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AC475" w14:textId="51781D52" w:rsidR="006D4CEC" w:rsidRPr="006D4CEC" w:rsidRDefault="006D4CEC" w:rsidP="006D4CEC">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sidR="00071313">
        <w:rPr>
          <w:rFonts w:ascii="Arial" w:hAnsi="Arial" w:cs="Arial"/>
          <w:b/>
          <w:noProof/>
          <w:sz w:val="28"/>
          <w:szCs w:val="28"/>
          <w:lang w:eastAsia="en-GB"/>
        </w:rPr>
        <w:t>119-bis-e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071313">
        <w:rPr>
          <w:rFonts w:ascii="Arial" w:hAnsi="Arial" w:cs="Arial"/>
          <w:b/>
          <w:noProof/>
          <w:sz w:val="28"/>
          <w:szCs w:val="28"/>
          <w:lang w:eastAsia="en-GB"/>
        </w:rPr>
        <w:tab/>
      </w:r>
      <w:r w:rsidR="00071313">
        <w:rPr>
          <w:rFonts w:ascii="Arial" w:hAnsi="Arial" w:cs="Arial"/>
          <w:b/>
          <w:noProof/>
          <w:sz w:val="28"/>
          <w:szCs w:val="28"/>
          <w:lang w:eastAsia="en-GB"/>
        </w:rPr>
        <w:tab/>
      </w:r>
      <w:r w:rsidR="00071313">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w:t>
      </w:r>
      <w:r w:rsidR="00071313" w:rsidRPr="00071313">
        <w:rPr>
          <w:rFonts w:ascii="Arial" w:hAnsi="Arial" w:cs="Arial"/>
          <w:b/>
          <w:noProof/>
          <w:sz w:val="28"/>
          <w:szCs w:val="28"/>
          <w:lang w:eastAsia="en-GB"/>
        </w:rPr>
        <w:t>231101</w:t>
      </w:r>
    </w:p>
    <w:p w14:paraId="45EF8D0E" w14:textId="180C7B33" w:rsidR="006D4CEC" w:rsidRPr="006D4CEC" w:rsidRDefault="00071313" w:rsidP="006D4CEC">
      <w:pPr>
        <w:spacing w:after="0"/>
        <w:rPr>
          <w:rFonts w:ascii="Arial" w:hAnsi="Arial" w:cs="Arial"/>
          <w:b/>
          <w:sz w:val="28"/>
          <w:szCs w:val="28"/>
        </w:rPr>
      </w:pPr>
      <w:r>
        <w:rPr>
          <w:rFonts w:ascii="Arial" w:hAnsi="Arial" w:cs="Arial"/>
          <w:b/>
          <w:sz w:val="28"/>
          <w:szCs w:val="28"/>
        </w:rPr>
        <w:t>17</w:t>
      </w:r>
      <w:r w:rsidR="006D4CEC" w:rsidRPr="006D4CEC">
        <w:rPr>
          <w:rFonts w:ascii="Arial" w:hAnsi="Arial" w:cs="Arial"/>
          <w:b/>
          <w:sz w:val="28"/>
          <w:szCs w:val="28"/>
        </w:rPr>
        <w:t xml:space="preserve"> </w:t>
      </w:r>
      <w:r>
        <w:rPr>
          <w:rFonts w:ascii="Arial" w:hAnsi="Arial" w:cs="Arial"/>
          <w:b/>
          <w:sz w:val="28"/>
          <w:szCs w:val="28"/>
        </w:rPr>
        <w:t>04</w:t>
      </w:r>
      <w:r w:rsidR="006D4CEC" w:rsidRPr="006D4CEC">
        <w:rPr>
          <w:rFonts w:ascii="Arial" w:hAnsi="Arial" w:cs="Arial"/>
          <w:b/>
          <w:sz w:val="28"/>
          <w:szCs w:val="28"/>
        </w:rPr>
        <w:t xml:space="preserve"> - </w:t>
      </w:r>
      <w:r>
        <w:rPr>
          <w:rFonts w:ascii="Arial" w:hAnsi="Arial" w:cs="Arial"/>
          <w:b/>
          <w:sz w:val="28"/>
          <w:szCs w:val="28"/>
        </w:rPr>
        <w:t>26</w:t>
      </w:r>
      <w:r w:rsidR="006D4CEC" w:rsidRPr="006D4CEC">
        <w:rPr>
          <w:rFonts w:ascii="Arial" w:hAnsi="Arial" w:cs="Arial"/>
          <w:b/>
          <w:sz w:val="28"/>
          <w:szCs w:val="28"/>
        </w:rPr>
        <w:t xml:space="preserve"> </w:t>
      </w:r>
      <w:r>
        <w:rPr>
          <w:rFonts w:ascii="Arial" w:hAnsi="Arial" w:cs="Arial"/>
          <w:b/>
          <w:sz w:val="28"/>
          <w:szCs w:val="28"/>
        </w:rPr>
        <w:t>04</w:t>
      </w:r>
      <w:r w:rsidR="006D4CEC" w:rsidRPr="006D4CEC">
        <w:rPr>
          <w:rFonts w:ascii="Arial" w:hAnsi="Arial" w:cs="Arial"/>
          <w:b/>
          <w:sz w:val="28"/>
          <w:szCs w:val="28"/>
        </w:rPr>
        <w:t xml:space="preserve"> 2023, </w:t>
      </w:r>
      <w:r>
        <w:rPr>
          <w:rFonts w:ascii="Arial" w:hAnsi="Arial" w:cs="Arial"/>
          <w:b/>
          <w:sz w:val="28"/>
          <w:szCs w:val="28"/>
        </w:rPr>
        <w:t>online</w:t>
      </w:r>
    </w:p>
    <w:p w14:paraId="12031B25" w14:textId="77777777" w:rsidR="006D4CEC" w:rsidRPr="006D4CEC" w:rsidRDefault="006D4CEC" w:rsidP="006D4CEC">
      <w:pPr>
        <w:rPr>
          <w:bCs/>
          <w:sz w:val="28"/>
          <w:szCs w:val="28"/>
        </w:rPr>
      </w:pPr>
    </w:p>
    <w:p w14:paraId="1C3511BE" w14:textId="77777777" w:rsidR="006D4CEC" w:rsidRPr="006D4CEC" w:rsidRDefault="006D4CEC" w:rsidP="006D4CEC">
      <w:pPr>
        <w:rPr>
          <w:bCs/>
          <w:sz w:val="28"/>
          <w:szCs w:val="28"/>
        </w:rPr>
      </w:pPr>
    </w:p>
    <w:p w14:paraId="3AF65B73" w14:textId="77777777" w:rsidR="006D4CEC" w:rsidRPr="006D4CEC" w:rsidRDefault="006D4CEC" w:rsidP="006D4CEC">
      <w:pPr>
        <w:rPr>
          <w:bCs/>
          <w:sz w:val="28"/>
          <w:szCs w:val="28"/>
        </w:rPr>
      </w:pPr>
    </w:p>
    <w:p w14:paraId="181F11D0" w14:textId="77777777" w:rsidR="006D4CEC" w:rsidRPr="006D4CEC" w:rsidRDefault="006D4CEC" w:rsidP="006D4CEC">
      <w:pPr>
        <w:rPr>
          <w:bCs/>
          <w:sz w:val="28"/>
          <w:szCs w:val="28"/>
        </w:rPr>
      </w:pPr>
    </w:p>
    <w:p w14:paraId="7AFB1387" w14:textId="6BBF8231" w:rsidR="006D4CEC" w:rsidRPr="00DF4A20" w:rsidRDefault="006D4CEC" w:rsidP="006D4CEC">
      <w:r w:rsidRPr="006D4CEC">
        <w:t>Agenda Item:</w:t>
      </w:r>
      <w:r w:rsidRPr="006D4CEC">
        <w:tab/>
      </w:r>
      <w:r w:rsidRPr="006D4CEC">
        <w:tab/>
      </w:r>
      <w:r w:rsidRPr="006D4CEC">
        <w:tab/>
      </w:r>
      <w:r w:rsidR="00071313">
        <w:t>4</w:t>
      </w:r>
    </w:p>
    <w:p w14:paraId="0D292060" w14:textId="77777777" w:rsidR="006D4CEC" w:rsidRPr="00DF4A20" w:rsidRDefault="006D4CEC" w:rsidP="006D4CEC">
      <w:r w:rsidRPr="00DF4A20">
        <w:t>Source:</w:t>
      </w:r>
      <w:r w:rsidRPr="00DF4A20">
        <w:tab/>
      </w:r>
      <w:r w:rsidRPr="00DF4A20">
        <w:tab/>
      </w:r>
      <w:r w:rsidRPr="00DF4A20">
        <w:tab/>
      </w:r>
      <w:r w:rsidRPr="00DF4A20">
        <w:tab/>
        <w:t>ETSI MCC</w:t>
      </w:r>
    </w:p>
    <w:p w14:paraId="7DCBBFF0" w14:textId="77777777" w:rsidR="006D4CEC" w:rsidRPr="00071313" w:rsidRDefault="006D4CEC" w:rsidP="006D4CEC">
      <w:r w:rsidRPr="00071313">
        <w:t>Title:</w:t>
      </w:r>
      <w:r w:rsidRPr="00071313">
        <w:tab/>
      </w:r>
      <w:r w:rsidRPr="00071313">
        <w:tab/>
      </w:r>
      <w:r w:rsidRPr="00071313">
        <w:tab/>
      </w:r>
      <w:r w:rsidRPr="00071313">
        <w:tab/>
      </w:r>
      <w:r w:rsidRPr="00071313">
        <w:tab/>
        <w:t>Report of 3GPP TSG RAN3 meeting #119</w:t>
      </w:r>
    </w:p>
    <w:p w14:paraId="0C8F5BD1" w14:textId="77777777" w:rsidR="006D4CEC" w:rsidRPr="00DF4A20" w:rsidRDefault="006D4CEC" w:rsidP="006D4CEC">
      <w:r w:rsidRPr="00071313">
        <w:tab/>
      </w:r>
      <w:r w:rsidRPr="00071313">
        <w:tab/>
      </w:r>
      <w:r w:rsidRPr="00071313">
        <w:tab/>
      </w:r>
      <w:r w:rsidRPr="00071313">
        <w:tab/>
      </w:r>
      <w:r w:rsidRPr="00071313">
        <w:tab/>
      </w:r>
      <w:r w:rsidRPr="00071313">
        <w:tab/>
        <w:t>Athens, Greece, 27 February - 03 March 2023</w:t>
      </w:r>
    </w:p>
    <w:p w14:paraId="72C21DB1" w14:textId="77777777" w:rsidR="006D4CEC" w:rsidRPr="00DF4A20" w:rsidRDefault="006D4CEC" w:rsidP="006D4CEC">
      <w:r w:rsidRPr="00DF4A20">
        <w:t>Document for:</w:t>
      </w:r>
      <w:r w:rsidRPr="00DF4A20">
        <w:tab/>
      </w:r>
      <w:r w:rsidRPr="00DF4A20">
        <w:tab/>
        <w:t>Approval</w:t>
      </w:r>
    </w:p>
    <w:p w14:paraId="1BF9F50E" w14:textId="77777777" w:rsidR="006D4CEC" w:rsidRPr="00DF4A20" w:rsidRDefault="006D4CEC" w:rsidP="006D4CEC">
      <w:pPr>
        <w:rPr>
          <w:bCs/>
        </w:rPr>
      </w:pPr>
    </w:p>
    <w:p w14:paraId="5F3AE756" w14:textId="77777777" w:rsidR="006D4CEC" w:rsidRPr="00DF4A20" w:rsidRDefault="006D4CEC" w:rsidP="006D4CEC"/>
    <w:p w14:paraId="71C9B27E" w14:textId="77777777" w:rsidR="006D4CEC" w:rsidRPr="00DF4A20" w:rsidRDefault="006D4CEC" w:rsidP="006D4CEC"/>
    <w:p w14:paraId="61D18D53" w14:textId="77777777" w:rsidR="006D4CEC" w:rsidRPr="00DF4A20" w:rsidRDefault="006D4CEC" w:rsidP="006D4CEC">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149C6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742039507" r:id="rId8"/>
        </w:object>
      </w:r>
    </w:p>
    <w:p w14:paraId="3F27853D" w14:textId="77777777" w:rsidR="006D4CEC" w:rsidRPr="00DF4A20" w:rsidRDefault="006D4CEC" w:rsidP="006D4CEC"/>
    <w:p w14:paraId="6A2F5810" w14:textId="77777777" w:rsidR="00B54919" w:rsidRDefault="006D4CEC" w:rsidP="00B54919">
      <w:r>
        <w:br w:type="page"/>
      </w:r>
      <w:r w:rsidR="00B54919">
        <w:lastRenderedPageBreak/>
        <w:t>Contents:</w:t>
      </w:r>
    </w:p>
    <w:p w14:paraId="35525506" w14:textId="30CBD499" w:rsidR="00B54919" w:rsidRDefault="00B5491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(Monday 0</w:t>
      </w:r>
      <w:r w:rsidR="00071313">
        <w:t>7</w:t>
      </w:r>
      <w:r>
        <w:t>00 UTC)</w:t>
      </w:r>
      <w:r>
        <w:tab/>
      </w:r>
      <w:r>
        <w:fldChar w:fldCharType="begin"/>
      </w:r>
      <w:r>
        <w:instrText xml:space="preserve"> PAGEREF _Toc129878433 \h </w:instrText>
      </w:r>
      <w:r>
        <w:fldChar w:fldCharType="separate"/>
      </w:r>
      <w:r>
        <w:t>4</w:t>
      </w:r>
      <w:r>
        <w:fldChar w:fldCharType="end"/>
      </w:r>
    </w:p>
    <w:p w14:paraId="3294A0A5" w14:textId="77777777" w:rsidR="00B54919" w:rsidRDefault="00B5491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r>
      <w:r>
        <w:instrText xml:space="preserve"> PAGEREF _Toc129878434 \h </w:instrText>
      </w:r>
      <w:r>
        <w:fldChar w:fldCharType="separate"/>
      </w:r>
      <w:r>
        <w:t>4</w:t>
      </w:r>
      <w:r>
        <w:fldChar w:fldCharType="end"/>
      </w:r>
    </w:p>
    <w:p w14:paraId="0AE3AF23" w14:textId="77777777" w:rsidR="00B54919" w:rsidRDefault="00B54919">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r>
      <w:r>
        <w:instrText xml:space="preserve"> PAGEREF _Toc129878435 \h </w:instrText>
      </w:r>
      <w:r>
        <w:fldChar w:fldCharType="separate"/>
      </w:r>
      <w:r>
        <w:t>4</w:t>
      </w:r>
      <w:r>
        <w:fldChar w:fldCharType="end"/>
      </w:r>
    </w:p>
    <w:p w14:paraId="5BC29958" w14:textId="77777777" w:rsidR="00B54919" w:rsidRDefault="00B54919">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r>
      <w:r>
        <w:instrText xml:space="preserve"> PAGEREF _Toc129878436 \h </w:instrText>
      </w:r>
      <w:r>
        <w:fldChar w:fldCharType="separate"/>
      </w:r>
      <w:r>
        <w:t>4</w:t>
      </w:r>
      <w:r>
        <w:fldChar w:fldCharType="end"/>
      </w:r>
    </w:p>
    <w:p w14:paraId="5381B7AF" w14:textId="77777777" w:rsidR="00B54919" w:rsidRDefault="00B54919">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r>
      <w:r>
        <w:instrText xml:space="preserve"> PAGEREF _Toc129878437 \h </w:instrText>
      </w:r>
      <w:r>
        <w:fldChar w:fldCharType="separate"/>
      </w:r>
      <w:r>
        <w:t>4</w:t>
      </w:r>
      <w:r>
        <w:fldChar w:fldCharType="end"/>
      </w:r>
    </w:p>
    <w:p w14:paraId="327091F0" w14:textId="77777777" w:rsidR="00B54919" w:rsidRDefault="00B54919">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r>
      <w:r>
        <w:instrText xml:space="preserve"> PAGEREF _Toc129878438 \h </w:instrText>
      </w:r>
      <w:r>
        <w:fldChar w:fldCharType="separate"/>
      </w:r>
      <w:r>
        <w:t>4</w:t>
      </w:r>
      <w:r>
        <w:fldChar w:fldCharType="end"/>
      </w:r>
    </w:p>
    <w:p w14:paraId="239B641A" w14:textId="77777777" w:rsidR="00B54919" w:rsidRDefault="00B5491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r>
      <w:r>
        <w:instrText xml:space="preserve"> PAGEREF _Toc129878439 \h </w:instrText>
      </w:r>
      <w:r>
        <w:fldChar w:fldCharType="separate"/>
      </w:r>
      <w:r>
        <w:t>5</w:t>
      </w:r>
      <w:r>
        <w:fldChar w:fldCharType="end"/>
      </w:r>
    </w:p>
    <w:p w14:paraId="1B5C10F7" w14:textId="77777777" w:rsidR="00B54919" w:rsidRDefault="00B5491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r>
      <w:r>
        <w:instrText xml:space="preserve"> PAGEREF _Toc129878440 \h </w:instrText>
      </w:r>
      <w:r>
        <w:fldChar w:fldCharType="separate"/>
      </w:r>
      <w:r>
        <w:t>5</w:t>
      </w:r>
      <w:r>
        <w:fldChar w:fldCharType="end"/>
      </w:r>
    </w:p>
    <w:p w14:paraId="36038D34" w14:textId="77777777" w:rsidR="00B54919" w:rsidRDefault="00B5491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r>
      <w:r>
        <w:instrText xml:space="preserve"> PAGEREF _Toc129878441 \h </w:instrText>
      </w:r>
      <w:r>
        <w:fldChar w:fldCharType="separate"/>
      </w:r>
      <w:r>
        <w:t>6</w:t>
      </w:r>
      <w:r>
        <w:fldChar w:fldCharType="end"/>
      </w:r>
    </w:p>
    <w:p w14:paraId="414CC394" w14:textId="77777777" w:rsidR="00B54919" w:rsidRDefault="00B5491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r>
      <w:r>
        <w:instrText xml:space="preserve"> PAGEREF _Toc129878442 \h </w:instrText>
      </w:r>
      <w:r>
        <w:fldChar w:fldCharType="separate"/>
      </w:r>
      <w:r>
        <w:t>6</w:t>
      </w:r>
      <w:r>
        <w:fldChar w:fldCharType="end"/>
      </w:r>
    </w:p>
    <w:p w14:paraId="38F7EDBE" w14:textId="77777777" w:rsidR="00B54919" w:rsidRDefault="00B5491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r>
      <w:r>
        <w:instrText xml:space="preserve"> PAGEREF _Toc129878443 \h </w:instrText>
      </w:r>
      <w:r>
        <w:fldChar w:fldCharType="separate"/>
      </w:r>
      <w:r>
        <w:t>6</w:t>
      </w:r>
      <w:r>
        <w:fldChar w:fldCharType="end"/>
      </w:r>
    </w:p>
    <w:p w14:paraId="1A6857DC" w14:textId="77777777" w:rsidR="00B54919" w:rsidRDefault="00B5491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r>
      <w:r>
        <w:instrText xml:space="preserve"> PAGEREF _Toc129878444 \h </w:instrText>
      </w:r>
      <w:r>
        <w:fldChar w:fldCharType="separate"/>
      </w:r>
      <w:r>
        <w:t>6</w:t>
      </w:r>
      <w:r>
        <w:fldChar w:fldCharType="end"/>
      </w:r>
    </w:p>
    <w:p w14:paraId="2FFF517D" w14:textId="77777777" w:rsidR="00B54919" w:rsidRDefault="00B54919">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r>
      <w:r>
        <w:instrText xml:space="preserve"> PAGEREF _Toc129878445 \h </w:instrText>
      </w:r>
      <w:r>
        <w:fldChar w:fldCharType="separate"/>
      </w:r>
      <w:r>
        <w:t>6</w:t>
      </w:r>
      <w:r>
        <w:fldChar w:fldCharType="end"/>
      </w:r>
    </w:p>
    <w:p w14:paraId="70E5F595" w14:textId="77777777" w:rsidR="00B54919" w:rsidRDefault="00B54919">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r>
      <w:r>
        <w:instrText xml:space="preserve"> PAGEREF _Toc129878446 \h </w:instrText>
      </w:r>
      <w:r>
        <w:fldChar w:fldCharType="separate"/>
      </w:r>
      <w:r>
        <w:t>22</w:t>
      </w:r>
      <w:r>
        <w:fldChar w:fldCharType="end"/>
      </w:r>
    </w:p>
    <w:p w14:paraId="410B58C7" w14:textId="77777777" w:rsidR="00B54919" w:rsidRDefault="00B54919">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r>
      <w:r>
        <w:instrText xml:space="preserve"> PAGEREF _Toc129878447 \h </w:instrText>
      </w:r>
      <w:r>
        <w:fldChar w:fldCharType="separate"/>
      </w:r>
      <w:r>
        <w:t>23</w:t>
      </w:r>
      <w:r>
        <w:fldChar w:fldCharType="end"/>
      </w:r>
    </w:p>
    <w:p w14:paraId="6B59A9AD" w14:textId="77777777" w:rsidR="00B54919" w:rsidRDefault="00B5491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Rel-17 or earlier releases</w:t>
      </w:r>
      <w:r>
        <w:tab/>
      </w:r>
      <w:r>
        <w:fldChar w:fldCharType="begin"/>
      </w:r>
      <w:r>
        <w:instrText xml:space="preserve"> PAGEREF _Toc129878448 \h </w:instrText>
      </w:r>
      <w:r>
        <w:fldChar w:fldCharType="separate"/>
      </w:r>
      <w:r>
        <w:t>23</w:t>
      </w:r>
      <w:r>
        <w:fldChar w:fldCharType="end"/>
      </w:r>
    </w:p>
    <w:p w14:paraId="69CF3473" w14:textId="77777777" w:rsidR="00B54919" w:rsidRDefault="00B54919">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LTE</w:t>
      </w:r>
      <w:r>
        <w:tab/>
      </w:r>
      <w:r>
        <w:fldChar w:fldCharType="begin"/>
      </w:r>
      <w:r>
        <w:instrText xml:space="preserve"> PAGEREF _Toc129878449 \h </w:instrText>
      </w:r>
      <w:r>
        <w:fldChar w:fldCharType="separate"/>
      </w:r>
      <w:r>
        <w:t>23</w:t>
      </w:r>
      <w:r>
        <w:fldChar w:fldCharType="end"/>
      </w:r>
    </w:p>
    <w:p w14:paraId="4D1C217A" w14:textId="77777777" w:rsidR="00B54919" w:rsidRDefault="00B54919">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w:t>
      </w:r>
      <w:r>
        <w:tab/>
      </w:r>
      <w:r>
        <w:fldChar w:fldCharType="begin"/>
      </w:r>
      <w:r>
        <w:instrText xml:space="preserve"> PAGEREF _Toc129878450 \h </w:instrText>
      </w:r>
      <w:r>
        <w:fldChar w:fldCharType="separate"/>
      </w:r>
      <w:r>
        <w:t>25</w:t>
      </w:r>
      <w:r>
        <w:fldChar w:fldCharType="end"/>
      </w:r>
    </w:p>
    <w:p w14:paraId="4B3D2F45" w14:textId="77777777" w:rsidR="00B54919" w:rsidRDefault="00B54919">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SONMDT</w:t>
      </w:r>
      <w:r>
        <w:tab/>
      </w:r>
      <w:r>
        <w:fldChar w:fldCharType="begin"/>
      </w:r>
      <w:r>
        <w:instrText xml:space="preserve"> PAGEREF _Toc129878451 \h </w:instrText>
      </w:r>
      <w:r>
        <w:fldChar w:fldCharType="separate"/>
      </w:r>
      <w:r>
        <w:t>25</w:t>
      </w:r>
      <w:r>
        <w:fldChar w:fldCharType="end"/>
      </w:r>
    </w:p>
    <w:p w14:paraId="054B3DC4" w14:textId="77777777" w:rsidR="00B54919" w:rsidRDefault="00B54919">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Positioning</w:t>
      </w:r>
      <w:r>
        <w:tab/>
      </w:r>
      <w:r>
        <w:fldChar w:fldCharType="begin"/>
      </w:r>
      <w:r>
        <w:instrText xml:space="preserve"> PAGEREF _Toc129878452 \h </w:instrText>
      </w:r>
      <w:r>
        <w:fldChar w:fldCharType="separate"/>
      </w:r>
      <w:r>
        <w:t>33</w:t>
      </w:r>
      <w:r>
        <w:fldChar w:fldCharType="end"/>
      </w:r>
    </w:p>
    <w:p w14:paraId="328D378F" w14:textId="77777777" w:rsidR="00B54919" w:rsidRDefault="00B54919">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MBS</w:t>
      </w:r>
      <w:r>
        <w:tab/>
      </w:r>
      <w:r>
        <w:fldChar w:fldCharType="begin"/>
      </w:r>
      <w:r>
        <w:instrText xml:space="preserve"> PAGEREF _Toc129878453 \h </w:instrText>
      </w:r>
      <w:r>
        <w:fldChar w:fldCharType="separate"/>
      </w:r>
      <w:r>
        <w:t>35</w:t>
      </w:r>
      <w:r>
        <w:fldChar w:fldCharType="end"/>
      </w:r>
    </w:p>
    <w:p w14:paraId="6E993AFE" w14:textId="77777777" w:rsidR="00B54919" w:rsidRDefault="00B54919">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SCG and CPAC</w:t>
      </w:r>
      <w:r>
        <w:tab/>
      </w:r>
      <w:r>
        <w:fldChar w:fldCharType="begin"/>
      </w:r>
      <w:r>
        <w:instrText xml:space="preserve"> PAGEREF _Toc129878454 \h </w:instrText>
      </w:r>
      <w:r>
        <w:fldChar w:fldCharType="separate"/>
      </w:r>
      <w:r>
        <w:t>41</w:t>
      </w:r>
      <w:r>
        <w:fldChar w:fldCharType="end"/>
      </w:r>
    </w:p>
    <w:p w14:paraId="07791E82" w14:textId="77777777" w:rsidR="00B54919" w:rsidRDefault="00B54919">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_Toc129878455 \h </w:instrText>
      </w:r>
      <w:r>
        <w:fldChar w:fldCharType="separate"/>
      </w:r>
      <w:r>
        <w:t>50</w:t>
      </w:r>
      <w:r>
        <w:fldChar w:fldCharType="end"/>
      </w:r>
    </w:p>
    <w:p w14:paraId="4C941AFF" w14:textId="77777777" w:rsidR="00B54919" w:rsidRDefault="00B54919">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R17 Rapporteur Corrections</w:t>
      </w:r>
      <w:r>
        <w:tab/>
      </w:r>
      <w:r>
        <w:fldChar w:fldCharType="begin"/>
      </w:r>
      <w:r>
        <w:instrText xml:space="preserve"> PAGEREF _Toc129878456 \h </w:instrText>
      </w:r>
      <w:r>
        <w:fldChar w:fldCharType="separate"/>
      </w:r>
      <w:r>
        <w:t>77</w:t>
      </w:r>
      <w:r>
        <w:fldChar w:fldCharType="end"/>
      </w:r>
    </w:p>
    <w:p w14:paraId="68DC8432" w14:textId="77777777" w:rsidR="00B54919" w:rsidRDefault="00B5491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SON_MDT in NR standalone and MR-DC WI (RAN3-led)</w:t>
      </w:r>
      <w:r>
        <w:tab/>
      </w:r>
      <w:r>
        <w:fldChar w:fldCharType="begin"/>
      </w:r>
      <w:r>
        <w:instrText xml:space="preserve"> PAGEREF _Toc129878457 \h </w:instrText>
      </w:r>
      <w:r>
        <w:fldChar w:fldCharType="separate"/>
      </w:r>
      <w:r>
        <w:t>83</w:t>
      </w:r>
      <w:r>
        <w:fldChar w:fldCharType="end"/>
      </w:r>
    </w:p>
    <w:p w14:paraId="6EC87104" w14:textId="77777777" w:rsidR="00B54919" w:rsidRDefault="00B54919">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_Toc129878458 \h </w:instrText>
      </w:r>
      <w:r>
        <w:fldChar w:fldCharType="separate"/>
      </w:r>
      <w:r>
        <w:t>83</w:t>
      </w:r>
      <w:r>
        <w:fldChar w:fldCharType="end"/>
      </w:r>
    </w:p>
    <w:p w14:paraId="1AA49427" w14:textId="77777777" w:rsidR="00B54919" w:rsidRDefault="00B54919">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SON/MDT Enhancements</w:t>
      </w:r>
      <w:r>
        <w:tab/>
      </w:r>
      <w:r>
        <w:fldChar w:fldCharType="begin"/>
      </w:r>
      <w:r>
        <w:instrText xml:space="preserve"> PAGEREF _Toc129878459 \h </w:instrText>
      </w:r>
      <w:r>
        <w:fldChar w:fldCharType="separate"/>
      </w:r>
      <w:r>
        <w:t>85</w:t>
      </w:r>
      <w:r>
        <w:fldChar w:fldCharType="end"/>
      </w:r>
    </w:p>
    <w:p w14:paraId="36D44CA6" w14:textId="77777777" w:rsidR="00B54919" w:rsidRDefault="00B54919">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SHR and SPR</w:t>
      </w:r>
      <w:r>
        <w:tab/>
      </w:r>
      <w:r>
        <w:fldChar w:fldCharType="begin"/>
      </w:r>
      <w:r>
        <w:instrText xml:space="preserve"> PAGEREF _Toc129878460 \h </w:instrText>
      </w:r>
      <w:r>
        <w:fldChar w:fldCharType="separate"/>
      </w:r>
      <w:r>
        <w:t>86</w:t>
      </w:r>
      <w:r>
        <w:fldChar w:fldCharType="end"/>
      </w:r>
    </w:p>
    <w:p w14:paraId="098D43CA" w14:textId="77777777" w:rsidR="00B54919" w:rsidRDefault="00B54919">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MRO</w:t>
      </w:r>
      <w:r>
        <w:tab/>
      </w:r>
      <w:r>
        <w:fldChar w:fldCharType="begin"/>
      </w:r>
      <w:r>
        <w:instrText xml:space="preserve"> PAGEREF _Toc129878461 \h </w:instrText>
      </w:r>
      <w:r>
        <w:fldChar w:fldCharType="separate"/>
      </w:r>
      <w:r>
        <w:t>89</w:t>
      </w:r>
      <w:r>
        <w:fldChar w:fldCharType="end"/>
      </w:r>
    </w:p>
    <w:p w14:paraId="0B6E5ACD" w14:textId="77777777" w:rsidR="00B54919" w:rsidRDefault="00B54919">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RACH Enhancements</w:t>
      </w:r>
      <w:r>
        <w:tab/>
      </w:r>
      <w:r>
        <w:fldChar w:fldCharType="begin"/>
      </w:r>
      <w:r>
        <w:instrText xml:space="preserve"> PAGEREF _Toc129878462 \h </w:instrText>
      </w:r>
      <w:r>
        <w:fldChar w:fldCharType="separate"/>
      </w:r>
      <w:r>
        <w:t>94</w:t>
      </w:r>
      <w:r>
        <w:fldChar w:fldCharType="end"/>
      </w:r>
    </w:p>
    <w:p w14:paraId="239E29B7" w14:textId="77777777" w:rsidR="00B54919" w:rsidRDefault="00B54919">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SON/MDT Enhancements for Non-Public Networks</w:t>
      </w:r>
      <w:r>
        <w:tab/>
      </w:r>
      <w:r>
        <w:fldChar w:fldCharType="begin"/>
      </w:r>
      <w:r>
        <w:instrText xml:space="preserve"> PAGEREF _Toc129878463 \h </w:instrText>
      </w:r>
      <w:r>
        <w:fldChar w:fldCharType="separate"/>
      </w:r>
      <w:r>
        <w:t>97</w:t>
      </w:r>
      <w:r>
        <w:fldChar w:fldCharType="end"/>
      </w:r>
    </w:p>
    <w:p w14:paraId="05B310A6" w14:textId="77777777" w:rsidR="00B54919" w:rsidRDefault="00B54919">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SON for NR-U</w:t>
      </w:r>
      <w:r>
        <w:tab/>
      </w:r>
      <w:r>
        <w:fldChar w:fldCharType="begin"/>
      </w:r>
      <w:r>
        <w:instrText xml:space="preserve"> PAGEREF _Toc129878464 \h </w:instrText>
      </w:r>
      <w:r>
        <w:fldChar w:fldCharType="separate"/>
      </w:r>
      <w:r>
        <w:t>101</w:t>
      </w:r>
      <w:r>
        <w:fldChar w:fldCharType="end"/>
      </w:r>
    </w:p>
    <w:p w14:paraId="41926880" w14:textId="77777777" w:rsidR="00B54919" w:rsidRDefault="00B54919">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MDT Enhancements</w:t>
      </w:r>
      <w:r>
        <w:tab/>
      </w:r>
      <w:r>
        <w:fldChar w:fldCharType="begin"/>
      </w:r>
      <w:r>
        <w:instrText xml:space="preserve"> PAGEREF _Toc129878465 \h </w:instrText>
      </w:r>
      <w:r>
        <w:fldChar w:fldCharType="separate"/>
      </w:r>
      <w:r>
        <w:t>103</w:t>
      </w:r>
      <w:r>
        <w:fldChar w:fldCharType="end"/>
      </w:r>
    </w:p>
    <w:p w14:paraId="28BFD92F" w14:textId="77777777" w:rsidR="00B54919" w:rsidRDefault="00B54919">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Others</w:t>
      </w:r>
      <w:r>
        <w:tab/>
      </w:r>
      <w:r>
        <w:fldChar w:fldCharType="begin"/>
      </w:r>
      <w:r>
        <w:instrText xml:space="preserve"> PAGEREF _Toc129878466 \h </w:instrText>
      </w:r>
      <w:r>
        <w:fldChar w:fldCharType="separate"/>
      </w:r>
      <w:r>
        <w:t>103</w:t>
      </w:r>
      <w:r>
        <w:fldChar w:fldCharType="end"/>
      </w:r>
    </w:p>
    <w:p w14:paraId="62FB9C04" w14:textId="77777777" w:rsidR="00B54919" w:rsidRDefault="00B5491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Enhancement on NR QoE WI (RAN3-led)</w:t>
      </w:r>
      <w:r>
        <w:tab/>
      </w:r>
      <w:r>
        <w:fldChar w:fldCharType="begin"/>
      </w:r>
      <w:r>
        <w:instrText xml:space="preserve"> PAGEREF _Toc129878467 \h </w:instrText>
      </w:r>
      <w:r>
        <w:fldChar w:fldCharType="separate"/>
      </w:r>
      <w:r>
        <w:t>103</w:t>
      </w:r>
      <w:r>
        <w:fldChar w:fldCharType="end"/>
      </w:r>
    </w:p>
    <w:p w14:paraId="699D2B47" w14:textId="77777777" w:rsidR="00B54919" w:rsidRDefault="00B54919">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_Toc129878468 \h </w:instrText>
      </w:r>
      <w:r>
        <w:fldChar w:fldCharType="separate"/>
      </w:r>
      <w:r>
        <w:t>103</w:t>
      </w:r>
      <w:r>
        <w:fldChar w:fldCharType="end"/>
      </w:r>
    </w:p>
    <w:p w14:paraId="4D923D3A" w14:textId="77777777" w:rsidR="00B54919" w:rsidRDefault="00B54919">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New Service Type and RRC_INACTIVE/RRC_IDLE states</w:t>
      </w:r>
      <w:r>
        <w:tab/>
      </w:r>
      <w:r>
        <w:fldChar w:fldCharType="begin"/>
      </w:r>
      <w:r>
        <w:instrText xml:space="preserve"> PAGEREF _Toc129878469 \h </w:instrText>
      </w:r>
      <w:r>
        <w:fldChar w:fldCharType="separate"/>
      </w:r>
      <w:r>
        <w:t>105</w:t>
      </w:r>
      <w:r>
        <w:fldChar w:fldCharType="end"/>
      </w:r>
    </w:p>
    <w:p w14:paraId="7E43AC43" w14:textId="77777777" w:rsidR="00B54919" w:rsidRDefault="00B54919">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QoE for NR-DC</w:t>
      </w:r>
      <w:r>
        <w:tab/>
      </w:r>
      <w:r>
        <w:fldChar w:fldCharType="begin"/>
      </w:r>
      <w:r>
        <w:instrText xml:space="preserve"> PAGEREF _Toc129878470 \h </w:instrText>
      </w:r>
      <w:r>
        <w:fldChar w:fldCharType="separate"/>
      </w:r>
      <w:r>
        <w:t>110</w:t>
      </w:r>
      <w:r>
        <w:fldChar w:fldCharType="end"/>
      </w:r>
    </w:p>
    <w:p w14:paraId="05349083" w14:textId="77777777" w:rsidR="00B54919" w:rsidRDefault="00B54919">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Left-over from R17</w:t>
      </w:r>
      <w:r>
        <w:tab/>
      </w:r>
      <w:r>
        <w:fldChar w:fldCharType="begin"/>
      </w:r>
      <w:r>
        <w:instrText xml:space="preserve"> PAGEREF _Toc129878471 \h </w:instrText>
      </w:r>
      <w:r>
        <w:fldChar w:fldCharType="separate"/>
      </w:r>
      <w:r>
        <w:t>113</w:t>
      </w:r>
      <w:r>
        <w:fldChar w:fldCharType="end"/>
      </w:r>
    </w:p>
    <w:p w14:paraId="4C98A2F8" w14:textId="77777777" w:rsidR="00B54919" w:rsidRDefault="00B54919">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AI/ML for NG-RAN WI (RAN3-led)</w:t>
      </w:r>
      <w:r>
        <w:tab/>
      </w:r>
      <w:r>
        <w:fldChar w:fldCharType="begin"/>
      </w:r>
      <w:r>
        <w:instrText xml:space="preserve"> PAGEREF _Toc129878472 \h </w:instrText>
      </w:r>
      <w:r>
        <w:fldChar w:fldCharType="separate"/>
      </w:r>
      <w:r>
        <w:t>116</w:t>
      </w:r>
      <w:r>
        <w:fldChar w:fldCharType="end"/>
      </w:r>
    </w:p>
    <w:p w14:paraId="16B0D279" w14:textId="77777777" w:rsidR="00B54919" w:rsidRDefault="00B54919">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r>
      <w:r>
        <w:instrText xml:space="preserve"> PAGEREF _Toc129878473 \h </w:instrText>
      </w:r>
      <w:r>
        <w:fldChar w:fldCharType="separate"/>
      </w:r>
      <w:r>
        <w:t>116</w:t>
      </w:r>
      <w:r>
        <w:fldChar w:fldCharType="end"/>
      </w:r>
    </w:p>
    <w:p w14:paraId="18871F49" w14:textId="77777777" w:rsidR="00B54919" w:rsidRDefault="00B54919">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Data Collection Enhancements and Signaling Support</w:t>
      </w:r>
      <w:r>
        <w:tab/>
      </w:r>
      <w:r>
        <w:fldChar w:fldCharType="begin"/>
      </w:r>
      <w:r>
        <w:instrText xml:space="preserve"> PAGEREF _Toc129878474 \h </w:instrText>
      </w:r>
      <w:r>
        <w:fldChar w:fldCharType="separate"/>
      </w:r>
      <w:r>
        <w:t>118</w:t>
      </w:r>
      <w:r>
        <w:fldChar w:fldCharType="end"/>
      </w:r>
    </w:p>
    <w:p w14:paraId="12C7F742" w14:textId="77777777" w:rsidR="00B54919" w:rsidRDefault="00B54919">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Stage2 Related</w:t>
      </w:r>
      <w:r>
        <w:tab/>
      </w:r>
      <w:r>
        <w:fldChar w:fldCharType="begin"/>
      </w:r>
      <w:r>
        <w:instrText xml:space="preserve"> PAGEREF _Toc129878475 \h </w:instrText>
      </w:r>
      <w:r>
        <w:fldChar w:fldCharType="separate"/>
      </w:r>
      <w:r>
        <w:t>118</w:t>
      </w:r>
      <w:r>
        <w:fldChar w:fldCharType="end"/>
      </w:r>
    </w:p>
    <w:p w14:paraId="1C655A3F" w14:textId="77777777" w:rsidR="00B54919" w:rsidRDefault="00B54919">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Stage3 Related</w:t>
      </w:r>
      <w:r>
        <w:tab/>
      </w:r>
      <w:r>
        <w:fldChar w:fldCharType="begin"/>
      </w:r>
      <w:r>
        <w:instrText xml:space="preserve"> PAGEREF _Toc129878476 \h </w:instrText>
      </w:r>
      <w:r>
        <w:fldChar w:fldCharType="separate"/>
      </w:r>
      <w:r>
        <w:t>119</w:t>
      </w:r>
      <w:r>
        <w:fldChar w:fldCharType="end"/>
      </w:r>
    </w:p>
    <w:p w14:paraId="7743F05C" w14:textId="77777777" w:rsidR="00B54919" w:rsidRDefault="00B54919">
      <w:pPr>
        <w:pStyle w:val="TOC5"/>
        <w:rPr>
          <w:rFonts w:asciiTheme="minorHAnsi" w:eastAsiaTheme="minorEastAsia" w:hAnsiTheme="minorHAnsi" w:cstheme="minorBidi"/>
          <w:sz w:val="22"/>
          <w:szCs w:val="22"/>
        </w:rPr>
      </w:pPr>
      <w:r>
        <w:t>12.2.2.1</w:t>
      </w:r>
      <w:r>
        <w:rPr>
          <w:rFonts w:asciiTheme="minorHAnsi" w:eastAsiaTheme="minorEastAsia" w:hAnsiTheme="minorHAnsi" w:cstheme="minorBidi"/>
          <w:sz w:val="22"/>
          <w:szCs w:val="22"/>
        </w:rPr>
        <w:tab/>
      </w:r>
      <w:r>
        <w:t>LB and Xn procedures</w:t>
      </w:r>
      <w:r>
        <w:tab/>
      </w:r>
      <w:r>
        <w:fldChar w:fldCharType="begin"/>
      </w:r>
      <w:r>
        <w:instrText xml:space="preserve"> PAGEREF _Toc129878477 \h </w:instrText>
      </w:r>
      <w:r>
        <w:fldChar w:fldCharType="separate"/>
      </w:r>
      <w:r>
        <w:t>120</w:t>
      </w:r>
      <w:r>
        <w:fldChar w:fldCharType="end"/>
      </w:r>
    </w:p>
    <w:p w14:paraId="0468F296" w14:textId="77777777" w:rsidR="00B54919" w:rsidRDefault="00B54919">
      <w:pPr>
        <w:pStyle w:val="TOC5"/>
        <w:rPr>
          <w:rFonts w:asciiTheme="minorHAnsi" w:eastAsiaTheme="minorEastAsia" w:hAnsiTheme="minorHAnsi" w:cstheme="minorBidi"/>
          <w:sz w:val="22"/>
          <w:szCs w:val="22"/>
        </w:rPr>
      </w:pPr>
      <w:r>
        <w:t>12.2.2.2</w:t>
      </w:r>
      <w:r>
        <w:rPr>
          <w:rFonts w:asciiTheme="minorHAnsi" w:eastAsiaTheme="minorEastAsia" w:hAnsiTheme="minorHAnsi" w:cstheme="minorBidi"/>
          <w:sz w:val="22"/>
          <w:szCs w:val="22"/>
        </w:rPr>
        <w:tab/>
      </w:r>
      <w:r>
        <w:t>ME and Xn procedures</w:t>
      </w:r>
      <w:r>
        <w:tab/>
      </w:r>
      <w:r>
        <w:fldChar w:fldCharType="begin"/>
      </w:r>
      <w:r>
        <w:instrText xml:space="preserve"> PAGEREF _Toc129878478 \h </w:instrText>
      </w:r>
      <w:r>
        <w:fldChar w:fldCharType="separate"/>
      </w:r>
      <w:r>
        <w:t>123</w:t>
      </w:r>
      <w:r>
        <w:fldChar w:fldCharType="end"/>
      </w:r>
    </w:p>
    <w:p w14:paraId="492F0D07" w14:textId="77777777" w:rsidR="00B54919" w:rsidRDefault="00B54919">
      <w:pPr>
        <w:pStyle w:val="TOC5"/>
        <w:rPr>
          <w:rFonts w:asciiTheme="minorHAnsi" w:eastAsiaTheme="minorEastAsia" w:hAnsiTheme="minorHAnsi" w:cstheme="minorBidi"/>
          <w:sz w:val="22"/>
          <w:szCs w:val="22"/>
        </w:rPr>
      </w:pPr>
      <w:r>
        <w:t>12.2.2.3</w:t>
      </w:r>
      <w:r>
        <w:rPr>
          <w:rFonts w:asciiTheme="minorHAnsi" w:eastAsiaTheme="minorEastAsia" w:hAnsiTheme="minorHAnsi" w:cstheme="minorBidi"/>
          <w:sz w:val="22"/>
          <w:szCs w:val="22"/>
        </w:rPr>
        <w:tab/>
      </w:r>
      <w:r>
        <w:t>ES and Xn procedures</w:t>
      </w:r>
      <w:r>
        <w:tab/>
      </w:r>
      <w:r>
        <w:fldChar w:fldCharType="begin"/>
      </w:r>
      <w:r>
        <w:instrText xml:space="preserve"> PAGEREF _Toc129878479 \h </w:instrText>
      </w:r>
      <w:r>
        <w:fldChar w:fldCharType="separate"/>
      </w:r>
      <w:r>
        <w:t>126</w:t>
      </w:r>
      <w:r>
        <w:fldChar w:fldCharType="end"/>
      </w:r>
    </w:p>
    <w:p w14:paraId="2D13A9A6" w14:textId="77777777" w:rsidR="00B54919" w:rsidRDefault="00B54919">
      <w:pPr>
        <w:pStyle w:val="TOC5"/>
        <w:rPr>
          <w:rFonts w:asciiTheme="minorHAnsi" w:eastAsiaTheme="minorEastAsia" w:hAnsiTheme="minorHAnsi" w:cstheme="minorBidi"/>
          <w:sz w:val="22"/>
          <w:szCs w:val="22"/>
        </w:rPr>
      </w:pPr>
      <w:r>
        <w:t>12.2.2.4</w:t>
      </w:r>
      <w:r>
        <w:rPr>
          <w:rFonts w:asciiTheme="minorHAnsi" w:eastAsiaTheme="minorEastAsia" w:hAnsiTheme="minorHAnsi" w:cstheme="minorBidi"/>
          <w:sz w:val="22"/>
          <w:szCs w:val="22"/>
        </w:rPr>
        <w:tab/>
      </w:r>
      <w:r>
        <w:t>Other interfaces</w:t>
      </w:r>
      <w:r>
        <w:tab/>
      </w:r>
      <w:r>
        <w:fldChar w:fldCharType="begin"/>
      </w:r>
      <w:r>
        <w:instrText xml:space="preserve"> PAGEREF _Toc129878480 \h </w:instrText>
      </w:r>
      <w:r>
        <w:fldChar w:fldCharType="separate"/>
      </w:r>
      <w:r>
        <w:t>129</w:t>
      </w:r>
      <w:r>
        <w:fldChar w:fldCharType="end"/>
      </w:r>
    </w:p>
    <w:p w14:paraId="6660128E" w14:textId="77777777" w:rsidR="00B54919" w:rsidRDefault="00B54919">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r>
      <w:r>
        <w:instrText xml:space="preserve"> PAGEREF _Toc129878481 \h </w:instrText>
      </w:r>
      <w:r>
        <w:fldChar w:fldCharType="separate"/>
      </w:r>
      <w:r>
        <w:t>130</w:t>
      </w:r>
      <w:r>
        <w:fldChar w:fldCharType="end"/>
      </w:r>
    </w:p>
    <w:p w14:paraId="0EB4B5D8" w14:textId="77777777" w:rsidR="00B54919" w:rsidRDefault="00B54919">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Mobile IAB for NR WI (RAN3-led)</w:t>
      </w:r>
      <w:r>
        <w:tab/>
      </w:r>
      <w:r>
        <w:fldChar w:fldCharType="begin"/>
      </w:r>
      <w:r>
        <w:instrText xml:space="preserve"> PAGEREF _Toc129878482 \h </w:instrText>
      </w:r>
      <w:r>
        <w:fldChar w:fldCharType="separate"/>
      </w:r>
      <w:r>
        <w:t>132</w:t>
      </w:r>
      <w:r>
        <w:fldChar w:fldCharType="end"/>
      </w:r>
    </w:p>
    <w:p w14:paraId="45B0D44B" w14:textId="77777777" w:rsidR="00B54919" w:rsidRDefault="00B54919">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r>
      <w:r>
        <w:instrText xml:space="preserve"> PAGEREF _Toc129878483 \h </w:instrText>
      </w:r>
      <w:r>
        <w:fldChar w:fldCharType="separate"/>
      </w:r>
      <w:r>
        <w:t>132</w:t>
      </w:r>
      <w:r>
        <w:fldChar w:fldCharType="end"/>
      </w:r>
    </w:p>
    <w:p w14:paraId="2BCD1D42" w14:textId="77777777" w:rsidR="00B54919" w:rsidRDefault="00B54919">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Support IAB-node mobility</w:t>
      </w:r>
      <w:r>
        <w:tab/>
      </w:r>
      <w:r>
        <w:fldChar w:fldCharType="begin"/>
      </w:r>
      <w:r>
        <w:instrText xml:space="preserve"> PAGEREF _Toc129878484 \h </w:instrText>
      </w:r>
      <w:r>
        <w:fldChar w:fldCharType="separate"/>
      </w:r>
      <w:r>
        <w:t>134</w:t>
      </w:r>
      <w:r>
        <w:fldChar w:fldCharType="end"/>
      </w:r>
    </w:p>
    <w:p w14:paraId="76E848E9" w14:textId="77777777" w:rsidR="00B54919" w:rsidRDefault="00B54919">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Mobility Enhancements</w:t>
      </w:r>
      <w:r>
        <w:tab/>
      </w:r>
      <w:r>
        <w:fldChar w:fldCharType="begin"/>
      </w:r>
      <w:r>
        <w:instrText xml:space="preserve"> PAGEREF _Toc129878485 \h </w:instrText>
      </w:r>
      <w:r>
        <w:fldChar w:fldCharType="separate"/>
      </w:r>
      <w:r>
        <w:t>137</w:t>
      </w:r>
      <w:r>
        <w:fldChar w:fldCharType="end"/>
      </w:r>
    </w:p>
    <w:p w14:paraId="48420DFA" w14:textId="77777777" w:rsidR="00B54919" w:rsidRDefault="00B54919">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Mitigation of interference</w:t>
      </w:r>
      <w:r>
        <w:tab/>
      </w:r>
      <w:r>
        <w:fldChar w:fldCharType="begin"/>
      </w:r>
      <w:r>
        <w:instrText xml:space="preserve"> PAGEREF _Toc129878486 \h </w:instrText>
      </w:r>
      <w:r>
        <w:fldChar w:fldCharType="separate"/>
      </w:r>
      <w:r>
        <w:t>139</w:t>
      </w:r>
      <w:r>
        <w:fldChar w:fldCharType="end"/>
      </w:r>
    </w:p>
    <w:p w14:paraId="291F0910" w14:textId="77777777" w:rsidR="00B54919" w:rsidRDefault="00B54919">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NR mobility enhancements WI</w:t>
      </w:r>
      <w:r>
        <w:tab/>
      </w:r>
      <w:r>
        <w:fldChar w:fldCharType="begin"/>
      </w:r>
      <w:r>
        <w:instrText xml:space="preserve"> PAGEREF _Toc129878487 \h </w:instrText>
      </w:r>
      <w:r>
        <w:fldChar w:fldCharType="separate"/>
      </w:r>
      <w:r>
        <w:t>141</w:t>
      </w:r>
      <w:r>
        <w:fldChar w:fldCharType="end"/>
      </w:r>
    </w:p>
    <w:p w14:paraId="26AB6B1A" w14:textId="77777777" w:rsidR="00B54919" w:rsidRDefault="00B54919">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r>
      <w:r>
        <w:instrText xml:space="preserve"> PAGEREF _Toc129878488 \h </w:instrText>
      </w:r>
      <w:r>
        <w:fldChar w:fldCharType="separate"/>
      </w:r>
      <w:r>
        <w:t>141</w:t>
      </w:r>
      <w:r>
        <w:fldChar w:fldCharType="end"/>
      </w:r>
    </w:p>
    <w:p w14:paraId="19389871" w14:textId="77777777" w:rsidR="00B54919" w:rsidRDefault="00B54919">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L1/L2 based Inter-Cell Mobility</w:t>
      </w:r>
      <w:r>
        <w:tab/>
      </w:r>
      <w:r>
        <w:fldChar w:fldCharType="begin"/>
      </w:r>
      <w:r>
        <w:instrText xml:space="preserve"> PAGEREF _Toc129878489 \h </w:instrText>
      </w:r>
      <w:r>
        <w:fldChar w:fldCharType="separate"/>
      </w:r>
      <w:r>
        <w:t>142</w:t>
      </w:r>
      <w:r>
        <w:fldChar w:fldCharType="end"/>
      </w:r>
    </w:p>
    <w:p w14:paraId="2B3CF248" w14:textId="77777777" w:rsidR="00B54919" w:rsidRDefault="00B54919">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Support CHO in NR-DC</w:t>
      </w:r>
      <w:r>
        <w:tab/>
      </w:r>
      <w:r>
        <w:fldChar w:fldCharType="begin"/>
      </w:r>
      <w:r>
        <w:instrText xml:space="preserve"> PAGEREF _Toc129878490 \h </w:instrText>
      </w:r>
      <w:r>
        <w:fldChar w:fldCharType="separate"/>
      </w:r>
      <w:r>
        <w:t>148</w:t>
      </w:r>
      <w:r>
        <w:fldChar w:fldCharType="end"/>
      </w:r>
    </w:p>
    <w:p w14:paraId="5C2775B8" w14:textId="77777777" w:rsidR="00B54919" w:rsidRDefault="00B54919">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r>
      <w:r>
        <w:instrText xml:space="preserve"> PAGEREF _Toc129878491 \h </w:instrText>
      </w:r>
      <w:r>
        <w:fldChar w:fldCharType="separate"/>
      </w:r>
      <w:r>
        <w:t>150</w:t>
      </w:r>
      <w:r>
        <w:fldChar w:fldCharType="end"/>
      </w:r>
    </w:p>
    <w:p w14:paraId="70DBEB35" w14:textId="77777777" w:rsidR="00B54919" w:rsidRDefault="00B54919">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Enhancements of NR Multicast and Broadcast Services WI</w:t>
      </w:r>
      <w:r>
        <w:tab/>
      </w:r>
      <w:r>
        <w:fldChar w:fldCharType="begin"/>
      </w:r>
      <w:r>
        <w:instrText xml:space="preserve"> PAGEREF _Toc129878492 \h </w:instrText>
      </w:r>
      <w:r>
        <w:fldChar w:fldCharType="separate"/>
      </w:r>
      <w:r>
        <w:t>152</w:t>
      </w:r>
      <w:r>
        <w:fldChar w:fldCharType="end"/>
      </w:r>
    </w:p>
    <w:p w14:paraId="3FDB4884" w14:textId="77777777" w:rsidR="00B54919" w:rsidRDefault="00B54919">
      <w:pPr>
        <w:pStyle w:val="TOC3"/>
        <w:rPr>
          <w:rFonts w:asciiTheme="minorHAnsi" w:eastAsiaTheme="minorEastAsia" w:hAnsiTheme="minorHAnsi" w:cstheme="minorBidi"/>
          <w:sz w:val="22"/>
          <w:szCs w:val="22"/>
        </w:rPr>
      </w:pPr>
      <w:r>
        <w:lastRenderedPageBreak/>
        <w:t>15.1</w:t>
      </w:r>
      <w:r>
        <w:rPr>
          <w:rFonts w:asciiTheme="minorHAnsi" w:eastAsiaTheme="minorEastAsia" w:hAnsiTheme="minorHAnsi" w:cstheme="minorBidi"/>
          <w:sz w:val="22"/>
          <w:szCs w:val="22"/>
        </w:rPr>
        <w:tab/>
      </w:r>
      <w:r>
        <w:t>General</w:t>
      </w:r>
      <w:r>
        <w:tab/>
      </w:r>
      <w:r>
        <w:fldChar w:fldCharType="begin"/>
      </w:r>
      <w:r>
        <w:instrText xml:space="preserve"> PAGEREF _Toc129878493 \h </w:instrText>
      </w:r>
      <w:r>
        <w:fldChar w:fldCharType="separate"/>
      </w:r>
      <w:r>
        <w:t>152</w:t>
      </w:r>
      <w:r>
        <w:fldChar w:fldCharType="end"/>
      </w:r>
    </w:p>
    <w:p w14:paraId="5A79B7F5" w14:textId="77777777" w:rsidR="00B54919" w:rsidRDefault="00B54919">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MBS reception in RAN sharing scenarios</w:t>
      </w:r>
      <w:r>
        <w:tab/>
      </w:r>
      <w:r>
        <w:fldChar w:fldCharType="begin"/>
      </w:r>
      <w:r>
        <w:instrText xml:space="preserve"> PAGEREF _Toc129878494 \h </w:instrText>
      </w:r>
      <w:r>
        <w:fldChar w:fldCharType="separate"/>
      </w:r>
      <w:r>
        <w:t>153</w:t>
      </w:r>
      <w:r>
        <w:fldChar w:fldCharType="end"/>
      </w:r>
    </w:p>
    <w:p w14:paraId="0A932133" w14:textId="77777777" w:rsidR="00B54919" w:rsidRDefault="00B54919">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RRC_INACTIVE state</w:t>
      </w:r>
      <w:r>
        <w:tab/>
      </w:r>
      <w:r>
        <w:fldChar w:fldCharType="begin"/>
      </w:r>
      <w:r>
        <w:instrText xml:space="preserve"> PAGEREF _Toc129878495 \h </w:instrText>
      </w:r>
      <w:r>
        <w:fldChar w:fldCharType="separate"/>
      </w:r>
      <w:r>
        <w:t>157</w:t>
      </w:r>
      <w:r>
        <w:fldChar w:fldCharType="end"/>
      </w:r>
    </w:p>
    <w:p w14:paraId="496D6A48" w14:textId="77777777" w:rsidR="00B54919" w:rsidRDefault="00B54919">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NR Sidelink Relay Enhancements WI</w:t>
      </w:r>
      <w:r>
        <w:tab/>
      </w:r>
      <w:r>
        <w:fldChar w:fldCharType="begin"/>
      </w:r>
      <w:r>
        <w:instrText xml:space="preserve"> PAGEREF _Toc129878496 \h </w:instrText>
      </w:r>
      <w:r>
        <w:fldChar w:fldCharType="separate"/>
      </w:r>
      <w:r>
        <w:t>159</w:t>
      </w:r>
      <w:r>
        <w:fldChar w:fldCharType="end"/>
      </w:r>
    </w:p>
    <w:p w14:paraId="0593344F" w14:textId="77777777" w:rsidR="00B54919" w:rsidRDefault="00B54919">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r>
      <w:r>
        <w:instrText xml:space="preserve"> PAGEREF _Toc129878497 \h </w:instrText>
      </w:r>
      <w:r>
        <w:fldChar w:fldCharType="separate"/>
      </w:r>
      <w:r>
        <w:t>159</w:t>
      </w:r>
      <w:r>
        <w:fldChar w:fldCharType="end"/>
      </w:r>
    </w:p>
    <w:p w14:paraId="7B4A809B" w14:textId="77777777" w:rsidR="00B54919" w:rsidRDefault="00B54919">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Relay and Remote UE Authorization</w:t>
      </w:r>
      <w:r>
        <w:tab/>
      </w:r>
      <w:r>
        <w:fldChar w:fldCharType="begin"/>
      </w:r>
      <w:r>
        <w:instrText xml:space="preserve"> PAGEREF _Toc129878498 \h </w:instrText>
      </w:r>
      <w:r>
        <w:fldChar w:fldCharType="separate"/>
      </w:r>
      <w:r>
        <w:t>160</w:t>
      </w:r>
      <w:r>
        <w:fldChar w:fldCharType="end"/>
      </w:r>
    </w:p>
    <w:p w14:paraId="7434A634" w14:textId="77777777" w:rsidR="00B54919" w:rsidRDefault="00B54919">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Support Service Continuity Enhancements</w:t>
      </w:r>
      <w:r>
        <w:tab/>
      </w:r>
      <w:r>
        <w:fldChar w:fldCharType="begin"/>
      </w:r>
      <w:r>
        <w:instrText xml:space="preserve"> PAGEREF _Toc129878499 \h </w:instrText>
      </w:r>
      <w:r>
        <w:fldChar w:fldCharType="separate"/>
      </w:r>
      <w:r>
        <w:t>162</w:t>
      </w:r>
      <w:r>
        <w:fldChar w:fldCharType="end"/>
      </w:r>
    </w:p>
    <w:p w14:paraId="22D90850" w14:textId="77777777" w:rsidR="00B54919" w:rsidRDefault="00B54919">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Multi-path Support</w:t>
      </w:r>
      <w:r>
        <w:tab/>
      </w:r>
      <w:r>
        <w:fldChar w:fldCharType="begin"/>
      </w:r>
      <w:r>
        <w:instrText xml:space="preserve"> PAGEREF _Toc129878500 \h </w:instrText>
      </w:r>
      <w:r>
        <w:fldChar w:fldCharType="separate"/>
      </w:r>
      <w:r>
        <w:t>164</w:t>
      </w:r>
      <w:r>
        <w:fldChar w:fldCharType="end"/>
      </w:r>
    </w:p>
    <w:p w14:paraId="7B209C6E" w14:textId="77777777" w:rsidR="00B54919" w:rsidRDefault="00B54919">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NR NTN enhancements WI</w:t>
      </w:r>
      <w:r>
        <w:tab/>
      </w:r>
      <w:r>
        <w:fldChar w:fldCharType="begin"/>
      </w:r>
      <w:r>
        <w:instrText xml:space="preserve"> PAGEREF _Toc129878501 \h </w:instrText>
      </w:r>
      <w:r>
        <w:fldChar w:fldCharType="separate"/>
      </w:r>
      <w:r>
        <w:t>167</w:t>
      </w:r>
      <w:r>
        <w:fldChar w:fldCharType="end"/>
      </w:r>
    </w:p>
    <w:p w14:paraId="2D1E3115" w14:textId="77777777" w:rsidR="00B54919" w:rsidRDefault="00B54919">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r>
      <w:r>
        <w:instrText xml:space="preserve"> PAGEREF _Toc129878502 \h </w:instrText>
      </w:r>
      <w:r>
        <w:fldChar w:fldCharType="separate"/>
      </w:r>
      <w:r>
        <w:t>167</w:t>
      </w:r>
      <w:r>
        <w:fldChar w:fldCharType="end"/>
      </w:r>
    </w:p>
    <w:p w14:paraId="7A4DB5B0" w14:textId="77777777" w:rsidR="00B54919" w:rsidRDefault="00B54919">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Mobility and Service Continuity Enhancements</w:t>
      </w:r>
      <w:r>
        <w:tab/>
      </w:r>
      <w:r>
        <w:fldChar w:fldCharType="begin"/>
      </w:r>
      <w:r>
        <w:instrText xml:space="preserve"> PAGEREF _Toc129878503 \h </w:instrText>
      </w:r>
      <w:r>
        <w:fldChar w:fldCharType="separate"/>
      </w:r>
      <w:r>
        <w:t>168</w:t>
      </w:r>
      <w:r>
        <w:fldChar w:fldCharType="end"/>
      </w:r>
    </w:p>
    <w:p w14:paraId="12401095" w14:textId="77777777" w:rsidR="00B54919" w:rsidRDefault="00B54919">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Network verified UE location</w:t>
      </w:r>
      <w:r>
        <w:tab/>
      </w:r>
      <w:r>
        <w:fldChar w:fldCharType="begin"/>
      </w:r>
      <w:r>
        <w:instrText xml:space="preserve"> PAGEREF _Toc129878504 \h </w:instrText>
      </w:r>
      <w:r>
        <w:fldChar w:fldCharType="separate"/>
      </w:r>
      <w:r>
        <w:t>171</w:t>
      </w:r>
      <w:r>
        <w:fldChar w:fldCharType="end"/>
      </w:r>
    </w:p>
    <w:p w14:paraId="3EC8F07B" w14:textId="77777777" w:rsidR="00B54919" w:rsidRDefault="00B54919">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IoT NTN Enhancements WI</w:t>
      </w:r>
      <w:r>
        <w:tab/>
      </w:r>
      <w:r>
        <w:fldChar w:fldCharType="begin"/>
      </w:r>
      <w:r>
        <w:instrText xml:space="preserve"> PAGEREF _Toc129878505 \h </w:instrText>
      </w:r>
      <w:r>
        <w:fldChar w:fldCharType="separate"/>
      </w:r>
      <w:r>
        <w:t>173</w:t>
      </w:r>
      <w:r>
        <w:fldChar w:fldCharType="end"/>
      </w:r>
    </w:p>
    <w:p w14:paraId="3DBE7C0B" w14:textId="77777777" w:rsidR="00B54919" w:rsidRDefault="00B54919">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r>
      <w:r>
        <w:instrText xml:space="preserve"> PAGEREF _Toc129878506 \h </w:instrText>
      </w:r>
      <w:r>
        <w:fldChar w:fldCharType="separate"/>
      </w:r>
      <w:r>
        <w:t>173</w:t>
      </w:r>
      <w:r>
        <w:fldChar w:fldCharType="end"/>
      </w:r>
    </w:p>
    <w:p w14:paraId="4FA99846" w14:textId="77777777" w:rsidR="00B54919" w:rsidRDefault="00B54919">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Support discontinuous coverage</w:t>
      </w:r>
      <w:r>
        <w:tab/>
      </w:r>
      <w:r>
        <w:fldChar w:fldCharType="begin"/>
      </w:r>
      <w:r>
        <w:instrText xml:space="preserve"> PAGEREF _Toc129878507 \h </w:instrText>
      </w:r>
      <w:r>
        <w:fldChar w:fldCharType="separate"/>
      </w:r>
      <w:r>
        <w:t>174</w:t>
      </w:r>
      <w:r>
        <w:fldChar w:fldCharType="end"/>
      </w:r>
    </w:p>
    <w:p w14:paraId="38438CF2" w14:textId="77777777" w:rsidR="00B54919" w:rsidRDefault="00B54919">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support for UAV WI</w:t>
      </w:r>
      <w:r>
        <w:tab/>
      </w:r>
      <w:r>
        <w:fldChar w:fldCharType="begin"/>
      </w:r>
      <w:r>
        <w:instrText xml:space="preserve"> PAGEREF _Toc129878508 \h </w:instrText>
      </w:r>
      <w:r>
        <w:fldChar w:fldCharType="separate"/>
      </w:r>
      <w:r>
        <w:t>176</w:t>
      </w:r>
      <w:r>
        <w:fldChar w:fldCharType="end"/>
      </w:r>
    </w:p>
    <w:p w14:paraId="1282FFC0" w14:textId="77777777" w:rsidR="00B54919" w:rsidRDefault="00B54919">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r>
      <w:r>
        <w:instrText xml:space="preserve"> PAGEREF _Toc129878509 \h </w:instrText>
      </w:r>
      <w:r>
        <w:fldChar w:fldCharType="separate"/>
      </w:r>
      <w:r>
        <w:t>176</w:t>
      </w:r>
      <w:r>
        <w:fldChar w:fldCharType="end"/>
      </w:r>
    </w:p>
    <w:p w14:paraId="469A2870" w14:textId="77777777" w:rsidR="00B54919" w:rsidRDefault="00B54919">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Support Subscription-based Aerial-UE Identification</w:t>
      </w:r>
      <w:r>
        <w:tab/>
      </w:r>
      <w:r>
        <w:fldChar w:fldCharType="begin"/>
      </w:r>
      <w:r>
        <w:instrText xml:space="preserve"> PAGEREF _Toc129878510 \h </w:instrText>
      </w:r>
      <w:r>
        <w:fldChar w:fldCharType="separate"/>
      </w:r>
      <w:r>
        <w:t>178</w:t>
      </w:r>
      <w:r>
        <w:fldChar w:fldCharType="end"/>
      </w:r>
    </w:p>
    <w:p w14:paraId="230E39AA" w14:textId="77777777" w:rsidR="00B54919" w:rsidRDefault="00B54919">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MT-SDT WI</w:t>
      </w:r>
      <w:r>
        <w:tab/>
      </w:r>
      <w:r>
        <w:fldChar w:fldCharType="begin"/>
      </w:r>
      <w:r>
        <w:instrText xml:space="preserve"> PAGEREF _Toc129878511 \h </w:instrText>
      </w:r>
      <w:r>
        <w:fldChar w:fldCharType="separate"/>
      </w:r>
      <w:r>
        <w:t>179</w:t>
      </w:r>
      <w:r>
        <w:fldChar w:fldCharType="end"/>
      </w:r>
    </w:p>
    <w:p w14:paraId="73C6F497" w14:textId="77777777" w:rsidR="00B54919" w:rsidRDefault="00B54919">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r>
      <w:r>
        <w:instrText xml:space="preserve"> PAGEREF _Toc129878512 \h </w:instrText>
      </w:r>
      <w:r>
        <w:fldChar w:fldCharType="separate"/>
      </w:r>
      <w:r>
        <w:t>179</w:t>
      </w:r>
      <w:r>
        <w:fldChar w:fldCharType="end"/>
      </w:r>
    </w:p>
    <w:p w14:paraId="32A229C9" w14:textId="77777777" w:rsidR="00B54919" w:rsidRDefault="00B54919">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Support for Paging-Triggered SDT</w:t>
      </w:r>
      <w:r>
        <w:tab/>
      </w:r>
      <w:r>
        <w:fldChar w:fldCharType="begin"/>
      </w:r>
      <w:r>
        <w:instrText xml:space="preserve"> PAGEREF _Toc129878513 \h </w:instrText>
      </w:r>
      <w:r>
        <w:fldChar w:fldCharType="separate"/>
      </w:r>
      <w:r>
        <w:t>180</w:t>
      </w:r>
      <w:r>
        <w:fldChar w:fldCharType="end"/>
      </w:r>
    </w:p>
    <w:p w14:paraId="1229D146" w14:textId="77777777" w:rsidR="00B54919" w:rsidRDefault="00B54919">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Network-Controlled Repeaters WI</w:t>
      </w:r>
      <w:r>
        <w:tab/>
      </w:r>
      <w:r>
        <w:fldChar w:fldCharType="begin"/>
      </w:r>
      <w:r>
        <w:instrText xml:space="preserve"> PAGEREF _Toc129878514 \h </w:instrText>
      </w:r>
      <w:r>
        <w:fldChar w:fldCharType="separate"/>
      </w:r>
      <w:r>
        <w:t>184</w:t>
      </w:r>
      <w:r>
        <w:fldChar w:fldCharType="end"/>
      </w:r>
    </w:p>
    <w:p w14:paraId="694E2851" w14:textId="77777777" w:rsidR="00B54919" w:rsidRDefault="00B54919">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r>
      <w:r>
        <w:instrText xml:space="preserve"> PAGEREF _Toc129878515 \h </w:instrText>
      </w:r>
      <w:r>
        <w:fldChar w:fldCharType="separate"/>
      </w:r>
      <w:r>
        <w:t>184</w:t>
      </w:r>
      <w:r>
        <w:fldChar w:fldCharType="end"/>
      </w:r>
    </w:p>
    <w:p w14:paraId="766DACF9" w14:textId="77777777" w:rsidR="00B54919" w:rsidRDefault="00B54919">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Support Network-Controlled Repeater Management</w:t>
      </w:r>
      <w:r>
        <w:tab/>
      </w:r>
      <w:r>
        <w:fldChar w:fldCharType="begin"/>
      </w:r>
      <w:r>
        <w:instrText xml:space="preserve"> PAGEREF _Toc129878516 \h </w:instrText>
      </w:r>
      <w:r>
        <w:fldChar w:fldCharType="separate"/>
      </w:r>
      <w:r>
        <w:t>186</w:t>
      </w:r>
      <w:r>
        <w:fldChar w:fldCharType="end"/>
      </w:r>
    </w:p>
    <w:p w14:paraId="6891CED5" w14:textId="77777777" w:rsidR="00B54919" w:rsidRDefault="00B54919">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Positioning WI</w:t>
      </w:r>
      <w:r>
        <w:tab/>
      </w:r>
      <w:r>
        <w:fldChar w:fldCharType="begin"/>
      </w:r>
      <w:r>
        <w:instrText xml:space="preserve"> PAGEREF _Toc129878517 \h </w:instrText>
      </w:r>
      <w:r>
        <w:fldChar w:fldCharType="separate"/>
      </w:r>
      <w:r>
        <w:t>191</w:t>
      </w:r>
      <w:r>
        <w:fldChar w:fldCharType="end"/>
      </w:r>
    </w:p>
    <w:p w14:paraId="3CB89D51" w14:textId="77777777" w:rsidR="00B54919" w:rsidRDefault="00B54919">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r>
      <w:r>
        <w:instrText xml:space="preserve"> PAGEREF _Toc129878518 \h </w:instrText>
      </w:r>
      <w:r>
        <w:fldChar w:fldCharType="separate"/>
      </w:r>
      <w:r>
        <w:t>191</w:t>
      </w:r>
      <w:r>
        <w:fldChar w:fldCharType="end"/>
      </w:r>
    </w:p>
    <w:p w14:paraId="11780166" w14:textId="77777777" w:rsidR="00B54919" w:rsidRDefault="00B54919">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Support Enhancements on NR Positioning</w:t>
      </w:r>
      <w:r>
        <w:tab/>
      </w:r>
      <w:r>
        <w:fldChar w:fldCharType="begin"/>
      </w:r>
      <w:r>
        <w:instrText xml:space="preserve"> PAGEREF _Toc129878519 \h </w:instrText>
      </w:r>
      <w:r>
        <w:fldChar w:fldCharType="separate"/>
      </w:r>
      <w:r>
        <w:t>191</w:t>
      </w:r>
      <w:r>
        <w:fldChar w:fldCharType="end"/>
      </w:r>
    </w:p>
    <w:p w14:paraId="43DA58C8" w14:textId="77777777" w:rsidR="00B54919" w:rsidRDefault="00B54919">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Network Energy Savings WI</w:t>
      </w:r>
      <w:r>
        <w:tab/>
      </w:r>
      <w:r>
        <w:fldChar w:fldCharType="begin"/>
      </w:r>
      <w:r>
        <w:instrText xml:space="preserve"> PAGEREF _Toc129878520 \h </w:instrText>
      </w:r>
      <w:r>
        <w:fldChar w:fldCharType="separate"/>
      </w:r>
      <w:r>
        <w:t>191</w:t>
      </w:r>
      <w:r>
        <w:fldChar w:fldCharType="end"/>
      </w:r>
    </w:p>
    <w:p w14:paraId="2A8CC95F" w14:textId="77777777" w:rsidR="00B54919" w:rsidRDefault="00B54919">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r>
      <w:r>
        <w:instrText xml:space="preserve"> PAGEREF _Toc129878521 \h </w:instrText>
      </w:r>
      <w:r>
        <w:fldChar w:fldCharType="separate"/>
      </w:r>
      <w:r>
        <w:t>192</w:t>
      </w:r>
      <w:r>
        <w:fldChar w:fldCharType="end"/>
      </w:r>
    </w:p>
    <w:p w14:paraId="76161DBF" w14:textId="77777777" w:rsidR="00B54919" w:rsidRDefault="00B54919">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Network Energy Savings</w:t>
      </w:r>
      <w:r>
        <w:tab/>
      </w:r>
      <w:r>
        <w:fldChar w:fldCharType="begin"/>
      </w:r>
      <w:r>
        <w:instrText xml:space="preserve"> PAGEREF _Toc129878522 \h </w:instrText>
      </w:r>
      <w:r>
        <w:fldChar w:fldCharType="separate"/>
      </w:r>
      <w:r>
        <w:t>192</w:t>
      </w:r>
      <w:r>
        <w:fldChar w:fldCharType="end"/>
      </w:r>
    </w:p>
    <w:p w14:paraId="4980193A" w14:textId="77777777" w:rsidR="00B54919" w:rsidRDefault="00B549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Rel-18</w:t>
      </w:r>
      <w:r>
        <w:tab/>
      </w:r>
      <w:r>
        <w:fldChar w:fldCharType="begin"/>
      </w:r>
      <w:r>
        <w:instrText xml:space="preserve"> PAGEREF _Toc129878523 \h </w:instrText>
      </w:r>
      <w:r>
        <w:fldChar w:fldCharType="separate"/>
      </w:r>
      <w:r>
        <w:t>194</w:t>
      </w:r>
      <w:r>
        <w:fldChar w:fldCharType="end"/>
      </w:r>
    </w:p>
    <w:p w14:paraId="5254B530" w14:textId="77777777" w:rsidR="00B54919" w:rsidRDefault="00B54919">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r>
      <w:r>
        <w:instrText xml:space="preserve"> PAGEREF _Toc129878524 \h </w:instrText>
      </w:r>
      <w:r>
        <w:fldChar w:fldCharType="separate"/>
      </w:r>
      <w:r>
        <w:t>194</w:t>
      </w:r>
      <w:r>
        <w:fldChar w:fldCharType="end"/>
      </w:r>
    </w:p>
    <w:p w14:paraId="16B7DA97" w14:textId="77777777" w:rsidR="00B54919" w:rsidRDefault="00B54919">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r>
      <w:r>
        <w:instrText xml:space="preserve"> PAGEREF _Toc129878525 \h </w:instrText>
      </w:r>
      <w:r>
        <w:fldChar w:fldCharType="separate"/>
      </w:r>
      <w:r>
        <w:t>198</w:t>
      </w:r>
      <w:r>
        <w:fldChar w:fldCharType="end"/>
      </w:r>
    </w:p>
    <w:p w14:paraId="264998C4" w14:textId="77777777" w:rsidR="00B54919" w:rsidRDefault="00B549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r>
      <w:r>
        <w:instrText xml:space="preserve"> PAGEREF _Toc129878526 \h </w:instrText>
      </w:r>
      <w:r>
        <w:fldChar w:fldCharType="separate"/>
      </w:r>
      <w:r>
        <w:t>202</w:t>
      </w:r>
      <w:r>
        <w:fldChar w:fldCharType="end"/>
      </w:r>
    </w:p>
    <w:p w14:paraId="70765CBC" w14:textId="77777777" w:rsidR="00B54919" w:rsidRDefault="00B549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r>
      <w:r>
        <w:instrText xml:space="preserve"> PAGEREF _Toc129878527 \h </w:instrText>
      </w:r>
      <w:r>
        <w:fldChar w:fldCharType="separate"/>
      </w:r>
      <w:r>
        <w:t>202</w:t>
      </w:r>
      <w:r>
        <w:fldChar w:fldCharType="end"/>
      </w:r>
    </w:p>
    <w:p w14:paraId="07D087B8" w14:textId="77777777" w:rsidR="00B54919" w:rsidRDefault="00B54919" w:rsidP="00B54919">
      <w:r>
        <w:fldChar w:fldCharType="end"/>
      </w:r>
    </w:p>
    <w:p w14:paraId="65F35537" w14:textId="77777777" w:rsidR="00B54919" w:rsidRDefault="00B54919" w:rsidP="00B54919">
      <w:pPr>
        <w:pStyle w:val="Heading2"/>
      </w:pPr>
      <w:r>
        <w:br w:type="page"/>
      </w:r>
      <w:bookmarkStart w:id="1" w:name="_Toc129878433"/>
      <w:r>
        <w:lastRenderedPageBreak/>
        <w:t>1</w:t>
      </w:r>
      <w:r>
        <w:tab/>
        <w:t>Opening of the meeting (Monday 0</w:t>
      </w:r>
      <w:r w:rsidR="006D4CEC">
        <w:t>7</w:t>
      </w:r>
      <w:r>
        <w:t>00 UTC)</w:t>
      </w:r>
      <w:bookmarkEnd w:id="1"/>
    </w:p>
    <w:p w14:paraId="431901BC" w14:textId="77777777" w:rsidR="00B54919" w:rsidRDefault="00B54919" w:rsidP="00B54919">
      <w:pPr>
        <w:pStyle w:val="Heading2"/>
      </w:pPr>
      <w:bookmarkStart w:id="2" w:name="_Toc129878434"/>
      <w:r>
        <w:t>2</w:t>
      </w:r>
      <w:r>
        <w:tab/>
        <w:t>Reminders</w:t>
      </w:r>
      <w:bookmarkEnd w:id="2"/>
    </w:p>
    <w:p w14:paraId="31647293" w14:textId="77777777" w:rsidR="00B54919" w:rsidRDefault="00B54919" w:rsidP="00B54919">
      <w:pPr>
        <w:pStyle w:val="Heading3"/>
      </w:pPr>
      <w:bookmarkStart w:id="3" w:name="_Toc129878435"/>
      <w:r>
        <w:t>2.1</w:t>
      </w:r>
      <w:r>
        <w:tab/>
        <w:t>IPR Declaration</w:t>
      </w:r>
      <w:bookmarkEnd w:id="3"/>
    </w:p>
    <w:p w14:paraId="758C2CBE" w14:textId="77777777" w:rsidR="00B54919" w:rsidRDefault="00B54919" w:rsidP="00B5491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D9D6FD5" w14:textId="77777777" w:rsidR="00B54919" w:rsidRDefault="00B54919" w:rsidP="00B54919">
      <w:r>
        <w:t>The delegates were asked to take note that they were thereby invited:</w:t>
      </w:r>
    </w:p>
    <w:p w14:paraId="3BD80D21" w14:textId="77777777" w:rsidR="00B54919" w:rsidRDefault="00B54919" w:rsidP="00B54919">
      <w:r>
        <w:t>to investigate whether their organization or any other organization owns IPRs which were, or were likely to become Essential in respect of the work of 3GPP.</w:t>
      </w:r>
    </w:p>
    <w:p w14:paraId="6A7C8127" w14:textId="77777777" w:rsidR="00B54919" w:rsidRDefault="00B54919" w:rsidP="00B54919">
      <w:r>
        <w:t>to notify their respective Organizational Partners of all potential IPRs, e.g., for ETSI, by means of the IPR Information Statement and the Licensing declaration forms.</w:t>
      </w:r>
    </w:p>
    <w:p w14:paraId="4573B106" w14:textId="77777777" w:rsidR="00B54919" w:rsidRDefault="00B54919" w:rsidP="00B54919">
      <w:pPr>
        <w:pStyle w:val="Heading3"/>
      </w:pPr>
      <w:bookmarkStart w:id="4" w:name="_Toc129878436"/>
      <w:r>
        <w:t>2.2</w:t>
      </w:r>
      <w:r>
        <w:tab/>
        <w:t>Statement of Antitrust Compliance</w:t>
      </w:r>
      <w:bookmarkEnd w:id="4"/>
    </w:p>
    <w:p w14:paraId="025B16B0" w14:textId="77777777" w:rsidR="00B54919" w:rsidRDefault="00B54919" w:rsidP="00B5491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B8219CD" w14:textId="77777777" w:rsidR="00B54919" w:rsidRDefault="00B54919" w:rsidP="00B54919">
      <w:pPr>
        <w:pStyle w:val="Heading3"/>
      </w:pPr>
      <w:bookmarkStart w:id="5" w:name="_Toc129878437"/>
      <w:r>
        <w:t>2.3</w:t>
      </w:r>
      <w:r>
        <w:tab/>
        <w:t xml:space="preserve">Responsible IT </w:t>
      </w:r>
      <w:proofErr w:type="spellStart"/>
      <w:r>
        <w:t>Behavior</w:t>
      </w:r>
      <w:bookmarkEnd w:id="5"/>
      <w:proofErr w:type="spellEnd"/>
    </w:p>
    <w:p w14:paraId="4924D2B3" w14:textId="77777777" w:rsidR="00B54919" w:rsidRDefault="00B54919" w:rsidP="00B54919">
      <w:r>
        <w:t>Delegates were reminded of the fair network use rules established by the PCG:</w:t>
      </w:r>
    </w:p>
    <w:p w14:paraId="24B3E5EF" w14:textId="77777777" w:rsidR="00B54919" w:rsidRDefault="00B54919" w:rsidP="00B54919">
      <w:r>
        <w:t>1. Users shall not use the network to engage in illegal activities. This includes activities such as copyright violation, hacking, espionage or any other activity that may be prohibited by local laws.</w:t>
      </w:r>
    </w:p>
    <w:p w14:paraId="2488D18D" w14:textId="6B334B2B" w:rsidR="00B54919" w:rsidRDefault="00B54919" w:rsidP="00B54919">
      <w:r>
        <w:t>2. Users shall not engage in non-work related activities that are consume excessive bandwidth or cause significant degradation of the performance of the network.</w:t>
      </w:r>
    </w:p>
    <w:p w14:paraId="524B6489" w14:textId="77777777" w:rsidR="00315905" w:rsidRDefault="00315905" w:rsidP="00315905">
      <w:pPr>
        <w:widowControl w:val="0"/>
        <w:ind w:right="360"/>
        <w:rPr>
          <w:rFonts w:ascii="Calibri" w:hAnsi="Calibri" w:cs="Calibri"/>
          <w:lang w:eastAsia="en-US"/>
        </w:rPr>
      </w:pPr>
      <w:r>
        <w:rPr>
          <w:rFonts w:ascii="Calibri" w:hAnsi="Calibri" w:cs="Calibri"/>
          <w:sz w:val="18"/>
          <w:szCs w:val="18"/>
          <w:lang w:eastAsia="en-US"/>
        </w:rPr>
        <w:t>And most importantly:</w:t>
      </w:r>
    </w:p>
    <w:p w14:paraId="315CCCEA" w14:textId="77777777" w:rsidR="00315905" w:rsidRPr="00315905" w:rsidRDefault="00315905" w:rsidP="00315905">
      <w:r w:rsidRPr="00315905">
        <w:t xml:space="preserve">1. DON’T place your </w:t>
      </w:r>
      <w:proofErr w:type="spellStart"/>
      <w:r w:rsidRPr="00315905">
        <w:t>WiFi</w:t>
      </w:r>
      <w:proofErr w:type="spellEnd"/>
      <w:r w:rsidRPr="00315905">
        <w:t xml:space="preserve"> device in ad-hoc mode;</w:t>
      </w:r>
    </w:p>
    <w:p w14:paraId="502DEB1F" w14:textId="77777777" w:rsidR="00315905" w:rsidRPr="00315905" w:rsidRDefault="00315905" w:rsidP="00315905">
      <w:r w:rsidRPr="00315905">
        <w:t>2. DON’T set up a personal hotspot in the meeting room;</w:t>
      </w:r>
    </w:p>
    <w:p w14:paraId="0CA1F45C" w14:textId="77777777" w:rsidR="00315905" w:rsidRPr="00315905" w:rsidRDefault="00315905" w:rsidP="00315905">
      <w:r w:rsidRPr="00315905">
        <w:t>3. DO try 802.11a if your device supports it;</w:t>
      </w:r>
    </w:p>
    <w:p w14:paraId="3C2816B5" w14:textId="77777777" w:rsidR="00315905" w:rsidRPr="00315905" w:rsidRDefault="00315905" w:rsidP="00315905">
      <w:r w:rsidRPr="00315905">
        <w:t>4. DON’T manually allocate an IP address;</w:t>
      </w:r>
    </w:p>
    <w:p w14:paraId="68FBFAD0" w14:textId="77777777" w:rsidR="00315905" w:rsidRPr="00315905" w:rsidRDefault="00315905" w:rsidP="00315905">
      <w:r w:rsidRPr="00315905">
        <w:t xml:space="preserve">5. DON’T stream video, play online games, or download huge files; </w:t>
      </w:r>
    </w:p>
    <w:p w14:paraId="29D7AE6D" w14:textId="25D1EE55" w:rsidR="00315905" w:rsidRDefault="00315905" w:rsidP="00315905">
      <w:r w:rsidRPr="00315905">
        <w:t>6. DON’T use packet probing software (e.g., packet sniffers or port scanners) which clogs the local network.</w:t>
      </w:r>
    </w:p>
    <w:p w14:paraId="2FDBCBE4" w14:textId="77777777" w:rsidR="00B54919" w:rsidRDefault="00B54919" w:rsidP="00B54919">
      <w:pPr>
        <w:pStyle w:val="Heading3"/>
      </w:pPr>
      <w:bookmarkStart w:id="6" w:name="_Toc129878438"/>
      <w:r>
        <w:t>2.4</w:t>
      </w:r>
      <w:r>
        <w:tab/>
        <w:t>Additional reminders</w:t>
      </w:r>
      <w:bookmarkEnd w:id="6"/>
    </w:p>
    <w:p w14:paraId="1E29B01D" w14:textId="77777777" w:rsidR="00B54919" w:rsidRDefault="00B54919" w:rsidP="00B54919">
      <w: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40560A8C" w14:textId="77777777" w:rsidR="00B54919" w:rsidRDefault="00B54919" w:rsidP="00B54919">
      <w:r>
        <w:t>2. During physical meetings, prefer face-to-face offline discussion to e-mail discussion.</w:t>
      </w:r>
    </w:p>
    <w:p w14:paraId="3FDF77AC" w14:textId="77777777" w:rsidR="00B54919" w:rsidRDefault="00B54919" w:rsidP="00B54919">
      <w:r>
        <w:t xml:space="preserve">3. Come-Backs (CB), server, reflector and e-mail discussions: </w:t>
      </w:r>
    </w:p>
    <w:p w14:paraId="7AFEE104" w14:textId="77777777" w:rsidR="00B54919" w:rsidRDefault="00B54919" w:rsidP="00B54919">
      <w:r>
        <w:lastRenderedPageBreak/>
        <w:t>When a CB is set up, e.g.:</w:t>
      </w:r>
    </w:p>
    <w:p w14:paraId="1F0B46FF" w14:textId="77777777" w:rsidR="00B54919" w:rsidRDefault="00B54919" w:rsidP="00B54919">
      <w:r>
        <w:t>CB: # 1_Name</w:t>
      </w:r>
    </w:p>
    <w:p w14:paraId="0EAF77E3" w14:textId="77777777" w:rsidR="00B54919" w:rsidRDefault="00B54919" w:rsidP="00B54919">
      <w:r>
        <w:t>- topics of the offline discussion</w:t>
      </w:r>
    </w:p>
    <w:p w14:paraId="7C96EB5F" w14:textId="77777777" w:rsidR="00B54919" w:rsidRDefault="00B54919" w:rsidP="00B54919">
      <w:r>
        <w:t>(Company Owner - moderator)</w:t>
      </w:r>
    </w:p>
    <w:p w14:paraId="44D08649" w14:textId="77777777" w:rsidR="00B54919" w:rsidRDefault="00B54919" w:rsidP="00B54919">
      <w:r>
        <w:t>Rev in R3-xxxxxx</w:t>
      </w:r>
    </w:p>
    <w:p w14:paraId="0EBC7238" w14:textId="77777777" w:rsidR="00B54919" w:rsidRDefault="00B54919" w:rsidP="00B54919">
      <w:r>
        <w:t>Summary of offline disc R3-xxxxxy</w:t>
      </w:r>
    </w:p>
    <w:p w14:paraId="6E767DB2" w14:textId="77777777" w:rsidR="00B54919" w:rsidRDefault="00B54919" w:rsidP="00B54919">
      <w:r>
        <w:t>a.</w:t>
      </w:r>
      <w:r>
        <w:tab/>
        <w:t>Create a folder in “Inbox/Drafts/1_Name” with the assigned CB number (1) and name;</w:t>
      </w:r>
    </w:p>
    <w:p w14:paraId="52C10E13" w14:textId="77777777" w:rsidR="00B54919" w:rsidRDefault="00B54919" w:rsidP="00B54919">
      <w:r>
        <w:t>b.</w:t>
      </w:r>
      <w:r>
        <w:tab/>
        <w:t>Upload all drafts, corrections, revisions, etc. in the same folder “Inbox/Drafts/1_Name”;</w:t>
      </w:r>
    </w:p>
    <w:p w14:paraId="5345C4D8" w14:textId="77777777" w:rsidR="00B54919" w:rsidRDefault="00B54919" w:rsidP="00B54919">
      <w:r>
        <w:t>c.</w:t>
      </w:r>
      <w:r>
        <w:tab/>
        <w:t>Avoid sending drafts via e-mail or on the reflector!</w:t>
      </w:r>
    </w:p>
    <w:p w14:paraId="369D796C" w14:textId="77777777" w:rsidR="00B54919" w:rsidRDefault="00B54919" w:rsidP="00B54919">
      <w:r>
        <w:t>d.</w:t>
      </w:r>
      <w:r>
        <w:tab/>
        <w:t>When sending e-mails, do not attach any document, and please minimize e-mail discussion (e.g. it is enough to announce start of discussion, availability of drafts on server, support for a document, discussion conclusion).</w:t>
      </w:r>
    </w:p>
    <w:p w14:paraId="5247EDBD" w14:textId="77777777" w:rsidR="00B54919" w:rsidRDefault="00B54919" w:rsidP="00B54919">
      <w:r>
        <w:t>e.</w:t>
      </w:r>
      <w:r>
        <w:tab/>
        <w:t>It is highly beneficial if the summary of offline discussion contains proposals for “official” group conclusions, e.g. “propose to agree R3-xxxxxx”, “propose to agree that….”, “no agreement”, “to be continued”, etc.</w:t>
      </w:r>
    </w:p>
    <w:p w14:paraId="2C784CC5" w14:textId="77777777" w:rsidR="00B54919" w:rsidRDefault="00B54919" w:rsidP="00B54919">
      <w:r>
        <w:t>3bis. For e-meetings, the above also applies for e-mail discussions set up by the Chair before the meeting, e.g.:</w:t>
      </w:r>
    </w:p>
    <w:p w14:paraId="1E25E4A1" w14:textId="77777777" w:rsidR="00B54919" w:rsidRDefault="00B54919" w:rsidP="00B54919">
      <w:r>
        <w:t>CB # 2_E-mail_Name</w:t>
      </w:r>
    </w:p>
    <w:p w14:paraId="2EC0BDC5" w14:textId="77777777" w:rsidR="00B54919" w:rsidRDefault="00B54919" w:rsidP="00B54919">
      <w:r>
        <w:t>- open-ended topics of the e-mail discussion</w:t>
      </w:r>
    </w:p>
    <w:p w14:paraId="333CFAC5" w14:textId="77777777" w:rsidR="00B54919" w:rsidRDefault="00B54919" w:rsidP="00B54919">
      <w:r>
        <w:t>(Company Owner - moderator)</w:t>
      </w:r>
    </w:p>
    <w:p w14:paraId="456D26FE" w14:textId="77777777" w:rsidR="00B54919" w:rsidRDefault="00B54919" w:rsidP="00B54919">
      <w:r>
        <w:t>Summary of offline disc R3-xxxxxx</w:t>
      </w:r>
    </w:p>
    <w:p w14:paraId="077DA66F" w14:textId="77777777" w:rsidR="00B54919" w:rsidRDefault="00B54919" w:rsidP="00B54919">
      <w:r>
        <w:t>…etc.</w:t>
      </w:r>
    </w:p>
    <w:p w14:paraId="7A66A0BA" w14:textId="77777777" w:rsidR="00B54919" w:rsidRDefault="00B54919" w:rsidP="00B54919">
      <w:r>
        <w:t xml:space="preserve">4. To encourage the use of </w:t>
      </w:r>
      <w:proofErr w:type="spellStart"/>
      <w:r>
        <w:t>pCRs</w:t>
      </w:r>
      <w:proofErr w:type="spellEnd"/>
      <w:r>
        <w:t xml:space="preserve">, if there are discussion papers and </w:t>
      </w:r>
      <w:proofErr w:type="spellStart"/>
      <w:r>
        <w:t>pCRs</w:t>
      </w:r>
      <w:proofErr w:type="spellEnd"/>
      <w:r>
        <w:t xml:space="preserve"> from the same company on the same topic, only the </w:t>
      </w:r>
      <w:proofErr w:type="spellStart"/>
      <w:r>
        <w:t>pCRs</w:t>
      </w:r>
      <w:proofErr w:type="spellEnd"/>
      <w:r>
        <w:t xml:space="preserve"> will be treated.</w:t>
      </w:r>
    </w:p>
    <w:p w14:paraId="4E30E672" w14:textId="77777777" w:rsidR="00B54919" w:rsidRDefault="00B54919" w:rsidP="00B54919">
      <w:r>
        <w:t>5. Papers submitted to the wrong AI will not be treated.</w:t>
      </w:r>
    </w:p>
    <w:p w14:paraId="45058C63" w14:textId="77777777" w:rsidR="00B54919" w:rsidRDefault="00B54919" w:rsidP="00B54919">
      <w: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00E79E2A" w14:textId="77777777" w:rsidR="00B54919" w:rsidRDefault="00B54919" w:rsidP="00B54919">
      <w:r>
        <w:t>7. To save time, incoming LSs which have no action for RAN3 will not be treated unless they are flagged to the Chair before the start of the meeting.</w:t>
      </w:r>
    </w:p>
    <w:p w14:paraId="50AB6FD2" w14:textId="77777777" w:rsidR="00B54919" w:rsidRDefault="00B54919" w:rsidP="00B54919">
      <w:r>
        <w:t xml:space="preserve">8. QUOTAS – Each company may submit up to a certain number of contributions to the Agenda Item where this number appears. This number applies to the sum of the </w:t>
      </w:r>
      <w:proofErr w:type="spellStart"/>
      <w:r>
        <w:t>Tdocs</w:t>
      </w:r>
      <w:proofErr w:type="spellEnd"/>
      <w:r>
        <w:t xml:space="preserve"> submitted to all the sub-Agenda Items. If e.g. QUOTA: 5 appears in AI 10.x, a company may submit up to 5 contributions to AI 10.x in any combination: e.g. up to 4 to 10.x.1.1 and up to 1 to 10.x.1.2, or up to 3 to 10.x.1.1 and up to 2 to 10.x.1.2, and so on. Please see also at the end of this document. Quota rules are to be maintained R3-221096 (revised from R3-200133) and continue to be the basis for working with quotas in RAN3.</w:t>
      </w:r>
    </w:p>
    <w:p w14:paraId="5BEDBED4" w14:textId="77777777" w:rsidR="00B54919" w:rsidRDefault="00B54919" w:rsidP="00B54919">
      <w:r>
        <w:t>Some suggestions for better RAN3 meetings can also be found here.</w:t>
      </w:r>
    </w:p>
    <w:p w14:paraId="4ABEB3C4" w14:textId="77777777" w:rsidR="00B54919" w:rsidRDefault="00B54919" w:rsidP="00B54919">
      <w:r>
        <w:t xml:space="preserve">RAN3#119 </w:t>
      </w:r>
      <w:proofErr w:type="spellStart"/>
      <w:r>
        <w:t>Tdoc</w:t>
      </w:r>
      <w:proofErr w:type="spellEnd"/>
      <w:r>
        <w:t xml:space="preserve"> submission deadline: 7am UTC of the 17th of Feb</w:t>
      </w:r>
    </w:p>
    <w:p w14:paraId="11033D7F" w14:textId="77777777" w:rsidR="00B54919" w:rsidRDefault="00B54919" w:rsidP="00B54919">
      <w:r>
        <w:t>RAN3#119 meeting registration deadline: 7am UTC of the 20th of Feb</w:t>
      </w:r>
    </w:p>
    <w:p w14:paraId="445AFC11" w14:textId="77777777" w:rsidR="00B54919" w:rsidRDefault="00B54919" w:rsidP="00B54919">
      <w:pPr>
        <w:pStyle w:val="Heading2"/>
      </w:pPr>
      <w:bookmarkStart w:id="7" w:name="_Toc129878439"/>
      <w:r>
        <w:t>3</w:t>
      </w:r>
      <w:r>
        <w:tab/>
        <w:t>Approval of the Agenda</w:t>
      </w:r>
      <w:bookmarkEnd w:id="7"/>
    </w:p>
    <w:p w14:paraId="7184E43A" w14:textId="77777777" w:rsidR="00B54919" w:rsidRDefault="00B54919" w:rsidP="00B54919">
      <w:pPr>
        <w:rPr>
          <w:rFonts w:ascii="Arial" w:hAnsi="Arial" w:cs="Arial"/>
          <w:b/>
          <w:sz w:val="24"/>
        </w:rPr>
      </w:pPr>
      <w:r>
        <w:rPr>
          <w:rFonts w:ascii="Arial" w:hAnsi="Arial" w:cs="Arial"/>
          <w:b/>
          <w:color w:val="0000FF"/>
          <w:sz w:val="24"/>
        </w:rPr>
        <w:t>R3-230001</w:t>
      </w:r>
      <w:r>
        <w:rPr>
          <w:rFonts w:ascii="Arial" w:hAnsi="Arial" w:cs="Arial"/>
          <w:b/>
          <w:color w:val="0000FF"/>
          <w:sz w:val="24"/>
        </w:rPr>
        <w:tab/>
      </w:r>
      <w:r>
        <w:rPr>
          <w:rFonts w:ascii="Arial" w:hAnsi="Arial" w:cs="Arial"/>
          <w:b/>
          <w:sz w:val="24"/>
        </w:rPr>
        <w:t>RAN3#119 Meeting Agenda</w:t>
      </w:r>
    </w:p>
    <w:p w14:paraId="12346CED" w14:textId="77777777" w:rsidR="00B54919" w:rsidRDefault="00B54919" w:rsidP="00B54919">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0436A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1301D" w14:textId="77777777" w:rsidR="00B54919" w:rsidRDefault="00B54919" w:rsidP="00B54919">
      <w:pPr>
        <w:pStyle w:val="Heading2"/>
      </w:pPr>
      <w:bookmarkStart w:id="8" w:name="_Toc129878440"/>
      <w:r>
        <w:t>4</w:t>
      </w:r>
      <w:r>
        <w:tab/>
        <w:t>Approval of the minutes from previous meetings</w:t>
      </w:r>
      <w:bookmarkEnd w:id="8"/>
    </w:p>
    <w:p w14:paraId="06AF87DB" w14:textId="77777777" w:rsidR="00B54919" w:rsidRDefault="00B54919" w:rsidP="00B54919">
      <w:pPr>
        <w:rPr>
          <w:rFonts w:ascii="Arial" w:hAnsi="Arial" w:cs="Arial"/>
          <w:b/>
          <w:sz w:val="24"/>
        </w:rPr>
      </w:pPr>
      <w:r>
        <w:rPr>
          <w:rFonts w:ascii="Arial" w:hAnsi="Arial" w:cs="Arial"/>
          <w:b/>
          <w:color w:val="0000FF"/>
          <w:sz w:val="24"/>
        </w:rPr>
        <w:t>R3-230002</w:t>
      </w:r>
      <w:r>
        <w:rPr>
          <w:rFonts w:ascii="Arial" w:hAnsi="Arial" w:cs="Arial"/>
          <w:b/>
          <w:color w:val="0000FF"/>
          <w:sz w:val="24"/>
        </w:rPr>
        <w:tab/>
      </w:r>
      <w:r>
        <w:rPr>
          <w:rFonts w:ascii="Arial" w:hAnsi="Arial" w:cs="Arial"/>
          <w:b/>
          <w:sz w:val="24"/>
        </w:rPr>
        <w:t>RAN3#118 Meeting Report</w:t>
      </w:r>
    </w:p>
    <w:p w14:paraId="16FB8AB8" w14:textId="77777777" w:rsidR="00B54919" w:rsidRDefault="00B54919" w:rsidP="00B549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B0564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EEAB4" w14:textId="77777777" w:rsidR="00B54919" w:rsidRDefault="00B54919" w:rsidP="00B54919">
      <w:pPr>
        <w:pStyle w:val="Heading2"/>
      </w:pPr>
      <w:bookmarkStart w:id="9" w:name="_Toc129878441"/>
      <w:r>
        <w:t>5</w:t>
      </w:r>
      <w:r>
        <w:tab/>
        <w:t>Documents for immediate consideration</w:t>
      </w:r>
      <w:bookmarkEnd w:id="9"/>
    </w:p>
    <w:p w14:paraId="0ADED562" w14:textId="77777777" w:rsidR="00B54919" w:rsidRDefault="00B54919" w:rsidP="00B54919">
      <w:r>
        <w:t xml:space="preserve">Recording of </w:t>
      </w:r>
      <w:proofErr w:type="spellStart"/>
      <w:r>
        <w:t>GoToWebinar</w:t>
      </w:r>
      <w:proofErr w:type="spellEnd"/>
      <w:r>
        <w:t>/</w:t>
      </w:r>
      <w:proofErr w:type="spellStart"/>
      <w:r>
        <w:t>GotoMeeting</w:t>
      </w:r>
      <w:proofErr w:type="spellEnd"/>
      <w:r>
        <w:t xml:space="preserve"> sessions of the present meeting is strictly prohibited. No individual or entity - including the speakers and/or the authors -may electronically record any portion of the meeting without prior written consent of the Chair and all the meeting participants. Recording of voice or video at meetings is not used in 3GPP; this applies also to e-Meeting.</w:t>
      </w:r>
    </w:p>
    <w:p w14:paraId="21ACC9D9" w14:textId="77777777" w:rsidR="00B54919" w:rsidRDefault="00B54919" w:rsidP="00B54919">
      <w:pPr>
        <w:rPr>
          <w:rFonts w:ascii="Arial" w:hAnsi="Arial" w:cs="Arial"/>
          <w:b/>
          <w:sz w:val="24"/>
        </w:rPr>
      </w:pPr>
      <w:r>
        <w:rPr>
          <w:rFonts w:ascii="Arial" w:hAnsi="Arial" w:cs="Arial"/>
          <w:b/>
          <w:color w:val="0000FF"/>
          <w:sz w:val="24"/>
        </w:rPr>
        <w:t>R3-230106</w:t>
      </w:r>
      <w:r>
        <w:rPr>
          <w:rFonts w:ascii="Arial" w:hAnsi="Arial" w:cs="Arial"/>
          <w:b/>
          <w:color w:val="0000FF"/>
          <w:sz w:val="24"/>
        </w:rPr>
        <w:tab/>
      </w:r>
      <w:r>
        <w:rPr>
          <w:rFonts w:ascii="Arial" w:hAnsi="Arial" w:cs="Arial"/>
          <w:b/>
          <w:sz w:val="24"/>
        </w:rPr>
        <w:t>Guidelines for RAN3 f2f Meetings with Remote Access</w:t>
      </w:r>
    </w:p>
    <w:p w14:paraId="7CC85AF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RAN3 Vice-Chairs</w:t>
      </w:r>
    </w:p>
    <w:p w14:paraId="2D571E29" w14:textId="77777777" w:rsidR="00B54919" w:rsidRDefault="00B54919" w:rsidP="00B54919">
      <w:pPr>
        <w:rPr>
          <w:color w:val="808080"/>
        </w:rPr>
      </w:pPr>
      <w:r>
        <w:rPr>
          <w:color w:val="808080"/>
        </w:rPr>
        <w:t>(Replaces R3-226188)</w:t>
      </w:r>
    </w:p>
    <w:p w14:paraId="022CCFC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AF62F" w14:textId="77777777" w:rsidR="00B54919" w:rsidRDefault="00B54919" w:rsidP="00B54919">
      <w:pPr>
        <w:pStyle w:val="Heading2"/>
      </w:pPr>
      <w:bookmarkStart w:id="10" w:name="_Toc129878442"/>
      <w:r>
        <w:t>6</w:t>
      </w:r>
      <w:r>
        <w:tab/>
        <w:t>Organizational topics</w:t>
      </w:r>
      <w:bookmarkEnd w:id="10"/>
    </w:p>
    <w:p w14:paraId="67331F19" w14:textId="77777777" w:rsidR="00B54919" w:rsidRDefault="00B54919" w:rsidP="00B54919">
      <w:pPr>
        <w:pStyle w:val="Heading2"/>
      </w:pPr>
      <w:bookmarkStart w:id="11" w:name="_Toc129878443"/>
      <w:r>
        <w:t>7</w:t>
      </w:r>
      <w:r>
        <w:tab/>
        <w:t>General, protocol principles and issues</w:t>
      </w:r>
      <w:bookmarkEnd w:id="11"/>
    </w:p>
    <w:p w14:paraId="2F3CF17E" w14:textId="77777777" w:rsidR="00B54919" w:rsidRDefault="00B54919" w:rsidP="00B54919">
      <w:r>
        <w:t>RAN3 Work Plan and Working Procedures: TR 30.531</w:t>
      </w:r>
    </w:p>
    <w:p w14:paraId="50093D26" w14:textId="77777777" w:rsidR="00B54919" w:rsidRDefault="00B54919" w:rsidP="00B54919">
      <w:r>
        <w:t>MCC allocates protocol IE IDs, checking with Rapporteurs during CR implementation phase</w:t>
      </w:r>
    </w:p>
    <w:p w14:paraId="0D7BB47F" w14:textId="77777777" w:rsidR="00B54919" w:rsidRDefault="00B54919" w:rsidP="00B54919">
      <w:r>
        <w:t>Rapporteurs to update specifications with ASN.1 comments related to conditional IEs</w:t>
      </w:r>
    </w:p>
    <w:p w14:paraId="5DC82FDF" w14:textId="77777777" w:rsidR="00B54919" w:rsidRDefault="00B54919" w:rsidP="00B54919">
      <w:r>
        <w:t>LS reply to CT4 on IANA port allocation agreed in R3-212800</w:t>
      </w:r>
    </w:p>
    <w:p w14:paraId="63E15FA4" w14:textId="77777777" w:rsidR="00B54919" w:rsidRDefault="00B54919" w:rsidP="00B54919">
      <w:pPr>
        <w:rPr>
          <w:rFonts w:ascii="Arial" w:hAnsi="Arial" w:cs="Arial"/>
          <w:b/>
          <w:sz w:val="24"/>
        </w:rPr>
      </w:pPr>
      <w:r>
        <w:rPr>
          <w:rFonts w:ascii="Arial" w:hAnsi="Arial" w:cs="Arial"/>
          <w:b/>
          <w:color w:val="0000FF"/>
          <w:sz w:val="24"/>
        </w:rPr>
        <w:t>R3-230195</w:t>
      </w:r>
      <w:r>
        <w:rPr>
          <w:rFonts w:ascii="Arial" w:hAnsi="Arial" w:cs="Arial"/>
          <w:b/>
          <w:color w:val="0000FF"/>
          <w:sz w:val="24"/>
        </w:rPr>
        <w:tab/>
      </w:r>
      <w:r>
        <w:rPr>
          <w:rFonts w:ascii="Arial" w:hAnsi="Arial" w:cs="Arial"/>
          <w:b/>
          <w:sz w:val="24"/>
        </w:rPr>
        <w:t>TR 30.531 v1.45.0 Work Plan and Working Procedures - RAN WG3</w:t>
      </w:r>
    </w:p>
    <w:p w14:paraId="581F0A6B" w14:textId="77777777" w:rsidR="00B54919" w:rsidRDefault="00B54919" w:rsidP="00B549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ETSI-MCC</w:t>
      </w:r>
    </w:p>
    <w:p w14:paraId="39DF7DAB" w14:textId="77777777" w:rsidR="00B54919" w:rsidRDefault="00B54919" w:rsidP="00B54919">
      <w:pPr>
        <w:rPr>
          <w:rFonts w:ascii="Arial" w:hAnsi="Arial" w:cs="Arial"/>
          <w:b/>
        </w:rPr>
      </w:pPr>
      <w:r>
        <w:rPr>
          <w:rFonts w:ascii="Arial" w:hAnsi="Arial" w:cs="Arial"/>
          <w:b/>
        </w:rPr>
        <w:t xml:space="preserve">Abstract: </w:t>
      </w:r>
    </w:p>
    <w:p w14:paraId="4DE4D7F2" w14:textId="77777777" w:rsidR="00B54919" w:rsidRDefault="00B54919" w:rsidP="00B54919">
      <w:r>
        <w:t>This contribution is an updated version of TR 30.531, following RAN3#118.</w:t>
      </w:r>
    </w:p>
    <w:p w14:paraId="5F3D3C0C" w14:textId="77777777" w:rsidR="00B54919" w:rsidRDefault="00B54919" w:rsidP="00B54919">
      <w:pPr>
        <w:rPr>
          <w:rFonts w:ascii="Arial" w:hAnsi="Arial" w:cs="Arial"/>
          <w:b/>
        </w:rPr>
      </w:pPr>
      <w:r>
        <w:rPr>
          <w:rFonts w:ascii="Arial" w:hAnsi="Arial" w:cs="Arial"/>
          <w:b/>
        </w:rPr>
        <w:t xml:space="preserve">Discussion: </w:t>
      </w:r>
    </w:p>
    <w:p w14:paraId="4B359018" w14:textId="5FEAE40E" w:rsidR="00B54919" w:rsidRDefault="00B54919" w:rsidP="00B54919">
      <w:r>
        <w:t>Update AI6.2 with proper W</w:t>
      </w:r>
      <w:r w:rsidR="004507BA">
        <w:t>I</w:t>
      </w:r>
      <w:r>
        <w:t>s</w:t>
      </w:r>
    </w:p>
    <w:p w14:paraId="60E5CC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R3-230797</w:t>
      </w:r>
      <w:r>
        <w:rPr>
          <w:color w:val="993300"/>
          <w:u w:val="single"/>
        </w:rPr>
        <w:t>.</w:t>
      </w:r>
    </w:p>
    <w:p w14:paraId="6AE6E84A" w14:textId="77777777" w:rsidR="00B54919" w:rsidRDefault="00B54919" w:rsidP="00B54919">
      <w:pPr>
        <w:rPr>
          <w:rFonts w:ascii="Arial" w:hAnsi="Arial" w:cs="Arial"/>
          <w:b/>
          <w:sz w:val="24"/>
        </w:rPr>
      </w:pPr>
      <w:r>
        <w:rPr>
          <w:rFonts w:ascii="Arial" w:hAnsi="Arial" w:cs="Arial"/>
          <w:b/>
          <w:color w:val="0000FF"/>
          <w:sz w:val="24"/>
        </w:rPr>
        <w:t>R3-230797</w:t>
      </w:r>
      <w:r>
        <w:rPr>
          <w:rFonts w:ascii="Arial" w:hAnsi="Arial" w:cs="Arial"/>
          <w:b/>
          <w:color w:val="0000FF"/>
          <w:sz w:val="24"/>
        </w:rPr>
        <w:tab/>
      </w:r>
      <w:r>
        <w:rPr>
          <w:rFonts w:ascii="Arial" w:hAnsi="Arial" w:cs="Arial"/>
          <w:b/>
          <w:sz w:val="24"/>
        </w:rPr>
        <w:t>TR 30.531 v1.45.0 Work Plan and Working Procedures - RAN WG3</w:t>
      </w:r>
    </w:p>
    <w:p w14:paraId="376A4F80" w14:textId="77777777" w:rsidR="00B54919" w:rsidRDefault="00B54919" w:rsidP="00B54919">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ETSI-MCC</w:t>
      </w:r>
    </w:p>
    <w:p w14:paraId="0478BBA5" w14:textId="77777777" w:rsidR="00B54919" w:rsidRDefault="00B54919" w:rsidP="00B54919">
      <w:pPr>
        <w:rPr>
          <w:color w:val="808080"/>
        </w:rPr>
      </w:pPr>
      <w:r>
        <w:rPr>
          <w:color w:val="808080"/>
        </w:rPr>
        <w:t>(Replaces R3-230195)</w:t>
      </w:r>
    </w:p>
    <w:p w14:paraId="26C349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186BF" w14:textId="77777777" w:rsidR="00B54919" w:rsidRDefault="00B54919" w:rsidP="00B54919">
      <w:pPr>
        <w:pStyle w:val="Heading2"/>
      </w:pPr>
      <w:bookmarkStart w:id="12" w:name="_Toc129878444"/>
      <w:r>
        <w:t>8</w:t>
      </w:r>
      <w:r>
        <w:tab/>
        <w:t>Incoming LSs</w:t>
      </w:r>
      <w:bookmarkEnd w:id="12"/>
    </w:p>
    <w:p w14:paraId="48CB1D1C" w14:textId="3A5FD7A1" w:rsidR="00B54919" w:rsidRDefault="00B54919" w:rsidP="00B54919">
      <w:pPr>
        <w:pStyle w:val="Heading3"/>
      </w:pPr>
      <w:bookmarkStart w:id="13" w:name="_Toc129878445"/>
      <w:r>
        <w:t>8.1</w:t>
      </w:r>
      <w:r>
        <w:tab/>
        <w:t>New Incoming LSs</w:t>
      </w:r>
      <w:bookmarkEnd w:id="13"/>
    </w:p>
    <w:p w14:paraId="09E00BD1" w14:textId="56630695" w:rsidR="001614F4" w:rsidRPr="001614F4" w:rsidRDefault="001614F4" w:rsidP="001614F4">
      <w:r w:rsidRPr="001614F4">
        <w:rPr>
          <w:rFonts w:ascii="Arial" w:hAnsi="Arial" w:cs="Arial"/>
          <w:b/>
          <w:color w:val="C00000"/>
          <w:sz w:val="24"/>
        </w:rPr>
        <w:t>[IANA Assignment]</w:t>
      </w:r>
    </w:p>
    <w:p w14:paraId="33289F34" w14:textId="77777777" w:rsidR="00B54919" w:rsidRDefault="00B54919" w:rsidP="00B54919">
      <w:pPr>
        <w:rPr>
          <w:rFonts w:ascii="Arial" w:hAnsi="Arial" w:cs="Arial"/>
          <w:b/>
          <w:sz w:val="24"/>
        </w:rPr>
      </w:pPr>
      <w:r>
        <w:rPr>
          <w:rFonts w:ascii="Arial" w:hAnsi="Arial" w:cs="Arial"/>
          <w:b/>
          <w:color w:val="0000FF"/>
          <w:sz w:val="24"/>
        </w:rPr>
        <w:t>R3-230006</w:t>
      </w:r>
      <w:r>
        <w:rPr>
          <w:rFonts w:ascii="Arial" w:hAnsi="Arial" w:cs="Arial"/>
          <w:b/>
          <w:color w:val="0000FF"/>
          <w:sz w:val="24"/>
        </w:rPr>
        <w:tab/>
      </w:r>
      <w:r>
        <w:rPr>
          <w:rFonts w:ascii="Arial" w:hAnsi="Arial" w:cs="Arial"/>
          <w:b/>
          <w:sz w:val="24"/>
        </w:rPr>
        <w:t>LS on Tracking IANA assignment requests</w:t>
      </w:r>
    </w:p>
    <w:p w14:paraId="3870542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CP-223275, to SA4, SA5, CT1, CT3, CT4, RAN3, cc CT, SA, RAN</w:t>
      </w:r>
      <w:r>
        <w:rPr>
          <w:i/>
        </w:rPr>
        <w:br/>
      </w:r>
      <w:r>
        <w:rPr>
          <w:i/>
        </w:rPr>
        <w:tab/>
      </w:r>
      <w:r>
        <w:rPr>
          <w:i/>
        </w:rPr>
        <w:tab/>
      </w:r>
      <w:r>
        <w:rPr>
          <w:i/>
        </w:rPr>
        <w:tab/>
      </w:r>
      <w:r>
        <w:rPr>
          <w:i/>
        </w:rPr>
        <w:tab/>
      </w:r>
      <w:r>
        <w:rPr>
          <w:i/>
        </w:rPr>
        <w:tab/>
        <w:t>Source: CT, Chair</w:t>
      </w:r>
    </w:p>
    <w:p w14:paraId="485A04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6183C" w14:textId="77777777" w:rsidR="00B54919" w:rsidRDefault="00B54919" w:rsidP="00B54919">
      <w:pPr>
        <w:rPr>
          <w:rFonts w:ascii="Arial" w:hAnsi="Arial" w:cs="Arial"/>
          <w:b/>
          <w:sz w:val="24"/>
        </w:rPr>
      </w:pPr>
      <w:r>
        <w:rPr>
          <w:rFonts w:ascii="Arial" w:hAnsi="Arial" w:cs="Arial"/>
          <w:b/>
          <w:color w:val="0000FF"/>
          <w:sz w:val="24"/>
        </w:rPr>
        <w:t>R3-230429</w:t>
      </w:r>
      <w:r>
        <w:rPr>
          <w:rFonts w:ascii="Arial" w:hAnsi="Arial" w:cs="Arial"/>
          <w:b/>
          <w:color w:val="0000FF"/>
          <w:sz w:val="24"/>
        </w:rPr>
        <w:tab/>
      </w:r>
      <w:r>
        <w:rPr>
          <w:rFonts w:ascii="Arial" w:hAnsi="Arial" w:cs="Arial"/>
          <w:b/>
          <w:sz w:val="24"/>
        </w:rPr>
        <w:t>Port Assignments and Requests</w:t>
      </w:r>
    </w:p>
    <w:p w14:paraId="27BC95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8B9A8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11A8B" w14:textId="77777777" w:rsidR="00B54919" w:rsidRDefault="00B54919" w:rsidP="00B54919">
      <w:pPr>
        <w:rPr>
          <w:rFonts w:ascii="Arial" w:hAnsi="Arial" w:cs="Arial"/>
          <w:b/>
          <w:sz w:val="24"/>
        </w:rPr>
      </w:pPr>
      <w:r>
        <w:rPr>
          <w:rFonts w:ascii="Arial" w:hAnsi="Arial" w:cs="Arial"/>
          <w:b/>
          <w:color w:val="0000FF"/>
          <w:sz w:val="24"/>
        </w:rPr>
        <w:t>R3-230430</w:t>
      </w:r>
      <w:r>
        <w:rPr>
          <w:rFonts w:ascii="Arial" w:hAnsi="Arial" w:cs="Arial"/>
          <w:b/>
          <w:color w:val="0000FF"/>
          <w:sz w:val="24"/>
        </w:rPr>
        <w:tab/>
      </w:r>
      <w:r>
        <w:rPr>
          <w:rFonts w:ascii="Arial" w:hAnsi="Arial" w:cs="Arial"/>
          <w:b/>
          <w:sz w:val="24"/>
        </w:rPr>
        <w:t>Port Assignments for New RAN3 Interfaces</w:t>
      </w:r>
    </w:p>
    <w:p w14:paraId="6F143131"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Ericsson LM</w:t>
      </w:r>
    </w:p>
    <w:p w14:paraId="74B017D0" w14:textId="77777777" w:rsidR="00B54919" w:rsidRDefault="00B54919" w:rsidP="00B54919">
      <w:pPr>
        <w:rPr>
          <w:rFonts w:ascii="Arial" w:hAnsi="Arial" w:cs="Arial"/>
          <w:b/>
        </w:rPr>
      </w:pPr>
      <w:r>
        <w:rPr>
          <w:rFonts w:ascii="Arial" w:hAnsi="Arial" w:cs="Arial"/>
          <w:b/>
        </w:rPr>
        <w:t xml:space="preserve">Discussion: </w:t>
      </w:r>
    </w:p>
    <w:p w14:paraId="228E7FE0" w14:textId="77777777" w:rsidR="00B54919" w:rsidRDefault="00B54919" w:rsidP="00B54919">
      <w:r>
        <w:t>ZTE: Sol7 also needs to be mentioned as well</w:t>
      </w:r>
    </w:p>
    <w:p w14:paraId="4FCC6AD9" w14:textId="77777777" w:rsidR="00B54919" w:rsidRDefault="00B54919" w:rsidP="00B54919">
      <w:r>
        <w:t>Ericsson: For sol7, no further action from rapporteur is needed</w:t>
      </w:r>
    </w:p>
    <w:p w14:paraId="702BE2B1" w14:textId="77777777" w:rsidR="00B54919" w:rsidRDefault="00B54919" w:rsidP="00B54919">
      <w:r>
        <w:t>-</w:t>
      </w:r>
      <w:r>
        <w:tab/>
        <w:t>If such a solution (corresponding to Solution #6 in 3GPP TR 29.941 [x]) is agreed for the new interface, it is the responsibility of the TS Rapporteur to initiate the LS request to 3GPP CT4 and copy the IANA contact (usually the CT Chair), CT4 may then assign the port number and list it in 3GPP TR 29.641 [y]</w:t>
      </w:r>
    </w:p>
    <w:p w14:paraId="5EA494AA" w14:textId="77777777" w:rsidR="00B54919" w:rsidRDefault="00B54919" w:rsidP="00B54919">
      <w:r>
        <w:t>Approved unseen</w:t>
      </w:r>
    </w:p>
    <w:p w14:paraId="6AE81B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R3-230801</w:t>
      </w:r>
      <w:r>
        <w:rPr>
          <w:color w:val="993300"/>
          <w:u w:val="single"/>
        </w:rPr>
        <w:t>.</w:t>
      </w:r>
    </w:p>
    <w:p w14:paraId="6562544E" w14:textId="77777777" w:rsidR="00B54919" w:rsidRDefault="00B54919" w:rsidP="00B54919">
      <w:pPr>
        <w:rPr>
          <w:rFonts w:ascii="Arial" w:hAnsi="Arial" w:cs="Arial"/>
          <w:b/>
          <w:sz w:val="24"/>
        </w:rPr>
      </w:pPr>
      <w:r>
        <w:rPr>
          <w:rFonts w:ascii="Arial" w:hAnsi="Arial" w:cs="Arial"/>
          <w:b/>
          <w:color w:val="0000FF"/>
          <w:sz w:val="24"/>
        </w:rPr>
        <w:t>R3-230801</w:t>
      </w:r>
      <w:r>
        <w:rPr>
          <w:rFonts w:ascii="Arial" w:hAnsi="Arial" w:cs="Arial"/>
          <w:b/>
          <w:color w:val="0000FF"/>
          <w:sz w:val="24"/>
        </w:rPr>
        <w:tab/>
      </w:r>
      <w:r>
        <w:rPr>
          <w:rFonts w:ascii="Arial" w:hAnsi="Arial" w:cs="Arial"/>
          <w:b/>
          <w:sz w:val="24"/>
        </w:rPr>
        <w:t>Port Assignments for New RAN3 Interfaces</w:t>
      </w:r>
    </w:p>
    <w:p w14:paraId="08490FF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30.531 v1.44.0</w:t>
      </w:r>
      <w:r>
        <w:rPr>
          <w:i/>
        </w:rPr>
        <w:br/>
      </w:r>
      <w:r>
        <w:rPr>
          <w:i/>
        </w:rPr>
        <w:tab/>
      </w:r>
      <w:r>
        <w:rPr>
          <w:i/>
        </w:rPr>
        <w:tab/>
      </w:r>
      <w:r>
        <w:rPr>
          <w:i/>
        </w:rPr>
        <w:tab/>
      </w:r>
      <w:r>
        <w:rPr>
          <w:i/>
        </w:rPr>
        <w:tab/>
      </w:r>
      <w:r>
        <w:rPr>
          <w:i/>
        </w:rPr>
        <w:tab/>
        <w:t>Source: Ericsson LM</w:t>
      </w:r>
    </w:p>
    <w:p w14:paraId="75F6A2EA" w14:textId="77777777" w:rsidR="00B54919" w:rsidRDefault="00B54919" w:rsidP="00B54919">
      <w:pPr>
        <w:rPr>
          <w:color w:val="808080"/>
        </w:rPr>
      </w:pPr>
      <w:r>
        <w:rPr>
          <w:color w:val="808080"/>
        </w:rPr>
        <w:t>(Replaces R3-230430)</w:t>
      </w:r>
    </w:p>
    <w:p w14:paraId="11D4D4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C2F6C" w14:textId="77777777" w:rsidR="00B54919" w:rsidRDefault="00B54919" w:rsidP="00B54919">
      <w:pPr>
        <w:rPr>
          <w:rFonts w:ascii="Arial" w:hAnsi="Arial" w:cs="Arial"/>
          <w:b/>
          <w:sz w:val="24"/>
        </w:rPr>
      </w:pPr>
      <w:r>
        <w:rPr>
          <w:rFonts w:ascii="Arial" w:hAnsi="Arial" w:cs="Arial"/>
          <w:b/>
          <w:color w:val="0000FF"/>
          <w:sz w:val="24"/>
        </w:rPr>
        <w:t>R3-230431</w:t>
      </w:r>
      <w:r>
        <w:rPr>
          <w:rFonts w:ascii="Arial" w:hAnsi="Arial" w:cs="Arial"/>
          <w:b/>
          <w:color w:val="0000FF"/>
          <w:sz w:val="24"/>
        </w:rPr>
        <w:tab/>
      </w:r>
      <w:r>
        <w:rPr>
          <w:rFonts w:ascii="Arial" w:hAnsi="Arial" w:cs="Arial"/>
          <w:b/>
          <w:sz w:val="24"/>
        </w:rPr>
        <w:t>[DRAFT] Reply LS on Tracking IANA assignment requests</w:t>
      </w:r>
    </w:p>
    <w:p w14:paraId="7BE40D29"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CT, cc SA4, SA5, CT1, CT3, RAN</w:t>
      </w:r>
      <w:r>
        <w:rPr>
          <w:i/>
        </w:rPr>
        <w:br/>
      </w:r>
      <w:r>
        <w:rPr>
          <w:i/>
        </w:rPr>
        <w:tab/>
      </w:r>
      <w:r>
        <w:rPr>
          <w:i/>
        </w:rPr>
        <w:tab/>
      </w:r>
      <w:r>
        <w:rPr>
          <w:i/>
        </w:rPr>
        <w:tab/>
      </w:r>
      <w:r>
        <w:rPr>
          <w:i/>
        </w:rPr>
        <w:tab/>
      </w:r>
      <w:r>
        <w:rPr>
          <w:i/>
        </w:rPr>
        <w:tab/>
        <w:t>Source: Ericsson LM</w:t>
      </w:r>
    </w:p>
    <w:p w14:paraId="76D9D04F" w14:textId="77777777" w:rsidR="00B54919" w:rsidRDefault="00B54919" w:rsidP="00B54919">
      <w:pPr>
        <w:rPr>
          <w:rFonts w:ascii="Arial" w:hAnsi="Arial" w:cs="Arial"/>
          <w:b/>
        </w:rPr>
      </w:pPr>
      <w:r>
        <w:rPr>
          <w:rFonts w:ascii="Arial" w:hAnsi="Arial" w:cs="Arial"/>
          <w:b/>
        </w:rPr>
        <w:lastRenderedPageBreak/>
        <w:t xml:space="preserve">Discussion: </w:t>
      </w:r>
    </w:p>
    <w:p w14:paraId="1D194EA1" w14:textId="77777777" w:rsidR="00B54919" w:rsidRDefault="00B54919" w:rsidP="00B54919">
      <w:r>
        <w:t>- For the W1-U interface, which applies the GTP-U, has not been captured in the scope of user plane of GTP in 5G system in TS 29.281.</w:t>
      </w:r>
    </w:p>
    <w:p w14:paraId="6EEA279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CBE8B" w14:textId="77777777" w:rsidR="00B54919" w:rsidRDefault="00B54919" w:rsidP="00B54919">
      <w:pPr>
        <w:rPr>
          <w:rFonts w:ascii="Arial" w:hAnsi="Arial" w:cs="Arial"/>
          <w:b/>
          <w:sz w:val="24"/>
        </w:rPr>
      </w:pPr>
      <w:r>
        <w:rPr>
          <w:rFonts w:ascii="Arial" w:hAnsi="Arial" w:cs="Arial"/>
          <w:b/>
          <w:color w:val="0000FF"/>
          <w:sz w:val="24"/>
        </w:rPr>
        <w:t>R3-230629</w:t>
      </w:r>
      <w:r>
        <w:rPr>
          <w:rFonts w:ascii="Arial" w:hAnsi="Arial" w:cs="Arial"/>
          <w:b/>
          <w:color w:val="0000FF"/>
          <w:sz w:val="24"/>
        </w:rPr>
        <w:tab/>
      </w:r>
      <w:r>
        <w:rPr>
          <w:rFonts w:ascii="Arial" w:hAnsi="Arial" w:cs="Arial"/>
          <w:b/>
          <w:sz w:val="24"/>
        </w:rPr>
        <w:t>Discussion on Tracking IANA assignment requests</w:t>
      </w:r>
    </w:p>
    <w:p w14:paraId="26269E7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299BE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4DA53" w14:textId="77777777" w:rsidR="00B54919" w:rsidRDefault="00B54919" w:rsidP="00B54919">
      <w:pPr>
        <w:rPr>
          <w:rFonts w:ascii="Arial" w:hAnsi="Arial" w:cs="Arial"/>
          <w:b/>
          <w:sz w:val="24"/>
        </w:rPr>
      </w:pPr>
      <w:r>
        <w:rPr>
          <w:rFonts w:ascii="Arial" w:hAnsi="Arial" w:cs="Arial"/>
          <w:b/>
          <w:color w:val="0000FF"/>
          <w:sz w:val="24"/>
        </w:rPr>
        <w:t>R3-230630</w:t>
      </w:r>
      <w:r>
        <w:rPr>
          <w:rFonts w:ascii="Arial" w:hAnsi="Arial" w:cs="Arial"/>
          <w:b/>
          <w:color w:val="0000FF"/>
          <w:sz w:val="24"/>
        </w:rPr>
        <w:tab/>
      </w:r>
      <w:r>
        <w:rPr>
          <w:rFonts w:ascii="Arial" w:hAnsi="Arial" w:cs="Arial"/>
          <w:b/>
          <w:sz w:val="24"/>
        </w:rPr>
        <w:t>[Draft] Reply LS on Tracking IANA assignment requests</w:t>
      </w:r>
    </w:p>
    <w:p w14:paraId="39A87613"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Chair, CT4, cc SA4, SA5, CT1, CT3, CT4, CT, SA, RAN</w:t>
      </w:r>
      <w:r>
        <w:rPr>
          <w:i/>
        </w:rPr>
        <w:br/>
      </w:r>
      <w:r>
        <w:rPr>
          <w:i/>
        </w:rPr>
        <w:tab/>
      </w:r>
      <w:r>
        <w:rPr>
          <w:i/>
        </w:rPr>
        <w:tab/>
      </w:r>
      <w:r>
        <w:rPr>
          <w:i/>
        </w:rPr>
        <w:tab/>
      </w:r>
      <w:r>
        <w:rPr>
          <w:i/>
        </w:rPr>
        <w:tab/>
      </w:r>
      <w:r>
        <w:rPr>
          <w:i/>
        </w:rPr>
        <w:tab/>
        <w:t>Source: ZTE</w:t>
      </w:r>
    </w:p>
    <w:p w14:paraId="0EC67B2A" w14:textId="77777777" w:rsidR="00B54919" w:rsidRDefault="00B54919" w:rsidP="00B54919">
      <w:pPr>
        <w:rPr>
          <w:rFonts w:ascii="Arial" w:hAnsi="Arial" w:cs="Arial"/>
          <w:b/>
        </w:rPr>
      </w:pPr>
      <w:r>
        <w:rPr>
          <w:rFonts w:ascii="Arial" w:hAnsi="Arial" w:cs="Arial"/>
          <w:b/>
        </w:rPr>
        <w:t xml:space="preserve">Discussion: </w:t>
      </w:r>
    </w:p>
    <w:p w14:paraId="6F6FBFF0" w14:textId="77777777" w:rsidR="00B54919" w:rsidRDefault="00B54919" w:rsidP="00B54919">
      <w:r>
        <w:t>LS out To: CT Chair, CT4 CC: SA4, SA5, CT1, CT3, CT4, CT, SA, RAN</w:t>
      </w:r>
    </w:p>
    <w:p w14:paraId="2D23578B" w14:textId="77777777" w:rsidR="00B54919" w:rsidRDefault="00B54919" w:rsidP="00B54919">
      <w:r>
        <w:t>-</w:t>
      </w:r>
      <w:r>
        <w:tab/>
        <w:t>LS to CT, CT4, cc SA4, SA5, CT1, CT3, RAN</w:t>
      </w:r>
    </w:p>
    <w:p w14:paraId="3FE244FD" w14:textId="77777777" w:rsidR="00B54919" w:rsidRDefault="00B54919" w:rsidP="00B54919">
      <w:r>
        <w:t>-</w:t>
      </w:r>
      <w:r>
        <w:tab/>
        <w:t>RAN3 would like to thank CT for the LS on Tracking IANA assignment requests and there are no outstanding requests from RAN3, as no new network interfaces were introduced in Rel-17.</w:t>
      </w:r>
    </w:p>
    <w:p w14:paraId="667D816A" w14:textId="77777777" w:rsidR="00B54919" w:rsidRDefault="00B54919" w:rsidP="00B54919">
      <w:r>
        <w:t>-</w:t>
      </w:r>
      <w:r>
        <w:tab/>
        <w:t>For the W1-U interface, which applies the GTP-U, has not been captured in the scope of user plane of GTP in 5G system in TS 29.281.</w:t>
      </w:r>
    </w:p>
    <w:p w14:paraId="77DAA1BC" w14:textId="77777777" w:rsidR="00B54919" w:rsidRDefault="00B54919" w:rsidP="00B54919">
      <w:r>
        <w:t>-</w:t>
      </w:r>
      <w:r>
        <w:tab/>
        <w:t>Action to CT4: RAN3 kindly asks CT4 to take the above information into account and update the corresponding specification if needed</w:t>
      </w:r>
    </w:p>
    <w:p w14:paraId="2A4D353D" w14:textId="1F81238E" w:rsidR="001614F4" w:rsidRDefault="00B54919" w:rsidP="001614F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R3-230802</w:t>
      </w:r>
      <w:r>
        <w:rPr>
          <w:color w:val="993300"/>
          <w:u w:val="single"/>
        </w:rPr>
        <w:t>.</w:t>
      </w:r>
    </w:p>
    <w:p w14:paraId="38E2FCA8" w14:textId="77777777" w:rsidR="00B54919" w:rsidRDefault="00B54919" w:rsidP="00B54919">
      <w:pPr>
        <w:rPr>
          <w:rFonts w:ascii="Arial" w:hAnsi="Arial" w:cs="Arial"/>
          <w:b/>
          <w:sz w:val="24"/>
        </w:rPr>
      </w:pPr>
      <w:r>
        <w:rPr>
          <w:rFonts w:ascii="Arial" w:hAnsi="Arial" w:cs="Arial"/>
          <w:b/>
          <w:color w:val="0000FF"/>
          <w:sz w:val="24"/>
        </w:rPr>
        <w:t>R3-230802</w:t>
      </w:r>
      <w:r>
        <w:rPr>
          <w:rFonts w:ascii="Arial" w:hAnsi="Arial" w:cs="Arial"/>
          <w:b/>
          <w:color w:val="0000FF"/>
          <w:sz w:val="24"/>
        </w:rPr>
        <w:tab/>
      </w:r>
      <w:r>
        <w:rPr>
          <w:rFonts w:ascii="Arial" w:hAnsi="Arial" w:cs="Arial"/>
          <w:b/>
          <w:sz w:val="24"/>
        </w:rPr>
        <w:t>Reply LS on Tracking IANA assignment requests</w:t>
      </w:r>
    </w:p>
    <w:p w14:paraId="770398C9"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CT4, cc SA4, SA5, CT1, CT3, RAN</w:t>
      </w:r>
      <w:r>
        <w:rPr>
          <w:i/>
        </w:rPr>
        <w:br/>
      </w:r>
      <w:r>
        <w:rPr>
          <w:i/>
        </w:rPr>
        <w:tab/>
      </w:r>
      <w:r>
        <w:rPr>
          <w:i/>
        </w:rPr>
        <w:tab/>
      </w:r>
      <w:r>
        <w:rPr>
          <w:i/>
        </w:rPr>
        <w:tab/>
      </w:r>
      <w:r>
        <w:rPr>
          <w:i/>
        </w:rPr>
        <w:tab/>
      </w:r>
      <w:r>
        <w:rPr>
          <w:i/>
        </w:rPr>
        <w:tab/>
        <w:t>Source: RAN3, ZTE</w:t>
      </w:r>
    </w:p>
    <w:p w14:paraId="60095C77" w14:textId="77777777" w:rsidR="00B54919" w:rsidRDefault="00B54919" w:rsidP="00B54919">
      <w:pPr>
        <w:rPr>
          <w:color w:val="808080"/>
        </w:rPr>
      </w:pPr>
      <w:r>
        <w:rPr>
          <w:color w:val="808080"/>
        </w:rPr>
        <w:t>(Replaces R3-230630)</w:t>
      </w:r>
    </w:p>
    <w:p w14:paraId="622D2E66" w14:textId="0D1C2642"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460F6" w14:textId="727A5442" w:rsidR="001614F4" w:rsidRDefault="001614F4" w:rsidP="00B54919">
      <w:pPr>
        <w:rPr>
          <w:b/>
          <w:bCs/>
          <w:color w:val="993300"/>
          <w:u w:val="single"/>
        </w:rPr>
      </w:pPr>
      <w:bookmarkStart w:id="14" w:name="_Hlk129886511"/>
      <w:r w:rsidRPr="00320D6A">
        <w:rPr>
          <w:b/>
          <w:bCs/>
          <w:color w:val="993300"/>
          <w:u w:val="single"/>
        </w:rPr>
        <w:t>Discussion on the proposals:</w:t>
      </w:r>
    </w:p>
    <w:p w14:paraId="1783D00D" w14:textId="04A9484F" w:rsidR="001614F4" w:rsidRPr="001614F4" w:rsidRDefault="001614F4" w:rsidP="001614F4">
      <w:r>
        <w:t>C</w:t>
      </w:r>
      <w:bookmarkEnd w:id="14"/>
      <w:r>
        <w:t xml:space="preserve">hair: </w:t>
      </w:r>
      <w:r w:rsidRPr="001614F4">
        <w:rPr>
          <w:rFonts w:hint="eastAsia"/>
        </w:rPr>
        <w:t>W</w:t>
      </w:r>
      <w:r w:rsidRPr="001614F4">
        <w:t>hether to add the principle in TR30.531?</w:t>
      </w:r>
    </w:p>
    <w:p w14:paraId="36D12DE2" w14:textId="70D08DEF" w:rsidR="001614F4" w:rsidRPr="001614F4" w:rsidRDefault="001614F4" w:rsidP="001614F4">
      <w:r>
        <w:tab/>
      </w:r>
      <w:r>
        <w:tab/>
      </w:r>
      <w:r w:rsidRPr="001614F4">
        <w:t>Reply to CT4 that there is missing description for W1-U in TS29.281?</w:t>
      </w:r>
    </w:p>
    <w:p w14:paraId="11DA028F" w14:textId="780D5316" w:rsidR="001614F4" w:rsidRPr="001614F4" w:rsidRDefault="001614F4" w:rsidP="001614F4">
      <w:r w:rsidRPr="001614F4">
        <w:t>H</w:t>
      </w:r>
      <w:r>
        <w:t>uawei</w:t>
      </w:r>
      <w:r w:rsidRPr="001614F4">
        <w:t>: Fine to add the text in TR30.531. It’s up to CT4 to check whether anything is missing in their spec</w:t>
      </w:r>
    </w:p>
    <w:p w14:paraId="59FF6302" w14:textId="64D713D0" w:rsidR="001614F4" w:rsidRDefault="001614F4" w:rsidP="001614F4">
      <w:r w:rsidRPr="001614F4">
        <w:t>ZTE: CR to TR30.531 is beneficial. No harm to let CT4 check their spec correspondingly.</w:t>
      </w:r>
    </w:p>
    <w:p w14:paraId="2A1FF94A" w14:textId="483C6858" w:rsidR="001614F4" w:rsidRDefault="001614F4" w:rsidP="001614F4">
      <w:pPr>
        <w:rPr>
          <w:color w:val="993300"/>
          <w:u w:val="single"/>
        </w:rPr>
      </w:pPr>
      <w:r w:rsidRPr="001614F4">
        <w:rPr>
          <w:rFonts w:ascii="Arial" w:hAnsi="Arial" w:cs="Arial"/>
          <w:b/>
          <w:color w:val="C00000"/>
          <w:sz w:val="24"/>
        </w:rPr>
        <w:t xml:space="preserve">[Long </w:t>
      </w:r>
      <w:proofErr w:type="spellStart"/>
      <w:r w:rsidRPr="001614F4">
        <w:rPr>
          <w:rFonts w:ascii="Arial" w:hAnsi="Arial" w:cs="Arial"/>
          <w:b/>
          <w:color w:val="C00000"/>
          <w:sz w:val="24"/>
        </w:rPr>
        <w:t>eDRX</w:t>
      </w:r>
      <w:proofErr w:type="spellEnd"/>
      <w:r w:rsidRPr="001614F4">
        <w:rPr>
          <w:rFonts w:ascii="Arial" w:hAnsi="Arial" w:cs="Arial"/>
          <w:b/>
          <w:color w:val="C00000"/>
          <w:sz w:val="24"/>
        </w:rPr>
        <w:t>]</w:t>
      </w:r>
    </w:p>
    <w:p w14:paraId="7A59F1D7" w14:textId="77777777" w:rsidR="00B54919" w:rsidRDefault="00B54919" w:rsidP="00B54919">
      <w:pPr>
        <w:rPr>
          <w:rFonts w:ascii="Arial" w:hAnsi="Arial" w:cs="Arial"/>
          <w:b/>
          <w:sz w:val="24"/>
        </w:rPr>
      </w:pPr>
      <w:r>
        <w:rPr>
          <w:rFonts w:ascii="Arial" w:hAnsi="Arial" w:cs="Arial"/>
          <w:b/>
          <w:color w:val="0000FF"/>
          <w:sz w:val="24"/>
        </w:rPr>
        <w:t>R3-230041</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679FCFC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S2-2301858, to RAN3, RAN2, cc -</w:t>
      </w:r>
      <w:r>
        <w:rPr>
          <w:i/>
        </w:rPr>
        <w:br/>
      </w:r>
      <w:r>
        <w:rPr>
          <w:i/>
        </w:rPr>
        <w:tab/>
      </w:r>
      <w:r>
        <w:rPr>
          <w:i/>
        </w:rPr>
        <w:tab/>
      </w:r>
      <w:r>
        <w:rPr>
          <w:i/>
        </w:rPr>
        <w:tab/>
      </w:r>
      <w:r>
        <w:rPr>
          <w:i/>
        </w:rPr>
        <w:tab/>
      </w:r>
      <w:r>
        <w:rPr>
          <w:i/>
        </w:rPr>
        <w:tab/>
        <w:t>Source: SA2, Ericsson</w:t>
      </w:r>
    </w:p>
    <w:p w14:paraId="78F3A7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79377" w14:textId="77777777" w:rsidR="00B54919" w:rsidRDefault="00B54919" w:rsidP="00B54919">
      <w:pPr>
        <w:rPr>
          <w:rFonts w:ascii="Arial" w:hAnsi="Arial" w:cs="Arial"/>
          <w:b/>
          <w:sz w:val="24"/>
        </w:rPr>
      </w:pPr>
      <w:r>
        <w:rPr>
          <w:rFonts w:ascii="Arial" w:hAnsi="Arial" w:cs="Arial"/>
          <w:b/>
          <w:color w:val="0000FF"/>
          <w:sz w:val="24"/>
        </w:rPr>
        <w:lastRenderedPageBreak/>
        <w:t>R3-230116</w:t>
      </w:r>
      <w:r>
        <w:rPr>
          <w:rFonts w:ascii="Arial" w:hAnsi="Arial" w:cs="Arial"/>
          <w:b/>
          <w:color w:val="0000FF"/>
          <w:sz w:val="24"/>
        </w:rPr>
        <w:tab/>
      </w:r>
      <w:r>
        <w:rPr>
          <w:rFonts w:ascii="Arial" w:hAnsi="Arial" w:cs="Arial"/>
          <w:b/>
          <w:sz w:val="24"/>
        </w:rPr>
        <w:t xml:space="preserve">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3E91149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ECF04C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E531" w14:textId="77777777" w:rsidR="00B54919" w:rsidRDefault="00B54919" w:rsidP="00B54919">
      <w:pPr>
        <w:rPr>
          <w:rFonts w:ascii="Arial" w:hAnsi="Arial" w:cs="Arial"/>
          <w:b/>
          <w:sz w:val="24"/>
        </w:rPr>
      </w:pPr>
      <w:r>
        <w:rPr>
          <w:rFonts w:ascii="Arial" w:hAnsi="Arial" w:cs="Arial"/>
          <w:b/>
          <w:color w:val="0000FF"/>
          <w:sz w:val="24"/>
        </w:rPr>
        <w:t>R3-230117</w:t>
      </w:r>
      <w:r>
        <w:rPr>
          <w:rFonts w:ascii="Arial" w:hAnsi="Arial" w:cs="Arial"/>
          <w:b/>
          <w:color w:val="0000FF"/>
          <w:sz w:val="24"/>
        </w:rPr>
        <w:tab/>
      </w:r>
      <w:r>
        <w:rPr>
          <w:rFonts w:ascii="Arial" w:hAnsi="Arial" w:cs="Arial"/>
          <w:b/>
          <w:sz w:val="24"/>
        </w:rPr>
        <w:t>[Draft] Reply LS on long era support for RRC_INACTIVE</w:t>
      </w:r>
    </w:p>
    <w:p w14:paraId="2F2075E6"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0B57BE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1618A" w14:textId="77777777" w:rsidR="00B54919" w:rsidRDefault="00B54919" w:rsidP="00B54919">
      <w:pPr>
        <w:rPr>
          <w:rFonts w:ascii="Arial" w:hAnsi="Arial" w:cs="Arial"/>
          <w:b/>
          <w:sz w:val="24"/>
        </w:rPr>
      </w:pPr>
      <w:r>
        <w:rPr>
          <w:rFonts w:ascii="Arial" w:hAnsi="Arial" w:cs="Arial"/>
          <w:b/>
          <w:color w:val="0000FF"/>
          <w:sz w:val="24"/>
        </w:rPr>
        <w:t>R3-230208</w:t>
      </w:r>
      <w:r>
        <w:rPr>
          <w:rFonts w:ascii="Arial" w:hAnsi="Arial" w:cs="Arial"/>
          <w:b/>
          <w:color w:val="0000FF"/>
          <w:sz w:val="24"/>
        </w:rPr>
        <w:tab/>
      </w:r>
      <w:r>
        <w:rPr>
          <w:rFonts w:ascii="Arial" w:hAnsi="Arial" w:cs="Arial"/>
          <w:b/>
          <w:sz w:val="24"/>
        </w:rPr>
        <w:t xml:space="preserve">Support of long </w:t>
      </w:r>
      <w:proofErr w:type="spellStart"/>
      <w:r>
        <w:rPr>
          <w:rFonts w:ascii="Arial" w:hAnsi="Arial" w:cs="Arial"/>
          <w:b/>
          <w:sz w:val="24"/>
        </w:rPr>
        <w:t>eDRX</w:t>
      </w:r>
      <w:proofErr w:type="spellEnd"/>
      <w:r>
        <w:rPr>
          <w:rFonts w:ascii="Arial" w:hAnsi="Arial" w:cs="Arial"/>
          <w:b/>
          <w:sz w:val="24"/>
        </w:rPr>
        <w:t xml:space="preserve"> support for RRC Inactive </w:t>
      </w:r>
    </w:p>
    <w:p w14:paraId="5BA7CCE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F6D086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8E1CA" w14:textId="77777777" w:rsidR="00B54919" w:rsidRDefault="00B54919" w:rsidP="00B54919">
      <w:pPr>
        <w:rPr>
          <w:rFonts w:ascii="Arial" w:hAnsi="Arial" w:cs="Arial"/>
          <w:b/>
          <w:sz w:val="24"/>
        </w:rPr>
      </w:pPr>
      <w:r>
        <w:rPr>
          <w:rFonts w:ascii="Arial" w:hAnsi="Arial" w:cs="Arial"/>
          <w:b/>
          <w:color w:val="0000FF"/>
          <w:sz w:val="24"/>
        </w:rPr>
        <w:t>R3-230209</w:t>
      </w:r>
      <w:r>
        <w:rPr>
          <w:rFonts w:ascii="Arial" w:hAnsi="Arial" w:cs="Arial"/>
          <w:b/>
          <w:color w:val="0000FF"/>
          <w:sz w:val="24"/>
        </w:rPr>
        <w:tab/>
      </w:r>
      <w:r>
        <w:rPr>
          <w:rFonts w:ascii="Arial" w:hAnsi="Arial" w:cs="Arial"/>
          <w:b/>
          <w:sz w:val="24"/>
        </w:rPr>
        <w:t xml:space="preserve">Response LS on long </w:t>
      </w:r>
      <w:proofErr w:type="spellStart"/>
      <w:r>
        <w:rPr>
          <w:rFonts w:ascii="Arial" w:hAnsi="Arial" w:cs="Arial"/>
          <w:b/>
          <w:sz w:val="24"/>
        </w:rPr>
        <w:t>eDRX</w:t>
      </w:r>
      <w:proofErr w:type="spellEnd"/>
      <w:r>
        <w:rPr>
          <w:rFonts w:ascii="Arial" w:hAnsi="Arial" w:cs="Arial"/>
          <w:b/>
          <w:sz w:val="24"/>
        </w:rPr>
        <w:t xml:space="preserve"> Support for RRC Inactive </w:t>
      </w:r>
    </w:p>
    <w:p w14:paraId="152AD1F6"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6C57A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9DF9C" w14:textId="77777777" w:rsidR="00B54919" w:rsidRDefault="00B54919" w:rsidP="00B54919">
      <w:pPr>
        <w:rPr>
          <w:rFonts w:ascii="Arial" w:hAnsi="Arial" w:cs="Arial"/>
          <w:b/>
          <w:sz w:val="24"/>
        </w:rPr>
      </w:pPr>
      <w:r>
        <w:rPr>
          <w:rFonts w:ascii="Arial" w:hAnsi="Arial" w:cs="Arial"/>
          <w:b/>
          <w:color w:val="0000FF"/>
          <w:sz w:val="24"/>
        </w:rPr>
        <w:t>R3-230536</w:t>
      </w:r>
      <w:r>
        <w:rPr>
          <w:rFonts w:ascii="Arial" w:hAnsi="Arial" w:cs="Arial"/>
          <w:b/>
          <w:color w:val="0000FF"/>
          <w:sz w:val="24"/>
        </w:rPr>
        <w:tab/>
      </w:r>
      <w:r>
        <w:rPr>
          <w:rFonts w:ascii="Arial" w:hAnsi="Arial" w:cs="Arial"/>
          <w:b/>
          <w:sz w:val="24"/>
        </w:rPr>
        <w:t xml:space="preserve">Discussion on the Reply LS from SA2 on long </w:t>
      </w:r>
      <w:proofErr w:type="spellStart"/>
      <w:r>
        <w:rPr>
          <w:rFonts w:ascii="Arial" w:hAnsi="Arial" w:cs="Arial"/>
          <w:b/>
          <w:sz w:val="24"/>
        </w:rPr>
        <w:t>eDRX</w:t>
      </w:r>
      <w:proofErr w:type="spellEnd"/>
      <w:r>
        <w:rPr>
          <w:rFonts w:ascii="Arial" w:hAnsi="Arial" w:cs="Arial"/>
          <w:b/>
          <w:sz w:val="24"/>
        </w:rPr>
        <w:t xml:space="preserve"> Support for RRC_INACTIVE</w:t>
      </w:r>
    </w:p>
    <w:p w14:paraId="273424F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79C6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7EF18" w14:textId="77777777" w:rsidR="00B54919" w:rsidRDefault="00B54919" w:rsidP="00B54919">
      <w:pPr>
        <w:rPr>
          <w:rFonts w:ascii="Arial" w:hAnsi="Arial" w:cs="Arial"/>
          <w:b/>
          <w:sz w:val="24"/>
        </w:rPr>
      </w:pPr>
      <w:r>
        <w:rPr>
          <w:rFonts w:ascii="Arial" w:hAnsi="Arial" w:cs="Arial"/>
          <w:b/>
          <w:color w:val="0000FF"/>
          <w:sz w:val="24"/>
        </w:rPr>
        <w:t>R3-230537</w:t>
      </w:r>
      <w:r>
        <w:rPr>
          <w:rFonts w:ascii="Arial" w:hAnsi="Arial" w:cs="Arial"/>
          <w:b/>
          <w:color w:val="0000FF"/>
          <w:sz w:val="24"/>
        </w:rPr>
        <w:tab/>
      </w:r>
      <w:r>
        <w:rPr>
          <w:rFonts w:ascii="Arial" w:hAnsi="Arial" w:cs="Arial"/>
          <w:b/>
          <w:sz w:val="24"/>
        </w:rPr>
        <w:t xml:space="preserve">[Draft] 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092C40C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w:t>
      </w:r>
    </w:p>
    <w:p w14:paraId="01BEC8CD" w14:textId="77777777" w:rsidR="00B54919" w:rsidRDefault="00B54919" w:rsidP="00B54919">
      <w:pPr>
        <w:rPr>
          <w:rFonts w:ascii="Arial" w:hAnsi="Arial" w:cs="Arial"/>
          <w:b/>
        </w:rPr>
      </w:pPr>
      <w:r>
        <w:rPr>
          <w:rFonts w:ascii="Arial" w:hAnsi="Arial" w:cs="Arial"/>
          <w:b/>
        </w:rPr>
        <w:t xml:space="preserve">Discussion: </w:t>
      </w:r>
    </w:p>
    <w:p w14:paraId="0F2A0929" w14:textId="77777777" w:rsidR="00B54919" w:rsidRDefault="00B54919" w:rsidP="00B54919">
      <w:r>
        <w:t>-Remove the last paragraph</w:t>
      </w:r>
    </w:p>
    <w:p w14:paraId="5AAE359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R3-230803</w:t>
      </w:r>
      <w:r>
        <w:rPr>
          <w:color w:val="993300"/>
          <w:u w:val="single"/>
        </w:rPr>
        <w:t>.</w:t>
      </w:r>
    </w:p>
    <w:p w14:paraId="684A246A" w14:textId="77777777" w:rsidR="00B54919" w:rsidRDefault="00B54919" w:rsidP="00B54919">
      <w:pPr>
        <w:rPr>
          <w:rFonts w:ascii="Arial" w:hAnsi="Arial" w:cs="Arial"/>
          <w:b/>
          <w:sz w:val="24"/>
        </w:rPr>
      </w:pPr>
      <w:r>
        <w:rPr>
          <w:rFonts w:ascii="Arial" w:hAnsi="Arial" w:cs="Arial"/>
          <w:b/>
          <w:color w:val="0000FF"/>
          <w:sz w:val="24"/>
        </w:rPr>
        <w:t>R3-230803</w:t>
      </w:r>
      <w:r>
        <w:rPr>
          <w:rFonts w:ascii="Arial" w:hAnsi="Arial" w:cs="Arial"/>
          <w:b/>
          <w:color w:val="0000FF"/>
          <w:sz w:val="24"/>
        </w:rPr>
        <w:tab/>
      </w:r>
      <w:r>
        <w:rPr>
          <w:rFonts w:ascii="Arial" w:hAnsi="Arial" w:cs="Arial"/>
          <w:b/>
          <w:sz w:val="24"/>
        </w:rPr>
        <w:t xml:space="preserve">Reply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7F63D27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RAN3, Ericsson</w:t>
      </w:r>
    </w:p>
    <w:p w14:paraId="338D3462" w14:textId="77777777" w:rsidR="00B54919" w:rsidRDefault="00B54919" w:rsidP="00B54919">
      <w:pPr>
        <w:rPr>
          <w:color w:val="808080"/>
        </w:rPr>
      </w:pPr>
      <w:r>
        <w:rPr>
          <w:color w:val="808080"/>
        </w:rPr>
        <w:t>(Replaces R3-230537)</w:t>
      </w:r>
    </w:p>
    <w:p w14:paraId="4B1F6C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F5AC3" w14:textId="77777777" w:rsidR="00B54919" w:rsidRDefault="00B54919" w:rsidP="00B54919">
      <w:pPr>
        <w:rPr>
          <w:rFonts w:ascii="Arial" w:hAnsi="Arial" w:cs="Arial"/>
          <w:b/>
          <w:sz w:val="24"/>
        </w:rPr>
      </w:pPr>
      <w:r>
        <w:rPr>
          <w:rFonts w:ascii="Arial" w:hAnsi="Arial" w:cs="Arial"/>
          <w:b/>
          <w:color w:val="0000FF"/>
          <w:sz w:val="24"/>
        </w:rPr>
        <w:t>R3-230288</w:t>
      </w:r>
      <w:r>
        <w:rPr>
          <w:rFonts w:ascii="Arial" w:hAnsi="Arial" w:cs="Arial"/>
          <w:b/>
          <w:color w:val="0000FF"/>
          <w:sz w:val="24"/>
        </w:rPr>
        <w:tab/>
      </w:r>
      <w:r>
        <w:rPr>
          <w:rFonts w:ascii="Arial" w:hAnsi="Arial" w:cs="Arial"/>
          <w:b/>
          <w:sz w:val="24"/>
        </w:rPr>
        <w:t xml:space="preserve">Further discussion on long </w:t>
      </w:r>
      <w:proofErr w:type="spellStart"/>
      <w:r>
        <w:rPr>
          <w:rFonts w:ascii="Arial" w:hAnsi="Arial" w:cs="Arial"/>
          <w:b/>
          <w:sz w:val="24"/>
        </w:rPr>
        <w:t>eDRX</w:t>
      </w:r>
      <w:proofErr w:type="spellEnd"/>
      <w:r>
        <w:rPr>
          <w:rFonts w:ascii="Arial" w:hAnsi="Arial" w:cs="Arial"/>
          <w:b/>
          <w:sz w:val="24"/>
        </w:rPr>
        <w:t xml:space="preserve"> support for RRC_INACTIVE</w:t>
      </w:r>
    </w:p>
    <w:p w14:paraId="6F69987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10B252F"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E63FF" w14:textId="77777777" w:rsidR="00B54919" w:rsidRDefault="00B54919" w:rsidP="00B54919">
      <w:pPr>
        <w:rPr>
          <w:rFonts w:ascii="Arial" w:hAnsi="Arial" w:cs="Arial"/>
          <w:b/>
          <w:sz w:val="24"/>
        </w:rPr>
      </w:pPr>
      <w:r>
        <w:rPr>
          <w:rFonts w:ascii="Arial" w:hAnsi="Arial" w:cs="Arial"/>
          <w:b/>
          <w:color w:val="0000FF"/>
          <w:sz w:val="24"/>
        </w:rPr>
        <w:t>R3-230289</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Relpy</w:t>
      </w:r>
      <w:proofErr w:type="spellEnd"/>
      <w:r>
        <w:rPr>
          <w:rFonts w:ascii="Arial" w:hAnsi="Arial" w:cs="Arial"/>
          <w:b/>
          <w:sz w:val="24"/>
        </w:rPr>
        <w:t xml:space="preserve"> LS on long </w:t>
      </w:r>
      <w:proofErr w:type="spellStart"/>
      <w:r>
        <w:rPr>
          <w:rFonts w:ascii="Arial" w:hAnsi="Arial" w:cs="Arial"/>
          <w:b/>
          <w:sz w:val="24"/>
        </w:rPr>
        <w:t>eDRX</w:t>
      </w:r>
      <w:proofErr w:type="spellEnd"/>
      <w:r>
        <w:rPr>
          <w:rFonts w:ascii="Arial" w:hAnsi="Arial" w:cs="Arial"/>
          <w:b/>
          <w:sz w:val="24"/>
        </w:rPr>
        <w:t xml:space="preserve"> support for RRC_INACTIVE</w:t>
      </w:r>
    </w:p>
    <w:p w14:paraId="4E6F2B5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w:t>
      </w:r>
    </w:p>
    <w:p w14:paraId="19DF870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8093B" w14:textId="06A4106B" w:rsidR="001E3DEE" w:rsidRPr="001E3DEE" w:rsidRDefault="001E3DEE" w:rsidP="00B54919">
      <w:pPr>
        <w:rPr>
          <w:rFonts w:ascii="Arial" w:hAnsi="Arial" w:cs="Arial"/>
          <w:b/>
          <w:color w:val="C00000"/>
          <w:sz w:val="24"/>
        </w:rPr>
      </w:pPr>
      <w:r w:rsidRPr="001E3DEE">
        <w:rPr>
          <w:rFonts w:ascii="Arial" w:hAnsi="Arial" w:cs="Arial"/>
          <w:b/>
          <w:color w:val="C00000"/>
          <w:sz w:val="24"/>
        </w:rPr>
        <w:t>[MRO for Inter-system Mobility]</w:t>
      </w:r>
    </w:p>
    <w:p w14:paraId="2F4C9F4B" w14:textId="02FEC213" w:rsidR="00B54919" w:rsidRDefault="00B54919" w:rsidP="00B54919">
      <w:pPr>
        <w:rPr>
          <w:rFonts w:ascii="Arial" w:hAnsi="Arial" w:cs="Arial"/>
          <w:b/>
          <w:sz w:val="24"/>
        </w:rPr>
      </w:pPr>
      <w:r>
        <w:rPr>
          <w:rFonts w:ascii="Arial" w:hAnsi="Arial" w:cs="Arial"/>
          <w:b/>
          <w:color w:val="0000FF"/>
          <w:sz w:val="24"/>
        </w:rPr>
        <w:t>R3-230048</w:t>
      </w:r>
      <w:r>
        <w:rPr>
          <w:rFonts w:ascii="Arial" w:hAnsi="Arial" w:cs="Arial"/>
          <w:b/>
          <w:color w:val="0000FF"/>
          <w:sz w:val="24"/>
        </w:rPr>
        <w:tab/>
      </w:r>
      <w:r>
        <w:rPr>
          <w:rFonts w:ascii="Arial" w:hAnsi="Arial" w:cs="Arial"/>
          <w:b/>
          <w:sz w:val="24"/>
        </w:rPr>
        <w:t>LS on handover failures related to MRO for inter-system mobility</w:t>
      </w:r>
    </w:p>
    <w:p w14:paraId="2987C21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S5-227042, to RAN3, cc RAN2</w:t>
      </w:r>
      <w:r>
        <w:rPr>
          <w:i/>
        </w:rPr>
        <w:br/>
      </w:r>
      <w:r>
        <w:rPr>
          <w:i/>
        </w:rPr>
        <w:tab/>
      </w:r>
      <w:r>
        <w:rPr>
          <w:i/>
        </w:rPr>
        <w:tab/>
      </w:r>
      <w:r>
        <w:rPr>
          <w:i/>
        </w:rPr>
        <w:tab/>
      </w:r>
      <w:r>
        <w:rPr>
          <w:i/>
        </w:rPr>
        <w:tab/>
      </w:r>
      <w:r>
        <w:rPr>
          <w:i/>
        </w:rPr>
        <w:tab/>
        <w:t>Source: SA5, Nokia</w:t>
      </w:r>
    </w:p>
    <w:p w14:paraId="582E790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6A924" w14:textId="77777777" w:rsidR="00B54919" w:rsidRDefault="00B54919" w:rsidP="00B54919">
      <w:pPr>
        <w:rPr>
          <w:rFonts w:ascii="Arial" w:hAnsi="Arial" w:cs="Arial"/>
          <w:b/>
          <w:sz w:val="24"/>
        </w:rPr>
      </w:pPr>
      <w:r>
        <w:rPr>
          <w:rFonts w:ascii="Arial" w:hAnsi="Arial" w:cs="Arial"/>
          <w:b/>
          <w:color w:val="0000FF"/>
          <w:sz w:val="24"/>
        </w:rPr>
        <w:t>R3-230132</w:t>
      </w:r>
      <w:r>
        <w:rPr>
          <w:rFonts w:ascii="Arial" w:hAnsi="Arial" w:cs="Arial"/>
          <w:b/>
          <w:color w:val="0000FF"/>
          <w:sz w:val="24"/>
        </w:rPr>
        <w:tab/>
      </w:r>
      <w:r>
        <w:rPr>
          <w:rFonts w:ascii="Arial" w:hAnsi="Arial" w:cs="Arial"/>
          <w:b/>
          <w:sz w:val="24"/>
        </w:rPr>
        <w:t>Inter-RAT vs. inter-system MRO counters</w:t>
      </w:r>
    </w:p>
    <w:p w14:paraId="70F36D2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AEFE95" w14:textId="77777777" w:rsidR="00B54919" w:rsidRDefault="00B54919" w:rsidP="00B54919">
      <w:pPr>
        <w:rPr>
          <w:rFonts w:ascii="Arial" w:hAnsi="Arial" w:cs="Arial"/>
          <w:b/>
        </w:rPr>
      </w:pPr>
      <w:r>
        <w:rPr>
          <w:rFonts w:ascii="Arial" w:hAnsi="Arial" w:cs="Arial"/>
          <w:b/>
        </w:rPr>
        <w:t xml:space="preserve">Abstract: </w:t>
      </w:r>
    </w:p>
    <w:p w14:paraId="65696162" w14:textId="77777777" w:rsidR="00B54919" w:rsidRDefault="00B54919" w:rsidP="00B54919">
      <w:r>
        <w:t>Related to LS from SA5 in R3-230048</w:t>
      </w:r>
    </w:p>
    <w:p w14:paraId="16C9E2D7" w14:textId="77777777" w:rsidR="00B54919" w:rsidRDefault="00B54919" w:rsidP="00B54919">
      <w:pPr>
        <w:rPr>
          <w:rFonts w:ascii="Arial" w:hAnsi="Arial" w:cs="Arial"/>
          <w:b/>
        </w:rPr>
      </w:pPr>
      <w:r>
        <w:rPr>
          <w:rFonts w:ascii="Arial" w:hAnsi="Arial" w:cs="Arial"/>
          <w:b/>
        </w:rPr>
        <w:t xml:space="preserve">Discussion: </w:t>
      </w:r>
    </w:p>
    <w:p w14:paraId="5A101DB5" w14:textId="77777777" w:rsidR="00B54919" w:rsidRDefault="00B54919" w:rsidP="00B54919">
      <w:proofErr w:type="spellStart"/>
      <w:r>
        <w:t>Resp</w:t>
      </w:r>
      <w:proofErr w:type="spellEnd"/>
      <w:r>
        <w:t xml:space="preserve"> in R3-230783</w:t>
      </w:r>
    </w:p>
    <w:p w14:paraId="37508D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420A8" w14:textId="77777777" w:rsidR="00B54919" w:rsidRDefault="00B54919" w:rsidP="00B54919">
      <w:pPr>
        <w:rPr>
          <w:rFonts w:ascii="Arial" w:hAnsi="Arial" w:cs="Arial"/>
          <w:b/>
          <w:sz w:val="24"/>
        </w:rPr>
      </w:pPr>
      <w:r>
        <w:rPr>
          <w:rFonts w:ascii="Arial" w:hAnsi="Arial" w:cs="Arial"/>
          <w:b/>
          <w:color w:val="0000FF"/>
          <w:sz w:val="24"/>
        </w:rPr>
        <w:t>R3-230133</w:t>
      </w:r>
      <w:r>
        <w:rPr>
          <w:rFonts w:ascii="Arial" w:hAnsi="Arial" w:cs="Arial"/>
          <w:b/>
          <w:color w:val="0000FF"/>
          <w:sz w:val="24"/>
        </w:rPr>
        <w:tab/>
      </w:r>
      <w:r>
        <w:rPr>
          <w:rFonts w:ascii="Arial" w:hAnsi="Arial" w:cs="Arial"/>
          <w:b/>
          <w:sz w:val="24"/>
        </w:rPr>
        <w:t>Clarification of MRO scenarios</w:t>
      </w:r>
    </w:p>
    <w:p w14:paraId="58A5A0C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Nokia, Nokia Shanghai Bell</w:t>
      </w:r>
    </w:p>
    <w:p w14:paraId="6516B528" w14:textId="77777777" w:rsidR="00B54919" w:rsidRDefault="00B54919" w:rsidP="00B54919">
      <w:pPr>
        <w:rPr>
          <w:rFonts w:ascii="Arial" w:hAnsi="Arial" w:cs="Arial"/>
          <w:b/>
        </w:rPr>
      </w:pPr>
      <w:r>
        <w:rPr>
          <w:rFonts w:ascii="Arial" w:hAnsi="Arial" w:cs="Arial"/>
          <w:b/>
        </w:rPr>
        <w:t xml:space="preserve">Abstract: </w:t>
      </w:r>
    </w:p>
    <w:p w14:paraId="3330B3D2" w14:textId="77777777" w:rsidR="00B54919" w:rsidRDefault="00B54919" w:rsidP="00B54919">
      <w:r>
        <w:t>Related to LS from SA5 in R3-230048</w:t>
      </w:r>
    </w:p>
    <w:p w14:paraId="6E6F55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11EDE" w14:textId="77777777" w:rsidR="00B54919" w:rsidRDefault="00B54919" w:rsidP="00B54919">
      <w:pPr>
        <w:rPr>
          <w:rFonts w:ascii="Arial" w:hAnsi="Arial" w:cs="Arial"/>
          <w:b/>
          <w:sz w:val="24"/>
        </w:rPr>
      </w:pPr>
      <w:r>
        <w:rPr>
          <w:rFonts w:ascii="Arial" w:hAnsi="Arial" w:cs="Arial"/>
          <w:b/>
          <w:color w:val="0000FF"/>
          <w:sz w:val="24"/>
        </w:rPr>
        <w:t>R3-230134</w:t>
      </w:r>
      <w:r>
        <w:rPr>
          <w:rFonts w:ascii="Arial" w:hAnsi="Arial" w:cs="Arial"/>
          <w:b/>
          <w:color w:val="0000FF"/>
          <w:sz w:val="24"/>
        </w:rPr>
        <w:tab/>
      </w:r>
      <w:r>
        <w:rPr>
          <w:rFonts w:ascii="Arial" w:hAnsi="Arial" w:cs="Arial"/>
          <w:b/>
          <w:sz w:val="24"/>
        </w:rPr>
        <w:t>Response LS on handover failures related to MRO for inter-system mobility</w:t>
      </w:r>
    </w:p>
    <w:p w14:paraId="377A0A2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5FE57740" w14:textId="77777777" w:rsidR="00B54919" w:rsidRDefault="00B54919" w:rsidP="00B54919">
      <w:pPr>
        <w:rPr>
          <w:rFonts w:ascii="Arial" w:hAnsi="Arial" w:cs="Arial"/>
          <w:b/>
        </w:rPr>
      </w:pPr>
      <w:r>
        <w:rPr>
          <w:rFonts w:ascii="Arial" w:hAnsi="Arial" w:cs="Arial"/>
          <w:b/>
        </w:rPr>
        <w:t xml:space="preserve">Abstract: </w:t>
      </w:r>
    </w:p>
    <w:p w14:paraId="011CCBB7" w14:textId="77777777" w:rsidR="00B54919" w:rsidRDefault="00B54919" w:rsidP="00B54919">
      <w:r>
        <w:t>Related to LS from SA5 in R3-230048</w:t>
      </w:r>
    </w:p>
    <w:p w14:paraId="48BFC97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33CC" w14:textId="77777777" w:rsidR="00B54919" w:rsidRDefault="00B54919" w:rsidP="00B54919">
      <w:pPr>
        <w:rPr>
          <w:rFonts w:ascii="Arial" w:hAnsi="Arial" w:cs="Arial"/>
          <w:b/>
          <w:sz w:val="24"/>
        </w:rPr>
      </w:pPr>
      <w:r>
        <w:rPr>
          <w:rFonts w:ascii="Arial" w:hAnsi="Arial" w:cs="Arial"/>
          <w:b/>
          <w:color w:val="0000FF"/>
          <w:sz w:val="24"/>
        </w:rPr>
        <w:t>R3-230412</w:t>
      </w:r>
      <w:r>
        <w:rPr>
          <w:rFonts w:ascii="Arial" w:hAnsi="Arial" w:cs="Arial"/>
          <w:b/>
          <w:color w:val="0000FF"/>
          <w:sz w:val="24"/>
        </w:rPr>
        <w:tab/>
      </w:r>
      <w:r>
        <w:rPr>
          <w:rFonts w:ascii="Arial" w:hAnsi="Arial" w:cs="Arial"/>
          <w:b/>
          <w:sz w:val="24"/>
        </w:rPr>
        <w:t>Discussion on proposed changes in SA5 on MRO</w:t>
      </w:r>
    </w:p>
    <w:p w14:paraId="1CEFD1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34E068" w14:textId="77777777" w:rsidR="00B54919" w:rsidRDefault="00B54919" w:rsidP="00B54919">
      <w:pPr>
        <w:rPr>
          <w:rFonts w:ascii="Arial" w:hAnsi="Arial" w:cs="Arial"/>
          <w:b/>
        </w:rPr>
      </w:pPr>
      <w:r>
        <w:rPr>
          <w:rFonts w:ascii="Arial" w:hAnsi="Arial" w:cs="Arial"/>
          <w:b/>
        </w:rPr>
        <w:t xml:space="preserve">Discussion: </w:t>
      </w:r>
    </w:p>
    <w:p w14:paraId="0291C998" w14:textId="77777777" w:rsidR="00B54919" w:rsidRDefault="00B54919" w:rsidP="00B54919">
      <w:proofErr w:type="spellStart"/>
      <w:r>
        <w:lastRenderedPageBreak/>
        <w:t>Resp</w:t>
      </w:r>
      <w:proofErr w:type="spellEnd"/>
      <w:r>
        <w:t xml:space="preserve"> in R3-230783</w:t>
      </w:r>
    </w:p>
    <w:p w14:paraId="2DEF72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71774" w14:textId="77777777" w:rsidR="00B54919" w:rsidRDefault="00B54919" w:rsidP="00B54919">
      <w:pPr>
        <w:rPr>
          <w:rFonts w:ascii="Arial" w:hAnsi="Arial" w:cs="Arial"/>
          <w:b/>
          <w:sz w:val="24"/>
        </w:rPr>
      </w:pPr>
      <w:r>
        <w:rPr>
          <w:rFonts w:ascii="Arial" w:hAnsi="Arial" w:cs="Arial"/>
          <w:b/>
          <w:color w:val="0000FF"/>
          <w:sz w:val="24"/>
        </w:rPr>
        <w:t>R3-230413</w:t>
      </w:r>
      <w:r>
        <w:rPr>
          <w:rFonts w:ascii="Arial" w:hAnsi="Arial" w:cs="Arial"/>
          <w:b/>
          <w:color w:val="0000FF"/>
          <w:sz w:val="24"/>
        </w:rPr>
        <w:tab/>
      </w:r>
      <w:r>
        <w:rPr>
          <w:rFonts w:ascii="Arial" w:hAnsi="Arial" w:cs="Arial"/>
          <w:b/>
          <w:sz w:val="24"/>
        </w:rPr>
        <w:t>Reply LS on handover failures related to MRO for inter-system mobility</w:t>
      </w:r>
    </w:p>
    <w:p w14:paraId="4EEB955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ECCAFB3" w14:textId="77777777" w:rsidR="00B54919" w:rsidRDefault="00B54919" w:rsidP="00B54919">
      <w:pPr>
        <w:rPr>
          <w:rFonts w:ascii="Arial" w:hAnsi="Arial" w:cs="Arial"/>
          <w:b/>
        </w:rPr>
      </w:pPr>
      <w:r>
        <w:rPr>
          <w:rFonts w:ascii="Arial" w:hAnsi="Arial" w:cs="Arial"/>
          <w:b/>
        </w:rPr>
        <w:t xml:space="preserve">Discussion: </w:t>
      </w:r>
    </w:p>
    <w:p w14:paraId="4D7D4D5A" w14:textId="77777777" w:rsidR="00B54919" w:rsidRDefault="00B54919" w:rsidP="00B54919">
      <w:r>
        <w:t>Check the detail text</w:t>
      </w:r>
    </w:p>
    <w:p w14:paraId="5B0D62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770C80" w14:textId="77777777" w:rsidR="00B54919" w:rsidRDefault="00B54919" w:rsidP="00B54919">
      <w:pPr>
        <w:rPr>
          <w:rFonts w:ascii="Arial" w:hAnsi="Arial" w:cs="Arial"/>
          <w:b/>
          <w:sz w:val="24"/>
        </w:rPr>
      </w:pPr>
      <w:r>
        <w:rPr>
          <w:rFonts w:ascii="Arial" w:hAnsi="Arial" w:cs="Arial"/>
          <w:b/>
          <w:color w:val="0000FF"/>
          <w:sz w:val="24"/>
        </w:rPr>
        <w:t>R3-230805</w:t>
      </w:r>
      <w:r>
        <w:rPr>
          <w:rFonts w:ascii="Arial" w:hAnsi="Arial" w:cs="Arial"/>
          <w:b/>
          <w:color w:val="0000FF"/>
          <w:sz w:val="24"/>
        </w:rPr>
        <w:tab/>
      </w:r>
      <w:r>
        <w:rPr>
          <w:rFonts w:ascii="Arial" w:hAnsi="Arial" w:cs="Arial"/>
          <w:b/>
          <w:sz w:val="24"/>
        </w:rPr>
        <w:t>Reply LS on handover failures related to MRO for inter-system mobility</w:t>
      </w:r>
    </w:p>
    <w:p w14:paraId="11274F7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 Huawei</w:t>
      </w:r>
    </w:p>
    <w:p w14:paraId="2C1F335C" w14:textId="77777777" w:rsidR="00B54919" w:rsidRDefault="00B54919" w:rsidP="00B54919">
      <w:pPr>
        <w:rPr>
          <w:color w:val="808080"/>
        </w:rPr>
      </w:pPr>
      <w:r>
        <w:rPr>
          <w:color w:val="808080"/>
        </w:rPr>
        <w:t>(Replaces R3-230413)</w:t>
      </w:r>
    </w:p>
    <w:p w14:paraId="440228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FC0BB" w14:textId="77777777" w:rsidR="00B54919" w:rsidRDefault="00B54919" w:rsidP="00B54919">
      <w:pPr>
        <w:rPr>
          <w:rFonts w:ascii="Arial" w:hAnsi="Arial" w:cs="Arial"/>
          <w:b/>
          <w:sz w:val="24"/>
        </w:rPr>
      </w:pPr>
      <w:r>
        <w:rPr>
          <w:rFonts w:ascii="Arial" w:hAnsi="Arial" w:cs="Arial"/>
          <w:b/>
          <w:color w:val="0000FF"/>
          <w:sz w:val="24"/>
        </w:rPr>
        <w:t>R3-230509</w:t>
      </w:r>
      <w:r>
        <w:rPr>
          <w:rFonts w:ascii="Arial" w:hAnsi="Arial" w:cs="Arial"/>
          <w:b/>
          <w:color w:val="0000FF"/>
          <w:sz w:val="24"/>
        </w:rPr>
        <w:tab/>
      </w:r>
      <w:r>
        <w:rPr>
          <w:rFonts w:ascii="Arial" w:hAnsi="Arial" w:cs="Arial"/>
          <w:b/>
          <w:sz w:val="24"/>
        </w:rPr>
        <w:t>Measurements related to MRO in SA5 specifications</w:t>
      </w:r>
    </w:p>
    <w:p w14:paraId="1FF182C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F32D2A7" w14:textId="77777777" w:rsidR="00B54919" w:rsidRDefault="00B54919" w:rsidP="00B54919">
      <w:pPr>
        <w:rPr>
          <w:rFonts w:ascii="Arial" w:hAnsi="Arial" w:cs="Arial"/>
          <w:b/>
        </w:rPr>
      </w:pPr>
      <w:r>
        <w:rPr>
          <w:rFonts w:ascii="Arial" w:hAnsi="Arial" w:cs="Arial"/>
          <w:b/>
        </w:rPr>
        <w:t xml:space="preserve">Discussion: </w:t>
      </w:r>
    </w:p>
    <w:p w14:paraId="2BC819A6" w14:textId="77777777" w:rsidR="00B54919" w:rsidRDefault="00B54919" w:rsidP="00B54919">
      <w:proofErr w:type="spellStart"/>
      <w:r>
        <w:t>Resp</w:t>
      </w:r>
      <w:proofErr w:type="spellEnd"/>
      <w:r>
        <w:t xml:space="preserve"> in R3-230783</w:t>
      </w:r>
    </w:p>
    <w:p w14:paraId="368CCB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D58B" w14:textId="77777777" w:rsidR="00B54919" w:rsidRDefault="00B54919" w:rsidP="00B54919">
      <w:pPr>
        <w:rPr>
          <w:rFonts w:ascii="Arial" w:hAnsi="Arial" w:cs="Arial"/>
          <w:b/>
          <w:sz w:val="24"/>
        </w:rPr>
      </w:pPr>
      <w:r>
        <w:rPr>
          <w:rFonts w:ascii="Arial" w:hAnsi="Arial" w:cs="Arial"/>
          <w:b/>
          <w:color w:val="0000FF"/>
          <w:sz w:val="24"/>
        </w:rPr>
        <w:t>R3-230510</w:t>
      </w:r>
      <w:r>
        <w:rPr>
          <w:rFonts w:ascii="Arial" w:hAnsi="Arial" w:cs="Arial"/>
          <w:b/>
          <w:color w:val="0000FF"/>
          <w:sz w:val="24"/>
        </w:rPr>
        <w:tab/>
      </w:r>
      <w:r>
        <w:rPr>
          <w:rFonts w:ascii="Arial" w:hAnsi="Arial" w:cs="Arial"/>
          <w:b/>
          <w:sz w:val="24"/>
        </w:rPr>
        <w:t>[DRAFT] Reply LS on handover failures related to MRO for inter-system mobility</w:t>
      </w:r>
    </w:p>
    <w:p w14:paraId="4D5F228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5BC06CE" w14:textId="5F1687C6"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D4E1C" w14:textId="77777777" w:rsidR="001E3DEE" w:rsidRDefault="001E3DEE" w:rsidP="001E3DEE">
      <w:pPr>
        <w:rPr>
          <w:b/>
          <w:bCs/>
          <w:color w:val="993300"/>
          <w:u w:val="single"/>
        </w:rPr>
      </w:pPr>
      <w:r w:rsidRPr="00320D6A">
        <w:rPr>
          <w:b/>
          <w:bCs/>
          <w:color w:val="993300"/>
          <w:u w:val="single"/>
        </w:rPr>
        <w:t>Discussion on the proposals:</w:t>
      </w:r>
    </w:p>
    <w:p w14:paraId="04466F17" w14:textId="77777777" w:rsidR="001E3DEE" w:rsidRPr="001E3DEE" w:rsidRDefault="001E3DEE" w:rsidP="001E3DEE">
      <w:bookmarkStart w:id="15" w:name="_Hlk129886910"/>
      <w:r w:rsidRPr="001E3DEE">
        <w:rPr>
          <w:rFonts w:hint="eastAsia"/>
        </w:rPr>
        <w:t>Nokia:</w:t>
      </w:r>
      <w:r w:rsidRPr="001E3DEE">
        <w:t xml:space="preserve"> </w:t>
      </w:r>
      <w:proofErr w:type="spellStart"/>
      <w:r w:rsidRPr="001E3DEE">
        <w:t>kpi</w:t>
      </w:r>
      <w:proofErr w:type="spellEnd"/>
      <w:r w:rsidRPr="001E3DEE">
        <w:t xml:space="preserve"> is under the responsibility of SA5, no need to consider to update the current MRO definition. May update the text in our spec to help better understanding in other WG</w:t>
      </w:r>
    </w:p>
    <w:p w14:paraId="1D208353" w14:textId="77777777" w:rsidR="001E3DEE" w:rsidRPr="001E3DEE" w:rsidRDefault="001E3DEE" w:rsidP="001E3DEE">
      <w:r w:rsidRPr="001E3DEE">
        <w:t>HUAWEI, ERICSSON</w:t>
      </w:r>
      <w:r w:rsidRPr="001E3DEE">
        <w:rPr>
          <w:rFonts w:hint="eastAsia"/>
        </w:rPr>
        <w:t>:</w:t>
      </w:r>
      <w:r w:rsidRPr="001E3DEE">
        <w:t xml:space="preserve"> Just reply to them with explanation or via internal coordination</w:t>
      </w:r>
    </w:p>
    <w:p w14:paraId="035AC2F3" w14:textId="7C1B7BEE" w:rsidR="001E3DEE" w:rsidRPr="001E3DEE" w:rsidRDefault="001E3DEE" w:rsidP="001E3DEE">
      <w:r w:rsidRPr="001E3DEE">
        <w:t>QUALCOMM: Agree with H</w:t>
      </w:r>
      <w:r w:rsidR="00502AAF">
        <w:t>uawei</w:t>
      </w:r>
      <w:r w:rsidRPr="001E3DEE">
        <w:t xml:space="preserve"> and ERICSSON</w:t>
      </w:r>
    </w:p>
    <w:p w14:paraId="4BF595CE" w14:textId="77777777" w:rsidR="001E3DEE" w:rsidRPr="001E3DEE" w:rsidRDefault="001E3DEE" w:rsidP="001E3DEE">
      <w:r w:rsidRPr="001E3DEE">
        <w:t>CATT: SA5 should not update their spec</w:t>
      </w:r>
    </w:p>
    <w:p w14:paraId="7E63ABE4" w14:textId="4A295928" w:rsidR="001E3DEE" w:rsidRDefault="001E3DEE" w:rsidP="001E3DEE">
      <w:r w:rsidRPr="001E3DEE">
        <w:rPr>
          <w:rFonts w:hint="eastAsia"/>
        </w:rPr>
        <w:t>Z</w:t>
      </w:r>
      <w:r w:rsidRPr="001E3DEE">
        <w:t>TE, SAMSUNG: Similar case in LTE, no updates in stage spec is needed</w:t>
      </w:r>
      <w:bookmarkEnd w:id="15"/>
    </w:p>
    <w:p w14:paraId="2F4E2534" w14:textId="4F79E6C8" w:rsidR="001E3DEE" w:rsidRDefault="001E3DEE" w:rsidP="001E3DEE">
      <w:pPr>
        <w:rPr>
          <w:color w:val="993300"/>
          <w:u w:val="single"/>
        </w:rPr>
      </w:pPr>
      <w:r w:rsidRPr="00F64DE2">
        <w:rPr>
          <w:rFonts w:ascii="Arial" w:hAnsi="Arial" w:cs="Arial"/>
          <w:b/>
          <w:color w:val="C00000"/>
          <w:sz w:val="24"/>
        </w:rPr>
        <w:t>[R18 Slice]</w:t>
      </w:r>
    </w:p>
    <w:p w14:paraId="295DF969" w14:textId="77777777" w:rsidR="00B54919" w:rsidRDefault="00B54919" w:rsidP="00B54919">
      <w:pPr>
        <w:rPr>
          <w:rFonts w:ascii="Arial" w:hAnsi="Arial" w:cs="Arial"/>
          <w:b/>
          <w:sz w:val="24"/>
        </w:rPr>
      </w:pPr>
      <w:r>
        <w:rPr>
          <w:rFonts w:ascii="Arial" w:hAnsi="Arial" w:cs="Arial"/>
          <w:b/>
          <w:color w:val="0000FF"/>
          <w:sz w:val="24"/>
        </w:rPr>
        <w:t>R3-230039</w:t>
      </w:r>
      <w:r>
        <w:rPr>
          <w:rFonts w:ascii="Arial" w:hAnsi="Arial" w:cs="Arial"/>
          <w:b/>
          <w:color w:val="0000FF"/>
          <w:sz w:val="24"/>
        </w:rPr>
        <w:tab/>
      </w:r>
      <w:r>
        <w:rPr>
          <w:rFonts w:ascii="Arial" w:hAnsi="Arial" w:cs="Arial"/>
          <w:b/>
          <w:sz w:val="24"/>
        </w:rPr>
        <w:t>LS on Support of Network Slices which have Area of Service not matching deployed Tracking Areas</w:t>
      </w:r>
    </w:p>
    <w:p w14:paraId="1535EC31"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S2-2301466, to RAN3, cc RAN2</w:t>
      </w:r>
      <w:r>
        <w:rPr>
          <w:i/>
        </w:rPr>
        <w:br/>
      </w:r>
      <w:r>
        <w:rPr>
          <w:i/>
        </w:rPr>
        <w:tab/>
      </w:r>
      <w:r>
        <w:rPr>
          <w:i/>
        </w:rPr>
        <w:tab/>
      </w:r>
      <w:r>
        <w:rPr>
          <w:i/>
        </w:rPr>
        <w:tab/>
      </w:r>
      <w:r>
        <w:rPr>
          <w:i/>
        </w:rPr>
        <w:tab/>
      </w:r>
      <w:r>
        <w:rPr>
          <w:i/>
        </w:rPr>
        <w:tab/>
        <w:t>Source: SA2, Nokia</w:t>
      </w:r>
    </w:p>
    <w:p w14:paraId="50B2CC5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737AB" w14:textId="77777777" w:rsidR="00B54919" w:rsidRDefault="00B54919" w:rsidP="00B54919">
      <w:pPr>
        <w:rPr>
          <w:rFonts w:ascii="Arial" w:hAnsi="Arial" w:cs="Arial"/>
          <w:b/>
          <w:sz w:val="24"/>
        </w:rPr>
      </w:pPr>
      <w:r>
        <w:rPr>
          <w:rFonts w:ascii="Arial" w:hAnsi="Arial" w:cs="Arial"/>
          <w:b/>
          <w:color w:val="0000FF"/>
          <w:sz w:val="24"/>
        </w:rPr>
        <w:t>R3-230040</w:t>
      </w:r>
      <w:r>
        <w:rPr>
          <w:rFonts w:ascii="Arial" w:hAnsi="Arial" w:cs="Arial"/>
          <w:b/>
          <w:color w:val="0000FF"/>
          <w:sz w:val="24"/>
        </w:rPr>
        <w:tab/>
      </w:r>
      <w:r>
        <w:rPr>
          <w:rFonts w:ascii="Arial" w:hAnsi="Arial" w:cs="Arial"/>
          <w:b/>
          <w:sz w:val="24"/>
        </w:rPr>
        <w:t>LS on Partially allowed/rejected NSSAI</w:t>
      </w:r>
    </w:p>
    <w:p w14:paraId="0AFF8F30"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S2-2301467, to RAN3, cc RAN2</w:t>
      </w:r>
      <w:r>
        <w:rPr>
          <w:i/>
        </w:rPr>
        <w:br/>
      </w:r>
      <w:r>
        <w:rPr>
          <w:i/>
        </w:rPr>
        <w:tab/>
      </w:r>
      <w:r>
        <w:rPr>
          <w:i/>
        </w:rPr>
        <w:tab/>
      </w:r>
      <w:r>
        <w:rPr>
          <w:i/>
        </w:rPr>
        <w:tab/>
      </w:r>
      <w:r>
        <w:rPr>
          <w:i/>
        </w:rPr>
        <w:tab/>
      </w:r>
      <w:r>
        <w:rPr>
          <w:i/>
        </w:rPr>
        <w:tab/>
        <w:t>Source: SA2, Ericsson</w:t>
      </w:r>
    </w:p>
    <w:p w14:paraId="0924E5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A59F" w14:textId="77777777" w:rsidR="00B54919" w:rsidRDefault="00B54919" w:rsidP="00B54919">
      <w:pPr>
        <w:rPr>
          <w:rFonts w:ascii="Arial" w:hAnsi="Arial" w:cs="Arial"/>
          <w:b/>
          <w:sz w:val="24"/>
        </w:rPr>
      </w:pPr>
      <w:r>
        <w:rPr>
          <w:rFonts w:ascii="Arial" w:hAnsi="Arial" w:cs="Arial"/>
          <w:b/>
          <w:color w:val="0000FF"/>
          <w:sz w:val="24"/>
        </w:rPr>
        <w:t>R3-230680</w:t>
      </w:r>
      <w:r>
        <w:rPr>
          <w:rFonts w:ascii="Arial" w:hAnsi="Arial" w:cs="Arial"/>
          <w:b/>
          <w:color w:val="0000FF"/>
          <w:sz w:val="24"/>
        </w:rPr>
        <w:tab/>
      </w:r>
      <w:r>
        <w:rPr>
          <w:rFonts w:ascii="Arial" w:hAnsi="Arial" w:cs="Arial"/>
          <w:b/>
          <w:sz w:val="24"/>
        </w:rPr>
        <w:t xml:space="preserve">Discussion on RAN3 impact of Partially </w:t>
      </w:r>
      <w:proofErr w:type="spellStart"/>
      <w:r>
        <w:rPr>
          <w:rFonts w:ascii="Arial" w:hAnsi="Arial" w:cs="Arial"/>
          <w:b/>
          <w:sz w:val="24"/>
        </w:rPr>
        <w:t>allowedrejected</w:t>
      </w:r>
      <w:proofErr w:type="spellEnd"/>
      <w:r>
        <w:rPr>
          <w:rFonts w:ascii="Arial" w:hAnsi="Arial" w:cs="Arial"/>
          <w:b/>
          <w:sz w:val="24"/>
        </w:rPr>
        <w:t xml:space="preserve"> NSSAI</w:t>
      </w:r>
    </w:p>
    <w:p w14:paraId="7FE8C54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E488E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3586" w14:textId="77777777" w:rsidR="00B54919" w:rsidRDefault="00B54919" w:rsidP="00B54919">
      <w:pPr>
        <w:rPr>
          <w:rFonts w:ascii="Arial" w:hAnsi="Arial" w:cs="Arial"/>
          <w:b/>
          <w:sz w:val="24"/>
        </w:rPr>
      </w:pPr>
      <w:r>
        <w:rPr>
          <w:rFonts w:ascii="Arial" w:hAnsi="Arial" w:cs="Arial"/>
          <w:b/>
          <w:color w:val="0000FF"/>
          <w:sz w:val="24"/>
        </w:rPr>
        <w:t>R3-230681</w:t>
      </w:r>
      <w:r>
        <w:rPr>
          <w:rFonts w:ascii="Arial" w:hAnsi="Arial" w:cs="Arial"/>
          <w:b/>
          <w:color w:val="0000FF"/>
          <w:sz w:val="24"/>
        </w:rPr>
        <w:tab/>
      </w:r>
      <w:r>
        <w:rPr>
          <w:rFonts w:ascii="Arial" w:hAnsi="Arial" w:cs="Arial"/>
          <w:b/>
          <w:sz w:val="24"/>
        </w:rPr>
        <w:t xml:space="preserve">Draft reply LS for Partially </w:t>
      </w:r>
      <w:proofErr w:type="spellStart"/>
      <w:r>
        <w:rPr>
          <w:rFonts w:ascii="Arial" w:hAnsi="Arial" w:cs="Arial"/>
          <w:b/>
          <w:sz w:val="24"/>
        </w:rPr>
        <w:t>allowedrejected</w:t>
      </w:r>
      <w:proofErr w:type="spellEnd"/>
      <w:r>
        <w:rPr>
          <w:rFonts w:ascii="Arial" w:hAnsi="Arial" w:cs="Arial"/>
          <w:b/>
          <w:sz w:val="24"/>
        </w:rPr>
        <w:t xml:space="preserve"> NSSAI</w:t>
      </w:r>
    </w:p>
    <w:p w14:paraId="28660CF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E0CAE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5DB3" w14:textId="77777777" w:rsidR="00B54919" w:rsidRDefault="00B54919" w:rsidP="00B54919">
      <w:pPr>
        <w:rPr>
          <w:rFonts w:ascii="Arial" w:hAnsi="Arial" w:cs="Arial"/>
          <w:b/>
          <w:sz w:val="24"/>
        </w:rPr>
      </w:pPr>
      <w:r>
        <w:rPr>
          <w:rFonts w:ascii="Arial" w:hAnsi="Arial" w:cs="Arial"/>
          <w:b/>
          <w:color w:val="0000FF"/>
          <w:sz w:val="24"/>
        </w:rPr>
        <w:t>R3-230682</w:t>
      </w:r>
      <w:r>
        <w:rPr>
          <w:rFonts w:ascii="Arial" w:hAnsi="Arial" w:cs="Arial"/>
          <w:b/>
          <w:color w:val="0000FF"/>
          <w:sz w:val="24"/>
        </w:rPr>
        <w:tab/>
      </w:r>
      <w:r>
        <w:rPr>
          <w:rFonts w:ascii="Arial" w:hAnsi="Arial" w:cs="Arial"/>
          <w:b/>
          <w:sz w:val="24"/>
        </w:rPr>
        <w:t>Discussion on RAN3 impact of Support of Network Slices which have Area of Service not matching deployed Tracking Areas</w:t>
      </w:r>
    </w:p>
    <w:p w14:paraId="6B7EA3B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45BC8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E0337" w14:textId="77777777" w:rsidR="00B54919" w:rsidRDefault="00B54919" w:rsidP="00B54919">
      <w:pPr>
        <w:rPr>
          <w:rFonts w:ascii="Arial" w:hAnsi="Arial" w:cs="Arial"/>
          <w:b/>
          <w:sz w:val="24"/>
        </w:rPr>
      </w:pPr>
      <w:r>
        <w:rPr>
          <w:rFonts w:ascii="Arial" w:hAnsi="Arial" w:cs="Arial"/>
          <w:b/>
          <w:color w:val="0000FF"/>
          <w:sz w:val="24"/>
        </w:rPr>
        <w:t>R3-230683</w:t>
      </w:r>
      <w:r>
        <w:rPr>
          <w:rFonts w:ascii="Arial" w:hAnsi="Arial" w:cs="Arial"/>
          <w:b/>
          <w:color w:val="0000FF"/>
          <w:sz w:val="24"/>
        </w:rPr>
        <w:tab/>
      </w:r>
      <w:r>
        <w:rPr>
          <w:rFonts w:ascii="Arial" w:hAnsi="Arial" w:cs="Arial"/>
          <w:b/>
          <w:sz w:val="24"/>
        </w:rPr>
        <w:t>Draft reply LS for Support of Network Slices which have Area of Service not matching deployed Tracking Areas</w:t>
      </w:r>
    </w:p>
    <w:p w14:paraId="1A6DFED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8D752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AE19" w14:textId="77777777" w:rsidR="00B54919" w:rsidRDefault="00B54919" w:rsidP="00B54919">
      <w:pPr>
        <w:rPr>
          <w:rFonts w:ascii="Arial" w:hAnsi="Arial" w:cs="Arial"/>
          <w:b/>
          <w:sz w:val="24"/>
        </w:rPr>
      </w:pPr>
      <w:r>
        <w:rPr>
          <w:rFonts w:ascii="Arial" w:hAnsi="Arial" w:cs="Arial"/>
          <w:b/>
          <w:color w:val="0000FF"/>
          <w:sz w:val="24"/>
        </w:rPr>
        <w:t>R3-230212</w:t>
      </w:r>
      <w:r>
        <w:rPr>
          <w:rFonts w:ascii="Arial" w:hAnsi="Arial" w:cs="Arial"/>
          <w:b/>
          <w:color w:val="0000FF"/>
          <w:sz w:val="24"/>
        </w:rPr>
        <w:tab/>
      </w:r>
      <w:r>
        <w:rPr>
          <w:rFonts w:ascii="Arial" w:hAnsi="Arial" w:cs="Arial"/>
          <w:b/>
          <w:sz w:val="24"/>
        </w:rPr>
        <w:t>Support of network slices which have area of support not matching deployed tracking areas</w:t>
      </w:r>
    </w:p>
    <w:p w14:paraId="215CE32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3826A8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E0C25" w14:textId="77777777" w:rsidR="00B54919" w:rsidRDefault="00B54919" w:rsidP="00B54919">
      <w:pPr>
        <w:rPr>
          <w:rFonts w:ascii="Arial" w:hAnsi="Arial" w:cs="Arial"/>
          <w:b/>
          <w:sz w:val="24"/>
        </w:rPr>
      </w:pPr>
      <w:r>
        <w:rPr>
          <w:rFonts w:ascii="Arial" w:hAnsi="Arial" w:cs="Arial"/>
          <w:b/>
          <w:color w:val="0000FF"/>
          <w:sz w:val="24"/>
        </w:rPr>
        <w:t>R3-230215</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1064C36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4A835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R3-230899</w:t>
      </w:r>
      <w:r>
        <w:rPr>
          <w:color w:val="993300"/>
          <w:u w:val="single"/>
        </w:rPr>
        <w:t>.</w:t>
      </w:r>
    </w:p>
    <w:p w14:paraId="440E0B58" w14:textId="77777777" w:rsidR="00B54919" w:rsidRDefault="00B54919" w:rsidP="00B54919">
      <w:pPr>
        <w:rPr>
          <w:rFonts w:ascii="Arial" w:hAnsi="Arial" w:cs="Arial"/>
          <w:b/>
          <w:sz w:val="24"/>
        </w:rPr>
      </w:pPr>
      <w:r>
        <w:rPr>
          <w:rFonts w:ascii="Arial" w:hAnsi="Arial" w:cs="Arial"/>
          <w:b/>
          <w:color w:val="0000FF"/>
          <w:sz w:val="24"/>
        </w:rPr>
        <w:t>R3-230899</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69D607AE"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 Nokia</w:t>
      </w:r>
    </w:p>
    <w:p w14:paraId="52F1A0CF" w14:textId="77777777" w:rsidR="00B54919" w:rsidRDefault="00B54919" w:rsidP="00B54919">
      <w:pPr>
        <w:rPr>
          <w:color w:val="808080"/>
        </w:rPr>
      </w:pPr>
      <w:r>
        <w:rPr>
          <w:color w:val="808080"/>
        </w:rPr>
        <w:t>(Replaces R3-230215)</w:t>
      </w:r>
    </w:p>
    <w:p w14:paraId="1AB316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16C9A" w14:textId="77777777" w:rsidR="00B54919" w:rsidRDefault="00B54919" w:rsidP="00B54919">
      <w:pPr>
        <w:rPr>
          <w:rFonts w:ascii="Arial" w:hAnsi="Arial" w:cs="Arial"/>
          <w:b/>
          <w:sz w:val="24"/>
        </w:rPr>
      </w:pPr>
      <w:r>
        <w:rPr>
          <w:rFonts w:ascii="Arial" w:hAnsi="Arial" w:cs="Arial"/>
          <w:b/>
          <w:color w:val="0000FF"/>
          <w:sz w:val="24"/>
        </w:rPr>
        <w:t>R3-230216</w:t>
      </w:r>
      <w:r>
        <w:rPr>
          <w:rFonts w:ascii="Arial" w:hAnsi="Arial" w:cs="Arial"/>
          <w:b/>
          <w:color w:val="0000FF"/>
          <w:sz w:val="24"/>
        </w:rPr>
        <w:tab/>
      </w:r>
      <w:r>
        <w:rPr>
          <w:rFonts w:ascii="Arial" w:hAnsi="Arial" w:cs="Arial"/>
          <w:b/>
          <w:sz w:val="24"/>
        </w:rPr>
        <w:t>Support of Area of Service not matching TA boundaries</w:t>
      </w:r>
    </w:p>
    <w:p w14:paraId="2B902A2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CR-0932  Cat: B (Rel-18)</w:t>
      </w:r>
      <w:r>
        <w:rPr>
          <w:i/>
        </w:rPr>
        <w:br/>
      </w:r>
      <w:r>
        <w:rPr>
          <w:i/>
        </w:rPr>
        <w:br/>
      </w:r>
      <w:r>
        <w:rPr>
          <w:i/>
        </w:rPr>
        <w:tab/>
      </w:r>
      <w:r>
        <w:rPr>
          <w:i/>
        </w:rPr>
        <w:tab/>
      </w:r>
      <w:r>
        <w:rPr>
          <w:i/>
        </w:rPr>
        <w:tab/>
      </w:r>
      <w:r>
        <w:rPr>
          <w:i/>
        </w:rPr>
        <w:tab/>
      </w:r>
      <w:r>
        <w:rPr>
          <w:i/>
        </w:rPr>
        <w:tab/>
        <w:t>Source: Nokia, Nokia Shanghai Bell, Orange</w:t>
      </w:r>
    </w:p>
    <w:p w14:paraId="54AE35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5D225" w14:textId="77777777" w:rsidR="00B54919" w:rsidRDefault="00B54919" w:rsidP="00B54919">
      <w:pPr>
        <w:rPr>
          <w:rFonts w:ascii="Arial" w:hAnsi="Arial" w:cs="Arial"/>
          <w:b/>
          <w:sz w:val="24"/>
        </w:rPr>
      </w:pPr>
      <w:r>
        <w:rPr>
          <w:rFonts w:ascii="Arial" w:hAnsi="Arial" w:cs="Arial"/>
          <w:b/>
          <w:color w:val="0000FF"/>
          <w:sz w:val="24"/>
        </w:rPr>
        <w:t>R3-230217</w:t>
      </w:r>
      <w:r>
        <w:rPr>
          <w:rFonts w:ascii="Arial" w:hAnsi="Arial" w:cs="Arial"/>
          <w:b/>
          <w:color w:val="0000FF"/>
          <w:sz w:val="24"/>
        </w:rPr>
        <w:tab/>
      </w:r>
      <w:r>
        <w:rPr>
          <w:rFonts w:ascii="Arial" w:hAnsi="Arial" w:cs="Arial"/>
          <w:b/>
          <w:sz w:val="24"/>
        </w:rPr>
        <w:t>Support of partially allowed/partially rejected NSSAI</w:t>
      </w:r>
    </w:p>
    <w:p w14:paraId="3DCBA58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89A7F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F8E9E" w14:textId="77777777" w:rsidR="00B54919" w:rsidRDefault="00B54919" w:rsidP="00B54919">
      <w:pPr>
        <w:rPr>
          <w:rFonts w:ascii="Arial" w:hAnsi="Arial" w:cs="Arial"/>
          <w:b/>
          <w:sz w:val="24"/>
        </w:rPr>
      </w:pPr>
      <w:r>
        <w:rPr>
          <w:rFonts w:ascii="Arial" w:hAnsi="Arial" w:cs="Arial"/>
          <w:b/>
          <w:color w:val="0000FF"/>
          <w:sz w:val="24"/>
        </w:rPr>
        <w:t>R3-230218</w:t>
      </w:r>
      <w:r>
        <w:rPr>
          <w:rFonts w:ascii="Arial" w:hAnsi="Arial" w:cs="Arial"/>
          <w:b/>
          <w:color w:val="0000FF"/>
          <w:sz w:val="24"/>
        </w:rPr>
        <w:tab/>
      </w:r>
      <w:r>
        <w:rPr>
          <w:rFonts w:ascii="Arial" w:hAnsi="Arial" w:cs="Arial"/>
          <w:b/>
          <w:sz w:val="24"/>
        </w:rPr>
        <w:t>Reply LS on Partially Allowed/ Rejected NSSAI</w:t>
      </w:r>
    </w:p>
    <w:p w14:paraId="57AF2DA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767702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820D3" w14:textId="77777777" w:rsidR="00B54919" w:rsidRDefault="00B54919" w:rsidP="00B54919">
      <w:pPr>
        <w:rPr>
          <w:rFonts w:ascii="Arial" w:hAnsi="Arial" w:cs="Arial"/>
          <w:b/>
          <w:sz w:val="24"/>
        </w:rPr>
      </w:pPr>
      <w:r>
        <w:rPr>
          <w:rFonts w:ascii="Arial" w:hAnsi="Arial" w:cs="Arial"/>
          <w:b/>
          <w:color w:val="0000FF"/>
          <w:sz w:val="24"/>
        </w:rPr>
        <w:t>R3-230219</w:t>
      </w:r>
      <w:r>
        <w:rPr>
          <w:rFonts w:ascii="Arial" w:hAnsi="Arial" w:cs="Arial"/>
          <w:b/>
          <w:color w:val="0000FF"/>
          <w:sz w:val="24"/>
        </w:rPr>
        <w:tab/>
      </w:r>
      <w:r>
        <w:rPr>
          <w:rFonts w:ascii="Arial" w:hAnsi="Arial" w:cs="Arial"/>
          <w:b/>
          <w:sz w:val="24"/>
        </w:rPr>
        <w:t>Support of partially allowed/partially rejected NSSAI</w:t>
      </w:r>
    </w:p>
    <w:p w14:paraId="2300123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CR-0933  Cat: B (Rel-18)</w:t>
      </w:r>
      <w:r>
        <w:rPr>
          <w:i/>
        </w:rPr>
        <w:br/>
      </w:r>
      <w:r>
        <w:rPr>
          <w:i/>
        </w:rPr>
        <w:br/>
      </w:r>
      <w:r>
        <w:rPr>
          <w:i/>
        </w:rPr>
        <w:tab/>
      </w:r>
      <w:r>
        <w:rPr>
          <w:i/>
        </w:rPr>
        <w:tab/>
      </w:r>
      <w:r>
        <w:rPr>
          <w:i/>
        </w:rPr>
        <w:tab/>
      </w:r>
      <w:r>
        <w:rPr>
          <w:i/>
        </w:rPr>
        <w:tab/>
      </w:r>
      <w:r>
        <w:rPr>
          <w:i/>
        </w:rPr>
        <w:tab/>
        <w:t>Source: Nokia, Nokia Shanghai Bell, Orange</w:t>
      </w:r>
    </w:p>
    <w:p w14:paraId="54C6F64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40EFC" w14:textId="77777777" w:rsidR="00B54919" w:rsidRDefault="00B54919" w:rsidP="00B54919">
      <w:pPr>
        <w:rPr>
          <w:rFonts w:ascii="Arial" w:hAnsi="Arial" w:cs="Arial"/>
          <w:b/>
          <w:sz w:val="24"/>
        </w:rPr>
      </w:pPr>
      <w:r>
        <w:rPr>
          <w:rFonts w:ascii="Arial" w:hAnsi="Arial" w:cs="Arial"/>
          <w:b/>
          <w:color w:val="0000FF"/>
          <w:sz w:val="24"/>
        </w:rPr>
        <w:t>R3-230404</w:t>
      </w:r>
      <w:r>
        <w:rPr>
          <w:rFonts w:ascii="Arial" w:hAnsi="Arial" w:cs="Arial"/>
          <w:b/>
          <w:color w:val="0000FF"/>
          <w:sz w:val="24"/>
        </w:rPr>
        <w:tab/>
      </w:r>
      <w:r>
        <w:rPr>
          <w:rFonts w:ascii="Arial" w:hAnsi="Arial" w:cs="Arial"/>
          <w:b/>
          <w:sz w:val="24"/>
        </w:rPr>
        <w:t>Discussion on partially allowed/rejected NSSAI</w:t>
      </w:r>
    </w:p>
    <w:p w14:paraId="1B1FD50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F3C54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3583" w14:textId="77777777" w:rsidR="00B54919" w:rsidRDefault="00B54919" w:rsidP="00B54919">
      <w:pPr>
        <w:rPr>
          <w:rFonts w:ascii="Arial" w:hAnsi="Arial" w:cs="Arial"/>
          <w:b/>
          <w:sz w:val="24"/>
        </w:rPr>
      </w:pPr>
      <w:r>
        <w:rPr>
          <w:rFonts w:ascii="Arial" w:hAnsi="Arial" w:cs="Arial"/>
          <w:b/>
          <w:color w:val="0000FF"/>
          <w:sz w:val="24"/>
        </w:rPr>
        <w:t>R3-230405</w:t>
      </w:r>
      <w:r>
        <w:rPr>
          <w:rFonts w:ascii="Arial" w:hAnsi="Arial" w:cs="Arial"/>
          <w:b/>
          <w:color w:val="0000FF"/>
          <w:sz w:val="24"/>
        </w:rPr>
        <w:tab/>
      </w:r>
      <w:r>
        <w:rPr>
          <w:rFonts w:ascii="Arial" w:hAnsi="Arial" w:cs="Arial"/>
          <w:b/>
          <w:sz w:val="24"/>
        </w:rPr>
        <w:t>[Draft] Reply LS on partially allowed/rejected NSSAI</w:t>
      </w:r>
    </w:p>
    <w:p w14:paraId="6962BF93"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0C5C54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714A6" w14:textId="77777777" w:rsidR="00B54919" w:rsidRDefault="00B54919" w:rsidP="00B54919">
      <w:pPr>
        <w:rPr>
          <w:rFonts w:ascii="Arial" w:hAnsi="Arial" w:cs="Arial"/>
          <w:b/>
          <w:sz w:val="24"/>
        </w:rPr>
      </w:pPr>
      <w:r>
        <w:rPr>
          <w:rFonts w:ascii="Arial" w:hAnsi="Arial" w:cs="Arial"/>
          <w:b/>
          <w:color w:val="0000FF"/>
          <w:sz w:val="24"/>
        </w:rPr>
        <w:t>R3-230452</w:t>
      </w:r>
      <w:r>
        <w:rPr>
          <w:rFonts w:ascii="Arial" w:hAnsi="Arial" w:cs="Arial"/>
          <w:b/>
          <w:color w:val="0000FF"/>
          <w:sz w:val="24"/>
        </w:rPr>
        <w:tab/>
      </w:r>
      <w:r>
        <w:rPr>
          <w:rFonts w:ascii="Arial" w:hAnsi="Arial" w:cs="Arial"/>
          <w:b/>
          <w:sz w:val="24"/>
        </w:rPr>
        <w:t>Discussion on SA2 LS on Partially allowed/rejected NSSAI</w:t>
      </w:r>
    </w:p>
    <w:p w14:paraId="0980024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E3BC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R3-230798</w:t>
      </w:r>
      <w:r>
        <w:rPr>
          <w:color w:val="993300"/>
          <w:u w:val="single"/>
        </w:rPr>
        <w:t>.</w:t>
      </w:r>
    </w:p>
    <w:p w14:paraId="51B028E9" w14:textId="77777777" w:rsidR="00B54919" w:rsidRDefault="00B54919" w:rsidP="00B54919">
      <w:pPr>
        <w:rPr>
          <w:rFonts w:ascii="Arial" w:hAnsi="Arial" w:cs="Arial"/>
          <w:b/>
          <w:sz w:val="24"/>
        </w:rPr>
      </w:pPr>
      <w:r>
        <w:rPr>
          <w:rFonts w:ascii="Arial" w:hAnsi="Arial" w:cs="Arial"/>
          <w:b/>
          <w:color w:val="0000FF"/>
          <w:sz w:val="24"/>
        </w:rPr>
        <w:t>R3-230798</w:t>
      </w:r>
      <w:r>
        <w:rPr>
          <w:rFonts w:ascii="Arial" w:hAnsi="Arial" w:cs="Arial"/>
          <w:b/>
          <w:color w:val="0000FF"/>
          <w:sz w:val="24"/>
        </w:rPr>
        <w:tab/>
      </w:r>
      <w:r>
        <w:rPr>
          <w:rFonts w:ascii="Arial" w:hAnsi="Arial" w:cs="Arial"/>
          <w:b/>
          <w:sz w:val="24"/>
        </w:rPr>
        <w:t>Discussion on SA2 LS on Partially allowed/rejected NSSAI</w:t>
      </w:r>
    </w:p>
    <w:p w14:paraId="6E1E5579"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14:paraId="1CC1F334" w14:textId="77777777" w:rsidR="00B54919" w:rsidRDefault="00B54919" w:rsidP="00B54919">
      <w:pPr>
        <w:rPr>
          <w:color w:val="808080"/>
        </w:rPr>
      </w:pPr>
      <w:r>
        <w:rPr>
          <w:color w:val="808080"/>
        </w:rPr>
        <w:t>(Replaces R3-230452)</w:t>
      </w:r>
    </w:p>
    <w:p w14:paraId="579BC9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4F219" w14:textId="77777777" w:rsidR="00B54919" w:rsidRDefault="00B54919" w:rsidP="00B54919">
      <w:pPr>
        <w:rPr>
          <w:rFonts w:ascii="Arial" w:hAnsi="Arial" w:cs="Arial"/>
          <w:b/>
          <w:sz w:val="24"/>
        </w:rPr>
      </w:pPr>
      <w:r>
        <w:rPr>
          <w:rFonts w:ascii="Arial" w:hAnsi="Arial" w:cs="Arial"/>
          <w:b/>
          <w:color w:val="0000FF"/>
          <w:sz w:val="24"/>
        </w:rPr>
        <w:t>R3-230453</w:t>
      </w:r>
      <w:r>
        <w:rPr>
          <w:rFonts w:ascii="Arial" w:hAnsi="Arial" w:cs="Arial"/>
          <w:b/>
          <w:color w:val="0000FF"/>
          <w:sz w:val="24"/>
        </w:rPr>
        <w:tab/>
      </w:r>
      <w:r>
        <w:rPr>
          <w:rFonts w:ascii="Arial" w:hAnsi="Arial" w:cs="Arial"/>
          <w:b/>
          <w:sz w:val="24"/>
        </w:rPr>
        <w:t>Reply LS on Partially allowed/rejected NSSAI</w:t>
      </w:r>
    </w:p>
    <w:p w14:paraId="1D486BF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7E63D0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R3-230923</w:t>
      </w:r>
      <w:r>
        <w:rPr>
          <w:color w:val="993300"/>
          <w:u w:val="single"/>
        </w:rPr>
        <w:t>.</w:t>
      </w:r>
    </w:p>
    <w:p w14:paraId="565501A0" w14:textId="77777777" w:rsidR="00B54919" w:rsidRDefault="00B54919" w:rsidP="00B54919">
      <w:pPr>
        <w:rPr>
          <w:rFonts w:ascii="Arial" w:hAnsi="Arial" w:cs="Arial"/>
          <w:b/>
          <w:sz w:val="24"/>
        </w:rPr>
      </w:pPr>
      <w:r>
        <w:rPr>
          <w:rFonts w:ascii="Arial" w:hAnsi="Arial" w:cs="Arial"/>
          <w:b/>
          <w:color w:val="0000FF"/>
          <w:sz w:val="24"/>
        </w:rPr>
        <w:t>R3-230923</w:t>
      </w:r>
      <w:r>
        <w:rPr>
          <w:rFonts w:ascii="Arial" w:hAnsi="Arial" w:cs="Arial"/>
          <w:b/>
          <w:color w:val="0000FF"/>
          <w:sz w:val="24"/>
        </w:rPr>
        <w:tab/>
      </w:r>
      <w:r>
        <w:rPr>
          <w:rFonts w:ascii="Arial" w:hAnsi="Arial" w:cs="Arial"/>
          <w:b/>
          <w:sz w:val="24"/>
        </w:rPr>
        <w:t>Reply LS on Partially allowed/rejected NSSAI</w:t>
      </w:r>
    </w:p>
    <w:p w14:paraId="162C4C3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 Ericsson</w:t>
      </w:r>
    </w:p>
    <w:p w14:paraId="3C759654" w14:textId="77777777" w:rsidR="00B54919" w:rsidRDefault="00B54919" w:rsidP="00B54919">
      <w:pPr>
        <w:rPr>
          <w:color w:val="808080"/>
        </w:rPr>
      </w:pPr>
      <w:r>
        <w:rPr>
          <w:color w:val="808080"/>
        </w:rPr>
        <w:t>(Replaces R3-230453)</w:t>
      </w:r>
    </w:p>
    <w:p w14:paraId="0614EA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2323B" w14:textId="77777777" w:rsidR="00B54919" w:rsidRDefault="00B54919" w:rsidP="00B54919">
      <w:pPr>
        <w:rPr>
          <w:rFonts w:ascii="Arial" w:hAnsi="Arial" w:cs="Arial"/>
          <w:b/>
          <w:sz w:val="24"/>
        </w:rPr>
      </w:pPr>
      <w:r>
        <w:rPr>
          <w:rFonts w:ascii="Arial" w:hAnsi="Arial" w:cs="Arial"/>
          <w:b/>
          <w:color w:val="0000FF"/>
          <w:sz w:val="24"/>
        </w:rPr>
        <w:t>R3-230454</w:t>
      </w:r>
      <w:r>
        <w:rPr>
          <w:rFonts w:ascii="Arial" w:hAnsi="Arial" w:cs="Arial"/>
          <w:b/>
          <w:color w:val="0000FF"/>
          <w:sz w:val="24"/>
        </w:rPr>
        <w:tab/>
      </w:r>
      <w:r>
        <w:rPr>
          <w:rFonts w:ascii="Arial" w:hAnsi="Arial" w:cs="Arial"/>
          <w:b/>
          <w:sz w:val="24"/>
        </w:rPr>
        <w:t>Discussion on SA2 LS on Support of Network Slices which have Area of Service not matching deployed Tracking Areas</w:t>
      </w:r>
    </w:p>
    <w:p w14:paraId="312DE3A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83CFB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R3-230799</w:t>
      </w:r>
      <w:r>
        <w:rPr>
          <w:color w:val="993300"/>
          <w:u w:val="single"/>
        </w:rPr>
        <w:t>.</w:t>
      </w:r>
    </w:p>
    <w:p w14:paraId="03C39877" w14:textId="77777777" w:rsidR="00B54919" w:rsidRDefault="00B54919" w:rsidP="00B54919">
      <w:pPr>
        <w:rPr>
          <w:rFonts w:ascii="Arial" w:hAnsi="Arial" w:cs="Arial"/>
          <w:b/>
          <w:sz w:val="24"/>
        </w:rPr>
      </w:pPr>
      <w:r>
        <w:rPr>
          <w:rFonts w:ascii="Arial" w:hAnsi="Arial" w:cs="Arial"/>
          <w:b/>
          <w:color w:val="0000FF"/>
          <w:sz w:val="24"/>
        </w:rPr>
        <w:t>R3-230799</w:t>
      </w:r>
      <w:r>
        <w:rPr>
          <w:rFonts w:ascii="Arial" w:hAnsi="Arial" w:cs="Arial"/>
          <w:b/>
          <w:color w:val="0000FF"/>
          <w:sz w:val="24"/>
        </w:rPr>
        <w:tab/>
      </w:r>
      <w:r>
        <w:rPr>
          <w:rFonts w:ascii="Arial" w:hAnsi="Arial" w:cs="Arial"/>
          <w:b/>
          <w:sz w:val="24"/>
        </w:rPr>
        <w:t>Discussion on SA2 LS on Support of Network Slices which have Area of Service not matching deployed Tracking Areas</w:t>
      </w:r>
    </w:p>
    <w:p w14:paraId="01BCB49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w:t>
      </w:r>
    </w:p>
    <w:p w14:paraId="3F680660" w14:textId="77777777" w:rsidR="00B54919" w:rsidRDefault="00B54919" w:rsidP="00B54919">
      <w:pPr>
        <w:rPr>
          <w:color w:val="808080"/>
        </w:rPr>
      </w:pPr>
      <w:r>
        <w:rPr>
          <w:color w:val="808080"/>
        </w:rPr>
        <w:t>(Replaces R3-230454)</w:t>
      </w:r>
    </w:p>
    <w:p w14:paraId="14C979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EBD4B" w14:textId="77777777" w:rsidR="00B54919" w:rsidRDefault="00B54919" w:rsidP="00B54919">
      <w:pPr>
        <w:rPr>
          <w:rFonts w:ascii="Arial" w:hAnsi="Arial" w:cs="Arial"/>
          <w:b/>
          <w:sz w:val="24"/>
        </w:rPr>
      </w:pPr>
      <w:r>
        <w:rPr>
          <w:rFonts w:ascii="Arial" w:hAnsi="Arial" w:cs="Arial"/>
          <w:b/>
          <w:color w:val="0000FF"/>
          <w:sz w:val="24"/>
        </w:rPr>
        <w:t>R3-230455</w:t>
      </w:r>
      <w:r>
        <w:rPr>
          <w:rFonts w:ascii="Arial" w:hAnsi="Arial" w:cs="Arial"/>
          <w:b/>
          <w:color w:val="0000FF"/>
          <w:sz w:val="24"/>
        </w:rPr>
        <w:tab/>
      </w:r>
      <w:r>
        <w:rPr>
          <w:rFonts w:ascii="Arial" w:hAnsi="Arial" w:cs="Arial"/>
          <w:b/>
          <w:sz w:val="24"/>
        </w:rPr>
        <w:t>Reply LS on Support of Network Slices which have Area of Service not matching deployed Tracking Areas</w:t>
      </w:r>
    </w:p>
    <w:p w14:paraId="37C0A3FD"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745FEE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07F27" w14:textId="77777777" w:rsidR="00B54919" w:rsidRDefault="00B54919" w:rsidP="00B54919">
      <w:pPr>
        <w:rPr>
          <w:rFonts w:ascii="Arial" w:hAnsi="Arial" w:cs="Arial"/>
          <w:b/>
          <w:sz w:val="24"/>
        </w:rPr>
      </w:pPr>
      <w:r>
        <w:rPr>
          <w:rFonts w:ascii="Arial" w:hAnsi="Arial" w:cs="Arial"/>
          <w:b/>
          <w:color w:val="0000FF"/>
          <w:sz w:val="24"/>
        </w:rPr>
        <w:t>R3-230623</w:t>
      </w:r>
      <w:r>
        <w:rPr>
          <w:rFonts w:ascii="Arial" w:hAnsi="Arial" w:cs="Arial"/>
          <w:b/>
          <w:color w:val="0000FF"/>
          <w:sz w:val="24"/>
        </w:rPr>
        <w:tab/>
      </w:r>
      <w:r>
        <w:rPr>
          <w:rFonts w:ascii="Arial" w:hAnsi="Arial" w:cs="Arial"/>
          <w:b/>
          <w:sz w:val="24"/>
        </w:rPr>
        <w:t xml:space="preserve">Discussion on SA2 questions in Slicing </w:t>
      </w:r>
      <w:proofErr w:type="spellStart"/>
      <w:r>
        <w:rPr>
          <w:rFonts w:ascii="Arial" w:hAnsi="Arial" w:cs="Arial"/>
          <w:b/>
          <w:sz w:val="24"/>
        </w:rPr>
        <w:t>LSes</w:t>
      </w:r>
      <w:proofErr w:type="spellEnd"/>
    </w:p>
    <w:p w14:paraId="085AB02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A243F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2C33C" w14:textId="77777777" w:rsidR="00B54919" w:rsidRDefault="00B54919" w:rsidP="00B54919">
      <w:pPr>
        <w:rPr>
          <w:rFonts w:ascii="Arial" w:hAnsi="Arial" w:cs="Arial"/>
          <w:b/>
          <w:sz w:val="24"/>
        </w:rPr>
      </w:pPr>
      <w:r>
        <w:rPr>
          <w:rFonts w:ascii="Arial" w:hAnsi="Arial" w:cs="Arial"/>
          <w:b/>
          <w:color w:val="0000FF"/>
          <w:sz w:val="24"/>
        </w:rPr>
        <w:t>R3-230515</w:t>
      </w:r>
      <w:r>
        <w:rPr>
          <w:rFonts w:ascii="Arial" w:hAnsi="Arial" w:cs="Arial"/>
          <w:b/>
          <w:color w:val="0000FF"/>
          <w:sz w:val="24"/>
        </w:rPr>
        <w:tab/>
      </w:r>
      <w:r>
        <w:rPr>
          <w:rFonts w:ascii="Arial" w:hAnsi="Arial" w:cs="Arial"/>
          <w:b/>
          <w:sz w:val="24"/>
        </w:rPr>
        <w:t>Draft Reply LS on Partially allowed and partially rejected NSSAI</w:t>
      </w:r>
    </w:p>
    <w:p w14:paraId="4858D0E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125219CA"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409E2" w14:textId="77777777" w:rsidR="00B54919" w:rsidRDefault="00B54919" w:rsidP="00B54919">
      <w:pPr>
        <w:rPr>
          <w:rFonts w:ascii="Arial" w:hAnsi="Arial" w:cs="Arial"/>
          <w:b/>
          <w:sz w:val="24"/>
        </w:rPr>
      </w:pPr>
      <w:r>
        <w:rPr>
          <w:rFonts w:ascii="Arial" w:hAnsi="Arial" w:cs="Arial"/>
          <w:b/>
          <w:color w:val="0000FF"/>
          <w:sz w:val="24"/>
        </w:rPr>
        <w:t>R3-230516</w:t>
      </w:r>
      <w:r>
        <w:rPr>
          <w:rFonts w:ascii="Arial" w:hAnsi="Arial" w:cs="Arial"/>
          <w:b/>
          <w:color w:val="0000FF"/>
          <w:sz w:val="24"/>
        </w:rPr>
        <w:tab/>
      </w:r>
      <w:r>
        <w:rPr>
          <w:rFonts w:ascii="Arial" w:hAnsi="Arial" w:cs="Arial"/>
          <w:b/>
          <w:sz w:val="24"/>
        </w:rPr>
        <w:t xml:space="preserve">Draft Reply LS on Support of Network Slices which have </w:t>
      </w:r>
      <w:proofErr w:type="spellStart"/>
      <w:r>
        <w:rPr>
          <w:rFonts w:ascii="Arial" w:hAnsi="Arial" w:cs="Arial"/>
          <w:b/>
          <w:sz w:val="24"/>
        </w:rPr>
        <w:t>AoS</w:t>
      </w:r>
      <w:proofErr w:type="spellEnd"/>
      <w:r>
        <w:rPr>
          <w:rFonts w:ascii="Arial" w:hAnsi="Arial" w:cs="Arial"/>
          <w:b/>
          <w:sz w:val="24"/>
        </w:rPr>
        <w:t xml:space="preserve"> not matching deployed Tracking Areas</w:t>
      </w:r>
    </w:p>
    <w:p w14:paraId="7FEC297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21FEEE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FA618" w14:textId="77777777" w:rsidR="00B54919" w:rsidRDefault="00B54919" w:rsidP="00B54919">
      <w:pPr>
        <w:rPr>
          <w:rFonts w:ascii="Arial" w:hAnsi="Arial" w:cs="Arial"/>
          <w:b/>
          <w:sz w:val="24"/>
        </w:rPr>
      </w:pPr>
      <w:r>
        <w:rPr>
          <w:rFonts w:ascii="Arial" w:hAnsi="Arial" w:cs="Arial"/>
          <w:b/>
          <w:color w:val="0000FF"/>
          <w:sz w:val="24"/>
        </w:rPr>
        <w:t>R3-230408</w:t>
      </w:r>
      <w:r>
        <w:rPr>
          <w:rFonts w:ascii="Arial" w:hAnsi="Arial" w:cs="Arial"/>
          <w:b/>
          <w:color w:val="0000FF"/>
          <w:sz w:val="24"/>
        </w:rPr>
        <w:tab/>
      </w:r>
      <w:r>
        <w:rPr>
          <w:rFonts w:ascii="Arial" w:hAnsi="Arial" w:cs="Arial"/>
          <w:b/>
          <w:sz w:val="24"/>
        </w:rPr>
        <w:t>Discussion on support of network slices which have Area of Service not matching deployed Tracking Areas</w:t>
      </w:r>
    </w:p>
    <w:p w14:paraId="0F63D68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42939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8821E" w14:textId="77777777" w:rsidR="00B54919" w:rsidRDefault="00B54919" w:rsidP="00B54919">
      <w:pPr>
        <w:rPr>
          <w:rFonts w:ascii="Arial" w:hAnsi="Arial" w:cs="Arial"/>
          <w:b/>
          <w:sz w:val="24"/>
        </w:rPr>
      </w:pPr>
      <w:r>
        <w:rPr>
          <w:rFonts w:ascii="Arial" w:hAnsi="Arial" w:cs="Arial"/>
          <w:b/>
          <w:color w:val="0000FF"/>
          <w:sz w:val="24"/>
        </w:rPr>
        <w:t>R3-230409</w:t>
      </w:r>
      <w:r>
        <w:rPr>
          <w:rFonts w:ascii="Arial" w:hAnsi="Arial" w:cs="Arial"/>
          <w:b/>
          <w:color w:val="0000FF"/>
          <w:sz w:val="24"/>
        </w:rPr>
        <w:tab/>
      </w:r>
      <w:r>
        <w:rPr>
          <w:rFonts w:ascii="Arial" w:hAnsi="Arial" w:cs="Arial"/>
          <w:b/>
          <w:sz w:val="24"/>
        </w:rPr>
        <w:t>[Draft] Reply LS on support of network slices which have Area of Service not matching deployed Tracking Areas</w:t>
      </w:r>
    </w:p>
    <w:p w14:paraId="41C481C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2AB48B9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D0FA" w14:textId="77777777" w:rsidR="00B54919" w:rsidRDefault="00B54919" w:rsidP="00B54919">
      <w:pPr>
        <w:rPr>
          <w:rFonts w:ascii="Arial" w:hAnsi="Arial" w:cs="Arial"/>
          <w:b/>
          <w:sz w:val="24"/>
        </w:rPr>
      </w:pPr>
      <w:r>
        <w:rPr>
          <w:rFonts w:ascii="Arial" w:hAnsi="Arial" w:cs="Arial"/>
          <w:b/>
          <w:color w:val="0000FF"/>
          <w:sz w:val="24"/>
        </w:rPr>
        <w:t>R3-230810</w:t>
      </w:r>
      <w:r>
        <w:rPr>
          <w:rFonts w:ascii="Arial" w:hAnsi="Arial" w:cs="Arial"/>
          <w:b/>
          <w:color w:val="0000FF"/>
          <w:sz w:val="24"/>
        </w:rPr>
        <w:tab/>
      </w:r>
      <w:r>
        <w:rPr>
          <w:rFonts w:ascii="Arial" w:hAnsi="Arial" w:cs="Arial"/>
          <w:b/>
          <w:sz w:val="24"/>
        </w:rPr>
        <w:t>Summary of Offline discussion(CB: # 1_R18Slice)</w:t>
      </w:r>
    </w:p>
    <w:p w14:paraId="160FF37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w:t>
      </w:r>
    </w:p>
    <w:p w14:paraId="7CFC04C1" w14:textId="249C0CE6"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2D50B" w14:textId="77777777" w:rsidR="00F64DE2" w:rsidRDefault="00F64DE2" w:rsidP="00F64DE2">
      <w:pPr>
        <w:rPr>
          <w:b/>
          <w:bCs/>
          <w:color w:val="993300"/>
          <w:u w:val="single"/>
        </w:rPr>
      </w:pPr>
      <w:r w:rsidRPr="00320D6A">
        <w:rPr>
          <w:b/>
          <w:bCs/>
          <w:color w:val="993300"/>
          <w:u w:val="single"/>
        </w:rPr>
        <w:t>Discussion on the proposals:</w:t>
      </w:r>
    </w:p>
    <w:p w14:paraId="3C61BE66" w14:textId="77777777" w:rsidR="00F64DE2" w:rsidRPr="00F64DE2" w:rsidRDefault="00F64DE2" w:rsidP="00F64DE2">
      <w:pPr>
        <w:widowControl w:val="0"/>
        <w:numPr>
          <w:ilvl w:val="0"/>
          <w:numId w:val="1"/>
        </w:numPr>
        <w:overflowPunct/>
        <w:autoSpaceDE/>
        <w:autoSpaceDN/>
        <w:adjustRightInd/>
        <w:spacing w:before="100" w:beforeAutospacing="1" w:after="120"/>
        <w:textAlignment w:val="auto"/>
        <w:rPr>
          <w:rFonts w:eastAsia="DengXian"/>
          <w:lang w:eastAsia="en-US"/>
        </w:rPr>
      </w:pPr>
      <w:r w:rsidRPr="00F64DE2">
        <w:rPr>
          <w:lang w:eastAsia="en-US"/>
        </w:rPr>
        <w:t>Partially allowed/rejected NSSAI</w:t>
      </w:r>
    </w:p>
    <w:p w14:paraId="0CD21DF5" w14:textId="77777777" w:rsidR="00F64DE2" w:rsidRPr="00F64DE2" w:rsidRDefault="00F64DE2" w:rsidP="00F64DE2">
      <w:pPr>
        <w:widowControl w:val="0"/>
        <w:rPr>
          <w:lang w:eastAsia="en-US"/>
        </w:rPr>
      </w:pPr>
      <w:r w:rsidRPr="00F64DE2">
        <w:rPr>
          <w:lang w:eastAsia="en-US"/>
        </w:rPr>
        <w:t>Partially allowed NSSAI is needed, which messages to be used?</w:t>
      </w:r>
    </w:p>
    <w:p w14:paraId="73D3FDBE" w14:textId="77777777" w:rsidR="00F64DE2" w:rsidRPr="00F64DE2" w:rsidRDefault="00F64DE2" w:rsidP="00F64DE2">
      <w:pPr>
        <w:widowControl w:val="0"/>
        <w:rPr>
          <w:rFonts w:eastAsia="DengXian"/>
          <w:lang w:eastAsia="en-US"/>
        </w:rPr>
      </w:pPr>
      <w:r w:rsidRPr="00F64DE2">
        <w:rPr>
          <w:rFonts w:eastAsia="DengXian"/>
          <w:lang w:eastAsia="en-US"/>
        </w:rPr>
        <w:t>Vodafone: Over designed? Why this is useful?</w:t>
      </w:r>
    </w:p>
    <w:p w14:paraId="26BA55A4" w14:textId="77777777" w:rsidR="00F64DE2" w:rsidRPr="00F64DE2" w:rsidRDefault="00F64DE2" w:rsidP="00F64DE2">
      <w:pPr>
        <w:widowControl w:val="0"/>
        <w:rPr>
          <w:rFonts w:eastAsia="DengXian"/>
          <w:lang w:eastAsia="en-US"/>
        </w:rPr>
      </w:pPr>
      <w:r w:rsidRPr="00F64DE2">
        <w:rPr>
          <w:rFonts w:eastAsia="DengXian"/>
          <w:lang w:eastAsia="en-US"/>
        </w:rPr>
        <w:t>Nokia: Support it which was approved in SA2</w:t>
      </w:r>
    </w:p>
    <w:p w14:paraId="5574328B" w14:textId="77777777" w:rsidR="00F64DE2" w:rsidRPr="00F64DE2" w:rsidRDefault="00F64DE2" w:rsidP="00F64DE2">
      <w:pPr>
        <w:widowControl w:val="0"/>
        <w:rPr>
          <w:rFonts w:eastAsia="DengXian"/>
          <w:lang w:eastAsia="en-US"/>
        </w:rPr>
      </w:pPr>
      <w:r w:rsidRPr="00F64DE2">
        <w:rPr>
          <w:rFonts w:eastAsia="DengXian"/>
          <w:lang w:eastAsia="en-US"/>
        </w:rPr>
        <w:t>ERICSSON: Can support this with embedding to the allowed NSSAI, if it is defined as a separate IE, then more questions will be raised on the relationship with the allowed NSSAI</w:t>
      </w:r>
    </w:p>
    <w:p w14:paraId="65C3E0A6" w14:textId="77777777" w:rsidR="00F64DE2" w:rsidRPr="00F64DE2" w:rsidRDefault="00F64DE2" w:rsidP="00F64DE2">
      <w:pPr>
        <w:widowControl w:val="0"/>
        <w:rPr>
          <w:rFonts w:eastAsia="DengXian"/>
          <w:lang w:eastAsia="en-US"/>
        </w:rPr>
      </w:pPr>
      <w:r w:rsidRPr="00F64DE2">
        <w:rPr>
          <w:rFonts w:eastAsia="DengXian"/>
          <w:lang w:eastAsia="en-US"/>
        </w:rPr>
        <w:t>HUAWEI: Need to consider the use cases…</w:t>
      </w:r>
    </w:p>
    <w:p w14:paraId="268E3E90" w14:textId="77777777" w:rsidR="00F64DE2" w:rsidRPr="00F64DE2" w:rsidRDefault="00F64DE2" w:rsidP="00F64DE2">
      <w:pPr>
        <w:rPr>
          <w:rFonts w:eastAsia="DengXian"/>
          <w:lang w:eastAsia="en-US"/>
        </w:rPr>
      </w:pPr>
      <w:r w:rsidRPr="00F64DE2">
        <w:rPr>
          <w:rFonts w:eastAsia="DengXian"/>
          <w:lang w:eastAsia="en-US"/>
        </w:rPr>
        <w:t>ZTE: Partially Allowed NSSAI was approved in SA2 and apply to new use case. This can be used for better HO decision.</w:t>
      </w:r>
    </w:p>
    <w:p w14:paraId="3A02D043" w14:textId="77777777" w:rsidR="00F64DE2" w:rsidRPr="00F64DE2" w:rsidRDefault="00F64DE2" w:rsidP="00F64DE2">
      <w:pPr>
        <w:widowControl w:val="0"/>
        <w:rPr>
          <w:rFonts w:eastAsia="DengXian"/>
          <w:lang w:eastAsia="en-US"/>
        </w:rPr>
      </w:pPr>
      <w:r w:rsidRPr="00F64DE2">
        <w:rPr>
          <w:rFonts w:eastAsia="DengXian"/>
          <w:lang w:eastAsia="en-US"/>
        </w:rPr>
        <w:t xml:space="preserve">SAMSUNG, QUALCOMM: Support to introduce in stage2 first, how to use and design can be discussed further, </w:t>
      </w:r>
      <w:proofErr w:type="spellStart"/>
      <w:r w:rsidRPr="00F64DE2">
        <w:rPr>
          <w:rFonts w:eastAsia="DengXian"/>
          <w:lang w:eastAsia="en-US"/>
        </w:rPr>
        <w:t>e.g</w:t>
      </w:r>
      <w:proofErr w:type="spellEnd"/>
      <w:r w:rsidRPr="00F64DE2">
        <w:rPr>
          <w:rFonts w:eastAsia="DengXian"/>
          <w:lang w:eastAsia="en-US"/>
        </w:rPr>
        <w:t xml:space="preserve">, reusing the current allowed NSSAI IE or new IE to be introduced. SA2 introduced this in order to support more area </w:t>
      </w:r>
      <w:proofErr w:type="spellStart"/>
      <w:r w:rsidRPr="00F64DE2">
        <w:rPr>
          <w:rFonts w:eastAsia="DengXian"/>
          <w:lang w:eastAsia="en-US"/>
        </w:rPr>
        <w:t>granuraity</w:t>
      </w:r>
      <w:proofErr w:type="spellEnd"/>
      <w:r w:rsidRPr="00F64DE2">
        <w:rPr>
          <w:rFonts w:eastAsia="DengXian"/>
          <w:lang w:eastAsia="en-US"/>
        </w:rPr>
        <w:t>.</w:t>
      </w:r>
    </w:p>
    <w:p w14:paraId="18FC6BCA" w14:textId="77777777" w:rsidR="00F64DE2" w:rsidRPr="00F64DE2" w:rsidRDefault="00F64DE2" w:rsidP="00F64DE2">
      <w:pPr>
        <w:widowControl w:val="0"/>
        <w:rPr>
          <w:lang w:eastAsia="en-US"/>
        </w:rPr>
      </w:pPr>
      <w:r w:rsidRPr="00F64DE2">
        <w:rPr>
          <w:rFonts w:eastAsia="DengXian"/>
          <w:lang w:eastAsia="en-US"/>
        </w:rPr>
        <w:t xml:space="preserve">Nokia: How to encode </w:t>
      </w:r>
      <w:r w:rsidRPr="00F64DE2">
        <w:rPr>
          <w:lang w:eastAsia="en-US"/>
        </w:rPr>
        <w:t>partially allowed NSSAI is matter of stage3 detail</w:t>
      </w:r>
    </w:p>
    <w:p w14:paraId="26BFE8DF" w14:textId="77777777" w:rsidR="00F64DE2" w:rsidRPr="00F64DE2" w:rsidRDefault="00F64DE2" w:rsidP="00F64DE2">
      <w:pPr>
        <w:widowControl w:val="0"/>
        <w:rPr>
          <w:rFonts w:eastAsia="DengXian"/>
          <w:lang w:eastAsia="en-US"/>
        </w:rPr>
      </w:pPr>
      <w:r w:rsidRPr="00F64DE2">
        <w:rPr>
          <w:lang w:eastAsia="en-US"/>
        </w:rPr>
        <w:t xml:space="preserve">NEC: Reply to SA2 that the </w:t>
      </w:r>
      <w:r w:rsidRPr="00F64DE2">
        <w:rPr>
          <w:rFonts w:eastAsia="DengXian"/>
          <w:lang w:eastAsia="en-US"/>
        </w:rPr>
        <w:t>Partially Allowed NSSAI is useful while how to support this in stage3 detail needs to be discussed further in normative work later</w:t>
      </w:r>
    </w:p>
    <w:p w14:paraId="2B55673D" w14:textId="77777777" w:rsidR="00F64DE2" w:rsidRPr="00F64DE2" w:rsidRDefault="00F64DE2" w:rsidP="00F64DE2">
      <w:pPr>
        <w:widowControl w:val="0"/>
        <w:rPr>
          <w:rFonts w:eastAsia="DengXian"/>
          <w:b/>
          <w:color w:val="FF0000"/>
          <w:lang w:eastAsia="en-US"/>
        </w:rPr>
      </w:pPr>
      <w:r w:rsidRPr="00F64DE2">
        <w:rPr>
          <w:rFonts w:eastAsia="DengXian"/>
          <w:b/>
          <w:color w:val="FF0000"/>
          <w:lang w:eastAsia="en-US"/>
        </w:rPr>
        <w:t xml:space="preserve">Reply to SA2 that </w:t>
      </w:r>
      <w:r w:rsidRPr="00F64DE2">
        <w:rPr>
          <w:b/>
          <w:color w:val="FF0000"/>
          <w:lang w:eastAsia="en-US"/>
        </w:rPr>
        <w:t xml:space="preserve">the </w:t>
      </w:r>
      <w:r w:rsidRPr="00F64DE2">
        <w:rPr>
          <w:rFonts w:eastAsia="DengXian"/>
          <w:b/>
          <w:color w:val="FF0000"/>
          <w:lang w:eastAsia="en-US"/>
        </w:rPr>
        <w:t>Partially Allowed NSSAI may be useful while how to support it over NG can be discussed further in RAN3 normative phase, e.g., embedding with allowed NSSAI or a new separate IE.</w:t>
      </w:r>
    </w:p>
    <w:p w14:paraId="066659CB" w14:textId="77777777" w:rsidR="00F64DE2" w:rsidRPr="00F64DE2" w:rsidRDefault="00F64DE2" w:rsidP="00F64DE2">
      <w:pPr>
        <w:widowControl w:val="0"/>
        <w:rPr>
          <w:rFonts w:eastAsia="DengXian"/>
          <w:lang w:eastAsia="en-US"/>
        </w:rPr>
      </w:pPr>
    </w:p>
    <w:p w14:paraId="1F8F70ED"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Partially Rejected NSSAI needed?</w:t>
      </w:r>
    </w:p>
    <w:p w14:paraId="5CEC0611"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Nokia: Support, which is different with target NSSAI</w:t>
      </w:r>
    </w:p>
    <w:p w14:paraId="65B1AF70"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ERICSSON, ZTE: Do not see the need</w:t>
      </w:r>
    </w:p>
    <w:p w14:paraId="6CA43FCA" w14:textId="77777777" w:rsidR="00F64DE2" w:rsidRPr="00F64DE2" w:rsidRDefault="00F64DE2" w:rsidP="00F64DE2">
      <w:pPr>
        <w:pStyle w:val="Normal5"/>
        <w:rPr>
          <w:rFonts w:ascii="Times New Roman" w:eastAsia="MS Mincho" w:hAnsi="Times New Roman" w:cs="Times New Roman"/>
          <w:kern w:val="0"/>
          <w:sz w:val="20"/>
          <w:szCs w:val="20"/>
          <w:lang w:eastAsia="en-US"/>
        </w:rPr>
      </w:pPr>
      <w:r w:rsidRPr="00F64DE2">
        <w:rPr>
          <w:rFonts w:ascii="Times New Roman" w:eastAsia="MS Mincho" w:hAnsi="Times New Roman" w:cs="Times New Roman"/>
          <w:kern w:val="0"/>
          <w:sz w:val="20"/>
          <w:szCs w:val="20"/>
          <w:lang w:eastAsia="en-US"/>
        </w:rPr>
        <w:t>QUALCOMM: No strong view on this</w:t>
      </w:r>
    </w:p>
    <w:p w14:paraId="74301BFF" w14:textId="77777777" w:rsidR="00F64DE2" w:rsidRPr="00F64DE2" w:rsidRDefault="00F64DE2" w:rsidP="00F64DE2">
      <w:pPr>
        <w:pStyle w:val="Normal5"/>
        <w:rPr>
          <w:rFonts w:ascii="Times New Roman" w:eastAsia="DengXian" w:hAnsi="Times New Roman" w:cs="Times New Roman"/>
          <w:sz w:val="20"/>
          <w:szCs w:val="20"/>
        </w:rPr>
      </w:pPr>
    </w:p>
    <w:p w14:paraId="74AEE9F6" w14:textId="77777777" w:rsidR="00F64DE2" w:rsidRPr="00F64DE2" w:rsidRDefault="00F64DE2" w:rsidP="00F64DE2">
      <w:pPr>
        <w:widowControl w:val="0"/>
        <w:numPr>
          <w:ilvl w:val="0"/>
          <w:numId w:val="1"/>
        </w:numPr>
        <w:overflowPunct/>
        <w:autoSpaceDE/>
        <w:autoSpaceDN/>
        <w:adjustRightInd/>
        <w:spacing w:before="100" w:beforeAutospacing="1" w:after="120"/>
        <w:textAlignment w:val="auto"/>
        <w:rPr>
          <w:rFonts w:eastAsia="DengXian"/>
          <w:lang w:eastAsia="en-US"/>
        </w:rPr>
      </w:pPr>
      <w:r w:rsidRPr="00F64DE2">
        <w:rPr>
          <w:lang w:eastAsia="en-US"/>
        </w:rPr>
        <w:t>Network slices which have Area of Service not matching deployed Tracking Areas</w:t>
      </w:r>
    </w:p>
    <w:p w14:paraId="75528AF5" w14:textId="77777777" w:rsidR="00F64DE2" w:rsidRPr="00F64DE2" w:rsidRDefault="00F64DE2" w:rsidP="00F64DE2">
      <w:pPr>
        <w:widowControl w:val="0"/>
        <w:rPr>
          <w:lang w:eastAsia="en-US"/>
        </w:rPr>
      </w:pPr>
      <w:r w:rsidRPr="00F64DE2">
        <w:rPr>
          <w:lang w:eastAsia="en-US"/>
        </w:rPr>
        <w:t xml:space="preserve">Using path switch request or PDU session resource notify procedures </w:t>
      </w:r>
    </w:p>
    <w:p w14:paraId="7AA9DE4C" w14:textId="77777777" w:rsidR="00F64DE2" w:rsidRPr="00F64DE2" w:rsidRDefault="00F64DE2" w:rsidP="00F64DE2">
      <w:pPr>
        <w:pStyle w:val="Normal5"/>
        <w:rPr>
          <w:rFonts w:ascii="Times New Roman" w:hAnsi="Times New Roman" w:cs="Times New Roman"/>
          <w:sz w:val="20"/>
          <w:szCs w:val="20"/>
        </w:rPr>
      </w:pPr>
      <w:r w:rsidRPr="00F64DE2">
        <w:rPr>
          <w:rFonts w:ascii="Times New Roman" w:hAnsi="Times New Roman" w:cs="Times New Roman"/>
          <w:sz w:val="20"/>
          <w:szCs w:val="20"/>
          <w:lang w:eastAsia="en-US"/>
        </w:rPr>
        <w:t>Or using locat</w:t>
      </w:r>
      <w:r w:rsidRPr="00F64DE2">
        <w:rPr>
          <w:rFonts w:ascii="Times New Roman" w:eastAsia="MS Mincho" w:hAnsi="Times New Roman" w:cs="Times New Roman"/>
          <w:kern w:val="0"/>
          <w:sz w:val="20"/>
          <w:szCs w:val="20"/>
          <w:lang w:eastAsia="en-US"/>
        </w:rPr>
        <w:t>ion report procedure</w:t>
      </w:r>
    </w:p>
    <w:p w14:paraId="61C20F34" w14:textId="77777777" w:rsidR="00F64DE2" w:rsidRPr="00F64DE2" w:rsidRDefault="00F64DE2" w:rsidP="00F64DE2">
      <w:pPr>
        <w:widowControl w:val="0"/>
        <w:rPr>
          <w:rFonts w:eastAsia="DengXian"/>
          <w:lang w:eastAsia="en-US"/>
        </w:rPr>
      </w:pPr>
      <w:r w:rsidRPr="00F64DE2">
        <w:rPr>
          <w:rFonts w:eastAsia="DengXian"/>
          <w:lang w:eastAsia="en-US"/>
        </w:rPr>
        <w:t>Nokia: RAN can notify it to CN, while the CN can decide to release the corresponding PDU session. Reusing LCS is more complicated, the RAN has to report the location when it moves in or out.</w:t>
      </w:r>
    </w:p>
    <w:p w14:paraId="6CCE38FF" w14:textId="77777777" w:rsidR="00F64DE2" w:rsidRPr="00F64DE2" w:rsidRDefault="00F64DE2" w:rsidP="00F64DE2">
      <w:pPr>
        <w:widowControl w:val="0"/>
        <w:rPr>
          <w:rFonts w:eastAsia="DengXian"/>
          <w:lang w:eastAsia="en-US"/>
        </w:rPr>
      </w:pPr>
      <w:r w:rsidRPr="00F64DE2">
        <w:rPr>
          <w:rFonts w:eastAsia="DengXian"/>
          <w:lang w:eastAsia="en-US"/>
        </w:rPr>
        <w:t xml:space="preserve">ERICSSON: The CN can configure </w:t>
      </w:r>
      <w:proofErr w:type="spellStart"/>
      <w:r w:rsidRPr="00F64DE2">
        <w:rPr>
          <w:rFonts w:eastAsia="DengXian"/>
          <w:lang w:eastAsia="en-US"/>
        </w:rPr>
        <w:t>AoI</w:t>
      </w:r>
      <w:proofErr w:type="spellEnd"/>
      <w:r w:rsidRPr="00F64DE2">
        <w:rPr>
          <w:rFonts w:eastAsia="DengXian"/>
          <w:lang w:eastAsia="en-US"/>
        </w:rPr>
        <w:t xml:space="preserve"> with current mechanism with cell list</w:t>
      </w:r>
    </w:p>
    <w:p w14:paraId="3E6D792F" w14:textId="77777777" w:rsidR="00F64DE2" w:rsidRPr="00F64DE2" w:rsidRDefault="00F64DE2" w:rsidP="00F64DE2">
      <w:pPr>
        <w:widowControl w:val="0"/>
        <w:rPr>
          <w:rFonts w:eastAsia="DengXian"/>
          <w:lang w:eastAsia="en-US"/>
        </w:rPr>
      </w:pPr>
      <w:r w:rsidRPr="00F64DE2">
        <w:rPr>
          <w:rFonts w:eastAsia="DengXian"/>
          <w:lang w:eastAsia="en-US"/>
        </w:rPr>
        <w:t>Chair: The number of cell list under a TA will be large</w:t>
      </w:r>
    </w:p>
    <w:p w14:paraId="08CEE54E" w14:textId="77777777" w:rsidR="00F64DE2" w:rsidRPr="00F64DE2" w:rsidRDefault="00F64DE2" w:rsidP="00F64DE2">
      <w:pPr>
        <w:widowControl w:val="0"/>
        <w:rPr>
          <w:rFonts w:eastAsia="DengXian"/>
          <w:lang w:eastAsia="en-US"/>
        </w:rPr>
      </w:pPr>
      <w:r w:rsidRPr="00F64DE2">
        <w:rPr>
          <w:rFonts w:eastAsia="DengXian"/>
          <w:lang w:eastAsia="en-US"/>
        </w:rPr>
        <w:t>HUAWEI: Agree with ERICSSON</w:t>
      </w:r>
    </w:p>
    <w:p w14:paraId="043FA407" w14:textId="77777777" w:rsidR="00F64DE2" w:rsidRPr="00F64DE2" w:rsidRDefault="00F64DE2" w:rsidP="00F64DE2">
      <w:pPr>
        <w:widowControl w:val="0"/>
        <w:rPr>
          <w:rFonts w:eastAsia="DengXian"/>
          <w:lang w:eastAsia="en-US"/>
        </w:rPr>
      </w:pPr>
      <w:r w:rsidRPr="00F64DE2">
        <w:rPr>
          <w:rFonts w:eastAsia="DengXian"/>
          <w:lang w:eastAsia="en-US"/>
        </w:rPr>
        <w:t xml:space="preserve">ZTE: The current cell list in </w:t>
      </w:r>
      <w:proofErr w:type="spellStart"/>
      <w:r w:rsidRPr="00F64DE2">
        <w:rPr>
          <w:rFonts w:eastAsia="DengXian"/>
          <w:lang w:eastAsia="en-US"/>
        </w:rPr>
        <w:t>AoI</w:t>
      </w:r>
      <w:proofErr w:type="spellEnd"/>
      <w:r w:rsidRPr="00F64DE2">
        <w:rPr>
          <w:rFonts w:eastAsia="DengXian"/>
          <w:lang w:eastAsia="en-US"/>
        </w:rPr>
        <w:t xml:space="preserve"> is 32, the key issue#3 in SA2 is talking about the resource shortage</w:t>
      </w:r>
    </w:p>
    <w:p w14:paraId="188446FC" w14:textId="77777777" w:rsidR="00F64DE2" w:rsidRPr="00F64DE2" w:rsidRDefault="00F64DE2" w:rsidP="00F64DE2">
      <w:pPr>
        <w:widowControl w:val="0"/>
        <w:rPr>
          <w:lang w:eastAsia="en-US"/>
        </w:rPr>
      </w:pPr>
      <w:r w:rsidRPr="00F64DE2">
        <w:rPr>
          <w:rFonts w:eastAsia="DengXian"/>
          <w:lang w:eastAsia="en-US"/>
        </w:rPr>
        <w:t xml:space="preserve">QUALCOMM: The </w:t>
      </w:r>
      <w:r w:rsidRPr="00F64DE2">
        <w:rPr>
          <w:lang w:eastAsia="en-US"/>
        </w:rPr>
        <w:t>location report procedure is already there, the new cause value to tell AMF that the resource shortage is happen is also needed</w:t>
      </w:r>
    </w:p>
    <w:p w14:paraId="25A3EBFE" w14:textId="77777777" w:rsidR="00F64DE2" w:rsidRPr="00F64DE2" w:rsidRDefault="00F64DE2" w:rsidP="00F64DE2">
      <w:pPr>
        <w:widowControl w:val="0"/>
        <w:rPr>
          <w:lang w:eastAsia="en-US"/>
        </w:rPr>
      </w:pPr>
      <w:r w:rsidRPr="00F64DE2">
        <w:rPr>
          <w:lang w:eastAsia="en-US"/>
        </w:rPr>
        <w:t>VODAFONE: The understanding on 0 resource</w:t>
      </w:r>
    </w:p>
    <w:p w14:paraId="70A7446A" w14:textId="4CA752E1" w:rsidR="00F64DE2" w:rsidRPr="00F64DE2" w:rsidRDefault="00F64DE2" w:rsidP="00F64DE2">
      <w:pPr>
        <w:widowControl w:val="0"/>
        <w:rPr>
          <w:lang w:eastAsia="en-US"/>
        </w:rPr>
      </w:pPr>
      <w:r w:rsidRPr="00F64DE2">
        <w:rPr>
          <w:lang w:eastAsia="en-US"/>
        </w:rPr>
        <w:t xml:space="preserve">SAMSUNG: Reply to SA2 on Q3 is there is no need to use NSSAI as identifier of </w:t>
      </w:r>
      <w:proofErr w:type="spellStart"/>
      <w:r w:rsidRPr="00F64DE2">
        <w:rPr>
          <w:lang w:eastAsia="en-US"/>
        </w:rPr>
        <w:t>AoI</w:t>
      </w:r>
      <w:proofErr w:type="spellEnd"/>
      <w:r w:rsidRPr="00F64DE2">
        <w:rPr>
          <w:lang w:eastAsia="en-US"/>
        </w:rPr>
        <w:t>.</w:t>
      </w:r>
    </w:p>
    <w:p w14:paraId="5BF88793" w14:textId="77777777" w:rsidR="00F64DE2" w:rsidRPr="00F64DE2" w:rsidRDefault="00F64DE2" w:rsidP="00F64DE2">
      <w:pPr>
        <w:pStyle w:val="ListParagraph"/>
        <w:ind w:left="0"/>
        <w:rPr>
          <w:rFonts w:ascii="Times New Roman" w:hAnsi="Times New Roman"/>
          <w:sz w:val="20"/>
          <w:szCs w:val="20"/>
          <w:lang w:eastAsia="en-US"/>
        </w:rPr>
      </w:pPr>
      <w:r w:rsidRPr="00F64DE2">
        <w:rPr>
          <w:rFonts w:ascii="Times New Roman" w:eastAsia="DengXian" w:hAnsi="Times New Roman"/>
          <w:sz w:val="20"/>
          <w:szCs w:val="20"/>
          <w:lang w:eastAsia="en-US"/>
        </w:rPr>
        <w:t xml:space="preserve">Q3: </w:t>
      </w:r>
      <w:r w:rsidRPr="00F64DE2">
        <w:rPr>
          <w:rFonts w:ascii="Times New Roman" w:hAnsi="Times New Roman"/>
          <w:sz w:val="20"/>
          <w:szCs w:val="20"/>
          <w:lang w:eastAsia="en-US"/>
        </w:rPr>
        <w:t xml:space="preserve">There is no need to use NSSAI as identifier of </w:t>
      </w:r>
      <w:proofErr w:type="spellStart"/>
      <w:r w:rsidRPr="00F64DE2">
        <w:rPr>
          <w:rFonts w:ascii="Times New Roman" w:hAnsi="Times New Roman"/>
          <w:sz w:val="20"/>
          <w:szCs w:val="20"/>
          <w:lang w:eastAsia="en-US"/>
        </w:rPr>
        <w:t>AoI</w:t>
      </w:r>
      <w:proofErr w:type="spellEnd"/>
      <w:r w:rsidRPr="00F64DE2">
        <w:rPr>
          <w:rFonts w:ascii="Times New Roman" w:hAnsi="Times New Roman"/>
          <w:sz w:val="20"/>
          <w:szCs w:val="20"/>
          <w:lang w:eastAsia="en-US"/>
        </w:rPr>
        <w:t>.</w:t>
      </w:r>
    </w:p>
    <w:p w14:paraId="6875EFFC" w14:textId="77777777" w:rsidR="00F64DE2" w:rsidRPr="00F64DE2" w:rsidRDefault="00F64DE2" w:rsidP="00F64DE2">
      <w:pPr>
        <w:rPr>
          <w:b/>
          <w:color w:val="FF0000"/>
          <w:lang w:eastAsia="en-US"/>
        </w:rPr>
      </w:pPr>
      <w:r w:rsidRPr="00F64DE2">
        <w:rPr>
          <w:b/>
          <w:color w:val="FF0000"/>
          <w:lang w:eastAsia="en-US"/>
        </w:rPr>
        <w:t>Continue the discussion on Q2 and Q4 (comparing two solutions above), while take the answer to Q3 is no.</w:t>
      </w:r>
    </w:p>
    <w:p w14:paraId="0F8491BB" w14:textId="77777777" w:rsidR="00F64DE2" w:rsidRPr="00F64DE2" w:rsidRDefault="00F64DE2" w:rsidP="00F64DE2">
      <w:pPr>
        <w:rPr>
          <w:rFonts w:eastAsia="MS Gothic"/>
          <w:b/>
          <w:color w:val="FF0000"/>
          <w:lang w:eastAsia="en-US"/>
        </w:rPr>
      </w:pPr>
      <w:r w:rsidRPr="00F64DE2">
        <w:rPr>
          <w:b/>
          <w:color w:val="FF0000"/>
          <w:lang w:eastAsia="en-US"/>
        </w:rPr>
        <w:t xml:space="preserve">To Q1, RAN3 replies that handover can be used to keep the UE in the network slice service area or steer the UE to enter the network slice service area as long as radio conditions allow it and reusing the existing mechanism. </w:t>
      </w:r>
    </w:p>
    <w:p w14:paraId="6BD77E16" w14:textId="77777777" w:rsidR="00F64DE2" w:rsidRPr="00F64DE2" w:rsidRDefault="00F64DE2" w:rsidP="00F64DE2">
      <w:pPr>
        <w:widowControl w:val="0"/>
        <w:rPr>
          <w:rFonts w:eastAsia="DengXian"/>
          <w:lang w:eastAsia="en-US"/>
        </w:rPr>
      </w:pPr>
      <w:r w:rsidRPr="00F64DE2">
        <w:rPr>
          <w:rFonts w:eastAsia="DengXian"/>
          <w:lang w:eastAsia="en-US"/>
        </w:rPr>
        <w:t xml:space="preserve"> </w:t>
      </w:r>
    </w:p>
    <w:p w14:paraId="450CF2F3" w14:textId="77777777" w:rsidR="00F64DE2" w:rsidRPr="00F64DE2" w:rsidRDefault="00F64DE2" w:rsidP="00F64DE2">
      <w:pPr>
        <w:widowControl w:val="0"/>
        <w:rPr>
          <w:rFonts w:eastAsia="DengXian"/>
          <w:b/>
          <w:color w:val="FF00FF"/>
          <w:lang w:eastAsia="en-US"/>
        </w:rPr>
      </w:pPr>
      <w:r w:rsidRPr="00F64DE2">
        <w:rPr>
          <w:rFonts w:eastAsia="DengXian"/>
          <w:b/>
          <w:color w:val="FF00FF"/>
          <w:lang w:eastAsia="en-US"/>
        </w:rPr>
        <w:t xml:space="preserve"> # 1_R18Slice</w:t>
      </w:r>
    </w:p>
    <w:p w14:paraId="1CD12FEB" w14:textId="77777777" w:rsidR="00F64DE2" w:rsidRPr="00F64DE2" w:rsidRDefault="00F64DE2" w:rsidP="00F64DE2">
      <w:pPr>
        <w:widowControl w:val="0"/>
        <w:rPr>
          <w:rFonts w:eastAsia="DengXian"/>
          <w:b/>
          <w:color w:val="FF00FF"/>
          <w:lang w:eastAsia="en-US"/>
        </w:rPr>
      </w:pPr>
      <w:r w:rsidRPr="00F64DE2">
        <w:rPr>
          <w:rFonts w:eastAsia="DengXian"/>
          <w:b/>
          <w:color w:val="FF00FF"/>
          <w:lang w:eastAsia="en-US"/>
        </w:rPr>
        <w:t>- Continue the discussion on open issues</w:t>
      </w:r>
    </w:p>
    <w:p w14:paraId="20280378" w14:textId="77777777" w:rsidR="00F64DE2" w:rsidRPr="00F64DE2" w:rsidRDefault="00F64DE2" w:rsidP="00F64DE2">
      <w:pPr>
        <w:widowControl w:val="0"/>
        <w:rPr>
          <w:rFonts w:eastAsia="DengXian"/>
          <w:b/>
          <w:color w:val="FF00FF"/>
          <w:lang w:eastAsia="en-US"/>
        </w:rPr>
      </w:pPr>
      <w:r w:rsidRPr="00F64DE2">
        <w:rPr>
          <w:rFonts w:eastAsia="DengXian"/>
          <w:b/>
          <w:color w:val="FF00FF"/>
          <w:lang w:eastAsia="en-US"/>
        </w:rPr>
        <w:t>- Focus on the reply LSs to SA2, split the work</w:t>
      </w:r>
    </w:p>
    <w:p w14:paraId="3A19D5CE" w14:textId="77777777" w:rsidR="00F64DE2" w:rsidRPr="00F64DE2" w:rsidRDefault="00F64DE2" w:rsidP="00F64DE2">
      <w:pPr>
        <w:widowControl w:val="0"/>
        <w:rPr>
          <w:rFonts w:eastAsia="DengXian"/>
          <w:color w:val="000000"/>
          <w:lang w:eastAsia="en-US"/>
        </w:rPr>
      </w:pPr>
      <w:r w:rsidRPr="00F64DE2">
        <w:rPr>
          <w:rFonts w:eastAsia="DengXian"/>
          <w:color w:val="000000"/>
          <w:lang w:eastAsia="en-US"/>
        </w:rPr>
        <w:t>(ZTE - moderator)</w:t>
      </w:r>
    </w:p>
    <w:p w14:paraId="0C2C170E" w14:textId="77777777" w:rsidR="00F64DE2" w:rsidRPr="00F64DE2" w:rsidRDefault="00F64DE2" w:rsidP="00F64DE2">
      <w:pPr>
        <w:widowControl w:val="0"/>
        <w:rPr>
          <w:rFonts w:eastAsia="DengXian"/>
          <w:color w:val="000000"/>
          <w:lang w:eastAsia="en-US"/>
        </w:rPr>
      </w:pPr>
      <w:r w:rsidRPr="00F64DE2">
        <w:rPr>
          <w:rFonts w:eastAsia="DengXian"/>
          <w:color w:val="000000"/>
          <w:lang w:eastAsia="en-US"/>
        </w:rPr>
        <w:t xml:space="preserve">Summary of offline in </w:t>
      </w:r>
      <w:hyperlink r:id="rId9" w:history="1">
        <w:r w:rsidRPr="00F64DE2">
          <w:rPr>
            <w:rStyle w:val="Hyperlink"/>
            <w:rFonts w:eastAsia="DengXian"/>
            <w:lang w:eastAsia="en-US"/>
          </w:rPr>
          <w:t>R3-230810</w:t>
        </w:r>
      </w:hyperlink>
      <w:r w:rsidRPr="00F64DE2">
        <w:rPr>
          <w:rFonts w:eastAsia="DengXian"/>
          <w:color w:val="000000"/>
          <w:lang w:eastAsia="en-US"/>
        </w:rPr>
        <w:t xml:space="preserve"> noted</w:t>
      </w:r>
    </w:p>
    <w:p w14:paraId="7FAF555D" w14:textId="714EBE8D" w:rsidR="00F64DE2" w:rsidRPr="00F64DE2" w:rsidRDefault="00F64DE2" w:rsidP="00B54919">
      <w:pPr>
        <w:rPr>
          <w:color w:val="993300"/>
          <w:u w:val="single"/>
        </w:rPr>
      </w:pPr>
      <w:r w:rsidRPr="00F64DE2">
        <w:rPr>
          <w:rFonts w:eastAsia="DengXian"/>
          <w:color w:val="000000"/>
          <w:lang w:eastAsia="en-US"/>
        </w:rPr>
        <w:t>Officially organized offline discussion</w:t>
      </w:r>
    </w:p>
    <w:p w14:paraId="701F0F3D" w14:textId="6EB54E1E" w:rsidR="00F64DE2" w:rsidRDefault="00F64DE2" w:rsidP="00B54919">
      <w:pPr>
        <w:rPr>
          <w:color w:val="993300"/>
          <w:u w:val="single"/>
        </w:rPr>
      </w:pPr>
      <w:r w:rsidRPr="00F64DE2">
        <w:rPr>
          <w:rFonts w:ascii="Arial" w:hAnsi="Arial" w:cs="Arial"/>
          <w:b/>
          <w:color w:val="C00000"/>
          <w:sz w:val="24"/>
        </w:rPr>
        <w:t>[R18 URLLC]</w:t>
      </w:r>
    </w:p>
    <w:p w14:paraId="6B4F48DC" w14:textId="77777777" w:rsidR="00B54919" w:rsidRDefault="00B54919" w:rsidP="00B54919">
      <w:pPr>
        <w:rPr>
          <w:rFonts w:ascii="Arial" w:hAnsi="Arial" w:cs="Arial"/>
          <w:b/>
          <w:sz w:val="24"/>
        </w:rPr>
      </w:pPr>
      <w:r>
        <w:rPr>
          <w:rFonts w:ascii="Arial" w:hAnsi="Arial" w:cs="Arial"/>
          <w:b/>
          <w:color w:val="0000FF"/>
          <w:sz w:val="24"/>
        </w:rPr>
        <w:t>R3-230035</w:t>
      </w:r>
      <w:r>
        <w:rPr>
          <w:rFonts w:ascii="Arial" w:hAnsi="Arial" w:cs="Arial"/>
          <w:b/>
          <w:color w:val="0000FF"/>
          <w:sz w:val="24"/>
        </w:rPr>
        <w:tab/>
      </w:r>
      <w:r>
        <w:rPr>
          <w:rFonts w:ascii="Arial" w:hAnsi="Arial" w:cs="Arial"/>
          <w:b/>
          <w:sz w:val="24"/>
        </w:rPr>
        <w:t>LS Reply on UL scenario of reactive RAN feedback for burst sending time adjustment</w:t>
      </w:r>
    </w:p>
    <w:p w14:paraId="5BAB1DB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S2-2301420, to RAN2, cc RAN3</w:t>
      </w:r>
      <w:r>
        <w:rPr>
          <w:i/>
        </w:rPr>
        <w:br/>
      </w:r>
      <w:r>
        <w:rPr>
          <w:i/>
        </w:rPr>
        <w:tab/>
      </w:r>
      <w:r>
        <w:rPr>
          <w:i/>
        </w:rPr>
        <w:tab/>
      </w:r>
      <w:r>
        <w:rPr>
          <w:i/>
        </w:rPr>
        <w:tab/>
      </w:r>
      <w:r>
        <w:rPr>
          <w:i/>
        </w:rPr>
        <w:tab/>
      </w:r>
      <w:r>
        <w:rPr>
          <w:i/>
        </w:rPr>
        <w:tab/>
        <w:t>Source: SA2, Huawei</w:t>
      </w:r>
    </w:p>
    <w:p w14:paraId="4EA041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E095E" w14:textId="77777777" w:rsidR="00B54919" w:rsidRDefault="00B54919" w:rsidP="00B54919">
      <w:pPr>
        <w:rPr>
          <w:rFonts w:ascii="Arial" w:hAnsi="Arial" w:cs="Arial"/>
          <w:b/>
          <w:sz w:val="24"/>
        </w:rPr>
      </w:pPr>
      <w:r>
        <w:rPr>
          <w:rFonts w:ascii="Arial" w:hAnsi="Arial" w:cs="Arial"/>
          <w:b/>
          <w:color w:val="0000FF"/>
          <w:sz w:val="24"/>
        </w:rPr>
        <w:t>R3-230037</w:t>
      </w:r>
      <w:r>
        <w:rPr>
          <w:rFonts w:ascii="Arial" w:hAnsi="Arial" w:cs="Arial"/>
          <w:b/>
          <w:color w:val="0000FF"/>
          <w:sz w:val="24"/>
        </w:rPr>
        <w:tab/>
      </w:r>
      <w:r>
        <w:rPr>
          <w:rFonts w:ascii="Arial" w:hAnsi="Arial" w:cs="Arial"/>
          <w:b/>
          <w:sz w:val="24"/>
        </w:rPr>
        <w:t>Proposed method for Time Synchronization status reporting to UE(s)</w:t>
      </w:r>
    </w:p>
    <w:p w14:paraId="50BA3FA0"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S2-2301463, to RAN2, RAN3, cc -</w:t>
      </w:r>
      <w:r>
        <w:rPr>
          <w:i/>
        </w:rPr>
        <w:br/>
      </w:r>
      <w:r>
        <w:rPr>
          <w:i/>
        </w:rPr>
        <w:tab/>
      </w:r>
      <w:r>
        <w:rPr>
          <w:i/>
        </w:rPr>
        <w:tab/>
      </w:r>
      <w:r>
        <w:rPr>
          <w:i/>
        </w:rPr>
        <w:tab/>
      </w:r>
      <w:r>
        <w:rPr>
          <w:i/>
        </w:rPr>
        <w:tab/>
      </w:r>
      <w:r>
        <w:rPr>
          <w:i/>
        </w:rPr>
        <w:tab/>
        <w:t>Source: SA2, Nokia</w:t>
      </w:r>
    </w:p>
    <w:p w14:paraId="1427CD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B8CDD" w14:textId="77777777" w:rsidR="00B54919" w:rsidRDefault="00B54919" w:rsidP="00B54919">
      <w:pPr>
        <w:rPr>
          <w:rFonts w:ascii="Arial" w:hAnsi="Arial" w:cs="Arial"/>
          <w:b/>
          <w:sz w:val="24"/>
        </w:rPr>
      </w:pPr>
      <w:r>
        <w:rPr>
          <w:rFonts w:ascii="Arial" w:hAnsi="Arial" w:cs="Arial"/>
          <w:b/>
          <w:color w:val="0000FF"/>
          <w:sz w:val="24"/>
        </w:rPr>
        <w:t>R3-230094</w:t>
      </w:r>
      <w:r>
        <w:rPr>
          <w:rFonts w:ascii="Arial" w:hAnsi="Arial" w:cs="Arial"/>
          <w:b/>
          <w:color w:val="0000FF"/>
          <w:sz w:val="24"/>
        </w:rPr>
        <w:tab/>
      </w:r>
      <w:r>
        <w:rPr>
          <w:rFonts w:ascii="Arial" w:hAnsi="Arial" w:cs="Arial"/>
          <w:b/>
          <w:sz w:val="24"/>
        </w:rPr>
        <w:t>Discussion on time synchronization status reporting to UE(s)</w:t>
      </w:r>
    </w:p>
    <w:p w14:paraId="2E57D33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A4F22D8" w14:textId="77777777" w:rsidR="00B54919" w:rsidRDefault="00B54919" w:rsidP="00B54919">
      <w:pPr>
        <w:rPr>
          <w:rFonts w:ascii="Arial" w:hAnsi="Arial" w:cs="Arial"/>
          <w:b/>
        </w:rPr>
      </w:pPr>
      <w:r>
        <w:rPr>
          <w:rFonts w:ascii="Arial" w:hAnsi="Arial" w:cs="Arial"/>
          <w:b/>
        </w:rPr>
        <w:t xml:space="preserve">Abstract: </w:t>
      </w:r>
    </w:p>
    <w:p w14:paraId="48F8C350" w14:textId="77777777" w:rsidR="00B54919" w:rsidRDefault="00B54919" w:rsidP="00B54919">
      <w:r>
        <w:t>Related to incoming LS from SA2 in R3-230037</w:t>
      </w:r>
    </w:p>
    <w:p w14:paraId="0A699DD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A2445" w14:textId="77777777" w:rsidR="00B54919" w:rsidRDefault="00B54919" w:rsidP="00B54919">
      <w:pPr>
        <w:rPr>
          <w:rFonts w:ascii="Arial" w:hAnsi="Arial" w:cs="Arial"/>
          <w:b/>
          <w:sz w:val="24"/>
        </w:rPr>
      </w:pPr>
      <w:r>
        <w:rPr>
          <w:rFonts w:ascii="Arial" w:hAnsi="Arial" w:cs="Arial"/>
          <w:b/>
          <w:color w:val="0000FF"/>
          <w:sz w:val="24"/>
        </w:rPr>
        <w:t>R3-230095</w:t>
      </w:r>
      <w:r>
        <w:rPr>
          <w:rFonts w:ascii="Arial" w:hAnsi="Arial" w:cs="Arial"/>
          <w:b/>
          <w:color w:val="0000FF"/>
          <w:sz w:val="24"/>
        </w:rPr>
        <w:tab/>
      </w:r>
      <w:r>
        <w:rPr>
          <w:rFonts w:ascii="Arial" w:hAnsi="Arial" w:cs="Arial"/>
          <w:b/>
          <w:sz w:val="24"/>
        </w:rPr>
        <w:t>[Draft] Reply LS on proposed method for Time Synchronization status reporting to UE(s)</w:t>
      </w:r>
    </w:p>
    <w:p w14:paraId="1BAE1DA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Nokia, Nokia Shanghai Bell</w:t>
      </w:r>
    </w:p>
    <w:p w14:paraId="01B40DB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R3-230811</w:t>
      </w:r>
      <w:r>
        <w:rPr>
          <w:color w:val="993300"/>
          <w:u w:val="single"/>
        </w:rPr>
        <w:t>.</w:t>
      </w:r>
    </w:p>
    <w:p w14:paraId="737F3052" w14:textId="77777777" w:rsidR="00B54919" w:rsidRDefault="00B54919" w:rsidP="00B54919">
      <w:pPr>
        <w:rPr>
          <w:rFonts w:ascii="Arial" w:hAnsi="Arial" w:cs="Arial"/>
          <w:b/>
          <w:sz w:val="24"/>
        </w:rPr>
      </w:pPr>
      <w:r>
        <w:rPr>
          <w:rFonts w:ascii="Arial" w:hAnsi="Arial" w:cs="Arial"/>
          <w:b/>
          <w:color w:val="0000FF"/>
          <w:sz w:val="24"/>
        </w:rPr>
        <w:t>R3-230811</w:t>
      </w:r>
      <w:r>
        <w:rPr>
          <w:rFonts w:ascii="Arial" w:hAnsi="Arial" w:cs="Arial"/>
          <w:b/>
          <w:color w:val="0000FF"/>
          <w:sz w:val="24"/>
        </w:rPr>
        <w:tab/>
      </w:r>
      <w:r>
        <w:rPr>
          <w:rFonts w:ascii="Arial" w:hAnsi="Arial" w:cs="Arial"/>
          <w:b/>
          <w:sz w:val="24"/>
        </w:rPr>
        <w:t>Reply LS on proposed method for time synchronization status reporting to UE(s)</w:t>
      </w:r>
    </w:p>
    <w:p w14:paraId="716DA9E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RAN3, Nokia</w:t>
      </w:r>
    </w:p>
    <w:p w14:paraId="171B29D5" w14:textId="77777777" w:rsidR="00B54919" w:rsidRDefault="00B54919" w:rsidP="00B54919">
      <w:pPr>
        <w:rPr>
          <w:color w:val="808080"/>
        </w:rPr>
      </w:pPr>
      <w:r>
        <w:rPr>
          <w:color w:val="808080"/>
        </w:rPr>
        <w:t>(Replaces R3-230095)</w:t>
      </w:r>
    </w:p>
    <w:p w14:paraId="082085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D3829" w14:textId="77777777" w:rsidR="00B54919" w:rsidRDefault="00B54919" w:rsidP="00B54919">
      <w:pPr>
        <w:rPr>
          <w:rFonts w:ascii="Arial" w:hAnsi="Arial" w:cs="Arial"/>
          <w:b/>
          <w:sz w:val="24"/>
        </w:rPr>
      </w:pPr>
      <w:r>
        <w:rPr>
          <w:rFonts w:ascii="Arial" w:hAnsi="Arial" w:cs="Arial"/>
          <w:b/>
          <w:color w:val="0000FF"/>
          <w:sz w:val="24"/>
        </w:rPr>
        <w:t>R3-230319</w:t>
      </w:r>
      <w:r>
        <w:rPr>
          <w:rFonts w:ascii="Arial" w:hAnsi="Arial" w:cs="Arial"/>
          <w:b/>
          <w:color w:val="0000FF"/>
          <w:sz w:val="24"/>
        </w:rPr>
        <w:tab/>
      </w:r>
      <w:r>
        <w:rPr>
          <w:rFonts w:ascii="Arial" w:hAnsi="Arial" w:cs="Arial"/>
          <w:b/>
          <w:sz w:val="24"/>
        </w:rPr>
        <w:t>Discussion on the Proposed method for Time Synchronization status reporting to UE(s)</w:t>
      </w:r>
    </w:p>
    <w:p w14:paraId="4480611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18EA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A8765" w14:textId="77777777" w:rsidR="00B54919" w:rsidRDefault="00B54919" w:rsidP="00B54919">
      <w:pPr>
        <w:rPr>
          <w:rFonts w:ascii="Arial" w:hAnsi="Arial" w:cs="Arial"/>
          <w:b/>
          <w:sz w:val="24"/>
        </w:rPr>
      </w:pPr>
      <w:r>
        <w:rPr>
          <w:rFonts w:ascii="Arial" w:hAnsi="Arial" w:cs="Arial"/>
          <w:b/>
          <w:color w:val="0000FF"/>
          <w:sz w:val="24"/>
        </w:rPr>
        <w:t>R3-230320</w:t>
      </w:r>
      <w:r>
        <w:rPr>
          <w:rFonts w:ascii="Arial" w:hAnsi="Arial" w:cs="Arial"/>
          <w:b/>
          <w:color w:val="0000FF"/>
          <w:sz w:val="24"/>
        </w:rPr>
        <w:tab/>
      </w:r>
      <w:r>
        <w:rPr>
          <w:rFonts w:ascii="Arial" w:hAnsi="Arial" w:cs="Arial"/>
          <w:b/>
          <w:sz w:val="24"/>
        </w:rPr>
        <w:t>[Draft] Reply LS on Proposed method for Time Synchronization status reporting to UE(s)</w:t>
      </w:r>
    </w:p>
    <w:p w14:paraId="0489094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14:paraId="1834DB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66224" w14:textId="77777777" w:rsidR="00B54919" w:rsidRDefault="00B54919" w:rsidP="00B54919">
      <w:pPr>
        <w:rPr>
          <w:rFonts w:ascii="Arial" w:hAnsi="Arial" w:cs="Arial"/>
          <w:b/>
          <w:sz w:val="24"/>
        </w:rPr>
      </w:pPr>
      <w:r>
        <w:rPr>
          <w:rFonts w:ascii="Arial" w:hAnsi="Arial" w:cs="Arial"/>
          <w:b/>
          <w:color w:val="0000FF"/>
          <w:sz w:val="24"/>
        </w:rPr>
        <w:t>R3-230406</w:t>
      </w:r>
      <w:r>
        <w:rPr>
          <w:rFonts w:ascii="Arial" w:hAnsi="Arial" w:cs="Arial"/>
          <w:b/>
          <w:color w:val="0000FF"/>
          <w:sz w:val="24"/>
        </w:rPr>
        <w:tab/>
      </w:r>
      <w:r>
        <w:rPr>
          <w:rFonts w:ascii="Arial" w:hAnsi="Arial" w:cs="Arial"/>
          <w:b/>
          <w:sz w:val="24"/>
        </w:rPr>
        <w:t>Discussion on time synchronization status reporting to UE(s)</w:t>
      </w:r>
    </w:p>
    <w:p w14:paraId="5BAFD5E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3AE86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FD0C2" w14:textId="77777777" w:rsidR="00B54919" w:rsidRDefault="00B54919" w:rsidP="00B54919">
      <w:pPr>
        <w:rPr>
          <w:rFonts w:ascii="Arial" w:hAnsi="Arial" w:cs="Arial"/>
          <w:b/>
          <w:sz w:val="24"/>
        </w:rPr>
      </w:pPr>
      <w:r>
        <w:rPr>
          <w:rFonts w:ascii="Arial" w:hAnsi="Arial" w:cs="Arial"/>
          <w:b/>
          <w:color w:val="0000FF"/>
          <w:sz w:val="24"/>
        </w:rPr>
        <w:t>R3-230407</w:t>
      </w:r>
      <w:r>
        <w:rPr>
          <w:rFonts w:ascii="Arial" w:hAnsi="Arial" w:cs="Arial"/>
          <w:b/>
          <w:color w:val="0000FF"/>
          <w:sz w:val="24"/>
        </w:rPr>
        <w:tab/>
      </w:r>
      <w:r>
        <w:rPr>
          <w:rFonts w:ascii="Arial" w:hAnsi="Arial" w:cs="Arial"/>
          <w:b/>
          <w:sz w:val="24"/>
        </w:rPr>
        <w:t>[Draft] Reply LS on time synchronization status reporting to UE(s)</w:t>
      </w:r>
    </w:p>
    <w:p w14:paraId="4BD88814"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4CE94CC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3E64F" w14:textId="77777777" w:rsidR="00B54919" w:rsidRDefault="00B54919" w:rsidP="00B54919">
      <w:pPr>
        <w:rPr>
          <w:rFonts w:ascii="Arial" w:hAnsi="Arial" w:cs="Arial"/>
          <w:b/>
          <w:sz w:val="24"/>
        </w:rPr>
      </w:pPr>
      <w:r>
        <w:rPr>
          <w:rFonts w:ascii="Arial" w:hAnsi="Arial" w:cs="Arial"/>
          <w:b/>
          <w:color w:val="0000FF"/>
          <w:sz w:val="24"/>
        </w:rPr>
        <w:t>R3-230497</w:t>
      </w:r>
      <w:r>
        <w:rPr>
          <w:rFonts w:ascii="Arial" w:hAnsi="Arial" w:cs="Arial"/>
          <w:b/>
          <w:color w:val="0000FF"/>
          <w:sz w:val="24"/>
        </w:rPr>
        <w:tab/>
      </w:r>
      <w:r>
        <w:rPr>
          <w:rFonts w:ascii="Arial" w:hAnsi="Arial" w:cs="Arial"/>
          <w:b/>
          <w:sz w:val="24"/>
        </w:rPr>
        <w:t>Draft Reply to LS R3-230037 Proposed method for Time Synchronization status reporting to UE(s)</w:t>
      </w:r>
    </w:p>
    <w:p w14:paraId="3B17210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14:paraId="015A78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7904F" w14:textId="77777777" w:rsidR="00B54919" w:rsidRDefault="00B54919" w:rsidP="00B54919">
      <w:pPr>
        <w:rPr>
          <w:rFonts w:ascii="Arial" w:hAnsi="Arial" w:cs="Arial"/>
          <w:b/>
          <w:sz w:val="24"/>
        </w:rPr>
      </w:pPr>
      <w:r>
        <w:rPr>
          <w:rFonts w:ascii="Arial" w:hAnsi="Arial" w:cs="Arial"/>
          <w:b/>
          <w:color w:val="0000FF"/>
          <w:sz w:val="24"/>
        </w:rPr>
        <w:t>R3-230777</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Time synchronization and </w:t>
      </w:r>
      <w:proofErr w:type="spellStart"/>
      <w:r>
        <w:rPr>
          <w:rFonts w:ascii="Arial" w:hAnsi="Arial" w:cs="Arial"/>
          <w:b/>
          <w:sz w:val="24"/>
        </w:rPr>
        <w:t>uRLLC</w:t>
      </w:r>
      <w:proofErr w:type="spellEnd"/>
    </w:p>
    <w:p w14:paraId="16C7D46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B2C77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075C6" w14:textId="77777777" w:rsidR="00B54919" w:rsidRDefault="00B54919" w:rsidP="00B54919">
      <w:pPr>
        <w:rPr>
          <w:rFonts w:ascii="Arial" w:hAnsi="Arial" w:cs="Arial"/>
          <w:b/>
          <w:sz w:val="24"/>
        </w:rPr>
      </w:pPr>
      <w:r>
        <w:rPr>
          <w:rFonts w:ascii="Arial" w:hAnsi="Arial" w:cs="Arial"/>
          <w:b/>
          <w:color w:val="0000FF"/>
          <w:sz w:val="24"/>
        </w:rPr>
        <w:t>R3-230778</w:t>
      </w:r>
      <w:r>
        <w:rPr>
          <w:rFonts w:ascii="Arial" w:hAnsi="Arial" w:cs="Arial"/>
          <w:b/>
          <w:color w:val="0000FF"/>
          <w:sz w:val="24"/>
        </w:rPr>
        <w:tab/>
      </w:r>
      <w:r>
        <w:rPr>
          <w:rFonts w:ascii="Arial" w:hAnsi="Arial" w:cs="Arial"/>
          <w:b/>
          <w:sz w:val="24"/>
        </w:rPr>
        <w:t>[Draft]Reply LS on proposed method for Time Synchronization status reporting to UE(s)</w:t>
      </w:r>
    </w:p>
    <w:p w14:paraId="7AE3051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7246D82F" w14:textId="651C2B3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138E" w14:textId="77777777" w:rsidR="00F64DE2" w:rsidRPr="00F64DE2" w:rsidRDefault="00F64DE2" w:rsidP="00F64DE2">
      <w:pPr>
        <w:widowControl w:val="0"/>
        <w:ind w:left="144" w:hanging="144"/>
        <w:rPr>
          <w:rFonts w:eastAsia="DengXian"/>
          <w:lang w:eastAsia="en-US"/>
        </w:rPr>
      </w:pPr>
      <w:r w:rsidRPr="00F64DE2">
        <w:rPr>
          <w:rFonts w:eastAsia="DengXian"/>
          <w:lang w:eastAsia="en-US"/>
        </w:rPr>
        <w:t>Reply to Q1:</w:t>
      </w:r>
    </w:p>
    <w:p w14:paraId="5168F9D0" w14:textId="77777777" w:rsidR="00F64DE2" w:rsidRPr="00F64DE2" w:rsidRDefault="00F64DE2" w:rsidP="00F64DE2">
      <w:pPr>
        <w:rPr>
          <w:rFonts w:eastAsia="DengXian"/>
          <w:lang w:eastAsia="en-US"/>
        </w:rPr>
      </w:pPr>
      <w:r w:rsidRPr="00F64DE2">
        <w:rPr>
          <w:rFonts w:eastAsia="DengXian"/>
          <w:lang w:eastAsia="en-US"/>
        </w:rPr>
        <w:t xml:space="preserve">Nokia: We can converge on that the scope of the reference report ID shall be group of cells per </w:t>
      </w:r>
      <w:proofErr w:type="spellStart"/>
      <w:r w:rsidRPr="00F64DE2">
        <w:rPr>
          <w:rFonts w:eastAsia="DengXian"/>
          <w:lang w:eastAsia="en-US"/>
        </w:rPr>
        <w:t>gNB</w:t>
      </w:r>
      <w:proofErr w:type="spellEnd"/>
    </w:p>
    <w:p w14:paraId="4344887D" w14:textId="77777777" w:rsidR="00F64DE2" w:rsidRPr="00F64DE2" w:rsidRDefault="00F64DE2" w:rsidP="00F64DE2">
      <w:pPr>
        <w:widowControl w:val="0"/>
        <w:ind w:left="144" w:hanging="144"/>
        <w:rPr>
          <w:rFonts w:eastAsia="DengXian"/>
          <w:lang w:eastAsia="en-US"/>
        </w:rPr>
      </w:pPr>
      <w:r w:rsidRPr="00F64DE2">
        <w:rPr>
          <w:rFonts w:eastAsia="DengXian"/>
          <w:lang w:eastAsia="en-US"/>
        </w:rPr>
        <w:t xml:space="preserve">ERICSSON: Probably can agree first that the reference report ID as cells across </w:t>
      </w:r>
      <w:proofErr w:type="spellStart"/>
      <w:r w:rsidRPr="00F64DE2">
        <w:rPr>
          <w:rFonts w:eastAsia="DengXian"/>
          <w:lang w:eastAsia="en-US"/>
        </w:rPr>
        <w:t>gNBs</w:t>
      </w:r>
      <w:proofErr w:type="spellEnd"/>
      <w:r w:rsidRPr="00F64DE2">
        <w:rPr>
          <w:rFonts w:eastAsia="DengXian"/>
          <w:lang w:eastAsia="en-US"/>
        </w:rPr>
        <w:t xml:space="preserve"> is not expected</w:t>
      </w:r>
    </w:p>
    <w:p w14:paraId="3734FAC7" w14:textId="77777777" w:rsidR="00F64DE2" w:rsidRPr="00F64DE2" w:rsidRDefault="00F64DE2" w:rsidP="00F64DE2">
      <w:pPr>
        <w:widowControl w:val="0"/>
        <w:ind w:left="144" w:hanging="144"/>
        <w:rPr>
          <w:rFonts w:eastAsia="DengXian"/>
          <w:lang w:eastAsia="en-US"/>
        </w:rPr>
      </w:pPr>
      <w:r w:rsidRPr="00F64DE2">
        <w:rPr>
          <w:rFonts w:eastAsia="DengXian"/>
          <w:lang w:eastAsia="en-US"/>
        </w:rPr>
        <w:t xml:space="preserve">SAMSUNG: The reference report ID is provided by DU, there has issue on across </w:t>
      </w:r>
      <w:proofErr w:type="spellStart"/>
      <w:r w:rsidRPr="00F64DE2">
        <w:rPr>
          <w:rFonts w:eastAsia="DengXian"/>
          <w:lang w:eastAsia="en-US"/>
        </w:rPr>
        <w:t>gNBs</w:t>
      </w:r>
      <w:proofErr w:type="spellEnd"/>
      <w:r w:rsidRPr="00F64DE2">
        <w:rPr>
          <w:rFonts w:eastAsia="DengXian"/>
          <w:lang w:eastAsia="en-US"/>
        </w:rPr>
        <w:t xml:space="preserve"> case</w:t>
      </w:r>
    </w:p>
    <w:p w14:paraId="06857632" w14:textId="77777777" w:rsidR="00F64DE2" w:rsidRPr="00F64DE2" w:rsidRDefault="00F64DE2" w:rsidP="00F64DE2">
      <w:pPr>
        <w:widowControl w:val="0"/>
        <w:ind w:left="144" w:hanging="144"/>
        <w:rPr>
          <w:rFonts w:eastAsia="DengXian"/>
          <w:lang w:eastAsia="en-US"/>
        </w:rPr>
      </w:pPr>
      <w:r w:rsidRPr="00F64DE2">
        <w:rPr>
          <w:rFonts w:eastAsia="DengXian"/>
          <w:lang w:eastAsia="en-US"/>
        </w:rPr>
        <w:t>QUALCOMM: Different view with SS</w:t>
      </w:r>
    </w:p>
    <w:p w14:paraId="4913FDBB" w14:textId="77777777" w:rsidR="00F64DE2" w:rsidRPr="00F64DE2" w:rsidRDefault="00F64DE2" w:rsidP="00F64DE2">
      <w:pPr>
        <w:widowControl w:val="0"/>
        <w:ind w:left="144" w:hanging="144"/>
        <w:rPr>
          <w:rFonts w:eastAsia="DengXian"/>
          <w:lang w:eastAsia="en-US"/>
        </w:rPr>
      </w:pPr>
      <w:r w:rsidRPr="00F64DE2">
        <w:rPr>
          <w:rFonts w:eastAsia="DengXian"/>
          <w:lang w:eastAsia="en-US"/>
        </w:rPr>
        <w:t>How to support ID broadcast belongs to RAN2 with variants potential solutions.</w:t>
      </w:r>
    </w:p>
    <w:p w14:paraId="1EF9D729" w14:textId="77777777" w:rsidR="00F64DE2" w:rsidRPr="00F64DE2" w:rsidRDefault="00F64DE2" w:rsidP="00F64DE2">
      <w:pPr>
        <w:widowControl w:val="0"/>
        <w:ind w:left="144" w:hanging="144"/>
        <w:rPr>
          <w:rFonts w:eastAsia="DengXian"/>
          <w:b/>
          <w:color w:val="FF0000"/>
          <w:lang w:eastAsia="en-US"/>
        </w:rPr>
      </w:pPr>
      <w:r w:rsidRPr="00F64DE2">
        <w:rPr>
          <w:rFonts w:eastAsia="DengXian"/>
          <w:b/>
          <w:color w:val="FF0000"/>
          <w:lang w:eastAsia="en-US"/>
        </w:rPr>
        <w:t xml:space="preserve">Reply to SA2 that the reference report ID as cells across </w:t>
      </w:r>
      <w:proofErr w:type="spellStart"/>
      <w:r w:rsidRPr="00F64DE2">
        <w:rPr>
          <w:rFonts w:eastAsia="DengXian"/>
          <w:b/>
          <w:color w:val="FF0000"/>
          <w:lang w:eastAsia="en-US"/>
        </w:rPr>
        <w:t>gNBs</w:t>
      </w:r>
      <w:proofErr w:type="spellEnd"/>
      <w:r w:rsidRPr="00F64DE2">
        <w:rPr>
          <w:rFonts w:eastAsia="DengXian"/>
          <w:b/>
          <w:color w:val="FF0000"/>
          <w:lang w:eastAsia="en-US"/>
        </w:rPr>
        <w:t xml:space="preserve"> is not expected.</w:t>
      </w:r>
    </w:p>
    <w:p w14:paraId="71C00CC5" w14:textId="77777777" w:rsidR="00F64DE2" w:rsidRPr="00F64DE2" w:rsidRDefault="00F64DE2" w:rsidP="00F64DE2">
      <w:pPr>
        <w:widowControl w:val="0"/>
        <w:ind w:left="144" w:hanging="144"/>
        <w:rPr>
          <w:rFonts w:eastAsia="DengXian"/>
          <w:lang w:eastAsia="en-US"/>
        </w:rPr>
      </w:pPr>
      <w:r w:rsidRPr="00F64DE2">
        <w:rPr>
          <w:rFonts w:eastAsia="DengXian"/>
          <w:lang w:eastAsia="en-US"/>
        </w:rPr>
        <w:t>Reply to Q2:</w:t>
      </w:r>
    </w:p>
    <w:p w14:paraId="6FB6C957" w14:textId="77777777" w:rsidR="00F64DE2" w:rsidRPr="00F64DE2" w:rsidRDefault="00F64DE2" w:rsidP="00F64DE2">
      <w:pPr>
        <w:widowControl w:val="0"/>
        <w:ind w:left="144" w:hanging="144"/>
        <w:rPr>
          <w:rFonts w:eastAsia="DengXian"/>
          <w:lang w:eastAsia="en-US"/>
        </w:rPr>
      </w:pPr>
      <w:r w:rsidRPr="00F64DE2">
        <w:rPr>
          <w:rFonts w:eastAsia="DengXian"/>
          <w:lang w:eastAsia="en-US"/>
        </w:rPr>
        <w:t>Nokia: Focus on what’s available, rather than what’s beneficial</w:t>
      </w:r>
    </w:p>
    <w:p w14:paraId="5256FE79" w14:textId="77777777" w:rsidR="00F64DE2" w:rsidRPr="00F64DE2" w:rsidRDefault="00F64DE2" w:rsidP="00F64DE2">
      <w:pPr>
        <w:widowControl w:val="0"/>
        <w:ind w:left="144" w:hanging="144"/>
        <w:rPr>
          <w:rFonts w:eastAsia="DengXian"/>
          <w:lang w:eastAsia="en-US"/>
        </w:rPr>
      </w:pPr>
      <w:r w:rsidRPr="00F64DE2">
        <w:rPr>
          <w:rFonts w:eastAsia="DengXian"/>
          <w:lang w:eastAsia="en-US"/>
        </w:rPr>
        <w:t xml:space="preserve">ERICSSON: </w:t>
      </w:r>
      <w:proofErr w:type="spellStart"/>
      <w:r w:rsidRPr="00F64DE2">
        <w:rPr>
          <w:rFonts w:eastAsia="DengXian"/>
          <w:lang w:eastAsia="en-US"/>
        </w:rPr>
        <w:t>gNB</w:t>
      </w:r>
      <w:proofErr w:type="spellEnd"/>
      <w:r w:rsidRPr="00F64DE2">
        <w:rPr>
          <w:rFonts w:eastAsia="DengXian"/>
          <w:lang w:eastAsia="en-US"/>
        </w:rPr>
        <w:t xml:space="preserve"> has the choice whether to provide the related </w:t>
      </w:r>
      <w:proofErr w:type="spellStart"/>
      <w:r w:rsidRPr="00F64DE2">
        <w:rPr>
          <w:rFonts w:eastAsia="DengXian"/>
          <w:lang w:eastAsia="en-US"/>
        </w:rPr>
        <w:t>infor</w:t>
      </w:r>
      <w:proofErr w:type="spellEnd"/>
      <w:r w:rsidRPr="00F64DE2">
        <w:rPr>
          <w:rFonts w:eastAsia="DengXian"/>
          <w:lang w:eastAsia="en-US"/>
        </w:rPr>
        <w:t xml:space="preserve"> to CN even it is available, by implementation means it does not need to be specified</w:t>
      </w:r>
    </w:p>
    <w:p w14:paraId="6E6D4923"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xml:space="preserve"> # 2_R18URLLC</w:t>
      </w:r>
    </w:p>
    <w:p w14:paraId="719BB41B"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xml:space="preserve">- Clarify on the scope of sub groups of cell in </w:t>
      </w:r>
      <w:proofErr w:type="spellStart"/>
      <w:r w:rsidRPr="00F64DE2">
        <w:rPr>
          <w:rFonts w:eastAsia="DengXian"/>
          <w:b/>
          <w:color w:val="FF00FF"/>
          <w:lang w:eastAsia="en-US"/>
        </w:rPr>
        <w:t>gNB</w:t>
      </w:r>
      <w:proofErr w:type="spellEnd"/>
    </w:p>
    <w:p w14:paraId="7D595B54"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Discuss on the parameters in the LS, and focus on whether the parameter is available in RAN</w:t>
      </w:r>
    </w:p>
    <w:p w14:paraId="68119887" w14:textId="77777777" w:rsidR="00F64DE2" w:rsidRPr="00F64DE2" w:rsidRDefault="00F64DE2" w:rsidP="00F64DE2">
      <w:pPr>
        <w:widowControl w:val="0"/>
        <w:ind w:left="144" w:hanging="144"/>
        <w:rPr>
          <w:rFonts w:eastAsia="DengXian"/>
          <w:b/>
          <w:color w:val="FF00FF"/>
          <w:lang w:eastAsia="en-US"/>
        </w:rPr>
      </w:pPr>
      <w:r w:rsidRPr="00F64DE2">
        <w:rPr>
          <w:rFonts w:eastAsia="DengXian"/>
          <w:b/>
          <w:color w:val="FF00FF"/>
          <w:lang w:eastAsia="en-US"/>
        </w:rPr>
        <w:t>- Reply LS to SA2</w:t>
      </w:r>
    </w:p>
    <w:p w14:paraId="06156C5B" w14:textId="43B1F81A" w:rsidR="00F64DE2" w:rsidRPr="00F64DE2" w:rsidRDefault="00F64DE2" w:rsidP="00F64DE2">
      <w:pPr>
        <w:widowControl w:val="0"/>
        <w:ind w:left="144" w:hanging="144"/>
        <w:rPr>
          <w:rFonts w:eastAsia="DengXian"/>
          <w:color w:val="000000"/>
          <w:lang w:eastAsia="en-US"/>
        </w:rPr>
      </w:pPr>
      <w:r w:rsidRPr="00F64DE2">
        <w:rPr>
          <w:rFonts w:eastAsia="DengXian"/>
          <w:color w:val="000000"/>
          <w:lang w:eastAsia="en-US"/>
        </w:rPr>
        <w:t>(</w:t>
      </w:r>
      <w:r w:rsidR="00FD2B03">
        <w:rPr>
          <w:rFonts w:eastAsia="DengXian"/>
          <w:color w:val="000000"/>
          <w:lang w:eastAsia="en-US"/>
        </w:rPr>
        <w:t>Nokia - moderator</w:t>
      </w:r>
      <w:r w:rsidRPr="00F64DE2">
        <w:rPr>
          <w:rFonts w:eastAsia="DengXian"/>
          <w:color w:val="000000"/>
          <w:lang w:eastAsia="en-US"/>
        </w:rPr>
        <w:t>)</w:t>
      </w:r>
    </w:p>
    <w:p w14:paraId="656D0C77" w14:textId="7EEA9574" w:rsidR="00F64DE2" w:rsidRDefault="00F64DE2" w:rsidP="00F64DE2">
      <w:pPr>
        <w:rPr>
          <w:color w:val="993300"/>
          <w:u w:val="single"/>
        </w:rPr>
      </w:pPr>
      <w:r w:rsidRPr="00F64DE2">
        <w:rPr>
          <w:lang w:eastAsia="en-US"/>
        </w:rPr>
        <w:t xml:space="preserve">LS final in </w:t>
      </w:r>
      <w:hyperlink r:id="rId10" w:history="1">
        <w:r w:rsidRPr="00F64DE2">
          <w:rPr>
            <w:rStyle w:val="Hyperlink"/>
            <w:lang w:eastAsia="en-US"/>
          </w:rPr>
          <w:t>R3-230811</w:t>
        </w:r>
      </w:hyperlink>
      <w:r w:rsidRPr="00F64DE2">
        <w:rPr>
          <w:lang w:eastAsia="en-US"/>
        </w:rPr>
        <w:t xml:space="preserve"> </w:t>
      </w:r>
      <w:r w:rsidRPr="00F64DE2">
        <w:rPr>
          <w:b/>
          <w:color w:val="008000"/>
          <w:lang w:eastAsia="en-US"/>
        </w:rPr>
        <w:t>Agreed</w:t>
      </w:r>
    </w:p>
    <w:p w14:paraId="1DE5897A" w14:textId="5C8CB5B0" w:rsidR="00F64DE2" w:rsidRDefault="00F64DE2" w:rsidP="00B54919">
      <w:pPr>
        <w:rPr>
          <w:color w:val="993300"/>
          <w:u w:val="single"/>
        </w:rPr>
      </w:pPr>
      <w:r w:rsidRPr="00F64DE2">
        <w:rPr>
          <w:rFonts w:ascii="Arial" w:hAnsi="Arial" w:cs="Arial"/>
          <w:b/>
          <w:color w:val="C00000"/>
          <w:sz w:val="24"/>
        </w:rPr>
        <w:t>[R18 NPN]</w:t>
      </w:r>
    </w:p>
    <w:p w14:paraId="22E07019" w14:textId="77777777" w:rsidR="00B54919" w:rsidRDefault="00B54919" w:rsidP="00B54919">
      <w:pPr>
        <w:rPr>
          <w:rFonts w:ascii="Arial" w:hAnsi="Arial" w:cs="Arial"/>
          <w:b/>
          <w:sz w:val="24"/>
        </w:rPr>
      </w:pPr>
      <w:r>
        <w:rPr>
          <w:rFonts w:ascii="Arial" w:hAnsi="Arial" w:cs="Arial"/>
          <w:b/>
          <w:color w:val="0000FF"/>
          <w:sz w:val="24"/>
        </w:rPr>
        <w:lastRenderedPageBreak/>
        <w:t>R3-230036</w:t>
      </w:r>
      <w:r>
        <w:rPr>
          <w:rFonts w:ascii="Arial" w:hAnsi="Arial" w:cs="Arial"/>
          <w:b/>
          <w:color w:val="0000FF"/>
          <w:sz w:val="24"/>
        </w:rPr>
        <w:tab/>
      </w:r>
      <w:r>
        <w:rPr>
          <w:rFonts w:ascii="Arial" w:hAnsi="Arial" w:cs="Arial"/>
          <w:b/>
          <w:sz w:val="24"/>
        </w:rPr>
        <w:t>LS on RAN impact for NPN enhancement in Rel-18</w:t>
      </w:r>
    </w:p>
    <w:p w14:paraId="17392DA6"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 Ericsson</w:t>
      </w:r>
    </w:p>
    <w:p w14:paraId="079906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A79F9" w14:textId="77777777" w:rsidR="00B54919" w:rsidRDefault="00B54919" w:rsidP="00B54919">
      <w:pPr>
        <w:rPr>
          <w:rFonts w:ascii="Arial" w:hAnsi="Arial" w:cs="Arial"/>
          <w:b/>
          <w:sz w:val="24"/>
        </w:rPr>
      </w:pPr>
      <w:r>
        <w:rPr>
          <w:rFonts w:ascii="Arial" w:hAnsi="Arial" w:cs="Arial"/>
          <w:b/>
          <w:color w:val="0000FF"/>
          <w:sz w:val="24"/>
        </w:rPr>
        <w:t>R3-230003</w:t>
      </w:r>
      <w:r>
        <w:rPr>
          <w:rFonts w:ascii="Arial" w:hAnsi="Arial" w:cs="Arial"/>
          <w:b/>
          <w:color w:val="0000FF"/>
          <w:sz w:val="24"/>
        </w:rPr>
        <w:tab/>
      </w:r>
      <w:r>
        <w:rPr>
          <w:rFonts w:ascii="Arial" w:hAnsi="Arial" w:cs="Arial"/>
          <w:b/>
          <w:sz w:val="24"/>
        </w:rPr>
        <w:t>Reply LS on the progress and open issues for NPN enhancements in Rel-18</w:t>
      </w:r>
    </w:p>
    <w:p w14:paraId="0545FE68"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C1-227157, to SA2, cc CT3, CT4, RAN2, RAN3, SA1, SA3</w:t>
      </w:r>
      <w:r>
        <w:rPr>
          <w:i/>
        </w:rPr>
        <w:br/>
      </w:r>
      <w:r>
        <w:rPr>
          <w:i/>
        </w:rPr>
        <w:tab/>
      </w:r>
      <w:r>
        <w:rPr>
          <w:i/>
        </w:rPr>
        <w:tab/>
      </w:r>
      <w:r>
        <w:rPr>
          <w:i/>
        </w:rPr>
        <w:tab/>
      </w:r>
      <w:r>
        <w:rPr>
          <w:i/>
        </w:rPr>
        <w:tab/>
      </w:r>
      <w:r>
        <w:rPr>
          <w:i/>
        </w:rPr>
        <w:tab/>
        <w:t>Source: CT1, Qualcomm</w:t>
      </w:r>
    </w:p>
    <w:p w14:paraId="693D910E" w14:textId="77777777" w:rsidR="00B54919" w:rsidRDefault="00B54919" w:rsidP="00B54919">
      <w:pPr>
        <w:rPr>
          <w:rFonts w:ascii="Arial" w:hAnsi="Arial" w:cs="Arial"/>
          <w:b/>
        </w:rPr>
      </w:pPr>
      <w:r>
        <w:rPr>
          <w:rFonts w:ascii="Arial" w:hAnsi="Arial" w:cs="Arial"/>
          <w:b/>
        </w:rPr>
        <w:t xml:space="preserve">Discussion: </w:t>
      </w:r>
    </w:p>
    <w:p w14:paraId="79F2A58B" w14:textId="77777777" w:rsidR="00B54919" w:rsidRDefault="00B54919" w:rsidP="00B54919">
      <w:r>
        <w:t>cc, R18</w:t>
      </w:r>
    </w:p>
    <w:p w14:paraId="6CC5AF1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A1CD4" w14:textId="77777777" w:rsidR="00B54919" w:rsidRDefault="00B54919" w:rsidP="00B54919">
      <w:pPr>
        <w:rPr>
          <w:rFonts w:ascii="Arial" w:hAnsi="Arial" w:cs="Arial"/>
          <w:b/>
          <w:sz w:val="24"/>
        </w:rPr>
      </w:pPr>
      <w:r>
        <w:rPr>
          <w:rFonts w:ascii="Arial" w:hAnsi="Arial" w:cs="Arial"/>
          <w:b/>
          <w:color w:val="0000FF"/>
          <w:sz w:val="24"/>
        </w:rPr>
        <w:t>R3-230024</w:t>
      </w:r>
      <w:r>
        <w:rPr>
          <w:rFonts w:ascii="Arial" w:hAnsi="Arial" w:cs="Arial"/>
          <w:b/>
          <w:color w:val="0000FF"/>
          <w:sz w:val="24"/>
        </w:rPr>
        <w:tab/>
      </w:r>
      <w:r>
        <w:rPr>
          <w:rFonts w:ascii="Arial" w:hAnsi="Arial" w:cs="Arial"/>
          <w:b/>
          <w:sz w:val="24"/>
        </w:rPr>
        <w:t>Reply LS on Progress and open issues for NPN enhancements in Rel-18</w:t>
      </w:r>
    </w:p>
    <w:p w14:paraId="2890E262"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S1-223540, to SA2, SA3, CT1, cc CT3, CT4, RAN2, RAN3</w:t>
      </w:r>
      <w:r>
        <w:rPr>
          <w:i/>
        </w:rPr>
        <w:br/>
      </w:r>
      <w:r>
        <w:rPr>
          <w:i/>
        </w:rPr>
        <w:tab/>
      </w:r>
      <w:r>
        <w:rPr>
          <w:i/>
        </w:rPr>
        <w:tab/>
      </w:r>
      <w:r>
        <w:rPr>
          <w:i/>
        </w:rPr>
        <w:tab/>
      </w:r>
      <w:r>
        <w:rPr>
          <w:i/>
        </w:rPr>
        <w:tab/>
      </w:r>
      <w:r>
        <w:rPr>
          <w:i/>
        </w:rPr>
        <w:tab/>
        <w:t>Source: SA1, Qualcomm</w:t>
      </w:r>
    </w:p>
    <w:p w14:paraId="59499CB2" w14:textId="77777777" w:rsidR="00B54919" w:rsidRDefault="00B54919" w:rsidP="00B54919">
      <w:pPr>
        <w:rPr>
          <w:rFonts w:ascii="Arial" w:hAnsi="Arial" w:cs="Arial"/>
          <w:b/>
        </w:rPr>
      </w:pPr>
      <w:r>
        <w:rPr>
          <w:rFonts w:ascii="Arial" w:hAnsi="Arial" w:cs="Arial"/>
          <w:b/>
        </w:rPr>
        <w:t xml:space="preserve">Discussion: </w:t>
      </w:r>
    </w:p>
    <w:p w14:paraId="780D435C" w14:textId="77777777" w:rsidR="00B54919" w:rsidRDefault="00B54919" w:rsidP="00B54919">
      <w:r>
        <w:t>cc, R18</w:t>
      </w:r>
    </w:p>
    <w:p w14:paraId="2FDE137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C82A1" w14:textId="77777777" w:rsidR="00B54919" w:rsidRDefault="00B54919" w:rsidP="00B54919">
      <w:pPr>
        <w:rPr>
          <w:rFonts w:ascii="Arial" w:hAnsi="Arial" w:cs="Arial"/>
          <w:b/>
          <w:sz w:val="24"/>
        </w:rPr>
      </w:pPr>
      <w:r>
        <w:rPr>
          <w:rFonts w:ascii="Arial" w:hAnsi="Arial" w:cs="Arial"/>
          <w:b/>
          <w:color w:val="0000FF"/>
          <w:sz w:val="24"/>
        </w:rPr>
        <w:t>R3-230043</w:t>
      </w:r>
      <w:r>
        <w:rPr>
          <w:rFonts w:ascii="Arial" w:hAnsi="Arial" w:cs="Arial"/>
          <w:b/>
          <w:color w:val="0000FF"/>
          <w:sz w:val="24"/>
        </w:rPr>
        <w:tab/>
      </w:r>
      <w:r>
        <w:rPr>
          <w:rFonts w:ascii="Arial" w:hAnsi="Arial" w:cs="Arial"/>
          <w:b/>
          <w:sz w:val="24"/>
        </w:rPr>
        <w:t>Reply LS on Progress and open issues for NPN enhancements in Rel-18</w:t>
      </w:r>
    </w:p>
    <w:p w14:paraId="104C5D9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 Qualcomm</w:t>
      </w:r>
    </w:p>
    <w:p w14:paraId="5CB02514" w14:textId="77777777" w:rsidR="00B54919" w:rsidRDefault="00B54919" w:rsidP="00B54919">
      <w:pPr>
        <w:rPr>
          <w:rFonts w:ascii="Arial" w:hAnsi="Arial" w:cs="Arial"/>
          <w:b/>
        </w:rPr>
      </w:pPr>
      <w:r>
        <w:rPr>
          <w:rFonts w:ascii="Arial" w:hAnsi="Arial" w:cs="Arial"/>
          <w:b/>
        </w:rPr>
        <w:t xml:space="preserve">Discussion: </w:t>
      </w:r>
    </w:p>
    <w:p w14:paraId="6C8B5052" w14:textId="77777777" w:rsidR="00B54919" w:rsidRDefault="00B54919" w:rsidP="00B54919">
      <w:r>
        <w:t>cc, R18</w:t>
      </w:r>
    </w:p>
    <w:p w14:paraId="379554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0012" w14:textId="77777777" w:rsidR="00B54919" w:rsidRDefault="00B54919" w:rsidP="00B54919">
      <w:pPr>
        <w:rPr>
          <w:rFonts w:ascii="Arial" w:hAnsi="Arial" w:cs="Arial"/>
          <w:b/>
          <w:sz w:val="24"/>
        </w:rPr>
      </w:pPr>
      <w:r>
        <w:rPr>
          <w:rFonts w:ascii="Arial" w:hAnsi="Arial" w:cs="Arial"/>
          <w:b/>
          <w:color w:val="0000FF"/>
          <w:sz w:val="24"/>
        </w:rPr>
        <w:t>R3-230517</w:t>
      </w:r>
      <w:r>
        <w:rPr>
          <w:rFonts w:ascii="Arial" w:hAnsi="Arial" w:cs="Arial"/>
          <w:b/>
          <w:color w:val="0000FF"/>
          <w:sz w:val="24"/>
        </w:rPr>
        <w:tab/>
      </w:r>
      <w:r>
        <w:rPr>
          <w:rFonts w:ascii="Arial" w:hAnsi="Arial" w:cs="Arial"/>
          <w:b/>
          <w:sz w:val="24"/>
        </w:rPr>
        <w:t>Draft Reply LS on RAN impact of NPN release 18 enhancements</w:t>
      </w:r>
    </w:p>
    <w:p w14:paraId="30CCA6D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w:t>
      </w:r>
    </w:p>
    <w:p w14:paraId="3628E942" w14:textId="77777777" w:rsidR="00B54919" w:rsidRDefault="00B54919" w:rsidP="00B54919">
      <w:pPr>
        <w:rPr>
          <w:rFonts w:ascii="Arial" w:hAnsi="Arial" w:cs="Arial"/>
          <w:b/>
        </w:rPr>
      </w:pPr>
      <w:r>
        <w:rPr>
          <w:rFonts w:ascii="Arial" w:hAnsi="Arial" w:cs="Arial"/>
          <w:b/>
        </w:rPr>
        <w:t xml:space="preserve">Discussion: </w:t>
      </w:r>
    </w:p>
    <w:p w14:paraId="5A896570" w14:textId="77777777" w:rsidR="00B54919" w:rsidRDefault="00B54919" w:rsidP="00B54919">
      <w:r>
        <w:t>-</w:t>
      </w:r>
      <w:r>
        <w:tab/>
        <w:t>To SA2, cc RAN2</w:t>
      </w:r>
    </w:p>
    <w:p w14:paraId="64055912" w14:textId="77777777" w:rsidR="00B54919" w:rsidRDefault="00B54919" w:rsidP="00B54919">
      <w:r>
        <w:t>-</w:t>
      </w:r>
      <w:r>
        <w:tab/>
        <w:t>Check the details, including the feedback on Key issue#1,2 and other potential issues</w:t>
      </w:r>
    </w:p>
    <w:p w14:paraId="3C36EA2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R3-230813</w:t>
      </w:r>
      <w:r>
        <w:rPr>
          <w:color w:val="993300"/>
          <w:u w:val="single"/>
        </w:rPr>
        <w:t>.</w:t>
      </w:r>
    </w:p>
    <w:p w14:paraId="21C168C8" w14:textId="77777777" w:rsidR="00B54919" w:rsidRDefault="00B54919" w:rsidP="00B54919">
      <w:pPr>
        <w:rPr>
          <w:rFonts w:ascii="Arial" w:hAnsi="Arial" w:cs="Arial"/>
          <w:b/>
          <w:sz w:val="24"/>
        </w:rPr>
      </w:pPr>
      <w:r>
        <w:rPr>
          <w:rFonts w:ascii="Arial" w:hAnsi="Arial" w:cs="Arial"/>
          <w:b/>
          <w:color w:val="0000FF"/>
          <w:sz w:val="24"/>
        </w:rPr>
        <w:t>R3-230813</w:t>
      </w:r>
      <w:r>
        <w:rPr>
          <w:rFonts w:ascii="Arial" w:hAnsi="Arial" w:cs="Arial"/>
          <w:b/>
          <w:color w:val="0000FF"/>
          <w:sz w:val="24"/>
        </w:rPr>
        <w:tab/>
      </w:r>
      <w:r>
        <w:rPr>
          <w:rFonts w:ascii="Arial" w:hAnsi="Arial" w:cs="Arial"/>
          <w:b/>
          <w:sz w:val="24"/>
        </w:rPr>
        <w:t>Reply LS on RAN impact for NPN enhancement in Rel-18</w:t>
      </w:r>
    </w:p>
    <w:p w14:paraId="13DD843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 Qualcomm</w:t>
      </w:r>
    </w:p>
    <w:p w14:paraId="34271238" w14:textId="77777777" w:rsidR="00B54919" w:rsidRDefault="00B54919" w:rsidP="00B54919">
      <w:pPr>
        <w:rPr>
          <w:color w:val="808080"/>
        </w:rPr>
      </w:pPr>
      <w:r>
        <w:rPr>
          <w:color w:val="808080"/>
        </w:rPr>
        <w:t>(Replaces R3-230517)</w:t>
      </w:r>
    </w:p>
    <w:p w14:paraId="59F2C40F" w14:textId="77777777" w:rsidR="00B54919" w:rsidRDefault="00B54919" w:rsidP="00B54919">
      <w:pPr>
        <w:rPr>
          <w:rFonts w:ascii="Arial" w:hAnsi="Arial" w:cs="Arial"/>
          <w:b/>
        </w:rPr>
      </w:pPr>
      <w:r>
        <w:rPr>
          <w:rFonts w:ascii="Arial" w:hAnsi="Arial" w:cs="Arial"/>
          <w:b/>
        </w:rPr>
        <w:lastRenderedPageBreak/>
        <w:t xml:space="preserve">Discussion: </w:t>
      </w:r>
    </w:p>
    <w:p w14:paraId="51586BDC" w14:textId="77777777" w:rsidR="00B54919" w:rsidRDefault="00B54919" w:rsidP="00B54919"/>
    <w:p w14:paraId="482EACCA" w14:textId="77777777" w:rsidR="00B54919" w:rsidRDefault="00B54919" w:rsidP="00B54919">
      <w:r>
        <w:t>Rev in R3-230813</w:t>
      </w:r>
    </w:p>
    <w:p w14:paraId="41A7A15E" w14:textId="77777777" w:rsidR="00B54919" w:rsidRDefault="00B54919" w:rsidP="00B54919">
      <w:r>
        <w:t>LS to RAN to cover three R18 SA2 led topics, URLLC, Slice and NPN to ask the corresponding action in RAN to complete the normative work</w:t>
      </w:r>
    </w:p>
    <w:p w14:paraId="56E660C6" w14:textId="77777777" w:rsidR="00B54919" w:rsidRDefault="00B54919" w:rsidP="00B54919">
      <w:r>
        <w:t>Draft LS in R3-230814 (Ericsson)</w:t>
      </w:r>
    </w:p>
    <w:p w14:paraId="5F1B6C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7C57" w14:textId="77777777" w:rsidR="00B54919" w:rsidRDefault="00B54919" w:rsidP="00B54919">
      <w:pPr>
        <w:rPr>
          <w:rFonts w:ascii="Arial" w:hAnsi="Arial" w:cs="Arial"/>
          <w:b/>
          <w:sz w:val="24"/>
        </w:rPr>
      </w:pPr>
      <w:r>
        <w:rPr>
          <w:rFonts w:ascii="Arial" w:hAnsi="Arial" w:cs="Arial"/>
          <w:b/>
          <w:color w:val="0000FF"/>
          <w:sz w:val="24"/>
        </w:rPr>
        <w:t>R3-230814</w:t>
      </w:r>
      <w:r>
        <w:rPr>
          <w:rFonts w:ascii="Arial" w:hAnsi="Arial" w:cs="Arial"/>
          <w:b/>
          <w:color w:val="0000FF"/>
          <w:sz w:val="24"/>
        </w:rPr>
        <w:tab/>
      </w:r>
      <w:r>
        <w:rPr>
          <w:rFonts w:ascii="Arial" w:hAnsi="Arial" w:cs="Arial"/>
          <w:b/>
          <w:sz w:val="24"/>
        </w:rPr>
        <w:t>Draft LS (related to R3-230517)</w:t>
      </w:r>
    </w:p>
    <w:p w14:paraId="24C2F37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 cc SA2, SA</w:t>
      </w:r>
      <w:r>
        <w:rPr>
          <w:i/>
        </w:rPr>
        <w:br/>
      </w:r>
      <w:r>
        <w:rPr>
          <w:i/>
        </w:rPr>
        <w:tab/>
      </w:r>
      <w:r>
        <w:rPr>
          <w:i/>
        </w:rPr>
        <w:tab/>
      </w:r>
      <w:r>
        <w:rPr>
          <w:i/>
        </w:rPr>
        <w:tab/>
      </w:r>
      <w:r>
        <w:rPr>
          <w:i/>
        </w:rPr>
        <w:tab/>
      </w:r>
      <w:r>
        <w:rPr>
          <w:i/>
        </w:rPr>
        <w:tab/>
        <w:t>Source: Ericsson</w:t>
      </w:r>
    </w:p>
    <w:p w14:paraId="6603F3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R3-230954</w:t>
      </w:r>
      <w:r>
        <w:rPr>
          <w:color w:val="993300"/>
          <w:u w:val="single"/>
        </w:rPr>
        <w:t>.</w:t>
      </w:r>
    </w:p>
    <w:p w14:paraId="40920D7A" w14:textId="77777777" w:rsidR="00B54919" w:rsidRDefault="00B54919" w:rsidP="00B54919">
      <w:pPr>
        <w:rPr>
          <w:rFonts w:ascii="Arial" w:hAnsi="Arial" w:cs="Arial"/>
          <w:b/>
          <w:sz w:val="24"/>
        </w:rPr>
      </w:pPr>
      <w:r>
        <w:rPr>
          <w:rFonts w:ascii="Arial" w:hAnsi="Arial" w:cs="Arial"/>
          <w:b/>
          <w:color w:val="0000FF"/>
          <w:sz w:val="24"/>
        </w:rPr>
        <w:t>R3-230954</w:t>
      </w:r>
      <w:r>
        <w:rPr>
          <w:rFonts w:ascii="Arial" w:hAnsi="Arial" w:cs="Arial"/>
          <w:b/>
          <w:color w:val="0000FF"/>
          <w:sz w:val="24"/>
        </w:rPr>
        <w:tab/>
      </w:r>
      <w:r>
        <w:rPr>
          <w:rFonts w:ascii="Arial" w:hAnsi="Arial" w:cs="Arial"/>
          <w:b/>
          <w:sz w:val="24"/>
        </w:rPr>
        <w:t>LS on required normative work for some Rel-18 topics</w:t>
      </w:r>
    </w:p>
    <w:p w14:paraId="3E1BE3C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 cc SA2, SA</w:t>
      </w:r>
      <w:r>
        <w:rPr>
          <w:i/>
        </w:rPr>
        <w:br/>
      </w:r>
      <w:r>
        <w:rPr>
          <w:i/>
        </w:rPr>
        <w:tab/>
      </w:r>
      <w:r>
        <w:rPr>
          <w:i/>
        </w:rPr>
        <w:tab/>
      </w:r>
      <w:r>
        <w:rPr>
          <w:i/>
        </w:rPr>
        <w:tab/>
      </w:r>
      <w:r>
        <w:rPr>
          <w:i/>
        </w:rPr>
        <w:tab/>
      </w:r>
      <w:r>
        <w:rPr>
          <w:i/>
        </w:rPr>
        <w:tab/>
        <w:t>Source: RAN3, Ericsson</w:t>
      </w:r>
    </w:p>
    <w:p w14:paraId="4EFE16B1" w14:textId="77777777" w:rsidR="00B54919" w:rsidRDefault="00B54919" w:rsidP="00B54919">
      <w:pPr>
        <w:rPr>
          <w:color w:val="808080"/>
        </w:rPr>
      </w:pPr>
      <w:r>
        <w:rPr>
          <w:color w:val="808080"/>
        </w:rPr>
        <w:t>(Replaces R3-230814)</w:t>
      </w:r>
    </w:p>
    <w:p w14:paraId="04B9767F" w14:textId="77777777" w:rsidR="00B54919" w:rsidRDefault="00B54919" w:rsidP="00B54919">
      <w:pPr>
        <w:rPr>
          <w:rFonts w:ascii="Arial" w:hAnsi="Arial" w:cs="Arial"/>
          <w:b/>
        </w:rPr>
      </w:pPr>
      <w:r>
        <w:rPr>
          <w:rFonts w:ascii="Arial" w:hAnsi="Arial" w:cs="Arial"/>
          <w:b/>
        </w:rPr>
        <w:t xml:space="preserve">Discussion: </w:t>
      </w:r>
    </w:p>
    <w:p w14:paraId="5A0392B8" w14:textId="77777777" w:rsidR="00B54919" w:rsidRDefault="00B54919" w:rsidP="00B54919">
      <w:r>
        <w:t>Final in R3-230954</w:t>
      </w:r>
    </w:p>
    <w:p w14:paraId="562079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60434" w14:textId="77777777" w:rsidR="00B54919" w:rsidRDefault="00B54919" w:rsidP="00B54919">
      <w:pPr>
        <w:rPr>
          <w:rFonts w:ascii="Arial" w:hAnsi="Arial" w:cs="Arial"/>
          <w:b/>
          <w:sz w:val="24"/>
        </w:rPr>
      </w:pPr>
      <w:r>
        <w:rPr>
          <w:rFonts w:ascii="Arial" w:hAnsi="Arial" w:cs="Arial"/>
          <w:b/>
          <w:color w:val="0000FF"/>
          <w:sz w:val="24"/>
        </w:rPr>
        <w:t>R3-230169</w:t>
      </w:r>
      <w:r>
        <w:rPr>
          <w:rFonts w:ascii="Arial" w:hAnsi="Arial" w:cs="Arial"/>
          <w:b/>
          <w:color w:val="0000FF"/>
          <w:sz w:val="24"/>
        </w:rPr>
        <w:tab/>
      </w:r>
      <w:r>
        <w:rPr>
          <w:rFonts w:ascii="Arial" w:hAnsi="Arial" w:cs="Arial"/>
          <w:b/>
          <w:sz w:val="24"/>
        </w:rPr>
        <w:t>On RAN impact for NPN enhancement in Rel-18</w:t>
      </w:r>
    </w:p>
    <w:p w14:paraId="313C110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8657CE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66BF6" w14:textId="77777777" w:rsidR="00B54919" w:rsidRDefault="00B54919" w:rsidP="00B54919">
      <w:pPr>
        <w:rPr>
          <w:rFonts w:ascii="Arial" w:hAnsi="Arial" w:cs="Arial"/>
          <w:b/>
          <w:sz w:val="24"/>
        </w:rPr>
      </w:pPr>
      <w:r>
        <w:rPr>
          <w:rFonts w:ascii="Arial" w:hAnsi="Arial" w:cs="Arial"/>
          <w:b/>
          <w:color w:val="0000FF"/>
          <w:sz w:val="24"/>
        </w:rPr>
        <w:t>R3-230210</w:t>
      </w:r>
      <w:r>
        <w:rPr>
          <w:rFonts w:ascii="Arial" w:hAnsi="Arial" w:cs="Arial"/>
          <w:b/>
          <w:color w:val="0000FF"/>
          <w:sz w:val="24"/>
        </w:rPr>
        <w:tab/>
      </w:r>
      <w:r>
        <w:rPr>
          <w:rFonts w:ascii="Arial" w:hAnsi="Arial" w:cs="Arial"/>
          <w:b/>
          <w:sz w:val="24"/>
        </w:rPr>
        <w:t xml:space="preserve">RAN impact of NPN release 18 enhancements </w:t>
      </w:r>
    </w:p>
    <w:p w14:paraId="12188A5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28115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D42C3" w14:textId="77777777" w:rsidR="00B54919" w:rsidRDefault="00B54919" w:rsidP="00B54919">
      <w:pPr>
        <w:rPr>
          <w:rFonts w:ascii="Arial" w:hAnsi="Arial" w:cs="Arial"/>
          <w:b/>
          <w:sz w:val="24"/>
        </w:rPr>
      </w:pPr>
      <w:r>
        <w:rPr>
          <w:rFonts w:ascii="Arial" w:hAnsi="Arial" w:cs="Arial"/>
          <w:b/>
          <w:color w:val="0000FF"/>
          <w:sz w:val="24"/>
        </w:rPr>
        <w:t>R3-230211</w:t>
      </w:r>
      <w:r>
        <w:rPr>
          <w:rFonts w:ascii="Arial" w:hAnsi="Arial" w:cs="Arial"/>
          <w:b/>
          <w:color w:val="0000FF"/>
          <w:sz w:val="24"/>
        </w:rPr>
        <w:tab/>
      </w:r>
      <w:r>
        <w:rPr>
          <w:rFonts w:ascii="Arial" w:hAnsi="Arial" w:cs="Arial"/>
          <w:b/>
          <w:sz w:val="24"/>
        </w:rPr>
        <w:t xml:space="preserve">Response LS on RAN impacts of NPN enhancements in release 18  </w:t>
      </w:r>
    </w:p>
    <w:p w14:paraId="2697129A"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CB156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6A4DB" w14:textId="77777777" w:rsidR="00B54919" w:rsidRDefault="00B54919" w:rsidP="00B54919">
      <w:pPr>
        <w:rPr>
          <w:rFonts w:ascii="Arial" w:hAnsi="Arial" w:cs="Arial"/>
          <w:b/>
          <w:sz w:val="24"/>
        </w:rPr>
      </w:pPr>
      <w:r>
        <w:rPr>
          <w:rFonts w:ascii="Arial" w:hAnsi="Arial" w:cs="Arial"/>
          <w:b/>
          <w:color w:val="0000FF"/>
          <w:sz w:val="24"/>
        </w:rPr>
        <w:t>R3-230355</w:t>
      </w:r>
      <w:r>
        <w:rPr>
          <w:rFonts w:ascii="Arial" w:hAnsi="Arial" w:cs="Arial"/>
          <w:b/>
          <w:color w:val="0000FF"/>
          <w:sz w:val="24"/>
        </w:rPr>
        <w:tab/>
      </w:r>
      <w:r>
        <w:rPr>
          <w:rFonts w:ascii="Arial" w:hAnsi="Arial" w:cs="Arial"/>
          <w:b/>
          <w:sz w:val="24"/>
        </w:rPr>
        <w:t>Latest Status on Rel-18 NPN specification work in SA2 and expected work in RAN WG3</w:t>
      </w:r>
    </w:p>
    <w:p w14:paraId="38FF2B0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0222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51FB3" w14:textId="77777777" w:rsidR="00B54919" w:rsidRDefault="00B54919" w:rsidP="00B54919">
      <w:pPr>
        <w:rPr>
          <w:rFonts w:ascii="Arial" w:hAnsi="Arial" w:cs="Arial"/>
          <w:b/>
          <w:sz w:val="24"/>
        </w:rPr>
      </w:pPr>
      <w:r>
        <w:rPr>
          <w:rFonts w:ascii="Arial" w:hAnsi="Arial" w:cs="Arial"/>
          <w:b/>
          <w:color w:val="0000FF"/>
          <w:sz w:val="24"/>
        </w:rPr>
        <w:lastRenderedPageBreak/>
        <w:t>R3-230356</w:t>
      </w:r>
      <w:r>
        <w:rPr>
          <w:rFonts w:ascii="Arial" w:hAnsi="Arial" w:cs="Arial"/>
          <w:b/>
          <w:color w:val="0000FF"/>
          <w:sz w:val="24"/>
        </w:rPr>
        <w:tab/>
      </w:r>
      <w:r>
        <w:rPr>
          <w:rFonts w:ascii="Arial" w:hAnsi="Arial" w:cs="Arial"/>
          <w:b/>
          <w:sz w:val="24"/>
        </w:rPr>
        <w:t>Introduction of equivalent SNPNs</w:t>
      </w:r>
    </w:p>
    <w:p w14:paraId="64ADF170"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CR-0978  Cat: B (Rel-18)</w:t>
      </w:r>
      <w:r>
        <w:rPr>
          <w:i/>
        </w:rPr>
        <w:br/>
      </w:r>
      <w:r>
        <w:rPr>
          <w:i/>
        </w:rPr>
        <w:br/>
      </w:r>
      <w:r>
        <w:rPr>
          <w:i/>
        </w:rPr>
        <w:tab/>
      </w:r>
      <w:r>
        <w:rPr>
          <w:i/>
        </w:rPr>
        <w:tab/>
      </w:r>
      <w:r>
        <w:rPr>
          <w:i/>
        </w:rPr>
        <w:tab/>
      </w:r>
      <w:r>
        <w:rPr>
          <w:i/>
        </w:rPr>
        <w:tab/>
      </w:r>
      <w:r>
        <w:rPr>
          <w:i/>
        </w:rPr>
        <w:tab/>
        <w:t>Source: Ericsson</w:t>
      </w:r>
    </w:p>
    <w:p w14:paraId="001446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577E2" w14:textId="77777777" w:rsidR="00B54919" w:rsidRDefault="00B54919" w:rsidP="00B54919">
      <w:pPr>
        <w:rPr>
          <w:rFonts w:ascii="Arial" w:hAnsi="Arial" w:cs="Arial"/>
          <w:b/>
          <w:sz w:val="24"/>
        </w:rPr>
      </w:pPr>
      <w:r>
        <w:rPr>
          <w:rFonts w:ascii="Arial" w:hAnsi="Arial" w:cs="Arial"/>
          <w:b/>
          <w:color w:val="0000FF"/>
          <w:sz w:val="24"/>
        </w:rPr>
        <w:t>R3-230357</w:t>
      </w:r>
      <w:r>
        <w:rPr>
          <w:rFonts w:ascii="Arial" w:hAnsi="Arial" w:cs="Arial"/>
          <w:b/>
          <w:color w:val="0000FF"/>
          <w:sz w:val="24"/>
        </w:rPr>
        <w:tab/>
      </w:r>
      <w:r>
        <w:rPr>
          <w:rFonts w:ascii="Arial" w:hAnsi="Arial" w:cs="Arial"/>
          <w:b/>
          <w:sz w:val="24"/>
        </w:rPr>
        <w:t xml:space="preserve">LS on how to proceed with specification work on </w:t>
      </w:r>
      <w:proofErr w:type="spellStart"/>
      <w:r>
        <w:rPr>
          <w:rFonts w:ascii="Arial" w:hAnsi="Arial" w:cs="Arial"/>
          <w:b/>
          <w:sz w:val="24"/>
        </w:rPr>
        <w:t>eNPN</w:t>
      </w:r>
      <w:proofErr w:type="spellEnd"/>
      <w:r>
        <w:rPr>
          <w:rFonts w:ascii="Arial" w:hAnsi="Arial" w:cs="Arial"/>
          <w:b/>
          <w:sz w:val="24"/>
        </w:rPr>
        <w:t xml:space="preserve"> in Rel-18</w:t>
      </w:r>
    </w:p>
    <w:p w14:paraId="1234EF33"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RAN2</w:t>
      </w:r>
      <w:r>
        <w:rPr>
          <w:i/>
        </w:rPr>
        <w:br/>
      </w:r>
      <w:r>
        <w:rPr>
          <w:i/>
        </w:rPr>
        <w:tab/>
      </w:r>
      <w:r>
        <w:rPr>
          <w:i/>
        </w:rPr>
        <w:tab/>
      </w:r>
      <w:r>
        <w:rPr>
          <w:i/>
        </w:rPr>
        <w:tab/>
      </w:r>
      <w:r>
        <w:rPr>
          <w:i/>
        </w:rPr>
        <w:tab/>
      </w:r>
      <w:r>
        <w:rPr>
          <w:i/>
        </w:rPr>
        <w:tab/>
        <w:t>Source: Ericsson (will be RAN3)</w:t>
      </w:r>
    </w:p>
    <w:p w14:paraId="13C92D5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CB307" w14:textId="77777777" w:rsidR="00B54919" w:rsidRDefault="00B54919" w:rsidP="00B54919">
      <w:pPr>
        <w:rPr>
          <w:rFonts w:ascii="Arial" w:hAnsi="Arial" w:cs="Arial"/>
          <w:b/>
          <w:sz w:val="24"/>
        </w:rPr>
      </w:pPr>
      <w:r>
        <w:rPr>
          <w:rFonts w:ascii="Arial" w:hAnsi="Arial" w:cs="Arial"/>
          <w:b/>
          <w:color w:val="0000FF"/>
          <w:sz w:val="24"/>
        </w:rPr>
        <w:t>R3-230410</w:t>
      </w:r>
      <w:r>
        <w:rPr>
          <w:rFonts w:ascii="Arial" w:hAnsi="Arial" w:cs="Arial"/>
          <w:b/>
          <w:color w:val="0000FF"/>
          <w:sz w:val="24"/>
        </w:rPr>
        <w:tab/>
      </w:r>
      <w:r>
        <w:rPr>
          <w:rFonts w:ascii="Arial" w:hAnsi="Arial" w:cs="Arial"/>
          <w:b/>
          <w:sz w:val="24"/>
        </w:rPr>
        <w:t>Discussion on RAN impact for NPN enhancement in Rel-18</w:t>
      </w:r>
    </w:p>
    <w:p w14:paraId="58CCE04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6C49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7E5F3" w14:textId="77777777" w:rsidR="00B54919" w:rsidRDefault="00B54919" w:rsidP="00B54919">
      <w:pPr>
        <w:rPr>
          <w:rFonts w:ascii="Arial" w:hAnsi="Arial" w:cs="Arial"/>
          <w:b/>
          <w:sz w:val="24"/>
        </w:rPr>
      </w:pPr>
      <w:r>
        <w:rPr>
          <w:rFonts w:ascii="Arial" w:hAnsi="Arial" w:cs="Arial"/>
          <w:b/>
          <w:color w:val="0000FF"/>
          <w:sz w:val="24"/>
        </w:rPr>
        <w:t>R3-230411</w:t>
      </w:r>
      <w:r>
        <w:rPr>
          <w:rFonts w:ascii="Arial" w:hAnsi="Arial" w:cs="Arial"/>
          <w:b/>
          <w:color w:val="0000FF"/>
          <w:sz w:val="24"/>
        </w:rPr>
        <w:tab/>
      </w:r>
      <w:r>
        <w:rPr>
          <w:rFonts w:ascii="Arial" w:hAnsi="Arial" w:cs="Arial"/>
          <w:b/>
          <w:sz w:val="24"/>
        </w:rPr>
        <w:t>[Draft] Reply LS on RAN impact for NPN enhancement in Rel-18</w:t>
      </w:r>
    </w:p>
    <w:p w14:paraId="2A3D9B0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 CT1</w:t>
      </w:r>
      <w:r>
        <w:rPr>
          <w:i/>
        </w:rPr>
        <w:br/>
      </w:r>
      <w:r>
        <w:rPr>
          <w:i/>
        </w:rPr>
        <w:tab/>
      </w:r>
      <w:r>
        <w:rPr>
          <w:i/>
        </w:rPr>
        <w:tab/>
      </w:r>
      <w:r>
        <w:rPr>
          <w:i/>
        </w:rPr>
        <w:tab/>
      </w:r>
      <w:r>
        <w:rPr>
          <w:i/>
        </w:rPr>
        <w:tab/>
      </w:r>
      <w:r>
        <w:rPr>
          <w:i/>
        </w:rPr>
        <w:tab/>
        <w:t>Source: Huawei, China Telecom</w:t>
      </w:r>
    </w:p>
    <w:p w14:paraId="187150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ED3F9" w14:textId="77777777" w:rsidR="00B54919" w:rsidRDefault="00B54919" w:rsidP="00B54919">
      <w:pPr>
        <w:rPr>
          <w:rFonts w:ascii="Arial" w:hAnsi="Arial" w:cs="Arial"/>
          <w:b/>
          <w:sz w:val="24"/>
        </w:rPr>
      </w:pPr>
      <w:r>
        <w:rPr>
          <w:rFonts w:ascii="Arial" w:hAnsi="Arial" w:cs="Arial"/>
          <w:b/>
          <w:color w:val="0000FF"/>
          <w:sz w:val="24"/>
        </w:rPr>
        <w:t>R3-230678</w:t>
      </w:r>
      <w:r>
        <w:rPr>
          <w:rFonts w:ascii="Arial" w:hAnsi="Arial" w:cs="Arial"/>
          <w:b/>
          <w:color w:val="0000FF"/>
          <w:sz w:val="24"/>
        </w:rPr>
        <w:tab/>
      </w:r>
      <w:r>
        <w:rPr>
          <w:rFonts w:ascii="Arial" w:hAnsi="Arial" w:cs="Arial"/>
          <w:b/>
          <w:sz w:val="24"/>
        </w:rPr>
        <w:t>Consideration on NPN enhancement in Rel-18</w:t>
      </w:r>
    </w:p>
    <w:p w14:paraId="0FB6E5A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695FF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87FCE" w14:textId="77777777" w:rsidR="00B54919" w:rsidRDefault="00B54919" w:rsidP="00B54919">
      <w:pPr>
        <w:rPr>
          <w:rFonts w:ascii="Arial" w:hAnsi="Arial" w:cs="Arial"/>
          <w:b/>
          <w:sz w:val="24"/>
        </w:rPr>
      </w:pPr>
      <w:r>
        <w:rPr>
          <w:rFonts w:ascii="Arial" w:hAnsi="Arial" w:cs="Arial"/>
          <w:b/>
          <w:color w:val="0000FF"/>
          <w:sz w:val="24"/>
        </w:rPr>
        <w:t>R3-230679</w:t>
      </w:r>
      <w:r>
        <w:rPr>
          <w:rFonts w:ascii="Arial" w:hAnsi="Arial" w:cs="Arial"/>
          <w:b/>
          <w:color w:val="0000FF"/>
          <w:sz w:val="24"/>
        </w:rPr>
        <w:tab/>
      </w:r>
      <w:r>
        <w:rPr>
          <w:rFonts w:ascii="Arial" w:hAnsi="Arial" w:cs="Arial"/>
          <w:b/>
          <w:sz w:val="24"/>
        </w:rPr>
        <w:t>[DRAFT] Reply LS on RAN impact for NPN enhancement in Rel-18</w:t>
      </w:r>
    </w:p>
    <w:p w14:paraId="0AFBE95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RAN2, RAN</w:t>
      </w:r>
      <w:r>
        <w:rPr>
          <w:i/>
        </w:rPr>
        <w:br/>
      </w:r>
      <w:r>
        <w:rPr>
          <w:i/>
        </w:rPr>
        <w:tab/>
      </w:r>
      <w:r>
        <w:rPr>
          <w:i/>
        </w:rPr>
        <w:tab/>
      </w:r>
      <w:r>
        <w:rPr>
          <w:i/>
        </w:rPr>
        <w:tab/>
      </w:r>
      <w:r>
        <w:rPr>
          <w:i/>
        </w:rPr>
        <w:tab/>
      </w:r>
      <w:r>
        <w:rPr>
          <w:i/>
        </w:rPr>
        <w:tab/>
        <w:t>Source: ZTE</w:t>
      </w:r>
    </w:p>
    <w:p w14:paraId="7D32760E" w14:textId="77777777" w:rsidR="00B54919" w:rsidRDefault="00B54919" w:rsidP="00B54919">
      <w:pPr>
        <w:rPr>
          <w:rFonts w:ascii="Arial" w:hAnsi="Arial" w:cs="Arial"/>
          <w:b/>
        </w:rPr>
      </w:pPr>
      <w:r>
        <w:rPr>
          <w:rFonts w:ascii="Arial" w:hAnsi="Arial" w:cs="Arial"/>
          <w:b/>
        </w:rPr>
        <w:t xml:space="preserve">Discussion: </w:t>
      </w:r>
    </w:p>
    <w:p w14:paraId="13E7E8AE" w14:textId="77777777" w:rsidR="00B54919" w:rsidRDefault="00B54919" w:rsidP="00B54919">
      <w:r>
        <w:t>ZTE: RAN3 also expects to be informed the progress on other key issues, to complete the RAN support for Non-Public Networks phase 2 in Rel-18.</w:t>
      </w:r>
    </w:p>
    <w:p w14:paraId="42D61CC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AAF4C" w14:textId="77777777" w:rsidR="00B54919" w:rsidRDefault="00B54919" w:rsidP="00B54919">
      <w:pPr>
        <w:rPr>
          <w:rFonts w:ascii="Arial" w:hAnsi="Arial" w:cs="Arial"/>
          <w:b/>
          <w:sz w:val="24"/>
        </w:rPr>
      </w:pPr>
      <w:r>
        <w:rPr>
          <w:rFonts w:ascii="Arial" w:hAnsi="Arial" w:cs="Arial"/>
          <w:b/>
          <w:color w:val="0000FF"/>
          <w:sz w:val="24"/>
        </w:rPr>
        <w:t>R3-230594</w:t>
      </w:r>
      <w:r>
        <w:rPr>
          <w:rFonts w:ascii="Arial" w:hAnsi="Arial" w:cs="Arial"/>
          <w:b/>
          <w:color w:val="0000FF"/>
          <w:sz w:val="24"/>
        </w:rPr>
        <w:tab/>
      </w:r>
      <w:r>
        <w:rPr>
          <w:rFonts w:ascii="Arial" w:hAnsi="Arial" w:cs="Arial"/>
          <w:b/>
          <w:sz w:val="24"/>
        </w:rPr>
        <w:t>Discussion on RAN impact for NPN enhancement in Rel-18</w:t>
      </w:r>
    </w:p>
    <w:p w14:paraId="39C3C88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EFEB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D45C1" w14:textId="77777777" w:rsidR="00B54919" w:rsidRDefault="00B54919" w:rsidP="00B54919">
      <w:pPr>
        <w:rPr>
          <w:rFonts w:ascii="Arial" w:hAnsi="Arial" w:cs="Arial"/>
          <w:b/>
          <w:sz w:val="24"/>
        </w:rPr>
      </w:pPr>
      <w:r>
        <w:rPr>
          <w:rFonts w:ascii="Arial" w:hAnsi="Arial" w:cs="Arial"/>
          <w:b/>
          <w:color w:val="0000FF"/>
          <w:sz w:val="24"/>
        </w:rPr>
        <w:t>R3-230790</w:t>
      </w:r>
      <w:r>
        <w:rPr>
          <w:rFonts w:ascii="Arial" w:hAnsi="Arial" w:cs="Arial"/>
          <w:b/>
          <w:color w:val="0000FF"/>
          <w:sz w:val="24"/>
        </w:rPr>
        <w:tab/>
      </w:r>
      <w:r>
        <w:rPr>
          <w:rFonts w:ascii="Arial" w:hAnsi="Arial" w:cs="Arial"/>
          <w:b/>
          <w:sz w:val="24"/>
        </w:rPr>
        <w:t>Reply LS on Progress and open issues for NPN enhancements in Rel-18</w:t>
      </w:r>
    </w:p>
    <w:p w14:paraId="4709F05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S2-2303689, to SA3, cc SA1, CT1, CT3, CT4, RAN2, RAN3</w:t>
      </w:r>
      <w:r>
        <w:rPr>
          <w:i/>
        </w:rPr>
        <w:br/>
      </w:r>
      <w:r>
        <w:rPr>
          <w:i/>
        </w:rPr>
        <w:tab/>
      </w:r>
      <w:r>
        <w:rPr>
          <w:i/>
        </w:rPr>
        <w:tab/>
      </w:r>
      <w:r>
        <w:rPr>
          <w:i/>
        </w:rPr>
        <w:tab/>
      </w:r>
      <w:r>
        <w:rPr>
          <w:i/>
        </w:rPr>
        <w:tab/>
      </w:r>
      <w:r>
        <w:rPr>
          <w:i/>
        </w:rPr>
        <w:tab/>
        <w:t>Source: SA2, Qualcomm</w:t>
      </w:r>
    </w:p>
    <w:p w14:paraId="63569478" w14:textId="77777777" w:rsidR="00B54919" w:rsidRDefault="00B54919" w:rsidP="00B54919">
      <w:pPr>
        <w:rPr>
          <w:rFonts w:ascii="Arial" w:hAnsi="Arial" w:cs="Arial"/>
          <w:b/>
        </w:rPr>
      </w:pPr>
      <w:r>
        <w:rPr>
          <w:rFonts w:ascii="Arial" w:hAnsi="Arial" w:cs="Arial"/>
          <w:b/>
        </w:rPr>
        <w:lastRenderedPageBreak/>
        <w:t xml:space="preserve">Discussion: </w:t>
      </w:r>
    </w:p>
    <w:p w14:paraId="0B8AAF64" w14:textId="77777777" w:rsidR="00B54919" w:rsidRDefault="00B54919" w:rsidP="00B54919">
      <w:r>
        <w:t>cc, R18</w:t>
      </w:r>
    </w:p>
    <w:p w14:paraId="6277431A" w14:textId="50BED11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844A9" w14:textId="206132AF" w:rsidR="00F64DE2" w:rsidRDefault="00F64DE2" w:rsidP="00B54919">
      <w:pPr>
        <w:rPr>
          <w:color w:val="993300"/>
          <w:u w:val="single"/>
        </w:rPr>
      </w:pPr>
      <w:r w:rsidRPr="00F64DE2">
        <w:rPr>
          <w:rFonts w:ascii="Arial" w:hAnsi="Arial" w:cs="Arial"/>
          <w:b/>
          <w:color w:val="C00000"/>
          <w:sz w:val="24"/>
        </w:rPr>
        <w:t>[R18 XR]</w:t>
      </w:r>
    </w:p>
    <w:p w14:paraId="145629FE" w14:textId="77777777" w:rsidR="00B54919" w:rsidRDefault="00B54919" w:rsidP="00B54919">
      <w:pPr>
        <w:rPr>
          <w:rFonts w:ascii="Arial" w:hAnsi="Arial" w:cs="Arial"/>
          <w:b/>
          <w:sz w:val="24"/>
        </w:rPr>
      </w:pPr>
      <w:r>
        <w:rPr>
          <w:rFonts w:ascii="Arial" w:hAnsi="Arial" w:cs="Arial"/>
          <w:b/>
          <w:color w:val="0000FF"/>
          <w:sz w:val="24"/>
        </w:rPr>
        <w:t>R3-230033</w:t>
      </w:r>
      <w:r>
        <w:rPr>
          <w:rFonts w:ascii="Arial" w:hAnsi="Arial" w:cs="Arial"/>
          <w:b/>
          <w:color w:val="0000FF"/>
          <w:sz w:val="24"/>
        </w:rPr>
        <w:tab/>
      </w:r>
      <w:r>
        <w:rPr>
          <w:rFonts w:ascii="Arial" w:hAnsi="Arial" w:cs="Arial"/>
          <w:b/>
          <w:sz w:val="24"/>
        </w:rPr>
        <w:t>Reply LS on PDU Set Handling</w:t>
      </w:r>
    </w:p>
    <w:p w14:paraId="4895BE2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S2-2301378, to RAN2, cc SA4, RAN3</w:t>
      </w:r>
      <w:r>
        <w:rPr>
          <w:i/>
        </w:rPr>
        <w:br/>
      </w:r>
      <w:r>
        <w:rPr>
          <w:i/>
        </w:rPr>
        <w:tab/>
      </w:r>
      <w:r>
        <w:rPr>
          <w:i/>
        </w:rPr>
        <w:tab/>
      </w:r>
      <w:r>
        <w:rPr>
          <w:i/>
        </w:rPr>
        <w:tab/>
      </w:r>
      <w:r>
        <w:rPr>
          <w:i/>
        </w:rPr>
        <w:tab/>
      </w:r>
      <w:r>
        <w:rPr>
          <w:i/>
        </w:rPr>
        <w:tab/>
        <w:t>Source: SA2, Tencent</w:t>
      </w:r>
    </w:p>
    <w:p w14:paraId="33ADBA70" w14:textId="77777777" w:rsidR="00B54919" w:rsidRDefault="00B54919" w:rsidP="00B54919">
      <w:pPr>
        <w:rPr>
          <w:rFonts w:ascii="Arial" w:hAnsi="Arial" w:cs="Arial"/>
          <w:b/>
        </w:rPr>
      </w:pPr>
      <w:r>
        <w:rPr>
          <w:rFonts w:ascii="Arial" w:hAnsi="Arial" w:cs="Arial"/>
          <w:b/>
        </w:rPr>
        <w:t xml:space="preserve">Discussion: </w:t>
      </w:r>
    </w:p>
    <w:p w14:paraId="2AD6185B" w14:textId="77777777" w:rsidR="00B54919" w:rsidRDefault="00B54919" w:rsidP="00B54919">
      <w:r>
        <w:t>cc, R18</w:t>
      </w:r>
    </w:p>
    <w:p w14:paraId="7271215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8EEFA" w14:textId="77777777" w:rsidR="00B54919" w:rsidRDefault="00B54919" w:rsidP="00B54919">
      <w:pPr>
        <w:rPr>
          <w:rFonts w:ascii="Arial" w:hAnsi="Arial" w:cs="Arial"/>
          <w:b/>
          <w:sz w:val="24"/>
        </w:rPr>
      </w:pPr>
      <w:r>
        <w:rPr>
          <w:rFonts w:ascii="Arial" w:hAnsi="Arial" w:cs="Arial"/>
          <w:b/>
          <w:color w:val="0000FF"/>
          <w:sz w:val="24"/>
        </w:rPr>
        <w:t>R3-230018</w:t>
      </w:r>
      <w:r>
        <w:rPr>
          <w:rFonts w:ascii="Arial" w:hAnsi="Arial" w:cs="Arial"/>
          <w:b/>
          <w:color w:val="0000FF"/>
          <w:sz w:val="24"/>
        </w:rPr>
        <w:tab/>
      </w:r>
      <w:r>
        <w:rPr>
          <w:rFonts w:ascii="Arial" w:hAnsi="Arial" w:cs="Arial"/>
          <w:b/>
          <w:sz w:val="24"/>
        </w:rPr>
        <w:t>Reply LS to SA2 on XR</w:t>
      </w:r>
    </w:p>
    <w:p w14:paraId="4C94EE12"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R2-2213226, to SA2, cc RAN1, RAN3</w:t>
      </w:r>
      <w:r>
        <w:rPr>
          <w:i/>
        </w:rPr>
        <w:br/>
      </w:r>
      <w:r>
        <w:rPr>
          <w:i/>
        </w:rPr>
        <w:tab/>
      </w:r>
      <w:r>
        <w:rPr>
          <w:i/>
        </w:rPr>
        <w:tab/>
      </w:r>
      <w:r>
        <w:rPr>
          <w:i/>
        </w:rPr>
        <w:tab/>
      </w:r>
      <w:r>
        <w:rPr>
          <w:i/>
        </w:rPr>
        <w:tab/>
      </w:r>
      <w:r>
        <w:rPr>
          <w:i/>
        </w:rPr>
        <w:tab/>
        <w:t>Source: RAN2, VIVO, Huawei</w:t>
      </w:r>
    </w:p>
    <w:p w14:paraId="087E0F1F" w14:textId="77777777" w:rsidR="00B54919" w:rsidRDefault="00B54919" w:rsidP="00B54919">
      <w:pPr>
        <w:rPr>
          <w:rFonts w:ascii="Arial" w:hAnsi="Arial" w:cs="Arial"/>
          <w:b/>
        </w:rPr>
      </w:pPr>
      <w:r>
        <w:rPr>
          <w:rFonts w:ascii="Arial" w:hAnsi="Arial" w:cs="Arial"/>
          <w:b/>
        </w:rPr>
        <w:t xml:space="preserve">Discussion: </w:t>
      </w:r>
    </w:p>
    <w:p w14:paraId="6716BEEC" w14:textId="77777777" w:rsidR="00B54919" w:rsidRDefault="00B54919" w:rsidP="00B54919">
      <w:r>
        <w:t>cc, R18</w:t>
      </w:r>
    </w:p>
    <w:p w14:paraId="6EA759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51F8" w14:textId="77777777" w:rsidR="00B54919" w:rsidRDefault="00B54919" w:rsidP="00B54919">
      <w:pPr>
        <w:rPr>
          <w:rFonts w:ascii="Arial" w:hAnsi="Arial" w:cs="Arial"/>
          <w:b/>
          <w:sz w:val="24"/>
        </w:rPr>
      </w:pPr>
      <w:r>
        <w:rPr>
          <w:rFonts w:ascii="Arial" w:hAnsi="Arial" w:cs="Arial"/>
          <w:b/>
          <w:color w:val="0000FF"/>
          <w:sz w:val="24"/>
        </w:rPr>
        <w:t>R3-230034</w:t>
      </w:r>
      <w:r>
        <w:rPr>
          <w:rFonts w:ascii="Arial" w:hAnsi="Arial" w:cs="Arial"/>
          <w:b/>
          <w:color w:val="0000FF"/>
          <w:sz w:val="24"/>
        </w:rPr>
        <w:tab/>
      </w:r>
      <w:r>
        <w:rPr>
          <w:rFonts w:ascii="Arial" w:hAnsi="Arial" w:cs="Arial"/>
          <w:b/>
          <w:sz w:val="24"/>
        </w:rPr>
        <w:t>LS reply on reply LS on XR and Media Services</w:t>
      </w:r>
    </w:p>
    <w:p w14:paraId="3D984BC5"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S2-2301384, to RAN1, RAN2, cc RAN3, SA4</w:t>
      </w:r>
      <w:r>
        <w:rPr>
          <w:i/>
        </w:rPr>
        <w:br/>
      </w:r>
      <w:r>
        <w:rPr>
          <w:i/>
        </w:rPr>
        <w:tab/>
      </w:r>
      <w:r>
        <w:rPr>
          <w:i/>
        </w:rPr>
        <w:tab/>
      </w:r>
      <w:r>
        <w:rPr>
          <w:i/>
        </w:rPr>
        <w:tab/>
      </w:r>
      <w:r>
        <w:rPr>
          <w:i/>
        </w:rPr>
        <w:tab/>
      </w:r>
      <w:r>
        <w:rPr>
          <w:i/>
        </w:rPr>
        <w:tab/>
        <w:t>Source: SA2, VIVO</w:t>
      </w:r>
    </w:p>
    <w:p w14:paraId="169F92A5" w14:textId="77777777" w:rsidR="00B54919" w:rsidRDefault="00B54919" w:rsidP="00B54919">
      <w:pPr>
        <w:rPr>
          <w:rFonts w:ascii="Arial" w:hAnsi="Arial" w:cs="Arial"/>
          <w:b/>
        </w:rPr>
      </w:pPr>
      <w:r>
        <w:rPr>
          <w:rFonts w:ascii="Arial" w:hAnsi="Arial" w:cs="Arial"/>
          <w:b/>
        </w:rPr>
        <w:t xml:space="preserve">Discussion: </w:t>
      </w:r>
    </w:p>
    <w:p w14:paraId="02C981C3" w14:textId="77777777" w:rsidR="00B54919" w:rsidRDefault="00B54919" w:rsidP="00B54919">
      <w:r>
        <w:t>cc, R18</w:t>
      </w:r>
    </w:p>
    <w:p w14:paraId="0783C3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763CC" w14:textId="77777777" w:rsidR="00B54919" w:rsidRDefault="00B54919" w:rsidP="00B54919">
      <w:pPr>
        <w:rPr>
          <w:rFonts w:ascii="Arial" w:hAnsi="Arial" w:cs="Arial"/>
          <w:b/>
          <w:sz w:val="24"/>
        </w:rPr>
      </w:pPr>
      <w:r>
        <w:rPr>
          <w:rFonts w:ascii="Arial" w:hAnsi="Arial" w:cs="Arial"/>
          <w:b/>
          <w:color w:val="0000FF"/>
          <w:sz w:val="24"/>
        </w:rPr>
        <w:t>R3-230726</w:t>
      </w:r>
      <w:r>
        <w:rPr>
          <w:rFonts w:ascii="Arial" w:hAnsi="Arial" w:cs="Arial"/>
          <w:b/>
          <w:color w:val="0000FF"/>
          <w:sz w:val="24"/>
        </w:rPr>
        <w:tab/>
      </w:r>
      <w:r>
        <w:rPr>
          <w:rFonts w:ascii="Arial" w:hAnsi="Arial" w:cs="Arial"/>
          <w:b/>
          <w:sz w:val="24"/>
        </w:rPr>
        <w:t>Discussion on PDU Set Handling</w:t>
      </w:r>
    </w:p>
    <w:p w14:paraId="01BC7BA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6E10F43" w14:textId="77777777" w:rsidR="00B54919" w:rsidRDefault="00B54919" w:rsidP="00B54919">
      <w:pPr>
        <w:rPr>
          <w:rFonts w:ascii="Arial" w:hAnsi="Arial" w:cs="Arial"/>
          <w:b/>
        </w:rPr>
      </w:pPr>
      <w:r>
        <w:rPr>
          <w:rFonts w:ascii="Arial" w:hAnsi="Arial" w:cs="Arial"/>
          <w:b/>
        </w:rPr>
        <w:t xml:space="preserve">Abstract: </w:t>
      </w:r>
    </w:p>
    <w:p w14:paraId="73134366" w14:textId="77777777" w:rsidR="00B54919" w:rsidRDefault="00B54919" w:rsidP="00B54919">
      <w:r>
        <w:t>Related to LS from SA2 in R3-230033</w:t>
      </w:r>
    </w:p>
    <w:p w14:paraId="450D8A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3B3B" w14:textId="77777777" w:rsidR="00B54919" w:rsidRDefault="00B54919" w:rsidP="00B54919">
      <w:pPr>
        <w:rPr>
          <w:rFonts w:ascii="Arial" w:hAnsi="Arial" w:cs="Arial"/>
          <w:b/>
          <w:sz w:val="24"/>
        </w:rPr>
      </w:pPr>
      <w:r>
        <w:rPr>
          <w:rFonts w:ascii="Arial" w:hAnsi="Arial" w:cs="Arial"/>
          <w:b/>
          <w:color w:val="0000FF"/>
          <w:sz w:val="24"/>
        </w:rPr>
        <w:t>R3-230791</w:t>
      </w:r>
      <w:r>
        <w:rPr>
          <w:rFonts w:ascii="Arial" w:hAnsi="Arial" w:cs="Arial"/>
          <w:b/>
          <w:color w:val="0000FF"/>
          <w:sz w:val="24"/>
        </w:rPr>
        <w:tab/>
      </w:r>
      <w:r>
        <w:rPr>
          <w:rFonts w:ascii="Arial" w:hAnsi="Arial" w:cs="Arial"/>
          <w:b/>
          <w:sz w:val="24"/>
        </w:rPr>
        <w:t>LS on RAN information exposure for XRM</w:t>
      </w:r>
    </w:p>
    <w:p w14:paraId="0C550647"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S2-2303813, to RAN3, cc -</w:t>
      </w:r>
      <w:r>
        <w:rPr>
          <w:i/>
        </w:rPr>
        <w:br/>
      </w:r>
      <w:r>
        <w:rPr>
          <w:i/>
        </w:rPr>
        <w:tab/>
      </w:r>
      <w:r>
        <w:rPr>
          <w:i/>
        </w:rPr>
        <w:tab/>
      </w:r>
      <w:r>
        <w:rPr>
          <w:i/>
        </w:rPr>
        <w:tab/>
      </w:r>
      <w:r>
        <w:rPr>
          <w:i/>
        </w:rPr>
        <w:tab/>
      </w:r>
      <w:r>
        <w:rPr>
          <w:i/>
        </w:rPr>
        <w:tab/>
        <w:t>Source: SA2, Ericsson</w:t>
      </w:r>
    </w:p>
    <w:p w14:paraId="34DE7BFB" w14:textId="77777777" w:rsidR="00B54919" w:rsidRDefault="00B54919" w:rsidP="00B54919">
      <w:pPr>
        <w:rPr>
          <w:rFonts w:ascii="Arial" w:hAnsi="Arial" w:cs="Arial"/>
          <w:b/>
        </w:rPr>
      </w:pPr>
      <w:r>
        <w:rPr>
          <w:rFonts w:ascii="Arial" w:hAnsi="Arial" w:cs="Arial"/>
          <w:b/>
        </w:rPr>
        <w:t xml:space="preserve">Discussion: </w:t>
      </w:r>
    </w:p>
    <w:p w14:paraId="564709C6" w14:textId="77777777" w:rsidR="00B54919" w:rsidRDefault="00B54919" w:rsidP="00B54919">
      <w:r>
        <w:t>Postponed to next meeting</w:t>
      </w:r>
    </w:p>
    <w:p w14:paraId="7E4ED69B" w14:textId="0590F52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94FDF" w14:textId="2BF32B0D" w:rsidR="00F64DE2" w:rsidRDefault="00F64DE2" w:rsidP="00B54919">
      <w:pPr>
        <w:rPr>
          <w:color w:val="993300"/>
          <w:u w:val="single"/>
        </w:rPr>
      </w:pPr>
      <w:r w:rsidRPr="00F64DE2">
        <w:rPr>
          <w:rFonts w:ascii="Arial" w:hAnsi="Arial" w:cs="Arial"/>
          <w:b/>
          <w:color w:val="C00000"/>
          <w:sz w:val="24"/>
        </w:rPr>
        <w:lastRenderedPageBreak/>
        <w:t>[cc]</w:t>
      </w:r>
    </w:p>
    <w:p w14:paraId="318BE4CE" w14:textId="77777777" w:rsidR="00B54919" w:rsidRDefault="00B54919" w:rsidP="00B54919">
      <w:pPr>
        <w:rPr>
          <w:rFonts w:ascii="Arial" w:hAnsi="Arial" w:cs="Arial"/>
          <w:b/>
          <w:sz w:val="24"/>
        </w:rPr>
      </w:pPr>
      <w:r>
        <w:rPr>
          <w:rFonts w:ascii="Arial" w:hAnsi="Arial" w:cs="Arial"/>
          <w:b/>
          <w:color w:val="0000FF"/>
          <w:sz w:val="24"/>
        </w:rPr>
        <w:t>R3-230007</w:t>
      </w:r>
      <w:r>
        <w:rPr>
          <w:rFonts w:ascii="Arial" w:hAnsi="Arial" w:cs="Arial"/>
          <w:b/>
          <w:color w:val="0000FF"/>
          <w:sz w:val="24"/>
        </w:rPr>
        <w:tab/>
      </w:r>
      <w:r>
        <w:rPr>
          <w:rFonts w:ascii="Arial" w:hAnsi="Arial" w:cs="Arial"/>
          <w:b/>
          <w:sz w:val="24"/>
        </w:rPr>
        <w:t>Reply LS on Positioning Reference Units</w:t>
      </w:r>
    </w:p>
    <w:p w14:paraId="5ED58D46"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R1-2212715, to SA2, cc RAN2, RAN3</w:t>
      </w:r>
      <w:r>
        <w:rPr>
          <w:i/>
        </w:rPr>
        <w:br/>
      </w:r>
      <w:r>
        <w:rPr>
          <w:i/>
        </w:rPr>
        <w:tab/>
      </w:r>
      <w:r>
        <w:rPr>
          <w:i/>
        </w:rPr>
        <w:tab/>
      </w:r>
      <w:r>
        <w:rPr>
          <w:i/>
        </w:rPr>
        <w:tab/>
      </w:r>
      <w:r>
        <w:rPr>
          <w:i/>
        </w:rPr>
        <w:tab/>
      </w:r>
      <w:r>
        <w:rPr>
          <w:i/>
        </w:rPr>
        <w:tab/>
        <w:t>Source: RAN1, CATT</w:t>
      </w:r>
    </w:p>
    <w:p w14:paraId="4199997C" w14:textId="77777777" w:rsidR="00B54919" w:rsidRDefault="00B54919" w:rsidP="00B54919">
      <w:pPr>
        <w:rPr>
          <w:rFonts w:ascii="Arial" w:hAnsi="Arial" w:cs="Arial"/>
          <w:b/>
        </w:rPr>
      </w:pPr>
      <w:r>
        <w:rPr>
          <w:rFonts w:ascii="Arial" w:hAnsi="Arial" w:cs="Arial"/>
          <w:b/>
        </w:rPr>
        <w:t xml:space="preserve">Discussion: </w:t>
      </w:r>
    </w:p>
    <w:p w14:paraId="3CA208D5" w14:textId="77777777" w:rsidR="00B54919" w:rsidRDefault="00B54919" w:rsidP="00B54919">
      <w:r>
        <w:t>cc, R18</w:t>
      </w:r>
    </w:p>
    <w:p w14:paraId="2F39A4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C7DE3" w14:textId="77777777" w:rsidR="00B54919" w:rsidRDefault="00B54919" w:rsidP="00B54919">
      <w:pPr>
        <w:rPr>
          <w:rFonts w:ascii="Arial" w:hAnsi="Arial" w:cs="Arial"/>
          <w:b/>
          <w:sz w:val="24"/>
        </w:rPr>
      </w:pPr>
      <w:r>
        <w:rPr>
          <w:rFonts w:ascii="Arial" w:hAnsi="Arial" w:cs="Arial"/>
          <w:b/>
          <w:color w:val="0000FF"/>
          <w:sz w:val="24"/>
        </w:rPr>
        <w:t>R3-230008</w:t>
      </w:r>
      <w:r>
        <w:rPr>
          <w:rFonts w:ascii="Arial" w:hAnsi="Arial" w:cs="Arial"/>
          <w:b/>
          <w:color w:val="0000FF"/>
          <w:sz w:val="24"/>
        </w:rPr>
        <w:tab/>
      </w:r>
      <w:r>
        <w:rPr>
          <w:rFonts w:ascii="Arial" w:hAnsi="Arial" w:cs="Arial"/>
          <w:b/>
          <w:sz w:val="24"/>
        </w:rPr>
        <w:t>Reply LS on LPHAP information delivery to RAN</w:t>
      </w:r>
    </w:p>
    <w:p w14:paraId="4A26546B"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R1-2212725, to SA2, cc RAN2, RAN3</w:t>
      </w:r>
      <w:r>
        <w:rPr>
          <w:i/>
        </w:rPr>
        <w:br/>
      </w:r>
      <w:r>
        <w:rPr>
          <w:i/>
        </w:rPr>
        <w:tab/>
      </w:r>
      <w:r>
        <w:rPr>
          <w:i/>
        </w:rPr>
        <w:tab/>
      </w:r>
      <w:r>
        <w:rPr>
          <w:i/>
        </w:rPr>
        <w:tab/>
      </w:r>
      <w:r>
        <w:rPr>
          <w:i/>
        </w:rPr>
        <w:tab/>
      </w:r>
      <w:r>
        <w:rPr>
          <w:i/>
        </w:rPr>
        <w:tab/>
        <w:t>Source: RAN1, Huawei</w:t>
      </w:r>
    </w:p>
    <w:p w14:paraId="3B815660" w14:textId="77777777" w:rsidR="00B54919" w:rsidRDefault="00B54919" w:rsidP="00B54919">
      <w:pPr>
        <w:rPr>
          <w:rFonts w:ascii="Arial" w:hAnsi="Arial" w:cs="Arial"/>
          <w:b/>
        </w:rPr>
      </w:pPr>
      <w:r>
        <w:rPr>
          <w:rFonts w:ascii="Arial" w:hAnsi="Arial" w:cs="Arial"/>
          <w:b/>
        </w:rPr>
        <w:t xml:space="preserve">Discussion: </w:t>
      </w:r>
    </w:p>
    <w:p w14:paraId="6BDB81FB" w14:textId="77777777" w:rsidR="00B54919" w:rsidRDefault="00B54919" w:rsidP="00B54919">
      <w:r>
        <w:t>cc, R18</w:t>
      </w:r>
    </w:p>
    <w:p w14:paraId="5F1663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82106" w14:textId="77777777" w:rsidR="00B54919" w:rsidRDefault="00B54919" w:rsidP="00B54919">
      <w:pPr>
        <w:rPr>
          <w:rFonts w:ascii="Arial" w:hAnsi="Arial" w:cs="Arial"/>
          <w:b/>
          <w:sz w:val="24"/>
        </w:rPr>
      </w:pPr>
      <w:r>
        <w:rPr>
          <w:rFonts w:ascii="Arial" w:hAnsi="Arial" w:cs="Arial"/>
          <w:b/>
          <w:color w:val="0000FF"/>
          <w:sz w:val="24"/>
        </w:rPr>
        <w:t>R3-230021</w:t>
      </w:r>
      <w:r>
        <w:rPr>
          <w:rFonts w:ascii="Arial" w:hAnsi="Arial" w:cs="Arial"/>
          <w:b/>
          <w:color w:val="0000FF"/>
          <w:sz w:val="24"/>
        </w:rPr>
        <w:tab/>
      </w:r>
      <w:r>
        <w:rPr>
          <w:rFonts w:ascii="Arial" w:hAnsi="Arial" w:cs="Arial"/>
          <w:b/>
          <w:sz w:val="24"/>
        </w:rPr>
        <w:t>Reply LS on LPHAP information delivery to RAN</w:t>
      </w:r>
    </w:p>
    <w:p w14:paraId="6217DCB6"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R2-2213327, to SA2, cc RAN3, RAN1</w:t>
      </w:r>
      <w:r>
        <w:rPr>
          <w:i/>
        </w:rPr>
        <w:br/>
      </w:r>
      <w:r>
        <w:rPr>
          <w:i/>
        </w:rPr>
        <w:tab/>
      </w:r>
      <w:r>
        <w:rPr>
          <w:i/>
        </w:rPr>
        <w:tab/>
      </w:r>
      <w:r>
        <w:rPr>
          <w:i/>
        </w:rPr>
        <w:tab/>
      </w:r>
      <w:r>
        <w:rPr>
          <w:i/>
        </w:rPr>
        <w:tab/>
      </w:r>
      <w:r>
        <w:rPr>
          <w:i/>
        </w:rPr>
        <w:tab/>
        <w:t>Source: RAN2, Huawei</w:t>
      </w:r>
    </w:p>
    <w:p w14:paraId="487B23EF" w14:textId="77777777" w:rsidR="00B54919" w:rsidRDefault="00B54919" w:rsidP="00B54919">
      <w:pPr>
        <w:rPr>
          <w:rFonts w:ascii="Arial" w:hAnsi="Arial" w:cs="Arial"/>
          <w:b/>
        </w:rPr>
      </w:pPr>
      <w:r>
        <w:rPr>
          <w:rFonts w:ascii="Arial" w:hAnsi="Arial" w:cs="Arial"/>
          <w:b/>
        </w:rPr>
        <w:t xml:space="preserve">Discussion: </w:t>
      </w:r>
    </w:p>
    <w:p w14:paraId="371E5E4B" w14:textId="77777777" w:rsidR="00B54919" w:rsidRDefault="00B54919" w:rsidP="00B54919">
      <w:r>
        <w:t>cc, R18</w:t>
      </w:r>
    </w:p>
    <w:p w14:paraId="23142E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2045" w14:textId="77777777" w:rsidR="00B54919" w:rsidRDefault="00B54919" w:rsidP="00B54919">
      <w:pPr>
        <w:rPr>
          <w:rFonts w:ascii="Arial" w:hAnsi="Arial" w:cs="Arial"/>
          <w:b/>
          <w:sz w:val="24"/>
        </w:rPr>
      </w:pPr>
      <w:r>
        <w:rPr>
          <w:rFonts w:ascii="Arial" w:hAnsi="Arial" w:cs="Arial"/>
          <w:b/>
          <w:color w:val="0000FF"/>
          <w:sz w:val="24"/>
        </w:rPr>
        <w:t>R3-230009</w:t>
      </w:r>
      <w:r>
        <w:rPr>
          <w:rFonts w:ascii="Arial" w:hAnsi="Arial" w:cs="Arial"/>
          <w:b/>
          <w:color w:val="0000FF"/>
          <w:sz w:val="24"/>
        </w:rPr>
        <w:tab/>
      </w:r>
      <w:r>
        <w:rPr>
          <w:rFonts w:ascii="Arial" w:hAnsi="Arial" w:cs="Arial"/>
          <w:b/>
          <w:sz w:val="24"/>
        </w:rPr>
        <w:t>Reply LS on SRS in multiple cells</w:t>
      </w:r>
    </w:p>
    <w:p w14:paraId="08C5DAC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R1-2212728, to RAN2, cc RAN3</w:t>
      </w:r>
      <w:r>
        <w:rPr>
          <w:i/>
        </w:rPr>
        <w:br/>
      </w:r>
      <w:r>
        <w:rPr>
          <w:i/>
        </w:rPr>
        <w:tab/>
      </w:r>
      <w:r>
        <w:rPr>
          <w:i/>
        </w:rPr>
        <w:tab/>
      </w:r>
      <w:r>
        <w:rPr>
          <w:i/>
        </w:rPr>
        <w:tab/>
      </w:r>
      <w:r>
        <w:rPr>
          <w:i/>
        </w:rPr>
        <w:tab/>
      </w:r>
      <w:r>
        <w:rPr>
          <w:i/>
        </w:rPr>
        <w:tab/>
        <w:t>Source: RAN1, Huawei</w:t>
      </w:r>
    </w:p>
    <w:p w14:paraId="296794E2" w14:textId="77777777" w:rsidR="00B54919" w:rsidRDefault="00B54919" w:rsidP="00B54919">
      <w:pPr>
        <w:rPr>
          <w:rFonts w:ascii="Arial" w:hAnsi="Arial" w:cs="Arial"/>
          <w:b/>
        </w:rPr>
      </w:pPr>
      <w:r>
        <w:rPr>
          <w:rFonts w:ascii="Arial" w:hAnsi="Arial" w:cs="Arial"/>
          <w:b/>
        </w:rPr>
        <w:t xml:space="preserve">Discussion: </w:t>
      </w:r>
    </w:p>
    <w:p w14:paraId="05C7749A" w14:textId="77777777" w:rsidR="00B54919" w:rsidRDefault="00B54919" w:rsidP="00B54919">
      <w:r>
        <w:t>cc, R18</w:t>
      </w:r>
    </w:p>
    <w:p w14:paraId="4FD0EA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040D0" w14:textId="77777777" w:rsidR="00B54919" w:rsidRDefault="00B54919" w:rsidP="00B54919">
      <w:pPr>
        <w:rPr>
          <w:rFonts w:ascii="Arial" w:hAnsi="Arial" w:cs="Arial"/>
          <w:b/>
          <w:sz w:val="24"/>
        </w:rPr>
      </w:pPr>
      <w:r>
        <w:rPr>
          <w:rFonts w:ascii="Arial" w:hAnsi="Arial" w:cs="Arial"/>
          <w:b/>
          <w:color w:val="0000FF"/>
          <w:sz w:val="24"/>
        </w:rPr>
        <w:t>R3-230010</w:t>
      </w:r>
      <w:r>
        <w:rPr>
          <w:rFonts w:ascii="Arial" w:hAnsi="Arial" w:cs="Arial"/>
          <w:b/>
          <w:color w:val="0000FF"/>
          <w:sz w:val="24"/>
        </w:rPr>
        <w:tab/>
      </w:r>
      <w:r>
        <w:rPr>
          <w:rFonts w:ascii="Arial" w:hAnsi="Arial" w:cs="Arial"/>
          <w:b/>
          <w:sz w:val="24"/>
        </w:rPr>
        <w:t>Reply LS on RAN dependency for Ranging/</w:t>
      </w:r>
      <w:proofErr w:type="spellStart"/>
      <w:r>
        <w:rPr>
          <w:rFonts w:ascii="Arial" w:hAnsi="Arial" w:cs="Arial"/>
          <w:b/>
          <w:sz w:val="24"/>
        </w:rPr>
        <w:t>Sidelink</w:t>
      </w:r>
      <w:proofErr w:type="spellEnd"/>
      <w:r>
        <w:rPr>
          <w:rFonts w:ascii="Arial" w:hAnsi="Arial" w:cs="Arial"/>
          <w:b/>
          <w:sz w:val="24"/>
        </w:rPr>
        <w:t xml:space="preserve"> Positioning</w:t>
      </w:r>
    </w:p>
    <w:p w14:paraId="7C533B6F"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R1-2212926, to SA2, cc RAN2, RAN3</w:t>
      </w:r>
      <w:r>
        <w:rPr>
          <w:i/>
        </w:rPr>
        <w:br/>
      </w:r>
      <w:r>
        <w:rPr>
          <w:i/>
        </w:rPr>
        <w:tab/>
      </w:r>
      <w:r>
        <w:rPr>
          <w:i/>
        </w:rPr>
        <w:tab/>
      </w:r>
      <w:r>
        <w:rPr>
          <w:i/>
        </w:rPr>
        <w:tab/>
      </w:r>
      <w:r>
        <w:rPr>
          <w:i/>
        </w:rPr>
        <w:tab/>
      </w:r>
      <w:r>
        <w:rPr>
          <w:i/>
        </w:rPr>
        <w:tab/>
        <w:t>Source: RAN1, Xiaomi</w:t>
      </w:r>
    </w:p>
    <w:p w14:paraId="201C034B" w14:textId="77777777" w:rsidR="00B54919" w:rsidRDefault="00B54919" w:rsidP="00B54919">
      <w:pPr>
        <w:rPr>
          <w:rFonts w:ascii="Arial" w:hAnsi="Arial" w:cs="Arial"/>
          <w:b/>
        </w:rPr>
      </w:pPr>
      <w:r>
        <w:rPr>
          <w:rFonts w:ascii="Arial" w:hAnsi="Arial" w:cs="Arial"/>
          <w:b/>
        </w:rPr>
        <w:t xml:space="preserve">Discussion: </w:t>
      </w:r>
    </w:p>
    <w:p w14:paraId="6DB7125C" w14:textId="77777777" w:rsidR="00B54919" w:rsidRDefault="00B54919" w:rsidP="00B54919">
      <w:r>
        <w:t>cc, R18</w:t>
      </w:r>
    </w:p>
    <w:p w14:paraId="234843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2EE9B" w14:textId="77777777" w:rsidR="00B54919" w:rsidRDefault="00B54919" w:rsidP="00B54919">
      <w:pPr>
        <w:rPr>
          <w:rFonts w:ascii="Arial" w:hAnsi="Arial" w:cs="Arial"/>
          <w:b/>
          <w:sz w:val="24"/>
        </w:rPr>
      </w:pPr>
      <w:r>
        <w:rPr>
          <w:rFonts w:ascii="Arial" w:hAnsi="Arial" w:cs="Arial"/>
          <w:b/>
          <w:color w:val="0000FF"/>
          <w:sz w:val="24"/>
        </w:rPr>
        <w:t>R3-230014</w:t>
      </w:r>
      <w:r>
        <w:rPr>
          <w:rFonts w:ascii="Arial" w:hAnsi="Arial" w:cs="Arial"/>
          <w:b/>
          <w:color w:val="0000FF"/>
          <w:sz w:val="24"/>
        </w:rPr>
        <w:tab/>
      </w:r>
      <w:r>
        <w:rPr>
          <w:rFonts w:ascii="Arial" w:hAnsi="Arial" w:cs="Arial"/>
          <w:b/>
          <w:sz w:val="24"/>
        </w:rPr>
        <w:t>Reply LS on UL scenario of reactive RAN feedback for burst sending time adjustment</w:t>
      </w:r>
    </w:p>
    <w:p w14:paraId="56986701"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R2-2213070, to SA2, cc RAN3</w:t>
      </w:r>
      <w:r>
        <w:rPr>
          <w:i/>
        </w:rPr>
        <w:br/>
      </w:r>
      <w:r>
        <w:rPr>
          <w:i/>
        </w:rPr>
        <w:tab/>
      </w:r>
      <w:r>
        <w:rPr>
          <w:i/>
        </w:rPr>
        <w:tab/>
      </w:r>
      <w:r>
        <w:rPr>
          <w:i/>
        </w:rPr>
        <w:tab/>
      </w:r>
      <w:r>
        <w:rPr>
          <w:i/>
        </w:rPr>
        <w:tab/>
      </w:r>
      <w:r>
        <w:rPr>
          <w:i/>
        </w:rPr>
        <w:tab/>
        <w:t>Source: RAN2, Huawei</w:t>
      </w:r>
    </w:p>
    <w:p w14:paraId="2FB48222" w14:textId="77777777" w:rsidR="00B54919" w:rsidRDefault="00B54919" w:rsidP="00B54919">
      <w:pPr>
        <w:rPr>
          <w:rFonts w:ascii="Arial" w:hAnsi="Arial" w:cs="Arial"/>
          <w:b/>
        </w:rPr>
      </w:pPr>
      <w:r>
        <w:rPr>
          <w:rFonts w:ascii="Arial" w:hAnsi="Arial" w:cs="Arial"/>
          <w:b/>
        </w:rPr>
        <w:t xml:space="preserve">Discussion: </w:t>
      </w:r>
    </w:p>
    <w:p w14:paraId="3AF113FD" w14:textId="77777777" w:rsidR="00B54919" w:rsidRDefault="00B54919" w:rsidP="00B54919">
      <w:r>
        <w:t>cc, R18</w:t>
      </w:r>
    </w:p>
    <w:p w14:paraId="4D98AF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7D1A9" w14:textId="77777777" w:rsidR="00B54919" w:rsidRDefault="00B54919" w:rsidP="00B54919">
      <w:pPr>
        <w:rPr>
          <w:rFonts w:ascii="Arial" w:hAnsi="Arial" w:cs="Arial"/>
          <w:b/>
          <w:sz w:val="24"/>
        </w:rPr>
      </w:pPr>
      <w:r>
        <w:rPr>
          <w:rFonts w:ascii="Arial" w:hAnsi="Arial" w:cs="Arial"/>
          <w:b/>
          <w:color w:val="0000FF"/>
          <w:sz w:val="24"/>
        </w:rPr>
        <w:t>R3-230017</w:t>
      </w:r>
      <w:r>
        <w:rPr>
          <w:rFonts w:ascii="Arial" w:hAnsi="Arial" w:cs="Arial"/>
          <w:b/>
          <w:color w:val="0000FF"/>
          <w:sz w:val="24"/>
        </w:rPr>
        <w:tab/>
      </w:r>
      <w:r>
        <w:rPr>
          <w:rFonts w:ascii="Arial" w:hAnsi="Arial" w:cs="Arial"/>
          <w:b/>
          <w:sz w:val="24"/>
        </w:rPr>
        <w:t xml:space="preserve">Reply LS on RAN dependency for Ranging &amp; </w:t>
      </w:r>
      <w:proofErr w:type="spellStart"/>
      <w:r>
        <w:rPr>
          <w:rFonts w:ascii="Arial" w:hAnsi="Arial" w:cs="Arial"/>
          <w:b/>
          <w:sz w:val="24"/>
        </w:rPr>
        <w:t>Sidelink</w:t>
      </w:r>
      <w:proofErr w:type="spellEnd"/>
      <w:r>
        <w:rPr>
          <w:rFonts w:ascii="Arial" w:hAnsi="Arial" w:cs="Arial"/>
          <w:b/>
          <w:sz w:val="24"/>
        </w:rPr>
        <w:t xml:space="preserve"> Positioning</w:t>
      </w:r>
    </w:p>
    <w:p w14:paraId="76832F10"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R2-2213131, to SA2, cc RAN1, RAN3</w:t>
      </w:r>
      <w:r>
        <w:rPr>
          <w:i/>
        </w:rPr>
        <w:br/>
      </w:r>
      <w:r>
        <w:rPr>
          <w:i/>
        </w:rPr>
        <w:tab/>
      </w:r>
      <w:r>
        <w:rPr>
          <w:i/>
        </w:rPr>
        <w:tab/>
      </w:r>
      <w:r>
        <w:rPr>
          <w:i/>
        </w:rPr>
        <w:tab/>
      </w:r>
      <w:r>
        <w:rPr>
          <w:i/>
        </w:rPr>
        <w:tab/>
      </w:r>
      <w:r>
        <w:rPr>
          <w:i/>
        </w:rPr>
        <w:tab/>
        <w:t>Source: RAN2, Xiaomi</w:t>
      </w:r>
    </w:p>
    <w:p w14:paraId="21B15D98" w14:textId="77777777" w:rsidR="00B54919" w:rsidRDefault="00B54919" w:rsidP="00B54919">
      <w:pPr>
        <w:rPr>
          <w:rFonts w:ascii="Arial" w:hAnsi="Arial" w:cs="Arial"/>
          <w:b/>
        </w:rPr>
      </w:pPr>
      <w:r>
        <w:rPr>
          <w:rFonts w:ascii="Arial" w:hAnsi="Arial" w:cs="Arial"/>
          <w:b/>
        </w:rPr>
        <w:t xml:space="preserve">Discussion: </w:t>
      </w:r>
    </w:p>
    <w:p w14:paraId="2C604F89" w14:textId="77777777" w:rsidR="00B54919" w:rsidRDefault="00B54919" w:rsidP="00B54919">
      <w:r>
        <w:t>cc, R18</w:t>
      </w:r>
    </w:p>
    <w:p w14:paraId="05D80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7785B" w14:textId="77777777" w:rsidR="00B54919" w:rsidRDefault="00B54919" w:rsidP="00B54919">
      <w:pPr>
        <w:rPr>
          <w:rFonts w:ascii="Arial" w:hAnsi="Arial" w:cs="Arial"/>
          <w:b/>
          <w:sz w:val="24"/>
        </w:rPr>
      </w:pPr>
      <w:r>
        <w:rPr>
          <w:rFonts w:ascii="Arial" w:hAnsi="Arial" w:cs="Arial"/>
          <w:b/>
          <w:color w:val="0000FF"/>
          <w:sz w:val="24"/>
        </w:rPr>
        <w:t>R3-230020</w:t>
      </w:r>
      <w:r>
        <w:rPr>
          <w:rFonts w:ascii="Arial" w:hAnsi="Arial" w:cs="Arial"/>
          <w:b/>
          <w:color w:val="0000FF"/>
          <w:sz w:val="24"/>
        </w:rPr>
        <w:tab/>
      </w:r>
      <w:r>
        <w:rPr>
          <w:rFonts w:ascii="Arial" w:hAnsi="Arial" w:cs="Arial"/>
          <w:b/>
          <w:sz w:val="24"/>
        </w:rPr>
        <w:t>LS to capture Text Proposal for TR 38.859</w:t>
      </w:r>
    </w:p>
    <w:p w14:paraId="15C11E1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R2-2213326, to RAN1, cc RAN3</w:t>
      </w:r>
      <w:r>
        <w:rPr>
          <w:i/>
        </w:rPr>
        <w:br/>
      </w:r>
      <w:r>
        <w:rPr>
          <w:i/>
        </w:rPr>
        <w:tab/>
      </w:r>
      <w:r>
        <w:rPr>
          <w:i/>
        </w:rPr>
        <w:tab/>
      </w:r>
      <w:r>
        <w:rPr>
          <w:i/>
        </w:rPr>
        <w:tab/>
      </w:r>
      <w:r>
        <w:rPr>
          <w:i/>
        </w:rPr>
        <w:tab/>
      </w:r>
      <w:r>
        <w:rPr>
          <w:i/>
        </w:rPr>
        <w:tab/>
        <w:t>Source: RAN2, CATT</w:t>
      </w:r>
    </w:p>
    <w:p w14:paraId="2CAD1D52" w14:textId="77777777" w:rsidR="00B54919" w:rsidRDefault="00B54919" w:rsidP="00B54919">
      <w:pPr>
        <w:rPr>
          <w:rFonts w:ascii="Arial" w:hAnsi="Arial" w:cs="Arial"/>
          <w:b/>
        </w:rPr>
      </w:pPr>
      <w:r>
        <w:rPr>
          <w:rFonts w:ascii="Arial" w:hAnsi="Arial" w:cs="Arial"/>
          <w:b/>
        </w:rPr>
        <w:t xml:space="preserve">Discussion: </w:t>
      </w:r>
    </w:p>
    <w:p w14:paraId="084AA404" w14:textId="77777777" w:rsidR="00B54919" w:rsidRDefault="00B54919" w:rsidP="00B54919">
      <w:r>
        <w:t>cc, R18</w:t>
      </w:r>
    </w:p>
    <w:p w14:paraId="3282DD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662DB" w14:textId="77777777" w:rsidR="00B54919" w:rsidRDefault="00B54919" w:rsidP="00B54919">
      <w:pPr>
        <w:rPr>
          <w:rFonts w:ascii="Arial" w:hAnsi="Arial" w:cs="Arial"/>
          <w:b/>
          <w:sz w:val="24"/>
        </w:rPr>
      </w:pPr>
      <w:r>
        <w:rPr>
          <w:rFonts w:ascii="Arial" w:hAnsi="Arial" w:cs="Arial"/>
          <w:b/>
          <w:color w:val="0000FF"/>
          <w:sz w:val="24"/>
        </w:rPr>
        <w:t>R3-230783</w:t>
      </w:r>
      <w:r>
        <w:rPr>
          <w:rFonts w:ascii="Arial" w:hAnsi="Arial" w:cs="Arial"/>
          <w:b/>
          <w:color w:val="0000FF"/>
          <w:sz w:val="24"/>
        </w:rPr>
        <w:tab/>
      </w:r>
      <w:r>
        <w:rPr>
          <w:rFonts w:ascii="Arial" w:hAnsi="Arial" w:cs="Arial"/>
          <w:b/>
          <w:sz w:val="24"/>
        </w:rPr>
        <w:t>Response to R3-230132,R3-230132,R3-230509</w:t>
      </w:r>
    </w:p>
    <w:p w14:paraId="2FEB5B6E" w14:textId="77777777" w:rsidR="00B54919" w:rsidRDefault="00B54919" w:rsidP="00B5491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731F45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1F3D1" w14:textId="77777777" w:rsidR="00B54919" w:rsidRDefault="00B54919" w:rsidP="00B54919">
      <w:pPr>
        <w:pStyle w:val="Heading3"/>
      </w:pPr>
      <w:bookmarkStart w:id="16" w:name="_Toc129878446"/>
      <w:r>
        <w:t>8.2</w:t>
      </w:r>
      <w:r>
        <w:tab/>
      </w:r>
      <w:proofErr w:type="spellStart"/>
      <w:r>
        <w:t>LSin</w:t>
      </w:r>
      <w:proofErr w:type="spellEnd"/>
      <w:r>
        <w:t xml:space="preserve"> received during the meeting</w:t>
      </w:r>
      <w:bookmarkEnd w:id="16"/>
    </w:p>
    <w:p w14:paraId="58B36248" w14:textId="77777777" w:rsidR="00B54919" w:rsidRDefault="00B54919" w:rsidP="00B54919">
      <w:pPr>
        <w:rPr>
          <w:rFonts w:ascii="Arial" w:hAnsi="Arial" w:cs="Arial"/>
          <w:b/>
          <w:sz w:val="24"/>
        </w:rPr>
      </w:pPr>
      <w:r>
        <w:rPr>
          <w:rFonts w:ascii="Arial" w:hAnsi="Arial" w:cs="Arial"/>
          <w:b/>
          <w:color w:val="0000FF"/>
          <w:sz w:val="24"/>
        </w:rPr>
        <w:t>R3-230869</w:t>
      </w:r>
      <w:r>
        <w:rPr>
          <w:rFonts w:ascii="Arial" w:hAnsi="Arial" w:cs="Arial"/>
          <w:b/>
          <w:color w:val="0000FF"/>
          <w:sz w:val="24"/>
        </w:rPr>
        <w:tab/>
      </w:r>
      <w:r>
        <w:rPr>
          <w:rFonts w:ascii="Arial" w:hAnsi="Arial" w:cs="Arial"/>
          <w:b/>
          <w:sz w:val="24"/>
        </w:rPr>
        <w:t xml:space="preserve">Reply LS on the User Consent for Trace </w:t>
      </w:r>
      <w:proofErr w:type="spellStart"/>
      <w:r>
        <w:rPr>
          <w:rFonts w:ascii="Arial" w:hAnsi="Arial" w:cs="Arial"/>
          <w:b/>
          <w:sz w:val="24"/>
        </w:rPr>
        <w:t>Reportings</w:t>
      </w:r>
      <w:proofErr w:type="spellEnd"/>
    </w:p>
    <w:p w14:paraId="74CE3753"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S3-231398, to RAN3, cc RAN2, SA5, SA1, RAN</w:t>
      </w:r>
      <w:r>
        <w:rPr>
          <w:i/>
        </w:rPr>
        <w:br/>
      </w:r>
      <w:r>
        <w:rPr>
          <w:i/>
        </w:rPr>
        <w:tab/>
      </w:r>
      <w:r>
        <w:rPr>
          <w:i/>
        </w:rPr>
        <w:tab/>
      </w:r>
      <w:r>
        <w:rPr>
          <w:i/>
        </w:rPr>
        <w:tab/>
      </w:r>
      <w:r>
        <w:rPr>
          <w:i/>
        </w:rPr>
        <w:tab/>
      </w:r>
      <w:r>
        <w:rPr>
          <w:i/>
        </w:rPr>
        <w:tab/>
        <w:t>Source: SA3, Huawei</w:t>
      </w:r>
    </w:p>
    <w:p w14:paraId="262D5CD2" w14:textId="77777777" w:rsidR="00B54919" w:rsidRDefault="00B54919" w:rsidP="00B54919">
      <w:pPr>
        <w:rPr>
          <w:rFonts w:ascii="Arial" w:hAnsi="Arial" w:cs="Arial"/>
          <w:b/>
        </w:rPr>
      </w:pPr>
      <w:r>
        <w:rPr>
          <w:rFonts w:ascii="Arial" w:hAnsi="Arial" w:cs="Arial"/>
          <w:b/>
        </w:rPr>
        <w:t xml:space="preserve">Discussion: </w:t>
      </w:r>
    </w:p>
    <w:p w14:paraId="354EACE5" w14:textId="77777777" w:rsidR="00B54919" w:rsidRDefault="00B54919" w:rsidP="00B54919">
      <w:r>
        <w:t>R17</w:t>
      </w:r>
    </w:p>
    <w:p w14:paraId="264BA7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20EEF" w14:textId="77777777" w:rsidR="00B54919" w:rsidRDefault="00B54919" w:rsidP="00B54919">
      <w:pPr>
        <w:rPr>
          <w:rFonts w:ascii="Arial" w:hAnsi="Arial" w:cs="Arial"/>
          <w:b/>
          <w:sz w:val="24"/>
        </w:rPr>
      </w:pPr>
      <w:r>
        <w:rPr>
          <w:rFonts w:ascii="Arial" w:hAnsi="Arial" w:cs="Arial"/>
          <w:b/>
          <w:color w:val="0000FF"/>
          <w:sz w:val="24"/>
        </w:rPr>
        <w:t>R3-230870</w:t>
      </w:r>
      <w:r>
        <w:rPr>
          <w:rFonts w:ascii="Arial" w:hAnsi="Arial" w:cs="Arial"/>
          <w:b/>
          <w:color w:val="0000FF"/>
          <w:sz w:val="24"/>
        </w:rPr>
        <w:tab/>
      </w:r>
      <w:r>
        <w:rPr>
          <w:rFonts w:ascii="Arial" w:hAnsi="Arial" w:cs="Arial"/>
          <w:b/>
          <w:sz w:val="24"/>
        </w:rPr>
        <w:t>Reply to: LS on user consent of Non-public Network</w:t>
      </w:r>
    </w:p>
    <w:p w14:paraId="2FE3AB9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S3-231399, to RAN3, cc RAN2,SA5</w:t>
      </w:r>
      <w:r>
        <w:rPr>
          <w:i/>
        </w:rPr>
        <w:br/>
      </w:r>
      <w:r>
        <w:rPr>
          <w:i/>
        </w:rPr>
        <w:tab/>
      </w:r>
      <w:r>
        <w:rPr>
          <w:i/>
        </w:rPr>
        <w:tab/>
      </w:r>
      <w:r>
        <w:rPr>
          <w:i/>
        </w:rPr>
        <w:tab/>
      </w:r>
      <w:r>
        <w:rPr>
          <w:i/>
        </w:rPr>
        <w:tab/>
      </w:r>
      <w:r>
        <w:rPr>
          <w:i/>
        </w:rPr>
        <w:tab/>
        <w:t>Source: SA3, Vodafone</w:t>
      </w:r>
    </w:p>
    <w:p w14:paraId="4C3B4FC5" w14:textId="77777777" w:rsidR="00B54919" w:rsidRDefault="00B54919" w:rsidP="00B54919">
      <w:pPr>
        <w:rPr>
          <w:rFonts w:ascii="Arial" w:hAnsi="Arial" w:cs="Arial"/>
          <w:b/>
        </w:rPr>
      </w:pPr>
      <w:r>
        <w:rPr>
          <w:rFonts w:ascii="Arial" w:hAnsi="Arial" w:cs="Arial"/>
          <w:b/>
        </w:rPr>
        <w:t xml:space="preserve">Discussion: </w:t>
      </w:r>
    </w:p>
    <w:p w14:paraId="1A701914" w14:textId="77777777" w:rsidR="00B54919" w:rsidRDefault="00B54919" w:rsidP="00B54919">
      <w:r>
        <w:t>R18</w:t>
      </w:r>
    </w:p>
    <w:p w14:paraId="597EC5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C98CC" w14:textId="77777777" w:rsidR="00B54919" w:rsidRDefault="00B54919" w:rsidP="00B54919">
      <w:pPr>
        <w:rPr>
          <w:rFonts w:ascii="Arial" w:hAnsi="Arial" w:cs="Arial"/>
          <w:b/>
          <w:sz w:val="24"/>
        </w:rPr>
      </w:pPr>
      <w:r>
        <w:rPr>
          <w:rFonts w:ascii="Arial" w:hAnsi="Arial" w:cs="Arial"/>
          <w:b/>
          <w:color w:val="0000FF"/>
          <w:sz w:val="24"/>
        </w:rPr>
        <w:lastRenderedPageBreak/>
        <w:t>R3-230871</w:t>
      </w:r>
      <w:r>
        <w:rPr>
          <w:rFonts w:ascii="Arial" w:hAnsi="Arial" w:cs="Arial"/>
          <w:b/>
          <w:color w:val="0000FF"/>
          <w:sz w:val="24"/>
        </w:rPr>
        <w:tab/>
      </w:r>
      <w:r>
        <w:rPr>
          <w:rFonts w:ascii="Arial" w:hAnsi="Arial" w:cs="Arial"/>
          <w:b/>
          <w:sz w:val="24"/>
        </w:rPr>
        <w:t>Reply LS on secured and trusted access to the serving PLMN OAM server by a MBSR</w:t>
      </w:r>
    </w:p>
    <w:p w14:paraId="19FEB9AE"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S3-231400, to SA2,SA5, cc RAN3</w:t>
      </w:r>
      <w:r>
        <w:rPr>
          <w:i/>
        </w:rPr>
        <w:br/>
      </w:r>
      <w:r>
        <w:rPr>
          <w:i/>
        </w:rPr>
        <w:tab/>
      </w:r>
      <w:r>
        <w:rPr>
          <w:i/>
        </w:rPr>
        <w:tab/>
      </w:r>
      <w:r>
        <w:rPr>
          <w:i/>
        </w:rPr>
        <w:tab/>
      </w:r>
      <w:r>
        <w:rPr>
          <w:i/>
        </w:rPr>
        <w:tab/>
      </w:r>
      <w:r>
        <w:rPr>
          <w:i/>
        </w:rPr>
        <w:tab/>
        <w:t>Source: SA3, Huawei</w:t>
      </w:r>
    </w:p>
    <w:p w14:paraId="5C260D85" w14:textId="77777777" w:rsidR="00B54919" w:rsidRDefault="00B54919" w:rsidP="00B54919">
      <w:pPr>
        <w:rPr>
          <w:rFonts w:ascii="Arial" w:hAnsi="Arial" w:cs="Arial"/>
          <w:b/>
        </w:rPr>
      </w:pPr>
      <w:r>
        <w:rPr>
          <w:rFonts w:ascii="Arial" w:hAnsi="Arial" w:cs="Arial"/>
          <w:b/>
        </w:rPr>
        <w:t xml:space="preserve">Discussion: </w:t>
      </w:r>
    </w:p>
    <w:p w14:paraId="3AE181D5" w14:textId="77777777" w:rsidR="00B54919" w:rsidRDefault="00B54919" w:rsidP="00B54919">
      <w:r>
        <w:t>R18</w:t>
      </w:r>
    </w:p>
    <w:p w14:paraId="783E8C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F364D" w14:textId="77777777" w:rsidR="00B54919" w:rsidRDefault="00B54919" w:rsidP="00B54919">
      <w:pPr>
        <w:rPr>
          <w:rFonts w:ascii="Arial" w:hAnsi="Arial" w:cs="Arial"/>
          <w:b/>
          <w:sz w:val="24"/>
        </w:rPr>
      </w:pPr>
      <w:r>
        <w:rPr>
          <w:rFonts w:ascii="Arial" w:hAnsi="Arial" w:cs="Arial"/>
          <w:b/>
          <w:color w:val="0000FF"/>
          <w:sz w:val="24"/>
        </w:rPr>
        <w:t>R3-230872</w:t>
      </w:r>
      <w:r>
        <w:rPr>
          <w:rFonts w:ascii="Arial" w:hAnsi="Arial" w:cs="Arial"/>
          <w:b/>
          <w:color w:val="0000FF"/>
          <w:sz w:val="24"/>
        </w:rPr>
        <w:tab/>
      </w:r>
      <w:r>
        <w:rPr>
          <w:rFonts w:ascii="Arial" w:hAnsi="Arial" w:cs="Arial"/>
          <w:b/>
          <w:sz w:val="24"/>
        </w:rPr>
        <w:t>LS on Mapping of F1-C IP addresses in the IAB inter-CU topology adaptation and backhaul RLF recovery procedures</w:t>
      </w:r>
    </w:p>
    <w:p w14:paraId="1B22D35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cc RAN2</w:t>
      </w:r>
      <w:r>
        <w:rPr>
          <w:i/>
        </w:rPr>
        <w:br/>
      </w:r>
      <w:r>
        <w:rPr>
          <w:i/>
        </w:rPr>
        <w:tab/>
      </w:r>
      <w:r>
        <w:rPr>
          <w:i/>
        </w:rPr>
        <w:tab/>
      </w:r>
      <w:r>
        <w:rPr>
          <w:i/>
        </w:rPr>
        <w:tab/>
      </w:r>
      <w:r>
        <w:rPr>
          <w:i/>
        </w:rPr>
        <w:tab/>
      </w:r>
      <w:r>
        <w:rPr>
          <w:i/>
        </w:rPr>
        <w:tab/>
        <w:t>Source: SA3, Qualcomm</w:t>
      </w:r>
    </w:p>
    <w:p w14:paraId="22132A6B" w14:textId="77777777" w:rsidR="00B54919" w:rsidRDefault="00B54919" w:rsidP="00B54919">
      <w:pPr>
        <w:rPr>
          <w:rFonts w:ascii="Arial" w:hAnsi="Arial" w:cs="Arial"/>
          <w:b/>
        </w:rPr>
      </w:pPr>
      <w:r>
        <w:rPr>
          <w:rFonts w:ascii="Arial" w:hAnsi="Arial" w:cs="Arial"/>
          <w:b/>
        </w:rPr>
        <w:t xml:space="preserve">Discussion: </w:t>
      </w:r>
    </w:p>
    <w:p w14:paraId="544F14F9" w14:textId="77777777" w:rsidR="00B54919" w:rsidRDefault="00B54919" w:rsidP="00B54919">
      <w:r>
        <w:t>R17</w:t>
      </w:r>
    </w:p>
    <w:p w14:paraId="78E486F2" w14:textId="77777777" w:rsidR="00B54919" w:rsidRDefault="00B54919" w:rsidP="00B54919">
      <w:r>
        <w:t>To be continued…</w:t>
      </w:r>
    </w:p>
    <w:p w14:paraId="7219E0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58A6" w14:textId="77777777" w:rsidR="00B54919" w:rsidRDefault="00B54919" w:rsidP="00B54919">
      <w:pPr>
        <w:rPr>
          <w:rFonts w:ascii="Arial" w:hAnsi="Arial" w:cs="Arial"/>
          <w:b/>
          <w:sz w:val="24"/>
        </w:rPr>
      </w:pPr>
      <w:r>
        <w:rPr>
          <w:rFonts w:ascii="Arial" w:hAnsi="Arial" w:cs="Arial"/>
          <w:b/>
          <w:color w:val="0000FF"/>
          <w:sz w:val="24"/>
        </w:rPr>
        <w:t>R3-230873</w:t>
      </w:r>
      <w:r>
        <w:rPr>
          <w:rFonts w:ascii="Arial" w:hAnsi="Arial" w:cs="Arial"/>
          <w:b/>
          <w:color w:val="0000FF"/>
          <w:sz w:val="24"/>
        </w:rPr>
        <w:tab/>
      </w:r>
      <w:r>
        <w:rPr>
          <w:rFonts w:ascii="Arial" w:hAnsi="Arial" w:cs="Arial"/>
          <w:b/>
          <w:sz w:val="24"/>
        </w:rPr>
        <w:t>Updated LS to 3GPP regarding SCTP-AUTH and DTLS</w:t>
      </w:r>
    </w:p>
    <w:p w14:paraId="5E88B5B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 RAN3, cc -</w:t>
      </w:r>
      <w:r>
        <w:rPr>
          <w:i/>
        </w:rPr>
        <w:br/>
      </w:r>
      <w:r>
        <w:rPr>
          <w:i/>
        </w:rPr>
        <w:tab/>
      </w:r>
      <w:r>
        <w:rPr>
          <w:i/>
        </w:rPr>
        <w:tab/>
      </w:r>
      <w:r>
        <w:rPr>
          <w:i/>
        </w:rPr>
        <w:tab/>
      </w:r>
      <w:r>
        <w:rPr>
          <w:i/>
        </w:rPr>
        <w:tab/>
      </w:r>
      <w:r>
        <w:rPr>
          <w:i/>
        </w:rPr>
        <w:tab/>
        <w:t>Source: IETF</w:t>
      </w:r>
    </w:p>
    <w:p w14:paraId="3DB10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C97AD" w14:textId="77777777" w:rsidR="00B54919" w:rsidRDefault="00B54919" w:rsidP="00B54919">
      <w:pPr>
        <w:pStyle w:val="Heading3"/>
      </w:pPr>
      <w:bookmarkStart w:id="17" w:name="_Toc129878447"/>
      <w:r>
        <w:t>8.3</w:t>
      </w:r>
      <w:r>
        <w:tab/>
        <w:t>Left over LSs / pending actions</w:t>
      </w:r>
      <w:bookmarkEnd w:id="17"/>
    </w:p>
    <w:p w14:paraId="28D3A80F" w14:textId="77777777" w:rsidR="00B54919" w:rsidRDefault="00B54919" w:rsidP="00B54919">
      <w:pPr>
        <w:pStyle w:val="Heading2"/>
      </w:pPr>
      <w:bookmarkStart w:id="18" w:name="_Toc129878448"/>
      <w:r>
        <w:t>9</w:t>
      </w:r>
      <w:r>
        <w:tab/>
        <w:t>Corrections to Rel-17 or earlier releases</w:t>
      </w:r>
      <w:bookmarkEnd w:id="18"/>
    </w:p>
    <w:p w14:paraId="5AE3039E" w14:textId="77777777" w:rsidR="00B54919" w:rsidRDefault="00B54919" w:rsidP="00B54919">
      <w:r>
        <w:t>[TU: 1 (1, 0.5, 0, 0.5)] (shared with AI 31)</w:t>
      </w:r>
    </w:p>
    <w:p w14:paraId="520E98C4" w14:textId="77777777" w:rsidR="00B54919" w:rsidRDefault="00B54919" w:rsidP="00B54919">
      <w:r>
        <w:t>Only essential corrections are allowed for frozen releases, e.g., R15, R16, R17.</w:t>
      </w:r>
    </w:p>
    <w:p w14:paraId="15078547" w14:textId="77777777" w:rsidR="00B54919" w:rsidRDefault="00B54919" w:rsidP="00B54919">
      <w:r>
        <w:t>Corrections related to E1 AP, any mirror CR to TS37.48x should go for REL-17 Cat. A CR with proper WI code, and fill the “Other core specifications” field to show the corresponding REL-15/16 Cat. F CR with its CR number together with the following notes in the “Other comments” field in the coversheet:</w:t>
      </w:r>
    </w:p>
    <w:p w14:paraId="5C90A1C0" w14:textId="77777777" w:rsidR="00B54919" w:rsidRDefault="00B54919" w:rsidP="00B54919">
      <w:r>
        <w:t>This Cat. A CR to TS 37.48x is a mirror CR of previous release of TS 38.46x.</w:t>
      </w:r>
    </w:p>
    <w:p w14:paraId="339A1BFE" w14:textId="77777777" w:rsidR="00B54919" w:rsidRDefault="00B54919" w:rsidP="00B54919">
      <w:r>
        <w:t>No REL-17 CR to TS 38.46x is needed as TS 38.46x REL-17 is an empty pointer specification to TS 37.48x.</w:t>
      </w:r>
    </w:p>
    <w:p w14:paraId="3A309F90" w14:textId="17BBB3A7" w:rsidR="00B54919" w:rsidRDefault="00B54919" w:rsidP="00B54919">
      <w:pPr>
        <w:pStyle w:val="Heading3"/>
      </w:pPr>
      <w:bookmarkStart w:id="19" w:name="_Toc129878449"/>
      <w:r>
        <w:t>9.1</w:t>
      </w:r>
      <w:r>
        <w:tab/>
        <w:t>LTE</w:t>
      </w:r>
      <w:bookmarkEnd w:id="19"/>
    </w:p>
    <w:p w14:paraId="16E7DB39" w14:textId="57D1CD1B" w:rsidR="002108A0" w:rsidRPr="002108A0" w:rsidRDefault="002108A0" w:rsidP="002108A0">
      <w:pPr>
        <w:rPr>
          <w:sz w:val="24"/>
          <w:szCs w:val="24"/>
        </w:rPr>
      </w:pPr>
      <w:r w:rsidRPr="002108A0">
        <w:rPr>
          <w:rFonts w:ascii="Calibri" w:hAnsi="Calibri" w:cs="Calibri"/>
          <w:b/>
          <w:color w:val="D60093"/>
          <w:sz w:val="24"/>
          <w:szCs w:val="24"/>
          <w:lang w:eastAsia="en-US"/>
        </w:rPr>
        <w:t>QUOTA: 1</w:t>
      </w:r>
    </w:p>
    <w:p w14:paraId="76662B4E" w14:textId="77777777" w:rsidR="00B54919" w:rsidRDefault="00B54919" w:rsidP="00B54919">
      <w:pPr>
        <w:rPr>
          <w:rFonts w:ascii="Arial" w:hAnsi="Arial" w:cs="Arial"/>
          <w:b/>
          <w:sz w:val="24"/>
        </w:rPr>
      </w:pPr>
      <w:r>
        <w:rPr>
          <w:rFonts w:ascii="Arial" w:hAnsi="Arial" w:cs="Arial"/>
          <w:b/>
          <w:color w:val="0000FF"/>
          <w:sz w:val="24"/>
        </w:rPr>
        <w:t>R3-230031</w:t>
      </w:r>
      <w:r>
        <w:rPr>
          <w:rFonts w:ascii="Arial" w:hAnsi="Arial" w:cs="Arial"/>
          <w:b/>
          <w:color w:val="0000FF"/>
          <w:sz w:val="24"/>
        </w:rPr>
        <w:tab/>
      </w:r>
      <w:r>
        <w:rPr>
          <w:rFonts w:ascii="Arial" w:hAnsi="Arial" w:cs="Arial"/>
          <w:b/>
          <w:sz w:val="24"/>
        </w:rPr>
        <w:t xml:space="preserve">Response to “Response to “Reply to LS on UE capability </w:t>
      </w:r>
      <w:proofErr w:type="spellStart"/>
      <w:r>
        <w:rPr>
          <w:rFonts w:ascii="Arial" w:hAnsi="Arial" w:cs="Arial"/>
          <w:b/>
          <w:sz w:val="24"/>
        </w:rPr>
        <w:t>signaling</w:t>
      </w:r>
      <w:proofErr w:type="spellEnd"/>
      <w:r>
        <w:rPr>
          <w:rFonts w:ascii="Arial" w:hAnsi="Arial" w:cs="Arial"/>
          <w:b/>
          <w:sz w:val="24"/>
        </w:rPr>
        <w:t xml:space="preserve"> for IoT-NTN””</w:t>
      </w:r>
    </w:p>
    <w:p w14:paraId="489840E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 Vodafone</w:t>
      </w:r>
    </w:p>
    <w:p w14:paraId="13FFAC07"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7398C" w14:textId="77777777" w:rsidR="00B54919" w:rsidRDefault="00B54919" w:rsidP="00B54919">
      <w:pPr>
        <w:rPr>
          <w:rFonts w:ascii="Arial" w:hAnsi="Arial" w:cs="Arial"/>
          <w:b/>
          <w:sz w:val="24"/>
        </w:rPr>
      </w:pPr>
      <w:r>
        <w:rPr>
          <w:rFonts w:ascii="Arial" w:hAnsi="Arial" w:cs="Arial"/>
          <w:b/>
          <w:color w:val="0000FF"/>
          <w:sz w:val="24"/>
        </w:rPr>
        <w:t>R3-230476</w:t>
      </w:r>
      <w:r>
        <w:rPr>
          <w:rFonts w:ascii="Arial" w:hAnsi="Arial" w:cs="Arial"/>
          <w:b/>
          <w:color w:val="0000FF"/>
          <w:sz w:val="24"/>
        </w:rPr>
        <w:tab/>
      </w:r>
      <w:r>
        <w:rPr>
          <w:rFonts w:ascii="Arial" w:hAnsi="Arial" w:cs="Arial"/>
          <w:b/>
          <w:sz w:val="24"/>
        </w:rPr>
        <w:t>Discussion on UE capability signalling for IoT-NTN (Disc &amp; CR &amp; Draft LS)</w:t>
      </w:r>
    </w:p>
    <w:p w14:paraId="42E781C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669B7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DF901" w14:textId="77777777" w:rsidR="00B54919" w:rsidRDefault="00B54919" w:rsidP="00B54919">
      <w:pPr>
        <w:rPr>
          <w:rFonts w:ascii="Arial" w:hAnsi="Arial" w:cs="Arial"/>
          <w:b/>
          <w:sz w:val="24"/>
        </w:rPr>
      </w:pPr>
      <w:r>
        <w:rPr>
          <w:rFonts w:ascii="Arial" w:hAnsi="Arial" w:cs="Arial"/>
          <w:b/>
          <w:color w:val="0000FF"/>
          <w:sz w:val="24"/>
        </w:rPr>
        <w:t>R3-230762</w:t>
      </w:r>
      <w:r>
        <w:rPr>
          <w:rFonts w:ascii="Arial" w:hAnsi="Arial" w:cs="Arial"/>
          <w:b/>
          <w:color w:val="0000FF"/>
          <w:sz w:val="24"/>
        </w:rPr>
        <w:tab/>
      </w:r>
      <w:r>
        <w:rPr>
          <w:rFonts w:ascii="Arial" w:hAnsi="Arial" w:cs="Arial"/>
          <w:b/>
          <w:sz w:val="24"/>
        </w:rPr>
        <w:t>Discussion on UE Capability Signalling for IoT-NTN</w:t>
      </w:r>
    </w:p>
    <w:p w14:paraId="0D368E9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10991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82FA2" w14:textId="77777777" w:rsidR="00B54919" w:rsidRDefault="00B54919" w:rsidP="00B54919">
      <w:pPr>
        <w:rPr>
          <w:rFonts w:ascii="Arial" w:hAnsi="Arial" w:cs="Arial"/>
          <w:b/>
          <w:sz w:val="24"/>
        </w:rPr>
      </w:pPr>
      <w:r>
        <w:rPr>
          <w:rFonts w:ascii="Arial" w:hAnsi="Arial" w:cs="Arial"/>
          <w:b/>
          <w:color w:val="0000FF"/>
          <w:sz w:val="24"/>
        </w:rPr>
        <w:t>R3-230763</w:t>
      </w:r>
      <w:r>
        <w:rPr>
          <w:rFonts w:ascii="Arial" w:hAnsi="Arial" w:cs="Arial"/>
          <w:b/>
          <w:color w:val="0000FF"/>
          <w:sz w:val="24"/>
        </w:rPr>
        <w:tab/>
      </w:r>
      <w:r>
        <w:rPr>
          <w:rFonts w:ascii="Arial" w:hAnsi="Arial" w:cs="Arial"/>
          <w:b/>
          <w:sz w:val="24"/>
        </w:rPr>
        <w:t>Correction on UE capability signalling for IoT TN-NTN Mobility</w:t>
      </w:r>
    </w:p>
    <w:p w14:paraId="0BB85A5C"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v17.3.0</w:t>
      </w:r>
      <w:r>
        <w:rPr>
          <w:i/>
        </w:rPr>
        <w:tab/>
        <w:t xml:space="preserve">  CR-1910  Cat: F (Rel-17)</w:t>
      </w:r>
      <w:r>
        <w:rPr>
          <w:i/>
        </w:rPr>
        <w:br/>
      </w:r>
      <w:r>
        <w:rPr>
          <w:i/>
        </w:rPr>
        <w:br/>
      </w:r>
      <w:r>
        <w:rPr>
          <w:i/>
        </w:rPr>
        <w:tab/>
      </w:r>
      <w:r>
        <w:rPr>
          <w:i/>
        </w:rPr>
        <w:tab/>
      </w:r>
      <w:r>
        <w:rPr>
          <w:i/>
        </w:rPr>
        <w:tab/>
      </w:r>
      <w:r>
        <w:rPr>
          <w:i/>
        </w:rPr>
        <w:tab/>
      </w:r>
      <w:r>
        <w:rPr>
          <w:i/>
        </w:rPr>
        <w:tab/>
        <w:t>Source: ZTE</w:t>
      </w:r>
    </w:p>
    <w:p w14:paraId="3A6F27B5" w14:textId="77777777" w:rsidR="00B54919" w:rsidRDefault="00B54919" w:rsidP="00B54919">
      <w:pPr>
        <w:rPr>
          <w:rFonts w:ascii="Arial" w:hAnsi="Arial" w:cs="Arial"/>
          <w:b/>
        </w:rPr>
      </w:pPr>
      <w:r>
        <w:rPr>
          <w:rFonts w:ascii="Arial" w:hAnsi="Arial" w:cs="Arial"/>
          <w:b/>
        </w:rPr>
        <w:t xml:space="preserve">Discussion: </w:t>
      </w:r>
    </w:p>
    <w:p w14:paraId="55530BA4" w14:textId="77777777" w:rsidR="00B54919" w:rsidRDefault="00B54919" w:rsidP="00B54919">
      <w:r>
        <w:t>Move to 9.1</w:t>
      </w:r>
    </w:p>
    <w:p w14:paraId="6DF277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0C2A1" w14:textId="77777777" w:rsidR="00B54919" w:rsidRDefault="00B54919" w:rsidP="00B54919">
      <w:pPr>
        <w:rPr>
          <w:rFonts w:ascii="Arial" w:hAnsi="Arial" w:cs="Arial"/>
          <w:b/>
          <w:sz w:val="24"/>
        </w:rPr>
      </w:pPr>
      <w:r>
        <w:rPr>
          <w:rFonts w:ascii="Arial" w:hAnsi="Arial" w:cs="Arial"/>
          <w:b/>
          <w:color w:val="0000FF"/>
          <w:sz w:val="24"/>
        </w:rPr>
        <w:t>R3-230764</w:t>
      </w:r>
      <w:r>
        <w:rPr>
          <w:rFonts w:ascii="Arial" w:hAnsi="Arial" w:cs="Arial"/>
          <w:b/>
          <w:color w:val="0000FF"/>
          <w:sz w:val="24"/>
        </w:rPr>
        <w:tab/>
      </w:r>
      <w:r>
        <w:rPr>
          <w:rFonts w:ascii="Arial" w:hAnsi="Arial" w:cs="Arial"/>
          <w:b/>
          <w:sz w:val="24"/>
        </w:rPr>
        <w:t>Correction on UE capability signalling for IoT TN-NTN Mobility</w:t>
      </w:r>
    </w:p>
    <w:p w14:paraId="74675F0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CR-1738  Cat: F (Rel-17)</w:t>
      </w:r>
      <w:r>
        <w:rPr>
          <w:i/>
        </w:rPr>
        <w:br/>
      </w:r>
      <w:r>
        <w:rPr>
          <w:i/>
        </w:rPr>
        <w:br/>
      </w:r>
      <w:r>
        <w:rPr>
          <w:i/>
        </w:rPr>
        <w:tab/>
      </w:r>
      <w:r>
        <w:rPr>
          <w:i/>
        </w:rPr>
        <w:tab/>
      </w:r>
      <w:r>
        <w:rPr>
          <w:i/>
        </w:rPr>
        <w:tab/>
      </w:r>
      <w:r>
        <w:rPr>
          <w:i/>
        </w:rPr>
        <w:tab/>
      </w:r>
      <w:r>
        <w:rPr>
          <w:i/>
        </w:rPr>
        <w:tab/>
        <w:t>Source: ZTE</w:t>
      </w:r>
    </w:p>
    <w:p w14:paraId="3CB630EB" w14:textId="77777777" w:rsidR="00B54919" w:rsidRDefault="00B54919" w:rsidP="00B54919">
      <w:pPr>
        <w:rPr>
          <w:rFonts w:ascii="Arial" w:hAnsi="Arial" w:cs="Arial"/>
          <w:b/>
        </w:rPr>
      </w:pPr>
      <w:r>
        <w:rPr>
          <w:rFonts w:ascii="Arial" w:hAnsi="Arial" w:cs="Arial"/>
          <w:b/>
        </w:rPr>
        <w:t xml:space="preserve">Discussion: </w:t>
      </w:r>
    </w:p>
    <w:p w14:paraId="347F6E08" w14:textId="77777777" w:rsidR="00B54919" w:rsidRDefault="00B54919" w:rsidP="00B54919">
      <w:r>
        <w:t>Move to 9.1</w:t>
      </w:r>
    </w:p>
    <w:p w14:paraId="17ACE7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5FA43" w14:textId="77777777" w:rsidR="00B54919" w:rsidRDefault="00B54919" w:rsidP="00B54919">
      <w:pPr>
        <w:rPr>
          <w:rFonts w:ascii="Arial" w:hAnsi="Arial" w:cs="Arial"/>
          <w:b/>
          <w:sz w:val="24"/>
        </w:rPr>
      </w:pPr>
      <w:r>
        <w:rPr>
          <w:rFonts w:ascii="Arial" w:hAnsi="Arial" w:cs="Arial"/>
          <w:b/>
          <w:color w:val="0000FF"/>
          <w:sz w:val="24"/>
        </w:rPr>
        <w:t>R3-230403</w:t>
      </w:r>
      <w:r>
        <w:rPr>
          <w:rFonts w:ascii="Arial" w:hAnsi="Arial" w:cs="Arial"/>
          <w:b/>
          <w:color w:val="0000FF"/>
          <w:sz w:val="24"/>
        </w:rPr>
        <w:tab/>
      </w:r>
      <w:r>
        <w:rPr>
          <w:rFonts w:ascii="Arial" w:hAnsi="Arial" w:cs="Arial"/>
          <w:b/>
          <w:sz w:val="24"/>
        </w:rPr>
        <w:t>Discussion on IoT-NTN UE capabilities</w:t>
      </w:r>
    </w:p>
    <w:p w14:paraId="34CEBDB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A522751" w14:textId="77777777" w:rsidR="00B54919" w:rsidRDefault="00B54919" w:rsidP="00B54919">
      <w:pPr>
        <w:rPr>
          <w:rFonts w:ascii="Arial" w:hAnsi="Arial" w:cs="Arial"/>
          <w:b/>
        </w:rPr>
      </w:pPr>
      <w:r>
        <w:rPr>
          <w:rFonts w:ascii="Arial" w:hAnsi="Arial" w:cs="Arial"/>
          <w:b/>
        </w:rPr>
        <w:t xml:space="preserve">Discussion: </w:t>
      </w:r>
    </w:p>
    <w:p w14:paraId="3CBB53F3" w14:textId="77777777" w:rsidR="00B54919" w:rsidRDefault="00B54919" w:rsidP="00B54919">
      <w:r>
        <w:t>Move to 9.1</w:t>
      </w:r>
    </w:p>
    <w:p w14:paraId="79905F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4443" w14:textId="77777777" w:rsidR="00B54919" w:rsidRDefault="00B54919" w:rsidP="00B54919">
      <w:pPr>
        <w:rPr>
          <w:rFonts w:ascii="Arial" w:hAnsi="Arial" w:cs="Arial"/>
          <w:b/>
          <w:sz w:val="24"/>
        </w:rPr>
      </w:pPr>
      <w:r>
        <w:rPr>
          <w:rFonts w:ascii="Arial" w:hAnsi="Arial" w:cs="Arial"/>
          <w:b/>
          <w:color w:val="0000FF"/>
          <w:sz w:val="24"/>
        </w:rPr>
        <w:t>R3-230815</w:t>
      </w:r>
      <w:r>
        <w:rPr>
          <w:rFonts w:ascii="Arial" w:hAnsi="Arial" w:cs="Arial"/>
          <w:b/>
          <w:color w:val="0000FF"/>
          <w:sz w:val="24"/>
        </w:rPr>
        <w:tab/>
      </w:r>
      <w:r>
        <w:rPr>
          <w:rFonts w:ascii="Arial" w:hAnsi="Arial" w:cs="Arial"/>
          <w:b/>
          <w:sz w:val="24"/>
        </w:rPr>
        <w:t>Summary of offline discussion (CB:#3_CapabilityIoTNTN)</w:t>
      </w:r>
    </w:p>
    <w:p w14:paraId="7CAD9F1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Vodafone</w:t>
      </w:r>
    </w:p>
    <w:p w14:paraId="2BBC62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B0D14" w14:textId="77777777" w:rsidR="00B54919" w:rsidRDefault="00B54919" w:rsidP="00B54919">
      <w:pPr>
        <w:rPr>
          <w:rFonts w:ascii="Arial" w:hAnsi="Arial" w:cs="Arial"/>
          <w:b/>
          <w:sz w:val="24"/>
        </w:rPr>
      </w:pPr>
      <w:r>
        <w:rPr>
          <w:rFonts w:ascii="Arial" w:hAnsi="Arial" w:cs="Arial"/>
          <w:b/>
          <w:color w:val="0000FF"/>
          <w:sz w:val="24"/>
        </w:rPr>
        <w:t>R3-230816</w:t>
      </w:r>
      <w:r>
        <w:rPr>
          <w:rFonts w:ascii="Arial" w:hAnsi="Arial" w:cs="Arial"/>
          <w:b/>
          <w:color w:val="0000FF"/>
          <w:sz w:val="24"/>
        </w:rPr>
        <w:tab/>
      </w:r>
      <w:r>
        <w:rPr>
          <w:rFonts w:ascii="Arial" w:hAnsi="Arial" w:cs="Arial"/>
          <w:b/>
          <w:sz w:val="24"/>
        </w:rPr>
        <w:t>Draft LS to SA2 (CB:#3_CapabilityIoTNTN)</w:t>
      </w:r>
    </w:p>
    <w:p w14:paraId="29D1B6E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Vodafone</w:t>
      </w:r>
    </w:p>
    <w:p w14:paraId="6D624821" w14:textId="77777777" w:rsidR="00B54919" w:rsidRDefault="00B54919" w:rsidP="00B54919">
      <w:pPr>
        <w:rPr>
          <w:rFonts w:ascii="Arial" w:hAnsi="Arial" w:cs="Arial"/>
          <w:b/>
        </w:rPr>
      </w:pPr>
      <w:r>
        <w:rPr>
          <w:rFonts w:ascii="Arial" w:hAnsi="Arial" w:cs="Arial"/>
          <w:b/>
        </w:rPr>
        <w:lastRenderedPageBreak/>
        <w:t xml:space="preserve">Discussion: </w:t>
      </w:r>
    </w:p>
    <w:p w14:paraId="6E760B21" w14:textId="77777777" w:rsidR="00B54919" w:rsidRDefault="00B54919" w:rsidP="00B54919">
      <w:r>
        <w:t>-</w:t>
      </w:r>
      <w:r>
        <w:tab/>
        <w:t>Update source to RAN3</w:t>
      </w:r>
    </w:p>
    <w:p w14:paraId="4195D59E" w14:textId="77777777" w:rsidR="00B54919" w:rsidRDefault="00B54919" w:rsidP="00B54919">
      <w:r>
        <w:t>-</w:t>
      </w:r>
      <w:r>
        <w:tab/>
        <w:t>Editorial updates</w:t>
      </w:r>
    </w:p>
    <w:p w14:paraId="2C30E6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R3-230951</w:t>
      </w:r>
      <w:r>
        <w:rPr>
          <w:color w:val="993300"/>
          <w:u w:val="single"/>
        </w:rPr>
        <w:t>.</w:t>
      </w:r>
    </w:p>
    <w:p w14:paraId="6AF9C173" w14:textId="77777777" w:rsidR="00B54919" w:rsidRDefault="00B54919" w:rsidP="00B54919">
      <w:pPr>
        <w:rPr>
          <w:rFonts w:ascii="Arial" w:hAnsi="Arial" w:cs="Arial"/>
          <w:b/>
          <w:sz w:val="24"/>
        </w:rPr>
      </w:pPr>
      <w:r>
        <w:rPr>
          <w:rFonts w:ascii="Arial" w:hAnsi="Arial" w:cs="Arial"/>
          <w:b/>
          <w:color w:val="0000FF"/>
          <w:sz w:val="24"/>
        </w:rPr>
        <w:t>R3-230951</w:t>
      </w:r>
      <w:r>
        <w:rPr>
          <w:rFonts w:ascii="Arial" w:hAnsi="Arial" w:cs="Arial"/>
          <w:b/>
          <w:color w:val="0000FF"/>
          <w:sz w:val="24"/>
        </w:rPr>
        <w:tab/>
      </w:r>
      <w:r>
        <w:rPr>
          <w:rFonts w:ascii="Arial" w:hAnsi="Arial" w:cs="Arial"/>
          <w:b/>
          <w:sz w:val="24"/>
        </w:rPr>
        <w:t>LS on UE capability signalling for IoT-NTN</w:t>
      </w:r>
    </w:p>
    <w:p w14:paraId="0A7F58D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 Vodafone</w:t>
      </w:r>
    </w:p>
    <w:p w14:paraId="527FA730" w14:textId="77777777" w:rsidR="00B54919" w:rsidRDefault="00B54919" w:rsidP="00B54919">
      <w:pPr>
        <w:rPr>
          <w:color w:val="808080"/>
        </w:rPr>
      </w:pPr>
      <w:r>
        <w:rPr>
          <w:color w:val="808080"/>
        </w:rPr>
        <w:t>(Replaces R3-230816)</w:t>
      </w:r>
    </w:p>
    <w:p w14:paraId="063DC50B" w14:textId="28CCA02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6CD8" w14:textId="77777777" w:rsidR="002108A0" w:rsidRDefault="002108A0" w:rsidP="002108A0">
      <w:pPr>
        <w:rPr>
          <w:b/>
          <w:bCs/>
          <w:color w:val="993300"/>
          <w:u w:val="single"/>
        </w:rPr>
      </w:pPr>
      <w:bookmarkStart w:id="20" w:name="_Hlk129887483"/>
      <w:r w:rsidRPr="00320D6A">
        <w:rPr>
          <w:b/>
          <w:bCs/>
          <w:color w:val="993300"/>
          <w:u w:val="single"/>
        </w:rPr>
        <w:t>Discussion on the proposals:</w:t>
      </w:r>
    </w:p>
    <w:bookmarkEnd w:id="20"/>
    <w:p w14:paraId="1EF389E8" w14:textId="77777777" w:rsidR="002108A0" w:rsidRPr="002108A0" w:rsidRDefault="002108A0" w:rsidP="002108A0">
      <w:pPr>
        <w:widowControl w:val="0"/>
        <w:ind w:left="144" w:hanging="144"/>
        <w:rPr>
          <w:rFonts w:eastAsia="DengXian"/>
          <w:lang w:eastAsia="en-US"/>
        </w:rPr>
      </w:pPr>
      <w:r w:rsidRPr="002108A0">
        <w:rPr>
          <w:rFonts w:eastAsia="DengXian"/>
          <w:lang w:eastAsia="en-US"/>
        </w:rPr>
        <w:t>Introduce NTN support indication?</w:t>
      </w:r>
    </w:p>
    <w:p w14:paraId="7FFE40F3" w14:textId="77777777" w:rsidR="002108A0" w:rsidRPr="002108A0" w:rsidRDefault="002108A0" w:rsidP="002108A0">
      <w:pPr>
        <w:rPr>
          <w:rFonts w:eastAsia="DengXian"/>
          <w:lang w:eastAsia="en-US"/>
        </w:rPr>
      </w:pPr>
      <w:r w:rsidRPr="002108A0">
        <w:rPr>
          <w:rFonts w:eastAsia="DengXian"/>
          <w:lang w:eastAsia="en-US"/>
        </w:rPr>
        <w:t>Via the cell type of the target?</w:t>
      </w:r>
    </w:p>
    <w:p w14:paraId="580EA8E8" w14:textId="77777777" w:rsidR="002108A0" w:rsidRPr="002108A0" w:rsidRDefault="002108A0" w:rsidP="002108A0">
      <w:pPr>
        <w:widowControl w:val="0"/>
        <w:ind w:left="144" w:hanging="144"/>
        <w:rPr>
          <w:rFonts w:eastAsia="DengXian"/>
          <w:lang w:eastAsia="en-US"/>
        </w:rPr>
      </w:pPr>
      <w:r w:rsidRPr="002108A0">
        <w:rPr>
          <w:rFonts w:eastAsia="DengXian"/>
          <w:lang w:eastAsia="en-US"/>
        </w:rPr>
        <w:t>ERICSSON: Stage2 issue</w:t>
      </w:r>
    </w:p>
    <w:p w14:paraId="4572A539" w14:textId="77777777" w:rsidR="002108A0" w:rsidRPr="002108A0" w:rsidRDefault="002108A0" w:rsidP="002108A0">
      <w:pPr>
        <w:widowControl w:val="0"/>
        <w:ind w:left="144" w:hanging="144"/>
        <w:rPr>
          <w:rFonts w:eastAsia="DengXian"/>
          <w:lang w:eastAsia="en-US"/>
        </w:rPr>
      </w:pPr>
      <w:r w:rsidRPr="002108A0">
        <w:rPr>
          <w:rFonts w:eastAsia="DengXian"/>
          <w:lang w:eastAsia="en-US"/>
        </w:rPr>
        <w:t>QUALCOMM: No enhancements are needed in RAN3</w:t>
      </w:r>
    </w:p>
    <w:p w14:paraId="5A39467C" w14:textId="77777777" w:rsidR="002108A0" w:rsidRPr="002108A0" w:rsidRDefault="002108A0" w:rsidP="002108A0">
      <w:pPr>
        <w:widowControl w:val="0"/>
        <w:ind w:left="144" w:hanging="144"/>
        <w:rPr>
          <w:rFonts w:eastAsia="DengXian"/>
          <w:lang w:eastAsia="en-US"/>
        </w:rPr>
      </w:pPr>
      <w:r w:rsidRPr="002108A0">
        <w:rPr>
          <w:rFonts w:eastAsia="DengXian"/>
          <w:lang w:eastAsia="en-US"/>
        </w:rPr>
        <w:t>HUAWEI: Agree with ERICSSON and CATT</w:t>
      </w:r>
    </w:p>
    <w:p w14:paraId="6251E786" w14:textId="77777777" w:rsidR="002108A0" w:rsidRPr="002108A0" w:rsidRDefault="002108A0" w:rsidP="002108A0">
      <w:pPr>
        <w:widowControl w:val="0"/>
        <w:ind w:left="144" w:hanging="144"/>
        <w:rPr>
          <w:rFonts w:eastAsia="DengXian"/>
          <w:lang w:eastAsia="en-US"/>
        </w:rPr>
      </w:pPr>
      <w:r w:rsidRPr="002108A0">
        <w:rPr>
          <w:rFonts w:eastAsia="DengXian"/>
          <w:lang w:eastAsia="en-US"/>
        </w:rPr>
        <w:t>VODAFONE: In case of the radio capability information transmission during HO, how to handle the received information in the receiving node.</w:t>
      </w:r>
    </w:p>
    <w:p w14:paraId="7B2BEFC5" w14:textId="77777777" w:rsidR="002108A0" w:rsidRPr="002108A0" w:rsidRDefault="002108A0" w:rsidP="002108A0">
      <w:pPr>
        <w:widowControl w:val="0"/>
        <w:ind w:left="144" w:hanging="144"/>
        <w:rPr>
          <w:rFonts w:eastAsia="DengXian"/>
          <w:lang w:eastAsia="en-US"/>
        </w:rPr>
      </w:pPr>
      <w:r w:rsidRPr="002108A0">
        <w:rPr>
          <w:rFonts w:eastAsia="DengXian"/>
          <w:lang w:eastAsia="en-US"/>
        </w:rPr>
        <w:t>ZTE: How does the target know the type of the cell is different with the source?</w:t>
      </w:r>
    </w:p>
    <w:p w14:paraId="5F9A4E94" w14:textId="77777777" w:rsidR="002108A0" w:rsidRPr="002108A0" w:rsidRDefault="002108A0" w:rsidP="002108A0">
      <w:pPr>
        <w:widowControl w:val="0"/>
        <w:ind w:left="144" w:hanging="144"/>
        <w:rPr>
          <w:rFonts w:eastAsia="DengXian"/>
          <w:lang w:eastAsia="en-US"/>
        </w:rPr>
      </w:pPr>
      <w:r w:rsidRPr="002108A0">
        <w:rPr>
          <w:rFonts w:eastAsia="DengXian"/>
          <w:lang w:eastAsia="en-US"/>
        </w:rPr>
        <w:t>Nokia: The change proposed by ZTE is not needed.</w:t>
      </w:r>
    </w:p>
    <w:p w14:paraId="3DC560E7" w14:textId="77777777" w:rsidR="002108A0" w:rsidRPr="002108A0" w:rsidRDefault="002108A0" w:rsidP="002108A0">
      <w:pPr>
        <w:widowControl w:val="0"/>
        <w:ind w:left="144" w:hanging="144"/>
        <w:rPr>
          <w:rFonts w:eastAsia="DengXian"/>
          <w:lang w:eastAsia="en-US"/>
        </w:rPr>
      </w:pPr>
      <w:r w:rsidRPr="002108A0">
        <w:rPr>
          <w:rFonts w:eastAsia="DengXian"/>
          <w:lang w:eastAsia="en-US"/>
        </w:rPr>
        <w:t>SAMSUNG: The capability can be configured by OAM</w:t>
      </w:r>
    </w:p>
    <w:p w14:paraId="58234F4A" w14:textId="77777777" w:rsidR="002108A0" w:rsidRPr="002108A0" w:rsidRDefault="002108A0" w:rsidP="002108A0">
      <w:pPr>
        <w:rPr>
          <w:rFonts w:eastAsia="DengXian"/>
          <w:lang w:eastAsia="en-US"/>
        </w:rPr>
      </w:pPr>
      <w:r w:rsidRPr="002108A0">
        <w:rPr>
          <w:rFonts w:eastAsia="DengXian"/>
          <w:lang w:eastAsia="en-US"/>
        </w:rPr>
        <w:t>Take the below answer as the starting point, check further refinements if needed?</w:t>
      </w:r>
    </w:p>
    <w:p w14:paraId="5DA5ADC3" w14:textId="77777777" w:rsidR="002108A0" w:rsidRPr="002108A0" w:rsidRDefault="002108A0" w:rsidP="002108A0">
      <w:pPr>
        <w:rPr>
          <w:rFonts w:eastAsia="DengXian"/>
          <w:lang w:eastAsia="en-US"/>
        </w:rPr>
      </w:pPr>
      <w:r w:rsidRPr="002108A0">
        <w:rPr>
          <w:rFonts w:eastAsia="DengXian"/>
          <w:lang w:eastAsia="en-US"/>
        </w:rPr>
        <w:t xml:space="preserve">RAN3 answer: No need to introduce any enhancements in RAN3. RAN3 understands that in case the capability information is different during NTN-TN handover, the target </w:t>
      </w:r>
      <w:proofErr w:type="spellStart"/>
      <w:r w:rsidRPr="002108A0">
        <w:rPr>
          <w:rFonts w:eastAsia="DengXian"/>
          <w:lang w:eastAsia="en-US"/>
        </w:rPr>
        <w:t>eNB</w:t>
      </w:r>
      <w:proofErr w:type="spellEnd"/>
      <w:r w:rsidRPr="002108A0">
        <w:rPr>
          <w:rFonts w:eastAsia="DengXian"/>
          <w:lang w:eastAsia="en-US"/>
        </w:rPr>
        <w:t xml:space="preserve"> does not need to store the outdated information. Otherwise, the legacy </w:t>
      </w:r>
      <w:proofErr w:type="spellStart"/>
      <w:r w:rsidRPr="002108A0">
        <w:rPr>
          <w:rFonts w:eastAsia="DengXian"/>
          <w:lang w:eastAsia="en-US"/>
        </w:rPr>
        <w:t>behavior</w:t>
      </w:r>
      <w:proofErr w:type="spellEnd"/>
      <w:r w:rsidRPr="002108A0">
        <w:rPr>
          <w:rFonts w:eastAsia="DengXian"/>
          <w:lang w:eastAsia="en-US"/>
        </w:rPr>
        <w:t xml:space="preserve"> applies.</w:t>
      </w:r>
    </w:p>
    <w:p w14:paraId="3807F08D" w14:textId="77777777" w:rsidR="002108A0" w:rsidRPr="002108A0" w:rsidRDefault="002108A0" w:rsidP="002108A0">
      <w:pPr>
        <w:spacing w:after="60"/>
        <w:outlineLvl w:val="0"/>
        <w:rPr>
          <w:rFonts w:eastAsia="DengXian"/>
          <w:lang w:eastAsia="en-US"/>
        </w:rPr>
      </w:pPr>
      <w:r w:rsidRPr="002108A0">
        <w:rPr>
          <w:rFonts w:eastAsia="DengXian"/>
          <w:b/>
          <w:color w:val="FF0000"/>
          <w:lang w:eastAsia="en-US"/>
        </w:rPr>
        <w:t xml:space="preserve">RAN3 understands that in case the capability information is different during NTN-TN handover, the target </w:t>
      </w:r>
      <w:proofErr w:type="spellStart"/>
      <w:r w:rsidRPr="002108A0">
        <w:rPr>
          <w:rFonts w:eastAsia="DengXian"/>
          <w:b/>
          <w:color w:val="FF0000"/>
          <w:lang w:eastAsia="en-US"/>
        </w:rPr>
        <w:t>eNB</w:t>
      </w:r>
      <w:proofErr w:type="spellEnd"/>
      <w:r w:rsidRPr="002108A0">
        <w:rPr>
          <w:rFonts w:eastAsia="DengXian"/>
          <w:b/>
          <w:color w:val="FF0000"/>
          <w:lang w:eastAsia="en-US"/>
        </w:rPr>
        <w:t xml:space="preserve"> does not need to store the outdated capability information, if it receives the UE capability during HO, and may trigger the retrieval of the radio capability information. Otherwise, the legacy </w:t>
      </w:r>
      <w:proofErr w:type="spellStart"/>
      <w:r w:rsidRPr="002108A0">
        <w:rPr>
          <w:rFonts w:eastAsia="DengXian"/>
          <w:b/>
          <w:color w:val="FF0000"/>
          <w:lang w:eastAsia="en-US"/>
        </w:rPr>
        <w:t>behavior</w:t>
      </w:r>
      <w:proofErr w:type="spellEnd"/>
      <w:r w:rsidRPr="002108A0">
        <w:rPr>
          <w:rFonts w:eastAsia="DengXian"/>
          <w:b/>
          <w:color w:val="FF0000"/>
          <w:lang w:eastAsia="en-US"/>
        </w:rPr>
        <w:t xml:space="preserve"> applies.</w:t>
      </w:r>
    </w:p>
    <w:p w14:paraId="23A41B7B" w14:textId="77777777" w:rsidR="002108A0" w:rsidRPr="002108A0" w:rsidRDefault="002108A0" w:rsidP="002108A0">
      <w:pPr>
        <w:widowControl w:val="0"/>
        <w:ind w:left="144" w:hanging="144"/>
        <w:rPr>
          <w:rFonts w:eastAsia="DengXian"/>
          <w:b/>
          <w:color w:val="FF00FF"/>
          <w:lang w:eastAsia="en-US"/>
        </w:rPr>
      </w:pPr>
      <w:r w:rsidRPr="002108A0">
        <w:rPr>
          <w:rFonts w:eastAsia="DengXian"/>
          <w:b/>
          <w:color w:val="FF00FF"/>
          <w:lang w:eastAsia="en-US"/>
        </w:rPr>
        <w:t xml:space="preserve"> # 3_CapabilityIoTNTN</w:t>
      </w:r>
    </w:p>
    <w:p w14:paraId="69BEF162" w14:textId="77777777" w:rsidR="002108A0" w:rsidRPr="002108A0" w:rsidRDefault="002108A0" w:rsidP="002108A0">
      <w:pPr>
        <w:widowControl w:val="0"/>
        <w:ind w:left="144" w:hanging="144"/>
        <w:rPr>
          <w:rFonts w:eastAsia="DengXian"/>
          <w:b/>
          <w:color w:val="FF00FF"/>
          <w:lang w:eastAsia="en-US"/>
        </w:rPr>
      </w:pPr>
      <w:r w:rsidRPr="002108A0">
        <w:rPr>
          <w:rFonts w:eastAsia="DengXian"/>
          <w:b/>
          <w:color w:val="FF00FF"/>
          <w:lang w:eastAsia="en-US"/>
        </w:rPr>
        <w:t>- Reply LS to SA2, no specification impact in RAN3</w:t>
      </w:r>
    </w:p>
    <w:p w14:paraId="5D3F232D" w14:textId="77777777" w:rsidR="002108A0" w:rsidRPr="002108A0" w:rsidRDefault="002108A0" w:rsidP="002108A0">
      <w:pPr>
        <w:widowControl w:val="0"/>
        <w:ind w:left="144" w:hanging="144"/>
        <w:rPr>
          <w:rFonts w:eastAsia="DengXian"/>
          <w:b/>
          <w:color w:val="FF00FF"/>
          <w:lang w:eastAsia="en-US"/>
        </w:rPr>
      </w:pPr>
      <w:r w:rsidRPr="002108A0">
        <w:rPr>
          <w:rFonts w:eastAsia="DengXian"/>
          <w:b/>
          <w:color w:val="FF00FF"/>
          <w:lang w:eastAsia="en-US"/>
        </w:rPr>
        <w:t xml:space="preserve">- Check the details of RAN3 understanding </w:t>
      </w:r>
    </w:p>
    <w:p w14:paraId="5A3568BC" w14:textId="77777777" w:rsidR="002108A0" w:rsidRPr="002108A0" w:rsidRDefault="002108A0" w:rsidP="002108A0">
      <w:pPr>
        <w:rPr>
          <w:rFonts w:eastAsia="DengXian"/>
          <w:color w:val="000000"/>
          <w:lang w:eastAsia="en-US"/>
        </w:rPr>
      </w:pPr>
      <w:r w:rsidRPr="002108A0">
        <w:rPr>
          <w:rFonts w:eastAsia="DengXian"/>
          <w:color w:val="000000"/>
          <w:lang w:eastAsia="en-US"/>
        </w:rPr>
        <w:t>(VODAFONE - moderator)</w:t>
      </w:r>
    </w:p>
    <w:p w14:paraId="4DFFEA02" w14:textId="77777777" w:rsidR="002108A0" w:rsidRPr="002108A0" w:rsidRDefault="002108A0" w:rsidP="002108A0">
      <w:pPr>
        <w:rPr>
          <w:rFonts w:eastAsia="DengXian"/>
          <w:color w:val="000000"/>
          <w:lang w:eastAsia="en-US"/>
        </w:rPr>
      </w:pPr>
      <w:r w:rsidRPr="002108A0">
        <w:rPr>
          <w:rFonts w:eastAsia="DengXian"/>
          <w:color w:val="000000"/>
          <w:lang w:eastAsia="en-US"/>
        </w:rPr>
        <w:t xml:space="preserve">Summary of offline </w:t>
      </w:r>
      <w:hyperlink r:id="rId11" w:history="1">
        <w:r w:rsidRPr="002108A0">
          <w:rPr>
            <w:rStyle w:val="Hyperlink"/>
            <w:rFonts w:eastAsia="DengXian"/>
            <w:lang w:eastAsia="en-US"/>
          </w:rPr>
          <w:t>R3-230815</w:t>
        </w:r>
      </w:hyperlink>
      <w:r w:rsidRPr="002108A0">
        <w:rPr>
          <w:rStyle w:val="Hyperlink"/>
          <w:lang w:eastAsia="en-US"/>
        </w:rPr>
        <w:t xml:space="preserve"> </w:t>
      </w:r>
      <w:r w:rsidRPr="002108A0">
        <w:rPr>
          <w:rFonts w:eastAsia="DengXian"/>
          <w:color w:val="000000"/>
          <w:lang w:eastAsia="en-US"/>
        </w:rPr>
        <w:t>noted</w:t>
      </w:r>
    </w:p>
    <w:p w14:paraId="6DC13646" w14:textId="77777777" w:rsidR="002108A0" w:rsidRPr="002108A0" w:rsidRDefault="002108A0" w:rsidP="002108A0">
      <w:pPr>
        <w:rPr>
          <w:rStyle w:val="Hyperlink"/>
          <w:lang w:eastAsia="en-US"/>
        </w:rPr>
      </w:pPr>
      <w:r w:rsidRPr="002108A0">
        <w:rPr>
          <w:rFonts w:eastAsia="DengXian"/>
          <w:color w:val="000000"/>
          <w:lang w:eastAsia="en-US"/>
        </w:rPr>
        <w:t xml:space="preserve">Draft LS to SA2 in </w:t>
      </w:r>
      <w:hyperlink r:id="rId12" w:history="1">
        <w:r w:rsidRPr="002108A0">
          <w:rPr>
            <w:rStyle w:val="Hyperlink"/>
            <w:rFonts w:eastAsia="DengXian"/>
            <w:lang w:eastAsia="en-US"/>
          </w:rPr>
          <w:t>R3-230816</w:t>
        </w:r>
      </w:hyperlink>
    </w:p>
    <w:p w14:paraId="284C1CAF" w14:textId="77777777" w:rsidR="002108A0" w:rsidRPr="002108A0" w:rsidRDefault="002108A0" w:rsidP="002108A0">
      <w:pPr>
        <w:numPr>
          <w:ilvl w:val="0"/>
          <w:numId w:val="2"/>
        </w:numPr>
        <w:overflowPunct/>
        <w:autoSpaceDE/>
        <w:autoSpaceDN/>
        <w:adjustRightInd/>
        <w:spacing w:before="100" w:beforeAutospacing="1" w:after="120"/>
        <w:textAlignment w:val="auto"/>
        <w:rPr>
          <w:rFonts w:eastAsia="DengXian"/>
          <w:color w:val="000000"/>
          <w:lang w:eastAsia="en-US"/>
        </w:rPr>
      </w:pPr>
      <w:r w:rsidRPr="002108A0">
        <w:rPr>
          <w:rFonts w:eastAsia="DengXian"/>
          <w:color w:val="000000"/>
          <w:lang w:eastAsia="en-US"/>
        </w:rPr>
        <w:t>Update source to RAN3</w:t>
      </w:r>
    </w:p>
    <w:p w14:paraId="0AF525CB" w14:textId="77777777" w:rsidR="002108A0" w:rsidRPr="002108A0" w:rsidRDefault="002108A0" w:rsidP="002108A0">
      <w:pPr>
        <w:numPr>
          <w:ilvl w:val="0"/>
          <w:numId w:val="2"/>
        </w:numPr>
        <w:overflowPunct/>
        <w:autoSpaceDE/>
        <w:autoSpaceDN/>
        <w:adjustRightInd/>
        <w:spacing w:before="100" w:beforeAutospacing="1" w:after="120"/>
        <w:textAlignment w:val="auto"/>
        <w:rPr>
          <w:rFonts w:eastAsia="DengXian"/>
          <w:color w:val="000000"/>
          <w:lang w:eastAsia="en-US"/>
        </w:rPr>
      </w:pPr>
      <w:r w:rsidRPr="002108A0">
        <w:rPr>
          <w:rFonts w:eastAsia="DengXian"/>
          <w:color w:val="000000"/>
          <w:lang w:eastAsia="en-US"/>
        </w:rPr>
        <w:t>Editorial updates</w:t>
      </w:r>
    </w:p>
    <w:p w14:paraId="4D28B71B" w14:textId="79B78368" w:rsidR="002108A0" w:rsidRDefault="002108A0" w:rsidP="002108A0">
      <w:pPr>
        <w:rPr>
          <w:color w:val="993300"/>
          <w:u w:val="single"/>
        </w:rPr>
      </w:pPr>
      <w:r w:rsidRPr="002108A0">
        <w:rPr>
          <w:rFonts w:eastAsia="DengXian"/>
          <w:color w:val="000000"/>
          <w:lang w:eastAsia="en-US"/>
        </w:rPr>
        <w:t xml:space="preserve">Rev in </w:t>
      </w:r>
      <w:hyperlink r:id="rId13" w:history="1">
        <w:r w:rsidRPr="002108A0">
          <w:rPr>
            <w:rStyle w:val="Hyperlink"/>
            <w:rFonts w:eastAsia="DengXian"/>
            <w:lang w:eastAsia="en-US"/>
          </w:rPr>
          <w:t>R3-230951</w:t>
        </w:r>
      </w:hyperlink>
      <w:r w:rsidRPr="002108A0">
        <w:rPr>
          <w:rFonts w:eastAsia="DengXian"/>
          <w:color w:val="000000"/>
          <w:lang w:eastAsia="en-US"/>
        </w:rPr>
        <w:t xml:space="preserve"> </w:t>
      </w:r>
      <w:r w:rsidRPr="002108A0">
        <w:rPr>
          <w:rFonts w:eastAsia="DengXian"/>
          <w:b/>
          <w:color w:val="008000"/>
          <w:lang w:eastAsia="en-US"/>
        </w:rPr>
        <w:t xml:space="preserve"> Agreed unseen</w:t>
      </w:r>
    </w:p>
    <w:p w14:paraId="0ABCD9FE" w14:textId="77777777" w:rsidR="00B54919" w:rsidRDefault="00B54919" w:rsidP="00B54919">
      <w:pPr>
        <w:rPr>
          <w:rFonts w:ascii="Arial" w:hAnsi="Arial" w:cs="Arial"/>
          <w:b/>
          <w:sz w:val="24"/>
        </w:rPr>
      </w:pPr>
      <w:r>
        <w:rPr>
          <w:rFonts w:ascii="Arial" w:hAnsi="Arial" w:cs="Arial"/>
          <w:b/>
          <w:color w:val="0000FF"/>
          <w:sz w:val="24"/>
        </w:rPr>
        <w:t>R3-230542</w:t>
      </w:r>
      <w:r>
        <w:rPr>
          <w:rFonts w:ascii="Arial" w:hAnsi="Arial" w:cs="Arial"/>
          <w:b/>
          <w:color w:val="0000FF"/>
          <w:sz w:val="24"/>
        </w:rPr>
        <w:tab/>
      </w:r>
      <w:r>
        <w:rPr>
          <w:rFonts w:ascii="Arial" w:hAnsi="Arial" w:cs="Arial"/>
          <w:b/>
          <w:sz w:val="24"/>
        </w:rPr>
        <w:t>Correction of NB-IoT CP optimization during AMF change</w:t>
      </w:r>
    </w:p>
    <w:p w14:paraId="0A039216"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CR-0945  Cat: F (Rel-16)</w:t>
      </w:r>
      <w:r>
        <w:rPr>
          <w:i/>
        </w:rPr>
        <w:br/>
      </w:r>
      <w:r>
        <w:rPr>
          <w:i/>
        </w:rPr>
        <w:br/>
      </w:r>
      <w:r>
        <w:rPr>
          <w:i/>
        </w:rPr>
        <w:tab/>
      </w:r>
      <w:r>
        <w:rPr>
          <w:i/>
        </w:rPr>
        <w:tab/>
      </w:r>
      <w:r>
        <w:rPr>
          <w:i/>
        </w:rPr>
        <w:tab/>
      </w:r>
      <w:r>
        <w:rPr>
          <w:i/>
        </w:rPr>
        <w:tab/>
      </w:r>
      <w:r>
        <w:rPr>
          <w:i/>
        </w:rPr>
        <w:tab/>
        <w:t>Source: Ericsson</w:t>
      </w:r>
    </w:p>
    <w:p w14:paraId="4607FAEF" w14:textId="77777777" w:rsidR="00B54919" w:rsidRDefault="00B54919" w:rsidP="00B54919">
      <w:pPr>
        <w:rPr>
          <w:rFonts w:ascii="Arial" w:hAnsi="Arial" w:cs="Arial"/>
          <w:b/>
        </w:rPr>
      </w:pPr>
      <w:r>
        <w:rPr>
          <w:rFonts w:ascii="Arial" w:hAnsi="Arial" w:cs="Arial"/>
          <w:b/>
        </w:rPr>
        <w:t xml:space="preserve">Discussion: </w:t>
      </w:r>
    </w:p>
    <w:p w14:paraId="3B326B5B" w14:textId="77777777" w:rsidR="00B54919" w:rsidRDefault="00B54919" w:rsidP="00B54919">
      <w:r>
        <w:t>Nokia: What's the scenario? Why does the AMF change?</w:t>
      </w:r>
    </w:p>
    <w:p w14:paraId="184D554F" w14:textId="77777777" w:rsidR="00B54919" w:rsidRDefault="00B54919" w:rsidP="00B54919">
      <w:r>
        <w:t>Ericsson: AMF overload case</w:t>
      </w:r>
    </w:p>
    <w:p w14:paraId="69CE639B" w14:textId="77777777" w:rsidR="00B54919" w:rsidRDefault="00B54919" w:rsidP="00B54919">
      <w:r>
        <w:t>Qualcomm: Seems not needed</w:t>
      </w:r>
    </w:p>
    <w:p w14:paraId="2DD01C15" w14:textId="77777777" w:rsidR="00B54919" w:rsidRDefault="00B54919" w:rsidP="00B54919">
      <w:r>
        <w:t>Huawei: AMF load balance case</w:t>
      </w:r>
    </w:p>
    <w:p w14:paraId="6B46EE8A" w14:textId="77777777" w:rsidR="00FA1828" w:rsidRPr="00FA1828" w:rsidRDefault="00FA1828" w:rsidP="00FA1828">
      <w:pPr>
        <w:widowControl w:val="0"/>
        <w:ind w:left="144" w:hanging="144"/>
        <w:rPr>
          <w:b/>
          <w:color w:val="FF00FF"/>
          <w:sz w:val="18"/>
          <w:szCs w:val="24"/>
          <w:lang w:eastAsia="en-US"/>
        </w:rPr>
      </w:pPr>
      <w:r w:rsidRPr="00FA1828">
        <w:rPr>
          <w:b/>
          <w:color w:val="FF00FF"/>
          <w:sz w:val="18"/>
          <w:szCs w:val="24"/>
          <w:lang w:eastAsia="en-US"/>
        </w:rPr>
        <w:t># 4_AMFChange</w:t>
      </w:r>
    </w:p>
    <w:p w14:paraId="4FEBD700" w14:textId="1B3A143A" w:rsidR="00B54919" w:rsidRDefault="00FA1828" w:rsidP="00FA1828">
      <w:r w:rsidRPr="00FA1828">
        <w:rPr>
          <w:b/>
          <w:color w:val="FF00FF"/>
          <w:sz w:val="18"/>
          <w:szCs w:val="24"/>
          <w:lang w:eastAsia="en-US"/>
        </w:rPr>
        <w:t>Check the scenario and the feasibility of the solution proposed</w:t>
      </w:r>
    </w:p>
    <w:p w14:paraId="25A3F12B" w14:textId="1B3D7B1E" w:rsidR="00B54919" w:rsidRDefault="00B54919" w:rsidP="00B54919">
      <w:r>
        <w:t>(E</w:t>
      </w:r>
      <w:r w:rsidR="003B56AC">
        <w:t>ricsson</w:t>
      </w:r>
      <w:r>
        <w:t xml:space="preserve"> - moderator)</w:t>
      </w:r>
    </w:p>
    <w:p w14:paraId="1D67D41E" w14:textId="77777777" w:rsidR="00B54919" w:rsidRDefault="00B54919" w:rsidP="00B54919">
      <w:r>
        <w:t>Summary of offline R3-230817 noted</w:t>
      </w:r>
    </w:p>
    <w:p w14:paraId="3341400B" w14:textId="5483F07C" w:rsidR="00B54919" w:rsidRDefault="00B54919" w:rsidP="00B54919">
      <w:r>
        <w:t>Nok</w:t>
      </w:r>
      <w:r w:rsidR="003B56AC">
        <w:t>ia</w:t>
      </w:r>
      <w:r>
        <w:t>, H</w:t>
      </w:r>
      <w:r w:rsidR="003B56AC">
        <w:t>uawei</w:t>
      </w:r>
      <w:r>
        <w:t>: Did not converge on the scenarios</w:t>
      </w:r>
    </w:p>
    <w:p w14:paraId="6942A1DD" w14:textId="5B6DC6C3" w:rsidR="00B54919" w:rsidRDefault="00B54919" w:rsidP="00B54919">
      <w:r>
        <w:t>E</w:t>
      </w:r>
      <w:r w:rsidR="003B56AC">
        <w:t>ricsson</w:t>
      </w:r>
      <w:r>
        <w:t>: The case has already been stated in SA2 spec, it has been supported for legacy UE, while it is not supported for NB IoT</w:t>
      </w:r>
    </w:p>
    <w:p w14:paraId="3C487A25" w14:textId="0BBD3D5E" w:rsidR="00B54919" w:rsidRDefault="00B54919" w:rsidP="00B54919">
      <w:r>
        <w:t>H</w:t>
      </w:r>
      <w:r w:rsidR="003B56AC">
        <w:t>uawei</w:t>
      </w:r>
      <w:r>
        <w:t>: Only happen in rare case</w:t>
      </w:r>
    </w:p>
    <w:p w14:paraId="4382B5A2" w14:textId="77777777" w:rsidR="00B54919" w:rsidRPr="00FA1828" w:rsidRDefault="00B54919" w:rsidP="00B54919">
      <w:pPr>
        <w:rPr>
          <w:b/>
          <w:bCs/>
          <w:color w:val="0000FF"/>
        </w:rPr>
      </w:pPr>
      <w:r w:rsidRPr="00FA1828">
        <w:rPr>
          <w:b/>
          <w:bCs/>
          <w:color w:val="0000FF"/>
        </w:rPr>
        <w:t xml:space="preserve">The case described was </w:t>
      </w:r>
      <w:proofErr w:type="spellStart"/>
      <w:r w:rsidRPr="00FA1828">
        <w:rPr>
          <w:b/>
          <w:bCs/>
          <w:color w:val="0000FF"/>
        </w:rPr>
        <w:t>acked</w:t>
      </w:r>
      <w:proofErr w:type="spellEnd"/>
      <w:r w:rsidRPr="00FA1828">
        <w:rPr>
          <w:b/>
          <w:bCs/>
          <w:color w:val="0000FF"/>
        </w:rPr>
        <w:t>, while solution needs to be further discussed.</w:t>
      </w:r>
    </w:p>
    <w:p w14:paraId="087ED9AD" w14:textId="77777777" w:rsidR="00B54919" w:rsidRDefault="00B54919" w:rsidP="00B54919">
      <w:r w:rsidRPr="00FA1828">
        <w:rPr>
          <w:b/>
          <w:bCs/>
          <w:color w:val="0000FF"/>
        </w:rPr>
        <w:t xml:space="preserve"> To be continued..</w:t>
      </w:r>
    </w:p>
    <w:p w14:paraId="057182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42B8B" w14:textId="77777777" w:rsidR="00B54919" w:rsidRDefault="00B54919" w:rsidP="00B54919">
      <w:pPr>
        <w:rPr>
          <w:rFonts w:ascii="Arial" w:hAnsi="Arial" w:cs="Arial"/>
          <w:b/>
          <w:sz w:val="24"/>
        </w:rPr>
      </w:pPr>
      <w:r>
        <w:rPr>
          <w:rFonts w:ascii="Arial" w:hAnsi="Arial" w:cs="Arial"/>
          <w:b/>
          <w:color w:val="0000FF"/>
          <w:sz w:val="24"/>
        </w:rPr>
        <w:t>R3-230817</w:t>
      </w:r>
      <w:r>
        <w:rPr>
          <w:rFonts w:ascii="Arial" w:hAnsi="Arial" w:cs="Arial"/>
          <w:b/>
          <w:color w:val="0000FF"/>
          <w:sz w:val="24"/>
        </w:rPr>
        <w:tab/>
      </w:r>
      <w:r>
        <w:rPr>
          <w:rFonts w:ascii="Arial" w:hAnsi="Arial" w:cs="Arial"/>
          <w:b/>
          <w:sz w:val="24"/>
        </w:rPr>
        <w:t>Summary of offline discussion (CB: #4_AMFChange)</w:t>
      </w:r>
    </w:p>
    <w:p w14:paraId="10F7665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1EC2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3CABF" w14:textId="77777777" w:rsidR="00B54919" w:rsidRDefault="00B54919" w:rsidP="00B54919">
      <w:pPr>
        <w:rPr>
          <w:rFonts w:ascii="Arial" w:hAnsi="Arial" w:cs="Arial"/>
          <w:b/>
          <w:sz w:val="24"/>
        </w:rPr>
      </w:pPr>
      <w:r>
        <w:rPr>
          <w:rFonts w:ascii="Arial" w:hAnsi="Arial" w:cs="Arial"/>
          <w:b/>
          <w:color w:val="0000FF"/>
          <w:sz w:val="24"/>
        </w:rPr>
        <w:t>R3-230543</w:t>
      </w:r>
      <w:r>
        <w:rPr>
          <w:rFonts w:ascii="Arial" w:hAnsi="Arial" w:cs="Arial"/>
          <w:b/>
          <w:color w:val="0000FF"/>
          <w:sz w:val="24"/>
        </w:rPr>
        <w:tab/>
      </w:r>
      <w:r>
        <w:rPr>
          <w:rFonts w:ascii="Arial" w:hAnsi="Arial" w:cs="Arial"/>
          <w:b/>
          <w:sz w:val="24"/>
        </w:rPr>
        <w:t>Correction of NB-IoT CP optimization during AMF change</w:t>
      </w:r>
    </w:p>
    <w:p w14:paraId="6125FBE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CR-0946  Cat: A (Rel-17)</w:t>
      </w:r>
      <w:r>
        <w:rPr>
          <w:i/>
        </w:rPr>
        <w:br/>
      </w:r>
      <w:r>
        <w:rPr>
          <w:i/>
        </w:rPr>
        <w:br/>
      </w:r>
      <w:r>
        <w:rPr>
          <w:i/>
        </w:rPr>
        <w:tab/>
      </w:r>
      <w:r>
        <w:rPr>
          <w:i/>
        </w:rPr>
        <w:tab/>
      </w:r>
      <w:r>
        <w:rPr>
          <w:i/>
        </w:rPr>
        <w:tab/>
      </w:r>
      <w:r>
        <w:rPr>
          <w:i/>
        </w:rPr>
        <w:tab/>
      </w:r>
      <w:r>
        <w:rPr>
          <w:i/>
        </w:rPr>
        <w:tab/>
        <w:t>Source: Ericsson</w:t>
      </w:r>
    </w:p>
    <w:p w14:paraId="093D59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B79E" w14:textId="13B5DC56" w:rsidR="00B54919" w:rsidRDefault="00B54919" w:rsidP="00B54919">
      <w:pPr>
        <w:pStyle w:val="Heading3"/>
      </w:pPr>
      <w:bookmarkStart w:id="21" w:name="_Toc129878450"/>
      <w:r>
        <w:t>9.2</w:t>
      </w:r>
      <w:r>
        <w:tab/>
        <w:t>NR</w:t>
      </w:r>
      <w:bookmarkEnd w:id="21"/>
    </w:p>
    <w:p w14:paraId="42D2803F" w14:textId="208EC2C9" w:rsidR="003B56AC" w:rsidRPr="003B56AC" w:rsidRDefault="003B56AC" w:rsidP="003B56AC">
      <w:pPr>
        <w:rPr>
          <w:sz w:val="24"/>
          <w:szCs w:val="24"/>
        </w:rPr>
      </w:pPr>
      <w:r w:rsidRPr="003B56AC">
        <w:rPr>
          <w:rFonts w:ascii="Calibri" w:hAnsi="Calibri" w:cs="Calibri"/>
          <w:b/>
          <w:color w:val="D60093"/>
          <w:sz w:val="24"/>
          <w:szCs w:val="24"/>
          <w:lang w:eastAsia="en-US"/>
        </w:rPr>
        <w:t>QUOTA: 5</w:t>
      </w:r>
    </w:p>
    <w:p w14:paraId="443CD608" w14:textId="77777777" w:rsidR="00B54919" w:rsidRDefault="00B54919" w:rsidP="00B54919">
      <w:pPr>
        <w:pStyle w:val="Heading4"/>
      </w:pPr>
      <w:bookmarkStart w:id="22" w:name="_Toc129878451"/>
      <w:r>
        <w:t>9.2.1</w:t>
      </w:r>
      <w:r>
        <w:tab/>
        <w:t>SONMDT</w:t>
      </w:r>
      <w:bookmarkEnd w:id="22"/>
    </w:p>
    <w:p w14:paraId="6CEBBC22" w14:textId="77777777" w:rsidR="00B54919" w:rsidRDefault="00B54919" w:rsidP="00B54919">
      <w:r>
        <w:t>Open issues left on UHI, CCO, Excess Packet Delay, RACH NSA Measurements, successful HO.</w:t>
      </w:r>
    </w:p>
    <w:p w14:paraId="2A9D4C47" w14:textId="77777777" w:rsidR="00B54919" w:rsidRDefault="00B54919" w:rsidP="00B54919">
      <w:r>
        <w:t xml:space="preserve">Allow the SN to add new cell entries with the same </w:t>
      </w:r>
      <w:proofErr w:type="spellStart"/>
      <w:r>
        <w:t>PSCell</w:t>
      </w:r>
      <w:proofErr w:type="spellEnd"/>
      <w:r>
        <w:t xml:space="preserve"> ID when the </w:t>
      </w:r>
      <w:proofErr w:type="spellStart"/>
      <w:r>
        <w:t>PSCell</w:t>
      </w:r>
      <w:proofErr w:type="spellEnd"/>
      <w:r>
        <w:t xml:space="preserve"> dwelling time exceeds the maximum value.</w:t>
      </w:r>
    </w:p>
    <w:p w14:paraId="6F84173B" w14:textId="77777777" w:rsidR="00B54919" w:rsidRDefault="00B54919" w:rsidP="00B54919">
      <w:r>
        <w:t xml:space="preserve">In case of CHO, the target </w:t>
      </w:r>
      <w:proofErr w:type="spellStart"/>
      <w:r>
        <w:t>gNB</w:t>
      </w:r>
      <w:proofErr w:type="spellEnd"/>
      <w:r>
        <w:t xml:space="preserve"> updates the UE stay time in the source </w:t>
      </w:r>
      <w:proofErr w:type="spellStart"/>
      <w:r>
        <w:t>PCell</w:t>
      </w:r>
      <w:proofErr w:type="spellEnd"/>
      <w:r>
        <w:t xml:space="preserve"> and source </w:t>
      </w:r>
      <w:proofErr w:type="spellStart"/>
      <w:r>
        <w:t>PSCell</w:t>
      </w:r>
      <w:proofErr w:type="spellEnd"/>
      <w:r>
        <w:t xml:space="preserve"> when the target </w:t>
      </w:r>
      <w:proofErr w:type="spellStart"/>
      <w:r>
        <w:t>gNB</w:t>
      </w:r>
      <w:proofErr w:type="spellEnd"/>
      <w:r>
        <w:t xml:space="preserve"> receives RRC Reconfiguration Complete message from the UE.</w:t>
      </w:r>
    </w:p>
    <w:p w14:paraId="397C31AA" w14:textId="77777777" w:rsidR="00B54919" w:rsidRDefault="00B54919" w:rsidP="00B54919">
      <w:r>
        <w:lastRenderedPageBreak/>
        <w:t>For SHR, discuss C-RNTI and Mobility information when the forwarding mechanism is decided.</w:t>
      </w:r>
    </w:p>
    <w:p w14:paraId="6C8A0AB7" w14:textId="77777777" w:rsidR="00B54919" w:rsidRDefault="00B54919" w:rsidP="00B54919">
      <w:r>
        <w:t>RAN3#118:</w:t>
      </w:r>
    </w:p>
    <w:p w14:paraId="06CA0505" w14:textId="77777777" w:rsidR="00B54919" w:rsidRDefault="00B54919" w:rsidP="00B54919">
      <w:r>
        <w:t>FFS on the addition of MLB function in TS38.401.</w:t>
      </w:r>
    </w:p>
    <w:p w14:paraId="0F2F5215" w14:textId="77777777" w:rsidR="00B54919" w:rsidRDefault="00B54919" w:rsidP="00B54919">
      <w:r>
        <w:t xml:space="preserve">FFS on the stage 2 corrections for MN UHI. </w:t>
      </w:r>
    </w:p>
    <w:p w14:paraId="256CAB20" w14:textId="77777777" w:rsidR="00B54919" w:rsidRDefault="00B54919" w:rsidP="00B54919">
      <w:r>
        <w:t>FFS on the corrections for Last Visited NG-RAN Cell Information IE.</w:t>
      </w:r>
    </w:p>
    <w:p w14:paraId="54EDA6A4" w14:textId="77777777" w:rsidR="00B54919" w:rsidRDefault="00B54919" w:rsidP="00B54919">
      <w:pPr>
        <w:rPr>
          <w:rFonts w:ascii="Arial" w:hAnsi="Arial" w:cs="Arial"/>
          <w:b/>
          <w:sz w:val="24"/>
        </w:rPr>
      </w:pPr>
      <w:r>
        <w:rPr>
          <w:rFonts w:ascii="Arial" w:hAnsi="Arial" w:cs="Arial"/>
          <w:b/>
          <w:color w:val="0000FF"/>
          <w:sz w:val="24"/>
        </w:rPr>
        <w:t>R3-230075</w:t>
      </w:r>
      <w:r>
        <w:rPr>
          <w:rFonts w:ascii="Arial" w:hAnsi="Arial" w:cs="Arial"/>
          <w:b/>
          <w:color w:val="0000FF"/>
          <w:sz w:val="24"/>
        </w:rPr>
        <w:tab/>
      </w:r>
      <w:r>
        <w:rPr>
          <w:rFonts w:ascii="Arial" w:hAnsi="Arial" w:cs="Arial"/>
          <w:b/>
          <w:sz w:val="24"/>
        </w:rPr>
        <w:t>Correction on the user consent in PATH SWITCH REQUEST ACKNOWLEDGE message (REL-17)</w:t>
      </w:r>
    </w:p>
    <w:p w14:paraId="3C1ECE6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CR-0920  rev 1 Cat: F (Rel-17)</w:t>
      </w:r>
      <w:r>
        <w:rPr>
          <w:i/>
        </w:rPr>
        <w:br/>
      </w:r>
      <w:r>
        <w:rPr>
          <w:i/>
        </w:rPr>
        <w:br/>
      </w:r>
      <w:r>
        <w:rPr>
          <w:i/>
        </w:rPr>
        <w:tab/>
      </w:r>
      <w:r>
        <w:rPr>
          <w:i/>
        </w:rPr>
        <w:tab/>
      </w:r>
      <w:r>
        <w:rPr>
          <w:i/>
        </w:rPr>
        <w:tab/>
      </w:r>
      <w:r>
        <w:rPr>
          <w:i/>
        </w:rPr>
        <w:tab/>
      </w:r>
      <w:r>
        <w:rPr>
          <w:i/>
        </w:rPr>
        <w:tab/>
        <w:t>Source: CATT, Huawei, Ericsson, SAMSUNG, ZTE</w:t>
      </w:r>
    </w:p>
    <w:p w14:paraId="04E008D4" w14:textId="77777777" w:rsidR="00B54919" w:rsidRDefault="00B54919" w:rsidP="00B54919">
      <w:pPr>
        <w:rPr>
          <w:color w:val="808080"/>
        </w:rPr>
      </w:pPr>
      <w:r>
        <w:rPr>
          <w:color w:val="808080"/>
        </w:rPr>
        <w:t>(Replaces R3-226631)</w:t>
      </w:r>
    </w:p>
    <w:p w14:paraId="21BF593A" w14:textId="77777777" w:rsidR="00B54919" w:rsidRDefault="00B54919" w:rsidP="00B54919">
      <w:pPr>
        <w:rPr>
          <w:rFonts w:ascii="Arial" w:hAnsi="Arial" w:cs="Arial"/>
          <w:b/>
        </w:rPr>
      </w:pPr>
      <w:r>
        <w:rPr>
          <w:rFonts w:ascii="Arial" w:hAnsi="Arial" w:cs="Arial"/>
          <w:b/>
        </w:rPr>
        <w:t xml:space="preserve">Discussion: </w:t>
      </w:r>
    </w:p>
    <w:p w14:paraId="44CEBFFD" w14:textId="77777777" w:rsidR="00B54919" w:rsidRDefault="00B54919" w:rsidP="00B54919">
      <w:r>
        <w:t xml:space="preserve">Nokia: Not needed, which can be covered by legacy </w:t>
      </w:r>
      <w:proofErr w:type="spellStart"/>
      <w:r>
        <w:t>behavior</w:t>
      </w:r>
      <w:proofErr w:type="spellEnd"/>
    </w:p>
    <w:p w14:paraId="4AA83669" w14:textId="77777777" w:rsidR="00B54919" w:rsidRDefault="00B54919" w:rsidP="00B54919">
      <w:r>
        <w:t>-</w:t>
      </w:r>
      <w:r>
        <w:tab/>
        <w:t>If the PATH SWITCH REQUEST ACKNOWLEDGE message contains the Management Based MDT PLMN Modification List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323C2A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R3-230818</w:t>
      </w:r>
      <w:r>
        <w:rPr>
          <w:color w:val="993300"/>
          <w:u w:val="single"/>
        </w:rPr>
        <w:t>.</w:t>
      </w:r>
    </w:p>
    <w:p w14:paraId="49332CC6" w14:textId="77777777" w:rsidR="00B54919" w:rsidRDefault="00B54919" w:rsidP="00B54919">
      <w:pPr>
        <w:rPr>
          <w:rFonts w:ascii="Arial" w:hAnsi="Arial" w:cs="Arial"/>
          <w:b/>
          <w:sz w:val="24"/>
        </w:rPr>
      </w:pPr>
      <w:r>
        <w:rPr>
          <w:rFonts w:ascii="Arial" w:hAnsi="Arial" w:cs="Arial"/>
          <w:b/>
          <w:color w:val="0000FF"/>
          <w:sz w:val="24"/>
        </w:rPr>
        <w:t>R3-230818</w:t>
      </w:r>
      <w:r>
        <w:rPr>
          <w:rFonts w:ascii="Arial" w:hAnsi="Arial" w:cs="Arial"/>
          <w:b/>
          <w:color w:val="0000FF"/>
          <w:sz w:val="24"/>
        </w:rPr>
        <w:tab/>
      </w:r>
      <w:r>
        <w:rPr>
          <w:rFonts w:ascii="Arial" w:hAnsi="Arial" w:cs="Arial"/>
          <w:b/>
          <w:sz w:val="24"/>
        </w:rPr>
        <w:t>Correction on the user consent in PATH SWITCH REQUEST ACKNOWLEDGE message (REL-17)</w:t>
      </w:r>
    </w:p>
    <w:p w14:paraId="4B4977B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CR-0920  rev 2 Cat: F (Rel-17)</w:t>
      </w:r>
      <w:r>
        <w:rPr>
          <w:i/>
        </w:rPr>
        <w:br/>
      </w:r>
      <w:r>
        <w:rPr>
          <w:i/>
        </w:rPr>
        <w:br/>
      </w:r>
      <w:r>
        <w:rPr>
          <w:i/>
        </w:rPr>
        <w:tab/>
      </w:r>
      <w:r>
        <w:rPr>
          <w:i/>
        </w:rPr>
        <w:tab/>
      </w:r>
      <w:r>
        <w:rPr>
          <w:i/>
        </w:rPr>
        <w:tab/>
      </w:r>
      <w:r>
        <w:rPr>
          <w:i/>
        </w:rPr>
        <w:tab/>
      </w:r>
      <w:r>
        <w:rPr>
          <w:i/>
        </w:rPr>
        <w:tab/>
        <w:t>Source: CATT, Huawei, Ericsson, SAMSUNG, ZTE</w:t>
      </w:r>
    </w:p>
    <w:p w14:paraId="5C830591" w14:textId="77777777" w:rsidR="00B54919" w:rsidRDefault="00B54919" w:rsidP="00B54919">
      <w:pPr>
        <w:rPr>
          <w:color w:val="808080"/>
        </w:rPr>
      </w:pPr>
      <w:r>
        <w:rPr>
          <w:color w:val="808080"/>
        </w:rPr>
        <w:t>(Replaces R3-230075)</w:t>
      </w:r>
    </w:p>
    <w:p w14:paraId="297974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B147" w14:textId="77777777" w:rsidR="00B54919" w:rsidRDefault="00B54919" w:rsidP="00B54919">
      <w:pPr>
        <w:rPr>
          <w:rFonts w:ascii="Arial" w:hAnsi="Arial" w:cs="Arial"/>
          <w:b/>
          <w:sz w:val="24"/>
        </w:rPr>
      </w:pPr>
      <w:r>
        <w:rPr>
          <w:rFonts w:ascii="Arial" w:hAnsi="Arial" w:cs="Arial"/>
          <w:b/>
          <w:color w:val="0000FF"/>
          <w:sz w:val="24"/>
        </w:rPr>
        <w:t>R3-230213</w:t>
      </w:r>
      <w:r>
        <w:rPr>
          <w:rFonts w:ascii="Arial" w:hAnsi="Arial" w:cs="Arial"/>
          <w:b/>
          <w:color w:val="0000FF"/>
          <w:sz w:val="24"/>
        </w:rPr>
        <w:tab/>
      </w:r>
      <w:r>
        <w:rPr>
          <w:rFonts w:ascii="Arial" w:hAnsi="Arial" w:cs="Arial"/>
          <w:b/>
          <w:sz w:val="24"/>
        </w:rPr>
        <w:t>Correction of MDT Configuration-EUTRA IE</w:t>
      </w:r>
    </w:p>
    <w:p w14:paraId="457CC81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CR-0970  Cat: F (Rel-16)</w:t>
      </w:r>
      <w:r>
        <w:rPr>
          <w:i/>
        </w:rPr>
        <w:br/>
      </w:r>
      <w:r>
        <w:rPr>
          <w:i/>
        </w:rPr>
        <w:br/>
      </w:r>
      <w:r>
        <w:rPr>
          <w:i/>
        </w:rPr>
        <w:tab/>
      </w:r>
      <w:r>
        <w:rPr>
          <w:i/>
        </w:rPr>
        <w:tab/>
      </w:r>
      <w:r>
        <w:rPr>
          <w:i/>
        </w:rPr>
        <w:tab/>
      </w:r>
      <w:r>
        <w:rPr>
          <w:i/>
        </w:rPr>
        <w:tab/>
      </w:r>
      <w:r>
        <w:rPr>
          <w:i/>
        </w:rPr>
        <w:tab/>
        <w:t>Source: Nokia, Nokia Shanghai Bell, Huawei, Ericsson, ZTE, CATT, Samsung, CMCC</w:t>
      </w:r>
    </w:p>
    <w:p w14:paraId="5F14BEEB" w14:textId="77777777" w:rsidR="00B54919" w:rsidRDefault="00B54919" w:rsidP="00B54919">
      <w:pPr>
        <w:rPr>
          <w:rFonts w:ascii="Arial" w:hAnsi="Arial" w:cs="Arial"/>
          <w:b/>
        </w:rPr>
      </w:pPr>
      <w:r>
        <w:rPr>
          <w:rFonts w:ascii="Arial" w:hAnsi="Arial" w:cs="Arial"/>
          <w:b/>
        </w:rPr>
        <w:t xml:space="preserve">Abstract: </w:t>
      </w:r>
    </w:p>
    <w:p w14:paraId="39ED2FCA" w14:textId="77777777" w:rsidR="00B54919" w:rsidRDefault="00B54919" w:rsidP="00B54919">
      <w:r>
        <w:t>NBC CR</w:t>
      </w:r>
    </w:p>
    <w:p w14:paraId="5B4F19D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0506A" w14:textId="77777777" w:rsidR="00BA4C16" w:rsidRDefault="00B54919">
      <w:pPr>
        <w:rPr>
          <w:rFonts w:ascii="Arial" w:hAnsi="Arial" w:cs="Arial"/>
          <w:b/>
          <w:sz w:val="24"/>
        </w:rPr>
      </w:pPr>
      <w:r>
        <w:rPr>
          <w:rFonts w:ascii="Arial" w:hAnsi="Arial" w:cs="Arial"/>
          <w:b/>
          <w:color w:val="0000FF"/>
          <w:sz w:val="24"/>
        </w:rPr>
        <w:t>R3-230214</w:t>
      </w:r>
      <w:r>
        <w:rPr>
          <w:rFonts w:ascii="Arial" w:hAnsi="Arial" w:cs="Arial"/>
          <w:b/>
          <w:color w:val="0000FF"/>
          <w:sz w:val="24"/>
        </w:rPr>
        <w:tab/>
      </w:r>
      <w:r>
        <w:rPr>
          <w:rFonts w:ascii="Arial" w:hAnsi="Arial" w:cs="Arial"/>
          <w:b/>
          <w:sz w:val="24"/>
        </w:rPr>
        <w:t>Correction of MDT Configuration-EUTRA IE</w:t>
      </w:r>
    </w:p>
    <w:p w14:paraId="1539A22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CR-0971  Cat: A (Rel-17)</w:t>
      </w:r>
      <w:r>
        <w:rPr>
          <w:i/>
        </w:rPr>
        <w:br/>
      </w:r>
      <w:r>
        <w:rPr>
          <w:i/>
        </w:rPr>
        <w:br/>
      </w:r>
      <w:r>
        <w:rPr>
          <w:i/>
        </w:rPr>
        <w:tab/>
      </w:r>
      <w:r>
        <w:rPr>
          <w:i/>
        </w:rPr>
        <w:tab/>
      </w:r>
      <w:r>
        <w:rPr>
          <w:i/>
        </w:rPr>
        <w:tab/>
      </w:r>
      <w:r>
        <w:rPr>
          <w:i/>
        </w:rPr>
        <w:tab/>
      </w:r>
      <w:r>
        <w:rPr>
          <w:i/>
        </w:rPr>
        <w:tab/>
        <w:t>Source: Nokia, Nokia Shanghai Bell, Huawei, Ericsson, ZTE, CATT, Samsung, CMCC</w:t>
      </w:r>
    </w:p>
    <w:p w14:paraId="5F0EECD0" w14:textId="77777777" w:rsidR="00B54919" w:rsidRDefault="00B54919" w:rsidP="00B54919">
      <w:pPr>
        <w:rPr>
          <w:rFonts w:ascii="Arial" w:hAnsi="Arial" w:cs="Arial"/>
          <w:b/>
        </w:rPr>
      </w:pPr>
      <w:r>
        <w:rPr>
          <w:rFonts w:ascii="Arial" w:hAnsi="Arial" w:cs="Arial"/>
          <w:b/>
        </w:rPr>
        <w:t xml:space="preserve">Abstract: </w:t>
      </w:r>
    </w:p>
    <w:p w14:paraId="5A9FD34F" w14:textId="77777777" w:rsidR="00B54919" w:rsidRDefault="00B54919" w:rsidP="00B54919">
      <w:r>
        <w:t>NBC CR</w:t>
      </w:r>
    </w:p>
    <w:p w14:paraId="407A5F2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24D9D" w14:textId="77777777" w:rsidR="00B54919" w:rsidRDefault="00B54919" w:rsidP="00B54919">
      <w:pPr>
        <w:rPr>
          <w:rFonts w:ascii="Arial" w:hAnsi="Arial" w:cs="Arial"/>
          <w:b/>
          <w:sz w:val="24"/>
        </w:rPr>
      </w:pPr>
      <w:r>
        <w:rPr>
          <w:rFonts w:ascii="Arial" w:hAnsi="Arial" w:cs="Arial"/>
          <w:b/>
          <w:color w:val="0000FF"/>
          <w:sz w:val="24"/>
        </w:rPr>
        <w:t>R3-230684</w:t>
      </w:r>
      <w:r>
        <w:rPr>
          <w:rFonts w:ascii="Arial" w:hAnsi="Arial" w:cs="Arial"/>
          <w:b/>
          <w:color w:val="0000FF"/>
          <w:sz w:val="24"/>
        </w:rPr>
        <w:tab/>
      </w:r>
      <w:r>
        <w:rPr>
          <w:rFonts w:ascii="Arial" w:hAnsi="Arial" w:cs="Arial"/>
          <w:b/>
          <w:sz w:val="24"/>
        </w:rPr>
        <w:t>ASN.1 Correction of M6 Configuration</w:t>
      </w:r>
    </w:p>
    <w:p w14:paraId="3A885B1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v16.12.0</w:t>
      </w:r>
      <w:r>
        <w:rPr>
          <w:i/>
        </w:rPr>
        <w:tab/>
        <w:t xml:space="preserve">  CR-1136  Cat: F (Rel-16)</w:t>
      </w:r>
      <w:r>
        <w:rPr>
          <w:i/>
        </w:rPr>
        <w:br/>
      </w:r>
      <w:r>
        <w:rPr>
          <w:i/>
        </w:rPr>
        <w:br/>
      </w:r>
      <w:r>
        <w:rPr>
          <w:i/>
        </w:rPr>
        <w:tab/>
      </w:r>
      <w:r>
        <w:rPr>
          <w:i/>
        </w:rPr>
        <w:tab/>
      </w:r>
      <w:r>
        <w:rPr>
          <w:i/>
        </w:rPr>
        <w:tab/>
      </w:r>
      <w:r>
        <w:rPr>
          <w:i/>
        </w:rPr>
        <w:tab/>
      </w:r>
      <w:r>
        <w:rPr>
          <w:i/>
        </w:rPr>
        <w:tab/>
        <w:t>Source: ZTE, CATT, Samsung, Ericsson, Huawei, China Mobile, China Unicom, China Telecom</w:t>
      </w:r>
    </w:p>
    <w:p w14:paraId="1C1AB5FB" w14:textId="77777777" w:rsidR="00B54919" w:rsidRDefault="00B54919" w:rsidP="00B54919">
      <w:pPr>
        <w:rPr>
          <w:rFonts w:ascii="Arial" w:hAnsi="Arial" w:cs="Arial"/>
          <w:b/>
        </w:rPr>
      </w:pPr>
      <w:r>
        <w:rPr>
          <w:rFonts w:ascii="Arial" w:hAnsi="Arial" w:cs="Arial"/>
          <w:b/>
        </w:rPr>
        <w:t xml:space="preserve">Discussion: </w:t>
      </w:r>
    </w:p>
    <w:p w14:paraId="47C41C00" w14:textId="77777777" w:rsidR="00B54919" w:rsidRDefault="00B54919" w:rsidP="00B54919">
      <w:r>
        <w:t>-</w:t>
      </w:r>
      <w:r>
        <w:tab/>
        <w:t>M6report-Interval ::= ENUMERATED { ms120, ms240, ms640, ms1024, ms2048, ms5120, ms10240, ms20480, ms40960, min1, min6, min12, min30,...,ms480}</w:t>
      </w:r>
    </w:p>
    <w:p w14:paraId="49730038" w14:textId="77777777" w:rsidR="00B54919" w:rsidRDefault="00B54919" w:rsidP="00B54919">
      <w:r>
        <w:t>-</w:t>
      </w:r>
      <w:r>
        <w:tab/>
        <w:t>ENUMERATED (ms120, ms240, ms640, ms1024, ms2048, ms5120, ms10240, ms20480, ms40960, min1,min6, min12, min30,…, ms480)</w:t>
      </w:r>
    </w:p>
    <w:p w14:paraId="5BDC447A" w14:textId="77777777" w:rsidR="00B54919" w:rsidRDefault="00B54919" w:rsidP="00B54919">
      <w:r>
        <w:t>-</w:t>
      </w:r>
      <w:r>
        <w:tab/>
        <w:t>Update the coversheet</w:t>
      </w:r>
    </w:p>
    <w:p w14:paraId="2C3BD7E2" w14:textId="2173EABC" w:rsidR="00B54919" w:rsidRDefault="00B54919" w:rsidP="00B54919">
      <w:r>
        <w:t>-</w:t>
      </w:r>
      <w:r>
        <w:tab/>
        <w:t>Add Nok</w:t>
      </w:r>
      <w:r w:rsidR="004D008D">
        <w:t>ia</w:t>
      </w:r>
      <w:r>
        <w:t xml:space="preserve"> as co-sourc</w:t>
      </w:r>
      <w:r w:rsidR="004D008D">
        <w:t>e</w:t>
      </w:r>
    </w:p>
    <w:p w14:paraId="0ED5D19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R3-230820</w:t>
      </w:r>
      <w:r>
        <w:rPr>
          <w:color w:val="993300"/>
          <w:u w:val="single"/>
        </w:rPr>
        <w:t>.</w:t>
      </w:r>
    </w:p>
    <w:p w14:paraId="3BD67B8D" w14:textId="77777777" w:rsidR="00B54919" w:rsidRDefault="00B54919" w:rsidP="00B54919">
      <w:pPr>
        <w:rPr>
          <w:rFonts w:ascii="Arial" w:hAnsi="Arial" w:cs="Arial"/>
          <w:b/>
          <w:sz w:val="24"/>
        </w:rPr>
      </w:pPr>
      <w:r>
        <w:rPr>
          <w:rFonts w:ascii="Arial" w:hAnsi="Arial" w:cs="Arial"/>
          <w:b/>
          <w:color w:val="0000FF"/>
          <w:sz w:val="24"/>
        </w:rPr>
        <w:t>R3-230820</w:t>
      </w:r>
      <w:r>
        <w:rPr>
          <w:rFonts w:ascii="Arial" w:hAnsi="Arial" w:cs="Arial"/>
          <w:b/>
          <w:color w:val="0000FF"/>
          <w:sz w:val="24"/>
        </w:rPr>
        <w:tab/>
      </w:r>
      <w:r>
        <w:rPr>
          <w:rFonts w:ascii="Arial" w:hAnsi="Arial" w:cs="Arial"/>
          <w:b/>
          <w:sz w:val="24"/>
        </w:rPr>
        <w:t>ASN.1 Correction of M6 Configuration</w:t>
      </w:r>
    </w:p>
    <w:p w14:paraId="2E4EA71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v16.12.0</w:t>
      </w:r>
      <w:r>
        <w:rPr>
          <w:i/>
        </w:rPr>
        <w:tab/>
        <w:t xml:space="preserve">  CR-1136  rev 1 Cat: F (Rel-16)</w:t>
      </w:r>
      <w:r>
        <w:rPr>
          <w:i/>
        </w:rPr>
        <w:br/>
      </w:r>
      <w:r>
        <w:rPr>
          <w:i/>
        </w:rPr>
        <w:br/>
      </w:r>
      <w:r>
        <w:rPr>
          <w:i/>
        </w:rPr>
        <w:tab/>
      </w:r>
      <w:r>
        <w:rPr>
          <w:i/>
        </w:rPr>
        <w:tab/>
      </w:r>
      <w:r>
        <w:rPr>
          <w:i/>
        </w:rPr>
        <w:tab/>
      </w:r>
      <w:r>
        <w:rPr>
          <w:i/>
        </w:rPr>
        <w:tab/>
      </w:r>
      <w:r>
        <w:rPr>
          <w:i/>
        </w:rPr>
        <w:tab/>
        <w:t>Source: ZTE, CATT, Samsung, Ericsson, Huawei, China Mobile, China Unicom, China Telecom</w:t>
      </w:r>
    </w:p>
    <w:p w14:paraId="1A6BFEA9" w14:textId="77777777" w:rsidR="00B54919" w:rsidRDefault="00B54919" w:rsidP="00B54919">
      <w:pPr>
        <w:rPr>
          <w:color w:val="808080"/>
        </w:rPr>
      </w:pPr>
      <w:r>
        <w:rPr>
          <w:color w:val="808080"/>
        </w:rPr>
        <w:t>(Replaces R3-230684)</w:t>
      </w:r>
    </w:p>
    <w:p w14:paraId="3C1557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R3-231038</w:t>
      </w:r>
      <w:r>
        <w:rPr>
          <w:color w:val="993300"/>
          <w:u w:val="single"/>
        </w:rPr>
        <w:t>.</w:t>
      </w:r>
    </w:p>
    <w:p w14:paraId="19D685CE" w14:textId="77777777" w:rsidR="00B54919" w:rsidRDefault="00B54919" w:rsidP="00B54919">
      <w:pPr>
        <w:rPr>
          <w:rFonts w:ascii="Arial" w:hAnsi="Arial" w:cs="Arial"/>
          <w:b/>
          <w:sz w:val="24"/>
        </w:rPr>
      </w:pPr>
      <w:r>
        <w:rPr>
          <w:rFonts w:ascii="Arial" w:hAnsi="Arial" w:cs="Arial"/>
          <w:b/>
          <w:color w:val="0000FF"/>
          <w:sz w:val="24"/>
        </w:rPr>
        <w:t>R3-231038</w:t>
      </w:r>
      <w:r>
        <w:rPr>
          <w:rFonts w:ascii="Arial" w:hAnsi="Arial" w:cs="Arial"/>
          <w:b/>
          <w:color w:val="0000FF"/>
          <w:sz w:val="24"/>
        </w:rPr>
        <w:tab/>
      </w:r>
      <w:r>
        <w:rPr>
          <w:rFonts w:ascii="Arial" w:hAnsi="Arial" w:cs="Arial"/>
          <w:b/>
          <w:sz w:val="24"/>
        </w:rPr>
        <w:t>ASN.1 Correction of M6 Configuration</w:t>
      </w:r>
    </w:p>
    <w:p w14:paraId="55D7EF00"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v16.12.0</w:t>
      </w:r>
      <w:r>
        <w:rPr>
          <w:i/>
        </w:rPr>
        <w:tab/>
        <w:t xml:space="preserve">  CR-1136  rev 2 Cat: F (Rel-16)</w:t>
      </w:r>
      <w:r>
        <w:rPr>
          <w:i/>
        </w:rPr>
        <w:br/>
      </w:r>
      <w:r>
        <w:rPr>
          <w:i/>
        </w:rPr>
        <w:br/>
      </w:r>
      <w:r>
        <w:rPr>
          <w:i/>
        </w:rPr>
        <w:tab/>
      </w:r>
      <w:r>
        <w:rPr>
          <w:i/>
        </w:rPr>
        <w:tab/>
      </w:r>
      <w:r>
        <w:rPr>
          <w:i/>
        </w:rPr>
        <w:tab/>
      </w:r>
      <w:r>
        <w:rPr>
          <w:i/>
        </w:rPr>
        <w:tab/>
      </w:r>
      <w:r>
        <w:rPr>
          <w:i/>
        </w:rPr>
        <w:tab/>
        <w:t>Source: ZTE, CATT, Samsung, Ericsson, Huawei, China Mobile, China Unicom, China Telecom, Nokia, Nokia Shanghai Bell</w:t>
      </w:r>
    </w:p>
    <w:p w14:paraId="57F8B18F" w14:textId="77777777" w:rsidR="00B54919" w:rsidRDefault="00B54919" w:rsidP="00B54919">
      <w:pPr>
        <w:rPr>
          <w:color w:val="808080"/>
        </w:rPr>
      </w:pPr>
      <w:r>
        <w:rPr>
          <w:color w:val="808080"/>
        </w:rPr>
        <w:t>(Replaces R3-230820)</w:t>
      </w:r>
    </w:p>
    <w:p w14:paraId="7AC09DA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C0BCB" w14:textId="77777777" w:rsidR="00B54919" w:rsidRDefault="00B54919" w:rsidP="00B54919">
      <w:pPr>
        <w:rPr>
          <w:rFonts w:ascii="Arial" w:hAnsi="Arial" w:cs="Arial"/>
          <w:b/>
          <w:sz w:val="24"/>
        </w:rPr>
      </w:pPr>
      <w:r>
        <w:rPr>
          <w:rFonts w:ascii="Arial" w:hAnsi="Arial" w:cs="Arial"/>
          <w:b/>
          <w:color w:val="0000FF"/>
          <w:sz w:val="24"/>
        </w:rPr>
        <w:t>R3-230685</w:t>
      </w:r>
      <w:r>
        <w:rPr>
          <w:rFonts w:ascii="Arial" w:hAnsi="Arial" w:cs="Arial"/>
          <w:b/>
          <w:color w:val="0000FF"/>
          <w:sz w:val="24"/>
        </w:rPr>
        <w:tab/>
      </w:r>
      <w:r>
        <w:rPr>
          <w:rFonts w:ascii="Arial" w:hAnsi="Arial" w:cs="Arial"/>
          <w:b/>
          <w:sz w:val="24"/>
        </w:rPr>
        <w:t>ASN.1 Correction of M6 Configuration</w:t>
      </w:r>
    </w:p>
    <w:p w14:paraId="2E0D509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CR-1137  Cat: A (Rel-17)</w:t>
      </w:r>
      <w:r>
        <w:rPr>
          <w:i/>
        </w:rPr>
        <w:br/>
      </w:r>
      <w:r>
        <w:rPr>
          <w:i/>
        </w:rPr>
        <w:br/>
      </w:r>
      <w:r>
        <w:rPr>
          <w:i/>
        </w:rPr>
        <w:tab/>
      </w:r>
      <w:r>
        <w:rPr>
          <w:i/>
        </w:rPr>
        <w:tab/>
      </w:r>
      <w:r>
        <w:rPr>
          <w:i/>
        </w:rPr>
        <w:tab/>
      </w:r>
      <w:r>
        <w:rPr>
          <w:i/>
        </w:rPr>
        <w:tab/>
      </w:r>
      <w:r>
        <w:rPr>
          <w:i/>
        </w:rPr>
        <w:tab/>
        <w:t>Source: ZTE,CATT, Samsung, Ericsson, Huawei, China Mobile, China Unicom, China Telecom</w:t>
      </w:r>
    </w:p>
    <w:p w14:paraId="4FD8EB79" w14:textId="77777777" w:rsidR="00B54919" w:rsidRDefault="00B54919" w:rsidP="00B54919">
      <w:pPr>
        <w:rPr>
          <w:rFonts w:ascii="Arial" w:hAnsi="Arial" w:cs="Arial"/>
          <w:b/>
        </w:rPr>
      </w:pPr>
      <w:r>
        <w:rPr>
          <w:rFonts w:ascii="Arial" w:hAnsi="Arial" w:cs="Arial"/>
          <w:b/>
        </w:rPr>
        <w:t xml:space="preserve">Discussion: </w:t>
      </w:r>
    </w:p>
    <w:p w14:paraId="4FCE5327" w14:textId="6877D2F1" w:rsidR="00B54919" w:rsidRDefault="00B54919" w:rsidP="00B54919">
      <w:r>
        <w:t xml:space="preserve">Same </w:t>
      </w:r>
      <w:r w:rsidR="004D008D">
        <w:t xml:space="preserve">issue </w:t>
      </w:r>
      <w:r>
        <w:t>as 0684</w:t>
      </w:r>
    </w:p>
    <w:p w14:paraId="3958E2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R3-230821</w:t>
      </w:r>
      <w:r>
        <w:rPr>
          <w:color w:val="993300"/>
          <w:u w:val="single"/>
        </w:rPr>
        <w:t>.</w:t>
      </w:r>
    </w:p>
    <w:p w14:paraId="22084233" w14:textId="77777777" w:rsidR="00B54919" w:rsidRDefault="00B54919" w:rsidP="00B54919">
      <w:pPr>
        <w:rPr>
          <w:rFonts w:ascii="Arial" w:hAnsi="Arial" w:cs="Arial"/>
          <w:b/>
          <w:sz w:val="24"/>
        </w:rPr>
      </w:pPr>
      <w:r>
        <w:rPr>
          <w:rFonts w:ascii="Arial" w:hAnsi="Arial" w:cs="Arial"/>
          <w:b/>
          <w:color w:val="0000FF"/>
          <w:sz w:val="24"/>
        </w:rPr>
        <w:t>R3-230821</w:t>
      </w:r>
      <w:r>
        <w:rPr>
          <w:rFonts w:ascii="Arial" w:hAnsi="Arial" w:cs="Arial"/>
          <w:b/>
          <w:color w:val="0000FF"/>
          <w:sz w:val="24"/>
        </w:rPr>
        <w:tab/>
      </w:r>
      <w:r>
        <w:rPr>
          <w:rFonts w:ascii="Arial" w:hAnsi="Arial" w:cs="Arial"/>
          <w:b/>
          <w:sz w:val="24"/>
        </w:rPr>
        <w:t>ASN.1 Correction of M6 Configuration</w:t>
      </w:r>
    </w:p>
    <w:p w14:paraId="31E06CE7"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CR-1137  rev 1 Cat: A (Rel-17)</w:t>
      </w:r>
      <w:r>
        <w:rPr>
          <w:i/>
        </w:rPr>
        <w:br/>
      </w:r>
      <w:r>
        <w:rPr>
          <w:i/>
        </w:rPr>
        <w:br/>
      </w:r>
      <w:r>
        <w:rPr>
          <w:i/>
        </w:rPr>
        <w:tab/>
      </w:r>
      <w:r>
        <w:rPr>
          <w:i/>
        </w:rPr>
        <w:tab/>
      </w:r>
      <w:r>
        <w:rPr>
          <w:i/>
        </w:rPr>
        <w:tab/>
      </w:r>
      <w:r>
        <w:rPr>
          <w:i/>
        </w:rPr>
        <w:tab/>
      </w:r>
      <w:r>
        <w:rPr>
          <w:i/>
        </w:rPr>
        <w:tab/>
        <w:t>Source: ZTE,CATT, Samsung, Ericsson, Huawei, China Mobile, China Unicom, China Telecom</w:t>
      </w:r>
    </w:p>
    <w:p w14:paraId="09BEB39C" w14:textId="77777777" w:rsidR="00B54919" w:rsidRDefault="00B54919" w:rsidP="00B54919">
      <w:pPr>
        <w:rPr>
          <w:color w:val="808080"/>
        </w:rPr>
      </w:pPr>
      <w:r>
        <w:rPr>
          <w:color w:val="808080"/>
        </w:rPr>
        <w:lastRenderedPageBreak/>
        <w:t>(Replaces R3-230685)</w:t>
      </w:r>
    </w:p>
    <w:p w14:paraId="3DA3AE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R3-231039</w:t>
      </w:r>
      <w:r>
        <w:rPr>
          <w:color w:val="993300"/>
          <w:u w:val="single"/>
        </w:rPr>
        <w:t>.</w:t>
      </w:r>
    </w:p>
    <w:p w14:paraId="4B594F37" w14:textId="77777777" w:rsidR="00B54919" w:rsidRDefault="00B54919" w:rsidP="00B54919">
      <w:pPr>
        <w:rPr>
          <w:rFonts w:ascii="Arial" w:hAnsi="Arial" w:cs="Arial"/>
          <w:b/>
          <w:sz w:val="24"/>
        </w:rPr>
      </w:pPr>
      <w:r>
        <w:rPr>
          <w:rFonts w:ascii="Arial" w:hAnsi="Arial" w:cs="Arial"/>
          <w:b/>
          <w:color w:val="0000FF"/>
          <w:sz w:val="24"/>
        </w:rPr>
        <w:t>R3-231039</w:t>
      </w:r>
      <w:r>
        <w:rPr>
          <w:rFonts w:ascii="Arial" w:hAnsi="Arial" w:cs="Arial"/>
          <w:b/>
          <w:color w:val="0000FF"/>
          <w:sz w:val="24"/>
        </w:rPr>
        <w:tab/>
      </w:r>
      <w:r>
        <w:rPr>
          <w:rFonts w:ascii="Arial" w:hAnsi="Arial" w:cs="Arial"/>
          <w:b/>
          <w:sz w:val="24"/>
        </w:rPr>
        <w:t>ASN.1 Correction of M6 Configuration</w:t>
      </w:r>
    </w:p>
    <w:p w14:paraId="3C40BBAF"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CR-1137  rev 2 Cat: A (Rel-17)</w:t>
      </w:r>
      <w:r>
        <w:rPr>
          <w:i/>
        </w:rPr>
        <w:br/>
      </w:r>
      <w:r>
        <w:rPr>
          <w:i/>
        </w:rPr>
        <w:br/>
      </w:r>
      <w:r>
        <w:rPr>
          <w:i/>
        </w:rPr>
        <w:tab/>
      </w:r>
      <w:r>
        <w:rPr>
          <w:i/>
        </w:rPr>
        <w:tab/>
      </w:r>
      <w:r>
        <w:rPr>
          <w:i/>
        </w:rPr>
        <w:tab/>
      </w:r>
      <w:r>
        <w:rPr>
          <w:i/>
        </w:rPr>
        <w:tab/>
      </w:r>
      <w:r>
        <w:rPr>
          <w:i/>
        </w:rPr>
        <w:tab/>
        <w:t>Source: ZTE,CATT, Samsung, Ericsson, Huawei, China Mobile, China Unicom, China Telecom, Nokia, Nokia Shanghai Bell</w:t>
      </w:r>
    </w:p>
    <w:p w14:paraId="1A6D0616" w14:textId="77777777" w:rsidR="00B54919" w:rsidRDefault="00B54919" w:rsidP="00B54919">
      <w:pPr>
        <w:rPr>
          <w:color w:val="808080"/>
        </w:rPr>
      </w:pPr>
      <w:r>
        <w:rPr>
          <w:color w:val="808080"/>
        </w:rPr>
        <w:t>(Replaces R3-230821)</w:t>
      </w:r>
    </w:p>
    <w:p w14:paraId="638F47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3F8BF" w14:textId="77777777" w:rsidR="00B54919" w:rsidRDefault="00B54919" w:rsidP="00B54919">
      <w:pPr>
        <w:rPr>
          <w:rFonts w:ascii="Arial" w:hAnsi="Arial" w:cs="Arial"/>
          <w:b/>
          <w:sz w:val="24"/>
        </w:rPr>
      </w:pPr>
      <w:r>
        <w:rPr>
          <w:rFonts w:ascii="Arial" w:hAnsi="Arial" w:cs="Arial"/>
          <w:b/>
          <w:color w:val="0000FF"/>
          <w:sz w:val="24"/>
        </w:rPr>
        <w:t>R3-230686</w:t>
      </w:r>
      <w:r>
        <w:rPr>
          <w:rFonts w:ascii="Arial" w:hAnsi="Arial" w:cs="Arial"/>
          <w:b/>
          <w:color w:val="0000FF"/>
          <w:sz w:val="24"/>
        </w:rPr>
        <w:tab/>
      </w:r>
      <w:r>
        <w:rPr>
          <w:rFonts w:ascii="Arial" w:hAnsi="Arial" w:cs="Arial"/>
          <w:b/>
          <w:sz w:val="24"/>
        </w:rPr>
        <w:t>ASN.1 Correction of MDT Configuration-NR</w:t>
      </w:r>
    </w:p>
    <w:p w14:paraId="1B2A719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CR-0994  Cat: F (Rel-16)</w:t>
      </w:r>
      <w:r>
        <w:rPr>
          <w:i/>
        </w:rPr>
        <w:br/>
      </w:r>
      <w:r>
        <w:rPr>
          <w:i/>
        </w:rPr>
        <w:br/>
      </w:r>
      <w:r>
        <w:rPr>
          <w:i/>
        </w:rPr>
        <w:tab/>
      </w:r>
      <w:r>
        <w:rPr>
          <w:i/>
        </w:rPr>
        <w:tab/>
      </w:r>
      <w:r>
        <w:rPr>
          <w:i/>
        </w:rPr>
        <w:tab/>
      </w:r>
      <w:r>
        <w:rPr>
          <w:i/>
        </w:rPr>
        <w:tab/>
      </w:r>
      <w:r>
        <w:rPr>
          <w:i/>
        </w:rPr>
        <w:tab/>
        <w:t>Source: ZTE, CATT, Samsung, Ericsson, Huawei, China Mobile, China Unicom, China Telecom</w:t>
      </w:r>
    </w:p>
    <w:p w14:paraId="46552651" w14:textId="77777777" w:rsidR="00B54919" w:rsidRDefault="00B54919" w:rsidP="00B54919">
      <w:pPr>
        <w:rPr>
          <w:rFonts w:ascii="Arial" w:hAnsi="Arial" w:cs="Arial"/>
          <w:b/>
        </w:rPr>
      </w:pPr>
      <w:r>
        <w:rPr>
          <w:rFonts w:ascii="Arial" w:hAnsi="Arial" w:cs="Arial"/>
          <w:b/>
        </w:rPr>
        <w:t xml:space="preserve">Abstract: </w:t>
      </w:r>
    </w:p>
    <w:p w14:paraId="4BABD78D" w14:textId="77777777" w:rsidR="00B54919" w:rsidRDefault="00B54919" w:rsidP="00B54919">
      <w:r>
        <w:t>NBC CR</w:t>
      </w:r>
    </w:p>
    <w:p w14:paraId="1A792C2B" w14:textId="77777777" w:rsidR="00B54919" w:rsidRDefault="00B54919" w:rsidP="00B54919">
      <w:pPr>
        <w:rPr>
          <w:rFonts w:ascii="Arial" w:hAnsi="Arial" w:cs="Arial"/>
          <w:b/>
        </w:rPr>
      </w:pPr>
      <w:r>
        <w:rPr>
          <w:rFonts w:ascii="Arial" w:hAnsi="Arial" w:cs="Arial"/>
          <w:b/>
        </w:rPr>
        <w:t xml:space="preserve">Discussion: </w:t>
      </w:r>
    </w:p>
    <w:p w14:paraId="35A02F56" w14:textId="77777777" w:rsidR="00B54919" w:rsidRDefault="00B54919" w:rsidP="00B54919">
      <w:r>
        <w:t>Nokia: Comment on the presence of signalling based MDT PLMN List, additional updates on procedure text may be needed, whether it is useful for inter-PLMN HO?</w:t>
      </w:r>
    </w:p>
    <w:p w14:paraId="5D44B52E" w14:textId="77777777" w:rsidR="00B54919" w:rsidRDefault="00B54919" w:rsidP="00B54919">
      <w:r>
        <w:t>Ericsson: Check whether anything needs to be updated in stage2 in TS37.320</w:t>
      </w:r>
    </w:p>
    <w:p w14:paraId="2FE795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R3-230981</w:t>
      </w:r>
      <w:r>
        <w:rPr>
          <w:color w:val="993300"/>
          <w:u w:val="single"/>
        </w:rPr>
        <w:t>.</w:t>
      </w:r>
    </w:p>
    <w:p w14:paraId="6267EF9D" w14:textId="77777777" w:rsidR="00B54919" w:rsidRDefault="00B54919" w:rsidP="00B54919">
      <w:pPr>
        <w:rPr>
          <w:rFonts w:ascii="Arial" w:hAnsi="Arial" w:cs="Arial"/>
          <w:b/>
          <w:sz w:val="24"/>
        </w:rPr>
      </w:pPr>
      <w:r>
        <w:rPr>
          <w:rFonts w:ascii="Arial" w:hAnsi="Arial" w:cs="Arial"/>
          <w:b/>
          <w:color w:val="0000FF"/>
          <w:sz w:val="24"/>
        </w:rPr>
        <w:t>R3-230981</w:t>
      </w:r>
      <w:r>
        <w:rPr>
          <w:rFonts w:ascii="Arial" w:hAnsi="Arial" w:cs="Arial"/>
          <w:b/>
          <w:color w:val="0000FF"/>
          <w:sz w:val="24"/>
        </w:rPr>
        <w:tab/>
      </w:r>
      <w:r>
        <w:rPr>
          <w:rFonts w:ascii="Arial" w:hAnsi="Arial" w:cs="Arial"/>
          <w:b/>
          <w:sz w:val="24"/>
        </w:rPr>
        <w:t>ASN.1 Correction of MDT Configuration-NR</w:t>
      </w:r>
    </w:p>
    <w:p w14:paraId="48603B38"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CR-0994  rev 1 Cat: F (Rel-16)</w:t>
      </w:r>
      <w:r>
        <w:rPr>
          <w:i/>
        </w:rPr>
        <w:br/>
      </w:r>
      <w:r>
        <w:rPr>
          <w:i/>
        </w:rPr>
        <w:br/>
      </w:r>
      <w:r>
        <w:rPr>
          <w:i/>
        </w:rPr>
        <w:tab/>
      </w:r>
      <w:r>
        <w:rPr>
          <w:i/>
        </w:rPr>
        <w:tab/>
      </w:r>
      <w:r>
        <w:rPr>
          <w:i/>
        </w:rPr>
        <w:tab/>
      </w:r>
      <w:r>
        <w:rPr>
          <w:i/>
        </w:rPr>
        <w:tab/>
      </w:r>
      <w:r>
        <w:rPr>
          <w:i/>
        </w:rPr>
        <w:tab/>
        <w:t>Source: ZTE, CATT, Samsung, Ericsson, Huawei, China Mobile, China Unicom, China Telecom, Nokia, Nokia Shanghai Bell</w:t>
      </w:r>
    </w:p>
    <w:p w14:paraId="2ECC9D60" w14:textId="77777777" w:rsidR="00B54919" w:rsidRDefault="00B54919" w:rsidP="00B54919">
      <w:pPr>
        <w:rPr>
          <w:color w:val="808080"/>
        </w:rPr>
      </w:pPr>
      <w:r>
        <w:rPr>
          <w:color w:val="808080"/>
        </w:rPr>
        <w:t>(Replaces R3-230686)</w:t>
      </w:r>
    </w:p>
    <w:p w14:paraId="7ABE3108" w14:textId="77777777" w:rsidR="00B54919" w:rsidRDefault="00B54919" w:rsidP="00B54919">
      <w:pPr>
        <w:rPr>
          <w:rFonts w:ascii="Arial" w:hAnsi="Arial" w:cs="Arial"/>
          <w:b/>
        </w:rPr>
      </w:pPr>
      <w:r>
        <w:rPr>
          <w:rFonts w:ascii="Arial" w:hAnsi="Arial" w:cs="Arial"/>
          <w:b/>
        </w:rPr>
        <w:t xml:space="preserve">Abstract: </w:t>
      </w:r>
    </w:p>
    <w:p w14:paraId="6D6BF2D8" w14:textId="77777777" w:rsidR="00B54919" w:rsidRDefault="00B54919" w:rsidP="00B54919">
      <w:r>
        <w:t>NBC CR</w:t>
      </w:r>
    </w:p>
    <w:p w14:paraId="61503A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D807" w14:textId="77777777" w:rsidR="00B54919" w:rsidRDefault="00B54919" w:rsidP="00B54919">
      <w:pPr>
        <w:rPr>
          <w:rFonts w:ascii="Arial" w:hAnsi="Arial" w:cs="Arial"/>
          <w:b/>
          <w:sz w:val="24"/>
        </w:rPr>
      </w:pPr>
      <w:r>
        <w:rPr>
          <w:rFonts w:ascii="Arial" w:hAnsi="Arial" w:cs="Arial"/>
          <w:b/>
          <w:color w:val="0000FF"/>
          <w:sz w:val="24"/>
        </w:rPr>
        <w:t>R3-230687</w:t>
      </w:r>
      <w:r>
        <w:rPr>
          <w:rFonts w:ascii="Arial" w:hAnsi="Arial" w:cs="Arial"/>
          <w:b/>
          <w:color w:val="0000FF"/>
          <w:sz w:val="24"/>
        </w:rPr>
        <w:tab/>
      </w:r>
      <w:r>
        <w:rPr>
          <w:rFonts w:ascii="Arial" w:hAnsi="Arial" w:cs="Arial"/>
          <w:b/>
          <w:sz w:val="24"/>
        </w:rPr>
        <w:t>ASN.1 Correction of MDT Configuration-NR</w:t>
      </w:r>
    </w:p>
    <w:p w14:paraId="553F5BE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CR-0995  Cat: A (Rel-17)</w:t>
      </w:r>
      <w:r>
        <w:rPr>
          <w:i/>
        </w:rPr>
        <w:br/>
      </w:r>
      <w:r>
        <w:rPr>
          <w:i/>
        </w:rPr>
        <w:br/>
      </w:r>
      <w:r>
        <w:rPr>
          <w:i/>
        </w:rPr>
        <w:tab/>
      </w:r>
      <w:r>
        <w:rPr>
          <w:i/>
        </w:rPr>
        <w:tab/>
      </w:r>
      <w:r>
        <w:rPr>
          <w:i/>
        </w:rPr>
        <w:tab/>
      </w:r>
      <w:r>
        <w:rPr>
          <w:i/>
        </w:rPr>
        <w:tab/>
      </w:r>
      <w:r>
        <w:rPr>
          <w:i/>
        </w:rPr>
        <w:tab/>
        <w:t>Source: ZTE, CATT, Samsung, Ericsson, Huawei, China Mobile, China Unicom, China Telecom</w:t>
      </w:r>
    </w:p>
    <w:p w14:paraId="7AB5CB8A" w14:textId="77777777" w:rsidR="00B54919" w:rsidRDefault="00B54919" w:rsidP="00B54919">
      <w:pPr>
        <w:rPr>
          <w:rFonts w:ascii="Arial" w:hAnsi="Arial" w:cs="Arial"/>
          <w:b/>
        </w:rPr>
      </w:pPr>
      <w:r>
        <w:rPr>
          <w:rFonts w:ascii="Arial" w:hAnsi="Arial" w:cs="Arial"/>
          <w:b/>
        </w:rPr>
        <w:t xml:space="preserve">Abstract: </w:t>
      </w:r>
    </w:p>
    <w:p w14:paraId="2B4E5B6E" w14:textId="77777777" w:rsidR="00B54919" w:rsidRDefault="00B54919" w:rsidP="00B54919">
      <w:r>
        <w:t>NBC CR</w:t>
      </w:r>
    </w:p>
    <w:p w14:paraId="78164CD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R3-230982</w:t>
      </w:r>
      <w:r>
        <w:rPr>
          <w:color w:val="993300"/>
          <w:u w:val="single"/>
        </w:rPr>
        <w:t>.</w:t>
      </w:r>
    </w:p>
    <w:p w14:paraId="0A8E0788" w14:textId="77777777" w:rsidR="00B54919" w:rsidRDefault="00B54919" w:rsidP="00B54919">
      <w:pPr>
        <w:rPr>
          <w:rFonts w:ascii="Arial" w:hAnsi="Arial" w:cs="Arial"/>
          <w:b/>
          <w:sz w:val="24"/>
        </w:rPr>
      </w:pPr>
      <w:r>
        <w:rPr>
          <w:rFonts w:ascii="Arial" w:hAnsi="Arial" w:cs="Arial"/>
          <w:b/>
          <w:color w:val="0000FF"/>
          <w:sz w:val="24"/>
        </w:rPr>
        <w:t>R3-230982</w:t>
      </w:r>
      <w:r>
        <w:rPr>
          <w:rFonts w:ascii="Arial" w:hAnsi="Arial" w:cs="Arial"/>
          <w:b/>
          <w:color w:val="0000FF"/>
          <w:sz w:val="24"/>
        </w:rPr>
        <w:tab/>
      </w:r>
      <w:r>
        <w:rPr>
          <w:rFonts w:ascii="Arial" w:hAnsi="Arial" w:cs="Arial"/>
          <w:b/>
          <w:sz w:val="24"/>
        </w:rPr>
        <w:t>ASN.1 Correction of MDT Configuration-NR</w:t>
      </w:r>
    </w:p>
    <w:p w14:paraId="05C3ADF9"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CR-0995  rev 1 Cat: A (Rel-17)</w:t>
      </w:r>
      <w:r>
        <w:rPr>
          <w:i/>
        </w:rPr>
        <w:br/>
      </w:r>
      <w:r>
        <w:rPr>
          <w:i/>
        </w:rPr>
        <w:br/>
      </w:r>
      <w:r>
        <w:rPr>
          <w:i/>
        </w:rPr>
        <w:tab/>
      </w:r>
      <w:r>
        <w:rPr>
          <w:i/>
        </w:rPr>
        <w:tab/>
      </w:r>
      <w:r>
        <w:rPr>
          <w:i/>
        </w:rPr>
        <w:tab/>
      </w:r>
      <w:r>
        <w:rPr>
          <w:i/>
        </w:rPr>
        <w:tab/>
      </w:r>
      <w:r>
        <w:rPr>
          <w:i/>
        </w:rPr>
        <w:tab/>
        <w:t>Source: ZTE, CATT, Samsung, Ericsson, Huawei, China Mobile, China Unicom, China Telecom, Nokia, Nokia Shanghai Bell</w:t>
      </w:r>
    </w:p>
    <w:p w14:paraId="3EF5DA76" w14:textId="77777777" w:rsidR="00B54919" w:rsidRDefault="00B54919" w:rsidP="00B54919">
      <w:pPr>
        <w:rPr>
          <w:color w:val="808080"/>
        </w:rPr>
      </w:pPr>
      <w:r>
        <w:rPr>
          <w:color w:val="808080"/>
        </w:rPr>
        <w:t>(Replaces R3-230687)</w:t>
      </w:r>
    </w:p>
    <w:p w14:paraId="78CAB2C3" w14:textId="77777777" w:rsidR="00B54919" w:rsidRDefault="00B54919" w:rsidP="00B54919">
      <w:pPr>
        <w:rPr>
          <w:rFonts w:ascii="Arial" w:hAnsi="Arial" w:cs="Arial"/>
          <w:b/>
        </w:rPr>
      </w:pPr>
      <w:r>
        <w:rPr>
          <w:rFonts w:ascii="Arial" w:hAnsi="Arial" w:cs="Arial"/>
          <w:b/>
        </w:rPr>
        <w:t xml:space="preserve">Abstract: </w:t>
      </w:r>
    </w:p>
    <w:p w14:paraId="1338D123" w14:textId="77777777" w:rsidR="00B54919" w:rsidRDefault="00B54919" w:rsidP="00B54919">
      <w:r>
        <w:t>NBC CR</w:t>
      </w:r>
    </w:p>
    <w:p w14:paraId="05BBED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613A5" w14:textId="77777777" w:rsidR="00B54919" w:rsidRDefault="00B54919" w:rsidP="00B54919">
      <w:pPr>
        <w:rPr>
          <w:rFonts w:ascii="Arial" w:hAnsi="Arial" w:cs="Arial"/>
          <w:b/>
          <w:sz w:val="24"/>
        </w:rPr>
      </w:pPr>
      <w:r>
        <w:rPr>
          <w:rFonts w:ascii="Arial" w:hAnsi="Arial" w:cs="Arial"/>
          <w:b/>
          <w:color w:val="0000FF"/>
          <w:sz w:val="24"/>
        </w:rPr>
        <w:t>R3-230414</w:t>
      </w:r>
      <w:r>
        <w:rPr>
          <w:rFonts w:ascii="Arial" w:hAnsi="Arial" w:cs="Arial"/>
          <w:b/>
          <w:color w:val="0000FF"/>
          <w:sz w:val="24"/>
        </w:rPr>
        <w:tab/>
      </w:r>
      <w:r>
        <w:rPr>
          <w:rFonts w:ascii="Arial" w:hAnsi="Arial" w:cs="Arial"/>
          <w:b/>
          <w:sz w:val="24"/>
        </w:rPr>
        <w:t>Correction on FAILURE INDICATION</w:t>
      </w:r>
    </w:p>
    <w:p w14:paraId="397C625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CR-0981  Cat: F (Rel-17)</w:t>
      </w:r>
      <w:r>
        <w:rPr>
          <w:i/>
        </w:rPr>
        <w:br/>
      </w:r>
      <w:r>
        <w:rPr>
          <w:i/>
        </w:rPr>
        <w:br/>
      </w:r>
      <w:r>
        <w:rPr>
          <w:i/>
        </w:rPr>
        <w:tab/>
      </w:r>
      <w:r>
        <w:rPr>
          <w:i/>
        </w:rPr>
        <w:tab/>
      </w:r>
      <w:r>
        <w:rPr>
          <w:i/>
        </w:rPr>
        <w:tab/>
      </w:r>
      <w:r>
        <w:rPr>
          <w:i/>
        </w:rPr>
        <w:tab/>
      </w:r>
      <w:r>
        <w:rPr>
          <w:i/>
        </w:rPr>
        <w:tab/>
        <w:t>Source: Huawei, DT, QC, Samsung, Orange</w:t>
      </w:r>
    </w:p>
    <w:p w14:paraId="73D606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R3-230793</w:t>
      </w:r>
      <w:r>
        <w:rPr>
          <w:color w:val="993300"/>
          <w:u w:val="single"/>
        </w:rPr>
        <w:t>.</w:t>
      </w:r>
    </w:p>
    <w:p w14:paraId="74C3C38C" w14:textId="77777777" w:rsidR="00B54919" w:rsidRDefault="00B54919" w:rsidP="00B54919">
      <w:pPr>
        <w:rPr>
          <w:rFonts w:ascii="Arial" w:hAnsi="Arial" w:cs="Arial"/>
          <w:b/>
          <w:sz w:val="24"/>
        </w:rPr>
      </w:pPr>
      <w:r>
        <w:rPr>
          <w:rFonts w:ascii="Arial" w:hAnsi="Arial" w:cs="Arial"/>
          <w:b/>
          <w:color w:val="0000FF"/>
          <w:sz w:val="24"/>
        </w:rPr>
        <w:t>R3-230793</w:t>
      </w:r>
      <w:r>
        <w:rPr>
          <w:rFonts w:ascii="Arial" w:hAnsi="Arial" w:cs="Arial"/>
          <w:b/>
          <w:color w:val="0000FF"/>
          <w:sz w:val="24"/>
        </w:rPr>
        <w:tab/>
      </w:r>
      <w:r>
        <w:rPr>
          <w:rFonts w:ascii="Arial" w:hAnsi="Arial" w:cs="Arial"/>
          <w:b/>
          <w:sz w:val="24"/>
        </w:rPr>
        <w:t>Correction on FAILURE INDICATION</w:t>
      </w:r>
    </w:p>
    <w:p w14:paraId="1531BF7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CR-0981  rev 1 Cat: F (Rel-17)</w:t>
      </w:r>
      <w:r>
        <w:rPr>
          <w:i/>
        </w:rPr>
        <w:br/>
      </w:r>
      <w:r>
        <w:rPr>
          <w:i/>
        </w:rPr>
        <w:br/>
      </w:r>
      <w:r>
        <w:rPr>
          <w:i/>
        </w:rPr>
        <w:tab/>
      </w:r>
      <w:r>
        <w:rPr>
          <w:i/>
        </w:rPr>
        <w:tab/>
      </w:r>
      <w:r>
        <w:rPr>
          <w:i/>
        </w:rPr>
        <w:tab/>
      </w:r>
      <w:r>
        <w:rPr>
          <w:i/>
        </w:rPr>
        <w:tab/>
      </w:r>
      <w:r>
        <w:rPr>
          <w:i/>
        </w:rPr>
        <w:tab/>
        <w:t>Source: Huawei, DT, QC, Samsung, Orange</w:t>
      </w:r>
    </w:p>
    <w:p w14:paraId="308BA1A2" w14:textId="77777777" w:rsidR="00B54919" w:rsidRDefault="00B54919" w:rsidP="00B54919">
      <w:pPr>
        <w:rPr>
          <w:color w:val="808080"/>
        </w:rPr>
      </w:pPr>
      <w:r>
        <w:rPr>
          <w:color w:val="808080"/>
        </w:rPr>
        <w:t>(Replaces R3-230414)</w:t>
      </w:r>
    </w:p>
    <w:p w14:paraId="77C4966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B8D84" w14:textId="77777777" w:rsidR="00B54919" w:rsidRDefault="00B54919" w:rsidP="00B54919">
      <w:pPr>
        <w:rPr>
          <w:rFonts w:ascii="Arial" w:hAnsi="Arial" w:cs="Arial"/>
          <w:b/>
          <w:sz w:val="24"/>
        </w:rPr>
      </w:pPr>
      <w:r>
        <w:rPr>
          <w:rFonts w:ascii="Arial" w:hAnsi="Arial" w:cs="Arial"/>
          <w:b/>
          <w:color w:val="0000FF"/>
          <w:sz w:val="24"/>
        </w:rPr>
        <w:t>R3-230926</w:t>
      </w:r>
      <w:r>
        <w:rPr>
          <w:rFonts w:ascii="Arial" w:hAnsi="Arial" w:cs="Arial"/>
          <w:b/>
          <w:color w:val="0000FF"/>
          <w:sz w:val="24"/>
        </w:rPr>
        <w:tab/>
      </w:r>
      <w:r>
        <w:rPr>
          <w:rFonts w:ascii="Arial" w:hAnsi="Arial" w:cs="Arial"/>
          <w:b/>
          <w:sz w:val="24"/>
        </w:rPr>
        <w:t>Correction on FAILURE INDICATION</w:t>
      </w:r>
    </w:p>
    <w:p w14:paraId="5B00EA87"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CR-0981  rev 2 Cat: F (Rel-17)</w:t>
      </w:r>
      <w:r>
        <w:rPr>
          <w:i/>
        </w:rPr>
        <w:br/>
      </w:r>
      <w:r>
        <w:rPr>
          <w:i/>
        </w:rPr>
        <w:br/>
      </w:r>
      <w:r>
        <w:rPr>
          <w:i/>
        </w:rPr>
        <w:tab/>
      </w:r>
      <w:r>
        <w:rPr>
          <w:i/>
        </w:rPr>
        <w:tab/>
      </w:r>
      <w:r>
        <w:rPr>
          <w:i/>
        </w:rPr>
        <w:tab/>
      </w:r>
      <w:r>
        <w:rPr>
          <w:i/>
        </w:rPr>
        <w:tab/>
      </w:r>
      <w:r>
        <w:rPr>
          <w:i/>
        </w:rPr>
        <w:tab/>
        <w:t>Source: Huawei, DT, QC, Samsung, Orange</w:t>
      </w:r>
    </w:p>
    <w:p w14:paraId="4D321442" w14:textId="77777777" w:rsidR="00B54919" w:rsidRDefault="00B54919" w:rsidP="00B54919">
      <w:pPr>
        <w:rPr>
          <w:color w:val="808080"/>
        </w:rPr>
      </w:pPr>
      <w:r>
        <w:rPr>
          <w:color w:val="808080"/>
        </w:rPr>
        <w:t>(Replaces R3-230793)</w:t>
      </w:r>
    </w:p>
    <w:p w14:paraId="154012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0AE425" w14:textId="77777777" w:rsidR="00B54919" w:rsidRDefault="00B54919" w:rsidP="00B54919">
      <w:pPr>
        <w:rPr>
          <w:rFonts w:ascii="Arial" w:hAnsi="Arial" w:cs="Arial"/>
          <w:b/>
          <w:sz w:val="24"/>
        </w:rPr>
      </w:pPr>
      <w:r>
        <w:rPr>
          <w:rFonts w:ascii="Arial" w:hAnsi="Arial" w:cs="Arial"/>
          <w:b/>
          <w:color w:val="0000FF"/>
          <w:sz w:val="24"/>
        </w:rPr>
        <w:t>R3-230415</w:t>
      </w:r>
      <w:r>
        <w:rPr>
          <w:rFonts w:ascii="Arial" w:hAnsi="Arial" w:cs="Arial"/>
          <w:b/>
          <w:color w:val="0000FF"/>
          <w:sz w:val="24"/>
        </w:rPr>
        <w:tab/>
      </w:r>
      <w:r>
        <w:rPr>
          <w:rFonts w:ascii="Arial" w:hAnsi="Arial" w:cs="Arial"/>
          <w:b/>
          <w:sz w:val="24"/>
        </w:rPr>
        <w:t>Correction of UHI for CHO</w:t>
      </w:r>
    </w:p>
    <w:p w14:paraId="7ADF46E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DT, QC,  Orange</w:t>
      </w:r>
    </w:p>
    <w:p w14:paraId="62B0794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9F682" w14:textId="77777777" w:rsidR="00B54919" w:rsidRDefault="00B54919" w:rsidP="00B54919">
      <w:pPr>
        <w:rPr>
          <w:rFonts w:ascii="Arial" w:hAnsi="Arial" w:cs="Arial"/>
          <w:b/>
          <w:sz w:val="24"/>
        </w:rPr>
      </w:pPr>
      <w:r>
        <w:rPr>
          <w:rFonts w:ascii="Arial" w:hAnsi="Arial" w:cs="Arial"/>
          <w:b/>
          <w:color w:val="0000FF"/>
          <w:sz w:val="24"/>
        </w:rPr>
        <w:t>R3-230416</w:t>
      </w:r>
      <w:r>
        <w:rPr>
          <w:rFonts w:ascii="Arial" w:hAnsi="Arial" w:cs="Arial"/>
          <w:b/>
          <w:color w:val="0000FF"/>
          <w:sz w:val="24"/>
        </w:rPr>
        <w:tab/>
      </w:r>
      <w:r>
        <w:rPr>
          <w:rFonts w:ascii="Arial" w:hAnsi="Arial" w:cs="Arial"/>
          <w:b/>
          <w:sz w:val="24"/>
        </w:rPr>
        <w:t>Correction of UHI for CHO</w:t>
      </w:r>
    </w:p>
    <w:p w14:paraId="0FE29EE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Huawei, DT, QC, Orange</w:t>
      </w:r>
    </w:p>
    <w:p w14:paraId="03F727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86DA2" w14:textId="77777777" w:rsidR="00B54919" w:rsidRDefault="00B54919" w:rsidP="00B54919">
      <w:pPr>
        <w:rPr>
          <w:rFonts w:ascii="Arial" w:hAnsi="Arial" w:cs="Arial"/>
          <w:b/>
          <w:sz w:val="24"/>
        </w:rPr>
      </w:pPr>
      <w:r>
        <w:rPr>
          <w:rFonts w:ascii="Arial" w:hAnsi="Arial" w:cs="Arial"/>
          <w:b/>
          <w:color w:val="0000FF"/>
          <w:sz w:val="24"/>
        </w:rPr>
        <w:t>R3-230602</w:t>
      </w:r>
      <w:r>
        <w:rPr>
          <w:rFonts w:ascii="Arial" w:hAnsi="Arial" w:cs="Arial"/>
          <w:b/>
          <w:color w:val="0000FF"/>
          <w:sz w:val="24"/>
        </w:rPr>
        <w:tab/>
      </w:r>
      <w:r>
        <w:rPr>
          <w:rFonts w:ascii="Arial" w:hAnsi="Arial" w:cs="Arial"/>
          <w:b/>
          <w:sz w:val="24"/>
        </w:rPr>
        <w:t>Correction of UHI</w:t>
      </w:r>
    </w:p>
    <w:p w14:paraId="2D52BC64"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Samsung</w:t>
      </w:r>
    </w:p>
    <w:p w14:paraId="5A120851"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5E9EA" w14:textId="77777777" w:rsidR="00B54919" w:rsidRDefault="00B54919" w:rsidP="00B54919">
      <w:pPr>
        <w:rPr>
          <w:rFonts w:ascii="Arial" w:hAnsi="Arial" w:cs="Arial"/>
          <w:b/>
          <w:sz w:val="24"/>
        </w:rPr>
      </w:pPr>
      <w:r>
        <w:rPr>
          <w:rFonts w:ascii="Arial" w:hAnsi="Arial" w:cs="Arial"/>
          <w:b/>
          <w:color w:val="0000FF"/>
          <w:sz w:val="24"/>
        </w:rPr>
        <w:t>R3-230501</w:t>
      </w:r>
      <w:r>
        <w:rPr>
          <w:rFonts w:ascii="Arial" w:hAnsi="Arial" w:cs="Arial"/>
          <w:b/>
          <w:color w:val="0000FF"/>
          <w:sz w:val="24"/>
        </w:rPr>
        <w:tab/>
      </w:r>
      <w:r>
        <w:rPr>
          <w:rFonts w:ascii="Arial" w:hAnsi="Arial" w:cs="Arial"/>
          <w:b/>
          <w:sz w:val="24"/>
        </w:rPr>
        <w:t>Mandatory extension container in E1AP Resource Status Update</w:t>
      </w:r>
    </w:p>
    <w:p w14:paraId="297B6B5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v16.12.0</w:t>
      </w:r>
      <w:r>
        <w:rPr>
          <w:i/>
        </w:rPr>
        <w:tab/>
        <w:t xml:space="preserve">  CR-0708  Cat: F (Rel-16)</w:t>
      </w:r>
      <w:r>
        <w:rPr>
          <w:i/>
        </w:rPr>
        <w:br/>
      </w:r>
      <w:r>
        <w:rPr>
          <w:i/>
        </w:rPr>
        <w:br/>
      </w:r>
      <w:r>
        <w:rPr>
          <w:i/>
        </w:rPr>
        <w:tab/>
      </w:r>
      <w:r>
        <w:rPr>
          <w:i/>
        </w:rPr>
        <w:tab/>
      </w:r>
      <w:r>
        <w:rPr>
          <w:i/>
        </w:rPr>
        <w:tab/>
      </w:r>
      <w:r>
        <w:rPr>
          <w:i/>
        </w:rPr>
        <w:tab/>
      </w:r>
      <w:r>
        <w:rPr>
          <w:i/>
        </w:rPr>
        <w:tab/>
        <w:t>Source: Ericsson, Samsung, NEC, CATT</w:t>
      </w:r>
    </w:p>
    <w:p w14:paraId="7ED2687C" w14:textId="77777777" w:rsidR="00B54919" w:rsidRDefault="00B54919" w:rsidP="00B54919">
      <w:pPr>
        <w:rPr>
          <w:rFonts w:ascii="Arial" w:hAnsi="Arial" w:cs="Arial"/>
          <w:b/>
        </w:rPr>
      </w:pPr>
      <w:r>
        <w:rPr>
          <w:rFonts w:ascii="Arial" w:hAnsi="Arial" w:cs="Arial"/>
          <w:b/>
        </w:rPr>
        <w:t xml:space="preserve">Abstract: </w:t>
      </w:r>
    </w:p>
    <w:p w14:paraId="68FF4E00" w14:textId="77777777" w:rsidR="00B54919" w:rsidRDefault="00B54919" w:rsidP="00B54919">
      <w:r>
        <w:t>NBC CR</w:t>
      </w:r>
    </w:p>
    <w:p w14:paraId="25603C4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474E" w14:textId="77777777" w:rsidR="00B54919" w:rsidRDefault="00B54919" w:rsidP="00B54919">
      <w:pPr>
        <w:rPr>
          <w:rFonts w:ascii="Arial" w:hAnsi="Arial" w:cs="Arial"/>
          <w:b/>
          <w:sz w:val="24"/>
        </w:rPr>
      </w:pPr>
      <w:r>
        <w:rPr>
          <w:rFonts w:ascii="Arial" w:hAnsi="Arial" w:cs="Arial"/>
          <w:b/>
          <w:color w:val="0000FF"/>
          <w:sz w:val="24"/>
        </w:rPr>
        <w:t>R3-230502</w:t>
      </w:r>
      <w:r>
        <w:rPr>
          <w:rFonts w:ascii="Arial" w:hAnsi="Arial" w:cs="Arial"/>
          <w:b/>
          <w:color w:val="0000FF"/>
          <w:sz w:val="24"/>
        </w:rPr>
        <w:tab/>
      </w:r>
      <w:r>
        <w:rPr>
          <w:rFonts w:ascii="Arial" w:hAnsi="Arial" w:cs="Arial"/>
          <w:b/>
          <w:sz w:val="24"/>
        </w:rPr>
        <w:t>Mandatory extension container in E1AP Resource Status Update</w:t>
      </w:r>
    </w:p>
    <w:p w14:paraId="17BD818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CR-0050  Cat: A (Rel-17)</w:t>
      </w:r>
      <w:r>
        <w:rPr>
          <w:i/>
        </w:rPr>
        <w:br/>
      </w:r>
      <w:r>
        <w:rPr>
          <w:i/>
        </w:rPr>
        <w:br/>
      </w:r>
      <w:r>
        <w:rPr>
          <w:i/>
        </w:rPr>
        <w:tab/>
      </w:r>
      <w:r>
        <w:rPr>
          <w:i/>
        </w:rPr>
        <w:tab/>
      </w:r>
      <w:r>
        <w:rPr>
          <w:i/>
        </w:rPr>
        <w:tab/>
      </w:r>
      <w:r>
        <w:rPr>
          <w:i/>
        </w:rPr>
        <w:tab/>
      </w:r>
      <w:r>
        <w:rPr>
          <w:i/>
        </w:rPr>
        <w:tab/>
        <w:t>Source: Ericsson, Samsung, NEC, CATT</w:t>
      </w:r>
    </w:p>
    <w:p w14:paraId="5C1F2488" w14:textId="77777777" w:rsidR="00B54919" w:rsidRDefault="00B54919" w:rsidP="00B54919">
      <w:pPr>
        <w:rPr>
          <w:rFonts w:ascii="Arial" w:hAnsi="Arial" w:cs="Arial"/>
          <w:b/>
        </w:rPr>
      </w:pPr>
      <w:r>
        <w:rPr>
          <w:rFonts w:ascii="Arial" w:hAnsi="Arial" w:cs="Arial"/>
          <w:b/>
        </w:rPr>
        <w:t xml:space="preserve">Abstract: </w:t>
      </w:r>
    </w:p>
    <w:p w14:paraId="31C9655A" w14:textId="77777777" w:rsidR="00B54919" w:rsidRDefault="00B54919" w:rsidP="00B54919">
      <w:r>
        <w:t>NBC CR</w:t>
      </w:r>
    </w:p>
    <w:p w14:paraId="1641EF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A4E15" w14:textId="77777777" w:rsidR="00B54919" w:rsidRDefault="00B54919" w:rsidP="00B54919">
      <w:pPr>
        <w:rPr>
          <w:rFonts w:ascii="Arial" w:hAnsi="Arial" w:cs="Arial"/>
          <w:b/>
          <w:sz w:val="24"/>
        </w:rPr>
      </w:pPr>
      <w:r>
        <w:rPr>
          <w:rFonts w:ascii="Arial" w:hAnsi="Arial" w:cs="Arial"/>
          <w:b/>
          <w:color w:val="0000FF"/>
          <w:sz w:val="24"/>
        </w:rPr>
        <w:t>R3-230503</w:t>
      </w:r>
      <w:r>
        <w:rPr>
          <w:rFonts w:ascii="Arial" w:hAnsi="Arial" w:cs="Arial"/>
          <w:b/>
          <w:color w:val="0000FF"/>
          <w:sz w:val="24"/>
        </w:rPr>
        <w:tab/>
      </w:r>
      <w:r>
        <w:rPr>
          <w:rFonts w:ascii="Arial" w:hAnsi="Arial" w:cs="Arial"/>
          <w:b/>
          <w:sz w:val="24"/>
        </w:rPr>
        <w:t>Slice Available Capacity tabular alignment</w:t>
      </w:r>
    </w:p>
    <w:p w14:paraId="26E26BA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CR-0983  Cat: F (Rel-17)</w:t>
      </w:r>
      <w:r>
        <w:rPr>
          <w:i/>
        </w:rPr>
        <w:br/>
      </w:r>
      <w:r>
        <w:rPr>
          <w:i/>
        </w:rPr>
        <w:br/>
      </w:r>
      <w:r>
        <w:rPr>
          <w:i/>
        </w:rPr>
        <w:tab/>
      </w:r>
      <w:r>
        <w:rPr>
          <w:i/>
        </w:rPr>
        <w:tab/>
      </w:r>
      <w:r>
        <w:rPr>
          <w:i/>
        </w:rPr>
        <w:tab/>
      </w:r>
      <w:r>
        <w:rPr>
          <w:i/>
        </w:rPr>
        <w:tab/>
      </w:r>
      <w:r>
        <w:rPr>
          <w:i/>
        </w:rPr>
        <w:tab/>
        <w:t>Source: Ericsson, Samsung, CATT</w:t>
      </w:r>
    </w:p>
    <w:p w14:paraId="574888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88F9A" w14:textId="77777777" w:rsidR="00B54919" w:rsidRDefault="00B54919" w:rsidP="00B54919">
      <w:pPr>
        <w:rPr>
          <w:rFonts w:ascii="Arial" w:hAnsi="Arial" w:cs="Arial"/>
          <w:b/>
          <w:sz w:val="24"/>
        </w:rPr>
      </w:pPr>
      <w:r>
        <w:rPr>
          <w:rFonts w:ascii="Arial" w:hAnsi="Arial" w:cs="Arial"/>
          <w:b/>
          <w:color w:val="0000FF"/>
          <w:sz w:val="24"/>
        </w:rPr>
        <w:t>R3-230530</w:t>
      </w:r>
      <w:r>
        <w:rPr>
          <w:rFonts w:ascii="Arial" w:hAnsi="Arial" w:cs="Arial"/>
          <w:b/>
          <w:color w:val="0000FF"/>
          <w:sz w:val="24"/>
        </w:rPr>
        <w:tab/>
      </w:r>
      <w:r>
        <w:rPr>
          <w:rFonts w:ascii="Arial" w:hAnsi="Arial" w:cs="Arial"/>
          <w:b/>
          <w:sz w:val="24"/>
        </w:rPr>
        <w:t>Options for correction of MDT activation</w:t>
      </w:r>
    </w:p>
    <w:p w14:paraId="3BC9CCD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C4B318" w14:textId="77777777" w:rsidR="00B54919" w:rsidRDefault="00B54919" w:rsidP="00B54919">
      <w:pPr>
        <w:rPr>
          <w:rFonts w:ascii="Arial" w:hAnsi="Arial" w:cs="Arial"/>
          <w:b/>
        </w:rPr>
      </w:pPr>
      <w:r>
        <w:rPr>
          <w:rFonts w:ascii="Arial" w:hAnsi="Arial" w:cs="Arial"/>
          <w:b/>
        </w:rPr>
        <w:t xml:space="preserve">Discussion: </w:t>
      </w:r>
    </w:p>
    <w:p w14:paraId="601768C6" w14:textId="77777777" w:rsidR="00B54919" w:rsidRDefault="00B54919" w:rsidP="00B54919">
      <w:r>
        <w:t>Huawei, CATT, Ericsson: Fine to go for Opt4</w:t>
      </w:r>
    </w:p>
    <w:p w14:paraId="7D1B5196" w14:textId="77777777" w:rsidR="00B54919" w:rsidRDefault="00B54919" w:rsidP="00B54919">
      <w:r>
        <w:t>ZTE: Could be achieved by implementation</w:t>
      </w:r>
    </w:p>
    <w:p w14:paraId="1C15E9A5" w14:textId="77777777" w:rsidR="00B54919" w:rsidRDefault="00B54919" w:rsidP="00B54919">
      <w:proofErr w:type="spellStart"/>
      <w:r>
        <w:t>XnAP</w:t>
      </w:r>
      <w:proofErr w:type="spellEnd"/>
      <w:r>
        <w:t xml:space="preserve"> CR for R17 in R3-230819</w:t>
      </w:r>
    </w:p>
    <w:p w14:paraId="0FB126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D82AA" w14:textId="77777777" w:rsidR="00B54919" w:rsidRDefault="00B54919" w:rsidP="00B54919">
      <w:pPr>
        <w:rPr>
          <w:rFonts w:ascii="Arial" w:hAnsi="Arial" w:cs="Arial"/>
          <w:b/>
          <w:sz w:val="24"/>
        </w:rPr>
      </w:pPr>
      <w:r>
        <w:rPr>
          <w:rFonts w:ascii="Arial" w:hAnsi="Arial" w:cs="Arial"/>
          <w:b/>
          <w:color w:val="0000FF"/>
          <w:sz w:val="24"/>
        </w:rPr>
        <w:t>R3-230819</w:t>
      </w:r>
      <w:r>
        <w:rPr>
          <w:rFonts w:ascii="Arial" w:hAnsi="Arial" w:cs="Arial"/>
          <w:b/>
          <w:color w:val="0000FF"/>
          <w:sz w:val="24"/>
        </w:rPr>
        <w:tab/>
      </w:r>
      <w:r>
        <w:rPr>
          <w:rFonts w:ascii="Arial" w:hAnsi="Arial" w:cs="Arial"/>
          <w:b/>
          <w:sz w:val="24"/>
        </w:rPr>
        <w:t>Tabular correction of MDT Activation</w:t>
      </w:r>
    </w:p>
    <w:p w14:paraId="135A613E" w14:textId="77777777" w:rsidR="00B54919" w:rsidRDefault="00B54919" w:rsidP="00B549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v17.3.0</w:t>
      </w:r>
      <w:r>
        <w:rPr>
          <w:i/>
        </w:rPr>
        <w:tab/>
        <w:t xml:space="preserve">  CR-960  Cat: F (Rel-17)</w:t>
      </w:r>
      <w:r>
        <w:rPr>
          <w:i/>
        </w:rPr>
        <w:br/>
      </w:r>
      <w:r>
        <w:rPr>
          <w:i/>
        </w:rPr>
        <w:br/>
      </w:r>
      <w:r>
        <w:rPr>
          <w:i/>
        </w:rPr>
        <w:tab/>
      </w:r>
      <w:r>
        <w:rPr>
          <w:i/>
        </w:rPr>
        <w:tab/>
      </w:r>
      <w:r>
        <w:rPr>
          <w:i/>
        </w:rPr>
        <w:tab/>
      </w:r>
      <w:r>
        <w:rPr>
          <w:i/>
        </w:rPr>
        <w:tab/>
      </w:r>
      <w:r>
        <w:rPr>
          <w:i/>
        </w:rPr>
        <w:tab/>
        <w:t>Source: Nokia, Nokia Shanghai Bell, ZTE</w:t>
      </w:r>
    </w:p>
    <w:p w14:paraId="0D5144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R3-231062</w:t>
      </w:r>
      <w:r>
        <w:rPr>
          <w:color w:val="993300"/>
          <w:u w:val="single"/>
        </w:rPr>
        <w:t>.</w:t>
      </w:r>
    </w:p>
    <w:p w14:paraId="01C9CFBC" w14:textId="77777777" w:rsidR="00B54919" w:rsidRDefault="00B54919" w:rsidP="00B54919">
      <w:pPr>
        <w:rPr>
          <w:rFonts w:ascii="Arial" w:hAnsi="Arial" w:cs="Arial"/>
          <w:b/>
          <w:sz w:val="24"/>
        </w:rPr>
      </w:pPr>
      <w:r>
        <w:rPr>
          <w:rFonts w:ascii="Arial" w:hAnsi="Arial" w:cs="Arial"/>
          <w:b/>
          <w:color w:val="0000FF"/>
          <w:sz w:val="24"/>
        </w:rPr>
        <w:t>R3-231062</w:t>
      </w:r>
      <w:r>
        <w:rPr>
          <w:rFonts w:ascii="Arial" w:hAnsi="Arial" w:cs="Arial"/>
          <w:b/>
          <w:color w:val="0000FF"/>
          <w:sz w:val="24"/>
        </w:rPr>
        <w:tab/>
      </w:r>
      <w:r>
        <w:rPr>
          <w:rFonts w:ascii="Arial" w:hAnsi="Arial" w:cs="Arial"/>
          <w:b/>
          <w:sz w:val="24"/>
        </w:rPr>
        <w:t>Tabular correction of MDT Activation</w:t>
      </w:r>
    </w:p>
    <w:p w14:paraId="36330F8D" w14:textId="77777777" w:rsidR="00B54919" w:rsidRDefault="00B54919" w:rsidP="00B5491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v17.3.0</w:t>
      </w:r>
      <w:r>
        <w:rPr>
          <w:i/>
        </w:rPr>
        <w:tab/>
        <w:t xml:space="preserve">  CR-0960  rev 1 Cat: F (Rel-17)</w:t>
      </w:r>
      <w:r>
        <w:rPr>
          <w:i/>
        </w:rPr>
        <w:br/>
      </w:r>
      <w:r>
        <w:rPr>
          <w:i/>
        </w:rPr>
        <w:lastRenderedPageBreak/>
        <w:br/>
      </w:r>
      <w:r>
        <w:rPr>
          <w:i/>
        </w:rPr>
        <w:tab/>
      </w:r>
      <w:r>
        <w:rPr>
          <w:i/>
        </w:rPr>
        <w:tab/>
      </w:r>
      <w:r>
        <w:rPr>
          <w:i/>
        </w:rPr>
        <w:tab/>
      </w:r>
      <w:r>
        <w:rPr>
          <w:i/>
        </w:rPr>
        <w:tab/>
      </w:r>
      <w:r>
        <w:rPr>
          <w:i/>
        </w:rPr>
        <w:tab/>
        <w:t>Source: Nokia, Nokia Shanghai Bell, ZTE</w:t>
      </w:r>
    </w:p>
    <w:p w14:paraId="5FE86D2A" w14:textId="77777777" w:rsidR="00B54919" w:rsidRDefault="00B54919" w:rsidP="00B54919">
      <w:pPr>
        <w:rPr>
          <w:color w:val="808080"/>
        </w:rPr>
      </w:pPr>
      <w:r>
        <w:rPr>
          <w:color w:val="808080"/>
        </w:rPr>
        <w:t>(Replaces R3-230819)</w:t>
      </w:r>
    </w:p>
    <w:p w14:paraId="72B0C6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490D" w14:textId="77777777" w:rsidR="00B54919" w:rsidRDefault="00B54919" w:rsidP="00B54919">
      <w:pPr>
        <w:rPr>
          <w:rFonts w:ascii="Arial" w:hAnsi="Arial" w:cs="Arial"/>
          <w:b/>
          <w:sz w:val="24"/>
        </w:rPr>
      </w:pPr>
      <w:r>
        <w:rPr>
          <w:rFonts w:ascii="Arial" w:hAnsi="Arial" w:cs="Arial"/>
          <w:b/>
          <w:color w:val="0000FF"/>
          <w:sz w:val="24"/>
        </w:rPr>
        <w:t>R3-230531</w:t>
      </w:r>
      <w:r>
        <w:rPr>
          <w:rFonts w:ascii="Arial" w:hAnsi="Arial" w:cs="Arial"/>
          <w:b/>
          <w:color w:val="0000FF"/>
          <w:sz w:val="24"/>
        </w:rPr>
        <w:tab/>
      </w:r>
      <w:r>
        <w:rPr>
          <w:rFonts w:ascii="Arial" w:hAnsi="Arial" w:cs="Arial"/>
          <w:b/>
          <w:sz w:val="24"/>
        </w:rPr>
        <w:t>Correction of Last Visited NG-RAN Cell Information</w:t>
      </w:r>
    </w:p>
    <w:p w14:paraId="59C11BE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CR-0942  Cat: F (Rel-15)</w:t>
      </w:r>
      <w:r>
        <w:rPr>
          <w:i/>
        </w:rPr>
        <w:br/>
      </w:r>
      <w:r>
        <w:rPr>
          <w:i/>
        </w:rPr>
        <w:br/>
      </w:r>
      <w:r>
        <w:rPr>
          <w:i/>
        </w:rPr>
        <w:tab/>
      </w:r>
      <w:r>
        <w:rPr>
          <w:i/>
        </w:rPr>
        <w:tab/>
      </w:r>
      <w:r>
        <w:rPr>
          <w:i/>
        </w:rPr>
        <w:tab/>
      </w:r>
      <w:r>
        <w:rPr>
          <w:i/>
        </w:rPr>
        <w:tab/>
      </w:r>
      <w:r>
        <w:rPr>
          <w:i/>
        </w:rPr>
        <w:tab/>
        <w:t>Source: Nokia, Nokia Shanghai Bell</w:t>
      </w:r>
    </w:p>
    <w:p w14:paraId="6058AF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4D439" w14:textId="77777777" w:rsidR="00B54919" w:rsidRDefault="00B54919" w:rsidP="00B54919">
      <w:pPr>
        <w:rPr>
          <w:rFonts w:ascii="Arial" w:hAnsi="Arial" w:cs="Arial"/>
          <w:b/>
          <w:sz w:val="24"/>
        </w:rPr>
      </w:pPr>
      <w:r>
        <w:rPr>
          <w:rFonts w:ascii="Arial" w:hAnsi="Arial" w:cs="Arial"/>
          <w:b/>
          <w:color w:val="0000FF"/>
          <w:sz w:val="24"/>
        </w:rPr>
        <w:t>R3-230532</w:t>
      </w:r>
      <w:r>
        <w:rPr>
          <w:rFonts w:ascii="Arial" w:hAnsi="Arial" w:cs="Arial"/>
          <w:b/>
          <w:color w:val="0000FF"/>
          <w:sz w:val="24"/>
        </w:rPr>
        <w:tab/>
      </w:r>
      <w:r>
        <w:rPr>
          <w:rFonts w:ascii="Arial" w:hAnsi="Arial" w:cs="Arial"/>
          <w:b/>
          <w:sz w:val="24"/>
        </w:rPr>
        <w:t>Correction of Last Visited NG-RAN Cell Information</w:t>
      </w:r>
    </w:p>
    <w:p w14:paraId="625E7A8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CR-0943  Cat: A (Rel-16)</w:t>
      </w:r>
      <w:r>
        <w:rPr>
          <w:i/>
        </w:rPr>
        <w:br/>
      </w:r>
      <w:r>
        <w:rPr>
          <w:i/>
        </w:rPr>
        <w:br/>
      </w:r>
      <w:r>
        <w:rPr>
          <w:i/>
        </w:rPr>
        <w:tab/>
      </w:r>
      <w:r>
        <w:rPr>
          <w:i/>
        </w:rPr>
        <w:tab/>
      </w:r>
      <w:r>
        <w:rPr>
          <w:i/>
        </w:rPr>
        <w:tab/>
      </w:r>
      <w:r>
        <w:rPr>
          <w:i/>
        </w:rPr>
        <w:tab/>
      </w:r>
      <w:r>
        <w:rPr>
          <w:i/>
        </w:rPr>
        <w:tab/>
        <w:t>Source: Nokia, Nokia Shanghai Bell</w:t>
      </w:r>
    </w:p>
    <w:p w14:paraId="5D8F757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B448E" w14:textId="77777777" w:rsidR="00B54919" w:rsidRDefault="00B54919" w:rsidP="00B54919">
      <w:pPr>
        <w:rPr>
          <w:rFonts w:ascii="Arial" w:hAnsi="Arial" w:cs="Arial"/>
          <w:b/>
          <w:sz w:val="24"/>
        </w:rPr>
      </w:pPr>
      <w:r>
        <w:rPr>
          <w:rFonts w:ascii="Arial" w:hAnsi="Arial" w:cs="Arial"/>
          <w:b/>
          <w:color w:val="0000FF"/>
          <w:sz w:val="24"/>
        </w:rPr>
        <w:t>R3-230533</w:t>
      </w:r>
      <w:r>
        <w:rPr>
          <w:rFonts w:ascii="Arial" w:hAnsi="Arial" w:cs="Arial"/>
          <w:b/>
          <w:color w:val="0000FF"/>
          <w:sz w:val="24"/>
        </w:rPr>
        <w:tab/>
      </w:r>
      <w:r>
        <w:rPr>
          <w:rFonts w:ascii="Arial" w:hAnsi="Arial" w:cs="Arial"/>
          <w:b/>
          <w:sz w:val="24"/>
        </w:rPr>
        <w:t>Correction of Last Visited NG-RAN Cell Information</w:t>
      </w:r>
    </w:p>
    <w:p w14:paraId="56A1D6F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CR-0944  Cat: A (Rel-17)</w:t>
      </w:r>
      <w:r>
        <w:rPr>
          <w:i/>
        </w:rPr>
        <w:br/>
      </w:r>
      <w:r>
        <w:rPr>
          <w:i/>
        </w:rPr>
        <w:br/>
      </w:r>
      <w:r>
        <w:rPr>
          <w:i/>
        </w:rPr>
        <w:tab/>
      </w:r>
      <w:r>
        <w:rPr>
          <w:i/>
        </w:rPr>
        <w:tab/>
      </w:r>
      <w:r>
        <w:rPr>
          <w:i/>
        </w:rPr>
        <w:tab/>
      </w:r>
      <w:r>
        <w:rPr>
          <w:i/>
        </w:rPr>
        <w:tab/>
      </w:r>
      <w:r>
        <w:rPr>
          <w:i/>
        </w:rPr>
        <w:tab/>
        <w:t>Source: Nokia, Nokia Shanghai Bell</w:t>
      </w:r>
    </w:p>
    <w:p w14:paraId="19C1E5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04829" w14:textId="77777777" w:rsidR="00B54919" w:rsidRDefault="00B54919" w:rsidP="00B54919">
      <w:pPr>
        <w:rPr>
          <w:rFonts w:ascii="Arial" w:hAnsi="Arial" w:cs="Arial"/>
          <w:b/>
          <w:sz w:val="24"/>
        </w:rPr>
      </w:pPr>
      <w:r>
        <w:rPr>
          <w:rFonts w:ascii="Arial" w:hAnsi="Arial" w:cs="Arial"/>
          <w:b/>
          <w:color w:val="0000FF"/>
          <w:sz w:val="24"/>
        </w:rPr>
        <w:t>R3-230564</w:t>
      </w:r>
      <w:r>
        <w:rPr>
          <w:rFonts w:ascii="Arial" w:hAnsi="Arial" w:cs="Arial"/>
          <w:b/>
          <w:color w:val="0000FF"/>
          <w:sz w:val="24"/>
        </w:rPr>
        <w:tab/>
      </w:r>
      <w:r>
        <w:rPr>
          <w:rFonts w:ascii="Arial" w:hAnsi="Arial" w:cs="Arial"/>
          <w:b/>
          <w:sz w:val="24"/>
        </w:rPr>
        <w:t>Correction on RACH Report IE and Trace Activation IE</w:t>
      </w:r>
    </w:p>
    <w:p w14:paraId="402D22F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CR-0988  Cat: F (Rel-16)</w:t>
      </w:r>
      <w:r>
        <w:rPr>
          <w:i/>
        </w:rPr>
        <w:br/>
      </w:r>
      <w:r>
        <w:rPr>
          <w:i/>
        </w:rPr>
        <w:br/>
      </w:r>
      <w:r>
        <w:rPr>
          <w:i/>
        </w:rPr>
        <w:tab/>
      </w:r>
      <w:r>
        <w:rPr>
          <w:i/>
        </w:rPr>
        <w:tab/>
      </w:r>
      <w:r>
        <w:rPr>
          <w:i/>
        </w:rPr>
        <w:tab/>
      </w:r>
      <w:r>
        <w:rPr>
          <w:i/>
        </w:rPr>
        <w:tab/>
      </w:r>
      <w:r>
        <w:rPr>
          <w:i/>
        </w:rPr>
        <w:tab/>
        <w:t>Source: Huawei, Deutsche Telekom, Orange, CMCC</w:t>
      </w:r>
    </w:p>
    <w:p w14:paraId="1EA41270" w14:textId="77777777" w:rsidR="00B54919" w:rsidRDefault="00B54919" w:rsidP="00B54919">
      <w:pPr>
        <w:rPr>
          <w:rFonts w:ascii="Arial" w:hAnsi="Arial" w:cs="Arial"/>
          <w:b/>
        </w:rPr>
      </w:pPr>
      <w:r>
        <w:rPr>
          <w:rFonts w:ascii="Arial" w:hAnsi="Arial" w:cs="Arial"/>
          <w:b/>
        </w:rPr>
        <w:t xml:space="preserve">Abstract: </w:t>
      </w:r>
    </w:p>
    <w:p w14:paraId="176413F4" w14:textId="77777777" w:rsidR="00B54919" w:rsidRDefault="00B54919" w:rsidP="00B54919">
      <w:r>
        <w:t>NBC CR</w:t>
      </w:r>
    </w:p>
    <w:p w14:paraId="755E33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R3-230961</w:t>
      </w:r>
      <w:r>
        <w:rPr>
          <w:color w:val="993300"/>
          <w:u w:val="single"/>
        </w:rPr>
        <w:t>.</w:t>
      </w:r>
    </w:p>
    <w:p w14:paraId="39DC81BC" w14:textId="77777777" w:rsidR="00B54919" w:rsidRDefault="00B54919" w:rsidP="00B54919">
      <w:pPr>
        <w:rPr>
          <w:rFonts w:ascii="Arial" w:hAnsi="Arial" w:cs="Arial"/>
          <w:b/>
          <w:sz w:val="24"/>
        </w:rPr>
      </w:pPr>
      <w:r>
        <w:rPr>
          <w:rFonts w:ascii="Arial" w:hAnsi="Arial" w:cs="Arial"/>
          <w:b/>
          <w:color w:val="0000FF"/>
          <w:sz w:val="24"/>
        </w:rPr>
        <w:t>R3-230961</w:t>
      </w:r>
      <w:r>
        <w:rPr>
          <w:rFonts w:ascii="Arial" w:hAnsi="Arial" w:cs="Arial"/>
          <w:b/>
          <w:color w:val="0000FF"/>
          <w:sz w:val="24"/>
        </w:rPr>
        <w:tab/>
      </w:r>
      <w:r>
        <w:rPr>
          <w:rFonts w:ascii="Arial" w:hAnsi="Arial" w:cs="Arial"/>
          <w:b/>
          <w:sz w:val="24"/>
        </w:rPr>
        <w:t>Correction on RACH Report IE and Trace Activation IE</w:t>
      </w:r>
    </w:p>
    <w:p w14:paraId="5B69CFC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CR-0988  rev 1 Cat: F (Rel-16)</w:t>
      </w:r>
      <w:r>
        <w:rPr>
          <w:i/>
        </w:rPr>
        <w:br/>
      </w:r>
      <w:r>
        <w:rPr>
          <w:i/>
        </w:rPr>
        <w:br/>
      </w:r>
      <w:r>
        <w:rPr>
          <w:i/>
        </w:rPr>
        <w:tab/>
      </w:r>
      <w:r>
        <w:rPr>
          <w:i/>
        </w:rPr>
        <w:tab/>
      </w:r>
      <w:r>
        <w:rPr>
          <w:i/>
        </w:rPr>
        <w:tab/>
      </w:r>
      <w:r>
        <w:rPr>
          <w:i/>
        </w:rPr>
        <w:tab/>
      </w:r>
      <w:r>
        <w:rPr>
          <w:i/>
        </w:rPr>
        <w:tab/>
        <w:t>Source: Huawei, Deutsche Telekom, Orange, CMCC</w:t>
      </w:r>
    </w:p>
    <w:p w14:paraId="0555E8C2" w14:textId="77777777" w:rsidR="00B54919" w:rsidRDefault="00B54919" w:rsidP="00B54919">
      <w:pPr>
        <w:rPr>
          <w:color w:val="808080"/>
        </w:rPr>
      </w:pPr>
      <w:r>
        <w:rPr>
          <w:color w:val="808080"/>
        </w:rPr>
        <w:t>(Replaces R3-230564)</w:t>
      </w:r>
    </w:p>
    <w:p w14:paraId="4BCF0290" w14:textId="77777777" w:rsidR="00B54919" w:rsidRDefault="00B54919" w:rsidP="00B54919">
      <w:pPr>
        <w:rPr>
          <w:rFonts w:ascii="Arial" w:hAnsi="Arial" w:cs="Arial"/>
          <w:b/>
        </w:rPr>
      </w:pPr>
      <w:r>
        <w:rPr>
          <w:rFonts w:ascii="Arial" w:hAnsi="Arial" w:cs="Arial"/>
          <w:b/>
        </w:rPr>
        <w:t xml:space="preserve">Abstract: </w:t>
      </w:r>
    </w:p>
    <w:p w14:paraId="5FA22EF8" w14:textId="77777777" w:rsidR="00B54919" w:rsidRDefault="00B54919" w:rsidP="00B54919">
      <w:r>
        <w:t>NBC CR</w:t>
      </w:r>
    </w:p>
    <w:p w14:paraId="6BF0C6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828C" w14:textId="77777777" w:rsidR="00B54919" w:rsidRDefault="00B54919" w:rsidP="00B54919">
      <w:pPr>
        <w:rPr>
          <w:rFonts w:ascii="Arial" w:hAnsi="Arial" w:cs="Arial"/>
          <w:b/>
          <w:sz w:val="24"/>
        </w:rPr>
      </w:pPr>
      <w:r>
        <w:rPr>
          <w:rFonts w:ascii="Arial" w:hAnsi="Arial" w:cs="Arial"/>
          <w:b/>
          <w:color w:val="0000FF"/>
          <w:sz w:val="24"/>
        </w:rPr>
        <w:t>R3-230565</w:t>
      </w:r>
      <w:r>
        <w:rPr>
          <w:rFonts w:ascii="Arial" w:hAnsi="Arial" w:cs="Arial"/>
          <w:b/>
          <w:color w:val="0000FF"/>
          <w:sz w:val="24"/>
        </w:rPr>
        <w:tab/>
      </w:r>
      <w:r>
        <w:rPr>
          <w:rFonts w:ascii="Arial" w:hAnsi="Arial" w:cs="Arial"/>
          <w:b/>
          <w:sz w:val="24"/>
        </w:rPr>
        <w:t>Correction on RACH Report IE and Trace Activation IE</w:t>
      </w:r>
    </w:p>
    <w:p w14:paraId="7BFBFEC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CR-0989  Cat: A (Rel-17)</w:t>
      </w:r>
      <w:r>
        <w:rPr>
          <w:i/>
        </w:rPr>
        <w:br/>
      </w:r>
      <w:r>
        <w:rPr>
          <w:i/>
        </w:rPr>
        <w:lastRenderedPageBreak/>
        <w:br/>
      </w:r>
      <w:r>
        <w:rPr>
          <w:i/>
        </w:rPr>
        <w:tab/>
      </w:r>
      <w:r>
        <w:rPr>
          <w:i/>
        </w:rPr>
        <w:tab/>
      </w:r>
      <w:r>
        <w:rPr>
          <w:i/>
        </w:rPr>
        <w:tab/>
      </w:r>
      <w:r>
        <w:rPr>
          <w:i/>
        </w:rPr>
        <w:tab/>
      </w:r>
      <w:r>
        <w:rPr>
          <w:i/>
        </w:rPr>
        <w:tab/>
        <w:t>Source: Huawei, Deutsche Telekom, Orange, CMCC</w:t>
      </w:r>
    </w:p>
    <w:p w14:paraId="0D6B56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R3-230962</w:t>
      </w:r>
      <w:r>
        <w:rPr>
          <w:color w:val="993300"/>
          <w:u w:val="single"/>
        </w:rPr>
        <w:t>.</w:t>
      </w:r>
    </w:p>
    <w:p w14:paraId="69D38DBE" w14:textId="77777777" w:rsidR="00B54919" w:rsidRDefault="00B54919" w:rsidP="00B54919">
      <w:pPr>
        <w:rPr>
          <w:rFonts w:ascii="Arial" w:hAnsi="Arial" w:cs="Arial"/>
          <w:b/>
          <w:sz w:val="24"/>
        </w:rPr>
      </w:pPr>
      <w:r>
        <w:rPr>
          <w:rFonts w:ascii="Arial" w:hAnsi="Arial" w:cs="Arial"/>
          <w:b/>
          <w:color w:val="0000FF"/>
          <w:sz w:val="24"/>
        </w:rPr>
        <w:t>R3-230962</w:t>
      </w:r>
      <w:r>
        <w:rPr>
          <w:rFonts w:ascii="Arial" w:hAnsi="Arial" w:cs="Arial"/>
          <w:b/>
          <w:color w:val="0000FF"/>
          <w:sz w:val="24"/>
        </w:rPr>
        <w:tab/>
      </w:r>
      <w:r>
        <w:rPr>
          <w:rFonts w:ascii="Arial" w:hAnsi="Arial" w:cs="Arial"/>
          <w:b/>
          <w:sz w:val="24"/>
        </w:rPr>
        <w:t>Correction on RACH Report IE and Trace Activation IE</w:t>
      </w:r>
    </w:p>
    <w:p w14:paraId="73F1B1D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CR-0989  rev 1 Cat: A (Rel-17)</w:t>
      </w:r>
      <w:r>
        <w:rPr>
          <w:i/>
        </w:rPr>
        <w:br/>
      </w:r>
      <w:r>
        <w:rPr>
          <w:i/>
        </w:rPr>
        <w:br/>
      </w:r>
      <w:r>
        <w:rPr>
          <w:i/>
        </w:rPr>
        <w:tab/>
      </w:r>
      <w:r>
        <w:rPr>
          <w:i/>
        </w:rPr>
        <w:tab/>
      </w:r>
      <w:r>
        <w:rPr>
          <w:i/>
        </w:rPr>
        <w:tab/>
      </w:r>
      <w:r>
        <w:rPr>
          <w:i/>
        </w:rPr>
        <w:tab/>
      </w:r>
      <w:r>
        <w:rPr>
          <w:i/>
        </w:rPr>
        <w:tab/>
        <w:t>Source: Huawei, Deutsche Telekom, Orange, CMCC</w:t>
      </w:r>
    </w:p>
    <w:p w14:paraId="1A40CD64" w14:textId="77777777" w:rsidR="00B54919" w:rsidRDefault="00B54919" w:rsidP="00B54919">
      <w:pPr>
        <w:rPr>
          <w:color w:val="808080"/>
        </w:rPr>
      </w:pPr>
      <w:r>
        <w:rPr>
          <w:color w:val="808080"/>
        </w:rPr>
        <w:t>(Replaces R3-230565)</w:t>
      </w:r>
    </w:p>
    <w:p w14:paraId="43143D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65596" w14:textId="77777777" w:rsidR="00B54919" w:rsidRDefault="00B54919" w:rsidP="00B54919">
      <w:pPr>
        <w:rPr>
          <w:rFonts w:ascii="Arial" w:hAnsi="Arial" w:cs="Arial"/>
          <w:b/>
          <w:sz w:val="24"/>
        </w:rPr>
      </w:pPr>
      <w:r>
        <w:rPr>
          <w:rFonts w:ascii="Arial" w:hAnsi="Arial" w:cs="Arial"/>
          <w:b/>
          <w:color w:val="0000FF"/>
          <w:sz w:val="24"/>
        </w:rPr>
        <w:t>R3-230566</w:t>
      </w:r>
      <w:r>
        <w:rPr>
          <w:rFonts w:ascii="Arial" w:hAnsi="Arial" w:cs="Arial"/>
          <w:b/>
          <w:color w:val="0000FF"/>
          <w:sz w:val="24"/>
        </w:rPr>
        <w:tab/>
      </w:r>
      <w:r>
        <w:rPr>
          <w:rFonts w:ascii="Arial" w:hAnsi="Arial" w:cs="Arial"/>
          <w:b/>
          <w:sz w:val="24"/>
        </w:rPr>
        <w:t>Correction on SON Configuration Transfer</w:t>
      </w:r>
    </w:p>
    <w:p w14:paraId="28BE5B1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CR-0949  Cat: F (Rel-17)</w:t>
      </w:r>
      <w:r>
        <w:rPr>
          <w:i/>
        </w:rPr>
        <w:br/>
      </w:r>
      <w:r>
        <w:rPr>
          <w:i/>
        </w:rPr>
        <w:br/>
      </w:r>
      <w:r>
        <w:rPr>
          <w:i/>
        </w:rPr>
        <w:tab/>
      </w:r>
      <w:r>
        <w:rPr>
          <w:i/>
        </w:rPr>
        <w:tab/>
      </w:r>
      <w:r>
        <w:rPr>
          <w:i/>
        </w:rPr>
        <w:tab/>
      </w:r>
      <w:r>
        <w:rPr>
          <w:i/>
        </w:rPr>
        <w:tab/>
      </w:r>
      <w:r>
        <w:rPr>
          <w:i/>
        </w:rPr>
        <w:tab/>
        <w:t>Source: Huawei, Nokia and Nokia Shanghai Bell, Qualcomm Incorporated</w:t>
      </w:r>
    </w:p>
    <w:p w14:paraId="29B98E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8660" w14:textId="77777777" w:rsidR="00B54919" w:rsidRDefault="00B54919" w:rsidP="00B54919">
      <w:pPr>
        <w:rPr>
          <w:rFonts w:ascii="Arial" w:hAnsi="Arial" w:cs="Arial"/>
          <w:b/>
          <w:sz w:val="24"/>
        </w:rPr>
      </w:pPr>
      <w:r>
        <w:rPr>
          <w:rFonts w:ascii="Arial" w:hAnsi="Arial" w:cs="Arial"/>
          <w:b/>
          <w:color w:val="0000FF"/>
          <w:sz w:val="24"/>
        </w:rPr>
        <w:t>R3-230567</w:t>
      </w:r>
      <w:r>
        <w:rPr>
          <w:rFonts w:ascii="Arial" w:hAnsi="Arial" w:cs="Arial"/>
          <w:b/>
          <w:color w:val="0000FF"/>
          <w:sz w:val="24"/>
        </w:rPr>
        <w:tab/>
      </w:r>
      <w:r>
        <w:rPr>
          <w:rFonts w:ascii="Arial" w:hAnsi="Arial" w:cs="Arial"/>
          <w:b/>
          <w:sz w:val="24"/>
        </w:rPr>
        <w:t>Correction on MDT area scope</w:t>
      </w:r>
    </w:p>
    <w:p w14:paraId="1921FE5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CR-0990  Cat: F (Rel-16)</w:t>
      </w:r>
      <w:r>
        <w:rPr>
          <w:i/>
        </w:rPr>
        <w:br/>
      </w:r>
      <w:r>
        <w:rPr>
          <w:i/>
        </w:rPr>
        <w:br/>
      </w:r>
      <w:r>
        <w:rPr>
          <w:i/>
        </w:rPr>
        <w:tab/>
      </w:r>
      <w:r>
        <w:rPr>
          <w:i/>
        </w:rPr>
        <w:tab/>
      </w:r>
      <w:r>
        <w:rPr>
          <w:i/>
        </w:rPr>
        <w:tab/>
      </w:r>
      <w:r>
        <w:rPr>
          <w:i/>
        </w:rPr>
        <w:tab/>
      </w:r>
      <w:r>
        <w:rPr>
          <w:i/>
        </w:rPr>
        <w:tab/>
        <w:t>Source: Huawei, Deutsche Telekom, CMCC</w:t>
      </w:r>
    </w:p>
    <w:p w14:paraId="48275E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R3-230963</w:t>
      </w:r>
      <w:r>
        <w:rPr>
          <w:color w:val="993300"/>
          <w:u w:val="single"/>
        </w:rPr>
        <w:t>.</w:t>
      </w:r>
    </w:p>
    <w:p w14:paraId="295850EA" w14:textId="77777777" w:rsidR="00B54919" w:rsidRDefault="00B54919" w:rsidP="00B54919">
      <w:pPr>
        <w:rPr>
          <w:rFonts w:ascii="Arial" w:hAnsi="Arial" w:cs="Arial"/>
          <w:b/>
          <w:sz w:val="24"/>
        </w:rPr>
      </w:pPr>
      <w:r>
        <w:rPr>
          <w:rFonts w:ascii="Arial" w:hAnsi="Arial" w:cs="Arial"/>
          <w:b/>
          <w:color w:val="0000FF"/>
          <w:sz w:val="24"/>
        </w:rPr>
        <w:t>R3-230963</w:t>
      </w:r>
      <w:r>
        <w:rPr>
          <w:rFonts w:ascii="Arial" w:hAnsi="Arial" w:cs="Arial"/>
          <w:b/>
          <w:color w:val="0000FF"/>
          <w:sz w:val="24"/>
        </w:rPr>
        <w:tab/>
      </w:r>
      <w:r>
        <w:rPr>
          <w:rFonts w:ascii="Arial" w:hAnsi="Arial" w:cs="Arial"/>
          <w:b/>
          <w:sz w:val="24"/>
        </w:rPr>
        <w:t>Correction on MDT area scope</w:t>
      </w:r>
    </w:p>
    <w:p w14:paraId="3C24DE4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CR-0990  rev 1 Cat: F (Rel-16)</w:t>
      </w:r>
      <w:r>
        <w:rPr>
          <w:i/>
        </w:rPr>
        <w:br/>
      </w:r>
      <w:r>
        <w:rPr>
          <w:i/>
        </w:rPr>
        <w:br/>
      </w:r>
      <w:r>
        <w:rPr>
          <w:i/>
        </w:rPr>
        <w:tab/>
      </w:r>
      <w:r>
        <w:rPr>
          <w:i/>
        </w:rPr>
        <w:tab/>
      </w:r>
      <w:r>
        <w:rPr>
          <w:i/>
        </w:rPr>
        <w:tab/>
      </w:r>
      <w:r>
        <w:rPr>
          <w:i/>
        </w:rPr>
        <w:tab/>
      </w:r>
      <w:r>
        <w:rPr>
          <w:i/>
        </w:rPr>
        <w:tab/>
        <w:t>Source: Huawei, Deutsche Telekom, CMCC</w:t>
      </w:r>
    </w:p>
    <w:p w14:paraId="6D70F9C6" w14:textId="77777777" w:rsidR="00B54919" w:rsidRDefault="00B54919" w:rsidP="00B54919">
      <w:pPr>
        <w:rPr>
          <w:color w:val="808080"/>
        </w:rPr>
      </w:pPr>
      <w:r>
        <w:rPr>
          <w:color w:val="808080"/>
        </w:rPr>
        <w:t>(Replaces R3-230567)</w:t>
      </w:r>
    </w:p>
    <w:p w14:paraId="222B1D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74C95" w14:textId="77777777" w:rsidR="00B54919" w:rsidRDefault="00B54919" w:rsidP="00B54919">
      <w:pPr>
        <w:rPr>
          <w:rFonts w:ascii="Arial" w:hAnsi="Arial" w:cs="Arial"/>
          <w:b/>
          <w:sz w:val="24"/>
        </w:rPr>
      </w:pPr>
      <w:r>
        <w:rPr>
          <w:rFonts w:ascii="Arial" w:hAnsi="Arial" w:cs="Arial"/>
          <w:b/>
          <w:color w:val="0000FF"/>
          <w:sz w:val="24"/>
        </w:rPr>
        <w:t>R3-230568</w:t>
      </w:r>
      <w:r>
        <w:rPr>
          <w:rFonts w:ascii="Arial" w:hAnsi="Arial" w:cs="Arial"/>
          <w:b/>
          <w:color w:val="0000FF"/>
          <w:sz w:val="24"/>
        </w:rPr>
        <w:tab/>
      </w:r>
      <w:r>
        <w:rPr>
          <w:rFonts w:ascii="Arial" w:hAnsi="Arial" w:cs="Arial"/>
          <w:b/>
          <w:sz w:val="24"/>
        </w:rPr>
        <w:t>Correction on MDT area scope</w:t>
      </w:r>
    </w:p>
    <w:p w14:paraId="5DB1E145"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CR-0991  Cat: A (Rel-17)</w:t>
      </w:r>
      <w:r>
        <w:rPr>
          <w:i/>
        </w:rPr>
        <w:br/>
      </w:r>
      <w:r>
        <w:rPr>
          <w:i/>
        </w:rPr>
        <w:br/>
      </w:r>
      <w:r>
        <w:rPr>
          <w:i/>
        </w:rPr>
        <w:tab/>
      </w:r>
      <w:r>
        <w:rPr>
          <w:i/>
        </w:rPr>
        <w:tab/>
      </w:r>
      <w:r>
        <w:rPr>
          <w:i/>
        </w:rPr>
        <w:tab/>
      </w:r>
      <w:r>
        <w:rPr>
          <w:i/>
        </w:rPr>
        <w:tab/>
      </w:r>
      <w:r>
        <w:rPr>
          <w:i/>
        </w:rPr>
        <w:tab/>
        <w:t>Source: Huawei, Deutsche Telekom, CMCC</w:t>
      </w:r>
    </w:p>
    <w:p w14:paraId="0C1BF8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R3-230964</w:t>
      </w:r>
      <w:r>
        <w:rPr>
          <w:color w:val="993300"/>
          <w:u w:val="single"/>
        </w:rPr>
        <w:t>.</w:t>
      </w:r>
    </w:p>
    <w:p w14:paraId="28209C55" w14:textId="77777777" w:rsidR="00B54919" w:rsidRDefault="00B54919" w:rsidP="00B54919">
      <w:pPr>
        <w:rPr>
          <w:rFonts w:ascii="Arial" w:hAnsi="Arial" w:cs="Arial"/>
          <w:b/>
          <w:sz w:val="24"/>
        </w:rPr>
      </w:pPr>
      <w:r>
        <w:rPr>
          <w:rFonts w:ascii="Arial" w:hAnsi="Arial" w:cs="Arial"/>
          <w:b/>
          <w:color w:val="0000FF"/>
          <w:sz w:val="24"/>
        </w:rPr>
        <w:t>R3-230964</w:t>
      </w:r>
      <w:r>
        <w:rPr>
          <w:rFonts w:ascii="Arial" w:hAnsi="Arial" w:cs="Arial"/>
          <w:b/>
          <w:color w:val="0000FF"/>
          <w:sz w:val="24"/>
        </w:rPr>
        <w:tab/>
      </w:r>
      <w:r>
        <w:rPr>
          <w:rFonts w:ascii="Arial" w:hAnsi="Arial" w:cs="Arial"/>
          <w:b/>
          <w:sz w:val="24"/>
        </w:rPr>
        <w:t>Correction on MDT area scope</w:t>
      </w:r>
    </w:p>
    <w:p w14:paraId="061A304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CR-0991  rev 1 Cat: A (Rel-17)</w:t>
      </w:r>
      <w:r>
        <w:rPr>
          <w:i/>
        </w:rPr>
        <w:br/>
      </w:r>
      <w:r>
        <w:rPr>
          <w:i/>
        </w:rPr>
        <w:br/>
      </w:r>
      <w:r>
        <w:rPr>
          <w:i/>
        </w:rPr>
        <w:tab/>
      </w:r>
      <w:r>
        <w:rPr>
          <w:i/>
        </w:rPr>
        <w:tab/>
      </w:r>
      <w:r>
        <w:rPr>
          <w:i/>
        </w:rPr>
        <w:tab/>
      </w:r>
      <w:r>
        <w:rPr>
          <w:i/>
        </w:rPr>
        <w:tab/>
      </w:r>
      <w:r>
        <w:rPr>
          <w:i/>
        </w:rPr>
        <w:tab/>
        <w:t>Source: Huawei, Deutsche Telekom, CMCC</w:t>
      </w:r>
    </w:p>
    <w:p w14:paraId="35BB3E55" w14:textId="77777777" w:rsidR="00B54919" w:rsidRDefault="00B54919" w:rsidP="00B54919">
      <w:pPr>
        <w:rPr>
          <w:color w:val="808080"/>
        </w:rPr>
      </w:pPr>
      <w:r>
        <w:rPr>
          <w:color w:val="808080"/>
        </w:rPr>
        <w:t>(Replaces R3-230568)</w:t>
      </w:r>
    </w:p>
    <w:p w14:paraId="6B5306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33750" w14:textId="77777777" w:rsidR="00B54919" w:rsidRDefault="00B54919" w:rsidP="00B54919">
      <w:pPr>
        <w:rPr>
          <w:rFonts w:ascii="Arial" w:hAnsi="Arial" w:cs="Arial"/>
          <w:b/>
          <w:sz w:val="24"/>
        </w:rPr>
      </w:pPr>
      <w:r>
        <w:rPr>
          <w:rFonts w:ascii="Arial" w:hAnsi="Arial" w:cs="Arial"/>
          <w:b/>
          <w:color w:val="0000FF"/>
          <w:sz w:val="24"/>
        </w:rPr>
        <w:lastRenderedPageBreak/>
        <w:t>R3-230569</w:t>
      </w:r>
      <w:r>
        <w:rPr>
          <w:rFonts w:ascii="Arial" w:hAnsi="Arial" w:cs="Arial"/>
          <w:b/>
          <w:color w:val="0000FF"/>
          <w:sz w:val="24"/>
        </w:rPr>
        <w:tab/>
      </w:r>
      <w:r>
        <w:rPr>
          <w:rFonts w:ascii="Arial" w:hAnsi="Arial" w:cs="Arial"/>
          <w:b/>
          <w:sz w:val="24"/>
        </w:rPr>
        <w:t>Correction on NR-U Channel ID</w:t>
      </w:r>
    </w:p>
    <w:p w14:paraId="410DDA4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CR-1131  Cat: F (Rel-17)</w:t>
      </w:r>
      <w:r>
        <w:rPr>
          <w:i/>
        </w:rPr>
        <w:br/>
      </w:r>
      <w:r>
        <w:rPr>
          <w:i/>
        </w:rPr>
        <w:br/>
      </w:r>
      <w:r>
        <w:rPr>
          <w:i/>
        </w:rPr>
        <w:tab/>
      </w:r>
      <w:r>
        <w:rPr>
          <w:i/>
        </w:rPr>
        <w:tab/>
      </w:r>
      <w:r>
        <w:rPr>
          <w:i/>
        </w:rPr>
        <w:tab/>
      </w:r>
      <w:r>
        <w:rPr>
          <w:i/>
        </w:rPr>
        <w:tab/>
      </w:r>
      <w:r>
        <w:rPr>
          <w:i/>
        </w:rPr>
        <w:tab/>
        <w:t>Source: Huawei, Deutsche Telekom, Orange, CMCC</w:t>
      </w:r>
    </w:p>
    <w:p w14:paraId="4B7C4E2E" w14:textId="77777777" w:rsidR="00B54919" w:rsidRDefault="00B54919" w:rsidP="00B54919">
      <w:pPr>
        <w:rPr>
          <w:rFonts w:ascii="Arial" w:hAnsi="Arial" w:cs="Arial"/>
          <w:b/>
        </w:rPr>
      </w:pPr>
      <w:r>
        <w:rPr>
          <w:rFonts w:ascii="Arial" w:hAnsi="Arial" w:cs="Arial"/>
          <w:b/>
        </w:rPr>
        <w:t xml:space="preserve">Abstract: </w:t>
      </w:r>
    </w:p>
    <w:p w14:paraId="7AD019DE" w14:textId="77777777" w:rsidR="00B54919" w:rsidRDefault="00B54919" w:rsidP="00B54919">
      <w:r>
        <w:t>NBC CR</w:t>
      </w:r>
    </w:p>
    <w:p w14:paraId="1C7D4DB7" w14:textId="77777777" w:rsidR="00B54919" w:rsidRDefault="00B54919" w:rsidP="00B54919">
      <w:pPr>
        <w:rPr>
          <w:rFonts w:ascii="Arial" w:hAnsi="Arial" w:cs="Arial"/>
          <w:b/>
        </w:rPr>
      </w:pPr>
      <w:r>
        <w:rPr>
          <w:rFonts w:ascii="Arial" w:hAnsi="Arial" w:cs="Arial"/>
          <w:b/>
        </w:rPr>
        <w:t xml:space="preserve">Discussion: </w:t>
      </w:r>
    </w:p>
    <w:p w14:paraId="0E1B26E5" w14:textId="77777777" w:rsidR="00B54919" w:rsidRDefault="00B54919" w:rsidP="00B54919">
      <w:r>
        <w:t>-</w:t>
      </w:r>
      <w:r>
        <w:tab/>
        <w:t>Remove rev field</w:t>
      </w:r>
    </w:p>
    <w:p w14:paraId="42AFE8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R3-231016</w:t>
      </w:r>
      <w:r>
        <w:rPr>
          <w:color w:val="993300"/>
          <w:u w:val="single"/>
        </w:rPr>
        <w:t>.</w:t>
      </w:r>
    </w:p>
    <w:p w14:paraId="717BF5E6" w14:textId="77777777" w:rsidR="00B54919" w:rsidRDefault="00B54919" w:rsidP="00B54919">
      <w:pPr>
        <w:rPr>
          <w:rFonts w:ascii="Arial" w:hAnsi="Arial" w:cs="Arial"/>
          <w:b/>
          <w:sz w:val="24"/>
        </w:rPr>
      </w:pPr>
      <w:r>
        <w:rPr>
          <w:rFonts w:ascii="Arial" w:hAnsi="Arial" w:cs="Arial"/>
          <w:b/>
          <w:color w:val="0000FF"/>
          <w:sz w:val="24"/>
        </w:rPr>
        <w:t>R3-231016</w:t>
      </w:r>
      <w:r>
        <w:rPr>
          <w:rFonts w:ascii="Arial" w:hAnsi="Arial" w:cs="Arial"/>
          <w:b/>
          <w:color w:val="0000FF"/>
          <w:sz w:val="24"/>
        </w:rPr>
        <w:tab/>
      </w:r>
      <w:r>
        <w:rPr>
          <w:rFonts w:ascii="Arial" w:hAnsi="Arial" w:cs="Arial"/>
          <w:b/>
          <w:sz w:val="24"/>
        </w:rPr>
        <w:t>Correction on NR-U Channel ID</w:t>
      </w:r>
    </w:p>
    <w:p w14:paraId="3B95661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CR-1131  rev 1 Cat: F (Rel-17)</w:t>
      </w:r>
      <w:r>
        <w:rPr>
          <w:i/>
        </w:rPr>
        <w:br/>
      </w:r>
      <w:r>
        <w:rPr>
          <w:i/>
        </w:rPr>
        <w:br/>
      </w:r>
      <w:r>
        <w:rPr>
          <w:i/>
        </w:rPr>
        <w:tab/>
      </w:r>
      <w:r>
        <w:rPr>
          <w:i/>
        </w:rPr>
        <w:tab/>
      </w:r>
      <w:r>
        <w:rPr>
          <w:i/>
        </w:rPr>
        <w:tab/>
      </w:r>
      <w:r>
        <w:rPr>
          <w:i/>
        </w:rPr>
        <w:tab/>
      </w:r>
      <w:r>
        <w:rPr>
          <w:i/>
        </w:rPr>
        <w:tab/>
        <w:t>Source: Huawei, Deutsche Telekom, Orange, CMCC</w:t>
      </w:r>
    </w:p>
    <w:p w14:paraId="6D7ABC7F" w14:textId="77777777" w:rsidR="00B54919" w:rsidRDefault="00B54919" w:rsidP="00B54919">
      <w:pPr>
        <w:rPr>
          <w:color w:val="808080"/>
        </w:rPr>
      </w:pPr>
      <w:r>
        <w:rPr>
          <w:color w:val="808080"/>
        </w:rPr>
        <w:t>(Replaces R3-230569)</w:t>
      </w:r>
    </w:p>
    <w:p w14:paraId="189E582A" w14:textId="77777777" w:rsidR="00B54919" w:rsidRDefault="00B54919" w:rsidP="00B54919">
      <w:pPr>
        <w:rPr>
          <w:rFonts w:ascii="Arial" w:hAnsi="Arial" w:cs="Arial"/>
          <w:b/>
        </w:rPr>
      </w:pPr>
      <w:r>
        <w:rPr>
          <w:rFonts w:ascii="Arial" w:hAnsi="Arial" w:cs="Arial"/>
          <w:b/>
        </w:rPr>
        <w:t xml:space="preserve">Abstract: </w:t>
      </w:r>
    </w:p>
    <w:p w14:paraId="0DA8F8D6" w14:textId="77777777" w:rsidR="00B54919" w:rsidRDefault="00B54919" w:rsidP="00B54919">
      <w:r>
        <w:t>NBC CR</w:t>
      </w:r>
    </w:p>
    <w:p w14:paraId="265ED85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R3-231064</w:t>
      </w:r>
      <w:r>
        <w:rPr>
          <w:color w:val="993300"/>
          <w:u w:val="single"/>
        </w:rPr>
        <w:t>.</w:t>
      </w:r>
    </w:p>
    <w:p w14:paraId="1F9EA76D" w14:textId="77777777" w:rsidR="00B54919" w:rsidRDefault="00B54919" w:rsidP="00B54919">
      <w:pPr>
        <w:rPr>
          <w:rFonts w:ascii="Arial" w:hAnsi="Arial" w:cs="Arial"/>
          <w:b/>
          <w:sz w:val="24"/>
        </w:rPr>
      </w:pPr>
      <w:r>
        <w:rPr>
          <w:rFonts w:ascii="Arial" w:hAnsi="Arial" w:cs="Arial"/>
          <w:b/>
          <w:color w:val="0000FF"/>
          <w:sz w:val="24"/>
        </w:rPr>
        <w:t>R3-231064</w:t>
      </w:r>
      <w:r>
        <w:rPr>
          <w:rFonts w:ascii="Arial" w:hAnsi="Arial" w:cs="Arial"/>
          <w:b/>
          <w:color w:val="0000FF"/>
          <w:sz w:val="24"/>
        </w:rPr>
        <w:tab/>
      </w:r>
      <w:r>
        <w:rPr>
          <w:rFonts w:ascii="Arial" w:hAnsi="Arial" w:cs="Arial"/>
          <w:b/>
          <w:sz w:val="24"/>
        </w:rPr>
        <w:t>Correction on NR-U Channel ID</w:t>
      </w:r>
    </w:p>
    <w:p w14:paraId="2489B2F4"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CR-1131  rev 2 Cat: F (Rel-17)</w:t>
      </w:r>
      <w:r>
        <w:rPr>
          <w:i/>
        </w:rPr>
        <w:br/>
      </w:r>
      <w:r>
        <w:rPr>
          <w:i/>
        </w:rPr>
        <w:br/>
      </w:r>
      <w:r>
        <w:rPr>
          <w:i/>
        </w:rPr>
        <w:tab/>
      </w:r>
      <w:r>
        <w:rPr>
          <w:i/>
        </w:rPr>
        <w:tab/>
      </w:r>
      <w:r>
        <w:rPr>
          <w:i/>
        </w:rPr>
        <w:tab/>
      </w:r>
      <w:r>
        <w:rPr>
          <w:i/>
        </w:rPr>
        <w:tab/>
      </w:r>
      <w:r>
        <w:rPr>
          <w:i/>
        </w:rPr>
        <w:tab/>
        <w:t>Source: Huawei, Deutsche Telekom, Orange, CMCC</w:t>
      </w:r>
    </w:p>
    <w:p w14:paraId="51A2F083" w14:textId="77777777" w:rsidR="00B54919" w:rsidRDefault="00B54919" w:rsidP="00B54919">
      <w:pPr>
        <w:rPr>
          <w:color w:val="808080"/>
        </w:rPr>
      </w:pPr>
      <w:r>
        <w:rPr>
          <w:color w:val="808080"/>
        </w:rPr>
        <w:t>(Replaces R3-231016)</w:t>
      </w:r>
    </w:p>
    <w:p w14:paraId="72F1C26E" w14:textId="77777777" w:rsidR="00B54919" w:rsidRDefault="00B54919" w:rsidP="00B54919">
      <w:pPr>
        <w:rPr>
          <w:rFonts w:ascii="Arial" w:hAnsi="Arial" w:cs="Arial"/>
          <w:b/>
        </w:rPr>
      </w:pPr>
      <w:r>
        <w:rPr>
          <w:rFonts w:ascii="Arial" w:hAnsi="Arial" w:cs="Arial"/>
          <w:b/>
        </w:rPr>
        <w:t xml:space="preserve">Abstract: </w:t>
      </w:r>
    </w:p>
    <w:p w14:paraId="3FBCE4EE" w14:textId="77777777" w:rsidR="00B54919" w:rsidRDefault="00B54919" w:rsidP="00B54919">
      <w:r>
        <w:t>NBC CR</w:t>
      </w:r>
    </w:p>
    <w:p w14:paraId="4CA758C0" w14:textId="76901328"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0FE4" w14:textId="77777777" w:rsidR="00917DC5" w:rsidRDefault="00917DC5" w:rsidP="00917DC5">
      <w:pPr>
        <w:rPr>
          <w:b/>
          <w:bCs/>
          <w:color w:val="993300"/>
          <w:u w:val="single"/>
        </w:rPr>
      </w:pPr>
      <w:r w:rsidRPr="00320D6A">
        <w:rPr>
          <w:b/>
          <w:bCs/>
          <w:color w:val="993300"/>
          <w:u w:val="single"/>
        </w:rPr>
        <w:t>Discussion on the proposals:</w:t>
      </w:r>
    </w:p>
    <w:p w14:paraId="6CC75433" w14:textId="77777777" w:rsidR="00917DC5" w:rsidRPr="00917DC5" w:rsidRDefault="00917DC5" w:rsidP="00917DC5">
      <w:pPr>
        <w:widowControl w:val="0"/>
        <w:ind w:left="144" w:hanging="144"/>
        <w:rPr>
          <w:b/>
          <w:color w:val="FF00FF"/>
          <w:szCs w:val="28"/>
          <w:lang w:eastAsia="en-US"/>
        </w:rPr>
      </w:pPr>
      <w:r w:rsidRPr="00917DC5">
        <w:rPr>
          <w:b/>
          <w:color w:val="FF00FF"/>
          <w:szCs w:val="28"/>
          <w:lang w:eastAsia="en-US"/>
        </w:rPr>
        <w:t># 5_SONMDT</w:t>
      </w:r>
    </w:p>
    <w:p w14:paraId="35F610E7" w14:textId="77777777" w:rsidR="00917DC5" w:rsidRPr="00917DC5" w:rsidRDefault="00917DC5" w:rsidP="00917DC5">
      <w:pPr>
        <w:widowControl w:val="0"/>
        <w:ind w:left="144" w:hanging="144"/>
        <w:rPr>
          <w:b/>
          <w:color w:val="FF00FF"/>
          <w:szCs w:val="28"/>
          <w:lang w:eastAsia="en-US"/>
        </w:rPr>
      </w:pPr>
      <w:r w:rsidRPr="00917DC5">
        <w:rPr>
          <w:b/>
          <w:color w:val="FF00FF"/>
          <w:szCs w:val="28"/>
          <w:lang w:eastAsia="en-US"/>
        </w:rPr>
        <w:t>- Check all the details</w:t>
      </w:r>
    </w:p>
    <w:p w14:paraId="3BF348CE" w14:textId="77777777" w:rsidR="00917DC5" w:rsidRPr="00917DC5" w:rsidRDefault="00917DC5" w:rsidP="00917DC5">
      <w:pPr>
        <w:widowControl w:val="0"/>
        <w:ind w:left="144" w:hanging="144"/>
        <w:rPr>
          <w:b/>
          <w:color w:val="FF00FF"/>
          <w:szCs w:val="28"/>
          <w:lang w:eastAsia="en-US"/>
        </w:rPr>
      </w:pPr>
      <w:r w:rsidRPr="00917DC5">
        <w:rPr>
          <w:b/>
          <w:color w:val="FF00FF"/>
          <w:szCs w:val="28"/>
          <w:lang w:eastAsia="en-US"/>
        </w:rPr>
        <w:t>- Approve the CRs if agreeable</w:t>
      </w:r>
    </w:p>
    <w:p w14:paraId="7F3CED56" w14:textId="2BDC5929" w:rsidR="00917DC5" w:rsidRPr="00917DC5" w:rsidRDefault="00917DC5" w:rsidP="00917DC5">
      <w:pPr>
        <w:widowControl w:val="0"/>
        <w:ind w:left="144" w:hanging="144"/>
        <w:rPr>
          <w:color w:val="000000"/>
          <w:szCs w:val="28"/>
          <w:lang w:eastAsia="en-US"/>
        </w:rPr>
      </w:pPr>
      <w:r w:rsidRPr="00917DC5">
        <w:rPr>
          <w:color w:val="000000"/>
          <w:szCs w:val="28"/>
          <w:lang w:eastAsia="en-US"/>
        </w:rPr>
        <w:t>(</w:t>
      </w:r>
      <w:r w:rsidR="00502AAF" w:rsidRPr="001E3DEE">
        <w:t>H</w:t>
      </w:r>
      <w:r w:rsidR="00502AAF">
        <w:t>uawei</w:t>
      </w:r>
      <w:r w:rsidRPr="00917DC5">
        <w:rPr>
          <w:color w:val="000000"/>
          <w:szCs w:val="28"/>
          <w:lang w:eastAsia="en-US"/>
        </w:rPr>
        <w:t xml:space="preserve"> - moderator)</w:t>
      </w:r>
    </w:p>
    <w:p w14:paraId="103BD2B4" w14:textId="5F69E8A9" w:rsidR="00917DC5" w:rsidRDefault="00917DC5" w:rsidP="00917DC5">
      <w:pPr>
        <w:rPr>
          <w:color w:val="993300"/>
          <w:u w:val="single"/>
        </w:rPr>
      </w:pPr>
      <w:r w:rsidRPr="00917DC5">
        <w:rPr>
          <w:rFonts w:eastAsia="DengXian"/>
          <w:color w:val="000000"/>
          <w:szCs w:val="28"/>
          <w:lang w:eastAsia="en-US"/>
        </w:rPr>
        <w:t xml:space="preserve">Summary of offline disc </w:t>
      </w:r>
      <w:hyperlink r:id="rId14" w:history="1">
        <w:r w:rsidRPr="00917DC5">
          <w:rPr>
            <w:rStyle w:val="Hyperlink"/>
            <w:rFonts w:eastAsia="DengXian"/>
            <w:szCs w:val="28"/>
            <w:lang w:eastAsia="en-US"/>
          </w:rPr>
          <w:t>R3-230822</w:t>
        </w:r>
      </w:hyperlink>
      <w:r w:rsidRPr="00917DC5">
        <w:rPr>
          <w:rFonts w:eastAsia="DengXian"/>
          <w:color w:val="000000"/>
          <w:szCs w:val="28"/>
          <w:lang w:eastAsia="en-US"/>
        </w:rPr>
        <w:t xml:space="preserve"> noted</w:t>
      </w:r>
    </w:p>
    <w:p w14:paraId="4B0492DE" w14:textId="77777777" w:rsidR="00B54919" w:rsidRDefault="00B54919" w:rsidP="00B54919">
      <w:pPr>
        <w:rPr>
          <w:rFonts w:ascii="Arial" w:hAnsi="Arial" w:cs="Arial"/>
          <w:b/>
          <w:sz w:val="24"/>
        </w:rPr>
      </w:pPr>
      <w:r>
        <w:rPr>
          <w:rFonts w:ascii="Arial" w:hAnsi="Arial" w:cs="Arial"/>
          <w:b/>
          <w:color w:val="0000FF"/>
          <w:sz w:val="24"/>
        </w:rPr>
        <w:t>R3-230822</w:t>
      </w:r>
      <w:r>
        <w:rPr>
          <w:rFonts w:ascii="Arial" w:hAnsi="Arial" w:cs="Arial"/>
          <w:b/>
          <w:color w:val="0000FF"/>
          <w:sz w:val="24"/>
        </w:rPr>
        <w:tab/>
      </w:r>
      <w:r>
        <w:rPr>
          <w:rFonts w:ascii="Arial" w:hAnsi="Arial" w:cs="Arial"/>
          <w:b/>
          <w:sz w:val="24"/>
        </w:rPr>
        <w:t>Summary of offline discussion (CB:#5_SONMDT)</w:t>
      </w:r>
    </w:p>
    <w:p w14:paraId="098335AE" w14:textId="72B47A91"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w:t>
      </w:r>
      <w:r w:rsidR="00502AAF">
        <w:rPr>
          <w:i/>
        </w:rPr>
        <w:t>u</w:t>
      </w:r>
      <w:r>
        <w:rPr>
          <w:i/>
        </w:rPr>
        <w:t>awei</w:t>
      </w:r>
    </w:p>
    <w:p w14:paraId="09AEFE5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F6CC7" w14:textId="77777777" w:rsidR="00B54919" w:rsidRDefault="00B54919" w:rsidP="00B54919">
      <w:pPr>
        <w:pStyle w:val="Heading4"/>
      </w:pPr>
      <w:bookmarkStart w:id="23" w:name="_Toc129878452"/>
      <w:r>
        <w:lastRenderedPageBreak/>
        <w:t>9.2.2</w:t>
      </w:r>
      <w:r>
        <w:tab/>
        <w:t>Positioning</w:t>
      </w:r>
      <w:bookmarkEnd w:id="23"/>
    </w:p>
    <w:p w14:paraId="7CDCD1BA" w14:textId="77777777" w:rsidR="00B54919" w:rsidRDefault="00B54919" w:rsidP="00B54919">
      <w:r>
        <w:t>A new procedure is used for support of positioning system information over F1AP.</w:t>
      </w:r>
    </w:p>
    <w:p w14:paraId="3E66B8B1" w14:textId="77777777" w:rsidR="00B54919" w:rsidRDefault="00B54919" w:rsidP="00B54919">
      <w:r>
        <w:t>R17 positioning incoming LSs, critical corrections if any</w:t>
      </w:r>
    </w:p>
    <w:p w14:paraId="05C83C57" w14:textId="77777777" w:rsidR="00B54919" w:rsidRDefault="00B54919" w:rsidP="00B54919">
      <w:pPr>
        <w:rPr>
          <w:rFonts w:ascii="Arial" w:hAnsi="Arial" w:cs="Arial"/>
          <w:b/>
          <w:sz w:val="24"/>
        </w:rPr>
      </w:pPr>
      <w:r>
        <w:rPr>
          <w:rFonts w:ascii="Arial" w:hAnsi="Arial" w:cs="Arial"/>
          <w:b/>
          <w:color w:val="0000FF"/>
          <w:sz w:val="24"/>
        </w:rPr>
        <w:t>R3-230022</w:t>
      </w:r>
      <w:r>
        <w:rPr>
          <w:rFonts w:ascii="Arial" w:hAnsi="Arial" w:cs="Arial"/>
          <w:b/>
          <w:color w:val="0000FF"/>
          <w:sz w:val="24"/>
        </w:rPr>
        <w:tab/>
      </w:r>
      <w:r>
        <w:rPr>
          <w:rFonts w:ascii="Arial" w:hAnsi="Arial" w:cs="Arial"/>
          <w:b/>
          <w:sz w:val="24"/>
        </w:rPr>
        <w:t>Reply LS on applicability of timing error margin of Rx TEG</w:t>
      </w:r>
    </w:p>
    <w:p w14:paraId="6DBF878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R4-2220729, to RAN2, cc RAN1, RAN3</w:t>
      </w:r>
      <w:r>
        <w:rPr>
          <w:i/>
        </w:rPr>
        <w:br/>
      </w:r>
      <w:r>
        <w:rPr>
          <w:i/>
        </w:rPr>
        <w:tab/>
      </w:r>
      <w:r>
        <w:rPr>
          <w:i/>
        </w:rPr>
        <w:tab/>
      </w:r>
      <w:r>
        <w:rPr>
          <w:i/>
        </w:rPr>
        <w:tab/>
      </w:r>
      <w:r>
        <w:rPr>
          <w:i/>
        </w:rPr>
        <w:tab/>
      </w:r>
      <w:r>
        <w:rPr>
          <w:i/>
        </w:rPr>
        <w:tab/>
        <w:t>Source: RAN4, Ericsson</w:t>
      </w:r>
    </w:p>
    <w:p w14:paraId="67BE5F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FFFBD" w14:textId="77777777" w:rsidR="00B54919" w:rsidRDefault="00B54919" w:rsidP="00B54919">
      <w:pPr>
        <w:rPr>
          <w:rFonts w:ascii="Arial" w:hAnsi="Arial" w:cs="Arial"/>
          <w:b/>
          <w:sz w:val="24"/>
        </w:rPr>
      </w:pPr>
      <w:r>
        <w:rPr>
          <w:rFonts w:ascii="Arial" w:hAnsi="Arial" w:cs="Arial"/>
          <w:b/>
          <w:color w:val="0000FF"/>
          <w:sz w:val="24"/>
        </w:rPr>
        <w:t>R3-230086</w:t>
      </w:r>
      <w:r>
        <w:rPr>
          <w:rFonts w:ascii="Arial" w:hAnsi="Arial" w:cs="Arial"/>
          <w:b/>
          <w:color w:val="0000FF"/>
          <w:sz w:val="24"/>
        </w:rPr>
        <w:tab/>
      </w:r>
      <w:r>
        <w:rPr>
          <w:rFonts w:ascii="Arial" w:hAnsi="Arial" w:cs="Arial"/>
          <w:b/>
          <w:sz w:val="24"/>
        </w:rPr>
        <w:t>Stage 2 text addition on SRS configuration for positioning</w:t>
      </w:r>
    </w:p>
    <w:p w14:paraId="51129C9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v16.8.0</w:t>
      </w:r>
      <w:r>
        <w:rPr>
          <w:i/>
        </w:rPr>
        <w:tab/>
        <w:t xml:space="preserve">  CR-0109  Cat: F (Rel-16)</w:t>
      </w:r>
      <w:r>
        <w:rPr>
          <w:i/>
        </w:rPr>
        <w:br/>
      </w:r>
      <w:r>
        <w:rPr>
          <w:i/>
        </w:rPr>
        <w:br/>
      </w:r>
      <w:r>
        <w:rPr>
          <w:i/>
        </w:rPr>
        <w:tab/>
      </w:r>
      <w:r>
        <w:rPr>
          <w:i/>
        </w:rPr>
        <w:tab/>
      </w:r>
      <w:r>
        <w:rPr>
          <w:i/>
        </w:rPr>
        <w:tab/>
      </w:r>
      <w:r>
        <w:rPr>
          <w:i/>
        </w:rPr>
        <w:tab/>
      </w:r>
      <w:r>
        <w:rPr>
          <w:i/>
        </w:rPr>
        <w:tab/>
        <w:t>Source: ZTE, Ericsson, CATT, Samsung, Nokia, Nokia Shanghai Bell, Huawei</w:t>
      </w:r>
    </w:p>
    <w:p w14:paraId="520F6AF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1C9D" w14:textId="77777777" w:rsidR="00B54919" w:rsidRDefault="00B54919" w:rsidP="00B54919">
      <w:pPr>
        <w:rPr>
          <w:rFonts w:ascii="Arial" w:hAnsi="Arial" w:cs="Arial"/>
          <w:b/>
          <w:sz w:val="24"/>
        </w:rPr>
      </w:pPr>
      <w:r>
        <w:rPr>
          <w:rFonts w:ascii="Arial" w:hAnsi="Arial" w:cs="Arial"/>
          <w:b/>
          <w:color w:val="0000FF"/>
          <w:sz w:val="24"/>
        </w:rPr>
        <w:t>R3-230087</w:t>
      </w:r>
      <w:r>
        <w:rPr>
          <w:rFonts w:ascii="Arial" w:hAnsi="Arial" w:cs="Arial"/>
          <w:b/>
          <w:color w:val="0000FF"/>
          <w:sz w:val="24"/>
        </w:rPr>
        <w:tab/>
      </w:r>
      <w:r>
        <w:rPr>
          <w:rFonts w:ascii="Arial" w:hAnsi="Arial" w:cs="Arial"/>
          <w:b/>
          <w:sz w:val="24"/>
        </w:rPr>
        <w:t>Stage 2 text addition on SRS configuration for positioning</w:t>
      </w:r>
    </w:p>
    <w:p w14:paraId="64BE8F6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v17.3.0</w:t>
      </w:r>
      <w:r>
        <w:rPr>
          <w:i/>
        </w:rPr>
        <w:tab/>
        <w:t xml:space="preserve">  CR-0110  Cat: A (Rel-17)</w:t>
      </w:r>
      <w:r>
        <w:rPr>
          <w:i/>
        </w:rPr>
        <w:br/>
      </w:r>
      <w:r>
        <w:rPr>
          <w:i/>
        </w:rPr>
        <w:br/>
      </w:r>
      <w:r>
        <w:rPr>
          <w:i/>
        </w:rPr>
        <w:tab/>
      </w:r>
      <w:r>
        <w:rPr>
          <w:i/>
        </w:rPr>
        <w:tab/>
      </w:r>
      <w:r>
        <w:rPr>
          <w:i/>
        </w:rPr>
        <w:tab/>
      </w:r>
      <w:r>
        <w:rPr>
          <w:i/>
        </w:rPr>
        <w:tab/>
      </w:r>
      <w:r>
        <w:rPr>
          <w:i/>
        </w:rPr>
        <w:tab/>
        <w:t>Source: ZTE, Ericsson, CATT, Samsung, Nokia, Nokia Shanghai Bell, Huawei</w:t>
      </w:r>
    </w:p>
    <w:p w14:paraId="7D90FAA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C9908" w14:textId="77777777" w:rsidR="00B54919" w:rsidRDefault="00B54919" w:rsidP="00B54919">
      <w:pPr>
        <w:rPr>
          <w:rFonts w:ascii="Arial" w:hAnsi="Arial" w:cs="Arial"/>
          <w:b/>
          <w:sz w:val="24"/>
        </w:rPr>
      </w:pPr>
      <w:r>
        <w:rPr>
          <w:rFonts w:ascii="Arial" w:hAnsi="Arial" w:cs="Arial"/>
          <w:b/>
          <w:color w:val="0000FF"/>
          <w:sz w:val="24"/>
        </w:rPr>
        <w:t>R3-230472</w:t>
      </w:r>
      <w:r>
        <w:rPr>
          <w:rFonts w:ascii="Arial" w:hAnsi="Arial" w:cs="Arial"/>
          <w:b/>
          <w:color w:val="0000FF"/>
          <w:sz w:val="24"/>
        </w:rPr>
        <w:tab/>
      </w:r>
      <w:r>
        <w:rPr>
          <w:rFonts w:ascii="Arial" w:hAnsi="Arial" w:cs="Arial"/>
          <w:b/>
          <w:sz w:val="24"/>
        </w:rPr>
        <w:t>PRS configuration procedure correction</w:t>
      </w:r>
    </w:p>
    <w:p w14:paraId="38B7A2F2"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CR-1126  Cat: F (Rel-17)</w:t>
      </w:r>
      <w:r>
        <w:rPr>
          <w:i/>
        </w:rPr>
        <w:br/>
      </w:r>
      <w:r>
        <w:rPr>
          <w:i/>
        </w:rPr>
        <w:br/>
      </w:r>
      <w:r>
        <w:rPr>
          <w:i/>
        </w:rPr>
        <w:tab/>
      </w:r>
      <w:r>
        <w:rPr>
          <w:i/>
        </w:rPr>
        <w:tab/>
      </w:r>
      <w:r>
        <w:rPr>
          <w:i/>
        </w:rPr>
        <w:tab/>
      </w:r>
      <w:r>
        <w:rPr>
          <w:i/>
        </w:rPr>
        <w:tab/>
      </w:r>
      <w:r>
        <w:rPr>
          <w:i/>
        </w:rPr>
        <w:tab/>
        <w:t>Source: Huawei, Ericsson, Nokia, CMCC</w:t>
      </w:r>
    </w:p>
    <w:p w14:paraId="77F2EBFC" w14:textId="77777777" w:rsidR="00B54919" w:rsidRDefault="00B54919" w:rsidP="00B54919">
      <w:pPr>
        <w:rPr>
          <w:rFonts w:ascii="Arial" w:hAnsi="Arial" w:cs="Arial"/>
          <w:b/>
        </w:rPr>
      </w:pPr>
      <w:r>
        <w:rPr>
          <w:rFonts w:ascii="Arial" w:hAnsi="Arial" w:cs="Arial"/>
          <w:b/>
        </w:rPr>
        <w:t xml:space="preserve">Abstract: </w:t>
      </w:r>
    </w:p>
    <w:p w14:paraId="3D542D17" w14:textId="77777777" w:rsidR="00B54919" w:rsidRDefault="00B54919" w:rsidP="00B54919">
      <w:r>
        <w:t>NBC CR</w:t>
      </w:r>
    </w:p>
    <w:p w14:paraId="61529FA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38A68" w14:textId="77777777" w:rsidR="00B54919" w:rsidRDefault="00B54919" w:rsidP="00B54919">
      <w:pPr>
        <w:rPr>
          <w:rFonts w:ascii="Arial" w:hAnsi="Arial" w:cs="Arial"/>
          <w:b/>
          <w:sz w:val="24"/>
        </w:rPr>
      </w:pPr>
      <w:r>
        <w:rPr>
          <w:rFonts w:ascii="Arial" w:hAnsi="Arial" w:cs="Arial"/>
          <w:b/>
          <w:color w:val="0000FF"/>
          <w:sz w:val="24"/>
        </w:rPr>
        <w:t>R3-230473</w:t>
      </w:r>
      <w:r>
        <w:rPr>
          <w:rFonts w:ascii="Arial" w:hAnsi="Arial" w:cs="Arial"/>
          <w:b/>
          <w:color w:val="0000FF"/>
          <w:sz w:val="24"/>
        </w:rPr>
        <w:tab/>
      </w:r>
      <w:r>
        <w:rPr>
          <w:rFonts w:ascii="Arial" w:hAnsi="Arial" w:cs="Arial"/>
          <w:b/>
          <w:sz w:val="24"/>
        </w:rPr>
        <w:t>Positioning Information Transfer stage 2 correction</w:t>
      </w:r>
    </w:p>
    <w:p w14:paraId="1DA18F3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38.305 v17.3.0</w:t>
      </w:r>
      <w:r>
        <w:rPr>
          <w:i/>
        </w:rPr>
        <w:br/>
      </w:r>
      <w:r>
        <w:rPr>
          <w:i/>
        </w:rPr>
        <w:tab/>
      </w:r>
      <w:r>
        <w:rPr>
          <w:i/>
        </w:rPr>
        <w:tab/>
      </w:r>
      <w:r>
        <w:rPr>
          <w:i/>
        </w:rPr>
        <w:tab/>
      </w:r>
      <w:r>
        <w:rPr>
          <w:i/>
        </w:rPr>
        <w:tab/>
      </w:r>
      <w:r>
        <w:rPr>
          <w:i/>
        </w:rPr>
        <w:tab/>
        <w:t>Source: Huawei, CMCC</w:t>
      </w:r>
    </w:p>
    <w:p w14:paraId="5A005692" w14:textId="77777777" w:rsidR="00B54919" w:rsidRDefault="00B54919" w:rsidP="00B54919">
      <w:pPr>
        <w:rPr>
          <w:rFonts w:ascii="Arial" w:hAnsi="Arial" w:cs="Arial"/>
          <w:b/>
        </w:rPr>
      </w:pPr>
      <w:r>
        <w:rPr>
          <w:rFonts w:ascii="Arial" w:hAnsi="Arial" w:cs="Arial"/>
          <w:b/>
        </w:rPr>
        <w:t xml:space="preserve">Discussion: </w:t>
      </w:r>
    </w:p>
    <w:p w14:paraId="5A060936" w14:textId="77777777" w:rsidR="00B54919" w:rsidRDefault="00B54919" w:rsidP="00B54919">
      <w:proofErr w:type="spellStart"/>
      <w:r>
        <w:t>Quacomm</w:t>
      </w:r>
      <w:proofErr w:type="spellEnd"/>
      <w:r>
        <w:t>, Nokia: The notes are needed</w:t>
      </w:r>
    </w:p>
    <w:p w14:paraId="349C4538" w14:textId="77777777" w:rsidR="00B54919" w:rsidRDefault="00B54919" w:rsidP="00B54919">
      <w:r>
        <w:t xml:space="preserve">ZTE: LS to RAN1 to check </w:t>
      </w:r>
      <w:proofErr w:type="spellStart"/>
      <w:r>
        <w:t>chether</w:t>
      </w:r>
      <w:proofErr w:type="spellEnd"/>
      <w:r>
        <w:t xml:space="preserve"> it's corrected or not</w:t>
      </w:r>
    </w:p>
    <w:p w14:paraId="6A183EB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A2C33" w14:textId="77777777" w:rsidR="00B54919" w:rsidRDefault="00B54919" w:rsidP="00B54919">
      <w:pPr>
        <w:rPr>
          <w:rFonts w:ascii="Arial" w:hAnsi="Arial" w:cs="Arial"/>
          <w:b/>
          <w:sz w:val="24"/>
        </w:rPr>
      </w:pPr>
      <w:r>
        <w:rPr>
          <w:rFonts w:ascii="Arial" w:hAnsi="Arial" w:cs="Arial"/>
          <w:b/>
          <w:color w:val="0000FF"/>
          <w:sz w:val="24"/>
        </w:rPr>
        <w:t>R3-230540</w:t>
      </w:r>
      <w:r>
        <w:rPr>
          <w:rFonts w:ascii="Arial" w:hAnsi="Arial" w:cs="Arial"/>
          <w:b/>
          <w:color w:val="0000FF"/>
          <w:sz w:val="24"/>
        </w:rPr>
        <w:tab/>
      </w:r>
      <w:r>
        <w:rPr>
          <w:rFonts w:ascii="Arial" w:hAnsi="Arial" w:cs="Arial"/>
          <w:b/>
          <w:sz w:val="24"/>
        </w:rPr>
        <w:t>Correction for SRS Configuration status in Positioning Information Update</w:t>
      </w:r>
    </w:p>
    <w:p w14:paraId="4FEE6BD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v16.10.0</w:t>
      </w:r>
      <w:r>
        <w:rPr>
          <w:i/>
        </w:rPr>
        <w:tab/>
        <w:t xml:space="preserve">  CR-0098  Cat: F (Rel-16)</w:t>
      </w:r>
      <w:r>
        <w:rPr>
          <w:i/>
        </w:rPr>
        <w:br/>
      </w:r>
      <w:r>
        <w:rPr>
          <w:i/>
        </w:rPr>
        <w:lastRenderedPageBreak/>
        <w:br/>
      </w:r>
      <w:r>
        <w:rPr>
          <w:i/>
        </w:rPr>
        <w:tab/>
      </w:r>
      <w:r>
        <w:rPr>
          <w:i/>
        </w:rPr>
        <w:tab/>
      </w:r>
      <w:r>
        <w:rPr>
          <w:i/>
        </w:rPr>
        <w:tab/>
      </w:r>
      <w:r>
        <w:rPr>
          <w:i/>
        </w:rPr>
        <w:tab/>
      </w:r>
      <w:r>
        <w:rPr>
          <w:i/>
        </w:rPr>
        <w:tab/>
        <w:t>Source: Ericsson, Nokia, Nokia Shanghai Bell, ZTE, Samsung, Huawei</w:t>
      </w:r>
    </w:p>
    <w:p w14:paraId="08AB92EA" w14:textId="77777777" w:rsidR="00B54919" w:rsidRDefault="00B54919" w:rsidP="00B54919">
      <w:pPr>
        <w:rPr>
          <w:rFonts w:ascii="Arial" w:hAnsi="Arial" w:cs="Arial"/>
          <w:b/>
        </w:rPr>
      </w:pPr>
      <w:r>
        <w:rPr>
          <w:rFonts w:ascii="Arial" w:hAnsi="Arial" w:cs="Arial"/>
          <w:b/>
        </w:rPr>
        <w:t xml:space="preserve">Discussion: </w:t>
      </w:r>
    </w:p>
    <w:p w14:paraId="392FC7E4" w14:textId="77777777" w:rsidR="00B54919" w:rsidRDefault="00B54919" w:rsidP="00B54919">
      <w:r>
        <w:t>-</w:t>
      </w:r>
      <w:r>
        <w:tab/>
        <w:t xml:space="preserve">Update WI code: </w:t>
      </w:r>
      <w:proofErr w:type="spellStart"/>
      <w:r>
        <w:t>NR_pos</w:t>
      </w:r>
      <w:proofErr w:type="spellEnd"/>
      <w:r>
        <w:t>-Core</w:t>
      </w:r>
    </w:p>
    <w:p w14:paraId="791448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R3-230952</w:t>
      </w:r>
      <w:r>
        <w:rPr>
          <w:color w:val="993300"/>
          <w:u w:val="single"/>
        </w:rPr>
        <w:t>.</w:t>
      </w:r>
    </w:p>
    <w:p w14:paraId="1A1ED1DC" w14:textId="77777777" w:rsidR="00B54919" w:rsidRDefault="00B54919" w:rsidP="00B54919">
      <w:pPr>
        <w:rPr>
          <w:rFonts w:ascii="Arial" w:hAnsi="Arial" w:cs="Arial"/>
          <w:b/>
          <w:sz w:val="24"/>
        </w:rPr>
      </w:pPr>
      <w:r>
        <w:rPr>
          <w:rFonts w:ascii="Arial" w:hAnsi="Arial" w:cs="Arial"/>
          <w:b/>
          <w:color w:val="0000FF"/>
          <w:sz w:val="24"/>
        </w:rPr>
        <w:t>R3-230952</w:t>
      </w:r>
      <w:r>
        <w:rPr>
          <w:rFonts w:ascii="Arial" w:hAnsi="Arial" w:cs="Arial"/>
          <w:b/>
          <w:color w:val="0000FF"/>
          <w:sz w:val="24"/>
        </w:rPr>
        <w:tab/>
      </w:r>
      <w:r>
        <w:rPr>
          <w:rFonts w:ascii="Arial" w:hAnsi="Arial" w:cs="Arial"/>
          <w:b/>
          <w:sz w:val="24"/>
        </w:rPr>
        <w:t>Correction for SRS Configuration status in Positioning Information Update</w:t>
      </w:r>
    </w:p>
    <w:p w14:paraId="2B659241"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v16.10.0</w:t>
      </w:r>
      <w:r>
        <w:rPr>
          <w:i/>
        </w:rPr>
        <w:tab/>
        <w:t xml:space="preserve">  CR-0098  rev 1 Cat: F (Rel-16)</w:t>
      </w:r>
      <w:r>
        <w:rPr>
          <w:i/>
        </w:rPr>
        <w:br/>
      </w:r>
      <w:r>
        <w:rPr>
          <w:i/>
        </w:rPr>
        <w:br/>
      </w:r>
      <w:r>
        <w:rPr>
          <w:i/>
        </w:rPr>
        <w:tab/>
      </w:r>
      <w:r>
        <w:rPr>
          <w:i/>
        </w:rPr>
        <w:tab/>
      </w:r>
      <w:r>
        <w:rPr>
          <w:i/>
        </w:rPr>
        <w:tab/>
      </w:r>
      <w:r>
        <w:rPr>
          <w:i/>
        </w:rPr>
        <w:tab/>
      </w:r>
      <w:r>
        <w:rPr>
          <w:i/>
        </w:rPr>
        <w:tab/>
        <w:t>Source: Ericsson, Nokia, Nokia Shanghai Bell, ZTE, Samsung, Huawei</w:t>
      </w:r>
    </w:p>
    <w:p w14:paraId="72A89D54" w14:textId="77777777" w:rsidR="00B54919" w:rsidRDefault="00B54919" w:rsidP="00B54919">
      <w:pPr>
        <w:rPr>
          <w:color w:val="808080"/>
        </w:rPr>
      </w:pPr>
      <w:r>
        <w:rPr>
          <w:color w:val="808080"/>
        </w:rPr>
        <w:t>(Replaces R3-230540)</w:t>
      </w:r>
    </w:p>
    <w:p w14:paraId="49A897ED" w14:textId="77777777" w:rsidR="00B54919" w:rsidRDefault="00B54919" w:rsidP="00B54919">
      <w:pPr>
        <w:rPr>
          <w:rFonts w:ascii="Arial" w:hAnsi="Arial" w:cs="Arial"/>
          <w:b/>
        </w:rPr>
      </w:pPr>
      <w:r>
        <w:rPr>
          <w:rFonts w:ascii="Arial" w:hAnsi="Arial" w:cs="Arial"/>
          <w:b/>
        </w:rPr>
        <w:t xml:space="preserve">Discussion: </w:t>
      </w:r>
    </w:p>
    <w:p w14:paraId="63D9350A" w14:textId="77777777" w:rsidR="00B54919" w:rsidRDefault="00B54919" w:rsidP="00B54919">
      <w:r>
        <w:t>Qualcomm: Extend the code point</w:t>
      </w:r>
    </w:p>
    <w:p w14:paraId="1ED4A796" w14:textId="77777777" w:rsidR="00B54919" w:rsidRDefault="00B54919" w:rsidP="00B54919">
      <w:r>
        <w:t>Huawei: What’s the new code point?</w:t>
      </w:r>
    </w:p>
    <w:p w14:paraId="5F2DEEFF" w14:textId="77777777" w:rsidR="00B54919" w:rsidRPr="00BF0955" w:rsidRDefault="00B54919" w:rsidP="00B54919">
      <w:pPr>
        <w:rPr>
          <w:b/>
          <w:color w:val="FF00FF"/>
          <w:lang w:eastAsia="en-US"/>
        </w:rPr>
      </w:pPr>
      <w:r w:rsidRPr="00BF0955">
        <w:rPr>
          <w:b/>
          <w:color w:val="FF00FF"/>
          <w:lang w:eastAsia="en-US"/>
        </w:rPr>
        <w:t xml:space="preserve"> # 6_PositioningUpdate</w:t>
      </w:r>
    </w:p>
    <w:p w14:paraId="00368DBF" w14:textId="77777777" w:rsidR="00B54919" w:rsidRDefault="00B54919" w:rsidP="00B54919">
      <w:r w:rsidRPr="00BF0955">
        <w:rPr>
          <w:b/>
          <w:color w:val="FF00FF"/>
          <w:lang w:eastAsia="en-US"/>
        </w:rPr>
        <w:t>- Any further enhancements on the “SRS Transmission Status” needed?</w:t>
      </w:r>
    </w:p>
    <w:p w14:paraId="47E89B73" w14:textId="77777777" w:rsidR="00B54919" w:rsidRDefault="00B54919" w:rsidP="00B54919">
      <w:r>
        <w:t>(Ericsson - moderator)</w:t>
      </w:r>
    </w:p>
    <w:p w14:paraId="41A054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59E0A" w14:textId="77777777" w:rsidR="00B54919" w:rsidRDefault="00B54919" w:rsidP="00B54919">
      <w:pPr>
        <w:rPr>
          <w:rFonts w:ascii="Arial" w:hAnsi="Arial" w:cs="Arial"/>
          <w:b/>
          <w:sz w:val="24"/>
        </w:rPr>
      </w:pPr>
      <w:r>
        <w:rPr>
          <w:rFonts w:ascii="Arial" w:hAnsi="Arial" w:cs="Arial"/>
          <w:b/>
          <w:color w:val="0000FF"/>
          <w:sz w:val="24"/>
        </w:rPr>
        <w:t>R3-230823</w:t>
      </w:r>
      <w:r>
        <w:rPr>
          <w:rFonts w:ascii="Arial" w:hAnsi="Arial" w:cs="Arial"/>
          <w:b/>
          <w:color w:val="0000FF"/>
          <w:sz w:val="24"/>
        </w:rPr>
        <w:tab/>
      </w:r>
      <w:r>
        <w:rPr>
          <w:rFonts w:ascii="Arial" w:hAnsi="Arial" w:cs="Arial"/>
          <w:b/>
          <w:sz w:val="24"/>
        </w:rPr>
        <w:t>Summary of offline discussion (CB:#6_PositioningUpdate)</w:t>
      </w:r>
    </w:p>
    <w:p w14:paraId="3E4CB0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F12D0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44013" w14:textId="77777777" w:rsidR="00B54919" w:rsidRDefault="00B54919" w:rsidP="00B54919">
      <w:pPr>
        <w:rPr>
          <w:rFonts w:ascii="Arial" w:hAnsi="Arial" w:cs="Arial"/>
          <w:b/>
          <w:sz w:val="24"/>
        </w:rPr>
      </w:pPr>
      <w:r>
        <w:rPr>
          <w:rFonts w:ascii="Arial" w:hAnsi="Arial" w:cs="Arial"/>
          <w:b/>
          <w:color w:val="0000FF"/>
          <w:sz w:val="24"/>
        </w:rPr>
        <w:t>R3-230541</w:t>
      </w:r>
      <w:r>
        <w:rPr>
          <w:rFonts w:ascii="Arial" w:hAnsi="Arial" w:cs="Arial"/>
          <w:b/>
          <w:color w:val="0000FF"/>
          <w:sz w:val="24"/>
        </w:rPr>
        <w:tab/>
      </w:r>
      <w:r>
        <w:rPr>
          <w:rFonts w:ascii="Arial" w:hAnsi="Arial" w:cs="Arial"/>
          <w:b/>
          <w:sz w:val="24"/>
        </w:rPr>
        <w:t>Correction for SRS Configuration status in Positioning Information Update</w:t>
      </w:r>
    </w:p>
    <w:p w14:paraId="627AE7C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CR-0099  Cat: A (Rel-17)</w:t>
      </w:r>
      <w:r>
        <w:rPr>
          <w:i/>
        </w:rPr>
        <w:br/>
      </w:r>
      <w:r>
        <w:rPr>
          <w:i/>
        </w:rPr>
        <w:br/>
      </w:r>
      <w:r>
        <w:rPr>
          <w:i/>
        </w:rPr>
        <w:tab/>
      </w:r>
      <w:r>
        <w:rPr>
          <w:i/>
        </w:rPr>
        <w:tab/>
      </w:r>
      <w:r>
        <w:rPr>
          <w:i/>
        </w:rPr>
        <w:tab/>
      </w:r>
      <w:r>
        <w:rPr>
          <w:i/>
        </w:rPr>
        <w:tab/>
      </w:r>
      <w:r>
        <w:rPr>
          <w:i/>
        </w:rPr>
        <w:tab/>
        <w:t>Source: Ericsson, Nokia, Nokia Shanghai Bell, ZTE, Samsung, Huawei</w:t>
      </w:r>
    </w:p>
    <w:p w14:paraId="201B8794" w14:textId="77777777" w:rsidR="00B54919" w:rsidRDefault="00B54919" w:rsidP="00B54919">
      <w:pPr>
        <w:rPr>
          <w:rFonts w:ascii="Arial" w:hAnsi="Arial" w:cs="Arial"/>
          <w:b/>
        </w:rPr>
      </w:pPr>
      <w:r>
        <w:rPr>
          <w:rFonts w:ascii="Arial" w:hAnsi="Arial" w:cs="Arial"/>
          <w:b/>
        </w:rPr>
        <w:t xml:space="preserve">Discussion: </w:t>
      </w:r>
    </w:p>
    <w:p w14:paraId="5B2D0604" w14:textId="77777777" w:rsidR="00B54919" w:rsidRDefault="00B54919" w:rsidP="00B54919">
      <w:r>
        <w:t>-</w:t>
      </w:r>
      <w:r>
        <w:tab/>
        <w:t xml:space="preserve">Update WI code: </w:t>
      </w:r>
      <w:proofErr w:type="spellStart"/>
      <w:r>
        <w:t>NR_pos</w:t>
      </w:r>
      <w:proofErr w:type="spellEnd"/>
      <w:r>
        <w:t>-Core</w:t>
      </w:r>
    </w:p>
    <w:p w14:paraId="694CAB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R3-230953</w:t>
      </w:r>
      <w:r>
        <w:rPr>
          <w:color w:val="993300"/>
          <w:u w:val="single"/>
        </w:rPr>
        <w:t>.</w:t>
      </w:r>
    </w:p>
    <w:p w14:paraId="3D6419F1" w14:textId="77777777" w:rsidR="00B54919" w:rsidRDefault="00B54919" w:rsidP="00B54919">
      <w:pPr>
        <w:rPr>
          <w:rFonts w:ascii="Arial" w:hAnsi="Arial" w:cs="Arial"/>
          <w:b/>
          <w:sz w:val="24"/>
        </w:rPr>
      </w:pPr>
      <w:r>
        <w:rPr>
          <w:rFonts w:ascii="Arial" w:hAnsi="Arial" w:cs="Arial"/>
          <w:b/>
          <w:color w:val="0000FF"/>
          <w:sz w:val="24"/>
        </w:rPr>
        <w:t>R3-230953</w:t>
      </w:r>
      <w:r>
        <w:rPr>
          <w:rFonts w:ascii="Arial" w:hAnsi="Arial" w:cs="Arial"/>
          <w:b/>
          <w:color w:val="0000FF"/>
          <w:sz w:val="24"/>
        </w:rPr>
        <w:tab/>
      </w:r>
      <w:r>
        <w:rPr>
          <w:rFonts w:ascii="Arial" w:hAnsi="Arial" w:cs="Arial"/>
          <w:b/>
          <w:sz w:val="24"/>
        </w:rPr>
        <w:t>Correction for SRS Configuration status in Positioning Information Update</w:t>
      </w:r>
    </w:p>
    <w:p w14:paraId="44440E9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CR-0099  rev 1 Cat: A (Rel-17)</w:t>
      </w:r>
      <w:r>
        <w:rPr>
          <w:i/>
        </w:rPr>
        <w:br/>
      </w:r>
      <w:r>
        <w:rPr>
          <w:i/>
        </w:rPr>
        <w:br/>
      </w:r>
      <w:r>
        <w:rPr>
          <w:i/>
        </w:rPr>
        <w:tab/>
      </w:r>
      <w:r>
        <w:rPr>
          <w:i/>
        </w:rPr>
        <w:tab/>
      </w:r>
      <w:r>
        <w:rPr>
          <w:i/>
        </w:rPr>
        <w:tab/>
      </w:r>
      <w:r>
        <w:rPr>
          <w:i/>
        </w:rPr>
        <w:tab/>
      </w:r>
      <w:r>
        <w:rPr>
          <w:i/>
        </w:rPr>
        <w:tab/>
        <w:t>Source: Ericsson, Nokia, Nokia Shanghai Bell, ZTE, Samsung, Huawei</w:t>
      </w:r>
    </w:p>
    <w:p w14:paraId="01EF8641" w14:textId="77777777" w:rsidR="00B54919" w:rsidRDefault="00B54919" w:rsidP="00B54919">
      <w:pPr>
        <w:rPr>
          <w:color w:val="808080"/>
        </w:rPr>
      </w:pPr>
      <w:r>
        <w:rPr>
          <w:color w:val="808080"/>
        </w:rPr>
        <w:t>(Replaces R3-230541)</w:t>
      </w:r>
    </w:p>
    <w:p w14:paraId="5CFE1A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0AF70" w14:textId="77777777" w:rsidR="00B54919" w:rsidRDefault="00B54919" w:rsidP="00B54919">
      <w:pPr>
        <w:pStyle w:val="Heading4"/>
      </w:pPr>
      <w:bookmarkStart w:id="24" w:name="_Toc129878453"/>
      <w:r>
        <w:lastRenderedPageBreak/>
        <w:t>9.2.3</w:t>
      </w:r>
      <w:r>
        <w:tab/>
        <w:t>MBS</w:t>
      </w:r>
      <w:bookmarkEnd w:id="24"/>
    </w:p>
    <w:p w14:paraId="1B97250B" w14:textId="77777777" w:rsidR="00B54919" w:rsidRDefault="00B54919" w:rsidP="00B54919">
      <w:r>
        <w:t xml:space="preserve">Agree to correct the name and semantics of the MBS Initial HFN and Reference SN in E1AP to align with RAN2 Initial </w:t>
      </w:r>
      <w:proofErr w:type="spellStart"/>
      <w:r>
        <w:t>RxDeliv</w:t>
      </w:r>
      <w:proofErr w:type="spellEnd"/>
      <w:r>
        <w:t xml:space="preserve"> parameter. </w:t>
      </w:r>
    </w:p>
    <w:p w14:paraId="1074EA2B" w14:textId="77777777" w:rsidR="00B54919" w:rsidRDefault="00B54919" w:rsidP="00B54919">
      <w:r>
        <w:t xml:space="preserve">Agree to update of the semantics of the cause value “user inactivity” to take into account MBS sessions. </w:t>
      </w:r>
    </w:p>
    <w:p w14:paraId="70483EEC" w14:textId="77777777" w:rsidR="00B54919" w:rsidRDefault="00B54919" w:rsidP="00B54919">
      <w:r>
        <w:t xml:space="preserve">Leftover issues, e.g., Introduction of ongoing broadcast service in </w:t>
      </w:r>
      <w:proofErr w:type="spellStart"/>
      <w:r>
        <w:t>XnAP</w:t>
      </w:r>
      <w:proofErr w:type="spellEnd"/>
      <w:r>
        <w:t xml:space="preserve"> or not, PDCP issues (configuration delay, and PDCP wrap-around) pending on RAN2 LS response.</w:t>
      </w:r>
    </w:p>
    <w:p w14:paraId="1EA2D2A1" w14:textId="77777777" w:rsidR="00B54919" w:rsidRDefault="00B54919" w:rsidP="00B54919">
      <w:r>
        <w:t>R17 MBS incoming LSs, critical corrections if any</w:t>
      </w:r>
    </w:p>
    <w:p w14:paraId="67773DBB" w14:textId="77777777" w:rsidR="00B54919" w:rsidRDefault="00B54919" w:rsidP="00B54919">
      <w:pPr>
        <w:rPr>
          <w:rFonts w:ascii="Arial" w:hAnsi="Arial" w:cs="Arial"/>
          <w:b/>
          <w:sz w:val="24"/>
        </w:rPr>
      </w:pPr>
      <w:r>
        <w:rPr>
          <w:rFonts w:ascii="Arial" w:hAnsi="Arial" w:cs="Arial"/>
          <w:b/>
          <w:color w:val="0000FF"/>
          <w:sz w:val="24"/>
        </w:rPr>
        <w:t>R3-230004</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6488279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C4-225556, to SA2, cc RAN3</w:t>
      </w:r>
      <w:r>
        <w:rPr>
          <w:i/>
        </w:rPr>
        <w:br/>
      </w:r>
      <w:r>
        <w:rPr>
          <w:i/>
        </w:rPr>
        <w:tab/>
      </w:r>
      <w:r>
        <w:rPr>
          <w:i/>
        </w:rPr>
        <w:tab/>
      </w:r>
      <w:r>
        <w:rPr>
          <w:i/>
        </w:rPr>
        <w:tab/>
      </w:r>
      <w:r>
        <w:rPr>
          <w:i/>
        </w:rPr>
        <w:tab/>
      </w:r>
      <w:r>
        <w:rPr>
          <w:i/>
        </w:rPr>
        <w:tab/>
        <w:t>Source: CT4, Samsung</w:t>
      </w:r>
    </w:p>
    <w:p w14:paraId="5662D07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39F66" w14:textId="77777777" w:rsidR="00B54919" w:rsidRDefault="00B54919" w:rsidP="00B54919">
      <w:pPr>
        <w:rPr>
          <w:rFonts w:ascii="Arial" w:hAnsi="Arial" w:cs="Arial"/>
          <w:b/>
          <w:sz w:val="24"/>
        </w:rPr>
      </w:pPr>
      <w:r>
        <w:rPr>
          <w:rFonts w:ascii="Arial" w:hAnsi="Arial" w:cs="Arial"/>
          <w:b/>
          <w:color w:val="0000FF"/>
          <w:sz w:val="24"/>
        </w:rPr>
        <w:t>R3-230042</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6266DAC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S2-2302094, to CT4, RAN3, SA, RAN, cc -</w:t>
      </w:r>
      <w:r>
        <w:rPr>
          <w:i/>
        </w:rPr>
        <w:br/>
      </w:r>
      <w:r>
        <w:rPr>
          <w:i/>
        </w:rPr>
        <w:tab/>
      </w:r>
      <w:r>
        <w:rPr>
          <w:i/>
        </w:rPr>
        <w:tab/>
      </w:r>
      <w:r>
        <w:rPr>
          <w:i/>
        </w:rPr>
        <w:tab/>
      </w:r>
      <w:r>
        <w:rPr>
          <w:i/>
        </w:rPr>
        <w:tab/>
      </w:r>
      <w:r>
        <w:rPr>
          <w:i/>
        </w:rPr>
        <w:tab/>
        <w:t>Source: SA2, ZTE</w:t>
      </w:r>
    </w:p>
    <w:p w14:paraId="1EE4E7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EE6DB" w14:textId="77777777" w:rsidR="00B54919" w:rsidRDefault="00B54919" w:rsidP="00B54919">
      <w:pPr>
        <w:rPr>
          <w:rFonts w:ascii="Arial" w:hAnsi="Arial" w:cs="Arial"/>
          <w:b/>
          <w:sz w:val="24"/>
        </w:rPr>
      </w:pPr>
      <w:r>
        <w:rPr>
          <w:rFonts w:ascii="Arial" w:hAnsi="Arial" w:cs="Arial"/>
          <w:b/>
          <w:color w:val="0000FF"/>
          <w:sz w:val="24"/>
        </w:rPr>
        <w:t>R3-230739</w:t>
      </w:r>
      <w:r>
        <w:rPr>
          <w:rFonts w:ascii="Arial" w:hAnsi="Arial" w:cs="Arial"/>
          <w:b/>
          <w:color w:val="0000FF"/>
          <w:sz w:val="24"/>
        </w:rPr>
        <w:tab/>
      </w:r>
      <w:r>
        <w:rPr>
          <w:rFonts w:ascii="Arial" w:hAnsi="Arial" w:cs="Arial"/>
          <w:b/>
          <w:sz w:val="24"/>
        </w:rPr>
        <w:t xml:space="preserve">[Draft] Reply LS on shared NG-U Termination among </w:t>
      </w:r>
      <w:proofErr w:type="spellStart"/>
      <w:r>
        <w:rPr>
          <w:rFonts w:ascii="Arial" w:hAnsi="Arial" w:cs="Arial"/>
          <w:b/>
          <w:sz w:val="24"/>
        </w:rPr>
        <w:t>gNBs</w:t>
      </w:r>
      <w:proofErr w:type="spellEnd"/>
    </w:p>
    <w:p w14:paraId="756B430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TSG SA, TSG RAN</w:t>
      </w:r>
      <w:r>
        <w:rPr>
          <w:i/>
        </w:rPr>
        <w:br/>
      </w:r>
      <w:r>
        <w:rPr>
          <w:i/>
        </w:rPr>
        <w:tab/>
      </w:r>
      <w:r>
        <w:rPr>
          <w:i/>
        </w:rPr>
        <w:tab/>
      </w:r>
      <w:r>
        <w:rPr>
          <w:i/>
        </w:rPr>
        <w:tab/>
      </w:r>
      <w:r>
        <w:rPr>
          <w:i/>
        </w:rPr>
        <w:tab/>
      </w:r>
      <w:r>
        <w:rPr>
          <w:i/>
        </w:rPr>
        <w:tab/>
        <w:t>Source: ZTE</w:t>
      </w:r>
    </w:p>
    <w:p w14:paraId="2EF89F0B" w14:textId="77777777" w:rsidR="00B54919" w:rsidRDefault="00B54919" w:rsidP="00B54919">
      <w:pPr>
        <w:rPr>
          <w:rFonts w:ascii="Arial" w:hAnsi="Arial" w:cs="Arial"/>
          <w:b/>
        </w:rPr>
      </w:pPr>
      <w:r>
        <w:rPr>
          <w:rFonts w:ascii="Arial" w:hAnsi="Arial" w:cs="Arial"/>
          <w:b/>
        </w:rPr>
        <w:t xml:space="preserve">Discussion: </w:t>
      </w:r>
    </w:p>
    <w:p w14:paraId="12FA47EF" w14:textId="77777777" w:rsidR="00B54919" w:rsidRDefault="00B54919" w:rsidP="00B54919">
      <w:r>
        <w:t>Huawei: support LS</w:t>
      </w:r>
    </w:p>
    <w:p w14:paraId="26A6549F" w14:textId="77777777" w:rsidR="00B54919" w:rsidRDefault="00B54919" w:rsidP="00B54919">
      <w:r>
        <w:t>Huawei, Nokia: Stage2 text in TS38.401</w:t>
      </w:r>
    </w:p>
    <w:p w14:paraId="56092576" w14:textId="77777777" w:rsidR="00B54919" w:rsidRDefault="00B54919" w:rsidP="00B54919">
      <w:r>
        <w:t>Ericsson: Anything missed in RAN3 stage2 spec, e.g.38.300?</w:t>
      </w:r>
    </w:p>
    <w:p w14:paraId="37EF0792" w14:textId="77777777" w:rsidR="00B54919" w:rsidRPr="006D4CEC" w:rsidRDefault="00B54919" w:rsidP="00B54919">
      <w:pPr>
        <w:rPr>
          <w:lang w:val="fr-FR"/>
        </w:rPr>
      </w:pPr>
      <w:r w:rsidRPr="006D4CEC">
        <w:rPr>
          <w:lang w:val="fr-FR"/>
        </w:rPr>
        <w:t>- To SA2, SA, cc CT4, RAN</w:t>
      </w:r>
    </w:p>
    <w:p w14:paraId="68022E80" w14:textId="77777777" w:rsidR="00B54919" w:rsidRDefault="00B54919" w:rsidP="00B54919">
      <w:r>
        <w:t>- update the action text</w:t>
      </w:r>
    </w:p>
    <w:p w14:paraId="36BEC2C3" w14:textId="77777777" w:rsidR="00B54919" w:rsidRDefault="00B54919" w:rsidP="00B54919">
      <w:r>
        <w:t>- update the format of the LS</w:t>
      </w:r>
    </w:p>
    <w:p w14:paraId="4F4279A5" w14:textId="77777777" w:rsidR="00B54919" w:rsidRDefault="00B54919" w:rsidP="00B54919">
      <w:r>
        <w:t>Final in R3-230824</w:t>
      </w:r>
    </w:p>
    <w:p w14:paraId="4441A1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R3-230824</w:t>
      </w:r>
      <w:r>
        <w:rPr>
          <w:color w:val="993300"/>
          <w:u w:val="single"/>
        </w:rPr>
        <w:t>.</w:t>
      </w:r>
    </w:p>
    <w:p w14:paraId="24E66744" w14:textId="77777777" w:rsidR="00B54919" w:rsidRDefault="00B54919" w:rsidP="00B54919">
      <w:pPr>
        <w:rPr>
          <w:rFonts w:ascii="Arial" w:hAnsi="Arial" w:cs="Arial"/>
          <w:b/>
          <w:sz w:val="24"/>
        </w:rPr>
      </w:pPr>
      <w:r>
        <w:rPr>
          <w:rFonts w:ascii="Arial" w:hAnsi="Arial" w:cs="Arial"/>
          <w:b/>
          <w:color w:val="0000FF"/>
          <w:sz w:val="24"/>
        </w:rPr>
        <w:t>R3-230824</w:t>
      </w:r>
      <w:r>
        <w:rPr>
          <w:rFonts w:ascii="Arial" w:hAnsi="Arial" w:cs="Arial"/>
          <w:b/>
          <w:color w:val="0000FF"/>
          <w:sz w:val="24"/>
        </w:rPr>
        <w:tab/>
      </w:r>
      <w:r>
        <w:rPr>
          <w:rFonts w:ascii="Arial" w:hAnsi="Arial" w:cs="Arial"/>
          <w:b/>
          <w:sz w:val="24"/>
        </w:rPr>
        <w:t xml:space="preserve">Reply LS on shared NG-U Termination among </w:t>
      </w:r>
      <w:proofErr w:type="spellStart"/>
      <w:r>
        <w:rPr>
          <w:rFonts w:ascii="Arial" w:hAnsi="Arial" w:cs="Arial"/>
          <w:b/>
          <w:sz w:val="24"/>
        </w:rPr>
        <w:t>gNBs</w:t>
      </w:r>
      <w:proofErr w:type="spellEnd"/>
    </w:p>
    <w:p w14:paraId="3614577F"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 cc CT4, RAN</w:t>
      </w:r>
      <w:r>
        <w:rPr>
          <w:i/>
        </w:rPr>
        <w:br/>
      </w:r>
      <w:r>
        <w:rPr>
          <w:i/>
        </w:rPr>
        <w:tab/>
      </w:r>
      <w:r>
        <w:rPr>
          <w:i/>
        </w:rPr>
        <w:tab/>
      </w:r>
      <w:r>
        <w:rPr>
          <w:i/>
        </w:rPr>
        <w:tab/>
      </w:r>
      <w:r>
        <w:rPr>
          <w:i/>
        </w:rPr>
        <w:tab/>
      </w:r>
      <w:r>
        <w:rPr>
          <w:i/>
        </w:rPr>
        <w:tab/>
        <w:t>Source: RAN3, ZTE</w:t>
      </w:r>
    </w:p>
    <w:p w14:paraId="456D7B07" w14:textId="77777777" w:rsidR="00B54919" w:rsidRDefault="00B54919" w:rsidP="00B54919">
      <w:pPr>
        <w:rPr>
          <w:color w:val="808080"/>
        </w:rPr>
      </w:pPr>
      <w:r>
        <w:rPr>
          <w:color w:val="808080"/>
        </w:rPr>
        <w:t>(Replaces R3-230739)</w:t>
      </w:r>
    </w:p>
    <w:p w14:paraId="141597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7E02" w14:textId="77777777" w:rsidR="00B54919" w:rsidRDefault="00B54919" w:rsidP="00B54919">
      <w:pPr>
        <w:rPr>
          <w:rFonts w:ascii="Arial" w:hAnsi="Arial" w:cs="Arial"/>
          <w:b/>
          <w:sz w:val="24"/>
        </w:rPr>
      </w:pPr>
      <w:r>
        <w:rPr>
          <w:rFonts w:ascii="Arial" w:hAnsi="Arial" w:cs="Arial"/>
          <w:b/>
          <w:color w:val="0000FF"/>
          <w:sz w:val="24"/>
        </w:rPr>
        <w:t>R3-230242</w:t>
      </w:r>
      <w:r>
        <w:rPr>
          <w:rFonts w:ascii="Arial" w:hAnsi="Arial" w:cs="Arial"/>
          <w:b/>
          <w:color w:val="0000FF"/>
          <w:sz w:val="24"/>
        </w:rPr>
        <w:tab/>
      </w:r>
      <w:r>
        <w:rPr>
          <w:rFonts w:ascii="Arial" w:hAnsi="Arial" w:cs="Arial"/>
          <w:b/>
          <w:sz w:val="24"/>
        </w:rPr>
        <w:t xml:space="preserve">Introduction of ongoing broadcast service in </w:t>
      </w:r>
      <w:proofErr w:type="spellStart"/>
      <w:r>
        <w:rPr>
          <w:rFonts w:ascii="Arial" w:hAnsi="Arial" w:cs="Arial"/>
          <w:b/>
          <w:sz w:val="24"/>
        </w:rPr>
        <w:t>XnAP</w:t>
      </w:r>
      <w:proofErr w:type="spellEnd"/>
    </w:p>
    <w:p w14:paraId="1F41D73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CR-0878  rev 3 Cat: F (Rel-17)</w:t>
      </w:r>
      <w:r>
        <w:rPr>
          <w:i/>
        </w:rPr>
        <w:br/>
      </w:r>
      <w:r>
        <w:rPr>
          <w:i/>
        </w:rPr>
        <w:lastRenderedPageBreak/>
        <w:br/>
      </w:r>
      <w:r>
        <w:rPr>
          <w:i/>
        </w:rPr>
        <w:tab/>
      </w:r>
      <w:r>
        <w:rPr>
          <w:i/>
        </w:rPr>
        <w:tab/>
      </w:r>
      <w:r>
        <w:rPr>
          <w:i/>
        </w:rPr>
        <w:tab/>
      </w:r>
      <w:r>
        <w:rPr>
          <w:i/>
        </w:rPr>
        <w:tab/>
      </w:r>
      <w:r>
        <w:rPr>
          <w:i/>
        </w:rPr>
        <w:tab/>
        <w:t xml:space="preserve">Source: CATT, Nokia, Nokia Shanghai Bell, Huawei, </w:t>
      </w:r>
      <w:proofErr w:type="spellStart"/>
      <w:r>
        <w:rPr>
          <w:i/>
        </w:rPr>
        <w:t>Qualcomm,CBN</w:t>
      </w:r>
      <w:proofErr w:type="spellEnd"/>
    </w:p>
    <w:p w14:paraId="3BEA0D35" w14:textId="77777777" w:rsidR="00B54919" w:rsidRDefault="00B54919" w:rsidP="00B54919">
      <w:pPr>
        <w:rPr>
          <w:color w:val="808080"/>
        </w:rPr>
      </w:pPr>
      <w:r>
        <w:rPr>
          <w:color w:val="808080"/>
        </w:rPr>
        <w:t>(Replaces R3-226356)</w:t>
      </w:r>
    </w:p>
    <w:p w14:paraId="1D0974E3" w14:textId="77777777" w:rsidR="00B54919" w:rsidRDefault="00B54919" w:rsidP="00B54919">
      <w:pPr>
        <w:rPr>
          <w:rFonts w:ascii="Arial" w:hAnsi="Arial" w:cs="Arial"/>
          <w:b/>
        </w:rPr>
      </w:pPr>
      <w:r>
        <w:rPr>
          <w:rFonts w:ascii="Arial" w:hAnsi="Arial" w:cs="Arial"/>
          <w:b/>
        </w:rPr>
        <w:t xml:space="preserve">Discussion: </w:t>
      </w:r>
    </w:p>
    <w:p w14:paraId="0ED5D8A6" w14:textId="77777777" w:rsidR="00B54919" w:rsidRDefault="00B54919" w:rsidP="00B54919">
      <w:r>
        <w:t xml:space="preserve">ZTE: Can not find the corresponding </w:t>
      </w:r>
      <w:proofErr w:type="spellStart"/>
      <w:r>
        <w:t>Ies</w:t>
      </w:r>
      <w:proofErr w:type="spellEnd"/>
      <w:r>
        <w:t xml:space="preserve"> over X2 </w:t>
      </w:r>
    </w:p>
    <w:p w14:paraId="3CE503EA" w14:textId="77777777" w:rsidR="00B54919" w:rsidRDefault="00B54919" w:rsidP="00B54919">
      <w:r>
        <w:t>Ericsson: It's not necessary, interface protocol management should be enough</w:t>
      </w:r>
    </w:p>
    <w:p w14:paraId="38D3F6E8" w14:textId="77777777" w:rsidR="00B54919" w:rsidRDefault="00B54919" w:rsidP="00B54919">
      <w:r>
        <w:t>Qualcomm, Huawei, Nokia: Support this proposal</w:t>
      </w:r>
    </w:p>
    <w:p w14:paraId="36B40663" w14:textId="77777777" w:rsidR="00B54919" w:rsidRDefault="00B54919" w:rsidP="00B54919">
      <w:proofErr w:type="spellStart"/>
      <w:r>
        <w:t>Lenove</w:t>
      </w:r>
      <w:proofErr w:type="spellEnd"/>
      <w:r>
        <w:t>: Without this IE, it still works</w:t>
      </w:r>
    </w:p>
    <w:p w14:paraId="3365D138" w14:textId="77777777" w:rsidR="00B54919" w:rsidRDefault="00B54919" w:rsidP="00B54919">
      <w:r>
        <w:t xml:space="preserve">CATT: It's not optimal </w:t>
      </w:r>
      <w:proofErr w:type="spellStart"/>
      <w:r>
        <w:t>withouth</w:t>
      </w:r>
      <w:proofErr w:type="spellEnd"/>
      <w:r>
        <w:t xml:space="preserve"> this correction</w:t>
      </w:r>
    </w:p>
    <w:p w14:paraId="64180F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D4BFD" w14:textId="77777777" w:rsidR="00B54919" w:rsidRDefault="00B54919" w:rsidP="00B54919">
      <w:pPr>
        <w:rPr>
          <w:rFonts w:ascii="Arial" w:hAnsi="Arial" w:cs="Arial"/>
          <w:b/>
          <w:sz w:val="24"/>
        </w:rPr>
      </w:pPr>
      <w:r>
        <w:rPr>
          <w:rFonts w:ascii="Arial" w:hAnsi="Arial" w:cs="Arial"/>
          <w:b/>
          <w:color w:val="0000FF"/>
          <w:sz w:val="24"/>
        </w:rPr>
        <w:t>R3-230243</w:t>
      </w:r>
      <w:r>
        <w:rPr>
          <w:rFonts w:ascii="Arial" w:hAnsi="Arial" w:cs="Arial"/>
          <w:b/>
          <w:color w:val="0000FF"/>
          <w:sz w:val="24"/>
        </w:rPr>
        <w:tab/>
      </w:r>
      <w:r>
        <w:rPr>
          <w:rFonts w:ascii="Arial" w:hAnsi="Arial" w:cs="Arial"/>
          <w:b/>
          <w:sz w:val="24"/>
        </w:rPr>
        <w:t>Discussion on MRB PDCP count “wrap around” problem</w:t>
      </w:r>
    </w:p>
    <w:p w14:paraId="3B28DE8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CATT,CBN</w:t>
      </w:r>
    </w:p>
    <w:p w14:paraId="29EEEFE3" w14:textId="77777777" w:rsidR="00B54919" w:rsidRDefault="00B54919" w:rsidP="00B54919">
      <w:pPr>
        <w:rPr>
          <w:color w:val="808080"/>
        </w:rPr>
      </w:pPr>
      <w:r>
        <w:rPr>
          <w:color w:val="808080"/>
        </w:rPr>
        <w:t>(Replaces R3-226357)</w:t>
      </w:r>
    </w:p>
    <w:p w14:paraId="4E75AC6F" w14:textId="77777777" w:rsidR="00B54919" w:rsidRDefault="00B54919" w:rsidP="00B54919">
      <w:pPr>
        <w:rPr>
          <w:rFonts w:ascii="Arial" w:hAnsi="Arial" w:cs="Arial"/>
          <w:b/>
        </w:rPr>
      </w:pPr>
      <w:r>
        <w:rPr>
          <w:rFonts w:ascii="Arial" w:hAnsi="Arial" w:cs="Arial"/>
          <w:b/>
        </w:rPr>
        <w:t xml:space="preserve">Discussion: </w:t>
      </w:r>
    </w:p>
    <w:p w14:paraId="1364F76B" w14:textId="77777777" w:rsidR="00B54919" w:rsidRDefault="00B54919" w:rsidP="00B54919">
      <w:r>
        <w:t>Try to prevent PDCP wrap around</w:t>
      </w:r>
    </w:p>
    <w:p w14:paraId="2374763A" w14:textId="77777777" w:rsidR="00B54919" w:rsidRDefault="00B54919" w:rsidP="00B54919">
      <w:r>
        <w:t xml:space="preserve">Nokia: </w:t>
      </w:r>
    </w:p>
    <w:p w14:paraId="45E844F2" w14:textId="77777777" w:rsidR="00B54919" w:rsidRDefault="00B54919" w:rsidP="00B54919">
      <w:r>
        <w:t xml:space="preserve">ZTE: Doubt on the </w:t>
      </w:r>
      <w:proofErr w:type="spellStart"/>
      <w:r>
        <w:t>feasibilit</w:t>
      </w:r>
      <w:proofErr w:type="spellEnd"/>
      <w:r>
        <w:t xml:space="preserve"> over </w:t>
      </w:r>
      <w:proofErr w:type="spellStart"/>
      <w:r>
        <w:t>Uu</w:t>
      </w:r>
      <w:proofErr w:type="spellEnd"/>
      <w:r>
        <w:t xml:space="preserve"> interface, how CU-CP can decide when the reconfiguration has completed?</w:t>
      </w:r>
    </w:p>
    <w:p w14:paraId="7AA9C264" w14:textId="77777777" w:rsidR="00B54919" w:rsidRDefault="00B54919" w:rsidP="00B54919">
      <w:r>
        <w:t xml:space="preserve">Samsung, </w:t>
      </w:r>
      <w:proofErr w:type="spellStart"/>
      <w:r>
        <w:t>Hwuawei</w:t>
      </w:r>
      <w:proofErr w:type="spellEnd"/>
      <w:r>
        <w:t>: RAN2 made the conclusion that it's up to RAN implementation</w:t>
      </w:r>
    </w:p>
    <w:p w14:paraId="5D93654C" w14:textId="77777777" w:rsidR="00B54919" w:rsidRDefault="00B54919" w:rsidP="00B54919">
      <w:r>
        <w:t>Qualcomm: Need to be very careful.</w:t>
      </w:r>
    </w:p>
    <w:p w14:paraId="7AA1EEE5" w14:textId="77777777" w:rsidR="00B54919" w:rsidRDefault="00B54919" w:rsidP="00B54919">
      <w:r>
        <w:t>Lenovo: No confirmed with this issue</w:t>
      </w:r>
    </w:p>
    <w:p w14:paraId="3156C2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2782" w14:textId="77777777" w:rsidR="00B54919" w:rsidRDefault="00B54919" w:rsidP="00B54919">
      <w:pPr>
        <w:rPr>
          <w:rFonts w:ascii="Arial" w:hAnsi="Arial" w:cs="Arial"/>
          <w:b/>
          <w:sz w:val="24"/>
        </w:rPr>
      </w:pPr>
      <w:r>
        <w:rPr>
          <w:rFonts w:ascii="Arial" w:hAnsi="Arial" w:cs="Arial"/>
          <w:b/>
          <w:color w:val="0000FF"/>
          <w:sz w:val="24"/>
        </w:rPr>
        <w:t>R3-230244</w:t>
      </w:r>
      <w:r>
        <w:rPr>
          <w:rFonts w:ascii="Arial" w:hAnsi="Arial" w:cs="Arial"/>
          <w:b/>
          <w:color w:val="0000FF"/>
          <w:sz w:val="24"/>
        </w:rPr>
        <w:tab/>
      </w:r>
      <w:r>
        <w:rPr>
          <w:rFonts w:ascii="Arial" w:hAnsi="Arial" w:cs="Arial"/>
          <w:b/>
          <w:sz w:val="24"/>
        </w:rPr>
        <w:t>Correction on MRB PDCP count “wrap around” problem</w:t>
      </w:r>
    </w:p>
    <w:p w14:paraId="3E339D10" w14:textId="77777777" w:rsidR="00B54919" w:rsidRDefault="00B54919" w:rsidP="00B5491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37.483 v17.3.0</w:t>
      </w:r>
      <w:r>
        <w:rPr>
          <w:i/>
        </w:rPr>
        <w:tab/>
        <w:t xml:space="preserve">  CR-0044  rev 2 Cat: F (Rel-17)</w:t>
      </w:r>
      <w:r>
        <w:rPr>
          <w:i/>
        </w:rPr>
        <w:br/>
      </w:r>
      <w:r>
        <w:rPr>
          <w:i/>
        </w:rPr>
        <w:br/>
      </w:r>
      <w:r>
        <w:rPr>
          <w:i/>
        </w:rPr>
        <w:tab/>
      </w:r>
      <w:r>
        <w:rPr>
          <w:i/>
        </w:rPr>
        <w:tab/>
      </w:r>
      <w:r>
        <w:rPr>
          <w:i/>
        </w:rPr>
        <w:tab/>
      </w:r>
      <w:r>
        <w:rPr>
          <w:i/>
        </w:rPr>
        <w:tab/>
      </w:r>
      <w:r>
        <w:rPr>
          <w:i/>
        </w:rPr>
        <w:tab/>
        <w:t>Source: CATT,CBN</w:t>
      </w:r>
    </w:p>
    <w:p w14:paraId="5D1D4BCC" w14:textId="77777777" w:rsidR="00B54919" w:rsidRDefault="00B54919" w:rsidP="00B54919">
      <w:pPr>
        <w:rPr>
          <w:color w:val="808080"/>
        </w:rPr>
      </w:pPr>
      <w:r>
        <w:rPr>
          <w:color w:val="808080"/>
        </w:rPr>
        <w:t>(Replaces R3-226358)</w:t>
      </w:r>
    </w:p>
    <w:p w14:paraId="47F1BA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C4268" w14:textId="77777777" w:rsidR="00B54919" w:rsidRDefault="00B54919" w:rsidP="00B54919">
      <w:pPr>
        <w:rPr>
          <w:rFonts w:ascii="Arial" w:hAnsi="Arial" w:cs="Arial"/>
          <w:b/>
          <w:sz w:val="24"/>
        </w:rPr>
      </w:pPr>
      <w:r>
        <w:rPr>
          <w:rFonts w:ascii="Arial" w:hAnsi="Arial" w:cs="Arial"/>
          <w:b/>
          <w:color w:val="0000FF"/>
          <w:sz w:val="24"/>
        </w:rPr>
        <w:t>R3-230450</w:t>
      </w:r>
      <w:r>
        <w:rPr>
          <w:rFonts w:ascii="Arial" w:hAnsi="Arial" w:cs="Arial"/>
          <w:b/>
          <w:color w:val="0000FF"/>
          <w:sz w:val="24"/>
        </w:rPr>
        <w:tab/>
      </w:r>
      <w:r>
        <w:rPr>
          <w:rFonts w:ascii="Arial" w:hAnsi="Arial" w:cs="Arial"/>
          <w:b/>
          <w:sz w:val="24"/>
        </w:rPr>
        <w:t>Resolution of MRB PDCP Wrap Around issue</w:t>
      </w:r>
    </w:p>
    <w:p w14:paraId="48AC47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43B258A" w14:textId="77777777" w:rsidR="00B54919" w:rsidRDefault="00B54919" w:rsidP="00B54919">
      <w:pPr>
        <w:rPr>
          <w:rFonts w:ascii="Arial" w:hAnsi="Arial" w:cs="Arial"/>
          <w:b/>
        </w:rPr>
      </w:pPr>
      <w:r>
        <w:rPr>
          <w:rFonts w:ascii="Arial" w:hAnsi="Arial" w:cs="Arial"/>
          <w:b/>
        </w:rPr>
        <w:t xml:space="preserve">Discussion: </w:t>
      </w:r>
    </w:p>
    <w:p w14:paraId="3C1BD5AE" w14:textId="77777777" w:rsidR="00B54919" w:rsidRDefault="00B54919" w:rsidP="00B54919">
      <w:r>
        <w:t xml:space="preserve">The possibility for MB-UPF to reset the MBS QFI SN of the </w:t>
      </w:r>
      <w:proofErr w:type="spellStart"/>
      <w:r>
        <w:t>oS</w:t>
      </w:r>
      <w:proofErr w:type="spellEnd"/>
      <w:r>
        <w:t xml:space="preserve"> flows and trigger </w:t>
      </w:r>
      <w:proofErr w:type="spellStart"/>
      <w:r>
        <w:t>gNB</w:t>
      </w:r>
      <w:proofErr w:type="spellEnd"/>
      <w:r>
        <w:t xml:space="preserve"> to release/add MBS at deactivation time</w:t>
      </w:r>
    </w:p>
    <w:p w14:paraId="12E1570B" w14:textId="77777777" w:rsidR="00B54919" w:rsidRDefault="00B54919" w:rsidP="00B54919">
      <w:r>
        <w:t xml:space="preserve">ZTE: The </w:t>
      </w:r>
      <w:proofErr w:type="spellStart"/>
      <w:r>
        <w:t>syn</w:t>
      </w:r>
      <w:proofErr w:type="spellEnd"/>
      <w:r>
        <w:t xml:space="preserve"> issue between SMF and UPF</w:t>
      </w:r>
    </w:p>
    <w:p w14:paraId="2D0F10F6" w14:textId="645F4730" w:rsidR="00B54919" w:rsidRDefault="00B54919" w:rsidP="00B54919">
      <w:r>
        <w:t>To be continued…</w:t>
      </w:r>
    </w:p>
    <w:p w14:paraId="360A823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13697" w14:textId="77777777" w:rsidR="00B54919" w:rsidRDefault="00B54919" w:rsidP="00B54919">
      <w:pPr>
        <w:rPr>
          <w:rFonts w:ascii="Arial" w:hAnsi="Arial" w:cs="Arial"/>
          <w:b/>
          <w:sz w:val="24"/>
        </w:rPr>
      </w:pPr>
      <w:r>
        <w:rPr>
          <w:rFonts w:ascii="Arial" w:hAnsi="Arial" w:cs="Arial"/>
          <w:b/>
          <w:color w:val="0000FF"/>
          <w:sz w:val="24"/>
        </w:rPr>
        <w:lastRenderedPageBreak/>
        <w:t>R3-230307</w:t>
      </w:r>
      <w:r>
        <w:rPr>
          <w:rFonts w:ascii="Arial" w:hAnsi="Arial" w:cs="Arial"/>
          <w:b/>
          <w:color w:val="0000FF"/>
          <w:sz w:val="24"/>
        </w:rPr>
        <w:tab/>
      </w:r>
      <w:r>
        <w:rPr>
          <w:rFonts w:ascii="Arial" w:hAnsi="Arial" w:cs="Arial"/>
          <w:b/>
          <w:sz w:val="24"/>
        </w:rPr>
        <w:t xml:space="preserve">Delay issue on initialization of </w:t>
      </w:r>
      <w:proofErr w:type="spellStart"/>
      <w:r>
        <w:rPr>
          <w:rFonts w:ascii="Arial" w:hAnsi="Arial" w:cs="Arial"/>
          <w:b/>
          <w:sz w:val="24"/>
        </w:rPr>
        <w:t>initialRX</w:t>
      </w:r>
      <w:proofErr w:type="spellEnd"/>
      <w:r>
        <w:rPr>
          <w:rFonts w:ascii="Arial" w:hAnsi="Arial" w:cs="Arial"/>
          <w:b/>
          <w:sz w:val="24"/>
        </w:rPr>
        <w:t>-DELIV</w:t>
      </w:r>
    </w:p>
    <w:p w14:paraId="17081FD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Samsung, Lenovo</w:t>
      </w:r>
    </w:p>
    <w:p w14:paraId="2DB94A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A63F" w14:textId="77777777" w:rsidR="00B54919" w:rsidRDefault="00B54919" w:rsidP="00B54919">
      <w:pPr>
        <w:rPr>
          <w:rFonts w:ascii="Arial" w:hAnsi="Arial" w:cs="Arial"/>
          <w:b/>
          <w:sz w:val="24"/>
        </w:rPr>
      </w:pPr>
      <w:r>
        <w:rPr>
          <w:rFonts w:ascii="Arial" w:hAnsi="Arial" w:cs="Arial"/>
          <w:b/>
          <w:color w:val="0000FF"/>
          <w:sz w:val="24"/>
        </w:rPr>
        <w:t>R3-230308</w:t>
      </w:r>
      <w:r>
        <w:rPr>
          <w:rFonts w:ascii="Arial" w:hAnsi="Arial" w:cs="Arial"/>
          <w:b/>
          <w:color w:val="0000FF"/>
          <w:sz w:val="24"/>
        </w:rPr>
        <w:tab/>
      </w:r>
      <w:r>
        <w:rPr>
          <w:rFonts w:ascii="Arial" w:hAnsi="Arial" w:cs="Arial"/>
          <w:b/>
          <w:sz w:val="24"/>
        </w:rPr>
        <w:t xml:space="preserve">Correction on the delay issue on initialization of </w:t>
      </w:r>
      <w:proofErr w:type="spellStart"/>
      <w:r>
        <w:rPr>
          <w:rFonts w:ascii="Arial" w:hAnsi="Arial" w:cs="Arial"/>
          <w:b/>
          <w:sz w:val="24"/>
        </w:rPr>
        <w:t>initialRX</w:t>
      </w:r>
      <w:proofErr w:type="spellEnd"/>
      <w:r>
        <w:rPr>
          <w:rFonts w:ascii="Arial" w:hAnsi="Arial" w:cs="Arial"/>
          <w:b/>
          <w:sz w:val="24"/>
        </w:rPr>
        <w:t>-DELIV</w:t>
      </w:r>
    </w:p>
    <w:p w14:paraId="08A88A5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CR-0936  Cat: F (Rel-17)</w:t>
      </w:r>
      <w:r>
        <w:rPr>
          <w:i/>
        </w:rPr>
        <w:br/>
      </w:r>
      <w:r>
        <w:rPr>
          <w:i/>
        </w:rPr>
        <w:br/>
      </w:r>
      <w:r>
        <w:rPr>
          <w:i/>
        </w:rPr>
        <w:tab/>
      </w:r>
      <w:r>
        <w:rPr>
          <w:i/>
        </w:rPr>
        <w:tab/>
      </w:r>
      <w:r>
        <w:rPr>
          <w:i/>
        </w:rPr>
        <w:tab/>
      </w:r>
      <w:r>
        <w:rPr>
          <w:i/>
        </w:rPr>
        <w:tab/>
      </w:r>
      <w:r>
        <w:rPr>
          <w:i/>
        </w:rPr>
        <w:tab/>
        <w:t>Source: Huawei, CBN, China Unicom, Samsung, Lenovo</w:t>
      </w:r>
    </w:p>
    <w:p w14:paraId="44D0021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C5DE7" w14:textId="77777777" w:rsidR="00B54919" w:rsidRDefault="00B54919" w:rsidP="00B54919">
      <w:pPr>
        <w:rPr>
          <w:rFonts w:ascii="Arial" w:hAnsi="Arial" w:cs="Arial"/>
          <w:b/>
          <w:sz w:val="24"/>
        </w:rPr>
      </w:pPr>
      <w:r>
        <w:rPr>
          <w:rFonts w:ascii="Arial" w:hAnsi="Arial" w:cs="Arial"/>
          <w:b/>
          <w:color w:val="0000FF"/>
          <w:sz w:val="24"/>
        </w:rPr>
        <w:t>R3-230443</w:t>
      </w:r>
      <w:r>
        <w:rPr>
          <w:rFonts w:ascii="Arial" w:hAnsi="Arial" w:cs="Arial"/>
          <w:b/>
          <w:color w:val="0000FF"/>
          <w:sz w:val="24"/>
        </w:rPr>
        <w:tab/>
      </w:r>
      <w:r>
        <w:rPr>
          <w:rFonts w:ascii="Arial" w:hAnsi="Arial" w:cs="Arial"/>
          <w:b/>
          <w:sz w:val="24"/>
        </w:rPr>
        <w:t>Correction of MBS multicast HFN SN Initialisation</w:t>
      </w:r>
    </w:p>
    <w:p w14:paraId="58DB604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Qualcomm Incorporated</w:t>
      </w:r>
    </w:p>
    <w:p w14:paraId="730A4D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3C329" w14:textId="77777777" w:rsidR="00B54919" w:rsidRDefault="00B54919" w:rsidP="00B54919">
      <w:pPr>
        <w:rPr>
          <w:rFonts w:ascii="Arial" w:hAnsi="Arial" w:cs="Arial"/>
          <w:b/>
          <w:sz w:val="24"/>
        </w:rPr>
      </w:pPr>
      <w:r>
        <w:rPr>
          <w:rFonts w:ascii="Arial" w:hAnsi="Arial" w:cs="Arial"/>
          <w:b/>
          <w:color w:val="0000FF"/>
          <w:sz w:val="24"/>
        </w:rPr>
        <w:t>R3-230445</w:t>
      </w:r>
      <w:r>
        <w:rPr>
          <w:rFonts w:ascii="Arial" w:hAnsi="Arial" w:cs="Arial"/>
          <w:b/>
          <w:color w:val="0000FF"/>
          <w:sz w:val="24"/>
        </w:rPr>
        <w:tab/>
      </w:r>
      <w:r>
        <w:rPr>
          <w:rFonts w:ascii="Arial" w:hAnsi="Arial" w:cs="Arial"/>
          <w:b/>
          <w:sz w:val="24"/>
        </w:rPr>
        <w:t xml:space="preserve">Correction of MBS multicast HFN SN Initialisation </w:t>
      </w:r>
    </w:p>
    <w:p w14:paraId="4172F4E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CR-0277  Cat: F (Rel-17)</w:t>
      </w:r>
      <w:r>
        <w:rPr>
          <w:i/>
        </w:rPr>
        <w:br/>
      </w:r>
      <w:r>
        <w:rPr>
          <w:i/>
        </w:rPr>
        <w:br/>
      </w:r>
      <w:r>
        <w:rPr>
          <w:i/>
        </w:rPr>
        <w:tab/>
      </w:r>
      <w:r>
        <w:rPr>
          <w:i/>
        </w:rPr>
        <w:tab/>
      </w:r>
      <w:r>
        <w:rPr>
          <w:i/>
        </w:rPr>
        <w:tab/>
      </w:r>
      <w:r>
        <w:rPr>
          <w:i/>
        </w:rPr>
        <w:tab/>
      </w:r>
      <w:r>
        <w:rPr>
          <w:i/>
        </w:rPr>
        <w:tab/>
        <w:t>Source: Nokia, Nokia Shanghai Bell, CATT, Orange, Qualcomm Incorporated</w:t>
      </w:r>
    </w:p>
    <w:p w14:paraId="722A29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D1BDE" w14:textId="77777777" w:rsidR="00B54919" w:rsidRDefault="00B54919" w:rsidP="00B54919">
      <w:pPr>
        <w:rPr>
          <w:rFonts w:ascii="Arial" w:hAnsi="Arial" w:cs="Arial"/>
          <w:b/>
          <w:sz w:val="24"/>
        </w:rPr>
      </w:pPr>
      <w:r>
        <w:rPr>
          <w:rFonts w:ascii="Arial" w:hAnsi="Arial" w:cs="Arial"/>
          <w:b/>
          <w:color w:val="0000FF"/>
          <w:sz w:val="24"/>
        </w:rPr>
        <w:t>R3-230446</w:t>
      </w:r>
      <w:r>
        <w:rPr>
          <w:rFonts w:ascii="Arial" w:hAnsi="Arial" w:cs="Arial"/>
          <w:b/>
          <w:color w:val="0000FF"/>
          <w:sz w:val="24"/>
        </w:rPr>
        <w:tab/>
      </w:r>
      <w:r>
        <w:rPr>
          <w:rFonts w:ascii="Arial" w:hAnsi="Arial" w:cs="Arial"/>
          <w:b/>
          <w:sz w:val="24"/>
        </w:rPr>
        <w:t>LS on Multicast HFN/SN Initialization for Inactive Multicast Sessions</w:t>
      </w:r>
    </w:p>
    <w:p w14:paraId="18A306AB"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 CATT, Orange, Qualcomm Incorporated</w:t>
      </w:r>
    </w:p>
    <w:p w14:paraId="41437AA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44848" w14:textId="77777777" w:rsidR="00B54919" w:rsidRDefault="00B54919" w:rsidP="00B54919">
      <w:pPr>
        <w:rPr>
          <w:rFonts w:ascii="Arial" w:hAnsi="Arial" w:cs="Arial"/>
          <w:b/>
          <w:sz w:val="24"/>
        </w:rPr>
      </w:pPr>
      <w:r>
        <w:rPr>
          <w:rFonts w:ascii="Arial" w:hAnsi="Arial" w:cs="Arial"/>
          <w:b/>
          <w:color w:val="0000FF"/>
          <w:sz w:val="24"/>
        </w:rPr>
        <w:t>R3-230309</w:t>
      </w:r>
      <w:r>
        <w:rPr>
          <w:rFonts w:ascii="Arial" w:hAnsi="Arial" w:cs="Arial"/>
          <w:b/>
          <w:color w:val="0000FF"/>
          <w:sz w:val="24"/>
        </w:rPr>
        <w:tab/>
      </w:r>
      <w:r>
        <w:rPr>
          <w:rFonts w:ascii="Arial" w:hAnsi="Arial" w:cs="Arial"/>
          <w:b/>
          <w:sz w:val="24"/>
        </w:rPr>
        <w:t>Providing MBS QoS Flow Information during Multicast Session Establishment</w:t>
      </w:r>
    </w:p>
    <w:p w14:paraId="0915CB2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v17.3.0</w:t>
      </w:r>
      <w:r>
        <w:rPr>
          <w:i/>
        </w:rPr>
        <w:tab/>
        <w:t xml:space="preserve">  CR-0275  Cat: F (Rel-17)</w:t>
      </w:r>
      <w:r>
        <w:rPr>
          <w:i/>
        </w:rPr>
        <w:br/>
      </w:r>
      <w:r>
        <w:rPr>
          <w:i/>
        </w:rPr>
        <w:br/>
      </w:r>
      <w:r>
        <w:rPr>
          <w:i/>
        </w:rPr>
        <w:tab/>
      </w:r>
      <w:r>
        <w:rPr>
          <w:i/>
        </w:rPr>
        <w:tab/>
      </w:r>
      <w:r>
        <w:rPr>
          <w:i/>
        </w:rPr>
        <w:tab/>
      </w:r>
      <w:r>
        <w:rPr>
          <w:i/>
        </w:rPr>
        <w:tab/>
      </w:r>
      <w:r>
        <w:rPr>
          <w:i/>
        </w:rPr>
        <w:tab/>
        <w:t>Source: Huawei, CBN, China Unicom, Nokia, Nokia Shanghai Bell, Qualcomm Incorporated, Samsung, CATT</w:t>
      </w:r>
    </w:p>
    <w:p w14:paraId="242028BC" w14:textId="77777777" w:rsidR="00B54919" w:rsidRDefault="00B54919" w:rsidP="00B54919">
      <w:pPr>
        <w:rPr>
          <w:rFonts w:ascii="Arial" w:hAnsi="Arial" w:cs="Arial"/>
          <w:b/>
        </w:rPr>
      </w:pPr>
      <w:r>
        <w:rPr>
          <w:rFonts w:ascii="Arial" w:hAnsi="Arial" w:cs="Arial"/>
          <w:b/>
        </w:rPr>
        <w:t xml:space="preserve">Discussion: </w:t>
      </w:r>
    </w:p>
    <w:p w14:paraId="00C76E4C" w14:textId="77777777" w:rsidR="00B54919" w:rsidRDefault="00B54919" w:rsidP="00B54919">
      <w:r>
        <w:t>- Add QoS parameters in step5 and step5a</w:t>
      </w:r>
    </w:p>
    <w:p w14:paraId="7DDEFD59" w14:textId="77777777" w:rsidR="00B54919" w:rsidRDefault="00B54919" w:rsidP="00B54919">
      <w:r>
        <w:t>- Add Ericsson and ZTE as a co-source</w:t>
      </w:r>
    </w:p>
    <w:p w14:paraId="6EAA31D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R3-230825</w:t>
      </w:r>
      <w:r>
        <w:rPr>
          <w:color w:val="993300"/>
          <w:u w:val="single"/>
        </w:rPr>
        <w:t>.</w:t>
      </w:r>
    </w:p>
    <w:p w14:paraId="12463FA6" w14:textId="77777777" w:rsidR="00B54919" w:rsidRDefault="00B54919" w:rsidP="00B54919">
      <w:pPr>
        <w:rPr>
          <w:rFonts w:ascii="Arial" w:hAnsi="Arial" w:cs="Arial"/>
          <w:b/>
          <w:sz w:val="24"/>
        </w:rPr>
      </w:pPr>
      <w:r>
        <w:rPr>
          <w:rFonts w:ascii="Arial" w:hAnsi="Arial" w:cs="Arial"/>
          <w:b/>
          <w:color w:val="0000FF"/>
          <w:sz w:val="24"/>
        </w:rPr>
        <w:t>R3-230825</w:t>
      </w:r>
      <w:r>
        <w:rPr>
          <w:rFonts w:ascii="Arial" w:hAnsi="Arial" w:cs="Arial"/>
          <w:b/>
          <w:color w:val="0000FF"/>
          <w:sz w:val="24"/>
        </w:rPr>
        <w:tab/>
      </w:r>
      <w:r>
        <w:rPr>
          <w:rFonts w:ascii="Arial" w:hAnsi="Arial" w:cs="Arial"/>
          <w:b/>
          <w:sz w:val="24"/>
        </w:rPr>
        <w:t>Providing MBS QoS Flow Information during Multicast Session Establishment</w:t>
      </w:r>
    </w:p>
    <w:p w14:paraId="2C048E9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v17.3.0</w:t>
      </w:r>
      <w:r>
        <w:rPr>
          <w:i/>
        </w:rPr>
        <w:tab/>
        <w:t xml:space="preserve">  CR-0275  rev 1 Cat: F (Rel-17)</w:t>
      </w:r>
      <w:r>
        <w:rPr>
          <w:i/>
        </w:rPr>
        <w:br/>
      </w:r>
      <w:r>
        <w:rPr>
          <w:i/>
        </w:rPr>
        <w:br/>
      </w:r>
      <w:r>
        <w:rPr>
          <w:i/>
        </w:rPr>
        <w:tab/>
      </w:r>
      <w:r>
        <w:rPr>
          <w:i/>
        </w:rPr>
        <w:tab/>
      </w:r>
      <w:r>
        <w:rPr>
          <w:i/>
        </w:rPr>
        <w:tab/>
      </w:r>
      <w:r>
        <w:rPr>
          <w:i/>
        </w:rPr>
        <w:tab/>
      </w:r>
      <w:r>
        <w:rPr>
          <w:i/>
        </w:rPr>
        <w:tab/>
        <w:t>Source: Huawei, CBN, China Unicom, Nokia, Nokia Shanghai Bell, Qualcomm Incorporated, Samsung, CATT, Ericsson, ZTE</w:t>
      </w:r>
    </w:p>
    <w:p w14:paraId="45DFBF34" w14:textId="77777777" w:rsidR="00B54919" w:rsidRDefault="00B54919" w:rsidP="00B54919">
      <w:pPr>
        <w:rPr>
          <w:color w:val="808080"/>
        </w:rPr>
      </w:pPr>
      <w:r>
        <w:rPr>
          <w:color w:val="808080"/>
        </w:rPr>
        <w:lastRenderedPageBreak/>
        <w:t>(Replaces R3-230309)</w:t>
      </w:r>
    </w:p>
    <w:p w14:paraId="33B701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36DFD" w14:textId="77777777" w:rsidR="00B54919" w:rsidRDefault="00B54919" w:rsidP="00B54919">
      <w:pPr>
        <w:rPr>
          <w:rFonts w:ascii="Arial" w:hAnsi="Arial" w:cs="Arial"/>
          <w:b/>
          <w:sz w:val="24"/>
        </w:rPr>
      </w:pPr>
      <w:r>
        <w:rPr>
          <w:rFonts w:ascii="Arial" w:hAnsi="Arial" w:cs="Arial"/>
          <w:b/>
          <w:color w:val="0000FF"/>
          <w:sz w:val="24"/>
        </w:rPr>
        <w:t>R3-230740</w:t>
      </w:r>
      <w:r>
        <w:rPr>
          <w:rFonts w:ascii="Arial" w:hAnsi="Arial" w:cs="Arial"/>
          <w:b/>
          <w:color w:val="0000FF"/>
          <w:sz w:val="24"/>
        </w:rPr>
        <w:tab/>
      </w:r>
      <w:r>
        <w:rPr>
          <w:rFonts w:ascii="Arial" w:hAnsi="Arial" w:cs="Arial"/>
          <w:b/>
          <w:sz w:val="24"/>
        </w:rPr>
        <w:t>Correction to TS 38.401 on Broadcast session establishment</w:t>
      </w:r>
    </w:p>
    <w:p w14:paraId="148F475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CR-0280  Cat: F (Rel-17)</w:t>
      </w:r>
      <w:r>
        <w:rPr>
          <w:i/>
        </w:rPr>
        <w:br/>
      </w:r>
      <w:r>
        <w:rPr>
          <w:i/>
        </w:rPr>
        <w:br/>
      </w:r>
      <w:r>
        <w:rPr>
          <w:i/>
        </w:rPr>
        <w:tab/>
      </w:r>
      <w:r>
        <w:rPr>
          <w:i/>
        </w:rPr>
        <w:tab/>
      </w:r>
      <w:r>
        <w:rPr>
          <w:i/>
        </w:rPr>
        <w:tab/>
      </w:r>
      <w:r>
        <w:rPr>
          <w:i/>
        </w:rPr>
        <w:tab/>
      </w:r>
      <w:r>
        <w:rPr>
          <w:i/>
        </w:rPr>
        <w:tab/>
        <w:t>Source: ZTE, Lenovo, CATT</w:t>
      </w:r>
    </w:p>
    <w:p w14:paraId="57AFE8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R3-230827</w:t>
      </w:r>
      <w:r>
        <w:rPr>
          <w:color w:val="993300"/>
          <w:u w:val="single"/>
        </w:rPr>
        <w:t>.</w:t>
      </w:r>
    </w:p>
    <w:p w14:paraId="1273D2E6" w14:textId="77777777" w:rsidR="00B54919" w:rsidRDefault="00B54919" w:rsidP="00B54919">
      <w:pPr>
        <w:rPr>
          <w:rFonts w:ascii="Arial" w:hAnsi="Arial" w:cs="Arial"/>
          <w:b/>
          <w:sz w:val="24"/>
        </w:rPr>
      </w:pPr>
      <w:r>
        <w:rPr>
          <w:rFonts w:ascii="Arial" w:hAnsi="Arial" w:cs="Arial"/>
          <w:b/>
          <w:color w:val="0000FF"/>
          <w:sz w:val="24"/>
        </w:rPr>
        <w:t>R3-230827</w:t>
      </w:r>
      <w:r>
        <w:rPr>
          <w:rFonts w:ascii="Arial" w:hAnsi="Arial" w:cs="Arial"/>
          <w:b/>
          <w:color w:val="0000FF"/>
          <w:sz w:val="24"/>
        </w:rPr>
        <w:tab/>
      </w:r>
      <w:r>
        <w:rPr>
          <w:rFonts w:ascii="Arial" w:hAnsi="Arial" w:cs="Arial"/>
          <w:b/>
          <w:sz w:val="24"/>
        </w:rPr>
        <w:t>Correction to TS 38.401 on Broadcast session establishment</w:t>
      </w:r>
    </w:p>
    <w:p w14:paraId="006E715D"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CR-0280  rev 1 Cat: F (Rel-17)</w:t>
      </w:r>
      <w:r>
        <w:rPr>
          <w:i/>
        </w:rPr>
        <w:br/>
      </w:r>
      <w:r>
        <w:rPr>
          <w:i/>
        </w:rPr>
        <w:br/>
      </w:r>
      <w:r>
        <w:rPr>
          <w:i/>
        </w:rPr>
        <w:tab/>
      </w:r>
      <w:r>
        <w:rPr>
          <w:i/>
        </w:rPr>
        <w:tab/>
      </w:r>
      <w:r>
        <w:rPr>
          <w:i/>
        </w:rPr>
        <w:tab/>
      </w:r>
      <w:r>
        <w:rPr>
          <w:i/>
        </w:rPr>
        <w:tab/>
      </w:r>
      <w:r>
        <w:rPr>
          <w:i/>
        </w:rPr>
        <w:tab/>
        <w:t>Source: ZTE, Lenovo, CATT</w:t>
      </w:r>
    </w:p>
    <w:p w14:paraId="27FFABEB" w14:textId="77777777" w:rsidR="00B54919" w:rsidRDefault="00B54919" w:rsidP="00B54919">
      <w:pPr>
        <w:rPr>
          <w:color w:val="808080"/>
        </w:rPr>
      </w:pPr>
      <w:r>
        <w:rPr>
          <w:color w:val="808080"/>
        </w:rPr>
        <w:t>(Replaces R3-230740)</w:t>
      </w:r>
    </w:p>
    <w:p w14:paraId="167313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07652" w14:textId="77777777" w:rsidR="00B54919" w:rsidRDefault="00B54919" w:rsidP="00B54919">
      <w:pPr>
        <w:rPr>
          <w:rFonts w:ascii="Arial" w:hAnsi="Arial" w:cs="Arial"/>
          <w:b/>
          <w:sz w:val="24"/>
        </w:rPr>
      </w:pPr>
      <w:r>
        <w:rPr>
          <w:rFonts w:ascii="Arial" w:hAnsi="Arial" w:cs="Arial"/>
          <w:b/>
          <w:color w:val="0000FF"/>
          <w:sz w:val="24"/>
        </w:rPr>
        <w:t>R3-230310</w:t>
      </w:r>
      <w:r>
        <w:rPr>
          <w:rFonts w:ascii="Arial" w:hAnsi="Arial" w:cs="Arial"/>
          <w:b/>
          <w:color w:val="0000FF"/>
          <w:sz w:val="24"/>
        </w:rPr>
        <w:tab/>
      </w:r>
      <w:r>
        <w:rPr>
          <w:rFonts w:ascii="Arial" w:hAnsi="Arial" w:cs="Arial"/>
          <w:b/>
          <w:sz w:val="24"/>
        </w:rPr>
        <w:t>Correction on NR MBS Broadcast aspects</w:t>
      </w:r>
    </w:p>
    <w:p w14:paraId="0D88154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CR-1117  Cat: F (Rel-17)</w:t>
      </w:r>
      <w:r>
        <w:rPr>
          <w:i/>
        </w:rPr>
        <w:br/>
      </w:r>
      <w:r>
        <w:rPr>
          <w:i/>
        </w:rPr>
        <w:br/>
      </w:r>
      <w:r>
        <w:rPr>
          <w:i/>
        </w:rPr>
        <w:tab/>
      </w:r>
      <w:r>
        <w:rPr>
          <w:i/>
        </w:rPr>
        <w:tab/>
      </w:r>
      <w:r>
        <w:rPr>
          <w:i/>
        </w:rPr>
        <w:tab/>
      </w:r>
      <w:r>
        <w:rPr>
          <w:i/>
        </w:rPr>
        <w:tab/>
      </w:r>
      <w:r>
        <w:rPr>
          <w:i/>
        </w:rPr>
        <w:tab/>
        <w:t>Source: Huawei, CBN, China Unicom, Nokia, Nokia Shanghai Bell, Qualcomm Incorporated, Samsung, CATT</w:t>
      </w:r>
    </w:p>
    <w:p w14:paraId="38A5DD2D" w14:textId="77777777" w:rsidR="00B54919" w:rsidRDefault="00B54919" w:rsidP="00B54919">
      <w:pPr>
        <w:rPr>
          <w:rFonts w:ascii="Arial" w:hAnsi="Arial" w:cs="Arial"/>
          <w:b/>
        </w:rPr>
      </w:pPr>
      <w:r>
        <w:rPr>
          <w:rFonts w:ascii="Arial" w:hAnsi="Arial" w:cs="Arial"/>
          <w:b/>
        </w:rPr>
        <w:t xml:space="preserve">Abstract: </w:t>
      </w:r>
    </w:p>
    <w:p w14:paraId="4E22D5A6" w14:textId="77777777" w:rsidR="00B54919" w:rsidRDefault="00B54919" w:rsidP="00B54919">
      <w:r>
        <w:t>NBC CR</w:t>
      </w:r>
    </w:p>
    <w:p w14:paraId="296B1407" w14:textId="77777777" w:rsidR="00B54919" w:rsidRDefault="00B54919" w:rsidP="00B54919">
      <w:pPr>
        <w:rPr>
          <w:rFonts w:ascii="Arial" w:hAnsi="Arial" w:cs="Arial"/>
          <w:b/>
        </w:rPr>
      </w:pPr>
      <w:r>
        <w:rPr>
          <w:rFonts w:ascii="Arial" w:hAnsi="Arial" w:cs="Arial"/>
          <w:b/>
        </w:rPr>
        <w:t xml:space="preserve">Discussion: </w:t>
      </w:r>
    </w:p>
    <w:p w14:paraId="0BEC1867" w14:textId="77777777" w:rsidR="00B54919" w:rsidRDefault="00B54919" w:rsidP="00B54919">
      <w:r>
        <w:t>-</w:t>
      </w:r>
      <w:r>
        <w:tab/>
        <w:t>Undo the third change</w:t>
      </w:r>
    </w:p>
    <w:p w14:paraId="7B70E24F" w14:textId="77777777" w:rsidR="00B54919" w:rsidRDefault="00B54919" w:rsidP="00B54919">
      <w:r>
        <w:t>-</w:t>
      </w:r>
      <w:r>
        <w:tab/>
        <w:t>Update the coversheet</w:t>
      </w:r>
    </w:p>
    <w:p w14:paraId="34A6E8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R3-231002</w:t>
      </w:r>
      <w:r>
        <w:rPr>
          <w:color w:val="993300"/>
          <w:u w:val="single"/>
        </w:rPr>
        <w:t>.</w:t>
      </w:r>
    </w:p>
    <w:p w14:paraId="02216EEE" w14:textId="77777777" w:rsidR="00B54919" w:rsidRDefault="00B54919" w:rsidP="00B54919">
      <w:pPr>
        <w:rPr>
          <w:rFonts w:ascii="Arial" w:hAnsi="Arial" w:cs="Arial"/>
          <w:b/>
          <w:sz w:val="24"/>
        </w:rPr>
      </w:pPr>
      <w:r>
        <w:rPr>
          <w:rFonts w:ascii="Arial" w:hAnsi="Arial" w:cs="Arial"/>
          <w:b/>
          <w:color w:val="0000FF"/>
          <w:sz w:val="24"/>
        </w:rPr>
        <w:t>R3-231002</w:t>
      </w:r>
      <w:r>
        <w:rPr>
          <w:rFonts w:ascii="Arial" w:hAnsi="Arial" w:cs="Arial"/>
          <w:b/>
          <w:color w:val="0000FF"/>
          <w:sz w:val="24"/>
        </w:rPr>
        <w:tab/>
      </w:r>
      <w:r>
        <w:rPr>
          <w:rFonts w:ascii="Arial" w:hAnsi="Arial" w:cs="Arial"/>
          <w:b/>
          <w:sz w:val="24"/>
        </w:rPr>
        <w:t>Correction on NR MBS Broadcast aspects</w:t>
      </w:r>
    </w:p>
    <w:p w14:paraId="57A94E0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CR-1117  rev 1 Cat: F (Rel-17)</w:t>
      </w:r>
      <w:r>
        <w:rPr>
          <w:i/>
        </w:rPr>
        <w:br/>
      </w:r>
      <w:r>
        <w:rPr>
          <w:i/>
        </w:rPr>
        <w:br/>
      </w:r>
      <w:r>
        <w:rPr>
          <w:i/>
        </w:rPr>
        <w:tab/>
      </w:r>
      <w:r>
        <w:rPr>
          <w:i/>
        </w:rPr>
        <w:tab/>
      </w:r>
      <w:r>
        <w:rPr>
          <w:i/>
        </w:rPr>
        <w:tab/>
      </w:r>
      <w:r>
        <w:rPr>
          <w:i/>
        </w:rPr>
        <w:tab/>
      </w:r>
      <w:r>
        <w:rPr>
          <w:i/>
        </w:rPr>
        <w:tab/>
        <w:t>Source: Huawei, CBN, China Unicom, Nokia, Nokia Shanghai Bell, Qualcomm Incorporated, Samsung, CATT</w:t>
      </w:r>
    </w:p>
    <w:p w14:paraId="1522DA15" w14:textId="77777777" w:rsidR="00B54919" w:rsidRDefault="00B54919" w:rsidP="00B54919">
      <w:pPr>
        <w:rPr>
          <w:color w:val="808080"/>
        </w:rPr>
      </w:pPr>
      <w:r>
        <w:rPr>
          <w:color w:val="808080"/>
        </w:rPr>
        <w:t>(Replaces R3-230310)</w:t>
      </w:r>
    </w:p>
    <w:p w14:paraId="75150DF3" w14:textId="77777777" w:rsidR="00B54919" w:rsidRDefault="00B54919" w:rsidP="00B54919">
      <w:pPr>
        <w:rPr>
          <w:rFonts w:ascii="Arial" w:hAnsi="Arial" w:cs="Arial"/>
          <w:b/>
        </w:rPr>
      </w:pPr>
      <w:r>
        <w:rPr>
          <w:rFonts w:ascii="Arial" w:hAnsi="Arial" w:cs="Arial"/>
          <w:b/>
        </w:rPr>
        <w:t xml:space="preserve">Abstract: </w:t>
      </w:r>
    </w:p>
    <w:p w14:paraId="43C51791" w14:textId="77777777" w:rsidR="00B54919" w:rsidRDefault="00B54919" w:rsidP="00B54919">
      <w:r>
        <w:t>NBC CR</w:t>
      </w:r>
    </w:p>
    <w:p w14:paraId="7B25EB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872D4" w14:textId="77777777" w:rsidR="00B54919" w:rsidRDefault="00B54919" w:rsidP="00B54919">
      <w:pPr>
        <w:rPr>
          <w:rFonts w:ascii="Arial" w:hAnsi="Arial" w:cs="Arial"/>
          <w:b/>
          <w:sz w:val="24"/>
        </w:rPr>
      </w:pPr>
      <w:r>
        <w:rPr>
          <w:rFonts w:ascii="Arial" w:hAnsi="Arial" w:cs="Arial"/>
          <w:b/>
          <w:color w:val="0000FF"/>
          <w:sz w:val="24"/>
        </w:rPr>
        <w:t>R3-230311</w:t>
      </w:r>
      <w:r>
        <w:rPr>
          <w:rFonts w:ascii="Arial" w:hAnsi="Arial" w:cs="Arial"/>
          <w:b/>
          <w:color w:val="0000FF"/>
          <w:sz w:val="24"/>
        </w:rPr>
        <w:tab/>
      </w:r>
      <w:r>
        <w:rPr>
          <w:rFonts w:ascii="Arial" w:hAnsi="Arial" w:cs="Arial"/>
          <w:b/>
          <w:sz w:val="24"/>
        </w:rPr>
        <w:t>Correction on providing MBS Session Associated Information</w:t>
      </w:r>
    </w:p>
    <w:p w14:paraId="22BA34E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CR-0049  Cat: F (Rel-17)</w:t>
      </w:r>
      <w:r>
        <w:rPr>
          <w:i/>
        </w:rPr>
        <w:br/>
      </w:r>
      <w:r>
        <w:rPr>
          <w:i/>
        </w:rPr>
        <w:br/>
      </w:r>
      <w:r>
        <w:rPr>
          <w:i/>
        </w:rPr>
        <w:lastRenderedPageBreak/>
        <w:tab/>
      </w:r>
      <w:r>
        <w:rPr>
          <w:i/>
        </w:rPr>
        <w:tab/>
      </w:r>
      <w:r>
        <w:rPr>
          <w:i/>
        </w:rPr>
        <w:tab/>
      </w:r>
      <w:r>
        <w:rPr>
          <w:i/>
        </w:rPr>
        <w:tab/>
      </w:r>
      <w:r>
        <w:rPr>
          <w:i/>
        </w:rPr>
        <w:tab/>
        <w:t>Source: Huawei, CBN, China Unicom, Nokia, Nokia Shanghai Bell, Qualcomm Incorporated, Samsung, CATT</w:t>
      </w:r>
    </w:p>
    <w:p w14:paraId="5C8CBF43" w14:textId="77777777" w:rsidR="00B54919" w:rsidRDefault="00B54919" w:rsidP="00B54919">
      <w:pPr>
        <w:rPr>
          <w:rFonts w:ascii="Arial" w:hAnsi="Arial" w:cs="Arial"/>
          <w:b/>
        </w:rPr>
      </w:pPr>
      <w:r>
        <w:rPr>
          <w:rFonts w:ascii="Arial" w:hAnsi="Arial" w:cs="Arial"/>
          <w:b/>
        </w:rPr>
        <w:t xml:space="preserve">Abstract: </w:t>
      </w:r>
    </w:p>
    <w:p w14:paraId="1E924768" w14:textId="77777777" w:rsidR="00B54919" w:rsidRDefault="00B54919" w:rsidP="00B54919">
      <w:r>
        <w:t>NBC CR</w:t>
      </w:r>
    </w:p>
    <w:p w14:paraId="6CCA20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0A3AA" w14:textId="77777777" w:rsidR="00B54919" w:rsidRDefault="00B54919" w:rsidP="00B54919">
      <w:pPr>
        <w:rPr>
          <w:rFonts w:ascii="Arial" w:hAnsi="Arial" w:cs="Arial"/>
          <w:b/>
          <w:sz w:val="24"/>
        </w:rPr>
      </w:pPr>
      <w:r>
        <w:rPr>
          <w:rFonts w:ascii="Arial" w:hAnsi="Arial" w:cs="Arial"/>
          <w:b/>
          <w:color w:val="0000FF"/>
          <w:sz w:val="24"/>
        </w:rPr>
        <w:t>R3-230437</w:t>
      </w:r>
      <w:r>
        <w:rPr>
          <w:rFonts w:ascii="Arial" w:hAnsi="Arial" w:cs="Arial"/>
          <w:b/>
          <w:color w:val="0000FF"/>
          <w:sz w:val="24"/>
        </w:rPr>
        <w:tab/>
      </w:r>
      <w:r>
        <w:rPr>
          <w:rFonts w:ascii="Arial" w:hAnsi="Arial" w:cs="Arial"/>
          <w:b/>
          <w:sz w:val="24"/>
        </w:rPr>
        <w:t>Correction of F1 Broadcast Setup</w:t>
      </w:r>
    </w:p>
    <w:p w14:paraId="1373801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Qualcomm Incorporated, Orange</w:t>
      </w:r>
    </w:p>
    <w:p w14:paraId="5106735C" w14:textId="77777777" w:rsidR="00B54919" w:rsidRDefault="00B54919" w:rsidP="00B54919">
      <w:pPr>
        <w:rPr>
          <w:rFonts w:ascii="Arial" w:hAnsi="Arial" w:cs="Arial"/>
          <w:b/>
        </w:rPr>
      </w:pPr>
      <w:r>
        <w:rPr>
          <w:rFonts w:ascii="Arial" w:hAnsi="Arial" w:cs="Arial"/>
          <w:b/>
        </w:rPr>
        <w:t xml:space="preserve">Discussion: </w:t>
      </w:r>
    </w:p>
    <w:p w14:paraId="7F846B4E" w14:textId="77777777" w:rsidR="00B54919" w:rsidRDefault="00B54919" w:rsidP="00B54919">
      <w:r>
        <w:t>CB way or NBC way?</w:t>
      </w:r>
    </w:p>
    <w:p w14:paraId="16159C34" w14:textId="77777777" w:rsidR="00B54919" w:rsidRDefault="00B54919" w:rsidP="00B54919">
      <w:r>
        <w:t>Samsung: Need more offline discussion</w:t>
      </w:r>
    </w:p>
    <w:p w14:paraId="56163CF3" w14:textId="77777777" w:rsidR="00B54919" w:rsidRDefault="00B54919" w:rsidP="00B54919">
      <w:r>
        <w:t>Go for NBC way to solve the issue</w:t>
      </w:r>
    </w:p>
    <w:p w14:paraId="2E2D09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BCB91" w14:textId="77777777" w:rsidR="00B54919" w:rsidRDefault="00B54919" w:rsidP="00B54919">
      <w:pPr>
        <w:rPr>
          <w:rFonts w:ascii="Arial" w:hAnsi="Arial" w:cs="Arial"/>
          <w:b/>
          <w:sz w:val="24"/>
        </w:rPr>
      </w:pPr>
      <w:r>
        <w:rPr>
          <w:rFonts w:ascii="Arial" w:hAnsi="Arial" w:cs="Arial"/>
          <w:b/>
          <w:color w:val="0000FF"/>
          <w:sz w:val="24"/>
        </w:rPr>
        <w:t>R3-230439</w:t>
      </w:r>
      <w:r>
        <w:rPr>
          <w:rFonts w:ascii="Arial" w:hAnsi="Arial" w:cs="Arial"/>
          <w:b/>
          <w:color w:val="0000FF"/>
          <w:sz w:val="24"/>
        </w:rPr>
        <w:tab/>
      </w:r>
      <w:r>
        <w:rPr>
          <w:rFonts w:ascii="Arial" w:hAnsi="Arial" w:cs="Arial"/>
          <w:b/>
          <w:sz w:val="24"/>
        </w:rPr>
        <w:t>Correction of F1 Broadcast Setup</w:t>
      </w:r>
    </w:p>
    <w:p w14:paraId="5B1D31B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CR-1125  Cat: F (Rel-17)</w:t>
      </w:r>
      <w:r>
        <w:rPr>
          <w:i/>
        </w:rPr>
        <w:br/>
      </w:r>
      <w:r>
        <w:rPr>
          <w:i/>
        </w:rPr>
        <w:br/>
      </w:r>
      <w:r>
        <w:rPr>
          <w:i/>
        </w:rPr>
        <w:tab/>
      </w:r>
      <w:r>
        <w:rPr>
          <w:i/>
        </w:rPr>
        <w:tab/>
      </w:r>
      <w:r>
        <w:rPr>
          <w:i/>
        </w:rPr>
        <w:tab/>
      </w:r>
      <w:r>
        <w:rPr>
          <w:i/>
        </w:rPr>
        <w:tab/>
      </w:r>
      <w:r>
        <w:rPr>
          <w:i/>
        </w:rPr>
        <w:tab/>
        <w:t>Source: Nokia, Nokia Shanghai Bell, CATT, Qualcomm Incorporated, Orange</w:t>
      </w:r>
    </w:p>
    <w:p w14:paraId="0A095AF4" w14:textId="77777777" w:rsidR="00B54919" w:rsidRDefault="00B54919" w:rsidP="00B54919">
      <w:pPr>
        <w:rPr>
          <w:rFonts w:ascii="Arial" w:hAnsi="Arial" w:cs="Arial"/>
          <w:b/>
        </w:rPr>
      </w:pPr>
      <w:r>
        <w:rPr>
          <w:rFonts w:ascii="Arial" w:hAnsi="Arial" w:cs="Arial"/>
          <w:b/>
        </w:rPr>
        <w:t xml:space="preserve">Abstract: </w:t>
      </w:r>
    </w:p>
    <w:p w14:paraId="23F306D4" w14:textId="77777777" w:rsidR="00B54919" w:rsidRDefault="00B54919" w:rsidP="00B54919">
      <w:r>
        <w:t>NBC CR</w:t>
      </w:r>
    </w:p>
    <w:p w14:paraId="3D59B1B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R3-230828</w:t>
      </w:r>
      <w:r>
        <w:rPr>
          <w:color w:val="993300"/>
          <w:u w:val="single"/>
        </w:rPr>
        <w:t>.</w:t>
      </w:r>
    </w:p>
    <w:p w14:paraId="35042E0C" w14:textId="77777777" w:rsidR="00B54919" w:rsidRDefault="00B54919" w:rsidP="00B54919">
      <w:pPr>
        <w:rPr>
          <w:rFonts w:ascii="Arial" w:hAnsi="Arial" w:cs="Arial"/>
          <w:b/>
          <w:sz w:val="24"/>
        </w:rPr>
      </w:pPr>
      <w:r>
        <w:rPr>
          <w:rFonts w:ascii="Arial" w:hAnsi="Arial" w:cs="Arial"/>
          <w:b/>
          <w:color w:val="0000FF"/>
          <w:sz w:val="24"/>
        </w:rPr>
        <w:t>R3-230828</w:t>
      </w:r>
      <w:r>
        <w:rPr>
          <w:rFonts w:ascii="Arial" w:hAnsi="Arial" w:cs="Arial"/>
          <w:b/>
          <w:color w:val="0000FF"/>
          <w:sz w:val="24"/>
        </w:rPr>
        <w:tab/>
      </w:r>
      <w:r>
        <w:rPr>
          <w:rFonts w:ascii="Arial" w:hAnsi="Arial" w:cs="Arial"/>
          <w:b/>
          <w:sz w:val="24"/>
        </w:rPr>
        <w:t>Correction of F1 Broadcast Setup</w:t>
      </w:r>
    </w:p>
    <w:p w14:paraId="7C67576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CR-1125  rev 1 Cat: F (Rel-17)</w:t>
      </w:r>
      <w:r>
        <w:rPr>
          <w:i/>
        </w:rPr>
        <w:br/>
      </w:r>
      <w:r>
        <w:rPr>
          <w:i/>
        </w:rPr>
        <w:br/>
      </w:r>
      <w:r>
        <w:rPr>
          <w:i/>
        </w:rPr>
        <w:tab/>
      </w:r>
      <w:r>
        <w:rPr>
          <w:i/>
        </w:rPr>
        <w:tab/>
      </w:r>
      <w:r>
        <w:rPr>
          <w:i/>
        </w:rPr>
        <w:tab/>
      </w:r>
      <w:r>
        <w:rPr>
          <w:i/>
        </w:rPr>
        <w:tab/>
      </w:r>
      <w:r>
        <w:rPr>
          <w:i/>
        </w:rPr>
        <w:tab/>
        <w:t>Source: Nokia, Nokia Shanghai Bell, CATT, Qualcomm Incorporated, Orange, Huawei, Samsung</w:t>
      </w:r>
    </w:p>
    <w:p w14:paraId="2390EA7A" w14:textId="77777777" w:rsidR="00B54919" w:rsidRDefault="00B54919" w:rsidP="00B54919">
      <w:pPr>
        <w:rPr>
          <w:color w:val="808080"/>
        </w:rPr>
      </w:pPr>
      <w:r>
        <w:rPr>
          <w:color w:val="808080"/>
        </w:rPr>
        <w:t>(Replaces R3-230439)</w:t>
      </w:r>
    </w:p>
    <w:p w14:paraId="09801F11" w14:textId="77777777" w:rsidR="00B54919" w:rsidRDefault="00B54919" w:rsidP="00B54919">
      <w:pPr>
        <w:rPr>
          <w:rFonts w:ascii="Arial" w:hAnsi="Arial" w:cs="Arial"/>
          <w:b/>
        </w:rPr>
      </w:pPr>
      <w:r>
        <w:rPr>
          <w:rFonts w:ascii="Arial" w:hAnsi="Arial" w:cs="Arial"/>
          <w:b/>
        </w:rPr>
        <w:t xml:space="preserve">Abstract: </w:t>
      </w:r>
    </w:p>
    <w:p w14:paraId="1334935D" w14:textId="77777777" w:rsidR="00B54919" w:rsidRDefault="00B54919" w:rsidP="00B54919">
      <w:r>
        <w:t>NBC CR</w:t>
      </w:r>
    </w:p>
    <w:p w14:paraId="63061580" w14:textId="77777777" w:rsidR="00B54919" w:rsidRDefault="00B54919" w:rsidP="00B54919">
      <w:pPr>
        <w:rPr>
          <w:rFonts w:ascii="Arial" w:hAnsi="Arial" w:cs="Arial"/>
          <w:b/>
        </w:rPr>
      </w:pPr>
      <w:r>
        <w:rPr>
          <w:rFonts w:ascii="Arial" w:hAnsi="Arial" w:cs="Arial"/>
          <w:b/>
        </w:rPr>
        <w:t xml:space="preserve">Discussion: </w:t>
      </w:r>
    </w:p>
    <w:p w14:paraId="7B73AA9C" w14:textId="77777777" w:rsidR="00B54919" w:rsidRDefault="00B54919" w:rsidP="00B54919">
      <w:r>
        <w:t>-</w:t>
      </w:r>
      <w:r>
        <w:tab/>
        <w:t>Update “MBS Broadcast MRB List” as optional IE</w:t>
      </w:r>
    </w:p>
    <w:p w14:paraId="1F651E15" w14:textId="77777777" w:rsidR="00B54919" w:rsidRDefault="00B54919" w:rsidP="00B54919">
      <w:r>
        <w:t>-</w:t>
      </w:r>
      <w:r>
        <w:tab/>
        <w:t>Update ASN.1</w:t>
      </w:r>
    </w:p>
    <w:p w14:paraId="053FC5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4B59D" w14:textId="77777777" w:rsidR="00B54919" w:rsidRDefault="00B54919" w:rsidP="00B54919">
      <w:pPr>
        <w:rPr>
          <w:rFonts w:ascii="Arial" w:hAnsi="Arial" w:cs="Arial"/>
          <w:b/>
          <w:sz w:val="24"/>
        </w:rPr>
      </w:pPr>
      <w:r>
        <w:rPr>
          <w:rFonts w:ascii="Arial" w:hAnsi="Arial" w:cs="Arial"/>
          <w:b/>
          <w:color w:val="0000FF"/>
          <w:sz w:val="24"/>
        </w:rPr>
        <w:t>R3-230955</w:t>
      </w:r>
      <w:r>
        <w:rPr>
          <w:rFonts w:ascii="Arial" w:hAnsi="Arial" w:cs="Arial"/>
          <w:b/>
          <w:color w:val="0000FF"/>
          <w:sz w:val="24"/>
        </w:rPr>
        <w:tab/>
      </w:r>
      <w:r>
        <w:rPr>
          <w:rFonts w:ascii="Arial" w:hAnsi="Arial" w:cs="Arial"/>
          <w:b/>
          <w:sz w:val="24"/>
        </w:rPr>
        <w:t>Correction of F1 Broadcast Setup</w:t>
      </w:r>
    </w:p>
    <w:p w14:paraId="503846E3"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CR-1125  rev 2 Cat: F (Rel-17)</w:t>
      </w:r>
      <w:r>
        <w:rPr>
          <w:i/>
        </w:rPr>
        <w:br/>
      </w:r>
      <w:r>
        <w:rPr>
          <w:i/>
        </w:rPr>
        <w:br/>
      </w:r>
      <w:r>
        <w:rPr>
          <w:i/>
        </w:rPr>
        <w:tab/>
      </w:r>
      <w:r>
        <w:rPr>
          <w:i/>
        </w:rPr>
        <w:tab/>
      </w:r>
      <w:r>
        <w:rPr>
          <w:i/>
        </w:rPr>
        <w:tab/>
      </w:r>
      <w:r>
        <w:rPr>
          <w:i/>
        </w:rPr>
        <w:tab/>
      </w:r>
      <w:r>
        <w:rPr>
          <w:i/>
        </w:rPr>
        <w:tab/>
        <w:t>Source: Nokia, Nokia Shanghai Bell, CATT, Qualcomm Incorporated, Orange</w:t>
      </w:r>
    </w:p>
    <w:p w14:paraId="1A04603D" w14:textId="77777777" w:rsidR="00B54919" w:rsidRDefault="00B54919" w:rsidP="00B54919">
      <w:pPr>
        <w:rPr>
          <w:color w:val="808080"/>
        </w:rPr>
      </w:pPr>
      <w:r>
        <w:rPr>
          <w:color w:val="808080"/>
        </w:rPr>
        <w:t>(Replaces R3-230828)</w:t>
      </w:r>
    </w:p>
    <w:p w14:paraId="34ECBB9C"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E61307" w14:textId="77777777" w:rsidR="00B54919" w:rsidRDefault="00B54919" w:rsidP="00B54919">
      <w:pPr>
        <w:rPr>
          <w:rFonts w:ascii="Arial" w:hAnsi="Arial" w:cs="Arial"/>
          <w:b/>
          <w:sz w:val="24"/>
        </w:rPr>
      </w:pPr>
      <w:r>
        <w:rPr>
          <w:rFonts w:ascii="Arial" w:hAnsi="Arial" w:cs="Arial"/>
          <w:b/>
          <w:color w:val="0000FF"/>
          <w:sz w:val="24"/>
        </w:rPr>
        <w:t>R3-230741</w:t>
      </w:r>
      <w:r>
        <w:rPr>
          <w:rFonts w:ascii="Arial" w:hAnsi="Arial" w:cs="Arial"/>
          <w:b/>
          <w:color w:val="0000FF"/>
          <w:sz w:val="24"/>
        </w:rPr>
        <w:tab/>
      </w:r>
      <w:proofErr w:type="spellStart"/>
      <w:r>
        <w:rPr>
          <w:rFonts w:ascii="Arial" w:hAnsi="Arial" w:cs="Arial"/>
          <w:b/>
          <w:sz w:val="24"/>
        </w:rPr>
        <w:t>Misc</w:t>
      </w:r>
      <w:proofErr w:type="spellEnd"/>
      <w:r>
        <w:rPr>
          <w:rFonts w:ascii="Arial" w:hAnsi="Arial" w:cs="Arial"/>
          <w:b/>
          <w:sz w:val="24"/>
        </w:rPr>
        <w:t xml:space="preserve"> Corrections to TS 38.473 on NR MBS</w:t>
      </w:r>
    </w:p>
    <w:p w14:paraId="2D74FF1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CR-1139  Cat: F (Rel-17)</w:t>
      </w:r>
      <w:r>
        <w:rPr>
          <w:i/>
        </w:rPr>
        <w:br/>
      </w:r>
      <w:r>
        <w:rPr>
          <w:i/>
        </w:rPr>
        <w:br/>
      </w:r>
      <w:r>
        <w:rPr>
          <w:i/>
        </w:rPr>
        <w:tab/>
      </w:r>
      <w:r>
        <w:rPr>
          <w:i/>
        </w:rPr>
        <w:tab/>
      </w:r>
      <w:r>
        <w:rPr>
          <w:i/>
        </w:rPr>
        <w:tab/>
      </w:r>
      <w:r>
        <w:rPr>
          <w:i/>
        </w:rPr>
        <w:tab/>
      </w:r>
      <w:r>
        <w:rPr>
          <w:i/>
        </w:rPr>
        <w:tab/>
        <w:t>Source: ZTE</w:t>
      </w:r>
    </w:p>
    <w:p w14:paraId="7C69C4AD" w14:textId="77777777" w:rsidR="00B54919" w:rsidRDefault="00B54919" w:rsidP="00B54919">
      <w:pPr>
        <w:rPr>
          <w:rFonts w:ascii="Arial" w:hAnsi="Arial" w:cs="Arial"/>
          <w:b/>
        </w:rPr>
      </w:pPr>
      <w:r>
        <w:rPr>
          <w:rFonts w:ascii="Arial" w:hAnsi="Arial" w:cs="Arial"/>
          <w:b/>
        </w:rPr>
        <w:t xml:space="preserve">Discussion: </w:t>
      </w:r>
    </w:p>
    <w:p w14:paraId="00AB2613" w14:textId="77777777" w:rsidR="00B54919" w:rsidRDefault="00B54919" w:rsidP="00B54919">
      <w:r>
        <w:t>Huawei: Do not see the need</w:t>
      </w:r>
    </w:p>
    <w:p w14:paraId="40E058E1" w14:textId="77777777" w:rsidR="00B54919" w:rsidRDefault="00B54919" w:rsidP="00B54919">
      <w:r>
        <w:t xml:space="preserve">ZTE: Correction for </w:t>
      </w:r>
      <w:proofErr w:type="spellStart"/>
      <w:r>
        <w:t>maxnoofMRBsforUE</w:t>
      </w:r>
      <w:proofErr w:type="spellEnd"/>
      <w:r>
        <w:t xml:space="preserve"> </w:t>
      </w:r>
    </w:p>
    <w:p w14:paraId="79BE8F7F" w14:textId="77777777" w:rsidR="00B54919" w:rsidRPr="00BF0955" w:rsidRDefault="00B54919" w:rsidP="00B54919">
      <w:pPr>
        <w:rPr>
          <w:b/>
          <w:color w:val="FF00FF"/>
          <w:lang w:eastAsia="en-US"/>
        </w:rPr>
      </w:pPr>
      <w:r w:rsidRPr="00BF0955">
        <w:rPr>
          <w:b/>
          <w:color w:val="FF00FF"/>
          <w:lang w:eastAsia="en-US"/>
        </w:rPr>
        <w:t xml:space="preserve"> # 7_MBSforF1</w:t>
      </w:r>
    </w:p>
    <w:p w14:paraId="1E93E5B0" w14:textId="77777777" w:rsidR="00B54919" w:rsidRPr="00BF0955" w:rsidRDefault="00B54919" w:rsidP="00B54919">
      <w:pPr>
        <w:rPr>
          <w:b/>
          <w:color w:val="FF00FF"/>
          <w:lang w:eastAsia="en-US"/>
        </w:rPr>
      </w:pPr>
      <w:r w:rsidRPr="00BF0955">
        <w:rPr>
          <w:b/>
          <w:color w:val="FF00FF"/>
          <w:lang w:eastAsia="en-US"/>
        </w:rPr>
        <w:t>-  Align the Max number of MRB for broadcast with RAN2?</w:t>
      </w:r>
    </w:p>
    <w:p w14:paraId="2ADF4FCE" w14:textId="77777777" w:rsidR="00B54919" w:rsidRDefault="00B54919" w:rsidP="00B54919">
      <w:r w:rsidRPr="00BF0955">
        <w:rPr>
          <w:b/>
          <w:color w:val="FF00FF"/>
          <w:lang w:eastAsia="en-US"/>
        </w:rPr>
        <w:t xml:space="preserve">- Corrections on </w:t>
      </w:r>
      <w:proofErr w:type="spellStart"/>
      <w:r w:rsidRPr="00BF0955">
        <w:rPr>
          <w:b/>
          <w:color w:val="FF00FF"/>
          <w:lang w:eastAsia="en-US"/>
        </w:rPr>
        <w:t>maxnoofMRBsforUE</w:t>
      </w:r>
      <w:proofErr w:type="spellEnd"/>
    </w:p>
    <w:p w14:paraId="54055485" w14:textId="77777777" w:rsidR="00B54919" w:rsidRDefault="00B54919" w:rsidP="00B54919">
      <w:r>
        <w:t>(ZTE - moderator)</w:t>
      </w:r>
    </w:p>
    <w:p w14:paraId="6B8865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R3-230829</w:t>
      </w:r>
      <w:r>
        <w:rPr>
          <w:color w:val="993300"/>
          <w:u w:val="single"/>
        </w:rPr>
        <w:t>.</w:t>
      </w:r>
    </w:p>
    <w:p w14:paraId="6AAA007D" w14:textId="77777777" w:rsidR="00B54919" w:rsidRDefault="00B54919" w:rsidP="00B54919">
      <w:pPr>
        <w:rPr>
          <w:rFonts w:ascii="Arial" w:hAnsi="Arial" w:cs="Arial"/>
          <w:b/>
          <w:sz w:val="24"/>
        </w:rPr>
      </w:pPr>
      <w:r>
        <w:rPr>
          <w:rFonts w:ascii="Arial" w:hAnsi="Arial" w:cs="Arial"/>
          <w:b/>
          <w:color w:val="0000FF"/>
          <w:sz w:val="24"/>
        </w:rPr>
        <w:t>R3-230829</w:t>
      </w:r>
      <w:r>
        <w:rPr>
          <w:rFonts w:ascii="Arial" w:hAnsi="Arial" w:cs="Arial"/>
          <w:b/>
          <w:color w:val="0000FF"/>
          <w:sz w:val="24"/>
        </w:rPr>
        <w:tab/>
      </w:r>
      <w:proofErr w:type="spellStart"/>
      <w:r>
        <w:rPr>
          <w:rFonts w:ascii="Arial" w:hAnsi="Arial" w:cs="Arial"/>
          <w:b/>
          <w:sz w:val="24"/>
        </w:rPr>
        <w:t>Misc</w:t>
      </w:r>
      <w:proofErr w:type="spellEnd"/>
      <w:r>
        <w:rPr>
          <w:rFonts w:ascii="Arial" w:hAnsi="Arial" w:cs="Arial"/>
          <w:b/>
          <w:sz w:val="24"/>
        </w:rPr>
        <w:t xml:space="preserve"> Corrections to TS 38.473 on NR MBS</w:t>
      </w:r>
    </w:p>
    <w:p w14:paraId="16E1AF54"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CR-1139  rev 1 Cat: F (Rel-17)</w:t>
      </w:r>
      <w:r>
        <w:rPr>
          <w:i/>
        </w:rPr>
        <w:br/>
      </w:r>
      <w:r>
        <w:rPr>
          <w:i/>
        </w:rPr>
        <w:br/>
      </w:r>
      <w:r>
        <w:rPr>
          <w:i/>
        </w:rPr>
        <w:tab/>
      </w:r>
      <w:r>
        <w:rPr>
          <w:i/>
        </w:rPr>
        <w:tab/>
      </w:r>
      <w:r>
        <w:rPr>
          <w:i/>
        </w:rPr>
        <w:tab/>
      </w:r>
      <w:r>
        <w:rPr>
          <w:i/>
        </w:rPr>
        <w:tab/>
      </w:r>
      <w:r>
        <w:rPr>
          <w:i/>
        </w:rPr>
        <w:tab/>
        <w:t>Source: ZTE</w:t>
      </w:r>
    </w:p>
    <w:p w14:paraId="6B0FDCEA" w14:textId="77777777" w:rsidR="00B54919" w:rsidRDefault="00B54919" w:rsidP="00B54919">
      <w:pPr>
        <w:rPr>
          <w:color w:val="808080"/>
        </w:rPr>
      </w:pPr>
      <w:r>
        <w:rPr>
          <w:color w:val="808080"/>
        </w:rPr>
        <w:t>(Replaces R3-230741)</w:t>
      </w:r>
    </w:p>
    <w:p w14:paraId="5A9AEE13" w14:textId="77777777" w:rsidR="00B54919" w:rsidRDefault="00B54919" w:rsidP="00B54919">
      <w:pPr>
        <w:rPr>
          <w:rFonts w:ascii="Arial" w:hAnsi="Arial" w:cs="Arial"/>
          <w:b/>
        </w:rPr>
      </w:pPr>
      <w:r>
        <w:rPr>
          <w:rFonts w:ascii="Arial" w:hAnsi="Arial" w:cs="Arial"/>
          <w:b/>
        </w:rPr>
        <w:t xml:space="preserve">Discussion: </w:t>
      </w:r>
    </w:p>
    <w:p w14:paraId="04AC2C7E" w14:textId="77777777" w:rsidR="00B54919" w:rsidRDefault="00B54919" w:rsidP="00B54919">
      <w:r>
        <w:t>The CR is not pursued (editorial change in R3-230741 to be handed by F1AP rapporteur).</w:t>
      </w:r>
    </w:p>
    <w:p w14:paraId="5C338C3A" w14:textId="77777777" w:rsidR="00B54919" w:rsidRDefault="00B54919" w:rsidP="00B54919">
      <w:r>
        <w:t>F1 spec Rapporteur to take the editorial changes to rapporteur’s updates</w:t>
      </w:r>
    </w:p>
    <w:p w14:paraId="40977E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02174" w14:textId="77777777" w:rsidR="00B54919" w:rsidRDefault="00B54919" w:rsidP="00B54919">
      <w:pPr>
        <w:rPr>
          <w:rFonts w:ascii="Arial" w:hAnsi="Arial" w:cs="Arial"/>
          <w:b/>
          <w:sz w:val="24"/>
        </w:rPr>
      </w:pPr>
      <w:r>
        <w:rPr>
          <w:rFonts w:ascii="Arial" w:hAnsi="Arial" w:cs="Arial"/>
          <w:b/>
          <w:color w:val="0000FF"/>
          <w:sz w:val="24"/>
        </w:rPr>
        <w:t>R3-230440</w:t>
      </w:r>
      <w:r>
        <w:rPr>
          <w:rFonts w:ascii="Arial" w:hAnsi="Arial" w:cs="Arial"/>
          <w:b/>
          <w:color w:val="0000FF"/>
          <w:sz w:val="24"/>
        </w:rPr>
        <w:tab/>
      </w:r>
      <w:r>
        <w:rPr>
          <w:rFonts w:ascii="Arial" w:hAnsi="Arial" w:cs="Arial"/>
          <w:b/>
          <w:sz w:val="24"/>
        </w:rPr>
        <w:t>Correction of Multicast Group Paging</w:t>
      </w:r>
    </w:p>
    <w:p w14:paraId="4770144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Orange, Huawei</w:t>
      </w:r>
    </w:p>
    <w:p w14:paraId="31C6463A" w14:textId="77777777" w:rsidR="00B54919" w:rsidRDefault="00B54919" w:rsidP="00B54919">
      <w:pPr>
        <w:rPr>
          <w:rFonts w:ascii="Arial" w:hAnsi="Arial" w:cs="Arial"/>
          <w:b/>
        </w:rPr>
      </w:pPr>
      <w:r>
        <w:rPr>
          <w:rFonts w:ascii="Arial" w:hAnsi="Arial" w:cs="Arial"/>
          <w:b/>
        </w:rPr>
        <w:t xml:space="preserve">Discussion: </w:t>
      </w:r>
    </w:p>
    <w:p w14:paraId="1E80EA87" w14:textId="77777777" w:rsidR="00B54919" w:rsidRDefault="00B54919" w:rsidP="00B54919">
      <w:r>
        <w:t>Ericsson: This is not stasge3 issue</w:t>
      </w:r>
    </w:p>
    <w:p w14:paraId="52B1ED25" w14:textId="77777777" w:rsidR="00B54919" w:rsidRDefault="00B54919" w:rsidP="00B54919">
      <w:r>
        <w:t>ZTE: It's not necessary</w:t>
      </w:r>
    </w:p>
    <w:p w14:paraId="0EE395D0" w14:textId="77777777" w:rsidR="00B54919" w:rsidRDefault="00B54919" w:rsidP="00B54919">
      <w:r>
        <w:t>CATT: Similar comment with Ericsson, stasge2 issue if needed</w:t>
      </w:r>
    </w:p>
    <w:p w14:paraId="4BF6F938" w14:textId="77777777" w:rsidR="00B54919" w:rsidRDefault="00B54919" w:rsidP="00B54919">
      <w:r>
        <w:t xml:space="preserve">Lenovo: Cannot fully </w:t>
      </w:r>
      <w:proofErr w:type="spellStart"/>
      <w:r>
        <w:t>undestand</w:t>
      </w:r>
      <w:proofErr w:type="spellEnd"/>
      <w:r>
        <w:t xml:space="preserve"> the intension</w:t>
      </w:r>
    </w:p>
    <w:p w14:paraId="5CC3BD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52AC" w14:textId="77777777" w:rsidR="00B54919" w:rsidRDefault="00B54919" w:rsidP="00B54919">
      <w:pPr>
        <w:rPr>
          <w:rFonts w:ascii="Arial" w:hAnsi="Arial" w:cs="Arial"/>
          <w:b/>
          <w:sz w:val="24"/>
        </w:rPr>
      </w:pPr>
      <w:r>
        <w:rPr>
          <w:rFonts w:ascii="Arial" w:hAnsi="Arial" w:cs="Arial"/>
          <w:b/>
          <w:color w:val="0000FF"/>
          <w:sz w:val="24"/>
        </w:rPr>
        <w:t>R3-230442</w:t>
      </w:r>
      <w:r>
        <w:rPr>
          <w:rFonts w:ascii="Arial" w:hAnsi="Arial" w:cs="Arial"/>
          <w:b/>
          <w:color w:val="0000FF"/>
          <w:sz w:val="24"/>
        </w:rPr>
        <w:tab/>
      </w:r>
      <w:r>
        <w:rPr>
          <w:rFonts w:ascii="Arial" w:hAnsi="Arial" w:cs="Arial"/>
          <w:b/>
          <w:sz w:val="24"/>
        </w:rPr>
        <w:t>Correction of Multicast Group Paging</w:t>
      </w:r>
    </w:p>
    <w:p w14:paraId="1E25895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CR-0938  Cat: F (Rel-17)</w:t>
      </w:r>
      <w:r>
        <w:rPr>
          <w:i/>
        </w:rPr>
        <w:br/>
      </w:r>
      <w:r>
        <w:rPr>
          <w:i/>
        </w:rPr>
        <w:br/>
      </w:r>
      <w:r>
        <w:rPr>
          <w:i/>
        </w:rPr>
        <w:tab/>
      </w:r>
      <w:r>
        <w:rPr>
          <w:i/>
        </w:rPr>
        <w:tab/>
      </w:r>
      <w:r>
        <w:rPr>
          <w:i/>
        </w:rPr>
        <w:tab/>
      </w:r>
      <w:r>
        <w:rPr>
          <w:i/>
        </w:rPr>
        <w:tab/>
      </w:r>
      <w:r>
        <w:rPr>
          <w:i/>
        </w:rPr>
        <w:tab/>
        <w:t>Source: Nokia, Nokia Shanghai Bell, Qualcomm Incorporated, Orange, Huawei</w:t>
      </w:r>
    </w:p>
    <w:p w14:paraId="2112CE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08DC6" w14:textId="77777777" w:rsidR="00B54919" w:rsidRDefault="00B54919" w:rsidP="00B54919">
      <w:pPr>
        <w:pStyle w:val="Heading4"/>
      </w:pPr>
      <w:bookmarkStart w:id="25" w:name="_Toc129878454"/>
      <w:r>
        <w:lastRenderedPageBreak/>
        <w:t>9.2.4</w:t>
      </w:r>
      <w:r>
        <w:tab/>
        <w:t>SCG and CPAC</w:t>
      </w:r>
      <w:bookmarkEnd w:id="25"/>
    </w:p>
    <w:p w14:paraId="03CBDB2C" w14:textId="77777777" w:rsidR="00B54919" w:rsidRDefault="00B54919" w:rsidP="00B54919">
      <w:r>
        <w:t>RAN3#118:</w:t>
      </w:r>
    </w:p>
    <w:p w14:paraId="3EA3CC39" w14:textId="77777777" w:rsidR="00B54919" w:rsidRDefault="00B54919" w:rsidP="00B54919">
      <w:r>
        <w:t>MN SN coordination for SCG reconfiguration:</w:t>
      </w:r>
    </w:p>
    <w:p w14:paraId="2CDE8B1D" w14:textId="77777777" w:rsidR="00B54919" w:rsidRDefault="00B54919" w:rsidP="00B54919">
      <w:r>
        <w:t>RAN3 takes the table captured in R3-226796 as baseline for further discussion and discuss the CR implementation based on contribution next meeting.</w:t>
      </w:r>
    </w:p>
    <w:p w14:paraId="708B9A4B" w14:textId="77777777" w:rsidR="00B54919" w:rsidRDefault="00B54919" w:rsidP="00B54919">
      <w:proofErr w:type="spellStart"/>
      <w:r>
        <w:t>PScell</w:t>
      </w:r>
      <w:proofErr w:type="spellEnd"/>
      <w:r>
        <w:t xml:space="preserve"> addition by candidate SN:</w:t>
      </w:r>
    </w:p>
    <w:p w14:paraId="36AB2961" w14:textId="77777777" w:rsidR="00B54919" w:rsidRDefault="00B54919" w:rsidP="00B54919">
      <w:r>
        <w:t>Two alternatives in R3-226800 and R3-226867 to be continued…</w:t>
      </w:r>
    </w:p>
    <w:p w14:paraId="5F5F4B13" w14:textId="77777777" w:rsidR="00B54919" w:rsidRDefault="00B54919" w:rsidP="00B54919">
      <w:pPr>
        <w:rPr>
          <w:rFonts w:ascii="Arial" w:hAnsi="Arial" w:cs="Arial"/>
          <w:b/>
          <w:sz w:val="24"/>
        </w:rPr>
      </w:pPr>
      <w:r>
        <w:rPr>
          <w:rFonts w:ascii="Arial" w:hAnsi="Arial" w:cs="Arial"/>
          <w:b/>
          <w:color w:val="0000FF"/>
          <w:sz w:val="24"/>
        </w:rPr>
        <w:t>R3-230121</w:t>
      </w:r>
      <w:r>
        <w:rPr>
          <w:rFonts w:ascii="Arial" w:hAnsi="Arial" w:cs="Arial"/>
          <w:b/>
          <w:color w:val="0000FF"/>
          <w:sz w:val="24"/>
        </w:rPr>
        <w:tab/>
      </w:r>
      <w:r>
        <w:rPr>
          <w:rFonts w:ascii="Arial" w:hAnsi="Arial" w:cs="Arial"/>
          <w:b/>
          <w:sz w:val="24"/>
        </w:rPr>
        <w:t>Discussion on the coordination of MN’s conditional reconfiguration and SCG reconfiguration</w:t>
      </w:r>
    </w:p>
    <w:p w14:paraId="65CFF3C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Lenovo, Ericsson, Intel Corporation, Huawei</w:t>
      </w:r>
    </w:p>
    <w:p w14:paraId="75C77433" w14:textId="77777777" w:rsidR="00B54919" w:rsidRDefault="00B54919" w:rsidP="00B54919">
      <w:pPr>
        <w:rPr>
          <w:rFonts w:ascii="Arial" w:hAnsi="Arial" w:cs="Arial"/>
          <w:b/>
        </w:rPr>
      </w:pPr>
      <w:r>
        <w:rPr>
          <w:rFonts w:ascii="Arial" w:hAnsi="Arial" w:cs="Arial"/>
          <w:b/>
        </w:rPr>
        <w:t xml:space="preserve">Discussion: </w:t>
      </w:r>
    </w:p>
    <w:p w14:paraId="7FC1CC19" w14:textId="77777777" w:rsidR="00B54919" w:rsidRDefault="00B54919" w:rsidP="00B54919">
      <w:proofErr w:type="spellStart"/>
      <w:r>
        <w:t>Resp</w:t>
      </w:r>
      <w:proofErr w:type="spellEnd"/>
      <w:r>
        <w:t xml:space="preserve"> in R3-230782</w:t>
      </w:r>
    </w:p>
    <w:p w14:paraId="48BFD9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2D3DB" w14:textId="77777777" w:rsidR="00B54919" w:rsidRDefault="00B54919" w:rsidP="00B54919">
      <w:pPr>
        <w:rPr>
          <w:rFonts w:ascii="Arial" w:hAnsi="Arial" w:cs="Arial"/>
          <w:b/>
          <w:sz w:val="24"/>
        </w:rPr>
      </w:pPr>
      <w:r>
        <w:rPr>
          <w:rFonts w:ascii="Arial" w:hAnsi="Arial" w:cs="Arial"/>
          <w:b/>
          <w:color w:val="0000FF"/>
          <w:sz w:val="24"/>
        </w:rPr>
        <w:t>R3-230122</w:t>
      </w:r>
      <w:r>
        <w:rPr>
          <w:rFonts w:ascii="Arial" w:hAnsi="Arial" w:cs="Arial"/>
          <w:b/>
          <w:color w:val="0000FF"/>
          <w:sz w:val="24"/>
        </w:rPr>
        <w:tab/>
      </w:r>
      <w:r>
        <w:rPr>
          <w:rFonts w:ascii="Arial" w:hAnsi="Arial" w:cs="Arial"/>
          <w:b/>
          <w:sz w:val="24"/>
        </w:rPr>
        <w:t>Completion of the work on CHO-CPC coordination</w:t>
      </w:r>
    </w:p>
    <w:p w14:paraId="0456384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CR-0965  Cat: F (Rel-17)</w:t>
      </w:r>
      <w:r>
        <w:rPr>
          <w:i/>
        </w:rPr>
        <w:br/>
      </w:r>
      <w:r>
        <w:rPr>
          <w:i/>
        </w:rPr>
        <w:br/>
      </w:r>
      <w:r>
        <w:rPr>
          <w:i/>
        </w:rPr>
        <w:tab/>
      </w:r>
      <w:r>
        <w:rPr>
          <w:i/>
        </w:rPr>
        <w:tab/>
      </w:r>
      <w:r>
        <w:rPr>
          <w:i/>
        </w:rPr>
        <w:tab/>
      </w:r>
      <w:r>
        <w:rPr>
          <w:i/>
        </w:rPr>
        <w:tab/>
      </w:r>
      <w:r>
        <w:rPr>
          <w:i/>
        </w:rPr>
        <w:tab/>
        <w:t>Source: Nokia, Nokia Shanghai Bell, Lenovo, Ericsson, Intel Corporation, Huawei</w:t>
      </w:r>
    </w:p>
    <w:p w14:paraId="7AB8B1DC" w14:textId="77777777" w:rsidR="00B54919" w:rsidRDefault="00B54919" w:rsidP="00B54919">
      <w:pPr>
        <w:rPr>
          <w:rFonts w:ascii="Arial" w:hAnsi="Arial" w:cs="Arial"/>
          <w:b/>
        </w:rPr>
      </w:pPr>
      <w:r>
        <w:rPr>
          <w:rFonts w:ascii="Arial" w:hAnsi="Arial" w:cs="Arial"/>
          <w:b/>
        </w:rPr>
        <w:t xml:space="preserve">Discussion: </w:t>
      </w:r>
    </w:p>
    <w:p w14:paraId="1A8C481D" w14:textId="77777777" w:rsidR="00B54919" w:rsidRDefault="00B54919" w:rsidP="00B54919">
      <w:proofErr w:type="spellStart"/>
      <w:r>
        <w:t>Resp</w:t>
      </w:r>
      <w:proofErr w:type="spellEnd"/>
      <w:r>
        <w:t xml:space="preserve"> in R3-230782</w:t>
      </w:r>
    </w:p>
    <w:p w14:paraId="12B74D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R3-230924</w:t>
      </w:r>
      <w:r>
        <w:rPr>
          <w:color w:val="993300"/>
          <w:u w:val="single"/>
        </w:rPr>
        <w:t>.</w:t>
      </w:r>
    </w:p>
    <w:p w14:paraId="1D18FD50" w14:textId="77777777" w:rsidR="00B54919" w:rsidRDefault="00B54919" w:rsidP="00B54919">
      <w:pPr>
        <w:rPr>
          <w:rFonts w:ascii="Arial" w:hAnsi="Arial" w:cs="Arial"/>
          <w:b/>
          <w:sz w:val="24"/>
        </w:rPr>
      </w:pPr>
      <w:r>
        <w:rPr>
          <w:rFonts w:ascii="Arial" w:hAnsi="Arial" w:cs="Arial"/>
          <w:b/>
          <w:color w:val="0000FF"/>
          <w:sz w:val="24"/>
        </w:rPr>
        <w:t>R3-230924</w:t>
      </w:r>
      <w:r>
        <w:rPr>
          <w:rFonts w:ascii="Arial" w:hAnsi="Arial" w:cs="Arial"/>
          <w:b/>
          <w:color w:val="0000FF"/>
          <w:sz w:val="24"/>
        </w:rPr>
        <w:tab/>
      </w:r>
      <w:r>
        <w:rPr>
          <w:rFonts w:ascii="Arial" w:hAnsi="Arial" w:cs="Arial"/>
          <w:b/>
          <w:sz w:val="24"/>
        </w:rPr>
        <w:t>Completion of the work on CHO-CPC coordination</w:t>
      </w:r>
    </w:p>
    <w:p w14:paraId="62BA957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CR-0965  rev 1 Cat: F (Rel-17)</w:t>
      </w:r>
      <w:r>
        <w:rPr>
          <w:i/>
        </w:rPr>
        <w:br/>
      </w:r>
      <w:r>
        <w:rPr>
          <w:i/>
        </w:rPr>
        <w:br/>
      </w:r>
      <w:r>
        <w:rPr>
          <w:i/>
        </w:rPr>
        <w:tab/>
      </w:r>
      <w:r>
        <w:rPr>
          <w:i/>
        </w:rPr>
        <w:tab/>
      </w:r>
      <w:r>
        <w:rPr>
          <w:i/>
        </w:rPr>
        <w:tab/>
      </w:r>
      <w:r>
        <w:rPr>
          <w:i/>
        </w:rPr>
        <w:tab/>
      </w:r>
      <w:r>
        <w:rPr>
          <w:i/>
        </w:rPr>
        <w:tab/>
        <w:t>Source: Nokia, Nokia Shanghai Bell, Lenovo, Ericsson, Intel Corporation, Huawei, ZTE, Google</w:t>
      </w:r>
    </w:p>
    <w:p w14:paraId="2B05DBCA" w14:textId="77777777" w:rsidR="00B54919" w:rsidRDefault="00B54919" w:rsidP="00B54919">
      <w:pPr>
        <w:rPr>
          <w:color w:val="808080"/>
        </w:rPr>
      </w:pPr>
      <w:r>
        <w:rPr>
          <w:color w:val="808080"/>
        </w:rPr>
        <w:t>(Replaces R3-230122)</w:t>
      </w:r>
    </w:p>
    <w:p w14:paraId="1ACDA622" w14:textId="77777777" w:rsidR="00B54919" w:rsidRDefault="00B54919" w:rsidP="00B54919">
      <w:pPr>
        <w:rPr>
          <w:rFonts w:ascii="Arial" w:hAnsi="Arial" w:cs="Arial"/>
          <w:b/>
        </w:rPr>
      </w:pPr>
      <w:r>
        <w:rPr>
          <w:rFonts w:ascii="Arial" w:hAnsi="Arial" w:cs="Arial"/>
          <w:b/>
        </w:rPr>
        <w:t xml:space="preserve">Discussion: </w:t>
      </w:r>
    </w:p>
    <w:p w14:paraId="5E6B2058" w14:textId="77777777" w:rsidR="00B54919" w:rsidRDefault="00B54919" w:rsidP="00B54919">
      <w:proofErr w:type="spellStart"/>
      <w:r>
        <w:t>Resp</w:t>
      </w:r>
      <w:proofErr w:type="spellEnd"/>
      <w:r>
        <w:t xml:space="preserve"> in R3-230782</w:t>
      </w:r>
    </w:p>
    <w:p w14:paraId="4EC4C0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754D0" w14:textId="77777777" w:rsidR="00B54919" w:rsidRDefault="00B54919" w:rsidP="00B54919">
      <w:pPr>
        <w:rPr>
          <w:rFonts w:ascii="Arial" w:hAnsi="Arial" w:cs="Arial"/>
          <w:b/>
          <w:sz w:val="24"/>
        </w:rPr>
      </w:pPr>
      <w:r>
        <w:rPr>
          <w:rFonts w:ascii="Arial" w:hAnsi="Arial" w:cs="Arial"/>
          <w:b/>
          <w:color w:val="0000FF"/>
          <w:sz w:val="24"/>
        </w:rPr>
        <w:t>R3-230123</w:t>
      </w:r>
      <w:r>
        <w:rPr>
          <w:rFonts w:ascii="Arial" w:hAnsi="Arial" w:cs="Arial"/>
          <w:b/>
          <w:color w:val="0000FF"/>
          <w:sz w:val="24"/>
        </w:rPr>
        <w:tab/>
      </w:r>
      <w:r>
        <w:rPr>
          <w:rFonts w:ascii="Arial" w:hAnsi="Arial" w:cs="Arial"/>
          <w:b/>
          <w:sz w:val="24"/>
        </w:rPr>
        <w:t>Completion of the work on CHO-CPC coordination</w:t>
      </w:r>
    </w:p>
    <w:p w14:paraId="331D9E6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v17.3.0</w:t>
      </w:r>
      <w:r>
        <w:rPr>
          <w:i/>
        </w:rPr>
        <w:tab/>
        <w:t xml:space="preserve">  CR-1731  Cat: F (Rel-17)</w:t>
      </w:r>
      <w:r>
        <w:rPr>
          <w:i/>
        </w:rPr>
        <w:br/>
      </w:r>
      <w:r>
        <w:rPr>
          <w:i/>
        </w:rPr>
        <w:br/>
      </w:r>
      <w:r>
        <w:rPr>
          <w:i/>
        </w:rPr>
        <w:tab/>
      </w:r>
      <w:r>
        <w:rPr>
          <w:i/>
        </w:rPr>
        <w:tab/>
      </w:r>
      <w:r>
        <w:rPr>
          <w:i/>
        </w:rPr>
        <w:tab/>
      </w:r>
      <w:r>
        <w:rPr>
          <w:i/>
        </w:rPr>
        <w:tab/>
      </w:r>
      <w:r>
        <w:rPr>
          <w:i/>
        </w:rPr>
        <w:tab/>
        <w:t>Source: Nokia, Nokia Shanghai Bell, Lenovo, Ericsson, Intel Corporation, Huawei</w:t>
      </w:r>
    </w:p>
    <w:p w14:paraId="1251E1F5" w14:textId="77777777" w:rsidR="00B54919" w:rsidRDefault="00B54919" w:rsidP="00B54919">
      <w:pPr>
        <w:rPr>
          <w:rFonts w:ascii="Arial" w:hAnsi="Arial" w:cs="Arial"/>
          <w:b/>
        </w:rPr>
      </w:pPr>
      <w:r>
        <w:rPr>
          <w:rFonts w:ascii="Arial" w:hAnsi="Arial" w:cs="Arial"/>
          <w:b/>
        </w:rPr>
        <w:t xml:space="preserve">Discussion: </w:t>
      </w:r>
    </w:p>
    <w:p w14:paraId="6A562B00" w14:textId="77777777" w:rsidR="00B54919" w:rsidRDefault="00B54919" w:rsidP="00B54919">
      <w:proofErr w:type="spellStart"/>
      <w:r>
        <w:t>Resp</w:t>
      </w:r>
      <w:proofErr w:type="spellEnd"/>
      <w:r>
        <w:t xml:space="preserve"> in R3-230782</w:t>
      </w:r>
    </w:p>
    <w:p w14:paraId="06BC85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R3-230925</w:t>
      </w:r>
      <w:r>
        <w:rPr>
          <w:color w:val="993300"/>
          <w:u w:val="single"/>
        </w:rPr>
        <w:t>.</w:t>
      </w:r>
    </w:p>
    <w:p w14:paraId="0951CC50" w14:textId="77777777" w:rsidR="00B54919" w:rsidRDefault="00B54919" w:rsidP="00B54919">
      <w:pPr>
        <w:rPr>
          <w:rFonts w:ascii="Arial" w:hAnsi="Arial" w:cs="Arial"/>
          <w:b/>
          <w:sz w:val="24"/>
        </w:rPr>
      </w:pPr>
      <w:r>
        <w:rPr>
          <w:rFonts w:ascii="Arial" w:hAnsi="Arial" w:cs="Arial"/>
          <w:b/>
          <w:color w:val="0000FF"/>
          <w:sz w:val="24"/>
        </w:rPr>
        <w:lastRenderedPageBreak/>
        <w:t>R3-230925</w:t>
      </w:r>
      <w:r>
        <w:rPr>
          <w:rFonts w:ascii="Arial" w:hAnsi="Arial" w:cs="Arial"/>
          <w:b/>
          <w:color w:val="0000FF"/>
          <w:sz w:val="24"/>
        </w:rPr>
        <w:tab/>
      </w:r>
      <w:r>
        <w:rPr>
          <w:rFonts w:ascii="Arial" w:hAnsi="Arial" w:cs="Arial"/>
          <w:b/>
          <w:sz w:val="24"/>
        </w:rPr>
        <w:t>Completion of the work on CHO-CPC coordination</w:t>
      </w:r>
    </w:p>
    <w:p w14:paraId="2217D28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v17.3.0</w:t>
      </w:r>
      <w:r>
        <w:rPr>
          <w:i/>
        </w:rPr>
        <w:tab/>
        <w:t xml:space="preserve">  CR-1731  rev 1 Cat: F (Rel-17)</w:t>
      </w:r>
      <w:r>
        <w:rPr>
          <w:i/>
        </w:rPr>
        <w:br/>
      </w:r>
      <w:r>
        <w:rPr>
          <w:i/>
        </w:rPr>
        <w:br/>
      </w:r>
      <w:r>
        <w:rPr>
          <w:i/>
        </w:rPr>
        <w:tab/>
      </w:r>
      <w:r>
        <w:rPr>
          <w:i/>
        </w:rPr>
        <w:tab/>
      </w:r>
      <w:r>
        <w:rPr>
          <w:i/>
        </w:rPr>
        <w:tab/>
      </w:r>
      <w:r>
        <w:rPr>
          <w:i/>
        </w:rPr>
        <w:tab/>
      </w:r>
      <w:r>
        <w:rPr>
          <w:i/>
        </w:rPr>
        <w:tab/>
        <w:t>Source: Nokia, Nokia Shanghai Bell, Lenovo, Ericsson, Intel Corporation, Huawei, ZTE, Google</w:t>
      </w:r>
    </w:p>
    <w:p w14:paraId="06F49176" w14:textId="77777777" w:rsidR="00B54919" w:rsidRDefault="00B54919" w:rsidP="00B54919">
      <w:pPr>
        <w:rPr>
          <w:color w:val="808080"/>
        </w:rPr>
      </w:pPr>
      <w:r>
        <w:rPr>
          <w:color w:val="808080"/>
        </w:rPr>
        <w:t>(Replaces R3-230123)</w:t>
      </w:r>
    </w:p>
    <w:p w14:paraId="6F7D1E7A" w14:textId="77777777" w:rsidR="00B54919" w:rsidRDefault="00B54919" w:rsidP="00B54919">
      <w:pPr>
        <w:rPr>
          <w:rFonts w:ascii="Arial" w:hAnsi="Arial" w:cs="Arial"/>
          <w:b/>
        </w:rPr>
      </w:pPr>
      <w:r>
        <w:rPr>
          <w:rFonts w:ascii="Arial" w:hAnsi="Arial" w:cs="Arial"/>
          <w:b/>
        </w:rPr>
        <w:t xml:space="preserve">Discussion: </w:t>
      </w:r>
    </w:p>
    <w:p w14:paraId="2E071A85" w14:textId="77777777" w:rsidR="00B54919" w:rsidRDefault="00B54919" w:rsidP="00B54919">
      <w:proofErr w:type="spellStart"/>
      <w:r>
        <w:t>Resp</w:t>
      </w:r>
      <w:proofErr w:type="spellEnd"/>
      <w:r>
        <w:t xml:space="preserve"> in R3-230782</w:t>
      </w:r>
    </w:p>
    <w:p w14:paraId="61911E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A9148" w14:textId="77777777" w:rsidR="00B54919" w:rsidRDefault="00B54919" w:rsidP="00B54919">
      <w:pPr>
        <w:rPr>
          <w:rFonts w:ascii="Arial" w:hAnsi="Arial" w:cs="Arial"/>
          <w:b/>
          <w:sz w:val="24"/>
        </w:rPr>
      </w:pPr>
      <w:r>
        <w:rPr>
          <w:rFonts w:ascii="Arial" w:hAnsi="Arial" w:cs="Arial"/>
          <w:b/>
          <w:color w:val="0000FF"/>
          <w:sz w:val="24"/>
        </w:rPr>
        <w:t>R3-230746</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08842E1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w:t>
      </w:r>
    </w:p>
    <w:p w14:paraId="51E89493" w14:textId="77777777" w:rsidR="00B54919" w:rsidRDefault="00B54919" w:rsidP="00B54919">
      <w:pPr>
        <w:rPr>
          <w:rFonts w:ascii="Arial" w:hAnsi="Arial" w:cs="Arial"/>
          <w:b/>
        </w:rPr>
      </w:pPr>
      <w:r>
        <w:rPr>
          <w:rFonts w:ascii="Arial" w:hAnsi="Arial" w:cs="Arial"/>
          <w:b/>
        </w:rPr>
        <w:t xml:space="preserve">Discussion: </w:t>
      </w:r>
    </w:p>
    <w:p w14:paraId="6298A70A" w14:textId="77777777" w:rsidR="00B54919" w:rsidRDefault="00B54919" w:rsidP="00B54919">
      <w:proofErr w:type="spellStart"/>
      <w:r>
        <w:t>Resp</w:t>
      </w:r>
      <w:proofErr w:type="spellEnd"/>
      <w:r>
        <w:t xml:space="preserve"> in R3-230782</w:t>
      </w:r>
    </w:p>
    <w:p w14:paraId="154D0A1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R3-230942</w:t>
      </w:r>
      <w:r>
        <w:rPr>
          <w:color w:val="993300"/>
          <w:u w:val="single"/>
        </w:rPr>
        <w:t>.</w:t>
      </w:r>
    </w:p>
    <w:p w14:paraId="4788FDEE" w14:textId="77777777" w:rsidR="00B54919" w:rsidRDefault="00B54919" w:rsidP="00B54919">
      <w:pPr>
        <w:rPr>
          <w:rFonts w:ascii="Arial" w:hAnsi="Arial" w:cs="Arial"/>
          <w:b/>
          <w:sz w:val="24"/>
        </w:rPr>
      </w:pPr>
      <w:r>
        <w:rPr>
          <w:rFonts w:ascii="Arial" w:hAnsi="Arial" w:cs="Arial"/>
          <w:b/>
          <w:color w:val="0000FF"/>
          <w:sz w:val="24"/>
        </w:rPr>
        <w:t>R3-230942</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6D826AA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w:t>
      </w:r>
    </w:p>
    <w:p w14:paraId="3F43592C" w14:textId="77777777" w:rsidR="00B54919" w:rsidRDefault="00B54919" w:rsidP="00B54919">
      <w:pPr>
        <w:rPr>
          <w:color w:val="808080"/>
        </w:rPr>
      </w:pPr>
      <w:r>
        <w:rPr>
          <w:color w:val="808080"/>
        </w:rPr>
        <w:t>(Replaces R3-230746)</w:t>
      </w:r>
    </w:p>
    <w:p w14:paraId="15C0BD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R3-230979</w:t>
      </w:r>
      <w:r>
        <w:rPr>
          <w:color w:val="993300"/>
          <w:u w:val="single"/>
        </w:rPr>
        <w:t>.</w:t>
      </w:r>
    </w:p>
    <w:p w14:paraId="1E286EE1" w14:textId="77777777" w:rsidR="00B54919" w:rsidRDefault="00B54919" w:rsidP="00B54919">
      <w:pPr>
        <w:rPr>
          <w:rFonts w:ascii="Arial" w:hAnsi="Arial" w:cs="Arial"/>
          <w:b/>
          <w:sz w:val="24"/>
        </w:rPr>
      </w:pPr>
      <w:r>
        <w:rPr>
          <w:rFonts w:ascii="Arial" w:hAnsi="Arial" w:cs="Arial"/>
          <w:b/>
          <w:color w:val="0000FF"/>
          <w:sz w:val="24"/>
        </w:rPr>
        <w:t>R3-230979</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10327D8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w:t>
      </w:r>
    </w:p>
    <w:p w14:paraId="7C06DBC4" w14:textId="77777777" w:rsidR="00B54919" w:rsidRDefault="00B54919" w:rsidP="00B54919">
      <w:pPr>
        <w:rPr>
          <w:color w:val="808080"/>
        </w:rPr>
      </w:pPr>
      <w:r>
        <w:rPr>
          <w:color w:val="808080"/>
        </w:rPr>
        <w:t>(Replaces R3-230942)</w:t>
      </w:r>
    </w:p>
    <w:p w14:paraId="2E29D6BB" w14:textId="77777777" w:rsidR="00B54919" w:rsidRDefault="00B54919" w:rsidP="00B54919">
      <w:pPr>
        <w:rPr>
          <w:rFonts w:ascii="Arial" w:hAnsi="Arial" w:cs="Arial"/>
          <w:b/>
        </w:rPr>
      </w:pPr>
      <w:r>
        <w:rPr>
          <w:rFonts w:ascii="Arial" w:hAnsi="Arial" w:cs="Arial"/>
          <w:b/>
        </w:rPr>
        <w:t xml:space="preserve">Discussion: </w:t>
      </w:r>
    </w:p>
    <w:p w14:paraId="161F8666" w14:textId="77777777" w:rsidR="00B54919" w:rsidRDefault="00B54919" w:rsidP="00B54919">
      <w:proofErr w:type="spellStart"/>
      <w:r>
        <w:t>Resp</w:t>
      </w:r>
      <w:proofErr w:type="spellEnd"/>
      <w:r>
        <w:t xml:space="preserve"> in R3-230782</w:t>
      </w:r>
    </w:p>
    <w:p w14:paraId="5273AEF3" w14:textId="363AF6A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4FB99" w14:textId="478C0088" w:rsidR="00917DC5" w:rsidRPr="00917DC5" w:rsidRDefault="00917DC5" w:rsidP="00B54919">
      <w:pPr>
        <w:rPr>
          <w:b/>
          <w:bCs/>
          <w:color w:val="993300"/>
          <w:sz w:val="22"/>
          <w:szCs w:val="22"/>
          <w:u w:val="single"/>
        </w:rPr>
      </w:pPr>
      <w:r w:rsidRPr="00320D6A">
        <w:rPr>
          <w:b/>
          <w:bCs/>
          <w:color w:val="993300"/>
          <w:u w:val="single"/>
        </w:rPr>
        <w:t>Discussion on the proposals:</w:t>
      </w:r>
    </w:p>
    <w:p w14:paraId="2044C37C" w14:textId="77777777" w:rsidR="00917DC5" w:rsidRPr="00917DC5" w:rsidRDefault="00917DC5" w:rsidP="00917DC5">
      <w:pPr>
        <w:widowControl w:val="0"/>
        <w:ind w:left="144" w:hanging="144"/>
        <w:rPr>
          <w:rFonts w:eastAsia="DengXian"/>
          <w:szCs w:val="28"/>
          <w:lang w:eastAsia="en-US"/>
        </w:rPr>
      </w:pPr>
      <w:r w:rsidRPr="00917DC5">
        <w:rPr>
          <w:rFonts w:eastAsia="DengXian"/>
          <w:szCs w:val="28"/>
          <w:lang w:eastAsia="en-US"/>
        </w:rPr>
        <w:t xml:space="preserve">Issues raised in </w:t>
      </w:r>
      <w:hyperlink r:id="rId15" w:history="1">
        <w:r w:rsidRPr="00917DC5">
          <w:rPr>
            <w:rStyle w:val="Hyperlink"/>
            <w:rFonts w:eastAsia="DengXian"/>
            <w:szCs w:val="28"/>
            <w:lang w:eastAsia="en-US"/>
          </w:rPr>
          <w:t>R3-230782</w:t>
        </w:r>
      </w:hyperlink>
    </w:p>
    <w:p w14:paraId="090C2A64" w14:textId="77777777" w:rsidR="00917DC5" w:rsidRPr="00917DC5" w:rsidRDefault="00917DC5" w:rsidP="00917DC5">
      <w:pPr>
        <w:rPr>
          <w:rFonts w:eastAsia="DengXian"/>
          <w:szCs w:val="28"/>
          <w:lang w:eastAsia="en-US"/>
        </w:rPr>
      </w:pPr>
      <w:r w:rsidRPr="00917DC5">
        <w:rPr>
          <w:rFonts w:eastAsia="DengXian"/>
          <w:szCs w:val="28"/>
          <w:lang w:eastAsia="en-US"/>
        </w:rPr>
        <w:t>Cover MN initiated inter-SN CPC case as well, and check issue1 in ZTE’s paper</w:t>
      </w:r>
    </w:p>
    <w:p w14:paraId="32C2F69A" w14:textId="77777777" w:rsidR="00917DC5" w:rsidRPr="00917DC5" w:rsidRDefault="00917DC5" w:rsidP="00917DC5">
      <w:pPr>
        <w:rPr>
          <w:rFonts w:eastAsia="DengXian"/>
          <w:szCs w:val="28"/>
          <w:lang w:eastAsia="en-US"/>
        </w:rPr>
      </w:pPr>
      <w:r w:rsidRPr="00917DC5">
        <w:rPr>
          <w:rFonts w:eastAsia="DengXian"/>
          <w:szCs w:val="28"/>
          <w:lang w:eastAsia="en-US"/>
        </w:rPr>
        <w:t>ERICSSON: The simple way is what Lenovo proposed in stage2 CR</w:t>
      </w:r>
    </w:p>
    <w:p w14:paraId="7C7B353A" w14:textId="77777777" w:rsidR="00917DC5" w:rsidRPr="00917DC5" w:rsidRDefault="00917DC5" w:rsidP="00917DC5">
      <w:pPr>
        <w:rPr>
          <w:rFonts w:eastAsia="DengXian"/>
          <w:szCs w:val="28"/>
          <w:lang w:eastAsia="en-US"/>
        </w:rPr>
      </w:pPr>
      <w:r w:rsidRPr="00917DC5">
        <w:rPr>
          <w:rFonts w:eastAsia="DengXian"/>
          <w:szCs w:val="28"/>
          <w:lang w:eastAsia="en-US"/>
        </w:rPr>
        <w:t>Google: Comments on the first and second paragraph of the codepoints</w:t>
      </w:r>
    </w:p>
    <w:p w14:paraId="1DB5F69F" w14:textId="77777777" w:rsidR="00917DC5" w:rsidRPr="00917DC5" w:rsidRDefault="00917DC5" w:rsidP="00917DC5">
      <w:pPr>
        <w:widowControl w:val="0"/>
        <w:rPr>
          <w:b/>
          <w:color w:val="FF00FF"/>
          <w:szCs w:val="28"/>
          <w:lang w:eastAsia="en-US"/>
        </w:rPr>
      </w:pPr>
      <w:r w:rsidRPr="00917DC5">
        <w:rPr>
          <w:b/>
          <w:color w:val="FF00FF"/>
          <w:szCs w:val="28"/>
          <w:lang w:eastAsia="en-US"/>
        </w:rPr>
        <w:t xml:space="preserve"> # 8_SCGReconfig</w:t>
      </w:r>
    </w:p>
    <w:p w14:paraId="68C2F1AC" w14:textId="77777777" w:rsidR="00917DC5" w:rsidRPr="00917DC5" w:rsidRDefault="00917DC5" w:rsidP="00917DC5">
      <w:pPr>
        <w:widowControl w:val="0"/>
        <w:rPr>
          <w:b/>
          <w:color w:val="FF00FF"/>
          <w:szCs w:val="28"/>
          <w:lang w:eastAsia="en-US"/>
        </w:rPr>
      </w:pPr>
      <w:r w:rsidRPr="00917DC5">
        <w:rPr>
          <w:b/>
          <w:color w:val="FF00FF"/>
          <w:szCs w:val="28"/>
          <w:lang w:eastAsia="en-US"/>
        </w:rPr>
        <w:lastRenderedPageBreak/>
        <w:t>- Check the issues/comments raised</w:t>
      </w:r>
    </w:p>
    <w:p w14:paraId="19BE515E" w14:textId="77777777" w:rsidR="00917DC5" w:rsidRPr="00917DC5" w:rsidRDefault="00917DC5" w:rsidP="00917DC5">
      <w:pPr>
        <w:widowControl w:val="0"/>
        <w:rPr>
          <w:b/>
          <w:color w:val="FF00FF"/>
          <w:szCs w:val="28"/>
          <w:lang w:eastAsia="en-US"/>
        </w:rPr>
      </w:pPr>
      <w:r w:rsidRPr="00917DC5">
        <w:rPr>
          <w:b/>
          <w:color w:val="FF00FF"/>
          <w:szCs w:val="28"/>
          <w:lang w:eastAsia="en-US"/>
        </w:rPr>
        <w:t xml:space="preserve">- Provide CRs if agreeable </w:t>
      </w:r>
    </w:p>
    <w:p w14:paraId="35443C9F" w14:textId="009FAE95" w:rsidR="00917DC5" w:rsidRPr="00917DC5" w:rsidRDefault="00917DC5" w:rsidP="00917DC5">
      <w:pPr>
        <w:rPr>
          <w:rFonts w:eastAsia="DengXian"/>
          <w:szCs w:val="28"/>
          <w:lang w:eastAsia="en-US"/>
        </w:rPr>
      </w:pPr>
      <w:r w:rsidRPr="00917DC5">
        <w:rPr>
          <w:rFonts w:eastAsia="DengXian"/>
          <w:szCs w:val="28"/>
          <w:lang w:eastAsia="en-US"/>
        </w:rPr>
        <w:t>(</w:t>
      </w:r>
      <w:r w:rsidR="00FD2B03">
        <w:rPr>
          <w:rFonts w:eastAsia="DengXian"/>
          <w:szCs w:val="28"/>
          <w:lang w:eastAsia="en-US"/>
        </w:rPr>
        <w:t>Nokia - moderator</w:t>
      </w:r>
      <w:r w:rsidRPr="00917DC5">
        <w:rPr>
          <w:rFonts w:eastAsia="DengXian"/>
          <w:szCs w:val="28"/>
          <w:lang w:eastAsia="en-US"/>
        </w:rPr>
        <w:t>)</w:t>
      </w:r>
    </w:p>
    <w:p w14:paraId="2BF63B11" w14:textId="15D65F74" w:rsidR="00917DC5" w:rsidRPr="00917DC5" w:rsidRDefault="00917DC5" w:rsidP="00917DC5">
      <w:pPr>
        <w:rPr>
          <w:color w:val="993300"/>
          <w:sz w:val="22"/>
          <w:szCs w:val="22"/>
          <w:u w:val="single"/>
        </w:rPr>
      </w:pPr>
      <w:r w:rsidRPr="00917DC5">
        <w:rPr>
          <w:rFonts w:eastAsia="DengXian"/>
          <w:szCs w:val="28"/>
          <w:lang w:eastAsia="en-US"/>
        </w:rPr>
        <w:t xml:space="preserve">Summary of offline disc </w:t>
      </w:r>
      <w:hyperlink r:id="rId16" w:history="1">
        <w:r w:rsidRPr="00917DC5">
          <w:rPr>
            <w:rStyle w:val="Hyperlink"/>
            <w:rFonts w:eastAsia="DengXian"/>
            <w:szCs w:val="28"/>
            <w:lang w:eastAsia="en-US"/>
          </w:rPr>
          <w:t>R3-230831</w:t>
        </w:r>
      </w:hyperlink>
      <w:r w:rsidRPr="00917DC5">
        <w:rPr>
          <w:rFonts w:eastAsia="DengXian"/>
          <w:szCs w:val="28"/>
          <w:lang w:eastAsia="en-US"/>
        </w:rPr>
        <w:t xml:space="preserve"> noted</w:t>
      </w:r>
    </w:p>
    <w:p w14:paraId="3B0B8D73" w14:textId="77777777" w:rsidR="00B54919" w:rsidRDefault="00B54919" w:rsidP="00B54919">
      <w:pPr>
        <w:rPr>
          <w:rFonts w:ascii="Arial" w:hAnsi="Arial" w:cs="Arial"/>
          <w:b/>
          <w:sz w:val="24"/>
        </w:rPr>
      </w:pPr>
      <w:r>
        <w:rPr>
          <w:rFonts w:ascii="Arial" w:hAnsi="Arial" w:cs="Arial"/>
          <w:b/>
          <w:color w:val="0000FF"/>
          <w:sz w:val="24"/>
        </w:rPr>
        <w:t>R3-230831</w:t>
      </w:r>
      <w:r>
        <w:rPr>
          <w:rFonts w:ascii="Arial" w:hAnsi="Arial" w:cs="Arial"/>
          <w:b/>
          <w:color w:val="0000FF"/>
          <w:sz w:val="24"/>
        </w:rPr>
        <w:tab/>
      </w:r>
      <w:r>
        <w:rPr>
          <w:rFonts w:ascii="Arial" w:hAnsi="Arial" w:cs="Arial"/>
          <w:b/>
          <w:sz w:val="24"/>
        </w:rPr>
        <w:t>Summary of offline discussion(CB:#8_SCGReconfig)</w:t>
      </w:r>
    </w:p>
    <w:p w14:paraId="453E413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0584C3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0E280" w14:textId="77777777" w:rsidR="00B54919" w:rsidRDefault="00B54919" w:rsidP="00B54919">
      <w:pPr>
        <w:rPr>
          <w:rFonts w:ascii="Arial" w:hAnsi="Arial" w:cs="Arial"/>
          <w:b/>
          <w:sz w:val="24"/>
        </w:rPr>
      </w:pPr>
      <w:r>
        <w:rPr>
          <w:rFonts w:ascii="Arial" w:hAnsi="Arial" w:cs="Arial"/>
          <w:b/>
          <w:color w:val="0000FF"/>
          <w:sz w:val="24"/>
        </w:rPr>
        <w:t>R3-230266</w:t>
      </w:r>
      <w:r>
        <w:rPr>
          <w:rFonts w:ascii="Arial" w:hAnsi="Arial" w:cs="Arial"/>
          <w:b/>
          <w:color w:val="0000FF"/>
          <w:sz w:val="24"/>
        </w:rPr>
        <w:tab/>
      </w:r>
      <w:r>
        <w:rPr>
          <w:rFonts w:ascii="Arial" w:hAnsi="Arial" w:cs="Arial"/>
          <w:b/>
          <w:sz w:val="24"/>
        </w:rPr>
        <w:t xml:space="preserve">Further discussion on the Clarifications of prepared </w:t>
      </w:r>
      <w:proofErr w:type="spellStart"/>
      <w:r>
        <w:rPr>
          <w:rFonts w:ascii="Arial" w:hAnsi="Arial" w:cs="Arial"/>
          <w:b/>
          <w:sz w:val="24"/>
        </w:rPr>
        <w:t>PSCell</w:t>
      </w:r>
      <w:proofErr w:type="spellEnd"/>
      <w:r>
        <w:rPr>
          <w:rFonts w:ascii="Arial" w:hAnsi="Arial" w:cs="Arial"/>
          <w:b/>
          <w:sz w:val="24"/>
        </w:rPr>
        <w:t xml:space="preserve"> addition by candidate SN</w:t>
      </w:r>
    </w:p>
    <w:p w14:paraId="43AE206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 CATT, Ericsson, Huawei</w:t>
      </w:r>
    </w:p>
    <w:p w14:paraId="0A1D8708" w14:textId="77777777" w:rsidR="00B54919" w:rsidRDefault="00B54919" w:rsidP="00B54919">
      <w:pPr>
        <w:rPr>
          <w:rFonts w:ascii="Arial" w:hAnsi="Arial" w:cs="Arial"/>
          <w:b/>
        </w:rPr>
      </w:pPr>
      <w:r>
        <w:rPr>
          <w:rFonts w:ascii="Arial" w:hAnsi="Arial" w:cs="Arial"/>
          <w:b/>
        </w:rPr>
        <w:t xml:space="preserve">Discussion: </w:t>
      </w:r>
    </w:p>
    <w:p w14:paraId="29D1E432" w14:textId="77777777" w:rsidR="00B54919" w:rsidRDefault="00B54919" w:rsidP="00B54919">
      <w:r>
        <w:t xml:space="preserve">Huawei: </w:t>
      </w:r>
      <w:proofErr w:type="spellStart"/>
      <w:r>
        <w:t>OptC</w:t>
      </w:r>
      <w:proofErr w:type="spellEnd"/>
      <w:r>
        <w:t xml:space="preserve"> seems too heavy, in </w:t>
      </w:r>
      <w:proofErr w:type="spellStart"/>
      <w:r>
        <w:t>favor</w:t>
      </w:r>
      <w:proofErr w:type="spellEnd"/>
      <w:r>
        <w:t xml:space="preserve"> of </w:t>
      </w:r>
      <w:proofErr w:type="spellStart"/>
      <w:r>
        <w:t>OptA</w:t>
      </w:r>
      <w:proofErr w:type="spellEnd"/>
      <w:r>
        <w:t xml:space="preserve"> or </w:t>
      </w:r>
      <w:proofErr w:type="spellStart"/>
      <w:r>
        <w:t>OptB</w:t>
      </w:r>
      <w:proofErr w:type="spellEnd"/>
    </w:p>
    <w:p w14:paraId="742C2508" w14:textId="77777777" w:rsidR="00B54919" w:rsidRDefault="00B54919" w:rsidP="00B54919">
      <w:r>
        <w:t xml:space="preserve">Intel: in </w:t>
      </w:r>
      <w:proofErr w:type="spellStart"/>
      <w:r>
        <w:t>favor</w:t>
      </w:r>
      <w:proofErr w:type="spellEnd"/>
      <w:r>
        <w:t xml:space="preserve"> of </w:t>
      </w:r>
      <w:proofErr w:type="spellStart"/>
      <w:r>
        <w:t>OptC</w:t>
      </w:r>
      <w:proofErr w:type="spellEnd"/>
      <w:r>
        <w:t xml:space="preserve"> or </w:t>
      </w:r>
      <w:proofErr w:type="spellStart"/>
      <w:r>
        <w:t>OptB</w:t>
      </w:r>
      <w:proofErr w:type="spellEnd"/>
    </w:p>
    <w:p w14:paraId="5C95A010" w14:textId="77777777" w:rsidR="00B54919" w:rsidRDefault="00B54919" w:rsidP="00B54919">
      <w:r>
        <w:t xml:space="preserve">Ericsson: in </w:t>
      </w:r>
      <w:proofErr w:type="spellStart"/>
      <w:r>
        <w:t>favor</w:t>
      </w:r>
      <w:proofErr w:type="spellEnd"/>
      <w:r>
        <w:t xml:space="preserve"> of </w:t>
      </w:r>
      <w:proofErr w:type="spellStart"/>
      <w:r>
        <w:t>OptA</w:t>
      </w:r>
      <w:proofErr w:type="spellEnd"/>
      <w:r>
        <w:t xml:space="preserve"> and </w:t>
      </w:r>
      <w:proofErr w:type="spellStart"/>
      <w:r>
        <w:t>OptC</w:t>
      </w:r>
      <w:proofErr w:type="spellEnd"/>
    </w:p>
    <w:p w14:paraId="732A5EE6" w14:textId="77777777" w:rsidR="00B54919" w:rsidRDefault="00B54919" w:rsidP="00B54919">
      <w:r>
        <w:t xml:space="preserve">Lenovo: Prefer </w:t>
      </w:r>
      <w:proofErr w:type="spellStart"/>
      <w:r>
        <w:t>OptB</w:t>
      </w:r>
      <w:proofErr w:type="spellEnd"/>
    </w:p>
    <w:p w14:paraId="3B879CA2" w14:textId="77777777" w:rsidR="00B54919" w:rsidRDefault="00B54919" w:rsidP="00B54919">
      <w:r>
        <w:t xml:space="preserve">Qualcomm: Prefer </w:t>
      </w:r>
      <w:proofErr w:type="spellStart"/>
      <w:r>
        <w:t>OptA</w:t>
      </w:r>
      <w:proofErr w:type="spellEnd"/>
    </w:p>
    <w:p w14:paraId="5C90CF16" w14:textId="77777777" w:rsidR="00B54919" w:rsidRDefault="00B54919" w:rsidP="00B54919">
      <w:r>
        <w:t xml:space="preserve">ZTE: Prefer </w:t>
      </w:r>
      <w:proofErr w:type="spellStart"/>
      <w:r>
        <w:t>OptA</w:t>
      </w:r>
      <w:proofErr w:type="spellEnd"/>
    </w:p>
    <w:p w14:paraId="3A656F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02D59" w14:textId="77777777" w:rsidR="00B54919" w:rsidRDefault="00B54919" w:rsidP="00B54919">
      <w:pPr>
        <w:rPr>
          <w:rFonts w:ascii="Arial" w:hAnsi="Arial" w:cs="Arial"/>
          <w:b/>
          <w:sz w:val="24"/>
        </w:rPr>
      </w:pPr>
      <w:r>
        <w:rPr>
          <w:rFonts w:ascii="Arial" w:hAnsi="Arial" w:cs="Arial"/>
          <w:b/>
          <w:color w:val="0000FF"/>
          <w:sz w:val="24"/>
        </w:rPr>
        <w:t>R3-230267</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CPC-A</w:t>
      </w:r>
    </w:p>
    <w:p w14:paraId="3058898C"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CATT, Ericsson, Huawei, Nokia, Nokia Shanghai Bell</w:t>
      </w:r>
    </w:p>
    <w:p w14:paraId="4FA18E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R3-230832</w:t>
      </w:r>
      <w:r>
        <w:rPr>
          <w:color w:val="993300"/>
          <w:u w:val="single"/>
        </w:rPr>
        <w:t>.</w:t>
      </w:r>
    </w:p>
    <w:p w14:paraId="03D1CDE1" w14:textId="77777777" w:rsidR="00B54919" w:rsidRDefault="00B54919" w:rsidP="00B54919">
      <w:pPr>
        <w:rPr>
          <w:rFonts w:ascii="Arial" w:hAnsi="Arial" w:cs="Arial"/>
          <w:b/>
          <w:sz w:val="24"/>
        </w:rPr>
      </w:pPr>
      <w:r>
        <w:rPr>
          <w:rFonts w:ascii="Arial" w:hAnsi="Arial" w:cs="Arial"/>
          <w:b/>
          <w:color w:val="0000FF"/>
          <w:sz w:val="24"/>
        </w:rPr>
        <w:t>R3-230832</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CPC-A</w:t>
      </w:r>
    </w:p>
    <w:p w14:paraId="22D3DA7A"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CATT, Ericsson, Huawei, Nokia, Nokia Shanghai Bell, Google Inc. Intel Corporation, Lenovo</w:t>
      </w:r>
    </w:p>
    <w:p w14:paraId="34713477" w14:textId="77777777" w:rsidR="00B54919" w:rsidRDefault="00B54919" w:rsidP="00B54919">
      <w:pPr>
        <w:rPr>
          <w:color w:val="808080"/>
        </w:rPr>
      </w:pPr>
      <w:r>
        <w:rPr>
          <w:color w:val="808080"/>
        </w:rPr>
        <w:t>(Replaces R3-230267)</w:t>
      </w:r>
    </w:p>
    <w:p w14:paraId="75F69145" w14:textId="77777777" w:rsidR="00B54919" w:rsidRDefault="00B54919" w:rsidP="00B54919">
      <w:pPr>
        <w:rPr>
          <w:rFonts w:ascii="Arial" w:hAnsi="Arial" w:cs="Arial"/>
          <w:b/>
        </w:rPr>
      </w:pPr>
      <w:r>
        <w:rPr>
          <w:rFonts w:ascii="Arial" w:hAnsi="Arial" w:cs="Arial"/>
          <w:b/>
        </w:rPr>
        <w:t xml:space="preserve">Discussion: </w:t>
      </w:r>
    </w:p>
    <w:p w14:paraId="0F2FEE51" w14:textId="77777777" w:rsidR="00B54919" w:rsidRDefault="00B54919" w:rsidP="00B54919">
      <w:r>
        <w:t>-</w:t>
      </w:r>
      <w:r>
        <w:tab/>
        <w:t>Removes-&gt;remove, includes-&gt;include</w:t>
      </w:r>
    </w:p>
    <w:p w14:paraId="3CD662C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R3-230956</w:t>
      </w:r>
      <w:r>
        <w:rPr>
          <w:color w:val="993300"/>
          <w:u w:val="single"/>
        </w:rPr>
        <w:t>.</w:t>
      </w:r>
    </w:p>
    <w:p w14:paraId="079865D5" w14:textId="77777777" w:rsidR="00B54919" w:rsidRDefault="00B54919" w:rsidP="00B54919">
      <w:pPr>
        <w:rPr>
          <w:rFonts w:ascii="Arial" w:hAnsi="Arial" w:cs="Arial"/>
          <w:b/>
          <w:sz w:val="24"/>
        </w:rPr>
      </w:pPr>
      <w:r>
        <w:rPr>
          <w:rFonts w:ascii="Arial" w:hAnsi="Arial" w:cs="Arial"/>
          <w:b/>
          <w:color w:val="0000FF"/>
          <w:sz w:val="24"/>
        </w:rPr>
        <w:t>R3-230956</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CPC-A</w:t>
      </w:r>
    </w:p>
    <w:p w14:paraId="7C874151"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CATT, Ericsson, Huawei, Nokia, Nokia Shanghai Bell, Google Inc. Intel Corporation, Lenovo</w:t>
      </w:r>
    </w:p>
    <w:p w14:paraId="6BE1AF51" w14:textId="77777777" w:rsidR="00B54919" w:rsidRDefault="00B54919" w:rsidP="00B54919">
      <w:pPr>
        <w:rPr>
          <w:color w:val="808080"/>
        </w:rPr>
      </w:pPr>
      <w:r>
        <w:rPr>
          <w:color w:val="808080"/>
        </w:rPr>
        <w:lastRenderedPageBreak/>
        <w:t>(Replaces R3-230832)</w:t>
      </w:r>
    </w:p>
    <w:p w14:paraId="4C0FB0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11B9E" w14:textId="77777777" w:rsidR="00B54919" w:rsidRDefault="00B54919" w:rsidP="00B54919">
      <w:pPr>
        <w:rPr>
          <w:rFonts w:ascii="Arial" w:hAnsi="Arial" w:cs="Arial"/>
          <w:b/>
          <w:sz w:val="24"/>
        </w:rPr>
      </w:pPr>
      <w:r>
        <w:rPr>
          <w:rFonts w:ascii="Arial" w:hAnsi="Arial" w:cs="Arial"/>
          <w:b/>
          <w:color w:val="0000FF"/>
          <w:sz w:val="24"/>
        </w:rPr>
        <w:t>R3-230268</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CPC-B</w:t>
      </w:r>
    </w:p>
    <w:p w14:paraId="26ED47C7"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Intel Corporation, Huawei, CATT</w:t>
      </w:r>
    </w:p>
    <w:p w14:paraId="77E76C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576E0" w14:textId="77777777" w:rsidR="00B54919" w:rsidRDefault="00B54919" w:rsidP="00B54919">
      <w:pPr>
        <w:rPr>
          <w:rFonts w:ascii="Arial" w:hAnsi="Arial" w:cs="Arial"/>
          <w:b/>
          <w:sz w:val="24"/>
        </w:rPr>
      </w:pPr>
      <w:r>
        <w:rPr>
          <w:rFonts w:ascii="Arial" w:hAnsi="Arial" w:cs="Arial"/>
          <w:b/>
          <w:color w:val="0000FF"/>
          <w:sz w:val="24"/>
        </w:rPr>
        <w:t>R3-230269</w:t>
      </w:r>
      <w:r>
        <w:rPr>
          <w:rFonts w:ascii="Arial" w:hAnsi="Arial" w:cs="Arial"/>
          <w:b/>
          <w:color w:val="0000FF"/>
          <w:sz w:val="24"/>
        </w:rPr>
        <w:tab/>
      </w:r>
      <w:r>
        <w:rPr>
          <w:rFonts w:ascii="Arial" w:hAnsi="Arial" w:cs="Arial"/>
          <w:b/>
          <w:sz w:val="24"/>
        </w:rPr>
        <w:t xml:space="preserve">Clarifications on prepared </w:t>
      </w:r>
      <w:proofErr w:type="spellStart"/>
      <w:r>
        <w:rPr>
          <w:rFonts w:ascii="Arial" w:hAnsi="Arial" w:cs="Arial"/>
          <w:b/>
          <w:sz w:val="24"/>
        </w:rPr>
        <w:t>PSCell</w:t>
      </w:r>
      <w:proofErr w:type="spellEnd"/>
      <w:r>
        <w:rPr>
          <w:rFonts w:ascii="Arial" w:hAnsi="Arial" w:cs="Arial"/>
          <w:b/>
          <w:sz w:val="24"/>
        </w:rPr>
        <w:t xml:space="preserve"> addition by candidate SN in CPC-C</w:t>
      </w:r>
    </w:p>
    <w:p w14:paraId="77EE1BA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NEC, ZTE, Intel Corporation, CATT, Ericsson, Huawei, Nokia, Nokia Shanghai Bell</w:t>
      </w:r>
    </w:p>
    <w:p w14:paraId="04A7E3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26AF" w14:textId="77777777" w:rsidR="00B54919" w:rsidRDefault="00B54919" w:rsidP="00B54919">
      <w:pPr>
        <w:rPr>
          <w:rFonts w:ascii="Arial" w:hAnsi="Arial" w:cs="Arial"/>
          <w:b/>
          <w:sz w:val="24"/>
        </w:rPr>
      </w:pPr>
      <w:r>
        <w:rPr>
          <w:rFonts w:ascii="Arial" w:hAnsi="Arial" w:cs="Arial"/>
          <w:b/>
          <w:color w:val="0000FF"/>
          <w:sz w:val="24"/>
        </w:rPr>
        <w:t>R3-230305</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-U Address Information delivery in CPAC</w:t>
      </w:r>
    </w:p>
    <w:p w14:paraId="6E23E62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Huawei, Intel Corporation, Lenovo, China Telecom, ZTE, Deutsche Telekom, Ericsson</w:t>
      </w:r>
    </w:p>
    <w:p w14:paraId="724089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5DA4A" w14:textId="77777777" w:rsidR="00B54919" w:rsidRDefault="00B54919" w:rsidP="00B54919">
      <w:pPr>
        <w:rPr>
          <w:rFonts w:ascii="Arial" w:hAnsi="Arial" w:cs="Arial"/>
          <w:b/>
          <w:sz w:val="24"/>
        </w:rPr>
      </w:pPr>
      <w:r>
        <w:rPr>
          <w:rFonts w:ascii="Arial" w:hAnsi="Arial" w:cs="Arial"/>
          <w:b/>
          <w:color w:val="0000FF"/>
          <w:sz w:val="24"/>
        </w:rPr>
        <w:t>R3-230306</w:t>
      </w:r>
      <w:r>
        <w:rPr>
          <w:rFonts w:ascii="Arial" w:hAnsi="Arial" w:cs="Arial"/>
          <w:b/>
          <w:color w:val="0000FF"/>
          <w:sz w:val="24"/>
        </w:rPr>
        <w:tab/>
      </w:r>
      <w:r>
        <w:rPr>
          <w:rFonts w:ascii="Arial" w:hAnsi="Arial" w:cs="Arial"/>
          <w:b/>
          <w:sz w:val="24"/>
        </w:rPr>
        <w:t>PDCP PDU early transmission in CPAC</w:t>
      </w:r>
    </w:p>
    <w:p w14:paraId="17240F6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Huawei, Lenovo, China Telecom</w:t>
      </w:r>
    </w:p>
    <w:p w14:paraId="5D6F463E" w14:textId="77777777" w:rsidR="00B54919" w:rsidRDefault="00B54919" w:rsidP="00B54919">
      <w:pPr>
        <w:rPr>
          <w:rFonts w:ascii="Arial" w:hAnsi="Arial" w:cs="Arial"/>
          <w:b/>
        </w:rPr>
      </w:pPr>
      <w:r>
        <w:rPr>
          <w:rFonts w:ascii="Arial" w:hAnsi="Arial" w:cs="Arial"/>
          <w:b/>
        </w:rPr>
        <w:t xml:space="preserve">Discussion: </w:t>
      </w:r>
    </w:p>
    <w:p w14:paraId="10E6AD57" w14:textId="77777777" w:rsidR="00B54919" w:rsidRDefault="00B54919" w:rsidP="00B54919">
      <w:r>
        <w:t>Intel: No support this which will bring issues</w:t>
      </w:r>
    </w:p>
    <w:p w14:paraId="7C949CE5" w14:textId="77777777" w:rsidR="00B54919" w:rsidRDefault="00B54919" w:rsidP="00B54919">
      <w:r>
        <w:t>Nokia: Technically feasible, it should not be mandatory</w:t>
      </w:r>
    </w:p>
    <w:p w14:paraId="6C540988" w14:textId="77777777" w:rsidR="00B54919" w:rsidRDefault="00B54919" w:rsidP="00B54919">
      <w:r>
        <w:t>Ericsson: Not convinced about the changes</w:t>
      </w:r>
    </w:p>
    <w:p w14:paraId="6EFE887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R3-230833</w:t>
      </w:r>
      <w:r>
        <w:rPr>
          <w:color w:val="993300"/>
          <w:u w:val="single"/>
        </w:rPr>
        <w:t>.</w:t>
      </w:r>
    </w:p>
    <w:p w14:paraId="35C6F469" w14:textId="77777777" w:rsidR="00B54919" w:rsidRDefault="00B54919" w:rsidP="00B54919">
      <w:pPr>
        <w:rPr>
          <w:rFonts w:ascii="Arial" w:hAnsi="Arial" w:cs="Arial"/>
          <w:b/>
          <w:sz w:val="24"/>
        </w:rPr>
      </w:pPr>
      <w:r>
        <w:rPr>
          <w:rFonts w:ascii="Arial" w:hAnsi="Arial" w:cs="Arial"/>
          <w:b/>
          <w:color w:val="0000FF"/>
          <w:sz w:val="24"/>
        </w:rPr>
        <w:t>R3-230833</w:t>
      </w:r>
      <w:r>
        <w:rPr>
          <w:rFonts w:ascii="Arial" w:hAnsi="Arial" w:cs="Arial"/>
          <w:b/>
          <w:color w:val="0000FF"/>
          <w:sz w:val="24"/>
        </w:rPr>
        <w:tab/>
      </w:r>
      <w:r>
        <w:rPr>
          <w:rFonts w:ascii="Arial" w:hAnsi="Arial" w:cs="Arial"/>
          <w:b/>
          <w:sz w:val="24"/>
        </w:rPr>
        <w:t>PDCP PDU early transmission in CPAC</w:t>
      </w:r>
    </w:p>
    <w:p w14:paraId="2C9B214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 xml:space="preserve">Source: Huawei, Lenovo, China Telecom, Intel </w:t>
      </w:r>
      <w:proofErr w:type="spellStart"/>
      <w:r>
        <w:rPr>
          <w:i/>
        </w:rPr>
        <w:t>Corporation,CATT</w:t>
      </w:r>
      <w:proofErr w:type="spellEnd"/>
    </w:p>
    <w:p w14:paraId="5657B4E5" w14:textId="77777777" w:rsidR="00B54919" w:rsidRDefault="00B54919" w:rsidP="00B54919">
      <w:pPr>
        <w:rPr>
          <w:color w:val="808080"/>
        </w:rPr>
      </w:pPr>
      <w:r>
        <w:rPr>
          <w:color w:val="808080"/>
        </w:rPr>
        <w:t>(Replaces R3-230306)</w:t>
      </w:r>
    </w:p>
    <w:p w14:paraId="7DC39F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6DA9C" w14:textId="77777777" w:rsidR="00B54919" w:rsidRDefault="00B54919" w:rsidP="00B54919">
      <w:pPr>
        <w:rPr>
          <w:rFonts w:ascii="Arial" w:hAnsi="Arial" w:cs="Arial"/>
          <w:b/>
          <w:sz w:val="24"/>
        </w:rPr>
      </w:pPr>
      <w:r>
        <w:rPr>
          <w:rFonts w:ascii="Arial" w:hAnsi="Arial" w:cs="Arial"/>
          <w:b/>
          <w:color w:val="0000FF"/>
          <w:sz w:val="24"/>
        </w:rPr>
        <w:t>R3-230124</w:t>
      </w:r>
      <w:r>
        <w:rPr>
          <w:rFonts w:ascii="Arial" w:hAnsi="Arial" w:cs="Arial"/>
          <w:b/>
          <w:color w:val="0000FF"/>
          <w:sz w:val="24"/>
        </w:rPr>
        <w:tab/>
      </w:r>
      <w:r>
        <w:rPr>
          <w:rFonts w:ascii="Arial" w:hAnsi="Arial" w:cs="Arial"/>
          <w:b/>
          <w:sz w:val="24"/>
        </w:rPr>
        <w:t>Correction to the description of the CHO</w:t>
      </w:r>
    </w:p>
    <w:p w14:paraId="518D69D0"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Nokia, Nokia Shanghai Bell, ZTE</w:t>
      </w:r>
    </w:p>
    <w:p w14:paraId="392133EB" w14:textId="77777777" w:rsidR="00B54919" w:rsidRDefault="00B54919" w:rsidP="00B54919">
      <w:pPr>
        <w:rPr>
          <w:rFonts w:ascii="Arial" w:hAnsi="Arial" w:cs="Arial"/>
          <w:b/>
        </w:rPr>
      </w:pPr>
      <w:r>
        <w:rPr>
          <w:rFonts w:ascii="Arial" w:hAnsi="Arial" w:cs="Arial"/>
          <w:b/>
        </w:rPr>
        <w:t xml:space="preserve">Discussion: </w:t>
      </w:r>
    </w:p>
    <w:p w14:paraId="49D192AA" w14:textId="77777777" w:rsidR="00B54919" w:rsidRDefault="00B54919" w:rsidP="00B54919">
      <w:r>
        <w:t>move to 9.2.4</w:t>
      </w:r>
    </w:p>
    <w:p w14:paraId="07F46ADD" w14:textId="77777777" w:rsidR="00B54919" w:rsidRDefault="00B54919" w:rsidP="00B54919">
      <w:r>
        <w:t>-</w:t>
      </w:r>
      <w:r>
        <w:tab/>
        <w:t>Check details of all Figures</w:t>
      </w:r>
    </w:p>
    <w:p w14:paraId="46B4515D" w14:textId="77777777" w:rsidR="00B54919" w:rsidRDefault="00B54919" w:rsidP="00B54919">
      <w:r>
        <w:lastRenderedPageBreak/>
        <w:t>-</w:t>
      </w:r>
      <w:r>
        <w:tab/>
        <w:t>Check all the texts</w:t>
      </w:r>
    </w:p>
    <w:p w14:paraId="0EA235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R3-230835</w:t>
      </w:r>
      <w:r>
        <w:rPr>
          <w:color w:val="993300"/>
          <w:u w:val="single"/>
        </w:rPr>
        <w:t>.</w:t>
      </w:r>
    </w:p>
    <w:p w14:paraId="7FF10B79" w14:textId="77777777" w:rsidR="00B54919" w:rsidRDefault="00B54919" w:rsidP="00B54919">
      <w:pPr>
        <w:rPr>
          <w:rFonts w:ascii="Arial" w:hAnsi="Arial" w:cs="Arial"/>
          <w:b/>
          <w:sz w:val="24"/>
        </w:rPr>
      </w:pPr>
      <w:r>
        <w:rPr>
          <w:rFonts w:ascii="Arial" w:hAnsi="Arial" w:cs="Arial"/>
          <w:b/>
          <w:color w:val="0000FF"/>
          <w:sz w:val="24"/>
        </w:rPr>
        <w:t>R3-230835</w:t>
      </w:r>
      <w:r>
        <w:rPr>
          <w:rFonts w:ascii="Arial" w:hAnsi="Arial" w:cs="Arial"/>
          <w:b/>
          <w:color w:val="0000FF"/>
          <w:sz w:val="24"/>
        </w:rPr>
        <w:tab/>
      </w:r>
      <w:r>
        <w:rPr>
          <w:rFonts w:ascii="Arial" w:hAnsi="Arial" w:cs="Arial"/>
          <w:b/>
          <w:sz w:val="24"/>
        </w:rPr>
        <w:t>Correction to the description of the CHO</w:t>
      </w:r>
    </w:p>
    <w:p w14:paraId="5D522FEB"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Nokia, Nokia Shanghai Bell, ZTE</w:t>
      </w:r>
    </w:p>
    <w:p w14:paraId="35053A17" w14:textId="77777777" w:rsidR="00B54919" w:rsidRDefault="00B54919" w:rsidP="00B54919">
      <w:pPr>
        <w:rPr>
          <w:color w:val="808080"/>
        </w:rPr>
      </w:pPr>
      <w:r>
        <w:rPr>
          <w:color w:val="808080"/>
        </w:rPr>
        <w:t>(Replaces R3-230124)</w:t>
      </w:r>
    </w:p>
    <w:p w14:paraId="249257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4A159" w14:textId="77777777" w:rsidR="00B54919" w:rsidRDefault="00B54919" w:rsidP="00B54919">
      <w:pPr>
        <w:rPr>
          <w:rFonts w:ascii="Arial" w:hAnsi="Arial" w:cs="Arial"/>
          <w:b/>
          <w:sz w:val="24"/>
        </w:rPr>
      </w:pPr>
      <w:r>
        <w:rPr>
          <w:rFonts w:ascii="Arial" w:hAnsi="Arial" w:cs="Arial"/>
          <w:b/>
          <w:color w:val="0000FF"/>
          <w:sz w:val="24"/>
        </w:rPr>
        <w:t>R3-230570</w:t>
      </w:r>
      <w:r>
        <w:rPr>
          <w:rFonts w:ascii="Arial" w:hAnsi="Arial" w:cs="Arial"/>
          <w:b/>
          <w:color w:val="0000FF"/>
          <w:sz w:val="24"/>
        </w:rPr>
        <w:tab/>
      </w:r>
      <w:r>
        <w:rPr>
          <w:rFonts w:ascii="Arial" w:hAnsi="Arial" w:cs="Arial"/>
          <w:b/>
          <w:sz w:val="24"/>
        </w:rPr>
        <w:t>Correction on Conditional Handover Cancel</w:t>
      </w:r>
    </w:p>
    <w:p w14:paraId="071E9BD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CR-0992  Cat: F (Rel-16)</w:t>
      </w:r>
      <w:r>
        <w:rPr>
          <w:i/>
        </w:rPr>
        <w:br/>
      </w:r>
      <w:r>
        <w:rPr>
          <w:i/>
        </w:rPr>
        <w:br/>
      </w:r>
      <w:r>
        <w:rPr>
          <w:i/>
        </w:rPr>
        <w:tab/>
      </w:r>
      <w:r>
        <w:rPr>
          <w:i/>
        </w:rPr>
        <w:tab/>
      </w:r>
      <w:r>
        <w:rPr>
          <w:i/>
        </w:rPr>
        <w:tab/>
      </w:r>
      <w:r>
        <w:rPr>
          <w:i/>
        </w:rPr>
        <w:tab/>
      </w:r>
      <w:r>
        <w:rPr>
          <w:i/>
        </w:rPr>
        <w:tab/>
        <w:t>Source: Huawei, China Unicom, China Telecom</w:t>
      </w:r>
    </w:p>
    <w:p w14:paraId="3C4E4088" w14:textId="77777777" w:rsidR="00B54919" w:rsidRDefault="00B54919" w:rsidP="00B54919">
      <w:pPr>
        <w:rPr>
          <w:rFonts w:ascii="Arial" w:hAnsi="Arial" w:cs="Arial"/>
          <w:b/>
        </w:rPr>
      </w:pPr>
      <w:r>
        <w:rPr>
          <w:rFonts w:ascii="Arial" w:hAnsi="Arial" w:cs="Arial"/>
          <w:b/>
        </w:rPr>
        <w:t xml:space="preserve">Discussion: </w:t>
      </w:r>
    </w:p>
    <w:p w14:paraId="210E73AE" w14:textId="77777777" w:rsidR="00B54919" w:rsidRDefault="00B54919" w:rsidP="00B54919">
      <w:r>
        <w:t xml:space="preserve">Ericsson: the first change is ok, </w:t>
      </w:r>
      <w:proofErr w:type="spellStart"/>
      <w:r>
        <w:t>bu</w:t>
      </w:r>
      <w:proofErr w:type="spellEnd"/>
      <w:r>
        <w:t xml:space="preserve"> the correction should be corrected from R17</w:t>
      </w:r>
    </w:p>
    <w:p w14:paraId="42789E9F" w14:textId="77777777" w:rsidR="00B54919" w:rsidRDefault="00B54919" w:rsidP="00B54919">
      <w:r>
        <w:t>Nokia: Better to correct from R16</w:t>
      </w:r>
    </w:p>
    <w:p w14:paraId="286A0D62" w14:textId="77777777" w:rsidR="00B54919" w:rsidRDefault="00B54919" w:rsidP="00B54919">
      <w:r>
        <w:t>- Update the coversheet, rev field</w:t>
      </w:r>
    </w:p>
    <w:p w14:paraId="0790375B" w14:textId="77777777" w:rsidR="00B54919" w:rsidRDefault="00B54919" w:rsidP="00B54919">
      <w:r>
        <w:t>- Check R16 ME WI code</w:t>
      </w:r>
    </w:p>
    <w:p w14:paraId="42A84D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R3-230836</w:t>
      </w:r>
      <w:r>
        <w:rPr>
          <w:color w:val="993300"/>
          <w:u w:val="single"/>
        </w:rPr>
        <w:t>.</w:t>
      </w:r>
    </w:p>
    <w:p w14:paraId="4DBFECC7" w14:textId="77777777" w:rsidR="00B54919" w:rsidRDefault="00B54919" w:rsidP="00B54919">
      <w:pPr>
        <w:rPr>
          <w:rFonts w:ascii="Arial" w:hAnsi="Arial" w:cs="Arial"/>
          <w:b/>
          <w:sz w:val="24"/>
        </w:rPr>
      </w:pPr>
      <w:r>
        <w:rPr>
          <w:rFonts w:ascii="Arial" w:hAnsi="Arial" w:cs="Arial"/>
          <w:b/>
          <w:color w:val="0000FF"/>
          <w:sz w:val="24"/>
        </w:rPr>
        <w:t>R3-230836</w:t>
      </w:r>
      <w:r>
        <w:rPr>
          <w:rFonts w:ascii="Arial" w:hAnsi="Arial" w:cs="Arial"/>
          <w:b/>
          <w:color w:val="0000FF"/>
          <w:sz w:val="24"/>
        </w:rPr>
        <w:tab/>
      </w:r>
      <w:r>
        <w:rPr>
          <w:rFonts w:ascii="Arial" w:hAnsi="Arial" w:cs="Arial"/>
          <w:b/>
          <w:sz w:val="24"/>
        </w:rPr>
        <w:t>Correction on Conditional Handover Cancel</w:t>
      </w:r>
    </w:p>
    <w:p w14:paraId="56EB71C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CR-0992  rev 1 Cat: F (Rel-16)</w:t>
      </w:r>
      <w:r>
        <w:rPr>
          <w:i/>
        </w:rPr>
        <w:br/>
      </w:r>
      <w:r>
        <w:rPr>
          <w:i/>
        </w:rPr>
        <w:br/>
      </w:r>
      <w:r>
        <w:rPr>
          <w:i/>
        </w:rPr>
        <w:tab/>
      </w:r>
      <w:r>
        <w:rPr>
          <w:i/>
        </w:rPr>
        <w:tab/>
      </w:r>
      <w:r>
        <w:rPr>
          <w:i/>
        </w:rPr>
        <w:tab/>
      </w:r>
      <w:r>
        <w:rPr>
          <w:i/>
        </w:rPr>
        <w:tab/>
      </w:r>
      <w:r>
        <w:rPr>
          <w:i/>
        </w:rPr>
        <w:tab/>
        <w:t>Source: Huawei, China Unicom, China Telecom</w:t>
      </w:r>
    </w:p>
    <w:p w14:paraId="21798158" w14:textId="77777777" w:rsidR="00B54919" w:rsidRDefault="00B54919" w:rsidP="00B54919">
      <w:pPr>
        <w:rPr>
          <w:color w:val="808080"/>
        </w:rPr>
      </w:pPr>
      <w:r>
        <w:rPr>
          <w:color w:val="808080"/>
        </w:rPr>
        <w:t>(Replaces R3-230570)</w:t>
      </w:r>
    </w:p>
    <w:p w14:paraId="4D63C5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B3E6D" w14:textId="77777777" w:rsidR="00B54919" w:rsidRDefault="00B54919" w:rsidP="00B54919">
      <w:pPr>
        <w:rPr>
          <w:rFonts w:ascii="Arial" w:hAnsi="Arial" w:cs="Arial"/>
          <w:b/>
          <w:sz w:val="24"/>
        </w:rPr>
      </w:pPr>
      <w:r>
        <w:rPr>
          <w:rFonts w:ascii="Arial" w:hAnsi="Arial" w:cs="Arial"/>
          <w:b/>
          <w:color w:val="0000FF"/>
          <w:sz w:val="24"/>
        </w:rPr>
        <w:t>R3-230571</w:t>
      </w:r>
      <w:r>
        <w:rPr>
          <w:rFonts w:ascii="Arial" w:hAnsi="Arial" w:cs="Arial"/>
          <w:b/>
          <w:color w:val="0000FF"/>
          <w:sz w:val="24"/>
        </w:rPr>
        <w:tab/>
      </w:r>
      <w:r>
        <w:rPr>
          <w:rFonts w:ascii="Arial" w:hAnsi="Arial" w:cs="Arial"/>
          <w:b/>
          <w:sz w:val="24"/>
        </w:rPr>
        <w:t>Correction on Conditional Handover Cancel</w:t>
      </w:r>
    </w:p>
    <w:p w14:paraId="69B6870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CR-0993  Cat: A (Rel-17)</w:t>
      </w:r>
      <w:r>
        <w:rPr>
          <w:i/>
        </w:rPr>
        <w:br/>
      </w:r>
      <w:r>
        <w:rPr>
          <w:i/>
        </w:rPr>
        <w:br/>
      </w:r>
      <w:r>
        <w:rPr>
          <w:i/>
        </w:rPr>
        <w:tab/>
      </w:r>
      <w:r>
        <w:rPr>
          <w:i/>
        </w:rPr>
        <w:tab/>
      </w:r>
      <w:r>
        <w:rPr>
          <w:i/>
        </w:rPr>
        <w:tab/>
      </w:r>
      <w:r>
        <w:rPr>
          <w:i/>
        </w:rPr>
        <w:tab/>
      </w:r>
      <w:r>
        <w:rPr>
          <w:i/>
        </w:rPr>
        <w:tab/>
        <w:t>Source: Huawei, China Unicom, China Telecom</w:t>
      </w:r>
    </w:p>
    <w:p w14:paraId="1A680B6A" w14:textId="77777777" w:rsidR="00B54919" w:rsidRDefault="00B54919" w:rsidP="00B54919">
      <w:pPr>
        <w:rPr>
          <w:rFonts w:ascii="Arial" w:hAnsi="Arial" w:cs="Arial"/>
          <w:b/>
        </w:rPr>
      </w:pPr>
      <w:r>
        <w:rPr>
          <w:rFonts w:ascii="Arial" w:hAnsi="Arial" w:cs="Arial"/>
          <w:b/>
        </w:rPr>
        <w:t xml:space="preserve">Discussion: </w:t>
      </w:r>
    </w:p>
    <w:p w14:paraId="248AA77E" w14:textId="77777777" w:rsidR="00B54919" w:rsidRDefault="00B54919" w:rsidP="00B54919">
      <w:r>
        <w:t>Move to 9.2.4</w:t>
      </w:r>
    </w:p>
    <w:p w14:paraId="76485946" w14:textId="77777777" w:rsidR="00B54919" w:rsidRDefault="00B54919" w:rsidP="00B54919">
      <w:r>
        <w:t>-</w:t>
      </w:r>
      <w:r>
        <w:tab/>
        <w:t>Update the coversheet, rev field, and remove change over change</w:t>
      </w:r>
    </w:p>
    <w:p w14:paraId="5095BDBA" w14:textId="77777777" w:rsidR="00B54919" w:rsidRDefault="00B54919" w:rsidP="00B54919">
      <w:r>
        <w:t>-</w:t>
      </w:r>
      <w:r>
        <w:tab/>
        <w:t>Check R16 ME WI code</w:t>
      </w:r>
    </w:p>
    <w:p w14:paraId="1B9C66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R3-230837</w:t>
      </w:r>
      <w:r>
        <w:rPr>
          <w:color w:val="993300"/>
          <w:u w:val="single"/>
        </w:rPr>
        <w:t>.</w:t>
      </w:r>
    </w:p>
    <w:p w14:paraId="5A192093" w14:textId="77777777" w:rsidR="00B54919" w:rsidRDefault="00B54919" w:rsidP="00B54919">
      <w:pPr>
        <w:rPr>
          <w:rFonts w:ascii="Arial" w:hAnsi="Arial" w:cs="Arial"/>
          <w:b/>
          <w:sz w:val="24"/>
        </w:rPr>
      </w:pPr>
      <w:r>
        <w:rPr>
          <w:rFonts w:ascii="Arial" w:hAnsi="Arial" w:cs="Arial"/>
          <w:b/>
          <w:color w:val="0000FF"/>
          <w:sz w:val="24"/>
        </w:rPr>
        <w:t>R3-230837</w:t>
      </w:r>
      <w:r>
        <w:rPr>
          <w:rFonts w:ascii="Arial" w:hAnsi="Arial" w:cs="Arial"/>
          <w:b/>
          <w:color w:val="0000FF"/>
          <w:sz w:val="24"/>
        </w:rPr>
        <w:tab/>
      </w:r>
      <w:r>
        <w:rPr>
          <w:rFonts w:ascii="Arial" w:hAnsi="Arial" w:cs="Arial"/>
          <w:b/>
          <w:sz w:val="24"/>
        </w:rPr>
        <w:t>Correction on Conditional Handover Cancel</w:t>
      </w:r>
    </w:p>
    <w:p w14:paraId="1103803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CR-0993  rev 1 Cat: A (Rel-17)</w:t>
      </w:r>
      <w:r>
        <w:rPr>
          <w:i/>
        </w:rPr>
        <w:br/>
      </w:r>
      <w:r>
        <w:rPr>
          <w:i/>
        </w:rPr>
        <w:lastRenderedPageBreak/>
        <w:br/>
      </w:r>
      <w:r>
        <w:rPr>
          <w:i/>
        </w:rPr>
        <w:tab/>
      </w:r>
      <w:r>
        <w:rPr>
          <w:i/>
        </w:rPr>
        <w:tab/>
      </w:r>
      <w:r>
        <w:rPr>
          <w:i/>
        </w:rPr>
        <w:tab/>
      </w:r>
      <w:r>
        <w:rPr>
          <w:i/>
        </w:rPr>
        <w:tab/>
      </w:r>
      <w:r>
        <w:rPr>
          <w:i/>
        </w:rPr>
        <w:tab/>
        <w:t>Source: Huawei, China Unicom, China Telecom</w:t>
      </w:r>
    </w:p>
    <w:p w14:paraId="4E59BB01" w14:textId="77777777" w:rsidR="00B54919" w:rsidRDefault="00B54919" w:rsidP="00B54919">
      <w:pPr>
        <w:rPr>
          <w:color w:val="808080"/>
        </w:rPr>
      </w:pPr>
      <w:r>
        <w:rPr>
          <w:color w:val="808080"/>
        </w:rPr>
        <w:t>(Replaces R3-230571)</w:t>
      </w:r>
    </w:p>
    <w:p w14:paraId="636802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4CEF9" w14:textId="77777777" w:rsidR="00B54919" w:rsidRDefault="00B54919" w:rsidP="00B54919">
      <w:pPr>
        <w:rPr>
          <w:rFonts w:ascii="Arial" w:hAnsi="Arial" w:cs="Arial"/>
          <w:b/>
          <w:sz w:val="24"/>
        </w:rPr>
      </w:pPr>
      <w:r>
        <w:rPr>
          <w:rFonts w:ascii="Arial" w:hAnsi="Arial" w:cs="Arial"/>
          <w:b/>
          <w:color w:val="0000FF"/>
          <w:sz w:val="24"/>
        </w:rPr>
        <w:t>R3-230756</w:t>
      </w:r>
      <w:r>
        <w:rPr>
          <w:rFonts w:ascii="Arial" w:hAnsi="Arial" w:cs="Arial"/>
          <w:b/>
          <w:color w:val="0000FF"/>
          <w:sz w:val="24"/>
        </w:rPr>
        <w:tab/>
      </w:r>
      <w:r>
        <w:rPr>
          <w:rFonts w:ascii="Arial" w:hAnsi="Arial" w:cs="Arial"/>
          <w:b/>
          <w:sz w:val="24"/>
        </w:rPr>
        <w:t>Correction on coordination of CHO and CPC over X2</w:t>
      </w:r>
    </w:p>
    <w:p w14:paraId="2724FD2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CR-1736  Cat: F (Rel-17)</w:t>
      </w:r>
      <w:r>
        <w:rPr>
          <w:i/>
        </w:rPr>
        <w:br/>
      </w:r>
      <w:r>
        <w:rPr>
          <w:i/>
        </w:rPr>
        <w:br/>
      </w:r>
      <w:r>
        <w:rPr>
          <w:i/>
        </w:rPr>
        <w:tab/>
      </w:r>
      <w:r>
        <w:rPr>
          <w:i/>
        </w:rPr>
        <w:tab/>
      </w:r>
      <w:r>
        <w:rPr>
          <w:i/>
        </w:rPr>
        <w:tab/>
      </w:r>
      <w:r>
        <w:rPr>
          <w:i/>
        </w:rPr>
        <w:tab/>
      </w:r>
      <w:r>
        <w:rPr>
          <w:i/>
        </w:rPr>
        <w:tab/>
        <w:t>Source: Ericsson, Lenovo, ZTE, Nokia, Nokia Shanghai Bell</w:t>
      </w:r>
    </w:p>
    <w:p w14:paraId="51107AB6" w14:textId="77777777" w:rsidR="00B54919" w:rsidRDefault="00B54919" w:rsidP="00B54919">
      <w:pPr>
        <w:rPr>
          <w:rFonts w:ascii="Arial" w:hAnsi="Arial" w:cs="Arial"/>
          <w:b/>
        </w:rPr>
      </w:pPr>
      <w:r>
        <w:rPr>
          <w:rFonts w:ascii="Arial" w:hAnsi="Arial" w:cs="Arial"/>
          <w:b/>
        </w:rPr>
        <w:t xml:space="preserve">Discussion: </w:t>
      </w:r>
    </w:p>
    <w:p w14:paraId="00408524" w14:textId="77777777" w:rsidR="00B54919" w:rsidRDefault="00B54919" w:rsidP="00B54919">
      <w:r>
        <w:t>Move to 9.2.4</w:t>
      </w:r>
    </w:p>
    <w:p w14:paraId="46407491" w14:textId="77777777" w:rsidR="00B54919" w:rsidRDefault="00B54919" w:rsidP="00B54919">
      <w:r>
        <w:t>-</w:t>
      </w:r>
      <w:r>
        <w:tab/>
        <w:t xml:space="preserve">If the CHO MR-DC Indicator IE or the CPC Data Forwarding indicator IE is set to "coordination-only" in the DATA FORWARDING ADDRESS INDICATION MESSAGE and if any SCG reconfiguration is </w:t>
      </w:r>
      <w:proofErr w:type="spellStart"/>
      <w:r>
        <w:t>excuted</w:t>
      </w:r>
      <w:proofErr w:type="spellEnd"/>
      <w:r>
        <w:t xml:space="preserve">, then the </w:t>
      </w:r>
      <w:proofErr w:type="spellStart"/>
      <w:r>
        <w:t>SeNB</w:t>
      </w:r>
      <w:proofErr w:type="spellEnd"/>
      <w:r>
        <w:t xml:space="preserve"> (respectively, the </w:t>
      </w:r>
      <w:proofErr w:type="spellStart"/>
      <w:r>
        <w:t>en-gNB</w:t>
      </w:r>
      <w:proofErr w:type="spellEnd"/>
      <w:r>
        <w:t xml:space="preserve"> for EN-DC) shall, if supported, trigger the </w:t>
      </w:r>
      <w:proofErr w:type="spellStart"/>
      <w:r>
        <w:t>SeNB</w:t>
      </w:r>
      <w:proofErr w:type="spellEnd"/>
      <w:r>
        <w:t xml:space="preserve"> initiated </w:t>
      </w:r>
      <w:proofErr w:type="spellStart"/>
      <w:r>
        <w:t>SeNB</w:t>
      </w:r>
      <w:proofErr w:type="spellEnd"/>
      <w:r>
        <w:t xml:space="preserve"> Modification, or respectively </w:t>
      </w:r>
      <w:proofErr w:type="spellStart"/>
      <w:r>
        <w:t>SgNB</w:t>
      </w:r>
      <w:proofErr w:type="spellEnd"/>
      <w:r>
        <w:t xml:space="preserve"> initiated </w:t>
      </w:r>
      <w:proofErr w:type="spellStart"/>
      <w:r>
        <w:t>SgNB</w:t>
      </w:r>
      <w:proofErr w:type="spellEnd"/>
      <w:r>
        <w:t xml:space="preserve"> Modification procedure to inform the </w:t>
      </w:r>
      <w:proofErr w:type="spellStart"/>
      <w:r>
        <w:t>MeNB</w:t>
      </w:r>
      <w:proofErr w:type="spellEnd"/>
      <w:r>
        <w:t xml:space="preserve"> as specified in TS 37.340 [8].</w:t>
      </w:r>
    </w:p>
    <w:p w14:paraId="31C4CB40" w14:textId="77777777" w:rsidR="00B54919" w:rsidRDefault="00B54919" w:rsidP="00B54919">
      <w:r>
        <w:t>-</w:t>
      </w:r>
      <w:r>
        <w:tab/>
        <w:t>Missing impact analysis</w:t>
      </w:r>
    </w:p>
    <w:p w14:paraId="65B61FAE" w14:textId="77777777" w:rsidR="00B54919" w:rsidRDefault="00B54919" w:rsidP="00B54919">
      <w:r>
        <w:t>-</w:t>
      </w:r>
      <w:r>
        <w:tab/>
        <w:t>Add Huawei, Intel as co-source</w:t>
      </w:r>
    </w:p>
    <w:p w14:paraId="16EA30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R3-230838</w:t>
      </w:r>
      <w:r>
        <w:rPr>
          <w:color w:val="993300"/>
          <w:u w:val="single"/>
        </w:rPr>
        <w:t>.</w:t>
      </w:r>
    </w:p>
    <w:p w14:paraId="314DB3E1" w14:textId="77777777" w:rsidR="00B54919" w:rsidRDefault="00B54919" w:rsidP="00B54919">
      <w:pPr>
        <w:rPr>
          <w:rFonts w:ascii="Arial" w:hAnsi="Arial" w:cs="Arial"/>
          <w:b/>
          <w:sz w:val="24"/>
        </w:rPr>
      </w:pPr>
      <w:r>
        <w:rPr>
          <w:rFonts w:ascii="Arial" w:hAnsi="Arial" w:cs="Arial"/>
          <w:b/>
          <w:color w:val="0000FF"/>
          <w:sz w:val="24"/>
        </w:rPr>
        <w:t>R3-230838</w:t>
      </w:r>
      <w:r>
        <w:rPr>
          <w:rFonts w:ascii="Arial" w:hAnsi="Arial" w:cs="Arial"/>
          <w:b/>
          <w:color w:val="0000FF"/>
          <w:sz w:val="24"/>
        </w:rPr>
        <w:tab/>
      </w:r>
      <w:r>
        <w:rPr>
          <w:rFonts w:ascii="Arial" w:hAnsi="Arial" w:cs="Arial"/>
          <w:b/>
          <w:sz w:val="24"/>
        </w:rPr>
        <w:t>Correction on coordination of CHO and CPC over X2</w:t>
      </w:r>
    </w:p>
    <w:p w14:paraId="0CFA87A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CR-1736  rev 1 Cat: F (Rel-17)</w:t>
      </w:r>
      <w:r>
        <w:rPr>
          <w:i/>
        </w:rPr>
        <w:br/>
      </w:r>
      <w:r>
        <w:rPr>
          <w:i/>
        </w:rPr>
        <w:br/>
      </w:r>
      <w:r>
        <w:rPr>
          <w:i/>
        </w:rPr>
        <w:tab/>
      </w:r>
      <w:r>
        <w:rPr>
          <w:i/>
        </w:rPr>
        <w:tab/>
      </w:r>
      <w:r>
        <w:rPr>
          <w:i/>
        </w:rPr>
        <w:tab/>
      </w:r>
      <w:r>
        <w:rPr>
          <w:i/>
        </w:rPr>
        <w:tab/>
      </w:r>
      <w:r>
        <w:rPr>
          <w:i/>
        </w:rPr>
        <w:tab/>
        <w:t>Source: Ericsson, Lenovo, ZTE, Nokia, Nokia Shanghai Bell, Huawei, Intel Corporation</w:t>
      </w:r>
    </w:p>
    <w:p w14:paraId="023294AB" w14:textId="77777777" w:rsidR="00B54919" w:rsidRDefault="00B54919" w:rsidP="00B54919">
      <w:pPr>
        <w:rPr>
          <w:color w:val="808080"/>
        </w:rPr>
      </w:pPr>
      <w:r>
        <w:rPr>
          <w:color w:val="808080"/>
        </w:rPr>
        <w:t>(Replaces R3-230756)</w:t>
      </w:r>
    </w:p>
    <w:p w14:paraId="697E21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08AB" w14:textId="77777777" w:rsidR="00B54919" w:rsidRDefault="00B54919" w:rsidP="00B54919">
      <w:pPr>
        <w:rPr>
          <w:rFonts w:ascii="Arial" w:hAnsi="Arial" w:cs="Arial"/>
          <w:b/>
          <w:sz w:val="24"/>
        </w:rPr>
      </w:pPr>
      <w:r>
        <w:rPr>
          <w:rFonts w:ascii="Arial" w:hAnsi="Arial" w:cs="Arial"/>
          <w:b/>
          <w:color w:val="0000FF"/>
          <w:sz w:val="24"/>
        </w:rPr>
        <w:t>R3-230757</w:t>
      </w:r>
      <w:r>
        <w:rPr>
          <w:rFonts w:ascii="Arial" w:hAnsi="Arial" w:cs="Arial"/>
          <w:b/>
          <w:color w:val="0000FF"/>
          <w:sz w:val="24"/>
        </w:rPr>
        <w:tab/>
      </w:r>
      <w:r>
        <w:rPr>
          <w:rFonts w:ascii="Arial" w:hAnsi="Arial" w:cs="Arial"/>
          <w:b/>
          <w:sz w:val="24"/>
        </w:rPr>
        <w:t xml:space="preserve">Correction on coordination of CHO and CPC over </w:t>
      </w:r>
      <w:proofErr w:type="spellStart"/>
      <w:r>
        <w:rPr>
          <w:rFonts w:ascii="Arial" w:hAnsi="Arial" w:cs="Arial"/>
          <w:b/>
          <w:sz w:val="24"/>
        </w:rPr>
        <w:t>Xn</w:t>
      </w:r>
      <w:proofErr w:type="spellEnd"/>
    </w:p>
    <w:p w14:paraId="6ED06122"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CR-1007  Cat: F (Rel-17)</w:t>
      </w:r>
      <w:r>
        <w:rPr>
          <w:i/>
        </w:rPr>
        <w:br/>
      </w:r>
      <w:r>
        <w:rPr>
          <w:i/>
        </w:rPr>
        <w:br/>
      </w:r>
      <w:r>
        <w:rPr>
          <w:i/>
        </w:rPr>
        <w:tab/>
      </w:r>
      <w:r>
        <w:rPr>
          <w:i/>
        </w:rPr>
        <w:tab/>
      </w:r>
      <w:r>
        <w:rPr>
          <w:i/>
        </w:rPr>
        <w:tab/>
      </w:r>
      <w:r>
        <w:rPr>
          <w:i/>
        </w:rPr>
        <w:tab/>
      </w:r>
      <w:r>
        <w:rPr>
          <w:i/>
        </w:rPr>
        <w:tab/>
        <w:t>Source: Ericsson, Lenovo, ZTE, Nokia, Nokia Shanghai Bell</w:t>
      </w:r>
    </w:p>
    <w:p w14:paraId="4B2B4D76" w14:textId="77777777" w:rsidR="00B54919" w:rsidRDefault="00B54919" w:rsidP="00B54919">
      <w:pPr>
        <w:rPr>
          <w:rFonts w:ascii="Arial" w:hAnsi="Arial" w:cs="Arial"/>
          <w:b/>
        </w:rPr>
      </w:pPr>
      <w:r>
        <w:rPr>
          <w:rFonts w:ascii="Arial" w:hAnsi="Arial" w:cs="Arial"/>
          <w:b/>
        </w:rPr>
        <w:t xml:space="preserve">Discussion: </w:t>
      </w:r>
    </w:p>
    <w:p w14:paraId="5747884C" w14:textId="77777777" w:rsidR="00B54919" w:rsidRDefault="00B54919" w:rsidP="00B54919">
      <w:r>
        <w:t>Move to 9.2.4</w:t>
      </w:r>
    </w:p>
    <w:p w14:paraId="6E44C30B" w14:textId="77777777" w:rsidR="00B54919" w:rsidRDefault="00B54919" w:rsidP="00B54919">
      <w:r>
        <w:t>-</w:t>
      </w:r>
      <w:r>
        <w:tab/>
        <w:t xml:space="preserve">If the CHO MR-DC Indicator IE or the CPC Data Forwarding indicator IE is set to "coordination-only" in the DATA FORWARDING ADDRESS INDICATION MESSAGE and if any SCG reconfiguration is </w:t>
      </w:r>
      <w:proofErr w:type="spellStart"/>
      <w:r>
        <w:t>excuted</w:t>
      </w:r>
      <w:proofErr w:type="spellEnd"/>
      <w:r>
        <w:t xml:space="preserve">, then the </w:t>
      </w:r>
      <w:proofErr w:type="spellStart"/>
      <w:r>
        <w:t>SeNB</w:t>
      </w:r>
      <w:proofErr w:type="spellEnd"/>
      <w:r>
        <w:t xml:space="preserve"> (respectively, the </w:t>
      </w:r>
      <w:proofErr w:type="spellStart"/>
      <w:r>
        <w:t>en-gNB</w:t>
      </w:r>
      <w:proofErr w:type="spellEnd"/>
      <w:r>
        <w:t xml:space="preserve"> for EN-DC) shall, if supported, trigger the </w:t>
      </w:r>
      <w:proofErr w:type="spellStart"/>
      <w:r>
        <w:t>SeNB</w:t>
      </w:r>
      <w:proofErr w:type="spellEnd"/>
      <w:r>
        <w:t xml:space="preserve"> initiated </w:t>
      </w:r>
      <w:proofErr w:type="spellStart"/>
      <w:r>
        <w:t>SeNB</w:t>
      </w:r>
      <w:proofErr w:type="spellEnd"/>
      <w:r>
        <w:t xml:space="preserve"> Modification, or respectively </w:t>
      </w:r>
      <w:proofErr w:type="spellStart"/>
      <w:r>
        <w:t>SgNB</w:t>
      </w:r>
      <w:proofErr w:type="spellEnd"/>
      <w:r>
        <w:t xml:space="preserve"> initiated </w:t>
      </w:r>
      <w:proofErr w:type="spellStart"/>
      <w:r>
        <w:t>SgNB</w:t>
      </w:r>
      <w:proofErr w:type="spellEnd"/>
      <w:r>
        <w:t xml:space="preserve"> Modification procedure to inform the </w:t>
      </w:r>
      <w:proofErr w:type="spellStart"/>
      <w:r>
        <w:t>MeNB</w:t>
      </w:r>
      <w:proofErr w:type="spellEnd"/>
      <w:r>
        <w:t xml:space="preserve"> as specified in TS 37.340 [8].</w:t>
      </w:r>
    </w:p>
    <w:p w14:paraId="5EFB6B5D" w14:textId="77777777" w:rsidR="00B54919" w:rsidRDefault="00B54919" w:rsidP="00B54919">
      <w:r>
        <w:t>-</w:t>
      </w:r>
      <w:r>
        <w:tab/>
        <w:t>Missing impact analysis</w:t>
      </w:r>
    </w:p>
    <w:p w14:paraId="6E52BE0D" w14:textId="77777777" w:rsidR="00B54919" w:rsidRDefault="00B54919" w:rsidP="00B54919">
      <w:r>
        <w:t>-</w:t>
      </w:r>
      <w:r>
        <w:tab/>
        <w:t>Add Huawei, Intel as co-source</w:t>
      </w:r>
    </w:p>
    <w:p w14:paraId="7751EEC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R3-230839</w:t>
      </w:r>
      <w:r>
        <w:rPr>
          <w:color w:val="993300"/>
          <w:u w:val="single"/>
        </w:rPr>
        <w:t>.</w:t>
      </w:r>
    </w:p>
    <w:p w14:paraId="1D435F3B" w14:textId="77777777" w:rsidR="00B54919" w:rsidRDefault="00B54919" w:rsidP="00B54919">
      <w:pPr>
        <w:rPr>
          <w:rFonts w:ascii="Arial" w:hAnsi="Arial" w:cs="Arial"/>
          <w:b/>
          <w:sz w:val="24"/>
        </w:rPr>
      </w:pPr>
      <w:r>
        <w:rPr>
          <w:rFonts w:ascii="Arial" w:hAnsi="Arial" w:cs="Arial"/>
          <w:b/>
          <w:color w:val="0000FF"/>
          <w:sz w:val="24"/>
        </w:rPr>
        <w:t>R3-230839</w:t>
      </w:r>
      <w:r>
        <w:rPr>
          <w:rFonts w:ascii="Arial" w:hAnsi="Arial" w:cs="Arial"/>
          <w:b/>
          <w:color w:val="0000FF"/>
          <w:sz w:val="24"/>
        </w:rPr>
        <w:tab/>
      </w:r>
      <w:r>
        <w:rPr>
          <w:rFonts w:ascii="Arial" w:hAnsi="Arial" w:cs="Arial"/>
          <w:b/>
          <w:sz w:val="24"/>
        </w:rPr>
        <w:t xml:space="preserve">Correction on coordination of CHO and CPC over </w:t>
      </w:r>
      <w:proofErr w:type="spellStart"/>
      <w:r>
        <w:rPr>
          <w:rFonts w:ascii="Arial" w:hAnsi="Arial" w:cs="Arial"/>
          <w:b/>
          <w:sz w:val="24"/>
        </w:rPr>
        <w:t>Xn</w:t>
      </w:r>
      <w:proofErr w:type="spellEnd"/>
    </w:p>
    <w:p w14:paraId="3CA920C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CR-1007  rev 1 Cat: F (Rel-17)</w:t>
      </w:r>
      <w:r>
        <w:rPr>
          <w:i/>
        </w:rPr>
        <w:br/>
      </w:r>
      <w:r>
        <w:rPr>
          <w:i/>
        </w:rPr>
        <w:lastRenderedPageBreak/>
        <w:br/>
      </w:r>
      <w:r>
        <w:rPr>
          <w:i/>
        </w:rPr>
        <w:tab/>
      </w:r>
      <w:r>
        <w:rPr>
          <w:i/>
        </w:rPr>
        <w:tab/>
      </w:r>
      <w:r>
        <w:rPr>
          <w:i/>
        </w:rPr>
        <w:tab/>
      </w:r>
      <w:r>
        <w:rPr>
          <w:i/>
        </w:rPr>
        <w:tab/>
      </w:r>
      <w:r>
        <w:rPr>
          <w:i/>
        </w:rPr>
        <w:tab/>
        <w:t>Source: Ericsson, Lenovo, ZTE, Nokia, Nokia Shanghai Bell, Huawei, Intel Corporation</w:t>
      </w:r>
    </w:p>
    <w:p w14:paraId="3F5BD4BA" w14:textId="77777777" w:rsidR="00B54919" w:rsidRDefault="00B54919" w:rsidP="00B54919">
      <w:pPr>
        <w:rPr>
          <w:color w:val="808080"/>
        </w:rPr>
      </w:pPr>
      <w:r>
        <w:rPr>
          <w:color w:val="808080"/>
        </w:rPr>
        <w:t>(Replaces R3-230757)</w:t>
      </w:r>
    </w:p>
    <w:p w14:paraId="40FCBA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27C40" w14:textId="77777777" w:rsidR="00B54919" w:rsidRDefault="00B54919" w:rsidP="00B54919">
      <w:pPr>
        <w:rPr>
          <w:rFonts w:ascii="Arial" w:hAnsi="Arial" w:cs="Arial"/>
          <w:b/>
          <w:sz w:val="24"/>
        </w:rPr>
      </w:pPr>
      <w:r>
        <w:rPr>
          <w:rFonts w:ascii="Arial" w:hAnsi="Arial" w:cs="Arial"/>
          <w:b/>
          <w:color w:val="0000FF"/>
          <w:sz w:val="24"/>
        </w:rPr>
        <w:t>R3-230490</w:t>
      </w:r>
      <w:r>
        <w:rPr>
          <w:rFonts w:ascii="Arial" w:hAnsi="Arial" w:cs="Arial"/>
          <w:b/>
          <w:color w:val="0000FF"/>
          <w:sz w:val="24"/>
        </w:rPr>
        <w:tab/>
      </w:r>
      <w:r>
        <w:rPr>
          <w:rFonts w:ascii="Arial" w:hAnsi="Arial" w:cs="Arial"/>
          <w:b/>
          <w:sz w:val="24"/>
        </w:rPr>
        <w:t xml:space="preserve">Discussion on conditional MCG configuration during CPAC </w:t>
      </w:r>
    </w:p>
    <w:p w14:paraId="3AE569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14:paraId="0E1CCE23" w14:textId="77777777" w:rsidR="00B54919" w:rsidRDefault="00B54919" w:rsidP="00B54919">
      <w:pPr>
        <w:rPr>
          <w:rFonts w:ascii="Arial" w:hAnsi="Arial" w:cs="Arial"/>
          <w:b/>
        </w:rPr>
      </w:pPr>
      <w:r>
        <w:rPr>
          <w:rFonts w:ascii="Arial" w:hAnsi="Arial" w:cs="Arial"/>
          <w:b/>
        </w:rPr>
        <w:t xml:space="preserve">Discussion: </w:t>
      </w:r>
    </w:p>
    <w:p w14:paraId="021CDAED" w14:textId="77777777" w:rsidR="00B54919" w:rsidRDefault="00B54919" w:rsidP="00B54919">
      <w:r>
        <w:t>Move to 9.2.4</w:t>
      </w:r>
    </w:p>
    <w:p w14:paraId="28077125" w14:textId="77777777" w:rsidR="00B54919" w:rsidRDefault="00B54919" w:rsidP="00B54919">
      <w:r>
        <w:t>Option1 vs Option2?</w:t>
      </w:r>
    </w:p>
    <w:p w14:paraId="408C5104" w14:textId="77777777" w:rsidR="00B54919" w:rsidRDefault="00B54919" w:rsidP="00B54919">
      <w:r>
        <w:t>Ericsson: Not convinced on the solution, implementation works, more time to check</w:t>
      </w:r>
    </w:p>
    <w:p w14:paraId="620CD640" w14:textId="77777777" w:rsidR="00B54919" w:rsidRDefault="00B54919" w:rsidP="00B54919">
      <w:r>
        <w:t xml:space="preserve">ZTE, Huawei, Qualcomm: Fine with Opt1 </w:t>
      </w:r>
    </w:p>
    <w:p w14:paraId="21844040" w14:textId="77777777" w:rsidR="00B54919" w:rsidRPr="00BF0955" w:rsidRDefault="00B54919" w:rsidP="00B54919">
      <w:pPr>
        <w:rPr>
          <w:b/>
          <w:color w:val="FF00FF"/>
          <w:lang w:eastAsia="en-US"/>
        </w:rPr>
      </w:pPr>
      <w:r w:rsidRPr="00BF0955">
        <w:rPr>
          <w:b/>
          <w:color w:val="FF00FF"/>
          <w:lang w:eastAsia="en-US"/>
        </w:rPr>
        <w:t xml:space="preserve"> # 10_MCGConfig</w:t>
      </w:r>
    </w:p>
    <w:p w14:paraId="69A19969" w14:textId="77777777" w:rsidR="00B54919" w:rsidRPr="00BF0955" w:rsidRDefault="00B54919" w:rsidP="00B54919">
      <w:pPr>
        <w:rPr>
          <w:b/>
          <w:color w:val="FF00FF"/>
          <w:lang w:eastAsia="en-US"/>
        </w:rPr>
      </w:pPr>
      <w:r w:rsidRPr="00BF0955">
        <w:rPr>
          <w:b/>
          <w:color w:val="FF00FF"/>
          <w:lang w:eastAsia="en-US"/>
        </w:rPr>
        <w:t>- Compare the solutions</w:t>
      </w:r>
    </w:p>
    <w:p w14:paraId="778739E4" w14:textId="77777777" w:rsidR="00B54919" w:rsidRDefault="00B54919" w:rsidP="00B54919">
      <w:r w:rsidRPr="00BF0955">
        <w:rPr>
          <w:b/>
          <w:color w:val="FF00FF"/>
          <w:lang w:eastAsia="en-US"/>
        </w:rPr>
        <w:t>- Provide CRs if agreeable</w:t>
      </w:r>
    </w:p>
    <w:p w14:paraId="19C4DD7C" w14:textId="77777777" w:rsidR="00B54919" w:rsidRDefault="00B54919" w:rsidP="00B54919">
      <w:r>
        <w:t>(Google - moderator)</w:t>
      </w:r>
    </w:p>
    <w:p w14:paraId="3071A9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F2ABF" w14:textId="77777777" w:rsidR="00B54919" w:rsidRDefault="00B54919" w:rsidP="00B54919">
      <w:pPr>
        <w:rPr>
          <w:rFonts w:ascii="Arial" w:hAnsi="Arial" w:cs="Arial"/>
          <w:b/>
          <w:sz w:val="24"/>
        </w:rPr>
      </w:pPr>
      <w:r>
        <w:rPr>
          <w:rFonts w:ascii="Arial" w:hAnsi="Arial" w:cs="Arial"/>
          <w:b/>
          <w:color w:val="0000FF"/>
          <w:sz w:val="24"/>
        </w:rPr>
        <w:t>R3-230840</w:t>
      </w:r>
      <w:r>
        <w:rPr>
          <w:rFonts w:ascii="Arial" w:hAnsi="Arial" w:cs="Arial"/>
          <w:b/>
          <w:color w:val="0000FF"/>
          <w:sz w:val="24"/>
        </w:rPr>
        <w:tab/>
      </w:r>
      <w:r>
        <w:rPr>
          <w:rFonts w:ascii="Arial" w:hAnsi="Arial" w:cs="Arial"/>
          <w:b/>
          <w:sz w:val="24"/>
        </w:rPr>
        <w:t>Summary of offline discussion(CB: #10_MCGConfig)</w:t>
      </w:r>
    </w:p>
    <w:p w14:paraId="2AC79EC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Google</w:t>
      </w:r>
    </w:p>
    <w:p w14:paraId="59E026AE" w14:textId="42F4371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AA432" w14:textId="77777777" w:rsidR="00FA1828" w:rsidRPr="00FA1828" w:rsidRDefault="00FA1828" w:rsidP="00FA1828">
      <w:pPr>
        <w:rPr>
          <w:color w:val="33CC33"/>
        </w:rPr>
      </w:pPr>
      <w:r w:rsidRPr="00FA1828">
        <w:rPr>
          <w:rFonts w:ascii="Arial" w:hAnsi="Arial" w:cs="Arial"/>
          <w:b/>
          <w:color w:val="00B050"/>
        </w:rPr>
        <w:t xml:space="preserve">Agreements: </w:t>
      </w:r>
      <w:r w:rsidRPr="00FA1828">
        <w:rPr>
          <w:color w:val="00B050"/>
        </w:rPr>
        <w:t>RAN3 to agree on Option 1 to solve the issue and agree the F1AP CR in the R3-230906 (revision of R3-230491)</w:t>
      </w:r>
    </w:p>
    <w:p w14:paraId="0738CED6" w14:textId="77777777" w:rsidR="00B54919" w:rsidRDefault="00B54919" w:rsidP="00B54919">
      <w:pPr>
        <w:rPr>
          <w:rFonts w:ascii="Arial" w:hAnsi="Arial" w:cs="Arial"/>
          <w:b/>
          <w:sz w:val="24"/>
        </w:rPr>
      </w:pPr>
      <w:r>
        <w:rPr>
          <w:rFonts w:ascii="Arial" w:hAnsi="Arial" w:cs="Arial"/>
          <w:b/>
          <w:color w:val="0000FF"/>
          <w:sz w:val="24"/>
        </w:rPr>
        <w:t>R3-230491</w:t>
      </w:r>
      <w:r>
        <w:rPr>
          <w:rFonts w:ascii="Arial" w:hAnsi="Arial" w:cs="Arial"/>
          <w:b/>
          <w:color w:val="0000FF"/>
          <w:sz w:val="24"/>
        </w:rPr>
        <w:tab/>
      </w:r>
      <w:r>
        <w:rPr>
          <w:rFonts w:ascii="Arial" w:hAnsi="Arial" w:cs="Arial"/>
          <w:b/>
          <w:sz w:val="24"/>
        </w:rPr>
        <w:t>Correction to conditional MCG configuration in CPAC</w:t>
      </w:r>
    </w:p>
    <w:p w14:paraId="29639141" w14:textId="77777777" w:rsidR="00B54919" w:rsidRPr="00FA1828" w:rsidRDefault="00B54919" w:rsidP="00B54919">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CR-1090  rev 2 Cat: F (Rel-17)</w:t>
      </w:r>
      <w:r>
        <w:rPr>
          <w:i/>
        </w:rPr>
        <w:br/>
      </w:r>
      <w:r>
        <w:rPr>
          <w:i/>
        </w:rPr>
        <w:br/>
      </w:r>
      <w:r>
        <w:rPr>
          <w:i/>
        </w:rPr>
        <w:tab/>
      </w:r>
      <w:r>
        <w:rPr>
          <w:i/>
        </w:rPr>
        <w:tab/>
      </w:r>
      <w:r>
        <w:rPr>
          <w:i/>
        </w:rPr>
        <w:tab/>
      </w:r>
      <w:r>
        <w:rPr>
          <w:i/>
        </w:rPr>
        <w:tab/>
      </w:r>
      <w:r>
        <w:rPr>
          <w:i/>
        </w:rPr>
        <w:tab/>
        <w:t>Source: Google</w:t>
      </w:r>
    </w:p>
    <w:p w14:paraId="6BC83637" w14:textId="77777777" w:rsidR="00B54919" w:rsidRDefault="00B54919" w:rsidP="00B54919">
      <w:pPr>
        <w:rPr>
          <w:color w:val="808080"/>
        </w:rPr>
      </w:pPr>
      <w:r>
        <w:rPr>
          <w:color w:val="808080"/>
        </w:rPr>
        <w:t>(Replaces R3-226819)</w:t>
      </w:r>
    </w:p>
    <w:p w14:paraId="7AD4C062" w14:textId="77777777" w:rsidR="00B54919" w:rsidRDefault="00B54919" w:rsidP="00B54919">
      <w:pPr>
        <w:rPr>
          <w:rFonts w:ascii="Arial" w:hAnsi="Arial" w:cs="Arial"/>
          <w:b/>
        </w:rPr>
      </w:pPr>
      <w:r>
        <w:rPr>
          <w:rFonts w:ascii="Arial" w:hAnsi="Arial" w:cs="Arial"/>
          <w:b/>
        </w:rPr>
        <w:t xml:space="preserve">Discussion: </w:t>
      </w:r>
    </w:p>
    <w:p w14:paraId="4EE558BA" w14:textId="77777777" w:rsidR="00B54919" w:rsidRDefault="00B54919" w:rsidP="00B54919">
      <w:r>
        <w:t>Move to 9.2.4</w:t>
      </w:r>
    </w:p>
    <w:p w14:paraId="4F89AB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R3-230906</w:t>
      </w:r>
      <w:r>
        <w:rPr>
          <w:color w:val="993300"/>
          <w:u w:val="single"/>
        </w:rPr>
        <w:t>.</w:t>
      </w:r>
    </w:p>
    <w:p w14:paraId="6F81E529" w14:textId="77777777" w:rsidR="00B54919" w:rsidRDefault="00B54919" w:rsidP="00B54919">
      <w:pPr>
        <w:rPr>
          <w:rFonts w:ascii="Arial" w:hAnsi="Arial" w:cs="Arial"/>
          <w:b/>
          <w:sz w:val="24"/>
        </w:rPr>
      </w:pPr>
      <w:r>
        <w:rPr>
          <w:rFonts w:ascii="Arial" w:hAnsi="Arial" w:cs="Arial"/>
          <w:b/>
          <w:color w:val="0000FF"/>
          <w:sz w:val="24"/>
        </w:rPr>
        <w:t>R3-230906</w:t>
      </w:r>
      <w:r>
        <w:rPr>
          <w:rFonts w:ascii="Arial" w:hAnsi="Arial" w:cs="Arial"/>
          <w:b/>
          <w:color w:val="0000FF"/>
          <w:sz w:val="24"/>
        </w:rPr>
        <w:tab/>
      </w:r>
      <w:r>
        <w:rPr>
          <w:rFonts w:ascii="Arial" w:hAnsi="Arial" w:cs="Arial"/>
          <w:b/>
          <w:sz w:val="24"/>
        </w:rPr>
        <w:t>Correction to conditional MCG configuration in CPAC</w:t>
      </w:r>
    </w:p>
    <w:p w14:paraId="6541460F"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CR-1090  rev 3 Cat: F (Rel-17)</w:t>
      </w:r>
      <w:r>
        <w:rPr>
          <w:i/>
        </w:rPr>
        <w:br/>
      </w:r>
      <w:r>
        <w:rPr>
          <w:i/>
        </w:rPr>
        <w:br/>
      </w:r>
      <w:r>
        <w:rPr>
          <w:i/>
        </w:rPr>
        <w:tab/>
      </w:r>
      <w:r>
        <w:rPr>
          <w:i/>
        </w:rPr>
        <w:tab/>
      </w:r>
      <w:r>
        <w:rPr>
          <w:i/>
        </w:rPr>
        <w:tab/>
      </w:r>
      <w:r>
        <w:rPr>
          <w:i/>
        </w:rPr>
        <w:tab/>
      </w:r>
      <w:r>
        <w:rPr>
          <w:i/>
        </w:rPr>
        <w:tab/>
        <w:t>Source: Google, Ericsson</w:t>
      </w:r>
    </w:p>
    <w:p w14:paraId="1429AA82" w14:textId="77777777" w:rsidR="00B54919" w:rsidRDefault="00B54919" w:rsidP="00B54919">
      <w:pPr>
        <w:rPr>
          <w:color w:val="808080"/>
        </w:rPr>
      </w:pPr>
      <w:r>
        <w:rPr>
          <w:color w:val="808080"/>
        </w:rPr>
        <w:t>(Replaces R3-230491)</w:t>
      </w:r>
    </w:p>
    <w:p w14:paraId="1D7EF6C6" w14:textId="77777777" w:rsidR="00B54919" w:rsidRDefault="00B54919" w:rsidP="00B54919">
      <w:pPr>
        <w:rPr>
          <w:rFonts w:ascii="Arial" w:hAnsi="Arial" w:cs="Arial"/>
          <w:b/>
        </w:rPr>
      </w:pPr>
      <w:r>
        <w:rPr>
          <w:rFonts w:ascii="Arial" w:hAnsi="Arial" w:cs="Arial"/>
          <w:b/>
        </w:rPr>
        <w:t xml:space="preserve">Discussion: </w:t>
      </w:r>
    </w:p>
    <w:p w14:paraId="2ACDD097" w14:textId="77777777" w:rsidR="00B54919" w:rsidRDefault="00B54919" w:rsidP="00B54919">
      <w:r>
        <w:lastRenderedPageBreak/>
        <w:t>-</w:t>
      </w:r>
      <w:r>
        <w:tab/>
        <w:t>Add Qualcomm, Huawei as co-source</w:t>
      </w:r>
    </w:p>
    <w:p w14:paraId="34C7EF5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R3-230985</w:t>
      </w:r>
      <w:r>
        <w:rPr>
          <w:color w:val="993300"/>
          <w:u w:val="single"/>
        </w:rPr>
        <w:t>.</w:t>
      </w:r>
    </w:p>
    <w:p w14:paraId="7535EF89" w14:textId="77777777" w:rsidR="00B54919" w:rsidRDefault="00B54919" w:rsidP="00B54919">
      <w:pPr>
        <w:rPr>
          <w:rFonts w:ascii="Arial" w:hAnsi="Arial" w:cs="Arial"/>
          <w:b/>
          <w:sz w:val="24"/>
        </w:rPr>
      </w:pPr>
      <w:r>
        <w:rPr>
          <w:rFonts w:ascii="Arial" w:hAnsi="Arial" w:cs="Arial"/>
          <w:b/>
          <w:color w:val="0000FF"/>
          <w:sz w:val="24"/>
        </w:rPr>
        <w:t>R3-230985</w:t>
      </w:r>
      <w:r>
        <w:rPr>
          <w:rFonts w:ascii="Arial" w:hAnsi="Arial" w:cs="Arial"/>
          <w:b/>
          <w:color w:val="0000FF"/>
          <w:sz w:val="24"/>
        </w:rPr>
        <w:tab/>
      </w:r>
      <w:r>
        <w:rPr>
          <w:rFonts w:ascii="Arial" w:hAnsi="Arial" w:cs="Arial"/>
          <w:b/>
          <w:sz w:val="24"/>
        </w:rPr>
        <w:t>Correction to conditional MCG configuration in CPAC</w:t>
      </w:r>
    </w:p>
    <w:p w14:paraId="3133628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CR-1090  rev 4 Cat: F (Rel-17)</w:t>
      </w:r>
      <w:r>
        <w:rPr>
          <w:i/>
        </w:rPr>
        <w:br/>
      </w:r>
      <w:r>
        <w:rPr>
          <w:i/>
        </w:rPr>
        <w:br/>
      </w:r>
      <w:r>
        <w:rPr>
          <w:i/>
        </w:rPr>
        <w:tab/>
      </w:r>
      <w:r>
        <w:rPr>
          <w:i/>
        </w:rPr>
        <w:tab/>
      </w:r>
      <w:r>
        <w:rPr>
          <w:i/>
        </w:rPr>
        <w:tab/>
      </w:r>
      <w:r>
        <w:rPr>
          <w:i/>
        </w:rPr>
        <w:tab/>
      </w:r>
      <w:r>
        <w:rPr>
          <w:i/>
        </w:rPr>
        <w:tab/>
        <w:t>Source: Google, Ericsson, Qualcomm, Huawei</w:t>
      </w:r>
    </w:p>
    <w:p w14:paraId="1B582712" w14:textId="77777777" w:rsidR="00B54919" w:rsidRDefault="00B54919" w:rsidP="00B54919">
      <w:pPr>
        <w:rPr>
          <w:color w:val="808080"/>
        </w:rPr>
      </w:pPr>
      <w:r>
        <w:rPr>
          <w:color w:val="808080"/>
        </w:rPr>
        <w:t>(Replaces R3-230906)</w:t>
      </w:r>
    </w:p>
    <w:p w14:paraId="1FDF96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72EF1" w14:textId="77777777" w:rsidR="00B54919" w:rsidRDefault="00B54919" w:rsidP="00B54919">
      <w:pPr>
        <w:rPr>
          <w:rFonts w:ascii="Arial" w:hAnsi="Arial" w:cs="Arial"/>
          <w:b/>
          <w:sz w:val="24"/>
        </w:rPr>
      </w:pPr>
      <w:r>
        <w:rPr>
          <w:rFonts w:ascii="Arial" w:hAnsi="Arial" w:cs="Arial"/>
          <w:b/>
          <w:color w:val="0000FF"/>
          <w:sz w:val="24"/>
        </w:rPr>
        <w:t>R3-230706</w:t>
      </w:r>
      <w:r>
        <w:rPr>
          <w:rFonts w:ascii="Arial" w:hAnsi="Arial" w:cs="Arial"/>
          <w:b/>
          <w:color w:val="0000FF"/>
          <w:sz w:val="24"/>
        </w:rPr>
        <w:tab/>
      </w:r>
      <w:r>
        <w:rPr>
          <w:rFonts w:ascii="Arial" w:hAnsi="Arial" w:cs="Arial"/>
          <w:b/>
          <w:sz w:val="24"/>
        </w:rPr>
        <w:t>Correction for the missing data forwarding support for the change of SN terminated PDU session in S-SN into split PDU session between MN and T-SN during SN-initiated SN change procedure</w:t>
      </w:r>
    </w:p>
    <w:p w14:paraId="45F0BB4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F4C6F13" w14:textId="77777777" w:rsidR="00B54919" w:rsidRDefault="00B54919" w:rsidP="00B54919">
      <w:pPr>
        <w:rPr>
          <w:rFonts w:ascii="Arial" w:hAnsi="Arial" w:cs="Arial"/>
          <w:b/>
        </w:rPr>
      </w:pPr>
      <w:r>
        <w:rPr>
          <w:rFonts w:ascii="Arial" w:hAnsi="Arial" w:cs="Arial"/>
          <w:b/>
        </w:rPr>
        <w:t xml:space="preserve">Discussion: </w:t>
      </w:r>
    </w:p>
    <w:p w14:paraId="724E0A29" w14:textId="77777777" w:rsidR="00B54919" w:rsidRDefault="00B54919" w:rsidP="00B54919">
      <w:r>
        <w:t>Move to 9.2.4</w:t>
      </w:r>
    </w:p>
    <w:p w14:paraId="36E8B41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R3-230806</w:t>
      </w:r>
      <w:r>
        <w:rPr>
          <w:color w:val="993300"/>
          <w:u w:val="single"/>
        </w:rPr>
        <w:t>.</w:t>
      </w:r>
    </w:p>
    <w:p w14:paraId="1850BCAE" w14:textId="77777777" w:rsidR="00B54919" w:rsidRDefault="00B54919" w:rsidP="00B54919">
      <w:pPr>
        <w:rPr>
          <w:rFonts w:ascii="Arial" w:hAnsi="Arial" w:cs="Arial"/>
          <w:b/>
          <w:sz w:val="24"/>
        </w:rPr>
      </w:pPr>
      <w:r>
        <w:rPr>
          <w:rFonts w:ascii="Arial" w:hAnsi="Arial" w:cs="Arial"/>
          <w:b/>
          <w:color w:val="0000FF"/>
          <w:sz w:val="24"/>
        </w:rPr>
        <w:t>R3-230806</w:t>
      </w:r>
      <w:r>
        <w:rPr>
          <w:rFonts w:ascii="Arial" w:hAnsi="Arial" w:cs="Arial"/>
          <w:b/>
          <w:color w:val="0000FF"/>
          <w:sz w:val="24"/>
        </w:rPr>
        <w:tab/>
      </w:r>
      <w:r>
        <w:rPr>
          <w:rFonts w:ascii="Arial" w:hAnsi="Arial" w:cs="Arial"/>
          <w:b/>
          <w:sz w:val="24"/>
        </w:rPr>
        <w:t>Correction for the missing data forwarding support for the change of SN terminated PDU session in S-SN into split PDU session between MN and T-SN during SN-initiated SN change procedure</w:t>
      </w:r>
    </w:p>
    <w:p w14:paraId="6C63242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26E7D7A" w14:textId="77777777" w:rsidR="00B54919" w:rsidRDefault="00B54919" w:rsidP="00B54919">
      <w:pPr>
        <w:rPr>
          <w:color w:val="808080"/>
        </w:rPr>
      </w:pPr>
      <w:r>
        <w:rPr>
          <w:color w:val="808080"/>
        </w:rPr>
        <w:t>(Replaces R3-230706)</w:t>
      </w:r>
    </w:p>
    <w:p w14:paraId="53D089A9" w14:textId="77777777" w:rsidR="00B54919" w:rsidRDefault="00B54919" w:rsidP="00B54919">
      <w:pPr>
        <w:rPr>
          <w:rFonts w:ascii="Arial" w:hAnsi="Arial" w:cs="Arial"/>
          <w:b/>
        </w:rPr>
      </w:pPr>
      <w:r>
        <w:rPr>
          <w:rFonts w:ascii="Arial" w:hAnsi="Arial" w:cs="Arial"/>
          <w:b/>
        </w:rPr>
        <w:t xml:space="preserve">Discussion: </w:t>
      </w:r>
    </w:p>
    <w:p w14:paraId="023DF828" w14:textId="77777777" w:rsidR="00B54919" w:rsidRDefault="00B54919" w:rsidP="00B54919">
      <w:r>
        <w:t>Ericsson: Clarification on the scenario</w:t>
      </w:r>
    </w:p>
    <w:p w14:paraId="1E65CF41" w14:textId="77777777" w:rsidR="00B54919" w:rsidRDefault="00B54919" w:rsidP="00B54919">
      <w:r>
        <w:t>Nokia: Intel is correct, no need to introduce it in R15 and R16</w:t>
      </w:r>
    </w:p>
    <w:p w14:paraId="42CCB759" w14:textId="77777777" w:rsidR="00B54919" w:rsidRDefault="00B54919" w:rsidP="00B54919">
      <w:r>
        <w:t>CATT, ZTE: The change proposed by Intel is better</w:t>
      </w:r>
    </w:p>
    <w:p w14:paraId="42A2ADCB" w14:textId="77777777" w:rsidR="00B54919" w:rsidRDefault="00B54919" w:rsidP="00B54919">
      <w:r>
        <w:t>Huawei: Only R17 enhancement is needed</w:t>
      </w:r>
    </w:p>
    <w:p w14:paraId="75F22420" w14:textId="77777777" w:rsidR="00B54919" w:rsidRDefault="00B54919" w:rsidP="00B54919">
      <w:r>
        <w:t>ZTE: R17 is a compromised way</w:t>
      </w:r>
    </w:p>
    <w:p w14:paraId="6560E898" w14:textId="77777777" w:rsidR="00B54919" w:rsidRDefault="00B54919" w:rsidP="00B54919">
      <w:r>
        <w:t>To be continued…</w:t>
      </w:r>
    </w:p>
    <w:p w14:paraId="51C7EA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E3388" w14:textId="77777777" w:rsidR="00B54919" w:rsidRDefault="00B54919" w:rsidP="00B54919">
      <w:pPr>
        <w:rPr>
          <w:rFonts w:ascii="Arial" w:hAnsi="Arial" w:cs="Arial"/>
          <w:b/>
          <w:sz w:val="24"/>
        </w:rPr>
      </w:pPr>
      <w:r>
        <w:rPr>
          <w:rFonts w:ascii="Arial" w:hAnsi="Arial" w:cs="Arial"/>
          <w:b/>
          <w:color w:val="0000FF"/>
          <w:sz w:val="24"/>
        </w:rPr>
        <w:t>R3-230781</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6D8BE276"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CR-0954  rev 2 Cat: F (Rel-17)</w:t>
      </w:r>
      <w:r>
        <w:rPr>
          <w:i/>
        </w:rPr>
        <w:br/>
      </w:r>
      <w:r>
        <w:rPr>
          <w:i/>
        </w:rPr>
        <w:br/>
      </w:r>
      <w:r>
        <w:rPr>
          <w:i/>
        </w:rPr>
        <w:tab/>
      </w:r>
      <w:r>
        <w:rPr>
          <w:i/>
        </w:rPr>
        <w:tab/>
      </w:r>
      <w:r>
        <w:rPr>
          <w:i/>
        </w:rPr>
        <w:tab/>
      </w:r>
      <w:r>
        <w:rPr>
          <w:i/>
        </w:rPr>
        <w:tab/>
      </w:r>
      <w:r>
        <w:rPr>
          <w:i/>
        </w:rPr>
        <w:tab/>
        <w:t>Source: Intel Corporation</w:t>
      </w:r>
    </w:p>
    <w:p w14:paraId="2A7BC506" w14:textId="77777777" w:rsidR="00B54919" w:rsidRDefault="00B54919" w:rsidP="00B54919">
      <w:pPr>
        <w:rPr>
          <w:color w:val="808080"/>
        </w:rPr>
      </w:pPr>
      <w:r>
        <w:rPr>
          <w:color w:val="808080"/>
        </w:rPr>
        <w:t>(Replaces R3-226891)</w:t>
      </w:r>
    </w:p>
    <w:p w14:paraId="69425044" w14:textId="77777777" w:rsidR="00B54919" w:rsidRDefault="00B54919" w:rsidP="00B54919">
      <w:pPr>
        <w:rPr>
          <w:rFonts w:ascii="Arial" w:hAnsi="Arial" w:cs="Arial"/>
          <w:b/>
        </w:rPr>
      </w:pPr>
      <w:r>
        <w:rPr>
          <w:rFonts w:ascii="Arial" w:hAnsi="Arial" w:cs="Arial"/>
          <w:b/>
        </w:rPr>
        <w:t xml:space="preserve">Discussion: </w:t>
      </w:r>
    </w:p>
    <w:p w14:paraId="300E3FC8" w14:textId="77777777" w:rsidR="00B54919" w:rsidRDefault="00B54919" w:rsidP="00B54919">
      <w:r>
        <w:lastRenderedPageBreak/>
        <w:t>Move to 9.2.4</w:t>
      </w:r>
    </w:p>
    <w:p w14:paraId="2DB1B7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R3-230807</w:t>
      </w:r>
      <w:r>
        <w:rPr>
          <w:color w:val="993300"/>
          <w:u w:val="single"/>
        </w:rPr>
        <w:t>.</w:t>
      </w:r>
    </w:p>
    <w:p w14:paraId="15E896AC" w14:textId="77777777" w:rsidR="00B54919" w:rsidRDefault="00B54919" w:rsidP="00B54919">
      <w:pPr>
        <w:rPr>
          <w:rFonts w:ascii="Arial" w:hAnsi="Arial" w:cs="Arial"/>
          <w:b/>
          <w:sz w:val="24"/>
        </w:rPr>
      </w:pPr>
      <w:r>
        <w:rPr>
          <w:rFonts w:ascii="Arial" w:hAnsi="Arial" w:cs="Arial"/>
          <w:b/>
          <w:color w:val="0000FF"/>
          <w:sz w:val="24"/>
        </w:rPr>
        <w:t>R3-230807</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16E90D18"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CR-0954  rev 3 Cat: F (Rel-17)</w:t>
      </w:r>
      <w:r>
        <w:rPr>
          <w:i/>
        </w:rPr>
        <w:br/>
      </w:r>
      <w:r>
        <w:rPr>
          <w:i/>
        </w:rPr>
        <w:br/>
      </w:r>
      <w:r>
        <w:rPr>
          <w:i/>
        </w:rPr>
        <w:tab/>
      </w:r>
      <w:r>
        <w:rPr>
          <w:i/>
        </w:rPr>
        <w:tab/>
      </w:r>
      <w:r>
        <w:rPr>
          <w:i/>
        </w:rPr>
        <w:tab/>
      </w:r>
      <w:r>
        <w:rPr>
          <w:i/>
        </w:rPr>
        <w:tab/>
      </w:r>
      <w:r>
        <w:rPr>
          <w:i/>
        </w:rPr>
        <w:tab/>
        <w:t>Source: Intel Corporation</w:t>
      </w:r>
    </w:p>
    <w:p w14:paraId="05A80593" w14:textId="77777777" w:rsidR="00B54919" w:rsidRDefault="00B54919" w:rsidP="00B54919">
      <w:pPr>
        <w:rPr>
          <w:color w:val="808080"/>
        </w:rPr>
      </w:pPr>
      <w:r>
        <w:rPr>
          <w:color w:val="808080"/>
        </w:rPr>
        <w:t>(Replaces R3-230781)</w:t>
      </w:r>
    </w:p>
    <w:p w14:paraId="19EA80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49C96" w14:textId="77777777" w:rsidR="00B54919" w:rsidRDefault="00B54919" w:rsidP="00B54919">
      <w:pPr>
        <w:rPr>
          <w:rFonts w:ascii="Arial" w:hAnsi="Arial" w:cs="Arial"/>
          <w:b/>
          <w:sz w:val="24"/>
        </w:rPr>
      </w:pPr>
      <w:r>
        <w:rPr>
          <w:rFonts w:ascii="Arial" w:hAnsi="Arial" w:cs="Arial"/>
          <w:b/>
          <w:color w:val="0000FF"/>
          <w:sz w:val="24"/>
        </w:rPr>
        <w:t>R3-230841</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6737F69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CR-0954  rev 4 Cat: F (Rel-17)</w:t>
      </w:r>
      <w:r>
        <w:rPr>
          <w:i/>
        </w:rPr>
        <w:br/>
      </w:r>
      <w:r>
        <w:rPr>
          <w:i/>
        </w:rPr>
        <w:br/>
      </w:r>
      <w:r>
        <w:rPr>
          <w:i/>
        </w:rPr>
        <w:tab/>
      </w:r>
      <w:r>
        <w:rPr>
          <w:i/>
        </w:rPr>
        <w:tab/>
      </w:r>
      <w:r>
        <w:rPr>
          <w:i/>
        </w:rPr>
        <w:tab/>
      </w:r>
      <w:r>
        <w:rPr>
          <w:i/>
        </w:rPr>
        <w:tab/>
      </w:r>
      <w:r>
        <w:rPr>
          <w:i/>
        </w:rPr>
        <w:tab/>
        <w:t>Source: Intel Corporation</w:t>
      </w:r>
    </w:p>
    <w:p w14:paraId="68FBDF5C" w14:textId="77777777" w:rsidR="00B54919" w:rsidRDefault="00B54919" w:rsidP="00B54919">
      <w:pPr>
        <w:rPr>
          <w:color w:val="808080"/>
        </w:rPr>
      </w:pPr>
      <w:r>
        <w:rPr>
          <w:color w:val="808080"/>
        </w:rPr>
        <w:t>(Replaces R3-230807)</w:t>
      </w:r>
    </w:p>
    <w:p w14:paraId="21B4CAD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5EAE7" w14:textId="77777777" w:rsidR="00B54919" w:rsidRDefault="00B54919" w:rsidP="00B54919">
      <w:pPr>
        <w:rPr>
          <w:rFonts w:ascii="Arial" w:hAnsi="Arial" w:cs="Arial"/>
          <w:b/>
          <w:sz w:val="24"/>
        </w:rPr>
      </w:pPr>
      <w:r>
        <w:rPr>
          <w:rFonts w:ascii="Arial" w:hAnsi="Arial" w:cs="Arial"/>
          <w:b/>
          <w:color w:val="0000FF"/>
          <w:sz w:val="24"/>
        </w:rPr>
        <w:t>R3-230709</w:t>
      </w:r>
      <w:r>
        <w:rPr>
          <w:rFonts w:ascii="Arial" w:hAnsi="Arial" w:cs="Arial"/>
          <w:b/>
          <w:color w:val="0000FF"/>
          <w:sz w:val="24"/>
        </w:rPr>
        <w:tab/>
      </w:r>
      <w:r>
        <w:rPr>
          <w:rFonts w:ascii="Arial" w:hAnsi="Arial" w:cs="Arial"/>
          <w:b/>
          <w:sz w:val="24"/>
        </w:rPr>
        <w:t>Rel-15 secondary data forwarding support for the change of SN-terminated PDU session to split PDU session in SN-initiated SN Change</w:t>
      </w:r>
    </w:p>
    <w:p w14:paraId="3CA1692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v15.16.0</w:t>
      </w:r>
      <w:r>
        <w:rPr>
          <w:i/>
        </w:rPr>
        <w:tab/>
        <w:t xml:space="preserve">  CR-1000  Cat: A (Rel-15)</w:t>
      </w:r>
      <w:r>
        <w:rPr>
          <w:i/>
        </w:rPr>
        <w:br/>
      </w:r>
      <w:r>
        <w:rPr>
          <w:i/>
        </w:rPr>
        <w:br/>
      </w:r>
      <w:r>
        <w:rPr>
          <w:i/>
        </w:rPr>
        <w:tab/>
      </w:r>
      <w:r>
        <w:rPr>
          <w:i/>
        </w:rPr>
        <w:tab/>
      </w:r>
      <w:r>
        <w:rPr>
          <w:i/>
        </w:rPr>
        <w:tab/>
      </w:r>
      <w:r>
        <w:rPr>
          <w:i/>
        </w:rPr>
        <w:tab/>
      </w:r>
      <w:r>
        <w:rPr>
          <w:i/>
        </w:rPr>
        <w:tab/>
        <w:t>Source: Intel Corporation</w:t>
      </w:r>
    </w:p>
    <w:p w14:paraId="174AB5DD" w14:textId="77777777" w:rsidR="00B54919" w:rsidRDefault="00B54919" w:rsidP="00B54919">
      <w:pPr>
        <w:rPr>
          <w:rFonts w:ascii="Arial" w:hAnsi="Arial" w:cs="Arial"/>
          <w:b/>
        </w:rPr>
      </w:pPr>
      <w:r>
        <w:rPr>
          <w:rFonts w:ascii="Arial" w:hAnsi="Arial" w:cs="Arial"/>
          <w:b/>
        </w:rPr>
        <w:t xml:space="preserve">Discussion: </w:t>
      </w:r>
    </w:p>
    <w:p w14:paraId="282F8C78" w14:textId="77777777" w:rsidR="00B54919" w:rsidRDefault="00B54919" w:rsidP="00B54919">
      <w:r>
        <w:t>Move to 9.2.4</w:t>
      </w:r>
    </w:p>
    <w:p w14:paraId="432C9F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R3-230808</w:t>
      </w:r>
      <w:r>
        <w:rPr>
          <w:color w:val="993300"/>
          <w:u w:val="single"/>
        </w:rPr>
        <w:t>.</w:t>
      </w:r>
    </w:p>
    <w:p w14:paraId="21EB002A" w14:textId="77777777" w:rsidR="00B54919" w:rsidRDefault="00B54919" w:rsidP="00B54919">
      <w:pPr>
        <w:rPr>
          <w:rFonts w:ascii="Arial" w:hAnsi="Arial" w:cs="Arial"/>
          <w:b/>
          <w:sz w:val="24"/>
        </w:rPr>
      </w:pPr>
      <w:r>
        <w:rPr>
          <w:rFonts w:ascii="Arial" w:hAnsi="Arial" w:cs="Arial"/>
          <w:b/>
          <w:color w:val="0000FF"/>
          <w:sz w:val="24"/>
        </w:rPr>
        <w:t>R3-230808</w:t>
      </w:r>
      <w:r>
        <w:rPr>
          <w:rFonts w:ascii="Arial" w:hAnsi="Arial" w:cs="Arial"/>
          <w:b/>
          <w:color w:val="0000FF"/>
          <w:sz w:val="24"/>
        </w:rPr>
        <w:tab/>
      </w:r>
      <w:r>
        <w:rPr>
          <w:rFonts w:ascii="Arial" w:hAnsi="Arial" w:cs="Arial"/>
          <w:b/>
          <w:sz w:val="24"/>
        </w:rPr>
        <w:t>Rel-15 secondary data forwarding support for the change of SN-terminated PDU session to split PDU session in SN-initiated SN Change</w:t>
      </w:r>
    </w:p>
    <w:p w14:paraId="4F72206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v15.16.0</w:t>
      </w:r>
      <w:r>
        <w:rPr>
          <w:i/>
        </w:rPr>
        <w:tab/>
        <w:t xml:space="preserve">  CR-1000  rev 1 Cat: A (Rel-15)</w:t>
      </w:r>
      <w:r>
        <w:rPr>
          <w:i/>
        </w:rPr>
        <w:br/>
      </w:r>
      <w:r>
        <w:rPr>
          <w:i/>
        </w:rPr>
        <w:br/>
      </w:r>
      <w:r>
        <w:rPr>
          <w:i/>
        </w:rPr>
        <w:tab/>
      </w:r>
      <w:r>
        <w:rPr>
          <w:i/>
        </w:rPr>
        <w:tab/>
      </w:r>
      <w:r>
        <w:rPr>
          <w:i/>
        </w:rPr>
        <w:tab/>
      </w:r>
      <w:r>
        <w:rPr>
          <w:i/>
        </w:rPr>
        <w:tab/>
      </w:r>
      <w:r>
        <w:rPr>
          <w:i/>
        </w:rPr>
        <w:tab/>
        <w:t>Source: Intel Corporation</w:t>
      </w:r>
    </w:p>
    <w:p w14:paraId="6850E9E6" w14:textId="77777777" w:rsidR="00B54919" w:rsidRDefault="00B54919" w:rsidP="00B54919">
      <w:pPr>
        <w:rPr>
          <w:color w:val="808080"/>
        </w:rPr>
      </w:pPr>
      <w:r>
        <w:rPr>
          <w:color w:val="808080"/>
        </w:rPr>
        <w:t>(Replaces R3-230709)</w:t>
      </w:r>
    </w:p>
    <w:p w14:paraId="032A13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6C051" w14:textId="77777777" w:rsidR="00B54919" w:rsidRDefault="00B54919" w:rsidP="00B54919">
      <w:pPr>
        <w:rPr>
          <w:rFonts w:ascii="Arial" w:hAnsi="Arial" w:cs="Arial"/>
          <w:b/>
          <w:sz w:val="24"/>
        </w:rPr>
      </w:pPr>
      <w:r>
        <w:rPr>
          <w:rFonts w:ascii="Arial" w:hAnsi="Arial" w:cs="Arial"/>
          <w:b/>
          <w:color w:val="0000FF"/>
          <w:sz w:val="24"/>
        </w:rPr>
        <w:t>R3-230708</w:t>
      </w:r>
      <w:r>
        <w:rPr>
          <w:rFonts w:ascii="Arial" w:hAnsi="Arial" w:cs="Arial"/>
          <w:b/>
          <w:color w:val="0000FF"/>
          <w:sz w:val="24"/>
        </w:rPr>
        <w:tab/>
      </w:r>
      <w:r>
        <w:rPr>
          <w:rFonts w:ascii="Arial" w:hAnsi="Arial" w:cs="Arial"/>
          <w:b/>
          <w:sz w:val="24"/>
        </w:rPr>
        <w:t>Rel-16 secondary data forwarding support for the change of SN-terminated PDU session to split PDU session in SN-initiated SN Change</w:t>
      </w:r>
    </w:p>
    <w:p w14:paraId="4F7CA6DD"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v16.12.0</w:t>
      </w:r>
      <w:r>
        <w:rPr>
          <w:i/>
        </w:rPr>
        <w:tab/>
        <w:t xml:space="preserve">  CR-0999  Cat: A (Rel-16)</w:t>
      </w:r>
      <w:r>
        <w:rPr>
          <w:i/>
        </w:rPr>
        <w:br/>
      </w:r>
      <w:r>
        <w:rPr>
          <w:i/>
        </w:rPr>
        <w:br/>
      </w:r>
      <w:r>
        <w:rPr>
          <w:i/>
        </w:rPr>
        <w:tab/>
      </w:r>
      <w:r>
        <w:rPr>
          <w:i/>
        </w:rPr>
        <w:tab/>
      </w:r>
      <w:r>
        <w:rPr>
          <w:i/>
        </w:rPr>
        <w:tab/>
      </w:r>
      <w:r>
        <w:rPr>
          <w:i/>
        </w:rPr>
        <w:tab/>
      </w:r>
      <w:r>
        <w:rPr>
          <w:i/>
        </w:rPr>
        <w:tab/>
        <w:t>Source: Intel Corporation</w:t>
      </w:r>
    </w:p>
    <w:p w14:paraId="7C1A490A" w14:textId="77777777" w:rsidR="00B54919" w:rsidRDefault="00B54919" w:rsidP="00B54919">
      <w:pPr>
        <w:rPr>
          <w:rFonts w:ascii="Arial" w:hAnsi="Arial" w:cs="Arial"/>
          <w:b/>
        </w:rPr>
      </w:pPr>
      <w:r>
        <w:rPr>
          <w:rFonts w:ascii="Arial" w:hAnsi="Arial" w:cs="Arial"/>
          <w:b/>
        </w:rPr>
        <w:t xml:space="preserve">Discussion: </w:t>
      </w:r>
    </w:p>
    <w:p w14:paraId="1770EFA2" w14:textId="77777777" w:rsidR="00B54919" w:rsidRDefault="00B54919" w:rsidP="00B54919">
      <w:r>
        <w:lastRenderedPageBreak/>
        <w:t>Move to 9.2.4</w:t>
      </w:r>
    </w:p>
    <w:p w14:paraId="62A5DC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R3-230809</w:t>
      </w:r>
      <w:r>
        <w:rPr>
          <w:color w:val="993300"/>
          <w:u w:val="single"/>
        </w:rPr>
        <w:t>.</w:t>
      </w:r>
    </w:p>
    <w:p w14:paraId="0FF647D8" w14:textId="77777777" w:rsidR="00B54919" w:rsidRDefault="00B54919" w:rsidP="00B54919">
      <w:pPr>
        <w:rPr>
          <w:rFonts w:ascii="Arial" w:hAnsi="Arial" w:cs="Arial"/>
          <w:b/>
          <w:sz w:val="24"/>
        </w:rPr>
      </w:pPr>
      <w:r>
        <w:rPr>
          <w:rFonts w:ascii="Arial" w:hAnsi="Arial" w:cs="Arial"/>
          <w:b/>
          <w:color w:val="0000FF"/>
          <w:sz w:val="24"/>
        </w:rPr>
        <w:t>R3-230809</w:t>
      </w:r>
      <w:r>
        <w:rPr>
          <w:rFonts w:ascii="Arial" w:hAnsi="Arial" w:cs="Arial"/>
          <w:b/>
          <w:color w:val="0000FF"/>
          <w:sz w:val="24"/>
        </w:rPr>
        <w:tab/>
      </w:r>
      <w:r>
        <w:rPr>
          <w:rFonts w:ascii="Arial" w:hAnsi="Arial" w:cs="Arial"/>
          <w:b/>
          <w:sz w:val="24"/>
        </w:rPr>
        <w:t>Rel-16 secondary data forwarding support for the change of SN-terminated PDU session to split PDU session in SN-initiated SN Change</w:t>
      </w:r>
    </w:p>
    <w:p w14:paraId="762EDA65"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v16.12.0</w:t>
      </w:r>
      <w:r>
        <w:rPr>
          <w:i/>
        </w:rPr>
        <w:tab/>
        <w:t xml:space="preserve">  CR-0999  rev 1 Cat: A (Rel-16)</w:t>
      </w:r>
      <w:r>
        <w:rPr>
          <w:i/>
        </w:rPr>
        <w:br/>
      </w:r>
      <w:r>
        <w:rPr>
          <w:i/>
        </w:rPr>
        <w:br/>
      </w:r>
      <w:r>
        <w:rPr>
          <w:i/>
        </w:rPr>
        <w:tab/>
      </w:r>
      <w:r>
        <w:rPr>
          <w:i/>
        </w:rPr>
        <w:tab/>
      </w:r>
      <w:r>
        <w:rPr>
          <w:i/>
        </w:rPr>
        <w:tab/>
      </w:r>
      <w:r>
        <w:rPr>
          <w:i/>
        </w:rPr>
        <w:tab/>
      </w:r>
      <w:r>
        <w:rPr>
          <w:i/>
        </w:rPr>
        <w:tab/>
        <w:t>Source: Intel Corporation</w:t>
      </w:r>
    </w:p>
    <w:p w14:paraId="7E7D45FB" w14:textId="77777777" w:rsidR="00B54919" w:rsidRDefault="00B54919" w:rsidP="00B54919">
      <w:pPr>
        <w:rPr>
          <w:color w:val="808080"/>
        </w:rPr>
      </w:pPr>
      <w:r>
        <w:rPr>
          <w:color w:val="808080"/>
        </w:rPr>
        <w:t>(Replaces R3-230708)</w:t>
      </w:r>
    </w:p>
    <w:p w14:paraId="26F2A0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7F582" w14:textId="77777777" w:rsidR="00B54919" w:rsidRDefault="00B54919" w:rsidP="00B54919">
      <w:pPr>
        <w:rPr>
          <w:rFonts w:ascii="Arial" w:hAnsi="Arial" w:cs="Arial"/>
          <w:b/>
          <w:sz w:val="24"/>
        </w:rPr>
      </w:pPr>
      <w:r>
        <w:rPr>
          <w:rFonts w:ascii="Arial" w:hAnsi="Arial" w:cs="Arial"/>
          <w:b/>
          <w:color w:val="0000FF"/>
          <w:sz w:val="24"/>
        </w:rPr>
        <w:t>R3-230321</w:t>
      </w:r>
      <w:r>
        <w:rPr>
          <w:rFonts w:ascii="Arial" w:hAnsi="Arial" w:cs="Arial"/>
          <w:b/>
          <w:color w:val="0000FF"/>
          <w:sz w:val="24"/>
        </w:rPr>
        <w:tab/>
      </w:r>
      <w:r>
        <w:rPr>
          <w:rFonts w:ascii="Arial" w:hAnsi="Arial" w:cs="Arial"/>
          <w:b/>
          <w:sz w:val="24"/>
        </w:rPr>
        <w:t>Correction on SCG reconfiguration when MN initiated conditional reconfiguration is prepared</w:t>
      </w:r>
    </w:p>
    <w:p w14:paraId="5D625397"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37.340 v17.3.0</w:t>
      </w:r>
      <w:r>
        <w:rPr>
          <w:i/>
        </w:rPr>
        <w:br/>
      </w:r>
      <w:r>
        <w:rPr>
          <w:i/>
        </w:rPr>
        <w:tab/>
      </w:r>
      <w:r>
        <w:rPr>
          <w:i/>
        </w:rPr>
        <w:tab/>
      </w:r>
      <w:r>
        <w:rPr>
          <w:i/>
        </w:rPr>
        <w:tab/>
      </w:r>
      <w:r>
        <w:rPr>
          <w:i/>
        </w:rPr>
        <w:tab/>
      </w:r>
      <w:r>
        <w:rPr>
          <w:i/>
        </w:rPr>
        <w:tab/>
        <w:t>Source: Lenovo, Ericsson, Nokia, Nokia Shanghai Bell, Huawei, ZTE</w:t>
      </w:r>
    </w:p>
    <w:p w14:paraId="202DC0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3006D5" w14:textId="77777777" w:rsidR="00B54919" w:rsidRDefault="00B54919" w:rsidP="00B54919">
      <w:pPr>
        <w:rPr>
          <w:rFonts w:ascii="Arial" w:hAnsi="Arial" w:cs="Arial"/>
          <w:b/>
          <w:sz w:val="24"/>
        </w:rPr>
      </w:pPr>
      <w:r>
        <w:rPr>
          <w:rFonts w:ascii="Arial" w:hAnsi="Arial" w:cs="Arial"/>
          <w:b/>
          <w:color w:val="0000FF"/>
          <w:sz w:val="24"/>
        </w:rPr>
        <w:t>R3-230782</w:t>
      </w:r>
      <w:r>
        <w:rPr>
          <w:rFonts w:ascii="Arial" w:hAnsi="Arial" w:cs="Arial"/>
          <w:b/>
          <w:color w:val="0000FF"/>
          <w:sz w:val="24"/>
        </w:rPr>
        <w:tab/>
      </w:r>
      <w:r>
        <w:rPr>
          <w:rFonts w:ascii="Arial" w:hAnsi="Arial" w:cs="Arial"/>
          <w:b/>
          <w:sz w:val="24"/>
        </w:rPr>
        <w:t>Response to R3-230121, R3-230122, R3-230123, R3-230746</w:t>
      </w:r>
    </w:p>
    <w:p w14:paraId="4B82DB3E" w14:textId="77777777" w:rsidR="00B54919" w:rsidRDefault="00B54919" w:rsidP="00B54919">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ZTE</w:t>
      </w:r>
    </w:p>
    <w:p w14:paraId="7621A6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97ED6" w14:textId="77777777" w:rsidR="00B54919" w:rsidRDefault="00B54919" w:rsidP="00B54919">
      <w:pPr>
        <w:pStyle w:val="Heading4"/>
      </w:pPr>
      <w:bookmarkStart w:id="26" w:name="_Toc129878455"/>
      <w:r>
        <w:t>9.2.5</w:t>
      </w:r>
      <w:r>
        <w:tab/>
        <w:t>Others</w:t>
      </w:r>
      <w:bookmarkEnd w:id="26"/>
    </w:p>
    <w:p w14:paraId="15837AE3" w14:textId="77777777" w:rsidR="00B54919" w:rsidRDefault="00B54919" w:rsidP="00B54919">
      <w:r>
        <w:t xml:space="preserve">Including other left issues, e.g., critical issues for other R17 WIs, the conditional MCG configuration issue, R3-226909 is postponed and to bring it back to the next RAN3 meeting based on the latest spec version, NCD-SSB </w:t>
      </w:r>
      <w:proofErr w:type="spellStart"/>
      <w:r>
        <w:t>RedCap</w:t>
      </w:r>
      <w:proofErr w:type="spellEnd"/>
      <w:r>
        <w:t xml:space="preserve"> requirements in F1AP…</w:t>
      </w:r>
    </w:p>
    <w:p w14:paraId="700E1135" w14:textId="77777777" w:rsidR="00B54919" w:rsidRDefault="00B54919" w:rsidP="00B54919">
      <w:pPr>
        <w:rPr>
          <w:rFonts w:ascii="Arial" w:hAnsi="Arial" w:cs="Arial"/>
          <w:b/>
          <w:sz w:val="24"/>
        </w:rPr>
      </w:pPr>
      <w:r>
        <w:rPr>
          <w:rFonts w:ascii="Arial" w:hAnsi="Arial" w:cs="Arial"/>
          <w:b/>
          <w:color w:val="0000FF"/>
          <w:sz w:val="24"/>
        </w:rPr>
        <w:t>R3-230015</w:t>
      </w:r>
      <w:r>
        <w:rPr>
          <w:rFonts w:ascii="Arial" w:hAnsi="Arial" w:cs="Arial"/>
          <w:b/>
          <w:color w:val="0000FF"/>
          <w:sz w:val="24"/>
        </w:rPr>
        <w:tab/>
      </w:r>
      <w:r>
        <w:rPr>
          <w:rFonts w:ascii="Arial" w:hAnsi="Arial" w:cs="Arial"/>
          <w:b/>
          <w:sz w:val="24"/>
        </w:rPr>
        <w:t>New TAU trigger to support update of UE’s EUTRAN capability upon TN NTN mobility</w:t>
      </w:r>
    </w:p>
    <w:p w14:paraId="66B707A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R2-2213081, to CT1, SA2, cc RAN3</w:t>
      </w:r>
      <w:r>
        <w:rPr>
          <w:i/>
        </w:rPr>
        <w:br/>
      </w:r>
      <w:r>
        <w:rPr>
          <w:i/>
        </w:rPr>
        <w:tab/>
      </w:r>
      <w:r>
        <w:rPr>
          <w:i/>
        </w:rPr>
        <w:tab/>
      </w:r>
      <w:r>
        <w:rPr>
          <w:i/>
        </w:rPr>
        <w:tab/>
      </w:r>
      <w:r>
        <w:rPr>
          <w:i/>
        </w:rPr>
        <w:tab/>
      </w:r>
      <w:r>
        <w:rPr>
          <w:i/>
        </w:rPr>
        <w:tab/>
        <w:t>Source: RAN2, Qualcomm</w:t>
      </w:r>
    </w:p>
    <w:p w14:paraId="16AE67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7F8D9" w14:textId="77777777" w:rsidR="00B54919" w:rsidRDefault="00B54919" w:rsidP="00B54919">
      <w:pPr>
        <w:rPr>
          <w:rFonts w:ascii="Arial" w:hAnsi="Arial" w:cs="Arial"/>
          <w:b/>
          <w:sz w:val="24"/>
        </w:rPr>
      </w:pPr>
      <w:r>
        <w:rPr>
          <w:rFonts w:ascii="Arial" w:hAnsi="Arial" w:cs="Arial"/>
          <w:b/>
          <w:color w:val="0000FF"/>
          <w:sz w:val="24"/>
        </w:rPr>
        <w:t>R3-230019</w:t>
      </w:r>
      <w:r>
        <w:rPr>
          <w:rFonts w:ascii="Arial" w:hAnsi="Arial" w:cs="Arial"/>
          <w:b/>
          <w:color w:val="0000FF"/>
          <w:sz w:val="24"/>
        </w:rPr>
        <w:tab/>
      </w:r>
      <w:r>
        <w:rPr>
          <w:rFonts w:ascii="Arial" w:hAnsi="Arial" w:cs="Arial"/>
          <w:b/>
          <w:sz w:val="24"/>
        </w:rPr>
        <w:t xml:space="preserve">Further reply LS on RAN visible </w:t>
      </w:r>
      <w:proofErr w:type="spellStart"/>
      <w:r>
        <w:rPr>
          <w:rFonts w:ascii="Arial" w:hAnsi="Arial" w:cs="Arial"/>
          <w:b/>
          <w:sz w:val="24"/>
        </w:rPr>
        <w:t>QoE</w:t>
      </w:r>
      <w:proofErr w:type="spellEnd"/>
    </w:p>
    <w:p w14:paraId="01A26824"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R2-2213228, to SA4, cc RAN3</w:t>
      </w:r>
      <w:r>
        <w:rPr>
          <w:i/>
        </w:rPr>
        <w:br/>
      </w:r>
      <w:r>
        <w:rPr>
          <w:i/>
        </w:rPr>
        <w:tab/>
      </w:r>
      <w:r>
        <w:rPr>
          <w:i/>
        </w:rPr>
        <w:tab/>
      </w:r>
      <w:r>
        <w:rPr>
          <w:i/>
        </w:rPr>
        <w:tab/>
      </w:r>
      <w:r>
        <w:rPr>
          <w:i/>
        </w:rPr>
        <w:tab/>
      </w:r>
      <w:r>
        <w:rPr>
          <w:i/>
        </w:rPr>
        <w:tab/>
        <w:t>Source: RAN2, Huawei</w:t>
      </w:r>
    </w:p>
    <w:p w14:paraId="4E81CF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87722" w14:textId="77777777" w:rsidR="00B54919" w:rsidRDefault="00B54919" w:rsidP="00B54919">
      <w:pPr>
        <w:rPr>
          <w:rFonts w:ascii="Arial" w:hAnsi="Arial" w:cs="Arial"/>
          <w:b/>
          <w:sz w:val="24"/>
        </w:rPr>
      </w:pPr>
      <w:r>
        <w:rPr>
          <w:rFonts w:ascii="Arial" w:hAnsi="Arial" w:cs="Arial"/>
          <w:b/>
          <w:color w:val="0000FF"/>
          <w:sz w:val="24"/>
        </w:rPr>
        <w:t>R3-230047</w:t>
      </w:r>
      <w:r>
        <w:rPr>
          <w:rFonts w:ascii="Arial" w:hAnsi="Arial" w:cs="Arial"/>
          <w:b/>
          <w:color w:val="0000FF"/>
          <w:sz w:val="24"/>
        </w:rPr>
        <w:tab/>
      </w:r>
      <w:r>
        <w:rPr>
          <w:rFonts w:ascii="Arial" w:hAnsi="Arial" w:cs="Arial"/>
          <w:b/>
          <w:sz w:val="24"/>
        </w:rPr>
        <w:t>LS Reply on LS on M6 Delay Threshold</w:t>
      </w:r>
    </w:p>
    <w:p w14:paraId="2AFF3117"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S5-227040, to RAN3, RAN2, cc -</w:t>
      </w:r>
      <w:r>
        <w:rPr>
          <w:i/>
        </w:rPr>
        <w:br/>
      </w:r>
      <w:r>
        <w:rPr>
          <w:i/>
        </w:rPr>
        <w:tab/>
      </w:r>
      <w:r>
        <w:rPr>
          <w:i/>
        </w:rPr>
        <w:tab/>
      </w:r>
      <w:r>
        <w:rPr>
          <w:i/>
        </w:rPr>
        <w:tab/>
      </w:r>
      <w:r>
        <w:rPr>
          <w:i/>
        </w:rPr>
        <w:tab/>
      </w:r>
      <w:r>
        <w:rPr>
          <w:i/>
        </w:rPr>
        <w:tab/>
        <w:t>Source: SA5, Ericsson, Huawei</w:t>
      </w:r>
    </w:p>
    <w:p w14:paraId="1B0AFBC0" w14:textId="147ABFF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450B6" w14:textId="299641EB" w:rsidR="00AA13DC" w:rsidRDefault="00AA13DC" w:rsidP="00B54919">
      <w:pPr>
        <w:rPr>
          <w:color w:val="993300"/>
          <w:u w:val="single"/>
        </w:rPr>
      </w:pPr>
      <w:r>
        <w:rPr>
          <w:rFonts w:ascii="Arial" w:hAnsi="Arial" w:cs="Arial"/>
          <w:b/>
          <w:color w:val="C00000"/>
          <w:sz w:val="24"/>
        </w:rPr>
        <w:t>[</w:t>
      </w:r>
      <w:r w:rsidRPr="00AA13DC">
        <w:rPr>
          <w:rFonts w:ascii="Arial" w:hAnsi="Arial" w:cs="Arial"/>
          <w:b/>
          <w:color w:val="C00000"/>
          <w:sz w:val="24"/>
        </w:rPr>
        <w:t>Inter-system HO to HeNB</w:t>
      </w:r>
      <w:r>
        <w:rPr>
          <w:rFonts w:ascii="Arial" w:hAnsi="Arial" w:cs="Arial"/>
          <w:b/>
          <w:color w:val="C00000"/>
          <w:sz w:val="24"/>
        </w:rPr>
        <w:t>]</w:t>
      </w:r>
    </w:p>
    <w:p w14:paraId="0F68B7AA" w14:textId="77777777" w:rsidR="00B54919" w:rsidRDefault="00B54919" w:rsidP="00B54919">
      <w:pPr>
        <w:rPr>
          <w:rFonts w:ascii="Arial" w:hAnsi="Arial" w:cs="Arial"/>
          <w:b/>
          <w:sz w:val="24"/>
        </w:rPr>
      </w:pPr>
      <w:r>
        <w:rPr>
          <w:rFonts w:ascii="Arial" w:hAnsi="Arial" w:cs="Arial"/>
          <w:b/>
          <w:color w:val="0000FF"/>
          <w:sz w:val="24"/>
        </w:rPr>
        <w:lastRenderedPageBreak/>
        <w:t>R3-230025</w:t>
      </w:r>
      <w:r>
        <w:rPr>
          <w:rFonts w:ascii="Arial" w:hAnsi="Arial" w:cs="Arial"/>
          <w:b/>
          <w:color w:val="0000FF"/>
          <w:sz w:val="24"/>
        </w:rPr>
        <w:tab/>
      </w:r>
      <w:r>
        <w:rPr>
          <w:rFonts w:ascii="Arial" w:hAnsi="Arial" w:cs="Arial"/>
          <w:b/>
          <w:sz w:val="24"/>
        </w:rPr>
        <w:t xml:space="preserve">Reply LS on Inter-system handover to Home </w:t>
      </w:r>
      <w:proofErr w:type="spellStart"/>
      <w:r>
        <w:rPr>
          <w:rFonts w:ascii="Arial" w:hAnsi="Arial" w:cs="Arial"/>
          <w:b/>
          <w:sz w:val="24"/>
        </w:rPr>
        <w:t>eNB</w:t>
      </w:r>
      <w:proofErr w:type="spellEnd"/>
    </w:p>
    <w:p w14:paraId="3F5AB01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S2-2211073, to RAN3, cc -</w:t>
      </w:r>
      <w:r>
        <w:rPr>
          <w:i/>
        </w:rPr>
        <w:br/>
      </w:r>
      <w:r>
        <w:rPr>
          <w:i/>
        </w:rPr>
        <w:tab/>
      </w:r>
      <w:r>
        <w:rPr>
          <w:i/>
        </w:rPr>
        <w:tab/>
      </w:r>
      <w:r>
        <w:rPr>
          <w:i/>
        </w:rPr>
        <w:tab/>
      </w:r>
      <w:r>
        <w:rPr>
          <w:i/>
        </w:rPr>
        <w:tab/>
      </w:r>
      <w:r>
        <w:rPr>
          <w:i/>
        </w:rPr>
        <w:tab/>
        <w:t>Source: SA2, Ericsson</w:t>
      </w:r>
    </w:p>
    <w:p w14:paraId="1522A9E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C5E80" w14:textId="77777777" w:rsidR="00B54919" w:rsidRDefault="00B54919" w:rsidP="00B54919">
      <w:pPr>
        <w:rPr>
          <w:rFonts w:ascii="Arial" w:hAnsi="Arial" w:cs="Arial"/>
          <w:b/>
          <w:sz w:val="24"/>
        </w:rPr>
      </w:pPr>
      <w:r>
        <w:rPr>
          <w:rFonts w:ascii="Arial" w:hAnsi="Arial" w:cs="Arial"/>
          <w:b/>
          <w:color w:val="0000FF"/>
          <w:sz w:val="24"/>
        </w:rPr>
        <w:t>R3-230096</w:t>
      </w:r>
      <w:r>
        <w:rPr>
          <w:rFonts w:ascii="Arial" w:hAnsi="Arial" w:cs="Arial"/>
          <w:b/>
          <w:color w:val="0000FF"/>
          <w:sz w:val="24"/>
        </w:rPr>
        <w:tab/>
      </w:r>
      <w:r>
        <w:rPr>
          <w:rFonts w:ascii="Arial" w:hAnsi="Arial" w:cs="Arial"/>
          <w:b/>
          <w:sz w:val="24"/>
        </w:rPr>
        <w:t>Inter-system handover to open access HeNB</w:t>
      </w:r>
    </w:p>
    <w:p w14:paraId="3A224A1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AT&amp;T, BT, T-Mobile, Verizon Wireless, NEC, Qualcomm, Samsung, ZTE</w:t>
      </w:r>
    </w:p>
    <w:p w14:paraId="50802180" w14:textId="77777777" w:rsidR="00B54919" w:rsidRDefault="00B54919" w:rsidP="00B54919">
      <w:pPr>
        <w:rPr>
          <w:rFonts w:ascii="Arial" w:hAnsi="Arial" w:cs="Arial"/>
          <w:b/>
        </w:rPr>
      </w:pPr>
      <w:r>
        <w:rPr>
          <w:rFonts w:ascii="Arial" w:hAnsi="Arial" w:cs="Arial"/>
          <w:b/>
        </w:rPr>
        <w:t xml:space="preserve">Abstract: </w:t>
      </w:r>
    </w:p>
    <w:p w14:paraId="5E921599" w14:textId="77777777" w:rsidR="00B54919" w:rsidRDefault="00B54919" w:rsidP="00B54919">
      <w:r>
        <w:t>Related to incoming Reply LS from SA2 in R3-230025</w:t>
      </w:r>
    </w:p>
    <w:p w14:paraId="25537037" w14:textId="77777777" w:rsidR="00B54919" w:rsidRDefault="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4BB76" w14:textId="77777777" w:rsidR="00BA4C16" w:rsidRDefault="00B54919" w:rsidP="00B54919">
      <w:pPr>
        <w:rPr>
          <w:rFonts w:ascii="Arial" w:hAnsi="Arial" w:cs="Arial"/>
          <w:b/>
          <w:sz w:val="24"/>
        </w:rPr>
      </w:pPr>
      <w:r>
        <w:rPr>
          <w:rFonts w:ascii="Arial" w:hAnsi="Arial" w:cs="Arial"/>
          <w:b/>
          <w:color w:val="0000FF"/>
          <w:sz w:val="24"/>
        </w:rPr>
        <w:t>R3-230097</w:t>
      </w:r>
      <w:r>
        <w:rPr>
          <w:rFonts w:ascii="Arial" w:hAnsi="Arial" w:cs="Arial"/>
          <w:b/>
          <w:color w:val="0000FF"/>
          <w:sz w:val="24"/>
        </w:rPr>
        <w:tab/>
      </w:r>
      <w:r>
        <w:rPr>
          <w:rFonts w:ascii="Arial" w:hAnsi="Arial" w:cs="Arial"/>
          <w:b/>
          <w:sz w:val="24"/>
        </w:rPr>
        <w:t>Correction of inter-system handover to open access HeNB</w:t>
      </w:r>
    </w:p>
    <w:p w14:paraId="09984A4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CR-0888  rev 1 Cat: F (Rel-17)</w:t>
      </w:r>
      <w:r>
        <w:rPr>
          <w:i/>
        </w:rPr>
        <w:br/>
      </w:r>
      <w:r>
        <w:rPr>
          <w:i/>
        </w:rPr>
        <w:br/>
      </w:r>
      <w:r>
        <w:rPr>
          <w:i/>
        </w:rPr>
        <w:tab/>
      </w:r>
      <w:r>
        <w:rPr>
          <w:i/>
        </w:rPr>
        <w:tab/>
      </w:r>
      <w:r>
        <w:rPr>
          <w:i/>
        </w:rPr>
        <w:tab/>
      </w:r>
      <w:r>
        <w:rPr>
          <w:i/>
        </w:rPr>
        <w:tab/>
      </w:r>
      <w:r>
        <w:rPr>
          <w:i/>
        </w:rPr>
        <w:tab/>
        <w:t>Source: Nokia, Nokia Shanghai Bell, AT&amp;T, BT, T-Mobile, Verizon Wireless, NEC, Qualcomm, Samsung, ZTE</w:t>
      </w:r>
    </w:p>
    <w:p w14:paraId="32673ACC" w14:textId="77777777" w:rsidR="00B54919" w:rsidRDefault="00B54919" w:rsidP="00B54919">
      <w:pPr>
        <w:rPr>
          <w:color w:val="808080"/>
        </w:rPr>
      </w:pPr>
      <w:r>
        <w:rPr>
          <w:color w:val="808080"/>
        </w:rPr>
        <w:t>(Replaces R3-225563)</w:t>
      </w:r>
    </w:p>
    <w:p w14:paraId="3D47813F" w14:textId="77777777" w:rsidR="00B54919" w:rsidRDefault="00B54919" w:rsidP="00B54919">
      <w:pPr>
        <w:rPr>
          <w:rFonts w:ascii="Arial" w:hAnsi="Arial" w:cs="Arial"/>
          <w:b/>
        </w:rPr>
      </w:pPr>
      <w:r>
        <w:rPr>
          <w:rFonts w:ascii="Arial" w:hAnsi="Arial" w:cs="Arial"/>
          <w:b/>
        </w:rPr>
        <w:t xml:space="preserve">Abstract: </w:t>
      </w:r>
    </w:p>
    <w:p w14:paraId="7B361F41" w14:textId="77777777" w:rsidR="00B54919" w:rsidRDefault="00B54919" w:rsidP="00B54919">
      <w:r>
        <w:t>Related to incoming Reply LS from SA2 in R3-230025</w:t>
      </w:r>
    </w:p>
    <w:p w14:paraId="665A0ADB" w14:textId="77777777" w:rsidR="00B54919" w:rsidRDefault="00B54919" w:rsidP="00B54919">
      <w:pPr>
        <w:rPr>
          <w:rFonts w:ascii="Arial" w:hAnsi="Arial" w:cs="Arial"/>
          <w:b/>
        </w:rPr>
      </w:pPr>
      <w:r>
        <w:rPr>
          <w:rFonts w:ascii="Arial" w:hAnsi="Arial" w:cs="Arial"/>
          <w:b/>
        </w:rPr>
        <w:t xml:space="preserve">Discussion: </w:t>
      </w:r>
    </w:p>
    <w:p w14:paraId="275F5258" w14:textId="77777777" w:rsidR="00B54919" w:rsidRDefault="00B54919" w:rsidP="00B54919">
      <w:r>
        <w:t>-</w:t>
      </w:r>
      <w:r>
        <w:tab/>
        <w:t xml:space="preserve">Update the semantic description of Home </w:t>
      </w:r>
      <w:proofErr w:type="spellStart"/>
      <w:r>
        <w:t>eNB</w:t>
      </w:r>
      <w:proofErr w:type="spellEnd"/>
      <w:r>
        <w:t xml:space="preserve"> ID</w:t>
      </w:r>
    </w:p>
    <w:p w14:paraId="0EE6CB3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R3-230912</w:t>
      </w:r>
      <w:r>
        <w:rPr>
          <w:color w:val="993300"/>
          <w:u w:val="single"/>
        </w:rPr>
        <w:t>.</w:t>
      </w:r>
    </w:p>
    <w:p w14:paraId="470DECBE" w14:textId="77777777" w:rsidR="00B54919" w:rsidRDefault="00B54919" w:rsidP="00B54919">
      <w:pPr>
        <w:rPr>
          <w:rFonts w:ascii="Arial" w:hAnsi="Arial" w:cs="Arial"/>
          <w:b/>
          <w:sz w:val="24"/>
        </w:rPr>
      </w:pPr>
      <w:r>
        <w:rPr>
          <w:rFonts w:ascii="Arial" w:hAnsi="Arial" w:cs="Arial"/>
          <w:b/>
          <w:color w:val="0000FF"/>
          <w:sz w:val="24"/>
        </w:rPr>
        <w:t>R3-230912</w:t>
      </w:r>
      <w:r>
        <w:rPr>
          <w:rFonts w:ascii="Arial" w:hAnsi="Arial" w:cs="Arial"/>
          <w:b/>
          <w:color w:val="0000FF"/>
          <w:sz w:val="24"/>
        </w:rPr>
        <w:tab/>
      </w:r>
      <w:r>
        <w:rPr>
          <w:rFonts w:ascii="Arial" w:hAnsi="Arial" w:cs="Arial"/>
          <w:b/>
          <w:sz w:val="24"/>
        </w:rPr>
        <w:t>Correction of inter-system handover to open access HeNB</w:t>
      </w:r>
    </w:p>
    <w:p w14:paraId="7C401BF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CR-0888  rev 2 Cat: F (Rel-17)</w:t>
      </w:r>
      <w:r>
        <w:rPr>
          <w:i/>
        </w:rPr>
        <w:br/>
      </w:r>
      <w:r>
        <w:rPr>
          <w:i/>
        </w:rPr>
        <w:br/>
      </w:r>
      <w:r>
        <w:rPr>
          <w:i/>
        </w:rPr>
        <w:tab/>
      </w:r>
      <w:r>
        <w:rPr>
          <w:i/>
        </w:rPr>
        <w:tab/>
      </w:r>
      <w:r>
        <w:rPr>
          <w:i/>
        </w:rPr>
        <w:tab/>
      </w:r>
      <w:r>
        <w:rPr>
          <w:i/>
        </w:rPr>
        <w:tab/>
      </w:r>
      <w:r>
        <w:rPr>
          <w:i/>
        </w:rPr>
        <w:tab/>
        <w:t>Source: Nokia, Nokia Shanghai Bell, AT&amp;T, BT, T-Mobile, Verizon Wireless, NEC, Qualcomm, Samsung, ZTE</w:t>
      </w:r>
    </w:p>
    <w:p w14:paraId="427E0F53" w14:textId="77777777" w:rsidR="00B54919" w:rsidRDefault="00B54919" w:rsidP="00B54919">
      <w:pPr>
        <w:rPr>
          <w:color w:val="808080"/>
        </w:rPr>
      </w:pPr>
      <w:r>
        <w:rPr>
          <w:color w:val="808080"/>
        </w:rPr>
        <w:t>(Replaces R3-230097)</w:t>
      </w:r>
    </w:p>
    <w:p w14:paraId="791EC4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E146" w14:textId="77777777" w:rsidR="00B54919" w:rsidRDefault="00B54919" w:rsidP="00B54919">
      <w:pPr>
        <w:rPr>
          <w:rFonts w:ascii="Arial" w:hAnsi="Arial" w:cs="Arial"/>
          <w:b/>
          <w:sz w:val="24"/>
        </w:rPr>
      </w:pPr>
      <w:r>
        <w:rPr>
          <w:rFonts w:ascii="Arial" w:hAnsi="Arial" w:cs="Arial"/>
          <w:b/>
          <w:color w:val="0000FF"/>
          <w:sz w:val="24"/>
        </w:rPr>
        <w:t>R3-230432</w:t>
      </w:r>
      <w:r>
        <w:rPr>
          <w:rFonts w:ascii="Arial" w:hAnsi="Arial" w:cs="Arial"/>
          <w:b/>
          <w:color w:val="0000FF"/>
          <w:sz w:val="24"/>
        </w:rPr>
        <w:tab/>
      </w:r>
      <w:r>
        <w:rPr>
          <w:rFonts w:ascii="Arial" w:hAnsi="Arial" w:cs="Arial"/>
          <w:b/>
          <w:sz w:val="24"/>
        </w:rPr>
        <w:t>Inter-System Handover in NG-RAN to HeNBs</w:t>
      </w:r>
    </w:p>
    <w:p w14:paraId="4EF4FF9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7FE10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R3-230812</w:t>
      </w:r>
      <w:r>
        <w:rPr>
          <w:color w:val="993300"/>
          <w:u w:val="single"/>
        </w:rPr>
        <w:t>.</w:t>
      </w:r>
    </w:p>
    <w:p w14:paraId="58C93E3A" w14:textId="77777777" w:rsidR="00B54919" w:rsidRDefault="00B54919" w:rsidP="00B54919">
      <w:pPr>
        <w:rPr>
          <w:rFonts w:ascii="Arial" w:hAnsi="Arial" w:cs="Arial"/>
          <w:b/>
          <w:sz w:val="24"/>
        </w:rPr>
      </w:pPr>
      <w:r>
        <w:rPr>
          <w:rFonts w:ascii="Arial" w:hAnsi="Arial" w:cs="Arial"/>
          <w:b/>
          <w:color w:val="0000FF"/>
          <w:sz w:val="24"/>
        </w:rPr>
        <w:t>R3-230812</w:t>
      </w:r>
      <w:r>
        <w:rPr>
          <w:rFonts w:ascii="Arial" w:hAnsi="Arial" w:cs="Arial"/>
          <w:b/>
          <w:color w:val="0000FF"/>
          <w:sz w:val="24"/>
        </w:rPr>
        <w:tab/>
      </w:r>
      <w:r>
        <w:rPr>
          <w:rFonts w:ascii="Arial" w:hAnsi="Arial" w:cs="Arial"/>
          <w:b/>
          <w:sz w:val="24"/>
        </w:rPr>
        <w:t>Inter-System Handover in NG-RAN to HeNBs</w:t>
      </w:r>
    </w:p>
    <w:p w14:paraId="3B6510F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2F496C30" w14:textId="77777777" w:rsidR="00B54919" w:rsidRDefault="00B54919" w:rsidP="00B54919">
      <w:pPr>
        <w:rPr>
          <w:color w:val="808080"/>
        </w:rPr>
      </w:pPr>
      <w:r>
        <w:rPr>
          <w:color w:val="808080"/>
        </w:rPr>
        <w:t>(Replaces R3-230432)</w:t>
      </w:r>
    </w:p>
    <w:p w14:paraId="2EC842B5"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3E85A" w14:textId="77777777" w:rsidR="00B54919" w:rsidRDefault="00B54919" w:rsidP="00B54919">
      <w:pPr>
        <w:rPr>
          <w:rFonts w:ascii="Arial" w:hAnsi="Arial" w:cs="Arial"/>
          <w:b/>
          <w:sz w:val="24"/>
        </w:rPr>
      </w:pPr>
      <w:r>
        <w:rPr>
          <w:rFonts w:ascii="Arial" w:hAnsi="Arial" w:cs="Arial"/>
          <w:b/>
          <w:color w:val="0000FF"/>
          <w:sz w:val="24"/>
        </w:rPr>
        <w:t>R3-230725</w:t>
      </w:r>
      <w:r>
        <w:rPr>
          <w:rFonts w:ascii="Arial" w:hAnsi="Arial" w:cs="Arial"/>
          <w:b/>
          <w:color w:val="0000FF"/>
          <w:sz w:val="24"/>
        </w:rPr>
        <w:tab/>
      </w:r>
      <w:r>
        <w:rPr>
          <w:rFonts w:ascii="Arial" w:hAnsi="Arial" w:cs="Arial"/>
          <w:b/>
          <w:sz w:val="24"/>
        </w:rPr>
        <w:t>Discussion on inter-system handover to HeNB</w:t>
      </w:r>
    </w:p>
    <w:p w14:paraId="37E5B34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21BFB9F" w14:textId="77777777" w:rsidR="00B54919" w:rsidRDefault="00B54919" w:rsidP="00B54919">
      <w:pPr>
        <w:rPr>
          <w:rFonts w:ascii="Arial" w:hAnsi="Arial" w:cs="Arial"/>
          <w:b/>
        </w:rPr>
      </w:pPr>
      <w:r>
        <w:rPr>
          <w:rFonts w:ascii="Arial" w:hAnsi="Arial" w:cs="Arial"/>
          <w:b/>
        </w:rPr>
        <w:t xml:space="preserve">Discussion: </w:t>
      </w:r>
    </w:p>
    <w:p w14:paraId="0690BF28" w14:textId="77777777" w:rsidR="00B54919" w:rsidRDefault="00B54919" w:rsidP="00B54919">
      <w:r>
        <w:t>Huawei: No LS reply is needed</w:t>
      </w:r>
    </w:p>
    <w:p w14:paraId="7A022471" w14:textId="77777777" w:rsidR="00B54919" w:rsidRDefault="00B54919" w:rsidP="00B54919">
      <w:r>
        <w:t>Nokia: CC CT4</w:t>
      </w:r>
    </w:p>
    <w:p w14:paraId="3F3CFB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2D748" w14:textId="77777777" w:rsidR="00B54919" w:rsidRDefault="00B54919" w:rsidP="00B54919">
      <w:pPr>
        <w:rPr>
          <w:rFonts w:ascii="Arial" w:hAnsi="Arial" w:cs="Arial"/>
          <w:b/>
          <w:sz w:val="24"/>
        </w:rPr>
      </w:pPr>
      <w:r>
        <w:rPr>
          <w:rFonts w:ascii="Arial" w:hAnsi="Arial" w:cs="Arial"/>
          <w:b/>
          <w:color w:val="0000FF"/>
          <w:sz w:val="24"/>
        </w:rPr>
        <w:t>R3-230433</w:t>
      </w:r>
      <w:r>
        <w:rPr>
          <w:rFonts w:ascii="Arial" w:hAnsi="Arial" w:cs="Arial"/>
          <w:b/>
          <w:color w:val="0000FF"/>
          <w:sz w:val="24"/>
        </w:rPr>
        <w:tab/>
      </w:r>
      <w:r>
        <w:rPr>
          <w:rFonts w:ascii="Arial" w:hAnsi="Arial" w:cs="Arial"/>
          <w:b/>
          <w:sz w:val="24"/>
        </w:rPr>
        <w:t xml:space="preserve">[DRAFT] Reply LS on Inter-system handover to Home </w:t>
      </w:r>
      <w:proofErr w:type="spellStart"/>
      <w:r>
        <w:rPr>
          <w:rFonts w:ascii="Arial" w:hAnsi="Arial" w:cs="Arial"/>
          <w:b/>
          <w:sz w:val="24"/>
        </w:rPr>
        <w:t>eNB</w:t>
      </w:r>
      <w:proofErr w:type="spellEnd"/>
    </w:p>
    <w:p w14:paraId="1959B98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SA2,CT4</w:t>
      </w:r>
      <w:r>
        <w:rPr>
          <w:i/>
        </w:rPr>
        <w:br/>
      </w:r>
      <w:r>
        <w:rPr>
          <w:i/>
        </w:rPr>
        <w:tab/>
      </w:r>
      <w:r>
        <w:rPr>
          <w:i/>
        </w:rPr>
        <w:tab/>
      </w:r>
      <w:r>
        <w:rPr>
          <w:i/>
        </w:rPr>
        <w:tab/>
      </w:r>
      <w:r>
        <w:rPr>
          <w:i/>
        </w:rPr>
        <w:tab/>
      </w:r>
      <w:r>
        <w:rPr>
          <w:i/>
        </w:rPr>
        <w:tab/>
        <w:t>Source: Ericsson LM</w:t>
      </w:r>
    </w:p>
    <w:p w14:paraId="222F37C0" w14:textId="77777777" w:rsidR="00B54919" w:rsidRDefault="00B54919" w:rsidP="00B54919">
      <w:pPr>
        <w:rPr>
          <w:rFonts w:ascii="Arial" w:hAnsi="Arial" w:cs="Arial"/>
          <w:b/>
        </w:rPr>
      </w:pPr>
      <w:r>
        <w:rPr>
          <w:rFonts w:ascii="Arial" w:hAnsi="Arial" w:cs="Arial"/>
          <w:b/>
        </w:rPr>
        <w:t xml:space="preserve">Discussion: </w:t>
      </w:r>
    </w:p>
    <w:p w14:paraId="087A9413" w14:textId="77777777" w:rsidR="00B54919" w:rsidRDefault="00B54919" w:rsidP="00B54919">
      <w:r>
        <w:t>AN3 will not consider to support inter-system handover to hybrid/closed HeNB in Rel-17.</w:t>
      </w:r>
    </w:p>
    <w:p w14:paraId="618F4FC7" w14:textId="77777777" w:rsidR="00B54919" w:rsidRDefault="00B54919" w:rsidP="00B54919">
      <w:r>
        <w:t>To CT4 to check their spec whether any subsequent action is needed</w:t>
      </w:r>
    </w:p>
    <w:p w14:paraId="51F46BF2" w14:textId="046B9E2E"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FFAF7" w14:textId="2FF0A469" w:rsidR="00AA13DC" w:rsidRDefault="00AA13DC" w:rsidP="00B54919">
      <w:pPr>
        <w:rPr>
          <w:color w:val="993300"/>
          <w:u w:val="single"/>
        </w:rPr>
      </w:pPr>
      <w:r>
        <w:rPr>
          <w:rFonts w:ascii="Arial" w:hAnsi="Arial" w:cs="Arial"/>
          <w:b/>
          <w:color w:val="C00000"/>
          <w:sz w:val="24"/>
        </w:rPr>
        <w:t>[</w:t>
      </w:r>
      <w:r w:rsidRPr="00AA13DC">
        <w:rPr>
          <w:rFonts w:ascii="Arial" w:hAnsi="Arial" w:cs="Arial"/>
          <w:b/>
          <w:color w:val="C00000"/>
          <w:sz w:val="24"/>
        </w:rPr>
        <w:t>IAB</w:t>
      </w:r>
      <w:r>
        <w:rPr>
          <w:rFonts w:ascii="Arial" w:hAnsi="Arial" w:cs="Arial"/>
          <w:b/>
          <w:color w:val="C00000"/>
          <w:sz w:val="24"/>
        </w:rPr>
        <w:t>]</w:t>
      </w:r>
    </w:p>
    <w:p w14:paraId="28DDF6E9" w14:textId="77777777" w:rsidR="00B54919" w:rsidRDefault="00B54919" w:rsidP="00B54919">
      <w:pPr>
        <w:rPr>
          <w:rFonts w:ascii="Arial" w:hAnsi="Arial" w:cs="Arial"/>
          <w:b/>
          <w:sz w:val="24"/>
        </w:rPr>
      </w:pPr>
      <w:r>
        <w:rPr>
          <w:rFonts w:ascii="Arial" w:hAnsi="Arial" w:cs="Arial"/>
          <w:b/>
          <w:color w:val="0000FF"/>
          <w:sz w:val="24"/>
        </w:rPr>
        <w:t>R3-230088</w:t>
      </w:r>
      <w:r>
        <w:rPr>
          <w:rFonts w:ascii="Arial" w:hAnsi="Arial" w:cs="Arial"/>
          <w:b/>
          <w:color w:val="0000FF"/>
          <w:sz w:val="24"/>
        </w:rPr>
        <w:tab/>
      </w:r>
      <w:r>
        <w:rPr>
          <w:rFonts w:ascii="Arial" w:hAnsi="Arial" w:cs="Arial"/>
          <w:b/>
          <w:sz w:val="24"/>
        </w:rPr>
        <w:t>Discussion on the IAB-donor behaviour for IAB Authorized IE</w:t>
      </w:r>
    </w:p>
    <w:p w14:paraId="665613D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CATT, Huawei, Samsung, Ericsson</w:t>
      </w:r>
    </w:p>
    <w:p w14:paraId="0F4539F1" w14:textId="77777777" w:rsidR="00B54919" w:rsidRDefault="00B54919" w:rsidP="00B54919">
      <w:pPr>
        <w:rPr>
          <w:rFonts w:ascii="Arial" w:hAnsi="Arial" w:cs="Arial"/>
          <w:b/>
        </w:rPr>
      </w:pPr>
      <w:r>
        <w:rPr>
          <w:rFonts w:ascii="Arial" w:hAnsi="Arial" w:cs="Arial"/>
          <w:b/>
        </w:rPr>
        <w:t xml:space="preserve">Discussion: </w:t>
      </w:r>
    </w:p>
    <w:p w14:paraId="6DCC838D" w14:textId="77777777" w:rsidR="00B54919" w:rsidRDefault="00B54919" w:rsidP="00B54919">
      <w:r>
        <w:t>Huawei: Both options are possible, send LS to SA2 to capture the options</w:t>
      </w:r>
    </w:p>
    <w:p w14:paraId="59DFB07B" w14:textId="77777777" w:rsidR="00B54919" w:rsidRDefault="00B54919" w:rsidP="00B54919">
      <w:r>
        <w:t>ZTE: No LS to SA2 is needed, which is belong to implementation</w:t>
      </w:r>
    </w:p>
    <w:p w14:paraId="75824D0D" w14:textId="77777777" w:rsidR="00B54919" w:rsidRDefault="00B54919" w:rsidP="00B54919">
      <w:r>
        <w:t>Nokia: the UE CONTEXT MODIFICATION REQUEST message is only used for option2, option1 has no impact on RAN3</w:t>
      </w:r>
    </w:p>
    <w:p w14:paraId="22D2DAEB" w14:textId="77777777" w:rsidR="00B54919" w:rsidRDefault="00B54919" w:rsidP="00B54919">
      <w:r>
        <w:t>CATT: SA2 has agreed option2, option1 is implementation</w:t>
      </w:r>
    </w:p>
    <w:p w14:paraId="0E253221" w14:textId="77777777" w:rsidR="00B54919" w:rsidRDefault="00B54919" w:rsidP="00B54919">
      <w:r>
        <w:t>Huawei: If both options can be agreed, then the CR is agreeable</w:t>
      </w:r>
    </w:p>
    <w:p w14:paraId="4400DDC7" w14:textId="375C1902" w:rsidR="00B54919" w:rsidRPr="00FA1828" w:rsidRDefault="00B54919" w:rsidP="00B54919">
      <w:pPr>
        <w:rPr>
          <w:b/>
          <w:color w:val="FF00FF"/>
          <w:lang w:eastAsia="en-US"/>
        </w:rPr>
      </w:pPr>
      <w:bookmarkStart w:id="27" w:name="_Hlk129896576"/>
      <w:r w:rsidRPr="00FA1828">
        <w:rPr>
          <w:b/>
          <w:color w:val="FF00FF"/>
          <w:lang w:eastAsia="en-US"/>
        </w:rPr>
        <w:t xml:space="preserve"> # 22_IABAuthorization</w:t>
      </w:r>
    </w:p>
    <w:p w14:paraId="7048E133" w14:textId="77777777" w:rsidR="00B54919" w:rsidRPr="00FA1828" w:rsidRDefault="00B54919" w:rsidP="00B54919">
      <w:pPr>
        <w:rPr>
          <w:b/>
          <w:color w:val="FF00FF"/>
          <w:lang w:eastAsia="en-US"/>
        </w:rPr>
      </w:pPr>
      <w:r w:rsidRPr="00FA1828">
        <w:rPr>
          <w:b/>
          <w:color w:val="FF00FF"/>
          <w:lang w:eastAsia="en-US"/>
        </w:rPr>
        <w:t>- CRs are agreeable?</w:t>
      </w:r>
      <w:bookmarkEnd w:id="27"/>
    </w:p>
    <w:p w14:paraId="36F44D6D" w14:textId="77777777" w:rsidR="00B54919" w:rsidRDefault="00B54919" w:rsidP="00B54919">
      <w:r w:rsidRPr="00FA1828">
        <w:rPr>
          <w:b/>
          <w:color w:val="FF00FF"/>
          <w:lang w:eastAsia="en-US"/>
        </w:rPr>
        <w:t>- Whether RAN3 can agree both options and LS to SA2?</w:t>
      </w:r>
    </w:p>
    <w:p w14:paraId="554B17A7" w14:textId="5BDFDEF0" w:rsidR="00B54919" w:rsidRDefault="00B54919" w:rsidP="00B54919">
      <w:r>
        <w:t>(</w:t>
      </w:r>
      <w:r w:rsidR="00FD2B03">
        <w:t>Nokia - moderator</w:t>
      </w:r>
      <w:r>
        <w:t>)</w:t>
      </w:r>
    </w:p>
    <w:p w14:paraId="3CD73F5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5554E" w14:textId="77777777" w:rsidR="00B54919" w:rsidRDefault="00B54919" w:rsidP="00B54919">
      <w:pPr>
        <w:rPr>
          <w:rFonts w:ascii="Arial" w:hAnsi="Arial" w:cs="Arial"/>
          <w:b/>
          <w:sz w:val="24"/>
        </w:rPr>
      </w:pPr>
      <w:r>
        <w:rPr>
          <w:rFonts w:ascii="Arial" w:hAnsi="Arial" w:cs="Arial"/>
          <w:b/>
          <w:color w:val="0000FF"/>
          <w:sz w:val="24"/>
        </w:rPr>
        <w:t>R3-230874</w:t>
      </w:r>
      <w:r>
        <w:rPr>
          <w:rFonts w:ascii="Arial" w:hAnsi="Arial" w:cs="Arial"/>
          <w:b/>
          <w:color w:val="0000FF"/>
          <w:sz w:val="24"/>
        </w:rPr>
        <w:tab/>
      </w:r>
      <w:r>
        <w:rPr>
          <w:rFonts w:ascii="Arial" w:hAnsi="Arial" w:cs="Arial"/>
          <w:b/>
          <w:sz w:val="24"/>
        </w:rPr>
        <w:t>Summary of offline discussion(CB:#22_IABAuthorization)</w:t>
      </w:r>
    </w:p>
    <w:p w14:paraId="69C6585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938EF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819A7" w14:textId="77777777" w:rsidR="00B54919" w:rsidRDefault="00B54919" w:rsidP="00B54919">
      <w:pPr>
        <w:rPr>
          <w:rFonts w:ascii="Arial" w:hAnsi="Arial" w:cs="Arial"/>
          <w:b/>
          <w:sz w:val="24"/>
        </w:rPr>
      </w:pPr>
      <w:r>
        <w:rPr>
          <w:rFonts w:ascii="Arial" w:hAnsi="Arial" w:cs="Arial"/>
          <w:b/>
          <w:color w:val="0000FF"/>
          <w:sz w:val="24"/>
        </w:rPr>
        <w:t>R3-230950</w:t>
      </w:r>
      <w:r>
        <w:rPr>
          <w:rFonts w:ascii="Arial" w:hAnsi="Arial" w:cs="Arial"/>
          <w:b/>
          <w:color w:val="0000FF"/>
          <w:sz w:val="24"/>
        </w:rPr>
        <w:tab/>
      </w:r>
      <w:r>
        <w:rPr>
          <w:rFonts w:ascii="Arial" w:hAnsi="Arial" w:cs="Arial"/>
          <w:b/>
          <w:sz w:val="24"/>
        </w:rPr>
        <w:t>LS on IAB Authorization</w:t>
      </w:r>
    </w:p>
    <w:p w14:paraId="210CD8BD"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04E37F90" w14:textId="77777777" w:rsidR="00B54919" w:rsidRDefault="00B54919" w:rsidP="00B54919">
      <w:pPr>
        <w:rPr>
          <w:rFonts w:ascii="Arial" w:hAnsi="Arial" w:cs="Arial"/>
          <w:b/>
        </w:rPr>
      </w:pPr>
      <w:r>
        <w:rPr>
          <w:rFonts w:ascii="Arial" w:hAnsi="Arial" w:cs="Arial"/>
          <w:b/>
        </w:rPr>
        <w:t xml:space="preserve">Discussion: </w:t>
      </w:r>
    </w:p>
    <w:p w14:paraId="26A173EE" w14:textId="77777777" w:rsidR="00B54919" w:rsidRDefault="00B54919" w:rsidP="00B54919">
      <w:r>
        <w:t>-</w:t>
      </w:r>
      <w:r>
        <w:tab/>
        <w:t>Update the LS format to final version</w:t>
      </w:r>
    </w:p>
    <w:p w14:paraId="1AE949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R3-231010</w:t>
      </w:r>
      <w:r>
        <w:rPr>
          <w:color w:val="993300"/>
          <w:u w:val="single"/>
        </w:rPr>
        <w:t>.</w:t>
      </w:r>
    </w:p>
    <w:p w14:paraId="02ACFE24" w14:textId="77777777" w:rsidR="00B54919" w:rsidRDefault="00B54919" w:rsidP="00B54919">
      <w:pPr>
        <w:rPr>
          <w:rFonts w:ascii="Arial" w:hAnsi="Arial" w:cs="Arial"/>
          <w:b/>
          <w:sz w:val="24"/>
        </w:rPr>
      </w:pPr>
      <w:r>
        <w:rPr>
          <w:rFonts w:ascii="Arial" w:hAnsi="Arial" w:cs="Arial"/>
          <w:b/>
          <w:color w:val="0000FF"/>
          <w:sz w:val="24"/>
        </w:rPr>
        <w:t>R3-231010</w:t>
      </w:r>
      <w:r>
        <w:rPr>
          <w:rFonts w:ascii="Arial" w:hAnsi="Arial" w:cs="Arial"/>
          <w:b/>
          <w:color w:val="0000FF"/>
          <w:sz w:val="24"/>
        </w:rPr>
        <w:tab/>
      </w:r>
      <w:r>
        <w:rPr>
          <w:rFonts w:ascii="Arial" w:hAnsi="Arial" w:cs="Arial"/>
          <w:b/>
          <w:sz w:val="24"/>
        </w:rPr>
        <w:t>LS on IAB Authorization</w:t>
      </w:r>
    </w:p>
    <w:p w14:paraId="419E5A4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RAN3, Huawei</w:t>
      </w:r>
    </w:p>
    <w:p w14:paraId="72FA66A1" w14:textId="77777777" w:rsidR="00B54919" w:rsidRDefault="00B54919" w:rsidP="00B54919">
      <w:pPr>
        <w:rPr>
          <w:color w:val="808080"/>
        </w:rPr>
      </w:pPr>
      <w:r>
        <w:rPr>
          <w:color w:val="808080"/>
        </w:rPr>
        <w:t>(Replaces R3-230950)</w:t>
      </w:r>
    </w:p>
    <w:p w14:paraId="0B4023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A130" w14:textId="77777777" w:rsidR="00B54919" w:rsidRDefault="00B54919" w:rsidP="00B54919">
      <w:pPr>
        <w:rPr>
          <w:rFonts w:ascii="Arial" w:hAnsi="Arial" w:cs="Arial"/>
          <w:b/>
          <w:sz w:val="24"/>
        </w:rPr>
      </w:pPr>
      <w:r>
        <w:rPr>
          <w:rFonts w:ascii="Arial" w:hAnsi="Arial" w:cs="Arial"/>
          <w:b/>
          <w:color w:val="0000FF"/>
          <w:sz w:val="24"/>
        </w:rPr>
        <w:t>R3-230089</w:t>
      </w:r>
      <w:r>
        <w:rPr>
          <w:rFonts w:ascii="Arial" w:hAnsi="Arial" w:cs="Arial"/>
          <w:b/>
          <w:color w:val="0000FF"/>
          <w:sz w:val="24"/>
        </w:rPr>
        <w:tab/>
      </w:r>
      <w:r>
        <w:rPr>
          <w:rFonts w:ascii="Arial" w:hAnsi="Arial" w:cs="Arial"/>
          <w:b/>
          <w:sz w:val="24"/>
        </w:rPr>
        <w:t>Clarification on IAB Authorized IE in UE Context Modification procedure</w:t>
      </w:r>
    </w:p>
    <w:p w14:paraId="180E8AE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CR-0926  Cat: F (Rel-16)</w:t>
      </w:r>
      <w:r>
        <w:rPr>
          <w:i/>
        </w:rPr>
        <w:br/>
      </w:r>
      <w:r>
        <w:rPr>
          <w:i/>
        </w:rPr>
        <w:br/>
      </w:r>
      <w:r>
        <w:rPr>
          <w:i/>
        </w:rPr>
        <w:tab/>
      </w:r>
      <w:r>
        <w:rPr>
          <w:i/>
        </w:rPr>
        <w:tab/>
      </w:r>
      <w:r>
        <w:rPr>
          <w:i/>
        </w:rPr>
        <w:tab/>
      </w:r>
      <w:r>
        <w:rPr>
          <w:i/>
        </w:rPr>
        <w:tab/>
      </w:r>
      <w:r>
        <w:rPr>
          <w:i/>
        </w:rPr>
        <w:tab/>
        <w:t>Source: Nokia, Nokia Shanghai Bell, Qualcomm, CATT, Huawei, Samsung, Ericsson</w:t>
      </w:r>
    </w:p>
    <w:p w14:paraId="00F378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R3-230943</w:t>
      </w:r>
      <w:r>
        <w:rPr>
          <w:color w:val="993300"/>
          <w:u w:val="single"/>
        </w:rPr>
        <w:t>.</w:t>
      </w:r>
    </w:p>
    <w:p w14:paraId="177371CC" w14:textId="77777777" w:rsidR="00B54919" w:rsidRDefault="00B54919" w:rsidP="00B54919">
      <w:pPr>
        <w:rPr>
          <w:rFonts w:ascii="Arial" w:hAnsi="Arial" w:cs="Arial"/>
          <w:b/>
          <w:sz w:val="24"/>
        </w:rPr>
      </w:pPr>
      <w:r>
        <w:rPr>
          <w:rFonts w:ascii="Arial" w:hAnsi="Arial" w:cs="Arial"/>
          <w:b/>
          <w:color w:val="0000FF"/>
          <w:sz w:val="24"/>
        </w:rPr>
        <w:t>R3-230943</w:t>
      </w:r>
      <w:r>
        <w:rPr>
          <w:rFonts w:ascii="Arial" w:hAnsi="Arial" w:cs="Arial"/>
          <w:b/>
          <w:color w:val="0000FF"/>
          <w:sz w:val="24"/>
        </w:rPr>
        <w:tab/>
      </w:r>
      <w:r>
        <w:rPr>
          <w:rFonts w:ascii="Arial" w:hAnsi="Arial" w:cs="Arial"/>
          <w:b/>
          <w:sz w:val="24"/>
        </w:rPr>
        <w:t>Clarification on IAB Authorized IE in UE Context Modification procedure</w:t>
      </w:r>
    </w:p>
    <w:p w14:paraId="42E1541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v16.11.0</w:t>
      </w:r>
      <w:r>
        <w:rPr>
          <w:i/>
        </w:rPr>
        <w:tab/>
        <w:t xml:space="preserve">  CR-0926  rev 1 Cat: F (Rel-16)</w:t>
      </w:r>
      <w:r>
        <w:rPr>
          <w:i/>
        </w:rPr>
        <w:br/>
      </w:r>
      <w:r>
        <w:rPr>
          <w:i/>
        </w:rPr>
        <w:br/>
      </w:r>
      <w:r>
        <w:rPr>
          <w:i/>
        </w:rPr>
        <w:tab/>
      </w:r>
      <w:r>
        <w:rPr>
          <w:i/>
        </w:rPr>
        <w:tab/>
      </w:r>
      <w:r>
        <w:rPr>
          <w:i/>
        </w:rPr>
        <w:tab/>
      </w:r>
      <w:r>
        <w:rPr>
          <w:i/>
        </w:rPr>
        <w:tab/>
      </w:r>
      <w:r>
        <w:rPr>
          <w:i/>
        </w:rPr>
        <w:tab/>
        <w:t>Source: Nokia, Nokia Shanghai Bell, Qualcomm, CATT, Huawei, Samsung, Ericsson</w:t>
      </w:r>
    </w:p>
    <w:p w14:paraId="59639F14" w14:textId="77777777" w:rsidR="00B54919" w:rsidRDefault="00B54919" w:rsidP="00B54919">
      <w:pPr>
        <w:rPr>
          <w:color w:val="808080"/>
        </w:rPr>
      </w:pPr>
      <w:r>
        <w:rPr>
          <w:color w:val="808080"/>
        </w:rPr>
        <w:t>(Replaces R3-230089)</w:t>
      </w:r>
    </w:p>
    <w:p w14:paraId="5DDAA4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85ADE" w14:textId="77777777" w:rsidR="00B54919" w:rsidRDefault="00B54919" w:rsidP="00B54919">
      <w:pPr>
        <w:rPr>
          <w:rFonts w:ascii="Arial" w:hAnsi="Arial" w:cs="Arial"/>
          <w:b/>
          <w:sz w:val="24"/>
        </w:rPr>
      </w:pPr>
      <w:r>
        <w:rPr>
          <w:rFonts w:ascii="Arial" w:hAnsi="Arial" w:cs="Arial"/>
          <w:b/>
          <w:color w:val="0000FF"/>
          <w:sz w:val="24"/>
        </w:rPr>
        <w:t>R3-230090</w:t>
      </w:r>
      <w:r>
        <w:rPr>
          <w:rFonts w:ascii="Arial" w:hAnsi="Arial" w:cs="Arial"/>
          <w:b/>
          <w:color w:val="0000FF"/>
          <w:sz w:val="24"/>
        </w:rPr>
        <w:tab/>
      </w:r>
      <w:r>
        <w:rPr>
          <w:rFonts w:ascii="Arial" w:hAnsi="Arial" w:cs="Arial"/>
          <w:b/>
          <w:sz w:val="24"/>
        </w:rPr>
        <w:t>Clarification on IAB Authorized IE in UE Context Modification procedure</w:t>
      </w:r>
    </w:p>
    <w:p w14:paraId="17F2CAB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CR-0927  Cat: A (Rel-17)</w:t>
      </w:r>
      <w:r>
        <w:rPr>
          <w:i/>
        </w:rPr>
        <w:br/>
      </w:r>
      <w:r>
        <w:rPr>
          <w:i/>
        </w:rPr>
        <w:br/>
      </w:r>
      <w:r>
        <w:rPr>
          <w:i/>
        </w:rPr>
        <w:tab/>
      </w:r>
      <w:r>
        <w:rPr>
          <w:i/>
        </w:rPr>
        <w:tab/>
      </w:r>
      <w:r>
        <w:rPr>
          <w:i/>
        </w:rPr>
        <w:tab/>
      </w:r>
      <w:r>
        <w:rPr>
          <w:i/>
        </w:rPr>
        <w:tab/>
      </w:r>
      <w:r>
        <w:rPr>
          <w:i/>
        </w:rPr>
        <w:tab/>
        <w:t>Source: Nokia, Nokia Shanghai Bell, Qualcomm, CATT, Huawei, Samsung, Ericsson</w:t>
      </w:r>
    </w:p>
    <w:p w14:paraId="5857C7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R3-230944</w:t>
      </w:r>
      <w:r>
        <w:rPr>
          <w:color w:val="993300"/>
          <w:u w:val="single"/>
        </w:rPr>
        <w:t>.</w:t>
      </w:r>
    </w:p>
    <w:p w14:paraId="3A7BAE70" w14:textId="77777777" w:rsidR="00B54919" w:rsidRDefault="00B54919" w:rsidP="00B54919">
      <w:pPr>
        <w:rPr>
          <w:rFonts w:ascii="Arial" w:hAnsi="Arial" w:cs="Arial"/>
          <w:b/>
          <w:sz w:val="24"/>
        </w:rPr>
      </w:pPr>
      <w:r>
        <w:rPr>
          <w:rFonts w:ascii="Arial" w:hAnsi="Arial" w:cs="Arial"/>
          <w:b/>
          <w:color w:val="0000FF"/>
          <w:sz w:val="24"/>
        </w:rPr>
        <w:t>R3-230944</w:t>
      </w:r>
      <w:r>
        <w:rPr>
          <w:rFonts w:ascii="Arial" w:hAnsi="Arial" w:cs="Arial"/>
          <w:b/>
          <w:color w:val="0000FF"/>
          <w:sz w:val="24"/>
        </w:rPr>
        <w:tab/>
      </w:r>
      <w:r>
        <w:rPr>
          <w:rFonts w:ascii="Arial" w:hAnsi="Arial" w:cs="Arial"/>
          <w:b/>
          <w:sz w:val="24"/>
        </w:rPr>
        <w:t>Clarification on IAB Authorized IE in UE Context Modification procedure</w:t>
      </w:r>
    </w:p>
    <w:p w14:paraId="35DFD66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CR-0927  rev 1 Cat: A (Rel-17)</w:t>
      </w:r>
      <w:r>
        <w:rPr>
          <w:i/>
        </w:rPr>
        <w:br/>
      </w:r>
      <w:r>
        <w:rPr>
          <w:i/>
        </w:rPr>
        <w:br/>
      </w:r>
      <w:r>
        <w:rPr>
          <w:i/>
        </w:rPr>
        <w:tab/>
      </w:r>
      <w:r>
        <w:rPr>
          <w:i/>
        </w:rPr>
        <w:tab/>
      </w:r>
      <w:r>
        <w:rPr>
          <w:i/>
        </w:rPr>
        <w:tab/>
      </w:r>
      <w:r>
        <w:rPr>
          <w:i/>
        </w:rPr>
        <w:tab/>
      </w:r>
      <w:r>
        <w:rPr>
          <w:i/>
        </w:rPr>
        <w:tab/>
        <w:t>Source: Nokia, Nokia Shanghai Bell, Qualcomm, CATT, Huawei, Samsung, Ericsson</w:t>
      </w:r>
    </w:p>
    <w:p w14:paraId="67320855" w14:textId="77777777" w:rsidR="00B54919" w:rsidRDefault="00B54919" w:rsidP="00B54919">
      <w:pPr>
        <w:rPr>
          <w:color w:val="808080"/>
        </w:rPr>
      </w:pPr>
      <w:r>
        <w:rPr>
          <w:color w:val="808080"/>
        </w:rPr>
        <w:t>(Replaces R3-230090)</w:t>
      </w:r>
    </w:p>
    <w:p w14:paraId="0576A4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2288F" w14:textId="77777777" w:rsidR="00B54919" w:rsidRDefault="00B54919" w:rsidP="00B54919">
      <w:pPr>
        <w:rPr>
          <w:rFonts w:ascii="Arial" w:hAnsi="Arial" w:cs="Arial"/>
          <w:b/>
          <w:sz w:val="24"/>
        </w:rPr>
      </w:pPr>
      <w:r>
        <w:rPr>
          <w:rFonts w:ascii="Arial" w:hAnsi="Arial" w:cs="Arial"/>
          <w:b/>
          <w:color w:val="0000FF"/>
          <w:sz w:val="24"/>
        </w:rPr>
        <w:t>R3-230091</w:t>
      </w:r>
      <w:r>
        <w:rPr>
          <w:rFonts w:ascii="Arial" w:hAnsi="Arial" w:cs="Arial"/>
          <w:b/>
          <w:color w:val="0000FF"/>
          <w:sz w:val="24"/>
        </w:rPr>
        <w:tab/>
      </w:r>
      <w:r>
        <w:rPr>
          <w:rFonts w:ascii="Arial" w:hAnsi="Arial" w:cs="Arial"/>
          <w:b/>
          <w:sz w:val="24"/>
        </w:rPr>
        <w:t>Clarification on IAB Authorized IE in UE Context Modification procedure</w:t>
      </w:r>
    </w:p>
    <w:p w14:paraId="6EFAD794"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v16.11.0</w:t>
      </w:r>
      <w:r>
        <w:rPr>
          <w:i/>
        </w:rPr>
        <w:tab/>
        <w:t xml:space="preserve">  CR-1906  Cat: F (Rel-16)</w:t>
      </w:r>
      <w:r>
        <w:rPr>
          <w:i/>
        </w:rPr>
        <w:br/>
      </w:r>
      <w:r>
        <w:rPr>
          <w:i/>
        </w:rPr>
        <w:lastRenderedPageBreak/>
        <w:br/>
      </w:r>
      <w:r>
        <w:rPr>
          <w:i/>
        </w:rPr>
        <w:tab/>
      </w:r>
      <w:r>
        <w:rPr>
          <w:i/>
        </w:rPr>
        <w:tab/>
      </w:r>
      <w:r>
        <w:rPr>
          <w:i/>
        </w:rPr>
        <w:tab/>
      </w:r>
      <w:r>
        <w:rPr>
          <w:i/>
        </w:rPr>
        <w:tab/>
      </w:r>
      <w:r>
        <w:rPr>
          <w:i/>
        </w:rPr>
        <w:tab/>
        <w:t>Source: Nokia, Nokia Shanghai Bell, Qualcomm, CATT, Huawei, Samsung, Ericsson</w:t>
      </w:r>
    </w:p>
    <w:p w14:paraId="282D3C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R3-230945</w:t>
      </w:r>
      <w:r>
        <w:rPr>
          <w:color w:val="993300"/>
          <w:u w:val="single"/>
        </w:rPr>
        <w:t>.</w:t>
      </w:r>
    </w:p>
    <w:p w14:paraId="6A7AD940" w14:textId="77777777" w:rsidR="00B54919" w:rsidRDefault="00B54919" w:rsidP="00B54919">
      <w:pPr>
        <w:rPr>
          <w:rFonts w:ascii="Arial" w:hAnsi="Arial" w:cs="Arial"/>
          <w:b/>
          <w:sz w:val="24"/>
        </w:rPr>
      </w:pPr>
      <w:r>
        <w:rPr>
          <w:rFonts w:ascii="Arial" w:hAnsi="Arial" w:cs="Arial"/>
          <w:b/>
          <w:color w:val="0000FF"/>
          <w:sz w:val="24"/>
        </w:rPr>
        <w:t>R3-230945</w:t>
      </w:r>
      <w:r>
        <w:rPr>
          <w:rFonts w:ascii="Arial" w:hAnsi="Arial" w:cs="Arial"/>
          <w:b/>
          <w:color w:val="0000FF"/>
          <w:sz w:val="24"/>
        </w:rPr>
        <w:tab/>
      </w:r>
      <w:r>
        <w:rPr>
          <w:rFonts w:ascii="Arial" w:hAnsi="Arial" w:cs="Arial"/>
          <w:b/>
          <w:sz w:val="24"/>
        </w:rPr>
        <w:t>Clarification on IAB Authorized IE in UE Context Modification procedure</w:t>
      </w:r>
    </w:p>
    <w:p w14:paraId="05ED6F6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v16.11.0</w:t>
      </w:r>
      <w:r>
        <w:rPr>
          <w:i/>
        </w:rPr>
        <w:tab/>
        <w:t xml:space="preserve">  CR-1906  rev 1 Cat: F (Rel-16)</w:t>
      </w:r>
      <w:r>
        <w:rPr>
          <w:i/>
        </w:rPr>
        <w:br/>
      </w:r>
      <w:r>
        <w:rPr>
          <w:i/>
        </w:rPr>
        <w:br/>
      </w:r>
      <w:r>
        <w:rPr>
          <w:i/>
        </w:rPr>
        <w:tab/>
      </w:r>
      <w:r>
        <w:rPr>
          <w:i/>
        </w:rPr>
        <w:tab/>
      </w:r>
      <w:r>
        <w:rPr>
          <w:i/>
        </w:rPr>
        <w:tab/>
      </w:r>
      <w:r>
        <w:rPr>
          <w:i/>
        </w:rPr>
        <w:tab/>
      </w:r>
      <w:r>
        <w:rPr>
          <w:i/>
        </w:rPr>
        <w:tab/>
        <w:t>Source: Nokia, Nokia Shanghai Bell, Qualcomm, CATT, Huawei, Samsung, Ericsson</w:t>
      </w:r>
    </w:p>
    <w:p w14:paraId="00D68AC6" w14:textId="77777777" w:rsidR="00B54919" w:rsidRDefault="00B54919" w:rsidP="00B54919">
      <w:pPr>
        <w:rPr>
          <w:color w:val="808080"/>
        </w:rPr>
      </w:pPr>
      <w:r>
        <w:rPr>
          <w:color w:val="808080"/>
        </w:rPr>
        <w:t>(Replaces R3-230091)</w:t>
      </w:r>
    </w:p>
    <w:p w14:paraId="419679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731C6" w14:textId="77777777" w:rsidR="00B54919" w:rsidRDefault="00B54919" w:rsidP="00B54919">
      <w:pPr>
        <w:rPr>
          <w:rFonts w:ascii="Arial" w:hAnsi="Arial" w:cs="Arial"/>
          <w:b/>
          <w:sz w:val="24"/>
        </w:rPr>
      </w:pPr>
      <w:r>
        <w:rPr>
          <w:rFonts w:ascii="Arial" w:hAnsi="Arial" w:cs="Arial"/>
          <w:b/>
          <w:color w:val="0000FF"/>
          <w:sz w:val="24"/>
        </w:rPr>
        <w:t>R3-230092</w:t>
      </w:r>
      <w:r>
        <w:rPr>
          <w:rFonts w:ascii="Arial" w:hAnsi="Arial" w:cs="Arial"/>
          <w:b/>
          <w:color w:val="0000FF"/>
          <w:sz w:val="24"/>
        </w:rPr>
        <w:tab/>
      </w:r>
      <w:r>
        <w:rPr>
          <w:rFonts w:ascii="Arial" w:hAnsi="Arial" w:cs="Arial"/>
          <w:b/>
          <w:sz w:val="24"/>
        </w:rPr>
        <w:t>Clarification on IAB Authorized IE in UE Context Modification procedure</w:t>
      </w:r>
    </w:p>
    <w:p w14:paraId="28CD6042"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CR-1907  Cat: A (Rel-17)</w:t>
      </w:r>
      <w:r>
        <w:rPr>
          <w:i/>
        </w:rPr>
        <w:br/>
      </w:r>
      <w:r>
        <w:rPr>
          <w:i/>
        </w:rPr>
        <w:br/>
      </w:r>
      <w:r>
        <w:rPr>
          <w:i/>
        </w:rPr>
        <w:tab/>
      </w:r>
      <w:r>
        <w:rPr>
          <w:i/>
        </w:rPr>
        <w:tab/>
      </w:r>
      <w:r>
        <w:rPr>
          <w:i/>
        </w:rPr>
        <w:tab/>
      </w:r>
      <w:r>
        <w:rPr>
          <w:i/>
        </w:rPr>
        <w:tab/>
      </w:r>
      <w:r>
        <w:rPr>
          <w:i/>
        </w:rPr>
        <w:tab/>
        <w:t>Source: Nokia, Nokia Shanghai Bell, Qualcomm, CATT, Huawei, Samsung, Ericsson</w:t>
      </w:r>
    </w:p>
    <w:p w14:paraId="69F289F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R3-230946</w:t>
      </w:r>
      <w:r>
        <w:rPr>
          <w:color w:val="993300"/>
          <w:u w:val="single"/>
        </w:rPr>
        <w:t>.</w:t>
      </w:r>
    </w:p>
    <w:p w14:paraId="18A36EDF" w14:textId="77777777" w:rsidR="00B54919" w:rsidRDefault="00B54919" w:rsidP="00B54919">
      <w:pPr>
        <w:rPr>
          <w:rFonts w:ascii="Arial" w:hAnsi="Arial" w:cs="Arial"/>
          <w:b/>
          <w:sz w:val="24"/>
        </w:rPr>
      </w:pPr>
      <w:r>
        <w:rPr>
          <w:rFonts w:ascii="Arial" w:hAnsi="Arial" w:cs="Arial"/>
          <w:b/>
          <w:color w:val="0000FF"/>
          <w:sz w:val="24"/>
        </w:rPr>
        <w:t>R3-230946</w:t>
      </w:r>
      <w:r>
        <w:rPr>
          <w:rFonts w:ascii="Arial" w:hAnsi="Arial" w:cs="Arial"/>
          <w:b/>
          <w:color w:val="0000FF"/>
          <w:sz w:val="24"/>
        </w:rPr>
        <w:tab/>
      </w:r>
      <w:r>
        <w:rPr>
          <w:rFonts w:ascii="Arial" w:hAnsi="Arial" w:cs="Arial"/>
          <w:b/>
          <w:sz w:val="24"/>
        </w:rPr>
        <w:t>Clarification on IAB Authorized IE in UE Context Modification procedure</w:t>
      </w:r>
    </w:p>
    <w:p w14:paraId="50E125F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CR-1907  rev 1 Cat: A (Rel-17)</w:t>
      </w:r>
      <w:r>
        <w:rPr>
          <w:i/>
        </w:rPr>
        <w:br/>
      </w:r>
      <w:r>
        <w:rPr>
          <w:i/>
        </w:rPr>
        <w:br/>
      </w:r>
      <w:r>
        <w:rPr>
          <w:i/>
        </w:rPr>
        <w:tab/>
      </w:r>
      <w:r>
        <w:rPr>
          <w:i/>
        </w:rPr>
        <w:tab/>
      </w:r>
      <w:r>
        <w:rPr>
          <w:i/>
        </w:rPr>
        <w:tab/>
      </w:r>
      <w:r>
        <w:rPr>
          <w:i/>
        </w:rPr>
        <w:tab/>
      </w:r>
      <w:r>
        <w:rPr>
          <w:i/>
        </w:rPr>
        <w:tab/>
        <w:t>Source: Nokia, Nokia Shanghai Bell, Qualcomm, CATT, Huawei, Samsung, Ericsson</w:t>
      </w:r>
    </w:p>
    <w:p w14:paraId="687992F2" w14:textId="77777777" w:rsidR="00B54919" w:rsidRDefault="00B54919" w:rsidP="00B54919">
      <w:pPr>
        <w:rPr>
          <w:color w:val="808080"/>
        </w:rPr>
      </w:pPr>
      <w:r>
        <w:rPr>
          <w:color w:val="808080"/>
        </w:rPr>
        <w:t>(Replaces R3-230092)</w:t>
      </w:r>
    </w:p>
    <w:p w14:paraId="1B074C8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0494A" w14:textId="77777777" w:rsidR="00B54919" w:rsidRDefault="00B54919" w:rsidP="00B54919">
      <w:pPr>
        <w:rPr>
          <w:rFonts w:ascii="Arial" w:hAnsi="Arial" w:cs="Arial"/>
          <w:b/>
          <w:sz w:val="24"/>
        </w:rPr>
      </w:pPr>
      <w:r>
        <w:rPr>
          <w:rFonts w:ascii="Arial" w:hAnsi="Arial" w:cs="Arial"/>
          <w:b/>
          <w:color w:val="0000FF"/>
          <w:sz w:val="24"/>
        </w:rPr>
        <w:t>R3-230295</w:t>
      </w:r>
      <w:r>
        <w:rPr>
          <w:rFonts w:ascii="Arial" w:hAnsi="Arial" w:cs="Arial"/>
          <w:b/>
          <w:color w:val="0000FF"/>
          <w:sz w:val="24"/>
        </w:rPr>
        <w:tab/>
      </w:r>
      <w:r>
        <w:rPr>
          <w:rFonts w:ascii="Arial" w:hAnsi="Arial" w:cs="Arial"/>
          <w:b/>
          <w:sz w:val="24"/>
        </w:rPr>
        <w:t>Correction on IAB UP configuration update</w:t>
      </w:r>
    </w:p>
    <w:p w14:paraId="45D858B9"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v16.12.0</w:t>
      </w:r>
      <w:r>
        <w:rPr>
          <w:i/>
        </w:rPr>
        <w:tab/>
        <w:t xml:space="preserve">  CR-1115  Cat: F (Rel-16)</w:t>
      </w:r>
      <w:r>
        <w:rPr>
          <w:i/>
        </w:rPr>
        <w:br/>
      </w:r>
      <w:r>
        <w:rPr>
          <w:i/>
        </w:rPr>
        <w:br/>
      </w:r>
      <w:r>
        <w:rPr>
          <w:i/>
        </w:rPr>
        <w:tab/>
      </w:r>
      <w:r>
        <w:rPr>
          <w:i/>
        </w:rPr>
        <w:tab/>
      </w:r>
      <w:r>
        <w:rPr>
          <w:i/>
        </w:rPr>
        <w:tab/>
      </w:r>
      <w:r>
        <w:rPr>
          <w:i/>
        </w:rPr>
        <w:tab/>
      </w:r>
      <w:r>
        <w:rPr>
          <w:i/>
        </w:rPr>
        <w:tab/>
        <w:t>Source: Huawei, Nokia, Nokia Shanghai Bell, Samsung, Lenovo, Ericsson</w:t>
      </w:r>
    </w:p>
    <w:p w14:paraId="17D09DEF" w14:textId="77777777" w:rsidR="00B54919" w:rsidRDefault="00B54919" w:rsidP="00B54919">
      <w:pPr>
        <w:rPr>
          <w:rFonts w:ascii="Arial" w:hAnsi="Arial" w:cs="Arial"/>
          <w:b/>
        </w:rPr>
      </w:pPr>
      <w:r>
        <w:rPr>
          <w:rFonts w:ascii="Arial" w:hAnsi="Arial" w:cs="Arial"/>
          <w:b/>
        </w:rPr>
        <w:t xml:space="preserve">Abstract: </w:t>
      </w:r>
    </w:p>
    <w:p w14:paraId="39479372" w14:textId="77777777" w:rsidR="00B54919" w:rsidRDefault="00B54919" w:rsidP="00B54919">
      <w:r>
        <w:t>NBC CR</w:t>
      </w:r>
    </w:p>
    <w:p w14:paraId="09F04A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5425D" w14:textId="77777777" w:rsidR="00B54919" w:rsidRDefault="00B54919" w:rsidP="00B54919">
      <w:pPr>
        <w:rPr>
          <w:rFonts w:ascii="Arial" w:hAnsi="Arial" w:cs="Arial"/>
          <w:b/>
          <w:sz w:val="24"/>
        </w:rPr>
      </w:pPr>
      <w:r>
        <w:rPr>
          <w:rFonts w:ascii="Arial" w:hAnsi="Arial" w:cs="Arial"/>
          <w:b/>
          <w:color w:val="0000FF"/>
          <w:sz w:val="24"/>
        </w:rPr>
        <w:t>R3-230296</w:t>
      </w:r>
      <w:r>
        <w:rPr>
          <w:rFonts w:ascii="Arial" w:hAnsi="Arial" w:cs="Arial"/>
          <w:b/>
          <w:color w:val="0000FF"/>
          <w:sz w:val="24"/>
        </w:rPr>
        <w:tab/>
      </w:r>
      <w:r>
        <w:rPr>
          <w:rFonts w:ascii="Arial" w:hAnsi="Arial" w:cs="Arial"/>
          <w:b/>
          <w:sz w:val="24"/>
        </w:rPr>
        <w:t>Correction on IAB UP configuration update</w:t>
      </w:r>
    </w:p>
    <w:p w14:paraId="7BDFD6B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CR-1116  Cat: A (Rel-17)</w:t>
      </w:r>
      <w:r>
        <w:rPr>
          <w:i/>
        </w:rPr>
        <w:br/>
      </w:r>
      <w:r>
        <w:rPr>
          <w:i/>
        </w:rPr>
        <w:br/>
      </w:r>
      <w:r>
        <w:rPr>
          <w:i/>
        </w:rPr>
        <w:tab/>
      </w:r>
      <w:r>
        <w:rPr>
          <w:i/>
        </w:rPr>
        <w:tab/>
      </w:r>
      <w:r>
        <w:rPr>
          <w:i/>
        </w:rPr>
        <w:tab/>
      </w:r>
      <w:r>
        <w:rPr>
          <w:i/>
        </w:rPr>
        <w:tab/>
      </w:r>
      <w:r>
        <w:rPr>
          <w:i/>
        </w:rPr>
        <w:tab/>
        <w:t>Source: Huawei, Nokia, Nokia Shanghai Bell, Samsung, Lenovo, Ericsson</w:t>
      </w:r>
    </w:p>
    <w:p w14:paraId="553DA1D1" w14:textId="77777777" w:rsidR="00B54919" w:rsidRDefault="00B54919" w:rsidP="00B54919">
      <w:pPr>
        <w:rPr>
          <w:rFonts w:ascii="Arial" w:hAnsi="Arial" w:cs="Arial"/>
          <w:b/>
        </w:rPr>
      </w:pPr>
      <w:r>
        <w:rPr>
          <w:rFonts w:ascii="Arial" w:hAnsi="Arial" w:cs="Arial"/>
          <w:b/>
        </w:rPr>
        <w:t xml:space="preserve">Abstract: </w:t>
      </w:r>
    </w:p>
    <w:p w14:paraId="3875BFB2" w14:textId="77777777" w:rsidR="00B54919" w:rsidRDefault="00B54919" w:rsidP="00B54919">
      <w:r>
        <w:t>NBC CR</w:t>
      </w:r>
    </w:p>
    <w:p w14:paraId="1847D1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5554F" w14:textId="77777777" w:rsidR="00B54919" w:rsidRDefault="00B54919" w:rsidP="00B54919">
      <w:pPr>
        <w:rPr>
          <w:rFonts w:ascii="Arial" w:hAnsi="Arial" w:cs="Arial"/>
          <w:b/>
          <w:sz w:val="24"/>
        </w:rPr>
      </w:pPr>
      <w:r>
        <w:rPr>
          <w:rFonts w:ascii="Arial" w:hAnsi="Arial" w:cs="Arial"/>
          <w:b/>
          <w:color w:val="0000FF"/>
          <w:sz w:val="24"/>
        </w:rPr>
        <w:t>R3-230297</w:t>
      </w:r>
      <w:r>
        <w:rPr>
          <w:rFonts w:ascii="Arial" w:hAnsi="Arial" w:cs="Arial"/>
          <w:b/>
          <w:color w:val="0000FF"/>
          <w:sz w:val="24"/>
        </w:rPr>
        <w:tab/>
      </w:r>
      <w:r>
        <w:rPr>
          <w:rFonts w:ascii="Arial" w:hAnsi="Arial" w:cs="Arial"/>
          <w:b/>
          <w:sz w:val="24"/>
        </w:rPr>
        <w:t xml:space="preserve">Correction on resource </w:t>
      </w:r>
      <w:proofErr w:type="spellStart"/>
      <w:r>
        <w:rPr>
          <w:rFonts w:ascii="Arial" w:hAnsi="Arial" w:cs="Arial"/>
          <w:b/>
          <w:sz w:val="24"/>
        </w:rPr>
        <w:t>configutaiton</w:t>
      </w:r>
      <w:proofErr w:type="spellEnd"/>
      <w:r>
        <w:rPr>
          <w:rFonts w:ascii="Arial" w:hAnsi="Arial" w:cs="Arial"/>
          <w:b/>
          <w:sz w:val="24"/>
        </w:rPr>
        <w:t xml:space="preserve"> for IAB</w:t>
      </w:r>
    </w:p>
    <w:p w14:paraId="1716857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CR-0975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Nokia,Nokia</w:t>
      </w:r>
      <w:proofErr w:type="spellEnd"/>
      <w:r>
        <w:rPr>
          <w:i/>
        </w:rPr>
        <w:t xml:space="preserve"> Shanghai Bell, Samsung, Lenovo, Ericsson</w:t>
      </w:r>
    </w:p>
    <w:p w14:paraId="560B61A0" w14:textId="77777777" w:rsidR="00B54919" w:rsidRDefault="00B54919" w:rsidP="00B54919">
      <w:pPr>
        <w:rPr>
          <w:rFonts w:ascii="Arial" w:hAnsi="Arial" w:cs="Arial"/>
          <w:b/>
        </w:rPr>
      </w:pPr>
      <w:r>
        <w:rPr>
          <w:rFonts w:ascii="Arial" w:hAnsi="Arial" w:cs="Arial"/>
          <w:b/>
        </w:rPr>
        <w:t xml:space="preserve">Abstract: </w:t>
      </w:r>
    </w:p>
    <w:p w14:paraId="0DAD1BD5" w14:textId="77777777" w:rsidR="00B54919" w:rsidRDefault="00B54919" w:rsidP="00B54919">
      <w:r>
        <w:t>NBC CR</w:t>
      </w:r>
    </w:p>
    <w:p w14:paraId="451172A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833F4" w14:textId="77777777" w:rsidR="00B54919" w:rsidRDefault="00B54919" w:rsidP="00B54919">
      <w:pPr>
        <w:rPr>
          <w:rFonts w:ascii="Arial" w:hAnsi="Arial" w:cs="Arial"/>
          <w:b/>
          <w:sz w:val="24"/>
        </w:rPr>
      </w:pPr>
      <w:r>
        <w:rPr>
          <w:rFonts w:ascii="Arial" w:hAnsi="Arial" w:cs="Arial"/>
          <w:b/>
          <w:color w:val="0000FF"/>
          <w:sz w:val="24"/>
        </w:rPr>
        <w:t>R3-230385</w:t>
      </w:r>
      <w:r>
        <w:rPr>
          <w:rFonts w:ascii="Arial" w:hAnsi="Arial" w:cs="Arial"/>
          <w:b/>
          <w:color w:val="0000FF"/>
          <w:sz w:val="24"/>
        </w:rPr>
        <w:tab/>
      </w:r>
      <w:r>
        <w:rPr>
          <w:rFonts w:ascii="Arial" w:hAnsi="Arial" w:cs="Arial"/>
          <w:b/>
          <w:sz w:val="24"/>
        </w:rPr>
        <w:t>Miscellaneous corrections for IAB inter-CU procedures</w:t>
      </w:r>
    </w:p>
    <w:p w14:paraId="3D9DF5D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CR-0276  Cat: F (Rel-17)</w:t>
      </w:r>
      <w:r>
        <w:rPr>
          <w:i/>
        </w:rPr>
        <w:br/>
      </w:r>
      <w:r>
        <w:rPr>
          <w:i/>
        </w:rPr>
        <w:br/>
      </w:r>
      <w:r>
        <w:rPr>
          <w:i/>
        </w:rPr>
        <w:tab/>
      </w:r>
      <w:r>
        <w:rPr>
          <w:i/>
        </w:rPr>
        <w:tab/>
      </w:r>
      <w:r>
        <w:rPr>
          <w:i/>
        </w:rPr>
        <w:tab/>
      </w:r>
      <w:r>
        <w:rPr>
          <w:i/>
        </w:rPr>
        <w:tab/>
      </w:r>
      <w:r>
        <w:rPr>
          <w:i/>
        </w:rPr>
        <w:tab/>
        <w:t>Source: Fujitsu</w:t>
      </w:r>
    </w:p>
    <w:p w14:paraId="6FEC85DA" w14:textId="77777777" w:rsidR="00B54919" w:rsidRDefault="00B54919" w:rsidP="00B54919">
      <w:pPr>
        <w:rPr>
          <w:rFonts w:ascii="Arial" w:hAnsi="Arial" w:cs="Arial"/>
          <w:b/>
        </w:rPr>
      </w:pPr>
      <w:r>
        <w:rPr>
          <w:rFonts w:ascii="Arial" w:hAnsi="Arial" w:cs="Arial"/>
          <w:b/>
        </w:rPr>
        <w:t xml:space="preserve">Discussion: </w:t>
      </w:r>
    </w:p>
    <w:p w14:paraId="5FD7F31B" w14:textId="77777777" w:rsidR="00B54919" w:rsidRDefault="00B54919" w:rsidP="00B54919">
      <w:r>
        <w:t>Nokia: The first change has already been covered in spec</w:t>
      </w:r>
    </w:p>
    <w:p w14:paraId="7A9636D6" w14:textId="77777777" w:rsidR="00B54919" w:rsidRDefault="00B54919" w:rsidP="00B54919">
      <w:r>
        <w:t>Ericsson: OK with this change</w:t>
      </w:r>
    </w:p>
    <w:p w14:paraId="6FC29C63" w14:textId="77777777" w:rsidR="00B54919" w:rsidRDefault="00B54919" w:rsidP="00B54919">
      <w:r>
        <w:t>Huawei: The migrating IAB-node can reconfigure itself</w:t>
      </w:r>
    </w:p>
    <w:p w14:paraId="17F66A7E" w14:textId="77777777" w:rsidR="00B54919" w:rsidRDefault="00B54919" w:rsidP="00B54919">
      <w:r>
        <w:t>ZTE: The first change is not needed</w:t>
      </w:r>
    </w:p>
    <w:p w14:paraId="636026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R3-230875</w:t>
      </w:r>
      <w:r>
        <w:rPr>
          <w:color w:val="993300"/>
          <w:u w:val="single"/>
        </w:rPr>
        <w:t>.</w:t>
      </w:r>
    </w:p>
    <w:p w14:paraId="7AA7AA0E" w14:textId="77777777" w:rsidR="00B54919" w:rsidRDefault="00B54919" w:rsidP="00B54919">
      <w:pPr>
        <w:rPr>
          <w:rFonts w:ascii="Arial" w:hAnsi="Arial" w:cs="Arial"/>
          <w:b/>
          <w:sz w:val="24"/>
        </w:rPr>
      </w:pPr>
      <w:r>
        <w:rPr>
          <w:rFonts w:ascii="Arial" w:hAnsi="Arial" w:cs="Arial"/>
          <w:b/>
          <w:color w:val="0000FF"/>
          <w:sz w:val="24"/>
        </w:rPr>
        <w:t>R3-230875</w:t>
      </w:r>
      <w:r>
        <w:rPr>
          <w:rFonts w:ascii="Arial" w:hAnsi="Arial" w:cs="Arial"/>
          <w:b/>
          <w:color w:val="0000FF"/>
          <w:sz w:val="24"/>
        </w:rPr>
        <w:tab/>
      </w:r>
      <w:r>
        <w:rPr>
          <w:rFonts w:ascii="Arial" w:hAnsi="Arial" w:cs="Arial"/>
          <w:b/>
          <w:sz w:val="24"/>
        </w:rPr>
        <w:t>Miscellaneous corrections for IAB inter-CU procedures</w:t>
      </w:r>
    </w:p>
    <w:p w14:paraId="0D33C84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CR-0276  rev 1 Cat: F (Rel-17)</w:t>
      </w:r>
      <w:r>
        <w:rPr>
          <w:i/>
        </w:rPr>
        <w:br/>
      </w:r>
      <w:r>
        <w:rPr>
          <w:i/>
        </w:rPr>
        <w:br/>
      </w:r>
      <w:r>
        <w:rPr>
          <w:i/>
        </w:rPr>
        <w:tab/>
      </w:r>
      <w:r>
        <w:rPr>
          <w:i/>
        </w:rPr>
        <w:tab/>
      </w:r>
      <w:r>
        <w:rPr>
          <w:i/>
        </w:rPr>
        <w:tab/>
      </w:r>
      <w:r>
        <w:rPr>
          <w:i/>
        </w:rPr>
        <w:tab/>
      </w:r>
      <w:r>
        <w:rPr>
          <w:i/>
        </w:rPr>
        <w:tab/>
        <w:t>Source: Fujitsu</w:t>
      </w:r>
    </w:p>
    <w:p w14:paraId="1696587B" w14:textId="77777777" w:rsidR="00B54919" w:rsidRDefault="00B54919" w:rsidP="00B54919">
      <w:pPr>
        <w:rPr>
          <w:color w:val="808080"/>
        </w:rPr>
      </w:pPr>
      <w:r>
        <w:rPr>
          <w:color w:val="808080"/>
        </w:rPr>
        <w:t>(Replaces R3-230385)</w:t>
      </w:r>
    </w:p>
    <w:p w14:paraId="20CD2B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F2A6E" w14:textId="77777777" w:rsidR="00B54919" w:rsidRDefault="00B54919" w:rsidP="00B54919">
      <w:pPr>
        <w:rPr>
          <w:rFonts w:ascii="Arial" w:hAnsi="Arial" w:cs="Arial"/>
          <w:b/>
          <w:sz w:val="24"/>
        </w:rPr>
      </w:pPr>
      <w:r>
        <w:rPr>
          <w:rFonts w:ascii="Arial" w:hAnsi="Arial" w:cs="Arial"/>
          <w:b/>
          <w:color w:val="0000FF"/>
          <w:sz w:val="24"/>
        </w:rPr>
        <w:t>R3-230716</w:t>
      </w:r>
      <w:r>
        <w:rPr>
          <w:rFonts w:ascii="Arial" w:hAnsi="Arial" w:cs="Arial"/>
          <w:b/>
          <w:color w:val="0000FF"/>
          <w:sz w:val="24"/>
        </w:rPr>
        <w:tab/>
      </w:r>
      <w:r>
        <w:rPr>
          <w:rFonts w:ascii="Arial" w:hAnsi="Arial" w:cs="Arial"/>
          <w:b/>
          <w:sz w:val="24"/>
        </w:rPr>
        <w:t>Correction to TS 38.473 on Re-routing Enable Indicator</w:t>
      </w:r>
    </w:p>
    <w:p w14:paraId="32DBBC9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CR-1138  Cat: F (Rel-17)</w:t>
      </w:r>
      <w:r>
        <w:rPr>
          <w:i/>
        </w:rPr>
        <w:br/>
      </w:r>
      <w:r>
        <w:rPr>
          <w:i/>
        </w:rPr>
        <w:br/>
      </w:r>
      <w:r>
        <w:rPr>
          <w:i/>
        </w:rPr>
        <w:tab/>
      </w:r>
      <w:r>
        <w:rPr>
          <w:i/>
        </w:rPr>
        <w:tab/>
      </w:r>
      <w:r>
        <w:rPr>
          <w:i/>
        </w:rPr>
        <w:tab/>
      </w:r>
      <w:r>
        <w:rPr>
          <w:i/>
        </w:rPr>
        <w:tab/>
      </w:r>
      <w:r>
        <w:rPr>
          <w:i/>
        </w:rPr>
        <w:tab/>
        <w:t>Source: ZTE, Qualcomm, Samsung</w:t>
      </w:r>
    </w:p>
    <w:p w14:paraId="32DEC5CC" w14:textId="77777777" w:rsidR="00B54919" w:rsidRDefault="00B54919" w:rsidP="00B54919">
      <w:pPr>
        <w:rPr>
          <w:rFonts w:ascii="Arial" w:hAnsi="Arial" w:cs="Arial"/>
          <w:b/>
        </w:rPr>
      </w:pPr>
      <w:r>
        <w:rPr>
          <w:rFonts w:ascii="Arial" w:hAnsi="Arial" w:cs="Arial"/>
          <w:b/>
        </w:rPr>
        <w:t xml:space="preserve">Discussion: </w:t>
      </w:r>
    </w:p>
    <w:p w14:paraId="2756EDE4" w14:textId="77777777" w:rsidR="00B54919" w:rsidRDefault="00B54919" w:rsidP="00B54919">
      <w:r>
        <w:t>Huawei: the change is not critical</w:t>
      </w:r>
    </w:p>
    <w:p w14:paraId="4CF101F1" w14:textId="77777777" w:rsidR="00B54919" w:rsidRDefault="00B54919" w:rsidP="00B54919">
      <w:r>
        <w:t>-</w:t>
      </w:r>
      <w:r>
        <w:tab/>
        <w:t>Move as specified in TS 38.340 [30] to the end of the second sentence</w:t>
      </w:r>
    </w:p>
    <w:p w14:paraId="54E46AA4" w14:textId="77777777" w:rsidR="00B54919" w:rsidRDefault="00B54919" w:rsidP="00B54919">
      <w:r>
        <w:t>-</w:t>
      </w:r>
      <w:r>
        <w:tab/>
        <w:t>Other changes are not needed</w:t>
      </w:r>
    </w:p>
    <w:p w14:paraId="59DC0B9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R3-230876</w:t>
      </w:r>
      <w:r>
        <w:rPr>
          <w:color w:val="993300"/>
          <w:u w:val="single"/>
        </w:rPr>
        <w:t>.</w:t>
      </w:r>
    </w:p>
    <w:p w14:paraId="69B57CEA" w14:textId="77777777" w:rsidR="00B54919" w:rsidRDefault="00B54919" w:rsidP="00B54919">
      <w:pPr>
        <w:rPr>
          <w:rFonts w:ascii="Arial" w:hAnsi="Arial" w:cs="Arial"/>
          <w:b/>
          <w:sz w:val="24"/>
        </w:rPr>
      </w:pPr>
      <w:r>
        <w:rPr>
          <w:rFonts w:ascii="Arial" w:hAnsi="Arial" w:cs="Arial"/>
          <w:b/>
          <w:color w:val="0000FF"/>
          <w:sz w:val="24"/>
        </w:rPr>
        <w:t>R3-230876</w:t>
      </w:r>
      <w:r>
        <w:rPr>
          <w:rFonts w:ascii="Arial" w:hAnsi="Arial" w:cs="Arial"/>
          <w:b/>
          <w:color w:val="0000FF"/>
          <w:sz w:val="24"/>
        </w:rPr>
        <w:tab/>
      </w:r>
      <w:r>
        <w:rPr>
          <w:rFonts w:ascii="Arial" w:hAnsi="Arial" w:cs="Arial"/>
          <w:b/>
          <w:sz w:val="24"/>
        </w:rPr>
        <w:t>Correction to TS 38.473 on Re-routing Enable Indicator</w:t>
      </w:r>
    </w:p>
    <w:p w14:paraId="72860DC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CR-1138  rev 1 Cat: F (Rel-17)</w:t>
      </w:r>
      <w:r>
        <w:rPr>
          <w:i/>
        </w:rPr>
        <w:br/>
      </w:r>
      <w:r>
        <w:rPr>
          <w:i/>
        </w:rPr>
        <w:br/>
      </w:r>
      <w:r>
        <w:rPr>
          <w:i/>
        </w:rPr>
        <w:tab/>
      </w:r>
      <w:r>
        <w:rPr>
          <w:i/>
        </w:rPr>
        <w:tab/>
      </w:r>
      <w:r>
        <w:rPr>
          <w:i/>
        </w:rPr>
        <w:tab/>
      </w:r>
      <w:r>
        <w:rPr>
          <w:i/>
        </w:rPr>
        <w:tab/>
      </w:r>
      <w:r>
        <w:rPr>
          <w:i/>
        </w:rPr>
        <w:tab/>
        <w:t>Source: ZTE, Qualcomm, Samsung</w:t>
      </w:r>
    </w:p>
    <w:p w14:paraId="1BCB4CEF" w14:textId="77777777" w:rsidR="00B54919" w:rsidRDefault="00B54919" w:rsidP="00B54919">
      <w:pPr>
        <w:rPr>
          <w:color w:val="808080"/>
        </w:rPr>
      </w:pPr>
      <w:r>
        <w:rPr>
          <w:color w:val="808080"/>
        </w:rPr>
        <w:t>(Replaces R3-230716)</w:t>
      </w:r>
    </w:p>
    <w:p w14:paraId="615324CB" w14:textId="3DE01F92"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7EC32" w14:textId="667C8F0D" w:rsidR="00AA13DC" w:rsidRDefault="00AA13DC" w:rsidP="00B54919">
      <w:pPr>
        <w:rPr>
          <w:color w:val="993300"/>
          <w:u w:val="single"/>
        </w:rPr>
      </w:pPr>
      <w:r w:rsidRPr="00AA13DC">
        <w:rPr>
          <w:rFonts w:ascii="Arial" w:hAnsi="Arial" w:cs="Arial"/>
          <w:b/>
          <w:color w:val="C00000"/>
          <w:sz w:val="24"/>
        </w:rPr>
        <w:lastRenderedPageBreak/>
        <w:t>[SDT]</w:t>
      </w:r>
    </w:p>
    <w:p w14:paraId="4DB773E2" w14:textId="77777777" w:rsidR="00B54919" w:rsidRDefault="00B54919" w:rsidP="00B54919">
      <w:pPr>
        <w:rPr>
          <w:rFonts w:ascii="Arial" w:hAnsi="Arial" w:cs="Arial"/>
          <w:b/>
          <w:sz w:val="24"/>
        </w:rPr>
      </w:pPr>
      <w:r>
        <w:rPr>
          <w:rFonts w:ascii="Arial" w:hAnsi="Arial" w:cs="Arial"/>
          <w:b/>
          <w:color w:val="0000FF"/>
          <w:sz w:val="24"/>
        </w:rPr>
        <w:t>R3-230264</w:t>
      </w:r>
      <w:r>
        <w:rPr>
          <w:rFonts w:ascii="Arial" w:hAnsi="Arial" w:cs="Arial"/>
          <w:b/>
          <w:color w:val="0000FF"/>
          <w:sz w:val="24"/>
        </w:rPr>
        <w:tab/>
      </w:r>
      <w:r>
        <w:rPr>
          <w:rFonts w:ascii="Arial" w:hAnsi="Arial" w:cs="Arial"/>
          <w:b/>
          <w:sz w:val="24"/>
        </w:rPr>
        <w:t>Correction on missing cause value for CG-SDT</w:t>
      </w:r>
    </w:p>
    <w:p w14:paraId="11E593C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CR-1113  Cat: F (Rel-17)</w:t>
      </w:r>
      <w:r>
        <w:rPr>
          <w:i/>
        </w:rPr>
        <w:br/>
      </w:r>
      <w:r>
        <w:rPr>
          <w:i/>
        </w:rPr>
        <w:br/>
      </w:r>
      <w:r>
        <w:rPr>
          <w:i/>
        </w:rPr>
        <w:tab/>
      </w:r>
      <w:r>
        <w:rPr>
          <w:i/>
        </w:rPr>
        <w:tab/>
      </w:r>
      <w:r>
        <w:rPr>
          <w:i/>
        </w:rPr>
        <w:tab/>
      </w:r>
      <w:r>
        <w:rPr>
          <w:i/>
        </w:rPr>
        <w:tab/>
      </w:r>
      <w:r>
        <w:rPr>
          <w:i/>
        </w:rPr>
        <w:tab/>
        <w:t>Source: Huawei, China Telecom, Orange, ZTE, Samsung, Nokia, Nokia Shanghai Bell, Qualcomm Incorporated</w:t>
      </w:r>
    </w:p>
    <w:p w14:paraId="2F62D145" w14:textId="77777777" w:rsidR="00B54919" w:rsidRDefault="00B54919" w:rsidP="00B54919">
      <w:pPr>
        <w:rPr>
          <w:rFonts w:ascii="Arial" w:hAnsi="Arial" w:cs="Arial"/>
          <w:b/>
        </w:rPr>
      </w:pPr>
      <w:r>
        <w:rPr>
          <w:rFonts w:ascii="Arial" w:hAnsi="Arial" w:cs="Arial"/>
          <w:b/>
        </w:rPr>
        <w:t xml:space="preserve">Discussion: </w:t>
      </w:r>
    </w:p>
    <w:p w14:paraId="7D0322B3" w14:textId="77777777" w:rsidR="00B54919" w:rsidRDefault="00B54919" w:rsidP="00B54919">
      <w:r>
        <w:t>-</w:t>
      </w:r>
      <w:r>
        <w:tab/>
        <w:t>Add Ericsson, Intel, CATT as co-source</w:t>
      </w:r>
    </w:p>
    <w:p w14:paraId="7C5716A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R3-230880</w:t>
      </w:r>
      <w:r>
        <w:rPr>
          <w:color w:val="993300"/>
          <w:u w:val="single"/>
        </w:rPr>
        <w:t>.</w:t>
      </w:r>
    </w:p>
    <w:p w14:paraId="340DC92F" w14:textId="77777777" w:rsidR="00B54919" w:rsidRDefault="00B54919" w:rsidP="00B54919">
      <w:pPr>
        <w:rPr>
          <w:rFonts w:ascii="Arial" w:hAnsi="Arial" w:cs="Arial"/>
          <w:b/>
          <w:sz w:val="24"/>
        </w:rPr>
      </w:pPr>
      <w:r>
        <w:rPr>
          <w:rFonts w:ascii="Arial" w:hAnsi="Arial" w:cs="Arial"/>
          <w:b/>
          <w:color w:val="0000FF"/>
          <w:sz w:val="24"/>
        </w:rPr>
        <w:t>R3-230880</w:t>
      </w:r>
      <w:r>
        <w:rPr>
          <w:rFonts w:ascii="Arial" w:hAnsi="Arial" w:cs="Arial"/>
          <w:b/>
          <w:color w:val="0000FF"/>
          <w:sz w:val="24"/>
        </w:rPr>
        <w:tab/>
      </w:r>
      <w:r>
        <w:rPr>
          <w:rFonts w:ascii="Arial" w:hAnsi="Arial" w:cs="Arial"/>
          <w:b/>
          <w:sz w:val="24"/>
        </w:rPr>
        <w:t>Correction on missing cause value for CG-SDT</w:t>
      </w:r>
    </w:p>
    <w:p w14:paraId="0FEBDDE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CR-1113  rev 1 Cat: F (Rel-17)</w:t>
      </w:r>
      <w:r>
        <w:rPr>
          <w:i/>
        </w:rPr>
        <w:br/>
      </w:r>
      <w:r>
        <w:rPr>
          <w:i/>
        </w:rPr>
        <w:br/>
      </w:r>
      <w:r>
        <w:rPr>
          <w:i/>
        </w:rPr>
        <w:tab/>
      </w:r>
      <w:r>
        <w:rPr>
          <w:i/>
        </w:rPr>
        <w:tab/>
      </w:r>
      <w:r>
        <w:rPr>
          <w:i/>
        </w:rPr>
        <w:tab/>
      </w:r>
      <w:r>
        <w:rPr>
          <w:i/>
        </w:rPr>
        <w:tab/>
      </w:r>
      <w:r>
        <w:rPr>
          <w:i/>
        </w:rPr>
        <w:tab/>
        <w:t>Source: Huawei, China Telecom, Orange, ZTE, Samsung, Nokia, Nokia Shanghai Bell, Qualcomm Incorporated, Ericsson, Intel Corporation, CATT</w:t>
      </w:r>
    </w:p>
    <w:p w14:paraId="66AD9C5F" w14:textId="77777777" w:rsidR="00B54919" w:rsidRDefault="00B54919" w:rsidP="00B54919">
      <w:pPr>
        <w:rPr>
          <w:color w:val="808080"/>
        </w:rPr>
      </w:pPr>
      <w:r>
        <w:rPr>
          <w:color w:val="808080"/>
        </w:rPr>
        <w:t>(Replaces R3-230264)</w:t>
      </w:r>
    </w:p>
    <w:p w14:paraId="2D54C9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37CBB" w14:textId="77777777" w:rsidR="00B54919" w:rsidRDefault="00B54919" w:rsidP="00B54919">
      <w:pPr>
        <w:rPr>
          <w:rFonts w:ascii="Arial" w:hAnsi="Arial" w:cs="Arial"/>
          <w:b/>
          <w:sz w:val="24"/>
        </w:rPr>
      </w:pPr>
      <w:r>
        <w:rPr>
          <w:rFonts w:ascii="Arial" w:hAnsi="Arial" w:cs="Arial"/>
          <w:b/>
          <w:color w:val="0000FF"/>
          <w:sz w:val="24"/>
        </w:rPr>
        <w:t>R3-230265</w:t>
      </w:r>
      <w:r>
        <w:rPr>
          <w:rFonts w:ascii="Arial" w:hAnsi="Arial" w:cs="Arial"/>
          <w:b/>
          <w:color w:val="0000FF"/>
          <w:sz w:val="24"/>
        </w:rPr>
        <w:tab/>
      </w:r>
      <w:r>
        <w:rPr>
          <w:rFonts w:ascii="Arial" w:hAnsi="Arial" w:cs="Arial"/>
          <w:b/>
          <w:sz w:val="24"/>
        </w:rPr>
        <w:t>Correction on SDT Data Forwarding</w:t>
      </w:r>
    </w:p>
    <w:p w14:paraId="08C4D1B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CR-0974  Cat: F (Rel-17)</w:t>
      </w:r>
      <w:r>
        <w:rPr>
          <w:i/>
        </w:rPr>
        <w:br/>
      </w:r>
      <w:r>
        <w:rPr>
          <w:i/>
        </w:rPr>
        <w:br/>
      </w:r>
      <w:r>
        <w:rPr>
          <w:i/>
        </w:rPr>
        <w:tab/>
      </w:r>
      <w:r>
        <w:rPr>
          <w:i/>
        </w:rPr>
        <w:tab/>
      </w:r>
      <w:r>
        <w:rPr>
          <w:i/>
        </w:rPr>
        <w:tab/>
      </w:r>
      <w:r>
        <w:rPr>
          <w:i/>
        </w:rPr>
        <w:tab/>
      </w:r>
      <w:r>
        <w:rPr>
          <w:i/>
        </w:rPr>
        <w:tab/>
        <w:t>Source: Huawei, China Telecom, ZTE, Samsung, Nokia, Nokia Shanghai Bell, Qualcomm Incorporated, Ericsson, Intel, CATT</w:t>
      </w:r>
    </w:p>
    <w:p w14:paraId="01AD899C" w14:textId="77777777" w:rsidR="00B54919" w:rsidRDefault="00B54919" w:rsidP="00B54919">
      <w:pPr>
        <w:rPr>
          <w:rFonts w:ascii="Arial" w:hAnsi="Arial" w:cs="Arial"/>
          <w:b/>
        </w:rPr>
      </w:pPr>
      <w:r>
        <w:rPr>
          <w:rFonts w:ascii="Arial" w:hAnsi="Arial" w:cs="Arial"/>
          <w:b/>
        </w:rPr>
        <w:t xml:space="preserve">Abstract: </w:t>
      </w:r>
    </w:p>
    <w:p w14:paraId="7984E761" w14:textId="77777777" w:rsidR="00B54919" w:rsidRDefault="00B54919" w:rsidP="00B54919">
      <w:r>
        <w:t>NBC CR</w:t>
      </w:r>
    </w:p>
    <w:p w14:paraId="7AAD7FE7" w14:textId="77777777" w:rsidR="00B54919" w:rsidRDefault="00B54919" w:rsidP="00B54919">
      <w:pPr>
        <w:rPr>
          <w:rFonts w:ascii="Arial" w:hAnsi="Arial" w:cs="Arial"/>
          <w:b/>
        </w:rPr>
      </w:pPr>
      <w:r>
        <w:rPr>
          <w:rFonts w:ascii="Arial" w:hAnsi="Arial" w:cs="Arial"/>
          <w:b/>
        </w:rPr>
        <w:t xml:space="preserve">Discussion: </w:t>
      </w:r>
    </w:p>
    <w:p w14:paraId="6D10C803" w14:textId="77777777" w:rsidR="00B54919" w:rsidRDefault="00B54919" w:rsidP="00B54919">
      <w:r>
        <w:t>Ericsson: BC way?</w:t>
      </w:r>
    </w:p>
    <w:p w14:paraId="37D6081D" w14:textId="77777777" w:rsidR="00B54919" w:rsidRDefault="00B54919" w:rsidP="00B54919">
      <w:r>
        <w:t>Nokia, NEC: After discussion, NBC way is preferred</w:t>
      </w:r>
    </w:p>
    <w:p w14:paraId="2901FF1A" w14:textId="77777777" w:rsidR="00B54919" w:rsidRDefault="00B54919" w:rsidP="00B54919">
      <w:r>
        <w:t>-</w:t>
      </w:r>
      <w:r>
        <w:tab/>
        <w:t>Add Ericsson, Intel, CATT as co-source</w:t>
      </w:r>
    </w:p>
    <w:p w14:paraId="4CA455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R3-230881</w:t>
      </w:r>
      <w:r>
        <w:rPr>
          <w:color w:val="993300"/>
          <w:u w:val="single"/>
        </w:rPr>
        <w:t>.</w:t>
      </w:r>
    </w:p>
    <w:p w14:paraId="5775920C" w14:textId="77777777" w:rsidR="00B54919" w:rsidRDefault="00B54919" w:rsidP="00B54919">
      <w:pPr>
        <w:rPr>
          <w:rFonts w:ascii="Arial" w:hAnsi="Arial" w:cs="Arial"/>
          <w:b/>
          <w:sz w:val="24"/>
        </w:rPr>
      </w:pPr>
      <w:r>
        <w:rPr>
          <w:rFonts w:ascii="Arial" w:hAnsi="Arial" w:cs="Arial"/>
          <w:b/>
          <w:color w:val="0000FF"/>
          <w:sz w:val="24"/>
        </w:rPr>
        <w:t>R3-230881</w:t>
      </w:r>
      <w:r>
        <w:rPr>
          <w:rFonts w:ascii="Arial" w:hAnsi="Arial" w:cs="Arial"/>
          <w:b/>
          <w:color w:val="0000FF"/>
          <w:sz w:val="24"/>
        </w:rPr>
        <w:tab/>
      </w:r>
      <w:r>
        <w:rPr>
          <w:rFonts w:ascii="Arial" w:hAnsi="Arial" w:cs="Arial"/>
          <w:b/>
          <w:sz w:val="24"/>
        </w:rPr>
        <w:t>Correction on SDT Data Forwarding</w:t>
      </w:r>
    </w:p>
    <w:p w14:paraId="5470B5AB"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CR-0974  rev 1 Cat: F (Rel-17)</w:t>
      </w:r>
      <w:r>
        <w:rPr>
          <w:i/>
        </w:rPr>
        <w:br/>
      </w:r>
      <w:r>
        <w:rPr>
          <w:i/>
        </w:rPr>
        <w:br/>
      </w:r>
      <w:r>
        <w:rPr>
          <w:i/>
        </w:rPr>
        <w:tab/>
      </w:r>
      <w:r>
        <w:rPr>
          <w:i/>
        </w:rPr>
        <w:tab/>
      </w:r>
      <w:r>
        <w:rPr>
          <w:i/>
        </w:rPr>
        <w:tab/>
      </w:r>
      <w:r>
        <w:rPr>
          <w:i/>
        </w:rPr>
        <w:tab/>
      </w:r>
      <w:r>
        <w:rPr>
          <w:i/>
        </w:rPr>
        <w:tab/>
        <w:t>Source: Huawei, China Telecom, ZTE, Samsung, Nokia, Nokia Shanghai Bell, Qualcomm Incorporated, Ericsson, Intel Corporation, CATT</w:t>
      </w:r>
    </w:p>
    <w:p w14:paraId="02F63CC3" w14:textId="77777777" w:rsidR="00B54919" w:rsidRDefault="00B54919" w:rsidP="00B54919">
      <w:pPr>
        <w:rPr>
          <w:color w:val="808080"/>
        </w:rPr>
      </w:pPr>
      <w:r>
        <w:rPr>
          <w:color w:val="808080"/>
        </w:rPr>
        <w:t>(Replaces R3-230265)</w:t>
      </w:r>
    </w:p>
    <w:p w14:paraId="3B85BDF0" w14:textId="77777777" w:rsidR="00B54919" w:rsidRDefault="00B54919" w:rsidP="00B54919">
      <w:pPr>
        <w:rPr>
          <w:rFonts w:ascii="Arial" w:hAnsi="Arial" w:cs="Arial"/>
          <w:b/>
        </w:rPr>
      </w:pPr>
      <w:r>
        <w:rPr>
          <w:rFonts w:ascii="Arial" w:hAnsi="Arial" w:cs="Arial"/>
          <w:b/>
        </w:rPr>
        <w:t xml:space="preserve">Abstract: </w:t>
      </w:r>
    </w:p>
    <w:p w14:paraId="14D46367" w14:textId="77777777" w:rsidR="00B54919" w:rsidRDefault="00B54919" w:rsidP="00B54919">
      <w:r>
        <w:t>NBC CR</w:t>
      </w:r>
    </w:p>
    <w:p w14:paraId="32F62E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5A14B0" w14:textId="77777777" w:rsidR="00B54919" w:rsidRDefault="00B54919" w:rsidP="00B54919">
      <w:pPr>
        <w:rPr>
          <w:rFonts w:ascii="Arial" w:hAnsi="Arial" w:cs="Arial"/>
          <w:b/>
          <w:sz w:val="24"/>
        </w:rPr>
      </w:pPr>
      <w:r>
        <w:rPr>
          <w:rFonts w:ascii="Arial" w:hAnsi="Arial" w:cs="Arial"/>
          <w:b/>
          <w:color w:val="0000FF"/>
          <w:sz w:val="24"/>
        </w:rPr>
        <w:lastRenderedPageBreak/>
        <w:t>R3-230492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CellGroupConfig</w:t>
      </w:r>
      <w:proofErr w:type="spellEnd"/>
      <w:r>
        <w:rPr>
          <w:rFonts w:ascii="Arial" w:hAnsi="Arial" w:cs="Arial"/>
          <w:b/>
          <w:sz w:val="24"/>
        </w:rPr>
        <w:t xml:space="preserve"> handling for SDT</w:t>
      </w:r>
    </w:p>
    <w:p w14:paraId="7FD874E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CR-1127  Cat: F (Rel-17)</w:t>
      </w:r>
      <w:r>
        <w:rPr>
          <w:i/>
        </w:rPr>
        <w:br/>
      </w:r>
      <w:r>
        <w:rPr>
          <w:i/>
        </w:rPr>
        <w:br/>
      </w:r>
      <w:r>
        <w:rPr>
          <w:i/>
        </w:rPr>
        <w:tab/>
      </w:r>
      <w:r>
        <w:rPr>
          <w:i/>
        </w:rPr>
        <w:tab/>
      </w:r>
      <w:r>
        <w:rPr>
          <w:i/>
        </w:rPr>
        <w:tab/>
      </w:r>
      <w:r>
        <w:rPr>
          <w:i/>
        </w:rPr>
        <w:tab/>
      </w:r>
      <w:r>
        <w:rPr>
          <w:i/>
        </w:rPr>
        <w:tab/>
        <w:t>Source: Google Inc.</w:t>
      </w:r>
    </w:p>
    <w:p w14:paraId="2E0ADC3A" w14:textId="77777777" w:rsidR="00B54919" w:rsidRDefault="00B54919" w:rsidP="00B54919">
      <w:pPr>
        <w:rPr>
          <w:rFonts w:ascii="Arial" w:hAnsi="Arial" w:cs="Arial"/>
          <w:b/>
        </w:rPr>
      </w:pPr>
      <w:r>
        <w:rPr>
          <w:rFonts w:ascii="Arial" w:hAnsi="Arial" w:cs="Arial"/>
          <w:b/>
        </w:rPr>
        <w:t xml:space="preserve">Discussion: </w:t>
      </w:r>
    </w:p>
    <w:p w14:paraId="71AF6A05" w14:textId="77777777" w:rsidR="00B54919" w:rsidRDefault="00B54919" w:rsidP="00B54919">
      <w:r>
        <w:t>Nokia: Support and would like to co-sign, it’s essential</w:t>
      </w:r>
    </w:p>
    <w:p w14:paraId="7183308F" w14:textId="77777777" w:rsidR="00B54919" w:rsidRDefault="00B54919" w:rsidP="00B54919">
      <w:r>
        <w:t>Intel: The idea is correct, but seems not necessary to capture</w:t>
      </w:r>
    </w:p>
    <w:p w14:paraId="50EAC9C5" w14:textId="77777777" w:rsidR="00B54919" w:rsidRDefault="00B54919" w:rsidP="00B54919">
      <w:r>
        <w:t>Ericsson, ZTE: It’s not necessary, and not future proof. It’s kind of stage2 thing</w:t>
      </w:r>
    </w:p>
    <w:p w14:paraId="5A4B7317" w14:textId="77777777" w:rsidR="00B54919" w:rsidRDefault="00B54919" w:rsidP="00B54919">
      <w:r>
        <w:t>Huawei, CATT, NEC, Lenovo: Support this</w:t>
      </w:r>
    </w:p>
    <w:p w14:paraId="1B8B221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R3-230882</w:t>
      </w:r>
      <w:r>
        <w:rPr>
          <w:color w:val="993300"/>
          <w:u w:val="single"/>
        </w:rPr>
        <w:t>.</w:t>
      </w:r>
    </w:p>
    <w:p w14:paraId="43A83D1A" w14:textId="77777777" w:rsidR="00B54919" w:rsidRDefault="00B54919" w:rsidP="00B54919">
      <w:pPr>
        <w:rPr>
          <w:rFonts w:ascii="Arial" w:hAnsi="Arial" w:cs="Arial"/>
          <w:b/>
          <w:sz w:val="24"/>
        </w:rPr>
      </w:pPr>
      <w:r>
        <w:rPr>
          <w:rFonts w:ascii="Arial" w:hAnsi="Arial" w:cs="Arial"/>
          <w:b/>
          <w:color w:val="0000FF"/>
          <w:sz w:val="24"/>
        </w:rPr>
        <w:t>R3-230882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CellGroupConfig</w:t>
      </w:r>
      <w:proofErr w:type="spellEnd"/>
      <w:r>
        <w:rPr>
          <w:rFonts w:ascii="Arial" w:hAnsi="Arial" w:cs="Arial"/>
          <w:b/>
          <w:sz w:val="24"/>
        </w:rPr>
        <w:t xml:space="preserve"> handling for SDT</w:t>
      </w:r>
    </w:p>
    <w:p w14:paraId="283CD96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CR-1127  rev 1 Cat: F (Rel-17)</w:t>
      </w:r>
      <w:r>
        <w:rPr>
          <w:i/>
        </w:rPr>
        <w:br/>
      </w:r>
      <w:r>
        <w:rPr>
          <w:i/>
        </w:rPr>
        <w:br/>
      </w:r>
      <w:r>
        <w:rPr>
          <w:i/>
        </w:rPr>
        <w:tab/>
      </w:r>
      <w:r>
        <w:rPr>
          <w:i/>
        </w:rPr>
        <w:tab/>
      </w:r>
      <w:r>
        <w:rPr>
          <w:i/>
        </w:rPr>
        <w:tab/>
      </w:r>
      <w:r>
        <w:rPr>
          <w:i/>
        </w:rPr>
        <w:tab/>
      </w:r>
      <w:r>
        <w:rPr>
          <w:i/>
        </w:rPr>
        <w:tab/>
        <w:t>Source: Google, Nokia, Nokia Shanghai Bell, CATT, NEC, Ericsson, Intel Corporation, Huawei, Qualcomm</w:t>
      </w:r>
    </w:p>
    <w:p w14:paraId="416C03ED" w14:textId="77777777" w:rsidR="00B54919" w:rsidRDefault="00B54919" w:rsidP="00B54919">
      <w:pPr>
        <w:rPr>
          <w:color w:val="808080"/>
        </w:rPr>
      </w:pPr>
      <w:r>
        <w:rPr>
          <w:color w:val="808080"/>
        </w:rPr>
        <w:t>(Replaces R3-230492)</w:t>
      </w:r>
    </w:p>
    <w:p w14:paraId="67DF82F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F74AE" w14:textId="77777777" w:rsidR="00B54919" w:rsidRDefault="00B54919" w:rsidP="00B54919">
      <w:pPr>
        <w:rPr>
          <w:rFonts w:ascii="Arial" w:hAnsi="Arial" w:cs="Arial"/>
          <w:b/>
          <w:sz w:val="24"/>
        </w:rPr>
      </w:pPr>
      <w:r>
        <w:rPr>
          <w:rFonts w:ascii="Arial" w:hAnsi="Arial" w:cs="Arial"/>
          <w:b/>
          <w:color w:val="0000FF"/>
          <w:sz w:val="24"/>
        </w:rPr>
        <w:t>R3-230113</w:t>
      </w:r>
      <w:r>
        <w:rPr>
          <w:rFonts w:ascii="Arial" w:hAnsi="Arial" w:cs="Arial"/>
          <w:b/>
          <w:color w:val="0000FF"/>
          <w:sz w:val="24"/>
        </w:rPr>
        <w:tab/>
      </w:r>
      <w:r>
        <w:rPr>
          <w:rFonts w:ascii="Arial" w:hAnsi="Arial" w:cs="Arial"/>
          <w:b/>
          <w:sz w:val="24"/>
        </w:rPr>
        <w:t>Clarification on SDT to 38.401</w:t>
      </w:r>
    </w:p>
    <w:p w14:paraId="5A1BE6D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CR-0273  Cat: F (Rel-17)</w:t>
      </w:r>
      <w:r>
        <w:rPr>
          <w:i/>
        </w:rPr>
        <w:br/>
      </w:r>
      <w:r>
        <w:rPr>
          <w:i/>
        </w:rPr>
        <w:br/>
      </w:r>
      <w:r>
        <w:rPr>
          <w:i/>
        </w:rPr>
        <w:tab/>
      </w:r>
      <w:r>
        <w:rPr>
          <w:i/>
        </w:rPr>
        <w:tab/>
      </w:r>
      <w:r>
        <w:rPr>
          <w:i/>
        </w:rPr>
        <w:tab/>
      </w:r>
      <w:r>
        <w:rPr>
          <w:i/>
        </w:rPr>
        <w:tab/>
      </w:r>
      <w:r>
        <w:rPr>
          <w:i/>
        </w:rPr>
        <w:tab/>
        <w:t>Source: ZTE, Huawei, China Telecommunication</w:t>
      </w:r>
    </w:p>
    <w:p w14:paraId="7B749A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R3-230826</w:t>
      </w:r>
      <w:r>
        <w:rPr>
          <w:color w:val="993300"/>
          <w:u w:val="single"/>
        </w:rPr>
        <w:t>.</w:t>
      </w:r>
    </w:p>
    <w:p w14:paraId="434CA8A3" w14:textId="77777777" w:rsidR="00B54919" w:rsidRDefault="00B54919" w:rsidP="00B54919">
      <w:pPr>
        <w:rPr>
          <w:rFonts w:ascii="Arial" w:hAnsi="Arial" w:cs="Arial"/>
          <w:b/>
          <w:sz w:val="24"/>
        </w:rPr>
      </w:pPr>
      <w:r>
        <w:rPr>
          <w:rFonts w:ascii="Arial" w:hAnsi="Arial" w:cs="Arial"/>
          <w:b/>
          <w:color w:val="0000FF"/>
          <w:sz w:val="24"/>
        </w:rPr>
        <w:t>R3-230826</w:t>
      </w:r>
      <w:r>
        <w:rPr>
          <w:rFonts w:ascii="Arial" w:hAnsi="Arial" w:cs="Arial"/>
          <w:b/>
          <w:color w:val="0000FF"/>
          <w:sz w:val="24"/>
        </w:rPr>
        <w:tab/>
      </w:r>
      <w:r>
        <w:rPr>
          <w:rFonts w:ascii="Arial" w:hAnsi="Arial" w:cs="Arial"/>
          <w:b/>
          <w:sz w:val="24"/>
        </w:rPr>
        <w:t>Clarification on SDT to 38.401</w:t>
      </w:r>
    </w:p>
    <w:p w14:paraId="6EEE56D8"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CR-0273  rev 1 Cat: F (Rel-17)</w:t>
      </w:r>
      <w:r>
        <w:rPr>
          <w:i/>
        </w:rPr>
        <w:br/>
      </w:r>
      <w:r>
        <w:rPr>
          <w:i/>
        </w:rPr>
        <w:br/>
      </w:r>
      <w:r>
        <w:rPr>
          <w:i/>
        </w:rPr>
        <w:tab/>
      </w:r>
      <w:r>
        <w:rPr>
          <w:i/>
        </w:rPr>
        <w:tab/>
      </w:r>
      <w:r>
        <w:rPr>
          <w:i/>
        </w:rPr>
        <w:tab/>
      </w:r>
      <w:r>
        <w:rPr>
          <w:i/>
        </w:rPr>
        <w:tab/>
      </w:r>
      <w:r>
        <w:rPr>
          <w:i/>
        </w:rPr>
        <w:tab/>
        <w:t>Source: ZTE, Huawei, China Telecommunication, Ericsson</w:t>
      </w:r>
    </w:p>
    <w:p w14:paraId="4886904F" w14:textId="77777777" w:rsidR="00B54919" w:rsidRDefault="00B54919" w:rsidP="00B54919">
      <w:pPr>
        <w:rPr>
          <w:color w:val="808080"/>
        </w:rPr>
      </w:pPr>
      <w:r>
        <w:rPr>
          <w:color w:val="808080"/>
        </w:rPr>
        <w:t>(Replaces R3-230113)</w:t>
      </w:r>
    </w:p>
    <w:p w14:paraId="6D5AF9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R3-230844</w:t>
      </w:r>
      <w:r>
        <w:rPr>
          <w:color w:val="993300"/>
          <w:u w:val="single"/>
        </w:rPr>
        <w:t>.</w:t>
      </w:r>
    </w:p>
    <w:p w14:paraId="56280BB4" w14:textId="77777777" w:rsidR="00B54919" w:rsidRDefault="00B54919" w:rsidP="00B54919">
      <w:pPr>
        <w:rPr>
          <w:rFonts w:ascii="Arial" w:hAnsi="Arial" w:cs="Arial"/>
          <w:b/>
          <w:sz w:val="24"/>
        </w:rPr>
      </w:pPr>
      <w:r>
        <w:rPr>
          <w:rFonts w:ascii="Arial" w:hAnsi="Arial" w:cs="Arial"/>
          <w:b/>
          <w:color w:val="0000FF"/>
          <w:sz w:val="24"/>
        </w:rPr>
        <w:t>R3-230844</w:t>
      </w:r>
      <w:r>
        <w:rPr>
          <w:rFonts w:ascii="Arial" w:hAnsi="Arial" w:cs="Arial"/>
          <w:b/>
          <w:color w:val="0000FF"/>
          <w:sz w:val="24"/>
        </w:rPr>
        <w:tab/>
      </w:r>
      <w:r>
        <w:rPr>
          <w:rFonts w:ascii="Arial" w:hAnsi="Arial" w:cs="Arial"/>
          <w:b/>
          <w:sz w:val="24"/>
        </w:rPr>
        <w:t>Clarification on SDT to 38.401</w:t>
      </w:r>
    </w:p>
    <w:p w14:paraId="5955CD6F"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CR-0273  rev 2 Cat: F (Rel-17)</w:t>
      </w:r>
      <w:r>
        <w:rPr>
          <w:i/>
        </w:rPr>
        <w:br/>
      </w:r>
      <w:r>
        <w:rPr>
          <w:i/>
        </w:rPr>
        <w:br/>
      </w:r>
      <w:r>
        <w:rPr>
          <w:i/>
        </w:rPr>
        <w:tab/>
      </w:r>
      <w:r>
        <w:rPr>
          <w:i/>
        </w:rPr>
        <w:tab/>
      </w:r>
      <w:r>
        <w:rPr>
          <w:i/>
        </w:rPr>
        <w:tab/>
      </w:r>
      <w:r>
        <w:rPr>
          <w:i/>
        </w:rPr>
        <w:tab/>
      </w:r>
      <w:r>
        <w:rPr>
          <w:i/>
        </w:rPr>
        <w:tab/>
        <w:t>Source: ZTE, Huawei, China Telecommunication, Ericsson, CATT</w:t>
      </w:r>
    </w:p>
    <w:p w14:paraId="4BB6FB62" w14:textId="77777777" w:rsidR="00B54919" w:rsidRDefault="00B54919" w:rsidP="00B54919">
      <w:pPr>
        <w:rPr>
          <w:color w:val="808080"/>
        </w:rPr>
      </w:pPr>
      <w:r>
        <w:rPr>
          <w:color w:val="808080"/>
        </w:rPr>
        <w:t>(Replaces R3-230826)</w:t>
      </w:r>
    </w:p>
    <w:p w14:paraId="45D6B332" w14:textId="77777777" w:rsidR="00B54919" w:rsidRDefault="00B54919" w:rsidP="00B54919">
      <w:pPr>
        <w:rPr>
          <w:rFonts w:ascii="Arial" w:hAnsi="Arial" w:cs="Arial"/>
          <w:b/>
        </w:rPr>
      </w:pPr>
      <w:r>
        <w:rPr>
          <w:rFonts w:ascii="Arial" w:hAnsi="Arial" w:cs="Arial"/>
          <w:b/>
        </w:rPr>
        <w:t xml:space="preserve">Discussion: </w:t>
      </w:r>
    </w:p>
    <w:p w14:paraId="58A561C6" w14:textId="77777777" w:rsidR="00B54919" w:rsidRDefault="00B54919" w:rsidP="00B54919">
      <w:r>
        <w:t>Intel: OK with this</w:t>
      </w:r>
    </w:p>
    <w:p w14:paraId="5BA4D640" w14:textId="77777777" w:rsidR="00B54919" w:rsidRDefault="00B54919" w:rsidP="00B54919">
      <w:r>
        <w:t>-</w:t>
      </w:r>
      <w:r>
        <w:tab/>
        <w:t>Add Nokia as co-source</w:t>
      </w:r>
    </w:p>
    <w:p w14:paraId="5DBC2F9D"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R3-230883</w:t>
      </w:r>
      <w:r>
        <w:rPr>
          <w:color w:val="993300"/>
          <w:u w:val="single"/>
        </w:rPr>
        <w:t>.</w:t>
      </w:r>
    </w:p>
    <w:p w14:paraId="177B7620" w14:textId="77777777" w:rsidR="00B54919" w:rsidRDefault="00B54919" w:rsidP="00B54919">
      <w:pPr>
        <w:rPr>
          <w:rFonts w:ascii="Arial" w:hAnsi="Arial" w:cs="Arial"/>
          <w:b/>
          <w:sz w:val="24"/>
        </w:rPr>
      </w:pPr>
      <w:r>
        <w:rPr>
          <w:rFonts w:ascii="Arial" w:hAnsi="Arial" w:cs="Arial"/>
          <w:b/>
          <w:color w:val="0000FF"/>
          <w:sz w:val="24"/>
        </w:rPr>
        <w:t>R3-230883</w:t>
      </w:r>
      <w:r>
        <w:rPr>
          <w:rFonts w:ascii="Arial" w:hAnsi="Arial" w:cs="Arial"/>
          <w:b/>
          <w:color w:val="0000FF"/>
          <w:sz w:val="24"/>
        </w:rPr>
        <w:tab/>
      </w:r>
      <w:r>
        <w:rPr>
          <w:rFonts w:ascii="Arial" w:hAnsi="Arial" w:cs="Arial"/>
          <w:b/>
          <w:sz w:val="24"/>
        </w:rPr>
        <w:t>Clarification on SDT to 38.401</w:t>
      </w:r>
    </w:p>
    <w:p w14:paraId="766F662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CR-0273  rev 3 Cat: F (Rel-17)</w:t>
      </w:r>
      <w:r>
        <w:rPr>
          <w:i/>
        </w:rPr>
        <w:br/>
      </w:r>
      <w:r>
        <w:rPr>
          <w:i/>
        </w:rPr>
        <w:br/>
      </w:r>
      <w:r>
        <w:rPr>
          <w:i/>
        </w:rPr>
        <w:tab/>
      </w:r>
      <w:r>
        <w:rPr>
          <w:i/>
        </w:rPr>
        <w:tab/>
      </w:r>
      <w:r>
        <w:rPr>
          <w:i/>
        </w:rPr>
        <w:tab/>
      </w:r>
      <w:r>
        <w:rPr>
          <w:i/>
        </w:rPr>
        <w:tab/>
      </w:r>
      <w:r>
        <w:rPr>
          <w:i/>
        </w:rPr>
        <w:tab/>
        <w:t>Source: ZTE, Huawei, China Telecommunication, Ericsson, CATT, Nokia, Nokia Shanghai Bell</w:t>
      </w:r>
    </w:p>
    <w:p w14:paraId="2AAF5078" w14:textId="77777777" w:rsidR="00B54919" w:rsidRDefault="00B54919" w:rsidP="00B54919">
      <w:pPr>
        <w:rPr>
          <w:color w:val="808080"/>
        </w:rPr>
      </w:pPr>
      <w:r>
        <w:rPr>
          <w:color w:val="808080"/>
        </w:rPr>
        <w:t>(Replaces R3-230844)</w:t>
      </w:r>
    </w:p>
    <w:p w14:paraId="22AEE523" w14:textId="77777777" w:rsidR="00B54919" w:rsidRDefault="00B54919" w:rsidP="00B54919">
      <w:pPr>
        <w:rPr>
          <w:rFonts w:ascii="Arial" w:hAnsi="Arial" w:cs="Arial"/>
          <w:b/>
        </w:rPr>
      </w:pPr>
      <w:r>
        <w:rPr>
          <w:rFonts w:ascii="Arial" w:hAnsi="Arial" w:cs="Arial"/>
          <w:b/>
        </w:rPr>
        <w:t xml:space="preserve">Discussion: </w:t>
      </w:r>
    </w:p>
    <w:p w14:paraId="2A992584" w14:textId="77777777" w:rsidR="00B54919" w:rsidRDefault="00B54919" w:rsidP="00B54919">
      <w:r>
        <w:t>Agreed unseen</w:t>
      </w:r>
    </w:p>
    <w:p w14:paraId="5040FC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2DF4" w14:textId="77777777" w:rsidR="00B54919" w:rsidRDefault="00B54919" w:rsidP="00B54919">
      <w:pPr>
        <w:rPr>
          <w:rFonts w:ascii="Arial" w:hAnsi="Arial" w:cs="Arial"/>
          <w:b/>
          <w:sz w:val="24"/>
        </w:rPr>
      </w:pPr>
      <w:r>
        <w:rPr>
          <w:rFonts w:ascii="Arial" w:hAnsi="Arial" w:cs="Arial"/>
          <w:b/>
          <w:color w:val="0000FF"/>
          <w:sz w:val="24"/>
        </w:rPr>
        <w:t>R3-230703</w:t>
      </w:r>
      <w:r>
        <w:rPr>
          <w:rFonts w:ascii="Arial" w:hAnsi="Arial" w:cs="Arial"/>
          <w:b/>
          <w:color w:val="0000FF"/>
          <w:sz w:val="24"/>
        </w:rPr>
        <w:tab/>
      </w:r>
      <w:r>
        <w:rPr>
          <w:rFonts w:ascii="Arial" w:hAnsi="Arial" w:cs="Arial"/>
          <w:b/>
          <w:sz w:val="24"/>
        </w:rPr>
        <w:t>Corrections on Rel-17 SDT</w:t>
      </w:r>
    </w:p>
    <w:p w14:paraId="0249E9D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89CD523" w14:textId="77777777" w:rsidR="00B54919" w:rsidRDefault="00B54919" w:rsidP="00B54919">
      <w:pPr>
        <w:rPr>
          <w:rFonts w:ascii="Arial" w:hAnsi="Arial" w:cs="Arial"/>
          <w:b/>
        </w:rPr>
      </w:pPr>
      <w:r>
        <w:rPr>
          <w:rFonts w:ascii="Arial" w:hAnsi="Arial" w:cs="Arial"/>
          <w:b/>
        </w:rPr>
        <w:t xml:space="preserve">Discussion: </w:t>
      </w:r>
    </w:p>
    <w:p w14:paraId="63A99F78" w14:textId="77777777" w:rsidR="00B54919" w:rsidRDefault="00B54919" w:rsidP="00B54919">
      <w:r>
        <w:t>Huawei: but some changes to 300 and 401 needs more checking</w:t>
      </w:r>
    </w:p>
    <w:p w14:paraId="7D57A3D2" w14:textId="77777777" w:rsidR="00B54919" w:rsidRDefault="00B54919" w:rsidP="00B54919">
      <w:r>
        <w:t>Nokia: Not ok with 0704</w:t>
      </w:r>
    </w:p>
    <w:p w14:paraId="26349857" w14:textId="77777777" w:rsidR="00B54919" w:rsidRDefault="00B54919" w:rsidP="00B54919">
      <w:r>
        <w:t>CATT: Do not agree with Nok</w:t>
      </w:r>
    </w:p>
    <w:p w14:paraId="4AC50E8E" w14:textId="77777777" w:rsidR="00B54919" w:rsidRPr="00BF0955" w:rsidRDefault="00B54919" w:rsidP="00B54919">
      <w:pPr>
        <w:rPr>
          <w:b/>
          <w:color w:val="FF00FF"/>
          <w:lang w:eastAsia="en-US"/>
        </w:rPr>
      </w:pPr>
      <w:r w:rsidRPr="00BF0955">
        <w:rPr>
          <w:b/>
          <w:color w:val="FF00FF"/>
          <w:lang w:eastAsia="en-US"/>
        </w:rPr>
        <w:t xml:space="preserve"> # 24_R17SDTCorr</w:t>
      </w:r>
    </w:p>
    <w:p w14:paraId="04CC4C55" w14:textId="77777777" w:rsidR="00B54919" w:rsidRDefault="00B54919" w:rsidP="00B54919">
      <w:r w:rsidRPr="00BF0955">
        <w:rPr>
          <w:b/>
          <w:color w:val="FF00FF"/>
          <w:lang w:eastAsia="en-US"/>
        </w:rPr>
        <w:t>- Check companies’ understanding</w:t>
      </w:r>
    </w:p>
    <w:p w14:paraId="2C991E30" w14:textId="77777777" w:rsidR="00B54919" w:rsidRDefault="00B54919" w:rsidP="00B54919">
      <w:r>
        <w:t>(Intel - moderator)</w:t>
      </w:r>
    </w:p>
    <w:p w14:paraId="0927F1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E14D" w14:textId="77777777" w:rsidR="00B54919" w:rsidRDefault="00B54919" w:rsidP="00B54919">
      <w:pPr>
        <w:rPr>
          <w:rFonts w:ascii="Arial" w:hAnsi="Arial" w:cs="Arial"/>
          <w:b/>
          <w:sz w:val="24"/>
        </w:rPr>
      </w:pPr>
      <w:r>
        <w:rPr>
          <w:rFonts w:ascii="Arial" w:hAnsi="Arial" w:cs="Arial"/>
          <w:b/>
          <w:color w:val="0000FF"/>
          <w:sz w:val="24"/>
        </w:rPr>
        <w:t>R3-230884</w:t>
      </w:r>
      <w:r>
        <w:rPr>
          <w:rFonts w:ascii="Arial" w:hAnsi="Arial" w:cs="Arial"/>
          <w:b/>
          <w:color w:val="0000FF"/>
          <w:sz w:val="24"/>
        </w:rPr>
        <w:tab/>
      </w:r>
      <w:r>
        <w:rPr>
          <w:rFonts w:ascii="Arial" w:hAnsi="Arial" w:cs="Arial"/>
          <w:b/>
          <w:sz w:val="24"/>
        </w:rPr>
        <w:t>Summary of offline discussion(CB:#24_R175DTCorr)</w:t>
      </w:r>
    </w:p>
    <w:p w14:paraId="4AC521A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14:paraId="07A83B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6CFB" w14:textId="77777777" w:rsidR="00B54919" w:rsidRDefault="00B54919" w:rsidP="00B54919">
      <w:pPr>
        <w:rPr>
          <w:rFonts w:ascii="Arial" w:hAnsi="Arial" w:cs="Arial"/>
          <w:b/>
          <w:sz w:val="24"/>
        </w:rPr>
      </w:pPr>
      <w:r>
        <w:rPr>
          <w:rFonts w:ascii="Arial" w:hAnsi="Arial" w:cs="Arial"/>
          <w:b/>
          <w:color w:val="0000FF"/>
          <w:sz w:val="24"/>
        </w:rPr>
        <w:t>R3-230704</w:t>
      </w:r>
      <w:r>
        <w:rPr>
          <w:rFonts w:ascii="Arial" w:hAnsi="Arial" w:cs="Arial"/>
          <w:b/>
          <w:color w:val="0000FF"/>
          <w:sz w:val="24"/>
        </w:rPr>
        <w:tab/>
      </w:r>
      <w:r>
        <w:rPr>
          <w:rFonts w:ascii="Arial" w:hAnsi="Arial" w:cs="Arial"/>
          <w:b/>
          <w:sz w:val="24"/>
        </w:rPr>
        <w:t>38.300 Correction for Rel-17 SDT</w:t>
      </w:r>
    </w:p>
    <w:p w14:paraId="3D60D1E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Intel Corporation</w:t>
      </w:r>
    </w:p>
    <w:p w14:paraId="466109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8F58A" w14:textId="77777777" w:rsidR="00B54919" w:rsidRDefault="00B54919" w:rsidP="00B54919">
      <w:pPr>
        <w:rPr>
          <w:rFonts w:ascii="Arial" w:hAnsi="Arial" w:cs="Arial"/>
          <w:b/>
          <w:sz w:val="24"/>
        </w:rPr>
      </w:pPr>
      <w:r>
        <w:rPr>
          <w:rFonts w:ascii="Arial" w:hAnsi="Arial" w:cs="Arial"/>
          <w:b/>
          <w:color w:val="0000FF"/>
          <w:sz w:val="24"/>
        </w:rPr>
        <w:t>R3-230705</w:t>
      </w:r>
      <w:r>
        <w:rPr>
          <w:rFonts w:ascii="Arial" w:hAnsi="Arial" w:cs="Arial"/>
          <w:b/>
          <w:color w:val="0000FF"/>
          <w:sz w:val="24"/>
        </w:rPr>
        <w:tab/>
      </w:r>
      <w:r>
        <w:rPr>
          <w:rFonts w:ascii="Arial" w:hAnsi="Arial" w:cs="Arial"/>
          <w:b/>
          <w:sz w:val="24"/>
        </w:rPr>
        <w:t>38.401 Correction for Rel-17 SDT</w:t>
      </w:r>
    </w:p>
    <w:p w14:paraId="39B07E42"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CR-0279  Cat: F (Rel-17)</w:t>
      </w:r>
      <w:r>
        <w:rPr>
          <w:i/>
        </w:rPr>
        <w:br/>
      </w:r>
      <w:r>
        <w:rPr>
          <w:i/>
        </w:rPr>
        <w:br/>
      </w:r>
      <w:r>
        <w:rPr>
          <w:i/>
        </w:rPr>
        <w:tab/>
      </w:r>
      <w:r>
        <w:rPr>
          <w:i/>
        </w:rPr>
        <w:tab/>
      </w:r>
      <w:r>
        <w:rPr>
          <w:i/>
        </w:rPr>
        <w:tab/>
      </w:r>
      <w:r>
        <w:rPr>
          <w:i/>
        </w:rPr>
        <w:tab/>
      </w:r>
      <w:r>
        <w:rPr>
          <w:i/>
        </w:rPr>
        <w:tab/>
        <w:t>Source: Intel Corporation</w:t>
      </w:r>
    </w:p>
    <w:p w14:paraId="42E87C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R3-231015</w:t>
      </w:r>
      <w:r>
        <w:rPr>
          <w:color w:val="993300"/>
          <w:u w:val="single"/>
        </w:rPr>
        <w:t>.</w:t>
      </w:r>
    </w:p>
    <w:p w14:paraId="6C01C703" w14:textId="77777777" w:rsidR="00B54919" w:rsidRDefault="00B54919" w:rsidP="00B54919">
      <w:pPr>
        <w:rPr>
          <w:rFonts w:ascii="Arial" w:hAnsi="Arial" w:cs="Arial"/>
          <w:b/>
          <w:sz w:val="24"/>
        </w:rPr>
      </w:pPr>
      <w:r>
        <w:rPr>
          <w:rFonts w:ascii="Arial" w:hAnsi="Arial" w:cs="Arial"/>
          <w:b/>
          <w:color w:val="0000FF"/>
          <w:sz w:val="24"/>
        </w:rPr>
        <w:t>R3-231015</w:t>
      </w:r>
      <w:r>
        <w:rPr>
          <w:rFonts w:ascii="Arial" w:hAnsi="Arial" w:cs="Arial"/>
          <w:b/>
          <w:color w:val="0000FF"/>
          <w:sz w:val="24"/>
        </w:rPr>
        <w:tab/>
      </w:r>
      <w:r>
        <w:rPr>
          <w:rFonts w:ascii="Arial" w:hAnsi="Arial" w:cs="Arial"/>
          <w:b/>
          <w:sz w:val="24"/>
        </w:rPr>
        <w:t>38.401 Correction for Rel-17 SDT</w:t>
      </w:r>
    </w:p>
    <w:p w14:paraId="1B3CA378"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v17.3.0</w:t>
      </w:r>
      <w:r>
        <w:rPr>
          <w:i/>
        </w:rPr>
        <w:tab/>
        <w:t xml:space="preserve">  CR-0279  rev 1 Cat: F (Rel-17)</w:t>
      </w:r>
      <w:r>
        <w:rPr>
          <w:i/>
        </w:rPr>
        <w:br/>
      </w:r>
      <w:r>
        <w:rPr>
          <w:i/>
        </w:rPr>
        <w:lastRenderedPageBreak/>
        <w:br/>
      </w:r>
      <w:r>
        <w:rPr>
          <w:i/>
        </w:rPr>
        <w:tab/>
      </w:r>
      <w:r>
        <w:rPr>
          <w:i/>
        </w:rPr>
        <w:tab/>
      </w:r>
      <w:r>
        <w:rPr>
          <w:i/>
        </w:rPr>
        <w:tab/>
      </w:r>
      <w:r>
        <w:rPr>
          <w:i/>
        </w:rPr>
        <w:tab/>
      </w:r>
      <w:r>
        <w:rPr>
          <w:i/>
        </w:rPr>
        <w:tab/>
        <w:t>Source: Intel Corporation, Nokia, Nokia Shanghai Bell</w:t>
      </w:r>
    </w:p>
    <w:p w14:paraId="0058034C" w14:textId="77777777" w:rsidR="00B54919" w:rsidRDefault="00B54919" w:rsidP="00B54919">
      <w:pPr>
        <w:rPr>
          <w:color w:val="808080"/>
        </w:rPr>
      </w:pPr>
      <w:r>
        <w:rPr>
          <w:color w:val="808080"/>
        </w:rPr>
        <w:t>(Replaces R3-230705)</w:t>
      </w:r>
    </w:p>
    <w:p w14:paraId="4B831FC6" w14:textId="31B4948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33DE2" w14:textId="608F24F6" w:rsidR="00AA13DC" w:rsidRDefault="00AA13DC" w:rsidP="00B54919">
      <w:pPr>
        <w:rPr>
          <w:color w:val="993300"/>
          <w:u w:val="single"/>
        </w:rPr>
      </w:pPr>
      <w:r w:rsidRPr="00AA13DC">
        <w:rPr>
          <w:rFonts w:ascii="Arial" w:hAnsi="Arial" w:cs="Arial"/>
          <w:b/>
          <w:color w:val="C00000"/>
          <w:sz w:val="24"/>
        </w:rPr>
        <w:t>[Redcap]</w:t>
      </w:r>
    </w:p>
    <w:p w14:paraId="0066CC5F" w14:textId="77777777" w:rsidR="00B54919" w:rsidRDefault="00B54919" w:rsidP="00B54919">
      <w:pPr>
        <w:rPr>
          <w:rFonts w:ascii="Arial" w:hAnsi="Arial" w:cs="Arial"/>
          <w:b/>
          <w:sz w:val="24"/>
        </w:rPr>
      </w:pPr>
      <w:r>
        <w:rPr>
          <w:rFonts w:ascii="Arial" w:hAnsi="Arial" w:cs="Arial"/>
          <w:b/>
          <w:color w:val="0000FF"/>
          <w:sz w:val="24"/>
        </w:rPr>
        <w:t>R3-230118</w:t>
      </w:r>
      <w:r>
        <w:rPr>
          <w:rFonts w:ascii="Arial" w:hAnsi="Arial" w:cs="Arial"/>
          <w:b/>
          <w:color w:val="0000FF"/>
          <w:sz w:val="24"/>
        </w:rPr>
        <w:tab/>
      </w:r>
      <w:r>
        <w:rPr>
          <w:rFonts w:ascii="Arial" w:hAnsi="Arial" w:cs="Arial"/>
          <w:b/>
          <w:sz w:val="24"/>
        </w:rPr>
        <w:t xml:space="preserve">Consideration on the UE identity index for paging </w:t>
      </w:r>
      <w:proofErr w:type="spellStart"/>
      <w:r>
        <w:rPr>
          <w:rFonts w:ascii="Arial" w:hAnsi="Arial" w:cs="Arial"/>
          <w:b/>
          <w:sz w:val="24"/>
        </w:rPr>
        <w:t>RedCap</w:t>
      </w:r>
      <w:proofErr w:type="spellEnd"/>
      <w:r>
        <w:rPr>
          <w:rFonts w:ascii="Arial" w:hAnsi="Arial" w:cs="Arial"/>
          <w:b/>
          <w:sz w:val="24"/>
        </w:rPr>
        <w:t xml:space="preserve"> UE</w:t>
      </w:r>
    </w:p>
    <w:p w14:paraId="02BB076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Nokia, Nokia Shanghai Bell, Ericsson, Huawei</w:t>
      </w:r>
    </w:p>
    <w:p w14:paraId="5C186279" w14:textId="77777777" w:rsidR="00B54919" w:rsidRDefault="00B54919" w:rsidP="00B54919">
      <w:pPr>
        <w:rPr>
          <w:rFonts w:ascii="Arial" w:hAnsi="Arial" w:cs="Arial"/>
          <w:b/>
        </w:rPr>
      </w:pPr>
      <w:r>
        <w:rPr>
          <w:rFonts w:ascii="Arial" w:hAnsi="Arial" w:cs="Arial"/>
          <w:b/>
        </w:rPr>
        <w:t xml:space="preserve">Discussion: </w:t>
      </w:r>
    </w:p>
    <w:p w14:paraId="2E869290" w14:textId="77777777" w:rsidR="00B54919" w:rsidRDefault="00B54919" w:rsidP="00B54919">
      <w:r>
        <w:t>Qualcomm: another contribution related</w:t>
      </w:r>
    </w:p>
    <w:p w14:paraId="7BB17753" w14:textId="77777777" w:rsidR="00B54919" w:rsidRDefault="00B54919" w:rsidP="00B54919">
      <w:r>
        <w:t>Ericsson: Other contributions tend to introduce the change to the same IE</w:t>
      </w:r>
    </w:p>
    <w:p w14:paraId="623BA343" w14:textId="77777777" w:rsidR="00B54919" w:rsidRDefault="00B54919" w:rsidP="00B54919">
      <w:r>
        <w:t>ZTE: Subgroup Infor has a separate IE which can be used for further updates</w:t>
      </w:r>
    </w:p>
    <w:p w14:paraId="24F321C6" w14:textId="77777777" w:rsidR="00B54919" w:rsidRDefault="00B54919" w:rsidP="00B54919">
      <w:r>
        <w:t>Huawei: Prefer to separate the discussion between different features, do not agree Qualcomm’s solution</w:t>
      </w:r>
    </w:p>
    <w:p w14:paraId="1E637A01" w14:textId="77777777" w:rsidR="00B54919" w:rsidRDefault="00B54919" w:rsidP="00B54919">
      <w:r>
        <w:t>Nokia: Ok to discuss how to merge those CRs</w:t>
      </w:r>
    </w:p>
    <w:p w14:paraId="694C40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4558" w14:textId="77777777" w:rsidR="00B54919" w:rsidRDefault="00B54919" w:rsidP="00B54919">
      <w:pPr>
        <w:rPr>
          <w:rFonts w:ascii="Arial" w:hAnsi="Arial" w:cs="Arial"/>
          <w:b/>
          <w:sz w:val="24"/>
        </w:rPr>
      </w:pPr>
      <w:r>
        <w:rPr>
          <w:rFonts w:ascii="Arial" w:hAnsi="Arial" w:cs="Arial"/>
          <w:b/>
          <w:color w:val="0000FF"/>
          <w:sz w:val="24"/>
        </w:rPr>
        <w:t>R3-230119</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TS38.413</w:t>
      </w:r>
    </w:p>
    <w:p w14:paraId="2EC709B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CR-0929  Cat: F (Rel-17)</w:t>
      </w:r>
      <w:r>
        <w:rPr>
          <w:i/>
        </w:rPr>
        <w:br/>
      </w:r>
      <w:r>
        <w:rPr>
          <w:i/>
        </w:rPr>
        <w:br/>
      </w:r>
      <w:r>
        <w:rPr>
          <w:i/>
        </w:rPr>
        <w:tab/>
      </w:r>
      <w:r>
        <w:rPr>
          <w:i/>
        </w:rPr>
        <w:tab/>
      </w:r>
      <w:r>
        <w:rPr>
          <w:i/>
        </w:rPr>
        <w:tab/>
      </w:r>
      <w:r>
        <w:rPr>
          <w:i/>
        </w:rPr>
        <w:tab/>
      </w:r>
      <w:r>
        <w:rPr>
          <w:i/>
        </w:rPr>
        <w:tab/>
        <w:t>Source: ZTE, Nokia, Nokia Shanghai Bell, Ericsson, Huawei</w:t>
      </w:r>
    </w:p>
    <w:p w14:paraId="24CCE6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R3-230934</w:t>
      </w:r>
      <w:r>
        <w:rPr>
          <w:color w:val="993300"/>
          <w:u w:val="single"/>
        </w:rPr>
        <w:t>.</w:t>
      </w:r>
    </w:p>
    <w:p w14:paraId="63AE1D54" w14:textId="77777777" w:rsidR="00B54919" w:rsidRDefault="00B54919" w:rsidP="00B54919">
      <w:pPr>
        <w:rPr>
          <w:rFonts w:ascii="Arial" w:hAnsi="Arial" w:cs="Arial"/>
          <w:b/>
          <w:sz w:val="24"/>
        </w:rPr>
      </w:pPr>
      <w:r>
        <w:rPr>
          <w:rFonts w:ascii="Arial" w:hAnsi="Arial" w:cs="Arial"/>
          <w:b/>
          <w:color w:val="0000FF"/>
          <w:sz w:val="24"/>
        </w:rPr>
        <w:t>R3-230934</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TS38.413</w:t>
      </w:r>
    </w:p>
    <w:p w14:paraId="29A80B6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CR-0929  rev 1 Cat: F (Rel-17)</w:t>
      </w:r>
      <w:r>
        <w:rPr>
          <w:i/>
        </w:rPr>
        <w:br/>
      </w:r>
      <w:r>
        <w:rPr>
          <w:i/>
        </w:rPr>
        <w:br/>
      </w:r>
      <w:r>
        <w:rPr>
          <w:i/>
        </w:rPr>
        <w:tab/>
      </w:r>
      <w:r>
        <w:rPr>
          <w:i/>
        </w:rPr>
        <w:tab/>
      </w:r>
      <w:r>
        <w:rPr>
          <w:i/>
        </w:rPr>
        <w:tab/>
      </w:r>
      <w:r>
        <w:rPr>
          <w:i/>
        </w:rPr>
        <w:tab/>
      </w:r>
      <w:r>
        <w:rPr>
          <w:i/>
        </w:rPr>
        <w:tab/>
        <w:t>Source: ZTE, Nokia, Nokia Shanghai Bell, Ericsson, Huawei</w:t>
      </w:r>
    </w:p>
    <w:p w14:paraId="2ECAAA90" w14:textId="77777777" w:rsidR="00B54919" w:rsidRDefault="00B54919" w:rsidP="00B54919">
      <w:pPr>
        <w:rPr>
          <w:color w:val="808080"/>
        </w:rPr>
      </w:pPr>
      <w:r>
        <w:rPr>
          <w:color w:val="808080"/>
        </w:rPr>
        <w:t>(Replaces R3-230119)</w:t>
      </w:r>
    </w:p>
    <w:p w14:paraId="2FFE33F9" w14:textId="77777777" w:rsidR="00B54919" w:rsidRDefault="00B54919" w:rsidP="00B54919">
      <w:pPr>
        <w:rPr>
          <w:rFonts w:ascii="Arial" w:hAnsi="Arial" w:cs="Arial"/>
          <w:b/>
        </w:rPr>
      </w:pPr>
      <w:r>
        <w:rPr>
          <w:rFonts w:ascii="Arial" w:hAnsi="Arial" w:cs="Arial"/>
          <w:b/>
        </w:rPr>
        <w:t xml:space="preserve">Discussion: </w:t>
      </w:r>
    </w:p>
    <w:p w14:paraId="461CB33F" w14:textId="77777777" w:rsidR="00B54919" w:rsidRDefault="00B54919" w:rsidP="00B54919">
      <w:r>
        <w:t>-</w:t>
      </w:r>
      <w:r>
        <w:tab/>
        <w:t xml:space="preserve">This IE is used by the NG-RAN node to calculate the Paging Frame and Paging Occasion as specified in TS 36.304 [29], the Paging Frame and Paging Occasion for </w:t>
      </w:r>
      <w:proofErr w:type="spellStart"/>
      <w:r>
        <w:t>eDRX</w:t>
      </w:r>
      <w:proofErr w:type="spellEnd"/>
      <w:r>
        <w:t xml:space="preserve"> and the UE_ID based subgroup ID as specified in TS 38.304 [12].</w:t>
      </w:r>
    </w:p>
    <w:p w14:paraId="56153EE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R3-231017</w:t>
      </w:r>
      <w:r>
        <w:rPr>
          <w:color w:val="993300"/>
          <w:u w:val="single"/>
        </w:rPr>
        <w:t>.</w:t>
      </w:r>
    </w:p>
    <w:p w14:paraId="081B9EB5" w14:textId="77777777" w:rsidR="00B54919" w:rsidRDefault="00B54919" w:rsidP="00B54919">
      <w:pPr>
        <w:rPr>
          <w:rFonts w:ascii="Arial" w:hAnsi="Arial" w:cs="Arial"/>
          <w:b/>
          <w:sz w:val="24"/>
        </w:rPr>
      </w:pPr>
      <w:r>
        <w:rPr>
          <w:rFonts w:ascii="Arial" w:hAnsi="Arial" w:cs="Arial"/>
          <w:b/>
          <w:color w:val="0000FF"/>
          <w:sz w:val="24"/>
        </w:rPr>
        <w:t>R3-231017</w:t>
      </w:r>
      <w:r>
        <w:rPr>
          <w:rFonts w:ascii="Arial" w:hAnsi="Arial" w:cs="Arial"/>
          <w:b/>
          <w:color w:val="0000FF"/>
          <w:sz w:val="24"/>
        </w:rPr>
        <w:tab/>
      </w:r>
      <w:r>
        <w:rPr>
          <w:rFonts w:ascii="Arial" w:hAnsi="Arial" w:cs="Arial"/>
          <w:b/>
          <w:sz w:val="24"/>
        </w:rPr>
        <w:t>Correction on the UE identity index to TS38.413</w:t>
      </w:r>
    </w:p>
    <w:p w14:paraId="26A4375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CR-0929  rev 2 Cat: F (Rel-17)</w:t>
      </w:r>
      <w:r>
        <w:rPr>
          <w:i/>
        </w:rPr>
        <w:br/>
      </w:r>
      <w:r>
        <w:rPr>
          <w:i/>
        </w:rPr>
        <w:br/>
      </w:r>
      <w:r>
        <w:rPr>
          <w:i/>
        </w:rPr>
        <w:tab/>
      </w:r>
      <w:r>
        <w:rPr>
          <w:i/>
        </w:rPr>
        <w:tab/>
      </w:r>
      <w:r>
        <w:rPr>
          <w:i/>
        </w:rPr>
        <w:tab/>
      </w:r>
      <w:r>
        <w:rPr>
          <w:i/>
        </w:rPr>
        <w:tab/>
      </w:r>
      <w:r>
        <w:rPr>
          <w:i/>
        </w:rPr>
        <w:tab/>
        <w:t>Source: ZTE, Nokia, Nokia Shanghai Bell, Ericsson, Huawei, CATT, Qualcomm Incorporated</w:t>
      </w:r>
    </w:p>
    <w:p w14:paraId="04EC8158" w14:textId="77777777" w:rsidR="00B54919" w:rsidRDefault="00B54919" w:rsidP="00B54919">
      <w:pPr>
        <w:rPr>
          <w:color w:val="808080"/>
        </w:rPr>
      </w:pPr>
      <w:r>
        <w:rPr>
          <w:color w:val="808080"/>
        </w:rPr>
        <w:t>(Replaces R3-230934)</w:t>
      </w:r>
    </w:p>
    <w:p w14:paraId="002AB3F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59CB0" w14:textId="77777777" w:rsidR="00B54919" w:rsidRDefault="00B54919" w:rsidP="00B54919">
      <w:pPr>
        <w:rPr>
          <w:rFonts w:ascii="Arial" w:hAnsi="Arial" w:cs="Arial"/>
          <w:b/>
          <w:sz w:val="24"/>
        </w:rPr>
      </w:pPr>
      <w:r>
        <w:rPr>
          <w:rFonts w:ascii="Arial" w:hAnsi="Arial" w:cs="Arial"/>
          <w:b/>
          <w:color w:val="0000FF"/>
          <w:sz w:val="24"/>
        </w:rPr>
        <w:t>R3-230120</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TS38.423</w:t>
      </w:r>
    </w:p>
    <w:p w14:paraId="6698BCA4"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CR-0964  Cat: F (Rel-17)</w:t>
      </w:r>
      <w:r>
        <w:rPr>
          <w:i/>
        </w:rPr>
        <w:br/>
      </w:r>
      <w:r>
        <w:rPr>
          <w:i/>
        </w:rPr>
        <w:br/>
      </w:r>
      <w:r>
        <w:rPr>
          <w:i/>
        </w:rPr>
        <w:tab/>
      </w:r>
      <w:r>
        <w:rPr>
          <w:i/>
        </w:rPr>
        <w:tab/>
      </w:r>
      <w:r>
        <w:rPr>
          <w:i/>
        </w:rPr>
        <w:tab/>
      </w:r>
      <w:r>
        <w:rPr>
          <w:i/>
        </w:rPr>
        <w:tab/>
      </w:r>
      <w:r>
        <w:rPr>
          <w:i/>
        </w:rPr>
        <w:tab/>
        <w:t>Source: ZTE, Nokia, Nokia Shanghai Bell, Ericsson, Huawei</w:t>
      </w:r>
    </w:p>
    <w:p w14:paraId="0C89CA5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R3-230935</w:t>
      </w:r>
      <w:r>
        <w:rPr>
          <w:color w:val="993300"/>
          <w:u w:val="single"/>
        </w:rPr>
        <w:t>.</w:t>
      </w:r>
    </w:p>
    <w:p w14:paraId="1D2433D7" w14:textId="77777777" w:rsidR="00B54919" w:rsidRDefault="00B54919" w:rsidP="00B54919">
      <w:pPr>
        <w:rPr>
          <w:rFonts w:ascii="Arial" w:hAnsi="Arial" w:cs="Arial"/>
          <w:b/>
          <w:sz w:val="24"/>
        </w:rPr>
      </w:pPr>
      <w:r>
        <w:rPr>
          <w:rFonts w:ascii="Arial" w:hAnsi="Arial" w:cs="Arial"/>
          <w:b/>
          <w:color w:val="0000FF"/>
          <w:sz w:val="24"/>
        </w:rPr>
        <w:t>R3-230935</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TS38.423</w:t>
      </w:r>
    </w:p>
    <w:p w14:paraId="10E5767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CR-0964  rev 1 Cat: F (Rel-17)</w:t>
      </w:r>
      <w:r>
        <w:rPr>
          <w:i/>
        </w:rPr>
        <w:br/>
      </w:r>
      <w:r>
        <w:rPr>
          <w:i/>
        </w:rPr>
        <w:br/>
      </w:r>
      <w:r>
        <w:rPr>
          <w:i/>
        </w:rPr>
        <w:tab/>
      </w:r>
      <w:r>
        <w:rPr>
          <w:i/>
        </w:rPr>
        <w:tab/>
      </w:r>
      <w:r>
        <w:rPr>
          <w:i/>
        </w:rPr>
        <w:tab/>
      </w:r>
      <w:r>
        <w:rPr>
          <w:i/>
        </w:rPr>
        <w:tab/>
      </w:r>
      <w:r>
        <w:rPr>
          <w:i/>
        </w:rPr>
        <w:tab/>
        <w:t>Source: ZTE, Nokia, Nokia Shanghai Bell, Ericsson, Huawei</w:t>
      </w:r>
    </w:p>
    <w:p w14:paraId="4DFF0913" w14:textId="77777777" w:rsidR="00B54919" w:rsidRDefault="00B54919" w:rsidP="00B54919">
      <w:pPr>
        <w:rPr>
          <w:color w:val="808080"/>
        </w:rPr>
      </w:pPr>
      <w:r>
        <w:rPr>
          <w:color w:val="808080"/>
        </w:rPr>
        <w:t>(Replaces R3-230120)</w:t>
      </w:r>
    </w:p>
    <w:p w14:paraId="4C0C072D" w14:textId="77777777" w:rsidR="00B54919" w:rsidRDefault="00B54919" w:rsidP="00B54919">
      <w:pPr>
        <w:rPr>
          <w:rFonts w:ascii="Arial" w:hAnsi="Arial" w:cs="Arial"/>
          <w:b/>
        </w:rPr>
      </w:pPr>
      <w:r>
        <w:rPr>
          <w:rFonts w:ascii="Arial" w:hAnsi="Arial" w:cs="Arial"/>
          <w:b/>
        </w:rPr>
        <w:t xml:space="preserve">Discussion: </w:t>
      </w:r>
    </w:p>
    <w:p w14:paraId="047C2B0F" w14:textId="77777777" w:rsidR="00B54919" w:rsidRDefault="00B54919" w:rsidP="00B54919">
      <w:r>
        <w:t>-</w:t>
      </w:r>
      <w:r>
        <w:tab/>
        <w:t xml:space="preserve">This IE is used by the NG-RAN node to calculate the Paging Frame and Paging Occasion as specified in TS 36.304 [29], the Paging Frame and Paging Occasion for </w:t>
      </w:r>
      <w:proofErr w:type="spellStart"/>
      <w:r>
        <w:t>eDRX</w:t>
      </w:r>
      <w:proofErr w:type="spellEnd"/>
      <w:r>
        <w:t xml:space="preserve"> and the UE_ID based subgroup ID as specified in TS 38.304 [12].</w:t>
      </w:r>
    </w:p>
    <w:p w14:paraId="2A8C8C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R3-231018</w:t>
      </w:r>
      <w:r>
        <w:rPr>
          <w:color w:val="993300"/>
          <w:u w:val="single"/>
        </w:rPr>
        <w:t>.</w:t>
      </w:r>
    </w:p>
    <w:p w14:paraId="6CF80C14" w14:textId="77777777" w:rsidR="00B54919" w:rsidRDefault="00B54919" w:rsidP="00B54919">
      <w:pPr>
        <w:rPr>
          <w:rFonts w:ascii="Arial" w:hAnsi="Arial" w:cs="Arial"/>
          <w:b/>
          <w:sz w:val="24"/>
        </w:rPr>
      </w:pPr>
      <w:r>
        <w:rPr>
          <w:rFonts w:ascii="Arial" w:hAnsi="Arial" w:cs="Arial"/>
          <w:b/>
          <w:color w:val="0000FF"/>
          <w:sz w:val="24"/>
        </w:rPr>
        <w:t>R3-231018</w:t>
      </w:r>
      <w:r>
        <w:rPr>
          <w:rFonts w:ascii="Arial" w:hAnsi="Arial" w:cs="Arial"/>
          <w:b/>
          <w:color w:val="0000FF"/>
          <w:sz w:val="24"/>
        </w:rPr>
        <w:tab/>
      </w:r>
      <w:r>
        <w:rPr>
          <w:rFonts w:ascii="Arial" w:hAnsi="Arial" w:cs="Arial"/>
          <w:b/>
          <w:sz w:val="24"/>
        </w:rPr>
        <w:t>Correction on the UE identity index to TS38.423</w:t>
      </w:r>
    </w:p>
    <w:p w14:paraId="02F450D5"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CR-0964  rev 2 Cat: F (Rel-17)</w:t>
      </w:r>
      <w:r>
        <w:rPr>
          <w:i/>
        </w:rPr>
        <w:br/>
      </w:r>
      <w:r>
        <w:rPr>
          <w:i/>
        </w:rPr>
        <w:br/>
      </w:r>
      <w:r>
        <w:rPr>
          <w:i/>
        </w:rPr>
        <w:tab/>
      </w:r>
      <w:r>
        <w:rPr>
          <w:i/>
        </w:rPr>
        <w:tab/>
      </w:r>
      <w:r>
        <w:rPr>
          <w:i/>
        </w:rPr>
        <w:tab/>
      </w:r>
      <w:r>
        <w:rPr>
          <w:i/>
        </w:rPr>
        <w:tab/>
      </w:r>
      <w:r>
        <w:rPr>
          <w:i/>
        </w:rPr>
        <w:tab/>
        <w:t>Source: ZTE, Nokia, Nokia Shanghai Bell, Ericsson, Huawei, CATT, Qualcomm Incorporated</w:t>
      </w:r>
    </w:p>
    <w:p w14:paraId="71CDAEB4" w14:textId="77777777" w:rsidR="00B54919" w:rsidRDefault="00B54919" w:rsidP="00B54919">
      <w:pPr>
        <w:rPr>
          <w:color w:val="808080"/>
        </w:rPr>
      </w:pPr>
      <w:r>
        <w:rPr>
          <w:color w:val="808080"/>
        </w:rPr>
        <w:t>(Replaces R3-230935)</w:t>
      </w:r>
    </w:p>
    <w:p w14:paraId="7AB419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2C91E" w14:textId="77777777" w:rsidR="00B54919" w:rsidRDefault="00B54919" w:rsidP="00B54919">
      <w:pPr>
        <w:rPr>
          <w:rFonts w:ascii="Arial" w:hAnsi="Arial" w:cs="Arial"/>
          <w:b/>
          <w:sz w:val="24"/>
        </w:rPr>
      </w:pPr>
      <w:r>
        <w:rPr>
          <w:rFonts w:ascii="Arial" w:hAnsi="Arial" w:cs="Arial"/>
          <w:b/>
          <w:color w:val="0000FF"/>
          <w:sz w:val="24"/>
        </w:rPr>
        <w:t>R3-230292</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TS38.473</w:t>
      </w:r>
    </w:p>
    <w:p w14:paraId="1F2A75B8"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CR-1114  Cat: F (Rel-17)</w:t>
      </w:r>
      <w:r>
        <w:rPr>
          <w:i/>
        </w:rPr>
        <w:br/>
      </w:r>
      <w:r>
        <w:rPr>
          <w:i/>
        </w:rPr>
        <w:br/>
      </w:r>
      <w:r>
        <w:rPr>
          <w:i/>
        </w:rPr>
        <w:tab/>
      </w:r>
      <w:r>
        <w:rPr>
          <w:i/>
        </w:rPr>
        <w:tab/>
      </w:r>
      <w:r>
        <w:rPr>
          <w:i/>
        </w:rPr>
        <w:tab/>
      </w:r>
      <w:r>
        <w:rPr>
          <w:i/>
        </w:rPr>
        <w:tab/>
      </w:r>
      <w:r>
        <w:rPr>
          <w:i/>
        </w:rPr>
        <w:tab/>
        <w:t>Source: Huawei, ZTE, Nokia, Nokia Shanghai Bell, Ericsson</w:t>
      </w:r>
    </w:p>
    <w:p w14:paraId="3AF2C3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R3-230936</w:t>
      </w:r>
      <w:r>
        <w:rPr>
          <w:color w:val="993300"/>
          <w:u w:val="single"/>
        </w:rPr>
        <w:t>.</w:t>
      </w:r>
    </w:p>
    <w:p w14:paraId="0E540C49" w14:textId="77777777" w:rsidR="00B54919" w:rsidRDefault="00B54919" w:rsidP="00B54919">
      <w:pPr>
        <w:rPr>
          <w:rFonts w:ascii="Arial" w:hAnsi="Arial" w:cs="Arial"/>
          <w:b/>
          <w:sz w:val="24"/>
        </w:rPr>
      </w:pPr>
      <w:r>
        <w:rPr>
          <w:rFonts w:ascii="Arial" w:hAnsi="Arial" w:cs="Arial"/>
          <w:b/>
          <w:color w:val="0000FF"/>
          <w:sz w:val="24"/>
        </w:rPr>
        <w:t>R3-230936</w:t>
      </w:r>
      <w:r>
        <w:rPr>
          <w:rFonts w:ascii="Arial" w:hAnsi="Arial" w:cs="Arial"/>
          <w:b/>
          <w:color w:val="0000FF"/>
          <w:sz w:val="24"/>
        </w:rPr>
        <w:tab/>
      </w:r>
      <w:r>
        <w:rPr>
          <w:rFonts w:ascii="Arial" w:hAnsi="Arial" w:cs="Arial"/>
          <w:b/>
          <w:sz w:val="24"/>
        </w:rPr>
        <w:t xml:space="preserve">Correction on the UE identity index for paging </w:t>
      </w:r>
      <w:proofErr w:type="spellStart"/>
      <w:r>
        <w:rPr>
          <w:rFonts w:ascii="Arial" w:hAnsi="Arial" w:cs="Arial"/>
          <w:b/>
          <w:sz w:val="24"/>
        </w:rPr>
        <w:t>RedCap</w:t>
      </w:r>
      <w:proofErr w:type="spellEnd"/>
      <w:r>
        <w:rPr>
          <w:rFonts w:ascii="Arial" w:hAnsi="Arial" w:cs="Arial"/>
          <w:b/>
          <w:sz w:val="24"/>
        </w:rPr>
        <w:t xml:space="preserve"> UE to TS38.473</w:t>
      </w:r>
    </w:p>
    <w:p w14:paraId="4967F92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CR-1114  rev 1 Cat: F (Rel-17)</w:t>
      </w:r>
      <w:r>
        <w:rPr>
          <w:i/>
        </w:rPr>
        <w:br/>
      </w:r>
      <w:r>
        <w:rPr>
          <w:i/>
        </w:rPr>
        <w:br/>
      </w:r>
      <w:r>
        <w:rPr>
          <w:i/>
        </w:rPr>
        <w:tab/>
      </w:r>
      <w:r>
        <w:rPr>
          <w:i/>
        </w:rPr>
        <w:tab/>
      </w:r>
      <w:r>
        <w:rPr>
          <w:i/>
        </w:rPr>
        <w:tab/>
      </w:r>
      <w:r>
        <w:rPr>
          <w:i/>
        </w:rPr>
        <w:tab/>
      </w:r>
      <w:r>
        <w:rPr>
          <w:i/>
        </w:rPr>
        <w:tab/>
        <w:t>Source: Huawei, ZTE, Nokia, Nokia Shanghai Bell, Ericsson</w:t>
      </w:r>
    </w:p>
    <w:p w14:paraId="34CF1714" w14:textId="77777777" w:rsidR="00B54919" w:rsidRDefault="00B54919" w:rsidP="00B54919">
      <w:pPr>
        <w:rPr>
          <w:color w:val="808080"/>
        </w:rPr>
      </w:pPr>
      <w:r>
        <w:rPr>
          <w:color w:val="808080"/>
        </w:rPr>
        <w:t>(Replaces R3-230292)</w:t>
      </w:r>
    </w:p>
    <w:p w14:paraId="07B52B0B" w14:textId="77777777" w:rsidR="00B54919" w:rsidRDefault="00B54919" w:rsidP="00B54919">
      <w:pPr>
        <w:rPr>
          <w:rFonts w:ascii="Arial" w:hAnsi="Arial" w:cs="Arial"/>
          <w:b/>
        </w:rPr>
      </w:pPr>
      <w:r>
        <w:rPr>
          <w:rFonts w:ascii="Arial" w:hAnsi="Arial" w:cs="Arial"/>
          <w:b/>
        </w:rPr>
        <w:t xml:space="preserve">Discussion: </w:t>
      </w:r>
    </w:p>
    <w:p w14:paraId="4C40F121" w14:textId="77777777" w:rsidR="00B54919" w:rsidRDefault="00B54919" w:rsidP="00B54919">
      <w:r>
        <w:t>-</w:t>
      </w:r>
      <w:r>
        <w:tab/>
        <w:t xml:space="preserve">This IE is used by the </w:t>
      </w:r>
      <w:proofErr w:type="spellStart"/>
      <w:r>
        <w:t>gNB</w:t>
      </w:r>
      <w:proofErr w:type="spellEnd"/>
      <w:r>
        <w:t xml:space="preserve">-DU to calculate the Paging Frame and Paging Occasion for </w:t>
      </w:r>
      <w:proofErr w:type="spellStart"/>
      <w:r>
        <w:t>eDRX</w:t>
      </w:r>
      <w:proofErr w:type="spellEnd"/>
      <w:r>
        <w:t>, and the UE_ID based subgroup ID as specified in TS 38.304 [24].</w:t>
      </w:r>
    </w:p>
    <w:p w14:paraId="726F58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R3-231019</w:t>
      </w:r>
      <w:r>
        <w:rPr>
          <w:color w:val="993300"/>
          <w:u w:val="single"/>
        </w:rPr>
        <w:t>.</w:t>
      </w:r>
    </w:p>
    <w:p w14:paraId="349B6F98" w14:textId="77777777" w:rsidR="00B54919" w:rsidRDefault="00B54919" w:rsidP="00B54919">
      <w:pPr>
        <w:rPr>
          <w:rFonts w:ascii="Arial" w:hAnsi="Arial" w:cs="Arial"/>
          <w:b/>
          <w:sz w:val="24"/>
        </w:rPr>
      </w:pPr>
      <w:r>
        <w:rPr>
          <w:rFonts w:ascii="Arial" w:hAnsi="Arial" w:cs="Arial"/>
          <w:b/>
          <w:color w:val="0000FF"/>
          <w:sz w:val="24"/>
        </w:rPr>
        <w:t>R3-231019</w:t>
      </w:r>
      <w:r>
        <w:rPr>
          <w:rFonts w:ascii="Arial" w:hAnsi="Arial" w:cs="Arial"/>
          <w:b/>
          <w:color w:val="0000FF"/>
          <w:sz w:val="24"/>
        </w:rPr>
        <w:tab/>
      </w:r>
      <w:r>
        <w:rPr>
          <w:rFonts w:ascii="Arial" w:hAnsi="Arial" w:cs="Arial"/>
          <w:b/>
          <w:sz w:val="24"/>
        </w:rPr>
        <w:t>Correction on the UE identity index to TS38.473</w:t>
      </w:r>
    </w:p>
    <w:p w14:paraId="4A14EA2B"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CR-1114  rev 2 Cat: F (Rel-17)</w:t>
      </w:r>
      <w:r>
        <w:rPr>
          <w:i/>
        </w:rPr>
        <w:br/>
      </w:r>
      <w:r>
        <w:rPr>
          <w:i/>
        </w:rPr>
        <w:lastRenderedPageBreak/>
        <w:br/>
      </w:r>
      <w:r>
        <w:rPr>
          <w:i/>
        </w:rPr>
        <w:tab/>
      </w:r>
      <w:r>
        <w:rPr>
          <w:i/>
        </w:rPr>
        <w:tab/>
      </w:r>
      <w:r>
        <w:rPr>
          <w:i/>
        </w:rPr>
        <w:tab/>
      </w:r>
      <w:r>
        <w:rPr>
          <w:i/>
        </w:rPr>
        <w:tab/>
      </w:r>
      <w:r>
        <w:rPr>
          <w:i/>
        </w:rPr>
        <w:tab/>
        <w:t>Source: Huawei, ZTE, Nokia, Nokia Shanghai Bell, Ericsson, CATT, Qualcomm Incorporated</w:t>
      </w:r>
    </w:p>
    <w:p w14:paraId="1F684632" w14:textId="77777777" w:rsidR="00B54919" w:rsidRDefault="00B54919" w:rsidP="00B54919">
      <w:pPr>
        <w:rPr>
          <w:color w:val="808080"/>
        </w:rPr>
      </w:pPr>
      <w:r>
        <w:rPr>
          <w:color w:val="808080"/>
        </w:rPr>
        <w:t>(Replaces R3-230936)</w:t>
      </w:r>
    </w:p>
    <w:p w14:paraId="7E59A6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55D21" w14:textId="77777777" w:rsidR="00B54919" w:rsidRDefault="00B54919" w:rsidP="00B54919">
      <w:pPr>
        <w:rPr>
          <w:rFonts w:ascii="Arial" w:hAnsi="Arial" w:cs="Arial"/>
          <w:b/>
          <w:sz w:val="24"/>
        </w:rPr>
      </w:pPr>
      <w:r>
        <w:rPr>
          <w:rFonts w:ascii="Arial" w:hAnsi="Arial" w:cs="Arial"/>
          <w:b/>
          <w:color w:val="0000FF"/>
          <w:sz w:val="24"/>
        </w:rPr>
        <w:t>R3-230498</w:t>
      </w:r>
      <w:r>
        <w:rPr>
          <w:rFonts w:ascii="Arial" w:hAnsi="Arial" w:cs="Arial"/>
          <w:b/>
          <w:color w:val="0000FF"/>
          <w:sz w:val="24"/>
        </w:rPr>
        <w:tab/>
      </w:r>
      <w:r>
        <w:rPr>
          <w:rFonts w:ascii="Arial" w:hAnsi="Arial" w:cs="Arial"/>
          <w:b/>
          <w:sz w:val="24"/>
        </w:rPr>
        <w:t xml:space="preserve">UE_ID Index Values for </w:t>
      </w:r>
      <w:proofErr w:type="spellStart"/>
      <w:r>
        <w:rPr>
          <w:rFonts w:ascii="Arial" w:hAnsi="Arial" w:cs="Arial"/>
          <w:b/>
          <w:sz w:val="24"/>
        </w:rPr>
        <w:t>eDRX</w:t>
      </w:r>
      <w:proofErr w:type="spellEnd"/>
    </w:p>
    <w:p w14:paraId="10128B3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2746B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2F953" w14:textId="77777777" w:rsidR="00B54919" w:rsidRDefault="00B54919" w:rsidP="00B54919">
      <w:pPr>
        <w:rPr>
          <w:rFonts w:ascii="Arial" w:hAnsi="Arial" w:cs="Arial"/>
          <w:b/>
          <w:sz w:val="24"/>
        </w:rPr>
      </w:pPr>
      <w:r>
        <w:rPr>
          <w:rFonts w:ascii="Arial" w:hAnsi="Arial" w:cs="Arial"/>
          <w:b/>
          <w:color w:val="0000FF"/>
          <w:sz w:val="24"/>
        </w:rPr>
        <w:t>R3-230559</w:t>
      </w:r>
      <w:r>
        <w:rPr>
          <w:rFonts w:ascii="Arial" w:hAnsi="Arial" w:cs="Arial"/>
          <w:b/>
          <w:color w:val="0000FF"/>
          <w:sz w:val="24"/>
        </w:rPr>
        <w:tab/>
      </w:r>
      <w:r>
        <w:rPr>
          <w:rFonts w:ascii="Arial" w:hAnsi="Arial" w:cs="Arial"/>
          <w:b/>
          <w:sz w:val="24"/>
        </w:rPr>
        <w:t>Correction on UE_ID based subgrouping for UE power saving</w:t>
      </w:r>
    </w:p>
    <w:p w14:paraId="1F63A9C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CR-0948  Cat: F (Rel-17)</w:t>
      </w:r>
      <w:r>
        <w:rPr>
          <w:i/>
        </w:rPr>
        <w:br/>
      </w:r>
      <w:r>
        <w:rPr>
          <w:i/>
        </w:rPr>
        <w:br/>
      </w:r>
      <w:r>
        <w:rPr>
          <w:i/>
        </w:rPr>
        <w:tab/>
      </w:r>
      <w:r>
        <w:rPr>
          <w:i/>
        </w:rPr>
        <w:tab/>
      </w:r>
      <w:r>
        <w:rPr>
          <w:i/>
        </w:rPr>
        <w:tab/>
      </w:r>
      <w:r>
        <w:rPr>
          <w:i/>
        </w:rPr>
        <w:tab/>
      </w:r>
      <w:r>
        <w:rPr>
          <w:i/>
        </w:rPr>
        <w:tab/>
        <w:t>Source: Huawei, Deutsche Telekom, CATT</w:t>
      </w:r>
    </w:p>
    <w:p w14:paraId="4D756C8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1F93F" w14:textId="77777777" w:rsidR="00B54919" w:rsidRDefault="00B54919" w:rsidP="00B54919">
      <w:pPr>
        <w:rPr>
          <w:rFonts w:ascii="Arial" w:hAnsi="Arial" w:cs="Arial"/>
          <w:b/>
          <w:sz w:val="24"/>
        </w:rPr>
      </w:pPr>
      <w:r>
        <w:rPr>
          <w:rFonts w:ascii="Arial" w:hAnsi="Arial" w:cs="Arial"/>
          <w:b/>
          <w:color w:val="0000FF"/>
          <w:sz w:val="24"/>
        </w:rPr>
        <w:t>R3-230560</w:t>
      </w:r>
      <w:r>
        <w:rPr>
          <w:rFonts w:ascii="Arial" w:hAnsi="Arial" w:cs="Arial"/>
          <w:b/>
          <w:color w:val="0000FF"/>
          <w:sz w:val="24"/>
        </w:rPr>
        <w:tab/>
      </w:r>
      <w:r>
        <w:rPr>
          <w:rFonts w:ascii="Arial" w:hAnsi="Arial" w:cs="Arial"/>
          <w:b/>
          <w:sz w:val="24"/>
        </w:rPr>
        <w:t>Correction on UE_ID based subgrouping for UE power saving</w:t>
      </w:r>
    </w:p>
    <w:p w14:paraId="0E53BD2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CR-0987  Cat: F (Rel-17)</w:t>
      </w:r>
      <w:r>
        <w:rPr>
          <w:i/>
        </w:rPr>
        <w:br/>
      </w:r>
      <w:r>
        <w:rPr>
          <w:i/>
        </w:rPr>
        <w:br/>
      </w:r>
      <w:r>
        <w:rPr>
          <w:i/>
        </w:rPr>
        <w:tab/>
      </w:r>
      <w:r>
        <w:rPr>
          <w:i/>
        </w:rPr>
        <w:tab/>
      </w:r>
      <w:r>
        <w:rPr>
          <w:i/>
        </w:rPr>
        <w:tab/>
      </w:r>
      <w:r>
        <w:rPr>
          <w:i/>
        </w:rPr>
        <w:tab/>
      </w:r>
      <w:r>
        <w:rPr>
          <w:i/>
        </w:rPr>
        <w:tab/>
        <w:t>Source: Huawei, Deutsche Telekom, CATT</w:t>
      </w:r>
    </w:p>
    <w:p w14:paraId="3D8D58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E57A1" w14:textId="77777777" w:rsidR="00B54919" w:rsidRDefault="00B54919" w:rsidP="00B54919">
      <w:pPr>
        <w:rPr>
          <w:rFonts w:ascii="Arial" w:hAnsi="Arial" w:cs="Arial"/>
          <w:b/>
          <w:sz w:val="24"/>
        </w:rPr>
      </w:pPr>
      <w:r>
        <w:rPr>
          <w:rFonts w:ascii="Arial" w:hAnsi="Arial" w:cs="Arial"/>
          <w:b/>
          <w:color w:val="0000FF"/>
          <w:sz w:val="24"/>
        </w:rPr>
        <w:t>R3-230561</w:t>
      </w:r>
      <w:r>
        <w:rPr>
          <w:rFonts w:ascii="Arial" w:hAnsi="Arial" w:cs="Arial"/>
          <w:b/>
          <w:color w:val="0000FF"/>
          <w:sz w:val="24"/>
        </w:rPr>
        <w:tab/>
      </w:r>
      <w:r>
        <w:rPr>
          <w:rFonts w:ascii="Arial" w:hAnsi="Arial" w:cs="Arial"/>
          <w:b/>
          <w:sz w:val="24"/>
        </w:rPr>
        <w:t>Correction on UE_ID based subgrouping for UE power saving</w:t>
      </w:r>
    </w:p>
    <w:p w14:paraId="59C4A35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CR-1130  Cat: F (Rel-17)</w:t>
      </w:r>
      <w:r>
        <w:rPr>
          <w:i/>
        </w:rPr>
        <w:br/>
      </w:r>
      <w:r>
        <w:rPr>
          <w:i/>
        </w:rPr>
        <w:br/>
      </w:r>
      <w:r>
        <w:rPr>
          <w:i/>
        </w:rPr>
        <w:tab/>
      </w:r>
      <w:r>
        <w:rPr>
          <w:i/>
        </w:rPr>
        <w:tab/>
      </w:r>
      <w:r>
        <w:rPr>
          <w:i/>
        </w:rPr>
        <w:tab/>
      </w:r>
      <w:r>
        <w:rPr>
          <w:i/>
        </w:rPr>
        <w:tab/>
      </w:r>
      <w:r>
        <w:rPr>
          <w:i/>
        </w:rPr>
        <w:tab/>
        <w:t>Source: Huawei, Deutsche Telekom, CATT</w:t>
      </w:r>
    </w:p>
    <w:p w14:paraId="67BB1127" w14:textId="7FF03BED"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E344" w14:textId="010A28AD" w:rsidR="00AA13DC" w:rsidRPr="00AA13DC" w:rsidRDefault="00AA13DC" w:rsidP="00B54919">
      <w:pPr>
        <w:rPr>
          <w:color w:val="993300"/>
          <w:u w:val="single"/>
        </w:rPr>
      </w:pPr>
      <w:r w:rsidRPr="00AA13DC">
        <w:rPr>
          <w:b/>
          <w:bCs/>
          <w:color w:val="993300"/>
          <w:u w:val="single"/>
        </w:rPr>
        <w:t>Discussion on the proposals:</w:t>
      </w:r>
    </w:p>
    <w:p w14:paraId="10D3EB5E" w14:textId="77777777" w:rsidR="00AA13DC" w:rsidRPr="00AA13DC" w:rsidRDefault="00AA13DC" w:rsidP="00AA13DC">
      <w:pPr>
        <w:widowControl w:val="0"/>
        <w:ind w:left="144" w:hanging="144"/>
        <w:rPr>
          <w:b/>
          <w:color w:val="FF00FF"/>
          <w:lang w:eastAsia="en-US"/>
        </w:rPr>
      </w:pPr>
      <w:r w:rsidRPr="00AA13DC">
        <w:rPr>
          <w:b/>
          <w:color w:val="FF00FF"/>
          <w:lang w:eastAsia="en-US"/>
        </w:rPr>
        <w:t># 23_UEIdentityIndex</w:t>
      </w:r>
    </w:p>
    <w:p w14:paraId="2CF937E9" w14:textId="77777777" w:rsidR="00AA13DC" w:rsidRPr="00AA13DC" w:rsidRDefault="00AA13DC" w:rsidP="00AA13DC">
      <w:pPr>
        <w:widowControl w:val="0"/>
        <w:ind w:left="144" w:hanging="144"/>
        <w:rPr>
          <w:b/>
          <w:color w:val="FF00FF"/>
          <w:lang w:eastAsia="en-US"/>
        </w:rPr>
      </w:pPr>
      <w:r w:rsidRPr="00AA13DC">
        <w:rPr>
          <w:b/>
          <w:color w:val="FF00FF"/>
          <w:lang w:eastAsia="en-US"/>
        </w:rPr>
        <w:t>- Check the issues raised in above CRs, and merge CRs if needed</w:t>
      </w:r>
    </w:p>
    <w:p w14:paraId="6FE2B969" w14:textId="77777777" w:rsidR="00AA13DC" w:rsidRPr="00AA13DC" w:rsidRDefault="00AA13DC" w:rsidP="00AA13DC">
      <w:pPr>
        <w:widowControl w:val="0"/>
        <w:ind w:left="144" w:hanging="144"/>
        <w:rPr>
          <w:b/>
          <w:color w:val="FF00FF"/>
          <w:lang w:eastAsia="en-US"/>
        </w:rPr>
      </w:pPr>
      <w:r w:rsidRPr="00AA13DC">
        <w:rPr>
          <w:b/>
          <w:color w:val="FF00FF"/>
          <w:lang w:eastAsia="en-US"/>
        </w:rPr>
        <w:t>- Provide CRs if agreeable</w:t>
      </w:r>
    </w:p>
    <w:p w14:paraId="68B2076E" w14:textId="67EFF431" w:rsidR="00AA13DC" w:rsidRPr="00AA13DC" w:rsidRDefault="00AA13DC" w:rsidP="00AA13DC">
      <w:pPr>
        <w:rPr>
          <w:color w:val="993300"/>
          <w:u w:val="single"/>
        </w:rPr>
      </w:pPr>
      <w:r w:rsidRPr="00AA13DC">
        <w:rPr>
          <w:color w:val="000000"/>
          <w:lang w:eastAsia="en-US"/>
        </w:rPr>
        <w:t>(ZTE - moderator)</w:t>
      </w:r>
    </w:p>
    <w:p w14:paraId="0E8DE920" w14:textId="77777777" w:rsidR="00B54919" w:rsidRDefault="00B54919" w:rsidP="00B54919">
      <w:pPr>
        <w:rPr>
          <w:rFonts w:ascii="Arial" w:hAnsi="Arial" w:cs="Arial"/>
          <w:b/>
          <w:sz w:val="24"/>
        </w:rPr>
      </w:pPr>
      <w:r>
        <w:rPr>
          <w:rFonts w:ascii="Arial" w:hAnsi="Arial" w:cs="Arial"/>
          <w:b/>
          <w:color w:val="0000FF"/>
          <w:sz w:val="24"/>
        </w:rPr>
        <w:t>R3-230878</w:t>
      </w:r>
      <w:r>
        <w:rPr>
          <w:rFonts w:ascii="Arial" w:hAnsi="Arial" w:cs="Arial"/>
          <w:b/>
          <w:color w:val="0000FF"/>
          <w:sz w:val="24"/>
        </w:rPr>
        <w:tab/>
      </w:r>
      <w:r>
        <w:rPr>
          <w:rFonts w:ascii="Arial" w:hAnsi="Arial" w:cs="Arial"/>
          <w:b/>
          <w:sz w:val="24"/>
        </w:rPr>
        <w:t xml:space="preserve">Summary of </w:t>
      </w:r>
      <w:proofErr w:type="spellStart"/>
      <w:r>
        <w:rPr>
          <w:rFonts w:ascii="Arial" w:hAnsi="Arial" w:cs="Arial"/>
          <w:b/>
          <w:sz w:val="24"/>
        </w:rPr>
        <w:t>offlinediscussion</w:t>
      </w:r>
      <w:proofErr w:type="spellEnd"/>
      <w:r>
        <w:rPr>
          <w:rFonts w:ascii="Arial" w:hAnsi="Arial" w:cs="Arial"/>
          <w:b/>
          <w:sz w:val="24"/>
        </w:rPr>
        <w:t>(CB:#23_UEIdentityIndex)</w:t>
      </w:r>
    </w:p>
    <w:p w14:paraId="75352FF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47CF6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7204" w14:textId="77777777" w:rsidR="00B54919" w:rsidRDefault="00B54919" w:rsidP="00B54919">
      <w:pPr>
        <w:rPr>
          <w:rFonts w:ascii="Arial" w:hAnsi="Arial" w:cs="Arial"/>
          <w:b/>
          <w:sz w:val="24"/>
        </w:rPr>
      </w:pPr>
      <w:r>
        <w:rPr>
          <w:rFonts w:ascii="Arial" w:hAnsi="Arial" w:cs="Arial"/>
          <w:b/>
          <w:color w:val="0000FF"/>
          <w:sz w:val="24"/>
        </w:rPr>
        <w:t>R3-230549</w:t>
      </w:r>
      <w:r>
        <w:rPr>
          <w:rFonts w:ascii="Arial" w:hAnsi="Arial" w:cs="Arial"/>
          <w:b/>
          <w:color w:val="0000FF"/>
          <w:sz w:val="24"/>
        </w:rPr>
        <w:tab/>
      </w:r>
      <w:r>
        <w:rPr>
          <w:rFonts w:ascii="Arial" w:hAnsi="Arial" w:cs="Arial"/>
          <w:b/>
          <w:sz w:val="24"/>
        </w:rPr>
        <w:t xml:space="preserve">Support of NCD-SSB </w:t>
      </w:r>
      <w:proofErr w:type="spellStart"/>
      <w:r>
        <w:rPr>
          <w:rFonts w:ascii="Arial" w:hAnsi="Arial" w:cs="Arial"/>
          <w:b/>
          <w:sz w:val="24"/>
        </w:rPr>
        <w:t>RedCap</w:t>
      </w:r>
      <w:proofErr w:type="spellEnd"/>
      <w:r>
        <w:rPr>
          <w:rFonts w:ascii="Arial" w:hAnsi="Arial" w:cs="Arial"/>
          <w:b/>
          <w:sz w:val="24"/>
        </w:rPr>
        <w:t xml:space="preserve"> requirements in F1AP</w:t>
      </w:r>
    </w:p>
    <w:p w14:paraId="26F2C02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China Telecom</w:t>
      </w:r>
    </w:p>
    <w:p w14:paraId="49C22A3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AC44B" w14:textId="77777777" w:rsidR="00B54919" w:rsidRDefault="00B54919" w:rsidP="00B54919">
      <w:pPr>
        <w:rPr>
          <w:rFonts w:ascii="Arial" w:hAnsi="Arial" w:cs="Arial"/>
          <w:b/>
          <w:sz w:val="24"/>
        </w:rPr>
      </w:pPr>
      <w:r>
        <w:rPr>
          <w:rFonts w:ascii="Arial" w:hAnsi="Arial" w:cs="Arial"/>
          <w:b/>
          <w:color w:val="0000FF"/>
          <w:sz w:val="24"/>
        </w:rPr>
        <w:t>R3-230550</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3BA94730"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1 Cat: F (Rel-17)</w:t>
      </w:r>
      <w:r>
        <w:rPr>
          <w:i/>
        </w:rPr>
        <w:br/>
      </w:r>
      <w:r>
        <w:rPr>
          <w:i/>
        </w:rPr>
        <w:br/>
      </w:r>
      <w:r>
        <w:rPr>
          <w:i/>
        </w:rPr>
        <w:tab/>
      </w:r>
      <w:r>
        <w:rPr>
          <w:i/>
        </w:rPr>
        <w:tab/>
      </w:r>
      <w:r>
        <w:rPr>
          <w:i/>
        </w:rPr>
        <w:tab/>
      </w:r>
      <w:r>
        <w:rPr>
          <w:i/>
        </w:rPr>
        <w:tab/>
      </w:r>
      <w:r>
        <w:rPr>
          <w:i/>
        </w:rPr>
        <w:tab/>
        <w:t>Source: Ericsson, CATT, China Telecom, Qualcomm Inc., ZTE</w:t>
      </w:r>
    </w:p>
    <w:p w14:paraId="681CE363" w14:textId="77777777" w:rsidR="00B54919" w:rsidRDefault="00B54919" w:rsidP="00B54919">
      <w:pPr>
        <w:rPr>
          <w:color w:val="808080"/>
        </w:rPr>
      </w:pPr>
      <w:r>
        <w:rPr>
          <w:color w:val="808080"/>
        </w:rPr>
        <w:t>(Replaces R3-226547)</w:t>
      </w:r>
    </w:p>
    <w:p w14:paraId="374C3CD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R3-230857</w:t>
      </w:r>
      <w:r>
        <w:rPr>
          <w:color w:val="993300"/>
          <w:u w:val="single"/>
        </w:rPr>
        <w:t>.</w:t>
      </w:r>
    </w:p>
    <w:p w14:paraId="02C6987D" w14:textId="77777777" w:rsidR="00B54919" w:rsidRDefault="00B54919" w:rsidP="00B54919">
      <w:pPr>
        <w:rPr>
          <w:rFonts w:ascii="Arial" w:hAnsi="Arial" w:cs="Arial"/>
          <w:b/>
          <w:sz w:val="24"/>
        </w:rPr>
      </w:pPr>
      <w:r>
        <w:rPr>
          <w:rFonts w:ascii="Arial" w:hAnsi="Arial" w:cs="Arial"/>
          <w:b/>
          <w:color w:val="0000FF"/>
          <w:sz w:val="24"/>
        </w:rPr>
        <w:t>R3-230857</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17D4B67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2 Cat: F (Rel-17)</w:t>
      </w:r>
      <w:r>
        <w:rPr>
          <w:i/>
        </w:rPr>
        <w:br/>
      </w:r>
      <w:r>
        <w:rPr>
          <w:i/>
        </w:rPr>
        <w:br/>
      </w:r>
      <w:r>
        <w:rPr>
          <w:i/>
        </w:rPr>
        <w:tab/>
      </w:r>
      <w:r>
        <w:rPr>
          <w:i/>
        </w:rPr>
        <w:tab/>
      </w:r>
      <w:r>
        <w:rPr>
          <w:i/>
        </w:rPr>
        <w:tab/>
      </w:r>
      <w:r>
        <w:rPr>
          <w:i/>
        </w:rPr>
        <w:tab/>
      </w:r>
      <w:r>
        <w:rPr>
          <w:i/>
        </w:rPr>
        <w:tab/>
        <w:t>Source: Ericsson, CATT, China Telecom, Qualcomm Inc., ZTE, Huawei, Nokia, Nokia Shanghai Bell</w:t>
      </w:r>
    </w:p>
    <w:p w14:paraId="5669093D" w14:textId="77777777" w:rsidR="00B54919" w:rsidRDefault="00B54919" w:rsidP="00B54919">
      <w:pPr>
        <w:rPr>
          <w:color w:val="808080"/>
        </w:rPr>
      </w:pPr>
      <w:r>
        <w:rPr>
          <w:color w:val="808080"/>
        </w:rPr>
        <w:t>(Replaces R3-230550)</w:t>
      </w:r>
    </w:p>
    <w:p w14:paraId="16944C5E" w14:textId="77777777" w:rsidR="00B54919" w:rsidRDefault="00B54919" w:rsidP="00B54919">
      <w:pPr>
        <w:rPr>
          <w:rFonts w:ascii="Arial" w:hAnsi="Arial" w:cs="Arial"/>
          <w:b/>
        </w:rPr>
      </w:pPr>
      <w:r>
        <w:rPr>
          <w:rFonts w:ascii="Arial" w:hAnsi="Arial" w:cs="Arial"/>
          <w:b/>
        </w:rPr>
        <w:t xml:space="preserve">Discussion: </w:t>
      </w:r>
    </w:p>
    <w:p w14:paraId="52427881" w14:textId="77777777" w:rsidR="00B54919" w:rsidRDefault="00B54919" w:rsidP="00B54919">
      <w:r>
        <w:t>-</w:t>
      </w:r>
      <w:r>
        <w:tab/>
        <w:t>Remove editor changes</w:t>
      </w:r>
    </w:p>
    <w:p w14:paraId="5B15DC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R3-230879</w:t>
      </w:r>
      <w:r>
        <w:rPr>
          <w:color w:val="993300"/>
          <w:u w:val="single"/>
        </w:rPr>
        <w:t>.</w:t>
      </w:r>
    </w:p>
    <w:p w14:paraId="70ADB3F1" w14:textId="77777777" w:rsidR="00B54919" w:rsidRDefault="00B54919" w:rsidP="00B54919">
      <w:pPr>
        <w:rPr>
          <w:rFonts w:ascii="Arial" w:hAnsi="Arial" w:cs="Arial"/>
          <w:b/>
          <w:sz w:val="24"/>
        </w:rPr>
      </w:pPr>
      <w:r>
        <w:rPr>
          <w:rFonts w:ascii="Arial" w:hAnsi="Arial" w:cs="Arial"/>
          <w:b/>
          <w:color w:val="0000FF"/>
          <w:sz w:val="24"/>
        </w:rPr>
        <w:t>R3-230879</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52DD2AD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3 Cat: F (Rel-17)</w:t>
      </w:r>
      <w:r>
        <w:rPr>
          <w:i/>
        </w:rPr>
        <w:br/>
      </w:r>
      <w:r>
        <w:rPr>
          <w:i/>
        </w:rPr>
        <w:br/>
      </w:r>
      <w:r>
        <w:rPr>
          <w:i/>
        </w:rPr>
        <w:tab/>
      </w:r>
      <w:r>
        <w:rPr>
          <w:i/>
        </w:rPr>
        <w:tab/>
      </w:r>
      <w:r>
        <w:rPr>
          <w:i/>
        </w:rPr>
        <w:tab/>
      </w:r>
      <w:r>
        <w:rPr>
          <w:i/>
        </w:rPr>
        <w:tab/>
      </w:r>
      <w:r>
        <w:rPr>
          <w:i/>
        </w:rPr>
        <w:tab/>
        <w:t>Source: Ericsson, CATT, China Telecom, Qualcomm Inc., ZTE, Huawei, Nokia, Nokia Shanghai Bell</w:t>
      </w:r>
    </w:p>
    <w:p w14:paraId="09C0A750" w14:textId="77777777" w:rsidR="00B54919" w:rsidRDefault="00B54919" w:rsidP="00B54919">
      <w:pPr>
        <w:rPr>
          <w:color w:val="808080"/>
        </w:rPr>
      </w:pPr>
      <w:r>
        <w:rPr>
          <w:color w:val="808080"/>
        </w:rPr>
        <w:t>(Replaces R3-230857)</w:t>
      </w:r>
    </w:p>
    <w:p w14:paraId="3EDF66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R3-231063</w:t>
      </w:r>
      <w:r>
        <w:rPr>
          <w:color w:val="993300"/>
          <w:u w:val="single"/>
        </w:rPr>
        <w:t>.</w:t>
      </w:r>
    </w:p>
    <w:p w14:paraId="1B6E1BCC" w14:textId="77777777" w:rsidR="00B54919" w:rsidRDefault="00B54919" w:rsidP="00B54919">
      <w:pPr>
        <w:rPr>
          <w:rFonts w:ascii="Arial" w:hAnsi="Arial" w:cs="Arial"/>
          <w:b/>
          <w:sz w:val="24"/>
        </w:rPr>
      </w:pPr>
      <w:r>
        <w:rPr>
          <w:rFonts w:ascii="Arial" w:hAnsi="Arial" w:cs="Arial"/>
          <w:b/>
          <w:color w:val="0000FF"/>
          <w:sz w:val="24"/>
        </w:rPr>
        <w:t>R3-231063</w:t>
      </w:r>
      <w:r>
        <w:rPr>
          <w:rFonts w:ascii="Arial" w:hAnsi="Arial" w:cs="Arial"/>
          <w:b/>
          <w:color w:val="0000FF"/>
          <w:sz w:val="24"/>
        </w:rPr>
        <w:tab/>
      </w:r>
      <w:r>
        <w:rPr>
          <w:rFonts w:ascii="Arial" w:hAnsi="Arial" w:cs="Arial"/>
          <w:b/>
          <w:sz w:val="24"/>
        </w:rPr>
        <w:t xml:space="preserve">Correction to support NCD-SSB </w:t>
      </w:r>
      <w:proofErr w:type="spellStart"/>
      <w:r>
        <w:rPr>
          <w:rFonts w:ascii="Arial" w:hAnsi="Arial" w:cs="Arial"/>
          <w:b/>
          <w:sz w:val="24"/>
        </w:rPr>
        <w:t>RedCap</w:t>
      </w:r>
      <w:proofErr w:type="spellEnd"/>
      <w:r>
        <w:rPr>
          <w:rFonts w:ascii="Arial" w:hAnsi="Arial" w:cs="Arial"/>
          <w:b/>
          <w:sz w:val="24"/>
        </w:rPr>
        <w:t xml:space="preserve"> requirements in F1AP</w:t>
      </w:r>
    </w:p>
    <w:p w14:paraId="6A2D1C2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CR-1093  rev 4 Cat: F (Rel-17)</w:t>
      </w:r>
      <w:r>
        <w:rPr>
          <w:i/>
        </w:rPr>
        <w:br/>
      </w:r>
      <w:r>
        <w:rPr>
          <w:i/>
        </w:rPr>
        <w:br/>
      </w:r>
      <w:r>
        <w:rPr>
          <w:i/>
        </w:rPr>
        <w:tab/>
      </w:r>
      <w:r>
        <w:rPr>
          <w:i/>
        </w:rPr>
        <w:tab/>
      </w:r>
      <w:r>
        <w:rPr>
          <w:i/>
        </w:rPr>
        <w:tab/>
      </w:r>
      <w:r>
        <w:rPr>
          <w:i/>
        </w:rPr>
        <w:tab/>
      </w:r>
      <w:r>
        <w:rPr>
          <w:i/>
        </w:rPr>
        <w:tab/>
        <w:t>Source: Ericsson, CATT, China Telecom, Qualcomm Inc., ZTE, Huawei, Nokia, Nokia Shanghai Bell</w:t>
      </w:r>
    </w:p>
    <w:p w14:paraId="5F9DE31A" w14:textId="77777777" w:rsidR="00B54919" w:rsidRDefault="00B54919" w:rsidP="00B54919">
      <w:pPr>
        <w:rPr>
          <w:color w:val="808080"/>
        </w:rPr>
      </w:pPr>
      <w:r>
        <w:rPr>
          <w:color w:val="808080"/>
        </w:rPr>
        <w:t>(Replaces R3-230879)</w:t>
      </w:r>
    </w:p>
    <w:p w14:paraId="471E3B9B" w14:textId="214B9860"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165A7" w14:textId="748C4525" w:rsidR="00AA13DC" w:rsidRDefault="00AA13DC" w:rsidP="00B54919">
      <w:pPr>
        <w:rPr>
          <w:color w:val="993300"/>
          <w:u w:val="single"/>
        </w:rPr>
      </w:pPr>
      <w:r w:rsidRPr="00AA13DC">
        <w:rPr>
          <w:rFonts w:ascii="Arial" w:hAnsi="Arial" w:cs="Arial"/>
          <w:b/>
          <w:color w:val="C00000"/>
          <w:sz w:val="24"/>
        </w:rPr>
        <w:t>[NTN]</w:t>
      </w:r>
    </w:p>
    <w:p w14:paraId="6DE17702" w14:textId="77777777" w:rsidR="00B54919" w:rsidRDefault="00B54919" w:rsidP="00B54919">
      <w:pPr>
        <w:rPr>
          <w:rFonts w:ascii="Arial" w:hAnsi="Arial" w:cs="Arial"/>
          <w:b/>
          <w:sz w:val="24"/>
        </w:rPr>
      </w:pPr>
      <w:r>
        <w:rPr>
          <w:rFonts w:ascii="Arial" w:hAnsi="Arial" w:cs="Arial"/>
          <w:b/>
          <w:color w:val="0000FF"/>
          <w:sz w:val="24"/>
        </w:rPr>
        <w:t>R3-230154</w:t>
      </w:r>
      <w:r>
        <w:rPr>
          <w:rFonts w:ascii="Arial" w:hAnsi="Arial" w:cs="Arial"/>
          <w:b/>
          <w:color w:val="0000FF"/>
          <w:sz w:val="24"/>
        </w:rPr>
        <w:tab/>
      </w:r>
      <w:r>
        <w:rPr>
          <w:rFonts w:ascii="Arial" w:hAnsi="Arial" w:cs="Arial"/>
          <w:b/>
          <w:sz w:val="24"/>
        </w:rPr>
        <w:t>Clarification on usage of Mapped Cell ID</w:t>
      </w:r>
    </w:p>
    <w:p w14:paraId="7D9F6F6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w:t>
      </w:r>
    </w:p>
    <w:p w14:paraId="6882916C" w14:textId="77777777" w:rsidR="00B54919" w:rsidRDefault="00B54919" w:rsidP="00B54919">
      <w:pPr>
        <w:rPr>
          <w:rFonts w:ascii="Arial" w:hAnsi="Arial" w:cs="Arial"/>
          <w:b/>
        </w:rPr>
      </w:pPr>
      <w:r>
        <w:rPr>
          <w:rFonts w:ascii="Arial" w:hAnsi="Arial" w:cs="Arial"/>
          <w:b/>
        </w:rPr>
        <w:t xml:space="preserve">Discussion: </w:t>
      </w:r>
    </w:p>
    <w:p w14:paraId="7411BA91" w14:textId="77777777" w:rsidR="00B54919" w:rsidRDefault="00B54919" w:rsidP="00B54919">
      <w:r>
        <w:t>Ericsson: the definition of Mapped Cell ID follows SA2 spec</w:t>
      </w:r>
    </w:p>
    <w:p w14:paraId="672F40D0" w14:textId="77777777" w:rsidR="00B54919" w:rsidRDefault="00B54919" w:rsidP="00B54919">
      <w:r>
        <w:t>Nokia, Samsung: CR is not correct, which will bring more issues</w:t>
      </w:r>
    </w:p>
    <w:p w14:paraId="1AD65A6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2DE1" w14:textId="77777777" w:rsidR="00B54919" w:rsidRDefault="00B54919" w:rsidP="00B54919">
      <w:pPr>
        <w:rPr>
          <w:rFonts w:ascii="Arial" w:hAnsi="Arial" w:cs="Arial"/>
          <w:b/>
          <w:sz w:val="24"/>
        </w:rPr>
      </w:pPr>
      <w:r>
        <w:rPr>
          <w:rFonts w:ascii="Arial" w:hAnsi="Arial" w:cs="Arial"/>
          <w:b/>
          <w:color w:val="0000FF"/>
          <w:sz w:val="24"/>
        </w:rPr>
        <w:t>R3-230135</w:t>
      </w:r>
      <w:r>
        <w:rPr>
          <w:rFonts w:ascii="Arial" w:hAnsi="Arial" w:cs="Arial"/>
          <w:b/>
          <w:color w:val="0000FF"/>
          <w:sz w:val="24"/>
        </w:rPr>
        <w:tab/>
      </w:r>
      <w:r>
        <w:rPr>
          <w:rFonts w:ascii="Arial" w:hAnsi="Arial" w:cs="Arial"/>
          <w:b/>
          <w:sz w:val="24"/>
        </w:rPr>
        <w:t>Corrections to abbreviations, figures and table header</w:t>
      </w:r>
    </w:p>
    <w:p w14:paraId="012AE72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38.821 v16.1.0</w:t>
      </w:r>
      <w:r>
        <w:rPr>
          <w:i/>
        </w:rPr>
        <w:tab/>
        <w:t xml:space="preserve">  CR-0002  Cat: F (Rel-16)</w:t>
      </w:r>
      <w:r>
        <w:rPr>
          <w:i/>
        </w:rPr>
        <w:br/>
      </w:r>
      <w:r>
        <w:rPr>
          <w:i/>
        </w:rPr>
        <w:lastRenderedPageBreak/>
        <w:br/>
      </w:r>
      <w:r>
        <w:rPr>
          <w:i/>
        </w:rPr>
        <w:tab/>
      </w:r>
      <w:r>
        <w:rPr>
          <w:i/>
        </w:rPr>
        <w:tab/>
      </w:r>
      <w:r>
        <w:rPr>
          <w:i/>
        </w:rPr>
        <w:tab/>
      </w:r>
      <w:r>
        <w:rPr>
          <w:i/>
        </w:rPr>
        <w:tab/>
      </w:r>
      <w:r>
        <w:rPr>
          <w:i/>
        </w:rPr>
        <w:tab/>
        <w:t>Source: Thales</w:t>
      </w:r>
    </w:p>
    <w:p w14:paraId="65F1C762" w14:textId="77777777" w:rsidR="00B54919" w:rsidRDefault="00B54919" w:rsidP="00B54919">
      <w:pPr>
        <w:rPr>
          <w:rFonts w:ascii="Arial" w:hAnsi="Arial" w:cs="Arial"/>
          <w:b/>
        </w:rPr>
      </w:pPr>
      <w:r>
        <w:rPr>
          <w:rFonts w:ascii="Arial" w:hAnsi="Arial" w:cs="Arial"/>
          <w:b/>
        </w:rPr>
        <w:t xml:space="preserve">Abstract: </w:t>
      </w:r>
    </w:p>
    <w:p w14:paraId="077AF81D" w14:textId="77777777" w:rsidR="00B54919" w:rsidRDefault="00B54919" w:rsidP="00B54919">
      <w:r>
        <w:t>1. VSAT abbreviation is added in clause 3.3</w:t>
      </w:r>
    </w:p>
    <w:p w14:paraId="138D12A1" w14:textId="77777777" w:rsidR="00B54919" w:rsidRDefault="00B54919" w:rsidP="00B54919">
      <w:r>
        <w:t xml:space="preserve">2. Fig. 4.1-1 and fig. 4.1-2: bitmaps replaced by editable Visio figures </w:t>
      </w:r>
    </w:p>
    <w:p w14:paraId="261076C4" w14:textId="77777777" w:rsidR="00B54919" w:rsidRDefault="00B54919" w:rsidP="00B54919">
      <w:r>
        <w:t xml:space="preserve">3. 7.2.1.1.1.2-5 header corrected and aligned with </w:t>
      </w:r>
      <w:proofErr w:type="spellStart"/>
      <w:r>
        <w:t>pCR</w:t>
      </w:r>
      <w:proofErr w:type="spellEnd"/>
      <w:r>
        <w:t xml:space="preserve"> R2-1914069 of RAN2 #107bis</w:t>
      </w:r>
    </w:p>
    <w:p w14:paraId="60A91398" w14:textId="77777777" w:rsidR="00B54919" w:rsidRDefault="00B54919" w:rsidP="00B54919"/>
    <w:p w14:paraId="5161989E" w14:textId="77777777" w:rsidR="00B54919" w:rsidRDefault="00B54919" w:rsidP="00B54919">
      <w:pPr>
        <w:rPr>
          <w:rFonts w:ascii="Arial" w:hAnsi="Arial" w:cs="Arial"/>
          <w:b/>
        </w:rPr>
      </w:pPr>
      <w:r>
        <w:rPr>
          <w:rFonts w:ascii="Arial" w:hAnsi="Arial" w:cs="Arial"/>
          <w:b/>
        </w:rPr>
        <w:t xml:space="preserve">Discussion: </w:t>
      </w:r>
    </w:p>
    <w:p w14:paraId="2828BC8B" w14:textId="77777777" w:rsidR="00B54919" w:rsidRDefault="00B54919" w:rsidP="00B54919">
      <w:r>
        <w:t>Late contribution</w:t>
      </w:r>
    </w:p>
    <w:p w14:paraId="3DD5DD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ED8B4" w14:textId="77777777" w:rsidR="00B54919" w:rsidRDefault="00B54919" w:rsidP="00B54919">
      <w:pPr>
        <w:rPr>
          <w:rFonts w:ascii="Arial" w:hAnsi="Arial" w:cs="Arial"/>
          <w:b/>
          <w:sz w:val="24"/>
        </w:rPr>
      </w:pPr>
      <w:r>
        <w:rPr>
          <w:rFonts w:ascii="Arial" w:hAnsi="Arial" w:cs="Arial"/>
          <w:b/>
          <w:color w:val="0000FF"/>
          <w:sz w:val="24"/>
        </w:rPr>
        <w:t>R3-230877</w:t>
      </w:r>
      <w:r>
        <w:rPr>
          <w:rFonts w:ascii="Arial" w:hAnsi="Arial" w:cs="Arial"/>
          <w:b/>
          <w:color w:val="0000FF"/>
          <w:sz w:val="24"/>
        </w:rPr>
        <w:tab/>
      </w:r>
      <w:r>
        <w:rPr>
          <w:rFonts w:ascii="Arial" w:hAnsi="Arial" w:cs="Arial"/>
          <w:b/>
          <w:sz w:val="24"/>
        </w:rPr>
        <w:t>Corrections to abbreviations, figures and table header</w:t>
      </w:r>
    </w:p>
    <w:p w14:paraId="78EC587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38.821 v16.1.0</w:t>
      </w:r>
      <w:r>
        <w:rPr>
          <w:i/>
        </w:rPr>
        <w:tab/>
        <w:t xml:space="preserve">  CR-0002  rev 1 Cat: F (Rel-16)</w:t>
      </w:r>
      <w:r>
        <w:rPr>
          <w:i/>
        </w:rPr>
        <w:br/>
      </w:r>
      <w:r>
        <w:rPr>
          <w:i/>
        </w:rPr>
        <w:br/>
      </w:r>
      <w:r>
        <w:rPr>
          <w:i/>
        </w:rPr>
        <w:tab/>
      </w:r>
      <w:r>
        <w:rPr>
          <w:i/>
        </w:rPr>
        <w:tab/>
      </w:r>
      <w:r>
        <w:rPr>
          <w:i/>
        </w:rPr>
        <w:tab/>
      </w:r>
      <w:r>
        <w:rPr>
          <w:i/>
        </w:rPr>
        <w:tab/>
      </w:r>
      <w:r>
        <w:rPr>
          <w:i/>
        </w:rPr>
        <w:tab/>
        <w:t>Source: Thales</w:t>
      </w:r>
    </w:p>
    <w:p w14:paraId="1E0BB138" w14:textId="77777777" w:rsidR="00B54919" w:rsidRDefault="00B54919" w:rsidP="00B54919">
      <w:pPr>
        <w:rPr>
          <w:color w:val="808080"/>
        </w:rPr>
      </w:pPr>
      <w:r>
        <w:rPr>
          <w:color w:val="808080"/>
        </w:rPr>
        <w:t>(Replaces R3-230135)</w:t>
      </w:r>
    </w:p>
    <w:p w14:paraId="419A63EC" w14:textId="77777777" w:rsidR="00B54919" w:rsidRDefault="00B54919" w:rsidP="00B54919">
      <w:pPr>
        <w:rPr>
          <w:rFonts w:ascii="Arial" w:hAnsi="Arial" w:cs="Arial"/>
          <w:b/>
        </w:rPr>
      </w:pPr>
      <w:r>
        <w:rPr>
          <w:rFonts w:ascii="Arial" w:hAnsi="Arial" w:cs="Arial"/>
          <w:b/>
        </w:rPr>
        <w:t xml:space="preserve">Discussion: </w:t>
      </w:r>
    </w:p>
    <w:p w14:paraId="5AF81F83" w14:textId="77777777" w:rsidR="00B54919" w:rsidRDefault="00B54919" w:rsidP="00B54919">
      <w:r>
        <w:t>-</w:t>
      </w:r>
      <w:r>
        <w:tab/>
        <w:t xml:space="preserve">Change </w:t>
      </w:r>
      <w:proofErr w:type="spellStart"/>
      <w:r>
        <w:t>Cat.F</w:t>
      </w:r>
      <w:proofErr w:type="spellEnd"/>
      <w:r>
        <w:t xml:space="preserve">-&gt; </w:t>
      </w:r>
      <w:proofErr w:type="spellStart"/>
      <w:r>
        <w:t>Cat.D</w:t>
      </w:r>
      <w:proofErr w:type="spellEnd"/>
      <w:r>
        <w:t>?</w:t>
      </w:r>
    </w:p>
    <w:p w14:paraId="7BDDC911" w14:textId="02384D24"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40B2F" w14:textId="50FC747C" w:rsidR="00AA13DC" w:rsidRDefault="00AA13DC" w:rsidP="00B54919">
      <w:pPr>
        <w:rPr>
          <w:color w:val="993300"/>
          <w:u w:val="single"/>
        </w:rPr>
      </w:pPr>
      <w:r w:rsidRPr="00AA13DC">
        <w:rPr>
          <w:rFonts w:ascii="Arial" w:hAnsi="Arial" w:cs="Arial"/>
          <w:b/>
          <w:color w:val="C00000"/>
          <w:sz w:val="24"/>
        </w:rPr>
        <w:t>[Others]</w:t>
      </w:r>
    </w:p>
    <w:p w14:paraId="06778146" w14:textId="77777777" w:rsidR="00B54919" w:rsidRDefault="00B54919" w:rsidP="00B54919">
      <w:pPr>
        <w:rPr>
          <w:rFonts w:ascii="Arial" w:hAnsi="Arial" w:cs="Arial"/>
          <w:b/>
          <w:sz w:val="24"/>
        </w:rPr>
      </w:pPr>
      <w:r>
        <w:rPr>
          <w:rFonts w:ascii="Arial" w:hAnsi="Arial" w:cs="Arial"/>
          <w:b/>
          <w:color w:val="0000FF"/>
          <w:sz w:val="24"/>
        </w:rPr>
        <w:t>R3-230688</w:t>
      </w:r>
      <w:r>
        <w:rPr>
          <w:rFonts w:ascii="Arial" w:hAnsi="Arial" w:cs="Arial"/>
          <w:b/>
          <w:color w:val="0000FF"/>
          <w:sz w:val="24"/>
        </w:rPr>
        <w:tab/>
      </w:r>
      <w:r>
        <w:rPr>
          <w:rFonts w:ascii="Arial" w:hAnsi="Arial" w:cs="Arial"/>
          <w:b/>
          <w:sz w:val="24"/>
        </w:rPr>
        <w:t>Correction for supporting DC Location for more carriers in Split architecture</w:t>
      </w:r>
    </w:p>
    <w:p w14:paraId="31A703B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CR-1094  rev 3 Cat: F (Rel-17)</w:t>
      </w:r>
      <w:r>
        <w:rPr>
          <w:i/>
        </w:rPr>
        <w:br/>
      </w:r>
      <w:r>
        <w:rPr>
          <w:i/>
        </w:rPr>
        <w:br/>
      </w:r>
      <w:r>
        <w:rPr>
          <w:i/>
        </w:rPr>
        <w:tab/>
      </w:r>
      <w:r>
        <w:rPr>
          <w:i/>
        </w:rPr>
        <w:tab/>
      </w:r>
      <w:r>
        <w:rPr>
          <w:i/>
        </w:rPr>
        <w:tab/>
      </w:r>
      <w:r>
        <w:rPr>
          <w:i/>
        </w:rPr>
        <w:tab/>
      </w:r>
      <w:r>
        <w:rPr>
          <w:i/>
        </w:rPr>
        <w:tab/>
        <w:t>Source: ZTE, China Telecom, Nokia, Nokia Shanghai Bell, Huawei, Ericsson</w:t>
      </w:r>
    </w:p>
    <w:p w14:paraId="6F46608A" w14:textId="77777777" w:rsidR="00B54919" w:rsidRDefault="00B54919" w:rsidP="00B54919">
      <w:pPr>
        <w:rPr>
          <w:color w:val="808080"/>
        </w:rPr>
      </w:pPr>
      <w:r>
        <w:rPr>
          <w:color w:val="808080"/>
        </w:rPr>
        <w:t>(Replaces R3-226909)</w:t>
      </w:r>
    </w:p>
    <w:p w14:paraId="79F27EE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B25A1" w14:textId="77777777" w:rsidR="00B54919" w:rsidRDefault="00B54919" w:rsidP="00B54919">
      <w:pPr>
        <w:rPr>
          <w:rFonts w:ascii="Arial" w:hAnsi="Arial" w:cs="Arial"/>
          <w:b/>
          <w:sz w:val="24"/>
        </w:rPr>
      </w:pPr>
      <w:r>
        <w:rPr>
          <w:rFonts w:ascii="Arial" w:hAnsi="Arial" w:cs="Arial"/>
          <w:b/>
          <w:color w:val="0000FF"/>
          <w:sz w:val="24"/>
        </w:rPr>
        <w:t>R3-230125</w:t>
      </w:r>
      <w:r>
        <w:rPr>
          <w:rFonts w:ascii="Arial" w:hAnsi="Arial" w:cs="Arial"/>
          <w:b/>
          <w:color w:val="0000FF"/>
          <w:sz w:val="24"/>
        </w:rPr>
        <w:tab/>
      </w:r>
      <w:r>
        <w:rPr>
          <w:rFonts w:ascii="Arial" w:hAnsi="Arial" w:cs="Arial"/>
          <w:b/>
          <w:sz w:val="24"/>
        </w:rPr>
        <w:t>Correction of the presence in the ASN.1 definition of the REL REQ message</w:t>
      </w:r>
    </w:p>
    <w:p w14:paraId="4BDF76D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CR-0966  Cat: F (Rel-17)</w:t>
      </w:r>
      <w:r>
        <w:rPr>
          <w:i/>
        </w:rPr>
        <w:br/>
      </w:r>
      <w:r>
        <w:rPr>
          <w:i/>
        </w:rPr>
        <w:br/>
      </w:r>
      <w:r>
        <w:rPr>
          <w:i/>
        </w:rPr>
        <w:tab/>
      </w:r>
      <w:r>
        <w:rPr>
          <w:i/>
        </w:rPr>
        <w:tab/>
      </w:r>
      <w:r>
        <w:rPr>
          <w:i/>
        </w:rPr>
        <w:tab/>
      </w:r>
      <w:r>
        <w:rPr>
          <w:i/>
        </w:rPr>
        <w:tab/>
      </w:r>
      <w:r>
        <w:rPr>
          <w:i/>
        </w:rPr>
        <w:tab/>
        <w:t>Source: Nokia, Nokia Shanghai Bell, Huawei, Ericsson, ZTE, NEC</w:t>
      </w:r>
    </w:p>
    <w:p w14:paraId="56DFF345" w14:textId="77777777" w:rsidR="00B54919" w:rsidRDefault="00B54919" w:rsidP="00B54919">
      <w:pPr>
        <w:rPr>
          <w:rFonts w:ascii="Arial" w:hAnsi="Arial" w:cs="Arial"/>
          <w:b/>
        </w:rPr>
      </w:pPr>
      <w:r>
        <w:rPr>
          <w:rFonts w:ascii="Arial" w:hAnsi="Arial" w:cs="Arial"/>
          <w:b/>
        </w:rPr>
        <w:t xml:space="preserve">Abstract: </w:t>
      </w:r>
    </w:p>
    <w:p w14:paraId="688488FD" w14:textId="77777777" w:rsidR="00B54919" w:rsidRDefault="00B54919" w:rsidP="00B54919">
      <w:r>
        <w:t>NBC CR</w:t>
      </w:r>
    </w:p>
    <w:p w14:paraId="3F883378" w14:textId="77777777" w:rsidR="00B54919" w:rsidRDefault="00B54919" w:rsidP="00B54919">
      <w:pPr>
        <w:rPr>
          <w:rFonts w:ascii="Arial" w:hAnsi="Arial" w:cs="Arial"/>
          <w:b/>
        </w:rPr>
      </w:pPr>
      <w:r>
        <w:rPr>
          <w:rFonts w:ascii="Arial" w:hAnsi="Arial" w:cs="Arial"/>
          <w:b/>
        </w:rPr>
        <w:t xml:space="preserve">Discussion: </w:t>
      </w:r>
    </w:p>
    <w:p w14:paraId="672B4919" w14:textId="77777777" w:rsidR="00B54919" w:rsidRDefault="00B54919" w:rsidP="00B54919">
      <w:r>
        <w:t>-</w:t>
      </w:r>
      <w:r>
        <w:tab/>
        <w:t>WID code: add TEI17, typo issue</w:t>
      </w:r>
    </w:p>
    <w:p w14:paraId="02A041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R3-230911</w:t>
      </w:r>
      <w:r>
        <w:rPr>
          <w:color w:val="993300"/>
          <w:u w:val="single"/>
        </w:rPr>
        <w:t>.</w:t>
      </w:r>
    </w:p>
    <w:p w14:paraId="58F85B3C" w14:textId="77777777" w:rsidR="00B54919" w:rsidRDefault="00B54919" w:rsidP="00B54919">
      <w:pPr>
        <w:rPr>
          <w:rFonts w:ascii="Arial" w:hAnsi="Arial" w:cs="Arial"/>
          <w:b/>
          <w:sz w:val="24"/>
        </w:rPr>
      </w:pPr>
      <w:r>
        <w:rPr>
          <w:rFonts w:ascii="Arial" w:hAnsi="Arial" w:cs="Arial"/>
          <w:b/>
          <w:color w:val="0000FF"/>
          <w:sz w:val="24"/>
        </w:rPr>
        <w:lastRenderedPageBreak/>
        <w:t>R3-230911</w:t>
      </w:r>
      <w:r>
        <w:rPr>
          <w:rFonts w:ascii="Arial" w:hAnsi="Arial" w:cs="Arial"/>
          <w:b/>
          <w:color w:val="0000FF"/>
          <w:sz w:val="24"/>
        </w:rPr>
        <w:tab/>
      </w:r>
      <w:r>
        <w:rPr>
          <w:rFonts w:ascii="Arial" w:hAnsi="Arial" w:cs="Arial"/>
          <w:b/>
          <w:sz w:val="24"/>
        </w:rPr>
        <w:t>Correction of the presence in the ASN.1 definition of the REL REQ message</w:t>
      </w:r>
    </w:p>
    <w:p w14:paraId="4AD0ED7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CR-0966  rev 1 Cat: F (Rel-17)</w:t>
      </w:r>
      <w:r>
        <w:rPr>
          <w:i/>
        </w:rPr>
        <w:br/>
      </w:r>
      <w:r>
        <w:rPr>
          <w:i/>
        </w:rPr>
        <w:br/>
      </w:r>
      <w:r>
        <w:rPr>
          <w:i/>
        </w:rPr>
        <w:tab/>
      </w:r>
      <w:r>
        <w:rPr>
          <w:i/>
        </w:rPr>
        <w:tab/>
      </w:r>
      <w:r>
        <w:rPr>
          <w:i/>
        </w:rPr>
        <w:tab/>
      </w:r>
      <w:r>
        <w:rPr>
          <w:i/>
        </w:rPr>
        <w:tab/>
      </w:r>
      <w:r>
        <w:rPr>
          <w:i/>
        </w:rPr>
        <w:tab/>
        <w:t>Source: Nokia, Nokia Shanghai Bell, Huawei, Ericsson, ZTE, NEC</w:t>
      </w:r>
    </w:p>
    <w:p w14:paraId="4C32781F" w14:textId="77777777" w:rsidR="00B54919" w:rsidRDefault="00B54919" w:rsidP="00B54919">
      <w:pPr>
        <w:rPr>
          <w:color w:val="808080"/>
        </w:rPr>
      </w:pPr>
      <w:r>
        <w:rPr>
          <w:color w:val="808080"/>
        </w:rPr>
        <w:t>(Replaces R3-230125)</w:t>
      </w:r>
    </w:p>
    <w:p w14:paraId="47371634" w14:textId="77777777" w:rsidR="00B54919" w:rsidRDefault="00B54919" w:rsidP="00B54919">
      <w:pPr>
        <w:rPr>
          <w:rFonts w:ascii="Arial" w:hAnsi="Arial" w:cs="Arial"/>
          <w:b/>
        </w:rPr>
      </w:pPr>
      <w:r>
        <w:rPr>
          <w:rFonts w:ascii="Arial" w:hAnsi="Arial" w:cs="Arial"/>
          <w:b/>
        </w:rPr>
        <w:t xml:space="preserve">Abstract: </w:t>
      </w:r>
    </w:p>
    <w:p w14:paraId="275B93AC" w14:textId="77777777" w:rsidR="00B54919" w:rsidRDefault="00B54919" w:rsidP="00B54919">
      <w:r>
        <w:t>NBC CR</w:t>
      </w:r>
    </w:p>
    <w:p w14:paraId="7F3CEB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73CAC" w14:textId="77777777" w:rsidR="00B54919" w:rsidRDefault="00B54919" w:rsidP="00B54919">
      <w:pPr>
        <w:rPr>
          <w:rFonts w:ascii="Arial" w:hAnsi="Arial" w:cs="Arial"/>
          <w:b/>
          <w:sz w:val="24"/>
        </w:rPr>
      </w:pPr>
      <w:r>
        <w:rPr>
          <w:rFonts w:ascii="Arial" w:hAnsi="Arial" w:cs="Arial"/>
          <w:b/>
          <w:color w:val="0000FF"/>
          <w:sz w:val="24"/>
        </w:rPr>
        <w:t>R3-230194</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7F4F887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CR-1029  rev 2 Cat: B (Rel-17)</w:t>
      </w:r>
      <w:r>
        <w:rPr>
          <w:i/>
        </w:rPr>
        <w:br/>
      </w:r>
      <w:r>
        <w:rPr>
          <w:i/>
        </w:rPr>
        <w:br/>
      </w:r>
      <w:r>
        <w:rPr>
          <w:i/>
        </w:rPr>
        <w:tab/>
      </w:r>
      <w:r>
        <w:rPr>
          <w:i/>
        </w:rPr>
        <w:tab/>
      </w:r>
      <w:r>
        <w:rPr>
          <w:i/>
        </w:rPr>
        <w:tab/>
      </w:r>
      <w:r>
        <w:rPr>
          <w:i/>
        </w:rPr>
        <w:tab/>
      </w:r>
      <w:r>
        <w:rPr>
          <w:i/>
        </w:rPr>
        <w:tab/>
        <w:t>Source: Huawei, Deutsche Telekom, Orange, Nokia, Nokia Shanghai Bell</w:t>
      </w:r>
    </w:p>
    <w:p w14:paraId="29344D33" w14:textId="77777777" w:rsidR="00B54919" w:rsidRDefault="00B54919" w:rsidP="00B54919">
      <w:pPr>
        <w:rPr>
          <w:color w:val="808080"/>
        </w:rPr>
      </w:pPr>
      <w:r>
        <w:rPr>
          <w:color w:val="808080"/>
        </w:rPr>
        <w:t>(Replaces R3-226396)</w:t>
      </w:r>
    </w:p>
    <w:p w14:paraId="5682681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R3-230903</w:t>
      </w:r>
      <w:r>
        <w:rPr>
          <w:color w:val="993300"/>
          <w:u w:val="single"/>
        </w:rPr>
        <w:t>.</w:t>
      </w:r>
    </w:p>
    <w:p w14:paraId="63DFBD33" w14:textId="77777777" w:rsidR="00B54919" w:rsidRDefault="00B54919" w:rsidP="00B54919">
      <w:pPr>
        <w:rPr>
          <w:rFonts w:ascii="Arial" w:hAnsi="Arial" w:cs="Arial"/>
          <w:b/>
          <w:sz w:val="24"/>
        </w:rPr>
      </w:pPr>
      <w:r>
        <w:rPr>
          <w:rFonts w:ascii="Arial" w:hAnsi="Arial" w:cs="Arial"/>
          <w:b/>
          <w:color w:val="0000FF"/>
          <w:sz w:val="24"/>
        </w:rPr>
        <w:t>R3-230903</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196A49F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CR-1029  rev 3 Cat: B (Rel-17)</w:t>
      </w:r>
      <w:r>
        <w:rPr>
          <w:i/>
        </w:rPr>
        <w:br/>
      </w:r>
      <w:r>
        <w:rPr>
          <w:i/>
        </w:rPr>
        <w:br/>
      </w:r>
      <w:r>
        <w:rPr>
          <w:i/>
        </w:rPr>
        <w:tab/>
      </w:r>
      <w:r>
        <w:rPr>
          <w:i/>
        </w:rPr>
        <w:tab/>
      </w:r>
      <w:r>
        <w:rPr>
          <w:i/>
        </w:rPr>
        <w:tab/>
      </w:r>
      <w:r>
        <w:rPr>
          <w:i/>
        </w:rPr>
        <w:tab/>
      </w:r>
      <w:r>
        <w:rPr>
          <w:i/>
        </w:rPr>
        <w:tab/>
        <w:t>Source: Huawei, Deutsche Telekom, Orange, Nokia, Nokia Shanghai Bell</w:t>
      </w:r>
    </w:p>
    <w:p w14:paraId="1DA51713" w14:textId="77777777" w:rsidR="00B54919" w:rsidRDefault="00B54919" w:rsidP="00B54919">
      <w:pPr>
        <w:rPr>
          <w:color w:val="808080"/>
        </w:rPr>
      </w:pPr>
      <w:r>
        <w:rPr>
          <w:color w:val="808080"/>
        </w:rPr>
        <w:t>(Replaces R3-230194)</w:t>
      </w:r>
    </w:p>
    <w:p w14:paraId="6172F52A" w14:textId="77777777" w:rsidR="00B54919" w:rsidRDefault="00B54919" w:rsidP="00B54919">
      <w:pPr>
        <w:rPr>
          <w:rFonts w:ascii="Arial" w:hAnsi="Arial" w:cs="Arial"/>
          <w:b/>
        </w:rPr>
      </w:pPr>
      <w:r>
        <w:rPr>
          <w:rFonts w:ascii="Arial" w:hAnsi="Arial" w:cs="Arial"/>
          <w:b/>
        </w:rPr>
        <w:t xml:space="preserve">Discussion: </w:t>
      </w:r>
    </w:p>
    <w:p w14:paraId="12342E1E" w14:textId="77777777" w:rsidR="00B54919" w:rsidRDefault="00B54919" w:rsidP="00B54919">
      <w:r>
        <w:t>-</w:t>
      </w:r>
      <w:r>
        <w:tab/>
        <w:t xml:space="preserve">the explanation of the relation of this CR and the corresponding WI on the CR cover sheet is also needed, e.g., "This is to support [one objective] of the </w:t>
      </w:r>
      <w:proofErr w:type="spellStart"/>
      <w:r>
        <w:t>RANx</w:t>
      </w:r>
      <w:proofErr w:type="spellEnd"/>
      <w:r>
        <w:t xml:space="preserve"> lead WI [WI code] in RP-</w:t>
      </w:r>
      <w:proofErr w:type="spellStart"/>
      <w:r>
        <w:t>xxxxxx</w:t>
      </w:r>
      <w:proofErr w:type="spellEnd"/>
      <w:r>
        <w:t xml:space="preserve"> which was completed in [WI Completion Date]."</w:t>
      </w:r>
    </w:p>
    <w:p w14:paraId="76D9F0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R3-230909</w:t>
      </w:r>
      <w:r>
        <w:rPr>
          <w:color w:val="993300"/>
          <w:u w:val="single"/>
        </w:rPr>
        <w:t>.</w:t>
      </w:r>
    </w:p>
    <w:p w14:paraId="21FC2DCE" w14:textId="77777777" w:rsidR="00B54919" w:rsidRDefault="00B54919" w:rsidP="00B54919">
      <w:pPr>
        <w:rPr>
          <w:rFonts w:ascii="Arial" w:hAnsi="Arial" w:cs="Arial"/>
          <w:b/>
          <w:sz w:val="24"/>
        </w:rPr>
      </w:pPr>
      <w:r>
        <w:rPr>
          <w:rFonts w:ascii="Arial" w:hAnsi="Arial" w:cs="Arial"/>
          <w:b/>
          <w:color w:val="0000FF"/>
          <w:sz w:val="24"/>
        </w:rPr>
        <w:t>R3-230909</w:t>
      </w:r>
      <w:r>
        <w:rPr>
          <w:rFonts w:ascii="Arial" w:hAnsi="Arial" w:cs="Arial"/>
          <w:b/>
          <w:color w:val="0000FF"/>
          <w:sz w:val="24"/>
        </w:rPr>
        <w:tab/>
      </w:r>
      <w:r>
        <w:rPr>
          <w:rFonts w:ascii="Arial" w:hAnsi="Arial" w:cs="Arial"/>
          <w:b/>
          <w:sz w:val="24"/>
        </w:rPr>
        <w:t>Introduction of two PHR mode [</w:t>
      </w:r>
      <w:proofErr w:type="spellStart"/>
      <w:r>
        <w:rPr>
          <w:rFonts w:ascii="Arial" w:hAnsi="Arial" w:cs="Arial"/>
          <w:b/>
          <w:sz w:val="24"/>
        </w:rPr>
        <w:t>NR_feMIMO</w:t>
      </w:r>
      <w:proofErr w:type="spellEnd"/>
      <w:r>
        <w:rPr>
          <w:rFonts w:ascii="Arial" w:hAnsi="Arial" w:cs="Arial"/>
          <w:b/>
          <w:sz w:val="24"/>
        </w:rPr>
        <w:t>-Core]</w:t>
      </w:r>
    </w:p>
    <w:p w14:paraId="627607C8"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CR-1029  rev 4 Cat: B (Rel-17)</w:t>
      </w:r>
      <w:r>
        <w:rPr>
          <w:i/>
        </w:rPr>
        <w:br/>
      </w:r>
      <w:r>
        <w:rPr>
          <w:i/>
        </w:rPr>
        <w:br/>
      </w:r>
      <w:r>
        <w:rPr>
          <w:i/>
        </w:rPr>
        <w:tab/>
      </w:r>
      <w:r>
        <w:rPr>
          <w:i/>
        </w:rPr>
        <w:tab/>
      </w:r>
      <w:r>
        <w:rPr>
          <w:i/>
        </w:rPr>
        <w:tab/>
      </w:r>
      <w:r>
        <w:rPr>
          <w:i/>
        </w:rPr>
        <w:tab/>
      </w:r>
      <w:r>
        <w:rPr>
          <w:i/>
        </w:rPr>
        <w:tab/>
        <w:t>Source: Huawei, Deutsche Telekom, Orange, Nokia, Nokia Shanghai Bell</w:t>
      </w:r>
    </w:p>
    <w:p w14:paraId="65157C97" w14:textId="77777777" w:rsidR="00B54919" w:rsidRDefault="00B54919" w:rsidP="00B54919">
      <w:pPr>
        <w:rPr>
          <w:color w:val="808080"/>
        </w:rPr>
      </w:pPr>
      <w:r>
        <w:rPr>
          <w:color w:val="808080"/>
        </w:rPr>
        <w:t>(Replaces R3-230903)</w:t>
      </w:r>
    </w:p>
    <w:p w14:paraId="04598D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886136" w14:textId="77777777" w:rsidR="00B54919" w:rsidRDefault="00B54919" w:rsidP="00B54919">
      <w:pPr>
        <w:rPr>
          <w:rFonts w:ascii="Arial" w:hAnsi="Arial" w:cs="Arial"/>
          <w:b/>
          <w:sz w:val="24"/>
        </w:rPr>
      </w:pPr>
      <w:r>
        <w:rPr>
          <w:rFonts w:ascii="Arial" w:hAnsi="Arial" w:cs="Arial"/>
          <w:b/>
          <w:color w:val="0000FF"/>
          <w:sz w:val="24"/>
        </w:rPr>
        <w:t>R3-230719</w:t>
      </w:r>
      <w:r>
        <w:rPr>
          <w:rFonts w:ascii="Arial" w:hAnsi="Arial" w:cs="Arial"/>
          <w:b/>
          <w:color w:val="0000FF"/>
          <w:sz w:val="24"/>
        </w:rPr>
        <w:tab/>
      </w:r>
      <w:r>
        <w:rPr>
          <w:rFonts w:ascii="Arial" w:hAnsi="Arial" w:cs="Arial"/>
          <w:b/>
          <w:sz w:val="24"/>
        </w:rPr>
        <w:t>Discussion on corrections for UP security policy update in MR-DC</w:t>
      </w:r>
    </w:p>
    <w:p w14:paraId="5D064B3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CATT, China Unicom</w:t>
      </w:r>
    </w:p>
    <w:p w14:paraId="5580DE97" w14:textId="77777777" w:rsidR="00B54919" w:rsidRDefault="00B54919" w:rsidP="00B54919">
      <w:pPr>
        <w:rPr>
          <w:rFonts w:ascii="Arial" w:hAnsi="Arial" w:cs="Arial"/>
          <w:b/>
        </w:rPr>
      </w:pPr>
      <w:r>
        <w:rPr>
          <w:rFonts w:ascii="Arial" w:hAnsi="Arial" w:cs="Arial"/>
          <w:b/>
        </w:rPr>
        <w:t xml:space="preserve">Discussion: </w:t>
      </w:r>
    </w:p>
    <w:p w14:paraId="4BE81D9F" w14:textId="77777777" w:rsidR="00B54919" w:rsidRDefault="00B54919" w:rsidP="00B54919">
      <w:r>
        <w:t>Huawei: RAN2 has not supported this</w:t>
      </w:r>
    </w:p>
    <w:p w14:paraId="22C543A4" w14:textId="77777777" w:rsidR="00B54919" w:rsidRDefault="00B54919" w:rsidP="00B54919">
      <w:r>
        <w:t>Other issues to be continued</w:t>
      </w:r>
    </w:p>
    <w:p w14:paraId="04C0AD1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E16C3" w14:textId="77777777" w:rsidR="00B54919" w:rsidRDefault="00B54919" w:rsidP="00B54919">
      <w:pPr>
        <w:rPr>
          <w:rFonts w:ascii="Arial" w:hAnsi="Arial" w:cs="Arial"/>
          <w:b/>
          <w:sz w:val="24"/>
        </w:rPr>
      </w:pPr>
      <w:r>
        <w:rPr>
          <w:rFonts w:ascii="Arial" w:hAnsi="Arial" w:cs="Arial"/>
          <w:b/>
          <w:color w:val="0000FF"/>
          <w:sz w:val="24"/>
        </w:rPr>
        <w:t>R3-230720</w:t>
      </w:r>
      <w:r>
        <w:rPr>
          <w:rFonts w:ascii="Arial" w:hAnsi="Arial" w:cs="Arial"/>
          <w:b/>
          <w:color w:val="0000FF"/>
          <w:sz w:val="24"/>
        </w:rPr>
        <w:tab/>
      </w:r>
      <w:r>
        <w:rPr>
          <w:rFonts w:ascii="Arial" w:hAnsi="Arial" w:cs="Arial"/>
          <w:b/>
          <w:sz w:val="24"/>
        </w:rPr>
        <w:t>Correction for TS 38.423 on UP security policy update in MR-DC</w:t>
      </w:r>
    </w:p>
    <w:p w14:paraId="0D7C1FE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v15.16.0</w:t>
      </w:r>
      <w:r>
        <w:rPr>
          <w:i/>
        </w:rPr>
        <w:tab/>
        <w:t xml:space="preserve">  CR-1001  Cat: F (Rel-15)</w:t>
      </w:r>
      <w:r>
        <w:rPr>
          <w:i/>
        </w:rPr>
        <w:br/>
      </w:r>
      <w:r>
        <w:rPr>
          <w:i/>
        </w:rPr>
        <w:br/>
      </w:r>
      <w:r>
        <w:rPr>
          <w:i/>
        </w:rPr>
        <w:tab/>
      </w:r>
      <w:r>
        <w:rPr>
          <w:i/>
        </w:rPr>
        <w:tab/>
      </w:r>
      <w:r>
        <w:rPr>
          <w:i/>
        </w:rPr>
        <w:tab/>
      </w:r>
      <w:r>
        <w:rPr>
          <w:i/>
        </w:rPr>
        <w:tab/>
      </w:r>
      <w:r>
        <w:rPr>
          <w:i/>
        </w:rPr>
        <w:tab/>
        <w:t>Source: ZTE, China Telecom, CATT, China Unicom</w:t>
      </w:r>
    </w:p>
    <w:p w14:paraId="6DE03A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R3-230863</w:t>
      </w:r>
      <w:r>
        <w:rPr>
          <w:color w:val="993300"/>
          <w:u w:val="single"/>
        </w:rPr>
        <w:t>.</w:t>
      </w:r>
    </w:p>
    <w:p w14:paraId="4E3BD309" w14:textId="77777777" w:rsidR="00B54919" w:rsidRDefault="00B54919" w:rsidP="00B54919">
      <w:pPr>
        <w:rPr>
          <w:rFonts w:ascii="Arial" w:hAnsi="Arial" w:cs="Arial"/>
          <w:b/>
          <w:sz w:val="24"/>
        </w:rPr>
      </w:pPr>
      <w:r>
        <w:rPr>
          <w:rFonts w:ascii="Arial" w:hAnsi="Arial" w:cs="Arial"/>
          <w:b/>
          <w:color w:val="0000FF"/>
          <w:sz w:val="24"/>
        </w:rPr>
        <w:t>R3-230863</w:t>
      </w:r>
      <w:r>
        <w:rPr>
          <w:rFonts w:ascii="Arial" w:hAnsi="Arial" w:cs="Arial"/>
          <w:b/>
          <w:color w:val="0000FF"/>
          <w:sz w:val="24"/>
        </w:rPr>
        <w:tab/>
      </w:r>
      <w:r>
        <w:rPr>
          <w:rFonts w:ascii="Arial" w:hAnsi="Arial" w:cs="Arial"/>
          <w:b/>
          <w:sz w:val="24"/>
        </w:rPr>
        <w:t>Correction for TS 38.423 on UP security policy update in MR-DC</w:t>
      </w:r>
    </w:p>
    <w:p w14:paraId="681BEC1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v15.16.0</w:t>
      </w:r>
      <w:r>
        <w:rPr>
          <w:i/>
        </w:rPr>
        <w:tab/>
        <w:t xml:space="preserve">  CR-1001  rev 1 Cat: F (Rel-15)</w:t>
      </w:r>
      <w:r>
        <w:rPr>
          <w:i/>
        </w:rPr>
        <w:br/>
      </w:r>
      <w:r>
        <w:rPr>
          <w:i/>
        </w:rPr>
        <w:br/>
      </w:r>
      <w:r>
        <w:rPr>
          <w:i/>
        </w:rPr>
        <w:tab/>
      </w:r>
      <w:r>
        <w:rPr>
          <w:i/>
        </w:rPr>
        <w:tab/>
      </w:r>
      <w:r>
        <w:rPr>
          <w:i/>
        </w:rPr>
        <w:tab/>
      </w:r>
      <w:r>
        <w:rPr>
          <w:i/>
        </w:rPr>
        <w:tab/>
      </w:r>
      <w:r>
        <w:rPr>
          <w:i/>
        </w:rPr>
        <w:tab/>
        <w:t>Source: ZTE, China Telecom, CATT, China Unicom, Ericsson, Nokia, Nokia Shanghai Bell, Intel Corporation, Samsung</w:t>
      </w:r>
    </w:p>
    <w:p w14:paraId="123D16CF" w14:textId="77777777" w:rsidR="00B54919" w:rsidRDefault="00B54919" w:rsidP="00B54919">
      <w:pPr>
        <w:rPr>
          <w:color w:val="808080"/>
        </w:rPr>
      </w:pPr>
      <w:r>
        <w:rPr>
          <w:color w:val="808080"/>
        </w:rPr>
        <w:t>(Replaces R3-230720)</w:t>
      </w:r>
    </w:p>
    <w:p w14:paraId="4CA0BE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8ECF" w14:textId="77777777" w:rsidR="00B54919" w:rsidRDefault="00B54919" w:rsidP="00B54919">
      <w:pPr>
        <w:rPr>
          <w:rFonts w:ascii="Arial" w:hAnsi="Arial" w:cs="Arial"/>
          <w:b/>
          <w:sz w:val="24"/>
        </w:rPr>
      </w:pPr>
      <w:r>
        <w:rPr>
          <w:rFonts w:ascii="Arial" w:hAnsi="Arial" w:cs="Arial"/>
          <w:b/>
          <w:color w:val="0000FF"/>
          <w:sz w:val="24"/>
        </w:rPr>
        <w:t>R3-230866</w:t>
      </w:r>
      <w:r>
        <w:rPr>
          <w:rFonts w:ascii="Arial" w:hAnsi="Arial" w:cs="Arial"/>
          <w:b/>
          <w:color w:val="0000FF"/>
          <w:sz w:val="24"/>
        </w:rPr>
        <w:tab/>
      </w:r>
      <w:r>
        <w:rPr>
          <w:rFonts w:ascii="Arial" w:hAnsi="Arial" w:cs="Arial"/>
          <w:b/>
          <w:sz w:val="24"/>
        </w:rPr>
        <w:t>New CR on Correction on UP security procedure for TS38.413</w:t>
      </w:r>
    </w:p>
    <w:p w14:paraId="7C1C8C1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CR-0961  Cat: F (Rel-15)</w:t>
      </w:r>
      <w:r>
        <w:rPr>
          <w:i/>
        </w:rPr>
        <w:br/>
      </w:r>
      <w:r>
        <w:rPr>
          <w:i/>
        </w:rPr>
        <w:br/>
      </w:r>
      <w:r>
        <w:rPr>
          <w:i/>
        </w:rPr>
        <w:tab/>
      </w:r>
      <w:r>
        <w:rPr>
          <w:i/>
        </w:rPr>
        <w:tab/>
      </w:r>
      <w:r>
        <w:rPr>
          <w:i/>
        </w:rPr>
        <w:tab/>
      </w:r>
      <w:r>
        <w:rPr>
          <w:i/>
        </w:rPr>
        <w:tab/>
      </w:r>
      <w:r>
        <w:rPr>
          <w:i/>
        </w:rPr>
        <w:tab/>
        <w:t>Source: Ericsson, ZTE, China Telecom, CATT, China Unicom</w:t>
      </w:r>
    </w:p>
    <w:p w14:paraId="6E382A7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R3-230892</w:t>
      </w:r>
      <w:r>
        <w:rPr>
          <w:color w:val="993300"/>
          <w:u w:val="single"/>
        </w:rPr>
        <w:t>.</w:t>
      </w:r>
    </w:p>
    <w:p w14:paraId="7BC23A32" w14:textId="77777777" w:rsidR="00B54919" w:rsidRDefault="00B54919" w:rsidP="00B54919">
      <w:pPr>
        <w:rPr>
          <w:rFonts w:ascii="Arial" w:hAnsi="Arial" w:cs="Arial"/>
          <w:b/>
          <w:sz w:val="24"/>
        </w:rPr>
      </w:pPr>
      <w:r>
        <w:rPr>
          <w:rFonts w:ascii="Arial" w:hAnsi="Arial" w:cs="Arial"/>
          <w:b/>
          <w:color w:val="0000FF"/>
          <w:sz w:val="24"/>
        </w:rPr>
        <w:t>R3-230892</w:t>
      </w:r>
      <w:r>
        <w:rPr>
          <w:rFonts w:ascii="Arial" w:hAnsi="Arial" w:cs="Arial"/>
          <w:b/>
          <w:color w:val="0000FF"/>
          <w:sz w:val="24"/>
        </w:rPr>
        <w:tab/>
      </w:r>
      <w:r>
        <w:rPr>
          <w:rFonts w:ascii="Arial" w:hAnsi="Arial" w:cs="Arial"/>
          <w:b/>
          <w:sz w:val="24"/>
        </w:rPr>
        <w:t>New CR on Correction on UP security procedure for TS38.413</w:t>
      </w:r>
    </w:p>
    <w:p w14:paraId="653F931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CR-0961  rev 1 Cat: F (Rel-15)</w:t>
      </w:r>
      <w:r>
        <w:rPr>
          <w:i/>
        </w:rPr>
        <w:br/>
      </w:r>
      <w:r>
        <w:rPr>
          <w:i/>
        </w:rPr>
        <w:br/>
      </w:r>
      <w:r>
        <w:rPr>
          <w:i/>
        </w:rPr>
        <w:tab/>
      </w:r>
      <w:r>
        <w:rPr>
          <w:i/>
        </w:rPr>
        <w:tab/>
      </w:r>
      <w:r>
        <w:rPr>
          <w:i/>
        </w:rPr>
        <w:tab/>
      </w:r>
      <w:r>
        <w:rPr>
          <w:i/>
        </w:rPr>
        <w:tab/>
      </w:r>
      <w:r>
        <w:rPr>
          <w:i/>
        </w:rPr>
        <w:tab/>
        <w:t>Source: Ericsson, ZTE, China Telecom, CATT, China Unicom, Nokia, Nokia Shanghai Bell</w:t>
      </w:r>
    </w:p>
    <w:p w14:paraId="52F9B33D" w14:textId="77777777" w:rsidR="00B54919" w:rsidRDefault="00B54919" w:rsidP="00B54919">
      <w:pPr>
        <w:rPr>
          <w:color w:val="808080"/>
        </w:rPr>
      </w:pPr>
      <w:r>
        <w:rPr>
          <w:color w:val="808080"/>
        </w:rPr>
        <w:t>(Replaces R3-230866)</w:t>
      </w:r>
    </w:p>
    <w:p w14:paraId="505E10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2EA0" w14:textId="77777777" w:rsidR="00B54919" w:rsidRDefault="00B54919" w:rsidP="00B54919">
      <w:pPr>
        <w:rPr>
          <w:rFonts w:ascii="Arial" w:hAnsi="Arial" w:cs="Arial"/>
          <w:b/>
          <w:sz w:val="24"/>
        </w:rPr>
      </w:pPr>
      <w:r>
        <w:rPr>
          <w:rFonts w:ascii="Arial" w:hAnsi="Arial" w:cs="Arial"/>
          <w:b/>
          <w:color w:val="0000FF"/>
          <w:sz w:val="24"/>
        </w:rPr>
        <w:t>R3-230721</w:t>
      </w:r>
      <w:r>
        <w:rPr>
          <w:rFonts w:ascii="Arial" w:hAnsi="Arial" w:cs="Arial"/>
          <w:b/>
          <w:color w:val="0000FF"/>
          <w:sz w:val="24"/>
        </w:rPr>
        <w:tab/>
      </w:r>
      <w:r>
        <w:rPr>
          <w:rFonts w:ascii="Arial" w:hAnsi="Arial" w:cs="Arial"/>
          <w:b/>
          <w:sz w:val="24"/>
        </w:rPr>
        <w:t>Correction for TS 38.423 on UP security policy update in MR-DC</w:t>
      </w:r>
    </w:p>
    <w:p w14:paraId="58F996E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v16.12.0</w:t>
      </w:r>
      <w:r>
        <w:rPr>
          <w:i/>
        </w:rPr>
        <w:tab/>
        <w:t xml:space="preserve">  CR-1002  Cat: A (Rel-16)</w:t>
      </w:r>
      <w:r>
        <w:rPr>
          <w:i/>
        </w:rPr>
        <w:br/>
      </w:r>
      <w:r>
        <w:rPr>
          <w:i/>
        </w:rPr>
        <w:br/>
      </w:r>
      <w:r>
        <w:rPr>
          <w:i/>
        </w:rPr>
        <w:tab/>
      </w:r>
      <w:r>
        <w:rPr>
          <w:i/>
        </w:rPr>
        <w:tab/>
      </w:r>
      <w:r>
        <w:rPr>
          <w:i/>
        </w:rPr>
        <w:tab/>
      </w:r>
      <w:r>
        <w:rPr>
          <w:i/>
        </w:rPr>
        <w:tab/>
      </w:r>
      <w:r>
        <w:rPr>
          <w:i/>
        </w:rPr>
        <w:tab/>
        <w:t>Source: ZTE, China Telecom, CATT, China Unicom</w:t>
      </w:r>
    </w:p>
    <w:p w14:paraId="7A1FE40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R3-230864</w:t>
      </w:r>
      <w:r>
        <w:rPr>
          <w:color w:val="993300"/>
          <w:u w:val="single"/>
        </w:rPr>
        <w:t>.</w:t>
      </w:r>
    </w:p>
    <w:p w14:paraId="347BC9E5" w14:textId="77777777" w:rsidR="00B54919" w:rsidRDefault="00B54919" w:rsidP="00B54919">
      <w:pPr>
        <w:rPr>
          <w:rFonts w:ascii="Arial" w:hAnsi="Arial" w:cs="Arial"/>
          <w:b/>
          <w:sz w:val="24"/>
        </w:rPr>
      </w:pPr>
      <w:r>
        <w:rPr>
          <w:rFonts w:ascii="Arial" w:hAnsi="Arial" w:cs="Arial"/>
          <w:b/>
          <w:color w:val="0000FF"/>
          <w:sz w:val="24"/>
        </w:rPr>
        <w:t>R3-230864</w:t>
      </w:r>
      <w:r>
        <w:rPr>
          <w:rFonts w:ascii="Arial" w:hAnsi="Arial" w:cs="Arial"/>
          <w:b/>
          <w:color w:val="0000FF"/>
          <w:sz w:val="24"/>
        </w:rPr>
        <w:tab/>
      </w:r>
      <w:r>
        <w:rPr>
          <w:rFonts w:ascii="Arial" w:hAnsi="Arial" w:cs="Arial"/>
          <w:b/>
          <w:sz w:val="24"/>
        </w:rPr>
        <w:t>Correction for TS 38.423 on UP security policy update in MR-DC</w:t>
      </w:r>
    </w:p>
    <w:p w14:paraId="0BFD18A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v16.12.0</w:t>
      </w:r>
      <w:r>
        <w:rPr>
          <w:i/>
        </w:rPr>
        <w:tab/>
        <w:t xml:space="preserve">  CR-1002  rev 1 Cat: A (Rel-16)</w:t>
      </w:r>
      <w:r>
        <w:rPr>
          <w:i/>
        </w:rPr>
        <w:br/>
      </w:r>
      <w:r>
        <w:rPr>
          <w:i/>
        </w:rPr>
        <w:br/>
      </w:r>
      <w:r>
        <w:rPr>
          <w:i/>
        </w:rPr>
        <w:tab/>
      </w:r>
      <w:r>
        <w:rPr>
          <w:i/>
        </w:rPr>
        <w:tab/>
      </w:r>
      <w:r>
        <w:rPr>
          <w:i/>
        </w:rPr>
        <w:tab/>
      </w:r>
      <w:r>
        <w:rPr>
          <w:i/>
        </w:rPr>
        <w:tab/>
      </w:r>
      <w:r>
        <w:rPr>
          <w:i/>
        </w:rPr>
        <w:tab/>
        <w:t>Source: ZTE, China Telecom, CATT, China Unicom, Ericsson, Nokia, Nokia Shanghai Bell, Intel Corporation, Samsung</w:t>
      </w:r>
    </w:p>
    <w:p w14:paraId="07A79CEE" w14:textId="77777777" w:rsidR="00B54919" w:rsidRDefault="00B54919" w:rsidP="00B54919">
      <w:pPr>
        <w:rPr>
          <w:color w:val="808080"/>
        </w:rPr>
      </w:pPr>
      <w:r>
        <w:rPr>
          <w:color w:val="808080"/>
        </w:rPr>
        <w:t>(Replaces R3-230721)</w:t>
      </w:r>
    </w:p>
    <w:p w14:paraId="443C1D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BAC7E" w14:textId="77777777" w:rsidR="00B54919" w:rsidRDefault="00B54919" w:rsidP="00B54919">
      <w:pPr>
        <w:rPr>
          <w:rFonts w:ascii="Arial" w:hAnsi="Arial" w:cs="Arial"/>
          <w:b/>
          <w:sz w:val="24"/>
        </w:rPr>
      </w:pPr>
      <w:r>
        <w:rPr>
          <w:rFonts w:ascii="Arial" w:hAnsi="Arial" w:cs="Arial"/>
          <w:b/>
          <w:color w:val="0000FF"/>
          <w:sz w:val="24"/>
        </w:rPr>
        <w:t>R3-230867</w:t>
      </w:r>
      <w:r>
        <w:rPr>
          <w:rFonts w:ascii="Arial" w:hAnsi="Arial" w:cs="Arial"/>
          <w:b/>
          <w:color w:val="0000FF"/>
          <w:sz w:val="24"/>
        </w:rPr>
        <w:tab/>
      </w:r>
      <w:r>
        <w:rPr>
          <w:rFonts w:ascii="Arial" w:hAnsi="Arial" w:cs="Arial"/>
          <w:b/>
          <w:sz w:val="24"/>
        </w:rPr>
        <w:t>New CR on Correction on UP security procedure for TS38.413</w:t>
      </w:r>
    </w:p>
    <w:p w14:paraId="79554219"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CR-0962  Cat: A (Rel-16)</w:t>
      </w:r>
      <w:r>
        <w:rPr>
          <w:i/>
        </w:rPr>
        <w:br/>
      </w:r>
      <w:r>
        <w:rPr>
          <w:i/>
        </w:rPr>
        <w:br/>
      </w:r>
      <w:r>
        <w:rPr>
          <w:i/>
        </w:rPr>
        <w:tab/>
      </w:r>
      <w:r>
        <w:rPr>
          <w:i/>
        </w:rPr>
        <w:tab/>
      </w:r>
      <w:r>
        <w:rPr>
          <w:i/>
        </w:rPr>
        <w:tab/>
      </w:r>
      <w:r>
        <w:rPr>
          <w:i/>
        </w:rPr>
        <w:tab/>
      </w:r>
      <w:r>
        <w:rPr>
          <w:i/>
        </w:rPr>
        <w:tab/>
        <w:t>Source: Ericsson, ZTE, China Telecom, CATT, China Unicom</w:t>
      </w:r>
    </w:p>
    <w:p w14:paraId="56D5C1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R3-230893</w:t>
      </w:r>
      <w:r>
        <w:rPr>
          <w:color w:val="993300"/>
          <w:u w:val="single"/>
        </w:rPr>
        <w:t>.</w:t>
      </w:r>
    </w:p>
    <w:p w14:paraId="617108FC" w14:textId="77777777" w:rsidR="00B54919" w:rsidRDefault="00B54919" w:rsidP="00B54919">
      <w:pPr>
        <w:rPr>
          <w:rFonts w:ascii="Arial" w:hAnsi="Arial" w:cs="Arial"/>
          <w:b/>
          <w:sz w:val="24"/>
        </w:rPr>
      </w:pPr>
      <w:r>
        <w:rPr>
          <w:rFonts w:ascii="Arial" w:hAnsi="Arial" w:cs="Arial"/>
          <w:b/>
          <w:color w:val="0000FF"/>
          <w:sz w:val="24"/>
        </w:rPr>
        <w:t>R3-230893</w:t>
      </w:r>
      <w:r>
        <w:rPr>
          <w:rFonts w:ascii="Arial" w:hAnsi="Arial" w:cs="Arial"/>
          <w:b/>
          <w:color w:val="0000FF"/>
          <w:sz w:val="24"/>
        </w:rPr>
        <w:tab/>
      </w:r>
      <w:r>
        <w:rPr>
          <w:rFonts w:ascii="Arial" w:hAnsi="Arial" w:cs="Arial"/>
          <w:b/>
          <w:sz w:val="24"/>
        </w:rPr>
        <w:t>Correction on UP security procedure</w:t>
      </w:r>
    </w:p>
    <w:p w14:paraId="487295C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CR-0962  rev 1 Cat: A (Rel-16)</w:t>
      </w:r>
      <w:r>
        <w:rPr>
          <w:i/>
        </w:rPr>
        <w:br/>
      </w:r>
      <w:r>
        <w:rPr>
          <w:i/>
        </w:rPr>
        <w:br/>
      </w:r>
      <w:r>
        <w:rPr>
          <w:i/>
        </w:rPr>
        <w:tab/>
      </w:r>
      <w:r>
        <w:rPr>
          <w:i/>
        </w:rPr>
        <w:tab/>
      </w:r>
      <w:r>
        <w:rPr>
          <w:i/>
        </w:rPr>
        <w:tab/>
      </w:r>
      <w:r>
        <w:rPr>
          <w:i/>
        </w:rPr>
        <w:tab/>
      </w:r>
      <w:r>
        <w:rPr>
          <w:i/>
        </w:rPr>
        <w:tab/>
        <w:t>Source: Ericsson, ZTE, China Telecom, CATT, China Unicom</w:t>
      </w:r>
    </w:p>
    <w:p w14:paraId="6EE97C50" w14:textId="77777777" w:rsidR="00B54919" w:rsidRDefault="00B54919" w:rsidP="00B54919">
      <w:pPr>
        <w:rPr>
          <w:color w:val="808080"/>
        </w:rPr>
      </w:pPr>
      <w:r>
        <w:rPr>
          <w:color w:val="808080"/>
        </w:rPr>
        <w:t>(Replaces R3-230867)</w:t>
      </w:r>
    </w:p>
    <w:p w14:paraId="0E52F4A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CAF1" w14:textId="77777777" w:rsidR="00B54919" w:rsidRDefault="00B54919" w:rsidP="00B54919">
      <w:pPr>
        <w:rPr>
          <w:rFonts w:ascii="Arial" w:hAnsi="Arial" w:cs="Arial"/>
          <w:b/>
          <w:sz w:val="24"/>
        </w:rPr>
      </w:pPr>
      <w:r>
        <w:rPr>
          <w:rFonts w:ascii="Arial" w:hAnsi="Arial" w:cs="Arial"/>
          <w:b/>
          <w:color w:val="0000FF"/>
          <w:sz w:val="24"/>
        </w:rPr>
        <w:t>R3-230722</w:t>
      </w:r>
      <w:r>
        <w:rPr>
          <w:rFonts w:ascii="Arial" w:hAnsi="Arial" w:cs="Arial"/>
          <w:b/>
          <w:color w:val="0000FF"/>
          <w:sz w:val="24"/>
        </w:rPr>
        <w:tab/>
      </w:r>
      <w:r>
        <w:rPr>
          <w:rFonts w:ascii="Arial" w:hAnsi="Arial" w:cs="Arial"/>
          <w:b/>
          <w:sz w:val="24"/>
        </w:rPr>
        <w:t>Correction on UP security procedure</w:t>
      </w:r>
    </w:p>
    <w:p w14:paraId="2AF6475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CR-1003  Cat: A (Rel-17)</w:t>
      </w:r>
      <w:r>
        <w:rPr>
          <w:i/>
        </w:rPr>
        <w:br/>
      </w:r>
      <w:r>
        <w:rPr>
          <w:i/>
        </w:rPr>
        <w:br/>
      </w:r>
      <w:r>
        <w:rPr>
          <w:i/>
        </w:rPr>
        <w:tab/>
      </w:r>
      <w:r>
        <w:rPr>
          <w:i/>
        </w:rPr>
        <w:tab/>
      </w:r>
      <w:r>
        <w:rPr>
          <w:i/>
        </w:rPr>
        <w:tab/>
      </w:r>
      <w:r>
        <w:rPr>
          <w:i/>
        </w:rPr>
        <w:tab/>
      </w:r>
      <w:r>
        <w:rPr>
          <w:i/>
        </w:rPr>
        <w:tab/>
        <w:t>Source: ZTE, China Telecom, CATT, China Unicom</w:t>
      </w:r>
    </w:p>
    <w:p w14:paraId="451B622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R3-230865</w:t>
      </w:r>
      <w:r>
        <w:rPr>
          <w:color w:val="993300"/>
          <w:u w:val="single"/>
        </w:rPr>
        <w:t>.</w:t>
      </w:r>
    </w:p>
    <w:p w14:paraId="4691E0BD" w14:textId="77777777" w:rsidR="00B54919" w:rsidRDefault="00B54919" w:rsidP="00B54919">
      <w:pPr>
        <w:rPr>
          <w:rFonts w:ascii="Arial" w:hAnsi="Arial" w:cs="Arial"/>
          <w:b/>
          <w:sz w:val="24"/>
        </w:rPr>
      </w:pPr>
      <w:r>
        <w:rPr>
          <w:rFonts w:ascii="Arial" w:hAnsi="Arial" w:cs="Arial"/>
          <w:b/>
          <w:color w:val="0000FF"/>
          <w:sz w:val="24"/>
        </w:rPr>
        <w:t>R3-230865</w:t>
      </w:r>
      <w:r>
        <w:rPr>
          <w:rFonts w:ascii="Arial" w:hAnsi="Arial" w:cs="Arial"/>
          <w:b/>
          <w:color w:val="0000FF"/>
          <w:sz w:val="24"/>
        </w:rPr>
        <w:tab/>
      </w:r>
      <w:r>
        <w:rPr>
          <w:rFonts w:ascii="Arial" w:hAnsi="Arial" w:cs="Arial"/>
          <w:b/>
          <w:sz w:val="24"/>
        </w:rPr>
        <w:t>Correction for TS 38.423 on UP security policy update in MR-DC</w:t>
      </w:r>
    </w:p>
    <w:p w14:paraId="656799AF"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CR-1003  rev 1 Cat: A (Rel-17)</w:t>
      </w:r>
      <w:r>
        <w:rPr>
          <w:i/>
        </w:rPr>
        <w:br/>
      </w:r>
      <w:r>
        <w:rPr>
          <w:i/>
        </w:rPr>
        <w:br/>
      </w:r>
      <w:r>
        <w:rPr>
          <w:i/>
        </w:rPr>
        <w:tab/>
      </w:r>
      <w:r>
        <w:rPr>
          <w:i/>
        </w:rPr>
        <w:tab/>
      </w:r>
      <w:r>
        <w:rPr>
          <w:i/>
        </w:rPr>
        <w:tab/>
      </w:r>
      <w:r>
        <w:rPr>
          <w:i/>
        </w:rPr>
        <w:tab/>
      </w:r>
      <w:r>
        <w:rPr>
          <w:i/>
        </w:rPr>
        <w:tab/>
        <w:t>Source: ZTE, China Telecom, CATT, China Unicom, Ericsson, Nokia, Nokia Shanghai Bell, Intel Corporation, Samsung</w:t>
      </w:r>
    </w:p>
    <w:p w14:paraId="527FC569" w14:textId="77777777" w:rsidR="00B54919" w:rsidRDefault="00B54919" w:rsidP="00B54919">
      <w:pPr>
        <w:rPr>
          <w:color w:val="808080"/>
        </w:rPr>
      </w:pPr>
      <w:r>
        <w:rPr>
          <w:color w:val="808080"/>
        </w:rPr>
        <w:t>(Replaces R3-230722)</w:t>
      </w:r>
    </w:p>
    <w:p w14:paraId="0AC52A2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E1DC9" w14:textId="77777777" w:rsidR="00B54919" w:rsidRDefault="00B54919" w:rsidP="00B54919">
      <w:pPr>
        <w:rPr>
          <w:rFonts w:ascii="Arial" w:hAnsi="Arial" w:cs="Arial"/>
          <w:b/>
          <w:sz w:val="24"/>
        </w:rPr>
      </w:pPr>
      <w:r>
        <w:rPr>
          <w:rFonts w:ascii="Arial" w:hAnsi="Arial" w:cs="Arial"/>
          <w:b/>
          <w:color w:val="0000FF"/>
          <w:sz w:val="24"/>
        </w:rPr>
        <w:t>R3-230868</w:t>
      </w:r>
      <w:r>
        <w:rPr>
          <w:rFonts w:ascii="Arial" w:hAnsi="Arial" w:cs="Arial"/>
          <w:b/>
          <w:color w:val="0000FF"/>
          <w:sz w:val="24"/>
        </w:rPr>
        <w:tab/>
      </w:r>
      <w:r>
        <w:rPr>
          <w:rFonts w:ascii="Arial" w:hAnsi="Arial" w:cs="Arial"/>
          <w:b/>
          <w:sz w:val="24"/>
        </w:rPr>
        <w:t>New CR on Correction on UP security procedure for TS38.413</w:t>
      </w:r>
    </w:p>
    <w:p w14:paraId="71F99423"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CR-0963  Cat: A (Rel-17)</w:t>
      </w:r>
      <w:r>
        <w:rPr>
          <w:i/>
        </w:rPr>
        <w:br/>
      </w:r>
      <w:r>
        <w:rPr>
          <w:i/>
        </w:rPr>
        <w:br/>
      </w:r>
      <w:r>
        <w:rPr>
          <w:i/>
        </w:rPr>
        <w:tab/>
      </w:r>
      <w:r>
        <w:rPr>
          <w:i/>
        </w:rPr>
        <w:tab/>
      </w:r>
      <w:r>
        <w:rPr>
          <w:i/>
        </w:rPr>
        <w:tab/>
      </w:r>
      <w:r>
        <w:rPr>
          <w:i/>
        </w:rPr>
        <w:tab/>
      </w:r>
      <w:r>
        <w:rPr>
          <w:i/>
        </w:rPr>
        <w:tab/>
        <w:t>Source: Ericsson, ZTE, China Telecom, CATT, China Unicom</w:t>
      </w:r>
    </w:p>
    <w:p w14:paraId="0EB507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R3-230894</w:t>
      </w:r>
      <w:r>
        <w:rPr>
          <w:color w:val="993300"/>
          <w:u w:val="single"/>
        </w:rPr>
        <w:t>.</w:t>
      </w:r>
    </w:p>
    <w:p w14:paraId="51DBDC14" w14:textId="77777777" w:rsidR="00B54919" w:rsidRDefault="00B54919" w:rsidP="00B54919">
      <w:pPr>
        <w:rPr>
          <w:rFonts w:ascii="Arial" w:hAnsi="Arial" w:cs="Arial"/>
          <w:b/>
          <w:sz w:val="24"/>
        </w:rPr>
      </w:pPr>
      <w:r>
        <w:rPr>
          <w:rFonts w:ascii="Arial" w:hAnsi="Arial" w:cs="Arial"/>
          <w:b/>
          <w:color w:val="0000FF"/>
          <w:sz w:val="24"/>
        </w:rPr>
        <w:t>R3-230894</w:t>
      </w:r>
      <w:r>
        <w:rPr>
          <w:rFonts w:ascii="Arial" w:hAnsi="Arial" w:cs="Arial"/>
          <w:b/>
          <w:color w:val="0000FF"/>
          <w:sz w:val="24"/>
        </w:rPr>
        <w:tab/>
      </w:r>
      <w:r>
        <w:rPr>
          <w:rFonts w:ascii="Arial" w:hAnsi="Arial" w:cs="Arial"/>
          <w:b/>
          <w:sz w:val="24"/>
        </w:rPr>
        <w:t>New CR on Correction on UP security procedure for TS38.413</w:t>
      </w:r>
    </w:p>
    <w:p w14:paraId="7A96D61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CR-0963  rev 1 Cat: A (Rel-17)</w:t>
      </w:r>
      <w:r>
        <w:rPr>
          <w:i/>
        </w:rPr>
        <w:br/>
      </w:r>
      <w:r>
        <w:rPr>
          <w:i/>
        </w:rPr>
        <w:br/>
      </w:r>
      <w:r>
        <w:rPr>
          <w:i/>
        </w:rPr>
        <w:tab/>
      </w:r>
      <w:r>
        <w:rPr>
          <w:i/>
        </w:rPr>
        <w:tab/>
      </w:r>
      <w:r>
        <w:rPr>
          <w:i/>
        </w:rPr>
        <w:tab/>
      </w:r>
      <w:r>
        <w:rPr>
          <w:i/>
        </w:rPr>
        <w:tab/>
      </w:r>
      <w:r>
        <w:rPr>
          <w:i/>
        </w:rPr>
        <w:tab/>
        <w:t>Source: Ericsson, ZTE, China Telecom, CATT, China Unicom</w:t>
      </w:r>
    </w:p>
    <w:p w14:paraId="07A0F121" w14:textId="77777777" w:rsidR="00B54919" w:rsidRDefault="00B54919" w:rsidP="00B54919">
      <w:pPr>
        <w:rPr>
          <w:color w:val="808080"/>
        </w:rPr>
      </w:pPr>
      <w:r>
        <w:rPr>
          <w:color w:val="808080"/>
        </w:rPr>
        <w:t>(Replaces R3-230868)</w:t>
      </w:r>
    </w:p>
    <w:p w14:paraId="444F2354" w14:textId="77777777" w:rsidR="00B54919" w:rsidRDefault="00B54919" w:rsidP="00B54919">
      <w:pPr>
        <w:rPr>
          <w:rFonts w:ascii="Arial" w:hAnsi="Arial" w:cs="Arial"/>
          <w:b/>
        </w:rPr>
      </w:pPr>
      <w:r>
        <w:rPr>
          <w:rFonts w:ascii="Arial" w:hAnsi="Arial" w:cs="Arial"/>
          <w:b/>
        </w:rPr>
        <w:t xml:space="preserve">Discussion: </w:t>
      </w:r>
    </w:p>
    <w:p w14:paraId="2B0B2B07" w14:textId="77777777" w:rsidR="00B54919" w:rsidRDefault="00B54919" w:rsidP="00B54919">
      <w:r>
        <w:t>-</w:t>
      </w:r>
      <w:r>
        <w:tab/>
        <w:t>update the Cat. A-&gt;</w:t>
      </w:r>
      <w:proofErr w:type="spellStart"/>
      <w:r>
        <w:t>Cat.F</w:t>
      </w:r>
      <w:proofErr w:type="spellEnd"/>
    </w:p>
    <w:p w14:paraId="667E7964" w14:textId="77777777" w:rsidR="00B54919" w:rsidRDefault="00B54919" w:rsidP="00B54919">
      <w:r>
        <w:t>-</w:t>
      </w:r>
      <w:r>
        <w:tab/>
        <w:t>tick CN box, Rel-17-&gt; Rel-17</w:t>
      </w:r>
    </w:p>
    <w:p w14:paraId="1D03E6F8" w14:textId="77777777" w:rsidR="00B54919" w:rsidRPr="006D4CEC" w:rsidRDefault="00B54919" w:rsidP="00B54919">
      <w:pPr>
        <w:rPr>
          <w:lang w:val="fr-FR"/>
        </w:rPr>
      </w:pPr>
      <w:r w:rsidRPr="006D4CEC">
        <w:rPr>
          <w:lang w:val="fr-FR"/>
        </w:rPr>
        <w:t>-</w:t>
      </w:r>
      <w:r w:rsidRPr="006D4CEC">
        <w:rPr>
          <w:lang w:val="fr-FR"/>
        </w:rPr>
        <w:tab/>
        <w:t xml:space="preserve">WI code: </w:t>
      </w:r>
      <w:proofErr w:type="spellStart"/>
      <w:r w:rsidRPr="006D4CEC">
        <w:rPr>
          <w:lang w:val="fr-FR"/>
        </w:rPr>
        <w:t>NR_newRAT-Core</w:t>
      </w:r>
      <w:proofErr w:type="spellEnd"/>
      <w:r w:rsidRPr="006D4CEC">
        <w:rPr>
          <w:lang w:val="fr-FR"/>
        </w:rPr>
        <w:t>, TEI17</w:t>
      </w:r>
    </w:p>
    <w:p w14:paraId="39C0725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R3-231004</w:t>
      </w:r>
      <w:r>
        <w:rPr>
          <w:color w:val="993300"/>
          <w:u w:val="single"/>
        </w:rPr>
        <w:t>.</w:t>
      </w:r>
    </w:p>
    <w:p w14:paraId="26EE4613" w14:textId="77777777" w:rsidR="00B54919" w:rsidRDefault="00B54919" w:rsidP="00B54919">
      <w:pPr>
        <w:rPr>
          <w:rFonts w:ascii="Arial" w:hAnsi="Arial" w:cs="Arial"/>
          <w:b/>
          <w:sz w:val="24"/>
        </w:rPr>
      </w:pPr>
      <w:r>
        <w:rPr>
          <w:rFonts w:ascii="Arial" w:hAnsi="Arial" w:cs="Arial"/>
          <w:b/>
          <w:color w:val="0000FF"/>
          <w:sz w:val="24"/>
        </w:rPr>
        <w:lastRenderedPageBreak/>
        <w:t>R3-231004</w:t>
      </w:r>
      <w:r>
        <w:rPr>
          <w:rFonts w:ascii="Arial" w:hAnsi="Arial" w:cs="Arial"/>
          <w:b/>
          <w:color w:val="0000FF"/>
          <w:sz w:val="24"/>
        </w:rPr>
        <w:tab/>
      </w:r>
      <w:r>
        <w:rPr>
          <w:rFonts w:ascii="Arial" w:hAnsi="Arial" w:cs="Arial"/>
          <w:b/>
          <w:sz w:val="24"/>
        </w:rPr>
        <w:t>Correction on UP security procedure</w:t>
      </w:r>
    </w:p>
    <w:p w14:paraId="1E0306AB"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CR-0963  rev 2 Cat: F (Rel-17)</w:t>
      </w:r>
      <w:r>
        <w:rPr>
          <w:i/>
        </w:rPr>
        <w:br/>
      </w:r>
      <w:r>
        <w:rPr>
          <w:i/>
        </w:rPr>
        <w:br/>
      </w:r>
      <w:r>
        <w:rPr>
          <w:i/>
        </w:rPr>
        <w:tab/>
      </w:r>
      <w:r>
        <w:rPr>
          <w:i/>
        </w:rPr>
        <w:tab/>
      </w:r>
      <w:r>
        <w:rPr>
          <w:i/>
        </w:rPr>
        <w:tab/>
      </w:r>
      <w:r>
        <w:rPr>
          <w:i/>
        </w:rPr>
        <w:tab/>
      </w:r>
      <w:r>
        <w:rPr>
          <w:i/>
        </w:rPr>
        <w:tab/>
        <w:t>Source: Ericsson, ZTE, China Telecom, CATT, China Unicom, Nokia, Nokia Shanghai Bell</w:t>
      </w:r>
    </w:p>
    <w:p w14:paraId="752397B3" w14:textId="77777777" w:rsidR="00B54919" w:rsidRDefault="00B54919" w:rsidP="00B54919">
      <w:pPr>
        <w:rPr>
          <w:color w:val="808080"/>
        </w:rPr>
      </w:pPr>
      <w:r>
        <w:rPr>
          <w:color w:val="808080"/>
        </w:rPr>
        <w:t>(Replaces R3-230894)</w:t>
      </w:r>
    </w:p>
    <w:p w14:paraId="717F96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E48D3" w14:textId="77777777" w:rsidR="00B54919" w:rsidRDefault="00B54919" w:rsidP="00B54919">
      <w:pPr>
        <w:rPr>
          <w:rFonts w:ascii="Arial" w:hAnsi="Arial" w:cs="Arial"/>
          <w:b/>
          <w:sz w:val="24"/>
        </w:rPr>
      </w:pPr>
      <w:r>
        <w:rPr>
          <w:rFonts w:ascii="Arial" w:hAnsi="Arial" w:cs="Arial"/>
          <w:b/>
          <w:color w:val="0000FF"/>
          <w:sz w:val="24"/>
        </w:rPr>
        <w:t>R3-230723</w:t>
      </w:r>
      <w:r>
        <w:rPr>
          <w:rFonts w:ascii="Arial" w:hAnsi="Arial" w:cs="Arial"/>
          <w:b/>
          <w:color w:val="0000FF"/>
          <w:sz w:val="24"/>
        </w:rPr>
        <w:tab/>
      </w:r>
      <w:r>
        <w:rPr>
          <w:rFonts w:ascii="Arial" w:hAnsi="Arial" w:cs="Arial"/>
          <w:b/>
          <w:sz w:val="24"/>
        </w:rPr>
        <w:t xml:space="preserve">Correction to Global </w:t>
      </w:r>
      <w:proofErr w:type="spellStart"/>
      <w:r>
        <w:rPr>
          <w:rFonts w:ascii="Arial" w:hAnsi="Arial" w:cs="Arial"/>
          <w:b/>
          <w:sz w:val="24"/>
        </w:rPr>
        <w:t>eNB</w:t>
      </w:r>
      <w:proofErr w:type="spellEnd"/>
      <w:r>
        <w:rPr>
          <w:rFonts w:ascii="Arial" w:hAnsi="Arial" w:cs="Arial"/>
          <w:b/>
          <w:sz w:val="24"/>
        </w:rPr>
        <w:t xml:space="preserve"> ID in NGAP</w:t>
      </w:r>
    </w:p>
    <w:p w14:paraId="272C975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CR-0951  Cat: F (Rel-16)</w:t>
      </w:r>
      <w:r>
        <w:rPr>
          <w:i/>
        </w:rPr>
        <w:br/>
      </w:r>
      <w:r>
        <w:rPr>
          <w:i/>
        </w:rPr>
        <w:br/>
      </w:r>
      <w:r>
        <w:rPr>
          <w:i/>
        </w:rPr>
        <w:tab/>
      </w:r>
      <w:r>
        <w:rPr>
          <w:i/>
        </w:rPr>
        <w:tab/>
      </w:r>
      <w:r>
        <w:rPr>
          <w:i/>
        </w:rPr>
        <w:tab/>
      </w:r>
      <w:r>
        <w:rPr>
          <w:i/>
        </w:rPr>
        <w:tab/>
      </w:r>
      <w:r>
        <w:rPr>
          <w:i/>
        </w:rPr>
        <w:tab/>
        <w:t>Source: ZTE, Nokia, Nokia Shanghai Bell, China Unicom, China Telecom</w:t>
      </w:r>
    </w:p>
    <w:p w14:paraId="74B723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F1F25" w14:textId="77777777" w:rsidR="00B54919" w:rsidRDefault="00B54919" w:rsidP="00B54919">
      <w:pPr>
        <w:rPr>
          <w:rFonts w:ascii="Arial" w:hAnsi="Arial" w:cs="Arial"/>
          <w:b/>
          <w:sz w:val="24"/>
        </w:rPr>
      </w:pPr>
      <w:r>
        <w:rPr>
          <w:rFonts w:ascii="Arial" w:hAnsi="Arial" w:cs="Arial"/>
          <w:b/>
          <w:color w:val="0000FF"/>
          <w:sz w:val="24"/>
        </w:rPr>
        <w:t>R3-230724</w:t>
      </w:r>
      <w:r>
        <w:rPr>
          <w:rFonts w:ascii="Arial" w:hAnsi="Arial" w:cs="Arial"/>
          <w:b/>
          <w:color w:val="0000FF"/>
          <w:sz w:val="24"/>
        </w:rPr>
        <w:tab/>
      </w:r>
      <w:r>
        <w:rPr>
          <w:rFonts w:ascii="Arial" w:hAnsi="Arial" w:cs="Arial"/>
          <w:b/>
          <w:sz w:val="24"/>
        </w:rPr>
        <w:t xml:space="preserve">Correction to Global </w:t>
      </w:r>
      <w:proofErr w:type="spellStart"/>
      <w:r>
        <w:rPr>
          <w:rFonts w:ascii="Arial" w:hAnsi="Arial" w:cs="Arial"/>
          <w:b/>
          <w:sz w:val="24"/>
        </w:rPr>
        <w:t>eNB</w:t>
      </w:r>
      <w:proofErr w:type="spellEnd"/>
      <w:r>
        <w:rPr>
          <w:rFonts w:ascii="Arial" w:hAnsi="Arial" w:cs="Arial"/>
          <w:b/>
          <w:sz w:val="24"/>
        </w:rPr>
        <w:t xml:space="preserve"> ID in NGAP</w:t>
      </w:r>
    </w:p>
    <w:p w14:paraId="14EA956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CR-0952  Cat: A (Rel-17)</w:t>
      </w:r>
      <w:r>
        <w:rPr>
          <w:i/>
        </w:rPr>
        <w:br/>
      </w:r>
      <w:r>
        <w:rPr>
          <w:i/>
        </w:rPr>
        <w:br/>
      </w:r>
      <w:r>
        <w:rPr>
          <w:i/>
        </w:rPr>
        <w:tab/>
      </w:r>
      <w:r>
        <w:rPr>
          <w:i/>
        </w:rPr>
        <w:tab/>
      </w:r>
      <w:r>
        <w:rPr>
          <w:i/>
        </w:rPr>
        <w:tab/>
      </w:r>
      <w:r>
        <w:rPr>
          <w:i/>
        </w:rPr>
        <w:tab/>
      </w:r>
      <w:r>
        <w:rPr>
          <w:i/>
        </w:rPr>
        <w:tab/>
        <w:t>Source: ZTE, Nokia, Nokia Shanghai Bell, China Unicom, China Telecom</w:t>
      </w:r>
    </w:p>
    <w:p w14:paraId="0672446C" w14:textId="77777777" w:rsidR="00B54919" w:rsidRDefault="00B54919" w:rsidP="00B54919">
      <w:pPr>
        <w:rPr>
          <w:rFonts w:ascii="Arial" w:hAnsi="Arial" w:cs="Arial"/>
          <w:b/>
        </w:rPr>
      </w:pPr>
      <w:r>
        <w:rPr>
          <w:rFonts w:ascii="Arial" w:hAnsi="Arial" w:cs="Arial"/>
          <w:b/>
        </w:rPr>
        <w:t xml:space="preserve">Discussion: </w:t>
      </w:r>
    </w:p>
    <w:p w14:paraId="68B798F5" w14:textId="77777777" w:rsidR="00B54919" w:rsidRDefault="00B54919" w:rsidP="00B54919">
      <w:r>
        <w:t>-</w:t>
      </w:r>
      <w:r>
        <w:tab/>
        <w:t>The leftmost bits of the E-UTRA Cell Identity IE correspond to the ng-</w:t>
      </w:r>
      <w:proofErr w:type="spellStart"/>
      <w:r>
        <w:t>eNB</w:t>
      </w:r>
      <w:proofErr w:type="spellEnd"/>
      <w:r>
        <w:t xml:space="preserve"> ID (defined in subclause 9.3.1.8) and to the </w:t>
      </w:r>
      <w:proofErr w:type="spellStart"/>
      <w:r>
        <w:t>eNB</w:t>
      </w:r>
      <w:proofErr w:type="spellEnd"/>
      <w:r>
        <w:t xml:space="preserve"> ID (defined in subclause 9.3.1.165).</w:t>
      </w:r>
    </w:p>
    <w:p w14:paraId="6673D1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R3-230990</w:t>
      </w:r>
      <w:r>
        <w:rPr>
          <w:color w:val="993300"/>
          <w:u w:val="single"/>
        </w:rPr>
        <w:t>.</w:t>
      </w:r>
    </w:p>
    <w:p w14:paraId="0448A87F" w14:textId="77777777" w:rsidR="00B54919" w:rsidRDefault="00B54919" w:rsidP="00B54919">
      <w:pPr>
        <w:rPr>
          <w:rFonts w:ascii="Arial" w:hAnsi="Arial" w:cs="Arial"/>
          <w:b/>
          <w:sz w:val="24"/>
        </w:rPr>
      </w:pPr>
      <w:r>
        <w:rPr>
          <w:rFonts w:ascii="Arial" w:hAnsi="Arial" w:cs="Arial"/>
          <w:b/>
          <w:color w:val="0000FF"/>
          <w:sz w:val="24"/>
        </w:rPr>
        <w:t>R3-230990</w:t>
      </w:r>
      <w:r>
        <w:rPr>
          <w:rFonts w:ascii="Arial" w:hAnsi="Arial" w:cs="Arial"/>
          <w:b/>
          <w:color w:val="0000FF"/>
          <w:sz w:val="24"/>
        </w:rPr>
        <w:tab/>
      </w:r>
      <w:r>
        <w:rPr>
          <w:rFonts w:ascii="Arial" w:hAnsi="Arial" w:cs="Arial"/>
          <w:b/>
          <w:sz w:val="24"/>
        </w:rPr>
        <w:t xml:space="preserve">Correction to Global </w:t>
      </w:r>
      <w:proofErr w:type="spellStart"/>
      <w:r>
        <w:rPr>
          <w:rFonts w:ascii="Arial" w:hAnsi="Arial" w:cs="Arial"/>
          <w:b/>
          <w:sz w:val="24"/>
        </w:rPr>
        <w:t>eNB</w:t>
      </w:r>
      <w:proofErr w:type="spellEnd"/>
      <w:r>
        <w:rPr>
          <w:rFonts w:ascii="Arial" w:hAnsi="Arial" w:cs="Arial"/>
          <w:b/>
          <w:sz w:val="24"/>
        </w:rPr>
        <w:t xml:space="preserve"> ID in NGAP</w:t>
      </w:r>
    </w:p>
    <w:p w14:paraId="7274C33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CR-0952  rev 1 Cat: F (Rel-17)</w:t>
      </w:r>
      <w:r>
        <w:rPr>
          <w:i/>
        </w:rPr>
        <w:br/>
      </w:r>
      <w:r>
        <w:rPr>
          <w:i/>
        </w:rPr>
        <w:br/>
      </w:r>
      <w:r>
        <w:rPr>
          <w:i/>
        </w:rPr>
        <w:tab/>
      </w:r>
      <w:r>
        <w:rPr>
          <w:i/>
        </w:rPr>
        <w:tab/>
      </w:r>
      <w:r>
        <w:rPr>
          <w:i/>
        </w:rPr>
        <w:tab/>
      </w:r>
      <w:r>
        <w:rPr>
          <w:i/>
        </w:rPr>
        <w:tab/>
      </w:r>
      <w:r>
        <w:rPr>
          <w:i/>
        </w:rPr>
        <w:tab/>
        <w:t>Source: ZTE, Nokia, Nokia Shanghai Bell, China Unicom, China Telecom</w:t>
      </w:r>
    </w:p>
    <w:p w14:paraId="0472D05C" w14:textId="77777777" w:rsidR="00B54919" w:rsidRDefault="00B54919" w:rsidP="00B54919">
      <w:pPr>
        <w:rPr>
          <w:color w:val="808080"/>
        </w:rPr>
      </w:pPr>
      <w:r>
        <w:rPr>
          <w:color w:val="808080"/>
        </w:rPr>
        <w:t>(Replaces R3-230724)</w:t>
      </w:r>
    </w:p>
    <w:p w14:paraId="43AFFAC4" w14:textId="77777777" w:rsidR="00B54919" w:rsidRDefault="00B54919" w:rsidP="00B54919">
      <w:pPr>
        <w:rPr>
          <w:rFonts w:ascii="Arial" w:hAnsi="Arial" w:cs="Arial"/>
          <w:b/>
        </w:rPr>
      </w:pPr>
      <w:r>
        <w:rPr>
          <w:rFonts w:ascii="Arial" w:hAnsi="Arial" w:cs="Arial"/>
          <w:b/>
        </w:rPr>
        <w:t xml:space="preserve">Discussion: </w:t>
      </w:r>
    </w:p>
    <w:p w14:paraId="51340486" w14:textId="77777777" w:rsidR="00B54919" w:rsidRPr="00FA1828" w:rsidRDefault="00B54919" w:rsidP="00B54919">
      <w:pPr>
        <w:rPr>
          <w:b/>
          <w:color w:val="FF00FF"/>
          <w:lang w:eastAsia="en-US"/>
        </w:rPr>
      </w:pPr>
      <w:r w:rsidRPr="00FA1828">
        <w:rPr>
          <w:b/>
          <w:color w:val="FF00FF"/>
          <w:lang w:eastAsia="en-US"/>
        </w:rPr>
        <w:t xml:space="preserve"> # 25_GlobaleNBID</w:t>
      </w:r>
    </w:p>
    <w:p w14:paraId="539E61EB" w14:textId="77777777" w:rsidR="00B54919" w:rsidRPr="00FA1828" w:rsidRDefault="00B54919" w:rsidP="00B54919">
      <w:pPr>
        <w:rPr>
          <w:b/>
          <w:color w:val="FF00FF"/>
          <w:lang w:eastAsia="en-US"/>
        </w:rPr>
      </w:pPr>
      <w:r w:rsidRPr="00FA1828">
        <w:rPr>
          <w:b/>
          <w:color w:val="FF00FF"/>
          <w:lang w:eastAsia="en-US"/>
        </w:rPr>
        <w:t>- Try to find the proper to solve the ambiguous</w:t>
      </w:r>
    </w:p>
    <w:p w14:paraId="7E1F5B05" w14:textId="77777777" w:rsidR="00B54919" w:rsidRDefault="00B54919" w:rsidP="00B54919">
      <w:r w:rsidRPr="00FA1828">
        <w:rPr>
          <w:b/>
          <w:color w:val="FF00FF"/>
          <w:lang w:eastAsia="en-US"/>
        </w:rPr>
        <w:t>- From R16 or R17?</w:t>
      </w:r>
    </w:p>
    <w:p w14:paraId="13F3C92D" w14:textId="77777777" w:rsidR="00B54919" w:rsidRDefault="00B54919" w:rsidP="00B54919">
      <w:r>
        <w:t>(ZTE - moderator)</w:t>
      </w:r>
    </w:p>
    <w:p w14:paraId="0A798E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26532" w14:textId="77777777" w:rsidR="00B54919" w:rsidRDefault="00B54919" w:rsidP="00B54919">
      <w:pPr>
        <w:rPr>
          <w:rFonts w:ascii="Arial" w:hAnsi="Arial" w:cs="Arial"/>
          <w:b/>
          <w:sz w:val="24"/>
        </w:rPr>
      </w:pPr>
      <w:r>
        <w:rPr>
          <w:rFonts w:ascii="Arial" w:hAnsi="Arial" w:cs="Arial"/>
          <w:b/>
          <w:color w:val="0000FF"/>
          <w:sz w:val="24"/>
        </w:rPr>
        <w:t>R3-230910</w:t>
      </w:r>
      <w:r>
        <w:rPr>
          <w:rFonts w:ascii="Arial" w:hAnsi="Arial" w:cs="Arial"/>
          <w:b/>
          <w:color w:val="0000FF"/>
          <w:sz w:val="24"/>
        </w:rPr>
        <w:tab/>
      </w:r>
      <w:r>
        <w:rPr>
          <w:rFonts w:ascii="Arial" w:hAnsi="Arial" w:cs="Arial"/>
          <w:b/>
          <w:sz w:val="24"/>
        </w:rPr>
        <w:t xml:space="preserve">Summary of offline </w:t>
      </w:r>
      <w:proofErr w:type="spellStart"/>
      <w:r>
        <w:rPr>
          <w:rFonts w:ascii="Arial" w:hAnsi="Arial" w:cs="Arial"/>
          <w:b/>
          <w:sz w:val="24"/>
        </w:rPr>
        <w:t>discussionCB</w:t>
      </w:r>
      <w:proofErr w:type="spellEnd"/>
      <w:r>
        <w:rPr>
          <w:rFonts w:ascii="Arial" w:hAnsi="Arial" w:cs="Arial"/>
          <w:b/>
          <w:sz w:val="24"/>
        </w:rPr>
        <w:t>:#25_GlobaleNBID</w:t>
      </w:r>
    </w:p>
    <w:p w14:paraId="7DD128C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C1606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9D3F" w14:textId="77777777" w:rsidR="00B54919" w:rsidRDefault="00B54919" w:rsidP="00B54919">
      <w:pPr>
        <w:rPr>
          <w:rFonts w:ascii="Arial" w:hAnsi="Arial" w:cs="Arial"/>
          <w:b/>
          <w:sz w:val="24"/>
        </w:rPr>
      </w:pPr>
      <w:r>
        <w:rPr>
          <w:rFonts w:ascii="Arial" w:hAnsi="Arial" w:cs="Arial"/>
          <w:b/>
          <w:color w:val="0000FF"/>
          <w:sz w:val="24"/>
        </w:rPr>
        <w:t>R3-230192</w:t>
      </w:r>
      <w:r>
        <w:rPr>
          <w:rFonts w:ascii="Arial" w:hAnsi="Arial" w:cs="Arial"/>
          <w:b/>
          <w:color w:val="0000FF"/>
          <w:sz w:val="24"/>
        </w:rPr>
        <w:tab/>
      </w:r>
      <w:r>
        <w:rPr>
          <w:rFonts w:ascii="Arial" w:hAnsi="Arial" w:cs="Arial"/>
          <w:b/>
          <w:sz w:val="24"/>
        </w:rPr>
        <w:t>Correction of NR PRACH Configuration List for NR-U</w:t>
      </w:r>
    </w:p>
    <w:p w14:paraId="76CC505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v16.12.0</w:t>
      </w:r>
      <w:r>
        <w:rPr>
          <w:i/>
        </w:rPr>
        <w:tab/>
        <w:t xml:space="preserve">  CR-1098  rev 1 Cat: F (Rel-16)</w:t>
      </w:r>
      <w:r>
        <w:rPr>
          <w:i/>
        </w:rPr>
        <w:br/>
      </w:r>
      <w:r>
        <w:rPr>
          <w:i/>
        </w:rPr>
        <w:lastRenderedPageBreak/>
        <w:br/>
      </w:r>
      <w:r>
        <w:rPr>
          <w:i/>
        </w:rPr>
        <w:tab/>
      </w:r>
      <w:r>
        <w:rPr>
          <w:i/>
        </w:rPr>
        <w:tab/>
      </w:r>
      <w:r>
        <w:rPr>
          <w:i/>
        </w:rPr>
        <w:tab/>
      </w:r>
      <w:r>
        <w:rPr>
          <w:i/>
        </w:rPr>
        <w:tab/>
      </w:r>
      <w:r>
        <w:rPr>
          <w:i/>
        </w:rPr>
        <w:tab/>
        <w:t>Source: Huawei, Deutsche Telekom, China Telecom</w:t>
      </w:r>
    </w:p>
    <w:p w14:paraId="17337E11" w14:textId="77777777" w:rsidR="00B54919" w:rsidRDefault="00B54919" w:rsidP="00B54919">
      <w:pPr>
        <w:rPr>
          <w:color w:val="808080"/>
        </w:rPr>
      </w:pPr>
      <w:r>
        <w:rPr>
          <w:color w:val="808080"/>
        </w:rPr>
        <w:t>(Replaces R3-226567)</w:t>
      </w:r>
    </w:p>
    <w:p w14:paraId="2D77FEE9" w14:textId="77777777" w:rsidR="00B54919" w:rsidRDefault="00B54919" w:rsidP="00B54919">
      <w:pPr>
        <w:rPr>
          <w:rFonts w:ascii="Arial" w:hAnsi="Arial" w:cs="Arial"/>
          <w:b/>
        </w:rPr>
      </w:pPr>
      <w:r>
        <w:rPr>
          <w:rFonts w:ascii="Arial" w:hAnsi="Arial" w:cs="Arial"/>
          <w:b/>
        </w:rPr>
        <w:t xml:space="preserve">Discussion: </w:t>
      </w:r>
    </w:p>
    <w:p w14:paraId="6F7AF4FA" w14:textId="77777777" w:rsidR="00B54919" w:rsidRDefault="00B54919" w:rsidP="00B54919">
      <w:r>
        <w:t xml:space="preserve">NEC: WI code issue, </w:t>
      </w:r>
      <w:proofErr w:type="spellStart"/>
      <w:r>
        <w:t>CatB</w:t>
      </w:r>
      <w:proofErr w:type="spellEnd"/>
      <w:r>
        <w:t xml:space="preserve"> for R16 is not allowed</w:t>
      </w:r>
    </w:p>
    <w:p w14:paraId="5B150DD5" w14:textId="77777777" w:rsidR="00B54919" w:rsidRDefault="00B54919" w:rsidP="00B54919">
      <w:r>
        <w:t>-</w:t>
      </w:r>
      <w:r>
        <w:tab/>
        <w:t>Update INTEGER (0..1169) -&gt; INTEGER (0..1149) and ASN.1</w:t>
      </w:r>
    </w:p>
    <w:p w14:paraId="51C09DB0" w14:textId="77777777" w:rsidR="00B54919" w:rsidRDefault="00B54919" w:rsidP="00B54919">
      <w:r>
        <w:t>-</w:t>
      </w:r>
      <w:r>
        <w:tab/>
        <w:t>Update coversheet to reflect the correct value</w:t>
      </w:r>
    </w:p>
    <w:p w14:paraId="656E45B2" w14:textId="77777777" w:rsidR="00B54919" w:rsidRDefault="00B54919" w:rsidP="00B54919">
      <w:r>
        <w:t>-</w:t>
      </w:r>
      <w:r>
        <w:tab/>
        <w:t>Check Criticality</w:t>
      </w:r>
    </w:p>
    <w:p w14:paraId="5274B8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R3-230939</w:t>
      </w:r>
      <w:r>
        <w:rPr>
          <w:color w:val="993300"/>
          <w:u w:val="single"/>
        </w:rPr>
        <w:t>.</w:t>
      </w:r>
    </w:p>
    <w:p w14:paraId="62E707DB" w14:textId="77777777" w:rsidR="00B54919" w:rsidRDefault="00B54919" w:rsidP="00B54919">
      <w:pPr>
        <w:rPr>
          <w:rFonts w:ascii="Arial" w:hAnsi="Arial" w:cs="Arial"/>
          <w:b/>
          <w:sz w:val="24"/>
        </w:rPr>
      </w:pPr>
      <w:r>
        <w:rPr>
          <w:rFonts w:ascii="Arial" w:hAnsi="Arial" w:cs="Arial"/>
          <w:b/>
          <w:color w:val="0000FF"/>
          <w:sz w:val="24"/>
        </w:rPr>
        <w:t>R3-230939</w:t>
      </w:r>
      <w:r>
        <w:rPr>
          <w:rFonts w:ascii="Arial" w:hAnsi="Arial" w:cs="Arial"/>
          <w:b/>
          <w:color w:val="0000FF"/>
          <w:sz w:val="24"/>
        </w:rPr>
        <w:tab/>
      </w:r>
      <w:r>
        <w:rPr>
          <w:rFonts w:ascii="Arial" w:hAnsi="Arial" w:cs="Arial"/>
          <w:b/>
          <w:sz w:val="24"/>
        </w:rPr>
        <w:t>Correction of NR PRACH Configuration List for NR-U</w:t>
      </w:r>
    </w:p>
    <w:p w14:paraId="54253965"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v16.12.0</w:t>
      </w:r>
      <w:r>
        <w:rPr>
          <w:i/>
        </w:rPr>
        <w:tab/>
        <w:t xml:space="preserve">  CR-1098  rev 2 Cat: F (Rel-16)</w:t>
      </w:r>
      <w:r>
        <w:rPr>
          <w:i/>
        </w:rPr>
        <w:br/>
      </w:r>
      <w:r>
        <w:rPr>
          <w:i/>
        </w:rPr>
        <w:br/>
      </w:r>
      <w:r>
        <w:rPr>
          <w:i/>
        </w:rPr>
        <w:tab/>
      </w:r>
      <w:r>
        <w:rPr>
          <w:i/>
        </w:rPr>
        <w:tab/>
      </w:r>
      <w:r>
        <w:rPr>
          <w:i/>
        </w:rPr>
        <w:tab/>
      </w:r>
      <w:r>
        <w:rPr>
          <w:i/>
        </w:rPr>
        <w:tab/>
      </w:r>
      <w:r>
        <w:rPr>
          <w:i/>
        </w:rPr>
        <w:tab/>
        <w:t>Source: Huawei, Deutsche Telekom, China Telecom</w:t>
      </w:r>
    </w:p>
    <w:p w14:paraId="3317B38E" w14:textId="77777777" w:rsidR="00B54919" w:rsidRDefault="00B54919" w:rsidP="00B54919">
      <w:pPr>
        <w:rPr>
          <w:color w:val="808080"/>
        </w:rPr>
      </w:pPr>
      <w:r>
        <w:rPr>
          <w:color w:val="808080"/>
        </w:rPr>
        <w:t>(Replaces R3-230192)</w:t>
      </w:r>
    </w:p>
    <w:p w14:paraId="2F501C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583B4" w14:textId="77777777" w:rsidR="00B54919" w:rsidRDefault="00B54919" w:rsidP="00B54919">
      <w:pPr>
        <w:rPr>
          <w:rFonts w:ascii="Arial" w:hAnsi="Arial" w:cs="Arial"/>
          <w:b/>
          <w:sz w:val="24"/>
        </w:rPr>
      </w:pPr>
      <w:r>
        <w:rPr>
          <w:rFonts w:ascii="Arial" w:hAnsi="Arial" w:cs="Arial"/>
          <w:b/>
          <w:color w:val="0000FF"/>
          <w:sz w:val="24"/>
        </w:rPr>
        <w:t>R3-230193</w:t>
      </w:r>
      <w:r>
        <w:rPr>
          <w:rFonts w:ascii="Arial" w:hAnsi="Arial" w:cs="Arial"/>
          <w:b/>
          <w:color w:val="0000FF"/>
          <w:sz w:val="24"/>
        </w:rPr>
        <w:tab/>
      </w:r>
      <w:r>
        <w:rPr>
          <w:rFonts w:ascii="Arial" w:hAnsi="Arial" w:cs="Arial"/>
          <w:b/>
          <w:sz w:val="24"/>
        </w:rPr>
        <w:t>Correction of NR PRACH Configuration List for FR2-2</w:t>
      </w:r>
    </w:p>
    <w:p w14:paraId="647A68B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CR-1097  rev 1 Cat: F (Rel-17)</w:t>
      </w:r>
      <w:r>
        <w:rPr>
          <w:i/>
        </w:rPr>
        <w:br/>
      </w:r>
      <w:r>
        <w:rPr>
          <w:i/>
        </w:rPr>
        <w:br/>
      </w:r>
      <w:r>
        <w:rPr>
          <w:i/>
        </w:rPr>
        <w:tab/>
      </w:r>
      <w:r>
        <w:rPr>
          <w:i/>
        </w:rPr>
        <w:tab/>
      </w:r>
      <w:r>
        <w:rPr>
          <w:i/>
        </w:rPr>
        <w:tab/>
      </w:r>
      <w:r>
        <w:rPr>
          <w:i/>
        </w:rPr>
        <w:tab/>
      </w:r>
      <w:r>
        <w:rPr>
          <w:i/>
        </w:rPr>
        <w:tab/>
        <w:t>Source: Huawei, Deutsche Telekom, China Telecom</w:t>
      </w:r>
    </w:p>
    <w:p w14:paraId="4710ADB1" w14:textId="77777777" w:rsidR="00B54919" w:rsidRDefault="00B54919" w:rsidP="00B54919">
      <w:pPr>
        <w:rPr>
          <w:color w:val="808080"/>
        </w:rPr>
      </w:pPr>
      <w:r>
        <w:rPr>
          <w:color w:val="808080"/>
        </w:rPr>
        <w:t>(Replaces R3-226553)</w:t>
      </w:r>
    </w:p>
    <w:p w14:paraId="65E43E62" w14:textId="77777777" w:rsidR="00B54919" w:rsidRDefault="00B54919" w:rsidP="00B54919">
      <w:pPr>
        <w:rPr>
          <w:rFonts w:ascii="Arial" w:hAnsi="Arial" w:cs="Arial"/>
          <w:b/>
        </w:rPr>
      </w:pPr>
      <w:r>
        <w:rPr>
          <w:rFonts w:ascii="Arial" w:hAnsi="Arial" w:cs="Arial"/>
          <w:b/>
        </w:rPr>
        <w:t xml:space="preserve">Abstract: </w:t>
      </w:r>
    </w:p>
    <w:p w14:paraId="003A22B4" w14:textId="77777777" w:rsidR="00B54919" w:rsidRDefault="00B54919" w:rsidP="00B54919">
      <w:r>
        <w:t>NBC CR</w:t>
      </w:r>
    </w:p>
    <w:p w14:paraId="5151F27C" w14:textId="77777777" w:rsidR="00B54919" w:rsidRDefault="00B54919" w:rsidP="00B54919">
      <w:pPr>
        <w:rPr>
          <w:rFonts w:ascii="Arial" w:hAnsi="Arial" w:cs="Arial"/>
          <w:b/>
        </w:rPr>
      </w:pPr>
      <w:r>
        <w:rPr>
          <w:rFonts w:ascii="Arial" w:hAnsi="Arial" w:cs="Arial"/>
          <w:b/>
        </w:rPr>
        <w:t xml:space="preserve">Discussion: </w:t>
      </w:r>
    </w:p>
    <w:p w14:paraId="4FD0677F" w14:textId="77777777" w:rsidR="00B54919" w:rsidRDefault="00B54919" w:rsidP="00B54919">
      <w:r>
        <w:t>- Update INTEGER (0..1169) -&gt; INTEGER (0..1149) and ASN.1</w:t>
      </w:r>
    </w:p>
    <w:p w14:paraId="091F634F" w14:textId="77777777" w:rsidR="00B54919" w:rsidRDefault="00B54919" w:rsidP="00B54919">
      <w:r>
        <w:t>- Update coversheet to reflect the correct value and NBC CR</w:t>
      </w:r>
    </w:p>
    <w:p w14:paraId="14317DF5" w14:textId="77777777" w:rsidR="00B54919" w:rsidRDefault="00B54919" w:rsidP="00B54919">
      <w:r>
        <w:t>- Check Criticality</w:t>
      </w:r>
    </w:p>
    <w:p w14:paraId="49B9D2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R3-230940</w:t>
      </w:r>
      <w:r>
        <w:rPr>
          <w:color w:val="993300"/>
          <w:u w:val="single"/>
        </w:rPr>
        <w:t>.</w:t>
      </w:r>
    </w:p>
    <w:p w14:paraId="78D068E7" w14:textId="77777777" w:rsidR="00B54919" w:rsidRDefault="00B54919" w:rsidP="00B54919">
      <w:pPr>
        <w:rPr>
          <w:rFonts w:ascii="Arial" w:hAnsi="Arial" w:cs="Arial"/>
          <w:b/>
          <w:sz w:val="24"/>
        </w:rPr>
      </w:pPr>
      <w:r>
        <w:rPr>
          <w:rFonts w:ascii="Arial" w:hAnsi="Arial" w:cs="Arial"/>
          <w:b/>
          <w:color w:val="0000FF"/>
          <w:sz w:val="24"/>
        </w:rPr>
        <w:t>R3-230940</w:t>
      </w:r>
      <w:r>
        <w:rPr>
          <w:rFonts w:ascii="Arial" w:hAnsi="Arial" w:cs="Arial"/>
          <w:b/>
          <w:color w:val="0000FF"/>
          <w:sz w:val="24"/>
        </w:rPr>
        <w:tab/>
      </w:r>
      <w:r>
        <w:rPr>
          <w:rFonts w:ascii="Arial" w:hAnsi="Arial" w:cs="Arial"/>
          <w:b/>
          <w:sz w:val="24"/>
        </w:rPr>
        <w:t>Correction of NR PRACH Configuration List for FR2-2</w:t>
      </w:r>
    </w:p>
    <w:p w14:paraId="6E5570C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CR-1097  rev 2 Cat: F (Rel-17)</w:t>
      </w:r>
      <w:r>
        <w:rPr>
          <w:i/>
        </w:rPr>
        <w:br/>
      </w:r>
      <w:r>
        <w:rPr>
          <w:i/>
        </w:rPr>
        <w:br/>
      </w:r>
      <w:r>
        <w:rPr>
          <w:i/>
        </w:rPr>
        <w:tab/>
      </w:r>
      <w:r>
        <w:rPr>
          <w:i/>
        </w:rPr>
        <w:tab/>
      </w:r>
      <w:r>
        <w:rPr>
          <w:i/>
        </w:rPr>
        <w:tab/>
      </w:r>
      <w:r>
        <w:rPr>
          <w:i/>
        </w:rPr>
        <w:tab/>
      </w:r>
      <w:r>
        <w:rPr>
          <w:i/>
        </w:rPr>
        <w:tab/>
        <w:t>Source: Huawei, Deutsche Telekom, China Telecom</w:t>
      </w:r>
    </w:p>
    <w:p w14:paraId="5ED3B2A5" w14:textId="77777777" w:rsidR="00B54919" w:rsidRDefault="00B54919" w:rsidP="00B54919">
      <w:pPr>
        <w:rPr>
          <w:color w:val="808080"/>
        </w:rPr>
      </w:pPr>
      <w:r>
        <w:rPr>
          <w:color w:val="808080"/>
        </w:rPr>
        <w:t>(Replaces R3-230193)</w:t>
      </w:r>
    </w:p>
    <w:p w14:paraId="7A793AA1" w14:textId="77777777" w:rsidR="00B54919" w:rsidRDefault="00B54919" w:rsidP="00B54919">
      <w:pPr>
        <w:rPr>
          <w:rFonts w:ascii="Arial" w:hAnsi="Arial" w:cs="Arial"/>
          <w:b/>
        </w:rPr>
      </w:pPr>
      <w:r>
        <w:rPr>
          <w:rFonts w:ascii="Arial" w:hAnsi="Arial" w:cs="Arial"/>
          <w:b/>
        </w:rPr>
        <w:t xml:space="preserve">Abstract: </w:t>
      </w:r>
    </w:p>
    <w:p w14:paraId="17CB38C3" w14:textId="77777777" w:rsidR="00B54919" w:rsidRDefault="00B54919" w:rsidP="00B54919">
      <w:r>
        <w:t>NBC CR</w:t>
      </w:r>
    </w:p>
    <w:p w14:paraId="6A4D57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287FE" w14:textId="77777777" w:rsidR="00B54919" w:rsidRDefault="00B54919" w:rsidP="00B54919">
      <w:pPr>
        <w:rPr>
          <w:rFonts w:ascii="Arial" w:hAnsi="Arial" w:cs="Arial"/>
          <w:b/>
          <w:sz w:val="24"/>
        </w:rPr>
      </w:pPr>
      <w:r>
        <w:rPr>
          <w:rFonts w:ascii="Arial" w:hAnsi="Arial" w:cs="Arial"/>
          <w:b/>
          <w:color w:val="0000FF"/>
          <w:sz w:val="24"/>
        </w:rPr>
        <w:t>R3-230312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gNB</w:t>
      </w:r>
      <w:proofErr w:type="spellEnd"/>
      <w:r>
        <w:rPr>
          <w:rFonts w:ascii="Arial" w:hAnsi="Arial" w:cs="Arial"/>
          <w:b/>
          <w:sz w:val="24"/>
        </w:rPr>
        <w:t xml:space="preserve"> Rx-Tx Time Difference</w:t>
      </w:r>
    </w:p>
    <w:p w14:paraId="2BC7E17C"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CR-1118  Cat: F (Rel-17)</w:t>
      </w:r>
      <w:r>
        <w:rPr>
          <w:i/>
        </w:rPr>
        <w:br/>
      </w:r>
      <w:r>
        <w:rPr>
          <w:i/>
        </w:rPr>
        <w:br/>
      </w:r>
      <w:r>
        <w:rPr>
          <w:i/>
        </w:rPr>
        <w:tab/>
      </w:r>
      <w:r>
        <w:rPr>
          <w:i/>
        </w:rPr>
        <w:tab/>
      </w:r>
      <w:r>
        <w:rPr>
          <w:i/>
        </w:rPr>
        <w:tab/>
      </w:r>
      <w:r>
        <w:rPr>
          <w:i/>
        </w:rPr>
        <w:tab/>
      </w:r>
      <w:r>
        <w:rPr>
          <w:i/>
        </w:rPr>
        <w:tab/>
        <w:t>Source: Huawei, Nokia, Nokia Shanghai Bell, CATT</w:t>
      </w:r>
    </w:p>
    <w:p w14:paraId="2E220D17" w14:textId="77777777" w:rsidR="00B54919" w:rsidRDefault="00B54919" w:rsidP="00B54919">
      <w:pPr>
        <w:rPr>
          <w:rFonts w:ascii="Arial" w:hAnsi="Arial" w:cs="Arial"/>
          <w:b/>
        </w:rPr>
      </w:pPr>
      <w:r>
        <w:rPr>
          <w:rFonts w:ascii="Arial" w:hAnsi="Arial" w:cs="Arial"/>
          <w:b/>
        </w:rPr>
        <w:t xml:space="preserve">Abstract: </w:t>
      </w:r>
    </w:p>
    <w:p w14:paraId="6B5D0A4A" w14:textId="77777777" w:rsidR="00B54919" w:rsidRDefault="00B54919" w:rsidP="00B54919">
      <w:r>
        <w:t>NBC CR</w:t>
      </w:r>
    </w:p>
    <w:p w14:paraId="6B6098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R3-230830</w:t>
      </w:r>
      <w:r>
        <w:rPr>
          <w:color w:val="993300"/>
          <w:u w:val="single"/>
        </w:rPr>
        <w:t>.</w:t>
      </w:r>
    </w:p>
    <w:p w14:paraId="73B5ABD8" w14:textId="77777777" w:rsidR="00B54919" w:rsidRDefault="00B54919" w:rsidP="00B54919">
      <w:pPr>
        <w:rPr>
          <w:rFonts w:ascii="Arial" w:hAnsi="Arial" w:cs="Arial"/>
          <w:b/>
          <w:sz w:val="24"/>
        </w:rPr>
      </w:pPr>
      <w:r>
        <w:rPr>
          <w:rFonts w:ascii="Arial" w:hAnsi="Arial" w:cs="Arial"/>
          <w:b/>
          <w:color w:val="0000FF"/>
          <w:sz w:val="24"/>
        </w:rPr>
        <w:t>R3-230830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gNB</w:t>
      </w:r>
      <w:proofErr w:type="spellEnd"/>
      <w:r>
        <w:rPr>
          <w:rFonts w:ascii="Arial" w:hAnsi="Arial" w:cs="Arial"/>
          <w:b/>
          <w:sz w:val="24"/>
        </w:rPr>
        <w:t xml:space="preserve"> Rx-Tx Time Difference</w:t>
      </w:r>
    </w:p>
    <w:p w14:paraId="1B8E732F"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CR-1118  rev 1 Cat: F (Rel-17)</w:t>
      </w:r>
      <w:r>
        <w:rPr>
          <w:i/>
        </w:rPr>
        <w:br/>
      </w:r>
      <w:r>
        <w:rPr>
          <w:i/>
        </w:rPr>
        <w:br/>
      </w:r>
      <w:r>
        <w:rPr>
          <w:i/>
        </w:rPr>
        <w:tab/>
      </w:r>
      <w:r>
        <w:rPr>
          <w:i/>
        </w:rPr>
        <w:tab/>
      </w:r>
      <w:r>
        <w:rPr>
          <w:i/>
        </w:rPr>
        <w:tab/>
      </w:r>
      <w:r>
        <w:rPr>
          <w:i/>
        </w:rPr>
        <w:tab/>
      </w:r>
      <w:r>
        <w:rPr>
          <w:i/>
        </w:rPr>
        <w:tab/>
        <w:t>Source: Huawei, Nokia, Nokia Shanghai Bell, CATT, Ericsson</w:t>
      </w:r>
    </w:p>
    <w:p w14:paraId="42E59356" w14:textId="77777777" w:rsidR="00B54919" w:rsidRDefault="00B54919" w:rsidP="00B54919">
      <w:pPr>
        <w:rPr>
          <w:color w:val="808080"/>
        </w:rPr>
      </w:pPr>
      <w:r>
        <w:rPr>
          <w:color w:val="808080"/>
        </w:rPr>
        <w:t>(Replaces R3-230312)</w:t>
      </w:r>
    </w:p>
    <w:p w14:paraId="7C522C18" w14:textId="77777777" w:rsidR="00B54919" w:rsidRDefault="00B54919" w:rsidP="00B54919">
      <w:pPr>
        <w:rPr>
          <w:rFonts w:ascii="Arial" w:hAnsi="Arial" w:cs="Arial"/>
          <w:b/>
        </w:rPr>
      </w:pPr>
      <w:r>
        <w:rPr>
          <w:rFonts w:ascii="Arial" w:hAnsi="Arial" w:cs="Arial"/>
          <w:b/>
        </w:rPr>
        <w:t xml:space="preserve">Abstract: </w:t>
      </w:r>
    </w:p>
    <w:p w14:paraId="77729D76" w14:textId="77777777" w:rsidR="00B54919" w:rsidRDefault="00B54919" w:rsidP="00B54919">
      <w:r>
        <w:t>NBC CR</w:t>
      </w:r>
    </w:p>
    <w:p w14:paraId="030FA4B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FBDA8" w14:textId="77777777" w:rsidR="00B54919" w:rsidRDefault="00B54919" w:rsidP="00B54919">
      <w:pPr>
        <w:rPr>
          <w:rFonts w:ascii="Arial" w:hAnsi="Arial" w:cs="Arial"/>
          <w:b/>
          <w:sz w:val="24"/>
        </w:rPr>
      </w:pPr>
      <w:r>
        <w:rPr>
          <w:rFonts w:ascii="Arial" w:hAnsi="Arial" w:cs="Arial"/>
          <w:b/>
          <w:color w:val="0000FF"/>
          <w:sz w:val="24"/>
        </w:rPr>
        <w:t>R3-230313</w:t>
      </w:r>
      <w:r>
        <w:rPr>
          <w:rFonts w:ascii="Arial" w:hAnsi="Arial" w:cs="Arial"/>
          <w:b/>
          <w:color w:val="0000FF"/>
          <w:sz w:val="24"/>
        </w:rPr>
        <w:tab/>
      </w:r>
      <w:r>
        <w:rPr>
          <w:rFonts w:ascii="Arial" w:hAnsi="Arial" w:cs="Arial"/>
          <w:b/>
          <w:sz w:val="24"/>
        </w:rPr>
        <w:t>Correction of SFN offset in served cell information E-UTRA</w:t>
      </w:r>
    </w:p>
    <w:p w14:paraId="648B851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CR-0976  Cat: F (Rel-16)</w:t>
      </w:r>
      <w:r>
        <w:rPr>
          <w:i/>
        </w:rPr>
        <w:br/>
      </w:r>
      <w:r>
        <w:rPr>
          <w:i/>
        </w:rPr>
        <w:br/>
      </w:r>
      <w:r>
        <w:rPr>
          <w:i/>
        </w:rPr>
        <w:tab/>
      </w:r>
      <w:r>
        <w:rPr>
          <w:i/>
        </w:rPr>
        <w:tab/>
      </w:r>
      <w:r>
        <w:rPr>
          <w:i/>
        </w:rPr>
        <w:tab/>
      </w:r>
      <w:r>
        <w:rPr>
          <w:i/>
        </w:rPr>
        <w:tab/>
      </w:r>
      <w:r>
        <w:rPr>
          <w:i/>
        </w:rPr>
        <w:tab/>
        <w:t>Source: Huawei, Deutsche Telekom, Orange, Ericsson</w:t>
      </w:r>
    </w:p>
    <w:p w14:paraId="577D9085" w14:textId="77777777" w:rsidR="00B54919" w:rsidRDefault="00B54919" w:rsidP="00B54919">
      <w:pPr>
        <w:rPr>
          <w:rFonts w:ascii="Arial" w:hAnsi="Arial" w:cs="Arial"/>
          <w:b/>
        </w:rPr>
      </w:pPr>
      <w:r>
        <w:rPr>
          <w:rFonts w:ascii="Arial" w:hAnsi="Arial" w:cs="Arial"/>
          <w:b/>
        </w:rPr>
        <w:t xml:space="preserve">Discussion: </w:t>
      </w:r>
    </w:p>
    <w:p w14:paraId="071E32AF" w14:textId="77777777" w:rsidR="00B54919" w:rsidRDefault="00B54919" w:rsidP="00B54919">
      <w:r>
        <w:t>Nokia: Prefer BC way</w:t>
      </w:r>
    </w:p>
    <w:p w14:paraId="2C8B1A6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R3-230972</w:t>
      </w:r>
      <w:r>
        <w:rPr>
          <w:color w:val="993300"/>
          <w:u w:val="single"/>
        </w:rPr>
        <w:t>.</w:t>
      </w:r>
    </w:p>
    <w:p w14:paraId="6F817992" w14:textId="77777777" w:rsidR="00B54919" w:rsidRDefault="00B54919" w:rsidP="00B54919">
      <w:pPr>
        <w:rPr>
          <w:rFonts w:ascii="Arial" w:hAnsi="Arial" w:cs="Arial"/>
          <w:b/>
          <w:sz w:val="24"/>
        </w:rPr>
      </w:pPr>
      <w:r>
        <w:rPr>
          <w:rFonts w:ascii="Arial" w:hAnsi="Arial" w:cs="Arial"/>
          <w:b/>
          <w:color w:val="0000FF"/>
          <w:sz w:val="24"/>
        </w:rPr>
        <w:t>R3-230972</w:t>
      </w:r>
      <w:r>
        <w:rPr>
          <w:rFonts w:ascii="Arial" w:hAnsi="Arial" w:cs="Arial"/>
          <w:b/>
          <w:color w:val="0000FF"/>
          <w:sz w:val="24"/>
        </w:rPr>
        <w:tab/>
      </w:r>
      <w:r>
        <w:rPr>
          <w:rFonts w:ascii="Arial" w:hAnsi="Arial" w:cs="Arial"/>
          <w:b/>
          <w:sz w:val="24"/>
        </w:rPr>
        <w:t>Correction of SFN offset in served cell information E-UTRA</w:t>
      </w:r>
    </w:p>
    <w:p w14:paraId="5521DC2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CR-0976  rev 1 Cat: F (Rel-16)</w:t>
      </w:r>
      <w:r>
        <w:rPr>
          <w:i/>
        </w:rPr>
        <w:br/>
      </w:r>
      <w:r>
        <w:rPr>
          <w:i/>
        </w:rPr>
        <w:br/>
      </w:r>
      <w:r>
        <w:rPr>
          <w:i/>
        </w:rPr>
        <w:tab/>
      </w:r>
      <w:r>
        <w:rPr>
          <w:i/>
        </w:rPr>
        <w:tab/>
      </w:r>
      <w:r>
        <w:rPr>
          <w:i/>
        </w:rPr>
        <w:tab/>
      </w:r>
      <w:r>
        <w:rPr>
          <w:i/>
        </w:rPr>
        <w:tab/>
      </w:r>
      <w:r>
        <w:rPr>
          <w:i/>
        </w:rPr>
        <w:tab/>
        <w:t>Source: Huawei, Deutsche Telekom, Orange, Ericsson</w:t>
      </w:r>
    </w:p>
    <w:p w14:paraId="0F07F022" w14:textId="77777777" w:rsidR="00B54919" w:rsidRDefault="00B54919" w:rsidP="00B54919">
      <w:pPr>
        <w:rPr>
          <w:color w:val="808080"/>
        </w:rPr>
      </w:pPr>
      <w:r>
        <w:rPr>
          <w:color w:val="808080"/>
        </w:rPr>
        <w:t>(Replaces R3-230313)</w:t>
      </w:r>
    </w:p>
    <w:p w14:paraId="3E93F6A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R3-231024</w:t>
      </w:r>
      <w:r>
        <w:rPr>
          <w:color w:val="993300"/>
          <w:u w:val="single"/>
        </w:rPr>
        <w:t>.</w:t>
      </w:r>
    </w:p>
    <w:p w14:paraId="4D6A6E9C" w14:textId="77777777" w:rsidR="00B54919" w:rsidRDefault="00B54919" w:rsidP="00B54919">
      <w:pPr>
        <w:rPr>
          <w:rFonts w:ascii="Arial" w:hAnsi="Arial" w:cs="Arial"/>
          <w:b/>
          <w:sz w:val="24"/>
        </w:rPr>
      </w:pPr>
      <w:r>
        <w:rPr>
          <w:rFonts w:ascii="Arial" w:hAnsi="Arial" w:cs="Arial"/>
          <w:b/>
          <w:color w:val="0000FF"/>
          <w:sz w:val="24"/>
        </w:rPr>
        <w:t>R3-231024</w:t>
      </w:r>
      <w:r>
        <w:rPr>
          <w:rFonts w:ascii="Arial" w:hAnsi="Arial" w:cs="Arial"/>
          <w:b/>
          <w:color w:val="0000FF"/>
          <w:sz w:val="24"/>
        </w:rPr>
        <w:tab/>
      </w:r>
      <w:r>
        <w:rPr>
          <w:rFonts w:ascii="Arial" w:hAnsi="Arial" w:cs="Arial"/>
          <w:b/>
          <w:sz w:val="24"/>
        </w:rPr>
        <w:t>Correction of SFN offset in served cell information E-UTRA</w:t>
      </w:r>
    </w:p>
    <w:p w14:paraId="07223FE0"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v16.12.0</w:t>
      </w:r>
      <w:r>
        <w:rPr>
          <w:i/>
        </w:rPr>
        <w:tab/>
        <w:t xml:space="preserve">  CR-0976  rev 2 Cat: F (Rel-16)</w:t>
      </w:r>
      <w:r>
        <w:rPr>
          <w:i/>
        </w:rPr>
        <w:br/>
      </w:r>
      <w:r>
        <w:rPr>
          <w:i/>
        </w:rPr>
        <w:br/>
      </w:r>
      <w:r>
        <w:rPr>
          <w:i/>
        </w:rPr>
        <w:tab/>
      </w:r>
      <w:r>
        <w:rPr>
          <w:i/>
        </w:rPr>
        <w:tab/>
      </w:r>
      <w:r>
        <w:rPr>
          <w:i/>
        </w:rPr>
        <w:tab/>
      </w:r>
      <w:r>
        <w:rPr>
          <w:i/>
        </w:rPr>
        <w:tab/>
      </w:r>
      <w:r>
        <w:rPr>
          <w:i/>
        </w:rPr>
        <w:tab/>
        <w:t>Source: Huawei, Deutsche Telekom, Orange, Ericsson, Nokia, Nokia Shanghai Bell</w:t>
      </w:r>
    </w:p>
    <w:p w14:paraId="47F928C0" w14:textId="77777777" w:rsidR="00B54919" w:rsidRDefault="00B54919" w:rsidP="00B54919">
      <w:pPr>
        <w:rPr>
          <w:color w:val="808080"/>
        </w:rPr>
      </w:pPr>
      <w:r>
        <w:rPr>
          <w:color w:val="808080"/>
        </w:rPr>
        <w:t>(Replaces R3-230972)</w:t>
      </w:r>
    </w:p>
    <w:p w14:paraId="3C9D265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3BFB9" w14:textId="77777777" w:rsidR="00B54919" w:rsidRDefault="00B54919" w:rsidP="00B54919">
      <w:pPr>
        <w:rPr>
          <w:rFonts w:ascii="Arial" w:hAnsi="Arial" w:cs="Arial"/>
          <w:b/>
          <w:sz w:val="24"/>
        </w:rPr>
      </w:pPr>
      <w:r>
        <w:rPr>
          <w:rFonts w:ascii="Arial" w:hAnsi="Arial" w:cs="Arial"/>
          <w:b/>
          <w:color w:val="0000FF"/>
          <w:sz w:val="24"/>
        </w:rPr>
        <w:t>R3-230314</w:t>
      </w:r>
      <w:r>
        <w:rPr>
          <w:rFonts w:ascii="Arial" w:hAnsi="Arial" w:cs="Arial"/>
          <w:b/>
          <w:color w:val="0000FF"/>
          <w:sz w:val="24"/>
        </w:rPr>
        <w:tab/>
      </w:r>
      <w:r>
        <w:rPr>
          <w:rFonts w:ascii="Arial" w:hAnsi="Arial" w:cs="Arial"/>
          <w:b/>
          <w:sz w:val="24"/>
        </w:rPr>
        <w:t>Correction of SFN offset in served cell information E-UTRA</w:t>
      </w:r>
    </w:p>
    <w:p w14:paraId="1D6F154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CR-0977  Cat: A (Rel-17)</w:t>
      </w:r>
      <w:r>
        <w:rPr>
          <w:i/>
        </w:rPr>
        <w:br/>
      </w:r>
      <w:r>
        <w:rPr>
          <w:i/>
        </w:rPr>
        <w:lastRenderedPageBreak/>
        <w:br/>
      </w:r>
      <w:r>
        <w:rPr>
          <w:i/>
        </w:rPr>
        <w:tab/>
      </w:r>
      <w:r>
        <w:rPr>
          <w:i/>
        </w:rPr>
        <w:tab/>
      </w:r>
      <w:r>
        <w:rPr>
          <w:i/>
        </w:rPr>
        <w:tab/>
      </w:r>
      <w:r>
        <w:rPr>
          <w:i/>
        </w:rPr>
        <w:tab/>
      </w:r>
      <w:r>
        <w:rPr>
          <w:i/>
        </w:rPr>
        <w:tab/>
        <w:t>Source: Huawei, Deutsche Telekom, Orange, Ericsson</w:t>
      </w:r>
    </w:p>
    <w:p w14:paraId="4990A6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R3-230973</w:t>
      </w:r>
      <w:r>
        <w:rPr>
          <w:color w:val="993300"/>
          <w:u w:val="single"/>
        </w:rPr>
        <w:t>.</w:t>
      </w:r>
    </w:p>
    <w:p w14:paraId="4D4114B4" w14:textId="77777777" w:rsidR="00B54919" w:rsidRDefault="00B54919" w:rsidP="00B54919">
      <w:pPr>
        <w:rPr>
          <w:rFonts w:ascii="Arial" w:hAnsi="Arial" w:cs="Arial"/>
          <w:b/>
          <w:sz w:val="24"/>
        </w:rPr>
      </w:pPr>
      <w:r>
        <w:rPr>
          <w:rFonts w:ascii="Arial" w:hAnsi="Arial" w:cs="Arial"/>
          <w:b/>
          <w:color w:val="0000FF"/>
          <w:sz w:val="24"/>
        </w:rPr>
        <w:t>R3-230973</w:t>
      </w:r>
      <w:r>
        <w:rPr>
          <w:rFonts w:ascii="Arial" w:hAnsi="Arial" w:cs="Arial"/>
          <w:b/>
          <w:color w:val="0000FF"/>
          <w:sz w:val="24"/>
        </w:rPr>
        <w:tab/>
      </w:r>
      <w:r>
        <w:rPr>
          <w:rFonts w:ascii="Arial" w:hAnsi="Arial" w:cs="Arial"/>
          <w:b/>
          <w:sz w:val="24"/>
        </w:rPr>
        <w:t>Correction of SFN offset in served cell information E-UTRA</w:t>
      </w:r>
    </w:p>
    <w:p w14:paraId="54C40E63"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CR-0977  rev 1 Cat: A (Rel-17)</w:t>
      </w:r>
      <w:r>
        <w:rPr>
          <w:i/>
        </w:rPr>
        <w:br/>
      </w:r>
      <w:r>
        <w:rPr>
          <w:i/>
        </w:rPr>
        <w:br/>
      </w:r>
      <w:r>
        <w:rPr>
          <w:i/>
        </w:rPr>
        <w:tab/>
      </w:r>
      <w:r>
        <w:rPr>
          <w:i/>
        </w:rPr>
        <w:tab/>
      </w:r>
      <w:r>
        <w:rPr>
          <w:i/>
        </w:rPr>
        <w:tab/>
      </w:r>
      <w:r>
        <w:rPr>
          <w:i/>
        </w:rPr>
        <w:tab/>
      </w:r>
      <w:r>
        <w:rPr>
          <w:i/>
        </w:rPr>
        <w:tab/>
        <w:t>Source: Huawei, Deutsche Telekom, Orange, Ericsson</w:t>
      </w:r>
    </w:p>
    <w:p w14:paraId="0068D35F" w14:textId="77777777" w:rsidR="00B54919" w:rsidRDefault="00B54919" w:rsidP="00B54919">
      <w:pPr>
        <w:rPr>
          <w:color w:val="808080"/>
        </w:rPr>
      </w:pPr>
      <w:r>
        <w:rPr>
          <w:color w:val="808080"/>
        </w:rPr>
        <w:t>(Replaces R3-230314)</w:t>
      </w:r>
    </w:p>
    <w:p w14:paraId="50818A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R3-231025</w:t>
      </w:r>
      <w:r>
        <w:rPr>
          <w:color w:val="993300"/>
          <w:u w:val="single"/>
        </w:rPr>
        <w:t>.</w:t>
      </w:r>
    </w:p>
    <w:p w14:paraId="149BCFD5" w14:textId="77777777" w:rsidR="00B54919" w:rsidRDefault="00B54919" w:rsidP="00B54919">
      <w:pPr>
        <w:rPr>
          <w:rFonts w:ascii="Arial" w:hAnsi="Arial" w:cs="Arial"/>
          <w:b/>
          <w:sz w:val="24"/>
        </w:rPr>
      </w:pPr>
      <w:r>
        <w:rPr>
          <w:rFonts w:ascii="Arial" w:hAnsi="Arial" w:cs="Arial"/>
          <w:b/>
          <w:color w:val="0000FF"/>
          <w:sz w:val="24"/>
        </w:rPr>
        <w:t>R3-231025</w:t>
      </w:r>
      <w:r>
        <w:rPr>
          <w:rFonts w:ascii="Arial" w:hAnsi="Arial" w:cs="Arial"/>
          <w:b/>
          <w:color w:val="0000FF"/>
          <w:sz w:val="24"/>
        </w:rPr>
        <w:tab/>
      </w:r>
      <w:r>
        <w:rPr>
          <w:rFonts w:ascii="Arial" w:hAnsi="Arial" w:cs="Arial"/>
          <w:b/>
          <w:sz w:val="24"/>
        </w:rPr>
        <w:t>Correction of SFN offset in served cell information E-UTRA</w:t>
      </w:r>
    </w:p>
    <w:p w14:paraId="3880CBB6"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CR-0977  rev 2 Cat: A (Rel-17)</w:t>
      </w:r>
      <w:r>
        <w:rPr>
          <w:i/>
        </w:rPr>
        <w:br/>
      </w:r>
      <w:r>
        <w:rPr>
          <w:i/>
        </w:rPr>
        <w:br/>
      </w:r>
      <w:r>
        <w:rPr>
          <w:i/>
        </w:rPr>
        <w:tab/>
      </w:r>
      <w:r>
        <w:rPr>
          <w:i/>
        </w:rPr>
        <w:tab/>
      </w:r>
      <w:r>
        <w:rPr>
          <w:i/>
        </w:rPr>
        <w:tab/>
      </w:r>
      <w:r>
        <w:rPr>
          <w:i/>
        </w:rPr>
        <w:tab/>
      </w:r>
      <w:r>
        <w:rPr>
          <w:i/>
        </w:rPr>
        <w:tab/>
        <w:t>Source: Huawei, Deutsche Telekom, Orange, Ericsson, Nokia, Nokia Shanghai Bell</w:t>
      </w:r>
    </w:p>
    <w:p w14:paraId="4013DAD6" w14:textId="77777777" w:rsidR="00B54919" w:rsidRDefault="00B54919" w:rsidP="00B54919">
      <w:pPr>
        <w:rPr>
          <w:color w:val="808080"/>
        </w:rPr>
      </w:pPr>
      <w:r>
        <w:rPr>
          <w:color w:val="808080"/>
        </w:rPr>
        <w:t>(Replaces R3-230973)</w:t>
      </w:r>
    </w:p>
    <w:p w14:paraId="54BF15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BC40" w14:textId="77777777" w:rsidR="00B54919" w:rsidRDefault="00B54919" w:rsidP="00B54919">
      <w:pPr>
        <w:rPr>
          <w:rFonts w:ascii="Arial" w:hAnsi="Arial" w:cs="Arial"/>
          <w:b/>
          <w:sz w:val="24"/>
        </w:rPr>
      </w:pPr>
      <w:r>
        <w:rPr>
          <w:rFonts w:ascii="Arial" w:hAnsi="Arial" w:cs="Arial"/>
          <w:b/>
          <w:color w:val="0000FF"/>
          <w:sz w:val="24"/>
        </w:rPr>
        <w:t>R3-230399</w:t>
      </w:r>
      <w:r>
        <w:rPr>
          <w:rFonts w:ascii="Arial" w:hAnsi="Arial" w:cs="Arial"/>
          <w:b/>
          <w:color w:val="0000FF"/>
          <w:sz w:val="24"/>
        </w:rPr>
        <w:tab/>
      </w:r>
      <w:r>
        <w:rPr>
          <w:rFonts w:ascii="Arial" w:hAnsi="Arial" w:cs="Arial"/>
          <w:b/>
          <w:sz w:val="24"/>
        </w:rPr>
        <w:t>Definition of Desired Buffer Size</w:t>
      </w:r>
    </w:p>
    <w:p w14:paraId="2749C33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v17.2.0</w:t>
      </w:r>
      <w:r>
        <w:rPr>
          <w:i/>
        </w:rPr>
        <w:tab/>
        <w:t xml:space="preserve">  CR-0144  Cat: F (Rel-17)</w:t>
      </w:r>
      <w:r>
        <w:rPr>
          <w:i/>
        </w:rPr>
        <w:br/>
      </w:r>
      <w:r>
        <w:rPr>
          <w:i/>
        </w:rPr>
        <w:br/>
      </w:r>
      <w:r>
        <w:rPr>
          <w:i/>
        </w:rPr>
        <w:tab/>
      </w:r>
      <w:r>
        <w:rPr>
          <w:i/>
        </w:rPr>
        <w:tab/>
      </w:r>
      <w:r>
        <w:rPr>
          <w:i/>
        </w:rPr>
        <w:tab/>
      </w:r>
      <w:r>
        <w:rPr>
          <w:i/>
        </w:rPr>
        <w:tab/>
      </w:r>
      <w:r>
        <w:rPr>
          <w:i/>
        </w:rPr>
        <w:tab/>
        <w:t>Source: Ericsson, Nokia, Nokia Shanghai Bell</w:t>
      </w:r>
    </w:p>
    <w:p w14:paraId="53D3A26C" w14:textId="77777777" w:rsidR="00B54919" w:rsidRDefault="00B54919" w:rsidP="00B54919">
      <w:pPr>
        <w:rPr>
          <w:rFonts w:ascii="Arial" w:hAnsi="Arial" w:cs="Arial"/>
          <w:b/>
        </w:rPr>
      </w:pPr>
      <w:r>
        <w:rPr>
          <w:rFonts w:ascii="Arial" w:hAnsi="Arial" w:cs="Arial"/>
          <w:b/>
        </w:rPr>
        <w:t xml:space="preserve">Discussion: </w:t>
      </w:r>
    </w:p>
    <w:p w14:paraId="790AE9F7" w14:textId="77777777" w:rsidR="00B54919" w:rsidRDefault="00B54919" w:rsidP="00B54919">
      <w:r>
        <w:t>Samsung: Prefer to capture the figure as well</w:t>
      </w:r>
    </w:p>
    <w:p w14:paraId="32BE95AD" w14:textId="77777777" w:rsidR="00B54919" w:rsidRDefault="00B54919" w:rsidP="00B54919">
      <w:r>
        <w:t>Huawei: See the minutes in 103bis meeting</w:t>
      </w:r>
    </w:p>
    <w:p w14:paraId="5480EB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6155D" w14:textId="77777777" w:rsidR="00B54919" w:rsidRDefault="00B54919" w:rsidP="00B54919">
      <w:pPr>
        <w:rPr>
          <w:rFonts w:ascii="Arial" w:hAnsi="Arial" w:cs="Arial"/>
          <w:b/>
          <w:sz w:val="24"/>
        </w:rPr>
      </w:pPr>
      <w:r>
        <w:rPr>
          <w:rFonts w:ascii="Arial" w:hAnsi="Arial" w:cs="Arial"/>
          <w:b/>
          <w:color w:val="0000FF"/>
          <w:sz w:val="24"/>
        </w:rPr>
        <w:t>R3-230434</w:t>
      </w:r>
      <w:r>
        <w:rPr>
          <w:rFonts w:ascii="Arial" w:hAnsi="Arial" w:cs="Arial"/>
          <w:b/>
          <w:color w:val="0000FF"/>
          <w:sz w:val="24"/>
        </w:rPr>
        <w:tab/>
      </w:r>
      <w:r>
        <w:rPr>
          <w:rFonts w:ascii="Arial" w:hAnsi="Arial" w:cs="Arial"/>
          <w:b/>
          <w:sz w:val="24"/>
        </w:rPr>
        <w:t>Missing transmission bandwidth configurations in F1AP</w:t>
      </w:r>
    </w:p>
    <w:p w14:paraId="45CE8FF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CR-1124  Cat: F (Rel-17)</w:t>
      </w:r>
      <w:r>
        <w:rPr>
          <w:i/>
        </w:rPr>
        <w:br/>
      </w:r>
      <w:r>
        <w:rPr>
          <w:i/>
        </w:rPr>
        <w:br/>
      </w:r>
      <w:r>
        <w:rPr>
          <w:i/>
        </w:rPr>
        <w:tab/>
      </w:r>
      <w:r>
        <w:rPr>
          <w:i/>
        </w:rPr>
        <w:tab/>
      </w:r>
      <w:r>
        <w:rPr>
          <w:i/>
        </w:rPr>
        <w:tab/>
      </w:r>
      <w:r>
        <w:rPr>
          <w:i/>
        </w:rPr>
        <w:tab/>
      </w:r>
      <w:r>
        <w:rPr>
          <w:i/>
        </w:rPr>
        <w:tab/>
        <w:t>Source: Nokia, Nokia Shanghai Bell</w:t>
      </w:r>
    </w:p>
    <w:p w14:paraId="2074CD78" w14:textId="77777777" w:rsidR="00B54919" w:rsidRDefault="00B54919" w:rsidP="00B54919">
      <w:pPr>
        <w:rPr>
          <w:rFonts w:ascii="Arial" w:hAnsi="Arial" w:cs="Arial"/>
          <w:b/>
        </w:rPr>
      </w:pPr>
      <w:r>
        <w:rPr>
          <w:rFonts w:ascii="Arial" w:hAnsi="Arial" w:cs="Arial"/>
          <w:b/>
        </w:rPr>
        <w:t xml:space="preserve">Discussion: </w:t>
      </w:r>
    </w:p>
    <w:p w14:paraId="3BFB41EC" w14:textId="77777777" w:rsidR="00B54919" w:rsidRDefault="00B54919" w:rsidP="00B54919">
      <w:r>
        <w:t>No impact on other WGs</w:t>
      </w:r>
    </w:p>
    <w:p w14:paraId="311CBF9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R3-230860</w:t>
      </w:r>
      <w:r>
        <w:rPr>
          <w:color w:val="993300"/>
          <w:u w:val="single"/>
        </w:rPr>
        <w:t>.</w:t>
      </w:r>
    </w:p>
    <w:p w14:paraId="36EF0149" w14:textId="77777777" w:rsidR="00B54919" w:rsidRDefault="00B54919" w:rsidP="00B54919">
      <w:pPr>
        <w:rPr>
          <w:rFonts w:ascii="Arial" w:hAnsi="Arial" w:cs="Arial"/>
          <w:b/>
          <w:sz w:val="24"/>
        </w:rPr>
      </w:pPr>
      <w:r>
        <w:rPr>
          <w:rFonts w:ascii="Arial" w:hAnsi="Arial" w:cs="Arial"/>
          <w:b/>
          <w:color w:val="0000FF"/>
          <w:sz w:val="24"/>
        </w:rPr>
        <w:t>R3-230860</w:t>
      </w:r>
      <w:r>
        <w:rPr>
          <w:rFonts w:ascii="Arial" w:hAnsi="Arial" w:cs="Arial"/>
          <w:b/>
          <w:color w:val="0000FF"/>
          <w:sz w:val="24"/>
        </w:rPr>
        <w:tab/>
      </w:r>
      <w:r>
        <w:rPr>
          <w:rFonts w:ascii="Arial" w:hAnsi="Arial" w:cs="Arial"/>
          <w:b/>
          <w:sz w:val="24"/>
        </w:rPr>
        <w:t>Missing transmission bandwidth configurations in F1AP</w:t>
      </w:r>
    </w:p>
    <w:p w14:paraId="0A1129E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CR-1124  rev 1 Cat: F (Rel-17)</w:t>
      </w:r>
      <w:r>
        <w:rPr>
          <w:i/>
        </w:rPr>
        <w:br/>
      </w:r>
      <w:r>
        <w:rPr>
          <w:i/>
        </w:rPr>
        <w:br/>
      </w:r>
      <w:r>
        <w:rPr>
          <w:i/>
        </w:rPr>
        <w:tab/>
      </w:r>
      <w:r>
        <w:rPr>
          <w:i/>
        </w:rPr>
        <w:tab/>
      </w:r>
      <w:r>
        <w:rPr>
          <w:i/>
        </w:rPr>
        <w:tab/>
      </w:r>
      <w:r>
        <w:rPr>
          <w:i/>
        </w:rPr>
        <w:tab/>
      </w:r>
      <w:r>
        <w:rPr>
          <w:i/>
        </w:rPr>
        <w:tab/>
        <w:t>Source: Nokia, Nokia Shanghai Bell</w:t>
      </w:r>
    </w:p>
    <w:p w14:paraId="4F8181B2" w14:textId="77777777" w:rsidR="00B54919" w:rsidRDefault="00B54919" w:rsidP="00B54919">
      <w:pPr>
        <w:rPr>
          <w:color w:val="808080"/>
        </w:rPr>
      </w:pPr>
      <w:r>
        <w:rPr>
          <w:color w:val="808080"/>
        </w:rPr>
        <w:t>(Replaces R3-230434)</w:t>
      </w:r>
    </w:p>
    <w:p w14:paraId="36597064" w14:textId="77777777" w:rsidR="00B54919" w:rsidRDefault="00B54919" w:rsidP="00B54919">
      <w:pPr>
        <w:rPr>
          <w:rFonts w:ascii="Arial" w:hAnsi="Arial" w:cs="Arial"/>
          <w:b/>
        </w:rPr>
      </w:pPr>
      <w:r>
        <w:rPr>
          <w:rFonts w:ascii="Arial" w:hAnsi="Arial" w:cs="Arial"/>
          <w:b/>
        </w:rPr>
        <w:t xml:space="preserve">Discussion: </w:t>
      </w:r>
    </w:p>
    <w:p w14:paraId="2039874B" w14:textId="77777777" w:rsidR="00B54919" w:rsidRDefault="00B54919" w:rsidP="00B54919">
      <w:r>
        <w:lastRenderedPageBreak/>
        <w:t xml:space="preserve">Add TEI identifier, </w:t>
      </w:r>
      <w:proofErr w:type="spellStart"/>
      <w:r>
        <w:t>Cat.B</w:t>
      </w:r>
      <w:proofErr w:type="spellEnd"/>
    </w:p>
    <w:p w14:paraId="5A080F5A" w14:textId="77777777" w:rsidR="00B54919" w:rsidRDefault="00B54919" w:rsidP="00B54919">
      <w:r>
        <w:t>Add the relationship with the closed WI in coversheet</w:t>
      </w:r>
    </w:p>
    <w:p w14:paraId="0241D80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R3-230907</w:t>
      </w:r>
      <w:r>
        <w:rPr>
          <w:color w:val="993300"/>
          <w:u w:val="single"/>
        </w:rPr>
        <w:t>.</w:t>
      </w:r>
    </w:p>
    <w:p w14:paraId="3308257C" w14:textId="77777777" w:rsidR="00B54919" w:rsidRDefault="00B54919" w:rsidP="00B54919">
      <w:pPr>
        <w:rPr>
          <w:rFonts w:ascii="Arial" w:hAnsi="Arial" w:cs="Arial"/>
          <w:b/>
          <w:sz w:val="24"/>
        </w:rPr>
      </w:pPr>
      <w:r>
        <w:rPr>
          <w:rFonts w:ascii="Arial" w:hAnsi="Arial" w:cs="Arial"/>
          <w:b/>
          <w:color w:val="0000FF"/>
          <w:sz w:val="24"/>
        </w:rPr>
        <w:t>R3-230907</w:t>
      </w:r>
      <w:r>
        <w:rPr>
          <w:rFonts w:ascii="Arial" w:hAnsi="Arial" w:cs="Arial"/>
          <w:b/>
          <w:color w:val="0000FF"/>
          <w:sz w:val="24"/>
        </w:rPr>
        <w:tab/>
      </w:r>
      <w:r>
        <w:rPr>
          <w:rFonts w:ascii="Arial" w:hAnsi="Arial" w:cs="Arial"/>
          <w:b/>
          <w:sz w:val="24"/>
        </w:rPr>
        <w:t>Missing transmission bandwidth configurations in F1AP [NR_FR1_35MHz_45MHz_BW]</w:t>
      </w:r>
    </w:p>
    <w:p w14:paraId="5A92C357"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CR-1124  rev 2 Cat: B (Rel-17)</w:t>
      </w:r>
      <w:r>
        <w:rPr>
          <w:i/>
        </w:rPr>
        <w:br/>
      </w:r>
      <w:r>
        <w:rPr>
          <w:i/>
        </w:rPr>
        <w:br/>
      </w:r>
      <w:r>
        <w:rPr>
          <w:i/>
        </w:rPr>
        <w:tab/>
      </w:r>
      <w:r>
        <w:rPr>
          <w:i/>
        </w:rPr>
        <w:tab/>
      </w:r>
      <w:r>
        <w:rPr>
          <w:i/>
        </w:rPr>
        <w:tab/>
      </w:r>
      <w:r>
        <w:rPr>
          <w:i/>
        </w:rPr>
        <w:tab/>
      </w:r>
      <w:r>
        <w:rPr>
          <w:i/>
        </w:rPr>
        <w:tab/>
        <w:t>Source: Huawei, Deutsche Telekom, Orange, Nokia, Nokia Shanghai Bell</w:t>
      </w:r>
    </w:p>
    <w:p w14:paraId="4B5CC16A" w14:textId="77777777" w:rsidR="00B54919" w:rsidRDefault="00B54919" w:rsidP="00B54919">
      <w:pPr>
        <w:rPr>
          <w:color w:val="808080"/>
        </w:rPr>
      </w:pPr>
      <w:r>
        <w:rPr>
          <w:color w:val="808080"/>
        </w:rPr>
        <w:t>(Replaces R3-230860)</w:t>
      </w:r>
    </w:p>
    <w:p w14:paraId="4074CD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B9236" w14:textId="77777777" w:rsidR="00B54919" w:rsidRDefault="00B54919" w:rsidP="00B54919">
      <w:pPr>
        <w:rPr>
          <w:rFonts w:ascii="Arial" w:hAnsi="Arial" w:cs="Arial"/>
          <w:b/>
          <w:sz w:val="24"/>
        </w:rPr>
      </w:pPr>
      <w:r>
        <w:rPr>
          <w:rFonts w:ascii="Arial" w:hAnsi="Arial" w:cs="Arial"/>
          <w:b/>
          <w:color w:val="0000FF"/>
          <w:sz w:val="24"/>
        </w:rPr>
        <w:t>R3-230245</w:t>
      </w:r>
      <w:r>
        <w:rPr>
          <w:rFonts w:ascii="Arial" w:hAnsi="Arial" w:cs="Arial"/>
          <w:b/>
          <w:color w:val="0000FF"/>
          <w:sz w:val="24"/>
        </w:rPr>
        <w:tab/>
      </w:r>
      <w:r>
        <w:rPr>
          <w:rFonts w:ascii="Arial" w:hAnsi="Arial" w:cs="Arial"/>
          <w:b/>
          <w:sz w:val="24"/>
        </w:rPr>
        <w:t>Discussion on multiple Trace Session Activation</w:t>
      </w:r>
    </w:p>
    <w:p w14:paraId="775512A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CATT,ZTE</w:t>
      </w:r>
    </w:p>
    <w:p w14:paraId="15BAA116" w14:textId="77777777" w:rsidR="00B54919" w:rsidRDefault="00B54919" w:rsidP="00B54919">
      <w:pPr>
        <w:rPr>
          <w:rFonts w:ascii="Arial" w:hAnsi="Arial" w:cs="Arial"/>
          <w:b/>
        </w:rPr>
      </w:pPr>
      <w:r>
        <w:rPr>
          <w:rFonts w:ascii="Arial" w:hAnsi="Arial" w:cs="Arial"/>
          <w:b/>
        </w:rPr>
        <w:t xml:space="preserve">Discussion: </w:t>
      </w:r>
    </w:p>
    <w:p w14:paraId="33C296D8" w14:textId="77777777" w:rsidR="00B54919" w:rsidRDefault="00B54919" w:rsidP="00B54919">
      <w:r>
        <w:t>Samsung: Keep the same understanding with SA5, if a different TR is triggered, then RAN node will start the new trace, the old one will be deactivated</w:t>
      </w:r>
    </w:p>
    <w:p w14:paraId="4B21ABBE" w14:textId="77777777" w:rsidR="00B54919" w:rsidRDefault="00B54919" w:rsidP="00B54919">
      <w:r>
        <w:t>Huawei: Share the same view as SS</w:t>
      </w:r>
    </w:p>
    <w:p w14:paraId="65C6789B" w14:textId="77777777" w:rsidR="00B54919" w:rsidRDefault="00B54919" w:rsidP="00B54919">
      <w:r>
        <w:t>Nokia: Not a perfect solution</w:t>
      </w:r>
    </w:p>
    <w:p w14:paraId="0A0DB1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8568E" w14:textId="77777777" w:rsidR="00B54919" w:rsidRDefault="00B54919" w:rsidP="00B54919">
      <w:pPr>
        <w:rPr>
          <w:rFonts w:ascii="Arial" w:hAnsi="Arial" w:cs="Arial"/>
          <w:b/>
          <w:sz w:val="24"/>
        </w:rPr>
      </w:pPr>
      <w:r>
        <w:rPr>
          <w:rFonts w:ascii="Arial" w:hAnsi="Arial" w:cs="Arial"/>
          <w:b/>
          <w:color w:val="0000FF"/>
          <w:sz w:val="24"/>
        </w:rPr>
        <w:t>R3-230246</w:t>
      </w:r>
      <w:r>
        <w:rPr>
          <w:rFonts w:ascii="Arial" w:hAnsi="Arial" w:cs="Arial"/>
          <w:b/>
          <w:color w:val="0000FF"/>
          <w:sz w:val="24"/>
        </w:rPr>
        <w:tab/>
      </w:r>
      <w:r>
        <w:rPr>
          <w:rFonts w:ascii="Arial" w:hAnsi="Arial" w:cs="Arial"/>
          <w:b/>
          <w:sz w:val="24"/>
        </w:rPr>
        <w:t>Correction on Trace Start procedure</w:t>
      </w:r>
    </w:p>
    <w:p w14:paraId="39FD4F2B"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CR-0935  Cat: F (Rel-17)</w:t>
      </w:r>
      <w:r>
        <w:rPr>
          <w:i/>
        </w:rPr>
        <w:br/>
      </w:r>
      <w:r>
        <w:rPr>
          <w:i/>
        </w:rPr>
        <w:br/>
      </w:r>
      <w:r>
        <w:rPr>
          <w:i/>
        </w:rPr>
        <w:tab/>
      </w:r>
      <w:r>
        <w:rPr>
          <w:i/>
        </w:rPr>
        <w:tab/>
      </w:r>
      <w:r>
        <w:rPr>
          <w:i/>
        </w:rPr>
        <w:tab/>
      </w:r>
      <w:r>
        <w:rPr>
          <w:i/>
        </w:rPr>
        <w:tab/>
      </w:r>
      <w:r>
        <w:rPr>
          <w:i/>
        </w:rPr>
        <w:tab/>
        <w:t>Source: CATT,ZTE</w:t>
      </w:r>
    </w:p>
    <w:p w14:paraId="45D2E6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B302F" w14:textId="77777777" w:rsidR="00B54919" w:rsidRDefault="00B54919" w:rsidP="00B54919">
      <w:pPr>
        <w:rPr>
          <w:rFonts w:ascii="Arial" w:hAnsi="Arial" w:cs="Arial"/>
          <w:b/>
          <w:sz w:val="24"/>
        </w:rPr>
      </w:pPr>
      <w:r>
        <w:rPr>
          <w:rFonts w:ascii="Arial" w:hAnsi="Arial" w:cs="Arial"/>
          <w:b/>
          <w:color w:val="0000FF"/>
          <w:sz w:val="24"/>
        </w:rPr>
        <w:t>R3-230464</w:t>
      </w:r>
      <w:r>
        <w:rPr>
          <w:rFonts w:ascii="Arial" w:hAnsi="Arial" w:cs="Arial"/>
          <w:b/>
          <w:color w:val="0000FF"/>
          <w:sz w:val="24"/>
        </w:rPr>
        <w:tab/>
      </w:r>
      <w:r>
        <w:rPr>
          <w:rFonts w:ascii="Arial" w:hAnsi="Arial" w:cs="Arial"/>
          <w:b/>
          <w:sz w:val="24"/>
        </w:rPr>
        <w:t>Corrections on TNL association addition, update and removal</w:t>
      </w:r>
    </w:p>
    <w:p w14:paraId="61D444B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v16.11.0</w:t>
      </w:r>
      <w:r>
        <w:rPr>
          <w:i/>
        </w:rPr>
        <w:tab/>
        <w:t xml:space="preserve">  CR-0939  Cat: F (Rel-16)</w:t>
      </w:r>
      <w:r>
        <w:rPr>
          <w:i/>
        </w:rPr>
        <w:br/>
      </w:r>
      <w:r>
        <w:rPr>
          <w:i/>
        </w:rPr>
        <w:br/>
      </w:r>
      <w:r>
        <w:rPr>
          <w:i/>
        </w:rPr>
        <w:tab/>
      </w:r>
      <w:r>
        <w:rPr>
          <w:i/>
        </w:rPr>
        <w:tab/>
      </w:r>
      <w:r>
        <w:rPr>
          <w:i/>
        </w:rPr>
        <w:tab/>
      </w:r>
      <w:r>
        <w:rPr>
          <w:i/>
        </w:rPr>
        <w:tab/>
      </w:r>
      <w:r>
        <w:rPr>
          <w:i/>
        </w:rPr>
        <w:tab/>
        <w:t>Source: Ericsson</w:t>
      </w:r>
    </w:p>
    <w:p w14:paraId="275D829E" w14:textId="77777777" w:rsidR="00B54919" w:rsidRDefault="00B54919" w:rsidP="00B54919">
      <w:pPr>
        <w:rPr>
          <w:rFonts w:ascii="Arial" w:hAnsi="Arial" w:cs="Arial"/>
          <w:b/>
        </w:rPr>
      </w:pPr>
      <w:r>
        <w:rPr>
          <w:rFonts w:ascii="Arial" w:hAnsi="Arial" w:cs="Arial"/>
          <w:b/>
        </w:rPr>
        <w:t xml:space="preserve">Discussion: </w:t>
      </w:r>
    </w:p>
    <w:p w14:paraId="4968A238" w14:textId="77777777" w:rsidR="00B54919" w:rsidRDefault="00B54919" w:rsidP="00B54919">
      <w:r>
        <w:t>Impact analysis is missing, wrong WI code</w:t>
      </w:r>
    </w:p>
    <w:p w14:paraId="4E24085F" w14:textId="77777777" w:rsidR="00B54919" w:rsidRDefault="00B54919" w:rsidP="00B54919">
      <w:r>
        <w:t>Nokia: So many combinations need to be considered</w:t>
      </w:r>
    </w:p>
    <w:p w14:paraId="57621008" w14:textId="77777777" w:rsidR="00B54919" w:rsidRDefault="00B54919" w:rsidP="00B54919">
      <w:r>
        <w:t>Huawei: The intention is good, ack Nok’s comments, that’s way the original text is general</w:t>
      </w:r>
    </w:p>
    <w:p w14:paraId="680DF5D8" w14:textId="77777777" w:rsidR="00B54919" w:rsidRDefault="00B54919" w:rsidP="00B54919">
      <w:r>
        <w:t>ZTE: Bring more confusion</w:t>
      </w:r>
    </w:p>
    <w:p w14:paraId="7A9D51BB" w14:textId="77777777" w:rsidR="00B54919" w:rsidRPr="00FA1828" w:rsidRDefault="00B54919" w:rsidP="00B54919">
      <w:pPr>
        <w:rPr>
          <w:b/>
          <w:bCs/>
          <w:color w:val="0000FF"/>
        </w:rPr>
      </w:pPr>
      <w:r w:rsidRPr="00FA1828">
        <w:rPr>
          <w:b/>
          <w:bCs/>
          <w:color w:val="0000FF"/>
        </w:rPr>
        <w:t>The case that TNL transport address without port number included?</w:t>
      </w:r>
    </w:p>
    <w:p w14:paraId="00557337" w14:textId="77777777" w:rsidR="00B54919" w:rsidRDefault="00B54919" w:rsidP="00B54919">
      <w:r w:rsidRPr="00FA1828">
        <w:rPr>
          <w:b/>
          <w:bCs/>
          <w:color w:val="0000FF"/>
        </w:rPr>
        <w:t>To be continued..</w:t>
      </w:r>
    </w:p>
    <w:p w14:paraId="6931B74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0343F" w14:textId="77777777" w:rsidR="00B54919" w:rsidRDefault="00B54919" w:rsidP="00B54919">
      <w:pPr>
        <w:rPr>
          <w:rFonts w:ascii="Arial" w:hAnsi="Arial" w:cs="Arial"/>
          <w:b/>
          <w:sz w:val="24"/>
        </w:rPr>
      </w:pPr>
      <w:r>
        <w:rPr>
          <w:rFonts w:ascii="Arial" w:hAnsi="Arial" w:cs="Arial"/>
          <w:b/>
          <w:color w:val="0000FF"/>
          <w:sz w:val="24"/>
        </w:rPr>
        <w:lastRenderedPageBreak/>
        <w:t>R3-230465</w:t>
      </w:r>
      <w:r>
        <w:rPr>
          <w:rFonts w:ascii="Arial" w:hAnsi="Arial" w:cs="Arial"/>
          <w:b/>
          <w:color w:val="0000FF"/>
          <w:sz w:val="24"/>
        </w:rPr>
        <w:tab/>
      </w:r>
      <w:r>
        <w:rPr>
          <w:rFonts w:ascii="Arial" w:hAnsi="Arial" w:cs="Arial"/>
          <w:b/>
          <w:sz w:val="24"/>
        </w:rPr>
        <w:t>Corrections on TNL association addition, update and removal</w:t>
      </w:r>
    </w:p>
    <w:p w14:paraId="26F131E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CR-0940  Cat: A (Rel-17)</w:t>
      </w:r>
      <w:r>
        <w:rPr>
          <w:i/>
        </w:rPr>
        <w:br/>
      </w:r>
      <w:r>
        <w:rPr>
          <w:i/>
        </w:rPr>
        <w:br/>
      </w:r>
      <w:r>
        <w:rPr>
          <w:i/>
        </w:rPr>
        <w:tab/>
      </w:r>
      <w:r>
        <w:rPr>
          <w:i/>
        </w:rPr>
        <w:tab/>
      </w:r>
      <w:r>
        <w:rPr>
          <w:i/>
        </w:rPr>
        <w:tab/>
      </w:r>
      <w:r>
        <w:rPr>
          <w:i/>
        </w:rPr>
        <w:tab/>
      </w:r>
      <w:r>
        <w:rPr>
          <w:i/>
        </w:rPr>
        <w:tab/>
        <w:t>Source: Ericsson</w:t>
      </w:r>
    </w:p>
    <w:p w14:paraId="0E1321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4EE53" w14:textId="77777777" w:rsidR="00B54919" w:rsidRDefault="00B54919" w:rsidP="00B54919">
      <w:pPr>
        <w:rPr>
          <w:rFonts w:ascii="Arial" w:hAnsi="Arial" w:cs="Arial"/>
          <w:b/>
          <w:sz w:val="24"/>
        </w:rPr>
      </w:pPr>
      <w:r>
        <w:rPr>
          <w:rFonts w:ascii="Arial" w:hAnsi="Arial" w:cs="Arial"/>
          <w:b/>
          <w:color w:val="0000FF"/>
          <w:sz w:val="24"/>
        </w:rPr>
        <w:t>R3-230466</w:t>
      </w:r>
      <w:r>
        <w:rPr>
          <w:rFonts w:ascii="Arial" w:hAnsi="Arial" w:cs="Arial"/>
          <w:b/>
          <w:color w:val="0000FF"/>
          <w:sz w:val="24"/>
        </w:rPr>
        <w:tab/>
      </w:r>
      <w:r>
        <w:rPr>
          <w:rFonts w:ascii="Arial" w:hAnsi="Arial" w:cs="Arial"/>
          <w:b/>
          <w:sz w:val="24"/>
        </w:rPr>
        <w:t>Clarification on Port Number of Added Endpoints</w:t>
      </w:r>
    </w:p>
    <w:p w14:paraId="4B379DC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v16.1.0</w:t>
      </w:r>
      <w:r>
        <w:rPr>
          <w:i/>
        </w:rPr>
        <w:tab/>
        <w:t xml:space="preserve">  CR-0018  Cat: F (Rel-16)</w:t>
      </w:r>
      <w:r>
        <w:rPr>
          <w:i/>
        </w:rPr>
        <w:br/>
      </w:r>
      <w:r>
        <w:rPr>
          <w:i/>
        </w:rPr>
        <w:br/>
      </w:r>
      <w:r>
        <w:rPr>
          <w:i/>
        </w:rPr>
        <w:tab/>
      </w:r>
      <w:r>
        <w:rPr>
          <w:i/>
        </w:rPr>
        <w:tab/>
      </w:r>
      <w:r>
        <w:rPr>
          <w:i/>
        </w:rPr>
        <w:tab/>
      </w:r>
      <w:r>
        <w:rPr>
          <w:i/>
        </w:rPr>
        <w:tab/>
      </w:r>
      <w:r>
        <w:rPr>
          <w:i/>
        </w:rPr>
        <w:tab/>
        <w:t>Source: Ericsson</w:t>
      </w:r>
    </w:p>
    <w:p w14:paraId="2FABA00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C945" w14:textId="77777777" w:rsidR="00B54919" w:rsidRDefault="00B54919" w:rsidP="00B54919">
      <w:pPr>
        <w:rPr>
          <w:rFonts w:ascii="Arial" w:hAnsi="Arial" w:cs="Arial"/>
          <w:b/>
          <w:sz w:val="24"/>
        </w:rPr>
      </w:pPr>
      <w:r>
        <w:rPr>
          <w:rFonts w:ascii="Arial" w:hAnsi="Arial" w:cs="Arial"/>
          <w:b/>
          <w:color w:val="0000FF"/>
          <w:sz w:val="24"/>
        </w:rPr>
        <w:t>R3-230467</w:t>
      </w:r>
      <w:r>
        <w:rPr>
          <w:rFonts w:ascii="Arial" w:hAnsi="Arial" w:cs="Arial"/>
          <w:b/>
          <w:color w:val="0000FF"/>
          <w:sz w:val="24"/>
        </w:rPr>
        <w:tab/>
      </w:r>
      <w:r>
        <w:rPr>
          <w:rFonts w:ascii="Arial" w:hAnsi="Arial" w:cs="Arial"/>
          <w:b/>
          <w:sz w:val="24"/>
        </w:rPr>
        <w:t>Clarification on Port Number of Added Endpoints</w:t>
      </w:r>
    </w:p>
    <w:p w14:paraId="1F613EE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v17.0.0</w:t>
      </w:r>
      <w:r>
        <w:rPr>
          <w:i/>
        </w:rPr>
        <w:tab/>
        <w:t xml:space="preserve">  CR-0019  Cat: A (Rel-17)</w:t>
      </w:r>
      <w:r>
        <w:rPr>
          <w:i/>
        </w:rPr>
        <w:br/>
      </w:r>
      <w:r>
        <w:rPr>
          <w:i/>
        </w:rPr>
        <w:br/>
      </w:r>
      <w:r>
        <w:rPr>
          <w:i/>
        </w:rPr>
        <w:tab/>
      </w:r>
      <w:r>
        <w:rPr>
          <w:i/>
        </w:rPr>
        <w:tab/>
      </w:r>
      <w:r>
        <w:rPr>
          <w:i/>
        </w:rPr>
        <w:tab/>
      </w:r>
      <w:r>
        <w:rPr>
          <w:i/>
        </w:rPr>
        <w:tab/>
      </w:r>
      <w:r>
        <w:rPr>
          <w:i/>
        </w:rPr>
        <w:tab/>
        <w:t>Source: Ericsson</w:t>
      </w:r>
    </w:p>
    <w:p w14:paraId="70B6C76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DCAE9" w14:textId="77777777" w:rsidR="00B54919" w:rsidRDefault="00B54919" w:rsidP="00B54919">
      <w:pPr>
        <w:rPr>
          <w:rFonts w:ascii="Arial" w:hAnsi="Arial" w:cs="Arial"/>
          <w:b/>
          <w:sz w:val="24"/>
        </w:rPr>
      </w:pPr>
      <w:r>
        <w:rPr>
          <w:rFonts w:ascii="Arial" w:hAnsi="Arial" w:cs="Arial"/>
          <w:b/>
          <w:color w:val="0000FF"/>
          <w:sz w:val="24"/>
        </w:rPr>
        <w:t>R3-230506</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3F2E218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v15.11.0</w:t>
      </w:r>
      <w:r>
        <w:rPr>
          <w:i/>
        </w:rPr>
        <w:tab/>
        <w:t xml:space="preserve">  CR-0709  Cat: F (Rel-15)</w:t>
      </w:r>
      <w:r>
        <w:rPr>
          <w:i/>
        </w:rPr>
        <w:br/>
      </w:r>
      <w:r>
        <w:rPr>
          <w:i/>
        </w:rPr>
        <w:br/>
      </w:r>
      <w:r>
        <w:rPr>
          <w:i/>
        </w:rPr>
        <w:tab/>
      </w:r>
      <w:r>
        <w:rPr>
          <w:i/>
        </w:rPr>
        <w:tab/>
      </w:r>
      <w:r>
        <w:rPr>
          <w:i/>
        </w:rPr>
        <w:tab/>
      </w:r>
      <w:r>
        <w:rPr>
          <w:i/>
        </w:rPr>
        <w:tab/>
      </w:r>
      <w:r>
        <w:rPr>
          <w:i/>
        </w:rPr>
        <w:tab/>
        <w:t>Source: Ericsson</w:t>
      </w:r>
    </w:p>
    <w:p w14:paraId="67C97D41" w14:textId="77777777" w:rsidR="00B54919" w:rsidRDefault="00B54919" w:rsidP="00B54919">
      <w:pPr>
        <w:rPr>
          <w:rFonts w:ascii="Arial" w:hAnsi="Arial" w:cs="Arial"/>
          <w:b/>
        </w:rPr>
      </w:pPr>
      <w:r>
        <w:rPr>
          <w:rFonts w:ascii="Arial" w:hAnsi="Arial" w:cs="Arial"/>
          <w:b/>
        </w:rPr>
        <w:t xml:space="preserve">Discussion: </w:t>
      </w:r>
    </w:p>
    <w:p w14:paraId="37D70373" w14:textId="77777777" w:rsidR="00B54919" w:rsidRDefault="00B54919" w:rsidP="00B54919">
      <w:r>
        <w:t>Huawei: The NIA0 can be used for emergency PDU session</w:t>
      </w:r>
    </w:p>
    <w:p w14:paraId="4EAC2EA4" w14:textId="77777777" w:rsidR="00B54919" w:rsidRDefault="00B54919" w:rsidP="00B54919">
      <w:r>
        <w:t>Nokia: The motivation is fine, but ignore the IE should be enough</w:t>
      </w:r>
    </w:p>
    <w:p w14:paraId="3E861794" w14:textId="77777777" w:rsidR="00B54919" w:rsidRPr="00FA1828" w:rsidRDefault="00B54919" w:rsidP="00B54919">
      <w:pPr>
        <w:rPr>
          <w:b/>
          <w:bCs/>
        </w:rPr>
      </w:pPr>
      <w:r w:rsidRPr="00FA1828">
        <w:rPr>
          <w:b/>
          <w:bCs/>
          <w:color w:val="0000FF"/>
        </w:rPr>
        <w:t>To be further checked…</w:t>
      </w:r>
    </w:p>
    <w:p w14:paraId="394365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C0029" w14:textId="77777777" w:rsidR="00B54919" w:rsidRDefault="00B54919" w:rsidP="00B54919">
      <w:pPr>
        <w:rPr>
          <w:rFonts w:ascii="Arial" w:hAnsi="Arial" w:cs="Arial"/>
          <w:b/>
          <w:sz w:val="24"/>
        </w:rPr>
      </w:pPr>
      <w:r>
        <w:rPr>
          <w:rFonts w:ascii="Arial" w:hAnsi="Arial" w:cs="Arial"/>
          <w:b/>
          <w:color w:val="0000FF"/>
          <w:sz w:val="24"/>
        </w:rPr>
        <w:t>R3-230507</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068F04A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v16.12.0</w:t>
      </w:r>
      <w:r>
        <w:rPr>
          <w:i/>
        </w:rPr>
        <w:tab/>
        <w:t xml:space="preserve">  CR-0710  Cat: A (Rel-16)</w:t>
      </w:r>
      <w:r>
        <w:rPr>
          <w:i/>
        </w:rPr>
        <w:br/>
      </w:r>
      <w:r>
        <w:rPr>
          <w:i/>
        </w:rPr>
        <w:br/>
      </w:r>
      <w:r>
        <w:rPr>
          <w:i/>
        </w:rPr>
        <w:tab/>
      </w:r>
      <w:r>
        <w:rPr>
          <w:i/>
        </w:rPr>
        <w:tab/>
      </w:r>
      <w:r>
        <w:rPr>
          <w:i/>
        </w:rPr>
        <w:tab/>
      </w:r>
      <w:r>
        <w:rPr>
          <w:i/>
        </w:rPr>
        <w:tab/>
      </w:r>
      <w:r>
        <w:rPr>
          <w:i/>
        </w:rPr>
        <w:tab/>
        <w:t>Source: Ericsson</w:t>
      </w:r>
    </w:p>
    <w:p w14:paraId="37B259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A07D8" w14:textId="77777777" w:rsidR="00B54919" w:rsidRDefault="00B54919" w:rsidP="00B54919">
      <w:pPr>
        <w:rPr>
          <w:rFonts w:ascii="Arial" w:hAnsi="Arial" w:cs="Arial"/>
          <w:b/>
          <w:sz w:val="24"/>
        </w:rPr>
      </w:pPr>
      <w:r>
        <w:rPr>
          <w:rFonts w:ascii="Arial" w:hAnsi="Arial" w:cs="Arial"/>
          <w:b/>
          <w:color w:val="0000FF"/>
          <w:sz w:val="24"/>
        </w:rPr>
        <w:t>R3-230508</w:t>
      </w:r>
      <w:r>
        <w:rPr>
          <w:rFonts w:ascii="Arial" w:hAnsi="Arial" w:cs="Arial"/>
          <w:b/>
          <w:color w:val="0000FF"/>
          <w:sz w:val="24"/>
        </w:rPr>
        <w:tab/>
      </w:r>
      <w:r>
        <w:rPr>
          <w:rFonts w:ascii="Arial" w:hAnsi="Arial" w:cs="Arial"/>
          <w:b/>
          <w:sz w:val="24"/>
        </w:rPr>
        <w:t xml:space="preserve">Restriction of NIA0 algorithm in </w:t>
      </w:r>
      <w:proofErr w:type="spellStart"/>
      <w:r>
        <w:rPr>
          <w:rFonts w:ascii="Arial" w:hAnsi="Arial" w:cs="Arial"/>
          <w:b/>
          <w:sz w:val="24"/>
        </w:rPr>
        <w:t>gNB</w:t>
      </w:r>
      <w:proofErr w:type="spellEnd"/>
      <w:r>
        <w:rPr>
          <w:rFonts w:ascii="Arial" w:hAnsi="Arial" w:cs="Arial"/>
          <w:b/>
          <w:sz w:val="24"/>
        </w:rPr>
        <w:t>-CU-UP</w:t>
      </w:r>
    </w:p>
    <w:p w14:paraId="777BD54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CR-0053  Cat: A (Rel-17)</w:t>
      </w:r>
      <w:r>
        <w:rPr>
          <w:i/>
        </w:rPr>
        <w:br/>
      </w:r>
      <w:r>
        <w:rPr>
          <w:i/>
        </w:rPr>
        <w:br/>
      </w:r>
      <w:r>
        <w:rPr>
          <w:i/>
        </w:rPr>
        <w:tab/>
      </w:r>
      <w:r>
        <w:rPr>
          <w:i/>
        </w:rPr>
        <w:tab/>
      </w:r>
      <w:r>
        <w:rPr>
          <w:i/>
        </w:rPr>
        <w:tab/>
      </w:r>
      <w:r>
        <w:rPr>
          <w:i/>
        </w:rPr>
        <w:tab/>
      </w:r>
      <w:r>
        <w:rPr>
          <w:i/>
        </w:rPr>
        <w:tab/>
        <w:t>Source: Ericsson</w:t>
      </w:r>
    </w:p>
    <w:p w14:paraId="64B260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7ED0" w14:textId="77777777" w:rsidR="00B54919" w:rsidRDefault="00B54919" w:rsidP="00B54919">
      <w:pPr>
        <w:rPr>
          <w:rFonts w:ascii="Arial" w:hAnsi="Arial" w:cs="Arial"/>
          <w:b/>
          <w:sz w:val="24"/>
        </w:rPr>
      </w:pPr>
      <w:r>
        <w:rPr>
          <w:rFonts w:ascii="Arial" w:hAnsi="Arial" w:cs="Arial"/>
          <w:b/>
          <w:color w:val="0000FF"/>
          <w:sz w:val="24"/>
        </w:rPr>
        <w:t>R3-230557</w:t>
      </w:r>
      <w:r>
        <w:rPr>
          <w:rFonts w:ascii="Arial" w:hAnsi="Arial" w:cs="Arial"/>
          <w:b/>
          <w:color w:val="0000FF"/>
          <w:sz w:val="24"/>
        </w:rPr>
        <w:tab/>
      </w:r>
      <w:r>
        <w:rPr>
          <w:rFonts w:ascii="Arial" w:hAnsi="Arial" w:cs="Arial"/>
          <w:b/>
          <w:sz w:val="24"/>
        </w:rPr>
        <w:t>Correction of ULI for non-3GPP access</w:t>
      </w:r>
    </w:p>
    <w:p w14:paraId="21DBB48D"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CR-0947  Cat: F (Rel-17)</w:t>
      </w:r>
      <w:r>
        <w:rPr>
          <w:i/>
        </w:rPr>
        <w:br/>
      </w:r>
      <w:r>
        <w:rPr>
          <w:i/>
        </w:rPr>
        <w:br/>
      </w:r>
      <w:r>
        <w:rPr>
          <w:i/>
        </w:rPr>
        <w:tab/>
      </w:r>
      <w:r>
        <w:rPr>
          <w:i/>
        </w:rPr>
        <w:tab/>
      </w:r>
      <w:r>
        <w:rPr>
          <w:i/>
        </w:rPr>
        <w:tab/>
      </w:r>
      <w:r>
        <w:rPr>
          <w:i/>
        </w:rPr>
        <w:tab/>
      </w:r>
      <w:r>
        <w:rPr>
          <w:i/>
        </w:rPr>
        <w:tab/>
        <w:t>Source: Huawei, Deutsche Telekom, BT, Orange</w:t>
      </w:r>
    </w:p>
    <w:p w14:paraId="04AA47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72318" w14:textId="77777777" w:rsidR="00B54919" w:rsidRDefault="00B54919" w:rsidP="00B54919">
      <w:pPr>
        <w:rPr>
          <w:rFonts w:ascii="Arial" w:hAnsi="Arial" w:cs="Arial"/>
          <w:b/>
          <w:sz w:val="24"/>
        </w:rPr>
      </w:pPr>
      <w:r>
        <w:rPr>
          <w:rFonts w:ascii="Arial" w:hAnsi="Arial" w:cs="Arial"/>
          <w:b/>
          <w:color w:val="0000FF"/>
          <w:sz w:val="24"/>
        </w:rPr>
        <w:t>R3-230558</w:t>
      </w:r>
      <w:r>
        <w:rPr>
          <w:rFonts w:ascii="Arial" w:hAnsi="Arial" w:cs="Arial"/>
          <w:b/>
          <w:color w:val="0000FF"/>
          <w:sz w:val="24"/>
        </w:rPr>
        <w:tab/>
      </w:r>
      <w:r>
        <w:rPr>
          <w:rFonts w:ascii="Arial" w:hAnsi="Arial" w:cs="Arial"/>
          <w:b/>
          <w:sz w:val="24"/>
        </w:rPr>
        <w:t>Correction of ULI for non-3GPP access</w:t>
      </w:r>
    </w:p>
    <w:p w14:paraId="425A1EC5"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29.413 v17.2.0</w:t>
      </w:r>
      <w:r>
        <w:rPr>
          <w:i/>
        </w:rPr>
        <w:tab/>
        <w:t xml:space="preserve">  CR-0015  Cat: F (Rel-17)</w:t>
      </w:r>
      <w:r>
        <w:rPr>
          <w:i/>
        </w:rPr>
        <w:br/>
      </w:r>
      <w:r>
        <w:rPr>
          <w:i/>
        </w:rPr>
        <w:br/>
      </w:r>
      <w:r>
        <w:rPr>
          <w:i/>
        </w:rPr>
        <w:tab/>
      </w:r>
      <w:r>
        <w:rPr>
          <w:i/>
        </w:rPr>
        <w:tab/>
      </w:r>
      <w:r>
        <w:rPr>
          <w:i/>
        </w:rPr>
        <w:tab/>
      </w:r>
      <w:r>
        <w:rPr>
          <w:i/>
        </w:rPr>
        <w:tab/>
      </w:r>
      <w:r>
        <w:rPr>
          <w:i/>
        </w:rPr>
        <w:tab/>
        <w:t>Source: Huawei, Deutsche Telekom, BT, Orange</w:t>
      </w:r>
    </w:p>
    <w:p w14:paraId="165B373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330E5" w14:textId="77777777" w:rsidR="00B54919" w:rsidRDefault="00B54919" w:rsidP="00B54919">
      <w:pPr>
        <w:rPr>
          <w:rFonts w:ascii="Arial" w:hAnsi="Arial" w:cs="Arial"/>
          <w:b/>
          <w:sz w:val="24"/>
        </w:rPr>
      </w:pPr>
      <w:r>
        <w:rPr>
          <w:rFonts w:ascii="Arial" w:hAnsi="Arial" w:cs="Arial"/>
          <w:b/>
          <w:color w:val="0000FF"/>
          <w:sz w:val="24"/>
        </w:rPr>
        <w:t>R3-230631</w:t>
      </w:r>
      <w:r>
        <w:rPr>
          <w:rFonts w:ascii="Arial" w:hAnsi="Arial" w:cs="Arial"/>
          <w:b/>
          <w:color w:val="0000FF"/>
          <w:sz w:val="24"/>
        </w:rPr>
        <w:tab/>
      </w:r>
      <w:r>
        <w:rPr>
          <w:rFonts w:ascii="Arial" w:hAnsi="Arial" w:cs="Arial"/>
          <w:b/>
          <w:sz w:val="24"/>
        </w:rPr>
        <w:t>Clean up on W1 in TS37.470</w:t>
      </w:r>
    </w:p>
    <w:p w14:paraId="2C57A632"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37.470 v17.0.0</w:t>
      </w:r>
      <w:r>
        <w:rPr>
          <w:i/>
        </w:rPr>
        <w:tab/>
        <w:t xml:space="preserve">  CR-0003  Cat: F (Rel-17)</w:t>
      </w:r>
      <w:r>
        <w:rPr>
          <w:i/>
        </w:rPr>
        <w:br/>
      </w:r>
      <w:r>
        <w:rPr>
          <w:i/>
        </w:rPr>
        <w:br/>
      </w:r>
      <w:r>
        <w:rPr>
          <w:i/>
        </w:rPr>
        <w:tab/>
      </w:r>
      <w:r>
        <w:rPr>
          <w:i/>
        </w:rPr>
        <w:tab/>
      </w:r>
      <w:r>
        <w:rPr>
          <w:i/>
        </w:rPr>
        <w:tab/>
      </w:r>
      <w:r>
        <w:rPr>
          <w:i/>
        </w:rPr>
        <w:tab/>
      </w:r>
      <w:r>
        <w:rPr>
          <w:i/>
        </w:rPr>
        <w:tab/>
        <w:t>Source: ZTE, China Telecom, China Unicom</w:t>
      </w:r>
    </w:p>
    <w:p w14:paraId="398FA04F" w14:textId="77777777" w:rsidR="00B54919" w:rsidRDefault="00B54919" w:rsidP="00B54919">
      <w:pPr>
        <w:rPr>
          <w:rFonts w:ascii="Arial" w:hAnsi="Arial" w:cs="Arial"/>
          <w:b/>
        </w:rPr>
      </w:pPr>
      <w:r>
        <w:rPr>
          <w:rFonts w:ascii="Arial" w:hAnsi="Arial" w:cs="Arial"/>
          <w:b/>
        </w:rPr>
        <w:t xml:space="preserve">Discussion: </w:t>
      </w:r>
    </w:p>
    <w:p w14:paraId="5605CFDD" w14:textId="77777777" w:rsidR="00B54919" w:rsidRDefault="00B54919" w:rsidP="00B54919">
      <w:r>
        <w:t>Add reference to the original CR in the cover sheet</w:t>
      </w:r>
    </w:p>
    <w:p w14:paraId="380430F8" w14:textId="77777777" w:rsidR="00B54919" w:rsidRPr="00FA1828" w:rsidRDefault="00B54919" w:rsidP="00B54919">
      <w:pPr>
        <w:rPr>
          <w:b/>
          <w:bCs/>
        </w:rPr>
      </w:pPr>
      <w:r w:rsidRPr="00FA1828">
        <w:rPr>
          <w:b/>
          <w:bCs/>
          <w:color w:val="FF0000"/>
        </w:rPr>
        <w:t>Rapporteur takes this CR into rapporteur’s updating, companies are encouraged to contact with Rapporteur first</w:t>
      </w:r>
    </w:p>
    <w:p w14:paraId="13D772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4C78" w14:textId="77777777" w:rsidR="00B54919" w:rsidRDefault="00B54919" w:rsidP="00B54919">
      <w:pPr>
        <w:rPr>
          <w:rFonts w:ascii="Arial" w:hAnsi="Arial" w:cs="Arial"/>
          <w:b/>
          <w:sz w:val="24"/>
        </w:rPr>
      </w:pPr>
      <w:r>
        <w:rPr>
          <w:rFonts w:ascii="Arial" w:hAnsi="Arial" w:cs="Arial"/>
          <w:b/>
          <w:color w:val="0000FF"/>
          <w:sz w:val="24"/>
        </w:rPr>
        <w:t>R3-230632</w:t>
      </w:r>
      <w:r>
        <w:rPr>
          <w:rFonts w:ascii="Arial" w:hAnsi="Arial" w:cs="Arial"/>
          <w:b/>
          <w:color w:val="0000FF"/>
          <w:sz w:val="24"/>
        </w:rPr>
        <w:tab/>
      </w:r>
      <w:r>
        <w:rPr>
          <w:rFonts w:ascii="Arial" w:hAnsi="Arial" w:cs="Arial"/>
          <w:b/>
          <w:sz w:val="24"/>
        </w:rPr>
        <w:t>Correction on W1 interface in TS37.473</w:t>
      </w:r>
    </w:p>
    <w:p w14:paraId="3C93830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37.473 v17.1.0</w:t>
      </w:r>
      <w:r>
        <w:rPr>
          <w:i/>
        </w:rPr>
        <w:tab/>
        <w:t xml:space="preserve">  CR-0020  Cat: F (Rel-17)</w:t>
      </w:r>
      <w:r>
        <w:rPr>
          <w:i/>
        </w:rPr>
        <w:br/>
      </w:r>
      <w:r>
        <w:rPr>
          <w:i/>
        </w:rPr>
        <w:br/>
      </w:r>
      <w:r>
        <w:rPr>
          <w:i/>
        </w:rPr>
        <w:tab/>
      </w:r>
      <w:r>
        <w:rPr>
          <w:i/>
        </w:rPr>
        <w:tab/>
      </w:r>
      <w:r>
        <w:rPr>
          <w:i/>
        </w:rPr>
        <w:tab/>
      </w:r>
      <w:r>
        <w:rPr>
          <w:i/>
        </w:rPr>
        <w:tab/>
      </w:r>
      <w:r>
        <w:rPr>
          <w:i/>
        </w:rPr>
        <w:tab/>
        <w:t>Source: ZTE, China Telecom, China Unicom, Lenovo</w:t>
      </w:r>
    </w:p>
    <w:p w14:paraId="021702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BC455" w14:textId="77777777" w:rsidR="00B54919" w:rsidRDefault="00B54919" w:rsidP="00B54919">
      <w:pPr>
        <w:rPr>
          <w:rFonts w:ascii="Arial" w:hAnsi="Arial" w:cs="Arial"/>
          <w:b/>
          <w:sz w:val="24"/>
        </w:rPr>
      </w:pPr>
      <w:r>
        <w:rPr>
          <w:rFonts w:ascii="Arial" w:hAnsi="Arial" w:cs="Arial"/>
          <w:b/>
          <w:color w:val="0000FF"/>
          <w:sz w:val="24"/>
        </w:rPr>
        <w:t>R3-230633</w:t>
      </w:r>
      <w:r>
        <w:rPr>
          <w:rFonts w:ascii="Arial" w:hAnsi="Arial" w:cs="Arial"/>
          <w:b/>
          <w:color w:val="0000FF"/>
          <w:sz w:val="24"/>
        </w:rPr>
        <w:tab/>
      </w:r>
      <w:r>
        <w:rPr>
          <w:rFonts w:ascii="Arial" w:hAnsi="Arial" w:cs="Arial"/>
          <w:b/>
          <w:sz w:val="24"/>
        </w:rPr>
        <w:t>Correction on W1 interface in TS38.425</w:t>
      </w:r>
    </w:p>
    <w:p w14:paraId="6F37CA6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v17.2.0</w:t>
      </w:r>
      <w:r>
        <w:rPr>
          <w:i/>
        </w:rPr>
        <w:tab/>
        <w:t xml:space="preserve">  CR-0145  Cat: F (Rel-17)</w:t>
      </w:r>
      <w:r>
        <w:rPr>
          <w:i/>
        </w:rPr>
        <w:br/>
      </w:r>
      <w:r>
        <w:rPr>
          <w:i/>
        </w:rPr>
        <w:br/>
      </w:r>
      <w:r>
        <w:rPr>
          <w:i/>
        </w:rPr>
        <w:tab/>
      </w:r>
      <w:r>
        <w:rPr>
          <w:i/>
        </w:rPr>
        <w:tab/>
      </w:r>
      <w:r>
        <w:rPr>
          <w:i/>
        </w:rPr>
        <w:tab/>
      </w:r>
      <w:r>
        <w:rPr>
          <w:i/>
        </w:rPr>
        <w:tab/>
      </w:r>
      <w:r>
        <w:rPr>
          <w:i/>
        </w:rPr>
        <w:tab/>
        <w:t>Source: ZTE, China Telecom, China Unicom</w:t>
      </w:r>
    </w:p>
    <w:p w14:paraId="4A5D5E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D6026" w14:textId="77777777" w:rsidR="00B54919" w:rsidRDefault="00B54919" w:rsidP="00B54919">
      <w:pPr>
        <w:rPr>
          <w:rFonts w:ascii="Arial" w:hAnsi="Arial" w:cs="Arial"/>
          <w:b/>
          <w:sz w:val="24"/>
        </w:rPr>
      </w:pPr>
      <w:r>
        <w:rPr>
          <w:rFonts w:ascii="Arial" w:hAnsi="Arial" w:cs="Arial"/>
          <w:b/>
          <w:color w:val="0000FF"/>
          <w:sz w:val="24"/>
        </w:rPr>
        <w:t>R3-230664</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7F8E8CA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v16.12.0</w:t>
      </w:r>
      <w:r>
        <w:rPr>
          <w:i/>
        </w:rPr>
        <w:tab/>
        <w:t xml:space="preserve">  CR-0952  rev 1 Cat: F (Rel-16)</w:t>
      </w:r>
      <w:r>
        <w:rPr>
          <w:i/>
        </w:rPr>
        <w:br/>
      </w:r>
      <w:r>
        <w:rPr>
          <w:i/>
        </w:rPr>
        <w:br/>
      </w:r>
      <w:r>
        <w:rPr>
          <w:i/>
        </w:rPr>
        <w:tab/>
      </w:r>
      <w:r>
        <w:rPr>
          <w:i/>
        </w:rPr>
        <w:tab/>
      </w:r>
      <w:r>
        <w:rPr>
          <w:i/>
        </w:rPr>
        <w:tab/>
      </w:r>
      <w:r>
        <w:rPr>
          <w:i/>
        </w:rPr>
        <w:tab/>
      </w:r>
      <w:r>
        <w:rPr>
          <w:i/>
        </w:rPr>
        <w:tab/>
        <w:t>Source: Huawei, Deutsche Telekom, Orange</w:t>
      </w:r>
    </w:p>
    <w:p w14:paraId="1AB81195" w14:textId="77777777" w:rsidR="00B54919" w:rsidRDefault="00B54919" w:rsidP="00B54919">
      <w:pPr>
        <w:rPr>
          <w:color w:val="808080"/>
        </w:rPr>
      </w:pPr>
      <w:r>
        <w:rPr>
          <w:color w:val="808080"/>
        </w:rPr>
        <w:t>(Replaces R3-226644)</w:t>
      </w:r>
    </w:p>
    <w:p w14:paraId="22874C49" w14:textId="77777777" w:rsidR="00B54919" w:rsidRDefault="00B54919" w:rsidP="00B54919">
      <w:pPr>
        <w:rPr>
          <w:rFonts w:ascii="Arial" w:hAnsi="Arial" w:cs="Arial"/>
          <w:b/>
        </w:rPr>
      </w:pPr>
      <w:r>
        <w:rPr>
          <w:rFonts w:ascii="Arial" w:hAnsi="Arial" w:cs="Arial"/>
          <w:b/>
        </w:rPr>
        <w:t xml:space="preserve">Discussion: </w:t>
      </w:r>
    </w:p>
    <w:p w14:paraId="3B86471D" w14:textId="77777777" w:rsidR="00B54919" w:rsidRDefault="00B54919" w:rsidP="00B54919">
      <w:r>
        <w:t>Nokia: Fine with this intention, issue on procedure text</w:t>
      </w:r>
    </w:p>
    <w:p w14:paraId="2962FF06" w14:textId="77777777" w:rsidR="00B54919" w:rsidRDefault="00B54919" w:rsidP="00B54919">
      <w:r>
        <w:t xml:space="preserve">Ericsson: There is no need to have this over other interfaces </w:t>
      </w:r>
    </w:p>
    <w:p w14:paraId="55DE5AB3" w14:textId="77777777" w:rsidR="00B54919" w:rsidRDefault="00B54919" w:rsidP="00B54919">
      <w:r>
        <w:t>Samsung: Support this</w:t>
      </w:r>
    </w:p>
    <w:p w14:paraId="4E4A76D8"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E12F0" w14:textId="77777777" w:rsidR="00B54919" w:rsidRDefault="00B54919" w:rsidP="00B54919">
      <w:pPr>
        <w:rPr>
          <w:rFonts w:ascii="Arial" w:hAnsi="Arial" w:cs="Arial"/>
          <w:b/>
          <w:sz w:val="24"/>
        </w:rPr>
      </w:pPr>
      <w:r>
        <w:rPr>
          <w:rFonts w:ascii="Arial" w:hAnsi="Arial" w:cs="Arial"/>
          <w:b/>
          <w:color w:val="0000FF"/>
          <w:sz w:val="24"/>
        </w:rPr>
        <w:t>R3-230665</w:t>
      </w:r>
      <w:r>
        <w:rPr>
          <w:rFonts w:ascii="Arial" w:hAnsi="Arial" w:cs="Arial"/>
          <w:b/>
          <w:color w:val="0000FF"/>
          <w:sz w:val="24"/>
        </w:rPr>
        <w:tab/>
      </w:r>
      <w:r>
        <w:rPr>
          <w:rFonts w:ascii="Arial" w:hAnsi="Arial" w:cs="Arial"/>
          <w:b/>
          <w:sz w:val="24"/>
        </w:rPr>
        <w:t xml:space="preserve">Introducing cell direction over </w:t>
      </w:r>
      <w:proofErr w:type="spellStart"/>
      <w:r>
        <w:rPr>
          <w:rFonts w:ascii="Arial" w:hAnsi="Arial" w:cs="Arial"/>
          <w:b/>
          <w:sz w:val="24"/>
        </w:rPr>
        <w:t>Xn</w:t>
      </w:r>
      <w:proofErr w:type="spellEnd"/>
      <w:r>
        <w:rPr>
          <w:rFonts w:ascii="Arial" w:hAnsi="Arial" w:cs="Arial"/>
          <w:b/>
          <w:sz w:val="24"/>
        </w:rPr>
        <w:t xml:space="preserve"> interface</w:t>
      </w:r>
    </w:p>
    <w:p w14:paraId="2BE94C31"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CR-0953  rev 1 Cat: A (Rel-17)</w:t>
      </w:r>
      <w:r>
        <w:rPr>
          <w:i/>
        </w:rPr>
        <w:br/>
      </w:r>
      <w:r>
        <w:rPr>
          <w:i/>
        </w:rPr>
        <w:br/>
      </w:r>
      <w:r>
        <w:rPr>
          <w:i/>
        </w:rPr>
        <w:tab/>
      </w:r>
      <w:r>
        <w:rPr>
          <w:i/>
        </w:rPr>
        <w:tab/>
      </w:r>
      <w:r>
        <w:rPr>
          <w:i/>
        </w:rPr>
        <w:tab/>
      </w:r>
      <w:r>
        <w:rPr>
          <w:i/>
        </w:rPr>
        <w:tab/>
      </w:r>
      <w:r>
        <w:rPr>
          <w:i/>
        </w:rPr>
        <w:tab/>
        <w:t>Source: Huawei, Deutsche Telekom, Orange</w:t>
      </w:r>
    </w:p>
    <w:p w14:paraId="301CC6D3" w14:textId="77777777" w:rsidR="00B54919" w:rsidRDefault="00B54919" w:rsidP="00B54919">
      <w:pPr>
        <w:rPr>
          <w:color w:val="808080"/>
        </w:rPr>
      </w:pPr>
      <w:r>
        <w:rPr>
          <w:color w:val="808080"/>
        </w:rPr>
        <w:t>(Replaces R3-226645)</w:t>
      </w:r>
    </w:p>
    <w:p w14:paraId="5B044A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87297" w14:textId="77777777" w:rsidR="00B54919" w:rsidRDefault="00B54919" w:rsidP="00B54919">
      <w:pPr>
        <w:rPr>
          <w:rFonts w:ascii="Arial" w:hAnsi="Arial" w:cs="Arial"/>
          <w:b/>
          <w:sz w:val="24"/>
        </w:rPr>
      </w:pPr>
      <w:r>
        <w:rPr>
          <w:rFonts w:ascii="Arial" w:hAnsi="Arial" w:cs="Arial"/>
          <w:b/>
          <w:color w:val="0000FF"/>
          <w:sz w:val="24"/>
        </w:rPr>
        <w:t>R3-230666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4970DD5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v16.12.0</w:t>
      </w:r>
      <w:r>
        <w:rPr>
          <w:i/>
        </w:rPr>
        <w:tab/>
        <w:t xml:space="preserve">  CR-1134  Cat: F (Rel-16)</w:t>
      </w:r>
      <w:r>
        <w:rPr>
          <w:i/>
        </w:rPr>
        <w:br/>
      </w:r>
      <w:r>
        <w:rPr>
          <w:i/>
        </w:rPr>
        <w:br/>
      </w:r>
      <w:r>
        <w:rPr>
          <w:i/>
        </w:rPr>
        <w:tab/>
      </w:r>
      <w:r>
        <w:rPr>
          <w:i/>
        </w:rPr>
        <w:tab/>
      </w:r>
      <w:r>
        <w:rPr>
          <w:i/>
        </w:rPr>
        <w:tab/>
      </w:r>
      <w:r>
        <w:rPr>
          <w:i/>
        </w:rPr>
        <w:tab/>
      </w:r>
      <w:r>
        <w:rPr>
          <w:i/>
        </w:rPr>
        <w:tab/>
        <w:t>Source: Huawei</w:t>
      </w:r>
    </w:p>
    <w:p w14:paraId="09E89F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8FD59" w14:textId="77777777" w:rsidR="00B54919" w:rsidRDefault="00B54919" w:rsidP="00B54919">
      <w:pPr>
        <w:rPr>
          <w:rFonts w:ascii="Arial" w:hAnsi="Arial" w:cs="Arial"/>
          <w:b/>
          <w:sz w:val="24"/>
        </w:rPr>
      </w:pPr>
      <w:r>
        <w:rPr>
          <w:rFonts w:ascii="Arial" w:hAnsi="Arial" w:cs="Arial"/>
          <w:b/>
          <w:color w:val="0000FF"/>
          <w:sz w:val="24"/>
        </w:rPr>
        <w:t>R3-230667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SIType</w:t>
      </w:r>
      <w:proofErr w:type="spellEnd"/>
      <w:r>
        <w:rPr>
          <w:rFonts w:ascii="Arial" w:hAnsi="Arial" w:cs="Arial"/>
          <w:b/>
          <w:sz w:val="24"/>
        </w:rPr>
        <w:t xml:space="preserve"> List</w:t>
      </w:r>
    </w:p>
    <w:p w14:paraId="0B8C0F3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CR-1135  Cat: A (Rel-17)</w:t>
      </w:r>
      <w:r>
        <w:rPr>
          <w:i/>
        </w:rPr>
        <w:br/>
      </w:r>
      <w:r>
        <w:rPr>
          <w:i/>
        </w:rPr>
        <w:br/>
      </w:r>
      <w:r>
        <w:rPr>
          <w:i/>
        </w:rPr>
        <w:tab/>
      </w:r>
      <w:r>
        <w:rPr>
          <w:i/>
        </w:rPr>
        <w:tab/>
      </w:r>
      <w:r>
        <w:rPr>
          <w:i/>
        </w:rPr>
        <w:tab/>
      </w:r>
      <w:r>
        <w:rPr>
          <w:i/>
        </w:rPr>
        <w:tab/>
      </w:r>
      <w:r>
        <w:rPr>
          <w:i/>
        </w:rPr>
        <w:tab/>
        <w:t>Source: Huawei</w:t>
      </w:r>
    </w:p>
    <w:p w14:paraId="17302F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C8F7" w14:textId="77777777" w:rsidR="00B54919" w:rsidRDefault="00B54919" w:rsidP="00B54919">
      <w:pPr>
        <w:rPr>
          <w:rFonts w:ascii="Arial" w:hAnsi="Arial" w:cs="Arial"/>
          <w:b/>
          <w:sz w:val="24"/>
        </w:rPr>
      </w:pPr>
      <w:r>
        <w:rPr>
          <w:rFonts w:ascii="Arial" w:hAnsi="Arial" w:cs="Arial"/>
          <w:b/>
          <w:color w:val="0000FF"/>
          <w:sz w:val="24"/>
        </w:rPr>
        <w:t>R3-230735</w:t>
      </w:r>
      <w:r>
        <w:rPr>
          <w:rFonts w:ascii="Arial" w:hAnsi="Arial" w:cs="Arial"/>
          <w:b/>
          <w:color w:val="0000FF"/>
          <w:sz w:val="24"/>
        </w:rPr>
        <w:tab/>
      </w:r>
      <w:r>
        <w:rPr>
          <w:rFonts w:ascii="Arial" w:hAnsi="Arial" w:cs="Arial"/>
          <w:b/>
          <w:sz w:val="24"/>
        </w:rPr>
        <w:t xml:space="preserve">Correction of new cause value for oversized cell list for </w:t>
      </w:r>
      <w:proofErr w:type="spellStart"/>
      <w:r>
        <w:rPr>
          <w:rFonts w:ascii="Arial" w:hAnsi="Arial" w:cs="Arial"/>
          <w:b/>
          <w:sz w:val="24"/>
        </w:rPr>
        <w:t>Xn</w:t>
      </w:r>
      <w:proofErr w:type="spellEnd"/>
      <w:r>
        <w:rPr>
          <w:rFonts w:ascii="Arial" w:hAnsi="Arial" w:cs="Arial"/>
          <w:b/>
          <w:sz w:val="24"/>
        </w:rPr>
        <w:t xml:space="preserve"> Setup procedure R16</w:t>
      </w:r>
    </w:p>
    <w:p w14:paraId="1C326E7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v16.12.0</w:t>
      </w:r>
      <w:r>
        <w:rPr>
          <w:i/>
        </w:rPr>
        <w:tab/>
        <w:t xml:space="preserve">  CR-1005  Cat: F (Rel-16)</w:t>
      </w:r>
      <w:r>
        <w:rPr>
          <w:i/>
        </w:rPr>
        <w:br/>
      </w:r>
      <w:r>
        <w:rPr>
          <w:i/>
        </w:rPr>
        <w:br/>
      </w:r>
      <w:r>
        <w:rPr>
          <w:i/>
        </w:rPr>
        <w:tab/>
      </w:r>
      <w:r>
        <w:rPr>
          <w:i/>
        </w:rPr>
        <w:tab/>
      </w:r>
      <w:r>
        <w:rPr>
          <w:i/>
        </w:rPr>
        <w:tab/>
      </w:r>
      <w:r>
        <w:rPr>
          <w:i/>
        </w:rPr>
        <w:tab/>
      </w:r>
      <w:r>
        <w:rPr>
          <w:i/>
        </w:rPr>
        <w:tab/>
        <w:t>Source: ZTE</w:t>
      </w:r>
    </w:p>
    <w:p w14:paraId="55C5AB8B" w14:textId="77777777" w:rsidR="00B54919" w:rsidRDefault="00B54919" w:rsidP="00B54919">
      <w:pPr>
        <w:rPr>
          <w:rFonts w:ascii="Arial" w:hAnsi="Arial" w:cs="Arial"/>
          <w:b/>
        </w:rPr>
      </w:pPr>
      <w:r>
        <w:rPr>
          <w:rFonts w:ascii="Arial" w:hAnsi="Arial" w:cs="Arial"/>
          <w:b/>
        </w:rPr>
        <w:t xml:space="preserve">Discussion: </w:t>
      </w:r>
    </w:p>
    <w:p w14:paraId="1B52D02F" w14:textId="77777777" w:rsidR="00B54919" w:rsidRDefault="00B54919" w:rsidP="00B54919">
      <w:r>
        <w:t xml:space="preserve">Ericsson: There are </w:t>
      </w:r>
      <w:proofErr w:type="spellStart"/>
      <w:r>
        <w:t>Ies</w:t>
      </w:r>
      <w:proofErr w:type="spellEnd"/>
      <w:r>
        <w:t xml:space="preserve"> in the failure message to solve the issue</w:t>
      </w:r>
    </w:p>
    <w:p w14:paraId="53096900" w14:textId="77777777" w:rsidR="00B54919" w:rsidRDefault="00B54919" w:rsidP="00B54919">
      <w:r>
        <w:t>ZTE: Why the similar cause value has been introduced over E1?</w:t>
      </w:r>
    </w:p>
    <w:p w14:paraId="2B0DFB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C55FC" w14:textId="77777777" w:rsidR="00B54919" w:rsidRDefault="00B54919" w:rsidP="00B54919">
      <w:pPr>
        <w:rPr>
          <w:rFonts w:ascii="Arial" w:hAnsi="Arial" w:cs="Arial"/>
          <w:b/>
          <w:sz w:val="24"/>
        </w:rPr>
      </w:pPr>
      <w:r>
        <w:rPr>
          <w:rFonts w:ascii="Arial" w:hAnsi="Arial" w:cs="Arial"/>
          <w:b/>
          <w:color w:val="0000FF"/>
          <w:sz w:val="24"/>
        </w:rPr>
        <w:t>R3-230736</w:t>
      </w:r>
      <w:r>
        <w:rPr>
          <w:rFonts w:ascii="Arial" w:hAnsi="Arial" w:cs="Arial"/>
          <w:b/>
          <w:color w:val="0000FF"/>
          <w:sz w:val="24"/>
        </w:rPr>
        <w:tab/>
      </w:r>
      <w:r>
        <w:rPr>
          <w:rFonts w:ascii="Arial" w:hAnsi="Arial" w:cs="Arial"/>
          <w:b/>
          <w:sz w:val="24"/>
        </w:rPr>
        <w:t xml:space="preserve">Correction of new cause value for oversized cell list for </w:t>
      </w:r>
      <w:proofErr w:type="spellStart"/>
      <w:r>
        <w:rPr>
          <w:rFonts w:ascii="Arial" w:hAnsi="Arial" w:cs="Arial"/>
          <w:b/>
          <w:sz w:val="24"/>
        </w:rPr>
        <w:t>Xn</w:t>
      </w:r>
      <w:proofErr w:type="spellEnd"/>
      <w:r>
        <w:rPr>
          <w:rFonts w:ascii="Arial" w:hAnsi="Arial" w:cs="Arial"/>
          <w:b/>
          <w:sz w:val="24"/>
        </w:rPr>
        <w:t xml:space="preserve"> Setup procedure R17</w:t>
      </w:r>
    </w:p>
    <w:p w14:paraId="212B83EF"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CR-1006  Cat: A (Rel-17)</w:t>
      </w:r>
      <w:r>
        <w:rPr>
          <w:i/>
        </w:rPr>
        <w:br/>
      </w:r>
      <w:r>
        <w:rPr>
          <w:i/>
        </w:rPr>
        <w:br/>
      </w:r>
      <w:r>
        <w:rPr>
          <w:i/>
        </w:rPr>
        <w:tab/>
      </w:r>
      <w:r>
        <w:rPr>
          <w:i/>
        </w:rPr>
        <w:tab/>
      </w:r>
      <w:r>
        <w:rPr>
          <w:i/>
        </w:rPr>
        <w:tab/>
      </w:r>
      <w:r>
        <w:rPr>
          <w:i/>
        </w:rPr>
        <w:tab/>
      </w:r>
      <w:r>
        <w:rPr>
          <w:i/>
        </w:rPr>
        <w:tab/>
        <w:t>Source: ZTE</w:t>
      </w:r>
    </w:p>
    <w:p w14:paraId="1D7124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17B84" w14:textId="77777777" w:rsidR="00B54919" w:rsidRDefault="00B54919" w:rsidP="00B54919">
      <w:pPr>
        <w:rPr>
          <w:rFonts w:ascii="Arial" w:hAnsi="Arial" w:cs="Arial"/>
          <w:b/>
          <w:sz w:val="24"/>
        </w:rPr>
      </w:pPr>
      <w:r>
        <w:rPr>
          <w:rFonts w:ascii="Arial" w:hAnsi="Arial" w:cs="Arial"/>
          <w:b/>
          <w:color w:val="0000FF"/>
          <w:sz w:val="24"/>
        </w:rPr>
        <w:t>R3-230738</w:t>
      </w:r>
      <w:r>
        <w:rPr>
          <w:rFonts w:ascii="Arial" w:hAnsi="Arial" w:cs="Arial"/>
          <w:b/>
          <w:color w:val="0000FF"/>
          <w:sz w:val="24"/>
        </w:rPr>
        <w:tab/>
      </w:r>
      <w:r>
        <w:rPr>
          <w:rFonts w:ascii="Arial" w:hAnsi="Arial" w:cs="Arial"/>
          <w:b/>
          <w:sz w:val="24"/>
        </w:rPr>
        <w:t>Clarification on the maximum length of the Routing ID</w:t>
      </w:r>
    </w:p>
    <w:p w14:paraId="3A6C3A8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50E93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A01BB" w14:textId="77777777" w:rsidR="00B54919" w:rsidRDefault="00B54919" w:rsidP="00B54919">
      <w:pPr>
        <w:rPr>
          <w:rFonts w:ascii="Arial" w:hAnsi="Arial" w:cs="Arial"/>
          <w:b/>
          <w:sz w:val="24"/>
        </w:rPr>
      </w:pPr>
      <w:r>
        <w:rPr>
          <w:rFonts w:ascii="Arial" w:hAnsi="Arial" w:cs="Arial"/>
          <w:b/>
          <w:color w:val="0000FF"/>
          <w:sz w:val="24"/>
        </w:rPr>
        <w:t>R3-230745</w:t>
      </w:r>
      <w:r>
        <w:rPr>
          <w:rFonts w:ascii="Arial" w:hAnsi="Arial" w:cs="Arial"/>
          <w:b/>
          <w:color w:val="0000FF"/>
          <w:sz w:val="24"/>
        </w:rPr>
        <w:tab/>
      </w:r>
      <w:r>
        <w:rPr>
          <w:rFonts w:ascii="Arial" w:hAnsi="Arial" w:cs="Arial"/>
          <w:b/>
          <w:sz w:val="24"/>
        </w:rPr>
        <w:t>Clarification on maximum length of Routing ID</w:t>
      </w:r>
    </w:p>
    <w:p w14:paraId="61315B57"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CR-0953  Cat: F (Rel-16)</w:t>
      </w:r>
      <w:r>
        <w:rPr>
          <w:i/>
        </w:rPr>
        <w:br/>
      </w:r>
      <w:r>
        <w:rPr>
          <w:i/>
        </w:rPr>
        <w:br/>
      </w:r>
      <w:r>
        <w:rPr>
          <w:i/>
        </w:rPr>
        <w:tab/>
      </w:r>
      <w:r>
        <w:rPr>
          <w:i/>
        </w:rPr>
        <w:tab/>
      </w:r>
      <w:r>
        <w:rPr>
          <w:i/>
        </w:rPr>
        <w:tab/>
      </w:r>
      <w:r>
        <w:rPr>
          <w:i/>
        </w:rPr>
        <w:tab/>
      </w:r>
      <w:r>
        <w:rPr>
          <w:i/>
        </w:rPr>
        <w:tab/>
        <w:t>Source: NTT DOCOMO, INC.</w:t>
      </w:r>
    </w:p>
    <w:p w14:paraId="3D8A14E9" w14:textId="77777777" w:rsidR="00B54919" w:rsidRDefault="00B54919" w:rsidP="00B54919">
      <w:pPr>
        <w:rPr>
          <w:rFonts w:ascii="Arial" w:hAnsi="Arial" w:cs="Arial"/>
          <w:b/>
        </w:rPr>
      </w:pPr>
      <w:r>
        <w:rPr>
          <w:rFonts w:ascii="Arial" w:hAnsi="Arial" w:cs="Arial"/>
          <w:b/>
        </w:rPr>
        <w:t xml:space="preserve">Discussion: </w:t>
      </w:r>
    </w:p>
    <w:p w14:paraId="75511598" w14:textId="77777777" w:rsidR="00B54919" w:rsidRDefault="00B54919" w:rsidP="00B54919">
      <w:r>
        <w:t>-</w:t>
      </w:r>
      <w:r>
        <w:tab/>
        <w:t xml:space="preserve">The maximum length is 16 octets, corresponding to the binary form of </w:t>
      </w:r>
      <w:proofErr w:type="spellStart"/>
      <w:r>
        <w:t>NfInstanceId</w:t>
      </w:r>
      <w:proofErr w:type="spellEnd"/>
      <w:r>
        <w:t xml:space="preserve"> defined in TS 29.571 [35].</w:t>
      </w:r>
    </w:p>
    <w:p w14:paraId="42B65816" w14:textId="77777777" w:rsidR="00B54919" w:rsidRDefault="00B54919" w:rsidP="00B54919">
      <w:r>
        <w:t>-</w:t>
      </w:r>
      <w:r>
        <w:tab/>
        <w:t>Add Nokia, Ericsson as co-source</w:t>
      </w:r>
    </w:p>
    <w:p w14:paraId="685E25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R3-230948</w:t>
      </w:r>
      <w:r>
        <w:rPr>
          <w:color w:val="993300"/>
          <w:u w:val="single"/>
        </w:rPr>
        <w:t>.</w:t>
      </w:r>
    </w:p>
    <w:p w14:paraId="7EC4F960" w14:textId="77777777" w:rsidR="00B54919" w:rsidRDefault="00B54919" w:rsidP="00B54919">
      <w:pPr>
        <w:rPr>
          <w:rFonts w:ascii="Arial" w:hAnsi="Arial" w:cs="Arial"/>
          <w:b/>
          <w:sz w:val="24"/>
        </w:rPr>
      </w:pPr>
      <w:r>
        <w:rPr>
          <w:rFonts w:ascii="Arial" w:hAnsi="Arial" w:cs="Arial"/>
          <w:b/>
          <w:color w:val="0000FF"/>
          <w:sz w:val="24"/>
        </w:rPr>
        <w:t>R3-230948</w:t>
      </w:r>
      <w:r>
        <w:rPr>
          <w:rFonts w:ascii="Arial" w:hAnsi="Arial" w:cs="Arial"/>
          <w:b/>
          <w:color w:val="0000FF"/>
          <w:sz w:val="24"/>
        </w:rPr>
        <w:tab/>
      </w:r>
      <w:r>
        <w:rPr>
          <w:rFonts w:ascii="Arial" w:hAnsi="Arial" w:cs="Arial"/>
          <w:b/>
          <w:sz w:val="24"/>
        </w:rPr>
        <w:t>Clarification on maximum length of Routing ID</w:t>
      </w:r>
    </w:p>
    <w:p w14:paraId="659FC365"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v16.11.0</w:t>
      </w:r>
      <w:r>
        <w:rPr>
          <w:i/>
        </w:rPr>
        <w:tab/>
        <w:t xml:space="preserve">  CR-0953  rev 1 Cat: F (Rel-16)</w:t>
      </w:r>
      <w:r>
        <w:rPr>
          <w:i/>
        </w:rPr>
        <w:br/>
      </w:r>
      <w:r>
        <w:rPr>
          <w:i/>
        </w:rPr>
        <w:br/>
      </w:r>
      <w:r>
        <w:rPr>
          <w:i/>
        </w:rPr>
        <w:tab/>
      </w:r>
      <w:r>
        <w:rPr>
          <w:i/>
        </w:rPr>
        <w:tab/>
      </w:r>
      <w:r>
        <w:rPr>
          <w:i/>
        </w:rPr>
        <w:tab/>
      </w:r>
      <w:r>
        <w:rPr>
          <w:i/>
        </w:rPr>
        <w:tab/>
      </w:r>
      <w:r>
        <w:rPr>
          <w:i/>
        </w:rPr>
        <w:tab/>
        <w:t>Source: NTT DOCOMO, INC., Nokia, Nokia Shanghai Bell, Ericsson</w:t>
      </w:r>
    </w:p>
    <w:p w14:paraId="3D17ECB5" w14:textId="77777777" w:rsidR="00B54919" w:rsidRDefault="00B54919" w:rsidP="00B54919">
      <w:pPr>
        <w:rPr>
          <w:color w:val="808080"/>
        </w:rPr>
      </w:pPr>
      <w:r>
        <w:rPr>
          <w:color w:val="808080"/>
        </w:rPr>
        <w:t>(Replaces R3-230745)</w:t>
      </w:r>
    </w:p>
    <w:p w14:paraId="59E0AEA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805EC" w14:textId="77777777" w:rsidR="00B54919" w:rsidRDefault="00B54919" w:rsidP="00B54919">
      <w:pPr>
        <w:rPr>
          <w:rFonts w:ascii="Arial" w:hAnsi="Arial" w:cs="Arial"/>
          <w:b/>
          <w:sz w:val="24"/>
        </w:rPr>
      </w:pPr>
      <w:r>
        <w:rPr>
          <w:rFonts w:ascii="Arial" w:hAnsi="Arial" w:cs="Arial"/>
          <w:b/>
          <w:color w:val="0000FF"/>
          <w:sz w:val="24"/>
        </w:rPr>
        <w:t>R3-230748</w:t>
      </w:r>
      <w:r>
        <w:rPr>
          <w:rFonts w:ascii="Arial" w:hAnsi="Arial" w:cs="Arial"/>
          <w:b/>
          <w:color w:val="0000FF"/>
          <w:sz w:val="24"/>
        </w:rPr>
        <w:tab/>
      </w:r>
      <w:r>
        <w:rPr>
          <w:rFonts w:ascii="Arial" w:hAnsi="Arial" w:cs="Arial"/>
          <w:b/>
          <w:sz w:val="24"/>
        </w:rPr>
        <w:t>Clarification on maximum length of Routing ID</w:t>
      </w:r>
    </w:p>
    <w:p w14:paraId="3227E16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CR-0954  Cat: A (Rel-17)</w:t>
      </w:r>
      <w:r>
        <w:rPr>
          <w:i/>
        </w:rPr>
        <w:br/>
      </w:r>
      <w:r>
        <w:rPr>
          <w:i/>
        </w:rPr>
        <w:br/>
      </w:r>
      <w:r>
        <w:rPr>
          <w:i/>
        </w:rPr>
        <w:tab/>
      </w:r>
      <w:r>
        <w:rPr>
          <w:i/>
        </w:rPr>
        <w:tab/>
      </w:r>
      <w:r>
        <w:rPr>
          <w:i/>
        </w:rPr>
        <w:tab/>
      </w:r>
      <w:r>
        <w:rPr>
          <w:i/>
        </w:rPr>
        <w:tab/>
      </w:r>
      <w:r>
        <w:rPr>
          <w:i/>
        </w:rPr>
        <w:tab/>
        <w:t>Source: NTT DOCOMO, INC.</w:t>
      </w:r>
    </w:p>
    <w:p w14:paraId="3EFE64B6" w14:textId="77777777" w:rsidR="00B54919" w:rsidRDefault="00B54919" w:rsidP="00B54919">
      <w:pPr>
        <w:rPr>
          <w:rFonts w:ascii="Arial" w:hAnsi="Arial" w:cs="Arial"/>
          <w:b/>
        </w:rPr>
      </w:pPr>
      <w:r>
        <w:rPr>
          <w:rFonts w:ascii="Arial" w:hAnsi="Arial" w:cs="Arial"/>
          <w:b/>
        </w:rPr>
        <w:t xml:space="preserve">Discussion: </w:t>
      </w:r>
    </w:p>
    <w:p w14:paraId="406A7A7A" w14:textId="77777777" w:rsidR="00B54919" w:rsidRDefault="00B54919" w:rsidP="00B54919">
      <w:r>
        <w:t>-</w:t>
      </w:r>
      <w:r>
        <w:tab/>
        <w:t xml:space="preserve">The maximum length is 16 octets, corresponding to the binary form of </w:t>
      </w:r>
      <w:proofErr w:type="spellStart"/>
      <w:r>
        <w:t>NfInstanceId</w:t>
      </w:r>
      <w:proofErr w:type="spellEnd"/>
      <w:r>
        <w:t xml:space="preserve"> defined in TS 29.571 [35].</w:t>
      </w:r>
    </w:p>
    <w:p w14:paraId="4FE9646C" w14:textId="46B186D2" w:rsidR="00B54919" w:rsidRDefault="00B54919" w:rsidP="00B54919">
      <w:r>
        <w:t>-</w:t>
      </w:r>
      <w:r>
        <w:tab/>
        <w:t xml:space="preserve">Add </w:t>
      </w:r>
      <w:r w:rsidR="00BF0955">
        <w:t>Nokia,</w:t>
      </w:r>
      <w:r>
        <w:t xml:space="preserve"> </w:t>
      </w:r>
      <w:r w:rsidR="00BF0955">
        <w:t>ERICSSON</w:t>
      </w:r>
      <w:r>
        <w:t xml:space="preserve"> as co-source</w:t>
      </w:r>
    </w:p>
    <w:p w14:paraId="47BE75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R3-230949</w:t>
      </w:r>
      <w:r>
        <w:rPr>
          <w:color w:val="993300"/>
          <w:u w:val="single"/>
        </w:rPr>
        <w:t>.</w:t>
      </w:r>
    </w:p>
    <w:p w14:paraId="70B72906" w14:textId="77777777" w:rsidR="00BA4C16" w:rsidRDefault="00B54919">
      <w:pPr>
        <w:rPr>
          <w:rFonts w:ascii="Arial" w:hAnsi="Arial" w:cs="Arial"/>
          <w:b/>
          <w:sz w:val="24"/>
        </w:rPr>
      </w:pPr>
      <w:r>
        <w:rPr>
          <w:rFonts w:ascii="Arial" w:hAnsi="Arial" w:cs="Arial"/>
          <w:b/>
          <w:color w:val="0000FF"/>
          <w:sz w:val="24"/>
        </w:rPr>
        <w:t>R3-230949</w:t>
      </w:r>
      <w:r>
        <w:rPr>
          <w:rFonts w:ascii="Arial" w:hAnsi="Arial" w:cs="Arial"/>
          <w:b/>
          <w:color w:val="0000FF"/>
          <w:sz w:val="24"/>
        </w:rPr>
        <w:tab/>
      </w:r>
      <w:r>
        <w:rPr>
          <w:rFonts w:ascii="Arial" w:hAnsi="Arial" w:cs="Arial"/>
          <w:b/>
          <w:sz w:val="24"/>
        </w:rPr>
        <w:t>Clarification on maximum length of Routing ID</w:t>
      </w:r>
    </w:p>
    <w:p w14:paraId="3DADBDD2"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CR-0954  rev 1 Cat: A (Rel-17)</w:t>
      </w:r>
      <w:r>
        <w:rPr>
          <w:i/>
        </w:rPr>
        <w:br/>
      </w:r>
      <w:r>
        <w:rPr>
          <w:i/>
        </w:rPr>
        <w:br/>
      </w:r>
      <w:r>
        <w:rPr>
          <w:i/>
        </w:rPr>
        <w:tab/>
      </w:r>
      <w:r>
        <w:rPr>
          <w:i/>
        </w:rPr>
        <w:tab/>
      </w:r>
      <w:r>
        <w:rPr>
          <w:i/>
        </w:rPr>
        <w:tab/>
      </w:r>
      <w:r>
        <w:rPr>
          <w:i/>
        </w:rPr>
        <w:tab/>
      </w:r>
      <w:r>
        <w:rPr>
          <w:i/>
        </w:rPr>
        <w:tab/>
        <w:t>Source: NTT DOCOMO, INC., Nokia, Nokia Shanghai Bell, Ericsson</w:t>
      </w:r>
    </w:p>
    <w:p w14:paraId="4D57F7D5" w14:textId="77777777" w:rsidR="00B54919" w:rsidRDefault="00B54919" w:rsidP="00B54919">
      <w:pPr>
        <w:rPr>
          <w:color w:val="808080"/>
        </w:rPr>
      </w:pPr>
      <w:r>
        <w:rPr>
          <w:color w:val="808080"/>
        </w:rPr>
        <w:t>(Replaces R3-230748)</w:t>
      </w:r>
    </w:p>
    <w:p w14:paraId="42CB78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4E399" w14:textId="77777777" w:rsidR="00B54919" w:rsidRDefault="00B54919" w:rsidP="00B54919">
      <w:pPr>
        <w:rPr>
          <w:rFonts w:ascii="Arial" w:hAnsi="Arial" w:cs="Arial"/>
          <w:b/>
          <w:sz w:val="24"/>
        </w:rPr>
      </w:pPr>
      <w:r>
        <w:rPr>
          <w:rFonts w:ascii="Arial" w:hAnsi="Arial" w:cs="Arial"/>
          <w:b/>
          <w:color w:val="0000FF"/>
          <w:sz w:val="24"/>
        </w:rPr>
        <w:t>R3-230751</w:t>
      </w:r>
      <w:r>
        <w:rPr>
          <w:rFonts w:ascii="Arial" w:hAnsi="Arial" w:cs="Arial"/>
          <w:b/>
          <w:color w:val="0000FF"/>
          <w:sz w:val="24"/>
        </w:rPr>
        <w:tab/>
      </w:r>
      <w:r>
        <w:rPr>
          <w:rFonts w:ascii="Arial" w:hAnsi="Arial" w:cs="Arial"/>
          <w:b/>
          <w:sz w:val="24"/>
        </w:rPr>
        <w:t>Clarification on the maximum length of Routing ID</w:t>
      </w:r>
    </w:p>
    <w:p w14:paraId="0C2C2254"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NTT DOCOMO, INC.</w:t>
      </w:r>
    </w:p>
    <w:p w14:paraId="142D97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2EAC" w14:textId="77777777" w:rsidR="00B54919" w:rsidRDefault="00B54919" w:rsidP="00B54919">
      <w:pPr>
        <w:rPr>
          <w:rFonts w:ascii="Arial" w:hAnsi="Arial" w:cs="Arial"/>
          <w:b/>
          <w:sz w:val="24"/>
        </w:rPr>
      </w:pPr>
      <w:r>
        <w:rPr>
          <w:rFonts w:ascii="Arial" w:hAnsi="Arial" w:cs="Arial"/>
          <w:b/>
          <w:color w:val="0000FF"/>
          <w:sz w:val="24"/>
        </w:rPr>
        <w:t>R3-230752</w:t>
      </w:r>
      <w:r>
        <w:rPr>
          <w:rFonts w:ascii="Arial" w:hAnsi="Arial" w:cs="Arial"/>
          <w:b/>
          <w:color w:val="0000FF"/>
          <w:sz w:val="24"/>
        </w:rPr>
        <w:tab/>
      </w:r>
      <w:r>
        <w:rPr>
          <w:rFonts w:ascii="Arial" w:hAnsi="Arial" w:cs="Arial"/>
          <w:b/>
          <w:sz w:val="24"/>
        </w:rPr>
        <w:t>Clarification on usage of E-RAB Information List</w:t>
      </w:r>
    </w:p>
    <w:p w14:paraId="520957A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Ericsson</w:t>
      </w:r>
    </w:p>
    <w:p w14:paraId="4B753D7F" w14:textId="77777777" w:rsidR="00B54919" w:rsidRDefault="00B54919" w:rsidP="00B54919">
      <w:pPr>
        <w:rPr>
          <w:rFonts w:ascii="Arial" w:hAnsi="Arial" w:cs="Arial"/>
          <w:b/>
        </w:rPr>
      </w:pPr>
      <w:r>
        <w:rPr>
          <w:rFonts w:ascii="Arial" w:hAnsi="Arial" w:cs="Arial"/>
          <w:b/>
        </w:rPr>
        <w:t xml:space="preserve">Discussion: </w:t>
      </w:r>
    </w:p>
    <w:p w14:paraId="6BC50D12" w14:textId="6367A248" w:rsidR="00B54919" w:rsidRDefault="00BF0955" w:rsidP="00B54919">
      <w:r>
        <w:t>HUAWEI, SAMSUNG:</w:t>
      </w:r>
      <w:r w:rsidR="00B54919">
        <w:t xml:space="preserve"> Capture in minutes, Solutio2</w:t>
      </w:r>
    </w:p>
    <w:p w14:paraId="019366E0" w14:textId="77777777" w:rsidR="00B54919" w:rsidRDefault="00B54919" w:rsidP="00B54919">
      <w:r>
        <w:lastRenderedPageBreak/>
        <w:t>CATT: Solution2 is the correct</w:t>
      </w:r>
    </w:p>
    <w:p w14:paraId="0EDE5241" w14:textId="77777777" w:rsidR="00B54919" w:rsidRDefault="00B54919" w:rsidP="00B54919">
      <w:r>
        <w:t>NEC: Just ignore</w:t>
      </w:r>
    </w:p>
    <w:p w14:paraId="020647E8" w14:textId="11256357" w:rsidR="00B54919" w:rsidRDefault="00B54919" w:rsidP="00B54919">
      <w:r>
        <w:t>Nok</w:t>
      </w:r>
      <w:r w:rsidR="00FD2B03">
        <w:t>ia</w:t>
      </w:r>
      <w:r>
        <w:t>: Solution2, capture all abnormal cases will bring burden to spec work and also vendor implementation</w:t>
      </w:r>
    </w:p>
    <w:p w14:paraId="4601486A" w14:textId="6731D4E9" w:rsidR="00B54919" w:rsidRDefault="00BF0955" w:rsidP="00B54919">
      <w:r>
        <w:t>ERICSSON</w:t>
      </w:r>
      <w:r w:rsidR="00B54919">
        <w:t>: Solution2, but CR is a better way</w:t>
      </w:r>
    </w:p>
    <w:p w14:paraId="3A43E463" w14:textId="77777777" w:rsidR="00B54919" w:rsidRPr="00FA1828" w:rsidRDefault="00B54919" w:rsidP="00B54919">
      <w:pPr>
        <w:rPr>
          <w:b/>
          <w:bCs/>
        </w:rPr>
      </w:pPr>
      <w:r w:rsidRPr="00FA1828">
        <w:rPr>
          <w:b/>
          <w:bCs/>
          <w:color w:val="FF0000"/>
        </w:rPr>
        <w:t>During intra system handover, if the target NG-RAN node receives the E-RAB Information List IE included in the Source NG-RAN Node to Target NG-RAN Node Transparent Container in the HANDOVER REQUEST message, it shall ignore the E-RAB Information List and proceed the procedure.</w:t>
      </w:r>
    </w:p>
    <w:p w14:paraId="599D82E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3C910" w14:textId="77777777" w:rsidR="00B54919" w:rsidRDefault="00B54919" w:rsidP="00B54919">
      <w:pPr>
        <w:rPr>
          <w:rFonts w:ascii="Arial" w:hAnsi="Arial" w:cs="Arial"/>
          <w:b/>
          <w:sz w:val="24"/>
        </w:rPr>
      </w:pPr>
      <w:r>
        <w:rPr>
          <w:rFonts w:ascii="Arial" w:hAnsi="Arial" w:cs="Arial"/>
          <w:b/>
          <w:color w:val="0000FF"/>
          <w:sz w:val="24"/>
        </w:rPr>
        <w:t>R3-230753</w:t>
      </w:r>
      <w:r>
        <w:rPr>
          <w:rFonts w:ascii="Arial" w:hAnsi="Arial" w:cs="Arial"/>
          <w:b/>
          <w:color w:val="0000FF"/>
          <w:sz w:val="24"/>
        </w:rPr>
        <w:tab/>
      </w:r>
      <w:r>
        <w:rPr>
          <w:rFonts w:ascii="Arial" w:hAnsi="Arial" w:cs="Arial"/>
          <w:b/>
          <w:sz w:val="24"/>
        </w:rPr>
        <w:t>Clarification on usage of E-RAB Information List</w:t>
      </w:r>
    </w:p>
    <w:p w14:paraId="2E3528E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CR-0955  Cat: F (Rel-15)</w:t>
      </w:r>
      <w:r>
        <w:rPr>
          <w:i/>
        </w:rPr>
        <w:br/>
      </w:r>
      <w:r>
        <w:rPr>
          <w:i/>
        </w:rPr>
        <w:br/>
      </w:r>
      <w:r>
        <w:rPr>
          <w:i/>
        </w:rPr>
        <w:tab/>
      </w:r>
      <w:r>
        <w:rPr>
          <w:i/>
        </w:rPr>
        <w:tab/>
      </w:r>
      <w:r>
        <w:rPr>
          <w:i/>
        </w:rPr>
        <w:tab/>
      </w:r>
      <w:r>
        <w:rPr>
          <w:i/>
        </w:rPr>
        <w:tab/>
      </w:r>
      <w:r>
        <w:rPr>
          <w:i/>
        </w:rPr>
        <w:tab/>
        <w:t>Source: NTT DOCOMO, INC., Ericsson</w:t>
      </w:r>
    </w:p>
    <w:p w14:paraId="486FFC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AB374" w14:textId="77777777" w:rsidR="00B54919" w:rsidRDefault="00B54919" w:rsidP="00B54919">
      <w:pPr>
        <w:rPr>
          <w:rFonts w:ascii="Arial" w:hAnsi="Arial" w:cs="Arial"/>
          <w:b/>
          <w:sz w:val="24"/>
        </w:rPr>
      </w:pPr>
      <w:r>
        <w:rPr>
          <w:rFonts w:ascii="Arial" w:hAnsi="Arial" w:cs="Arial"/>
          <w:b/>
          <w:color w:val="0000FF"/>
          <w:sz w:val="24"/>
        </w:rPr>
        <w:t>R3-230754</w:t>
      </w:r>
      <w:r>
        <w:rPr>
          <w:rFonts w:ascii="Arial" w:hAnsi="Arial" w:cs="Arial"/>
          <w:b/>
          <w:color w:val="0000FF"/>
          <w:sz w:val="24"/>
        </w:rPr>
        <w:tab/>
      </w:r>
      <w:r>
        <w:rPr>
          <w:rFonts w:ascii="Arial" w:hAnsi="Arial" w:cs="Arial"/>
          <w:b/>
          <w:sz w:val="24"/>
        </w:rPr>
        <w:t>Clarification on usage of E-RAB Information List</w:t>
      </w:r>
    </w:p>
    <w:p w14:paraId="00331FD8"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CR-0956  Cat: A (Rel-16)</w:t>
      </w:r>
      <w:r>
        <w:rPr>
          <w:i/>
        </w:rPr>
        <w:br/>
      </w:r>
      <w:r>
        <w:rPr>
          <w:i/>
        </w:rPr>
        <w:br/>
      </w:r>
      <w:r>
        <w:rPr>
          <w:i/>
        </w:rPr>
        <w:tab/>
      </w:r>
      <w:r>
        <w:rPr>
          <w:i/>
        </w:rPr>
        <w:tab/>
      </w:r>
      <w:r>
        <w:rPr>
          <w:i/>
        </w:rPr>
        <w:tab/>
      </w:r>
      <w:r>
        <w:rPr>
          <w:i/>
        </w:rPr>
        <w:tab/>
      </w:r>
      <w:r>
        <w:rPr>
          <w:i/>
        </w:rPr>
        <w:tab/>
        <w:t>Source: NTT DOCOMO, INC. , Ericsson</w:t>
      </w:r>
    </w:p>
    <w:p w14:paraId="445945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C743B" w14:textId="77777777" w:rsidR="00B54919" w:rsidRDefault="00B54919" w:rsidP="00B54919">
      <w:pPr>
        <w:rPr>
          <w:rFonts w:ascii="Arial" w:hAnsi="Arial" w:cs="Arial"/>
          <w:b/>
          <w:sz w:val="24"/>
        </w:rPr>
      </w:pPr>
      <w:r>
        <w:rPr>
          <w:rFonts w:ascii="Arial" w:hAnsi="Arial" w:cs="Arial"/>
          <w:b/>
          <w:color w:val="0000FF"/>
          <w:sz w:val="24"/>
        </w:rPr>
        <w:t>R3-230760</w:t>
      </w:r>
      <w:r>
        <w:rPr>
          <w:rFonts w:ascii="Arial" w:hAnsi="Arial" w:cs="Arial"/>
          <w:b/>
          <w:color w:val="0000FF"/>
          <w:sz w:val="24"/>
        </w:rPr>
        <w:tab/>
      </w:r>
      <w:r>
        <w:rPr>
          <w:rFonts w:ascii="Arial" w:hAnsi="Arial" w:cs="Arial"/>
          <w:b/>
          <w:sz w:val="24"/>
        </w:rPr>
        <w:t>Clarification on usage of E-RAB Information List</w:t>
      </w:r>
    </w:p>
    <w:p w14:paraId="5193C1C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CR-0957  Cat: A (Rel-17)</w:t>
      </w:r>
      <w:r>
        <w:rPr>
          <w:i/>
        </w:rPr>
        <w:br/>
      </w:r>
      <w:r>
        <w:rPr>
          <w:i/>
        </w:rPr>
        <w:br/>
      </w:r>
      <w:r>
        <w:rPr>
          <w:i/>
        </w:rPr>
        <w:tab/>
      </w:r>
      <w:r>
        <w:rPr>
          <w:i/>
        </w:rPr>
        <w:tab/>
      </w:r>
      <w:r>
        <w:rPr>
          <w:i/>
        </w:rPr>
        <w:tab/>
      </w:r>
      <w:r>
        <w:rPr>
          <w:i/>
        </w:rPr>
        <w:tab/>
      </w:r>
      <w:r>
        <w:rPr>
          <w:i/>
        </w:rPr>
        <w:tab/>
        <w:t>Source: NTT DOCOMO, INC. , Ericsson</w:t>
      </w:r>
    </w:p>
    <w:p w14:paraId="2C7E51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22344" w14:textId="77777777" w:rsidR="00B54919" w:rsidRDefault="00B54919" w:rsidP="00B54919">
      <w:pPr>
        <w:rPr>
          <w:rFonts w:ascii="Arial" w:hAnsi="Arial" w:cs="Arial"/>
          <w:b/>
          <w:sz w:val="24"/>
        </w:rPr>
      </w:pPr>
      <w:r>
        <w:rPr>
          <w:rFonts w:ascii="Arial" w:hAnsi="Arial" w:cs="Arial"/>
          <w:b/>
          <w:color w:val="0000FF"/>
          <w:sz w:val="24"/>
        </w:rPr>
        <w:t>R3-230761</w:t>
      </w:r>
      <w:r>
        <w:rPr>
          <w:rFonts w:ascii="Arial" w:hAnsi="Arial" w:cs="Arial"/>
          <w:b/>
          <w:color w:val="0000FF"/>
          <w:sz w:val="24"/>
        </w:rPr>
        <w:tab/>
      </w:r>
      <w:r>
        <w:rPr>
          <w:rFonts w:ascii="Arial" w:hAnsi="Arial" w:cs="Arial"/>
          <w:b/>
          <w:sz w:val="24"/>
        </w:rPr>
        <w:t>Clarification on usage of E-RAB Information List</w:t>
      </w:r>
    </w:p>
    <w:p w14:paraId="23DFA14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v15.13.0</w:t>
      </w:r>
      <w:r>
        <w:rPr>
          <w:i/>
        </w:rPr>
        <w:tab/>
        <w:t xml:space="preserve">  CR-0958  Cat: F (Rel-15)</w:t>
      </w:r>
      <w:r>
        <w:rPr>
          <w:i/>
        </w:rPr>
        <w:br/>
      </w:r>
      <w:r>
        <w:rPr>
          <w:i/>
        </w:rPr>
        <w:br/>
      </w:r>
      <w:r>
        <w:rPr>
          <w:i/>
        </w:rPr>
        <w:tab/>
      </w:r>
      <w:r>
        <w:rPr>
          <w:i/>
        </w:rPr>
        <w:tab/>
      </w:r>
      <w:r>
        <w:rPr>
          <w:i/>
        </w:rPr>
        <w:tab/>
      </w:r>
      <w:r>
        <w:rPr>
          <w:i/>
        </w:rPr>
        <w:tab/>
      </w:r>
      <w:r>
        <w:rPr>
          <w:i/>
        </w:rPr>
        <w:tab/>
        <w:t>Source: NTT DOCOMO, INC., Ericsson</w:t>
      </w:r>
    </w:p>
    <w:p w14:paraId="5539DA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FDB23" w14:textId="77777777" w:rsidR="00B54919" w:rsidRDefault="00B54919" w:rsidP="00B54919">
      <w:pPr>
        <w:rPr>
          <w:rFonts w:ascii="Arial" w:hAnsi="Arial" w:cs="Arial"/>
          <w:b/>
          <w:sz w:val="24"/>
        </w:rPr>
      </w:pPr>
      <w:r>
        <w:rPr>
          <w:rFonts w:ascii="Arial" w:hAnsi="Arial" w:cs="Arial"/>
          <w:b/>
          <w:color w:val="0000FF"/>
          <w:sz w:val="24"/>
        </w:rPr>
        <w:t>R3-230769</w:t>
      </w:r>
      <w:r>
        <w:rPr>
          <w:rFonts w:ascii="Arial" w:hAnsi="Arial" w:cs="Arial"/>
          <w:b/>
          <w:color w:val="0000FF"/>
          <w:sz w:val="24"/>
        </w:rPr>
        <w:tab/>
      </w:r>
      <w:r>
        <w:rPr>
          <w:rFonts w:ascii="Arial" w:hAnsi="Arial" w:cs="Arial"/>
          <w:b/>
          <w:sz w:val="24"/>
        </w:rPr>
        <w:t>Clarification on usage of E-RAB Information List</w:t>
      </w:r>
    </w:p>
    <w:p w14:paraId="54D693E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v16.11.0</w:t>
      </w:r>
      <w:r>
        <w:rPr>
          <w:i/>
        </w:rPr>
        <w:tab/>
        <w:t xml:space="preserve">  CR-0959  Cat: A (Rel-16)</w:t>
      </w:r>
      <w:r>
        <w:rPr>
          <w:i/>
        </w:rPr>
        <w:br/>
      </w:r>
      <w:r>
        <w:rPr>
          <w:i/>
        </w:rPr>
        <w:br/>
      </w:r>
      <w:r>
        <w:rPr>
          <w:i/>
        </w:rPr>
        <w:tab/>
      </w:r>
      <w:r>
        <w:rPr>
          <w:i/>
        </w:rPr>
        <w:tab/>
      </w:r>
      <w:r>
        <w:rPr>
          <w:i/>
        </w:rPr>
        <w:tab/>
      </w:r>
      <w:r>
        <w:rPr>
          <w:i/>
        </w:rPr>
        <w:tab/>
      </w:r>
      <w:r>
        <w:rPr>
          <w:i/>
        </w:rPr>
        <w:tab/>
        <w:t>Source: NTT DOCOMO, INC., Ericsson</w:t>
      </w:r>
    </w:p>
    <w:p w14:paraId="46F5A6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9203" w14:textId="77777777" w:rsidR="00B54919" w:rsidRDefault="00B54919" w:rsidP="00B54919">
      <w:pPr>
        <w:rPr>
          <w:rFonts w:ascii="Arial" w:hAnsi="Arial" w:cs="Arial"/>
          <w:b/>
          <w:sz w:val="24"/>
        </w:rPr>
      </w:pPr>
      <w:r>
        <w:rPr>
          <w:rFonts w:ascii="Arial" w:hAnsi="Arial" w:cs="Arial"/>
          <w:b/>
          <w:color w:val="0000FF"/>
          <w:sz w:val="24"/>
        </w:rPr>
        <w:t>R3-230770</w:t>
      </w:r>
      <w:r>
        <w:rPr>
          <w:rFonts w:ascii="Arial" w:hAnsi="Arial" w:cs="Arial"/>
          <w:b/>
          <w:color w:val="0000FF"/>
          <w:sz w:val="24"/>
        </w:rPr>
        <w:tab/>
      </w:r>
      <w:r>
        <w:rPr>
          <w:rFonts w:ascii="Arial" w:hAnsi="Arial" w:cs="Arial"/>
          <w:b/>
          <w:sz w:val="24"/>
        </w:rPr>
        <w:t>Clarification on usage of E-RAB Information List</w:t>
      </w:r>
    </w:p>
    <w:p w14:paraId="13355C4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CR-0960  Cat: A (Rel-17)</w:t>
      </w:r>
      <w:r>
        <w:rPr>
          <w:i/>
        </w:rPr>
        <w:br/>
      </w:r>
      <w:r>
        <w:rPr>
          <w:i/>
        </w:rPr>
        <w:br/>
      </w:r>
      <w:r>
        <w:rPr>
          <w:i/>
        </w:rPr>
        <w:tab/>
      </w:r>
      <w:r>
        <w:rPr>
          <w:i/>
        </w:rPr>
        <w:tab/>
      </w:r>
      <w:r>
        <w:rPr>
          <w:i/>
        </w:rPr>
        <w:tab/>
      </w:r>
      <w:r>
        <w:rPr>
          <w:i/>
        </w:rPr>
        <w:tab/>
      </w:r>
      <w:r>
        <w:rPr>
          <w:i/>
        </w:rPr>
        <w:tab/>
        <w:t>Source: NTT DOCOMO, INC., Ericsson</w:t>
      </w:r>
    </w:p>
    <w:p w14:paraId="0120D0F4"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CE1FA" w14:textId="77777777" w:rsidR="00B54919" w:rsidRDefault="00B54919" w:rsidP="00B54919">
      <w:pPr>
        <w:rPr>
          <w:rFonts w:ascii="Arial" w:hAnsi="Arial" w:cs="Arial"/>
          <w:b/>
          <w:sz w:val="24"/>
        </w:rPr>
      </w:pPr>
      <w:r>
        <w:rPr>
          <w:rFonts w:ascii="Arial" w:hAnsi="Arial" w:cs="Arial"/>
          <w:b/>
          <w:color w:val="0000FF"/>
          <w:sz w:val="24"/>
        </w:rPr>
        <w:t>R3-230049</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NG interface</w:t>
      </w:r>
    </w:p>
    <w:p w14:paraId="1A761CA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CR-0924  Cat: C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035CFAA" w14:textId="77777777" w:rsidR="00B54919" w:rsidRDefault="00B54919" w:rsidP="00B54919">
      <w:pPr>
        <w:rPr>
          <w:rFonts w:ascii="Arial" w:hAnsi="Arial" w:cs="Arial"/>
          <w:b/>
        </w:rPr>
      </w:pPr>
      <w:r>
        <w:rPr>
          <w:rFonts w:ascii="Arial" w:hAnsi="Arial" w:cs="Arial"/>
          <w:b/>
        </w:rPr>
        <w:t xml:space="preserve">Abstract: </w:t>
      </w:r>
    </w:p>
    <w:p w14:paraId="6B6C91E9" w14:textId="77777777" w:rsidR="00B54919" w:rsidRDefault="00B54919" w:rsidP="00B54919">
      <w:r>
        <w:t xml:space="preserve">In case target </w:t>
      </w:r>
      <w:proofErr w:type="spellStart"/>
      <w:r>
        <w:t>gNB</w:t>
      </w:r>
      <w:proofErr w:type="spellEnd"/>
      <w:r>
        <w:t xml:space="preserve"> needs to trigger resource management for reprioritizing the disaster UE when it is experiencing load condition there is no way to identify the disaster affected UEs. In this proposal, a new optional IE for PLMN needs to be introduced in</w:t>
      </w:r>
    </w:p>
    <w:p w14:paraId="3F2679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18A591" w14:textId="77777777" w:rsidR="00B54919" w:rsidRDefault="00B54919" w:rsidP="00B54919">
      <w:pPr>
        <w:rPr>
          <w:rFonts w:ascii="Arial" w:hAnsi="Arial" w:cs="Arial"/>
          <w:b/>
          <w:sz w:val="24"/>
        </w:rPr>
      </w:pPr>
      <w:r>
        <w:rPr>
          <w:rFonts w:ascii="Arial" w:hAnsi="Arial" w:cs="Arial"/>
          <w:b/>
          <w:color w:val="0000FF"/>
          <w:sz w:val="24"/>
        </w:rPr>
        <w:t>R3-230051</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w:t>
      </w:r>
      <w:proofErr w:type="spellStart"/>
      <w:r>
        <w:rPr>
          <w:rFonts w:ascii="Arial" w:hAnsi="Arial" w:cs="Arial"/>
          <w:b/>
          <w:sz w:val="24"/>
        </w:rPr>
        <w:t>Xn</w:t>
      </w:r>
      <w:proofErr w:type="spellEnd"/>
      <w:r>
        <w:rPr>
          <w:rFonts w:ascii="Arial" w:hAnsi="Arial" w:cs="Arial"/>
          <w:b/>
          <w:sz w:val="24"/>
        </w:rPr>
        <w:t xml:space="preserve"> interface</w:t>
      </w:r>
    </w:p>
    <w:p w14:paraId="46949314"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CR-0960  Cat: C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CDB3337" w14:textId="77777777" w:rsidR="00B54919" w:rsidRDefault="00B54919" w:rsidP="00B54919">
      <w:pPr>
        <w:rPr>
          <w:rFonts w:ascii="Arial" w:hAnsi="Arial" w:cs="Arial"/>
          <w:b/>
        </w:rPr>
      </w:pPr>
      <w:r>
        <w:rPr>
          <w:rFonts w:ascii="Arial" w:hAnsi="Arial" w:cs="Arial"/>
          <w:b/>
        </w:rPr>
        <w:t xml:space="preserve">Abstract: </w:t>
      </w:r>
    </w:p>
    <w:p w14:paraId="1048B3BA" w14:textId="77777777" w:rsidR="00B54919" w:rsidRDefault="00B54919" w:rsidP="00B54919">
      <w:r>
        <w:t xml:space="preserve">In case target </w:t>
      </w:r>
      <w:proofErr w:type="spellStart"/>
      <w:r>
        <w:t>gNodeB</w:t>
      </w:r>
      <w:proofErr w:type="spellEnd"/>
      <w:r>
        <w:t xml:space="preserve"> needs to trigger resource management for reprioritizing the disaster UE when it is experiencing load condition, there is no way to identify the disaster affected UEs. In the proposal, a new optional IE for PLMN needs to be introduced</w:t>
      </w:r>
    </w:p>
    <w:p w14:paraId="5023AB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5B141" w14:textId="77777777" w:rsidR="00B54919" w:rsidRDefault="00B54919" w:rsidP="00B54919">
      <w:pPr>
        <w:rPr>
          <w:rFonts w:ascii="Arial" w:hAnsi="Arial" w:cs="Arial"/>
          <w:b/>
          <w:sz w:val="24"/>
        </w:rPr>
      </w:pPr>
      <w:r>
        <w:rPr>
          <w:rFonts w:ascii="Arial" w:hAnsi="Arial" w:cs="Arial"/>
          <w:b/>
          <w:color w:val="0000FF"/>
          <w:sz w:val="24"/>
        </w:rPr>
        <w:t>R3-230053</w:t>
      </w:r>
      <w:r>
        <w:rPr>
          <w:rFonts w:ascii="Arial" w:hAnsi="Arial" w:cs="Arial"/>
          <w:b/>
          <w:color w:val="0000FF"/>
          <w:sz w:val="24"/>
        </w:rPr>
        <w:tab/>
      </w:r>
      <w:r>
        <w:rPr>
          <w:rFonts w:ascii="Arial" w:hAnsi="Arial" w:cs="Arial"/>
          <w:b/>
          <w:sz w:val="24"/>
        </w:rPr>
        <w:t xml:space="preserve">Introduction of reporting disaster UEs to the </w:t>
      </w:r>
      <w:proofErr w:type="spellStart"/>
      <w:r>
        <w:rPr>
          <w:rFonts w:ascii="Arial" w:hAnsi="Arial" w:cs="Arial"/>
          <w:b/>
          <w:sz w:val="24"/>
        </w:rPr>
        <w:t>gNB</w:t>
      </w:r>
      <w:proofErr w:type="spellEnd"/>
      <w:r>
        <w:rPr>
          <w:rFonts w:ascii="Arial" w:hAnsi="Arial" w:cs="Arial"/>
          <w:b/>
          <w:sz w:val="24"/>
        </w:rPr>
        <w:t>-DU over F1 interface</w:t>
      </w:r>
    </w:p>
    <w:p w14:paraId="3AEDCE4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CR-1106  Cat: C (Rel-17)</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500F2E18" w14:textId="77777777" w:rsidR="00B54919" w:rsidRDefault="00B54919" w:rsidP="00B54919">
      <w:pPr>
        <w:rPr>
          <w:rFonts w:ascii="Arial" w:hAnsi="Arial" w:cs="Arial"/>
          <w:b/>
        </w:rPr>
      </w:pPr>
      <w:r>
        <w:rPr>
          <w:rFonts w:ascii="Arial" w:hAnsi="Arial" w:cs="Arial"/>
          <w:b/>
        </w:rPr>
        <w:t xml:space="preserve">Abstract: </w:t>
      </w:r>
    </w:p>
    <w:p w14:paraId="71682050" w14:textId="77777777" w:rsidR="00B54919" w:rsidRDefault="00B54919" w:rsidP="00B54919">
      <w:r>
        <w:t xml:space="preserve">In case </w:t>
      </w:r>
      <w:proofErr w:type="spellStart"/>
      <w:r>
        <w:t>gNB</w:t>
      </w:r>
      <w:proofErr w:type="spellEnd"/>
      <w:r>
        <w:t xml:space="preserve">-DU needs to trigger resource management for reprioritizing the disaster UE when </w:t>
      </w:r>
      <w:proofErr w:type="spellStart"/>
      <w:r>
        <w:t>gNB</w:t>
      </w:r>
      <w:proofErr w:type="spellEnd"/>
      <w:r>
        <w:t>-DU cells are experiencing load condition, there is no way to identify the disaster affected UEs. In this proposal, a new optional IE for PLMN needs to be intro</w:t>
      </w:r>
    </w:p>
    <w:p w14:paraId="42AC95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FD782D" w14:textId="77777777" w:rsidR="00B54919" w:rsidRDefault="00B54919" w:rsidP="00B54919">
      <w:pPr>
        <w:rPr>
          <w:rFonts w:ascii="Arial" w:hAnsi="Arial" w:cs="Arial"/>
          <w:b/>
          <w:sz w:val="24"/>
        </w:rPr>
      </w:pPr>
      <w:r>
        <w:rPr>
          <w:rFonts w:ascii="Arial" w:hAnsi="Arial" w:cs="Arial"/>
          <w:b/>
          <w:color w:val="0000FF"/>
          <w:sz w:val="24"/>
        </w:rPr>
        <w:t>R3-230707</w:t>
      </w:r>
      <w:r>
        <w:rPr>
          <w:rFonts w:ascii="Arial" w:hAnsi="Arial" w:cs="Arial"/>
          <w:b/>
          <w:color w:val="0000FF"/>
          <w:sz w:val="24"/>
        </w:rPr>
        <w:tab/>
      </w:r>
      <w:r>
        <w:rPr>
          <w:rFonts w:ascii="Arial" w:hAnsi="Arial" w:cs="Arial"/>
          <w:b/>
          <w:sz w:val="24"/>
        </w:rPr>
        <w:t>Rel-17 secondary data forwarding support for the change of SN-terminated PDU session to split PDU session in SN-initiated SN Change</w:t>
      </w:r>
    </w:p>
    <w:p w14:paraId="23F8481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CR-0998  Cat: F (Rel-17)</w:t>
      </w:r>
      <w:r>
        <w:rPr>
          <w:i/>
        </w:rPr>
        <w:br/>
      </w:r>
      <w:r>
        <w:rPr>
          <w:i/>
        </w:rPr>
        <w:br/>
      </w:r>
      <w:r>
        <w:rPr>
          <w:i/>
        </w:rPr>
        <w:tab/>
      </w:r>
      <w:r>
        <w:rPr>
          <w:i/>
        </w:rPr>
        <w:tab/>
      </w:r>
      <w:r>
        <w:rPr>
          <w:i/>
        </w:rPr>
        <w:tab/>
      </w:r>
      <w:r>
        <w:rPr>
          <w:i/>
        </w:rPr>
        <w:tab/>
      </w:r>
      <w:r>
        <w:rPr>
          <w:i/>
        </w:rPr>
        <w:tab/>
        <w:t>Source: Intel Corporation</w:t>
      </w:r>
    </w:p>
    <w:p w14:paraId="06F26A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856D" w14:textId="77777777" w:rsidR="00B54919" w:rsidRDefault="00B54919" w:rsidP="00B54919">
      <w:pPr>
        <w:pStyle w:val="Heading3"/>
      </w:pPr>
      <w:bookmarkStart w:id="28" w:name="_Toc129878456"/>
      <w:r>
        <w:t>9.3</w:t>
      </w:r>
      <w:r>
        <w:tab/>
        <w:t>R17 Rapporteur Corrections</w:t>
      </w:r>
      <w:bookmarkEnd w:id="28"/>
    </w:p>
    <w:p w14:paraId="5FE07100" w14:textId="77777777" w:rsidR="00B54919" w:rsidRDefault="00B54919" w:rsidP="00B54919">
      <w:r>
        <w:t xml:space="preserve">Spec rapporteurs work on </w:t>
      </w:r>
      <w:proofErr w:type="spellStart"/>
      <w:r>
        <w:t>Cat.F</w:t>
      </w:r>
      <w:proofErr w:type="spellEnd"/>
      <w:r>
        <w:t xml:space="preserve"> CRs with </w:t>
      </w:r>
      <w:proofErr w:type="spellStart"/>
      <w:r>
        <w:t>NewRAT</w:t>
      </w:r>
      <w:proofErr w:type="spellEnd"/>
      <w:r>
        <w:t>-Core and TEI17 as WI code to reflect the RRC container reference rules in R3-226777.</w:t>
      </w:r>
    </w:p>
    <w:p w14:paraId="405BF500" w14:textId="77777777" w:rsidR="00B54919" w:rsidRDefault="00B54919" w:rsidP="00B54919">
      <w:r>
        <w:lastRenderedPageBreak/>
        <w:t>Quota free</w:t>
      </w:r>
    </w:p>
    <w:p w14:paraId="22D2DF56" w14:textId="77777777" w:rsidR="00B54919" w:rsidRDefault="00B54919" w:rsidP="00B54919">
      <w:pPr>
        <w:rPr>
          <w:rFonts w:ascii="Arial" w:hAnsi="Arial" w:cs="Arial"/>
          <w:b/>
          <w:sz w:val="24"/>
        </w:rPr>
      </w:pPr>
      <w:r>
        <w:rPr>
          <w:rFonts w:ascii="Arial" w:hAnsi="Arial" w:cs="Arial"/>
          <w:b/>
          <w:color w:val="0000FF"/>
          <w:sz w:val="24"/>
        </w:rPr>
        <w:t>R3-230181</w:t>
      </w:r>
      <w:r>
        <w:rPr>
          <w:rFonts w:ascii="Arial" w:hAnsi="Arial" w:cs="Arial"/>
          <w:b/>
          <w:color w:val="0000FF"/>
          <w:sz w:val="24"/>
        </w:rPr>
        <w:tab/>
      </w:r>
      <w:r>
        <w:rPr>
          <w:rFonts w:ascii="Arial" w:hAnsi="Arial" w:cs="Arial"/>
          <w:b/>
          <w:sz w:val="24"/>
        </w:rPr>
        <w:t>Correction of references to RRC protocol elements in S1AP</w:t>
      </w:r>
    </w:p>
    <w:p w14:paraId="0ECEB405"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CR-1908  Cat: F (Rel-17)</w:t>
      </w:r>
      <w:r>
        <w:rPr>
          <w:i/>
        </w:rPr>
        <w:br/>
      </w:r>
      <w:r>
        <w:rPr>
          <w:i/>
        </w:rPr>
        <w:br/>
      </w:r>
      <w:r>
        <w:rPr>
          <w:i/>
        </w:rPr>
        <w:tab/>
      </w:r>
      <w:r>
        <w:rPr>
          <w:i/>
        </w:rPr>
        <w:tab/>
      </w:r>
      <w:r>
        <w:rPr>
          <w:i/>
        </w:rPr>
        <w:tab/>
      </w:r>
      <w:r>
        <w:rPr>
          <w:i/>
        </w:rPr>
        <w:tab/>
      </w:r>
      <w:r>
        <w:rPr>
          <w:i/>
        </w:rPr>
        <w:tab/>
        <w:t>Source: Nokia, Nokia Shanghai Bell</w:t>
      </w:r>
    </w:p>
    <w:p w14:paraId="2ADCEC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B45F6" w14:textId="77777777" w:rsidR="00B54919" w:rsidRDefault="00B54919" w:rsidP="00B54919">
      <w:pPr>
        <w:rPr>
          <w:rFonts w:ascii="Arial" w:hAnsi="Arial" w:cs="Arial"/>
          <w:b/>
          <w:sz w:val="24"/>
        </w:rPr>
      </w:pPr>
      <w:r>
        <w:rPr>
          <w:rFonts w:ascii="Arial" w:hAnsi="Arial" w:cs="Arial"/>
          <w:b/>
          <w:color w:val="0000FF"/>
          <w:sz w:val="24"/>
        </w:rPr>
        <w:t>R3-230986</w:t>
      </w:r>
      <w:r>
        <w:rPr>
          <w:rFonts w:ascii="Arial" w:hAnsi="Arial" w:cs="Arial"/>
          <w:b/>
          <w:color w:val="0000FF"/>
          <w:sz w:val="24"/>
        </w:rPr>
        <w:tab/>
      </w:r>
      <w:r>
        <w:rPr>
          <w:rFonts w:ascii="Arial" w:hAnsi="Arial" w:cs="Arial"/>
          <w:b/>
          <w:sz w:val="24"/>
        </w:rPr>
        <w:t>Correction of references to RRC protocol elements in S1AP</w:t>
      </w:r>
    </w:p>
    <w:p w14:paraId="6097F35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CR-1908  rev 1 Cat: F (Rel-17)</w:t>
      </w:r>
      <w:r>
        <w:rPr>
          <w:i/>
        </w:rPr>
        <w:br/>
      </w:r>
      <w:r>
        <w:rPr>
          <w:i/>
        </w:rPr>
        <w:br/>
      </w:r>
      <w:r>
        <w:rPr>
          <w:i/>
        </w:rPr>
        <w:tab/>
      </w:r>
      <w:r>
        <w:rPr>
          <w:i/>
        </w:rPr>
        <w:tab/>
      </w:r>
      <w:r>
        <w:rPr>
          <w:i/>
        </w:rPr>
        <w:tab/>
      </w:r>
      <w:r>
        <w:rPr>
          <w:i/>
        </w:rPr>
        <w:tab/>
      </w:r>
      <w:r>
        <w:rPr>
          <w:i/>
        </w:rPr>
        <w:tab/>
        <w:t>Source: Nokia, Nokia Shanghai Bell</w:t>
      </w:r>
    </w:p>
    <w:p w14:paraId="40602082" w14:textId="77777777" w:rsidR="00B54919" w:rsidRDefault="00B54919" w:rsidP="00B54919">
      <w:pPr>
        <w:rPr>
          <w:color w:val="808080"/>
        </w:rPr>
      </w:pPr>
      <w:r>
        <w:rPr>
          <w:color w:val="808080"/>
        </w:rPr>
        <w:t>(Replaces R3-230181)</w:t>
      </w:r>
    </w:p>
    <w:p w14:paraId="42CC0061" w14:textId="77777777" w:rsidR="00B54919" w:rsidRDefault="00B54919" w:rsidP="00B54919">
      <w:pPr>
        <w:rPr>
          <w:rFonts w:ascii="Arial" w:hAnsi="Arial" w:cs="Arial"/>
          <w:b/>
        </w:rPr>
      </w:pPr>
      <w:r>
        <w:rPr>
          <w:rFonts w:ascii="Arial" w:hAnsi="Arial" w:cs="Arial"/>
          <w:b/>
        </w:rPr>
        <w:t xml:space="preserve">Discussion: </w:t>
      </w:r>
    </w:p>
    <w:p w14:paraId="27376B52" w14:textId="77777777" w:rsidR="00B54919" w:rsidRDefault="00B54919" w:rsidP="00B54919">
      <w:r>
        <w:t>Agreed unseen</w:t>
      </w:r>
    </w:p>
    <w:p w14:paraId="141CF9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49B8D" w14:textId="77777777" w:rsidR="00B54919" w:rsidRDefault="00B54919" w:rsidP="00B54919">
      <w:pPr>
        <w:rPr>
          <w:rFonts w:ascii="Arial" w:hAnsi="Arial" w:cs="Arial"/>
          <w:b/>
          <w:sz w:val="24"/>
        </w:rPr>
      </w:pPr>
      <w:r>
        <w:rPr>
          <w:rFonts w:ascii="Arial" w:hAnsi="Arial" w:cs="Arial"/>
          <w:b/>
          <w:color w:val="0000FF"/>
          <w:sz w:val="24"/>
        </w:rPr>
        <w:t>R3-230201</w:t>
      </w:r>
      <w:r>
        <w:rPr>
          <w:rFonts w:ascii="Arial" w:hAnsi="Arial" w:cs="Arial"/>
          <w:b/>
          <w:color w:val="0000FF"/>
          <w:sz w:val="24"/>
        </w:rPr>
        <w:tab/>
      </w:r>
      <w:r>
        <w:rPr>
          <w:rFonts w:ascii="Arial" w:hAnsi="Arial" w:cs="Arial"/>
          <w:b/>
          <w:sz w:val="24"/>
        </w:rPr>
        <w:t>Correction of references to RRC protocol elements</w:t>
      </w:r>
    </w:p>
    <w:p w14:paraId="63F0414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CR-0930  Cat: F (Rel-17)</w:t>
      </w:r>
      <w:r>
        <w:rPr>
          <w:i/>
        </w:rPr>
        <w:br/>
      </w:r>
      <w:r>
        <w:rPr>
          <w:i/>
        </w:rPr>
        <w:br/>
      </w:r>
      <w:r>
        <w:rPr>
          <w:i/>
        </w:rPr>
        <w:tab/>
      </w:r>
      <w:r>
        <w:rPr>
          <w:i/>
        </w:rPr>
        <w:tab/>
      </w:r>
      <w:r>
        <w:rPr>
          <w:i/>
        </w:rPr>
        <w:tab/>
      </w:r>
      <w:r>
        <w:rPr>
          <w:i/>
        </w:rPr>
        <w:tab/>
      </w:r>
      <w:r>
        <w:rPr>
          <w:i/>
        </w:rPr>
        <w:tab/>
        <w:t>Source: Nokia, Nokia Shanghai Bell</w:t>
      </w:r>
    </w:p>
    <w:p w14:paraId="1305C8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E1E3A" w14:textId="77777777" w:rsidR="00B54919" w:rsidRDefault="00B54919" w:rsidP="00B54919">
      <w:pPr>
        <w:rPr>
          <w:rFonts w:ascii="Arial" w:hAnsi="Arial" w:cs="Arial"/>
          <w:b/>
          <w:sz w:val="24"/>
        </w:rPr>
      </w:pPr>
      <w:r>
        <w:rPr>
          <w:rFonts w:ascii="Arial" w:hAnsi="Arial" w:cs="Arial"/>
          <w:b/>
          <w:color w:val="0000FF"/>
          <w:sz w:val="24"/>
        </w:rPr>
        <w:t>R3-230358</w:t>
      </w:r>
      <w:r>
        <w:rPr>
          <w:rFonts w:ascii="Arial" w:hAnsi="Arial" w:cs="Arial"/>
          <w:b/>
          <w:color w:val="0000FF"/>
          <w:sz w:val="24"/>
        </w:rPr>
        <w:tab/>
      </w:r>
      <w:r>
        <w:rPr>
          <w:rFonts w:ascii="Arial" w:hAnsi="Arial" w:cs="Arial"/>
          <w:b/>
          <w:sz w:val="24"/>
        </w:rPr>
        <w:t xml:space="preserve">Discussion on correction of RRC references in </w:t>
      </w:r>
      <w:proofErr w:type="spellStart"/>
      <w:r>
        <w:rPr>
          <w:rFonts w:ascii="Arial" w:hAnsi="Arial" w:cs="Arial"/>
          <w:b/>
          <w:sz w:val="24"/>
        </w:rPr>
        <w:t>XnAP</w:t>
      </w:r>
      <w:proofErr w:type="spellEnd"/>
    </w:p>
    <w:p w14:paraId="4D0A863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7CAC79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7B1C4" w14:textId="77777777" w:rsidR="00B54919" w:rsidRDefault="00B54919" w:rsidP="00B54919">
      <w:pPr>
        <w:rPr>
          <w:rFonts w:ascii="Arial" w:hAnsi="Arial" w:cs="Arial"/>
          <w:b/>
          <w:sz w:val="24"/>
        </w:rPr>
      </w:pPr>
      <w:r>
        <w:rPr>
          <w:rFonts w:ascii="Arial" w:hAnsi="Arial" w:cs="Arial"/>
          <w:b/>
          <w:color w:val="0000FF"/>
          <w:sz w:val="24"/>
        </w:rPr>
        <w:t>R3-230359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of references to RRC</w:t>
      </w:r>
    </w:p>
    <w:p w14:paraId="244B71BD"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CR-0979  Cat: F (Rel-17)</w:t>
      </w:r>
      <w:r>
        <w:rPr>
          <w:i/>
        </w:rPr>
        <w:br/>
      </w:r>
      <w:r>
        <w:rPr>
          <w:i/>
        </w:rPr>
        <w:br/>
      </w:r>
      <w:r>
        <w:rPr>
          <w:i/>
        </w:rPr>
        <w:tab/>
      </w:r>
      <w:r>
        <w:rPr>
          <w:i/>
        </w:rPr>
        <w:tab/>
      </w:r>
      <w:r>
        <w:rPr>
          <w:i/>
        </w:rPr>
        <w:tab/>
      </w:r>
      <w:r>
        <w:rPr>
          <w:i/>
        </w:rPr>
        <w:tab/>
      </w:r>
      <w:r>
        <w:rPr>
          <w:i/>
        </w:rPr>
        <w:tab/>
        <w:t>Source: Ericsson</w:t>
      </w:r>
    </w:p>
    <w:p w14:paraId="7D5728B6" w14:textId="77777777" w:rsidR="00B54919" w:rsidRDefault="00B54919" w:rsidP="00B54919">
      <w:pPr>
        <w:rPr>
          <w:rFonts w:ascii="Arial" w:hAnsi="Arial" w:cs="Arial"/>
          <w:b/>
        </w:rPr>
      </w:pPr>
      <w:r>
        <w:rPr>
          <w:rFonts w:ascii="Arial" w:hAnsi="Arial" w:cs="Arial"/>
          <w:b/>
        </w:rPr>
        <w:t xml:space="preserve">Discussion: </w:t>
      </w:r>
    </w:p>
    <w:p w14:paraId="13C1D225" w14:textId="77777777" w:rsidR="00B54919" w:rsidRDefault="00B54919" w:rsidP="00B54919">
      <w:r>
        <w:t>-</w:t>
      </w:r>
      <w:r>
        <w:tab/>
        <w:t>9.2.3.165: Corresponds to the information provided in SRB-</w:t>
      </w:r>
      <w:proofErr w:type="spellStart"/>
      <w:r>
        <w:t>identifity</w:t>
      </w:r>
      <w:proofErr w:type="spellEnd"/>
      <w:r>
        <w:t xml:space="preserve"> IE as defined in TS 38.331 [10].</w:t>
      </w:r>
    </w:p>
    <w:p w14:paraId="0DA78B0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R3-230987</w:t>
      </w:r>
      <w:r>
        <w:rPr>
          <w:color w:val="993300"/>
          <w:u w:val="single"/>
        </w:rPr>
        <w:t>.</w:t>
      </w:r>
    </w:p>
    <w:p w14:paraId="6F8CED6B" w14:textId="77777777" w:rsidR="00B54919" w:rsidRDefault="00B54919" w:rsidP="00B54919">
      <w:pPr>
        <w:rPr>
          <w:rFonts w:ascii="Arial" w:hAnsi="Arial" w:cs="Arial"/>
          <w:b/>
          <w:sz w:val="24"/>
        </w:rPr>
      </w:pPr>
      <w:r>
        <w:rPr>
          <w:rFonts w:ascii="Arial" w:hAnsi="Arial" w:cs="Arial"/>
          <w:b/>
          <w:color w:val="0000FF"/>
          <w:sz w:val="24"/>
        </w:rPr>
        <w:t>R3-230987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corrections of references to RRC</w:t>
      </w:r>
    </w:p>
    <w:p w14:paraId="0C7D215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CR-0979  rev 1 Cat: F (Rel-17)</w:t>
      </w:r>
      <w:r>
        <w:rPr>
          <w:i/>
        </w:rPr>
        <w:br/>
      </w:r>
      <w:r>
        <w:rPr>
          <w:i/>
        </w:rPr>
        <w:br/>
      </w:r>
      <w:r>
        <w:rPr>
          <w:i/>
        </w:rPr>
        <w:tab/>
      </w:r>
      <w:r>
        <w:rPr>
          <w:i/>
        </w:rPr>
        <w:tab/>
      </w:r>
      <w:r>
        <w:rPr>
          <w:i/>
        </w:rPr>
        <w:tab/>
      </w:r>
      <w:r>
        <w:rPr>
          <w:i/>
        </w:rPr>
        <w:tab/>
      </w:r>
      <w:r>
        <w:rPr>
          <w:i/>
        </w:rPr>
        <w:tab/>
        <w:t>Source: Ericsson</w:t>
      </w:r>
    </w:p>
    <w:p w14:paraId="377445F1" w14:textId="77777777" w:rsidR="00B54919" w:rsidRDefault="00B54919" w:rsidP="00B54919">
      <w:pPr>
        <w:rPr>
          <w:color w:val="808080"/>
        </w:rPr>
      </w:pPr>
      <w:r>
        <w:rPr>
          <w:color w:val="808080"/>
        </w:rPr>
        <w:t>(Replaces R3-230359)</w:t>
      </w:r>
    </w:p>
    <w:p w14:paraId="02AC11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205D6" w14:textId="77777777" w:rsidR="00B54919" w:rsidRDefault="00B54919" w:rsidP="00B54919">
      <w:pPr>
        <w:rPr>
          <w:rFonts w:ascii="Arial" w:hAnsi="Arial" w:cs="Arial"/>
          <w:b/>
          <w:sz w:val="24"/>
        </w:rPr>
      </w:pPr>
      <w:r>
        <w:rPr>
          <w:rFonts w:ascii="Arial" w:hAnsi="Arial" w:cs="Arial"/>
          <w:b/>
          <w:color w:val="0000FF"/>
          <w:sz w:val="24"/>
        </w:rPr>
        <w:lastRenderedPageBreak/>
        <w:t>R3-230518</w:t>
      </w:r>
      <w:r>
        <w:rPr>
          <w:rFonts w:ascii="Arial" w:hAnsi="Arial" w:cs="Arial"/>
          <w:b/>
          <w:color w:val="0000FF"/>
          <w:sz w:val="24"/>
        </w:rPr>
        <w:tab/>
      </w:r>
      <w:r>
        <w:rPr>
          <w:rFonts w:ascii="Arial" w:hAnsi="Arial" w:cs="Arial"/>
          <w:b/>
          <w:sz w:val="24"/>
        </w:rPr>
        <w:t>Discussion on X2AP corrections of references to RRC</w:t>
      </w:r>
    </w:p>
    <w:p w14:paraId="0016AB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0C6C5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305C2" w14:textId="77777777" w:rsidR="00B54919" w:rsidRDefault="00B54919" w:rsidP="00B54919">
      <w:pPr>
        <w:rPr>
          <w:rFonts w:ascii="Arial" w:hAnsi="Arial" w:cs="Arial"/>
          <w:b/>
          <w:sz w:val="24"/>
        </w:rPr>
      </w:pPr>
      <w:r>
        <w:rPr>
          <w:rFonts w:ascii="Arial" w:hAnsi="Arial" w:cs="Arial"/>
          <w:b/>
          <w:color w:val="0000FF"/>
          <w:sz w:val="24"/>
        </w:rPr>
        <w:t>R3-230519</w:t>
      </w:r>
      <w:r>
        <w:rPr>
          <w:rFonts w:ascii="Arial" w:hAnsi="Arial" w:cs="Arial"/>
          <w:b/>
          <w:color w:val="0000FF"/>
          <w:sz w:val="24"/>
        </w:rPr>
        <w:tab/>
      </w:r>
      <w:r>
        <w:rPr>
          <w:rFonts w:ascii="Arial" w:hAnsi="Arial" w:cs="Arial"/>
          <w:b/>
          <w:sz w:val="24"/>
        </w:rPr>
        <w:t>X2AP corrections of references to RRC</w:t>
      </w:r>
    </w:p>
    <w:p w14:paraId="5D20DEF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CR-1735  Cat: F (Rel-17)</w:t>
      </w:r>
      <w:r>
        <w:rPr>
          <w:i/>
        </w:rPr>
        <w:br/>
      </w:r>
      <w:r>
        <w:rPr>
          <w:i/>
        </w:rPr>
        <w:br/>
      </w:r>
      <w:r>
        <w:rPr>
          <w:i/>
        </w:rPr>
        <w:tab/>
      </w:r>
      <w:r>
        <w:rPr>
          <w:i/>
        </w:rPr>
        <w:tab/>
      </w:r>
      <w:r>
        <w:rPr>
          <w:i/>
        </w:rPr>
        <w:tab/>
      </w:r>
      <w:r>
        <w:rPr>
          <w:i/>
        </w:rPr>
        <w:tab/>
      </w:r>
      <w:r>
        <w:rPr>
          <w:i/>
        </w:rPr>
        <w:tab/>
        <w:t>Source: Ericsson</w:t>
      </w:r>
    </w:p>
    <w:p w14:paraId="5116F6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R3-230796</w:t>
      </w:r>
      <w:r>
        <w:rPr>
          <w:color w:val="993300"/>
          <w:u w:val="single"/>
        </w:rPr>
        <w:t>.</w:t>
      </w:r>
    </w:p>
    <w:p w14:paraId="78F323B6" w14:textId="77777777" w:rsidR="00B54919" w:rsidRDefault="00B54919" w:rsidP="00B54919">
      <w:pPr>
        <w:rPr>
          <w:rFonts w:ascii="Arial" w:hAnsi="Arial" w:cs="Arial"/>
          <w:b/>
          <w:sz w:val="24"/>
        </w:rPr>
      </w:pPr>
      <w:r>
        <w:rPr>
          <w:rFonts w:ascii="Arial" w:hAnsi="Arial" w:cs="Arial"/>
          <w:b/>
          <w:color w:val="0000FF"/>
          <w:sz w:val="24"/>
        </w:rPr>
        <w:t>R3-230796</w:t>
      </w:r>
      <w:r>
        <w:rPr>
          <w:rFonts w:ascii="Arial" w:hAnsi="Arial" w:cs="Arial"/>
          <w:b/>
          <w:color w:val="0000FF"/>
          <w:sz w:val="24"/>
        </w:rPr>
        <w:tab/>
      </w:r>
      <w:r>
        <w:rPr>
          <w:rFonts w:ascii="Arial" w:hAnsi="Arial" w:cs="Arial"/>
          <w:b/>
          <w:sz w:val="24"/>
        </w:rPr>
        <w:t>X2AP corrections of references to RRC</w:t>
      </w:r>
    </w:p>
    <w:p w14:paraId="22ADEB1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CR-1735  rev 1 Cat: F (Rel-17)</w:t>
      </w:r>
      <w:r>
        <w:rPr>
          <w:i/>
        </w:rPr>
        <w:br/>
      </w:r>
      <w:r>
        <w:rPr>
          <w:i/>
        </w:rPr>
        <w:br/>
      </w:r>
      <w:r>
        <w:rPr>
          <w:i/>
        </w:rPr>
        <w:tab/>
      </w:r>
      <w:r>
        <w:rPr>
          <w:i/>
        </w:rPr>
        <w:tab/>
      </w:r>
      <w:r>
        <w:rPr>
          <w:i/>
        </w:rPr>
        <w:tab/>
      </w:r>
      <w:r>
        <w:rPr>
          <w:i/>
        </w:rPr>
        <w:tab/>
      </w:r>
      <w:r>
        <w:rPr>
          <w:i/>
        </w:rPr>
        <w:tab/>
        <w:t>Source: Ericsson</w:t>
      </w:r>
    </w:p>
    <w:p w14:paraId="052183E4" w14:textId="77777777" w:rsidR="00B54919" w:rsidRDefault="00B54919" w:rsidP="00B54919">
      <w:pPr>
        <w:rPr>
          <w:color w:val="808080"/>
        </w:rPr>
      </w:pPr>
      <w:r>
        <w:rPr>
          <w:color w:val="808080"/>
        </w:rPr>
        <w:t>(Replaces R3-230519)</w:t>
      </w:r>
    </w:p>
    <w:p w14:paraId="71CD78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R3-230977</w:t>
      </w:r>
      <w:r>
        <w:rPr>
          <w:color w:val="993300"/>
          <w:u w:val="single"/>
        </w:rPr>
        <w:t>.</w:t>
      </w:r>
    </w:p>
    <w:p w14:paraId="72A11CED" w14:textId="77777777" w:rsidR="00B54919" w:rsidRDefault="00B54919" w:rsidP="00B54919">
      <w:pPr>
        <w:rPr>
          <w:rFonts w:ascii="Arial" w:hAnsi="Arial" w:cs="Arial"/>
          <w:b/>
          <w:sz w:val="24"/>
        </w:rPr>
      </w:pPr>
      <w:r>
        <w:rPr>
          <w:rFonts w:ascii="Arial" w:hAnsi="Arial" w:cs="Arial"/>
          <w:b/>
          <w:color w:val="0000FF"/>
          <w:sz w:val="24"/>
        </w:rPr>
        <w:t>R3-230977</w:t>
      </w:r>
      <w:r>
        <w:rPr>
          <w:rFonts w:ascii="Arial" w:hAnsi="Arial" w:cs="Arial"/>
          <w:b/>
          <w:color w:val="0000FF"/>
          <w:sz w:val="24"/>
        </w:rPr>
        <w:tab/>
      </w:r>
      <w:r>
        <w:rPr>
          <w:rFonts w:ascii="Arial" w:hAnsi="Arial" w:cs="Arial"/>
          <w:b/>
          <w:sz w:val="24"/>
        </w:rPr>
        <w:t>X2AP corrections of references to RRC</w:t>
      </w:r>
    </w:p>
    <w:p w14:paraId="29DFAE0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CR-1735  rev 2 Cat: F (Rel-17)</w:t>
      </w:r>
      <w:r>
        <w:rPr>
          <w:i/>
        </w:rPr>
        <w:br/>
      </w:r>
      <w:r>
        <w:rPr>
          <w:i/>
        </w:rPr>
        <w:br/>
      </w:r>
      <w:r>
        <w:rPr>
          <w:i/>
        </w:rPr>
        <w:tab/>
      </w:r>
      <w:r>
        <w:rPr>
          <w:i/>
        </w:rPr>
        <w:tab/>
      </w:r>
      <w:r>
        <w:rPr>
          <w:i/>
        </w:rPr>
        <w:tab/>
      </w:r>
      <w:r>
        <w:rPr>
          <w:i/>
        </w:rPr>
        <w:tab/>
      </w:r>
      <w:r>
        <w:rPr>
          <w:i/>
        </w:rPr>
        <w:tab/>
        <w:t>Source: Ericsson</w:t>
      </w:r>
    </w:p>
    <w:p w14:paraId="05250F9A" w14:textId="77777777" w:rsidR="00B54919" w:rsidRDefault="00B54919" w:rsidP="00B54919">
      <w:pPr>
        <w:rPr>
          <w:color w:val="808080"/>
        </w:rPr>
      </w:pPr>
      <w:r>
        <w:rPr>
          <w:color w:val="808080"/>
        </w:rPr>
        <w:t>(Replaces R3-230796)</w:t>
      </w:r>
    </w:p>
    <w:p w14:paraId="79D449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D8E9" w14:textId="77777777" w:rsidR="00B54919" w:rsidRDefault="00B54919" w:rsidP="00B54919">
      <w:pPr>
        <w:rPr>
          <w:rFonts w:ascii="Arial" w:hAnsi="Arial" w:cs="Arial"/>
          <w:b/>
          <w:sz w:val="24"/>
        </w:rPr>
      </w:pPr>
      <w:r>
        <w:rPr>
          <w:rFonts w:ascii="Arial" w:hAnsi="Arial" w:cs="Arial"/>
          <w:b/>
          <w:color w:val="0000FF"/>
          <w:sz w:val="24"/>
        </w:rPr>
        <w:t>R3-230417</w:t>
      </w:r>
      <w:r>
        <w:rPr>
          <w:rFonts w:ascii="Arial" w:hAnsi="Arial" w:cs="Arial"/>
          <w:b/>
          <w:color w:val="0000FF"/>
          <w:sz w:val="24"/>
        </w:rPr>
        <w:tab/>
      </w:r>
      <w:r>
        <w:rPr>
          <w:rFonts w:ascii="Arial" w:hAnsi="Arial" w:cs="Arial"/>
          <w:b/>
          <w:sz w:val="24"/>
        </w:rPr>
        <w:t>Correction of RRC references</w:t>
      </w:r>
    </w:p>
    <w:p w14:paraId="74754BC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2E898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F814" w14:textId="77777777" w:rsidR="00B54919" w:rsidRDefault="00B54919" w:rsidP="00B54919">
      <w:pPr>
        <w:rPr>
          <w:rFonts w:ascii="Arial" w:hAnsi="Arial" w:cs="Arial"/>
          <w:b/>
          <w:sz w:val="24"/>
        </w:rPr>
      </w:pPr>
      <w:r>
        <w:rPr>
          <w:rFonts w:ascii="Arial" w:hAnsi="Arial" w:cs="Arial"/>
          <w:b/>
          <w:color w:val="0000FF"/>
          <w:sz w:val="24"/>
        </w:rPr>
        <w:t>R3-230419</w:t>
      </w:r>
      <w:r>
        <w:rPr>
          <w:rFonts w:ascii="Arial" w:hAnsi="Arial" w:cs="Arial"/>
          <w:b/>
          <w:color w:val="0000FF"/>
          <w:sz w:val="24"/>
        </w:rPr>
        <w:tab/>
      </w:r>
      <w:r>
        <w:rPr>
          <w:rFonts w:ascii="Arial" w:hAnsi="Arial" w:cs="Arial"/>
          <w:b/>
          <w:sz w:val="24"/>
        </w:rPr>
        <w:t xml:space="preserve">Correction of RRC references for </w:t>
      </w:r>
      <w:proofErr w:type="spellStart"/>
      <w:r>
        <w:rPr>
          <w:rFonts w:ascii="Arial" w:hAnsi="Arial" w:cs="Arial"/>
          <w:b/>
          <w:sz w:val="24"/>
        </w:rPr>
        <w:t>SLrelay</w:t>
      </w:r>
      <w:proofErr w:type="spellEnd"/>
    </w:p>
    <w:p w14:paraId="7EC1F32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CR-1120  Cat: F (Rel-17)</w:t>
      </w:r>
      <w:r>
        <w:rPr>
          <w:i/>
        </w:rPr>
        <w:br/>
      </w:r>
      <w:r>
        <w:rPr>
          <w:i/>
        </w:rPr>
        <w:br/>
      </w:r>
      <w:r>
        <w:rPr>
          <w:i/>
        </w:rPr>
        <w:tab/>
      </w:r>
      <w:r>
        <w:rPr>
          <w:i/>
        </w:rPr>
        <w:tab/>
      </w:r>
      <w:r>
        <w:rPr>
          <w:i/>
        </w:rPr>
        <w:tab/>
      </w:r>
      <w:r>
        <w:rPr>
          <w:i/>
        </w:rPr>
        <w:tab/>
      </w:r>
      <w:r>
        <w:rPr>
          <w:i/>
        </w:rPr>
        <w:tab/>
        <w:t>Source: Huawei</w:t>
      </w:r>
    </w:p>
    <w:p w14:paraId="719906FC" w14:textId="77777777" w:rsidR="00B54919" w:rsidRDefault="00B54919" w:rsidP="00B54919">
      <w:pPr>
        <w:rPr>
          <w:rFonts w:ascii="Arial" w:hAnsi="Arial" w:cs="Arial"/>
          <w:b/>
        </w:rPr>
      </w:pPr>
      <w:r>
        <w:rPr>
          <w:rFonts w:ascii="Arial" w:hAnsi="Arial" w:cs="Arial"/>
          <w:b/>
        </w:rPr>
        <w:t xml:space="preserve">Discussion: </w:t>
      </w:r>
    </w:p>
    <w:p w14:paraId="16ADF533" w14:textId="77777777" w:rsidR="00B54919" w:rsidRDefault="00B54919" w:rsidP="00B54919">
      <w:r>
        <w:t>-</w:t>
      </w:r>
      <w:r>
        <w:tab/>
        <w:t xml:space="preserve">WI code: </w:t>
      </w:r>
      <w:proofErr w:type="spellStart"/>
      <w:r>
        <w:t>NR_SL_relay</w:t>
      </w:r>
      <w:proofErr w:type="spellEnd"/>
      <w:r>
        <w:t>-Core, TEI17</w:t>
      </w:r>
    </w:p>
    <w:p w14:paraId="2AA45E8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R3-230988</w:t>
      </w:r>
      <w:r>
        <w:rPr>
          <w:color w:val="993300"/>
          <w:u w:val="single"/>
        </w:rPr>
        <w:t>.</w:t>
      </w:r>
    </w:p>
    <w:p w14:paraId="7ECC0376" w14:textId="77777777" w:rsidR="00B54919" w:rsidRDefault="00B54919" w:rsidP="00B54919">
      <w:pPr>
        <w:rPr>
          <w:rFonts w:ascii="Arial" w:hAnsi="Arial" w:cs="Arial"/>
          <w:b/>
          <w:sz w:val="24"/>
        </w:rPr>
      </w:pPr>
      <w:r>
        <w:rPr>
          <w:rFonts w:ascii="Arial" w:hAnsi="Arial" w:cs="Arial"/>
          <w:b/>
          <w:color w:val="0000FF"/>
          <w:sz w:val="24"/>
        </w:rPr>
        <w:t>R3-230988</w:t>
      </w:r>
      <w:r>
        <w:rPr>
          <w:rFonts w:ascii="Arial" w:hAnsi="Arial" w:cs="Arial"/>
          <w:b/>
          <w:color w:val="0000FF"/>
          <w:sz w:val="24"/>
        </w:rPr>
        <w:tab/>
      </w:r>
      <w:r>
        <w:rPr>
          <w:rFonts w:ascii="Arial" w:hAnsi="Arial" w:cs="Arial"/>
          <w:b/>
          <w:sz w:val="24"/>
        </w:rPr>
        <w:t xml:space="preserve">Correction of RRC references for </w:t>
      </w:r>
      <w:proofErr w:type="spellStart"/>
      <w:r>
        <w:rPr>
          <w:rFonts w:ascii="Arial" w:hAnsi="Arial" w:cs="Arial"/>
          <w:b/>
          <w:sz w:val="24"/>
        </w:rPr>
        <w:t>SLrelay</w:t>
      </w:r>
      <w:proofErr w:type="spellEnd"/>
    </w:p>
    <w:p w14:paraId="73ADC79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CR-1120  rev 1 Cat: F (Rel-17)</w:t>
      </w:r>
      <w:r>
        <w:rPr>
          <w:i/>
        </w:rPr>
        <w:br/>
      </w:r>
      <w:r>
        <w:rPr>
          <w:i/>
        </w:rPr>
        <w:br/>
      </w:r>
      <w:r>
        <w:rPr>
          <w:i/>
        </w:rPr>
        <w:tab/>
      </w:r>
      <w:r>
        <w:rPr>
          <w:i/>
        </w:rPr>
        <w:tab/>
      </w:r>
      <w:r>
        <w:rPr>
          <w:i/>
        </w:rPr>
        <w:tab/>
      </w:r>
      <w:r>
        <w:rPr>
          <w:i/>
        </w:rPr>
        <w:tab/>
      </w:r>
      <w:r>
        <w:rPr>
          <w:i/>
        </w:rPr>
        <w:tab/>
        <w:t>Source: Huawei</w:t>
      </w:r>
    </w:p>
    <w:p w14:paraId="6CCDEFB2" w14:textId="77777777" w:rsidR="00B54919" w:rsidRDefault="00B54919" w:rsidP="00B54919">
      <w:pPr>
        <w:rPr>
          <w:color w:val="808080"/>
        </w:rPr>
      </w:pPr>
      <w:r>
        <w:rPr>
          <w:color w:val="808080"/>
        </w:rPr>
        <w:lastRenderedPageBreak/>
        <w:t>(Replaces R3-230419)</w:t>
      </w:r>
    </w:p>
    <w:p w14:paraId="337180C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5B7D8" w14:textId="77777777" w:rsidR="00B54919" w:rsidRDefault="00B54919" w:rsidP="00B54919">
      <w:pPr>
        <w:rPr>
          <w:rFonts w:ascii="Arial" w:hAnsi="Arial" w:cs="Arial"/>
          <w:b/>
          <w:sz w:val="24"/>
        </w:rPr>
      </w:pPr>
      <w:r>
        <w:rPr>
          <w:rFonts w:ascii="Arial" w:hAnsi="Arial" w:cs="Arial"/>
          <w:b/>
          <w:color w:val="0000FF"/>
          <w:sz w:val="24"/>
        </w:rPr>
        <w:t>R3-230420</w:t>
      </w:r>
      <w:r>
        <w:rPr>
          <w:rFonts w:ascii="Arial" w:hAnsi="Arial" w:cs="Arial"/>
          <w:b/>
          <w:color w:val="0000FF"/>
          <w:sz w:val="24"/>
        </w:rPr>
        <w:tab/>
      </w:r>
      <w:r>
        <w:rPr>
          <w:rFonts w:ascii="Arial" w:hAnsi="Arial" w:cs="Arial"/>
          <w:b/>
          <w:sz w:val="24"/>
        </w:rPr>
        <w:t>Correction of RRC references for DRX</w:t>
      </w:r>
    </w:p>
    <w:p w14:paraId="6D4AAEB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CR-1121  Cat: F (Rel-17)</w:t>
      </w:r>
      <w:r>
        <w:rPr>
          <w:i/>
        </w:rPr>
        <w:br/>
      </w:r>
      <w:r>
        <w:rPr>
          <w:i/>
        </w:rPr>
        <w:br/>
      </w:r>
      <w:r>
        <w:rPr>
          <w:i/>
        </w:rPr>
        <w:tab/>
      </w:r>
      <w:r>
        <w:rPr>
          <w:i/>
        </w:rPr>
        <w:tab/>
      </w:r>
      <w:r>
        <w:rPr>
          <w:i/>
        </w:rPr>
        <w:tab/>
      </w:r>
      <w:r>
        <w:rPr>
          <w:i/>
        </w:rPr>
        <w:tab/>
      </w:r>
      <w:r>
        <w:rPr>
          <w:i/>
        </w:rPr>
        <w:tab/>
        <w:t>Source: Huawei</w:t>
      </w:r>
    </w:p>
    <w:p w14:paraId="651E574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66DA5" w14:textId="77777777" w:rsidR="00B54919" w:rsidRDefault="00B54919" w:rsidP="00B54919">
      <w:pPr>
        <w:rPr>
          <w:rFonts w:ascii="Arial" w:hAnsi="Arial" w:cs="Arial"/>
          <w:b/>
          <w:sz w:val="24"/>
        </w:rPr>
      </w:pPr>
      <w:r>
        <w:rPr>
          <w:rFonts w:ascii="Arial" w:hAnsi="Arial" w:cs="Arial"/>
          <w:b/>
          <w:color w:val="0000FF"/>
          <w:sz w:val="24"/>
        </w:rPr>
        <w:t>R3-230421</w:t>
      </w:r>
      <w:r>
        <w:rPr>
          <w:rFonts w:ascii="Arial" w:hAnsi="Arial" w:cs="Arial"/>
          <w:b/>
          <w:color w:val="0000FF"/>
          <w:sz w:val="24"/>
        </w:rPr>
        <w:tab/>
      </w:r>
      <w:r>
        <w:rPr>
          <w:rFonts w:ascii="Arial" w:hAnsi="Arial" w:cs="Arial"/>
          <w:b/>
          <w:sz w:val="24"/>
        </w:rPr>
        <w:t>Correction of RRC references</w:t>
      </w:r>
    </w:p>
    <w:p w14:paraId="09A937A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CR-1122  Cat: F (Rel-17)</w:t>
      </w:r>
      <w:r>
        <w:rPr>
          <w:i/>
        </w:rPr>
        <w:br/>
      </w:r>
      <w:r>
        <w:rPr>
          <w:i/>
        </w:rPr>
        <w:br/>
      </w:r>
      <w:r>
        <w:rPr>
          <w:i/>
        </w:rPr>
        <w:tab/>
      </w:r>
      <w:r>
        <w:rPr>
          <w:i/>
        </w:rPr>
        <w:tab/>
      </w:r>
      <w:r>
        <w:rPr>
          <w:i/>
        </w:rPr>
        <w:tab/>
      </w:r>
      <w:r>
        <w:rPr>
          <w:i/>
        </w:rPr>
        <w:tab/>
      </w:r>
      <w:r>
        <w:rPr>
          <w:i/>
        </w:rPr>
        <w:tab/>
        <w:t>Source: Huawei</w:t>
      </w:r>
    </w:p>
    <w:p w14:paraId="3BC8939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580E" w14:textId="77777777" w:rsidR="00B54919" w:rsidRDefault="00B54919" w:rsidP="00B54919">
      <w:pPr>
        <w:rPr>
          <w:rFonts w:ascii="Arial" w:hAnsi="Arial" w:cs="Arial"/>
          <w:b/>
          <w:sz w:val="24"/>
        </w:rPr>
      </w:pPr>
      <w:r>
        <w:rPr>
          <w:rFonts w:ascii="Arial" w:hAnsi="Arial" w:cs="Arial"/>
          <w:b/>
          <w:color w:val="0000FF"/>
          <w:sz w:val="24"/>
        </w:rPr>
        <w:t>R3-230504</w:t>
      </w:r>
      <w:r>
        <w:rPr>
          <w:rFonts w:ascii="Arial" w:hAnsi="Arial" w:cs="Arial"/>
          <w:b/>
          <w:color w:val="0000FF"/>
          <w:sz w:val="24"/>
        </w:rPr>
        <w:tab/>
      </w:r>
      <w:r>
        <w:rPr>
          <w:rFonts w:ascii="Arial" w:hAnsi="Arial" w:cs="Arial"/>
          <w:b/>
          <w:sz w:val="24"/>
        </w:rPr>
        <w:t>E1AP corrections of references to RRC</w:t>
      </w:r>
    </w:p>
    <w:p w14:paraId="5888C8E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CR-0051  Cat: F (Rel-17)</w:t>
      </w:r>
      <w:r>
        <w:rPr>
          <w:i/>
        </w:rPr>
        <w:br/>
      </w:r>
      <w:r>
        <w:rPr>
          <w:i/>
        </w:rPr>
        <w:br/>
      </w:r>
      <w:r>
        <w:rPr>
          <w:i/>
        </w:rPr>
        <w:tab/>
      </w:r>
      <w:r>
        <w:rPr>
          <w:i/>
        </w:rPr>
        <w:tab/>
      </w:r>
      <w:r>
        <w:rPr>
          <w:i/>
        </w:rPr>
        <w:tab/>
      </w:r>
      <w:r>
        <w:rPr>
          <w:i/>
        </w:rPr>
        <w:tab/>
      </w:r>
      <w:r>
        <w:rPr>
          <w:i/>
        </w:rPr>
        <w:tab/>
        <w:t>Source: Ericsson</w:t>
      </w:r>
    </w:p>
    <w:p w14:paraId="129052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R3-230974</w:t>
      </w:r>
      <w:r>
        <w:rPr>
          <w:color w:val="993300"/>
          <w:u w:val="single"/>
        </w:rPr>
        <w:t>.</w:t>
      </w:r>
    </w:p>
    <w:p w14:paraId="45B92F98" w14:textId="77777777" w:rsidR="00B54919" w:rsidRDefault="00B54919" w:rsidP="00B54919">
      <w:pPr>
        <w:rPr>
          <w:rFonts w:ascii="Arial" w:hAnsi="Arial" w:cs="Arial"/>
          <w:b/>
          <w:sz w:val="24"/>
        </w:rPr>
      </w:pPr>
      <w:r>
        <w:rPr>
          <w:rFonts w:ascii="Arial" w:hAnsi="Arial" w:cs="Arial"/>
          <w:b/>
          <w:color w:val="0000FF"/>
          <w:sz w:val="24"/>
        </w:rPr>
        <w:t>R3-230974</w:t>
      </w:r>
      <w:r>
        <w:rPr>
          <w:rFonts w:ascii="Arial" w:hAnsi="Arial" w:cs="Arial"/>
          <w:b/>
          <w:color w:val="0000FF"/>
          <w:sz w:val="24"/>
        </w:rPr>
        <w:tab/>
      </w:r>
      <w:r>
        <w:rPr>
          <w:rFonts w:ascii="Arial" w:hAnsi="Arial" w:cs="Arial"/>
          <w:b/>
          <w:sz w:val="24"/>
        </w:rPr>
        <w:t>E1AP corrections of references to RRC</w:t>
      </w:r>
    </w:p>
    <w:p w14:paraId="6C63BE2C"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CR-0051  rev 1 Cat: F (Rel-17)</w:t>
      </w:r>
      <w:r>
        <w:rPr>
          <w:i/>
        </w:rPr>
        <w:br/>
      </w:r>
      <w:r>
        <w:rPr>
          <w:i/>
        </w:rPr>
        <w:br/>
      </w:r>
      <w:r>
        <w:rPr>
          <w:i/>
        </w:rPr>
        <w:tab/>
      </w:r>
      <w:r>
        <w:rPr>
          <w:i/>
        </w:rPr>
        <w:tab/>
      </w:r>
      <w:r>
        <w:rPr>
          <w:i/>
        </w:rPr>
        <w:tab/>
      </w:r>
      <w:r>
        <w:rPr>
          <w:i/>
        </w:rPr>
        <w:tab/>
      </w:r>
      <w:r>
        <w:rPr>
          <w:i/>
        </w:rPr>
        <w:tab/>
        <w:t>Source: Ericsson</w:t>
      </w:r>
    </w:p>
    <w:p w14:paraId="498383A9" w14:textId="77777777" w:rsidR="00B54919" w:rsidRDefault="00B54919" w:rsidP="00B54919">
      <w:pPr>
        <w:rPr>
          <w:color w:val="808080"/>
        </w:rPr>
      </w:pPr>
      <w:r>
        <w:rPr>
          <w:color w:val="808080"/>
        </w:rPr>
        <w:t>(Replaces R3-230504)</w:t>
      </w:r>
    </w:p>
    <w:p w14:paraId="555ED6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9A323" w14:textId="77777777" w:rsidR="00B54919" w:rsidRDefault="00B54919" w:rsidP="00B54919">
      <w:pPr>
        <w:rPr>
          <w:rFonts w:ascii="Arial" w:hAnsi="Arial" w:cs="Arial"/>
          <w:b/>
          <w:sz w:val="24"/>
        </w:rPr>
      </w:pPr>
      <w:r>
        <w:rPr>
          <w:rFonts w:ascii="Arial" w:hAnsi="Arial" w:cs="Arial"/>
          <w:b/>
          <w:color w:val="0000FF"/>
          <w:sz w:val="24"/>
        </w:rPr>
        <w:t>R3-230544</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Rapporteur Corrections</w:t>
      </w:r>
    </w:p>
    <w:p w14:paraId="19A454A7"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38.455 v17.3.0</w:t>
      </w:r>
      <w:r>
        <w:rPr>
          <w:i/>
        </w:rPr>
        <w:br/>
      </w:r>
      <w:r>
        <w:rPr>
          <w:i/>
        </w:rPr>
        <w:tab/>
      </w:r>
      <w:r>
        <w:rPr>
          <w:i/>
        </w:rPr>
        <w:tab/>
      </w:r>
      <w:r>
        <w:rPr>
          <w:i/>
        </w:rPr>
        <w:tab/>
      </w:r>
      <w:r>
        <w:rPr>
          <w:i/>
        </w:rPr>
        <w:tab/>
      </w:r>
      <w:r>
        <w:rPr>
          <w:i/>
        </w:rPr>
        <w:tab/>
        <w:t>Source: Ericsson</w:t>
      </w:r>
    </w:p>
    <w:p w14:paraId="505043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8F9EF" w14:textId="77777777" w:rsidR="00B54919" w:rsidRDefault="00B54919" w:rsidP="00B54919">
      <w:pPr>
        <w:rPr>
          <w:rFonts w:ascii="Arial" w:hAnsi="Arial" w:cs="Arial"/>
          <w:b/>
          <w:sz w:val="24"/>
        </w:rPr>
      </w:pPr>
      <w:r>
        <w:rPr>
          <w:rFonts w:ascii="Arial" w:hAnsi="Arial" w:cs="Arial"/>
          <w:b/>
          <w:color w:val="0000FF"/>
          <w:sz w:val="24"/>
        </w:rPr>
        <w:t>R3-230545</w:t>
      </w:r>
      <w:r>
        <w:rPr>
          <w:rFonts w:ascii="Arial" w:hAnsi="Arial" w:cs="Arial"/>
          <w:b/>
          <w:color w:val="0000FF"/>
          <w:sz w:val="24"/>
        </w:rPr>
        <w:tab/>
      </w:r>
      <w:r>
        <w:rPr>
          <w:rFonts w:ascii="Arial" w:hAnsi="Arial" w:cs="Arial"/>
          <w:b/>
          <w:sz w:val="24"/>
        </w:rPr>
        <w:t>Discussion on LPPA corrections of references to RRC</w:t>
      </w:r>
    </w:p>
    <w:p w14:paraId="4ED9072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F498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3A91B" w14:textId="77777777" w:rsidR="00B54919" w:rsidRDefault="00B54919" w:rsidP="00B54919">
      <w:pPr>
        <w:rPr>
          <w:rFonts w:ascii="Arial" w:hAnsi="Arial" w:cs="Arial"/>
          <w:b/>
          <w:sz w:val="24"/>
        </w:rPr>
      </w:pPr>
      <w:r>
        <w:rPr>
          <w:rFonts w:ascii="Arial" w:hAnsi="Arial" w:cs="Arial"/>
          <w:b/>
          <w:color w:val="0000FF"/>
          <w:sz w:val="24"/>
        </w:rPr>
        <w:t>R3-230546</w:t>
      </w:r>
      <w:r>
        <w:rPr>
          <w:rFonts w:ascii="Arial" w:hAnsi="Arial" w:cs="Arial"/>
          <w:b/>
          <w:color w:val="0000FF"/>
          <w:sz w:val="24"/>
        </w:rPr>
        <w:tab/>
      </w:r>
      <w:r>
        <w:rPr>
          <w:rFonts w:ascii="Arial" w:hAnsi="Arial" w:cs="Arial"/>
          <w:b/>
          <w:sz w:val="24"/>
        </w:rPr>
        <w:t>LPPA corrections of references to RRC</w:t>
      </w:r>
    </w:p>
    <w:p w14:paraId="5BCB37C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v17.0.0</w:t>
      </w:r>
      <w:r>
        <w:rPr>
          <w:i/>
        </w:rPr>
        <w:tab/>
        <w:t xml:space="preserve">  CR-0118  Cat: F (Rel-17)</w:t>
      </w:r>
      <w:r>
        <w:rPr>
          <w:i/>
        </w:rPr>
        <w:br/>
      </w:r>
      <w:r>
        <w:rPr>
          <w:i/>
        </w:rPr>
        <w:br/>
      </w:r>
      <w:r>
        <w:rPr>
          <w:i/>
        </w:rPr>
        <w:tab/>
      </w:r>
      <w:r>
        <w:rPr>
          <w:i/>
        </w:rPr>
        <w:tab/>
      </w:r>
      <w:r>
        <w:rPr>
          <w:i/>
        </w:rPr>
        <w:tab/>
      </w:r>
      <w:r>
        <w:rPr>
          <w:i/>
        </w:rPr>
        <w:tab/>
      </w:r>
      <w:r>
        <w:rPr>
          <w:i/>
        </w:rPr>
        <w:tab/>
        <w:t>Source: Ericsson</w:t>
      </w:r>
    </w:p>
    <w:p w14:paraId="1E2734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R3-230848</w:t>
      </w:r>
      <w:r>
        <w:rPr>
          <w:color w:val="993300"/>
          <w:u w:val="single"/>
        </w:rPr>
        <w:t>.</w:t>
      </w:r>
    </w:p>
    <w:p w14:paraId="61187AC3" w14:textId="77777777" w:rsidR="00B54919" w:rsidRDefault="00B54919" w:rsidP="00B54919">
      <w:pPr>
        <w:rPr>
          <w:rFonts w:ascii="Arial" w:hAnsi="Arial" w:cs="Arial"/>
          <w:b/>
          <w:sz w:val="24"/>
        </w:rPr>
      </w:pPr>
      <w:r>
        <w:rPr>
          <w:rFonts w:ascii="Arial" w:hAnsi="Arial" w:cs="Arial"/>
          <w:b/>
          <w:color w:val="0000FF"/>
          <w:sz w:val="24"/>
        </w:rPr>
        <w:lastRenderedPageBreak/>
        <w:t>R3-230848</w:t>
      </w:r>
      <w:r>
        <w:rPr>
          <w:rFonts w:ascii="Arial" w:hAnsi="Arial" w:cs="Arial"/>
          <w:b/>
          <w:color w:val="0000FF"/>
          <w:sz w:val="24"/>
        </w:rPr>
        <w:tab/>
      </w:r>
      <w:r>
        <w:rPr>
          <w:rFonts w:ascii="Arial" w:hAnsi="Arial" w:cs="Arial"/>
          <w:b/>
          <w:sz w:val="24"/>
        </w:rPr>
        <w:t>LPPA corrections of references to RRC</w:t>
      </w:r>
    </w:p>
    <w:p w14:paraId="032A6DC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v17.0.0</w:t>
      </w:r>
      <w:r>
        <w:rPr>
          <w:i/>
        </w:rPr>
        <w:tab/>
        <w:t xml:space="preserve">  CR-0118  rev 1 Cat: F (Rel-17)</w:t>
      </w:r>
      <w:r>
        <w:rPr>
          <w:i/>
        </w:rPr>
        <w:br/>
      </w:r>
      <w:r>
        <w:rPr>
          <w:i/>
        </w:rPr>
        <w:br/>
      </w:r>
      <w:r>
        <w:rPr>
          <w:i/>
        </w:rPr>
        <w:tab/>
      </w:r>
      <w:r>
        <w:rPr>
          <w:i/>
        </w:rPr>
        <w:tab/>
      </w:r>
      <w:r>
        <w:rPr>
          <w:i/>
        </w:rPr>
        <w:tab/>
      </w:r>
      <w:r>
        <w:rPr>
          <w:i/>
        </w:rPr>
        <w:tab/>
      </w:r>
      <w:r>
        <w:rPr>
          <w:i/>
        </w:rPr>
        <w:tab/>
        <w:t>Source: Ericsson</w:t>
      </w:r>
    </w:p>
    <w:p w14:paraId="0DC1093D" w14:textId="77777777" w:rsidR="00B54919" w:rsidRDefault="00B54919" w:rsidP="00B54919">
      <w:pPr>
        <w:rPr>
          <w:color w:val="808080"/>
        </w:rPr>
      </w:pPr>
      <w:r>
        <w:rPr>
          <w:color w:val="808080"/>
        </w:rPr>
        <w:t>(Replaces R3-230546)</w:t>
      </w:r>
    </w:p>
    <w:p w14:paraId="418C1C44" w14:textId="77777777" w:rsidR="00B54919" w:rsidRDefault="00B54919" w:rsidP="00B54919">
      <w:pPr>
        <w:rPr>
          <w:rFonts w:ascii="Arial" w:hAnsi="Arial" w:cs="Arial"/>
          <w:b/>
        </w:rPr>
      </w:pPr>
      <w:r>
        <w:rPr>
          <w:rFonts w:ascii="Arial" w:hAnsi="Arial" w:cs="Arial"/>
          <w:b/>
        </w:rPr>
        <w:t xml:space="preserve">Discussion: </w:t>
      </w:r>
    </w:p>
    <w:p w14:paraId="3725228A" w14:textId="77777777" w:rsidR="00B54919" w:rsidRDefault="00B54919" w:rsidP="00B54919">
      <w:r>
        <w:t>-</w:t>
      </w:r>
      <w:r>
        <w:tab/>
        <w:t>WI code: TEI17</w:t>
      </w:r>
    </w:p>
    <w:p w14:paraId="26AAC6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R3-230991</w:t>
      </w:r>
      <w:r>
        <w:rPr>
          <w:color w:val="993300"/>
          <w:u w:val="single"/>
        </w:rPr>
        <w:t>.</w:t>
      </w:r>
    </w:p>
    <w:p w14:paraId="00958E35" w14:textId="77777777" w:rsidR="00B54919" w:rsidRDefault="00B54919" w:rsidP="00B54919">
      <w:pPr>
        <w:rPr>
          <w:rFonts w:ascii="Arial" w:hAnsi="Arial" w:cs="Arial"/>
          <w:b/>
          <w:sz w:val="24"/>
        </w:rPr>
      </w:pPr>
      <w:r>
        <w:rPr>
          <w:rFonts w:ascii="Arial" w:hAnsi="Arial" w:cs="Arial"/>
          <w:b/>
          <w:color w:val="0000FF"/>
          <w:sz w:val="24"/>
        </w:rPr>
        <w:t>R3-230991</w:t>
      </w:r>
      <w:r>
        <w:rPr>
          <w:rFonts w:ascii="Arial" w:hAnsi="Arial" w:cs="Arial"/>
          <w:b/>
          <w:color w:val="0000FF"/>
          <w:sz w:val="24"/>
        </w:rPr>
        <w:tab/>
      </w:r>
      <w:r>
        <w:rPr>
          <w:rFonts w:ascii="Arial" w:hAnsi="Arial" w:cs="Arial"/>
          <w:b/>
          <w:sz w:val="24"/>
        </w:rPr>
        <w:t>LPPA corrections of references to RRC</w:t>
      </w:r>
    </w:p>
    <w:p w14:paraId="047D3E2E"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36.455 v17.0.0</w:t>
      </w:r>
      <w:r>
        <w:rPr>
          <w:i/>
        </w:rPr>
        <w:tab/>
        <w:t xml:space="preserve">  CR-0118  rev 2 Cat: F (Rel-17)</w:t>
      </w:r>
      <w:r>
        <w:rPr>
          <w:i/>
        </w:rPr>
        <w:br/>
      </w:r>
      <w:r>
        <w:rPr>
          <w:i/>
        </w:rPr>
        <w:br/>
      </w:r>
      <w:r>
        <w:rPr>
          <w:i/>
        </w:rPr>
        <w:tab/>
      </w:r>
      <w:r>
        <w:rPr>
          <w:i/>
        </w:rPr>
        <w:tab/>
      </w:r>
      <w:r>
        <w:rPr>
          <w:i/>
        </w:rPr>
        <w:tab/>
      </w:r>
      <w:r>
        <w:rPr>
          <w:i/>
        </w:rPr>
        <w:tab/>
      </w:r>
      <w:r>
        <w:rPr>
          <w:i/>
        </w:rPr>
        <w:tab/>
        <w:t>Source: Ericsson</w:t>
      </w:r>
    </w:p>
    <w:p w14:paraId="53C723A8" w14:textId="77777777" w:rsidR="00B54919" w:rsidRDefault="00B54919" w:rsidP="00B54919">
      <w:pPr>
        <w:rPr>
          <w:color w:val="808080"/>
        </w:rPr>
      </w:pPr>
      <w:r>
        <w:rPr>
          <w:color w:val="808080"/>
        </w:rPr>
        <w:t>(Replaces R3-230848)</w:t>
      </w:r>
    </w:p>
    <w:p w14:paraId="19AFCB2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1F0C3" w14:textId="77777777" w:rsidR="00B54919" w:rsidRDefault="00B54919" w:rsidP="00B54919">
      <w:pPr>
        <w:rPr>
          <w:rFonts w:ascii="Arial" w:hAnsi="Arial" w:cs="Arial"/>
          <w:b/>
          <w:sz w:val="24"/>
        </w:rPr>
      </w:pPr>
      <w:r>
        <w:rPr>
          <w:rFonts w:ascii="Arial" w:hAnsi="Arial" w:cs="Arial"/>
          <w:b/>
          <w:color w:val="0000FF"/>
          <w:sz w:val="24"/>
        </w:rPr>
        <w:t>R3-230547</w:t>
      </w:r>
      <w:r>
        <w:rPr>
          <w:rFonts w:ascii="Arial" w:hAnsi="Arial" w:cs="Arial"/>
          <w:b/>
          <w:color w:val="0000FF"/>
          <w:sz w:val="24"/>
        </w:rPr>
        <w:tab/>
      </w:r>
      <w:r>
        <w:rPr>
          <w:rFonts w:ascii="Arial" w:hAnsi="Arial" w:cs="Arial"/>
          <w:b/>
          <w:sz w:val="24"/>
        </w:rPr>
        <w:t>Discussion on NRPPA corrections of references to RRC</w:t>
      </w:r>
    </w:p>
    <w:p w14:paraId="334E2EE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6A010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62A5B" w14:textId="77777777" w:rsidR="00B54919" w:rsidRDefault="00B54919" w:rsidP="00B54919">
      <w:pPr>
        <w:rPr>
          <w:rFonts w:ascii="Arial" w:hAnsi="Arial" w:cs="Arial"/>
          <w:b/>
          <w:sz w:val="24"/>
        </w:rPr>
      </w:pPr>
      <w:r>
        <w:rPr>
          <w:rFonts w:ascii="Arial" w:hAnsi="Arial" w:cs="Arial"/>
          <w:b/>
          <w:color w:val="0000FF"/>
          <w:sz w:val="24"/>
        </w:rPr>
        <w:t>R3-230548</w:t>
      </w:r>
      <w:r>
        <w:rPr>
          <w:rFonts w:ascii="Arial" w:hAnsi="Arial" w:cs="Arial"/>
          <w:b/>
          <w:color w:val="0000FF"/>
          <w:sz w:val="24"/>
        </w:rPr>
        <w:tab/>
      </w:r>
      <w:r>
        <w:rPr>
          <w:rFonts w:ascii="Arial" w:hAnsi="Arial" w:cs="Arial"/>
          <w:b/>
          <w:sz w:val="24"/>
        </w:rPr>
        <w:t>NRPPA corrections of references to RRC</w:t>
      </w:r>
    </w:p>
    <w:p w14:paraId="3183C378"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CR-0100  Cat: F (Rel-17)</w:t>
      </w:r>
      <w:r>
        <w:rPr>
          <w:i/>
        </w:rPr>
        <w:br/>
      </w:r>
      <w:r>
        <w:rPr>
          <w:i/>
        </w:rPr>
        <w:br/>
      </w:r>
      <w:r>
        <w:rPr>
          <w:i/>
        </w:rPr>
        <w:tab/>
      </w:r>
      <w:r>
        <w:rPr>
          <w:i/>
        </w:rPr>
        <w:tab/>
      </w:r>
      <w:r>
        <w:rPr>
          <w:i/>
        </w:rPr>
        <w:tab/>
      </w:r>
      <w:r>
        <w:rPr>
          <w:i/>
        </w:rPr>
        <w:tab/>
      </w:r>
      <w:r>
        <w:rPr>
          <w:i/>
        </w:rPr>
        <w:tab/>
        <w:t>Source: Ericsson</w:t>
      </w:r>
    </w:p>
    <w:p w14:paraId="26EEA75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R3-230849</w:t>
      </w:r>
      <w:r>
        <w:rPr>
          <w:color w:val="993300"/>
          <w:u w:val="single"/>
        </w:rPr>
        <w:t>.</w:t>
      </w:r>
    </w:p>
    <w:p w14:paraId="2C9678CB" w14:textId="77777777" w:rsidR="00B54919" w:rsidRDefault="00B54919" w:rsidP="00B54919">
      <w:pPr>
        <w:rPr>
          <w:rFonts w:ascii="Arial" w:hAnsi="Arial" w:cs="Arial"/>
          <w:b/>
          <w:sz w:val="24"/>
        </w:rPr>
      </w:pPr>
      <w:r>
        <w:rPr>
          <w:rFonts w:ascii="Arial" w:hAnsi="Arial" w:cs="Arial"/>
          <w:b/>
          <w:color w:val="0000FF"/>
          <w:sz w:val="24"/>
        </w:rPr>
        <w:t>R3-230849</w:t>
      </w:r>
      <w:r>
        <w:rPr>
          <w:rFonts w:ascii="Arial" w:hAnsi="Arial" w:cs="Arial"/>
          <w:b/>
          <w:color w:val="0000FF"/>
          <w:sz w:val="24"/>
        </w:rPr>
        <w:tab/>
      </w:r>
      <w:r>
        <w:rPr>
          <w:rFonts w:ascii="Arial" w:hAnsi="Arial" w:cs="Arial"/>
          <w:b/>
          <w:sz w:val="24"/>
        </w:rPr>
        <w:t>NRPPA corrections of references to RRC</w:t>
      </w:r>
    </w:p>
    <w:p w14:paraId="23A4C277"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v17.3.0</w:t>
      </w:r>
      <w:r>
        <w:rPr>
          <w:i/>
        </w:rPr>
        <w:tab/>
        <w:t xml:space="preserve">  CR-0100  rev 1 Cat: F (Rel-17)</w:t>
      </w:r>
      <w:r>
        <w:rPr>
          <w:i/>
        </w:rPr>
        <w:br/>
      </w:r>
      <w:r>
        <w:rPr>
          <w:i/>
        </w:rPr>
        <w:br/>
      </w:r>
      <w:r>
        <w:rPr>
          <w:i/>
        </w:rPr>
        <w:tab/>
      </w:r>
      <w:r>
        <w:rPr>
          <w:i/>
        </w:rPr>
        <w:tab/>
      </w:r>
      <w:r>
        <w:rPr>
          <w:i/>
        </w:rPr>
        <w:tab/>
      </w:r>
      <w:r>
        <w:rPr>
          <w:i/>
        </w:rPr>
        <w:tab/>
      </w:r>
      <w:r>
        <w:rPr>
          <w:i/>
        </w:rPr>
        <w:tab/>
        <w:t>Source: Ericsson</w:t>
      </w:r>
    </w:p>
    <w:p w14:paraId="02C503FC" w14:textId="77777777" w:rsidR="00B54919" w:rsidRDefault="00B54919" w:rsidP="00B54919">
      <w:pPr>
        <w:rPr>
          <w:color w:val="808080"/>
        </w:rPr>
      </w:pPr>
      <w:r>
        <w:rPr>
          <w:color w:val="808080"/>
        </w:rPr>
        <w:t>(Replaces R3-230548)</w:t>
      </w:r>
    </w:p>
    <w:p w14:paraId="5B36893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B5621" w14:textId="77777777" w:rsidR="00B54919" w:rsidRDefault="00B54919" w:rsidP="00B54919">
      <w:pPr>
        <w:rPr>
          <w:rFonts w:ascii="Arial" w:hAnsi="Arial" w:cs="Arial"/>
          <w:b/>
          <w:sz w:val="24"/>
        </w:rPr>
      </w:pPr>
      <w:r>
        <w:rPr>
          <w:rFonts w:ascii="Arial" w:hAnsi="Arial" w:cs="Arial"/>
          <w:b/>
          <w:color w:val="0000FF"/>
          <w:sz w:val="24"/>
        </w:rPr>
        <w:t>R3-230202</w:t>
      </w:r>
      <w:r>
        <w:rPr>
          <w:rFonts w:ascii="Arial" w:hAnsi="Arial" w:cs="Arial"/>
          <w:b/>
          <w:color w:val="0000FF"/>
          <w:sz w:val="24"/>
        </w:rPr>
        <w:tab/>
      </w:r>
      <w:r>
        <w:rPr>
          <w:rFonts w:ascii="Arial" w:hAnsi="Arial" w:cs="Arial"/>
          <w:b/>
          <w:sz w:val="24"/>
        </w:rPr>
        <w:t>Correction of Burst Arrival Time semantics description</w:t>
      </w:r>
    </w:p>
    <w:p w14:paraId="3D641B9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CR-0931  Cat: F (Rel-17)</w:t>
      </w:r>
      <w:r>
        <w:rPr>
          <w:i/>
        </w:rPr>
        <w:br/>
      </w:r>
      <w:r>
        <w:rPr>
          <w:i/>
        </w:rPr>
        <w:br/>
      </w:r>
      <w:r>
        <w:rPr>
          <w:i/>
        </w:rPr>
        <w:tab/>
      </w:r>
      <w:r>
        <w:rPr>
          <w:i/>
        </w:rPr>
        <w:tab/>
      </w:r>
      <w:r>
        <w:rPr>
          <w:i/>
        </w:rPr>
        <w:tab/>
      </w:r>
      <w:r>
        <w:rPr>
          <w:i/>
        </w:rPr>
        <w:tab/>
      </w:r>
      <w:r>
        <w:rPr>
          <w:i/>
        </w:rPr>
        <w:tab/>
        <w:t>Source: Nokia, Nokia Shanghai Bell</w:t>
      </w:r>
    </w:p>
    <w:p w14:paraId="44831D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D069" w14:textId="77777777" w:rsidR="00B54919" w:rsidRDefault="00B54919" w:rsidP="00B54919">
      <w:pPr>
        <w:rPr>
          <w:rFonts w:ascii="Arial" w:hAnsi="Arial" w:cs="Arial"/>
          <w:b/>
          <w:sz w:val="24"/>
        </w:rPr>
      </w:pPr>
      <w:r>
        <w:rPr>
          <w:rFonts w:ascii="Arial" w:hAnsi="Arial" w:cs="Arial"/>
          <w:b/>
          <w:color w:val="0000FF"/>
          <w:sz w:val="24"/>
        </w:rPr>
        <w:t>R3-230360</w:t>
      </w:r>
      <w:r>
        <w:rPr>
          <w:rFonts w:ascii="Arial" w:hAnsi="Arial" w:cs="Arial"/>
          <w:b/>
          <w:color w:val="0000FF"/>
          <w:sz w:val="24"/>
        </w:rPr>
        <w:tab/>
      </w:r>
      <w:r>
        <w:rPr>
          <w:rFonts w:ascii="Arial" w:hAnsi="Arial" w:cs="Arial"/>
          <w:b/>
          <w:sz w:val="24"/>
        </w:rPr>
        <w:t>Correction of Burst Arrival Time semantics description</w:t>
      </w:r>
    </w:p>
    <w:p w14:paraId="48314CCC"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CR-0980  Cat: F (Rel-17)</w:t>
      </w:r>
      <w:r>
        <w:rPr>
          <w:i/>
        </w:rPr>
        <w:br/>
      </w:r>
      <w:r>
        <w:rPr>
          <w:i/>
        </w:rPr>
        <w:br/>
      </w:r>
      <w:r>
        <w:rPr>
          <w:i/>
        </w:rPr>
        <w:tab/>
      </w:r>
      <w:r>
        <w:rPr>
          <w:i/>
        </w:rPr>
        <w:tab/>
      </w:r>
      <w:r>
        <w:rPr>
          <w:i/>
        </w:rPr>
        <w:tab/>
      </w:r>
      <w:r>
        <w:rPr>
          <w:i/>
        </w:rPr>
        <w:tab/>
      </w:r>
      <w:r>
        <w:rPr>
          <w:i/>
        </w:rPr>
        <w:tab/>
        <w:t>Source: Ericsson, Huawei, Nokia, Nokia Shanghai Bell</w:t>
      </w:r>
    </w:p>
    <w:p w14:paraId="265C03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R3-230847</w:t>
      </w:r>
      <w:r>
        <w:rPr>
          <w:color w:val="993300"/>
          <w:u w:val="single"/>
        </w:rPr>
        <w:t>.</w:t>
      </w:r>
    </w:p>
    <w:p w14:paraId="32F78EF8" w14:textId="77777777" w:rsidR="00B54919" w:rsidRDefault="00B54919" w:rsidP="00B54919">
      <w:pPr>
        <w:rPr>
          <w:rFonts w:ascii="Arial" w:hAnsi="Arial" w:cs="Arial"/>
          <w:b/>
          <w:sz w:val="24"/>
        </w:rPr>
      </w:pPr>
      <w:r>
        <w:rPr>
          <w:rFonts w:ascii="Arial" w:hAnsi="Arial" w:cs="Arial"/>
          <w:b/>
          <w:color w:val="0000FF"/>
          <w:sz w:val="24"/>
        </w:rPr>
        <w:t>R3-230847</w:t>
      </w:r>
      <w:r>
        <w:rPr>
          <w:rFonts w:ascii="Arial" w:hAnsi="Arial" w:cs="Arial"/>
          <w:b/>
          <w:color w:val="0000FF"/>
          <w:sz w:val="24"/>
        </w:rPr>
        <w:tab/>
      </w:r>
      <w:r>
        <w:rPr>
          <w:rFonts w:ascii="Arial" w:hAnsi="Arial" w:cs="Arial"/>
          <w:b/>
          <w:sz w:val="24"/>
        </w:rPr>
        <w:t>Correction of Burst Arrival Time semantics description</w:t>
      </w:r>
    </w:p>
    <w:p w14:paraId="5E348C7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CR-0980  rev 1 Cat: F (Rel-17)</w:t>
      </w:r>
      <w:r>
        <w:rPr>
          <w:i/>
        </w:rPr>
        <w:br/>
      </w:r>
      <w:r>
        <w:rPr>
          <w:i/>
        </w:rPr>
        <w:br/>
      </w:r>
      <w:r>
        <w:rPr>
          <w:i/>
        </w:rPr>
        <w:tab/>
      </w:r>
      <w:r>
        <w:rPr>
          <w:i/>
        </w:rPr>
        <w:tab/>
      </w:r>
      <w:r>
        <w:rPr>
          <w:i/>
        </w:rPr>
        <w:tab/>
      </w:r>
      <w:r>
        <w:rPr>
          <w:i/>
        </w:rPr>
        <w:tab/>
      </w:r>
      <w:r>
        <w:rPr>
          <w:i/>
        </w:rPr>
        <w:tab/>
        <w:t>Source: Ericsson, Huawei, Nokia, Nokia Shanghai Bell</w:t>
      </w:r>
    </w:p>
    <w:p w14:paraId="20FCCEC7" w14:textId="77777777" w:rsidR="00B54919" w:rsidRDefault="00B54919" w:rsidP="00B54919">
      <w:pPr>
        <w:rPr>
          <w:color w:val="808080"/>
        </w:rPr>
      </w:pPr>
      <w:r>
        <w:rPr>
          <w:color w:val="808080"/>
        </w:rPr>
        <w:t>(Replaces R3-230360)</w:t>
      </w:r>
    </w:p>
    <w:p w14:paraId="1D9568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90C6" w14:textId="77777777" w:rsidR="00B54919" w:rsidRDefault="00B54919" w:rsidP="00B54919">
      <w:pPr>
        <w:rPr>
          <w:rFonts w:ascii="Arial" w:hAnsi="Arial" w:cs="Arial"/>
          <w:b/>
          <w:sz w:val="24"/>
        </w:rPr>
      </w:pPr>
      <w:r>
        <w:rPr>
          <w:rFonts w:ascii="Arial" w:hAnsi="Arial" w:cs="Arial"/>
          <w:b/>
          <w:color w:val="0000FF"/>
          <w:sz w:val="24"/>
        </w:rPr>
        <w:t>R3-230418</w:t>
      </w:r>
      <w:r>
        <w:rPr>
          <w:rFonts w:ascii="Arial" w:hAnsi="Arial" w:cs="Arial"/>
          <w:b/>
          <w:color w:val="0000FF"/>
          <w:sz w:val="24"/>
        </w:rPr>
        <w:tab/>
      </w:r>
      <w:r>
        <w:rPr>
          <w:rFonts w:ascii="Arial" w:hAnsi="Arial" w:cs="Arial"/>
          <w:b/>
          <w:sz w:val="24"/>
        </w:rPr>
        <w:t>Correction of Burst Arrival Time semantics description</w:t>
      </w:r>
    </w:p>
    <w:p w14:paraId="277DB56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CR-1119  Cat: F (Rel-17)</w:t>
      </w:r>
      <w:r>
        <w:rPr>
          <w:i/>
        </w:rPr>
        <w:br/>
      </w:r>
      <w:r>
        <w:rPr>
          <w:i/>
        </w:rPr>
        <w:br/>
      </w:r>
      <w:r>
        <w:rPr>
          <w:i/>
        </w:rPr>
        <w:tab/>
      </w:r>
      <w:r>
        <w:rPr>
          <w:i/>
        </w:rPr>
        <w:tab/>
      </w:r>
      <w:r>
        <w:rPr>
          <w:i/>
        </w:rPr>
        <w:tab/>
      </w:r>
      <w:r>
        <w:rPr>
          <w:i/>
        </w:rPr>
        <w:tab/>
      </w:r>
      <w:r>
        <w:rPr>
          <w:i/>
        </w:rPr>
        <w:tab/>
        <w:t>Source: Huawei, Ericsson, Nokia, Nokia Shanghai Bell</w:t>
      </w:r>
    </w:p>
    <w:p w14:paraId="1CA4F01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C24C8" w14:textId="77777777" w:rsidR="00B54919" w:rsidRDefault="00B54919" w:rsidP="00B54919">
      <w:pPr>
        <w:rPr>
          <w:rFonts w:ascii="Arial" w:hAnsi="Arial" w:cs="Arial"/>
          <w:b/>
          <w:sz w:val="24"/>
        </w:rPr>
      </w:pPr>
      <w:r>
        <w:rPr>
          <w:rFonts w:ascii="Arial" w:hAnsi="Arial" w:cs="Arial"/>
          <w:b/>
          <w:color w:val="0000FF"/>
          <w:sz w:val="24"/>
        </w:rPr>
        <w:t>R3-230428</w:t>
      </w:r>
      <w:r>
        <w:rPr>
          <w:rFonts w:ascii="Arial" w:hAnsi="Arial" w:cs="Arial"/>
          <w:b/>
          <w:color w:val="0000FF"/>
          <w:sz w:val="24"/>
        </w:rPr>
        <w:tab/>
      </w:r>
      <w:r>
        <w:rPr>
          <w:rFonts w:ascii="Arial" w:hAnsi="Arial" w:cs="Arial"/>
          <w:b/>
          <w:sz w:val="24"/>
        </w:rPr>
        <w:t>Misalignment between tabular and ASN.1 for CHO Information IE</w:t>
      </w:r>
    </w:p>
    <w:p w14:paraId="473BF8D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CR-1733  Cat: A (Rel-17)</w:t>
      </w:r>
      <w:r>
        <w:rPr>
          <w:i/>
        </w:rPr>
        <w:br/>
      </w:r>
      <w:r>
        <w:rPr>
          <w:i/>
        </w:rPr>
        <w:br/>
      </w:r>
      <w:r>
        <w:rPr>
          <w:i/>
        </w:rPr>
        <w:tab/>
      </w:r>
      <w:r>
        <w:rPr>
          <w:i/>
        </w:rPr>
        <w:tab/>
      </w:r>
      <w:r>
        <w:rPr>
          <w:i/>
        </w:rPr>
        <w:tab/>
      </w:r>
      <w:r>
        <w:rPr>
          <w:i/>
        </w:rPr>
        <w:tab/>
      </w:r>
      <w:r>
        <w:rPr>
          <w:i/>
        </w:rPr>
        <w:tab/>
        <w:t>Source: Ericsson</w:t>
      </w:r>
    </w:p>
    <w:p w14:paraId="62C6A8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A0CC" w14:textId="77777777" w:rsidR="00B54919" w:rsidRDefault="00B54919" w:rsidP="00B54919">
      <w:pPr>
        <w:rPr>
          <w:rFonts w:ascii="Arial" w:hAnsi="Arial" w:cs="Arial"/>
          <w:b/>
          <w:sz w:val="24"/>
        </w:rPr>
      </w:pPr>
      <w:r>
        <w:rPr>
          <w:rFonts w:ascii="Arial" w:hAnsi="Arial" w:cs="Arial"/>
          <w:b/>
          <w:color w:val="0000FF"/>
          <w:sz w:val="24"/>
        </w:rPr>
        <w:t>R3-230505</w:t>
      </w:r>
      <w:r>
        <w:rPr>
          <w:rFonts w:ascii="Arial" w:hAnsi="Arial" w:cs="Arial"/>
          <w:b/>
          <w:color w:val="0000FF"/>
          <w:sz w:val="24"/>
        </w:rPr>
        <w:tab/>
      </w:r>
      <w:r>
        <w:rPr>
          <w:rFonts w:ascii="Arial" w:hAnsi="Arial" w:cs="Arial"/>
          <w:b/>
          <w:sz w:val="24"/>
        </w:rPr>
        <w:t>Rapporteur’s editorial corrections for E1AP</w:t>
      </w:r>
    </w:p>
    <w:p w14:paraId="1D21B5C3"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v17.3.0</w:t>
      </w:r>
      <w:r>
        <w:rPr>
          <w:i/>
        </w:rPr>
        <w:tab/>
        <w:t xml:space="preserve">  CR-0052  Cat: D (Rel-17)</w:t>
      </w:r>
      <w:r>
        <w:rPr>
          <w:i/>
        </w:rPr>
        <w:br/>
      </w:r>
      <w:r>
        <w:rPr>
          <w:i/>
        </w:rPr>
        <w:br/>
      </w:r>
      <w:r>
        <w:rPr>
          <w:i/>
        </w:rPr>
        <w:tab/>
      </w:r>
      <w:r>
        <w:rPr>
          <w:i/>
        </w:rPr>
        <w:tab/>
      </w:r>
      <w:r>
        <w:rPr>
          <w:i/>
        </w:rPr>
        <w:tab/>
      </w:r>
      <w:r>
        <w:rPr>
          <w:i/>
        </w:rPr>
        <w:tab/>
      </w:r>
      <w:r>
        <w:rPr>
          <w:i/>
        </w:rPr>
        <w:tab/>
        <w:t>Source: Ericsson</w:t>
      </w:r>
    </w:p>
    <w:p w14:paraId="3146B2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88488" w14:textId="77777777" w:rsidR="00B54919" w:rsidRDefault="00B54919" w:rsidP="00B54919">
      <w:pPr>
        <w:rPr>
          <w:rFonts w:ascii="Arial" w:hAnsi="Arial" w:cs="Arial"/>
          <w:b/>
          <w:sz w:val="24"/>
        </w:rPr>
      </w:pPr>
      <w:r>
        <w:rPr>
          <w:rFonts w:ascii="Arial" w:hAnsi="Arial" w:cs="Arial"/>
          <w:b/>
          <w:color w:val="0000FF"/>
          <w:sz w:val="24"/>
        </w:rPr>
        <w:t>R3-230759</w:t>
      </w:r>
      <w:r>
        <w:rPr>
          <w:rFonts w:ascii="Arial" w:hAnsi="Arial" w:cs="Arial"/>
          <w:b/>
          <w:color w:val="0000FF"/>
          <w:sz w:val="24"/>
        </w:rPr>
        <w:tab/>
      </w:r>
      <w:r>
        <w:rPr>
          <w:rFonts w:ascii="Arial" w:hAnsi="Arial" w:cs="Arial"/>
          <w:b/>
          <w:sz w:val="24"/>
        </w:rPr>
        <w:t>Misalignment between tabular and ASN.1 for CHO Information IE</w:t>
      </w:r>
    </w:p>
    <w:p w14:paraId="79110A61"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v16.10.1</w:t>
      </w:r>
      <w:r>
        <w:rPr>
          <w:i/>
        </w:rPr>
        <w:tab/>
        <w:t xml:space="preserve">  CR-1737  Cat: F (Rel-16)</w:t>
      </w:r>
      <w:r>
        <w:rPr>
          <w:i/>
        </w:rPr>
        <w:br/>
      </w:r>
      <w:r>
        <w:rPr>
          <w:i/>
        </w:rPr>
        <w:br/>
      </w:r>
      <w:r>
        <w:rPr>
          <w:i/>
        </w:rPr>
        <w:tab/>
      </w:r>
      <w:r>
        <w:rPr>
          <w:i/>
        </w:rPr>
        <w:tab/>
      </w:r>
      <w:r>
        <w:rPr>
          <w:i/>
        </w:rPr>
        <w:tab/>
      </w:r>
      <w:r>
        <w:rPr>
          <w:i/>
        </w:rPr>
        <w:tab/>
      </w:r>
      <w:r>
        <w:rPr>
          <w:i/>
        </w:rPr>
        <w:tab/>
        <w:t>Source: Ericsson</w:t>
      </w:r>
    </w:p>
    <w:p w14:paraId="1DC815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1B485" w14:textId="77777777" w:rsidR="00B54919" w:rsidRDefault="00B54919" w:rsidP="00B54919">
      <w:pPr>
        <w:rPr>
          <w:rFonts w:ascii="Arial" w:hAnsi="Arial" w:cs="Arial"/>
          <w:b/>
          <w:sz w:val="24"/>
        </w:rPr>
      </w:pPr>
      <w:r>
        <w:rPr>
          <w:rFonts w:ascii="Arial" w:hAnsi="Arial" w:cs="Arial"/>
          <w:b/>
          <w:color w:val="0000FF"/>
          <w:sz w:val="24"/>
        </w:rPr>
        <w:t>R3-230182</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p>
    <w:p w14:paraId="30D7233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CR-1909  Cat: F (Rel-17)</w:t>
      </w:r>
      <w:r>
        <w:rPr>
          <w:i/>
        </w:rPr>
        <w:br/>
      </w:r>
      <w:r>
        <w:rPr>
          <w:i/>
        </w:rPr>
        <w:br/>
      </w:r>
      <w:r>
        <w:rPr>
          <w:i/>
        </w:rPr>
        <w:tab/>
      </w:r>
      <w:r>
        <w:rPr>
          <w:i/>
        </w:rPr>
        <w:tab/>
      </w:r>
      <w:r>
        <w:rPr>
          <w:i/>
        </w:rPr>
        <w:tab/>
      </w:r>
      <w:r>
        <w:rPr>
          <w:i/>
        </w:rPr>
        <w:tab/>
      </w:r>
      <w:r>
        <w:rPr>
          <w:i/>
        </w:rPr>
        <w:tab/>
        <w:t>Source: Nokia, Nokia Shanghai Bell</w:t>
      </w:r>
    </w:p>
    <w:p w14:paraId="486FBB9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R3-230792</w:t>
      </w:r>
      <w:r>
        <w:rPr>
          <w:color w:val="993300"/>
          <w:u w:val="single"/>
        </w:rPr>
        <w:t>.</w:t>
      </w:r>
    </w:p>
    <w:p w14:paraId="017C874C" w14:textId="77777777" w:rsidR="00B54919" w:rsidRDefault="00B54919" w:rsidP="00B54919">
      <w:pPr>
        <w:rPr>
          <w:rFonts w:ascii="Arial" w:hAnsi="Arial" w:cs="Arial"/>
          <w:b/>
          <w:sz w:val="24"/>
        </w:rPr>
      </w:pPr>
      <w:r>
        <w:rPr>
          <w:rFonts w:ascii="Arial" w:hAnsi="Arial" w:cs="Arial"/>
          <w:b/>
          <w:color w:val="0000FF"/>
          <w:sz w:val="24"/>
        </w:rPr>
        <w:t>R3-230792</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SubcarrierSpacingSSB</w:t>
      </w:r>
      <w:proofErr w:type="spellEnd"/>
    </w:p>
    <w:p w14:paraId="215F1041"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CR-1909  rev 1 Cat: F (Rel-17)</w:t>
      </w:r>
      <w:r>
        <w:rPr>
          <w:i/>
        </w:rPr>
        <w:br/>
      </w:r>
      <w:r>
        <w:rPr>
          <w:i/>
        </w:rPr>
        <w:br/>
      </w:r>
      <w:r>
        <w:rPr>
          <w:i/>
        </w:rPr>
        <w:tab/>
      </w:r>
      <w:r>
        <w:rPr>
          <w:i/>
        </w:rPr>
        <w:tab/>
      </w:r>
      <w:r>
        <w:rPr>
          <w:i/>
        </w:rPr>
        <w:tab/>
      </w:r>
      <w:r>
        <w:rPr>
          <w:i/>
        </w:rPr>
        <w:tab/>
      </w:r>
      <w:r>
        <w:rPr>
          <w:i/>
        </w:rPr>
        <w:tab/>
        <w:t>Source: Nokia, Nokia Shanghai Bell</w:t>
      </w:r>
    </w:p>
    <w:p w14:paraId="56FF5672" w14:textId="77777777" w:rsidR="00B54919" w:rsidRDefault="00B54919" w:rsidP="00B54919">
      <w:pPr>
        <w:rPr>
          <w:color w:val="808080"/>
        </w:rPr>
      </w:pPr>
      <w:r>
        <w:rPr>
          <w:color w:val="808080"/>
        </w:rPr>
        <w:t>(Replaces R3-230182)</w:t>
      </w:r>
    </w:p>
    <w:p w14:paraId="1CA427AC" w14:textId="3FC1B89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5823" w14:textId="7C7FBE42" w:rsidR="00AA13DC" w:rsidRPr="00D76919" w:rsidRDefault="00AA13DC" w:rsidP="00AA13DC">
      <w:pPr>
        <w:widowControl w:val="0"/>
        <w:ind w:left="144" w:hanging="144"/>
        <w:rPr>
          <w:bCs/>
          <w:lang w:eastAsia="en-US"/>
        </w:rPr>
      </w:pPr>
      <w:bookmarkStart w:id="29" w:name="_Hlk129891788"/>
      <w:r w:rsidRPr="00AA13DC">
        <w:rPr>
          <w:b/>
          <w:bCs/>
          <w:color w:val="993300"/>
          <w:u w:val="single"/>
        </w:rPr>
        <w:t>Discussion on the proposals:</w:t>
      </w:r>
      <w:bookmarkEnd w:id="29"/>
    </w:p>
    <w:p w14:paraId="464BD636" w14:textId="571F78E9" w:rsidR="00AA13DC" w:rsidRPr="00FA1828" w:rsidRDefault="00AA13DC" w:rsidP="00FA1828">
      <w:pPr>
        <w:rPr>
          <w:b/>
          <w:color w:val="FF00FF"/>
          <w:lang w:eastAsia="en-US"/>
        </w:rPr>
      </w:pPr>
      <w:r w:rsidRPr="00FA1828">
        <w:rPr>
          <w:b/>
          <w:color w:val="FF00FF"/>
          <w:lang w:eastAsia="en-US"/>
        </w:rPr>
        <w:t># 11_RapporteurUpdates</w:t>
      </w:r>
    </w:p>
    <w:p w14:paraId="6665A99C" w14:textId="77777777" w:rsidR="00AA13DC" w:rsidRPr="00FA1828" w:rsidRDefault="00AA13DC" w:rsidP="00FA1828">
      <w:pPr>
        <w:rPr>
          <w:b/>
          <w:color w:val="FF00FF"/>
          <w:lang w:eastAsia="en-US"/>
        </w:rPr>
      </w:pPr>
      <w:r w:rsidRPr="00FA1828">
        <w:rPr>
          <w:b/>
          <w:color w:val="FF00FF"/>
          <w:lang w:eastAsia="en-US"/>
        </w:rPr>
        <w:t>- Check all the details of CRs</w:t>
      </w:r>
    </w:p>
    <w:p w14:paraId="6528B743" w14:textId="77777777" w:rsidR="00AA13DC" w:rsidRPr="00D76919" w:rsidRDefault="00AA13DC" w:rsidP="00FA1828">
      <w:pPr>
        <w:rPr>
          <w:bCs/>
          <w:lang w:eastAsia="en-US"/>
        </w:rPr>
      </w:pPr>
      <w:r w:rsidRPr="00FA1828">
        <w:rPr>
          <w:b/>
          <w:color w:val="FF00FF"/>
          <w:lang w:eastAsia="en-US"/>
        </w:rPr>
        <w:t>- Approve the CRs if agreeable after checking</w:t>
      </w:r>
    </w:p>
    <w:p w14:paraId="660B6D43" w14:textId="77777777" w:rsidR="00AA13DC" w:rsidRPr="00AA13DC" w:rsidRDefault="00AA13DC" w:rsidP="00AA13DC">
      <w:pPr>
        <w:widowControl w:val="0"/>
        <w:ind w:left="144" w:hanging="144"/>
        <w:rPr>
          <w:color w:val="000000"/>
          <w:lang w:eastAsia="en-US"/>
        </w:rPr>
      </w:pPr>
      <w:r w:rsidRPr="00D76919">
        <w:rPr>
          <w:bCs/>
          <w:lang w:eastAsia="en-US"/>
        </w:rPr>
        <w:t>(NEC - moderator)</w:t>
      </w:r>
    </w:p>
    <w:p w14:paraId="05D4896D" w14:textId="5F6BA111" w:rsidR="00AA13DC" w:rsidRPr="00AA13DC" w:rsidRDefault="00AA13DC" w:rsidP="00AA13DC">
      <w:pPr>
        <w:rPr>
          <w:color w:val="993300"/>
          <w:u w:val="single"/>
        </w:rPr>
      </w:pPr>
      <w:r w:rsidRPr="00AA13DC">
        <w:rPr>
          <w:rFonts w:eastAsia="DengXian"/>
          <w:color w:val="000000"/>
          <w:lang w:eastAsia="en-US"/>
        </w:rPr>
        <w:t xml:space="preserve">Summary of offline disc </w:t>
      </w:r>
      <w:hyperlink r:id="rId17" w:history="1">
        <w:r w:rsidRPr="00AA13DC">
          <w:rPr>
            <w:rStyle w:val="Hyperlink"/>
            <w:rFonts w:eastAsia="DengXian"/>
            <w:lang w:eastAsia="en-US"/>
          </w:rPr>
          <w:t>R3-230842</w:t>
        </w:r>
      </w:hyperlink>
      <w:r w:rsidRPr="00AA13DC">
        <w:rPr>
          <w:rFonts w:eastAsia="DengXian"/>
          <w:color w:val="000000"/>
          <w:lang w:eastAsia="en-US"/>
        </w:rPr>
        <w:t xml:space="preserve"> noted</w:t>
      </w:r>
    </w:p>
    <w:p w14:paraId="6092C1F5" w14:textId="77777777" w:rsidR="00B54919" w:rsidRDefault="00B54919" w:rsidP="00B54919">
      <w:pPr>
        <w:rPr>
          <w:rFonts w:ascii="Arial" w:hAnsi="Arial" w:cs="Arial"/>
          <w:b/>
          <w:sz w:val="24"/>
        </w:rPr>
      </w:pPr>
      <w:r>
        <w:rPr>
          <w:rFonts w:ascii="Arial" w:hAnsi="Arial" w:cs="Arial"/>
          <w:b/>
          <w:color w:val="0000FF"/>
          <w:sz w:val="24"/>
        </w:rPr>
        <w:t>R3-230842</w:t>
      </w:r>
      <w:r>
        <w:rPr>
          <w:rFonts w:ascii="Arial" w:hAnsi="Arial" w:cs="Arial"/>
          <w:b/>
          <w:color w:val="0000FF"/>
          <w:sz w:val="24"/>
        </w:rPr>
        <w:tab/>
      </w:r>
      <w:r>
        <w:rPr>
          <w:rFonts w:ascii="Arial" w:hAnsi="Arial" w:cs="Arial"/>
          <w:b/>
          <w:sz w:val="24"/>
        </w:rPr>
        <w:t>Summary of offline discussion(CB:#11_RapporteurUpdates)</w:t>
      </w:r>
    </w:p>
    <w:p w14:paraId="7927B0F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NEC</w:t>
      </w:r>
    </w:p>
    <w:p w14:paraId="02BDC3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E2E0" w14:textId="1216E6DB" w:rsidR="00B54919" w:rsidRPr="002F1527" w:rsidRDefault="00B54919" w:rsidP="00B54919">
      <w:pPr>
        <w:pStyle w:val="Heading2"/>
      </w:pPr>
      <w:bookmarkStart w:id="30" w:name="_Toc129878457"/>
      <w:r>
        <w:t>10</w:t>
      </w:r>
      <w:r>
        <w:tab/>
        <w:t>Enhancement of Data Collection for SON_MDT in NR standalone and MR-DC WI</w:t>
      </w:r>
      <w:r w:rsidRPr="00FD2B03">
        <w:rPr>
          <w:sz w:val="24"/>
          <w:szCs w:val="16"/>
        </w:rPr>
        <w:t xml:space="preserve"> </w:t>
      </w:r>
      <w:r w:rsidR="002F1527" w:rsidRPr="00FD2B03">
        <w:rPr>
          <w:sz w:val="24"/>
          <w:szCs w:val="16"/>
        </w:rPr>
        <w:t xml:space="preserve">[NR_ENDC_SON_MDT_enh2-Core] </w:t>
      </w:r>
      <w:r>
        <w:t>(RAN3-led)</w:t>
      </w:r>
      <w:bookmarkEnd w:id="30"/>
    </w:p>
    <w:p w14:paraId="27518957" w14:textId="77777777" w:rsidR="00B54919" w:rsidRPr="006D4CEC" w:rsidRDefault="00B54919" w:rsidP="00B54919">
      <w:pPr>
        <w:rPr>
          <w:lang w:val="fr-FR"/>
        </w:rPr>
      </w:pPr>
      <w:r w:rsidRPr="006D4CEC">
        <w:rPr>
          <w:lang w:val="fr-FR"/>
        </w:rPr>
        <w:t>WID [NR_ENDC_SON_MDT_enh2-Core]: RP-221825 (</w:t>
      </w:r>
      <w:proofErr w:type="spellStart"/>
      <w:r w:rsidRPr="006D4CEC">
        <w:rPr>
          <w:lang w:val="fr-FR"/>
        </w:rPr>
        <w:t>target</w:t>
      </w:r>
      <w:proofErr w:type="spellEnd"/>
      <w:r w:rsidRPr="006D4CEC">
        <w:rPr>
          <w:lang w:val="fr-FR"/>
        </w:rPr>
        <w:t>: RAN #102) [TU: 1 (1, 1, 1, 1)]</w:t>
      </w:r>
    </w:p>
    <w:p w14:paraId="7E0E908A" w14:textId="77777777" w:rsidR="00B54919" w:rsidRPr="006D4CEC" w:rsidRDefault="00B54919" w:rsidP="00B54919">
      <w:pPr>
        <w:rPr>
          <w:lang w:val="fr-FR"/>
        </w:rPr>
      </w:pPr>
      <w:r w:rsidRPr="006D4CEC">
        <w:rPr>
          <w:lang w:val="fr-FR"/>
        </w:rPr>
        <w:t>QUOTA: 6</w:t>
      </w:r>
    </w:p>
    <w:p w14:paraId="0FCBF858" w14:textId="77777777" w:rsidR="00B54919" w:rsidRDefault="00B54919" w:rsidP="00B54919">
      <w:pPr>
        <w:pStyle w:val="Heading3"/>
      </w:pPr>
      <w:bookmarkStart w:id="31" w:name="_Toc129878458"/>
      <w:r>
        <w:t>10.1</w:t>
      </w:r>
      <w:r>
        <w:tab/>
        <w:t>General</w:t>
      </w:r>
      <w:bookmarkEnd w:id="31"/>
    </w:p>
    <w:p w14:paraId="1F030556" w14:textId="77777777" w:rsidR="00B54919" w:rsidRDefault="00B54919" w:rsidP="00B54919">
      <w:r>
        <w:t>Time plan, skeletons, BLs</w:t>
      </w:r>
    </w:p>
    <w:p w14:paraId="51F08504" w14:textId="77777777" w:rsidR="00B54919" w:rsidRDefault="00B54919" w:rsidP="00B54919">
      <w:pPr>
        <w:rPr>
          <w:rFonts w:ascii="Arial" w:hAnsi="Arial" w:cs="Arial"/>
          <w:b/>
          <w:sz w:val="24"/>
        </w:rPr>
      </w:pPr>
      <w:r>
        <w:rPr>
          <w:rFonts w:ascii="Arial" w:hAnsi="Arial" w:cs="Arial"/>
          <w:b/>
          <w:color w:val="0000FF"/>
          <w:sz w:val="24"/>
        </w:rPr>
        <w:t>R3-230057</w:t>
      </w:r>
      <w:r>
        <w:rPr>
          <w:rFonts w:ascii="Arial" w:hAnsi="Arial" w:cs="Arial"/>
          <w:b/>
          <w:color w:val="0000FF"/>
          <w:sz w:val="24"/>
        </w:rPr>
        <w:tab/>
      </w:r>
      <w:r>
        <w:rPr>
          <w:rFonts w:ascii="Arial" w:hAnsi="Arial" w:cs="Arial"/>
          <w:b/>
          <w:sz w:val="24"/>
        </w:rPr>
        <w:t>BLCR to 38.300:enhancement of SON</w:t>
      </w:r>
    </w:p>
    <w:p w14:paraId="132BBCF4"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w:t>
      </w:r>
    </w:p>
    <w:p w14:paraId="0FFC8F98" w14:textId="77777777" w:rsidR="00B54919" w:rsidRDefault="00B54919" w:rsidP="00B54919">
      <w:pPr>
        <w:rPr>
          <w:color w:val="808080"/>
        </w:rPr>
      </w:pPr>
      <w:r>
        <w:rPr>
          <w:color w:val="808080"/>
        </w:rPr>
        <w:t>(Replaces R3-226103)</w:t>
      </w:r>
    </w:p>
    <w:p w14:paraId="671D8179" w14:textId="77777777" w:rsidR="00B54919" w:rsidRDefault="00B54919" w:rsidP="00B54919">
      <w:pPr>
        <w:rPr>
          <w:rFonts w:ascii="Arial" w:hAnsi="Arial" w:cs="Arial"/>
          <w:b/>
        </w:rPr>
      </w:pPr>
      <w:r>
        <w:rPr>
          <w:rFonts w:ascii="Arial" w:hAnsi="Arial" w:cs="Arial"/>
          <w:b/>
        </w:rPr>
        <w:t xml:space="preserve">Abstract: </w:t>
      </w:r>
    </w:p>
    <w:p w14:paraId="71FCF531" w14:textId="77777777" w:rsidR="00B54919" w:rsidRDefault="00B54919" w:rsidP="00B54919">
      <w:r>
        <w:t>Baseline CR</w:t>
      </w:r>
    </w:p>
    <w:p w14:paraId="10574AC5" w14:textId="77777777" w:rsidR="00B54919" w:rsidRDefault="00B54919" w:rsidP="00B54919">
      <w:pPr>
        <w:rPr>
          <w:rFonts w:ascii="Arial" w:hAnsi="Arial" w:cs="Arial"/>
          <w:b/>
        </w:rPr>
      </w:pPr>
      <w:r>
        <w:rPr>
          <w:rFonts w:ascii="Arial" w:hAnsi="Arial" w:cs="Arial"/>
          <w:b/>
        </w:rPr>
        <w:t xml:space="preserve">Discussion: </w:t>
      </w:r>
    </w:p>
    <w:p w14:paraId="7FDC25AE" w14:textId="77777777" w:rsidR="00B54919" w:rsidRDefault="00B54919" w:rsidP="00B54919">
      <w:r>
        <w:t>-</w:t>
      </w:r>
      <w:r>
        <w:tab/>
        <w:t>Update the title: (BLCR to 38.300) Addition of SON features enhancement</w:t>
      </w:r>
    </w:p>
    <w:p w14:paraId="3B9E74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R3-230843</w:t>
      </w:r>
      <w:r>
        <w:rPr>
          <w:color w:val="993300"/>
          <w:u w:val="single"/>
        </w:rPr>
        <w:t>.</w:t>
      </w:r>
    </w:p>
    <w:p w14:paraId="48E0A3FC" w14:textId="77777777" w:rsidR="00B54919" w:rsidRDefault="00B54919" w:rsidP="00B54919">
      <w:pPr>
        <w:rPr>
          <w:rFonts w:ascii="Arial" w:hAnsi="Arial" w:cs="Arial"/>
          <w:b/>
          <w:sz w:val="24"/>
        </w:rPr>
      </w:pPr>
      <w:r>
        <w:rPr>
          <w:rFonts w:ascii="Arial" w:hAnsi="Arial" w:cs="Arial"/>
          <w:b/>
          <w:color w:val="0000FF"/>
          <w:sz w:val="24"/>
        </w:rPr>
        <w:t>R3-230843</w:t>
      </w:r>
      <w:r>
        <w:rPr>
          <w:rFonts w:ascii="Arial" w:hAnsi="Arial" w:cs="Arial"/>
          <w:b/>
          <w:color w:val="0000FF"/>
          <w:sz w:val="24"/>
        </w:rPr>
        <w:tab/>
      </w:r>
      <w:r>
        <w:rPr>
          <w:rFonts w:ascii="Arial" w:hAnsi="Arial" w:cs="Arial"/>
          <w:b/>
          <w:sz w:val="24"/>
        </w:rPr>
        <w:t>BLCR to 38.300:enhancement of SON</w:t>
      </w:r>
    </w:p>
    <w:p w14:paraId="6CFFD79B"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w:t>
      </w:r>
    </w:p>
    <w:p w14:paraId="2DFF4614" w14:textId="77777777" w:rsidR="00B54919" w:rsidRDefault="00B54919" w:rsidP="00B54919">
      <w:pPr>
        <w:rPr>
          <w:color w:val="808080"/>
        </w:rPr>
      </w:pPr>
      <w:r>
        <w:rPr>
          <w:color w:val="808080"/>
        </w:rPr>
        <w:lastRenderedPageBreak/>
        <w:t>(Replaces R3-230057)</w:t>
      </w:r>
    </w:p>
    <w:p w14:paraId="35302EFB" w14:textId="77777777" w:rsidR="00B54919" w:rsidRDefault="00B54919" w:rsidP="00B54919">
      <w:pPr>
        <w:rPr>
          <w:rFonts w:ascii="Arial" w:hAnsi="Arial" w:cs="Arial"/>
          <w:b/>
        </w:rPr>
      </w:pPr>
      <w:r>
        <w:rPr>
          <w:rFonts w:ascii="Arial" w:hAnsi="Arial" w:cs="Arial"/>
          <w:b/>
        </w:rPr>
        <w:t xml:space="preserve">Discussion: </w:t>
      </w:r>
    </w:p>
    <w:p w14:paraId="14871220" w14:textId="77777777" w:rsidR="00B54919" w:rsidRDefault="00B54919" w:rsidP="00B54919">
      <w:r>
        <w:t>Endorsed as BL CR</w:t>
      </w:r>
    </w:p>
    <w:p w14:paraId="1CCF1F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R3-231043</w:t>
      </w:r>
      <w:r>
        <w:rPr>
          <w:color w:val="993300"/>
          <w:u w:val="single"/>
        </w:rPr>
        <w:t>.</w:t>
      </w:r>
    </w:p>
    <w:p w14:paraId="50EFD5D6" w14:textId="77777777" w:rsidR="00B54919" w:rsidRDefault="00B54919" w:rsidP="00B54919">
      <w:pPr>
        <w:rPr>
          <w:rFonts w:ascii="Arial" w:hAnsi="Arial" w:cs="Arial"/>
          <w:b/>
          <w:sz w:val="24"/>
        </w:rPr>
      </w:pPr>
      <w:r>
        <w:rPr>
          <w:rFonts w:ascii="Arial" w:hAnsi="Arial" w:cs="Arial"/>
          <w:b/>
          <w:color w:val="0000FF"/>
          <w:sz w:val="24"/>
        </w:rPr>
        <w:t>R3-231043</w:t>
      </w:r>
      <w:r>
        <w:rPr>
          <w:rFonts w:ascii="Arial" w:hAnsi="Arial" w:cs="Arial"/>
          <w:b/>
          <w:color w:val="0000FF"/>
          <w:sz w:val="24"/>
        </w:rPr>
        <w:tab/>
      </w:r>
      <w:r>
        <w:rPr>
          <w:rFonts w:ascii="Arial" w:hAnsi="Arial" w:cs="Arial"/>
          <w:b/>
          <w:sz w:val="24"/>
        </w:rPr>
        <w:t>BLCR to 38.300:enhancement of SON</w:t>
      </w:r>
    </w:p>
    <w:p w14:paraId="1BEB53ED"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w:t>
      </w:r>
    </w:p>
    <w:p w14:paraId="2DFF7521" w14:textId="77777777" w:rsidR="00B54919" w:rsidRDefault="00B54919" w:rsidP="00B54919">
      <w:pPr>
        <w:rPr>
          <w:color w:val="808080"/>
        </w:rPr>
      </w:pPr>
      <w:r>
        <w:rPr>
          <w:color w:val="808080"/>
        </w:rPr>
        <w:t>(Replaces R3-230843)</w:t>
      </w:r>
    </w:p>
    <w:p w14:paraId="3C3D3826" w14:textId="77777777" w:rsidR="00B54919" w:rsidRDefault="00B54919" w:rsidP="00B54919">
      <w:pPr>
        <w:rPr>
          <w:rFonts w:ascii="Arial" w:hAnsi="Arial" w:cs="Arial"/>
          <w:b/>
        </w:rPr>
      </w:pPr>
      <w:r>
        <w:rPr>
          <w:rFonts w:ascii="Arial" w:hAnsi="Arial" w:cs="Arial"/>
          <w:b/>
        </w:rPr>
        <w:t xml:space="preserve">Abstract: </w:t>
      </w:r>
    </w:p>
    <w:p w14:paraId="139FD662" w14:textId="77777777" w:rsidR="00B54919" w:rsidRDefault="00B54919" w:rsidP="00B54919">
      <w:r>
        <w:t>Baseline CR</w:t>
      </w:r>
    </w:p>
    <w:p w14:paraId="75F03980" w14:textId="77777777" w:rsidR="00B54919" w:rsidRDefault="00B54919" w:rsidP="00B54919">
      <w:pPr>
        <w:rPr>
          <w:rFonts w:ascii="Arial" w:hAnsi="Arial" w:cs="Arial"/>
          <w:b/>
        </w:rPr>
      </w:pPr>
      <w:r>
        <w:rPr>
          <w:rFonts w:ascii="Arial" w:hAnsi="Arial" w:cs="Arial"/>
          <w:b/>
        </w:rPr>
        <w:t xml:space="preserve">Discussion: </w:t>
      </w:r>
    </w:p>
    <w:p w14:paraId="1BDAE3C8" w14:textId="77777777" w:rsidR="00B54919" w:rsidRDefault="00B54919" w:rsidP="00B54919">
      <w:r>
        <w:t>-reserved to merge with R3-230993</w:t>
      </w:r>
    </w:p>
    <w:p w14:paraId="376121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FA318" w14:textId="77777777" w:rsidR="00B54919" w:rsidRDefault="00B54919" w:rsidP="00B54919">
      <w:pPr>
        <w:rPr>
          <w:rFonts w:ascii="Arial" w:hAnsi="Arial" w:cs="Arial"/>
          <w:b/>
          <w:sz w:val="24"/>
        </w:rPr>
      </w:pPr>
      <w:r>
        <w:rPr>
          <w:rFonts w:ascii="Arial" w:hAnsi="Arial" w:cs="Arial"/>
          <w:b/>
          <w:color w:val="0000FF"/>
          <w:sz w:val="24"/>
        </w:rPr>
        <w:t>R3-230070</w:t>
      </w:r>
      <w:r>
        <w:rPr>
          <w:rFonts w:ascii="Arial" w:hAnsi="Arial" w:cs="Arial"/>
          <w:b/>
          <w:color w:val="0000FF"/>
          <w:sz w:val="24"/>
        </w:rPr>
        <w:tab/>
      </w:r>
      <w:r>
        <w:rPr>
          <w:rFonts w:ascii="Arial" w:hAnsi="Arial" w:cs="Arial"/>
          <w:b/>
          <w:sz w:val="24"/>
        </w:rPr>
        <w:t>(BLCR to 38.423) Addition of SON features enhancement</w:t>
      </w:r>
    </w:p>
    <w:p w14:paraId="04009E53"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CR-0934  rev 3 Cat: B (Rel-18)</w:t>
      </w:r>
      <w:r>
        <w:rPr>
          <w:i/>
        </w:rPr>
        <w:br/>
      </w:r>
      <w:r>
        <w:rPr>
          <w:i/>
        </w:rPr>
        <w:br/>
      </w:r>
      <w:r>
        <w:rPr>
          <w:i/>
        </w:rPr>
        <w:tab/>
      </w:r>
      <w:r>
        <w:rPr>
          <w:i/>
        </w:rPr>
        <w:tab/>
      </w:r>
      <w:r>
        <w:rPr>
          <w:i/>
        </w:rPr>
        <w:tab/>
      </w:r>
      <w:r>
        <w:rPr>
          <w:i/>
        </w:rPr>
        <w:tab/>
      </w:r>
      <w:r>
        <w:rPr>
          <w:i/>
        </w:rPr>
        <w:tab/>
        <w:t>Source: Samsung</w:t>
      </w:r>
    </w:p>
    <w:p w14:paraId="26C67806" w14:textId="77777777" w:rsidR="00B54919" w:rsidRDefault="00B54919" w:rsidP="00B54919">
      <w:pPr>
        <w:rPr>
          <w:color w:val="808080"/>
        </w:rPr>
      </w:pPr>
      <w:r>
        <w:rPr>
          <w:color w:val="808080"/>
        </w:rPr>
        <w:t>(Replaces R3-226927)</w:t>
      </w:r>
    </w:p>
    <w:p w14:paraId="26F7358E" w14:textId="77777777" w:rsidR="00B54919" w:rsidRDefault="00B54919" w:rsidP="00B54919">
      <w:pPr>
        <w:rPr>
          <w:rFonts w:ascii="Arial" w:hAnsi="Arial" w:cs="Arial"/>
          <w:b/>
        </w:rPr>
      </w:pPr>
      <w:r>
        <w:rPr>
          <w:rFonts w:ascii="Arial" w:hAnsi="Arial" w:cs="Arial"/>
          <w:b/>
        </w:rPr>
        <w:t xml:space="preserve">Abstract: </w:t>
      </w:r>
    </w:p>
    <w:p w14:paraId="74CE44FA" w14:textId="77777777" w:rsidR="00B54919" w:rsidRDefault="00B54919" w:rsidP="00B54919">
      <w:r>
        <w:t>Baseline CR</w:t>
      </w:r>
    </w:p>
    <w:p w14:paraId="28391419" w14:textId="77777777" w:rsidR="00B54919" w:rsidRDefault="00B54919" w:rsidP="00B54919">
      <w:pPr>
        <w:rPr>
          <w:rFonts w:ascii="Arial" w:hAnsi="Arial" w:cs="Arial"/>
          <w:b/>
        </w:rPr>
      </w:pPr>
      <w:r>
        <w:rPr>
          <w:rFonts w:ascii="Arial" w:hAnsi="Arial" w:cs="Arial"/>
          <w:b/>
        </w:rPr>
        <w:t xml:space="preserve">Discussion: </w:t>
      </w:r>
    </w:p>
    <w:p w14:paraId="30C4BE80" w14:textId="77777777" w:rsidR="00B54919" w:rsidRDefault="00B54919" w:rsidP="00B54919">
      <w:r>
        <w:t>Endorsed as BL CR</w:t>
      </w:r>
    </w:p>
    <w:p w14:paraId="06CD0FE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84E91" w14:textId="77777777" w:rsidR="00B54919" w:rsidRDefault="00B54919" w:rsidP="00B54919">
      <w:pPr>
        <w:rPr>
          <w:rFonts w:ascii="Arial" w:hAnsi="Arial" w:cs="Arial"/>
          <w:b/>
          <w:sz w:val="24"/>
        </w:rPr>
      </w:pPr>
      <w:r>
        <w:rPr>
          <w:rFonts w:ascii="Arial" w:hAnsi="Arial" w:cs="Arial"/>
          <w:b/>
          <w:color w:val="0000FF"/>
          <w:sz w:val="24"/>
        </w:rPr>
        <w:t>R3-230071</w:t>
      </w:r>
      <w:r>
        <w:rPr>
          <w:rFonts w:ascii="Arial" w:hAnsi="Arial" w:cs="Arial"/>
          <w:b/>
          <w:color w:val="0000FF"/>
          <w:sz w:val="24"/>
        </w:rPr>
        <w:tab/>
      </w:r>
      <w:r>
        <w:rPr>
          <w:rFonts w:ascii="Arial" w:hAnsi="Arial" w:cs="Arial"/>
          <w:b/>
          <w:sz w:val="24"/>
        </w:rPr>
        <w:t>(BLCR to 38.473) Addition of SON features enhancement</w:t>
      </w:r>
    </w:p>
    <w:p w14:paraId="021AB9E4"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CR-1105  rev 1 Cat: B (Rel-18)</w:t>
      </w:r>
      <w:r>
        <w:rPr>
          <w:i/>
        </w:rPr>
        <w:br/>
      </w:r>
      <w:r>
        <w:rPr>
          <w:i/>
        </w:rPr>
        <w:br/>
      </w:r>
      <w:r>
        <w:rPr>
          <w:i/>
        </w:rPr>
        <w:tab/>
      </w:r>
      <w:r>
        <w:rPr>
          <w:i/>
        </w:rPr>
        <w:tab/>
      </w:r>
      <w:r>
        <w:rPr>
          <w:i/>
        </w:rPr>
        <w:tab/>
      </w:r>
      <w:r>
        <w:rPr>
          <w:i/>
        </w:rPr>
        <w:tab/>
      </w:r>
      <w:r>
        <w:rPr>
          <w:i/>
        </w:rPr>
        <w:tab/>
        <w:t>Source: Huawei</w:t>
      </w:r>
    </w:p>
    <w:p w14:paraId="565A0F8E" w14:textId="77777777" w:rsidR="00B54919" w:rsidRDefault="00B54919" w:rsidP="00B54919">
      <w:pPr>
        <w:rPr>
          <w:color w:val="808080"/>
        </w:rPr>
      </w:pPr>
      <w:r>
        <w:rPr>
          <w:color w:val="808080"/>
        </w:rPr>
        <w:t>(Replaces R3-226928)</w:t>
      </w:r>
    </w:p>
    <w:p w14:paraId="5813AF7A" w14:textId="77777777" w:rsidR="00B54919" w:rsidRDefault="00B54919" w:rsidP="00B54919">
      <w:pPr>
        <w:rPr>
          <w:rFonts w:ascii="Arial" w:hAnsi="Arial" w:cs="Arial"/>
          <w:b/>
        </w:rPr>
      </w:pPr>
      <w:r>
        <w:rPr>
          <w:rFonts w:ascii="Arial" w:hAnsi="Arial" w:cs="Arial"/>
          <w:b/>
        </w:rPr>
        <w:t xml:space="preserve">Abstract: </w:t>
      </w:r>
    </w:p>
    <w:p w14:paraId="063FB397" w14:textId="77777777" w:rsidR="00B54919" w:rsidRDefault="00B54919" w:rsidP="00B54919">
      <w:r>
        <w:t>Baseline CR</w:t>
      </w:r>
    </w:p>
    <w:p w14:paraId="54D95A48" w14:textId="77777777" w:rsidR="00B54919" w:rsidRDefault="00B54919" w:rsidP="00B54919">
      <w:pPr>
        <w:rPr>
          <w:rFonts w:ascii="Arial" w:hAnsi="Arial" w:cs="Arial"/>
          <w:b/>
        </w:rPr>
      </w:pPr>
      <w:r>
        <w:rPr>
          <w:rFonts w:ascii="Arial" w:hAnsi="Arial" w:cs="Arial"/>
          <w:b/>
        </w:rPr>
        <w:t xml:space="preserve">Discussion: </w:t>
      </w:r>
    </w:p>
    <w:p w14:paraId="31695F5D" w14:textId="77777777" w:rsidR="00B54919" w:rsidRDefault="00B54919" w:rsidP="00B54919">
      <w:r>
        <w:t>Endorsed as BL CR</w:t>
      </w:r>
    </w:p>
    <w:p w14:paraId="327C392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R3-231045</w:t>
      </w:r>
      <w:r>
        <w:rPr>
          <w:color w:val="993300"/>
          <w:u w:val="single"/>
        </w:rPr>
        <w:t>.</w:t>
      </w:r>
    </w:p>
    <w:p w14:paraId="62A9096B" w14:textId="77777777" w:rsidR="00B54919" w:rsidRDefault="00B54919" w:rsidP="00B54919">
      <w:pPr>
        <w:rPr>
          <w:rFonts w:ascii="Arial" w:hAnsi="Arial" w:cs="Arial"/>
          <w:b/>
          <w:sz w:val="24"/>
        </w:rPr>
      </w:pPr>
      <w:r>
        <w:rPr>
          <w:rFonts w:ascii="Arial" w:hAnsi="Arial" w:cs="Arial"/>
          <w:b/>
          <w:color w:val="0000FF"/>
          <w:sz w:val="24"/>
        </w:rPr>
        <w:t>R3-231045</w:t>
      </w:r>
      <w:r>
        <w:rPr>
          <w:rFonts w:ascii="Arial" w:hAnsi="Arial" w:cs="Arial"/>
          <w:b/>
          <w:color w:val="0000FF"/>
          <w:sz w:val="24"/>
        </w:rPr>
        <w:tab/>
      </w:r>
      <w:r>
        <w:rPr>
          <w:rFonts w:ascii="Arial" w:hAnsi="Arial" w:cs="Arial"/>
          <w:b/>
          <w:sz w:val="24"/>
        </w:rPr>
        <w:t>(BLCR to 38.473) Addition of SON features enhancement</w:t>
      </w:r>
    </w:p>
    <w:p w14:paraId="09DB4AEE"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CR-1105  rev 2 Cat: B (Rel-18)</w:t>
      </w:r>
      <w:r>
        <w:rPr>
          <w:i/>
        </w:rPr>
        <w:br/>
      </w:r>
      <w:r>
        <w:rPr>
          <w:i/>
        </w:rPr>
        <w:br/>
      </w:r>
      <w:r>
        <w:rPr>
          <w:i/>
        </w:rPr>
        <w:tab/>
      </w:r>
      <w:r>
        <w:rPr>
          <w:i/>
        </w:rPr>
        <w:tab/>
      </w:r>
      <w:r>
        <w:rPr>
          <w:i/>
        </w:rPr>
        <w:tab/>
      </w:r>
      <w:r>
        <w:rPr>
          <w:i/>
        </w:rPr>
        <w:tab/>
      </w:r>
      <w:r>
        <w:rPr>
          <w:i/>
        </w:rPr>
        <w:tab/>
        <w:t>Source: Huawei</w:t>
      </w:r>
    </w:p>
    <w:p w14:paraId="3CD64602" w14:textId="77777777" w:rsidR="00B54919" w:rsidRDefault="00B54919" w:rsidP="00B54919">
      <w:pPr>
        <w:rPr>
          <w:color w:val="808080"/>
        </w:rPr>
      </w:pPr>
      <w:r>
        <w:rPr>
          <w:color w:val="808080"/>
        </w:rPr>
        <w:t>(Replaces R3-230071)</w:t>
      </w:r>
    </w:p>
    <w:p w14:paraId="03488163" w14:textId="77777777" w:rsidR="00B54919" w:rsidRDefault="00B54919" w:rsidP="00B54919">
      <w:pPr>
        <w:rPr>
          <w:rFonts w:ascii="Arial" w:hAnsi="Arial" w:cs="Arial"/>
          <w:b/>
        </w:rPr>
      </w:pPr>
      <w:r>
        <w:rPr>
          <w:rFonts w:ascii="Arial" w:hAnsi="Arial" w:cs="Arial"/>
          <w:b/>
        </w:rPr>
        <w:t xml:space="preserve">Abstract: </w:t>
      </w:r>
    </w:p>
    <w:p w14:paraId="0F987175" w14:textId="77777777" w:rsidR="00B54919" w:rsidRDefault="00B54919" w:rsidP="00B54919">
      <w:r>
        <w:t>Baseline CR</w:t>
      </w:r>
    </w:p>
    <w:p w14:paraId="66455BB6" w14:textId="77777777" w:rsidR="00B54919" w:rsidRDefault="00B54919" w:rsidP="00B54919">
      <w:pPr>
        <w:rPr>
          <w:rFonts w:ascii="Arial" w:hAnsi="Arial" w:cs="Arial"/>
          <w:b/>
        </w:rPr>
      </w:pPr>
      <w:r>
        <w:rPr>
          <w:rFonts w:ascii="Arial" w:hAnsi="Arial" w:cs="Arial"/>
          <w:b/>
        </w:rPr>
        <w:t xml:space="preserve">Discussion: </w:t>
      </w:r>
    </w:p>
    <w:p w14:paraId="0DDC4D88" w14:textId="77777777" w:rsidR="00B54919" w:rsidRDefault="00B54919" w:rsidP="00B54919">
      <w:r>
        <w:t>-reserved to merge with R3-230980</w:t>
      </w:r>
    </w:p>
    <w:p w14:paraId="579709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640FA0" w14:textId="77777777" w:rsidR="00B54919" w:rsidRDefault="00B54919" w:rsidP="00B54919">
      <w:pPr>
        <w:rPr>
          <w:rFonts w:ascii="Arial" w:hAnsi="Arial" w:cs="Arial"/>
          <w:b/>
          <w:sz w:val="24"/>
        </w:rPr>
      </w:pPr>
      <w:r>
        <w:rPr>
          <w:rFonts w:ascii="Arial" w:hAnsi="Arial" w:cs="Arial"/>
          <w:b/>
          <w:color w:val="0000FF"/>
          <w:sz w:val="24"/>
        </w:rPr>
        <w:t>R3-230647</w:t>
      </w:r>
      <w:r>
        <w:rPr>
          <w:rFonts w:ascii="Arial" w:hAnsi="Arial" w:cs="Arial"/>
          <w:b/>
          <w:color w:val="0000FF"/>
          <w:sz w:val="24"/>
        </w:rPr>
        <w:tab/>
      </w:r>
      <w:r>
        <w:rPr>
          <w:rFonts w:ascii="Arial" w:hAnsi="Arial" w:cs="Arial"/>
          <w:b/>
          <w:sz w:val="24"/>
        </w:rPr>
        <w:t>Update of work Plan for Enhancement of Data Collection for SON_MDT in NR standalone and MR-DC WI</w:t>
      </w:r>
    </w:p>
    <w:p w14:paraId="11B8611E"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CMCC</w:t>
      </w:r>
    </w:p>
    <w:p w14:paraId="6972764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FFBA6" w14:textId="77777777" w:rsidR="00B54919" w:rsidRDefault="00B54919" w:rsidP="00B54919">
      <w:pPr>
        <w:rPr>
          <w:rFonts w:ascii="Arial" w:hAnsi="Arial" w:cs="Arial"/>
          <w:b/>
          <w:sz w:val="24"/>
        </w:rPr>
      </w:pPr>
      <w:r>
        <w:rPr>
          <w:rFonts w:ascii="Arial" w:hAnsi="Arial" w:cs="Arial"/>
          <w:b/>
          <w:color w:val="0000FF"/>
          <w:sz w:val="24"/>
        </w:rPr>
        <w:t>R3-231044</w:t>
      </w:r>
      <w:r>
        <w:rPr>
          <w:rFonts w:ascii="Arial" w:hAnsi="Arial" w:cs="Arial"/>
          <w:b/>
          <w:color w:val="0000FF"/>
          <w:sz w:val="24"/>
        </w:rPr>
        <w:tab/>
      </w:r>
      <w:r>
        <w:rPr>
          <w:rFonts w:ascii="Arial" w:hAnsi="Arial" w:cs="Arial"/>
          <w:b/>
          <w:sz w:val="24"/>
        </w:rPr>
        <w:t>(BLCR to 38.413) for SON</w:t>
      </w:r>
    </w:p>
    <w:p w14:paraId="36D5ED31"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CR-0964  Cat: B (Rel-18)</w:t>
      </w:r>
      <w:r>
        <w:rPr>
          <w:i/>
        </w:rPr>
        <w:br/>
      </w:r>
      <w:r>
        <w:rPr>
          <w:i/>
        </w:rPr>
        <w:br/>
      </w:r>
      <w:r>
        <w:rPr>
          <w:i/>
        </w:rPr>
        <w:tab/>
      </w:r>
      <w:r>
        <w:rPr>
          <w:i/>
        </w:rPr>
        <w:tab/>
      </w:r>
      <w:r>
        <w:rPr>
          <w:i/>
        </w:rPr>
        <w:tab/>
      </w:r>
      <w:r>
        <w:rPr>
          <w:i/>
        </w:rPr>
        <w:tab/>
      </w:r>
      <w:r>
        <w:rPr>
          <w:i/>
        </w:rPr>
        <w:tab/>
        <w:t>Source: Ericsson</w:t>
      </w:r>
    </w:p>
    <w:p w14:paraId="47F93B21" w14:textId="77777777" w:rsidR="00B54919" w:rsidRDefault="00B54919" w:rsidP="00B54919">
      <w:pPr>
        <w:rPr>
          <w:rFonts w:ascii="Arial" w:hAnsi="Arial" w:cs="Arial"/>
          <w:b/>
        </w:rPr>
      </w:pPr>
      <w:r>
        <w:rPr>
          <w:rFonts w:ascii="Arial" w:hAnsi="Arial" w:cs="Arial"/>
          <w:b/>
        </w:rPr>
        <w:t xml:space="preserve">Abstract: </w:t>
      </w:r>
    </w:p>
    <w:p w14:paraId="3F5E4205" w14:textId="77777777" w:rsidR="00B54919" w:rsidRDefault="00B54919" w:rsidP="00B54919">
      <w:r>
        <w:t>Baseline CR</w:t>
      </w:r>
    </w:p>
    <w:p w14:paraId="1E179C46" w14:textId="77777777" w:rsidR="00B54919" w:rsidRDefault="00B54919" w:rsidP="00B54919">
      <w:pPr>
        <w:rPr>
          <w:rFonts w:ascii="Arial" w:hAnsi="Arial" w:cs="Arial"/>
          <w:b/>
        </w:rPr>
      </w:pPr>
      <w:r>
        <w:rPr>
          <w:rFonts w:ascii="Arial" w:hAnsi="Arial" w:cs="Arial"/>
          <w:b/>
        </w:rPr>
        <w:t xml:space="preserve">Discussion: </w:t>
      </w:r>
    </w:p>
    <w:p w14:paraId="0AD2F6D6" w14:textId="77777777" w:rsidR="00B54919" w:rsidRDefault="00B54919" w:rsidP="00B54919">
      <w:r>
        <w:t>-reserved to merge with R3-231022</w:t>
      </w:r>
    </w:p>
    <w:p w14:paraId="5A5415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BE6533" w14:textId="77777777" w:rsidR="00B54919" w:rsidRDefault="00B54919" w:rsidP="00B54919">
      <w:pPr>
        <w:rPr>
          <w:rFonts w:ascii="Arial" w:hAnsi="Arial" w:cs="Arial"/>
          <w:b/>
          <w:sz w:val="24"/>
        </w:rPr>
      </w:pPr>
      <w:r>
        <w:rPr>
          <w:rFonts w:ascii="Arial" w:hAnsi="Arial" w:cs="Arial"/>
          <w:b/>
          <w:color w:val="0000FF"/>
          <w:sz w:val="24"/>
        </w:rPr>
        <w:t>R3-231047</w:t>
      </w:r>
      <w:r>
        <w:rPr>
          <w:rFonts w:ascii="Arial" w:hAnsi="Arial" w:cs="Arial"/>
          <w:b/>
          <w:color w:val="0000FF"/>
          <w:sz w:val="24"/>
        </w:rPr>
        <w:tab/>
      </w:r>
      <w:r>
        <w:rPr>
          <w:rFonts w:ascii="Arial" w:hAnsi="Arial" w:cs="Arial"/>
          <w:b/>
          <w:sz w:val="24"/>
        </w:rPr>
        <w:t>(BLCR to 38.401) for SON</w:t>
      </w:r>
    </w:p>
    <w:p w14:paraId="313D324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CR-0282  Cat: B (Rel-18)</w:t>
      </w:r>
      <w:r>
        <w:rPr>
          <w:i/>
        </w:rPr>
        <w:br/>
      </w:r>
      <w:r>
        <w:rPr>
          <w:i/>
        </w:rPr>
        <w:br/>
      </w:r>
      <w:r>
        <w:rPr>
          <w:i/>
        </w:rPr>
        <w:tab/>
      </w:r>
      <w:r>
        <w:rPr>
          <w:i/>
        </w:rPr>
        <w:tab/>
      </w:r>
      <w:r>
        <w:rPr>
          <w:i/>
        </w:rPr>
        <w:tab/>
      </w:r>
      <w:r>
        <w:rPr>
          <w:i/>
        </w:rPr>
        <w:tab/>
      </w:r>
      <w:r>
        <w:rPr>
          <w:i/>
        </w:rPr>
        <w:tab/>
        <w:t>Source: ZTE</w:t>
      </w:r>
    </w:p>
    <w:p w14:paraId="13BF15C8" w14:textId="77777777" w:rsidR="00B54919" w:rsidRDefault="00B54919" w:rsidP="00B54919">
      <w:pPr>
        <w:rPr>
          <w:rFonts w:ascii="Arial" w:hAnsi="Arial" w:cs="Arial"/>
          <w:b/>
        </w:rPr>
      </w:pPr>
      <w:r>
        <w:rPr>
          <w:rFonts w:ascii="Arial" w:hAnsi="Arial" w:cs="Arial"/>
          <w:b/>
        </w:rPr>
        <w:t xml:space="preserve">Abstract: </w:t>
      </w:r>
    </w:p>
    <w:p w14:paraId="24B3456B" w14:textId="77777777" w:rsidR="00B54919" w:rsidRDefault="00B54919" w:rsidP="00B54919">
      <w:r>
        <w:t>Baseline CR</w:t>
      </w:r>
    </w:p>
    <w:p w14:paraId="0C7AD059" w14:textId="77777777" w:rsidR="00B54919" w:rsidRDefault="00B54919" w:rsidP="00B54919">
      <w:pPr>
        <w:rPr>
          <w:rFonts w:ascii="Arial" w:hAnsi="Arial" w:cs="Arial"/>
          <w:b/>
        </w:rPr>
      </w:pPr>
      <w:r>
        <w:rPr>
          <w:rFonts w:ascii="Arial" w:hAnsi="Arial" w:cs="Arial"/>
          <w:b/>
        </w:rPr>
        <w:t xml:space="preserve">Discussion: </w:t>
      </w:r>
    </w:p>
    <w:p w14:paraId="5E979BD4" w14:textId="77777777" w:rsidR="00B54919" w:rsidRDefault="00B54919" w:rsidP="00B54919">
      <w:r>
        <w:t xml:space="preserve">-reserved to merge with R3-230996 </w:t>
      </w:r>
    </w:p>
    <w:p w14:paraId="79420860" w14:textId="77777777" w:rsidR="00B54919" w:rsidRDefault="00B54919" w:rsidP="00B54919">
      <w:r>
        <w:t>- SON</w:t>
      </w:r>
    </w:p>
    <w:p w14:paraId="75484E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66A1D" w14:textId="77777777" w:rsidR="00B54919" w:rsidRDefault="00B54919" w:rsidP="00B54919">
      <w:pPr>
        <w:rPr>
          <w:rFonts w:ascii="Arial" w:hAnsi="Arial" w:cs="Arial"/>
          <w:b/>
          <w:sz w:val="24"/>
        </w:rPr>
      </w:pPr>
      <w:r>
        <w:rPr>
          <w:rFonts w:ascii="Arial" w:hAnsi="Arial" w:cs="Arial"/>
          <w:b/>
          <w:color w:val="0000FF"/>
          <w:sz w:val="24"/>
        </w:rPr>
        <w:t>R3-231057</w:t>
      </w:r>
      <w:r>
        <w:rPr>
          <w:rFonts w:ascii="Arial" w:hAnsi="Arial" w:cs="Arial"/>
          <w:b/>
          <w:color w:val="0000FF"/>
          <w:sz w:val="24"/>
        </w:rPr>
        <w:tab/>
      </w:r>
      <w:r>
        <w:rPr>
          <w:rFonts w:ascii="Arial" w:hAnsi="Arial" w:cs="Arial"/>
          <w:b/>
          <w:sz w:val="24"/>
        </w:rPr>
        <w:t>(BLCR to 38.300) for SON</w:t>
      </w:r>
    </w:p>
    <w:p w14:paraId="1551E0BC"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w:t>
      </w:r>
    </w:p>
    <w:p w14:paraId="01274C11" w14:textId="77777777" w:rsidR="00B54919" w:rsidRDefault="00B54919" w:rsidP="00B54919">
      <w:pPr>
        <w:rPr>
          <w:rFonts w:ascii="Arial" w:hAnsi="Arial" w:cs="Arial"/>
          <w:b/>
        </w:rPr>
      </w:pPr>
      <w:r>
        <w:rPr>
          <w:rFonts w:ascii="Arial" w:hAnsi="Arial" w:cs="Arial"/>
          <w:b/>
        </w:rPr>
        <w:lastRenderedPageBreak/>
        <w:t xml:space="preserve">Abstract: </w:t>
      </w:r>
    </w:p>
    <w:p w14:paraId="5B9DCB64" w14:textId="77777777" w:rsidR="00B54919" w:rsidRDefault="00B54919" w:rsidP="00B54919">
      <w:r>
        <w:t>Baseline CR</w:t>
      </w:r>
    </w:p>
    <w:p w14:paraId="4F90A367" w14:textId="77777777" w:rsidR="00B54919" w:rsidRDefault="00B54919" w:rsidP="00B54919">
      <w:pPr>
        <w:rPr>
          <w:rFonts w:ascii="Arial" w:hAnsi="Arial" w:cs="Arial"/>
          <w:b/>
        </w:rPr>
      </w:pPr>
      <w:r>
        <w:rPr>
          <w:rFonts w:ascii="Arial" w:hAnsi="Arial" w:cs="Arial"/>
          <w:b/>
        </w:rPr>
        <w:t xml:space="preserve">Discussion: </w:t>
      </w:r>
    </w:p>
    <w:p w14:paraId="7AD9972F" w14:textId="77777777" w:rsidR="00B54919" w:rsidRDefault="00B54919" w:rsidP="00B54919">
      <w:r>
        <w:t>-reserved to merge with R3-231040</w:t>
      </w:r>
    </w:p>
    <w:p w14:paraId="0889CE14" w14:textId="77777777" w:rsidR="00B54919" w:rsidRDefault="00B54919" w:rsidP="00B54919">
      <w:r>
        <w:t>there is no need to merge TP, so withdrawn.</w:t>
      </w:r>
    </w:p>
    <w:p w14:paraId="29B38D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E2AEF" w14:textId="77777777" w:rsidR="00B54919" w:rsidRDefault="00B54919" w:rsidP="00B54919">
      <w:pPr>
        <w:pStyle w:val="Heading3"/>
      </w:pPr>
      <w:bookmarkStart w:id="32" w:name="_Toc129878459"/>
      <w:r>
        <w:t>10.2</w:t>
      </w:r>
      <w:r>
        <w:tab/>
        <w:t>Support of SON/MDT Enhancements</w:t>
      </w:r>
      <w:bookmarkEnd w:id="32"/>
    </w:p>
    <w:p w14:paraId="3402017F" w14:textId="77777777" w:rsidR="00B54919" w:rsidRDefault="00B54919" w:rsidP="00B54919">
      <w:r>
        <w:t>In cooperation with RAN2</w:t>
      </w:r>
    </w:p>
    <w:p w14:paraId="4C00237A" w14:textId="77777777" w:rsidR="00B54919" w:rsidRDefault="00B54919" w:rsidP="00B54919">
      <w:pPr>
        <w:pStyle w:val="Heading4"/>
      </w:pPr>
      <w:bookmarkStart w:id="33" w:name="_Toc129878460"/>
      <w:r>
        <w:t>10.2.1</w:t>
      </w:r>
      <w:r>
        <w:tab/>
        <w:t>SHR and SPR</w:t>
      </w:r>
      <w:bookmarkEnd w:id="33"/>
    </w:p>
    <w:p w14:paraId="3C5DDDF5" w14:textId="77777777" w:rsidR="00B54919" w:rsidRDefault="00B54919" w:rsidP="00B54919">
      <w:r>
        <w:t>SHR for intra-system inter-RAT, HO from NR to LTE will be treated first</w:t>
      </w:r>
    </w:p>
    <w:p w14:paraId="7818C349" w14:textId="77777777" w:rsidR="00B54919" w:rsidRDefault="00B54919" w:rsidP="00B54919">
      <w:r>
        <w:t>SPCR for NR-DC</w:t>
      </w:r>
    </w:p>
    <w:p w14:paraId="6908CC11" w14:textId="77777777" w:rsidR="00B54919" w:rsidRDefault="00B54919" w:rsidP="00B54919">
      <w:r>
        <w:t xml:space="preserve">SHR(Successful Handover Report) </w:t>
      </w:r>
    </w:p>
    <w:p w14:paraId="11898E75" w14:textId="77777777" w:rsidR="00B54919" w:rsidRDefault="00B54919" w:rsidP="00B54919">
      <w:r>
        <w:t>SHR for intra-system inter-RAT, HO from NR to LTE will be treated first</w:t>
      </w:r>
    </w:p>
    <w:p w14:paraId="652ACFA8" w14:textId="77777777" w:rsidR="00B54919" w:rsidRDefault="00B54919" w:rsidP="00B54919">
      <w:r>
        <w:t xml:space="preserve">SPCR(Successful </w:t>
      </w:r>
      <w:proofErr w:type="spellStart"/>
      <w:r>
        <w:t>PScell</w:t>
      </w:r>
      <w:proofErr w:type="spellEnd"/>
      <w:r>
        <w:t xml:space="preserve"> change report)</w:t>
      </w:r>
    </w:p>
    <w:p w14:paraId="366D3FDE" w14:textId="77777777" w:rsidR="00B54919" w:rsidRDefault="00B54919" w:rsidP="00B54919">
      <w:r>
        <w:t xml:space="preserve">SPCR for NR-DC, including: </w:t>
      </w:r>
    </w:p>
    <w:p w14:paraId="1837E757" w14:textId="77777777" w:rsidR="00B54919" w:rsidRDefault="00B54919" w:rsidP="00B54919">
      <w:r>
        <w:t xml:space="preserve">- SN- and MN-initiated classic </w:t>
      </w:r>
      <w:proofErr w:type="spellStart"/>
      <w:r>
        <w:t>PSCell</w:t>
      </w:r>
      <w:proofErr w:type="spellEnd"/>
      <w:r>
        <w:t xml:space="preserve"> change / CPC</w:t>
      </w:r>
    </w:p>
    <w:p w14:paraId="33B2B738" w14:textId="77777777" w:rsidR="00B54919" w:rsidRDefault="00B54919" w:rsidP="00B54919">
      <w:r>
        <w:t xml:space="preserve">- intra-SN classic </w:t>
      </w:r>
      <w:proofErr w:type="spellStart"/>
      <w:r>
        <w:t>PSCell</w:t>
      </w:r>
      <w:proofErr w:type="spellEnd"/>
      <w:r>
        <w:t xml:space="preserve"> change / CPC</w:t>
      </w:r>
    </w:p>
    <w:p w14:paraId="6A2BA52D" w14:textId="77777777" w:rsidR="00B54919" w:rsidRDefault="00B54919" w:rsidP="00B54919">
      <w:r>
        <w:t>- classic Addition / CPA</w:t>
      </w:r>
    </w:p>
    <w:p w14:paraId="276C9447" w14:textId="77777777" w:rsidR="00B54919" w:rsidRDefault="00B54919" w:rsidP="00B54919">
      <w:r>
        <w:t>- HO with SN change are not prohibited, but possibly addressed once the basic solution for SPCR is known.</w:t>
      </w:r>
    </w:p>
    <w:p w14:paraId="0B8134F9" w14:textId="77777777" w:rsidR="00B54919" w:rsidRDefault="00B54919" w:rsidP="00B54919">
      <w:r>
        <w:t>Inter-RAT SHR</w:t>
      </w:r>
    </w:p>
    <w:p w14:paraId="76D9EB60" w14:textId="77777777" w:rsidR="00B54919" w:rsidRDefault="00B54919" w:rsidP="00B54919">
      <w:r>
        <w:t>T310 and T312 related triggers are to be considered for inter-RAT SHR from NR to LTE.</w:t>
      </w:r>
    </w:p>
    <w:p w14:paraId="2127C78D" w14:textId="77777777" w:rsidR="00B54919" w:rsidRDefault="00B54919" w:rsidP="00B54919">
      <w: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0E1F2180" w14:textId="77777777" w:rsidR="00B54919" w:rsidRDefault="00B54919" w:rsidP="00B54919">
      <w:r>
        <w:t>Source NR cell information</w:t>
      </w:r>
    </w:p>
    <w:p w14:paraId="5B54E498" w14:textId="77777777" w:rsidR="00B54919" w:rsidRDefault="00B54919" w:rsidP="00B54919">
      <w:r>
        <w:t>Target LTE cell information</w:t>
      </w:r>
    </w:p>
    <w:p w14:paraId="62D284CA" w14:textId="77777777" w:rsidR="00B54919" w:rsidRDefault="00B54919" w:rsidP="00B54919">
      <w:r>
        <w:t>Measurement results for source, target and neighbours</w:t>
      </w:r>
    </w:p>
    <w:p w14:paraId="413D36F6" w14:textId="77777777" w:rsidR="00B54919" w:rsidRDefault="00B54919" w:rsidP="00B54919">
      <w:r>
        <w:t>Cause to indicate which inter-RAT SHR triggering condition was met</w:t>
      </w:r>
    </w:p>
    <w:p w14:paraId="647265B0" w14:textId="77777777" w:rsidR="00B54919" w:rsidRDefault="00B54919" w:rsidP="00B54919">
      <w:r>
        <w:t>UE location Information</w:t>
      </w:r>
    </w:p>
    <w:p w14:paraId="13B4077A" w14:textId="77777777" w:rsidR="00B54919" w:rsidRDefault="00B54919" w:rsidP="00B54919">
      <w:r>
        <w:t xml:space="preserve">RAN3 thinks that all CHO related information in intra-NR SHR (e.g., time from CHO configuration to execution) is not applicable for inter-RAT SHR. </w:t>
      </w:r>
    </w:p>
    <w:p w14:paraId="7C8F946E" w14:textId="77777777" w:rsidR="00B54919" w:rsidRDefault="00B54919" w:rsidP="00B54919">
      <w:r>
        <w:t xml:space="preserve">Successful </w:t>
      </w:r>
      <w:proofErr w:type="spellStart"/>
      <w:r>
        <w:t>PSCell</w:t>
      </w:r>
      <w:proofErr w:type="spellEnd"/>
      <w:r>
        <w:t xml:space="preserve"> Change Report</w:t>
      </w:r>
    </w:p>
    <w:p w14:paraId="2B3E3A3F" w14:textId="77777777" w:rsidR="00B54919" w:rsidRDefault="00B54919" w:rsidP="00B54919">
      <w:r>
        <w:t>The following information can be included as part of SPCR (parallel discussion happening in RAN2 as well, no need to LS RAN2 if already agreed in RAN2)</w:t>
      </w:r>
    </w:p>
    <w:p w14:paraId="0D4D4726" w14:textId="77777777" w:rsidR="00B54919" w:rsidRDefault="00B54919" w:rsidP="00B54919">
      <w:r>
        <w:t xml:space="preserve">Source </w:t>
      </w:r>
      <w:proofErr w:type="spellStart"/>
      <w:r>
        <w:t>PSCell</w:t>
      </w:r>
      <w:proofErr w:type="spellEnd"/>
      <w:r>
        <w:t xml:space="preserve"> information, in case of </w:t>
      </w:r>
      <w:proofErr w:type="spellStart"/>
      <w:r>
        <w:t>PSCell</w:t>
      </w:r>
      <w:proofErr w:type="spellEnd"/>
      <w:r>
        <w:t xml:space="preserve"> change/CPC</w:t>
      </w:r>
    </w:p>
    <w:p w14:paraId="68AF427C" w14:textId="77777777" w:rsidR="00B54919" w:rsidRDefault="00B54919" w:rsidP="00B54919">
      <w:r>
        <w:t xml:space="preserve">Target </w:t>
      </w:r>
      <w:proofErr w:type="spellStart"/>
      <w:r>
        <w:t>PSCell</w:t>
      </w:r>
      <w:proofErr w:type="spellEnd"/>
      <w:r>
        <w:t xml:space="preserve"> information</w:t>
      </w:r>
    </w:p>
    <w:p w14:paraId="26968C67" w14:textId="77777777" w:rsidR="00B54919" w:rsidRDefault="00B54919" w:rsidP="00B54919">
      <w:r>
        <w:lastRenderedPageBreak/>
        <w:t>SPCR cause</w:t>
      </w:r>
    </w:p>
    <w:p w14:paraId="789520D5" w14:textId="77777777" w:rsidR="00B54919" w:rsidRDefault="00B54919" w:rsidP="00B54919">
      <w:r>
        <w:t>Latest measurement results</w:t>
      </w:r>
    </w:p>
    <w:p w14:paraId="0C198E48" w14:textId="77777777" w:rsidR="00B54919" w:rsidRDefault="00B54919" w:rsidP="00B54919">
      <w:r>
        <w:t>Location information of the UE</w:t>
      </w:r>
    </w:p>
    <w:p w14:paraId="4B742038" w14:textId="77777777" w:rsidR="00B54919" w:rsidRDefault="00B54919" w:rsidP="00B54919">
      <w:r>
        <w:t>Time elapsed between the CPAC execution and reception of CPAC configuration, in case of CPAC</w:t>
      </w:r>
    </w:p>
    <w:p w14:paraId="4104E9CC" w14:textId="77777777" w:rsidR="00B54919" w:rsidRDefault="00B54919" w:rsidP="00B54919">
      <w:r>
        <w:t xml:space="preserve">LS RAN2 to check the reporting of SPCR (delayed or immediate). Ask RAN2 whether the SPCR can be stored at the UE and sent later or is sent immediately after the successful </w:t>
      </w:r>
      <w:proofErr w:type="spellStart"/>
      <w:r>
        <w:t>PSCell</w:t>
      </w:r>
      <w:proofErr w:type="spellEnd"/>
      <w:r>
        <w:t xml:space="preserve"> change or addition.</w:t>
      </w:r>
    </w:p>
    <w:p w14:paraId="748A0EB3" w14:textId="77777777" w:rsidR="00B54919" w:rsidRDefault="00B54919" w:rsidP="00B54919">
      <w:r>
        <w:t xml:space="preserve">T310 of SCG and T312 of SCG are not considered as SPCR triggers for classic </w:t>
      </w:r>
      <w:proofErr w:type="spellStart"/>
      <w:r>
        <w:t>PSCell</w:t>
      </w:r>
      <w:proofErr w:type="spellEnd"/>
      <w:r>
        <w:t xml:space="preserve"> addition or CPA (since there is no source SN undergoing RLF). </w:t>
      </w:r>
    </w:p>
    <w:p w14:paraId="6F62CFD4" w14:textId="77777777" w:rsidR="00B54919" w:rsidRDefault="00B54919" w:rsidP="00B54919">
      <w:r>
        <w:t>Send LS to RAN2 to check which node (MN or SN) retrieves the SPCR from the UE, and which node may send the configuration to the UE.</w:t>
      </w:r>
    </w:p>
    <w:p w14:paraId="3CCBD9F3" w14:textId="77777777" w:rsidR="00B54919" w:rsidRDefault="00B54919" w:rsidP="00B54919">
      <w:r>
        <w:t>RAN3#118:</w:t>
      </w:r>
    </w:p>
    <w:p w14:paraId="73750256" w14:textId="77777777" w:rsidR="00B54919" w:rsidRDefault="00B54919" w:rsidP="00B54919">
      <w:r>
        <w:t>Inter-RAT SHR</w:t>
      </w:r>
    </w:p>
    <w:p w14:paraId="6AE78CE2" w14:textId="77777777" w:rsidR="00B54919" w:rsidRDefault="00B54919" w:rsidP="00B54919">
      <w:r>
        <w:t>WA: Support inter-RAT SHR from LTE to NR at least for T304 if no impact on LTE.</w:t>
      </w:r>
    </w:p>
    <w:p w14:paraId="5014ACD1" w14:textId="77777777" w:rsidR="00B54919" w:rsidRDefault="00B54919" w:rsidP="00B54919">
      <w:r>
        <w:t>WA: In R18, UE context retrieval in source Node is supported for inter-RAT SHR, the details are FFS.</w:t>
      </w:r>
    </w:p>
    <w:p w14:paraId="4436AB5D" w14:textId="77777777" w:rsidR="00B54919" w:rsidRDefault="00B54919" w:rsidP="00B54919">
      <w:r>
        <w:t>This WA does not limit to the forwarding mechanism.</w:t>
      </w:r>
    </w:p>
    <w:p w14:paraId="0058D5AC" w14:textId="77777777" w:rsidR="00B54919" w:rsidRDefault="00B54919" w:rsidP="00B54919">
      <w:r>
        <w:t>SPCR for NR-DC</w:t>
      </w:r>
    </w:p>
    <w:p w14:paraId="6B09D484" w14:textId="77777777" w:rsidR="00B54919" w:rsidRDefault="00B54919" w:rsidP="00B54919">
      <w:r>
        <w:t xml:space="preserve">SPR as abbreviation for Successful </w:t>
      </w:r>
      <w:proofErr w:type="spellStart"/>
      <w:r>
        <w:t>PScell</w:t>
      </w:r>
      <w:proofErr w:type="spellEnd"/>
      <w:r>
        <w:t xml:space="preserve"> Change Report feature.</w:t>
      </w:r>
    </w:p>
    <w:p w14:paraId="732AAC29" w14:textId="77777777" w:rsidR="00B54919" w:rsidRDefault="00B54919" w:rsidP="00B54919">
      <w:r>
        <w:t xml:space="preserve">For SN-initiated classic </w:t>
      </w:r>
      <w:proofErr w:type="spellStart"/>
      <w:r>
        <w:t>PScell</w:t>
      </w:r>
      <w:proofErr w:type="spellEnd"/>
      <w:r>
        <w:t xml:space="preserve"> change the source SN node decides the T310/T312 triggers (</w:t>
      </w:r>
      <w:proofErr w:type="spellStart"/>
      <w:r>
        <w:t>e.g</w:t>
      </w:r>
      <w:proofErr w:type="spellEnd"/>
      <w:r>
        <w:t xml:space="preserve"> timer threshold) and the target SN node decides the T304 triggers (</w:t>
      </w:r>
      <w:proofErr w:type="spellStart"/>
      <w:r>
        <w:t>e.g</w:t>
      </w:r>
      <w:proofErr w:type="spellEnd"/>
      <w:r>
        <w:t xml:space="preserve"> timer threshold). </w:t>
      </w:r>
    </w:p>
    <w:p w14:paraId="471B91D0" w14:textId="77777777" w:rsidR="00B54919" w:rsidRDefault="00B54919" w:rsidP="00B54919">
      <w:r>
        <w:t>For classic addition/CPA, FFS on which node decides the T304 triggers (</w:t>
      </w:r>
      <w:proofErr w:type="spellStart"/>
      <w:r>
        <w:t>e.g</w:t>
      </w:r>
      <w:proofErr w:type="spellEnd"/>
      <w:r>
        <w:t xml:space="preserve"> timer threshold) and performs root cause analysis.</w:t>
      </w:r>
    </w:p>
    <w:p w14:paraId="07B5A837" w14:textId="77777777" w:rsidR="00B54919" w:rsidRDefault="00B54919" w:rsidP="00B54919">
      <w:r>
        <w:t xml:space="preserve">FFS which node decides SPR triggers and perform root cause analysis in case of MN-initiated classic </w:t>
      </w:r>
      <w:proofErr w:type="spellStart"/>
      <w:r>
        <w:t>PScell</w:t>
      </w:r>
      <w:proofErr w:type="spellEnd"/>
      <w:r>
        <w:t xml:space="preserve"> change /CPC user case and intra-SN classic </w:t>
      </w:r>
      <w:proofErr w:type="spellStart"/>
      <w:r>
        <w:t>PSCell</w:t>
      </w:r>
      <w:proofErr w:type="spellEnd"/>
      <w:r>
        <w:t xml:space="preserve"> change/CPC user case.</w:t>
      </w:r>
    </w:p>
    <w:p w14:paraId="5F02FCAD" w14:textId="77777777" w:rsidR="00B54919" w:rsidRDefault="00B54919" w:rsidP="00B54919">
      <w:pPr>
        <w:rPr>
          <w:rFonts w:ascii="Arial" w:hAnsi="Arial" w:cs="Arial"/>
          <w:b/>
          <w:sz w:val="24"/>
        </w:rPr>
      </w:pPr>
      <w:r>
        <w:rPr>
          <w:rFonts w:ascii="Arial" w:hAnsi="Arial" w:cs="Arial"/>
          <w:b/>
          <w:color w:val="0000FF"/>
          <w:sz w:val="24"/>
        </w:rPr>
        <w:t>R3-230363</w:t>
      </w:r>
      <w:r>
        <w:rPr>
          <w:rFonts w:ascii="Arial" w:hAnsi="Arial" w:cs="Arial"/>
          <w:b/>
          <w:color w:val="0000FF"/>
          <w:sz w:val="24"/>
        </w:rPr>
        <w:tab/>
      </w:r>
      <w:r>
        <w:rPr>
          <w:rFonts w:ascii="Arial" w:hAnsi="Arial" w:cs="Arial"/>
          <w:b/>
          <w:sz w:val="24"/>
        </w:rPr>
        <w:t xml:space="preserve">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10A4699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74940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FFB9B" w14:textId="77777777" w:rsidR="00B54919" w:rsidRDefault="00B54919" w:rsidP="00B54919">
      <w:pPr>
        <w:rPr>
          <w:rFonts w:ascii="Arial" w:hAnsi="Arial" w:cs="Arial"/>
          <w:b/>
          <w:sz w:val="24"/>
        </w:rPr>
      </w:pPr>
      <w:r>
        <w:rPr>
          <w:rFonts w:ascii="Arial" w:hAnsi="Arial" w:cs="Arial"/>
          <w:b/>
          <w:color w:val="0000FF"/>
          <w:sz w:val="24"/>
        </w:rPr>
        <w:t>R3-230689</w:t>
      </w:r>
      <w:r>
        <w:rPr>
          <w:rFonts w:ascii="Arial" w:hAnsi="Arial" w:cs="Arial"/>
          <w:b/>
          <w:color w:val="0000FF"/>
          <w:sz w:val="24"/>
        </w:rPr>
        <w:tab/>
      </w:r>
      <w:r>
        <w:rPr>
          <w:rFonts w:ascii="Arial" w:hAnsi="Arial" w:cs="Arial"/>
          <w:b/>
          <w:sz w:val="24"/>
        </w:rPr>
        <w:t>Further discussion on SHR and SPCR</w:t>
      </w:r>
    </w:p>
    <w:p w14:paraId="6244371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E020F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R3-230845</w:t>
      </w:r>
      <w:r>
        <w:rPr>
          <w:color w:val="993300"/>
          <w:u w:val="single"/>
        </w:rPr>
        <w:t>.</w:t>
      </w:r>
    </w:p>
    <w:p w14:paraId="6011BB50" w14:textId="77777777" w:rsidR="00B54919" w:rsidRDefault="00B54919" w:rsidP="00B54919">
      <w:pPr>
        <w:rPr>
          <w:rFonts w:ascii="Arial" w:hAnsi="Arial" w:cs="Arial"/>
          <w:b/>
          <w:sz w:val="24"/>
        </w:rPr>
      </w:pPr>
      <w:r>
        <w:rPr>
          <w:rFonts w:ascii="Arial" w:hAnsi="Arial" w:cs="Arial"/>
          <w:b/>
          <w:color w:val="0000FF"/>
          <w:sz w:val="24"/>
        </w:rPr>
        <w:t>R3-230845</w:t>
      </w:r>
      <w:r>
        <w:rPr>
          <w:rFonts w:ascii="Arial" w:hAnsi="Arial" w:cs="Arial"/>
          <w:b/>
          <w:color w:val="0000FF"/>
          <w:sz w:val="24"/>
        </w:rPr>
        <w:tab/>
      </w:r>
      <w:r>
        <w:rPr>
          <w:rFonts w:ascii="Arial" w:hAnsi="Arial" w:cs="Arial"/>
          <w:b/>
          <w:sz w:val="24"/>
        </w:rPr>
        <w:t>Further discussion on SHR and SPCR</w:t>
      </w:r>
    </w:p>
    <w:p w14:paraId="234BCAB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2DABF850" w14:textId="77777777" w:rsidR="00B54919" w:rsidRDefault="00B54919" w:rsidP="00B54919">
      <w:pPr>
        <w:rPr>
          <w:color w:val="808080"/>
        </w:rPr>
      </w:pPr>
      <w:r>
        <w:rPr>
          <w:color w:val="808080"/>
        </w:rPr>
        <w:t>(Replaces R3-230689)</w:t>
      </w:r>
    </w:p>
    <w:p w14:paraId="3961F3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D9E16" w14:textId="77777777" w:rsidR="00B54919" w:rsidRDefault="00B54919" w:rsidP="00B54919">
      <w:pPr>
        <w:rPr>
          <w:rFonts w:ascii="Arial" w:hAnsi="Arial" w:cs="Arial"/>
          <w:b/>
          <w:sz w:val="24"/>
        </w:rPr>
      </w:pPr>
      <w:r>
        <w:rPr>
          <w:rFonts w:ascii="Arial" w:hAnsi="Arial" w:cs="Arial"/>
          <w:b/>
          <w:color w:val="0000FF"/>
          <w:sz w:val="24"/>
        </w:rPr>
        <w:t>R3-230423</w:t>
      </w:r>
      <w:r>
        <w:rPr>
          <w:rFonts w:ascii="Arial" w:hAnsi="Arial" w:cs="Arial"/>
          <w:b/>
          <w:color w:val="0000FF"/>
          <w:sz w:val="24"/>
        </w:rPr>
        <w:tab/>
      </w:r>
      <w:r>
        <w:rPr>
          <w:rFonts w:ascii="Arial" w:hAnsi="Arial" w:cs="Arial"/>
          <w:b/>
          <w:sz w:val="24"/>
        </w:rPr>
        <w:t>SPR</w:t>
      </w:r>
    </w:p>
    <w:p w14:paraId="6E66A8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36A89F2"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AF5A2" w14:textId="77777777" w:rsidR="00B54919" w:rsidRDefault="00B54919" w:rsidP="00B54919">
      <w:pPr>
        <w:rPr>
          <w:rFonts w:ascii="Arial" w:hAnsi="Arial" w:cs="Arial"/>
          <w:b/>
          <w:sz w:val="24"/>
        </w:rPr>
      </w:pPr>
      <w:r>
        <w:rPr>
          <w:rFonts w:ascii="Arial" w:hAnsi="Arial" w:cs="Arial"/>
          <w:b/>
          <w:color w:val="0000FF"/>
          <w:sz w:val="24"/>
        </w:rPr>
        <w:t>R3-230128</w:t>
      </w:r>
      <w:r>
        <w:rPr>
          <w:rFonts w:ascii="Arial" w:hAnsi="Arial" w:cs="Arial"/>
          <w:b/>
          <w:color w:val="0000FF"/>
          <w:sz w:val="24"/>
        </w:rPr>
        <w:tab/>
      </w:r>
      <w:r>
        <w:rPr>
          <w:rFonts w:ascii="Arial" w:hAnsi="Arial" w:cs="Arial"/>
          <w:b/>
          <w:sz w:val="24"/>
        </w:rPr>
        <w:t xml:space="preserve">[TP to 38.423, SON] Configuration coordination for the successful </w:t>
      </w:r>
      <w:proofErr w:type="spellStart"/>
      <w:r>
        <w:rPr>
          <w:rFonts w:ascii="Arial" w:hAnsi="Arial" w:cs="Arial"/>
          <w:b/>
          <w:sz w:val="24"/>
        </w:rPr>
        <w:t>PSCell</w:t>
      </w:r>
      <w:proofErr w:type="spellEnd"/>
      <w:r>
        <w:rPr>
          <w:rFonts w:ascii="Arial" w:hAnsi="Arial" w:cs="Arial"/>
          <w:b/>
          <w:sz w:val="24"/>
        </w:rPr>
        <w:t xml:space="preserve"> change report</w:t>
      </w:r>
    </w:p>
    <w:p w14:paraId="45EE374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ECB2FBA" w14:textId="77777777" w:rsidR="00B54919" w:rsidRDefault="00B54919" w:rsidP="00B54919">
      <w:pPr>
        <w:rPr>
          <w:color w:val="808080"/>
        </w:rPr>
      </w:pPr>
      <w:r>
        <w:rPr>
          <w:color w:val="808080"/>
        </w:rPr>
        <w:t>(Replaces R3-225393)</w:t>
      </w:r>
    </w:p>
    <w:p w14:paraId="33F2CE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36675" w14:textId="77777777" w:rsidR="00B54919" w:rsidRDefault="00B54919" w:rsidP="00B54919">
      <w:pPr>
        <w:rPr>
          <w:rFonts w:ascii="Arial" w:hAnsi="Arial" w:cs="Arial"/>
          <w:b/>
          <w:sz w:val="24"/>
        </w:rPr>
      </w:pPr>
      <w:r>
        <w:rPr>
          <w:rFonts w:ascii="Arial" w:hAnsi="Arial" w:cs="Arial"/>
          <w:b/>
          <w:color w:val="0000FF"/>
          <w:sz w:val="24"/>
        </w:rPr>
        <w:t>R3-230239</w:t>
      </w:r>
      <w:r>
        <w:rPr>
          <w:rFonts w:ascii="Arial" w:hAnsi="Arial" w:cs="Arial"/>
          <w:b/>
          <w:color w:val="0000FF"/>
          <w:sz w:val="24"/>
        </w:rPr>
        <w:tab/>
      </w:r>
      <w:r>
        <w:rPr>
          <w:rFonts w:ascii="Arial" w:hAnsi="Arial" w:cs="Arial"/>
          <w:b/>
          <w:sz w:val="24"/>
        </w:rPr>
        <w:t>Inter-RAT SHR and SPR</w:t>
      </w:r>
    </w:p>
    <w:p w14:paraId="22DE517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5E866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14F03" w14:textId="77777777" w:rsidR="00B54919" w:rsidRDefault="00B54919" w:rsidP="00B54919">
      <w:pPr>
        <w:rPr>
          <w:rFonts w:ascii="Arial" w:hAnsi="Arial" w:cs="Arial"/>
          <w:b/>
          <w:sz w:val="24"/>
        </w:rPr>
      </w:pPr>
      <w:r>
        <w:rPr>
          <w:rFonts w:ascii="Arial" w:hAnsi="Arial" w:cs="Arial"/>
          <w:b/>
          <w:color w:val="0000FF"/>
          <w:sz w:val="24"/>
        </w:rPr>
        <w:t>R3-230322</w:t>
      </w:r>
      <w:r>
        <w:rPr>
          <w:rFonts w:ascii="Arial" w:hAnsi="Arial" w:cs="Arial"/>
          <w:b/>
          <w:color w:val="0000FF"/>
          <w:sz w:val="24"/>
        </w:rPr>
        <w:tab/>
      </w:r>
      <w:r>
        <w:rPr>
          <w:rFonts w:ascii="Arial" w:hAnsi="Arial" w:cs="Arial"/>
          <w:b/>
          <w:sz w:val="24"/>
        </w:rPr>
        <w:t>SON enhancements for inter-RAT SHR</w:t>
      </w:r>
    </w:p>
    <w:p w14:paraId="360119C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346D28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6E905" w14:textId="77777777" w:rsidR="00B54919" w:rsidRDefault="00B54919" w:rsidP="00B54919">
      <w:pPr>
        <w:rPr>
          <w:rFonts w:ascii="Arial" w:hAnsi="Arial" w:cs="Arial"/>
          <w:b/>
          <w:sz w:val="24"/>
        </w:rPr>
      </w:pPr>
      <w:r>
        <w:rPr>
          <w:rFonts w:ascii="Arial" w:hAnsi="Arial" w:cs="Arial"/>
          <w:b/>
          <w:color w:val="0000FF"/>
          <w:sz w:val="24"/>
        </w:rPr>
        <w:t>R3-230323</w:t>
      </w:r>
      <w:r>
        <w:rPr>
          <w:rFonts w:ascii="Arial" w:hAnsi="Arial" w:cs="Arial"/>
          <w:b/>
          <w:color w:val="0000FF"/>
          <w:sz w:val="24"/>
        </w:rPr>
        <w:tab/>
      </w:r>
      <w:r>
        <w:rPr>
          <w:rFonts w:ascii="Arial" w:hAnsi="Arial" w:cs="Arial"/>
          <w:b/>
          <w:sz w:val="24"/>
        </w:rPr>
        <w:t>SON enhancements for SPR</w:t>
      </w:r>
    </w:p>
    <w:p w14:paraId="3726413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1A040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FD711" w14:textId="77777777" w:rsidR="00B54919" w:rsidRDefault="00B54919" w:rsidP="00B54919">
      <w:pPr>
        <w:rPr>
          <w:rFonts w:ascii="Arial" w:hAnsi="Arial" w:cs="Arial"/>
          <w:b/>
          <w:sz w:val="24"/>
        </w:rPr>
      </w:pPr>
      <w:r>
        <w:rPr>
          <w:rFonts w:ascii="Arial" w:hAnsi="Arial" w:cs="Arial"/>
          <w:b/>
          <w:color w:val="0000FF"/>
          <w:sz w:val="24"/>
        </w:rPr>
        <w:t>R3-230422</w:t>
      </w:r>
      <w:r>
        <w:rPr>
          <w:rFonts w:ascii="Arial" w:hAnsi="Arial" w:cs="Arial"/>
          <w:b/>
          <w:color w:val="0000FF"/>
          <w:sz w:val="24"/>
        </w:rPr>
        <w:tab/>
      </w:r>
      <w:r>
        <w:rPr>
          <w:rFonts w:ascii="Arial" w:hAnsi="Arial" w:cs="Arial"/>
          <w:b/>
          <w:sz w:val="24"/>
        </w:rPr>
        <w:t>SHR</w:t>
      </w:r>
    </w:p>
    <w:p w14:paraId="3F7A5BC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41FA8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C395A" w14:textId="77777777" w:rsidR="00B54919" w:rsidRDefault="00B54919" w:rsidP="00B54919">
      <w:pPr>
        <w:rPr>
          <w:rFonts w:ascii="Arial" w:hAnsi="Arial" w:cs="Arial"/>
          <w:b/>
          <w:sz w:val="24"/>
        </w:rPr>
      </w:pPr>
      <w:r>
        <w:rPr>
          <w:rFonts w:ascii="Arial" w:hAnsi="Arial" w:cs="Arial"/>
          <w:b/>
          <w:color w:val="0000FF"/>
          <w:sz w:val="24"/>
        </w:rPr>
        <w:t>R3-230494</w:t>
      </w:r>
      <w:r>
        <w:rPr>
          <w:rFonts w:ascii="Arial" w:hAnsi="Arial" w:cs="Arial"/>
          <w:b/>
          <w:color w:val="0000FF"/>
          <w:sz w:val="24"/>
        </w:rPr>
        <w:tab/>
      </w:r>
      <w:r>
        <w:rPr>
          <w:rFonts w:ascii="Arial" w:hAnsi="Arial" w:cs="Arial"/>
          <w:b/>
          <w:sz w:val="24"/>
        </w:rPr>
        <w:t>(TP to SON BL CR to TS 38.423) Inter-RAT SHR and SPR discussion</w:t>
      </w:r>
    </w:p>
    <w:p w14:paraId="67812BE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17E20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7135" w14:textId="77777777" w:rsidR="00B54919" w:rsidRDefault="00B54919" w:rsidP="00B54919">
      <w:pPr>
        <w:rPr>
          <w:rFonts w:ascii="Arial" w:hAnsi="Arial" w:cs="Arial"/>
          <w:b/>
          <w:sz w:val="24"/>
        </w:rPr>
      </w:pPr>
      <w:r>
        <w:rPr>
          <w:rFonts w:ascii="Arial" w:hAnsi="Arial" w:cs="Arial"/>
          <w:b/>
          <w:color w:val="0000FF"/>
          <w:sz w:val="24"/>
        </w:rPr>
        <w:t>R3-230586</w:t>
      </w:r>
      <w:r>
        <w:rPr>
          <w:rFonts w:ascii="Arial" w:hAnsi="Arial" w:cs="Arial"/>
          <w:b/>
          <w:color w:val="0000FF"/>
          <w:sz w:val="24"/>
        </w:rPr>
        <w:tab/>
      </w:r>
      <w:r>
        <w:rPr>
          <w:rFonts w:ascii="Arial" w:hAnsi="Arial" w:cs="Arial"/>
          <w:b/>
          <w:sz w:val="24"/>
        </w:rPr>
        <w:t>Discussion on SON enhancement for SHR and SPR</w:t>
      </w:r>
    </w:p>
    <w:p w14:paraId="2B67D4D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95E47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266B" w14:textId="77777777" w:rsidR="00B54919" w:rsidRDefault="00B54919" w:rsidP="00B54919">
      <w:pPr>
        <w:rPr>
          <w:rFonts w:ascii="Arial" w:hAnsi="Arial" w:cs="Arial"/>
          <w:b/>
          <w:sz w:val="24"/>
        </w:rPr>
      </w:pPr>
      <w:r>
        <w:rPr>
          <w:rFonts w:ascii="Arial" w:hAnsi="Arial" w:cs="Arial"/>
          <w:b/>
          <w:color w:val="0000FF"/>
          <w:sz w:val="24"/>
        </w:rPr>
        <w:t>R3-230603</w:t>
      </w:r>
      <w:r>
        <w:rPr>
          <w:rFonts w:ascii="Arial" w:hAnsi="Arial" w:cs="Arial"/>
          <w:b/>
          <w:color w:val="0000FF"/>
          <w:sz w:val="24"/>
        </w:rPr>
        <w:tab/>
      </w:r>
      <w:r>
        <w:rPr>
          <w:rFonts w:ascii="Arial" w:hAnsi="Arial" w:cs="Arial"/>
          <w:b/>
          <w:sz w:val="24"/>
        </w:rPr>
        <w:t xml:space="preserve">(TP for SON BLCR for 38.423) SON enhancement for Successful Handover Report and Successful </w:t>
      </w:r>
      <w:proofErr w:type="spellStart"/>
      <w:r>
        <w:rPr>
          <w:rFonts w:ascii="Arial" w:hAnsi="Arial" w:cs="Arial"/>
          <w:b/>
          <w:sz w:val="24"/>
        </w:rPr>
        <w:t>PSCell</w:t>
      </w:r>
      <w:proofErr w:type="spellEnd"/>
      <w:r>
        <w:rPr>
          <w:rFonts w:ascii="Arial" w:hAnsi="Arial" w:cs="Arial"/>
          <w:b/>
          <w:sz w:val="24"/>
        </w:rPr>
        <w:t xml:space="preserve"> Change Report</w:t>
      </w:r>
    </w:p>
    <w:p w14:paraId="7DFDBB5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09356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36640" w14:textId="77777777" w:rsidR="00B54919" w:rsidRDefault="00B54919" w:rsidP="00B54919">
      <w:pPr>
        <w:rPr>
          <w:rFonts w:ascii="Arial" w:hAnsi="Arial" w:cs="Arial"/>
          <w:b/>
          <w:sz w:val="24"/>
        </w:rPr>
      </w:pPr>
      <w:r>
        <w:rPr>
          <w:rFonts w:ascii="Arial" w:hAnsi="Arial" w:cs="Arial"/>
          <w:b/>
          <w:color w:val="0000FF"/>
          <w:sz w:val="24"/>
        </w:rPr>
        <w:t>R3-230648</w:t>
      </w:r>
      <w:r>
        <w:rPr>
          <w:rFonts w:ascii="Arial" w:hAnsi="Arial" w:cs="Arial"/>
          <w:b/>
          <w:color w:val="0000FF"/>
          <w:sz w:val="24"/>
        </w:rPr>
        <w:tab/>
      </w:r>
      <w:r>
        <w:rPr>
          <w:rFonts w:ascii="Arial" w:hAnsi="Arial" w:cs="Arial"/>
          <w:b/>
          <w:sz w:val="24"/>
        </w:rPr>
        <w:t>SHR for intra-system inter-RAT handover</w:t>
      </w:r>
    </w:p>
    <w:p w14:paraId="00865BF4"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17CF4" w14:textId="07AF8DD4" w:rsidR="00582269" w:rsidRPr="0058226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B5236" w14:textId="77777777" w:rsidR="00B54919" w:rsidRDefault="00B54919" w:rsidP="00B54919">
      <w:pPr>
        <w:rPr>
          <w:rFonts w:ascii="Arial" w:hAnsi="Arial" w:cs="Arial"/>
          <w:b/>
          <w:sz w:val="24"/>
        </w:rPr>
      </w:pPr>
      <w:r>
        <w:rPr>
          <w:rFonts w:ascii="Arial" w:hAnsi="Arial" w:cs="Arial"/>
          <w:b/>
          <w:color w:val="0000FF"/>
          <w:sz w:val="24"/>
        </w:rPr>
        <w:t>R3-230846</w:t>
      </w:r>
      <w:r>
        <w:rPr>
          <w:rFonts w:ascii="Arial" w:hAnsi="Arial" w:cs="Arial"/>
          <w:b/>
          <w:color w:val="0000FF"/>
          <w:sz w:val="24"/>
        </w:rPr>
        <w:tab/>
      </w:r>
      <w:r>
        <w:rPr>
          <w:rFonts w:ascii="Arial" w:hAnsi="Arial" w:cs="Arial"/>
          <w:b/>
          <w:sz w:val="24"/>
        </w:rPr>
        <w:t>Summary of offline discussion (CB: # 12_SONMDT1_SHRandSPR)</w:t>
      </w:r>
    </w:p>
    <w:p w14:paraId="353DCB6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EB18DA2" w14:textId="74E0A08E"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C5DAC" w14:textId="72B6553C" w:rsidR="00582269" w:rsidRDefault="00582269" w:rsidP="00B54919">
      <w:pPr>
        <w:rPr>
          <w:b/>
          <w:bCs/>
          <w:color w:val="993300"/>
          <w:u w:val="single"/>
        </w:rPr>
      </w:pPr>
      <w:r w:rsidRPr="00320D6A">
        <w:rPr>
          <w:b/>
          <w:bCs/>
          <w:color w:val="993300"/>
          <w:u w:val="single"/>
        </w:rPr>
        <w:t>Discussion on the proposals:</w:t>
      </w:r>
    </w:p>
    <w:p w14:paraId="29544311" w14:textId="77777777" w:rsidR="00A563C1" w:rsidRPr="00A563C1" w:rsidRDefault="00A563C1" w:rsidP="00A563C1">
      <w:pPr>
        <w:widowControl w:val="0"/>
        <w:ind w:left="144" w:hanging="144"/>
        <w:rPr>
          <w:rFonts w:eastAsia="DengXian"/>
          <w:u w:val="single"/>
          <w:lang w:eastAsia="en-US"/>
        </w:rPr>
      </w:pPr>
      <w:bookmarkStart w:id="34" w:name="_Hlk129892294"/>
      <w:r w:rsidRPr="00A563C1">
        <w:rPr>
          <w:rFonts w:eastAsia="DengXian"/>
          <w:u w:val="single"/>
          <w:lang w:eastAsia="en-US"/>
        </w:rPr>
        <w:t>Inter-RAT SHR:</w:t>
      </w:r>
    </w:p>
    <w:p w14:paraId="209DAEEE" w14:textId="77777777" w:rsidR="00A563C1" w:rsidRPr="00A563C1" w:rsidRDefault="00A563C1" w:rsidP="00A563C1">
      <w:pPr>
        <w:widowControl w:val="0"/>
        <w:ind w:left="144" w:hanging="144"/>
        <w:rPr>
          <w:rFonts w:eastAsia="DengXian"/>
          <w:lang w:eastAsia="en-US"/>
        </w:rPr>
      </w:pPr>
      <w:r w:rsidRPr="00A563C1">
        <w:rPr>
          <w:rFonts w:eastAsia="DengXian"/>
          <w:lang w:eastAsia="en-US"/>
        </w:rPr>
        <w:t>From LTE to NR:</w:t>
      </w:r>
    </w:p>
    <w:p w14:paraId="5C4CAC70" w14:textId="77777777" w:rsidR="00A563C1" w:rsidRPr="00A563C1" w:rsidRDefault="00A563C1" w:rsidP="00A563C1">
      <w:pPr>
        <w:widowControl w:val="0"/>
        <w:ind w:left="144" w:hanging="144"/>
        <w:rPr>
          <w:rFonts w:eastAsia="DengXian"/>
          <w:lang w:eastAsia="en-US"/>
        </w:rPr>
      </w:pPr>
      <w:r w:rsidRPr="00A563C1">
        <w:rPr>
          <w:rFonts w:eastAsia="DengXian"/>
          <w:lang w:eastAsia="en-US"/>
        </w:rPr>
        <w:t>Support this case or not in R18?</w:t>
      </w:r>
    </w:p>
    <w:p w14:paraId="04802593" w14:textId="77777777" w:rsidR="00A563C1" w:rsidRPr="00A563C1" w:rsidRDefault="00A563C1" w:rsidP="00A563C1">
      <w:pPr>
        <w:widowControl w:val="0"/>
        <w:ind w:left="144" w:hanging="144"/>
        <w:rPr>
          <w:rFonts w:eastAsia="DengXian"/>
          <w:lang w:eastAsia="en-US"/>
        </w:rPr>
      </w:pPr>
      <w:r w:rsidRPr="00A563C1">
        <w:rPr>
          <w:rFonts w:eastAsia="DengXian"/>
          <w:lang w:eastAsia="en-US"/>
        </w:rPr>
        <w:t>CMCC, Lenovo, QUALCOMM: Complete the work on the direction from NR to LTE first</w:t>
      </w:r>
    </w:p>
    <w:p w14:paraId="432E268F" w14:textId="77777777" w:rsidR="00A563C1" w:rsidRPr="00A563C1" w:rsidRDefault="00A563C1" w:rsidP="00A563C1">
      <w:pPr>
        <w:widowControl w:val="0"/>
        <w:ind w:left="144" w:hanging="144"/>
        <w:rPr>
          <w:rFonts w:eastAsia="DengXian"/>
          <w:lang w:eastAsia="en-US"/>
        </w:rPr>
      </w:pPr>
      <w:r w:rsidRPr="00A563C1">
        <w:rPr>
          <w:rFonts w:eastAsia="DengXian"/>
          <w:lang w:eastAsia="en-US"/>
        </w:rPr>
        <w:t>ZTE: We need take the whole picture to discuss forwarding issue</w:t>
      </w:r>
    </w:p>
    <w:p w14:paraId="5C8A1197" w14:textId="77777777" w:rsidR="00A563C1" w:rsidRPr="00A563C1" w:rsidRDefault="00A563C1" w:rsidP="00A563C1">
      <w:pPr>
        <w:widowControl w:val="0"/>
        <w:ind w:left="144" w:hanging="144"/>
        <w:rPr>
          <w:rFonts w:eastAsia="DengXian"/>
          <w:lang w:eastAsia="en-US"/>
        </w:rPr>
      </w:pPr>
      <w:r w:rsidRPr="00A563C1">
        <w:rPr>
          <w:rFonts w:eastAsia="DengXian"/>
          <w:lang w:eastAsia="en-US"/>
        </w:rPr>
        <w:t>SAMSUNG: Turn the WA as agreement</w:t>
      </w:r>
    </w:p>
    <w:p w14:paraId="37D1BF4C" w14:textId="77777777" w:rsidR="00A563C1" w:rsidRPr="00A563C1" w:rsidRDefault="00A563C1" w:rsidP="00A563C1">
      <w:pPr>
        <w:widowControl w:val="0"/>
        <w:ind w:left="144" w:hanging="144"/>
        <w:rPr>
          <w:rFonts w:eastAsia="DengXian"/>
          <w:lang w:eastAsia="en-US"/>
        </w:rPr>
      </w:pPr>
      <w:r w:rsidRPr="00A563C1">
        <w:rPr>
          <w:rFonts w:eastAsia="DengXian"/>
          <w:lang w:eastAsia="en-US"/>
        </w:rPr>
        <w:t>ERICSSON, Intel: Keep the WA as it is which is also depends to RAN2 progress</w:t>
      </w:r>
    </w:p>
    <w:p w14:paraId="04A4A09A" w14:textId="77777777" w:rsidR="00A563C1" w:rsidRPr="00A563C1" w:rsidRDefault="00A563C1" w:rsidP="00A563C1">
      <w:pPr>
        <w:widowControl w:val="0"/>
        <w:ind w:left="144" w:hanging="144"/>
        <w:rPr>
          <w:rFonts w:eastAsia="DengXian"/>
          <w:lang w:eastAsia="en-US"/>
        </w:rPr>
      </w:pPr>
      <w:r w:rsidRPr="00A563C1">
        <w:rPr>
          <w:rFonts w:eastAsia="DengXian"/>
          <w:lang w:eastAsia="en-US"/>
        </w:rPr>
        <w:t>HUAWEI: RAN3 is the leading group should decide whether to do it or not</w:t>
      </w:r>
    </w:p>
    <w:p w14:paraId="3AB1ED31" w14:textId="77777777" w:rsidR="00A563C1" w:rsidRPr="00A563C1" w:rsidRDefault="00A563C1" w:rsidP="00A563C1">
      <w:pPr>
        <w:widowControl w:val="0"/>
        <w:ind w:left="144" w:hanging="144"/>
        <w:rPr>
          <w:rFonts w:eastAsia="DengXian"/>
          <w:lang w:eastAsia="en-US"/>
        </w:rPr>
      </w:pPr>
      <w:r w:rsidRPr="00A563C1">
        <w:rPr>
          <w:rFonts w:eastAsia="DengXian"/>
          <w:lang w:eastAsia="en-US"/>
        </w:rPr>
        <w:t>Send LS to RAN2: RAN3 sees benefits to support inter-RAT SHR from LTE to NR for T304 with no impact on LTE in R18, and asks RAN2 to take it into account, and provide feedback if any.</w:t>
      </w:r>
    </w:p>
    <w:p w14:paraId="56E541F2"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Draft LS in </w:t>
      </w:r>
      <w:hyperlink r:id="rId18" w:history="1">
        <w:r w:rsidRPr="00A563C1">
          <w:rPr>
            <w:rStyle w:val="Hyperlink"/>
            <w:rFonts w:eastAsia="DengXian"/>
            <w:lang w:eastAsia="en-US"/>
          </w:rPr>
          <w:t>R3-230845</w:t>
        </w:r>
      </w:hyperlink>
      <w:r w:rsidRPr="00A563C1">
        <w:rPr>
          <w:rFonts w:eastAsia="DengXian"/>
          <w:lang w:eastAsia="en-US"/>
        </w:rPr>
        <w:t xml:space="preserve"> (ZTE)</w:t>
      </w:r>
    </w:p>
    <w:p w14:paraId="341FD641" w14:textId="77777777" w:rsidR="00A563C1" w:rsidRPr="00A563C1" w:rsidRDefault="00A563C1" w:rsidP="00A563C1">
      <w:pPr>
        <w:widowControl w:val="0"/>
        <w:ind w:left="144" w:hanging="144"/>
        <w:rPr>
          <w:rFonts w:eastAsia="DengXian"/>
          <w:lang w:eastAsia="en-US"/>
        </w:rPr>
      </w:pPr>
    </w:p>
    <w:p w14:paraId="446B4053" w14:textId="77777777" w:rsidR="00A563C1" w:rsidRPr="00A563C1" w:rsidRDefault="00A563C1" w:rsidP="00A563C1">
      <w:pPr>
        <w:widowControl w:val="0"/>
        <w:ind w:left="144" w:hanging="144"/>
        <w:rPr>
          <w:rFonts w:eastAsia="DengXian"/>
          <w:lang w:eastAsia="en-US"/>
        </w:rPr>
      </w:pPr>
      <w:r w:rsidRPr="00A563C1">
        <w:rPr>
          <w:rFonts w:eastAsia="DengXian"/>
          <w:lang w:eastAsia="en-US"/>
        </w:rPr>
        <w:t>From NR to LTE:</w:t>
      </w:r>
    </w:p>
    <w:p w14:paraId="618F7948" w14:textId="77777777" w:rsidR="00A563C1" w:rsidRPr="00A563C1" w:rsidRDefault="00A563C1" w:rsidP="00A563C1">
      <w:pPr>
        <w:rPr>
          <w:rFonts w:eastAsia="DengXian"/>
          <w:b/>
          <w:color w:val="0000FF"/>
          <w:lang w:eastAsia="en-US"/>
        </w:rPr>
      </w:pPr>
      <w:r w:rsidRPr="00A563C1">
        <w:rPr>
          <w:rFonts w:eastAsia="DengXian"/>
          <w:b/>
          <w:color w:val="0000FF"/>
          <w:lang w:eastAsia="en-US"/>
        </w:rPr>
        <w:t>RAN3 should specify mechanisms on how to correlate NR SHR and LTE RLF Report in case there is a RLF shortly after a successful inter-RAT HO from NR to LTE?</w:t>
      </w:r>
    </w:p>
    <w:p w14:paraId="582CA3C9" w14:textId="77777777" w:rsidR="00A563C1" w:rsidRPr="00A563C1" w:rsidRDefault="00A563C1" w:rsidP="00A563C1">
      <w:pPr>
        <w:widowControl w:val="0"/>
        <w:ind w:left="144" w:hanging="144"/>
        <w:rPr>
          <w:rFonts w:eastAsia="DengXian"/>
          <w:lang w:eastAsia="en-US"/>
        </w:rPr>
      </w:pPr>
      <w:r w:rsidRPr="00A563C1">
        <w:rPr>
          <w:rFonts w:eastAsia="DengXian"/>
          <w:lang w:eastAsia="en-US"/>
        </w:rPr>
        <w:t>SAMSUNG: Correlation can be done on the source node</w:t>
      </w:r>
    </w:p>
    <w:p w14:paraId="43942DB0" w14:textId="77777777" w:rsidR="00A563C1" w:rsidRPr="00A563C1" w:rsidRDefault="00A563C1" w:rsidP="00A563C1">
      <w:pPr>
        <w:widowControl w:val="0"/>
        <w:ind w:left="144" w:hanging="144"/>
        <w:rPr>
          <w:rFonts w:eastAsia="DengXian"/>
          <w:b/>
          <w:color w:val="0000FF"/>
          <w:lang w:eastAsia="en-US"/>
        </w:rPr>
      </w:pPr>
      <w:r w:rsidRPr="00A563C1">
        <w:rPr>
          <w:rFonts w:eastAsia="DengXian"/>
          <w:b/>
          <w:color w:val="0000FF"/>
          <w:lang w:eastAsia="en-US"/>
        </w:rPr>
        <w:t>The content of inter-SHR?</w:t>
      </w:r>
    </w:p>
    <w:p w14:paraId="26A98059" w14:textId="77777777" w:rsidR="00A563C1" w:rsidRPr="00A563C1" w:rsidRDefault="00A563C1" w:rsidP="00A563C1">
      <w:pPr>
        <w:widowControl w:val="0"/>
        <w:ind w:left="144" w:hanging="144"/>
        <w:rPr>
          <w:rFonts w:eastAsia="DengXian"/>
          <w:lang w:eastAsia="en-US"/>
        </w:rPr>
      </w:pPr>
      <w:r w:rsidRPr="00A563C1">
        <w:rPr>
          <w:rFonts w:eastAsia="DengXian"/>
          <w:lang w:eastAsia="en-US"/>
        </w:rPr>
        <w:t>Lenovo: Source C-RNTI is needed</w:t>
      </w:r>
    </w:p>
    <w:p w14:paraId="4FAD8DC7"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QUALCOMM: Source C-RNTI and target C-RNTI, and time </w:t>
      </w:r>
    </w:p>
    <w:p w14:paraId="5024F504"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SAMSUNG: Mobility </w:t>
      </w:r>
      <w:proofErr w:type="spellStart"/>
      <w:r w:rsidRPr="00A563C1">
        <w:rPr>
          <w:rFonts w:eastAsia="DengXian"/>
          <w:lang w:eastAsia="en-US"/>
        </w:rPr>
        <w:t>infor</w:t>
      </w:r>
      <w:proofErr w:type="spellEnd"/>
    </w:p>
    <w:p w14:paraId="34D87F9B" w14:textId="77777777" w:rsidR="00A563C1" w:rsidRPr="00A563C1" w:rsidRDefault="00A563C1" w:rsidP="00A563C1">
      <w:pPr>
        <w:widowControl w:val="0"/>
        <w:ind w:left="144" w:hanging="144"/>
        <w:rPr>
          <w:rFonts w:eastAsia="DengXian"/>
          <w:lang w:eastAsia="en-US"/>
        </w:rPr>
      </w:pPr>
      <w:r w:rsidRPr="00A563C1">
        <w:rPr>
          <w:rFonts w:eastAsia="DengXian"/>
          <w:lang w:eastAsia="en-US"/>
        </w:rPr>
        <w:t>SHR forwarding:</w:t>
      </w:r>
    </w:p>
    <w:p w14:paraId="70A43F63" w14:textId="77777777" w:rsidR="00A563C1" w:rsidRPr="00A563C1" w:rsidRDefault="00A563C1" w:rsidP="00A563C1">
      <w:pPr>
        <w:rPr>
          <w:rFonts w:eastAsia="DengXian"/>
          <w:b/>
          <w:color w:val="0000FF"/>
          <w:lang w:eastAsia="en-US"/>
        </w:rPr>
      </w:pPr>
      <w:r w:rsidRPr="00A563C1">
        <w:rPr>
          <w:rFonts w:eastAsia="DengXian"/>
          <w:b/>
          <w:color w:val="0000FF"/>
          <w:lang w:eastAsia="en-US"/>
        </w:rPr>
        <w:t>ACCESS AND MOBILITY INDICATION procedure is adopted as SHR forwarding mechanism for inter-RAT SHR?</w:t>
      </w:r>
    </w:p>
    <w:p w14:paraId="6820B040" w14:textId="77777777" w:rsidR="00A563C1" w:rsidRPr="00A563C1" w:rsidRDefault="00A563C1" w:rsidP="00A563C1">
      <w:pPr>
        <w:widowControl w:val="0"/>
        <w:rPr>
          <w:rFonts w:eastAsia="DengXian"/>
          <w:lang w:eastAsia="en-US"/>
        </w:rPr>
      </w:pPr>
    </w:p>
    <w:p w14:paraId="491667AF" w14:textId="77777777" w:rsidR="00A563C1" w:rsidRPr="00A563C1" w:rsidRDefault="00A563C1" w:rsidP="00A563C1">
      <w:pPr>
        <w:widowControl w:val="0"/>
        <w:rPr>
          <w:rFonts w:eastAsia="DengXian"/>
          <w:u w:val="single"/>
          <w:lang w:eastAsia="en-US"/>
        </w:rPr>
      </w:pPr>
      <w:r w:rsidRPr="00A563C1">
        <w:rPr>
          <w:rFonts w:eastAsia="DengXian"/>
          <w:u w:val="single"/>
          <w:lang w:eastAsia="en-US"/>
        </w:rPr>
        <w:t>SPR:</w:t>
      </w:r>
    </w:p>
    <w:p w14:paraId="7B9475A5" w14:textId="30234F25" w:rsidR="00A563C1" w:rsidRPr="00A563C1" w:rsidRDefault="00A563C1" w:rsidP="00A563C1">
      <w:pPr>
        <w:rPr>
          <w:rFonts w:eastAsia="DengXian"/>
          <w:b/>
          <w:color w:val="008000"/>
          <w:lang w:eastAsia="en-US"/>
        </w:rPr>
      </w:pPr>
      <w:bookmarkStart w:id="35" w:name="_Hlk129896114"/>
      <w:r w:rsidRPr="008445DC">
        <w:rPr>
          <w:b/>
          <w:bCs/>
          <w:color w:val="007434"/>
          <w:sz w:val="24"/>
          <w:szCs w:val="24"/>
          <w:u w:val="single"/>
        </w:rPr>
        <w:t>Agreements:</w:t>
      </w:r>
      <w:bookmarkEnd w:id="35"/>
      <w:r>
        <w:rPr>
          <w:b/>
          <w:bCs/>
          <w:color w:val="007434"/>
          <w:sz w:val="24"/>
          <w:szCs w:val="24"/>
          <w:u w:val="single"/>
        </w:rPr>
        <w:t xml:space="preserve"> </w:t>
      </w:r>
      <w:r w:rsidRPr="00A563C1">
        <w:rPr>
          <w:rFonts w:eastAsia="DengXian"/>
          <w:b/>
          <w:color w:val="008000"/>
          <w:lang w:eastAsia="en-US"/>
        </w:rPr>
        <w:t xml:space="preserve">For classic addition/CPA, SN- and MN-initiated classic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change/CPC, the target SN node decides the T304 trigger and performs root cause analysis.</w:t>
      </w:r>
    </w:p>
    <w:p w14:paraId="09722950" w14:textId="66357C96"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For intra-SN classic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change/CPC, the source SN decides SPR triggers of T310 and T312 and performs root cause analysis.</w:t>
      </w:r>
    </w:p>
    <w:p w14:paraId="7BA7AAF7" w14:textId="77777777" w:rsidR="00A563C1" w:rsidRPr="00A563C1" w:rsidRDefault="00A563C1" w:rsidP="00A563C1">
      <w:pPr>
        <w:rPr>
          <w:rFonts w:eastAsia="DengXian"/>
          <w:b/>
          <w:color w:val="0000FF"/>
          <w:lang w:eastAsia="en-US"/>
        </w:rPr>
      </w:pPr>
      <w:r w:rsidRPr="00A563C1">
        <w:rPr>
          <w:rFonts w:eastAsia="DengXian"/>
          <w:b/>
          <w:color w:val="0000FF"/>
          <w:lang w:eastAsia="en-US"/>
        </w:rPr>
        <w:lastRenderedPageBreak/>
        <w:t xml:space="preserve">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MN node decides the T310/T312 triggers and performs root cause analysis?</w:t>
      </w:r>
    </w:p>
    <w:p w14:paraId="6A56BBD1" w14:textId="77777777" w:rsidR="00A563C1" w:rsidRPr="00A563C1" w:rsidRDefault="00A563C1" w:rsidP="00A563C1">
      <w:pPr>
        <w:rPr>
          <w:rFonts w:eastAsia="DengXian"/>
          <w:lang w:eastAsia="en-US"/>
        </w:rPr>
      </w:pPr>
      <w:r w:rsidRPr="00A563C1">
        <w:rPr>
          <w:rFonts w:eastAsia="DengXian"/>
          <w:lang w:eastAsia="en-US"/>
        </w:rPr>
        <w:t>ZTE: P1 and P2 are agreeable.</w:t>
      </w:r>
    </w:p>
    <w:p w14:paraId="1C7024F5" w14:textId="77777777" w:rsidR="00A563C1" w:rsidRPr="00A563C1" w:rsidRDefault="00A563C1" w:rsidP="00A563C1">
      <w:pPr>
        <w:rPr>
          <w:rFonts w:eastAsia="DengXian"/>
          <w:lang w:eastAsia="en-US"/>
        </w:rPr>
      </w:pPr>
      <w:r w:rsidRPr="00A563C1">
        <w:rPr>
          <w:rFonts w:eastAsia="DengXian"/>
          <w:lang w:eastAsia="en-US"/>
        </w:rPr>
        <w:t>SAMSUNG: For P3, the source SN decides the trigger</w:t>
      </w:r>
    </w:p>
    <w:p w14:paraId="1546914A" w14:textId="77777777" w:rsidR="00A563C1" w:rsidRPr="00A563C1" w:rsidRDefault="00A563C1" w:rsidP="00A563C1">
      <w:pPr>
        <w:rPr>
          <w:rFonts w:eastAsia="DengXian"/>
          <w:lang w:eastAsia="en-US"/>
        </w:rPr>
      </w:pPr>
      <w:r w:rsidRPr="00A563C1">
        <w:rPr>
          <w:rFonts w:eastAsia="DengXian"/>
          <w:lang w:eastAsia="en-US"/>
        </w:rPr>
        <w:t>QUALCOMM: It might be easier that the source SN decides the trigger</w:t>
      </w:r>
    </w:p>
    <w:p w14:paraId="4F4085E5" w14:textId="77777777" w:rsidR="00A563C1" w:rsidRPr="00A563C1" w:rsidRDefault="00A563C1" w:rsidP="00A563C1">
      <w:pPr>
        <w:rPr>
          <w:rFonts w:eastAsia="DengXian"/>
          <w:lang w:eastAsia="en-US"/>
        </w:rPr>
      </w:pPr>
      <w:r w:rsidRPr="00A563C1">
        <w:rPr>
          <w:rFonts w:eastAsia="DengXian"/>
          <w:lang w:eastAsia="en-US"/>
        </w:rPr>
        <w:t>CATT: MN decides</w:t>
      </w:r>
    </w:p>
    <w:p w14:paraId="795D7D00" w14:textId="77777777" w:rsidR="00A563C1" w:rsidRPr="00A563C1" w:rsidRDefault="00A563C1" w:rsidP="00A563C1">
      <w:pPr>
        <w:rPr>
          <w:rFonts w:eastAsia="DengXian"/>
          <w:lang w:eastAsia="en-US"/>
        </w:rPr>
      </w:pPr>
      <w:r w:rsidRPr="00A563C1">
        <w:rPr>
          <w:rFonts w:eastAsia="DengXian"/>
          <w:lang w:eastAsia="en-US"/>
        </w:rPr>
        <w:t>Forwarding:</w:t>
      </w:r>
    </w:p>
    <w:p w14:paraId="12916EE6" w14:textId="77777777" w:rsidR="00A563C1" w:rsidRPr="00A563C1" w:rsidRDefault="00A563C1" w:rsidP="00A563C1">
      <w:pPr>
        <w:pStyle w:val="ListParagraph3"/>
        <w:overflowPunct w:val="0"/>
        <w:autoSpaceDE w:val="0"/>
        <w:adjustRightInd w:val="0"/>
        <w:spacing w:before="240" w:beforeAutospacing="0" w:after="120"/>
        <w:ind w:left="0"/>
        <w:contextualSpacing w:val="0"/>
        <w:textAlignment w:val="baseline"/>
        <w:rPr>
          <w:rFonts w:eastAsia="DengXian"/>
          <w:sz w:val="20"/>
          <w:szCs w:val="20"/>
        </w:rPr>
      </w:pPr>
      <w:r w:rsidRPr="00A563C1">
        <w:rPr>
          <w:rFonts w:eastAsia="DengXian"/>
          <w:sz w:val="20"/>
          <w:szCs w:val="20"/>
        </w:rPr>
        <w:t>option 1: the SPR is directly sent to the triggering node by the reception node</w:t>
      </w:r>
    </w:p>
    <w:p w14:paraId="705837CE" w14:textId="77777777" w:rsidR="00A563C1" w:rsidRPr="00A563C1" w:rsidRDefault="00A563C1" w:rsidP="00A563C1">
      <w:pPr>
        <w:pStyle w:val="ListParagraph3"/>
        <w:overflowPunct w:val="0"/>
        <w:autoSpaceDE w:val="0"/>
        <w:adjustRightInd w:val="0"/>
        <w:spacing w:before="240" w:beforeAutospacing="0" w:after="120"/>
        <w:ind w:left="0"/>
        <w:contextualSpacing w:val="0"/>
        <w:textAlignment w:val="baseline"/>
        <w:rPr>
          <w:rFonts w:eastAsia="DengXian"/>
          <w:sz w:val="20"/>
          <w:szCs w:val="20"/>
        </w:rPr>
      </w:pPr>
      <w:r w:rsidRPr="00A563C1">
        <w:rPr>
          <w:rFonts w:eastAsia="DengXian"/>
          <w:sz w:val="20"/>
          <w:szCs w:val="20"/>
        </w:rPr>
        <w:t>option 2: the SPR is first sent to the MN that was serving the UE at the time of the event by the reception node, then the MN sends the SPR to the triggering node</w:t>
      </w:r>
    </w:p>
    <w:p w14:paraId="0361DA44" w14:textId="77777777" w:rsidR="00A563C1" w:rsidRPr="00A563C1" w:rsidRDefault="00A563C1" w:rsidP="00A563C1">
      <w:pPr>
        <w:rPr>
          <w:rFonts w:eastAsia="DengXian"/>
          <w:lang w:eastAsia="en-US"/>
        </w:rPr>
      </w:pPr>
      <w:r w:rsidRPr="00A563C1">
        <w:rPr>
          <w:rFonts w:eastAsia="DengXian"/>
          <w:lang w:eastAsia="en-US"/>
        </w:rPr>
        <w:t xml:space="preserve"> </w:t>
      </w:r>
    </w:p>
    <w:p w14:paraId="5BFF2311" w14:textId="77777777" w:rsidR="00A563C1" w:rsidRPr="00A563C1" w:rsidRDefault="00A563C1" w:rsidP="00A563C1">
      <w:pPr>
        <w:rPr>
          <w:rFonts w:eastAsia="DengXian"/>
          <w:b/>
          <w:color w:val="FF00FF"/>
          <w:lang w:eastAsia="en-US"/>
        </w:rPr>
      </w:pPr>
      <w:r w:rsidRPr="00A563C1">
        <w:rPr>
          <w:rFonts w:eastAsia="DengXian"/>
          <w:b/>
          <w:color w:val="FF00FF"/>
          <w:lang w:eastAsia="en-US"/>
        </w:rPr>
        <w:t xml:space="preserve"> # 12_SONMDT1_SHRandSPR</w:t>
      </w:r>
    </w:p>
    <w:p w14:paraId="65F11E23" w14:textId="77777777" w:rsidR="00A563C1" w:rsidRPr="00A563C1" w:rsidRDefault="00A563C1" w:rsidP="00A563C1">
      <w:pPr>
        <w:rPr>
          <w:rFonts w:eastAsia="DengXian"/>
          <w:b/>
          <w:color w:val="FF00FF"/>
          <w:lang w:eastAsia="en-US"/>
        </w:rPr>
      </w:pPr>
      <w:r w:rsidRPr="00A563C1">
        <w:rPr>
          <w:rFonts w:eastAsia="DengXian"/>
          <w:b/>
          <w:color w:val="FF00FF"/>
          <w:lang w:eastAsia="en-US"/>
        </w:rPr>
        <w:t>- Discuss the open issues above</w:t>
      </w:r>
    </w:p>
    <w:p w14:paraId="6E1E122F" w14:textId="77777777" w:rsidR="00A563C1" w:rsidRPr="00A563C1" w:rsidRDefault="00A563C1" w:rsidP="00A563C1">
      <w:pPr>
        <w:rPr>
          <w:rFonts w:eastAsia="DengXian"/>
          <w:b/>
          <w:color w:val="FF00FF"/>
          <w:lang w:eastAsia="en-US"/>
        </w:rPr>
      </w:pPr>
      <w:r w:rsidRPr="00A563C1">
        <w:rPr>
          <w:rFonts w:eastAsia="DengXian"/>
          <w:b/>
          <w:color w:val="FF00FF"/>
          <w:lang w:eastAsia="en-US"/>
        </w:rPr>
        <w:t>- LS to RAN2 in 0845</w:t>
      </w:r>
    </w:p>
    <w:p w14:paraId="12AC7D61" w14:textId="77777777" w:rsidR="00A563C1" w:rsidRPr="00A563C1" w:rsidRDefault="00A563C1" w:rsidP="00A563C1">
      <w:pPr>
        <w:rPr>
          <w:rFonts w:eastAsia="DengXian"/>
          <w:b/>
          <w:color w:val="FF00FF"/>
          <w:lang w:eastAsia="en-US"/>
        </w:rPr>
      </w:pPr>
      <w:r w:rsidRPr="00A563C1">
        <w:rPr>
          <w:rFonts w:eastAsia="DengXian"/>
          <w:b/>
          <w:color w:val="FF00FF"/>
          <w:lang w:eastAsia="en-US"/>
        </w:rPr>
        <w:t>- Capture agreements and open issues</w:t>
      </w:r>
    </w:p>
    <w:p w14:paraId="7E529FB7" w14:textId="77777777" w:rsidR="00A563C1" w:rsidRPr="00A563C1" w:rsidRDefault="00A563C1" w:rsidP="00A563C1">
      <w:pPr>
        <w:rPr>
          <w:rFonts w:eastAsia="DengXian"/>
          <w:color w:val="000000"/>
          <w:lang w:eastAsia="en-US"/>
        </w:rPr>
      </w:pPr>
      <w:r w:rsidRPr="00A563C1">
        <w:rPr>
          <w:rFonts w:eastAsia="DengXian"/>
          <w:color w:val="000000"/>
          <w:lang w:eastAsia="en-US"/>
        </w:rPr>
        <w:t>(ZTE - moderator)</w:t>
      </w:r>
    </w:p>
    <w:p w14:paraId="42C63980" w14:textId="77777777" w:rsidR="00A563C1" w:rsidRPr="00A563C1" w:rsidRDefault="00A563C1" w:rsidP="00A563C1">
      <w:pPr>
        <w:rPr>
          <w:rFonts w:eastAsia="DengXian"/>
          <w:color w:val="000000"/>
          <w:lang w:eastAsia="en-US"/>
        </w:rPr>
      </w:pPr>
      <w:r w:rsidRPr="00A563C1">
        <w:rPr>
          <w:rFonts w:eastAsia="DengXian"/>
          <w:color w:val="000000"/>
          <w:lang w:eastAsia="en-US"/>
        </w:rPr>
        <w:t xml:space="preserve">Summary of offline disc </w:t>
      </w:r>
      <w:hyperlink r:id="rId19" w:history="1">
        <w:r w:rsidRPr="00A563C1">
          <w:rPr>
            <w:rStyle w:val="Hyperlink"/>
            <w:rFonts w:eastAsia="DengXian"/>
            <w:lang w:eastAsia="en-US"/>
          </w:rPr>
          <w:t>R3-230846</w:t>
        </w:r>
      </w:hyperlink>
      <w:r w:rsidRPr="00A563C1">
        <w:rPr>
          <w:rFonts w:eastAsia="DengXian"/>
          <w:color w:val="000000"/>
          <w:lang w:eastAsia="en-US"/>
        </w:rPr>
        <w:t xml:space="preserve"> noted</w:t>
      </w:r>
    </w:p>
    <w:p w14:paraId="4998AD74" w14:textId="77777777" w:rsidR="00A563C1" w:rsidRPr="00A563C1" w:rsidRDefault="00A563C1" w:rsidP="00A563C1">
      <w:pPr>
        <w:rPr>
          <w:rFonts w:eastAsia="DengXian"/>
          <w:color w:val="000000"/>
          <w:lang w:eastAsia="en-US"/>
        </w:rPr>
      </w:pPr>
    </w:p>
    <w:p w14:paraId="01431FB3" w14:textId="77777777" w:rsidR="00A563C1" w:rsidRPr="00A563C1" w:rsidRDefault="00A563C1" w:rsidP="00A563C1">
      <w:pPr>
        <w:rPr>
          <w:rFonts w:eastAsia="DengXian"/>
          <w:u w:val="single"/>
          <w:lang w:eastAsia="en-US"/>
        </w:rPr>
      </w:pPr>
      <w:r w:rsidRPr="00A563C1">
        <w:rPr>
          <w:rFonts w:eastAsia="DengXian"/>
          <w:u w:val="single"/>
          <w:lang w:eastAsia="en-US"/>
        </w:rPr>
        <w:t>For Inter-RAT SHR:</w:t>
      </w:r>
    </w:p>
    <w:p w14:paraId="0723C05E" w14:textId="6D340E3E" w:rsidR="00A563C1" w:rsidRPr="00A563C1" w:rsidRDefault="00A563C1" w:rsidP="00A563C1">
      <w:pPr>
        <w:spacing w:before="120" w:after="0"/>
        <w:rPr>
          <w:rFonts w:eastAsia="DengXian"/>
          <w:u w:val="single"/>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RAN3 sees benefits to support inter-RAT SHR from LTE to NR for T304 trigger with no impact on LTE in Rel-18.</w:t>
      </w:r>
    </w:p>
    <w:p w14:paraId="01977B51" w14:textId="77777777" w:rsidR="00A563C1" w:rsidRPr="00A563C1" w:rsidRDefault="00A563C1" w:rsidP="00A563C1">
      <w:pPr>
        <w:rPr>
          <w:rFonts w:eastAsia="DengXian"/>
          <w:lang w:eastAsia="en-US"/>
        </w:rPr>
      </w:pPr>
      <w:r w:rsidRPr="00A563C1">
        <w:rPr>
          <w:rFonts w:eastAsia="DengXian"/>
          <w:lang w:eastAsia="en-US"/>
        </w:rPr>
        <w:t>Option 1: The receiving node forwards the inter-RAT SHR to source node, then source node forwards the inter-RAT SHR to target node</w:t>
      </w:r>
    </w:p>
    <w:p w14:paraId="2B629500" w14:textId="77777777" w:rsidR="00A563C1" w:rsidRPr="00A563C1" w:rsidRDefault="00A563C1" w:rsidP="00A563C1">
      <w:pPr>
        <w:rPr>
          <w:rFonts w:eastAsia="DengXian"/>
          <w:lang w:eastAsia="en-US"/>
        </w:rPr>
      </w:pPr>
      <w:r w:rsidRPr="00A563C1">
        <w:rPr>
          <w:rFonts w:eastAsia="DengXian"/>
          <w:lang w:eastAsia="en-US"/>
        </w:rPr>
        <w:t>Option 2: The receiving node forwards the inter-RAT SHR to target node, then target node forwards the inter-RAT SHR to source node</w:t>
      </w:r>
    </w:p>
    <w:p w14:paraId="7FFAF687" w14:textId="77777777" w:rsidR="00A563C1" w:rsidRPr="00A563C1" w:rsidRDefault="00A563C1" w:rsidP="00A563C1">
      <w:pPr>
        <w:rPr>
          <w:rFonts w:eastAsia="DengXian"/>
          <w:lang w:eastAsia="en-US"/>
        </w:rPr>
      </w:pPr>
      <w:r w:rsidRPr="00A563C1">
        <w:rPr>
          <w:rFonts w:eastAsia="DengXian"/>
          <w:lang w:eastAsia="en-US"/>
        </w:rPr>
        <w:t>Option 3: The receiving node forwards the inter-RAT SHR to corresponding node which generates the SHR trigger condition that triggers the inter-RAT SHR</w:t>
      </w:r>
    </w:p>
    <w:p w14:paraId="59D09EB7" w14:textId="0025D1B3"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Take Option 3 (The receiving node forwards the inter-RAT SHR to corresponding node which generates the SHR trigger condition that triggers the inter-RAT SHR) as baseline for SHR forwarding mechanism in Rel-18.</w:t>
      </w:r>
    </w:p>
    <w:p w14:paraId="3365AE1E" w14:textId="77777777" w:rsidR="00A563C1" w:rsidRPr="00A563C1" w:rsidRDefault="00A563C1" w:rsidP="00A563C1">
      <w:pPr>
        <w:rPr>
          <w:rFonts w:eastAsia="DengXian"/>
          <w:b/>
          <w:color w:val="008000"/>
          <w:lang w:eastAsia="en-US"/>
        </w:rPr>
      </w:pPr>
      <w:r w:rsidRPr="00A563C1">
        <w:rPr>
          <w:rFonts w:eastAsia="DengXian"/>
          <w:b/>
          <w:color w:val="008000"/>
          <w:lang w:eastAsia="en-US"/>
        </w:rPr>
        <w:t>WA: The content of inter-RAT SHR from LTE to NR includes at least Source LTE cell, Target NR cell .</w:t>
      </w:r>
    </w:p>
    <w:p w14:paraId="5ED5945B" w14:textId="77777777" w:rsidR="00A563C1" w:rsidRPr="00A563C1" w:rsidRDefault="00A563C1" w:rsidP="00A563C1">
      <w:pPr>
        <w:rPr>
          <w:rFonts w:eastAsia="DengXian"/>
          <w:b/>
          <w:color w:val="0000FF"/>
          <w:lang w:eastAsia="en-US"/>
        </w:rPr>
      </w:pPr>
      <w:r w:rsidRPr="00A563C1">
        <w:rPr>
          <w:rFonts w:eastAsia="DengXian"/>
          <w:b/>
          <w:color w:val="0000FF"/>
          <w:lang w:eastAsia="en-US"/>
        </w:rPr>
        <w:t>Further information from the UE is FFS depending on if and how we support correlation mechanism and UE context retrieval mechanism.</w:t>
      </w:r>
    </w:p>
    <w:p w14:paraId="42A950A2" w14:textId="77777777" w:rsidR="00A563C1" w:rsidRPr="00A563C1" w:rsidRDefault="00A563C1" w:rsidP="00A563C1">
      <w:pPr>
        <w:rPr>
          <w:rFonts w:eastAsia="DengXian"/>
          <w:u w:val="single"/>
          <w:lang w:eastAsia="en-US"/>
        </w:rPr>
      </w:pPr>
      <w:r w:rsidRPr="00A563C1">
        <w:rPr>
          <w:rFonts w:eastAsia="DengXian"/>
          <w:u w:val="single"/>
          <w:lang w:eastAsia="en-US"/>
        </w:rPr>
        <w:t>For SPR:</w:t>
      </w:r>
    </w:p>
    <w:p w14:paraId="74872E11" w14:textId="77777777" w:rsidR="00A563C1" w:rsidRPr="00A563C1" w:rsidRDefault="00A563C1" w:rsidP="00A563C1">
      <w:pPr>
        <w:rPr>
          <w:rFonts w:eastAsia="DengXian"/>
          <w:lang w:eastAsia="en-US"/>
        </w:rPr>
      </w:pPr>
      <w:r w:rsidRPr="00A563C1">
        <w:rPr>
          <w:rFonts w:eastAsia="DengXian"/>
          <w:lang w:eastAsia="en-US"/>
        </w:rPr>
        <w:t>Objective of SPR:</w:t>
      </w:r>
    </w:p>
    <w:p w14:paraId="00FF2C81" w14:textId="33E76060"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If the trigger is T312/310, the objective of SPR is to optimize lower layer issues of source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and to optimize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 configuration during mobility.</w:t>
      </w:r>
    </w:p>
    <w:p w14:paraId="585AFABF" w14:textId="77777777" w:rsidR="00A563C1" w:rsidRPr="00A563C1" w:rsidRDefault="00A563C1" w:rsidP="00A563C1">
      <w:pPr>
        <w:rPr>
          <w:rFonts w:eastAsia="DengXian"/>
          <w:b/>
          <w:color w:val="0000FF"/>
          <w:lang w:eastAsia="en-US"/>
        </w:rPr>
      </w:pPr>
      <w:r w:rsidRPr="00A563C1">
        <w:rPr>
          <w:rFonts w:eastAsia="DengXian"/>
          <w:b/>
          <w:color w:val="0000FF"/>
          <w:lang w:eastAsia="en-US"/>
        </w:rPr>
        <w:lastRenderedPageBreak/>
        <w:t xml:space="preserve">FFS for the trigger T304, whether the </w:t>
      </w:r>
      <w:proofErr w:type="spellStart"/>
      <w:r w:rsidRPr="00A563C1">
        <w:rPr>
          <w:rFonts w:eastAsia="DengXian"/>
          <w:b/>
          <w:color w:val="0000FF"/>
          <w:lang w:eastAsia="en-US"/>
        </w:rPr>
        <w:t>the</w:t>
      </w:r>
      <w:proofErr w:type="spellEnd"/>
      <w:r w:rsidRPr="00A563C1">
        <w:rPr>
          <w:rFonts w:eastAsia="DengXian"/>
          <w:b/>
          <w:color w:val="0000FF"/>
          <w:lang w:eastAsia="en-US"/>
        </w:rPr>
        <w:t xml:space="preserve"> objective of SPR is to optimize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configuration during mobility or the RACH access issue or both</w:t>
      </w:r>
      <w:r w:rsidRPr="00A563C1">
        <w:rPr>
          <w:rFonts w:eastAsia="DengXian"/>
          <w:b/>
          <w:color w:val="0000FF"/>
          <w:lang w:eastAsia="en-US"/>
        </w:rPr>
        <w:t>？</w:t>
      </w:r>
    </w:p>
    <w:p w14:paraId="35525FD5" w14:textId="77777777" w:rsidR="00A563C1" w:rsidRPr="00A563C1" w:rsidRDefault="00A563C1" w:rsidP="00A563C1">
      <w:pPr>
        <w:rPr>
          <w:rFonts w:eastAsia="DengXian"/>
          <w:lang w:eastAsia="en-US"/>
        </w:rPr>
      </w:pPr>
      <w:r w:rsidRPr="00A563C1">
        <w:rPr>
          <w:rFonts w:eastAsia="DengXian"/>
          <w:lang w:eastAsia="en-US"/>
        </w:rPr>
        <w:t>Which Node decides the triggers and which node performs root cause?</w:t>
      </w:r>
    </w:p>
    <w:p w14:paraId="343349A5" w14:textId="07DCAE7C"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If the trigger is T312/310, for MN-initiated classic </w:t>
      </w:r>
      <w:proofErr w:type="spellStart"/>
      <w:r w:rsidRPr="00A563C1">
        <w:rPr>
          <w:rFonts w:eastAsia="DengXian"/>
          <w:b/>
          <w:color w:val="008000"/>
          <w:lang w:eastAsia="en-US"/>
        </w:rPr>
        <w:t>PSCell</w:t>
      </w:r>
      <w:proofErr w:type="spellEnd"/>
      <w:r w:rsidRPr="00A563C1">
        <w:rPr>
          <w:rFonts w:eastAsia="DengXian"/>
          <w:b/>
          <w:color w:val="008000"/>
          <w:lang w:eastAsia="en-US"/>
        </w:rPr>
        <w:t xml:space="preserve"> change/CPC, at least the MN who sent the SPR configuration to the UE is involved in SPR related optimizations.</w:t>
      </w:r>
    </w:p>
    <w:p w14:paraId="2E9CFB8F" w14:textId="77777777" w:rsidR="00A563C1" w:rsidRPr="00A563C1" w:rsidRDefault="00A563C1" w:rsidP="00A563C1">
      <w:pPr>
        <w:rPr>
          <w:rFonts w:eastAsia="DengXian"/>
          <w:b/>
          <w:color w:val="0000FF"/>
          <w:lang w:eastAsia="en-US"/>
        </w:rPr>
      </w:pPr>
      <w:r w:rsidRPr="00A563C1">
        <w:rPr>
          <w:rFonts w:eastAsia="DengXian"/>
          <w:b/>
          <w:color w:val="0000FF"/>
          <w:lang w:eastAsia="en-US"/>
        </w:rPr>
        <w:t>FFS Which Node decides the triggers and which node performs root cause?</w:t>
      </w:r>
    </w:p>
    <w:p w14:paraId="576B74C4" w14:textId="77777777" w:rsidR="00A563C1" w:rsidRPr="00A563C1" w:rsidRDefault="00A563C1" w:rsidP="00A563C1">
      <w:pPr>
        <w:rPr>
          <w:rFonts w:eastAsia="DengXian"/>
          <w:b/>
          <w:color w:val="0000FF"/>
          <w:lang w:eastAsia="en-US"/>
        </w:rPr>
      </w:pPr>
      <w:r w:rsidRPr="00A563C1">
        <w:rPr>
          <w:rFonts w:eastAsia="DengXian"/>
          <w:b/>
          <w:color w:val="0000FF"/>
          <w:lang w:eastAsia="en-US"/>
        </w:rPr>
        <w:t xml:space="preserve">Option 1: 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MN node decides the T310/T312 triggers and performs root cause analysis</w:t>
      </w:r>
    </w:p>
    <w:p w14:paraId="506B588C" w14:textId="77777777" w:rsidR="00A563C1" w:rsidRPr="00A563C1" w:rsidRDefault="00A563C1" w:rsidP="00A563C1">
      <w:pPr>
        <w:rPr>
          <w:rFonts w:eastAsia="DengXian"/>
          <w:b/>
          <w:color w:val="0000FF"/>
          <w:lang w:eastAsia="en-US"/>
        </w:rPr>
      </w:pPr>
      <w:r w:rsidRPr="00A563C1">
        <w:rPr>
          <w:rFonts w:eastAsia="DengXian"/>
          <w:b/>
          <w:color w:val="0000FF"/>
          <w:lang w:eastAsia="en-US"/>
        </w:rPr>
        <w:t>Option 2</w:t>
      </w:r>
      <w:r w:rsidRPr="00A563C1">
        <w:rPr>
          <w:rFonts w:eastAsia="DengXian"/>
          <w:b/>
          <w:color w:val="0000FF"/>
          <w:lang w:eastAsia="en-US"/>
        </w:rPr>
        <w:t>：</w:t>
      </w:r>
      <w:r w:rsidRPr="00A563C1">
        <w:rPr>
          <w:rFonts w:eastAsia="DengXian"/>
          <w:b/>
          <w:color w:val="0000FF"/>
          <w:lang w:eastAsia="en-US"/>
        </w:rPr>
        <w:t xml:space="preserve">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source SN node decides the T310/T312 triggers and performs root cause analysis</w:t>
      </w:r>
    </w:p>
    <w:p w14:paraId="4130C86E" w14:textId="77777777" w:rsidR="00A563C1" w:rsidRPr="00A563C1" w:rsidRDefault="00A563C1" w:rsidP="00A563C1">
      <w:pPr>
        <w:rPr>
          <w:rFonts w:eastAsia="DengXian"/>
          <w:b/>
          <w:color w:val="0000FF"/>
          <w:lang w:eastAsia="en-US"/>
        </w:rPr>
      </w:pPr>
      <w:r w:rsidRPr="00A563C1">
        <w:rPr>
          <w:rFonts w:eastAsia="DengXian"/>
          <w:b/>
          <w:color w:val="0000FF"/>
          <w:lang w:eastAsia="en-US"/>
        </w:rPr>
        <w:t>Option 3</w:t>
      </w:r>
      <w:r w:rsidRPr="00A563C1">
        <w:rPr>
          <w:rFonts w:eastAsia="DengXian"/>
          <w:b/>
          <w:color w:val="0000FF"/>
          <w:lang w:eastAsia="en-US"/>
        </w:rPr>
        <w:t>：</w:t>
      </w:r>
      <w:r w:rsidRPr="00A563C1">
        <w:rPr>
          <w:rFonts w:eastAsia="DengXian"/>
          <w:b/>
          <w:color w:val="0000FF"/>
          <w:lang w:eastAsia="en-US"/>
        </w:rPr>
        <w:t xml:space="preserve">For MN-initiated classic </w:t>
      </w:r>
      <w:proofErr w:type="spellStart"/>
      <w:r w:rsidRPr="00A563C1">
        <w:rPr>
          <w:rFonts w:eastAsia="DengXian"/>
          <w:b/>
          <w:color w:val="0000FF"/>
          <w:lang w:eastAsia="en-US"/>
        </w:rPr>
        <w:t>PScell</w:t>
      </w:r>
      <w:proofErr w:type="spellEnd"/>
      <w:r w:rsidRPr="00A563C1">
        <w:rPr>
          <w:rFonts w:eastAsia="DengXian"/>
          <w:b/>
          <w:color w:val="0000FF"/>
          <w:lang w:eastAsia="en-US"/>
        </w:rPr>
        <w:t xml:space="preserve"> change /CPC, the MN node decides the T310/T312 triggers based on source SN inputs and performs root cause analysis</w:t>
      </w:r>
    </w:p>
    <w:p w14:paraId="0785E813" w14:textId="77777777" w:rsidR="00A563C1" w:rsidRPr="00A563C1" w:rsidRDefault="00A563C1" w:rsidP="00A563C1">
      <w:pPr>
        <w:rPr>
          <w:rFonts w:eastAsia="DengXian"/>
          <w:b/>
          <w:color w:val="0000FF"/>
          <w:lang w:eastAsia="en-US"/>
        </w:rPr>
      </w:pPr>
      <w:r w:rsidRPr="00A563C1">
        <w:rPr>
          <w:rFonts w:eastAsia="DengXian"/>
          <w:b/>
          <w:color w:val="0000FF"/>
          <w:lang w:eastAsia="en-US"/>
        </w:rPr>
        <w:t>FFS: Fetching of the SPR or forwarding mechanism (i.e. waiting RAN2’s progress).</w:t>
      </w:r>
    </w:p>
    <w:p w14:paraId="3724D8A6" w14:textId="77777777" w:rsidR="00A563C1" w:rsidRPr="00A563C1" w:rsidRDefault="00A563C1" w:rsidP="00A563C1">
      <w:pPr>
        <w:rPr>
          <w:rFonts w:eastAsia="DengXian"/>
          <w:b/>
          <w:color w:val="0000FF"/>
          <w:lang w:eastAsia="en-US"/>
        </w:rPr>
      </w:pPr>
      <w:r w:rsidRPr="00A563C1">
        <w:rPr>
          <w:rFonts w:eastAsia="DengXian"/>
          <w:b/>
          <w:color w:val="0000FF"/>
          <w:lang w:eastAsia="en-US"/>
        </w:rPr>
        <w:t xml:space="preserve">FFS: correlation between SPR and </w:t>
      </w:r>
      <w:proofErr w:type="spellStart"/>
      <w:r w:rsidRPr="00A563C1">
        <w:rPr>
          <w:rFonts w:eastAsia="DengXian"/>
          <w:b/>
          <w:color w:val="0000FF"/>
          <w:lang w:eastAsia="en-US"/>
        </w:rPr>
        <w:t>SCGFailureInformation</w:t>
      </w:r>
      <w:proofErr w:type="spellEnd"/>
    </w:p>
    <w:bookmarkEnd w:id="34"/>
    <w:p w14:paraId="4132ACD5" w14:textId="40376CC3" w:rsidR="00582269" w:rsidRPr="00582269" w:rsidRDefault="00582269" w:rsidP="00582269">
      <w:pPr>
        <w:rPr>
          <w:rFonts w:eastAsia="DengXian"/>
          <w:lang w:eastAsia="en-US"/>
        </w:rPr>
      </w:pPr>
    </w:p>
    <w:p w14:paraId="1C933773" w14:textId="77777777" w:rsidR="00B54919" w:rsidRDefault="00B54919" w:rsidP="00B54919">
      <w:pPr>
        <w:pStyle w:val="Heading4"/>
      </w:pPr>
      <w:bookmarkStart w:id="36" w:name="_Toc129878461"/>
      <w:r>
        <w:t>10.2.2</w:t>
      </w:r>
      <w:r>
        <w:tab/>
        <w:t>MRO</w:t>
      </w:r>
      <w:bookmarkEnd w:id="36"/>
    </w:p>
    <w:p w14:paraId="56C30813" w14:textId="77777777" w:rsidR="00B54919" w:rsidRDefault="00B54919" w:rsidP="00B54919">
      <w:r>
        <w:t>MRO for CPC and CPA based on the R17 NR-DC MRO solution</w:t>
      </w:r>
    </w:p>
    <w:p w14:paraId="13199DD1" w14:textId="77777777" w:rsidR="00B54919" w:rsidRDefault="00B54919" w:rsidP="00B54919">
      <w:r>
        <w:t>MRO for the fast MCG recovery</w:t>
      </w:r>
    </w:p>
    <w:p w14:paraId="58C81764" w14:textId="77777777" w:rsidR="00B54919" w:rsidRDefault="00B54919" w:rsidP="00B54919">
      <w:r>
        <w:t>MRO for inter-system handover for voice fallback</w:t>
      </w:r>
    </w:p>
    <w:p w14:paraId="0F364793" w14:textId="77777777" w:rsidR="00B54919" w:rsidRDefault="00B54919" w:rsidP="00B54919">
      <w:r>
        <w:t>MRO for MR-DC SCG failure</w:t>
      </w:r>
    </w:p>
    <w:p w14:paraId="306489A0" w14:textId="77777777" w:rsidR="00B54919" w:rsidRDefault="00B54919" w:rsidP="00B54919">
      <w:r>
        <w:t>MRO for CPC and CPA:</w:t>
      </w:r>
    </w:p>
    <w:p w14:paraId="1C0093F2" w14:textId="77777777" w:rsidR="00B54919" w:rsidRDefault="00B54919" w:rsidP="00B54919">
      <w:r>
        <w:t>MRO for CPC and CPA based on the R17 NR-DC MRO solution</w:t>
      </w:r>
    </w:p>
    <w:p w14:paraId="5D387611" w14:textId="77777777" w:rsidR="00B54919" w:rsidRDefault="00B54919" w:rsidP="00B54919">
      <w:r>
        <w:t>Not consider too late CPA.</w:t>
      </w:r>
    </w:p>
    <w:p w14:paraId="5A164B22" w14:textId="77777777" w:rsidR="00B54919" w:rsidRDefault="00B54919" w:rsidP="00B54919">
      <w:r>
        <w:t xml:space="preserve">CPA Execution to wrong </w:t>
      </w:r>
      <w:proofErr w:type="spellStart"/>
      <w:r>
        <w:t>PSCell</w:t>
      </w:r>
      <w:proofErr w:type="spellEnd"/>
      <w:r>
        <w:t xml:space="preserve"> will be considered, e.g. UE receives CPA configuration and CPA execution condition is satisfied, CPA execution fails or an SCG failure occurs shortly after a successful CPA execution; a suitable </w:t>
      </w:r>
      <w:proofErr w:type="spellStart"/>
      <w:r>
        <w:t>PSCell</w:t>
      </w:r>
      <w:proofErr w:type="spellEnd"/>
      <w:r>
        <w:t xml:space="preserve"> different with target </w:t>
      </w:r>
      <w:proofErr w:type="spellStart"/>
      <w:r>
        <w:t>PSCell</w:t>
      </w:r>
      <w:proofErr w:type="spellEnd"/>
      <w:r>
        <w:t xml:space="preserve"> is found based on the measurements reported from the UE.</w:t>
      </w:r>
    </w:p>
    <w:p w14:paraId="244D32D7" w14:textId="77777777" w:rsidR="00B54919" w:rsidRDefault="00B54919" w:rsidP="00B54919">
      <w:r>
        <w:t xml:space="preserve">Too Late CPC Execution, Too Early CPC Execution and CPC Execution to wrong </w:t>
      </w:r>
      <w:proofErr w:type="spellStart"/>
      <w:r>
        <w:t>PSCell</w:t>
      </w:r>
      <w:proofErr w:type="spellEnd"/>
      <w:r>
        <w:t xml:space="preserve"> will be considered: </w:t>
      </w:r>
    </w:p>
    <w:p w14:paraId="40A433A1" w14:textId="77777777" w:rsidR="00B54919" w:rsidRDefault="00B54919" w:rsidP="00B54919">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with source </w:t>
      </w:r>
      <w:proofErr w:type="spellStart"/>
      <w:r>
        <w:t>PSCell</w:t>
      </w:r>
      <w:proofErr w:type="spellEnd"/>
      <w:r>
        <w:t xml:space="preserve"> is found based on the measurements reported for the UE.</w:t>
      </w:r>
    </w:p>
    <w:p w14:paraId="765D72F0" w14:textId="77777777" w:rsidR="00B54919" w:rsidRDefault="00B54919" w:rsidP="00B54919">
      <w:r>
        <w:t>-</w:t>
      </w:r>
      <w:r>
        <w:tab/>
        <w:t xml:space="preserve">Too Early CPC Execution: UE receives CPC configuration and CPC execution condition is satisfied, CPC execution fails or an SCG failure occurs shortly after a successful CPC execution; source </w:t>
      </w:r>
      <w:proofErr w:type="spellStart"/>
      <w:r>
        <w:t>PSCell</w:t>
      </w:r>
      <w:proofErr w:type="spellEnd"/>
      <w:r>
        <w:t xml:space="preserve"> is still the suitable </w:t>
      </w:r>
      <w:proofErr w:type="spellStart"/>
      <w:r>
        <w:t>PSCell</w:t>
      </w:r>
      <w:proofErr w:type="spellEnd"/>
      <w:r>
        <w:t xml:space="preserve"> based on the measurements reported from the UE.</w:t>
      </w:r>
    </w:p>
    <w:p w14:paraId="7A0F5E04" w14:textId="77777777" w:rsidR="00B54919" w:rsidRDefault="00B54919" w:rsidP="00B54919">
      <w:r>
        <w:t>-</w:t>
      </w:r>
      <w:r>
        <w:tab/>
        <w:t xml:space="preserve">CPC Execution to wrong </w:t>
      </w:r>
      <w:proofErr w:type="spellStart"/>
      <w:r>
        <w:t>PSCell</w:t>
      </w:r>
      <w:proofErr w:type="spellEnd"/>
      <w:r>
        <w:t xml:space="preserve">: UE receives CPC configuration and CPC execution condition is satisfied, CPC execution fails or an SCG failure occurs shortly after a successful CPC execution; a suitable </w:t>
      </w:r>
      <w:proofErr w:type="spellStart"/>
      <w:r>
        <w:t>PSCell</w:t>
      </w:r>
      <w:proofErr w:type="spellEnd"/>
      <w:r>
        <w:t xml:space="preserve"> different with source </w:t>
      </w:r>
      <w:proofErr w:type="spellStart"/>
      <w:r>
        <w:t>PSCell</w:t>
      </w:r>
      <w:proofErr w:type="spellEnd"/>
      <w:r>
        <w:t xml:space="preserve"> or target </w:t>
      </w:r>
      <w:proofErr w:type="spellStart"/>
      <w:r>
        <w:t>PSCell</w:t>
      </w:r>
      <w:proofErr w:type="spellEnd"/>
      <w:r>
        <w:t xml:space="preserve"> is found based on the measurements reported from the UE.</w:t>
      </w:r>
    </w:p>
    <w:p w14:paraId="3A96B0F8" w14:textId="77777777" w:rsidR="00B54919" w:rsidRDefault="00B54919" w:rsidP="00B54919">
      <w:r>
        <w:t xml:space="preserve">For MRO for CPAC, deprioritize Case </w:t>
      </w:r>
      <w:proofErr w:type="spellStart"/>
      <w:r>
        <w:t>i</w:t>
      </w:r>
      <w:proofErr w:type="spellEnd"/>
      <w:r>
        <w:t>/ii/iii/iv:</w:t>
      </w:r>
    </w:p>
    <w:p w14:paraId="420FFB20" w14:textId="77777777" w:rsidR="00B54919" w:rsidRDefault="00B54919" w:rsidP="00B54919">
      <w:r>
        <w:t>-</w:t>
      </w:r>
      <w:r>
        <w:tab/>
        <w:t xml:space="preserve">Case i: mixed scenarios of legacy PA and CPA, i.e. UE receives CPA configuration, a legacy </w:t>
      </w:r>
      <w:proofErr w:type="spellStart"/>
      <w:r>
        <w:t>PSCell</w:t>
      </w:r>
      <w:proofErr w:type="spellEnd"/>
      <w:r>
        <w:t xml:space="preserve"> addition is performed but fails, or a legacy </w:t>
      </w:r>
      <w:proofErr w:type="spellStart"/>
      <w:r>
        <w:t>PSCell</w:t>
      </w:r>
      <w:proofErr w:type="spellEnd"/>
      <w:r>
        <w:t xml:space="preserve"> addition is performed and succeeds but an SCG failure occurs shortly after the successful legacy </w:t>
      </w:r>
      <w:proofErr w:type="spellStart"/>
      <w:r>
        <w:t>PSCell</w:t>
      </w:r>
      <w:proofErr w:type="spellEnd"/>
      <w:r>
        <w:t xml:space="preserve"> addition.</w:t>
      </w:r>
    </w:p>
    <w:p w14:paraId="7A21DD14" w14:textId="77777777" w:rsidR="00B54919" w:rsidRDefault="00B54919" w:rsidP="00B54919">
      <w:r>
        <w:lastRenderedPageBreak/>
        <w:t>-</w:t>
      </w:r>
      <w:r>
        <w:tab/>
        <w:t xml:space="preserve">Case ii: mixed scenarios of legacy PC and CPC, i.e. UE receives CPC configuration, a legacy </w:t>
      </w:r>
      <w:proofErr w:type="spellStart"/>
      <w:r>
        <w:t>PSCell</w:t>
      </w:r>
      <w:proofErr w:type="spellEnd"/>
      <w:r>
        <w:t xml:space="preserve"> change is performed but fails, or a legacy </w:t>
      </w:r>
      <w:proofErr w:type="spellStart"/>
      <w:r>
        <w:t>PSCell</w:t>
      </w:r>
      <w:proofErr w:type="spellEnd"/>
      <w:r>
        <w:t xml:space="preserve"> change is performed and succeeds but an SCG failure occurs shortly after the successful legacy </w:t>
      </w:r>
      <w:proofErr w:type="spellStart"/>
      <w:r>
        <w:t>PSCell</w:t>
      </w:r>
      <w:proofErr w:type="spellEnd"/>
      <w:r>
        <w:t xml:space="preserve"> change.</w:t>
      </w:r>
    </w:p>
    <w:p w14:paraId="002B3C09" w14:textId="77777777" w:rsidR="00B54919" w:rsidRDefault="00B54919" w:rsidP="00B54919">
      <w:r>
        <w:t>-</w:t>
      </w:r>
      <w:r>
        <w:tab/>
        <w:t>Case iii: MCG RLF or handover failure or CHO execution failure before CPA/CPC execution.</w:t>
      </w:r>
    </w:p>
    <w:p w14:paraId="15AACAD0" w14:textId="77777777" w:rsidR="00B54919" w:rsidRDefault="00B54919" w:rsidP="00B54919">
      <w:r>
        <w:t>-</w:t>
      </w:r>
      <w:r>
        <w:tab/>
        <w:t>Case iv: CHO-CPC coexistence scenarios with low priority.</w:t>
      </w:r>
    </w:p>
    <w:p w14:paraId="5433411D" w14:textId="77777777" w:rsidR="00B54919" w:rsidRDefault="00B54919" w:rsidP="00B54919">
      <w:r>
        <w:t xml:space="preserve">MRO for the fast MCG recovery: </w:t>
      </w:r>
    </w:p>
    <w:p w14:paraId="4D55DC8B" w14:textId="77777777" w:rsidR="00B54919" w:rsidRDefault="00B54919" w:rsidP="00B54919">
      <w:r>
        <w:t xml:space="preserve">SCG fails or is deactivated when the UE attempts MCG recovery (i.e. a SCG failure/deactivation while T316 is running after MCG failure) </w:t>
      </w:r>
    </w:p>
    <w:p w14:paraId="71FA98D5" w14:textId="77777777" w:rsidR="00B54919" w:rsidRDefault="00B54919" w:rsidP="00B54919">
      <w:r>
        <w:t xml:space="preserve">the signalling delay is longer than the time the UE waits for the response (T316 expired); </w:t>
      </w:r>
    </w:p>
    <w:p w14:paraId="35C62980" w14:textId="77777777" w:rsidR="00B54919" w:rsidRDefault="00B54919" w:rsidP="00B54919">
      <w:r>
        <w:t>other problems are not precluded if legacy MRO mechanism cannot cope with it.</w:t>
      </w:r>
    </w:p>
    <w:p w14:paraId="0E32F2BD" w14:textId="77777777" w:rsidR="00B54919" w:rsidRDefault="00B54919" w:rsidP="00B54919">
      <w:r>
        <w:t xml:space="preserve">MRO for inter-system handover for voice fallback: </w:t>
      </w:r>
    </w:p>
    <w:p w14:paraId="5396EAF7" w14:textId="77777777" w:rsidR="00B54919" w:rsidRDefault="00B54919" w:rsidP="00B54919">
      <w:r>
        <w:t>Consider Case 1-2 for MRO enhancements for inter-system inter-RAT handover for voice fallback:</w:t>
      </w:r>
    </w:p>
    <w:p w14:paraId="5FC0E94F" w14:textId="77777777" w:rsidR="00B54919" w:rsidRDefault="00B54919" w:rsidP="00B54919">
      <w:r>
        <w:t>-</w:t>
      </w:r>
      <w:r>
        <w:tab/>
        <w:t>Case 1: after failure (HOF/RLF) of inter-system inter-RAT handover from NR to E-UTRAN for voice fallback, a suitable E-UTRA cell is selected, and the UE tries RRC connection setup procedure for the voice service in the E-UTRA cell.</w:t>
      </w:r>
    </w:p>
    <w:p w14:paraId="06C364E7" w14:textId="77777777" w:rsidR="00B54919" w:rsidRDefault="00B54919" w:rsidP="00B54919">
      <w:r>
        <w:t>-</w:t>
      </w:r>
      <w:r>
        <w:tab/>
        <w:t xml:space="preserve">Case 2: after failure (HOF) of inter-system inter-RAT handover from NR to E-UTRAN for voice fallback, none suitable E-UTRAN cell can be selected, the UE reverts back to the configuration of the source </w:t>
      </w:r>
      <w:proofErr w:type="spellStart"/>
      <w:r>
        <w:t>PCell</w:t>
      </w:r>
      <w:proofErr w:type="spellEnd"/>
      <w:r>
        <w:t xml:space="preserve"> and initiates RRC re-establishment procedure in NR.</w:t>
      </w:r>
    </w:p>
    <w:p w14:paraId="1102A64C" w14:textId="77777777" w:rsidR="00B54919" w:rsidRDefault="00B54919" w:rsidP="00B54919">
      <w:r>
        <w:t>Deprioritize Case 5 for MRO enhancements for inter-system inter-RAT handover for voice fallback:</w:t>
      </w:r>
    </w:p>
    <w:p w14:paraId="2DB263D0" w14:textId="77777777" w:rsidR="00B54919" w:rsidRDefault="00B54919" w:rsidP="00B54919">
      <w:r>
        <w:t>-</w:t>
      </w:r>
      <w:r>
        <w:tab/>
        <w:t>Case 5: the UE successfully performs inter-system inter-RAT handover from NR to E-UTRAN for voice fallback, but the handover is about to failure.</w:t>
      </w:r>
    </w:p>
    <w:p w14:paraId="2FABF0DD" w14:textId="77777777" w:rsidR="00B54919" w:rsidRDefault="00B54919" w:rsidP="00B54919">
      <w:r>
        <w:t>Deprioritize MRO enhancements for redirection for voice fallback.</w:t>
      </w:r>
    </w:p>
    <w:p w14:paraId="72442101" w14:textId="77777777" w:rsidR="00B54919" w:rsidRDefault="00B54919" w:rsidP="00B54919">
      <w:r>
        <w:t xml:space="preserve">Introduce stage 2 descriptions of failure type definition for inter-system inter-RAT HO from NR to E-UTRA for voice fallback. </w:t>
      </w:r>
    </w:p>
    <w:p w14:paraId="3AB31195" w14:textId="77777777" w:rsidR="00B54919" w:rsidRDefault="00B54919" w:rsidP="00B54919">
      <w:r>
        <w:t>The RLF Report needs to indicate that the last failed inter-system inter-RAT HO was triggered due to voice fallback.</w:t>
      </w:r>
    </w:p>
    <w:p w14:paraId="02B66277" w14:textId="77777777" w:rsidR="00B54919" w:rsidRDefault="00B54919" w:rsidP="00B54919">
      <w:r>
        <w:t>MRO for MR-DC SCG failure:</w:t>
      </w:r>
    </w:p>
    <w:p w14:paraId="29EC20D6" w14:textId="77777777" w:rsidR="00B54919" w:rsidRDefault="00B54919" w:rsidP="00B54919">
      <w:r>
        <w:t>Support MRO for SCG failure in EN-DC, NGEN-DC and NE-DC scenarios.</w:t>
      </w:r>
    </w:p>
    <w:p w14:paraId="62B46EA9" w14:textId="77777777" w:rsidR="00B54919" w:rsidRDefault="00B54919" w:rsidP="00B54919">
      <w:r>
        <w:t xml:space="preserve">Take Stage 2 descriptions of </w:t>
      </w:r>
      <w:proofErr w:type="spellStart"/>
      <w:r>
        <w:t>PSCell</w:t>
      </w:r>
      <w:proofErr w:type="spellEnd"/>
      <w:r>
        <w:t xml:space="preserve"> change failure in TS37.340 as baseline for NE-DC SCG failure, and necessary updates can be added on top of it if needed.</w:t>
      </w:r>
    </w:p>
    <w:p w14:paraId="3F062DB9" w14:textId="77777777" w:rsidR="00B54919" w:rsidRDefault="00B54919" w:rsidP="00B54919">
      <w:r>
        <w:t xml:space="preserve">Take Stage 2 descriptions of </w:t>
      </w:r>
      <w:proofErr w:type="spellStart"/>
      <w:r>
        <w:t>PSCell</w:t>
      </w:r>
      <w:proofErr w:type="spellEnd"/>
      <w:r>
        <w:t xml:space="preserve"> change failure in TS38.300 as baseline for NE-DC SCG failure, and necessary updates can be added on top of it if needed.</w:t>
      </w:r>
    </w:p>
    <w:p w14:paraId="6B14F45C" w14:textId="77777777" w:rsidR="00B54919" w:rsidRDefault="00B54919" w:rsidP="00B54919">
      <w:r>
        <w:t xml:space="preserve">Take Stage 2 descriptions of </w:t>
      </w:r>
      <w:proofErr w:type="spellStart"/>
      <w:r>
        <w:t>PSCell</w:t>
      </w:r>
      <w:proofErr w:type="spellEnd"/>
      <w:r>
        <w:t xml:space="preserve"> change failure in TS37.340 as baseline for NGEN-DC SCG failure, and necessary updates can be added on top of it if needed.</w:t>
      </w:r>
    </w:p>
    <w:p w14:paraId="1DEF6BAE" w14:textId="77777777" w:rsidR="00B54919" w:rsidRDefault="00B54919" w:rsidP="00B54919">
      <w:r>
        <w:t xml:space="preserve">Take Stage 2 descriptions of </w:t>
      </w:r>
      <w:proofErr w:type="spellStart"/>
      <w:r>
        <w:t>PSCell</w:t>
      </w:r>
      <w:proofErr w:type="spellEnd"/>
      <w:r>
        <w:t xml:space="preserve"> change failure in TS37.340 as baseline for EN-DC SCG failure, and necessary updates can be added on top of it if needed.</w:t>
      </w:r>
    </w:p>
    <w:p w14:paraId="0502A83D" w14:textId="77777777" w:rsidR="00B54919" w:rsidRDefault="00B54919" w:rsidP="00B54919">
      <w:r>
        <w:t>For MRO for MR-DC SCG failure, deprioritize dual failure case (i.e. both MCG failure and SCG failure occur).</w:t>
      </w:r>
    </w:p>
    <w:p w14:paraId="51FCDE36" w14:textId="77777777" w:rsidR="00B54919" w:rsidRDefault="00B54919" w:rsidP="00B54919">
      <w:r>
        <w:t>RAN3#118:</w:t>
      </w:r>
    </w:p>
    <w:p w14:paraId="6CE5A457" w14:textId="77777777" w:rsidR="00B54919" w:rsidRDefault="00B54919" w:rsidP="00B54919">
      <w:r>
        <w:t>MRO for CPC and CPA:</w:t>
      </w:r>
    </w:p>
    <w:p w14:paraId="40DE9EEF" w14:textId="77777777" w:rsidR="00B54919" w:rsidRDefault="00B54919" w:rsidP="00B54919">
      <w:r>
        <w:t>Too Early CPA Execution will be considered. FFS on the naming</w:t>
      </w:r>
    </w:p>
    <w:p w14:paraId="3783FE15" w14:textId="77777777" w:rsidR="00B54919" w:rsidRDefault="00B54919" w:rsidP="00B54919">
      <w:r>
        <w:t xml:space="preserve">MRO for the fast MCG recovery: </w:t>
      </w:r>
    </w:p>
    <w:p w14:paraId="5DB73B80" w14:textId="77777777" w:rsidR="00B54919" w:rsidRDefault="00B54919" w:rsidP="00B54919">
      <w:r>
        <w:lastRenderedPageBreak/>
        <w:t xml:space="preserve">It is beneficial for the UE to report at least the cause of the fast MCG recovery failure (at least T316 expiry, SCG failure) and also, if the problem is SCG failure, the SCG failure type (at least t310-Expiry, </w:t>
      </w:r>
      <w:proofErr w:type="spellStart"/>
      <w:r>
        <w:t>randomAccessProblem</w:t>
      </w:r>
      <w:proofErr w:type="spellEnd"/>
      <w:r>
        <w:t xml:space="preserve">, </w:t>
      </w:r>
      <w:proofErr w:type="spellStart"/>
      <w:r>
        <w:t>rlc-MaxNumRetx</w:t>
      </w:r>
      <w:proofErr w:type="spellEnd"/>
      <w:r>
        <w:t>).</w:t>
      </w:r>
    </w:p>
    <w:p w14:paraId="59728F77" w14:textId="77777777" w:rsidR="00B54919" w:rsidRDefault="00B54919" w:rsidP="00B54919">
      <w:r>
        <w:t>MRO for MR-DC SCG failure:</w:t>
      </w:r>
    </w:p>
    <w:p w14:paraId="1AF6ACA3" w14:textId="77777777" w:rsidR="00B54919" w:rsidRDefault="00B54919" w:rsidP="00B54919">
      <w:r>
        <w:t>RAN2 deprioritized the NEDC/ENDC scenarios for SCG failure information report.</w:t>
      </w:r>
    </w:p>
    <w:p w14:paraId="0449ABFB" w14:textId="77777777" w:rsidR="00B54919" w:rsidRDefault="00B54919" w:rsidP="00B54919">
      <w:r>
        <w:t>MRO for MR-DC SCG failure is regarded in RAN3 as low priority pending to RAN2 progress in R18.</w:t>
      </w:r>
    </w:p>
    <w:p w14:paraId="19576998" w14:textId="77777777" w:rsidR="00B54919" w:rsidRDefault="00B54919" w:rsidP="00B54919">
      <w:pPr>
        <w:rPr>
          <w:rFonts w:ascii="Arial" w:hAnsi="Arial" w:cs="Arial"/>
          <w:b/>
          <w:sz w:val="24"/>
        </w:rPr>
      </w:pPr>
      <w:r>
        <w:rPr>
          <w:rFonts w:ascii="Arial" w:hAnsi="Arial" w:cs="Arial"/>
          <w:b/>
          <w:color w:val="0000FF"/>
          <w:sz w:val="24"/>
        </w:rPr>
        <w:t>R3-230364</w:t>
      </w:r>
      <w:r>
        <w:rPr>
          <w:rFonts w:ascii="Arial" w:hAnsi="Arial" w:cs="Arial"/>
          <w:b/>
          <w:color w:val="0000FF"/>
          <w:sz w:val="24"/>
        </w:rPr>
        <w:tab/>
      </w:r>
      <w:r>
        <w:rPr>
          <w:rFonts w:ascii="Arial" w:hAnsi="Arial" w:cs="Arial"/>
          <w:b/>
          <w:sz w:val="24"/>
        </w:rPr>
        <w:t>MRO enhancements for CPAC, voice fallback and fast MCG recovery</w:t>
      </w:r>
    </w:p>
    <w:p w14:paraId="497AA28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BA7C6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4117B" w14:textId="77777777" w:rsidR="00B54919" w:rsidRDefault="00B54919" w:rsidP="00B54919">
      <w:pPr>
        <w:rPr>
          <w:rFonts w:ascii="Arial" w:hAnsi="Arial" w:cs="Arial"/>
          <w:b/>
          <w:sz w:val="24"/>
        </w:rPr>
      </w:pPr>
      <w:r>
        <w:rPr>
          <w:rFonts w:ascii="Arial" w:hAnsi="Arial" w:cs="Arial"/>
          <w:b/>
          <w:color w:val="0000FF"/>
          <w:sz w:val="24"/>
        </w:rPr>
        <w:t>R3-230424</w:t>
      </w:r>
      <w:r>
        <w:rPr>
          <w:rFonts w:ascii="Arial" w:hAnsi="Arial" w:cs="Arial"/>
          <w:b/>
          <w:color w:val="0000FF"/>
          <w:sz w:val="24"/>
        </w:rPr>
        <w:tab/>
      </w:r>
      <w:r>
        <w:rPr>
          <w:rFonts w:ascii="Arial" w:hAnsi="Arial" w:cs="Arial"/>
          <w:b/>
          <w:sz w:val="24"/>
        </w:rPr>
        <w:t>(TPs for SON BLCRs for TS 36.300): MRO related objectives</w:t>
      </w:r>
    </w:p>
    <w:p w14:paraId="075F51C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ED150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BAF62" w14:textId="77777777" w:rsidR="00B54919" w:rsidRDefault="00B54919" w:rsidP="00B54919">
      <w:pPr>
        <w:rPr>
          <w:rFonts w:ascii="Arial" w:hAnsi="Arial" w:cs="Arial"/>
          <w:b/>
          <w:sz w:val="24"/>
        </w:rPr>
      </w:pPr>
      <w:r>
        <w:rPr>
          <w:rFonts w:ascii="Arial" w:hAnsi="Arial" w:cs="Arial"/>
          <w:b/>
          <w:color w:val="0000FF"/>
          <w:sz w:val="24"/>
        </w:rPr>
        <w:t>R3-230496</w:t>
      </w:r>
      <w:r>
        <w:rPr>
          <w:rFonts w:ascii="Arial" w:hAnsi="Arial" w:cs="Arial"/>
          <w:b/>
          <w:color w:val="0000FF"/>
          <w:sz w:val="24"/>
        </w:rPr>
        <w:tab/>
      </w:r>
      <w:r>
        <w:rPr>
          <w:rFonts w:ascii="Arial" w:hAnsi="Arial" w:cs="Arial"/>
          <w:b/>
          <w:sz w:val="24"/>
        </w:rPr>
        <w:t>(TP for SON BL CR for TS 38.300) SON enhancements for Mobility Robustness</w:t>
      </w:r>
    </w:p>
    <w:p w14:paraId="2E5444C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71DE67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AB7A4" w14:textId="77777777" w:rsidR="00B54919" w:rsidRDefault="00B54919" w:rsidP="00B54919">
      <w:pPr>
        <w:rPr>
          <w:rFonts w:ascii="Arial" w:hAnsi="Arial" w:cs="Arial"/>
          <w:b/>
          <w:sz w:val="24"/>
        </w:rPr>
      </w:pPr>
      <w:r>
        <w:rPr>
          <w:rFonts w:ascii="Arial" w:hAnsi="Arial" w:cs="Arial"/>
          <w:b/>
          <w:color w:val="0000FF"/>
          <w:sz w:val="24"/>
        </w:rPr>
        <w:t>R3-230130</w:t>
      </w:r>
      <w:r>
        <w:rPr>
          <w:rFonts w:ascii="Arial" w:hAnsi="Arial" w:cs="Arial"/>
          <w:b/>
          <w:color w:val="0000FF"/>
          <w:sz w:val="24"/>
        </w:rPr>
        <w:tab/>
      </w:r>
      <w:r>
        <w:rPr>
          <w:rFonts w:ascii="Arial" w:hAnsi="Arial" w:cs="Arial"/>
          <w:b/>
          <w:sz w:val="24"/>
        </w:rPr>
        <w:t>[TP to TS38423, SON] SN support for MRO for fast MCG recovery</w:t>
      </w:r>
    </w:p>
    <w:p w14:paraId="0DD408C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A61EAC0" w14:textId="77777777" w:rsidR="00B54919" w:rsidRDefault="00B54919" w:rsidP="00B54919">
      <w:pPr>
        <w:rPr>
          <w:color w:val="808080"/>
        </w:rPr>
      </w:pPr>
      <w:r>
        <w:rPr>
          <w:color w:val="808080"/>
        </w:rPr>
        <w:t>(Replaces R3-226202)</w:t>
      </w:r>
    </w:p>
    <w:p w14:paraId="3977988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31F2D" w14:textId="77777777" w:rsidR="00B54919" w:rsidRDefault="00B54919" w:rsidP="00B54919">
      <w:pPr>
        <w:rPr>
          <w:rFonts w:ascii="Arial" w:hAnsi="Arial" w:cs="Arial"/>
          <w:b/>
          <w:sz w:val="24"/>
        </w:rPr>
      </w:pPr>
      <w:r>
        <w:rPr>
          <w:rFonts w:ascii="Arial" w:hAnsi="Arial" w:cs="Arial"/>
          <w:b/>
          <w:color w:val="0000FF"/>
          <w:sz w:val="24"/>
        </w:rPr>
        <w:t>R3-230325</w:t>
      </w:r>
      <w:r>
        <w:rPr>
          <w:rFonts w:ascii="Arial" w:hAnsi="Arial" w:cs="Arial"/>
          <w:b/>
          <w:color w:val="0000FF"/>
          <w:sz w:val="24"/>
        </w:rPr>
        <w:tab/>
      </w:r>
      <w:r>
        <w:rPr>
          <w:rFonts w:ascii="Arial" w:hAnsi="Arial" w:cs="Arial"/>
          <w:b/>
          <w:sz w:val="24"/>
        </w:rPr>
        <w:t>MRO for fast MCG link recovery</w:t>
      </w:r>
    </w:p>
    <w:p w14:paraId="2A6FDAA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02473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D3054" w14:textId="77777777" w:rsidR="00B54919" w:rsidRDefault="00B54919" w:rsidP="00B54919">
      <w:pPr>
        <w:rPr>
          <w:rFonts w:ascii="Arial" w:hAnsi="Arial" w:cs="Arial"/>
          <w:b/>
          <w:sz w:val="24"/>
        </w:rPr>
      </w:pPr>
      <w:r>
        <w:rPr>
          <w:rFonts w:ascii="Arial" w:hAnsi="Arial" w:cs="Arial"/>
          <w:b/>
          <w:color w:val="0000FF"/>
          <w:sz w:val="24"/>
        </w:rPr>
        <w:t>R3-230765</w:t>
      </w:r>
      <w:r>
        <w:rPr>
          <w:rFonts w:ascii="Arial" w:hAnsi="Arial" w:cs="Arial"/>
          <w:b/>
          <w:color w:val="0000FF"/>
          <w:sz w:val="24"/>
        </w:rPr>
        <w:tab/>
      </w:r>
      <w:r>
        <w:rPr>
          <w:rFonts w:ascii="Arial" w:hAnsi="Arial" w:cs="Arial"/>
          <w:b/>
          <w:sz w:val="24"/>
        </w:rPr>
        <w:t>Further discussion on MRO enhancements</w:t>
      </w:r>
    </w:p>
    <w:p w14:paraId="5F13D21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670AD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54C18" w14:textId="77777777" w:rsidR="00B54919" w:rsidRDefault="00B54919" w:rsidP="00B54919">
      <w:pPr>
        <w:rPr>
          <w:rFonts w:ascii="Arial" w:hAnsi="Arial" w:cs="Arial"/>
          <w:b/>
          <w:sz w:val="24"/>
        </w:rPr>
      </w:pPr>
      <w:r>
        <w:rPr>
          <w:rFonts w:ascii="Arial" w:hAnsi="Arial" w:cs="Arial"/>
          <w:b/>
          <w:color w:val="0000FF"/>
          <w:sz w:val="24"/>
        </w:rPr>
        <w:t>R3-230604</w:t>
      </w:r>
      <w:r>
        <w:rPr>
          <w:rFonts w:ascii="Arial" w:hAnsi="Arial" w:cs="Arial"/>
          <w:b/>
          <w:color w:val="0000FF"/>
          <w:sz w:val="24"/>
        </w:rPr>
        <w:tab/>
      </w:r>
      <w:r>
        <w:rPr>
          <w:rFonts w:ascii="Arial" w:hAnsi="Arial" w:cs="Arial"/>
          <w:b/>
          <w:sz w:val="24"/>
        </w:rPr>
        <w:t>(TP for SON BLCR for 38.423) SON enhancements for CPAC and MCG failure recovery</w:t>
      </w:r>
    </w:p>
    <w:p w14:paraId="75352ED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533E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F94D8" w14:textId="77777777" w:rsidR="00B54919" w:rsidRDefault="00B54919" w:rsidP="00B54919">
      <w:pPr>
        <w:rPr>
          <w:rFonts w:ascii="Arial" w:hAnsi="Arial" w:cs="Arial"/>
          <w:b/>
          <w:sz w:val="24"/>
        </w:rPr>
      </w:pPr>
      <w:r>
        <w:rPr>
          <w:rFonts w:ascii="Arial" w:hAnsi="Arial" w:cs="Arial"/>
          <w:b/>
          <w:color w:val="0000FF"/>
          <w:sz w:val="24"/>
        </w:rPr>
        <w:lastRenderedPageBreak/>
        <w:t>R3-230588</w:t>
      </w:r>
      <w:r>
        <w:rPr>
          <w:rFonts w:ascii="Arial" w:hAnsi="Arial" w:cs="Arial"/>
          <w:b/>
          <w:color w:val="0000FF"/>
          <w:sz w:val="24"/>
        </w:rPr>
        <w:tab/>
      </w:r>
      <w:r>
        <w:rPr>
          <w:rFonts w:ascii="Arial" w:hAnsi="Arial" w:cs="Arial"/>
          <w:b/>
          <w:sz w:val="24"/>
        </w:rPr>
        <w:t>Discussion on MRO for fast MCG recovery and voice fallback</w:t>
      </w:r>
    </w:p>
    <w:p w14:paraId="317DF77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8A5C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61701" w14:textId="77777777" w:rsidR="00B54919" w:rsidRDefault="00B54919" w:rsidP="00B54919">
      <w:pPr>
        <w:rPr>
          <w:rFonts w:ascii="Arial" w:hAnsi="Arial" w:cs="Arial"/>
          <w:b/>
          <w:sz w:val="24"/>
        </w:rPr>
      </w:pPr>
      <w:r>
        <w:rPr>
          <w:rFonts w:ascii="Arial" w:hAnsi="Arial" w:cs="Arial"/>
          <w:b/>
          <w:color w:val="0000FF"/>
          <w:sz w:val="24"/>
        </w:rPr>
        <w:t>R3-230234</w:t>
      </w:r>
      <w:r>
        <w:rPr>
          <w:rFonts w:ascii="Arial" w:hAnsi="Arial" w:cs="Arial"/>
          <w:b/>
          <w:color w:val="0000FF"/>
          <w:sz w:val="24"/>
        </w:rPr>
        <w:tab/>
      </w:r>
      <w:r>
        <w:rPr>
          <w:rFonts w:ascii="Arial" w:hAnsi="Arial" w:cs="Arial"/>
          <w:b/>
          <w:sz w:val="24"/>
        </w:rPr>
        <w:t>(TP for SON BLCR for 37.340) Connection failure scenario for CPA</w:t>
      </w:r>
    </w:p>
    <w:p w14:paraId="0D7D83F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33C65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67118" w14:textId="77777777" w:rsidR="00B54919" w:rsidRDefault="00B54919" w:rsidP="00B54919">
      <w:pPr>
        <w:rPr>
          <w:rFonts w:ascii="Arial" w:hAnsi="Arial" w:cs="Arial"/>
          <w:b/>
          <w:sz w:val="24"/>
        </w:rPr>
      </w:pPr>
      <w:r>
        <w:rPr>
          <w:rFonts w:ascii="Arial" w:hAnsi="Arial" w:cs="Arial"/>
          <w:b/>
          <w:color w:val="0000FF"/>
          <w:sz w:val="24"/>
        </w:rPr>
        <w:t>R3-230652</w:t>
      </w:r>
      <w:r>
        <w:rPr>
          <w:rFonts w:ascii="Arial" w:hAnsi="Arial" w:cs="Arial"/>
          <w:b/>
          <w:color w:val="0000FF"/>
          <w:sz w:val="24"/>
        </w:rPr>
        <w:tab/>
      </w:r>
      <w:r>
        <w:rPr>
          <w:rFonts w:ascii="Arial" w:hAnsi="Arial" w:cs="Arial"/>
          <w:b/>
          <w:sz w:val="24"/>
        </w:rPr>
        <w:t>Further considerations on fast MCG recovery</w:t>
      </w:r>
    </w:p>
    <w:p w14:paraId="152D7BD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F3A9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A989D" w14:textId="77777777" w:rsidR="00B54919" w:rsidRDefault="00B54919" w:rsidP="00B54919">
      <w:pPr>
        <w:rPr>
          <w:rFonts w:ascii="Arial" w:hAnsi="Arial" w:cs="Arial"/>
          <w:b/>
          <w:sz w:val="24"/>
        </w:rPr>
      </w:pPr>
      <w:r>
        <w:rPr>
          <w:rFonts w:ascii="Arial" w:hAnsi="Arial" w:cs="Arial"/>
          <w:b/>
          <w:color w:val="0000FF"/>
          <w:sz w:val="24"/>
        </w:rPr>
        <w:t>R3-230276</w:t>
      </w:r>
      <w:r>
        <w:rPr>
          <w:rFonts w:ascii="Arial" w:hAnsi="Arial" w:cs="Arial"/>
          <w:b/>
          <w:color w:val="0000FF"/>
          <w:sz w:val="24"/>
        </w:rPr>
        <w:tab/>
      </w:r>
      <w:r>
        <w:rPr>
          <w:rFonts w:ascii="Arial" w:hAnsi="Arial" w:cs="Arial"/>
          <w:b/>
          <w:sz w:val="24"/>
        </w:rPr>
        <w:t>Discussion on the support of MRO on fast MCG recovery</w:t>
      </w:r>
    </w:p>
    <w:p w14:paraId="7DADC74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C1EB2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6BEE3" w14:textId="77777777" w:rsidR="00B54919" w:rsidRDefault="00B54919" w:rsidP="00B54919">
      <w:pPr>
        <w:rPr>
          <w:rFonts w:ascii="Arial" w:hAnsi="Arial" w:cs="Arial"/>
          <w:b/>
          <w:sz w:val="24"/>
        </w:rPr>
      </w:pPr>
      <w:r>
        <w:rPr>
          <w:rFonts w:ascii="Arial" w:hAnsi="Arial" w:cs="Arial"/>
          <w:b/>
          <w:color w:val="0000FF"/>
          <w:sz w:val="24"/>
        </w:rPr>
        <w:t>R3-230129</w:t>
      </w:r>
      <w:r>
        <w:rPr>
          <w:rFonts w:ascii="Arial" w:hAnsi="Arial" w:cs="Arial"/>
          <w:b/>
          <w:color w:val="0000FF"/>
          <w:sz w:val="24"/>
        </w:rPr>
        <w:tab/>
      </w:r>
      <w:r>
        <w:rPr>
          <w:rFonts w:ascii="Arial" w:hAnsi="Arial" w:cs="Arial"/>
          <w:b/>
          <w:sz w:val="24"/>
        </w:rPr>
        <w:t xml:space="preserve">[TP to 37.340, SON] Further consideration on the CPC Execution to wrong </w:t>
      </w:r>
      <w:proofErr w:type="spellStart"/>
      <w:r>
        <w:rPr>
          <w:rFonts w:ascii="Arial" w:hAnsi="Arial" w:cs="Arial"/>
          <w:b/>
          <w:sz w:val="24"/>
        </w:rPr>
        <w:t>PSCell</w:t>
      </w:r>
      <w:proofErr w:type="spellEnd"/>
    </w:p>
    <w:p w14:paraId="40B5D92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1B580948" w14:textId="77777777" w:rsidR="00B54919" w:rsidRDefault="00B54919" w:rsidP="00B54919">
      <w:pPr>
        <w:rPr>
          <w:color w:val="808080"/>
        </w:rPr>
      </w:pPr>
      <w:r>
        <w:rPr>
          <w:color w:val="808080"/>
        </w:rPr>
        <w:t>(Replaces R3-226201)</w:t>
      </w:r>
    </w:p>
    <w:p w14:paraId="1B68C2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6F2EA" w14:textId="77777777" w:rsidR="00B54919" w:rsidRDefault="00B54919" w:rsidP="00B54919">
      <w:pPr>
        <w:rPr>
          <w:rFonts w:ascii="Arial" w:hAnsi="Arial" w:cs="Arial"/>
          <w:b/>
          <w:sz w:val="24"/>
        </w:rPr>
      </w:pPr>
      <w:r>
        <w:rPr>
          <w:rFonts w:ascii="Arial" w:hAnsi="Arial" w:cs="Arial"/>
          <w:b/>
          <w:color w:val="0000FF"/>
          <w:sz w:val="24"/>
        </w:rPr>
        <w:t>R3-230324</w:t>
      </w:r>
      <w:r>
        <w:rPr>
          <w:rFonts w:ascii="Arial" w:hAnsi="Arial" w:cs="Arial"/>
          <w:b/>
          <w:color w:val="0000FF"/>
          <w:sz w:val="24"/>
        </w:rPr>
        <w:tab/>
      </w:r>
      <w:r>
        <w:rPr>
          <w:rFonts w:ascii="Arial" w:hAnsi="Arial" w:cs="Arial"/>
          <w:b/>
          <w:sz w:val="24"/>
        </w:rPr>
        <w:t>(TP for SON BLCR for 37.340) SON enhancements for CPAC</w:t>
      </w:r>
    </w:p>
    <w:p w14:paraId="48D1BA6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0E8A8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7DCD9" w14:textId="77777777" w:rsidR="00B54919" w:rsidRDefault="00B54919" w:rsidP="00B54919">
      <w:pPr>
        <w:rPr>
          <w:rFonts w:ascii="Arial" w:hAnsi="Arial" w:cs="Arial"/>
          <w:b/>
          <w:sz w:val="24"/>
        </w:rPr>
      </w:pPr>
      <w:r>
        <w:rPr>
          <w:rFonts w:ascii="Arial" w:hAnsi="Arial" w:cs="Arial"/>
          <w:b/>
          <w:color w:val="0000FF"/>
          <w:sz w:val="24"/>
        </w:rPr>
        <w:t>R3-230326</w:t>
      </w:r>
      <w:r>
        <w:rPr>
          <w:rFonts w:ascii="Arial" w:hAnsi="Arial" w:cs="Arial"/>
          <w:b/>
          <w:color w:val="0000FF"/>
          <w:sz w:val="24"/>
        </w:rPr>
        <w:tab/>
      </w:r>
      <w:r>
        <w:rPr>
          <w:rFonts w:ascii="Arial" w:hAnsi="Arial" w:cs="Arial"/>
          <w:b/>
          <w:sz w:val="24"/>
        </w:rPr>
        <w:t>(TP for SON BLCR for 38.300) MRO for inter-system handover for voice fallback</w:t>
      </w:r>
    </w:p>
    <w:p w14:paraId="3F3054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 CMCC</w:t>
      </w:r>
    </w:p>
    <w:p w14:paraId="3C1D69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91BED" w14:textId="77777777" w:rsidR="00B54919" w:rsidRDefault="00B54919" w:rsidP="00B54919">
      <w:pPr>
        <w:rPr>
          <w:rFonts w:ascii="Arial" w:hAnsi="Arial" w:cs="Arial"/>
          <w:b/>
          <w:sz w:val="24"/>
        </w:rPr>
      </w:pPr>
      <w:r>
        <w:rPr>
          <w:rFonts w:ascii="Arial" w:hAnsi="Arial" w:cs="Arial"/>
          <w:b/>
          <w:color w:val="0000FF"/>
          <w:sz w:val="24"/>
        </w:rPr>
        <w:t>R3-230495</w:t>
      </w:r>
      <w:r>
        <w:rPr>
          <w:rFonts w:ascii="Arial" w:hAnsi="Arial" w:cs="Arial"/>
          <w:b/>
          <w:color w:val="0000FF"/>
          <w:sz w:val="24"/>
        </w:rPr>
        <w:tab/>
      </w:r>
      <w:r>
        <w:rPr>
          <w:rFonts w:ascii="Arial" w:hAnsi="Arial" w:cs="Arial"/>
          <w:b/>
          <w:sz w:val="24"/>
        </w:rPr>
        <w:t>(TP for SON BL CR for TS 38.423) UHI for CPAC</w:t>
      </w:r>
    </w:p>
    <w:p w14:paraId="0E612AE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40B828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0DA43" w14:textId="77777777" w:rsidR="00B54919" w:rsidRDefault="00B54919" w:rsidP="00B54919">
      <w:pPr>
        <w:rPr>
          <w:rFonts w:ascii="Arial" w:hAnsi="Arial" w:cs="Arial"/>
          <w:b/>
          <w:sz w:val="24"/>
        </w:rPr>
      </w:pPr>
      <w:r>
        <w:rPr>
          <w:rFonts w:ascii="Arial" w:hAnsi="Arial" w:cs="Arial"/>
          <w:b/>
          <w:color w:val="0000FF"/>
          <w:sz w:val="24"/>
        </w:rPr>
        <w:t>R3-230587</w:t>
      </w:r>
      <w:r>
        <w:rPr>
          <w:rFonts w:ascii="Arial" w:hAnsi="Arial" w:cs="Arial"/>
          <w:b/>
          <w:color w:val="0000FF"/>
          <w:sz w:val="24"/>
        </w:rPr>
        <w:tab/>
      </w:r>
      <w:r>
        <w:rPr>
          <w:rFonts w:ascii="Arial" w:hAnsi="Arial" w:cs="Arial"/>
          <w:b/>
          <w:sz w:val="24"/>
        </w:rPr>
        <w:t>Discussion on MRO for CPAC and MR-DC SCG failure</w:t>
      </w:r>
    </w:p>
    <w:p w14:paraId="79F226CF"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9C7D7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A0A9" w14:textId="77777777" w:rsidR="00B54919" w:rsidRDefault="00B54919" w:rsidP="00B54919">
      <w:pPr>
        <w:rPr>
          <w:rFonts w:ascii="Arial" w:hAnsi="Arial" w:cs="Arial"/>
          <w:b/>
          <w:sz w:val="24"/>
        </w:rPr>
      </w:pPr>
      <w:r>
        <w:rPr>
          <w:rFonts w:ascii="Arial" w:hAnsi="Arial" w:cs="Arial"/>
          <w:b/>
          <w:color w:val="0000FF"/>
          <w:sz w:val="24"/>
        </w:rPr>
        <w:t>R3-230605</w:t>
      </w:r>
      <w:r>
        <w:rPr>
          <w:rFonts w:ascii="Arial" w:hAnsi="Arial" w:cs="Arial"/>
          <w:b/>
          <w:color w:val="0000FF"/>
          <w:sz w:val="24"/>
        </w:rPr>
        <w:tab/>
      </w:r>
      <w:r>
        <w:rPr>
          <w:rFonts w:ascii="Arial" w:hAnsi="Arial" w:cs="Arial"/>
          <w:b/>
          <w:sz w:val="24"/>
        </w:rPr>
        <w:t>(TP for SON BLCR for 38.300 and 38.413) MRO for inter-system handover for voice fallback</w:t>
      </w:r>
    </w:p>
    <w:p w14:paraId="139C714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B26A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7265" w14:textId="77777777" w:rsidR="00B54919" w:rsidRDefault="00B54919" w:rsidP="00B54919">
      <w:pPr>
        <w:rPr>
          <w:rFonts w:ascii="Arial" w:hAnsi="Arial" w:cs="Arial"/>
          <w:b/>
          <w:sz w:val="24"/>
        </w:rPr>
      </w:pPr>
      <w:r>
        <w:rPr>
          <w:rFonts w:ascii="Arial" w:hAnsi="Arial" w:cs="Arial"/>
          <w:b/>
          <w:color w:val="0000FF"/>
          <w:sz w:val="24"/>
        </w:rPr>
        <w:t>R3-230649</w:t>
      </w:r>
      <w:r>
        <w:rPr>
          <w:rFonts w:ascii="Arial" w:hAnsi="Arial" w:cs="Arial"/>
          <w:b/>
          <w:color w:val="0000FF"/>
          <w:sz w:val="24"/>
        </w:rPr>
        <w:tab/>
      </w:r>
      <w:r>
        <w:rPr>
          <w:rFonts w:ascii="Arial" w:hAnsi="Arial" w:cs="Arial"/>
          <w:b/>
          <w:sz w:val="24"/>
        </w:rPr>
        <w:t>(TP for SON BLCR for 38.300) MRO enhancement for inter-system handover voice fallback</w:t>
      </w:r>
    </w:p>
    <w:p w14:paraId="7F684F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Lenovo</w:t>
      </w:r>
    </w:p>
    <w:p w14:paraId="5FBCE8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00F7A" w14:textId="77777777" w:rsidR="00B54919" w:rsidRDefault="00B54919" w:rsidP="00B54919">
      <w:pPr>
        <w:rPr>
          <w:rFonts w:ascii="Arial" w:hAnsi="Arial" w:cs="Arial"/>
          <w:b/>
          <w:sz w:val="24"/>
        </w:rPr>
      </w:pPr>
      <w:r>
        <w:rPr>
          <w:rFonts w:ascii="Arial" w:hAnsi="Arial" w:cs="Arial"/>
          <w:b/>
          <w:color w:val="0000FF"/>
          <w:sz w:val="24"/>
        </w:rPr>
        <w:t>R3-230766</w:t>
      </w:r>
      <w:r>
        <w:rPr>
          <w:rFonts w:ascii="Arial" w:hAnsi="Arial" w:cs="Arial"/>
          <w:b/>
          <w:color w:val="0000FF"/>
          <w:sz w:val="24"/>
        </w:rPr>
        <w:tab/>
      </w:r>
      <w:r>
        <w:rPr>
          <w:rFonts w:ascii="Arial" w:hAnsi="Arial" w:cs="Arial"/>
          <w:b/>
          <w:sz w:val="24"/>
        </w:rPr>
        <w:t xml:space="preserve">(TP for SON BL CR 37.340 and 38.300) MRO </w:t>
      </w:r>
      <w:proofErr w:type="spellStart"/>
      <w:r>
        <w:rPr>
          <w:rFonts w:ascii="Arial" w:hAnsi="Arial" w:cs="Arial"/>
          <w:b/>
          <w:sz w:val="24"/>
        </w:rPr>
        <w:t>enhancemetns</w:t>
      </w:r>
      <w:proofErr w:type="spellEnd"/>
      <w:r>
        <w:rPr>
          <w:rFonts w:ascii="Arial" w:hAnsi="Arial" w:cs="Arial"/>
          <w:b/>
          <w:sz w:val="24"/>
        </w:rPr>
        <w:t xml:space="preserve"> on CPAC and inter-system HO for voice fallback</w:t>
      </w:r>
    </w:p>
    <w:p w14:paraId="4D9EBD8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DDA72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4A1E0" w14:textId="77777777" w:rsidR="00B54919" w:rsidRDefault="00B54919" w:rsidP="00B54919">
      <w:pPr>
        <w:rPr>
          <w:rFonts w:ascii="Arial" w:hAnsi="Arial" w:cs="Arial"/>
          <w:b/>
          <w:sz w:val="24"/>
        </w:rPr>
      </w:pPr>
      <w:r>
        <w:rPr>
          <w:rFonts w:ascii="Arial" w:hAnsi="Arial" w:cs="Arial"/>
          <w:b/>
          <w:color w:val="0000FF"/>
          <w:sz w:val="24"/>
        </w:rPr>
        <w:t>R3-230275</w:t>
      </w:r>
      <w:r>
        <w:rPr>
          <w:rFonts w:ascii="Arial" w:hAnsi="Arial" w:cs="Arial"/>
          <w:b/>
          <w:color w:val="0000FF"/>
          <w:sz w:val="24"/>
        </w:rPr>
        <w:tab/>
      </w:r>
      <w:r>
        <w:rPr>
          <w:rFonts w:ascii="Arial" w:hAnsi="Arial" w:cs="Arial"/>
          <w:b/>
          <w:sz w:val="24"/>
        </w:rPr>
        <w:t xml:space="preserve">(reserve </w:t>
      </w:r>
      <w:proofErr w:type="spellStart"/>
      <w:r>
        <w:rPr>
          <w:rFonts w:ascii="Arial" w:hAnsi="Arial" w:cs="Arial"/>
          <w:b/>
          <w:sz w:val="24"/>
        </w:rPr>
        <w:t>Tdoc</w:t>
      </w:r>
      <w:proofErr w:type="spellEnd"/>
      <w:r>
        <w:rPr>
          <w:rFonts w:ascii="Arial" w:hAnsi="Arial" w:cs="Arial"/>
          <w:b/>
          <w:sz w:val="24"/>
        </w:rPr>
        <w:t>)</w:t>
      </w:r>
    </w:p>
    <w:p w14:paraId="69D2DE7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9ADA8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4B545" w14:textId="77777777" w:rsidR="00B54919" w:rsidRDefault="00B54919" w:rsidP="00B54919">
      <w:pPr>
        <w:rPr>
          <w:rFonts w:ascii="Arial" w:hAnsi="Arial" w:cs="Arial"/>
          <w:b/>
          <w:sz w:val="24"/>
        </w:rPr>
      </w:pPr>
      <w:r>
        <w:rPr>
          <w:rFonts w:ascii="Arial" w:hAnsi="Arial" w:cs="Arial"/>
          <w:b/>
          <w:color w:val="0000FF"/>
          <w:sz w:val="24"/>
        </w:rPr>
        <w:t>R3-230850</w:t>
      </w:r>
      <w:r>
        <w:rPr>
          <w:rFonts w:ascii="Arial" w:hAnsi="Arial" w:cs="Arial"/>
          <w:b/>
          <w:color w:val="0000FF"/>
          <w:sz w:val="24"/>
        </w:rPr>
        <w:tab/>
      </w:r>
      <w:r>
        <w:rPr>
          <w:rFonts w:ascii="Arial" w:hAnsi="Arial" w:cs="Arial"/>
          <w:b/>
          <w:sz w:val="24"/>
        </w:rPr>
        <w:t>Summary of offline discussion(CB:#13_SONMDT2_MRO)</w:t>
      </w:r>
    </w:p>
    <w:p w14:paraId="794B025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Lenovo</w:t>
      </w:r>
    </w:p>
    <w:p w14:paraId="4DA4A6C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F19E7" w14:textId="77777777" w:rsidR="00B54919" w:rsidRDefault="00B54919" w:rsidP="00B54919">
      <w:pPr>
        <w:rPr>
          <w:rFonts w:ascii="Arial" w:hAnsi="Arial" w:cs="Arial"/>
          <w:b/>
          <w:sz w:val="24"/>
        </w:rPr>
      </w:pPr>
      <w:r>
        <w:rPr>
          <w:rFonts w:ascii="Arial" w:hAnsi="Arial" w:cs="Arial"/>
          <w:b/>
          <w:color w:val="0000FF"/>
          <w:sz w:val="24"/>
        </w:rPr>
        <w:t>R3-230920</w:t>
      </w:r>
      <w:r>
        <w:rPr>
          <w:rFonts w:ascii="Arial" w:hAnsi="Arial" w:cs="Arial"/>
          <w:b/>
          <w:color w:val="0000FF"/>
          <w:sz w:val="24"/>
        </w:rPr>
        <w:tab/>
      </w:r>
      <w:r>
        <w:rPr>
          <w:rFonts w:ascii="Arial" w:hAnsi="Arial" w:cs="Arial"/>
          <w:b/>
          <w:sz w:val="24"/>
        </w:rPr>
        <w:t>TP for SON BL CR 38.300 Support of inter-system HO for voice fallback</w:t>
      </w:r>
    </w:p>
    <w:p w14:paraId="32B1853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 Lenovo</w:t>
      </w:r>
    </w:p>
    <w:p w14:paraId="5F4F6D35" w14:textId="77777777" w:rsidR="00B54919" w:rsidRDefault="00B54919" w:rsidP="00B54919">
      <w:pPr>
        <w:rPr>
          <w:rFonts w:ascii="Arial" w:hAnsi="Arial" w:cs="Arial"/>
          <w:b/>
        </w:rPr>
      </w:pPr>
      <w:r>
        <w:rPr>
          <w:rFonts w:ascii="Arial" w:hAnsi="Arial" w:cs="Arial"/>
          <w:b/>
        </w:rPr>
        <w:t xml:space="preserve">Discussion: </w:t>
      </w:r>
    </w:p>
    <w:p w14:paraId="051D843E" w14:textId="77777777" w:rsidR="00B54919" w:rsidRDefault="00B54919" w:rsidP="00B54919">
      <w:r>
        <w:t>-</w:t>
      </w:r>
      <w:r>
        <w:tab/>
        <w:t>inter-system Mobility Failure during Voice Fallback in 15.5.2.2.3</w:t>
      </w:r>
    </w:p>
    <w:p w14:paraId="5866E6E9" w14:textId="77777777" w:rsidR="00B54919" w:rsidRDefault="00B54919" w:rsidP="00B54919">
      <w:r>
        <w:t>-</w:t>
      </w:r>
      <w:r>
        <w:tab/>
        <w:t>Inter-system mobility triggered by Voice Fallback in last change</w:t>
      </w:r>
    </w:p>
    <w:p w14:paraId="7EB54ECF" w14:textId="13E4446C" w:rsidR="00B54919" w:rsidRDefault="00B54919" w:rsidP="00B54919">
      <w:r>
        <w:t>-</w:t>
      </w:r>
      <w:r>
        <w:tab/>
        <w:t xml:space="preserve">Add </w:t>
      </w:r>
      <w:r w:rsidR="00BF0955">
        <w:t>HUAWEI,</w:t>
      </w:r>
      <w:r>
        <w:t xml:space="preserve"> ZTE, </w:t>
      </w:r>
      <w:r w:rsidR="00BF0955">
        <w:t>ERICSSON</w:t>
      </w:r>
      <w:r>
        <w:t>, Nok as co-source</w:t>
      </w:r>
    </w:p>
    <w:p w14:paraId="0C9D57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R3-230993</w:t>
      </w:r>
      <w:r>
        <w:rPr>
          <w:color w:val="993300"/>
          <w:u w:val="single"/>
        </w:rPr>
        <w:t>.</w:t>
      </w:r>
    </w:p>
    <w:p w14:paraId="0B2197AB" w14:textId="77777777" w:rsidR="00B54919" w:rsidRDefault="00B54919" w:rsidP="00B54919">
      <w:pPr>
        <w:rPr>
          <w:rFonts w:ascii="Arial" w:hAnsi="Arial" w:cs="Arial"/>
          <w:b/>
          <w:sz w:val="24"/>
        </w:rPr>
      </w:pPr>
      <w:r>
        <w:rPr>
          <w:rFonts w:ascii="Arial" w:hAnsi="Arial" w:cs="Arial"/>
          <w:b/>
          <w:color w:val="0000FF"/>
          <w:sz w:val="24"/>
        </w:rPr>
        <w:t>R3-230993</w:t>
      </w:r>
      <w:r>
        <w:rPr>
          <w:rFonts w:ascii="Arial" w:hAnsi="Arial" w:cs="Arial"/>
          <w:b/>
          <w:color w:val="0000FF"/>
          <w:sz w:val="24"/>
        </w:rPr>
        <w:tab/>
      </w:r>
      <w:r>
        <w:rPr>
          <w:rFonts w:ascii="Arial" w:hAnsi="Arial" w:cs="Arial"/>
          <w:b/>
          <w:sz w:val="24"/>
        </w:rPr>
        <w:t>TP for SON BL CR 38.300 Support of inter-system HO for voice fallback</w:t>
      </w:r>
    </w:p>
    <w:p w14:paraId="22C43DF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Lenovo, Huawei, ZTE, Ericsson, Nokia</w:t>
      </w:r>
    </w:p>
    <w:p w14:paraId="5D89BABE" w14:textId="77777777" w:rsidR="00B54919" w:rsidRDefault="00B54919" w:rsidP="00B54919">
      <w:pPr>
        <w:rPr>
          <w:color w:val="808080"/>
        </w:rPr>
      </w:pPr>
      <w:r>
        <w:rPr>
          <w:color w:val="808080"/>
        </w:rPr>
        <w:t>(Replaces R3-230920)</w:t>
      </w:r>
    </w:p>
    <w:p w14:paraId="07CDE398" w14:textId="77777777" w:rsidR="00B54919" w:rsidRDefault="00B54919" w:rsidP="00B54919">
      <w:pPr>
        <w:rPr>
          <w:rFonts w:ascii="Arial" w:hAnsi="Arial" w:cs="Arial"/>
          <w:b/>
        </w:rPr>
      </w:pPr>
      <w:r>
        <w:rPr>
          <w:rFonts w:ascii="Arial" w:hAnsi="Arial" w:cs="Arial"/>
          <w:b/>
        </w:rPr>
        <w:lastRenderedPageBreak/>
        <w:t xml:space="preserve">Discussion: </w:t>
      </w:r>
    </w:p>
    <w:p w14:paraId="00A0E629" w14:textId="77777777" w:rsidR="00B54919" w:rsidRDefault="00B54919" w:rsidP="00B54919">
      <w:r>
        <w:t xml:space="preserve">For MRO for CPC and CPA, if there are multiple events configured for CPA/CPC, the UE reports the first triggered CPAC event, and the time duration between the two triggered CPAC events. </w:t>
      </w:r>
    </w:p>
    <w:p w14:paraId="37AA5F41" w14:textId="77777777" w:rsidR="00B54919" w:rsidRDefault="00B54919" w:rsidP="00B54919">
      <w:r>
        <w:t xml:space="preserve">It is beneficial for the UE to report at least </w:t>
      </w:r>
      <w:proofErr w:type="spellStart"/>
      <w:r>
        <w:t>PSCell</w:t>
      </w:r>
      <w:proofErr w:type="spellEnd"/>
      <w: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t>randomAccessProblem</w:t>
      </w:r>
      <w:proofErr w:type="spellEnd"/>
      <w:r>
        <w:t xml:space="preserve">, </w:t>
      </w:r>
      <w:proofErr w:type="spellStart"/>
      <w:r>
        <w:t>rlc-MaxNumRetx</w:t>
      </w:r>
      <w:proofErr w:type="spellEnd"/>
      <w:r>
        <w:t>).</w:t>
      </w:r>
    </w:p>
    <w:p w14:paraId="1E15087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2D051" w14:textId="77777777" w:rsidR="00B54919" w:rsidRDefault="00B54919" w:rsidP="00B54919">
      <w:pPr>
        <w:rPr>
          <w:rFonts w:ascii="Arial" w:hAnsi="Arial" w:cs="Arial"/>
          <w:b/>
          <w:sz w:val="24"/>
        </w:rPr>
      </w:pPr>
      <w:r>
        <w:rPr>
          <w:rFonts w:ascii="Arial" w:hAnsi="Arial" w:cs="Arial"/>
          <w:b/>
          <w:color w:val="0000FF"/>
          <w:sz w:val="24"/>
        </w:rPr>
        <w:t>R3-230908</w:t>
      </w:r>
      <w:r>
        <w:rPr>
          <w:rFonts w:ascii="Arial" w:hAnsi="Arial" w:cs="Arial"/>
          <w:b/>
          <w:color w:val="0000FF"/>
          <w:sz w:val="24"/>
        </w:rPr>
        <w:tab/>
      </w:r>
      <w:r>
        <w:rPr>
          <w:rFonts w:ascii="Arial" w:hAnsi="Arial" w:cs="Arial"/>
          <w:b/>
          <w:sz w:val="24"/>
        </w:rPr>
        <w:t>LS on MRO for CPAC and CPA fast MCG recovery</w:t>
      </w:r>
    </w:p>
    <w:p w14:paraId="292E7C6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7677878" w14:textId="77777777" w:rsidR="00B54919" w:rsidRDefault="00B54919" w:rsidP="00B54919">
      <w:pPr>
        <w:rPr>
          <w:rFonts w:ascii="Arial" w:hAnsi="Arial" w:cs="Arial"/>
          <w:b/>
        </w:rPr>
      </w:pPr>
      <w:r>
        <w:rPr>
          <w:rFonts w:ascii="Arial" w:hAnsi="Arial" w:cs="Arial"/>
          <w:b/>
        </w:rPr>
        <w:t xml:space="preserve">Discussion: </w:t>
      </w:r>
    </w:p>
    <w:p w14:paraId="578599DD" w14:textId="77777777" w:rsidR="00B54919" w:rsidRDefault="00B54919" w:rsidP="00B54919">
      <w:r>
        <w:t>-</w:t>
      </w:r>
      <w:r>
        <w:tab/>
        <w:t>Support the functionality being defined by RAN3</w:t>
      </w:r>
    </w:p>
    <w:p w14:paraId="3B6CA0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R3-230992</w:t>
      </w:r>
      <w:r>
        <w:rPr>
          <w:color w:val="993300"/>
          <w:u w:val="single"/>
        </w:rPr>
        <w:t>.</w:t>
      </w:r>
    </w:p>
    <w:p w14:paraId="514EB530" w14:textId="77777777" w:rsidR="00B54919" w:rsidRDefault="00B54919" w:rsidP="00B54919">
      <w:pPr>
        <w:rPr>
          <w:rFonts w:ascii="Arial" w:hAnsi="Arial" w:cs="Arial"/>
          <w:b/>
          <w:sz w:val="24"/>
        </w:rPr>
      </w:pPr>
      <w:r>
        <w:rPr>
          <w:rFonts w:ascii="Arial" w:hAnsi="Arial" w:cs="Arial"/>
          <w:b/>
          <w:color w:val="0000FF"/>
          <w:sz w:val="24"/>
        </w:rPr>
        <w:t>R3-230992</w:t>
      </w:r>
      <w:r>
        <w:rPr>
          <w:rFonts w:ascii="Arial" w:hAnsi="Arial" w:cs="Arial"/>
          <w:b/>
          <w:color w:val="0000FF"/>
          <w:sz w:val="24"/>
        </w:rPr>
        <w:tab/>
      </w:r>
      <w:r>
        <w:rPr>
          <w:rFonts w:ascii="Arial" w:hAnsi="Arial" w:cs="Arial"/>
          <w:b/>
          <w:sz w:val="24"/>
        </w:rPr>
        <w:t>LS on MRO for CPC and CPA and fast MCG recovery</w:t>
      </w:r>
    </w:p>
    <w:p w14:paraId="5389DF0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 Huawei</w:t>
      </w:r>
    </w:p>
    <w:p w14:paraId="6B3D3122" w14:textId="77777777" w:rsidR="00B54919" w:rsidRDefault="00B54919" w:rsidP="00B54919">
      <w:pPr>
        <w:rPr>
          <w:color w:val="808080"/>
        </w:rPr>
      </w:pPr>
      <w:r>
        <w:rPr>
          <w:color w:val="808080"/>
        </w:rPr>
        <w:t>(Replaces R3-230908)</w:t>
      </w:r>
    </w:p>
    <w:p w14:paraId="2592C44A" w14:textId="6D76C0D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140D6" w14:textId="575E2BAB" w:rsidR="00582269" w:rsidRDefault="00582269" w:rsidP="00B54919">
      <w:pPr>
        <w:rPr>
          <w:color w:val="993300"/>
          <w:u w:val="single"/>
        </w:rPr>
      </w:pPr>
      <w:r w:rsidRPr="00320D6A">
        <w:rPr>
          <w:b/>
          <w:bCs/>
          <w:color w:val="993300"/>
          <w:u w:val="single"/>
        </w:rPr>
        <w:t>Discussion on the proposals:</w:t>
      </w:r>
    </w:p>
    <w:p w14:paraId="0B36DBA0" w14:textId="77777777" w:rsidR="00A563C1" w:rsidRPr="00A563C1" w:rsidRDefault="00A563C1" w:rsidP="00A563C1">
      <w:pPr>
        <w:widowControl w:val="0"/>
        <w:ind w:left="144" w:hanging="144"/>
        <w:rPr>
          <w:rFonts w:eastAsia="DengXian"/>
          <w:u w:val="single"/>
          <w:lang w:eastAsia="en-US"/>
        </w:rPr>
      </w:pPr>
      <w:bookmarkStart w:id="37" w:name="_Hlk129892412"/>
      <w:r w:rsidRPr="00A563C1">
        <w:rPr>
          <w:rFonts w:eastAsia="DengXian"/>
          <w:u w:val="single"/>
          <w:lang w:eastAsia="en-US"/>
        </w:rPr>
        <w:t>MRO for CPC:</w:t>
      </w:r>
    </w:p>
    <w:p w14:paraId="52944644" w14:textId="4893799F" w:rsidR="00A563C1" w:rsidRPr="00A563C1" w:rsidRDefault="00A563C1" w:rsidP="00A563C1">
      <w:pPr>
        <w:pStyle w:val="Normal5"/>
        <w:rPr>
          <w:rFonts w:ascii="Times New Roman" w:eastAsia="MS Mincho" w:hAnsi="Times New Roman" w:cs="Times New Roman"/>
          <w:b/>
          <w:color w:val="008000"/>
          <w:kern w:val="0"/>
          <w:sz w:val="20"/>
          <w:szCs w:val="2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ascii="Times New Roman" w:eastAsia="MS Mincho" w:hAnsi="Times New Roman" w:cs="Times New Roman"/>
          <w:b/>
          <w:color w:val="008000"/>
          <w:kern w:val="0"/>
          <w:sz w:val="20"/>
          <w:szCs w:val="20"/>
          <w:lang w:eastAsia="en-US"/>
        </w:rPr>
        <w:t>Naming for too early CPA execution? No need to rename.</w:t>
      </w:r>
    </w:p>
    <w:p w14:paraId="1D5880F0" w14:textId="77777777" w:rsidR="00A563C1" w:rsidRPr="00A563C1" w:rsidRDefault="00A563C1" w:rsidP="00A563C1">
      <w:pPr>
        <w:rPr>
          <w:lang w:eastAsia="en-US"/>
        </w:rPr>
      </w:pPr>
      <w:r w:rsidRPr="00A563C1">
        <w:rPr>
          <w:lang w:eastAsia="en-US"/>
        </w:rPr>
        <w:t>ZTE: Rename to “Unnecessary CPA Execution”</w:t>
      </w:r>
    </w:p>
    <w:p w14:paraId="67572FAE" w14:textId="77777777" w:rsidR="00A563C1" w:rsidRPr="00A563C1" w:rsidRDefault="00A563C1" w:rsidP="00A563C1">
      <w:pPr>
        <w:rPr>
          <w:lang w:eastAsia="en-US"/>
        </w:rPr>
      </w:pPr>
      <w:r w:rsidRPr="00A563C1">
        <w:rPr>
          <w:lang w:eastAsia="en-US"/>
        </w:rPr>
        <w:t>Lenovo: Not needed.</w:t>
      </w:r>
    </w:p>
    <w:p w14:paraId="16CD24C5" w14:textId="77777777" w:rsidR="00A563C1" w:rsidRPr="00A563C1" w:rsidRDefault="00A563C1" w:rsidP="00A563C1">
      <w:pPr>
        <w:rPr>
          <w:lang w:eastAsia="en-US"/>
        </w:rPr>
      </w:pPr>
      <w:r w:rsidRPr="00A563C1">
        <w:rPr>
          <w:lang w:eastAsia="en-US"/>
        </w:rPr>
        <w:t xml:space="preserve">Intel, SAMSUNG: Continue to discuss the definition </w:t>
      </w:r>
    </w:p>
    <w:p w14:paraId="57084506" w14:textId="77777777" w:rsidR="00A563C1" w:rsidRPr="00A563C1" w:rsidRDefault="00A563C1" w:rsidP="00A563C1">
      <w:pPr>
        <w:rPr>
          <w:lang w:eastAsia="en-US"/>
        </w:rPr>
      </w:pPr>
      <w:r w:rsidRPr="00A563C1">
        <w:rPr>
          <w:lang w:eastAsia="en-US"/>
        </w:rPr>
        <w:t xml:space="preserve">Nokia: Prefer to stay with the original name, the definition to wrong </w:t>
      </w:r>
      <w:proofErr w:type="spellStart"/>
      <w:r w:rsidRPr="00A563C1">
        <w:rPr>
          <w:lang w:eastAsia="en-US"/>
        </w:rPr>
        <w:t>PSCell</w:t>
      </w:r>
      <w:proofErr w:type="spellEnd"/>
      <w:r w:rsidRPr="00A563C1">
        <w:rPr>
          <w:lang w:eastAsia="en-US"/>
        </w:rPr>
        <w:t xml:space="preserve"> change/addition should be splitting to sub cases:</w:t>
      </w:r>
    </w:p>
    <w:p w14:paraId="734CDE81" w14:textId="77777777" w:rsidR="00A563C1" w:rsidRPr="00A563C1" w:rsidRDefault="00A563C1" w:rsidP="00A563C1">
      <w:pPr>
        <w:rPr>
          <w:lang w:eastAsia="en-US"/>
        </w:rPr>
      </w:pPr>
      <w:r w:rsidRPr="00A563C1">
        <w:rPr>
          <w:lang w:eastAsia="en-US"/>
        </w:rPr>
        <w:t>The wrong candidate cell comes from the cell in the list provided by the source or the target</w:t>
      </w:r>
    </w:p>
    <w:p w14:paraId="6700E735" w14:textId="5376AFE1" w:rsidR="00A563C1" w:rsidRPr="00A563C1" w:rsidRDefault="00A563C1" w:rsidP="00A563C1">
      <w:pPr>
        <w:rPr>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b/>
          <w:color w:val="008000"/>
          <w:lang w:eastAsia="en-US"/>
        </w:rPr>
        <w:t xml:space="preserve">Update the definition to wrong </w:t>
      </w:r>
      <w:proofErr w:type="spellStart"/>
      <w:r w:rsidRPr="00A563C1">
        <w:rPr>
          <w:b/>
          <w:color w:val="008000"/>
          <w:lang w:eastAsia="en-US"/>
        </w:rPr>
        <w:t>PSCell</w:t>
      </w:r>
      <w:proofErr w:type="spellEnd"/>
      <w:r w:rsidRPr="00A563C1">
        <w:rPr>
          <w:b/>
          <w:color w:val="008000"/>
          <w:lang w:eastAsia="en-US"/>
        </w:rPr>
        <w:t xml:space="preserve"> change/addition should be splitting to sub cases: 1) the wrong candidate cell comes from the cell in the list provided by the initiating node or 2) the wrong candidate cell is selected by the target node.</w:t>
      </w:r>
    </w:p>
    <w:p w14:paraId="28B2CF45" w14:textId="77777777" w:rsidR="00A563C1" w:rsidRPr="00A563C1" w:rsidRDefault="00A563C1" w:rsidP="00A563C1">
      <w:pPr>
        <w:widowControl w:val="0"/>
        <w:numPr>
          <w:ilvl w:val="0"/>
          <w:numId w:val="2"/>
        </w:numPr>
        <w:overflowPunct/>
        <w:autoSpaceDE/>
        <w:autoSpaceDN/>
        <w:adjustRightInd/>
        <w:spacing w:before="100" w:beforeAutospacing="1" w:after="120"/>
        <w:textAlignment w:val="auto"/>
        <w:rPr>
          <w:b/>
          <w:color w:val="0000FF"/>
          <w:lang w:eastAsia="en-US"/>
        </w:rPr>
      </w:pPr>
      <w:r w:rsidRPr="00A563C1">
        <w:rPr>
          <w:b/>
          <w:color w:val="0000FF"/>
          <w:lang w:eastAsia="en-US"/>
        </w:rPr>
        <w:t xml:space="preserve">Enhancements on </w:t>
      </w:r>
      <w:proofErr w:type="spellStart"/>
      <w:r w:rsidRPr="00A563C1">
        <w:rPr>
          <w:b/>
          <w:color w:val="0000FF"/>
          <w:lang w:eastAsia="en-US"/>
        </w:rPr>
        <w:t>SCGFailureInformation</w:t>
      </w:r>
      <w:proofErr w:type="spellEnd"/>
      <w:r w:rsidRPr="00A563C1">
        <w:rPr>
          <w:b/>
          <w:color w:val="0000FF"/>
          <w:lang w:eastAsia="en-US"/>
        </w:rPr>
        <w:t xml:space="preserve">? </w:t>
      </w:r>
      <w:proofErr w:type="spellStart"/>
      <w:r w:rsidRPr="00A563C1">
        <w:rPr>
          <w:b/>
          <w:color w:val="0000FF"/>
          <w:lang w:eastAsia="en-US"/>
        </w:rPr>
        <w:t>E.g</w:t>
      </w:r>
      <w:proofErr w:type="spellEnd"/>
      <w:r w:rsidRPr="00A563C1">
        <w:rPr>
          <w:b/>
          <w:color w:val="0000FF"/>
          <w:lang w:eastAsia="en-US"/>
        </w:rPr>
        <w:t xml:space="preserve">, the CPAC execution condition(s) fulfilled? Timer between the </w:t>
      </w:r>
      <w:proofErr w:type="spellStart"/>
      <w:r w:rsidRPr="00A563C1">
        <w:rPr>
          <w:b/>
          <w:color w:val="0000FF"/>
          <w:lang w:eastAsia="en-US"/>
        </w:rPr>
        <w:t>fulfill</w:t>
      </w:r>
      <w:proofErr w:type="spellEnd"/>
      <w:r w:rsidRPr="00A563C1">
        <w:rPr>
          <w:b/>
          <w:color w:val="0000FF"/>
          <w:lang w:eastAsia="en-US"/>
        </w:rPr>
        <w:t xml:space="preserve"> of the two events?</w:t>
      </w:r>
    </w:p>
    <w:p w14:paraId="6EC65CEF" w14:textId="77777777" w:rsidR="00A563C1" w:rsidRPr="00A563C1" w:rsidRDefault="00A563C1" w:rsidP="00A563C1">
      <w:pPr>
        <w:pStyle w:val="ListParagraph3"/>
        <w:widowControl w:val="0"/>
        <w:spacing w:before="0" w:beforeAutospacing="0" w:after="0"/>
        <w:ind w:left="0"/>
        <w:contextualSpacing w:val="0"/>
        <w:jc w:val="both"/>
        <w:rPr>
          <w:sz w:val="20"/>
          <w:szCs w:val="20"/>
          <w:lang w:eastAsia="en-US"/>
        </w:rPr>
      </w:pPr>
      <w:r w:rsidRPr="00A563C1">
        <w:rPr>
          <w:sz w:val="20"/>
          <w:szCs w:val="20"/>
          <w:lang w:eastAsia="en-US"/>
        </w:rPr>
        <w:t>SAMSUNG, Lenovo: Two more information needed: The CPAC execution condition(s) fulfilled, Timer between the fulfill of the two events</w:t>
      </w:r>
    </w:p>
    <w:p w14:paraId="4AE838FB" w14:textId="77777777" w:rsidR="00A563C1" w:rsidRPr="00A563C1" w:rsidRDefault="00A563C1" w:rsidP="00A563C1">
      <w:pPr>
        <w:widowControl w:val="0"/>
        <w:rPr>
          <w:lang w:eastAsia="en-US"/>
        </w:rPr>
      </w:pPr>
      <w:r w:rsidRPr="00A563C1">
        <w:rPr>
          <w:lang w:eastAsia="en-US"/>
        </w:rPr>
        <w:t>QUALCOMM: First to discuss which information are not needed</w:t>
      </w:r>
    </w:p>
    <w:p w14:paraId="49DECE46" w14:textId="77777777" w:rsidR="00A563C1" w:rsidRPr="00A563C1" w:rsidRDefault="00A563C1" w:rsidP="00A563C1">
      <w:pPr>
        <w:widowControl w:val="0"/>
        <w:rPr>
          <w:lang w:eastAsia="en-US"/>
        </w:rPr>
      </w:pPr>
      <w:r w:rsidRPr="00A563C1">
        <w:rPr>
          <w:lang w:eastAsia="en-US"/>
        </w:rPr>
        <w:t>ERICSSON, HUAWEI, CATT: Information from UE context in the network should not be included</w:t>
      </w:r>
    </w:p>
    <w:p w14:paraId="039C2C26" w14:textId="77777777" w:rsidR="00A563C1" w:rsidRPr="00A563C1" w:rsidRDefault="00A563C1" w:rsidP="00A563C1">
      <w:pPr>
        <w:widowControl w:val="0"/>
        <w:rPr>
          <w:lang w:eastAsia="en-US"/>
        </w:rPr>
      </w:pPr>
      <w:r w:rsidRPr="00A563C1">
        <w:rPr>
          <w:lang w:eastAsia="en-US"/>
        </w:rPr>
        <w:t xml:space="preserve">CATT: </w:t>
      </w:r>
      <w:proofErr w:type="spellStart"/>
      <w:r w:rsidRPr="00A563C1">
        <w:rPr>
          <w:lang w:eastAsia="en-US"/>
        </w:rPr>
        <w:t>Xn</w:t>
      </w:r>
      <w:proofErr w:type="spellEnd"/>
      <w:r w:rsidRPr="00A563C1">
        <w:rPr>
          <w:lang w:eastAsia="en-US"/>
        </w:rPr>
        <w:t xml:space="preserve"> impact?</w:t>
      </w:r>
    </w:p>
    <w:p w14:paraId="195663AE" w14:textId="77777777" w:rsidR="00A563C1" w:rsidRPr="00A563C1" w:rsidRDefault="00A563C1" w:rsidP="00A563C1">
      <w:pPr>
        <w:widowControl w:val="0"/>
        <w:rPr>
          <w:lang w:eastAsia="en-US"/>
        </w:rPr>
      </w:pPr>
      <w:r w:rsidRPr="00A563C1">
        <w:rPr>
          <w:lang w:eastAsia="en-US"/>
        </w:rPr>
        <w:t>SAMSUNG: We only need to tell RAN2 what’s needed rather than not needed</w:t>
      </w:r>
    </w:p>
    <w:p w14:paraId="223AD4B1" w14:textId="77777777" w:rsidR="00A563C1" w:rsidRPr="00A563C1" w:rsidRDefault="00A563C1" w:rsidP="00A563C1">
      <w:pPr>
        <w:widowControl w:val="0"/>
        <w:rPr>
          <w:lang w:eastAsia="en-US"/>
        </w:rPr>
      </w:pPr>
      <w:r w:rsidRPr="00A563C1">
        <w:rPr>
          <w:lang w:eastAsia="en-US"/>
        </w:rPr>
        <w:lastRenderedPageBreak/>
        <w:t>ZTE: Need offline discussion to check what information RAN2 is working on</w:t>
      </w:r>
    </w:p>
    <w:p w14:paraId="45FE52E8" w14:textId="167FEA20" w:rsidR="00A563C1" w:rsidRPr="00A563C1" w:rsidRDefault="00A563C1" w:rsidP="00A563C1">
      <w:pPr>
        <w:widowControl w:val="0"/>
        <w:rPr>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b/>
          <w:color w:val="008000"/>
          <w:lang w:eastAsia="en-US"/>
        </w:rPr>
        <w:t xml:space="preserve">Information available in the network nodes should not be included in the </w:t>
      </w:r>
      <w:proofErr w:type="spellStart"/>
      <w:r w:rsidRPr="00A563C1">
        <w:rPr>
          <w:b/>
          <w:color w:val="008000"/>
          <w:lang w:eastAsia="en-US"/>
        </w:rPr>
        <w:t>SCGFailureInformation</w:t>
      </w:r>
      <w:proofErr w:type="spellEnd"/>
      <w:r w:rsidRPr="00A563C1">
        <w:rPr>
          <w:b/>
          <w:color w:val="008000"/>
          <w:lang w:eastAsia="en-US"/>
        </w:rPr>
        <w:t>.</w:t>
      </w:r>
    </w:p>
    <w:p w14:paraId="48BF687F" w14:textId="3B952C1E" w:rsidR="00A563C1" w:rsidRPr="00A563C1" w:rsidRDefault="00A563C1" w:rsidP="00A563C1">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A563C1">
        <w:rPr>
          <w:rFonts w:eastAsia="DengXian"/>
          <w:b/>
          <w:color w:val="008000"/>
          <w:lang w:eastAsia="en-US"/>
        </w:rPr>
        <w:t xml:space="preserve">Reusing R17 signalling mechanism to report CPA/CPC failure/ related information over </w:t>
      </w:r>
      <w:proofErr w:type="spellStart"/>
      <w:r w:rsidRPr="00A563C1">
        <w:rPr>
          <w:rFonts w:eastAsia="DengXian"/>
          <w:b/>
          <w:color w:val="008000"/>
          <w:lang w:eastAsia="en-US"/>
        </w:rPr>
        <w:t>Xn</w:t>
      </w:r>
      <w:proofErr w:type="spellEnd"/>
      <w:r w:rsidRPr="00A563C1">
        <w:rPr>
          <w:rFonts w:eastAsia="DengXian"/>
          <w:b/>
          <w:color w:val="008000"/>
          <w:lang w:eastAsia="en-US"/>
        </w:rPr>
        <w:t xml:space="preserve"> from MN to source SN or last serving SN.</w:t>
      </w:r>
    </w:p>
    <w:p w14:paraId="72189E49" w14:textId="77777777" w:rsidR="00A563C1" w:rsidRPr="00A563C1" w:rsidRDefault="00A563C1" w:rsidP="00A563C1">
      <w:pPr>
        <w:widowControl w:val="0"/>
        <w:rPr>
          <w:rFonts w:eastAsia="DengXian"/>
          <w:lang w:eastAsia="en-US"/>
        </w:rPr>
      </w:pPr>
    </w:p>
    <w:p w14:paraId="357D41AB" w14:textId="77777777" w:rsidR="00A563C1" w:rsidRPr="00A563C1" w:rsidRDefault="00A563C1" w:rsidP="00A563C1">
      <w:pPr>
        <w:widowControl w:val="0"/>
        <w:rPr>
          <w:rFonts w:eastAsia="DengXian"/>
          <w:u w:val="single"/>
          <w:lang w:eastAsia="en-US"/>
        </w:rPr>
      </w:pPr>
      <w:r w:rsidRPr="00A563C1">
        <w:rPr>
          <w:rFonts w:eastAsia="DengXian"/>
          <w:u w:val="single"/>
          <w:lang w:eastAsia="en-US"/>
        </w:rPr>
        <w:t>MRO for fast MCG recovery:</w:t>
      </w:r>
    </w:p>
    <w:p w14:paraId="214D0D5F" w14:textId="7A957EDF" w:rsidR="00A563C1" w:rsidRPr="00A563C1" w:rsidRDefault="00A563C1" w:rsidP="00A563C1">
      <w:pPr>
        <w:widowControl w:val="0"/>
        <w:rPr>
          <w:rFonts w:eastAsia="DengXian"/>
          <w:b/>
          <w:color w:val="008000"/>
          <w:u w:val="single"/>
          <w:lang w:eastAsia="en-US"/>
        </w:rPr>
      </w:pPr>
      <w:r w:rsidRPr="008445DC">
        <w:rPr>
          <w:b/>
          <w:bCs/>
          <w:color w:val="007434"/>
          <w:sz w:val="24"/>
          <w:szCs w:val="24"/>
          <w:u w:val="single"/>
        </w:rPr>
        <w:t>Agreements:</w:t>
      </w:r>
      <w:r>
        <w:rPr>
          <w:b/>
          <w:bCs/>
          <w:color w:val="007434"/>
          <w:sz w:val="24"/>
          <w:szCs w:val="24"/>
          <w:u w:val="single"/>
        </w:rPr>
        <w:t xml:space="preserve"> </w:t>
      </w:r>
      <w:r w:rsidRPr="00A563C1">
        <w:rPr>
          <w:b/>
          <w:color w:val="008000"/>
          <w:lang w:eastAsia="en-US"/>
        </w:rPr>
        <w:t>Sub-Case b1/Sub-Case b2 would not be considered for MRO for fast MCG recovery failure.</w:t>
      </w:r>
    </w:p>
    <w:p w14:paraId="2406BD98" w14:textId="77777777" w:rsidR="00A563C1" w:rsidRPr="00A563C1" w:rsidRDefault="00A563C1" w:rsidP="00A563C1">
      <w:pPr>
        <w:rPr>
          <w:b/>
          <w:color w:val="0000FF"/>
          <w:lang w:eastAsia="en-US"/>
        </w:rPr>
      </w:pPr>
      <w:r w:rsidRPr="00A563C1">
        <w:rPr>
          <w:b/>
          <w:color w:val="0000FF"/>
          <w:lang w:eastAsia="en-US"/>
        </w:rPr>
        <w:t>Case c/Case d/Case e/Case f would not be considered for MRO for fast MCG recovery failure?</w:t>
      </w:r>
    </w:p>
    <w:p w14:paraId="31A44005" w14:textId="77777777" w:rsidR="00A563C1" w:rsidRPr="00A563C1" w:rsidRDefault="00A563C1" w:rsidP="00A563C1">
      <w:pPr>
        <w:rPr>
          <w:b/>
          <w:color w:val="0000FF"/>
          <w:lang w:eastAsia="en-US"/>
        </w:rPr>
      </w:pPr>
      <w:r w:rsidRPr="00A563C1">
        <w:rPr>
          <w:b/>
          <w:color w:val="0000FF"/>
          <w:lang w:eastAsia="en-US"/>
        </w:rPr>
        <w:t>Additional information to be reported by UE?</w:t>
      </w:r>
    </w:p>
    <w:p w14:paraId="0538C474" w14:textId="77777777" w:rsidR="00A563C1" w:rsidRPr="00A563C1" w:rsidRDefault="00A563C1" w:rsidP="00A563C1">
      <w:pPr>
        <w:widowControl w:val="0"/>
        <w:rPr>
          <w:lang w:eastAsia="en-US"/>
        </w:rPr>
      </w:pPr>
      <w:r w:rsidRPr="00A563C1">
        <w:rPr>
          <w:lang w:eastAsia="en-US"/>
        </w:rPr>
        <w:t>Nokia: case b1/b2 has already been covered by case b</w:t>
      </w:r>
    </w:p>
    <w:p w14:paraId="6DD5584D" w14:textId="77777777" w:rsidR="00A563C1" w:rsidRPr="00A563C1" w:rsidRDefault="00A563C1" w:rsidP="00A563C1">
      <w:pPr>
        <w:widowControl w:val="0"/>
        <w:rPr>
          <w:lang w:eastAsia="en-US"/>
        </w:rPr>
      </w:pPr>
      <w:r w:rsidRPr="00A563C1">
        <w:rPr>
          <w:lang w:eastAsia="en-US"/>
        </w:rPr>
        <w:t>SAMSUNG: Focus on those agreed cases first</w:t>
      </w:r>
    </w:p>
    <w:p w14:paraId="2CA96AB9" w14:textId="77777777" w:rsidR="00A563C1" w:rsidRPr="00A563C1" w:rsidRDefault="00A563C1" w:rsidP="00A563C1">
      <w:pPr>
        <w:widowControl w:val="0"/>
        <w:rPr>
          <w:lang w:eastAsia="en-US"/>
        </w:rPr>
      </w:pPr>
      <w:r w:rsidRPr="00A563C1">
        <w:rPr>
          <w:lang w:eastAsia="en-US"/>
        </w:rPr>
        <w:t>CMCC, HUAWEI: Case c needs to be considered, update the description of case c</w:t>
      </w:r>
    </w:p>
    <w:p w14:paraId="7A7012A5" w14:textId="77777777" w:rsidR="00A563C1" w:rsidRPr="00A563C1" w:rsidRDefault="00A563C1" w:rsidP="00A563C1">
      <w:pPr>
        <w:widowControl w:val="0"/>
        <w:rPr>
          <w:lang w:eastAsia="en-US"/>
        </w:rPr>
      </w:pPr>
      <w:r w:rsidRPr="00A563C1">
        <w:rPr>
          <w:lang w:eastAsia="en-US"/>
        </w:rPr>
        <w:t xml:space="preserve">ZTE: Case c seems covered by current scenario, case </w:t>
      </w:r>
      <w:proofErr w:type="spellStart"/>
      <w:r w:rsidRPr="00A563C1">
        <w:rPr>
          <w:lang w:eastAsia="en-US"/>
        </w:rPr>
        <w:t>i</w:t>
      </w:r>
      <w:proofErr w:type="spellEnd"/>
      <w:r w:rsidRPr="00A563C1">
        <w:rPr>
          <w:lang w:eastAsia="en-US"/>
        </w:rPr>
        <w:t xml:space="preserve"> should be considered.</w:t>
      </w:r>
    </w:p>
    <w:p w14:paraId="3888432C" w14:textId="77777777" w:rsidR="00A563C1" w:rsidRPr="00A563C1" w:rsidRDefault="00A563C1" w:rsidP="00A563C1">
      <w:pPr>
        <w:widowControl w:val="0"/>
        <w:rPr>
          <w:lang w:eastAsia="en-US"/>
        </w:rPr>
      </w:pPr>
      <w:r w:rsidRPr="00A563C1">
        <w:rPr>
          <w:lang w:eastAsia="en-US"/>
        </w:rPr>
        <w:t>QUALCOMM: Case f has two sub-cases</w:t>
      </w:r>
    </w:p>
    <w:p w14:paraId="5E85B2F1" w14:textId="77777777" w:rsidR="00A563C1" w:rsidRPr="00A563C1" w:rsidRDefault="00A563C1" w:rsidP="00A563C1">
      <w:pPr>
        <w:widowControl w:val="0"/>
        <w:rPr>
          <w:lang w:eastAsia="en-US"/>
        </w:rPr>
      </w:pPr>
      <w:r w:rsidRPr="00A563C1">
        <w:rPr>
          <w:lang w:eastAsia="en-US"/>
        </w:rPr>
        <w:t>ERICSSON: Support case f</w:t>
      </w:r>
    </w:p>
    <w:p w14:paraId="4A2EBE16" w14:textId="77777777" w:rsidR="00A563C1" w:rsidRPr="00A563C1" w:rsidRDefault="00A563C1" w:rsidP="00A563C1">
      <w:pPr>
        <w:widowControl w:val="0"/>
        <w:rPr>
          <w:rFonts w:eastAsia="DengXian"/>
          <w:u w:val="single"/>
          <w:lang w:eastAsia="en-US"/>
        </w:rPr>
      </w:pPr>
    </w:p>
    <w:p w14:paraId="7E3F3977" w14:textId="77777777" w:rsidR="00A563C1" w:rsidRPr="00A563C1" w:rsidRDefault="00A563C1" w:rsidP="00A563C1">
      <w:pPr>
        <w:rPr>
          <w:rFonts w:eastAsia="DengXian"/>
          <w:u w:val="single"/>
          <w:lang w:eastAsia="en-US"/>
        </w:rPr>
      </w:pPr>
      <w:r w:rsidRPr="00A563C1">
        <w:rPr>
          <w:rFonts w:eastAsia="DengXian"/>
          <w:u w:val="single"/>
          <w:lang w:eastAsia="en-US"/>
        </w:rPr>
        <w:t xml:space="preserve">MRO for inter-system handover for voice fallback: </w:t>
      </w:r>
    </w:p>
    <w:p w14:paraId="5A8C8483" w14:textId="77777777" w:rsidR="00A563C1" w:rsidRPr="00A563C1" w:rsidRDefault="00A563C1" w:rsidP="00A563C1">
      <w:pPr>
        <w:pStyle w:val="Normal5"/>
        <w:rPr>
          <w:rFonts w:ascii="Times New Roman" w:hAnsi="Times New Roman" w:cs="Times New Roman"/>
          <w:sz w:val="20"/>
          <w:szCs w:val="20"/>
        </w:rPr>
      </w:pPr>
      <w:r w:rsidRPr="00A563C1">
        <w:rPr>
          <w:rFonts w:ascii="Times New Roman" w:hAnsi="Times New Roman" w:cs="Times New Roman"/>
          <w:sz w:val="20"/>
          <w:szCs w:val="20"/>
          <w:lang w:eastAsia="en-US"/>
        </w:rPr>
        <w:t>Scenario? an RLF occurs shortly in target E-UTRAN cell after a successful inter-system inter-RAT handover from NR to E-UTRAN for voice fallback, the UE connects to another E-UTRAN or NG-RAN cell?</w:t>
      </w:r>
    </w:p>
    <w:p w14:paraId="5BC48036" w14:textId="77777777" w:rsidR="00A563C1" w:rsidRPr="00A563C1" w:rsidRDefault="00A563C1" w:rsidP="00A563C1">
      <w:pPr>
        <w:rPr>
          <w:lang w:eastAsia="en-US"/>
        </w:rPr>
      </w:pPr>
      <w:r w:rsidRPr="00A563C1">
        <w:rPr>
          <w:lang w:eastAsia="en-US"/>
        </w:rPr>
        <w:t>ERICSSON: Only stage2 is needed</w:t>
      </w:r>
    </w:p>
    <w:p w14:paraId="1C7783AB" w14:textId="77777777" w:rsidR="00A563C1" w:rsidRPr="00A563C1" w:rsidRDefault="00A563C1" w:rsidP="00A563C1">
      <w:pPr>
        <w:rPr>
          <w:lang w:eastAsia="en-US"/>
        </w:rPr>
      </w:pPr>
      <w:r w:rsidRPr="00A563C1">
        <w:rPr>
          <w:lang w:eastAsia="en-US"/>
        </w:rPr>
        <w:t>QUALCOMM: Discuss whether the above scenario needs to be considered or not?</w:t>
      </w:r>
    </w:p>
    <w:p w14:paraId="3002E7C0" w14:textId="77777777" w:rsidR="00A563C1" w:rsidRPr="00A563C1" w:rsidRDefault="00A563C1" w:rsidP="00A563C1">
      <w:pPr>
        <w:rPr>
          <w:lang w:eastAsia="en-US"/>
        </w:rPr>
      </w:pPr>
      <w:r w:rsidRPr="00A563C1">
        <w:rPr>
          <w:lang w:eastAsia="en-US"/>
        </w:rPr>
        <w:t xml:space="preserve">SAMSUNG: For case1 </w:t>
      </w:r>
      <w:proofErr w:type="spellStart"/>
      <w:r w:rsidRPr="00A563C1">
        <w:rPr>
          <w:lang w:eastAsia="en-US"/>
        </w:rPr>
        <w:t>ho</w:t>
      </w:r>
      <w:proofErr w:type="spellEnd"/>
      <w:r w:rsidRPr="00A563C1">
        <w:rPr>
          <w:lang w:eastAsia="en-US"/>
        </w:rPr>
        <w:t xml:space="preserve"> failure and case2, there is no stage3 impact, for RLF in case, stage3 impact will be introduced, e.g., new handover report type</w:t>
      </w:r>
    </w:p>
    <w:p w14:paraId="7A81862A" w14:textId="77777777" w:rsidR="00A563C1" w:rsidRPr="00A563C1" w:rsidRDefault="00A563C1" w:rsidP="00A563C1">
      <w:pPr>
        <w:rPr>
          <w:lang w:eastAsia="en-US"/>
        </w:rPr>
      </w:pPr>
      <w:r w:rsidRPr="00A563C1">
        <w:rPr>
          <w:lang w:eastAsia="en-US"/>
        </w:rPr>
        <w:t>CMCC: Only stage2 impact, to cover case4</w:t>
      </w:r>
    </w:p>
    <w:p w14:paraId="5604FC28" w14:textId="77777777" w:rsidR="00A563C1" w:rsidRPr="00A563C1" w:rsidRDefault="00A563C1" w:rsidP="00A563C1">
      <w:pPr>
        <w:rPr>
          <w:rFonts w:eastAsia="DengXian"/>
          <w:b/>
          <w:color w:val="0000FF"/>
          <w:lang w:eastAsia="en-US"/>
        </w:rPr>
      </w:pPr>
      <w:r w:rsidRPr="00A563C1">
        <w:rPr>
          <w:rFonts w:eastAsia="DengXian"/>
          <w:b/>
          <w:color w:val="0000FF"/>
          <w:lang w:eastAsia="en-US"/>
        </w:rPr>
        <w:t>Work on stage2 CR for inter-system handover for voice fallback with agreed cases.</w:t>
      </w:r>
    </w:p>
    <w:p w14:paraId="184A70F6" w14:textId="77777777" w:rsidR="00A563C1" w:rsidRPr="00A563C1" w:rsidRDefault="00A563C1" w:rsidP="00A563C1">
      <w:pPr>
        <w:rPr>
          <w:rFonts w:eastAsia="DengXian"/>
          <w:u w:val="single"/>
          <w:lang w:eastAsia="en-US"/>
        </w:rPr>
      </w:pPr>
      <w:r w:rsidRPr="00A563C1">
        <w:rPr>
          <w:rFonts w:eastAsia="DengXian"/>
          <w:u w:val="single"/>
          <w:lang w:eastAsia="en-US"/>
        </w:rPr>
        <w:t xml:space="preserve"> </w:t>
      </w:r>
    </w:p>
    <w:p w14:paraId="7ADC4C74" w14:textId="77777777" w:rsidR="00A563C1" w:rsidRPr="00A563C1" w:rsidRDefault="00A563C1" w:rsidP="00A563C1">
      <w:pPr>
        <w:rPr>
          <w:rFonts w:eastAsia="DengXian"/>
          <w:b/>
          <w:color w:val="FF00FF"/>
          <w:lang w:eastAsia="en-US"/>
        </w:rPr>
      </w:pPr>
      <w:r w:rsidRPr="00A563C1">
        <w:rPr>
          <w:rFonts w:eastAsia="DengXian"/>
          <w:b/>
          <w:color w:val="FF00FF"/>
          <w:lang w:eastAsia="en-US"/>
        </w:rPr>
        <w:t xml:space="preserve"> # 13_SONMDT2_MRO</w:t>
      </w:r>
    </w:p>
    <w:p w14:paraId="706DFC18" w14:textId="77777777" w:rsidR="00A563C1" w:rsidRPr="00A563C1" w:rsidRDefault="00A563C1" w:rsidP="00A563C1">
      <w:pPr>
        <w:rPr>
          <w:rFonts w:eastAsia="DengXian"/>
          <w:b/>
          <w:color w:val="FF00FF"/>
          <w:lang w:eastAsia="en-US"/>
        </w:rPr>
      </w:pPr>
      <w:r w:rsidRPr="00A563C1">
        <w:rPr>
          <w:rFonts w:eastAsia="DengXian"/>
          <w:b/>
          <w:color w:val="FF00FF"/>
          <w:lang w:eastAsia="en-US"/>
        </w:rPr>
        <w:t>- Discuss the open issues above</w:t>
      </w:r>
    </w:p>
    <w:p w14:paraId="466D0B98" w14:textId="77777777" w:rsidR="00A563C1" w:rsidRPr="00A563C1" w:rsidRDefault="00A563C1" w:rsidP="00A563C1">
      <w:pPr>
        <w:rPr>
          <w:rFonts w:eastAsia="DengXian"/>
          <w:b/>
          <w:color w:val="FF00FF"/>
          <w:lang w:eastAsia="en-US"/>
        </w:rPr>
      </w:pPr>
      <w:r w:rsidRPr="00A563C1">
        <w:rPr>
          <w:rFonts w:eastAsia="DengXian"/>
          <w:b/>
          <w:color w:val="FF00FF"/>
          <w:lang w:eastAsia="en-US"/>
        </w:rPr>
        <w:t xml:space="preserve">- For stage2 CR for inter-system HO for voice fallback, take </w:t>
      </w:r>
      <w:hyperlink r:id="rId20" w:history="1">
        <w:r w:rsidRPr="00A563C1">
          <w:rPr>
            <w:rFonts w:eastAsia="DengXian"/>
            <w:b/>
            <w:color w:val="FF00FF"/>
            <w:lang w:eastAsia="en-US"/>
          </w:rPr>
          <w:t>R3-230649</w:t>
        </w:r>
      </w:hyperlink>
      <w:r w:rsidRPr="00A563C1">
        <w:rPr>
          <w:rFonts w:eastAsia="DengXian"/>
          <w:b/>
          <w:color w:val="FF00FF"/>
          <w:lang w:eastAsia="en-US"/>
        </w:rPr>
        <w:t xml:space="preserve"> as the starting point</w:t>
      </w:r>
    </w:p>
    <w:p w14:paraId="6062AF31" w14:textId="77777777" w:rsidR="00A563C1" w:rsidRPr="00A563C1" w:rsidRDefault="00A563C1" w:rsidP="00A563C1">
      <w:pPr>
        <w:rPr>
          <w:rFonts w:eastAsia="DengXian"/>
          <w:b/>
          <w:color w:val="FF00FF"/>
          <w:lang w:eastAsia="en-US"/>
        </w:rPr>
      </w:pPr>
      <w:r w:rsidRPr="00A563C1">
        <w:rPr>
          <w:rFonts w:eastAsia="DengXian"/>
          <w:b/>
          <w:color w:val="FF00FF"/>
          <w:lang w:eastAsia="en-US"/>
        </w:rPr>
        <w:t>- Capture agreements and open issues</w:t>
      </w:r>
    </w:p>
    <w:p w14:paraId="44E7D6FF" w14:textId="77777777" w:rsidR="00A563C1" w:rsidRPr="00A563C1" w:rsidRDefault="00A563C1" w:rsidP="00A563C1">
      <w:pPr>
        <w:rPr>
          <w:rFonts w:eastAsia="DengXian"/>
          <w:u w:val="single"/>
          <w:lang w:eastAsia="en-US"/>
        </w:rPr>
      </w:pPr>
      <w:r w:rsidRPr="00A563C1">
        <w:rPr>
          <w:rFonts w:eastAsia="DengXian"/>
          <w:color w:val="000000"/>
          <w:lang w:eastAsia="en-US"/>
        </w:rPr>
        <w:t>(CMCC, Lenovo - moderator)</w:t>
      </w:r>
    </w:p>
    <w:p w14:paraId="0D2FD992"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Summary of offline disc </w:t>
      </w:r>
      <w:hyperlink r:id="rId21" w:history="1">
        <w:r w:rsidRPr="00A563C1">
          <w:rPr>
            <w:rStyle w:val="Hyperlink"/>
            <w:rFonts w:eastAsia="DengXian"/>
            <w:lang w:eastAsia="en-US"/>
          </w:rPr>
          <w:t>R3-230850</w:t>
        </w:r>
      </w:hyperlink>
      <w:r w:rsidRPr="00A563C1">
        <w:rPr>
          <w:rFonts w:eastAsia="DengXian"/>
          <w:lang w:eastAsia="en-US"/>
        </w:rPr>
        <w:t xml:space="preserve"> noted</w:t>
      </w:r>
    </w:p>
    <w:p w14:paraId="7FBA5CD9" w14:textId="77777777" w:rsidR="00A563C1" w:rsidRPr="00A563C1" w:rsidRDefault="00A563C1" w:rsidP="00A563C1">
      <w:pPr>
        <w:widowControl w:val="0"/>
        <w:ind w:left="144" w:hanging="144"/>
        <w:rPr>
          <w:rFonts w:eastAsia="DengXian"/>
          <w:lang w:eastAsia="en-US"/>
        </w:rPr>
      </w:pPr>
      <w:r w:rsidRPr="00A563C1">
        <w:rPr>
          <w:rFonts w:eastAsia="DengXian"/>
          <w:lang w:eastAsia="en-US"/>
        </w:rPr>
        <w:t>Officially organized offline discussion</w:t>
      </w:r>
    </w:p>
    <w:p w14:paraId="2B88F47C" w14:textId="77777777" w:rsidR="00A563C1" w:rsidRPr="00A563C1" w:rsidRDefault="00A563C1" w:rsidP="00A563C1">
      <w:pPr>
        <w:widowControl w:val="0"/>
        <w:ind w:left="144" w:hanging="144"/>
        <w:rPr>
          <w:rFonts w:eastAsia="DengXian"/>
          <w:lang w:eastAsia="en-US"/>
        </w:rPr>
      </w:pPr>
      <w:r w:rsidRPr="00A563C1">
        <w:rPr>
          <w:rFonts w:eastAsia="DengXian"/>
          <w:lang w:eastAsia="en-US"/>
        </w:rPr>
        <w:t xml:space="preserve">TP for SON BL CR 38.300 Support of inter-system HO for voice fallback in </w:t>
      </w:r>
      <w:hyperlink r:id="rId22" w:history="1">
        <w:r w:rsidRPr="00A563C1">
          <w:rPr>
            <w:rStyle w:val="Hyperlink"/>
            <w:rFonts w:eastAsia="DengXian"/>
            <w:lang w:eastAsia="en-US"/>
          </w:rPr>
          <w:t>R3-230920</w:t>
        </w:r>
      </w:hyperlink>
    </w:p>
    <w:p w14:paraId="4017F211" w14:textId="77777777" w:rsidR="00A563C1" w:rsidRPr="00A563C1" w:rsidRDefault="00A563C1" w:rsidP="00A563C1">
      <w:pPr>
        <w:numPr>
          <w:ilvl w:val="0"/>
          <w:numId w:val="2"/>
        </w:numPr>
        <w:overflowPunct/>
        <w:autoSpaceDE/>
        <w:autoSpaceDN/>
        <w:adjustRightInd/>
        <w:spacing w:before="100" w:beforeAutospacing="1" w:after="120"/>
        <w:textAlignment w:val="auto"/>
        <w:rPr>
          <w:rFonts w:eastAsia="DengXian"/>
          <w:lang w:eastAsia="en-US"/>
        </w:rPr>
      </w:pPr>
      <w:r w:rsidRPr="00A563C1">
        <w:rPr>
          <w:rFonts w:eastAsia="DengXian"/>
          <w:lang w:eastAsia="en-US"/>
        </w:rPr>
        <w:t>inter-system Mobility Failure during Voice Fallback in 15.5.2.2.3</w:t>
      </w:r>
    </w:p>
    <w:p w14:paraId="71AE58C7" w14:textId="77777777" w:rsidR="00A563C1" w:rsidRPr="00A563C1" w:rsidRDefault="00A563C1" w:rsidP="00A563C1">
      <w:pPr>
        <w:numPr>
          <w:ilvl w:val="0"/>
          <w:numId w:val="2"/>
        </w:numPr>
        <w:overflowPunct/>
        <w:autoSpaceDE/>
        <w:autoSpaceDN/>
        <w:adjustRightInd/>
        <w:spacing w:before="100" w:beforeAutospacing="1" w:after="120"/>
        <w:textAlignment w:val="auto"/>
        <w:rPr>
          <w:rFonts w:eastAsia="DengXian"/>
          <w:lang w:eastAsia="en-US"/>
        </w:rPr>
      </w:pPr>
      <w:r w:rsidRPr="00A563C1">
        <w:rPr>
          <w:rFonts w:eastAsia="DengXian"/>
          <w:lang w:eastAsia="en-US"/>
        </w:rPr>
        <w:lastRenderedPageBreak/>
        <w:t>Inter-system mobility triggered by Voice Fallback in last change</w:t>
      </w:r>
    </w:p>
    <w:p w14:paraId="4890CBFE" w14:textId="77777777" w:rsidR="00A563C1" w:rsidRPr="00A563C1" w:rsidRDefault="00A563C1" w:rsidP="00A563C1">
      <w:pPr>
        <w:widowControl w:val="0"/>
        <w:numPr>
          <w:ilvl w:val="0"/>
          <w:numId w:val="2"/>
        </w:numPr>
        <w:overflowPunct/>
        <w:autoSpaceDE/>
        <w:autoSpaceDN/>
        <w:adjustRightInd/>
        <w:spacing w:before="100" w:beforeAutospacing="1" w:after="120"/>
        <w:textAlignment w:val="auto"/>
        <w:rPr>
          <w:rFonts w:eastAsia="DengXian"/>
          <w:lang w:eastAsia="en-US"/>
        </w:rPr>
      </w:pPr>
      <w:r w:rsidRPr="00A563C1">
        <w:rPr>
          <w:rFonts w:eastAsia="DengXian"/>
        </w:rPr>
        <w:t>Add HUAWEI, ZTE, ERICSSON, Nok as co-source</w:t>
      </w:r>
    </w:p>
    <w:p w14:paraId="75EEB94B" w14:textId="77777777" w:rsidR="00A563C1" w:rsidRPr="00A563C1" w:rsidRDefault="00A563C1" w:rsidP="00A563C1">
      <w:pPr>
        <w:widowControl w:val="0"/>
        <w:rPr>
          <w:rFonts w:eastAsia="DengXian"/>
          <w:color w:val="000000"/>
          <w:lang w:eastAsia="en-US"/>
        </w:rPr>
      </w:pPr>
      <w:r w:rsidRPr="00A563C1">
        <w:rPr>
          <w:rFonts w:eastAsia="DengXian"/>
        </w:rPr>
        <w:t xml:space="preserve">Rev in </w:t>
      </w:r>
      <w:hyperlink r:id="rId23" w:history="1">
        <w:r w:rsidRPr="00A563C1">
          <w:rPr>
            <w:rStyle w:val="Hyperlink"/>
            <w:rFonts w:eastAsia="DengXian"/>
          </w:rPr>
          <w:t>R3-230993</w:t>
        </w:r>
      </w:hyperlink>
      <w:r w:rsidRPr="00A563C1">
        <w:rPr>
          <w:rFonts w:eastAsia="DengXian"/>
        </w:rPr>
        <w:t xml:space="preserve"> </w:t>
      </w:r>
      <w:r w:rsidRPr="00A563C1">
        <w:rPr>
          <w:rFonts w:eastAsia="DengXian"/>
          <w:b/>
          <w:color w:val="008000"/>
        </w:rPr>
        <w:t xml:space="preserve"> Agreed unseen</w:t>
      </w:r>
    </w:p>
    <w:p w14:paraId="62477345" w14:textId="5431279F" w:rsidR="00A563C1" w:rsidRPr="00A563C1" w:rsidRDefault="00A563C1" w:rsidP="00A563C1">
      <w:pPr>
        <w:spacing w:after="0"/>
        <w:jc w:val="both"/>
        <w:rPr>
          <w:color w:val="008000"/>
        </w:rPr>
      </w:pPr>
      <w:r w:rsidRPr="008445DC">
        <w:rPr>
          <w:b/>
          <w:bCs/>
          <w:color w:val="007434"/>
          <w:sz w:val="24"/>
          <w:szCs w:val="24"/>
          <w:u w:val="single"/>
        </w:rPr>
        <w:t>Agreements:</w:t>
      </w:r>
      <w:r>
        <w:rPr>
          <w:b/>
          <w:bCs/>
          <w:color w:val="007434"/>
          <w:sz w:val="24"/>
          <w:szCs w:val="24"/>
          <w:u w:val="single"/>
        </w:rPr>
        <w:t xml:space="preserve"> </w:t>
      </w:r>
      <w:r w:rsidRPr="00A563C1">
        <w:rPr>
          <w:bCs/>
          <w:color w:val="008000"/>
        </w:rPr>
        <w:t>For MRO for CPC and CPA, if there are multiple events configured for CPA/CPC, the UE reports the first triggered CPAC event, and the time duration between the two triggered CPAC events.</w:t>
      </w:r>
      <w:r w:rsidRPr="00A563C1">
        <w:rPr>
          <w:color w:val="008000"/>
        </w:rPr>
        <w:t xml:space="preserve"> </w:t>
      </w:r>
    </w:p>
    <w:p w14:paraId="6A1E162D" w14:textId="77777777" w:rsidR="00A563C1" w:rsidRPr="00A563C1" w:rsidRDefault="00A563C1" w:rsidP="00A563C1">
      <w:pPr>
        <w:spacing w:after="0"/>
        <w:jc w:val="both"/>
        <w:rPr>
          <w:bCs/>
          <w:color w:val="008000"/>
        </w:rPr>
      </w:pPr>
      <w:r w:rsidRPr="00A563C1">
        <w:rPr>
          <w:bCs/>
          <w:color w:val="008000"/>
        </w:rPr>
        <w:t xml:space="preserve">It is beneficial for the UE to report at least </w:t>
      </w:r>
      <w:proofErr w:type="spellStart"/>
      <w:r w:rsidRPr="00A563C1">
        <w:rPr>
          <w:bCs/>
          <w:color w:val="008000"/>
        </w:rPr>
        <w:t>PSCell</w:t>
      </w:r>
      <w:proofErr w:type="spellEnd"/>
      <w:r w:rsidRPr="00A563C1">
        <w:rPr>
          <w:bCs/>
          <w:color w:val="008000"/>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A563C1">
        <w:rPr>
          <w:bCs/>
          <w:color w:val="008000"/>
        </w:rPr>
        <w:t>randomAccessProblem</w:t>
      </w:r>
      <w:proofErr w:type="spellEnd"/>
      <w:r w:rsidRPr="00A563C1">
        <w:rPr>
          <w:bCs/>
          <w:color w:val="008000"/>
        </w:rPr>
        <w:t xml:space="preserve">, </w:t>
      </w:r>
      <w:proofErr w:type="spellStart"/>
      <w:r w:rsidRPr="00A563C1">
        <w:rPr>
          <w:bCs/>
          <w:color w:val="008000"/>
        </w:rPr>
        <w:t>rlc-MaxNumRetx</w:t>
      </w:r>
      <w:proofErr w:type="spellEnd"/>
      <w:r w:rsidRPr="00A563C1">
        <w:rPr>
          <w:bCs/>
          <w:color w:val="008000"/>
        </w:rPr>
        <w:t>).</w:t>
      </w:r>
    </w:p>
    <w:p w14:paraId="1F459CB5" w14:textId="77777777" w:rsidR="00A563C1" w:rsidRPr="00A563C1" w:rsidRDefault="00A563C1" w:rsidP="00A563C1">
      <w:pPr>
        <w:rPr>
          <w:rFonts w:eastAsia="DengXian"/>
          <w:lang w:eastAsia="en-US"/>
        </w:rPr>
      </w:pPr>
      <w:r w:rsidRPr="00A563C1">
        <w:rPr>
          <w:rFonts w:eastAsia="DengXian"/>
          <w:lang w:eastAsia="en-US"/>
        </w:rPr>
        <w:t xml:space="preserve">LS on MRO for CPC and CPA and fast MCG recovery to RAN2 in </w:t>
      </w:r>
      <w:hyperlink r:id="rId24" w:history="1">
        <w:r w:rsidRPr="00A563C1">
          <w:rPr>
            <w:rStyle w:val="Hyperlink"/>
            <w:rFonts w:eastAsia="DengXian"/>
            <w:lang w:eastAsia="en-US"/>
          </w:rPr>
          <w:t>R3-230908</w:t>
        </w:r>
      </w:hyperlink>
    </w:p>
    <w:p w14:paraId="4C9995DC" w14:textId="77777777" w:rsidR="00A563C1" w:rsidRPr="00A563C1" w:rsidRDefault="00A563C1" w:rsidP="00A563C1">
      <w:pPr>
        <w:pStyle w:val="Normal5"/>
        <w:numPr>
          <w:ilvl w:val="0"/>
          <w:numId w:val="2"/>
        </w:numPr>
        <w:rPr>
          <w:rFonts w:ascii="Times New Roman" w:hAnsi="Times New Roman" w:cs="Times New Roman"/>
          <w:sz w:val="20"/>
          <w:szCs w:val="20"/>
        </w:rPr>
      </w:pPr>
      <w:r w:rsidRPr="00A563C1">
        <w:rPr>
          <w:rFonts w:ascii="Times New Roman" w:hAnsi="Times New Roman" w:cs="Times New Roman"/>
          <w:sz w:val="20"/>
          <w:szCs w:val="20"/>
        </w:rPr>
        <w:t>Support the functionality being defined by RAN3</w:t>
      </w:r>
    </w:p>
    <w:p w14:paraId="28F7E77A" w14:textId="3B16E50D" w:rsidR="00582269" w:rsidRDefault="00A563C1" w:rsidP="00A563C1">
      <w:pPr>
        <w:rPr>
          <w:color w:val="993300"/>
          <w:u w:val="single"/>
        </w:rPr>
      </w:pPr>
      <w:r w:rsidRPr="00A563C1">
        <w:rPr>
          <w:rFonts w:eastAsia="DengXian"/>
        </w:rPr>
        <w:t xml:space="preserve">Rev in </w:t>
      </w:r>
      <w:hyperlink r:id="rId25" w:history="1">
        <w:r w:rsidRPr="00A563C1">
          <w:rPr>
            <w:rStyle w:val="Hyperlink"/>
            <w:rFonts w:eastAsia="DengXian"/>
          </w:rPr>
          <w:t>R3-230992</w:t>
        </w:r>
      </w:hyperlink>
      <w:r w:rsidRPr="00A563C1">
        <w:rPr>
          <w:rFonts w:eastAsia="DengXian"/>
        </w:rPr>
        <w:t xml:space="preserve"> </w:t>
      </w:r>
      <w:r w:rsidRPr="00A563C1">
        <w:rPr>
          <w:rFonts w:eastAsia="DengXian"/>
          <w:b/>
          <w:color w:val="008000"/>
        </w:rPr>
        <w:t>Agreed unseen</w:t>
      </w:r>
      <w:bookmarkEnd w:id="37"/>
    </w:p>
    <w:p w14:paraId="0A8103C2" w14:textId="77777777" w:rsidR="00B54919" w:rsidRDefault="00B54919" w:rsidP="00B54919">
      <w:pPr>
        <w:pStyle w:val="Heading4"/>
      </w:pPr>
      <w:bookmarkStart w:id="38" w:name="_Toc129878462"/>
      <w:r>
        <w:t>10.2.3</w:t>
      </w:r>
      <w:r>
        <w:tab/>
        <w:t>RACH Enhancements</w:t>
      </w:r>
      <w:bookmarkEnd w:id="38"/>
    </w:p>
    <w:p w14:paraId="1279D7C9" w14:textId="77777777" w:rsidR="00B54919" w:rsidRDefault="00B54919" w:rsidP="00B54919">
      <w:r>
        <w:t xml:space="preserve">RACH optimization for feature or feature combinations involving RACH partitioning (SDT, </w:t>
      </w:r>
      <w:proofErr w:type="spellStart"/>
      <w:r>
        <w:t>RedCap</w:t>
      </w:r>
      <w:proofErr w:type="spellEnd"/>
      <w:r>
        <w:t>, Coverage Enhancement, network slicing, …)</w:t>
      </w:r>
    </w:p>
    <w:p w14:paraId="6757F73C" w14:textId="77777777" w:rsidR="00B54919" w:rsidRDefault="00B54919" w:rsidP="00B54919">
      <w:r>
        <w:t>RACH report retrieval</w:t>
      </w:r>
    </w:p>
    <w:p w14:paraId="34B4A1FF" w14:textId="77777777" w:rsidR="00B54919" w:rsidRDefault="00B54919" w:rsidP="00B54919">
      <w:r>
        <w:t>SN RACH report in MR-DC</w:t>
      </w:r>
    </w:p>
    <w:p w14:paraId="10B78E61" w14:textId="77777777" w:rsidR="00B54919" w:rsidRDefault="00B54919" w:rsidP="00B54919">
      <w:r>
        <w:t>RACH partitioning:</w:t>
      </w:r>
    </w:p>
    <w:p w14:paraId="6CDDD170" w14:textId="77777777" w:rsidR="00B54919" w:rsidRDefault="00B54919" w:rsidP="00B54919">
      <w:r>
        <w:t xml:space="preserve">RA report is enhanced to include feature combination related information. </w:t>
      </w:r>
    </w:p>
    <w:p w14:paraId="14B8AA5B" w14:textId="77777777" w:rsidR="00B54919" w:rsidRDefault="00B54919" w:rsidP="00B54919">
      <w:r>
        <w:t xml:space="preserve">RACH report retrieval: </w:t>
      </w:r>
    </w:p>
    <w:p w14:paraId="0B6C117F" w14:textId="77777777" w:rsidR="00B54919" w:rsidRDefault="00B54919" w:rsidP="00B54919">
      <w:r>
        <w:t>a)</w:t>
      </w:r>
      <w:r>
        <w:tab/>
        <w:t xml:space="preserve">WA: RAN3 works on the network based solution for RACH report retrieval, i.e., </w:t>
      </w:r>
      <w:proofErr w:type="spellStart"/>
      <w:r>
        <w:t>gNB</w:t>
      </w:r>
      <w:proofErr w:type="spellEnd"/>
      <w:r>
        <w:t xml:space="preserve">-DU indicates to </w:t>
      </w:r>
      <w:proofErr w:type="spellStart"/>
      <w:r>
        <w:t>gNB</w:t>
      </w:r>
      <w:proofErr w:type="spellEnd"/>
      <w:r>
        <w:t>-CU about RACH occurrence</w:t>
      </w:r>
    </w:p>
    <w:p w14:paraId="4BE7DD99" w14:textId="77777777" w:rsidR="00B54919" w:rsidRDefault="00B54919" w:rsidP="00B54919">
      <w:r>
        <w:t>b)</w:t>
      </w:r>
      <w:r>
        <w:tab/>
        <w:t xml:space="preserve">WA: SN should indicate the potential availability of RA report to the MN, MN can fetch the RA report and transfer it to SN. </w:t>
      </w:r>
    </w:p>
    <w:p w14:paraId="192D13B8" w14:textId="77777777" w:rsidR="00B54919" w:rsidRDefault="00B54919" w:rsidP="00B54919">
      <w:r>
        <w:t>c)</w:t>
      </w:r>
      <w:r>
        <w:tab/>
        <w:t>Send LS to RAN2 with RAN3 assumption and ask RAN2 to provide feedback on UE based solution</w:t>
      </w:r>
    </w:p>
    <w:p w14:paraId="715A4B37" w14:textId="77777777" w:rsidR="00B54919" w:rsidRDefault="00B54919" w:rsidP="00B54919">
      <w:r>
        <w:t>SN RACH report in MR-DC</w:t>
      </w:r>
    </w:p>
    <w:p w14:paraId="300460DC" w14:textId="77777777" w:rsidR="00B54919" w:rsidRDefault="00B54919" w:rsidP="00B54919">
      <w:r>
        <w:t>RAN3 has supported EN-DC, (NG)EN-DC, and NR-DC scenarios in Rel-17. No further work will be triggered in RAN3.</w:t>
      </w:r>
    </w:p>
    <w:p w14:paraId="3304B6B5" w14:textId="77777777" w:rsidR="00B54919" w:rsidRDefault="00B54919" w:rsidP="00B54919">
      <w:r>
        <w:t xml:space="preserve">If RAN2 decides to support SN RA Report for EN-DC and (NG)EN-DC, UE should report the </w:t>
      </w:r>
      <w:proofErr w:type="spellStart"/>
      <w:r>
        <w:t>PScell</w:t>
      </w:r>
      <w:proofErr w:type="spellEnd"/>
      <w:r>
        <w:t xml:space="preserve"> identity outside the RACH report to help the network forward the report to the correct node.</w:t>
      </w:r>
    </w:p>
    <w:p w14:paraId="56E20EFA" w14:textId="77777777" w:rsidR="00B54919" w:rsidRDefault="00B54919" w:rsidP="00B54919">
      <w:r>
        <w:t>RAN3#118:</w:t>
      </w:r>
    </w:p>
    <w:p w14:paraId="396562C4" w14:textId="77777777" w:rsidR="00B54919" w:rsidRDefault="00B54919" w:rsidP="00B54919">
      <w:r>
        <w:t xml:space="preserve">RAN3 supports a network-based solution for RACH report retrieval over F1AP based on an indication from the </w:t>
      </w:r>
      <w:proofErr w:type="spellStart"/>
      <w:r>
        <w:t>gNB</w:t>
      </w:r>
      <w:proofErr w:type="spellEnd"/>
      <w:r>
        <w:t xml:space="preserve">-DU to the </w:t>
      </w:r>
      <w:proofErr w:type="spellStart"/>
      <w:r>
        <w:t>gNB</w:t>
      </w:r>
      <w:proofErr w:type="spellEnd"/>
      <w:r>
        <w:t xml:space="preserve">-CU of successful RACH procedures which are not known to the </w:t>
      </w:r>
      <w:proofErr w:type="spellStart"/>
      <w:r>
        <w:t>gNB</w:t>
      </w:r>
      <w:proofErr w:type="spellEnd"/>
      <w:r>
        <w:t>-CU (e.g., when RACH is triggered due to beam failure recovery, no PUCCH resource available, UL sync issue).</w:t>
      </w:r>
    </w:p>
    <w:p w14:paraId="018AB9CC" w14:textId="77777777" w:rsidR="00B54919" w:rsidRDefault="00B54919" w:rsidP="00B54919">
      <w:r>
        <w:t xml:space="preserve">Define a new class-2 F1AP message (e.g., RACH INDICATION) to indicate certain RACH occurrence(s) from </w:t>
      </w:r>
      <w:proofErr w:type="spellStart"/>
      <w:r>
        <w:t>gNB</w:t>
      </w:r>
      <w:proofErr w:type="spellEnd"/>
      <w:r>
        <w:t xml:space="preserve">-DU to </w:t>
      </w:r>
      <w:proofErr w:type="spellStart"/>
      <w:r>
        <w:t>gNB</w:t>
      </w:r>
      <w:proofErr w:type="spellEnd"/>
      <w:r>
        <w:t>-CU.</w:t>
      </w:r>
    </w:p>
    <w:p w14:paraId="42066A40" w14:textId="77777777" w:rsidR="00B54919" w:rsidRDefault="00B54919" w:rsidP="00B54919">
      <w:r>
        <w:t>FFS whether the new F1AP message is UE-associated or non-UE associated.</w:t>
      </w:r>
    </w:p>
    <w:p w14:paraId="0B26FA5D" w14:textId="77777777" w:rsidR="00B54919" w:rsidRDefault="00B54919" w:rsidP="00B54919">
      <w:r>
        <w:t>SN should indicate the potential availability of RA report to the MN, MN can fetch the RA report and transfer it to SN</w:t>
      </w:r>
    </w:p>
    <w:p w14:paraId="715F69F2" w14:textId="77777777" w:rsidR="00B54919" w:rsidRDefault="00B54919" w:rsidP="00B54919">
      <w:r>
        <w:t xml:space="preserve">Define a new class-2 message (e.g., RACH INDICATION) over </w:t>
      </w:r>
      <w:proofErr w:type="spellStart"/>
      <w:r>
        <w:t>Xn</w:t>
      </w:r>
      <w:proofErr w:type="spellEnd"/>
      <w:r>
        <w:t xml:space="preserve"> so that the S-NG-RAN can inform M-NG-RAN that one or more RACH reports are available at the UE.</w:t>
      </w:r>
    </w:p>
    <w:p w14:paraId="74705089" w14:textId="77777777" w:rsidR="00B54919" w:rsidRDefault="00B54919" w:rsidP="00B54919">
      <w:r>
        <w:t xml:space="preserve">The new </w:t>
      </w:r>
      <w:proofErr w:type="spellStart"/>
      <w:r>
        <w:t>Xn</w:t>
      </w:r>
      <w:proofErr w:type="spellEnd"/>
      <w:r>
        <w:t xml:space="preserve"> message should be non-UE associated.</w:t>
      </w:r>
    </w:p>
    <w:p w14:paraId="13CEA011" w14:textId="77777777" w:rsidR="00B54919" w:rsidRDefault="00B54919" w:rsidP="00B54919">
      <w:pPr>
        <w:rPr>
          <w:rFonts w:ascii="Arial" w:hAnsi="Arial" w:cs="Arial"/>
          <w:b/>
          <w:sz w:val="24"/>
        </w:rPr>
      </w:pPr>
      <w:r>
        <w:rPr>
          <w:rFonts w:ascii="Arial" w:hAnsi="Arial" w:cs="Arial"/>
          <w:b/>
          <w:color w:val="0000FF"/>
          <w:sz w:val="24"/>
        </w:rPr>
        <w:lastRenderedPageBreak/>
        <w:t>R3-230572</w:t>
      </w:r>
      <w:r>
        <w:rPr>
          <w:rFonts w:ascii="Arial" w:hAnsi="Arial" w:cs="Arial"/>
          <w:b/>
          <w:color w:val="0000FF"/>
          <w:sz w:val="24"/>
        </w:rPr>
        <w:tab/>
      </w:r>
      <w:r>
        <w:rPr>
          <w:rFonts w:ascii="Arial" w:hAnsi="Arial" w:cs="Arial"/>
          <w:b/>
          <w:sz w:val="24"/>
        </w:rPr>
        <w:t>(TPs for SON BLCR for TS 38.473): Remaining issues for RACH optimisation</w:t>
      </w:r>
    </w:p>
    <w:p w14:paraId="78DF6F3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2EBB407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3FB67" w14:textId="77777777" w:rsidR="00B54919" w:rsidRDefault="00B54919" w:rsidP="00B54919">
      <w:pPr>
        <w:rPr>
          <w:rFonts w:ascii="Arial" w:hAnsi="Arial" w:cs="Arial"/>
          <w:b/>
          <w:sz w:val="24"/>
        </w:rPr>
      </w:pPr>
      <w:r>
        <w:rPr>
          <w:rFonts w:ascii="Arial" w:hAnsi="Arial" w:cs="Arial"/>
          <w:b/>
          <w:color w:val="0000FF"/>
          <w:sz w:val="24"/>
        </w:rPr>
        <w:t>R3-230755</w:t>
      </w:r>
      <w:r>
        <w:rPr>
          <w:rFonts w:ascii="Arial" w:hAnsi="Arial" w:cs="Arial"/>
          <w:b/>
          <w:color w:val="0000FF"/>
          <w:sz w:val="24"/>
        </w:rPr>
        <w:tab/>
      </w:r>
      <w:r>
        <w:rPr>
          <w:rFonts w:ascii="Arial" w:hAnsi="Arial" w:cs="Arial"/>
          <w:b/>
          <w:sz w:val="24"/>
        </w:rPr>
        <w:t>(TP for SON BL CR to TS 38.473) Further discussion on RACH optimisation</w:t>
      </w:r>
    </w:p>
    <w:p w14:paraId="0DF07BC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DC967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R3-230930</w:t>
      </w:r>
      <w:r>
        <w:rPr>
          <w:color w:val="993300"/>
          <w:u w:val="single"/>
        </w:rPr>
        <w:t>.</w:t>
      </w:r>
    </w:p>
    <w:p w14:paraId="1297238F" w14:textId="77777777" w:rsidR="00B54919" w:rsidRDefault="00B54919" w:rsidP="00B54919">
      <w:pPr>
        <w:rPr>
          <w:rFonts w:ascii="Arial" w:hAnsi="Arial" w:cs="Arial"/>
          <w:b/>
          <w:sz w:val="24"/>
        </w:rPr>
      </w:pPr>
      <w:r>
        <w:rPr>
          <w:rFonts w:ascii="Arial" w:hAnsi="Arial" w:cs="Arial"/>
          <w:b/>
          <w:color w:val="0000FF"/>
          <w:sz w:val="24"/>
        </w:rPr>
        <w:t>R3-230930</w:t>
      </w:r>
      <w:r>
        <w:rPr>
          <w:rFonts w:ascii="Arial" w:hAnsi="Arial" w:cs="Arial"/>
          <w:b/>
          <w:color w:val="0000FF"/>
          <w:sz w:val="24"/>
        </w:rPr>
        <w:tab/>
      </w:r>
      <w:r>
        <w:rPr>
          <w:rFonts w:ascii="Arial" w:hAnsi="Arial" w:cs="Arial"/>
          <w:b/>
          <w:sz w:val="24"/>
        </w:rPr>
        <w:t>(TP for SON BL CR to TS 38.473) Further discussion on RACH optimisation</w:t>
      </w:r>
    </w:p>
    <w:p w14:paraId="4B3BDE6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2D094EC" w14:textId="77777777" w:rsidR="00B54919" w:rsidRDefault="00B54919" w:rsidP="00B54919">
      <w:pPr>
        <w:rPr>
          <w:color w:val="808080"/>
        </w:rPr>
      </w:pPr>
      <w:r>
        <w:rPr>
          <w:color w:val="808080"/>
        </w:rPr>
        <w:t>(Replaces R3-230755)</w:t>
      </w:r>
    </w:p>
    <w:p w14:paraId="26EE0AB6" w14:textId="77777777" w:rsidR="00B54919" w:rsidRDefault="00B54919" w:rsidP="00B54919">
      <w:pPr>
        <w:rPr>
          <w:rFonts w:ascii="Arial" w:hAnsi="Arial" w:cs="Arial"/>
          <w:b/>
        </w:rPr>
      </w:pPr>
      <w:r>
        <w:rPr>
          <w:rFonts w:ascii="Arial" w:hAnsi="Arial" w:cs="Arial"/>
          <w:b/>
        </w:rPr>
        <w:t xml:space="preserve">Discussion: </w:t>
      </w:r>
    </w:p>
    <w:p w14:paraId="151DADF4" w14:textId="77777777" w:rsidR="00B54919" w:rsidRDefault="00B54919" w:rsidP="00B54919">
      <w:r>
        <w:t xml:space="preserve">Whether the </w:t>
      </w:r>
      <w:proofErr w:type="spellStart"/>
      <w:r>
        <w:t>gNB</w:t>
      </w:r>
      <w:proofErr w:type="spellEnd"/>
      <w:r>
        <w:t>-DU UE F1AP ID and Random access Indication are needed?</w:t>
      </w:r>
    </w:p>
    <w:p w14:paraId="2EA72835" w14:textId="77777777" w:rsidR="00B54919" w:rsidRDefault="00B54919" w:rsidP="00B54919">
      <w:r>
        <w:t>The name of IEs?</w:t>
      </w:r>
    </w:p>
    <w:p w14:paraId="5DBE466E" w14:textId="77777777" w:rsidR="00B54919" w:rsidRDefault="00B54919" w:rsidP="00B54919">
      <w:r>
        <w:t>The criticality of IEs in this new introduced message?</w:t>
      </w:r>
    </w:p>
    <w:p w14:paraId="67A0C73F" w14:textId="77777777" w:rsidR="00B54919" w:rsidRDefault="00B54919" w:rsidP="00B54919">
      <w:r>
        <w:t>ASN.1 issue…</w:t>
      </w:r>
    </w:p>
    <w:p w14:paraId="1E089B33" w14:textId="77777777" w:rsidR="00B54919" w:rsidRDefault="00B54919" w:rsidP="00B54919">
      <w:r>
        <w:t>To be continued…</w:t>
      </w:r>
    </w:p>
    <w:p w14:paraId="4B36A8C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F69FEF" w14:textId="77777777" w:rsidR="00B54919" w:rsidRDefault="00B54919" w:rsidP="00B54919">
      <w:pPr>
        <w:rPr>
          <w:rFonts w:ascii="Arial" w:hAnsi="Arial" w:cs="Arial"/>
          <w:b/>
          <w:sz w:val="24"/>
        </w:rPr>
      </w:pPr>
      <w:r>
        <w:rPr>
          <w:rFonts w:ascii="Arial" w:hAnsi="Arial" w:cs="Arial"/>
          <w:b/>
          <w:color w:val="0000FF"/>
          <w:sz w:val="24"/>
        </w:rPr>
        <w:t>R3-230350</w:t>
      </w:r>
      <w:r>
        <w:rPr>
          <w:rFonts w:ascii="Arial" w:hAnsi="Arial" w:cs="Arial"/>
          <w:b/>
          <w:color w:val="0000FF"/>
          <w:sz w:val="24"/>
        </w:rPr>
        <w:tab/>
      </w:r>
      <w:r>
        <w:rPr>
          <w:rFonts w:ascii="Arial" w:hAnsi="Arial" w:cs="Arial"/>
          <w:b/>
          <w:sz w:val="24"/>
        </w:rPr>
        <w:t>(TP for SON BL CR for TS 38.473) RACH Optimization enhancement</w:t>
      </w:r>
    </w:p>
    <w:p w14:paraId="326257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1B1CB7D" w14:textId="77777777" w:rsidR="00B54919" w:rsidRDefault="00B54919" w:rsidP="00B54919">
      <w:pPr>
        <w:rPr>
          <w:rFonts w:ascii="Arial" w:hAnsi="Arial" w:cs="Arial"/>
          <w:b/>
        </w:rPr>
      </w:pPr>
      <w:r>
        <w:rPr>
          <w:rFonts w:ascii="Arial" w:hAnsi="Arial" w:cs="Arial"/>
          <w:b/>
        </w:rPr>
        <w:t xml:space="preserve">Discussion: </w:t>
      </w:r>
    </w:p>
    <w:p w14:paraId="1CD83E5F" w14:textId="77777777" w:rsidR="00B54919" w:rsidRDefault="00B54919" w:rsidP="00B54919">
      <w:r>
        <w:t>UE associated signalling, fast processing</w:t>
      </w:r>
    </w:p>
    <w:p w14:paraId="2EDD92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1420F" w14:textId="77777777" w:rsidR="00B54919" w:rsidRDefault="00B54919" w:rsidP="00B54919">
      <w:pPr>
        <w:rPr>
          <w:rFonts w:ascii="Arial" w:hAnsi="Arial" w:cs="Arial"/>
          <w:b/>
          <w:sz w:val="24"/>
        </w:rPr>
      </w:pPr>
      <w:r>
        <w:rPr>
          <w:rFonts w:ascii="Arial" w:hAnsi="Arial" w:cs="Arial"/>
          <w:b/>
          <w:color w:val="0000FF"/>
          <w:sz w:val="24"/>
        </w:rPr>
        <w:t>R3-230690</w:t>
      </w:r>
      <w:r>
        <w:rPr>
          <w:rFonts w:ascii="Arial" w:hAnsi="Arial" w:cs="Arial"/>
          <w:b/>
          <w:color w:val="0000FF"/>
          <w:sz w:val="24"/>
        </w:rPr>
        <w:tab/>
      </w:r>
      <w:r>
        <w:rPr>
          <w:rFonts w:ascii="Arial" w:hAnsi="Arial" w:cs="Arial"/>
          <w:b/>
          <w:sz w:val="24"/>
        </w:rPr>
        <w:t>(TPs for SON BLCRs for TS 38.473 and TS 38.423)RACH enhancements</w:t>
      </w:r>
    </w:p>
    <w:p w14:paraId="195FDDF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DD22B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R3-230975</w:t>
      </w:r>
      <w:r>
        <w:rPr>
          <w:color w:val="993300"/>
          <w:u w:val="single"/>
        </w:rPr>
        <w:t>.</w:t>
      </w:r>
    </w:p>
    <w:p w14:paraId="52E0D1D3" w14:textId="77777777" w:rsidR="00B54919" w:rsidRDefault="00B54919" w:rsidP="00B54919">
      <w:pPr>
        <w:rPr>
          <w:rFonts w:ascii="Arial" w:hAnsi="Arial" w:cs="Arial"/>
          <w:b/>
          <w:sz w:val="24"/>
        </w:rPr>
      </w:pPr>
      <w:r>
        <w:rPr>
          <w:rFonts w:ascii="Arial" w:hAnsi="Arial" w:cs="Arial"/>
          <w:b/>
          <w:color w:val="0000FF"/>
          <w:sz w:val="24"/>
        </w:rPr>
        <w:t>R3-230975</w:t>
      </w:r>
      <w:r>
        <w:rPr>
          <w:rFonts w:ascii="Arial" w:hAnsi="Arial" w:cs="Arial"/>
          <w:b/>
          <w:color w:val="0000FF"/>
          <w:sz w:val="24"/>
        </w:rPr>
        <w:tab/>
      </w:r>
      <w:r>
        <w:rPr>
          <w:rFonts w:ascii="Arial" w:hAnsi="Arial" w:cs="Arial"/>
          <w:b/>
          <w:sz w:val="24"/>
        </w:rPr>
        <w:t>(TPs for SON BLCRs for TS 38.473 and TS 38.423)RACH enhancements</w:t>
      </w:r>
    </w:p>
    <w:p w14:paraId="15DE5BA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0E6FD564" w14:textId="77777777" w:rsidR="00B54919" w:rsidRDefault="00B54919" w:rsidP="00B54919">
      <w:pPr>
        <w:rPr>
          <w:color w:val="808080"/>
        </w:rPr>
      </w:pPr>
      <w:r>
        <w:rPr>
          <w:color w:val="808080"/>
        </w:rPr>
        <w:t>(Replaces R3-230690)</w:t>
      </w:r>
    </w:p>
    <w:p w14:paraId="735A1320" w14:textId="77777777" w:rsidR="00B54919" w:rsidRDefault="00B54919" w:rsidP="00B54919">
      <w:pPr>
        <w:rPr>
          <w:rFonts w:ascii="Arial" w:hAnsi="Arial" w:cs="Arial"/>
          <w:b/>
        </w:rPr>
      </w:pPr>
      <w:r>
        <w:rPr>
          <w:rFonts w:ascii="Arial" w:hAnsi="Arial" w:cs="Arial"/>
          <w:b/>
        </w:rPr>
        <w:lastRenderedPageBreak/>
        <w:t xml:space="preserve">Discussion: </w:t>
      </w:r>
    </w:p>
    <w:p w14:paraId="619C9C7F" w14:textId="77777777" w:rsidR="00B54919" w:rsidRDefault="00B54919" w:rsidP="00B54919">
      <w:r>
        <w:t>Similar issue with F1AP</w:t>
      </w:r>
    </w:p>
    <w:p w14:paraId="502CA7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B15C7" w14:textId="77777777" w:rsidR="00B54919" w:rsidRDefault="00B54919" w:rsidP="00B54919">
      <w:pPr>
        <w:rPr>
          <w:rFonts w:ascii="Arial" w:hAnsi="Arial" w:cs="Arial"/>
          <w:b/>
          <w:sz w:val="24"/>
        </w:rPr>
      </w:pPr>
      <w:r>
        <w:rPr>
          <w:rFonts w:ascii="Arial" w:hAnsi="Arial" w:cs="Arial"/>
          <w:b/>
          <w:color w:val="0000FF"/>
          <w:sz w:val="24"/>
        </w:rPr>
        <w:t>R3-230235</w:t>
      </w:r>
      <w:r>
        <w:rPr>
          <w:rFonts w:ascii="Arial" w:hAnsi="Arial" w:cs="Arial"/>
          <w:b/>
          <w:color w:val="0000FF"/>
          <w:sz w:val="24"/>
        </w:rPr>
        <w:tab/>
      </w:r>
      <w:r>
        <w:rPr>
          <w:rFonts w:ascii="Arial" w:hAnsi="Arial" w:cs="Arial"/>
          <w:b/>
          <w:sz w:val="24"/>
        </w:rPr>
        <w:t>RA report enhancement for RACH partitioning</w:t>
      </w:r>
    </w:p>
    <w:p w14:paraId="161F673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DC736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02884" w14:textId="77777777" w:rsidR="00B54919" w:rsidRDefault="00B54919" w:rsidP="00B54919">
      <w:pPr>
        <w:rPr>
          <w:rFonts w:ascii="Arial" w:hAnsi="Arial" w:cs="Arial"/>
          <w:b/>
          <w:sz w:val="24"/>
        </w:rPr>
      </w:pPr>
      <w:r>
        <w:rPr>
          <w:rFonts w:ascii="Arial" w:hAnsi="Arial" w:cs="Arial"/>
          <w:b/>
          <w:color w:val="0000FF"/>
          <w:sz w:val="24"/>
        </w:rPr>
        <w:t>R3-230365</w:t>
      </w:r>
      <w:r>
        <w:rPr>
          <w:rFonts w:ascii="Arial" w:hAnsi="Arial" w:cs="Arial"/>
          <w:b/>
          <w:color w:val="0000FF"/>
          <w:sz w:val="24"/>
        </w:rPr>
        <w:tab/>
      </w:r>
      <w:r>
        <w:rPr>
          <w:rFonts w:ascii="Arial" w:hAnsi="Arial" w:cs="Arial"/>
          <w:b/>
          <w:sz w:val="24"/>
        </w:rPr>
        <w:t>RACH optimization enhancements</w:t>
      </w:r>
    </w:p>
    <w:p w14:paraId="5FCF53D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CFB9D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A48EC" w14:textId="77777777" w:rsidR="00B54919" w:rsidRDefault="00B54919" w:rsidP="00B54919">
      <w:pPr>
        <w:rPr>
          <w:rFonts w:ascii="Arial" w:hAnsi="Arial" w:cs="Arial"/>
          <w:b/>
          <w:sz w:val="24"/>
        </w:rPr>
      </w:pPr>
      <w:r>
        <w:rPr>
          <w:rFonts w:ascii="Arial" w:hAnsi="Arial" w:cs="Arial"/>
          <w:b/>
          <w:color w:val="0000FF"/>
          <w:sz w:val="24"/>
        </w:rPr>
        <w:t>R3-230573</w:t>
      </w:r>
      <w:r>
        <w:rPr>
          <w:rFonts w:ascii="Arial" w:hAnsi="Arial" w:cs="Arial"/>
          <w:b/>
          <w:color w:val="0000FF"/>
          <w:sz w:val="24"/>
        </w:rPr>
        <w:tab/>
      </w:r>
      <w:r>
        <w:rPr>
          <w:rFonts w:ascii="Arial" w:hAnsi="Arial" w:cs="Arial"/>
          <w:b/>
          <w:sz w:val="24"/>
        </w:rPr>
        <w:t>(TP for SON BLCRs for TS 38.300): RACH report retrieval</w:t>
      </w:r>
    </w:p>
    <w:p w14:paraId="3E6C665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5F9E10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R3-230965</w:t>
      </w:r>
      <w:r>
        <w:rPr>
          <w:color w:val="993300"/>
          <w:u w:val="single"/>
        </w:rPr>
        <w:t>.</w:t>
      </w:r>
    </w:p>
    <w:p w14:paraId="4DE95873" w14:textId="77777777" w:rsidR="00B54919" w:rsidRDefault="00B54919" w:rsidP="00B54919">
      <w:pPr>
        <w:rPr>
          <w:rFonts w:ascii="Arial" w:hAnsi="Arial" w:cs="Arial"/>
          <w:b/>
          <w:sz w:val="24"/>
        </w:rPr>
      </w:pPr>
      <w:r>
        <w:rPr>
          <w:rFonts w:ascii="Arial" w:hAnsi="Arial" w:cs="Arial"/>
          <w:b/>
          <w:color w:val="0000FF"/>
          <w:sz w:val="24"/>
        </w:rPr>
        <w:t>R3-230965</w:t>
      </w:r>
      <w:r>
        <w:rPr>
          <w:rFonts w:ascii="Arial" w:hAnsi="Arial" w:cs="Arial"/>
          <w:b/>
          <w:color w:val="0000FF"/>
          <w:sz w:val="24"/>
        </w:rPr>
        <w:tab/>
      </w:r>
      <w:r>
        <w:rPr>
          <w:rFonts w:ascii="Arial" w:hAnsi="Arial" w:cs="Arial"/>
          <w:b/>
          <w:sz w:val="24"/>
        </w:rPr>
        <w:t>(TP for SON BLCRs for TS 38.300): RACH report retrieval</w:t>
      </w:r>
    </w:p>
    <w:p w14:paraId="0BF323B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09AE31EC" w14:textId="77777777" w:rsidR="00B54919" w:rsidRDefault="00B54919" w:rsidP="00B54919">
      <w:pPr>
        <w:rPr>
          <w:color w:val="808080"/>
        </w:rPr>
      </w:pPr>
      <w:r>
        <w:rPr>
          <w:color w:val="808080"/>
        </w:rPr>
        <w:t>(Replaces R3-230573)</w:t>
      </w:r>
    </w:p>
    <w:p w14:paraId="7ABDE9AC" w14:textId="77777777" w:rsidR="00B54919" w:rsidRDefault="00B54919" w:rsidP="00B54919">
      <w:pPr>
        <w:rPr>
          <w:rFonts w:ascii="Arial" w:hAnsi="Arial" w:cs="Arial"/>
          <w:b/>
        </w:rPr>
      </w:pPr>
      <w:r>
        <w:rPr>
          <w:rFonts w:ascii="Arial" w:hAnsi="Arial" w:cs="Arial"/>
          <w:b/>
        </w:rPr>
        <w:t xml:space="preserve">Discussion: </w:t>
      </w:r>
    </w:p>
    <w:p w14:paraId="62BA5B80" w14:textId="77777777" w:rsidR="00B54919" w:rsidRDefault="00B54919" w:rsidP="00B54919">
      <w:r>
        <w:t>-</w:t>
      </w:r>
      <w:r>
        <w:tab/>
        <w:t>Add Editor’s note: The name of RA report should be reviewed and clarified in next meeting</w:t>
      </w:r>
    </w:p>
    <w:p w14:paraId="22552C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R3-230995</w:t>
      </w:r>
      <w:r>
        <w:rPr>
          <w:color w:val="993300"/>
          <w:u w:val="single"/>
        </w:rPr>
        <w:t>.</w:t>
      </w:r>
    </w:p>
    <w:p w14:paraId="389D918D" w14:textId="77777777" w:rsidR="00B54919" w:rsidRDefault="00B54919" w:rsidP="00B54919">
      <w:pPr>
        <w:rPr>
          <w:rFonts w:ascii="Arial" w:hAnsi="Arial" w:cs="Arial"/>
          <w:b/>
          <w:sz w:val="24"/>
        </w:rPr>
      </w:pPr>
      <w:r>
        <w:rPr>
          <w:rFonts w:ascii="Arial" w:hAnsi="Arial" w:cs="Arial"/>
          <w:b/>
          <w:color w:val="0000FF"/>
          <w:sz w:val="24"/>
        </w:rPr>
        <w:t>R3-230995</w:t>
      </w:r>
      <w:r>
        <w:rPr>
          <w:rFonts w:ascii="Arial" w:hAnsi="Arial" w:cs="Arial"/>
          <w:b/>
          <w:color w:val="0000FF"/>
          <w:sz w:val="24"/>
        </w:rPr>
        <w:tab/>
      </w:r>
      <w:r>
        <w:rPr>
          <w:rFonts w:ascii="Arial" w:hAnsi="Arial" w:cs="Arial"/>
          <w:b/>
          <w:sz w:val="24"/>
        </w:rPr>
        <w:t>(TP for SON BLCRs for TS 38.300): RACH report retrieval</w:t>
      </w:r>
    </w:p>
    <w:p w14:paraId="0FE5942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7570A1E2" w14:textId="77777777" w:rsidR="00B54919" w:rsidRDefault="00B54919" w:rsidP="00B54919">
      <w:pPr>
        <w:rPr>
          <w:color w:val="808080"/>
        </w:rPr>
      </w:pPr>
      <w:r>
        <w:rPr>
          <w:color w:val="808080"/>
        </w:rPr>
        <w:t>(Replaces R3-230965)</w:t>
      </w:r>
    </w:p>
    <w:p w14:paraId="7CFF4A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R3-231040</w:t>
      </w:r>
      <w:r>
        <w:rPr>
          <w:color w:val="993300"/>
          <w:u w:val="single"/>
        </w:rPr>
        <w:t>.</w:t>
      </w:r>
    </w:p>
    <w:p w14:paraId="68DAAE0D" w14:textId="77777777" w:rsidR="00B54919" w:rsidRDefault="00B54919" w:rsidP="00B54919">
      <w:pPr>
        <w:rPr>
          <w:rFonts w:ascii="Arial" w:hAnsi="Arial" w:cs="Arial"/>
          <w:b/>
          <w:sz w:val="24"/>
        </w:rPr>
      </w:pPr>
      <w:r>
        <w:rPr>
          <w:rFonts w:ascii="Arial" w:hAnsi="Arial" w:cs="Arial"/>
          <w:b/>
          <w:color w:val="0000FF"/>
          <w:sz w:val="24"/>
        </w:rPr>
        <w:t>R3-231040</w:t>
      </w:r>
      <w:r>
        <w:rPr>
          <w:rFonts w:ascii="Arial" w:hAnsi="Arial" w:cs="Arial"/>
          <w:b/>
          <w:color w:val="0000FF"/>
          <w:sz w:val="24"/>
        </w:rPr>
        <w:tab/>
      </w:r>
      <w:r>
        <w:rPr>
          <w:rFonts w:ascii="Arial" w:hAnsi="Arial" w:cs="Arial"/>
          <w:b/>
          <w:sz w:val="24"/>
        </w:rPr>
        <w:t>(TP for SON BLCRs for TS 38.300): RACH report retrieval</w:t>
      </w:r>
    </w:p>
    <w:p w14:paraId="28540B8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3B4C1077" w14:textId="77777777" w:rsidR="00B54919" w:rsidRDefault="00B54919" w:rsidP="00B54919">
      <w:pPr>
        <w:rPr>
          <w:color w:val="808080"/>
        </w:rPr>
      </w:pPr>
      <w:r>
        <w:rPr>
          <w:color w:val="808080"/>
        </w:rPr>
        <w:t>(Replaces R3-230995)</w:t>
      </w:r>
    </w:p>
    <w:p w14:paraId="702082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760BF" w14:textId="77777777" w:rsidR="00B54919" w:rsidRDefault="00B54919" w:rsidP="00B54919">
      <w:pPr>
        <w:rPr>
          <w:rFonts w:ascii="Arial" w:hAnsi="Arial" w:cs="Arial"/>
          <w:b/>
          <w:sz w:val="24"/>
        </w:rPr>
      </w:pPr>
      <w:r>
        <w:rPr>
          <w:rFonts w:ascii="Arial" w:hAnsi="Arial" w:cs="Arial"/>
          <w:b/>
          <w:color w:val="0000FF"/>
          <w:sz w:val="24"/>
        </w:rPr>
        <w:t>R3-230574</w:t>
      </w:r>
      <w:r>
        <w:rPr>
          <w:rFonts w:ascii="Arial" w:hAnsi="Arial" w:cs="Arial"/>
          <w:b/>
          <w:color w:val="0000FF"/>
          <w:sz w:val="24"/>
        </w:rPr>
        <w:tab/>
      </w:r>
      <w:r>
        <w:rPr>
          <w:rFonts w:ascii="Arial" w:hAnsi="Arial" w:cs="Arial"/>
          <w:b/>
          <w:sz w:val="24"/>
        </w:rPr>
        <w:t>(TP for SON BLCRs for TS 38.401): RACH report retrieval</w:t>
      </w:r>
    </w:p>
    <w:p w14:paraId="0F574A8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22D3711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R3-230966</w:t>
      </w:r>
      <w:r>
        <w:rPr>
          <w:color w:val="993300"/>
          <w:u w:val="single"/>
        </w:rPr>
        <w:t>.</w:t>
      </w:r>
    </w:p>
    <w:p w14:paraId="24A65AD8" w14:textId="77777777" w:rsidR="00B54919" w:rsidRDefault="00B54919" w:rsidP="00B54919">
      <w:pPr>
        <w:rPr>
          <w:rFonts w:ascii="Arial" w:hAnsi="Arial" w:cs="Arial"/>
          <w:b/>
          <w:sz w:val="24"/>
        </w:rPr>
      </w:pPr>
      <w:r>
        <w:rPr>
          <w:rFonts w:ascii="Arial" w:hAnsi="Arial" w:cs="Arial"/>
          <w:b/>
          <w:color w:val="0000FF"/>
          <w:sz w:val="24"/>
        </w:rPr>
        <w:t>R3-230966</w:t>
      </w:r>
      <w:r>
        <w:rPr>
          <w:rFonts w:ascii="Arial" w:hAnsi="Arial" w:cs="Arial"/>
          <w:b/>
          <w:color w:val="0000FF"/>
          <w:sz w:val="24"/>
        </w:rPr>
        <w:tab/>
      </w:r>
      <w:r>
        <w:rPr>
          <w:rFonts w:ascii="Arial" w:hAnsi="Arial" w:cs="Arial"/>
          <w:b/>
          <w:sz w:val="24"/>
        </w:rPr>
        <w:t>(TP for SON BLCRs for TS 38.401): RACH report retrieval</w:t>
      </w:r>
    </w:p>
    <w:p w14:paraId="1CF7E1FE"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Orange, China Telecom, CMCC</w:t>
      </w:r>
    </w:p>
    <w:p w14:paraId="6CA598B9" w14:textId="77777777" w:rsidR="00B54919" w:rsidRDefault="00B54919" w:rsidP="00B54919">
      <w:pPr>
        <w:rPr>
          <w:color w:val="808080"/>
        </w:rPr>
      </w:pPr>
      <w:r>
        <w:rPr>
          <w:color w:val="808080"/>
        </w:rPr>
        <w:t>(Replaces R3-230574)</w:t>
      </w:r>
    </w:p>
    <w:p w14:paraId="27E0EE0A" w14:textId="77777777" w:rsidR="00B54919" w:rsidRDefault="00B54919" w:rsidP="00B54919">
      <w:pPr>
        <w:rPr>
          <w:rFonts w:ascii="Arial" w:hAnsi="Arial" w:cs="Arial"/>
          <w:b/>
        </w:rPr>
      </w:pPr>
      <w:r>
        <w:rPr>
          <w:rFonts w:ascii="Arial" w:hAnsi="Arial" w:cs="Arial"/>
          <w:b/>
        </w:rPr>
        <w:t xml:space="preserve">Discussion: </w:t>
      </w:r>
    </w:p>
    <w:p w14:paraId="7B18C0C8" w14:textId="77777777" w:rsidR="00B54919" w:rsidRDefault="00B54919" w:rsidP="00B54919">
      <w:r>
        <w:t>-</w:t>
      </w:r>
      <w:r>
        <w:tab/>
        <w:t>Remove changes over changes</w:t>
      </w:r>
    </w:p>
    <w:p w14:paraId="7FA8BFF9" w14:textId="77777777" w:rsidR="00B54919" w:rsidRDefault="00B54919" w:rsidP="00B54919">
      <w:r>
        <w:t>-</w:t>
      </w:r>
      <w:r>
        <w:tab/>
        <w:t>Add Editor’s note: The name of RA report should be reviewed and clarified in next meeting</w:t>
      </w:r>
    </w:p>
    <w:p w14:paraId="07D9B5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R3-230996</w:t>
      </w:r>
      <w:r>
        <w:rPr>
          <w:color w:val="993300"/>
          <w:u w:val="single"/>
        </w:rPr>
        <w:t>.</w:t>
      </w:r>
    </w:p>
    <w:p w14:paraId="4613290A" w14:textId="77777777" w:rsidR="00B54919" w:rsidRDefault="00B54919" w:rsidP="00B54919">
      <w:pPr>
        <w:rPr>
          <w:rFonts w:ascii="Arial" w:hAnsi="Arial" w:cs="Arial"/>
          <w:b/>
          <w:sz w:val="24"/>
        </w:rPr>
      </w:pPr>
      <w:r>
        <w:rPr>
          <w:rFonts w:ascii="Arial" w:hAnsi="Arial" w:cs="Arial"/>
          <w:b/>
          <w:color w:val="0000FF"/>
          <w:sz w:val="24"/>
        </w:rPr>
        <w:t>R3-230996</w:t>
      </w:r>
      <w:r>
        <w:rPr>
          <w:rFonts w:ascii="Arial" w:hAnsi="Arial" w:cs="Arial"/>
          <w:b/>
          <w:color w:val="0000FF"/>
          <w:sz w:val="24"/>
        </w:rPr>
        <w:tab/>
      </w:r>
      <w:r>
        <w:rPr>
          <w:rFonts w:ascii="Arial" w:hAnsi="Arial" w:cs="Arial"/>
          <w:b/>
          <w:sz w:val="24"/>
        </w:rPr>
        <w:t>(TP for SON BLCRs for TS 38.401): RACH report retrieval</w:t>
      </w:r>
    </w:p>
    <w:p w14:paraId="681A2EC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36.401 v..</w:t>
      </w:r>
      <w:r>
        <w:rPr>
          <w:i/>
        </w:rPr>
        <w:br/>
      </w:r>
      <w:r>
        <w:rPr>
          <w:i/>
        </w:rPr>
        <w:tab/>
      </w:r>
      <w:r>
        <w:rPr>
          <w:i/>
        </w:rPr>
        <w:tab/>
      </w:r>
      <w:r>
        <w:rPr>
          <w:i/>
        </w:rPr>
        <w:tab/>
      </w:r>
      <w:r>
        <w:rPr>
          <w:i/>
        </w:rPr>
        <w:tab/>
      </w:r>
      <w:r>
        <w:rPr>
          <w:i/>
        </w:rPr>
        <w:tab/>
        <w:t>Source: Huawei, Orange, China Telecom, CMCC</w:t>
      </w:r>
    </w:p>
    <w:p w14:paraId="4F82B4A8" w14:textId="77777777" w:rsidR="00B54919" w:rsidRDefault="00B54919" w:rsidP="00B54919">
      <w:pPr>
        <w:rPr>
          <w:color w:val="808080"/>
        </w:rPr>
      </w:pPr>
      <w:r>
        <w:rPr>
          <w:color w:val="808080"/>
        </w:rPr>
        <w:t>(Replaces R3-230966)</w:t>
      </w:r>
    </w:p>
    <w:p w14:paraId="64597BBA" w14:textId="77777777" w:rsidR="00B54919" w:rsidRDefault="00B54919" w:rsidP="00B54919">
      <w:pPr>
        <w:rPr>
          <w:rFonts w:ascii="Arial" w:hAnsi="Arial" w:cs="Arial"/>
          <w:b/>
        </w:rPr>
      </w:pPr>
      <w:r>
        <w:rPr>
          <w:rFonts w:ascii="Arial" w:hAnsi="Arial" w:cs="Arial"/>
          <w:b/>
        </w:rPr>
        <w:t xml:space="preserve">Discussion: </w:t>
      </w:r>
    </w:p>
    <w:p w14:paraId="57EC8196" w14:textId="77777777" w:rsidR="00B54919" w:rsidRDefault="00B54919" w:rsidP="00B54919">
      <w:r>
        <w:t>RAN3 understands that stage3 will follow stage2 description.</w:t>
      </w:r>
    </w:p>
    <w:p w14:paraId="27342A5D" w14:textId="77777777" w:rsidR="00B54919" w:rsidRDefault="00B54919" w:rsidP="00B54919">
      <w:r>
        <w:t>Nokia: Align stage2 and stage3</w:t>
      </w:r>
    </w:p>
    <w:p w14:paraId="174A0795" w14:textId="77777777" w:rsidR="00B54919" w:rsidRDefault="00B54919" w:rsidP="00B54919">
      <w:r>
        <w:t>Huawei: Keep the parameters are open</w:t>
      </w:r>
    </w:p>
    <w:p w14:paraId="0E1191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27767" w14:textId="77777777" w:rsidR="00B54919" w:rsidRDefault="00B54919" w:rsidP="00B54919">
      <w:pPr>
        <w:rPr>
          <w:rFonts w:ascii="Arial" w:hAnsi="Arial" w:cs="Arial"/>
          <w:b/>
          <w:sz w:val="24"/>
        </w:rPr>
      </w:pPr>
      <w:r>
        <w:rPr>
          <w:rFonts w:ascii="Arial" w:hAnsi="Arial" w:cs="Arial"/>
          <w:b/>
          <w:color w:val="0000FF"/>
          <w:sz w:val="24"/>
        </w:rPr>
        <w:t>R3-230589</w:t>
      </w:r>
      <w:r>
        <w:rPr>
          <w:rFonts w:ascii="Arial" w:hAnsi="Arial" w:cs="Arial"/>
          <w:b/>
          <w:color w:val="0000FF"/>
          <w:sz w:val="24"/>
        </w:rPr>
        <w:tab/>
      </w:r>
      <w:r>
        <w:rPr>
          <w:rFonts w:ascii="Arial" w:hAnsi="Arial" w:cs="Arial"/>
          <w:b/>
          <w:sz w:val="24"/>
        </w:rPr>
        <w:t>Discussion on RACH enhancement</w:t>
      </w:r>
    </w:p>
    <w:p w14:paraId="067B8AC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C87BE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1B2F" w14:textId="77777777" w:rsidR="00B54919" w:rsidRDefault="00B54919" w:rsidP="00B54919">
      <w:pPr>
        <w:rPr>
          <w:rFonts w:ascii="Arial" w:hAnsi="Arial" w:cs="Arial"/>
          <w:b/>
          <w:sz w:val="24"/>
        </w:rPr>
      </w:pPr>
      <w:r>
        <w:rPr>
          <w:rFonts w:ascii="Arial" w:hAnsi="Arial" w:cs="Arial"/>
          <w:b/>
          <w:color w:val="0000FF"/>
          <w:sz w:val="24"/>
        </w:rPr>
        <w:t>R3-230606</w:t>
      </w:r>
      <w:r>
        <w:rPr>
          <w:rFonts w:ascii="Arial" w:hAnsi="Arial" w:cs="Arial"/>
          <w:b/>
          <w:color w:val="0000FF"/>
          <w:sz w:val="24"/>
        </w:rPr>
        <w:tab/>
      </w:r>
      <w:r>
        <w:rPr>
          <w:rFonts w:ascii="Arial" w:hAnsi="Arial" w:cs="Arial"/>
          <w:b/>
          <w:sz w:val="24"/>
        </w:rPr>
        <w:t>Discussion on SON for RACH</w:t>
      </w:r>
    </w:p>
    <w:p w14:paraId="2F3FA28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4B07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29AF7" w14:textId="77777777" w:rsidR="00B54919" w:rsidRDefault="00B54919" w:rsidP="00B54919">
      <w:pPr>
        <w:rPr>
          <w:rFonts w:ascii="Arial" w:hAnsi="Arial" w:cs="Arial"/>
          <w:b/>
          <w:sz w:val="24"/>
        </w:rPr>
      </w:pPr>
      <w:r>
        <w:rPr>
          <w:rFonts w:ascii="Arial" w:hAnsi="Arial" w:cs="Arial"/>
          <w:b/>
          <w:color w:val="0000FF"/>
          <w:sz w:val="24"/>
        </w:rPr>
        <w:t>R3-230526</w:t>
      </w:r>
      <w:r>
        <w:rPr>
          <w:rFonts w:ascii="Arial" w:hAnsi="Arial" w:cs="Arial"/>
          <w:b/>
          <w:color w:val="0000FF"/>
          <w:sz w:val="24"/>
        </w:rPr>
        <w:tab/>
      </w:r>
      <w:r>
        <w:rPr>
          <w:rFonts w:ascii="Arial" w:hAnsi="Arial" w:cs="Arial"/>
          <w:b/>
          <w:sz w:val="24"/>
        </w:rPr>
        <w:t>(TP for SON BL CR to TS 38.473) Further discussion on RACH optimisation</w:t>
      </w:r>
    </w:p>
    <w:p w14:paraId="4BAFE02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536292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4BA57" w14:textId="77777777" w:rsidR="00B54919" w:rsidRDefault="00B54919" w:rsidP="00B54919">
      <w:pPr>
        <w:rPr>
          <w:rFonts w:ascii="Arial" w:hAnsi="Arial" w:cs="Arial"/>
          <w:b/>
          <w:sz w:val="24"/>
        </w:rPr>
      </w:pPr>
      <w:r>
        <w:rPr>
          <w:rFonts w:ascii="Arial" w:hAnsi="Arial" w:cs="Arial"/>
          <w:b/>
          <w:color w:val="0000FF"/>
          <w:sz w:val="24"/>
        </w:rPr>
        <w:t>R3-230851</w:t>
      </w:r>
      <w:r>
        <w:rPr>
          <w:rFonts w:ascii="Arial" w:hAnsi="Arial" w:cs="Arial"/>
          <w:b/>
          <w:color w:val="0000FF"/>
          <w:sz w:val="24"/>
        </w:rPr>
        <w:tab/>
      </w:r>
      <w:r>
        <w:rPr>
          <w:rFonts w:ascii="Arial" w:hAnsi="Arial" w:cs="Arial"/>
          <w:b/>
          <w:sz w:val="24"/>
        </w:rPr>
        <w:t>Summary of offline discussion(CB:#14_SONMDT3_RACH)</w:t>
      </w:r>
    </w:p>
    <w:p w14:paraId="70FD96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B7A6F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4F970" w14:textId="77777777" w:rsidR="00B54919" w:rsidRDefault="00B54919" w:rsidP="00B54919">
      <w:pPr>
        <w:rPr>
          <w:rFonts w:ascii="Arial" w:hAnsi="Arial" w:cs="Arial"/>
          <w:b/>
          <w:sz w:val="24"/>
        </w:rPr>
      </w:pPr>
      <w:r>
        <w:rPr>
          <w:rFonts w:ascii="Arial" w:hAnsi="Arial" w:cs="Arial"/>
          <w:b/>
          <w:color w:val="0000FF"/>
          <w:sz w:val="24"/>
        </w:rPr>
        <w:t>R3-230983</w:t>
      </w:r>
      <w:r>
        <w:rPr>
          <w:rFonts w:ascii="Arial" w:hAnsi="Arial" w:cs="Arial"/>
          <w:b/>
          <w:color w:val="0000FF"/>
          <w:sz w:val="24"/>
        </w:rPr>
        <w:tab/>
      </w:r>
      <w:r>
        <w:rPr>
          <w:rFonts w:ascii="Arial" w:hAnsi="Arial" w:cs="Arial"/>
          <w:b/>
          <w:sz w:val="24"/>
        </w:rPr>
        <w:t>LS on RACH Optimization to RAN2</w:t>
      </w:r>
    </w:p>
    <w:p w14:paraId="46B2196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85447B" w14:textId="3EDE6C6E"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28762" w14:textId="732FA72F" w:rsidR="00582269" w:rsidRDefault="00582269" w:rsidP="00B54919">
      <w:pPr>
        <w:rPr>
          <w:b/>
          <w:bCs/>
          <w:color w:val="993300"/>
          <w:u w:val="single"/>
        </w:rPr>
      </w:pPr>
      <w:r w:rsidRPr="00320D6A">
        <w:rPr>
          <w:b/>
          <w:bCs/>
          <w:color w:val="993300"/>
          <w:u w:val="single"/>
        </w:rPr>
        <w:t>Discussion on the proposals:</w:t>
      </w:r>
    </w:p>
    <w:p w14:paraId="73DAF1F3" w14:textId="77777777" w:rsidR="00D041B4" w:rsidRPr="00D041B4" w:rsidRDefault="00D041B4" w:rsidP="00D041B4">
      <w:pPr>
        <w:pStyle w:val="Normal5"/>
        <w:rPr>
          <w:rFonts w:ascii="Times New Roman" w:eastAsia="MS Mincho" w:hAnsi="Times New Roman" w:cs="Times New Roman"/>
          <w:kern w:val="0"/>
          <w:sz w:val="20"/>
          <w:szCs w:val="20"/>
          <w:lang w:eastAsia="en-US"/>
        </w:rPr>
      </w:pPr>
      <w:bookmarkStart w:id="39" w:name="_Hlk129892515"/>
      <w:r w:rsidRPr="00D041B4">
        <w:rPr>
          <w:rFonts w:ascii="Times New Roman" w:eastAsia="MS Mincho" w:hAnsi="Times New Roman" w:cs="Times New Roman"/>
          <w:kern w:val="0"/>
          <w:sz w:val="20"/>
          <w:szCs w:val="20"/>
          <w:lang w:eastAsia="en-US"/>
        </w:rPr>
        <w:t xml:space="preserve">Use non-UE associated </w:t>
      </w:r>
      <w:proofErr w:type="spellStart"/>
      <w:r w:rsidRPr="00D041B4">
        <w:rPr>
          <w:rFonts w:ascii="Times New Roman" w:eastAsia="MS Mincho" w:hAnsi="Times New Roman" w:cs="Times New Roman"/>
          <w:kern w:val="0"/>
          <w:sz w:val="20"/>
          <w:szCs w:val="20"/>
          <w:lang w:eastAsia="en-US"/>
        </w:rPr>
        <w:t>signalling</w:t>
      </w:r>
      <w:proofErr w:type="spellEnd"/>
      <w:r w:rsidRPr="00D041B4">
        <w:rPr>
          <w:rFonts w:ascii="Times New Roman" w:eastAsia="MS Mincho" w:hAnsi="Times New Roman" w:cs="Times New Roman"/>
          <w:kern w:val="0"/>
          <w:sz w:val="20"/>
          <w:szCs w:val="20"/>
          <w:lang w:eastAsia="en-US"/>
        </w:rPr>
        <w:t xml:space="preserve"> for RACH Indication?</w:t>
      </w:r>
    </w:p>
    <w:p w14:paraId="3180F78E" w14:textId="77777777" w:rsidR="00D041B4" w:rsidRPr="00D041B4" w:rsidRDefault="00D041B4" w:rsidP="00D041B4">
      <w:pPr>
        <w:pStyle w:val="Normal5"/>
        <w:rPr>
          <w:rFonts w:ascii="Times New Roman" w:eastAsia="MS Mincho" w:hAnsi="Times New Roman" w:cs="Times New Roman"/>
          <w:kern w:val="0"/>
          <w:sz w:val="20"/>
          <w:szCs w:val="20"/>
          <w:lang w:eastAsia="en-US"/>
        </w:rPr>
      </w:pPr>
      <w:r w:rsidRPr="00D041B4">
        <w:rPr>
          <w:rFonts w:ascii="Times New Roman" w:eastAsia="MS Mincho" w:hAnsi="Times New Roman" w:cs="Times New Roman"/>
          <w:kern w:val="0"/>
          <w:sz w:val="20"/>
          <w:szCs w:val="20"/>
          <w:lang w:eastAsia="en-US"/>
        </w:rPr>
        <w:t>CATT: Agree with to use non-UE associated signaling</w:t>
      </w:r>
    </w:p>
    <w:p w14:paraId="3BA5DB3A" w14:textId="77777777" w:rsidR="00D041B4" w:rsidRPr="00D041B4" w:rsidRDefault="00D041B4" w:rsidP="00D041B4">
      <w:pPr>
        <w:pStyle w:val="Normal5"/>
        <w:rPr>
          <w:rFonts w:ascii="Times New Roman" w:eastAsia="MS Mincho" w:hAnsi="Times New Roman" w:cs="Times New Roman"/>
          <w:kern w:val="0"/>
          <w:sz w:val="20"/>
          <w:szCs w:val="20"/>
          <w:lang w:eastAsia="en-US"/>
        </w:rPr>
      </w:pPr>
      <w:r w:rsidRPr="00D041B4">
        <w:rPr>
          <w:rFonts w:ascii="Times New Roman" w:eastAsia="MS Mincho" w:hAnsi="Times New Roman" w:cs="Times New Roman"/>
          <w:kern w:val="0"/>
          <w:sz w:val="20"/>
          <w:szCs w:val="20"/>
          <w:lang w:eastAsia="en-US"/>
        </w:rPr>
        <w:t>QUALCOMM: non-UE associated signaling with more flexibility which means one UE can be covered as well</w:t>
      </w:r>
    </w:p>
    <w:p w14:paraId="64D81556" w14:textId="77777777" w:rsidR="00D041B4" w:rsidRPr="00D041B4" w:rsidRDefault="00D041B4" w:rsidP="00D041B4">
      <w:pPr>
        <w:pStyle w:val="Normal5"/>
        <w:rPr>
          <w:rFonts w:ascii="Times New Roman" w:eastAsia="MS Mincho" w:hAnsi="Times New Roman" w:cs="Times New Roman"/>
          <w:kern w:val="0"/>
          <w:sz w:val="20"/>
          <w:szCs w:val="20"/>
          <w:lang w:eastAsia="en-US"/>
        </w:rPr>
      </w:pPr>
      <w:r w:rsidRPr="00D041B4">
        <w:rPr>
          <w:rFonts w:ascii="Times New Roman" w:eastAsia="MS Mincho" w:hAnsi="Times New Roman" w:cs="Times New Roman"/>
          <w:kern w:val="0"/>
          <w:sz w:val="20"/>
          <w:szCs w:val="20"/>
          <w:lang w:eastAsia="en-US"/>
        </w:rPr>
        <w:t xml:space="preserve">ERICSSON: Agree with non-UE associated, but mirror </w:t>
      </w:r>
      <w:proofErr w:type="spellStart"/>
      <w:r w:rsidRPr="00D041B4">
        <w:rPr>
          <w:rFonts w:ascii="Times New Roman" w:eastAsia="MS Mincho" w:hAnsi="Times New Roman" w:cs="Times New Roman"/>
          <w:kern w:val="0"/>
          <w:sz w:val="20"/>
          <w:szCs w:val="20"/>
          <w:lang w:eastAsia="en-US"/>
        </w:rPr>
        <w:t>Xn</w:t>
      </w:r>
      <w:proofErr w:type="spellEnd"/>
      <w:r w:rsidRPr="00D041B4">
        <w:rPr>
          <w:rFonts w:ascii="Times New Roman" w:eastAsia="MS Mincho" w:hAnsi="Times New Roman" w:cs="Times New Roman"/>
          <w:kern w:val="0"/>
          <w:sz w:val="20"/>
          <w:szCs w:val="20"/>
          <w:lang w:eastAsia="en-US"/>
        </w:rPr>
        <w:t xml:space="preserve"> AP CR</w:t>
      </w:r>
    </w:p>
    <w:p w14:paraId="50B77934" w14:textId="77777777" w:rsidR="00D041B4" w:rsidRPr="00D041B4" w:rsidRDefault="00D041B4" w:rsidP="00D041B4">
      <w:pPr>
        <w:pStyle w:val="Normal5"/>
        <w:rPr>
          <w:rFonts w:ascii="Times New Roman" w:eastAsia="MS Mincho" w:hAnsi="Times New Roman" w:cs="Times New Roman"/>
          <w:kern w:val="0"/>
          <w:sz w:val="20"/>
          <w:szCs w:val="20"/>
          <w:lang w:eastAsia="en-US"/>
        </w:rPr>
      </w:pPr>
    </w:p>
    <w:p w14:paraId="29B1AE7D" w14:textId="70B6606C" w:rsidR="00D041B4" w:rsidRPr="00D041B4" w:rsidRDefault="00D041B4" w:rsidP="00D041B4">
      <w:pPr>
        <w:pStyle w:val="Normal5"/>
        <w:rPr>
          <w:rFonts w:ascii="Times New Roman" w:eastAsia="DengXian" w:hAnsi="Times New Roman" w:cs="Times New Roman"/>
          <w:b/>
          <w:color w:val="008000"/>
          <w:kern w:val="0"/>
          <w:sz w:val="20"/>
          <w:szCs w:val="20"/>
        </w:rPr>
      </w:pPr>
      <w:r w:rsidRPr="008445DC">
        <w:rPr>
          <w:b/>
          <w:bCs/>
          <w:color w:val="007434"/>
          <w:sz w:val="24"/>
          <w:szCs w:val="24"/>
          <w:u w:val="single"/>
        </w:rPr>
        <w:t>Agreements:</w:t>
      </w:r>
      <w:r>
        <w:rPr>
          <w:b/>
          <w:bCs/>
          <w:color w:val="007434"/>
          <w:sz w:val="24"/>
          <w:szCs w:val="24"/>
          <w:u w:val="single"/>
        </w:rPr>
        <w:t xml:space="preserve"> </w:t>
      </w:r>
      <w:r w:rsidRPr="00D041B4">
        <w:rPr>
          <w:rFonts w:ascii="Times New Roman" w:eastAsia="DengXian" w:hAnsi="Times New Roman" w:cs="Times New Roman"/>
          <w:b/>
          <w:color w:val="008000"/>
          <w:kern w:val="0"/>
          <w:sz w:val="20"/>
          <w:szCs w:val="20"/>
        </w:rPr>
        <w:t xml:space="preserve">Using non-UE associated </w:t>
      </w:r>
      <w:proofErr w:type="spellStart"/>
      <w:r w:rsidRPr="00D041B4">
        <w:rPr>
          <w:rFonts w:ascii="Times New Roman" w:eastAsia="DengXian" w:hAnsi="Times New Roman" w:cs="Times New Roman"/>
          <w:b/>
          <w:color w:val="008000"/>
          <w:kern w:val="0"/>
          <w:sz w:val="20"/>
          <w:szCs w:val="20"/>
        </w:rPr>
        <w:t>sigalling</w:t>
      </w:r>
      <w:proofErr w:type="spellEnd"/>
      <w:r w:rsidRPr="00D041B4">
        <w:rPr>
          <w:rFonts w:ascii="Times New Roman" w:eastAsia="DengXian" w:hAnsi="Times New Roman" w:cs="Times New Roman"/>
          <w:b/>
          <w:color w:val="008000"/>
          <w:kern w:val="0"/>
          <w:sz w:val="20"/>
          <w:szCs w:val="20"/>
        </w:rPr>
        <w:t xml:space="preserve"> for RACH Indication over F1.</w:t>
      </w:r>
    </w:p>
    <w:p w14:paraId="207FA8C9" w14:textId="77777777" w:rsidR="00D041B4" w:rsidRPr="00D041B4" w:rsidRDefault="00D041B4" w:rsidP="00D041B4">
      <w:pPr>
        <w:pStyle w:val="Normal5"/>
        <w:rPr>
          <w:rFonts w:ascii="Times New Roman" w:eastAsia="DengXian" w:hAnsi="Times New Roman" w:cs="Times New Roman"/>
          <w:b/>
          <w:color w:val="FF0000"/>
          <w:kern w:val="0"/>
          <w:sz w:val="20"/>
          <w:szCs w:val="20"/>
        </w:rPr>
      </w:pPr>
      <w:r w:rsidRPr="00D041B4">
        <w:rPr>
          <w:rFonts w:ascii="Times New Roman" w:eastAsia="DengXian" w:hAnsi="Times New Roman" w:cs="Times New Roman"/>
          <w:b/>
          <w:color w:val="FF0000"/>
          <w:kern w:val="0"/>
          <w:sz w:val="20"/>
          <w:szCs w:val="20"/>
        </w:rPr>
        <w:t xml:space="preserve">Follow the signaling design as </w:t>
      </w:r>
      <w:proofErr w:type="spellStart"/>
      <w:r w:rsidRPr="00D041B4">
        <w:rPr>
          <w:rFonts w:ascii="Times New Roman" w:eastAsia="DengXian" w:hAnsi="Times New Roman" w:cs="Times New Roman"/>
          <w:b/>
          <w:color w:val="FF0000"/>
          <w:kern w:val="0"/>
          <w:sz w:val="20"/>
          <w:szCs w:val="20"/>
        </w:rPr>
        <w:t>Xn</w:t>
      </w:r>
      <w:proofErr w:type="spellEnd"/>
      <w:r w:rsidRPr="00D041B4">
        <w:rPr>
          <w:rFonts w:ascii="Times New Roman" w:eastAsia="DengXian" w:hAnsi="Times New Roman" w:cs="Times New Roman"/>
          <w:b/>
          <w:color w:val="FF0000"/>
          <w:kern w:val="0"/>
          <w:sz w:val="20"/>
          <w:szCs w:val="20"/>
        </w:rPr>
        <w:t xml:space="preserve"> interface as the starting point for stage3 CR over F1 interface.</w:t>
      </w:r>
    </w:p>
    <w:p w14:paraId="5C7AE369" w14:textId="77777777" w:rsidR="00D041B4" w:rsidRPr="00D041B4" w:rsidRDefault="00D041B4" w:rsidP="00D041B4">
      <w:pPr>
        <w:pStyle w:val="Normal5"/>
        <w:rPr>
          <w:rFonts w:ascii="Times New Roman" w:eastAsia="MS Mincho" w:hAnsi="Times New Roman" w:cs="Times New Roman"/>
          <w:kern w:val="0"/>
          <w:sz w:val="20"/>
          <w:szCs w:val="20"/>
          <w:lang w:eastAsia="en-US"/>
        </w:rPr>
      </w:pPr>
    </w:p>
    <w:p w14:paraId="71731C6B" w14:textId="77777777" w:rsidR="00D041B4" w:rsidRPr="00D041B4" w:rsidRDefault="00D041B4" w:rsidP="00D041B4">
      <w:pPr>
        <w:pStyle w:val="BodyText"/>
        <w:rPr>
          <w:rFonts w:eastAsia="MS Mincho"/>
          <w:lang w:eastAsia="en-US"/>
        </w:rPr>
      </w:pPr>
      <w:r w:rsidRPr="00D041B4">
        <w:rPr>
          <w:rFonts w:eastAsia="MS Mincho"/>
          <w:lang w:val="en-US" w:eastAsia="en-US"/>
        </w:rPr>
        <w:t>RAN3 to send an LS to RAN2 requesting the addition of feature priorities as part of the RACH Report? RAN3 to send an LS to RAN2 requesting the addition of the start preamble index and the number of preambles in the partition the UE used at the time of performing RACH access?</w:t>
      </w:r>
    </w:p>
    <w:p w14:paraId="68161693" w14:textId="77777777" w:rsidR="00D041B4" w:rsidRPr="00D041B4" w:rsidRDefault="00D041B4" w:rsidP="00D041B4">
      <w:pPr>
        <w:widowControl w:val="0"/>
        <w:ind w:left="144" w:hanging="144"/>
        <w:rPr>
          <w:rFonts w:eastAsia="DengXian"/>
          <w:lang w:eastAsia="en-US"/>
        </w:rPr>
      </w:pPr>
      <w:r w:rsidRPr="00D041B4">
        <w:rPr>
          <w:rFonts w:eastAsia="DengXian"/>
          <w:lang w:eastAsia="en-US"/>
        </w:rPr>
        <w:t>HUAWEI, ZTE: Agree to send the LS to RAN2 on our progress</w:t>
      </w:r>
    </w:p>
    <w:p w14:paraId="326D0036" w14:textId="77777777" w:rsidR="00D041B4" w:rsidRPr="00D041B4" w:rsidRDefault="00D041B4" w:rsidP="00D041B4">
      <w:pPr>
        <w:widowControl w:val="0"/>
        <w:ind w:left="144" w:hanging="144"/>
        <w:rPr>
          <w:rFonts w:eastAsia="DengXian"/>
          <w:lang w:eastAsia="en-US"/>
        </w:rPr>
      </w:pPr>
      <w:r w:rsidRPr="00D041B4">
        <w:rPr>
          <w:rFonts w:eastAsia="DengXian"/>
          <w:lang w:eastAsia="en-US"/>
        </w:rPr>
        <w:t>QUALCOMM: What’s the motivation?</w:t>
      </w:r>
    </w:p>
    <w:p w14:paraId="1AADE64B" w14:textId="77777777" w:rsidR="00D041B4" w:rsidRPr="00D041B4" w:rsidRDefault="00D041B4" w:rsidP="00D041B4">
      <w:pPr>
        <w:widowControl w:val="0"/>
        <w:ind w:left="144" w:hanging="144"/>
        <w:rPr>
          <w:rFonts w:eastAsia="DengXian"/>
          <w:lang w:eastAsia="en-US"/>
        </w:rPr>
      </w:pPr>
      <w:r w:rsidRPr="00D041B4">
        <w:rPr>
          <w:rFonts w:eastAsia="DengXian"/>
          <w:lang w:eastAsia="en-US"/>
        </w:rPr>
        <w:t>Intel: RAN2 is discussing the RACH, we do not need to send the LS to RAN2</w:t>
      </w:r>
    </w:p>
    <w:p w14:paraId="1C689A73" w14:textId="77777777" w:rsidR="00D041B4" w:rsidRPr="00D041B4" w:rsidRDefault="00D041B4" w:rsidP="00D041B4">
      <w:pPr>
        <w:widowControl w:val="0"/>
        <w:ind w:left="144" w:hanging="144"/>
        <w:rPr>
          <w:rFonts w:eastAsia="DengXian"/>
          <w:lang w:eastAsia="en-US"/>
        </w:rPr>
      </w:pPr>
      <w:r w:rsidRPr="00D041B4">
        <w:rPr>
          <w:rFonts w:eastAsia="DengXian"/>
          <w:lang w:eastAsia="en-US"/>
        </w:rPr>
        <w:t xml:space="preserve"> </w:t>
      </w:r>
    </w:p>
    <w:p w14:paraId="73F9E107"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xml:space="preserve"> # 14_SONMDT3_RACH</w:t>
      </w:r>
    </w:p>
    <w:p w14:paraId="543AACAC"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Work on stage3 TP over F1, check stage3 issues raised by companies</w:t>
      </w:r>
    </w:p>
    <w:p w14:paraId="69FF284F"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Check stage2 TPs</w:t>
      </w:r>
    </w:p>
    <w:p w14:paraId="7CBA5921"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Whether to send LS to RAN2 on the issues detected by RAN3?</w:t>
      </w:r>
    </w:p>
    <w:p w14:paraId="13FA3F8D" w14:textId="02BDE84B" w:rsidR="00D041B4" w:rsidRPr="00D041B4" w:rsidRDefault="00D041B4" w:rsidP="00D041B4">
      <w:pPr>
        <w:widowControl w:val="0"/>
        <w:ind w:left="144" w:hanging="144"/>
        <w:rPr>
          <w:rFonts w:eastAsia="DengXian"/>
          <w:color w:val="000000"/>
          <w:lang w:eastAsia="en-US"/>
        </w:rPr>
      </w:pPr>
      <w:r w:rsidRPr="00D041B4">
        <w:rPr>
          <w:rFonts w:eastAsia="DengXian"/>
          <w:color w:val="000000"/>
          <w:lang w:eastAsia="en-US"/>
        </w:rPr>
        <w:t>(H</w:t>
      </w:r>
      <w:r w:rsidR="00FD2B03">
        <w:rPr>
          <w:rFonts w:eastAsia="DengXian"/>
          <w:color w:val="000000"/>
          <w:lang w:eastAsia="en-US"/>
        </w:rPr>
        <w:t>uawei</w:t>
      </w:r>
      <w:r w:rsidRPr="00D041B4">
        <w:rPr>
          <w:rFonts w:eastAsia="DengXian"/>
          <w:color w:val="000000"/>
          <w:lang w:eastAsia="en-US"/>
        </w:rPr>
        <w:t xml:space="preserve"> - moderator)</w:t>
      </w:r>
    </w:p>
    <w:p w14:paraId="0264C1BE" w14:textId="77777777" w:rsidR="00D041B4" w:rsidRPr="00D041B4" w:rsidRDefault="00D041B4" w:rsidP="00D041B4">
      <w:pPr>
        <w:widowControl w:val="0"/>
        <w:ind w:left="144" w:hanging="144"/>
        <w:rPr>
          <w:rFonts w:eastAsia="DengXian"/>
          <w:color w:val="000000"/>
          <w:lang w:eastAsia="en-US"/>
        </w:rPr>
      </w:pPr>
      <w:r w:rsidRPr="00D041B4">
        <w:rPr>
          <w:rFonts w:eastAsia="DengXian"/>
          <w:color w:val="000000"/>
          <w:lang w:eastAsia="en-US"/>
        </w:rPr>
        <w:t xml:space="preserve">Summary of offline disc </w:t>
      </w:r>
      <w:hyperlink r:id="rId26" w:history="1">
        <w:r w:rsidRPr="00D041B4">
          <w:rPr>
            <w:rStyle w:val="Hyperlink"/>
            <w:rFonts w:eastAsia="DengXian"/>
            <w:lang w:eastAsia="en-US"/>
          </w:rPr>
          <w:t>R3-230851</w:t>
        </w:r>
      </w:hyperlink>
      <w:r w:rsidRPr="00D041B4">
        <w:rPr>
          <w:rFonts w:eastAsia="DengXian"/>
          <w:color w:val="000000"/>
          <w:lang w:eastAsia="en-US"/>
        </w:rPr>
        <w:t xml:space="preserve"> noted</w:t>
      </w:r>
    </w:p>
    <w:p w14:paraId="6E694E5E" w14:textId="77777777" w:rsidR="00D041B4" w:rsidRPr="00D041B4" w:rsidRDefault="00D041B4" w:rsidP="00D041B4">
      <w:pPr>
        <w:rPr>
          <w:rFonts w:eastAsia="DengXian"/>
          <w:color w:val="000000"/>
          <w:lang w:eastAsia="en-US"/>
        </w:rPr>
      </w:pPr>
      <w:r w:rsidRPr="00D041B4">
        <w:rPr>
          <w:rFonts w:eastAsia="DengXian"/>
          <w:color w:val="000000"/>
          <w:lang w:eastAsia="en-US"/>
        </w:rPr>
        <w:t xml:space="preserve">LS on RACH Optimization to RAN2 in </w:t>
      </w:r>
      <w:hyperlink r:id="rId27" w:history="1">
        <w:r w:rsidRPr="00D041B4">
          <w:rPr>
            <w:rStyle w:val="Hyperlink"/>
            <w:rFonts w:eastAsia="DengXian"/>
            <w:lang w:eastAsia="en-US"/>
          </w:rPr>
          <w:t>R3-230983</w:t>
        </w:r>
      </w:hyperlink>
      <w:r w:rsidRPr="00D041B4">
        <w:rPr>
          <w:rFonts w:eastAsia="DengXian"/>
          <w:color w:val="000000"/>
          <w:lang w:eastAsia="en-US"/>
        </w:rPr>
        <w:t xml:space="preserve"> noted</w:t>
      </w:r>
    </w:p>
    <w:p w14:paraId="58F05CC4" w14:textId="77777777" w:rsidR="00D041B4" w:rsidRPr="00D041B4" w:rsidRDefault="00D041B4" w:rsidP="00D041B4">
      <w:pPr>
        <w:rPr>
          <w:rFonts w:eastAsia="DengXian"/>
          <w:b/>
          <w:color w:val="0000FF"/>
          <w:lang w:eastAsia="en-US"/>
        </w:rPr>
      </w:pPr>
      <w:r w:rsidRPr="00D041B4">
        <w:rPr>
          <w:rFonts w:eastAsia="DengXian"/>
          <w:b/>
          <w:color w:val="0000FF"/>
          <w:lang w:eastAsia="en-US"/>
        </w:rPr>
        <w:t>Opt1: Signal the feature priority</w:t>
      </w:r>
    </w:p>
    <w:p w14:paraId="1823BC46" w14:textId="77777777" w:rsidR="00D041B4" w:rsidRPr="00D041B4" w:rsidRDefault="00D041B4" w:rsidP="00D041B4">
      <w:pPr>
        <w:rPr>
          <w:rFonts w:eastAsia="DengXian"/>
          <w:b/>
          <w:color w:val="0000FF"/>
          <w:lang w:eastAsia="en-US"/>
        </w:rPr>
      </w:pPr>
      <w:r w:rsidRPr="00D041B4">
        <w:rPr>
          <w:rFonts w:eastAsia="DengXian"/>
          <w:b/>
          <w:color w:val="0000FF"/>
          <w:lang w:eastAsia="en-US"/>
        </w:rPr>
        <w:t>Opt2: Signal the RACH partition configuration information</w:t>
      </w:r>
    </w:p>
    <w:p w14:paraId="2DFA8094" w14:textId="77777777" w:rsidR="00D041B4" w:rsidRPr="00D041B4" w:rsidRDefault="00D041B4" w:rsidP="00D041B4">
      <w:pPr>
        <w:rPr>
          <w:rFonts w:eastAsia="DengXian"/>
          <w:b/>
          <w:color w:val="0000FF"/>
          <w:lang w:eastAsia="en-US"/>
        </w:rPr>
      </w:pPr>
      <w:r w:rsidRPr="00D041B4">
        <w:rPr>
          <w:rFonts w:eastAsia="DengXian"/>
          <w:b/>
          <w:color w:val="0000FF"/>
          <w:lang w:eastAsia="en-US"/>
        </w:rPr>
        <w:t>Opt3: Signal the time between RACH access that led to the generation of a RACH Report and reporting of the RACH Report to the NG-RAN</w:t>
      </w:r>
    </w:p>
    <w:p w14:paraId="7E237B9D" w14:textId="77777777" w:rsidR="00D041B4" w:rsidRPr="00D041B4" w:rsidRDefault="00D041B4" w:rsidP="00D041B4">
      <w:pPr>
        <w:rPr>
          <w:rFonts w:eastAsia="DengXian"/>
          <w:b/>
          <w:color w:val="0000FF"/>
          <w:lang w:eastAsia="en-US"/>
        </w:rPr>
      </w:pPr>
      <w:r w:rsidRPr="00D041B4">
        <w:rPr>
          <w:rFonts w:eastAsia="DengXian"/>
          <w:b/>
          <w:color w:val="0000FF"/>
          <w:lang w:eastAsia="en-US"/>
        </w:rPr>
        <w:t>Opt4: The network controls the UE to report RA information</w:t>
      </w:r>
    </w:p>
    <w:p w14:paraId="324A2BAC" w14:textId="77777777" w:rsidR="00D041B4" w:rsidRPr="00D041B4" w:rsidRDefault="00D041B4" w:rsidP="00D041B4">
      <w:pPr>
        <w:rPr>
          <w:rFonts w:eastAsia="DengXian"/>
          <w:b/>
          <w:color w:val="0000FF"/>
        </w:rPr>
      </w:pPr>
      <w:r w:rsidRPr="00D041B4">
        <w:rPr>
          <w:rFonts w:eastAsia="DengXian"/>
          <w:b/>
          <w:color w:val="0000FF"/>
          <w:lang w:eastAsia="en-US"/>
        </w:rPr>
        <w:t>To be continued...</w:t>
      </w:r>
    </w:p>
    <w:p w14:paraId="627A4637" w14:textId="77777777" w:rsidR="00D041B4" w:rsidRPr="00D041B4" w:rsidRDefault="00D041B4" w:rsidP="00D041B4">
      <w:pPr>
        <w:rPr>
          <w:rFonts w:eastAsia="DengXian"/>
          <w:color w:val="000000"/>
        </w:rPr>
      </w:pPr>
    </w:p>
    <w:p w14:paraId="07E498EE" w14:textId="77777777" w:rsidR="00D041B4" w:rsidRPr="00D041B4" w:rsidRDefault="00D041B4" w:rsidP="00D041B4">
      <w:pPr>
        <w:rPr>
          <w:rFonts w:eastAsia="DengXian"/>
          <w:color w:val="000000"/>
          <w:lang w:eastAsia="en-US"/>
        </w:rPr>
      </w:pPr>
      <w:r w:rsidRPr="00D041B4">
        <w:rPr>
          <w:rFonts w:eastAsia="DengXian"/>
          <w:color w:val="000000"/>
          <w:lang w:eastAsia="en-US"/>
        </w:rPr>
        <w:t>Nokia: LS is not needed in this meeting</w:t>
      </w:r>
    </w:p>
    <w:p w14:paraId="67CB99FB" w14:textId="77777777" w:rsidR="00D041B4" w:rsidRPr="00D041B4" w:rsidRDefault="00D041B4" w:rsidP="00D041B4">
      <w:pPr>
        <w:rPr>
          <w:rFonts w:eastAsia="DengXian"/>
          <w:color w:val="000000"/>
          <w:lang w:eastAsia="en-US"/>
        </w:rPr>
      </w:pPr>
      <w:r w:rsidRPr="00D041B4">
        <w:rPr>
          <w:rFonts w:eastAsia="DengXian"/>
          <w:color w:val="000000"/>
          <w:lang w:eastAsia="en-US"/>
        </w:rPr>
        <w:t>QUALCOMM: Need to discuss options rather than parameters, continue in next meeting</w:t>
      </w:r>
    </w:p>
    <w:p w14:paraId="062DA3B3" w14:textId="08DF22E1" w:rsidR="00582269" w:rsidRPr="00582269" w:rsidRDefault="00D041B4" w:rsidP="00D041B4">
      <w:pPr>
        <w:rPr>
          <w:iCs/>
        </w:rPr>
      </w:pPr>
      <w:r w:rsidRPr="00D041B4">
        <w:rPr>
          <w:rFonts w:eastAsia="DengXian"/>
          <w:color w:val="000000"/>
          <w:lang w:eastAsia="en-US"/>
        </w:rPr>
        <w:t>SAMSUNG: Fine to send LS to next meeting</w:t>
      </w:r>
      <w:bookmarkEnd w:id="39"/>
    </w:p>
    <w:p w14:paraId="48A10823" w14:textId="77777777" w:rsidR="00B54919" w:rsidRDefault="00B54919" w:rsidP="00B54919">
      <w:pPr>
        <w:pStyle w:val="Heading4"/>
      </w:pPr>
      <w:bookmarkStart w:id="40" w:name="_Toc129878463"/>
      <w:r>
        <w:t>10.2.4</w:t>
      </w:r>
      <w:r>
        <w:tab/>
        <w:t>SON/MDT Enhancements for Non-Public Networks</w:t>
      </w:r>
      <w:bookmarkEnd w:id="40"/>
    </w:p>
    <w:p w14:paraId="64C1FE4E" w14:textId="77777777" w:rsidR="00B54919" w:rsidRDefault="00B54919" w:rsidP="00B54919">
      <w:r>
        <w:t xml:space="preserve">support of </w:t>
      </w:r>
      <w:proofErr w:type="spellStart"/>
      <w:r>
        <w:t>Signaling</w:t>
      </w:r>
      <w:proofErr w:type="spellEnd"/>
      <w:r>
        <w:t xml:space="preserve"> based MDT and Management based MDT for NPNs </w:t>
      </w:r>
    </w:p>
    <w:p w14:paraId="0145DD24" w14:textId="77777777" w:rsidR="00B54919" w:rsidRDefault="00B54919" w:rsidP="00B54919">
      <w:r>
        <w:t>support both immediate MDT and logged MDT for NPN</w:t>
      </w:r>
    </w:p>
    <w:p w14:paraId="704169A5" w14:textId="77777777" w:rsidR="00B54919" w:rsidRDefault="00B54919" w:rsidP="00B54919">
      <w:r>
        <w:t>user consent handling for NPNs, in particular SNPNs</w:t>
      </w:r>
    </w:p>
    <w:p w14:paraId="187EC84B" w14:textId="77777777" w:rsidR="00B54919" w:rsidRDefault="00B54919" w:rsidP="00B54919">
      <w:r>
        <w:t>area scope for NPNs</w:t>
      </w:r>
    </w:p>
    <w:p w14:paraId="52D6B319" w14:textId="77777777" w:rsidR="00B54919" w:rsidRDefault="00B54919" w:rsidP="00B54919">
      <w:r>
        <w:lastRenderedPageBreak/>
        <w:t>support of NPNs in RLF Report and other UE reports used for SON and MDT</w:t>
      </w:r>
    </w:p>
    <w:p w14:paraId="11A1955C" w14:textId="77777777" w:rsidR="00B54919" w:rsidRDefault="00B54919" w:rsidP="00B54919">
      <w:r>
        <w:t>RAN3 sends an LS to SA3 (cc SA5, RAN2) for user consent of NPN including the following aspects:</w:t>
      </w:r>
    </w:p>
    <w:p w14:paraId="7EEBA4A3" w14:textId="77777777" w:rsidR="00B54919" w:rsidRDefault="00B54919" w:rsidP="00B54919">
      <w:r>
        <w:t>1: For PNI-NPN, whether existing user consent for management-based MDT (i.e., Management Based MDT PLMN List IE) can also apply for MDT in PNI-NPNs (no need of CAG-ID in user consent).</w:t>
      </w:r>
    </w:p>
    <w:p w14:paraId="31180697" w14:textId="77777777" w:rsidR="00B54919" w:rsidRDefault="00B54919" w:rsidP="00B54919">
      <w:r>
        <w:t>2: For SNPN, whether user consent for SNPN should include a list of SNPNs (PLMNs + NIDs) where management based MDT is allowed to take place.</w:t>
      </w:r>
    </w:p>
    <w:p w14:paraId="01C18EA0" w14:textId="77777777" w:rsidR="00B54919" w:rsidRDefault="00B54919" w:rsidP="00B54919">
      <w:r>
        <w:t>Introduce a CAG list for MDT area scope.</w:t>
      </w:r>
    </w:p>
    <w:p w14:paraId="79893357" w14:textId="77777777" w:rsidR="00B54919" w:rsidRDefault="00B54919" w:rsidP="00B54919">
      <w:r>
        <w:t>RAN3#118:</w:t>
      </w:r>
    </w:p>
    <w:p w14:paraId="1F8378AF" w14:textId="77777777" w:rsidR="00B54919" w:rsidRDefault="00B54919" w:rsidP="00B54919">
      <w:r>
        <w:t>Wait SA3's response for NPN user consent to check if any RAN3 impact.</w:t>
      </w:r>
    </w:p>
    <w:p w14:paraId="11B9A785" w14:textId="77777777" w:rsidR="00B54919" w:rsidRDefault="00B54919" w:rsidP="00B54919">
      <w:r>
        <w:t>The use cases RAN3 should support are:</w:t>
      </w:r>
    </w:p>
    <w:p w14:paraId="1A5C59E8" w14:textId="77777777" w:rsidR="00B54919" w:rsidRDefault="00B54919" w:rsidP="00B54919">
      <w:r>
        <w:t xml:space="preserve">Use Case 1: Enhanced area scope information should allow collection of MDT measurements in specific PNI-NPNs, i.e. MDT measurements should be collected only within specific CAGs. </w:t>
      </w:r>
    </w:p>
    <w:p w14:paraId="63F1E2C9" w14:textId="77777777" w:rsidR="00B54919" w:rsidRDefault="00B54919" w:rsidP="00B54919">
      <w:r>
        <w:t xml:space="preserve">Use Case 2: Enhanced area scope information should allow collection of MDT measurements both in specific PNI-NPNs (i.e. in specific CAGs) and in public network areas (e.g. specific PN cells, TAIs, etc.).  </w:t>
      </w:r>
    </w:p>
    <w:p w14:paraId="51961A20" w14:textId="77777777" w:rsidR="00B54919" w:rsidRDefault="00B54919" w:rsidP="00B54919">
      <w:r>
        <w:t>Agree to the addition of a CAG list inside and outside the current choice structure for the MDT Area Scope. Further enhancements are FFS.</w:t>
      </w:r>
    </w:p>
    <w:p w14:paraId="0675270E" w14:textId="77777777" w:rsidR="00B54919" w:rsidRDefault="00B54919" w:rsidP="00B54919">
      <w:r>
        <w:t>Take the TP in R3-226902 as baseline for further updates to be continued...</w:t>
      </w:r>
    </w:p>
    <w:p w14:paraId="5767E700" w14:textId="77777777" w:rsidR="00B54919" w:rsidRDefault="00B54919" w:rsidP="00B54919">
      <w:r>
        <w:t>RAN3 to focus on the following use case for SNPN and to continue discussions on how to address MDT Area Scope for specific cells or TAs of an SNPN:</w:t>
      </w:r>
    </w:p>
    <w:p w14:paraId="4815DD91" w14:textId="77777777" w:rsidR="00B54919" w:rsidRDefault="00B54919" w:rsidP="00B54919">
      <w:r>
        <w:t xml:space="preserve">Use Case 3: Enable collection of MDT measurements in the SNPN where the UE is registered. </w:t>
      </w:r>
    </w:p>
    <w:p w14:paraId="09E1D31A" w14:textId="77777777" w:rsidR="00B54919" w:rsidRDefault="00B54919" w:rsidP="00B54919">
      <w:r>
        <w:t>Postpone discussions on inclusion of SNPN identifiers in MDT area scope to next meeting</w:t>
      </w:r>
    </w:p>
    <w:p w14:paraId="376C549A" w14:textId="77777777" w:rsidR="00B54919" w:rsidRDefault="00B54919" w:rsidP="00B54919">
      <w:pPr>
        <w:rPr>
          <w:rFonts w:ascii="Arial" w:hAnsi="Arial" w:cs="Arial"/>
          <w:b/>
          <w:sz w:val="24"/>
        </w:rPr>
      </w:pPr>
      <w:r>
        <w:rPr>
          <w:rFonts w:ascii="Arial" w:hAnsi="Arial" w:cs="Arial"/>
          <w:b/>
          <w:color w:val="0000FF"/>
          <w:sz w:val="24"/>
        </w:rPr>
        <w:t>R3-230691</w:t>
      </w:r>
      <w:r>
        <w:rPr>
          <w:rFonts w:ascii="Arial" w:hAnsi="Arial" w:cs="Arial"/>
          <w:b/>
          <w:color w:val="0000FF"/>
          <w:sz w:val="24"/>
        </w:rPr>
        <w:tab/>
      </w:r>
      <w:r>
        <w:rPr>
          <w:rFonts w:ascii="Arial" w:hAnsi="Arial" w:cs="Arial"/>
          <w:b/>
          <w:sz w:val="24"/>
        </w:rPr>
        <w:t>(TPs for SON BLCRs for TS 38.413 and TS 38.423)MDT support in NPN</w:t>
      </w:r>
    </w:p>
    <w:p w14:paraId="51F66EB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60222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5532C" w14:textId="77777777" w:rsidR="00B54919" w:rsidRDefault="00B54919" w:rsidP="00B54919">
      <w:pPr>
        <w:rPr>
          <w:rFonts w:ascii="Arial" w:hAnsi="Arial" w:cs="Arial"/>
          <w:b/>
          <w:sz w:val="24"/>
        </w:rPr>
      </w:pPr>
      <w:r>
        <w:rPr>
          <w:rFonts w:ascii="Arial" w:hAnsi="Arial" w:cs="Arial"/>
          <w:b/>
          <w:color w:val="0000FF"/>
          <w:sz w:val="24"/>
        </w:rPr>
        <w:t>R3-230351</w:t>
      </w:r>
      <w:r>
        <w:rPr>
          <w:rFonts w:ascii="Arial" w:hAnsi="Arial" w:cs="Arial"/>
          <w:b/>
          <w:color w:val="0000FF"/>
          <w:sz w:val="24"/>
        </w:rPr>
        <w:tab/>
      </w:r>
      <w:r>
        <w:rPr>
          <w:rFonts w:ascii="Arial" w:hAnsi="Arial" w:cs="Arial"/>
          <w:b/>
          <w:sz w:val="24"/>
        </w:rPr>
        <w:t>(TP for SON BL CR for TS 38.413) SON enhancements for Non-public networks</w:t>
      </w:r>
    </w:p>
    <w:p w14:paraId="2654A43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82C94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R3-230960</w:t>
      </w:r>
      <w:r>
        <w:rPr>
          <w:color w:val="993300"/>
          <w:u w:val="single"/>
        </w:rPr>
        <w:t>.</w:t>
      </w:r>
    </w:p>
    <w:p w14:paraId="015030ED" w14:textId="77777777" w:rsidR="00B54919" w:rsidRDefault="00B54919" w:rsidP="00B54919">
      <w:pPr>
        <w:rPr>
          <w:rFonts w:ascii="Arial" w:hAnsi="Arial" w:cs="Arial"/>
          <w:b/>
          <w:sz w:val="24"/>
        </w:rPr>
      </w:pPr>
      <w:r>
        <w:rPr>
          <w:rFonts w:ascii="Arial" w:hAnsi="Arial" w:cs="Arial"/>
          <w:b/>
          <w:color w:val="0000FF"/>
          <w:sz w:val="24"/>
        </w:rPr>
        <w:t>R3-230960</w:t>
      </w:r>
      <w:r>
        <w:rPr>
          <w:rFonts w:ascii="Arial" w:hAnsi="Arial" w:cs="Arial"/>
          <w:b/>
          <w:color w:val="0000FF"/>
          <w:sz w:val="24"/>
        </w:rPr>
        <w:tab/>
      </w:r>
      <w:r>
        <w:rPr>
          <w:rFonts w:ascii="Arial" w:hAnsi="Arial" w:cs="Arial"/>
          <w:b/>
          <w:sz w:val="24"/>
        </w:rPr>
        <w:t>(TP for SON BL CR for TS 38.413) SON enhancements for Non-public networks</w:t>
      </w:r>
    </w:p>
    <w:p w14:paraId="7C71AE8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3041D80D" w14:textId="77777777" w:rsidR="00B54919" w:rsidRDefault="00B54919" w:rsidP="00B54919">
      <w:pPr>
        <w:rPr>
          <w:color w:val="808080"/>
        </w:rPr>
      </w:pPr>
      <w:r>
        <w:rPr>
          <w:color w:val="808080"/>
        </w:rPr>
        <w:t>(Replaces R3-230351)</w:t>
      </w:r>
    </w:p>
    <w:p w14:paraId="690A29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R3-231009</w:t>
      </w:r>
      <w:r>
        <w:rPr>
          <w:color w:val="993300"/>
          <w:u w:val="single"/>
        </w:rPr>
        <w:t>.</w:t>
      </w:r>
    </w:p>
    <w:p w14:paraId="45F00848" w14:textId="77777777" w:rsidR="00B54919" w:rsidRDefault="00B54919" w:rsidP="00B54919">
      <w:pPr>
        <w:rPr>
          <w:rFonts w:ascii="Arial" w:hAnsi="Arial" w:cs="Arial"/>
          <w:b/>
          <w:sz w:val="24"/>
        </w:rPr>
      </w:pPr>
      <w:r>
        <w:rPr>
          <w:rFonts w:ascii="Arial" w:hAnsi="Arial" w:cs="Arial"/>
          <w:b/>
          <w:color w:val="0000FF"/>
          <w:sz w:val="24"/>
        </w:rPr>
        <w:t>R3-231009</w:t>
      </w:r>
      <w:r>
        <w:rPr>
          <w:rFonts w:ascii="Arial" w:hAnsi="Arial" w:cs="Arial"/>
          <w:b/>
          <w:color w:val="0000FF"/>
          <w:sz w:val="24"/>
        </w:rPr>
        <w:tab/>
      </w:r>
      <w:r>
        <w:rPr>
          <w:rFonts w:ascii="Arial" w:hAnsi="Arial" w:cs="Arial"/>
          <w:b/>
          <w:sz w:val="24"/>
        </w:rPr>
        <w:t>(TP for SON BL CR for TS 38.413) SON enhancements for Non-public networks</w:t>
      </w:r>
    </w:p>
    <w:p w14:paraId="247A9D15"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EE8E9D3" w14:textId="77777777" w:rsidR="00B54919" w:rsidRDefault="00B54919" w:rsidP="00B54919">
      <w:pPr>
        <w:rPr>
          <w:color w:val="808080"/>
        </w:rPr>
      </w:pPr>
      <w:r>
        <w:rPr>
          <w:color w:val="808080"/>
        </w:rPr>
        <w:t>(Replaces R3-230960)</w:t>
      </w:r>
    </w:p>
    <w:p w14:paraId="185F0A2A" w14:textId="77777777" w:rsidR="00B54919" w:rsidRDefault="00B54919" w:rsidP="00B54919">
      <w:pPr>
        <w:rPr>
          <w:rFonts w:ascii="Arial" w:hAnsi="Arial" w:cs="Arial"/>
          <w:b/>
        </w:rPr>
      </w:pPr>
      <w:r>
        <w:rPr>
          <w:rFonts w:ascii="Arial" w:hAnsi="Arial" w:cs="Arial"/>
          <w:b/>
        </w:rPr>
        <w:t xml:space="preserve">Discussion: </w:t>
      </w:r>
    </w:p>
    <w:p w14:paraId="11159DD1" w14:textId="77777777" w:rsidR="00B54919" w:rsidRDefault="00B54919" w:rsidP="00B54919">
      <w:r>
        <w:t>Samsung: OAM can figure the area without confusion</w:t>
      </w:r>
    </w:p>
    <w:p w14:paraId="05540304" w14:textId="77777777" w:rsidR="00B54919" w:rsidRDefault="00B54919" w:rsidP="00B54919">
      <w:r>
        <w:t>Need to align the name of PNI-NPN Area Scope for MDT</w:t>
      </w:r>
    </w:p>
    <w:p w14:paraId="03046A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R3-231014</w:t>
      </w:r>
      <w:r>
        <w:rPr>
          <w:color w:val="993300"/>
          <w:u w:val="single"/>
        </w:rPr>
        <w:t>.</w:t>
      </w:r>
    </w:p>
    <w:p w14:paraId="5B80075D" w14:textId="77777777" w:rsidR="00B54919" w:rsidRDefault="00B54919" w:rsidP="00B54919">
      <w:pPr>
        <w:rPr>
          <w:rFonts w:ascii="Arial" w:hAnsi="Arial" w:cs="Arial"/>
          <w:b/>
          <w:sz w:val="24"/>
        </w:rPr>
      </w:pPr>
      <w:r>
        <w:rPr>
          <w:rFonts w:ascii="Arial" w:hAnsi="Arial" w:cs="Arial"/>
          <w:b/>
          <w:color w:val="0000FF"/>
          <w:sz w:val="24"/>
        </w:rPr>
        <w:t>R3-231014</w:t>
      </w:r>
      <w:r>
        <w:rPr>
          <w:rFonts w:ascii="Arial" w:hAnsi="Arial" w:cs="Arial"/>
          <w:b/>
          <w:color w:val="0000FF"/>
          <w:sz w:val="24"/>
        </w:rPr>
        <w:tab/>
      </w:r>
      <w:r>
        <w:rPr>
          <w:rFonts w:ascii="Arial" w:hAnsi="Arial" w:cs="Arial"/>
          <w:b/>
          <w:sz w:val="24"/>
        </w:rPr>
        <w:t>(TP for SON BL CR for TS 38.413) SON enhancements for Non-public networks</w:t>
      </w:r>
    </w:p>
    <w:p w14:paraId="59A75CC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49FB8B5" w14:textId="77777777" w:rsidR="00B54919" w:rsidRDefault="00B54919" w:rsidP="00B54919">
      <w:pPr>
        <w:rPr>
          <w:color w:val="808080"/>
        </w:rPr>
      </w:pPr>
      <w:r>
        <w:rPr>
          <w:color w:val="808080"/>
        </w:rPr>
        <w:t>(Replaces R3-231009)</w:t>
      </w:r>
    </w:p>
    <w:p w14:paraId="7E7DACE0" w14:textId="77777777" w:rsidR="00B54919" w:rsidRDefault="00B54919" w:rsidP="00B54919">
      <w:pPr>
        <w:rPr>
          <w:rFonts w:ascii="Arial" w:hAnsi="Arial" w:cs="Arial"/>
          <w:b/>
        </w:rPr>
      </w:pPr>
      <w:r>
        <w:rPr>
          <w:rFonts w:ascii="Arial" w:hAnsi="Arial" w:cs="Arial"/>
          <w:b/>
        </w:rPr>
        <w:t xml:space="preserve">Discussion: </w:t>
      </w:r>
    </w:p>
    <w:p w14:paraId="365E0543" w14:textId="77777777" w:rsidR="00B54919" w:rsidRDefault="00B54919" w:rsidP="00B54919">
      <w:r>
        <w:t>-</w:t>
      </w:r>
      <w:r>
        <w:tab/>
        <w:t>Put the new added IE to the end of tabular</w:t>
      </w:r>
    </w:p>
    <w:p w14:paraId="4FFCA6CB" w14:textId="77777777" w:rsidR="00B54919" w:rsidRDefault="00B54919" w:rsidP="00B54919">
      <w:r>
        <w:t>-</w:t>
      </w:r>
      <w:r>
        <w:tab/>
        <w:t>Editor´s note 2: Further checks are needed on whether the newly added information is compatible with configuration of MDT measurements and MDT area scope over RRC.</w:t>
      </w:r>
    </w:p>
    <w:p w14:paraId="2A9790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R3-231022</w:t>
      </w:r>
      <w:r>
        <w:rPr>
          <w:color w:val="993300"/>
          <w:u w:val="single"/>
        </w:rPr>
        <w:t>.</w:t>
      </w:r>
    </w:p>
    <w:p w14:paraId="138458FD" w14:textId="77777777" w:rsidR="00B54919" w:rsidRDefault="00B54919" w:rsidP="00B54919">
      <w:pPr>
        <w:rPr>
          <w:rFonts w:ascii="Arial" w:hAnsi="Arial" w:cs="Arial"/>
          <w:b/>
          <w:sz w:val="24"/>
        </w:rPr>
      </w:pPr>
      <w:r>
        <w:rPr>
          <w:rFonts w:ascii="Arial" w:hAnsi="Arial" w:cs="Arial"/>
          <w:b/>
          <w:color w:val="0000FF"/>
          <w:sz w:val="24"/>
        </w:rPr>
        <w:t>R3-231022</w:t>
      </w:r>
      <w:r>
        <w:rPr>
          <w:rFonts w:ascii="Arial" w:hAnsi="Arial" w:cs="Arial"/>
          <w:b/>
          <w:color w:val="0000FF"/>
          <w:sz w:val="24"/>
        </w:rPr>
        <w:tab/>
      </w:r>
      <w:r>
        <w:rPr>
          <w:rFonts w:ascii="Arial" w:hAnsi="Arial" w:cs="Arial"/>
          <w:b/>
          <w:sz w:val="24"/>
        </w:rPr>
        <w:t>(TP for SON BL CR for TS 38.413) SON enhancements for Non-public networks</w:t>
      </w:r>
    </w:p>
    <w:p w14:paraId="57568E9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EA83468" w14:textId="77777777" w:rsidR="00B54919" w:rsidRDefault="00B54919" w:rsidP="00B54919">
      <w:pPr>
        <w:rPr>
          <w:color w:val="808080"/>
        </w:rPr>
      </w:pPr>
      <w:r>
        <w:rPr>
          <w:color w:val="808080"/>
        </w:rPr>
        <w:t>(Replaces R3-231014)</w:t>
      </w:r>
    </w:p>
    <w:p w14:paraId="05EF4A8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FC15" w14:textId="77777777" w:rsidR="00B54919" w:rsidRDefault="00B54919" w:rsidP="00B54919">
      <w:pPr>
        <w:rPr>
          <w:rFonts w:ascii="Arial" w:hAnsi="Arial" w:cs="Arial"/>
          <w:b/>
          <w:sz w:val="24"/>
        </w:rPr>
      </w:pPr>
      <w:r>
        <w:rPr>
          <w:rFonts w:ascii="Arial" w:hAnsi="Arial" w:cs="Arial"/>
          <w:b/>
          <w:color w:val="0000FF"/>
          <w:sz w:val="24"/>
        </w:rPr>
        <w:t>R3-230607</w:t>
      </w:r>
      <w:r>
        <w:rPr>
          <w:rFonts w:ascii="Arial" w:hAnsi="Arial" w:cs="Arial"/>
          <w:b/>
          <w:color w:val="0000FF"/>
          <w:sz w:val="24"/>
        </w:rPr>
        <w:tab/>
      </w:r>
      <w:r>
        <w:rPr>
          <w:rFonts w:ascii="Arial" w:hAnsi="Arial" w:cs="Arial"/>
          <w:b/>
          <w:sz w:val="24"/>
        </w:rPr>
        <w:t>Discussion on SON/MDT for NPN</w:t>
      </w:r>
    </w:p>
    <w:p w14:paraId="0ED28AF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292D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C0DC" w14:textId="77777777" w:rsidR="00B54919" w:rsidRDefault="00B54919" w:rsidP="00B54919">
      <w:pPr>
        <w:rPr>
          <w:rFonts w:ascii="Arial" w:hAnsi="Arial" w:cs="Arial"/>
          <w:b/>
          <w:sz w:val="24"/>
        </w:rPr>
      </w:pPr>
      <w:r>
        <w:rPr>
          <w:rFonts w:ascii="Arial" w:hAnsi="Arial" w:cs="Arial"/>
          <w:b/>
          <w:color w:val="0000FF"/>
          <w:sz w:val="24"/>
        </w:rPr>
        <w:t>R3-230527</w:t>
      </w:r>
      <w:r>
        <w:rPr>
          <w:rFonts w:ascii="Arial" w:hAnsi="Arial" w:cs="Arial"/>
          <w:b/>
          <w:color w:val="0000FF"/>
          <w:sz w:val="24"/>
        </w:rPr>
        <w:tab/>
      </w:r>
      <w:r>
        <w:rPr>
          <w:rFonts w:ascii="Arial" w:hAnsi="Arial" w:cs="Arial"/>
          <w:b/>
          <w:sz w:val="24"/>
        </w:rPr>
        <w:t>(TP for MDT BL CR to TS 38.413) Addition of SNPN identifiers in MDT area scope</w:t>
      </w:r>
    </w:p>
    <w:p w14:paraId="1A11838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CEF901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75EC0" w14:textId="77777777" w:rsidR="00B54919" w:rsidRDefault="00B54919" w:rsidP="00B54919">
      <w:pPr>
        <w:rPr>
          <w:rFonts w:ascii="Arial" w:hAnsi="Arial" w:cs="Arial"/>
          <w:b/>
          <w:sz w:val="24"/>
        </w:rPr>
      </w:pPr>
      <w:r>
        <w:rPr>
          <w:rFonts w:ascii="Arial" w:hAnsi="Arial" w:cs="Arial"/>
          <w:b/>
          <w:color w:val="0000FF"/>
          <w:sz w:val="24"/>
        </w:rPr>
        <w:t>R3-230236</w:t>
      </w:r>
      <w:r>
        <w:rPr>
          <w:rFonts w:ascii="Arial" w:hAnsi="Arial" w:cs="Arial"/>
          <w:b/>
          <w:color w:val="0000FF"/>
          <w:sz w:val="24"/>
        </w:rPr>
        <w:tab/>
      </w:r>
      <w:r>
        <w:rPr>
          <w:rFonts w:ascii="Arial" w:hAnsi="Arial" w:cs="Arial"/>
          <w:b/>
          <w:sz w:val="24"/>
        </w:rPr>
        <w:t>MDT enhancements for NPN</w:t>
      </w:r>
    </w:p>
    <w:p w14:paraId="677AE5E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0D1EB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5320D" w14:textId="77777777" w:rsidR="00B54919" w:rsidRDefault="00B54919" w:rsidP="00B54919">
      <w:pPr>
        <w:rPr>
          <w:rFonts w:ascii="Arial" w:hAnsi="Arial" w:cs="Arial"/>
          <w:b/>
          <w:sz w:val="24"/>
        </w:rPr>
      </w:pPr>
      <w:r>
        <w:rPr>
          <w:rFonts w:ascii="Arial" w:hAnsi="Arial" w:cs="Arial"/>
          <w:b/>
          <w:color w:val="0000FF"/>
          <w:sz w:val="24"/>
        </w:rPr>
        <w:lastRenderedPageBreak/>
        <w:t>R3-230237</w:t>
      </w:r>
      <w:r>
        <w:rPr>
          <w:rFonts w:ascii="Arial" w:hAnsi="Arial" w:cs="Arial"/>
          <w:b/>
          <w:color w:val="0000FF"/>
          <w:sz w:val="24"/>
        </w:rPr>
        <w:tab/>
      </w:r>
      <w:r>
        <w:rPr>
          <w:rFonts w:ascii="Arial" w:hAnsi="Arial" w:cs="Arial"/>
          <w:b/>
          <w:sz w:val="24"/>
        </w:rPr>
        <w:t>TP to TS 38.413 on area scope for NPN</w:t>
      </w:r>
    </w:p>
    <w:p w14:paraId="1F6DEAE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6D858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ECFE" w14:textId="77777777" w:rsidR="00B54919" w:rsidRDefault="00B54919" w:rsidP="00B54919">
      <w:pPr>
        <w:rPr>
          <w:rFonts w:ascii="Arial" w:hAnsi="Arial" w:cs="Arial"/>
          <w:b/>
          <w:sz w:val="24"/>
        </w:rPr>
      </w:pPr>
      <w:r>
        <w:rPr>
          <w:rFonts w:ascii="Arial" w:hAnsi="Arial" w:cs="Arial"/>
          <w:b/>
          <w:color w:val="0000FF"/>
          <w:sz w:val="24"/>
        </w:rPr>
        <w:t>R3-230366</w:t>
      </w:r>
      <w:r>
        <w:rPr>
          <w:rFonts w:ascii="Arial" w:hAnsi="Arial" w:cs="Arial"/>
          <w:b/>
          <w:color w:val="0000FF"/>
          <w:sz w:val="24"/>
        </w:rPr>
        <w:tab/>
      </w:r>
      <w:r>
        <w:rPr>
          <w:rFonts w:ascii="Arial" w:hAnsi="Arial" w:cs="Arial"/>
          <w:b/>
          <w:sz w:val="24"/>
        </w:rPr>
        <w:t>SON MDT enhancements for Non-Public networks</w:t>
      </w:r>
    </w:p>
    <w:p w14:paraId="5222ACC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4B4CB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A32EA" w14:textId="77777777" w:rsidR="00B54919" w:rsidRDefault="00B54919" w:rsidP="00B54919">
      <w:pPr>
        <w:rPr>
          <w:rFonts w:ascii="Arial" w:hAnsi="Arial" w:cs="Arial"/>
          <w:b/>
          <w:sz w:val="24"/>
        </w:rPr>
      </w:pPr>
      <w:r>
        <w:rPr>
          <w:rFonts w:ascii="Arial" w:hAnsi="Arial" w:cs="Arial"/>
          <w:b/>
          <w:color w:val="0000FF"/>
          <w:sz w:val="24"/>
        </w:rPr>
        <w:t>R3-230575</w:t>
      </w:r>
      <w:r>
        <w:rPr>
          <w:rFonts w:ascii="Arial" w:hAnsi="Arial" w:cs="Arial"/>
          <w:b/>
          <w:color w:val="0000FF"/>
          <w:sz w:val="24"/>
        </w:rPr>
        <w:tab/>
      </w:r>
      <w:r>
        <w:rPr>
          <w:rFonts w:ascii="Arial" w:hAnsi="Arial" w:cs="Arial"/>
          <w:b/>
          <w:sz w:val="24"/>
        </w:rPr>
        <w:t>MDT support in NPN</w:t>
      </w:r>
    </w:p>
    <w:p w14:paraId="6E10043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77E77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04C86" w14:textId="77777777" w:rsidR="00B54919" w:rsidRDefault="00B54919" w:rsidP="00B54919">
      <w:pPr>
        <w:rPr>
          <w:rFonts w:ascii="Arial" w:hAnsi="Arial" w:cs="Arial"/>
          <w:b/>
          <w:sz w:val="24"/>
        </w:rPr>
      </w:pPr>
      <w:r>
        <w:rPr>
          <w:rFonts w:ascii="Arial" w:hAnsi="Arial" w:cs="Arial"/>
          <w:b/>
          <w:color w:val="0000FF"/>
          <w:sz w:val="24"/>
        </w:rPr>
        <w:t>R3-230576</w:t>
      </w:r>
      <w:r>
        <w:rPr>
          <w:rFonts w:ascii="Arial" w:hAnsi="Arial" w:cs="Arial"/>
          <w:b/>
          <w:color w:val="0000FF"/>
          <w:sz w:val="24"/>
        </w:rPr>
        <w:tab/>
      </w:r>
      <w:r>
        <w:rPr>
          <w:rFonts w:ascii="Arial" w:hAnsi="Arial" w:cs="Arial"/>
          <w:b/>
          <w:sz w:val="24"/>
        </w:rPr>
        <w:t>(TP for MDT BL CR for TS 38.423) Addition of PNI-NPN in MDT Area Scope</w:t>
      </w:r>
    </w:p>
    <w:p w14:paraId="0B749EE7" w14:textId="77777777" w:rsidR="00B54919" w:rsidRDefault="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China Telecom, CMCC</w:t>
      </w:r>
    </w:p>
    <w:p w14:paraId="1400BE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R3-230967</w:t>
      </w:r>
      <w:r>
        <w:rPr>
          <w:color w:val="993300"/>
          <w:u w:val="single"/>
        </w:rPr>
        <w:t>.</w:t>
      </w:r>
    </w:p>
    <w:p w14:paraId="7BA5028F" w14:textId="77777777" w:rsidR="00BA4C16" w:rsidRDefault="00B54919" w:rsidP="00B54919">
      <w:pPr>
        <w:rPr>
          <w:rFonts w:ascii="Arial" w:hAnsi="Arial" w:cs="Arial"/>
          <w:b/>
          <w:sz w:val="24"/>
        </w:rPr>
      </w:pPr>
      <w:r>
        <w:rPr>
          <w:rFonts w:ascii="Arial" w:hAnsi="Arial" w:cs="Arial"/>
          <w:b/>
          <w:color w:val="0000FF"/>
          <w:sz w:val="24"/>
        </w:rPr>
        <w:t>R3-230967</w:t>
      </w:r>
      <w:r>
        <w:rPr>
          <w:rFonts w:ascii="Arial" w:hAnsi="Arial" w:cs="Arial"/>
          <w:b/>
          <w:color w:val="0000FF"/>
          <w:sz w:val="24"/>
        </w:rPr>
        <w:tab/>
      </w:r>
      <w:r>
        <w:rPr>
          <w:rFonts w:ascii="Arial" w:hAnsi="Arial" w:cs="Arial"/>
          <w:b/>
          <w:sz w:val="24"/>
        </w:rPr>
        <w:t>(TP for MDT BL CR for TS 38.423) Addition of PNI-NPN in MDT Area Scope</w:t>
      </w:r>
    </w:p>
    <w:p w14:paraId="04600F5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 CMCC</w:t>
      </w:r>
    </w:p>
    <w:p w14:paraId="7439BCA5" w14:textId="77777777" w:rsidR="00B54919" w:rsidRDefault="00B54919" w:rsidP="00B54919">
      <w:pPr>
        <w:rPr>
          <w:color w:val="808080"/>
        </w:rPr>
      </w:pPr>
      <w:r>
        <w:rPr>
          <w:color w:val="808080"/>
        </w:rPr>
        <w:t>(Replaces R3-230576)</w:t>
      </w:r>
    </w:p>
    <w:p w14:paraId="6606F4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R3-231020</w:t>
      </w:r>
      <w:r>
        <w:rPr>
          <w:color w:val="993300"/>
          <w:u w:val="single"/>
        </w:rPr>
        <w:t>.</w:t>
      </w:r>
    </w:p>
    <w:p w14:paraId="33E5C966" w14:textId="77777777" w:rsidR="00B54919" w:rsidRDefault="00B54919" w:rsidP="00B54919">
      <w:pPr>
        <w:rPr>
          <w:rFonts w:ascii="Arial" w:hAnsi="Arial" w:cs="Arial"/>
          <w:b/>
          <w:sz w:val="24"/>
        </w:rPr>
      </w:pPr>
      <w:r>
        <w:rPr>
          <w:rFonts w:ascii="Arial" w:hAnsi="Arial" w:cs="Arial"/>
          <w:b/>
          <w:color w:val="0000FF"/>
          <w:sz w:val="24"/>
        </w:rPr>
        <w:t>R3-231020</w:t>
      </w:r>
      <w:r>
        <w:rPr>
          <w:rFonts w:ascii="Arial" w:hAnsi="Arial" w:cs="Arial"/>
          <w:b/>
          <w:color w:val="0000FF"/>
          <w:sz w:val="24"/>
        </w:rPr>
        <w:tab/>
      </w:r>
      <w:r>
        <w:rPr>
          <w:rFonts w:ascii="Arial" w:hAnsi="Arial" w:cs="Arial"/>
          <w:b/>
          <w:sz w:val="24"/>
        </w:rPr>
        <w:t>(TP for MDT BL CR for TS 38.423) Addition of PNI-NPN in MDT Area Scope</w:t>
      </w:r>
    </w:p>
    <w:p w14:paraId="116C102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China Telecom, CMCC</w:t>
      </w:r>
    </w:p>
    <w:p w14:paraId="79B416DB" w14:textId="77777777" w:rsidR="00B54919" w:rsidRDefault="00B54919" w:rsidP="00B54919">
      <w:pPr>
        <w:rPr>
          <w:color w:val="808080"/>
        </w:rPr>
      </w:pPr>
      <w:r>
        <w:rPr>
          <w:color w:val="808080"/>
        </w:rPr>
        <w:t>(Replaces R3-230967)</w:t>
      </w:r>
    </w:p>
    <w:p w14:paraId="0CDDD1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49ACC" w14:textId="77777777" w:rsidR="00B54919" w:rsidRDefault="00B54919" w:rsidP="00B54919">
      <w:pPr>
        <w:rPr>
          <w:rFonts w:ascii="Arial" w:hAnsi="Arial" w:cs="Arial"/>
          <w:b/>
          <w:sz w:val="24"/>
        </w:rPr>
      </w:pPr>
      <w:r>
        <w:rPr>
          <w:rFonts w:ascii="Arial" w:hAnsi="Arial" w:cs="Arial"/>
          <w:b/>
          <w:color w:val="0000FF"/>
          <w:sz w:val="24"/>
        </w:rPr>
        <w:t>R3-230577</w:t>
      </w:r>
      <w:r>
        <w:rPr>
          <w:rFonts w:ascii="Arial" w:hAnsi="Arial" w:cs="Arial"/>
          <w:b/>
          <w:color w:val="0000FF"/>
          <w:sz w:val="24"/>
        </w:rPr>
        <w:tab/>
      </w:r>
      <w:r>
        <w:rPr>
          <w:rFonts w:ascii="Arial" w:hAnsi="Arial" w:cs="Arial"/>
          <w:b/>
          <w:sz w:val="24"/>
        </w:rPr>
        <w:t>(TP for MDT BLCR for TS 37.320): MDT support in SNPN</w:t>
      </w:r>
    </w:p>
    <w:p w14:paraId="0FA353B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Orange, China Telecom, CMCC</w:t>
      </w:r>
    </w:p>
    <w:p w14:paraId="07CE36A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40CA6" w14:textId="77777777" w:rsidR="00B54919" w:rsidRDefault="00B54919" w:rsidP="00B54919">
      <w:pPr>
        <w:rPr>
          <w:rFonts w:ascii="Arial" w:hAnsi="Arial" w:cs="Arial"/>
          <w:b/>
          <w:sz w:val="24"/>
        </w:rPr>
      </w:pPr>
      <w:r>
        <w:rPr>
          <w:rFonts w:ascii="Arial" w:hAnsi="Arial" w:cs="Arial"/>
          <w:b/>
          <w:color w:val="0000FF"/>
          <w:sz w:val="24"/>
        </w:rPr>
        <w:t>R3-230590</w:t>
      </w:r>
      <w:r>
        <w:rPr>
          <w:rFonts w:ascii="Arial" w:hAnsi="Arial" w:cs="Arial"/>
          <w:b/>
          <w:color w:val="0000FF"/>
          <w:sz w:val="24"/>
        </w:rPr>
        <w:tab/>
      </w:r>
      <w:r>
        <w:rPr>
          <w:rFonts w:ascii="Arial" w:hAnsi="Arial" w:cs="Arial"/>
          <w:b/>
          <w:sz w:val="24"/>
        </w:rPr>
        <w:t>Discussion on SONMDT enhancement for NPN</w:t>
      </w:r>
    </w:p>
    <w:p w14:paraId="5535FD9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4D858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894CA" w14:textId="77777777" w:rsidR="00B54919" w:rsidRDefault="00B54919" w:rsidP="00B54919">
      <w:pPr>
        <w:rPr>
          <w:rFonts w:ascii="Arial" w:hAnsi="Arial" w:cs="Arial"/>
          <w:b/>
          <w:sz w:val="24"/>
        </w:rPr>
      </w:pPr>
      <w:r>
        <w:rPr>
          <w:rFonts w:ascii="Arial" w:hAnsi="Arial" w:cs="Arial"/>
          <w:b/>
          <w:color w:val="0000FF"/>
          <w:sz w:val="24"/>
        </w:rPr>
        <w:t>R3-230852</w:t>
      </w:r>
      <w:r>
        <w:rPr>
          <w:rFonts w:ascii="Arial" w:hAnsi="Arial" w:cs="Arial"/>
          <w:b/>
          <w:color w:val="0000FF"/>
          <w:sz w:val="24"/>
        </w:rPr>
        <w:tab/>
      </w:r>
      <w:r>
        <w:rPr>
          <w:rFonts w:ascii="Arial" w:hAnsi="Arial" w:cs="Arial"/>
          <w:b/>
          <w:sz w:val="24"/>
        </w:rPr>
        <w:t>Summary of offline discussion(CB:#15_SONMDT4_NPN)</w:t>
      </w:r>
    </w:p>
    <w:p w14:paraId="0440CFD2"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7154E0" w14:textId="10D6B65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F24A7" w14:textId="3694FE3C" w:rsidR="00582269" w:rsidRDefault="00582269" w:rsidP="00B54919">
      <w:pPr>
        <w:rPr>
          <w:b/>
          <w:bCs/>
          <w:color w:val="993300"/>
          <w:u w:val="single"/>
        </w:rPr>
      </w:pPr>
      <w:r w:rsidRPr="00320D6A">
        <w:rPr>
          <w:b/>
          <w:bCs/>
          <w:color w:val="993300"/>
          <w:u w:val="single"/>
        </w:rPr>
        <w:t>Discussion on the proposals:</w:t>
      </w:r>
    </w:p>
    <w:p w14:paraId="5F9F4103" w14:textId="77777777" w:rsidR="00D041B4" w:rsidRPr="00D041B4" w:rsidRDefault="00D041B4" w:rsidP="00D041B4">
      <w:pPr>
        <w:rPr>
          <w:lang w:eastAsia="en-US"/>
        </w:rPr>
      </w:pPr>
      <w:bookmarkStart w:id="41" w:name="_Hlk129892640"/>
      <w:r w:rsidRPr="00D041B4">
        <w:rPr>
          <w:lang w:eastAsia="en-US"/>
        </w:rPr>
        <w:t>RAN3 to postpone the discussion on MDT user consent in NPN, and waits SA3's response to check if any RAN3 impact?</w:t>
      </w:r>
    </w:p>
    <w:p w14:paraId="7B8DF577" w14:textId="1403462B" w:rsidR="00D041B4" w:rsidRPr="00D041B4" w:rsidRDefault="00D041B4" w:rsidP="00D041B4">
      <w:pPr>
        <w:rPr>
          <w:rFonts w:eastAsia="DengXian"/>
          <w:b/>
          <w:color w:val="008000"/>
          <w:lang w:eastAsia="en-US"/>
        </w:rPr>
      </w:pPr>
      <w:r w:rsidRPr="008445DC">
        <w:rPr>
          <w:b/>
          <w:bCs/>
          <w:color w:val="007434"/>
          <w:sz w:val="24"/>
          <w:szCs w:val="24"/>
          <w:u w:val="single"/>
        </w:rPr>
        <w:t>Agreements:</w:t>
      </w:r>
      <w:r>
        <w:rPr>
          <w:b/>
          <w:bCs/>
          <w:color w:val="007434"/>
          <w:sz w:val="24"/>
          <w:szCs w:val="24"/>
          <w:u w:val="single"/>
        </w:rPr>
        <w:t xml:space="preserve"> </w:t>
      </w:r>
      <w:r w:rsidRPr="00D041B4">
        <w:rPr>
          <w:rFonts w:eastAsia="DengXian"/>
          <w:b/>
          <w:color w:val="008000"/>
          <w:lang w:eastAsia="en-US"/>
        </w:rPr>
        <w:t>Wait for SA3 LS on</w:t>
      </w:r>
      <w:r w:rsidRPr="00D041B4">
        <w:rPr>
          <w:b/>
          <w:color w:val="008000"/>
          <w:lang w:eastAsia="en-US"/>
        </w:rPr>
        <w:t xml:space="preserve"> MDT user consent for NPN.</w:t>
      </w:r>
    </w:p>
    <w:p w14:paraId="100ECD38" w14:textId="77777777" w:rsidR="00D041B4" w:rsidRPr="00D041B4" w:rsidRDefault="00D041B4" w:rsidP="00D041B4">
      <w:pPr>
        <w:rPr>
          <w:lang w:eastAsia="en-US"/>
        </w:rPr>
      </w:pPr>
      <w:r w:rsidRPr="00D041B4">
        <w:rPr>
          <w:lang w:eastAsia="en-US"/>
        </w:rPr>
        <w:t>Area scope for PNI-NPN?</w:t>
      </w:r>
    </w:p>
    <w:p w14:paraId="22E3A1E8" w14:textId="77777777" w:rsidR="00D041B4" w:rsidRPr="00D041B4" w:rsidRDefault="00D041B4" w:rsidP="00D041B4">
      <w:pPr>
        <w:rPr>
          <w:lang w:eastAsia="en-US"/>
        </w:rPr>
      </w:pPr>
      <w:r w:rsidRPr="00D041B4">
        <w:rPr>
          <w:lang w:eastAsia="en-US"/>
        </w:rPr>
        <w:t>Area scope for SNPN?</w:t>
      </w:r>
    </w:p>
    <w:p w14:paraId="11C6FC7A" w14:textId="77777777" w:rsidR="00D041B4" w:rsidRPr="00D041B4" w:rsidRDefault="00D041B4" w:rsidP="00D041B4">
      <w:pPr>
        <w:widowControl w:val="0"/>
        <w:ind w:left="144" w:hanging="144"/>
        <w:rPr>
          <w:rFonts w:eastAsia="DengXian"/>
          <w:lang w:eastAsia="en-US"/>
        </w:rPr>
      </w:pPr>
      <w:r w:rsidRPr="00D041B4">
        <w:rPr>
          <w:rFonts w:eastAsia="DengXian"/>
          <w:lang w:eastAsia="en-US"/>
        </w:rPr>
        <w:t xml:space="preserve">How to solve the issues with opt4 in observation1 in </w:t>
      </w:r>
      <w:hyperlink r:id="rId28" w:history="1">
        <w:r w:rsidRPr="00D041B4">
          <w:rPr>
            <w:rStyle w:val="Hyperlink"/>
            <w:rFonts w:eastAsia="DengXian"/>
            <w:lang w:eastAsia="en-US"/>
          </w:rPr>
          <w:t>R3-230691</w:t>
        </w:r>
      </w:hyperlink>
      <w:r w:rsidRPr="00D041B4">
        <w:rPr>
          <w:rFonts w:eastAsia="DengXian"/>
          <w:lang w:eastAsia="en-US"/>
        </w:rPr>
        <w:t xml:space="preserve"> </w:t>
      </w:r>
    </w:p>
    <w:p w14:paraId="19D09AD5"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xml:space="preserve"> # 15_SONMDT4_NPN</w:t>
      </w:r>
    </w:p>
    <w:p w14:paraId="72D08DEE"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xml:space="preserve">- Discuss the issues raised in 0691 in order to make sure that there is no ambiguous introduced in IE structure </w:t>
      </w:r>
    </w:p>
    <w:p w14:paraId="45E1D846" w14:textId="77777777" w:rsidR="00D041B4" w:rsidRPr="00D041B4" w:rsidRDefault="00D041B4" w:rsidP="00D041B4">
      <w:pPr>
        <w:widowControl w:val="0"/>
        <w:ind w:left="144" w:hanging="144"/>
        <w:rPr>
          <w:rFonts w:eastAsia="DengXian"/>
          <w:b/>
          <w:color w:val="FF00FF"/>
          <w:lang w:eastAsia="en-US"/>
        </w:rPr>
      </w:pPr>
      <w:r w:rsidRPr="00D041B4">
        <w:rPr>
          <w:rFonts w:eastAsia="DengXian"/>
          <w:b/>
          <w:color w:val="FF00FF"/>
          <w:lang w:eastAsia="en-US"/>
        </w:rPr>
        <w:t>- Provide stage3 TPs if agreeable</w:t>
      </w:r>
    </w:p>
    <w:p w14:paraId="0432D62B" w14:textId="77777777" w:rsidR="00D041B4" w:rsidRPr="00D041B4" w:rsidRDefault="00D041B4" w:rsidP="00D041B4">
      <w:pPr>
        <w:widowControl w:val="0"/>
        <w:ind w:left="144" w:hanging="144"/>
        <w:rPr>
          <w:rFonts w:eastAsia="DengXian"/>
          <w:color w:val="000000"/>
          <w:lang w:eastAsia="en-US"/>
        </w:rPr>
      </w:pPr>
      <w:r w:rsidRPr="00D041B4">
        <w:rPr>
          <w:rFonts w:eastAsia="DengXian"/>
          <w:color w:val="000000"/>
          <w:lang w:eastAsia="en-US"/>
        </w:rPr>
        <w:t>(ERICSSON - moderator)</w:t>
      </w:r>
    </w:p>
    <w:p w14:paraId="2D4ECFD7" w14:textId="77777777" w:rsidR="00D041B4" w:rsidRPr="00D041B4" w:rsidRDefault="00D041B4" w:rsidP="00D041B4">
      <w:pPr>
        <w:widowControl w:val="0"/>
        <w:ind w:left="144" w:hanging="144"/>
        <w:rPr>
          <w:rFonts w:eastAsia="DengXian"/>
          <w:lang w:eastAsia="en-US"/>
        </w:rPr>
      </w:pPr>
      <w:r w:rsidRPr="00D041B4">
        <w:rPr>
          <w:rFonts w:eastAsia="DengXian"/>
          <w:lang w:eastAsia="en-US"/>
        </w:rPr>
        <w:t xml:space="preserve">Summary of offline disc </w:t>
      </w:r>
      <w:hyperlink r:id="rId29" w:history="1">
        <w:r w:rsidRPr="00D041B4">
          <w:rPr>
            <w:rStyle w:val="Hyperlink"/>
            <w:rFonts w:eastAsia="DengXian"/>
            <w:lang w:eastAsia="en-US"/>
          </w:rPr>
          <w:t>R3-230852</w:t>
        </w:r>
      </w:hyperlink>
      <w:r w:rsidRPr="00D041B4">
        <w:rPr>
          <w:rFonts w:eastAsia="DengXian"/>
          <w:lang w:eastAsia="en-US"/>
        </w:rPr>
        <w:t xml:space="preserve"> noted</w:t>
      </w:r>
    </w:p>
    <w:p w14:paraId="438848FE" w14:textId="77777777" w:rsidR="00D041B4" w:rsidRPr="00D041B4" w:rsidRDefault="00D041B4" w:rsidP="00D041B4">
      <w:pPr>
        <w:rPr>
          <w:rFonts w:eastAsia="DengXian"/>
          <w:lang w:eastAsia="en-US"/>
        </w:rPr>
      </w:pPr>
      <w:r w:rsidRPr="00D041B4">
        <w:rPr>
          <w:rFonts w:eastAsia="DengXian"/>
          <w:lang w:eastAsia="en-US"/>
        </w:rPr>
        <w:t>Option 1, based on the agreement “Agree to the addition of a CAG list inside and outside the current choice structure for the MDT Area Scope.” Is selected as baseline for Stage 3.</w:t>
      </w:r>
    </w:p>
    <w:p w14:paraId="5E65029A" w14:textId="77777777" w:rsidR="00D041B4" w:rsidRPr="00D041B4" w:rsidRDefault="00D041B4" w:rsidP="00D041B4">
      <w:pPr>
        <w:rPr>
          <w:rFonts w:eastAsia="DengXian"/>
          <w:lang w:eastAsia="en-US"/>
        </w:rPr>
      </w:pPr>
      <w:r w:rsidRPr="00D041B4">
        <w:rPr>
          <w:rFonts w:eastAsia="DengXian"/>
          <w:lang w:eastAsia="en-US"/>
        </w:rPr>
        <w:t>Option 2, based on inclusion of a PNI-NPN areas only outside the current choice structure for the MDT Area Scope, is not selected for Stage 3</w:t>
      </w:r>
    </w:p>
    <w:p w14:paraId="0CEA0630" w14:textId="6421AEFA" w:rsidR="00582269" w:rsidRDefault="00D041B4" w:rsidP="00D041B4">
      <w:pPr>
        <w:rPr>
          <w:color w:val="993300"/>
          <w:u w:val="single"/>
        </w:rPr>
      </w:pPr>
      <w:r w:rsidRPr="00D041B4">
        <w:rPr>
          <w:b/>
          <w:color w:val="0000FF"/>
        </w:rPr>
        <w:t>How the SNPN Area Scope for MDT should be encoded is FFS</w:t>
      </w:r>
      <w:bookmarkEnd w:id="41"/>
    </w:p>
    <w:p w14:paraId="27D1E7F3" w14:textId="77777777" w:rsidR="00B54919" w:rsidRDefault="00B54919" w:rsidP="00B54919">
      <w:pPr>
        <w:pStyle w:val="Heading4"/>
      </w:pPr>
      <w:bookmarkStart w:id="42" w:name="_Toc129878464"/>
      <w:r>
        <w:t>10.2.5</w:t>
      </w:r>
      <w:r>
        <w:tab/>
        <w:t>SON for NR-U</w:t>
      </w:r>
      <w:bookmarkEnd w:id="42"/>
    </w:p>
    <w:p w14:paraId="3ABC0F33" w14:textId="77777777" w:rsidR="00B54919" w:rsidRDefault="00B54919" w:rsidP="00B54919">
      <w:r>
        <w:t>NR-U for MRO:</w:t>
      </w:r>
    </w:p>
    <w:p w14:paraId="5B9FDAA9" w14:textId="77777777" w:rsidR="00B54919" w:rsidRDefault="00B54919" w:rsidP="00B54919">
      <w:r>
        <w:t>Add to RLF report indications concerning Measured RSSI and HOF due to consistent LBT failure.</w:t>
      </w:r>
    </w:p>
    <w:p w14:paraId="1E947C02" w14:textId="77777777" w:rsidR="00B54919" w:rsidRDefault="00B54919" w:rsidP="00B54919">
      <w:r>
        <w:t xml:space="preserve">Keep existing failure type definition and detection to indicate RLF or HOF or </w:t>
      </w:r>
      <w:proofErr w:type="spellStart"/>
      <w:r>
        <w:t>PSCell</w:t>
      </w:r>
      <w:proofErr w:type="spellEnd"/>
      <w:r>
        <w:t xml:space="preserve"> change failure due to consistent LBT failure.</w:t>
      </w:r>
    </w:p>
    <w:p w14:paraId="416620CF" w14:textId="77777777" w:rsidR="00B54919" w:rsidRDefault="00B54919" w:rsidP="00B54919">
      <w:r>
        <w:t>Add indications of consistent LBT failures in RA report.</w:t>
      </w:r>
    </w:p>
    <w:p w14:paraId="06057500" w14:textId="77777777" w:rsidR="00B54919" w:rsidRDefault="00B54919" w:rsidP="00B54919">
      <w:r>
        <w:t>NR-U for MLB:</w:t>
      </w:r>
    </w:p>
    <w:p w14:paraId="1A6645A3" w14:textId="77777777" w:rsidR="00B54919" w:rsidRDefault="00B54919" w:rsidP="00B54919">
      <w:r>
        <w:t xml:space="preserve">Exchange over </w:t>
      </w:r>
      <w:proofErr w:type="spellStart"/>
      <w:r>
        <w:t>Xn</w:t>
      </w:r>
      <w:proofErr w:type="spellEnd"/>
      <w:r>
        <w:t xml:space="preserve"> of Energy Detection Threshold for UL, and Channel Occupancy Time in UL is supported.</w:t>
      </w:r>
    </w:p>
    <w:p w14:paraId="608A4060" w14:textId="77777777" w:rsidR="00B54919" w:rsidRDefault="00B54919" w:rsidP="00B54919">
      <w:r>
        <w:t xml:space="preserve">For </w:t>
      </w:r>
      <w:proofErr w:type="spellStart"/>
      <w:r>
        <w:t>XnAP</w:t>
      </w:r>
      <w:proofErr w:type="spellEnd"/>
      <w:r>
        <w:t>, add in the RESOURCE STATUS UPDATE message a Channel Occupancy Time Percentage UL IE and an Energy Detection Threshold UL IE as sub-IEs of NR-U Channel Item IE. Corresponding TP is in R3-226040.</w:t>
      </w:r>
    </w:p>
    <w:p w14:paraId="32D48BA0" w14:textId="77777777" w:rsidR="00B54919" w:rsidRDefault="00B54919" w:rsidP="00B54919">
      <w:r>
        <w:t xml:space="preserve">Rename the existing Channel occupancy time percentage DL IE as Channel Occupancy Time Percentage DL both in F1AP and </w:t>
      </w:r>
      <w:proofErr w:type="spellStart"/>
      <w:r>
        <w:t>XnAP</w:t>
      </w:r>
      <w:proofErr w:type="spellEnd"/>
      <w:r>
        <w:t xml:space="preserve"> from R17.</w:t>
      </w:r>
    </w:p>
    <w:p w14:paraId="1EFD506B" w14:textId="77777777" w:rsidR="00B54919" w:rsidRDefault="00B54919" w:rsidP="00B54919">
      <w:r>
        <w:t>Left open issues</w:t>
      </w:r>
    </w:p>
    <w:p w14:paraId="7702E3CC" w14:textId="77777777" w:rsidR="00B54919" w:rsidRDefault="00B54919" w:rsidP="00B54919">
      <w:pPr>
        <w:rPr>
          <w:rFonts w:ascii="Arial" w:hAnsi="Arial" w:cs="Arial"/>
          <w:b/>
          <w:sz w:val="24"/>
        </w:rPr>
      </w:pPr>
      <w:r>
        <w:rPr>
          <w:rFonts w:ascii="Arial" w:hAnsi="Arial" w:cs="Arial"/>
          <w:b/>
          <w:color w:val="0000FF"/>
          <w:sz w:val="24"/>
        </w:rPr>
        <w:t>R3-230352</w:t>
      </w:r>
      <w:r>
        <w:rPr>
          <w:rFonts w:ascii="Arial" w:hAnsi="Arial" w:cs="Arial"/>
          <w:b/>
          <w:color w:val="0000FF"/>
          <w:sz w:val="24"/>
        </w:rPr>
        <w:tab/>
      </w:r>
      <w:r>
        <w:rPr>
          <w:rFonts w:ascii="Arial" w:hAnsi="Arial" w:cs="Arial"/>
          <w:b/>
          <w:sz w:val="24"/>
        </w:rPr>
        <w:t>NR-U enhancements for MRO and MLB</w:t>
      </w:r>
    </w:p>
    <w:p w14:paraId="44E9FB8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632B9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CB0AC" w14:textId="77777777" w:rsidR="00B54919" w:rsidRDefault="00B54919" w:rsidP="00B54919">
      <w:pPr>
        <w:rPr>
          <w:rFonts w:ascii="Arial" w:hAnsi="Arial" w:cs="Arial"/>
          <w:b/>
          <w:sz w:val="24"/>
        </w:rPr>
      </w:pPr>
      <w:r>
        <w:rPr>
          <w:rFonts w:ascii="Arial" w:hAnsi="Arial" w:cs="Arial"/>
          <w:b/>
          <w:color w:val="0000FF"/>
          <w:sz w:val="24"/>
        </w:rPr>
        <w:t>R3-230591</w:t>
      </w:r>
      <w:r>
        <w:rPr>
          <w:rFonts w:ascii="Arial" w:hAnsi="Arial" w:cs="Arial"/>
          <w:b/>
          <w:color w:val="0000FF"/>
          <w:sz w:val="24"/>
        </w:rPr>
        <w:tab/>
      </w:r>
      <w:r>
        <w:rPr>
          <w:rFonts w:ascii="Arial" w:hAnsi="Arial" w:cs="Arial"/>
          <w:b/>
          <w:sz w:val="24"/>
        </w:rPr>
        <w:t>Discussion on SON enhancement for NR-U</w:t>
      </w:r>
    </w:p>
    <w:p w14:paraId="0262AEC0"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D69D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0F487" w14:textId="77777777" w:rsidR="00B54919" w:rsidRDefault="00B54919" w:rsidP="00B54919">
      <w:pPr>
        <w:rPr>
          <w:rFonts w:ascii="Arial" w:hAnsi="Arial" w:cs="Arial"/>
          <w:b/>
          <w:sz w:val="24"/>
        </w:rPr>
      </w:pPr>
      <w:r>
        <w:rPr>
          <w:rFonts w:ascii="Arial" w:hAnsi="Arial" w:cs="Arial"/>
          <w:b/>
          <w:color w:val="0000FF"/>
          <w:sz w:val="24"/>
        </w:rPr>
        <w:t>R3-230131</w:t>
      </w:r>
      <w:r>
        <w:rPr>
          <w:rFonts w:ascii="Arial" w:hAnsi="Arial" w:cs="Arial"/>
          <w:b/>
          <w:color w:val="0000FF"/>
          <w:sz w:val="24"/>
        </w:rPr>
        <w:tab/>
      </w:r>
      <w:r>
        <w:rPr>
          <w:rFonts w:ascii="Arial" w:hAnsi="Arial" w:cs="Arial"/>
          <w:b/>
          <w:sz w:val="24"/>
        </w:rPr>
        <w:t>The LBT waiting time for correct NR-U MRO analysis</w:t>
      </w:r>
    </w:p>
    <w:p w14:paraId="6491987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91DFC6" w14:textId="77777777" w:rsidR="00B54919" w:rsidRDefault="00B54919" w:rsidP="00B54919">
      <w:pPr>
        <w:rPr>
          <w:color w:val="808080"/>
        </w:rPr>
      </w:pPr>
      <w:r>
        <w:rPr>
          <w:color w:val="808080"/>
        </w:rPr>
        <w:t>(Replaces R3-226194)</w:t>
      </w:r>
    </w:p>
    <w:p w14:paraId="374275A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8C038" w14:textId="77777777" w:rsidR="00B54919" w:rsidRDefault="00B54919" w:rsidP="00B54919">
      <w:pPr>
        <w:rPr>
          <w:rFonts w:ascii="Arial" w:hAnsi="Arial" w:cs="Arial"/>
          <w:b/>
          <w:sz w:val="24"/>
        </w:rPr>
      </w:pPr>
      <w:r>
        <w:rPr>
          <w:rFonts w:ascii="Arial" w:hAnsi="Arial" w:cs="Arial"/>
          <w:b/>
          <w:color w:val="0000FF"/>
          <w:sz w:val="24"/>
        </w:rPr>
        <w:t>R3-230238</w:t>
      </w:r>
      <w:r>
        <w:rPr>
          <w:rFonts w:ascii="Arial" w:hAnsi="Arial" w:cs="Arial"/>
          <w:b/>
          <w:color w:val="0000FF"/>
          <w:sz w:val="24"/>
        </w:rPr>
        <w:tab/>
      </w:r>
      <w:r>
        <w:rPr>
          <w:rFonts w:ascii="Arial" w:hAnsi="Arial" w:cs="Arial"/>
          <w:b/>
          <w:sz w:val="24"/>
        </w:rPr>
        <w:t>NR-U enhancements for MRO and MLB</w:t>
      </w:r>
    </w:p>
    <w:p w14:paraId="63E2E66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2AEEB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6B36F" w14:textId="77777777" w:rsidR="00B54919" w:rsidRDefault="00B54919" w:rsidP="00B54919">
      <w:pPr>
        <w:rPr>
          <w:rFonts w:ascii="Arial" w:hAnsi="Arial" w:cs="Arial"/>
          <w:b/>
          <w:sz w:val="24"/>
        </w:rPr>
      </w:pPr>
      <w:r>
        <w:rPr>
          <w:rFonts w:ascii="Arial" w:hAnsi="Arial" w:cs="Arial"/>
          <w:b/>
          <w:color w:val="0000FF"/>
          <w:sz w:val="24"/>
        </w:rPr>
        <w:t>R3-230327</w:t>
      </w:r>
      <w:r>
        <w:rPr>
          <w:rFonts w:ascii="Arial" w:hAnsi="Arial" w:cs="Arial"/>
          <w:b/>
          <w:color w:val="0000FF"/>
          <w:sz w:val="24"/>
        </w:rPr>
        <w:tab/>
      </w:r>
      <w:r>
        <w:rPr>
          <w:rFonts w:ascii="Arial" w:hAnsi="Arial" w:cs="Arial"/>
          <w:b/>
          <w:sz w:val="24"/>
        </w:rPr>
        <w:t>Discussion on MRO for NR-U</w:t>
      </w:r>
    </w:p>
    <w:p w14:paraId="3F6E9A3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200C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F12D" w14:textId="77777777" w:rsidR="00B54919" w:rsidRDefault="00B54919" w:rsidP="00B54919">
      <w:pPr>
        <w:rPr>
          <w:rFonts w:ascii="Arial" w:hAnsi="Arial" w:cs="Arial"/>
          <w:b/>
          <w:sz w:val="24"/>
        </w:rPr>
      </w:pPr>
      <w:r>
        <w:rPr>
          <w:rFonts w:ascii="Arial" w:hAnsi="Arial" w:cs="Arial"/>
          <w:b/>
          <w:color w:val="0000FF"/>
          <w:sz w:val="24"/>
        </w:rPr>
        <w:t>R3-230367</w:t>
      </w:r>
      <w:r>
        <w:rPr>
          <w:rFonts w:ascii="Arial" w:hAnsi="Arial" w:cs="Arial"/>
          <w:b/>
          <w:color w:val="0000FF"/>
          <w:sz w:val="24"/>
        </w:rPr>
        <w:tab/>
      </w:r>
      <w:r>
        <w:rPr>
          <w:rFonts w:ascii="Arial" w:hAnsi="Arial" w:cs="Arial"/>
          <w:b/>
          <w:sz w:val="24"/>
        </w:rPr>
        <w:t>SON enhancements for NR-U</w:t>
      </w:r>
    </w:p>
    <w:p w14:paraId="753D19D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667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2BA26" w14:textId="77777777" w:rsidR="00B54919" w:rsidRDefault="00B54919" w:rsidP="00B54919">
      <w:pPr>
        <w:rPr>
          <w:rFonts w:ascii="Arial" w:hAnsi="Arial" w:cs="Arial"/>
          <w:b/>
          <w:sz w:val="24"/>
        </w:rPr>
      </w:pPr>
      <w:r>
        <w:rPr>
          <w:rFonts w:ascii="Arial" w:hAnsi="Arial" w:cs="Arial"/>
          <w:b/>
          <w:color w:val="0000FF"/>
          <w:sz w:val="24"/>
        </w:rPr>
        <w:t>R3-230608</w:t>
      </w:r>
      <w:r>
        <w:rPr>
          <w:rFonts w:ascii="Arial" w:hAnsi="Arial" w:cs="Arial"/>
          <w:b/>
          <w:color w:val="0000FF"/>
          <w:sz w:val="24"/>
        </w:rPr>
        <w:tab/>
      </w:r>
      <w:r>
        <w:rPr>
          <w:rFonts w:ascii="Arial" w:hAnsi="Arial" w:cs="Arial"/>
          <w:b/>
          <w:sz w:val="24"/>
        </w:rPr>
        <w:t>Discussion on SON for NR-U</w:t>
      </w:r>
    </w:p>
    <w:p w14:paraId="59FC06C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49D5C0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17BC6" w14:textId="77777777" w:rsidR="00B54919" w:rsidRDefault="00B54919" w:rsidP="00B54919">
      <w:pPr>
        <w:rPr>
          <w:rFonts w:ascii="Arial" w:hAnsi="Arial" w:cs="Arial"/>
          <w:b/>
          <w:sz w:val="24"/>
        </w:rPr>
      </w:pPr>
      <w:r>
        <w:rPr>
          <w:rFonts w:ascii="Arial" w:hAnsi="Arial" w:cs="Arial"/>
          <w:b/>
          <w:color w:val="0000FF"/>
          <w:sz w:val="24"/>
        </w:rPr>
        <w:t>R3-230767</w:t>
      </w:r>
      <w:r>
        <w:rPr>
          <w:rFonts w:ascii="Arial" w:hAnsi="Arial" w:cs="Arial"/>
          <w:b/>
          <w:color w:val="0000FF"/>
          <w:sz w:val="24"/>
        </w:rPr>
        <w:tab/>
      </w:r>
      <w:r>
        <w:rPr>
          <w:rFonts w:ascii="Arial" w:hAnsi="Arial" w:cs="Arial"/>
          <w:b/>
          <w:sz w:val="24"/>
        </w:rPr>
        <w:t>Further discussion on NR-U optimizations</w:t>
      </w:r>
    </w:p>
    <w:p w14:paraId="4C5629F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20954D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8DC4C" w14:textId="77777777" w:rsidR="00B54919" w:rsidRDefault="00B54919" w:rsidP="00B54919">
      <w:pPr>
        <w:rPr>
          <w:rFonts w:ascii="Arial" w:hAnsi="Arial" w:cs="Arial"/>
          <w:b/>
          <w:sz w:val="24"/>
        </w:rPr>
      </w:pPr>
      <w:r>
        <w:rPr>
          <w:rFonts w:ascii="Arial" w:hAnsi="Arial" w:cs="Arial"/>
          <w:b/>
          <w:color w:val="0000FF"/>
          <w:sz w:val="24"/>
        </w:rPr>
        <w:t>R3-230578</w:t>
      </w:r>
      <w:r>
        <w:rPr>
          <w:rFonts w:ascii="Arial" w:hAnsi="Arial" w:cs="Arial"/>
          <w:b/>
          <w:color w:val="0000FF"/>
          <w:sz w:val="24"/>
        </w:rPr>
        <w:tab/>
      </w:r>
      <w:r>
        <w:rPr>
          <w:rFonts w:ascii="Arial" w:hAnsi="Arial" w:cs="Arial"/>
          <w:b/>
          <w:sz w:val="24"/>
        </w:rPr>
        <w:t>(TPs for SON BLCR for TS 38.423): SON for NR-U</w:t>
      </w:r>
    </w:p>
    <w:p w14:paraId="0C880E4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5A97816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D8DC" w14:textId="77777777" w:rsidR="00B54919" w:rsidRDefault="00B54919" w:rsidP="00B54919">
      <w:pPr>
        <w:rPr>
          <w:rFonts w:ascii="Arial" w:hAnsi="Arial" w:cs="Arial"/>
          <w:b/>
          <w:sz w:val="24"/>
        </w:rPr>
      </w:pPr>
      <w:r>
        <w:rPr>
          <w:rFonts w:ascii="Arial" w:hAnsi="Arial" w:cs="Arial"/>
          <w:b/>
          <w:color w:val="0000FF"/>
          <w:sz w:val="24"/>
        </w:rPr>
        <w:t>R3-230353</w:t>
      </w:r>
      <w:r>
        <w:rPr>
          <w:rFonts w:ascii="Arial" w:hAnsi="Arial" w:cs="Arial"/>
          <w:b/>
          <w:color w:val="0000FF"/>
          <w:sz w:val="24"/>
        </w:rPr>
        <w:tab/>
      </w:r>
      <w:r>
        <w:rPr>
          <w:rFonts w:ascii="Arial" w:hAnsi="Arial" w:cs="Arial"/>
          <w:b/>
          <w:sz w:val="24"/>
        </w:rPr>
        <w:t>(TP for SON BL CR for TS 38.423, TS 38.473) Radio Resource Status per NR-U Channel</w:t>
      </w:r>
    </w:p>
    <w:p w14:paraId="55CB293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 Nokia, Nokia Shanghai Bell, Qualcomm Incorporated, Deutsche Telekom</w:t>
      </w:r>
    </w:p>
    <w:p w14:paraId="6DFA07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3F4E6" w14:textId="77777777" w:rsidR="00B54919" w:rsidRDefault="00B54919" w:rsidP="00B54919">
      <w:pPr>
        <w:rPr>
          <w:rFonts w:ascii="Arial" w:hAnsi="Arial" w:cs="Arial"/>
          <w:b/>
          <w:sz w:val="24"/>
        </w:rPr>
      </w:pPr>
      <w:r>
        <w:rPr>
          <w:rFonts w:ascii="Arial" w:hAnsi="Arial" w:cs="Arial"/>
          <w:b/>
          <w:color w:val="0000FF"/>
          <w:sz w:val="24"/>
        </w:rPr>
        <w:lastRenderedPageBreak/>
        <w:t>R3-230354</w:t>
      </w:r>
      <w:r>
        <w:rPr>
          <w:rFonts w:ascii="Arial" w:hAnsi="Arial" w:cs="Arial"/>
          <w:b/>
          <w:color w:val="0000FF"/>
          <w:sz w:val="24"/>
        </w:rPr>
        <w:tab/>
      </w:r>
      <w:r>
        <w:rPr>
          <w:rFonts w:ascii="Arial" w:hAnsi="Arial" w:cs="Arial"/>
          <w:b/>
          <w:sz w:val="24"/>
        </w:rPr>
        <w:t xml:space="preserve">(TP for SON BL CR for TS 38.423) Channel Occupancy of second tier </w:t>
      </w:r>
      <w:proofErr w:type="spellStart"/>
      <w:r>
        <w:rPr>
          <w:rFonts w:ascii="Arial" w:hAnsi="Arial" w:cs="Arial"/>
          <w:b/>
          <w:sz w:val="24"/>
        </w:rPr>
        <w:t>neighbors</w:t>
      </w:r>
      <w:proofErr w:type="spellEnd"/>
    </w:p>
    <w:p w14:paraId="2ED6D89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Qualcomm Incorporated, Deutsche Telekom</w:t>
      </w:r>
    </w:p>
    <w:p w14:paraId="03412707" w14:textId="09C9FC3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F428" w14:textId="77777777" w:rsidR="00B54919" w:rsidRDefault="00B54919" w:rsidP="00B54919">
      <w:pPr>
        <w:rPr>
          <w:rFonts w:ascii="Arial" w:hAnsi="Arial" w:cs="Arial"/>
          <w:b/>
          <w:sz w:val="24"/>
        </w:rPr>
      </w:pPr>
      <w:r>
        <w:rPr>
          <w:rFonts w:ascii="Arial" w:hAnsi="Arial" w:cs="Arial"/>
          <w:b/>
          <w:color w:val="0000FF"/>
          <w:sz w:val="24"/>
        </w:rPr>
        <w:t>R3-230853</w:t>
      </w:r>
      <w:r>
        <w:rPr>
          <w:rFonts w:ascii="Arial" w:hAnsi="Arial" w:cs="Arial"/>
          <w:b/>
          <w:color w:val="0000FF"/>
          <w:sz w:val="24"/>
        </w:rPr>
        <w:tab/>
      </w:r>
      <w:r>
        <w:rPr>
          <w:rFonts w:ascii="Arial" w:hAnsi="Arial" w:cs="Arial"/>
          <w:b/>
          <w:sz w:val="24"/>
        </w:rPr>
        <w:t>Summary of offline discussion(CB:#16_SONMDT5_NRU)</w:t>
      </w:r>
    </w:p>
    <w:p w14:paraId="3BDDA0B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06B52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A4B9A" w14:textId="77777777" w:rsidR="00B54919" w:rsidRDefault="00B54919" w:rsidP="00B54919">
      <w:pPr>
        <w:rPr>
          <w:rFonts w:ascii="Arial" w:hAnsi="Arial" w:cs="Arial"/>
          <w:b/>
          <w:sz w:val="24"/>
        </w:rPr>
      </w:pPr>
      <w:r>
        <w:rPr>
          <w:rFonts w:ascii="Arial" w:hAnsi="Arial" w:cs="Arial"/>
          <w:b/>
          <w:color w:val="0000FF"/>
          <w:sz w:val="24"/>
        </w:rPr>
        <w:t>R3-230959</w:t>
      </w:r>
      <w:r>
        <w:rPr>
          <w:rFonts w:ascii="Arial" w:hAnsi="Arial" w:cs="Arial"/>
          <w:b/>
          <w:color w:val="0000FF"/>
          <w:sz w:val="24"/>
        </w:rPr>
        <w:tab/>
      </w:r>
      <w:r>
        <w:rPr>
          <w:rFonts w:ascii="Arial" w:hAnsi="Arial" w:cs="Arial"/>
          <w:b/>
          <w:sz w:val="24"/>
        </w:rPr>
        <w:t>(TP to 38.473) F1 enhancement to support UL COT reporting</w:t>
      </w:r>
    </w:p>
    <w:p w14:paraId="6D433A1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w:t>
      </w:r>
    </w:p>
    <w:p w14:paraId="471995BF" w14:textId="77777777" w:rsidR="00B54919" w:rsidRDefault="00B54919" w:rsidP="00B54919">
      <w:pPr>
        <w:rPr>
          <w:rFonts w:ascii="Arial" w:hAnsi="Arial" w:cs="Arial"/>
          <w:b/>
        </w:rPr>
      </w:pPr>
      <w:r>
        <w:rPr>
          <w:rFonts w:ascii="Arial" w:hAnsi="Arial" w:cs="Arial"/>
          <w:b/>
        </w:rPr>
        <w:t xml:space="preserve">Discussion: </w:t>
      </w:r>
    </w:p>
    <w:p w14:paraId="3B929C2D" w14:textId="77777777" w:rsidR="00B54919" w:rsidRDefault="00B54919" w:rsidP="00B54919">
      <w:r>
        <w:t>-</w:t>
      </w:r>
      <w:r>
        <w:tab/>
        <w:t>Check the Criticality in ASN.1 and align with the tabular, put FFS on the presence</w:t>
      </w:r>
    </w:p>
    <w:p w14:paraId="027E3162" w14:textId="77777777" w:rsidR="00B54919" w:rsidRDefault="00B54919" w:rsidP="00B54919">
      <w:r>
        <w:t>-</w:t>
      </w:r>
      <w:r>
        <w:tab/>
        <w:t>Remove “Value 100 corresponds to the duration between consecutive reporting.”</w:t>
      </w:r>
    </w:p>
    <w:p w14:paraId="3E3937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R3-230980</w:t>
      </w:r>
      <w:r>
        <w:rPr>
          <w:color w:val="993300"/>
          <w:u w:val="single"/>
        </w:rPr>
        <w:t>.</w:t>
      </w:r>
    </w:p>
    <w:p w14:paraId="3415B402" w14:textId="77777777" w:rsidR="00B54919" w:rsidRDefault="00B54919" w:rsidP="00B54919">
      <w:pPr>
        <w:rPr>
          <w:rFonts w:ascii="Arial" w:hAnsi="Arial" w:cs="Arial"/>
          <w:b/>
          <w:sz w:val="24"/>
        </w:rPr>
      </w:pPr>
      <w:r>
        <w:rPr>
          <w:rFonts w:ascii="Arial" w:hAnsi="Arial" w:cs="Arial"/>
          <w:b/>
          <w:color w:val="0000FF"/>
          <w:sz w:val="24"/>
        </w:rPr>
        <w:t>R3-230980</w:t>
      </w:r>
      <w:r>
        <w:rPr>
          <w:rFonts w:ascii="Arial" w:hAnsi="Arial" w:cs="Arial"/>
          <w:b/>
          <w:color w:val="0000FF"/>
          <w:sz w:val="24"/>
        </w:rPr>
        <w:tab/>
      </w:r>
      <w:r>
        <w:rPr>
          <w:rFonts w:ascii="Arial" w:hAnsi="Arial" w:cs="Arial"/>
          <w:b/>
          <w:sz w:val="24"/>
        </w:rPr>
        <w:t>(TP to 38.473) F1 enhancement to support UL COT reporting</w:t>
      </w:r>
    </w:p>
    <w:p w14:paraId="3FA784A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Ericsson, ZTE</w:t>
      </w:r>
    </w:p>
    <w:p w14:paraId="18989891" w14:textId="77777777" w:rsidR="00B54919" w:rsidRDefault="00B54919" w:rsidP="00B54919">
      <w:pPr>
        <w:rPr>
          <w:color w:val="808080"/>
        </w:rPr>
      </w:pPr>
      <w:r>
        <w:rPr>
          <w:color w:val="808080"/>
        </w:rPr>
        <w:t>(Replaces R3-230959)</w:t>
      </w:r>
    </w:p>
    <w:p w14:paraId="3121B85C" w14:textId="5A1B7C4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BD468" w14:textId="2ECF05F4" w:rsidR="005E31F8" w:rsidRDefault="005E31F8" w:rsidP="00B54919">
      <w:pPr>
        <w:rPr>
          <w:b/>
          <w:bCs/>
          <w:color w:val="993300"/>
          <w:u w:val="single"/>
        </w:rPr>
      </w:pPr>
      <w:r w:rsidRPr="00320D6A">
        <w:rPr>
          <w:b/>
          <w:bCs/>
          <w:color w:val="993300"/>
          <w:u w:val="single"/>
        </w:rPr>
        <w:t>Discussion on the proposals:</w:t>
      </w:r>
    </w:p>
    <w:p w14:paraId="15C5C978" w14:textId="77777777" w:rsidR="00D041B4" w:rsidRPr="00D041B4" w:rsidRDefault="00D041B4" w:rsidP="00D041B4">
      <w:pPr>
        <w:pStyle w:val="3"/>
        <w:spacing w:after="120"/>
        <w:ind w:left="0"/>
        <w:rPr>
          <w:rFonts w:eastAsia="MS Mincho"/>
          <w:sz w:val="20"/>
          <w:szCs w:val="20"/>
          <w:lang w:eastAsia="en-US"/>
        </w:rPr>
      </w:pPr>
      <w:bookmarkStart w:id="43" w:name="_Hlk129892750"/>
      <w:r w:rsidRPr="00D041B4">
        <w:rPr>
          <w:rFonts w:eastAsia="MS Mincho"/>
          <w:sz w:val="20"/>
          <w:szCs w:val="20"/>
          <w:lang w:eastAsia="en-US"/>
        </w:rPr>
        <w:t>Further enhancements for RLF report:</w:t>
      </w:r>
    </w:p>
    <w:p w14:paraId="5FCEB26B" w14:textId="77777777" w:rsidR="00D041B4" w:rsidRPr="00D041B4" w:rsidRDefault="00D041B4" w:rsidP="00D041B4">
      <w:pPr>
        <w:pStyle w:val="3"/>
        <w:numPr>
          <w:ilvl w:val="0"/>
          <w:numId w:val="3"/>
        </w:numPr>
        <w:spacing w:after="120"/>
        <w:rPr>
          <w:rFonts w:eastAsia="MS Mincho"/>
          <w:sz w:val="20"/>
          <w:szCs w:val="20"/>
          <w:lang w:eastAsia="en-US"/>
        </w:rPr>
      </w:pPr>
      <w:r w:rsidRPr="00D041B4">
        <w:rPr>
          <w:rFonts w:eastAsia="MS Mincho"/>
          <w:sz w:val="20"/>
          <w:szCs w:val="20"/>
          <w:lang w:eastAsia="en-US"/>
        </w:rPr>
        <w:t>waiting time in uplink due to LBT</w:t>
      </w:r>
    </w:p>
    <w:p w14:paraId="179FAB0F" w14:textId="77777777" w:rsidR="00D041B4" w:rsidRPr="00D041B4" w:rsidRDefault="00D041B4" w:rsidP="00D041B4">
      <w:pPr>
        <w:pStyle w:val="3"/>
        <w:numPr>
          <w:ilvl w:val="0"/>
          <w:numId w:val="3"/>
        </w:numPr>
        <w:spacing w:after="120"/>
        <w:rPr>
          <w:rFonts w:eastAsia="MS Mincho"/>
          <w:sz w:val="20"/>
          <w:szCs w:val="20"/>
          <w:lang w:eastAsia="en-US"/>
        </w:rPr>
      </w:pPr>
      <w:r w:rsidRPr="00D041B4">
        <w:rPr>
          <w:rFonts w:eastAsia="MS Mincho"/>
          <w:sz w:val="20"/>
          <w:szCs w:val="20"/>
          <w:lang w:eastAsia="en-US"/>
        </w:rPr>
        <w:t>addition to RLF report of EDT in UL (e.g., exact value, average, max)</w:t>
      </w:r>
    </w:p>
    <w:p w14:paraId="63721F69"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QUALCOMM: Report from UE or DU? Answer: From UE. The value is not clear and the corresponding usage.</w:t>
      </w:r>
    </w:p>
    <w:p w14:paraId="2C2BEB7E"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CATT: It’s per cell configuration for EDT, do not agree the first bullet</w:t>
      </w:r>
    </w:p>
    <w:p w14:paraId="2BF60D47"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SAMSUNG: It can be cell level or UE level according to RAN2 discussion</w:t>
      </w:r>
    </w:p>
    <w:p w14:paraId="196821BB"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HUAWEI: LBT sensing time can be discussed together</w:t>
      </w:r>
    </w:p>
    <w:p w14:paraId="4AE2BA9B" w14:textId="77777777" w:rsidR="00D041B4" w:rsidRPr="00D041B4" w:rsidRDefault="00D041B4" w:rsidP="00D041B4">
      <w:pPr>
        <w:pStyle w:val="3"/>
        <w:spacing w:after="120"/>
        <w:ind w:left="0"/>
        <w:rPr>
          <w:rFonts w:eastAsia="DengXian"/>
          <w:sz w:val="20"/>
          <w:szCs w:val="20"/>
          <w:lang w:eastAsia="en-US"/>
        </w:rPr>
      </w:pPr>
    </w:p>
    <w:p w14:paraId="771DA492" w14:textId="77777777" w:rsidR="00D041B4" w:rsidRPr="00D041B4" w:rsidRDefault="00D041B4" w:rsidP="00D041B4">
      <w:pPr>
        <w:spacing w:afterLines="50" w:after="120" w:line="254" w:lineRule="auto"/>
        <w:rPr>
          <w:u w:val="single"/>
          <w:lang w:eastAsia="en-US"/>
        </w:rPr>
      </w:pPr>
      <w:r w:rsidRPr="00D041B4">
        <w:rPr>
          <w:u w:val="single"/>
          <w:lang w:eastAsia="en-US"/>
        </w:rPr>
        <w:t>NR-U for MLB</w:t>
      </w:r>
    </w:p>
    <w:p w14:paraId="473F7431" w14:textId="4D368FC0" w:rsidR="00D041B4" w:rsidRPr="00D041B4" w:rsidRDefault="00D041B4" w:rsidP="00D041B4">
      <w:pPr>
        <w:rPr>
          <w:rFonts w:eastAsia="DengXian"/>
          <w:b/>
          <w:color w:val="008000"/>
          <w:lang w:eastAsia="en-US"/>
        </w:rPr>
      </w:pPr>
      <w:bookmarkStart w:id="44" w:name="_Hlk129896991"/>
      <w:r w:rsidRPr="008445DC">
        <w:rPr>
          <w:b/>
          <w:bCs/>
          <w:color w:val="007434"/>
          <w:sz w:val="24"/>
          <w:szCs w:val="24"/>
          <w:u w:val="single"/>
        </w:rPr>
        <w:t>Agreements:</w:t>
      </w:r>
      <w:r>
        <w:rPr>
          <w:b/>
          <w:bCs/>
          <w:color w:val="007434"/>
          <w:sz w:val="24"/>
          <w:szCs w:val="24"/>
          <w:u w:val="single"/>
        </w:rPr>
        <w:t xml:space="preserve"> </w:t>
      </w:r>
      <w:bookmarkEnd w:id="44"/>
      <w:r w:rsidRPr="00D041B4">
        <w:rPr>
          <w:rFonts w:eastAsia="DengXian"/>
          <w:b/>
          <w:color w:val="008000"/>
          <w:lang w:eastAsia="en-US"/>
        </w:rPr>
        <w:t>DU shall report the UL COT to CU in resource status report procedure when it is requested by CU, how to obtained this information by DU is up to implementation.</w:t>
      </w:r>
    </w:p>
    <w:p w14:paraId="68595F14" w14:textId="77777777" w:rsidR="00D041B4" w:rsidRPr="00D041B4" w:rsidRDefault="00D041B4" w:rsidP="00D041B4">
      <w:pPr>
        <w:rPr>
          <w:rFonts w:eastAsia="DengXian"/>
          <w:lang w:eastAsia="en-US"/>
        </w:rPr>
      </w:pPr>
      <w:r w:rsidRPr="00D041B4">
        <w:rPr>
          <w:rFonts w:eastAsia="DengXian"/>
          <w:b/>
          <w:color w:val="0000FF"/>
          <w:lang w:eastAsia="en-US"/>
        </w:rPr>
        <w:t>The granularity of UL COT needs further discussion, e.g., cell level, NR-U channel level.</w:t>
      </w:r>
      <w:r w:rsidRPr="00D041B4">
        <w:rPr>
          <w:rFonts w:eastAsia="DengXian"/>
          <w:lang w:eastAsia="en-US"/>
        </w:rPr>
        <w:t xml:space="preserve"> </w:t>
      </w:r>
    </w:p>
    <w:p w14:paraId="47A175F4" w14:textId="77777777" w:rsidR="00D041B4" w:rsidRPr="00D041B4" w:rsidRDefault="00D041B4" w:rsidP="00D041B4">
      <w:pPr>
        <w:rPr>
          <w:rFonts w:eastAsia="DengXian"/>
          <w:b/>
          <w:color w:val="FF00FF"/>
          <w:lang w:eastAsia="en-US"/>
        </w:rPr>
      </w:pPr>
      <w:r w:rsidRPr="00D041B4">
        <w:rPr>
          <w:rFonts w:eastAsia="DengXian"/>
          <w:b/>
          <w:color w:val="FF00FF"/>
          <w:lang w:eastAsia="en-US"/>
        </w:rPr>
        <w:t xml:space="preserve"> # 16_SONMDT5_NRU</w:t>
      </w:r>
    </w:p>
    <w:p w14:paraId="1836FCDE" w14:textId="77777777" w:rsidR="00D041B4" w:rsidRPr="00D041B4" w:rsidRDefault="00D041B4" w:rsidP="00D041B4">
      <w:pPr>
        <w:rPr>
          <w:rFonts w:eastAsia="DengXian"/>
          <w:b/>
          <w:color w:val="FF00FF"/>
          <w:lang w:eastAsia="en-US"/>
        </w:rPr>
      </w:pPr>
      <w:r w:rsidRPr="00D041B4">
        <w:rPr>
          <w:rFonts w:eastAsia="DengXian"/>
          <w:b/>
          <w:color w:val="FF00FF"/>
          <w:lang w:eastAsia="en-US"/>
        </w:rPr>
        <w:t>- Discuss the open issues above</w:t>
      </w:r>
    </w:p>
    <w:p w14:paraId="108F815B" w14:textId="77777777" w:rsidR="00D041B4" w:rsidRPr="00D041B4" w:rsidRDefault="00D041B4" w:rsidP="00D041B4">
      <w:pPr>
        <w:rPr>
          <w:rFonts w:eastAsia="DengXian"/>
          <w:b/>
          <w:color w:val="FF00FF"/>
          <w:lang w:eastAsia="en-US"/>
        </w:rPr>
      </w:pPr>
      <w:r w:rsidRPr="00D041B4">
        <w:rPr>
          <w:rFonts w:eastAsia="DengXian"/>
          <w:b/>
          <w:color w:val="FF00FF"/>
          <w:lang w:eastAsia="en-US"/>
        </w:rPr>
        <w:t>- Capture agreements and open issues</w:t>
      </w:r>
    </w:p>
    <w:p w14:paraId="6C623614" w14:textId="7E87BD67" w:rsidR="00D041B4" w:rsidRPr="00D041B4" w:rsidRDefault="00D041B4" w:rsidP="00D041B4">
      <w:pPr>
        <w:rPr>
          <w:rFonts w:eastAsia="DengXian"/>
          <w:lang w:eastAsia="en-US"/>
        </w:rPr>
      </w:pPr>
      <w:r w:rsidRPr="00D041B4">
        <w:rPr>
          <w:rFonts w:eastAsia="DengXian"/>
          <w:color w:val="000000"/>
          <w:lang w:eastAsia="en-US"/>
        </w:rPr>
        <w:t>(S</w:t>
      </w:r>
      <w:r>
        <w:rPr>
          <w:rFonts w:eastAsia="DengXian"/>
          <w:color w:val="000000"/>
          <w:lang w:eastAsia="en-US"/>
        </w:rPr>
        <w:t>amsung</w:t>
      </w:r>
      <w:r w:rsidRPr="00D041B4">
        <w:rPr>
          <w:rFonts w:eastAsia="DengXian"/>
          <w:color w:val="000000"/>
          <w:lang w:eastAsia="en-US"/>
        </w:rPr>
        <w:t xml:space="preserve"> - moderator)</w:t>
      </w:r>
    </w:p>
    <w:p w14:paraId="0EC19C0C"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lastRenderedPageBreak/>
        <w:t xml:space="preserve">Summary of offline disc </w:t>
      </w:r>
      <w:hyperlink r:id="rId30" w:history="1">
        <w:r w:rsidRPr="00D041B4">
          <w:rPr>
            <w:rStyle w:val="Hyperlink"/>
            <w:rFonts w:eastAsia="DengXian"/>
            <w:sz w:val="20"/>
            <w:szCs w:val="20"/>
            <w:lang w:eastAsia="en-US"/>
          </w:rPr>
          <w:t>R3-230853</w:t>
        </w:r>
      </w:hyperlink>
      <w:r w:rsidRPr="00D041B4">
        <w:rPr>
          <w:rFonts w:eastAsia="DengXian"/>
          <w:sz w:val="20"/>
          <w:szCs w:val="20"/>
          <w:lang w:eastAsia="en-US"/>
        </w:rPr>
        <w:t xml:space="preserve"> noted</w:t>
      </w:r>
    </w:p>
    <w:p w14:paraId="348C38B9" w14:textId="77777777" w:rsidR="00D041B4" w:rsidRPr="00D041B4" w:rsidRDefault="00D041B4" w:rsidP="00D041B4">
      <w:pPr>
        <w:pStyle w:val="3"/>
        <w:spacing w:after="120"/>
        <w:ind w:left="0"/>
        <w:rPr>
          <w:rFonts w:eastAsia="DengXian"/>
          <w:sz w:val="20"/>
          <w:szCs w:val="20"/>
          <w:lang w:eastAsia="en-US"/>
        </w:rPr>
      </w:pPr>
      <w:r w:rsidRPr="00D041B4">
        <w:rPr>
          <w:rFonts w:eastAsia="DengXian"/>
          <w:sz w:val="20"/>
          <w:szCs w:val="20"/>
          <w:lang w:eastAsia="en-US"/>
        </w:rPr>
        <w:t xml:space="preserve">(TP to 38.473) F1 enhancement to support UL COT reporting in </w:t>
      </w:r>
      <w:hyperlink r:id="rId31" w:history="1">
        <w:r w:rsidRPr="00D041B4">
          <w:rPr>
            <w:rStyle w:val="Hyperlink"/>
            <w:rFonts w:eastAsia="DengXian"/>
            <w:sz w:val="20"/>
            <w:szCs w:val="20"/>
            <w:lang w:eastAsia="en-US"/>
          </w:rPr>
          <w:t>R3-230959</w:t>
        </w:r>
      </w:hyperlink>
      <w:r w:rsidRPr="00D041B4">
        <w:rPr>
          <w:rFonts w:eastAsia="DengXian"/>
          <w:sz w:val="20"/>
          <w:szCs w:val="20"/>
          <w:lang w:eastAsia="en-US"/>
        </w:rPr>
        <w:t xml:space="preserve"> </w:t>
      </w:r>
    </w:p>
    <w:p w14:paraId="0268EC2D" w14:textId="77777777" w:rsidR="00D041B4" w:rsidRPr="00D041B4" w:rsidRDefault="00D041B4" w:rsidP="00D041B4">
      <w:pPr>
        <w:pStyle w:val="3"/>
        <w:numPr>
          <w:ilvl w:val="0"/>
          <w:numId w:val="3"/>
        </w:numPr>
        <w:spacing w:after="120"/>
        <w:rPr>
          <w:sz w:val="20"/>
          <w:szCs w:val="20"/>
        </w:rPr>
      </w:pPr>
      <w:r w:rsidRPr="00D041B4">
        <w:rPr>
          <w:rFonts w:eastAsia="DengXian"/>
          <w:sz w:val="20"/>
          <w:szCs w:val="20"/>
          <w:lang w:eastAsia="en-US"/>
        </w:rPr>
        <w:t>Check the Criticality in ASN.1 and align with the tabular, put FFS on the presence</w:t>
      </w:r>
    </w:p>
    <w:p w14:paraId="0E391B18" w14:textId="77777777" w:rsidR="00D041B4" w:rsidRPr="00D041B4" w:rsidRDefault="00D041B4" w:rsidP="00D041B4">
      <w:pPr>
        <w:pStyle w:val="3"/>
        <w:numPr>
          <w:ilvl w:val="0"/>
          <w:numId w:val="3"/>
        </w:numPr>
        <w:spacing w:after="120"/>
        <w:rPr>
          <w:sz w:val="20"/>
          <w:szCs w:val="20"/>
        </w:rPr>
      </w:pPr>
      <w:r w:rsidRPr="00D041B4">
        <w:rPr>
          <w:rFonts w:eastAsia="DengXian"/>
          <w:sz w:val="20"/>
          <w:szCs w:val="20"/>
          <w:lang w:eastAsia="en-US"/>
        </w:rPr>
        <w:t>Remove “Value 100 corresponds to the duration between consecutive reporting.”</w:t>
      </w:r>
    </w:p>
    <w:p w14:paraId="3FD129A9" w14:textId="77777777" w:rsidR="00D041B4" w:rsidRPr="00D041B4" w:rsidRDefault="00D041B4" w:rsidP="00D041B4">
      <w:pPr>
        <w:pStyle w:val="3"/>
        <w:spacing w:after="120"/>
        <w:ind w:left="0"/>
        <w:rPr>
          <w:rFonts w:eastAsia="DengXian"/>
          <w:color w:val="000000"/>
          <w:sz w:val="20"/>
          <w:szCs w:val="20"/>
          <w:lang w:eastAsia="en-US"/>
        </w:rPr>
      </w:pPr>
      <w:r w:rsidRPr="00D041B4">
        <w:rPr>
          <w:rFonts w:eastAsia="DengXian"/>
          <w:sz w:val="20"/>
          <w:szCs w:val="20"/>
          <w:lang w:eastAsia="en-US"/>
        </w:rPr>
        <w:t xml:space="preserve">Rev in </w:t>
      </w:r>
      <w:hyperlink r:id="rId32" w:history="1">
        <w:r w:rsidRPr="00D041B4">
          <w:rPr>
            <w:rStyle w:val="Hyperlink"/>
            <w:rFonts w:eastAsia="DengXian"/>
            <w:sz w:val="20"/>
            <w:szCs w:val="20"/>
            <w:lang w:eastAsia="en-US"/>
          </w:rPr>
          <w:t>R3-230980</w:t>
        </w:r>
      </w:hyperlink>
      <w:r w:rsidRPr="00D041B4">
        <w:rPr>
          <w:rFonts w:eastAsia="DengXian"/>
          <w:sz w:val="20"/>
          <w:szCs w:val="20"/>
          <w:lang w:eastAsia="en-US"/>
        </w:rPr>
        <w:t xml:space="preserve"> </w:t>
      </w:r>
      <w:r w:rsidRPr="00D041B4">
        <w:rPr>
          <w:rFonts w:eastAsia="DengXian"/>
          <w:b/>
          <w:color w:val="008000"/>
          <w:sz w:val="20"/>
          <w:szCs w:val="20"/>
          <w:lang w:eastAsia="en-US"/>
        </w:rPr>
        <w:t xml:space="preserve"> Agreed unseen</w:t>
      </w:r>
    </w:p>
    <w:p w14:paraId="57242620" w14:textId="387A2390" w:rsidR="005E31F8" w:rsidRDefault="00D041B4" w:rsidP="00D041B4">
      <w:pPr>
        <w:rPr>
          <w:color w:val="993300"/>
          <w:u w:val="single"/>
        </w:rPr>
      </w:pPr>
      <w:r w:rsidRPr="008445DC">
        <w:rPr>
          <w:b/>
          <w:bCs/>
          <w:color w:val="007434"/>
          <w:sz w:val="24"/>
          <w:szCs w:val="24"/>
          <w:u w:val="single"/>
        </w:rPr>
        <w:t>Agreements:</w:t>
      </w:r>
      <w:r>
        <w:rPr>
          <w:b/>
          <w:bCs/>
          <w:color w:val="007434"/>
          <w:sz w:val="24"/>
          <w:szCs w:val="24"/>
          <w:u w:val="single"/>
        </w:rPr>
        <w:t xml:space="preserve"> </w:t>
      </w:r>
      <w:r w:rsidRPr="00D041B4">
        <w:rPr>
          <w:bCs/>
          <w:color w:val="008000"/>
        </w:rPr>
        <w:t>The granularity of UL COT reporting in F1 interface should be NR-U channel level.</w:t>
      </w:r>
      <w:bookmarkEnd w:id="43"/>
    </w:p>
    <w:p w14:paraId="75AA7869" w14:textId="77777777" w:rsidR="00B54919" w:rsidRDefault="00B54919" w:rsidP="00B54919">
      <w:pPr>
        <w:pStyle w:val="Heading4"/>
      </w:pPr>
      <w:bookmarkStart w:id="45" w:name="_Toc129878465"/>
      <w:r>
        <w:t>10.2.6</w:t>
      </w:r>
      <w:r>
        <w:tab/>
        <w:t>MDT Enhancements</w:t>
      </w:r>
      <w:bookmarkEnd w:id="45"/>
    </w:p>
    <w:p w14:paraId="27DA4FEE" w14:textId="77777777" w:rsidR="00B54919" w:rsidRDefault="00B54919" w:rsidP="00B54919">
      <w:r>
        <w:t>Check RAN2 progress on logged MDT override</w:t>
      </w:r>
    </w:p>
    <w:p w14:paraId="7D3913A1" w14:textId="77777777" w:rsidR="00B54919" w:rsidRDefault="00B54919" w:rsidP="00B54919">
      <w:r>
        <w:t xml:space="preserve">It is RAN3’s understanding that the Rel-17 feature of </w:t>
      </w:r>
      <w:proofErr w:type="spellStart"/>
      <w:r>
        <w:t>signaling</w:t>
      </w:r>
      <w:proofErr w:type="spellEnd"/>
      <w:r>
        <w:t xml:space="preserve"> based logged MDT override protection applies only during Intra-NR reselection and applies to Intra-5GS (</w:t>
      </w:r>
      <w:proofErr w:type="spellStart"/>
      <w:r>
        <w:t>gNB</w:t>
      </w:r>
      <w:proofErr w:type="spellEnd"/>
      <w:r>
        <w:t>–&gt;</w:t>
      </w:r>
      <w:proofErr w:type="spellStart"/>
      <w:r>
        <w:t>gNB</w:t>
      </w:r>
      <w:proofErr w:type="spellEnd"/>
      <w:r>
        <w:t>).</w:t>
      </w:r>
    </w:p>
    <w:p w14:paraId="11B31435" w14:textId="77777777" w:rsidR="00B54919" w:rsidRDefault="00B54919" w:rsidP="00B54919">
      <w:r>
        <w:t xml:space="preserve">Whether to support cross-RAT logged MDT reporting (i.e., whether the NR node needs to retrieve LTE logged MDT report) for </w:t>
      </w:r>
      <w:proofErr w:type="spellStart"/>
      <w:r>
        <w:t>signaling</w:t>
      </w:r>
      <w:proofErr w:type="spellEnd"/>
      <w:r>
        <w:t xml:space="preserve"> based logged MDT override protection is pending on RAN2 progress.</w:t>
      </w:r>
    </w:p>
    <w:p w14:paraId="1E1AED87" w14:textId="77777777" w:rsidR="00B54919" w:rsidRDefault="00B54919" w:rsidP="00B54919">
      <w:r>
        <w:t>Wait for RAN2’s progress on cross-RAT logged MDT reporting before discussing whether any enhancements are needed for NG-RAN to forward the LTE logged MDT reports to the correct TCE.</w:t>
      </w:r>
    </w:p>
    <w:p w14:paraId="0A171755" w14:textId="77777777" w:rsidR="00B54919" w:rsidRDefault="00B54919" w:rsidP="00B54919">
      <w:pPr>
        <w:rPr>
          <w:rFonts w:ascii="Arial" w:hAnsi="Arial" w:cs="Arial"/>
          <w:b/>
          <w:sz w:val="24"/>
        </w:rPr>
      </w:pPr>
      <w:r>
        <w:rPr>
          <w:rFonts w:ascii="Arial" w:hAnsi="Arial" w:cs="Arial"/>
          <w:b/>
          <w:color w:val="0000FF"/>
          <w:sz w:val="24"/>
        </w:rPr>
        <w:t>R3-230579</w:t>
      </w:r>
      <w:r>
        <w:rPr>
          <w:rFonts w:ascii="Arial" w:hAnsi="Arial" w:cs="Arial"/>
          <w:b/>
          <w:color w:val="0000FF"/>
          <w:sz w:val="24"/>
        </w:rPr>
        <w:tab/>
      </w:r>
      <w:r>
        <w:rPr>
          <w:rFonts w:ascii="Arial" w:hAnsi="Arial" w:cs="Arial"/>
          <w:b/>
          <w:sz w:val="24"/>
        </w:rPr>
        <w:t>(TP for MDT BL CR for TS 38.413): Signalling based immediate MDT in NR-DC</w:t>
      </w:r>
    </w:p>
    <w:p w14:paraId="32E6CFB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Deutsche Telekom, Orange, China Telecom, CMCC</w:t>
      </w:r>
    </w:p>
    <w:p w14:paraId="5BBAEC3A" w14:textId="77777777" w:rsidR="00B54919" w:rsidRDefault="00B54919" w:rsidP="00B54919">
      <w:pPr>
        <w:rPr>
          <w:rFonts w:ascii="Arial" w:hAnsi="Arial" w:cs="Arial"/>
          <w:b/>
        </w:rPr>
      </w:pPr>
      <w:r>
        <w:rPr>
          <w:rFonts w:ascii="Arial" w:hAnsi="Arial" w:cs="Arial"/>
          <w:b/>
        </w:rPr>
        <w:t xml:space="preserve">Discussion: </w:t>
      </w:r>
    </w:p>
    <w:p w14:paraId="2D0563FC" w14:textId="77777777" w:rsidR="00B54919" w:rsidRDefault="00B54919" w:rsidP="00B54919">
      <w:r>
        <w:t>ZTE: It’s out the scope of RAN3 R18 WI, TEI issue</w:t>
      </w:r>
    </w:p>
    <w:p w14:paraId="42D97823" w14:textId="77777777" w:rsidR="00B54919" w:rsidRDefault="00B54919" w:rsidP="00B54919">
      <w:r>
        <w:t>CATT: Different understanding here</w:t>
      </w:r>
    </w:p>
    <w:p w14:paraId="2BE2BC65" w14:textId="77777777" w:rsidR="00B54919" w:rsidRDefault="00B54919" w:rsidP="00B54919">
      <w:r>
        <w:t>Nokia: Fine with the intention, further checking is needed</w:t>
      </w:r>
    </w:p>
    <w:p w14:paraId="346234D3" w14:textId="77777777" w:rsidR="00B54919" w:rsidRDefault="00B54919" w:rsidP="00B54919">
      <w:r>
        <w:t>Samsung: prefer to perform MDT in both MN and SN</w:t>
      </w:r>
    </w:p>
    <w:p w14:paraId="36915D17" w14:textId="77777777" w:rsidR="00B54919" w:rsidRDefault="00B54919" w:rsidP="00B54919">
      <w:r>
        <w:t>Ericsson: Support this proposal, LS to SA5</w:t>
      </w:r>
    </w:p>
    <w:p w14:paraId="01AD1E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480ED" w14:textId="77777777" w:rsidR="00B54919" w:rsidRDefault="00B54919" w:rsidP="00B54919">
      <w:pPr>
        <w:pStyle w:val="Heading3"/>
      </w:pPr>
      <w:bookmarkStart w:id="46" w:name="_Toc129878466"/>
      <w:r>
        <w:t>10.3</w:t>
      </w:r>
      <w:r>
        <w:tab/>
        <w:t>Others</w:t>
      </w:r>
      <w:bookmarkEnd w:id="46"/>
    </w:p>
    <w:p w14:paraId="3582FBB0" w14:textId="479A8098" w:rsidR="00B54919" w:rsidRDefault="00B54919" w:rsidP="00B54919">
      <w:pPr>
        <w:pStyle w:val="Heading2"/>
      </w:pPr>
      <w:bookmarkStart w:id="47" w:name="_Toc129878467"/>
      <w:r>
        <w:t>11</w:t>
      </w:r>
      <w:r>
        <w:tab/>
        <w:t xml:space="preserve">Enhancement on NR </w:t>
      </w:r>
      <w:proofErr w:type="spellStart"/>
      <w:r>
        <w:t>QoE</w:t>
      </w:r>
      <w:proofErr w:type="spellEnd"/>
      <w:r>
        <w:t xml:space="preserve"> WI</w:t>
      </w:r>
      <w:r w:rsidR="002F1527" w:rsidRPr="00FD2B03">
        <w:rPr>
          <w:sz w:val="24"/>
          <w:szCs w:val="16"/>
        </w:rPr>
        <w:t xml:space="preserve"> [</w:t>
      </w:r>
      <w:proofErr w:type="spellStart"/>
      <w:r w:rsidR="002F1527" w:rsidRPr="00FD2B03">
        <w:rPr>
          <w:sz w:val="24"/>
          <w:szCs w:val="16"/>
        </w:rPr>
        <w:t>NR_QoE_enh</w:t>
      </w:r>
      <w:proofErr w:type="spellEnd"/>
      <w:r w:rsidR="002F1527" w:rsidRPr="00FD2B03">
        <w:rPr>
          <w:sz w:val="24"/>
          <w:szCs w:val="16"/>
        </w:rPr>
        <w:t>]</w:t>
      </w:r>
      <w:r w:rsidRPr="00FD2B03">
        <w:rPr>
          <w:sz w:val="24"/>
          <w:szCs w:val="16"/>
        </w:rPr>
        <w:t xml:space="preserve"> </w:t>
      </w:r>
      <w:r>
        <w:t>(RAN3-led)</w:t>
      </w:r>
      <w:bookmarkEnd w:id="47"/>
    </w:p>
    <w:p w14:paraId="7CFE5584" w14:textId="77777777" w:rsidR="00B54919" w:rsidRDefault="00B54919" w:rsidP="00B54919">
      <w:r>
        <w:t>WID [</w:t>
      </w:r>
      <w:proofErr w:type="spellStart"/>
      <w:r>
        <w:t>NR_QoE_enh</w:t>
      </w:r>
      <w:proofErr w:type="spellEnd"/>
      <w:r>
        <w:t>]: RP-223488 (target: RAN #102) [TU: 1 (1, 1, 1, 1)]</w:t>
      </w:r>
    </w:p>
    <w:p w14:paraId="4423AD34" w14:textId="77777777" w:rsidR="00B54919" w:rsidRDefault="00B54919" w:rsidP="00B54919">
      <w:r>
        <w:t>QUOTA: 5</w:t>
      </w:r>
    </w:p>
    <w:p w14:paraId="27B86E4C" w14:textId="77777777" w:rsidR="00B54919" w:rsidRDefault="00B54919" w:rsidP="00B54919">
      <w:pPr>
        <w:pStyle w:val="Heading3"/>
      </w:pPr>
      <w:bookmarkStart w:id="48" w:name="_Toc129878468"/>
      <w:r>
        <w:t>11.1</w:t>
      </w:r>
      <w:r>
        <w:tab/>
        <w:t>General</w:t>
      </w:r>
      <w:bookmarkEnd w:id="48"/>
    </w:p>
    <w:p w14:paraId="696C1B3F" w14:textId="77777777" w:rsidR="00B54919" w:rsidRDefault="00B54919" w:rsidP="00B54919">
      <w:r>
        <w:t>Time plan, skeletons, BLs</w:t>
      </w:r>
    </w:p>
    <w:p w14:paraId="735E1E38" w14:textId="77777777" w:rsidR="00B54919" w:rsidRDefault="00B54919" w:rsidP="00B54919">
      <w:pPr>
        <w:rPr>
          <w:rFonts w:ascii="Arial" w:hAnsi="Arial" w:cs="Arial"/>
          <w:b/>
          <w:sz w:val="24"/>
        </w:rPr>
      </w:pPr>
      <w:r>
        <w:rPr>
          <w:rFonts w:ascii="Arial" w:hAnsi="Arial" w:cs="Arial"/>
          <w:b/>
          <w:color w:val="0000FF"/>
          <w:sz w:val="24"/>
        </w:rPr>
        <w:t>R3-230061</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7CBA3E7B"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CR-0267  rev 2 Cat: B (Rel-18)</w:t>
      </w:r>
      <w:r>
        <w:rPr>
          <w:i/>
        </w:rPr>
        <w:br/>
      </w:r>
      <w:r>
        <w:rPr>
          <w:i/>
        </w:rPr>
        <w:br/>
      </w:r>
      <w:r>
        <w:rPr>
          <w:i/>
        </w:rPr>
        <w:tab/>
      </w:r>
      <w:r>
        <w:rPr>
          <w:i/>
        </w:rPr>
        <w:tab/>
      </w:r>
      <w:r>
        <w:rPr>
          <w:i/>
        </w:rPr>
        <w:tab/>
      </w:r>
      <w:r>
        <w:rPr>
          <w:i/>
        </w:rPr>
        <w:tab/>
      </w:r>
      <w:r>
        <w:rPr>
          <w:i/>
        </w:rPr>
        <w:tab/>
        <w:t>Source: Samsung</w:t>
      </w:r>
    </w:p>
    <w:p w14:paraId="0FFBE381" w14:textId="77777777" w:rsidR="00B54919" w:rsidRDefault="00B54919" w:rsidP="00B54919">
      <w:pPr>
        <w:rPr>
          <w:color w:val="808080"/>
        </w:rPr>
      </w:pPr>
      <w:r>
        <w:rPr>
          <w:color w:val="808080"/>
        </w:rPr>
        <w:t>(Replaces R3-226109)</w:t>
      </w:r>
    </w:p>
    <w:p w14:paraId="4D539837" w14:textId="77777777" w:rsidR="00B54919" w:rsidRDefault="00B54919" w:rsidP="00B54919">
      <w:pPr>
        <w:rPr>
          <w:rFonts w:ascii="Arial" w:hAnsi="Arial" w:cs="Arial"/>
          <w:b/>
        </w:rPr>
      </w:pPr>
      <w:r>
        <w:rPr>
          <w:rFonts w:ascii="Arial" w:hAnsi="Arial" w:cs="Arial"/>
          <w:b/>
        </w:rPr>
        <w:t xml:space="preserve">Abstract: </w:t>
      </w:r>
    </w:p>
    <w:p w14:paraId="1B035358" w14:textId="77777777" w:rsidR="00B54919" w:rsidRDefault="00B54919" w:rsidP="00B54919">
      <w:r>
        <w:lastRenderedPageBreak/>
        <w:t>Baseline CR</w:t>
      </w:r>
    </w:p>
    <w:p w14:paraId="69A116E1" w14:textId="77777777" w:rsidR="00B54919" w:rsidRDefault="00B54919" w:rsidP="00B54919">
      <w:pPr>
        <w:rPr>
          <w:rFonts w:ascii="Arial" w:hAnsi="Arial" w:cs="Arial"/>
          <w:b/>
        </w:rPr>
      </w:pPr>
      <w:r>
        <w:rPr>
          <w:rFonts w:ascii="Arial" w:hAnsi="Arial" w:cs="Arial"/>
          <w:b/>
        </w:rPr>
        <w:t xml:space="preserve">Discussion: </w:t>
      </w:r>
    </w:p>
    <w:p w14:paraId="63F7B39E" w14:textId="77777777" w:rsidR="00B54919" w:rsidRDefault="00B54919" w:rsidP="00B54919">
      <w:r>
        <w:t>Endorsed as BL CR</w:t>
      </w:r>
    </w:p>
    <w:p w14:paraId="30B294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D817C" w14:textId="77777777" w:rsidR="00B54919" w:rsidRDefault="00B54919" w:rsidP="00B54919">
      <w:pPr>
        <w:rPr>
          <w:rFonts w:ascii="Arial" w:hAnsi="Arial" w:cs="Arial"/>
          <w:b/>
          <w:sz w:val="24"/>
        </w:rPr>
      </w:pPr>
      <w:r>
        <w:rPr>
          <w:rFonts w:ascii="Arial" w:hAnsi="Arial" w:cs="Arial"/>
          <w:b/>
          <w:color w:val="0000FF"/>
          <w:sz w:val="24"/>
        </w:rPr>
        <w:t>R3-230062</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B8D5B06"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CR-1070  rev 2 Cat: B (Rel-18)</w:t>
      </w:r>
      <w:r>
        <w:rPr>
          <w:i/>
        </w:rPr>
        <w:br/>
      </w:r>
      <w:r>
        <w:rPr>
          <w:i/>
        </w:rPr>
        <w:br/>
      </w:r>
      <w:r>
        <w:rPr>
          <w:i/>
        </w:rPr>
        <w:tab/>
      </w:r>
      <w:r>
        <w:rPr>
          <w:i/>
        </w:rPr>
        <w:tab/>
      </w:r>
      <w:r>
        <w:rPr>
          <w:i/>
        </w:rPr>
        <w:tab/>
      </w:r>
      <w:r>
        <w:rPr>
          <w:i/>
        </w:rPr>
        <w:tab/>
      </w:r>
      <w:r>
        <w:rPr>
          <w:i/>
        </w:rPr>
        <w:tab/>
        <w:t>Source: ZTE</w:t>
      </w:r>
    </w:p>
    <w:p w14:paraId="68E9BB03" w14:textId="77777777" w:rsidR="00B54919" w:rsidRDefault="00B54919" w:rsidP="00B54919">
      <w:pPr>
        <w:rPr>
          <w:color w:val="808080"/>
        </w:rPr>
      </w:pPr>
      <w:r>
        <w:rPr>
          <w:color w:val="808080"/>
        </w:rPr>
        <w:t>(Replaces R3-226110)</w:t>
      </w:r>
    </w:p>
    <w:p w14:paraId="69B84704" w14:textId="77777777" w:rsidR="00B54919" w:rsidRDefault="00B54919" w:rsidP="00B54919">
      <w:pPr>
        <w:rPr>
          <w:rFonts w:ascii="Arial" w:hAnsi="Arial" w:cs="Arial"/>
          <w:b/>
        </w:rPr>
      </w:pPr>
      <w:r>
        <w:rPr>
          <w:rFonts w:ascii="Arial" w:hAnsi="Arial" w:cs="Arial"/>
          <w:b/>
        </w:rPr>
        <w:t xml:space="preserve">Abstract: </w:t>
      </w:r>
    </w:p>
    <w:p w14:paraId="5D8957FE" w14:textId="77777777" w:rsidR="00B54919" w:rsidRDefault="00B54919" w:rsidP="00B54919">
      <w:r>
        <w:t>Baseline CR</w:t>
      </w:r>
    </w:p>
    <w:p w14:paraId="7901888E" w14:textId="77777777" w:rsidR="00B54919" w:rsidRDefault="00B54919" w:rsidP="00B54919">
      <w:pPr>
        <w:rPr>
          <w:rFonts w:ascii="Arial" w:hAnsi="Arial" w:cs="Arial"/>
          <w:b/>
        </w:rPr>
      </w:pPr>
      <w:r>
        <w:rPr>
          <w:rFonts w:ascii="Arial" w:hAnsi="Arial" w:cs="Arial"/>
          <w:b/>
        </w:rPr>
        <w:t xml:space="preserve">Discussion: </w:t>
      </w:r>
    </w:p>
    <w:p w14:paraId="4AE0B542" w14:textId="77777777" w:rsidR="00B54919" w:rsidRDefault="00B54919" w:rsidP="00B54919">
      <w:r>
        <w:t>Endorsed as BL CR</w:t>
      </w:r>
    </w:p>
    <w:p w14:paraId="299680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R3-231054</w:t>
      </w:r>
      <w:r>
        <w:rPr>
          <w:color w:val="993300"/>
          <w:u w:val="single"/>
        </w:rPr>
        <w:t>.</w:t>
      </w:r>
    </w:p>
    <w:p w14:paraId="0DD0E67F" w14:textId="77777777" w:rsidR="00B54919" w:rsidRDefault="00B54919" w:rsidP="00B54919">
      <w:pPr>
        <w:rPr>
          <w:rFonts w:ascii="Arial" w:hAnsi="Arial" w:cs="Arial"/>
          <w:b/>
          <w:sz w:val="24"/>
        </w:rPr>
      </w:pPr>
      <w:r>
        <w:rPr>
          <w:rFonts w:ascii="Arial" w:hAnsi="Arial" w:cs="Arial"/>
          <w:b/>
          <w:color w:val="0000FF"/>
          <w:sz w:val="24"/>
        </w:rPr>
        <w:t>R3-231054</w:t>
      </w:r>
      <w:r>
        <w:rPr>
          <w:rFonts w:ascii="Arial" w:hAnsi="Arial" w:cs="Arial"/>
          <w:b/>
          <w:color w:val="0000FF"/>
          <w:sz w:val="24"/>
        </w:rPr>
        <w:tab/>
      </w:r>
      <w:r>
        <w:rPr>
          <w:rFonts w:ascii="Arial" w:hAnsi="Arial" w:cs="Arial"/>
          <w:b/>
          <w:sz w:val="24"/>
        </w:rPr>
        <w:t xml:space="preserve">Enhancement on NR </w:t>
      </w:r>
      <w:proofErr w:type="spellStart"/>
      <w:r>
        <w:rPr>
          <w:rFonts w:ascii="Arial" w:hAnsi="Arial" w:cs="Arial"/>
          <w:b/>
          <w:sz w:val="24"/>
        </w:rPr>
        <w:t>QoE</w:t>
      </w:r>
      <w:proofErr w:type="spellEnd"/>
    </w:p>
    <w:p w14:paraId="2227595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CR-1070  rev 3 Cat: B (Rel-18)</w:t>
      </w:r>
      <w:r>
        <w:rPr>
          <w:i/>
        </w:rPr>
        <w:br/>
      </w:r>
      <w:r>
        <w:rPr>
          <w:i/>
        </w:rPr>
        <w:br/>
      </w:r>
      <w:r>
        <w:rPr>
          <w:i/>
        </w:rPr>
        <w:tab/>
      </w:r>
      <w:r>
        <w:rPr>
          <w:i/>
        </w:rPr>
        <w:tab/>
      </w:r>
      <w:r>
        <w:rPr>
          <w:i/>
        </w:rPr>
        <w:tab/>
      </w:r>
      <w:r>
        <w:rPr>
          <w:i/>
        </w:rPr>
        <w:tab/>
      </w:r>
      <w:r>
        <w:rPr>
          <w:i/>
        </w:rPr>
        <w:tab/>
        <w:t>Source: ZTE</w:t>
      </w:r>
    </w:p>
    <w:p w14:paraId="5A9B828C" w14:textId="77777777" w:rsidR="00B54919" w:rsidRDefault="00B54919" w:rsidP="00B54919">
      <w:pPr>
        <w:rPr>
          <w:color w:val="808080"/>
        </w:rPr>
      </w:pPr>
      <w:r>
        <w:rPr>
          <w:color w:val="808080"/>
        </w:rPr>
        <w:t>(Replaces R3-230062)</w:t>
      </w:r>
    </w:p>
    <w:p w14:paraId="1AEC1F2F" w14:textId="77777777" w:rsidR="00B54919" w:rsidRDefault="00B54919" w:rsidP="00B54919">
      <w:pPr>
        <w:rPr>
          <w:rFonts w:ascii="Arial" w:hAnsi="Arial" w:cs="Arial"/>
          <w:b/>
        </w:rPr>
      </w:pPr>
      <w:r>
        <w:rPr>
          <w:rFonts w:ascii="Arial" w:hAnsi="Arial" w:cs="Arial"/>
          <w:b/>
        </w:rPr>
        <w:t xml:space="preserve">Abstract: </w:t>
      </w:r>
    </w:p>
    <w:p w14:paraId="6F751E3F" w14:textId="77777777" w:rsidR="00B54919" w:rsidRDefault="00B54919" w:rsidP="00B54919">
      <w:r>
        <w:t>Baseline CR</w:t>
      </w:r>
    </w:p>
    <w:p w14:paraId="7B163E5C" w14:textId="77777777" w:rsidR="00B54919" w:rsidRDefault="00B54919" w:rsidP="00B54919">
      <w:pPr>
        <w:rPr>
          <w:rFonts w:ascii="Arial" w:hAnsi="Arial" w:cs="Arial"/>
          <w:b/>
        </w:rPr>
      </w:pPr>
      <w:r>
        <w:rPr>
          <w:rFonts w:ascii="Arial" w:hAnsi="Arial" w:cs="Arial"/>
          <w:b/>
        </w:rPr>
        <w:t xml:space="preserve">Discussion: </w:t>
      </w:r>
    </w:p>
    <w:p w14:paraId="1F6349C8" w14:textId="77777777" w:rsidR="00B54919" w:rsidRDefault="00B54919" w:rsidP="00B54919">
      <w:r>
        <w:t>-reserved to merge with R3-230771</w:t>
      </w:r>
    </w:p>
    <w:p w14:paraId="3F1248F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5CDE6" w14:textId="77777777" w:rsidR="00B54919" w:rsidRDefault="00B54919" w:rsidP="00B54919">
      <w:pPr>
        <w:rPr>
          <w:rFonts w:ascii="Arial" w:hAnsi="Arial" w:cs="Arial"/>
          <w:b/>
          <w:sz w:val="24"/>
        </w:rPr>
      </w:pPr>
      <w:r>
        <w:rPr>
          <w:rFonts w:ascii="Arial" w:hAnsi="Arial" w:cs="Arial"/>
          <w:b/>
          <w:color w:val="0000FF"/>
          <w:sz w:val="24"/>
        </w:rPr>
        <w:t>R3-230696</w:t>
      </w:r>
      <w:r>
        <w:rPr>
          <w:rFonts w:ascii="Arial" w:hAnsi="Arial" w:cs="Arial"/>
          <w:b/>
          <w:color w:val="0000FF"/>
          <w:sz w:val="24"/>
        </w:rPr>
        <w:tab/>
      </w:r>
      <w:r>
        <w:rPr>
          <w:rFonts w:ascii="Arial" w:hAnsi="Arial" w:cs="Arial"/>
          <w:b/>
          <w:sz w:val="24"/>
        </w:rPr>
        <w:t xml:space="preserve">Update Workplan for Rel-18 NR </w:t>
      </w:r>
      <w:proofErr w:type="spellStart"/>
      <w:r>
        <w:rPr>
          <w:rFonts w:ascii="Arial" w:hAnsi="Arial" w:cs="Arial"/>
          <w:b/>
          <w:sz w:val="24"/>
        </w:rPr>
        <w:t>QoE</w:t>
      </w:r>
      <w:proofErr w:type="spellEnd"/>
      <w:r>
        <w:rPr>
          <w:rFonts w:ascii="Arial" w:hAnsi="Arial" w:cs="Arial"/>
          <w:b/>
          <w:sz w:val="24"/>
        </w:rPr>
        <w:t xml:space="preserve"> Enhancement</w:t>
      </w:r>
    </w:p>
    <w:p w14:paraId="1738C3C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7BC61BE" w14:textId="77777777" w:rsidR="00B54919" w:rsidRDefault="00B54919" w:rsidP="00B54919">
      <w:pPr>
        <w:rPr>
          <w:rFonts w:ascii="Arial" w:hAnsi="Arial" w:cs="Arial"/>
          <w:b/>
        </w:rPr>
      </w:pPr>
      <w:r>
        <w:rPr>
          <w:rFonts w:ascii="Arial" w:hAnsi="Arial" w:cs="Arial"/>
          <w:b/>
        </w:rPr>
        <w:t xml:space="preserve">Discussion: </w:t>
      </w:r>
    </w:p>
    <w:p w14:paraId="10FEA0CD" w14:textId="77777777" w:rsidR="00B54919" w:rsidRDefault="00B54919" w:rsidP="00B54919">
      <w:r>
        <w:t>For inter-RAT handover process, wait for RAN2 progress</w:t>
      </w:r>
    </w:p>
    <w:p w14:paraId="136B85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058E" w14:textId="77777777" w:rsidR="00B54919" w:rsidRDefault="00B54919" w:rsidP="00B54919">
      <w:pPr>
        <w:rPr>
          <w:rFonts w:ascii="Arial" w:hAnsi="Arial" w:cs="Arial"/>
          <w:b/>
          <w:sz w:val="24"/>
        </w:rPr>
      </w:pPr>
      <w:r>
        <w:rPr>
          <w:rFonts w:ascii="Arial" w:hAnsi="Arial" w:cs="Arial"/>
          <w:b/>
          <w:color w:val="0000FF"/>
          <w:sz w:val="24"/>
        </w:rPr>
        <w:t>R3-230771</w:t>
      </w:r>
      <w:r>
        <w:rPr>
          <w:rFonts w:ascii="Arial" w:hAnsi="Arial" w:cs="Arial"/>
          <w:b/>
          <w:color w:val="0000FF"/>
          <w:sz w:val="24"/>
        </w:rPr>
        <w:tab/>
      </w:r>
      <w:r>
        <w:rPr>
          <w:rFonts w:ascii="Arial" w:hAnsi="Arial" w:cs="Arial"/>
          <w:b/>
          <w:sz w:val="24"/>
        </w:rPr>
        <w:t>TP to BL CR of 38.473 on adding ASN.1</w:t>
      </w:r>
    </w:p>
    <w:p w14:paraId="5256EAA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B741EB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B58D3" w14:textId="77777777" w:rsidR="00B54919" w:rsidRDefault="00B54919" w:rsidP="00B54919">
      <w:pPr>
        <w:rPr>
          <w:rFonts w:ascii="Arial" w:hAnsi="Arial" w:cs="Arial"/>
          <w:b/>
          <w:sz w:val="24"/>
        </w:rPr>
      </w:pPr>
      <w:r>
        <w:rPr>
          <w:rFonts w:ascii="Arial" w:hAnsi="Arial" w:cs="Arial"/>
          <w:b/>
          <w:color w:val="0000FF"/>
          <w:sz w:val="24"/>
        </w:rPr>
        <w:t>R3-231055</w:t>
      </w:r>
      <w:r>
        <w:rPr>
          <w:rFonts w:ascii="Arial" w:hAnsi="Arial" w:cs="Arial"/>
          <w:b/>
          <w:color w:val="0000FF"/>
          <w:sz w:val="24"/>
        </w:rPr>
        <w:tab/>
      </w:r>
      <w:r>
        <w:rPr>
          <w:rFonts w:ascii="Arial" w:hAnsi="Arial" w:cs="Arial"/>
          <w:b/>
          <w:sz w:val="24"/>
        </w:rPr>
        <w:t xml:space="preserve">(BLCR to 38.300) for </w:t>
      </w:r>
      <w:proofErr w:type="spellStart"/>
      <w:r>
        <w:rPr>
          <w:rFonts w:ascii="Arial" w:hAnsi="Arial" w:cs="Arial"/>
          <w:b/>
          <w:sz w:val="24"/>
        </w:rPr>
        <w:t>QoE</w:t>
      </w:r>
      <w:proofErr w:type="spellEnd"/>
      <w:r>
        <w:rPr>
          <w:rFonts w:ascii="Arial" w:hAnsi="Arial" w:cs="Arial"/>
          <w:b/>
          <w:sz w:val="24"/>
        </w:rPr>
        <w:t xml:space="preserve"> </w:t>
      </w:r>
      <w:proofErr w:type="spellStart"/>
      <w:r>
        <w:rPr>
          <w:rFonts w:ascii="Arial" w:hAnsi="Arial" w:cs="Arial"/>
          <w:b/>
          <w:sz w:val="24"/>
        </w:rPr>
        <w:t>Enh</w:t>
      </w:r>
      <w:proofErr w:type="spellEnd"/>
    </w:p>
    <w:p w14:paraId="741B8AB7" w14:textId="77777777" w:rsidR="00B54919" w:rsidRDefault="00B54919" w:rsidP="00B549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ZTE</w:t>
      </w:r>
    </w:p>
    <w:p w14:paraId="5FA5762E" w14:textId="77777777" w:rsidR="00B54919" w:rsidRDefault="00B54919" w:rsidP="00B54919">
      <w:pPr>
        <w:rPr>
          <w:rFonts w:ascii="Arial" w:hAnsi="Arial" w:cs="Arial"/>
          <w:b/>
        </w:rPr>
      </w:pPr>
      <w:r>
        <w:rPr>
          <w:rFonts w:ascii="Arial" w:hAnsi="Arial" w:cs="Arial"/>
          <w:b/>
        </w:rPr>
        <w:t xml:space="preserve">Abstract: </w:t>
      </w:r>
    </w:p>
    <w:p w14:paraId="69B3AB89" w14:textId="77777777" w:rsidR="00B54919" w:rsidRDefault="00B54919" w:rsidP="00B54919">
      <w:r>
        <w:t>Baseline CR</w:t>
      </w:r>
    </w:p>
    <w:p w14:paraId="2CC88508" w14:textId="77777777" w:rsidR="00B54919" w:rsidRDefault="00B54919" w:rsidP="00B54919">
      <w:pPr>
        <w:rPr>
          <w:rFonts w:ascii="Arial" w:hAnsi="Arial" w:cs="Arial"/>
          <w:b/>
        </w:rPr>
      </w:pPr>
      <w:r>
        <w:rPr>
          <w:rFonts w:ascii="Arial" w:hAnsi="Arial" w:cs="Arial"/>
          <w:b/>
        </w:rPr>
        <w:t xml:space="preserve">Discussion: </w:t>
      </w:r>
    </w:p>
    <w:p w14:paraId="23A44AB7" w14:textId="77777777" w:rsidR="00B54919" w:rsidRDefault="00B54919" w:rsidP="00B54919">
      <w:r>
        <w:t>-reserved to merge with R3-231029</w:t>
      </w:r>
    </w:p>
    <w:p w14:paraId="70D31A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BC1A9C" w14:textId="77777777" w:rsidR="00B54919" w:rsidRDefault="00B54919" w:rsidP="00B54919">
      <w:pPr>
        <w:pStyle w:val="Heading3"/>
      </w:pPr>
      <w:bookmarkStart w:id="49" w:name="_Toc129878469"/>
      <w:r>
        <w:t>11.2</w:t>
      </w:r>
      <w:r>
        <w:tab/>
        <w:t>Support for New Service Type and RRC_INACTIVE/RRC_IDLE states</w:t>
      </w:r>
      <w:bookmarkEnd w:id="49"/>
    </w:p>
    <w:p w14:paraId="6455B4E7" w14:textId="77777777" w:rsidR="00B54919" w:rsidRDefault="00B54919" w:rsidP="00B54919">
      <w:r>
        <w:t>Support for new service type, such as AR, MR, MBS and other new service type defined or to be supported by SA4. Support RAN-visible parameters for the additional service types, and the existing service if needed, and the coordination with SA4 is needed [RAN3, RAN2].</w:t>
      </w:r>
    </w:p>
    <w:p w14:paraId="4709E0DA" w14:textId="77777777" w:rsidR="00B54919" w:rsidRDefault="00B54919" w:rsidP="00B54919">
      <w:r>
        <w:t>-</w:t>
      </w:r>
      <w:r>
        <w:tab/>
        <w:t>Specify the new service and the existing service defined or to be supported by SA4, combined with high mobility scenarios, e.g., High Speed Trains.</w:t>
      </w:r>
    </w:p>
    <w:p w14:paraId="6103EA5A" w14:textId="77777777" w:rsidR="00B54919" w:rsidRDefault="00B54919" w:rsidP="00B54919">
      <w:r>
        <w:t xml:space="preserve">Specify for </w:t>
      </w:r>
      <w:proofErr w:type="spellStart"/>
      <w:r>
        <w:t>QoE</w:t>
      </w:r>
      <w:proofErr w:type="spellEnd"/>
      <w:r>
        <w:t xml:space="preserve"> measurement configuration and collection in RRC_INACTIVE and RRC_IDLE states for MBS, at least for broadcast service [RAN3, RAN2].</w:t>
      </w:r>
    </w:p>
    <w:p w14:paraId="6E4272C2" w14:textId="77777777" w:rsidR="00B54919" w:rsidRDefault="00B54919" w:rsidP="00B54919">
      <w:r>
        <w:t xml:space="preserve">Both signalling based and management based </w:t>
      </w:r>
      <w:proofErr w:type="spellStart"/>
      <w:r>
        <w:t>QoE</w:t>
      </w:r>
      <w:proofErr w:type="spellEnd"/>
      <w:r>
        <w:t xml:space="preserve"> measurements in RRC INACTIVE/IDLE mode shall be supported in Rel-18.</w:t>
      </w:r>
    </w:p>
    <w:p w14:paraId="0639642E" w14:textId="77777777" w:rsidR="00B54919" w:rsidRDefault="00B54919" w:rsidP="00B54919">
      <w:r>
        <w:t xml:space="preserve">UE handles area scope checking for </w:t>
      </w:r>
      <w:proofErr w:type="spellStart"/>
      <w:r>
        <w:t>QoE</w:t>
      </w:r>
      <w:proofErr w:type="spellEnd"/>
      <w:r>
        <w:t xml:space="preserve"> measurements in RRC INACTIVE/IDLE mode. </w:t>
      </w:r>
    </w:p>
    <w:p w14:paraId="62C4FB2C" w14:textId="77777777" w:rsidR="00B54919" w:rsidRDefault="00B54919" w:rsidP="00B54919">
      <w:r>
        <w:t>Whether UE AS layer or UE APP layer handle the area scope is to be discussed based on RAN2 progress.</w:t>
      </w:r>
    </w:p>
    <w:p w14:paraId="39E4A53F" w14:textId="77777777" w:rsidR="00B54919" w:rsidRDefault="00B54919" w:rsidP="00B54919">
      <w:r>
        <w:t xml:space="preserve">Support MBS broadcast service INACTIVE/IDLE </w:t>
      </w:r>
      <w:proofErr w:type="spellStart"/>
      <w:r>
        <w:t>QoE</w:t>
      </w:r>
      <w:proofErr w:type="spellEnd"/>
      <w:r>
        <w:t xml:space="preserve"> first.</w:t>
      </w:r>
    </w:p>
    <w:p w14:paraId="13A428B2" w14:textId="77777777" w:rsidR="00B54919" w:rsidRDefault="00B54919" w:rsidP="00B54919">
      <w:r>
        <w:t xml:space="preserve">UE shall keep the </w:t>
      </w:r>
      <w:proofErr w:type="spellStart"/>
      <w:r>
        <w:t>QoE</w:t>
      </w:r>
      <w:proofErr w:type="spellEnd"/>
      <w:r>
        <w:t xml:space="preserve"> configuration for MBS broadcast service configured in RRC_CONNECTED even when UE switches to RRC_IDLE and RRC_INACTIVE.</w:t>
      </w:r>
    </w:p>
    <w:p w14:paraId="1BBA0118" w14:textId="77777777" w:rsidR="00B54919" w:rsidRDefault="00B54919" w:rsidP="00B54919">
      <w:r>
        <w:t xml:space="preserve">If the UE receives the configuration in RRC connected state, a common </w:t>
      </w:r>
      <w:proofErr w:type="spellStart"/>
      <w:r>
        <w:t>QoE</w:t>
      </w:r>
      <w:proofErr w:type="spellEnd"/>
      <w:r>
        <w:t xml:space="preserve"> configuration mechanism is used to support </w:t>
      </w:r>
      <w:proofErr w:type="spellStart"/>
      <w:r>
        <w:t>QoE</w:t>
      </w:r>
      <w:proofErr w:type="spellEnd"/>
      <w:r>
        <w:t xml:space="preserve"> measurement configuration pertaining to MBS broadcast service for all RRC states, where the Rel-17 </w:t>
      </w:r>
      <w:proofErr w:type="spellStart"/>
      <w:r>
        <w:t>QoE</w:t>
      </w:r>
      <w:proofErr w:type="spellEnd"/>
      <w:r>
        <w:t xml:space="preserve"> configuration mechanism is adopted as baseline. </w:t>
      </w:r>
    </w:p>
    <w:p w14:paraId="49C8B3AF" w14:textId="77777777" w:rsidR="00B54919" w:rsidRDefault="00B54919" w:rsidP="00B54919">
      <w:r>
        <w:t xml:space="preserve">Whether UE can only report the INACTIVE/IDLE </w:t>
      </w:r>
      <w:proofErr w:type="spellStart"/>
      <w:r>
        <w:t>QoE</w:t>
      </w:r>
      <w:proofErr w:type="spellEnd"/>
      <w:r>
        <w:t xml:space="preserve"> reports to </w:t>
      </w:r>
      <w:proofErr w:type="spellStart"/>
      <w:r>
        <w:t>gNB</w:t>
      </w:r>
      <w:proofErr w:type="spellEnd"/>
      <w:r>
        <w:t xml:space="preserve"> when the UE has entered to the RRC_CONNECTED due to other reasons is pending to RAN2 discussion.</w:t>
      </w:r>
    </w:p>
    <w:p w14:paraId="33A222BB" w14:textId="77777777" w:rsidR="00B54919" w:rsidRDefault="00B54919" w:rsidP="00B54919">
      <w:r>
        <w:t xml:space="preserve">RAN3 discuss the alignment between logged MDT and MBS </w:t>
      </w:r>
      <w:proofErr w:type="spellStart"/>
      <w:r>
        <w:t>QoE</w:t>
      </w:r>
      <w:proofErr w:type="spellEnd"/>
      <w:r>
        <w:t xml:space="preserve"> when basic solution for MBS </w:t>
      </w:r>
      <w:proofErr w:type="spellStart"/>
      <w:r>
        <w:t>QoE</w:t>
      </w:r>
      <w:proofErr w:type="spellEnd"/>
      <w:r>
        <w:t xml:space="preserve"> has been defined first.</w:t>
      </w:r>
    </w:p>
    <w:p w14:paraId="6E1B37D2" w14:textId="77777777" w:rsidR="00B54919" w:rsidRDefault="00B54919" w:rsidP="00B54919">
      <w:r>
        <w:t xml:space="preserve">RAN3 continues to discuss how to handle the </w:t>
      </w:r>
      <w:proofErr w:type="spellStart"/>
      <w:r>
        <w:t>QoE</w:t>
      </w:r>
      <w:proofErr w:type="spellEnd"/>
      <w:r>
        <w:t xml:space="preserve"> reports sent at new </w:t>
      </w:r>
      <w:proofErr w:type="spellStart"/>
      <w:r>
        <w:t>gNB</w:t>
      </w:r>
      <w:proofErr w:type="spellEnd"/>
      <w:r>
        <w:t xml:space="preserve"> when UE was in RRC_IDLE.</w:t>
      </w:r>
    </w:p>
    <w:p w14:paraId="253975F7" w14:textId="77777777" w:rsidR="00B54919" w:rsidRDefault="00B54919" w:rsidP="00B54919">
      <w:r>
        <w:t xml:space="preserve">OAM should have the flexibility to collect </w:t>
      </w:r>
      <w:proofErr w:type="spellStart"/>
      <w:r>
        <w:t>QoE</w:t>
      </w:r>
      <w:proofErr w:type="spellEnd"/>
      <w:r>
        <w:t xml:space="preserve"> only in high mobility scenarios and/or in HSDN cells instead of collecting blindly.</w:t>
      </w:r>
    </w:p>
    <w:p w14:paraId="286F562E" w14:textId="77777777" w:rsidR="00B54919" w:rsidRDefault="00B54919" w:rsidP="00B54919">
      <w:r>
        <w:t>RAN3#118:</w:t>
      </w:r>
    </w:p>
    <w:p w14:paraId="5249E732" w14:textId="77777777" w:rsidR="00B54919" w:rsidRDefault="00B54919" w:rsidP="00B54919">
      <w:r>
        <w:t xml:space="preserve">No enhancements on paging for the purpose of configuring UE with legacy </w:t>
      </w:r>
      <w:proofErr w:type="spellStart"/>
      <w:r>
        <w:t>QoE</w:t>
      </w:r>
      <w:proofErr w:type="spellEnd"/>
      <w:r>
        <w:t xml:space="preserve"> measurement for the RRC_IDLE/INACTIVE UEs.</w:t>
      </w:r>
    </w:p>
    <w:p w14:paraId="783743C0" w14:textId="77777777" w:rsidR="00B54919" w:rsidRDefault="00B54919" w:rsidP="00B54919">
      <w:r>
        <w:t xml:space="preserve">Legacy paging only for legacy </w:t>
      </w:r>
      <w:proofErr w:type="spellStart"/>
      <w:r>
        <w:t>QoE</w:t>
      </w:r>
      <w:proofErr w:type="spellEnd"/>
      <w:r>
        <w:t xml:space="preserve"> purpose is up to implementation.</w:t>
      </w:r>
    </w:p>
    <w:p w14:paraId="7B2F0DBD" w14:textId="77777777" w:rsidR="00B54919" w:rsidRDefault="00B54919" w:rsidP="00B54919">
      <w:r>
        <w:t>Use the same set of parameters in QMC configuration for all RRC states.</w:t>
      </w:r>
    </w:p>
    <w:p w14:paraId="572F0891" w14:textId="77777777" w:rsidR="00B54919" w:rsidRDefault="00B54919" w:rsidP="00B54919">
      <w:r>
        <w:t xml:space="preserve">RAN3 assumes that there is no need to request </w:t>
      </w:r>
      <w:proofErr w:type="spellStart"/>
      <w:r>
        <w:t>QoE</w:t>
      </w:r>
      <w:proofErr w:type="spellEnd"/>
      <w:r>
        <w:t xml:space="preserve"> measurements per UE RRC state.</w:t>
      </w:r>
    </w:p>
    <w:p w14:paraId="426874B9" w14:textId="77777777" w:rsidR="00B54919" w:rsidRDefault="00B54919" w:rsidP="00B54919">
      <w:r>
        <w:t xml:space="preserve">Whether the UE can indicate the RRC state in the </w:t>
      </w:r>
      <w:proofErr w:type="spellStart"/>
      <w:r>
        <w:t>QoE</w:t>
      </w:r>
      <w:proofErr w:type="spellEnd"/>
      <w:r>
        <w:t xml:space="preserve"> report?</w:t>
      </w:r>
    </w:p>
    <w:p w14:paraId="3C52B313" w14:textId="77777777" w:rsidR="00B54919" w:rsidRDefault="00B54919" w:rsidP="00B54919">
      <w:r>
        <w:lastRenderedPageBreak/>
        <w:t xml:space="preserve">WA: MBS service area can be expressed by </w:t>
      </w:r>
      <w:proofErr w:type="spellStart"/>
      <w:r>
        <w:t>QoE</w:t>
      </w:r>
      <w:proofErr w:type="spellEnd"/>
      <w:r>
        <w:t xml:space="preserve"> area scope IE, FFS on whether any enhancements of this IE are needed.</w:t>
      </w:r>
    </w:p>
    <w:p w14:paraId="4BACBFE3" w14:textId="77777777" w:rsidR="00B54919" w:rsidRDefault="00B54919" w:rsidP="00B54919">
      <w:r>
        <w:t>Confirm the following issues and further discuss the solution for these issues within UE-based solution and CN-based solution:</w:t>
      </w:r>
    </w:p>
    <w:p w14:paraId="3D4A3517" w14:textId="77777777" w:rsidR="00B54919" w:rsidRDefault="00B54919" w:rsidP="00B54919">
      <w:r>
        <w:t xml:space="preserve">How the MBS broadcast </w:t>
      </w:r>
      <w:proofErr w:type="spellStart"/>
      <w:r>
        <w:t>QoE</w:t>
      </w:r>
      <w:proofErr w:type="spellEnd"/>
      <w:r>
        <w:t xml:space="preserve"> measurements can proceed after the UE switches from RRC_IDLE to RRC_CONNECTED.</w:t>
      </w:r>
    </w:p>
    <w:p w14:paraId="62E39416" w14:textId="77777777" w:rsidR="00B54919" w:rsidRDefault="00B54919" w:rsidP="00B54919">
      <w:r>
        <w:t xml:space="preserve">Whether/how to handle the potential overriding issue for MBS broadcast </w:t>
      </w:r>
      <w:proofErr w:type="spellStart"/>
      <w:r>
        <w:t>QoE</w:t>
      </w:r>
      <w:proofErr w:type="spellEnd"/>
      <w:r>
        <w:t xml:space="preserve"> configurations after UE switches from RRC_IDLE to RRC_CONNECTED.</w:t>
      </w:r>
    </w:p>
    <w:p w14:paraId="4FB4FCF0" w14:textId="77777777" w:rsidR="00B54919" w:rsidRDefault="00B54919" w:rsidP="00B54919">
      <w:r>
        <w:t xml:space="preserve">After UE switches from RRC_IDLE to RRC_CONNECTED, how does network retrieve the configured MBS broadcast </w:t>
      </w:r>
      <w:proofErr w:type="spellStart"/>
      <w:r>
        <w:t>QoE</w:t>
      </w:r>
      <w:proofErr w:type="spellEnd"/>
      <w:r>
        <w:t xml:space="preserve"> configuration related information.</w:t>
      </w:r>
    </w:p>
    <w:p w14:paraId="6D586112" w14:textId="77777777" w:rsidR="00B54919" w:rsidRDefault="00B54919" w:rsidP="00B54919">
      <w:r>
        <w:t xml:space="preserve">Whether the UE can be instructed to indicate the RRC state in the </w:t>
      </w:r>
      <w:proofErr w:type="spellStart"/>
      <w:r>
        <w:t>QoE</w:t>
      </w:r>
      <w:proofErr w:type="spellEnd"/>
      <w:r>
        <w:t xml:space="preserve"> report will be discussed in next RAN3 meeting.</w:t>
      </w:r>
    </w:p>
    <w:p w14:paraId="7290E03A" w14:textId="77777777" w:rsidR="00B54919" w:rsidRDefault="00B54919" w:rsidP="00B54919">
      <w:r>
        <w:t>The following aspects on high speed scenario shall be discussed in next meeting:</w:t>
      </w:r>
    </w:p>
    <w:p w14:paraId="3AF71877" w14:textId="77777777" w:rsidR="00B54919" w:rsidRDefault="00B54919" w:rsidP="00B54919">
      <w:r>
        <w:t xml:space="preserve">Whether a “HSDN wide indication” can be included in the Area Scope of </w:t>
      </w:r>
      <w:proofErr w:type="spellStart"/>
      <w:r>
        <w:t>QoE</w:t>
      </w:r>
      <w:proofErr w:type="spellEnd"/>
      <w:r>
        <w:t xml:space="preserve"> configuration (from OAM to </w:t>
      </w:r>
      <w:proofErr w:type="spellStart"/>
      <w:r>
        <w:t>gNB</w:t>
      </w:r>
      <w:proofErr w:type="spellEnd"/>
      <w:r>
        <w:t xml:space="preserve">), instead of OAM being required to provide the whole list of HSDN cells. </w:t>
      </w:r>
    </w:p>
    <w:p w14:paraId="34726FC3" w14:textId="77777777" w:rsidR="00B54919" w:rsidRDefault="00B54919" w:rsidP="00B54919">
      <w:r>
        <w:t xml:space="preserve">Whether the ‘high UE velocity’ indication can be added into the </w:t>
      </w:r>
      <w:proofErr w:type="spellStart"/>
      <w:r>
        <w:t>QoE</w:t>
      </w:r>
      <w:proofErr w:type="spellEnd"/>
      <w:r>
        <w:t xml:space="preserve"> configuration. </w:t>
      </w:r>
    </w:p>
    <w:p w14:paraId="25366036" w14:textId="77777777" w:rsidR="00B54919" w:rsidRDefault="00B54919" w:rsidP="00B54919">
      <w:r>
        <w:t>Open issues are not limited to the above ones…</w:t>
      </w:r>
    </w:p>
    <w:p w14:paraId="3215BF53" w14:textId="77777777" w:rsidR="00B54919" w:rsidRDefault="00B54919" w:rsidP="00B54919">
      <w:pPr>
        <w:rPr>
          <w:rFonts w:ascii="Arial" w:hAnsi="Arial" w:cs="Arial"/>
          <w:b/>
          <w:sz w:val="24"/>
        </w:rPr>
      </w:pPr>
      <w:r>
        <w:rPr>
          <w:rFonts w:ascii="Arial" w:hAnsi="Arial" w:cs="Arial"/>
          <w:b/>
          <w:color w:val="0000FF"/>
          <w:sz w:val="24"/>
        </w:rPr>
        <w:t>R3-230013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0759A67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R2-2213054, to SA4, SA5, cc RAN3</w:t>
      </w:r>
      <w:r>
        <w:rPr>
          <w:i/>
        </w:rPr>
        <w:br/>
      </w:r>
      <w:r>
        <w:rPr>
          <w:i/>
        </w:rPr>
        <w:tab/>
      </w:r>
      <w:r>
        <w:rPr>
          <w:i/>
        </w:rPr>
        <w:tab/>
      </w:r>
      <w:r>
        <w:rPr>
          <w:i/>
        </w:rPr>
        <w:tab/>
      </w:r>
      <w:r>
        <w:rPr>
          <w:i/>
        </w:rPr>
        <w:tab/>
      </w:r>
      <w:r>
        <w:rPr>
          <w:i/>
        </w:rPr>
        <w:tab/>
        <w:t>Source: RAN2, Huawei</w:t>
      </w:r>
    </w:p>
    <w:p w14:paraId="155449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8E9D0" w14:textId="77777777" w:rsidR="00B54919" w:rsidRDefault="00B54919" w:rsidP="00B54919">
      <w:pPr>
        <w:rPr>
          <w:rFonts w:ascii="Arial" w:hAnsi="Arial" w:cs="Arial"/>
          <w:b/>
          <w:sz w:val="24"/>
        </w:rPr>
      </w:pPr>
      <w:r>
        <w:rPr>
          <w:rFonts w:ascii="Arial" w:hAnsi="Arial" w:cs="Arial"/>
          <w:b/>
          <w:color w:val="0000FF"/>
          <w:sz w:val="24"/>
        </w:rPr>
        <w:t>R3-230044</w:t>
      </w:r>
      <w:r>
        <w:rPr>
          <w:rFonts w:ascii="Arial" w:hAnsi="Arial" w:cs="Arial"/>
          <w:b/>
          <w:color w:val="0000FF"/>
          <w:sz w:val="24"/>
        </w:rPr>
        <w:tab/>
      </w:r>
      <w:r>
        <w:rPr>
          <w:rFonts w:ascii="Arial" w:hAnsi="Arial" w:cs="Arial"/>
          <w:b/>
          <w:sz w:val="24"/>
        </w:rPr>
        <w:t xml:space="preserve">Reply LS to RAN3 on new service types for NR </w:t>
      </w:r>
      <w:proofErr w:type="spellStart"/>
      <w:r>
        <w:rPr>
          <w:rFonts w:ascii="Arial" w:hAnsi="Arial" w:cs="Arial"/>
          <w:b/>
          <w:sz w:val="24"/>
        </w:rPr>
        <w:t>QoE</w:t>
      </w:r>
      <w:proofErr w:type="spellEnd"/>
    </w:p>
    <w:p w14:paraId="687ECAEB"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S4-221289, to RAN3, cc -</w:t>
      </w:r>
      <w:r>
        <w:rPr>
          <w:i/>
        </w:rPr>
        <w:br/>
      </w:r>
      <w:r>
        <w:rPr>
          <w:i/>
        </w:rPr>
        <w:tab/>
      </w:r>
      <w:r>
        <w:rPr>
          <w:i/>
        </w:rPr>
        <w:tab/>
      </w:r>
      <w:r>
        <w:rPr>
          <w:i/>
        </w:rPr>
        <w:tab/>
      </w:r>
      <w:r>
        <w:rPr>
          <w:i/>
        </w:rPr>
        <w:tab/>
      </w:r>
      <w:r>
        <w:rPr>
          <w:i/>
        </w:rPr>
        <w:tab/>
        <w:t>Source: SA4, Qualcomm</w:t>
      </w:r>
    </w:p>
    <w:p w14:paraId="633B8AF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EE74A" w14:textId="77777777" w:rsidR="00B54919" w:rsidRDefault="00B54919" w:rsidP="00B54919">
      <w:pPr>
        <w:rPr>
          <w:rFonts w:ascii="Arial" w:hAnsi="Arial" w:cs="Arial"/>
          <w:b/>
          <w:sz w:val="24"/>
        </w:rPr>
      </w:pPr>
      <w:r>
        <w:rPr>
          <w:rFonts w:ascii="Arial" w:hAnsi="Arial" w:cs="Arial"/>
          <w:b/>
          <w:color w:val="0000FF"/>
          <w:sz w:val="24"/>
        </w:rPr>
        <w:t>R3-230368</w:t>
      </w:r>
      <w:r>
        <w:rPr>
          <w:rFonts w:ascii="Arial" w:hAnsi="Arial" w:cs="Arial"/>
          <w:b/>
          <w:color w:val="0000FF"/>
          <w:sz w:val="24"/>
        </w:rPr>
        <w:tab/>
      </w:r>
      <w:r>
        <w:rPr>
          <w:rFonts w:ascii="Arial" w:hAnsi="Arial" w:cs="Arial"/>
          <w:b/>
          <w:sz w:val="24"/>
        </w:rPr>
        <w:t>QMC in RRC_INACTIVE and RRC_IDLE for MBS broadcast service</w:t>
      </w:r>
    </w:p>
    <w:p w14:paraId="340BFF9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59FC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877F" w14:textId="77777777" w:rsidR="00B54919" w:rsidRDefault="00B54919" w:rsidP="00B54919">
      <w:pPr>
        <w:rPr>
          <w:rFonts w:ascii="Arial" w:hAnsi="Arial" w:cs="Arial"/>
          <w:b/>
          <w:sz w:val="24"/>
        </w:rPr>
      </w:pPr>
      <w:r>
        <w:rPr>
          <w:rFonts w:ascii="Arial" w:hAnsi="Arial" w:cs="Arial"/>
          <w:b/>
          <w:color w:val="0000FF"/>
          <w:sz w:val="24"/>
        </w:rPr>
        <w:t>R3-230521</w:t>
      </w:r>
      <w:r>
        <w:rPr>
          <w:rFonts w:ascii="Arial" w:hAnsi="Arial" w:cs="Arial"/>
          <w:b/>
          <w:color w:val="0000FF"/>
          <w:sz w:val="24"/>
        </w:rPr>
        <w:tab/>
      </w:r>
      <w:r>
        <w:rPr>
          <w:rFonts w:ascii="Arial" w:hAnsi="Arial" w:cs="Arial"/>
          <w:b/>
          <w:sz w:val="24"/>
        </w:rPr>
        <w:t>Storing the network instance of QMC context in RRC idle</w:t>
      </w:r>
    </w:p>
    <w:p w14:paraId="6BE2F31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C95B9E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91A33" w14:textId="77777777" w:rsidR="00B54919" w:rsidRDefault="00B54919" w:rsidP="00B54919">
      <w:pPr>
        <w:rPr>
          <w:rFonts w:ascii="Arial" w:hAnsi="Arial" w:cs="Arial"/>
          <w:b/>
          <w:sz w:val="24"/>
        </w:rPr>
      </w:pPr>
      <w:r>
        <w:rPr>
          <w:rFonts w:ascii="Arial" w:hAnsi="Arial" w:cs="Arial"/>
          <w:b/>
          <w:color w:val="0000FF"/>
          <w:sz w:val="24"/>
        </w:rPr>
        <w:t>R3-230375</w:t>
      </w:r>
      <w:r>
        <w:rPr>
          <w:rFonts w:ascii="Arial" w:hAnsi="Arial" w:cs="Arial"/>
          <w:b/>
          <w:color w:val="0000FF"/>
          <w:sz w:val="24"/>
        </w:rPr>
        <w:tab/>
      </w:r>
      <w:r>
        <w:rPr>
          <w:rFonts w:ascii="Arial" w:hAnsi="Arial" w:cs="Arial"/>
          <w:b/>
          <w:sz w:val="24"/>
        </w:rPr>
        <w:t xml:space="preserve">Further discussions on the support of MBS </w:t>
      </w:r>
      <w:proofErr w:type="spellStart"/>
      <w:r>
        <w:rPr>
          <w:rFonts w:ascii="Arial" w:hAnsi="Arial" w:cs="Arial"/>
          <w:b/>
          <w:sz w:val="24"/>
        </w:rPr>
        <w:t>QoE</w:t>
      </w:r>
      <w:proofErr w:type="spellEnd"/>
    </w:p>
    <w:p w14:paraId="533EDD2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B838E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CC8AC" w14:textId="77777777" w:rsidR="00B54919" w:rsidRDefault="00B54919" w:rsidP="00B54919">
      <w:pPr>
        <w:rPr>
          <w:rFonts w:ascii="Arial" w:hAnsi="Arial" w:cs="Arial"/>
          <w:b/>
          <w:sz w:val="24"/>
        </w:rPr>
      </w:pPr>
      <w:r>
        <w:rPr>
          <w:rFonts w:ascii="Arial" w:hAnsi="Arial" w:cs="Arial"/>
          <w:b/>
          <w:color w:val="0000FF"/>
          <w:sz w:val="24"/>
        </w:rPr>
        <w:t>R3-230733</w:t>
      </w:r>
      <w:r>
        <w:rPr>
          <w:rFonts w:ascii="Arial" w:hAnsi="Arial" w:cs="Arial"/>
          <w:b/>
          <w:color w:val="0000FF"/>
          <w:sz w:val="24"/>
        </w:rPr>
        <w:tab/>
      </w:r>
      <w:r>
        <w:rPr>
          <w:rFonts w:ascii="Arial" w:hAnsi="Arial" w:cs="Arial"/>
          <w:b/>
          <w:sz w:val="24"/>
        </w:rPr>
        <w:t>Discussion on SA4 reply LS with draft reply LS</w:t>
      </w:r>
    </w:p>
    <w:p w14:paraId="5B5B2987"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354FE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69BFA" w14:textId="77777777" w:rsidR="00B54919" w:rsidRDefault="00B54919" w:rsidP="00B54919">
      <w:pPr>
        <w:rPr>
          <w:rFonts w:ascii="Arial" w:hAnsi="Arial" w:cs="Arial"/>
          <w:b/>
          <w:sz w:val="24"/>
        </w:rPr>
      </w:pPr>
      <w:r>
        <w:rPr>
          <w:rFonts w:ascii="Arial" w:hAnsi="Arial" w:cs="Arial"/>
          <w:b/>
          <w:color w:val="0000FF"/>
          <w:sz w:val="24"/>
        </w:rPr>
        <w:t>R3-230141</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QoE</w:t>
      </w:r>
      <w:proofErr w:type="spellEnd"/>
      <w:r>
        <w:rPr>
          <w:rFonts w:ascii="Arial" w:hAnsi="Arial" w:cs="Arial"/>
          <w:b/>
          <w:sz w:val="24"/>
        </w:rPr>
        <w:t xml:space="preserve"> in RRC_INACTIVE/RRC_IDLE states</w:t>
      </w:r>
    </w:p>
    <w:p w14:paraId="245AB9E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799FA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A532A" w14:textId="77777777" w:rsidR="00B54919" w:rsidRDefault="00B54919" w:rsidP="00B54919">
      <w:pPr>
        <w:rPr>
          <w:rFonts w:ascii="Arial" w:hAnsi="Arial" w:cs="Arial"/>
          <w:b/>
          <w:sz w:val="24"/>
        </w:rPr>
      </w:pPr>
      <w:r>
        <w:rPr>
          <w:rFonts w:ascii="Arial" w:hAnsi="Arial" w:cs="Arial"/>
          <w:b/>
          <w:color w:val="0000FF"/>
          <w:sz w:val="24"/>
        </w:rPr>
        <w:t>R3-230183</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configuration and reporting in RRC_INACTIVE RRC_IDLE states</w:t>
      </w:r>
    </w:p>
    <w:p w14:paraId="4D9572C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9606A1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10F6" w14:textId="77777777" w:rsidR="00B54919" w:rsidRDefault="00B54919" w:rsidP="00B54919">
      <w:pPr>
        <w:rPr>
          <w:rFonts w:ascii="Arial" w:hAnsi="Arial" w:cs="Arial"/>
          <w:b/>
          <w:sz w:val="24"/>
        </w:rPr>
      </w:pPr>
      <w:r>
        <w:rPr>
          <w:rFonts w:ascii="Arial" w:hAnsi="Arial" w:cs="Arial"/>
          <w:b/>
          <w:color w:val="0000FF"/>
          <w:sz w:val="24"/>
        </w:rPr>
        <w:t>R3-230184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in high mobility scenario</w:t>
      </w:r>
    </w:p>
    <w:p w14:paraId="763E52C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FF9A87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0621A" w14:textId="77777777" w:rsidR="00B54919" w:rsidRDefault="00B54919" w:rsidP="00B54919">
      <w:pPr>
        <w:rPr>
          <w:rFonts w:ascii="Arial" w:hAnsi="Arial" w:cs="Arial"/>
          <w:b/>
          <w:sz w:val="24"/>
        </w:rPr>
      </w:pPr>
      <w:r>
        <w:rPr>
          <w:rFonts w:ascii="Arial" w:hAnsi="Arial" w:cs="Arial"/>
          <w:b/>
          <w:color w:val="0000FF"/>
          <w:sz w:val="24"/>
        </w:rPr>
        <w:t>R3-230328</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configuration and collection in RRC_INACTIVE and RRC_IDLE</w:t>
      </w:r>
    </w:p>
    <w:p w14:paraId="6A8051D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7D183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19904" w14:textId="77777777" w:rsidR="00B54919" w:rsidRDefault="00B54919" w:rsidP="00B54919">
      <w:pPr>
        <w:rPr>
          <w:rFonts w:ascii="Arial" w:hAnsi="Arial" w:cs="Arial"/>
          <w:b/>
          <w:sz w:val="24"/>
        </w:rPr>
      </w:pPr>
      <w:r>
        <w:rPr>
          <w:rFonts w:ascii="Arial" w:hAnsi="Arial" w:cs="Arial"/>
          <w:b/>
          <w:color w:val="0000FF"/>
          <w:sz w:val="24"/>
        </w:rPr>
        <w:t>R3-230329</w:t>
      </w:r>
      <w:r>
        <w:rPr>
          <w:rFonts w:ascii="Arial" w:hAnsi="Arial" w:cs="Arial"/>
          <w:b/>
          <w:color w:val="0000FF"/>
          <w:sz w:val="24"/>
        </w:rPr>
        <w:tab/>
      </w:r>
      <w:r>
        <w:rPr>
          <w:rFonts w:ascii="Arial" w:hAnsi="Arial" w:cs="Arial"/>
          <w:b/>
          <w:sz w:val="24"/>
        </w:rPr>
        <w:t xml:space="preserve">(TP to 38.423 &amp; 38.420) Support of </w:t>
      </w:r>
      <w:proofErr w:type="spellStart"/>
      <w:r>
        <w:rPr>
          <w:rFonts w:ascii="Arial" w:hAnsi="Arial" w:cs="Arial"/>
          <w:b/>
          <w:sz w:val="24"/>
        </w:rPr>
        <w:t>QoE</w:t>
      </w:r>
      <w:proofErr w:type="spellEnd"/>
      <w:r>
        <w:rPr>
          <w:rFonts w:ascii="Arial" w:hAnsi="Arial" w:cs="Arial"/>
          <w:b/>
          <w:sz w:val="24"/>
        </w:rPr>
        <w:t xml:space="preserve"> measurement in RRC_INACTIVE</w:t>
      </w:r>
    </w:p>
    <w:p w14:paraId="6D17FDF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4C7648C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259D9" w14:textId="77777777" w:rsidR="00B54919" w:rsidRDefault="00B54919" w:rsidP="00B54919">
      <w:pPr>
        <w:rPr>
          <w:rFonts w:ascii="Arial" w:hAnsi="Arial" w:cs="Arial"/>
          <w:b/>
          <w:sz w:val="24"/>
        </w:rPr>
      </w:pPr>
      <w:r>
        <w:rPr>
          <w:rFonts w:ascii="Arial" w:hAnsi="Arial" w:cs="Arial"/>
          <w:b/>
          <w:color w:val="0000FF"/>
          <w:sz w:val="24"/>
        </w:rPr>
        <w:t>R3-230369</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enhancements for high mobility scenarios</w:t>
      </w:r>
    </w:p>
    <w:p w14:paraId="50CDC1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7528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26518" w14:textId="77777777" w:rsidR="00B54919" w:rsidRDefault="00B54919" w:rsidP="00B54919">
      <w:pPr>
        <w:rPr>
          <w:rFonts w:ascii="Arial" w:hAnsi="Arial" w:cs="Arial"/>
          <w:b/>
          <w:sz w:val="24"/>
        </w:rPr>
      </w:pPr>
      <w:r>
        <w:rPr>
          <w:rFonts w:ascii="Arial" w:hAnsi="Arial" w:cs="Arial"/>
          <w:b/>
          <w:color w:val="0000FF"/>
          <w:sz w:val="24"/>
        </w:rPr>
        <w:t>R3-230376</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NR_QoE</w:t>
      </w:r>
      <w:proofErr w:type="spellEnd"/>
      <w:r>
        <w:rPr>
          <w:rFonts w:ascii="Arial" w:hAnsi="Arial" w:cs="Arial"/>
          <w:b/>
          <w:sz w:val="24"/>
        </w:rPr>
        <w:t xml:space="preserve"> BLCR for 38.300 and 37.340) on </w:t>
      </w:r>
      <w:proofErr w:type="spellStart"/>
      <w:r>
        <w:rPr>
          <w:rFonts w:ascii="Arial" w:hAnsi="Arial" w:cs="Arial"/>
          <w:b/>
          <w:sz w:val="24"/>
        </w:rPr>
        <w:t>QoE</w:t>
      </w:r>
      <w:proofErr w:type="spellEnd"/>
      <w:r>
        <w:rPr>
          <w:rFonts w:ascii="Arial" w:hAnsi="Arial" w:cs="Arial"/>
          <w:b/>
          <w:sz w:val="24"/>
        </w:rPr>
        <w:t xml:space="preserve"> measurement enhancements</w:t>
      </w:r>
    </w:p>
    <w:p w14:paraId="703D06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01D751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14E6B" w14:textId="77777777" w:rsidR="00B54919" w:rsidRDefault="00B54919" w:rsidP="00B54919">
      <w:pPr>
        <w:rPr>
          <w:rFonts w:ascii="Arial" w:hAnsi="Arial" w:cs="Arial"/>
          <w:b/>
          <w:sz w:val="24"/>
        </w:rPr>
      </w:pPr>
      <w:r>
        <w:rPr>
          <w:rFonts w:ascii="Arial" w:hAnsi="Arial" w:cs="Arial"/>
          <w:b/>
          <w:color w:val="0000FF"/>
          <w:sz w:val="24"/>
        </w:rPr>
        <w:t>R3-230377</w:t>
      </w:r>
      <w:r>
        <w:rPr>
          <w:rFonts w:ascii="Arial" w:hAnsi="Arial" w:cs="Arial"/>
          <w:b/>
          <w:color w:val="0000FF"/>
          <w:sz w:val="24"/>
        </w:rPr>
        <w:tab/>
      </w:r>
      <w:r>
        <w:rPr>
          <w:rFonts w:ascii="Arial" w:hAnsi="Arial" w:cs="Arial"/>
          <w:b/>
          <w:sz w:val="24"/>
        </w:rPr>
        <w:t xml:space="preserve">CR to 38.413 on the introduction of R18 </w:t>
      </w:r>
      <w:proofErr w:type="spellStart"/>
      <w:r>
        <w:rPr>
          <w:rFonts w:ascii="Arial" w:hAnsi="Arial" w:cs="Arial"/>
          <w:b/>
          <w:sz w:val="24"/>
        </w:rPr>
        <w:t>QoE</w:t>
      </w:r>
      <w:proofErr w:type="spellEnd"/>
      <w:r>
        <w:rPr>
          <w:rFonts w:ascii="Arial" w:hAnsi="Arial" w:cs="Arial"/>
          <w:b/>
          <w:sz w:val="24"/>
        </w:rPr>
        <w:t xml:space="preserve"> measurement</w:t>
      </w:r>
    </w:p>
    <w:p w14:paraId="59CA23B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CR-0937  Cat: B (Rel-18)</w:t>
      </w:r>
      <w:r>
        <w:rPr>
          <w:i/>
        </w:rPr>
        <w:br/>
      </w:r>
      <w:r>
        <w:rPr>
          <w:i/>
        </w:rPr>
        <w:br/>
      </w:r>
      <w:r>
        <w:rPr>
          <w:i/>
        </w:rPr>
        <w:tab/>
      </w:r>
      <w:r>
        <w:rPr>
          <w:i/>
        </w:rPr>
        <w:tab/>
      </w:r>
      <w:r>
        <w:rPr>
          <w:i/>
        </w:rPr>
        <w:tab/>
      </w:r>
      <w:r>
        <w:rPr>
          <w:i/>
        </w:rPr>
        <w:tab/>
      </w:r>
      <w:r>
        <w:rPr>
          <w:i/>
        </w:rPr>
        <w:tab/>
        <w:t>Source: Huawei</w:t>
      </w:r>
    </w:p>
    <w:p w14:paraId="3AC9940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FA063" w14:textId="77777777" w:rsidR="00B54919" w:rsidRDefault="00B54919" w:rsidP="00B54919">
      <w:pPr>
        <w:rPr>
          <w:rFonts w:ascii="Arial" w:hAnsi="Arial" w:cs="Arial"/>
          <w:b/>
          <w:sz w:val="24"/>
        </w:rPr>
      </w:pPr>
      <w:r>
        <w:rPr>
          <w:rFonts w:ascii="Arial" w:hAnsi="Arial" w:cs="Arial"/>
          <w:b/>
          <w:color w:val="0000FF"/>
          <w:sz w:val="24"/>
        </w:rPr>
        <w:lastRenderedPageBreak/>
        <w:t>R3-230394</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 Support for MBS</w:t>
      </w:r>
    </w:p>
    <w:p w14:paraId="3DF8CE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D1245F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2EFB2" w14:textId="77777777" w:rsidR="00B54919" w:rsidRDefault="00B54919" w:rsidP="00B54919">
      <w:pPr>
        <w:rPr>
          <w:rFonts w:ascii="Arial" w:hAnsi="Arial" w:cs="Arial"/>
          <w:b/>
          <w:sz w:val="24"/>
        </w:rPr>
      </w:pPr>
      <w:r>
        <w:rPr>
          <w:rFonts w:ascii="Arial" w:hAnsi="Arial" w:cs="Arial"/>
          <w:b/>
          <w:color w:val="0000FF"/>
          <w:sz w:val="24"/>
        </w:rPr>
        <w:t>R3-230395</w:t>
      </w:r>
      <w:r>
        <w:rPr>
          <w:rFonts w:ascii="Arial" w:hAnsi="Arial" w:cs="Arial"/>
          <w:b/>
          <w:color w:val="0000FF"/>
          <w:sz w:val="24"/>
        </w:rPr>
        <w:tab/>
      </w:r>
      <w:r>
        <w:rPr>
          <w:rFonts w:ascii="Arial" w:hAnsi="Arial" w:cs="Arial"/>
          <w:b/>
          <w:sz w:val="24"/>
        </w:rPr>
        <w:t>QMC Support for High Mobility Scenarios</w:t>
      </w:r>
    </w:p>
    <w:p w14:paraId="1E8246C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6E1DBD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CA77F" w14:textId="77777777" w:rsidR="00B54919" w:rsidRDefault="00B54919" w:rsidP="00B54919">
      <w:pPr>
        <w:rPr>
          <w:rFonts w:ascii="Arial" w:hAnsi="Arial" w:cs="Arial"/>
          <w:b/>
          <w:sz w:val="24"/>
        </w:rPr>
      </w:pPr>
      <w:r>
        <w:rPr>
          <w:rFonts w:ascii="Arial" w:hAnsi="Arial" w:cs="Arial"/>
          <w:b/>
          <w:color w:val="0000FF"/>
          <w:sz w:val="24"/>
        </w:rPr>
        <w:t>R3-230522</w:t>
      </w:r>
      <w:r>
        <w:rPr>
          <w:rFonts w:ascii="Arial" w:hAnsi="Arial" w:cs="Arial"/>
          <w:b/>
          <w:color w:val="0000FF"/>
          <w:sz w:val="24"/>
        </w:rPr>
        <w:tab/>
      </w:r>
      <w:r>
        <w:rPr>
          <w:rFonts w:ascii="Arial" w:hAnsi="Arial" w:cs="Arial"/>
          <w:b/>
          <w:sz w:val="24"/>
        </w:rPr>
        <w:t>QMC support for high mobility scenarios</w:t>
      </w:r>
    </w:p>
    <w:p w14:paraId="5D7270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4FF5C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436D2" w14:textId="77777777" w:rsidR="00B54919" w:rsidRDefault="00B54919" w:rsidP="00B54919">
      <w:pPr>
        <w:rPr>
          <w:rFonts w:ascii="Arial" w:hAnsi="Arial" w:cs="Arial"/>
          <w:b/>
          <w:sz w:val="24"/>
        </w:rPr>
      </w:pPr>
      <w:r>
        <w:rPr>
          <w:rFonts w:ascii="Arial" w:hAnsi="Arial" w:cs="Arial"/>
          <w:b/>
          <w:color w:val="0000FF"/>
          <w:sz w:val="24"/>
        </w:rPr>
        <w:t>R3-230523</w:t>
      </w:r>
      <w:r>
        <w:rPr>
          <w:rFonts w:ascii="Arial" w:hAnsi="Arial" w:cs="Arial"/>
          <w:b/>
          <w:color w:val="0000FF"/>
          <w:sz w:val="24"/>
        </w:rPr>
        <w:tab/>
      </w:r>
      <w:r>
        <w:rPr>
          <w:rFonts w:ascii="Arial" w:hAnsi="Arial" w:cs="Arial"/>
          <w:b/>
          <w:sz w:val="24"/>
        </w:rPr>
        <w:t>[DRAFT] LS on QMC enhancement for high-mobility scenarios</w:t>
      </w:r>
    </w:p>
    <w:p w14:paraId="2907EF3B"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07175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7D19" w14:textId="77777777" w:rsidR="00B54919" w:rsidRDefault="00B54919" w:rsidP="00B54919">
      <w:pPr>
        <w:rPr>
          <w:rFonts w:ascii="Arial" w:hAnsi="Arial" w:cs="Arial"/>
          <w:b/>
          <w:sz w:val="24"/>
        </w:rPr>
      </w:pPr>
      <w:r>
        <w:rPr>
          <w:rFonts w:ascii="Arial" w:hAnsi="Arial" w:cs="Arial"/>
          <w:b/>
          <w:color w:val="0000FF"/>
          <w:sz w:val="24"/>
        </w:rPr>
        <w:t>R3-230621</w:t>
      </w:r>
      <w:r>
        <w:rPr>
          <w:rFonts w:ascii="Arial" w:hAnsi="Arial" w:cs="Arial"/>
          <w:b/>
          <w:color w:val="0000FF"/>
          <w:sz w:val="24"/>
        </w:rPr>
        <w:tab/>
      </w:r>
      <w:r>
        <w:rPr>
          <w:rFonts w:ascii="Arial" w:hAnsi="Arial" w:cs="Arial"/>
          <w:b/>
          <w:sz w:val="24"/>
        </w:rPr>
        <w:t>Remaining issues on QMC for MBS and RRC state</w:t>
      </w:r>
    </w:p>
    <w:p w14:paraId="268DF1D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E8288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05CAD" w14:textId="77777777" w:rsidR="00B54919" w:rsidRDefault="00B54919" w:rsidP="00B54919">
      <w:pPr>
        <w:rPr>
          <w:rFonts w:ascii="Arial" w:hAnsi="Arial" w:cs="Arial"/>
          <w:b/>
          <w:sz w:val="24"/>
        </w:rPr>
      </w:pPr>
      <w:r>
        <w:rPr>
          <w:rFonts w:ascii="Arial" w:hAnsi="Arial" w:cs="Arial"/>
          <w:b/>
          <w:color w:val="0000FF"/>
          <w:sz w:val="24"/>
        </w:rPr>
        <w:t>R3-230695</w:t>
      </w:r>
      <w:r>
        <w:rPr>
          <w:rFonts w:ascii="Arial" w:hAnsi="Arial" w:cs="Arial"/>
          <w:b/>
          <w:color w:val="0000FF"/>
          <w:sz w:val="24"/>
        </w:rPr>
        <w:tab/>
      </w:r>
      <w:r>
        <w:rPr>
          <w:rFonts w:ascii="Arial" w:hAnsi="Arial" w:cs="Arial"/>
          <w:b/>
          <w:sz w:val="24"/>
        </w:rPr>
        <w:t>Remaining Issues on RRC_INACTIVE/RRC_IDLE States</w:t>
      </w:r>
    </w:p>
    <w:p w14:paraId="68E0499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7F74F4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DB9B" w14:textId="77777777" w:rsidR="00B54919" w:rsidRDefault="00B54919" w:rsidP="00B54919">
      <w:pPr>
        <w:rPr>
          <w:rFonts w:ascii="Arial" w:hAnsi="Arial" w:cs="Arial"/>
          <w:b/>
          <w:sz w:val="24"/>
        </w:rPr>
      </w:pPr>
      <w:r>
        <w:rPr>
          <w:rFonts w:ascii="Arial" w:hAnsi="Arial" w:cs="Arial"/>
          <w:b/>
          <w:color w:val="0000FF"/>
          <w:sz w:val="24"/>
        </w:rPr>
        <w:t>R3-230697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RRC_INACTIVE and RRC_IDLE states</w:t>
      </w:r>
    </w:p>
    <w:p w14:paraId="026F972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E06CF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8535" w14:textId="77777777" w:rsidR="00B54919" w:rsidRDefault="00B54919" w:rsidP="00B54919">
      <w:pPr>
        <w:rPr>
          <w:rFonts w:ascii="Arial" w:hAnsi="Arial" w:cs="Arial"/>
          <w:b/>
          <w:sz w:val="24"/>
        </w:rPr>
      </w:pPr>
      <w:r>
        <w:rPr>
          <w:rFonts w:ascii="Arial" w:hAnsi="Arial" w:cs="Arial"/>
          <w:b/>
          <w:color w:val="0000FF"/>
          <w:sz w:val="24"/>
        </w:rPr>
        <w:t>R3-230698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for high speed scenarios</w:t>
      </w:r>
    </w:p>
    <w:p w14:paraId="4A7111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6EC8A7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1297" w14:textId="77777777" w:rsidR="00B54919" w:rsidRDefault="00B54919" w:rsidP="00B54919">
      <w:pPr>
        <w:rPr>
          <w:rFonts w:ascii="Arial" w:hAnsi="Arial" w:cs="Arial"/>
          <w:b/>
          <w:sz w:val="24"/>
        </w:rPr>
      </w:pPr>
      <w:r>
        <w:rPr>
          <w:rFonts w:ascii="Arial" w:hAnsi="Arial" w:cs="Arial"/>
          <w:b/>
          <w:color w:val="0000FF"/>
          <w:sz w:val="24"/>
        </w:rPr>
        <w:t>R3-230731</w:t>
      </w:r>
      <w:r>
        <w:rPr>
          <w:rFonts w:ascii="Arial" w:hAnsi="Arial" w:cs="Arial"/>
          <w:b/>
          <w:color w:val="0000FF"/>
          <w:sz w:val="24"/>
        </w:rPr>
        <w:tab/>
      </w:r>
      <w:r>
        <w:rPr>
          <w:rFonts w:ascii="Arial" w:hAnsi="Arial" w:cs="Arial"/>
          <w:b/>
          <w:sz w:val="24"/>
        </w:rPr>
        <w:t xml:space="preserve">Discussion on CN based solution and UE based solution for IDLE </w:t>
      </w:r>
      <w:proofErr w:type="spellStart"/>
      <w:r>
        <w:rPr>
          <w:rFonts w:ascii="Arial" w:hAnsi="Arial" w:cs="Arial"/>
          <w:b/>
          <w:sz w:val="24"/>
        </w:rPr>
        <w:t>QoE</w:t>
      </w:r>
      <w:proofErr w:type="spellEnd"/>
    </w:p>
    <w:p w14:paraId="2F92EC9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28A5BF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775D8" w14:textId="77777777" w:rsidR="00B54919" w:rsidRDefault="00B54919" w:rsidP="00B54919">
      <w:pPr>
        <w:rPr>
          <w:rFonts w:ascii="Arial" w:hAnsi="Arial" w:cs="Arial"/>
          <w:b/>
          <w:sz w:val="24"/>
        </w:rPr>
      </w:pPr>
      <w:r>
        <w:rPr>
          <w:rFonts w:ascii="Arial" w:hAnsi="Arial" w:cs="Arial"/>
          <w:b/>
          <w:color w:val="0000FF"/>
          <w:sz w:val="24"/>
        </w:rPr>
        <w:lastRenderedPageBreak/>
        <w:t>R3-230732</w:t>
      </w:r>
      <w:r>
        <w:rPr>
          <w:rFonts w:ascii="Arial" w:hAnsi="Arial" w:cs="Arial"/>
          <w:b/>
          <w:color w:val="0000FF"/>
          <w:sz w:val="24"/>
        </w:rPr>
        <w:tab/>
      </w:r>
      <w:r>
        <w:rPr>
          <w:rFonts w:ascii="Arial" w:hAnsi="Arial" w:cs="Arial"/>
          <w:b/>
          <w:sz w:val="24"/>
        </w:rPr>
        <w:t xml:space="preserve">Discussion on IDLE INACTIVE </w:t>
      </w:r>
      <w:proofErr w:type="spellStart"/>
      <w:r>
        <w:rPr>
          <w:rFonts w:ascii="Arial" w:hAnsi="Arial" w:cs="Arial"/>
          <w:b/>
          <w:sz w:val="24"/>
        </w:rPr>
        <w:t>QoE</w:t>
      </w:r>
      <w:proofErr w:type="spellEnd"/>
      <w:r>
        <w:rPr>
          <w:rFonts w:ascii="Arial" w:hAnsi="Arial" w:cs="Arial"/>
          <w:b/>
          <w:sz w:val="24"/>
        </w:rPr>
        <w:t xml:space="preserve"> and high speed scenario</w:t>
      </w:r>
    </w:p>
    <w:p w14:paraId="307081C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672FDD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5E96C" w14:textId="77777777" w:rsidR="00B54919" w:rsidRDefault="00B54919" w:rsidP="00B54919">
      <w:pPr>
        <w:rPr>
          <w:rFonts w:ascii="Arial" w:hAnsi="Arial" w:cs="Arial"/>
          <w:b/>
          <w:sz w:val="24"/>
        </w:rPr>
      </w:pPr>
      <w:r>
        <w:rPr>
          <w:rFonts w:ascii="Arial" w:hAnsi="Arial" w:cs="Arial"/>
          <w:b/>
          <w:color w:val="0000FF"/>
          <w:sz w:val="24"/>
        </w:rPr>
        <w:t>R3-230734</w:t>
      </w:r>
      <w:r>
        <w:rPr>
          <w:rFonts w:ascii="Arial" w:hAnsi="Arial" w:cs="Arial"/>
          <w:b/>
          <w:color w:val="0000FF"/>
          <w:sz w:val="24"/>
        </w:rPr>
        <w:tab/>
      </w:r>
      <w:r>
        <w:rPr>
          <w:rFonts w:ascii="Arial" w:hAnsi="Arial" w:cs="Arial"/>
          <w:b/>
          <w:sz w:val="24"/>
        </w:rPr>
        <w:t xml:space="preserve">TP for 38300 BL CR on  INACTIVE IDLE </w:t>
      </w:r>
      <w:proofErr w:type="spellStart"/>
      <w:r>
        <w:rPr>
          <w:rFonts w:ascii="Arial" w:hAnsi="Arial" w:cs="Arial"/>
          <w:b/>
          <w:sz w:val="24"/>
        </w:rPr>
        <w:t>QoE</w:t>
      </w:r>
      <w:proofErr w:type="spellEnd"/>
      <w:r>
        <w:rPr>
          <w:rFonts w:ascii="Arial" w:hAnsi="Arial" w:cs="Arial"/>
          <w:b/>
          <w:sz w:val="24"/>
        </w:rPr>
        <w:t xml:space="preserve"> new service types and high speed scenario</w:t>
      </w:r>
    </w:p>
    <w:p w14:paraId="3F18A80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FF20B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EBFA5" w14:textId="77777777" w:rsidR="00B54919" w:rsidRDefault="00B54919" w:rsidP="00B54919">
      <w:pPr>
        <w:rPr>
          <w:rFonts w:ascii="Arial" w:hAnsi="Arial" w:cs="Arial"/>
          <w:b/>
          <w:sz w:val="24"/>
        </w:rPr>
      </w:pPr>
      <w:r>
        <w:rPr>
          <w:rFonts w:ascii="Arial" w:hAnsi="Arial" w:cs="Arial"/>
          <w:b/>
          <w:color w:val="0000FF"/>
          <w:sz w:val="24"/>
        </w:rPr>
        <w:t>R3-230786</w:t>
      </w:r>
      <w:r>
        <w:rPr>
          <w:rFonts w:ascii="Arial" w:hAnsi="Arial" w:cs="Arial"/>
          <w:b/>
          <w:color w:val="0000FF"/>
          <w:sz w:val="24"/>
        </w:rPr>
        <w:tab/>
      </w:r>
      <w:r>
        <w:rPr>
          <w:rFonts w:ascii="Arial" w:hAnsi="Arial" w:cs="Arial"/>
          <w:b/>
          <w:sz w:val="24"/>
        </w:rPr>
        <w:t xml:space="preserve">Reply LS on ID of MBS session in MBS </w:t>
      </w:r>
      <w:proofErr w:type="spellStart"/>
      <w:r>
        <w:rPr>
          <w:rFonts w:ascii="Arial" w:hAnsi="Arial" w:cs="Arial"/>
          <w:b/>
          <w:sz w:val="24"/>
        </w:rPr>
        <w:t>QoE</w:t>
      </w:r>
      <w:proofErr w:type="spellEnd"/>
      <w:r>
        <w:rPr>
          <w:rFonts w:ascii="Arial" w:hAnsi="Arial" w:cs="Arial"/>
          <w:b/>
          <w:sz w:val="24"/>
        </w:rPr>
        <w:t xml:space="preserve"> configuration</w:t>
      </w:r>
    </w:p>
    <w:p w14:paraId="2C2B198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S4-230347, to RAN3, cc SA5</w:t>
      </w:r>
      <w:r>
        <w:rPr>
          <w:i/>
        </w:rPr>
        <w:br/>
      </w:r>
      <w:r>
        <w:rPr>
          <w:i/>
        </w:rPr>
        <w:tab/>
      </w:r>
      <w:r>
        <w:rPr>
          <w:i/>
        </w:rPr>
        <w:tab/>
      </w:r>
      <w:r>
        <w:rPr>
          <w:i/>
        </w:rPr>
        <w:tab/>
      </w:r>
      <w:r>
        <w:rPr>
          <w:i/>
        </w:rPr>
        <w:tab/>
      </w:r>
      <w:r>
        <w:rPr>
          <w:i/>
        </w:rPr>
        <w:tab/>
        <w:t>Source: SA4, Huawei</w:t>
      </w:r>
    </w:p>
    <w:p w14:paraId="0C7FEC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CC50C" w14:textId="77777777" w:rsidR="00B54919" w:rsidRDefault="00B54919" w:rsidP="00B54919">
      <w:pPr>
        <w:rPr>
          <w:rFonts w:ascii="Arial" w:hAnsi="Arial" w:cs="Arial"/>
          <w:b/>
          <w:sz w:val="24"/>
        </w:rPr>
      </w:pPr>
      <w:r>
        <w:rPr>
          <w:rFonts w:ascii="Arial" w:hAnsi="Arial" w:cs="Arial"/>
          <w:b/>
          <w:color w:val="0000FF"/>
          <w:sz w:val="24"/>
        </w:rPr>
        <w:t>R3-230787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7340157A"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S4-230369, to RAN2, cc RAN3, SA5</w:t>
      </w:r>
      <w:r>
        <w:rPr>
          <w:i/>
        </w:rPr>
        <w:br/>
      </w:r>
      <w:r>
        <w:rPr>
          <w:i/>
        </w:rPr>
        <w:tab/>
      </w:r>
      <w:r>
        <w:rPr>
          <w:i/>
        </w:rPr>
        <w:tab/>
      </w:r>
      <w:r>
        <w:rPr>
          <w:i/>
        </w:rPr>
        <w:tab/>
      </w:r>
      <w:r>
        <w:rPr>
          <w:i/>
        </w:rPr>
        <w:tab/>
      </w:r>
      <w:r>
        <w:rPr>
          <w:i/>
        </w:rPr>
        <w:tab/>
        <w:t>Source: SA4, Huawei</w:t>
      </w:r>
    </w:p>
    <w:p w14:paraId="7C84EB6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7681F" w14:textId="77777777" w:rsidR="00B54919" w:rsidRDefault="00B54919" w:rsidP="00B54919">
      <w:pPr>
        <w:rPr>
          <w:rFonts w:ascii="Arial" w:hAnsi="Arial" w:cs="Arial"/>
          <w:b/>
          <w:sz w:val="24"/>
        </w:rPr>
      </w:pPr>
      <w:r>
        <w:rPr>
          <w:rFonts w:ascii="Arial" w:hAnsi="Arial" w:cs="Arial"/>
          <w:b/>
          <w:color w:val="0000FF"/>
          <w:sz w:val="24"/>
        </w:rPr>
        <w:t>R3-230918</w:t>
      </w:r>
      <w:r>
        <w:rPr>
          <w:rFonts w:ascii="Arial" w:hAnsi="Arial" w:cs="Arial"/>
          <w:b/>
          <w:color w:val="0000FF"/>
          <w:sz w:val="24"/>
        </w:rPr>
        <w:tab/>
      </w:r>
      <w:r>
        <w:rPr>
          <w:rFonts w:ascii="Arial" w:hAnsi="Arial" w:cs="Arial"/>
          <w:b/>
          <w:sz w:val="24"/>
        </w:rPr>
        <w:t>Summary of the informal offline discussion(section 11.2.  Support for new service type and RRC_INACTIVE/RRC_IDLE)</w:t>
      </w:r>
    </w:p>
    <w:p w14:paraId="58722C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F1F3029" w14:textId="77777777" w:rsidR="00B54919" w:rsidRDefault="00B54919" w:rsidP="00B54919">
      <w:pPr>
        <w:rPr>
          <w:rFonts w:ascii="Arial" w:hAnsi="Arial" w:cs="Arial"/>
          <w:b/>
        </w:rPr>
      </w:pPr>
      <w:r>
        <w:rPr>
          <w:rFonts w:ascii="Arial" w:hAnsi="Arial" w:cs="Arial"/>
          <w:b/>
        </w:rPr>
        <w:t xml:space="preserve">Discussion: </w:t>
      </w:r>
    </w:p>
    <w:p w14:paraId="144366ED" w14:textId="7CD2BE65" w:rsidR="00B54919" w:rsidRDefault="005E31F8" w:rsidP="00B54919">
      <w:r>
        <w:t>T</w:t>
      </w:r>
      <w:r w:rsidR="00B54919">
        <w:t xml:space="preserve">he </w:t>
      </w:r>
      <w:proofErr w:type="spellStart"/>
      <w:r w:rsidR="00B54919">
        <w:t>RVQoE</w:t>
      </w:r>
      <w:proofErr w:type="spellEnd"/>
      <w:r w:rsidR="00B54919">
        <w:t xml:space="preserve"> discussion on specify AR/MR and MBS specific metrics may only be triggered based on progress of SA4</w:t>
      </w:r>
    </w:p>
    <w:p w14:paraId="78D0518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R3-230921</w:t>
      </w:r>
      <w:r>
        <w:rPr>
          <w:color w:val="993300"/>
          <w:u w:val="single"/>
        </w:rPr>
        <w:t>.</w:t>
      </w:r>
    </w:p>
    <w:p w14:paraId="6AD5D561" w14:textId="77777777" w:rsidR="00B54919" w:rsidRDefault="00B54919" w:rsidP="00B54919">
      <w:pPr>
        <w:rPr>
          <w:rFonts w:ascii="Arial" w:hAnsi="Arial" w:cs="Arial"/>
          <w:b/>
          <w:sz w:val="24"/>
        </w:rPr>
      </w:pPr>
      <w:r>
        <w:rPr>
          <w:rFonts w:ascii="Arial" w:hAnsi="Arial" w:cs="Arial"/>
          <w:b/>
          <w:color w:val="0000FF"/>
          <w:sz w:val="24"/>
        </w:rPr>
        <w:t>R3-230921</w:t>
      </w:r>
      <w:r>
        <w:rPr>
          <w:rFonts w:ascii="Arial" w:hAnsi="Arial" w:cs="Arial"/>
          <w:b/>
          <w:color w:val="0000FF"/>
          <w:sz w:val="24"/>
        </w:rPr>
        <w:tab/>
      </w:r>
      <w:r>
        <w:rPr>
          <w:rFonts w:ascii="Arial" w:hAnsi="Arial" w:cs="Arial"/>
          <w:b/>
          <w:sz w:val="24"/>
        </w:rPr>
        <w:t>Summary of the informal offline discussion(section 11.2.  Support for new service type and RRC_INACTIVE/RRC_IDLE)</w:t>
      </w:r>
    </w:p>
    <w:p w14:paraId="2867E2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47A4FBB" w14:textId="77777777" w:rsidR="00B54919" w:rsidRDefault="00B54919" w:rsidP="00B54919">
      <w:pPr>
        <w:rPr>
          <w:color w:val="808080"/>
        </w:rPr>
      </w:pPr>
      <w:r>
        <w:rPr>
          <w:color w:val="808080"/>
        </w:rPr>
        <w:t>(Replaces R3-230918)</w:t>
      </w:r>
    </w:p>
    <w:p w14:paraId="53518F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72D6B" w14:textId="77777777" w:rsidR="00B54919" w:rsidRDefault="00B54919" w:rsidP="00B54919">
      <w:pPr>
        <w:rPr>
          <w:rFonts w:ascii="Arial" w:hAnsi="Arial" w:cs="Arial"/>
          <w:b/>
          <w:sz w:val="24"/>
        </w:rPr>
      </w:pPr>
      <w:r>
        <w:rPr>
          <w:rFonts w:ascii="Arial" w:hAnsi="Arial" w:cs="Arial"/>
          <w:b/>
          <w:color w:val="0000FF"/>
          <w:sz w:val="24"/>
        </w:rPr>
        <w:t>R3-230922</w:t>
      </w:r>
      <w:r>
        <w:rPr>
          <w:rFonts w:ascii="Arial" w:hAnsi="Arial" w:cs="Arial"/>
          <w:b/>
          <w:color w:val="0000FF"/>
          <w:sz w:val="24"/>
        </w:rPr>
        <w:tab/>
      </w:r>
      <w:r>
        <w:rPr>
          <w:rFonts w:ascii="Arial" w:hAnsi="Arial" w:cs="Arial"/>
          <w:b/>
          <w:sz w:val="24"/>
        </w:rPr>
        <w:t>Summary of offline discussion(CB:#27_QoE1_RRCINACTIVE)</w:t>
      </w:r>
    </w:p>
    <w:p w14:paraId="77965B4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5E37B057" w14:textId="426857FE"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48078" w14:textId="3FA9DD53" w:rsidR="005E31F8" w:rsidRDefault="005E31F8" w:rsidP="00B54919">
      <w:pPr>
        <w:rPr>
          <w:b/>
          <w:bCs/>
          <w:color w:val="993300"/>
          <w:u w:val="single"/>
        </w:rPr>
      </w:pPr>
      <w:r w:rsidRPr="00320D6A">
        <w:rPr>
          <w:b/>
          <w:bCs/>
          <w:color w:val="993300"/>
          <w:u w:val="single"/>
        </w:rPr>
        <w:t>Discussion on the proposals:</w:t>
      </w:r>
    </w:p>
    <w:bookmarkStart w:id="50" w:name="_Hlk129892918"/>
    <w:p w14:paraId="086784FC" w14:textId="77777777" w:rsidR="0098060F" w:rsidRPr="0098060F" w:rsidRDefault="0098060F" w:rsidP="0098060F">
      <w:pPr>
        <w:widowControl w:val="0"/>
        <w:ind w:left="144" w:hanging="144"/>
        <w:rPr>
          <w:rFonts w:eastAsia="DengXian"/>
          <w:lang w:eastAsia="en-US"/>
        </w:rPr>
      </w:pPr>
      <w:r w:rsidRPr="0098060F">
        <w:rPr>
          <w:rFonts w:eastAsia="DengXian"/>
          <w:lang w:eastAsia="en-US"/>
        </w:rPr>
        <w:fldChar w:fldCharType="begin"/>
      </w:r>
      <w:r w:rsidRPr="0098060F">
        <w:rPr>
          <w:rFonts w:eastAsia="DengXian"/>
          <w:lang w:eastAsia="en-US"/>
        </w:rPr>
        <w:instrText>HYPERLINK "C:\\Users\\shimsseo\\RAN3\\RAN3_119_0227-0303_Athens\\Agenda\\Inbox\\R3-230918.zip"</w:instrText>
      </w:r>
      <w:r w:rsidRPr="0098060F">
        <w:rPr>
          <w:rFonts w:eastAsia="DengXian"/>
          <w:lang w:eastAsia="en-US"/>
        </w:rPr>
      </w:r>
      <w:r w:rsidRPr="0098060F">
        <w:rPr>
          <w:rFonts w:eastAsia="DengXian"/>
          <w:lang w:eastAsia="en-US"/>
        </w:rPr>
        <w:fldChar w:fldCharType="separate"/>
      </w:r>
      <w:r w:rsidRPr="0098060F">
        <w:rPr>
          <w:rStyle w:val="Hyperlink"/>
          <w:rFonts w:eastAsia="DengXian"/>
          <w:lang w:eastAsia="en-US"/>
        </w:rPr>
        <w:t>R3-230918</w:t>
      </w:r>
      <w:r w:rsidRPr="0098060F">
        <w:rPr>
          <w:rFonts w:eastAsia="DengXian"/>
          <w:lang w:eastAsia="en-US"/>
        </w:rPr>
        <w:fldChar w:fldCharType="end"/>
      </w:r>
      <w:r w:rsidRPr="0098060F">
        <w:rPr>
          <w:rFonts w:eastAsia="DengXian"/>
          <w:lang w:eastAsia="en-US"/>
        </w:rPr>
        <w:t xml:space="preserve"> summary of offline discussion:</w:t>
      </w:r>
    </w:p>
    <w:p w14:paraId="06656256" w14:textId="77777777" w:rsidR="0098060F" w:rsidRPr="0098060F" w:rsidRDefault="0098060F" w:rsidP="0098060F">
      <w:pPr>
        <w:widowControl w:val="0"/>
        <w:ind w:left="144" w:hanging="144"/>
        <w:rPr>
          <w:rFonts w:eastAsia="DengXian"/>
          <w:lang w:eastAsia="en-US"/>
        </w:rPr>
      </w:pPr>
      <w:r w:rsidRPr="0098060F">
        <w:rPr>
          <w:rFonts w:eastAsia="DengXian"/>
          <w:lang w:eastAsia="en-US"/>
        </w:rPr>
        <w:t xml:space="preserve">Rev in </w:t>
      </w:r>
      <w:hyperlink r:id="rId33" w:history="1">
        <w:r w:rsidRPr="0098060F">
          <w:rPr>
            <w:rStyle w:val="Hyperlink"/>
            <w:rFonts w:eastAsia="DengXian"/>
            <w:lang w:eastAsia="en-US"/>
          </w:rPr>
          <w:t>R3-230921</w:t>
        </w:r>
      </w:hyperlink>
      <w:r w:rsidRPr="0098060F">
        <w:rPr>
          <w:rFonts w:eastAsia="DengXian"/>
          <w:lang w:eastAsia="en-US"/>
        </w:rPr>
        <w:t xml:space="preserve"> withdrawn</w:t>
      </w:r>
    </w:p>
    <w:p w14:paraId="7A7A25DA" w14:textId="77777777" w:rsidR="0098060F" w:rsidRPr="0098060F" w:rsidRDefault="0098060F" w:rsidP="0098060F">
      <w:pPr>
        <w:pStyle w:val="Normal5"/>
        <w:rPr>
          <w:rFonts w:ascii="Times New Roman" w:eastAsia="DengXian" w:hAnsi="Times New Roman" w:cs="Times New Roman"/>
          <w:b/>
          <w:color w:val="FF0000"/>
          <w:kern w:val="0"/>
          <w:sz w:val="20"/>
          <w:szCs w:val="20"/>
        </w:rPr>
      </w:pPr>
      <w:r w:rsidRPr="0098060F">
        <w:rPr>
          <w:rFonts w:ascii="Times New Roman" w:eastAsia="DengXian" w:hAnsi="Times New Roman" w:cs="Times New Roman"/>
          <w:b/>
          <w:color w:val="FF0000"/>
          <w:kern w:val="0"/>
          <w:sz w:val="20"/>
          <w:szCs w:val="20"/>
        </w:rPr>
        <w:lastRenderedPageBreak/>
        <w:t xml:space="preserve">The </w:t>
      </w:r>
      <w:proofErr w:type="spellStart"/>
      <w:r w:rsidRPr="0098060F">
        <w:rPr>
          <w:rFonts w:ascii="Times New Roman" w:eastAsia="DengXian" w:hAnsi="Times New Roman" w:cs="Times New Roman"/>
          <w:b/>
          <w:color w:val="FF0000"/>
          <w:kern w:val="0"/>
          <w:sz w:val="20"/>
          <w:szCs w:val="20"/>
        </w:rPr>
        <w:t>RVQoE</w:t>
      </w:r>
      <w:proofErr w:type="spellEnd"/>
      <w:r w:rsidRPr="0098060F">
        <w:rPr>
          <w:rFonts w:ascii="Times New Roman" w:eastAsia="DengXian" w:hAnsi="Times New Roman" w:cs="Times New Roman"/>
          <w:b/>
          <w:color w:val="FF0000"/>
          <w:kern w:val="0"/>
          <w:sz w:val="20"/>
          <w:szCs w:val="20"/>
        </w:rPr>
        <w:t xml:space="preserve"> discussion on supporting AR/MR and MBS specific metrics may only be triggered based on progress of SA4.</w:t>
      </w:r>
    </w:p>
    <w:p w14:paraId="3B0B0745"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QUALCOMM: proposal is fine, what if using existing metric?</w:t>
      </w:r>
    </w:p>
    <w:p w14:paraId="3122AB46" w14:textId="77777777" w:rsidR="0098060F" w:rsidRPr="0098060F" w:rsidRDefault="0098060F" w:rsidP="0098060F">
      <w:pPr>
        <w:pStyle w:val="Normal5"/>
        <w:rPr>
          <w:rFonts w:ascii="Times New Roman" w:eastAsia="DengXian" w:hAnsi="Times New Roman" w:cs="Times New Roman"/>
          <w:b/>
          <w:color w:val="0000FF"/>
          <w:kern w:val="0"/>
          <w:sz w:val="20"/>
          <w:szCs w:val="20"/>
        </w:rPr>
      </w:pPr>
      <w:r w:rsidRPr="0098060F">
        <w:rPr>
          <w:rFonts w:ascii="Times New Roman" w:eastAsia="DengXian" w:hAnsi="Times New Roman" w:cs="Times New Roman"/>
          <w:b/>
          <w:color w:val="0000FF"/>
          <w:kern w:val="0"/>
          <w:sz w:val="20"/>
          <w:szCs w:val="20"/>
        </w:rPr>
        <w:t xml:space="preserve">Turn WA to agreement: MBS service area can be expressed by reusing </w:t>
      </w:r>
      <w:proofErr w:type="spellStart"/>
      <w:r w:rsidRPr="0098060F">
        <w:rPr>
          <w:rFonts w:ascii="Times New Roman" w:eastAsia="DengXian" w:hAnsi="Times New Roman" w:cs="Times New Roman"/>
          <w:b/>
          <w:color w:val="0000FF"/>
          <w:kern w:val="0"/>
          <w:sz w:val="20"/>
          <w:szCs w:val="20"/>
        </w:rPr>
        <w:t>QoE</w:t>
      </w:r>
      <w:proofErr w:type="spellEnd"/>
      <w:r w:rsidRPr="0098060F">
        <w:rPr>
          <w:rFonts w:ascii="Times New Roman" w:eastAsia="DengXian" w:hAnsi="Times New Roman" w:cs="Times New Roman"/>
          <w:b/>
          <w:color w:val="0000FF"/>
          <w:kern w:val="0"/>
          <w:sz w:val="20"/>
          <w:szCs w:val="20"/>
        </w:rPr>
        <w:t xml:space="preserve"> area scope IE?</w:t>
      </w:r>
    </w:p>
    <w:p w14:paraId="1A1161AB"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 xml:space="preserve">ERICSSON: Disagree, the size and the presence of current </w:t>
      </w:r>
      <w:proofErr w:type="spellStart"/>
      <w:r w:rsidRPr="0098060F">
        <w:rPr>
          <w:rFonts w:ascii="Times New Roman" w:eastAsia="DengXian" w:hAnsi="Times New Roman" w:cs="Times New Roman"/>
          <w:kern w:val="0"/>
          <w:sz w:val="20"/>
          <w:szCs w:val="20"/>
        </w:rPr>
        <w:t>QoE</w:t>
      </w:r>
      <w:proofErr w:type="spellEnd"/>
      <w:r w:rsidRPr="0098060F">
        <w:rPr>
          <w:rFonts w:ascii="Times New Roman" w:eastAsia="DengXian" w:hAnsi="Times New Roman" w:cs="Times New Roman"/>
          <w:kern w:val="0"/>
          <w:sz w:val="20"/>
          <w:szCs w:val="20"/>
        </w:rPr>
        <w:t xml:space="preserve"> area scope IE cannot support</w:t>
      </w:r>
    </w:p>
    <w:p w14:paraId="27DC8A4E"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Lenovo: Disagree with ERICSSON, only one of the area type will be chose one time</w:t>
      </w:r>
    </w:p>
    <w:p w14:paraId="52B29A1E"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QUALCOMM: Check more carefully</w:t>
      </w:r>
    </w:p>
    <w:p w14:paraId="28CF4B30" w14:textId="77777777" w:rsidR="0098060F" w:rsidRPr="0098060F" w:rsidRDefault="0098060F" w:rsidP="0098060F">
      <w:pPr>
        <w:pStyle w:val="Normal5"/>
        <w:rPr>
          <w:rFonts w:ascii="Times New Roman" w:eastAsia="DengXian" w:hAnsi="Times New Roman" w:cs="Times New Roman"/>
          <w:kern w:val="0"/>
          <w:sz w:val="20"/>
          <w:szCs w:val="20"/>
        </w:rPr>
      </w:pPr>
      <w:r w:rsidRPr="0098060F">
        <w:rPr>
          <w:rFonts w:ascii="Times New Roman" w:eastAsia="DengXian" w:hAnsi="Times New Roman" w:cs="Times New Roman"/>
          <w:kern w:val="0"/>
          <w:sz w:val="20"/>
          <w:szCs w:val="20"/>
        </w:rPr>
        <w:t>CU: OAM has the capability to configure the area cover MBS service</w:t>
      </w:r>
    </w:p>
    <w:p w14:paraId="3384458F" w14:textId="77777777" w:rsidR="0098060F" w:rsidRPr="0098060F" w:rsidRDefault="0098060F" w:rsidP="0098060F">
      <w:pPr>
        <w:rPr>
          <w:rFonts w:eastAsia="DengXian"/>
          <w:lang w:eastAsia="en-US"/>
        </w:rPr>
      </w:pPr>
      <w:r w:rsidRPr="0098060F">
        <w:rPr>
          <w:rFonts w:eastAsia="DengXian"/>
          <w:lang w:eastAsia="en-US"/>
        </w:rPr>
        <w:t xml:space="preserve">Proposal 6: RAN3 understands that the RRC state info when UE collects the uploaded </w:t>
      </w:r>
      <w:proofErr w:type="spellStart"/>
      <w:r w:rsidRPr="0098060F">
        <w:rPr>
          <w:rFonts w:eastAsia="DengXian"/>
          <w:lang w:eastAsia="en-US"/>
        </w:rPr>
        <w:t>QoE</w:t>
      </w:r>
      <w:proofErr w:type="spellEnd"/>
      <w:r w:rsidRPr="0098060F">
        <w:rPr>
          <w:rFonts w:eastAsia="DengXian"/>
          <w:lang w:eastAsia="en-US"/>
        </w:rPr>
        <w:t xml:space="preserve"> data does not need to be added explicitly outside the </w:t>
      </w:r>
      <w:proofErr w:type="spellStart"/>
      <w:r w:rsidRPr="0098060F">
        <w:rPr>
          <w:rFonts w:eastAsia="DengXian"/>
          <w:lang w:eastAsia="en-US"/>
        </w:rPr>
        <w:t>QoE</w:t>
      </w:r>
      <w:proofErr w:type="spellEnd"/>
      <w:r w:rsidRPr="0098060F">
        <w:rPr>
          <w:rFonts w:eastAsia="DengXian"/>
          <w:lang w:eastAsia="en-US"/>
        </w:rPr>
        <w:t xml:space="preserve"> container. </w:t>
      </w:r>
    </w:p>
    <w:p w14:paraId="746D3F9C" w14:textId="77777777" w:rsidR="0098060F" w:rsidRPr="0098060F" w:rsidRDefault="0098060F" w:rsidP="0098060F">
      <w:pPr>
        <w:rPr>
          <w:rFonts w:eastAsia="DengXian"/>
          <w:lang w:eastAsia="en-US"/>
        </w:rPr>
      </w:pPr>
      <w:r w:rsidRPr="0098060F">
        <w:rPr>
          <w:rFonts w:eastAsia="DengXian"/>
          <w:lang w:eastAsia="en-US"/>
        </w:rPr>
        <w:t>ERICSSON: The sub-functions of MBS are different among different RRC state, the information collected will be used for different purpose</w:t>
      </w:r>
    </w:p>
    <w:p w14:paraId="1E2E3A83" w14:textId="77777777" w:rsidR="0098060F" w:rsidRPr="0098060F" w:rsidRDefault="0098060F" w:rsidP="0098060F">
      <w:pPr>
        <w:rPr>
          <w:rFonts w:eastAsia="DengXian"/>
          <w:lang w:eastAsia="en-US"/>
        </w:rPr>
      </w:pPr>
      <w:r w:rsidRPr="0098060F">
        <w:rPr>
          <w:rFonts w:eastAsia="DengXian"/>
          <w:lang w:eastAsia="en-US"/>
        </w:rPr>
        <w:t>Lenovo, Xiaomi, ZTE, QUALCOMM: For BC, RRC state is not needed. For MC, we can discuss this later</w:t>
      </w:r>
    </w:p>
    <w:p w14:paraId="6E876A5C" w14:textId="77777777" w:rsidR="0098060F" w:rsidRPr="0098060F" w:rsidRDefault="0098060F" w:rsidP="0098060F">
      <w:pPr>
        <w:rPr>
          <w:rFonts w:eastAsia="DengXian"/>
          <w:lang w:eastAsia="en-US"/>
        </w:rPr>
      </w:pPr>
      <w:r w:rsidRPr="0098060F">
        <w:rPr>
          <w:rFonts w:eastAsia="DengXian"/>
          <w:lang w:eastAsia="en-US"/>
        </w:rPr>
        <w:t>QUALCOMM: OAM can configure immediate/logged MDT to understand the reason of MBS issue for different RRC state</w:t>
      </w:r>
    </w:p>
    <w:p w14:paraId="5C084328" w14:textId="4E058AA2" w:rsidR="0098060F" w:rsidRPr="0098060F" w:rsidRDefault="0098060F" w:rsidP="0098060F">
      <w:pPr>
        <w:rPr>
          <w:rFonts w:eastAsia="DengXian"/>
          <w:lang w:eastAsia="en-US"/>
        </w:rPr>
      </w:pPr>
      <w:r w:rsidRPr="0098060F">
        <w:rPr>
          <w:b/>
          <w:bCs/>
          <w:color w:val="007434"/>
          <w:u w:val="single"/>
        </w:rPr>
        <w:t xml:space="preserve">Agreements: </w:t>
      </w:r>
      <w:r w:rsidRPr="0098060F">
        <w:rPr>
          <w:rFonts w:eastAsia="DengXian"/>
          <w:b/>
          <w:color w:val="008000"/>
          <w:lang w:eastAsia="en-US"/>
        </w:rPr>
        <w:t xml:space="preserve">The RRC state info when UE collects the uploaded </w:t>
      </w:r>
      <w:proofErr w:type="spellStart"/>
      <w:r w:rsidRPr="0098060F">
        <w:rPr>
          <w:rFonts w:eastAsia="DengXian"/>
          <w:b/>
          <w:color w:val="008000"/>
          <w:lang w:eastAsia="en-US"/>
        </w:rPr>
        <w:t>QoE</w:t>
      </w:r>
      <w:proofErr w:type="spellEnd"/>
      <w:r w:rsidRPr="0098060F">
        <w:rPr>
          <w:rFonts w:eastAsia="DengXian"/>
          <w:b/>
          <w:color w:val="008000"/>
          <w:lang w:eastAsia="en-US"/>
        </w:rPr>
        <w:t xml:space="preserve"> data shall not be reported in </w:t>
      </w:r>
      <w:proofErr w:type="spellStart"/>
      <w:r w:rsidRPr="0098060F">
        <w:rPr>
          <w:rFonts w:eastAsia="DengXian"/>
          <w:b/>
          <w:color w:val="008000"/>
          <w:lang w:eastAsia="en-US"/>
        </w:rPr>
        <w:t>QoE</w:t>
      </w:r>
      <w:proofErr w:type="spellEnd"/>
      <w:r w:rsidRPr="0098060F">
        <w:rPr>
          <w:rFonts w:eastAsia="DengXian"/>
          <w:b/>
          <w:color w:val="008000"/>
          <w:lang w:eastAsia="en-US"/>
        </w:rPr>
        <w:t xml:space="preserve"> report for MBS BC. MBS MC can be discussed later.</w:t>
      </w:r>
    </w:p>
    <w:p w14:paraId="44053990" w14:textId="35C6E5FC" w:rsidR="0098060F" w:rsidRPr="0098060F" w:rsidRDefault="0098060F" w:rsidP="0098060F">
      <w:pPr>
        <w:pStyle w:val="Normal5"/>
        <w:rPr>
          <w:rFonts w:ascii="Times New Roman" w:eastAsia="DengXian" w:hAnsi="Times New Roman" w:cs="Times New Roman"/>
          <w:b/>
          <w:color w:val="008000"/>
          <w:kern w:val="0"/>
          <w:sz w:val="20"/>
          <w:szCs w:val="20"/>
        </w:rPr>
      </w:pPr>
      <w:r w:rsidRPr="0098060F">
        <w:rPr>
          <w:rFonts w:ascii="Times New Roman" w:hAnsi="Times New Roman" w:cs="Times New Roman"/>
          <w:b/>
          <w:bCs/>
          <w:color w:val="007434"/>
          <w:sz w:val="20"/>
          <w:szCs w:val="20"/>
          <w:u w:val="single"/>
        </w:rPr>
        <w:t xml:space="preserve">Agreements: </w:t>
      </w:r>
      <w:r w:rsidRPr="0098060F">
        <w:rPr>
          <w:rFonts w:ascii="Times New Roman" w:eastAsia="DengXian" w:hAnsi="Times New Roman" w:cs="Times New Roman"/>
          <w:b/>
          <w:color w:val="008000"/>
          <w:kern w:val="0"/>
          <w:sz w:val="20"/>
          <w:szCs w:val="20"/>
        </w:rPr>
        <w:t xml:space="preserve">MBS BC </w:t>
      </w:r>
      <w:proofErr w:type="spellStart"/>
      <w:r w:rsidRPr="0098060F">
        <w:rPr>
          <w:rFonts w:ascii="Times New Roman" w:eastAsia="DengXian" w:hAnsi="Times New Roman" w:cs="Times New Roman"/>
          <w:b/>
          <w:color w:val="008000"/>
          <w:kern w:val="0"/>
          <w:sz w:val="20"/>
          <w:szCs w:val="20"/>
        </w:rPr>
        <w:t>QoE</w:t>
      </w:r>
      <w:proofErr w:type="spellEnd"/>
      <w:r w:rsidRPr="0098060F">
        <w:rPr>
          <w:rFonts w:ascii="Times New Roman" w:eastAsia="DengXian" w:hAnsi="Times New Roman" w:cs="Times New Roman"/>
          <w:b/>
          <w:color w:val="008000"/>
          <w:kern w:val="0"/>
          <w:sz w:val="20"/>
          <w:szCs w:val="20"/>
        </w:rPr>
        <w:t xml:space="preserve"> measurements can proceed after the UE switches from RRC_IDLE/RRC_INACTIVE to RRC_CONNECTED.</w:t>
      </w:r>
    </w:p>
    <w:p w14:paraId="177E0F99" w14:textId="4173C0C7" w:rsidR="0098060F" w:rsidRPr="0098060F" w:rsidRDefault="0098060F" w:rsidP="0098060F">
      <w:pPr>
        <w:pStyle w:val="Normal5"/>
        <w:rPr>
          <w:rFonts w:ascii="Times New Roman" w:eastAsia="DengXian" w:hAnsi="Times New Roman" w:cs="Times New Roman"/>
          <w:b/>
          <w:color w:val="008000"/>
          <w:kern w:val="0"/>
          <w:sz w:val="20"/>
          <w:szCs w:val="20"/>
        </w:rPr>
      </w:pPr>
      <w:r w:rsidRPr="0098060F">
        <w:rPr>
          <w:rFonts w:ascii="Times New Roman" w:hAnsi="Times New Roman" w:cs="Times New Roman"/>
          <w:b/>
          <w:bCs/>
          <w:color w:val="007434"/>
          <w:sz w:val="20"/>
          <w:szCs w:val="20"/>
          <w:u w:val="single"/>
        </w:rPr>
        <w:t xml:space="preserve">Agreements: </w:t>
      </w:r>
      <w:r w:rsidRPr="0098060F">
        <w:rPr>
          <w:rFonts w:ascii="Times New Roman" w:eastAsia="DengXian" w:hAnsi="Times New Roman" w:cs="Times New Roman"/>
          <w:b/>
          <w:color w:val="008000"/>
          <w:kern w:val="0"/>
          <w:sz w:val="20"/>
          <w:szCs w:val="20"/>
        </w:rPr>
        <w:t xml:space="preserve">RAN3 to discuss which configuration information related to </w:t>
      </w:r>
      <w:proofErr w:type="spellStart"/>
      <w:r w:rsidRPr="0098060F">
        <w:rPr>
          <w:rFonts w:ascii="Times New Roman" w:eastAsia="DengXian" w:hAnsi="Times New Roman" w:cs="Times New Roman"/>
          <w:b/>
          <w:color w:val="008000"/>
          <w:kern w:val="0"/>
          <w:sz w:val="20"/>
          <w:szCs w:val="20"/>
        </w:rPr>
        <w:t>QoE</w:t>
      </w:r>
      <w:proofErr w:type="spellEnd"/>
      <w:r w:rsidRPr="0098060F">
        <w:rPr>
          <w:rFonts w:ascii="Times New Roman" w:eastAsia="DengXian" w:hAnsi="Times New Roman" w:cs="Times New Roman"/>
          <w:b/>
          <w:color w:val="008000"/>
          <w:kern w:val="0"/>
          <w:sz w:val="20"/>
          <w:szCs w:val="20"/>
        </w:rPr>
        <w:t xml:space="preserve"> measurement needs to be available in the new </w:t>
      </w:r>
      <w:proofErr w:type="spellStart"/>
      <w:r w:rsidRPr="0098060F">
        <w:rPr>
          <w:rFonts w:ascii="Times New Roman" w:eastAsia="DengXian" w:hAnsi="Times New Roman" w:cs="Times New Roman"/>
          <w:b/>
          <w:color w:val="008000"/>
          <w:kern w:val="0"/>
          <w:sz w:val="20"/>
          <w:szCs w:val="20"/>
        </w:rPr>
        <w:t>gNB</w:t>
      </w:r>
      <w:proofErr w:type="spellEnd"/>
      <w:r w:rsidRPr="0098060F">
        <w:rPr>
          <w:rFonts w:ascii="Times New Roman" w:eastAsia="DengXian" w:hAnsi="Times New Roman" w:cs="Times New Roman"/>
          <w:b/>
          <w:color w:val="008000"/>
          <w:kern w:val="0"/>
          <w:sz w:val="20"/>
          <w:szCs w:val="20"/>
        </w:rPr>
        <w:t>.</w:t>
      </w:r>
    </w:p>
    <w:p w14:paraId="5A292298" w14:textId="77777777" w:rsidR="0098060F" w:rsidRPr="0098060F" w:rsidRDefault="0098060F" w:rsidP="0098060F">
      <w:pPr>
        <w:widowControl w:val="0"/>
        <w:ind w:left="144" w:hanging="144"/>
        <w:rPr>
          <w:rFonts w:eastAsia="DengXian"/>
          <w:b/>
          <w:color w:val="0000FF"/>
          <w:lang w:eastAsia="en-US"/>
        </w:rPr>
      </w:pPr>
      <w:r w:rsidRPr="0098060F">
        <w:rPr>
          <w:rFonts w:eastAsia="DengXian"/>
          <w:b/>
          <w:color w:val="0000FF"/>
          <w:lang w:eastAsia="en-US"/>
        </w:rPr>
        <w:t xml:space="preserve">Which configuration information related to </w:t>
      </w:r>
      <w:proofErr w:type="spellStart"/>
      <w:r w:rsidRPr="0098060F">
        <w:rPr>
          <w:rFonts w:eastAsia="DengXian"/>
          <w:b/>
          <w:color w:val="0000FF"/>
          <w:lang w:eastAsia="en-US"/>
        </w:rPr>
        <w:t>QoE</w:t>
      </w:r>
      <w:proofErr w:type="spellEnd"/>
      <w:r w:rsidRPr="0098060F">
        <w:rPr>
          <w:rFonts w:eastAsia="DengXian"/>
          <w:b/>
          <w:color w:val="0000FF"/>
          <w:lang w:eastAsia="en-US"/>
        </w:rPr>
        <w:t xml:space="preserve"> measurement needs to be available in the new </w:t>
      </w:r>
      <w:proofErr w:type="spellStart"/>
      <w:r w:rsidRPr="0098060F">
        <w:rPr>
          <w:rFonts w:eastAsia="DengXian"/>
          <w:b/>
          <w:color w:val="0000FF"/>
          <w:lang w:eastAsia="en-US"/>
        </w:rPr>
        <w:t>gNB</w:t>
      </w:r>
      <w:proofErr w:type="spellEnd"/>
      <w:r w:rsidRPr="0098060F">
        <w:rPr>
          <w:rFonts w:eastAsia="DengXian"/>
          <w:b/>
          <w:color w:val="0000FF"/>
          <w:lang w:eastAsia="en-US"/>
        </w:rPr>
        <w:t>? And together with other factors to evaluate the solutions…</w:t>
      </w:r>
    </w:p>
    <w:p w14:paraId="7720FC07" w14:textId="77777777" w:rsidR="0098060F" w:rsidRPr="0098060F" w:rsidRDefault="0098060F" w:rsidP="0098060F">
      <w:pPr>
        <w:widowControl w:val="0"/>
        <w:ind w:left="144" w:hanging="144"/>
        <w:rPr>
          <w:rFonts w:eastAsia="DengXian"/>
          <w:b/>
          <w:color w:val="0000FF"/>
          <w:lang w:eastAsia="en-US"/>
        </w:rPr>
      </w:pPr>
      <w:r w:rsidRPr="0098060F">
        <w:rPr>
          <w:rFonts w:eastAsia="DengXian"/>
          <w:b/>
          <w:color w:val="0000FF"/>
          <w:lang w:eastAsia="en-US"/>
        </w:rPr>
        <w:t xml:space="preserve">Whether the new </w:t>
      </w:r>
      <w:proofErr w:type="spellStart"/>
      <w:r w:rsidRPr="0098060F">
        <w:rPr>
          <w:rFonts w:eastAsia="DengXian"/>
          <w:b/>
          <w:color w:val="0000FF"/>
          <w:lang w:eastAsia="en-US"/>
        </w:rPr>
        <w:t>gNB</w:t>
      </w:r>
      <w:proofErr w:type="spellEnd"/>
      <w:r w:rsidRPr="0098060F">
        <w:rPr>
          <w:rFonts w:eastAsia="DengXian"/>
          <w:b/>
          <w:color w:val="0000FF"/>
          <w:lang w:eastAsia="en-US"/>
        </w:rPr>
        <w:t xml:space="preserve"> can reconfigure the </w:t>
      </w:r>
      <w:proofErr w:type="spellStart"/>
      <w:r w:rsidRPr="0098060F">
        <w:rPr>
          <w:rFonts w:eastAsia="DengXian"/>
          <w:b/>
          <w:color w:val="0000FF"/>
          <w:lang w:eastAsia="en-US"/>
        </w:rPr>
        <w:t>QoE</w:t>
      </w:r>
      <w:proofErr w:type="spellEnd"/>
      <w:r w:rsidRPr="0098060F">
        <w:rPr>
          <w:rFonts w:eastAsia="DengXian"/>
          <w:b/>
          <w:color w:val="0000FF"/>
          <w:lang w:eastAsia="en-US"/>
        </w:rPr>
        <w:t>/</w:t>
      </w:r>
      <w:proofErr w:type="spellStart"/>
      <w:r w:rsidRPr="0098060F">
        <w:rPr>
          <w:rFonts w:eastAsia="DengXian"/>
          <w:b/>
          <w:color w:val="0000FF"/>
          <w:lang w:eastAsia="en-US"/>
        </w:rPr>
        <w:t>RVQoE</w:t>
      </w:r>
      <w:proofErr w:type="spellEnd"/>
      <w:r w:rsidRPr="0098060F">
        <w:rPr>
          <w:rFonts w:eastAsia="DengXian"/>
          <w:b/>
          <w:color w:val="0000FF"/>
          <w:lang w:eastAsia="en-US"/>
        </w:rPr>
        <w:t>?</w:t>
      </w:r>
    </w:p>
    <w:p w14:paraId="47719E71" w14:textId="77777777" w:rsidR="0098060F" w:rsidRPr="0098060F" w:rsidRDefault="0098060F" w:rsidP="0098060F">
      <w:pPr>
        <w:widowControl w:val="0"/>
        <w:ind w:left="144" w:hanging="144"/>
        <w:rPr>
          <w:rFonts w:eastAsia="DengXian"/>
          <w:lang w:eastAsia="en-US"/>
        </w:rPr>
      </w:pPr>
      <w:r w:rsidRPr="0098060F">
        <w:rPr>
          <w:rFonts w:eastAsia="DengXian"/>
          <w:lang w:eastAsia="en-US"/>
        </w:rPr>
        <w:t>It helps on the discussion on solution down-selection.</w:t>
      </w:r>
    </w:p>
    <w:p w14:paraId="6CD81F4D" w14:textId="77777777" w:rsidR="0098060F" w:rsidRPr="0098060F" w:rsidRDefault="0098060F" w:rsidP="0098060F">
      <w:pPr>
        <w:widowControl w:val="0"/>
        <w:ind w:left="144" w:hanging="144"/>
        <w:rPr>
          <w:rFonts w:eastAsia="DengXian"/>
          <w:lang w:eastAsia="en-US"/>
        </w:rPr>
      </w:pPr>
      <w:r w:rsidRPr="0098060F">
        <w:rPr>
          <w:rFonts w:eastAsia="DengXian"/>
          <w:lang w:eastAsia="en-US"/>
        </w:rPr>
        <w:t>Nokia: The assumption is that all configuration information needed.</w:t>
      </w:r>
    </w:p>
    <w:p w14:paraId="3A35CD67" w14:textId="77777777" w:rsidR="0098060F" w:rsidRPr="0098060F" w:rsidRDefault="0098060F" w:rsidP="0098060F">
      <w:pPr>
        <w:widowControl w:val="0"/>
        <w:ind w:left="144" w:hanging="144"/>
        <w:rPr>
          <w:rFonts w:eastAsia="DengXian"/>
          <w:lang w:eastAsia="en-US"/>
        </w:rPr>
      </w:pPr>
      <w:r w:rsidRPr="0098060F">
        <w:rPr>
          <w:rFonts w:eastAsia="DengXian"/>
          <w:lang w:eastAsia="en-US"/>
        </w:rPr>
        <w:t>HUAWEI: Configuration information is not the only metric to evaluate the solutions</w:t>
      </w:r>
    </w:p>
    <w:p w14:paraId="3D15A8C8" w14:textId="77777777" w:rsidR="0098060F" w:rsidRPr="0098060F" w:rsidRDefault="0098060F" w:rsidP="0098060F">
      <w:pPr>
        <w:widowControl w:val="0"/>
        <w:ind w:left="144" w:hanging="144"/>
        <w:rPr>
          <w:rFonts w:eastAsia="DengXian"/>
          <w:lang w:eastAsia="en-US"/>
        </w:rPr>
      </w:pPr>
      <w:r w:rsidRPr="0098060F">
        <w:rPr>
          <w:rFonts w:eastAsia="DengXian"/>
          <w:lang w:eastAsia="en-US"/>
        </w:rPr>
        <w:t>SAMSUNG: for UE based solution, not all the information needs to be transferred</w:t>
      </w:r>
    </w:p>
    <w:p w14:paraId="02F8DBA0" w14:textId="77777777" w:rsidR="0098060F" w:rsidRPr="0098060F" w:rsidRDefault="0098060F" w:rsidP="0098060F">
      <w:pPr>
        <w:widowControl w:val="0"/>
        <w:ind w:left="144" w:hanging="144"/>
        <w:rPr>
          <w:rFonts w:eastAsia="DengXian"/>
          <w:b/>
          <w:color w:val="FF00FF"/>
          <w:lang w:eastAsia="en-US"/>
        </w:rPr>
      </w:pPr>
      <w:r w:rsidRPr="0098060F">
        <w:rPr>
          <w:rFonts w:eastAsia="DengXian"/>
          <w:b/>
          <w:color w:val="FF00FF"/>
          <w:lang w:eastAsia="en-US"/>
        </w:rPr>
        <w:t xml:space="preserve"> # 27_QoE1_RRCINACTIVE</w:t>
      </w:r>
    </w:p>
    <w:p w14:paraId="200E29DF" w14:textId="77777777" w:rsidR="0098060F" w:rsidRPr="0098060F" w:rsidRDefault="0098060F" w:rsidP="0098060F">
      <w:pPr>
        <w:widowControl w:val="0"/>
        <w:ind w:left="144" w:hanging="144"/>
        <w:rPr>
          <w:rFonts w:eastAsia="DengXian"/>
          <w:b/>
          <w:color w:val="FF00FF"/>
          <w:lang w:eastAsia="en-US"/>
        </w:rPr>
      </w:pPr>
      <w:r w:rsidRPr="0098060F">
        <w:rPr>
          <w:rFonts w:eastAsia="DengXian"/>
          <w:b/>
          <w:color w:val="FF00FF"/>
          <w:lang w:eastAsia="en-US"/>
        </w:rPr>
        <w:t>- Discuss the open issues above</w:t>
      </w:r>
    </w:p>
    <w:p w14:paraId="5A6911F3" w14:textId="77777777" w:rsidR="0098060F" w:rsidRPr="0098060F" w:rsidRDefault="0098060F" w:rsidP="0098060F">
      <w:pPr>
        <w:widowControl w:val="0"/>
        <w:ind w:left="144" w:hanging="144"/>
        <w:rPr>
          <w:rFonts w:eastAsia="DengXian"/>
          <w:b/>
          <w:color w:val="FF00FF"/>
          <w:lang w:eastAsia="en-US"/>
        </w:rPr>
      </w:pPr>
      <w:r w:rsidRPr="0098060F">
        <w:rPr>
          <w:rFonts w:eastAsia="DengXian"/>
          <w:b/>
          <w:color w:val="FF00FF"/>
          <w:lang w:eastAsia="en-US"/>
        </w:rPr>
        <w:t>- Capture agreements and open issues</w:t>
      </w:r>
    </w:p>
    <w:p w14:paraId="0BE28221" w14:textId="77777777" w:rsidR="0098060F" w:rsidRPr="0098060F" w:rsidRDefault="0098060F" w:rsidP="0098060F">
      <w:pPr>
        <w:widowControl w:val="0"/>
        <w:ind w:left="144" w:hanging="144"/>
        <w:rPr>
          <w:rFonts w:eastAsia="DengXian"/>
          <w:color w:val="000000"/>
          <w:lang w:eastAsia="en-US"/>
        </w:rPr>
      </w:pPr>
      <w:r w:rsidRPr="0098060F">
        <w:rPr>
          <w:rFonts w:eastAsia="DengXian"/>
          <w:color w:val="000000"/>
          <w:lang w:eastAsia="en-US"/>
        </w:rPr>
        <w:t>(ZTE - moderator)</w:t>
      </w:r>
    </w:p>
    <w:p w14:paraId="0BA6E038" w14:textId="77777777" w:rsidR="0098060F" w:rsidRPr="0098060F" w:rsidRDefault="0098060F" w:rsidP="0098060F">
      <w:pPr>
        <w:widowControl w:val="0"/>
        <w:ind w:left="144" w:hanging="144"/>
        <w:rPr>
          <w:rFonts w:eastAsia="DengXian"/>
          <w:color w:val="000000"/>
          <w:lang w:eastAsia="en-US"/>
        </w:rPr>
      </w:pPr>
      <w:r w:rsidRPr="0098060F">
        <w:rPr>
          <w:rFonts w:eastAsia="DengXian"/>
          <w:color w:val="000000"/>
          <w:lang w:eastAsia="en-US"/>
        </w:rPr>
        <w:t xml:space="preserve">Summary of offline disc </w:t>
      </w:r>
      <w:hyperlink r:id="rId34" w:history="1">
        <w:r w:rsidRPr="0098060F">
          <w:rPr>
            <w:rStyle w:val="Hyperlink"/>
            <w:rFonts w:eastAsia="DengXian"/>
            <w:lang w:eastAsia="en-US"/>
          </w:rPr>
          <w:t>R3-230922</w:t>
        </w:r>
      </w:hyperlink>
      <w:r w:rsidRPr="0098060F">
        <w:rPr>
          <w:rFonts w:eastAsia="DengXian"/>
          <w:color w:val="000000"/>
          <w:lang w:eastAsia="en-US"/>
        </w:rPr>
        <w:t xml:space="preserve"> noted</w:t>
      </w:r>
    </w:p>
    <w:p w14:paraId="1BF4689D" w14:textId="6E430661" w:rsidR="0098060F" w:rsidRPr="0098060F" w:rsidRDefault="0098060F" w:rsidP="0098060F">
      <w:pPr>
        <w:rPr>
          <w:b/>
          <w:color w:val="008000"/>
        </w:rPr>
      </w:pPr>
      <w:r w:rsidRPr="0098060F">
        <w:rPr>
          <w:b/>
          <w:bCs/>
          <w:color w:val="007434"/>
          <w:u w:val="single"/>
        </w:rPr>
        <w:t xml:space="preserve">Agreements: </w:t>
      </w:r>
      <w:r w:rsidRPr="0098060F">
        <w:rPr>
          <w:b/>
          <w:color w:val="008000"/>
        </w:rPr>
        <w:t xml:space="preserve">At least the following </w:t>
      </w:r>
      <w:proofErr w:type="spellStart"/>
      <w:r w:rsidRPr="0098060F">
        <w:rPr>
          <w:b/>
          <w:color w:val="008000"/>
        </w:rPr>
        <w:t>QoE</w:t>
      </w:r>
      <w:proofErr w:type="spellEnd"/>
      <w:r w:rsidRPr="0098060F">
        <w:rPr>
          <w:b/>
          <w:color w:val="008000"/>
        </w:rPr>
        <w:t xml:space="preserve"> configuration related information for MBS broadcast service should be available in the new </w:t>
      </w:r>
      <w:proofErr w:type="spellStart"/>
      <w:r w:rsidRPr="0098060F">
        <w:rPr>
          <w:b/>
          <w:color w:val="008000"/>
        </w:rPr>
        <w:t>gNB</w:t>
      </w:r>
      <w:proofErr w:type="spellEnd"/>
      <w:r w:rsidRPr="0098060F">
        <w:rPr>
          <w:b/>
          <w:color w:val="008000"/>
        </w:rPr>
        <w:t>:</w:t>
      </w:r>
    </w:p>
    <w:p w14:paraId="0A5DFF38" w14:textId="77777777" w:rsidR="0098060F" w:rsidRPr="0098060F" w:rsidRDefault="0098060F" w:rsidP="0098060F">
      <w:pPr>
        <w:numPr>
          <w:ilvl w:val="0"/>
          <w:numId w:val="4"/>
        </w:numPr>
        <w:overflowPunct/>
        <w:autoSpaceDE/>
        <w:autoSpaceDN/>
        <w:adjustRightInd/>
        <w:spacing w:before="100" w:beforeAutospacing="1" w:after="120"/>
        <w:textAlignment w:val="auto"/>
        <w:rPr>
          <w:b/>
          <w:color w:val="008000"/>
        </w:rPr>
      </w:pPr>
      <w:proofErr w:type="spellStart"/>
      <w:r w:rsidRPr="0098060F">
        <w:rPr>
          <w:b/>
          <w:color w:val="008000"/>
        </w:rPr>
        <w:t>QoE</w:t>
      </w:r>
      <w:proofErr w:type="spellEnd"/>
      <w:r w:rsidRPr="0098060F">
        <w:rPr>
          <w:b/>
          <w:color w:val="008000"/>
        </w:rPr>
        <w:t xml:space="preserve"> reference</w:t>
      </w:r>
    </w:p>
    <w:p w14:paraId="5314B2F4" w14:textId="77777777" w:rsidR="0098060F" w:rsidRPr="0098060F" w:rsidRDefault="0098060F" w:rsidP="0098060F">
      <w:pPr>
        <w:numPr>
          <w:ilvl w:val="0"/>
          <w:numId w:val="4"/>
        </w:numPr>
        <w:overflowPunct/>
        <w:autoSpaceDE/>
        <w:autoSpaceDN/>
        <w:adjustRightInd/>
        <w:spacing w:before="100" w:beforeAutospacing="1" w:after="120"/>
        <w:textAlignment w:val="auto"/>
        <w:rPr>
          <w:b/>
          <w:color w:val="008000"/>
        </w:rPr>
      </w:pPr>
      <w:r w:rsidRPr="0098060F">
        <w:rPr>
          <w:b/>
          <w:color w:val="008000"/>
        </w:rPr>
        <w:t>Measurement Collection Entity Information, the detail information can be further discussed</w:t>
      </w:r>
    </w:p>
    <w:p w14:paraId="5C22098A" w14:textId="77777777" w:rsidR="0098060F" w:rsidRPr="0098060F" w:rsidRDefault="0098060F" w:rsidP="0098060F">
      <w:pPr>
        <w:rPr>
          <w:color w:val="0070C0"/>
        </w:rPr>
      </w:pPr>
      <w:r w:rsidRPr="0098060F">
        <w:rPr>
          <w:color w:val="0070C0"/>
        </w:rPr>
        <w:t xml:space="preserve"> </w:t>
      </w:r>
    </w:p>
    <w:p w14:paraId="20D4D73D" w14:textId="77777777" w:rsidR="0098060F" w:rsidRPr="0098060F" w:rsidRDefault="0098060F" w:rsidP="0098060F">
      <w:pPr>
        <w:rPr>
          <w:b/>
          <w:color w:val="008000"/>
        </w:rPr>
      </w:pPr>
      <w:r w:rsidRPr="0098060F">
        <w:rPr>
          <w:b/>
          <w:color w:val="008000"/>
        </w:rPr>
        <w:t xml:space="preserve">RAN3 shall discuss which of other </w:t>
      </w:r>
      <w:proofErr w:type="spellStart"/>
      <w:r w:rsidRPr="0098060F">
        <w:rPr>
          <w:b/>
          <w:color w:val="008000"/>
        </w:rPr>
        <w:t>QoE</w:t>
      </w:r>
      <w:proofErr w:type="spellEnd"/>
      <w:r w:rsidRPr="0098060F">
        <w:rPr>
          <w:b/>
          <w:color w:val="008000"/>
        </w:rPr>
        <w:t xml:space="preserve"> configuration info for MBS BC </w:t>
      </w:r>
      <w:proofErr w:type="spellStart"/>
      <w:r w:rsidRPr="0098060F">
        <w:rPr>
          <w:b/>
          <w:color w:val="008000"/>
        </w:rPr>
        <w:t>QoE</w:t>
      </w:r>
      <w:proofErr w:type="spellEnd"/>
      <w:r w:rsidRPr="0098060F">
        <w:rPr>
          <w:b/>
          <w:color w:val="008000"/>
        </w:rPr>
        <w:t xml:space="preserve"> shall be available in the new </w:t>
      </w:r>
      <w:proofErr w:type="spellStart"/>
      <w:r w:rsidRPr="0098060F">
        <w:rPr>
          <w:b/>
          <w:color w:val="008000"/>
        </w:rPr>
        <w:t>gNB</w:t>
      </w:r>
      <w:proofErr w:type="spellEnd"/>
      <w:r w:rsidRPr="0098060F">
        <w:rPr>
          <w:b/>
          <w:color w:val="008000"/>
        </w:rPr>
        <w:t>.</w:t>
      </w:r>
    </w:p>
    <w:p w14:paraId="20520C6A" w14:textId="77777777" w:rsidR="0098060F" w:rsidRPr="0098060F" w:rsidRDefault="0098060F" w:rsidP="0098060F">
      <w:pPr>
        <w:rPr>
          <w:b/>
          <w:color w:val="0000FF"/>
        </w:rPr>
      </w:pPr>
      <w:r w:rsidRPr="0098060F">
        <w:rPr>
          <w:b/>
          <w:color w:val="0000FF"/>
        </w:rPr>
        <w:t>Measurement Configuration Application Layer ID (RRC level ID)</w:t>
      </w:r>
    </w:p>
    <w:p w14:paraId="06B2FC67" w14:textId="77777777" w:rsidR="0098060F" w:rsidRPr="0098060F" w:rsidRDefault="0098060F" w:rsidP="0098060F">
      <w:pPr>
        <w:rPr>
          <w:b/>
          <w:color w:val="0000FF"/>
        </w:rPr>
      </w:pPr>
      <w:r w:rsidRPr="0098060F">
        <w:rPr>
          <w:b/>
          <w:color w:val="0000FF"/>
        </w:rPr>
        <w:t>Service Type</w:t>
      </w:r>
    </w:p>
    <w:p w14:paraId="1B89B03F" w14:textId="77777777" w:rsidR="0098060F" w:rsidRPr="0098060F" w:rsidRDefault="0098060F" w:rsidP="0098060F">
      <w:pPr>
        <w:rPr>
          <w:b/>
          <w:color w:val="0000FF"/>
        </w:rPr>
      </w:pPr>
      <w:r w:rsidRPr="0098060F">
        <w:rPr>
          <w:b/>
          <w:color w:val="0000FF"/>
        </w:rPr>
        <w:t>Container for Application Layer Measurement Configuration (config container)</w:t>
      </w:r>
    </w:p>
    <w:p w14:paraId="0C3B168A" w14:textId="77777777" w:rsidR="0098060F" w:rsidRPr="0098060F" w:rsidRDefault="0098060F" w:rsidP="0098060F">
      <w:pPr>
        <w:rPr>
          <w:b/>
          <w:color w:val="0000FF"/>
        </w:rPr>
      </w:pPr>
      <w:r w:rsidRPr="0098060F">
        <w:rPr>
          <w:b/>
          <w:color w:val="0000FF"/>
        </w:rPr>
        <w:lastRenderedPageBreak/>
        <w:t>MDT Alignment Information</w:t>
      </w:r>
    </w:p>
    <w:p w14:paraId="51DC61B5" w14:textId="77777777" w:rsidR="0098060F" w:rsidRPr="0098060F" w:rsidRDefault="0098060F" w:rsidP="0098060F">
      <w:pPr>
        <w:rPr>
          <w:b/>
          <w:color w:val="0000FF"/>
        </w:rPr>
      </w:pPr>
      <w:r w:rsidRPr="0098060F">
        <w:rPr>
          <w:b/>
          <w:color w:val="0000FF"/>
        </w:rPr>
        <w:t>Area Scope of QMC (area scope)</w:t>
      </w:r>
    </w:p>
    <w:p w14:paraId="0E9D31BA" w14:textId="77777777" w:rsidR="0098060F" w:rsidRPr="0098060F" w:rsidRDefault="0098060F" w:rsidP="0098060F">
      <w:pPr>
        <w:rPr>
          <w:b/>
          <w:color w:val="0000FF"/>
        </w:rPr>
      </w:pPr>
      <w:r w:rsidRPr="0098060F">
        <w:rPr>
          <w:b/>
          <w:color w:val="0000FF"/>
        </w:rPr>
        <w:t>S-NSSAI Information (slicing info)</w:t>
      </w:r>
    </w:p>
    <w:p w14:paraId="3F895F4C" w14:textId="77777777" w:rsidR="0098060F" w:rsidRPr="0098060F" w:rsidRDefault="0098060F" w:rsidP="0098060F">
      <w:pPr>
        <w:rPr>
          <w:b/>
          <w:color w:val="0000FF"/>
        </w:rPr>
      </w:pPr>
      <w:proofErr w:type="spellStart"/>
      <w:r w:rsidRPr="0098060F">
        <w:rPr>
          <w:b/>
          <w:color w:val="0000FF"/>
        </w:rPr>
        <w:t>RVQoE</w:t>
      </w:r>
      <w:proofErr w:type="spellEnd"/>
      <w:r w:rsidRPr="0098060F">
        <w:rPr>
          <w:b/>
          <w:color w:val="0000FF"/>
        </w:rPr>
        <w:t xml:space="preserve"> Information</w:t>
      </w:r>
    </w:p>
    <w:p w14:paraId="1419BF54" w14:textId="77777777" w:rsidR="0098060F" w:rsidRPr="0098060F" w:rsidRDefault="0098060F" w:rsidP="0098060F">
      <w:pPr>
        <w:rPr>
          <w:b/>
          <w:color w:val="0000FF"/>
        </w:rPr>
      </w:pPr>
      <w:proofErr w:type="spellStart"/>
      <w:r w:rsidRPr="0098060F">
        <w:rPr>
          <w:b/>
          <w:color w:val="0000FF"/>
        </w:rPr>
        <w:t>QoE</w:t>
      </w:r>
      <w:proofErr w:type="spellEnd"/>
      <w:r w:rsidRPr="0098060F">
        <w:rPr>
          <w:b/>
          <w:color w:val="0000FF"/>
        </w:rPr>
        <w:t xml:space="preserve"> measurement type (signalling based, management based)</w:t>
      </w:r>
    </w:p>
    <w:p w14:paraId="3ACDAF64" w14:textId="77777777" w:rsidR="0098060F" w:rsidRPr="0098060F" w:rsidRDefault="0098060F" w:rsidP="0098060F">
      <w:pPr>
        <w:rPr>
          <w:b/>
          <w:color w:val="0000FF"/>
        </w:rPr>
      </w:pPr>
      <w:r w:rsidRPr="0098060F">
        <w:rPr>
          <w:b/>
          <w:color w:val="0000FF"/>
        </w:rPr>
        <w:t xml:space="preserve">FFS whether to support </w:t>
      </w:r>
      <w:proofErr w:type="spellStart"/>
      <w:r w:rsidRPr="0098060F">
        <w:rPr>
          <w:b/>
          <w:color w:val="0000FF"/>
        </w:rPr>
        <w:t>RVQoE</w:t>
      </w:r>
      <w:proofErr w:type="spellEnd"/>
      <w:r w:rsidRPr="0098060F">
        <w:rPr>
          <w:b/>
          <w:color w:val="0000FF"/>
        </w:rPr>
        <w:t xml:space="preserve"> measurements in RRC_IDLE and RRC_INACTIVE</w:t>
      </w:r>
    </w:p>
    <w:p w14:paraId="729C9456" w14:textId="7FCE59CE" w:rsidR="005E31F8" w:rsidRPr="0098060F" w:rsidRDefault="0098060F" w:rsidP="0098060F">
      <w:pPr>
        <w:rPr>
          <w:color w:val="993300"/>
          <w:u w:val="single"/>
        </w:rPr>
      </w:pPr>
      <w:r w:rsidRPr="0098060F">
        <w:rPr>
          <w:b/>
          <w:color w:val="0000FF"/>
        </w:rPr>
        <w:t xml:space="preserve">FFS whether new </w:t>
      </w:r>
      <w:proofErr w:type="spellStart"/>
      <w:r w:rsidRPr="0098060F">
        <w:rPr>
          <w:b/>
          <w:color w:val="0000FF"/>
        </w:rPr>
        <w:t>gNB</w:t>
      </w:r>
      <w:proofErr w:type="spellEnd"/>
      <w:r w:rsidRPr="0098060F">
        <w:rPr>
          <w:b/>
          <w:color w:val="0000FF"/>
        </w:rPr>
        <w:t xml:space="preserve"> can re-configure MBS BC </w:t>
      </w:r>
      <w:proofErr w:type="spellStart"/>
      <w:r w:rsidRPr="0098060F">
        <w:rPr>
          <w:b/>
          <w:color w:val="0000FF"/>
        </w:rPr>
        <w:t>QoE</w:t>
      </w:r>
      <w:bookmarkEnd w:id="50"/>
      <w:proofErr w:type="spellEnd"/>
    </w:p>
    <w:p w14:paraId="1974F0D2" w14:textId="77777777" w:rsidR="00B54919" w:rsidRDefault="00B54919" w:rsidP="00B54919">
      <w:pPr>
        <w:pStyle w:val="Heading3"/>
      </w:pPr>
      <w:bookmarkStart w:id="51" w:name="_Toc129878470"/>
      <w:r>
        <w:t>11.3</w:t>
      </w:r>
      <w:r>
        <w:tab/>
        <w:t xml:space="preserve">Support </w:t>
      </w:r>
      <w:proofErr w:type="spellStart"/>
      <w:r>
        <w:t>QoE</w:t>
      </w:r>
      <w:proofErr w:type="spellEnd"/>
      <w:r>
        <w:t xml:space="preserve"> for NR-DC</w:t>
      </w:r>
      <w:bookmarkEnd w:id="51"/>
    </w:p>
    <w:p w14:paraId="36475B64" w14:textId="77777777" w:rsidR="00B54919" w:rsidRDefault="00B54919" w:rsidP="00B54919">
      <w:r>
        <w:t xml:space="preserve">Specify to support for </w:t>
      </w:r>
      <w:proofErr w:type="spellStart"/>
      <w:r>
        <w:t>QoE</w:t>
      </w:r>
      <w:proofErr w:type="spellEnd"/>
      <w:r>
        <w:t xml:space="preserve"> in NR-DC, e.g. enable </w:t>
      </w:r>
      <w:proofErr w:type="spellStart"/>
      <w:r>
        <w:t>QoE</w:t>
      </w:r>
      <w:proofErr w:type="spellEnd"/>
      <w:r>
        <w:t xml:space="preserve"> reporting via SN [RAN3, RAN2].</w:t>
      </w:r>
    </w:p>
    <w:p w14:paraId="6A89E085" w14:textId="77777777" w:rsidR="00B54919" w:rsidRDefault="00B54919" w:rsidP="00B54919">
      <w:r>
        <w:t>-</w:t>
      </w:r>
      <w:r>
        <w:tab/>
        <w:t xml:space="preserve">Specify the </w:t>
      </w:r>
      <w:proofErr w:type="spellStart"/>
      <w:r>
        <w:t>QoE</w:t>
      </w:r>
      <w:proofErr w:type="spellEnd"/>
      <w:r>
        <w:t xml:space="preserve"> configuration, and measurement reporting over MN/SN for NR-DC architecture, and specify the </w:t>
      </w:r>
      <w:proofErr w:type="spellStart"/>
      <w:r>
        <w:t>QoE</w:t>
      </w:r>
      <w:proofErr w:type="spellEnd"/>
      <w:r>
        <w:t xml:space="preserve"> measurement reporting over the other DC leg in order to maintain the reporting continuity.</w:t>
      </w:r>
    </w:p>
    <w:p w14:paraId="46773C50" w14:textId="77777777" w:rsidR="00B54919" w:rsidRDefault="00B54919" w:rsidP="00B54919">
      <w:r>
        <w:t>-</w:t>
      </w:r>
      <w:r>
        <w:tab/>
        <w:t xml:space="preserve">Support RAN-visible </w:t>
      </w:r>
      <w:proofErr w:type="spellStart"/>
      <w:r>
        <w:t>QoE</w:t>
      </w:r>
      <w:proofErr w:type="spellEnd"/>
      <w:r>
        <w:t xml:space="preserve"> and radio related measurement configuration and reporting in NR-DC scenarios.</w:t>
      </w:r>
    </w:p>
    <w:p w14:paraId="6751956A" w14:textId="77777777" w:rsidR="00B54919" w:rsidRDefault="00B54919" w:rsidP="00B54919">
      <w:r>
        <w:t>-</w:t>
      </w:r>
      <w:r>
        <w:tab/>
        <w:t xml:space="preserve">Specify the </w:t>
      </w:r>
      <w:proofErr w:type="spellStart"/>
      <w:r>
        <w:t>QoE</w:t>
      </w:r>
      <w:proofErr w:type="spellEnd"/>
      <w:r>
        <w:t xml:space="preserve"> measurement continuity in mobility scenarios in NR-DC.</w:t>
      </w:r>
    </w:p>
    <w:p w14:paraId="3FDDE0DE" w14:textId="77777777" w:rsidR="00B54919" w:rsidRDefault="00B54919" w:rsidP="00B54919">
      <w:r>
        <w:t>-</w:t>
      </w:r>
      <w:r>
        <w:tab/>
        <w:t xml:space="preserve">Specify the alignment of </w:t>
      </w:r>
      <w:proofErr w:type="spellStart"/>
      <w:r>
        <w:t>QoE</w:t>
      </w:r>
      <w:proofErr w:type="spellEnd"/>
      <w:r>
        <w:t xml:space="preserve"> measurements (including legacy </w:t>
      </w:r>
      <w:proofErr w:type="spellStart"/>
      <w:r>
        <w:t>QoE</w:t>
      </w:r>
      <w:proofErr w:type="spellEnd"/>
      <w:r>
        <w:t xml:space="preserve"> and RAN visible </w:t>
      </w:r>
      <w:proofErr w:type="spellStart"/>
      <w:r>
        <w:t>QoE</w:t>
      </w:r>
      <w:proofErr w:type="spellEnd"/>
      <w:r>
        <w:t xml:space="preserve"> measurements) and radio related measurement in NR-DC.</w:t>
      </w:r>
    </w:p>
    <w:p w14:paraId="3E088AED" w14:textId="77777777" w:rsidR="00B54919" w:rsidRDefault="00B54919" w:rsidP="00B54919">
      <w:r>
        <w:t xml:space="preserve">MN is responsible to configure the s-based </w:t>
      </w:r>
      <w:proofErr w:type="spellStart"/>
      <w:r>
        <w:t>QoE</w:t>
      </w:r>
      <w:proofErr w:type="spellEnd"/>
      <w:r>
        <w:t xml:space="preserve"> to UE.</w:t>
      </w:r>
    </w:p>
    <w:p w14:paraId="68C67D9D" w14:textId="77777777" w:rsidR="00B54919" w:rsidRDefault="00B54919" w:rsidP="00B54919">
      <w:r>
        <w:t xml:space="preserve">For M-based </w:t>
      </w:r>
      <w:proofErr w:type="spellStart"/>
      <w:r>
        <w:t>QoE</w:t>
      </w:r>
      <w:proofErr w:type="spellEnd"/>
      <w:r>
        <w:t xml:space="preserve"> configuration in NR-DC, coordination between MN and SN is needed. </w:t>
      </w:r>
    </w:p>
    <w:p w14:paraId="21CDCFDF" w14:textId="77777777" w:rsidR="00B54919" w:rsidRDefault="00B54919" w:rsidP="00B54919">
      <w:r>
        <w:t xml:space="preserve">If the M-based </w:t>
      </w:r>
      <w:proofErr w:type="spellStart"/>
      <w:r>
        <w:t>QoE</w:t>
      </w:r>
      <w:proofErr w:type="spellEnd"/>
      <w:r>
        <w:t xml:space="preserve"> configuration is received by the MN, the MN should make the decision on the UE selection and on which node sends the </w:t>
      </w:r>
      <w:proofErr w:type="spellStart"/>
      <w:r>
        <w:t>QoE</w:t>
      </w:r>
      <w:proofErr w:type="spellEnd"/>
      <w:r>
        <w:t xml:space="preserve"> configuration to the UE.</w:t>
      </w:r>
    </w:p>
    <w:p w14:paraId="6FAC5DB3" w14:textId="77777777" w:rsidR="00B54919" w:rsidRDefault="00B54919" w:rsidP="00B54919">
      <w:r>
        <w:t xml:space="preserve">If the M-based </w:t>
      </w:r>
      <w:proofErr w:type="spellStart"/>
      <w:r>
        <w:t>QoE</w:t>
      </w:r>
      <w:proofErr w:type="spellEnd"/>
      <w:r>
        <w:t xml:space="preserve"> configuration is received only by the SN, whether the MN or the SN performs UE selection and sends the </w:t>
      </w:r>
      <w:proofErr w:type="spellStart"/>
      <w:r>
        <w:t>QoE</w:t>
      </w:r>
      <w:proofErr w:type="spellEnd"/>
      <w:r>
        <w:t xml:space="preserve"> configuration to the UE needs to be further discussed.</w:t>
      </w:r>
    </w:p>
    <w:p w14:paraId="42938501" w14:textId="77777777" w:rsidR="00B54919" w:rsidRDefault="00B54919" w:rsidP="00B54919">
      <w:proofErr w:type="spellStart"/>
      <w:r>
        <w:t>QoE</w:t>
      </w:r>
      <w:proofErr w:type="spellEnd"/>
      <w:r>
        <w:t xml:space="preserve"> reports can be transmitted to either MN or SN and the reporting leg (MCG or SCG) can be changed during the application session. </w:t>
      </w:r>
    </w:p>
    <w:p w14:paraId="30623D46" w14:textId="77777777" w:rsidR="00B54919" w:rsidRDefault="00B54919" w:rsidP="00B54919">
      <w:r>
        <w:t xml:space="preserve">If </w:t>
      </w:r>
      <w:proofErr w:type="spellStart"/>
      <w:r>
        <w:t>QoE</w:t>
      </w:r>
      <w:proofErr w:type="spellEnd"/>
      <w:r>
        <w:t xml:space="preserve"> reports are received by the SN, SN can forward the </w:t>
      </w:r>
      <w:proofErr w:type="spellStart"/>
      <w:r>
        <w:t>QoE</w:t>
      </w:r>
      <w:proofErr w:type="spellEnd"/>
      <w:r>
        <w:t xml:space="preserve"> reports to MCE directly.</w:t>
      </w:r>
    </w:p>
    <w:p w14:paraId="43D56BF7" w14:textId="77777777" w:rsidR="00B54919" w:rsidRDefault="00B54919" w:rsidP="00B54919">
      <w:r>
        <w:t xml:space="preserve">RAN3 should discuss and clarify the scenarios for </w:t>
      </w:r>
      <w:proofErr w:type="spellStart"/>
      <w:r>
        <w:t>QoE</w:t>
      </w:r>
      <w:proofErr w:type="spellEnd"/>
      <w:r>
        <w:t xml:space="preserve"> reporting transmitted over SN. Which SRB can be used for </w:t>
      </w:r>
      <w:proofErr w:type="spellStart"/>
      <w:r>
        <w:t>QoE</w:t>
      </w:r>
      <w:proofErr w:type="spellEnd"/>
      <w:r>
        <w:t xml:space="preserve"> reporting in SN depend on RAN2.</w:t>
      </w:r>
    </w:p>
    <w:p w14:paraId="6D9BABC8" w14:textId="77777777" w:rsidR="00B54919" w:rsidRDefault="00B54919" w:rsidP="00B54919">
      <w:r>
        <w:t xml:space="preserve">WA: MN and SN can generate </w:t>
      </w:r>
      <w:proofErr w:type="spellStart"/>
      <w:r>
        <w:t>RVQoE</w:t>
      </w:r>
      <w:proofErr w:type="spellEnd"/>
      <w:r>
        <w:t xml:space="preserve"> configurations.</w:t>
      </w:r>
    </w:p>
    <w:p w14:paraId="081A1BAF" w14:textId="77777777" w:rsidR="00B54919" w:rsidRDefault="00B54919" w:rsidP="00B54919">
      <w:r>
        <w:t xml:space="preserve">MN and SN should coordinate about configuring a dual-connected UE with </w:t>
      </w:r>
      <w:proofErr w:type="spellStart"/>
      <w:r>
        <w:t>RVQoE</w:t>
      </w:r>
      <w:proofErr w:type="spellEnd"/>
      <w:r>
        <w:t xml:space="preserve"> measurements. The details of the coordination are FFS.</w:t>
      </w:r>
    </w:p>
    <w:p w14:paraId="6CA4BE25" w14:textId="77777777" w:rsidR="00B54919" w:rsidRDefault="00B54919" w:rsidP="00B54919">
      <w:r>
        <w:t xml:space="preserve">WA: UE can send </w:t>
      </w:r>
      <w:proofErr w:type="spellStart"/>
      <w:r>
        <w:t>RVQoE</w:t>
      </w:r>
      <w:proofErr w:type="spellEnd"/>
      <w:r>
        <w:t xml:space="preserve"> report to MN, MN then forward the </w:t>
      </w:r>
      <w:proofErr w:type="spellStart"/>
      <w:r>
        <w:t>RVQoE</w:t>
      </w:r>
      <w:proofErr w:type="spellEnd"/>
      <w:r>
        <w:t xml:space="preserve"> report to SN if needed, and vice versa.</w:t>
      </w:r>
    </w:p>
    <w:p w14:paraId="071F8CC7" w14:textId="77777777" w:rsidR="00B54919" w:rsidRDefault="00B54919" w:rsidP="00B54919">
      <w:r>
        <w:t>In DC, the UE switches the reporting leg based on indication from network, FFS on implicit or explicit way.</w:t>
      </w:r>
    </w:p>
    <w:p w14:paraId="6068612B" w14:textId="77777777" w:rsidR="00B54919" w:rsidRDefault="00B54919" w:rsidP="00B54919">
      <w:r>
        <w:t>RAN3 should discuss which node can command the UE to switch the reporting leg.</w:t>
      </w:r>
    </w:p>
    <w:p w14:paraId="1F649546" w14:textId="77777777" w:rsidR="00B54919" w:rsidRDefault="00B54919" w:rsidP="00B54919">
      <w:r>
        <w:t xml:space="preserve">If a node has configured the UE with </w:t>
      </w:r>
      <w:proofErr w:type="spellStart"/>
      <w:r>
        <w:t>QoE</w:t>
      </w:r>
      <w:proofErr w:type="spellEnd"/>
      <w:r>
        <w:t xml:space="preserve"> measurements, and the other node is receiving the </w:t>
      </w:r>
      <w:proofErr w:type="spellStart"/>
      <w:r>
        <w:t>QoE</w:t>
      </w:r>
      <w:proofErr w:type="spellEnd"/>
      <w:r>
        <w:t xml:space="preserve"> reports from the UE and forwarding them directly to the MCE, then:</w:t>
      </w:r>
    </w:p>
    <w:p w14:paraId="70BF726C" w14:textId="77777777" w:rsidR="00B54919" w:rsidRDefault="00B54919" w:rsidP="00B54919">
      <w:r>
        <w:t xml:space="preserve">The node that has configured the UE with </w:t>
      </w:r>
      <w:proofErr w:type="spellStart"/>
      <w:r>
        <w:t>QoE</w:t>
      </w:r>
      <w:proofErr w:type="spellEnd"/>
      <w:r>
        <w:t xml:space="preserve"> measurements should indicate the </w:t>
      </w:r>
      <w:proofErr w:type="spellStart"/>
      <w:r>
        <w:t>QoE</w:t>
      </w:r>
      <w:proofErr w:type="spellEnd"/>
      <w:r>
        <w:t xml:space="preserve"> reference to the node that receives the reports and forwards them directly to MCE.</w:t>
      </w:r>
    </w:p>
    <w:p w14:paraId="7B958AD3" w14:textId="77777777" w:rsidR="00B54919" w:rsidRDefault="00B54919" w:rsidP="00B54919">
      <w:r>
        <w:t xml:space="preserve">The MN can generate an </w:t>
      </w:r>
      <w:proofErr w:type="spellStart"/>
      <w:r>
        <w:t>RVQoE</w:t>
      </w:r>
      <w:proofErr w:type="spellEnd"/>
      <w:r>
        <w:t xml:space="preserve"> configuration for a UE.</w:t>
      </w:r>
    </w:p>
    <w:p w14:paraId="32FBA894" w14:textId="77777777" w:rsidR="00B54919" w:rsidRDefault="00B54919" w:rsidP="00B54919">
      <w:r>
        <w:t xml:space="preserve">The SN can generate an </w:t>
      </w:r>
      <w:proofErr w:type="spellStart"/>
      <w:r>
        <w:t>RVQoE</w:t>
      </w:r>
      <w:proofErr w:type="spellEnd"/>
      <w:r>
        <w:t xml:space="preserve"> configuration for a UE. FFS whether MN can modify the SN generated </w:t>
      </w:r>
      <w:proofErr w:type="spellStart"/>
      <w:r>
        <w:t>RVQoE</w:t>
      </w:r>
      <w:proofErr w:type="spellEnd"/>
      <w:r>
        <w:t xml:space="preserve"> configuration</w:t>
      </w:r>
    </w:p>
    <w:p w14:paraId="7B7F0D34" w14:textId="77777777" w:rsidR="00B54919" w:rsidRDefault="00B54919" w:rsidP="00B54919">
      <w:r>
        <w:lastRenderedPageBreak/>
        <w:t xml:space="preserve">The MN can send an </w:t>
      </w:r>
      <w:proofErr w:type="spellStart"/>
      <w:r>
        <w:t>RVQoE</w:t>
      </w:r>
      <w:proofErr w:type="spellEnd"/>
      <w:r>
        <w:t xml:space="preserve"> configuration to the UE.</w:t>
      </w:r>
    </w:p>
    <w:p w14:paraId="542A831E" w14:textId="77777777" w:rsidR="00B54919" w:rsidRDefault="00B54919" w:rsidP="00B54919">
      <w:r>
        <w:t xml:space="preserve">The MN can receive </w:t>
      </w:r>
      <w:proofErr w:type="spellStart"/>
      <w:r>
        <w:t>RVQoE</w:t>
      </w:r>
      <w:proofErr w:type="spellEnd"/>
      <w:r>
        <w:t xml:space="preserve"> reports directly from the UE.</w:t>
      </w:r>
    </w:p>
    <w:p w14:paraId="7DF50038" w14:textId="77777777" w:rsidR="00B54919" w:rsidRDefault="00B54919" w:rsidP="00B54919">
      <w:r>
        <w:t xml:space="preserve">The SN can receive </w:t>
      </w:r>
      <w:proofErr w:type="spellStart"/>
      <w:r>
        <w:t>RVQoE</w:t>
      </w:r>
      <w:proofErr w:type="spellEnd"/>
      <w:r>
        <w:t xml:space="preserve"> reports directly from the UE.</w:t>
      </w:r>
    </w:p>
    <w:p w14:paraId="3B165AE2" w14:textId="77777777" w:rsidR="00B54919" w:rsidRDefault="00B54919" w:rsidP="00B54919">
      <w:r>
        <w:t xml:space="preserve">Turn the following WA into an agreement: “UE can send </w:t>
      </w:r>
      <w:proofErr w:type="spellStart"/>
      <w:r>
        <w:t>RVQoE</w:t>
      </w:r>
      <w:proofErr w:type="spellEnd"/>
      <w:r>
        <w:t xml:space="preserve"> report to the MN, the MN then forward the </w:t>
      </w:r>
      <w:proofErr w:type="spellStart"/>
      <w:r>
        <w:t>RVQoE</w:t>
      </w:r>
      <w:proofErr w:type="spellEnd"/>
      <w:r>
        <w:t xml:space="preserve"> report to the SN if needed, and vice versa”.</w:t>
      </w:r>
    </w:p>
    <w:p w14:paraId="63A9515D" w14:textId="77777777" w:rsidR="00B54919" w:rsidRDefault="00B54919" w:rsidP="00B54919">
      <w:r>
        <w:t xml:space="preserve">Agree to ensure that the </w:t>
      </w:r>
      <w:proofErr w:type="spellStart"/>
      <w:r>
        <w:t>RVQoE</w:t>
      </w:r>
      <w:proofErr w:type="spellEnd"/>
      <w:r>
        <w:t xml:space="preserve"> report is sent to the node(s) that provide the bearer(s) associated to the corresponding </w:t>
      </w:r>
      <w:proofErr w:type="spellStart"/>
      <w:r>
        <w:t>RVQoE</w:t>
      </w:r>
      <w:proofErr w:type="spellEnd"/>
      <w:r>
        <w:t xml:space="preserve"> measurement result in the </w:t>
      </w:r>
      <w:proofErr w:type="spellStart"/>
      <w:r>
        <w:t>RVQoE</w:t>
      </w:r>
      <w:proofErr w:type="spellEnd"/>
      <w:r>
        <w:t xml:space="preserve"> report.</w:t>
      </w:r>
    </w:p>
    <w:p w14:paraId="71A33EA4" w14:textId="77777777" w:rsidR="00B54919" w:rsidRDefault="00B54919" w:rsidP="00B54919">
      <w:r>
        <w:t>The coordination between the MN and the SN should support at least the following (details to be further discussed):</w:t>
      </w:r>
    </w:p>
    <w:p w14:paraId="1EA6FBF6" w14:textId="77777777" w:rsidR="00B54919" w:rsidRDefault="00B54919" w:rsidP="00B54919">
      <w:r>
        <w:t>-</w:t>
      </w:r>
      <w:r>
        <w:tab/>
        <w:t>Initiation by either the MN or the SN for m-</w:t>
      </w:r>
      <w:proofErr w:type="spellStart"/>
      <w:r>
        <w:t>QoE</w:t>
      </w:r>
      <w:proofErr w:type="spellEnd"/>
      <w:r>
        <w:t>, by the MN for s-</w:t>
      </w:r>
      <w:proofErr w:type="spellStart"/>
      <w:r>
        <w:t>QoE</w:t>
      </w:r>
      <w:proofErr w:type="spellEnd"/>
      <w:r>
        <w:t>.</w:t>
      </w:r>
    </w:p>
    <w:p w14:paraId="071CD2E1" w14:textId="77777777" w:rsidR="00B54919" w:rsidRDefault="00B54919" w:rsidP="00B54919">
      <w:r>
        <w:t>-</w:t>
      </w:r>
      <w:r>
        <w:tab/>
        <w:t>Coordination for configuring the UE.</w:t>
      </w:r>
    </w:p>
    <w:p w14:paraId="77D2B24A" w14:textId="77777777" w:rsidR="00B54919" w:rsidRDefault="00B54919" w:rsidP="00B54919">
      <w:r>
        <w:t>-</w:t>
      </w:r>
      <w:r>
        <w:tab/>
        <w:t xml:space="preserve">Coordination for establishing the SRB for receiving </w:t>
      </w:r>
      <w:proofErr w:type="spellStart"/>
      <w:r>
        <w:t>QoE</w:t>
      </w:r>
      <w:proofErr w:type="spellEnd"/>
      <w:r>
        <w:t>/</w:t>
      </w:r>
      <w:proofErr w:type="spellStart"/>
      <w:r>
        <w:t>RVQoE</w:t>
      </w:r>
      <w:proofErr w:type="spellEnd"/>
      <w:r>
        <w:t xml:space="preserve"> reports.</w:t>
      </w:r>
    </w:p>
    <w:p w14:paraId="690EB5B2" w14:textId="77777777" w:rsidR="00B54919" w:rsidRDefault="00B54919" w:rsidP="00B54919">
      <w:r>
        <w:t>-</w:t>
      </w:r>
      <w:r>
        <w:tab/>
        <w:t>Indication about switching the reporting leg.</w:t>
      </w:r>
    </w:p>
    <w:p w14:paraId="745D4E65" w14:textId="77777777" w:rsidR="00B54919" w:rsidRDefault="00B54919" w:rsidP="00B54919">
      <w:r>
        <w:t>RAN3#118:</w:t>
      </w:r>
    </w:p>
    <w:p w14:paraId="3A9565A3" w14:textId="77777777" w:rsidR="00B54919" w:rsidRDefault="00B54919" w:rsidP="00B54919">
      <w:r>
        <w:t xml:space="preserve">In case of management-based </w:t>
      </w:r>
      <w:proofErr w:type="spellStart"/>
      <w:r>
        <w:t>QoE</w:t>
      </w:r>
      <w:proofErr w:type="spellEnd"/>
      <w:r>
        <w:t xml:space="preserve">, the MN decides which node to perform the </w:t>
      </w:r>
      <w:proofErr w:type="spellStart"/>
      <w:r>
        <w:t>QoE</w:t>
      </w:r>
      <w:proofErr w:type="spellEnd"/>
      <w:r>
        <w:t xml:space="preserve"> measurement configuration, FFS which node (MN or SN) performs UE selection.</w:t>
      </w:r>
    </w:p>
    <w:p w14:paraId="1068FC41" w14:textId="77777777" w:rsidR="00B54919" w:rsidRDefault="00B54919" w:rsidP="00B54919">
      <w:r>
        <w:t xml:space="preserve">When MN configures a UE with m-based </w:t>
      </w:r>
      <w:proofErr w:type="spellStart"/>
      <w:r>
        <w:t>QoE</w:t>
      </w:r>
      <w:proofErr w:type="spellEnd"/>
      <w:r>
        <w:t xml:space="preserve">, it may indicate to SN: the </w:t>
      </w:r>
      <w:proofErr w:type="spellStart"/>
      <w:r>
        <w:t>QoE</w:t>
      </w:r>
      <w:proofErr w:type="spellEnd"/>
      <w:r>
        <w:t xml:space="preserve"> Reference, the MCE IP address. FFS for other information (e.g., RRC ID) </w:t>
      </w:r>
    </w:p>
    <w:p w14:paraId="26A1FB84" w14:textId="77777777" w:rsidR="00B54919" w:rsidRDefault="00B54919" w:rsidP="00B54919">
      <w:r>
        <w:t xml:space="preserve">When SN receives an m-based </w:t>
      </w:r>
      <w:proofErr w:type="spellStart"/>
      <w:r>
        <w:t>QoE</w:t>
      </w:r>
      <w:proofErr w:type="spellEnd"/>
      <w:r>
        <w:t xml:space="preserve"> measurement configuration, MN should be aware that SN has received an m-based </w:t>
      </w:r>
      <w:proofErr w:type="spellStart"/>
      <w:r>
        <w:t>QoE</w:t>
      </w:r>
      <w:proofErr w:type="spellEnd"/>
      <w:r>
        <w:t xml:space="preserve"> measurement configuration? Ensure that the MN is always notified that SN would like to configure an m-based </w:t>
      </w:r>
      <w:proofErr w:type="spellStart"/>
      <w:r>
        <w:t>QoE</w:t>
      </w:r>
      <w:proofErr w:type="spellEnd"/>
      <w:r>
        <w:t xml:space="preserve"> measurement?</w:t>
      </w:r>
    </w:p>
    <w:p w14:paraId="2F3ACFBF" w14:textId="77777777" w:rsidR="00B54919" w:rsidRDefault="00B54919" w:rsidP="00B54919">
      <w:r>
        <w:t xml:space="preserve">WA: SN can send an </w:t>
      </w:r>
      <w:proofErr w:type="spellStart"/>
      <w:r>
        <w:t>RVQoE</w:t>
      </w:r>
      <w:proofErr w:type="spellEnd"/>
      <w:r>
        <w:t xml:space="preserve"> configuration to the UE. FFS whether SN can send </w:t>
      </w:r>
      <w:proofErr w:type="spellStart"/>
      <w:r>
        <w:t>RVQoE</w:t>
      </w:r>
      <w:proofErr w:type="spellEnd"/>
      <w:r>
        <w:t xml:space="preserve"> configuration directly to UE via SRB3 or via split SRB1 or explicit over </w:t>
      </w:r>
      <w:proofErr w:type="spellStart"/>
      <w:r>
        <w:t>Xn</w:t>
      </w:r>
      <w:proofErr w:type="spellEnd"/>
      <w:r>
        <w:t xml:space="preserve"> (if MN can modify </w:t>
      </w:r>
      <w:proofErr w:type="spellStart"/>
      <w:r>
        <w:t>RVQoE</w:t>
      </w:r>
      <w:proofErr w:type="spellEnd"/>
      <w:r>
        <w:t>).</w:t>
      </w:r>
    </w:p>
    <w:p w14:paraId="7E408F3A" w14:textId="77777777" w:rsidR="00B54919" w:rsidRDefault="00B54919" w:rsidP="00B54919">
      <w:r>
        <w:t xml:space="preserve">The node which sends the initial </w:t>
      </w:r>
      <w:proofErr w:type="spellStart"/>
      <w:r>
        <w:t>RVQoE</w:t>
      </w:r>
      <w:proofErr w:type="spellEnd"/>
      <w:r>
        <w:t xml:space="preserve"> configuration to UE and the node which sends the legacy </w:t>
      </w:r>
      <w:proofErr w:type="spellStart"/>
      <w:r>
        <w:t>QoE</w:t>
      </w:r>
      <w:proofErr w:type="spellEnd"/>
      <w:r>
        <w:t xml:space="preserve"> configuration to UE should be the same?</w:t>
      </w:r>
    </w:p>
    <w:p w14:paraId="0DC390CB" w14:textId="77777777" w:rsidR="00B54919" w:rsidRDefault="00B54919" w:rsidP="00B54919">
      <w:pPr>
        <w:rPr>
          <w:rFonts w:ascii="Arial" w:hAnsi="Arial" w:cs="Arial"/>
          <w:b/>
          <w:sz w:val="24"/>
        </w:rPr>
      </w:pPr>
      <w:r>
        <w:rPr>
          <w:rFonts w:ascii="Arial" w:hAnsi="Arial" w:cs="Arial"/>
          <w:b/>
          <w:color w:val="0000FF"/>
          <w:sz w:val="24"/>
        </w:rPr>
        <w:t>R3-230378</w:t>
      </w:r>
      <w:r>
        <w:rPr>
          <w:rFonts w:ascii="Arial" w:hAnsi="Arial" w:cs="Arial"/>
          <w:b/>
          <w:color w:val="0000FF"/>
          <w:sz w:val="24"/>
        </w:rPr>
        <w:tab/>
      </w:r>
      <w:r>
        <w:rPr>
          <w:rFonts w:ascii="Arial" w:hAnsi="Arial" w:cs="Arial"/>
          <w:b/>
          <w:sz w:val="24"/>
        </w:rPr>
        <w:t xml:space="preserve">Further discussions on the support for </w:t>
      </w:r>
      <w:proofErr w:type="spellStart"/>
      <w:r>
        <w:rPr>
          <w:rFonts w:ascii="Arial" w:hAnsi="Arial" w:cs="Arial"/>
          <w:b/>
          <w:sz w:val="24"/>
        </w:rPr>
        <w:t>QoE</w:t>
      </w:r>
      <w:proofErr w:type="spellEnd"/>
      <w:r>
        <w:rPr>
          <w:rFonts w:ascii="Arial" w:hAnsi="Arial" w:cs="Arial"/>
          <w:b/>
          <w:sz w:val="24"/>
        </w:rPr>
        <w:t xml:space="preserve"> in NR-DC</w:t>
      </w:r>
    </w:p>
    <w:p w14:paraId="229684C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3718A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D1624" w14:textId="77777777" w:rsidR="00B54919" w:rsidRDefault="00B54919" w:rsidP="00B54919">
      <w:pPr>
        <w:rPr>
          <w:rFonts w:ascii="Arial" w:hAnsi="Arial" w:cs="Arial"/>
          <w:b/>
          <w:sz w:val="24"/>
        </w:rPr>
      </w:pPr>
      <w:r>
        <w:rPr>
          <w:rFonts w:ascii="Arial" w:hAnsi="Arial" w:cs="Arial"/>
          <w:b/>
          <w:color w:val="0000FF"/>
          <w:sz w:val="24"/>
        </w:rPr>
        <w:t>R3-230396</w:t>
      </w:r>
      <w:r>
        <w:rPr>
          <w:rFonts w:ascii="Arial" w:hAnsi="Arial" w:cs="Arial"/>
          <w:b/>
          <w:color w:val="0000FF"/>
          <w:sz w:val="24"/>
        </w:rPr>
        <w:tab/>
      </w:r>
      <w:r>
        <w:rPr>
          <w:rFonts w:ascii="Arial" w:hAnsi="Arial" w:cs="Arial"/>
          <w:b/>
          <w:sz w:val="24"/>
        </w:rPr>
        <w:t xml:space="preserve">The Support for </w:t>
      </w:r>
      <w:proofErr w:type="spellStart"/>
      <w:r>
        <w:rPr>
          <w:rFonts w:ascii="Arial" w:hAnsi="Arial" w:cs="Arial"/>
          <w:b/>
          <w:sz w:val="24"/>
        </w:rPr>
        <w:t>QoE</w:t>
      </w:r>
      <w:proofErr w:type="spellEnd"/>
      <w:r>
        <w:rPr>
          <w:rFonts w:ascii="Arial" w:hAnsi="Arial" w:cs="Arial"/>
          <w:b/>
          <w:sz w:val="24"/>
        </w:rPr>
        <w:t xml:space="preserve"> and </w:t>
      </w:r>
      <w:proofErr w:type="spellStart"/>
      <w:r>
        <w:rPr>
          <w:rFonts w:ascii="Arial" w:hAnsi="Arial" w:cs="Arial"/>
          <w:b/>
          <w:sz w:val="24"/>
        </w:rPr>
        <w:t>RVQoE</w:t>
      </w:r>
      <w:proofErr w:type="spellEnd"/>
      <w:r>
        <w:rPr>
          <w:rFonts w:ascii="Arial" w:hAnsi="Arial" w:cs="Arial"/>
          <w:b/>
          <w:sz w:val="24"/>
        </w:rPr>
        <w:t xml:space="preserve"> Measurements and Reporting in NR-DC Scenarios</w:t>
      </w:r>
    </w:p>
    <w:p w14:paraId="17D72A1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47755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80DD4" w14:textId="77777777" w:rsidR="00B54919" w:rsidRDefault="00B54919" w:rsidP="00B54919">
      <w:pPr>
        <w:rPr>
          <w:rFonts w:ascii="Arial" w:hAnsi="Arial" w:cs="Arial"/>
          <w:b/>
          <w:sz w:val="24"/>
        </w:rPr>
      </w:pPr>
      <w:r>
        <w:rPr>
          <w:rFonts w:ascii="Arial" w:hAnsi="Arial" w:cs="Arial"/>
          <w:b/>
          <w:color w:val="0000FF"/>
          <w:sz w:val="24"/>
        </w:rPr>
        <w:t>R3-230370</w:t>
      </w:r>
      <w:r>
        <w:rPr>
          <w:rFonts w:ascii="Arial" w:hAnsi="Arial" w:cs="Arial"/>
          <w:b/>
          <w:color w:val="0000FF"/>
          <w:sz w:val="24"/>
        </w:rPr>
        <w:tab/>
      </w:r>
      <w:r>
        <w:rPr>
          <w:rFonts w:ascii="Arial" w:hAnsi="Arial" w:cs="Arial"/>
          <w:b/>
          <w:sz w:val="24"/>
        </w:rPr>
        <w:t xml:space="preserve">Support for </w:t>
      </w:r>
      <w:proofErr w:type="spellStart"/>
      <w:r>
        <w:rPr>
          <w:rFonts w:ascii="Arial" w:hAnsi="Arial" w:cs="Arial"/>
          <w:b/>
          <w:sz w:val="24"/>
        </w:rPr>
        <w:t>QoE</w:t>
      </w:r>
      <w:proofErr w:type="spellEnd"/>
      <w:r>
        <w:rPr>
          <w:rFonts w:ascii="Arial" w:hAnsi="Arial" w:cs="Arial"/>
          <w:b/>
          <w:sz w:val="24"/>
        </w:rPr>
        <w:t xml:space="preserve"> in NR-DC</w:t>
      </w:r>
    </w:p>
    <w:p w14:paraId="72D7614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BC6D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2550D" w14:textId="77777777" w:rsidR="00B54919" w:rsidRDefault="00B54919" w:rsidP="00B54919">
      <w:pPr>
        <w:rPr>
          <w:rFonts w:ascii="Arial" w:hAnsi="Arial" w:cs="Arial"/>
          <w:b/>
          <w:sz w:val="24"/>
        </w:rPr>
      </w:pPr>
      <w:r>
        <w:rPr>
          <w:rFonts w:ascii="Arial" w:hAnsi="Arial" w:cs="Arial"/>
          <w:b/>
          <w:color w:val="0000FF"/>
          <w:sz w:val="24"/>
        </w:rPr>
        <w:t>R3-230142</w:t>
      </w:r>
      <w:r>
        <w:rPr>
          <w:rFonts w:ascii="Arial" w:hAnsi="Arial" w:cs="Arial"/>
          <w:b/>
          <w:color w:val="0000FF"/>
          <w:sz w:val="24"/>
        </w:rPr>
        <w:tab/>
      </w:r>
      <w:r>
        <w:rPr>
          <w:rFonts w:ascii="Arial" w:hAnsi="Arial" w:cs="Arial"/>
          <w:b/>
          <w:sz w:val="24"/>
        </w:rPr>
        <w:t xml:space="preserve">Discussion on Support for legacy </w:t>
      </w:r>
      <w:proofErr w:type="spellStart"/>
      <w:r>
        <w:rPr>
          <w:rFonts w:ascii="Arial" w:hAnsi="Arial" w:cs="Arial"/>
          <w:b/>
          <w:sz w:val="24"/>
        </w:rPr>
        <w:t>QoE</w:t>
      </w:r>
      <w:proofErr w:type="spellEnd"/>
      <w:r>
        <w:rPr>
          <w:rFonts w:ascii="Arial" w:hAnsi="Arial" w:cs="Arial"/>
          <w:b/>
          <w:sz w:val="24"/>
        </w:rPr>
        <w:t xml:space="preserve"> in NR-DC</w:t>
      </w:r>
    </w:p>
    <w:p w14:paraId="1E15846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A8625FC"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0CF6" w14:textId="77777777" w:rsidR="00B54919" w:rsidRDefault="00B54919" w:rsidP="00B54919">
      <w:pPr>
        <w:rPr>
          <w:rFonts w:ascii="Arial" w:hAnsi="Arial" w:cs="Arial"/>
          <w:b/>
          <w:sz w:val="24"/>
        </w:rPr>
      </w:pPr>
      <w:r>
        <w:rPr>
          <w:rFonts w:ascii="Arial" w:hAnsi="Arial" w:cs="Arial"/>
          <w:b/>
          <w:color w:val="0000FF"/>
          <w:sz w:val="24"/>
        </w:rPr>
        <w:t>R3-230143</w:t>
      </w:r>
      <w:r>
        <w:rPr>
          <w:rFonts w:ascii="Arial" w:hAnsi="Arial" w:cs="Arial"/>
          <w:b/>
          <w:color w:val="0000FF"/>
          <w:sz w:val="24"/>
        </w:rPr>
        <w:tab/>
      </w:r>
      <w:r>
        <w:rPr>
          <w:rFonts w:ascii="Arial" w:hAnsi="Arial" w:cs="Arial"/>
          <w:b/>
          <w:sz w:val="24"/>
        </w:rPr>
        <w:t xml:space="preserve">TP for Support for legacy </w:t>
      </w:r>
      <w:proofErr w:type="spellStart"/>
      <w:r>
        <w:rPr>
          <w:rFonts w:ascii="Arial" w:hAnsi="Arial" w:cs="Arial"/>
          <w:b/>
          <w:sz w:val="24"/>
        </w:rPr>
        <w:t>QoE</w:t>
      </w:r>
      <w:proofErr w:type="spellEnd"/>
      <w:r>
        <w:rPr>
          <w:rFonts w:ascii="Arial" w:hAnsi="Arial" w:cs="Arial"/>
          <w:b/>
          <w:sz w:val="24"/>
        </w:rPr>
        <w:t xml:space="preserve"> in NR-DC</w:t>
      </w:r>
    </w:p>
    <w:p w14:paraId="173A201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BEE13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5E7AE" w14:textId="77777777" w:rsidR="00B54919" w:rsidRDefault="00B54919" w:rsidP="00B54919">
      <w:pPr>
        <w:rPr>
          <w:rFonts w:ascii="Arial" w:hAnsi="Arial" w:cs="Arial"/>
          <w:b/>
          <w:sz w:val="24"/>
        </w:rPr>
      </w:pPr>
      <w:r>
        <w:rPr>
          <w:rFonts w:ascii="Arial" w:hAnsi="Arial" w:cs="Arial"/>
          <w:b/>
          <w:color w:val="0000FF"/>
          <w:sz w:val="24"/>
        </w:rPr>
        <w:t>R3-230144</w:t>
      </w:r>
      <w:r>
        <w:rPr>
          <w:rFonts w:ascii="Arial" w:hAnsi="Arial" w:cs="Arial"/>
          <w:b/>
          <w:color w:val="0000FF"/>
          <w:sz w:val="24"/>
        </w:rPr>
        <w:tab/>
      </w:r>
      <w:r>
        <w:rPr>
          <w:rFonts w:ascii="Arial" w:hAnsi="Arial" w:cs="Arial"/>
          <w:b/>
          <w:sz w:val="24"/>
        </w:rPr>
        <w:t>Discussion on Support for RV-</w:t>
      </w:r>
      <w:proofErr w:type="spellStart"/>
      <w:r>
        <w:rPr>
          <w:rFonts w:ascii="Arial" w:hAnsi="Arial" w:cs="Arial"/>
          <w:b/>
          <w:sz w:val="24"/>
        </w:rPr>
        <w:t>QoE</w:t>
      </w:r>
      <w:proofErr w:type="spellEnd"/>
      <w:r>
        <w:rPr>
          <w:rFonts w:ascii="Arial" w:hAnsi="Arial" w:cs="Arial"/>
          <w:b/>
          <w:sz w:val="24"/>
        </w:rPr>
        <w:t xml:space="preserve"> in NR-DC</w:t>
      </w:r>
    </w:p>
    <w:p w14:paraId="3145E68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1A903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59CFB" w14:textId="77777777" w:rsidR="00B54919" w:rsidRDefault="00B54919" w:rsidP="00B54919">
      <w:pPr>
        <w:rPr>
          <w:rFonts w:ascii="Arial" w:hAnsi="Arial" w:cs="Arial"/>
          <w:b/>
          <w:sz w:val="24"/>
        </w:rPr>
      </w:pPr>
      <w:r>
        <w:rPr>
          <w:rFonts w:ascii="Arial" w:hAnsi="Arial" w:cs="Arial"/>
          <w:b/>
          <w:color w:val="0000FF"/>
          <w:sz w:val="24"/>
        </w:rPr>
        <w:t>R3-230185</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and reporting in NR-DC</w:t>
      </w:r>
    </w:p>
    <w:p w14:paraId="089412F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3A94A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CF5FD" w14:textId="77777777" w:rsidR="00B54919" w:rsidRDefault="00B54919" w:rsidP="00B54919">
      <w:pPr>
        <w:rPr>
          <w:rFonts w:ascii="Arial" w:hAnsi="Arial" w:cs="Arial"/>
          <w:b/>
          <w:sz w:val="24"/>
        </w:rPr>
      </w:pPr>
      <w:r>
        <w:rPr>
          <w:rFonts w:ascii="Arial" w:hAnsi="Arial" w:cs="Arial"/>
          <w:b/>
          <w:color w:val="0000FF"/>
          <w:sz w:val="24"/>
        </w:rPr>
        <w:t>R3-230330</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in NR-DC</w:t>
      </w:r>
    </w:p>
    <w:p w14:paraId="20958F5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4A847A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0E715" w14:textId="77777777" w:rsidR="00B54919" w:rsidRDefault="00B54919" w:rsidP="00B54919">
      <w:pPr>
        <w:rPr>
          <w:rFonts w:ascii="Arial" w:hAnsi="Arial" w:cs="Arial"/>
          <w:b/>
          <w:sz w:val="24"/>
        </w:rPr>
      </w:pPr>
      <w:r>
        <w:rPr>
          <w:rFonts w:ascii="Arial" w:hAnsi="Arial" w:cs="Arial"/>
          <w:b/>
          <w:color w:val="0000FF"/>
          <w:sz w:val="24"/>
        </w:rPr>
        <w:t>R3-230331</w:t>
      </w:r>
      <w:r>
        <w:rPr>
          <w:rFonts w:ascii="Arial" w:hAnsi="Arial" w:cs="Arial"/>
          <w:b/>
          <w:color w:val="0000FF"/>
          <w:sz w:val="24"/>
        </w:rPr>
        <w:tab/>
      </w:r>
      <w:r>
        <w:rPr>
          <w:rFonts w:ascii="Arial" w:hAnsi="Arial" w:cs="Arial"/>
          <w:b/>
          <w:sz w:val="24"/>
        </w:rPr>
        <w:t xml:space="preserve">(TP to TS 38.420&amp;423) Support of </w:t>
      </w:r>
      <w:proofErr w:type="spellStart"/>
      <w:r>
        <w:rPr>
          <w:rFonts w:ascii="Arial" w:hAnsi="Arial" w:cs="Arial"/>
          <w:b/>
          <w:sz w:val="24"/>
        </w:rPr>
        <w:t>QoE</w:t>
      </w:r>
      <w:proofErr w:type="spellEnd"/>
      <w:r>
        <w:rPr>
          <w:rFonts w:ascii="Arial" w:hAnsi="Arial" w:cs="Arial"/>
          <w:b/>
          <w:sz w:val="24"/>
        </w:rPr>
        <w:t xml:space="preserve"> measurement in NR-DC</w:t>
      </w:r>
    </w:p>
    <w:p w14:paraId="773DEEE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1E03D79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34986" w14:textId="77777777" w:rsidR="00B54919" w:rsidRDefault="00B54919" w:rsidP="00B54919">
      <w:pPr>
        <w:rPr>
          <w:rFonts w:ascii="Arial" w:hAnsi="Arial" w:cs="Arial"/>
          <w:b/>
          <w:sz w:val="24"/>
        </w:rPr>
      </w:pPr>
      <w:r>
        <w:rPr>
          <w:rFonts w:ascii="Arial" w:hAnsi="Arial" w:cs="Arial"/>
          <w:b/>
          <w:color w:val="0000FF"/>
          <w:sz w:val="24"/>
        </w:rPr>
        <w:t>R3-230524</w:t>
      </w:r>
      <w:r>
        <w:rPr>
          <w:rFonts w:ascii="Arial" w:hAnsi="Arial" w:cs="Arial"/>
          <w:b/>
          <w:color w:val="0000FF"/>
          <w:sz w:val="24"/>
        </w:rPr>
        <w:tab/>
      </w:r>
      <w:r>
        <w:rPr>
          <w:rFonts w:ascii="Arial" w:hAnsi="Arial" w:cs="Arial"/>
          <w:b/>
          <w:sz w:val="24"/>
        </w:rPr>
        <w:t>Further discussion on SN-triggered m-based QMC</w:t>
      </w:r>
    </w:p>
    <w:p w14:paraId="25D868F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A3F39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31EB7" w14:textId="77777777" w:rsidR="00B54919" w:rsidRDefault="00B54919" w:rsidP="00B54919">
      <w:pPr>
        <w:rPr>
          <w:rFonts w:ascii="Arial" w:hAnsi="Arial" w:cs="Arial"/>
          <w:b/>
          <w:sz w:val="24"/>
        </w:rPr>
      </w:pPr>
      <w:r>
        <w:rPr>
          <w:rFonts w:ascii="Arial" w:hAnsi="Arial" w:cs="Arial"/>
          <w:b/>
          <w:color w:val="0000FF"/>
          <w:sz w:val="24"/>
        </w:rPr>
        <w:t>R3-230622</w:t>
      </w:r>
      <w:r>
        <w:rPr>
          <w:rFonts w:ascii="Arial" w:hAnsi="Arial" w:cs="Arial"/>
          <w:b/>
          <w:color w:val="0000FF"/>
          <w:sz w:val="24"/>
        </w:rPr>
        <w:tab/>
      </w:r>
      <w:r>
        <w:rPr>
          <w:rFonts w:ascii="Arial" w:hAnsi="Arial" w:cs="Arial"/>
          <w:b/>
          <w:sz w:val="24"/>
        </w:rPr>
        <w:t>Remaining issues on support of NR-DC</w:t>
      </w:r>
    </w:p>
    <w:p w14:paraId="4F3E389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0E824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7B953" w14:textId="77777777" w:rsidR="00B54919" w:rsidRDefault="00B54919" w:rsidP="00B54919">
      <w:pPr>
        <w:rPr>
          <w:rFonts w:ascii="Arial" w:hAnsi="Arial" w:cs="Arial"/>
          <w:b/>
          <w:sz w:val="24"/>
        </w:rPr>
      </w:pPr>
      <w:r>
        <w:rPr>
          <w:rFonts w:ascii="Arial" w:hAnsi="Arial" w:cs="Arial"/>
          <w:b/>
          <w:color w:val="0000FF"/>
          <w:sz w:val="24"/>
        </w:rPr>
        <w:t>R3-230699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measurement in NR-DC</w:t>
      </w:r>
    </w:p>
    <w:p w14:paraId="717D8A7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83574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611A7" w14:textId="77777777" w:rsidR="00B54919" w:rsidRDefault="00B54919" w:rsidP="00B54919">
      <w:pPr>
        <w:rPr>
          <w:rFonts w:ascii="Arial" w:hAnsi="Arial" w:cs="Arial"/>
          <w:b/>
          <w:sz w:val="24"/>
        </w:rPr>
      </w:pPr>
      <w:r>
        <w:rPr>
          <w:rFonts w:ascii="Arial" w:hAnsi="Arial" w:cs="Arial"/>
          <w:b/>
          <w:color w:val="0000FF"/>
          <w:sz w:val="24"/>
        </w:rPr>
        <w:t>R3-230774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configuration procedures in NR-RC</w:t>
      </w:r>
    </w:p>
    <w:p w14:paraId="24CFF58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 CMCC</w:t>
      </w:r>
    </w:p>
    <w:p w14:paraId="590B2F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1C4EF" w14:textId="77777777" w:rsidR="00B54919" w:rsidRDefault="00B54919" w:rsidP="00B54919">
      <w:pPr>
        <w:rPr>
          <w:rFonts w:ascii="Arial" w:hAnsi="Arial" w:cs="Arial"/>
          <w:b/>
          <w:sz w:val="24"/>
        </w:rPr>
      </w:pPr>
      <w:r>
        <w:rPr>
          <w:rFonts w:ascii="Arial" w:hAnsi="Arial" w:cs="Arial"/>
          <w:b/>
          <w:color w:val="0000FF"/>
          <w:sz w:val="24"/>
        </w:rPr>
        <w:lastRenderedPageBreak/>
        <w:t>R3-230775</w:t>
      </w:r>
      <w:r>
        <w:rPr>
          <w:rFonts w:ascii="Arial" w:hAnsi="Arial" w:cs="Arial"/>
          <w:b/>
          <w:color w:val="0000FF"/>
          <w:sz w:val="24"/>
        </w:rPr>
        <w:tab/>
      </w:r>
      <w:r>
        <w:rPr>
          <w:rFonts w:ascii="Arial" w:hAnsi="Arial" w:cs="Arial"/>
          <w:b/>
          <w:sz w:val="24"/>
        </w:rPr>
        <w:t>Discussion on MDT alignment and mobility in NR-DC</w:t>
      </w:r>
    </w:p>
    <w:p w14:paraId="338CCE4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Unicom, CMCC</w:t>
      </w:r>
    </w:p>
    <w:p w14:paraId="3BD16D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C4C4B" w14:textId="77777777" w:rsidR="00B54919" w:rsidRDefault="00B54919" w:rsidP="00B54919">
      <w:pPr>
        <w:rPr>
          <w:rFonts w:ascii="Arial" w:hAnsi="Arial" w:cs="Arial"/>
          <w:b/>
          <w:sz w:val="24"/>
        </w:rPr>
      </w:pPr>
      <w:r>
        <w:rPr>
          <w:rFonts w:ascii="Arial" w:hAnsi="Arial" w:cs="Arial"/>
          <w:b/>
          <w:color w:val="0000FF"/>
          <w:sz w:val="24"/>
        </w:rPr>
        <w:t>R3-230776</w:t>
      </w:r>
      <w:r>
        <w:rPr>
          <w:rFonts w:ascii="Arial" w:hAnsi="Arial" w:cs="Arial"/>
          <w:b/>
          <w:color w:val="0000FF"/>
          <w:sz w:val="24"/>
        </w:rPr>
        <w:tab/>
      </w:r>
      <w:r>
        <w:rPr>
          <w:rFonts w:ascii="Arial" w:hAnsi="Arial" w:cs="Arial"/>
          <w:b/>
          <w:sz w:val="24"/>
        </w:rPr>
        <w:t xml:space="preserve">(TPs to BLCRs of 38.300 and 37.340) </w:t>
      </w:r>
      <w:proofErr w:type="spellStart"/>
      <w:r>
        <w:rPr>
          <w:rFonts w:ascii="Arial" w:hAnsi="Arial" w:cs="Arial"/>
          <w:b/>
          <w:sz w:val="24"/>
        </w:rPr>
        <w:t>QoE</w:t>
      </w:r>
      <w:proofErr w:type="spellEnd"/>
      <w:r>
        <w:rPr>
          <w:rFonts w:ascii="Arial" w:hAnsi="Arial" w:cs="Arial"/>
          <w:b/>
          <w:sz w:val="24"/>
        </w:rPr>
        <w:t xml:space="preserve"> measurement collection in NR-DC</w:t>
      </w:r>
    </w:p>
    <w:p w14:paraId="11B7C88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2943F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E93C0" w14:textId="77777777" w:rsidR="00B54919" w:rsidRDefault="00B54919" w:rsidP="00B54919">
      <w:pPr>
        <w:rPr>
          <w:rFonts w:ascii="Arial" w:hAnsi="Arial" w:cs="Arial"/>
          <w:b/>
          <w:sz w:val="24"/>
        </w:rPr>
      </w:pPr>
      <w:r>
        <w:rPr>
          <w:rFonts w:ascii="Arial" w:hAnsi="Arial" w:cs="Arial"/>
          <w:b/>
          <w:color w:val="0000FF"/>
          <w:sz w:val="24"/>
        </w:rPr>
        <w:t>R3-230900</w:t>
      </w:r>
      <w:r>
        <w:rPr>
          <w:rFonts w:ascii="Arial" w:hAnsi="Arial" w:cs="Arial"/>
          <w:b/>
          <w:color w:val="0000FF"/>
          <w:sz w:val="24"/>
        </w:rPr>
        <w:tab/>
      </w:r>
      <w:r>
        <w:rPr>
          <w:rFonts w:ascii="Arial" w:hAnsi="Arial" w:cs="Arial"/>
          <w:b/>
          <w:sz w:val="24"/>
        </w:rPr>
        <w:t xml:space="preserve">Summary of offline discussion on </w:t>
      </w:r>
      <w:proofErr w:type="spellStart"/>
      <w:r>
        <w:rPr>
          <w:rFonts w:ascii="Arial" w:hAnsi="Arial" w:cs="Arial"/>
          <w:b/>
          <w:sz w:val="24"/>
        </w:rPr>
        <w:t>QoE</w:t>
      </w:r>
      <w:proofErr w:type="spellEnd"/>
      <w:r>
        <w:rPr>
          <w:rFonts w:ascii="Arial" w:hAnsi="Arial" w:cs="Arial"/>
          <w:b/>
          <w:sz w:val="24"/>
        </w:rPr>
        <w:t xml:space="preserve"> measurements for NRDC</w:t>
      </w:r>
    </w:p>
    <w:p w14:paraId="7356EEE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184964" w14:textId="52259489"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03D4A" w14:textId="37E43253" w:rsidR="00E87A94" w:rsidRDefault="00E87A94" w:rsidP="00B54919">
      <w:pPr>
        <w:rPr>
          <w:b/>
          <w:bCs/>
          <w:color w:val="993300"/>
          <w:u w:val="single"/>
        </w:rPr>
      </w:pPr>
      <w:r w:rsidRPr="00320D6A">
        <w:rPr>
          <w:b/>
          <w:bCs/>
          <w:color w:val="993300"/>
          <w:u w:val="single"/>
        </w:rPr>
        <w:t>Discussion on the proposals:</w:t>
      </w:r>
    </w:p>
    <w:p w14:paraId="0C79ACA8" w14:textId="22C3241C" w:rsidR="0098060F" w:rsidRPr="0098060F" w:rsidRDefault="0098060F" w:rsidP="0098060F">
      <w:pPr>
        <w:spacing w:before="120" w:after="0"/>
        <w:rPr>
          <w:b/>
          <w:color w:val="008000"/>
          <w:lang w:eastAsia="en-US"/>
        </w:rPr>
      </w:pPr>
      <w:bookmarkStart w:id="52" w:name="_Hlk129893157"/>
      <w:r w:rsidRPr="003657AA">
        <w:rPr>
          <w:b/>
          <w:bCs/>
          <w:color w:val="007434"/>
          <w:u w:val="single"/>
        </w:rPr>
        <w:t xml:space="preserve">Agreements: </w:t>
      </w:r>
      <w:r w:rsidRPr="0098060F">
        <w:rPr>
          <w:b/>
          <w:color w:val="008000"/>
          <w:lang w:eastAsia="en-US"/>
        </w:rPr>
        <w:t xml:space="preserve">If the SN is interested in configuring a UE with an m-based </w:t>
      </w:r>
      <w:proofErr w:type="spellStart"/>
      <w:r w:rsidRPr="0098060F">
        <w:rPr>
          <w:b/>
          <w:color w:val="008000"/>
          <w:lang w:eastAsia="en-US"/>
        </w:rPr>
        <w:t>QoE</w:t>
      </w:r>
      <w:proofErr w:type="spellEnd"/>
      <w:r w:rsidRPr="0098060F">
        <w:rPr>
          <w:b/>
          <w:color w:val="008000"/>
          <w:lang w:eastAsia="en-US"/>
        </w:rPr>
        <w:t xml:space="preserve"> measurement configuration, it should send the request to the MN via a UE-associated procedure. </w:t>
      </w:r>
    </w:p>
    <w:p w14:paraId="32E14F9F" w14:textId="77777777" w:rsidR="0098060F" w:rsidRPr="0098060F" w:rsidRDefault="0098060F" w:rsidP="0098060F">
      <w:pPr>
        <w:spacing w:before="120" w:after="0"/>
        <w:rPr>
          <w:b/>
          <w:color w:val="008000"/>
          <w:lang w:eastAsia="en-US"/>
        </w:rPr>
      </w:pPr>
      <w:r w:rsidRPr="0098060F">
        <w:rPr>
          <w:b/>
          <w:color w:val="008000"/>
          <w:lang w:eastAsia="en-US"/>
        </w:rPr>
        <w:t xml:space="preserve">The MN should inform the SN that a UE is configured with an m-based </w:t>
      </w:r>
      <w:proofErr w:type="spellStart"/>
      <w:r w:rsidRPr="0098060F">
        <w:rPr>
          <w:b/>
          <w:color w:val="008000"/>
          <w:lang w:eastAsia="en-US"/>
        </w:rPr>
        <w:t>QoE</w:t>
      </w:r>
      <w:proofErr w:type="spellEnd"/>
      <w:r w:rsidRPr="0098060F">
        <w:rPr>
          <w:b/>
          <w:color w:val="008000"/>
          <w:lang w:eastAsia="en-US"/>
        </w:rPr>
        <w:t xml:space="preserve"> measurement.</w:t>
      </w:r>
    </w:p>
    <w:p w14:paraId="08B84F25" w14:textId="77777777" w:rsidR="0098060F" w:rsidRPr="0098060F" w:rsidRDefault="0098060F" w:rsidP="0098060F">
      <w:pPr>
        <w:spacing w:before="120" w:after="0"/>
        <w:rPr>
          <w:lang w:eastAsia="en-US"/>
        </w:rPr>
      </w:pPr>
      <w:r w:rsidRPr="0098060F">
        <w:rPr>
          <w:lang w:eastAsia="en-US"/>
        </w:rPr>
        <w:t xml:space="preserve">FFS if new or existing procedure, and message content. </w:t>
      </w:r>
    </w:p>
    <w:p w14:paraId="21C103C1" w14:textId="77777777" w:rsidR="0098060F" w:rsidRPr="0098060F" w:rsidRDefault="0098060F" w:rsidP="0098060F">
      <w:pPr>
        <w:spacing w:before="120" w:after="0"/>
        <w:rPr>
          <w:rFonts w:eastAsia="DengXian"/>
          <w:lang w:eastAsia="en-US"/>
        </w:rPr>
      </w:pPr>
      <w:r w:rsidRPr="0098060F">
        <w:rPr>
          <w:rFonts w:eastAsia="DengXian"/>
          <w:lang w:eastAsia="en-US"/>
        </w:rPr>
        <w:t>Xiaomi: general ok.</w:t>
      </w:r>
    </w:p>
    <w:p w14:paraId="04B9B744" w14:textId="77777777" w:rsidR="0098060F" w:rsidRPr="0098060F" w:rsidRDefault="0098060F" w:rsidP="0098060F">
      <w:pPr>
        <w:spacing w:before="120" w:after="0"/>
        <w:rPr>
          <w:rFonts w:eastAsia="DengXian"/>
          <w:lang w:eastAsia="en-US"/>
        </w:rPr>
      </w:pPr>
      <w:r w:rsidRPr="0098060F">
        <w:rPr>
          <w:rFonts w:eastAsia="DengXian"/>
          <w:lang w:eastAsia="en-US"/>
        </w:rPr>
        <w:t>CATT: Prefer to use non UE-associated procedure</w:t>
      </w:r>
    </w:p>
    <w:p w14:paraId="63B86F5D" w14:textId="77777777" w:rsidR="0098060F" w:rsidRPr="0098060F" w:rsidRDefault="0098060F" w:rsidP="0098060F">
      <w:pPr>
        <w:spacing w:before="120" w:after="0"/>
        <w:rPr>
          <w:rFonts w:eastAsia="DengXian"/>
          <w:lang w:eastAsia="en-US"/>
        </w:rPr>
      </w:pPr>
      <w:r w:rsidRPr="0098060F">
        <w:rPr>
          <w:rFonts w:eastAsia="DengXian"/>
          <w:lang w:eastAsia="en-US"/>
        </w:rPr>
        <w:t>Nokia: Follow majority to UE-associated procedure. To be continued on discussion on introduction of flag enable the operator to limit the QMC configuration to MN only</w:t>
      </w:r>
    </w:p>
    <w:p w14:paraId="35951D73" w14:textId="77777777" w:rsidR="0098060F" w:rsidRPr="0098060F" w:rsidRDefault="0098060F" w:rsidP="0098060F">
      <w:pPr>
        <w:spacing w:before="120" w:after="0"/>
        <w:rPr>
          <w:rFonts w:eastAsia="DengXian"/>
          <w:lang w:eastAsia="en-US"/>
        </w:rPr>
      </w:pPr>
      <w:r w:rsidRPr="0098060F">
        <w:rPr>
          <w:rFonts w:eastAsia="DengXian"/>
          <w:lang w:eastAsia="en-US"/>
        </w:rPr>
        <w:t xml:space="preserve">QUALCOMM: The drawback of non UE-associated procedure is </w:t>
      </w:r>
      <w:proofErr w:type="spellStart"/>
      <w:r w:rsidRPr="0098060F">
        <w:rPr>
          <w:rFonts w:eastAsia="DengXian"/>
          <w:lang w:eastAsia="en-US"/>
        </w:rPr>
        <w:t>QoE</w:t>
      </w:r>
      <w:proofErr w:type="spellEnd"/>
      <w:r w:rsidRPr="0098060F">
        <w:rPr>
          <w:rFonts w:eastAsia="DengXian"/>
          <w:lang w:eastAsia="en-US"/>
        </w:rPr>
        <w:t xml:space="preserve"> configuration may be sent to different nodes, duplication will introduce, similar like logged MDT configuration transmission discussion</w:t>
      </w:r>
    </w:p>
    <w:p w14:paraId="34979660" w14:textId="77777777" w:rsidR="0098060F" w:rsidRPr="0098060F" w:rsidRDefault="0098060F" w:rsidP="0098060F">
      <w:pPr>
        <w:spacing w:before="120" w:after="0"/>
        <w:rPr>
          <w:rFonts w:eastAsia="DengXian"/>
          <w:lang w:eastAsia="en-US"/>
        </w:rPr>
      </w:pPr>
      <w:r w:rsidRPr="0098060F">
        <w:rPr>
          <w:rFonts w:eastAsia="DengXian"/>
          <w:lang w:eastAsia="en-US"/>
        </w:rPr>
        <w:t>ZTE: Fine with p1-1, there is no need towards Nok’s question</w:t>
      </w:r>
    </w:p>
    <w:p w14:paraId="3670B34C" w14:textId="77777777" w:rsidR="0098060F" w:rsidRPr="0098060F" w:rsidRDefault="0098060F" w:rsidP="0098060F">
      <w:pPr>
        <w:spacing w:before="120" w:after="0"/>
        <w:rPr>
          <w:lang w:eastAsia="en-US"/>
        </w:rPr>
      </w:pPr>
    </w:p>
    <w:p w14:paraId="788EE55C" w14:textId="1D01EAD1" w:rsidR="0098060F" w:rsidRDefault="0098060F" w:rsidP="0098060F">
      <w:pPr>
        <w:spacing w:before="120" w:after="0"/>
        <w:rPr>
          <w:rFonts w:eastAsia="DengXian"/>
          <w:b/>
          <w:color w:val="008000"/>
          <w:lang w:eastAsia="en-US"/>
        </w:rPr>
      </w:pPr>
      <w:r w:rsidRPr="003657AA">
        <w:rPr>
          <w:b/>
          <w:bCs/>
          <w:color w:val="007434"/>
          <w:u w:val="single"/>
        </w:rPr>
        <w:t>Agreements:</w:t>
      </w:r>
    </w:p>
    <w:p w14:paraId="1C9B3CF5" w14:textId="5177B606"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For an m-based </w:t>
      </w:r>
      <w:proofErr w:type="spellStart"/>
      <w:r w:rsidRPr="0098060F">
        <w:rPr>
          <w:rFonts w:eastAsia="DengXian"/>
          <w:b/>
          <w:color w:val="008000"/>
          <w:lang w:eastAsia="en-US"/>
        </w:rPr>
        <w:t>QoE</w:t>
      </w:r>
      <w:proofErr w:type="spellEnd"/>
      <w:r w:rsidRPr="0098060F">
        <w:rPr>
          <w:rFonts w:eastAsia="DengXian"/>
          <w:b/>
          <w:color w:val="008000"/>
          <w:lang w:eastAsia="en-US"/>
        </w:rPr>
        <w:t xml:space="preserve"> configuration in the case </w:t>
      </w:r>
      <w:r w:rsidRPr="0098060F">
        <w:rPr>
          <w:rFonts w:eastAsia="DengXian"/>
          <w:b/>
          <w:color w:val="008000"/>
        </w:rPr>
        <w:t xml:space="preserve">SN is interested in configuring a UE with an m-based </w:t>
      </w:r>
      <w:proofErr w:type="spellStart"/>
      <w:r w:rsidRPr="0098060F">
        <w:rPr>
          <w:rFonts w:eastAsia="DengXian"/>
          <w:b/>
          <w:color w:val="008000"/>
        </w:rPr>
        <w:t>QoE</w:t>
      </w:r>
      <w:proofErr w:type="spellEnd"/>
      <w:r w:rsidRPr="0098060F">
        <w:rPr>
          <w:rFonts w:eastAsia="DengXian"/>
          <w:b/>
          <w:color w:val="008000"/>
        </w:rPr>
        <w:t xml:space="preserve"> measurement configuration</w:t>
      </w:r>
      <w:r w:rsidRPr="0098060F">
        <w:rPr>
          <w:rFonts w:eastAsia="DengXian"/>
          <w:b/>
          <w:color w:val="008000"/>
          <w:lang w:eastAsia="en-US"/>
        </w:rPr>
        <w:t>, the MN can decide and notify the SN whether:</w:t>
      </w:r>
    </w:p>
    <w:p w14:paraId="0A7E4E63"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The MN shall send the configuration information to the UE, or</w:t>
      </w:r>
    </w:p>
    <w:p w14:paraId="2A91D51A"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The SN should send the configuration to the UE directly, or</w:t>
      </w:r>
    </w:p>
    <w:p w14:paraId="37A91592"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The SN should send the configuration information to the UE via the MN (inside a container).</w:t>
      </w:r>
    </w:p>
    <w:p w14:paraId="6CAD54AF" w14:textId="77777777" w:rsidR="0098060F" w:rsidRPr="0098060F" w:rsidRDefault="0098060F" w:rsidP="0098060F">
      <w:pPr>
        <w:spacing w:before="120" w:after="0"/>
        <w:rPr>
          <w:rFonts w:eastAsia="DengXian"/>
          <w:lang w:eastAsia="en-US"/>
        </w:rPr>
      </w:pPr>
      <w:r w:rsidRPr="0098060F">
        <w:rPr>
          <w:rFonts w:eastAsia="DengXian"/>
          <w:lang w:eastAsia="en-US"/>
        </w:rPr>
        <w:t>HUAWEI: General ok</w:t>
      </w:r>
    </w:p>
    <w:p w14:paraId="5096A4D3" w14:textId="77777777" w:rsidR="0098060F" w:rsidRPr="0098060F" w:rsidRDefault="0098060F" w:rsidP="0098060F">
      <w:pPr>
        <w:spacing w:before="120" w:after="0"/>
        <w:rPr>
          <w:rFonts w:eastAsia="DengXian"/>
          <w:lang w:eastAsia="en-US"/>
        </w:rPr>
      </w:pPr>
    </w:p>
    <w:p w14:paraId="3E3E182E" w14:textId="77777777" w:rsidR="0098060F" w:rsidRPr="0098060F" w:rsidRDefault="0098060F" w:rsidP="0098060F">
      <w:pPr>
        <w:spacing w:before="120" w:after="0"/>
        <w:rPr>
          <w:rFonts w:eastAsia="DengXian"/>
          <w:b/>
          <w:color w:val="0000FF"/>
          <w:lang w:eastAsia="en-US"/>
        </w:rPr>
      </w:pPr>
      <w:r w:rsidRPr="0098060F">
        <w:rPr>
          <w:rFonts w:eastAsia="DengXian"/>
          <w:b/>
          <w:color w:val="0000FF"/>
          <w:lang w:eastAsia="en-US"/>
        </w:rPr>
        <w:t xml:space="preserve">In NR-DC, a node can configure the UE with an m-based </w:t>
      </w:r>
      <w:proofErr w:type="spellStart"/>
      <w:r w:rsidRPr="0098060F">
        <w:rPr>
          <w:rFonts w:eastAsia="DengXian"/>
          <w:b/>
          <w:color w:val="0000FF"/>
          <w:lang w:eastAsia="en-US"/>
        </w:rPr>
        <w:t>QoE</w:t>
      </w:r>
      <w:proofErr w:type="spellEnd"/>
      <w:r w:rsidRPr="0098060F">
        <w:rPr>
          <w:rFonts w:eastAsia="DengXian"/>
          <w:b/>
          <w:color w:val="0000FF"/>
          <w:lang w:eastAsia="en-US"/>
        </w:rPr>
        <w:t xml:space="preserve"> configuration only if it has received this configuration from the OAM, and if it serves the UE by a cell within the area scope.</w:t>
      </w:r>
    </w:p>
    <w:p w14:paraId="6F327B45" w14:textId="77777777" w:rsidR="0098060F" w:rsidRPr="0098060F" w:rsidRDefault="0098060F" w:rsidP="0098060F">
      <w:pPr>
        <w:spacing w:before="120" w:after="0"/>
        <w:rPr>
          <w:rFonts w:eastAsia="DengXian"/>
          <w:lang w:eastAsia="en-US"/>
        </w:rPr>
      </w:pPr>
      <w:r w:rsidRPr="0098060F">
        <w:rPr>
          <w:rFonts w:eastAsia="DengXian"/>
          <w:lang w:eastAsia="en-US"/>
        </w:rPr>
        <w:t>QUALCOMM: Need more time to check the scenario, what’s the benefit?</w:t>
      </w:r>
    </w:p>
    <w:p w14:paraId="7EAFE8BE" w14:textId="77777777" w:rsidR="0098060F" w:rsidRPr="0098060F" w:rsidRDefault="0098060F" w:rsidP="0098060F">
      <w:pPr>
        <w:spacing w:before="120" w:after="0"/>
        <w:rPr>
          <w:rFonts w:eastAsia="DengXian"/>
          <w:lang w:eastAsia="en-US"/>
        </w:rPr>
      </w:pPr>
    </w:p>
    <w:p w14:paraId="3D80C9C5" w14:textId="0DE6CE26"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b/>
          <w:color w:val="008000"/>
          <w:sz w:val="20"/>
          <w:szCs w:val="20"/>
          <w:lang w:eastAsia="en-US"/>
        </w:rPr>
      </w:pPr>
      <w:r w:rsidRPr="003657AA">
        <w:rPr>
          <w:b/>
          <w:bCs/>
          <w:color w:val="007434"/>
          <w:sz w:val="20"/>
          <w:szCs w:val="20"/>
          <w:u w:val="single"/>
        </w:rPr>
        <w:t xml:space="preserve">Agreements: </w:t>
      </w:r>
      <w:r w:rsidRPr="0098060F">
        <w:rPr>
          <w:rFonts w:ascii="Times New Roman" w:eastAsia="DengXian" w:hAnsi="Times New Roman" w:cs="Times New Roman"/>
          <w:b/>
          <w:color w:val="008000"/>
          <w:sz w:val="20"/>
          <w:szCs w:val="20"/>
          <w:lang w:eastAsia="en-US"/>
        </w:rPr>
        <w:t xml:space="preserve">The MN is responsible for RRC ID allocation for m-based sessions configured by the MN or SN, and notifies the allocated RRC ID(s) to the SN. </w:t>
      </w:r>
    </w:p>
    <w:p w14:paraId="10C95114"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b/>
          <w:color w:val="0000FF"/>
          <w:sz w:val="20"/>
          <w:szCs w:val="20"/>
          <w:lang w:eastAsia="en-US"/>
        </w:rPr>
      </w:pPr>
      <w:r w:rsidRPr="0098060F">
        <w:rPr>
          <w:rFonts w:ascii="Times New Roman" w:eastAsia="DengXian" w:hAnsi="Times New Roman" w:cs="Times New Roman"/>
          <w:b/>
          <w:color w:val="0000FF"/>
          <w:sz w:val="20"/>
          <w:szCs w:val="20"/>
          <w:lang w:eastAsia="en-US"/>
        </w:rPr>
        <w:t xml:space="preserve">FFS on whether a pool of RRC ID is </w:t>
      </w:r>
      <w:proofErr w:type="spellStart"/>
      <w:r w:rsidRPr="0098060F">
        <w:rPr>
          <w:rFonts w:ascii="Times New Roman" w:eastAsia="DengXian" w:hAnsi="Times New Roman" w:cs="Times New Roman"/>
          <w:b/>
          <w:color w:val="0000FF"/>
          <w:sz w:val="20"/>
          <w:szCs w:val="20"/>
          <w:lang w:eastAsia="en-US"/>
        </w:rPr>
        <w:t>splitted</w:t>
      </w:r>
      <w:proofErr w:type="spellEnd"/>
      <w:r w:rsidRPr="0098060F">
        <w:rPr>
          <w:rFonts w:ascii="Times New Roman" w:eastAsia="DengXian" w:hAnsi="Times New Roman" w:cs="Times New Roman"/>
          <w:b/>
          <w:color w:val="0000FF"/>
          <w:sz w:val="20"/>
          <w:szCs w:val="20"/>
          <w:lang w:eastAsia="en-US"/>
        </w:rPr>
        <w:t xml:space="preserve"> between MN and SN or whether it is per measurement.</w:t>
      </w:r>
    </w:p>
    <w:p w14:paraId="16381CD2"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p>
    <w:p w14:paraId="01B672BE"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lastRenderedPageBreak/>
        <w:t>HUAWEI: Does this proposal exclude the s-based case</w:t>
      </w:r>
    </w:p>
    <w:p w14:paraId="4F5C9D51"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t>ERICSSON: RAN2 decides RRC ID for NR-DC should be unique</w:t>
      </w:r>
    </w:p>
    <w:p w14:paraId="2F0C1268" w14:textId="77777777"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t>CU: Fine with the first part</w:t>
      </w:r>
    </w:p>
    <w:p w14:paraId="7D2AF26C" w14:textId="192CE24B" w:rsidR="0098060F" w:rsidRPr="0098060F" w:rsidRDefault="0098060F" w:rsidP="0098060F">
      <w:pPr>
        <w:pStyle w:val="listparagraph30"/>
        <w:overflowPunct w:val="0"/>
        <w:autoSpaceDE w:val="0"/>
        <w:spacing w:before="120" w:beforeAutospacing="0" w:after="0" w:afterAutospacing="0"/>
        <w:contextualSpacing/>
        <w:textAlignment w:val="baseline"/>
        <w:rPr>
          <w:rFonts w:ascii="Times New Roman" w:eastAsia="DengXian" w:hAnsi="Times New Roman" w:cs="Times New Roman"/>
          <w:sz w:val="20"/>
          <w:szCs w:val="20"/>
          <w:lang w:eastAsia="en-US"/>
        </w:rPr>
      </w:pPr>
      <w:r w:rsidRPr="0098060F">
        <w:rPr>
          <w:rFonts w:ascii="Times New Roman" w:eastAsia="DengXian" w:hAnsi="Times New Roman" w:cs="Times New Roman"/>
          <w:sz w:val="20"/>
          <w:szCs w:val="20"/>
          <w:lang w:eastAsia="en-US"/>
        </w:rPr>
        <w:t>Q</w:t>
      </w:r>
      <w:r w:rsidR="004507BA">
        <w:rPr>
          <w:rFonts w:ascii="Times New Roman" w:eastAsia="DengXian" w:hAnsi="Times New Roman" w:cs="Times New Roman"/>
          <w:sz w:val="20"/>
          <w:szCs w:val="20"/>
          <w:lang w:eastAsia="en-US"/>
        </w:rPr>
        <w:t>ualcomm</w:t>
      </w:r>
      <w:r w:rsidRPr="0098060F">
        <w:rPr>
          <w:rFonts w:ascii="Times New Roman" w:eastAsia="DengXian" w:hAnsi="Times New Roman" w:cs="Times New Roman"/>
          <w:sz w:val="20"/>
          <w:szCs w:val="20"/>
          <w:lang w:eastAsia="en-US"/>
        </w:rPr>
        <w:t>, SAMSUNG: Agree with this proposal</w:t>
      </w:r>
    </w:p>
    <w:p w14:paraId="73A326D9" w14:textId="77777777" w:rsidR="0098060F" w:rsidRPr="0098060F" w:rsidRDefault="0098060F" w:rsidP="0098060F">
      <w:pPr>
        <w:pStyle w:val="Heading2"/>
        <w:numPr>
          <w:ilvl w:val="0"/>
          <w:numId w:val="5"/>
        </w:numPr>
        <w:tabs>
          <w:tab w:val="clear" w:pos="0"/>
        </w:tabs>
        <w:ind w:left="1134" w:hanging="1134"/>
        <w:rPr>
          <w:rFonts w:ascii="Times New Roman" w:eastAsia="DengXian" w:hAnsi="Times New Roman"/>
          <w:b/>
          <w:bCs/>
          <w:iCs/>
          <w:sz w:val="20"/>
          <w:u w:val="single"/>
          <w:lang w:eastAsia="en-US"/>
        </w:rPr>
      </w:pPr>
      <w:proofErr w:type="spellStart"/>
      <w:r w:rsidRPr="0098060F">
        <w:rPr>
          <w:rFonts w:ascii="Times New Roman" w:eastAsia="DengXian" w:hAnsi="Times New Roman"/>
          <w:b/>
          <w:bCs/>
          <w:iCs/>
          <w:sz w:val="20"/>
          <w:u w:val="single"/>
          <w:lang w:eastAsia="en-US"/>
        </w:rPr>
        <w:t>RVQoE</w:t>
      </w:r>
      <w:proofErr w:type="spellEnd"/>
      <w:r w:rsidRPr="0098060F">
        <w:rPr>
          <w:rFonts w:ascii="Times New Roman" w:eastAsia="DengXian" w:hAnsi="Times New Roman"/>
          <w:b/>
          <w:bCs/>
          <w:iCs/>
          <w:sz w:val="20"/>
          <w:u w:val="single"/>
          <w:lang w:eastAsia="en-US"/>
        </w:rPr>
        <w:t xml:space="preserve"> measurement configuration</w:t>
      </w:r>
    </w:p>
    <w:p w14:paraId="5516385C" w14:textId="2F271D07" w:rsidR="0098060F" w:rsidRPr="0098060F" w:rsidRDefault="0098060F" w:rsidP="0098060F">
      <w:pPr>
        <w:spacing w:before="120" w:after="0"/>
        <w:rPr>
          <w:lang w:eastAsia="en-US"/>
        </w:rPr>
      </w:pPr>
      <w:r w:rsidRPr="0098060F">
        <w:rPr>
          <w:lang w:eastAsia="en-US"/>
        </w:rPr>
        <w:t xml:space="preserve"> </w:t>
      </w:r>
      <w:r w:rsidRPr="003657AA">
        <w:rPr>
          <w:b/>
          <w:bCs/>
          <w:color w:val="007434"/>
          <w:u w:val="single"/>
        </w:rPr>
        <w:t>Agreements:</w:t>
      </w:r>
    </w:p>
    <w:p w14:paraId="507D000E"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To determine which node(s) provide the bearers carrying an application session, a node can configure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measurements at a UE in NR-DC:</w:t>
      </w:r>
    </w:p>
    <w:p w14:paraId="667802BC"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For the first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configuration, it is blindly configured by MN or SN.</w:t>
      </w:r>
    </w:p>
    <w:p w14:paraId="250DC47C"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From the PDU session ID and QFI in the first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report this node determines which node(s) provide the bearer(s) associated to the corresponding application session.</w:t>
      </w:r>
    </w:p>
    <w:p w14:paraId="1C3788E3"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After the node determines which node(s) carry the session including bearer type change, the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configuration may be modified.</w:t>
      </w:r>
    </w:p>
    <w:p w14:paraId="198B3D04" w14:textId="77777777" w:rsidR="0098060F" w:rsidRPr="0098060F" w:rsidRDefault="0098060F" w:rsidP="0098060F">
      <w:pPr>
        <w:spacing w:before="120" w:after="0"/>
        <w:rPr>
          <w:rFonts w:eastAsia="DengXian"/>
          <w:lang w:eastAsia="en-US"/>
        </w:rPr>
      </w:pPr>
    </w:p>
    <w:p w14:paraId="0DB0800C" w14:textId="77777777" w:rsidR="0098060F" w:rsidRPr="0098060F" w:rsidRDefault="0098060F" w:rsidP="0098060F">
      <w:pPr>
        <w:spacing w:before="120" w:after="0"/>
        <w:rPr>
          <w:rFonts w:eastAsia="DengXian"/>
          <w:lang w:eastAsia="en-US"/>
        </w:rPr>
      </w:pPr>
      <w:r w:rsidRPr="0098060F">
        <w:rPr>
          <w:rFonts w:eastAsia="DengXian"/>
          <w:lang w:eastAsia="en-US"/>
        </w:rPr>
        <w:t xml:space="preserve">Without the legacy </w:t>
      </w:r>
      <w:proofErr w:type="spellStart"/>
      <w:r w:rsidRPr="0098060F">
        <w:rPr>
          <w:rFonts w:eastAsia="DengXian"/>
          <w:lang w:eastAsia="en-US"/>
        </w:rPr>
        <w:t>QoE</w:t>
      </w:r>
      <w:proofErr w:type="spellEnd"/>
      <w:r w:rsidRPr="0098060F">
        <w:rPr>
          <w:rFonts w:eastAsia="DengXian"/>
          <w:lang w:eastAsia="en-US"/>
        </w:rPr>
        <w:t xml:space="preserve"> configuration is received, whether MN/SN can trigger </w:t>
      </w:r>
      <w:proofErr w:type="spellStart"/>
      <w:r w:rsidRPr="0098060F">
        <w:rPr>
          <w:rFonts w:eastAsia="DengXian"/>
          <w:lang w:eastAsia="en-US"/>
        </w:rPr>
        <w:t>RVQoE</w:t>
      </w:r>
      <w:proofErr w:type="spellEnd"/>
      <w:r w:rsidRPr="0098060F">
        <w:rPr>
          <w:rFonts w:eastAsia="DengXian"/>
          <w:lang w:eastAsia="en-US"/>
        </w:rPr>
        <w:t>?</w:t>
      </w:r>
    </w:p>
    <w:p w14:paraId="472D0BAC" w14:textId="2E9BF7F9" w:rsidR="0098060F" w:rsidRPr="0098060F" w:rsidRDefault="0098060F" w:rsidP="0098060F">
      <w:pPr>
        <w:spacing w:before="120" w:after="0"/>
        <w:rPr>
          <w:rFonts w:eastAsia="DengXian"/>
          <w:lang w:eastAsia="en-US"/>
        </w:rPr>
      </w:pPr>
      <w:r w:rsidRPr="003657AA">
        <w:rPr>
          <w:b/>
          <w:bCs/>
          <w:color w:val="007434"/>
          <w:u w:val="single"/>
        </w:rPr>
        <w:t>Agreements:</w:t>
      </w:r>
    </w:p>
    <w:p w14:paraId="2625B1FC"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If a node receives an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report from a UE in NR-DC, and determines that the bearers for the application session are also or only provided by the peer node, this node can send the received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report to the peer node.</w:t>
      </w:r>
    </w:p>
    <w:p w14:paraId="5068EAD1" w14:textId="77777777" w:rsidR="0098060F" w:rsidRPr="0098060F" w:rsidRDefault="0098060F" w:rsidP="0098060F">
      <w:pPr>
        <w:spacing w:before="120" w:after="0"/>
        <w:rPr>
          <w:rFonts w:eastAsia="DengXian"/>
          <w:b/>
          <w:color w:val="008000"/>
          <w:lang w:eastAsia="en-US"/>
        </w:rPr>
      </w:pPr>
      <w:r w:rsidRPr="0098060F">
        <w:rPr>
          <w:rFonts w:eastAsia="DengXian"/>
          <w:b/>
          <w:color w:val="008000"/>
          <w:lang w:eastAsia="en-US"/>
        </w:rPr>
        <w:t xml:space="preserve">Turn WA to agreement: SN can send an </w:t>
      </w:r>
      <w:proofErr w:type="spellStart"/>
      <w:r w:rsidRPr="0098060F">
        <w:rPr>
          <w:rFonts w:eastAsia="DengXian"/>
          <w:b/>
          <w:color w:val="008000"/>
          <w:lang w:eastAsia="en-US"/>
        </w:rPr>
        <w:t>RVQoE</w:t>
      </w:r>
      <w:proofErr w:type="spellEnd"/>
      <w:r w:rsidRPr="0098060F">
        <w:rPr>
          <w:rFonts w:eastAsia="DengXian"/>
          <w:b/>
          <w:color w:val="008000"/>
          <w:lang w:eastAsia="en-US"/>
        </w:rPr>
        <w:t xml:space="preserve"> configuration to the UE.</w:t>
      </w:r>
    </w:p>
    <w:p w14:paraId="640532B5" w14:textId="77777777" w:rsidR="0098060F" w:rsidRPr="0098060F" w:rsidRDefault="0098060F" w:rsidP="0098060F">
      <w:pPr>
        <w:spacing w:before="120" w:after="0"/>
        <w:rPr>
          <w:rFonts w:eastAsia="DengXian"/>
          <w:b/>
          <w:color w:val="008000"/>
          <w:lang w:eastAsia="en-US"/>
        </w:rPr>
      </w:pPr>
    </w:p>
    <w:p w14:paraId="36774157" w14:textId="77777777" w:rsidR="0098060F" w:rsidRPr="0098060F" w:rsidRDefault="0098060F" w:rsidP="0098060F">
      <w:pPr>
        <w:spacing w:before="120" w:after="0"/>
        <w:rPr>
          <w:rFonts w:eastAsia="DengXian"/>
          <w:lang w:eastAsia="en-US"/>
        </w:rPr>
      </w:pPr>
      <w:r w:rsidRPr="0098060F">
        <w:rPr>
          <w:rFonts w:eastAsia="DengXian"/>
          <w:lang w:eastAsia="en-US"/>
        </w:rPr>
        <w:t xml:space="preserve">After bearer type change, the </w:t>
      </w:r>
      <w:proofErr w:type="spellStart"/>
      <w:r w:rsidRPr="0098060F">
        <w:rPr>
          <w:rFonts w:eastAsia="DengXian"/>
          <w:lang w:eastAsia="en-US"/>
        </w:rPr>
        <w:t>RVQoE</w:t>
      </w:r>
      <w:proofErr w:type="spellEnd"/>
      <w:r w:rsidRPr="0098060F">
        <w:rPr>
          <w:rFonts w:eastAsia="DengXian"/>
          <w:lang w:eastAsia="en-US"/>
        </w:rPr>
        <w:t xml:space="preserve"> configuration can be modified.</w:t>
      </w:r>
    </w:p>
    <w:p w14:paraId="18127C8D" w14:textId="77777777" w:rsidR="0098060F" w:rsidRPr="0098060F" w:rsidRDefault="0098060F" w:rsidP="0098060F">
      <w:pPr>
        <w:spacing w:before="120" w:after="0"/>
        <w:rPr>
          <w:rFonts w:eastAsia="DengXian"/>
          <w:lang w:eastAsia="en-US"/>
        </w:rPr>
      </w:pPr>
      <w:r w:rsidRPr="0098060F">
        <w:rPr>
          <w:rFonts w:eastAsia="DengXian"/>
          <w:lang w:eastAsia="en-US"/>
        </w:rPr>
        <w:t>Lenovo: It has already been supported by current bearer management procedures</w:t>
      </w:r>
    </w:p>
    <w:p w14:paraId="1840EDD0" w14:textId="77777777" w:rsidR="0098060F" w:rsidRPr="0098060F" w:rsidRDefault="0098060F" w:rsidP="0098060F">
      <w:pPr>
        <w:spacing w:before="120" w:after="0"/>
        <w:rPr>
          <w:rFonts w:eastAsia="DengXian"/>
          <w:lang w:eastAsia="en-US"/>
        </w:rPr>
      </w:pPr>
      <w:r w:rsidRPr="0098060F">
        <w:rPr>
          <w:rFonts w:eastAsia="DengXian"/>
          <w:lang w:eastAsia="en-US"/>
        </w:rPr>
        <w:t xml:space="preserve">After bearer type change, the serving node should take over </w:t>
      </w:r>
      <w:proofErr w:type="spellStart"/>
      <w:r w:rsidRPr="0098060F">
        <w:rPr>
          <w:rFonts w:eastAsia="DengXian"/>
          <w:lang w:eastAsia="en-US"/>
        </w:rPr>
        <w:t>RVQoE</w:t>
      </w:r>
      <w:proofErr w:type="spellEnd"/>
      <w:r w:rsidRPr="0098060F">
        <w:rPr>
          <w:rFonts w:eastAsia="DengXian"/>
          <w:lang w:eastAsia="en-US"/>
        </w:rPr>
        <w:t xml:space="preserve"> configuration.</w:t>
      </w:r>
    </w:p>
    <w:p w14:paraId="0DF00E12" w14:textId="77777777" w:rsidR="0098060F" w:rsidRPr="0098060F" w:rsidRDefault="0098060F" w:rsidP="0098060F">
      <w:pPr>
        <w:spacing w:before="120" w:after="0"/>
        <w:rPr>
          <w:rFonts w:eastAsia="DengXian"/>
          <w:lang w:eastAsia="en-US"/>
        </w:rPr>
      </w:pPr>
      <w:r w:rsidRPr="0098060F">
        <w:rPr>
          <w:rFonts w:eastAsia="DengXian"/>
          <w:lang w:eastAsia="en-US"/>
        </w:rPr>
        <w:t>ZTE: This is not needed in a real time manner</w:t>
      </w:r>
    </w:p>
    <w:p w14:paraId="4D588348" w14:textId="77777777" w:rsidR="0098060F" w:rsidRPr="0098060F" w:rsidRDefault="0098060F" w:rsidP="0098060F">
      <w:pPr>
        <w:spacing w:before="120" w:after="0"/>
        <w:rPr>
          <w:rFonts w:eastAsia="DengXian"/>
          <w:lang w:eastAsia="en-US"/>
        </w:rPr>
      </w:pPr>
    </w:p>
    <w:p w14:paraId="57B14A94" w14:textId="77777777" w:rsidR="0098060F" w:rsidRPr="0098060F" w:rsidRDefault="0098060F" w:rsidP="0098060F">
      <w:pPr>
        <w:pStyle w:val="Heading2"/>
        <w:numPr>
          <w:ilvl w:val="0"/>
          <w:numId w:val="5"/>
        </w:numPr>
        <w:tabs>
          <w:tab w:val="clear" w:pos="0"/>
        </w:tabs>
        <w:spacing w:before="120" w:after="0"/>
        <w:ind w:left="1134" w:hanging="1134"/>
        <w:rPr>
          <w:rFonts w:ascii="Times New Roman" w:eastAsia="DengXian" w:hAnsi="Times New Roman"/>
          <w:b/>
          <w:bCs/>
          <w:iCs/>
          <w:sz w:val="20"/>
          <w:u w:val="single"/>
          <w:lang w:eastAsia="en-US"/>
        </w:rPr>
      </w:pPr>
      <w:r w:rsidRPr="0098060F">
        <w:rPr>
          <w:rFonts w:ascii="Times New Roman" w:eastAsia="DengXian" w:hAnsi="Times New Roman"/>
          <w:b/>
          <w:bCs/>
          <w:iCs/>
          <w:sz w:val="20"/>
          <w:u w:val="single"/>
          <w:lang w:eastAsia="en-US"/>
        </w:rPr>
        <w:t>MN-SN coordination procedure</w:t>
      </w:r>
    </w:p>
    <w:p w14:paraId="4786FF69" w14:textId="77777777" w:rsidR="0098060F" w:rsidRPr="0098060F" w:rsidRDefault="0098060F" w:rsidP="0098060F">
      <w:pPr>
        <w:spacing w:before="120" w:after="0"/>
        <w:rPr>
          <w:rFonts w:eastAsia="DengXian"/>
          <w:lang w:eastAsia="en-US"/>
        </w:rPr>
      </w:pPr>
      <w:r w:rsidRPr="0098060F">
        <w:rPr>
          <w:rFonts w:eastAsia="DengXian"/>
          <w:lang w:eastAsia="en-US"/>
        </w:rPr>
        <w:t xml:space="preserve">Proposal 5-1: The MN-SN coordination procedure can be initiated by either the MN or the SN for m-based </w:t>
      </w:r>
      <w:proofErr w:type="spellStart"/>
      <w:r w:rsidRPr="0098060F">
        <w:rPr>
          <w:rFonts w:eastAsia="DengXian"/>
          <w:lang w:eastAsia="en-US"/>
        </w:rPr>
        <w:t>QoE</w:t>
      </w:r>
      <w:proofErr w:type="spellEnd"/>
      <w:r w:rsidRPr="0098060F">
        <w:rPr>
          <w:rFonts w:eastAsia="DengXian"/>
          <w:lang w:eastAsia="en-US"/>
        </w:rPr>
        <w:t xml:space="preserve">, and by the MN for s-based </w:t>
      </w:r>
      <w:proofErr w:type="spellStart"/>
      <w:r w:rsidRPr="0098060F">
        <w:rPr>
          <w:rFonts w:eastAsia="DengXian"/>
          <w:lang w:eastAsia="en-US"/>
        </w:rPr>
        <w:t>QoE</w:t>
      </w:r>
      <w:proofErr w:type="spellEnd"/>
      <w:r w:rsidRPr="0098060F">
        <w:rPr>
          <w:rFonts w:eastAsia="DengXian"/>
          <w:lang w:eastAsia="en-US"/>
        </w:rPr>
        <w:t xml:space="preserve">. </w:t>
      </w:r>
    </w:p>
    <w:p w14:paraId="21012B59" w14:textId="77777777" w:rsidR="0098060F" w:rsidRPr="0098060F" w:rsidRDefault="0098060F" w:rsidP="0098060F">
      <w:pPr>
        <w:spacing w:before="120" w:after="0"/>
        <w:rPr>
          <w:rFonts w:eastAsia="DengXian"/>
          <w:lang w:eastAsia="en-US"/>
        </w:rPr>
      </w:pPr>
      <w:r w:rsidRPr="0098060F">
        <w:rPr>
          <w:rFonts w:eastAsia="DengXian"/>
          <w:lang w:eastAsia="en-US"/>
        </w:rPr>
        <w:t>Proposal 5-2: The MN-SN coordination procedure should support:</w:t>
      </w:r>
    </w:p>
    <w:p w14:paraId="44E8C4C2" w14:textId="77777777" w:rsidR="0098060F" w:rsidRPr="0098060F" w:rsidRDefault="0098060F" w:rsidP="0098060F">
      <w:pPr>
        <w:spacing w:before="120" w:after="0"/>
        <w:rPr>
          <w:rFonts w:eastAsia="DengXian"/>
          <w:lang w:eastAsia="en-US"/>
        </w:rPr>
      </w:pPr>
      <w:r w:rsidRPr="0098060F">
        <w:rPr>
          <w:rFonts w:eastAsia="DengXian"/>
          <w:lang w:eastAsia="en-US"/>
        </w:rPr>
        <w:t xml:space="preserve">Coordination of </w:t>
      </w:r>
      <w:proofErr w:type="spellStart"/>
      <w:r w:rsidRPr="0098060F">
        <w:rPr>
          <w:rFonts w:eastAsia="DengXian"/>
          <w:lang w:eastAsia="en-US"/>
        </w:rPr>
        <w:t>RVQoE</w:t>
      </w:r>
      <w:proofErr w:type="spellEnd"/>
      <w:r w:rsidRPr="0098060F">
        <w:rPr>
          <w:rFonts w:eastAsia="DengXian"/>
          <w:lang w:eastAsia="en-US"/>
        </w:rPr>
        <w:t xml:space="preserve"> measurement configuration parameters. </w:t>
      </w:r>
    </w:p>
    <w:p w14:paraId="486B7198" w14:textId="30D10EA2" w:rsidR="00E87A94" w:rsidRDefault="0098060F" w:rsidP="0098060F">
      <w:pPr>
        <w:rPr>
          <w:color w:val="993300"/>
          <w:u w:val="single"/>
        </w:rPr>
      </w:pPr>
      <w:r w:rsidRPr="0098060F">
        <w:rPr>
          <w:rFonts w:eastAsia="DengXian"/>
          <w:lang w:eastAsia="en-US"/>
        </w:rPr>
        <w:t xml:space="preserve">Coordination for sending the </w:t>
      </w:r>
      <w:proofErr w:type="spellStart"/>
      <w:r w:rsidRPr="0098060F">
        <w:rPr>
          <w:rFonts w:eastAsia="DengXian"/>
          <w:lang w:eastAsia="en-US"/>
        </w:rPr>
        <w:t>RVQoE</w:t>
      </w:r>
      <w:proofErr w:type="spellEnd"/>
      <w:r w:rsidRPr="0098060F">
        <w:rPr>
          <w:rFonts w:eastAsia="DengXian"/>
          <w:lang w:eastAsia="en-US"/>
        </w:rPr>
        <w:t xml:space="preserve"> measurement configuration to the UE.</w:t>
      </w:r>
      <w:bookmarkEnd w:id="52"/>
    </w:p>
    <w:p w14:paraId="63C47F22" w14:textId="77777777" w:rsidR="00B54919" w:rsidRDefault="00B54919" w:rsidP="00B54919">
      <w:pPr>
        <w:pStyle w:val="Heading3"/>
      </w:pPr>
      <w:bookmarkStart w:id="53" w:name="_Toc129878471"/>
      <w:r>
        <w:t>11.4</w:t>
      </w:r>
      <w:r>
        <w:tab/>
        <w:t>Left-over from R17</w:t>
      </w:r>
      <w:bookmarkEnd w:id="53"/>
    </w:p>
    <w:p w14:paraId="044E1438" w14:textId="77777777" w:rsidR="00B54919" w:rsidRDefault="00B54919" w:rsidP="00B54919">
      <w:r>
        <w:t>Left-over features from Rel-17, as well as the enhancements of existing features which are not included in Rel-17 normative phase, should be supported in Rel-18 if consensus on benefits are reached [RAN3, RAN2].</w:t>
      </w:r>
    </w:p>
    <w:p w14:paraId="426A6C27" w14:textId="77777777" w:rsidR="00B54919" w:rsidRDefault="00B54919" w:rsidP="00B54919">
      <w:r>
        <w:t>-</w:t>
      </w:r>
      <w:r>
        <w:tab/>
        <w:t xml:space="preserve">Specify per-slice </w:t>
      </w:r>
      <w:proofErr w:type="spellStart"/>
      <w:r>
        <w:t>QoE</w:t>
      </w:r>
      <w:proofErr w:type="spellEnd"/>
      <w:r>
        <w:t xml:space="preserve"> measurement configuration enhancement.</w:t>
      </w:r>
    </w:p>
    <w:p w14:paraId="07C3FCC6" w14:textId="77777777" w:rsidR="00B54919" w:rsidRDefault="00B54919" w:rsidP="00B54919">
      <w:r>
        <w:t>-</w:t>
      </w:r>
      <w:r>
        <w:tab/>
        <w:t xml:space="preserve">Specify RAN visible </w:t>
      </w:r>
      <w:proofErr w:type="spellStart"/>
      <w:r>
        <w:t>QoE</w:t>
      </w:r>
      <w:proofErr w:type="spellEnd"/>
      <w:r>
        <w:t xml:space="preserve"> enhancements for </w:t>
      </w:r>
      <w:proofErr w:type="spellStart"/>
      <w:r>
        <w:t>QoE</w:t>
      </w:r>
      <w:proofErr w:type="spellEnd"/>
      <w:r>
        <w:t xml:space="preserve"> value, RAN visible </w:t>
      </w:r>
      <w:proofErr w:type="spellStart"/>
      <w:r>
        <w:t>QoE</w:t>
      </w:r>
      <w:proofErr w:type="spellEnd"/>
      <w:r>
        <w:t xml:space="preserve"> trigger event, RAN visible </w:t>
      </w:r>
      <w:proofErr w:type="spellStart"/>
      <w:r>
        <w:t>QoE</w:t>
      </w:r>
      <w:proofErr w:type="spellEnd"/>
      <w:r>
        <w:t xml:space="preserve"> Report over F1.</w:t>
      </w:r>
    </w:p>
    <w:p w14:paraId="04C4DAED" w14:textId="77777777" w:rsidR="00B54919" w:rsidRDefault="00B54919" w:rsidP="00B54919">
      <w:r>
        <w:t>-</w:t>
      </w:r>
      <w:r>
        <w:tab/>
        <w:t xml:space="preserve">Specify </w:t>
      </w:r>
      <w:proofErr w:type="spellStart"/>
      <w:r>
        <w:t>QoE</w:t>
      </w:r>
      <w:proofErr w:type="spellEnd"/>
      <w:r>
        <w:t xml:space="preserve"> reporting handling enhancement for overload scenario.</w:t>
      </w:r>
    </w:p>
    <w:p w14:paraId="0F0F62E8" w14:textId="77777777" w:rsidR="00B54919" w:rsidRDefault="00B54919" w:rsidP="00B54919">
      <w:r>
        <w:t xml:space="preserve">Introduce the slice scope information in the configuration container, and send LS out to SA4. </w:t>
      </w:r>
    </w:p>
    <w:p w14:paraId="5C522995" w14:textId="77777777" w:rsidR="00B54919" w:rsidRDefault="00B54919" w:rsidP="00B54919">
      <w:r>
        <w:t xml:space="preserve">Definition of </w:t>
      </w:r>
      <w:proofErr w:type="spellStart"/>
      <w:r>
        <w:t>RVQoE</w:t>
      </w:r>
      <w:proofErr w:type="spellEnd"/>
      <w:r>
        <w:t xml:space="preserve"> value needs cooperation with SA4.</w:t>
      </w:r>
    </w:p>
    <w:p w14:paraId="57122806" w14:textId="77777777" w:rsidR="00B54919" w:rsidRDefault="00B54919" w:rsidP="00B54919">
      <w:r>
        <w:t xml:space="preserve">UE should include QoS flow information in the </w:t>
      </w:r>
      <w:proofErr w:type="spellStart"/>
      <w:r>
        <w:t>RVQoE</w:t>
      </w:r>
      <w:proofErr w:type="spellEnd"/>
      <w:r>
        <w:t xml:space="preserve"> report to RAN.</w:t>
      </w:r>
    </w:p>
    <w:p w14:paraId="6E96416C" w14:textId="77777777" w:rsidR="00B54919" w:rsidRDefault="00B54919" w:rsidP="00B54919">
      <w:r>
        <w:lastRenderedPageBreak/>
        <w:t xml:space="preserve">QoS flow information should be introduced as an explicit IE in the RAN visible </w:t>
      </w:r>
      <w:proofErr w:type="spellStart"/>
      <w:r>
        <w:t>QoE</w:t>
      </w:r>
      <w:proofErr w:type="spellEnd"/>
      <w:r>
        <w:t xml:space="preserve"> report over F1.</w:t>
      </w:r>
    </w:p>
    <w:p w14:paraId="1558C4DF" w14:textId="77777777" w:rsidR="00B54919" w:rsidRDefault="00B54919" w:rsidP="00B54919">
      <w:r>
        <w:t xml:space="preserve">QoS flow ID(s) should be included in the RAN visible </w:t>
      </w:r>
      <w:proofErr w:type="spellStart"/>
      <w:r>
        <w:t>QoE</w:t>
      </w:r>
      <w:proofErr w:type="spellEnd"/>
      <w:r>
        <w:t xml:space="preserve"> report collected at the UE.</w:t>
      </w:r>
    </w:p>
    <w:p w14:paraId="09856393" w14:textId="77777777" w:rsidR="00B54919" w:rsidRDefault="00B54919" w:rsidP="00B54919">
      <w:r>
        <w:t xml:space="preserve">DRB ID(s) should be transmitted over F1 as the QoS flow information in the </w:t>
      </w:r>
      <w:proofErr w:type="spellStart"/>
      <w:r>
        <w:t>RVQoE</w:t>
      </w:r>
      <w:proofErr w:type="spellEnd"/>
      <w:r>
        <w:t xml:space="preserve"> report.</w:t>
      </w:r>
    </w:p>
    <w:p w14:paraId="5D49B998" w14:textId="77777777" w:rsidR="00B54919" w:rsidRDefault="00B54919" w:rsidP="00B54919">
      <w:r>
        <w:t xml:space="preserve">RAN3 checks with SA4 on whether </w:t>
      </w:r>
      <w:proofErr w:type="spellStart"/>
      <w:r>
        <w:t>RVQoE</w:t>
      </w:r>
      <w:proofErr w:type="spellEnd"/>
      <w:r>
        <w:t xml:space="preserve"> value can reflect the overall situation of the experience of an ongoing service, with multiple </w:t>
      </w:r>
      <w:proofErr w:type="spellStart"/>
      <w:r>
        <w:t>QoE</w:t>
      </w:r>
      <w:proofErr w:type="spellEnd"/>
      <w:r>
        <w:t xml:space="preserve"> metrics taken into account, not limited to only </w:t>
      </w:r>
      <w:proofErr w:type="spellStart"/>
      <w:r>
        <w:t>RVQoE</w:t>
      </w:r>
      <w:proofErr w:type="spellEnd"/>
      <w:r>
        <w:t xml:space="preserve"> metrics. </w:t>
      </w:r>
    </w:p>
    <w:p w14:paraId="7061E916" w14:textId="77777777" w:rsidR="00B54919" w:rsidRDefault="00B54919" w:rsidP="00B54919">
      <w:proofErr w:type="spellStart"/>
      <w:r>
        <w:t>RVQoE</w:t>
      </w:r>
      <w:proofErr w:type="spellEnd"/>
      <w:r>
        <w:t xml:space="preserve"> value is used by the RAN node for radio resource optimization, and can save on uplink RRC </w:t>
      </w:r>
      <w:proofErr w:type="spellStart"/>
      <w:r>
        <w:t>signaling</w:t>
      </w:r>
      <w:proofErr w:type="spellEnd"/>
      <w:r>
        <w:t xml:space="preserve">, compared with transferring multiple </w:t>
      </w:r>
      <w:proofErr w:type="spellStart"/>
      <w:r>
        <w:t>QoE</w:t>
      </w:r>
      <w:proofErr w:type="spellEnd"/>
      <w:r>
        <w:t xml:space="preserve"> metrics (not only RAN visible </w:t>
      </w:r>
      <w:proofErr w:type="spellStart"/>
      <w:r>
        <w:t>QoE</w:t>
      </w:r>
      <w:proofErr w:type="spellEnd"/>
      <w:r>
        <w:t xml:space="preserve"> metrics).</w:t>
      </w:r>
    </w:p>
    <w:p w14:paraId="7737EE45" w14:textId="77777777" w:rsidR="00B54919" w:rsidRDefault="00B54919" w:rsidP="00B54919">
      <w:r>
        <w:t xml:space="preserve">In this release, slice information (e.g. S-NSSAI) is not included in </w:t>
      </w:r>
      <w:proofErr w:type="spellStart"/>
      <w:r>
        <w:t>RVQoE</w:t>
      </w:r>
      <w:proofErr w:type="spellEnd"/>
      <w:r>
        <w:t xml:space="preserve"> report.</w:t>
      </w:r>
    </w:p>
    <w:p w14:paraId="37BCC1E1" w14:textId="77777777" w:rsidR="00B54919" w:rsidRDefault="00B54919" w:rsidP="00B54919">
      <w:r>
        <w:t>RAN3#118:</w:t>
      </w:r>
    </w:p>
    <w:p w14:paraId="5F66B578" w14:textId="77777777" w:rsidR="00B54919" w:rsidRDefault="00B54919" w:rsidP="00B54919">
      <w:r>
        <w:t xml:space="preserve">Introduce buffer level as a threshold-based trigger for </w:t>
      </w:r>
      <w:proofErr w:type="spellStart"/>
      <w:r>
        <w:t>RVQoE</w:t>
      </w:r>
      <w:proofErr w:type="spellEnd"/>
      <w:r>
        <w:t xml:space="preserve"> reporting.</w:t>
      </w:r>
    </w:p>
    <w:p w14:paraId="024CA98B" w14:textId="77777777" w:rsidR="00B54919" w:rsidRDefault="00B54919" w:rsidP="00B54919">
      <w:r>
        <w:t>Do not introduce the threshold-based trigger for reporting playout delay for media startup.</w:t>
      </w:r>
    </w:p>
    <w:p w14:paraId="5210F104" w14:textId="77777777" w:rsidR="00B54919" w:rsidRDefault="00B54919" w:rsidP="00B54919">
      <w:r>
        <w:t>The final list of topics that are to be discussed in Rel-18:</w:t>
      </w:r>
    </w:p>
    <w:p w14:paraId="6EFB1725" w14:textId="77777777" w:rsidR="00B54919" w:rsidRDefault="00B54919" w:rsidP="00B54919">
      <w:proofErr w:type="spellStart"/>
      <w:r>
        <w:t>RVQoE</w:t>
      </w:r>
      <w:proofErr w:type="spellEnd"/>
      <w:r>
        <w:t xml:space="preserve"> value (pending SA4 reply).</w:t>
      </w:r>
    </w:p>
    <w:p w14:paraId="31B3DE7A" w14:textId="77777777" w:rsidR="00B54919" w:rsidRDefault="00B54919" w:rsidP="00B54919">
      <w:r>
        <w:t xml:space="preserve">Assistance information for handling of </w:t>
      </w:r>
      <w:proofErr w:type="spellStart"/>
      <w:r>
        <w:t>QoE</w:t>
      </w:r>
      <w:proofErr w:type="spellEnd"/>
      <w:r>
        <w:t xml:space="preserve"> reporting upon RAN overload.</w:t>
      </w:r>
    </w:p>
    <w:p w14:paraId="5C6AC7DC" w14:textId="77777777" w:rsidR="00B54919" w:rsidRDefault="00B54919" w:rsidP="00B54919">
      <w:r>
        <w:t xml:space="preserve">DU activation/deactivation/pause/resume of </w:t>
      </w:r>
      <w:proofErr w:type="spellStart"/>
      <w:r>
        <w:t>RVQoE</w:t>
      </w:r>
      <w:proofErr w:type="spellEnd"/>
      <w:r>
        <w:t xml:space="preserve"> reporting over F1.</w:t>
      </w:r>
    </w:p>
    <w:p w14:paraId="07821F16" w14:textId="77777777" w:rsidR="00B54919" w:rsidRDefault="00B54919" w:rsidP="00B54919">
      <w:r>
        <w:t xml:space="preserve">DU participation in assembling the </w:t>
      </w:r>
      <w:proofErr w:type="spellStart"/>
      <w:r>
        <w:t>RVQoE</w:t>
      </w:r>
      <w:proofErr w:type="spellEnd"/>
      <w:r>
        <w:t xml:space="preserve"> configuration.</w:t>
      </w:r>
    </w:p>
    <w:p w14:paraId="25EF5281" w14:textId="77777777" w:rsidR="00B54919" w:rsidRDefault="00B54919" w:rsidP="00B54919">
      <w:r>
        <w:t xml:space="preserve">Event-based </w:t>
      </w:r>
      <w:proofErr w:type="spellStart"/>
      <w:r>
        <w:t>RVQoE</w:t>
      </w:r>
      <w:proofErr w:type="spellEnd"/>
      <w:r>
        <w:t xml:space="preserve"> reporting trigger.</w:t>
      </w:r>
    </w:p>
    <w:p w14:paraId="693CEB96" w14:textId="77777777" w:rsidR="00B54919" w:rsidRDefault="00B54919" w:rsidP="00B54919">
      <w:pPr>
        <w:rPr>
          <w:rFonts w:ascii="Arial" w:hAnsi="Arial" w:cs="Arial"/>
          <w:b/>
          <w:sz w:val="24"/>
        </w:rPr>
      </w:pPr>
      <w:r>
        <w:rPr>
          <w:rFonts w:ascii="Arial" w:hAnsi="Arial" w:cs="Arial"/>
          <w:b/>
          <w:color w:val="0000FF"/>
          <w:sz w:val="24"/>
        </w:rPr>
        <w:t>R3-230045</w:t>
      </w:r>
      <w:r>
        <w:rPr>
          <w:rFonts w:ascii="Arial" w:hAnsi="Arial" w:cs="Arial"/>
          <w:b/>
          <w:color w:val="0000FF"/>
          <w:sz w:val="24"/>
        </w:rPr>
        <w:tab/>
      </w:r>
      <w:r>
        <w:rPr>
          <w:rFonts w:ascii="Arial" w:hAnsi="Arial" w:cs="Arial"/>
          <w:b/>
          <w:sz w:val="24"/>
        </w:rPr>
        <w:t xml:space="preserve">Reply LS on Rel-18 enhancement of NR </w:t>
      </w:r>
      <w:proofErr w:type="spellStart"/>
      <w:r>
        <w:rPr>
          <w:rFonts w:ascii="Arial" w:hAnsi="Arial" w:cs="Arial"/>
          <w:b/>
          <w:sz w:val="24"/>
        </w:rPr>
        <w:t>QoE</w:t>
      </w:r>
      <w:proofErr w:type="spellEnd"/>
    </w:p>
    <w:p w14:paraId="6126D9B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S4-221493, to RAN3, cc SA5</w:t>
      </w:r>
      <w:r>
        <w:rPr>
          <w:i/>
        </w:rPr>
        <w:br/>
      </w:r>
      <w:r>
        <w:rPr>
          <w:i/>
        </w:rPr>
        <w:tab/>
      </w:r>
      <w:r>
        <w:rPr>
          <w:i/>
        </w:rPr>
        <w:tab/>
      </w:r>
      <w:r>
        <w:rPr>
          <w:i/>
        </w:rPr>
        <w:tab/>
      </w:r>
      <w:r>
        <w:rPr>
          <w:i/>
        </w:rPr>
        <w:tab/>
      </w:r>
      <w:r>
        <w:rPr>
          <w:i/>
        </w:rPr>
        <w:tab/>
        <w:t>Source: SA4, Huawei</w:t>
      </w:r>
    </w:p>
    <w:p w14:paraId="2A7A53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BE3A2" w14:textId="77777777" w:rsidR="00B54919" w:rsidRDefault="00B54919" w:rsidP="00B54919">
      <w:pPr>
        <w:rPr>
          <w:rFonts w:ascii="Arial" w:hAnsi="Arial" w:cs="Arial"/>
          <w:b/>
          <w:sz w:val="24"/>
        </w:rPr>
      </w:pPr>
      <w:r>
        <w:rPr>
          <w:rFonts w:ascii="Arial" w:hAnsi="Arial" w:cs="Arial"/>
          <w:b/>
          <w:color w:val="0000FF"/>
          <w:sz w:val="24"/>
        </w:rPr>
        <w:t>R3-230046</w:t>
      </w:r>
      <w:r>
        <w:rPr>
          <w:rFonts w:ascii="Arial" w:hAnsi="Arial" w:cs="Arial"/>
          <w:b/>
          <w:color w:val="0000FF"/>
          <w:sz w:val="24"/>
        </w:rPr>
        <w:tab/>
      </w:r>
      <w:r>
        <w:rPr>
          <w:rFonts w:ascii="Arial" w:hAnsi="Arial" w:cs="Arial"/>
          <w:b/>
          <w:sz w:val="24"/>
        </w:rPr>
        <w:t xml:space="preserve">Reply LS to RAN3 on RAN visible </w:t>
      </w:r>
      <w:proofErr w:type="spellStart"/>
      <w:r>
        <w:rPr>
          <w:rFonts w:ascii="Arial" w:hAnsi="Arial" w:cs="Arial"/>
          <w:b/>
          <w:sz w:val="24"/>
        </w:rPr>
        <w:t>QoE</w:t>
      </w:r>
      <w:proofErr w:type="spellEnd"/>
      <w:r>
        <w:rPr>
          <w:rFonts w:ascii="Arial" w:hAnsi="Arial" w:cs="Arial"/>
          <w:b/>
          <w:sz w:val="24"/>
        </w:rPr>
        <w:t xml:space="preserve"> value</w:t>
      </w:r>
    </w:p>
    <w:p w14:paraId="5BB88C13"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S4-221604, to RAN3, ITU-T SG12, cc RAN2, SA5</w:t>
      </w:r>
      <w:r>
        <w:rPr>
          <w:i/>
        </w:rPr>
        <w:br/>
      </w:r>
      <w:r>
        <w:rPr>
          <w:i/>
        </w:rPr>
        <w:tab/>
      </w:r>
      <w:r>
        <w:rPr>
          <w:i/>
        </w:rPr>
        <w:tab/>
      </w:r>
      <w:r>
        <w:rPr>
          <w:i/>
        </w:rPr>
        <w:tab/>
      </w:r>
      <w:r>
        <w:rPr>
          <w:i/>
        </w:rPr>
        <w:tab/>
      </w:r>
      <w:r>
        <w:rPr>
          <w:i/>
        </w:rPr>
        <w:tab/>
        <w:t>Source: SA4, Qualcomm</w:t>
      </w:r>
    </w:p>
    <w:p w14:paraId="51E2A7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E36CA" w14:textId="77777777" w:rsidR="00B54919" w:rsidRDefault="00B54919" w:rsidP="00B54919">
      <w:pPr>
        <w:rPr>
          <w:rFonts w:ascii="Arial" w:hAnsi="Arial" w:cs="Arial"/>
          <w:b/>
          <w:sz w:val="24"/>
        </w:rPr>
      </w:pPr>
      <w:r>
        <w:rPr>
          <w:rFonts w:ascii="Arial" w:hAnsi="Arial" w:cs="Arial"/>
          <w:b/>
          <w:color w:val="0000FF"/>
          <w:sz w:val="24"/>
        </w:rPr>
        <w:t>R3-230389</w:t>
      </w:r>
      <w:r>
        <w:rPr>
          <w:rFonts w:ascii="Arial" w:hAnsi="Arial" w:cs="Arial"/>
          <w:b/>
          <w:color w:val="0000FF"/>
          <w:sz w:val="24"/>
        </w:rPr>
        <w:tab/>
      </w:r>
      <w:r>
        <w:rPr>
          <w:rFonts w:ascii="Arial" w:hAnsi="Arial" w:cs="Arial"/>
          <w:b/>
          <w:sz w:val="24"/>
        </w:rPr>
        <w:t xml:space="preserve">LS/r on RAN visible </w:t>
      </w:r>
      <w:proofErr w:type="spellStart"/>
      <w:r>
        <w:rPr>
          <w:rFonts w:ascii="Arial" w:hAnsi="Arial" w:cs="Arial"/>
          <w:b/>
          <w:sz w:val="24"/>
        </w:rPr>
        <w:t>QoE</w:t>
      </w:r>
      <w:proofErr w:type="spellEnd"/>
      <w:r>
        <w:rPr>
          <w:rFonts w:ascii="Arial" w:hAnsi="Arial" w:cs="Arial"/>
          <w:b/>
          <w:sz w:val="24"/>
        </w:rPr>
        <w:t xml:space="preserve"> value (reply to 3GPP-LS8)</w:t>
      </w:r>
    </w:p>
    <w:p w14:paraId="2AF8EAA1"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SG12-LS29, to SA4, SA5, RAN2, RAN3, cc -</w:t>
      </w:r>
      <w:r>
        <w:rPr>
          <w:i/>
        </w:rPr>
        <w:br/>
      </w:r>
      <w:r>
        <w:rPr>
          <w:i/>
        </w:rPr>
        <w:tab/>
      </w:r>
      <w:r>
        <w:rPr>
          <w:i/>
        </w:rPr>
        <w:tab/>
      </w:r>
      <w:r>
        <w:rPr>
          <w:i/>
        </w:rPr>
        <w:tab/>
      </w:r>
      <w:r>
        <w:rPr>
          <w:i/>
        </w:rPr>
        <w:tab/>
      </w:r>
      <w:r>
        <w:rPr>
          <w:i/>
        </w:rPr>
        <w:tab/>
        <w:t>Source: ITU-T SG12</w:t>
      </w:r>
    </w:p>
    <w:p w14:paraId="2A4DF715" w14:textId="77777777" w:rsidR="00B54919" w:rsidRDefault="00B54919" w:rsidP="00B54919">
      <w:pPr>
        <w:rPr>
          <w:rFonts w:ascii="Arial" w:hAnsi="Arial" w:cs="Arial"/>
          <w:b/>
        </w:rPr>
      </w:pPr>
      <w:r>
        <w:rPr>
          <w:rFonts w:ascii="Arial" w:hAnsi="Arial" w:cs="Arial"/>
          <w:b/>
        </w:rPr>
        <w:t xml:space="preserve">Abstract: </w:t>
      </w:r>
    </w:p>
    <w:p w14:paraId="0C0CBD3E" w14:textId="77777777" w:rsidR="00B54919" w:rsidRDefault="00B54919" w:rsidP="00B54919">
      <w:r>
        <w:t xml:space="preserve">Reply LS to SA4 regarding calculation of a single </w:t>
      </w:r>
      <w:proofErr w:type="spellStart"/>
      <w:r>
        <w:t>QoE</w:t>
      </w:r>
      <w:proofErr w:type="spellEnd"/>
      <w:r>
        <w:t xml:space="preserve"> value for a streaming media session in the client.</w:t>
      </w:r>
    </w:p>
    <w:p w14:paraId="5FC4BA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2DB0D" w14:textId="77777777" w:rsidR="00B54919" w:rsidRDefault="00B54919" w:rsidP="00B54919">
      <w:pPr>
        <w:rPr>
          <w:rFonts w:ascii="Arial" w:hAnsi="Arial" w:cs="Arial"/>
          <w:b/>
          <w:sz w:val="24"/>
        </w:rPr>
      </w:pPr>
      <w:r>
        <w:rPr>
          <w:rFonts w:ascii="Arial" w:hAnsi="Arial" w:cs="Arial"/>
          <w:b/>
          <w:color w:val="0000FF"/>
          <w:sz w:val="24"/>
        </w:rPr>
        <w:t>R3-230525</w:t>
      </w:r>
      <w:r>
        <w:rPr>
          <w:rFonts w:ascii="Arial" w:hAnsi="Arial" w:cs="Arial"/>
          <w:b/>
          <w:color w:val="0000FF"/>
          <w:sz w:val="24"/>
        </w:rPr>
        <w:tab/>
      </w:r>
      <w:r>
        <w:rPr>
          <w:rFonts w:ascii="Arial" w:hAnsi="Arial" w:cs="Arial"/>
          <w:b/>
          <w:sz w:val="24"/>
        </w:rPr>
        <w:t>Discussion of leftovers and enhancements</w:t>
      </w:r>
    </w:p>
    <w:p w14:paraId="4F0A377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5FDF3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C61A4" w14:textId="77777777" w:rsidR="00B54919" w:rsidRDefault="00B54919" w:rsidP="00B54919">
      <w:pPr>
        <w:rPr>
          <w:rFonts w:ascii="Arial" w:hAnsi="Arial" w:cs="Arial"/>
          <w:b/>
          <w:sz w:val="24"/>
        </w:rPr>
      </w:pPr>
      <w:r>
        <w:rPr>
          <w:rFonts w:ascii="Arial" w:hAnsi="Arial" w:cs="Arial"/>
          <w:b/>
          <w:color w:val="0000FF"/>
          <w:sz w:val="24"/>
        </w:rPr>
        <w:lastRenderedPageBreak/>
        <w:t>R3-230186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RVQoE</w:t>
      </w:r>
      <w:proofErr w:type="spellEnd"/>
      <w:r>
        <w:rPr>
          <w:rFonts w:ascii="Arial" w:hAnsi="Arial" w:cs="Arial"/>
          <w:b/>
          <w:sz w:val="24"/>
        </w:rPr>
        <w:t xml:space="preserve"> leftovers</w:t>
      </w:r>
    </w:p>
    <w:p w14:paraId="7AEA83A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1CA7F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6807D" w14:textId="77777777" w:rsidR="00B54919" w:rsidRDefault="00B54919" w:rsidP="00B54919">
      <w:pPr>
        <w:rPr>
          <w:rFonts w:ascii="Arial" w:hAnsi="Arial" w:cs="Arial"/>
          <w:b/>
          <w:sz w:val="24"/>
        </w:rPr>
      </w:pPr>
      <w:r>
        <w:rPr>
          <w:rFonts w:ascii="Arial" w:hAnsi="Arial" w:cs="Arial"/>
          <w:b/>
          <w:color w:val="0000FF"/>
          <w:sz w:val="24"/>
        </w:rPr>
        <w:t>R3-230700</w:t>
      </w:r>
      <w:r>
        <w:rPr>
          <w:rFonts w:ascii="Arial" w:hAnsi="Arial" w:cs="Arial"/>
          <w:b/>
          <w:color w:val="0000FF"/>
          <w:sz w:val="24"/>
        </w:rPr>
        <w:tab/>
      </w:r>
      <w:r>
        <w:rPr>
          <w:rFonts w:ascii="Arial" w:hAnsi="Arial" w:cs="Arial"/>
          <w:b/>
          <w:sz w:val="24"/>
        </w:rPr>
        <w:t>Further discussion on R17 leftover issues</w:t>
      </w:r>
    </w:p>
    <w:p w14:paraId="62FC0E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ACDF5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7FA3" w14:textId="77777777" w:rsidR="00B54919" w:rsidRDefault="00B54919" w:rsidP="00B54919">
      <w:pPr>
        <w:rPr>
          <w:rFonts w:ascii="Arial" w:hAnsi="Arial" w:cs="Arial"/>
          <w:b/>
          <w:sz w:val="24"/>
        </w:rPr>
      </w:pPr>
      <w:r>
        <w:rPr>
          <w:rFonts w:ascii="Arial" w:hAnsi="Arial" w:cs="Arial"/>
          <w:b/>
          <w:color w:val="0000FF"/>
          <w:sz w:val="24"/>
        </w:rPr>
        <w:t>R3-230772</w:t>
      </w:r>
      <w:r>
        <w:rPr>
          <w:rFonts w:ascii="Arial" w:hAnsi="Arial" w:cs="Arial"/>
          <w:b/>
          <w:color w:val="0000FF"/>
          <w:sz w:val="24"/>
        </w:rPr>
        <w:tab/>
      </w:r>
      <w:proofErr w:type="spellStart"/>
      <w:r>
        <w:rPr>
          <w:rFonts w:ascii="Arial" w:hAnsi="Arial" w:cs="Arial"/>
          <w:b/>
          <w:sz w:val="24"/>
        </w:rPr>
        <w:t>Dicussion</w:t>
      </w:r>
      <w:proofErr w:type="spellEnd"/>
      <w:r>
        <w:rPr>
          <w:rFonts w:ascii="Arial" w:hAnsi="Arial" w:cs="Arial"/>
          <w:b/>
          <w:sz w:val="24"/>
        </w:rPr>
        <w:t xml:space="preserve"> on R17 </w:t>
      </w:r>
      <w:proofErr w:type="spellStart"/>
      <w:r>
        <w:rPr>
          <w:rFonts w:ascii="Arial" w:hAnsi="Arial" w:cs="Arial"/>
          <w:b/>
          <w:sz w:val="24"/>
        </w:rPr>
        <w:t>QoE</w:t>
      </w:r>
      <w:proofErr w:type="spellEnd"/>
      <w:r>
        <w:rPr>
          <w:rFonts w:ascii="Arial" w:hAnsi="Arial" w:cs="Arial"/>
          <w:b/>
          <w:sz w:val="24"/>
        </w:rPr>
        <w:t xml:space="preserve"> left-over issues</w:t>
      </w:r>
    </w:p>
    <w:p w14:paraId="1A84645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China Unicom, China Telecom</w:t>
      </w:r>
    </w:p>
    <w:p w14:paraId="640AF6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2B82E" w14:textId="77777777" w:rsidR="00B54919" w:rsidRDefault="00B54919" w:rsidP="00B54919">
      <w:pPr>
        <w:rPr>
          <w:rFonts w:ascii="Arial" w:hAnsi="Arial" w:cs="Arial"/>
          <w:b/>
          <w:sz w:val="24"/>
        </w:rPr>
      </w:pPr>
      <w:r>
        <w:rPr>
          <w:rFonts w:ascii="Arial" w:hAnsi="Arial" w:cs="Arial"/>
          <w:b/>
          <w:color w:val="0000FF"/>
          <w:sz w:val="24"/>
        </w:rPr>
        <w:t>R3-230290</w:t>
      </w:r>
      <w:r>
        <w:rPr>
          <w:rFonts w:ascii="Arial" w:hAnsi="Arial" w:cs="Arial"/>
          <w:b/>
          <w:color w:val="0000FF"/>
          <w:sz w:val="24"/>
        </w:rPr>
        <w:tab/>
      </w:r>
      <w:r>
        <w:rPr>
          <w:rFonts w:ascii="Arial" w:hAnsi="Arial" w:cs="Arial"/>
          <w:b/>
          <w:sz w:val="24"/>
        </w:rPr>
        <w:t>Further discussion on the support of R17 left-over features</w:t>
      </w:r>
    </w:p>
    <w:p w14:paraId="64806E7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E1A961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C8F13" w14:textId="77777777" w:rsidR="00B54919" w:rsidRDefault="00B54919" w:rsidP="00B54919">
      <w:pPr>
        <w:rPr>
          <w:rFonts w:ascii="Arial" w:hAnsi="Arial" w:cs="Arial"/>
          <w:b/>
          <w:sz w:val="24"/>
        </w:rPr>
      </w:pPr>
      <w:r>
        <w:rPr>
          <w:rFonts w:ascii="Arial" w:hAnsi="Arial" w:cs="Arial"/>
          <w:b/>
          <w:color w:val="0000FF"/>
          <w:sz w:val="24"/>
        </w:rPr>
        <w:t>R3-230145</w:t>
      </w:r>
      <w:r>
        <w:rPr>
          <w:rFonts w:ascii="Arial" w:hAnsi="Arial" w:cs="Arial"/>
          <w:b/>
          <w:color w:val="0000FF"/>
          <w:sz w:val="24"/>
        </w:rPr>
        <w:tab/>
      </w:r>
      <w:r>
        <w:rPr>
          <w:rFonts w:ascii="Arial" w:hAnsi="Arial" w:cs="Arial"/>
          <w:b/>
          <w:sz w:val="24"/>
        </w:rPr>
        <w:t>Discussion on Left-over issues</w:t>
      </w:r>
    </w:p>
    <w:p w14:paraId="1009B7E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FDFDC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70E98" w14:textId="77777777" w:rsidR="00B54919" w:rsidRDefault="00B54919" w:rsidP="00B54919">
      <w:pPr>
        <w:rPr>
          <w:rFonts w:ascii="Arial" w:hAnsi="Arial" w:cs="Arial"/>
          <w:b/>
          <w:sz w:val="24"/>
        </w:rPr>
      </w:pPr>
      <w:r>
        <w:rPr>
          <w:rFonts w:ascii="Arial" w:hAnsi="Arial" w:cs="Arial"/>
          <w:b/>
          <w:color w:val="0000FF"/>
          <w:sz w:val="24"/>
        </w:rPr>
        <w:t>R3-230397</w:t>
      </w:r>
      <w:r>
        <w:rPr>
          <w:rFonts w:ascii="Arial" w:hAnsi="Arial" w:cs="Arial"/>
          <w:b/>
          <w:color w:val="0000FF"/>
          <w:sz w:val="24"/>
        </w:rPr>
        <w:tab/>
      </w:r>
      <w:r>
        <w:rPr>
          <w:rFonts w:ascii="Arial" w:hAnsi="Arial" w:cs="Arial"/>
          <w:b/>
          <w:sz w:val="24"/>
        </w:rPr>
        <w:t xml:space="preserve">Enhancements of RAN Visible </w:t>
      </w:r>
      <w:proofErr w:type="spellStart"/>
      <w:r>
        <w:rPr>
          <w:rFonts w:ascii="Arial" w:hAnsi="Arial" w:cs="Arial"/>
          <w:b/>
          <w:sz w:val="24"/>
        </w:rPr>
        <w:t>QoE</w:t>
      </w:r>
      <w:proofErr w:type="spellEnd"/>
      <w:r>
        <w:rPr>
          <w:rFonts w:ascii="Arial" w:hAnsi="Arial" w:cs="Arial"/>
          <w:b/>
          <w:sz w:val="24"/>
        </w:rPr>
        <w:t xml:space="preserve"> Measurements and Reporting</w:t>
      </w:r>
    </w:p>
    <w:p w14:paraId="5197B9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4AFA81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12D44" w14:textId="77777777" w:rsidR="00B54919" w:rsidRDefault="00B54919" w:rsidP="00B54919">
      <w:pPr>
        <w:rPr>
          <w:rFonts w:ascii="Arial" w:hAnsi="Arial" w:cs="Arial"/>
          <w:b/>
          <w:sz w:val="24"/>
        </w:rPr>
      </w:pPr>
      <w:r>
        <w:rPr>
          <w:rFonts w:ascii="Arial" w:hAnsi="Arial" w:cs="Arial"/>
          <w:b/>
          <w:color w:val="0000FF"/>
          <w:sz w:val="24"/>
        </w:rPr>
        <w:t>R3-230371</w:t>
      </w:r>
      <w:r>
        <w:rPr>
          <w:rFonts w:ascii="Arial" w:hAnsi="Arial" w:cs="Arial"/>
          <w:b/>
          <w:color w:val="0000FF"/>
          <w:sz w:val="24"/>
        </w:rPr>
        <w:tab/>
      </w:r>
      <w:r>
        <w:rPr>
          <w:rFonts w:ascii="Arial" w:hAnsi="Arial" w:cs="Arial"/>
          <w:b/>
          <w:sz w:val="24"/>
        </w:rPr>
        <w:t xml:space="preserve">Enhancements to RAN visible </w:t>
      </w:r>
      <w:proofErr w:type="spellStart"/>
      <w:r>
        <w:rPr>
          <w:rFonts w:ascii="Arial" w:hAnsi="Arial" w:cs="Arial"/>
          <w:b/>
          <w:sz w:val="24"/>
        </w:rPr>
        <w:t>QoE</w:t>
      </w:r>
      <w:proofErr w:type="spellEnd"/>
    </w:p>
    <w:p w14:paraId="70C23D2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B1DF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38C24" w14:textId="77777777" w:rsidR="00B54919" w:rsidRDefault="00B54919" w:rsidP="00B54919">
      <w:pPr>
        <w:rPr>
          <w:rFonts w:ascii="Arial" w:hAnsi="Arial" w:cs="Arial"/>
          <w:b/>
          <w:sz w:val="24"/>
        </w:rPr>
      </w:pPr>
      <w:r>
        <w:rPr>
          <w:rFonts w:ascii="Arial" w:hAnsi="Arial" w:cs="Arial"/>
          <w:b/>
          <w:color w:val="0000FF"/>
          <w:sz w:val="24"/>
        </w:rPr>
        <w:t>R3-230398</w:t>
      </w:r>
      <w:r>
        <w:rPr>
          <w:rFonts w:ascii="Arial" w:hAnsi="Arial" w:cs="Arial"/>
          <w:b/>
          <w:color w:val="0000FF"/>
          <w:sz w:val="24"/>
        </w:rPr>
        <w:tab/>
      </w:r>
      <w:r>
        <w:rPr>
          <w:rFonts w:ascii="Arial" w:hAnsi="Arial" w:cs="Arial"/>
          <w:b/>
          <w:sz w:val="24"/>
        </w:rPr>
        <w:t xml:space="preserve">On the OAM-set Priorities for </w:t>
      </w:r>
      <w:proofErr w:type="spellStart"/>
      <w:r>
        <w:rPr>
          <w:rFonts w:ascii="Arial" w:hAnsi="Arial" w:cs="Arial"/>
          <w:b/>
          <w:sz w:val="24"/>
        </w:rPr>
        <w:t>QoE</w:t>
      </w:r>
      <w:proofErr w:type="spellEnd"/>
      <w:r>
        <w:rPr>
          <w:rFonts w:ascii="Arial" w:hAnsi="Arial" w:cs="Arial"/>
          <w:b/>
          <w:sz w:val="24"/>
        </w:rPr>
        <w:t xml:space="preserve"> Reporting</w:t>
      </w:r>
    </w:p>
    <w:p w14:paraId="5EB41D3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ED297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900FF" w14:textId="77777777" w:rsidR="00B54919" w:rsidRDefault="00B54919" w:rsidP="00B54919">
      <w:pPr>
        <w:rPr>
          <w:rFonts w:ascii="Arial" w:hAnsi="Arial" w:cs="Arial"/>
          <w:b/>
          <w:sz w:val="24"/>
        </w:rPr>
      </w:pPr>
      <w:r>
        <w:rPr>
          <w:rFonts w:ascii="Arial" w:hAnsi="Arial" w:cs="Arial"/>
          <w:b/>
          <w:color w:val="0000FF"/>
          <w:sz w:val="24"/>
        </w:rPr>
        <w:t>R3-230773</w:t>
      </w:r>
      <w:r>
        <w:rPr>
          <w:rFonts w:ascii="Arial" w:hAnsi="Arial" w:cs="Arial"/>
          <w:b/>
          <w:color w:val="0000FF"/>
          <w:sz w:val="24"/>
        </w:rPr>
        <w:tab/>
      </w:r>
      <w:r>
        <w:rPr>
          <w:rFonts w:ascii="Arial" w:hAnsi="Arial" w:cs="Arial"/>
          <w:b/>
          <w:sz w:val="24"/>
        </w:rPr>
        <w:t xml:space="preserve">stage-2 TP to BL CR of 38.300 on R17 </w:t>
      </w:r>
      <w:proofErr w:type="spellStart"/>
      <w:r>
        <w:rPr>
          <w:rFonts w:ascii="Arial" w:hAnsi="Arial" w:cs="Arial"/>
          <w:b/>
          <w:sz w:val="24"/>
        </w:rPr>
        <w:t>QoE</w:t>
      </w:r>
      <w:proofErr w:type="spellEnd"/>
      <w:r>
        <w:rPr>
          <w:rFonts w:ascii="Arial" w:hAnsi="Arial" w:cs="Arial"/>
          <w:b/>
          <w:sz w:val="24"/>
        </w:rPr>
        <w:t xml:space="preserve"> left issues</w:t>
      </w:r>
    </w:p>
    <w:p w14:paraId="7EA8107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08CE9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R3-230957</w:t>
      </w:r>
      <w:r>
        <w:rPr>
          <w:color w:val="993300"/>
          <w:u w:val="single"/>
        </w:rPr>
        <w:t>.</w:t>
      </w:r>
    </w:p>
    <w:p w14:paraId="08F98ED1" w14:textId="77777777" w:rsidR="00B54919" w:rsidRDefault="00B54919" w:rsidP="00B54919">
      <w:pPr>
        <w:rPr>
          <w:rFonts w:ascii="Arial" w:hAnsi="Arial" w:cs="Arial"/>
          <w:b/>
          <w:sz w:val="24"/>
        </w:rPr>
      </w:pPr>
      <w:r>
        <w:rPr>
          <w:rFonts w:ascii="Arial" w:hAnsi="Arial" w:cs="Arial"/>
          <w:b/>
          <w:color w:val="0000FF"/>
          <w:sz w:val="24"/>
        </w:rPr>
        <w:t>R3-230957</w:t>
      </w:r>
      <w:r>
        <w:rPr>
          <w:rFonts w:ascii="Arial" w:hAnsi="Arial" w:cs="Arial"/>
          <w:b/>
          <w:color w:val="0000FF"/>
          <w:sz w:val="24"/>
        </w:rPr>
        <w:tab/>
      </w:r>
      <w:r>
        <w:rPr>
          <w:rFonts w:ascii="Arial" w:hAnsi="Arial" w:cs="Arial"/>
          <w:b/>
          <w:sz w:val="24"/>
        </w:rPr>
        <w:t xml:space="preserve">stage-2 TP to BL CR of 38.300 on R17 </w:t>
      </w:r>
      <w:proofErr w:type="spellStart"/>
      <w:r>
        <w:rPr>
          <w:rFonts w:ascii="Arial" w:hAnsi="Arial" w:cs="Arial"/>
          <w:b/>
          <w:sz w:val="24"/>
        </w:rPr>
        <w:t>QoE</w:t>
      </w:r>
      <w:proofErr w:type="spellEnd"/>
      <w:r>
        <w:rPr>
          <w:rFonts w:ascii="Arial" w:hAnsi="Arial" w:cs="Arial"/>
          <w:b/>
          <w:sz w:val="24"/>
        </w:rPr>
        <w:t xml:space="preserve"> left issues</w:t>
      </w:r>
    </w:p>
    <w:p w14:paraId="68E89DB9"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China Unicom, China Telecom, Xiaomi, Ericsson</w:t>
      </w:r>
    </w:p>
    <w:p w14:paraId="3EF7AC15" w14:textId="77777777" w:rsidR="00B54919" w:rsidRDefault="00B54919" w:rsidP="00B54919">
      <w:pPr>
        <w:rPr>
          <w:color w:val="808080"/>
        </w:rPr>
      </w:pPr>
      <w:r>
        <w:rPr>
          <w:color w:val="808080"/>
        </w:rPr>
        <w:t>(Replaces R3-230773)</w:t>
      </w:r>
    </w:p>
    <w:p w14:paraId="3E916E5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R3-230997</w:t>
      </w:r>
      <w:r>
        <w:rPr>
          <w:color w:val="993300"/>
          <w:u w:val="single"/>
        </w:rPr>
        <w:t>.</w:t>
      </w:r>
    </w:p>
    <w:p w14:paraId="6C4372E5" w14:textId="77777777" w:rsidR="00B54919" w:rsidRDefault="00B54919" w:rsidP="00B54919">
      <w:pPr>
        <w:rPr>
          <w:rFonts w:ascii="Arial" w:hAnsi="Arial" w:cs="Arial"/>
          <w:b/>
          <w:sz w:val="24"/>
        </w:rPr>
      </w:pPr>
      <w:r>
        <w:rPr>
          <w:rFonts w:ascii="Arial" w:hAnsi="Arial" w:cs="Arial"/>
          <w:b/>
          <w:color w:val="0000FF"/>
          <w:sz w:val="24"/>
        </w:rPr>
        <w:t>R3-230997</w:t>
      </w:r>
      <w:r>
        <w:rPr>
          <w:rFonts w:ascii="Arial" w:hAnsi="Arial" w:cs="Arial"/>
          <w:b/>
          <w:color w:val="0000FF"/>
          <w:sz w:val="24"/>
        </w:rPr>
        <w:tab/>
      </w:r>
      <w:r>
        <w:rPr>
          <w:rFonts w:ascii="Arial" w:hAnsi="Arial" w:cs="Arial"/>
          <w:b/>
          <w:sz w:val="24"/>
        </w:rPr>
        <w:t xml:space="preserve">Stage-2 TP to BL CR of 38.300 on </w:t>
      </w:r>
      <w:proofErr w:type="spellStart"/>
      <w:r>
        <w:rPr>
          <w:rFonts w:ascii="Arial" w:hAnsi="Arial" w:cs="Arial"/>
          <w:b/>
          <w:sz w:val="24"/>
        </w:rPr>
        <w:t>QoE</w:t>
      </w:r>
      <w:proofErr w:type="spellEnd"/>
      <w:r>
        <w:rPr>
          <w:rFonts w:ascii="Arial" w:hAnsi="Arial" w:cs="Arial"/>
          <w:b/>
          <w:sz w:val="24"/>
        </w:rPr>
        <w:t xml:space="preserve"> enhancement</w:t>
      </w:r>
    </w:p>
    <w:p w14:paraId="729BB33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China Unicom, China Telecom, Xiaomi, Ericsson, Samsung</w:t>
      </w:r>
    </w:p>
    <w:p w14:paraId="5A37919C" w14:textId="77777777" w:rsidR="00B54919" w:rsidRDefault="00B54919" w:rsidP="00B54919">
      <w:pPr>
        <w:rPr>
          <w:color w:val="808080"/>
        </w:rPr>
      </w:pPr>
      <w:r>
        <w:rPr>
          <w:color w:val="808080"/>
        </w:rPr>
        <w:t>(Replaces R3-230957)</w:t>
      </w:r>
    </w:p>
    <w:p w14:paraId="20D9E9E9" w14:textId="77777777" w:rsidR="00B54919" w:rsidRDefault="00B54919" w:rsidP="00B54919">
      <w:pPr>
        <w:rPr>
          <w:rFonts w:ascii="Arial" w:hAnsi="Arial" w:cs="Arial"/>
          <w:b/>
        </w:rPr>
      </w:pPr>
      <w:r>
        <w:rPr>
          <w:rFonts w:ascii="Arial" w:hAnsi="Arial" w:cs="Arial"/>
          <w:b/>
        </w:rPr>
        <w:t xml:space="preserve">Discussion: </w:t>
      </w:r>
    </w:p>
    <w:p w14:paraId="62EF5A1F" w14:textId="77777777" w:rsidR="00B54919" w:rsidRDefault="00B54919" w:rsidP="00B54919">
      <w:r>
        <w:t>-</w:t>
      </w:r>
      <w:r>
        <w:tab/>
        <w:t>Update the baseline and keep the change marks</w:t>
      </w:r>
    </w:p>
    <w:p w14:paraId="136146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R3-231029</w:t>
      </w:r>
      <w:r>
        <w:rPr>
          <w:color w:val="993300"/>
          <w:u w:val="single"/>
        </w:rPr>
        <w:t>.</w:t>
      </w:r>
    </w:p>
    <w:p w14:paraId="15D01FA6" w14:textId="77777777" w:rsidR="00B54919" w:rsidRDefault="00B54919" w:rsidP="00B54919">
      <w:pPr>
        <w:rPr>
          <w:rFonts w:ascii="Arial" w:hAnsi="Arial" w:cs="Arial"/>
          <w:b/>
          <w:sz w:val="24"/>
        </w:rPr>
      </w:pPr>
      <w:r>
        <w:rPr>
          <w:rFonts w:ascii="Arial" w:hAnsi="Arial" w:cs="Arial"/>
          <w:b/>
          <w:color w:val="0000FF"/>
          <w:sz w:val="24"/>
        </w:rPr>
        <w:t>R3-231029</w:t>
      </w:r>
      <w:r>
        <w:rPr>
          <w:rFonts w:ascii="Arial" w:hAnsi="Arial" w:cs="Arial"/>
          <w:b/>
          <w:color w:val="0000FF"/>
          <w:sz w:val="24"/>
        </w:rPr>
        <w:tab/>
      </w:r>
      <w:r>
        <w:rPr>
          <w:rFonts w:ascii="Arial" w:hAnsi="Arial" w:cs="Arial"/>
          <w:b/>
          <w:sz w:val="24"/>
        </w:rPr>
        <w:t xml:space="preserve">Stage-2 TP to BL CR of 38.300 on </w:t>
      </w:r>
      <w:proofErr w:type="spellStart"/>
      <w:r>
        <w:rPr>
          <w:rFonts w:ascii="Arial" w:hAnsi="Arial" w:cs="Arial"/>
          <w:b/>
          <w:sz w:val="24"/>
        </w:rPr>
        <w:t>QoE</w:t>
      </w:r>
      <w:proofErr w:type="spellEnd"/>
      <w:r>
        <w:rPr>
          <w:rFonts w:ascii="Arial" w:hAnsi="Arial" w:cs="Arial"/>
          <w:b/>
          <w:sz w:val="24"/>
        </w:rPr>
        <w:t xml:space="preserve"> enhancement</w:t>
      </w:r>
    </w:p>
    <w:p w14:paraId="6C5AF17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Qualcomm, China Unicom, China Telecom, Xiaomi, Ericsson, Samsung</w:t>
      </w:r>
    </w:p>
    <w:p w14:paraId="77EDDA49" w14:textId="77777777" w:rsidR="00B54919" w:rsidRDefault="00B54919" w:rsidP="00B54919">
      <w:pPr>
        <w:rPr>
          <w:color w:val="808080"/>
        </w:rPr>
      </w:pPr>
      <w:r>
        <w:rPr>
          <w:color w:val="808080"/>
        </w:rPr>
        <w:t>(Replaces R3-230997)</w:t>
      </w:r>
    </w:p>
    <w:p w14:paraId="7ADC19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CF581" w14:textId="77777777" w:rsidR="00B54919" w:rsidRDefault="00B54919" w:rsidP="00B54919">
      <w:pPr>
        <w:rPr>
          <w:rFonts w:ascii="Arial" w:hAnsi="Arial" w:cs="Arial"/>
          <w:b/>
          <w:sz w:val="24"/>
        </w:rPr>
      </w:pPr>
      <w:r>
        <w:rPr>
          <w:rFonts w:ascii="Arial" w:hAnsi="Arial" w:cs="Arial"/>
          <w:b/>
          <w:color w:val="0000FF"/>
          <w:sz w:val="24"/>
        </w:rPr>
        <w:t>R3-230905</w:t>
      </w:r>
      <w:r>
        <w:rPr>
          <w:rFonts w:ascii="Arial" w:hAnsi="Arial" w:cs="Arial"/>
          <w:b/>
          <w:color w:val="0000FF"/>
          <w:sz w:val="24"/>
        </w:rPr>
        <w:tab/>
      </w:r>
      <w:r>
        <w:rPr>
          <w:rFonts w:ascii="Arial" w:hAnsi="Arial" w:cs="Arial"/>
          <w:b/>
          <w:sz w:val="24"/>
        </w:rPr>
        <w:t xml:space="preserve">Summary of offline discussion on </w:t>
      </w:r>
      <w:proofErr w:type="spellStart"/>
      <w:r>
        <w:rPr>
          <w:rFonts w:ascii="Arial" w:hAnsi="Arial" w:cs="Arial"/>
          <w:b/>
          <w:sz w:val="24"/>
        </w:rPr>
        <w:t>QoE</w:t>
      </w:r>
      <w:proofErr w:type="spellEnd"/>
      <w:r>
        <w:rPr>
          <w:rFonts w:ascii="Arial" w:hAnsi="Arial" w:cs="Arial"/>
          <w:b/>
          <w:sz w:val="24"/>
        </w:rPr>
        <w:t xml:space="preserve"> R17 leftover</w:t>
      </w:r>
    </w:p>
    <w:p w14:paraId="3423531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A36A10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2199" w14:textId="77777777" w:rsidR="00B54919" w:rsidRDefault="00B54919" w:rsidP="00B54919">
      <w:pPr>
        <w:rPr>
          <w:rFonts w:ascii="Arial" w:hAnsi="Arial" w:cs="Arial"/>
          <w:b/>
          <w:sz w:val="24"/>
        </w:rPr>
      </w:pPr>
      <w:r>
        <w:rPr>
          <w:rFonts w:ascii="Arial" w:hAnsi="Arial" w:cs="Arial"/>
          <w:b/>
          <w:color w:val="0000FF"/>
          <w:sz w:val="24"/>
        </w:rPr>
        <w:t>R3-230927</w:t>
      </w:r>
      <w:r>
        <w:rPr>
          <w:rFonts w:ascii="Arial" w:hAnsi="Arial" w:cs="Arial"/>
          <w:b/>
          <w:color w:val="0000FF"/>
          <w:sz w:val="24"/>
        </w:rPr>
        <w:tab/>
      </w:r>
      <w:r>
        <w:rPr>
          <w:rFonts w:ascii="Arial" w:hAnsi="Arial" w:cs="Arial"/>
          <w:b/>
          <w:sz w:val="24"/>
        </w:rPr>
        <w:t>Summary of offline discussion(CB:#33_QoE2_Leftissues)</w:t>
      </w:r>
    </w:p>
    <w:p w14:paraId="2E31A9D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424CC2D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AAA7D" w14:textId="77777777" w:rsidR="00B54919" w:rsidRDefault="00B54919" w:rsidP="00B54919">
      <w:pPr>
        <w:rPr>
          <w:rFonts w:ascii="Arial" w:hAnsi="Arial" w:cs="Arial"/>
          <w:b/>
          <w:sz w:val="24"/>
        </w:rPr>
      </w:pPr>
      <w:r>
        <w:rPr>
          <w:rFonts w:ascii="Arial" w:hAnsi="Arial" w:cs="Arial"/>
          <w:b/>
          <w:color w:val="0000FF"/>
          <w:sz w:val="24"/>
        </w:rPr>
        <w:t>R3-230984</w:t>
      </w:r>
      <w:r>
        <w:rPr>
          <w:rFonts w:ascii="Arial" w:hAnsi="Arial" w:cs="Arial"/>
          <w:b/>
          <w:color w:val="0000FF"/>
          <w:sz w:val="24"/>
        </w:rPr>
        <w:tab/>
      </w:r>
      <w:r>
        <w:rPr>
          <w:rFonts w:ascii="Arial" w:hAnsi="Arial" w:cs="Arial"/>
          <w:b/>
          <w:sz w:val="24"/>
        </w:rPr>
        <w:t xml:space="preserve">LS on assistance information for handling of </w:t>
      </w:r>
      <w:proofErr w:type="spellStart"/>
      <w:r>
        <w:rPr>
          <w:rFonts w:ascii="Arial" w:hAnsi="Arial" w:cs="Arial"/>
          <w:b/>
          <w:sz w:val="24"/>
        </w:rPr>
        <w:t>QoE</w:t>
      </w:r>
      <w:proofErr w:type="spellEnd"/>
      <w:r>
        <w:rPr>
          <w:rFonts w:ascii="Arial" w:hAnsi="Arial" w:cs="Arial"/>
          <w:b/>
          <w:sz w:val="24"/>
        </w:rPr>
        <w:t xml:space="preserve"> reporting upon RAN overload</w:t>
      </w:r>
    </w:p>
    <w:p w14:paraId="00CB39B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F7276E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R3-231028</w:t>
      </w:r>
      <w:r>
        <w:rPr>
          <w:color w:val="993300"/>
          <w:u w:val="single"/>
        </w:rPr>
        <w:t>.</w:t>
      </w:r>
    </w:p>
    <w:p w14:paraId="35475534" w14:textId="77777777" w:rsidR="00B54919" w:rsidRDefault="00B54919" w:rsidP="00B54919">
      <w:pPr>
        <w:rPr>
          <w:rFonts w:ascii="Arial" w:hAnsi="Arial" w:cs="Arial"/>
          <w:b/>
          <w:sz w:val="24"/>
        </w:rPr>
      </w:pPr>
      <w:r>
        <w:rPr>
          <w:rFonts w:ascii="Arial" w:hAnsi="Arial" w:cs="Arial"/>
          <w:b/>
          <w:color w:val="0000FF"/>
          <w:sz w:val="24"/>
        </w:rPr>
        <w:t>R3-231028</w:t>
      </w:r>
      <w:r>
        <w:rPr>
          <w:rFonts w:ascii="Arial" w:hAnsi="Arial" w:cs="Arial"/>
          <w:b/>
          <w:color w:val="0000FF"/>
          <w:sz w:val="24"/>
        </w:rPr>
        <w:tab/>
      </w:r>
      <w:r>
        <w:rPr>
          <w:rFonts w:ascii="Arial" w:hAnsi="Arial" w:cs="Arial"/>
          <w:b/>
          <w:sz w:val="24"/>
        </w:rPr>
        <w:t xml:space="preserve">LS on assistance information for handling of </w:t>
      </w:r>
      <w:proofErr w:type="spellStart"/>
      <w:r>
        <w:rPr>
          <w:rFonts w:ascii="Arial" w:hAnsi="Arial" w:cs="Arial"/>
          <w:b/>
          <w:sz w:val="24"/>
        </w:rPr>
        <w:t>QoE</w:t>
      </w:r>
      <w:proofErr w:type="spellEnd"/>
      <w:r>
        <w:rPr>
          <w:rFonts w:ascii="Arial" w:hAnsi="Arial" w:cs="Arial"/>
          <w:b/>
          <w:sz w:val="24"/>
        </w:rPr>
        <w:t xml:space="preserve"> reporting upon RAN overload</w:t>
      </w:r>
    </w:p>
    <w:p w14:paraId="0C9C8B7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 Huawei</w:t>
      </w:r>
    </w:p>
    <w:p w14:paraId="6C9F0EB6" w14:textId="77777777" w:rsidR="00B54919" w:rsidRDefault="00B54919" w:rsidP="00B54919">
      <w:pPr>
        <w:rPr>
          <w:color w:val="808080"/>
        </w:rPr>
      </w:pPr>
      <w:r>
        <w:rPr>
          <w:color w:val="808080"/>
        </w:rPr>
        <w:t>(Replaces R3-230984)</w:t>
      </w:r>
    </w:p>
    <w:p w14:paraId="2D044056" w14:textId="5547D271"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10C85" w14:textId="6A7CDE3D" w:rsidR="00E87A94" w:rsidRDefault="00E87A94" w:rsidP="00B54919">
      <w:pPr>
        <w:rPr>
          <w:b/>
          <w:bCs/>
          <w:color w:val="993300"/>
          <w:u w:val="single"/>
        </w:rPr>
      </w:pPr>
      <w:r w:rsidRPr="00320D6A">
        <w:rPr>
          <w:b/>
          <w:bCs/>
          <w:color w:val="993300"/>
          <w:u w:val="single"/>
        </w:rPr>
        <w:t>Discussion on the proposals:</w:t>
      </w:r>
    </w:p>
    <w:p w14:paraId="41670B26"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bookmarkStart w:id="54" w:name="_Hlk129893232"/>
      <w:proofErr w:type="spellStart"/>
      <w:r w:rsidRPr="0098060F">
        <w:rPr>
          <w:rFonts w:ascii="Times New Roman" w:hAnsi="Times New Roman"/>
          <w:sz w:val="20"/>
          <w:szCs w:val="20"/>
          <w:u w:val="single"/>
          <w:lang w:eastAsia="en-US"/>
        </w:rPr>
        <w:t>RVQoE</w:t>
      </w:r>
      <w:proofErr w:type="spellEnd"/>
      <w:r w:rsidRPr="0098060F">
        <w:rPr>
          <w:rFonts w:ascii="Times New Roman" w:hAnsi="Times New Roman"/>
          <w:sz w:val="20"/>
          <w:szCs w:val="20"/>
          <w:u w:val="single"/>
          <w:lang w:eastAsia="en-US"/>
        </w:rPr>
        <w:t xml:space="preserve"> value:</w:t>
      </w:r>
    </w:p>
    <w:p w14:paraId="292381BB" w14:textId="1BD41D78" w:rsidR="0098060F" w:rsidRPr="0098060F" w:rsidRDefault="0098060F" w:rsidP="0098060F">
      <w:pPr>
        <w:pStyle w:val="Proposal"/>
        <w:numPr>
          <w:ilvl w:val="0"/>
          <w:numId w:val="0"/>
        </w:numPr>
        <w:spacing w:before="312" w:beforeAutospacing="0"/>
        <w:ind w:left="1701" w:hanging="1701"/>
        <w:rPr>
          <w:rFonts w:ascii="Times New Roman" w:eastAsia="SimSun" w:hAnsi="Times New Roman" w:cs="Times New Roman"/>
          <w:bCs w:val="0"/>
          <w:color w:val="008000"/>
          <w:lang w:val="en-US" w:eastAsia="en-US"/>
        </w:rPr>
      </w:pPr>
      <w:r w:rsidRPr="003657AA">
        <w:rPr>
          <w:color w:val="007434"/>
          <w:u w:val="single"/>
        </w:rPr>
        <w:lastRenderedPageBreak/>
        <w:t>Agreements:</w:t>
      </w:r>
      <w:r w:rsidRPr="003657AA">
        <w:rPr>
          <w:b w:val="0"/>
          <w:bCs w:val="0"/>
          <w:color w:val="007434"/>
          <w:u w:val="single"/>
        </w:rPr>
        <w:t xml:space="preserve"> </w:t>
      </w:r>
      <w:r w:rsidRPr="0098060F">
        <w:rPr>
          <w:rFonts w:ascii="Times New Roman" w:eastAsia="SimSun" w:hAnsi="Times New Roman" w:cs="Times New Roman"/>
          <w:bCs w:val="0"/>
          <w:color w:val="008000"/>
          <w:lang w:val="en-US" w:eastAsia="en-US"/>
        </w:rPr>
        <w:t xml:space="preserve">RAN3 to await the further progress of SA4 and ITU-T before proceeding further on the topic of </w:t>
      </w:r>
      <w:proofErr w:type="spellStart"/>
      <w:r w:rsidRPr="0098060F">
        <w:rPr>
          <w:rFonts w:ascii="Times New Roman" w:eastAsia="SimSun" w:hAnsi="Times New Roman" w:cs="Times New Roman"/>
          <w:bCs w:val="0"/>
          <w:color w:val="008000"/>
          <w:lang w:val="en-US" w:eastAsia="en-US"/>
        </w:rPr>
        <w:t>RVQoE</w:t>
      </w:r>
      <w:proofErr w:type="spellEnd"/>
      <w:r w:rsidRPr="0098060F">
        <w:rPr>
          <w:rFonts w:ascii="Times New Roman" w:eastAsia="SimSun" w:hAnsi="Times New Roman" w:cs="Times New Roman"/>
          <w:bCs w:val="0"/>
          <w:color w:val="008000"/>
          <w:lang w:val="en-US" w:eastAsia="en-US"/>
        </w:rPr>
        <w:t xml:space="preserve"> value.</w:t>
      </w:r>
    </w:p>
    <w:p w14:paraId="52349D01"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r w:rsidRPr="0098060F">
        <w:rPr>
          <w:rFonts w:ascii="Times New Roman" w:hAnsi="Times New Roman"/>
          <w:sz w:val="20"/>
          <w:szCs w:val="20"/>
          <w:u w:val="single"/>
          <w:lang w:eastAsia="en-US"/>
        </w:rPr>
        <w:t xml:space="preserve">Assistance information for handling of </w:t>
      </w:r>
      <w:proofErr w:type="spellStart"/>
      <w:r w:rsidRPr="0098060F">
        <w:rPr>
          <w:rFonts w:ascii="Times New Roman" w:hAnsi="Times New Roman"/>
          <w:sz w:val="20"/>
          <w:szCs w:val="20"/>
          <w:u w:val="single"/>
          <w:lang w:eastAsia="en-US"/>
        </w:rPr>
        <w:t>QoE</w:t>
      </w:r>
      <w:proofErr w:type="spellEnd"/>
      <w:r w:rsidRPr="0098060F">
        <w:rPr>
          <w:rFonts w:ascii="Times New Roman" w:hAnsi="Times New Roman"/>
          <w:sz w:val="20"/>
          <w:szCs w:val="20"/>
          <w:u w:val="single"/>
          <w:lang w:eastAsia="en-US"/>
        </w:rPr>
        <w:t xml:space="preserve"> reporting upon RAN overload:</w:t>
      </w:r>
    </w:p>
    <w:p w14:paraId="47780070" w14:textId="5229A91A" w:rsidR="0098060F" w:rsidRPr="0098060F" w:rsidRDefault="0098060F" w:rsidP="0098060F">
      <w:pPr>
        <w:rPr>
          <w:color w:val="008000"/>
          <w:lang w:eastAsia="en-US"/>
        </w:rPr>
      </w:pPr>
      <w:r w:rsidRPr="003657AA">
        <w:rPr>
          <w:b/>
          <w:bCs/>
          <w:color w:val="007434"/>
          <w:u w:val="single"/>
        </w:rPr>
        <w:t xml:space="preserve">Agreements: </w:t>
      </w:r>
      <w:r w:rsidRPr="0098060F">
        <w:rPr>
          <w:color w:val="008000"/>
          <w:lang w:eastAsia="en-US"/>
        </w:rPr>
        <w:t xml:space="preserve">In case assistance information for handling of </w:t>
      </w:r>
      <w:proofErr w:type="spellStart"/>
      <w:r w:rsidRPr="0098060F">
        <w:rPr>
          <w:color w:val="008000"/>
          <w:lang w:eastAsia="en-US"/>
        </w:rPr>
        <w:t>QoE</w:t>
      </w:r>
      <w:proofErr w:type="spellEnd"/>
      <w:r w:rsidRPr="0098060F">
        <w:rPr>
          <w:color w:val="008000"/>
          <w:lang w:eastAsia="en-US"/>
        </w:rPr>
        <w:t xml:space="preserve"> reporting upon RAN overload is sent to the RAN, it is sent together with </w:t>
      </w:r>
      <w:proofErr w:type="spellStart"/>
      <w:r w:rsidRPr="0098060F">
        <w:rPr>
          <w:color w:val="008000"/>
          <w:lang w:eastAsia="en-US"/>
        </w:rPr>
        <w:t>QoE</w:t>
      </w:r>
      <w:proofErr w:type="spellEnd"/>
      <w:r w:rsidRPr="0098060F">
        <w:rPr>
          <w:color w:val="008000"/>
          <w:lang w:eastAsia="en-US"/>
        </w:rPr>
        <w:t xml:space="preserve"> measurement configuration. RAN3 to further discuss what the assistance information is. From RAN3 perspective, there is no need to send assistance information to UE. </w:t>
      </w:r>
    </w:p>
    <w:p w14:paraId="61B590B1" w14:textId="77777777" w:rsidR="0098060F" w:rsidRPr="0098060F" w:rsidRDefault="0098060F" w:rsidP="0098060F">
      <w:pPr>
        <w:rPr>
          <w:b/>
          <w:color w:val="0000FF"/>
          <w:lang w:eastAsia="en-US"/>
        </w:rPr>
      </w:pPr>
      <w:r w:rsidRPr="0098060F">
        <w:rPr>
          <w:b/>
          <w:color w:val="0000FF"/>
          <w:lang w:eastAsia="en-US"/>
        </w:rPr>
        <w:t>A LS will be sent to RAN2 to inform RAN3’s understanding?</w:t>
      </w:r>
    </w:p>
    <w:p w14:paraId="0D7CC57F" w14:textId="77777777" w:rsidR="0098060F" w:rsidRPr="0098060F" w:rsidRDefault="0098060F" w:rsidP="0098060F">
      <w:pPr>
        <w:rPr>
          <w:lang w:eastAsia="en-US"/>
        </w:rPr>
      </w:pPr>
      <w:r w:rsidRPr="0098060F">
        <w:rPr>
          <w:lang w:eastAsia="en-US"/>
        </w:rPr>
        <w:t>CATT: RAN3 has no idea on what’s the assistance information</w:t>
      </w:r>
    </w:p>
    <w:p w14:paraId="06B161E5" w14:textId="77777777" w:rsidR="0098060F" w:rsidRPr="0098060F" w:rsidRDefault="0098060F" w:rsidP="0098060F">
      <w:pPr>
        <w:rPr>
          <w:lang w:eastAsia="en-US"/>
        </w:rPr>
      </w:pPr>
      <w:r w:rsidRPr="0098060F">
        <w:rPr>
          <w:lang w:eastAsia="en-US"/>
        </w:rPr>
        <w:t>HUAWEI: Can we agree that something should be sent to RAN for RAN overload</w:t>
      </w:r>
    </w:p>
    <w:p w14:paraId="5E054FFA" w14:textId="77777777" w:rsidR="0098060F" w:rsidRPr="0098060F" w:rsidRDefault="0098060F" w:rsidP="0098060F">
      <w:pPr>
        <w:rPr>
          <w:lang w:eastAsia="en-US"/>
        </w:rPr>
      </w:pPr>
    </w:p>
    <w:p w14:paraId="0CDA1618" w14:textId="77777777" w:rsidR="0098060F" w:rsidRPr="0098060F" w:rsidRDefault="0098060F" w:rsidP="0098060F">
      <w:pPr>
        <w:rPr>
          <w:b/>
          <w:bCs/>
          <w:lang w:eastAsia="en-US"/>
        </w:rPr>
      </w:pPr>
      <w:r w:rsidRPr="0098060F">
        <w:rPr>
          <w:u w:val="single"/>
          <w:lang w:eastAsia="en-US"/>
        </w:rPr>
        <w:t xml:space="preserve">Event-based </w:t>
      </w:r>
      <w:proofErr w:type="spellStart"/>
      <w:r w:rsidRPr="0098060F">
        <w:rPr>
          <w:u w:val="single"/>
          <w:lang w:eastAsia="en-US"/>
        </w:rPr>
        <w:t>RVQoE</w:t>
      </w:r>
      <w:proofErr w:type="spellEnd"/>
      <w:r w:rsidRPr="0098060F">
        <w:rPr>
          <w:u w:val="single"/>
          <w:lang w:eastAsia="en-US"/>
        </w:rPr>
        <w:t xml:space="preserve"> reporting trigger</w:t>
      </w:r>
      <w:r w:rsidRPr="0098060F">
        <w:rPr>
          <w:b/>
          <w:bCs/>
          <w:lang w:eastAsia="en-US"/>
        </w:rPr>
        <w:t xml:space="preserve"> </w:t>
      </w:r>
    </w:p>
    <w:p w14:paraId="258E5C41" w14:textId="77777777" w:rsidR="0098060F" w:rsidRPr="0098060F" w:rsidRDefault="0098060F" w:rsidP="0098060F">
      <w:pPr>
        <w:rPr>
          <w:lang w:eastAsia="en-US"/>
        </w:rPr>
      </w:pPr>
      <w:r w:rsidRPr="0098060F">
        <w:rPr>
          <w:lang w:eastAsia="en-US"/>
        </w:rPr>
        <w:t>No consensus, and no proposals</w:t>
      </w:r>
    </w:p>
    <w:p w14:paraId="6175F2AB" w14:textId="77777777" w:rsidR="0098060F" w:rsidRPr="0098060F" w:rsidRDefault="0098060F" w:rsidP="0098060F">
      <w:pPr>
        <w:rPr>
          <w:b/>
          <w:bCs/>
          <w:lang w:eastAsia="en-US"/>
        </w:rPr>
      </w:pPr>
      <w:r w:rsidRPr="0098060F">
        <w:rPr>
          <w:b/>
          <w:bCs/>
          <w:lang w:eastAsia="en-US"/>
        </w:rPr>
        <w:t xml:space="preserve"> </w:t>
      </w:r>
    </w:p>
    <w:p w14:paraId="04EB67C9"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r w:rsidRPr="0098060F">
        <w:rPr>
          <w:rFonts w:ascii="Times New Roman" w:hAnsi="Times New Roman"/>
          <w:sz w:val="20"/>
          <w:szCs w:val="20"/>
          <w:u w:val="single"/>
          <w:lang w:eastAsia="en-US"/>
        </w:rPr>
        <w:t xml:space="preserve">DU activation/deactivation/pause/resume of </w:t>
      </w:r>
      <w:proofErr w:type="spellStart"/>
      <w:r w:rsidRPr="0098060F">
        <w:rPr>
          <w:rFonts w:ascii="Times New Roman" w:hAnsi="Times New Roman"/>
          <w:sz w:val="20"/>
          <w:szCs w:val="20"/>
          <w:u w:val="single"/>
          <w:lang w:eastAsia="en-US"/>
        </w:rPr>
        <w:t>RVQoE</w:t>
      </w:r>
      <w:proofErr w:type="spellEnd"/>
      <w:r w:rsidRPr="0098060F">
        <w:rPr>
          <w:rFonts w:ascii="Times New Roman" w:hAnsi="Times New Roman"/>
          <w:sz w:val="20"/>
          <w:szCs w:val="20"/>
          <w:u w:val="single"/>
          <w:lang w:eastAsia="en-US"/>
        </w:rPr>
        <w:t xml:space="preserve"> reporting over F1.</w:t>
      </w:r>
    </w:p>
    <w:p w14:paraId="55F93F71" w14:textId="32BDA36E" w:rsidR="0098060F" w:rsidRPr="0098060F" w:rsidRDefault="0098060F" w:rsidP="0098060F">
      <w:pPr>
        <w:rPr>
          <w:b/>
          <w:color w:val="008000"/>
          <w:lang w:eastAsia="en-US"/>
        </w:rPr>
      </w:pPr>
      <w:r w:rsidRPr="003657AA">
        <w:rPr>
          <w:b/>
          <w:bCs/>
          <w:color w:val="007434"/>
          <w:u w:val="single"/>
        </w:rPr>
        <w:t xml:space="preserve">Agreements: </w:t>
      </w:r>
      <w:r w:rsidRPr="0098060F">
        <w:rPr>
          <w:b/>
          <w:color w:val="008000"/>
          <w:lang w:eastAsia="en-US"/>
        </w:rPr>
        <w:t xml:space="preserve">Introduce the deactivation of RAN visible </w:t>
      </w:r>
      <w:proofErr w:type="spellStart"/>
      <w:r w:rsidRPr="0098060F">
        <w:rPr>
          <w:b/>
          <w:color w:val="008000"/>
          <w:lang w:eastAsia="en-US"/>
        </w:rPr>
        <w:t>QoE</w:t>
      </w:r>
      <w:proofErr w:type="spellEnd"/>
      <w:r w:rsidRPr="0098060F">
        <w:rPr>
          <w:b/>
          <w:color w:val="008000"/>
          <w:lang w:eastAsia="en-US"/>
        </w:rPr>
        <w:t xml:space="preserve"> information transfer via F1. No need to introduce pause/resume mechanism in Release 18.</w:t>
      </w:r>
    </w:p>
    <w:p w14:paraId="5603BF72" w14:textId="77777777" w:rsidR="0098060F" w:rsidRPr="0098060F" w:rsidRDefault="0098060F" w:rsidP="0098060F">
      <w:pPr>
        <w:widowControl w:val="0"/>
        <w:ind w:left="144" w:hanging="144"/>
        <w:rPr>
          <w:rFonts w:eastAsia="DengXian"/>
        </w:rPr>
      </w:pPr>
      <w:r w:rsidRPr="0098060F">
        <w:rPr>
          <w:rFonts w:eastAsia="DengXian"/>
        </w:rPr>
        <w:t>QUALCOMM: Think it is beneficial.</w:t>
      </w:r>
    </w:p>
    <w:p w14:paraId="68D459BE" w14:textId="77777777" w:rsidR="0098060F" w:rsidRPr="0098060F" w:rsidRDefault="0098060F" w:rsidP="0098060F">
      <w:pPr>
        <w:pStyle w:val="ListParagraph"/>
        <w:widowControl w:val="0"/>
        <w:spacing w:after="0"/>
        <w:ind w:left="0"/>
        <w:rPr>
          <w:rFonts w:ascii="Times New Roman" w:hAnsi="Times New Roman"/>
          <w:sz w:val="20"/>
          <w:szCs w:val="20"/>
          <w:u w:val="single"/>
          <w:lang w:eastAsia="en-US"/>
        </w:rPr>
      </w:pPr>
      <w:r w:rsidRPr="0098060F">
        <w:rPr>
          <w:rFonts w:ascii="Times New Roman" w:hAnsi="Times New Roman"/>
          <w:sz w:val="20"/>
          <w:szCs w:val="20"/>
          <w:u w:val="single"/>
          <w:lang w:eastAsia="en-US"/>
        </w:rPr>
        <w:t xml:space="preserve">DU participation in assembling the </w:t>
      </w:r>
      <w:proofErr w:type="spellStart"/>
      <w:r w:rsidRPr="0098060F">
        <w:rPr>
          <w:rFonts w:ascii="Times New Roman" w:hAnsi="Times New Roman"/>
          <w:sz w:val="20"/>
          <w:szCs w:val="20"/>
          <w:u w:val="single"/>
          <w:lang w:eastAsia="en-US"/>
        </w:rPr>
        <w:t>RVQoE</w:t>
      </w:r>
      <w:proofErr w:type="spellEnd"/>
      <w:r w:rsidRPr="0098060F">
        <w:rPr>
          <w:rFonts w:ascii="Times New Roman" w:hAnsi="Times New Roman"/>
          <w:sz w:val="20"/>
          <w:szCs w:val="20"/>
          <w:u w:val="single"/>
          <w:lang w:eastAsia="en-US"/>
        </w:rPr>
        <w:t xml:space="preserve"> configuration.</w:t>
      </w:r>
    </w:p>
    <w:p w14:paraId="3583CC5A" w14:textId="77777777" w:rsidR="0098060F" w:rsidRPr="0098060F" w:rsidRDefault="0098060F" w:rsidP="0098060F">
      <w:pPr>
        <w:rPr>
          <w:rFonts w:eastAsia="DengXian"/>
        </w:rPr>
      </w:pPr>
      <w:r w:rsidRPr="0098060F">
        <w:rPr>
          <w:rFonts w:eastAsia="DengXian"/>
        </w:rPr>
        <w:t>No consensus, and no proposals</w:t>
      </w:r>
    </w:p>
    <w:p w14:paraId="1C437BFA" w14:textId="77777777" w:rsidR="0098060F" w:rsidRPr="0098060F" w:rsidRDefault="0098060F" w:rsidP="0098060F">
      <w:pPr>
        <w:rPr>
          <w:rFonts w:eastAsia="DengXian"/>
        </w:rPr>
      </w:pPr>
      <w:r w:rsidRPr="0098060F">
        <w:rPr>
          <w:rFonts w:eastAsia="DengXian"/>
        </w:rPr>
        <w:t xml:space="preserve"> </w:t>
      </w:r>
    </w:p>
    <w:p w14:paraId="63F7F325" w14:textId="77777777" w:rsidR="0098060F" w:rsidRPr="0098060F" w:rsidRDefault="0098060F" w:rsidP="0098060F">
      <w:pPr>
        <w:rPr>
          <w:rFonts w:eastAsia="DengXian"/>
          <w:b/>
          <w:color w:val="FF00FF"/>
        </w:rPr>
      </w:pPr>
      <w:r w:rsidRPr="0098060F">
        <w:rPr>
          <w:rFonts w:eastAsia="DengXian"/>
          <w:b/>
          <w:color w:val="FF00FF"/>
        </w:rPr>
        <w:t xml:space="preserve"> # 33_QoE2_Leftissues</w:t>
      </w:r>
    </w:p>
    <w:p w14:paraId="3A37BDAA" w14:textId="77777777" w:rsidR="0098060F" w:rsidRPr="0098060F" w:rsidRDefault="0098060F" w:rsidP="0098060F">
      <w:pPr>
        <w:rPr>
          <w:rFonts w:eastAsia="DengXian"/>
          <w:b/>
          <w:color w:val="FF00FF"/>
        </w:rPr>
      </w:pPr>
      <w:r w:rsidRPr="0098060F">
        <w:rPr>
          <w:rFonts w:eastAsia="DengXian"/>
          <w:b/>
          <w:color w:val="FF00FF"/>
        </w:rPr>
        <w:t>- LS to RAN2 discussed above?</w:t>
      </w:r>
    </w:p>
    <w:p w14:paraId="0773F9D4" w14:textId="77777777" w:rsidR="0098060F" w:rsidRPr="0098060F" w:rsidRDefault="0098060F" w:rsidP="0098060F">
      <w:pPr>
        <w:rPr>
          <w:rFonts w:eastAsia="DengXian"/>
          <w:b/>
          <w:color w:val="FF00FF"/>
        </w:rPr>
      </w:pPr>
      <w:r w:rsidRPr="0098060F">
        <w:rPr>
          <w:rFonts w:eastAsia="DengXian"/>
          <w:b/>
          <w:color w:val="FF00FF"/>
        </w:rPr>
        <w:t xml:space="preserve">- Check </w:t>
      </w:r>
      <w:hyperlink r:id="rId35" w:history="1">
        <w:r w:rsidRPr="0098060F">
          <w:rPr>
            <w:rStyle w:val="Hyperlink"/>
            <w:rFonts w:eastAsia="DengXian"/>
            <w:b/>
          </w:rPr>
          <w:t>R3-230773</w:t>
        </w:r>
      </w:hyperlink>
      <w:r w:rsidRPr="0098060F">
        <w:rPr>
          <w:rFonts w:eastAsia="DengXian"/>
          <w:b/>
          <w:color w:val="FF00FF"/>
        </w:rPr>
        <w:t>?</w:t>
      </w:r>
    </w:p>
    <w:p w14:paraId="0743F00B" w14:textId="5FA5CD72" w:rsidR="0098060F" w:rsidRPr="0098060F" w:rsidRDefault="0098060F" w:rsidP="0098060F">
      <w:pPr>
        <w:rPr>
          <w:rFonts w:eastAsia="DengXian"/>
          <w:color w:val="000000"/>
        </w:rPr>
      </w:pPr>
      <w:r w:rsidRPr="0098060F">
        <w:rPr>
          <w:rFonts w:eastAsia="DengXian"/>
          <w:color w:val="000000"/>
        </w:rPr>
        <w:t>(H</w:t>
      </w:r>
      <w:r>
        <w:rPr>
          <w:rFonts w:eastAsia="DengXian"/>
          <w:color w:val="000000"/>
        </w:rPr>
        <w:t>uawei</w:t>
      </w:r>
      <w:r w:rsidRPr="0098060F">
        <w:rPr>
          <w:rFonts w:eastAsia="DengXian"/>
          <w:color w:val="000000"/>
        </w:rPr>
        <w:t xml:space="preserve"> - moderator)</w:t>
      </w:r>
    </w:p>
    <w:p w14:paraId="545C880C" w14:textId="77777777" w:rsidR="0098060F" w:rsidRPr="0098060F" w:rsidRDefault="0098060F" w:rsidP="0098060F">
      <w:pPr>
        <w:rPr>
          <w:rFonts w:eastAsia="DengXian"/>
          <w:color w:val="000000"/>
        </w:rPr>
      </w:pPr>
      <w:r w:rsidRPr="0098060F">
        <w:rPr>
          <w:rFonts w:eastAsia="DengXian"/>
          <w:color w:val="000000"/>
        </w:rPr>
        <w:t xml:space="preserve">Summary of offline disc </w:t>
      </w:r>
      <w:hyperlink r:id="rId36" w:history="1">
        <w:r w:rsidRPr="0098060F">
          <w:rPr>
            <w:rStyle w:val="Hyperlink"/>
            <w:rFonts w:eastAsia="DengXian"/>
          </w:rPr>
          <w:t>R3-230927</w:t>
        </w:r>
      </w:hyperlink>
      <w:r w:rsidRPr="0098060F">
        <w:rPr>
          <w:rFonts w:eastAsia="DengXian"/>
          <w:color w:val="000000"/>
        </w:rPr>
        <w:t xml:space="preserve"> noted</w:t>
      </w:r>
    </w:p>
    <w:p w14:paraId="7CDC1B15" w14:textId="77777777" w:rsidR="0098060F" w:rsidRPr="0098060F" w:rsidRDefault="0098060F" w:rsidP="0098060F">
      <w:pPr>
        <w:rPr>
          <w:rFonts w:eastAsia="DengXian"/>
          <w:color w:val="000000"/>
        </w:rPr>
      </w:pPr>
      <w:r w:rsidRPr="0098060F">
        <w:rPr>
          <w:rFonts w:eastAsia="DengXian"/>
          <w:color w:val="000000"/>
        </w:rPr>
        <w:t xml:space="preserve">LS on assistance information for handling of </w:t>
      </w:r>
      <w:proofErr w:type="spellStart"/>
      <w:r w:rsidRPr="0098060F">
        <w:rPr>
          <w:rFonts w:eastAsia="DengXian"/>
          <w:color w:val="000000"/>
        </w:rPr>
        <w:t>QoE</w:t>
      </w:r>
      <w:proofErr w:type="spellEnd"/>
      <w:r w:rsidRPr="0098060F">
        <w:rPr>
          <w:rFonts w:eastAsia="DengXian"/>
          <w:color w:val="000000"/>
        </w:rPr>
        <w:t xml:space="preserve"> reporting upon RAN overload to RAN2 in </w:t>
      </w:r>
      <w:hyperlink r:id="rId37" w:history="1">
        <w:r w:rsidRPr="0098060F">
          <w:rPr>
            <w:rStyle w:val="Hyperlink"/>
            <w:rFonts w:eastAsia="DengXian"/>
          </w:rPr>
          <w:t>R3-230984</w:t>
        </w:r>
      </w:hyperlink>
    </w:p>
    <w:p w14:paraId="2307F5F5" w14:textId="77777777" w:rsidR="0098060F" w:rsidRPr="0098060F" w:rsidRDefault="0098060F" w:rsidP="0098060F">
      <w:pPr>
        <w:numPr>
          <w:ilvl w:val="0"/>
          <w:numId w:val="4"/>
        </w:numPr>
        <w:overflowPunct/>
        <w:autoSpaceDE/>
        <w:autoSpaceDN/>
        <w:adjustRightInd/>
        <w:spacing w:before="100" w:beforeAutospacing="1" w:after="120"/>
        <w:textAlignment w:val="auto"/>
        <w:rPr>
          <w:rFonts w:eastAsia="DengXian"/>
        </w:rPr>
      </w:pPr>
      <w:r w:rsidRPr="0098060F">
        <w:rPr>
          <w:rFonts w:eastAsia="DengXian"/>
          <w:color w:val="000000"/>
        </w:rPr>
        <w:t xml:space="preserve">Do not use other </w:t>
      </w:r>
      <w:proofErr w:type="spellStart"/>
      <w:r w:rsidRPr="0098060F">
        <w:rPr>
          <w:rFonts w:eastAsia="DengXian"/>
          <w:color w:val="000000"/>
        </w:rPr>
        <w:t>colors</w:t>
      </w:r>
      <w:proofErr w:type="spellEnd"/>
    </w:p>
    <w:p w14:paraId="5366ABB7" w14:textId="03737F44" w:rsidR="00E87A94" w:rsidRDefault="0098060F" w:rsidP="0098060F">
      <w:pPr>
        <w:rPr>
          <w:color w:val="993300"/>
          <w:u w:val="single"/>
        </w:rPr>
      </w:pPr>
      <w:r w:rsidRPr="0098060F">
        <w:rPr>
          <w:rFonts w:eastAsia="DengXian"/>
          <w:color w:val="000000"/>
        </w:rPr>
        <w:t xml:space="preserve">Rev in </w:t>
      </w:r>
      <w:hyperlink r:id="rId38" w:history="1">
        <w:r w:rsidRPr="0098060F">
          <w:rPr>
            <w:rStyle w:val="Hyperlink"/>
            <w:rFonts w:eastAsia="DengXian"/>
          </w:rPr>
          <w:t>R3-231028</w:t>
        </w:r>
      </w:hyperlink>
      <w:r w:rsidRPr="0098060F">
        <w:rPr>
          <w:rFonts w:eastAsia="DengXian"/>
          <w:color w:val="000000"/>
        </w:rPr>
        <w:t xml:space="preserve"> </w:t>
      </w:r>
      <w:r w:rsidRPr="0098060F">
        <w:rPr>
          <w:rFonts w:eastAsia="DengXian"/>
          <w:b/>
          <w:color w:val="008000"/>
        </w:rPr>
        <w:t>Agreed unseen</w:t>
      </w:r>
      <w:bookmarkEnd w:id="54"/>
    </w:p>
    <w:p w14:paraId="1724E7CE" w14:textId="42140A98" w:rsidR="00B54919" w:rsidRDefault="00B54919" w:rsidP="00B54919">
      <w:pPr>
        <w:pStyle w:val="Heading2"/>
      </w:pPr>
      <w:bookmarkStart w:id="55" w:name="_Toc129878472"/>
      <w:r>
        <w:t>12</w:t>
      </w:r>
      <w:r>
        <w:tab/>
        <w:t>AI/ML for NG-RAN WI</w:t>
      </w:r>
      <w:r w:rsidRPr="00FD2B03">
        <w:rPr>
          <w:sz w:val="24"/>
          <w:szCs w:val="16"/>
        </w:rPr>
        <w:t xml:space="preserve"> </w:t>
      </w:r>
      <w:r w:rsidR="002F1527" w:rsidRPr="00FD2B03">
        <w:rPr>
          <w:sz w:val="24"/>
          <w:szCs w:val="16"/>
        </w:rPr>
        <w:t xml:space="preserve">[NR_AIML_NGRAN-Core] </w:t>
      </w:r>
      <w:r>
        <w:t>(RAN3-led)</w:t>
      </w:r>
      <w:bookmarkEnd w:id="55"/>
    </w:p>
    <w:p w14:paraId="7DDD8507" w14:textId="77777777" w:rsidR="00B54919" w:rsidRDefault="00B54919" w:rsidP="00B54919">
      <w:r>
        <w:t>WID [NR_AIML_NGRAN-Core]: RP-220635 (target: RAN #100) [TU: 2 (2, 2, 2)]</w:t>
      </w:r>
    </w:p>
    <w:p w14:paraId="36454A6A" w14:textId="77777777" w:rsidR="00B54919" w:rsidRDefault="00B54919" w:rsidP="00B54919">
      <w:r>
        <w:t>QUOTA: 6</w:t>
      </w:r>
    </w:p>
    <w:p w14:paraId="1B449B81" w14:textId="77777777" w:rsidR="00B54919" w:rsidRDefault="00B54919" w:rsidP="00B54919">
      <w:pPr>
        <w:pStyle w:val="Heading3"/>
      </w:pPr>
      <w:bookmarkStart w:id="56" w:name="_Toc129878473"/>
      <w:r>
        <w:t>12.1</w:t>
      </w:r>
      <w:r>
        <w:tab/>
        <w:t>General</w:t>
      </w:r>
      <w:bookmarkEnd w:id="56"/>
    </w:p>
    <w:p w14:paraId="320E52EB" w14:textId="77777777" w:rsidR="00B54919" w:rsidRDefault="00B54919" w:rsidP="00B54919">
      <w:r>
        <w:t>Time plan, skeletons, BLs</w:t>
      </w:r>
    </w:p>
    <w:p w14:paraId="6A8FDDE8" w14:textId="77777777" w:rsidR="00B54919" w:rsidRDefault="00B54919" w:rsidP="00B54919">
      <w:pPr>
        <w:rPr>
          <w:rFonts w:ascii="Arial" w:hAnsi="Arial" w:cs="Arial"/>
          <w:b/>
          <w:sz w:val="24"/>
        </w:rPr>
      </w:pPr>
      <w:r>
        <w:rPr>
          <w:rFonts w:ascii="Arial" w:hAnsi="Arial" w:cs="Arial"/>
          <w:b/>
          <w:color w:val="0000FF"/>
          <w:sz w:val="24"/>
        </w:rPr>
        <w:t>R3-230058</w:t>
      </w:r>
      <w:r>
        <w:rPr>
          <w:rFonts w:ascii="Arial" w:hAnsi="Arial" w:cs="Arial"/>
          <w:b/>
          <w:color w:val="0000FF"/>
          <w:sz w:val="24"/>
        </w:rPr>
        <w:tab/>
      </w:r>
      <w:r>
        <w:rPr>
          <w:rFonts w:ascii="Arial" w:hAnsi="Arial" w:cs="Arial"/>
          <w:b/>
          <w:sz w:val="24"/>
        </w:rPr>
        <w:t>CR to TS 38.401 for addition of AI/ML-RAN feature in the case of split architecture</w:t>
      </w:r>
    </w:p>
    <w:p w14:paraId="2C40F3A3"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CR-0265  rev 4 Cat: B (Rel-18)</w:t>
      </w:r>
      <w:r>
        <w:rPr>
          <w:i/>
        </w:rPr>
        <w:br/>
      </w:r>
      <w:r>
        <w:rPr>
          <w:i/>
        </w:rPr>
        <w:lastRenderedPageBreak/>
        <w:br/>
      </w:r>
      <w:r>
        <w:rPr>
          <w:i/>
        </w:rPr>
        <w:tab/>
      </w:r>
      <w:r>
        <w:rPr>
          <w:i/>
        </w:rPr>
        <w:tab/>
      </w:r>
      <w:r>
        <w:rPr>
          <w:i/>
        </w:rPr>
        <w:tab/>
      </w:r>
      <w:r>
        <w:rPr>
          <w:i/>
        </w:rPr>
        <w:tab/>
      </w:r>
      <w:r>
        <w:rPr>
          <w:i/>
        </w:rPr>
        <w:tab/>
        <w:t>Source: ZTE, Ericsson, Nokia, Nokia Shanghai Bell, Lenovo, Huawei, Samsung, Intel Corporation, CMCC</w:t>
      </w:r>
    </w:p>
    <w:p w14:paraId="52CF6C56" w14:textId="77777777" w:rsidR="00B54919" w:rsidRDefault="00B54919" w:rsidP="00B54919">
      <w:pPr>
        <w:rPr>
          <w:color w:val="808080"/>
        </w:rPr>
      </w:pPr>
      <w:r>
        <w:rPr>
          <w:color w:val="808080"/>
        </w:rPr>
        <w:t>(Replaces R3-226105)</w:t>
      </w:r>
    </w:p>
    <w:p w14:paraId="7A7BFAF4" w14:textId="77777777" w:rsidR="00B54919" w:rsidRDefault="00B54919" w:rsidP="00B54919">
      <w:pPr>
        <w:rPr>
          <w:rFonts w:ascii="Arial" w:hAnsi="Arial" w:cs="Arial"/>
          <w:b/>
        </w:rPr>
      </w:pPr>
      <w:r>
        <w:rPr>
          <w:rFonts w:ascii="Arial" w:hAnsi="Arial" w:cs="Arial"/>
          <w:b/>
        </w:rPr>
        <w:t xml:space="preserve">Abstract: </w:t>
      </w:r>
    </w:p>
    <w:p w14:paraId="01574912" w14:textId="77777777" w:rsidR="00B54919" w:rsidRDefault="00B54919" w:rsidP="00B54919">
      <w:r>
        <w:t>Baseline CR</w:t>
      </w:r>
    </w:p>
    <w:p w14:paraId="0C9AF6B5" w14:textId="77777777" w:rsidR="00B54919" w:rsidRDefault="00B54919" w:rsidP="00B54919">
      <w:pPr>
        <w:rPr>
          <w:rFonts w:ascii="Arial" w:hAnsi="Arial" w:cs="Arial"/>
          <w:b/>
        </w:rPr>
      </w:pPr>
      <w:r>
        <w:rPr>
          <w:rFonts w:ascii="Arial" w:hAnsi="Arial" w:cs="Arial"/>
          <w:b/>
        </w:rPr>
        <w:t xml:space="preserve">Discussion: </w:t>
      </w:r>
    </w:p>
    <w:p w14:paraId="2FF735F4" w14:textId="77777777" w:rsidR="00B54919" w:rsidRDefault="00B54919" w:rsidP="00B54919">
      <w:r>
        <w:t>Endorsed as BL CR</w:t>
      </w:r>
    </w:p>
    <w:p w14:paraId="39DD99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50E76" w14:textId="77777777" w:rsidR="00B54919" w:rsidRDefault="00B54919" w:rsidP="00B54919">
      <w:pPr>
        <w:rPr>
          <w:rFonts w:ascii="Arial" w:hAnsi="Arial" w:cs="Arial"/>
          <w:b/>
          <w:sz w:val="24"/>
        </w:rPr>
      </w:pPr>
      <w:r>
        <w:rPr>
          <w:rFonts w:ascii="Arial" w:hAnsi="Arial" w:cs="Arial"/>
          <w:b/>
          <w:color w:val="0000FF"/>
          <w:sz w:val="24"/>
        </w:rPr>
        <w:t>R3-230060</w:t>
      </w:r>
      <w:r>
        <w:rPr>
          <w:rFonts w:ascii="Arial" w:hAnsi="Arial" w:cs="Arial"/>
          <w:b/>
          <w:color w:val="0000FF"/>
          <w:sz w:val="24"/>
        </w:rPr>
        <w:tab/>
      </w:r>
      <w:r>
        <w:rPr>
          <w:rFonts w:ascii="Arial" w:hAnsi="Arial" w:cs="Arial"/>
          <w:b/>
          <w:sz w:val="24"/>
        </w:rPr>
        <w:t>Draft CR to 38.300 on AI/ML for NG-RAN</w:t>
      </w:r>
    </w:p>
    <w:p w14:paraId="2B1884B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CMCC, ZTE, Ericsson, Nokia, Nokia Shanghai Bell, Huawei, CATT, Samsung, Lenovo, Intel Corporation</w:t>
      </w:r>
    </w:p>
    <w:p w14:paraId="66A7E44D" w14:textId="77777777" w:rsidR="00B54919" w:rsidRDefault="00B54919" w:rsidP="00B54919">
      <w:pPr>
        <w:rPr>
          <w:color w:val="808080"/>
        </w:rPr>
      </w:pPr>
      <w:r>
        <w:rPr>
          <w:color w:val="808080"/>
        </w:rPr>
        <w:t>(Replaces R3-226107)</w:t>
      </w:r>
    </w:p>
    <w:p w14:paraId="51EE41ED" w14:textId="77777777" w:rsidR="00B54919" w:rsidRDefault="00B54919" w:rsidP="00B54919">
      <w:pPr>
        <w:rPr>
          <w:rFonts w:ascii="Arial" w:hAnsi="Arial" w:cs="Arial"/>
          <w:b/>
        </w:rPr>
      </w:pPr>
      <w:r>
        <w:rPr>
          <w:rFonts w:ascii="Arial" w:hAnsi="Arial" w:cs="Arial"/>
          <w:b/>
        </w:rPr>
        <w:t xml:space="preserve">Abstract: </w:t>
      </w:r>
    </w:p>
    <w:p w14:paraId="3C6406C7" w14:textId="77777777" w:rsidR="00B54919" w:rsidRDefault="00B54919" w:rsidP="00B54919">
      <w:r>
        <w:t>Baseline CR</w:t>
      </w:r>
    </w:p>
    <w:p w14:paraId="6464C66D" w14:textId="77777777" w:rsidR="00B54919" w:rsidRDefault="00B54919" w:rsidP="00B54919">
      <w:pPr>
        <w:rPr>
          <w:rFonts w:ascii="Arial" w:hAnsi="Arial" w:cs="Arial"/>
          <w:b/>
        </w:rPr>
      </w:pPr>
      <w:r>
        <w:rPr>
          <w:rFonts w:ascii="Arial" w:hAnsi="Arial" w:cs="Arial"/>
          <w:b/>
        </w:rPr>
        <w:t xml:space="preserve">Discussion: </w:t>
      </w:r>
    </w:p>
    <w:p w14:paraId="091D1E0A" w14:textId="77777777" w:rsidR="00B54919" w:rsidRDefault="00B54919" w:rsidP="00B54919">
      <w:r>
        <w:t>Endorsed as BL CR</w:t>
      </w:r>
    </w:p>
    <w:p w14:paraId="3D16225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FA8F1" w14:textId="77777777" w:rsidR="00B54919" w:rsidRDefault="00B54919" w:rsidP="00B54919">
      <w:pPr>
        <w:rPr>
          <w:rFonts w:ascii="Arial" w:hAnsi="Arial" w:cs="Arial"/>
          <w:b/>
          <w:sz w:val="24"/>
        </w:rPr>
      </w:pPr>
      <w:r>
        <w:rPr>
          <w:rFonts w:ascii="Arial" w:hAnsi="Arial" w:cs="Arial"/>
          <w:b/>
          <w:color w:val="0000FF"/>
          <w:sz w:val="24"/>
        </w:rPr>
        <w:t>R3-230074</w:t>
      </w:r>
      <w:r>
        <w:rPr>
          <w:rFonts w:ascii="Arial" w:hAnsi="Arial" w:cs="Arial"/>
          <w:b/>
          <w:color w:val="0000FF"/>
          <w:sz w:val="24"/>
        </w:rPr>
        <w:tab/>
      </w:r>
      <w:r>
        <w:rPr>
          <w:rFonts w:ascii="Arial" w:hAnsi="Arial" w:cs="Arial"/>
          <w:b/>
          <w:sz w:val="24"/>
        </w:rPr>
        <w:t>(BLCR to 38.423) for AI/ML for NG-RAN</w:t>
      </w:r>
    </w:p>
    <w:p w14:paraId="6070D068"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CR-0959  rev 1 Cat: B (Rel-18)</w:t>
      </w:r>
      <w:r>
        <w:rPr>
          <w:i/>
        </w:rPr>
        <w:br/>
      </w:r>
      <w:r>
        <w:rPr>
          <w:i/>
        </w:rPr>
        <w:br/>
      </w:r>
      <w:r>
        <w:rPr>
          <w:i/>
        </w:rPr>
        <w:tab/>
      </w:r>
      <w:r>
        <w:rPr>
          <w:i/>
        </w:rPr>
        <w:tab/>
      </w:r>
      <w:r>
        <w:rPr>
          <w:i/>
        </w:rPr>
        <w:tab/>
      </w:r>
      <w:r>
        <w:rPr>
          <w:i/>
        </w:rPr>
        <w:tab/>
      </w:r>
      <w:r>
        <w:rPr>
          <w:i/>
        </w:rPr>
        <w:tab/>
        <w:t>Source: Ericsson</w:t>
      </w:r>
    </w:p>
    <w:p w14:paraId="62F82216" w14:textId="77777777" w:rsidR="00B54919" w:rsidRDefault="00B54919" w:rsidP="00B54919">
      <w:pPr>
        <w:rPr>
          <w:color w:val="808080"/>
        </w:rPr>
      </w:pPr>
      <w:r>
        <w:rPr>
          <w:color w:val="808080"/>
        </w:rPr>
        <w:t>(Replaces R3-226932)</w:t>
      </w:r>
    </w:p>
    <w:p w14:paraId="64408CF1" w14:textId="77777777" w:rsidR="00B54919" w:rsidRDefault="00B54919" w:rsidP="00B54919">
      <w:pPr>
        <w:rPr>
          <w:rFonts w:ascii="Arial" w:hAnsi="Arial" w:cs="Arial"/>
          <w:b/>
        </w:rPr>
      </w:pPr>
      <w:r>
        <w:rPr>
          <w:rFonts w:ascii="Arial" w:hAnsi="Arial" w:cs="Arial"/>
          <w:b/>
        </w:rPr>
        <w:t xml:space="preserve">Abstract: </w:t>
      </w:r>
    </w:p>
    <w:p w14:paraId="1B6BE96C" w14:textId="77777777" w:rsidR="00B54919" w:rsidRDefault="00B54919" w:rsidP="00B54919">
      <w:r>
        <w:t>Baseline CR</w:t>
      </w:r>
    </w:p>
    <w:p w14:paraId="15E68EF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R3-230800</w:t>
      </w:r>
      <w:r>
        <w:rPr>
          <w:color w:val="993300"/>
          <w:u w:val="single"/>
        </w:rPr>
        <w:t>.</w:t>
      </w:r>
    </w:p>
    <w:p w14:paraId="4907F63F" w14:textId="77777777" w:rsidR="00B54919" w:rsidRDefault="00B54919" w:rsidP="00B54919">
      <w:pPr>
        <w:rPr>
          <w:rFonts w:ascii="Arial" w:hAnsi="Arial" w:cs="Arial"/>
          <w:b/>
          <w:sz w:val="24"/>
        </w:rPr>
      </w:pPr>
      <w:r>
        <w:rPr>
          <w:rFonts w:ascii="Arial" w:hAnsi="Arial" w:cs="Arial"/>
          <w:b/>
          <w:color w:val="0000FF"/>
          <w:sz w:val="24"/>
        </w:rPr>
        <w:t>R3-230800</w:t>
      </w:r>
      <w:r>
        <w:rPr>
          <w:rFonts w:ascii="Arial" w:hAnsi="Arial" w:cs="Arial"/>
          <w:b/>
          <w:color w:val="0000FF"/>
          <w:sz w:val="24"/>
        </w:rPr>
        <w:tab/>
      </w:r>
      <w:r>
        <w:rPr>
          <w:rFonts w:ascii="Arial" w:hAnsi="Arial" w:cs="Arial"/>
          <w:b/>
          <w:sz w:val="24"/>
        </w:rPr>
        <w:t>(BLCR to 38.423) for AI/ML for NG-RAN</w:t>
      </w:r>
    </w:p>
    <w:p w14:paraId="517E982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CR-0959  rev 2 Cat: B (Rel-18)</w:t>
      </w:r>
      <w:r>
        <w:rPr>
          <w:i/>
        </w:rPr>
        <w:br/>
      </w:r>
      <w:r>
        <w:rPr>
          <w:i/>
        </w:rPr>
        <w:br/>
      </w:r>
      <w:r>
        <w:rPr>
          <w:i/>
        </w:rPr>
        <w:tab/>
      </w:r>
      <w:r>
        <w:rPr>
          <w:i/>
        </w:rPr>
        <w:tab/>
      </w:r>
      <w:r>
        <w:rPr>
          <w:i/>
        </w:rPr>
        <w:tab/>
      </w:r>
      <w:r>
        <w:rPr>
          <w:i/>
        </w:rPr>
        <w:tab/>
      </w:r>
      <w:r>
        <w:rPr>
          <w:i/>
        </w:rPr>
        <w:tab/>
        <w:t>Source: Ericsson</w:t>
      </w:r>
    </w:p>
    <w:p w14:paraId="00A075D4" w14:textId="77777777" w:rsidR="00B54919" w:rsidRDefault="00B54919" w:rsidP="00B54919">
      <w:pPr>
        <w:rPr>
          <w:color w:val="808080"/>
        </w:rPr>
      </w:pPr>
      <w:r>
        <w:rPr>
          <w:color w:val="808080"/>
        </w:rPr>
        <w:t>(Replaces R3-230074)</w:t>
      </w:r>
    </w:p>
    <w:p w14:paraId="26D4EF14" w14:textId="77777777" w:rsidR="00B54919" w:rsidRDefault="00B54919" w:rsidP="00B54919">
      <w:pPr>
        <w:rPr>
          <w:rFonts w:ascii="Arial" w:hAnsi="Arial" w:cs="Arial"/>
          <w:b/>
        </w:rPr>
      </w:pPr>
      <w:r>
        <w:rPr>
          <w:rFonts w:ascii="Arial" w:hAnsi="Arial" w:cs="Arial"/>
          <w:b/>
        </w:rPr>
        <w:t xml:space="preserve">Abstract: </w:t>
      </w:r>
    </w:p>
    <w:p w14:paraId="51E49A6C" w14:textId="77777777" w:rsidR="00B54919" w:rsidRDefault="00B54919" w:rsidP="00B54919">
      <w:r>
        <w:t>Baseline CR</w:t>
      </w:r>
    </w:p>
    <w:p w14:paraId="4A050381" w14:textId="77777777" w:rsidR="00B54919" w:rsidRDefault="00B54919" w:rsidP="00B54919">
      <w:pPr>
        <w:rPr>
          <w:rFonts w:ascii="Arial" w:hAnsi="Arial" w:cs="Arial"/>
          <w:b/>
        </w:rPr>
      </w:pPr>
      <w:r>
        <w:rPr>
          <w:rFonts w:ascii="Arial" w:hAnsi="Arial" w:cs="Arial"/>
          <w:b/>
        </w:rPr>
        <w:t xml:space="preserve">Discussion: </w:t>
      </w:r>
    </w:p>
    <w:p w14:paraId="3D643AFD" w14:textId="77777777" w:rsidR="00B54919" w:rsidRDefault="00B54919" w:rsidP="00B54919">
      <w:r>
        <w:t>Endorsed as BL CR</w:t>
      </w:r>
    </w:p>
    <w:p w14:paraId="4937CE8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R3-231042</w:t>
      </w:r>
      <w:r>
        <w:rPr>
          <w:color w:val="993300"/>
          <w:u w:val="single"/>
        </w:rPr>
        <w:t>.</w:t>
      </w:r>
    </w:p>
    <w:p w14:paraId="7CFC04D5" w14:textId="77777777" w:rsidR="00B54919" w:rsidRDefault="00B54919" w:rsidP="00B54919">
      <w:pPr>
        <w:rPr>
          <w:rFonts w:ascii="Arial" w:hAnsi="Arial" w:cs="Arial"/>
          <w:b/>
          <w:sz w:val="24"/>
        </w:rPr>
      </w:pPr>
      <w:r>
        <w:rPr>
          <w:rFonts w:ascii="Arial" w:hAnsi="Arial" w:cs="Arial"/>
          <w:b/>
          <w:color w:val="0000FF"/>
          <w:sz w:val="24"/>
        </w:rPr>
        <w:t>R3-231042</w:t>
      </w:r>
      <w:r>
        <w:rPr>
          <w:rFonts w:ascii="Arial" w:hAnsi="Arial" w:cs="Arial"/>
          <w:b/>
          <w:color w:val="0000FF"/>
          <w:sz w:val="24"/>
        </w:rPr>
        <w:tab/>
      </w:r>
      <w:r>
        <w:rPr>
          <w:rFonts w:ascii="Arial" w:hAnsi="Arial" w:cs="Arial"/>
          <w:b/>
          <w:sz w:val="24"/>
        </w:rPr>
        <w:t>(BLCR to 38.423) for AI/ML for NG-RAN</w:t>
      </w:r>
    </w:p>
    <w:p w14:paraId="6B526B1E"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CR-0959  rev 3 Cat: B (Rel-18)</w:t>
      </w:r>
      <w:r>
        <w:rPr>
          <w:i/>
        </w:rPr>
        <w:br/>
      </w:r>
      <w:r>
        <w:rPr>
          <w:i/>
        </w:rPr>
        <w:br/>
      </w:r>
      <w:r>
        <w:rPr>
          <w:i/>
        </w:rPr>
        <w:tab/>
      </w:r>
      <w:r>
        <w:rPr>
          <w:i/>
        </w:rPr>
        <w:tab/>
      </w:r>
      <w:r>
        <w:rPr>
          <w:i/>
        </w:rPr>
        <w:tab/>
      </w:r>
      <w:r>
        <w:rPr>
          <w:i/>
        </w:rPr>
        <w:tab/>
      </w:r>
      <w:r>
        <w:rPr>
          <w:i/>
        </w:rPr>
        <w:tab/>
        <w:t>Source: Ericsson</w:t>
      </w:r>
    </w:p>
    <w:p w14:paraId="53E454F5" w14:textId="77777777" w:rsidR="00B54919" w:rsidRDefault="00B54919" w:rsidP="00B54919">
      <w:pPr>
        <w:rPr>
          <w:color w:val="808080"/>
        </w:rPr>
      </w:pPr>
      <w:r>
        <w:rPr>
          <w:color w:val="808080"/>
        </w:rPr>
        <w:t>(Replaces R3-230800)</w:t>
      </w:r>
    </w:p>
    <w:p w14:paraId="799C2CF7" w14:textId="77777777" w:rsidR="00B54919" w:rsidRDefault="00B54919" w:rsidP="00B54919">
      <w:pPr>
        <w:rPr>
          <w:rFonts w:ascii="Arial" w:hAnsi="Arial" w:cs="Arial"/>
          <w:b/>
        </w:rPr>
      </w:pPr>
      <w:r>
        <w:rPr>
          <w:rFonts w:ascii="Arial" w:hAnsi="Arial" w:cs="Arial"/>
          <w:b/>
        </w:rPr>
        <w:t xml:space="preserve">Abstract: </w:t>
      </w:r>
    </w:p>
    <w:p w14:paraId="77760A7F" w14:textId="77777777" w:rsidR="00B54919" w:rsidRDefault="00B54919" w:rsidP="00B54919">
      <w:r>
        <w:t>Baseline CR</w:t>
      </w:r>
    </w:p>
    <w:p w14:paraId="067D9344" w14:textId="77777777" w:rsidR="00B54919" w:rsidRDefault="00B54919" w:rsidP="00B54919">
      <w:pPr>
        <w:rPr>
          <w:rFonts w:ascii="Arial" w:hAnsi="Arial" w:cs="Arial"/>
          <w:b/>
        </w:rPr>
      </w:pPr>
      <w:r>
        <w:rPr>
          <w:rFonts w:ascii="Arial" w:hAnsi="Arial" w:cs="Arial"/>
          <w:b/>
        </w:rPr>
        <w:t xml:space="preserve">Discussion: </w:t>
      </w:r>
    </w:p>
    <w:p w14:paraId="1A874530" w14:textId="77777777" w:rsidR="00B54919" w:rsidRDefault="00B54919" w:rsidP="00B54919">
      <w:r>
        <w:t>-reserved to merge with R3-230978, 230855</w:t>
      </w:r>
    </w:p>
    <w:p w14:paraId="5275FF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E072BE" w14:textId="77777777" w:rsidR="00B54919" w:rsidRDefault="00B54919" w:rsidP="00B54919">
      <w:pPr>
        <w:rPr>
          <w:rFonts w:ascii="Arial" w:hAnsi="Arial" w:cs="Arial"/>
          <w:b/>
          <w:sz w:val="24"/>
        </w:rPr>
      </w:pPr>
      <w:r>
        <w:rPr>
          <w:rFonts w:ascii="Arial" w:hAnsi="Arial" w:cs="Arial"/>
          <w:b/>
          <w:color w:val="0000FF"/>
          <w:sz w:val="24"/>
        </w:rPr>
        <w:t>R3-230653</w:t>
      </w:r>
      <w:r>
        <w:rPr>
          <w:rFonts w:ascii="Arial" w:hAnsi="Arial" w:cs="Arial"/>
          <w:b/>
          <w:color w:val="0000FF"/>
          <w:sz w:val="24"/>
        </w:rPr>
        <w:tab/>
      </w:r>
      <w:r>
        <w:rPr>
          <w:rFonts w:ascii="Arial" w:hAnsi="Arial" w:cs="Arial"/>
          <w:b/>
          <w:sz w:val="24"/>
        </w:rPr>
        <w:t>Work plan for Rel-18 AI/ML for NG-RAN</w:t>
      </w:r>
    </w:p>
    <w:p w14:paraId="249E934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Ericsson</w:t>
      </w:r>
    </w:p>
    <w:p w14:paraId="7284E3BB" w14:textId="0BAC75B2"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BD23A" w14:textId="6710C64C" w:rsidR="00CA5E25" w:rsidRDefault="00CA5E25" w:rsidP="00B54919">
      <w:pPr>
        <w:rPr>
          <w:b/>
          <w:bCs/>
          <w:color w:val="993300"/>
          <w:u w:val="single"/>
        </w:rPr>
      </w:pPr>
      <w:r w:rsidRPr="00320D6A">
        <w:rPr>
          <w:b/>
          <w:bCs/>
          <w:color w:val="993300"/>
          <w:u w:val="single"/>
        </w:rPr>
        <w:t>Discussion on the proposals:</w:t>
      </w:r>
    </w:p>
    <w:p w14:paraId="38488B44" w14:textId="77777777" w:rsidR="00CA5E25" w:rsidRPr="00CA5E25" w:rsidRDefault="00CA5E25" w:rsidP="00CA5E25">
      <w:pPr>
        <w:rPr>
          <w:iCs/>
        </w:rPr>
      </w:pPr>
      <w:r w:rsidRPr="00CA5E25">
        <w:rPr>
          <w:iCs/>
        </w:rPr>
        <w:t xml:space="preserve">Turn this WA into agreement: </w:t>
      </w:r>
    </w:p>
    <w:p w14:paraId="521381F9" w14:textId="77777777" w:rsidR="00CA5E25" w:rsidRPr="00CA5E25" w:rsidRDefault="00CA5E25" w:rsidP="00CA5E25">
      <w:pPr>
        <w:rPr>
          <w:iCs/>
        </w:rPr>
      </w:pPr>
      <w:r w:rsidRPr="00CA5E25">
        <w:rPr>
          <w:iCs/>
        </w:rPr>
        <w:t>Solutions for AI/ML information exchange over the NG interface are not considered as part of Rel-18.</w:t>
      </w:r>
    </w:p>
    <w:p w14:paraId="516E183B" w14:textId="77777777" w:rsidR="00CA5E25" w:rsidRPr="00CA5E25" w:rsidRDefault="00CA5E25" w:rsidP="00CA5E25">
      <w:pPr>
        <w:rPr>
          <w:iCs/>
        </w:rPr>
      </w:pPr>
      <w:r w:rsidRPr="00CA5E25">
        <w:rPr>
          <w:iCs/>
        </w:rPr>
        <w:t>Turn this WA into agreement: “WA: Procedures used for AI/ML support in the NG-RAN shall be “data type agnostic”.”</w:t>
      </w:r>
    </w:p>
    <w:p w14:paraId="07A4630F" w14:textId="77777777" w:rsidR="00CA5E25" w:rsidRPr="00CA5E25" w:rsidRDefault="00CA5E25" w:rsidP="00CA5E25">
      <w:pPr>
        <w:rPr>
          <w:iCs/>
        </w:rPr>
      </w:pPr>
      <w:r w:rsidRPr="00CA5E25">
        <w:rPr>
          <w:rFonts w:hint="eastAsia"/>
          <w:iCs/>
        </w:rPr>
        <w:t>C</w:t>
      </w:r>
      <w:r w:rsidRPr="00CA5E25">
        <w:rPr>
          <w:iCs/>
        </w:rPr>
        <w:t>MCC: What’s the meaning of data type agnostic?</w:t>
      </w:r>
    </w:p>
    <w:p w14:paraId="4878DED6" w14:textId="77777777" w:rsidR="00CA5E25" w:rsidRPr="00CA5E25" w:rsidRDefault="00CA5E25" w:rsidP="00CA5E25">
      <w:pPr>
        <w:rPr>
          <w:iCs/>
        </w:rPr>
      </w:pPr>
      <w:r w:rsidRPr="00CA5E25">
        <w:rPr>
          <w:iCs/>
        </w:rPr>
        <w:t>Nokia: The sentence is unclear, the purpose is not indicated, e.g., whether it is used for input, output or feedback.</w:t>
      </w:r>
    </w:p>
    <w:p w14:paraId="60098DE8" w14:textId="77777777" w:rsidR="00CA5E25" w:rsidRPr="00CA5E25" w:rsidRDefault="00CA5E25" w:rsidP="00CA5E25">
      <w:pPr>
        <w:rPr>
          <w:iCs/>
        </w:rPr>
      </w:pPr>
      <w:r w:rsidRPr="00CA5E25">
        <w:rPr>
          <w:iCs/>
        </w:rPr>
        <w:t>Lenovo: prefer to discuss whether feedback can be transferred via this procedure on use case basis.</w:t>
      </w:r>
    </w:p>
    <w:p w14:paraId="099434F8" w14:textId="6995F923" w:rsidR="00CA5E25" w:rsidRDefault="00CA5E25" w:rsidP="00CA5E25">
      <w:pPr>
        <w:rPr>
          <w:color w:val="993300"/>
          <w:u w:val="single"/>
        </w:rPr>
      </w:pPr>
      <w:r w:rsidRPr="00CA5E25">
        <w:rPr>
          <w:iCs/>
        </w:rPr>
        <w:t>QUALCOMM: We can come back on this WA after stage3 discussion below.</w:t>
      </w:r>
    </w:p>
    <w:p w14:paraId="6F216E13" w14:textId="77777777" w:rsidR="00B54919" w:rsidRDefault="00B54919" w:rsidP="00B54919">
      <w:pPr>
        <w:pStyle w:val="Heading3"/>
      </w:pPr>
      <w:bookmarkStart w:id="57" w:name="_Toc129878474"/>
      <w:r>
        <w:t>12.2</w:t>
      </w:r>
      <w:r>
        <w:tab/>
        <w:t xml:space="preserve">Data Collection Enhancements and </w:t>
      </w:r>
      <w:proofErr w:type="spellStart"/>
      <w:r>
        <w:t>Signaling</w:t>
      </w:r>
      <w:proofErr w:type="spellEnd"/>
      <w:r>
        <w:t xml:space="preserve"> Support</w:t>
      </w:r>
      <w:bookmarkEnd w:id="57"/>
    </w:p>
    <w:p w14:paraId="7088B387" w14:textId="77777777" w:rsidR="00B54919" w:rsidRDefault="00B54919" w:rsidP="00B54919">
      <w:r>
        <w:t>Normative work is based on the conclusions captured in TR37.817. The detailed objectives of the WI are listed as follows:</w:t>
      </w:r>
    </w:p>
    <w:p w14:paraId="475C4026" w14:textId="77777777" w:rsidR="00B54919" w:rsidRDefault="00B54919" w:rsidP="00B54919">
      <w:r>
        <w:t>-</w:t>
      </w:r>
      <w:r>
        <w:tab/>
        <w:t xml:space="preserve">Specify data collection enhancements and </w:t>
      </w:r>
      <w:proofErr w:type="spellStart"/>
      <w:r>
        <w:t>signaling</w:t>
      </w:r>
      <w:proofErr w:type="spellEnd"/>
      <w:r>
        <w:t xml:space="preserve"> support within existing NG-RAN interfaces and architecture (including non-split architecture and split architecture) for AI/ML-based Network Energy Saving, Load Balancing and Mobility Optimization. (RAN3)</w:t>
      </w:r>
    </w:p>
    <w:p w14:paraId="3915C041" w14:textId="77777777" w:rsidR="00B54919" w:rsidRDefault="00B54919" w:rsidP="00B54919">
      <w:r>
        <w:t>Note: On security impacts, coordination with SA3 when needed. On OAM aspects, coordination with SA5 when needed.</w:t>
      </w:r>
    </w:p>
    <w:p w14:paraId="127D5E46" w14:textId="77777777" w:rsidR="00B54919" w:rsidRDefault="00B54919" w:rsidP="00B54919">
      <w:r>
        <w:t>Note: Specify new UE measurements when needed if any.</w:t>
      </w:r>
    </w:p>
    <w:p w14:paraId="6E96630B" w14:textId="77777777" w:rsidR="00B54919" w:rsidRDefault="00B54919" w:rsidP="00B54919">
      <w:r>
        <w:t>Note: Specify MDT procedure enhancements when needed if any.</w:t>
      </w:r>
    </w:p>
    <w:p w14:paraId="1A627F01" w14:textId="77777777" w:rsidR="00B54919" w:rsidRDefault="00B54919" w:rsidP="00B54919">
      <w:pPr>
        <w:pStyle w:val="Heading4"/>
      </w:pPr>
      <w:bookmarkStart w:id="58" w:name="_Toc129878475"/>
      <w:r>
        <w:t>12.2.1</w:t>
      </w:r>
      <w:r>
        <w:tab/>
        <w:t>Stage2 Related</w:t>
      </w:r>
      <w:bookmarkEnd w:id="58"/>
    </w:p>
    <w:p w14:paraId="4FAF1351" w14:textId="77777777" w:rsidR="00B54919" w:rsidRDefault="00B54919" w:rsidP="00B54919">
      <w:r>
        <w:t>e.g., functional Framework for RAN Intelligence</w:t>
      </w:r>
    </w:p>
    <w:p w14:paraId="0A84EEFC" w14:textId="77777777" w:rsidR="00B54919" w:rsidRDefault="00B54919" w:rsidP="00B54919">
      <w:r>
        <w:t>Not to capture the flow charts right now, can be considered after the standard impacts are identified.</w:t>
      </w:r>
    </w:p>
    <w:p w14:paraId="28D0E3E2" w14:textId="77777777" w:rsidR="00B54919" w:rsidRDefault="00B54919" w:rsidP="00B54919">
      <w:r>
        <w:lastRenderedPageBreak/>
        <w:t>Both non-split architecture and split architecture are in scope. Focus on the non-split architecture first. Split architecture should be specified after the work of non-split architecture. The training/inference function location is referred to TR37.817.</w:t>
      </w:r>
    </w:p>
    <w:p w14:paraId="70C320A0" w14:textId="77777777" w:rsidR="00B54919" w:rsidRDefault="00B54919" w:rsidP="00B54919">
      <w:r>
        <w:t>Capture the Abbreviations of AI/ML in TS38.300. Capture the general introduction of AI/ML in TS38.300.</w:t>
      </w:r>
    </w:p>
    <w:p w14:paraId="08C79DED" w14:textId="77777777" w:rsidR="00B54919" w:rsidRDefault="00B54919" w:rsidP="00B54919">
      <w:r>
        <w:t xml:space="preserve">Focus on </w:t>
      </w:r>
      <w:proofErr w:type="spellStart"/>
      <w:r>
        <w:t>Xn</w:t>
      </w:r>
      <w:proofErr w:type="spellEnd"/>
      <w:r>
        <w:t xml:space="preserve"> interface first.</w:t>
      </w:r>
    </w:p>
    <w:p w14:paraId="6D02540D" w14:textId="77777777" w:rsidR="00B54919" w:rsidRDefault="00B54919" w:rsidP="00B54919">
      <w:r>
        <w:t>Start from SA and then consider DC.</w:t>
      </w:r>
    </w:p>
    <w:p w14:paraId="0D5F7774" w14:textId="77777777" w:rsidR="00B54919" w:rsidRDefault="00B54919" w:rsidP="00B54919">
      <w:r>
        <w:t xml:space="preserve">Procedures used for AI/ML support in the NG-RAN shall be use case agnostic. </w:t>
      </w:r>
    </w:p>
    <w:p w14:paraId="22765304" w14:textId="77777777" w:rsidR="00B54919" w:rsidRDefault="00B54919" w:rsidP="00B54919">
      <w:r>
        <w:t xml:space="preserve">The cases of </w:t>
      </w:r>
      <w:proofErr w:type="spellStart"/>
      <w:r>
        <w:t>i</w:t>
      </w:r>
      <w:proofErr w:type="spellEnd"/>
      <w:r>
        <w:t xml:space="preserve">) Model Training and Model Inference at the NG-RAN and ii) Model Training at OAM and Model Inference at the RAN, make use of the same procedures, with the exception that procedures for exchange of training data and feedback data (which is not related to model performance feedback) will be different for </w:t>
      </w:r>
      <w:proofErr w:type="spellStart"/>
      <w:r>
        <w:t>i</w:t>
      </w:r>
      <w:proofErr w:type="spellEnd"/>
      <w:r>
        <w:t>) and ii).</w:t>
      </w:r>
    </w:p>
    <w:p w14:paraId="305B8AEF" w14:textId="77777777" w:rsidR="00B54919" w:rsidRDefault="00B54919" w:rsidP="00B54919">
      <w:r>
        <w:t>An LS to SA5 concerning procedures to signal training and feedback data from RAN to OAM can be sent when the details of such procedures are fully agreed in RAN3</w:t>
      </w:r>
    </w:p>
    <w:p w14:paraId="42EDBB6E" w14:textId="77777777" w:rsidR="00B54919" w:rsidRDefault="00B54919" w:rsidP="00B54919">
      <w:r>
        <w:t xml:space="preserve">Legacy information that are used to support AI/ML are transferred via existing legacy procedures (no need to signal them via other procedures) </w:t>
      </w:r>
    </w:p>
    <w:p w14:paraId="353C452D" w14:textId="77777777" w:rsidR="00B54919" w:rsidRDefault="00B54919" w:rsidP="00B54919">
      <w:r>
        <w:t xml:space="preserve">Cell based UE Trajectory Prediction is transferred via existing HO signalling messages, it’s FFS on whether other way to transfer the cell based UE Trajectory Prediction information is needed. </w:t>
      </w:r>
    </w:p>
    <w:p w14:paraId="64369D7F" w14:textId="77777777" w:rsidR="00B54919" w:rsidRDefault="00B54919" w:rsidP="00B54919">
      <w:r>
        <w:t>Signalling describing the capability to support specific information predictions used for AI/ML is not pursued in this release</w:t>
      </w:r>
    </w:p>
    <w:p w14:paraId="1E44FC49" w14:textId="77777777" w:rsidR="00B54919" w:rsidRDefault="00B54919" w:rsidP="00B54919">
      <w:r>
        <w:t>Signalling describing the capability to supports specific AI/ML use cases is not pursued in this release</w:t>
      </w:r>
    </w:p>
    <w:p w14:paraId="578F4C9E" w14:textId="77777777" w:rsidR="00B54919" w:rsidRDefault="00B54919" w:rsidP="00B54919">
      <w:r>
        <w:t>AI/ML capability exchange in NG-RAN can be achieved by means of procedures for AI/ML information request, AI/ML information response and AI/ML Information Request Failure</w:t>
      </w:r>
    </w:p>
    <w:p w14:paraId="2F7B29E8" w14:textId="77777777" w:rsidR="00B54919" w:rsidRDefault="00B54919" w:rsidP="00B54919">
      <w:r>
        <w:t>WA: Solutions for AI/ML information exchange over the NG interface are not considered as part of Rel18.</w:t>
      </w:r>
    </w:p>
    <w:p w14:paraId="23038153" w14:textId="77777777" w:rsidR="00B54919" w:rsidRDefault="00B54919" w:rsidP="00B54919">
      <w:r>
        <w:t>RAN3#118:</w:t>
      </w:r>
    </w:p>
    <w:p w14:paraId="58851109" w14:textId="77777777" w:rsidR="00B54919" w:rsidRDefault="00B54919" w:rsidP="00B54919">
      <w:r>
        <w:t>WA: Procedures used for AI/ML support in the NG-RAN shall be “data type agnostic”.</w:t>
      </w:r>
    </w:p>
    <w:p w14:paraId="03EB75D7" w14:textId="77777777" w:rsidR="00B54919" w:rsidRDefault="00B54919" w:rsidP="00B54919">
      <w:pPr>
        <w:rPr>
          <w:rFonts w:ascii="Arial" w:hAnsi="Arial" w:cs="Arial"/>
          <w:b/>
          <w:sz w:val="24"/>
        </w:rPr>
      </w:pPr>
      <w:r>
        <w:rPr>
          <w:rFonts w:ascii="Arial" w:hAnsi="Arial" w:cs="Arial"/>
          <w:b/>
          <w:color w:val="0000FF"/>
          <w:sz w:val="24"/>
        </w:rPr>
        <w:t>R3-230379</w:t>
      </w:r>
      <w:r>
        <w:rPr>
          <w:rFonts w:ascii="Arial" w:hAnsi="Arial" w:cs="Arial"/>
          <w:b/>
          <w:color w:val="0000FF"/>
          <w:sz w:val="24"/>
        </w:rPr>
        <w:tab/>
      </w:r>
      <w:r>
        <w:rPr>
          <w:rFonts w:ascii="Arial" w:hAnsi="Arial" w:cs="Arial"/>
          <w:b/>
          <w:sz w:val="24"/>
        </w:rPr>
        <w:t>(TP for AI&amp;ML BLCR for TS38.300) Further discussions on common issues and stage 2 updates on the introduction of RAN AI/ML</w:t>
      </w:r>
    </w:p>
    <w:p w14:paraId="7B147E5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5C3FA32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D707" w14:textId="77777777" w:rsidR="00B54919" w:rsidRDefault="00B54919" w:rsidP="00B54919">
      <w:pPr>
        <w:rPr>
          <w:rFonts w:ascii="Arial" w:hAnsi="Arial" w:cs="Arial"/>
          <w:b/>
          <w:sz w:val="24"/>
        </w:rPr>
      </w:pPr>
      <w:r>
        <w:rPr>
          <w:rFonts w:ascii="Arial" w:hAnsi="Arial" w:cs="Arial"/>
          <w:b/>
          <w:color w:val="0000FF"/>
          <w:sz w:val="24"/>
        </w:rPr>
        <w:t>R3-230595</w:t>
      </w:r>
      <w:r>
        <w:rPr>
          <w:rFonts w:ascii="Arial" w:hAnsi="Arial" w:cs="Arial"/>
          <w:b/>
          <w:color w:val="0000FF"/>
          <w:sz w:val="24"/>
        </w:rPr>
        <w:tab/>
      </w:r>
      <w:r>
        <w:rPr>
          <w:rFonts w:ascii="Arial" w:hAnsi="Arial" w:cs="Arial"/>
          <w:b/>
          <w:sz w:val="24"/>
        </w:rPr>
        <w:t>(TP to BLCR for 38.300) Further discussion on AIML RAN function</w:t>
      </w:r>
    </w:p>
    <w:p w14:paraId="3ADFE27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9FEB3B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27F9" w14:textId="77777777" w:rsidR="00B54919" w:rsidRDefault="00B54919" w:rsidP="00B54919">
      <w:pPr>
        <w:rPr>
          <w:rFonts w:ascii="Arial" w:hAnsi="Arial" w:cs="Arial"/>
          <w:b/>
          <w:sz w:val="24"/>
        </w:rPr>
      </w:pPr>
      <w:r>
        <w:rPr>
          <w:rFonts w:ascii="Arial" w:hAnsi="Arial" w:cs="Arial"/>
          <w:b/>
          <w:color w:val="0000FF"/>
          <w:sz w:val="24"/>
        </w:rPr>
        <w:t>R3-230255</w:t>
      </w:r>
      <w:r>
        <w:rPr>
          <w:rFonts w:ascii="Arial" w:hAnsi="Arial" w:cs="Arial"/>
          <w:b/>
          <w:color w:val="0000FF"/>
          <w:sz w:val="24"/>
        </w:rPr>
        <w:tab/>
      </w:r>
      <w:r>
        <w:rPr>
          <w:rFonts w:ascii="Arial" w:hAnsi="Arial" w:cs="Arial"/>
          <w:b/>
          <w:sz w:val="24"/>
        </w:rPr>
        <w:t>Support of AI/ML for NG-RAN</w:t>
      </w:r>
    </w:p>
    <w:p w14:paraId="674A6EC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v17.2.0</w:t>
      </w:r>
      <w:r>
        <w:rPr>
          <w:i/>
        </w:rPr>
        <w:tab/>
        <w:t xml:space="preserve">  CR-0033  Cat: B (Rel-18)</w:t>
      </w:r>
      <w:r>
        <w:rPr>
          <w:i/>
        </w:rPr>
        <w:br/>
      </w:r>
      <w:r>
        <w:rPr>
          <w:i/>
        </w:rPr>
        <w:br/>
      </w:r>
      <w:r>
        <w:rPr>
          <w:i/>
        </w:rPr>
        <w:tab/>
      </w:r>
      <w:r>
        <w:rPr>
          <w:i/>
        </w:rPr>
        <w:tab/>
      </w:r>
      <w:r>
        <w:rPr>
          <w:i/>
        </w:rPr>
        <w:tab/>
      </w:r>
      <w:r>
        <w:rPr>
          <w:i/>
        </w:rPr>
        <w:tab/>
      </w:r>
      <w:r>
        <w:rPr>
          <w:i/>
        </w:rPr>
        <w:tab/>
        <w:t>Source: CATT,CMCC</w:t>
      </w:r>
    </w:p>
    <w:p w14:paraId="2D886A6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243D" w14:textId="77777777" w:rsidR="00B54919" w:rsidRDefault="00B54919" w:rsidP="00B54919">
      <w:pPr>
        <w:rPr>
          <w:rFonts w:ascii="Arial" w:hAnsi="Arial" w:cs="Arial"/>
          <w:b/>
          <w:sz w:val="24"/>
        </w:rPr>
      </w:pPr>
      <w:r>
        <w:rPr>
          <w:rFonts w:ascii="Arial" w:hAnsi="Arial" w:cs="Arial"/>
          <w:b/>
          <w:color w:val="0000FF"/>
          <w:sz w:val="24"/>
        </w:rPr>
        <w:t>R3-230332</w:t>
      </w:r>
      <w:r>
        <w:rPr>
          <w:rFonts w:ascii="Arial" w:hAnsi="Arial" w:cs="Arial"/>
          <w:b/>
          <w:color w:val="0000FF"/>
          <w:sz w:val="24"/>
        </w:rPr>
        <w:tab/>
      </w:r>
      <w:r>
        <w:rPr>
          <w:rFonts w:ascii="Arial" w:hAnsi="Arial" w:cs="Arial"/>
          <w:b/>
          <w:sz w:val="24"/>
        </w:rPr>
        <w:t xml:space="preserve">Miscellaneous </w:t>
      </w:r>
      <w:proofErr w:type="spellStart"/>
      <w:r>
        <w:rPr>
          <w:rFonts w:ascii="Arial" w:hAnsi="Arial" w:cs="Arial"/>
          <w:b/>
          <w:sz w:val="24"/>
        </w:rPr>
        <w:t>Xn</w:t>
      </w:r>
      <w:proofErr w:type="spellEnd"/>
      <w:r>
        <w:rPr>
          <w:rFonts w:ascii="Arial" w:hAnsi="Arial" w:cs="Arial"/>
          <w:b/>
          <w:sz w:val="24"/>
        </w:rPr>
        <w:t xml:space="preserve"> interface issues</w:t>
      </w:r>
    </w:p>
    <w:p w14:paraId="1A8934EB"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CBFDF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A6FED" w14:textId="77777777" w:rsidR="00B54919" w:rsidRDefault="00B54919" w:rsidP="00B54919">
      <w:pPr>
        <w:rPr>
          <w:rFonts w:ascii="Arial" w:hAnsi="Arial" w:cs="Arial"/>
          <w:b/>
          <w:sz w:val="24"/>
        </w:rPr>
      </w:pPr>
      <w:r>
        <w:rPr>
          <w:rFonts w:ascii="Arial" w:hAnsi="Arial" w:cs="Arial"/>
          <w:b/>
          <w:color w:val="0000FF"/>
          <w:sz w:val="24"/>
        </w:rPr>
        <w:t>R3-230668</w:t>
      </w:r>
      <w:r>
        <w:rPr>
          <w:rFonts w:ascii="Arial" w:hAnsi="Arial" w:cs="Arial"/>
          <w:b/>
          <w:color w:val="0000FF"/>
          <w:sz w:val="24"/>
        </w:rPr>
        <w:tab/>
      </w:r>
      <w:r>
        <w:rPr>
          <w:rFonts w:ascii="Arial" w:hAnsi="Arial" w:cs="Arial"/>
          <w:b/>
          <w:sz w:val="24"/>
        </w:rPr>
        <w:t>Discussion on procedures for reporting AI/ML related information</w:t>
      </w:r>
    </w:p>
    <w:p w14:paraId="47D4941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41420AA6" w14:textId="338B3FC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A7F40" w14:textId="01AFB8C2" w:rsidR="0098060F" w:rsidRPr="0098060F" w:rsidRDefault="0098060F" w:rsidP="00B54919">
      <w:pPr>
        <w:rPr>
          <w:color w:val="993300"/>
          <w:u w:val="single"/>
        </w:rPr>
      </w:pPr>
      <w:r w:rsidRPr="00320D6A">
        <w:rPr>
          <w:b/>
          <w:bCs/>
          <w:color w:val="993300"/>
          <w:u w:val="single"/>
        </w:rPr>
        <w:t>Discussion on the proposals:</w:t>
      </w:r>
    </w:p>
    <w:p w14:paraId="06BA8FD2" w14:textId="77777777" w:rsidR="0098060F" w:rsidRPr="0098060F" w:rsidRDefault="0098060F" w:rsidP="0098060F">
      <w:pPr>
        <w:rPr>
          <w:lang w:eastAsia="en-US"/>
        </w:rPr>
      </w:pPr>
      <w:bookmarkStart w:id="59" w:name="_Hlk129893278"/>
      <w:r w:rsidRPr="0098060F">
        <w:rPr>
          <w:lang w:eastAsia="en-US"/>
        </w:rPr>
        <w:t xml:space="preserve">Turn this WA into agreement: </w:t>
      </w:r>
    </w:p>
    <w:p w14:paraId="3E2C2F2D" w14:textId="00627BA7" w:rsidR="0098060F" w:rsidRPr="0098060F" w:rsidRDefault="0098060F" w:rsidP="0098060F">
      <w:pPr>
        <w:rPr>
          <w:b/>
          <w:color w:val="008000"/>
          <w:lang w:eastAsia="en-US"/>
        </w:rPr>
      </w:pPr>
      <w:r w:rsidRPr="003657AA">
        <w:rPr>
          <w:b/>
          <w:bCs/>
          <w:color w:val="007434"/>
          <w:u w:val="single"/>
        </w:rPr>
        <w:t xml:space="preserve">Agreements: </w:t>
      </w:r>
      <w:r w:rsidRPr="0098060F">
        <w:rPr>
          <w:b/>
          <w:color w:val="008000"/>
          <w:lang w:eastAsia="en-US"/>
        </w:rPr>
        <w:t>Solutions for AI/ML information exchange over the NG interface are not considered as part of Rel-18.</w:t>
      </w:r>
    </w:p>
    <w:p w14:paraId="401A9A8E" w14:textId="77777777" w:rsidR="0098060F" w:rsidRPr="0098060F" w:rsidRDefault="0098060F" w:rsidP="0098060F">
      <w:pPr>
        <w:rPr>
          <w:lang w:eastAsia="en-US"/>
        </w:rPr>
      </w:pPr>
      <w:r w:rsidRPr="0098060F">
        <w:rPr>
          <w:lang w:eastAsia="en-US"/>
        </w:rPr>
        <w:t>Turn this WA into agreement: “WA: Procedures used for AI/ML support in the NG-RAN shall be “data type agnostic”.”</w:t>
      </w:r>
    </w:p>
    <w:p w14:paraId="57A7FED2" w14:textId="77777777" w:rsidR="0098060F" w:rsidRPr="0098060F" w:rsidRDefault="0098060F" w:rsidP="0098060F">
      <w:pPr>
        <w:rPr>
          <w:lang w:eastAsia="en-US"/>
        </w:rPr>
      </w:pPr>
      <w:r w:rsidRPr="0098060F">
        <w:rPr>
          <w:rFonts w:eastAsia="DengXian"/>
          <w:lang w:eastAsia="en-US"/>
        </w:rPr>
        <w:t xml:space="preserve">CMCC: What’s the meaning of </w:t>
      </w:r>
      <w:r w:rsidRPr="0098060F">
        <w:rPr>
          <w:lang w:eastAsia="en-US"/>
        </w:rPr>
        <w:t>data type agnostic?</w:t>
      </w:r>
    </w:p>
    <w:p w14:paraId="62E791D5" w14:textId="77777777" w:rsidR="0098060F" w:rsidRPr="0098060F" w:rsidRDefault="0098060F" w:rsidP="0098060F">
      <w:pPr>
        <w:rPr>
          <w:lang w:eastAsia="en-US"/>
        </w:rPr>
      </w:pPr>
      <w:r w:rsidRPr="0098060F">
        <w:rPr>
          <w:lang w:eastAsia="en-US"/>
        </w:rPr>
        <w:t>Nokia: The sentence is unclear, the purpose is not indicated, e.g., whether it is used for input, output or feedback.</w:t>
      </w:r>
    </w:p>
    <w:p w14:paraId="68D28685" w14:textId="77777777" w:rsidR="0098060F" w:rsidRPr="0098060F" w:rsidRDefault="0098060F" w:rsidP="0098060F">
      <w:pPr>
        <w:rPr>
          <w:lang w:eastAsia="en-US"/>
        </w:rPr>
      </w:pPr>
      <w:r w:rsidRPr="0098060F">
        <w:rPr>
          <w:lang w:eastAsia="en-US"/>
        </w:rPr>
        <w:t>Lenovo: prefer to discuss whether feedback can be transferred via this procedure on use case basis.</w:t>
      </w:r>
    </w:p>
    <w:p w14:paraId="286957C0" w14:textId="6F7F9CF7" w:rsidR="0098060F" w:rsidRPr="0098060F" w:rsidRDefault="0098060F" w:rsidP="0098060F">
      <w:pPr>
        <w:rPr>
          <w:color w:val="993300"/>
          <w:u w:val="single"/>
        </w:rPr>
      </w:pPr>
      <w:r w:rsidRPr="0098060F">
        <w:rPr>
          <w:lang w:eastAsia="en-US"/>
        </w:rPr>
        <w:t>QUALCOMM: We can come back on this WA after stage3 discussion below.</w:t>
      </w:r>
      <w:bookmarkEnd w:id="59"/>
    </w:p>
    <w:p w14:paraId="1D9F6969" w14:textId="77777777" w:rsidR="00B54919" w:rsidRDefault="00B54919" w:rsidP="00B54919">
      <w:pPr>
        <w:pStyle w:val="Heading4"/>
      </w:pPr>
      <w:bookmarkStart w:id="60" w:name="_Toc129878476"/>
      <w:r>
        <w:t>12.2.2</w:t>
      </w:r>
      <w:r>
        <w:tab/>
        <w:t>Stage3 Related</w:t>
      </w:r>
      <w:bookmarkEnd w:id="60"/>
    </w:p>
    <w:p w14:paraId="079B923A" w14:textId="77777777" w:rsidR="00B54919" w:rsidRDefault="00B54919" w:rsidP="00B54919">
      <w:r>
        <w:t xml:space="preserve">Specify data collection enhancements and </w:t>
      </w:r>
      <w:proofErr w:type="spellStart"/>
      <w:r>
        <w:t>signaling</w:t>
      </w:r>
      <w:proofErr w:type="spellEnd"/>
      <w:r>
        <w:t xml:space="preserve"> support</w:t>
      </w:r>
    </w:p>
    <w:p w14:paraId="76456D92" w14:textId="77777777" w:rsidR="00B54919" w:rsidRDefault="00B54919" w:rsidP="00B54919">
      <w:r>
        <w:t xml:space="preserve">Define a new procedure over </w:t>
      </w:r>
      <w:proofErr w:type="spellStart"/>
      <w:r>
        <w:t>Xn</w:t>
      </w:r>
      <w:proofErr w:type="spellEnd"/>
      <w:r>
        <w:t xml:space="preserve"> which can be used for AI/ML related information, e.g., predicted information.</w:t>
      </w:r>
    </w:p>
    <w:p w14:paraId="60896436" w14:textId="77777777" w:rsidR="00B54919" w:rsidRDefault="00B54919" w:rsidP="00B54919">
      <w:r>
        <w:t>The new procedure for reporting of AI/ML related information, e.g., predicted information, should be based in a requested way, like resource status report procedure.</w:t>
      </w:r>
    </w:p>
    <w:p w14:paraId="11D6544C" w14:textId="77777777" w:rsidR="00B54919" w:rsidRDefault="00B54919" w:rsidP="00B54919">
      <w:r>
        <w:t xml:space="preserve">The new procedure over </w:t>
      </w:r>
      <w:proofErr w:type="spellStart"/>
      <w:r>
        <w:t>Xn</w:t>
      </w:r>
      <w:proofErr w:type="spellEnd"/>
      <w:r>
        <w:t xml:space="preserve"> used for AI/ML related information should be non-UE associated as a start point.</w:t>
      </w:r>
    </w:p>
    <w:p w14:paraId="666C9191" w14:textId="77777777" w:rsidR="00B54919" w:rsidRDefault="00B54919" w:rsidP="00B54919">
      <w:r>
        <w:t xml:space="preserve">Introduce a new Class 1 procedure for initiating the reporting of AI/ML Related Information and a Class 2 procedure for Data Reporting of AI/ML Related Information. </w:t>
      </w:r>
    </w:p>
    <w:p w14:paraId="6E195D16" w14:textId="77777777" w:rsidR="00B54919" w:rsidRDefault="00B54919" w:rsidP="00B54919">
      <w:r>
        <w:t xml:space="preserve">Reporting options for the new procedure used for AI/ML Related Information to be evaluated on a case-by-case basis. Possible reporting options are one-time and periodic reporting. </w:t>
      </w:r>
    </w:p>
    <w:p w14:paraId="5E150708" w14:textId="77777777" w:rsidR="00B54919" w:rsidRDefault="00B54919" w:rsidP="00B54919">
      <w:r>
        <w:t xml:space="preserve">The new procedure is non-UE associated procedure. If needed, the procedure can be used to capture UE-associated information. </w:t>
      </w:r>
    </w:p>
    <w:p w14:paraId="67BBA96D" w14:textId="77777777" w:rsidR="00B54919" w:rsidRDefault="00B54919" w:rsidP="00B54919">
      <w:r>
        <w:t xml:space="preserve">The response message of the new procedure for AI/ML Related Information indicates if the requested information can be provided. </w:t>
      </w:r>
    </w:p>
    <w:p w14:paraId="255FAD8A" w14:textId="77777777" w:rsidR="00B54919" w:rsidRDefault="00B54919" w:rsidP="00B54919">
      <w:r>
        <w:t>How to indicate validity time (e.g., implicitly with a new prediction when the previous prediction becomes invalid, explicitly with every prediction in the AI/ML output or by the request to the prediction) shall be discussed on a case by case basis.</w:t>
      </w:r>
    </w:p>
    <w:p w14:paraId="62915309" w14:textId="77777777" w:rsidR="00B54919" w:rsidRDefault="00B54919" w:rsidP="00B54919">
      <w:pPr>
        <w:pStyle w:val="Heading5"/>
      </w:pPr>
      <w:bookmarkStart w:id="61" w:name="_Toc129878477"/>
      <w:r>
        <w:t>12.2.2.1</w:t>
      </w:r>
      <w:r>
        <w:tab/>
        <w:t xml:space="preserve">LB and </w:t>
      </w:r>
      <w:proofErr w:type="spellStart"/>
      <w:r>
        <w:t>Xn</w:t>
      </w:r>
      <w:proofErr w:type="spellEnd"/>
      <w:r>
        <w:t xml:space="preserve"> procedures</w:t>
      </w:r>
      <w:bookmarkEnd w:id="61"/>
    </w:p>
    <w:p w14:paraId="7C2B5A2E" w14:textId="77777777" w:rsidR="00B54919" w:rsidRDefault="00B54919" w:rsidP="00B54919">
      <w:r>
        <w:t>AI/ML based Load Balancing:</w:t>
      </w:r>
    </w:p>
    <w:p w14:paraId="262F95B7" w14:textId="77777777" w:rsidR="00B54919" w:rsidRDefault="00B54919" w:rsidP="00B54919">
      <w:r>
        <w:t>The following information should be specified as a start point on the basis of TR37.817:</w:t>
      </w:r>
    </w:p>
    <w:p w14:paraId="0A8F62D4" w14:textId="77777777" w:rsidR="00B54919" w:rsidRDefault="00B54919" w:rsidP="00B54919">
      <w:r>
        <w:t>-</w:t>
      </w:r>
      <w:r>
        <w:tab/>
        <w:t xml:space="preserve">Predicted resource status information over </w:t>
      </w:r>
      <w:proofErr w:type="spellStart"/>
      <w:r>
        <w:t>Xn</w:t>
      </w:r>
      <w:proofErr w:type="spellEnd"/>
    </w:p>
    <w:p w14:paraId="39CF0E39" w14:textId="77777777" w:rsidR="00B54919" w:rsidRDefault="00B54919" w:rsidP="00B54919">
      <w:r>
        <w:t>-</w:t>
      </w:r>
      <w:r>
        <w:tab/>
        <w:t>UE performance (</w:t>
      </w:r>
      <w:proofErr w:type="spellStart"/>
      <w:r>
        <w:t>e.g</w:t>
      </w:r>
      <w:proofErr w:type="spellEnd"/>
      <w:r>
        <w:t>, UL/DL throughput, packet delay, packet loss)</w:t>
      </w:r>
    </w:p>
    <w:p w14:paraId="576164D1" w14:textId="77777777" w:rsidR="00B54919" w:rsidRDefault="00B54919" w:rsidP="00B54919">
      <w:r>
        <w:lastRenderedPageBreak/>
        <w:t xml:space="preserve">Predicted Resource Status Information reported in the new procedure for AI/ML Related Information can be predicted radio resources, predicted number of active UEs, and predicted number of RRC Connections. </w:t>
      </w:r>
    </w:p>
    <w:p w14:paraId="4E658409" w14:textId="77777777" w:rsidR="00B54919" w:rsidRDefault="00B54919" w:rsidP="00B54919">
      <w:r>
        <w:t>RAN3#118:</w:t>
      </w:r>
    </w:p>
    <w:p w14:paraId="27872C81" w14:textId="77777777" w:rsidR="00B54919" w:rsidRDefault="00B54919" w:rsidP="00B54919">
      <w:r>
        <w:t>The request in the new Class 1 procedure for initiating the reporting of AI/ML Related Information can include an ID assigned by the requesting NG-RAN node to request for reporting, which includes</w:t>
      </w:r>
    </w:p>
    <w:p w14:paraId="07C32589" w14:textId="77777777" w:rsidR="00B54919" w:rsidRDefault="00B54919" w:rsidP="00B54919">
      <w:r>
        <w:t>-</w:t>
      </w:r>
      <w:r>
        <w:tab/>
        <w:t>the reporting parameters</w:t>
      </w:r>
    </w:p>
    <w:p w14:paraId="6483B5FC" w14:textId="77777777" w:rsidR="00B54919" w:rsidRDefault="00B54919" w:rsidP="00B54919">
      <w:r>
        <w:t>-</w:t>
      </w:r>
      <w:r>
        <w:tab/>
        <w:t>list of cells to report</w:t>
      </w:r>
    </w:p>
    <w:p w14:paraId="2BE96DBF" w14:textId="77777777" w:rsidR="00B54919" w:rsidRDefault="00B54919" w:rsidP="00B54919">
      <w:r>
        <w:t>-</w:t>
      </w:r>
      <w:r>
        <w:tab/>
        <w:t>reporting periodicity</w:t>
      </w:r>
    </w:p>
    <w:p w14:paraId="35241320" w14:textId="77777777" w:rsidR="00B54919" w:rsidRDefault="00B54919" w:rsidP="00B54919">
      <w:r>
        <w:t>The response in the new Class 1 procedure for initiating the reporting of AI/ML Related Information can include an ID assigned by the responding NG-RAN node which includes the confirmation on the reporting parameters requested.</w:t>
      </w:r>
    </w:p>
    <w:p w14:paraId="43FE8B31" w14:textId="77777777" w:rsidR="00B54919" w:rsidRDefault="00B54919" w:rsidP="00B54919">
      <w:r>
        <w:t>The message in the Class 2 procedure for Data Reporting of AI/ML Related Information can include the corresponding IDs assigned by the NG-RAN nodes, reports result.</w:t>
      </w:r>
    </w:p>
    <w:p w14:paraId="172EA51B" w14:textId="77777777" w:rsidR="00B54919" w:rsidRDefault="00B54919" w:rsidP="00B54919">
      <w:r>
        <w:t>FFS on the name of ID assigned by the NG-RAN node, request for reporting, reporting parameters, list of cells to report, reporting periodicity, reporting parameters, report result.</w:t>
      </w:r>
    </w:p>
    <w:p w14:paraId="7380A92A" w14:textId="77777777" w:rsidR="00B54919" w:rsidRDefault="00B54919" w:rsidP="00B54919">
      <w:r>
        <w:t>Event-based triggers can be used as one of the reporting options. FFS on the event-based reporting format.</w:t>
      </w:r>
    </w:p>
    <w:p w14:paraId="29E69E7B" w14:textId="77777777" w:rsidR="00B54919" w:rsidRDefault="00B54919" w:rsidP="00B54919">
      <w:r>
        <w:t>Predicted Resource Status Information reported in the new procedure for AI/ML Related Information can include predicted TNL capacity indicator, predicted slice available capacity, and predicted composite available capacity group.</w:t>
      </w:r>
    </w:p>
    <w:p w14:paraId="0F5A8FA8" w14:textId="77777777" w:rsidR="00B54919" w:rsidRDefault="00B54919" w:rsidP="00B54919">
      <w:r>
        <w:t>FFS on historical resource status report as input as contribution driven.</w:t>
      </w:r>
    </w:p>
    <w:p w14:paraId="2045D1A3" w14:textId="77777777" w:rsidR="00B54919" w:rsidRDefault="00B54919" w:rsidP="00B54919">
      <w:pPr>
        <w:rPr>
          <w:rFonts w:ascii="Arial" w:hAnsi="Arial" w:cs="Arial"/>
          <w:b/>
          <w:sz w:val="24"/>
        </w:rPr>
      </w:pPr>
      <w:r>
        <w:rPr>
          <w:rFonts w:ascii="Arial" w:hAnsi="Arial" w:cs="Arial"/>
          <w:b/>
          <w:color w:val="0000FF"/>
          <w:sz w:val="24"/>
        </w:rPr>
        <w:t>R3-230460</w:t>
      </w:r>
      <w:r>
        <w:rPr>
          <w:rFonts w:ascii="Arial" w:hAnsi="Arial" w:cs="Arial"/>
          <w:b/>
          <w:color w:val="0000FF"/>
          <w:sz w:val="24"/>
        </w:rPr>
        <w:tab/>
      </w:r>
      <w:r>
        <w:rPr>
          <w:rFonts w:ascii="Arial" w:hAnsi="Arial" w:cs="Arial"/>
          <w:b/>
          <w:sz w:val="24"/>
        </w:rPr>
        <w:t>AI-ML Assistance Data Reporting procedure</w:t>
      </w:r>
    </w:p>
    <w:p w14:paraId="3188172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4CEC40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A1813" w14:textId="77777777" w:rsidR="00B54919" w:rsidRDefault="00B54919" w:rsidP="00B54919">
      <w:pPr>
        <w:rPr>
          <w:rFonts w:ascii="Arial" w:hAnsi="Arial" w:cs="Arial"/>
          <w:b/>
          <w:sz w:val="24"/>
        </w:rPr>
      </w:pPr>
      <w:r>
        <w:rPr>
          <w:rFonts w:ascii="Arial" w:hAnsi="Arial" w:cs="Arial"/>
          <w:b/>
          <w:color w:val="0000FF"/>
          <w:sz w:val="24"/>
        </w:rPr>
        <w:t>R3-230461</w:t>
      </w:r>
      <w:r>
        <w:rPr>
          <w:rFonts w:ascii="Arial" w:hAnsi="Arial" w:cs="Arial"/>
          <w:b/>
          <w:color w:val="0000FF"/>
          <w:sz w:val="24"/>
        </w:rPr>
        <w:tab/>
      </w:r>
      <w:r>
        <w:rPr>
          <w:rFonts w:ascii="Arial" w:hAnsi="Arial" w:cs="Arial"/>
          <w:b/>
          <w:sz w:val="24"/>
        </w:rPr>
        <w:t>(TP for AI-ML BL CR for TS 38.423) Procedure for reporting AI-ML assistance data between NG-RAN nodes</w:t>
      </w:r>
    </w:p>
    <w:p w14:paraId="4CFA419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p>
    <w:p w14:paraId="37B3B3B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18C15" w14:textId="77777777" w:rsidR="00B54919" w:rsidRDefault="00B54919" w:rsidP="00B54919">
      <w:pPr>
        <w:rPr>
          <w:rFonts w:ascii="Arial" w:hAnsi="Arial" w:cs="Arial"/>
          <w:b/>
          <w:sz w:val="24"/>
        </w:rPr>
      </w:pPr>
      <w:r>
        <w:rPr>
          <w:rFonts w:ascii="Arial" w:hAnsi="Arial" w:cs="Arial"/>
          <w:b/>
          <w:color w:val="0000FF"/>
          <w:sz w:val="24"/>
        </w:rPr>
        <w:t>R3-230596</w:t>
      </w:r>
      <w:r>
        <w:rPr>
          <w:rFonts w:ascii="Arial" w:hAnsi="Arial" w:cs="Arial"/>
          <w:b/>
          <w:color w:val="0000FF"/>
          <w:sz w:val="24"/>
        </w:rPr>
        <w:tab/>
      </w:r>
      <w:r>
        <w:rPr>
          <w:rFonts w:ascii="Arial" w:hAnsi="Arial" w:cs="Arial"/>
          <w:b/>
          <w:sz w:val="24"/>
        </w:rPr>
        <w:t>Further discussion on remaining issues on LB</w:t>
      </w:r>
    </w:p>
    <w:p w14:paraId="4A67C1F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98A08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AD345" w14:textId="77777777" w:rsidR="00B54919" w:rsidRDefault="00B54919" w:rsidP="00B54919">
      <w:pPr>
        <w:rPr>
          <w:rFonts w:ascii="Arial" w:hAnsi="Arial" w:cs="Arial"/>
          <w:b/>
          <w:sz w:val="24"/>
        </w:rPr>
      </w:pPr>
      <w:r>
        <w:rPr>
          <w:rFonts w:ascii="Arial" w:hAnsi="Arial" w:cs="Arial"/>
          <w:b/>
          <w:color w:val="0000FF"/>
          <w:sz w:val="24"/>
        </w:rPr>
        <w:t>R3-230599</w:t>
      </w:r>
      <w:r>
        <w:rPr>
          <w:rFonts w:ascii="Arial" w:hAnsi="Arial" w:cs="Arial"/>
          <w:b/>
          <w:color w:val="0000FF"/>
          <w:sz w:val="24"/>
        </w:rPr>
        <w:tab/>
      </w:r>
      <w:r>
        <w:rPr>
          <w:rFonts w:ascii="Arial" w:hAnsi="Arial" w:cs="Arial"/>
          <w:b/>
          <w:sz w:val="24"/>
        </w:rPr>
        <w:t xml:space="preserve">(TP to 38.423 and 38.420) AIRAN impact on </w:t>
      </w:r>
      <w:proofErr w:type="spellStart"/>
      <w:r>
        <w:rPr>
          <w:rFonts w:ascii="Arial" w:hAnsi="Arial" w:cs="Arial"/>
          <w:b/>
          <w:sz w:val="24"/>
        </w:rPr>
        <w:t>Xn</w:t>
      </w:r>
      <w:proofErr w:type="spellEnd"/>
      <w:r>
        <w:rPr>
          <w:rFonts w:ascii="Arial" w:hAnsi="Arial" w:cs="Arial"/>
          <w:b/>
          <w:sz w:val="24"/>
        </w:rPr>
        <w:t xml:space="preserve"> Interface AIRAN impact on </w:t>
      </w:r>
      <w:proofErr w:type="spellStart"/>
      <w:r>
        <w:rPr>
          <w:rFonts w:ascii="Arial" w:hAnsi="Arial" w:cs="Arial"/>
          <w:b/>
          <w:sz w:val="24"/>
        </w:rPr>
        <w:t>Xn</w:t>
      </w:r>
      <w:proofErr w:type="spellEnd"/>
      <w:r>
        <w:rPr>
          <w:rFonts w:ascii="Arial" w:hAnsi="Arial" w:cs="Arial"/>
          <w:b/>
          <w:sz w:val="24"/>
        </w:rPr>
        <w:t xml:space="preserve"> Interface</w:t>
      </w:r>
    </w:p>
    <w:p w14:paraId="1037C00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45CDBA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R3-230978</w:t>
      </w:r>
      <w:r>
        <w:rPr>
          <w:color w:val="993300"/>
          <w:u w:val="single"/>
        </w:rPr>
        <w:t>.</w:t>
      </w:r>
    </w:p>
    <w:p w14:paraId="006D66EA" w14:textId="77777777" w:rsidR="00B54919" w:rsidRDefault="00B54919" w:rsidP="00B54919">
      <w:pPr>
        <w:rPr>
          <w:rFonts w:ascii="Arial" w:hAnsi="Arial" w:cs="Arial"/>
          <w:b/>
          <w:sz w:val="24"/>
        </w:rPr>
      </w:pPr>
      <w:r>
        <w:rPr>
          <w:rFonts w:ascii="Arial" w:hAnsi="Arial" w:cs="Arial"/>
          <w:b/>
          <w:color w:val="0000FF"/>
          <w:sz w:val="24"/>
        </w:rPr>
        <w:t>R3-230978</w:t>
      </w:r>
      <w:r>
        <w:rPr>
          <w:rFonts w:ascii="Arial" w:hAnsi="Arial" w:cs="Arial"/>
          <w:b/>
          <w:color w:val="0000FF"/>
          <w:sz w:val="24"/>
        </w:rPr>
        <w:tab/>
      </w:r>
      <w:r>
        <w:rPr>
          <w:rFonts w:ascii="Arial" w:hAnsi="Arial" w:cs="Arial"/>
          <w:b/>
          <w:sz w:val="24"/>
        </w:rPr>
        <w:t xml:space="preserve">TP to 38.423 AIRAN Impact on </w:t>
      </w:r>
      <w:proofErr w:type="spellStart"/>
      <w:r>
        <w:rPr>
          <w:rFonts w:ascii="Arial" w:hAnsi="Arial" w:cs="Arial"/>
          <w:b/>
          <w:sz w:val="24"/>
        </w:rPr>
        <w:t>Xn</w:t>
      </w:r>
      <w:proofErr w:type="spellEnd"/>
      <w:r>
        <w:rPr>
          <w:rFonts w:ascii="Arial" w:hAnsi="Arial" w:cs="Arial"/>
          <w:b/>
          <w:sz w:val="24"/>
        </w:rPr>
        <w:t xml:space="preserve"> Interface</w:t>
      </w:r>
    </w:p>
    <w:p w14:paraId="0011C27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445D8C65" w14:textId="77777777" w:rsidR="00B54919" w:rsidRDefault="00B54919" w:rsidP="00B54919">
      <w:pPr>
        <w:rPr>
          <w:color w:val="808080"/>
        </w:rPr>
      </w:pPr>
      <w:r>
        <w:rPr>
          <w:color w:val="808080"/>
        </w:rPr>
        <w:lastRenderedPageBreak/>
        <w:t>(Replaces R3-230599)</w:t>
      </w:r>
    </w:p>
    <w:p w14:paraId="53DFE3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953E9" w14:textId="77777777" w:rsidR="00B54919" w:rsidRDefault="00B54919" w:rsidP="00B54919">
      <w:pPr>
        <w:rPr>
          <w:rFonts w:ascii="Arial" w:hAnsi="Arial" w:cs="Arial"/>
          <w:b/>
          <w:sz w:val="24"/>
        </w:rPr>
      </w:pPr>
      <w:r>
        <w:rPr>
          <w:rFonts w:ascii="Arial" w:hAnsi="Arial" w:cs="Arial"/>
          <w:b/>
          <w:color w:val="0000FF"/>
          <w:sz w:val="24"/>
        </w:rPr>
        <w:t>R3-230551</w:t>
      </w:r>
      <w:r>
        <w:rPr>
          <w:rFonts w:ascii="Arial" w:hAnsi="Arial" w:cs="Arial"/>
          <w:b/>
          <w:color w:val="0000FF"/>
          <w:sz w:val="24"/>
        </w:rPr>
        <w:tab/>
      </w:r>
      <w:r>
        <w:rPr>
          <w:rFonts w:ascii="Arial" w:hAnsi="Arial" w:cs="Arial"/>
          <w:b/>
          <w:sz w:val="24"/>
        </w:rPr>
        <w:t xml:space="preserve">(TP for TS 38.423) AI/ML Related Information and Reporting over </w:t>
      </w:r>
      <w:proofErr w:type="spellStart"/>
      <w:r>
        <w:rPr>
          <w:rFonts w:ascii="Arial" w:hAnsi="Arial" w:cs="Arial"/>
          <w:b/>
          <w:sz w:val="24"/>
        </w:rPr>
        <w:t>Xn</w:t>
      </w:r>
      <w:proofErr w:type="spellEnd"/>
    </w:p>
    <w:p w14:paraId="19B4F33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4DE2D8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97F9" w14:textId="77777777" w:rsidR="00B54919" w:rsidRDefault="00B54919" w:rsidP="00B54919">
      <w:pPr>
        <w:rPr>
          <w:rFonts w:ascii="Arial" w:hAnsi="Arial" w:cs="Arial"/>
          <w:b/>
          <w:sz w:val="24"/>
        </w:rPr>
      </w:pPr>
      <w:r>
        <w:rPr>
          <w:rFonts w:ascii="Arial" w:hAnsi="Arial" w:cs="Arial"/>
          <w:b/>
          <w:color w:val="0000FF"/>
          <w:sz w:val="24"/>
        </w:rPr>
        <w:t>R3-230380</w:t>
      </w:r>
      <w:r>
        <w:rPr>
          <w:rFonts w:ascii="Arial" w:hAnsi="Arial" w:cs="Arial"/>
          <w:b/>
          <w:color w:val="0000FF"/>
          <w:sz w:val="24"/>
        </w:rPr>
        <w:tab/>
      </w:r>
      <w:r>
        <w:rPr>
          <w:rFonts w:ascii="Arial" w:hAnsi="Arial" w:cs="Arial"/>
          <w:b/>
          <w:sz w:val="24"/>
        </w:rPr>
        <w:t>Further discussion on the remaining open issues for load balancing using AIML</w:t>
      </w:r>
    </w:p>
    <w:p w14:paraId="6996F9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FFE19F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5F22B" w14:textId="77777777" w:rsidR="00B54919" w:rsidRDefault="00B54919" w:rsidP="00B54919">
      <w:pPr>
        <w:rPr>
          <w:rFonts w:ascii="Arial" w:hAnsi="Arial" w:cs="Arial"/>
          <w:b/>
          <w:sz w:val="24"/>
        </w:rPr>
      </w:pPr>
      <w:r>
        <w:rPr>
          <w:rFonts w:ascii="Arial" w:hAnsi="Arial" w:cs="Arial"/>
          <w:b/>
          <w:color w:val="0000FF"/>
          <w:sz w:val="24"/>
        </w:rPr>
        <w:t>R3-230381</w:t>
      </w:r>
      <w:r>
        <w:rPr>
          <w:rFonts w:ascii="Arial" w:hAnsi="Arial" w:cs="Arial"/>
          <w:b/>
          <w:color w:val="0000FF"/>
          <w:sz w:val="24"/>
        </w:rPr>
        <w:tab/>
      </w:r>
      <w:r>
        <w:rPr>
          <w:rFonts w:ascii="Arial" w:hAnsi="Arial" w:cs="Arial"/>
          <w:b/>
          <w:sz w:val="24"/>
        </w:rPr>
        <w:t>(TP for AI&amp;ML BLCR for 38.423) Further discussions on remaining open issues for energy saving using AI/ML</w:t>
      </w:r>
    </w:p>
    <w:p w14:paraId="5A9817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7C155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FF295" w14:textId="77777777" w:rsidR="00B54919" w:rsidRDefault="00B54919" w:rsidP="00B54919">
      <w:pPr>
        <w:rPr>
          <w:rFonts w:ascii="Arial" w:hAnsi="Arial" w:cs="Arial"/>
          <w:b/>
          <w:sz w:val="24"/>
        </w:rPr>
      </w:pPr>
      <w:r>
        <w:rPr>
          <w:rFonts w:ascii="Arial" w:hAnsi="Arial" w:cs="Arial"/>
          <w:b/>
          <w:color w:val="0000FF"/>
          <w:sz w:val="24"/>
        </w:rPr>
        <w:t>R3-230609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LB</w:t>
      </w:r>
    </w:p>
    <w:p w14:paraId="6C0A353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EA764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A7E5" w14:textId="77777777" w:rsidR="00B54919" w:rsidRDefault="00B54919" w:rsidP="00B54919">
      <w:pPr>
        <w:rPr>
          <w:rFonts w:ascii="Arial" w:hAnsi="Arial" w:cs="Arial"/>
          <w:b/>
          <w:sz w:val="24"/>
        </w:rPr>
      </w:pPr>
      <w:r>
        <w:rPr>
          <w:rFonts w:ascii="Arial" w:hAnsi="Arial" w:cs="Arial"/>
          <w:b/>
          <w:color w:val="0000FF"/>
          <w:sz w:val="24"/>
        </w:rPr>
        <w:t>R3-230482</w:t>
      </w:r>
      <w:r>
        <w:rPr>
          <w:rFonts w:ascii="Arial" w:hAnsi="Arial" w:cs="Arial"/>
          <w:b/>
          <w:color w:val="0000FF"/>
          <w:sz w:val="24"/>
        </w:rPr>
        <w:tab/>
      </w:r>
      <w:r>
        <w:rPr>
          <w:rFonts w:ascii="Arial" w:hAnsi="Arial" w:cs="Arial"/>
          <w:b/>
          <w:sz w:val="24"/>
        </w:rPr>
        <w:t>XN enhancements for NG-RAN AI/ML</w:t>
      </w:r>
    </w:p>
    <w:p w14:paraId="2B0CEC4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9D17C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55AAE" w14:textId="77777777" w:rsidR="00B54919" w:rsidRDefault="00B54919" w:rsidP="00B54919">
      <w:pPr>
        <w:rPr>
          <w:rFonts w:ascii="Arial" w:hAnsi="Arial" w:cs="Arial"/>
          <w:b/>
          <w:sz w:val="24"/>
        </w:rPr>
      </w:pPr>
      <w:r>
        <w:rPr>
          <w:rFonts w:ascii="Arial" w:hAnsi="Arial" w:cs="Arial"/>
          <w:b/>
          <w:color w:val="0000FF"/>
          <w:sz w:val="24"/>
        </w:rPr>
        <w:t>R3-230280</w:t>
      </w:r>
      <w:r>
        <w:rPr>
          <w:rFonts w:ascii="Arial" w:hAnsi="Arial" w:cs="Arial"/>
          <w:b/>
          <w:color w:val="0000FF"/>
          <w:sz w:val="24"/>
        </w:rPr>
        <w:tab/>
      </w:r>
      <w:r>
        <w:rPr>
          <w:rFonts w:ascii="Arial" w:hAnsi="Arial" w:cs="Arial"/>
          <w:b/>
          <w:sz w:val="24"/>
        </w:rPr>
        <w:t>AIML Load balancing</w:t>
      </w:r>
    </w:p>
    <w:p w14:paraId="50C4B5F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5861F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F99A0" w14:textId="77777777" w:rsidR="00B54919" w:rsidRDefault="00B54919" w:rsidP="00B54919">
      <w:pPr>
        <w:rPr>
          <w:rFonts w:ascii="Arial" w:hAnsi="Arial" w:cs="Arial"/>
          <w:b/>
          <w:sz w:val="24"/>
        </w:rPr>
      </w:pPr>
      <w:r>
        <w:rPr>
          <w:rFonts w:ascii="Arial" w:hAnsi="Arial" w:cs="Arial"/>
          <w:b/>
          <w:color w:val="0000FF"/>
          <w:sz w:val="24"/>
        </w:rPr>
        <w:t>R3-230250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validity time and accuracy</w:t>
      </w:r>
    </w:p>
    <w:p w14:paraId="2B355C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3939D23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B968" w14:textId="77777777" w:rsidR="00B54919" w:rsidRDefault="00B54919" w:rsidP="00B54919">
      <w:pPr>
        <w:rPr>
          <w:rFonts w:ascii="Arial" w:hAnsi="Arial" w:cs="Arial"/>
          <w:b/>
          <w:sz w:val="24"/>
        </w:rPr>
      </w:pPr>
      <w:r>
        <w:rPr>
          <w:rFonts w:ascii="Arial" w:hAnsi="Arial" w:cs="Arial"/>
          <w:b/>
          <w:color w:val="0000FF"/>
          <w:sz w:val="24"/>
        </w:rPr>
        <w:t>R3-230251</w:t>
      </w:r>
      <w:r>
        <w:rPr>
          <w:rFonts w:ascii="Arial" w:hAnsi="Arial" w:cs="Arial"/>
          <w:b/>
          <w:color w:val="0000FF"/>
          <w:sz w:val="24"/>
        </w:rPr>
        <w:tab/>
      </w:r>
      <w:r>
        <w:rPr>
          <w:rFonts w:ascii="Arial" w:hAnsi="Arial" w:cs="Arial"/>
          <w:b/>
          <w:sz w:val="24"/>
        </w:rPr>
        <w:t>(TP for 38.423)Support of Load balance and energy saving</w:t>
      </w:r>
    </w:p>
    <w:p w14:paraId="6CCFCF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B62EF0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851AF" w14:textId="77777777" w:rsidR="00B54919" w:rsidRDefault="00B54919" w:rsidP="00B54919">
      <w:pPr>
        <w:rPr>
          <w:rFonts w:ascii="Arial" w:hAnsi="Arial" w:cs="Arial"/>
          <w:b/>
          <w:sz w:val="24"/>
        </w:rPr>
      </w:pPr>
      <w:r>
        <w:rPr>
          <w:rFonts w:ascii="Arial" w:hAnsi="Arial" w:cs="Arial"/>
          <w:b/>
          <w:color w:val="0000FF"/>
          <w:sz w:val="24"/>
        </w:rPr>
        <w:t>R3-230333</w:t>
      </w:r>
      <w:r>
        <w:rPr>
          <w:rFonts w:ascii="Arial" w:hAnsi="Arial" w:cs="Arial"/>
          <w:b/>
          <w:color w:val="0000FF"/>
          <w:sz w:val="24"/>
        </w:rPr>
        <w:tab/>
      </w:r>
      <w:r>
        <w:rPr>
          <w:rFonts w:ascii="Arial" w:hAnsi="Arial" w:cs="Arial"/>
          <w:b/>
          <w:sz w:val="24"/>
        </w:rPr>
        <w:t>Discussion on predicted resource status exchange</w:t>
      </w:r>
    </w:p>
    <w:p w14:paraId="2BE26956"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7EFDC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3BC7" w14:textId="77777777" w:rsidR="00B54919" w:rsidRDefault="00B54919" w:rsidP="00B54919">
      <w:pPr>
        <w:rPr>
          <w:rFonts w:ascii="Arial" w:hAnsi="Arial" w:cs="Arial"/>
          <w:b/>
          <w:sz w:val="24"/>
        </w:rPr>
      </w:pPr>
      <w:r>
        <w:rPr>
          <w:rFonts w:ascii="Arial" w:hAnsi="Arial" w:cs="Arial"/>
          <w:b/>
          <w:color w:val="0000FF"/>
          <w:sz w:val="24"/>
        </w:rPr>
        <w:t>R3-230654</w:t>
      </w:r>
      <w:r>
        <w:rPr>
          <w:rFonts w:ascii="Arial" w:hAnsi="Arial" w:cs="Arial"/>
          <w:b/>
          <w:color w:val="0000FF"/>
          <w:sz w:val="24"/>
        </w:rPr>
        <w:tab/>
      </w:r>
      <w:r>
        <w:rPr>
          <w:rFonts w:ascii="Arial" w:hAnsi="Arial" w:cs="Arial"/>
          <w:b/>
          <w:sz w:val="24"/>
        </w:rPr>
        <w:t>Remaining issues on predicted information</w:t>
      </w:r>
    </w:p>
    <w:p w14:paraId="7D7A0F3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6AD9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E3007" w14:textId="77777777" w:rsidR="00B54919" w:rsidRDefault="00B54919" w:rsidP="00B54919">
      <w:pPr>
        <w:rPr>
          <w:rFonts w:ascii="Arial" w:hAnsi="Arial" w:cs="Arial"/>
          <w:b/>
          <w:sz w:val="24"/>
        </w:rPr>
      </w:pPr>
      <w:r>
        <w:rPr>
          <w:rFonts w:ascii="Arial" w:hAnsi="Arial" w:cs="Arial"/>
          <w:b/>
          <w:color w:val="0000FF"/>
          <w:sz w:val="24"/>
        </w:rPr>
        <w:t>R3-230166</w:t>
      </w:r>
      <w:r>
        <w:rPr>
          <w:rFonts w:ascii="Arial" w:hAnsi="Arial" w:cs="Arial"/>
          <w:b/>
          <w:color w:val="0000FF"/>
          <w:sz w:val="24"/>
        </w:rPr>
        <w:tab/>
      </w:r>
      <w:r>
        <w:rPr>
          <w:rFonts w:ascii="Arial" w:hAnsi="Arial" w:cs="Arial"/>
          <w:b/>
          <w:sz w:val="24"/>
        </w:rPr>
        <w:t>Discussion on validity time and prediction accuracy</w:t>
      </w:r>
    </w:p>
    <w:p w14:paraId="176562E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78FC9D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E8D4D" w14:textId="77777777" w:rsidR="00B54919" w:rsidRDefault="00B54919" w:rsidP="00B54919">
      <w:pPr>
        <w:rPr>
          <w:rFonts w:ascii="Arial" w:hAnsi="Arial" w:cs="Arial"/>
          <w:b/>
          <w:sz w:val="24"/>
        </w:rPr>
      </w:pPr>
      <w:r>
        <w:rPr>
          <w:rFonts w:ascii="Arial" w:hAnsi="Arial" w:cs="Arial"/>
          <w:b/>
          <w:color w:val="0000FF"/>
          <w:sz w:val="24"/>
        </w:rPr>
        <w:t>R3-230625</w:t>
      </w:r>
      <w:r>
        <w:rPr>
          <w:rFonts w:ascii="Arial" w:hAnsi="Arial" w:cs="Arial"/>
          <w:b/>
          <w:color w:val="0000FF"/>
          <w:sz w:val="24"/>
        </w:rPr>
        <w:tab/>
      </w:r>
      <w:r>
        <w:rPr>
          <w:rFonts w:ascii="Arial" w:hAnsi="Arial" w:cs="Arial"/>
          <w:b/>
          <w:sz w:val="24"/>
        </w:rPr>
        <w:t>Discussion on Validity Time and Confidence Level of Predicted Information</w:t>
      </w:r>
    </w:p>
    <w:p w14:paraId="44BFA12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69661B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039D8" w14:textId="77777777" w:rsidR="00B54919" w:rsidRDefault="00B54919" w:rsidP="00B54919">
      <w:pPr>
        <w:rPr>
          <w:rFonts w:ascii="Arial" w:hAnsi="Arial" w:cs="Arial"/>
          <w:b/>
          <w:sz w:val="24"/>
        </w:rPr>
      </w:pPr>
      <w:r>
        <w:rPr>
          <w:rFonts w:ascii="Arial" w:hAnsi="Arial" w:cs="Arial"/>
          <w:b/>
          <w:color w:val="0000FF"/>
          <w:sz w:val="24"/>
        </w:rPr>
        <w:t>R3-230459</w:t>
      </w:r>
      <w:r>
        <w:rPr>
          <w:rFonts w:ascii="Arial" w:hAnsi="Arial" w:cs="Arial"/>
          <w:b/>
          <w:color w:val="0000FF"/>
          <w:sz w:val="24"/>
        </w:rPr>
        <w:tab/>
      </w:r>
      <w:r>
        <w:rPr>
          <w:rFonts w:ascii="Arial" w:hAnsi="Arial" w:cs="Arial"/>
          <w:b/>
          <w:sz w:val="24"/>
        </w:rPr>
        <w:t>Open points on validity time and prediction accuracy</w:t>
      </w:r>
    </w:p>
    <w:p w14:paraId="1F27F7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B4BCF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40A25" w14:textId="77777777" w:rsidR="00B54919" w:rsidRDefault="00B54919" w:rsidP="00B54919">
      <w:pPr>
        <w:rPr>
          <w:rFonts w:ascii="Arial" w:hAnsi="Arial" w:cs="Arial"/>
          <w:b/>
          <w:sz w:val="24"/>
        </w:rPr>
      </w:pPr>
      <w:r>
        <w:rPr>
          <w:rFonts w:ascii="Arial" w:hAnsi="Arial" w:cs="Arial"/>
          <w:b/>
          <w:color w:val="0000FF"/>
          <w:sz w:val="24"/>
        </w:rPr>
        <w:t>R3-230199</w:t>
      </w:r>
      <w:r>
        <w:rPr>
          <w:rFonts w:ascii="Arial" w:hAnsi="Arial" w:cs="Arial"/>
          <w:b/>
          <w:color w:val="0000FF"/>
          <w:sz w:val="24"/>
        </w:rPr>
        <w:tab/>
      </w:r>
      <w:r>
        <w:rPr>
          <w:rFonts w:ascii="Arial" w:hAnsi="Arial" w:cs="Arial"/>
          <w:b/>
          <w:sz w:val="24"/>
        </w:rPr>
        <w:t>Validity Time Discussion</w:t>
      </w:r>
    </w:p>
    <w:p w14:paraId="2CB5E18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89968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7F384" w14:textId="77777777" w:rsidR="00B54919" w:rsidRDefault="00B54919" w:rsidP="00B54919">
      <w:pPr>
        <w:rPr>
          <w:rFonts w:ascii="Arial" w:hAnsi="Arial" w:cs="Arial"/>
          <w:b/>
          <w:sz w:val="24"/>
        </w:rPr>
      </w:pPr>
      <w:r>
        <w:rPr>
          <w:rFonts w:ascii="Arial" w:hAnsi="Arial" w:cs="Arial"/>
          <w:b/>
          <w:color w:val="0000FF"/>
          <w:sz w:val="24"/>
        </w:rPr>
        <w:t>R3-230854</w:t>
      </w:r>
      <w:r>
        <w:rPr>
          <w:rFonts w:ascii="Arial" w:hAnsi="Arial" w:cs="Arial"/>
          <w:b/>
          <w:color w:val="0000FF"/>
          <w:sz w:val="24"/>
        </w:rPr>
        <w:tab/>
      </w:r>
      <w:r>
        <w:rPr>
          <w:rFonts w:ascii="Arial" w:hAnsi="Arial" w:cs="Arial"/>
          <w:b/>
          <w:sz w:val="24"/>
        </w:rPr>
        <w:t>Summary of offline discussion(CB:#17_AIRAN1_LB)</w:t>
      </w:r>
    </w:p>
    <w:p w14:paraId="4D85B9D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E36368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R3-231023</w:t>
      </w:r>
      <w:r>
        <w:rPr>
          <w:color w:val="993300"/>
          <w:u w:val="single"/>
        </w:rPr>
        <w:t>.</w:t>
      </w:r>
    </w:p>
    <w:p w14:paraId="20D5D9D1" w14:textId="77777777" w:rsidR="00B54919" w:rsidRDefault="00B54919" w:rsidP="00B54919">
      <w:pPr>
        <w:rPr>
          <w:rFonts w:ascii="Arial" w:hAnsi="Arial" w:cs="Arial"/>
          <w:b/>
          <w:sz w:val="24"/>
        </w:rPr>
      </w:pPr>
      <w:r>
        <w:rPr>
          <w:rFonts w:ascii="Arial" w:hAnsi="Arial" w:cs="Arial"/>
          <w:b/>
          <w:color w:val="0000FF"/>
          <w:sz w:val="24"/>
        </w:rPr>
        <w:t>R3-231023</w:t>
      </w:r>
      <w:r>
        <w:rPr>
          <w:rFonts w:ascii="Arial" w:hAnsi="Arial" w:cs="Arial"/>
          <w:b/>
          <w:color w:val="0000FF"/>
          <w:sz w:val="24"/>
        </w:rPr>
        <w:tab/>
      </w:r>
      <w:r>
        <w:rPr>
          <w:rFonts w:ascii="Arial" w:hAnsi="Arial" w:cs="Arial"/>
          <w:b/>
          <w:sz w:val="24"/>
        </w:rPr>
        <w:t>Summary of offline discussion(CB:#17_AIRAN1_LB)</w:t>
      </w:r>
    </w:p>
    <w:p w14:paraId="4711F06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6418D12" w14:textId="77777777" w:rsidR="00B54919" w:rsidRDefault="00B54919" w:rsidP="00B54919">
      <w:pPr>
        <w:rPr>
          <w:color w:val="808080"/>
        </w:rPr>
      </w:pPr>
      <w:r>
        <w:rPr>
          <w:color w:val="808080"/>
        </w:rPr>
        <w:t>(Replaces R3-230854)</w:t>
      </w:r>
    </w:p>
    <w:p w14:paraId="6BCDAE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R3-231038</w:t>
      </w:r>
      <w:r>
        <w:rPr>
          <w:color w:val="993300"/>
          <w:u w:val="single"/>
        </w:rPr>
        <w:t>.</w:t>
      </w:r>
    </w:p>
    <w:p w14:paraId="4CB0133A" w14:textId="77777777" w:rsidR="00B54919" w:rsidRDefault="00B54919" w:rsidP="00B54919">
      <w:pPr>
        <w:rPr>
          <w:rFonts w:ascii="Arial" w:hAnsi="Arial" w:cs="Arial"/>
          <w:b/>
          <w:sz w:val="24"/>
        </w:rPr>
      </w:pPr>
      <w:r>
        <w:rPr>
          <w:rFonts w:ascii="Arial" w:hAnsi="Arial" w:cs="Arial"/>
          <w:b/>
          <w:color w:val="0000FF"/>
          <w:sz w:val="24"/>
        </w:rPr>
        <w:t>R3-231000</w:t>
      </w:r>
      <w:r>
        <w:rPr>
          <w:rFonts w:ascii="Arial" w:hAnsi="Arial" w:cs="Arial"/>
          <w:b/>
          <w:color w:val="0000FF"/>
          <w:sz w:val="24"/>
        </w:rPr>
        <w:tab/>
      </w:r>
      <w:r>
        <w:rPr>
          <w:rFonts w:ascii="Arial" w:hAnsi="Arial" w:cs="Arial"/>
          <w:b/>
          <w:sz w:val="24"/>
        </w:rPr>
        <w:t>Stage2 TP to TS38.300</w:t>
      </w:r>
    </w:p>
    <w:p w14:paraId="19DE646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03BF6099" w14:textId="0E4098F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FE6A" w14:textId="1D207CC0" w:rsidR="00CA5E25" w:rsidRDefault="00CA5E25" w:rsidP="00B54919">
      <w:pPr>
        <w:rPr>
          <w:b/>
          <w:bCs/>
          <w:color w:val="993300"/>
          <w:u w:val="single"/>
        </w:rPr>
      </w:pPr>
      <w:r w:rsidRPr="00320D6A">
        <w:rPr>
          <w:b/>
          <w:bCs/>
          <w:color w:val="993300"/>
          <w:u w:val="single"/>
        </w:rPr>
        <w:t>Discussion on the proposals:</w:t>
      </w:r>
    </w:p>
    <w:p w14:paraId="19BA2C10"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bookmarkStart w:id="62" w:name="_Hlk129893367"/>
      <w:r w:rsidRPr="004765CC">
        <w:rPr>
          <w:rFonts w:eastAsia="DengXian"/>
          <w:b/>
          <w:color w:val="0000FF"/>
          <w:lang w:eastAsia="en-US"/>
        </w:rPr>
        <w:lastRenderedPageBreak/>
        <w:t>Adopt a solution based on “Partial Success” for the new AI/ML procedure for data reporting?</w:t>
      </w:r>
    </w:p>
    <w:p w14:paraId="16392F4B" w14:textId="77777777" w:rsidR="004765CC" w:rsidRPr="004765CC" w:rsidRDefault="004765CC" w:rsidP="004765CC">
      <w:pPr>
        <w:ind w:left="720"/>
        <w:rPr>
          <w:rFonts w:eastAsia="DengXian"/>
          <w:lang w:eastAsia="en-US"/>
        </w:rPr>
      </w:pPr>
      <w:r w:rsidRPr="004765CC">
        <w:rPr>
          <w:rFonts w:eastAsia="DengXian"/>
          <w:lang w:eastAsia="en-US"/>
        </w:rPr>
        <w:t>QUALCOMM: Support partial success report but the indication is not needed</w:t>
      </w:r>
    </w:p>
    <w:p w14:paraId="2AD7FCAE" w14:textId="77777777" w:rsidR="004765CC" w:rsidRPr="004765CC" w:rsidRDefault="004765CC" w:rsidP="004765CC">
      <w:pPr>
        <w:ind w:left="720"/>
        <w:rPr>
          <w:rFonts w:eastAsia="DengXian"/>
          <w:lang w:eastAsia="en-US"/>
        </w:rPr>
      </w:pPr>
      <w:r w:rsidRPr="004765CC">
        <w:rPr>
          <w:rFonts w:eastAsia="DengXian"/>
          <w:lang w:eastAsia="en-US"/>
        </w:rPr>
        <w:t>HUAWEI: Partial success report has already been supported by default</w:t>
      </w:r>
    </w:p>
    <w:p w14:paraId="3B056E09" w14:textId="77777777" w:rsidR="004765CC" w:rsidRPr="004765CC" w:rsidRDefault="004765CC" w:rsidP="004765CC">
      <w:pPr>
        <w:ind w:left="720"/>
        <w:rPr>
          <w:rFonts w:eastAsia="DengXian"/>
          <w:lang w:eastAsia="en-US"/>
        </w:rPr>
      </w:pPr>
      <w:r w:rsidRPr="004765CC">
        <w:rPr>
          <w:rFonts w:eastAsia="DengXian"/>
          <w:lang w:eastAsia="en-US"/>
        </w:rPr>
        <w:t>Nokia: Not convinced why this is needed</w:t>
      </w:r>
    </w:p>
    <w:p w14:paraId="5A5B2C67" w14:textId="77777777" w:rsidR="004765CC" w:rsidRPr="004765CC" w:rsidRDefault="004765CC" w:rsidP="004765CC">
      <w:pPr>
        <w:ind w:left="720"/>
        <w:rPr>
          <w:rFonts w:eastAsia="DengXian"/>
          <w:lang w:eastAsia="en-US"/>
        </w:rPr>
      </w:pPr>
      <w:r w:rsidRPr="004765CC">
        <w:rPr>
          <w:rFonts w:eastAsia="DengXian"/>
          <w:lang w:eastAsia="en-US"/>
        </w:rPr>
        <w:t xml:space="preserve">CATT: Partial success report is useful in order to avoid the case that the target node reject the whole procedure due to some objectives cannot be supported </w:t>
      </w:r>
    </w:p>
    <w:p w14:paraId="76C36326" w14:textId="77777777" w:rsidR="004765CC" w:rsidRPr="004765CC" w:rsidRDefault="004765CC" w:rsidP="004765CC">
      <w:pPr>
        <w:ind w:left="720"/>
        <w:rPr>
          <w:rFonts w:eastAsia="DengXian"/>
          <w:lang w:eastAsia="en-US"/>
        </w:rPr>
      </w:pPr>
      <w:r w:rsidRPr="004765CC">
        <w:rPr>
          <w:rFonts w:eastAsia="DengXian"/>
          <w:lang w:eastAsia="en-US"/>
        </w:rPr>
        <w:t>ERICSSON: The nature of the indication is up to AL model used. The source needs to understand why the procedure is failed if partial success is not supported.</w:t>
      </w:r>
    </w:p>
    <w:p w14:paraId="40BFB30C" w14:textId="77777777" w:rsidR="004765CC" w:rsidRPr="004765CC" w:rsidRDefault="004765CC" w:rsidP="004765CC">
      <w:pPr>
        <w:ind w:left="720"/>
        <w:rPr>
          <w:rFonts w:eastAsia="DengXian"/>
          <w:lang w:eastAsia="en-US"/>
        </w:rPr>
      </w:pPr>
      <w:r w:rsidRPr="004765CC">
        <w:rPr>
          <w:rFonts w:eastAsia="DengXian"/>
          <w:lang w:eastAsia="en-US"/>
        </w:rPr>
        <w:t>ZTE: Partial success report cannot be supported by default. The target node gives the bitmap to show which objectives requested are accepted, then no need to introduce lots of new cause values.</w:t>
      </w:r>
    </w:p>
    <w:p w14:paraId="1544B226" w14:textId="77777777" w:rsidR="004765CC" w:rsidRPr="004765CC" w:rsidRDefault="004765CC" w:rsidP="004765CC">
      <w:pPr>
        <w:ind w:left="720"/>
        <w:rPr>
          <w:rFonts w:eastAsia="DengXian"/>
          <w:lang w:eastAsia="en-US"/>
        </w:rPr>
      </w:pPr>
      <w:r w:rsidRPr="004765CC">
        <w:rPr>
          <w:rFonts w:eastAsia="DengXian"/>
          <w:lang w:eastAsia="en-US"/>
        </w:rPr>
        <w:t>NEC: Support this feature</w:t>
      </w:r>
    </w:p>
    <w:p w14:paraId="077306AB" w14:textId="77777777" w:rsidR="004765CC" w:rsidRPr="004765CC" w:rsidRDefault="004765CC" w:rsidP="004765CC">
      <w:pPr>
        <w:ind w:left="720"/>
        <w:rPr>
          <w:rFonts w:eastAsia="DengXian"/>
          <w:lang w:eastAsia="en-US"/>
        </w:rPr>
      </w:pPr>
      <w:r w:rsidRPr="004765CC">
        <w:rPr>
          <w:rFonts w:eastAsia="DengXian"/>
          <w:lang w:eastAsia="en-US"/>
        </w:rPr>
        <w:t>SAMSUNG: Support this feature</w:t>
      </w:r>
    </w:p>
    <w:p w14:paraId="62D37DB3" w14:textId="77777777" w:rsidR="004765CC" w:rsidRPr="004765CC" w:rsidRDefault="004765CC" w:rsidP="004765CC">
      <w:pPr>
        <w:ind w:left="720"/>
        <w:rPr>
          <w:rFonts w:eastAsia="DengXian"/>
          <w:lang w:eastAsia="en-US"/>
        </w:rPr>
      </w:pPr>
      <w:r w:rsidRPr="004765CC">
        <w:rPr>
          <w:rFonts w:eastAsia="DengXian"/>
          <w:lang w:eastAsia="en-US"/>
        </w:rPr>
        <w:t>Intel: more cause values can be further discussed</w:t>
      </w:r>
    </w:p>
    <w:p w14:paraId="668A22FA" w14:textId="77777777" w:rsidR="004765CC" w:rsidRPr="004765CC" w:rsidRDefault="004765CC" w:rsidP="004765CC">
      <w:pPr>
        <w:ind w:left="720"/>
        <w:rPr>
          <w:rFonts w:eastAsia="DengXian"/>
          <w:lang w:eastAsia="en-US"/>
        </w:rPr>
      </w:pPr>
      <w:r w:rsidRPr="004765CC">
        <w:rPr>
          <w:rFonts w:eastAsia="DengXian"/>
          <w:lang w:eastAsia="en-US"/>
        </w:rPr>
        <w:t>Nokia: Support partial Success in the failure message</w:t>
      </w:r>
    </w:p>
    <w:p w14:paraId="5C6CC0B0"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Event-based reporting for UE performance feedback in the case of HO trigger?</w:t>
      </w:r>
    </w:p>
    <w:p w14:paraId="5329010B" w14:textId="77777777" w:rsidR="004765CC" w:rsidRPr="004765CC" w:rsidRDefault="004765CC" w:rsidP="004765CC">
      <w:pPr>
        <w:ind w:left="720"/>
        <w:rPr>
          <w:rFonts w:eastAsia="DengXian"/>
          <w:lang w:eastAsia="en-US"/>
        </w:rPr>
      </w:pPr>
      <w:r w:rsidRPr="004765CC">
        <w:rPr>
          <w:rFonts w:eastAsia="DengXian"/>
          <w:lang w:eastAsia="en-US"/>
        </w:rPr>
        <w:t>QUALCOMM: Support event-based reporting</w:t>
      </w:r>
    </w:p>
    <w:p w14:paraId="6719EC6B" w14:textId="77777777" w:rsidR="004765CC" w:rsidRPr="004765CC" w:rsidRDefault="004765CC" w:rsidP="004765CC">
      <w:pPr>
        <w:ind w:left="720"/>
        <w:rPr>
          <w:rFonts w:eastAsia="DengXian"/>
          <w:lang w:eastAsia="en-US"/>
        </w:rPr>
      </w:pPr>
      <w:r w:rsidRPr="004765CC">
        <w:rPr>
          <w:rFonts w:eastAsia="DengXian"/>
          <w:lang w:eastAsia="en-US"/>
        </w:rPr>
        <w:t xml:space="preserve">ERICSSON, HUAWEI, ZTE: limit the discussion on event-based reporting to HO </w:t>
      </w:r>
    </w:p>
    <w:p w14:paraId="688FB483" w14:textId="77777777" w:rsidR="004765CC" w:rsidRPr="004765CC" w:rsidRDefault="004765CC" w:rsidP="004765CC">
      <w:pPr>
        <w:ind w:left="720"/>
        <w:rPr>
          <w:rFonts w:eastAsia="DengXian"/>
          <w:lang w:eastAsia="en-US"/>
        </w:rPr>
      </w:pPr>
      <w:r w:rsidRPr="004765CC">
        <w:rPr>
          <w:rFonts w:eastAsia="DengXian"/>
          <w:lang w:eastAsia="en-US"/>
        </w:rPr>
        <w:t>Nokia: Define Threshold for event-based reporting</w:t>
      </w:r>
    </w:p>
    <w:p w14:paraId="6C0CF827" w14:textId="77777777" w:rsidR="004765CC" w:rsidRPr="004765CC" w:rsidRDefault="004765CC" w:rsidP="004765CC">
      <w:pPr>
        <w:ind w:left="720"/>
        <w:rPr>
          <w:rFonts w:eastAsia="DengXian"/>
          <w:lang w:eastAsia="en-US"/>
        </w:rPr>
      </w:pPr>
      <w:r w:rsidRPr="004765CC">
        <w:rPr>
          <w:rFonts w:eastAsia="DengXian"/>
          <w:lang w:eastAsia="en-US"/>
        </w:rPr>
        <w:t>ZTE: Too complicated to introduce Threshold for each event, and it’s hard to define which is based on AL/ML model</w:t>
      </w:r>
    </w:p>
    <w:p w14:paraId="4898E5F4" w14:textId="77777777" w:rsidR="004765CC" w:rsidRPr="004765CC" w:rsidRDefault="004765CC" w:rsidP="004765CC">
      <w:pPr>
        <w:ind w:left="720"/>
        <w:rPr>
          <w:lang w:eastAsia="en-US"/>
        </w:rPr>
      </w:pPr>
      <w:r w:rsidRPr="004765CC">
        <w:rPr>
          <w:rFonts w:eastAsia="DengXian"/>
          <w:lang w:eastAsia="en-US"/>
        </w:rPr>
        <w:t>SAMSUNG: Indication in HO request could be another way to trigger the UE performance feedback</w:t>
      </w:r>
    </w:p>
    <w:p w14:paraId="2CBAB029"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UE Performance Feedback needs to be supported in the newly defined AI/ML information request/report procedure?</w:t>
      </w:r>
    </w:p>
    <w:p w14:paraId="1104EBAA"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 xml:space="preserve">Validity time? Introduce the Requested Timing </w:t>
      </w:r>
      <w:proofErr w:type="spellStart"/>
      <w:r w:rsidRPr="004765CC">
        <w:rPr>
          <w:rFonts w:eastAsia="DengXian"/>
          <w:b/>
          <w:color w:val="0000FF"/>
          <w:lang w:eastAsia="en-US"/>
        </w:rPr>
        <w:t>Informaiton</w:t>
      </w:r>
      <w:proofErr w:type="spellEnd"/>
      <w:r w:rsidRPr="004765CC">
        <w:rPr>
          <w:rFonts w:eastAsia="DengXian"/>
          <w:b/>
          <w:color w:val="0000FF"/>
          <w:lang w:eastAsia="en-US"/>
        </w:rPr>
        <w:t xml:space="preserve"> IE in the request message?</w:t>
      </w:r>
    </w:p>
    <w:p w14:paraId="04D19946" w14:textId="77777777" w:rsidR="004765CC" w:rsidRPr="004765CC" w:rsidRDefault="004765CC" w:rsidP="004765CC">
      <w:pPr>
        <w:numPr>
          <w:ilvl w:val="0"/>
          <w:numId w:val="7"/>
        </w:numPr>
        <w:overflowPunct/>
        <w:autoSpaceDE/>
        <w:autoSpaceDN/>
        <w:adjustRightInd/>
        <w:spacing w:before="100" w:beforeAutospacing="1" w:after="120"/>
        <w:textAlignment w:val="auto"/>
        <w:rPr>
          <w:rFonts w:eastAsia="DengXian"/>
          <w:b/>
          <w:color w:val="0000FF"/>
          <w:lang w:eastAsia="en-US"/>
        </w:rPr>
      </w:pPr>
      <w:r w:rsidRPr="004765CC">
        <w:rPr>
          <w:rFonts w:eastAsia="DengXian"/>
          <w:b/>
          <w:color w:val="0000FF"/>
          <w:lang w:eastAsia="en-US"/>
        </w:rPr>
        <w:t>Prediction information along with the accuracy?</w:t>
      </w:r>
    </w:p>
    <w:p w14:paraId="77F1D4F7" w14:textId="77777777" w:rsidR="004765CC" w:rsidRPr="004765CC" w:rsidRDefault="004765CC" w:rsidP="004765CC">
      <w:pPr>
        <w:ind w:left="720"/>
        <w:rPr>
          <w:rFonts w:eastAsia="DengXian"/>
          <w:lang w:eastAsia="en-US"/>
        </w:rPr>
      </w:pPr>
      <w:r w:rsidRPr="004765CC">
        <w:rPr>
          <w:rFonts w:eastAsia="DengXian"/>
          <w:lang w:eastAsia="en-US"/>
        </w:rPr>
        <w:t xml:space="preserve"> </w:t>
      </w:r>
    </w:p>
    <w:p w14:paraId="1383ECF6" w14:textId="77777777" w:rsidR="004765CC" w:rsidRPr="004765CC" w:rsidRDefault="004765CC" w:rsidP="004765CC">
      <w:pPr>
        <w:rPr>
          <w:rFonts w:eastAsia="DengXian"/>
          <w:b/>
          <w:color w:val="FF00FF"/>
          <w:lang w:eastAsia="en-US"/>
        </w:rPr>
      </w:pPr>
      <w:r w:rsidRPr="004765CC">
        <w:rPr>
          <w:rFonts w:eastAsia="DengXian"/>
          <w:b/>
          <w:color w:val="FF00FF"/>
          <w:lang w:eastAsia="en-US"/>
        </w:rPr>
        <w:t xml:space="preserve"> # 17_AIRAN1_LB</w:t>
      </w:r>
    </w:p>
    <w:p w14:paraId="47265C21" w14:textId="77777777" w:rsidR="004765CC" w:rsidRPr="004765CC" w:rsidRDefault="004765CC" w:rsidP="004765CC">
      <w:pPr>
        <w:rPr>
          <w:rFonts w:eastAsia="DengXian"/>
          <w:b/>
          <w:color w:val="FF00FF"/>
          <w:lang w:eastAsia="en-US"/>
        </w:rPr>
      </w:pPr>
      <w:r w:rsidRPr="004765CC">
        <w:rPr>
          <w:rFonts w:eastAsia="DengXian"/>
          <w:b/>
          <w:color w:val="FF00FF"/>
          <w:lang w:eastAsia="en-US"/>
        </w:rPr>
        <w:t>- Discuss the open issues above</w:t>
      </w:r>
    </w:p>
    <w:p w14:paraId="25A931C3" w14:textId="77777777" w:rsidR="004765CC" w:rsidRPr="004765CC" w:rsidRDefault="004765CC" w:rsidP="004765CC">
      <w:pPr>
        <w:rPr>
          <w:rFonts w:eastAsia="DengXian"/>
          <w:b/>
          <w:color w:val="FF00FF"/>
          <w:lang w:eastAsia="en-US"/>
        </w:rPr>
      </w:pPr>
      <w:r w:rsidRPr="004765CC">
        <w:rPr>
          <w:rFonts w:eastAsia="DengXian"/>
          <w:b/>
          <w:color w:val="FF00FF"/>
          <w:lang w:eastAsia="en-US"/>
        </w:rPr>
        <w:t>- Capture agreements and open issues</w:t>
      </w:r>
    </w:p>
    <w:p w14:paraId="66E6BC29" w14:textId="77777777" w:rsidR="004765CC" w:rsidRPr="004765CC" w:rsidRDefault="004765CC" w:rsidP="004765CC">
      <w:pPr>
        <w:rPr>
          <w:rFonts w:eastAsia="DengXian"/>
          <w:b/>
          <w:color w:val="FF00FF"/>
          <w:lang w:eastAsia="en-US"/>
        </w:rPr>
      </w:pPr>
      <w:r w:rsidRPr="004765CC">
        <w:rPr>
          <w:rFonts w:eastAsia="DengXian"/>
          <w:b/>
          <w:color w:val="FF00FF"/>
          <w:lang w:eastAsia="en-US"/>
        </w:rPr>
        <w:t>- Provide TP if agreeable</w:t>
      </w:r>
    </w:p>
    <w:p w14:paraId="3CCD652F" w14:textId="77777777" w:rsidR="004765CC" w:rsidRPr="004765CC" w:rsidRDefault="004765CC" w:rsidP="004765CC">
      <w:pPr>
        <w:rPr>
          <w:rFonts w:eastAsia="DengXian"/>
          <w:color w:val="000000"/>
          <w:lang w:eastAsia="en-US"/>
        </w:rPr>
      </w:pPr>
      <w:r w:rsidRPr="004765CC">
        <w:rPr>
          <w:rFonts w:eastAsia="DengXian"/>
          <w:color w:val="000000"/>
          <w:lang w:eastAsia="en-US"/>
        </w:rPr>
        <w:t>(ZTE - moderator)</w:t>
      </w:r>
    </w:p>
    <w:p w14:paraId="2EAF9251" w14:textId="77777777" w:rsidR="004765CC" w:rsidRPr="004765CC" w:rsidRDefault="004765CC" w:rsidP="004765CC">
      <w:pPr>
        <w:rPr>
          <w:rFonts w:eastAsia="DengXian"/>
          <w:color w:val="000000"/>
          <w:lang w:eastAsia="en-US"/>
        </w:rPr>
      </w:pPr>
      <w:r w:rsidRPr="004765CC">
        <w:rPr>
          <w:rFonts w:eastAsia="DengXian"/>
          <w:color w:val="000000"/>
          <w:lang w:eastAsia="en-US"/>
        </w:rPr>
        <w:t xml:space="preserve">Summary of offline disc </w:t>
      </w:r>
      <w:hyperlink r:id="rId39" w:history="1">
        <w:r w:rsidRPr="004765CC">
          <w:rPr>
            <w:rStyle w:val="Hyperlink"/>
            <w:rFonts w:eastAsia="DengXian"/>
            <w:lang w:eastAsia="en-US"/>
          </w:rPr>
          <w:t>R3-230854</w:t>
        </w:r>
      </w:hyperlink>
      <w:r w:rsidRPr="004765CC">
        <w:rPr>
          <w:rFonts w:eastAsia="DengXian"/>
          <w:color w:val="000000"/>
          <w:lang w:eastAsia="en-US"/>
        </w:rPr>
        <w:t xml:space="preserve"> rev in </w:t>
      </w:r>
      <w:hyperlink r:id="rId40" w:history="1">
        <w:r w:rsidRPr="004765CC">
          <w:rPr>
            <w:rStyle w:val="Hyperlink"/>
            <w:rFonts w:eastAsia="DengXian"/>
            <w:lang w:eastAsia="en-US"/>
          </w:rPr>
          <w:t>R3-231023</w:t>
        </w:r>
      </w:hyperlink>
      <w:r w:rsidRPr="004765CC">
        <w:rPr>
          <w:rFonts w:eastAsia="DengXian"/>
          <w:color w:val="000000"/>
          <w:lang w:eastAsia="en-US"/>
        </w:rPr>
        <w:t xml:space="preserve"> noted</w:t>
      </w:r>
    </w:p>
    <w:p w14:paraId="208D09E4" w14:textId="77777777" w:rsidR="004765CC" w:rsidRPr="004765CC" w:rsidRDefault="004765CC" w:rsidP="004765CC">
      <w:pPr>
        <w:rPr>
          <w:rFonts w:eastAsia="DengXian"/>
          <w:color w:val="000000"/>
          <w:lang w:eastAsia="en-US"/>
        </w:rPr>
      </w:pPr>
      <w:r w:rsidRPr="004765CC">
        <w:rPr>
          <w:rFonts w:eastAsia="DengXian"/>
          <w:color w:val="000000"/>
          <w:lang w:eastAsia="en-US"/>
        </w:rPr>
        <w:t xml:space="preserve">Stage2 TP for TS38.300 in </w:t>
      </w:r>
      <w:hyperlink r:id="rId41" w:history="1">
        <w:r w:rsidRPr="004765CC">
          <w:rPr>
            <w:rStyle w:val="Hyperlink"/>
            <w:rFonts w:eastAsia="DengXian"/>
            <w:lang w:eastAsia="en-US"/>
          </w:rPr>
          <w:t>R3-231000</w:t>
        </w:r>
      </w:hyperlink>
      <w:r w:rsidRPr="004765CC">
        <w:rPr>
          <w:rFonts w:eastAsia="DengXian"/>
          <w:color w:val="000000"/>
          <w:lang w:eastAsia="en-US"/>
        </w:rPr>
        <w:t xml:space="preserve"> noted</w:t>
      </w:r>
    </w:p>
    <w:p w14:paraId="0B69E885" w14:textId="7909DCD4" w:rsidR="004765CC" w:rsidRDefault="004765CC" w:rsidP="004765CC">
      <w:pPr>
        <w:rPr>
          <w:b/>
          <w:bCs/>
          <w:color w:val="008000"/>
        </w:rPr>
      </w:pPr>
      <w:r w:rsidRPr="003657AA">
        <w:rPr>
          <w:b/>
          <w:bCs/>
          <w:color w:val="007434"/>
          <w:u w:val="single"/>
        </w:rPr>
        <w:t>Agreements:</w:t>
      </w:r>
    </w:p>
    <w:p w14:paraId="5DC128D9" w14:textId="114B28D3" w:rsidR="004765CC" w:rsidRPr="004765CC" w:rsidRDefault="004765CC" w:rsidP="004765CC">
      <w:pPr>
        <w:rPr>
          <w:b/>
          <w:bCs/>
          <w:color w:val="008000"/>
        </w:rPr>
      </w:pPr>
      <w:r w:rsidRPr="004765CC">
        <w:rPr>
          <w:b/>
          <w:bCs/>
          <w:color w:val="008000"/>
        </w:rPr>
        <w:t xml:space="preserve">The agreed class1 procedure (AI/ML INFORMATION REQUEST/RESPONSE, the name needs further discussion) is used to configure UE performance feedback reporting. </w:t>
      </w:r>
    </w:p>
    <w:p w14:paraId="5648EF70" w14:textId="77777777" w:rsidR="004765CC" w:rsidRPr="004765CC" w:rsidRDefault="004765CC" w:rsidP="004765CC">
      <w:pPr>
        <w:rPr>
          <w:b/>
          <w:bCs/>
          <w:color w:val="008000"/>
        </w:rPr>
      </w:pPr>
      <w:r w:rsidRPr="004765CC">
        <w:rPr>
          <w:b/>
          <w:bCs/>
          <w:color w:val="008000"/>
        </w:rPr>
        <w:lastRenderedPageBreak/>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47167706" w14:textId="77777777" w:rsidR="004765CC" w:rsidRPr="004765CC" w:rsidRDefault="004765CC" w:rsidP="004765CC">
      <w:pPr>
        <w:rPr>
          <w:b/>
          <w:bCs/>
          <w:color w:val="008000"/>
        </w:rPr>
      </w:pPr>
      <w:r w:rsidRPr="004765CC">
        <w:rPr>
          <w:b/>
          <w:bCs/>
          <w:color w:val="008000"/>
        </w:rPr>
        <w:t>Introduce a trigger indication in the HO request message to indicate that UE performance feedback is requested after HO completion. The details of indication need to be discussed.</w:t>
      </w:r>
    </w:p>
    <w:p w14:paraId="43E10B21" w14:textId="77777777" w:rsidR="004765CC" w:rsidRPr="004765CC" w:rsidRDefault="004765CC" w:rsidP="004765CC">
      <w:pPr>
        <w:rPr>
          <w:b/>
          <w:bCs/>
          <w:color w:val="008000"/>
        </w:rPr>
      </w:pPr>
      <w:r w:rsidRPr="004765CC">
        <w:rPr>
          <w:b/>
          <w:bCs/>
          <w:color w:val="008000"/>
        </w:rPr>
        <w:t>The agreed new class2 non-UE associated procedure (AI/ML INFORMATION UPDATE, which name is FFS) is used for UE performance feedback reporting.</w:t>
      </w:r>
    </w:p>
    <w:p w14:paraId="025E9171" w14:textId="2B74C4AF" w:rsidR="00CA5E25" w:rsidRDefault="004765CC" w:rsidP="004765CC">
      <w:pPr>
        <w:rPr>
          <w:color w:val="993300"/>
          <w:u w:val="single"/>
        </w:rPr>
      </w:pPr>
      <w:r w:rsidRPr="004765CC">
        <w:rPr>
          <w:b/>
          <w:bCs/>
          <w:color w:val="008000"/>
        </w:rPr>
        <w:t>Partial reporting mechanism is supported in the agreed AI/ML information procedures (AI/ML INFORMATION REQUEST/RESPONSE/UPDATE, which name is FFS). The solutions need to be discussed.</w:t>
      </w:r>
      <w:bookmarkEnd w:id="62"/>
    </w:p>
    <w:p w14:paraId="5FE98D7F" w14:textId="77777777" w:rsidR="00B54919" w:rsidRDefault="00B54919" w:rsidP="00B54919">
      <w:pPr>
        <w:pStyle w:val="Heading5"/>
      </w:pPr>
      <w:bookmarkStart w:id="63" w:name="_Toc129878478"/>
      <w:r>
        <w:t>12.2.2.2</w:t>
      </w:r>
      <w:r>
        <w:tab/>
        <w:t xml:space="preserve">ME and </w:t>
      </w:r>
      <w:proofErr w:type="spellStart"/>
      <w:r>
        <w:t>Xn</w:t>
      </w:r>
      <w:proofErr w:type="spellEnd"/>
      <w:r>
        <w:t xml:space="preserve"> procedures</w:t>
      </w:r>
      <w:bookmarkEnd w:id="63"/>
    </w:p>
    <w:p w14:paraId="1DE618A8" w14:textId="77777777" w:rsidR="00B54919" w:rsidRDefault="00B54919" w:rsidP="00B54919">
      <w:r>
        <w:t>AI/ML based mobility optimization:</w:t>
      </w:r>
    </w:p>
    <w:p w14:paraId="1F4C9E81" w14:textId="77777777" w:rsidR="00B54919" w:rsidRDefault="00B54919" w:rsidP="00B54919">
      <w:r>
        <w:t>The following information should be specified as a start point on the basis of TR37.817:</w:t>
      </w:r>
    </w:p>
    <w:p w14:paraId="59697A8D" w14:textId="77777777" w:rsidR="00B54919" w:rsidRDefault="00B54919" w:rsidP="00B54919">
      <w:r>
        <w:t>-</w:t>
      </w:r>
      <w:r>
        <w:tab/>
        <w:t>UE performance (e.g., UL/DL throughput, packet delay, packet loss)</w:t>
      </w:r>
    </w:p>
    <w:p w14:paraId="3E8F5C33" w14:textId="77777777" w:rsidR="00B54919" w:rsidRDefault="00B54919" w:rsidP="00B54919">
      <w:r>
        <w:t>-</w:t>
      </w:r>
      <w:r>
        <w:tab/>
        <w:t xml:space="preserve">Predicted resource status information over </w:t>
      </w:r>
      <w:proofErr w:type="spellStart"/>
      <w:r>
        <w:t>Xn</w:t>
      </w:r>
      <w:proofErr w:type="spellEnd"/>
    </w:p>
    <w:p w14:paraId="1CD0D65D" w14:textId="77777777" w:rsidR="00B54919" w:rsidRDefault="00B54919" w:rsidP="00B54919">
      <w:r>
        <w:t xml:space="preserve">Predicted cell-granularity UE trajectory can be exchanged over </w:t>
      </w:r>
      <w:proofErr w:type="spellStart"/>
      <w:r>
        <w:t>Xn</w:t>
      </w:r>
      <w:proofErr w:type="spellEnd"/>
      <w:r>
        <w:t xml:space="preserve"> for AI/ML based mobility optimization.</w:t>
      </w:r>
    </w:p>
    <w:p w14:paraId="12BC6C5A" w14:textId="77777777" w:rsidR="00B54919" w:rsidRDefault="00B54919" w:rsidP="00B54919">
      <w:r>
        <w:t xml:space="preserve">Support the following UE performance information to be sent for feedback purposes: Average Packet Delay, Average UE Throughput DL, Average UE Throughput UL, Average Packet Error Rate. </w:t>
      </w:r>
    </w:p>
    <w:p w14:paraId="619585DF" w14:textId="77777777" w:rsidR="00B54919" w:rsidRDefault="00B54919" w:rsidP="00B54919">
      <w:r>
        <w:t xml:space="preserve">Cell-based UE Trajectory prediction has the same structure as UE History Information IE. </w:t>
      </w:r>
    </w:p>
    <w:p w14:paraId="403D994C" w14:textId="77777777" w:rsidR="00B54919" w:rsidRDefault="00B54919" w:rsidP="00B54919">
      <w:r>
        <w:t>Cell-based UE Trajectory prediction is provided as a list of cells into the future, each of which is indicated together with an expected time of stay into the cell.</w:t>
      </w:r>
    </w:p>
    <w:p w14:paraId="162ED7EC" w14:textId="77777777" w:rsidR="00B54919" w:rsidRDefault="00B54919" w:rsidP="00B54919">
      <w:r>
        <w:t>RAN3#118:</w:t>
      </w:r>
    </w:p>
    <w:p w14:paraId="1E1E2E03" w14:textId="77777777" w:rsidR="00B54919" w:rsidRDefault="00B54919" w:rsidP="00B54919">
      <w:r>
        <w:t>Single UE – Transfer of UE Trajectory Prediction</w:t>
      </w:r>
    </w:p>
    <w:p w14:paraId="06D7E230" w14:textId="77777777" w:rsidR="00B54919" w:rsidRDefault="00B54919" w:rsidP="00B54919">
      <w:r>
        <w:t xml:space="preserve">UE Trajectory Prediction is transferred to the target </w:t>
      </w:r>
      <w:proofErr w:type="spellStart"/>
      <w:r>
        <w:t>gNB</w:t>
      </w:r>
      <w:proofErr w:type="spellEnd"/>
      <w:r>
        <w:t xml:space="preserve"> via the Handover Request.</w:t>
      </w:r>
    </w:p>
    <w:p w14:paraId="230D0EA6" w14:textId="77777777" w:rsidR="00B54919" w:rsidRDefault="00B54919" w:rsidP="00B54919">
      <w:r>
        <w:t>Single UE - UE performance feedback information</w:t>
      </w:r>
    </w:p>
    <w:p w14:paraId="46F7CD85" w14:textId="77777777" w:rsidR="00B54919" w:rsidRDefault="00B54919" w:rsidP="00B54919">
      <w: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2B9451A4" w14:textId="77777777" w:rsidR="00B54919" w:rsidRDefault="00B54919" w:rsidP="00B54919">
      <w:r>
        <w:t>It is FFS the feedback is triggered via the handover request, or via a new class 1 procedure (same or different from the previously agreed for initiating the reporting of AI/ML Related Information).</w:t>
      </w:r>
    </w:p>
    <w:p w14:paraId="740CD0C0" w14:textId="77777777" w:rsidR="00B54919" w:rsidRDefault="00B54919" w:rsidP="00B54919">
      <w:pPr>
        <w:rPr>
          <w:rFonts w:ascii="Arial" w:hAnsi="Arial" w:cs="Arial"/>
          <w:b/>
          <w:sz w:val="24"/>
        </w:rPr>
      </w:pPr>
      <w:r>
        <w:rPr>
          <w:rFonts w:ascii="Arial" w:hAnsi="Arial" w:cs="Arial"/>
          <w:b/>
          <w:color w:val="0000FF"/>
          <w:sz w:val="24"/>
        </w:rPr>
        <w:t>R3-230598</w:t>
      </w:r>
      <w:r>
        <w:rPr>
          <w:rFonts w:ascii="Arial" w:hAnsi="Arial" w:cs="Arial"/>
          <w:b/>
          <w:color w:val="0000FF"/>
          <w:sz w:val="24"/>
        </w:rPr>
        <w:tab/>
      </w:r>
      <w:r>
        <w:rPr>
          <w:rFonts w:ascii="Arial" w:hAnsi="Arial" w:cs="Arial"/>
          <w:b/>
          <w:sz w:val="24"/>
        </w:rPr>
        <w:t>Further discussion on procedure used for feedback and mobility optimization</w:t>
      </w:r>
    </w:p>
    <w:p w14:paraId="2AB13D3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C86AE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08D68" w14:textId="77777777" w:rsidR="00B54919" w:rsidRDefault="00B54919" w:rsidP="00B54919">
      <w:pPr>
        <w:rPr>
          <w:rFonts w:ascii="Arial" w:hAnsi="Arial" w:cs="Arial"/>
          <w:b/>
          <w:sz w:val="24"/>
        </w:rPr>
      </w:pPr>
      <w:r>
        <w:rPr>
          <w:rFonts w:ascii="Arial" w:hAnsi="Arial" w:cs="Arial"/>
          <w:b/>
          <w:color w:val="0000FF"/>
          <w:sz w:val="24"/>
        </w:rPr>
        <w:t>R3-230481</w:t>
      </w:r>
      <w:r>
        <w:rPr>
          <w:rFonts w:ascii="Arial" w:hAnsi="Arial" w:cs="Arial"/>
          <w:b/>
          <w:color w:val="0000FF"/>
          <w:sz w:val="24"/>
        </w:rPr>
        <w:tab/>
      </w:r>
      <w:r>
        <w:rPr>
          <w:rFonts w:ascii="Arial" w:hAnsi="Arial" w:cs="Arial"/>
          <w:b/>
          <w:sz w:val="24"/>
        </w:rPr>
        <w:t>Feedback for NG-RAN AI/ML</w:t>
      </w:r>
    </w:p>
    <w:p w14:paraId="2CCD905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52757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5024" w14:textId="77777777" w:rsidR="00B54919" w:rsidRDefault="00B54919" w:rsidP="00B54919">
      <w:pPr>
        <w:rPr>
          <w:rFonts w:ascii="Arial" w:hAnsi="Arial" w:cs="Arial"/>
          <w:b/>
          <w:sz w:val="24"/>
        </w:rPr>
      </w:pPr>
      <w:r>
        <w:rPr>
          <w:rFonts w:ascii="Arial" w:hAnsi="Arial" w:cs="Arial"/>
          <w:b/>
          <w:color w:val="0000FF"/>
          <w:sz w:val="24"/>
        </w:rPr>
        <w:t>R3-230462</w:t>
      </w:r>
      <w:r>
        <w:rPr>
          <w:rFonts w:ascii="Arial" w:hAnsi="Arial" w:cs="Arial"/>
          <w:b/>
          <w:color w:val="0000FF"/>
          <w:sz w:val="24"/>
        </w:rPr>
        <w:tab/>
      </w:r>
      <w:r>
        <w:rPr>
          <w:rFonts w:ascii="Arial" w:hAnsi="Arial" w:cs="Arial"/>
          <w:b/>
          <w:sz w:val="24"/>
        </w:rPr>
        <w:t>Cell based UE trajectory prediction exchange</w:t>
      </w:r>
    </w:p>
    <w:p w14:paraId="24653D0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w:t>
      </w:r>
    </w:p>
    <w:p w14:paraId="5AE25D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B2685" w14:textId="77777777" w:rsidR="00B54919" w:rsidRDefault="00B54919" w:rsidP="00B54919">
      <w:pPr>
        <w:rPr>
          <w:rFonts w:ascii="Arial" w:hAnsi="Arial" w:cs="Arial"/>
          <w:b/>
          <w:sz w:val="24"/>
        </w:rPr>
      </w:pPr>
      <w:r>
        <w:rPr>
          <w:rFonts w:ascii="Arial" w:hAnsi="Arial" w:cs="Arial"/>
          <w:b/>
          <w:color w:val="0000FF"/>
          <w:sz w:val="24"/>
        </w:rPr>
        <w:t>R3-230463</w:t>
      </w:r>
      <w:r>
        <w:rPr>
          <w:rFonts w:ascii="Arial" w:hAnsi="Arial" w:cs="Arial"/>
          <w:b/>
          <w:color w:val="0000FF"/>
          <w:sz w:val="24"/>
        </w:rPr>
        <w:tab/>
      </w:r>
      <w:r>
        <w:rPr>
          <w:rFonts w:ascii="Arial" w:hAnsi="Arial" w:cs="Arial"/>
          <w:b/>
          <w:sz w:val="24"/>
        </w:rPr>
        <w:t>(TP for AIML BLCR for TS 38.423) Cell based UE trajectory prediction exchange</w:t>
      </w:r>
    </w:p>
    <w:p w14:paraId="2D417DB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 Qualcomm</w:t>
      </w:r>
    </w:p>
    <w:p w14:paraId="4481385D" w14:textId="77777777" w:rsidR="00B54919" w:rsidRDefault="00B54919" w:rsidP="00B54919">
      <w:pPr>
        <w:rPr>
          <w:rFonts w:ascii="Arial" w:hAnsi="Arial" w:cs="Arial"/>
          <w:b/>
        </w:rPr>
      </w:pPr>
      <w:r>
        <w:rPr>
          <w:rFonts w:ascii="Arial" w:hAnsi="Arial" w:cs="Arial"/>
          <w:b/>
        </w:rPr>
        <w:t xml:space="preserve">Discussion: </w:t>
      </w:r>
    </w:p>
    <w:p w14:paraId="2C5C21ED" w14:textId="77777777" w:rsidR="00B54919" w:rsidRDefault="00B54919" w:rsidP="00B54919">
      <w:r>
        <w:t>Nokia: Predicted Time UE Stays in Cell should be Mandatory</w:t>
      </w:r>
    </w:p>
    <w:p w14:paraId="658E4847" w14:textId="77777777" w:rsidR="00B54919" w:rsidRDefault="00B54919" w:rsidP="00B54919">
      <w:r>
        <w:t>Ericsson: It's up to the capability of the node which performs the UE trajectory prediction</w:t>
      </w:r>
    </w:p>
    <w:p w14:paraId="1E77BB10" w14:textId="77777777" w:rsidR="00B54919" w:rsidRDefault="00B54919" w:rsidP="00B54919">
      <w:r>
        <w:t xml:space="preserve">Qualcomm: Support time information as </w:t>
      </w:r>
      <w:proofErr w:type="spellStart"/>
      <w:r>
        <w:t>optinal</w:t>
      </w:r>
      <w:proofErr w:type="spellEnd"/>
      <w:r>
        <w:t xml:space="preserve"> IE</w:t>
      </w:r>
    </w:p>
    <w:p w14:paraId="72502489" w14:textId="77777777" w:rsidR="00B54919" w:rsidRDefault="00B54919" w:rsidP="00B54919">
      <w:r>
        <w:t>Samsung: Share the view as Ericsson</w:t>
      </w:r>
    </w:p>
    <w:p w14:paraId="07967FCD" w14:textId="77777777" w:rsidR="00B54919" w:rsidRDefault="00B54919" w:rsidP="00B54919">
      <w:r>
        <w:t xml:space="preserve">Huawei: If the predicted </w:t>
      </w:r>
      <w:proofErr w:type="spellStart"/>
      <w:r>
        <w:t>tiem</w:t>
      </w:r>
      <w:proofErr w:type="spellEnd"/>
      <w:r>
        <w:t xml:space="preserve"> information ca not be provided by the </w:t>
      </w:r>
      <w:proofErr w:type="spellStart"/>
      <w:r>
        <w:t>sourc</w:t>
      </w:r>
      <w:proofErr w:type="spellEnd"/>
      <w:r>
        <w:t xml:space="preserve"> node, what's the difference compared with the way that the target node performs prediction by itself?</w:t>
      </w:r>
    </w:p>
    <w:p w14:paraId="33B1A1D5" w14:textId="77777777" w:rsidR="00B54919" w:rsidRDefault="00B54919" w:rsidP="00B54919">
      <w:r>
        <w:t xml:space="preserve">Chair: Even without the predicted time information, the predicted </w:t>
      </w:r>
      <w:proofErr w:type="spellStart"/>
      <w:r>
        <w:t>celllist</w:t>
      </w:r>
      <w:proofErr w:type="spellEnd"/>
      <w:r>
        <w:t xml:space="preserve"> can be used for the target node to select proper target HO cell for the subsequent </w:t>
      </w:r>
      <w:proofErr w:type="spellStart"/>
      <w:r>
        <w:t>Hos</w:t>
      </w:r>
      <w:proofErr w:type="spellEnd"/>
    </w:p>
    <w:p w14:paraId="409A315C" w14:textId="77777777" w:rsidR="00B54919" w:rsidRDefault="00B54919" w:rsidP="00B54919">
      <w:r>
        <w:t>NEC: Only the source ca do the prediction</w:t>
      </w:r>
    </w:p>
    <w:p w14:paraId="76646D1C" w14:textId="77777777" w:rsidR="00B54919" w:rsidRDefault="00B54919" w:rsidP="00B54919">
      <w:r>
        <w:t xml:space="preserve"> continue the discussion on the presence of Predicted Time UE Stays in Cell</w:t>
      </w:r>
    </w:p>
    <w:p w14:paraId="05BAD1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R3-230855</w:t>
      </w:r>
      <w:r>
        <w:rPr>
          <w:color w:val="993300"/>
          <w:u w:val="single"/>
        </w:rPr>
        <w:t>.</w:t>
      </w:r>
    </w:p>
    <w:p w14:paraId="6B01C912" w14:textId="77777777" w:rsidR="00B54919" w:rsidRDefault="00B54919" w:rsidP="00B54919">
      <w:pPr>
        <w:rPr>
          <w:rFonts w:ascii="Arial" w:hAnsi="Arial" w:cs="Arial"/>
          <w:b/>
          <w:sz w:val="24"/>
        </w:rPr>
      </w:pPr>
      <w:r>
        <w:rPr>
          <w:rFonts w:ascii="Arial" w:hAnsi="Arial" w:cs="Arial"/>
          <w:b/>
          <w:color w:val="0000FF"/>
          <w:sz w:val="24"/>
        </w:rPr>
        <w:t>R3-230855</w:t>
      </w:r>
      <w:r>
        <w:rPr>
          <w:rFonts w:ascii="Arial" w:hAnsi="Arial" w:cs="Arial"/>
          <w:b/>
          <w:color w:val="0000FF"/>
          <w:sz w:val="24"/>
        </w:rPr>
        <w:tab/>
      </w:r>
      <w:r>
        <w:rPr>
          <w:rFonts w:ascii="Arial" w:hAnsi="Arial" w:cs="Arial"/>
          <w:b/>
          <w:sz w:val="24"/>
        </w:rPr>
        <w:t>(TP for AIML BLCR for TS 38.423) Cell based UE trajectory prediction exchange</w:t>
      </w:r>
    </w:p>
    <w:p w14:paraId="3E8B9C6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Verizon Wireless, Qualcomm</w:t>
      </w:r>
    </w:p>
    <w:p w14:paraId="0CFB950D" w14:textId="77777777" w:rsidR="00B54919" w:rsidRDefault="00B54919" w:rsidP="00B54919">
      <w:pPr>
        <w:rPr>
          <w:color w:val="808080"/>
        </w:rPr>
      </w:pPr>
      <w:r>
        <w:rPr>
          <w:color w:val="808080"/>
        </w:rPr>
        <w:t>(Replaces R3-230463)</w:t>
      </w:r>
    </w:p>
    <w:p w14:paraId="2A91DC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CBC15" w14:textId="77777777" w:rsidR="00BA4C16" w:rsidRDefault="00B54919">
      <w:pPr>
        <w:rPr>
          <w:rFonts w:ascii="Arial" w:hAnsi="Arial" w:cs="Arial"/>
          <w:b/>
          <w:sz w:val="24"/>
        </w:rPr>
      </w:pPr>
      <w:r>
        <w:rPr>
          <w:rFonts w:ascii="Arial" w:hAnsi="Arial" w:cs="Arial"/>
          <w:b/>
          <w:color w:val="0000FF"/>
          <w:sz w:val="24"/>
        </w:rPr>
        <w:t>R3-230382</w:t>
      </w:r>
      <w:r>
        <w:rPr>
          <w:rFonts w:ascii="Arial" w:hAnsi="Arial" w:cs="Arial"/>
          <w:b/>
          <w:color w:val="0000FF"/>
          <w:sz w:val="24"/>
        </w:rPr>
        <w:tab/>
      </w:r>
      <w:r>
        <w:rPr>
          <w:rFonts w:ascii="Arial" w:hAnsi="Arial" w:cs="Arial"/>
          <w:b/>
          <w:sz w:val="24"/>
        </w:rPr>
        <w:t>Further discussion on the remaining open issues for mobility enhancements using AIML</w:t>
      </w:r>
    </w:p>
    <w:p w14:paraId="2158518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543CE1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EE73D" w14:textId="77777777" w:rsidR="00B54919" w:rsidRDefault="00B54919" w:rsidP="00B54919">
      <w:pPr>
        <w:rPr>
          <w:rFonts w:ascii="Arial" w:hAnsi="Arial" w:cs="Arial"/>
          <w:b/>
          <w:sz w:val="24"/>
        </w:rPr>
      </w:pPr>
      <w:r>
        <w:rPr>
          <w:rFonts w:ascii="Arial" w:hAnsi="Arial" w:cs="Arial"/>
          <w:b/>
          <w:color w:val="0000FF"/>
          <w:sz w:val="24"/>
        </w:rPr>
        <w:t>R3-230552</w:t>
      </w:r>
      <w:r>
        <w:rPr>
          <w:rFonts w:ascii="Arial" w:hAnsi="Arial" w:cs="Arial"/>
          <w:b/>
          <w:color w:val="0000FF"/>
          <w:sz w:val="24"/>
        </w:rPr>
        <w:tab/>
      </w:r>
      <w:r>
        <w:rPr>
          <w:rFonts w:ascii="Arial" w:hAnsi="Arial" w:cs="Arial"/>
          <w:b/>
          <w:sz w:val="24"/>
        </w:rPr>
        <w:t>AI/ML Mobility Optimization</w:t>
      </w:r>
    </w:p>
    <w:p w14:paraId="56E9D55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3AB58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1E85" w14:textId="77777777" w:rsidR="00B54919" w:rsidRDefault="00B54919" w:rsidP="00B54919">
      <w:pPr>
        <w:rPr>
          <w:rFonts w:ascii="Arial" w:hAnsi="Arial" w:cs="Arial"/>
          <w:b/>
          <w:sz w:val="24"/>
        </w:rPr>
      </w:pPr>
      <w:r>
        <w:rPr>
          <w:rFonts w:ascii="Arial" w:hAnsi="Arial" w:cs="Arial"/>
          <w:b/>
          <w:color w:val="0000FF"/>
          <w:sz w:val="24"/>
        </w:rPr>
        <w:t>R3-230554</w:t>
      </w:r>
      <w:r>
        <w:rPr>
          <w:rFonts w:ascii="Arial" w:hAnsi="Arial" w:cs="Arial"/>
          <w:b/>
          <w:color w:val="0000FF"/>
          <w:sz w:val="24"/>
        </w:rPr>
        <w:tab/>
      </w:r>
      <w:r>
        <w:rPr>
          <w:rFonts w:ascii="Arial" w:hAnsi="Arial" w:cs="Arial"/>
          <w:b/>
          <w:sz w:val="24"/>
        </w:rPr>
        <w:t>(TP for TS 38.423) Cell-based UE Trajectory Prediction</w:t>
      </w:r>
    </w:p>
    <w:p w14:paraId="71ACB37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96E1D06"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C3097" w14:textId="77777777" w:rsidR="00B54919" w:rsidRDefault="00B54919" w:rsidP="00B54919">
      <w:pPr>
        <w:rPr>
          <w:rFonts w:ascii="Arial" w:hAnsi="Arial" w:cs="Arial"/>
          <w:b/>
          <w:sz w:val="24"/>
        </w:rPr>
      </w:pPr>
      <w:r>
        <w:rPr>
          <w:rFonts w:ascii="Arial" w:hAnsi="Arial" w:cs="Arial"/>
          <w:b/>
          <w:color w:val="0000FF"/>
          <w:sz w:val="24"/>
        </w:rPr>
        <w:t>R3-230555</w:t>
      </w:r>
      <w:r>
        <w:rPr>
          <w:rFonts w:ascii="Arial" w:hAnsi="Arial" w:cs="Arial"/>
          <w:b/>
          <w:color w:val="0000FF"/>
          <w:sz w:val="24"/>
        </w:rPr>
        <w:tab/>
      </w:r>
      <w:r>
        <w:rPr>
          <w:rFonts w:ascii="Arial" w:hAnsi="Arial" w:cs="Arial"/>
          <w:b/>
          <w:sz w:val="24"/>
        </w:rPr>
        <w:t>Discussion on UE Performance Feedback</w:t>
      </w:r>
    </w:p>
    <w:p w14:paraId="4BC100A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642BA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6E9A" w14:textId="77777777" w:rsidR="00B54919" w:rsidRDefault="00B54919" w:rsidP="00B54919">
      <w:pPr>
        <w:rPr>
          <w:rFonts w:ascii="Arial" w:hAnsi="Arial" w:cs="Arial"/>
          <w:b/>
          <w:sz w:val="24"/>
        </w:rPr>
      </w:pPr>
      <w:r>
        <w:rPr>
          <w:rFonts w:ascii="Arial" w:hAnsi="Arial" w:cs="Arial"/>
          <w:b/>
          <w:color w:val="0000FF"/>
          <w:sz w:val="24"/>
        </w:rPr>
        <w:t>R3-230624</w:t>
      </w:r>
      <w:r>
        <w:rPr>
          <w:rFonts w:ascii="Arial" w:hAnsi="Arial" w:cs="Arial"/>
          <w:b/>
          <w:color w:val="0000FF"/>
          <w:sz w:val="24"/>
        </w:rPr>
        <w:tab/>
      </w:r>
      <w:r>
        <w:rPr>
          <w:rFonts w:ascii="Arial" w:hAnsi="Arial" w:cs="Arial"/>
          <w:b/>
          <w:sz w:val="24"/>
        </w:rPr>
        <w:t>Discussion on UE Performance Feedback Information</w:t>
      </w:r>
    </w:p>
    <w:p w14:paraId="175AAC7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CATT, Lenovo, Samsung</w:t>
      </w:r>
    </w:p>
    <w:p w14:paraId="0C9807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8762" w14:textId="77777777" w:rsidR="00B54919" w:rsidRDefault="00B54919" w:rsidP="00B54919">
      <w:pPr>
        <w:rPr>
          <w:rFonts w:ascii="Arial" w:hAnsi="Arial" w:cs="Arial"/>
          <w:b/>
          <w:sz w:val="24"/>
        </w:rPr>
      </w:pPr>
      <w:r>
        <w:rPr>
          <w:rFonts w:ascii="Arial" w:hAnsi="Arial" w:cs="Arial"/>
          <w:b/>
          <w:color w:val="0000FF"/>
          <w:sz w:val="24"/>
        </w:rPr>
        <w:t>R3-230626</w:t>
      </w:r>
      <w:r>
        <w:rPr>
          <w:rFonts w:ascii="Arial" w:hAnsi="Arial" w:cs="Arial"/>
          <w:b/>
          <w:color w:val="0000FF"/>
          <w:sz w:val="24"/>
        </w:rPr>
        <w:tab/>
      </w:r>
      <w:r>
        <w:rPr>
          <w:rFonts w:ascii="Arial" w:hAnsi="Arial" w:cs="Arial"/>
          <w:b/>
          <w:sz w:val="24"/>
        </w:rPr>
        <w:t>Discussion on mobility optimization</w:t>
      </w:r>
    </w:p>
    <w:p w14:paraId="759480E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2146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99135" w14:textId="77777777" w:rsidR="00B54919" w:rsidRDefault="00B54919" w:rsidP="00B54919">
      <w:pPr>
        <w:rPr>
          <w:rFonts w:ascii="Arial" w:hAnsi="Arial" w:cs="Arial"/>
          <w:b/>
          <w:sz w:val="24"/>
        </w:rPr>
      </w:pPr>
      <w:r>
        <w:rPr>
          <w:rFonts w:ascii="Arial" w:hAnsi="Arial" w:cs="Arial"/>
          <w:b/>
          <w:color w:val="0000FF"/>
          <w:sz w:val="24"/>
        </w:rPr>
        <w:t>R3-230253</w:t>
      </w:r>
      <w:r>
        <w:rPr>
          <w:rFonts w:ascii="Arial" w:hAnsi="Arial" w:cs="Arial"/>
          <w:b/>
          <w:color w:val="0000FF"/>
          <w:sz w:val="24"/>
        </w:rPr>
        <w:tab/>
      </w:r>
      <w:r>
        <w:rPr>
          <w:rFonts w:ascii="Arial" w:hAnsi="Arial" w:cs="Arial"/>
          <w:b/>
          <w:sz w:val="24"/>
        </w:rPr>
        <w:t xml:space="preserve">(TP for 38.423)Discussion on </w:t>
      </w:r>
      <w:proofErr w:type="spellStart"/>
      <w:r>
        <w:rPr>
          <w:rFonts w:ascii="Arial" w:hAnsi="Arial" w:cs="Arial"/>
          <w:b/>
          <w:sz w:val="24"/>
        </w:rPr>
        <w:t>XnAP</w:t>
      </w:r>
      <w:proofErr w:type="spellEnd"/>
      <w:r>
        <w:rPr>
          <w:rFonts w:ascii="Arial" w:hAnsi="Arial" w:cs="Arial"/>
          <w:b/>
          <w:sz w:val="24"/>
        </w:rPr>
        <w:t xml:space="preserve"> impacts of </w:t>
      </w:r>
      <w:proofErr w:type="spellStart"/>
      <w:r>
        <w:rPr>
          <w:rFonts w:ascii="Arial" w:hAnsi="Arial" w:cs="Arial"/>
          <w:b/>
          <w:sz w:val="24"/>
        </w:rPr>
        <w:t>Moblity</w:t>
      </w:r>
      <w:proofErr w:type="spellEnd"/>
      <w:r>
        <w:rPr>
          <w:rFonts w:ascii="Arial" w:hAnsi="Arial" w:cs="Arial"/>
          <w:b/>
          <w:sz w:val="24"/>
        </w:rPr>
        <w:t xml:space="preserve"> Enhancement</w:t>
      </w:r>
    </w:p>
    <w:p w14:paraId="7E6484C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145CC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47751" w14:textId="77777777" w:rsidR="00B54919" w:rsidRDefault="00B54919" w:rsidP="00B54919">
      <w:pPr>
        <w:rPr>
          <w:rFonts w:ascii="Arial" w:hAnsi="Arial" w:cs="Arial"/>
          <w:b/>
          <w:sz w:val="24"/>
        </w:rPr>
      </w:pPr>
      <w:r>
        <w:rPr>
          <w:rFonts w:ascii="Arial" w:hAnsi="Arial" w:cs="Arial"/>
          <w:b/>
          <w:color w:val="0000FF"/>
          <w:sz w:val="24"/>
        </w:rPr>
        <w:t>R3-230254</w:t>
      </w:r>
      <w:r>
        <w:rPr>
          <w:rFonts w:ascii="Arial" w:hAnsi="Arial" w:cs="Arial"/>
          <w:b/>
          <w:color w:val="0000FF"/>
          <w:sz w:val="24"/>
        </w:rPr>
        <w:tab/>
      </w:r>
      <w:r>
        <w:rPr>
          <w:rFonts w:ascii="Arial" w:hAnsi="Arial" w:cs="Arial"/>
          <w:b/>
          <w:sz w:val="24"/>
        </w:rPr>
        <w:t>Discussion on General Signalling Design</w:t>
      </w:r>
    </w:p>
    <w:p w14:paraId="1522264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A2379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5A882" w14:textId="77777777" w:rsidR="00B54919" w:rsidRDefault="00B54919" w:rsidP="00B54919">
      <w:pPr>
        <w:rPr>
          <w:rFonts w:ascii="Arial" w:hAnsi="Arial" w:cs="Arial"/>
          <w:b/>
          <w:sz w:val="24"/>
        </w:rPr>
      </w:pPr>
      <w:r>
        <w:rPr>
          <w:rFonts w:ascii="Arial" w:hAnsi="Arial" w:cs="Arial"/>
          <w:b/>
          <w:color w:val="0000FF"/>
          <w:sz w:val="24"/>
        </w:rPr>
        <w:t>R3-230334</w:t>
      </w:r>
      <w:r>
        <w:rPr>
          <w:rFonts w:ascii="Arial" w:hAnsi="Arial" w:cs="Arial"/>
          <w:b/>
          <w:color w:val="0000FF"/>
          <w:sz w:val="24"/>
        </w:rPr>
        <w:tab/>
      </w:r>
      <w:r>
        <w:rPr>
          <w:rFonts w:ascii="Arial" w:hAnsi="Arial" w:cs="Arial"/>
          <w:b/>
          <w:sz w:val="24"/>
        </w:rPr>
        <w:t>Discussion on prediction and feedback transfer during handover</w:t>
      </w:r>
    </w:p>
    <w:p w14:paraId="744E444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99DB1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5427D" w14:textId="77777777" w:rsidR="00B54919" w:rsidRDefault="00B54919" w:rsidP="00B54919">
      <w:pPr>
        <w:rPr>
          <w:rFonts w:ascii="Arial" w:hAnsi="Arial" w:cs="Arial"/>
          <w:b/>
          <w:sz w:val="24"/>
        </w:rPr>
      </w:pPr>
      <w:r>
        <w:rPr>
          <w:rFonts w:ascii="Arial" w:hAnsi="Arial" w:cs="Arial"/>
          <w:b/>
          <w:color w:val="0000FF"/>
          <w:sz w:val="24"/>
        </w:rPr>
        <w:t>R3-230165</w:t>
      </w:r>
      <w:r>
        <w:rPr>
          <w:rFonts w:ascii="Arial" w:hAnsi="Arial" w:cs="Arial"/>
          <w:b/>
          <w:color w:val="0000FF"/>
          <w:sz w:val="24"/>
        </w:rPr>
        <w:tab/>
      </w:r>
      <w:r>
        <w:rPr>
          <w:rFonts w:ascii="Arial" w:hAnsi="Arial" w:cs="Arial"/>
          <w:b/>
          <w:sz w:val="24"/>
        </w:rPr>
        <w:t>Discussion on AI/ML based mobility optimization</w:t>
      </w:r>
    </w:p>
    <w:p w14:paraId="11C481C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AB2F3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8D1CD" w14:textId="77777777" w:rsidR="00B54919" w:rsidRDefault="00B54919" w:rsidP="00B54919">
      <w:pPr>
        <w:rPr>
          <w:rFonts w:ascii="Arial" w:hAnsi="Arial" w:cs="Arial"/>
          <w:b/>
          <w:sz w:val="24"/>
        </w:rPr>
      </w:pPr>
      <w:r>
        <w:rPr>
          <w:rFonts w:ascii="Arial" w:hAnsi="Arial" w:cs="Arial"/>
          <w:b/>
          <w:color w:val="0000FF"/>
          <w:sz w:val="24"/>
        </w:rPr>
        <w:t>R3-230197</w:t>
      </w:r>
      <w:r>
        <w:rPr>
          <w:rFonts w:ascii="Arial" w:hAnsi="Arial" w:cs="Arial"/>
          <w:b/>
          <w:color w:val="0000FF"/>
          <w:sz w:val="24"/>
        </w:rPr>
        <w:tab/>
      </w:r>
      <w:r>
        <w:rPr>
          <w:rFonts w:ascii="Arial" w:hAnsi="Arial" w:cs="Arial"/>
          <w:b/>
          <w:sz w:val="24"/>
        </w:rPr>
        <w:t xml:space="preserve">Discussion on Mobility Optimization Outputs </w:t>
      </w:r>
    </w:p>
    <w:p w14:paraId="7F05A35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165893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0882B" w14:textId="77777777" w:rsidR="00B54919" w:rsidRDefault="00B54919" w:rsidP="00B54919">
      <w:pPr>
        <w:rPr>
          <w:rFonts w:ascii="Arial" w:hAnsi="Arial" w:cs="Arial"/>
          <w:b/>
          <w:sz w:val="24"/>
        </w:rPr>
      </w:pPr>
      <w:r>
        <w:rPr>
          <w:rFonts w:ascii="Arial" w:hAnsi="Arial" w:cs="Arial"/>
          <w:b/>
          <w:color w:val="0000FF"/>
          <w:sz w:val="24"/>
        </w:rPr>
        <w:t>R3-230198</w:t>
      </w:r>
      <w:r>
        <w:rPr>
          <w:rFonts w:ascii="Arial" w:hAnsi="Arial" w:cs="Arial"/>
          <w:b/>
          <w:color w:val="0000FF"/>
          <w:sz w:val="24"/>
        </w:rPr>
        <w:tab/>
      </w:r>
      <w:r>
        <w:rPr>
          <w:rFonts w:ascii="Arial" w:hAnsi="Arial" w:cs="Arial"/>
          <w:b/>
          <w:sz w:val="24"/>
        </w:rPr>
        <w:t>(TP for AIML BLCR for TS 38.423) Mobility Optimization Outputs</w:t>
      </w:r>
    </w:p>
    <w:p w14:paraId="7E14C98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7E85816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19857" w14:textId="77777777" w:rsidR="00B54919" w:rsidRDefault="00B54919" w:rsidP="00B54919">
      <w:pPr>
        <w:rPr>
          <w:rFonts w:ascii="Arial" w:hAnsi="Arial" w:cs="Arial"/>
          <w:b/>
          <w:sz w:val="24"/>
        </w:rPr>
      </w:pPr>
      <w:r>
        <w:rPr>
          <w:rFonts w:ascii="Arial" w:hAnsi="Arial" w:cs="Arial"/>
          <w:b/>
          <w:color w:val="0000FF"/>
          <w:sz w:val="24"/>
        </w:rPr>
        <w:t>R3-230277</w:t>
      </w:r>
      <w:r>
        <w:rPr>
          <w:rFonts w:ascii="Arial" w:hAnsi="Arial" w:cs="Arial"/>
          <w:b/>
          <w:color w:val="0000FF"/>
          <w:sz w:val="24"/>
        </w:rPr>
        <w:tab/>
      </w:r>
      <w:r>
        <w:rPr>
          <w:rFonts w:ascii="Arial" w:hAnsi="Arial" w:cs="Arial"/>
          <w:b/>
          <w:sz w:val="24"/>
        </w:rPr>
        <w:t>AIML Mobility Enhancement</w:t>
      </w:r>
    </w:p>
    <w:p w14:paraId="37FE38AB"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D0C3A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E94BE" w14:textId="77777777" w:rsidR="00B54919" w:rsidRDefault="00B54919" w:rsidP="00B54919">
      <w:pPr>
        <w:rPr>
          <w:rFonts w:ascii="Arial" w:hAnsi="Arial" w:cs="Arial"/>
          <w:b/>
          <w:sz w:val="24"/>
        </w:rPr>
      </w:pPr>
      <w:r>
        <w:rPr>
          <w:rFonts w:ascii="Arial" w:hAnsi="Arial" w:cs="Arial"/>
          <w:b/>
          <w:color w:val="0000FF"/>
          <w:sz w:val="24"/>
        </w:rPr>
        <w:t>R3-230610</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ME</w:t>
      </w:r>
    </w:p>
    <w:p w14:paraId="70CD03E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41BAE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90322" w14:textId="77777777" w:rsidR="00B54919" w:rsidRDefault="00B54919" w:rsidP="00B54919">
      <w:pPr>
        <w:rPr>
          <w:rFonts w:ascii="Arial" w:hAnsi="Arial" w:cs="Arial"/>
          <w:b/>
          <w:sz w:val="24"/>
        </w:rPr>
      </w:pPr>
      <w:r>
        <w:rPr>
          <w:rFonts w:ascii="Arial" w:hAnsi="Arial" w:cs="Arial"/>
          <w:b/>
          <w:color w:val="0000FF"/>
          <w:sz w:val="24"/>
        </w:rPr>
        <w:t>R3-230655</w:t>
      </w:r>
      <w:r>
        <w:rPr>
          <w:rFonts w:ascii="Arial" w:hAnsi="Arial" w:cs="Arial"/>
          <w:b/>
          <w:color w:val="0000FF"/>
          <w:sz w:val="24"/>
        </w:rPr>
        <w:tab/>
      </w:r>
      <w:r>
        <w:rPr>
          <w:rFonts w:ascii="Arial" w:hAnsi="Arial" w:cs="Arial"/>
          <w:b/>
          <w:sz w:val="24"/>
        </w:rPr>
        <w:t>Remaining Issues for Performance Feedback</w:t>
      </w:r>
    </w:p>
    <w:p w14:paraId="35C9F27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6875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69C7B" w14:textId="77777777" w:rsidR="00B54919" w:rsidRDefault="00B54919" w:rsidP="00B54919">
      <w:pPr>
        <w:rPr>
          <w:rFonts w:ascii="Arial" w:hAnsi="Arial" w:cs="Arial"/>
          <w:b/>
          <w:sz w:val="24"/>
        </w:rPr>
      </w:pPr>
      <w:r>
        <w:rPr>
          <w:rFonts w:ascii="Arial" w:hAnsi="Arial" w:cs="Arial"/>
          <w:b/>
          <w:color w:val="0000FF"/>
          <w:sz w:val="24"/>
        </w:rPr>
        <w:t>R3-230669</w:t>
      </w:r>
      <w:r>
        <w:rPr>
          <w:rFonts w:ascii="Arial" w:hAnsi="Arial" w:cs="Arial"/>
          <w:b/>
          <w:color w:val="0000FF"/>
          <w:sz w:val="24"/>
        </w:rPr>
        <w:tab/>
      </w:r>
      <w:r>
        <w:rPr>
          <w:rFonts w:ascii="Arial" w:hAnsi="Arial" w:cs="Arial"/>
          <w:b/>
          <w:sz w:val="24"/>
        </w:rPr>
        <w:t>Open issues related to mobility optimization use case</w:t>
      </w:r>
    </w:p>
    <w:p w14:paraId="325DC41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2399D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B42B8" w14:textId="77777777" w:rsidR="00B54919" w:rsidRDefault="00B54919" w:rsidP="00B54919">
      <w:pPr>
        <w:rPr>
          <w:rFonts w:ascii="Arial" w:hAnsi="Arial" w:cs="Arial"/>
          <w:b/>
          <w:sz w:val="24"/>
        </w:rPr>
      </w:pPr>
      <w:r>
        <w:rPr>
          <w:rFonts w:ascii="Arial" w:hAnsi="Arial" w:cs="Arial"/>
          <w:b/>
          <w:color w:val="0000FF"/>
          <w:sz w:val="24"/>
        </w:rPr>
        <w:t>R3-230856</w:t>
      </w:r>
      <w:r>
        <w:rPr>
          <w:rFonts w:ascii="Arial" w:hAnsi="Arial" w:cs="Arial"/>
          <w:b/>
          <w:color w:val="0000FF"/>
          <w:sz w:val="24"/>
        </w:rPr>
        <w:tab/>
      </w:r>
      <w:r>
        <w:rPr>
          <w:rFonts w:ascii="Arial" w:hAnsi="Arial" w:cs="Arial"/>
          <w:b/>
          <w:sz w:val="24"/>
        </w:rPr>
        <w:t>Summary of offline discussion(CB:#18_AIRAN2_ME)</w:t>
      </w:r>
    </w:p>
    <w:p w14:paraId="38EB4F3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4B61BA" w14:textId="315C6E30"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BEB3F" w14:textId="1CF69909" w:rsidR="00CA5E25" w:rsidRDefault="00CA5E25" w:rsidP="00B54919">
      <w:pPr>
        <w:rPr>
          <w:b/>
          <w:bCs/>
          <w:color w:val="993300"/>
          <w:u w:val="single"/>
        </w:rPr>
      </w:pPr>
      <w:r w:rsidRPr="00320D6A">
        <w:rPr>
          <w:b/>
          <w:bCs/>
          <w:color w:val="993300"/>
          <w:u w:val="single"/>
        </w:rPr>
        <w:t>Discussion on the proposals:</w:t>
      </w:r>
    </w:p>
    <w:p w14:paraId="52D12E1E" w14:textId="77777777" w:rsidR="00201519" w:rsidRPr="00201519" w:rsidRDefault="00201519" w:rsidP="00201519">
      <w:pPr>
        <w:numPr>
          <w:ilvl w:val="0"/>
          <w:numId w:val="8"/>
        </w:numPr>
        <w:overflowPunct/>
        <w:autoSpaceDE/>
        <w:autoSpaceDN/>
        <w:adjustRightInd/>
        <w:spacing w:before="100" w:beforeAutospacing="1" w:after="120"/>
        <w:textAlignment w:val="auto"/>
        <w:rPr>
          <w:sz w:val="28"/>
          <w:szCs w:val="28"/>
          <w:lang w:eastAsia="en-US"/>
        </w:rPr>
      </w:pPr>
      <w:bookmarkStart w:id="64" w:name="_Hlk129893444"/>
      <w:r w:rsidRPr="00201519">
        <w:rPr>
          <w:szCs w:val="28"/>
          <w:lang w:eastAsia="en-US"/>
        </w:rPr>
        <w:t>The handover request message should include the list of predicted UE trajectory IE? The detail coding of predicted UE trajectory IE? IE Presence?</w:t>
      </w:r>
    </w:p>
    <w:p w14:paraId="3DE30A9E" w14:textId="77777777" w:rsidR="00201519" w:rsidRPr="00201519" w:rsidRDefault="00201519" w:rsidP="00201519">
      <w:pPr>
        <w:numPr>
          <w:ilvl w:val="0"/>
          <w:numId w:val="8"/>
        </w:numPr>
        <w:overflowPunct/>
        <w:autoSpaceDE/>
        <w:autoSpaceDN/>
        <w:adjustRightInd/>
        <w:spacing w:before="100" w:beforeAutospacing="1" w:after="120"/>
        <w:textAlignment w:val="auto"/>
        <w:rPr>
          <w:b/>
          <w:color w:val="0000FF"/>
          <w:szCs w:val="28"/>
          <w:lang w:eastAsia="en-US"/>
        </w:rPr>
      </w:pPr>
      <w:r w:rsidRPr="00201519">
        <w:rPr>
          <w:b/>
          <w:color w:val="0000FF"/>
          <w:szCs w:val="28"/>
          <w:lang w:eastAsia="en-US"/>
        </w:rPr>
        <w:t>Introduce Expected RRC state in the predicted UE trajectory information? Predicted beam index? Confidence?</w:t>
      </w:r>
    </w:p>
    <w:p w14:paraId="4A1B2172" w14:textId="77777777" w:rsidR="00201519" w:rsidRPr="00201519" w:rsidRDefault="00201519" w:rsidP="00201519">
      <w:pPr>
        <w:numPr>
          <w:ilvl w:val="0"/>
          <w:numId w:val="8"/>
        </w:numPr>
        <w:overflowPunct/>
        <w:autoSpaceDE/>
        <w:autoSpaceDN/>
        <w:adjustRightInd/>
        <w:spacing w:before="100" w:beforeAutospacing="1" w:after="120"/>
        <w:textAlignment w:val="auto"/>
        <w:rPr>
          <w:b/>
          <w:color w:val="0000FF"/>
          <w:szCs w:val="28"/>
          <w:lang w:eastAsia="en-US"/>
        </w:rPr>
      </w:pPr>
      <w:r w:rsidRPr="00201519">
        <w:rPr>
          <w:b/>
          <w:color w:val="0000FF"/>
          <w:szCs w:val="28"/>
          <w:lang w:eastAsia="en-US"/>
        </w:rPr>
        <w:t>Providing the actual UE trajectory over a period of time as part of feedback information?</w:t>
      </w:r>
    </w:p>
    <w:p w14:paraId="0DDEE849" w14:textId="77777777" w:rsidR="00201519" w:rsidRPr="00201519" w:rsidRDefault="00201519" w:rsidP="00201519">
      <w:pPr>
        <w:rPr>
          <w:szCs w:val="28"/>
          <w:lang w:eastAsia="en-US"/>
        </w:rPr>
      </w:pPr>
      <w:r w:rsidRPr="00201519">
        <w:rPr>
          <w:szCs w:val="28"/>
          <w:lang w:eastAsia="en-US"/>
        </w:rPr>
        <w:t>SAMSUNG: Still have concern on this, UE performance is enough</w:t>
      </w:r>
    </w:p>
    <w:p w14:paraId="3B81F224" w14:textId="77777777" w:rsidR="00201519" w:rsidRPr="00201519" w:rsidRDefault="00201519" w:rsidP="00201519">
      <w:pPr>
        <w:rPr>
          <w:szCs w:val="28"/>
          <w:lang w:eastAsia="en-US"/>
        </w:rPr>
      </w:pPr>
      <w:r w:rsidRPr="00201519">
        <w:rPr>
          <w:szCs w:val="28"/>
          <w:lang w:eastAsia="en-US"/>
        </w:rPr>
        <w:t>QUALCOMM: It’s not needed</w:t>
      </w:r>
    </w:p>
    <w:p w14:paraId="03331CB5" w14:textId="77777777" w:rsidR="00201519" w:rsidRPr="00201519" w:rsidRDefault="00201519" w:rsidP="00201519">
      <w:pPr>
        <w:rPr>
          <w:szCs w:val="28"/>
          <w:lang w:eastAsia="en-US"/>
        </w:rPr>
      </w:pPr>
      <w:r w:rsidRPr="00201519">
        <w:rPr>
          <w:szCs w:val="28"/>
          <w:lang w:eastAsia="en-US"/>
        </w:rPr>
        <w:t xml:space="preserve">Lenovo, CATT: It’s useful, this </w:t>
      </w:r>
      <w:proofErr w:type="spellStart"/>
      <w:r w:rsidRPr="00201519">
        <w:rPr>
          <w:szCs w:val="28"/>
          <w:lang w:eastAsia="en-US"/>
        </w:rPr>
        <w:t>infor</w:t>
      </w:r>
      <w:proofErr w:type="spellEnd"/>
      <w:r w:rsidRPr="00201519">
        <w:rPr>
          <w:szCs w:val="28"/>
          <w:lang w:eastAsia="en-US"/>
        </w:rPr>
        <w:t xml:space="preserve"> is used by the receiving node to judge whether the AI model needs to be updated or not</w:t>
      </w:r>
    </w:p>
    <w:p w14:paraId="5AE1061F" w14:textId="77777777" w:rsidR="00201519" w:rsidRPr="00201519" w:rsidRDefault="00201519" w:rsidP="00201519">
      <w:pPr>
        <w:rPr>
          <w:szCs w:val="28"/>
          <w:lang w:eastAsia="en-US"/>
        </w:rPr>
      </w:pPr>
      <w:r w:rsidRPr="00201519">
        <w:rPr>
          <w:szCs w:val="28"/>
          <w:lang w:eastAsia="en-US"/>
        </w:rPr>
        <w:t>Intel: The source node has already had enough information based on the UE connected to it</w:t>
      </w:r>
    </w:p>
    <w:p w14:paraId="05B4C037" w14:textId="77777777" w:rsidR="00201519" w:rsidRPr="00201519" w:rsidRDefault="00201519" w:rsidP="00201519">
      <w:pPr>
        <w:rPr>
          <w:szCs w:val="28"/>
          <w:lang w:eastAsia="en-US"/>
        </w:rPr>
      </w:pPr>
      <w:r w:rsidRPr="00201519">
        <w:rPr>
          <w:szCs w:val="28"/>
          <w:lang w:eastAsia="en-US"/>
        </w:rPr>
        <w:t>ZTE: It’s useful, the actual trajectory is needed for Model evaluation</w:t>
      </w:r>
    </w:p>
    <w:p w14:paraId="023EA625" w14:textId="1AF534A9" w:rsidR="00201519" w:rsidRPr="00201519" w:rsidRDefault="00BF0955" w:rsidP="00201519">
      <w:pPr>
        <w:rPr>
          <w:szCs w:val="28"/>
          <w:lang w:eastAsia="en-US"/>
        </w:rPr>
      </w:pPr>
      <w:r>
        <w:rPr>
          <w:szCs w:val="28"/>
          <w:lang w:eastAsia="en-US"/>
        </w:rPr>
        <w:t>Nokia,</w:t>
      </w:r>
      <w:r w:rsidR="00201519" w:rsidRPr="00201519">
        <w:rPr>
          <w:szCs w:val="28"/>
          <w:lang w:eastAsia="en-US"/>
        </w:rPr>
        <w:t xml:space="preserve"> ERICSSON: The issue on UE context maintenance, network topology may change </w:t>
      </w:r>
    </w:p>
    <w:p w14:paraId="38789AB4" w14:textId="77777777" w:rsidR="00201519" w:rsidRPr="00201519" w:rsidRDefault="00201519" w:rsidP="00201519">
      <w:pPr>
        <w:rPr>
          <w:szCs w:val="28"/>
          <w:lang w:eastAsia="en-US"/>
        </w:rPr>
      </w:pPr>
      <w:r w:rsidRPr="00201519">
        <w:rPr>
          <w:szCs w:val="28"/>
          <w:lang w:eastAsia="en-US"/>
        </w:rPr>
        <w:t>CMCC: It’s useful, how to maintain the UE context in the source side is another issue</w:t>
      </w:r>
    </w:p>
    <w:p w14:paraId="05D3CD41" w14:textId="77777777" w:rsidR="00201519" w:rsidRPr="00201519" w:rsidRDefault="00201519" w:rsidP="00201519">
      <w:pPr>
        <w:rPr>
          <w:szCs w:val="28"/>
          <w:lang w:eastAsia="en-US"/>
        </w:rPr>
      </w:pPr>
      <w:r w:rsidRPr="00201519">
        <w:rPr>
          <w:szCs w:val="28"/>
          <w:lang w:eastAsia="en-US"/>
        </w:rPr>
        <w:t xml:space="preserve">HUAWEI: Open to further </w:t>
      </w:r>
      <w:proofErr w:type="spellStart"/>
      <w:r w:rsidRPr="00201519">
        <w:rPr>
          <w:szCs w:val="28"/>
          <w:lang w:eastAsia="en-US"/>
        </w:rPr>
        <w:t>discuSamsung</w:t>
      </w:r>
      <w:proofErr w:type="spellEnd"/>
      <w:r w:rsidRPr="00201519">
        <w:rPr>
          <w:szCs w:val="28"/>
          <w:lang w:eastAsia="en-US"/>
        </w:rPr>
        <w:t>, which is related to model inference</w:t>
      </w:r>
    </w:p>
    <w:p w14:paraId="2975E346" w14:textId="77777777" w:rsidR="00201519" w:rsidRPr="00201519" w:rsidRDefault="00201519" w:rsidP="00201519">
      <w:pPr>
        <w:rPr>
          <w:szCs w:val="28"/>
          <w:lang w:eastAsia="en-US"/>
        </w:rPr>
      </w:pPr>
      <w:r w:rsidRPr="00201519">
        <w:rPr>
          <w:szCs w:val="28"/>
          <w:lang w:eastAsia="en-US"/>
        </w:rPr>
        <w:t xml:space="preserve"> </w:t>
      </w:r>
    </w:p>
    <w:p w14:paraId="2A9CB1CC" w14:textId="77777777" w:rsidR="00201519" w:rsidRPr="00201519" w:rsidRDefault="00201519" w:rsidP="00201519">
      <w:pPr>
        <w:rPr>
          <w:b/>
          <w:color w:val="FF00FF"/>
          <w:szCs w:val="28"/>
          <w:lang w:eastAsia="en-US"/>
        </w:rPr>
      </w:pPr>
      <w:r w:rsidRPr="00201519">
        <w:rPr>
          <w:b/>
          <w:color w:val="FF00FF"/>
          <w:szCs w:val="28"/>
          <w:lang w:eastAsia="en-US"/>
        </w:rPr>
        <w:t xml:space="preserve"> # 18_AIRAN2_ME</w:t>
      </w:r>
    </w:p>
    <w:p w14:paraId="585DAFE2" w14:textId="77777777" w:rsidR="00201519" w:rsidRPr="00201519" w:rsidRDefault="00201519" w:rsidP="00201519">
      <w:pPr>
        <w:rPr>
          <w:b/>
          <w:color w:val="FF00FF"/>
          <w:szCs w:val="28"/>
          <w:lang w:eastAsia="en-US"/>
        </w:rPr>
      </w:pPr>
      <w:r w:rsidRPr="00201519">
        <w:rPr>
          <w:b/>
          <w:color w:val="FF00FF"/>
          <w:szCs w:val="28"/>
          <w:lang w:eastAsia="en-US"/>
        </w:rPr>
        <w:t xml:space="preserve">- Take stage3 TP in </w:t>
      </w:r>
      <w:hyperlink r:id="rId42" w:history="1">
        <w:r w:rsidRPr="00201519">
          <w:rPr>
            <w:b/>
            <w:color w:val="FF00FF"/>
            <w:szCs w:val="28"/>
            <w:lang w:eastAsia="en-US"/>
          </w:rPr>
          <w:t>R3-230463</w:t>
        </w:r>
      </w:hyperlink>
      <w:r w:rsidRPr="00201519">
        <w:rPr>
          <w:b/>
          <w:color w:val="FF00FF"/>
          <w:szCs w:val="28"/>
          <w:lang w:eastAsia="en-US"/>
        </w:rPr>
        <w:t xml:space="preserve"> as the starting point, check the presence of Predicted Time UE Stays in Cell</w:t>
      </w:r>
    </w:p>
    <w:p w14:paraId="1D31439A" w14:textId="77777777" w:rsidR="00201519" w:rsidRPr="00201519" w:rsidRDefault="00201519" w:rsidP="00201519">
      <w:pPr>
        <w:rPr>
          <w:b/>
          <w:color w:val="FF00FF"/>
          <w:szCs w:val="28"/>
          <w:lang w:eastAsia="en-US"/>
        </w:rPr>
      </w:pPr>
      <w:r w:rsidRPr="00201519">
        <w:rPr>
          <w:b/>
          <w:color w:val="FF00FF"/>
          <w:szCs w:val="28"/>
          <w:lang w:eastAsia="en-US"/>
        </w:rPr>
        <w:t>- Discuss the other open issues listed above</w:t>
      </w:r>
    </w:p>
    <w:p w14:paraId="05FB1DE7" w14:textId="49B2A420" w:rsidR="00201519" w:rsidRPr="00201519" w:rsidRDefault="00201519" w:rsidP="00201519">
      <w:pPr>
        <w:rPr>
          <w:color w:val="000000"/>
          <w:szCs w:val="28"/>
          <w:lang w:eastAsia="en-US"/>
        </w:rPr>
      </w:pPr>
      <w:r w:rsidRPr="00201519">
        <w:rPr>
          <w:color w:val="000000"/>
          <w:szCs w:val="28"/>
          <w:lang w:eastAsia="en-US"/>
        </w:rPr>
        <w:lastRenderedPageBreak/>
        <w:t>(</w:t>
      </w:r>
      <w:r w:rsidR="00FD2B03">
        <w:rPr>
          <w:color w:val="000000"/>
          <w:szCs w:val="28"/>
          <w:lang w:eastAsia="en-US"/>
        </w:rPr>
        <w:t>Nokia - moderator</w:t>
      </w:r>
      <w:r w:rsidRPr="00201519">
        <w:rPr>
          <w:color w:val="000000"/>
          <w:szCs w:val="28"/>
          <w:lang w:eastAsia="en-US"/>
        </w:rPr>
        <w:t>)</w:t>
      </w:r>
    </w:p>
    <w:p w14:paraId="0DB6C7D1" w14:textId="77777777" w:rsidR="00201519" w:rsidRPr="00201519" w:rsidRDefault="00201519" w:rsidP="00201519">
      <w:pPr>
        <w:rPr>
          <w:rFonts w:eastAsia="DengXian"/>
          <w:szCs w:val="28"/>
          <w:lang w:eastAsia="en-US"/>
        </w:rPr>
      </w:pPr>
      <w:r w:rsidRPr="00201519">
        <w:rPr>
          <w:rFonts w:eastAsia="DengXian"/>
          <w:szCs w:val="28"/>
          <w:lang w:eastAsia="en-US"/>
        </w:rPr>
        <w:t xml:space="preserve">Summary of offline disc </w:t>
      </w:r>
      <w:hyperlink r:id="rId43" w:history="1">
        <w:r w:rsidRPr="00201519">
          <w:rPr>
            <w:rStyle w:val="Hyperlink"/>
            <w:rFonts w:eastAsia="DengXian"/>
            <w:szCs w:val="28"/>
            <w:lang w:eastAsia="en-US"/>
          </w:rPr>
          <w:t>R3-230856</w:t>
        </w:r>
      </w:hyperlink>
      <w:r w:rsidRPr="00201519">
        <w:rPr>
          <w:rFonts w:eastAsia="DengXian"/>
          <w:szCs w:val="28"/>
          <w:lang w:eastAsia="en-US"/>
        </w:rPr>
        <w:t xml:space="preserve"> noted</w:t>
      </w:r>
    </w:p>
    <w:p w14:paraId="3A1B0449" w14:textId="77777777" w:rsidR="00201519" w:rsidRDefault="00201519" w:rsidP="00201519">
      <w:pPr>
        <w:rPr>
          <w:b/>
          <w:bCs/>
          <w:color w:val="007434"/>
          <w:u w:val="single"/>
        </w:rPr>
      </w:pPr>
      <w:r w:rsidRPr="003657AA">
        <w:rPr>
          <w:b/>
          <w:bCs/>
          <w:color w:val="007434"/>
          <w:u w:val="single"/>
        </w:rPr>
        <w:t xml:space="preserve">Agreements: </w:t>
      </w:r>
    </w:p>
    <w:p w14:paraId="381C4670" w14:textId="3BBC1915" w:rsidR="00201519" w:rsidRPr="00201519" w:rsidRDefault="00201519" w:rsidP="00201519">
      <w:pPr>
        <w:rPr>
          <w:bCs/>
          <w:color w:val="008000"/>
          <w:szCs w:val="28"/>
        </w:rPr>
      </w:pPr>
      <w:r w:rsidRPr="00201519">
        <w:rPr>
          <w:bCs/>
          <w:color w:val="008000"/>
          <w:szCs w:val="22"/>
        </w:rPr>
        <w:t>There is no need to include predicted RRC state in the cells in the predicted UE Trajectory in this release.</w:t>
      </w:r>
    </w:p>
    <w:p w14:paraId="2FC7024B" w14:textId="39802D33" w:rsidR="00201519" w:rsidRDefault="00201519" w:rsidP="00201519">
      <w:pPr>
        <w:rPr>
          <w:bCs/>
          <w:color w:val="008000"/>
          <w:szCs w:val="22"/>
        </w:rPr>
      </w:pPr>
      <w:r w:rsidRPr="00201519">
        <w:rPr>
          <w:bCs/>
          <w:color w:val="008000"/>
          <w:szCs w:val="22"/>
        </w:rPr>
        <w:t>There is no need to include beam index information in the predicted UE Trajectory in this release.</w:t>
      </w:r>
    </w:p>
    <w:p w14:paraId="0552DEB7" w14:textId="77777777" w:rsidR="00201519" w:rsidRPr="00201519" w:rsidRDefault="00201519" w:rsidP="00201519">
      <w:pPr>
        <w:rPr>
          <w:bCs/>
          <w:color w:val="008000"/>
          <w:szCs w:val="22"/>
        </w:rPr>
      </w:pPr>
    </w:p>
    <w:p w14:paraId="00AFB54A" w14:textId="77777777" w:rsidR="00201519" w:rsidRPr="00201519" w:rsidRDefault="00201519" w:rsidP="00201519">
      <w:pPr>
        <w:rPr>
          <w:bCs/>
          <w:color w:val="0000FF"/>
          <w:szCs w:val="22"/>
        </w:rPr>
      </w:pPr>
      <w:r w:rsidRPr="00201519">
        <w:rPr>
          <w:bCs/>
          <w:color w:val="0000FF"/>
          <w:szCs w:val="22"/>
        </w:rPr>
        <w:t xml:space="preserve">The presence of the predicted time of stay of a UE in a cell is FFS. </w:t>
      </w:r>
    </w:p>
    <w:p w14:paraId="3B59AE55" w14:textId="6FCA9AA4" w:rsidR="00CA5E25" w:rsidRDefault="00201519" w:rsidP="00201519">
      <w:pPr>
        <w:rPr>
          <w:color w:val="993300"/>
          <w:u w:val="single"/>
        </w:rPr>
      </w:pPr>
      <w:r w:rsidRPr="00201519">
        <w:rPr>
          <w:bCs/>
          <w:color w:val="0000FF"/>
          <w:szCs w:val="22"/>
        </w:rPr>
        <w:t>FFS whether predicted UE Trajectory spans across multiple NG-RAN nodes or it is limited within a single target NG-RAN node.</w:t>
      </w:r>
      <w:bookmarkEnd w:id="64"/>
    </w:p>
    <w:p w14:paraId="04F0E781" w14:textId="77777777" w:rsidR="00B54919" w:rsidRDefault="00B54919" w:rsidP="00B54919">
      <w:pPr>
        <w:pStyle w:val="Heading5"/>
      </w:pPr>
      <w:bookmarkStart w:id="65" w:name="_Toc129878479"/>
      <w:r>
        <w:t>12.2.2.3</w:t>
      </w:r>
      <w:r>
        <w:tab/>
        <w:t xml:space="preserve">ES and </w:t>
      </w:r>
      <w:proofErr w:type="spellStart"/>
      <w:r>
        <w:t>Xn</w:t>
      </w:r>
      <w:proofErr w:type="spellEnd"/>
      <w:r>
        <w:t xml:space="preserve"> procedures</w:t>
      </w:r>
      <w:bookmarkEnd w:id="65"/>
    </w:p>
    <w:p w14:paraId="28EDE58E" w14:textId="77777777" w:rsidR="00B54919" w:rsidRDefault="00B54919" w:rsidP="00B54919">
      <w:r>
        <w:t>AI/ML based Energy Saving:</w:t>
      </w:r>
    </w:p>
    <w:p w14:paraId="498C3A13" w14:textId="77777777" w:rsidR="00B54919" w:rsidRDefault="00B54919" w:rsidP="00B54919">
      <w:r>
        <w:t>RAN3 focus on the cell-level energy saving strategy as a start point, to avoid overlapped discussion for network energy saving SI.</w:t>
      </w:r>
    </w:p>
    <w:p w14:paraId="239CBB4D" w14:textId="77777777" w:rsidR="00B54919" w:rsidRDefault="00B54919" w:rsidP="00B54919">
      <w:r>
        <w:t>Predicted resource status information of neighbouring NG-RAN node(s) generated by the current NG-RAN node is internally used, and no standard impacts.</w:t>
      </w:r>
    </w:p>
    <w:p w14:paraId="4ECA4EFD" w14:textId="77777777" w:rsidR="00B54919" w:rsidRDefault="00B54919" w:rsidP="00B54919">
      <w:r>
        <w:t>Regarding AI/ML based Energy Saving, the following information should be specified as a start point on the basis of TR37.817:</w:t>
      </w:r>
    </w:p>
    <w:p w14:paraId="42452DD5" w14:textId="77777777" w:rsidR="00B54919" w:rsidRDefault="00B54919" w:rsidP="00B54919">
      <w:r>
        <w:t>-</w:t>
      </w:r>
      <w:r>
        <w:tab/>
        <w:t xml:space="preserve">Predicted resource status information over </w:t>
      </w:r>
      <w:proofErr w:type="spellStart"/>
      <w:r>
        <w:t>Xn</w:t>
      </w:r>
      <w:proofErr w:type="spellEnd"/>
    </w:p>
    <w:p w14:paraId="72FC09C2" w14:textId="77777777" w:rsidR="00B54919" w:rsidRDefault="00B54919" w:rsidP="00B54919">
      <w:r>
        <w:t>-</w:t>
      </w:r>
      <w:r>
        <w:tab/>
        <w:t>UE performance (</w:t>
      </w:r>
      <w:proofErr w:type="spellStart"/>
      <w:r>
        <w:t>e.g</w:t>
      </w:r>
      <w:proofErr w:type="spellEnd"/>
      <w:r>
        <w:t>, UL/DL throughput, packet delay, packet loss)</w:t>
      </w:r>
    </w:p>
    <w:p w14:paraId="4A0F5F52" w14:textId="77777777" w:rsidR="00B54919" w:rsidRDefault="00B54919" w:rsidP="00B54919">
      <w:r>
        <w:t>Current Energy Efficiency metric can be exchanged between RAN nodes for the energy saving use case.</w:t>
      </w:r>
    </w:p>
    <w:p w14:paraId="4AC8B2C4" w14:textId="77777777" w:rsidR="00B54919" w:rsidRDefault="00B54919" w:rsidP="00B54919">
      <w:r>
        <w:t>Energy Efficiency constitutes a metric that reflects the energy consumption of a cell or a node. It is FFS what the granularity and exact coding of this metric is.</w:t>
      </w:r>
    </w:p>
    <w:p w14:paraId="107EEB36" w14:textId="77777777" w:rsidR="00B54919" w:rsidRDefault="00B54919" w:rsidP="00B54919">
      <w:r>
        <w:t>RAN3#118:</w:t>
      </w:r>
    </w:p>
    <w:p w14:paraId="70124092" w14:textId="77777777" w:rsidR="00B54919" w:rsidRDefault="00B54919" w:rsidP="00B54919">
      <w:r>
        <w:t>The "Energy Efficiency" metric should be measurable, produced and interpretable by the RAN.</w:t>
      </w:r>
    </w:p>
    <w:p w14:paraId="07440599" w14:textId="77777777" w:rsidR="00B54919" w:rsidRDefault="00B54919" w:rsidP="00B54919">
      <w:r>
        <w:t xml:space="preserve">It’s the common understanding that AI/ML based energy saving aims to optimize the overall energy efficiency of the coverage of a </w:t>
      </w:r>
      <w:proofErr w:type="spellStart"/>
      <w:r>
        <w:t>gNB</w:t>
      </w:r>
      <w:proofErr w:type="spellEnd"/>
      <w:r>
        <w:t xml:space="preserve"> and its neighbours.</w:t>
      </w:r>
    </w:p>
    <w:p w14:paraId="57976911" w14:textId="77777777" w:rsidR="00B54919" w:rsidRDefault="00B54919" w:rsidP="00B54919">
      <w:r>
        <w:t>Start with per node granularity EE and Per cell granularity EE could be considered if it is feasible.</w:t>
      </w:r>
    </w:p>
    <w:p w14:paraId="66A68AA3" w14:textId="77777777" w:rsidR="00B54919" w:rsidRDefault="00B54919" w:rsidP="00B54919">
      <w:r>
        <w:t xml:space="preserve">WA: Take the EE defined in SA5 as the baseline for the energy efficiency of a </w:t>
      </w:r>
      <w:proofErr w:type="spellStart"/>
      <w:r>
        <w:t>gNB</w:t>
      </w:r>
      <w:proofErr w:type="spellEnd"/>
      <w:r>
        <w:t>. What to be transferred between NG-RAN nodes is FFS.</w:t>
      </w:r>
    </w:p>
    <w:p w14:paraId="1E218AC6" w14:textId="77777777" w:rsidR="00B54919" w:rsidRDefault="00B54919" w:rsidP="00B54919">
      <w:r>
        <w:t>Predicted Energy Efficiency is exchanged between NG-RAN node?</w:t>
      </w:r>
    </w:p>
    <w:p w14:paraId="07D59591" w14:textId="77777777" w:rsidR="00B54919" w:rsidRDefault="00B54919" w:rsidP="00B54919">
      <w:r>
        <w:t>FFS on how to calculate this EE, and which of the following 4 options should be adopted:</w:t>
      </w:r>
    </w:p>
    <w:p w14:paraId="27D781AB" w14:textId="77777777" w:rsidR="00B54919" w:rsidRDefault="00B54919" w:rsidP="00B54919">
      <w:r>
        <w:t>Option 1: Indicating the value of the ratio of data volume over energy consumption directly</w:t>
      </w:r>
    </w:p>
    <w:p w14:paraId="1196341F" w14:textId="77777777" w:rsidR="00B54919" w:rsidRDefault="00B54919" w:rsidP="00B54919">
      <w:r>
        <w:t>Option 2: Define the EE metric in a more abstract way using a quantitative encoding, e.g., using EE values on a linear scale from 0 to 100.</w:t>
      </w:r>
    </w:p>
    <w:p w14:paraId="4A5A492D" w14:textId="77777777" w:rsidR="00B54919" w:rsidRDefault="00B54919" w:rsidP="00B54919">
      <w:r>
        <w:t xml:space="preserve">Option 3: The metric of Energy Efficiency exchanged between NG-RAN nodes is an Energy Consumption related to an additional load. And exchanged EE metric between </w:t>
      </w:r>
      <w:proofErr w:type="spellStart"/>
      <w:r>
        <w:t>neighboring</w:t>
      </w:r>
      <w:proofErr w:type="spellEnd"/>
      <w:r>
        <w:t xml:space="preserve"> NG-RAN nodes is defined in the interval [0, 100].</w:t>
      </w:r>
    </w:p>
    <w:p w14:paraId="04B61ADE" w14:textId="77777777" w:rsidR="00B54919" w:rsidRDefault="00B54919" w:rsidP="00B54919">
      <w:r>
        <w:t>Option 4: Deliver both data volume and energy consumption over RAN interfaces to let the requesting node calculate the overall DV and over EC of the specific area and thereby drive the overall EE.</w:t>
      </w:r>
    </w:p>
    <w:p w14:paraId="5931701E" w14:textId="77777777" w:rsidR="00B54919" w:rsidRDefault="00B54919" w:rsidP="00B54919">
      <w:pPr>
        <w:rPr>
          <w:rFonts w:ascii="Arial" w:hAnsi="Arial" w:cs="Arial"/>
          <w:b/>
          <w:sz w:val="24"/>
        </w:rPr>
      </w:pPr>
      <w:r>
        <w:rPr>
          <w:rFonts w:ascii="Arial" w:hAnsi="Arial" w:cs="Arial"/>
          <w:b/>
          <w:color w:val="0000FF"/>
          <w:sz w:val="24"/>
        </w:rPr>
        <w:t>R3-230252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XnAP</w:t>
      </w:r>
      <w:proofErr w:type="spellEnd"/>
      <w:r>
        <w:rPr>
          <w:rFonts w:ascii="Arial" w:hAnsi="Arial" w:cs="Arial"/>
          <w:b/>
          <w:sz w:val="24"/>
        </w:rPr>
        <w:t xml:space="preserve"> impacts of energy saving metrics</w:t>
      </w:r>
    </w:p>
    <w:p w14:paraId="58A714F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CDB974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5E73" w14:textId="77777777" w:rsidR="00B54919" w:rsidRDefault="00B54919" w:rsidP="00B54919">
      <w:pPr>
        <w:rPr>
          <w:rFonts w:ascii="Arial" w:hAnsi="Arial" w:cs="Arial"/>
          <w:b/>
          <w:sz w:val="24"/>
        </w:rPr>
      </w:pPr>
      <w:r>
        <w:rPr>
          <w:rFonts w:ascii="Arial" w:hAnsi="Arial" w:cs="Arial"/>
          <w:b/>
          <w:color w:val="0000FF"/>
          <w:sz w:val="24"/>
        </w:rPr>
        <w:t>R3-230335</w:t>
      </w:r>
      <w:r>
        <w:rPr>
          <w:rFonts w:ascii="Arial" w:hAnsi="Arial" w:cs="Arial"/>
          <w:b/>
          <w:color w:val="0000FF"/>
          <w:sz w:val="24"/>
        </w:rPr>
        <w:tab/>
      </w:r>
      <w:r>
        <w:rPr>
          <w:rFonts w:ascii="Arial" w:hAnsi="Arial" w:cs="Arial"/>
          <w:b/>
          <w:sz w:val="24"/>
        </w:rPr>
        <w:t>Discussion on AI based network energy saving</w:t>
      </w:r>
    </w:p>
    <w:p w14:paraId="39A2205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BBF9D2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C71BB" w14:textId="77777777" w:rsidR="00B54919" w:rsidRDefault="00B54919" w:rsidP="00B54919">
      <w:pPr>
        <w:rPr>
          <w:rFonts w:ascii="Arial" w:hAnsi="Arial" w:cs="Arial"/>
          <w:b/>
          <w:sz w:val="24"/>
        </w:rPr>
      </w:pPr>
      <w:r>
        <w:rPr>
          <w:rFonts w:ascii="Arial" w:hAnsi="Arial" w:cs="Arial"/>
          <w:b/>
          <w:color w:val="0000FF"/>
          <w:sz w:val="24"/>
        </w:rPr>
        <w:t>R3-230383</w:t>
      </w:r>
      <w:r>
        <w:rPr>
          <w:rFonts w:ascii="Arial" w:hAnsi="Arial" w:cs="Arial"/>
          <w:b/>
          <w:color w:val="0000FF"/>
          <w:sz w:val="24"/>
        </w:rPr>
        <w:tab/>
      </w:r>
      <w:r>
        <w:rPr>
          <w:rFonts w:ascii="Arial" w:hAnsi="Arial" w:cs="Arial"/>
          <w:b/>
          <w:sz w:val="24"/>
        </w:rPr>
        <w:t>Further discussions on remaining open issues for energy saving using AI/ML</w:t>
      </w:r>
    </w:p>
    <w:p w14:paraId="0FA3CBE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Huawei</w:t>
      </w:r>
    </w:p>
    <w:p w14:paraId="19D152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20C56" w14:textId="77777777" w:rsidR="00B54919" w:rsidRDefault="00B54919" w:rsidP="00B54919">
      <w:pPr>
        <w:rPr>
          <w:rFonts w:ascii="Arial" w:hAnsi="Arial" w:cs="Arial"/>
          <w:b/>
          <w:sz w:val="24"/>
        </w:rPr>
      </w:pPr>
      <w:r>
        <w:rPr>
          <w:rFonts w:ascii="Arial" w:hAnsi="Arial" w:cs="Arial"/>
          <w:b/>
          <w:color w:val="0000FF"/>
          <w:sz w:val="24"/>
        </w:rPr>
        <w:t>R3-230456</w:t>
      </w:r>
      <w:r>
        <w:rPr>
          <w:rFonts w:ascii="Arial" w:hAnsi="Arial" w:cs="Arial"/>
          <w:b/>
          <w:color w:val="0000FF"/>
          <w:sz w:val="24"/>
        </w:rPr>
        <w:tab/>
      </w:r>
      <w:r>
        <w:rPr>
          <w:rFonts w:ascii="Arial" w:hAnsi="Arial" w:cs="Arial"/>
          <w:b/>
          <w:sz w:val="24"/>
        </w:rPr>
        <w:t>Network Energy Efficiency Metric</w:t>
      </w:r>
    </w:p>
    <w:p w14:paraId="7CB002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5AF3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D462" w14:textId="77777777" w:rsidR="00B54919" w:rsidRDefault="00B54919" w:rsidP="00B54919">
      <w:pPr>
        <w:rPr>
          <w:rFonts w:ascii="Arial" w:hAnsi="Arial" w:cs="Arial"/>
          <w:b/>
          <w:sz w:val="24"/>
        </w:rPr>
      </w:pPr>
      <w:r>
        <w:rPr>
          <w:rFonts w:ascii="Arial" w:hAnsi="Arial" w:cs="Arial"/>
          <w:b/>
          <w:color w:val="0000FF"/>
          <w:sz w:val="24"/>
        </w:rPr>
        <w:t>R3-230458</w:t>
      </w:r>
      <w:r>
        <w:rPr>
          <w:rFonts w:ascii="Arial" w:hAnsi="Arial" w:cs="Arial"/>
          <w:b/>
          <w:color w:val="0000FF"/>
          <w:sz w:val="24"/>
        </w:rPr>
        <w:tab/>
      </w:r>
      <w:r>
        <w:rPr>
          <w:rFonts w:ascii="Arial" w:hAnsi="Arial" w:cs="Arial"/>
          <w:b/>
          <w:sz w:val="24"/>
        </w:rPr>
        <w:t>(TP for AI/ML BLCR to TS38.423) AI/ML Network Energy Saving Procedures</w:t>
      </w:r>
    </w:p>
    <w:p w14:paraId="1D7E83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19922A6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1ABB4" w14:textId="77777777" w:rsidR="00B54919" w:rsidRDefault="00B54919" w:rsidP="00B54919">
      <w:pPr>
        <w:rPr>
          <w:rFonts w:ascii="Arial" w:hAnsi="Arial" w:cs="Arial"/>
          <w:b/>
          <w:sz w:val="24"/>
        </w:rPr>
      </w:pPr>
      <w:r>
        <w:rPr>
          <w:rFonts w:ascii="Arial" w:hAnsi="Arial" w:cs="Arial"/>
          <w:b/>
          <w:color w:val="0000FF"/>
          <w:sz w:val="24"/>
        </w:rPr>
        <w:t>R3-230480</w:t>
      </w:r>
      <w:r>
        <w:rPr>
          <w:rFonts w:ascii="Arial" w:hAnsi="Arial" w:cs="Arial"/>
          <w:b/>
          <w:color w:val="0000FF"/>
          <w:sz w:val="24"/>
        </w:rPr>
        <w:tab/>
      </w:r>
      <w:r>
        <w:rPr>
          <w:rFonts w:ascii="Arial" w:hAnsi="Arial" w:cs="Arial"/>
          <w:b/>
          <w:sz w:val="24"/>
        </w:rPr>
        <w:t>AI/ML Network Energy Saving Predictions</w:t>
      </w:r>
    </w:p>
    <w:p w14:paraId="7ED4DCA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721B85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2BD6" w14:textId="77777777" w:rsidR="00B54919" w:rsidRDefault="00B54919" w:rsidP="00B54919">
      <w:pPr>
        <w:rPr>
          <w:rFonts w:ascii="Arial" w:hAnsi="Arial" w:cs="Arial"/>
          <w:b/>
          <w:sz w:val="24"/>
        </w:rPr>
      </w:pPr>
      <w:r>
        <w:rPr>
          <w:rFonts w:ascii="Arial" w:hAnsi="Arial" w:cs="Arial"/>
          <w:b/>
          <w:color w:val="0000FF"/>
          <w:sz w:val="24"/>
        </w:rPr>
        <w:t>R3-230483</w:t>
      </w:r>
      <w:r>
        <w:rPr>
          <w:rFonts w:ascii="Arial" w:hAnsi="Arial" w:cs="Arial"/>
          <w:b/>
          <w:color w:val="0000FF"/>
          <w:sz w:val="24"/>
        </w:rPr>
        <w:tab/>
      </w:r>
      <w:r>
        <w:rPr>
          <w:rFonts w:ascii="Arial" w:hAnsi="Arial" w:cs="Arial"/>
          <w:b/>
          <w:sz w:val="24"/>
        </w:rPr>
        <w:t>Energy Efficiency for NG-RAN AI/ML</w:t>
      </w:r>
    </w:p>
    <w:p w14:paraId="6260941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E1E578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0A4B7" w14:textId="77777777" w:rsidR="00B54919" w:rsidRDefault="00B54919" w:rsidP="00B54919">
      <w:pPr>
        <w:rPr>
          <w:rFonts w:ascii="Arial" w:hAnsi="Arial" w:cs="Arial"/>
          <w:b/>
          <w:sz w:val="24"/>
        </w:rPr>
      </w:pPr>
      <w:r>
        <w:rPr>
          <w:rFonts w:ascii="Arial" w:hAnsi="Arial" w:cs="Arial"/>
          <w:b/>
          <w:color w:val="0000FF"/>
          <w:sz w:val="24"/>
        </w:rPr>
        <w:t>R3-230597</w:t>
      </w:r>
      <w:r>
        <w:rPr>
          <w:rFonts w:ascii="Arial" w:hAnsi="Arial" w:cs="Arial"/>
          <w:b/>
          <w:color w:val="0000FF"/>
          <w:sz w:val="24"/>
        </w:rPr>
        <w:tab/>
      </w:r>
      <w:r>
        <w:rPr>
          <w:rFonts w:ascii="Arial" w:hAnsi="Arial" w:cs="Arial"/>
          <w:b/>
          <w:sz w:val="24"/>
        </w:rPr>
        <w:t>Further discussion on Energy Efficiency</w:t>
      </w:r>
    </w:p>
    <w:p w14:paraId="628BF60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E6ADD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48CCD" w14:textId="77777777" w:rsidR="00B54919" w:rsidRDefault="00B54919" w:rsidP="00B54919">
      <w:pPr>
        <w:rPr>
          <w:rFonts w:ascii="Arial" w:hAnsi="Arial" w:cs="Arial"/>
          <w:b/>
          <w:sz w:val="24"/>
        </w:rPr>
      </w:pPr>
      <w:r>
        <w:rPr>
          <w:rFonts w:ascii="Arial" w:hAnsi="Arial" w:cs="Arial"/>
          <w:b/>
          <w:color w:val="0000FF"/>
          <w:sz w:val="24"/>
        </w:rPr>
        <w:t>R3-230553</w:t>
      </w:r>
      <w:r>
        <w:rPr>
          <w:rFonts w:ascii="Arial" w:hAnsi="Arial" w:cs="Arial"/>
          <w:b/>
          <w:color w:val="0000FF"/>
          <w:sz w:val="24"/>
        </w:rPr>
        <w:tab/>
      </w:r>
      <w:r>
        <w:rPr>
          <w:rFonts w:ascii="Arial" w:hAnsi="Arial" w:cs="Arial"/>
          <w:b/>
          <w:sz w:val="24"/>
        </w:rPr>
        <w:t>AI/ML Energy Saving Open Aspects</w:t>
      </w:r>
    </w:p>
    <w:p w14:paraId="135A7A3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w:t>
      </w:r>
    </w:p>
    <w:p w14:paraId="110FD02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1FE4E" w14:textId="77777777" w:rsidR="00B54919" w:rsidRDefault="00B54919" w:rsidP="00B54919">
      <w:pPr>
        <w:rPr>
          <w:rFonts w:ascii="Arial" w:hAnsi="Arial" w:cs="Arial"/>
          <w:b/>
          <w:sz w:val="24"/>
        </w:rPr>
      </w:pPr>
      <w:r>
        <w:rPr>
          <w:rFonts w:ascii="Arial" w:hAnsi="Arial" w:cs="Arial"/>
          <w:b/>
          <w:color w:val="0000FF"/>
          <w:sz w:val="24"/>
        </w:rPr>
        <w:t>R3-230611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Xn</w:t>
      </w:r>
      <w:proofErr w:type="spellEnd"/>
      <w:r>
        <w:rPr>
          <w:rFonts w:ascii="Arial" w:hAnsi="Arial" w:cs="Arial"/>
          <w:b/>
          <w:sz w:val="24"/>
        </w:rPr>
        <w:t xml:space="preserve"> impact of ES</w:t>
      </w:r>
    </w:p>
    <w:p w14:paraId="1575B368"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7051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A6330" w14:textId="77777777" w:rsidR="00B54919" w:rsidRDefault="00B54919" w:rsidP="00B54919">
      <w:pPr>
        <w:rPr>
          <w:rFonts w:ascii="Arial" w:hAnsi="Arial" w:cs="Arial"/>
          <w:b/>
          <w:sz w:val="24"/>
        </w:rPr>
      </w:pPr>
      <w:r>
        <w:rPr>
          <w:rFonts w:ascii="Arial" w:hAnsi="Arial" w:cs="Arial"/>
          <w:b/>
          <w:color w:val="0000FF"/>
          <w:sz w:val="24"/>
        </w:rPr>
        <w:t>R3-230613</w:t>
      </w:r>
      <w:r>
        <w:rPr>
          <w:rFonts w:ascii="Arial" w:hAnsi="Arial" w:cs="Arial"/>
          <w:b/>
          <w:color w:val="0000FF"/>
          <w:sz w:val="24"/>
        </w:rPr>
        <w:tab/>
      </w:r>
      <w:r>
        <w:rPr>
          <w:rFonts w:ascii="Arial" w:hAnsi="Arial" w:cs="Arial"/>
          <w:b/>
          <w:sz w:val="24"/>
        </w:rPr>
        <w:t>TP to TS 38.423 for energy efficiency exchange for AI/ML for NG-RAN</w:t>
      </w:r>
    </w:p>
    <w:p w14:paraId="0ABC269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F2250B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05E98" w14:textId="77777777" w:rsidR="00B54919" w:rsidRDefault="00B54919" w:rsidP="00B54919">
      <w:pPr>
        <w:rPr>
          <w:rFonts w:ascii="Arial" w:hAnsi="Arial" w:cs="Arial"/>
          <w:b/>
          <w:sz w:val="24"/>
        </w:rPr>
      </w:pPr>
      <w:r>
        <w:rPr>
          <w:rFonts w:ascii="Arial" w:hAnsi="Arial" w:cs="Arial"/>
          <w:b/>
          <w:color w:val="0000FF"/>
          <w:sz w:val="24"/>
        </w:rPr>
        <w:t>R3-230614</w:t>
      </w:r>
      <w:r>
        <w:rPr>
          <w:rFonts w:ascii="Arial" w:hAnsi="Arial" w:cs="Arial"/>
          <w:b/>
          <w:color w:val="0000FF"/>
          <w:sz w:val="24"/>
        </w:rPr>
        <w:tab/>
      </w:r>
      <w:r>
        <w:rPr>
          <w:rFonts w:ascii="Arial" w:hAnsi="Arial" w:cs="Arial"/>
          <w:b/>
          <w:sz w:val="24"/>
        </w:rPr>
        <w:t>TP to TS 38.423 for predicted energy saving strategy exchanging procedure for AI/ML for NG-RAN</w:t>
      </w:r>
    </w:p>
    <w:p w14:paraId="61B9B17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DA81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1CA23" w14:textId="77777777" w:rsidR="00B54919" w:rsidRDefault="00B54919" w:rsidP="00B54919">
      <w:pPr>
        <w:rPr>
          <w:rFonts w:ascii="Arial" w:hAnsi="Arial" w:cs="Arial"/>
          <w:b/>
          <w:sz w:val="24"/>
        </w:rPr>
      </w:pPr>
      <w:r>
        <w:rPr>
          <w:rFonts w:ascii="Arial" w:hAnsi="Arial" w:cs="Arial"/>
          <w:b/>
          <w:color w:val="0000FF"/>
          <w:sz w:val="24"/>
        </w:rPr>
        <w:t>R3-230627</w:t>
      </w:r>
      <w:r>
        <w:rPr>
          <w:rFonts w:ascii="Arial" w:hAnsi="Arial" w:cs="Arial"/>
          <w:b/>
          <w:color w:val="0000FF"/>
          <w:sz w:val="24"/>
        </w:rPr>
        <w:tab/>
      </w:r>
      <w:r>
        <w:rPr>
          <w:rFonts w:ascii="Arial" w:hAnsi="Arial" w:cs="Arial"/>
          <w:b/>
          <w:sz w:val="24"/>
        </w:rPr>
        <w:t>Discussion on energy efficiency</w:t>
      </w:r>
    </w:p>
    <w:p w14:paraId="71D49C7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8490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EFCE9" w14:textId="77777777" w:rsidR="00B54919" w:rsidRDefault="00B54919" w:rsidP="00B54919">
      <w:pPr>
        <w:rPr>
          <w:rFonts w:ascii="Arial" w:hAnsi="Arial" w:cs="Arial"/>
          <w:b/>
          <w:sz w:val="24"/>
        </w:rPr>
      </w:pPr>
      <w:r>
        <w:rPr>
          <w:rFonts w:ascii="Arial" w:hAnsi="Arial" w:cs="Arial"/>
          <w:b/>
          <w:color w:val="0000FF"/>
          <w:sz w:val="24"/>
        </w:rPr>
        <w:t>R3-230657</w:t>
      </w:r>
      <w:r>
        <w:rPr>
          <w:rFonts w:ascii="Arial" w:hAnsi="Arial" w:cs="Arial"/>
          <w:b/>
          <w:color w:val="0000FF"/>
          <w:sz w:val="24"/>
        </w:rPr>
        <w:tab/>
      </w:r>
      <w:r>
        <w:rPr>
          <w:rFonts w:ascii="Arial" w:hAnsi="Arial" w:cs="Arial"/>
          <w:b/>
          <w:sz w:val="24"/>
        </w:rPr>
        <w:t>Open Issues on AI/ML for NG-RAN Energy Saving</w:t>
      </w:r>
    </w:p>
    <w:p w14:paraId="10295C1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BF02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C2707" w14:textId="77777777" w:rsidR="00B54919" w:rsidRDefault="00B54919" w:rsidP="00B54919">
      <w:pPr>
        <w:rPr>
          <w:rFonts w:ascii="Arial" w:hAnsi="Arial" w:cs="Arial"/>
          <w:b/>
          <w:sz w:val="24"/>
        </w:rPr>
      </w:pPr>
      <w:r>
        <w:rPr>
          <w:rFonts w:ascii="Arial" w:hAnsi="Arial" w:cs="Arial"/>
          <w:b/>
          <w:color w:val="0000FF"/>
          <w:sz w:val="24"/>
        </w:rPr>
        <w:t>R3-230692</w:t>
      </w:r>
      <w:r>
        <w:rPr>
          <w:rFonts w:ascii="Arial" w:hAnsi="Arial" w:cs="Arial"/>
          <w:b/>
          <w:color w:val="0000FF"/>
          <w:sz w:val="24"/>
        </w:rPr>
        <w:tab/>
      </w:r>
      <w:r>
        <w:rPr>
          <w:rFonts w:ascii="Arial" w:hAnsi="Arial" w:cs="Arial"/>
          <w:b/>
          <w:sz w:val="24"/>
        </w:rPr>
        <w:t>Further discussion on open issues for NG-RAN AIML</w:t>
      </w:r>
    </w:p>
    <w:p w14:paraId="6FD2113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8EBEE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AB90A" w14:textId="77777777" w:rsidR="00B54919" w:rsidRDefault="00B54919" w:rsidP="00B54919">
      <w:pPr>
        <w:rPr>
          <w:rFonts w:ascii="Arial" w:hAnsi="Arial" w:cs="Arial"/>
          <w:b/>
          <w:sz w:val="24"/>
        </w:rPr>
      </w:pPr>
      <w:r>
        <w:rPr>
          <w:rFonts w:ascii="Arial" w:hAnsi="Arial" w:cs="Arial"/>
          <w:b/>
          <w:color w:val="0000FF"/>
          <w:sz w:val="24"/>
        </w:rPr>
        <w:t>R3-230278</w:t>
      </w:r>
      <w:r>
        <w:rPr>
          <w:rFonts w:ascii="Arial" w:hAnsi="Arial" w:cs="Arial"/>
          <w:b/>
          <w:color w:val="0000FF"/>
          <w:sz w:val="24"/>
        </w:rPr>
        <w:tab/>
      </w:r>
      <w:r>
        <w:rPr>
          <w:rFonts w:ascii="Arial" w:hAnsi="Arial" w:cs="Arial"/>
          <w:b/>
          <w:sz w:val="24"/>
        </w:rPr>
        <w:t>AIML Energy Saving</w:t>
      </w:r>
    </w:p>
    <w:p w14:paraId="0809821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FD13E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97EEB" w14:textId="77777777" w:rsidR="00B54919" w:rsidRDefault="00B54919" w:rsidP="00B54919">
      <w:pPr>
        <w:rPr>
          <w:rFonts w:ascii="Arial" w:hAnsi="Arial" w:cs="Arial"/>
          <w:b/>
          <w:sz w:val="24"/>
        </w:rPr>
      </w:pPr>
      <w:r>
        <w:rPr>
          <w:rFonts w:ascii="Arial" w:hAnsi="Arial" w:cs="Arial"/>
          <w:b/>
          <w:color w:val="0000FF"/>
          <w:sz w:val="24"/>
        </w:rPr>
        <w:t>R3-230279</w:t>
      </w:r>
      <w:r>
        <w:rPr>
          <w:rFonts w:ascii="Arial" w:hAnsi="Arial" w:cs="Arial"/>
          <w:b/>
          <w:color w:val="0000FF"/>
          <w:sz w:val="24"/>
        </w:rPr>
        <w:tab/>
      </w:r>
      <w:r>
        <w:rPr>
          <w:rFonts w:ascii="Arial" w:hAnsi="Arial" w:cs="Arial"/>
          <w:b/>
          <w:sz w:val="24"/>
        </w:rPr>
        <w:t>(TP to TS 38.423 BLCR)  for Predicated resource status information in AI/ML energy saving</w:t>
      </w:r>
    </w:p>
    <w:p w14:paraId="6F36DA8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26697E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A979D" w14:textId="77777777" w:rsidR="00B54919" w:rsidRDefault="00B54919" w:rsidP="00B54919">
      <w:pPr>
        <w:rPr>
          <w:rFonts w:ascii="Arial" w:hAnsi="Arial" w:cs="Arial"/>
          <w:b/>
          <w:sz w:val="24"/>
        </w:rPr>
      </w:pPr>
      <w:r>
        <w:rPr>
          <w:rFonts w:ascii="Arial" w:hAnsi="Arial" w:cs="Arial"/>
          <w:b/>
          <w:color w:val="0000FF"/>
          <w:sz w:val="24"/>
        </w:rPr>
        <w:t>R3-230283</w:t>
      </w:r>
      <w:r>
        <w:rPr>
          <w:rFonts w:ascii="Arial" w:hAnsi="Arial" w:cs="Arial"/>
          <w:b/>
          <w:color w:val="0000FF"/>
          <w:sz w:val="24"/>
        </w:rPr>
        <w:tab/>
      </w:r>
      <w:r>
        <w:rPr>
          <w:rFonts w:ascii="Arial" w:hAnsi="Arial" w:cs="Arial"/>
          <w:b/>
          <w:sz w:val="24"/>
        </w:rPr>
        <w:t xml:space="preserve">(Reserve </w:t>
      </w:r>
      <w:proofErr w:type="spellStart"/>
      <w:r>
        <w:rPr>
          <w:rFonts w:ascii="Arial" w:hAnsi="Arial" w:cs="Arial"/>
          <w:b/>
          <w:sz w:val="24"/>
        </w:rPr>
        <w:t>Tdoc</w:t>
      </w:r>
      <w:proofErr w:type="spellEnd"/>
      <w:r>
        <w:rPr>
          <w:rFonts w:ascii="Arial" w:hAnsi="Arial" w:cs="Arial"/>
          <w:b/>
          <w:sz w:val="24"/>
        </w:rPr>
        <w:t>)</w:t>
      </w:r>
    </w:p>
    <w:p w14:paraId="5507285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EA293C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CFA4A" w14:textId="77777777" w:rsidR="00B54919" w:rsidRDefault="00B54919" w:rsidP="00B54919">
      <w:pPr>
        <w:rPr>
          <w:rFonts w:ascii="Arial" w:hAnsi="Arial" w:cs="Arial"/>
          <w:b/>
          <w:sz w:val="24"/>
        </w:rPr>
      </w:pPr>
      <w:r>
        <w:rPr>
          <w:rFonts w:ascii="Arial" w:hAnsi="Arial" w:cs="Arial"/>
          <w:b/>
          <w:color w:val="0000FF"/>
          <w:sz w:val="24"/>
        </w:rPr>
        <w:t>R3-230858</w:t>
      </w:r>
      <w:r>
        <w:rPr>
          <w:rFonts w:ascii="Arial" w:hAnsi="Arial" w:cs="Arial"/>
          <w:b/>
          <w:color w:val="0000FF"/>
          <w:sz w:val="24"/>
        </w:rPr>
        <w:tab/>
      </w:r>
      <w:r>
        <w:rPr>
          <w:rFonts w:ascii="Arial" w:hAnsi="Arial" w:cs="Arial"/>
          <w:b/>
          <w:sz w:val="24"/>
        </w:rPr>
        <w:t>Summary of offline discussion(CB:#19_AIRAN3_ES)</w:t>
      </w:r>
    </w:p>
    <w:p w14:paraId="22EAA20E"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w:t>
      </w:r>
    </w:p>
    <w:p w14:paraId="1E57BD4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R3-231003</w:t>
      </w:r>
      <w:r>
        <w:rPr>
          <w:color w:val="993300"/>
          <w:u w:val="single"/>
        </w:rPr>
        <w:t>.</w:t>
      </w:r>
    </w:p>
    <w:p w14:paraId="2704ACCD" w14:textId="77777777" w:rsidR="00B54919" w:rsidRDefault="00B54919" w:rsidP="00B54919">
      <w:pPr>
        <w:rPr>
          <w:rFonts w:ascii="Arial" w:hAnsi="Arial" w:cs="Arial"/>
          <w:b/>
          <w:sz w:val="24"/>
        </w:rPr>
      </w:pPr>
      <w:r>
        <w:rPr>
          <w:rFonts w:ascii="Arial" w:hAnsi="Arial" w:cs="Arial"/>
          <w:b/>
          <w:color w:val="0000FF"/>
          <w:sz w:val="24"/>
        </w:rPr>
        <w:t>R3-231003</w:t>
      </w:r>
      <w:r>
        <w:rPr>
          <w:rFonts w:ascii="Arial" w:hAnsi="Arial" w:cs="Arial"/>
          <w:b/>
          <w:color w:val="0000FF"/>
          <w:sz w:val="24"/>
        </w:rPr>
        <w:tab/>
      </w:r>
      <w:r>
        <w:rPr>
          <w:rFonts w:ascii="Arial" w:hAnsi="Arial" w:cs="Arial"/>
          <w:b/>
          <w:sz w:val="24"/>
        </w:rPr>
        <w:t>Summary of offline discussion(CB:#19_AIRAN3_ES)</w:t>
      </w:r>
    </w:p>
    <w:p w14:paraId="7965F8C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w:t>
      </w:r>
    </w:p>
    <w:p w14:paraId="5806E9DA" w14:textId="77777777" w:rsidR="00B54919" w:rsidRDefault="00B54919" w:rsidP="00B54919">
      <w:pPr>
        <w:rPr>
          <w:color w:val="808080"/>
        </w:rPr>
      </w:pPr>
      <w:r>
        <w:rPr>
          <w:color w:val="808080"/>
        </w:rPr>
        <w:t>(Replaces R3-230858)</w:t>
      </w:r>
    </w:p>
    <w:p w14:paraId="1C462325" w14:textId="40F56CA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683FC" w14:textId="5E68A3C6" w:rsidR="00CA5E25" w:rsidRDefault="00CA5E25" w:rsidP="00B54919">
      <w:pPr>
        <w:rPr>
          <w:b/>
          <w:bCs/>
          <w:color w:val="993300"/>
          <w:u w:val="single"/>
        </w:rPr>
      </w:pPr>
      <w:r w:rsidRPr="00320D6A">
        <w:rPr>
          <w:b/>
          <w:bCs/>
          <w:color w:val="993300"/>
          <w:u w:val="single"/>
        </w:rPr>
        <w:t>Discussion on the proposals:</w:t>
      </w:r>
    </w:p>
    <w:p w14:paraId="5B39E31D" w14:textId="77777777" w:rsidR="00201519" w:rsidRPr="00201519" w:rsidRDefault="00201519" w:rsidP="00201519">
      <w:pPr>
        <w:widowControl w:val="0"/>
        <w:numPr>
          <w:ilvl w:val="0"/>
          <w:numId w:val="9"/>
        </w:numPr>
        <w:overflowPunct/>
        <w:autoSpaceDE/>
        <w:autoSpaceDN/>
        <w:adjustRightInd/>
        <w:spacing w:before="100" w:beforeAutospacing="1" w:after="120"/>
        <w:textAlignment w:val="auto"/>
        <w:rPr>
          <w:rFonts w:eastAsia="DengXian"/>
          <w:szCs w:val="28"/>
          <w:lang w:eastAsia="en-US"/>
        </w:rPr>
      </w:pPr>
      <w:bookmarkStart w:id="66" w:name="_Hlk129893509"/>
      <w:r w:rsidRPr="00201519">
        <w:rPr>
          <w:szCs w:val="28"/>
          <w:lang w:eastAsia="en-US"/>
        </w:rPr>
        <w:t>How to calculate this EE, solution down-selection</w:t>
      </w:r>
    </w:p>
    <w:p w14:paraId="56CAB969" w14:textId="77777777" w:rsidR="00201519" w:rsidRPr="00201519" w:rsidRDefault="00201519" w:rsidP="00201519">
      <w:pPr>
        <w:rPr>
          <w:szCs w:val="28"/>
          <w:lang w:eastAsia="en-US"/>
        </w:rPr>
      </w:pPr>
      <w:r w:rsidRPr="00201519">
        <w:rPr>
          <w:szCs w:val="28"/>
          <w:lang w:eastAsia="en-US"/>
        </w:rPr>
        <w:t>Option 1: Indicating the value of the ratio of data volume over energy consumption directly</w:t>
      </w:r>
    </w:p>
    <w:p w14:paraId="3A37D4E0" w14:textId="77777777" w:rsidR="00201519" w:rsidRPr="00201519" w:rsidRDefault="00201519" w:rsidP="00201519">
      <w:pPr>
        <w:rPr>
          <w:szCs w:val="28"/>
          <w:lang w:eastAsia="en-US"/>
        </w:rPr>
      </w:pPr>
      <w:r w:rsidRPr="00201519">
        <w:rPr>
          <w:szCs w:val="28"/>
          <w:lang w:eastAsia="en-US"/>
        </w:rPr>
        <w:t>Option 2: Define the EE metric in a more abstract way using a quantitative encoding, e.g., using EE values on a linear scale from 0 to 100.</w:t>
      </w:r>
    </w:p>
    <w:p w14:paraId="0AEE6627" w14:textId="77777777" w:rsidR="00201519" w:rsidRPr="00201519" w:rsidRDefault="00201519" w:rsidP="00201519">
      <w:pPr>
        <w:rPr>
          <w:szCs w:val="28"/>
          <w:lang w:eastAsia="en-US"/>
        </w:rPr>
      </w:pPr>
      <w:r w:rsidRPr="00201519">
        <w:rPr>
          <w:szCs w:val="28"/>
          <w:lang w:eastAsia="en-US"/>
        </w:rPr>
        <w:t xml:space="preserve">Option 3: The metric of Energy Efficiency exchanged between NG-RAN nodes is an Energy Consumption related to an additional load. And exchanged EE metric between </w:t>
      </w:r>
      <w:proofErr w:type="spellStart"/>
      <w:r w:rsidRPr="00201519">
        <w:rPr>
          <w:szCs w:val="28"/>
          <w:lang w:eastAsia="en-US"/>
        </w:rPr>
        <w:t>neighboring</w:t>
      </w:r>
      <w:proofErr w:type="spellEnd"/>
      <w:r w:rsidRPr="00201519">
        <w:rPr>
          <w:szCs w:val="28"/>
          <w:lang w:eastAsia="en-US"/>
        </w:rPr>
        <w:t xml:space="preserve"> NG-RAN nodes is defined in the interval [0, 100].</w:t>
      </w:r>
    </w:p>
    <w:p w14:paraId="76D1924C" w14:textId="77777777" w:rsidR="00201519" w:rsidRPr="00201519" w:rsidRDefault="00201519" w:rsidP="00201519">
      <w:pPr>
        <w:widowControl w:val="0"/>
        <w:rPr>
          <w:szCs w:val="28"/>
          <w:lang w:eastAsia="en-US"/>
        </w:rPr>
      </w:pPr>
      <w:r w:rsidRPr="00201519">
        <w:rPr>
          <w:szCs w:val="28"/>
          <w:lang w:eastAsia="en-US"/>
        </w:rPr>
        <w:t>Option 4: Deliver both data volume and energy consumption over RAN interfaces to let the requesting node calculate the overall DV and over EC of the specific area and thereby drive the overall EE.</w:t>
      </w:r>
    </w:p>
    <w:p w14:paraId="60E66D49" w14:textId="77777777" w:rsidR="00201519" w:rsidRPr="00201519" w:rsidRDefault="00201519" w:rsidP="00201519">
      <w:pPr>
        <w:widowControl w:val="0"/>
        <w:rPr>
          <w:szCs w:val="28"/>
          <w:lang w:eastAsia="en-US"/>
        </w:rPr>
      </w:pPr>
      <w:r w:rsidRPr="00201519">
        <w:rPr>
          <w:szCs w:val="28"/>
          <w:lang w:eastAsia="en-US"/>
        </w:rPr>
        <w:t>Nokia: Option3 is the same as Option2, which will not be sent in a periodical way</w:t>
      </w:r>
    </w:p>
    <w:p w14:paraId="02FB7725" w14:textId="77777777" w:rsidR="00201519" w:rsidRPr="00201519" w:rsidRDefault="00201519" w:rsidP="00201519">
      <w:pPr>
        <w:widowControl w:val="0"/>
        <w:rPr>
          <w:szCs w:val="28"/>
          <w:lang w:eastAsia="en-US"/>
        </w:rPr>
      </w:pPr>
      <w:r w:rsidRPr="00201519">
        <w:rPr>
          <w:szCs w:val="28"/>
          <w:lang w:eastAsia="en-US"/>
        </w:rPr>
        <w:t>CATT: Option2 is not an accurate way</w:t>
      </w:r>
    </w:p>
    <w:p w14:paraId="04166FF5" w14:textId="77777777" w:rsidR="00201519" w:rsidRPr="00201519" w:rsidRDefault="00201519" w:rsidP="00201519">
      <w:pPr>
        <w:widowControl w:val="0"/>
        <w:rPr>
          <w:szCs w:val="28"/>
          <w:lang w:eastAsia="en-US"/>
        </w:rPr>
      </w:pPr>
      <w:r w:rsidRPr="00201519">
        <w:rPr>
          <w:szCs w:val="28"/>
          <w:lang w:eastAsia="en-US"/>
        </w:rPr>
        <w:t>QUALCOMM: If we go for Opt2, how to calculate this? Prefer Option1 or Option4</w:t>
      </w:r>
    </w:p>
    <w:p w14:paraId="6BD1AF3E" w14:textId="77777777" w:rsidR="00201519" w:rsidRPr="00201519" w:rsidRDefault="00201519" w:rsidP="00201519">
      <w:pPr>
        <w:widowControl w:val="0"/>
        <w:rPr>
          <w:szCs w:val="28"/>
          <w:lang w:eastAsia="en-US"/>
        </w:rPr>
      </w:pPr>
      <w:r w:rsidRPr="00201519">
        <w:rPr>
          <w:szCs w:val="28"/>
          <w:lang w:eastAsia="en-US"/>
        </w:rPr>
        <w:t>CMCC: Support Option1 or Option4, IoT issue with Opt2</w:t>
      </w:r>
    </w:p>
    <w:p w14:paraId="663CD8EB" w14:textId="77777777" w:rsidR="00201519" w:rsidRPr="00201519" w:rsidRDefault="00201519" w:rsidP="00201519">
      <w:pPr>
        <w:widowControl w:val="0"/>
        <w:rPr>
          <w:szCs w:val="28"/>
          <w:lang w:eastAsia="en-US"/>
        </w:rPr>
      </w:pPr>
      <w:r w:rsidRPr="00201519">
        <w:rPr>
          <w:szCs w:val="28"/>
          <w:lang w:eastAsia="en-US"/>
        </w:rPr>
        <w:t>Verizon: The definition of EE in SA5 is clear enough, Opt4 is straight forward</w:t>
      </w:r>
    </w:p>
    <w:p w14:paraId="475AA695" w14:textId="77777777" w:rsidR="00201519" w:rsidRPr="00201519" w:rsidRDefault="00201519" w:rsidP="00201519">
      <w:pPr>
        <w:widowControl w:val="0"/>
        <w:rPr>
          <w:rFonts w:eastAsia="DengXian"/>
          <w:szCs w:val="28"/>
          <w:lang w:eastAsia="en-US"/>
        </w:rPr>
      </w:pPr>
      <w:r w:rsidRPr="00201519">
        <w:rPr>
          <w:rFonts w:eastAsia="DengXian"/>
          <w:szCs w:val="28"/>
          <w:lang w:eastAsia="en-US"/>
        </w:rPr>
        <w:t>LS to SA5 on the definition of EE proposed to be used in RAN, whether it is feasible?</w:t>
      </w:r>
    </w:p>
    <w:p w14:paraId="7BB57B97" w14:textId="77777777" w:rsidR="00201519" w:rsidRPr="00201519" w:rsidRDefault="00201519" w:rsidP="00201519">
      <w:pPr>
        <w:widowControl w:val="0"/>
        <w:rPr>
          <w:rFonts w:eastAsia="DengXian"/>
          <w:b/>
          <w:color w:val="FF00FF"/>
          <w:szCs w:val="28"/>
          <w:lang w:eastAsia="en-US"/>
        </w:rPr>
      </w:pPr>
      <w:r w:rsidRPr="00201519">
        <w:rPr>
          <w:rFonts w:eastAsia="DengXian"/>
          <w:b/>
          <w:color w:val="FF00FF"/>
          <w:szCs w:val="28"/>
          <w:lang w:eastAsia="en-US"/>
        </w:rPr>
        <w:t xml:space="preserve"> # 19_AIRAN3_ES</w:t>
      </w:r>
    </w:p>
    <w:p w14:paraId="7C534B69" w14:textId="77777777" w:rsidR="00201519" w:rsidRPr="00201519" w:rsidRDefault="00201519" w:rsidP="00201519">
      <w:pPr>
        <w:widowControl w:val="0"/>
        <w:rPr>
          <w:rFonts w:eastAsia="DengXian"/>
          <w:b/>
          <w:color w:val="FF00FF"/>
          <w:szCs w:val="28"/>
          <w:lang w:eastAsia="en-US"/>
        </w:rPr>
      </w:pPr>
      <w:r w:rsidRPr="00201519">
        <w:rPr>
          <w:rFonts w:eastAsia="DengXian"/>
          <w:b/>
          <w:color w:val="FF00FF"/>
          <w:szCs w:val="28"/>
          <w:lang w:eastAsia="en-US"/>
        </w:rPr>
        <w:t>-Continue solution down-selection</w:t>
      </w:r>
    </w:p>
    <w:p w14:paraId="2280E937" w14:textId="77777777" w:rsidR="00201519" w:rsidRPr="00201519" w:rsidRDefault="00201519" w:rsidP="00201519">
      <w:pPr>
        <w:widowControl w:val="0"/>
        <w:rPr>
          <w:rFonts w:eastAsia="DengXian"/>
          <w:color w:val="000000"/>
          <w:szCs w:val="28"/>
          <w:lang w:eastAsia="en-US"/>
        </w:rPr>
      </w:pPr>
      <w:r w:rsidRPr="00201519">
        <w:rPr>
          <w:rFonts w:eastAsia="DengXian"/>
          <w:color w:val="000000"/>
          <w:szCs w:val="28"/>
          <w:lang w:eastAsia="en-US"/>
        </w:rPr>
        <w:t>(Verizon - moderator)</w:t>
      </w:r>
    </w:p>
    <w:p w14:paraId="467FB660" w14:textId="77777777" w:rsidR="00201519" w:rsidRPr="00201519" w:rsidRDefault="00201519" w:rsidP="00201519">
      <w:pPr>
        <w:widowControl w:val="0"/>
        <w:rPr>
          <w:rFonts w:eastAsia="DengXian"/>
          <w:color w:val="000000"/>
          <w:szCs w:val="28"/>
          <w:lang w:eastAsia="en-US"/>
        </w:rPr>
      </w:pPr>
      <w:r w:rsidRPr="00201519">
        <w:rPr>
          <w:rFonts w:eastAsia="DengXian"/>
          <w:color w:val="000000"/>
          <w:szCs w:val="28"/>
          <w:lang w:eastAsia="en-US"/>
        </w:rPr>
        <w:t xml:space="preserve">Summary of offline disc </w:t>
      </w:r>
      <w:hyperlink r:id="rId44" w:history="1">
        <w:r w:rsidRPr="00201519">
          <w:rPr>
            <w:rStyle w:val="Hyperlink"/>
            <w:rFonts w:eastAsia="DengXian"/>
            <w:szCs w:val="28"/>
            <w:lang w:eastAsia="en-US"/>
          </w:rPr>
          <w:t>R3-230858</w:t>
        </w:r>
      </w:hyperlink>
      <w:r w:rsidRPr="00201519">
        <w:rPr>
          <w:rFonts w:eastAsia="DengXian"/>
          <w:color w:val="000000"/>
          <w:szCs w:val="28"/>
          <w:lang w:eastAsia="en-US"/>
        </w:rPr>
        <w:t xml:space="preserve"> rev in </w:t>
      </w:r>
      <w:hyperlink r:id="rId45" w:history="1">
        <w:r w:rsidRPr="00201519">
          <w:rPr>
            <w:rStyle w:val="Hyperlink"/>
            <w:rFonts w:eastAsia="DengXian"/>
            <w:szCs w:val="28"/>
            <w:lang w:eastAsia="en-US"/>
          </w:rPr>
          <w:t>R3-231003</w:t>
        </w:r>
      </w:hyperlink>
      <w:r w:rsidRPr="00201519">
        <w:rPr>
          <w:rFonts w:eastAsia="DengXian"/>
          <w:color w:val="000000"/>
          <w:szCs w:val="28"/>
          <w:lang w:eastAsia="en-US"/>
        </w:rPr>
        <w:t xml:space="preserve"> noted</w:t>
      </w:r>
    </w:p>
    <w:p w14:paraId="3ABEA34B" w14:textId="3E8B3AD4" w:rsidR="00201519" w:rsidRDefault="00201519" w:rsidP="00201519">
      <w:pPr>
        <w:rPr>
          <w:bCs/>
          <w:color w:val="008000"/>
          <w:szCs w:val="22"/>
        </w:rPr>
      </w:pPr>
      <w:r w:rsidRPr="003657AA">
        <w:rPr>
          <w:b/>
          <w:bCs/>
          <w:color w:val="007434"/>
          <w:u w:val="single"/>
        </w:rPr>
        <w:t>Agreements:</w:t>
      </w:r>
    </w:p>
    <w:p w14:paraId="2C846116" w14:textId="26C3A5DC" w:rsidR="00201519" w:rsidRPr="00201519" w:rsidRDefault="00201519" w:rsidP="00201519">
      <w:pPr>
        <w:rPr>
          <w:bCs/>
          <w:color w:val="008000"/>
          <w:szCs w:val="22"/>
        </w:rPr>
      </w:pPr>
      <w:r w:rsidRPr="00201519">
        <w:rPr>
          <w:bCs/>
          <w:color w:val="008000"/>
          <w:szCs w:val="22"/>
        </w:rPr>
        <w:t xml:space="preserve">Introduce the metric of Energy Cost (EC) as the AI/ML metric to be shared over the </w:t>
      </w:r>
      <w:proofErr w:type="spellStart"/>
      <w:r w:rsidRPr="00201519">
        <w:rPr>
          <w:bCs/>
          <w:color w:val="008000"/>
          <w:szCs w:val="22"/>
        </w:rPr>
        <w:t>Xn</w:t>
      </w:r>
      <w:proofErr w:type="spellEnd"/>
      <w:r w:rsidRPr="00201519">
        <w:rPr>
          <w:bCs/>
          <w:color w:val="008000"/>
          <w:szCs w:val="22"/>
        </w:rPr>
        <w:t xml:space="preserve"> interface among </w:t>
      </w:r>
      <w:proofErr w:type="spellStart"/>
      <w:r w:rsidRPr="00201519">
        <w:rPr>
          <w:bCs/>
          <w:color w:val="008000"/>
          <w:szCs w:val="22"/>
        </w:rPr>
        <w:t>gNBs</w:t>
      </w:r>
      <w:proofErr w:type="spellEnd"/>
      <w:r w:rsidRPr="00201519">
        <w:rPr>
          <w:bCs/>
          <w:color w:val="008000"/>
          <w:szCs w:val="22"/>
        </w:rPr>
        <w:t xml:space="preserve">. </w:t>
      </w:r>
    </w:p>
    <w:p w14:paraId="6D8D4528" w14:textId="77777777" w:rsidR="00201519" w:rsidRPr="00201519" w:rsidRDefault="00201519" w:rsidP="00201519">
      <w:pPr>
        <w:rPr>
          <w:bCs/>
          <w:color w:val="008000"/>
          <w:szCs w:val="22"/>
        </w:rPr>
      </w:pPr>
      <w:r w:rsidRPr="00201519">
        <w:rPr>
          <w:bCs/>
          <w:color w:val="008000"/>
          <w:szCs w:val="22"/>
        </w:rPr>
        <w:t xml:space="preserve">Adopt the below Option-3a and exchange Energy Cost (EC) upon request over the </w:t>
      </w:r>
      <w:proofErr w:type="spellStart"/>
      <w:r w:rsidRPr="00201519">
        <w:rPr>
          <w:bCs/>
          <w:color w:val="008000"/>
          <w:szCs w:val="22"/>
        </w:rPr>
        <w:t>Xn</w:t>
      </w:r>
      <w:proofErr w:type="spellEnd"/>
      <w:r w:rsidRPr="00201519">
        <w:rPr>
          <w:bCs/>
          <w:color w:val="008000"/>
          <w:szCs w:val="22"/>
        </w:rPr>
        <w:t xml:space="preserve"> interface.</w:t>
      </w:r>
    </w:p>
    <w:p w14:paraId="6F5FC95B" w14:textId="5FA30A43" w:rsidR="00CA5E25" w:rsidRPr="00CA5E25" w:rsidRDefault="00201519" w:rsidP="00201519">
      <w:pPr>
        <w:rPr>
          <w:iCs/>
        </w:rPr>
      </w:pPr>
      <w:r w:rsidRPr="00201519">
        <w:rPr>
          <w:bCs/>
          <w:color w:val="008000"/>
          <w:szCs w:val="22"/>
        </w:rPr>
        <w:t xml:space="preserve">The metric of </w:t>
      </w:r>
      <w:r w:rsidRPr="00201519">
        <w:rPr>
          <w:bCs/>
          <w:color w:val="008000"/>
          <w:szCs w:val="22"/>
          <w:u w:val="single"/>
        </w:rPr>
        <w:t>Energy Cost (EC)</w:t>
      </w:r>
      <w:r w:rsidRPr="00201519">
        <w:rPr>
          <w:bCs/>
          <w:color w:val="008000"/>
          <w:szCs w:val="22"/>
        </w:rPr>
        <w:t xml:space="preserve"> exchanged between NG-RAN nodes can be an </w:t>
      </w:r>
      <w:r w:rsidRPr="00201519">
        <w:rPr>
          <w:bCs/>
          <w:color w:val="008000"/>
          <w:szCs w:val="22"/>
          <w:u w:val="single"/>
        </w:rPr>
        <w:t>inferred energy consumption</w:t>
      </w:r>
      <w:r w:rsidRPr="00201519">
        <w:rPr>
          <w:bCs/>
          <w:color w:val="008000"/>
          <w:szCs w:val="22"/>
        </w:rPr>
        <w:t xml:space="preserve"> related to an additional load </w:t>
      </w:r>
      <w:r w:rsidRPr="00201519">
        <w:rPr>
          <w:bCs/>
          <w:color w:val="008000"/>
          <w:szCs w:val="22"/>
          <w:u w:val="single"/>
        </w:rPr>
        <w:t>or an actual energy consumption</w:t>
      </w:r>
      <w:r w:rsidRPr="00201519">
        <w:rPr>
          <w:bCs/>
          <w:color w:val="008000"/>
          <w:szCs w:val="22"/>
        </w:rPr>
        <w:t xml:space="preserve"> value from a </w:t>
      </w:r>
      <w:proofErr w:type="spellStart"/>
      <w:r w:rsidRPr="00201519">
        <w:rPr>
          <w:bCs/>
          <w:color w:val="008000"/>
          <w:szCs w:val="22"/>
        </w:rPr>
        <w:t>neighboring</w:t>
      </w:r>
      <w:proofErr w:type="spellEnd"/>
      <w:r w:rsidRPr="00201519">
        <w:rPr>
          <w:bCs/>
          <w:color w:val="008000"/>
          <w:szCs w:val="22"/>
        </w:rPr>
        <w:t xml:space="preserve"> node for either additional load or current load (The details to be further discussed). EC is a value at </w:t>
      </w:r>
      <w:proofErr w:type="spellStart"/>
      <w:r w:rsidRPr="00201519">
        <w:rPr>
          <w:bCs/>
          <w:color w:val="008000"/>
          <w:szCs w:val="22"/>
        </w:rPr>
        <w:t>gNB</w:t>
      </w:r>
      <w:proofErr w:type="spellEnd"/>
      <w:r w:rsidRPr="00201519">
        <w:rPr>
          <w:bCs/>
          <w:color w:val="008000"/>
          <w:szCs w:val="22"/>
        </w:rPr>
        <w:t xml:space="preserve"> level.</w:t>
      </w:r>
      <w:bookmarkEnd w:id="66"/>
    </w:p>
    <w:p w14:paraId="49BEF8D7" w14:textId="77777777" w:rsidR="00B54919" w:rsidRDefault="00B54919" w:rsidP="00B54919">
      <w:pPr>
        <w:pStyle w:val="Heading5"/>
      </w:pPr>
      <w:bookmarkStart w:id="67" w:name="_Toc129878480"/>
      <w:r>
        <w:t>12.2.2.4</w:t>
      </w:r>
      <w:r>
        <w:tab/>
        <w:t>Other interfaces</w:t>
      </w:r>
      <w:bookmarkEnd w:id="67"/>
    </w:p>
    <w:p w14:paraId="3E5D2500" w14:textId="77777777" w:rsidR="00B54919" w:rsidRDefault="00B54919" w:rsidP="00B54919">
      <w:r>
        <w:t>Identify the potential stage3 impact over NG, F1, E1…</w:t>
      </w:r>
    </w:p>
    <w:p w14:paraId="16614320" w14:textId="77777777" w:rsidR="00B54919" w:rsidRDefault="00B54919" w:rsidP="00B54919">
      <w:r>
        <w:t xml:space="preserve">RAN3 will focus on non-split architecture use cases and procedures first and discuss split architecture use cases and procedures when completion for the non-split architecture use cases and procedures is achieved. </w:t>
      </w:r>
    </w:p>
    <w:p w14:paraId="2C58D919" w14:textId="77777777" w:rsidR="00B54919" w:rsidRDefault="00B54919" w:rsidP="00B54919">
      <w:r>
        <w:t xml:space="preserve">UE traffic metric takes the data volume for a UE as the starting point.  </w:t>
      </w:r>
    </w:p>
    <w:p w14:paraId="678D6FF1" w14:textId="77777777" w:rsidR="00B54919" w:rsidRDefault="00B54919" w:rsidP="00B54919">
      <w:r>
        <w:lastRenderedPageBreak/>
        <w:t xml:space="preserve">The cell-level UE trajectory prediction function is located in </w:t>
      </w:r>
      <w:proofErr w:type="spellStart"/>
      <w:r>
        <w:t>gNB</w:t>
      </w:r>
      <w:proofErr w:type="spellEnd"/>
      <w:r>
        <w:t xml:space="preserve"> CU-CP.</w:t>
      </w:r>
    </w:p>
    <w:p w14:paraId="380C64EA" w14:textId="77777777" w:rsidR="00B54919" w:rsidRDefault="00B54919" w:rsidP="00B54919">
      <w:r>
        <w:t>The location for resource status prediction in split architecture:</w:t>
      </w:r>
    </w:p>
    <w:p w14:paraId="4E884238" w14:textId="77777777" w:rsidR="00B54919" w:rsidRDefault="00B54919" w:rsidP="00B54919">
      <w:r>
        <w:t xml:space="preserve">For current resource status input data from </w:t>
      </w:r>
      <w:proofErr w:type="spellStart"/>
      <w:r>
        <w:t>gNB</w:t>
      </w:r>
      <w:proofErr w:type="spellEnd"/>
      <w:r>
        <w:t xml:space="preserve"> DU, the resource status prediction function is located in </w:t>
      </w:r>
      <w:proofErr w:type="spellStart"/>
      <w:r>
        <w:t>gNB</w:t>
      </w:r>
      <w:proofErr w:type="spellEnd"/>
      <w:r>
        <w:t xml:space="preserve"> CU-CP. </w:t>
      </w:r>
    </w:p>
    <w:p w14:paraId="5C6136AF" w14:textId="77777777" w:rsidR="00B54919" w:rsidRDefault="00B54919" w:rsidP="00B54919">
      <w:r>
        <w:t xml:space="preserve">For current resource status input data from </w:t>
      </w:r>
      <w:proofErr w:type="spellStart"/>
      <w:r>
        <w:t>gNB</w:t>
      </w:r>
      <w:proofErr w:type="spellEnd"/>
      <w:r>
        <w:t xml:space="preserve"> CU-UP, the resource status prediction function is located in </w:t>
      </w:r>
      <w:proofErr w:type="spellStart"/>
      <w:r>
        <w:t>gNB</w:t>
      </w:r>
      <w:proofErr w:type="spellEnd"/>
      <w:r>
        <w:t xml:space="preserve"> CU-CP.</w:t>
      </w:r>
    </w:p>
    <w:p w14:paraId="187BB756" w14:textId="77777777" w:rsidR="00B54919" w:rsidRDefault="00B54919" w:rsidP="00B54919">
      <w:r>
        <w:t>FFS on detailed E1/F1 impact for the exchange of current/predicted UE traffic after the sufficient work for non-split architecture.</w:t>
      </w:r>
    </w:p>
    <w:p w14:paraId="5D3516F6" w14:textId="77777777" w:rsidR="00B54919" w:rsidRDefault="00B54919" w:rsidP="00B54919">
      <w:r>
        <w:t>FFS on detailed E1/F1 impact for the exchange of current/predicted UE trajectory after the sufficient work for non-split architecture.</w:t>
      </w:r>
    </w:p>
    <w:p w14:paraId="58BEC876" w14:textId="77777777" w:rsidR="00B54919" w:rsidRDefault="00B54919" w:rsidP="00B54919">
      <w:r>
        <w:t>FFS on detailed energy efficiency metric and corresponding E1/F1 impact after the sufficient work for non-split architecture.</w:t>
      </w:r>
    </w:p>
    <w:p w14:paraId="2A1D42B1" w14:textId="77777777" w:rsidR="00B54919" w:rsidRDefault="00B54919" w:rsidP="00B54919">
      <w:pPr>
        <w:rPr>
          <w:rFonts w:ascii="Arial" w:hAnsi="Arial" w:cs="Arial"/>
          <w:b/>
          <w:sz w:val="24"/>
        </w:rPr>
      </w:pPr>
      <w:r>
        <w:rPr>
          <w:rFonts w:ascii="Arial" w:hAnsi="Arial" w:cs="Arial"/>
          <w:b/>
          <w:color w:val="0000FF"/>
          <w:sz w:val="24"/>
        </w:rPr>
        <w:t>R3-230336</w:t>
      </w:r>
      <w:r>
        <w:rPr>
          <w:rFonts w:ascii="Arial" w:hAnsi="Arial" w:cs="Arial"/>
          <w:b/>
          <w:color w:val="0000FF"/>
          <w:sz w:val="24"/>
        </w:rPr>
        <w:tab/>
      </w:r>
      <w:r>
        <w:rPr>
          <w:rFonts w:ascii="Arial" w:hAnsi="Arial" w:cs="Arial"/>
          <w:b/>
          <w:sz w:val="24"/>
        </w:rPr>
        <w:t>(TP for TS37.483 TS37.480) Support UE traffic prediction over E1 interface</w:t>
      </w:r>
    </w:p>
    <w:p w14:paraId="3F94426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5C3B1B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6C7CD" w14:textId="77777777" w:rsidR="00B54919" w:rsidRDefault="00B54919" w:rsidP="00B54919">
      <w:pPr>
        <w:rPr>
          <w:rFonts w:ascii="Arial" w:hAnsi="Arial" w:cs="Arial"/>
          <w:b/>
          <w:sz w:val="24"/>
        </w:rPr>
      </w:pPr>
      <w:r>
        <w:rPr>
          <w:rFonts w:ascii="Arial" w:hAnsi="Arial" w:cs="Arial"/>
          <w:b/>
          <w:color w:val="0000FF"/>
          <w:sz w:val="24"/>
        </w:rPr>
        <w:t>R3-230744</w:t>
      </w:r>
      <w:r>
        <w:rPr>
          <w:rFonts w:ascii="Arial" w:hAnsi="Arial" w:cs="Arial"/>
          <w:b/>
          <w:color w:val="0000FF"/>
          <w:sz w:val="24"/>
        </w:rPr>
        <w:tab/>
      </w:r>
      <w:r>
        <w:rPr>
          <w:rFonts w:ascii="Arial" w:hAnsi="Arial" w:cs="Arial"/>
          <w:b/>
          <w:sz w:val="24"/>
        </w:rPr>
        <w:t>On the Support of AI/ML over F1 and E1 interface</w:t>
      </w:r>
    </w:p>
    <w:p w14:paraId="60ABCE0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3A0BB2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CFEFD" w14:textId="77777777" w:rsidR="00B54919" w:rsidRDefault="00B54919" w:rsidP="00B54919">
      <w:pPr>
        <w:pStyle w:val="Heading3"/>
      </w:pPr>
      <w:bookmarkStart w:id="68" w:name="_Toc129878481"/>
      <w:r>
        <w:t>12.3</w:t>
      </w:r>
      <w:r>
        <w:tab/>
        <w:t>Others</w:t>
      </w:r>
      <w:bookmarkEnd w:id="68"/>
    </w:p>
    <w:p w14:paraId="068F24CD" w14:textId="77777777" w:rsidR="00B54919" w:rsidRDefault="00B54919" w:rsidP="00B54919">
      <w:r>
        <w:t>Potential MDT enhancement related issues as follows, need more time to discuss the details and potential standard impacts, coordination with RAN2/SA5 if needed:</w:t>
      </w:r>
    </w:p>
    <w:p w14:paraId="3C838DBC" w14:textId="77777777" w:rsidR="00B54919" w:rsidRDefault="00B54919" w:rsidP="00B54919">
      <w:r>
        <w:t>-</w:t>
      </w:r>
      <w:r>
        <w:tab/>
        <w:t xml:space="preserve">enhance the </w:t>
      </w:r>
      <w:proofErr w:type="spellStart"/>
      <w:r>
        <w:t>mdt</w:t>
      </w:r>
      <w:proofErr w:type="spellEnd"/>
      <w:r>
        <w:t xml:space="preserve"> procedure to solve the issue how to support the consecutive ai/ml data collection for the certain time-series ai/ml model.</w:t>
      </w:r>
    </w:p>
    <w:p w14:paraId="1DE14728" w14:textId="77777777" w:rsidR="00B54919" w:rsidRDefault="00B54919" w:rsidP="00B54919">
      <w:r>
        <w:t>-</w:t>
      </w:r>
      <w:r>
        <w:tab/>
        <w:t xml:space="preserve">how the source ng-ran node obtains logged </w:t>
      </w:r>
      <w:proofErr w:type="spellStart"/>
      <w:r>
        <w:t>ue</w:t>
      </w:r>
      <w:proofErr w:type="spellEnd"/>
      <w:r>
        <w:t xml:space="preserve"> trajectory information when </w:t>
      </w:r>
      <w:proofErr w:type="spellStart"/>
      <w:r>
        <w:t>ue</w:t>
      </w:r>
      <w:proofErr w:type="spellEnd"/>
      <w:r>
        <w:t xml:space="preserve"> enters </w:t>
      </w:r>
      <w:proofErr w:type="spellStart"/>
      <w:r>
        <w:t>rrc</w:t>
      </w:r>
      <w:proofErr w:type="spellEnd"/>
      <w:r>
        <w:t xml:space="preserve"> connected state and reports to the new ng-ran node.</w:t>
      </w:r>
    </w:p>
    <w:p w14:paraId="6673858C" w14:textId="77777777" w:rsidR="00B54919" w:rsidRDefault="00B54919" w:rsidP="00B54919">
      <w:r>
        <w:t>-</w:t>
      </w:r>
      <w:r>
        <w:tab/>
        <w:t xml:space="preserve">how to enable a more granular selection of </w:t>
      </w:r>
      <w:proofErr w:type="spellStart"/>
      <w:r>
        <w:t>ues</w:t>
      </w:r>
      <w:proofErr w:type="spellEnd"/>
      <w:r>
        <w:t xml:space="preserve"> based on enhanced </w:t>
      </w:r>
      <w:proofErr w:type="spellStart"/>
      <w:r>
        <w:t>mdt</w:t>
      </w:r>
      <w:proofErr w:type="spellEnd"/>
      <w:r>
        <w:t xml:space="preserve"> configuration information in management based MDT</w:t>
      </w:r>
    </w:p>
    <w:p w14:paraId="78D738A7" w14:textId="77777777" w:rsidR="00B54919" w:rsidRDefault="00B54919" w:rsidP="00B54919">
      <w:r>
        <w:t>-</w:t>
      </w:r>
      <w:r>
        <w:tab/>
        <w:t>how to map ai/ml feedback information to ai/ml actions and report them over MDT</w:t>
      </w:r>
    </w:p>
    <w:p w14:paraId="73A554FA" w14:textId="77777777" w:rsidR="00B54919" w:rsidRDefault="00B54919" w:rsidP="00B54919">
      <w:r>
        <w:t>Study the scenarios, issues and solutions to support the continuous data collection within a period for AI/ML via MDT.</w:t>
      </w:r>
    </w:p>
    <w:p w14:paraId="28B9F3D5" w14:textId="77777777" w:rsidR="00B54919" w:rsidRDefault="00B54919" w:rsidP="00B54919">
      <w:r>
        <w:t>More clarification on granularity of UE selection are needed in the next meeting.</w:t>
      </w:r>
    </w:p>
    <w:p w14:paraId="00CBF359" w14:textId="77777777" w:rsidR="00B54919" w:rsidRDefault="00B54919" w:rsidP="00B54919">
      <w:pPr>
        <w:rPr>
          <w:rFonts w:ascii="Arial" w:hAnsi="Arial" w:cs="Arial"/>
          <w:b/>
          <w:sz w:val="24"/>
        </w:rPr>
      </w:pPr>
      <w:r>
        <w:rPr>
          <w:rFonts w:ascii="Arial" w:hAnsi="Arial" w:cs="Arial"/>
          <w:b/>
          <w:color w:val="0000FF"/>
          <w:sz w:val="24"/>
        </w:rPr>
        <w:t>R3-230030</w:t>
      </w:r>
      <w:r>
        <w:rPr>
          <w:rFonts w:ascii="Arial" w:hAnsi="Arial" w:cs="Arial"/>
          <w:b/>
          <w:color w:val="0000FF"/>
          <w:sz w:val="24"/>
        </w:rPr>
        <w:tab/>
      </w:r>
      <w:r>
        <w:rPr>
          <w:rFonts w:ascii="Arial" w:hAnsi="Arial" w:cs="Arial"/>
          <w:b/>
          <w:sz w:val="24"/>
        </w:rPr>
        <w:t>LS on Performance measurement for AI/ML</w:t>
      </w:r>
    </w:p>
    <w:p w14:paraId="2B433CF4"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S2-2211428, to SA5, cc RAN3</w:t>
      </w:r>
      <w:r>
        <w:rPr>
          <w:i/>
        </w:rPr>
        <w:br/>
      </w:r>
      <w:r>
        <w:rPr>
          <w:i/>
        </w:rPr>
        <w:tab/>
      </w:r>
      <w:r>
        <w:rPr>
          <w:i/>
        </w:rPr>
        <w:tab/>
      </w:r>
      <w:r>
        <w:rPr>
          <w:i/>
        </w:rPr>
        <w:tab/>
      </w:r>
      <w:r>
        <w:rPr>
          <w:i/>
        </w:rPr>
        <w:tab/>
      </w:r>
      <w:r>
        <w:rPr>
          <w:i/>
        </w:rPr>
        <w:tab/>
        <w:t>Source: SA2, Huawei</w:t>
      </w:r>
    </w:p>
    <w:p w14:paraId="4D86292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540E1" w14:textId="77777777" w:rsidR="00B54919" w:rsidRDefault="00B54919" w:rsidP="00B54919">
      <w:pPr>
        <w:rPr>
          <w:rFonts w:ascii="Arial" w:hAnsi="Arial" w:cs="Arial"/>
          <w:b/>
          <w:sz w:val="24"/>
        </w:rPr>
      </w:pPr>
      <w:r>
        <w:rPr>
          <w:rFonts w:ascii="Arial" w:hAnsi="Arial" w:cs="Arial"/>
          <w:b/>
          <w:color w:val="0000FF"/>
          <w:sz w:val="24"/>
        </w:rPr>
        <w:t>R3-230384</w:t>
      </w:r>
      <w:r>
        <w:rPr>
          <w:rFonts w:ascii="Arial" w:hAnsi="Arial" w:cs="Arial"/>
          <w:b/>
          <w:color w:val="0000FF"/>
          <w:sz w:val="24"/>
        </w:rPr>
        <w:tab/>
      </w:r>
      <w:r>
        <w:rPr>
          <w:rFonts w:ascii="Arial" w:hAnsi="Arial" w:cs="Arial"/>
          <w:b/>
          <w:sz w:val="24"/>
        </w:rPr>
        <w:t>Further discussions on MDT enhancements</w:t>
      </w:r>
    </w:p>
    <w:p w14:paraId="2BF6BE0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E4AE31"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B689D" w14:textId="77777777" w:rsidR="00B54919" w:rsidRDefault="00B54919" w:rsidP="00B54919">
      <w:pPr>
        <w:rPr>
          <w:rFonts w:ascii="Arial" w:hAnsi="Arial" w:cs="Arial"/>
          <w:b/>
          <w:sz w:val="24"/>
        </w:rPr>
      </w:pPr>
      <w:r>
        <w:rPr>
          <w:rFonts w:ascii="Arial" w:hAnsi="Arial" w:cs="Arial"/>
          <w:b/>
          <w:color w:val="0000FF"/>
          <w:sz w:val="24"/>
        </w:rPr>
        <w:t>R3-230457</w:t>
      </w:r>
      <w:r>
        <w:rPr>
          <w:rFonts w:ascii="Arial" w:hAnsi="Arial" w:cs="Arial"/>
          <w:b/>
          <w:color w:val="0000FF"/>
          <w:sz w:val="24"/>
        </w:rPr>
        <w:tab/>
      </w:r>
      <w:r>
        <w:rPr>
          <w:rFonts w:ascii="Arial" w:hAnsi="Arial" w:cs="Arial"/>
          <w:b/>
          <w:sz w:val="24"/>
        </w:rPr>
        <w:t>MDT Enhancements for AI/ML</w:t>
      </w:r>
    </w:p>
    <w:p w14:paraId="55E92E9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6DAC61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7471" w14:textId="77777777" w:rsidR="00B54919" w:rsidRDefault="00B54919" w:rsidP="00B54919">
      <w:pPr>
        <w:rPr>
          <w:rFonts w:ascii="Arial" w:hAnsi="Arial" w:cs="Arial"/>
          <w:b/>
          <w:sz w:val="24"/>
        </w:rPr>
      </w:pPr>
      <w:r>
        <w:rPr>
          <w:rFonts w:ascii="Arial" w:hAnsi="Arial" w:cs="Arial"/>
          <w:b/>
          <w:color w:val="0000FF"/>
          <w:sz w:val="24"/>
        </w:rPr>
        <w:t>R3-230486</w:t>
      </w:r>
      <w:r>
        <w:rPr>
          <w:rFonts w:ascii="Arial" w:hAnsi="Arial" w:cs="Arial"/>
          <w:b/>
          <w:color w:val="0000FF"/>
          <w:sz w:val="24"/>
        </w:rPr>
        <w:tab/>
      </w:r>
      <w:r>
        <w:rPr>
          <w:rFonts w:ascii="Arial" w:hAnsi="Arial" w:cs="Arial"/>
          <w:b/>
          <w:sz w:val="24"/>
        </w:rPr>
        <w:t>(TP for AI/ML BLCR to TS38.423) MDT Enhancements for AI/ML</w:t>
      </w:r>
    </w:p>
    <w:p w14:paraId="56F1D77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16E39D7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D9329" w14:textId="77777777" w:rsidR="00B54919" w:rsidRDefault="00B54919" w:rsidP="00B54919">
      <w:pPr>
        <w:rPr>
          <w:rFonts w:ascii="Arial" w:hAnsi="Arial" w:cs="Arial"/>
          <w:b/>
          <w:sz w:val="24"/>
        </w:rPr>
      </w:pPr>
      <w:r>
        <w:rPr>
          <w:rFonts w:ascii="Arial" w:hAnsi="Arial" w:cs="Arial"/>
          <w:b/>
          <w:color w:val="0000FF"/>
          <w:sz w:val="24"/>
        </w:rPr>
        <w:t>R3-230487</w:t>
      </w:r>
      <w:r>
        <w:rPr>
          <w:rFonts w:ascii="Arial" w:hAnsi="Arial" w:cs="Arial"/>
          <w:b/>
          <w:color w:val="0000FF"/>
          <w:sz w:val="24"/>
        </w:rPr>
        <w:tab/>
      </w:r>
      <w:r>
        <w:rPr>
          <w:rFonts w:ascii="Arial" w:hAnsi="Arial" w:cs="Arial"/>
          <w:b/>
          <w:sz w:val="24"/>
        </w:rPr>
        <w:t>(TP for AI/ML BLCR to TS38.413) MDT Enhancements for AI/ML</w:t>
      </w:r>
    </w:p>
    <w:p w14:paraId="4AA3621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Deutsche Telekom, </w:t>
      </w:r>
      <w:proofErr w:type="spellStart"/>
      <w:r>
        <w:rPr>
          <w:i/>
        </w:rPr>
        <w:t>InterDigital</w:t>
      </w:r>
      <w:proofErr w:type="spellEnd"/>
    </w:p>
    <w:p w14:paraId="78F5D5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F4D8" w14:textId="77777777" w:rsidR="00B54919" w:rsidRDefault="00B54919" w:rsidP="00B54919">
      <w:pPr>
        <w:rPr>
          <w:rFonts w:ascii="Arial" w:hAnsi="Arial" w:cs="Arial"/>
          <w:b/>
          <w:sz w:val="24"/>
        </w:rPr>
      </w:pPr>
      <w:r>
        <w:rPr>
          <w:rFonts w:ascii="Arial" w:hAnsi="Arial" w:cs="Arial"/>
          <w:b/>
          <w:color w:val="0000FF"/>
          <w:sz w:val="24"/>
        </w:rPr>
        <w:t>R3-230489</w:t>
      </w:r>
      <w:r>
        <w:rPr>
          <w:rFonts w:ascii="Arial" w:hAnsi="Arial" w:cs="Arial"/>
          <w:b/>
          <w:color w:val="0000FF"/>
          <w:sz w:val="24"/>
        </w:rPr>
        <w:tab/>
      </w:r>
      <w:r>
        <w:rPr>
          <w:rFonts w:ascii="Arial" w:hAnsi="Arial" w:cs="Arial"/>
          <w:b/>
          <w:sz w:val="24"/>
        </w:rPr>
        <w:t>MDT Enhancements for NG-RAN AI/ML</w:t>
      </w:r>
    </w:p>
    <w:p w14:paraId="7B31BE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E5FC81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C65C8" w14:textId="77777777" w:rsidR="00B54919" w:rsidRDefault="00B54919" w:rsidP="00B54919">
      <w:pPr>
        <w:rPr>
          <w:rFonts w:ascii="Arial" w:hAnsi="Arial" w:cs="Arial"/>
          <w:b/>
          <w:sz w:val="24"/>
        </w:rPr>
      </w:pPr>
      <w:r>
        <w:rPr>
          <w:rFonts w:ascii="Arial" w:hAnsi="Arial" w:cs="Arial"/>
          <w:b/>
          <w:color w:val="0000FF"/>
          <w:sz w:val="24"/>
        </w:rPr>
        <w:t>R3-230556</w:t>
      </w:r>
      <w:r>
        <w:rPr>
          <w:rFonts w:ascii="Arial" w:hAnsi="Arial" w:cs="Arial"/>
          <w:b/>
          <w:color w:val="0000FF"/>
          <w:sz w:val="24"/>
        </w:rPr>
        <w:tab/>
      </w:r>
      <w:r>
        <w:rPr>
          <w:rFonts w:ascii="Arial" w:hAnsi="Arial" w:cs="Arial"/>
          <w:b/>
          <w:sz w:val="24"/>
        </w:rPr>
        <w:t>(TP for TS 38.413) MDT Enhancements for NG-RAN AI/ML</w:t>
      </w:r>
    </w:p>
    <w:p w14:paraId="5429AF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5E49448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6C3B6" w14:textId="77777777" w:rsidR="00B54919" w:rsidRDefault="00B54919" w:rsidP="00B54919">
      <w:pPr>
        <w:rPr>
          <w:rFonts w:ascii="Arial" w:hAnsi="Arial" w:cs="Arial"/>
          <w:b/>
          <w:sz w:val="24"/>
        </w:rPr>
      </w:pPr>
      <w:r>
        <w:rPr>
          <w:rFonts w:ascii="Arial" w:hAnsi="Arial" w:cs="Arial"/>
          <w:b/>
          <w:color w:val="0000FF"/>
          <w:sz w:val="24"/>
        </w:rPr>
        <w:t>R3-230600</w:t>
      </w:r>
      <w:r>
        <w:rPr>
          <w:rFonts w:ascii="Arial" w:hAnsi="Arial" w:cs="Arial"/>
          <w:b/>
          <w:color w:val="0000FF"/>
          <w:sz w:val="24"/>
        </w:rPr>
        <w:tab/>
      </w:r>
      <w:r>
        <w:rPr>
          <w:rFonts w:ascii="Arial" w:hAnsi="Arial" w:cs="Arial"/>
          <w:b/>
          <w:sz w:val="24"/>
        </w:rPr>
        <w:t>Discussion on MDT enhancement for continuous AI/ML related information</w:t>
      </w:r>
    </w:p>
    <w:p w14:paraId="391F00B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Samsung</w:t>
      </w:r>
    </w:p>
    <w:p w14:paraId="756A95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1A07" w14:textId="77777777" w:rsidR="00B54919" w:rsidRDefault="00B54919" w:rsidP="00B54919">
      <w:pPr>
        <w:rPr>
          <w:rFonts w:ascii="Arial" w:hAnsi="Arial" w:cs="Arial"/>
          <w:b/>
          <w:sz w:val="24"/>
        </w:rPr>
      </w:pPr>
      <w:r>
        <w:rPr>
          <w:rFonts w:ascii="Arial" w:hAnsi="Arial" w:cs="Arial"/>
          <w:b/>
          <w:color w:val="0000FF"/>
          <w:sz w:val="24"/>
        </w:rPr>
        <w:t>R3-230601</w:t>
      </w:r>
      <w:r>
        <w:rPr>
          <w:rFonts w:ascii="Arial" w:hAnsi="Arial" w:cs="Arial"/>
          <w:b/>
          <w:color w:val="0000FF"/>
          <w:sz w:val="24"/>
        </w:rPr>
        <w:tab/>
      </w:r>
      <w:r>
        <w:rPr>
          <w:rFonts w:ascii="Arial" w:hAnsi="Arial" w:cs="Arial"/>
          <w:b/>
          <w:sz w:val="24"/>
        </w:rPr>
        <w:t>[DRAFT] LS on the MDT enhancement to support continuous AI/ML related information reporting from UE</w:t>
      </w:r>
    </w:p>
    <w:p w14:paraId="596730D2"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ZTE</w:t>
      </w:r>
    </w:p>
    <w:p w14:paraId="66C8BD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CE58D" w14:textId="77777777" w:rsidR="00B54919" w:rsidRDefault="00B54919" w:rsidP="00B54919">
      <w:pPr>
        <w:rPr>
          <w:rFonts w:ascii="Arial" w:hAnsi="Arial" w:cs="Arial"/>
          <w:b/>
          <w:sz w:val="24"/>
        </w:rPr>
      </w:pPr>
      <w:r>
        <w:rPr>
          <w:rFonts w:ascii="Arial" w:hAnsi="Arial" w:cs="Arial"/>
          <w:b/>
          <w:color w:val="0000FF"/>
          <w:sz w:val="24"/>
        </w:rPr>
        <w:t>R3-230612</w:t>
      </w:r>
      <w:r>
        <w:rPr>
          <w:rFonts w:ascii="Arial" w:hAnsi="Arial" w:cs="Arial"/>
          <w:b/>
          <w:color w:val="0000FF"/>
          <w:sz w:val="24"/>
        </w:rPr>
        <w:tab/>
      </w:r>
      <w:r>
        <w:rPr>
          <w:rFonts w:ascii="Arial" w:hAnsi="Arial" w:cs="Arial"/>
          <w:b/>
          <w:sz w:val="24"/>
        </w:rPr>
        <w:t>Discussion on MDT enhancement for AI/ML for NG-RAN</w:t>
      </w:r>
    </w:p>
    <w:p w14:paraId="759F1A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3C6B1E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2C135" w14:textId="77777777" w:rsidR="00B54919" w:rsidRDefault="00B54919" w:rsidP="00B54919">
      <w:pPr>
        <w:rPr>
          <w:rFonts w:ascii="Arial" w:hAnsi="Arial" w:cs="Arial"/>
          <w:b/>
          <w:sz w:val="24"/>
        </w:rPr>
      </w:pPr>
      <w:r>
        <w:rPr>
          <w:rFonts w:ascii="Arial" w:hAnsi="Arial" w:cs="Arial"/>
          <w:b/>
          <w:color w:val="0000FF"/>
          <w:sz w:val="24"/>
        </w:rPr>
        <w:lastRenderedPageBreak/>
        <w:t>R3-230628</w:t>
      </w:r>
      <w:r>
        <w:rPr>
          <w:rFonts w:ascii="Arial" w:hAnsi="Arial" w:cs="Arial"/>
          <w:b/>
          <w:color w:val="0000FF"/>
          <w:sz w:val="24"/>
        </w:rPr>
        <w:tab/>
      </w:r>
      <w:proofErr w:type="spellStart"/>
      <w:r>
        <w:rPr>
          <w:rFonts w:ascii="Arial" w:hAnsi="Arial" w:cs="Arial"/>
          <w:b/>
          <w:sz w:val="24"/>
        </w:rPr>
        <w:t>Discussin</w:t>
      </w:r>
      <w:proofErr w:type="spellEnd"/>
      <w:r>
        <w:rPr>
          <w:rFonts w:ascii="Arial" w:hAnsi="Arial" w:cs="Arial"/>
          <w:b/>
          <w:sz w:val="24"/>
        </w:rPr>
        <w:t xml:space="preserve"> on MDT enhancement</w:t>
      </w:r>
    </w:p>
    <w:p w14:paraId="06DAD83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A54DD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6CEE6" w14:textId="77777777" w:rsidR="00B54919" w:rsidRDefault="00B54919" w:rsidP="00B54919">
      <w:pPr>
        <w:rPr>
          <w:rFonts w:ascii="Arial" w:hAnsi="Arial" w:cs="Arial"/>
          <w:b/>
          <w:sz w:val="24"/>
        </w:rPr>
      </w:pPr>
      <w:r>
        <w:rPr>
          <w:rFonts w:ascii="Arial" w:hAnsi="Arial" w:cs="Arial"/>
          <w:b/>
          <w:color w:val="0000FF"/>
          <w:sz w:val="24"/>
        </w:rPr>
        <w:t>R3-230656</w:t>
      </w:r>
      <w:r>
        <w:rPr>
          <w:rFonts w:ascii="Arial" w:hAnsi="Arial" w:cs="Arial"/>
          <w:b/>
          <w:color w:val="0000FF"/>
          <w:sz w:val="24"/>
        </w:rPr>
        <w:tab/>
      </w:r>
      <w:r>
        <w:rPr>
          <w:rFonts w:ascii="Arial" w:hAnsi="Arial" w:cs="Arial"/>
          <w:b/>
          <w:sz w:val="24"/>
        </w:rPr>
        <w:t>Discussion on MDT Enhancements</w:t>
      </w:r>
    </w:p>
    <w:p w14:paraId="2E5C19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3B181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70B0E" w14:textId="77777777" w:rsidR="00B54919" w:rsidRDefault="00B54919" w:rsidP="00B54919">
      <w:pPr>
        <w:rPr>
          <w:rFonts w:ascii="Arial" w:hAnsi="Arial" w:cs="Arial"/>
          <w:b/>
          <w:sz w:val="24"/>
        </w:rPr>
      </w:pPr>
      <w:r>
        <w:rPr>
          <w:rFonts w:ascii="Arial" w:hAnsi="Arial" w:cs="Arial"/>
          <w:b/>
          <w:color w:val="0000FF"/>
          <w:sz w:val="24"/>
        </w:rPr>
        <w:t>R3-230747</w:t>
      </w:r>
      <w:r>
        <w:rPr>
          <w:rFonts w:ascii="Arial" w:hAnsi="Arial" w:cs="Arial"/>
          <w:b/>
          <w:color w:val="0000FF"/>
          <w:sz w:val="24"/>
        </w:rPr>
        <w:tab/>
      </w:r>
      <w:r>
        <w:rPr>
          <w:rFonts w:ascii="Arial" w:hAnsi="Arial" w:cs="Arial"/>
          <w:b/>
          <w:sz w:val="24"/>
        </w:rPr>
        <w:t>Discussion on transferring visited cell list to old NG-RAN node</w:t>
      </w:r>
    </w:p>
    <w:p w14:paraId="7B1011D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ZTE</w:t>
      </w:r>
    </w:p>
    <w:p w14:paraId="32896B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4AE60" w14:textId="77777777" w:rsidR="00B54919" w:rsidRDefault="00B54919" w:rsidP="00B54919">
      <w:pPr>
        <w:rPr>
          <w:rFonts w:ascii="Arial" w:hAnsi="Arial" w:cs="Arial"/>
          <w:b/>
          <w:sz w:val="24"/>
        </w:rPr>
      </w:pPr>
      <w:r>
        <w:rPr>
          <w:rFonts w:ascii="Arial" w:hAnsi="Arial" w:cs="Arial"/>
          <w:b/>
          <w:color w:val="0000FF"/>
          <w:sz w:val="24"/>
        </w:rPr>
        <w:t>R3-230337</w:t>
      </w:r>
      <w:r>
        <w:rPr>
          <w:rFonts w:ascii="Arial" w:hAnsi="Arial" w:cs="Arial"/>
          <w:b/>
          <w:color w:val="0000FF"/>
          <w:sz w:val="24"/>
        </w:rPr>
        <w:tab/>
      </w:r>
      <w:r>
        <w:rPr>
          <w:rFonts w:ascii="Arial" w:hAnsi="Arial" w:cs="Arial"/>
          <w:b/>
          <w:sz w:val="24"/>
        </w:rPr>
        <w:t>Discussion on transferring visited cell list to old NG-RAN node</w:t>
      </w:r>
    </w:p>
    <w:p w14:paraId="31D2939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6758F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A4F90" w14:textId="77777777" w:rsidR="00B54919" w:rsidRDefault="00B54919" w:rsidP="00B54919">
      <w:pPr>
        <w:rPr>
          <w:rFonts w:ascii="Arial" w:hAnsi="Arial" w:cs="Arial"/>
          <w:b/>
          <w:sz w:val="24"/>
        </w:rPr>
      </w:pPr>
      <w:r>
        <w:rPr>
          <w:rFonts w:ascii="Arial" w:hAnsi="Arial" w:cs="Arial"/>
          <w:b/>
          <w:color w:val="0000FF"/>
          <w:sz w:val="24"/>
        </w:rPr>
        <w:t>R3-230861</w:t>
      </w:r>
      <w:r>
        <w:rPr>
          <w:rFonts w:ascii="Arial" w:hAnsi="Arial" w:cs="Arial"/>
          <w:b/>
          <w:color w:val="0000FF"/>
          <w:sz w:val="24"/>
        </w:rPr>
        <w:tab/>
      </w:r>
      <w:r>
        <w:rPr>
          <w:rFonts w:ascii="Arial" w:hAnsi="Arial" w:cs="Arial"/>
          <w:b/>
          <w:sz w:val="24"/>
        </w:rPr>
        <w:t>Summary of offline discussion(CB:#20_AIRAN4_MDT)</w:t>
      </w:r>
    </w:p>
    <w:p w14:paraId="019AFA3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7CEA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D485B" w14:textId="77777777" w:rsidR="00B54919" w:rsidRDefault="00B54919" w:rsidP="00B54919">
      <w:pPr>
        <w:rPr>
          <w:rFonts w:ascii="Arial" w:hAnsi="Arial" w:cs="Arial"/>
          <w:b/>
          <w:sz w:val="24"/>
        </w:rPr>
      </w:pPr>
      <w:r>
        <w:rPr>
          <w:rFonts w:ascii="Arial" w:hAnsi="Arial" w:cs="Arial"/>
          <w:b/>
          <w:color w:val="0000FF"/>
          <w:sz w:val="24"/>
        </w:rPr>
        <w:t>R3-230976</w:t>
      </w:r>
      <w:r>
        <w:rPr>
          <w:rFonts w:ascii="Arial" w:hAnsi="Arial" w:cs="Arial"/>
          <w:b/>
          <w:color w:val="0000FF"/>
          <w:sz w:val="24"/>
        </w:rPr>
        <w:tab/>
      </w:r>
      <w:r>
        <w:rPr>
          <w:rFonts w:ascii="Arial" w:hAnsi="Arial" w:cs="Arial"/>
          <w:b/>
          <w:sz w:val="24"/>
        </w:rPr>
        <w:t>[DRAFT] LS on Continuous MDT</w:t>
      </w:r>
    </w:p>
    <w:p w14:paraId="043D7B6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B4D4CF" w14:textId="42ADC5C6"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9236F" w14:textId="6B211F61" w:rsidR="00CA5E25" w:rsidRDefault="00CA5E25" w:rsidP="00B54919">
      <w:pPr>
        <w:rPr>
          <w:color w:val="993300"/>
          <w:u w:val="single"/>
        </w:rPr>
      </w:pPr>
      <w:r w:rsidRPr="00320D6A">
        <w:rPr>
          <w:b/>
          <w:bCs/>
          <w:color w:val="993300"/>
          <w:u w:val="single"/>
        </w:rPr>
        <w:t>Discussion on the proposals:</w:t>
      </w:r>
    </w:p>
    <w:p w14:paraId="2C48D7F0" w14:textId="77777777" w:rsidR="00201519" w:rsidRPr="00201519" w:rsidRDefault="00201519" w:rsidP="00201519">
      <w:pPr>
        <w:numPr>
          <w:ilvl w:val="0"/>
          <w:numId w:val="10"/>
        </w:numPr>
        <w:overflowPunct/>
        <w:autoSpaceDE/>
        <w:autoSpaceDN/>
        <w:adjustRightInd/>
        <w:spacing w:before="100" w:beforeAutospacing="1" w:after="120"/>
        <w:textAlignment w:val="auto"/>
        <w:rPr>
          <w:sz w:val="22"/>
          <w:szCs w:val="22"/>
          <w:lang w:eastAsia="en-US"/>
        </w:rPr>
      </w:pPr>
      <w:bookmarkStart w:id="69" w:name="_Hlk129893565"/>
      <w:r w:rsidRPr="00201519">
        <w:rPr>
          <w:rFonts w:eastAsia="DengXian"/>
          <w:szCs w:val="28"/>
          <w:lang w:eastAsia="en-US"/>
        </w:rPr>
        <w:t>How to support continuous data collection within a period for AI/ML via MDT?</w:t>
      </w:r>
    </w:p>
    <w:p w14:paraId="0190DDA5" w14:textId="77777777" w:rsidR="00201519" w:rsidRPr="00201519" w:rsidRDefault="00201519" w:rsidP="00201519">
      <w:pPr>
        <w:rPr>
          <w:rFonts w:eastAsia="DengXian"/>
          <w:b/>
          <w:color w:val="0000FF"/>
          <w:szCs w:val="28"/>
          <w:lang w:eastAsia="en-US"/>
        </w:rPr>
      </w:pPr>
      <w:r w:rsidRPr="00201519">
        <w:rPr>
          <w:rFonts w:eastAsia="DengXian"/>
          <w:b/>
          <w:color w:val="0000FF"/>
          <w:szCs w:val="28"/>
          <w:lang w:eastAsia="en-US"/>
        </w:rPr>
        <w:t>Enable collection of MDT data sets by the same UE across RRC state changes?</w:t>
      </w:r>
    </w:p>
    <w:p w14:paraId="2D93B30C" w14:textId="1DD45BC5" w:rsidR="00201519" w:rsidRPr="00201519" w:rsidRDefault="00BF0955" w:rsidP="00201519">
      <w:pPr>
        <w:rPr>
          <w:rFonts w:eastAsia="DengXian"/>
          <w:szCs w:val="28"/>
          <w:lang w:eastAsia="en-US"/>
        </w:rPr>
      </w:pPr>
      <w:r>
        <w:rPr>
          <w:rFonts w:eastAsia="DengXian"/>
          <w:szCs w:val="28"/>
          <w:lang w:eastAsia="en-US"/>
        </w:rPr>
        <w:t>Nokia,</w:t>
      </w:r>
      <w:r w:rsidR="00201519" w:rsidRPr="00201519">
        <w:rPr>
          <w:rFonts w:eastAsia="DengXian"/>
          <w:szCs w:val="28"/>
          <w:lang w:eastAsia="en-US"/>
        </w:rPr>
        <w:t xml:space="preserve"> HUAWEI: Still not clear on the motivation</w:t>
      </w:r>
    </w:p>
    <w:p w14:paraId="16489E5E" w14:textId="77777777" w:rsidR="00201519" w:rsidRPr="00201519" w:rsidRDefault="00201519" w:rsidP="00201519">
      <w:pPr>
        <w:rPr>
          <w:rFonts w:eastAsia="DengXian"/>
          <w:szCs w:val="28"/>
          <w:lang w:eastAsia="en-US"/>
        </w:rPr>
      </w:pPr>
      <w:r w:rsidRPr="00201519">
        <w:rPr>
          <w:rFonts w:eastAsia="DengXian"/>
          <w:szCs w:val="28"/>
          <w:lang w:eastAsia="en-US"/>
        </w:rPr>
        <w:t>CATT: Concern on the solution, whether to support it in both logged MDT and immediate MDT</w:t>
      </w:r>
    </w:p>
    <w:p w14:paraId="7AF0344E" w14:textId="77777777" w:rsidR="00201519" w:rsidRPr="00201519" w:rsidRDefault="00201519" w:rsidP="00201519">
      <w:pPr>
        <w:rPr>
          <w:rFonts w:eastAsia="DengXian"/>
          <w:szCs w:val="28"/>
          <w:lang w:eastAsia="en-US"/>
        </w:rPr>
      </w:pPr>
      <w:r w:rsidRPr="00201519">
        <w:rPr>
          <w:rFonts w:eastAsia="DengXian"/>
          <w:szCs w:val="28"/>
          <w:lang w:eastAsia="en-US"/>
        </w:rPr>
        <w:t xml:space="preserve"> </w:t>
      </w:r>
    </w:p>
    <w:p w14:paraId="6C1386B6" w14:textId="77777777" w:rsidR="00201519" w:rsidRPr="00201519" w:rsidRDefault="00201519" w:rsidP="00201519">
      <w:pPr>
        <w:rPr>
          <w:rFonts w:eastAsia="DengXian"/>
          <w:b/>
          <w:color w:val="FF00FF"/>
          <w:szCs w:val="28"/>
          <w:lang w:eastAsia="en-US"/>
        </w:rPr>
      </w:pPr>
      <w:r w:rsidRPr="00201519">
        <w:rPr>
          <w:rFonts w:eastAsia="DengXian"/>
          <w:b/>
          <w:color w:val="FF00FF"/>
          <w:szCs w:val="28"/>
          <w:lang w:eastAsia="en-US"/>
        </w:rPr>
        <w:t xml:space="preserve"> # 20_AIRAN4_MDT</w:t>
      </w:r>
    </w:p>
    <w:p w14:paraId="4423EBC7" w14:textId="77777777" w:rsidR="00201519" w:rsidRPr="00201519" w:rsidRDefault="00201519" w:rsidP="00201519">
      <w:pPr>
        <w:rPr>
          <w:rFonts w:eastAsia="DengXian"/>
          <w:b/>
          <w:color w:val="FF00FF"/>
          <w:szCs w:val="28"/>
          <w:lang w:eastAsia="en-US"/>
        </w:rPr>
      </w:pPr>
      <w:r w:rsidRPr="00201519">
        <w:rPr>
          <w:rFonts w:eastAsia="DengXian"/>
          <w:b/>
          <w:color w:val="FF00FF"/>
          <w:szCs w:val="28"/>
          <w:lang w:eastAsia="en-US"/>
        </w:rPr>
        <w:t>- Discuss the open issue above including motivation</w:t>
      </w:r>
    </w:p>
    <w:p w14:paraId="31190E48" w14:textId="77777777" w:rsidR="00201519" w:rsidRPr="00201519" w:rsidRDefault="00201519" w:rsidP="00201519">
      <w:pPr>
        <w:rPr>
          <w:rFonts w:eastAsia="DengXian"/>
          <w:b/>
          <w:color w:val="FF00FF"/>
          <w:szCs w:val="28"/>
          <w:lang w:eastAsia="en-US"/>
        </w:rPr>
      </w:pPr>
      <w:r w:rsidRPr="00201519">
        <w:rPr>
          <w:rFonts w:eastAsia="DengXian"/>
          <w:b/>
          <w:color w:val="FF00FF"/>
          <w:szCs w:val="28"/>
          <w:lang w:eastAsia="en-US"/>
        </w:rPr>
        <w:t xml:space="preserve">- Capture agreement and open issues </w:t>
      </w:r>
    </w:p>
    <w:p w14:paraId="2945A398" w14:textId="77777777" w:rsidR="00201519" w:rsidRPr="00201519" w:rsidRDefault="00201519" w:rsidP="00201519">
      <w:pPr>
        <w:rPr>
          <w:rFonts w:eastAsia="DengXian"/>
          <w:color w:val="000000"/>
          <w:szCs w:val="28"/>
          <w:lang w:eastAsia="en-US"/>
        </w:rPr>
      </w:pPr>
      <w:r w:rsidRPr="00201519">
        <w:rPr>
          <w:rFonts w:eastAsia="DengXian"/>
          <w:color w:val="000000"/>
          <w:szCs w:val="28"/>
          <w:lang w:eastAsia="en-US"/>
        </w:rPr>
        <w:t>(ERICSSON - moderator)</w:t>
      </w:r>
    </w:p>
    <w:p w14:paraId="6FA1C3F9" w14:textId="77777777" w:rsidR="00201519" w:rsidRPr="00201519" w:rsidRDefault="00201519" w:rsidP="00201519">
      <w:pPr>
        <w:rPr>
          <w:rFonts w:eastAsia="DengXian"/>
          <w:szCs w:val="28"/>
          <w:lang w:eastAsia="en-US"/>
        </w:rPr>
      </w:pPr>
      <w:r w:rsidRPr="00201519">
        <w:rPr>
          <w:rFonts w:eastAsia="DengXian"/>
          <w:szCs w:val="28"/>
          <w:lang w:eastAsia="en-US"/>
        </w:rPr>
        <w:t xml:space="preserve">Summary of offline disc </w:t>
      </w:r>
      <w:hyperlink r:id="rId46" w:history="1">
        <w:r w:rsidRPr="00201519">
          <w:rPr>
            <w:rStyle w:val="Hyperlink"/>
            <w:rFonts w:eastAsia="DengXian"/>
            <w:szCs w:val="28"/>
            <w:lang w:eastAsia="en-US"/>
          </w:rPr>
          <w:t>R3-230861</w:t>
        </w:r>
      </w:hyperlink>
      <w:r w:rsidRPr="00201519">
        <w:rPr>
          <w:rFonts w:eastAsia="DengXian"/>
          <w:szCs w:val="28"/>
          <w:lang w:eastAsia="en-US"/>
        </w:rPr>
        <w:t xml:space="preserve"> noted</w:t>
      </w:r>
    </w:p>
    <w:p w14:paraId="2BE82BC8" w14:textId="77777777" w:rsidR="00201519" w:rsidRPr="00201519" w:rsidRDefault="00201519" w:rsidP="00201519">
      <w:pPr>
        <w:rPr>
          <w:rFonts w:eastAsia="DengXian"/>
          <w:szCs w:val="28"/>
          <w:lang w:eastAsia="en-US"/>
        </w:rPr>
      </w:pPr>
      <w:r w:rsidRPr="00201519">
        <w:rPr>
          <w:rFonts w:eastAsia="DengXian"/>
          <w:szCs w:val="28"/>
          <w:lang w:eastAsia="en-US"/>
        </w:rPr>
        <w:t xml:space="preserve">Draft LS to SA5 in </w:t>
      </w:r>
      <w:hyperlink r:id="rId47" w:history="1">
        <w:r w:rsidRPr="00201519">
          <w:rPr>
            <w:rStyle w:val="Hyperlink"/>
            <w:rFonts w:eastAsia="DengXian"/>
            <w:szCs w:val="28"/>
            <w:lang w:eastAsia="en-US"/>
          </w:rPr>
          <w:t>R3-230976</w:t>
        </w:r>
      </w:hyperlink>
      <w:r w:rsidRPr="00201519">
        <w:rPr>
          <w:rFonts w:eastAsia="DengXian"/>
          <w:szCs w:val="28"/>
          <w:lang w:eastAsia="en-US"/>
        </w:rPr>
        <w:t xml:space="preserve"> noted</w:t>
      </w:r>
    </w:p>
    <w:p w14:paraId="04E4691B" w14:textId="77777777" w:rsidR="00201519" w:rsidRPr="00201519" w:rsidRDefault="00201519" w:rsidP="00201519">
      <w:pPr>
        <w:rPr>
          <w:rFonts w:eastAsia="DengXian"/>
          <w:color w:val="4472C4"/>
          <w:sz w:val="22"/>
          <w:szCs w:val="22"/>
        </w:rPr>
      </w:pPr>
      <w:r w:rsidRPr="00201519">
        <w:rPr>
          <w:b/>
          <w:color w:val="008000"/>
          <w:szCs w:val="22"/>
        </w:rPr>
        <w:lastRenderedPageBreak/>
        <w:t>WA: There are the benefits in enabling UEs to continuously collect MDT measurement across RRC states and to provide to the network such continuous time series of data for the purpose of AI/ML Training/Retraining. The evaluation of gains vs impacts related to the use cases in R18 coming from potential solutions needs to be further discussed.</w:t>
      </w:r>
      <w:r w:rsidRPr="00201519">
        <w:rPr>
          <w:rFonts w:eastAsia="DengXian"/>
          <w:color w:val="4472C4"/>
          <w:sz w:val="22"/>
          <w:szCs w:val="22"/>
        </w:rPr>
        <w:t xml:space="preserve"> </w:t>
      </w:r>
    </w:p>
    <w:p w14:paraId="02795E32" w14:textId="49A0F54B" w:rsidR="00CA5E25" w:rsidRDefault="00201519" w:rsidP="00201519">
      <w:pPr>
        <w:rPr>
          <w:color w:val="993300"/>
          <w:u w:val="single"/>
        </w:rPr>
      </w:pPr>
      <w:r w:rsidRPr="00201519">
        <w:rPr>
          <w:rFonts w:eastAsia="DengXian"/>
          <w:b/>
          <w:color w:val="0000FF"/>
          <w:szCs w:val="22"/>
        </w:rPr>
        <w:t>Solutions on how to achieve Continuous MDT are FFS</w:t>
      </w:r>
      <w:bookmarkEnd w:id="69"/>
    </w:p>
    <w:p w14:paraId="4554E0FA" w14:textId="409E10A5" w:rsidR="00B54919" w:rsidRDefault="00B54919" w:rsidP="00B54919">
      <w:pPr>
        <w:pStyle w:val="Heading2"/>
      </w:pPr>
      <w:bookmarkStart w:id="70" w:name="_Toc129878482"/>
      <w:r>
        <w:t>13</w:t>
      </w:r>
      <w:r>
        <w:tab/>
        <w:t>Mobile IAB for NR WI</w:t>
      </w:r>
      <w:r w:rsidRPr="00FD2B03">
        <w:rPr>
          <w:sz w:val="24"/>
          <w:szCs w:val="16"/>
        </w:rPr>
        <w:t xml:space="preserve"> </w:t>
      </w:r>
      <w:r w:rsidR="002F1527" w:rsidRPr="00FD2B03">
        <w:rPr>
          <w:sz w:val="24"/>
          <w:szCs w:val="16"/>
        </w:rPr>
        <w:t>[</w:t>
      </w:r>
      <w:proofErr w:type="spellStart"/>
      <w:r w:rsidR="002F1527" w:rsidRPr="00FD2B03">
        <w:rPr>
          <w:sz w:val="24"/>
          <w:szCs w:val="16"/>
        </w:rPr>
        <w:t>NR_mobile_IAB</w:t>
      </w:r>
      <w:proofErr w:type="spellEnd"/>
      <w:r w:rsidR="002F1527" w:rsidRPr="00FD2B03">
        <w:rPr>
          <w:sz w:val="24"/>
          <w:szCs w:val="16"/>
        </w:rPr>
        <w:t xml:space="preserve">] </w:t>
      </w:r>
      <w:r>
        <w:t>(RAN3-led)</w:t>
      </w:r>
      <w:bookmarkEnd w:id="70"/>
    </w:p>
    <w:p w14:paraId="6447BBD2" w14:textId="77777777" w:rsidR="00B54919" w:rsidRPr="006D4CEC" w:rsidRDefault="00B54919" w:rsidP="00B54919">
      <w:pPr>
        <w:rPr>
          <w:lang w:val="fr-FR"/>
        </w:rPr>
      </w:pPr>
      <w:r w:rsidRPr="006D4CEC">
        <w:rPr>
          <w:lang w:val="fr-FR"/>
        </w:rPr>
        <w:t>WID [</w:t>
      </w:r>
      <w:proofErr w:type="spellStart"/>
      <w:r w:rsidRPr="006D4CEC">
        <w:rPr>
          <w:lang w:val="fr-FR"/>
        </w:rPr>
        <w:t>NR_mobile_IAB</w:t>
      </w:r>
      <w:proofErr w:type="spellEnd"/>
      <w:r w:rsidRPr="006D4CEC">
        <w:rPr>
          <w:lang w:val="fr-FR"/>
        </w:rPr>
        <w:t>]: RP-222671 (</w:t>
      </w:r>
      <w:proofErr w:type="spellStart"/>
      <w:r w:rsidRPr="006D4CEC">
        <w:rPr>
          <w:lang w:val="fr-FR"/>
        </w:rPr>
        <w:t>target</w:t>
      </w:r>
      <w:proofErr w:type="spellEnd"/>
      <w:r w:rsidRPr="006D4CEC">
        <w:rPr>
          <w:lang w:val="fr-FR"/>
        </w:rPr>
        <w:t>: RAN #102) [TU: 1 ( 1, 1.5, 1.5, 1)]</w:t>
      </w:r>
    </w:p>
    <w:p w14:paraId="2EFD61CC" w14:textId="77777777" w:rsidR="00B54919" w:rsidRPr="006D4CEC" w:rsidRDefault="00B54919" w:rsidP="00B54919">
      <w:pPr>
        <w:rPr>
          <w:lang w:val="fr-FR"/>
        </w:rPr>
      </w:pPr>
      <w:r w:rsidRPr="006D4CEC">
        <w:rPr>
          <w:lang w:val="fr-FR"/>
        </w:rPr>
        <w:t>QUOTA: 4</w:t>
      </w:r>
    </w:p>
    <w:p w14:paraId="499DA846" w14:textId="77777777" w:rsidR="00B54919" w:rsidRDefault="00B54919" w:rsidP="00B54919">
      <w:pPr>
        <w:pStyle w:val="Heading3"/>
      </w:pPr>
      <w:bookmarkStart w:id="71" w:name="_Toc129878483"/>
      <w:r>
        <w:t>13.1</w:t>
      </w:r>
      <w:r>
        <w:tab/>
        <w:t>General</w:t>
      </w:r>
      <w:bookmarkEnd w:id="71"/>
    </w:p>
    <w:p w14:paraId="404D651D" w14:textId="77777777" w:rsidR="00B54919" w:rsidRDefault="00B54919" w:rsidP="00B54919">
      <w:r>
        <w:t>Time plan, skeletons, BLs</w:t>
      </w:r>
    </w:p>
    <w:p w14:paraId="742CE1A6" w14:textId="77777777" w:rsidR="00B54919" w:rsidRDefault="00B54919" w:rsidP="00B54919">
      <w:pPr>
        <w:rPr>
          <w:rFonts w:ascii="Arial" w:hAnsi="Arial" w:cs="Arial"/>
          <w:b/>
          <w:sz w:val="24"/>
        </w:rPr>
      </w:pPr>
      <w:r>
        <w:rPr>
          <w:rFonts w:ascii="Arial" w:hAnsi="Arial" w:cs="Arial"/>
          <w:b/>
          <w:color w:val="0000FF"/>
          <w:sz w:val="24"/>
        </w:rPr>
        <w:t>R3-230226</w:t>
      </w:r>
      <w:r>
        <w:rPr>
          <w:rFonts w:ascii="Arial" w:hAnsi="Arial" w:cs="Arial"/>
          <w:b/>
          <w:color w:val="0000FF"/>
          <w:sz w:val="24"/>
        </w:rPr>
        <w:tab/>
      </w:r>
      <w:r>
        <w:rPr>
          <w:rFonts w:ascii="Arial" w:hAnsi="Arial" w:cs="Arial"/>
          <w:b/>
          <w:sz w:val="24"/>
        </w:rPr>
        <w:t>Workplan for Rel-18 mobile IAB</w:t>
      </w:r>
    </w:p>
    <w:p w14:paraId="78D98E85"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 (Rapporteur)</w:t>
      </w:r>
    </w:p>
    <w:p w14:paraId="4D3D6F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857C2" w14:textId="77777777" w:rsidR="00B54919" w:rsidRDefault="00B54919" w:rsidP="00B54919">
      <w:pPr>
        <w:rPr>
          <w:rFonts w:ascii="Arial" w:hAnsi="Arial" w:cs="Arial"/>
          <w:b/>
          <w:sz w:val="24"/>
        </w:rPr>
      </w:pPr>
      <w:r>
        <w:rPr>
          <w:rFonts w:ascii="Arial" w:hAnsi="Arial" w:cs="Arial"/>
          <w:b/>
          <w:color w:val="0000FF"/>
          <w:sz w:val="24"/>
        </w:rPr>
        <w:t>R3-230032</w:t>
      </w:r>
      <w:r>
        <w:rPr>
          <w:rFonts w:ascii="Arial" w:hAnsi="Arial" w:cs="Arial"/>
          <w:b/>
          <w:color w:val="0000FF"/>
          <w:sz w:val="24"/>
        </w:rPr>
        <w:tab/>
      </w:r>
      <w:r>
        <w:rPr>
          <w:rFonts w:ascii="Arial" w:hAnsi="Arial" w:cs="Arial"/>
          <w:b/>
          <w:sz w:val="24"/>
        </w:rPr>
        <w:t>Reply LS on FS_VMR solutions review</w:t>
      </w:r>
    </w:p>
    <w:p w14:paraId="7A4B8058"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S2-2211437, to RAN3, RAN2, cc RAN4, RAN</w:t>
      </w:r>
      <w:r>
        <w:rPr>
          <w:i/>
        </w:rPr>
        <w:br/>
      </w:r>
      <w:r>
        <w:rPr>
          <w:i/>
        </w:rPr>
        <w:tab/>
      </w:r>
      <w:r>
        <w:rPr>
          <w:i/>
        </w:rPr>
        <w:tab/>
      </w:r>
      <w:r>
        <w:rPr>
          <w:i/>
        </w:rPr>
        <w:tab/>
      </w:r>
      <w:r>
        <w:rPr>
          <w:i/>
        </w:rPr>
        <w:tab/>
      </w:r>
      <w:r>
        <w:rPr>
          <w:i/>
        </w:rPr>
        <w:tab/>
        <w:t>Source: SA2, Qualcomm</w:t>
      </w:r>
    </w:p>
    <w:p w14:paraId="3D87AC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320B8" w14:textId="77777777" w:rsidR="00B54919" w:rsidRDefault="00B54919" w:rsidP="00B54919">
      <w:pPr>
        <w:rPr>
          <w:rFonts w:ascii="Arial" w:hAnsi="Arial" w:cs="Arial"/>
          <w:b/>
          <w:sz w:val="24"/>
        </w:rPr>
      </w:pPr>
      <w:r>
        <w:rPr>
          <w:rFonts w:ascii="Arial" w:hAnsi="Arial" w:cs="Arial"/>
          <w:b/>
          <w:color w:val="0000FF"/>
          <w:sz w:val="24"/>
        </w:rPr>
        <w:t>R3-230228</w:t>
      </w:r>
      <w:r>
        <w:rPr>
          <w:rFonts w:ascii="Arial" w:hAnsi="Arial" w:cs="Arial"/>
          <w:b/>
          <w:color w:val="0000FF"/>
          <w:sz w:val="24"/>
        </w:rPr>
        <w:tab/>
      </w:r>
      <w:r>
        <w:rPr>
          <w:rFonts w:ascii="Arial" w:hAnsi="Arial" w:cs="Arial"/>
          <w:b/>
          <w:sz w:val="24"/>
        </w:rPr>
        <w:t>Discussion on SA2 questions on FS_VMR enhancements</w:t>
      </w:r>
    </w:p>
    <w:p w14:paraId="5C6AE53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BE78B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BB8E5" w14:textId="77777777" w:rsidR="00B54919" w:rsidRDefault="00B54919" w:rsidP="00B54919">
      <w:pPr>
        <w:rPr>
          <w:rFonts w:ascii="Arial" w:hAnsi="Arial" w:cs="Arial"/>
          <w:b/>
          <w:sz w:val="24"/>
        </w:rPr>
      </w:pPr>
      <w:r>
        <w:rPr>
          <w:rFonts w:ascii="Arial" w:hAnsi="Arial" w:cs="Arial"/>
          <w:b/>
          <w:color w:val="0000FF"/>
          <w:sz w:val="24"/>
        </w:rPr>
        <w:t>R3-230390</w:t>
      </w:r>
      <w:r>
        <w:rPr>
          <w:rFonts w:ascii="Arial" w:hAnsi="Arial" w:cs="Arial"/>
          <w:b/>
          <w:color w:val="0000FF"/>
          <w:sz w:val="24"/>
        </w:rPr>
        <w:tab/>
      </w:r>
      <w:r>
        <w:rPr>
          <w:rFonts w:ascii="Arial" w:hAnsi="Arial" w:cs="Arial"/>
          <w:b/>
          <w:sz w:val="24"/>
        </w:rPr>
        <w:t>Discussion of SA2 FS_VMR Solutions</w:t>
      </w:r>
    </w:p>
    <w:p w14:paraId="2451182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618B7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57B53" w14:textId="77777777" w:rsidR="00B54919" w:rsidRDefault="00B54919" w:rsidP="00B54919">
      <w:pPr>
        <w:rPr>
          <w:rFonts w:ascii="Arial" w:hAnsi="Arial" w:cs="Arial"/>
          <w:b/>
          <w:sz w:val="24"/>
        </w:rPr>
      </w:pPr>
      <w:r>
        <w:rPr>
          <w:rFonts w:ascii="Arial" w:hAnsi="Arial" w:cs="Arial"/>
          <w:b/>
          <w:color w:val="0000FF"/>
          <w:sz w:val="24"/>
        </w:rPr>
        <w:t>R3-230298</w:t>
      </w:r>
      <w:r>
        <w:rPr>
          <w:rFonts w:ascii="Arial" w:hAnsi="Arial" w:cs="Arial"/>
          <w:b/>
          <w:color w:val="0000FF"/>
          <w:sz w:val="24"/>
        </w:rPr>
        <w:tab/>
      </w:r>
      <w:r>
        <w:rPr>
          <w:rFonts w:ascii="Arial" w:hAnsi="Arial" w:cs="Arial"/>
          <w:b/>
          <w:sz w:val="24"/>
        </w:rPr>
        <w:t>Discussion on issues of VMR LS S2-2211437</w:t>
      </w:r>
    </w:p>
    <w:p w14:paraId="57C8E3E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0DD3E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5707" w14:textId="77777777" w:rsidR="00B54919" w:rsidRDefault="00B54919" w:rsidP="00B54919">
      <w:pPr>
        <w:rPr>
          <w:rFonts w:ascii="Arial" w:hAnsi="Arial" w:cs="Arial"/>
          <w:b/>
          <w:sz w:val="24"/>
        </w:rPr>
      </w:pPr>
      <w:r>
        <w:rPr>
          <w:rFonts w:ascii="Arial" w:hAnsi="Arial" w:cs="Arial"/>
          <w:b/>
          <w:color w:val="0000FF"/>
          <w:sz w:val="24"/>
        </w:rPr>
        <w:t>R3-230187</w:t>
      </w:r>
      <w:r>
        <w:rPr>
          <w:rFonts w:ascii="Arial" w:hAnsi="Arial" w:cs="Arial"/>
          <w:b/>
          <w:color w:val="0000FF"/>
          <w:sz w:val="24"/>
        </w:rPr>
        <w:tab/>
      </w:r>
      <w:r>
        <w:rPr>
          <w:rFonts w:ascii="Arial" w:hAnsi="Arial" w:cs="Arial"/>
          <w:b/>
          <w:sz w:val="24"/>
        </w:rPr>
        <w:t>Discussion on  LS of FS_VMR solutions review</w:t>
      </w:r>
    </w:p>
    <w:p w14:paraId="12367F9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FC961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98F71" w14:textId="77777777" w:rsidR="00B54919" w:rsidRDefault="00B54919" w:rsidP="00B54919">
      <w:pPr>
        <w:rPr>
          <w:rFonts w:ascii="Arial" w:hAnsi="Arial" w:cs="Arial"/>
          <w:b/>
          <w:sz w:val="24"/>
        </w:rPr>
      </w:pPr>
      <w:r>
        <w:rPr>
          <w:rFonts w:ascii="Arial" w:hAnsi="Arial" w:cs="Arial"/>
          <w:b/>
          <w:color w:val="0000FF"/>
          <w:sz w:val="24"/>
        </w:rPr>
        <w:t>R3-230227</w:t>
      </w:r>
      <w:r>
        <w:rPr>
          <w:rFonts w:ascii="Arial" w:hAnsi="Arial" w:cs="Arial"/>
          <w:b/>
          <w:color w:val="0000FF"/>
          <w:sz w:val="24"/>
        </w:rPr>
        <w:tab/>
      </w:r>
      <w:r>
        <w:rPr>
          <w:rFonts w:ascii="Arial" w:hAnsi="Arial" w:cs="Arial"/>
          <w:b/>
          <w:sz w:val="24"/>
        </w:rPr>
        <w:t>[Draft] Reply LS to SA2 on FS_VMR solutions review</w:t>
      </w:r>
    </w:p>
    <w:p w14:paraId="32F0CDA6"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w:t>
      </w:r>
    </w:p>
    <w:p w14:paraId="5B0E2C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B6EFA" w14:textId="77777777" w:rsidR="00B54919" w:rsidRDefault="00B54919" w:rsidP="00B54919">
      <w:pPr>
        <w:rPr>
          <w:rFonts w:ascii="Arial" w:hAnsi="Arial" w:cs="Arial"/>
          <w:b/>
          <w:sz w:val="24"/>
        </w:rPr>
      </w:pPr>
      <w:r>
        <w:rPr>
          <w:rFonts w:ascii="Arial" w:hAnsi="Arial" w:cs="Arial"/>
          <w:b/>
          <w:color w:val="0000FF"/>
          <w:sz w:val="24"/>
        </w:rPr>
        <w:t>R3-230038</w:t>
      </w:r>
      <w:r>
        <w:rPr>
          <w:rFonts w:ascii="Arial" w:hAnsi="Arial" w:cs="Arial"/>
          <w:b/>
          <w:color w:val="0000FF"/>
          <w:sz w:val="24"/>
        </w:rPr>
        <w:tab/>
      </w:r>
      <w:r>
        <w:rPr>
          <w:rFonts w:ascii="Arial" w:hAnsi="Arial" w:cs="Arial"/>
          <w:b/>
          <w:sz w:val="24"/>
        </w:rPr>
        <w:t>LS on secured and trusted access to the serving PLMN OAM server by a MBSR</w:t>
      </w:r>
    </w:p>
    <w:p w14:paraId="023D471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S2-2301465, to SA3, SA5, cc RAN3</w:t>
      </w:r>
      <w:r>
        <w:rPr>
          <w:i/>
        </w:rPr>
        <w:br/>
      </w:r>
      <w:r>
        <w:rPr>
          <w:i/>
        </w:rPr>
        <w:tab/>
      </w:r>
      <w:r>
        <w:rPr>
          <w:i/>
        </w:rPr>
        <w:tab/>
      </w:r>
      <w:r>
        <w:rPr>
          <w:i/>
        </w:rPr>
        <w:tab/>
      </w:r>
      <w:r>
        <w:rPr>
          <w:i/>
        </w:rPr>
        <w:tab/>
      </w:r>
      <w:r>
        <w:rPr>
          <w:i/>
        </w:rPr>
        <w:tab/>
        <w:t>Source: SA2, Nokia</w:t>
      </w:r>
    </w:p>
    <w:p w14:paraId="03DDD24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947E9" w14:textId="77777777" w:rsidR="00B54919" w:rsidRDefault="00B54919" w:rsidP="00B54919">
      <w:pPr>
        <w:rPr>
          <w:rFonts w:ascii="Arial" w:hAnsi="Arial" w:cs="Arial"/>
          <w:b/>
          <w:sz w:val="24"/>
        </w:rPr>
      </w:pPr>
      <w:r>
        <w:rPr>
          <w:rFonts w:ascii="Arial" w:hAnsi="Arial" w:cs="Arial"/>
          <w:b/>
          <w:color w:val="0000FF"/>
          <w:sz w:val="24"/>
        </w:rPr>
        <w:t>R3-230493</w:t>
      </w:r>
      <w:r>
        <w:rPr>
          <w:rFonts w:ascii="Arial" w:hAnsi="Arial" w:cs="Arial"/>
          <w:b/>
          <w:color w:val="0000FF"/>
          <w:sz w:val="24"/>
        </w:rPr>
        <w:tab/>
      </w:r>
      <w:r>
        <w:rPr>
          <w:rFonts w:ascii="Arial" w:hAnsi="Arial" w:cs="Arial"/>
          <w:b/>
          <w:sz w:val="24"/>
        </w:rPr>
        <w:t>Dual-connected mobile IAB Architecture</w:t>
      </w:r>
    </w:p>
    <w:p w14:paraId="7DA89D1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MITRE Corporation</w:t>
      </w:r>
    </w:p>
    <w:p w14:paraId="48A0263F" w14:textId="77777777" w:rsidR="00B54919" w:rsidRDefault="00B54919" w:rsidP="00B54919">
      <w:pPr>
        <w:rPr>
          <w:rFonts w:ascii="Arial" w:hAnsi="Arial" w:cs="Arial"/>
          <w:b/>
        </w:rPr>
      </w:pPr>
      <w:r>
        <w:rPr>
          <w:rFonts w:ascii="Arial" w:hAnsi="Arial" w:cs="Arial"/>
          <w:b/>
        </w:rPr>
        <w:t xml:space="preserve">Abstract: </w:t>
      </w:r>
    </w:p>
    <w:p w14:paraId="42E80818" w14:textId="77777777" w:rsidR="00B54919" w:rsidRDefault="00B54919" w:rsidP="00B54919">
      <w:r>
        <w:t xml:space="preserve">In this paper, we present a discussion for the dual-connected </w:t>
      </w:r>
      <w:proofErr w:type="spellStart"/>
      <w:r>
        <w:t>mIAB</w:t>
      </w:r>
      <w:proofErr w:type="spellEnd"/>
      <w:r>
        <w:t xml:space="preserve"> architecture and issues.</w:t>
      </w:r>
    </w:p>
    <w:p w14:paraId="5A8B45F4" w14:textId="77777777" w:rsidR="00B54919" w:rsidRDefault="00B54919" w:rsidP="00B54919">
      <w:pPr>
        <w:rPr>
          <w:rFonts w:ascii="Arial" w:hAnsi="Arial" w:cs="Arial"/>
          <w:b/>
        </w:rPr>
      </w:pPr>
      <w:r>
        <w:rPr>
          <w:rFonts w:ascii="Arial" w:hAnsi="Arial" w:cs="Arial"/>
          <w:b/>
        </w:rPr>
        <w:t xml:space="preserve">Discussion: </w:t>
      </w:r>
    </w:p>
    <w:p w14:paraId="2C077530" w14:textId="77777777" w:rsidR="00B54919" w:rsidRDefault="00B54919" w:rsidP="00B54919">
      <w:r>
        <w:t xml:space="preserve">Ericsson: One of the basic agreements is no </w:t>
      </w:r>
      <w:proofErr w:type="spellStart"/>
      <w:r>
        <w:t>tto</w:t>
      </w:r>
      <w:proofErr w:type="spellEnd"/>
      <w:r>
        <w:t xml:space="preserve"> pursue DC in </w:t>
      </w:r>
      <w:proofErr w:type="spellStart"/>
      <w:r>
        <w:t>mIAB</w:t>
      </w:r>
      <w:proofErr w:type="spellEnd"/>
      <w:r>
        <w:t>. The matter needs to be discussed in RAN plenary first</w:t>
      </w:r>
    </w:p>
    <w:p w14:paraId="35277A38" w14:textId="77777777" w:rsidR="00B54919" w:rsidRDefault="00B54919" w:rsidP="00B54919">
      <w:r>
        <w:t xml:space="preserve">ZTE: DC for </w:t>
      </w:r>
      <w:proofErr w:type="spellStart"/>
      <w:r>
        <w:t>mIAB</w:t>
      </w:r>
      <w:proofErr w:type="spellEnd"/>
      <w:r>
        <w:t xml:space="preserve"> is deprioritized and to be discussed at a later stage</w:t>
      </w:r>
    </w:p>
    <w:p w14:paraId="468890A2" w14:textId="77777777" w:rsidR="00B54919" w:rsidRDefault="00B54919" w:rsidP="00B54919">
      <w:r>
        <w:t>Qualcomm, Nokia: In the WID update it is mentioned that DC is down prioritized. Needs to go to plenary</w:t>
      </w:r>
    </w:p>
    <w:p w14:paraId="00216BF9" w14:textId="77777777" w:rsidR="00B54919" w:rsidRDefault="00B54919" w:rsidP="00B54919">
      <w:r>
        <w:t>Mitre: down-prioritization does not mean not to discuss it at all</w:t>
      </w:r>
    </w:p>
    <w:p w14:paraId="1D37F0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3A5BD" w14:textId="77777777" w:rsidR="00B54919" w:rsidRDefault="00B54919" w:rsidP="00B54919">
      <w:pPr>
        <w:rPr>
          <w:rFonts w:ascii="Arial" w:hAnsi="Arial" w:cs="Arial"/>
          <w:b/>
          <w:sz w:val="24"/>
        </w:rPr>
      </w:pPr>
      <w:r>
        <w:rPr>
          <w:rFonts w:ascii="Arial" w:hAnsi="Arial" w:cs="Arial"/>
          <w:b/>
          <w:color w:val="0000FF"/>
          <w:sz w:val="24"/>
        </w:rPr>
        <w:t>R3-230859</w:t>
      </w:r>
      <w:r>
        <w:rPr>
          <w:rFonts w:ascii="Arial" w:hAnsi="Arial" w:cs="Arial"/>
          <w:b/>
          <w:color w:val="0000FF"/>
          <w:sz w:val="24"/>
        </w:rPr>
        <w:tab/>
      </w:r>
      <w:r>
        <w:rPr>
          <w:rFonts w:ascii="Arial" w:hAnsi="Arial" w:cs="Arial"/>
          <w:b/>
          <w:sz w:val="24"/>
        </w:rPr>
        <w:t>Summary of unofficial offline discussion on mobile IAB</w:t>
      </w:r>
    </w:p>
    <w:p w14:paraId="54FA08A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172B6D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638C4" w14:textId="77777777" w:rsidR="00B54919" w:rsidRDefault="00B54919" w:rsidP="00B54919">
      <w:pPr>
        <w:rPr>
          <w:rFonts w:ascii="Arial" w:hAnsi="Arial" w:cs="Arial"/>
          <w:b/>
          <w:sz w:val="24"/>
        </w:rPr>
      </w:pPr>
      <w:r>
        <w:rPr>
          <w:rFonts w:ascii="Arial" w:hAnsi="Arial" w:cs="Arial"/>
          <w:b/>
          <w:color w:val="0000FF"/>
          <w:sz w:val="24"/>
        </w:rPr>
        <w:t>R3-230904</w:t>
      </w:r>
      <w:r>
        <w:rPr>
          <w:rFonts w:ascii="Arial" w:hAnsi="Arial" w:cs="Arial"/>
          <w:b/>
          <w:color w:val="0000FF"/>
          <w:sz w:val="24"/>
        </w:rPr>
        <w:tab/>
      </w:r>
      <w:r>
        <w:rPr>
          <w:rFonts w:ascii="Arial" w:hAnsi="Arial" w:cs="Arial"/>
          <w:b/>
          <w:sz w:val="24"/>
        </w:rPr>
        <w:t>Summary of offline discussion (CB: mIAB_1_LS by SA2)</w:t>
      </w:r>
    </w:p>
    <w:p w14:paraId="21BCB6B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5FBB03C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R3-230994</w:t>
      </w:r>
      <w:r>
        <w:rPr>
          <w:color w:val="993300"/>
          <w:u w:val="single"/>
        </w:rPr>
        <w:t>.</w:t>
      </w:r>
    </w:p>
    <w:p w14:paraId="248C5C42" w14:textId="77777777" w:rsidR="00B54919" w:rsidRDefault="00B54919" w:rsidP="00B54919">
      <w:pPr>
        <w:rPr>
          <w:rFonts w:ascii="Arial" w:hAnsi="Arial" w:cs="Arial"/>
          <w:b/>
          <w:sz w:val="24"/>
        </w:rPr>
      </w:pPr>
      <w:r>
        <w:rPr>
          <w:rFonts w:ascii="Arial" w:hAnsi="Arial" w:cs="Arial"/>
          <w:b/>
          <w:color w:val="0000FF"/>
          <w:sz w:val="24"/>
        </w:rPr>
        <w:t>R3-230994</w:t>
      </w:r>
      <w:r>
        <w:rPr>
          <w:rFonts w:ascii="Arial" w:hAnsi="Arial" w:cs="Arial"/>
          <w:b/>
          <w:color w:val="0000FF"/>
          <w:sz w:val="24"/>
        </w:rPr>
        <w:tab/>
      </w:r>
      <w:r>
        <w:rPr>
          <w:rFonts w:ascii="Arial" w:hAnsi="Arial" w:cs="Arial"/>
          <w:b/>
          <w:sz w:val="24"/>
        </w:rPr>
        <w:t>Summary of offline discussion (CB: mIAB_1_LS by SA2)</w:t>
      </w:r>
    </w:p>
    <w:p w14:paraId="37BC129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14:paraId="4521F0B0" w14:textId="77777777" w:rsidR="00B54919" w:rsidRDefault="00B54919" w:rsidP="00B54919">
      <w:pPr>
        <w:rPr>
          <w:color w:val="808080"/>
        </w:rPr>
      </w:pPr>
      <w:r>
        <w:rPr>
          <w:color w:val="808080"/>
        </w:rPr>
        <w:t>(Replaces R3-230904)</w:t>
      </w:r>
    </w:p>
    <w:p w14:paraId="421B74D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F35D3" w14:textId="77777777" w:rsidR="00B54919" w:rsidRDefault="00B54919" w:rsidP="00B54919">
      <w:pPr>
        <w:rPr>
          <w:rFonts w:ascii="Arial" w:hAnsi="Arial" w:cs="Arial"/>
          <w:b/>
          <w:sz w:val="24"/>
        </w:rPr>
      </w:pPr>
      <w:r>
        <w:rPr>
          <w:rFonts w:ascii="Arial" w:hAnsi="Arial" w:cs="Arial"/>
          <w:b/>
          <w:color w:val="0000FF"/>
          <w:sz w:val="24"/>
        </w:rPr>
        <w:t>R3-230958</w:t>
      </w:r>
      <w:r>
        <w:rPr>
          <w:rFonts w:ascii="Arial" w:hAnsi="Arial" w:cs="Arial"/>
          <w:b/>
          <w:color w:val="0000FF"/>
          <w:sz w:val="24"/>
        </w:rPr>
        <w:tab/>
      </w:r>
      <w:r>
        <w:rPr>
          <w:rFonts w:ascii="Arial" w:hAnsi="Arial" w:cs="Arial"/>
          <w:b/>
          <w:sz w:val="24"/>
        </w:rPr>
        <w:t>[DRAFT] Reply LS on FS_VMR solutions review</w:t>
      </w:r>
    </w:p>
    <w:p w14:paraId="09A0BCF1"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Qualcomm</w:t>
      </w:r>
    </w:p>
    <w:p w14:paraId="767D227E"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R3-231011</w:t>
      </w:r>
      <w:r>
        <w:rPr>
          <w:color w:val="993300"/>
          <w:u w:val="single"/>
        </w:rPr>
        <w:t>.</w:t>
      </w:r>
    </w:p>
    <w:p w14:paraId="39A13DC6" w14:textId="77777777" w:rsidR="00B54919" w:rsidRDefault="00B54919" w:rsidP="00B54919">
      <w:pPr>
        <w:rPr>
          <w:rFonts w:ascii="Arial" w:hAnsi="Arial" w:cs="Arial"/>
          <w:b/>
          <w:sz w:val="24"/>
        </w:rPr>
      </w:pPr>
      <w:r>
        <w:rPr>
          <w:rFonts w:ascii="Arial" w:hAnsi="Arial" w:cs="Arial"/>
          <w:b/>
          <w:color w:val="0000FF"/>
          <w:sz w:val="24"/>
        </w:rPr>
        <w:t>R3-231011</w:t>
      </w:r>
      <w:r>
        <w:rPr>
          <w:rFonts w:ascii="Arial" w:hAnsi="Arial" w:cs="Arial"/>
          <w:b/>
          <w:color w:val="0000FF"/>
          <w:sz w:val="24"/>
        </w:rPr>
        <w:tab/>
      </w:r>
      <w:r>
        <w:rPr>
          <w:rFonts w:ascii="Arial" w:hAnsi="Arial" w:cs="Arial"/>
          <w:b/>
          <w:sz w:val="24"/>
        </w:rPr>
        <w:t>Reply LS on FS_VMR solutions review</w:t>
      </w:r>
    </w:p>
    <w:p w14:paraId="79CBB476"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RAN2, RAN4, RAN</w:t>
      </w:r>
      <w:r>
        <w:rPr>
          <w:i/>
        </w:rPr>
        <w:br/>
      </w:r>
      <w:r>
        <w:rPr>
          <w:i/>
        </w:rPr>
        <w:tab/>
      </w:r>
      <w:r>
        <w:rPr>
          <w:i/>
        </w:rPr>
        <w:tab/>
      </w:r>
      <w:r>
        <w:rPr>
          <w:i/>
        </w:rPr>
        <w:tab/>
      </w:r>
      <w:r>
        <w:rPr>
          <w:i/>
        </w:rPr>
        <w:tab/>
      </w:r>
      <w:r>
        <w:rPr>
          <w:i/>
        </w:rPr>
        <w:tab/>
        <w:t>Source: RAN3, Qualcomm</w:t>
      </w:r>
    </w:p>
    <w:p w14:paraId="16D7036A" w14:textId="77777777" w:rsidR="00B54919" w:rsidRDefault="00B54919" w:rsidP="00B54919">
      <w:pPr>
        <w:rPr>
          <w:color w:val="808080"/>
        </w:rPr>
      </w:pPr>
      <w:r>
        <w:rPr>
          <w:color w:val="808080"/>
        </w:rPr>
        <w:t>(Replaces R3-230958)</w:t>
      </w:r>
    </w:p>
    <w:p w14:paraId="51AAA664" w14:textId="1D9494F0"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9001" w14:textId="5B0721CB" w:rsidR="00CA5E25" w:rsidRDefault="00CA5E25" w:rsidP="00B54919">
      <w:pPr>
        <w:rPr>
          <w:b/>
          <w:bCs/>
          <w:color w:val="993300"/>
          <w:u w:val="single"/>
        </w:rPr>
      </w:pPr>
      <w:r w:rsidRPr="00320D6A">
        <w:rPr>
          <w:b/>
          <w:bCs/>
          <w:color w:val="993300"/>
          <w:u w:val="single"/>
        </w:rPr>
        <w:t>Discussion on the proposals:</w:t>
      </w:r>
    </w:p>
    <w:p w14:paraId="1CA371F7" w14:textId="77777777" w:rsidR="00210671" w:rsidRPr="00210671" w:rsidRDefault="00210671" w:rsidP="00210671">
      <w:pPr>
        <w:widowControl w:val="0"/>
        <w:rPr>
          <w:rFonts w:eastAsia="DengXian"/>
          <w:b/>
          <w:bCs/>
          <w:color w:val="FF00FF"/>
          <w:lang w:eastAsia="en-US"/>
        </w:rPr>
      </w:pPr>
      <w:bookmarkStart w:id="72" w:name="_Hlk129893656"/>
      <w:r w:rsidRPr="00210671">
        <w:rPr>
          <w:rFonts w:eastAsia="DengXian"/>
          <w:b/>
          <w:bCs/>
          <w:color w:val="FF00FF"/>
          <w:lang w:eastAsia="en-US"/>
        </w:rPr>
        <w:t># 36_mIAB1_LS</w:t>
      </w:r>
    </w:p>
    <w:p w14:paraId="4557CDA6" w14:textId="77777777" w:rsidR="00210671" w:rsidRPr="00210671" w:rsidRDefault="00210671" w:rsidP="00210671">
      <w:pPr>
        <w:widowControl w:val="0"/>
        <w:rPr>
          <w:rFonts w:eastAsia="DengXian"/>
          <w:b/>
          <w:bCs/>
          <w:color w:val="FF00FF"/>
          <w:lang w:eastAsia="en-US"/>
        </w:rPr>
      </w:pPr>
      <w:r w:rsidRPr="00210671">
        <w:rPr>
          <w:rFonts w:eastAsia="DengXian"/>
          <w:b/>
          <w:bCs/>
          <w:color w:val="FF00FF"/>
          <w:lang w:eastAsia="en-US"/>
        </w:rPr>
        <w:t>-Converge on answers to points 1, 2, 6, 7 for LS in R3-230032. If possible, to converge on a reply LS</w:t>
      </w:r>
    </w:p>
    <w:p w14:paraId="547926A1" w14:textId="77777777" w:rsidR="00210671" w:rsidRPr="00210671" w:rsidRDefault="00210671" w:rsidP="00210671">
      <w:pPr>
        <w:widowControl w:val="0"/>
        <w:rPr>
          <w:rFonts w:eastAsia="DengXian"/>
          <w:b/>
          <w:bCs/>
          <w:color w:val="FF00FF"/>
          <w:lang w:eastAsia="en-US"/>
        </w:rPr>
      </w:pPr>
      <w:r w:rsidRPr="00210671">
        <w:rPr>
          <w:rFonts w:eastAsia="DengXian"/>
          <w:b/>
          <w:bCs/>
          <w:color w:val="FF00FF"/>
          <w:lang w:eastAsia="en-US"/>
        </w:rPr>
        <w:t xml:space="preserve">-For point 6, the reply should capture that RAN3 will conduct further discussions. </w:t>
      </w:r>
    </w:p>
    <w:p w14:paraId="46CBD9B6" w14:textId="77777777" w:rsidR="00210671" w:rsidRPr="00210671" w:rsidRDefault="00210671" w:rsidP="00210671">
      <w:pPr>
        <w:widowControl w:val="0"/>
        <w:rPr>
          <w:rFonts w:eastAsia="DengXian"/>
          <w:b/>
          <w:bCs/>
          <w:color w:val="FF00FF"/>
          <w:lang w:eastAsia="en-US"/>
        </w:rPr>
      </w:pPr>
      <w:r w:rsidRPr="00210671">
        <w:rPr>
          <w:rFonts w:eastAsia="DengXian"/>
          <w:b/>
          <w:bCs/>
          <w:color w:val="FF00FF"/>
          <w:lang w:eastAsia="en-US"/>
        </w:rPr>
        <w:t xml:space="preserve">-For point 7, RAN3 should converge whether the requested functionality can be achieved in Rel-18. </w:t>
      </w:r>
    </w:p>
    <w:p w14:paraId="156BF230" w14:textId="77777777" w:rsidR="00210671" w:rsidRPr="00210671" w:rsidRDefault="00210671" w:rsidP="00210671">
      <w:pPr>
        <w:widowControl w:val="0"/>
        <w:ind w:left="144" w:hanging="144"/>
        <w:rPr>
          <w:rFonts w:eastAsia="DengXian"/>
          <w:lang w:eastAsia="en-US"/>
        </w:rPr>
      </w:pPr>
      <w:r w:rsidRPr="00210671">
        <w:rPr>
          <w:rFonts w:eastAsia="DengXian"/>
          <w:lang w:eastAsia="en-US"/>
        </w:rPr>
        <w:t>(Qualcomm - moderator)</w:t>
      </w:r>
    </w:p>
    <w:p w14:paraId="6936D175" w14:textId="77777777" w:rsidR="00210671" w:rsidRPr="00210671" w:rsidRDefault="00210671" w:rsidP="00210671">
      <w:pPr>
        <w:widowControl w:val="0"/>
        <w:ind w:left="144" w:hanging="144"/>
        <w:rPr>
          <w:rFonts w:eastAsia="DengXian"/>
        </w:rPr>
      </w:pPr>
      <w:r w:rsidRPr="00210671">
        <w:rPr>
          <w:rFonts w:eastAsia="DengXian"/>
        </w:rPr>
        <w:t xml:space="preserve">Summary of offline disc </w:t>
      </w:r>
      <w:hyperlink r:id="rId48" w:history="1">
        <w:r w:rsidRPr="00210671">
          <w:rPr>
            <w:rStyle w:val="Hyperlink"/>
            <w:rFonts w:eastAsia="DengXian"/>
          </w:rPr>
          <w:t>R3-230904</w:t>
        </w:r>
      </w:hyperlink>
      <w:r w:rsidRPr="00210671">
        <w:rPr>
          <w:rFonts w:eastAsia="DengXian"/>
        </w:rPr>
        <w:t xml:space="preserve"> rev in </w:t>
      </w:r>
      <w:hyperlink r:id="rId49" w:history="1">
        <w:r w:rsidRPr="00210671">
          <w:rPr>
            <w:rStyle w:val="Hyperlink"/>
            <w:rFonts w:eastAsia="DengXian"/>
          </w:rPr>
          <w:t>R3-230994</w:t>
        </w:r>
      </w:hyperlink>
      <w:r w:rsidRPr="00210671">
        <w:rPr>
          <w:rFonts w:eastAsia="DengXian"/>
        </w:rPr>
        <w:t xml:space="preserve"> noted</w:t>
      </w:r>
    </w:p>
    <w:p w14:paraId="770E7448" w14:textId="77777777" w:rsidR="00210671" w:rsidRPr="00210671" w:rsidRDefault="00210671" w:rsidP="00210671">
      <w:pPr>
        <w:widowControl w:val="0"/>
        <w:ind w:left="144" w:hanging="144"/>
        <w:rPr>
          <w:rFonts w:eastAsia="DengXian"/>
        </w:rPr>
      </w:pPr>
      <w:r w:rsidRPr="00210671">
        <w:rPr>
          <w:rFonts w:eastAsia="DengXian"/>
        </w:rPr>
        <w:t xml:space="preserve">[DRAFT] Reply LS on FS_VMR solutions review to SA2 in </w:t>
      </w:r>
      <w:hyperlink r:id="rId50" w:history="1">
        <w:r w:rsidRPr="00210671">
          <w:rPr>
            <w:rStyle w:val="Hyperlink"/>
            <w:rFonts w:eastAsia="DengXian"/>
          </w:rPr>
          <w:t>R3-230958</w:t>
        </w:r>
      </w:hyperlink>
    </w:p>
    <w:p w14:paraId="008FD4E3" w14:textId="77777777" w:rsidR="00210671" w:rsidRPr="00210671" w:rsidRDefault="00210671" w:rsidP="00210671">
      <w:pPr>
        <w:widowControl w:val="0"/>
        <w:numPr>
          <w:ilvl w:val="0"/>
          <w:numId w:val="11"/>
        </w:numPr>
        <w:overflowPunct/>
        <w:autoSpaceDE/>
        <w:autoSpaceDN/>
        <w:adjustRightInd/>
        <w:spacing w:before="100" w:beforeAutospacing="1" w:after="120"/>
        <w:textAlignment w:val="auto"/>
        <w:rPr>
          <w:rFonts w:eastAsia="DengXian"/>
        </w:rPr>
      </w:pPr>
      <w:r w:rsidRPr="00210671">
        <w:rPr>
          <w:rFonts w:eastAsia="DengXian"/>
        </w:rPr>
        <w:t>Action to SA2, not RAN2</w:t>
      </w:r>
    </w:p>
    <w:p w14:paraId="28E6BD24" w14:textId="77777777" w:rsidR="00210671" w:rsidRPr="00210671" w:rsidRDefault="00210671" w:rsidP="00210671">
      <w:pPr>
        <w:widowControl w:val="0"/>
        <w:numPr>
          <w:ilvl w:val="0"/>
          <w:numId w:val="11"/>
        </w:numPr>
        <w:overflowPunct/>
        <w:autoSpaceDE/>
        <w:autoSpaceDN/>
        <w:adjustRightInd/>
        <w:spacing w:before="100" w:beforeAutospacing="1" w:after="120"/>
        <w:textAlignment w:val="auto"/>
        <w:rPr>
          <w:rFonts w:eastAsia="DengXian"/>
        </w:rPr>
      </w:pPr>
      <w:r w:rsidRPr="00210671">
        <w:rPr>
          <w:rFonts w:eastAsia="DengXian"/>
        </w:rPr>
        <w:t xml:space="preserve">Not using other </w:t>
      </w:r>
      <w:proofErr w:type="spellStart"/>
      <w:r w:rsidRPr="00210671">
        <w:rPr>
          <w:rFonts w:eastAsia="DengXian"/>
        </w:rPr>
        <w:t>colors</w:t>
      </w:r>
      <w:proofErr w:type="spellEnd"/>
      <w:r w:rsidRPr="00210671">
        <w:rPr>
          <w:rFonts w:eastAsia="DengXian"/>
        </w:rPr>
        <w:t xml:space="preserve"> in LS</w:t>
      </w:r>
    </w:p>
    <w:p w14:paraId="36F2DC28" w14:textId="77777777" w:rsidR="00210671" w:rsidRPr="00210671" w:rsidRDefault="00210671" w:rsidP="00210671">
      <w:pPr>
        <w:widowControl w:val="0"/>
        <w:numPr>
          <w:ilvl w:val="0"/>
          <w:numId w:val="11"/>
        </w:numPr>
        <w:overflowPunct/>
        <w:autoSpaceDE/>
        <w:autoSpaceDN/>
        <w:adjustRightInd/>
        <w:spacing w:before="100" w:beforeAutospacing="1" w:after="120"/>
        <w:textAlignment w:val="auto"/>
        <w:rPr>
          <w:rFonts w:eastAsia="DengXian"/>
        </w:rPr>
      </w:pPr>
      <w:r w:rsidRPr="00210671">
        <w:rPr>
          <w:rFonts w:eastAsia="DengXian"/>
        </w:rPr>
        <w:t>Update to final format</w:t>
      </w:r>
    </w:p>
    <w:p w14:paraId="1DF4B3DA" w14:textId="77777777" w:rsidR="00210671" w:rsidRPr="00210671" w:rsidRDefault="00210671" w:rsidP="00210671">
      <w:pPr>
        <w:widowControl w:val="0"/>
        <w:rPr>
          <w:rFonts w:eastAsia="DengXian"/>
          <w:color w:val="000000"/>
        </w:rPr>
      </w:pPr>
      <w:r w:rsidRPr="00210671">
        <w:rPr>
          <w:rFonts w:eastAsia="DengXian"/>
        </w:rPr>
        <w:t xml:space="preserve">Final in </w:t>
      </w:r>
      <w:hyperlink r:id="rId51" w:history="1">
        <w:r w:rsidRPr="00210671">
          <w:rPr>
            <w:rStyle w:val="Hyperlink"/>
            <w:rFonts w:eastAsia="DengXian"/>
          </w:rPr>
          <w:t>R3-231011</w:t>
        </w:r>
      </w:hyperlink>
      <w:r w:rsidRPr="00210671">
        <w:rPr>
          <w:rFonts w:eastAsia="DengXian"/>
        </w:rPr>
        <w:t xml:space="preserve"> </w:t>
      </w:r>
      <w:r w:rsidRPr="00210671">
        <w:rPr>
          <w:rFonts w:eastAsia="DengXian"/>
          <w:b/>
          <w:color w:val="008000"/>
        </w:rPr>
        <w:t>Agreed unseen</w:t>
      </w:r>
    </w:p>
    <w:p w14:paraId="4FA46EBD" w14:textId="77777777" w:rsidR="00210671" w:rsidRPr="00210671" w:rsidRDefault="00210671" w:rsidP="00210671">
      <w:pPr>
        <w:widowControl w:val="0"/>
        <w:ind w:left="144" w:hanging="144"/>
        <w:rPr>
          <w:rFonts w:eastAsia="DengXian"/>
        </w:rPr>
      </w:pPr>
    </w:p>
    <w:p w14:paraId="72391981" w14:textId="04DDEE6F" w:rsidR="00210671" w:rsidRPr="00210671" w:rsidRDefault="00210671" w:rsidP="00210671">
      <w:pPr>
        <w:widowControl w:val="0"/>
        <w:ind w:left="144" w:hanging="144"/>
        <w:rPr>
          <w:rFonts w:eastAsia="DengXian"/>
          <w:lang w:eastAsia="en-US"/>
        </w:rPr>
      </w:pPr>
      <w:r w:rsidRPr="003657AA">
        <w:rPr>
          <w:b/>
          <w:bCs/>
          <w:color w:val="007434"/>
          <w:u w:val="single"/>
        </w:rPr>
        <w:t xml:space="preserve">Agreements: </w:t>
      </w:r>
      <w:r w:rsidRPr="00210671">
        <w:rPr>
          <w:rFonts w:eastAsia="DengXian"/>
          <w:b/>
          <w:color w:val="008000"/>
          <w:lang w:eastAsia="en-US"/>
        </w:rPr>
        <w:t>With respect to mobile IAB, for issues concerning the control of UE access to MBSR using CAG function no enhancement is needed and no replies are foreseen from RAN3 on this matter.</w:t>
      </w:r>
    </w:p>
    <w:p w14:paraId="139469B2" w14:textId="77777777" w:rsidR="00210671" w:rsidRPr="00210671" w:rsidRDefault="00210671" w:rsidP="00210671">
      <w:pPr>
        <w:widowControl w:val="0"/>
        <w:ind w:left="144" w:hanging="144"/>
        <w:rPr>
          <w:rFonts w:eastAsia="DengXian"/>
          <w:lang w:eastAsia="en-US"/>
        </w:rPr>
      </w:pPr>
      <w:r w:rsidRPr="00210671">
        <w:rPr>
          <w:rFonts w:eastAsia="DengXian"/>
          <w:lang w:eastAsia="en-US"/>
        </w:rPr>
        <w:t xml:space="preserve">ERICSSON: we cannot achieve a reply LS at this meeting. There is a missing issue mentioned in the LS. </w:t>
      </w:r>
    </w:p>
    <w:p w14:paraId="3FA780A5" w14:textId="77777777" w:rsidR="00210671" w:rsidRPr="00210671" w:rsidRDefault="00210671" w:rsidP="00210671">
      <w:pPr>
        <w:widowControl w:val="0"/>
        <w:ind w:left="144" w:hanging="144"/>
        <w:rPr>
          <w:rFonts w:eastAsia="DengXian"/>
          <w:lang w:eastAsia="en-US"/>
        </w:rPr>
      </w:pPr>
      <w:r w:rsidRPr="00210671">
        <w:rPr>
          <w:rFonts w:eastAsia="DengXian"/>
          <w:lang w:eastAsia="en-US"/>
        </w:rPr>
        <w:t>Xiaomi: need for discussion on point 7 and 6. We can converge on a reply LS at next meeting.</w:t>
      </w:r>
    </w:p>
    <w:p w14:paraId="17FF0F83" w14:textId="77777777" w:rsidR="00210671" w:rsidRPr="00210671" w:rsidRDefault="00210671" w:rsidP="00210671">
      <w:pPr>
        <w:widowControl w:val="0"/>
        <w:ind w:left="144" w:hanging="144"/>
        <w:rPr>
          <w:rFonts w:eastAsia="DengXian"/>
          <w:lang w:eastAsia="en-US"/>
        </w:rPr>
      </w:pPr>
      <w:r w:rsidRPr="00210671">
        <w:rPr>
          <w:rFonts w:eastAsia="DengXian"/>
          <w:lang w:eastAsia="en-US"/>
        </w:rPr>
        <w:t xml:space="preserve">Huawei: For point 6 it is related to UE positioning. Huawei wonders if it should be discussed within positioning agenda items. </w:t>
      </w:r>
    </w:p>
    <w:p w14:paraId="2F02D8B3" w14:textId="77777777" w:rsidR="00210671" w:rsidRPr="00210671" w:rsidRDefault="00210671" w:rsidP="00210671">
      <w:pPr>
        <w:widowControl w:val="0"/>
        <w:ind w:left="144" w:hanging="144"/>
        <w:rPr>
          <w:rFonts w:eastAsia="DengXian"/>
          <w:lang w:eastAsia="en-US"/>
        </w:rPr>
      </w:pPr>
      <w:r w:rsidRPr="00210671">
        <w:rPr>
          <w:rFonts w:eastAsia="DengXian"/>
          <w:lang w:eastAsia="en-US"/>
        </w:rPr>
        <w:t>Samsung: we can stop the discussion and treat it in the CB</w:t>
      </w:r>
    </w:p>
    <w:p w14:paraId="1B402924" w14:textId="77777777" w:rsidR="00210671" w:rsidRPr="00210671" w:rsidRDefault="00210671" w:rsidP="00210671">
      <w:pPr>
        <w:widowControl w:val="0"/>
        <w:ind w:left="144" w:hanging="144"/>
        <w:rPr>
          <w:rFonts w:eastAsia="DengXian"/>
          <w:lang w:eastAsia="en-US"/>
        </w:rPr>
      </w:pPr>
      <w:r w:rsidRPr="00210671">
        <w:rPr>
          <w:rFonts w:eastAsia="DengXian"/>
          <w:lang w:eastAsia="en-US"/>
        </w:rPr>
        <w:t>Xiaomi, make the agreement restricted to mobile IAB</w:t>
      </w:r>
    </w:p>
    <w:p w14:paraId="077702F4" w14:textId="77777777" w:rsidR="00210671" w:rsidRPr="00210671" w:rsidRDefault="00210671" w:rsidP="00210671">
      <w:pPr>
        <w:widowControl w:val="0"/>
        <w:ind w:left="144" w:hanging="144"/>
        <w:rPr>
          <w:rFonts w:eastAsia="DengXian"/>
          <w:lang w:eastAsia="en-US"/>
        </w:rPr>
      </w:pPr>
      <w:r w:rsidRPr="00210671">
        <w:rPr>
          <w:rFonts w:eastAsia="DengXian"/>
          <w:lang w:eastAsia="en-US"/>
        </w:rPr>
        <w:t>Ericsson: CAG is outside the scope of our WI</w:t>
      </w:r>
    </w:p>
    <w:p w14:paraId="7BB8F8F1" w14:textId="77777777" w:rsidR="00210671" w:rsidRPr="00210671" w:rsidRDefault="00210671" w:rsidP="00210671">
      <w:pPr>
        <w:widowControl w:val="0"/>
        <w:ind w:left="144" w:hanging="144"/>
        <w:rPr>
          <w:rFonts w:eastAsia="DengXian"/>
          <w:lang w:eastAsia="en-US"/>
        </w:rPr>
      </w:pPr>
      <w:r w:rsidRPr="00210671">
        <w:rPr>
          <w:rFonts w:eastAsia="DengXian"/>
          <w:lang w:eastAsia="en-US"/>
        </w:rPr>
        <w:t>ZTE: The CAG issue should be discussed in RAN2</w:t>
      </w:r>
    </w:p>
    <w:p w14:paraId="02333F7F" w14:textId="77777777" w:rsidR="00210671" w:rsidRPr="00210671" w:rsidRDefault="00210671" w:rsidP="00210671">
      <w:pPr>
        <w:widowControl w:val="0"/>
        <w:ind w:left="144" w:hanging="144"/>
        <w:rPr>
          <w:rFonts w:eastAsia="DengXian"/>
          <w:lang w:eastAsia="en-US"/>
        </w:rPr>
      </w:pPr>
      <w:r w:rsidRPr="00210671">
        <w:rPr>
          <w:rFonts w:eastAsia="DengXian"/>
          <w:lang w:eastAsia="en-US"/>
        </w:rPr>
        <w:t xml:space="preserve"> </w:t>
      </w:r>
    </w:p>
    <w:p w14:paraId="0317AE0D" w14:textId="77777777" w:rsidR="00210671" w:rsidRPr="00210671" w:rsidRDefault="00210671" w:rsidP="00210671">
      <w:pPr>
        <w:widowControl w:val="0"/>
        <w:ind w:left="144" w:hanging="144"/>
        <w:rPr>
          <w:rFonts w:eastAsia="DengXian"/>
          <w:lang w:eastAsia="en-US"/>
        </w:rPr>
      </w:pPr>
      <w:r w:rsidRPr="00210671">
        <w:rPr>
          <w:rFonts w:eastAsia="DengXian"/>
          <w:lang w:eastAsia="en-US"/>
        </w:rPr>
        <w:t>On mobile-IAB authorization:</w:t>
      </w:r>
    </w:p>
    <w:p w14:paraId="3E7CE412" w14:textId="77777777" w:rsidR="00210671" w:rsidRPr="00210671" w:rsidRDefault="00210671" w:rsidP="00210671">
      <w:pPr>
        <w:widowControl w:val="0"/>
        <w:ind w:left="144" w:hanging="144"/>
        <w:rPr>
          <w:rFonts w:eastAsia="DengXian"/>
          <w:b/>
          <w:color w:val="0000FF"/>
          <w:lang w:eastAsia="en-US"/>
        </w:rPr>
      </w:pPr>
      <w:r w:rsidRPr="00210671">
        <w:rPr>
          <w:rFonts w:eastAsia="DengXian"/>
          <w:b/>
          <w:color w:val="0000FF"/>
          <w:lang w:eastAsia="en-US"/>
        </w:rPr>
        <w:t xml:space="preserve">To be continued: NGAP Initial UE message to include an optional “mobile IAB-node indication”. </w:t>
      </w:r>
    </w:p>
    <w:p w14:paraId="58464B9E" w14:textId="77777777" w:rsidR="00210671" w:rsidRPr="00210671" w:rsidRDefault="00210671" w:rsidP="00210671">
      <w:pPr>
        <w:widowControl w:val="0"/>
        <w:ind w:left="144" w:hanging="144"/>
        <w:rPr>
          <w:rFonts w:eastAsia="DengXian"/>
          <w:lang w:eastAsia="en-US"/>
        </w:rPr>
      </w:pPr>
      <w:r w:rsidRPr="00210671">
        <w:rPr>
          <w:rFonts w:eastAsia="DengXian"/>
          <w:lang w:eastAsia="en-US"/>
        </w:rPr>
        <w:t>Huawei: similar discussions already took place for NCR and the decision was that an indication is not necessary</w:t>
      </w:r>
    </w:p>
    <w:p w14:paraId="1BCFD0BB" w14:textId="77777777" w:rsidR="00210671" w:rsidRPr="00210671" w:rsidRDefault="00210671" w:rsidP="00210671">
      <w:pPr>
        <w:widowControl w:val="0"/>
        <w:ind w:left="144" w:hanging="144"/>
        <w:rPr>
          <w:rFonts w:eastAsia="DengXian"/>
          <w:lang w:eastAsia="en-US"/>
        </w:rPr>
      </w:pPr>
      <w:r w:rsidRPr="00210671">
        <w:rPr>
          <w:rFonts w:eastAsia="DengXian"/>
          <w:lang w:eastAsia="en-US"/>
        </w:rPr>
        <w:t>Lenovo: agree with the proposal</w:t>
      </w:r>
    </w:p>
    <w:p w14:paraId="0E8751BB" w14:textId="77777777" w:rsidR="00210671" w:rsidRPr="00210671" w:rsidRDefault="00210671" w:rsidP="00210671">
      <w:pPr>
        <w:widowControl w:val="0"/>
        <w:ind w:left="144" w:hanging="144"/>
        <w:rPr>
          <w:rFonts w:eastAsia="DengXian"/>
          <w:lang w:eastAsia="en-US"/>
        </w:rPr>
      </w:pPr>
      <w:r w:rsidRPr="00210671">
        <w:rPr>
          <w:rFonts w:eastAsia="DengXian"/>
          <w:lang w:eastAsia="en-US"/>
        </w:rPr>
        <w:t>Nokia: same opinion Huawei, the indication is not necessary and not beneficial</w:t>
      </w:r>
    </w:p>
    <w:p w14:paraId="78572475" w14:textId="77777777" w:rsidR="00210671" w:rsidRPr="00210671" w:rsidRDefault="00210671" w:rsidP="00210671">
      <w:pPr>
        <w:widowControl w:val="0"/>
        <w:ind w:left="144" w:hanging="144"/>
        <w:rPr>
          <w:rFonts w:eastAsia="DengXian"/>
          <w:lang w:eastAsia="en-US"/>
        </w:rPr>
      </w:pPr>
      <w:r w:rsidRPr="00210671">
        <w:rPr>
          <w:rFonts w:eastAsia="DengXian"/>
          <w:lang w:eastAsia="en-US"/>
        </w:rPr>
        <w:lastRenderedPageBreak/>
        <w:t>Qualcomm: agree that the indication is not essential, but not having it will create inconsistency between IAB and mobile IAB</w:t>
      </w:r>
    </w:p>
    <w:p w14:paraId="421E9F2E" w14:textId="77777777" w:rsidR="00210671" w:rsidRPr="00210671" w:rsidRDefault="00210671" w:rsidP="00210671">
      <w:pPr>
        <w:widowControl w:val="0"/>
        <w:ind w:left="144" w:hanging="144"/>
        <w:rPr>
          <w:rFonts w:eastAsia="DengXian"/>
          <w:color w:val="70AD47"/>
          <w:lang w:eastAsia="en-US"/>
        </w:rPr>
      </w:pPr>
      <w:r w:rsidRPr="00210671">
        <w:rPr>
          <w:rFonts w:eastAsia="DengXian"/>
          <w:lang w:eastAsia="en-US"/>
        </w:rPr>
        <w:t xml:space="preserve">Ericsson: not ok to preclude an indication. There could be good reasons to introduce it.  </w:t>
      </w:r>
    </w:p>
    <w:p w14:paraId="2BCD7929" w14:textId="37266D2F" w:rsidR="00210671" w:rsidRPr="00210671" w:rsidRDefault="00210671" w:rsidP="00210671">
      <w:pPr>
        <w:widowControl w:val="0"/>
        <w:ind w:left="144" w:hanging="144"/>
        <w:rPr>
          <w:rFonts w:eastAsia="DengXian"/>
          <w:b/>
          <w:color w:val="008000"/>
          <w:lang w:eastAsia="en-US"/>
        </w:rPr>
      </w:pPr>
      <w:r w:rsidRPr="003657AA">
        <w:rPr>
          <w:b/>
          <w:bCs/>
          <w:color w:val="007434"/>
          <w:u w:val="single"/>
        </w:rPr>
        <w:t xml:space="preserve">Agreements: </w:t>
      </w:r>
      <w:r w:rsidRPr="00210671">
        <w:rPr>
          <w:rFonts w:eastAsia="DengXian"/>
          <w:b/>
          <w:color w:val="008000"/>
          <w:lang w:eastAsia="en-US"/>
        </w:rPr>
        <w:t>NGAP Initial Context Setup Request, UE Context Modification Request and HO Request to include an IE with code points “mobile-IAB authorized”, “mobile-IAB not-authorized”.</w:t>
      </w:r>
    </w:p>
    <w:p w14:paraId="04ADDE62" w14:textId="77777777" w:rsidR="00210671" w:rsidRPr="00210671" w:rsidRDefault="00210671" w:rsidP="00210671">
      <w:pPr>
        <w:widowControl w:val="0"/>
        <w:ind w:left="144" w:hanging="144"/>
        <w:rPr>
          <w:rFonts w:eastAsia="DengXian"/>
          <w:lang w:eastAsia="en-US"/>
        </w:rPr>
      </w:pPr>
      <w:r w:rsidRPr="00210671">
        <w:rPr>
          <w:rFonts w:eastAsia="DengXian"/>
          <w:lang w:eastAsia="en-US"/>
        </w:rPr>
        <w:t>Lenovo: the indication should also be included in UE context modification request and possibly HO request</w:t>
      </w:r>
    </w:p>
    <w:p w14:paraId="1D3909D4" w14:textId="77777777" w:rsidR="00210671" w:rsidRPr="00210671" w:rsidRDefault="00210671" w:rsidP="00210671">
      <w:pPr>
        <w:widowControl w:val="0"/>
        <w:ind w:left="144" w:hanging="144"/>
        <w:rPr>
          <w:rFonts w:eastAsia="DengXian"/>
          <w:lang w:eastAsia="en-US"/>
        </w:rPr>
      </w:pPr>
      <w:r w:rsidRPr="00210671">
        <w:rPr>
          <w:rFonts w:eastAsia="DengXian"/>
          <w:lang w:eastAsia="en-US"/>
        </w:rPr>
        <w:t>Ericsson: do we also need a “not authorized” indication code point?</w:t>
      </w:r>
    </w:p>
    <w:p w14:paraId="303AD4A5" w14:textId="77777777" w:rsidR="00210671" w:rsidRPr="00210671" w:rsidRDefault="00210671" w:rsidP="00210671">
      <w:pPr>
        <w:widowControl w:val="0"/>
        <w:ind w:left="144" w:hanging="144"/>
        <w:rPr>
          <w:rFonts w:eastAsia="DengXian"/>
          <w:lang w:eastAsia="en-US"/>
        </w:rPr>
      </w:pPr>
      <w:r w:rsidRPr="00210671">
        <w:rPr>
          <w:rFonts w:eastAsia="DengXian"/>
          <w:lang w:eastAsia="en-US"/>
        </w:rPr>
        <w:t>Qualcomm: The proposal reflects SA2 specs</w:t>
      </w:r>
    </w:p>
    <w:p w14:paraId="3BA83DB7" w14:textId="5BFC947B" w:rsidR="00CA5E25" w:rsidRDefault="00210671" w:rsidP="00210671">
      <w:pPr>
        <w:rPr>
          <w:color w:val="993300"/>
          <w:u w:val="single"/>
        </w:rPr>
      </w:pPr>
      <w:r w:rsidRPr="00210671">
        <w:rPr>
          <w:rFonts w:eastAsia="DengXian"/>
          <w:lang w:eastAsia="en-US"/>
        </w:rPr>
        <w:t>Huawei, agree with the proposal and agree with Lenovo</w:t>
      </w:r>
      <w:bookmarkEnd w:id="72"/>
    </w:p>
    <w:p w14:paraId="1ABE1C9A" w14:textId="77777777" w:rsidR="00B54919" w:rsidRDefault="00B54919" w:rsidP="00B54919">
      <w:pPr>
        <w:pStyle w:val="Heading3"/>
      </w:pPr>
      <w:bookmarkStart w:id="73" w:name="_Toc129878484"/>
      <w:r>
        <w:t>13.2</w:t>
      </w:r>
      <w:r>
        <w:tab/>
        <w:t>Support IAB-node mobility</w:t>
      </w:r>
      <w:bookmarkEnd w:id="73"/>
    </w:p>
    <w:p w14:paraId="0A5C045C" w14:textId="77777777" w:rsidR="00B54919" w:rsidRDefault="00B54919" w:rsidP="00B54919">
      <w:r>
        <w:t>Define Procedures for migration/topology adaptation to enable IAB-node mobility, including inter-donor migration of the entire mobile IAB-node (full migration) [RAN3, RAN2]</w:t>
      </w:r>
    </w:p>
    <w:p w14:paraId="071FEAAF" w14:textId="77777777" w:rsidR="00B54919" w:rsidRDefault="00B54919" w:rsidP="00B54919">
      <w:r>
        <w:t>-</w:t>
      </w:r>
      <w:r>
        <w:tab/>
        <w:t>The mobile IAB-node can connect to a stationary (intermediate) IAB-node. Optimizations specific to the scenarios, where the mobile IAB-node connects to a stationary (intermediate) IAB-node, or where it directly connects to an IAB-donor-DU are de-prioritized.</w:t>
      </w:r>
    </w:p>
    <w:p w14:paraId="6E7AE3F5" w14:textId="77777777" w:rsidR="00B54919" w:rsidRDefault="00B54919" w:rsidP="00B54919">
      <w:r>
        <w:t>-</w:t>
      </w:r>
      <w:r>
        <w:tab/>
        <w:t>The mobility of dual-connected IAB-nodes is down-prioritized.</w:t>
      </w:r>
    </w:p>
    <w:p w14:paraId="7B882A88" w14:textId="77777777" w:rsidR="00B54919" w:rsidRDefault="00B54919" w:rsidP="00B54919">
      <w:r>
        <w:t>As already supported in Rel17, a mobile IAB-MT and its co-located mobile IAB-DU may be served by different donor CUs.</w:t>
      </w:r>
    </w:p>
    <w:p w14:paraId="31D49F6A" w14:textId="77777777" w:rsidR="00B54919" w:rsidRDefault="00B54919" w:rsidP="00B54919">
      <w:r>
        <w:t xml:space="preserve">The mobile IAB donor that the co-located IAB-DU connects to may remain unchanged after the IAB-MT HO. </w:t>
      </w:r>
    </w:p>
    <w:p w14:paraId="44F470A9" w14:textId="77777777" w:rsidR="00B54919" w:rsidRDefault="00B54919" w:rsidP="00B54919">
      <w:r>
        <w:t>RAN3 to discuss whether a mobile IAB-DU can execute inter-donor migration, while the co-located mobile IAB-MT stays connected to the same donor before and after the mobile IAB-DU migration.</w:t>
      </w:r>
    </w:p>
    <w:p w14:paraId="7092E459" w14:textId="77777777" w:rsidR="00B54919" w:rsidRDefault="00B54919" w:rsidP="00B54919">
      <w:r>
        <w:t>RAN3 to discuss whether a mobile IAB-DU can execute inter-donor migration, while the co-located mobile IAB-MT executes inter-donor migration.</w:t>
      </w:r>
    </w:p>
    <w:p w14:paraId="4E4F2C2F" w14:textId="77777777" w:rsidR="00B54919" w:rsidRDefault="00B54919" w:rsidP="00B54919">
      <w:r>
        <w:t xml:space="preserve">When IP connectivity between target IAB-donor DU and source IAB-donor CU is available, and when </w:t>
      </w:r>
      <w:proofErr w:type="spellStart"/>
      <w:r>
        <w:t>Xn</w:t>
      </w:r>
      <w:proofErr w:type="spellEnd"/>
      <w:r>
        <w:t xml:space="preserve"> connectivity between source and target donor CU is available, the Rel-17 partial migration is used as baseline for supporting the F1 transport migration and inter-donor routing when an mobile IAB-DU and its co-located mobile IAB-MT are connected to different donor CUs.</w:t>
      </w:r>
    </w:p>
    <w:p w14:paraId="4E5ED8AC" w14:textId="77777777" w:rsidR="00B54919" w:rsidRDefault="00B54919" w:rsidP="00B54919">
      <w:r>
        <w:t xml:space="preserve">The mobile IAB-node may perform multiple consecutive partial migrations without inter-donor migration of its mobile IAB-DU. </w:t>
      </w:r>
    </w:p>
    <w:p w14:paraId="27AB10E8" w14:textId="77777777" w:rsidR="00B54919" w:rsidRDefault="00B54919" w:rsidP="00B54919">
      <w:r>
        <w:t xml:space="preserve">RAN3 to discuss how inter-donor topology adaptation can be supported for mobile IAB in absence of </w:t>
      </w:r>
      <w:proofErr w:type="spellStart"/>
      <w:r>
        <w:t>Xn</w:t>
      </w:r>
      <w:proofErr w:type="spellEnd"/>
      <w:r>
        <w:t xml:space="preserve"> and/or inter-donor IP </w:t>
      </w:r>
      <w:proofErr w:type="spellStart"/>
      <w:r>
        <w:t>routability</w:t>
      </w:r>
      <w:proofErr w:type="spellEnd"/>
      <w:r>
        <w:t>.</w:t>
      </w:r>
    </w:p>
    <w:p w14:paraId="68B466A0" w14:textId="77777777" w:rsidR="00B54919" w:rsidRDefault="00B54919" w:rsidP="00B54919">
      <w:r>
        <w:t>Mobility of dual-connected mobile IAB nodes is down prioritized in Rel18.</w:t>
      </w:r>
    </w:p>
    <w:p w14:paraId="6BD1F9DD" w14:textId="77777777" w:rsidR="00B54919" w:rsidRDefault="00B54919" w:rsidP="00B54919">
      <w:r>
        <w:t xml:space="preserve">Rel17 mechanisms support intra donor CU migration of mobile IAB. </w:t>
      </w:r>
    </w:p>
    <w:p w14:paraId="716B8925" w14:textId="77777777" w:rsidR="00B54919" w:rsidRDefault="00B54919" w:rsidP="00B54919">
      <w:r>
        <w:t>For DU migration cases, to execute the handover of the served UEs, the mobile IAB-node concurrently supports two logical mobile IAB-DUs, which have F1AP associations with the source CU and the target CU, respectively.</w:t>
      </w:r>
    </w:p>
    <w:p w14:paraId="45794601" w14:textId="77777777" w:rsidR="00B54919" w:rsidRDefault="00B54919" w:rsidP="00B54919">
      <w: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p w14:paraId="587F6E0D" w14:textId="77777777" w:rsidR="00B54919" w:rsidRDefault="00B54919" w:rsidP="00B54919">
      <w:r>
        <w:t xml:space="preserve">RAN3 to discuss whether a mobile IAB node may be configured with multiple configurations, each corresponding to a different target donor, that can be activated upon </w:t>
      </w:r>
      <w:proofErr w:type="spellStart"/>
      <w:r>
        <w:t>fulfillment</w:t>
      </w:r>
      <w:proofErr w:type="spellEnd"/>
      <w:r>
        <w:t xml:space="preserve"> of certain condition(s). The details of the configurations are FFS.</w:t>
      </w:r>
    </w:p>
    <w:p w14:paraId="2BADD2D3" w14:textId="77777777" w:rsidR="00B54919" w:rsidRDefault="00B54919" w:rsidP="00B54919">
      <w:proofErr w:type="spellStart"/>
      <w:r>
        <w:t>mIAB</w:t>
      </w:r>
      <w:proofErr w:type="spellEnd"/>
      <w:r>
        <w:t xml:space="preserve">-DU migration and </w:t>
      </w:r>
      <w:proofErr w:type="spellStart"/>
      <w:r>
        <w:t>mIAB</w:t>
      </w:r>
      <w:proofErr w:type="spellEnd"/>
      <w:r>
        <w:t>-MT handover can be executed independently from each other. Details on the scenarios need to be further discussed.</w:t>
      </w:r>
    </w:p>
    <w:p w14:paraId="467DA3EC" w14:textId="77777777" w:rsidR="00B54919" w:rsidRDefault="00B54919" w:rsidP="00B54919">
      <w:r>
        <w:lastRenderedPageBreak/>
        <w:t xml:space="preserve">For partial migration of </w:t>
      </w:r>
      <w:proofErr w:type="spellStart"/>
      <w:r>
        <w:t>mIAB</w:t>
      </w:r>
      <w:proofErr w:type="spellEnd"/>
      <w:r>
        <w:t xml:space="preserve">-node, the inter-donor HO of </w:t>
      </w:r>
      <w:proofErr w:type="spellStart"/>
      <w:r>
        <w:t>mIAB</w:t>
      </w:r>
      <w:proofErr w:type="spellEnd"/>
      <w:r>
        <w:t xml:space="preserve">-MT is decided and triggered by the donor CU serving the </w:t>
      </w:r>
      <w:proofErr w:type="spellStart"/>
      <w:r>
        <w:t>mIAB</w:t>
      </w:r>
      <w:proofErr w:type="spellEnd"/>
      <w:r>
        <w:t xml:space="preserve">-MT. </w:t>
      </w:r>
    </w:p>
    <w:p w14:paraId="5D066235" w14:textId="77777777" w:rsidR="00B54919" w:rsidRDefault="00B54919" w:rsidP="00B54919">
      <w:r>
        <w:t xml:space="preserve">The donor CU serving the </w:t>
      </w:r>
      <w:proofErr w:type="spellStart"/>
      <w:r>
        <w:t>mIAB</w:t>
      </w:r>
      <w:proofErr w:type="spellEnd"/>
      <w:r>
        <w:t xml:space="preserve">-DU decides whether to execute </w:t>
      </w:r>
      <w:proofErr w:type="spellStart"/>
      <w:r>
        <w:t>mIAB</w:t>
      </w:r>
      <w:proofErr w:type="spellEnd"/>
      <w:r>
        <w:t xml:space="preserve">-DU migration or inter-donor F1 transport migration for the </w:t>
      </w:r>
      <w:proofErr w:type="spellStart"/>
      <w:r>
        <w:t>mIAB</w:t>
      </w:r>
      <w:proofErr w:type="spellEnd"/>
      <w:r>
        <w:t>-DU.</w:t>
      </w:r>
    </w:p>
    <w:p w14:paraId="58F28469" w14:textId="77777777" w:rsidR="00B54919" w:rsidRDefault="00B54919" w:rsidP="00B54919">
      <w:r>
        <w:t xml:space="preserve">For inter-donor partial migration, the donor CU serving the </w:t>
      </w:r>
      <w:proofErr w:type="spellStart"/>
      <w:r>
        <w:t>mIAB</w:t>
      </w:r>
      <w:proofErr w:type="spellEnd"/>
      <w:r>
        <w:t xml:space="preserve">-DU is informed about the </w:t>
      </w:r>
      <w:proofErr w:type="spellStart"/>
      <w:r>
        <w:t>mIAB</w:t>
      </w:r>
      <w:proofErr w:type="spellEnd"/>
      <w:r>
        <w:t>-MT HO. FFS on signalling details concerning the indication.</w:t>
      </w:r>
    </w:p>
    <w:p w14:paraId="6ACEA555" w14:textId="77777777" w:rsidR="00B54919" w:rsidRDefault="00B54919" w:rsidP="00B54919">
      <w:r>
        <w:t xml:space="preserve">WA: The source donor CU for the </w:t>
      </w:r>
      <w:proofErr w:type="spellStart"/>
      <w:r>
        <w:t>mIAB</w:t>
      </w:r>
      <w:proofErr w:type="spellEnd"/>
      <w:r>
        <w:t xml:space="preserve">-MT HO provides to the donor CU serving the </w:t>
      </w:r>
      <w:proofErr w:type="spellStart"/>
      <w:r>
        <w:t>mIAB</w:t>
      </w:r>
      <w:proofErr w:type="spellEnd"/>
      <w:r>
        <w:t>-DU at least the:</w:t>
      </w:r>
    </w:p>
    <w:p w14:paraId="14A98B05" w14:textId="77777777" w:rsidR="00B54919" w:rsidRDefault="00B54919" w:rsidP="00B54919">
      <w:r>
        <w:t>•</w:t>
      </w:r>
      <w:r>
        <w:tab/>
      </w:r>
      <w:proofErr w:type="spellStart"/>
      <w:r>
        <w:t>gNB</w:t>
      </w:r>
      <w:proofErr w:type="spellEnd"/>
      <w:r>
        <w:t xml:space="preserve"> ID of the target donor CU for the </w:t>
      </w:r>
      <w:proofErr w:type="spellStart"/>
      <w:r>
        <w:t>mIAB</w:t>
      </w:r>
      <w:proofErr w:type="spellEnd"/>
      <w:r>
        <w:t>-MT HO.</w:t>
      </w:r>
    </w:p>
    <w:p w14:paraId="4746E9E6" w14:textId="77777777" w:rsidR="00B54919" w:rsidRDefault="00B54919" w:rsidP="00B54919">
      <w:r>
        <w:t>•</w:t>
      </w:r>
      <w:r>
        <w:tab/>
        <w:t xml:space="preserve">ID(s) of the </w:t>
      </w:r>
      <w:proofErr w:type="spellStart"/>
      <w:r>
        <w:t>mIAB</w:t>
      </w:r>
      <w:proofErr w:type="spellEnd"/>
      <w:r>
        <w:t xml:space="preserve">-MT. How the </w:t>
      </w:r>
      <w:proofErr w:type="spellStart"/>
      <w:r>
        <w:t>mIAB</w:t>
      </w:r>
      <w:proofErr w:type="spellEnd"/>
      <w:r>
        <w:t>-MT ID is maintained across migrations needs to be further discussed</w:t>
      </w:r>
    </w:p>
    <w:p w14:paraId="06880768" w14:textId="77777777" w:rsidR="00B54919" w:rsidRDefault="00B54919" w:rsidP="00B54919">
      <w:r>
        <w:t>•</w:t>
      </w:r>
      <w:r>
        <w:tab/>
        <w:t xml:space="preserve">FFS: the TNL address of the target donor CU for the </w:t>
      </w:r>
      <w:proofErr w:type="spellStart"/>
      <w:r>
        <w:t>mIAB</w:t>
      </w:r>
      <w:proofErr w:type="spellEnd"/>
      <w:r>
        <w:t xml:space="preserve">-MT HO. </w:t>
      </w:r>
    </w:p>
    <w:p w14:paraId="2B90D502" w14:textId="77777777" w:rsidR="00B54919" w:rsidRDefault="00B54919" w:rsidP="00B54919">
      <w:r>
        <w:t xml:space="preserve">For partial migration of </w:t>
      </w:r>
      <w:proofErr w:type="spellStart"/>
      <w:r>
        <w:t>mIAB</w:t>
      </w:r>
      <w:proofErr w:type="spellEnd"/>
      <w:r>
        <w:t xml:space="preserve">-node, the donor CU serving the </w:t>
      </w:r>
      <w:proofErr w:type="spellStart"/>
      <w:r>
        <w:t>mIAB</w:t>
      </w:r>
      <w:proofErr w:type="spellEnd"/>
      <w:r>
        <w:t xml:space="preserve">-DU and the target donor CU for the </w:t>
      </w:r>
      <w:proofErr w:type="spellStart"/>
      <w:r>
        <w:t>mIAB</w:t>
      </w:r>
      <w:proofErr w:type="spellEnd"/>
      <w:r>
        <w:t xml:space="preserve">-MT HO can directly exchange </w:t>
      </w:r>
      <w:proofErr w:type="spellStart"/>
      <w:r>
        <w:t>Xn</w:t>
      </w:r>
      <w:proofErr w:type="spellEnd"/>
      <w:r>
        <w:t xml:space="preserve"> IAB Transport Migration messages, in case direct </w:t>
      </w:r>
      <w:proofErr w:type="spellStart"/>
      <w:r>
        <w:t>Xn</w:t>
      </w:r>
      <w:proofErr w:type="spellEnd"/>
      <w:r>
        <w:t xml:space="preserve"> connectivity exists (or is established) between the two donor CUs. </w:t>
      </w:r>
    </w:p>
    <w:p w14:paraId="6E48785A" w14:textId="77777777" w:rsidR="00B54919" w:rsidRDefault="00B54919" w:rsidP="00B54919">
      <w:r>
        <w:t xml:space="preserve">Focus first on the scenarios where </w:t>
      </w:r>
      <w:proofErr w:type="spellStart"/>
      <w:r>
        <w:t>Xn</w:t>
      </w:r>
      <w:proofErr w:type="spellEnd"/>
      <w:r>
        <w:t xml:space="preserve"> and IP connectivity are available between the source and target donors for IAB-MT HO and </w:t>
      </w:r>
      <w:proofErr w:type="spellStart"/>
      <w:r>
        <w:t>mIAB</w:t>
      </w:r>
      <w:proofErr w:type="spellEnd"/>
      <w:r>
        <w:t xml:space="preserve">-DU migration. </w:t>
      </w:r>
    </w:p>
    <w:p w14:paraId="6D3E1199" w14:textId="77777777" w:rsidR="00B54919" w:rsidRDefault="00B54919" w:rsidP="00B54919">
      <w:r>
        <w:t xml:space="preserve">RAN3 to discuss support of </w:t>
      </w:r>
      <w:proofErr w:type="spellStart"/>
      <w:r>
        <w:t>mIAB</w:t>
      </w:r>
      <w:proofErr w:type="spellEnd"/>
      <w:r>
        <w:t>-node mobility over NGAP. Which type of migration needs to be further discussed.</w:t>
      </w:r>
    </w:p>
    <w:p w14:paraId="013612FF" w14:textId="77777777" w:rsidR="00B54919" w:rsidRDefault="00B54919" w:rsidP="00B54919">
      <w:r>
        <w:t xml:space="preserve">To hand over the UEs between the logical </w:t>
      </w:r>
      <w:proofErr w:type="spellStart"/>
      <w:r>
        <w:t>mIAB</w:t>
      </w:r>
      <w:proofErr w:type="spellEnd"/>
      <w:r>
        <w:t xml:space="preserve">-DUs, the source donor CU for </w:t>
      </w:r>
      <w:proofErr w:type="spellStart"/>
      <w:r>
        <w:t>mIAB</w:t>
      </w:r>
      <w:proofErr w:type="spellEnd"/>
      <w:r>
        <w:t xml:space="preserve">-DU migration should be notified about the cell IDs served by the second (target) logical </w:t>
      </w:r>
      <w:proofErr w:type="spellStart"/>
      <w:r>
        <w:t>mIAB</w:t>
      </w:r>
      <w:proofErr w:type="spellEnd"/>
      <w:r>
        <w:t>-DU.</w:t>
      </w:r>
    </w:p>
    <w:p w14:paraId="12837038" w14:textId="77777777" w:rsidR="00B54919" w:rsidRDefault="00B54919" w:rsidP="00B54919">
      <w:r>
        <w:t xml:space="preserve">The source donor CU for </w:t>
      </w:r>
      <w:proofErr w:type="spellStart"/>
      <w:r>
        <w:t>mIAB</w:t>
      </w:r>
      <w:proofErr w:type="spellEnd"/>
      <w:r>
        <w:t xml:space="preserve">-DU migration should be informed that the second logical </w:t>
      </w:r>
      <w:proofErr w:type="spellStart"/>
      <w:r>
        <w:t>mIAB</w:t>
      </w:r>
      <w:proofErr w:type="spellEnd"/>
      <w:r>
        <w:t>-DU has successfully established an F1 connection towards the target CU. Details are FFS.</w:t>
      </w:r>
    </w:p>
    <w:p w14:paraId="5774D4EF" w14:textId="77777777" w:rsidR="00B54919" w:rsidRDefault="00B54919" w:rsidP="00B54919">
      <w:r>
        <w:t>RAN3#118:</w:t>
      </w:r>
    </w:p>
    <w:p w14:paraId="3819A9D5" w14:textId="77777777" w:rsidR="00B54919" w:rsidRDefault="00B54919" w:rsidP="00B54919">
      <w:r>
        <w:t xml:space="preserve">WA: The </w:t>
      </w:r>
      <w:proofErr w:type="spellStart"/>
      <w:r>
        <w:t>mIAB</w:t>
      </w:r>
      <w:proofErr w:type="spellEnd"/>
      <w:r>
        <w:t xml:space="preserve">-MT and its co-located </w:t>
      </w:r>
      <w:proofErr w:type="spellStart"/>
      <w:r>
        <w:t>mIAB</w:t>
      </w:r>
      <w:proofErr w:type="spellEnd"/>
      <w:r>
        <w:t>-DU can be handed over/migrated to different donor CUs. This WA is subject to validation that the impact involved is affordable.</w:t>
      </w:r>
    </w:p>
    <w:p w14:paraId="4B9519CF" w14:textId="77777777" w:rsidR="00B54919" w:rsidRDefault="00B54919" w:rsidP="00B54919">
      <w:r>
        <w:t xml:space="preserve">The source donor CU for the </w:t>
      </w:r>
      <w:proofErr w:type="spellStart"/>
      <w:r>
        <w:t>mIAB</w:t>
      </w:r>
      <w:proofErr w:type="spellEnd"/>
      <w:r>
        <w:t xml:space="preserve">-MT HO provides to the donor CU serving the </w:t>
      </w:r>
      <w:proofErr w:type="spellStart"/>
      <w:r>
        <w:t>mIAB</w:t>
      </w:r>
      <w:proofErr w:type="spellEnd"/>
      <w:r>
        <w:t>-DU at least the:</w:t>
      </w:r>
    </w:p>
    <w:p w14:paraId="320BF457" w14:textId="77777777" w:rsidR="00B54919" w:rsidRDefault="00B54919" w:rsidP="00B54919">
      <w:r>
        <w:t>•</w:t>
      </w:r>
      <w:r>
        <w:tab/>
      </w:r>
      <w:proofErr w:type="spellStart"/>
      <w:r>
        <w:t>gNB</w:t>
      </w:r>
      <w:proofErr w:type="spellEnd"/>
      <w:r>
        <w:t xml:space="preserve"> ID of the target donor CU for the </w:t>
      </w:r>
      <w:proofErr w:type="spellStart"/>
      <w:r>
        <w:t>mIAB</w:t>
      </w:r>
      <w:proofErr w:type="spellEnd"/>
      <w:r>
        <w:t>-MT HO.</w:t>
      </w:r>
    </w:p>
    <w:p w14:paraId="0FA974CA" w14:textId="77777777" w:rsidR="00B54919" w:rsidRDefault="00B54919" w:rsidP="00B54919">
      <w:r>
        <w:t>•</w:t>
      </w:r>
      <w:r>
        <w:tab/>
        <w:t xml:space="preserve">ID(s) of the </w:t>
      </w:r>
      <w:proofErr w:type="spellStart"/>
      <w:r>
        <w:t>mIAB</w:t>
      </w:r>
      <w:proofErr w:type="spellEnd"/>
      <w:r>
        <w:t xml:space="preserve">-MT. How the </w:t>
      </w:r>
      <w:proofErr w:type="spellStart"/>
      <w:r>
        <w:t>mIAB</w:t>
      </w:r>
      <w:proofErr w:type="spellEnd"/>
      <w:r>
        <w:t>-MT ID is maintained across migrations needs to be further discussed.</w:t>
      </w:r>
    </w:p>
    <w:p w14:paraId="72F23249" w14:textId="77777777" w:rsidR="00B54919" w:rsidRDefault="00B54919" w:rsidP="00B54919">
      <w:r>
        <w:t xml:space="preserve">In case the donor of the </w:t>
      </w:r>
      <w:proofErr w:type="spellStart"/>
      <w:r>
        <w:t>mIAB</w:t>
      </w:r>
      <w:proofErr w:type="spellEnd"/>
      <w:r>
        <w:t xml:space="preserve">-DU decides the F1AP setup for DU migration, the donor of the </w:t>
      </w:r>
      <w:proofErr w:type="spellStart"/>
      <w:r>
        <w:t>mIAB</w:t>
      </w:r>
      <w:proofErr w:type="spellEnd"/>
      <w:r>
        <w:t>-DU triggers via F1 signalling the IAB node to perform the F1 Setup procedure for the DU migration. An OAM based solution is not excluded.</w:t>
      </w:r>
    </w:p>
    <w:p w14:paraId="5080109B" w14:textId="77777777" w:rsidR="00B54919" w:rsidRDefault="00B54919" w:rsidP="00B54919">
      <w:r>
        <w:t xml:space="preserve">For the establishment of </w:t>
      </w:r>
      <w:proofErr w:type="spellStart"/>
      <w:r>
        <w:t>Xn</w:t>
      </w:r>
      <w:proofErr w:type="spellEnd"/>
      <w:r>
        <w:t xml:space="preserve">, the </w:t>
      </w:r>
      <w:proofErr w:type="spellStart"/>
      <w:r>
        <w:t>mIAB</w:t>
      </w:r>
      <w:proofErr w:type="spellEnd"/>
      <w:r>
        <w:t xml:space="preserve">-DU’s donor CU can obtain the TNL address of the </w:t>
      </w:r>
      <w:proofErr w:type="spellStart"/>
      <w:r>
        <w:t>mIAB</w:t>
      </w:r>
      <w:proofErr w:type="spellEnd"/>
      <w:r>
        <w:t xml:space="preserve">-MT’s target donor CU via legacy mechanisms. </w:t>
      </w:r>
    </w:p>
    <w:p w14:paraId="5C09EE56" w14:textId="77777777" w:rsidR="00B54919" w:rsidRDefault="00B54919" w:rsidP="00B54919">
      <w:r>
        <w:t xml:space="preserve">The info sent by the </w:t>
      </w:r>
      <w:proofErr w:type="spellStart"/>
      <w:r>
        <w:t>mIAB</w:t>
      </w:r>
      <w:proofErr w:type="spellEnd"/>
      <w:r>
        <w:t xml:space="preserve">-MT’s source donor CU to the </w:t>
      </w:r>
      <w:proofErr w:type="spellStart"/>
      <w:r>
        <w:t>mIAB</w:t>
      </w:r>
      <w:proofErr w:type="spellEnd"/>
      <w:r>
        <w:t xml:space="preserve">-DU’s donor CU does not include the target donor CU’s TNL address. </w:t>
      </w:r>
    </w:p>
    <w:p w14:paraId="040945E4" w14:textId="77777777" w:rsidR="00B54919" w:rsidRDefault="00B54919" w:rsidP="00B54919">
      <w:r>
        <w:t xml:space="preserve">The </w:t>
      </w:r>
      <w:proofErr w:type="spellStart"/>
      <w:r>
        <w:t>mIAB</w:t>
      </w:r>
      <w:proofErr w:type="spellEnd"/>
      <w:r>
        <w:t xml:space="preserve">-MT’s source donor CU can send the info on the </w:t>
      </w:r>
      <w:proofErr w:type="spellStart"/>
      <w:r>
        <w:t>mIAB</w:t>
      </w:r>
      <w:proofErr w:type="spellEnd"/>
      <w:r>
        <w:t xml:space="preserve">-MT’s target donor CU to the </w:t>
      </w:r>
      <w:proofErr w:type="spellStart"/>
      <w:r>
        <w:t>mIAB</w:t>
      </w:r>
      <w:proofErr w:type="spellEnd"/>
      <w:r>
        <w:t>-DU’s donor CU after the completion of IAB-MT HO.</w:t>
      </w:r>
    </w:p>
    <w:p w14:paraId="72CAFDD6" w14:textId="77777777" w:rsidR="00B54919" w:rsidRDefault="00B54919" w:rsidP="00B54919">
      <w:r>
        <w:t xml:space="preserve">The </w:t>
      </w:r>
      <w:proofErr w:type="spellStart"/>
      <w:r>
        <w:t>mIAB</w:t>
      </w:r>
      <w:proofErr w:type="spellEnd"/>
      <w:r>
        <w:t xml:space="preserve">-MT ID sent by the </w:t>
      </w:r>
      <w:proofErr w:type="spellStart"/>
      <w:r>
        <w:t>mIAB</w:t>
      </w:r>
      <w:proofErr w:type="spellEnd"/>
      <w:r>
        <w:t xml:space="preserve">-MT’s source donor CU to the </w:t>
      </w:r>
      <w:proofErr w:type="spellStart"/>
      <w:r>
        <w:t>mIAB</w:t>
      </w:r>
      <w:proofErr w:type="spellEnd"/>
      <w:r>
        <w:t xml:space="preserve">-DU’s donor CU is the </w:t>
      </w:r>
      <w:proofErr w:type="spellStart"/>
      <w:r>
        <w:t>XnAP</w:t>
      </w:r>
      <w:proofErr w:type="spellEnd"/>
      <w:r>
        <w:t xml:space="preserve"> UE ID. FFS which donor generates this ID. </w:t>
      </w:r>
    </w:p>
    <w:p w14:paraId="7078FBEA" w14:textId="77777777" w:rsidR="00B54919" w:rsidRDefault="00B54919" w:rsidP="00B54919">
      <w:r>
        <w:t>The trigger for F1 setup between the mobile IAB-node’s second logical DU and its donor CU may be based on OAM or pre-configuration.</w:t>
      </w:r>
    </w:p>
    <w:p w14:paraId="6C6545E7" w14:textId="77777777" w:rsidR="00B54919" w:rsidRDefault="00B54919" w:rsidP="00B54919">
      <w:pPr>
        <w:rPr>
          <w:rFonts w:ascii="Arial" w:hAnsi="Arial" w:cs="Arial"/>
          <w:b/>
          <w:sz w:val="24"/>
        </w:rPr>
      </w:pPr>
      <w:r>
        <w:rPr>
          <w:rFonts w:ascii="Arial" w:hAnsi="Arial" w:cs="Arial"/>
          <w:b/>
          <w:color w:val="0000FF"/>
          <w:sz w:val="24"/>
        </w:rPr>
        <w:t>R3-230229</w:t>
      </w:r>
      <w:r>
        <w:rPr>
          <w:rFonts w:ascii="Arial" w:hAnsi="Arial" w:cs="Arial"/>
          <w:b/>
          <w:color w:val="0000FF"/>
          <w:sz w:val="24"/>
        </w:rPr>
        <w:tab/>
      </w:r>
      <w:r>
        <w:rPr>
          <w:rFonts w:ascii="Arial" w:hAnsi="Arial" w:cs="Arial"/>
          <w:b/>
          <w:sz w:val="24"/>
        </w:rPr>
        <w:t>Topology adaptation for mobile IAB</w:t>
      </w:r>
    </w:p>
    <w:p w14:paraId="04379F8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4F024E8"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4C5D3" w14:textId="77777777" w:rsidR="00B54919" w:rsidRDefault="00B54919" w:rsidP="00B54919">
      <w:pPr>
        <w:rPr>
          <w:rFonts w:ascii="Arial" w:hAnsi="Arial" w:cs="Arial"/>
          <w:b/>
          <w:sz w:val="24"/>
        </w:rPr>
      </w:pPr>
      <w:r>
        <w:rPr>
          <w:rFonts w:ascii="Arial" w:hAnsi="Arial" w:cs="Arial"/>
          <w:b/>
          <w:color w:val="0000FF"/>
          <w:sz w:val="24"/>
        </w:rPr>
        <w:t>R3-230299</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38.401): Support of mobility for mobile IAB</w:t>
      </w:r>
    </w:p>
    <w:p w14:paraId="76E61EE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3D13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337B" w14:textId="77777777" w:rsidR="00B54919" w:rsidRDefault="00B54919" w:rsidP="00B54919">
      <w:pPr>
        <w:rPr>
          <w:rFonts w:ascii="Arial" w:hAnsi="Arial" w:cs="Arial"/>
          <w:b/>
          <w:sz w:val="24"/>
        </w:rPr>
      </w:pPr>
      <w:r>
        <w:rPr>
          <w:rFonts w:ascii="Arial" w:hAnsi="Arial" w:cs="Arial"/>
          <w:b/>
          <w:color w:val="0000FF"/>
          <w:sz w:val="24"/>
        </w:rPr>
        <w:t>R3-230391</w:t>
      </w:r>
      <w:r>
        <w:rPr>
          <w:rFonts w:ascii="Arial" w:hAnsi="Arial" w:cs="Arial"/>
          <w:b/>
          <w:color w:val="0000FF"/>
          <w:sz w:val="24"/>
        </w:rPr>
        <w:tab/>
      </w:r>
      <w:r>
        <w:rPr>
          <w:rFonts w:ascii="Arial" w:hAnsi="Arial" w:cs="Arial"/>
          <w:b/>
          <w:sz w:val="24"/>
        </w:rPr>
        <w:t>Migration Procedure for Mobile IAB-Nodes</w:t>
      </w:r>
    </w:p>
    <w:p w14:paraId="387ABEE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7F9F61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1975C" w14:textId="77777777" w:rsidR="00B54919" w:rsidRDefault="00B54919" w:rsidP="00B54919">
      <w:pPr>
        <w:rPr>
          <w:rFonts w:ascii="Arial" w:hAnsi="Arial" w:cs="Arial"/>
          <w:b/>
          <w:sz w:val="24"/>
        </w:rPr>
      </w:pPr>
      <w:r>
        <w:rPr>
          <w:rFonts w:ascii="Arial" w:hAnsi="Arial" w:cs="Arial"/>
          <w:b/>
          <w:color w:val="0000FF"/>
          <w:sz w:val="24"/>
        </w:rPr>
        <w:t>R3-230170</w:t>
      </w:r>
      <w:r>
        <w:rPr>
          <w:rFonts w:ascii="Arial" w:hAnsi="Arial" w:cs="Arial"/>
          <w:b/>
          <w:color w:val="0000FF"/>
          <w:sz w:val="24"/>
        </w:rPr>
        <w:tab/>
      </w:r>
      <w:r>
        <w:rPr>
          <w:rFonts w:ascii="Arial" w:hAnsi="Arial" w:cs="Arial"/>
          <w:b/>
          <w:sz w:val="24"/>
        </w:rPr>
        <w:t>Discussion on Consecutive partial migration and full migration</w:t>
      </w:r>
    </w:p>
    <w:p w14:paraId="59F86C3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A5BE12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A76D5" w14:textId="77777777" w:rsidR="00B54919" w:rsidRDefault="00B54919" w:rsidP="00B54919">
      <w:pPr>
        <w:rPr>
          <w:rFonts w:ascii="Arial" w:hAnsi="Arial" w:cs="Arial"/>
          <w:b/>
          <w:sz w:val="24"/>
        </w:rPr>
      </w:pPr>
      <w:r>
        <w:rPr>
          <w:rFonts w:ascii="Arial" w:hAnsi="Arial" w:cs="Arial"/>
          <w:b/>
          <w:color w:val="0000FF"/>
          <w:sz w:val="24"/>
        </w:rPr>
        <w:t>R3-230171</w:t>
      </w:r>
      <w:r>
        <w:rPr>
          <w:rFonts w:ascii="Arial" w:hAnsi="Arial" w:cs="Arial"/>
          <w:b/>
          <w:color w:val="0000FF"/>
          <w:sz w:val="24"/>
        </w:rPr>
        <w:tab/>
      </w:r>
      <w:r>
        <w:rPr>
          <w:rFonts w:ascii="Arial" w:hAnsi="Arial" w:cs="Arial"/>
          <w:b/>
          <w:sz w:val="24"/>
        </w:rPr>
        <w:t>Support for mobile IAB</w:t>
      </w:r>
    </w:p>
    <w:p w14:paraId="550D8A0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CR-0904  rev 1 Cat: B (Rel-18)</w:t>
      </w:r>
      <w:r>
        <w:rPr>
          <w:i/>
        </w:rPr>
        <w:br/>
      </w:r>
      <w:r>
        <w:rPr>
          <w:i/>
        </w:rPr>
        <w:br/>
      </w:r>
      <w:r>
        <w:rPr>
          <w:i/>
        </w:rPr>
        <w:tab/>
      </w:r>
      <w:r>
        <w:rPr>
          <w:i/>
        </w:rPr>
        <w:tab/>
      </w:r>
      <w:r>
        <w:rPr>
          <w:i/>
        </w:rPr>
        <w:tab/>
      </w:r>
      <w:r>
        <w:rPr>
          <w:i/>
        </w:rPr>
        <w:tab/>
      </w:r>
      <w:r>
        <w:rPr>
          <w:i/>
        </w:rPr>
        <w:tab/>
        <w:t>Source: Nokia, Nokia Shanghai Bell</w:t>
      </w:r>
    </w:p>
    <w:p w14:paraId="03759879" w14:textId="77777777" w:rsidR="00B54919" w:rsidRDefault="00B54919" w:rsidP="00B54919">
      <w:pPr>
        <w:rPr>
          <w:color w:val="808080"/>
        </w:rPr>
      </w:pPr>
      <w:r>
        <w:rPr>
          <w:color w:val="808080"/>
        </w:rPr>
        <w:t>(Replaces R3-226310)</w:t>
      </w:r>
    </w:p>
    <w:p w14:paraId="5167109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3E790" w14:textId="77777777" w:rsidR="00B54919" w:rsidRDefault="00B54919" w:rsidP="00B54919">
      <w:pPr>
        <w:rPr>
          <w:rFonts w:ascii="Arial" w:hAnsi="Arial" w:cs="Arial"/>
          <w:b/>
          <w:sz w:val="24"/>
        </w:rPr>
      </w:pPr>
      <w:r>
        <w:rPr>
          <w:rFonts w:ascii="Arial" w:hAnsi="Arial" w:cs="Arial"/>
          <w:b/>
          <w:color w:val="0000FF"/>
          <w:sz w:val="24"/>
        </w:rPr>
        <w:t>R3-230136</w:t>
      </w:r>
      <w:r>
        <w:rPr>
          <w:rFonts w:ascii="Arial" w:hAnsi="Arial" w:cs="Arial"/>
          <w:b/>
          <w:color w:val="0000FF"/>
          <w:sz w:val="24"/>
        </w:rPr>
        <w:tab/>
      </w:r>
      <w:r>
        <w:rPr>
          <w:rFonts w:ascii="Arial" w:hAnsi="Arial" w:cs="Arial"/>
          <w:b/>
          <w:sz w:val="24"/>
        </w:rPr>
        <w:t>Discussion on the DU Migration of Mobile IAB-node</w:t>
      </w:r>
    </w:p>
    <w:p w14:paraId="1D076B7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40B15F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424AF" w14:textId="77777777" w:rsidR="00B54919" w:rsidRDefault="00B54919" w:rsidP="00B54919">
      <w:pPr>
        <w:rPr>
          <w:rFonts w:ascii="Arial" w:hAnsi="Arial" w:cs="Arial"/>
          <w:b/>
          <w:sz w:val="24"/>
        </w:rPr>
      </w:pPr>
      <w:r>
        <w:rPr>
          <w:rFonts w:ascii="Arial" w:hAnsi="Arial" w:cs="Arial"/>
          <w:b/>
          <w:color w:val="0000FF"/>
          <w:sz w:val="24"/>
        </w:rPr>
        <w:t>R3-230188</w:t>
      </w:r>
      <w:r>
        <w:rPr>
          <w:rFonts w:ascii="Arial" w:hAnsi="Arial" w:cs="Arial"/>
          <w:b/>
          <w:color w:val="0000FF"/>
          <w:sz w:val="24"/>
        </w:rPr>
        <w:tab/>
      </w:r>
      <w:r>
        <w:rPr>
          <w:rFonts w:ascii="Arial" w:hAnsi="Arial" w:cs="Arial"/>
          <w:b/>
          <w:sz w:val="24"/>
        </w:rPr>
        <w:t>Discussion on IAB-node mobility</w:t>
      </w:r>
    </w:p>
    <w:p w14:paraId="07204C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D2C5E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F9E86" w14:textId="77777777" w:rsidR="00B54919" w:rsidRDefault="00B54919" w:rsidP="00B54919">
      <w:pPr>
        <w:rPr>
          <w:rFonts w:ascii="Arial" w:hAnsi="Arial" w:cs="Arial"/>
          <w:b/>
          <w:sz w:val="24"/>
        </w:rPr>
      </w:pPr>
      <w:r>
        <w:rPr>
          <w:rFonts w:ascii="Arial" w:hAnsi="Arial" w:cs="Arial"/>
          <w:b/>
          <w:color w:val="0000FF"/>
          <w:sz w:val="24"/>
        </w:rPr>
        <w:t>R3-230284</w:t>
      </w:r>
      <w:r>
        <w:rPr>
          <w:rFonts w:ascii="Arial" w:hAnsi="Arial" w:cs="Arial"/>
          <w:b/>
          <w:color w:val="0000FF"/>
          <w:sz w:val="24"/>
        </w:rPr>
        <w:tab/>
      </w:r>
      <w:r>
        <w:rPr>
          <w:rFonts w:ascii="Arial" w:hAnsi="Arial" w:cs="Arial"/>
          <w:b/>
          <w:sz w:val="24"/>
        </w:rPr>
        <w:t>Discussion on inter-donor migration in mobile IAB scenario</w:t>
      </w:r>
    </w:p>
    <w:p w14:paraId="65B13F8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BDF683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48EA" w14:textId="77777777" w:rsidR="00B54919" w:rsidRPr="006D4CEC" w:rsidRDefault="00B54919" w:rsidP="00B54919">
      <w:pPr>
        <w:rPr>
          <w:rFonts w:ascii="Arial" w:hAnsi="Arial" w:cs="Arial"/>
          <w:b/>
          <w:sz w:val="24"/>
          <w:lang w:val="fr-FR"/>
        </w:rPr>
      </w:pPr>
      <w:r w:rsidRPr="006D4CEC">
        <w:rPr>
          <w:rFonts w:ascii="Arial" w:hAnsi="Arial" w:cs="Arial"/>
          <w:b/>
          <w:color w:val="0000FF"/>
          <w:sz w:val="24"/>
          <w:lang w:val="fr-FR"/>
        </w:rPr>
        <w:t>R3-230315</w:t>
      </w:r>
      <w:r w:rsidRPr="006D4CEC">
        <w:rPr>
          <w:rFonts w:ascii="Arial" w:hAnsi="Arial" w:cs="Arial"/>
          <w:b/>
          <w:color w:val="0000FF"/>
          <w:sz w:val="24"/>
          <w:lang w:val="fr-FR"/>
        </w:rPr>
        <w:tab/>
      </w:r>
      <w:proofErr w:type="spellStart"/>
      <w:r w:rsidRPr="006D4CEC">
        <w:rPr>
          <w:rFonts w:ascii="Arial" w:hAnsi="Arial" w:cs="Arial"/>
          <w:b/>
          <w:sz w:val="24"/>
          <w:lang w:val="fr-FR"/>
        </w:rPr>
        <w:t>Consideration</w:t>
      </w:r>
      <w:proofErr w:type="spellEnd"/>
      <w:r w:rsidRPr="006D4CEC">
        <w:rPr>
          <w:rFonts w:ascii="Arial" w:hAnsi="Arial" w:cs="Arial"/>
          <w:b/>
          <w:sz w:val="24"/>
          <w:lang w:val="fr-FR"/>
        </w:rPr>
        <w:t xml:space="preserve"> on IAB-DU migration</w:t>
      </w:r>
    </w:p>
    <w:p w14:paraId="26D3116D" w14:textId="77777777" w:rsidR="00B54919" w:rsidRDefault="00B54919" w:rsidP="00B54919">
      <w:pPr>
        <w:rPr>
          <w:i/>
        </w:rPr>
      </w:pPr>
      <w:r w:rsidRPr="006D4CEC">
        <w:rPr>
          <w:i/>
          <w:lang w:val="fr-FR"/>
        </w:rPr>
        <w:tab/>
      </w:r>
      <w:r w:rsidRPr="006D4CEC">
        <w:rPr>
          <w:i/>
          <w:lang w:val="fr-FR"/>
        </w:rPr>
        <w:tab/>
      </w:r>
      <w:r w:rsidRPr="006D4CEC">
        <w:rPr>
          <w:i/>
          <w:lang w:val="fr-FR"/>
        </w:rPr>
        <w:tab/>
      </w:r>
      <w:r w:rsidRPr="006D4CEC">
        <w:rPr>
          <w:i/>
          <w:lang w:val="fr-FR"/>
        </w:rPr>
        <w:tab/>
      </w:r>
      <w:r w:rsidRPr="006D4CEC">
        <w:rPr>
          <w:i/>
          <w:lang w:val="fr-FR"/>
        </w:rPr>
        <w:tab/>
      </w:r>
      <w:r>
        <w:rPr>
          <w:i/>
        </w:rPr>
        <w:t>Type: discussion</w:t>
      </w:r>
      <w:r>
        <w:rPr>
          <w:i/>
        </w:rPr>
        <w:tab/>
      </w:r>
      <w:r>
        <w:rPr>
          <w:i/>
        </w:rPr>
        <w:tab/>
        <w:t>For: Decision</w:t>
      </w:r>
      <w:r>
        <w:rPr>
          <w:i/>
        </w:rPr>
        <w:br/>
      </w:r>
      <w:r>
        <w:rPr>
          <w:i/>
        </w:rPr>
        <w:tab/>
      </w:r>
      <w:r>
        <w:rPr>
          <w:i/>
        </w:rPr>
        <w:tab/>
      </w:r>
      <w:r>
        <w:rPr>
          <w:i/>
        </w:rPr>
        <w:tab/>
      </w:r>
      <w:r>
        <w:rPr>
          <w:i/>
        </w:rPr>
        <w:tab/>
      </w:r>
      <w:r>
        <w:rPr>
          <w:i/>
        </w:rPr>
        <w:tab/>
        <w:t>Source: CATT</w:t>
      </w:r>
    </w:p>
    <w:p w14:paraId="0A5042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5B255" w14:textId="77777777" w:rsidR="00B54919" w:rsidRDefault="00B54919" w:rsidP="00B54919">
      <w:pPr>
        <w:rPr>
          <w:rFonts w:ascii="Arial" w:hAnsi="Arial" w:cs="Arial"/>
          <w:b/>
          <w:sz w:val="24"/>
        </w:rPr>
      </w:pPr>
      <w:r>
        <w:rPr>
          <w:rFonts w:ascii="Arial" w:hAnsi="Arial" w:cs="Arial"/>
          <w:b/>
          <w:color w:val="0000FF"/>
          <w:sz w:val="24"/>
        </w:rPr>
        <w:t>R3-230338</w:t>
      </w:r>
      <w:r>
        <w:rPr>
          <w:rFonts w:ascii="Arial" w:hAnsi="Arial" w:cs="Arial"/>
          <w:b/>
          <w:color w:val="0000FF"/>
          <w:sz w:val="24"/>
        </w:rPr>
        <w:tab/>
      </w:r>
      <w:r>
        <w:rPr>
          <w:rFonts w:ascii="Arial" w:hAnsi="Arial" w:cs="Arial"/>
          <w:b/>
          <w:sz w:val="24"/>
        </w:rPr>
        <w:t>IAB-MT and IAB-DU migrate to different IAB-donors</w:t>
      </w:r>
    </w:p>
    <w:p w14:paraId="75372DFC"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0EC04D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CCAD" w14:textId="77777777" w:rsidR="00B54919" w:rsidRDefault="00B54919" w:rsidP="00B54919">
      <w:pPr>
        <w:rPr>
          <w:rFonts w:ascii="Arial" w:hAnsi="Arial" w:cs="Arial"/>
          <w:b/>
          <w:sz w:val="24"/>
        </w:rPr>
      </w:pPr>
      <w:r>
        <w:rPr>
          <w:rFonts w:ascii="Arial" w:hAnsi="Arial" w:cs="Arial"/>
          <w:b/>
          <w:color w:val="0000FF"/>
          <w:sz w:val="24"/>
        </w:rPr>
        <w:t>R3-230339</w:t>
      </w:r>
      <w:r>
        <w:rPr>
          <w:rFonts w:ascii="Arial" w:hAnsi="Arial" w:cs="Arial"/>
          <w:b/>
          <w:color w:val="0000FF"/>
          <w:sz w:val="24"/>
        </w:rPr>
        <w:tab/>
      </w:r>
      <w:r>
        <w:rPr>
          <w:rFonts w:ascii="Arial" w:hAnsi="Arial" w:cs="Arial"/>
          <w:b/>
          <w:sz w:val="24"/>
        </w:rPr>
        <w:t>Discussion on mobile IAB-node inter-donor topology adaptation</w:t>
      </w:r>
    </w:p>
    <w:p w14:paraId="09F2EC8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767DA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CA8BC" w14:textId="77777777" w:rsidR="00B54919" w:rsidRDefault="00B54919" w:rsidP="00B54919">
      <w:pPr>
        <w:rPr>
          <w:rFonts w:ascii="Arial" w:hAnsi="Arial" w:cs="Arial"/>
          <w:b/>
          <w:sz w:val="24"/>
        </w:rPr>
      </w:pPr>
      <w:r>
        <w:rPr>
          <w:rFonts w:ascii="Arial" w:hAnsi="Arial" w:cs="Arial"/>
          <w:b/>
          <w:color w:val="0000FF"/>
          <w:sz w:val="24"/>
        </w:rPr>
        <w:t>R3-230386</w:t>
      </w:r>
      <w:r>
        <w:rPr>
          <w:rFonts w:ascii="Arial" w:hAnsi="Arial" w:cs="Arial"/>
          <w:b/>
          <w:color w:val="0000FF"/>
          <w:sz w:val="24"/>
        </w:rPr>
        <w:tab/>
      </w:r>
      <w:r>
        <w:rPr>
          <w:rFonts w:ascii="Arial" w:hAnsi="Arial" w:cs="Arial"/>
          <w:b/>
          <w:sz w:val="24"/>
        </w:rPr>
        <w:t>Discussion on IAB-node consecutive partial migrations</w:t>
      </w:r>
    </w:p>
    <w:p w14:paraId="1022339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B2265C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82E8F" w14:textId="77777777" w:rsidR="00B54919" w:rsidRDefault="00B54919" w:rsidP="00B54919">
      <w:pPr>
        <w:rPr>
          <w:rFonts w:ascii="Arial" w:hAnsi="Arial" w:cs="Arial"/>
          <w:b/>
          <w:sz w:val="24"/>
        </w:rPr>
      </w:pPr>
      <w:r>
        <w:rPr>
          <w:rFonts w:ascii="Arial" w:hAnsi="Arial" w:cs="Arial"/>
          <w:b/>
          <w:color w:val="0000FF"/>
          <w:sz w:val="24"/>
        </w:rPr>
        <w:t>R3-230387</w:t>
      </w:r>
      <w:r>
        <w:rPr>
          <w:rFonts w:ascii="Arial" w:hAnsi="Arial" w:cs="Arial"/>
          <w:b/>
          <w:color w:val="0000FF"/>
          <w:sz w:val="24"/>
        </w:rPr>
        <w:tab/>
      </w:r>
      <w:r>
        <w:rPr>
          <w:rFonts w:ascii="Arial" w:hAnsi="Arial" w:cs="Arial"/>
          <w:b/>
          <w:sz w:val="24"/>
        </w:rPr>
        <w:t>Discussion on IAB full migration</w:t>
      </w:r>
    </w:p>
    <w:p w14:paraId="6C0EE98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322E2FA" w14:textId="77777777" w:rsidR="00B54919" w:rsidRDefault="00B54919" w:rsidP="00B54919">
      <w:pPr>
        <w:rPr>
          <w:color w:val="808080"/>
        </w:rPr>
      </w:pPr>
      <w:r>
        <w:rPr>
          <w:color w:val="808080"/>
        </w:rPr>
        <w:t>(Replaces R3-226328)</w:t>
      </w:r>
    </w:p>
    <w:p w14:paraId="3C6A43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F69CC" w14:textId="77777777" w:rsidR="00B54919" w:rsidRDefault="00B54919" w:rsidP="00B54919">
      <w:pPr>
        <w:rPr>
          <w:rFonts w:ascii="Arial" w:hAnsi="Arial" w:cs="Arial"/>
          <w:b/>
          <w:sz w:val="24"/>
        </w:rPr>
      </w:pPr>
      <w:r>
        <w:rPr>
          <w:rFonts w:ascii="Arial" w:hAnsi="Arial" w:cs="Arial"/>
          <w:b/>
          <w:color w:val="0000FF"/>
          <w:sz w:val="24"/>
        </w:rPr>
        <w:t>R3-230637</w:t>
      </w:r>
      <w:r>
        <w:rPr>
          <w:rFonts w:ascii="Arial" w:hAnsi="Arial" w:cs="Arial"/>
          <w:b/>
          <w:color w:val="0000FF"/>
          <w:sz w:val="24"/>
        </w:rPr>
        <w:tab/>
      </w:r>
      <w:r>
        <w:rPr>
          <w:rFonts w:ascii="Arial" w:hAnsi="Arial" w:cs="Arial"/>
          <w:b/>
          <w:sz w:val="24"/>
        </w:rPr>
        <w:t>Discussion on DU migration</w:t>
      </w:r>
    </w:p>
    <w:p w14:paraId="714AA0F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0EB0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D4744" w14:textId="77777777" w:rsidR="00B54919" w:rsidRDefault="00B54919" w:rsidP="00B54919">
      <w:pPr>
        <w:rPr>
          <w:rFonts w:ascii="Arial" w:hAnsi="Arial" w:cs="Arial"/>
          <w:b/>
          <w:sz w:val="24"/>
        </w:rPr>
      </w:pPr>
      <w:r>
        <w:rPr>
          <w:rFonts w:ascii="Arial" w:hAnsi="Arial" w:cs="Arial"/>
          <w:b/>
          <w:color w:val="0000FF"/>
          <w:sz w:val="24"/>
        </w:rPr>
        <w:t>R3-230638</w:t>
      </w:r>
      <w:r>
        <w:rPr>
          <w:rFonts w:ascii="Arial" w:hAnsi="Arial" w:cs="Arial"/>
          <w:b/>
          <w:color w:val="0000FF"/>
          <w:sz w:val="24"/>
        </w:rPr>
        <w:tab/>
      </w:r>
      <w:r>
        <w:rPr>
          <w:rFonts w:ascii="Arial" w:hAnsi="Arial" w:cs="Arial"/>
          <w:b/>
          <w:sz w:val="24"/>
        </w:rPr>
        <w:t>Discussion on multiple partial migration</w:t>
      </w:r>
    </w:p>
    <w:p w14:paraId="6BF3F3B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8DA730E" w14:textId="2B6E72E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A94CE" w14:textId="299E9A66" w:rsidR="00CA5E25" w:rsidRDefault="00CA5E25" w:rsidP="00B54919">
      <w:pPr>
        <w:rPr>
          <w:b/>
          <w:bCs/>
          <w:color w:val="993300"/>
          <w:u w:val="single"/>
        </w:rPr>
      </w:pPr>
      <w:r w:rsidRPr="00320D6A">
        <w:rPr>
          <w:b/>
          <w:bCs/>
          <w:color w:val="993300"/>
          <w:u w:val="single"/>
        </w:rPr>
        <w:t>Discussion on the proposals:</w:t>
      </w:r>
    </w:p>
    <w:p w14:paraId="33D2BBE3" w14:textId="77777777" w:rsidR="00210671" w:rsidRPr="00210671" w:rsidRDefault="00210671" w:rsidP="00210671">
      <w:pPr>
        <w:widowControl w:val="0"/>
        <w:ind w:left="144" w:hanging="144"/>
        <w:rPr>
          <w:lang w:eastAsia="en-US"/>
        </w:rPr>
      </w:pPr>
      <w:bookmarkStart w:id="74" w:name="_Hlk129893729"/>
      <w:r w:rsidRPr="00210671">
        <w:rPr>
          <w:lang w:eastAsia="en-US"/>
        </w:rPr>
        <w:t>On DU migration procedure:</w:t>
      </w:r>
    </w:p>
    <w:p w14:paraId="367ED433" w14:textId="3A4829B4"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When triggering the F1 Setup procedure on the </w:t>
      </w:r>
      <w:proofErr w:type="spellStart"/>
      <w:r w:rsidRPr="00210671">
        <w:rPr>
          <w:b/>
          <w:color w:val="008000"/>
          <w:lang w:eastAsia="en-US"/>
        </w:rPr>
        <w:t>mIAB</w:t>
      </w:r>
      <w:proofErr w:type="spellEnd"/>
      <w:r w:rsidRPr="00210671">
        <w:rPr>
          <w:b/>
          <w:color w:val="008000"/>
          <w:lang w:eastAsia="en-US"/>
        </w:rPr>
        <w:t xml:space="preserve">-node, the source logical </w:t>
      </w:r>
      <w:proofErr w:type="spellStart"/>
      <w:r w:rsidRPr="00210671">
        <w:rPr>
          <w:b/>
          <w:color w:val="008000"/>
          <w:lang w:eastAsia="en-US"/>
        </w:rPr>
        <w:t>mIAB</w:t>
      </w:r>
      <w:proofErr w:type="spellEnd"/>
      <w:r w:rsidRPr="00210671">
        <w:rPr>
          <w:b/>
          <w:color w:val="008000"/>
          <w:lang w:eastAsia="en-US"/>
        </w:rPr>
        <w:t xml:space="preserve">-DU’s CU to include the information of target logical </w:t>
      </w:r>
      <w:proofErr w:type="spellStart"/>
      <w:r w:rsidRPr="00210671">
        <w:rPr>
          <w:b/>
          <w:color w:val="008000"/>
          <w:lang w:eastAsia="en-US"/>
        </w:rPr>
        <w:t>mIAB</w:t>
      </w:r>
      <w:proofErr w:type="spellEnd"/>
      <w:r w:rsidRPr="00210671">
        <w:rPr>
          <w:b/>
          <w:color w:val="008000"/>
          <w:lang w:eastAsia="en-US"/>
        </w:rPr>
        <w:t xml:space="preserve">-DU’s CU (e.g. IP </w:t>
      </w:r>
      <w:proofErr w:type="spellStart"/>
      <w:r w:rsidRPr="00210671">
        <w:rPr>
          <w:b/>
          <w:color w:val="008000"/>
          <w:lang w:eastAsia="en-US"/>
        </w:rPr>
        <w:t>addreSamsung</w:t>
      </w:r>
      <w:proofErr w:type="spellEnd"/>
      <w:r w:rsidRPr="00210671">
        <w:rPr>
          <w:b/>
          <w:color w:val="008000"/>
          <w:lang w:eastAsia="en-US"/>
        </w:rPr>
        <w:t xml:space="preserve">, </w:t>
      </w:r>
      <w:proofErr w:type="spellStart"/>
      <w:r w:rsidRPr="00210671">
        <w:rPr>
          <w:b/>
          <w:color w:val="008000"/>
          <w:lang w:eastAsia="en-US"/>
        </w:rPr>
        <w:t>gNB</w:t>
      </w:r>
      <w:proofErr w:type="spellEnd"/>
      <w:r w:rsidRPr="00210671">
        <w:rPr>
          <w:b/>
          <w:color w:val="008000"/>
          <w:lang w:eastAsia="en-US"/>
        </w:rPr>
        <w:t xml:space="preserve">-ID). </w:t>
      </w:r>
    </w:p>
    <w:p w14:paraId="3A9F6F1C" w14:textId="77777777" w:rsidR="00210671" w:rsidRPr="00210671" w:rsidRDefault="00210671" w:rsidP="00210671">
      <w:pPr>
        <w:widowControl w:val="0"/>
        <w:ind w:left="144" w:hanging="144"/>
        <w:rPr>
          <w:lang w:eastAsia="en-US"/>
        </w:rPr>
      </w:pPr>
      <w:r w:rsidRPr="00210671">
        <w:rPr>
          <w:lang w:eastAsia="en-US"/>
        </w:rPr>
        <w:t xml:space="preserve">Samsung: what are we referring to with “information of target logical </w:t>
      </w:r>
      <w:proofErr w:type="spellStart"/>
      <w:r w:rsidRPr="00210671">
        <w:rPr>
          <w:lang w:eastAsia="en-US"/>
        </w:rPr>
        <w:t>mIAB</w:t>
      </w:r>
      <w:proofErr w:type="spellEnd"/>
      <w:r w:rsidRPr="00210671">
        <w:rPr>
          <w:lang w:eastAsia="en-US"/>
        </w:rPr>
        <w:t>-DU’s CU”. At least add an “e.g.”. IF we want to use a different information to retrieve the IP address it is not clear what information should be used.</w:t>
      </w:r>
    </w:p>
    <w:p w14:paraId="1176630F" w14:textId="77777777" w:rsidR="00210671" w:rsidRPr="00210671" w:rsidRDefault="00210671" w:rsidP="00210671">
      <w:pPr>
        <w:widowControl w:val="0"/>
        <w:ind w:left="144" w:hanging="144"/>
        <w:rPr>
          <w:lang w:eastAsia="en-US"/>
        </w:rPr>
      </w:pPr>
      <w:r w:rsidRPr="00210671">
        <w:rPr>
          <w:lang w:eastAsia="en-US"/>
        </w:rPr>
        <w:t xml:space="preserve">Nokia: with current </w:t>
      </w:r>
      <w:proofErr w:type="spellStart"/>
      <w:r w:rsidRPr="00210671">
        <w:rPr>
          <w:lang w:eastAsia="en-US"/>
        </w:rPr>
        <w:t>Xn</w:t>
      </w:r>
      <w:proofErr w:type="spellEnd"/>
      <w:r w:rsidRPr="00210671">
        <w:rPr>
          <w:lang w:eastAsia="en-US"/>
        </w:rPr>
        <w:t xml:space="preserve">, CU can know neighbours </w:t>
      </w:r>
      <w:proofErr w:type="spellStart"/>
      <w:r w:rsidRPr="00210671">
        <w:rPr>
          <w:lang w:eastAsia="en-US"/>
        </w:rPr>
        <w:t>gNB</w:t>
      </w:r>
      <w:proofErr w:type="spellEnd"/>
      <w:r w:rsidRPr="00210671">
        <w:rPr>
          <w:lang w:eastAsia="en-US"/>
        </w:rPr>
        <w:t xml:space="preserve">-ID. This can be used to derive the neighbour´s IP address </w:t>
      </w:r>
    </w:p>
    <w:p w14:paraId="05C300C8" w14:textId="77777777" w:rsidR="00210671" w:rsidRPr="00210671" w:rsidRDefault="00210671" w:rsidP="00210671">
      <w:pPr>
        <w:widowControl w:val="0"/>
        <w:ind w:left="144" w:hanging="144"/>
        <w:rPr>
          <w:lang w:eastAsia="en-US"/>
        </w:rPr>
      </w:pPr>
      <w:r w:rsidRPr="00210671">
        <w:rPr>
          <w:lang w:eastAsia="en-US"/>
        </w:rPr>
        <w:t>Qualcomm: agree with Nokia but also with Samsung</w:t>
      </w:r>
    </w:p>
    <w:p w14:paraId="2501B354" w14:textId="77777777" w:rsidR="00210671" w:rsidRPr="00210671" w:rsidRDefault="00210671" w:rsidP="00210671">
      <w:pPr>
        <w:widowControl w:val="0"/>
        <w:ind w:left="144" w:hanging="144"/>
        <w:rPr>
          <w:lang w:eastAsia="en-US"/>
        </w:rPr>
      </w:pPr>
      <w:r w:rsidRPr="00210671">
        <w:rPr>
          <w:lang w:eastAsia="en-US"/>
        </w:rPr>
        <w:t>Huawei: the information can be replaced by “identifier”</w:t>
      </w:r>
    </w:p>
    <w:p w14:paraId="4D49599C" w14:textId="77777777" w:rsidR="00210671" w:rsidRPr="00210671" w:rsidRDefault="00210671" w:rsidP="00210671">
      <w:pPr>
        <w:widowControl w:val="0"/>
        <w:ind w:left="144" w:hanging="144"/>
        <w:rPr>
          <w:lang w:eastAsia="en-US"/>
        </w:rPr>
      </w:pPr>
      <w:r w:rsidRPr="00210671">
        <w:rPr>
          <w:lang w:eastAsia="en-US"/>
        </w:rPr>
        <w:t>Xiaomi: agree with the proposal</w:t>
      </w:r>
    </w:p>
    <w:p w14:paraId="11FF8313" w14:textId="77777777" w:rsidR="00210671" w:rsidRPr="00210671" w:rsidRDefault="00210671" w:rsidP="00210671">
      <w:pPr>
        <w:widowControl w:val="0"/>
        <w:ind w:left="144" w:hanging="144"/>
        <w:rPr>
          <w:lang w:eastAsia="en-US"/>
        </w:rPr>
      </w:pPr>
      <w:r w:rsidRPr="00210671">
        <w:rPr>
          <w:lang w:eastAsia="en-US"/>
        </w:rPr>
        <w:t xml:space="preserve"> </w:t>
      </w:r>
    </w:p>
    <w:p w14:paraId="12543BBC" w14:textId="56E00422"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The IAB-node can inform the source logical </w:t>
      </w:r>
      <w:proofErr w:type="spellStart"/>
      <w:r w:rsidRPr="00210671">
        <w:rPr>
          <w:b/>
          <w:color w:val="008000"/>
          <w:lang w:eastAsia="en-US"/>
        </w:rPr>
        <w:t>mIAB</w:t>
      </w:r>
      <w:proofErr w:type="spellEnd"/>
      <w:r w:rsidRPr="00210671">
        <w:rPr>
          <w:b/>
          <w:color w:val="008000"/>
          <w:lang w:eastAsia="en-US"/>
        </w:rPr>
        <w:t xml:space="preserve">-DU’s CU via F1AP about the successful F1 Setup with the target logical </w:t>
      </w:r>
      <w:proofErr w:type="spellStart"/>
      <w:r w:rsidRPr="00210671">
        <w:rPr>
          <w:b/>
          <w:color w:val="008000"/>
          <w:lang w:eastAsia="en-US"/>
        </w:rPr>
        <w:t>mIAB</w:t>
      </w:r>
      <w:proofErr w:type="spellEnd"/>
      <w:r w:rsidRPr="00210671">
        <w:rPr>
          <w:b/>
          <w:color w:val="008000"/>
          <w:lang w:eastAsia="en-US"/>
        </w:rPr>
        <w:t xml:space="preserve">-DU’s CU, and it can include the IDs of the cells activated by the target logical </w:t>
      </w:r>
      <w:proofErr w:type="spellStart"/>
      <w:r w:rsidRPr="00210671">
        <w:rPr>
          <w:b/>
          <w:color w:val="008000"/>
          <w:lang w:eastAsia="en-US"/>
        </w:rPr>
        <w:t>mIAB</w:t>
      </w:r>
      <w:proofErr w:type="spellEnd"/>
      <w:r w:rsidRPr="00210671">
        <w:rPr>
          <w:b/>
          <w:color w:val="008000"/>
          <w:lang w:eastAsia="en-US"/>
        </w:rPr>
        <w:t>-DU’s CU.</w:t>
      </w:r>
    </w:p>
    <w:p w14:paraId="448447E1" w14:textId="77777777" w:rsidR="00210671" w:rsidRPr="00210671" w:rsidRDefault="00210671" w:rsidP="00210671">
      <w:pPr>
        <w:widowControl w:val="0"/>
        <w:ind w:left="144" w:hanging="144"/>
        <w:rPr>
          <w:lang w:eastAsia="en-US"/>
        </w:rPr>
      </w:pPr>
      <w:r w:rsidRPr="00210671">
        <w:rPr>
          <w:lang w:eastAsia="en-US"/>
        </w:rPr>
        <w:t xml:space="preserve">Lenovo: ok with the proposal. But the message contains the ID of the target CU. Source CU is not aware of the ID of </w:t>
      </w:r>
      <w:r w:rsidRPr="00210671">
        <w:rPr>
          <w:lang w:eastAsia="en-US"/>
        </w:rPr>
        <w:lastRenderedPageBreak/>
        <w:t xml:space="preserve">the target CU. </w:t>
      </w:r>
    </w:p>
    <w:p w14:paraId="21C65F80" w14:textId="77777777" w:rsidR="00210671" w:rsidRPr="00210671" w:rsidRDefault="00210671" w:rsidP="00210671">
      <w:pPr>
        <w:widowControl w:val="0"/>
        <w:ind w:left="144" w:hanging="144"/>
        <w:rPr>
          <w:lang w:eastAsia="en-US"/>
        </w:rPr>
      </w:pPr>
      <w:r w:rsidRPr="00210671">
        <w:rPr>
          <w:lang w:eastAsia="en-US"/>
        </w:rPr>
        <w:t>Ericsson, QUALCOMM: ok with the proposal</w:t>
      </w:r>
    </w:p>
    <w:p w14:paraId="524A8665" w14:textId="4C8E3897"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In case the target logical </w:t>
      </w:r>
      <w:proofErr w:type="spellStart"/>
      <w:r w:rsidRPr="00210671">
        <w:rPr>
          <w:b/>
          <w:color w:val="008000"/>
          <w:lang w:eastAsia="en-US"/>
        </w:rPr>
        <w:t>mIAB</w:t>
      </w:r>
      <w:proofErr w:type="spellEnd"/>
      <w:r w:rsidRPr="00210671">
        <w:rPr>
          <w:b/>
          <w:color w:val="008000"/>
          <w:lang w:eastAsia="en-US"/>
        </w:rPr>
        <w:t xml:space="preserve">-DU’s CU is different from the </w:t>
      </w:r>
      <w:proofErr w:type="spellStart"/>
      <w:r w:rsidRPr="00210671">
        <w:rPr>
          <w:b/>
          <w:color w:val="008000"/>
          <w:lang w:eastAsia="en-US"/>
        </w:rPr>
        <w:t>mIAB</w:t>
      </w:r>
      <w:proofErr w:type="spellEnd"/>
      <w:r w:rsidRPr="00210671">
        <w:rPr>
          <w:b/>
          <w:color w:val="008000"/>
          <w:lang w:eastAsia="en-US"/>
        </w:rPr>
        <w:t xml:space="preserve">-MT’s CU, the target logical </w:t>
      </w:r>
      <w:proofErr w:type="spellStart"/>
      <w:r w:rsidRPr="00210671">
        <w:rPr>
          <w:b/>
          <w:color w:val="008000"/>
          <w:lang w:eastAsia="en-US"/>
        </w:rPr>
        <w:t>mIAB</w:t>
      </w:r>
      <w:proofErr w:type="spellEnd"/>
      <w:r w:rsidRPr="00210671">
        <w:rPr>
          <w:b/>
          <w:color w:val="008000"/>
          <w:lang w:eastAsia="en-US"/>
        </w:rPr>
        <w:t xml:space="preserve">-DU’s CU needs to be informed about the </w:t>
      </w:r>
      <w:proofErr w:type="spellStart"/>
      <w:r w:rsidRPr="00210671">
        <w:rPr>
          <w:b/>
          <w:color w:val="008000"/>
          <w:lang w:eastAsia="en-US"/>
        </w:rPr>
        <w:t>mIAB</w:t>
      </w:r>
      <w:proofErr w:type="spellEnd"/>
      <w:r w:rsidRPr="00210671">
        <w:rPr>
          <w:b/>
          <w:color w:val="008000"/>
          <w:lang w:eastAsia="en-US"/>
        </w:rPr>
        <w:t xml:space="preserve">-MT’s CU ID and the </w:t>
      </w:r>
      <w:proofErr w:type="spellStart"/>
      <w:r w:rsidRPr="00210671">
        <w:rPr>
          <w:b/>
          <w:color w:val="008000"/>
          <w:lang w:eastAsia="en-US"/>
        </w:rPr>
        <w:t>mIAB</w:t>
      </w:r>
      <w:proofErr w:type="spellEnd"/>
      <w:r w:rsidRPr="00210671">
        <w:rPr>
          <w:b/>
          <w:color w:val="008000"/>
          <w:lang w:eastAsia="en-US"/>
        </w:rPr>
        <w:t xml:space="preserve">-MT ID so that it can initiate the </w:t>
      </w:r>
      <w:proofErr w:type="spellStart"/>
      <w:r w:rsidRPr="00210671">
        <w:rPr>
          <w:b/>
          <w:color w:val="008000"/>
          <w:lang w:eastAsia="en-US"/>
        </w:rPr>
        <w:t>Xn</w:t>
      </w:r>
      <w:proofErr w:type="spellEnd"/>
      <w:r w:rsidRPr="00210671">
        <w:rPr>
          <w:b/>
          <w:color w:val="008000"/>
          <w:lang w:eastAsia="en-US"/>
        </w:rPr>
        <w:t xml:space="preserve"> TMM procedures towards </w:t>
      </w:r>
      <w:proofErr w:type="spellStart"/>
      <w:r w:rsidRPr="00210671">
        <w:rPr>
          <w:b/>
          <w:color w:val="008000"/>
          <w:lang w:eastAsia="en-US"/>
        </w:rPr>
        <w:t>mIAB</w:t>
      </w:r>
      <w:proofErr w:type="spellEnd"/>
      <w:r w:rsidRPr="00210671">
        <w:rPr>
          <w:b/>
          <w:color w:val="008000"/>
          <w:lang w:eastAsia="en-US"/>
        </w:rPr>
        <w:t>-MT’s CU.</w:t>
      </w:r>
    </w:p>
    <w:p w14:paraId="1012A2D1" w14:textId="77777777" w:rsidR="00210671" w:rsidRPr="00210671" w:rsidRDefault="00210671" w:rsidP="00210671">
      <w:pPr>
        <w:widowControl w:val="0"/>
        <w:ind w:left="144" w:hanging="144"/>
        <w:rPr>
          <w:lang w:eastAsia="en-US"/>
        </w:rPr>
      </w:pPr>
      <w:r w:rsidRPr="00210671">
        <w:rPr>
          <w:lang w:eastAsia="en-US"/>
        </w:rPr>
        <w:t>ZTE: We should spell out “target”.</w:t>
      </w:r>
    </w:p>
    <w:p w14:paraId="35FCE266" w14:textId="77777777" w:rsidR="00210671" w:rsidRPr="00210671" w:rsidRDefault="00210671" w:rsidP="00210671">
      <w:pPr>
        <w:widowControl w:val="0"/>
        <w:ind w:left="144" w:hanging="144"/>
        <w:rPr>
          <w:lang w:eastAsia="en-US"/>
        </w:rPr>
      </w:pPr>
      <w:r w:rsidRPr="00210671">
        <w:rPr>
          <w:lang w:eastAsia="en-US"/>
        </w:rPr>
        <w:t>Huawei: ok with the proposal</w:t>
      </w:r>
    </w:p>
    <w:p w14:paraId="41863EEB" w14:textId="77777777" w:rsidR="00210671" w:rsidRPr="00210671" w:rsidRDefault="00210671" w:rsidP="00210671">
      <w:pPr>
        <w:widowControl w:val="0"/>
        <w:ind w:left="144" w:hanging="144"/>
        <w:rPr>
          <w:lang w:eastAsia="en-US"/>
        </w:rPr>
      </w:pPr>
      <w:r w:rsidRPr="00210671">
        <w:rPr>
          <w:lang w:eastAsia="en-US"/>
        </w:rPr>
        <w:t xml:space="preserve">Ericsson: add “towards </w:t>
      </w:r>
      <w:proofErr w:type="spellStart"/>
      <w:r w:rsidRPr="00210671">
        <w:rPr>
          <w:lang w:eastAsia="en-US"/>
        </w:rPr>
        <w:t>mIAB</w:t>
      </w:r>
      <w:proofErr w:type="spellEnd"/>
      <w:r w:rsidRPr="00210671">
        <w:rPr>
          <w:lang w:eastAsia="en-US"/>
        </w:rPr>
        <w:t>-MT’s CU” at the end</w:t>
      </w:r>
    </w:p>
    <w:p w14:paraId="56288B5F" w14:textId="77777777" w:rsidR="00210671" w:rsidRPr="00210671" w:rsidRDefault="00210671" w:rsidP="00210671">
      <w:pPr>
        <w:widowControl w:val="0"/>
        <w:ind w:left="144" w:hanging="144"/>
        <w:rPr>
          <w:lang w:eastAsia="en-US"/>
        </w:rPr>
      </w:pPr>
      <w:r w:rsidRPr="00210671">
        <w:rPr>
          <w:lang w:eastAsia="en-US"/>
        </w:rPr>
        <w:t>Qualcomm: it not only applies to the target but also to the source. The info needs to be known at source too, so how do we address this?</w:t>
      </w:r>
    </w:p>
    <w:p w14:paraId="6C7798B8" w14:textId="77777777" w:rsidR="00210671" w:rsidRPr="00210671" w:rsidRDefault="00210671" w:rsidP="00210671">
      <w:pPr>
        <w:widowControl w:val="0"/>
        <w:ind w:left="144" w:hanging="144"/>
        <w:rPr>
          <w:lang w:eastAsia="en-US"/>
        </w:rPr>
      </w:pPr>
      <w:r w:rsidRPr="00210671">
        <w:rPr>
          <w:lang w:eastAsia="en-US"/>
        </w:rPr>
        <w:t>CATT: First sentence can be removed to cover all migration scenarios</w:t>
      </w:r>
    </w:p>
    <w:p w14:paraId="432AC98C" w14:textId="77777777" w:rsidR="00210671" w:rsidRPr="00210671" w:rsidRDefault="00210671" w:rsidP="00210671">
      <w:pPr>
        <w:widowControl w:val="0"/>
        <w:ind w:left="144" w:hanging="144"/>
        <w:rPr>
          <w:lang w:eastAsia="en-US"/>
        </w:rPr>
      </w:pPr>
      <w:r w:rsidRPr="00210671">
        <w:rPr>
          <w:lang w:eastAsia="en-US"/>
        </w:rPr>
        <w:t>Ericsson: we cannot remove the first part of the sentence because if the targets are the same we do not need this functionality</w:t>
      </w:r>
    </w:p>
    <w:p w14:paraId="5B82DFB1" w14:textId="77777777" w:rsidR="00210671" w:rsidRPr="00210671" w:rsidRDefault="00210671" w:rsidP="00210671">
      <w:pPr>
        <w:widowControl w:val="0"/>
        <w:ind w:left="144" w:hanging="144"/>
        <w:rPr>
          <w:lang w:eastAsia="en-US"/>
        </w:rPr>
      </w:pPr>
      <w:r w:rsidRPr="00210671">
        <w:rPr>
          <w:lang w:eastAsia="en-US"/>
        </w:rPr>
        <w:t>Qualcomm: if the targets are the same we do not need to trigger the TMM procedures</w:t>
      </w:r>
    </w:p>
    <w:p w14:paraId="46CC6F5A" w14:textId="77777777" w:rsidR="00210671" w:rsidRPr="00210671" w:rsidRDefault="00210671" w:rsidP="00210671">
      <w:pPr>
        <w:widowControl w:val="0"/>
        <w:ind w:left="144" w:hanging="144"/>
        <w:rPr>
          <w:lang w:eastAsia="en-US"/>
        </w:rPr>
      </w:pPr>
      <w:r w:rsidRPr="00210671">
        <w:rPr>
          <w:lang w:eastAsia="en-US"/>
        </w:rPr>
        <w:t>Nokia, Samsung, Huawei: agree with ERICSSON and QC.</w:t>
      </w:r>
    </w:p>
    <w:p w14:paraId="2BD8B8AC" w14:textId="77777777" w:rsidR="00210671" w:rsidRPr="00210671" w:rsidRDefault="00210671" w:rsidP="00210671">
      <w:pPr>
        <w:widowControl w:val="0"/>
        <w:ind w:left="144" w:hanging="144"/>
        <w:rPr>
          <w:lang w:eastAsia="en-US"/>
        </w:rPr>
      </w:pPr>
      <w:r w:rsidRPr="00210671">
        <w:rPr>
          <w:lang w:eastAsia="en-US"/>
        </w:rPr>
        <w:t xml:space="preserve"> </w:t>
      </w:r>
    </w:p>
    <w:p w14:paraId="34316452" w14:textId="0F3152A1"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The HO of UEs from the source logical </w:t>
      </w:r>
      <w:proofErr w:type="spellStart"/>
      <w:r w:rsidRPr="00210671">
        <w:rPr>
          <w:b/>
          <w:color w:val="008000"/>
          <w:lang w:eastAsia="en-US"/>
        </w:rPr>
        <w:t>mIAB</w:t>
      </w:r>
      <w:proofErr w:type="spellEnd"/>
      <w:r w:rsidRPr="00210671">
        <w:rPr>
          <w:b/>
          <w:color w:val="008000"/>
          <w:lang w:eastAsia="en-US"/>
        </w:rPr>
        <w:t xml:space="preserve">-DU´s CU to the target logical </w:t>
      </w:r>
      <w:proofErr w:type="spellStart"/>
      <w:r w:rsidRPr="00210671">
        <w:rPr>
          <w:b/>
          <w:color w:val="008000"/>
          <w:lang w:eastAsia="en-US"/>
        </w:rPr>
        <w:t>mIAB</w:t>
      </w:r>
      <w:proofErr w:type="spellEnd"/>
      <w:r w:rsidRPr="00210671">
        <w:rPr>
          <w:b/>
          <w:color w:val="008000"/>
          <w:lang w:eastAsia="en-US"/>
        </w:rPr>
        <w:t xml:space="preserve">-DU´s CU should happen after the completion of the F1 setup. When to trigger the HO is up to source logical </w:t>
      </w:r>
      <w:proofErr w:type="spellStart"/>
      <w:r w:rsidRPr="00210671">
        <w:rPr>
          <w:b/>
          <w:color w:val="008000"/>
          <w:lang w:eastAsia="en-US"/>
        </w:rPr>
        <w:t>mIAB</w:t>
      </w:r>
      <w:proofErr w:type="spellEnd"/>
      <w:r w:rsidRPr="00210671">
        <w:rPr>
          <w:b/>
          <w:color w:val="008000"/>
          <w:lang w:eastAsia="en-US"/>
        </w:rPr>
        <w:t>-DU´s CU implementation.</w:t>
      </w:r>
    </w:p>
    <w:p w14:paraId="65E25C5A" w14:textId="77777777" w:rsidR="00210671" w:rsidRPr="00210671" w:rsidRDefault="00210671" w:rsidP="00210671">
      <w:pPr>
        <w:widowControl w:val="0"/>
        <w:ind w:left="144" w:hanging="144"/>
        <w:rPr>
          <w:lang w:eastAsia="en-US"/>
        </w:rPr>
      </w:pPr>
      <w:r w:rsidRPr="00210671">
        <w:rPr>
          <w:lang w:eastAsia="en-US"/>
        </w:rPr>
        <w:t>ZTE: ok with the proposal. Replace the completion of F1 setup with reception of the F1 setup completion indication, but it is ok to keep the proposal as it is</w:t>
      </w:r>
    </w:p>
    <w:p w14:paraId="37FDDC3C" w14:textId="77777777" w:rsidR="00210671" w:rsidRPr="00210671" w:rsidRDefault="00210671" w:rsidP="00210671">
      <w:pPr>
        <w:widowControl w:val="0"/>
        <w:ind w:left="144" w:hanging="144"/>
        <w:rPr>
          <w:lang w:eastAsia="en-US"/>
        </w:rPr>
      </w:pPr>
      <w:r w:rsidRPr="00210671">
        <w:rPr>
          <w:lang w:eastAsia="en-US"/>
        </w:rPr>
        <w:t xml:space="preserve"> </w:t>
      </w:r>
    </w:p>
    <w:p w14:paraId="20F6C716" w14:textId="01B631D7" w:rsidR="00210671" w:rsidRPr="00210671" w:rsidRDefault="00210671" w:rsidP="00210671">
      <w:pPr>
        <w:widowControl w:val="0"/>
        <w:rPr>
          <w:b/>
          <w:color w:val="008000"/>
          <w:lang w:eastAsia="en-US"/>
        </w:rPr>
      </w:pPr>
      <w:r w:rsidRPr="003657AA">
        <w:rPr>
          <w:b/>
          <w:bCs/>
          <w:color w:val="007434"/>
          <w:u w:val="single"/>
        </w:rPr>
        <w:t xml:space="preserve">Agreements: </w:t>
      </w:r>
      <w:r w:rsidRPr="00210671">
        <w:rPr>
          <w:b/>
          <w:color w:val="008000"/>
          <w:lang w:eastAsia="en-US"/>
        </w:rPr>
        <w:t xml:space="preserve">After all UEs have been handed over, the source logical </w:t>
      </w:r>
      <w:proofErr w:type="spellStart"/>
      <w:r w:rsidRPr="00210671">
        <w:rPr>
          <w:b/>
          <w:color w:val="008000"/>
          <w:lang w:eastAsia="en-US"/>
        </w:rPr>
        <w:t>mIAB</w:t>
      </w:r>
      <w:proofErr w:type="spellEnd"/>
      <w:r w:rsidRPr="00210671">
        <w:rPr>
          <w:b/>
          <w:color w:val="008000"/>
          <w:lang w:eastAsia="en-US"/>
        </w:rPr>
        <w:t xml:space="preserve">-DU’s F1AP association can be released by the source logical </w:t>
      </w:r>
      <w:proofErr w:type="spellStart"/>
      <w:r w:rsidRPr="00210671">
        <w:rPr>
          <w:b/>
          <w:color w:val="008000"/>
          <w:lang w:eastAsia="en-US"/>
        </w:rPr>
        <w:t>mIAB</w:t>
      </w:r>
      <w:proofErr w:type="spellEnd"/>
      <w:r w:rsidRPr="00210671">
        <w:rPr>
          <w:b/>
          <w:color w:val="008000"/>
          <w:lang w:eastAsia="en-US"/>
        </w:rPr>
        <w:t xml:space="preserve">-DU or by the source logical </w:t>
      </w:r>
      <w:proofErr w:type="spellStart"/>
      <w:r w:rsidRPr="00210671">
        <w:rPr>
          <w:b/>
          <w:color w:val="008000"/>
          <w:lang w:eastAsia="en-US"/>
        </w:rPr>
        <w:t>mIAB</w:t>
      </w:r>
      <w:proofErr w:type="spellEnd"/>
      <w:r w:rsidRPr="00210671">
        <w:rPr>
          <w:b/>
          <w:color w:val="008000"/>
          <w:lang w:eastAsia="en-US"/>
        </w:rPr>
        <w:t>-DU’s CU.</w:t>
      </w:r>
    </w:p>
    <w:p w14:paraId="36404FF0" w14:textId="77777777" w:rsidR="00210671" w:rsidRPr="00210671" w:rsidRDefault="00210671" w:rsidP="00210671">
      <w:pPr>
        <w:widowControl w:val="0"/>
        <w:ind w:left="144" w:hanging="144"/>
        <w:rPr>
          <w:lang w:eastAsia="en-US"/>
        </w:rPr>
      </w:pPr>
      <w:r w:rsidRPr="00210671">
        <w:rPr>
          <w:lang w:eastAsia="en-US"/>
        </w:rPr>
        <w:t xml:space="preserve">Nokia: change the IAB node to source logical </w:t>
      </w:r>
      <w:proofErr w:type="spellStart"/>
      <w:r w:rsidRPr="00210671">
        <w:rPr>
          <w:lang w:eastAsia="en-US"/>
        </w:rPr>
        <w:t>mIAB</w:t>
      </w:r>
      <w:proofErr w:type="spellEnd"/>
      <w:r w:rsidRPr="00210671">
        <w:rPr>
          <w:lang w:eastAsia="en-US"/>
        </w:rPr>
        <w:t>-DU</w:t>
      </w:r>
    </w:p>
    <w:p w14:paraId="5C4785D3" w14:textId="77777777" w:rsidR="00210671" w:rsidRPr="00210671" w:rsidRDefault="00210671" w:rsidP="00210671">
      <w:pPr>
        <w:widowControl w:val="0"/>
        <w:ind w:left="144" w:hanging="144"/>
        <w:rPr>
          <w:lang w:eastAsia="en-US"/>
        </w:rPr>
      </w:pPr>
      <w:r w:rsidRPr="00210671">
        <w:rPr>
          <w:lang w:eastAsia="en-US"/>
        </w:rPr>
        <w:t xml:space="preserve"> </w:t>
      </w:r>
    </w:p>
    <w:p w14:paraId="3EE5CF1D" w14:textId="774FF43C"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Target donor CU selection for </w:t>
      </w:r>
      <w:proofErr w:type="spellStart"/>
      <w:r w:rsidRPr="00210671">
        <w:rPr>
          <w:b/>
          <w:color w:val="008000"/>
          <w:lang w:eastAsia="en-US"/>
        </w:rPr>
        <w:t>mIAB</w:t>
      </w:r>
      <w:proofErr w:type="spellEnd"/>
      <w:r w:rsidRPr="00210671">
        <w:rPr>
          <w:b/>
          <w:color w:val="008000"/>
          <w:lang w:eastAsia="en-US"/>
        </w:rPr>
        <w:t>-DU migration and triggering conditions for F1 setup can be up to source CU implementation (unless it is justified that this is not possible) or based on OAM configuration at the source CU.</w:t>
      </w:r>
    </w:p>
    <w:p w14:paraId="11474EC0" w14:textId="77777777" w:rsidR="00210671" w:rsidRPr="00210671" w:rsidRDefault="00210671" w:rsidP="00210671">
      <w:pPr>
        <w:widowControl w:val="0"/>
        <w:ind w:left="144" w:hanging="144"/>
        <w:rPr>
          <w:lang w:eastAsia="en-US"/>
        </w:rPr>
      </w:pPr>
      <w:r w:rsidRPr="00210671">
        <w:rPr>
          <w:lang w:eastAsia="en-US"/>
        </w:rPr>
        <w:t>Huawei: do we need to specify conditions or leave them to implementation?</w:t>
      </w:r>
    </w:p>
    <w:p w14:paraId="77A4CC9A" w14:textId="77777777" w:rsidR="00210671" w:rsidRPr="00210671" w:rsidRDefault="00210671" w:rsidP="00210671">
      <w:pPr>
        <w:widowControl w:val="0"/>
        <w:ind w:left="144" w:hanging="144"/>
        <w:rPr>
          <w:lang w:eastAsia="en-US"/>
        </w:rPr>
      </w:pPr>
      <w:r w:rsidRPr="00210671">
        <w:rPr>
          <w:lang w:eastAsia="en-US"/>
        </w:rPr>
        <w:t xml:space="preserve">Ericsson: we would like to leave this to implementation </w:t>
      </w:r>
    </w:p>
    <w:p w14:paraId="084A1A46" w14:textId="77777777" w:rsidR="00210671" w:rsidRPr="00210671" w:rsidRDefault="00210671" w:rsidP="00210671">
      <w:pPr>
        <w:widowControl w:val="0"/>
        <w:ind w:left="144" w:hanging="144"/>
        <w:rPr>
          <w:lang w:eastAsia="en-US"/>
        </w:rPr>
      </w:pPr>
      <w:r w:rsidRPr="00210671">
        <w:rPr>
          <w:lang w:eastAsia="en-US"/>
        </w:rPr>
        <w:t>Huawei: why not remove “or based on conditions configured at the source CU by the OAM”?</w:t>
      </w:r>
    </w:p>
    <w:p w14:paraId="1DDE9951" w14:textId="77777777" w:rsidR="00210671" w:rsidRPr="00210671" w:rsidRDefault="00210671" w:rsidP="00210671">
      <w:pPr>
        <w:widowControl w:val="0"/>
        <w:ind w:left="144" w:hanging="144"/>
        <w:rPr>
          <w:lang w:eastAsia="en-US"/>
        </w:rPr>
      </w:pPr>
      <w:r w:rsidRPr="00210671">
        <w:rPr>
          <w:lang w:eastAsia="en-US"/>
        </w:rPr>
        <w:t xml:space="preserve">Ericsson: it would be clearer to keep the text to let the proposal be comprehensive </w:t>
      </w:r>
    </w:p>
    <w:p w14:paraId="7FAC8081" w14:textId="77777777" w:rsidR="00210671" w:rsidRPr="00210671" w:rsidRDefault="00210671" w:rsidP="00210671">
      <w:pPr>
        <w:widowControl w:val="0"/>
        <w:ind w:left="144" w:hanging="144"/>
        <w:rPr>
          <w:lang w:eastAsia="en-US"/>
        </w:rPr>
      </w:pPr>
      <w:r w:rsidRPr="00210671">
        <w:rPr>
          <w:lang w:eastAsia="en-US"/>
        </w:rPr>
        <w:t>Huawei: shorten to “or based on OAM configuration”</w:t>
      </w:r>
    </w:p>
    <w:p w14:paraId="17CACB07" w14:textId="77777777" w:rsidR="00210671" w:rsidRPr="00210671" w:rsidRDefault="00210671" w:rsidP="00210671">
      <w:pPr>
        <w:widowControl w:val="0"/>
        <w:ind w:left="144" w:hanging="144"/>
        <w:rPr>
          <w:lang w:eastAsia="en-US"/>
        </w:rPr>
      </w:pPr>
      <w:r w:rsidRPr="00210671">
        <w:rPr>
          <w:lang w:eastAsia="en-US"/>
        </w:rPr>
        <w:t xml:space="preserve">ZTE: this is only applicable when the </w:t>
      </w:r>
      <w:proofErr w:type="spellStart"/>
      <w:r w:rsidRPr="00210671">
        <w:rPr>
          <w:lang w:eastAsia="en-US"/>
        </w:rPr>
        <w:t>mIAB</w:t>
      </w:r>
      <w:proofErr w:type="spellEnd"/>
      <w:r w:rsidRPr="00210671">
        <w:rPr>
          <w:lang w:eastAsia="en-US"/>
        </w:rPr>
        <w:t xml:space="preserve">-MT and the </w:t>
      </w:r>
      <w:proofErr w:type="spellStart"/>
      <w:r w:rsidRPr="00210671">
        <w:rPr>
          <w:lang w:eastAsia="en-US"/>
        </w:rPr>
        <w:t>mIAB</w:t>
      </w:r>
      <w:proofErr w:type="spellEnd"/>
      <w:r w:rsidRPr="00210671">
        <w:rPr>
          <w:lang w:eastAsia="en-US"/>
        </w:rPr>
        <w:t xml:space="preserve">-DU migrates to different donors. </w:t>
      </w:r>
    </w:p>
    <w:p w14:paraId="59DB9040" w14:textId="77777777" w:rsidR="00210671" w:rsidRPr="00210671" w:rsidRDefault="00210671" w:rsidP="00210671">
      <w:pPr>
        <w:widowControl w:val="0"/>
        <w:ind w:left="144" w:hanging="144"/>
        <w:rPr>
          <w:lang w:eastAsia="en-US"/>
        </w:rPr>
      </w:pPr>
      <w:r w:rsidRPr="00210671">
        <w:rPr>
          <w:lang w:eastAsia="en-US"/>
        </w:rPr>
        <w:t>Qualcomm: this applies to all scenarios. In all scenarios the MT source informs the CU</w:t>
      </w:r>
    </w:p>
    <w:p w14:paraId="5739D6BE" w14:textId="77777777" w:rsidR="00210671" w:rsidRPr="00210671" w:rsidRDefault="00210671" w:rsidP="00210671">
      <w:pPr>
        <w:widowControl w:val="0"/>
        <w:ind w:left="144" w:hanging="144"/>
        <w:rPr>
          <w:lang w:eastAsia="en-US"/>
        </w:rPr>
      </w:pPr>
      <w:r w:rsidRPr="00210671">
        <w:rPr>
          <w:lang w:eastAsia="en-US"/>
        </w:rPr>
        <w:t>Xiaomi: change CU selection to DU migration decision.</w:t>
      </w:r>
    </w:p>
    <w:p w14:paraId="60F01BA7" w14:textId="77777777" w:rsidR="00210671" w:rsidRPr="00210671" w:rsidRDefault="00210671" w:rsidP="00210671">
      <w:pPr>
        <w:widowControl w:val="0"/>
        <w:ind w:left="144" w:hanging="144"/>
        <w:rPr>
          <w:lang w:eastAsia="en-US"/>
        </w:rPr>
      </w:pPr>
      <w:r w:rsidRPr="00210671">
        <w:rPr>
          <w:lang w:eastAsia="en-US"/>
        </w:rPr>
        <w:t>Lenovo: remove the part on OAM</w:t>
      </w:r>
    </w:p>
    <w:p w14:paraId="7661AD55" w14:textId="77777777" w:rsidR="00210671" w:rsidRPr="00210671" w:rsidRDefault="00210671" w:rsidP="00210671">
      <w:pPr>
        <w:widowControl w:val="0"/>
        <w:ind w:left="144" w:hanging="144"/>
        <w:rPr>
          <w:lang w:eastAsia="en-US"/>
        </w:rPr>
      </w:pPr>
      <w:r w:rsidRPr="00210671">
        <w:rPr>
          <w:lang w:eastAsia="en-US"/>
        </w:rPr>
        <w:t>Qualcomm: this is a “can” statement and it always applies independently of the scenario</w:t>
      </w:r>
    </w:p>
    <w:p w14:paraId="1C4383A7" w14:textId="77777777" w:rsidR="00210671" w:rsidRPr="00210671" w:rsidRDefault="00210671" w:rsidP="00210671">
      <w:pPr>
        <w:widowControl w:val="0"/>
        <w:ind w:left="144" w:hanging="144"/>
        <w:rPr>
          <w:lang w:eastAsia="en-US"/>
        </w:rPr>
      </w:pPr>
      <w:r w:rsidRPr="00210671">
        <w:rPr>
          <w:lang w:eastAsia="en-US"/>
        </w:rPr>
        <w:lastRenderedPageBreak/>
        <w:t>CATT: it is too early to agree to OAM based solutions. It is not known whether there is any issue with a solution based on CU implementation</w:t>
      </w:r>
    </w:p>
    <w:p w14:paraId="651E5530" w14:textId="77777777" w:rsidR="00210671" w:rsidRPr="00210671" w:rsidRDefault="00210671" w:rsidP="00210671">
      <w:pPr>
        <w:widowControl w:val="0"/>
        <w:ind w:left="144" w:hanging="144"/>
        <w:rPr>
          <w:lang w:eastAsia="en-US"/>
        </w:rPr>
      </w:pPr>
      <w:r w:rsidRPr="00210671">
        <w:rPr>
          <w:lang w:eastAsia="en-US"/>
        </w:rPr>
        <w:t>Samsung: agree with the proposal. Based on this proposal can source CU select multiple target CUs based on implementation or OAM configuration and finally it chooses one for DU migration? The question is motivated by understanding how the procedure is going to look like. For example, should there be a handshake between source and target CU once the final target decision is made?</w:t>
      </w:r>
    </w:p>
    <w:p w14:paraId="57B70321" w14:textId="77777777" w:rsidR="00210671" w:rsidRPr="00210671" w:rsidRDefault="00210671" w:rsidP="00210671">
      <w:pPr>
        <w:widowControl w:val="0"/>
        <w:ind w:left="144" w:hanging="144"/>
        <w:rPr>
          <w:lang w:eastAsia="en-US"/>
        </w:rPr>
      </w:pPr>
      <w:r w:rsidRPr="00210671">
        <w:rPr>
          <w:lang w:eastAsia="en-US"/>
        </w:rPr>
        <w:t>Qualcomm: it is up to implementation how the final CU is selected.</w:t>
      </w:r>
    </w:p>
    <w:p w14:paraId="22FFEA06" w14:textId="77777777" w:rsidR="00210671" w:rsidRPr="00210671" w:rsidRDefault="00210671" w:rsidP="00210671">
      <w:pPr>
        <w:widowControl w:val="0"/>
        <w:ind w:left="144" w:hanging="144"/>
        <w:rPr>
          <w:lang w:eastAsia="en-US"/>
        </w:rPr>
      </w:pPr>
      <w:r w:rsidRPr="00210671">
        <w:rPr>
          <w:lang w:eastAsia="en-US"/>
        </w:rPr>
        <w:t>ZTE: for the scenario where the target is not different the issue addressed by the functionality does not exist.</w:t>
      </w:r>
    </w:p>
    <w:p w14:paraId="4EC1A446" w14:textId="77777777" w:rsidR="00210671" w:rsidRPr="00210671" w:rsidRDefault="00210671" w:rsidP="00210671">
      <w:pPr>
        <w:widowControl w:val="0"/>
        <w:ind w:left="144" w:hanging="144"/>
        <w:rPr>
          <w:lang w:eastAsia="en-US"/>
        </w:rPr>
      </w:pPr>
      <w:r w:rsidRPr="00210671">
        <w:rPr>
          <w:lang w:eastAsia="en-US"/>
        </w:rPr>
        <w:t xml:space="preserve">Huawei, Ericsson: The proposal is generic enough to cover all scenarios </w:t>
      </w:r>
    </w:p>
    <w:p w14:paraId="75C7DED4" w14:textId="77777777" w:rsidR="00210671" w:rsidRPr="00210671" w:rsidRDefault="00210671" w:rsidP="00210671">
      <w:pPr>
        <w:widowControl w:val="0"/>
        <w:ind w:left="144" w:hanging="144"/>
        <w:rPr>
          <w:lang w:eastAsia="en-US"/>
        </w:rPr>
      </w:pPr>
      <w:r w:rsidRPr="00210671">
        <w:rPr>
          <w:lang w:eastAsia="en-US"/>
        </w:rPr>
        <w:t xml:space="preserve">Canon: Would like to add an FFS on whether there is any issue with concurrent MT and DU migration </w:t>
      </w:r>
    </w:p>
    <w:p w14:paraId="0FBC5D36" w14:textId="77777777" w:rsidR="00210671" w:rsidRPr="00210671" w:rsidRDefault="00210671" w:rsidP="00210671">
      <w:pPr>
        <w:widowControl w:val="0"/>
        <w:ind w:left="144" w:hanging="144"/>
        <w:rPr>
          <w:lang w:eastAsia="en-US"/>
        </w:rPr>
      </w:pPr>
      <w:r w:rsidRPr="00210671">
        <w:rPr>
          <w:lang w:eastAsia="en-US"/>
        </w:rPr>
        <w:t>Nokia: the issue raised by Canon is up to implementation</w:t>
      </w:r>
    </w:p>
    <w:p w14:paraId="48508D33" w14:textId="77777777" w:rsidR="00210671" w:rsidRPr="00210671" w:rsidRDefault="00210671" w:rsidP="00210671">
      <w:pPr>
        <w:widowControl w:val="0"/>
        <w:ind w:left="144" w:hanging="144"/>
        <w:rPr>
          <w:lang w:eastAsia="en-US"/>
        </w:rPr>
      </w:pPr>
      <w:r w:rsidRPr="00210671">
        <w:rPr>
          <w:lang w:eastAsia="en-US"/>
        </w:rPr>
        <w:t xml:space="preserve">Qualcomm: the issue from Canon has been </w:t>
      </w:r>
      <w:proofErr w:type="spellStart"/>
      <w:r w:rsidRPr="00210671">
        <w:rPr>
          <w:lang w:eastAsia="en-US"/>
        </w:rPr>
        <w:t>rised</w:t>
      </w:r>
      <w:proofErr w:type="spellEnd"/>
      <w:r w:rsidRPr="00210671">
        <w:rPr>
          <w:lang w:eastAsia="en-US"/>
        </w:rPr>
        <w:t xml:space="preserve"> and it is valid. Ok to have an FFS if there are any concerns.</w:t>
      </w:r>
    </w:p>
    <w:p w14:paraId="5545BA4A" w14:textId="77777777" w:rsidR="00210671" w:rsidRPr="00210671" w:rsidRDefault="00210671" w:rsidP="00210671">
      <w:pPr>
        <w:widowControl w:val="0"/>
        <w:ind w:left="144" w:hanging="144"/>
        <w:rPr>
          <w:lang w:eastAsia="en-US"/>
        </w:rPr>
      </w:pPr>
      <w:r w:rsidRPr="00210671">
        <w:rPr>
          <w:lang w:eastAsia="en-US"/>
        </w:rPr>
        <w:t>Huawei, Ericsson, Samsung: Reluctant to discuss this FFS. Suggest to deprioritize.</w:t>
      </w:r>
    </w:p>
    <w:p w14:paraId="6F087DC6" w14:textId="77777777" w:rsidR="00210671" w:rsidRPr="00210671" w:rsidRDefault="00210671" w:rsidP="00210671">
      <w:pPr>
        <w:widowControl w:val="0"/>
        <w:ind w:left="144" w:hanging="144"/>
        <w:rPr>
          <w:lang w:eastAsia="en-US"/>
        </w:rPr>
      </w:pPr>
      <w:r w:rsidRPr="00210671">
        <w:rPr>
          <w:lang w:eastAsia="en-US"/>
        </w:rPr>
        <w:t xml:space="preserve">CATT, ZTE: need to clarify on the issue. </w:t>
      </w:r>
    </w:p>
    <w:p w14:paraId="33CE0D6A" w14:textId="77777777" w:rsidR="00210671" w:rsidRPr="00210671" w:rsidRDefault="00210671" w:rsidP="00210671">
      <w:pPr>
        <w:widowControl w:val="0"/>
        <w:ind w:left="144" w:hanging="144"/>
        <w:rPr>
          <w:lang w:eastAsia="en-US"/>
        </w:rPr>
      </w:pPr>
      <w:r w:rsidRPr="00210671">
        <w:rPr>
          <w:lang w:eastAsia="en-US"/>
        </w:rPr>
        <w:t xml:space="preserve"> </w:t>
      </w:r>
    </w:p>
    <w:p w14:paraId="02E57859" w14:textId="77777777" w:rsidR="00210671" w:rsidRPr="00210671" w:rsidRDefault="00210671" w:rsidP="00210671">
      <w:pPr>
        <w:widowControl w:val="0"/>
        <w:ind w:left="144" w:hanging="144"/>
        <w:rPr>
          <w:lang w:eastAsia="en-US"/>
        </w:rPr>
      </w:pPr>
      <w:r w:rsidRPr="00210671">
        <w:rPr>
          <w:lang w:eastAsia="en-US"/>
        </w:rPr>
        <w:t xml:space="preserve">On availability of </w:t>
      </w:r>
      <w:proofErr w:type="spellStart"/>
      <w:r w:rsidRPr="00210671">
        <w:rPr>
          <w:lang w:eastAsia="en-US"/>
        </w:rPr>
        <w:t>Xn</w:t>
      </w:r>
      <w:proofErr w:type="spellEnd"/>
      <w:r w:rsidRPr="00210671">
        <w:rPr>
          <w:lang w:eastAsia="en-US"/>
        </w:rPr>
        <w:t xml:space="preserve"> and/or inter-donor IP connectivity</w:t>
      </w:r>
    </w:p>
    <w:p w14:paraId="3846A3D5" w14:textId="7EB8E9CB"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RAN3 not to work on solutions addressing use cases where inter donor IP connectivity is not available.</w:t>
      </w:r>
    </w:p>
    <w:p w14:paraId="0907F063" w14:textId="77777777" w:rsidR="00210671" w:rsidRPr="00210671" w:rsidRDefault="00210671" w:rsidP="00210671">
      <w:pPr>
        <w:widowControl w:val="0"/>
        <w:ind w:left="144" w:hanging="144"/>
        <w:rPr>
          <w:lang w:eastAsia="en-US"/>
        </w:rPr>
      </w:pPr>
      <w:r w:rsidRPr="00210671">
        <w:rPr>
          <w:lang w:eastAsia="en-US"/>
        </w:rPr>
        <w:t>Huawei: Is the assumption that in lack of IP connectivity we would not pursue DU migration anymore?</w:t>
      </w:r>
    </w:p>
    <w:p w14:paraId="109DAD75" w14:textId="77777777" w:rsidR="00210671" w:rsidRPr="00210671" w:rsidRDefault="00210671" w:rsidP="00210671">
      <w:pPr>
        <w:widowControl w:val="0"/>
        <w:ind w:left="144" w:hanging="144"/>
        <w:rPr>
          <w:lang w:eastAsia="en-US"/>
        </w:rPr>
      </w:pPr>
      <w:r w:rsidRPr="00210671">
        <w:rPr>
          <w:lang w:eastAsia="en-US"/>
        </w:rPr>
        <w:t xml:space="preserve">QUALCOMM: it means that we will not discuss scenarios where IP connectivity is not available </w:t>
      </w:r>
    </w:p>
    <w:p w14:paraId="0C140A6B" w14:textId="77777777" w:rsidR="00210671" w:rsidRPr="00210671" w:rsidRDefault="00210671" w:rsidP="00210671">
      <w:pPr>
        <w:widowControl w:val="0"/>
        <w:ind w:left="144" w:hanging="144"/>
        <w:rPr>
          <w:lang w:eastAsia="en-US"/>
        </w:rPr>
      </w:pPr>
      <w:r w:rsidRPr="00210671">
        <w:rPr>
          <w:lang w:eastAsia="en-US"/>
        </w:rPr>
        <w:t>Nokia: We do not need to work on solutions to support the scenario of lack of IP connectivity</w:t>
      </w:r>
    </w:p>
    <w:p w14:paraId="77E06516" w14:textId="77777777" w:rsidR="00210671" w:rsidRPr="00210671" w:rsidRDefault="00210671" w:rsidP="00210671">
      <w:pPr>
        <w:widowControl w:val="0"/>
        <w:ind w:left="144" w:hanging="144"/>
        <w:rPr>
          <w:lang w:eastAsia="en-US"/>
        </w:rPr>
      </w:pPr>
      <w:r w:rsidRPr="00210671">
        <w:rPr>
          <w:lang w:eastAsia="en-US"/>
        </w:rPr>
        <w:t>Lenovo: we should address how to avoid migration in case lack of IP connectivity is detected</w:t>
      </w:r>
    </w:p>
    <w:p w14:paraId="7693025D" w14:textId="77777777" w:rsidR="00210671" w:rsidRPr="00210671" w:rsidRDefault="00210671" w:rsidP="00210671">
      <w:pPr>
        <w:widowControl w:val="0"/>
        <w:ind w:left="144" w:hanging="144"/>
        <w:rPr>
          <w:lang w:eastAsia="en-US"/>
        </w:rPr>
      </w:pPr>
      <w:r w:rsidRPr="00210671">
        <w:rPr>
          <w:lang w:eastAsia="en-US"/>
        </w:rPr>
        <w:t xml:space="preserve"> </w:t>
      </w:r>
    </w:p>
    <w:p w14:paraId="00CE8FEB" w14:textId="7EFCA4C6" w:rsidR="00210671" w:rsidRPr="00210671" w:rsidRDefault="00210671" w:rsidP="00210671">
      <w:pPr>
        <w:widowControl w:val="0"/>
        <w:ind w:left="144" w:hanging="144"/>
        <w:rPr>
          <w:b/>
          <w:color w:val="008000"/>
          <w:lang w:eastAsia="en-US"/>
        </w:rPr>
      </w:pPr>
      <w:r w:rsidRPr="003657AA">
        <w:rPr>
          <w:b/>
          <w:bCs/>
          <w:color w:val="007434"/>
          <w:u w:val="single"/>
        </w:rPr>
        <w:t xml:space="preserve">Agreements: </w:t>
      </w:r>
      <w:r w:rsidRPr="00210671">
        <w:rPr>
          <w:b/>
          <w:color w:val="008000"/>
          <w:lang w:eastAsia="en-US"/>
        </w:rPr>
        <w:t xml:space="preserve">For scenarios without </w:t>
      </w:r>
      <w:proofErr w:type="spellStart"/>
      <w:r w:rsidRPr="00210671">
        <w:rPr>
          <w:b/>
          <w:color w:val="008000"/>
          <w:lang w:eastAsia="en-US"/>
        </w:rPr>
        <w:t>Xn</w:t>
      </w:r>
      <w:proofErr w:type="spellEnd"/>
      <w:r w:rsidRPr="00210671">
        <w:rPr>
          <w:b/>
          <w:color w:val="008000"/>
          <w:lang w:eastAsia="en-US"/>
        </w:rPr>
        <w:t xml:space="preserve">, RAN3 to investigate whether IAB-related </w:t>
      </w:r>
      <w:proofErr w:type="spellStart"/>
      <w:r w:rsidRPr="00210671">
        <w:rPr>
          <w:b/>
          <w:color w:val="008000"/>
          <w:lang w:eastAsia="en-US"/>
        </w:rPr>
        <w:t>Xn</w:t>
      </w:r>
      <w:proofErr w:type="spellEnd"/>
      <w:r w:rsidRPr="00210671">
        <w:rPr>
          <w:b/>
          <w:color w:val="008000"/>
          <w:lang w:eastAsia="en-US"/>
        </w:rPr>
        <w:t xml:space="preserve"> </w:t>
      </w:r>
      <w:proofErr w:type="spellStart"/>
      <w:r w:rsidRPr="00210671">
        <w:rPr>
          <w:b/>
          <w:color w:val="008000"/>
          <w:lang w:eastAsia="en-US"/>
        </w:rPr>
        <w:t>signaling</w:t>
      </w:r>
      <w:proofErr w:type="spellEnd"/>
      <w:r w:rsidRPr="00210671">
        <w:rPr>
          <w:b/>
          <w:color w:val="008000"/>
          <w:lang w:eastAsia="en-US"/>
        </w:rPr>
        <w:t xml:space="preserve"> for partial migration and DU migration can be carried via NG using a container to avoid the impact on the AMF.</w:t>
      </w:r>
    </w:p>
    <w:p w14:paraId="0F73CDAA" w14:textId="77777777" w:rsidR="00210671" w:rsidRPr="00210671" w:rsidRDefault="00210671" w:rsidP="00210671">
      <w:pPr>
        <w:widowControl w:val="0"/>
        <w:ind w:left="144" w:hanging="144"/>
        <w:rPr>
          <w:lang w:eastAsia="en-US"/>
        </w:rPr>
      </w:pPr>
      <w:r w:rsidRPr="00210671">
        <w:rPr>
          <w:lang w:eastAsia="en-US"/>
        </w:rPr>
        <w:t xml:space="preserve">ZTE: reword to “for scenarios without </w:t>
      </w:r>
      <w:proofErr w:type="spellStart"/>
      <w:r w:rsidRPr="00210671">
        <w:rPr>
          <w:lang w:eastAsia="en-US"/>
        </w:rPr>
        <w:t>Xn</w:t>
      </w:r>
      <w:proofErr w:type="spellEnd"/>
      <w:r w:rsidRPr="00210671">
        <w:rPr>
          <w:lang w:eastAsia="en-US"/>
        </w:rPr>
        <w:t xml:space="preserve"> but with IP connectivity”</w:t>
      </w:r>
    </w:p>
    <w:p w14:paraId="68A5BB70" w14:textId="77777777" w:rsidR="00210671" w:rsidRPr="00210671" w:rsidRDefault="00210671" w:rsidP="00210671">
      <w:pPr>
        <w:widowControl w:val="0"/>
        <w:ind w:left="144" w:hanging="144"/>
        <w:rPr>
          <w:lang w:eastAsia="en-US"/>
        </w:rPr>
      </w:pPr>
      <w:r w:rsidRPr="00210671">
        <w:rPr>
          <w:lang w:eastAsia="en-US"/>
        </w:rPr>
        <w:t>Chair: it should be already covered by previous agreements</w:t>
      </w:r>
    </w:p>
    <w:p w14:paraId="3914A45F" w14:textId="77777777" w:rsidR="00210671" w:rsidRPr="00210671" w:rsidRDefault="00210671" w:rsidP="00210671">
      <w:pPr>
        <w:widowControl w:val="0"/>
        <w:ind w:left="144" w:hanging="144"/>
        <w:rPr>
          <w:lang w:eastAsia="en-US"/>
        </w:rPr>
      </w:pPr>
      <w:r w:rsidRPr="00210671">
        <w:rPr>
          <w:lang w:eastAsia="en-US"/>
        </w:rPr>
        <w:t xml:space="preserve">Huawei: fine with the proposal. Should first focus on </w:t>
      </w:r>
      <w:proofErr w:type="spellStart"/>
      <w:r w:rsidRPr="00210671">
        <w:rPr>
          <w:lang w:eastAsia="en-US"/>
        </w:rPr>
        <w:t>Xn</w:t>
      </w:r>
      <w:proofErr w:type="spellEnd"/>
      <w:r w:rsidRPr="00210671">
        <w:rPr>
          <w:lang w:eastAsia="en-US"/>
        </w:rPr>
        <w:t xml:space="preserve"> based migration. We should prioritize </w:t>
      </w:r>
      <w:proofErr w:type="spellStart"/>
      <w:r w:rsidRPr="00210671">
        <w:rPr>
          <w:lang w:eastAsia="en-US"/>
        </w:rPr>
        <w:t>Xn</w:t>
      </w:r>
      <w:proofErr w:type="spellEnd"/>
      <w:r w:rsidRPr="00210671">
        <w:rPr>
          <w:lang w:eastAsia="en-US"/>
        </w:rPr>
        <w:t xml:space="preserve"> migration cases.</w:t>
      </w:r>
    </w:p>
    <w:p w14:paraId="4495F2A7" w14:textId="67F2A93A" w:rsidR="00CA5E25" w:rsidRDefault="00210671" w:rsidP="00210671">
      <w:pPr>
        <w:rPr>
          <w:color w:val="993300"/>
          <w:u w:val="single"/>
        </w:rPr>
      </w:pPr>
      <w:r w:rsidRPr="00210671">
        <w:rPr>
          <w:lang w:eastAsia="en-US"/>
        </w:rPr>
        <w:t>Qualcomm: the prioritization mentioned by Huawei has already been agreed.</w:t>
      </w:r>
      <w:bookmarkEnd w:id="74"/>
    </w:p>
    <w:p w14:paraId="3F7C8806" w14:textId="77777777" w:rsidR="00B54919" w:rsidRDefault="00B54919" w:rsidP="00B54919">
      <w:pPr>
        <w:pStyle w:val="Heading3"/>
      </w:pPr>
      <w:bookmarkStart w:id="75" w:name="_Toc129878485"/>
      <w:r>
        <w:t>13.3</w:t>
      </w:r>
      <w:r>
        <w:tab/>
        <w:t>Mobility Enhancements</w:t>
      </w:r>
      <w:bookmarkEnd w:id="75"/>
    </w:p>
    <w:p w14:paraId="277B20E7" w14:textId="77777777" w:rsidR="00B54919" w:rsidRDefault="00B54919" w:rsidP="00B54919">
      <w:r>
        <w:t>Enhancements for mobility of an IAB-node together with its served UEs, including aspects related to group mobility. No optimizations for the targeting of surrounding UEs. [RAN3, RAN2]</w:t>
      </w:r>
    </w:p>
    <w:p w14:paraId="39AA05C6" w14:textId="77777777" w:rsidR="00B54919" w:rsidRDefault="00B54919" w:rsidP="00B54919">
      <w:r>
        <w:t>Note: Solutions should avoid touching upon topics where Rel-17 discussions already occurred and where the topic was excluded from Rel-17, except for enhancements that are specific to IAB-node mobility.</w:t>
      </w:r>
    </w:p>
    <w:p w14:paraId="4AAC5E30" w14:textId="77777777" w:rsidR="00B54919" w:rsidRDefault="00B54919" w:rsidP="00B54919">
      <w:r>
        <w:t xml:space="preserve">For group mobility enhancement, RAN3 to discuss the benefit and whether to support </w:t>
      </w:r>
      <w:proofErr w:type="spellStart"/>
      <w:r>
        <w:t>signaling</w:t>
      </w:r>
      <w:proofErr w:type="spellEnd"/>
      <w:r>
        <w:t xml:space="preserve"> of information related to multiple UE contexts in a single message, during e.g. the handover preparation, path switch, and context release procedures.</w:t>
      </w:r>
    </w:p>
    <w:p w14:paraId="51A6286F" w14:textId="77777777" w:rsidR="00B54919" w:rsidRDefault="00B54919" w:rsidP="00B54919">
      <w:r>
        <w:t xml:space="preserve">The donor CU should know that the IAB node is “mobile”. </w:t>
      </w:r>
    </w:p>
    <w:p w14:paraId="6E6A11B9" w14:textId="77777777" w:rsidR="00B54919" w:rsidRDefault="00B54919" w:rsidP="00B54919">
      <w:r>
        <w:lastRenderedPageBreak/>
        <w:t>RAN3 to discuss whether the target IAB-donor should know the migrating IAB-node is “mobile IAB-node” from the source IAB-donor.</w:t>
      </w:r>
    </w:p>
    <w:p w14:paraId="7636D985" w14:textId="77777777" w:rsidR="00B54919" w:rsidRDefault="00B54919" w:rsidP="00B54919">
      <w:r>
        <w:t>RAN3 to discuss whether to support means to identify onboard UEs.</w:t>
      </w:r>
    </w:p>
    <w:p w14:paraId="3143B223" w14:textId="77777777" w:rsidR="00B54919" w:rsidRDefault="00B54919" w:rsidP="00B54919">
      <w:r>
        <w:t xml:space="preserve">After baseline procedures have been established, RAN3 to discuss the benefit and whether to support </w:t>
      </w:r>
      <w:proofErr w:type="spellStart"/>
      <w:r>
        <w:t>signaling</w:t>
      </w:r>
      <w:proofErr w:type="spellEnd"/>
      <w:r>
        <w:t xml:space="preserve"> of information related to multiple UE contexts in a single message for UE handover preparation, path switch, and context release procedures.</w:t>
      </w:r>
    </w:p>
    <w:p w14:paraId="0D15B512" w14:textId="77777777" w:rsidR="00B54919" w:rsidRDefault="00B54919" w:rsidP="00B54919">
      <w:r>
        <w:t xml:space="preserve">As the baseline, F1 establishment and configuration of the new logical DU follows legacy procedures. </w:t>
      </w:r>
    </w:p>
    <w:p w14:paraId="14D02A8A" w14:textId="77777777" w:rsidR="00B54919" w:rsidRDefault="00B54919" w:rsidP="00B54919">
      <w:r>
        <w:t>RAN3 to discuss whether and which information can be shared between two logical DUs in case of IAB-DU migration.</w:t>
      </w:r>
    </w:p>
    <w:p w14:paraId="10FCB00D" w14:textId="77777777" w:rsidR="00B54919" w:rsidRDefault="00B54919" w:rsidP="00B54919">
      <w:r>
        <w:t>RAN3 to discuss which of the OAM-configured and network-configured parameters may be pre-configured at a mobile IAB-node, after a baseline procedure for IAB-DU migration is developed.</w:t>
      </w:r>
    </w:p>
    <w:p w14:paraId="48FA93E0" w14:textId="77777777" w:rsidR="00B54919" w:rsidRDefault="00B54919" w:rsidP="00B54919">
      <w:r>
        <w:t xml:space="preserve">Source donor CU of mobile IAB-MT informs the target donor CU of mobile IAB-MT that the migrating node is a mobile IAB-node, via explicit indication in </w:t>
      </w:r>
      <w:proofErr w:type="spellStart"/>
      <w:r>
        <w:t>XnAP</w:t>
      </w:r>
      <w:proofErr w:type="spellEnd"/>
      <w:r>
        <w:t xml:space="preserve"> HO Request message.</w:t>
      </w:r>
    </w:p>
    <w:p w14:paraId="5007D835" w14:textId="77777777" w:rsidR="00B54919" w:rsidRDefault="00B54919" w:rsidP="00B54919">
      <w:r>
        <w:t xml:space="preserve">RAN3 to discuss whether source donor should know whether the target cell belongs to a </w:t>
      </w:r>
      <w:proofErr w:type="spellStart"/>
      <w:r>
        <w:t>mIAB</w:t>
      </w:r>
      <w:proofErr w:type="spellEnd"/>
      <w:r>
        <w:t>-Node.</w:t>
      </w:r>
    </w:p>
    <w:p w14:paraId="57FE4F4E" w14:textId="77777777" w:rsidR="00B54919" w:rsidRDefault="00B54919" w:rsidP="00B54919">
      <w:r>
        <w:t>The NCGI of the mobile IAB-DU cell is changed when the F1-terminating donor CU of the mobile IAB-DU is changed.</w:t>
      </w:r>
    </w:p>
    <w:p w14:paraId="52354C4F" w14:textId="77777777" w:rsidR="00B54919" w:rsidRDefault="00B54919" w:rsidP="00B54919">
      <w:r>
        <w:t>RAN3 to further discuss the following options for TAC/RANAC issue:</w:t>
      </w:r>
    </w:p>
    <w:p w14:paraId="61BD5EE5" w14:textId="77777777" w:rsidR="00B54919" w:rsidRDefault="00B54919" w:rsidP="00B54919">
      <w:r>
        <w:t>-</w:t>
      </w:r>
      <w:r>
        <w:tab/>
        <w:t xml:space="preserve">Option 1: The TAC/RANAC for the mobile IAB cell can be changed in order to reflect the physical location when the mobile IAB-node moves. </w:t>
      </w:r>
    </w:p>
    <w:p w14:paraId="38EE5C1F" w14:textId="77777777" w:rsidR="00B54919" w:rsidRDefault="00B54919" w:rsidP="00B54919">
      <w:r>
        <w:t>-</w:t>
      </w:r>
      <w:r>
        <w:tab/>
        <w:t>Option 2: Using static TAC/RANAC for mobile IAB when it moves. Involvement of SA2 may be needed</w:t>
      </w:r>
    </w:p>
    <w:p w14:paraId="2B50DE70" w14:textId="77777777" w:rsidR="00B54919" w:rsidRDefault="00B54919" w:rsidP="00B54919">
      <w:r>
        <w:t>RAN3#118:</w:t>
      </w:r>
    </w:p>
    <w:p w14:paraId="58724BF9" w14:textId="77777777" w:rsidR="00B54919" w:rsidRDefault="00B54919" w:rsidP="00B54919">
      <w:r>
        <w:t>Dynamic TACs:</w:t>
      </w:r>
    </w:p>
    <w:p w14:paraId="33D96EC4" w14:textId="77777777" w:rsidR="00B54919" w:rsidRDefault="00B54919" w:rsidP="00B54919">
      <w:r>
        <w:t xml:space="preserve">Static TAC solution is not pursued. </w:t>
      </w:r>
    </w:p>
    <w:p w14:paraId="377B30D7" w14:textId="77777777" w:rsidR="00B54919" w:rsidRDefault="00B54919" w:rsidP="00B54919">
      <w:r>
        <w:t xml:space="preserve">RAN3 assumes that dynamic TAC solution should be supported. </w:t>
      </w:r>
    </w:p>
    <w:p w14:paraId="0C0D8791" w14:textId="77777777" w:rsidR="00B54919" w:rsidRDefault="00B54919" w:rsidP="00B54919">
      <w:r>
        <w:t xml:space="preserve">RAN3 to continue discussions on impacts (if any) of dynamic TAC solutions on RAN3 specs </w:t>
      </w:r>
    </w:p>
    <w:p w14:paraId="7E1688E2" w14:textId="77777777" w:rsidR="00B54919" w:rsidRDefault="00B54919" w:rsidP="00B54919">
      <w:r>
        <w:t>Send an LS to RAN2 (include SA2 in To) informing RAN2 of the decisions taken by RAN3</w:t>
      </w:r>
    </w:p>
    <w:p w14:paraId="418E43AE" w14:textId="77777777" w:rsidR="00B54919" w:rsidRDefault="00B54919" w:rsidP="00B54919">
      <w:r>
        <w:t xml:space="preserve">To be continued: </w:t>
      </w:r>
    </w:p>
    <w:p w14:paraId="09C7548A" w14:textId="77777777" w:rsidR="00B54919" w:rsidRDefault="00B54919" w:rsidP="00B54919">
      <w:r>
        <w:t xml:space="preserve">The NCGI of the mobile IAB cell needs to reflect the </w:t>
      </w:r>
      <w:proofErr w:type="spellStart"/>
      <w:r>
        <w:t>gNB</w:t>
      </w:r>
      <w:proofErr w:type="spellEnd"/>
      <w:r>
        <w:t>-ID of the IAB-DU´s donor. How should the NCGI be configured?</w:t>
      </w:r>
    </w:p>
    <w:p w14:paraId="3F02DBF1" w14:textId="77777777" w:rsidR="00B54919" w:rsidRDefault="00B54919" w:rsidP="00B54919">
      <w:r>
        <w:t>Via F1 signalling from the donor</w:t>
      </w:r>
    </w:p>
    <w:p w14:paraId="6BBC9406" w14:textId="77777777" w:rsidR="00B54919" w:rsidRDefault="00B54919" w:rsidP="00B54919">
      <w:r>
        <w:t>Via OAM configuration</w:t>
      </w:r>
    </w:p>
    <w:p w14:paraId="3C87A477" w14:textId="77777777" w:rsidR="00B54919" w:rsidRDefault="00B54919" w:rsidP="00B54919">
      <w:pPr>
        <w:rPr>
          <w:rFonts w:ascii="Arial" w:hAnsi="Arial" w:cs="Arial"/>
          <w:b/>
          <w:sz w:val="24"/>
        </w:rPr>
      </w:pPr>
      <w:r>
        <w:rPr>
          <w:rFonts w:ascii="Arial" w:hAnsi="Arial" w:cs="Arial"/>
          <w:b/>
          <w:color w:val="0000FF"/>
          <w:sz w:val="24"/>
        </w:rPr>
        <w:t>R3-230172</w:t>
      </w:r>
      <w:r>
        <w:rPr>
          <w:rFonts w:ascii="Arial" w:hAnsi="Arial" w:cs="Arial"/>
          <w:b/>
          <w:color w:val="0000FF"/>
          <w:sz w:val="24"/>
        </w:rPr>
        <w:tab/>
      </w:r>
      <w:r>
        <w:rPr>
          <w:rFonts w:ascii="Arial" w:hAnsi="Arial" w:cs="Arial"/>
          <w:b/>
          <w:sz w:val="24"/>
        </w:rPr>
        <w:t>Discussion on mobility enhancements</w:t>
      </w:r>
    </w:p>
    <w:p w14:paraId="3ABD2D7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8700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95F80" w14:textId="77777777" w:rsidR="00B54919" w:rsidRDefault="00B54919" w:rsidP="00B54919">
      <w:pPr>
        <w:rPr>
          <w:rFonts w:ascii="Arial" w:hAnsi="Arial" w:cs="Arial"/>
          <w:b/>
          <w:sz w:val="24"/>
        </w:rPr>
      </w:pPr>
      <w:r>
        <w:rPr>
          <w:rFonts w:ascii="Arial" w:hAnsi="Arial" w:cs="Arial"/>
          <w:b/>
          <w:color w:val="0000FF"/>
          <w:sz w:val="24"/>
        </w:rPr>
        <w:t>R3-230230</w:t>
      </w:r>
      <w:r>
        <w:rPr>
          <w:rFonts w:ascii="Arial" w:hAnsi="Arial" w:cs="Arial"/>
          <w:b/>
          <w:color w:val="0000FF"/>
          <w:sz w:val="24"/>
        </w:rPr>
        <w:tab/>
      </w:r>
      <w:r>
        <w:rPr>
          <w:rFonts w:ascii="Arial" w:hAnsi="Arial" w:cs="Arial"/>
          <w:b/>
          <w:sz w:val="24"/>
        </w:rPr>
        <w:t>Enhancements for mobility of IAB-node and its served UEs</w:t>
      </w:r>
    </w:p>
    <w:p w14:paraId="4241608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12204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4FF9C" w14:textId="77777777" w:rsidR="00B54919" w:rsidRDefault="00B54919" w:rsidP="00B54919">
      <w:pPr>
        <w:rPr>
          <w:rFonts w:ascii="Arial" w:hAnsi="Arial" w:cs="Arial"/>
          <w:b/>
          <w:sz w:val="24"/>
        </w:rPr>
      </w:pPr>
      <w:r>
        <w:rPr>
          <w:rFonts w:ascii="Arial" w:hAnsi="Arial" w:cs="Arial"/>
          <w:b/>
          <w:color w:val="0000FF"/>
          <w:sz w:val="24"/>
        </w:rPr>
        <w:lastRenderedPageBreak/>
        <w:t>R3-230300</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NR_mobile_IAB</w:t>
      </w:r>
      <w:proofErr w:type="spellEnd"/>
      <w:r>
        <w:rPr>
          <w:rFonts w:ascii="Arial" w:hAnsi="Arial" w:cs="Arial"/>
          <w:b/>
          <w:sz w:val="24"/>
        </w:rPr>
        <w:t xml:space="preserve"> BL CR for TS 38.423): Mobility enhancement for mobile IAB</w:t>
      </w:r>
    </w:p>
    <w:p w14:paraId="67CF088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C86B2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B7CD8" w14:textId="77777777" w:rsidR="00B54919" w:rsidRDefault="00B54919" w:rsidP="00B54919">
      <w:pPr>
        <w:rPr>
          <w:rFonts w:ascii="Arial" w:hAnsi="Arial" w:cs="Arial"/>
          <w:b/>
          <w:sz w:val="24"/>
        </w:rPr>
      </w:pPr>
      <w:r>
        <w:rPr>
          <w:rFonts w:ascii="Arial" w:hAnsi="Arial" w:cs="Arial"/>
          <w:b/>
          <w:color w:val="0000FF"/>
          <w:sz w:val="24"/>
        </w:rPr>
        <w:t>R3-230392</w:t>
      </w:r>
      <w:r>
        <w:rPr>
          <w:rFonts w:ascii="Arial" w:hAnsi="Arial" w:cs="Arial"/>
          <w:b/>
          <w:color w:val="0000FF"/>
          <w:sz w:val="24"/>
        </w:rPr>
        <w:tab/>
      </w:r>
      <w:r>
        <w:rPr>
          <w:rFonts w:ascii="Arial" w:hAnsi="Arial" w:cs="Arial"/>
          <w:b/>
          <w:sz w:val="24"/>
        </w:rPr>
        <w:t>Enhancements of IAB-Node Mobility</w:t>
      </w:r>
    </w:p>
    <w:p w14:paraId="04A1257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52611A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16F4" w14:textId="77777777" w:rsidR="00B54919" w:rsidRDefault="00B54919" w:rsidP="00B54919">
      <w:pPr>
        <w:rPr>
          <w:rFonts w:ascii="Arial" w:hAnsi="Arial" w:cs="Arial"/>
          <w:b/>
          <w:sz w:val="24"/>
        </w:rPr>
      </w:pPr>
      <w:r>
        <w:rPr>
          <w:rFonts w:ascii="Arial" w:hAnsi="Arial" w:cs="Arial"/>
          <w:b/>
          <w:color w:val="0000FF"/>
          <w:sz w:val="24"/>
        </w:rPr>
        <w:t>R3-230189</w:t>
      </w:r>
      <w:r>
        <w:rPr>
          <w:rFonts w:ascii="Arial" w:hAnsi="Arial" w:cs="Arial"/>
          <w:b/>
          <w:color w:val="0000FF"/>
          <w:sz w:val="24"/>
        </w:rPr>
        <w:tab/>
      </w:r>
      <w:r>
        <w:rPr>
          <w:rFonts w:ascii="Arial" w:hAnsi="Arial" w:cs="Arial"/>
          <w:b/>
          <w:sz w:val="24"/>
        </w:rPr>
        <w:t>Discussion on mobility enhancement</w:t>
      </w:r>
    </w:p>
    <w:p w14:paraId="1CFD359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8FE402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088B1" w14:textId="77777777" w:rsidR="00B54919" w:rsidRDefault="00B54919" w:rsidP="00B54919">
      <w:pPr>
        <w:rPr>
          <w:rFonts w:ascii="Arial" w:hAnsi="Arial" w:cs="Arial"/>
          <w:b/>
          <w:sz w:val="24"/>
        </w:rPr>
      </w:pPr>
      <w:r>
        <w:rPr>
          <w:rFonts w:ascii="Arial" w:hAnsi="Arial" w:cs="Arial"/>
          <w:b/>
          <w:color w:val="0000FF"/>
          <w:sz w:val="24"/>
        </w:rPr>
        <w:t>R3-230285</w:t>
      </w:r>
      <w:r>
        <w:rPr>
          <w:rFonts w:ascii="Arial" w:hAnsi="Arial" w:cs="Arial"/>
          <w:b/>
          <w:color w:val="0000FF"/>
          <w:sz w:val="24"/>
        </w:rPr>
        <w:tab/>
      </w:r>
      <w:r>
        <w:rPr>
          <w:rFonts w:ascii="Arial" w:hAnsi="Arial" w:cs="Arial"/>
          <w:b/>
          <w:sz w:val="24"/>
        </w:rPr>
        <w:t>Discussion on enhancements to UE migration in mobile IAB scenario</w:t>
      </w:r>
    </w:p>
    <w:p w14:paraId="02B8A45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084DC9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E8D69" w14:textId="77777777" w:rsidR="00B54919" w:rsidRDefault="00B54919" w:rsidP="00B54919">
      <w:pPr>
        <w:rPr>
          <w:rFonts w:ascii="Arial" w:hAnsi="Arial" w:cs="Arial"/>
          <w:b/>
          <w:sz w:val="24"/>
        </w:rPr>
      </w:pPr>
      <w:r>
        <w:rPr>
          <w:rFonts w:ascii="Arial" w:hAnsi="Arial" w:cs="Arial"/>
          <w:b/>
          <w:color w:val="0000FF"/>
          <w:sz w:val="24"/>
        </w:rPr>
        <w:t>R3-230286</w:t>
      </w:r>
      <w:r>
        <w:rPr>
          <w:rFonts w:ascii="Arial" w:hAnsi="Arial" w:cs="Arial"/>
          <w:b/>
          <w:color w:val="0000FF"/>
          <w:sz w:val="24"/>
        </w:rPr>
        <w:tab/>
      </w:r>
      <w:r>
        <w:rPr>
          <w:rFonts w:ascii="Arial" w:hAnsi="Arial" w:cs="Arial"/>
          <w:b/>
          <w:sz w:val="24"/>
        </w:rPr>
        <w:t>Discussion on DU cell configuration for mobile IAB</w:t>
      </w:r>
    </w:p>
    <w:p w14:paraId="3D539A6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B564C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248BB" w14:textId="77777777" w:rsidR="00B54919" w:rsidRDefault="00B54919" w:rsidP="00B54919">
      <w:pPr>
        <w:rPr>
          <w:rFonts w:ascii="Arial" w:hAnsi="Arial" w:cs="Arial"/>
          <w:b/>
          <w:sz w:val="24"/>
        </w:rPr>
      </w:pPr>
      <w:r>
        <w:rPr>
          <w:rFonts w:ascii="Arial" w:hAnsi="Arial" w:cs="Arial"/>
          <w:b/>
          <w:color w:val="0000FF"/>
          <w:sz w:val="24"/>
        </w:rPr>
        <w:t>R3-230316</w:t>
      </w:r>
      <w:r>
        <w:rPr>
          <w:rFonts w:ascii="Arial" w:hAnsi="Arial" w:cs="Arial"/>
          <w:b/>
          <w:color w:val="0000FF"/>
          <w:sz w:val="24"/>
        </w:rPr>
        <w:tab/>
      </w:r>
      <w:r>
        <w:rPr>
          <w:rFonts w:ascii="Arial" w:hAnsi="Arial" w:cs="Arial"/>
          <w:b/>
          <w:sz w:val="24"/>
        </w:rPr>
        <w:t xml:space="preserve">Enhancements for mobility of IAB-node together with </w:t>
      </w:r>
      <w:proofErr w:type="spellStart"/>
      <w:r>
        <w:rPr>
          <w:rFonts w:ascii="Arial" w:hAnsi="Arial" w:cs="Arial"/>
          <w:b/>
          <w:sz w:val="24"/>
        </w:rPr>
        <w:t>Ues</w:t>
      </w:r>
      <w:proofErr w:type="spellEnd"/>
    </w:p>
    <w:p w14:paraId="606D138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9354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5C62B" w14:textId="77777777" w:rsidR="00B54919" w:rsidRDefault="00B54919" w:rsidP="00B54919">
      <w:pPr>
        <w:rPr>
          <w:rFonts w:ascii="Arial" w:hAnsi="Arial" w:cs="Arial"/>
          <w:b/>
          <w:sz w:val="24"/>
        </w:rPr>
      </w:pPr>
      <w:r>
        <w:rPr>
          <w:rFonts w:ascii="Arial" w:hAnsi="Arial" w:cs="Arial"/>
          <w:b/>
          <w:color w:val="0000FF"/>
          <w:sz w:val="24"/>
        </w:rPr>
        <w:t>R3-230340</w:t>
      </w:r>
      <w:r>
        <w:rPr>
          <w:rFonts w:ascii="Arial" w:hAnsi="Arial" w:cs="Arial"/>
          <w:b/>
          <w:color w:val="0000FF"/>
          <w:sz w:val="24"/>
        </w:rPr>
        <w:tab/>
      </w:r>
      <w:r>
        <w:rPr>
          <w:rFonts w:ascii="Arial" w:hAnsi="Arial" w:cs="Arial"/>
          <w:b/>
          <w:sz w:val="24"/>
        </w:rPr>
        <w:t>Mobility enhancements for mobile IAB-node and its served UE</w:t>
      </w:r>
    </w:p>
    <w:p w14:paraId="1C60424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3DC66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C979F" w14:textId="77777777" w:rsidR="00B54919" w:rsidRDefault="00B54919" w:rsidP="00B54919">
      <w:pPr>
        <w:rPr>
          <w:rFonts w:ascii="Arial" w:hAnsi="Arial" w:cs="Arial"/>
          <w:b/>
          <w:sz w:val="24"/>
        </w:rPr>
      </w:pPr>
      <w:r>
        <w:rPr>
          <w:rFonts w:ascii="Arial" w:hAnsi="Arial" w:cs="Arial"/>
          <w:b/>
          <w:color w:val="0000FF"/>
          <w:sz w:val="24"/>
        </w:rPr>
        <w:t>R3-230388</w:t>
      </w:r>
      <w:r>
        <w:rPr>
          <w:rFonts w:ascii="Arial" w:hAnsi="Arial" w:cs="Arial"/>
          <w:b/>
          <w:color w:val="0000FF"/>
          <w:sz w:val="24"/>
        </w:rPr>
        <w:tab/>
      </w:r>
      <w:r>
        <w:rPr>
          <w:rFonts w:ascii="Arial" w:hAnsi="Arial" w:cs="Arial"/>
          <w:b/>
          <w:sz w:val="24"/>
        </w:rPr>
        <w:t>Discussion on IAB-node mobility together with served UEs</w:t>
      </w:r>
    </w:p>
    <w:p w14:paraId="7A6182D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09E4F794" w14:textId="77777777" w:rsidR="00B54919" w:rsidRDefault="00B54919" w:rsidP="00B54919">
      <w:pPr>
        <w:rPr>
          <w:color w:val="808080"/>
        </w:rPr>
      </w:pPr>
      <w:r>
        <w:rPr>
          <w:color w:val="808080"/>
        </w:rPr>
        <w:t>(Replaces R3-226329)</w:t>
      </w:r>
    </w:p>
    <w:p w14:paraId="2FFAA6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F6DE" w14:textId="77777777" w:rsidR="00B54919" w:rsidRDefault="00B54919" w:rsidP="00B54919">
      <w:pPr>
        <w:rPr>
          <w:rFonts w:ascii="Arial" w:hAnsi="Arial" w:cs="Arial"/>
          <w:b/>
          <w:sz w:val="24"/>
        </w:rPr>
      </w:pPr>
      <w:r>
        <w:rPr>
          <w:rFonts w:ascii="Arial" w:hAnsi="Arial" w:cs="Arial"/>
          <w:b/>
          <w:color w:val="0000FF"/>
          <w:sz w:val="24"/>
        </w:rPr>
        <w:t>R3-230639</w:t>
      </w:r>
      <w:r>
        <w:rPr>
          <w:rFonts w:ascii="Arial" w:hAnsi="Arial" w:cs="Arial"/>
          <w:b/>
          <w:color w:val="0000FF"/>
          <w:sz w:val="24"/>
        </w:rPr>
        <w:tab/>
      </w:r>
      <w:r>
        <w:rPr>
          <w:rFonts w:ascii="Arial" w:hAnsi="Arial" w:cs="Arial"/>
          <w:b/>
          <w:sz w:val="24"/>
        </w:rPr>
        <w:t>Discussion on mobility enhancements</w:t>
      </w:r>
    </w:p>
    <w:p w14:paraId="08106C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92EB3FB" w14:textId="14B0467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C7CAD" w14:textId="76352011" w:rsidR="00C314B5" w:rsidRDefault="00C314B5" w:rsidP="00B54919">
      <w:pPr>
        <w:rPr>
          <w:b/>
          <w:bCs/>
          <w:color w:val="993300"/>
          <w:u w:val="single"/>
        </w:rPr>
      </w:pPr>
      <w:r w:rsidRPr="00320D6A">
        <w:rPr>
          <w:b/>
          <w:bCs/>
          <w:color w:val="993300"/>
          <w:u w:val="single"/>
        </w:rPr>
        <w:lastRenderedPageBreak/>
        <w:t>Discussion on the proposals:</w:t>
      </w:r>
    </w:p>
    <w:p w14:paraId="26AF04F6" w14:textId="77777777" w:rsidR="00FA0ADF" w:rsidRPr="00FA0ADF" w:rsidRDefault="00FA0ADF" w:rsidP="00FA0ADF">
      <w:pPr>
        <w:widowControl w:val="0"/>
        <w:ind w:left="144" w:hanging="144"/>
        <w:rPr>
          <w:lang w:eastAsia="en-US"/>
        </w:rPr>
      </w:pPr>
      <w:bookmarkStart w:id="76" w:name="_Hlk129893792"/>
      <w:r w:rsidRPr="00FA0ADF">
        <w:rPr>
          <w:lang w:eastAsia="en-US"/>
        </w:rPr>
        <w:t xml:space="preserve">On configuration of the </w:t>
      </w:r>
      <w:proofErr w:type="spellStart"/>
      <w:r w:rsidRPr="00FA0ADF">
        <w:rPr>
          <w:lang w:eastAsia="en-US"/>
        </w:rPr>
        <w:t>mIAB</w:t>
      </w:r>
      <w:proofErr w:type="spellEnd"/>
      <w:r w:rsidRPr="00FA0ADF">
        <w:rPr>
          <w:lang w:eastAsia="en-US"/>
        </w:rPr>
        <w:t>-DU:</w:t>
      </w:r>
    </w:p>
    <w:p w14:paraId="235E0645" w14:textId="22922A9C" w:rsidR="00FA0ADF" w:rsidRPr="00FA0ADF" w:rsidRDefault="00FA0ADF" w:rsidP="00FA0ADF">
      <w:pPr>
        <w:widowControl w:val="0"/>
        <w:ind w:left="144" w:hanging="144"/>
        <w:rPr>
          <w:b/>
          <w:color w:val="008000"/>
          <w:lang w:eastAsia="en-US"/>
        </w:rPr>
      </w:pPr>
      <w:r w:rsidRPr="003657AA">
        <w:rPr>
          <w:b/>
          <w:bCs/>
          <w:color w:val="007434"/>
          <w:u w:val="single"/>
        </w:rPr>
        <w:t xml:space="preserve">Agreements: </w:t>
      </w:r>
      <w:r w:rsidRPr="00FA0ADF">
        <w:rPr>
          <w:b/>
          <w:color w:val="008000"/>
          <w:lang w:eastAsia="en-US"/>
        </w:rPr>
        <w:t xml:space="preserve">With respect to </w:t>
      </w:r>
      <w:proofErr w:type="spellStart"/>
      <w:r w:rsidRPr="00FA0ADF">
        <w:rPr>
          <w:b/>
          <w:color w:val="008000"/>
          <w:lang w:eastAsia="en-US"/>
        </w:rPr>
        <w:t>mIAB</w:t>
      </w:r>
      <w:proofErr w:type="spellEnd"/>
      <w:r w:rsidRPr="00FA0ADF">
        <w:rPr>
          <w:b/>
          <w:color w:val="008000"/>
          <w:lang w:eastAsia="en-US"/>
        </w:rPr>
        <w:t>-DU migration and partial migration, RAN3 to discuss how the mobile IAB-DU’s parameters are (re-)configured.</w:t>
      </w:r>
    </w:p>
    <w:p w14:paraId="692341AE" w14:textId="77777777" w:rsidR="00FA0ADF" w:rsidRPr="00FA0ADF" w:rsidRDefault="00FA0ADF" w:rsidP="00FA0ADF">
      <w:pPr>
        <w:widowControl w:val="0"/>
        <w:ind w:left="144" w:hanging="144"/>
        <w:rPr>
          <w:lang w:eastAsia="en-US"/>
        </w:rPr>
      </w:pPr>
      <w:r w:rsidRPr="00FA0ADF">
        <w:rPr>
          <w:lang w:eastAsia="en-US"/>
        </w:rPr>
        <w:t>ZTE: There are problems with the “e.g.”. We see problems with configuring via OAM. Such configuration options should not preclude other solutions. Would like to add in the e.g. “non F1 terminating donor”.</w:t>
      </w:r>
    </w:p>
    <w:p w14:paraId="089BAE65" w14:textId="77777777" w:rsidR="00FA0ADF" w:rsidRPr="00FA0ADF" w:rsidRDefault="00FA0ADF" w:rsidP="00FA0ADF">
      <w:pPr>
        <w:widowControl w:val="0"/>
        <w:ind w:left="144" w:hanging="144"/>
        <w:rPr>
          <w:lang w:eastAsia="en-US"/>
        </w:rPr>
      </w:pPr>
      <w:r w:rsidRPr="00FA0ADF">
        <w:rPr>
          <w:lang w:eastAsia="en-US"/>
        </w:rPr>
        <w:t>Qualcomm: we could also add “e.g. over implementation”</w:t>
      </w:r>
    </w:p>
    <w:p w14:paraId="577E07AC" w14:textId="77777777" w:rsidR="00FA0ADF" w:rsidRPr="00FA0ADF" w:rsidRDefault="00FA0ADF" w:rsidP="00FA0ADF">
      <w:pPr>
        <w:widowControl w:val="0"/>
        <w:ind w:left="144" w:hanging="144"/>
        <w:rPr>
          <w:lang w:eastAsia="en-US"/>
        </w:rPr>
      </w:pPr>
      <w:r w:rsidRPr="00FA0ADF">
        <w:rPr>
          <w:lang w:eastAsia="en-US"/>
        </w:rPr>
        <w:t>Nokia: Do not understand what “non F1 terminating donor means”</w:t>
      </w:r>
    </w:p>
    <w:p w14:paraId="18F9270E" w14:textId="77777777" w:rsidR="00FA0ADF" w:rsidRPr="00FA0ADF" w:rsidRDefault="00FA0ADF" w:rsidP="00FA0ADF">
      <w:pPr>
        <w:widowControl w:val="0"/>
        <w:ind w:left="144" w:hanging="144"/>
        <w:rPr>
          <w:lang w:eastAsia="en-US"/>
        </w:rPr>
      </w:pPr>
      <w:r w:rsidRPr="00FA0ADF">
        <w:rPr>
          <w:lang w:eastAsia="en-US"/>
        </w:rPr>
        <w:t>ZTE: if there is no F1 there could be an RRC connection. Hence the idea could be to configure via RRC the donor CU</w:t>
      </w:r>
    </w:p>
    <w:p w14:paraId="295C0833" w14:textId="77777777" w:rsidR="00FA0ADF" w:rsidRPr="00FA0ADF" w:rsidRDefault="00FA0ADF" w:rsidP="00FA0ADF">
      <w:pPr>
        <w:widowControl w:val="0"/>
        <w:ind w:left="144" w:hanging="144"/>
        <w:rPr>
          <w:lang w:eastAsia="en-US"/>
        </w:rPr>
      </w:pPr>
      <w:r w:rsidRPr="00FA0ADF">
        <w:rPr>
          <w:lang w:eastAsia="en-US"/>
        </w:rPr>
        <w:t>Ericsson: The context of the discussion is not reconfiguration of the DU but it is DU migration (and reconfiguration). In the case the non F1 terminating CU will configure the second logical DU there is also migration. Is the context of ZTE´s use case one of migration?</w:t>
      </w:r>
    </w:p>
    <w:p w14:paraId="4AB34446" w14:textId="77777777" w:rsidR="00FA0ADF" w:rsidRPr="00FA0ADF" w:rsidRDefault="00FA0ADF" w:rsidP="00FA0ADF">
      <w:pPr>
        <w:widowControl w:val="0"/>
        <w:ind w:left="144" w:hanging="144"/>
        <w:rPr>
          <w:lang w:eastAsia="en-US"/>
        </w:rPr>
      </w:pPr>
      <w:r w:rsidRPr="00FA0ADF">
        <w:rPr>
          <w:lang w:eastAsia="en-US"/>
        </w:rPr>
        <w:t xml:space="preserve">ZTE: It is a migration scenario </w:t>
      </w:r>
    </w:p>
    <w:p w14:paraId="5A4F10AA" w14:textId="77777777" w:rsidR="00FA0ADF" w:rsidRPr="00FA0ADF" w:rsidRDefault="00FA0ADF" w:rsidP="00FA0ADF">
      <w:pPr>
        <w:widowControl w:val="0"/>
        <w:ind w:left="144" w:hanging="144"/>
        <w:rPr>
          <w:lang w:eastAsia="en-US"/>
        </w:rPr>
      </w:pPr>
      <w:r w:rsidRPr="00FA0ADF">
        <w:rPr>
          <w:lang w:eastAsia="en-US"/>
        </w:rPr>
        <w:t xml:space="preserve">Huawei: It is IAB-DU that should be configured only by the F1 terminating CUs or OAM. </w:t>
      </w:r>
    </w:p>
    <w:p w14:paraId="263F1E6E" w14:textId="77777777" w:rsidR="00FA0ADF" w:rsidRPr="00FA0ADF" w:rsidRDefault="00FA0ADF" w:rsidP="00FA0ADF">
      <w:pPr>
        <w:widowControl w:val="0"/>
        <w:ind w:left="144" w:hanging="144"/>
        <w:rPr>
          <w:lang w:eastAsia="en-US"/>
        </w:rPr>
      </w:pPr>
      <w:r w:rsidRPr="00FA0ADF">
        <w:rPr>
          <w:lang w:eastAsia="en-US"/>
        </w:rPr>
        <w:t>Qualcomm: We should clarify the context and state “for DU migration and mobility”</w:t>
      </w:r>
    </w:p>
    <w:p w14:paraId="5E7F1F2D" w14:textId="77777777" w:rsidR="00FA0ADF" w:rsidRPr="00FA0ADF" w:rsidRDefault="00FA0ADF" w:rsidP="00FA0ADF">
      <w:pPr>
        <w:widowControl w:val="0"/>
        <w:ind w:left="144" w:hanging="144"/>
        <w:rPr>
          <w:lang w:eastAsia="en-US"/>
        </w:rPr>
      </w:pPr>
      <w:r w:rsidRPr="00FA0ADF">
        <w:rPr>
          <w:lang w:eastAsia="en-US"/>
        </w:rPr>
        <w:t xml:space="preserve"> </w:t>
      </w:r>
    </w:p>
    <w:p w14:paraId="4DDBEA8C" w14:textId="77777777" w:rsidR="00FA0ADF" w:rsidRPr="00FA0ADF" w:rsidRDefault="00FA0ADF" w:rsidP="00FA0ADF">
      <w:pPr>
        <w:widowControl w:val="0"/>
        <w:ind w:left="144" w:hanging="144"/>
        <w:rPr>
          <w:lang w:eastAsia="en-US"/>
        </w:rPr>
      </w:pPr>
      <w:r w:rsidRPr="00FA0ADF">
        <w:rPr>
          <w:lang w:eastAsia="en-US"/>
        </w:rPr>
        <w:t>On dynamic TAC:</w:t>
      </w:r>
    </w:p>
    <w:p w14:paraId="08C1D79A" w14:textId="2B045F58" w:rsidR="00FA0ADF" w:rsidRPr="00FA0ADF" w:rsidRDefault="00FA0ADF" w:rsidP="00FA0ADF">
      <w:pPr>
        <w:widowControl w:val="0"/>
        <w:rPr>
          <w:lang w:eastAsia="en-US"/>
        </w:rPr>
      </w:pPr>
      <w:r w:rsidRPr="003657AA">
        <w:rPr>
          <w:b/>
          <w:bCs/>
          <w:color w:val="007434"/>
          <w:u w:val="single"/>
        </w:rPr>
        <w:t xml:space="preserve">Agreements: </w:t>
      </w:r>
      <w:r w:rsidRPr="00FA0ADF">
        <w:rPr>
          <w:b/>
          <w:color w:val="008000"/>
          <w:lang w:eastAsia="en-US"/>
        </w:rPr>
        <w:t xml:space="preserve">Capture on stage 2 that the TAC/RANAC broadcast by the mobile IAB-DU can be changed in order to reflect the </w:t>
      </w:r>
      <w:proofErr w:type="spellStart"/>
      <w:r w:rsidRPr="00FA0ADF">
        <w:rPr>
          <w:b/>
          <w:color w:val="008000"/>
          <w:lang w:eastAsia="en-US"/>
        </w:rPr>
        <w:t>mIAB</w:t>
      </w:r>
      <w:proofErr w:type="spellEnd"/>
      <w:r w:rsidRPr="00FA0ADF">
        <w:rPr>
          <w:b/>
          <w:color w:val="008000"/>
          <w:lang w:eastAsia="en-US"/>
        </w:rPr>
        <w:t>-node’s physical location. It needs to be further discussed how the mobile IAB-DU’s TAC/RANAC is changed and what Stage 3 impacts are (if any).</w:t>
      </w:r>
      <w:r w:rsidRPr="00FA0ADF">
        <w:rPr>
          <w:lang w:eastAsia="en-US"/>
        </w:rPr>
        <w:t xml:space="preserve"> </w:t>
      </w:r>
    </w:p>
    <w:p w14:paraId="0F78E127" w14:textId="77777777" w:rsidR="00FA0ADF" w:rsidRPr="00FA0ADF" w:rsidRDefault="00FA0ADF" w:rsidP="00FA0ADF">
      <w:pPr>
        <w:widowControl w:val="0"/>
        <w:rPr>
          <w:lang w:eastAsia="en-US"/>
        </w:rPr>
      </w:pPr>
      <w:r w:rsidRPr="00FA0ADF">
        <w:rPr>
          <w:lang w:eastAsia="en-US"/>
        </w:rPr>
        <w:t xml:space="preserve">ZTE: Why capturing only in Stage 2? </w:t>
      </w:r>
    </w:p>
    <w:p w14:paraId="2B623D1B" w14:textId="77777777" w:rsidR="00FA0ADF" w:rsidRPr="00FA0ADF" w:rsidRDefault="00FA0ADF" w:rsidP="00FA0ADF">
      <w:pPr>
        <w:widowControl w:val="0"/>
        <w:rPr>
          <w:lang w:eastAsia="en-US"/>
        </w:rPr>
      </w:pPr>
      <w:r w:rsidRPr="00FA0ADF">
        <w:rPr>
          <w:lang w:eastAsia="en-US"/>
        </w:rPr>
        <w:t xml:space="preserve">Nokia: stage 3 spells out receiver´s behaviour and this is not the case here. </w:t>
      </w:r>
    </w:p>
    <w:p w14:paraId="72CF0787" w14:textId="77777777" w:rsidR="00FA0ADF" w:rsidRPr="00FA0ADF" w:rsidRDefault="00FA0ADF" w:rsidP="00FA0ADF">
      <w:pPr>
        <w:widowControl w:val="0"/>
        <w:rPr>
          <w:lang w:eastAsia="en-US"/>
        </w:rPr>
      </w:pPr>
      <w:r w:rsidRPr="00FA0ADF">
        <w:rPr>
          <w:lang w:eastAsia="en-US"/>
        </w:rPr>
        <w:t>MITRE: There are dependencies between this issue and other issues. There might be cases where the MT can handover but there is no DU migration. In those cases we might have conflicting requirements. Hence, we should leave this topic open until we have concluded on the issue of MT and DU migration at the same time.</w:t>
      </w:r>
    </w:p>
    <w:p w14:paraId="0B60B444" w14:textId="77777777" w:rsidR="00FA0ADF" w:rsidRPr="00FA0ADF" w:rsidRDefault="00FA0ADF" w:rsidP="00FA0ADF">
      <w:pPr>
        <w:widowControl w:val="0"/>
        <w:rPr>
          <w:lang w:eastAsia="en-US"/>
        </w:rPr>
      </w:pPr>
      <w:r w:rsidRPr="00FA0ADF">
        <w:rPr>
          <w:lang w:eastAsia="en-US"/>
        </w:rPr>
        <w:t>CATT: Does not share the concerns from MITRE. There are other potential issues.</w:t>
      </w:r>
    </w:p>
    <w:p w14:paraId="17F04FAD" w14:textId="77777777" w:rsidR="00FA0ADF" w:rsidRPr="00FA0ADF" w:rsidRDefault="00FA0ADF" w:rsidP="00FA0ADF">
      <w:pPr>
        <w:widowControl w:val="0"/>
        <w:rPr>
          <w:lang w:eastAsia="en-US"/>
        </w:rPr>
      </w:pPr>
      <w:r w:rsidRPr="00FA0ADF">
        <w:rPr>
          <w:lang w:eastAsia="en-US"/>
        </w:rPr>
        <w:t>Nokia: Do not share that there is a relation between Canon´s use case and this proposal. The proposal is not depending on migration conditions.</w:t>
      </w:r>
    </w:p>
    <w:p w14:paraId="792D5172" w14:textId="77777777" w:rsidR="00FA0ADF" w:rsidRPr="00FA0ADF" w:rsidRDefault="00FA0ADF" w:rsidP="00FA0ADF">
      <w:pPr>
        <w:widowControl w:val="0"/>
        <w:rPr>
          <w:lang w:eastAsia="en-US"/>
        </w:rPr>
      </w:pPr>
      <w:r w:rsidRPr="00FA0ADF">
        <w:rPr>
          <w:lang w:eastAsia="en-US"/>
        </w:rPr>
        <w:t>Qualcomm: same opinion as Nokia. Any collision between MT and DU migration needs to be addressed but this does not detract from support of dynamic TACs</w:t>
      </w:r>
    </w:p>
    <w:p w14:paraId="5A9A8C0E" w14:textId="77777777" w:rsidR="00FA0ADF" w:rsidRPr="00FA0ADF" w:rsidRDefault="00FA0ADF" w:rsidP="00FA0ADF">
      <w:pPr>
        <w:widowControl w:val="0"/>
        <w:rPr>
          <w:lang w:eastAsia="en-US"/>
        </w:rPr>
      </w:pPr>
      <w:r w:rsidRPr="00FA0ADF">
        <w:rPr>
          <w:lang w:eastAsia="en-US"/>
        </w:rPr>
        <w:t xml:space="preserve">Huawei: The issue might be that e.g. IAB-DU broadcasts the same TAC as </w:t>
      </w:r>
      <w:proofErr w:type="spellStart"/>
      <w:r w:rsidRPr="00FA0ADF">
        <w:rPr>
          <w:lang w:eastAsia="en-US"/>
        </w:rPr>
        <w:t>mIAB</w:t>
      </w:r>
      <w:proofErr w:type="spellEnd"/>
      <w:r w:rsidRPr="00FA0ADF">
        <w:rPr>
          <w:lang w:eastAsia="en-US"/>
        </w:rPr>
        <w:t>-CU. More clarification is needed on physical location.</w:t>
      </w:r>
    </w:p>
    <w:p w14:paraId="75FBE8D9" w14:textId="77777777" w:rsidR="00FA0ADF" w:rsidRPr="00FA0ADF" w:rsidRDefault="00FA0ADF" w:rsidP="00FA0ADF">
      <w:pPr>
        <w:widowControl w:val="0"/>
        <w:rPr>
          <w:lang w:eastAsia="en-US"/>
        </w:rPr>
      </w:pPr>
      <w:r w:rsidRPr="00FA0ADF">
        <w:rPr>
          <w:lang w:eastAsia="en-US"/>
        </w:rPr>
        <w:t>ZTE: Physical location is clear</w:t>
      </w:r>
    </w:p>
    <w:p w14:paraId="5C20BF05" w14:textId="77777777" w:rsidR="00FA0ADF" w:rsidRPr="00FA0ADF" w:rsidRDefault="00FA0ADF" w:rsidP="00FA0ADF">
      <w:pPr>
        <w:widowControl w:val="0"/>
        <w:rPr>
          <w:lang w:eastAsia="en-US"/>
        </w:rPr>
      </w:pPr>
      <w:r w:rsidRPr="00FA0ADF">
        <w:rPr>
          <w:lang w:eastAsia="en-US"/>
        </w:rPr>
        <w:t>ZTE: we should send an LS to RAN2 on dynamic TAC/RANAC</w:t>
      </w:r>
    </w:p>
    <w:p w14:paraId="6F4D1C1F" w14:textId="77777777" w:rsidR="00FA0ADF" w:rsidRPr="00FA0ADF" w:rsidRDefault="00FA0ADF" w:rsidP="00FA0ADF">
      <w:pPr>
        <w:widowControl w:val="0"/>
        <w:rPr>
          <w:lang w:eastAsia="en-US"/>
        </w:rPr>
      </w:pPr>
      <w:r w:rsidRPr="00FA0ADF">
        <w:rPr>
          <w:lang w:eastAsia="en-US"/>
        </w:rPr>
        <w:t>Huawei: not sure the LS is needed</w:t>
      </w:r>
    </w:p>
    <w:p w14:paraId="7C3CD462" w14:textId="77777777" w:rsidR="00FA0ADF" w:rsidRPr="00FA0ADF" w:rsidRDefault="00FA0ADF" w:rsidP="00FA0ADF">
      <w:pPr>
        <w:widowControl w:val="0"/>
        <w:rPr>
          <w:lang w:eastAsia="en-US"/>
        </w:rPr>
      </w:pPr>
      <w:r w:rsidRPr="00FA0ADF">
        <w:rPr>
          <w:lang w:eastAsia="en-US"/>
        </w:rPr>
        <w:t>Qualcomm: We already sent an LS to RAN2 at the last meeting. RAN2 has already dynamic TAC/RANAC on their agenda</w:t>
      </w:r>
    </w:p>
    <w:p w14:paraId="44ACAF02" w14:textId="77777777" w:rsidR="00FA0ADF" w:rsidRPr="00FA0ADF" w:rsidRDefault="00FA0ADF" w:rsidP="00FA0ADF">
      <w:pPr>
        <w:widowControl w:val="0"/>
        <w:rPr>
          <w:lang w:eastAsia="en-US"/>
        </w:rPr>
      </w:pPr>
      <w:r w:rsidRPr="00FA0ADF">
        <w:rPr>
          <w:lang w:eastAsia="en-US"/>
        </w:rPr>
        <w:t xml:space="preserve">CATT: we missed some issues in the </w:t>
      </w:r>
      <w:proofErr w:type="spellStart"/>
      <w:r w:rsidRPr="00FA0ADF">
        <w:rPr>
          <w:lang w:eastAsia="en-US"/>
        </w:rPr>
        <w:t>SoD</w:t>
      </w:r>
      <w:proofErr w:type="spellEnd"/>
      <w:r w:rsidRPr="00FA0ADF">
        <w:rPr>
          <w:lang w:eastAsia="en-US"/>
        </w:rPr>
        <w:t>, we should discuss them</w:t>
      </w:r>
    </w:p>
    <w:p w14:paraId="6F1C3405" w14:textId="2FC2BFDC" w:rsidR="00C314B5" w:rsidRDefault="00FA0ADF" w:rsidP="00FA0ADF">
      <w:pPr>
        <w:rPr>
          <w:color w:val="993300"/>
          <w:u w:val="single"/>
        </w:rPr>
      </w:pPr>
      <w:r w:rsidRPr="00FA0ADF">
        <w:rPr>
          <w:lang w:eastAsia="en-US"/>
        </w:rPr>
        <w:t>Qualcomm: we left out DU sharing dynamic configuration and companies are invited to bring contributions on it</w:t>
      </w:r>
      <w:bookmarkEnd w:id="76"/>
    </w:p>
    <w:p w14:paraId="0FBB8AC4" w14:textId="77777777" w:rsidR="00B54919" w:rsidRDefault="00B54919" w:rsidP="00B54919">
      <w:pPr>
        <w:pStyle w:val="Heading3"/>
      </w:pPr>
      <w:bookmarkStart w:id="77" w:name="_Toc129878486"/>
      <w:r>
        <w:lastRenderedPageBreak/>
        <w:t>13.4</w:t>
      </w:r>
      <w:r>
        <w:tab/>
        <w:t>Mitigation of interference</w:t>
      </w:r>
      <w:bookmarkEnd w:id="77"/>
    </w:p>
    <w:p w14:paraId="28C727F1" w14:textId="77777777" w:rsidR="00B54919" w:rsidRDefault="00B54919" w:rsidP="00B54919">
      <w:r>
        <w:t>Mitigation of interference due to IAB-node mobility, including the avoidance of potential reference and control signal collisions (e.g. PCI, RACH). [RAN3, RAN2]</w:t>
      </w:r>
    </w:p>
    <w:p w14:paraId="7B541EDD" w14:textId="77777777" w:rsidR="00B54919" w:rsidRDefault="00B54919" w:rsidP="00B54919">
      <w:r>
        <w:t>PCI space partitioning via OAM configuration can be used in some cases for avoidance of PCI collisions.</w:t>
      </w:r>
    </w:p>
    <w:p w14:paraId="65310E14" w14:textId="77777777" w:rsidR="00B54919" w:rsidRDefault="00B54919" w:rsidP="00B54919">
      <w:r>
        <w:t xml:space="preserve">From RAN3 perspective, existing mechanism can be used for PCI collision detection in mobile IAB scenario. Further enhancement is FFS. </w:t>
      </w:r>
    </w:p>
    <w:p w14:paraId="25F5F09B" w14:textId="77777777" w:rsidR="00B54919" w:rsidRDefault="00B54919" w:rsidP="00B54919">
      <w:r>
        <w:t>RAN3 to discuss whether mobile IAB needs any enhancements to the existing mechanisms for PCI collision avoidance and/or optimization.</w:t>
      </w:r>
    </w:p>
    <w:p w14:paraId="671C2DE4" w14:textId="77777777" w:rsidR="00B54919" w:rsidRDefault="00B54919" w:rsidP="00B54919">
      <w:r>
        <w:t>From RAN3 perspective, no enhancements are needed for RACH collision avoidance unless requested by other WGs.</w:t>
      </w:r>
    </w:p>
    <w:p w14:paraId="3F197DE3" w14:textId="77777777" w:rsidR="00B54919" w:rsidRDefault="00B54919" w:rsidP="00B54919">
      <w:r>
        <w:t>PCI Space Partitioning is performed by OAM and up to implementation.</w:t>
      </w:r>
    </w:p>
    <w:p w14:paraId="4FFF432F" w14:textId="77777777" w:rsidR="00B54919" w:rsidRDefault="00B54919" w:rsidP="00B54919">
      <w:r>
        <w:t>As baseline, to avoid PCI collision, F1-terminating IAB-donor can reconfigure PCI for the cell of mobile IAB-DU via existing F1AP message.</w:t>
      </w:r>
    </w:p>
    <w:p w14:paraId="0EC13420" w14:textId="77777777" w:rsidR="00B54919" w:rsidRDefault="00B54919" w:rsidP="00B54919">
      <w:r>
        <w:t>PCI-change on the IAB-node can be supported via handover of connected UEs between cells using old and new PCI, respectively.</w:t>
      </w:r>
    </w:p>
    <w:p w14:paraId="24F95F22" w14:textId="77777777" w:rsidR="00B54919" w:rsidRDefault="00B54919" w:rsidP="00B54919">
      <w:r>
        <w:t>PCI collision can be detected by the F1-terminating IAB-donor of the mobile IAB-node.</w:t>
      </w:r>
    </w:p>
    <w:p w14:paraId="0DC354FA" w14:textId="77777777" w:rsidR="00B54919" w:rsidRDefault="00B54919" w:rsidP="00B54919">
      <w:r>
        <w:t>FFS for the PCI reconfiguration in case of IAB-donor and IAB-node with different OAMs.</w:t>
      </w:r>
    </w:p>
    <w:p w14:paraId="199FA216" w14:textId="77777777" w:rsidR="00B54919" w:rsidRDefault="00B54919" w:rsidP="00B54919">
      <w:pPr>
        <w:rPr>
          <w:rFonts w:ascii="Arial" w:hAnsi="Arial" w:cs="Arial"/>
          <w:b/>
          <w:sz w:val="24"/>
        </w:rPr>
      </w:pPr>
      <w:r>
        <w:rPr>
          <w:rFonts w:ascii="Arial" w:hAnsi="Arial" w:cs="Arial"/>
          <w:b/>
          <w:color w:val="0000FF"/>
          <w:sz w:val="24"/>
        </w:rPr>
        <w:t>R3-230173</w:t>
      </w:r>
      <w:r>
        <w:rPr>
          <w:rFonts w:ascii="Arial" w:hAnsi="Arial" w:cs="Arial"/>
          <w:b/>
          <w:color w:val="0000FF"/>
          <w:sz w:val="24"/>
        </w:rPr>
        <w:tab/>
      </w:r>
      <w:r>
        <w:rPr>
          <w:rFonts w:ascii="Arial" w:hAnsi="Arial" w:cs="Arial"/>
          <w:b/>
          <w:sz w:val="24"/>
        </w:rPr>
        <w:t>Mobile IAB interference mitigation</w:t>
      </w:r>
    </w:p>
    <w:p w14:paraId="1C19E05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7C1165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F209" w14:textId="77777777" w:rsidR="00B54919" w:rsidRDefault="00B54919" w:rsidP="00B54919">
      <w:pPr>
        <w:rPr>
          <w:rFonts w:ascii="Arial" w:hAnsi="Arial" w:cs="Arial"/>
          <w:b/>
          <w:sz w:val="24"/>
        </w:rPr>
      </w:pPr>
      <w:r>
        <w:rPr>
          <w:rFonts w:ascii="Arial" w:hAnsi="Arial" w:cs="Arial"/>
          <w:b/>
          <w:color w:val="0000FF"/>
          <w:sz w:val="24"/>
        </w:rPr>
        <w:t>R3-230190</w:t>
      </w:r>
      <w:r>
        <w:rPr>
          <w:rFonts w:ascii="Arial" w:hAnsi="Arial" w:cs="Arial"/>
          <w:b/>
          <w:color w:val="0000FF"/>
          <w:sz w:val="24"/>
        </w:rPr>
        <w:tab/>
      </w:r>
      <w:r>
        <w:rPr>
          <w:rFonts w:ascii="Arial" w:hAnsi="Arial" w:cs="Arial"/>
          <w:b/>
          <w:sz w:val="24"/>
        </w:rPr>
        <w:t>Discussion on mitigation of interference</w:t>
      </w:r>
    </w:p>
    <w:p w14:paraId="21E90D9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BB87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747E" w14:textId="77777777" w:rsidR="00B54919" w:rsidRDefault="00B54919" w:rsidP="00B54919">
      <w:pPr>
        <w:rPr>
          <w:rFonts w:ascii="Arial" w:hAnsi="Arial" w:cs="Arial"/>
          <w:b/>
          <w:sz w:val="24"/>
        </w:rPr>
      </w:pPr>
      <w:r>
        <w:rPr>
          <w:rFonts w:ascii="Arial" w:hAnsi="Arial" w:cs="Arial"/>
          <w:b/>
          <w:color w:val="0000FF"/>
          <w:sz w:val="24"/>
        </w:rPr>
        <w:t>R3-230287</w:t>
      </w:r>
      <w:r>
        <w:rPr>
          <w:rFonts w:ascii="Arial" w:hAnsi="Arial" w:cs="Arial"/>
          <w:b/>
          <w:color w:val="0000FF"/>
          <w:sz w:val="24"/>
        </w:rPr>
        <w:tab/>
      </w:r>
      <w:r>
        <w:rPr>
          <w:rFonts w:ascii="Arial" w:hAnsi="Arial" w:cs="Arial"/>
          <w:b/>
          <w:sz w:val="24"/>
        </w:rPr>
        <w:t>Discussion on PCI collision avoidance for mobile IAB</w:t>
      </w:r>
    </w:p>
    <w:p w14:paraId="41D7D32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FCD312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45E4B" w14:textId="77777777" w:rsidR="00B54919" w:rsidRDefault="00B54919" w:rsidP="00B54919">
      <w:pPr>
        <w:rPr>
          <w:rFonts w:ascii="Arial" w:hAnsi="Arial" w:cs="Arial"/>
          <w:b/>
          <w:sz w:val="24"/>
        </w:rPr>
      </w:pPr>
      <w:r>
        <w:rPr>
          <w:rFonts w:ascii="Arial" w:hAnsi="Arial" w:cs="Arial"/>
          <w:b/>
          <w:color w:val="0000FF"/>
          <w:sz w:val="24"/>
        </w:rPr>
        <w:t>R3-230301</w:t>
      </w:r>
      <w:r>
        <w:rPr>
          <w:rFonts w:ascii="Arial" w:hAnsi="Arial" w:cs="Arial"/>
          <w:b/>
          <w:color w:val="0000FF"/>
          <w:sz w:val="24"/>
        </w:rPr>
        <w:tab/>
      </w:r>
      <w:r>
        <w:rPr>
          <w:rFonts w:ascii="Arial" w:hAnsi="Arial" w:cs="Arial"/>
          <w:b/>
          <w:sz w:val="24"/>
        </w:rPr>
        <w:t>PCI collision for mobile IAB</w:t>
      </w:r>
    </w:p>
    <w:p w14:paraId="4D02400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5E61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3E2E2" w14:textId="77777777" w:rsidR="00B54919" w:rsidRDefault="00B54919" w:rsidP="00B54919">
      <w:pPr>
        <w:rPr>
          <w:rFonts w:ascii="Arial" w:hAnsi="Arial" w:cs="Arial"/>
          <w:b/>
          <w:sz w:val="24"/>
        </w:rPr>
      </w:pPr>
      <w:r>
        <w:rPr>
          <w:rFonts w:ascii="Arial" w:hAnsi="Arial" w:cs="Arial"/>
          <w:b/>
          <w:color w:val="0000FF"/>
          <w:sz w:val="24"/>
        </w:rPr>
        <w:t>R3-230341</w:t>
      </w:r>
      <w:r>
        <w:rPr>
          <w:rFonts w:ascii="Arial" w:hAnsi="Arial" w:cs="Arial"/>
          <w:b/>
          <w:color w:val="0000FF"/>
          <w:sz w:val="24"/>
        </w:rPr>
        <w:tab/>
      </w:r>
      <w:r>
        <w:rPr>
          <w:rFonts w:ascii="Arial" w:hAnsi="Arial" w:cs="Arial"/>
          <w:b/>
          <w:sz w:val="24"/>
        </w:rPr>
        <w:t>PCI collision mitigation of mobile IAB-node mobility</w:t>
      </w:r>
    </w:p>
    <w:p w14:paraId="78B3D4E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25FCD7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2DBDF" w14:textId="77777777" w:rsidR="00B54919" w:rsidRDefault="00B54919" w:rsidP="00B54919">
      <w:pPr>
        <w:rPr>
          <w:rFonts w:ascii="Arial" w:hAnsi="Arial" w:cs="Arial"/>
          <w:b/>
          <w:sz w:val="24"/>
        </w:rPr>
      </w:pPr>
      <w:r>
        <w:rPr>
          <w:rFonts w:ascii="Arial" w:hAnsi="Arial" w:cs="Arial"/>
          <w:b/>
          <w:color w:val="0000FF"/>
          <w:sz w:val="24"/>
        </w:rPr>
        <w:t>R3-230393</w:t>
      </w:r>
      <w:r>
        <w:rPr>
          <w:rFonts w:ascii="Arial" w:hAnsi="Arial" w:cs="Arial"/>
          <w:b/>
          <w:color w:val="0000FF"/>
          <w:sz w:val="24"/>
        </w:rPr>
        <w:tab/>
      </w:r>
      <w:r>
        <w:rPr>
          <w:rFonts w:ascii="Arial" w:hAnsi="Arial" w:cs="Arial"/>
          <w:b/>
          <w:sz w:val="24"/>
        </w:rPr>
        <w:t>PCI Collision Avoidance for Mobile IAB-Nodes</w:t>
      </w:r>
    </w:p>
    <w:p w14:paraId="0749E52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8E92625"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92185" w14:textId="77777777" w:rsidR="00B54919" w:rsidRDefault="00B54919" w:rsidP="00B54919">
      <w:pPr>
        <w:rPr>
          <w:rFonts w:ascii="Arial" w:hAnsi="Arial" w:cs="Arial"/>
          <w:b/>
          <w:sz w:val="24"/>
        </w:rPr>
      </w:pPr>
      <w:r>
        <w:rPr>
          <w:rFonts w:ascii="Arial" w:hAnsi="Arial" w:cs="Arial"/>
          <w:b/>
          <w:color w:val="0000FF"/>
          <w:sz w:val="24"/>
        </w:rPr>
        <w:t>R3-230640</w:t>
      </w:r>
      <w:r>
        <w:rPr>
          <w:rFonts w:ascii="Arial" w:hAnsi="Arial" w:cs="Arial"/>
          <w:b/>
          <w:color w:val="0000FF"/>
          <w:sz w:val="24"/>
        </w:rPr>
        <w:tab/>
      </w:r>
      <w:r>
        <w:rPr>
          <w:rFonts w:ascii="Arial" w:hAnsi="Arial" w:cs="Arial"/>
          <w:b/>
          <w:sz w:val="24"/>
        </w:rPr>
        <w:t>Discussion on mitigation of interference</w:t>
      </w:r>
    </w:p>
    <w:p w14:paraId="5337E17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D1F0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D3BF4" w14:textId="77777777" w:rsidR="00B54919" w:rsidRDefault="00B54919" w:rsidP="00B54919">
      <w:pPr>
        <w:pStyle w:val="Heading2"/>
      </w:pPr>
      <w:bookmarkStart w:id="78" w:name="_Toc129878487"/>
      <w:r>
        <w:t>14</w:t>
      </w:r>
      <w:r>
        <w:tab/>
        <w:t>Further NR mobility enhancements WI</w:t>
      </w:r>
      <w:bookmarkEnd w:id="78"/>
    </w:p>
    <w:p w14:paraId="46F1C207" w14:textId="77777777" w:rsidR="00B54919" w:rsidRDefault="00B54919" w:rsidP="00B54919">
      <w:r>
        <w:t>WID [NR_Mob_enh2]: RP-223520 (target: RAN #102) [TU: 1 (1, 1, 1, 1)]</w:t>
      </w:r>
    </w:p>
    <w:p w14:paraId="43AD5DD6" w14:textId="77777777" w:rsidR="00B54919" w:rsidRDefault="00B54919" w:rsidP="00B54919">
      <w:r>
        <w:t>QUOTA: 4</w:t>
      </w:r>
    </w:p>
    <w:p w14:paraId="6CF5A5AB" w14:textId="77777777" w:rsidR="00B54919" w:rsidRDefault="00B54919" w:rsidP="00B54919">
      <w:pPr>
        <w:pStyle w:val="Heading3"/>
      </w:pPr>
      <w:bookmarkStart w:id="79" w:name="_Toc129878488"/>
      <w:r>
        <w:t>14.1</w:t>
      </w:r>
      <w:r>
        <w:tab/>
        <w:t>General</w:t>
      </w:r>
      <w:bookmarkEnd w:id="79"/>
    </w:p>
    <w:p w14:paraId="26E1838A" w14:textId="77777777" w:rsidR="00B54919" w:rsidRDefault="00B54919" w:rsidP="00B54919">
      <w:r>
        <w:t>Time plan, skeletons, BLs</w:t>
      </w:r>
    </w:p>
    <w:p w14:paraId="348006B2" w14:textId="77777777" w:rsidR="00B54919" w:rsidRDefault="00B54919" w:rsidP="00B54919">
      <w:pPr>
        <w:rPr>
          <w:rFonts w:ascii="Arial" w:hAnsi="Arial" w:cs="Arial"/>
          <w:b/>
          <w:sz w:val="24"/>
        </w:rPr>
      </w:pPr>
      <w:r>
        <w:rPr>
          <w:rFonts w:ascii="Arial" w:hAnsi="Arial" w:cs="Arial"/>
          <w:b/>
          <w:color w:val="0000FF"/>
          <w:sz w:val="24"/>
        </w:rPr>
        <w:t>R3-230073</w:t>
      </w:r>
      <w:r>
        <w:rPr>
          <w:rFonts w:ascii="Arial" w:hAnsi="Arial" w:cs="Arial"/>
          <w:b/>
          <w:color w:val="0000FF"/>
          <w:sz w:val="24"/>
        </w:rPr>
        <w:tab/>
      </w:r>
      <w:r>
        <w:rPr>
          <w:rFonts w:ascii="Arial" w:hAnsi="Arial" w:cs="Arial"/>
          <w:b/>
          <w:sz w:val="24"/>
        </w:rPr>
        <w:t>Introduction of L1/L2 inter-cell mobility</w:t>
      </w:r>
    </w:p>
    <w:p w14:paraId="2E8DB208"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CR-0260  rev 6 Cat: B (Rel-18)</w:t>
      </w:r>
      <w:r>
        <w:rPr>
          <w:i/>
        </w:rPr>
        <w:br/>
      </w:r>
      <w:r>
        <w:rPr>
          <w:i/>
        </w:rPr>
        <w:br/>
      </w:r>
      <w:r>
        <w:rPr>
          <w:i/>
        </w:rPr>
        <w:tab/>
      </w:r>
      <w:r>
        <w:rPr>
          <w:i/>
        </w:rPr>
        <w:tab/>
      </w:r>
      <w:r>
        <w:rPr>
          <w:i/>
        </w:rPr>
        <w:tab/>
      </w:r>
      <w:r>
        <w:rPr>
          <w:i/>
        </w:rPr>
        <w:tab/>
      </w:r>
      <w:r>
        <w:rPr>
          <w:i/>
        </w:rPr>
        <w:tab/>
        <w:t>Source: Huawei, Ericsson, Nokia, Nokia Shanghai Bell</w:t>
      </w:r>
    </w:p>
    <w:p w14:paraId="0CF3AECE" w14:textId="77777777" w:rsidR="00B54919" w:rsidRDefault="00B54919" w:rsidP="00B54919">
      <w:pPr>
        <w:rPr>
          <w:color w:val="808080"/>
        </w:rPr>
      </w:pPr>
      <w:r>
        <w:rPr>
          <w:color w:val="808080"/>
        </w:rPr>
        <w:t>(Replaces R3-226930)</w:t>
      </w:r>
    </w:p>
    <w:p w14:paraId="7B85DCC4" w14:textId="77777777" w:rsidR="00B54919" w:rsidRDefault="00B54919" w:rsidP="00B54919">
      <w:pPr>
        <w:rPr>
          <w:rFonts w:ascii="Arial" w:hAnsi="Arial" w:cs="Arial"/>
          <w:b/>
        </w:rPr>
      </w:pPr>
      <w:r>
        <w:rPr>
          <w:rFonts w:ascii="Arial" w:hAnsi="Arial" w:cs="Arial"/>
          <w:b/>
        </w:rPr>
        <w:t xml:space="preserve">Abstract: </w:t>
      </w:r>
    </w:p>
    <w:p w14:paraId="5973336D" w14:textId="77777777" w:rsidR="00B54919" w:rsidRDefault="00B54919" w:rsidP="00B54919">
      <w:r>
        <w:t>Baseline CR</w:t>
      </w:r>
    </w:p>
    <w:p w14:paraId="3388CFEA" w14:textId="77777777" w:rsidR="00B54919" w:rsidRDefault="00B54919" w:rsidP="00B54919">
      <w:pPr>
        <w:rPr>
          <w:rFonts w:ascii="Arial" w:hAnsi="Arial" w:cs="Arial"/>
          <w:b/>
        </w:rPr>
      </w:pPr>
      <w:r>
        <w:rPr>
          <w:rFonts w:ascii="Arial" w:hAnsi="Arial" w:cs="Arial"/>
          <w:b/>
        </w:rPr>
        <w:t xml:space="preserve">Discussion: </w:t>
      </w:r>
    </w:p>
    <w:p w14:paraId="229D0C64" w14:textId="77777777" w:rsidR="00B54919" w:rsidRDefault="00B54919" w:rsidP="00B54919">
      <w:r>
        <w:t>Endorsed as BL CR</w:t>
      </w:r>
    </w:p>
    <w:p w14:paraId="7DF11DA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R3-231048</w:t>
      </w:r>
      <w:r>
        <w:rPr>
          <w:color w:val="993300"/>
          <w:u w:val="single"/>
        </w:rPr>
        <w:t>.</w:t>
      </w:r>
    </w:p>
    <w:p w14:paraId="260AD0BB" w14:textId="77777777" w:rsidR="00B54919" w:rsidRDefault="00B54919" w:rsidP="00B54919">
      <w:pPr>
        <w:rPr>
          <w:rFonts w:ascii="Arial" w:hAnsi="Arial" w:cs="Arial"/>
          <w:b/>
          <w:sz w:val="24"/>
        </w:rPr>
      </w:pPr>
      <w:r>
        <w:rPr>
          <w:rFonts w:ascii="Arial" w:hAnsi="Arial" w:cs="Arial"/>
          <w:b/>
          <w:color w:val="0000FF"/>
          <w:sz w:val="24"/>
        </w:rPr>
        <w:t>R3-230067</w:t>
      </w:r>
      <w:r>
        <w:rPr>
          <w:rFonts w:ascii="Arial" w:hAnsi="Arial" w:cs="Arial"/>
          <w:b/>
          <w:color w:val="0000FF"/>
          <w:sz w:val="24"/>
        </w:rPr>
        <w:tab/>
      </w:r>
      <w:r>
        <w:rPr>
          <w:rFonts w:ascii="Arial" w:hAnsi="Arial" w:cs="Arial"/>
          <w:b/>
          <w:sz w:val="24"/>
        </w:rPr>
        <w:t>Additions for L1/L2 triggered mobility</w:t>
      </w:r>
    </w:p>
    <w:p w14:paraId="07F6599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CR-1037  rev 3 Cat: B (Rel-18)</w:t>
      </w:r>
      <w:r>
        <w:rPr>
          <w:i/>
        </w:rPr>
        <w:br/>
      </w:r>
      <w:r>
        <w:rPr>
          <w:i/>
        </w:rPr>
        <w:br/>
      </w:r>
      <w:r>
        <w:rPr>
          <w:i/>
        </w:rPr>
        <w:tab/>
      </w:r>
      <w:r>
        <w:rPr>
          <w:i/>
        </w:rPr>
        <w:tab/>
      </w:r>
      <w:r>
        <w:rPr>
          <w:i/>
        </w:rPr>
        <w:tab/>
      </w:r>
      <w:r>
        <w:rPr>
          <w:i/>
        </w:rPr>
        <w:tab/>
      </w:r>
      <w:r>
        <w:rPr>
          <w:i/>
        </w:rPr>
        <w:tab/>
        <w:t>Source: Ericsson, Huawei, Nokia, Nokia Shanghai Bell, Intel Corporation</w:t>
      </w:r>
    </w:p>
    <w:p w14:paraId="10D7F6E3" w14:textId="77777777" w:rsidR="00B54919" w:rsidRDefault="00B54919" w:rsidP="00B54919">
      <w:pPr>
        <w:rPr>
          <w:color w:val="808080"/>
        </w:rPr>
      </w:pPr>
      <w:r>
        <w:rPr>
          <w:color w:val="808080"/>
        </w:rPr>
        <w:t>(Replaces R3-226868)</w:t>
      </w:r>
    </w:p>
    <w:p w14:paraId="48270DB3" w14:textId="77777777" w:rsidR="00B54919" w:rsidRDefault="00B54919" w:rsidP="00B54919">
      <w:pPr>
        <w:rPr>
          <w:rFonts w:ascii="Arial" w:hAnsi="Arial" w:cs="Arial"/>
          <w:b/>
        </w:rPr>
      </w:pPr>
      <w:r>
        <w:rPr>
          <w:rFonts w:ascii="Arial" w:hAnsi="Arial" w:cs="Arial"/>
          <w:b/>
        </w:rPr>
        <w:t xml:space="preserve">Abstract: </w:t>
      </w:r>
    </w:p>
    <w:p w14:paraId="1D455E73" w14:textId="77777777" w:rsidR="00B54919" w:rsidRDefault="00B54919" w:rsidP="00B54919">
      <w:r>
        <w:t>Baseline CR</w:t>
      </w:r>
    </w:p>
    <w:p w14:paraId="09453421" w14:textId="77777777" w:rsidR="00B54919" w:rsidRDefault="00B54919" w:rsidP="00B54919">
      <w:pPr>
        <w:rPr>
          <w:rFonts w:ascii="Arial" w:hAnsi="Arial" w:cs="Arial"/>
          <w:b/>
        </w:rPr>
      </w:pPr>
      <w:r>
        <w:rPr>
          <w:rFonts w:ascii="Arial" w:hAnsi="Arial" w:cs="Arial"/>
          <w:b/>
        </w:rPr>
        <w:t xml:space="preserve">Discussion: </w:t>
      </w:r>
    </w:p>
    <w:p w14:paraId="3EED7B01" w14:textId="77777777" w:rsidR="00B54919" w:rsidRDefault="00B54919" w:rsidP="00B54919">
      <w:r>
        <w:t>Endorsed ad BL CR</w:t>
      </w:r>
    </w:p>
    <w:p w14:paraId="3794A4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858168" w14:textId="77777777" w:rsidR="00B54919" w:rsidRDefault="00B54919" w:rsidP="00B54919">
      <w:pPr>
        <w:rPr>
          <w:rFonts w:ascii="Arial" w:hAnsi="Arial" w:cs="Arial"/>
          <w:b/>
          <w:sz w:val="24"/>
        </w:rPr>
      </w:pPr>
      <w:r>
        <w:rPr>
          <w:rFonts w:ascii="Arial" w:hAnsi="Arial" w:cs="Arial"/>
          <w:b/>
          <w:color w:val="0000FF"/>
          <w:sz w:val="24"/>
        </w:rPr>
        <w:t>R3-231048</w:t>
      </w:r>
      <w:r>
        <w:rPr>
          <w:rFonts w:ascii="Arial" w:hAnsi="Arial" w:cs="Arial"/>
          <w:b/>
          <w:color w:val="0000FF"/>
          <w:sz w:val="24"/>
        </w:rPr>
        <w:tab/>
      </w:r>
      <w:r>
        <w:rPr>
          <w:rFonts w:ascii="Arial" w:hAnsi="Arial" w:cs="Arial"/>
          <w:b/>
          <w:sz w:val="24"/>
        </w:rPr>
        <w:t>(BLCR to 38.401) for L1L2Mob</w:t>
      </w:r>
    </w:p>
    <w:p w14:paraId="08C26BCB"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CR-0260  rev 7 Cat: B (Rel-18)</w:t>
      </w:r>
      <w:r>
        <w:rPr>
          <w:i/>
        </w:rPr>
        <w:br/>
      </w:r>
      <w:r>
        <w:rPr>
          <w:i/>
        </w:rPr>
        <w:br/>
      </w:r>
      <w:r>
        <w:rPr>
          <w:i/>
        </w:rPr>
        <w:tab/>
      </w:r>
      <w:r>
        <w:rPr>
          <w:i/>
        </w:rPr>
        <w:tab/>
      </w:r>
      <w:r>
        <w:rPr>
          <w:i/>
        </w:rPr>
        <w:tab/>
      </w:r>
      <w:r>
        <w:rPr>
          <w:i/>
        </w:rPr>
        <w:tab/>
      </w:r>
      <w:r>
        <w:rPr>
          <w:i/>
        </w:rPr>
        <w:tab/>
        <w:t>Source: Huawei, Ericsson, Nokia, Nokia Shanghai Bell</w:t>
      </w:r>
    </w:p>
    <w:p w14:paraId="25AE0BA3" w14:textId="77777777" w:rsidR="00B54919" w:rsidRDefault="00B54919" w:rsidP="00B54919">
      <w:pPr>
        <w:rPr>
          <w:color w:val="808080"/>
        </w:rPr>
      </w:pPr>
      <w:r>
        <w:rPr>
          <w:color w:val="808080"/>
        </w:rPr>
        <w:lastRenderedPageBreak/>
        <w:t>(Replaces R3-230073)</w:t>
      </w:r>
    </w:p>
    <w:p w14:paraId="21012B3B" w14:textId="77777777" w:rsidR="00B54919" w:rsidRDefault="00B54919" w:rsidP="00B54919">
      <w:pPr>
        <w:rPr>
          <w:rFonts w:ascii="Arial" w:hAnsi="Arial" w:cs="Arial"/>
          <w:b/>
        </w:rPr>
      </w:pPr>
      <w:r>
        <w:rPr>
          <w:rFonts w:ascii="Arial" w:hAnsi="Arial" w:cs="Arial"/>
          <w:b/>
        </w:rPr>
        <w:t xml:space="preserve">Abstract: </w:t>
      </w:r>
    </w:p>
    <w:p w14:paraId="44E4470E" w14:textId="77777777" w:rsidR="00B54919" w:rsidRDefault="00B54919" w:rsidP="00B54919">
      <w:r>
        <w:t>Baseline CR</w:t>
      </w:r>
    </w:p>
    <w:p w14:paraId="0486CF03" w14:textId="77777777" w:rsidR="00B54919" w:rsidRDefault="00B54919" w:rsidP="00B54919">
      <w:pPr>
        <w:rPr>
          <w:rFonts w:ascii="Arial" w:hAnsi="Arial" w:cs="Arial"/>
          <w:b/>
        </w:rPr>
      </w:pPr>
      <w:r>
        <w:rPr>
          <w:rFonts w:ascii="Arial" w:hAnsi="Arial" w:cs="Arial"/>
          <w:b/>
        </w:rPr>
        <w:t xml:space="preserve">Discussion: </w:t>
      </w:r>
    </w:p>
    <w:p w14:paraId="42C06149" w14:textId="77777777" w:rsidR="00B54919" w:rsidRDefault="00B54919" w:rsidP="00B54919">
      <w:r>
        <w:t>-reserved to merge with R3-231026, R3-231027</w:t>
      </w:r>
    </w:p>
    <w:p w14:paraId="6960F40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E8776" w14:textId="77777777" w:rsidR="00B54919" w:rsidRDefault="00B54919" w:rsidP="00B54919">
      <w:pPr>
        <w:pStyle w:val="Heading3"/>
      </w:pPr>
      <w:bookmarkStart w:id="80" w:name="_Toc129878489"/>
      <w:r>
        <w:t>14.2</w:t>
      </w:r>
      <w:r>
        <w:tab/>
      </w:r>
      <w:proofErr w:type="spellStart"/>
      <w:r>
        <w:t>Signaling</w:t>
      </w:r>
      <w:proofErr w:type="spellEnd"/>
      <w:r>
        <w:t xml:space="preserve"> Support for L1/L2 based Inter-Cell Mobility</w:t>
      </w:r>
      <w:bookmarkEnd w:id="80"/>
    </w:p>
    <w:p w14:paraId="5C1F8851" w14:textId="77777777" w:rsidR="00B54919" w:rsidRDefault="00B54919" w:rsidP="00B54919">
      <w:r>
        <w:t>To specify mechanism and procedures of L1/L2 based inter-cell mobility for mobility latency reduction:</w:t>
      </w:r>
    </w:p>
    <w:p w14:paraId="40BD6C15" w14:textId="77777777" w:rsidR="00B54919" w:rsidRDefault="00B54919" w:rsidP="00B54919">
      <w:r>
        <w:t>-</w:t>
      </w:r>
      <w:r>
        <w:tab/>
        <w:t>Configuration and maintenance for multiple candidate cells to allow fast application of configurations for candidate cells [RAN2, RAN3]</w:t>
      </w:r>
    </w:p>
    <w:p w14:paraId="3DE8479B" w14:textId="77777777" w:rsidR="00B54919" w:rsidRDefault="00B54919" w:rsidP="00B54919">
      <w:r>
        <w:t>-</w:t>
      </w:r>
      <w:r>
        <w:tab/>
        <w:t xml:space="preserve">CU-DU interface </w:t>
      </w:r>
      <w:proofErr w:type="spellStart"/>
      <w:r>
        <w:t>signaling</w:t>
      </w:r>
      <w:proofErr w:type="spellEnd"/>
      <w:r>
        <w:t xml:space="preserve"> to support L1/L2 mobility, if needed [RAN3]</w:t>
      </w:r>
    </w:p>
    <w:p w14:paraId="130FE751" w14:textId="77777777" w:rsidR="00B54919" w:rsidRDefault="00B54919" w:rsidP="00B54919">
      <w:r>
        <w:t>Note 2: FR2 specific enhancements are not precluded, if any.</w:t>
      </w:r>
    </w:p>
    <w:p w14:paraId="6429D861" w14:textId="77777777" w:rsidR="00B54919" w:rsidRDefault="00B54919" w:rsidP="00B54919">
      <w:r>
        <w:t>Note 3: The procedure of L1/L2 based inter-cell mobility are applicable to the following scenarios:</w:t>
      </w:r>
    </w:p>
    <w:p w14:paraId="345EE5CB" w14:textId="77777777" w:rsidR="00B54919" w:rsidRDefault="00B54919" w:rsidP="00B54919">
      <w:r>
        <w:t></w:t>
      </w:r>
      <w:r>
        <w:tab/>
        <w:t>Standalone, CA and NR-DC case with serving cell change within one CG</w:t>
      </w:r>
    </w:p>
    <w:p w14:paraId="37A26D72" w14:textId="77777777" w:rsidR="00B54919" w:rsidRDefault="00B54919" w:rsidP="00B54919">
      <w:r>
        <w:t></w:t>
      </w:r>
      <w:r>
        <w:tab/>
        <w:t>Intra-DU case and intra-CU inter-DU case (applicable for Standalone and CA: no new RAN interfaces are expected)</w:t>
      </w:r>
    </w:p>
    <w:p w14:paraId="6D4D79F0" w14:textId="77777777" w:rsidR="00B54919" w:rsidRDefault="00B54919" w:rsidP="00B54919">
      <w:r>
        <w:t></w:t>
      </w:r>
      <w:r>
        <w:tab/>
        <w:t>Both intra-frequency and inter-frequency</w:t>
      </w:r>
    </w:p>
    <w:p w14:paraId="504BEFFC" w14:textId="77777777" w:rsidR="00B54919" w:rsidRDefault="00B54919" w:rsidP="00B54919">
      <w:r>
        <w:t></w:t>
      </w:r>
      <w:r>
        <w:tab/>
        <w:t>Both FR1 and FR2</w:t>
      </w:r>
    </w:p>
    <w:p w14:paraId="0C4283DF" w14:textId="77777777" w:rsidR="00B54919" w:rsidRDefault="00B54919" w:rsidP="00B54919">
      <w:r>
        <w:t></w:t>
      </w:r>
      <w:r>
        <w:tab/>
        <w:t xml:space="preserve">Source and target cells may be synchronized or non-synchronized </w:t>
      </w:r>
    </w:p>
    <w:p w14:paraId="6EC9B602" w14:textId="77777777" w:rsidR="00B54919" w:rsidRDefault="00B54919" w:rsidP="00B54919">
      <w:r>
        <w:t>Both intra- DU and intra-CU inter-DU scenarios are supported for L1/L2 mobility.</w:t>
      </w:r>
    </w:p>
    <w:p w14:paraId="4B586D2D" w14:textId="77777777" w:rsidR="00B54919" w:rsidRDefault="00B54919" w:rsidP="00B54919">
      <w:r>
        <w:t xml:space="preserve">RAN3 will study the </w:t>
      </w:r>
      <w:proofErr w:type="spellStart"/>
      <w:r>
        <w:t>signaling</w:t>
      </w:r>
      <w:proofErr w:type="spellEnd"/>
      <w:r>
        <w:t xml:space="preserve"> impacts on below use cases following to RAN2 prioritization:</w:t>
      </w:r>
    </w:p>
    <w:p w14:paraId="1A613A55" w14:textId="77777777" w:rsidR="00B54919" w:rsidRDefault="00B54919" w:rsidP="00B54919">
      <w:r>
        <w:t>-</w:t>
      </w:r>
      <w:r>
        <w:tab/>
        <w:t>Stand alone</w:t>
      </w:r>
    </w:p>
    <w:p w14:paraId="1F078055" w14:textId="77777777" w:rsidR="00B54919" w:rsidRDefault="00B54919" w:rsidP="00B54919">
      <w:r>
        <w:t>-</w:t>
      </w:r>
      <w:r>
        <w:tab/>
        <w:t xml:space="preserve">Carrier Aggregation (Change of </w:t>
      </w:r>
      <w:proofErr w:type="spellStart"/>
      <w:r>
        <w:t>PCell</w:t>
      </w:r>
      <w:proofErr w:type="spellEnd"/>
      <w:r>
        <w:t>)</w:t>
      </w:r>
    </w:p>
    <w:p w14:paraId="7DD31238" w14:textId="77777777" w:rsidR="00B54919" w:rsidRDefault="00B54919" w:rsidP="00B54919">
      <w:r>
        <w:t>-</w:t>
      </w:r>
      <w:r>
        <w:tab/>
        <w:t xml:space="preserve">NR-DC (Change of </w:t>
      </w:r>
      <w:proofErr w:type="spellStart"/>
      <w:r>
        <w:t>PCell</w:t>
      </w:r>
      <w:proofErr w:type="spellEnd"/>
      <w:r>
        <w:t xml:space="preserve"> at MN, Change of </w:t>
      </w:r>
      <w:proofErr w:type="spellStart"/>
      <w:r>
        <w:t>PScell</w:t>
      </w:r>
      <w:proofErr w:type="spellEnd"/>
      <w:r>
        <w:t xml:space="preserve"> at SN) </w:t>
      </w:r>
    </w:p>
    <w:p w14:paraId="256EEA47" w14:textId="77777777" w:rsidR="00B54919" w:rsidRDefault="00B54919" w:rsidP="00B54919">
      <w:r>
        <w:t xml:space="preserve">RAN3 will aim for a single solution for network </w:t>
      </w:r>
      <w:proofErr w:type="spellStart"/>
      <w:r>
        <w:t>signaling</w:t>
      </w:r>
      <w:proofErr w:type="spellEnd"/>
      <w:r>
        <w:t xml:space="preserve"> design on L1/L2 based inter-cell mobility to support all agreed scenarios. The details of solution are FFS.</w:t>
      </w:r>
    </w:p>
    <w:p w14:paraId="2B1E6A0E" w14:textId="77777777" w:rsidR="00B54919" w:rsidRDefault="00B54919" w:rsidP="00B54919">
      <w:r>
        <w:t>WA: For intra-DU L1/L2 mobility, the existing F1AP procedure (e.g., F1AP UE CONTEXT MODIFICATION) is reused for handover configuration for inter-cell mobility.</w:t>
      </w:r>
    </w:p>
    <w:p w14:paraId="48D760C5" w14:textId="77777777" w:rsidR="00B54919" w:rsidRDefault="00B54919" w:rsidP="00B54919">
      <w:r>
        <w:t>RAN3 focuses on the network-controlled procedure for L1/L2 based inter-cell mobility.</w:t>
      </w:r>
    </w:p>
    <w:p w14:paraId="09A83C90" w14:textId="77777777" w:rsidR="00B54919" w:rsidRDefault="00B54919" w:rsidP="00B54919">
      <w:r>
        <w:t xml:space="preserve">The </w:t>
      </w:r>
      <w:proofErr w:type="spellStart"/>
      <w:r>
        <w:t>gNB</w:t>
      </w:r>
      <w:proofErr w:type="spellEnd"/>
      <w:r>
        <w:t>-CU initiates the L1/L2 mobility configuration procedure.</w:t>
      </w:r>
    </w:p>
    <w:p w14:paraId="16280F5F" w14:textId="77777777" w:rsidR="00B54919" w:rsidRDefault="00B54919" w:rsidP="00B54919">
      <w:r>
        <w:t xml:space="preserve">The configuration of candidate target cell(s) for L1/L2 mobility is initiated by the </w:t>
      </w:r>
      <w:proofErr w:type="spellStart"/>
      <w:r>
        <w:t>gNB</w:t>
      </w:r>
      <w:proofErr w:type="spellEnd"/>
      <w:r>
        <w:t>-CU.</w:t>
      </w:r>
    </w:p>
    <w:p w14:paraId="19E265B0" w14:textId="77777777" w:rsidR="00B54919" w:rsidRDefault="00B54919" w:rsidP="00B54919">
      <w:r>
        <w:t xml:space="preserve">WA: RAN3 assumes that the UE sends the L1 measurement report to the </w:t>
      </w:r>
      <w:proofErr w:type="spellStart"/>
      <w:r>
        <w:t>gNB</w:t>
      </w:r>
      <w:proofErr w:type="spellEnd"/>
      <w:r>
        <w:t xml:space="preserve">-DU and the </w:t>
      </w:r>
      <w:proofErr w:type="spellStart"/>
      <w:r>
        <w:t>gNB</w:t>
      </w:r>
      <w:proofErr w:type="spellEnd"/>
      <w:r>
        <w:t>-DU triggers UE mobility to a target candidate cell. All details are up to RAN1 and RAN2 discussion.</w:t>
      </w:r>
    </w:p>
    <w:p w14:paraId="1D63D0EE" w14:textId="77777777" w:rsidR="00B54919" w:rsidRDefault="00B54919" w:rsidP="00B54919">
      <w:r>
        <w:t xml:space="preserve">During L1/L2 handover configuration, the </w:t>
      </w:r>
      <w:proofErr w:type="spellStart"/>
      <w:r>
        <w:t>gNB</w:t>
      </w:r>
      <w:proofErr w:type="spellEnd"/>
      <w:r>
        <w:t xml:space="preserve">-CU sends the suggested candidate cell(s) to the </w:t>
      </w:r>
      <w:proofErr w:type="spellStart"/>
      <w:r>
        <w:t>gNB</w:t>
      </w:r>
      <w:proofErr w:type="spellEnd"/>
      <w:r>
        <w:t>-DU in UE Context Modification Request procedure.</w:t>
      </w:r>
    </w:p>
    <w:p w14:paraId="1952F296" w14:textId="77777777" w:rsidR="00B54919" w:rsidRDefault="00B54919" w:rsidP="00B54919">
      <w:r>
        <w:t xml:space="preserve">The </w:t>
      </w:r>
      <w:proofErr w:type="spellStart"/>
      <w:r>
        <w:t>gNB</w:t>
      </w:r>
      <w:proofErr w:type="spellEnd"/>
      <w:r>
        <w:t xml:space="preserve">-DU may accept the target cells of L1/L2 handover and responds to the </w:t>
      </w:r>
      <w:proofErr w:type="spellStart"/>
      <w:r>
        <w:t>gNB</w:t>
      </w:r>
      <w:proofErr w:type="spellEnd"/>
      <w:r>
        <w:t xml:space="preserve">-CU with the access control result in UE Context Modification Response message(s). </w:t>
      </w:r>
      <w:proofErr w:type="spellStart"/>
      <w:r>
        <w:t>gNB</w:t>
      </w:r>
      <w:proofErr w:type="spellEnd"/>
      <w:r>
        <w:t>-DU may accept all or part of the target candidate cells.</w:t>
      </w:r>
    </w:p>
    <w:p w14:paraId="1E3119D8" w14:textId="77777777" w:rsidR="00B54919" w:rsidRDefault="00B54919" w:rsidP="00B54919">
      <w:proofErr w:type="spellStart"/>
      <w:r>
        <w:t>gNB</w:t>
      </w:r>
      <w:proofErr w:type="spellEnd"/>
      <w:r>
        <w:t>-DU initiated L1/L2 handover configuration is not allowed.</w:t>
      </w:r>
    </w:p>
    <w:p w14:paraId="5CB93388" w14:textId="77777777" w:rsidR="00B54919" w:rsidRDefault="00B54919" w:rsidP="00B54919">
      <w:r>
        <w:lastRenderedPageBreak/>
        <w:t xml:space="preserve">The UE sends the lower-layer measurement report to the </w:t>
      </w:r>
      <w:proofErr w:type="spellStart"/>
      <w:r>
        <w:t>gNB</w:t>
      </w:r>
      <w:proofErr w:type="spellEnd"/>
      <w:r>
        <w:t xml:space="preserve">-DU and the </w:t>
      </w:r>
      <w:proofErr w:type="spellStart"/>
      <w:r>
        <w:t>gNB</w:t>
      </w:r>
      <w:proofErr w:type="spellEnd"/>
      <w:r>
        <w:t>-DU triggers UE mobility to a target candidate cell.</w:t>
      </w:r>
    </w:p>
    <w:p w14:paraId="47FACDDC" w14:textId="77777777" w:rsidR="00B54919" w:rsidRDefault="00B54919" w:rsidP="00B54919">
      <w:r>
        <w:t>The following previous agreements for intra-DU case are confirmed to be also applicable for inter-DU case:</w:t>
      </w:r>
    </w:p>
    <w:p w14:paraId="7BB84882" w14:textId="77777777" w:rsidR="00B54919" w:rsidRDefault="00B54919" w:rsidP="00B54919">
      <w:r>
        <w:t>1.Both intra- DU and intra-CU inter-DU scenarios are supported for L1/L2 mobility.</w:t>
      </w:r>
    </w:p>
    <w:p w14:paraId="67C2B064" w14:textId="77777777" w:rsidR="00B54919" w:rsidRDefault="00B54919" w:rsidP="00B54919">
      <w:r>
        <w:t xml:space="preserve">2.RAN3 will study the </w:t>
      </w:r>
      <w:proofErr w:type="spellStart"/>
      <w:r>
        <w:t>signaling</w:t>
      </w:r>
      <w:proofErr w:type="spellEnd"/>
      <w:r>
        <w:t xml:space="preserve"> impacts on below use cases following to RAN2 prioritization:</w:t>
      </w:r>
    </w:p>
    <w:p w14:paraId="32F5CE43" w14:textId="77777777" w:rsidR="00B54919" w:rsidRDefault="00B54919" w:rsidP="00B54919">
      <w:r>
        <w:t>-</w:t>
      </w:r>
      <w:r>
        <w:tab/>
        <w:t>Stand alone</w:t>
      </w:r>
    </w:p>
    <w:p w14:paraId="1AF6A354" w14:textId="77777777" w:rsidR="00B54919" w:rsidRDefault="00B54919" w:rsidP="00B54919">
      <w:r>
        <w:t>-</w:t>
      </w:r>
      <w:r>
        <w:tab/>
        <w:t xml:space="preserve">Carrier Aggregation (Change of </w:t>
      </w:r>
      <w:proofErr w:type="spellStart"/>
      <w:r>
        <w:t>PCell</w:t>
      </w:r>
      <w:proofErr w:type="spellEnd"/>
      <w:r>
        <w:t>)</w:t>
      </w:r>
    </w:p>
    <w:p w14:paraId="02E48FD5" w14:textId="77777777" w:rsidR="00B54919" w:rsidRDefault="00B54919" w:rsidP="00B54919">
      <w:r>
        <w:t>-</w:t>
      </w:r>
      <w:r>
        <w:tab/>
        <w:t xml:space="preserve">NR-DC (Change of </w:t>
      </w:r>
      <w:proofErr w:type="spellStart"/>
      <w:r>
        <w:t>PCell</w:t>
      </w:r>
      <w:proofErr w:type="spellEnd"/>
      <w:r>
        <w:t xml:space="preserve"> at MN, Change of </w:t>
      </w:r>
      <w:proofErr w:type="spellStart"/>
      <w:r>
        <w:t>PScell</w:t>
      </w:r>
      <w:proofErr w:type="spellEnd"/>
      <w:r>
        <w:t xml:space="preserve"> at SN) </w:t>
      </w:r>
    </w:p>
    <w:p w14:paraId="156E8857" w14:textId="77777777" w:rsidR="00B54919" w:rsidRDefault="00B54919" w:rsidP="00B54919">
      <w:r>
        <w:t xml:space="preserve">3.RAN3 will aim for a single solution for network </w:t>
      </w:r>
      <w:proofErr w:type="spellStart"/>
      <w:r>
        <w:t>signaling</w:t>
      </w:r>
      <w:proofErr w:type="spellEnd"/>
      <w:r>
        <w:t xml:space="preserve"> design on L1/L2 based inter-cell mobility to support all agreed scenarios. The details of solution are FFS.</w:t>
      </w:r>
    </w:p>
    <w:p w14:paraId="4C7140A8" w14:textId="77777777" w:rsidR="00B54919" w:rsidRDefault="00B54919" w:rsidP="00B54919">
      <w:r>
        <w:t>5.RAN3 focuses on the network-controlled procedure for L1/L2 based inter-cell mobility.</w:t>
      </w:r>
    </w:p>
    <w:p w14:paraId="2FCA4FB7" w14:textId="77777777" w:rsidR="00B54919" w:rsidRDefault="00B54919" w:rsidP="00B54919">
      <w:r>
        <w:t xml:space="preserve">7.The configuration of candidate target cell(s) for L1/L2 mobility is initiated by the </w:t>
      </w:r>
      <w:proofErr w:type="spellStart"/>
      <w:r>
        <w:t>gNB</w:t>
      </w:r>
      <w:proofErr w:type="spellEnd"/>
      <w:r>
        <w:t>-CU. Details are FFS.</w:t>
      </w:r>
    </w:p>
    <w:p w14:paraId="7F60DB6B" w14:textId="77777777" w:rsidR="00B54919" w:rsidRDefault="00B54919" w:rsidP="00B54919">
      <w:r>
        <w:t xml:space="preserve">For inter-DU inter-cell mobility, the UE Context Setup procedure is reused for handover configuration. </w:t>
      </w:r>
    </w:p>
    <w:p w14:paraId="41CEA410" w14:textId="77777777" w:rsidR="00B54919" w:rsidRDefault="00B54919" w:rsidP="00B54919">
      <w:r>
        <w:t>RAN3#118:</w:t>
      </w:r>
    </w:p>
    <w:p w14:paraId="2F78CDF5" w14:textId="77777777" w:rsidR="00B54919" w:rsidRDefault="00B54919" w:rsidP="00B54919">
      <w:r>
        <w:t>CU suggest the candidate cell(s) to DU, “</w:t>
      </w:r>
      <w:proofErr w:type="spellStart"/>
      <w:r>
        <w:t>gNB</w:t>
      </w:r>
      <w:proofErr w:type="spellEnd"/>
      <w:r>
        <w:t xml:space="preserve">-DU can suggest candidate cells after the </w:t>
      </w:r>
      <w:proofErr w:type="spellStart"/>
      <w:r>
        <w:t>gNB</w:t>
      </w:r>
      <w:proofErr w:type="spellEnd"/>
      <w:r>
        <w:t>-CU initiates the L1/L2 inter-cell mobility configuration” is with low priority.</w:t>
      </w:r>
    </w:p>
    <w:p w14:paraId="4882092B" w14:textId="77777777" w:rsidR="00B54919" w:rsidRDefault="00B54919" w:rsidP="00B54919">
      <w:r>
        <w:t>CU can update the suggested candidate cells.</w:t>
      </w:r>
    </w:p>
    <w:p w14:paraId="3FA6964E" w14:textId="77777777" w:rsidR="00B54919" w:rsidRDefault="00B54919" w:rsidP="00B54919">
      <w:r>
        <w:t xml:space="preserve">For intra-DU case, the </w:t>
      </w:r>
      <w:proofErr w:type="spellStart"/>
      <w:r>
        <w:t>gNB</w:t>
      </w:r>
      <w:proofErr w:type="spellEnd"/>
      <w:r>
        <w:t xml:space="preserve">-DU indicates the </w:t>
      </w:r>
      <w:proofErr w:type="spellStart"/>
      <w:r>
        <w:t>gNB</w:t>
      </w:r>
      <w:proofErr w:type="spellEnd"/>
      <w:r>
        <w:t>-CU about the UE successful access to the target cell by Access Success message.</w:t>
      </w:r>
    </w:p>
    <w:p w14:paraId="74E10673" w14:textId="77777777" w:rsidR="00B54919" w:rsidRDefault="00B54919" w:rsidP="00B54919">
      <w:r>
        <w:t xml:space="preserve">For inter-DU case, the target </w:t>
      </w:r>
      <w:proofErr w:type="spellStart"/>
      <w:r>
        <w:t>gNB</w:t>
      </w:r>
      <w:proofErr w:type="spellEnd"/>
      <w:r>
        <w:t xml:space="preserve">-DU indicates the </w:t>
      </w:r>
      <w:proofErr w:type="spellStart"/>
      <w:r>
        <w:t>gNB</w:t>
      </w:r>
      <w:proofErr w:type="spellEnd"/>
      <w:r>
        <w:t>-CU about the UE successful access to the target cell by Access Success message.</w:t>
      </w:r>
    </w:p>
    <w:p w14:paraId="77C15AFE" w14:textId="77777777" w:rsidR="00B54919" w:rsidRDefault="00B54919" w:rsidP="00B54919">
      <w:r>
        <w:t xml:space="preserve">RAN3 works on the same </w:t>
      </w:r>
      <w:proofErr w:type="spellStart"/>
      <w:r>
        <w:t>signaling</w:t>
      </w:r>
      <w:proofErr w:type="spellEnd"/>
      <w:r>
        <w:t xml:space="preserve"> procedure for both initial cell switch and subsequent cell switch for intra-DU L1/L2 handover.</w:t>
      </w:r>
    </w:p>
    <w:p w14:paraId="4FCCADCB" w14:textId="77777777" w:rsidR="00B54919" w:rsidRDefault="00B54919" w:rsidP="00B54919">
      <w:r>
        <w:t xml:space="preserve">During execution phase, it is up to the </w:t>
      </w:r>
      <w:proofErr w:type="spellStart"/>
      <w:r>
        <w:t>gNB</w:t>
      </w:r>
      <w:proofErr w:type="spellEnd"/>
      <w:r>
        <w:t xml:space="preserve">-DU implementation when will the </w:t>
      </w:r>
      <w:proofErr w:type="spellStart"/>
      <w:r>
        <w:t>gNB</w:t>
      </w:r>
      <w:proofErr w:type="spellEnd"/>
      <w:r>
        <w:t xml:space="preserve">-DU signal to the CU. This does not mean that the </w:t>
      </w:r>
      <w:proofErr w:type="spellStart"/>
      <w:r>
        <w:t>gNB</w:t>
      </w:r>
      <w:proofErr w:type="spellEnd"/>
      <w:r>
        <w:t xml:space="preserve">-DU is “allowed” to signal to the </w:t>
      </w:r>
      <w:proofErr w:type="spellStart"/>
      <w:r>
        <w:t>gNB</w:t>
      </w:r>
      <w:proofErr w:type="spellEnd"/>
      <w:r>
        <w:t>-CU before LTM command is sent to the UE.</w:t>
      </w:r>
    </w:p>
    <w:p w14:paraId="7A3437C2" w14:textId="77777777" w:rsidR="00B54919" w:rsidRDefault="00B54919" w:rsidP="00B54919">
      <w:r>
        <w:t>Details to be continued…</w:t>
      </w:r>
    </w:p>
    <w:p w14:paraId="404C06B6" w14:textId="77777777" w:rsidR="00B54919" w:rsidRDefault="00B54919" w:rsidP="00B54919">
      <w:pPr>
        <w:rPr>
          <w:rFonts w:ascii="Arial" w:hAnsi="Arial" w:cs="Arial"/>
          <w:b/>
          <w:sz w:val="24"/>
        </w:rPr>
      </w:pPr>
      <w:r>
        <w:rPr>
          <w:rFonts w:ascii="Arial" w:hAnsi="Arial" w:cs="Arial"/>
          <w:b/>
          <w:color w:val="0000FF"/>
          <w:sz w:val="24"/>
        </w:rPr>
        <w:t>R3-230011</w:t>
      </w:r>
      <w:r>
        <w:rPr>
          <w:rFonts w:ascii="Arial" w:hAnsi="Arial" w:cs="Arial"/>
          <w:b/>
          <w:color w:val="0000FF"/>
          <w:sz w:val="24"/>
        </w:rPr>
        <w:tab/>
      </w:r>
      <w:r>
        <w:rPr>
          <w:rFonts w:ascii="Arial" w:hAnsi="Arial" w:cs="Arial"/>
          <w:b/>
          <w:sz w:val="24"/>
        </w:rPr>
        <w:t>LS on RAN1 agreements for L1/L2-based inter-cell mobility</w:t>
      </w:r>
    </w:p>
    <w:p w14:paraId="3FAA4A0F"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R1-2212948, to RAN2, RAN3, RAN4, cc -</w:t>
      </w:r>
      <w:r>
        <w:rPr>
          <w:i/>
        </w:rPr>
        <w:br/>
      </w:r>
      <w:r>
        <w:rPr>
          <w:i/>
        </w:rPr>
        <w:tab/>
      </w:r>
      <w:r>
        <w:rPr>
          <w:i/>
        </w:rPr>
        <w:tab/>
      </w:r>
      <w:r>
        <w:rPr>
          <w:i/>
        </w:rPr>
        <w:tab/>
      </w:r>
      <w:r>
        <w:rPr>
          <w:i/>
        </w:rPr>
        <w:tab/>
      </w:r>
      <w:r>
        <w:rPr>
          <w:i/>
        </w:rPr>
        <w:tab/>
        <w:t>Source: RAN1, Fujitsu, CATT</w:t>
      </w:r>
    </w:p>
    <w:p w14:paraId="02E808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720ED" w14:textId="77777777" w:rsidR="00B54919" w:rsidRDefault="00B54919" w:rsidP="00B54919">
      <w:pPr>
        <w:rPr>
          <w:rFonts w:ascii="Arial" w:hAnsi="Arial" w:cs="Arial"/>
          <w:b/>
          <w:sz w:val="24"/>
        </w:rPr>
      </w:pPr>
      <w:r>
        <w:rPr>
          <w:rFonts w:ascii="Arial" w:hAnsi="Arial" w:cs="Arial"/>
          <w:b/>
          <w:color w:val="0000FF"/>
          <w:sz w:val="24"/>
        </w:rPr>
        <w:t>R3-230012</w:t>
      </w:r>
      <w:r>
        <w:rPr>
          <w:rFonts w:ascii="Arial" w:hAnsi="Arial" w:cs="Arial"/>
          <w:b/>
          <w:color w:val="0000FF"/>
          <w:sz w:val="24"/>
        </w:rPr>
        <w:tab/>
      </w:r>
      <w:r>
        <w:rPr>
          <w:rFonts w:ascii="Arial" w:hAnsi="Arial" w:cs="Arial"/>
          <w:b/>
          <w:sz w:val="24"/>
        </w:rPr>
        <w:t>Reply LS on L1 measurement and configurations for LTM</w:t>
      </w:r>
    </w:p>
    <w:p w14:paraId="32D6DED8"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R2-2212988, to RAN1, RAN3, cc RAN4</w:t>
      </w:r>
      <w:r>
        <w:rPr>
          <w:i/>
        </w:rPr>
        <w:br/>
      </w:r>
      <w:r>
        <w:rPr>
          <w:i/>
        </w:rPr>
        <w:tab/>
      </w:r>
      <w:r>
        <w:rPr>
          <w:i/>
        </w:rPr>
        <w:tab/>
      </w:r>
      <w:r>
        <w:rPr>
          <w:i/>
        </w:rPr>
        <w:tab/>
      </w:r>
      <w:r>
        <w:rPr>
          <w:i/>
        </w:rPr>
        <w:tab/>
      </w:r>
      <w:r>
        <w:rPr>
          <w:i/>
        </w:rPr>
        <w:tab/>
        <w:t>Source: RAN2, CATT, Fujitsu</w:t>
      </w:r>
    </w:p>
    <w:p w14:paraId="782FDE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EDFB" w14:textId="77777777" w:rsidR="00B54919" w:rsidRDefault="00B54919" w:rsidP="00B54919">
      <w:pPr>
        <w:rPr>
          <w:rFonts w:ascii="Arial" w:hAnsi="Arial" w:cs="Arial"/>
          <w:b/>
          <w:sz w:val="24"/>
        </w:rPr>
      </w:pPr>
      <w:r>
        <w:rPr>
          <w:rFonts w:ascii="Arial" w:hAnsi="Arial" w:cs="Arial"/>
          <w:b/>
          <w:color w:val="0000FF"/>
          <w:sz w:val="24"/>
        </w:rPr>
        <w:t>R3-230580</w:t>
      </w:r>
      <w:r>
        <w:rPr>
          <w:rFonts w:ascii="Arial" w:hAnsi="Arial" w:cs="Arial"/>
          <w:b/>
          <w:color w:val="0000FF"/>
          <w:sz w:val="24"/>
        </w:rPr>
        <w:tab/>
      </w:r>
      <w:r>
        <w:rPr>
          <w:rFonts w:ascii="Arial" w:hAnsi="Arial" w:cs="Arial"/>
          <w:b/>
          <w:sz w:val="24"/>
        </w:rPr>
        <w:t>(TP for L1L2Mob BLCR for TS 38.401): L1/L2 Mobility</w:t>
      </w:r>
    </w:p>
    <w:p w14:paraId="3D4EA9A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DCF1BA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38631" w14:textId="77777777" w:rsidR="00B54919" w:rsidRDefault="00B54919" w:rsidP="00B54919">
      <w:pPr>
        <w:rPr>
          <w:rFonts w:ascii="Arial" w:hAnsi="Arial" w:cs="Arial"/>
          <w:b/>
          <w:sz w:val="24"/>
        </w:rPr>
      </w:pPr>
      <w:r>
        <w:rPr>
          <w:rFonts w:ascii="Arial" w:hAnsi="Arial" w:cs="Arial"/>
          <w:b/>
          <w:color w:val="0000FF"/>
          <w:sz w:val="24"/>
        </w:rPr>
        <w:lastRenderedPageBreak/>
        <w:t>R3-230203</w:t>
      </w:r>
      <w:r>
        <w:rPr>
          <w:rFonts w:ascii="Arial" w:hAnsi="Arial" w:cs="Arial"/>
          <w:b/>
          <w:color w:val="0000FF"/>
          <w:sz w:val="24"/>
        </w:rPr>
        <w:tab/>
      </w:r>
      <w:r>
        <w:rPr>
          <w:rFonts w:ascii="Arial" w:hAnsi="Arial" w:cs="Arial"/>
          <w:b/>
          <w:sz w:val="24"/>
        </w:rPr>
        <w:t>(TP for LTM BL CR to TS 38.401) Solutions for L1/L2 triggered mobility</w:t>
      </w:r>
    </w:p>
    <w:p w14:paraId="4E1FE11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80A05C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D148F" w14:textId="77777777" w:rsidR="00B54919" w:rsidRDefault="00B54919" w:rsidP="00B54919">
      <w:pPr>
        <w:rPr>
          <w:rFonts w:ascii="Arial" w:hAnsi="Arial" w:cs="Arial"/>
          <w:b/>
          <w:sz w:val="24"/>
        </w:rPr>
      </w:pPr>
      <w:r>
        <w:rPr>
          <w:rFonts w:ascii="Arial" w:hAnsi="Arial" w:cs="Arial"/>
          <w:b/>
          <w:color w:val="0000FF"/>
          <w:sz w:val="24"/>
        </w:rPr>
        <w:t>R3-230084</w:t>
      </w:r>
      <w:r>
        <w:rPr>
          <w:rFonts w:ascii="Arial" w:hAnsi="Arial" w:cs="Arial"/>
          <w:b/>
          <w:color w:val="0000FF"/>
          <w:sz w:val="24"/>
        </w:rPr>
        <w:tab/>
      </w:r>
      <w:r>
        <w:rPr>
          <w:rFonts w:ascii="Arial" w:hAnsi="Arial" w:cs="Arial"/>
          <w:b/>
          <w:sz w:val="24"/>
        </w:rPr>
        <w:t>TP (BL CR TS 38.401) L1/2 Triggered Mobility (LTM) Procedures</w:t>
      </w:r>
    </w:p>
    <w:p w14:paraId="065AADA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FC4DBA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C46EE" w14:textId="77777777" w:rsidR="00B54919" w:rsidRDefault="00B54919" w:rsidP="00B54919">
      <w:pPr>
        <w:rPr>
          <w:rFonts w:ascii="Arial" w:hAnsi="Arial" w:cs="Arial"/>
          <w:b/>
          <w:sz w:val="24"/>
        </w:rPr>
      </w:pPr>
      <w:r>
        <w:rPr>
          <w:rFonts w:ascii="Arial" w:hAnsi="Arial" w:cs="Arial"/>
          <w:b/>
          <w:color w:val="0000FF"/>
          <w:sz w:val="24"/>
        </w:rPr>
        <w:t>R3-230717</w:t>
      </w:r>
      <w:r>
        <w:rPr>
          <w:rFonts w:ascii="Arial" w:hAnsi="Arial" w:cs="Arial"/>
          <w:b/>
          <w:color w:val="0000FF"/>
          <w:sz w:val="24"/>
        </w:rPr>
        <w:tab/>
      </w:r>
      <w:r>
        <w:rPr>
          <w:rFonts w:ascii="Arial" w:hAnsi="Arial" w:cs="Arial"/>
          <w:b/>
          <w:sz w:val="24"/>
        </w:rPr>
        <w:t>Discussion on L1/L2 triggered mobility</w:t>
      </w:r>
    </w:p>
    <w:p w14:paraId="23A9CC1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407479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2B017" w14:textId="77777777" w:rsidR="00B54919" w:rsidRDefault="00B54919" w:rsidP="00B54919">
      <w:pPr>
        <w:rPr>
          <w:rFonts w:ascii="Arial" w:hAnsi="Arial" w:cs="Arial"/>
          <w:b/>
          <w:sz w:val="24"/>
        </w:rPr>
      </w:pPr>
      <w:r>
        <w:rPr>
          <w:rFonts w:ascii="Arial" w:hAnsi="Arial" w:cs="Arial"/>
          <w:b/>
          <w:color w:val="0000FF"/>
          <w:sz w:val="24"/>
        </w:rPr>
        <w:t>R3-230107</w:t>
      </w:r>
      <w:r>
        <w:rPr>
          <w:rFonts w:ascii="Arial" w:hAnsi="Arial" w:cs="Arial"/>
          <w:b/>
          <w:color w:val="0000FF"/>
          <w:sz w:val="24"/>
        </w:rPr>
        <w:tab/>
      </w:r>
      <w:r>
        <w:rPr>
          <w:rFonts w:ascii="Arial" w:hAnsi="Arial" w:cs="Arial"/>
          <w:b/>
          <w:sz w:val="24"/>
        </w:rPr>
        <w:t>Signalling Support for LTM</w:t>
      </w:r>
    </w:p>
    <w:p w14:paraId="0D3A57B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430C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8802" w14:textId="77777777" w:rsidR="00B54919" w:rsidRDefault="00B54919" w:rsidP="00B54919">
      <w:pPr>
        <w:rPr>
          <w:rFonts w:ascii="Arial" w:hAnsi="Arial" w:cs="Arial"/>
          <w:b/>
          <w:sz w:val="24"/>
        </w:rPr>
      </w:pPr>
      <w:r>
        <w:rPr>
          <w:rFonts w:ascii="Arial" w:hAnsi="Arial" w:cs="Arial"/>
          <w:b/>
          <w:color w:val="0000FF"/>
          <w:sz w:val="24"/>
        </w:rPr>
        <w:t>R3-230400</w:t>
      </w:r>
      <w:r>
        <w:rPr>
          <w:rFonts w:ascii="Arial" w:hAnsi="Arial" w:cs="Arial"/>
          <w:b/>
          <w:color w:val="0000FF"/>
          <w:sz w:val="24"/>
        </w:rPr>
        <w:tab/>
      </w:r>
      <w:r>
        <w:rPr>
          <w:rFonts w:ascii="Arial" w:hAnsi="Arial" w:cs="Arial"/>
          <w:b/>
          <w:sz w:val="24"/>
        </w:rPr>
        <w:t>Discussion on the remained FFSs for L1/L2 mobility</w:t>
      </w:r>
    </w:p>
    <w:p w14:paraId="46F472F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EC51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51F5" w14:textId="77777777" w:rsidR="00B54919" w:rsidRDefault="00B54919" w:rsidP="00B54919">
      <w:pPr>
        <w:rPr>
          <w:rFonts w:ascii="Arial" w:hAnsi="Arial" w:cs="Arial"/>
          <w:b/>
          <w:sz w:val="24"/>
        </w:rPr>
      </w:pPr>
      <w:r>
        <w:rPr>
          <w:rFonts w:ascii="Arial" w:hAnsi="Arial" w:cs="Arial"/>
          <w:b/>
          <w:color w:val="0000FF"/>
          <w:sz w:val="24"/>
        </w:rPr>
        <w:t>R3-230270</w:t>
      </w:r>
      <w:r>
        <w:rPr>
          <w:rFonts w:ascii="Arial" w:hAnsi="Arial" w:cs="Arial"/>
          <w:b/>
          <w:color w:val="0000FF"/>
          <w:sz w:val="24"/>
        </w:rPr>
        <w:tab/>
      </w:r>
      <w:r>
        <w:rPr>
          <w:rFonts w:ascii="Arial" w:hAnsi="Arial" w:cs="Arial"/>
          <w:b/>
          <w:sz w:val="24"/>
        </w:rPr>
        <w:t>(TP to TS 38.401 on LTM) Support for L1/L2 based inter-cell mobility</w:t>
      </w:r>
    </w:p>
    <w:p w14:paraId="582501D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EC3724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43FAC" w14:textId="77777777" w:rsidR="00B54919" w:rsidRDefault="00B54919" w:rsidP="00B54919">
      <w:pPr>
        <w:rPr>
          <w:rFonts w:ascii="Arial" w:hAnsi="Arial" w:cs="Arial"/>
          <w:b/>
          <w:sz w:val="24"/>
        </w:rPr>
      </w:pPr>
      <w:r>
        <w:rPr>
          <w:rFonts w:ascii="Arial" w:hAnsi="Arial" w:cs="Arial"/>
          <w:b/>
          <w:color w:val="0000FF"/>
          <w:sz w:val="24"/>
        </w:rPr>
        <w:t>R3-230658</w:t>
      </w:r>
      <w:r>
        <w:rPr>
          <w:rFonts w:ascii="Arial" w:hAnsi="Arial" w:cs="Arial"/>
          <w:b/>
          <w:color w:val="0000FF"/>
          <w:sz w:val="24"/>
        </w:rPr>
        <w:tab/>
      </w:r>
      <w:r>
        <w:rPr>
          <w:rFonts w:ascii="Arial" w:hAnsi="Arial" w:cs="Arial"/>
          <w:b/>
          <w:sz w:val="24"/>
        </w:rPr>
        <w:t>Discussion on L1L2 based Inter-Cell Mobility</w:t>
      </w:r>
    </w:p>
    <w:p w14:paraId="7D0B8B9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F60A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17005" w14:textId="77777777" w:rsidR="00B54919" w:rsidRDefault="00B54919" w:rsidP="00B54919">
      <w:pPr>
        <w:rPr>
          <w:rFonts w:ascii="Arial" w:hAnsi="Arial" w:cs="Arial"/>
          <w:b/>
          <w:sz w:val="24"/>
        </w:rPr>
      </w:pPr>
      <w:r>
        <w:rPr>
          <w:rFonts w:ascii="Arial" w:hAnsi="Arial" w:cs="Arial"/>
          <w:b/>
          <w:color w:val="0000FF"/>
          <w:sz w:val="24"/>
        </w:rPr>
        <w:t>R3-230693</w:t>
      </w:r>
      <w:r>
        <w:rPr>
          <w:rFonts w:ascii="Arial" w:hAnsi="Arial" w:cs="Arial"/>
          <w:b/>
          <w:color w:val="0000FF"/>
          <w:sz w:val="24"/>
        </w:rPr>
        <w:tab/>
      </w:r>
      <w:r>
        <w:rPr>
          <w:rFonts w:ascii="Arial" w:hAnsi="Arial" w:cs="Arial"/>
          <w:b/>
          <w:sz w:val="24"/>
        </w:rPr>
        <w:t>Further discussion on LTM</w:t>
      </w:r>
    </w:p>
    <w:p w14:paraId="52331A8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D8D750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04A6B" w14:textId="77777777" w:rsidR="00B54919" w:rsidRDefault="00B54919" w:rsidP="00B54919">
      <w:pPr>
        <w:rPr>
          <w:rFonts w:ascii="Arial" w:hAnsi="Arial" w:cs="Arial"/>
          <w:b/>
          <w:sz w:val="24"/>
        </w:rPr>
      </w:pPr>
      <w:r>
        <w:rPr>
          <w:rFonts w:ascii="Arial" w:hAnsi="Arial" w:cs="Arial"/>
          <w:b/>
          <w:color w:val="0000FF"/>
          <w:sz w:val="24"/>
        </w:rPr>
        <w:t>R3-230670</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-DU LTM related impacts</w:t>
      </w:r>
    </w:p>
    <w:p w14:paraId="7FC3A46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F8763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216F8" w14:textId="77777777" w:rsidR="00B54919" w:rsidRDefault="00B54919" w:rsidP="00B54919">
      <w:pPr>
        <w:rPr>
          <w:rFonts w:ascii="Arial" w:hAnsi="Arial" w:cs="Arial"/>
          <w:b/>
          <w:sz w:val="24"/>
        </w:rPr>
      </w:pPr>
      <w:r>
        <w:rPr>
          <w:rFonts w:ascii="Arial" w:hAnsi="Arial" w:cs="Arial"/>
          <w:b/>
          <w:color w:val="0000FF"/>
          <w:sz w:val="24"/>
        </w:rPr>
        <w:t>R3-230710</w:t>
      </w:r>
      <w:r>
        <w:rPr>
          <w:rFonts w:ascii="Arial" w:hAnsi="Arial" w:cs="Arial"/>
          <w:b/>
          <w:color w:val="0000FF"/>
          <w:sz w:val="24"/>
        </w:rPr>
        <w:tab/>
      </w:r>
      <w:r>
        <w:rPr>
          <w:rFonts w:ascii="Arial" w:hAnsi="Arial" w:cs="Arial"/>
          <w:b/>
          <w:sz w:val="24"/>
        </w:rPr>
        <w:t>Discussions on general principles still missing but important for LTM (including TP for TS 38.401)</w:t>
      </w:r>
    </w:p>
    <w:p w14:paraId="63381BA2"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A88F32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6505" w14:textId="77777777" w:rsidR="00B54919" w:rsidRDefault="00B54919" w:rsidP="00B54919">
      <w:pPr>
        <w:rPr>
          <w:rFonts w:ascii="Arial" w:hAnsi="Arial" w:cs="Arial"/>
          <w:b/>
          <w:sz w:val="24"/>
        </w:rPr>
      </w:pPr>
      <w:r>
        <w:rPr>
          <w:rFonts w:ascii="Arial" w:hAnsi="Arial" w:cs="Arial"/>
          <w:b/>
          <w:color w:val="0000FF"/>
          <w:sz w:val="24"/>
        </w:rPr>
        <w:t>R3-230162</w:t>
      </w:r>
      <w:r>
        <w:rPr>
          <w:rFonts w:ascii="Arial" w:hAnsi="Arial" w:cs="Arial"/>
          <w:b/>
          <w:color w:val="0000FF"/>
          <w:sz w:val="24"/>
        </w:rPr>
        <w:tab/>
      </w:r>
      <w:r>
        <w:rPr>
          <w:rFonts w:ascii="Arial" w:hAnsi="Arial" w:cs="Arial"/>
          <w:b/>
          <w:sz w:val="24"/>
        </w:rPr>
        <w:t>Discussion on remaining issue for LTM procedure</w:t>
      </w:r>
    </w:p>
    <w:p w14:paraId="3F0472D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28B59B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9C80C" w14:textId="77777777" w:rsidR="00B54919" w:rsidRDefault="00B54919" w:rsidP="00B54919">
      <w:pPr>
        <w:rPr>
          <w:rFonts w:ascii="Arial" w:hAnsi="Arial" w:cs="Arial"/>
          <w:b/>
          <w:sz w:val="24"/>
        </w:rPr>
      </w:pPr>
      <w:r>
        <w:rPr>
          <w:rFonts w:ascii="Arial" w:hAnsi="Arial" w:cs="Arial"/>
          <w:b/>
          <w:color w:val="0000FF"/>
          <w:sz w:val="24"/>
        </w:rPr>
        <w:t>R3-230750</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target cell re-configuration for L1/L2 triggered mobility</w:t>
      </w:r>
    </w:p>
    <w:p w14:paraId="2A1C477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Symphony</w:t>
      </w:r>
    </w:p>
    <w:p w14:paraId="19EE17D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55FC1" w14:textId="77777777" w:rsidR="00B54919" w:rsidRDefault="00B54919" w:rsidP="00B54919">
      <w:pPr>
        <w:rPr>
          <w:rFonts w:ascii="Arial" w:hAnsi="Arial" w:cs="Arial"/>
          <w:b/>
          <w:sz w:val="24"/>
        </w:rPr>
      </w:pPr>
      <w:r>
        <w:rPr>
          <w:rFonts w:ascii="Arial" w:hAnsi="Arial" w:cs="Arial"/>
          <w:b/>
          <w:color w:val="0000FF"/>
          <w:sz w:val="24"/>
        </w:rPr>
        <w:t>R3-230617</w:t>
      </w:r>
      <w:r>
        <w:rPr>
          <w:rFonts w:ascii="Arial" w:hAnsi="Arial" w:cs="Arial"/>
          <w:b/>
          <w:color w:val="0000FF"/>
          <w:sz w:val="24"/>
        </w:rPr>
        <w:tab/>
      </w:r>
      <w:r>
        <w:rPr>
          <w:rFonts w:ascii="Arial" w:hAnsi="Arial" w:cs="Arial"/>
          <w:b/>
          <w:sz w:val="24"/>
        </w:rPr>
        <w:t>(TP to Mob_enh2 BL CR TS38.401) Discussion on L1/L2 based Inter-cell Mobility</w:t>
      </w:r>
    </w:p>
    <w:p w14:paraId="7507685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83AF4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448B7" w14:textId="77777777" w:rsidR="00B54919" w:rsidRDefault="00B54919" w:rsidP="00B54919">
      <w:pPr>
        <w:rPr>
          <w:rFonts w:ascii="Arial" w:hAnsi="Arial" w:cs="Arial"/>
          <w:b/>
          <w:sz w:val="24"/>
        </w:rPr>
      </w:pPr>
      <w:r>
        <w:rPr>
          <w:rFonts w:ascii="Arial" w:hAnsi="Arial" w:cs="Arial"/>
          <w:b/>
          <w:color w:val="0000FF"/>
          <w:sz w:val="24"/>
        </w:rPr>
        <w:t>R3-230342</w:t>
      </w:r>
      <w:r>
        <w:rPr>
          <w:rFonts w:ascii="Arial" w:hAnsi="Arial" w:cs="Arial"/>
          <w:b/>
          <w:color w:val="0000FF"/>
          <w:sz w:val="24"/>
        </w:rPr>
        <w:tab/>
      </w:r>
      <w:r>
        <w:rPr>
          <w:rFonts w:ascii="Arial" w:hAnsi="Arial" w:cs="Arial"/>
          <w:b/>
          <w:sz w:val="24"/>
        </w:rPr>
        <w:t>Discussion on L1L2 based inter-cell mobility</w:t>
      </w:r>
    </w:p>
    <w:p w14:paraId="47566D3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9A7F36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180E6" w14:textId="77777777" w:rsidR="00B54919" w:rsidRDefault="00B54919" w:rsidP="00B54919">
      <w:pPr>
        <w:rPr>
          <w:rFonts w:ascii="Arial" w:hAnsi="Arial" w:cs="Arial"/>
          <w:b/>
          <w:sz w:val="24"/>
        </w:rPr>
      </w:pPr>
      <w:r>
        <w:rPr>
          <w:rFonts w:ascii="Arial" w:hAnsi="Arial" w:cs="Arial"/>
          <w:b/>
          <w:color w:val="0000FF"/>
          <w:sz w:val="24"/>
        </w:rPr>
        <w:t>R3-230159</w:t>
      </w:r>
      <w:r>
        <w:rPr>
          <w:rFonts w:ascii="Arial" w:hAnsi="Arial" w:cs="Arial"/>
          <w:b/>
          <w:color w:val="0000FF"/>
          <w:sz w:val="24"/>
        </w:rPr>
        <w:tab/>
      </w:r>
      <w:r>
        <w:rPr>
          <w:rFonts w:ascii="Arial" w:hAnsi="Arial" w:cs="Arial"/>
          <w:b/>
          <w:sz w:val="24"/>
        </w:rPr>
        <w:t>Discussion on L1/L2-triggered Mobility</w:t>
      </w:r>
    </w:p>
    <w:p w14:paraId="552AC02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1ABF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26352" w14:textId="77777777" w:rsidR="00B54919" w:rsidRDefault="00B54919" w:rsidP="00B54919">
      <w:pPr>
        <w:rPr>
          <w:rFonts w:ascii="Arial" w:hAnsi="Arial" w:cs="Arial"/>
          <w:b/>
          <w:sz w:val="24"/>
        </w:rPr>
      </w:pPr>
      <w:r>
        <w:rPr>
          <w:rFonts w:ascii="Arial" w:hAnsi="Arial" w:cs="Arial"/>
          <w:b/>
          <w:color w:val="0000FF"/>
          <w:sz w:val="24"/>
        </w:rPr>
        <w:t>R3-230085</w:t>
      </w:r>
      <w:r>
        <w:rPr>
          <w:rFonts w:ascii="Arial" w:hAnsi="Arial" w:cs="Arial"/>
          <w:b/>
          <w:color w:val="0000FF"/>
          <w:sz w:val="24"/>
        </w:rPr>
        <w:tab/>
      </w:r>
      <w:r>
        <w:rPr>
          <w:rFonts w:ascii="Arial" w:hAnsi="Arial" w:cs="Arial"/>
          <w:b/>
          <w:sz w:val="24"/>
        </w:rPr>
        <w:t xml:space="preserve">Discussion on Additional Considerations for L1/2 Triggered Mobility (LTM) </w:t>
      </w:r>
    </w:p>
    <w:p w14:paraId="4F492BF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527667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9EC6" w14:textId="77777777" w:rsidR="00B54919" w:rsidRDefault="00B54919" w:rsidP="00B54919">
      <w:pPr>
        <w:rPr>
          <w:rFonts w:ascii="Arial" w:hAnsi="Arial" w:cs="Arial"/>
          <w:b/>
          <w:sz w:val="24"/>
        </w:rPr>
      </w:pPr>
      <w:r>
        <w:rPr>
          <w:rFonts w:ascii="Arial" w:hAnsi="Arial" w:cs="Arial"/>
          <w:b/>
          <w:color w:val="0000FF"/>
          <w:sz w:val="24"/>
        </w:rPr>
        <w:t>R3-230158</w:t>
      </w:r>
      <w:r>
        <w:rPr>
          <w:rFonts w:ascii="Arial" w:hAnsi="Arial" w:cs="Arial"/>
          <w:b/>
          <w:color w:val="0000FF"/>
          <w:sz w:val="24"/>
        </w:rPr>
        <w:tab/>
      </w:r>
      <w:r>
        <w:rPr>
          <w:rFonts w:ascii="Arial" w:hAnsi="Arial" w:cs="Arial"/>
          <w:b/>
          <w:sz w:val="24"/>
        </w:rPr>
        <w:t>Collision between L1/L2-triggered mobility and L3 mobility</w:t>
      </w:r>
    </w:p>
    <w:p w14:paraId="5484BB5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14C9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E62E" w14:textId="77777777" w:rsidR="00B54919" w:rsidRDefault="00B54919" w:rsidP="00B54919">
      <w:pPr>
        <w:rPr>
          <w:rFonts w:ascii="Arial" w:hAnsi="Arial" w:cs="Arial"/>
          <w:b/>
          <w:sz w:val="24"/>
        </w:rPr>
      </w:pPr>
      <w:r>
        <w:rPr>
          <w:rFonts w:ascii="Arial" w:hAnsi="Arial" w:cs="Arial"/>
          <w:b/>
          <w:color w:val="0000FF"/>
          <w:sz w:val="24"/>
        </w:rPr>
        <w:t>R3-230581</w:t>
      </w:r>
      <w:r>
        <w:rPr>
          <w:rFonts w:ascii="Arial" w:hAnsi="Arial" w:cs="Arial"/>
          <w:b/>
          <w:color w:val="0000FF"/>
          <w:sz w:val="24"/>
        </w:rPr>
        <w:tab/>
      </w:r>
      <w:r>
        <w:rPr>
          <w:rFonts w:ascii="Arial" w:hAnsi="Arial" w:cs="Arial"/>
          <w:b/>
          <w:sz w:val="24"/>
        </w:rPr>
        <w:t>(TP for L1L2Mob BLCR for TS 38.401): BLCR update with latest agreements</w:t>
      </w:r>
    </w:p>
    <w:p w14:paraId="11C45B7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4F5AC2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R3-230968</w:t>
      </w:r>
      <w:r>
        <w:rPr>
          <w:color w:val="993300"/>
          <w:u w:val="single"/>
        </w:rPr>
        <w:t>.</w:t>
      </w:r>
    </w:p>
    <w:p w14:paraId="4FDA891F" w14:textId="77777777" w:rsidR="00B54919" w:rsidRDefault="00B54919" w:rsidP="00B54919">
      <w:pPr>
        <w:rPr>
          <w:rFonts w:ascii="Arial" w:hAnsi="Arial" w:cs="Arial"/>
          <w:b/>
          <w:sz w:val="24"/>
        </w:rPr>
      </w:pPr>
      <w:r>
        <w:rPr>
          <w:rFonts w:ascii="Arial" w:hAnsi="Arial" w:cs="Arial"/>
          <w:b/>
          <w:color w:val="0000FF"/>
          <w:sz w:val="24"/>
        </w:rPr>
        <w:lastRenderedPageBreak/>
        <w:t>R3-230968</w:t>
      </w:r>
      <w:r>
        <w:rPr>
          <w:rFonts w:ascii="Arial" w:hAnsi="Arial" w:cs="Arial"/>
          <w:b/>
          <w:color w:val="0000FF"/>
          <w:sz w:val="24"/>
        </w:rPr>
        <w:tab/>
      </w:r>
      <w:r>
        <w:rPr>
          <w:rFonts w:ascii="Arial" w:hAnsi="Arial" w:cs="Arial"/>
          <w:b/>
          <w:sz w:val="24"/>
        </w:rPr>
        <w:t>(TP for L1L2Mob BLCR for TS 38.401): BLCR update with latest agreements</w:t>
      </w:r>
    </w:p>
    <w:p w14:paraId="0DCB372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w:t>
      </w:r>
    </w:p>
    <w:p w14:paraId="480F217E" w14:textId="77777777" w:rsidR="00B54919" w:rsidRDefault="00B54919" w:rsidP="00B54919">
      <w:pPr>
        <w:rPr>
          <w:color w:val="808080"/>
        </w:rPr>
      </w:pPr>
      <w:r>
        <w:rPr>
          <w:color w:val="808080"/>
        </w:rPr>
        <w:t>(Replaces R3-230581)</w:t>
      </w:r>
    </w:p>
    <w:p w14:paraId="0784A835" w14:textId="77777777" w:rsidR="00B54919" w:rsidRDefault="00B54919" w:rsidP="00B54919">
      <w:pPr>
        <w:rPr>
          <w:rFonts w:ascii="Arial" w:hAnsi="Arial" w:cs="Arial"/>
          <w:b/>
        </w:rPr>
      </w:pPr>
      <w:r>
        <w:rPr>
          <w:rFonts w:ascii="Arial" w:hAnsi="Arial" w:cs="Arial"/>
          <w:b/>
        </w:rPr>
        <w:t xml:space="preserve">Discussion: </w:t>
      </w:r>
    </w:p>
    <w:p w14:paraId="0735AD08" w14:textId="55AEA0B4" w:rsidR="00B54919" w:rsidRDefault="00B54919" w:rsidP="00B54919">
      <w:r>
        <w:t>-</w:t>
      </w:r>
      <w:r>
        <w:tab/>
        <w:t xml:space="preserve">Add </w:t>
      </w:r>
      <w:r w:rsidR="00BF0955">
        <w:t>Nokia,</w:t>
      </w:r>
      <w:r>
        <w:t xml:space="preserve"> </w:t>
      </w:r>
      <w:r w:rsidR="00BF0955">
        <w:t>ERICSSON</w:t>
      </w:r>
      <w:r>
        <w:t>, ZTE, CMCC as co-source</w:t>
      </w:r>
    </w:p>
    <w:p w14:paraId="313BD317" w14:textId="77777777" w:rsidR="00B54919" w:rsidRDefault="00B54919" w:rsidP="00B54919">
      <w:r>
        <w:t>-</w:t>
      </w:r>
      <w:r>
        <w:tab/>
        <w:t>Remove highlight</w:t>
      </w:r>
    </w:p>
    <w:p w14:paraId="5F1DE24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R3-231026</w:t>
      </w:r>
      <w:r>
        <w:rPr>
          <w:color w:val="993300"/>
          <w:u w:val="single"/>
        </w:rPr>
        <w:t>.</w:t>
      </w:r>
    </w:p>
    <w:p w14:paraId="187DF411" w14:textId="77777777" w:rsidR="00B54919" w:rsidRDefault="00B54919" w:rsidP="00B54919">
      <w:pPr>
        <w:rPr>
          <w:rFonts w:ascii="Arial" w:hAnsi="Arial" w:cs="Arial"/>
          <w:b/>
          <w:sz w:val="24"/>
        </w:rPr>
      </w:pPr>
      <w:r>
        <w:rPr>
          <w:rFonts w:ascii="Arial" w:hAnsi="Arial" w:cs="Arial"/>
          <w:b/>
          <w:color w:val="0000FF"/>
          <w:sz w:val="24"/>
        </w:rPr>
        <w:t>R3-231026</w:t>
      </w:r>
      <w:r>
        <w:rPr>
          <w:rFonts w:ascii="Arial" w:hAnsi="Arial" w:cs="Arial"/>
          <w:b/>
          <w:color w:val="0000FF"/>
          <w:sz w:val="24"/>
        </w:rPr>
        <w:tab/>
      </w:r>
      <w:r>
        <w:rPr>
          <w:rFonts w:ascii="Arial" w:hAnsi="Arial" w:cs="Arial"/>
          <w:b/>
          <w:sz w:val="24"/>
        </w:rPr>
        <w:t>(TP for L1L2Mob BLCR for TS 38.401): BLCR update with latest agreements for inter-DU LTM</w:t>
      </w:r>
    </w:p>
    <w:p w14:paraId="3308EDD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Huawei, Ericsson, Nokia, Nokia Shanghai Bell, ZTE, CMCC, Qualcomm Incorporated</w:t>
      </w:r>
    </w:p>
    <w:p w14:paraId="78993DC0" w14:textId="77777777" w:rsidR="00B54919" w:rsidRDefault="00B54919" w:rsidP="00B54919">
      <w:pPr>
        <w:rPr>
          <w:color w:val="808080"/>
        </w:rPr>
      </w:pPr>
      <w:r>
        <w:rPr>
          <w:color w:val="808080"/>
        </w:rPr>
        <w:t>(Replaces R3-230968)</w:t>
      </w:r>
    </w:p>
    <w:p w14:paraId="29E2D7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3C182" w14:textId="77777777" w:rsidR="00B54919" w:rsidRDefault="00B54919" w:rsidP="00B54919">
      <w:pPr>
        <w:rPr>
          <w:rFonts w:ascii="Arial" w:hAnsi="Arial" w:cs="Arial"/>
          <w:b/>
          <w:sz w:val="24"/>
        </w:rPr>
      </w:pPr>
      <w:r>
        <w:rPr>
          <w:rFonts w:ascii="Arial" w:hAnsi="Arial" w:cs="Arial"/>
          <w:b/>
          <w:color w:val="0000FF"/>
          <w:sz w:val="24"/>
        </w:rPr>
        <w:t>R3-230163</w:t>
      </w:r>
      <w:r>
        <w:rPr>
          <w:rFonts w:ascii="Arial" w:hAnsi="Arial" w:cs="Arial"/>
          <w:b/>
          <w:color w:val="0000FF"/>
          <w:sz w:val="24"/>
        </w:rPr>
        <w:tab/>
      </w:r>
      <w:r>
        <w:rPr>
          <w:rFonts w:ascii="Arial" w:hAnsi="Arial" w:cs="Arial"/>
          <w:b/>
          <w:sz w:val="24"/>
        </w:rPr>
        <w:t>(TP for NR_Mob_enh2 BL CR for TS 38.473) On support of LTM procedure</w:t>
      </w:r>
    </w:p>
    <w:p w14:paraId="5403A51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Telecommunication</w:t>
      </w:r>
    </w:p>
    <w:p w14:paraId="2AE14F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E58C4" w14:textId="77777777" w:rsidR="00B54919" w:rsidRDefault="00B54919" w:rsidP="00B54919">
      <w:pPr>
        <w:rPr>
          <w:rFonts w:ascii="Arial" w:hAnsi="Arial" w:cs="Arial"/>
          <w:b/>
          <w:sz w:val="24"/>
        </w:rPr>
      </w:pPr>
      <w:r>
        <w:rPr>
          <w:rFonts w:ascii="Arial" w:hAnsi="Arial" w:cs="Arial"/>
          <w:b/>
          <w:color w:val="0000FF"/>
          <w:sz w:val="24"/>
        </w:rPr>
        <w:t>R3-230204</w:t>
      </w:r>
      <w:r>
        <w:rPr>
          <w:rFonts w:ascii="Arial" w:hAnsi="Arial" w:cs="Arial"/>
          <w:b/>
          <w:color w:val="0000FF"/>
          <w:sz w:val="24"/>
        </w:rPr>
        <w:tab/>
      </w:r>
      <w:r>
        <w:rPr>
          <w:rFonts w:ascii="Arial" w:hAnsi="Arial" w:cs="Arial"/>
          <w:b/>
          <w:sz w:val="24"/>
        </w:rPr>
        <w:t>(TP for LTM BL CR to TS 38.473) F1AP impacts for LTM</w:t>
      </w:r>
    </w:p>
    <w:p w14:paraId="4160180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1E862F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70608" w14:textId="77777777" w:rsidR="00B54919" w:rsidRDefault="00B54919" w:rsidP="00B54919">
      <w:pPr>
        <w:rPr>
          <w:rFonts w:ascii="Arial" w:hAnsi="Arial" w:cs="Arial"/>
          <w:b/>
          <w:sz w:val="24"/>
        </w:rPr>
      </w:pPr>
      <w:r>
        <w:rPr>
          <w:rFonts w:ascii="Arial" w:hAnsi="Arial" w:cs="Arial"/>
          <w:b/>
          <w:color w:val="0000FF"/>
          <w:sz w:val="24"/>
        </w:rPr>
        <w:t>R3-230343</w:t>
      </w:r>
      <w:r>
        <w:rPr>
          <w:rFonts w:ascii="Arial" w:hAnsi="Arial" w:cs="Arial"/>
          <w:b/>
          <w:color w:val="0000FF"/>
          <w:sz w:val="24"/>
        </w:rPr>
        <w:tab/>
      </w:r>
      <w:r>
        <w:rPr>
          <w:rFonts w:ascii="Arial" w:hAnsi="Arial" w:cs="Arial"/>
          <w:b/>
          <w:sz w:val="24"/>
        </w:rPr>
        <w:t>(TP to TS 38.401 &amp; TS 38.470) Support of L1L2 based inter-cell mobility</w:t>
      </w:r>
    </w:p>
    <w:p w14:paraId="65DF251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3C9EC86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C2570" w14:textId="77777777" w:rsidR="00B54919" w:rsidRDefault="00B54919" w:rsidP="00B54919">
      <w:pPr>
        <w:rPr>
          <w:rFonts w:ascii="Arial" w:hAnsi="Arial" w:cs="Arial"/>
          <w:b/>
          <w:sz w:val="24"/>
        </w:rPr>
      </w:pPr>
      <w:r>
        <w:rPr>
          <w:rFonts w:ascii="Arial" w:hAnsi="Arial" w:cs="Arial"/>
          <w:b/>
          <w:color w:val="0000FF"/>
          <w:sz w:val="24"/>
        </w:rPr>
        <w:t>R3-230401</w:t>
      </w:r>
      <w:r>
        <w:rPr>
          <w:rFonts w:ascii="Arial" w:hAnsi="Arial" w:cs="Arial"/>
          <w:b/>
          <w:color w:val="0000FF"/>
          <w:sz w:val="24"/>
        </w:rPr>
        <w:tab/>
      </w:r>
      <w:r>
        <w:rPr>
          <w:rFonts w:ascii="Arial" w:hAnsi="Arial" w:cs="Arial"/>
          <w:b/>
          <w:sz w:val="24"/>
        </w:rPr>
        <w:t>Discussion on other issues for L1/L2 mobility</w:t>
      </w:r>
    </w:p>
    <w:p w14:paraId="5FB50EB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02FBF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A13DE" w14:textId="77777777" w:rsidR="00B54919" w:rsidRDefault="00B54919" w:rsidP="00B54919">
      <w:pPr>
        <w:rPr>
          <w:rFonts w:ascii="Arial" w:hAnsi="Arial" w:cs="Arial"/>
          <w:b/>
          <w:sz w:val="24"/>
        </w:rPr>
      </w:pPr>
      <w:r>
        <w:rPr>
          <w:rFonts w:ascii="Arial" w:hAnsi="Arial" w:cs="Arial"/>
          <w:b/>
          <w:color w:val="0000FF"/>
          <w:sz w:val="24"/>
        </w:rPr>
        <w:t>R3-230659</w:t>
      </w:r>
      <w:r>
        <w:rPr>
          <w:rFonts w:ascii="Arial" w:hAnsi="Arial" w:cs="Arial"/>
          <w:b/>
          <w:color w:val="0000FF"/>
          <w:sz w:val="24"/>
        </w:rPr>
        <w:tab/>
      </w:r>
      <w:r>
        <w:rPr>
          <w:rFonts w:ascii="Arial" w:hAnsi="Arial" w:cs="Arial"/>
          <w:b/>
          <w:sz w:val="24"/>
        </w:rPr>
        <w:t>(TP to TS 38.401 ) L1L2 based Inter-Cell Mobility</w:t>
      </w:r>
    </w:p>
    <w:p w14:paraId="4529084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22EB94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72F9" w14:textId="77777777" w:rsidR="00B54919" w:rsidRDefault="00B54919" w:rsidP="00B54919">
      <w:pPr>
        <w:rPr>
          <w:rFonts w:ascii="Arial" w:hAnsi="Arial" w:cs="Arial"/>
          <w:b/>
          <w:sz w:val="24"/>
        </w:rPr>
      </w:pPr>
      <w:r>
        <w:rPr>
          <w:rFonts w:ascii="Arial" w:hAnsi="Arial" w:cs="Arial"/>
          <w:b/>
          <w:color w:val="0000FF"/>
          <w:sz w:val="24"/>
        </w:rPr>
        <w:t>R3-230660</w:t>
      </w:r>
      <w:r>
        <w:rPr>
          <w:rFonts w:ascii="Arial" w:hAnsi="Arial" w:cs="Arial"/>
          <w:b/>
          <w:color w:val="0000FF"/>
          <w:sz w:val="24"/>
        </w:rPr>
        <w:tab/>
      </w:r>
      <w:r>
        <w:rPr>
          <w:rFonts w:ascii="Arial" w:hAnsi="Arial" w:cs="Arial"/>
          <w:b/>
          <w:sz w:val="24"/>
        </w:rPr>
        <w:t>(TP to TS 38.473 ) L1L2 based Inter-Cell Mobility</w:t>
      </w:r>
    </w:p>
    <w:p w14:paraId="1852968C" w14:textId="77777777" w:rsidR="00B54919" w:rsidRDefault="00B549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36635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8143" w14:textId="77777777" w:rsidR="00BA4C16" w:rsidRDefault="00B54919" w:rsidP="00B54919">
      <w:pPr>
        <w:rPr>
          <w:rFonts w:ascii="Arial" w:hAnsi="Arial" w:cs="Arial"/>
          <w:b/>
          <w:sz w:val="24"/>
        </w:rPr>
      </w:pPr>
      <w:r>
        <w:rPr>
          <w:rFonts w:ascii="Arial" w:hAnsi="Arial" w:cs="Arial"/>
          <w:b/>
          <w:color w:val="0000FF"/>
          <w:sz w:val="24"/>
        </w:rPr>
        <w:t>R3-230671</w:t>
      </w:r>
      <w:r>
        <w:rPr>
          <w:rFonts w:ascii="Arial" w:hAnsi="Arial" w:cs="Arial"/>
          <w:b/>
          <w:color w:val="0000FF"/>
          <w:sz w:val="24"/>
        </w:rPr>
        <w:tab/>
      </w:r>
      <w:r>
        <w:rPr>
          <w:rFonts w:ascii="Arial" w:hAnsi="Arial" w:cs="Arial"/>
          <w:b/>
          <w:sz w:val="24"/>
        </w:rPr>
        <w:t>(TP for NR_Mob_enh2 BL CR for TS 38.401) Discussion on inter-</w:t>
      </w:r>
      <w:proofErr w:type="spellStart"/>
      <w:r>
        <w:rPr>
          <w:rFonts w:ascii="Arial" w:hAnsi="Arial" w:cs="Arial"/>
          <w:b/>
          <w:sz w:val="24"/>
        </w:rPr>
        <w:t>gNB</w:t>
      </w:r>
      <w:proofErr w:type="spellEnd"/>
      <w:r>
        <w:rPr>
          <w:rFonts w:ascii="Arial" w:hAnsi="Arial" w:cs="Arial"/>
          <w:b/>
          <w:sz w:val="24"/>
        </w:rPr>
        <w:t>-DU LTM related impacts</w:t>
      </w:r>
    </w:p>
    <w:p w14:paraId="013AE72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4BC331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0A64D" w14:textId="77777777" w:rsidR="00B54919" w:rsidRDefault="00B54919" w:rsidP="00B54919">
      <w:pPr>
        <w:rPr>
          <w:rFonts w:ascii="Arial" w:hAnsi="Arial" w:cs="Arial"/>
          <w:b/>
          <w:sz w:val="24"/>
        </w:rPr>
      </w:pPr>
      <w:r>
        <w:rPr>
          <w:rFonts w:ascii="Arial" w:hAnsi="Arial" w:cs="Arial"/>
          <w:b/>
          <w:color w:val="0000FF"/>
          <w:sz w:val="24"/>
        </w:rPr>
        <w:t>R3-230672</w:t>
      </w:r>
      <w:r>
        <w:rPr>
          <w:rFonts w:ascii="Arial" w:hAnsi="Arial" w:cs="Arial"/>
          <w:b/>
          <w:color w:val="0000FF"/>
          <w:sz w:val="24"/>
        </w:rPr>
        <w:tab/>
      </w:r>
      <w:r>
        <w:rPr>
          <w:rFonts w:ascii="Arial" w:hAnsi="Arial" w:cs="Arial"/>
          <w:b/>
          <w:sz w:val="24"/>
        </w:rPr>
        <w:t>(TP for NR_Mob_enh2 BL CR for TS 38.473) Discussion on inter-</w:t>
      </w:r>
      <w:proofErr w:type="spellStart"/>
      <w:r>
        <w:rPr>
          <w:rFonts w:ascii="Arial" w:hAnsi="Arial" w:cs="Arial"/>
          <w:b/>
          <w:sz w:val="24"/>
        </w:rPr>
        <w:t>gNB</w:t>
      </w:r>
      <w:proofErr w:type="spellEnd"/>
      <w:r>
        <w:rPr>
          <w:rFonts w:ascii="Arial" w:hAnsi="Arial" w:cs="Arial"/>
          <w:b/>
          <w:sz w:val="24"/>
        </w:rPr>
        <w:t>-DU LTM related impacts</w:t>
      </w:r>
    </w:p>
    <w:p w14:paraId="08D8A78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14:paraId="7AA07B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0E2A" w14:textId="77777777" w:rsidR="00B54919" w:rsidRDefault="00B54919" w:rsidP="00B54919">
      <w:pPr>
        <w:rPr>
          <w:rFonts w:ascii="Arial" w:hAnsi="Arial" w:cs="Arial"/>
          <w:b/>
          <w:sz w:val="24"/>
        </w:rPr>
      </w:pPr>
      <w:r>
        <w:rPr>
          <w:rFonts w:ascii="Arial" w:hAnsi="Arial" w:cs="Arial"/>
          <w:b/>
          <w:color w:val="0000FF"/>
          <w:sz w:val="24"/>
        </w:rPr>
        <w:t>R3-230711</w:t>
      </w:r>
      <w:r>
        <w:rPr>
          <w:rFonts w:ascii="Arial" w:hAnsi="Arial" w:cs="Arial"/>
          <w:b/>
          <w:color w:val="0000FF"/>
          <w:sz w:val="24"/>
        </w:rPr>
        <w:tab/>
      </w:r>
      <w:r>
        <w:rPr>
          <w:rFonts w:ascii="Arial" w:hAnsi="Arial" w:cs="Arial"/>
          <w:b/>
          <w:sz w:val="24"/>
        </w:rPr>
        <w:t>Considerations on parallel vs single (including TPs for TS 38.473)</w:t>
      </w:r>
    </w:p>
    <w:p w14:paraId="57EC48E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EB4E8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6442" w14:textId="77777777" w:rsidR="00B54919" w:rsidRDefault="00B54919" w:rsidP="00B54919">
      <w:pPr>
        <w:rPr>
          <w:rFonts w:ascii="Arial" w:hAnsi="Arial" w:cs="Arial"/>
          <w:b/>
          <w:sz w:val="24"/>
        </w:rPr>
      </w:pPr>
      <w:r>
        <w:rPr>
          <w:rFonts w:ascii="Arial" w:hAnsi="Arial" w:cs="Arial"/>
          <w:b/>
          <w:color w:val="0000FF"/>
          <w:sz w:val="24"/>
        </w:rPr>
        <w:t>R3-230718</w:t>
      </w:r>
      <w:r>
        <w:rPr>
          <w:rFonts w:ascii="Arial" w:hAnsi="Arial" w:cs="Arial"/>
          <w:b/>
          <w:color w:val="0000FF"/>
          <w:sz w:val="24"/>
        </w:rPr>
        <w:tab/>
      </w:r>
      <w:r>
        <w:rPr>
          <w:rFonts w:ascii="Arial" w:hAnsi="Arial" w:cs="Arial"/>
          <w:b/>
          <w:sz w:val="24"/>
        </w:rPr>
        <w:t>TP for LTM BL CR to TS 37.483</w:t>
      </w:r>
    </w:p>
    <w:p w14:paraId="4AB0FA4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7EB9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3F54D" w14:textId="77777777" w:rsidR="00B54919" w:rsidRDefault="00B54919" w:rsidP="00B54919">
      <w:pPr>
        <w:rPr>
          <w:rFonts w:ascii="Arial" w:hAnsi="Arial" w:cs="Arial"/>
          <w:b/>
          <w:sz w:val="24"/>
        </w:rPr>
      </w:pPr>
      <w:r>
        <w:rPr>
          <w:rFonts w:ascii="Arial" w:hAnsi="Arial" w:cs="Arial"/>
          <w:b/>
          <w:color w:val="0000FF"/>
          <w:sz w:val="24"/>
        </w:rPr>
        <w:t>R3-230889</w:t>
      </w:r>
      <w:r>
        <w:rPr>
          <w:rFonts w:ascii="Arial" w:hAnsi="Arial" w:cs="Arial"/>
          <w:b/>
          <w:color w:val="0000FF"/>
          <w:sz w:val="24"/>
        </w:rPr>
        <w:tab/>
      </w:r>
      <w:r>
        <w:rPr>
          <w:rFonts w:ascii="Arial" w:hAnsi="Arial" w:cs="Arial"/>
          <w:b/>
          <w:sz w:val="24"/>
        </w:rPr>
        <w:t>LS on Approaches during execution for inter-DU LTM</w:t>
      </w:r>
    </w:p>
    <w:p w14:paraId="11367D0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266DE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1572A" w14:textId="77777777" w:rsidR="00B54919" w:rsidRDefault="00B54919" w:rsidP="00B54919">
      <w:pPr>
        <w:rPr>
          <w:rFonts w:ascii="Arial" w:hAnsi="Arial" w:cs="Arial"/>
          <w:b/>
          <w:sz w:val="24"/>
        </w:rPr>
      </w:pPr>
      <w:r>
        <w:rPr>
          <w:rFonts w:ascii="Arial" w:hAnsi="Arial" w:cs="Arial"/>
          <w:b/>
          <w:color w:val="0000FF"/>
          <w:sz w:val="24"/>
        </w:rPr>
        <w:t>R3-230890</w:t>
      </w:r>
      <w:r>
        <w:rPr>
          <w:rFonts w:ascii="Arial" w:hAnsi="Arial" w:cs="Arial"/>
          <w:b/>
          <w:color w:val="0000FF"/>
          <w:sz w:val="24"/>
        </w:rPr>
        <w:tab/>
      </w:r>
      <w:r>
        <w:rPr>
          <w:rFonts w:ascii="Arial" w:hAnsi="Arial" w:cs="Arial"/>
          <w:b/>
          <w:sz w:val="24"/>
        </w:rPr>
        <w:t>Summary of offline discussion(CB:#22_L1L2mobility)</w:t>
      </w:r>
    </w:p>
    <w:p w14:paraId="6A29E1A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3C316E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20464" w14:textId="77777777" w:rsidR="00B54919" w:rsidRDefault="00B54919" w:rsidP="00B54919">
      <w:pPr>
        <w:rPr>
          <w:rFonts w:ascii="Arial" w:hAnsi="Arial" w:cs="Arial"/>
          <w:b/>
          <w:sz w:val="24"/>
        </w:rPr>
      </w:pPr>
      <w:r>
        <w:rPr>
          <w:rFonts w:ascii="Arial" w:hAnsi="Arial" w:cs="Arial"/>
          <w:b/>
          <w:color w:val="0000FF"/>
          <w:sz w:val="24"/>
        </w:rPr>
        <w:t>R3-230932</w:t>
      </w:r>
      <w:r>
        <w:rPr>
          <w:rFonts w:ascii="Arial" w:hAnsi="Arial" w:cs="Arial"/>
          <w:b/>
          <w:color w:val="0000FF"/>
          <w:sz w:val="24"/>
        </w:rPr>
        <w:tab/>
      </w:r>
      <w:r>
        <w:rPr>
          <w:rFonts w:ascii="Arial" w:hAnsi="Arial" w:cs="Arial"/>
          <w:b/>
          <w:sz w:val="24"/>
        </w:rPr>
        <w:t>(TP for L1L2Mob BLCR for TS 38.401): BLCR update with latest agreements for intra-DU LTM</w:t>
      </w:r>
    </w:p>
    <w:p w14:paraId="3B7F48D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1D1967A0" w14:textId="77777777" w:rsidR="00B54919" w:rsidRDefault="00B54919" w:rsidP="00B54919">
      <w:pPr>
        <w:rPr>
          <w:rFonts w:ascii="Arial" w:hAnsi="Arial" w:cs="Arial"/>
          <w:b/>
        </w:rPr>
      </w:pPr>
      <w:r>
        <w:rPr>
          <w:rFonts w:ascii="Arial" w:hAnsi="Arial" w:cs="Arial"/>
          <w:b/>
        </w:rPr>
        <w:t xml:space="preserve">Discussion: </w:t>
      </w:r>
    </w:p>
    <w:p w14:paraId="72A9159A" w14:textId="6CC3B75B" w:rsidR="00B54919" w:rsidRDefault="00B54919" w:rsidP="00B54919">
      <w:r>
        <w:t>-</w:t>
      </w:r>
      <w:r>
        <w:tab/>
        <w:t xml:space="preserve">Add </w:t>
      </w:r>
      <w:r w:rsidR="00BF0955">
        <w:t>ERICSSON</w:t>
      </w:r>
      <w:r>
        <w:t>, CMCC, HW as co-source</w:t>
      </w:r>
    </w:p>
    <w:p w14:paraId="5BAEA2CA" w14:textId="77777777" w:rsidR="00B54919" w:rsidRDefault="00B54919" w:rsidP="00B54919">
      <w:r>
        <w:t>-</w:t>
      </w:r>
      <w:r>
        <w:tab/>
        <w:t>Remove highlight</w:t>
      </w:r>
    </w:p>
    <w:p w14:paraId="55A8044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R3-231027</w:t>
      </w:r>
      <w:r>
        <w:rPr>
          <w:color w:val="993300"/>
          <w:u w:val="single"/>
        </w:rPr>
        <w:t>.</w:t>
      </w:r>
    </w:p>
    <w:p w14:paraId="29BA3E3E" w14:textId="77777777" w:rsidR="00B54919" w:rsidRDefault="00B54919" w:rsidP="00B54919">
      <w:pPr>
        <w:rPr>
          <w:rFonts w:ascii="Arial" w:hAnsi="Arial" w:cs="Arial"/>
          <w:b/>
          <w:sz w:val="24"/>
        </w:rPr>
      </w:pPr>
      <w:r>
        <w:rPr>
          <w:rFonts w:ascii="Arial" w:hAnsi="Arial" w:cs="Arial"/>
          <w:b/>
          <w:color w:val="0000FF"/>
          <w:sz w:val="24"/>
        </w:rPr>
        <w:lastRenderedPageBreak/>
        <w:t>R3-231027</w:t>
      </w:r>
      <w:r>
        <w:rPr>
          <w:rFonts w:ascii="Arial" w:hAnsi="Arial" w:cs="Arial"/>
          <w:b/>
          <w:color w:val="0000FF"/>
          <w:sz w:val="24"/>
        </w:rPr>
        <w:tab/>
      </w:r>
      <w:r>
        <w:rPr>
          <w:rFonts w:ascii="Arial" w:hAnsi="Arial" w:cs="Arial"/>
          <w:b/>
          <w:sz w:val="24"/>
        </w:rPr>
        <w:t>(TP for L1L2Mob BLCR for TS 38.401): BLCR update with latest agreements for intra-DU LTM</w:t>
      </w:r>
    </w:p>
    <w:p w14:paraId="68F2877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Nokia, Nokia Shanghai Bell, Huawei, Ericsson, CMCC, Qualcomm Incorporated</w:t>
      </w:r>
    </w:p>
    <w:p w14:paraId="3B42FFB9" w14:textId="77777777" w:rsidR="00B54919" w:rsidRDefault="00B54919" w:rsidP="00B54919">
      <w:pPr>
        <w:rPr>
          <w:color w:val="808080"/>
        </w:rPr>
      </w:pPr>
      <w:r>
        <w:rPr>
          <w:color w:val="808080"/>
        </w:rPr>
        <w:t>(Replaces R3-230932)</w:t>
      </w:r>
    </w:p>
    <w:p w14:paraId="145937D9" w14:textId="22E5C30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85CE7" w14:textId="6CA76F4B" w:rsidR="00362FBD" w:rsidRDefault="00362FBD" w:rsidP="00B54919">
      <w:pPr>
        <w:rPr>
          <w:b/>
          <w:bCs/>
          <w:color w:val="993300"/>
          <w:u w:val="single"/>
        </w:rPr>
      </w:pPr>
      <w:r w:rsidRPr="00320D6A">
        <w:rPr>
          <w:b/>
          <w:bCs/>
          <w:color w:val="993300"/>
          <w:u w:val="single"/>
        </w:rPr>
        <w:t>Discussion on the proposals:</w:t>
      </w:r>
    </w:p>
    <w:p w14:paraId="1BF55D15" w14:textId="77777777" w:rsidR="00B90CCC" w:rsidRPr="00B90CCC" w:rsidRDefault="00B90CCC" w:rsidP="00B90CCC">
      <w:pPr>
        <w:widowControl w:val="0"/>
        <w:ind w:left="144" w:hanging="144"/>
        <w:rPr>
          <w:rFonts w:eastAsia="DengXian"/>
          <w:b/>
          <w:bCs/>
          <w:u w:val="single"/>
          <w:lang w:eastAsia="en-US"/>
        </w:rPr>
      </w:pPr>
      <w:bookmarkStart w:id="81" w:name="_Hlk129893873"/>
      <w:r w:rsidRPr="00B90CCC">
        <w:rPr>
          <w:b/>
          <w:bCs/>
          <w:u w:val="single"/>
          <w:lang w:eastAsia="en-US"/>
        </w:rPr>
        <w:t>candidate cell suggestion for LTM configuration preparation</w:t>
      </w:r>
      <w:r w:rsidRPr="00B90CCC">
        <w:rPr>
          <w:rFonts w:eastAsia="DengXian"/>
          <w:b/>
          <w:bCs/>
          <w:u w:val="single"/>
          <w:lang w:eastAsia="en-US"/>
        </w:rPr>
        <w:t xml:space="preserve"> </w:t>
      </w:r>
    </w:p>
    <w:p w14:paraId="2F00C04D" w14:textId="77777777" w:rsidR="00B90CCC" w:rsidRPr="00B90CCC" w:rsidRDefault="00B90CCC" w:rsidP="00B90CCC">
      <w:pPr>
        <w:widowControl w:val="0"/>
        <w:ind w:left="144" w:hanging="144"/>
        <w:rPr>
          <w:rFonts w:eastAsia="DengXian"/>
          <w:b/>
          <w:bCs/>
          <w:lang w:eastAsia="en-US"/>
        </w:rPr>
      </w:pPr>
      <w:r w:rsidRPr="00B90CCC">
        <w:rPr>
          <w:rFonts w:eastAsia="DengXian"/>
          <w:b/>
          <w:bCs/>
          <w:lang w:eastAsia="en-US"/>
        </w:rPr>
        <w:t>One message or multiple messages for candidate cell suggestion</w:t>
      </w:r>
    </w:p>
    <w:p w14:paraId="4ADE235D" w14:textId="77777777" w:rsidR="00B90CCC" w:rsidRPr="00B90CCC" w:rsidRDefault="00B90CCC" w:rsidP="00B90CCC">
      <w:pPr>
        <w:widowControl w:val="0"/>
        <w:ind w:left="144" w:hanging="144"/>
        <w:rPr>
          <w:lang w:eastAsia="en-US"/>
        </w:rPr>
      </w:pPr>
      <w:r w:rsidRPr="00B90CCC">
        <w:rPr>
          <w:lang w:eastAsia="en-US"/>
        </w:rPr>
        <w:t>HUAWEI: summary views during online discussion.</w:t>
      </w:r>
    </w:p>
    <w:p w14:paraId="46FF7503" w14:textId="77777777" w:rsidR="00B90CCC" w:rsidRPr="00B90CCC" w:rsidRDefault="00B90CCC" w:rsidP="00B90CCC">
      <w:pPr>
        <w:widowControl w:val="0"/>
        <w:ind w:left="144" w:hanging="144"/>
        <w:rPr>
          <w:rFonts w:eastAsia="DengXian"/>
          <w:b/>
          <w:bCs/>
          <w:lang w:eastAsia="en-US"/>
        </w:rPr>
      </w:pPr>
      <w:r w:rsidRPr="00B90CCC">
        <w:rPr>
          <w:rFonts w:eastAsia="DengXian"/>
          <w:b/>
          <w:bCs/>
          <w:lang w:eastAsia="en-US"/>
        </w:rPr>
        <w:t>One message: HUAWEI, ERICSSON, ZTE, LENOVO, CMCC, QC, LG, CT</w:t>
      </w:r>
    </w:p>
    <w:p w14:paraId="5138BFD7" w14:textId="77777777" w:rsidR="00B90CCC" w:rsidRPr="00B90CCC" w:rsidRDefault="00B90CCC" w:rsidP="00B90CCC">
      <w:pPr>
        <w:widowControl w:val="0"/>
        <w:ind w:left="144" w:hanging="144"/>
        <w:rPr>
          <w:rFonts w:eastAsia="DengXian"/>
          <w:lang w:eastAsia="en-US"/>
        </w:rPr>
      </w:pPr>
      <w:r w:rsidRPr="00B90CCC">
        <w:rPr>
          <w:rFonts w:eastAsia="DengXian"/>
          <w:b/>
          <w:bCs/>
          <w:lang w:eastAsia="en-US"/>
        </w:rPr>
        <w:t>multiple messages: INTEL, NOKIA, CATT, SAMSUNG, NEC, GOOGLE</w:t>
      </w:r>
    </w:p>
    <w:p w14:paraId="09248D73" w14:textId="77777777" w:rsidR="00B90CCC" w:rsidRPr="00B90CCC" w:rsidRDefault="00B90CCC" w:rsidP="00B90CCC">
      <w:pPr>
        <w:widowControl w:val="0"/>
        <w:ind w:left="144" w:hanging="144"/>
        <w:rPr>
          <w:lang w:eastAsia="en-US"/>
        </w:rPr>
      </w:pPr>
      <w:r w:rsidRPr="00B90CCC">
        <w:rPr>
          <w:lang w:eastAsia="en-US"/>
        </w:rPr>
        <w:t xml:space="preserve">Proposal 1: WA: RAN3 assumes to adopt a candidate cell list based solution for LTM configuration and will revisit the WA after the network </w:t>
      </w:r>
      <w:proofErr w:type="spellStart"/>
      <w:r w:rsidRPr="00B90CCC">
        <w:rPr>
          <w:lang w:eastAsia="en-US"/>
        </w:rPr>
        <w:t>signaling</w:t>
      </w:r>
      <w:proofErr w:type="spellEnd"/>
      <w:r w:rsidRPr="00B90CCC">
        <w:rPr>
          <w:lang w:eastAsia="en-US"/>
        </w:rPr>
        <w:t xml:space="preserve"> requirements from RAN1 and RAN2 is clear</w:t>
      </w:r>
    </w:p>
    <w:p w14:paraId="5A532F4C" w14:textId="77777777" w:rsidR="00B90CCC" w:rsidRPr="00B90CCC" w:rsidRDefault="00B90CCC" w:rsidP="00B90CCC">
      <w:pPr>
        <w:widowControl w:val="0"/>
        <w:ind w:left="144" w:hanging="144"/>
        <w:rPr>
          <w:lang w:eastAsia="en-US"/>
        </w:rPr>
      </w:pPr>
      <w:bookmarkStart w:id="82" w:name="_Toc118410562"/>
      <w:bookmarkStart w:id="83" w:name="_Toc126871823"/>
      <w:bookmarkStart w:id="84" w:name="_Toc127476836"/>
      <w:bookmarkEnd w:id="82"/>
      <w:bookmarkEnd w:id="83"/>
      <w:r w:rsidRPr="00B90CCC">
        <w:rPr>
          <w:lang w:eastAsia="en-US"/>
        </w:rPr>
        <w:t xml:space="preserve">The </w:t>
      </w:r>
      <w:proofErr w:type="spellStart"/>
      <w:r w:rsidRPr="00B90CCC">
        <w:rPr>
          <w:lang w:eastAsia="en-US"/>
        </w:rPr>
        <w:t>gNB</w:t>
      </w:r>
      <w:proofErr w:type="spellEnd"/>
      <w:r w:rsidRPr="00B90CCC">
        <w:rPr>
          <w:lang w:eastAsia="en-US"/>
        </w:rPr>
        <w:t xml:space="preserve">-CU signals the suggested candidate cell(s) to the </w:t>
      </w:r>
      <w:proofErr w:type="spellStart"/>
      <w:r w:rsidRPr="00B90CCC">
        <w:rPr>
          <w:lang w:eastAsia="en-US"/>
        </w:rPr>
        <w:t>gNB</w:t>
      </w:r>
      <w:proofErr w:type="spellEnd"/>
      <w:r w:rsidRPr="00B90CCC">
        <w:rPr>
          <w:lang w:eastAsia="en-US"/>
        </w:rPr>
        <w:t>-DU in one UE Context Modification Request message during configuration for LTM.</w:t>
      </w:r>
      <w:bookmarkEnd w:id="84"/>
    </w:p>
    <w:p w14:paraId="444A4B21" w14:textId="77777777" w:rsidR="00B90CCC" w:rsidRPr="00B90CCC" w:rsidRDefault="00B90CCC" w:rsidP="00B90CCC">
      <w:pPr>
        <w:widowControl w:val="0"/>
        <w:ind w:left="144" w:hanging="144"/>
        <w:rPr>
          <w:lang w:eastAsia="en-US"/>
        </w:rPr>
      </w:pPr>
      <w:r w:rsidRPr="00B90CCC">
        <w:rPr>
          <w:lang w:eastAsia="en-US"/>
        </w:rPr>
        <w:t xml:space="preserve">Proposal 2: The </w:t>
      </w:r>
      <w:proofErr w:type="spellStart"/>
      <w:r w:rsidRPr="00B90CCC">
        <w:rPr>
          <w:lang w:eastAsia="en-US"/>
        </w:rPr>
        <w:t>gNB</w:t>
      </w:r>
      <w:proofErr w:type="spellEnd"/>
      <w:r w:rsidRPr="00B90CCC">
        <w:rPr>
          <w:lang w:eastAsia="en-US"/>
        </w:rPr>
        <w:t xml:space="preserve">-CU configures candidate target cells for LTM at the </w:t>
      </w:r>
      <w:proofErr w:type="spellStart"/>
      <w:r w:rsidRPr="00B90CCC">
        <w:rPr>
          <w:lang w:eastAsia="en-US"/>
        </w:rPr>
        <w:t>gNB</w:t>
      </w:r>
      <w:proofErr w:type="spellEnd"/>
      <w:r w:rsidRPr="00B90CCC">
        <w:rPr>
          <w:lang w:eastAsia="en-US"/>
        </w:rPr>
        <w:t>-DU via a LTM Candidate Cell List. The LTM Target Candidate Cell List may consist of only a single candidate cell.</w:t>
      </w:r>
    </w:p>
    <w:p w14:paraId="713106A1" w14:textId="77777777" w:rsidR="00B90CCC" w:rsidRPr="00B90CCC" w:rsidRDefault="00B90CCC" w:rsidP="00B90CCC">
      <w:pPr>
        <w:widowControl w:val="0"/>
        <w:ind w:left="144" w:hanging="144"/>
        <w:rPr>
          <w:lang w:eastAsia="en-US"/>
        </w:rPr>
      </w:pPr>
      <w:r w:rsidRPr="00B90CCC">
        <w:rPr>
          <w:lang w:eastAsia="en-US"/>
        </w:rPr>
        <w:t xml:space="preserve">Proposal 3: The LTM Candidate Cell List configured at </w:t>
      </w:r>
      <w:proofErr w:type="spellStart"/>
      <w:r w:rsidRPr="00B90CCC">
        <w:rPr>
          <w:lang w:eastAsia="en-US"/>
        </w:rPr>
        <w:t>gNB</w:t>
      </w:r>
      <w:proofErr w:type="spellEnd"/>
      <w:r w:rsidRPr="00B90CCC">
        <w:rPr>
          <w:lang w:eastAsia="en-US"/>
        </w:rPr>
        <w:t>-DU may be updated. The update may be the addition of a single candidate cell.</w:t>
      </w:r>
    </w:p>
    <w:p w14:paraId="00D83FEF" w14:textId="77777777" w:rsidR="00B90CCC" w:rsidRPr="00B90CCC" w:rsidRDefault="00B90CCC" w:rsidP="00B90CCC">
      <w:pPr>
        <w:widowControl w:val="0"/>
        <w:ind w:left="144" w:hanging="144"/>
        <w:rPr>
          <w:lang w:eastAsia="en-US"/>
        </w:rPr>
      </w:pPr>
      <w:r w:rsidRPr="00B90CCC">
        <w:rPr>
          <w:lang w:eastAsia="en-US"/>
        </w:rPr>
        <w:t xml:space="preserve">During L1/L2 handover configuration, the </w:t>
      </w:r>
      <w:proofErr w:type="spellStart"/>
      <w:r w:rsidRPr="00B90CCC">
        <w:rPr>
          <w:lang w:eastAsia="en-US"/>
        </w:rPr>
        <w:t>gNB</w:t>
      </w:r>
      <w:proofErr w:type="spellEnd"/>
      <w:r w:rsidRPr="00B90CCC">
        <w:rPr>
          <w:lang w:eastAsia="en-US"/>
        </w:rPr>
        <w:t xml:space="preserve">-CU sends the suggested candidate cells to the </w:t>
      </w:r>
      <w:proofErr w:type="spellStart"/>
      <w:r w:rsidRPr="00B90CCC">
        <w:rPr>
          <w:lang w:eastAsia="en-US"/>
        </w:rPr>
        <w:t>gNB</w:t>
      </w:r>
      <w:proofErr w:type="spellEnd"/>
      <w:r w:rsidRPr="00B90CCC">
        <w:rPr>
          <w:lang w:eastAsia="en-US"/>
        </w:rPr>
        <w:t>-DU in one message.</w:t>
      </w:r>
    </w:p>
    <w:p w14:paraId="0319679B" w14:textId="77777777" w:rsidR="00B90CCC" w:rsidRPr="00B90CCC" w:rsidRDefault="00B90CCC" w:rsidP="00B90CCC">
      <w:pPr>
        <w:widowControl w:val="0"/>
        <w:ind w:left="144" w:hanging="144"/>
        <w:rPr>
          <w:lang w:eastAsia="en-US"/>
        </w:rPr>
      </w:pPr>
      <w:r w:rsidRPr="00B90CCC">
        <w:rPr>
          <w:lang w:eastAsia="en-US"/>
        </w:rPr>
        <w:t xml:space="preserve">Proposal 2: The </w:t>
      </w:r>
      <w:proofErr w:type="spellStart"/>
      <w:r w:rsidRPr="00B90CCC">
        <w:rPr>
          <w:lang w:eastAsia="en-US"/>
        </w:rPr>
        <w:t>gNB</w:t>
      </w:r>
      <w:proofErr w:type="spellEnd"/>
      <w:r w:rsidRPr="00B90CCC">
        <w:rPr>
          <w:lang w:eastAsia="en-US"/>
        </w:rPr>
        <w:t xml:space="preserve">-DU can suggest candidate cells within the list provided by </w:t>
      </w:r>
      <w:proofErr w:type="spellStart"/>
      <w:r w:rsidRPr="00B90CCC">
        <w:rPr>
          <w:lang w:eastAsia="en-US"/>
        </w:rPr>
        <w:t>gNB</w:t>
      </w:r>
      <w:proofErr w:type="spellEnd"/>
      <w:r w:rsidRPr="00B90CCC">
        <w:rPr>
          <w:lang w:eastAsia="en-US"/>
        </w:rPr>
        <w:t xml:space="preserve">-CU after the </w:t>
      </w:r>
      <w:proofErr w:type="spellStart"/>
      <w:r w:rsidRPr="00B90CCC">
        <w:rPr>
          <w:lang w:eastAsia="en-US"/>
        </w:rPr>
        <w:t>gNB</w:t>
      </w:r>
      <w:proofErr w:type="spellEnd"/>
      <w:r w:rsidRPr="00B90CCC">
        <w:rPr>
          <w:lang w:eastAsia="en-US"/>
        </w:rPr>
        <w:t>-CU initiates the L1/L2 inter-cell mobility configuration.</w:t>
      </w:r>
    </w:p>
    <w:p w14:paraId="00A84622" w14:textId="77777777" w:rsidR="00B90CCC" w:rsidRPr="00B90CCC" w:rsidRDefault="00B90CCC" w:rsidP="00B90CCC">
      <w:pPr>
        <w:widowControl w:val="0"/>
        <w:ind w:left="144" w:hanging="144"/>
        <w:rPr>
          <w:lang w:eastAsia="en-US"/>
        </w:rPr>
      </w:pPr>
      <w:r w:rsidRPr="00B90CCC">
        <w:rPr>
          <w:lang w:eastAsia="en-US"/>
        </w:rPr>
        <w:t>The UE Context Modification Request message from the CU to the DU includes a list of suggested candidate cells for preparation for LTM.</w:t>
      </w:r>
    </w:p>
    <w:p w14:paraId="52973464" w14:textId="77777777" w:rsidR="00B90CCC" w:rsidRPr="00B90CCC" w:rsidRDefault="00B90CCC" w:rsidP="00B90CCC">
      <w:pPr>
        <w:widowControl w:val="0"/>
        <w:ind w:left="144" w:hanging="144"/>
        <w:rPr>
          <w:lang w:eastAsia="en-US"/>
        </w:rPr>
      </w:pPr>
      <w:r w:rsidRPr="00B90CCC">
        <w:rPr>
          <w:lang w:eastAsia="en-US"/>
        </w:rPr>
        <w:t>Proposal 3. The UE Context Modification Request message also includes reference configuration(s) for LTM.</w:t>
      </w:r>
    </w:p>
    <w:p w14:paraId="0DC1CE12" w14:textId="77777777" w:rsidR="00B90CCC" w:rsidRPr="00B90CCC" w:rsidRDefault="00B90CCC" w:rsidP="00B90CCC">
      <w:pPr>
        <w:widowControl w:val="0"/>
        <w:ind w:left="144" w:hanging="144"/>
        <w:rPr>
          <w:lang w:eastAsia="en-US"/>
        </w:rPr>
      </w:pPr>
      <w:r w:rsidRPr="00B90CCC">
        <w:rPr>
          <w:lang w:eastAsia="en-US"/>
        </w:rPr>
        <w:t>Proposal 3. The UE Context Modification Request message also includes reference configuration(s) for LTM.</w:t>
      </w:r>
    </w:p>
    <w:p w14:paraId="5F0B5377" w14:textId="77777777" w:rsidR="00B90CCC" w:rsidRPr="00B90CCC" w:rsidRDefault="00B90CCC" w:rsidP="00B90CCC">
      <w:pPr>
        <w:widowControl w:val="0"/>
        <w:rPr>
          <w:b/>
          <w:bCs/>
          <w:u w:val="single"/>
          <w:lang w:eastAsia="en-US"/>
        </w:rPr>
      </w:pPr>
      <w:r w:rsidRPr="00B90CCC">
        <w:rPr>
          <w:b/>
          <w:bCs/>
          <w:u w:val="single"/>
          <w:lang w:eastAsia="en-US"/>
        </w:rPr>
        <w:t>Execution of L1/L2 triggered mobility serving cell change</w:t>
      </w:r>
    </w:p>
    <w:p w14:paraId="508DEEA5" w14:textId="77777777" w:rsidR="00B90CCC" w:rsidRPr="00B90CCC" w:rsidRDefault="00B90CCC" w:rsidP="00B90CCC">
      <w:pPr>
        <w:widowControl w:val="0"/>
        <w:ind w:left="144" w:hanging="144"/>
        <w:rPr>
          <w:lang w:eastAsia="en-US"/>
        </w:rPr>
      </w:pPr>
      <w:r w:rsidRPr="00B90CCC">
        <w:rPr>
          <w:lang w:eastAsia="en-US"/>
        </w:rPr>
        <w:t>In approach 1 – LTM triggering without target candidate DU involvement</w:t>
      </w:r>
    </w:p>
    <w:p w14:paraId="700917CA" w14:textId="77777777" w:rsidR="00B90CCC" w:rsidRPr="00B90CCC" w:rsidRDefault="00B90CCC" w:rsidP="00B90CCC">
      <w:pPr>
        <w:widowControl w:val="0"/>
        <w:ind w:left="144" w:hanging="144"/>
        <w:rPr>
          <w:lang w:eastAsia="en-US"/>
        </w:rPr>
      </w:pPr>
      <w:r w:rsidRPr="00B90CCC">
        <w:rPr>
          <w:lang w:eastAsia="en-US"/>
        </w:rPr>
        <w:t>In approach 2 – LTM triggering with target candidate DU involvement</w:t>
      </w:r>
    </w:p>
    <w:p w14:paraId="27E29725" w14:textId="77777777" w:rsidR="00B90CCC" w:rsidRPr="00B90CCC" w:rsidRDefault="00B90CCC" w:rsidP="00B90CCC">
      <w:pPr>
        <w:widowControl w:val="0"/>
        <w:ind w:left="144" w:hanging="144"/>
        <w:rPr>
          <w:lang w:eastAsia="en-US"/>
        </w:rPr>
      </w:pPr>
      <w:bookmarkStart w:id="85" w:name="_Toc126871816"/>
      <w:bookmarkStart w:id="86" w:name="_Toc127476832"/>
      <w:bookmarkEnd w:id="85"/>
      <w:r w:rsidRPr="00B90CCC">
        <w:rPr>
          <w:lang w:eastAsia="en-US"/>
        </w:rPr>
        <w:t>Agree to send an LS to RAN2 for analysis of the differences and different impacts of the two approaches for execution of LTM cell switch.</w:t>
      </w:r>
      <w:bookmarkEnd w:id="86"/>
    </w:p>
    <w:p w14:paraId="3ACD3C89" w14:textId="77777777" w:rsidR="00B90CCC" w:rsidRPr="00B90CCC" w:rsidRDefault="00B90CCC" w:rsidP="00B90CCC">
      <w:pPr>
        <w:widowControl w:val="0"/>
        <w:ind w:left="144" w:hanging="144"/>
        <w:rPr>
          <w:rFonts w:eastAsia="DengXian"/>
          <w:lang w:eastAsia="en-US"/>
        </w:rPr>
      </w:pPr>
      <w:r w:rsidRPr="00B90CCC">
        <w:rPr>
          <w:rFonts w:eastAsia="DengXian"/>
          <w:lang w:eastAsia="en-US"/>
        </w:rPr>
        <w:t>NEC: Clarification for approach 2.</w:t>
      </w:r>
    </w:p>
    <w:p w14:paraId="6E98224B" w14:textId="77777777" w:rsidR="00B90CCC" w:rsidRPr="00B90CCC" w:rsidRDefault="00B90CCC" w:rsidP="00B90CCC">
      <w:pPr>
        <w:widowControl w:val="0"/>
        <w:ind w:left="144" w:hanging="144"/>
        <w:rPr>
          <w:rFonts w:eastAsia="DengXian"/>
          <w:lang w:eastAsia="en-US"/>
        </w:rPr>
      </w:pPr>
      <w:r w:rsidRPr="00B90CCC">
        <w:rPr>
          <w:rFonts w:eastAsia="DengXian"/>
          <w:lang w:eastAsia="en-US"/>
        </w:rPr>
        <w:t>CATT: A</w:t>
      </w:r>
      <w:r w:rsidRPr="00B90CCC">
        <w:rPr>
          <w:lang w:eastAsia="en-US"/>
        </w:rPr>
        <w:t>pproach 2 increase the latency during the procedure</w:t>
      </w:r>
      <w:r w:rsidRPr="00B90CCC">
        <w:rPr>
          <w:rFonts w:eastAsia="DengXian"/>
          <w:lang w:eastAsia="en-US"/>
        </w:rPr>
        <w:t>.</w:t>
      </w:r>
    </w:p>
    <w:p w14:paraId="5D687EDF" w14:textId="77777777" w:rsidR="00B90CCC" w:rsidRPr="00B90CCC" w:rsidRDefault="00B90CCC" w:rsidP="00B90CCC">
      <w:pPr>
        <w:widowControl w:val="0"/>
        <w:ind w:left="144" w:hanging="144"/>
        <w:rPr>
          <w:rFonts w:eastAsia="DengXian"/>
          <w:lang w:eastAsia="en-US"/>
        </w:rPr>
      </w:pPr>
      <w:r w:rsidRPr="00B90CCC">
        <w:rPr>
          <w:rFonts w:eastAsia="DengXian"/>
          <w:lang w:eastAsia="en-US"/>
        </w:rPr>
        <w:t>ZTE: Agree with CATT. Further discuss whether to send ls during CB.</w:t>
      </w:r>
    </w:p>
    <w:p w14:paraId="0CD812F2" w14:textId="77777777" w:rsidR="00B90CCC" w:rsidRPr="00B90CCC" w:rsidRDefault="00B90CCC" w:rsidP="00B90CCC">
      <w:pPr>
        <w:widowControl w:val="0"/>
        <w:ind w:left="144" w:hanging="144"/>
        <w:rPr>
          <w:rFonts w:eastAsia="DengXian"/>
          <w:lang w:eastAsia="en-US"/>
        </w:rPr>
      </w:pPr>
      <w:r w:rsidRPr="00B90CCC">
        <w:rPr>
          <w:rFonts w:eastAsia="DengXian"/>
          <w:lang w:eastAsia="en-US"/>
        </w:rPr>
        <w:t>Nokia: Just asking the clear question to RAN2.</w:t>
      </w:r>
    </w:p>
    <w:p w14:paraId="585B90E6" w14:textId="77777777" w:rsidR="00B90CCC" w:rsidRPr="00B90CCC" w:rsidRDefault="00B90CCC" w:rsidP="00B90CCC">
      <w:pPr>
        <w:widowControl w:val="0"/>
        <w:ind w:left="144" w:hanging="144"/>
        <w:rPr>
          <w:rFonts w:eastAsia="DengXian"/>
          <w:lang w:eastAsia="en-US"/>
        </w:rPr>
      </w:pPr>
      <w:r w:rsidRPr="00B90CCC">
        <w:rPr>
          <w:rFonts w:eastAsia="DengXian"/>
          <w:lang w:eastAsia="en-US"/>
        </w:rPr>
        <w:t>LG: Support ERICSSON’s proposal. Need to send the LS.</w:t>
      </w:r>
    </w:p>
    <w:p w14:paraId="4BD2B03B" w14:textId="77777777" w:rsidR="00B90CCC" w:rsidRPr="00B90CCC" w:rsidRDefault="00B90CCC" w:rsidP="00B90CCC">
      <w:pPr>
        <w:widowControl w:val="0"/>
        <w:ind w:left="144" w:hanging="144"/>
        <w:rPr>
          <w:rFonts w:eastAsia="DengXian"/>
          <w:lang w:eastAsia="en-US"/>
        </w:rPr>
      </w:pPr>
      <w:r w:rsidRPr="00B90CCC">
        <w:rPr>
          <w:rFonts w:eastAsia="DengXian"/>
          <w:lang w:eastAsia="en-US"/>
        </w:rPr>
        <w:t>HUAWEI: RAN3 may make the decide.</w:t>
      </w:r>
    </w:p>
    <w:p w14:paraId="6CBF97C1" w14:textId="77777777" w:rsidR="00B90CCC" w:rsidRPr="00B90CCC" w:rsidRDefault="00B90CCC" w:rsidP="00B90CCC">
      <w:pPr>
        <w:widowControl w:val="0"/>
        <w:ind w:left="144" w:hanging="144"/>
        <w:rPr>
          <w:rFonts w:eastAsia="DengXian"/>
          <w:lang w:eastAsia="en-US"/>
        </w:rPr>
      </w:pPr>
      <w:r w:rsidRPr="00B90CCC">
        <w:rPr>
          <w:rFonts w:eastAsia="DengXian"/>
          <w:lang w:eastAsia="en-US"/>
        </w:rPr>
        <w:t>ERICSSON: RAN2 does not care about how to interact with the parameters.</w:t>
      </w:r>
    </w:p>
    <w:p w14:paraId="0D2DBC88" w14:textId="77777777" w:rsidR="00B90CCC" w:rsidRPr="00B90CCC" w:rsidRDefault="00B90CCC" w:rsidP="00B90CCC">
      <w:pPr>
        <w:widowControl w:val="0"/>
        <w:ind w:left="144" w:hanging="144"/>
        <w:rPr>
          <w:rFonts w:eastAsia="DengXian"/>
          <w:lang w:eastAsia="en-US"/>
        </w:rPr>
      </w:pPr>
      <w:r w:rsidRPr="00B90CCC">
        <w:rPr>
          <w:rFonts w:eastAsia="DengXian"/>
          <w:lang w:eastAsia="en-US"/>
        </w:rPr>
        <w:lastRenderedPageBreak/>
        <w:t xml:space="preserve">QUALCOMM: It is related with UE. </w:t>
      </w:r>
    </w:p>
    <w:p w14:paraId="2EA652CC" w14:textId="77777777" w:rsidR="00B90CCC" w:rsidRPr="00B90CCC" w:rsidRDefault="00B90CCC" w:rsidP="00B90CCC">
      <w:pPr>
        <w:widowControl w:val="0"/>
        <w:ind w:left="144" w:hanging="144"/>
        <w:rPr>
          <w:rFonts w:eastAsia="DengXian"/>
          <w:b/>
          <w:color w:val="0000FF"/>
          <w:lang w:eastAsia="en-US"/>
        </w:rPr>
      </w:pPr>
      <w:r w:rsidRPr="00B90CCC">
        <w:rPr>
          <w:rFonts w:eastAsia="DengXian"/>
          <w:b/>
          <w:color w:val="0000FF"/>
          <w:lang w:eastAsia="en-US"/>
        </w:rPr>
        <w:t>Working on the WA on approach 1 or 2. Discuss the generic descriptions and wording for two approaches.</w:t>
      </w:r>
    </w:p>
    <w:p w14:paraId="3DC32816" w14:textId="77777777" w:rsidR="00B90CCC" w:rsidRPr="00B90CCC" w:rsidRDefault="00B90CCC" w:rsidP="00B90CCC">
      <w:pPr>
        <w:widowControl w:val="0"/>
        <w:ind w:left="144" w:hanging="144"/>
        <w:rPr>
          <w:rFonts w:eastAsia="DengXian"/>
          <w:color w:val="000000"/>
          <w:lang w:eastAsia="en-US"/>
        </w:rPr>
      </w:pPr>
      <w:r w:rsidRPr="00B90CCC">
        <w:rPr>
          <w:rFonts w:eastAsia="DengXian"/>
          <w:lang w:eastAsia="en-US"/>
        </w:rPr>
        <w:t xml:space="preserve">LS in </w:t>
      </w:r>
      <w:hyperlink r:id="rId52" w:history="1">
        <w:r w:rsidRPr="00B90CCC">
          <w:rPr>
            <w:rStyle w:val="Hyperlink"/>
            <w:rFonts w:eastAsia="DengXian"/>
            <w:lang w:eastAsia="en-US"/>
          </w:rPr>
          <w:t>R3-230889</w:t>
        </w:r>
      </w:hyperlink>
      <w:r w:rsidRPr="00B90CCC">
        <w:rPr>
          <w:rFonts w:eastAsia="DengXian"/>
          <w:lang w:eastAsia="en-US"/>
        </w:rPr>
        <w:t xml:space="preserve"> (ERICSSON) </w:t>
      </w:r>
      <w:r w:rsidRPr="00B90CCC">
        <w:rPr>
          <w:rFonts w:eastAsia="DengXian"/>
          <w:b/>
          <w:color w:val="008000"/>
          <w:lang w:eastAsia="en-US"/>
        </w:rPr>
        <w:t>Agreed</w:t>
      </w:r>
    </w:p>
    <w:p w14:paraId="02E5B4E1" w14:textId="77777777" w:rsidR="00B90CCC" w:rsidRPr="00B90CCC" w:rsidRDefault="00B90CCC" w:rsidP="00B90CCC">
      <w:pPr>
        <w:jc w:val="both"/>
        <w:rPr>
          <w:lang w:eastAsia="en-US"/>
        </w:rPr>
      </w:pPr>
      <w:r w:rsidRPr="00B90CCC">
        <w:rPr>
          <w:lang w:eastAsia="en-US"/>
        </w:rPr>
        <w:t xml:space="preserve">Proposal 1: The source </w:t>
      </w:r>
      <w:proofErr w:type="spellStart"/>
      <w:r w:rsidRPr="00B90CCC">
        <w:rPr>
          <w:lang w:eastAsia="en-US"/>
        </w:rPr>
        <w:t>gNB</w:t>
      </w:r>
      <w:proofErr w:type="spellEnd"/>
      <w:r w:rsidRPr="00B90CCC">
        <w:rPr>
          <w:lang w:eastAsia="en-US"/>
        </w:rPr>
        <w:t xml:space="preserve">-DU should indicate the LTM cell switch decision to the </w:t>
      </w:r>
      <w:proofErr w:type="spellStart"/>
      <w:r w:rsidRPr="00B90CCC">
        <w:rPr>
          <w:lang w:eastAsia="en-US"/>
        </w:rPr>
        <w:t>gNB</w:t>
      </w:r>
      <w:proofErr w:type="spellEnd"/>
      <w:r w:rsidRPr="00B90CCC">
        <w:rPr>
          <w:lang w:eastAsia="en-US"/>
        </w:rPr>
        <w:t>-CU.</w:t>
      </w:r>
    </w:p>
    <w:p w14:paraId="4158C9E5" w14:textId="77777777" w:rsidR="00B90CCC" w:rsidRPr="00B90CCC" w:rsidRDefault="00B90CCC" w:rsidP="00B90CCC">
      <w:pPr>
        <w:jc w:val="both"/>
        <w:rPr>
          <w:lang w:eastAsia="en-US"/>
        </w:rPr>
      </w:pPr>
      <w:r w:rsidRPr="00B90CCC">
        <w:rPr>
          <w:lang w:eastAsia="en-US"/>
        </w:rPr>
        <w:t xml:space="preserve">Proposal 2: The </w:t>
      </w:r>
      <w:proofErr w:type="spellStart"/>
      <w:r w:rsidRPr="00B90CCC">
        <w:rPr>
          <w:lang w:eastAsia="en-US"/>
        </w:rPr>
        <w:t>gNB</w:t>
      </w:r>
      <w:proofErr w:type="spellEnd"/>
      <w:r w:rsidRPr="00B90CCC">
        <w:rPr>
          <w:lang w:eastAsia="en-US"/>
        </w:rPr>
        <w:t xml:space="preserve">-CU should inform the source </w:t>
      </w:r>
      <w:proofErr w:type="spellStart"/>
      <w:r w:rsidRPr="00B90CCC">
        <w:rPr>
          <w:lang w:eastAsia="en-US"/>
        </w:rPr>
        <w:t>gNB</w:t>
      </w:r>
      <w:proofErr w:type="spellEnd"/>
      <w:r w:rsidRPr="00B90CCC">
        <w:rPr>
          <w:lang w:eastAsia="en-US"/>
        </w:rPr>
        <w:t>-DU whether the LTM execution is possible.</w:t>
      </w:r>
    </w:p>
    <w:p w14:paraId="06462BD7" w14:textId="77777777" w:rsidR="00B90CCC" w:rsidRPr="00B90CCC" w:rsidRDefault="00B90CCC" w:rsidP="00B90CCC">
      <w:pPr>
        <w:jc w:val="both"/>
        <w:rPr>
          <w:lang w:eastAsia="en-US"/>
        </w:rPr>
      </w:pPr>
      <w:r w:rsidRPr="00B90CCC">
        <w:rPr>
          <w:lang w:eastAsia="en-US"/>
        </w:rPr>
        <w:t xml:space="preserve">Proposal 3: After the </w:t>
      </w:r>
      <w:proofErr w:type="spellStart"/>
      <w:r w:rsidRPr="00B90CCC">
        <w:rPr>
          <w:lang w:eastAsia="en-US"/>
        </w:rPr>
        <w:t>signaling</w:t>
      </w:r>
      <w:proofErr w:type="spellEnd"/>
      <w:r w:rsidRPr="00B90CCC">
        <w:rPr>
          <w:lang w:eastAsia="en-US"/>
        </w:rPr>
        <w:t xml:space="preserve"> between the source </w:t>
      </w:r>
      <w:proofErr w:type="spellStart"/>
      <w:r w:rsidRPr="00B90CCC">
        <w:rPr>
          <w:lang w:eastAsia="en-US"/>
        </w:rPr>
        <w:t>gNB</w:t>
      </w:r>
      <w:proofErr w:type="spellEnd"/>
      <w:r w:rsidRPr="00B90CCC">
        <w:rPr>
          <w:lang w:eastAsia="en-US"/>
        </w:rPr>
        <w:t xml:space="preserve">-DU and the </w:t>
      </w:r>
      <w:proofErr w:type="spellStart"/>
      <w:r w:rsidRPr="00B90CCC">
        <w:rPr>
          <w:lang w:eastAsia="en-US"/>
        </w:rPr>
        <w:t>gNB</w:t>
      </w:r>
      <w:proofErr w:type="spellEnd"/>
      <w:r w:rsidRPr="00B90CCC">
        <w:rPr>
          <w:lang w:eastAsia="en-US"/>
        </w:rPr>
        <w:t xml:space="preserve">-CU in step 10, the source </w:t>
      </w:r>
      <w:proofErr w:type="spellStart"/>
      <w:r w:rsidRPr="00B90CCC">
        <w:rPr>
          <w:lang w:eastAsia="en-US"/>
        </w:rPr>
        <w:t>gNB</w:t>
      </w:r>
      <w:proofErr w:type="spellEnd"/>
      <w:r w:rsidRPr="00B90CCC">
        <w:rPr>
          <w:lang w:eastAsia="en-US"/>
        </w:rPr>
        <w:t xml:space="preserve">-DU should send the LTM Cell Switch command to the UE. </w:t>
      </w:r>
    </w:p>
    <w:p w14:paraId="4D0C92D3" w14:textId="77777777" w:rsidR="00B90CCC" w:rsidRPr="00B90CCC" w:rsidRDefault="00B90CCC" w:rsidP="00B90CCC">
      <w:pPr>
        <w:widowControl w:val="0"/>
        <w:ind w:left="144" w:hanging="144"/>
        <w:rPr>
          <w:b/>
          <w:bCs/>
          <w:u w:val="single"/>
          <w:lang w:eastAsia="en-US"/>
        </w:rPr>
      </w:pPr>
      <w:r w:rsidRPr="00B90CCC">
        <w:rPr>
          <w:b/>
          <w:bCs/>
          <w:u w:val="single"/>
          <w:lang w:eastAsia="en-US"/>
        </w:rPr>
        <w:t xml:space="preserve">DL/UL TEID handling </w:t>
      </w:r>
    </w:p>
    <w:p w14:paraId="76697992" w14:textId="77777777" w:rsidR="00B90CCC" w:rsidRPr="00B90CCC" w:rsidRDefault="00B90CCC" w:rsidP="00B90CCC">
      <w:pPr>
        <w:widowControl w:val="0"/>
        <w:ind w:left="144" w:hanging="144"/>
        <w:rPr>
          <w:lang w:eastAsia="en-US"/>
        </w:rPr>
      </w:pPr>
      <w:r w:rsidRPr="00B90CCC">
        <w:rPr>
          <w:lang w:eastAsia="en-US"/>
        </w:rPr>
        <w:t xml:space="preserve">For intra-DU LTM, the </w:t>
      </w:r>
      <w:proofErr w:type="spellStart"/>
      <w:r w:rsidRPr="00B90CCC">
        <w:rPr>
          <w:lang w:eastAsia="en-US"/>
        </w:rPr>
        <w:t>gNB</w:t>
      </w:r>
      <w:proofErr w:type="spellEnd"/>
      <w:r w:rsidRPr="00B90CCC">
        <w:rPr>
          <w:lang w:eastAsia="en-US"/>
        </w:rPr>
        <w:t xml:space="preserve">-CU assigns a new UL GTP TEID for each radio bearer and provides it to the </w:t>
      </w:r>
      <w:proofErr w:type="spellStart"/>
      <w:r w:rsidRPr="00B90CCC">
        <w:rPr>
          <w:lang w:eastAsia="en-US"/>
        </w:rPr>
        <w:t>gNB</w:t>
      </w:r>
      <w:proofErr w:type="spellEnd"/>
      <w:r w:rsidRPr="00B90CCC">
        <w:rPr>
          <w:lang w:eastAsia="en-US"/>
        </w:rPr>
        <w:t xml:space="preserve">-DU via UE Context Modification Request message. The </w:t>
      </w:r>
      <w:proofErr w:type="spellStart"/>
      <w:r w:rsidRPr="00B90CCC">
        <w:rPr>
          <w:lang w:eastAsia="en-US"/>
        </w:rPr>
        <w:t>gNB</w:t>
      </w:r>
      <w:proofErr w:type="spellEnd"/>
      <w:r w:rsidRPr="00B90CCC">
        <w:rPr>
          <w:lang w:eastAsia="en-US"/>
        </w:rPr>
        <w:t xml:space="preserve">-DU assigns the new DL GTP TEIDs and provides them back to the </w:t>
      </w:r>
      <w:proofErr w:type="spellStart"/>
      <w:r w:rsidRPr="00B90CCC">
        <w:rPr>
          <w:lang w:eastAsia="en-US"/>
        </w:rPr>
        <w:t>gNB</w:t>
      </w:r>
      <w:proofErr w:type="spellEnd"/>
      <w:r w:rsidRPr="00B90CCC">
        <w:rPr>
          <w:lang w:eastAsia="en-US"/>
        </w:rPr>
        <w:t>-CU in UE Context Modification Response message.</w:t>
      </w:r>
    </w:p>
    <w:p w14:paraId="4769DCD6" w14:textId="77777777" w:rsidR="00B90CCC" w:rsidRPr="00B90CCC" w:rsidRDefault="00B90CCC" w:rsidP="00B90CCC">
      <w:pPr>
        <w:widowControl w:val="0"/>
        <w:ind w:left="144" w:hanging="144"/>
        <w:rPr>
          <w:lang w:eastAsia="en-US"/>
        </w:rPr>
      </w:pPr>
      <w:r w:rsidRPr="00B90CCC">
        <w:rPr>
          <w:lang w:eastAsia="en-US"/>
        </w:rPr>
        <w:t xml:space="preserve">For inter-DU LTM, the </w:t>
      </w:r>
      <w:proofErr w:type="spellStart"/>
      <w:r w:rsidRPr="00B90CCC">
        <w:rPr>
          <w:lang w:eastAsia="en-US"/>
        </w:rPr>
        <w:t>gNB</w:t>
      </w:r>
      <w:proofErr w:type="spellEnd"/>
      <w:r w:rsidRPr="00B90CCC">
        <w:rPr>
          <w:lang w:eastAsia="en-US"/>
        </w:rPr>
        <w:t xml:space="preserve">-CU assigns a new UL GTP TEID for each radio bearer and provides it to the target </w:t>
      </w:r>
      <w:proofErr w:type="spellStart"/>
      <w:r w:rsidRPr="00B90CCC">
        <w:rPr>
          <w:lang w:eastAsia="en-US"/>
        </w:rPr>
        <w:t>gNB</w:t>
      </w:r>
      <w:proofErr w:type="spellEnd"/>
      <w:r w:rsidRPr="00B90CCC">
        <w:rPr>
          <w:lang w:eastAsia="en-US"/>
        </w:rPr>
        <w:t xml:space="preserve">-DU via UE Context Setup Request message. The target </w:t>
      </w:r>
      <w:proofErr w:type="spellStart"/>
      <w:r w:rsidRPr="00B90CCC">
        <w:rPr>
          <w:lang w:eastAsia="en-US"/>
        </w:rPr>
        <w:t>gNB</w:t>
      </w:r>
      <w:proofErr w:type="spellEnd"/>
      <w:r w:rsidRPr="00B90CCC">
        <w:rPr>
          <w:lang w:eastAsia="en-US"/>
        </w:rPr>
        <w:t xml:space="preserve">-DU assigns the new DL GTP TEIDs and provides them back to the </w:t>
      </w:r>
      <w:proofErr w:type="spellStart"/>
      <w:r w:rsidRPr="00B90CCC">
        <w:rPr>
          <w:lang w:eastAsia="en-US"/>
        </w:rPr>
        <w:t>gNB</w:t>
      </w:r>
      <w:proofErr w:type="spellEnd"/>
      <w:r w:rsidRPr="00B90CCC">
        <w:rPr>
          <w:lang w:eastAsia="en-US"/>
        </w:rPr>
        <w:t>-CU in UE Context Setup Response message</w:t>
      </w:r>
    </w:p>
    <w:p w14:paraId="4349CEE4" w14:textId="77777777" w:rsidR="00B90CCC" w:rsidRPr="00B90CCC" w:rsidRDefault="00B90CCC" w:rsidP="00B90CCC">
      <w:pPr>
        <w:widowControl w:val="0"/>
        <w:ind w:left="144" w:hanging="144"/>
        <w:rPr>
          <w:b/>
          <w:bCs/>
          <w:u w:val="single"/>
          <w:lang w:eastAsia="en-US"/>
        </w:rPr>
      </w:pPr>
      <w:r w:rsidRPr="00B90CCC">
        <w:rPr>
          <w:b/>
          <w:bCs/>
          <w:u w:val="single"/>
          <w:lang w:eastAsia="en-US"/>
        </w:rPr>
        <w:t>early data forwarding over F1 interface</w:t>
      </w:r>
    </w:p>
    <w:p w14:paraId="0192CFCF" w14:textId="77777777" w:rsidR="00B90CCC" w:rsidRPr="00B90CCC" w:rsidRDefault="00B90CCC" w:rsidP="00B90CCC">
      <w:pPr>
        <w:widowControl w:val="0"/>
        <w:ind w:left="144" w:hanging="144"/>
        <w:rPr>
          <w:lang w:eastAsia="en-US"/>
        </w:rPr>
      </w:pPr>
      <w:r w:rsidRPr="00B90CCC">
        <w:rPr>
          <w:lang w:eastAsia="en-US"/>
        </w:rPr>
        <w:t xml:space="preserve">The </w:t>
      </w:r>
      <w:proofErr w:type="spellStart"/>
      <w:r w:rsidRPr="00B90CCC">
        <w:rPr>
          <w:lang w:eastAsia="en-US"/>
        </w:rPr>
        <w:t>gNB</w:t>
      </w:r>
      <w:proofErr w:type="spellEnd"/>
      <w:r w:rsidRPr="00B90CCC">
        <w:rPr>
          <w:lang w:eastAsia="en-US"/>
        </w:rPr>
        <w:t xml:space="preserve">-CU starts to forward the DL data to the indicated candidate cell after receiving the LTM cell switch notification from (source) </w:t>
      </w:r>
      <w:proofErr w:type="spellStart"/>
      <w:r w:rsidRPr="00B90CCC">
        <w:rPr>
          <w:lang w:eastAsia="en-US"/>
        </w:rPr>
        <w:t>gNB</w:t>
      </w:r>
      <w:proofErr w:type="spellEnd"/>
      <w:r w:rsidRPr="00B90CCC">
        <w:rPr>
          <w:lang w:eastAsia="en-US"/>
        </w:rPr>
        <w:t>-DU.</w:t>
      </w:r>
    </w:p>
    <w:p w14:paraId="783AD68B" w14:textId="77777777" w:rsidR="00B90CCC" w:rsidRPr="00B90CCC" w:rsidRDefault="00B90CCC" w:rsidP="00B90CCC">
      <w:pPr>
        <w:widowControl w:val="0"/>
        <w:ind w:left="144" w:hanging="144"/>
        <w:rPr>
          <w:b/>
          <w:bCs/>
          <w:lang w:eastAsia="en-US"/>
        </w:rPr>
      </w:pPr>
      <w:r w:rsidRPr="00B90CCC">
        <w:rPr>
          <w:b/>
          <w:bCs/>
          <w:lang w:eastAsia="en-US"/>
        </w:rPr>
        <w:t xml:space="preserve">(1) In intra-DU case, once </w:t>
      </w:r>
      <w:proofErr w:type="spellStart"/>
      <w:r w:rsidRPr="00B90CCC">
        <w:rPr>
          <w:b/>
          <w:bCs/>
          <w:lang w:eastAsia="en-US"/>
        </w:rPr>
        <w:t>gNB</w:t>
      </w:r>
      <w:proofErr w:type="spellEnd"/>
      <w:r w:rsidRPr="00B90CCC">
        <w:rPr>
          <w:b/>
          <w:bCs/>
          <w:lang w:eastAsia="en-US"/>
        </w:rPr>
        <w:t xml:space="preserve">-CU initiates the L1/L2 mobility procedure, </w:t>
      </w:r>
      <w:proofErr w:type="spellStart"/>
      <w:r w:rsidRPr="00B90CCC">
        <w:rPr>
          <w:b/>
          <w:bCs/>
          <w:lang w:eastAsia="en-US"/>
        </w:rPr>
        <w:t>gNB</w:t>
      </w:r>
      <w:proofErr w:type="spellEnd"/>
      <w:r w:rsidRPr="00B90CCC">
        <w:rPr>
          <w:b/>
          <w:bCs/>
          <w:lang w:eastAsia="en-US"/>
        </w:rPr>
        <w:t xml:space="preserve">-CU shall assign new UL GTP TEID per DRB per candidate cell to the </w:t>
      </w:r>
      <w:proofErr w:type="spellStart"/>
      <w:r w:rsidRPr="00B90CCC">
        <w:rPr>
          <w:b/>
          <w:bCs/>
          <w:lang w:eastAsia="en-US"/>
        </w:rPr>
        <w:t>gNB</w:t>
      </w:r>
      <w:proofErr w:type="spellEnd"/>
      <w:r w:rsidRPr="00B90CCC">
        <w:rPr>
          <w:b/>
          <w:bCs/>
          <w:lang w:eastAsia="en-US"/>
        </w:rPr>
        <w:t xml:space="preserve">-DU in UE Context Modification Request message and the </w:t>
      </w:r>
      <w:proofErr w:type="spellStart"/>
      <w:r w:rsidRPr="00B90CCC">
        <w:rPr>
          <w:b/>
          <w:bCs/>
          <w:lang w:eastAsia="en-US"/>
        </w:rPr>
        <w:t>gNB</w:t>
      </w:r>
      <w:proofErr w:type="spellEnd"/>
      <w:r w:rsidRPr="00B90CCC">
        <w:rPr>
          <w:b/>
          <w:bCs/>
          <w:lang w:eastAsia="en-US"/>
        </w:rPr>
        <w:t xml:space="preserve">-DU provides new DL GTP TEID per DRB per candidate cell to the </w:t>
      </w:r>
      <w:proofErr w:type="spellStart"/>
      <w:r w:rsidRPr="00B90CCC">
        <w:rPr>
          <w:b/>
          <w:bCs/>
          <w:lang w:eastAsia="en-US"/>
        </w:rPr>
        <w:t>gNB</w:t>
      </w:r>
      <w:proofErr w:type="spellEnd"/>
      <w:r w:rsidRPr="00B90CCC">
        <w:rPr>
          <w:b/>
          <w:bCs/>
          <w:lang w:eastAsia="en-US"/>
        </w:rPr>
        <w:t>-CU in UE Context Modification Response message.</w:t>
      </w:r>
    </w:p>
    <w:p w14:paraId="044581FF" w14:textId="77777777" w:rsidR="00B90CCC" w:rsidRPr="00B90CCC" w:rsidRDefault="00B90CCC" w:rsidP="00B90CCC">
      <w:pPr>
        <w:widowControl w:val="0"/>
        <w:ind w:left="144" w:hanging="144"/>
        <w:rPr>
          <w:lang w:eastAsia="en-US"/>
        </w:rPr>
      </w:pPr>
      <w:r w:rsidRPr="00B90CCC">
        <w:rPr>
          <w:lang w:eastAsia="en-US"/>
        </w:rPr>
        <w:t xml:space="preserve">(2) It is proposed to introduce </w:t>
      </w:r>
      <w:r w:rsidRPr="00B90CCC">
        <w:rPr>
          <w:b/>
          <w:bCs/>
          <w:lang w:eastAsia="en-US"/>
        </w:rPr>
        <w:t xml:space="preserve">a signalling temporarily named L1/L2 Mobility Notification message in F1AP </w:t>
      </w:r>
      <w:r w:rsidRPr="00B90CCC">
        <w:rPr>
          <w:lang w:eastAsia="en-US"/>
        </w:rPr>
        <w:t xml:space="preserve">from </w:t>
      </w:r>
      <w:proofErr w:type="spellStart"/>
      <w:r w:rsidRPr="00B90CCC">
        <w:rPr>
          <w:lang w:eastAsia="en-US"/>
        </w:rPr>
        <w:t>gNB</w:t>
      </w:r>
      <w:proofErr w:type="spellEnd"/>
      <w:r w:rsidRPr="00B90CCC">
        <w:rPr>
          <w:lang w:eastAsia="en-US"/>
        </w:rPr>
        <w:t xml:space="preserve">-DU/source </w:t>
      </w:r>
      <w:proofErr w:type="spellStart"/>
      <w:r w:rsidRPr="00B90CCC">
        <w:rPr>
          <w:lang w:eastAsia="en-US"/>
        </w:rPr>
        <w:t>gNB</w:t>
      </w:r>
      <w:proofErr w:type="spellEnd"/>
      <w:r w:rsidRPr="00B90CCC">
        <w:rPr>
          <w:lang w:eastAsia="en-US"/>
        </w:rPr>
        <w:t xml:space="preserve">-DU to </w:t>
      </w:r>
      <w:proofErr w:type="spellStart"/>
      <w:r w:rsidRPr="00B90CCC">
        <w:rPr>
          <w:lang w:eastAsia="en-US"/>
        </w:rPr>
        <w:t>gNB</w:t>
      </w:r>
      <w:proofErr w:type="spellEnd"/>
      <w:r w:rsidRPr="00B90CCC">
        <w:rPr>
          <w:lang w:eastAsia="en-US"/>
        </w:rPr>
        <w:t>-CU, indicating that DU already triggers UE mobility to a target candidate cell.</w:t>
      </w:r>
    </w:p>
    <w:p w14:paraId="7998B713" w14:textId="77777777" w:rsidR="00B90CCC" w:rsidRPr="00B90CCC" w:rsidRDefault="00B90CCC" w:rsidP="00B90CCC">
      <w:pPr>
        <w:widowControl w:val="0"/>
        <w:ind w:left="144" w:hanging="144"/>
        <w:rPr>
          <w:lang w:eastAsia="en-US"/>
        </w:rPr>
      </w:pPr>
      <w:r w:rsidRPr="00B90CCC">
        <w:rPr>
          <w:rFonts w:eastAsia="DengXian"/>
          <w:lang w:eastAsia="en-US"/>
        </w:rPr>
        <w:t xml:space="preserve">Samsung: </w:t>
      </w:r>
      <w:r w:rsidRPr="00B90CCC">
        <w:rPr>
          <w:rFonts w:eastAsia="DengXian"/>
          <w:b/>
          <w:bCs/>
          <w:lang w:eastAsia="en-US"/>
        </w:rPr>
        <w:t xml:space="preserve">Whether to support </w:t>
      </w:r>
      <w:r w:rsidRPr="00B90CCC">
        <w:rPr>
          <w:b/>
          <w:bCs/>
          <w:lang w:eastAsia="en-US"/>
        </w:rPr>
        <w:t>data forwarding for source DU to target DU directly using the IP routing</w:t>
      </w:r>
      <w:r w:rsidRPr="00B90CCC">
        <w:rPr>
          <w:lang w:eastAsia="en-US"/>
        </w:rPr>
        <w:t xml:space="preserve">? </w:t>
      </w:r>
    </w:p>
    <w:p w14:paraId="72B450E1" w14:textId="77777777" w:rsidR="00B90CCC" w:rsidRPr="00B90CCC" w:rsidRDefault="00B90CCC" w:rsidP="00B90CCC">
      <w:pPr>
        <w:widowControl w:val="0"/>
        <w:ind w:left="144" w:hanging="144"/>
        <w:rPr>
          <w:rFonts w:eastAsia="DengXian"/>
          <w:lang w:eastAsia="en-US"/>
        </w:rPr>
      </w:pPr>
      <w:r w:rsidRPr="00B90CCC">
        <w:rPr>
          <w:rFonts w:eastAsia="DengXian"/>
          <w:lang w:eastAsia="en-US"/>
        </w:rPr>
        <w:t>CATT: share same view with ZTE. What is the intention to support this?</w:t>
      </w:r>
    </w:p>
    <w:p w14:paraId="0A8FC70C" w14:textId="77777777" w:rsidR="00B90CCC" w:rsidRPr="00B90CCC" w:rsidRDefault="00B90CCC" w:rsidP="00B90CCC">
      <w:pPr>
        <w:widowControl w:val="0"/>
        <w:ind w:left="144" w:hanging="144"/>
        <w:rPr>
          <w:rFonts w:eastAsia="DengXian"/>
          <w:lang w:eastAsia="en-US"/>
        </w:rPr>
      </w:pPr>
      <w:r w:rsidRPr="00B90CCC">
        <w:rPr>
          <w:rFonts w:eastAsia="DengXian"/>
          <w:lang w:eastAsia="en-US"/>
        </w:rPr>
        <w:t xml:space="preserve">CMCC: Introduce the new </w:t>
      </w:r>
      <w:proofErr w:type="spellStart"/>
      <w:r w:rsidRPr="00B90CCC">
        <w:rPr>
          <w:rFonts w:eastAsia="DengXian"/>
          <w:lang w:eastAsia="en-US"/>
        </w:rPr>
        <w:t>signaling</w:t>
      </w:r>
      <w:proofErr w:type="spellEnd"/>
      <w:r w:rsidRPr="00B90CCC">
        <w:rPr>
          <w:rFonts w:eastAsia="DengXian"/>
          <w:lang w:eastAsia="en-US"/>
        </w:rPr>
        <w:t xml:space="preserve"> referring to CMCC contribution.</w:t>
      </w:r>
    </w:p>
    <w:p w14:paraId="48D3BBD9" w14:textId="77777777" w:rsidR="00B90CCC" w:rsidRPr="00B90CCC" w:rsidRDefault="00B90CCC" w:rsidP="00B90CCC">
      <w:pPr>
        <w:widowControl w:val="0"/>
        <w:ind w:left="144" w:hanging="144"/>
        <w:rPr>
          <w:rFonts w:eastAsia="DengXian"/>
          <w:lang w:eastAsia="en-US"/>
        </w:rPr>
      </w:pPr>
      <w:r w:rsidRPr="00B90CCC">
        <w:rPr>
          <w:rFonts w:eastAsia="DengXian"/>
          <w:lang w:eastAsia="en-US"/>
        </w:rPr>
        <w:t xml:space="preserve">QUALCOMM: support the indication for early data forwarding. Not support for </w:t>
      </w:r>
      <w:r w:rsidRPr="00B90CCC">
        <w:rPr>
          <w:b/>
          <w:bCs/>
          <w:lang w:eastAsia="en-US"/>
        </w:rPr>
        <w:t>source DU to target DU directly.</w:t>
      </w:r>
    </w:p>
    <w:p w14:paraId="7DDA5F47" w14:textId="77777777" w:rsidR="00B90CCC" w:rsidRPr="00B90CCC" w:rsidRDefault="00B90CCC" w:rsidP="00B90CCC">
      <w:pPr>
        <w:widowControl w:val="0"/>
        <w:ind w:left="144" w:hanging="144"/>
        <w:rPr>
          <w:rFonts w:eastAsia="DengXian"/>
          <w:lang w:eastAsia="en-US"/>
        </w:rPr>
      </w:pPr>
      <w:r w:rsidRPr="00B90CCC">
        <w:rPr>
          <w:rFonts w:eastAsia="DengXian"/>
          <w:lang w:eastAsia="en-US"/>
        </w:rPr>
        <w:t>ERICSSON: Focus on data forwarding first, and not support for DU directly.</w:t>
      </w:r>
    </w:p>
    <w:p w14:paraId="3D8612C4" w14:textId="77777777" w:rsidR="00B90CCC" w:rsidRPr="00B90CCC" w:rsidRDefault="00B90CCC" w:rsidP="00B90CCC">
      <w:pPr>
        <w:widowControl w:val="0"/>
        <w:ind w:left="144" w:hanging="144"/>
        <w:rPr>
          <w:rFonts w:eastAsia="DengXian"/>
          <w:lang w:eastAsia="en-US"/>
        </w:rPr>
      </w:pPr>
      <w:r w:rsidRPr="00B90CCC">
        <w:rPr>
          <w:rFonts w:eastAsia="DengXian"/>
          <w:lang w:eastAsia="en-US"/>
        </w:rPr>
        <w:t>ZTE: Rewording on early data forwarding. How to trigger the data forwarding using the existing procedure.</w:t>
      </w:r>
    </w:p>
    <w:p w14:paraId="5B8AB94D" w14:textId="77777777" w:rsidR="00B90CCC" w:rsidRPr="00B90CCC" w:rsidRDefault="00B90CCC" w:rsidP="00B90CCC">
      <w:pPr>
        <w:widowControl w:val="0"/>
        <w:ind w:left="144" w:hanging="144"/>
        <w:rPr>
          <w:rFonts w:eastAsia="DengXian"/>
          <w:lang w:eastAsia="en-US"/>
        </w:rPr>
      </w:pPr>
      <w:r w:rsidRPr="00B90CCC">
        <w:rPr>
          <w:rFonts w:eastAsia="DengXian"/>
          <w:lang w:eastAsia="en-US"/>
        </w:rPr>
        <w:t>Nokia: CU can start the data forwarding upon LTM notification.</w:t>
      </w:r>
    </w:p>
    <w:p w14:paraId="73F39F7A" w14:textId="77777777" w:rsidR="00B90CCC" w:rsidRPr="00B90CCC" w:rsidRDefault="00B90CCC" w:rsidP="00B90CCC">
      <w:pPr>
        <w:widowControl w:val="0"/>
        <w:ind w:left="144" w:hanging="144"/>
        <w:rPr>
          <w:rFonts w:eastAsia="DengXian"/>
          <w:lang w:eastAsia="en-US"/>
        </w:rPr>
      </w:pPr>
      <w:r w:rsidRPr="00B90CCC">
        <w:rPr>
          <w:rFonts w:eastAsia="DengXian"/>
          <w:lang w:eastAsia="en-US"/>
        </w:rPr>
        <w:t>Intel: focus on normal data forwarding first, agree with (1), and not agree with (2).</w:t>
      </w:r>
    </w:p>
    <w:p w14:paraId="643A09B9"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xml:space="preserve"> </w:t>
      </w:r>
    </w:p>
    <w:p w14:paraId="2193E888"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xml:space="preserve"> # 28_ME1_L1L2mobility</w:t>
      </w:r>
    </w:p>
    <w:p w14:paraId="424C7994"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focus on the high-level agreement for LTM.</w:t>
      </w:r>
    </w:p>
    <w:p w14:paraId="0AE10A3F"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discuss on the open issue list in this sub-item, e.g. data forwarding, co-existence between LTM and L3 mobility, Releasing of candidate cells,</w:t>
      </w:r>
      <w:r w:rsidRPr="00B90CCC">
        <w:rPr>
          <w:lang w:eastAsia="en-US"/>
        </w:rPr>
        <w:t xml:space="preserve"> </w:t>
      </w:r>
      <w:r w:rsidRPr="00B90CCC">
        <w:rPr>
          <w:rFonts w:eastAsia="DengXian"/>
          <w:b/>
          <w:bCs/>
          <w:color w:val="FF00FF"/>
          <w:lang w:eastAsia="en-US"/>
        </w:rPr>
        <w:t>subsequent LTM procedure.</w:t>
      </w:r>
    </w:p>
    <w:p w14:paraId="7652C071"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draft LS to RAN2 and cc RAN1(</w:t>
      </w:r>
      <w:hyperlink r:id="rId53" w:history="1">
        <w:r w:rsidRPr="00B90CCC">
          <w:rPr>
            <w:rStyle w:val="Hyperlink"/>
            <w:rFonts w:eastAsia="DengXian"/>
            <w:b/>
            <w:bCs/>
            <w:color w:val="FF00FF"/>
            <w:lang w:eastAsia="en-US"/>
          </w:rPr>
          <w:t>R3-2308</w:t>
        </w:r>
      </w:hyperlink>
      <w:r w:rsidRPr="00B90CCC">
        <w:rPr>
          <w:rFonts w:eastAsia="DengXian"/>
          <w:b/>
          <w:bCs/>
          <w:color w:val="FF00FF"/>
          <w:lang w:eastAsia="en-US"/>
        </w:rPr>
        <w:t>89).</w:t>
      </w:r>
    </w:p>
    <w:p w14:paraId="5FAD99AC" w14:textId="77777777" w:rsidR="00B90CCC" w:rsidRPr="00B90CCC" w:rsidRDefault="00B90CCC" w:rsidP="00B90CCC">
      <w:pPr>
        <w:widowControl w:val="0"/>
        <w:ind w:left="144" w:hanging="144"/>
        <w:rPr>
          <w:rFonts w:eastAsia="DengXian"/>
          <w:b/>
          <w:bCs/>
          <w:color w:val="FF00FF"/>
          <w:lang w:eastAsia="en-US"/>
        </w:rPr>
      </w:pPr>
      <w:r w:rsidRPr="00B90CCC">
        <w:rPr>
          <w:rFonts w:eastAsia="DengXian"/>
          <w:b/>
          <w:bCs/>
          <w:color w:val="FF00FF"/>
          <w:lang w:eastAsia="en-US"/>
        </w:rPr>
        <w:t>- list the open issue for further discussion.</w:t>
      </w:r>
    </w:p>
    <w:p w14:paraId="21ED479C" w14:textId="67024D08" w:rsidR="00B90CCC" w:rsidRPr="00B90CCC" w:rsidRDefault="00B90CCC" w:rsidP="00B90CCC">
      <w:pPr>
        <w:widowControl w:val="0"/>
        <w:ind w:left="144" w:hanging="144"/>
        <w:rPr>
          <w:rFonts w:eastAsia="DengXian"/>
          <w:color w:val="000000"/>
          <w:lang w:eastAsia="en-US"/>
        </w:rPr>
      </w:pPr>
      <w:r w:rsidRPr="00B90CCC">
        <w:rPr>
          <w:rFonts w:eastAsia="DengXian"/>
          <w:color w:val="000000"/>
          <w:lang w:eastAsia="en-US"/>
        </w:rPr>
        <w:t>(</w:t>
      </w:r>
      <w:r w:rsidR="00FD2B03">
        <w:rPr>
          <w:rFonts w:eastAsia="DengXian"/>
          <w:color w:val="000000"/>
          <w:lang w:eastAsia="en-US"/>
        </w:rPr>
        <w:t>Huawei - moderator</w:t>
      </w:r>
      <w:r w:rsidRPr="00B90CCC">
        <w:rPr>
          <w:rFonts w:eastAsia="DengXian"/>
          <w:color w:val="000000"/>
          <w:lang w:eastAsia="en-US"/>
        </w:rPr>
        <w:t>)</w:t>
      </w:r>
    </w:p>
    <w:p w14:paraId="26E0E345" w14:textId="77777777" w:rsidR="00B90CCC" w:rsidRPr="00B90CCC" w:rsidRDefault="00B90CCC" w:rsidP="00B90CCC">
      <w:pPr>
        <w:widowControl w:val="0"/>
        <w:ind w:left="144" w:hanging="144"/>
        <w:rPr>
          <w:lang w:eastAsia="en-US"/>
        </w:rPr>
      </w:pPr>
      <w:r w:rsidRPr="00B90CCC">
        <w:rPr>
          <w:rFonts w:eastAsia="DengXian"/>
          <w:color w:val="000000"/>
          <w:lang w:eastAsia="en-US"/>
        </w:rPr>
        <w:t xml:space="preserve">Summary of offline in </w:t>
      </w:r>
      <w:hyperlink r:id="rId54" w:history="1">
        <w:r w:rsidRPr="00B90CCC">
          <w:rPr>
            <w:rStyle w:val="15"/>
            <w:rFonts w:ascii="Times New Roman" w:eastAsia="DengXian" w:hAnsi="Times New Roman"/>
            <w:lang w:eastAsia="en-US"/>
          </w:rPr>
          <w:t>R3-230890</w:t>
        </w:r>
      </w:hyperlink>
      <w:r w:rsidRPr="00B90CCC">
        <w:rPr>
          <w:lang w:eastAsia="en-US"/>
        </w:rPr>
        <w:t xml:space="preserve"> </w:t>
      </w:r>
      <w:r w:rsidRPr="00B90CCC">
        <w:rPr>
          <w:rFonts w:eastAsia="DengXian"/>
          <w:color w:val="000000"/>
          <w:lang w:eastAsia="en-US"/>
        </w:rPr>
        <w:t>noted</w:t>
      </w:r>
    </w:p>
    <w:p w14:paraId="1C7B9F5E" w14:textId="77777777" w:rsidR="00B90CCC" w:rsidRPr="00B90CCC" w:rsidRDefault="00B90CCC" w:rsidP="00B90CCC">
      <w:pPr>
        <w:widowControl w:val="0"/>
        <w:ind w:left="144" w:hanging="144"/>
        <w:rPr>
          <w:rFonts w:eastAsia="DengXian"/>
          <w:color w:val="000000"/>
          <w:lang w:eastAsia="en-US"/>
        </w:rPr>
      </w:pPr>
      <w:r w:rsidRPr="00B90CCC">
        <w:rPr>
          <w:rFonts w:eastAsia="DengXian"/>
          <w:color w:val="000000"/>
          <w:lang w:eastAsia="en-US"/>
        </w:rPr>
        <w:lastRenderedPageBreak/>
        <w:t xml:space="preserve">(TP for L1L2Mob BLCR for TS 38.401): BLCR update with latest agreements for intra-DU LTM in </w:t>
      </w:r>
      <w:hyperlink r:id="rId55" w:history="1">
        <w:r w:rsidRPr="00B90CCC">
          <w:rPr>
            <w:rStyle w:val="Hyperlink"/>
            <w:rFonts w:eastAsia="DengXian"/>
            <w:lang w:eastAsia="en-US"/>
          </w:rPr>
          <w:t>R3-230932</w:t>
        </w:r>
      </w:hyperlink>
    </w:p>
    <w:p w14:paraId="4D9D8FB2" w14:textId="77777777" w:rsidR="00B90CCC" w:rsidRPr="00B90CCC" w:rsidRDefault="00B90CCC" w:rsidP="00B90CCC">
      <w:pPr>
        <w:widowControl w:val="0"/>
        <w:numPr>
          <w:ilvl w:val="0"/>
          <w:numId w:val="12"/>
        </w:numPr>
        <w:overflowPunct/>
        <w:autoSpaceDE/>
        <w:autoSpaceDN/>
        <w:adjustRightInd/>
        <w:spacing w:before="100" w:beforeAutospacing="1" w:after="120"/>
        <w:textAlignment w:val="auto"/>
        <w:rPr>
          <w:rFonts w:eastAsia="DengXian"/>
          <w:color w:val="000000"/>
          <w:lang w:eastAsia="en-US"/>
        </w:rPr>
      </w:pPr>
      <w:r w:rsidRPr="00B90CCC">
        <w:rPr>
          <w:rFonts w:eastAsia="DengXian"/>
          <w:color w:val="000000"/>
          <w:lang w:eastAsia="en-US"/>
        </w:rPr>
        <w:t>Add ERICSSON, CMCC, HW as co-source</w:t>
      </w:r>
    </w:p>
    <w:p w14:paraId="309E827F" w14:textId="77777777" w:rsidR="00B90CCC" w:rsidRPr="00B90CCC" w:rsidRDefault="00B90CCC" w:rsidP="00B90CCC">
      <w:pPr>
        <w:widowControl w:val="0"/>
        <w:numPr>
          <w:ilvl w:val="0"/>
          <w:numId w:val="12"/>
        </w:numPr>
        <w:overflowPunct/>
        <w:autoSpaceDE/>
        <w:autoSpaceDN/>
        <w:adjustRightInd/>
        <w:spacing w:before="100" w:beforeAutospacing="1" w:after="120"/>
        <w:textAlignment w:val="auto"/>
        <w:rPr>
          <w:rFonts w:eastAsia="DengXian"/>
          <w:color w:val="000000"/>
          <w:lang w:eastAsia="en-US"/>
        </w:rPr>
      </w:pPr>
      <w:r w:rsidRPr="00B90CCC">
        <w:rPr>
          <w:rFonts w:eastAsia="DengXian"/>
          <w:color w:val="000000"/>
          <w:lang w:eastAsia="en-US"/>
        </w:rPr>
        <w:t>Remove highlight</w:t>
      </w:r>
    </w:p>
    <w:p w14:paraId="4C010C04" w14:textId="77777777" w:rsidR="00B90CCC" w:rsidRPr="00B90CCC" w:rsidRDefault="00B90CCC" w:rsidP="00B90CCC">
      <w:pPr>
        <w:widowControl w:val="0"/>
        <w:rPr>
          <w:rFonts w:eastAsia="DengXian"/>
          <w:color w:val="000000"/>
          <w:lang w:eastAsia="en-US"/>
        </w:rPr>
      </w:pPr>
      <w:r w:rsidRPr="00B90CCC">
        <w:rPr>
          <w:rFonts w:eastAsia="DengXian"/>
          <w:color w:val="000000"/>
          <w:lang w:eastAsia="en-US"/>
        </w:rPr>
        <w:t xml:space="preserve">Rev in </w:t>
      </w:r>
      <w:hyperlink r:id="rId56" w:history="1">
        <w:r w:rsidRPr="00B90CCC">
          <w:rPr>
            <w:rStyle w:val="Hyperlink"/>
            <w:rFonts w:eastAsia="DengXian"/>
            <w:lang w:eastAsia="en-US"/>
          </w:rPr>
          <w:t>R3-231027</w:t>
        </w:r>
      </w:hyperlink>
      <w:r w:rsidRPr="00B90CCC">
        <w:rPr>
          <w:rFonts w:eastAsia="DengXian"/>
          <w:color w:val="000000"/>
          <w:lang w:eastAsia="en-US"/>
        </w:rPr>
        <w:t xml:space="preserve"> </w:t>
      </w:r>
      <w:r w:rsidRPr="00B90CCC">
        <w:rPr>
          <w:rFonts w:eastAsia="DengXian"/>
          <w:b/>
          <w:color w:val="008000"/>
          <w:lang w:eastAsia="en-US"/>
        </w:rPr>
        <w:t xml:space="preserve"> Agreed unseen</w:t>
      </w:r>
    </w:p>
    <w:p w14:paraId="5F36D309" w14:textId="77777777" w:rsidR="00B90CCC" w:rsidRPr="00B90CCC" w:rsidRDefault="00B90CCC" w:rsidP="00B90CCC">
      <w:pPr>
        <w:rPr>
          <w:rFonts w:eastAsia="DengXian"/>
          <w:color w:val="000000"/>
          <w:u w:val="single"/>
          <w:lang w:eastAsia="en-US"/>
        </w:rPr>
      </w:pPr>
      <w:r w:rsidRPr="00B90CCC">
        <w:rPr>
          <w:rFonts w:eastAsia="DengXian"/>
          <w:color w:val="000000"/>
          <w:u w:val="single"/>
          <w:lang w:eastAsia="en-US"/>
        </w:rPr>
        <w:t>DL/UL TEID handling during LTM configuration:</w:t>
      </w:r>
    </w:p>
    <w:p w14:paraId="554AFB73" w14:textId="7F04ED06" w:rsidR="00B90CCC" w:rsidRPr="00B90CCC" w:rsidRDefault="00B90CCC" w:rsidP="00B90CCC">
      <w:pPr>
        <w:rPr>
          <w:b/>
          <w:color w:val="008000"/>
        </w:rPr>
      </w:pPr>
      <w:proofErr w:type="spellStart"/>
      <w:r w:rsidRPr="003657AA">
        <w:rPr>
          <w:b/>
          <w:bCs/>
          <w:color w:val="007434"/>
          <w:u w:val="single"/>
        </w:rPr>
        <w:t>Agreements:</w:t>
      </w:r>
      <w:r w:rsidRPr="00B90CCC">
        <w:rPr>
          <w:rFonts w:eastAsia="Yu Mincho"/>
          <w:b/>
          <w:color w:val="008000"/>
        </w:rPr>
        <w:t>For</w:t>
      </w:r>
      <w:proofErr w:type="spellEnd"/>
      <w:r w:rsidRPr="00B90CCC">
        <w:rPr>
          <w:rFonts w:eastAsia="Yu Mincho"/>
          <w:b/>
          <w:color w:val="008000"/>
        </w:rPr>
        <w:t xml:space="preserve"> intra-DU LTM, the </w:t>
      </w:r>
      <w:proofErr w:type="spellStart"/>
      <w:r w:rsidRPr="00B90CCC">
        <w:rPr>
          <w:rFonts w:eastAsia="Yu Mincho"/>
          <w:b/>
          <w:color w:val="008000"/>
        </w:rPr>
        <w:t>gNB</w:t>
      </w:r>
      <w:proofErr w:type="spellEnd"/>
      <w:r w:rsidRPr="00B90CCC">
        <w:rPr>
          <w:rFonts w:eastAsia="Yu Mincho"/>
          <w:b/>
          <w:color w:val="008000"/>
        </w:rPr>
        <w:t xml:space="preserve">-CU assigns a new UL GTP TEID for each DRB and provides it to the </w:t>
      </w:r>
      <w:proofErr w:type="spellStart"/>
      <w:r w:rsidRPr="00B90CCC">
        <w:rPr>
          <w:rFonts w:eastAsia="Yu Mincho"/>
          <w:b/>
          <w:color w:val="008000"/>
        </w:rPr>
        <w:t>gNB</w:t>
      </w:r>
      <w:proofErr w:type="spellEnd"/>
      <w:r w:rsidRPr="00B90CCC">
        <w:rPr>
          <w:rFonts w:eastAsia="Yu Mincho"/>
          <w:b/>
          <w:color w:val="008000"/>
        </w:rPr>
        <w:t xml:space="preserve">-DU via UE Context Modification Request message(s). The </w:t>
      </w:r>
      <w:proofErr w:type="spellStart"/>
      <w:r w:rsidRPr="00B90CCC">
        <w:rPr>
          <w:rFonts w:eastAsia="Yu Mincho"/>
          <w:b/>
          <w:color w:val="008000"/>
        </w:rPr>
        <w:t>gNB</w:t>
      </w:r>
      <w:proofErr w:type="spellEnd"/>
      <w:r w:rsidRPr="00B90CCC">
        <w:rPr>
          <w:rFonts w:eastAsia="Yu Mincho"/>
          <w:b/>
          <w:color w:val="008000"/>
        </w:rPr>
        <w:t xml:space="preserve">-DU assigns the new DL GTP TEIDs per DRB per candidate cell (whether it should be per candidate cell needs to be further discussed) and provides them back to the </w:t>
      </w:r>
      <w:proofErr w:type="spellStart"/>
      <w:r w:rsidRPr="00B90CCC">
        <w:rPr>
          <w:rFonts w:eastAsia="Yu Mincho"/>
          <w:b/>
          <w:color w:val="008000"/>
        </w:rPr>
        <w:t>gNB</w:t>
      </w:r>
      <w:proofErr w:type="spellEnd"/>
      <w:r w:rsidRPr="00B90CCC">
        <w:rPr>
          <w:rFonts w:eastAsia="Yu Mincho"/>
          <w:b/>
          <w:color w:val="008000"/>
        </w:rPr>
        <w:t>-CU in UE Context Modification Response message(s).</w:t>
      </w:r>
    </w:p>
    <w:p w14:paraId="389D5C4B" w14:textId="7B05EB73" w:rsidR="00B90CCC" w:rsidRPr="00B90CCC" w:rsidRDefault="00B90CCC" w:rsidP="00B90CCC">
      <w:pPr>
        <w:rPr>
          <w:rFonts w:eastAsia="Yu Mincho"/>
          <w:b/>
          <w:color w:val="008000"/>
        </w:rPr>
      </w:pPr>
      <w:proofErr w:type="spellStart"/>
      <w:r w:rsidRPr="003657AA">
        <w:rPr>
          <w:b/>
          <w:bCs/>
          <w:color w:val="007434"/>
          <w:u w:val="single"/>
        </w:rPr>
        <w:t>Agreements:</w:t>
      </w:r>
      <w:r w:rsidRPr="00B90CCC">
        <w:rPr>
          <w:rFonts w:eastAsia="Yu Mincho"/>
          <w:b/>
          <w:color w:val="008000"/>
        </w:rPr>
        <w:t>For</w:t>
      </w:r>
      <w:proofErr w:type="spellEnd"/>
      <w:r w:rsidRPr="00B90CCC">
        <w:rPr>
          <w:rFonts w:eastAsia="Yu Mincho"/>
          <w:b/>
          <w:color w:val="008000"/>
        </w:rPr>
        <w:t xml:space="preserve"> inter-DU LTM, the </w:t>
      </w:r>
      <w:proofErr w:type="spellStart"/>
      <w:r w:rsidRPr="00B90CCC">
        <w:rPr>
          <w:rFonts w:eastAsia="Yu Mincho"/>
          <w:b/>
          <w:color w:val="008000"/>
        </w:rPr>
        <w:t>gNB</w:t>
      </w:r>
      <w:proofErr w:type="spellEnd"/>
      <w:r w:rsidRPr="00B90CCC">
        <w:rPr>
          <w:rFonts w:eastAsia="Yu Mincho"/>
          <w:b/>
          <w:color w:val="008000"/>
        </w:rPr>
        <w:t xml:space="preserve">-CU assigns a new UL GTP TEID for each DRB and provides it to the target </w:t>
      </w:r>
      <w:proofErr w:type="spellStart"/>
      <w:r w:rsidRPr="00B90CCC">
        <w:rPr>
          <w:rFonts w:eastAsia="Yu Mincho"/>
          <w:b/>
          <w:color w:val="008000"/>
        </w:rPr>
        <w:t>gNB</w:t>
      </w:r>
      <w:proofErr w:type="spellEnd"/>
      <w:r w:rsidRPr="00B90CCC">
        <w:rPr>
          <w:rFonts w:eastAsia="Yu Mincho"/>
          <w:b/>
          <w:color w:val="008000"/>
        </w:rPr>
        <w:t xml:space="preserve">-DU via UE Context Setup Request message(s). The target </w:t>
      </w:r>
      <w:proofErr w:type="spellStart"/>
      <w:r w:rsidRPr="00B90CCC">
        <w:rPr>
          <w:rFonts w:eastAsia="Yu Mincho"/>
          <w:b/>
          <w:color w:val="008000"/>
        </w:rPr>
        <w:t>gNB</w:t>
      </w:r>
      <w:proofErr w:type="spellEnd"/>
      <w:r w:rsidRPr="00B90CCC">
        <w:rPr>
          <w:rFonts w:eastAsia="Yu Mincho"/>
          <w:b/>
          <w:color w:val="008000"/>
        </w:rPr>
        <w:t xml:space="preserve">-DU assigns the new DL GTP TEIDs per DRB per candidate cell (whether it should be per candidate cell needs to be further discussed) and provides them back to the </w:t>
      </w:r>
      <w:proofErr w:type="spellStart"/>
      <w:r w:rsidRPr="00B90CCC">
        <w:rPr>
          <w:rFonts w:eastAsia="Yu Mincho"/>
          <w:b/>
          <w:color w:val="008000"/>
        </w:rPr>
        <w:t>gNB</w:t>
      </w:r>
      <w:proofErr w:type="spellEnd"/>
      <w:r w:rsidRPr="00B90CCC">
        <w:rPr>
          <w:rFonts w:eastAsia="Yu Mincho"/>
          <w:b/>
          <w:color w:val="008000"/>
        </w:rPr>
        <w:t>-CU in UE Context Setup Response message(s).</w:t>
      </w:r>
    </w:p>
    <w:p w14:paraId="07EA8A35" w14:textId="77777777" w:rsidR="00B90CCC" w:rsidRPr="00B90CCC" w:rsidRDefault="00B90CCC" w:rsidP="00B90CCC">
      <w:pPr>
        <w:rPr>
          <w:rFonts w:eastAsia="DengXian"/>
          <w:color w:val="000000"/>
          <w:u w:val="single"/>
          <w:lang w:eastAsia="en-US"/>
        </w:rPr>
      </w:pPr>
      <w:r w:rsidRPr="00B90CCC">
        <w:rPr>
          <w:rFonts w:eastAsia="DengXian"/>
          <w:color w:val="000000"/>
          <w:u w:val="single"/>
          <w:lang w:eastAsia="en-US"/>
        </w:rPr>
        <w:t>Data transmission:</w:t>
      </w:r>
    </w:p>
    <w:p w14:paraId="4BC4C861" w14:textId="15EDA01C" w:rsidR="00B90CCC" w:rsidRPr="00B90CCC" w:rsidRDefault="00B90CCC" w:rsidP="00B90CCC">
      <w:pPr>
        <w:widowControl w:val="0"/>
        <w:ind w:left="144" w:hanging="144"/>
        <w:rPr>
          <w:b/>
          <w:color w:val="008000"/>
        </w:rPr>
      </w:pPr>
      <w:r w:rsidRPr="003657AA">
        <w:rPr>
          <w:b/>
          <w:bCs/>
          <w:color w:val="007434"/>
          <w:u w:val="single"/>
        </w:rPr>
        <w:t xml:space="preserve">Agreements: </w:t>
      </w:r>
      <w:r w:rsidRPr="00B90CCC">
        <w:rPr>
          <w:b/>
          <w:color w:val="008000"/>
        </w:rPr>
        <w:t xml:space="preserve">Intra-CU UP case: CU will start data transmission after LTM cells switch </w:t>
      </w:r>
      <w:proofErr w:type="spellStart"/>
      <w:r w:rsidRPr="00B90CCC">
        <w:rPr>
          <w:b/>
          <w:color w:val="008000"/>
        </w:rPr>
        <w:t>signaling</w:t>
      </w:r>
      <w:proofErr w:type="spellEnd"/>
      <w:r w:rsidRPr="00B90CCC">
        <w:rPr>
          <w:b/>
          <w:color w:val="008000"/>
        </w:rPr>
        <w:t xml:space="preserve"> from DU including target cell ID. </w:t>
      </w:r>
    </w:p>
    <w:p w14:paraId="574802C2" w14:textId="77777777" w:rsidR="00B90CCC" w:rsidRPr="00B90CCC" w:rsidRDefault="00B90CCC" w:rsidP="00B90CCC">
      <w:pPr>
        <w:widowControl w:val="0"/>
        <w:ind w:left="144" w:hanging="144"/>
        <w:rPr>
          <w:b/>
          <w:color w:val="0000FF"/>
        </w:rPr>
      </w:pPr>
      <w:r w:rsidRPr="00B90CCC">
        <w:rPr>
          <w:b/>
          <w:color w:val="0000FF"/>
        </w:rPr>
        <w:t>Whether new message or legacy message is FFS.</w:t>
      </w:r>
    </w:p>
    <w:p w14:paraId="009EBE4C" w14:textId="77777777" w:rsidR="00B90CCC" w:rsidRPr="00B90CCC" w:rsidRDefault="00B90CCC" w:rsidP="00B90CCC">
      <w:pPr>
        <w:widowControl w:val="0"/>
        <w:rPr>
          <w:rFonts w:eastAsia="DengXian"/>
          <w:color w:val="000000"/>
          <w:u w:val="single"/>
          <w:lang w:eastAsia="en-US"/>
        </w:rPr>
      </w:pPr>
      <w:r w:rsidRPr="00B90CCC">
        <w:rPr>
          <w:rFonts w:eastAsia="DengXian"/>
          <w:color w:val="000000"/>
          <w:u w:val="single"/>
          <w:lang w:eastAsia="en-US"/>
        </w:rPr>
        <w:t>E1 aspects:</w:t>
      </w:r>
    </w:p>
    <w:p w14:paraId="64F719B6" w14:textId="77777777" w:rsidR="00B90CCC" w:rsidRPr="00B90CCC" w:rsidRDefault="00B90CCC" w:rsidP="00B90CCC">
      <w:pPr>
        <w:rPr>
          <w:b/>
          <w:color w:val="0000FF"/>
        </w:rPr>
      </w:pPr>
      <w:r w:rsidRPr="00B90CCC">
        <w:rPr>
          <w:b/>
          <w:color w:val="0000FF"/>
        </w:rPr>
        <w:t xml:space="preserve">In case of CP UP separation, once CUCP receives LTM cell switch </w:t>
      </w:r>
      <w:proofErr w:type="spellStart"/>
      <w:r w:rsidRPr="00B90CCC">
        <w:rPr>
          <w:b/>
          <w:color w:val="0000FF"/>
        </w:rPr>
        <w:t>signling</w:t>
      </w:r>
      <w:proofErr w:type="spellEnd"/>
      <w:r w:rsidRPr="00B90CCC">
        <w:rPr>
          <w:b/>
          <w:color w:val="0000FF"/>
        </w:rPr>
        <w:t xml:space="preserve"> from (source)DU , CU CP initiates E1 bearer context modification including DL tunnel ID per DRB for target cell, and security keys corresponding to target cell (if updated) for data transmission.</w:t>
      </w:r>
    </w:p>
    <w:p w14:paraId="76A24C7B" w14:textId="77777777" w:rsidR="00B90CCC" w:rsidRPr="00B90CCC" w:rsidRDefault="00B90CCC" w:rsidP="00B90CCC">
      <w:pPr>
        <w:rPr>
          <w:b/>
          <w:color w:val="0000FF"/>
        </w:rPr>
      </w:pPr>
      <w:r w:rsidRPr="00B90CCC">
        <w:rPr>
          <w:b/>
          <w:color w:val="0000FF"/>
        </w:rPr>
        <w:t>The tentative flow chart to reflect above sentence is captured in section 3.6 in the Sod, To be continued based on this basis.</w:t>
      </w:r>
    </w:p>
    <w:p w14:paraId="4B5D0F88" w14:textId="77777777" w:rsidR="00B90CCC" w:rsidRPr="00B90CCC" w:rsidRDefault="00B90CCC" w:rsidP="00B90CCC">
      <w:pPr>
        <w:widowControl w:val="0"/>
        <w:ind w:left="144" w:hanging="144"/>
        <w:rPr>
          <w:lang w:eastAsia="en-US"/>
        </w:rPr>
      </w:pPr>
    </w:p>
    <w:p w14:paraId="4C29B031" w14:textId="77777777" w:rsidR="00B90CCC" w:rsidRPr="00B90CCC" w:rsidRDefault="00B90CCC" w:rsidP="00B90CCC">
      <w:pPr>
        <w:widowControl w:val="0"/>
        <w:ind w:left="144" w:hanging="144"/>
        <w:rPr>
          <w:b/>
          <w:bCs/>
          <w:u w:val="single"/>
          <w:lang w:eastAsia="en-US"/>
        </w:rPr>
      </w:pPr>
      <w:r w:rsidRPr="00B90CCC">
        <w:rPr>
          <w:b/>
          <w:bCs/>
          <w:u w:val="single"/>
          <w:lang w:eastAsia="en-US"/>
        </w:rPr>
        <w:t>DDDS</w:t>
      </w:r>
    </w:p>
    <w:p w14:paraId="76593531" w14:textId="77777777" w:rsidR="00B90CCC" w:rsidRPr="00B90CCC" w:rsidRDefault="00B90CCC" w:rsidP="00B90CCC">
      <w:pPr>
        <w:widowControl w:val="0"/>
        <w:ind w:left="144" w:hanging="144"/>
        <w:rPr>
          <w:lang w:eastAsia="en-US"/>
        </w:rPr>
      </w:pPr>
      <w:r w:rsidRPr="00B90CCC">
        <w:rPr>
          <w:lang w:eastAsia="en-US"/>
        </w:rPr>
        <w:t xml:space="preserve">The (Source) </w:t>
      </w:r>
      <w:proofErr w:type="spellStart"/>
      <w:r w:rsidRPr="00B90CCC">
        <w:rPr>
          <w:lang w:eastAsia="en-US"/>
        </w:rPr>
        <w:t>gNB</w:t>
      </w:r>
      <w:proofErr w:type="spellEnd"/>
      <w:r w:rsidRPr="00B90CCC">
        <w:rPr>
          <w:lang w:eastAsia="en-US"/>
        </w:rPr>
        <w:t xml:space="preserve">-DU sends a DDDS frame about unsuccessfully transmitted downlink data to the </w:t>
      </w:r>
      <w:proofErr w:type="spellStart"/>
      <w:r w:rsidRPr="00B90CCC">
        <w:rPr>
          <w:lang w:eastAsia="en-US"/>
        </w:rPr>
        <w:t>gNB</w:t>
      </w:r>
      <w:proofErr w:type="spellEnd"/>
      <w:r w:rsidRPr="00B90CCC">
        <w:rPr>
          <w:lang w:eastAsia="en-US"/>
        </w:rPr>
        <w:t>-CU after LTM cell switch if RLC reestablishment is configured</w:t>
      </w:r>
    </w:p>
    <w:p w14:paraId="575AA07F" w14:textId="77777777" w:rsidR="00B90CCC" w:rsidRPr="00B90CCC" w:rsidRDefault="00B90CCC" w:rsidP="00B90CCC">
      <w:pPr>
        <w:widowControl w:val="0"/>
        <w:ind w:left="144" w:hanging="144"/>
        <w:rPr>
          <w:lang w:eastAsia="en-US"/>
        </w:rPr>
      </w:pPr>
      <w:r w:rsidRPr="00B90CCC">
        <w:rPr>
          <w:lang w:eastAsia="en-US"/>
        </w:rPr>
        <w:t xml:space="preserve"> </w:t>
      </w:r>
    </w:p>
    <w:p w14:paraId="4ACC002D" w14:textId="77777777" w:rsidR="00B90CCC" w:rsidRPr="00B90CCC" w:rsidRDefault="00B90CCC" w:rsidP="00B90CCC">
      <w:pPr>
        <w:widowControl w:val="0"/>
        <w:ind w:left="144" w:hanging="144"/>
        <w:rPr>
          <w:b/>
          <w:bCs/>
          <w:u w:val="single"/>
          <w:lang w:eastAsia="en-US"/>
        </w:rPr>
      </w:pPr>
      <w:r w:rsidRPr="00B90CCC">
        <w:rPr>
          <w:b/>
          <w:bCs/>
          <w:u w:val="single"/>
          <w:lang w:eastAsia="en-US"/>
        </w:rPr>
        <w:t>co-existence between LTM and L3 mobility</w:t>
      </w:r>
    </w:p>
    <w:p w14:paraId="0F2FA899" w14:textId="77777777" w:rsidR="00B90CCC" w:rsidRPr="00B90CCC" w:rsidRDefault="00B90CCC" w:rsidP="00B90CCC">
      <w:pPr>
        <w:widowControl w:val="0"/>
        <w:ind w:left="144" w:hanging="144"/>
        <w:rPr>
          <w:lang w:eastAsia="en-US"/>
        </w:rPr>
      </w:pPr>
      <w:r w:rsidRPr="00B90CCC">
        <w:rPr>
          <w:lang w:eastAsia="en-US"/>
        </w:rPr>
        <w:t>RAN3 specifies solutions which allow efficient inter-working of L1 and L3 mobility by increasing the L1 mobility robustness and efficient resource utilization.</w:t>
      </w:r>
    </w:p>
    <w:p w14:paraId="3263BECA" w14:textId="77777777" w:rsidR="00B90CCC" w:rsidRPr="00B90CCC" w:rsidRDefault="00B90CCC" w:rsidP="00B90CCC">
      <w:pPr>
        <w:rPr>
          <w:lang w:eastAsia="en-US"/>
        </w:rPr>
      </w:pPr>
      <w:r w:rsidRPr="00B90CCC">
        <w:rPr>
          <w:lang w:eastAsia="en-US"/>
        </w:rPr>
        <w:t>Proposal 4: RAN3 should consider the case where LTM and other mobility (simplest way is L3 mobility) are configured simultaneously.</w:t>
      </w:r>
    </w:p>
    <w:p w14:paraId="379B109E" w14:textId="77777777" w:rsidR="00B90CCC" w:rsidRPr="00B90CCC" w:rsidRDefault="00B90CCC" w:rsidP="00B90CCC">
      <w:pPr>
        <w:rPr>
          <w:lang w:eastAsia="en-US"/>
        </w:rPr>
      </w:pPr>
      <w:r w:rsidRPr="00B90CCC">
        <w:rPr>
          <w:lang w:eastAsia="en-US"/>
        </w:rPr>
        <w:t xml:space="preserve">Proposal 5: HO command collisions in </w:t>
      </w:r>
      <w:proofErr w:type="spellStart"/>
      <w:r w:rsidRPr="00B90CCC">
        <w:rPr>
          <w:lang w:eastAsia="en-US"/>
        </w:rPr>
        <w:t>gNB</w:t>
      </w:r>
      <w:proofErr w:type="spellEnd"/>
      <w:r w:rsidRPr="00B90CCC">
        <w:rPr>
          <w:lang w:eastAsia="en-US"/>
        </w:rPr>
        <w:t>-DU can be avoided by prioritizing mobility to avoid mobility failures and misconfigurations.</w:t>
      </w:r>
    </w:p>
    <w:p w14:paraId="52D950F1" w14:textId="77777777" w:rsidR="00B90CCC" w:rsidRPr="00B90CCC" w:rsidRDefault="00B90CCC" w:rsidP="00B90CCC">
      <w:pPr>
        <w:rPr>
          <w:lang w:eastAsia="en-US"/>
        </w:rPr>
      </w:pPr>
      <w:r w:rsidRPr="00B90CCC">
        <w:rPr>
          <w:lang w:eastAsia="en-US"/>
        </w:rPr>
        <w:t>it is FFS whether the priority of mobility should always be fixed (e.g., always prioritize L3 mobility over LTM) or configurable.</w:t>
      </w:r>
    </w:p>
    <w:p w14:paraId="76031BB1" w14:textId="77777777" w:rsidR="00B90CCC" w:rsidRPr="00B90CCC" w:rsidRDefault="00B90CCC" w:rsidP="00B90CCC">
      <w:pPr>
        <w:widowControl w:val="0"/>
        <w:ind w:left="144" w:hanging="144"/>
        <w:rPr>
          <w:lang w:eastAsia="en-US"/>
        </w:rPr>
      </w:pPr>
      <w:r w:rsidRPr="00B90CCC">
        <w:rPr>
          <w:lang w:eastAsia="en-US"/>
        </w:rPr>
        <w:t xml:space="preserve"> </w:t>
      </w:r>
    </w:p>
    <w:p w14:paraId="704A55F3" w14:textId="77777777" w:rsidR="00B90CCC" w:rsidRPr="00B90CCC" w:rsidRDefault="00B90CCC" w:rsidP="00B90CCC">
      <w:pPr>
        <w:widowControl w:val="0"/>
        <w:ind w:left="144" w:hanging="144"/>
        <w:rPr>
          <w:b/>
          <w:bCs/>
          <w:u w:val="single"/>
          <w:lang w:eastAsia="en-US"/>
        </w:rPr>
      </w:pPr>
      <w:r w:rsidRPr="00B90CCC">
        <w:rPr>
          <w:b/>
          <w:bCs/>
          <w:u w:val="single"/>
          <w:lang w:eastAsia="en-US"/>
        </w:rPr>
        <w:t xml:space="preserve">Releasing of candidate cells </w:t>
      </w:r>
    </w:p>
    <w:p w14:paraId="6ED046D5" w14:textId="77777777" w:rsidR="00B90CCC" w:rsidRPr="00B90CCC" w:rsidRDefault="00B90CCC" w:rsidP="00B90CCC">
      <w:pPr>
        <w:widowControl w:val="0"/>
        <w:ind w:left="144" w:hanging="144"/>
        <w:rPr>
          <w:lang w:eastAsia="en-US"/>
        </w:rPr>
      </w:pPr>
      <w:r w:rsidRPr="00B90CCC">
        <w:rPr>
          <w:lang w:eastAsia="en-US"/>
        </w:rPr>
        <w:t xml:space="preserve">The </w:t>
      </w:r>
      <w:proofErr w:type="spellStart"/>
      <w:r w:rsidRPr="00B90CCC">
        <w:rPr>
          <w:lang w:eastAsia="en-US"/>
        </w:rPr>
        <w:t>gNB</w:t>
      </w:r>
      <w:proofErr w:type="spellEnd"/>
      <w:r w:rsidRPr="00B90CCC">
        <w:rPr>
          <w:lang w:eastAsia="en-US"/>
        </w:rPr>
        <w:t xml:space="preserve">-CU uses the UE Context Modification procedure to modify or release some prepared cell resource in the (target) </w:t>
      </w:r>
      <w:proofErr w:type="spellStart"/>
      <w:r w:rsidRPr="00B90CCC">
        <w:rPr>
          <w:lang w:eastAsia="en-US"/>
        </w:rPr>
        <w:t>gNB</w:t>
      </w:r>
      <w:proofErr w:type="spellEnd"/>
      <w:r w:rsidRPr="00B90CCC">
        <w:rPr>
          <w:lang w:eastAsia="en-US"/>
        </w:rPr>
        <w:t xml:space="preserve">-DU (incl. the source cell) and use the UE Context Release procedure to release the target </w:t>
      </w:r>
      <w:proofErr w:type="spellStart"/>
      <w:r w:rsidRPr="00B90CCC">
        <w:rPr>
          <w:lang w:eastAsia="en-US"/>
        </w:rPr>
        <w:t>gNB</w:t>
      </w:r>
      <w:proofErr w:type="spellEnd"/>
      <w:r w:rsidRPr="00B90CCC">
        <w:rPr>
          <w:lang w:eastAsia="en-US"/>
        </w:rPr>
        <w:t>-DU.</w:t>
      </w:r>
    </w:p>
    <w:p w14:paraId="473A4773" w14:textId="77777777" w:rsidR="00B90CCC" w:rsidRPr="00B90CCC" w:rsidRDefault="00B90CCC" w:rsidP="00B90CCC">
      <w:pPr>
        <w:widowControl w:val="0"/>
        <w:ind w:left="144" w:hanging="144"/>
        <w:rPr>
          <w:lang w:eastAsia="en-US"/>
        </w:rPr>
      </w:pPr>
      <w:r w:rsidRPr="00B90CCC">
        <w:rPr>
          <w:lang w:eastAsia="en-US"/>
        </w:rPr>
        <w:t xml:space="preserve">The (target) </w:t>
      </w:r>
      <w:proofErr w:type="spellStart"/>
      <w:r w:rsidRPr="00B90CCC">
        <w:rPr>
          <w:lang w:eastAsia="en-US"/>
        </w:rPr>
        <w:t>gNB</w:t>
      </w:r>
      <w:proofErr w:type="spellEnd"/>
      <w:r w:rsidRPr="00B90CCC">
        <w:rPr>
          <w:lang w:eastAsia="en-US"/>
        </w:rPr>
        <w:t xml:space="preserve">-DU uses the UE Context Modification Required procedure to modify or release some prepared cell </w:t>
      </w:r>
      <w:r w:rsidRPr="00B90CCC">
        <w:rPr>
          <w:lang w:eastAsia="en-US"/>
        </w:rPr>
        <w:lastRenderedPageBreak/>
        <w:t xml:space="preserve">resource in the (target) </w:t>
      </w:r>
      <w:proofErr w:type="spellStart"/>
      <w:r w:rsidRPr="00B90CCC">
        <w:rPr>
          <w:lang w:eastAsia="en-US"/>
        </w:rPr>
        <w:t>gNB</w:t>
      </w:r>
      <w:proofErr w:type="spellEnd"/>
      <w:r w:rsidRPr="00B90CCC">
        <w:rPr>
          <w:lang w:eastAsia="en-US"/>
        </w:rPr>
        <w:t xml:space="preserve">-DU (incl. the source cell) and can use the UE Context Release Request procedure to trigger the release of the target </w:t>
      </w:r>
      <w:proofErr w:type="spellStart"/>
      <w:r w:rsidRPr="00B90CCC">
        <w:rPr>
          <w:lang w:eastAsia="en-US"/>
        </w:rPr>
        <w:t>gNB</w:t>
      </w:r>
      <w:proofErr w:type="spellEnd"/>
      <w:r w:rsidRPr="00B90CCC">
        <w:rPr>
          <w:lang w:eastAsia="en-US"/>
        </w:rPr>
        <w:t>-DU.</w:t>
      </w:r>
    </w:p>
    <w:p w14:paraId="21D3DA2D" w14:textId="77777777" w:rsidR="00B90CCC" w:rsidRPr="00B90CCC" w:rsidRDefault="00B90CCC" w:rsidP="00B90CCC">
      <w:pPr>
        <w:widowControl w:val="0"/>
        <w:ind w:left="144" w:hanging="144"/>
        <w:rPr>
          <w:lang w:eastAsia="en-US"/>
        </w:rPr>
      </w:pPr>
      <w:r w:rsidRPr="00B90CCC">
        <w:rPr>
          <w:lang w:eastAsia="en-US"/>
        </w:rPr>
        <w:t xml:space="preserve">For L1/2 Triggered Mobility (LTM), the </w:t>
      </w:r>
      <w:proofErr w:type="spellStart"/>
      <w:r w:rsidRPr="00B90CCC">
        <w:rPr>
          <w:lang w:eastAsia="en-US"/>
        </w:rPr>
        <w:t>gNB</w:t>
      </w:r>
      <w:proofErr w:type="spellEnd"/>
      <w:r w:rsidRPr="00B90CCC">
        <w:rPr>
          <w:lang w:eastAsia="en-US"/>
        </w:rPr>
        <w:t xml:space="preserve">-CU uses the UE Context Modification procedure to add, modify or release the prepared cells resources in the </w:t>
      </w:r>
      <w:proofErr w:type="spellStart"/>
      <w:r w:rsidRPr="00B90CCC">
        <w:rPr>
          <w:lang w:eastAsia="en-US"/>
        </w:rPr>
        <w:t>gNB</w:t>
      </w:r>
      <w:proofErr w:type="spellEnd"/>
      <w:r w:rsidRPr="00B90CCC">
        <w:rPr>
          <w:lang w:eastAsia="en-US"/>
        </w:rPr>
        <w:t>-DU (incl. the source cell).</w:t>
      </w:r>
    </w:p>
    <w:p w14:paraId="5765AA31" w14:textId="77777777" w:rsidR="00B90CCC" w:rsidRPr="00B90CCC" w:rsidRDefault="00B90CCC" w:rsidP="00B90CCC">
      <w:pPr>
        <w:widowControl w:val="0"/>
        <w:ind w:left="144" w:hanging="144"/>
        <w:rPr>
          <w:lang w:eastAsia="en-US"/>
        </w:rPr>
      </w:pPr>
      <w:r w:rsidRPr="00B90CCC">
        <w:rPr>
          <w:lang w:eastAsia="en-US"/>
        </w:rPr>
        <w:t xml:space="preserve">The </w:t>
      </w:r>
      <w:proofErr w:type="spellStart"/>
      <w:r w:rsidRPr="00B90CCC">
        <w:rPr>
          <w:lang w:eastAsia="en-US"/>
        </w:rPr>
        <w:t>gNB</w:t>
      </w:r>
      <w:proofErr w:type="spellEnd"/>
      <w:r w:rsidRPr="00B90CCC">
        <w:rPr>
          <w:lang w:eastAsia="en-US"/>
        </w:rPr>
        <w:t xml:space="preserve">-CU may update or release L1/2 Triggered Mobility (LTM) target candidate cells after mobility and remains a </w:t>
      </w:r>
      <w:proofErr w:type="spellStart"/>
      <w:r w:rsidRPr="00B90CCC">
        <w:rPr>
          <w:lang w:eastAsia="en-US"/>
        </w:rPr>
        <w:t>gNB</w:t>
      </w:r>
      <w:proofErr w:type="spellEnd"/>
      <w:r w:rsidRPr="00B90CCC">
        <w:rPr>
          <w:lang w:eastAsia="en-US"/>
        </w:rPr>
        <w:t>-CU decision. Hence, the FFS in Steps 13 and 14 in the BL CR should be removed.</w:t>
      </w:r>
    </w:p>
    <w:p w14:paraId="723EFC54" w14:textId="77777777" w:rsidR="00B90CCC" w:rsidRPr="00B90CCC" w:rsidRDefault="00B90CCC" w:rsidP="00B90CCC">
      <w:pPr>
        <w:widowControl w:val="0"/>
        <w:ind w:left="144" w:hanging="144"/>
        <w:rPr>
          <w:lang w:eastAsia="en-US"/>
        </w:rPr>
      </w:pPr>
      <w:r w:rsidRPr="00B90CCC">
        <w:rPr>
          <w:lang w:eastAsia="en-US"/>
        </w:rPr>
        <w:t xml:space="preserve">CU can release the source cell/prepared cells' resources in the </w:t>
      </w:r>
      <w:proofErr w:type="spellStart"/>
      <w:r w:rsidRPr="00B90CCC">
        <w:rPr>
          <w:lang w:eastAsia="en-US"/>
        </w:rPr>
        <w:t>gNB</w:t>
      </w:r>
      <w:proofErr w:type="spellEnd"/>
      <w:r w:rsidRPr="00B90CCC">
        <w:rPr>
          <w:lang w:eastAsia="en-US"/>
        </w:rPr>
        <w:t>-DU, if needed.</w:t>
      </w:r>
    </w:p>
    <w:p w14:paraId="75631D3F" w14:textId="77777777" w:rsidR="00B90CCC" w:rsidRPr="00B90CCC" w:rsidRDefault="00B90CCC" w:rsidP="00B90CCC">
      <w:pPr>
        <w:widowControl w:val="0"/>
        <w:ind w:left="144" w:hanging="144"/>
        <w:rPr>
          <w:lang w:eastAsia="en-US"/>
        </w:rPr>
      </w:pPr>
      <w:r w:rsidRPr="00B90CCC">
        <w:rPr>
          <w:lang w:eastAsia="en-US"/>
        </w:rPr>
        <w:t xml:space="preserve">Proposal 5: For intra-DU case, CU should initiate UE Context Modification procedure to release the resources of prepared cells resources in </w:t>
      </w:r>
      <w:proofErr w:type="spellStart"/>
      <w:r w:rsidRPr="00B90CCC">
        <w:rPr>
          <w:lang w:eastAsia="en-US"/>
        </w:rPr>
        <w:t>gNB</w:t>
      </w:r>
      <w:proofErr w:type="spellEnd"/>
      <w:r w:rsidRPr="00B90CCC">
        <w:rPr>
          <w:lang w:eastAsia="en-US"/>
        </w:rPr>
        <w:t>-DU.</w:t>
      </w:r>
    </w:p>
    <w:p w14:paraId="7665E81A" w14:textId="77777777" w:rsidR="00B90CCC" w:rsidRPr="00B90CCC" w:rsidRDefault="00B90CCC" w:rsidP="00B90CCC">
      <w:pPr>
        <w:widowControl w:val="0"/>
        <w:ind w:left="144" w:hanging="144"/>
        <w:rPr>
          <w:lang w:eastAsia="en-US"/>
        </w:rPr>
      </w:pPr>
      <w:r w:rsidRPr="00B90CCC">
        <w:rPr>
          <w:lang w:eastAsia="en-US"/>
        </w:rPr>
        <w:t xml:space="preserve">Proposal 6: For inter-DU case, CU should initiate UE Context Release procedure to release the cells resources in source </w:t>
      </w:r>
      <w:proofErr w:type="spellStart"/>
      <w:r w:rsidRPr="00B90CCC">
        <w:rPr>
          <w:lang w:eastAsia="en-US"/>
        </w:rPr>
        <w:t>gNB</w:t>
      </w:r>
      <w:proofErr w:type="spellEnd"/>
      <w:r w:rsidRPr="00B90CCC">
        <w:rPr>
          <w:lang w:eastAsia="en-US"/>
        </w:rPr>
        <w:t>-DU.</w:t>
      </w:r>
    </w:p>
    <w:p w14:paraId="3E863524" w14:textId="77777777" w:rsidR="00B90CCC" w:rsidRPr="00B90CCC" w:rsidRDefault="00B90CCC" w:rsidP="00B90CCC">
      <w:pPr>
        <w:widowControl w:val="0"/>
        <w:ind w:left="144" w:hanging="144"/>
        <w:rPr>
          <w:b/>
          <w:bCs/>
          <w:u w:val="single"/>
          <w:lang w:eastAsia="en-US"/>
        </w:rPr>
      </w:pPr>
      <w:r w:rsidRPr="00B90CCC">
        <w:rPr>
          <w:b/>
          <w:bCs/>
          <w:u w:val="single"/>
          <w:lang w:eastAsia="en-US"/>
        </w:rPr>
        <w:t>subsequent LTM procedure</w:t>
      </w:r>
    </w:p>
    <w:p w14:paraId="3DB17E1F" w14:textId="77777777" w:rsidR="00B90CCC" w:rsidRPr="00B90CCC" w:rsidRDefault="00B90CCC" w:rsidP="00B90CCC">
      <w:pPr>
        <w:widowControl w:val="0"/>
        <w:ind w:left="144" w:hanging="144"/>
        <w:rPr>
          <w:lang w:eastAsia="en-US"/>
        </w:rPr>
      </w:pPr>
      <w:r w:rsidRPr="00B90CCC">
        <w:rPr>
          <w:lang w:eastAsia="en-US"/>
        </w:rPr>
        <w:t>For subsequent LTM, RAN3 assumes that LTM procedures in execution phase can be executed multiple times (including, L1 measurement reporting, LTM cell switch command and ACCESS SUCCESS message)without any further pre-configuration steps.</w:t>
      </w:r>
    </w:p>
    <w:p w14:paraId="5D402F25" w14:textId="77777777" w:rsidR="00B90CCC" w:rsidRPr="00B90CCC" w:rsidRDefault="00B90CCC" w:rsidP="00B90CCC">
      <w:pPr>
        <w:rPr>
          <w:lang w:eastAsia="en-US"/>
        </w:rPr>
      </w:pPr>
      <w:r w:rsidRPr="00B90CCC">
        <w:rPr>
          <w:lang w:eastAsia="en-US"/>
        </w:rPr>
        <w:t xml:space="preserve">To support subsequent intra-DU L1/L2 handover, the UE Context Modification procedure can be reused to transfer the prepared candidate cell information to the </w:t>
      </w:r>
      <w:proofErr w:type="spellStart"/>
      <w:r w:rsidRPr="00B90CCC">
        <w:rPr>
          <w:lang w:eastAsia="en-US"/>
        </w:rPr>
        <w:t>gNB</w:t>
      </w:r>
      <w:proofErr w:type="spellEnd"/>
      <w:r w:rsidRPr="00B90CCC">
        <w:rPr>
          <w:lang w:eastAsia="en-US"/>
        </w:rPr>
        <w:t>-DU.</w:t>
      </w:r>
    </w:p>
    <w:p w14:paraId="025D8E04" w14:textId="77777777" w:rsidR="00B90CCC" w:rsidRPr="00B90CCC" w:rsidRDefault="00B90CCC" w:rsidP="00B90CCC">
      <w:pPr>
        <w:rPr>
          <w:lang w:eastAsia="en-US"/>
        </w:rPr>
      </w:pPr>
      <w:r w:rsidRPr="00B90CCC">
        <w:rPr>
          <w:lang w:eastAsia="en-US"/>
        </w:rPr>
        <w:t>Proposal 3: Add FFS at the step 5: The information should be notified to serving DU is still FFS and pend to RAN2 process.</w:t>
      </w:r>
    </w:p>
    <w:p w14:paraId="5A1DCE53" w14:textId="77777777" w:rsidR="00B90CCC" w:rsidRPr="00B90CCC" w:rsidRDefault="00B90CCC" w:rsidP="00B90CCC">
      <w:pPr>
        <w:rPr>
          <w:lang w:eastAsia="en-US"/>
        </w:rPr>
      </w:pPr>
      <w:r w:rsidRPr="00B90CCC">
        <w:rPr>
          <w:lang w:eastAsia="en-US"/>
        </w:rPr>
        <w:t>Proposal 4: Serving DU should provide assistance information to the CU then to the target DU, e.g., target beam information.</w:t>
      </w:r>
    </w:p>
    <w:p w14:paraId="448119B3" w14:textId="77777777" w:rsidR="00B90CCC" w:rsidRPr="00B90CCC" w:rsidRDefault="00B90CCC" w:rsidP="00B90CCC">
      <w:pPr>
        <w:rPr>
          <w:lang w:eastAsia="en-US"/>
        </w:rPr>
      </w:pPr>
      <w:r w:rsidRPr="00B90CCC">
        <w:rPr>
          <w:lang w:eastAsia="en-US"/>
        </w:rPr>
        <w:t>After cell switching, the candidate DU with the new source cell should be aware of the candidate cell(s) configuration the UE has stored.</w:t>
      </w:r>
    </w:p>
    <w:p w14:paraId="27C3C6D0" w14:textId="77777777" w:rsidR="00B90CCC" w:rsidRPr="00B90CCC" w:rsidRDefault="00B90CCC" w:rsidP="00B90CCC">
      <w:pPr>
        <w:widowControl w:val="0"/>
        <w:ind w:left="144" w:hanging="144"/>
        <w:rPr>
          <w:b/>
          <w:bCs/>
          <w:lang w:eastAsia="en-US"/>
        </w:rPr>
      </w:pPr>
      <w:r w:rsidRPr="00B90CCC">
        <w:rPr>
          <w:lang w:eastAsia="en-US"/>
        </w:rPr>
        <w:t xml:space="preserve">Discuss </w:t>
      </w:r>
      <w:r w:rsidRPr="00B90CCC">
        <w:rPr>
          <w:b/>
          <w:bCs/>
          <w:lang w:eastAsia="en-US"/>
        </w:rPr>
        <w:t>how to solve the resource starvation problem of candidate cells by reserving many resources for LTM.</w:t>
      </w:r>
    </w:p>
    <w:p w14:paraId="1CAEEACA" w14:textId="77777777" w:rsidR="00B90CCC" w:rsidRPr="00B90CCC" w:rsidRDefault="00B90CCC" w:rsidP="00B90CCC">
      <w:pPr>
        <w:widowControl w:val="0"/>
        <w:ind w:left="144" w:hanging="144"/>
        <w:rPr>
          <w:b/>
          <w:bCs/>
          <w:lang w:eastAsia="en-US"/>
        </w:rPr>
      </w:pPr>
      <w:r w:rsidRPr="00B90CCC">
        <w:rPr>
          <w:lang w:eastAsia="en-US"/>
        </w:rPr>
        <w:t xml:space="preserve">For intra-DU case, the procedure should support the special F1-U UL/DL TEID handling (as specified in TS 38.401 Section 8.2.1.2.), </w:t>
      </w:r>
      <w:r w:rsidRPr="00B90CCC">
        <w:rPr>
          <w:b/>
          <w:bCs/>
          <w:lang w:eastAsia="en-US"/>
        </w:rPr>
        <w:t>for DU to differentiate which data to be transmitted with old configuration or new configuration within the same DU</w:t>
      </w:r>
    </w:p>
    <w:p w14:paraId="7D71F6F5" w14:textId="77777777" w:rsidR="00B90CCC" w:rsidRPr="00B90CCC" w:rsidRDefault="00B90CCC" w:rsidP="00B90CCC">
      <w:pPr>
        <w:widowControl w:val="0"/>
        <w:ind w:left="144" w:hanging="144"/>
        <w:rPr>
          <w:lang w:eastAsia="en-US"/>
        </w:rPr>
      </w:pPr>
      <w:r w:rsidRPr="00B90CCC">
        <w:rPr>
          <w:lang w:eastAsia="en-US"/>
        </w:rPr>
        <w:t xml:space="preserve">For Rel-18 LTM, </w:t>
      </w:r>
      <w:r w:rsidRPr="00B90CCC">
        <w:rPr>
          <w:b/>
          <w:bCs/>
          <w:lang w:eastAsia="en-US"/>
        </w:rPr>
        <w:t>RAN3 to allow the consecutive HO decisions based on a single pre-configuration of multiple candidate cells</w:t>
      </w:r>
      <w:r w:rsidRPr="00B90CCC">
        <w:rPr>
          <w:lang w:eastAsia="en-US"/>
        </w:rPr>
        <w:t>.</w:t>
      </w:r>
    </w:p>
    <w:p w14:paraId="181C2252" w14:textId="77777777" w:rsidR="00B90CCC" w:rsidRPr="00B90CCC" w:rsidRDefault="00B90CCC" w:rsidP="00B90CCC">
      <w:pPr>
        <w:rPr>
          <w:lang w:eastAsia="en-US"/>
        </w:rPr>
      </w:pPr>
      <w:r w:rsidRPr="00B90CCC">
        <w:rPr>
          <w:lang w:eastAsia="en-US"/>
        </w:rPr>
        <w:t xml:space="preserve">Proposal 2: before configuring the LTM candidate cells to UE, the </w:t>
      </w:r>
      <w:proofErr w:type="spellStart"/>
      <w:r w:rsidRPr="00B90CCC">
        <w:rPr>
          <w:lang w:eastAsia="en-US"/>
        </w:rPr>
        <w:t>gNB</w:t>
      </w:r>
      <w:proofErr w:type="spellEnd"/>
      <w:r w:rsidRPr="00B90CCC">
        <w:rPr>
          <w:lang w:eastAsia="en-US"/>
        </w:rPr>
        <w:t xml:space="preserve">-CU can trigger an additional UE context modification procedure to, e.g., reconfigure the serving cell of the UE (e.g., update measurement configurations based on the configured candidate cell(s)), and provide the configurations of candidate cells in another </w:t>
      </w:r>
      <w:proofErr w:type="spellStart"/>
      <w:r w:rsidRPr="00B90CCC">
        <w:rPr>
          <w:lang w:eastAsia="en-US"/>
        </w:rPr>
        <w:t>gNB</w:t>
      </w:r>
      <w:proofErr w:type="spellEnd"/>
      <w:r w:rsidRPr="00B90CCC">
        <w:rPr>
          <w:lang w:eastAsia="en-US"/>
        </w:rPr>
        <w:t>-DU.</w:t>
      </w:r>
    </w:p>
    <w:p w14:paraId="0A5D6D72" w14:textId="77777777" w:rsidR="00B90CCC" w:rsidRPr="00B90CCC" w:rsidRDefault="00B90CCC" w:rsidP="00B90CCC">
      <w:pPr>
        <w:rPr>
          <w:lang w:eastAsia="en-US"/>
        </w:rPr>
      </w:pPr>
      <w:r w:rsidRPr="00B90CCC">
        <w:rPr>
          <w:lang w:eastAsia="en-US"/>
        </w:rPr>
        <w:t xml:space="preserve">Proposal 3: RAN3 is kindly asked to discuss the enhancement on notifying </w:t>
      </w:r>
      <w:proofErr w:type="spellStart"/>
      <w:r w:rsidRPr="00B90CCC">
        <w:rPr>
          <w:lang w:eastAsia="en-US"/>
        </w:rPr>
        <w:t>gNB</w:t>
      </w:r>
      <w:proofErr w:type="spellEnd"/>
      <w:r w:rsidRPr="00B90CCC">
        <w:rPr>
          <w:lang w:eastAsia="en-US"/>
        </w:rPr>
        <w:t xml:space="preserve">-DU of the configured candidate cell list to support the sequential LTM without </w:t>
      </w:r>
      <w:proofErr w:type="spellStart"/>
      <w:r w:rsidRPr="00B90CCC">
        <w:rPr>
          <w:lang w:eastAsia="en-US"/>
        </w:rPr>
        <w:t>RRCReconfiguration</w:t>
      </w:r>
      <w:proofErr w:type="spellEnd"/>
      <w:r w:rsidRPr="00B90CCC">
        <w:rPr>
          <w:lang w:eastAsia="en-US"/>
        </w:rPr>
        <w:t xml:space="preserve">. </w:t>
      </w:r>
    </w:p>
    <w:p w14:paraId="3D3C7718" w14:textId="77777777" w:rsidR="00B90CCC" w:rsidRPr="00B90CCC" w:rsidRDefault="00B90CCC" w:rsidP="00B90CCC">
      <w:pPr>
        <w:rPr>
          <w:lang w:eastAsia="en-US"/>
        </w:rPr>
      </w:pPr>
      <w:r w:rsidRPr="00B90CCC">
        <w:rPr>
          <w:lang w:eastAsia="en-US"/>
        </w:rPr>
        <w:t xml:space="preserve">Proposal 4: RAN3 is kindly asked to discuss whether and how to support the early DL F1-U data transmission towards target </w:t>
      </w:r>
      <w:proofErr w:type="spellStart"/>
      <w:r w:rsidRPr="00B90CCC">
        <w:rPr>
          <w:lang w:eastAsia="en-US"/>
        </w:rPr>
        <w:t>gNB</w:t>
      </w:r>
      <w:proofErr w:type="spellEnd"/>
      <w:r w:rsidRPr="00B90CCC">
        <w:rPr>
          <w:lang w:eastAsia="en-US"/>
        </w:rPr>
        <w:t xml:space="preserve">-DU. </w:t>
      </w:r>
    </w:p>
    <w:p w14:paraId="53B1B4E6" w14:textId="77777777" w:rsidR="00B90CCC" w:rsidRPr="00B90CCC" w:rsidRDefault="00B90CCC" w:rsidP="00B90CCC">
      <w:pPr>
        <w:widowControl w:val="0"/>
        <w:ind w:left="144" w:hanging="144"/>
        <w:rPr>
          <w:lang w:eastAsia="en-US"/>
        </w:rPr>
      </w:pPr>
      <w:r w:rsidRPr="00B90CCC">
        <w:rPr>
          <w:lang w:eastAsia="en-US"/>
        </w:rPr>
        <w:t>The CU requests the candidate DU to provide the configuration for getting early TA.</w:t>
      </w:r>
    </w:p>
    <w:p w14:paraId="6375CBF2" w14:textId="77777777" w:rsidR="00B90CCC" w:rsidRPr="00B90CCC" w:rsidRDefault="00B90CCC" w:rsidP="00B90CCC">
      <w:pPr>
        <w:widowControl w:val="0"/>
        <w:ind w:left="144" w:hanging="144"/>
        <w:rPr>
          <w:lang w:eastAsia="en-US"/>
        </w:rPr>
      </w:pPr>
      <w:r w:rsidRPr="00B90CCC">
        <w:rPr>
          <w:b/>
          <w:bCs/>
          <w:u w:val="single"/>
          <w:lang w:eastAsia="en-US"/>
        </w:rPr>
        <w:t>DU may cancel a configured LTM candidate target cell</w:t>
      </w:r>
      <w:r w:rsidRPr="00B90CCC">
        <w:rPr>
          <w:lang w:eastAsia="en-US"/>
        </w:rPr>
        <w:t xml:space="preserve">, e.g., if it runs out of resources for the cell. DU provides an indication to the CU regarding this. </w:t>
      </w:r>
      <w:r w:rsidRPr="00B90CCC">
        <w:rPr>
          <w:b/>
          <w:bCs/>
          <w:lang w:eastAsia="en-US"/>
        </w:rPr>
        <w:t xml:space="preserve"> </w:t>
      </w:r>
    </w:p>
    <w:p w14:paraId="391DEE70" w14:textId="77777777" w:rsidR="00B90CCC" w:rsidRPr="00B90CCC" w:rsidRDefault="00B90CCC" w:rsidP="00B90CCC">
      <w:pPr>
        <w:widowControl w:val="0"/>
        <w:ind w:left="144" w:hanging="144"/>
        <w:rPr>
          <w:lang w:eastAsia="en-US"/>
        </w:rPr>
      </w:pPr>
      <w:r w:rsidRPr="00B90CCC">
        <w:rPr>
          <w:lang w:eastAsia="en-US"/>
        </w:rPr>
        <w:t xml:space="preserve"> </w:t>
      </w:r>
    </w:p>
    <w:p w14:paraId="6E6573AC" w14:textId="4C510B44" w:rsidR="00362FBD" w:rsidRPr="00506D94" w:rsidRDefault="00B90CCC" w:rsidP="00B90CCC">
      <w:pPr>
        <w:rPr>
          <w:u w:val="single"/>
        </w:rPr>
      </w:pPr>
      <w:r w:rsidRPr="00B90CCC">
        <w:rPr>
          <w:b/>
          <w:bCs/>
          <w:u w:val="single"/>
          <w:lang w:eastAsia="en-US"/>
        </w:rPr>
        <w:t>E1 aspects</w:t>
      </w:r>
      <w:bookmarkEnd w:id="81"/>
    </w:p>
    <w:p w14:paraId="3DC038EE" w14:textId="77777777" w:rsidR="00B54919" w:rsidRDefault="00B54919" w:rsidP="00B54919">
      <w:pPr>
        <w:pStyle w:val="Heading3"/>
      </w:pPr>
      <w:bookmarkStart w:id="87" w:name="_Toc129878490"/>
      <w:r>
        <w:t>14.3</w:t>
      </w:r>
      <w:r>
        <w:tab/>
        <w:t>Support CHO in NR-DC</w:t>
      </w:r>
      <w:bookmarkEnd w:id="87"/>
    </w:p>
    <w:p w14:paraId="1254C5AD" w14:textId="77777777" w:rsidR="00B54919" w:rsidRDefault="00B54919" w:rsidP="00B54919">
      <w:r>
        <w:t xml:space="preserve">For CHO including target MCG and target SCG in NR-DC [RAN3]: </w:t>
      </w:r>
    </w:p>
    <w:p w14:paraId="59302EB3" w14:textId="77777777" w:rsidR="00B54919" w:rsidRDefault="00B54919" w:rsidP="00B54919">
      <w:r>
        <w:lastRenderedPageBreak/>
        <w:t>-</w:t>
      </w:r>
      <w:r>
        <w:tab/>
        <w:t xml:space="preserve">to specify data forwarding optimizations; and </w:t>
      </w:r>
    </w:p>
    <w:p w14:paraId="287C735A" w14:textId="77777777" w:rsidR="00B54919" w:rsidRDefault="00B54919" w:rsidP="00B54919">
      <w:r>
        <w:t>-</w:t>
      </w:r>
      <w:r>
        <w:tab/>
        <w:t xml:space="preserve">to specify, if needed, a solution to avoid unnecessary </w:t>
      </w:r>
      <w:proofErr w:type="spellStart"/>
      <w:r>
        <w:t>signaling</w:t>
      </w:r>
      <w:proofErr w:type="spellEnd"/>
      <w:r>
        <w:t xml:space="preserve"> exchange between source MN and target SN. </w:t>
      </w:r>
    </w:p>
    <w:p w14:paraId="496213DE" w14:textId="77777777" w:rsidR="00B54919" w:rsidRDefault="00B54919" w:rsidP="00B54919">
      <w:r>
        <w:t>To specify CHO including target MCG and candidate SCGs for CPC/CPA in NR-DC [RAN3, RAN2]</w:t>
      </w:r>
    </w:p>
    <w:p w14:paraId="52A11320" w14:textId="77777777" w:rsidR="00B54919" w:rsidRDefault="00B54919" w:rsidP="00B54919">
      <w:r>
        <w:t>-</w:t>
      </w:r>
      <w:r>
        <w:tab/>
        <w:t>CHO including target MCG and target SCG is used as the baseline</w:t>
      </w:r>
    </w:p>
    <w:p w14:paraId="0867868C" w14:textId="77777777" w:rsidR="00B54919" w:rsidRDefault="00B54919" w:rsidP="00B54919">
      <w:r>
        <w:t xml:space="preserve">In Rel.18, RAN3 will continue the work on the CHO with SCG at the target. The scope will be limited to the data forwarding optimizations. </w:t>
      </w:r>
    </w:p>
    <w:p w14:paraId="06A16D1F" w14:textId="77777777" w:rsidR="00B54919" w:rsidRDefault="00B54919" w:rsidP="00B54919">
      <w:r>
        <w:t>Regarding CHO with multiple SCGs at the target, RAN3 will wait for the progress in RAN2 before starting signalling design. At the next meeting, RAN3 will open discussion on the data forwarding aspects.</w:t>
      </w:r>
    </w:p>
    <w:p w14:paraId="79E403F1" w14:textId="77777777" w:rsidR="00B54919" w:rsidRDefault="00B54919" w:rsidP="00B54919">
      <w:r>
        <w:t xml:space="preserve">WA: RAN3 agrees to create a separate chapter in TS 37.340 related to CHO with DC, and to do it as part of the work on the Rel.18 Mobility Enhancements. </w:t>
      </w:r>
    </w:p>
    <w:p w14:paraId="3B7831E8" w14:textId="77777777" w:rsidR="00B54919" w:rsidRDefault="00B54919" w:rsidP="00B54919">
      <w:r>
        <w:t xml:space="preserve">There is a need to discuss the avoidance of unnecessary </w:t>
      </w:r>
      <w:proofErr w:type="spellStart"/>
      <w:r>
        <w:t>signaling</w:t>
      </w:r>
      <w:proofErr w:type="spellEnd"/>
      <w:r>
        <w:t xml:space="preserve"> between MN and target SN for CHO + MR-DC. </w:t>
      </w:r>
    </w:p>
    <w:p w14:paraId="0D1F66C7" w14:textId="77777777" w:rsidR="00B54919" w:rsidRDefault="00B54919" w:rsidP="00B54919">
      <w:r>
        <w:t>Early Data Forwarding optimizations with involvement of the target SCG(s) in Rel-18 will be supported.</w:t>
      </w:r>
    </w:p>
    <w:p w14:paraId="08B69D70" w14:textId="77777777" w:rsidR="00B54919" w:rsidRDefault="00B54919" w:rsidP="00B54919">
      <w:r>
        <w:t>Focus on optimizing duplicated data forwarding scenario.</w:t>
      </w:r>
    </w:p>
    <w:p w14:paraId="60C28D8E" w14:textId="77777777" w:rsidR="00B54919" w:rsidRDefault="00B54919" w:rsidP="00B54919">
      <w:r>
        <w:t>There is no issue to identify the same target candidate SN by the source in case direct data forwarding is used on all the forwarding paths/target MNs.</w:t>
      </w:r>
    </w:p>
    <w:p w14:paraId="22BD5F73" w14:textId="77777777" w:rsidR="00B54919" w:rsidRDefault="00B54919" w:rsidP="00B54919">
      <w:r>
        <w:t>WA: both direct and indirect data forwarding will be supported.</w:t>
      </w:r>
    </w:p>
    <w:p w14:paraId="5603709B" w14:textId="77777777" w:rsidR="00B54919" w:rsidRDefault="00B54919" w:rsidP="00B54919">
      <w:r>
        <w:t>RAN3#118:</w:t>
      </w:r>
    </w:p>
    <w:p w14:paraId="5D03BC21" w14:textId="77777777" w:rsidR="00B54919" w:rsidRDefault="00B54919" w:rsidP="00B54919">
      <w:r>
        <w:t xml:space="preserve">Direct data forwarding is supported by current specification, FFS on further </w:t>
      </w:r>
      <w:proofErr w:type="spellStart"/>
      <w:r>
        <w:t>signaling</w:t>
      </w:r>
      <w:proofErr w:type="spellEnd"/>
      <w:r>
        <w:t xml:space="preserve"> enhancement. </w:t>
      </w:r>
    </w:p>
    <w:p w14:paraId="73552550" w14:textId="77777777" w:rsidR="00B54919" w:rsidRDefault="00B54919" w:rsidP="00B54919">
      <w:r>
        <w:t>Optimization on indirect data forwarding is by network implementation.</w:t>
      </w:r>
    </w:p>
    <w:p w14:paraId="24855A69" w14:textId="77777777" w:rsidR="00B54919" w:rsidRDefault="00B54919" w:rsidP="00B54919">
      <w:r>
        <w:t xml:space="preserve">RAN3 acknowledges unnecessary </w:t>
      </w:r>
      <w:proofErr w:type="spellStart"/>
      <w:r>
        <w:t>signaling</w:t>
      </w:r>
      <w:proofErr w:type="spellEnd"/>
      <w:r>
        <w:t xml:space="preserve"> exchange between MN and the target SN would cause inefficiency and extra latency for CHO + NR-DC, the solution is FFS.</w:t>
      </w:r>
    </w:p>
    <w:p w14:paraId="2AEA3ACC" w14:textId="77777777" w:rsidR="00B54919" w:rsidRDefault="00B54919" w:rsidP="00B54919">
      <w:r>
        <w:t>The issue on new problem of CHO with multiple SCGs at the target side is FFS.</w:t>
      </w:r>
    </w:p>
    <w:p w14:paraId="76DE76FA" w14:textId="77777777" w:rsidR="00B54919" w:rsidRDefault="00B54919" w:rsidP="00B54919">
      <w:r>
        <w:t>WA: 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4F8750FA" w14:textId="77777777" w:rsidR="00B54919" w:rsidRDefault="00B54919" w:rsidP="00B54919">
      <w:pPr>
        <w:rPr>
          <w:rFonts w:ascii="Arial" w:hAnsi="Arial" w:cs="Arial"/>
          <w:b/>
          <w:sz w:val="24"/>
        </w:rPr>
      </w:pPr>
      <w:r>
        <w:rPr>
          <w:rFonts w:ascii="Arial" w:hAnsi="Arial" w:cs="Arial"/>
          <w:b/>
          <w:color w:val="0000FF"/>
          <w:sz w:val="24"/>
        </w:rPr>
        <w:t>R3-230344</w:t>
      </w:r>
      <w:r>
        <w:rPr>
          <w:rFonts w:ascii="Arial" w:hAnsi="Arial" w:cs="Arial"/>
          <w:b/>
          <w:color w:val="0000FF"/>
          <w:sz w:val="24"/>
        </w:rPr>
        <w:tab/>
      </w:r>
      <w:r>
        <w:rPr>
          <w:rFonts w:ascii="Arial" w:hAnsi="Arial" w:cs="Arial"/>
          <w:b/>
          <w:sz w:val="24"/>
        </w:rPr>
        <w:t>Discussion on CHO in NR-DC</w:t>
      </w:r>
    </w:p>
    <w:p w14:paraId="153A5FE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7B7E465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E13A9" w14:textId="77777777" w:rsidR="00B54919" w:rsidRDefault="00B54919" w:rsidP="00B54919">
      <w:pPr>
        <w:rPr>
          <w:rFonts w:ascii="Arial" w:hAnsi="Arial" w:cs="Arial"/>
          <w:b/>
          <w:sz w:val="24"/>
        </w:rPr>
      </w:pPr>
      <w:r>
        <w:rPr>
          <w:rFonts w:ascii="Arial" w:hAnsi="Arial" w:cs="Arial"/>
          <w:b/>
          <w:color w:val="0000FF"/>
          <w:sz w:val="24"/>
        </w:rPr>
        <w:t>R3-230114</w:t>
      </w:r>
      <w:r>
        <w:rPr>
          <w:rFonts w:ascii="Arial" w:hAnsi="Arial" w:cs="Arial"/>
          <w:b/>
          <w:color w:val="0000FF"/>
          <w:sz w:val="24"/>
        </w:rPr>
        <w:tab/>
      </w:r>
      <w:r>
        <w:rPr>
          <w:rFonts w:ascii="Arial" w:hAnsi="Arial" w:cs="Arial"/>
          <w:b/>
          <w:sz w:val="24"/>
        </w:rPr>
        <w:t>(TP for CHO with NR-DC to TS 37.340/38.423): Early data forwarding optimization for CHO with SCG procedure</w:t>
      </w:r>
    </w:p>
    <w:p w14:paraId="522504F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13BAD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95A4A" w14:textId="77777777" w:rsidR="00B54919" w:rsidRDefault="00B54919" w:rsidP="00B54919">
      <w:pPr>
        <w:rPr>
          <w:rFonts w:ascii="Arial" w:hAnsi="Arial" w:cs="Arial"/>
          <w:b/>
          <w:sz w:val="24"/>
        </w:rPr>
      </w:pPr>
      <w:r>
        <w:rPr>
          <w:rFonts w:ascii="Arial" w:hAnsi="Arial" w:cs="Arial"/>
          <w:b/>
          <w:color w:val="0000FF"/>
          <w:sz w:val="24"/>
        </w:rPr>
        <w:t>R3-230205</w:t>
      </w:r>
      <w:r>
        <w:rPr>
          <w:rFonts w:ascii="Arial" w:hAnsi="Arial" w:cs="Arial"/>
          <w:b/>
          <w:color w:val="0000FF"/>
          <w:sz w:val="24"/>
        </w:rPr>
        <w:tab/>
      </w:r>
      <w:r>
        <w:rPr>
          <w:rFonts w:ascii="Arial" w:hAnsi="Arial" w:cs="Arial"/>
          <w:b/>
          <w:sz w:val="24"/>
        </w:rPr>
        <w:t>CHO with candidate SCG(s)</w:t>
      </w:r>
    </w:p>
    <w:p w14:paraId="4559977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91538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CD987" w14:textId="77777777" w:rsidR="00B54919" w:rsidRDefault="00B54919" w:rsidP="00B54919">
      <w:pPr>
        <w:rPr>
          <w:rFonts w:ascii="Arial" w:hAnsi="Arial" w:cs="Arial"/>
          <w:b/>
          <w:sz w:val="24"/>
        </w:rPr>
      </w:pPr>
      <w:r>
        <w:rPr>
          <w:rFonts w:ascii="Arial" w:hAnsi="Arial" w:cs="Arial"/>
          <w:b/>
          <w:color w:val="0000FF"/>
          <w:sz w:val="24"/>
        </w:rPr>
        <w:lastRenderedPageBreak/>
        <w:t>R3-230713</w:t>
      </w:r>
      <w:r>
        <w:rPr>
          <w:rFonts w:ascii="Arial" w:hAnsi="Arial" w:cs="Arial"/>
          <w:b/>
          <w:color w:val="0000FF"/>
          <w:sz w:val="24"/>
        </w:rPr>
        <w:tab/>
      </w:r>
      <w:r>
        <w:rPr>
          <w:rFonts w:ascii="Arial" w:hAnsi="Arial" w:cs="Arial"/>
          <w:b/>
          <w:sz w:val="24"/>
        </w:rPr>
        <w:t>Discussion on the new problem of CHO with SCGs (including TP for TS 38.423)</w:t>
      </w:r>
    </w:p>
    <w:p w14:paraId="13D1F2C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85C65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4250" w14:textId="77777777" w:rsidR="00B54919" w:rsidRDefault="00B54919" w:rsidP="00B54919">
      <w:pPr>
        <w:rPr>
          <w:rFonts w:ascii="Arial" w:hAnsi="Arial" w:cs="Arial"/>
          <w:b/>
          <w:sz w:val="24"/>
        </w:rPr>
      </w:pPr>
      <w:r>
        <w:rPr>
          <w:rFonts w:ascii="Arial" w:hAnsi="Arial" w:cs="Arial"/>
          <w:b/>
          <w:color w:val="0000FF"/>
          <w:sz w:val="24"/>
        </w:rPr>
        <w:t>R3-230102</w:t>
      </w:r>
      <w:r>
        <w:rPr>
          <w:rFonts w:ascii="Arial" w:hAnsi="Arial" w:cs="Arial"/>
          <w:b/>
          <w:color w:val="0000FF"/>
          <w:sz w:val="24"/>
        </w:rPr>
        <w:tab/>
      </w:r>
      <w:r>
        <w:rPr>
          <w:rFonts w:ascii="Arial" w:hAnsi="Arial" w:cs="Arial"/>
          <w:b/>
          <w:sz w:val="24"/>
        </w:rPr>
        <w:t>(TPs to TS 37.340, 38.423 BL CRs) Consideration on CHO Related aspects</w:t>
      </w:r>
    </w:p>
    <w:p w14:paraId="1DBEA52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5D24B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88D19" w14:textId="77777777" w:rsidR="00B54919" w:rsidRDefault="00B54919" w:rsidP="00B54919">
      <w:pPr>
        <w:rPr>
          <w:rFonts w:ascii="Arial" w:hAnsi="Arial" w:cs="Arial"/>
          <w:b/>
          <w:sz w:val="24"/>
        </w:rPr>
      </w:pPr>
      <w:r>
        <w:rPr>
          <w:rFonts w:ascii="Arial" w:hAnsi="Arial" w:cs="Arial"/>
          <w:b/>
          <w:color w:val="0000FF"/>
          <w:sz w:val="24"/>
        </w:rPr>
        <w:t>R3-230109</w:t>
      </w:r>
      <w:r>
        <w:rPr>
          <w:rFonts w:ascii="Arial" w:hAnsi="Arial" w:cs="Arial"/>
          <w:b/>
          <w:color w:val="0000FF"/>
          <w:sz w:val="24"/>
        </w:rPr>
        <w:tab/>
      </w:r>
      <w:r>
        <w:rPr>
          <w:rFonts w:ascii="Arial" w:hAnsi="Arial" w:cs="Arial"/>
          <w:b/>
          <w:sz w:val="24"/>
        </w:rPr>
        <w:t>CHO with multiple candidate SCGs</w:t>
      </w:r>
    </w:p>
    <w:p w14:paraId="7A69D1B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89E7CC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5D94" w14:textId="77777777" w:rsidR="00B54919" w:rsidRDefault="00B54919" w:rsidP="00B54919">
      <w:pPr>
        <w:rPr>
          <w:rFonts w:ascii="Arial" w:hAnsi="Arial" w:cs="Arial"/>
          <w:b/>
          <w:sz w:val="24"/>
        </w:rPr>
      </w:pPr>
      <w:r>
        <w:rPr>
          <w:rFonts w:ascii="Arial" w:hAnsi="Arial" w:cs="Arial"/>
          <w:b/>
          <w:color w:val="0000FF"/>
          <w:sz w:val="24"/>
        </w:rPr>
        <w:t>R3-230126</w:t>
      </w:r>
      <w:r>
        <w:rPr>
          <w:rFonts w:ascii="Arial" w:hAnsi="Arial" w:cs="Arial"/>
          <w:b/>
          <w:color w:val="0000FF"/>
          <w:sz w:val="24"/>
        </w:rPr>
        <w:tab/>
      </w:r>
      <w:r>
        <w:rPr>
          <w:rFonts w:ascii="Arial" w:hAnsi="Arial" w:cs="Arial"/>
          <w:b/>
          <w:sz w:val="24"/>
        </w:rPr>
        <w:t>[TP to TS38423, CHO with NRDC] Data forwarding enhancements for CHO with SCG(s) kept at the target side</w:t>
      </w:r>
    </w:p>
    <w:p w14:paraId="71E0A47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2128828" w14:textId="77777777" w:rsidR="00B54919" w:rsidRDefault="00B54919" w:rsidP="00B54919">
      <w:pPr>
        <w:rPr>
          <w:color w:val="808080"/>
        </w:rPr>
      </w:pPr>
      <w:r>
        <w:rPr>
          <w:color w:val="808080"/>
        </w:rPr>
        <w:t>(Replaces R3-226192)</w:t>
      </w:r>
    </w:p>
    <w:p w14:paraId="2BFE3AF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9577F" w14:textId="77777777" w:rsidR="00B54919" w:rsidRDefault="00B54919" w:rsidP="00B54919">
      <w:pPr>
        <w:rPr>
          <w:rFonts w:ascii="Arial" w:hAnsi="Arial" w:cs="Arial"/>
          <w:b/>
          <w:sz w:val="24"/>
        </w:rPr>
      </w:pPr>
      <w:r>
        <w:rPr>
          <w:rFonts w:ascii="Arial" w:hAnsi="Arial" w:cs="Arial"/>
          <w:b/>
          <w:color w:val="0000FF"/>
          <w:sz w:val="24"/>
        </w:rPr>
        <w:t>R3-230146</w:t>
      </w:r>
      <w:r>
        <w:rPr>
          <w:rFonts w:ascii="Arial" w:hAnsi="Arial" w:cs="Arial"/>
          <w:b/>
          <w:color w:val="0000FF"/>
          <w:sz w:val="24"/>
        </w:rPr>
        <w:tab/>
      </w:r>
      <w:r>
        <w:rPr>
          <w:rFonts w:ascii="Arial" w:hAnsi="Arial" w:cs="Arial"/>
          <w:b/>
          <w:sz w:val="24"/>
        </w:rPr>
        <w:t>Discussion on CHO with SCG and multiple SCGs</w:t>
      </w:r>
    </w:p>
    <w:p w14:paraId="740E72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94526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82B1" w14:textId="77777777" w:rsidR="00B54919" w:rsidRDefault="00B54919" w:rsidP="00B54919">
      <w:pPr>
        <w:rPr>
          <w:rFonts w:ascii="Arial" w:hAnsi="Arial" w:cs="Arial"/>
          <w:b/>
          <w:sz w:val="24"/>
        </w:rPr>
      </w:pPr>
      <w:r>
        <w:rPr>
          <w:rFonts w:ascii="Arial" w:hAnsi="Arial" w:cs="Arial"/>
          <w:b/>
          <w:color w:val="0000FF"/>
          <w:sz w:val="24"/>
        </w:rPr>
        <w:t>R3-230712</w:t>
      </w:r>
      <w:r>
        <w:rPr>
          <w:rFonts w:ascii="Arial" w:hAnsi="Arial" w:cs="Arial"/>
          <w:b/>
          <w:color w:val="0000FF"/>
          <w:sz w:val="24"/>
        </w:rPr>
        <w:tab/>
      </w:r>
      <w:r>
        <w:rPr>
          <w:rFonts w:ascii="Arial" w:hAnsi="Arial" w:cs="Arial"/>
          <w:b/>
          <w:sz w:val="24"/>
        </w:rPr>
        <w:t>Considerations for the issue of avoiding CHO modification signalling in CHO with SCG(s) due to the source RRC reconfiguration (including TP for TS 38.423)</w:t>
      </w:r>
    </w:p>
    <w:p w14:paraId="51D27FB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379766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023BC" w14:textId="77777777" w:rsidR="00B54919" w:rsidRDefault="00B54919" w:rsidP="00B54919">
      <w:pPr>
        <w:rPr>
          <w:rFonts w:ascii="Arial" w:hAnsi="Arial" w:cs="Arial"/>
          <w:b/>
          <w:sz w:val="24"/>
        </w:rPr>
      </w:pPr>
      <w:r>
        <w:rPr>
          <w:rFonts w:ascii="Arial" w:hAnsi="Arial" w:cs="Arial"/>
          <w:b/>
          <w:color w:val="0000FF"/>
          <w:sz w:val="24"/>
        </w:rPr>
        <w:t>R3-230758</w:t>
      </w:r>
      <w:r>
        <w:rPr>
          <w:rFonts w:ascii="Arial" w:hAnsi="Arial" w:cs="Arial"/>
          <w:b/>
          <w:color w:val="0000FF"/>
          <w:sz w:val="24"/>
        </w:rPr>
        <w:tab/>
      </w:r>
      <w:r>
        <w:rPr>
          <w:rFonts w:ascii="Arial" w:hAnsi="Arial" w:cs="Arial"/>
          <w:b/>
          <w:sz w:val="24"/>
        </w:rPr>
        <w:t xml:space="preserve">Avoid unnecessary </w:t>
      </w:r>
      <w:proofErr w:type="spellStart"/>
      <w:r>
        <w:rPr>
          <w:rFonts w:ascii="Arial" w:hAnsi="Arial" w:cs="Arial"/>
          <w:b/>
          <w:sz w:val="24"/>
        </w:rPr>
        <w:t>signaling</w:t>
      </w:r>
      <w:proofErr w:type="spellEnd"/>
      <w:r>
        <w:rPr>
          <w:rFonts w:ascii="Arial" w:hAnsi="Arial" w:cs="Arial"/>
          <w:b/>
          <w:sz w:val="24"/>
        </w:rPr>
        <w:t xml:space="preserve"> due to SCG reconfigurations</w:t>
      </w:r>
    </w:p>
    <w:p w14:paraId="2727C6BB"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CR-1008  Cat: B (Rel-18)</w:t>
      </w:r>
      <w:r>
        <w:rPr>
          <w:i/>
        </w:rPr>
        <w:br/>
      </w:r>
      <w:r>
        <w:rPr>
          <w:i/>
        </w:rPr>
        <w:br/>
      </w:r>
      <w:r>
        <w:rPr>
          <w:i/>
        </w:rPr>
        <w:tab/>
      </w:r>
      <w:r>
        <w:rPr>
          <w:i/>
        </w:rPr>
        <w:tab/>
      </w:r>
      <w:r>
        <w:rPr>
          <w:i/>
        </w:rPr>
        <w:tab/>
      </w:r>
      <w:r>
        <w:rPr>
          <w:i/>
        </w:rPr>
        <w:tab/>
      </w:r>
      <w:r>
        <w:rPr>
          <w:i/>
        </w:rPr>
        <w:tab/>
        <w:t>Source: Ericsson, ZTE, Lenovo</w:t>
      </w:r>
    </w:p>
    <w:p w14:paraId="3BFFA8D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65C" w14:textId="77777777" w:rsidR="00B54919" w:rsidRDefault="00B54919" w:rsidP="00B54919">
      <w:pPr>
        <w:rPr>
          <w:rFonts w:ascii="Arial" w:hAnsi="Arial" w:cs="Arial"/>
          <w:b/>
          <w:sz w:val="24"/>
        </w:rPr>
      </w:pPr>
      <w:r>
        <w:rPr>
          <w:rFonts w:ascii="Arial" w:hAnsi="Arial" w:cs="Arial"/>
          <w:b/>
          <w:color w:val="0000FF"/>
          <w:sz w:val="24"/>
        </w:rPr>
        <w:t>R3-230891</w:t>
      </w:r>
      <w:r>
        <w:rPr>
          <w:rFonts w:ascii="Arial" w:hAnsi="Arial" w:cs="Arial"/>
          <w:b/>
          <w:color w:val="0000FF"/>
          <w:sz w:val="24"/>
        </w:rPr>
        <w:tab/>
      </w:r>
      <w:r>
        <w:rPr>
          <w:rFonts w:ascii="Arial" w:hAnsi="Arial" w:cs="Arial"/>
          <w:b/>
          <w:sz w:val="24"/>
        </w:rPr>
        <w:t>Summary of offline discussion(CB:#23_mobility_CHO_ MRDC)</w:t>
      </w:r>
    </w:p>
    <w:p w14:paraId="53B85F3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Lenovo</w:t>
      </w:r>
    </w:p>
    <w:p w14:paraId="17F7A133" w14:textId="4B411228" w:rsidR="00506D94"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276C1" w14:textId="4C13AD05" w:rsidR="00506D94" w:rsidRDefault="00506D94" w:rsidP="00B54919">
      <w:pPr>
        <w:rPr>
          <w:b/>
          <w:bCs/>
          <w:color w:val="993300"/>
          <w:u w:val="single"/>
        </w:rPr>
      </w:pPr>
      <w:r w:rsidRPr="00320D6A">
        <w:rPr>
          <w:b/>
          <w:bCs/>
          <w:color w:val="993300"/>
          <w:u w:val="single"/>
        </w:rPr>
        <w:t>Discussion on the proposals:</w:t>
      </w:r>
    </w:p>
    <w:p w14:paraId="425D49A7" w14:textId="77777777" w:rsidR="00A17316" w:rsidRPr="00A17316" w:rsidRDefault="00A17316" w:rsidP="00A17316">
      <w:pPr>
        <w:rPr>
          <w:lang w:eastAsia="en-US"/>
        </w:rPr>
      </w:pPr>
      <w:bookmarkStart w:id="88" w:name="_Hlk129893973"/>
      <w:r w:rsidRPr="00A17316">
        <w:rPr>
          <w:lang w:eastAsia="en-US"/>
        </w:rPr>
        <w:t>No signalling enhancement is needed for the direct data forwarding for CHO with SCG.</w:t>
      </w:r>
    </w:p>
    <w:p w14:paraId="0FDF6AF1" w14:textId="77777777" w:rsidR="00A17316" w:rsidRPr="00A17316" w:rsidRDefault="00A17316" w:rsidP="00A17316">
      <w:pPr>
        <w:rPr>
          <w:lang w:eastAsia="en-US"/>
        </w:rPr>
      </w:pPr>
      <w:r w:rsidRPr="00A17316">
        <w:rPr>
          <w:rFonts w:eastAsia="DengXian"/>
          <w:lang w:eastAsia="en-US"/>
        </w:rPr>
        <w:t xml:space="preserve">Nokia: </w:t>
      </w:r>
      <w:r w:rsidRPr="00A17316">
        <w:rPr>
          <w:lang w:eastAsia="en-US"/>
        </w:rPr>
        <w:t>direct data forwarding requires signalling support.</w:t>
      </w:r>
    </w:p>
    <w:p w14:paraId="0916647D" w14:textId="77777777" w:rsidR="00A17316" w:rsidRPr="00A17316" w:rsidRDefault="00A17316" w:rsidP="00A17316">
      <w:pPr>
        <w:rPr>
          <w:rFonts w:eastAsia="DengXian"/>
          <w:lang w:eastAsia="en-US"/>
        </w:rPr>
      </w:pPr>
      <w:r w:rsidRPr="00A17316">
        <w:rPr>
          <w:rFonts w:eastAsia="DengXian"/>
          <w:lang w:eastAsia="en-US"/>
        </w:rPr>
        <w:t>HUAWEI: agree with Nokia.</w:t>
      </w:r>
    </w:p>
    <w:p w14:paraId="3B19C715" w14:textId="77777777" w:rsidR="00A17316" w:rsidRPr="00A17316" w:rsidRDefault="00A17316" w:rsidP="00A17316">
      <w:pPr>
        <w:rPr>
          <w:rFonts w:eastAsia="DengXian"/>
          <w:lang w:eastAsia="en-US"/>
        </w:rPr>
      </w:pPr>
      <w:r w:rsidRPr="00A17316">
        <w:rPr>
          <w:rFonts w:eastAsia="DengXian"/>
          <w:lang w:eastAsia="en-US"/>
        </w:rPr>
        <w:t>CATT, ZTE: agree with Nokia and HW.</w:t>
      </w:r>
    </w:p>
    <w:p w14:paraId="66F748E4" w14:textId="77777777" w:rsidR="00A17316" w:rsidRPr="00A17316" w:rsidRDefault="00A17316" w:rsidP="00A17316">
      <w:pPr>
        <w:rPr>
          <w:rFonts w:eastAsia="DengXian"/>
          <w:lang w:eastAsia="en-US"/>
        </w:rPr>
      </w:pPr>
      <w:r w:rsidRPr="00A17316">
        <w:rPr>
          <w:rFonts w:eastAsia="DengXian"/>
          <w:lang w:eastAsia="en-US"/>
        </w:rPr>
        <w:t>ERICSSON: clarification for the scenarios.</w:t>
      </w:r>
    </w:p>
    <w:p w14:paraId="37B451FB" w14:textId="77777777" w:rsidR="00A17316" w:rsidRPr="00A17316" w:rsidRDefault="00A17316" w:rsidP="00A17316">
      <w:pPr>
        <w:rPr>
          <w:rFonts w:eastAsia="DengXian"/>
          <w:lang w:eastAsia="en-US"/>
        </w:rPr>
      </w:pPr>
      <w:r w:rsidRPr="00A17316">
        <w:rPr>
          <w:rFonts w:eastAsia="DengXian"/>
          <w:lang w:eastAsia="en-US"/>
        </w:rPr>
        <w:t>ZTE: enhancement scenarios in contributions.</w:t>
      </w:r>
    </w:p>
    <w:p w14:paraId="1BB9ED64" w14:textId="77777777" w:rsidR="00A17316" w:rsidRPr="00A17316" w:rsidRDefault="00A17316" w:rsidP="00A17316">
      <w:pPr>
        <w:rPr>
          <w:rFonts w:eastAsia="DengXian"/>
          <w:b/>
          <w:bCs/>
          <w:lang w:eastAsia="en-US"/>
        </w:rPr>
      </w:pPr>
      <w:r w:rsidRPr="00A17316">
        <w:rPr>
          <w:rFonts w:eastAsia="DengXian"/>
          <w:b/>
          <w:bCs/>
          <w:lang w:eastAsia="en-US"/>
        </w:rPr>
        <w:t>Further discussion on direct data forwarding scenario, and for potential solutions if possible.</w:t>
      </w:r>
    </w:p>
    <w:p w14:paraId="46D4DBB0" w14:textId="77777777" w:rsidR="00A17316" w:rsidRPr="00A17316" w:rsidRDefault="00A17316" w:rsidP="00A17316">
      <w:pPr>
        <w:rPr>
          <w:lang w:eastAsia="en-US"/>
        </w:rPr>
      </w:pPr>
      <w:r w:rsidRPr="00A17316">
        <w:rPr>
          <w:lang w:eastAsia="en-US"/>
        </w:rPr>
        <w:t>For the signalling enhancement for CHO with candidate SCGs, wait for RAN2 progress.</w:t>
      </w:r>
    </w:p>
    <w:p w14:paraId="6EFCB7EA" w14:textId="77777777" w:rsidR="00A17316" w:rsidRPr="00A17316" w:rsidRDefault="00A17316" w:rsidP="00A17316">
      <w:pPr>
        <w:rPr>
          <w:lang w:eastAsia="en-US"/>
        </w:rPr>
      </w:pPr>
      <w:r w:rsidRPr="00A17316">
        <w:rPr>
          <w:lang w:eastAsia="en-US"/>
        </w:rPr>
        <w:t>Confirm the early data forwarding for CHO with candidate SCGs is a new problem.</w:t>
      </w:r>
    </w:p>
    <w:p w14:paraId="7028890F" w14:textId="77777777" w:rsidR="00A17316" w:rsidRPr="00A17316" w:rsidRDefault="00A17316" w:rsidP="00A17316">
      <w:pPr>
        <w:widowControl w:val="0"/>
        <w:ind w:left="144" w:hanging="144"/>
        <w:rPr>
          <w:lang w:eastAsia="en-US"/>
        </w:rPr>
      </w:pPr>
      <w:r w:rsidRPr="00A17316">
        <w:rPr>
          <w:lang w:eastAsia="en-US"/>
        </w:rPr>
        <w:t>In case of Inter-Master Node conditional handover with/without Secondary Node change, a new IE (e.g., Additional direct Forwarding Path Availability) is added, to indicate whether direct path between source MN and target SN is available, via SN addition request acknowledge message.</w:t>
      </w:r>
    </w:p>
    <w:p w14:paraId="5E1F0ACB" w14:textId="77777777" w:rsidR="00A17316" w:rsidRPr="00A17316" w:rsidRDefault="00A17316" w:rsidP="00A17316">
      <w:pPr>
        <w:widowControl w:val="0"/>
        <w:ind w:left="144" w:hanging="144"/>
        <w:rPr>
          <w:lang w:eastAsia="en-US"/>
        </w:rPr>
      </w:pPr>
      <w:bookmarkStart w:id="89" w:name="_Toc110519050"/>
      <w:bookmarkStart w:id="90" w:name="_Toc110932255"/>
      <w:bookmarkStart w:id="91" w:name="_Toc127475115"/>
      <w:bookmarkEnd w:id="89"/>
      <w:bookmarkEnd w:id="90"/>
      <w:r w:rsidRPr="00A17316">
        <w:rPr>
          <w:lang w:eastAsia="en-US"/>
        </w:rPr>
        <w:t>The source SN informs the MN whether the target CHO + MR-DC or CHO+CPC configuration needs to be updated, if there is a reconfiguration</w:t>
      </w:r>
      <w:bookmarkEnd w:id="91"/>
      <w:r w:rsidRPr="00A17316">
        <w:rPr>
          <w:lang w:eastAsia="en-US"/>
        </w:rPr>
        <w:t>.</w:t>
      </w:r>
    </w:p>
    <w:p w14:paraId="67EE01CF" w14:textId="77777777" w:rsidR="00A17316" w:rsidRPr="00A17316" w:rsidRDefault="00A17316" w:rsidP="00A17316">
      <w:pPr>
        <w:widowControl w:val="0"/>
        <w:ind w:left="144" w:hanging="144"/>
        <w:rPr>
          <w:lang w:eastAsia="en-US"/>
        </w:rPr>
      </w:pPr>
      <w:r w:rsidRPr="00A17316">
        <w:rPr>
          <w:lang w:eastAsia="en-US"/>
        </w:rPr>
        <w:t>RAN3 to acknowledge the new problem raised by [R3-226192] and seek for solution to allow the full-fetched operations in CHO with multiple SCGs.</w:t>
      </w:r>
    </w:p>
    <w:p w14:paraId="30C849E7" w14:textId="77777777" w:rsidR="00A17316" w:rsidRPr="00A17316" w:rsidRDefault="00A17316" w:rsidP="00A17316">
      <w:pPr>
        <w:widowControl w:val="0"/>
        <w:ind w:left="144" w:hanging="144"/>
        <w:rPr>
          <w:lang w:eastAsia="en-US"/>
        </w:rPr>
      </w:pPr>
      <w:r w:rsidRPr="00A17316">
        <w:rPr>
          <w:lang w:eastAsia="en-US"/>
        </w:rPr>
        <w:t xml:space="preserve">RAN3 to agree to enhance HO REQ ACK (as CHO response for a candidate </w:t>
      </w:r>
      <w:proofErr w:type="spellStart"/>
      <w:r w:rsidRPr="00A17316">
        <w:rPr>
          <w:lang w:eastAsia="en-US"/>
        </w:rPr>
        <w:t>PCell</w:t>
      </w:r>
      <w:proofErr w:type="spellEnd"/>
      <w:r w:rsidRPr="00A17316">
        <w:rPr>
          <w:lang w:eastAsia="en-US"/>
        </w:rPr>
        <w:t xml:space="preserve">) and to carry multiple admission results of PDU session resources setup from T-MN, each for the pair of (candidate </w:t>
      </w:r>
      <w:proofErr w:type="spellStart"/>
      <w:r w:rsidRPr="00A17316">
        <w:rPr>
          <w:lang w:eastAsia="en-US"/>
        </w:rPr>
        <w:t>PCell</w:t>
      </w:r>
      <w:proofErr w:type="spellEnd"/>
      <w:r w:rsidRPr="00A17316">
        <w:rPr>
          <w:lang w:eastAsia="en-US"/>
        </w:rPr>
        <w:t xml:space="preserve"> + T-SN).</w:t>
      </w:r>
    </w:p>
    <w:p w14:paraId="0EC7E562" w14:textId="77777777" w:rsidR="00A17316" w:rsidRPr="00A17316" w:rsidRDefault="00A17316" w:rsidP="00A17316">
      <w:pPr>
        <w:widowControl w:val="0"/>
        <w:ind w:left="144" w:hanging="144"/>
        <w:rPr>
          <w:lang w:eastAsia="en-US"/>
        </w:rPr>
      </w:pPr>
      <w:r w:rsidRPr="00A17316">
        <w:rPr>
          <w:lang w:eastAsia="en-US"/>
        </w:rPr>
        <w:t>RAN3 to agree that S-SN (who is aware of CHO) always informs S-MN of its intra-S-SN configuration update with the UE, regardless of whether SRB3 was already used or SRB1 has to be used via MN, via the SN-initiated SN modification procedure (including the updated CG-Config).</w:t>
      </w:r>
    </w:p>
    <w:p w14:paraId="25B79880" w14:textId="77777777" w:rsidR="00A17316" w:rsidRPr="00A17316" w:rsidRDefault="00A17316" w:rsidP="00A17316">
      <w:pPr>
        <w:widowControl w:val="0"/>
        <w:ind w:left="144" w:hanging="144"/>
        <w:rPr>
          <w:lang w:eastAsia="en-US"/>
        </w:rPr>
      </w:pPr>
      <w:r w:rsidRPr="00A17316">
        <w:rPr>
          <w:lang w:eastAsia="en-US"/>
        </w:rPr>
        <w:t>RAN3 to agree to enhance HO REQ ACK message so that, during CHO preparation phase, T-MN can provide (a) whether CHO(+NR-DC/CPAC) configuration was generated by full config, or (b) full config was used only on SN part.</w:t>
      </w:r>
    </w:p>
    <w:p w14:paraId="0F622D4F" w14:textId="77777777" w:rsidR="00A17316" w:rsidRPr="00A17316" w:rsidRDefault="00A17316" w:rsidP="00A17316">
      <w:pPr>
        <w:widowControl w:val="0"/>
        <w:ind w:left="144" w:hanging="144"/>
        <w:rPr>
          <w:b/>
          <w:bCs/>
          <w:u w:val="single"/>
          <w:lang w:eastAsia="en-US"/>
        </w:rPr>
      </w:pPr>
      <w:r w:rsidRPr="00A17316">
        <w:rPr>
          <w:b/>
          <w:bCs/>
          <w:u w:val="single"/>
          <w:lang w:eastAsia="en-US"/>
        </w:rPr>
        <w:t>Duplication issue of direct early data forwarding</w:t>
      </w:r>
    </w:p>
    <w:p w14:paraId="4470FC20" w14:textId="77777777" w:rsidR="00A17316" w:rsidRPr="00A17316" w:rsidRDefault="00A17316" w:rsidP="00A17316">
      <w:pPr>
        <w:widowControl w:val="0"/>
        <w:ind w:left="144" w:hanging="144"/>
        <w:rPr>
          <w:b/>
          <w:bCs/>
          <w:lang w:eastAsia="en-US"/>
        </w:rPr>
      </w:pPr>
      <w:r w:rsidRPr="00A17316">
        <w:rPr>
          <w:b/>
          <w:bCs/>
          <w:lang w:eastAsia="en-US"/>
        </w:rPr>
        <w:t>Proposal 1: Turn the previous WA into an agreement:</w:t>
      </w:r>
    </w:p>
    <w:p w14:paraId="3D853BF4" w14:textId="77777777" w:rsidR="00A17316" w:rsidRPr="00A17316" w:rsidRDefault="00A17316" w:rsidP="00A17316">
      <w:pPr>
        <w:widowControl w:val="0"/>
        <w:ind w:left="144" w:hanging="144"/>
        <w:rPr>
          <w:b/>
          <w:bCs/>
          <w:lang w:eastAsia="en-US"/>
        </w:rPr>
      </w:pPr>
      <w:r w:rsidRPr="00A17316">
        <w:rPr>
          <w:b/>
          <w:bCs/>
          <w:lang w:eastAsia="en-US"/>
        </w:rPr>
        <w:t>In CHO with (multiple) SCG configuration, the (candidate) SN can acknowledge whether it has direct data forwarding path with source SN. If existed, it can assign the same data forwarding address for multiple data forwarding paths, otherwise, it is up to the candidate SN implementation.</w:t>
      </w:r>
    </w:p>
    <w:p w14:paraId="3B59E1CC" w14:textId="77777777" w:rsidR="00A17316" w:rsidRPr="00A17316" w:rsidRDefault="00A17316" w:rsidP="00A17316">
      <w:pPr>
        <w:widowControl w:val="0"/>
        <w:ind w:left="144" w:hanging="144"/>
        <w:rPr>
          <w:lang w:eastAsia="en-US"/>
        </w:rPr>
      </w:pPr>
      <w:r w:rsidRPr="00A17316">
        <w:rPr>
          <w:lang w:eastAsia="en-US"/>
        </w:rPr>
        <w:t>Proposal 1:</w:t>
      </w:r>
      <w:r w:rsidRPr="00A17316">
        <w:rPr>
          <w:b/>
          <w:bCs/>
          <w:lang w:eastAsia="en-US"/>
        </w:rPr>
        <w:t xml:space="preserve"> Introduce a new IE in </w:t>
      </w:r>
      <w:proofErr w:type="spellStart"/>
      <w:r w:rsidRPr="00A17316">
        <w:rPr>
          <w:b/>
          <w:bCs/>
          <w:lang w:eastAsia="en-US"/>
        </w:rPr>
        <w:t>XnAP</w:t>
      </w:r>
      <w:proofErr w:type="spellEnd"/>
      <w:r w:rsidRPr="00A17316">
        <w:rPr>
          <w:lang w:eastAsia="en-US"/>
        </w:rPr>
        <w:t>: SN Additional Request ACK to indicate to the target MN about the direct path availability between target SN and source MN.</w:t>
      </w:r>
    </w:p>
    <w:p w14:paraId="02382701" w14:textId="77777777" w:rsidR="00A17316" w:rsidRPr="00A17316" w:rsidRDefault="00A17316" w:rsidP="00A17316">
      <w:pPr>
        <w:widowControl w:val="0"/>
        <w:ind w:left="144" w:hanging="144"/>
        <w:rPr>
          <w:lang w:eastAsia="en-US"/>
        </w:rPr>
      </w:pPr>
      <w:r w:rsidRPr="00A17316">
        <w:rPr>
          <w:lang w:eastAsia="en-US"/>
        </w:rPr>
        <w:t xml:space="preserve">Proposal 2: </w:t>
      </w:r>
      <w:r w:rsidRPr="00A17316">
        <w:rPr>
          <w:b/>
          <w:bCs/>
          <w:lang w:eastAsia="en-US"/>
        </w:rPr>
        <w:t xml:space="preserve">introduce a new IE in </w:t>
      </w:r>
      <w:proofErr w:type="spellStart"/>
      <w:r w:rsidRPr="00A17316">
        <w:rPr>
          <w:b/>
          <w:bCs/>
          <w:lang w:eastAsia="en-US"/>
        </w:rPr>
        <w:t>XnAP</w:t>
      </w:r>
      <w:proofErr w:type="spellEnd"/>
      <w:r w:rsidRPr="00A17316">
        <w:rPr>
          <w:lang w:eastAsia="en-US"/>
        </w:rPr>
        <w:t>: HO Request ACK to indicate to the source MN about the direct path availability between target SN and source SN.</w:t>
      </w:r>
    </w:p>
    <w:p w14:paraId="3F3D0750" w14:textId="77777777" w:rsidR="00A17316" w:rsidRPr="00A17316" w:rsidRDefault="00A17316" w:rsidP="00A17316">
      <w:pPr>
        <w:widowControl w:val="0"/>
        <w:ind w:left="144" w:hanging="144"/>
        <w:rPr>
          <w:b/>
          <w:bCs/>
          <w:u w:val="single"/>
          <w:lang w:eastAsia="en-US"/>
        </w:rPr>
      </w:pPr>
      <w:r w:rsidRPr="00A17316">
        <w:rPr>
          <w:b/>
          <w:bCs/>
          <w:u w:val="single"/>
          <w:lang w:eastAsia="en-US"/>
        </w:rPr>
        <w:t>Unnecessary CHO signalling exchange between MN and the target SN</w:t>
      </w:r>
    </w:p>
    <w:p w14:paraId="234E5984" w14:textId="77777777" w:rsidR="00A17316" w:rsidRPr="00A17316" w:rsidRDefault="00A17316" w:rsidP="00A17316">
      <w:pPr>
        <w:widowControl w:val="0"/>
        <w:ind w:left="144" w:hanging="144"/>
        <w:rPr>
          <w:b/>
          <w:bCs/>
          <w:u w:val="single"/>
          <w:lang w:eastAsia="en-US"/>
        </w:rPr>
      </w:pPr>
      <w:r w:rsidRPr="00A17316">
        <w:rPr>
          <w:b/>
          <w:bCs/>
          <w:u w:val="single"/>
          <w:lang w:eastAsia="en-US"/>
        </w:rPr>
        <w:t>Data forwarding enhancements for CHO with SCG(s) kept at the target side</w:t>
      </w:r>
    </w:p>
    <w:p w14:paraId="0FCCD215" w14:textId="77777777" w:rsidR="00A17316" w:rsidRPr="00A17316" w:rsidRDefault="00A17316" w:rsidP="00A17316">
      <w:pPr>
        <w:widowControl w:val="0"/>
        <w:ind w:left="144" w:hanging="144"/>
        <w:rPr>
          <w:rFonts w:eastAsia="DengXian"/>
          <w:b/>
          <w:bCs/>
          <w:u w:val="single"/>
          <w:lang w:eastAsia="en-US"/>
        </w:rPr>
      </w:pPr>
      <w:r w:rsidRPr="00A17316">
        <w:rPr>
          <w:rFonts w:eastAsia="DengXian"/>
          <w:b/>
          <w:bCs/>
          <w:u w:val="single"/>
          <w:lang w:eastAsia="en-US"/>
        </w:rPr>
        <w:t>Draft LS to</w:t>
      </w:r>
      <w:r w:rsidRPr="00A17316">
        <w:rPr>
          <w:rFonts w:eastAsia="DengXian"/>
          <w:lang w:eastAsia="en-US"/>
        </w:rPr>
        <w:t xml:space="preserve"> RAN2 LS on creating a structure representing possible SCG reconfigurations</w:t>
      </w:r>
    </w:p>
    <w:p w14:paraId="3FA41ACA" w14:textId="77777777" w:rsidR="00A17316" w:rsidRPr="00A17316" w:rsidRDefault="00A17316" w:rsidP="00A17316">
      <w:pPr>
        <w:widowControl w:val="0"/>
        <w:ind w:left="144" w:hanging="144"/>
        <w:rPr>
          <w:lang w:eastAsia="en-US"/>
        </w:rPr>
      </w:pPr>
      <w:r w:rsidRPr="00A17316">
        <w:rPr>
          <w:lang w:eastAsia="en-US"/>
        </w:rPr>
        <w:t>Early data forwarding optimization for CHO with multiple candidate SCGs</w:t>
      </w:r>
    </w:p>
    <w:p w14:paraId="15A482D7" w14:textId="77777777" w:rsidR="00A17316" w:rsidRPr="00A17316" w:rsidRDefault="00A17316" w:rsidP="00A17316">
      <w:pPr>
        <w:widowControl w:val="0"/>
        <w:ind w:left="144" w:hanging="144"/>
        <w:rPr>
          <w:b/>
          <w:bCs/>
          <w:color w:val="FF00FF"/>
          <w:lang w:eastAsia="en-US"/>
        </w:rPr>
      </w:pPr>
    </w:p>
    <w:p w14:paraId="633C2235" w14:textId="77777777" w:rsidR="00A17316" w:rsidRPr="00A17316" w:rsidRDefault="00A17316" w:rsidP="00A17316">
      <w:pPr>
        <w:widowControl w:val="0"/>
        <w:ind w:left="144" w:hanging="144"/>
        <w:rPr>
          <w:b/>
          <w:bCs/>
          <w:color w:val="FF00FF"/>
          <w:lang w:eastAsia="en-US"/>
        </w:rPr>
      </w:pPr>
      <w:r w:rsidRPr="00A17316">
        <w:rPr>
          <w:b/>
          <w:bCs/>
          <w:color w:val="FF00FF"/>
          <w:lang w:eastAsia="en-US"/>
        </w:rPr>
        <w:lastRenderedPageBreak/>
        <w:t xml:space="preserve"> # 29_ME2_CHOMRDC</w:t>
      </w:r>
    </w:p>
    <w:p w14:paraId="14F93CA0" w14:textId="77777777" w:rsidR="00A17316" w:rsidRPr="00A17316" w:rsidRDefault="00A17316" w:rsidP="00A17316">
      <w:pPr>
        <w:widowControl w:val="0"/>
        <w:ind w:left="144" w:hanging="144"/>
        <w:rPr>
          <w:b/>
          <w:bCs/>
          <w:color w:val="FF00FF"/>
          <w:lang w:eastAsia="en-US"/>
        </w:rPr>
      </w:pPr>
      <w:r w:rsidRPr="00A17316">
        <w:rPr>
          <w:b/>
          <w:bCs/>
          <w:color w:val="FF00FF"/>
          <w:lang w:eastAsia="en-US"/>
        </w:rPr>
        <w:t>- Further discussion on direct data forwarding scenario, and for potential solutions if possible.</w:t>
      </w:r>
    </w:p>
    <w:p w14:paraId="389772C8" w14:textId="77777777" w:rsidR="00A17316" w:rsidRPr="00A17316" w:rsidRDefault="00A17316" w:rsidP="00A17316">
      <w:pPr>
        <w:widowControl w:val="0"/>
        <w:ind w:left="144" w:hanging="144"/>
        <w:rPr>
          <w:b/>
          <w:bCs/>
          <w:color w:val="FF00FF"/>
          <w:lang w:eastAsia="en-US"/>
        </w:rPr>
      </w:pPr>
      <w:r w:rsidRPr="00A17316">
        <w:rPr>
          <w:b/>
          <w:bCs/>
          <w:color w:val="FF00FF"/>
          <w:lang w:eastAsia="en-US"/>
        </w:rPr>
        <w:t>- Discuss turn the WA to agreement</w:t>
      </w:r>
    </w:p>
    <w:p w14:paraId="251B4663" w14:textId="77777777" w:rsidR="00A17316" w:rsidRPr="00A17316" w:rsidRDefault="00A17316" w:rsidP="00A17316">
      <w:pPr>
        <w:widowControl w:val="0"/>
        <w:ind w:left="144" w:hanging="144"/>
        <w:rPr>
          <w:rFonts w:eastAsia="DengXian"/>
          <w:b/>
          <w:bCs/>
          <w:color w:val="FF00FF"/>
          <w:lang w:eastAsia="en-US"/>
        </w:rPr>
      </w:pPr>
      <w:r w:rsidRPr="00A17316">
        <w:rPr>
          <w:rFonts w:eastAsia="DengXian"/>
          <w:b/>
          <w:bCs/>
          <w:color w:val="FF00FF"/>
          <w:lang w:eastAsia="en-US"/>
        </w:rPr>
        <w:t>- continue discuss on unnecessary CHO signalling, CHO with multiple SCGs.</w:t>
      </w:r>
    </w:p>
    <w:p w14:paraId="226814BD" w14:textId="77777777" w:rsidR="00A17316" w:rsidRPr="00A17316" w:rsidRDefault="00A17316" w:rsidP="00A17316">
      <w:pPr>
        <w:widowControl w:val="0"/>
        <w:ind w:left="144" w:hanging="144"/>
        <w:rPr>
          <w:color w:val="000000"/>
          <w:lang w:eastAsia="en-US"/>
        </w:rPr>
      </w:pPr>
      <w:r w:rsidRPr="00A17316">
        <w:rPr>
          <w:color w:val="000000"/>
          <w:lang w:eastAsia="en-US"/>
        </w:rPr>
        <w:t>(Lenovo - moderator)</w:t>
      </w:r>
    </w:p>
    <w:p w14:paraId="0DF06929" w14:textId="77777777" w:rsidR="00A17316" w:rsidRPr="00A17316" w:rsidRDefault="00A17316" w:rsidP="00A17316">
      <w:pPr>
        <w:widowControl w:val="0"/>
        <w:ind w:left="144" w:hanging="144"/>
        <w:rPr>
          <w:lang w:eastAsia="en-US"/>
        </w:rPr>
      </w:pPr>
      <w:r w:rsidRPr="00A17316">
        <w:rPr>
          <w:color w:val="000000"/>
          <w:lang w:eastAsia="en-US"/>
        </w:rPr>
        <w:t xml:space="preserve">Summary of offline in </w:t>
      </w:r>
      <w:hyperlink r:id="rId57" w:history="1">
        <w:r w:rsidRPr="00A17316">
          <w:rPr>
            <w:rStyle w:val="15"/>
            <w:rFonts w:ascii="Times New Roman" w:hAnsi="Times New Roman"/>
            <w:lang w:eastAsia="en-US"/>
          </w:rPr>
          <w:t>R3-230891</w:t>
        </w:r>
      </w:hyperlink>
      <w:r w:rsidRPr="00A17316">
        <w:rPr>
          <w:lang w:eastAsia="en-US"/>
        </w:rPr>
        <w:t xml:space="preserve"> </w:t>
      </w:r>
      <w:r w:rsidRPr="00A17316">
        <w:rPr>
          <w:color w:val="000000"/>
          <w:lang w:eastAsia="en-US"/>
        </w:rPr>
        <w:t>noted</w:t>
      </w:r>
    </w:p>
    <w:p w14:paraId="5AFEFCD8" w14:textId="77777777" w:rsidR="00A17316" w:rsidRPr="00A17316" w:rsidRDefault="00A17316" w:rsidP="00A17316">
      <w:pPr>
        <w:rPr>
          <w:b/>
          <w:color w:val="0000FF"/>
        </w:rPr>
      </w:pPr>
      <w:r w:rsidRPr="00A17316">
        <w:rPr>
          <w:b/>
          <w:color w:val="0000FF"/>
        </w:rPr>
        <w:t>In CHO with (multiple) SCG configuration, the (candidate) SN can acknowledge to the intermediate nodes whether it has direct data forwarding path with source SN. The target SN may assign the same data forwarding addresses and provide it to the intermediate nodes.</w:t>
      </w:r>
    </w:p>
    <w:p w14:paraId="0336D818" w14:textId="77777777" w:rsidR="00A17316" w:rsidRPr="00A17316" w:rsidRDefault="00A17316" w:rsidP="00A17316">
      <w:pPr>
        <w:rPr>
          <w:color w:val="0000FF"/>
        </w:rPr>
      </w:pPr>
      <w:r w:rsidRPr="00A17316">
        <w:rPr>
          <w:color w:val="0000FF"/>
        </w:rPr>
        <w:t xml:space="preserve">For the direct data forwarding, three options are proposed to update the TS37.340, no consensus. </w:t>
      </w:r>
    </w:p>
    <w:p w14:paraId="6A0CBA3A" w14:textId="77777777" w:rsidR="00A17316" w:rsidRPr="00A17316" w:rsidRDefault="00A17316" w:rsidP="00A17316">
      <w:pPr>
        <w:pStyle w:val="NormalWeb"/>
        <w:widowControl w:val="0"/>
        <w:numPr>
          <w:ilvl w:val="0"/>
          <w:numId w:val="13"/>
        </w:numPr>
        <w:spacing w:before="0" w:beforeAutospacing="0" w:after="180" w:afterAutospacing="0"/>
        <w:jc w:val="both"/>
        <w:rPr>
          <w:color w:val="0000FF"/>
          <w:sz w:val="20"/>
          <w:szCs w:val="20"/>
        </w:rPr>
      </w:pPr>
      <w:r w:rsidRPr="00A17316">
        <w:rPr>
          <w:color w:val="0000FF"/>
          <w:sz w:val="20"/>
          <w:szCs w:val="20"/>
        </w:rPr>
        <w:t>Option 1: For CHO with target SCG, or CHO with multiple candidate SCGs, in case the same C-SN is prepared for the same UE by multiple C-MNs, for SN terminated bearers at the C-SN, direct early forwarding from source to the C-SN may be only be performed once to avoid duplicated early data forwarding.</w:t>
      </w:r>
    </w:p>
    <w:p w14:paraId="0551350B" w14:textId="77777777" w:rsidR="00A17316" w:rsidRPr="00A17316" w:rsidRDefault="00A17316" w:rsidP="00A17316">
      <w:pPr>
        <w:pStyle w:val="NormalWeb"/>
        <w:widowControl w:val="0"/>
        <w:numPr>
          <w:ilvl w:val="0"/>
          <w:numId w:val="13"/>
        </w:numPr>
        <w:spacing w:before="0" w:beforeAutospacing="0" w:after="180" w:afterAutospacing="0"/>
        <w:jc w:val="both"/>
        <w:rPr>
          <w:color w:val="0000FF"/>
          <w:sz w:val="20"/>
          <w:szCs w:val="20"/>
        </w:rPr>
      </w:pPr>
      <w:r w:rsidRPr="00A17316">
        <w:rPr>
          <w:color w:val="0000FF"/>
          <w:sz w:val="20"/>
          <w:szCs w:val="20"/>
        </w:rPr>
        <w:t>Option 2: In CHO with (multiple) SN configuration, the (candidate) SN may acknowledge whether it has direct data forwarding path with source node for the same UE. If available, the (candidate) SN assigns the same data forwarding address for multiple data forwarding paths and indicate the availability with source node, otherwise, it is up to the network implementation whether to apply indirect data forwarding.</w:t>
      </w:r>
    </w:p>
    <w:p w14:paraId="176C95AE" w14:textId="77777777" w:rsidR="00A17316" w:rsidRPr="00A17316" w:rsidRDefault="00A17316" w:rsidP="00A17316">
      <w:pPr>
        <w:pStyle w:val="NormalWeb"/>
        <w:widowControl w:val="0"/>
        <w:numPr>
          <w:ilvl w:val="0"/>
          <w:numId w:val="13"/>
        </w:numPr>
        <w:spacing w:before="0" w:beforeAutospacing="0" w:after="180" w:afterAutospacing="0"/>
        <w:jc w:val="both"/>
        <w:rPr>
          <w:color w:val="0000FF"/>
          <w:sz w:val="20"/>
          <w:szCs w:val="20"/>
        </w:rPr>
      </w:pPr>
      <w:r w:rsidRPr="00A17316">
        <w:rPr>
          <w:color w:val="0000FF"/>
          <w:sz w:val="20"/>
          <w:szCs w:val="20"/>
        </w:rPr>
        <w:t>Option 3: In CHO with (multiple) SN configurations, the (candidate) SN assigns the same data forwarding addresses regardless of which target MN requested SN addition for the same UE. The (candidate) SN may indicate direct data forwarding path availability with the source node, and it is up to the target MN implementation whether to apply indirect data forwarding.</w:t>
      </w:r>
    </w:p>
    <w:p w14:paraId="3BB6EDE8" w14:textId="77777777" w:rsidR="00A17316" w:rsidRPr="00A17316" w:rsidRDefault="00A17316" w:rsidP="00A17316">
      <w:pPr>
        <w:rPr>
          <w:color w:val="0000FF"/>
        </w:rPr>
      </w:pPr>
      <w:r w:rsidRPr="00A17316">
        <w:rPr>
          <w:color w:val="0000FF"/>
        </w:rPr>
        <w:t xml:space="preserve">FFS </w:t>
      </w:r>
      <w:proofErr w:type="spellStart"/>
      <w:r w:rsidRPr="00A17316">
        <w:rPr>
          <w:color w:val="0000FF"/>
        </w:rPr>
        <w:t>signaling</w:t>
      </w:r>
      <w:proofErr w:type="spellEnd"/>
      <w:r w:rsidRPr="00A17316">
        <w:rPr>
          <w:color w:val="0000FF"/>
        </w:rPr>
        <w:t xml:space="preserve"> enhancement for direct data forwarding from S-SN to T-SN is needed.</w:t>
      </w:r>
    </w:p>
    <w:p w14:paraId="73D1B1DF" w14:textId="77777777" w:rsidR="00A17316" w:rsidRPr="00A17316" w:rsidRDefault="00A17316" w:rsidP="00A17316">
      <w:pPr>
        <w:rPr>
          <w:color w:val="0000FF"/>
        </w:rPr>
      </w:pPr>
      <w:r w:rsidRPr="00A17316">
        <w:rPr>
          <w:color w:val="0000FF"/>
        </w:rPr>
        <w:t xml:space="preserve">For unnecessary CHO </w:t>
      </w:r>
      <w:proofErr w:type="spellStart"/>
      <w:r w:rsidRPr="00A17316">
        <w:rPr>
          <w:color w:val="0000FF"/>
        </w:rPr>
        <w:t>signaling</w:t>
      </w:r>
      <w:proofErr w:type="spellEnd"/>
      <w:r w:rsidRPr="00A17316">
        <w:rPr>
          <w:color w:val="0000FF"/>
        </w:rPr>
        <w:t xml:space="preserve">, four solutions are proposed, no consensus. </w:t>
      </w:r>
    </w:p>
    <w:p w14:paraId="29E16CAA" w14:textId="07DF59D8" w:rsidR="00506D94" w:rsidRDefault="00A17316" w:rsidP="00A17316">
      <w:pPr>
        <w:rPr>
          <w:color w:val="993300"/>
          <w:u w:val="single"/>
        </w:rPr>
      </w:pPr>
      <w:r w:rsidRPr="003657AA">
        <w:rPr>
          <w:b/>
          <w:bCs/>
          <w:color w:val="007434"/>
          <w:u w:val="single"/>
        </w:rPr>
        <w:t xml:space="preserve">Agreements: </w:t>
      </w:r>
      <w:r w:rsidRPr="00A17316">
        <w:rPr>
          <w:b/>
          <w:color w:val="008000"/>
        </w:rPr>
        <w:t>Confirm the early data forwarding for CHO with multiple SCGs is a new problem.</w:t>
      </w:r>
      <w:bookmarkEnd w:id="88"/>
    </w:p>
    <w:p w14:paraId="6FF7366E" w14:textId="77777777" w:rsidR="00B54919" w:rsidRDefault="00B54919" w:rsidP="00B54919">
      <w:pPr>
        <w:pStyle w:val="Heading3"/>
      </w:pPr>
      <w:bookmarkStart w:id="92" w:name="_Toc129878491"/>
      <w:r>
        <w:t>14.4</w:t>
      </w:r>
      <w:r>
        <w:tab/>
        <w:t>Others</w:t>
      </w:r>
      <w:bookmarkEnd w:id="92"/>
    </w:p>
    <w:p w14:paraId="79F0046E" w14:textId="77777777" w:rsidR="00B54919" w:rsidRDefault="00B54919" w:rsidP="00B54919">
      <w:r>
        <w:t>RAN2 led</w:t>
      </w:r>
    </w:p>
    <w:p w14:paraId="07E6F483" w14:textId="77777777" w:rsidR="00B54919" w:rsidRDefault="00B54919" w:rsidP="00B54919">
      <w:r>
        <w:t>To specify mechanism and procedures of NR-DC with selective activation of the cell groups (at least for SCG) via L3 enhancements:</w:t>
      </w:r>
    </w:p>
    <w:p w14:paraId="423F0581" w14:textId="77777777" w:rsidR="00B54919" w:rsidRDefault="00B54919" w:rsidP="00B54919">
      <w:r>
        <w:t>To allow subsequent cell group change after changing CG without reconfiguration and re-initiation of CPC/CPA [RAN2, RAN3, RAN4]</w:t>
      </w:r>
    </w:p>
    <w:p w14:paraId="06C2FD62" w14:textId="77777777" w:rsidR="00B54919" w:rsidRDefault="00B54919" w:rsidP="00B54919">
      <w:r>
        <w:t>RAN3 considers SCG selective activation is prioritized in the Rel-18 work. It can be revisited based on RAN2 progress.</w:t>
      </w:r>
    </w:p>
    <w:p w14:paraId="017F5213" w14:textId="77777777" w:rsidR="00B54919" w:rsidRDefault="00B54919" w:rsidP="00B54919">
      <w:r>
        <w:t xml:space="preserve">WA: RAN3 considers the Inter-CU and Intra-CU cases with equal priority, and studies both the F1 and </w:t>
      </w:r>
      <w:proofErr w:type="spellStart"/>
      <w:r>
        <w:t>Xn</w:t>
      </w:r>
      <w:proofErr w:type="spellEnd"/>
      <w:r>
        <w:t xml:space="preserve"> </w:t>
      </w:r>
      <w:proofErr w:type="spellStart"/>
      <w:r>
        <w:t>signaling</w:t>
      </w:r>
      <w:proofErr w:type="spellEnd"/>
      <w:r>
        <w:t xml:space="preserve"> aspects. It can be revisited based on RAN2 progress.</w:t>
      </w:r>
    </w:p>
    <w:p w14:paraId="0C7C6298" w14:textId="77777777" w:rsidR="00B54919" w:rsidRDefault="00B54919" w:rsidP="00B54919">
      <w:r>
        <w:t>From RAN3 point of view, Rel-16/Rel-17 CPAC procedures are considered as start point for the Rel-18 work.</w:t>
      </w:r>
    </w:p>
    <w:p w14:paraId="1ADF23D5" w14:textId="77777777" w:rsidR="00B54919" w:rsidRDefault="00B54919" w:rsidP="00B54919">
      <w:r>
        <w:t>The following scenarios are depending on RAN2 progress.</w:t>
      </w:r>
    </w:p>
    <w:p w14:paraId="7D6E73B6" w14:textId="77777777" w:rsidR="00B54919" w:rsidRDefault="00B54919" w:rsidP="00B54919">
      <w:r>
        <w:t xml:space="preserve">SCG failure handling enhancements to enable </w:t>
      </w:r>
      <w:proofErr w:type="spellStart"/>
      <w:r>
        <w:t>PSCell</w:t>
      </w:r>
      <w:proofErr w:type="spellEnd"/>
      <w:r>
        <w:t xml:space="preserve"> addition and </w:t>
      </w:r>
      <w:proofErr w:type="spellStart"/>
      <w:r>
        <w:t>PSCell</w:t>
      </w:r>
      <w:proofErr w:type="spellEnd"/>
      <w:r>
        <w:t xml:space="preserve"> change after SCG failure.</w:t>
      </w:r>
    </w:p>
    <w:p w14:paraId="115A00B2" w14:textId="77777777" w:rsidR="00B54919" w:rsidRDefault="00B54919" w:rsidP="00B54919">
      <w:proofErr w:type="spellStart"/>
      <w:r>
        <w:t>Signaling</w:t>
      </w:r>
      <w:proofErr w:type="spellEnd"/>
      <w:r>
        <w:t xml:space="preserve"> support for inclusion of CPC configuration within a CPC or CPA configuration, in case CPC/CPA configuration is supported within CHO configuration.</w:t>
      </w:r>
    </w:p>
    <w:p w14:paraId="44D97A5D" w14:textId="77777777" w:rsidR="00B54919" w:rsidRDefault="00B54919" w:rsidP="00B54919">
      <w:r>
        <w:t xml:space="preserve">WA: A primary focus of the objective is to enable subsequent cell changes by keeping conditional reconfigurations after a cell change. RAN3 to pursue study of the </w:t>
      </w:r>
      <w:proofErr w:type="spellStart"/>
      <w:r>
        <w:t>Xn</w:t>
      </w:r>
      <w:proofErr w:type="spellEnd"/>
      <w:r>
        <w:t xml:space="preserve">/F1 </w:t>
      </w:r>
      <w:proofErr w:type="spellStart"/>
      <w:r>
        <w:t>signaling</w:t>
      </w:r>
      <w:proofErr w:type="spellEnd"/>
      <w:r>
        <w:t xml:space="preserve"> changes required to support this objective. </w:t>
      </w:r>
    </w:p>
    <w:p w14:paraId="6638297C" w14:textId="77777777" w:rsidR="00B54919" w:rsidRDefault="00B54919" w:rsidP="00B54919">
      <w:r>
        <w:lastRenderedPageBreak/>
        <w:t xml:space="preserve">RAN3 considers the Inter-CU and Intra-CU cases with equal priority, and studies both the F1 and </w:t>
      </w:r>
      <w:proofErr w:type="spellStart"/>
      <w:r>
        <w:t>Xn</w:t>
      </w:r>
      <w:proofErr w:type="spellEnd"/>
      <w:r>
        <w:t xml:space="preserve"> </w:t>
      </w:r>
      <w:proofErr w:type="spellStart"/>
      <w:r>
        <w:t>signaling</w:t>
      </w:r>
      <w:proofErr w:type="spellEnd"/>
      <w:r>
        <w:t xml:space="preserve"> aspects. It can be revisited based on RAN2 progress. [last meeting’s WA turned into agreement]</w:t>
      </w:r>
    </w:p>
    <w:p w14:paraId="139C62E0" w14:textId="77777777" w:rsidR="00B54919" w:rsidRDefault="00B54919" w:rsidP="00B54919">
      <w:r>
        <w:t>WA: RAN3 will work to enable both indirect and direct early data forwarding in Selective Activation. At this moment, RAN3 does not foresee any scenarios where direct forwarding is not feasible/desired.</w:t>
      </w:r>
    </w:p>
    <w:p w14:paraId="7189E345" w14:textId="77777777" w:rsidR="00B54919" w:rsidRDefault="00B54919" w:rsidP="00B54919">
      <w:r>
        <w:t xml:space="preserve">WA (up to RAN2’s discussion): RAN3 assumes the last serving (source) </w:t>
      </w:r>
      <w:proofErr w:type="spellStart"/>
      <w:r>
        <w:t>PSCell</w:t>
      </w:r>
      <w:proofErr w:type="spellEnd"/>
      <w:r>
        <w:t xml:space="preserve"> may remain prepared within the prepared cells for Selective Activation.</w:t>
      </w:r>
    </w:p>
    <w:p w14:paraId="51E0BB3C" w14:textId="77777777" w:rsidR="00B54919" w:rsidRDefault="00B54919" w:rsidP="00B54919">
      <w:r>
        <w:t>WA: Enhance signalling for Selective Activation.</w:t>
      </w:r>
    </w:p>
    <w:p w14:paraId="357BDFAA" w14:textId="77777777" w:rsidR="00B54919" w:rsidRDefault="00B54919" w:rsidP="00B54919">
      <w: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14:paraId="6C4041B1" w14:textId="77777777" w:rsidR="00B54919" w:rsidRDefault="00B54919" w:rsidP="00B54919">
      <w:r>
        <w:t xml:space="preserve">Keeping </w:t>
      </w:r>
      <w:proofErr w:type="spellStart"/>
      <w:r>
        <w:t>PSCells</w:t>
      </w:r>
      <w:proofErr w:type="spellEnd"/>
      <w:r>
        <w:t xml:space="preserve"> prepared for CPA after UE accesses one of them;</w:t>
      </w:r>
    </w:p>
    <w:p w14:paraId="78250155" w14:textId="77777777" w:rsidR="00B54919" w:rsidRDefault="00B54919" w:rsidP="00B54919">
      <w:r>
        <w:t xml:space="preserve">Keeping </w:t>
      </w:r>
      <w:proofErr w:type="spellStart"/>
      <w:r>
        <w:t>PSCells</w:t>
      </w:r>
      <w:proofErr w:type="spellEnd"/>
      <w:r>
        <w:t xml:space="preserve"> prepared for Selective Activation after DC operation is released so that they can be used for subsequent CPA (the cells prepared for Selective Activation may be prepared by the MN or the SN).</w:t>
      </w:r>
    </w:p>
    <w:p w14:paraId="3EB11895" w14:textId="77777777" w:rsidR="00B54919" w:rsidRDefault="00B54919" w:rsidP="00B54919">
      <w:r>
        <w:t>Any optimizations to the signalling are FFS. Proposals made so far:</w:t>
      </w:r>
    </w:p>
    <w:p w14:paraId="2B08EBF7" w14:textId="77777777" w:rsidR="00B54919" w:rsidRDefault="00B54919" w:rsidP="00B54919">
      <w:r>
        <w:t xml:space="preserve">activation/deactivation of groups of </w:t>
      </w:r>
      <w:proofErr w:type="spellStart"/>
      <w:r>
        <w:t>PSCells</w:t>
      </w:r>
      <w:proofErr w:type="spellEnd"/>
      <w:r>
        <w:t xml:space="preserve"> prepared for Selective Activation;</w:t>
      </w:r>
    </w:p>
    <w:p w14:paraId="1051226C" w14:textId="77777777" w:rsidR="00B54919" w:rsidRDefault="00B54919" w:rsidP="00B54919">
      <w:r>
        <w:t xml:space="preserve">parallel data transmission from the UPF to all prepared </w:t>
      </w:r>
      <w:proofErr w:type="spellStart"/>
      <w:r>
        <w:t>PSCells</w:t>
      </w:r>
      <w:proofErr w:type="spellEnd"/>
      <w:r>
        <w:t>.</w:t>
      </w:r>
    </w:p>
    <w:p w14:paraId="13A24BD9" w14:textId="77777777" w:rsidR="00B54919" w:rsidRDefault="00B54919" w:rsidP="00B54919">
      <w:pPr>
        <w:rPr>
          <w:rFonts w:ascii="Arial" w:hAnsi="Arial" w:cs="Arial"/>
          <w:b/>
          <w:sz w:val="24"/>
        </w:rPr>
      </w:pPr>
      <w:r>
        <w:rPr>
          <w:rFonts w:ascii="Arial" w:hAnsi="Arial" w:cs="Arial"/>
          <w:b/>
          <w:color w:val="0000FF"/>
          <w:sz w:val="24"/>
        </w:rPr>
        <w:t>R3-230164</w:t>
      </w:r>
      <w:r>
        <w:rPr>
          <w:rFonts w:ascii="Arial" w:hAnsi="Arial" w:cs="Arial"/>
          <w:b/>
          <w:color w:val="0000FF"/>
          <w:sz w:val="24"/>
        </w:rPr>
        <w:tab/>
      </w:r>
      <w:r>
        <w:rPr>
          <w:rFonts w:ascii="Arial" w:hAnsi="Arial" w:cs="Arial"/>
          <w:b/>
          <w:sz w:val="24"/>
        </w:rPr>
        <w:t>Discussion on selective activation of cell groups</w:t>
      </w:r>
    </w:p>
    <w:p w14:paraId="544489A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46223A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FE41E" w14:textId="77777777" w:rsidR="00B54919" w:rsidRDefault="00B54919" w:rsidP="00B54919">
      <w:pPr>
        <w:rPr>
          <w:rFonts w:ascii="Arial" w:hAnsi="Arial" w:cs="Arial"/>
          <w:b/>
          <w:sz w:val="24"/>
        </w:rPr>
      </w:pPr>
      <w:r>
        <w:rPr>
          <w:rFonts w:ascii="Arial" w:hAnsi="Arial" w:cs="Arial"/>
          <w:b/>
          <w:color w:val="0000FF"/>
          <w:sz w:val="24"/>
        </w:rPr>
        <w:t>R3-230271</w:t>
      </w:r>
      <w:r>
        <w:rPr>
          <w:rFonts w:ascii="Arial" w:hAnsi="Arial" w:cs="Arial"/>
          <w:b/>
          <w:color w:val="0000FF"/>
          <w:sz w:val="24"/>
        </w:rPr>
        <w:tab/>
      </w:r>
      <w:r>
        <w:rPr>
          <w:rFonts w:ascii="Arial" w:hAnsi="Arial" w:cs="Arial"/>
          <w:b/>
          <w:sz w:val="24"/>
        </w:rPr>
        <w:t>(TP to TS 38.423 BL CR) Selective Activation of the cell groups</w:t>
      </w:r>
    </w:p>
    <w:p w14:paraId="2ADF09D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9889C9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C7539" w14:textId="77777777" w:rsidR="00B54919" w:rsidRDefault="00B54919" w:rsidP="00B54919">
      <w:pPr>
        <w:rPr>
          <w:rFonts w:ascii="Arial" w:hAnsi="Arial" w:cs="Arial"/>
          <w:b/>
          <w:sz w:val="24"/>
        </w:rPr>
      </w:pPr>
      <w:r>
        <w:rPr>
          <w:rFonts w:ascii="Arial" w:hAnsi="Arial" w:cs="Arial"/>
          <w:b/>
          <w:color w:val="0000FF"/>
          <w:sz w:val="24"/>
        </w:rPr>
        <w:t>R3-230636</w:t>
      </w:r>
      <w:r>
        <w:rPr>
          <w:rFonts w:ascii="Arial" w:hAnsi="Arial" w:cs="Arial"/>
          <w:b/>
          <w:color w:val="0000FF"/>
          <w:sz w:val="24"/>
        </w:rPr>
        <w:tab/>
      </w:r>
      <w:r>
        <w:rPr>
          <w:rFonts w:ascii="Arial" w:hAnsi="Arial" w:cs="Arial"/>
          <w:b/>
          <w:sz w:val="24"/>
        </w:rPr>
        <w:t>Considerations on selective activation of the cell groups</w:t>
      </w:r>
    </w:p>
    <w:p w14:paraId="4259C4C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8DFD60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36194" w14:textId="77777777" w:rsidR="00B54919" w:rsidRDefault="00B54919" w:rsidP="00B54919">
      <w:pPr>
        <w:rPr>
          <w:rFonts w:ascii="Arial" w:hAnsi="Arial" w:cs="Arial"/>
          <w:b/>
          <w:sz w:val="24"/>
        </w:rPr>
      </w:pPr>
      <w:r>
        <w:rPr>
          <w:rFonts w:ascii="Arial" w:hAnsi="Arial" w:cs="Arial"/>
          <w:b/>
          <w:color w:val="0000FF"/>
          <w:sz w:val="24"/>
        </w:rPr>
        <w:t>R3-230147</w:t>
      </w:r>
      <w:r>
        <w:rPr>
          <w:rFonts w:ascii="Arial" w:hAnsi="Arial" w:cs="Arial"/>
          <w:b/>
          <w:color w:val="0000FF"/>
          <w:sz w:val="24"/>
        </w:rPr>
        <w:tab/>
      </w:r>
      <w:r>
        <w:rPr>
          <w:rFonts w:ascii="Arial" w:hAnsi="Arial" w:cs="Arial"/>
          <w:b/>
          <w:sz w:val="24"/>
        </w:rPr>
        <w:t>Discussion on NR-DC with selective activation of the cell groups</w:t>
      </w:r>
    </w:p>
    <w:p w14:paraId="7E632EB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E0465B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11A6" w14:textId="77777777" w:rsidR="00B54919" w:rsidRDefault="00B54919" w:rsidP="00B54919">
      <w:pPr>
        <w:rPr>
          <w:rFonts w:ascii="Arial" w:hAnsi="Arial" w:cs="Arial"/>
          <w:b/>
          <w:sz w:val="24"/>
        </w:rPr>
      </w:pPr>
      <w:r>
        <w:rPr>
          <w:rFonts w:ascii="Arial" w:hAnsi="Arial" w:cs="Arial"/>
          <w:b/>
          <w:color w:val="0000FF"/>
          <w:sz w:val="24"/>
        </w:rPr>
        <w:t>R3-230103</w:t>
      </w:r>
      <w:r>
        <w:rPr>
          <w:rFonts w:ascii="Arial" w:hAnsi="Arial" w:cs="Arial"/>
          <w:b/>
          <w:color w:val="0000FF"/>
          <w:sz w:val="24"/>
        </w:rPr>
        <w:tab/>
      </w:r>
      <w:r>
        <w:rPr>
          <w:rFonts w:ascii="Arial" w:hAnsi="Arial" w:cs="Arial"/>
          <w:b/>
          <w:sz w:val="24"/>
        </w:rPr>
        <w:t>(TP to TS 38.423 BL CR) Consideration on selective activation of SCGs</w:t>
      </w:r>
    </w:p>
    <w:p w14:paraId="6871EF2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F0DA4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9C3A" w14:textId="77777777" w:rsidR="00B54919" w:rsidRDefault="00B54919" w:rsidP="00B54919">
      <w:pPr>
        <w:rPr>
          <w:rFonts w:ascii="Arial" w:hAnsi="Arial" w:cs="Arial"/>
          <w:b/>
          <w:sz w:val="24"/>
        </w:rPr>
      </w:pPr>
      <w:r>
        <w:rPr>
          <w:rFonts w:ascii="Arial" w:hAnsi="Arial" w:cs="Arial"/>
          <w:b/>
          <w:color w:val="0000FF"/>
          <w:sz w:val="24"/>
        </w:rPr>
        <w:t>R3-230206</w:t>
      </w:r>
      <w:r>
        <w:rPr>
          <w:rFonts w:ascii="Arial" w:hAnsi="Arial" w:cs="Arial"/>
          <w:b/>
          <w:color w:val="0000FF"/>
          <w:sz w:val="24"/>
        </w:rPr>
        <w:tab/>
      </w:r>
      <w:r>
        <w:rPr>
          <w:rFonts w:ascii="Arial" w:hAnsi="Arial" w:cs="Arial"/>
          <w:b/>
          <w:sz w:val="24"/>
        </w:rPr>
        <w:t>NR-DC with Selective Activation</w:t>
      </w:r>
    </w:p>
    <w:p w14:paraId="7D602D0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DABEB63"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21565" w14:textId="77777777" w:rsidR="00B54919" w:rsidRDefault="00B54919" w:rsidP="00B54919">
      <w:pPr>
        <w:rPr>
          <w:rFonts w:ascii="Arial" w:hAnsi="Arial" w:cs="Arial"/>
          <w:b/>
          <w:sz w:val="24"/>
        </w:rPr>
      </w:pPr>
      <w:r>
        <w:rPr>
          <w:rFonts w:ascii="Arial" w:hAnsi="Arial" w:cs="Arial"/>
          <w:b/>
          <w:color w:val="0000FF"/>
          <w:sz w:val="24"/>
        </w:rPr>
        <w:t>R3-230108</w:t>
      </w:r>
      <w:r>
        <w:rPr>
          <w:rFonts w:ascii="Arial" w:hAnsi="Arial" w:cs="Arial"/>
          <w:b/>
          <w:color w:val="0000FF"/>
          <w:sz w:val="24"/>
        </w:rPr>
        <w:tab/>
      </w:r>
      <w:r>
        <w:rPr>
          <w:rFonts w:ascii="Arial" w:hAnsi="Arial" w:cs="Arial"/>
          <w:b/>
          <w:sz w:val="24"/>
        </w:rPr>
        <w:t>SCG Selective Activation in NR-DC</w:t>
      </w:r>
    </w:p>
    <w:p w14:paraId="6EABBB3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D3988F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514E" w14:textId="77777777" w:rsidR="00B54919" w:rsidRDefault="00B54919" w:rsidP="00B54919">
      <w:pPr>
        <w:rPr>
          <w:rFonts w:ascii="Arial" w:hAnsi="Arial" w:cs="Arial"/>
          <w:b/>
          <w:sz w:val="24"/>
        </w:rPr>
      </w:pPr>
      <w:r>
        <w:rPr>
          <w:rFonts w:ascii="Arial" w:hAnsi="Arial" w:cs="Arial"/>
          <w:b/>
          <w:color w:val="0000FF"/>
          <w:sz w:val="24"/>
        </w:rPr>
        <w:t>R3-230127</w:t>
      </w:r>
      <w:r>
        <w:rPr>
          <w:rFonts w:ascii="Arial" w:hAnsi="Arial" w:cs="Arial"/>
          <w:b/>
          <w:color w:val="0000FF"/>
          <w:sz w:val="24"/>
        </w:rPr>
        <w:tab/>
      </w:r>
      <w:r>
        <w:rPr>
          <w:rFonts w:ascii="Arial" w:hAnsi="Arial" w:cs="Arial"/>
          <w:b/>
          <w:sz w:val="24"/>
        </w:rPr>
        <w:t>Source-node- and UPF-based data forwarding</w:t>
      </w:r>
    </w:p>
    <w:p w14:paraId="5206E95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3182F1" w14:textId="77777777" w:rsidR="00B54919" w:rsidRDefault="00B54919" w:rsidP="00B54919">
      <w:pPr>
        <w:rPr>
          <w:color w:val="808080"/>
        </w:rPr>
      </w:pPr>
      <w:r>
        <w:rPr>
          <w:color w:val="808080"/>
        </w:rPr>
        <w:t>(Replaces R3-226193)</w:t>
      </w:r>
    </w:p>
    <w:p w14:paraId="7C79526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C41F7" w14:textId="77777777" w:rsidR="00B54919" w:rsidRDefault="00B54919" w:rsidP="00B54919">
      <w:pPr>
        <w:rPr>
          <w:rFonts w:ascii="Arial" w:hAnsi="Arial" w:cs="Arial"/>
          <w:b/>
          <w:sz w:val="24"/>
        </w:rPr>
      </w:pPr>
      <w:r>
        <w:rPr>
          <w:rFonts w:ascii="Arial" w:hAnsi="Arial" w:cs="Arial"/>
          <w:b/>
          <w:color w:val="0000FF"/>
          <w:sz w:val="24"/>
        </w:rPr>
        <w:t>R3-230694</w:t>
      </w:r>
      <w:r>
        <w:rPr>
          <w:rFonts w:ascii="Arial" w:hAnsi="Arial" w:cs="Arial"/>
          <w:b/>
          <w:color w:val="0000FF"/>
          <w:sz w:val="24"/>
        </w:rPr>
        <w:tab/>
      </w:r>
      <w:r>
        <w:rPr>
          <w:rFonts w:ascii="Arial" w:hAnsi="Arial" w:cs="Arial"/>
          <w:b/>
          <w:sz w:val="24"/>
        </w:rPr>
        <w:t>Discussion on selective activation</w:t>
      </w:r>
    </w:p>
    <w:p w14:paraId="4F5B923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7065BD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48F5" w14:textId="77777777" w:rsidR="00B54919" w:rsidRDefault="00B54919" w:rsidP="00B54919">
      <w:pPr>
        <w:rPr>
          <w:rFonts w:ascii="Arial" w:hAnsi="Arial" w:cs="Arial"/>
          <w:b/>
          <w:sz w:val="24"/>
        </w:rPr>
      </w:pPr>
      <w:r>
        <w:rPr>
          <w:rFonts w:ascii="Arial" w:hAnsi="Arial" w:cs="Arial"/>
          <w:b/>
          <w:color w:val="0000FF"/>
          <w:sz w:val="24"/>
        </w:rPr>
        <w:t>R3-230115</w:t>
      </w:r>
      <w:r>
        <w:rPr>
          <w:rFonts w:ascii="Arial" w:hAnsi="Arial" w:cs="Arial"/>
          <w:b/>
          <w:color w:val="0000FF"/>
          <w:sz w:val="24"/>
        </w:rPr>
        <w:tab/>
      </w:r>
      <w:r>
        <w:rPr>
          <w:rFonts w:ascii="Arial" w:hAnsi="Arial" w:cs="Arial"/>
          <w:b/>
          <w:sz w:val="24"/>
        </w:rPr>
        <w:t>(TP for Selective activation to TS 38.423): Support of Selective activation</w:t>
      </w:r>
    </w:p>
    <w:p w14:paraId="4B41B08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21DF6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63C9B" w14:textId="77777777" w:rsidR="00B54919" w:rsidRDefault="00B54919" w:rsidP="00B54919">
      <w:pPr>
        <w:rPr>
          <w:rFonts w:ascii="Arial" w:hAnsi="Arial" w:cs="Arial"/>
          <w:b/>
          <w:sz w:val="24"/>
        </w:rPr>
      </w:pPr>
      <w:r>
        <w:rPr>
          <w:rFonts w:ascii="Arial" w:hAnsi="Arial" w:cs="Arial"/>
          <w:b/>
          <w:color w:val="0000FF"/>
          <w:sz w:val="24"/>
        </w:rPr>
        <w:t>R3-230345</w:t>
      </w:r>
      <w:r>
        <w:rPr>
          <w:rFonts w:ascii="Arial" w:hAnsi="Arial" w:cs="Arial"/>
          <w:b/>
          <w:color w:val="0000FF"/>
          <w:sz w:val="24"/>
        </w:rPr>
        <w:tab/>
      </w:r>
      <w:r>
        <w:rPr>
          <w:rFonts w:ascii="Arial" w:hAnsi="Arial" w:cs="Arial"/>
          <w:b/>
          <w:sz w:val="24"/>
        </w:rPr>
        <w:t>(TP for TS 38.473) On SCG selective activation</w:t>
      </w:r>
    </w:p>
    <w:p w14:paraId="32CFD15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699DBD1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BB25B" w14:textId="77777777" w:rsidR="00B54919" w:rsidRDefault="00B54919" w:rsidP="00B54919">
      <w:pPr>
        <w:rPr>
          <w:rFonts w:ascii="Arial" w:hAnsi="Arial" w:cs="Arial"/>
          <w:b/>
          <w:sz w:val="24"/>
        </w:rPr>
      </w:pPr>
      <w:r>
        <w:rPr>
          <w:rFonts w:ascii="Arial" w:hAnsi="Arial" w:cs="Arial"/>
          <w:b/>
          <w:color w:val="0000FF"/>
          <w:sz w:val="24"/>
        </w:rPr>
        <w:t>R3-230160</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Support for Selective Activation</w:t>
      </w:r>
    </w:p>
    <w:p w14:paraId="35A6443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69304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6A0B6" w14:textId="77777777" w:rsidR="00B54919" w:rsidRDefault="00B54919" w:rsidP="00B54919">
      <w:pPr>
        <w:rPr>
          <w:rFonts w:ascii="Arial" w:hAnsi="Arial" w:cs="Arial"/>
          <w:b/>
          <w:sz w:val="24"/>
        </w:rPr>
      </w:pPr>
      <w:r>
        <w:rPr>
          <w:rFonts w:ascii="Arial" w:hAnsi="Arial" w:cs="Arial"/>
          <w:b/>
          <w:color w:val="0000FF"/>
          <w:sz w:val="24"/>
        </w:rPr>
        <w:t>R3-230895</w:t>
      </w:r>
      <w:r>
        <w:rPr>
          <w:rFonts w:ascii="Arial" w:hAnsi="Arial" w:cs="Arial"/>
          <w:b/>
          <w:color w:val="0000FF"/>
          <w:sz w:val="24"/>
        </w:rPr>
        <w:tab/>
      </w:r>
      <w:r>
        <w:rPr>
          <w:rFonts w:ascii="Arial" w:hAnsi="Arial" w:cs="Arial"/>
          <w:b/>
          <w:sz w:val="24"/>
        </w:rPr>
        <w:t>Summary of offline discussion(CB:#24_mobility_ selective activation)</w:t>
      </w:r>
    </w:p>
    <w:p w14:paraId="11F02D6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6098BC0" w14:textId="2A9C149B"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46B1" w14:textId="36D8C3A8" w:rsidR="00506D94" w:rsidRDefault="00506D94" w:rsidP="00B54919">
      <w:pPr>
        <w:rPr>
          <w:b/>
          <w:bCs/>
          <w:color w:val="993300"/>
          <w:u w:val="single"/>
        </w:rPr>
      </w:pPr>
      <w:r w:rsidRPr="00320D6A">
        <w:rPr>
          <w:b/>
          <w:bCs/>
          <w:color w:val="993300"/>
          <w:u w:val="single"/>
        </w:rPr>
        <w:t>Discussion on the proposals:</w:t>
      </w:r>
    </w:p>
    <w:p w14:paraId="6A4565B2" w14:textId="77777777" w:rsidR="00A17316" w:rsidRPr="00A17316" w:rsidRDefault="00A17316" w:rsidP="00A17316">
      <w:pPr>
        <w:widowControl w:val="0"/>
        <w:ind w:left="144" w:hanging="144"/>
        <w:rPr>
          <w:lang w:eastAsia="en-US"/>
        </w:rPr>
      </w:pPr>
      <w:bookmarkStart w:id="93" w:name="_Hlk129894037"/>
      <w:r w:rsidRPr="00A17316">
        <w:rPr>
          <w:lang w:eastAsia="en-US"/>
        </w:rPr>
        <w:t xml:space="preserve">Keeping </w:t>
      </w:r>
      <w:proofErr w:type="spellStart"/>
      <w:r w:rsidRPr="00A17316">
        <w:rPr>
          <w:lang w:eastAsia="en-US"/>
        </w:rPr>
        <w:t>PSCells</w:t>
      </w:r>
      <w:proofErr w:type="spellEnd"/>
      <w:r w:rsidRPr="00A17316">
        <w:rPr>
          <w:lang w:eastAsia="en-US"/>
        </w:rPr>
        <w:t xml:space="preserve"> prepared for CPA after UE accesses one of them should be supported in R18.</w:t>
      </w:r>
    </w:p>
    <w:p w14:paraId="035B55EE" w14:textId="77777777" w:rsidR="00A17316" w:rsidRPr="00A17316" w:rsidRDefault="00A17316" w:rsidP="00A17316">
      <w:pPr>
        <w:widowControl w:val="0"/>
        <w:ind w:left="144" w:hanging="144"/>
        <w:rPr>
          <w:lang w:eastAsia="en-US"/>
        </w:rPr>
      </w:pPr>
      <w:r w:rsidRPr="00A17316">
        <w:rPr>
          <w:lang w:eastAsia="en-US"/>
        </w:rPr>
        <w:t xml:space="preserve">Keeping </w:t>
      </w:r>
      <w:proofErr w:type="spellStart"/>
      <w:r w:rsidRPr="00A17316">
        <w:rPr>
          <w:lang w:eastAsia="en-US"/>
        </w:rPr>
        <w:t>PSCells</w:t>
      </w:r>
      <w:proofErr w:type="spellEnd"/>
      <w:r w:rsidRPr="00A17316">
        <w:rPr>
          <w:lang w:eastAsia="en-US"/>
        </w:rPr>
        <w:t xml:space="preserve"> prepared for Selective Activation after DC operation is released should not be supported in R18.</w:t>
      </w:r>
    </w:p>
    <w:p w14:paraId="61FC2D07" w14:textId="77777777" w:rsidR="00A17316" w:rsidRPr="00A17316" w:rsidRDefault="00A17316" w:rsidP="00A17316">
      <w:pPr>
        <w:widowControl w:val="0"/>
        <w:ind w:left="144" w:hanging="144"/>
        <w:rPr>
          <w:lang w:eastAsia="en-US"/>
        </w:rPr>
      </w:pPr>
      <w:r w:rsidRPr="00A17316">
        <w:rPr>
          <w:lang w:eastAsia="en-US"/>
        </w:rPr>
        <w:t>Add an “selective activation” indicator in SN Addition Request message to indicate current request is for subsequent conditional changes.</w:t>
      </w:r>
    </w:p>
    <w:p w14:paraId="22584DC5" w14:textId="77777777" w:rsidR="00A17316" w:rsidRPr="00A17316" w:rsidRDefault="00A17316" w:rsidP="00A17316">
      <w:pPr>
        <w:widowControl w:val="0"/>
        <w:ind w:left="144" w:hanging="144"/>
        <w:rPr>
          <w:lang w:eastAsia="en-US"/>
        </w:rPr>
      </w:pPr>
      <w:r w:rsidRPr="00A17316">
        <w:rPr>
          <w:lang w:eastAsia="en-US"/>
        </w:rPr>
        <w:t xml:space="preserve">WA: RAN3 will work to enable both indirect and direct early data forwarding in Selective Activation. At this moment, RAN3 does not foresee any scenarios where direct forwarding is not feasible/desired. </w:t>
      </w:r>
    </w:p>
    <w:p w14:paraId="30AC4B72" w14:textId="77777777" w:rsidR="00A17316" w:rsidRPr="00A17316" w:rsidRDefault="00A17316" w:rsidP="00A17316">
      <w:pPr>
        <w:widowControl w:val="0"/>
        <w:ind w:left="144" w:hanging="144"/>
        <w:rPr>
          <w:rFonts w:eastAsia="DengXian"/>
          <w:lang w:eastAsia="en-US"/>
        </w:rPr>
      </w:pPr>
      <w:r w:rsidRPr="00A17316">
        <w:rPr>
          <w:rFonts w:eastAsia="DengXian"/>
          <w:lang w:eastAsia="en-US"/>
        </w:rPr>
        <w:lastRenderedPageBreak/>
        <w:t>ERICSSON: it is early to change to agreements.</w:t>
      </w:r>
    </w:p>
    <w:p w14:paraId="5CD715D3" w14:textId="77777777" w:rsidR="00A17316" w:rsidRPr="00A17316" w:rsidRDefault="00A17316" w:rsidP="00A17316">
      <w:pPr>
        <w:widowControl w:val="0"/>
        <w:ind w:left="144" w:hanging="144"/>
        <w:rPr>
          <w:lang w:eastAsia="en-US"/>
        </w:rPr>
      </w:pPr>
      <w:r w:rsidRPr="00A17316">
        <w:rPr>
          <w:lang w:eastAsia="en-US"/>
        </w:rPr>
        <w:t>WA Enhance signalling for Selective Activation</w:t>
      </w:r>
    </w:p>
    <w:p w14:paraId="426D2F72" w14:textId="77777777" w:rsidR="00A17316" w:rsidRPr="00A17316" w:rsidRDefault="00A17316" w:rsidP="00A17316">
      <w:pPr>
        <w:widowControl w:val="0"/>
        <w:ind w:left="144" w:hanging="144"/>
        <w:rPr>
          <w:lang w:eastAsia="en-US"/>
        </w:rPr>
      </w:pPr>
      <w:r w:rsidRPr="00A17316">
        <w:rPr>
          <w:lang w:eastAsia="en-US"/>
        </w:rPr>
        <w:t>RAN3 need to understand first whether the kept CPA configuration is used for subsequent CPA once the SCG is released, or the kept CPA configuration is used for subsequent CPC after SCG is added, and align with RAN2 understanding.</w:t>
      </w:r>
    </w:p>
    <w:p w14:paraId="71C2028D" w14:textId="77777777" w:rsidR="00A17316" w:rsidRPr="00A17316" w:rsidRDefault="00A17316" w:rsidP="00A17316">
      <w:pPr>
        <w:widowControl w:val="0"/>
        <w:ind w:left="144" w:hanging="144"/>
        <w:rPr>
          <w:lang w:eastAsia="en-US"/>
        </w:rPr>
      </w:pPr>
      <w:r w:rsidRPr="00A17316">
        <w:rPr>
          <w:lang w:eastAsia="en-US"/>
        </w:rPr>
        <w:t xml:space="preserve">Modify the description of sub-scenario1: Keeping </w:t>
      </w:r>
      <w:proofErr w:type="spellStart"/>
      <w:r w:rsidRPr="00A17316">
        <w:rPr>
          <w:lang w:eastAsia="en-US"/>
        </w:rPr>
        <w:t>PSCells</w:t>
      </w:r>
      <w:proofErr w:type="spellEnd"/>
      <w:r w:rsidRPr="00A17316">
        <w:rPr>
          <w:lang w:eastAsia="en-US"/>
        </w:rPr>
        <w:t xml:space="preserve"> prepared for CPA after UE accesses one of them, and they can be used for the subsequent CPC or CPA.</w:t>
      </w:r>
    </w:p>
    <w:p w14:paraId="3AE8C8C5" w14:textId="77777777" w:rsidR="00A17316" w:rsidRPr="00A17316" w:rsidRDefault="00A17316" w:rsidP="00A17316">
      <w:pPr>
        <w:jc w:val="both"/>
        <w:rPr>
          <w:lang w:eastAsia="en-US"/>
        </w:rPr>
      </w:pPr>
      <w:r w:rsidRPr="00A17316">
        <w:rPr>
          <w:lang w:eastAsia="en-US"/>
        </w:rPr>
        <w:t xml:space="preserve">Proposal 2: Support activation/deactivation of candidate </w:t>
      </w:r>
      <w:proofErr w:type="spellStart"/>
      <w:r w:rsidRPr="00A17316">
        <w:rPr>
          <w:lang w:eastAsia="en-US"/>
        </w:rPr>
        <w:t>PSCells</w:t>
      </w:r>
      <w:proofErr w:type="spellEnd"/>
      <w:r w:rsidRPr="00A17316">
        <w:rPr>
          <w:lang w:eastAsia="en-US"/>
        </w:rPr>
        <w:t xml:space="preserve"> in Selective Activation of the cell groups.</w:t>
      </w:r>
    </w:p>
    <w:p w14:paraId="0F6AF6A0" w14:textId="77777777" w:rsidR="00A17316" w:rsidRPr="00A17316" w:rsidRDefault="00A17316" w:rsidP="00A17316">
      <w:pPr>
        <w:jc w:val="both"/>
        <w:rPr>
          <w:lang w:eastAsia="en-US"/>
        </w:rPr>
      </w:pPr>
      <w:r w:rsidRPr="00A17316">
        <w:rPr>
          <w:lang w:eastAsia="en-US"/>
        </w:rPr>
        <w:t xml:space="preserve">Proposal 3: RAN3 to study the impact work on </w:t>
      </w:r>
      <w:proofErr w:type="spellStart"/>
      <w:r w:rsidRPr="00A17316">
        <w:rPr>
          <w:lang w:eastAsia="en-US"/>
        </w:rPr>
        <w:t>Xn</w:t>
      </w:r>
      <w:proofErr w:type="spellEnd"/>
      <w:r w:rsidRPr="00A17316">
        <w:rPr>
          <w:lang w:eastAsia="en-US"/>
        </w:rPr>
        <w:t xml:space="preserve"> and F1 to support activation/deactivation of candidate </w:t>
      </w:r>
      <w:proofErr w:type="spellStart"/>
      <w:r w:rsidRPr="00A17316">
        <w:rPr>
          <w:lang w:eastAsia="en-US"/>
        </w:rPr>
        <w:t>PSCells</w:t>
      </w:r>
      <w:proofErr w:type="spellEnd"/>
      <w:r w:rsidRPr="00A17316">
        <w:rPr>
          <w:lang w:eastAsia="en-US"/>
        </w:rPr>
        <w:t>.</w:t>
      </w:r>
    </w:p>
    <w:p w14:paraId="15840F6D" w14:textId="77777777" w:rsidR="00A17316" w:rsidRPr="00A17316" w:rsidRDefault="00A17316" w:rsidP="00A17316">
      <w:pPr>
        <w:widowControl w:val="0"/>
        <w:ind w:left="144" w:hanging="144"/>
        <w:rPr>
          <w:lang w:eastAsia="en-US"/>
        </w:rPr>
      </w:pPr>
      <w:r w:rsidRPr="00A17316">
        <w:rPr>
          <w:lang w:eastAsia="en-US"/>
        </w:rPr>
        <w:t xml:space="preserve"> </w:t>
      </w:r>
    </w:p>
    <w:p w14:paraId="06507E06" w14:textId="77777777" w:rsidR="00A17316" w:rsidRPr="00A17316" w:rsidRDefault="00A17316" w:rsidP="00A17316">
      <w:pPr>
        <w:widowControl w:val="0"/>
        <w:ind w:left="144" w:hanging="144"/>
        <w:rPr>
          <w:b/>
          <w:bCs/>
          <w:color w:val="FF00FF"/>
          <w:lang w:eastAsia="en-US"/>
        </w:rPr>
      </w:pPr>
      <w:r w:rsidRPr="00A17316">
        <w:rPr>
          <w:b/>
          <w:bCs/>
          <w:color w:val="FF00FF"/>
          <w:lang w:eastAsia="en-US"/>
        </w:rPr>
        <w:t xml:space="preserve"> # 31_ME3_</w:t>
      </w:r>
      <w:r w:rsidRPr="00A17316">
        <w:rPr>
          <w:lang w:eastAsia="en-US"/>
        </w:rPr>
        <w:t xml:space="preserve"> </w:t>
      </w:r>
      <w:proofErr w:type="spellStart"/>
      <w:r w:rsidRPr="00A17316">
        <w:rPr>
          <w:b/>
          <w:bCs/>
          <w:color w:val="FF00FF"/>
          <w:lang w:eastAsia="en-US"/>
        </w:rPr>
        <w:t>Selective_Activation</w:t>
      </w:r>
      <w:proofErr w:type="spellEnd"/>
    </w:p>
    <w:p w14:paraId="58FF7336" w14:textId="77777777" w:rsidR="00A17316" w:rsidRPr="00A17316" w:rsidRDefault="00A17316" w:rsidP="00A17316">
      <w:pPr>
        <w:widowControl w:val="0"/>
        <w:ind w:left="144" w:hanging="144"/>
        <w:rPr>
          <w:b/>
          <w:bCs/>
          <w:color w:val="FF00FF"/>
          <w:lang w:eastAsia="en-US"/>
        </w:rPr>
      </w:pPr>
      <w:r w:rsidRPr="00A17316">
        <w:rPr>
          <w:b/>
          <w:bCs/>
          <w:color w:val="FF00FF"/>
          <w:lang w:eastAsia="en-US"/>
        </w:rPr>
        <w:t>- Further discussion on issues list above.</w:t>
      </w:r>
    </w:p>
    <w:p w14:paraId="5AF3BFF3" w14:textId="77777777" w:rsidR="00A17316" w:rsidRPr="00A17316" w:rsidRDefault="00A17316" w:rsidP="00A17316">
      <w:pPr>
        <w:widowControl w:val="0"/>
        <w:ind w:left="144" w:hanging="144"/>
        <w:rPr>
          <w:rFonts w:eastAsia="DengXian"/>
          <w:b/>
          <w:bCs/>
          <w:color w:val="FF00FF"/>
          <w:lang w:eastAsia="en-US"/>
        </w:rPr>
      </w:pPr>
      <w:r w:rsidRPr="00A17316">
        <w:rPr>
          <w:rFonts w:eastAsia="DengXian"/>
          <w:b/>
          <w:bCs/>
          <w:color w:val="FF00FF"/>
          <w:lang w:eastAsia="en-US"/>
        </w:rPr>
        <w:t>- list the potential RAN3 impact.</w:t>
      </w:r>
    </w:p>
    <w:p w14:paraId="5417A53E" w14:textId="77777777" w:rsidR="00A17316" w:rsidRPr="00A17316" w:rsidRDefault="00A17316" w:rsidP="00A17316">
      <w:pPr>
        <w:widowControl w:val="0"/>
        <w:ind w:left="144" w:hanging="144"/>
        <w:rPr>
          <w:color w:val="000000"/>
          <w:lang w:eastAsia="en-US"/>
        </w:rPr>
      </w:pPr>
      <w:r w:rsidRPr="00A17316">
        <w:rPr>
          <w:color w:val="000000"/>
          <w:lang w:eastAsia="en-US"/>
        </w:rPr>
        <w:t>(ERICSSON - moderator)</w:t>
      </w:r>
    </w:p>
    <w:p w14:paraId="2A2B1ECE" w14:textId="77777777" w:rsidR="00A17316" w:rsidRPr="00A17316" w:rsidRDefault="00A17316" w:rsidP="00A17316">
      <w:pPr>
        <w:rPr>
          <w:lang w:eastAsia="en-US"/>
        </w:rPr>
      </w:pPr>
      <w:r w:rsidRPr="00A17316">
        <w:rPr>
          <w:color w:val="000000"/>
          <w:lang w:eastAsia="en-US"/>
        </w:rPr>
        <w:t xml:space="preserve">Summary of offline in </w:t>
      </w:r>
      <w:hyperlink r:id="rId58" w:history="1">
        <w:r w:rsidRPr="00A17316">
          <w:rPr>
            <w:rStyle w:val="15"/>
            <w:rFonts w:ascii="Times New Roman" w:hAnsi="Times New Roman"/>
            <w:lang w:eastAsia="en-US"/>
          </w:rPr>
          <w:t>R3-230895</w:t>
        </w:r>
      </w:hyperlink>
      <w:r w:rsidRPr="00A17316">
        <w:rPr>
          <w:lang w:eastAsia="en-US"/>
        </w:rPr>
        <w:t xml:space="preserve"> </w:t>
      </w:r>
      <w:r w:rsidRPr="00A17316">
        <w:rPr>
          <w:color w:val="000000"/>
          <w:lang w:eastAsia="en-US"/>
        </w:rPr>
        <w:t>noted</w:t>
      </w:r>
    </w:p>
    <w:p w14:paraId="5C3CCE56" w14:textId="77777777" w:rsidR="00A17316" w:rsidRDefault="00A17316" w:rsidP="00A17316">
      <w:pPr>
        <w:rPr>
          <w:b/>
          <w:bCs/>
          <w:color w:val="007434"/>
          <w:u w:val="single"/>
        </w:rPr>
      </w:pPr>
      <w:r w:rsidRPr="003657AA">
        <w:rPr>
          <w:b/>
          <w:bCs/>
          <w:color w:val="007434"/>
          <w:u w:val="single"/>
        </w:rPr>
        <w:t xml:space="preserve">Agreements: </w:t>
      </w:r>
    </w:p>
    <w:p w14:paraId="53499229" w14:textId="00D0904F" w:rsidR="00A17316" w:rsidRPr="00A17316" w:rsidRDefault="00A17316" w:rsidP="00A17316">
      <w:pPr>
        <w:rPr>
          <w:bCs/>
          <w:color w:val="008000"/>
        </w:rPr>
      </w:pPr>
      <w:r w:rsidRPr="00A17316">
        <w:rPr>
          <w:bCs/>
          <w:color w:val="008000"/>
        </w:rPr>
        <w:t xml:space="preserve">Enhance </w:t>
      </w:r>
      <w:proofErr w:type="spellStart"/>
      <w:r w:rsidRPr="00A17316">
        <w:rPr>
          <w:bCs/>
          <w:color w:val="008000"/>
        </w:rPr>
        <w:t>XnAP</w:t>
      </w:r>
      <w:proofErr w:type="spellEnd"/>
      <w:r w:rsidRPr="00A17316">
        <w:rPr>
          <w:bCs/>
          <w:color w:val="008000"/>
        </w:rPr>
        <w:t xml:space="preserve"> and F1AP </w:t>
      </w:r>
      <w:proofErr w:type="spellStart"/>
      <w:r w:rsidRPr="00A17316">
        <w:rPr>
          <w:bCs/>
          <w:color w:val="008000"/>
        </w:rPr>
        <w:t>signaling</w:t>
      </w:r>
      <w:proofErr w:type="spellEnd"/>
      <w:r w:rsidRPr="00A17316">
        <w:rPr>
          <w:bCs/>
          <w:color w:val="008000"/>
        </w:rPr>
        <w:t xml:space="preserve"> to support NR Selective Activation.</w:t>
      </w:r>
    </w:p>
    <w:p w14:paraId="48791A1E" w14:textId="23C49675" w:rsidR="00A17316" w:rsidRDefault="00A17316" w:rsidP="00A17316">
      <w:pPr>
        <w:rPr>
          <w:bCs/>
          <w:color w:val="008000"/>
        </w:rPr>
      </w:pPr>
      <w:r w:rsidRPr="00A17316">
        <w:rPr>
          <w:bCs/>
          <w:color w:val="008000"/>
        </w:rPr>
        <w:t xml:space="preserve">Introduce a new indicator to the S-NODE ADDITION REQUEST message over </w:t>
      </w:r>
      <w:proofErr w:type="spellStart"/>
      <w:r w:rsidRPr="00A17316">
        <w:rPr>
          <w:bCs/>
          <w:color w:val="008000"/>
        </w:rPr>
        <w:t>Xn</w:t>
      </w:r>
      <w:proofErr w:type="spellEnd"/>
      <w:r w:rsidRPr="00A17316">
        <w:rPr>
          <w:bCs/>
          <w:color w:val="008000"/>
        </w:rPr>
        <w:t xml:space="preserve"> to indicate that the request is for Selective Activation.</w:t>
      </w:r>
    </w:p>
    <w:p w14:paraId="47CCC3F2" w14:textId="77777777" w:rsidR="00A17316" w:rsidRPr="00A17316" w:rsidRDefault="00A17316" w:rsidP="00A17316">
      <w:pPr>
        <w:rPr>
          <w:bCs/>
          <w:color w:val="008000"/>
        </w:rPr>
      </w:pPr>
    </w:p>
    <w:p w14:paraId="68EBC7F7" w14:textId="77777777" w:rsidR="00A17316" w:rsidRPr="00A17316" w:rsidRDefault="00A17316" w:rsidP="00A17316">
      <w:pPr>
        <w:rPr>
          <w:bCs/>
          <w:color w:val="0000FF"/>
        </w:rPr>
      </w:pPr>
      <w:r w:rsidRPr="00A17316">
        <w:rPr>
          <w:bCs/>
          <w:color w:val="0000FF"/>
        </w:rPr>
        <w:t xml:space="preserve">Further check the activation/deactivation of candidate </w:t>
      </w:r>
      <w:proofErr w:type="spellStart"/>
      <w:r w:rsidRPr="00A17316">
        <w:rPr>
          <w:bCs/>
          <w:color w:val="0000FF"/>
        </w:rPr>
        <w:t>PSCells</w:t>
      </w:r>
      <w:proofErr w:type="spellEnd"/>
      <w:r w:rsidRPr="00A17316">
        <w:rPr>
          <w:bCs/>
          <w:color w:val="0000FF"/>
        </w:rPr>
        <w:t xml:space="preserve"> for NR Selective Activation.</w:t>
      </w:r>
    </w:p>
    <w:p w14:paraId="38632B1E" w14:textId="77777777" w:rsidR="00A17316" w:rsidRPr="00A17316" w:rsidRDefault="00A17316" w:rsidP="00A17316">
      <w:pPr>
        <w:rPr>
          <w:bCs/>
          <w:color w:val="0000FF"/>
        </w:rPr>
      </w:pPr>
      <w:r w:rsidRPr="00A17316">
        <w:rPr>
          <w:bCs/>
          <w:color w:val="0000FF"/>
        </w:rPr>
        <w:t>Keep the WA for early data forwarding.</w:t>
      </w:r>
    </w:p>
    <w:p w14:paraId="34D6DFE5" w14:textId="4F79F650" w:rsidR="00506D94" w:rsidRDefault="00A17316" w:rsidP="00A17316">
      <w:pPr>
        <w:rPr>
          <w:color w:val="993300"/>
          <w:u w:val="single"/>
        </w:rPr>
      </w:pPr>
      <w:r w:rsidRPr="00A17316">
        <w:rPr>
          <w:bCs/>
          <w:color w:val="0000FF"/>
        </w:rPr>
        <w:t>Wait for RAN2’s progress on the scenarios.</w:t>
      </w:r>
      <w:bookmarkEnd w:id="93"/>
    </w:p>
    <w:p w14:paraId="77431059" w14:textId="0E97838F" w:rsidR="00B54919" w:rsidRDefault="00B54919" w:rsidP="00B54919">
      <w:pPr>
        <w:pStyle w:val="Heading2"/>
      </w:pPr>
      <w:bookmarkStart w:id="94" w:name="_Toc129878492"/>
      <w:r>
        <w:t>15</w:t>
      </w:r>
      <w:r>
        <w:tab/>
        <w:t>Enhancements of NR Multicast and Broadcast Services WI</w:t>
      </w:r>
      <w:bookmarkEnd w:id="94"/>
      <w:r w:rsidR="002F1527">
        <w:t xml:space="preserve"> </w:t>
      </w:r>
      <w:r w:rsidR="002F1527" w:rsidRPr="00FD2B03">
        <w:rPr>
          <w:sz w:val="24"/>
          <w:szCs w:val="16"/>
        </w:rPr>
        <w:t>[</w:t>
      </w:r>
      <w:proofErr w:type="spellStart"/>
      <w:r w:rsidR="002F1527" w:rsidRPr="00FD2B03">
        <w:rPr>
          <w:sz w:val="24"/>
          <w:szCs w:val="16"/>
        </w:rPr>
        <w:t>NR_MBS_enh</w:t>
      </w:r>
      <w:proofErr w:type="spellEnd"/>
      <w:r w:rsidR="002F1527" w:rsidRPr="00FD2B03">
        <w:rPr>
          <w:sz w:val="24"/>
          <w:szCs w:val="16"/>
        </w:rPr>
        <w:t>]</w:t>
      </w:r>
    </w:p>
    <w:p w14:paraId="62D73119" w14:textId="77777777" w:rsidR="00B54919" w:rsidRDefault="00B54919" w:rsidP="00B54919">
      <w:r>
        <w:t>WID [</w:t>
      </w:r>
      <w:proofErr w:type="spellStart"/>
      <w:r>
        <w:t>NR_MBS_enh</w:t>
      </w:r>
      <w:proofErr w:type="spellEnd"/>
      <w:r>
        <w:t>]: RP-213568 (target: RAN #102) [TU: 0.5 (0.5, 0.5, 0.5, 0.5)]</w:t>
      </w:r>
    </w:p>
    <w:p w14:paraId="74837534" w14:textId="77777777" w:rsidR="00B54919" w:rsidRDefault="00B54919" w:rsidP="00B54919">
      <w:r>
        <w:t>QUOTA: 2</w:t>
      </w:r>
    </w:p>
    <w:p w14:paraId="72344605" w14:textId="77777777" w:rsidR="00B54919" w:rsidRDefault="00B54919" w:rsidP="00B54919">
      <w:pPr>
        <w:pStyle w:val="Heading3"/>
      </w:pPr>
      <w:bookmarkStart w:id="95" w:name="_Toc129878493"/>
      <w:r>
        <w:t>15.1</w:t>
      </w:r>
      <w:r>
        <w:tab/>
        <w:t>General</w:t>
      </w:r>
      <w:bookmarkEnd w:id="95"/>
    </w:p>
    <w:p w14:paraId="5A6F3104" w14:textId="77777777" w:rsidR="00B54919" w:rsidRDefault="00B54919" w:rsidP="00B54919">
      <w:r>
        <w:t>Time plan, skeletons, BLs</w:t>
      </w:r>
    </w:p>
    <w:p w14:paraId="76B84263" w14:textId="77777777" w:rsidR="00B54919" w:rsidRDefault="00B54919" w:rsidP="00B54919">
      <w:pPr>
        <w:rPr>
          <w:rFonts w:ascii="Arial" w:hAnsi="Arial" w:cs="Arial"/>
          <w:b/>
          <w:sz w:val="24"/>
        </w:rPr>
      </w:pPr>
      <w:r>
        <w:rPr>
          <w:rFonts w:ascii="Arial" w:hAnsi="Arial" w:cs="Arial"/>
          <w:b/>
          <w:color w:val="0000FF"/>
          <w:sz w:val="24"/>
        </w:rPr>
        <w:t>R3-230005</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15D7CB4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C4-225562, to SA2, cc CT1, RAN3</w:t>
      </w:r>
      <w:r>
        <w:rPr>
          <w:i/>
        </w:rPr>
        <w:br/>
      </w:r>
      <w:r>
        <w:rPr>
          <w:i/>
        </w:rPr>
        <w:tab/>
      </w:r>
      <w:r>
        <w:rPr>
          <w:i/>
        </w:rPr>
        <w:tab/>
      </w:r>
      <w:r>
        <w:rPr>
          <w:i/>
        </w:rPr>
        <w:tab/>
      </w:r>
      <w:r>
        <w:rPr>
          <w:i/>
        </w:rPr>
        <w:tab/>
      </w:r>
      <w:r>
        <w:rPr>
          <w:i/>
        </w:rPr>
        <w:tab/>
        <w:t>Source: CT4, Nokia</w:t>
      </w:r>
    </w:p>
    <w:p w14:paraId="129EFBD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09A7B" w14:textId="77777777" w:rsidR="00B54919" w:rsidRDefault="00B54919" w:rsidP="00B54919">
      <w:pPr>
        <w:rPr>
          <w:rFonts w:ascii="Arial" w:hAnsi="Arial" w:cs="Arial"/>
          <w:b/>
          <w:sz w:val="24"/>
        </w:rPr>
      </w:pPr>
      <w:r>
        <w:rPr>
          <w:rFonts w:ascii="Arial" w:hAnsi="Arial" w:cs="Arial"/>
          <w:b/>
          <w:color w:val="0000FF"/>
          <w:sz w:val="24"/>
        </w:rPr>
        <w:t>R3-230028</w:t>
      </w:r>
      <w:r>
        <w:rPr>
          <w:rFonts w:ascii="Arial" w:hAnsi="Arial" w:cs="Arial"/>
          <w:b/>
          <w:color w:val="0000FF"/>
          <w:sz w:val="24"/>
        </w:rPr>
        <w:tab/>
      </w:r>
      <w:r>
        <w:rPr>
          <w:rFonts w:ascii="Arial" w:hAnsi="Arial" w:cs="Arial"/>
          <w:b/>
          <w:sz w:val="24"/>
        </w:rPr>
        <w:t>Reply LS on FS_5MBS_Ph2 progress</w:t>
      </w:r>
    </w:p>
    <w:p w14:paraId="7BA35B0A" w14:textId="77777777" w:rsidR="00B54919" w:rsidRDefault="00B54919" w:rsidP="00B54919">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S2-2211256, to RAN2, RAN3, cc RAN1</w:t>
      </w:r>
      <w:r>
        <w:rPr>
          <w:i/>
        </w:rPr>
        <w:br/>
      </w:r>
      <w:r>
        <w:rPr>
          <w:i/>
        </w:rPr>
        <w:tab/>
      </w:r>
      <w:r>
        <w:rPr>
          <w:i/>
        </w:rPr>
        <w:tab/>
      </w:r>
      <w:r>
        <w:rPr>
          <w:i/>
        </w:rPr>
        <w:tab/>
      </w:r>
      <w:r>
        <w:rPr>
          <w:i/>
        </w:rPr>
        <w:tab/>
      </w:r>
      <w:r>
        <w:rPr>
          <w:i/>
        </w:rPr>
        <w:tab/>
        <w:t>Source: SA2, Huawei</w:t>
      </w:r>
    </w:p>
    <w:p w14:paraId="44E8804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ED294" w14:textId="77777777" w:rsidR="00B54919" w:rsidRDefault="00B54919" w:rsidP="00B54919">
      <w:pPr>
        <w:rPr>
          <w:rFonts w:ascii="Arial" w:hAnsi="Arial" w:cs="Arial"/>
          <w:b/>
          <w:sz w:val="24"/>
        </w:rPr>
      </w:pPr>
      <w:r>
        <w:rPr>
          <w:rFonts w:ascii="Arial" w:hAnsi="Arial" w:cs="Arial"/>
          <w:b/>
          <w:color w:val="0000FF"/>
          <w:sz w:val="24"/>
        </w:rPr>
        <w:t>R3-230256</w:t>
      </w:r>
      <w:r>
        <w:rPr>
          <w:rFonts w:ascii="Arial" w:hAnsi="Arial" w:cs="Arial"/>
          <w:b/>
          <w:color w:val="0000FF"/>
          <w:sz w:val="24"/>
        </w:rPr>
        <w:tab/>
      </w:r>
      <w:r>
        <w:rPr>
          <w:rFonts w:ascii="Arial" w:hAnsi="Arial" w:cs="Arial"/>
          <w:b/>
          <w:sz w:val="24"/>
        </w:rPr>
        <w:t>Consideration on FS_5MBS_Ph2 progress</w:t>
      </w:r>
    </w:p>
    <w:p w14:paraId="503151F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w:t>
      </w:r>
    </w:p>
    <w:p w14:paraId="0F22D8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22007" w14:textId="77777777" w:rsidR="00B54919" w:rsidRDefault="00B54919" w:rsidP="00B54919">
      <w:pPr>
        <w:rPr>
          <w:rFonts w:ascii="Arial" w:hAnsi="Arial" w:cs="Arial"/>
          <w:b/>
          <w:sz w:val="24"/>
        </w:rPr>
      </w:pPr>
      <w:r>
        <w:rPr>
          <w:rFonts w:ascii="Arial" w:hAnsi="Arial" w:cs="Arial"/>
          <w:b/>
          <w:color w:val="0000FF"/>
          <w:sz w:val="24"/>
        </w:rPr>
        <w:t>R3-230257</w:t>
      </w:r>
      <w:r>
        <w:rPr>
          <w:rFonts w:ascii="Arial" w:hAnsi="Arial" w:cs="Arial"/>
          <w:b/>
          <w:color w:val="0000FF"/>
          <w:sz w:val="24"/>
        </w:rPr>
        <w:tab/>
      </w:r>
      <w:r>
        <w:rPr>
          <w:rFonts w:ascii="Arial" w:hAnsi="Arial" w:cs="Arial"/>
          <w:b/>
          <w:sz w:val="24"/>
        </w:rPr>
        <w:t>[Draft] Reply LS on FS_5MBS_Ph2 progress</w:t>
      </w:r>
    </w:p>
    <w:p w14:paraId="06237CA5"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Huawei</w:t>
      </w:r>
    </w:p>
    <w:p w14:paraId="1A7180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BA409" w14:textId="77777777" w:rsidR="00B54919" w:rsidRDefault="00B54919" w:rsidP="00B54919">
      <w:pPr>
        <w:rPr>
          <w:rFonts w:ascii="Arial" w:hAnsi="Arial" w:cs="Arial"/>
          <w:b/>
          <w:sz w:val="24"/>
        </w:rPr>
      </w:pPr>
      <w:r>
        <w:rPr>
          <w:rFonts w:ascii="Arial" w:hAnsi="Arial" w:cs="Arial"/>
          <w:b/>
          <w:color w:val="0000FF"/>
          <w:sz w:val="24"/>
        </w:rPr>
        <w:t>R3-230928</w:t>
      </w:r>
      <w:r>
        <w:rPr>
          <w:rFonts w:ascii="Arial" w:hAnsi="Arial" w:cs="Arial"/>
          <w:b/>
          <w:color w:val="0000FF"/>
          <w:sz w:val="24"/>
        </w:rPr>
        <w:tab/>
      </w:r>
      <w:r>
        <w:rPr>
          <w:rFonts w:ascii="Arial" w:hAnsi="Arial" w:cs="Arial"/>
          <w:b/>
          <w:sz w:val="24"/>
        </w:rPr>
        <w:t>Draft reply LS(CB:#34_MBS1_ReplyLStoSA2)</w:t>
      </w:r>
    </w:p>
    <w:p w14:paraId="63E0B127"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CT4</w:t>
      </w:r>
      <w:r>
        <w:rPr>
          <w:i/>
        </w:rPr>
        <w:br/>
      </w:r>
      <w:r>
        <w:rPr>
          <w:i/>
        </w:rPr>
        <w:tab/>
      </w:r>
      <w:r>
        <w:rPr>
          <w:i/>
        </w:rPr>
        <w:tab/>
      </w:r>
      <w:r>
        <w:rPr>
          <w:i/>
        </w:rPr>
        <w:tab/>
      </w:r>
      <w:r>
        <w:rPr>
          <w:i/>
        </w:rPr>
        <w:tab/>
      </w:r>
      <w:r>
        <w:rPr>
          <w:i/>
        </w:rPr>
        <w:tab/>
        <w:t>Source: Huawei</w:t>
      </w:r>
    </w:p>
    <w:p w14:paraId="3DF914B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R3-231030</w:t>
      </w:r>
      <w:r>
        <w:rPr>
          <w:color w:val="993300"/>
          <w:u w:val="single"/>
        </w:rPr>
        <w:t>.</w:t>
      </w:r>
    </w:p>
    <w:p w14:paraId="179D5BE6" w14:textId="77777777" w:rsidR="00B54919" w:rsidRDefault="00B54919" w:rsidP="00B54919">
      <w:pPr>
        <w:rPr>
          <w:rFonts w:ascii="Arial" w:hAnsi="Arial" w:cs="Arial"/>
          <w:b/>
          <w:sz w:val="24"/>
        </w:rPr>
      </w:pPr>
      <w:r>
        <w:rPr>
          <w:rFonts w:ascii="Arial" w:hAnsi="Arial" w:cs="Arial"/>
          <w:b/>
          <w:color w:val="0000FF"/>
          <w:sz w:val="24"/>
        </w:rPr>
        <w:t>R3-231030</w:t>
      </w:r>
      <w:r>
        <w:rPr>
          <w:rFonts w:ascii="Arial" w:hAnsi="Arial" w:cs="Arial"/>
          <w:b/>
          <w:color w:val="0000FF"/>
          <w:sz w:val="24"/>
        </w:rPr>
        <w:tab/>
      </w:r>
      <w:r>
        <w:rPr>
          <w:rFonts w:ascii="Arial" w:hAnsi="Arial" w:cs="Arial"/>
          <w:b/>
          <w:sz w:val="24"/>
        </w:rPr>
        <w:t>Reply LS on FS_5MBS_Ph2 progress</w:t>
      </w:r>
    </w:p>
    <w:p w14:paraId="0ADB33BD"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RAN1, RAN2, CT4</w:t>
      </w:r>
      <w:r>
        <w:rPr>
          <w:i/>
        </w:rPr>
        <w:br/>
      </w:r>
      <w:r>
        <w:rPr>
          <w:i/>
        </w:rPr>
        <w:tab/>
      </w:r>
      <w:r>
        <w:rPr>
          <w:i/>
        </w:rPr>
        <w:tab/>
      </w:r>
      <w:r>
        <w:rPr>
          <w:i/>
        </w:rPr>
        <w:tab/>
      </w:r>
      <w:r>
        <w:rPr>
          <w:i/>
        </w:rPr>
        <w:tab/>
      </w:r>
      <w:r>
        <w:rPr>
          <w:i/>
        </w:rPr>
        <w:tab/>
        <w:t>Source: RAN3, Huawei</w:t>
      </w:r>
    </w:p>
    <w:p w14:paraId="165CA172" w14:textId="77777777" w:rsidR="00B54919" w:rsidRDefault="00B54919" w:rsidP="00B54919">
      <w:pPr>
        <w:rPr>
          <w:color w:val="808080"/>
        </w:rPr>
      </w:pPr>
      <w:r>
        <w:rPr>
          <w:color w:val="808080"/>
        </w:rPr>
        <w:t>(Replaces R3-230928)</w:t>
      </w:r>
    </w:p>
    <w:p w14:paraId="7AAA465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94CB9" w14:textId="77777777" w:rsidR="00B54919" w:rsidRDefault="00B54919" w:rsidP="00B54919">
      <w:pPr>
        <w:rPr>
          <w:rFonts w:ascii="Arial" w:hAnsi="Arial" w:cs="Arial"/>
          <w:b/>
          <w:sz w:val="24"/>
        </w:rPr>
      </w:pPr>
      <w:r>
        <w:rPr>
          <w:rFonts w:ascii="Arial" w:hAnsi="Arial" w:cs="Arial"/>
          <w:b/>
          <w:color w:val="0000FF"/>
          <w:sz w:val="24"/>
        </w:rPr>
        <w:t>R3-230789</w:t>
      </w:r>
      <w:r>
        <w:rPr>
          <w:rFonts w:ascii="Arial" w:hAnsi="Arial" w:cs="Arial"/>
          <w:b/>
          <w:color w:val="0000FF"/>
          <w:sz w:val="24"/>
        </w:rPr>
        <w:tab/>
      </w:r>
      <w:r>
        <w:rPr>
          <w:rFonts w:ascii="Arial" w:hAnsi="Arial" w:cs="Arial"/>
          <w:b/>
          <w:sz w:val="24"/>
        </w:rPr>
        <w:t>LS on the open issues related to RAN WGs in 5MBS_Ph2</w:t>
      </w:r>
    </w:p>
    <w:p w14:paraId="09E13C3D"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S2-2303407, to RAN2, RAN3, cc -</w:t>
      </w:r>
      <w:r>
        <w:rPr>
          <w:i/>
        </w:rPr>
        <w:br/>
      </w:r>
      <w:r>
        <w:rPr>
          <w:i/>
        </w:rPr>
        <w:tab/>
      </w:r>
      <w:r>
        <w:rPr>
          <w:i/>
        </w:rPr>
        <w:tab/>
      </w:r>
      <w:r>
        <w:rPr>
          <w:i/>
        </w:rPr>
        <w:tab/>
      </w:r>
      <w:r>
        <w:rPr>
          <w:i/>
        </w:rPr>
        <w:tab/>
      </w:r>
      <w:r>
        <w:rPr>
          <w:i/>
        </w:rPr>
        <w:tab/>
        <w:t>Source: SA2, Huawei</w:t>
      </w:r>
    </w:p>
    <w:p w14:paraId="20D09A5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05EB" w14:textId="77777777" w:rsidR="00B54919" w:rsidRDefault="00B54919" w:rsidP="00B54919">
      <w:pPr>
        <w:rPr>
          <w:rFonts w:ascii="Arial" w:hAnsi="Arial" w:cs="Arial"/>
          <w:b/>
          <w:sz w:val="24"/>
        </w:rPr>
      </w:pPr>
      <w:r>
        <w:rPr>
          <w:rFonts w:ascii="Arial" w:hAnsi="Arial" w:cs="Arial"/>
          <w:b/>
          <w:color w:val="0000FF"/>
          <w:sz w:val="24"/>
        </w:rPr>
        <w:t>R3-231046</w:t>
      </w:r>
      <w:r>
        <w:rPr>
          <w:rFonts w:ascii="Arial" w:hAnsi="Arial" w:cs="Arial"/>
          <w:b/>
          <w:color w:val="0000FF"/>
          <w:sz w:val="24"/>
        </w:rPr>
        <w:tab/>
      </w:r>
      <w:r>
        <w:rPr>
          <w:rFonts w:ascii="Arial" w:hAnsi="Arial" w:cs="Arial"/>
          <w:b/>
          <w:sz w:val="24"/>
        </w:rPr>
        <w:t>Introduction of NR MBS enhancements (BL CR to 38.401)</w:t>
      </w:r>
    </w:p>
    <w:p w14:paraId="7DF6146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CR-0281  Cat: B (Rel-18)</w:t>
      </w:r>
      <w:r>
        <w:rPr>
          <w:i/>
        </w:rPr>
        <w:br/>
      </w:r>
      <w:r>
        <w:rPr>
          <w:i/>
        </w:rPr>
        <w:br/>
      </w:r>
      <w:r>
        <w:rPr>
          <w:i/>
        </w:rPr>
        <w:tab/>
      </w:r>
      <w:r>
        <w:rPr>
          <w:i/>
        </w:rPr>
        <w:tab/>
      </w:r>
      <w:r>
        <w:rPr>
          <w:i/>
        </w:rPr>
        <w:tab/>
      </w:r>
      <w:r>
        <w:rPr>
          <w:i/>
        </w:rPr>
        <w:tab/>
      </w:r>
      <w:r>
        <w:rPr>
          <w:i/>
        </w:rPr>
        <w:tab/>
        <w:t>Source: Huawei, Qualcomm Incorporated, Nokia, Nokia Shanghai Bell</w:t>
      </w:r>
    </w:p>
    <w:p w14:paraId="6479ECB7" w14:textId="77777777" w:rsidR="00B54919" w:rsidRDefault="00B54919" w:rsidP="00B54919">
      <w:pPr>
        <w:rPr>
          <w:rFonts w:ascii="Arial" w:hAnsi="Arial" w:cs="Arial"/>
          <w:b/>
        </w:rPr>
      </w:pPr>
      <w:r>
        <w:rPr>
          <w:rFonts w:ascii="Arial" w:hAnsi="Arial" w:cs="Arial"/>
          <w:b/>
        </w:rPr>
        <w:t xml:space="preserve">Abstract: </w:t>
      </w:r>
    </w:p>
    <w:p w14:paraId="347B09F7" w14:textId="77777777" w:rsidR="00B54919" w:rsidRDefault="00B54919" w:rsidP="00B54919">
      <w:r>
        <w:t>Baseline CR</w:t>
      </w:r>
    </w:p>
    <w:p w14:paraId="6F3A0844" w14:textId="77777777" w:rsidR="00B54919" w:rsidRDefault="00B54919" w:rsidP="00B54919">
      <w:pPr>
        <w:rPr>
          <w:rFonts w:ascii="Arial" w:hAnsi="Arial" w:cs="Arial"/>
          <w:b/>
        </w:rPr>
      </w:pPr>
      <w:r>
        <w:rPr>
          <w:rFonts w:ascii="Arial" w:hAnsi="Arial" w:cs="Arial"/>
          <w:b/>
        </w:rPr>
        <w:t xml:space="preserve">Discussion: </w:t>
      </w:r>
    </w:p>
    <w:p w14:paraId="205C1A1B" w14:textId="77777777" w:rsidR="00B54919" w:rsidRDefault="00B54919" w:rsidP="00B54919">
      <w:r>
        <w:t>-reserved to merge with R3-231032</w:t>
      </w:r>
    </w:p>
    <w:p w14:paraId="08624BF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08E127" w14:textId="77777777" w:rsidR="00B54919" w:rsidRDefault="00B54919" w:rsidP="00B54919">
      <w:pPr>
        <w:rPr>
          <w:rFonts w:ascii="Arial" w:hAnsi="Arial" w:cs="Arial"/>
          <w:b/>
          <w:sz w:val="24"/>
        </w:rPr>
      </w:pPr>
      <w:r>
        <w:rPr>
          <w:rFonts w:ascii="Arial" w:hAnsi="Arial" w:cs="Arial"/>
          <w:b/>
          <w:color w:val="0000FF"/>
          <w:sz w:val="24"/>
        </w:rPr>
        <w:t>R3-231058</w:t>
      </w:r>
      <w:r>
        <w:rPr>
          <w:rFonts w:ascii="Arial" w:hAnsi="Arial" w:cs="Arial"/>
          <w:b/>
          <w:color w:val="0000FF"/>
          <w:sz w:val="24"/>
        </w:rPr>
        <w:tab/>
      </w:r>
      <w:r>
        <w:rPr>
          <w:rFonts w:ascii="Arial" w:hAnsi="Arial" w:cs="Arial"/>
          <w:b/>
          <w:sz w:val="24"/>
        </w:rPr>
        <w:t>(BLCR to 38.300) NR_MBS-</w:t>
      </w:r>
      <w:proofErr w:type="spellStart"/>
      <w:r>
        <w:rPr>
          <w:rFonts w:ascii="Arial" w:hAnsi="Arial" w:cs="Arial"/>
          <w:b/>
          <w:sz w:val="24"/>
        </w:rPr>
        <w:t>enh</w:t>
      </w:r>
      <w:proofErr w:type="spellEnd"/>
    </w:p>
    <w:p w14:paraId="75B26543" w14:textId="77777777" w:rsidR="00B54919" w:rsidRDefault="00B54919" w:rsidP="00B549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Nokia, Nokia Shanghai Bell</w:t>
      </w:r>
    </w:p>
    <w:p w14:paraId="57E3C236" w14:textId="77777777" w:rsidR="00B54919" w:rsidRDefault="00B54919" w:rsidP="00B54919">
      <w:pPr>
        <w:rPr>
          <w:rFonts w:ascii="Arial" w:hAnsi="Arial" w:cs="Arial"/>
          <w:b/>
        </w:rPr>
      </w:pPr>
      <w:r>
        <w:rPr>
          <w:rFonts w:ascii="Arial" w:hAnsi="Arial" w:cs="Arial"/>
          <w:b/>
        </w:rPr>
        <w:t xml:space="preserve">Abstract: </w:t>
      </w:r>
    </w:p>
    <w:p w14:paraId="579E69A8" w14:textId="77777777" w:rsidR="00B54919" w:rsidRDefault="00B54919" w:rsidP="00B54919">
      <w:r>
        <w:t>Baseline CR</w:t>
      </w:r>
    </w:p>
    <w:p w14:paraId="73483C47" w14:textId="77777777" w:rsidR="00B54919" w:rsidRDefault="00B54919" w:rsidP="00B54919">
      <w:pPr>
        <w:rPr>
          <w:rFonts w:ascii="Arial" w:hAnsi="Arial" w:cs="Arial"/>
          <w:b/>
        </w:rPr>
      </w:pPr>
      <w:r>
        <w:rPr>
          <w:rFonts w:ascii="Arial" w:hAnsi="Arial" w:cs="Arial"/>
          <w:b/>
        </w:rPr>
        <w:t xml:space="preserve">Discussion: </w:t>
      </w:r>
    </w:p>
    <w:p w14:paraId="353D5F5D" w14:textId="77777777" w:rsidR="00B54919" w:rsidRDefault="00B54919" w:rsidP="00B54919">
      <w:r>
        <w:t>-reserved to merge with R3-231031</w:t>
      </w:r>
    </w:p>
    <w:p w14:paraId="0E803819" w14:textId="51D247B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5CD10" w14:textId="65546B1E" w:rsidR="00D86346" w:rsidRDefault="00D86346" w:rsidP="00B54919">
      <w:pPr>
        <w:rPr>
          <w:b/>
          <w:bCs/>
          <w:color w:val="993300"/>
          <w:u w:val="single"/>
        </w:rPr>
      </w:pPr>
      <w:r w:rsidRPr="00320D6A">
        <w:rPr>
          <w:b/>
          <w:bCs/>
          <w:color w:val="993300"/>
          <w:u w:val="single"/>
        </w:rPr>
        <w:t>Discussion on the proposals:</w:t>
      </w:r>
    </w:p>
    <w:p w14:paraId="35B2498D" w14:textId="77777777" w:rsidR="00530ACA" w:rsidRPr="00530ACA" w:rsidRDefault="00530ACA" w:rsidP="00530ACA">
      <w:pPr>
        <w:widowControl w:val="0"/>
        <w:ind w:left="144" w:hanging="144"/>
        <w:rPr>
          <w:rFonts w:eastAsia="DengXian"/>
          <w:b/>
          <w:color w:val="FF00FF"/>
          <w:lang w:eastAsia="en-US"/>
        </w:rPr>
      </w:pPr>
      <w:bookmarkStart w:id="96" w:name="_Hlk129894092"/>
      <w:r w:rsidRPr="00530ACA">
        <w:rPr>
          <w:rFonts w:eastAsia="DengXian"/>
          <w:b/>
          <w:color w:val="FF00FF"/>
          <w:lang w:eastAsia="en-US"/>
        </w:rPr>
        <w:t># 34_MBS1_ReplyLSto SA2</w:t>
      </w:r>
    </w:p>
    <w:p w14:paraId="13BC7FFD" w14:textId="77777777" w:rsidR="00530ACA" w:rsidRPr="00530ACA" w:rsidRDefault="00530ACA" w:rsidP="00530ACA">
      <w:pPr>
        <w:widowControl w:val="0"/>
        <w:ind w:left="144" w:hanging="144"/>
        <w:rPr>
          <w:rFonts w:eastAsia="DengXian"/>
          <w:b/>
          <w:color w:val="FF00FF"/>
          <w:lang w:eastAsia="en-US"/>
        </w:rPr>
      </w:pPr>
      <w:r w:rsidRPr="00530ACA">
        <w:rPr>
          <w:rFonts w:eastAsia="DengXian"/>
          <w:b/>
          <w:color w:val="FF00FF"/>
          <w:lang w:eastAsia="en-US"/>
        </w:rPr>
        <w:t>- Draft LS reply on the received incoming LSs and take the progress of this meeting into account</w:t>
      </w:r>
    </w:p>
    <w:p w14:paraId="4186D79D" w14:textId="77777777" w:rsidR="00530ACA" w:rsidRPr="00530ACA" w:rsidRDefault="00530ACA" w:rsidP="00530ACA">
      <w:pPr>
        <w:widowControl w:val="0"/>
        <w:ind w:left="144" w:hanging="144"/>
        <w:rPr>
          <w:rFonts w:eastAsia="DengXian"/>
          <w:b/>
          <w:color w:val="FF00FF"/>
          <w:lang w:eastAsia="en-US"/>
        </w:rPr>
      </w:pPr>
      <w:r w:rsidRPr="00530ACA">
        <w:rPr>
          <w:rFonts w:eastAsia="DengXian"/>
          <w:b/>
          <w:color w:val="FF00FF"/>
          <w:lang w:eastAsia="en-US"/>
        </w:rPr>
        <w:t>- Try to answer all the questions</w:t>
      </w:r>
    </w:p>
    <w:p w14:paraId="6D0A7F8B" w14:textId="6FD540DF" w:rsidR="00530ACA" w:rsidRPr="00530ACA" w:rsidRDefault="00530ACA" w:rsidP="00530ACA">
      <w:pPr>
        <w:widowControl w:val="0"/>
        <w:ind w:left="144" w:hanging="144"/>
        <w:rPr>
          <w:rFonts w:eastAsia="DengXian"/>
          <w:color w:val="000000"/>
          <w:lang w:eastAsia="en-US"/>
        </w:rPr>
      </w:pPr>
      <w:r w:rsidRPr="00530ACA">
        <w:rPr>
          <w:rFonts w:eastAsia="DengXian"/>
          <w:color w:val="000000"/>
          <w:lang w:eastAsia="en-US"/>
        </w:rPr>
        <w:t>(</w:t>
      </w:r>
      <w:r w:rsidR="00FD2B03">
        <w:rPr>
          <w:rFonts w:eastAsia="DengXian"/>
          <w:color w:val="000000"/>
          <w:lang w:eastAsia="en-US"/>
        </w:rPr>
        <w:t>Huawei - moderator</w:t>
      </w:r>
      <w:r w:rsidRPr="00530ACA">
        <w:rPr>
          <w:rFonts w:eastAsia="DengXian"/>
          <w:color w:val="000000"/>
          <w:lang w:eastAsia="en-US"/>
        </w:rPr>
        <w:t>)</w:t>
      </w:r>
    </w:p>
    <w:p w14:paraId="46CBEBB6" w14:textId="77777777" w:rsidR="00530ACA" w:rsidRPr="00530ACA" w:rsidRDefault="00530ACA" w:rsidP="00530ACA">
      <w:pPr>
        <w:widowControl w:val="0"/>
        <w:ind w:left="144" w:hanging="144"/>
        <w:rPr>
          <w:lang w:eastAsia="en-US"/>
        </w:rPr>
      </w:pPr>
      <w:r w:rsidRPr="00530ACA">
        <w:rPr>
          <w:rFonts w:eastAsia="DengXian"/>
          <w:color w:val="000000"/>
        </w:rPr>
        <w:t xml:space="preserve">Draft reply LS in </w:t>
      </w:r>
      <w:hyperlink r:id="rId59" w:history="1">
        <w:r w:rsidRPr="00530ACA">
          <w:rPr>
            <w:rStyle w:val="Hyperlink"/>
            <w:lang w:eastAsia="en-US"/>
          </w:rPr>
          <w:t>R3-230928</w:t>
        </w:r>
      </w:hyperlink>
    </w:p>
    <w:p w14:paraId="181E7478" w14:textId="77777777" w:rsidR="00530ACA" w:rsidRPr="00530ACA" w:rsidRDefault="00530ACA" w:rsidP="00530ACA">
      <w:pPr>
        <w:numPr>
          <w:ilvl w:val="0"/>
          <w:numId w:val="13"/>
        </w:numPr>
        <w:overflowPunct/>
        <w:autoSpaceDE/>
        <w:autoSpaceDN/>
        <w:adjustRightInd/>
        <w:spacing w:before="100" w:beforeAutospacing="1" w:after="120"/>
        <w:textAlignment w:val="auto"/>
        <w:rPr>
          <w:rFonts w:eastAsia="DengXian"/>
          <w:color w:val="000000"/>
        </w:rPr>
      </w:pPr>
      <w:r w:rsidRPr="00530ACA">
        <w:rPr>
          <w:rFonts w:eastAsia="DengXian"/>
          <w:color w:val="000000"/>
        </w:rPr>
        <w:t>the details of this IE needs further discussion in RAN3</w:t>
      </w:r>
    </w:p>
    <w:p w14:paraId="6366E0C8" w14:textId="77777777" w:rsidR="00530ACA" w:rsidRPr="00530ACA" w:rsidRDefault="00530ACA" w:rsidP="00530ACA">
      <w:pPr>
        <w:widowControl w:val="0"/>
        <w:numPr>
          <w:ilvl w:val="0"/>
          <w:numId w:val="13"/>
        </w:numPr>
        <w:overflowPunct/>
        <w:autoSpaceDE/>
        <w:autoSpaceDN/>
        <w:adjustRightInd/>
        <w:spacing w:before="100" w:beforeAutospacing="1" w:after="120"/>
        <w:textAlignment w:val="auto"/>
        <w:rPr>
          <w:rFonts w:eastAsia="DengXian"/>
          <w:color w:val="000000"/>
        </w:rPr>
      </w:pPr>
      <w:r w:rsidRPr="00530ACA">
        <w:rPr>
          <w:rFonts w:eastAsia="DengXian"/>
          <w:color w:val="000000"/>
        </w:rPr>
        <w:t>Remove Question</w:t>
      </w:r>
    </w:p>
    <w:p w14:paraId="7CCA338A" w14:textId="77777777" w:rsidR="00530ACA" w:rsidRPr="00530ACA" w:rsidRDefault="00530ACA" w:rsidP="00530ACA">
      <w:pPr>
        <w:widowControl w:val="0"/>
        <w:numPr>
          <w:ilvl w:val="0"/>
          <w:numId w:val="13"/>
        </w:numPr>
        <w:overflowPunct/>
        <w:autoSpaceDE/>
        <w:autoSpaceDN/>
        <w:adjustRightInd/>
        <w:spacing w:before="100" w:beforeAutospacing="1" w:after="120"/>
        <w:textAlignment w:val="auto"/>
        <w:rPr>
          <w:rFonts w:eastAsia="DengXian"/>
          <w:color w:val="000000"/>
        </w:rPr>
      </w:pPr>
      <w:r w:rsidRPr="00530ACA">
        <w:rPr>
          <w:rFonts w:eastAsia="DengXian"/>
          <w:color w:val="000000"/>
        </w:rPr>
        <w:t>Update the action part</w:t>
      </w:r>
    </w:p>
    <w:p w14:paraId="742841FF" w14:textId="77777777" w:rsidR="00530ACA" w:rsidRPr="00530ACA" w:rsidRDefault="00530ACA" w:rsidP="00530ACA">
      <w:pPr>
        <w:widowControl w:val="0"/>
        <w:rPr>
          <w:rFonts w:eastAsia="DengXian"/>
          <w:color w:val="000000"/>
        </w:rPr>
      </w:pPr>
      <w:r w:rsidRPr="00530ACA">
        <w:rPr>
          <w:rFonts w:eastAsia="DengXian"/>
          <w:color w:val="000000"/>
        </w:rPr>
        <w:t xml:space="preserve">Rev in </w:t>
      </w:r>
      <w:hyperlink r:id="rId60" w:history="1">
        <w:r w:rsidRPr="00530ACA">
          <w:rPr>
            <w:rStyle w:val="Hyperlink"/>
            <w:rFonts w:eastAsia="DengXian"/>
          </w:rPr>
          <w:t>R3-231030</w:t>
        </w:r>
      </w:hyperlink>
      <w:r w:rsidRPr="00530ACA">
        <w:rPr>
          <w:rFonts w:eastAsia="DengXian"/>
          <w:color w:val="000000"/>
        </w:rPr>
        <w:t xml:space="preserve"> </w:t>
      </w:r>
      <w:r w:rsidRPr="00530ACA">
        <w:rPr>
          <w:rFonts w:eastAsia="DengXian"/>
          <w:b/>
          <w:color w:val="008000"/>
        </w:rPr>
        <w:t xml:space="preserve"> Agreed unseen</w:t>
      </w:r>
    </w:p>
    <w:p w14:paraId="729E41ED" w14:textId="4778C00F" w:rsidR="00D86346" w:rsidRDefault="00530ACA" w:rsidP="00530ACA">
      <w:pPr>
        <w:rPr>
          <w:color w:val="993300"/>
          <w:u w:val="single"/>
        </w:rPr>
      </w:pPr>
      <w:r w:rsidRPr="00530ACA">
        <w:rPr>
          <w:rFonts w:eastAsia="DengXian"/>
          <w:color w:val="000000"/>
        </w:rPr>
        <w:t>HUAWEI, CATT, ZTE, Nokia: There is no harm to ask SA2 on the last question, remove “the name and the interpretation of this IE needs further discussion in RAN3”</w:t>
      </w:r>
      <w:bookmarkEnd w:id="96"/>
    </w:p>
    <w:p w14:paraId="67F4CB3B" w14:textId="77777777" w:rsidR="00B54919" w:rsidRDefault="00B54919" w:rsidP="00B54919">
      <w:pPr>
        <w:pStyle w:val="Heading3"/>
      </w:pPr>
      <w:bookmarkStart w:id="97" w:name="_Toc129878494"/>
      <w:r>
        <w:t>15.2</w:t>
      </w:r>
      <w:r>
        <w:tab/>
        <w:t>Support for MBS reception in RAN sharing scenarios</w:t>
      </w:r>
      <w:bookmarkEnd w:id="97"/>
    </w:p>
    <w:p w14:paraId="35258075" w14:textId="77777777" w:rsidR="00B54919" w:rsidRDefault="00B54919" w:rsidP="00B54919">
      <w:r>
        <w:t>Study and if necessary, specify enhancements to improve the resource efficiency for MBS reception in RAN sharing scenarios [RAN3]</w:t>
      </w:r>
    </w:p>
    <w:p w14:paraId="7ABDE32A" w14:textId="77777777" w:rsidR="00B54919" w:rsidRDefault="00B54919" w:rsidP="00B54919">
      <w:r>
        <w:t>Incoming LS from RAN#97e in RP-222678</w:t>
      </w:r>
    </w:p>
    <w:p w14:paraId="61C0BA37" w14:textId="77777777" w:rsidR="00B54919" w:rsidRDefault="00B54919" w:rsidP="00B54919">
      <w:r>
        <w:t>TSG RAN suggests RAN3 to focus on the work on the broadcast service for resource efficiency improvement for MBS reception in RAN sharing scenario, and to further coordinate with SA2 on the applicability of the solution to multicast service when needed.</w:t>
      </w:r>
    </w:p>
    <w:p w14:paraId="39B4C8D7" w14:textId="77777777" w:rsidR="00B54919" w:rsidRDefault="00B54919" w:rsidP="00B54919">
      <w:r>
        <w:t xml:space="preserve">NG-RAN shall be able to identify the MBS session </w:t>
      </w:r>
      <w:proofErr w:type="spellStart"/>
      <w:r>
        <w:t>signaling</w:t>
      </w:r>
      <w:proofErr w:type="spellEnd"/>
      <w:r>
        <w:t xml:space="preserve"> from different operators’ 5GCs aim at the same MBS session. The detail information is pending to SA2.</w:t>
      </w:r>
    </w:p>
    <w:p w14:paraId="6789B96B" w14:textId="77777777" w:rsidR="00B54919" w:rsidRDefault="00B54919" w:rsidP="00B54919">
      <w:r>
        <w:t>The same PTM radio resource can be allocated in a shared cell for transmission of the same MBS service provided by different operators.</w:t>
      </w:r>
    </w:p>
    <w:p w14:paraId="299B2B7E" w14:textId="77777777" w:rsidR="00B54919" w:rsidRDefault="00B54919" w:rsidP="00B54919">
      <w:r>
        <w:t xml:space="preserve">The solution provided by RAN3 work on </w:t>
      </w:r>
      <w:proofErr w:type="spellStart"/>
      <w:r>
        <w:t>protocal</w:t>
      </w:r>
      <w:proofErr w:type="spellEnd"/>
      <w:r>
        <w:t xml:space="preserve"> in RAN sharing scenario should not have impact on Pre Rel-18 UE.</w:t>
      </w:r>
    </w:p>
    <w:p w14:paraId="40E050A6" w14:textId="77777777" w:rsidR="00B54919" w:rsidRDefault="00B54919" w:rsidP="00B54919">
      <w:r>
        <w:t xml:space="preserve">RAN3 believes that Solution(s) which assume MOCN RAN nodes can identify the same MBS service based on the information provided by 5GC should be supported. </w:t>
      </w:r>
    </w:p>
    <w:p w14:paraId="7882BBE7" w14:textId="77777777" w:rsidR="00B54919" w:rsidRDefault="00B54919" w:rsidP="00B54919">
      <w:r>
        <w:t>The following principles should be considered when discussing solutions on which information should be provided from 5GC:</w:t>
      </w:r>
    </w:p>
    <w:p w14:paraId="4A6F97AF" w14:textId="77777777" w:rsidR="00B54919" w:rsidRDefault="00B54919" w:rsidP="00B54919">
      <w:r>
        <w:t xml:space="preserve">Principle1: The solution provided by RAN3 for RAN sharing should not have impact on Rel-17 UE and Rel-17 </w:t>
      </w:r>
      <w:proofErr w:type="spellStart"/>
      <w:r>
        <w:t>gNB</w:t>
      </w:r>
      <w:proofErr w:type="spellEnd"/>
      <w:r>
        <w:t>.</w:t>
      </w:r>
    </w:p>
    <w:p w14:paraId="361AFDB3" w14:textId="77777777" w:rsidR="00B54919" w:rsidRDefault="00B54919" w:rsidP="00B54919">
      <w:r>
        <w:t xml:space="preserve">Principle3: The identity providing a reference to the same MBS service should not depend on the momentarily participating operators considering of the possibility for sharing operators leaving or entering the common ongoing </w:t>
      </w:r>
      <w:r>
        <w:lastRenderedPageBreak/>
        <w:t>session from time to time, that’s to say the solution should be robust to cover the cases that the shared PLMNs start and stop the MBS session at the same time and start and stop the MBS session at the different time.</w:t>
      </w:r>
    </w:p>
    <w:p w14:paraId="44838FCC" w14:textId="77777777" w:rsidR="00B54919" w:rsidRDefault="00B54919" w:rsidP="00B54919">
      <w:r>
        <w:t>Principle4: It could not be assumed that MB-SMF/AF/MBSF is aware which NG-RAN node or which cell within a NG-RAN node is shared since currently NG-RAN node only inform AMF of the supported PLMN and no coordination with MB-SMF/AF/MBSF.</w:t>
      </w:r>
    </w:p>
    <w:p w14:paraId="063061CD" w14:textId="77777777" w:rsidR="00B54919" w:rsidRDefault="00B54919" w:rsidP="00B54919">
      <w:r>
        <w:t xml:space="preserve">RAN3 think that a solution based on information received from 5GC is desired. </w:t>
      </w:r>
    </w:p>
    <w:p w14:paraId="09249D0A" w14:textId="77777777" w:rsidR="00B54919" w:rsidRDefault="00B54919" w:rsidP="00B54919">
      <w:r>
        <w:t>Solutions 2,7,24 and 29 can work, while solutions 2, 7 with majority support in RAN3.</w:t>
      </w:r>
    </w:p>
    <w:p w14:paraId="5CA93883" w14:textId="77777777" w:rsidR="00B54919" w:rsidRDefault="00B54919" w:rsidP="00B54919">
      <w:r>
        <w:t>Solution 24 brings configuration efforts which may have flexibility and scalability issue in case MBS services are dynamically added or removed.</w:t>
      </w:r>
    </w:p>
    <w:p w14:paraId="62E9D60D" w14:textId="77777777" w:rsidR="00B54919" w:rsidRDefault="00B54919" w:rsidP="00B54919">
      <w:r>
        <w:t>RAN3#118:</w:t>
      </w:r>
    </w:p>
    <w:p w14:paraId="3FC5901B" w14:textId="77777777" w:rsidR="00B54919" w:rsidRDefault="00B54919" w:rsidP="00B54919">
      <w:r>
        <w:t>It is up to the NG-RAN node implementation on how to handle different QoS parameters for the same service from different PLMNs in case different QoS parameters for the same service are received.</w:t>
      </w:r>
    </w:p>
    <w:p w14:paraId="19363E6B" w14:textId="77777777" w:rsidR="00B54919" w:rsidRDefault="00B54919" w:rsidP="00B54919">
      <w:r>
        <w:t>Wait for feedback from SA2 on solution down-selection.</w:t>
      </w:r>
    </w:p>
    <w:p w14:paraId="510543D8" w14:textId="77777777" w:rsidR="00B54919" w:rsidRDefault="00B54919" w:rsidP="00B54919">
      <w:r>
        <w:t>For local MBS service, cell granularity shared area decision according to overlapped area.</w:t>
      </w:r>
    </w:p>
    <w:p w14:paraId="52089F6B" w14:textId="77777777" w:rsidR="00B54919" w:rsidRDefault="00B54919" w:rsidP="00B54919">
      <w:r>
        <w:t>For location dependent MBS service, the NG-RAN node should associate the relevant shared area corresponding to area session ID, FFS on how to handle different area session IDs allocated from different PLMNs, and whether and how to handle different service areas associated with the area session IDs.</w:t>
      </w:r>
    </w:p>
    <w:p w14:paraId="2FD89F91" w14:textId="77777777" w:rsidR="00B54919" w:rsidRDefault="00B54919" w:rsidP="00B54919">
      <w:r>
        <w:t>Shared NG-U tunnel solution?</w:t>
      </w:r>
    </w:p>
    <w:p w14:paraId="246E5365" w14:textId="77777777" w:rsidR="00B54919" w:rsidRDefault="00B54919" w:rsidP="00B54919">
      <w:r>
        <w:t>F1 impact:</w:t>
      </w:r>
    </w:p>
    <w:p w14:paraId="37821BBD" w14:textId="77777777" w:rsidR="00B54919" w:rsidRDefault="00B54919" w:rsidP="00B54919">
      <w:r>
        <w:t xml:space="preserve">The </w:t>
      </w:r>
      <w:proofErr w:type="spellStart"/>
      <w:r>
        <w:t>gNB</w:t>
      </w:r>
      <w:proofErr w:type="spellEnd"/>
      <w:r>
        <w:t xml:space="preserve">-CU provides the MBS RAN Sharing efficiency Information received from CN (if received) to the </w:t>
      </w:r>
      <w:proofErr w:type="spellStart"/>
      <w:r>
        <w:t>gNB</w:t>
      </w:r>
      <w:proofErr w:type="spellEnd"/>
      <w:r>
        <w:t>-DU in F1AP: BROADCAST CONTEXT SETUP REQUEST message. The name and details of "MBS RAN Sharing efficiency Information" are FFS.</w:t>
      </w:r>
    </w:p>
    <w:p w14:paraId="156EF788" w14:textId="77777777" w:rsidR="00B54919" w:rsidRDefault="00B54919" w:rsidP="00B54919">
      <w:r>
        <w:t xml:space="preserve">"MBS RAN sharing efficiency information" == "information enabling the </w:t>
      </w:r>
      <w:proofErr w:type="spellStart"/>
      <w:r>
        <w:t>gNB</w:t>
      </w:r>
      <w:proofErr w:type="spellEnd"/>
      <w:r>
        <w:t xml:space="preserve"> to identify the MBS sessions among which resource efficiency for MBS reception in RAN sharing scenarios can be applied"</w:t>
      </w:r>
    </w:p>
    <w:p w14:paraId="5D1AD606" w14:textId="77777777" w:rsidR="00B54919" w:rsidRDefault="00B54919" w:rsidP="00B54919">
      <w:r>
        <w:t xml:space="preserve">In case of RAN Sharing with multiple cell-ID broadcast, each logical </w:t>
      </w:r>
      <w:proofErr w:type="spellStart"/>
      <w:r>
        <w:t>gNB</w:t>
      </w:r>
      <w:proofErr w:type="spellEnd"/>
      <w:r>
        <w:t>-DU will receive within the F1AP: BROADCAST CONTEXT SETUP REQUEST message the MBS RAN Sharing efficiency Information received from CN (if received).</w:t>
      </w:r>
    </w:p>
    <w:p w14:paraId="6991982B" w14:textId="77777777" w:rsidR="00B54919" w:rsidRDefault="00B54919" w:rsidP="00B54919">
      <w:r>
        <w:t>Solution for MOCN sharing case?</w:t>
      </w:r>
    </w:p>
    <w:p w14:paraId="11878A5B" w14:textId="77777777" w:rsidR="00B54919" w:rsidRDefault="00B54919" w:rsidP="00B54919">
      <w:pPr>
        <w:rPr>
          <w:rFonts w:ascii="Arial" w:hAnsi="Arial" w:cs="Arial"/>
          <w:b/>
          <w:sz w:val="24"/>
        </w:rPr>
      </w:pPr>
      <w:r>
        <w:rPr>
          <w:rFonts w:ascii="Arial" w:hAnsi="Arial" w:cs="Arial"/>
          <w:b/>
          <w:color w:val="0000FF"/>
          <w:sz w:val="24"/>
        </w:rPr>
        <w:t>R3-230016</w:t>
      </w:r>
      <w:r>
        <w:rPr>
          <w:rFonts w:ascii="Arial" w:hAnsi="Arial" w:cs="Arial"/>
          <w:b/>
          <w:color w:val="0000FF"/>
          <w:sz w:val="24"/>
        </w:rPr>
        <w:tab/>
      </w:r>
      <w:r>
        <w:rPr>
          <w:rFonts w:ascii="Arial" w:hAnsi="Arial" w:cs="Arial"/>
          <w:b/>
          <w:sz w:val="24"/>
        </w:rPr>
        <w:t>Reply LS on resource efficiency for MBS reception in RAN sharing scenario</w:t>
      </w:r>
    </w:p>
    <w:p w14:paraId="17D38BA5"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R2-2213109, to RAN3, cc SA2</w:t>
      </w:r>
      <w:r>
        <w:rPr>
          <w:i/>
        </w:rPr>
        <w:br/>
      </w:r>
      <w:r>
        <w:rPr>
          <w:i/>
        </w:rPr>
        <w:tab/>
      </w:r>
      <w:r>
        <w:rPr>
          <w:i/>
        </w:rPr>
        <w:tab/>
      </w:r>
      <w:r>
        <w:rPr>
          <w:i/>
        </w:rPr>
        <w:tab/>
      </w:r>
      <w:r>
        <w:rPr>
          <w:i/>
        </w:rPr>
        <w:tab/>
      </w:r>
      <w:r>
        <w:rPr>
          <w:i/>
        </w:rPr>
        <w:tab/>
        <w:t>Source: RAN2, CATT</w:t>
      </w:r>
    </w:p>
    <w:p w14:paraId="29A0F0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CF90" w14:textId="77777777" w:rsidR="00B54919" w:rsidRDefault="00B54919" w:rsidP="00B54919">
      <w:pPr>
        <w:rPr>
          <w:rFonts w:ascii="Arial" w:hAnsi="Arial" w:cs="Arial"/>
          <w:b/>
          <w:sz w:val="24"/>
        </w:rPr>
      </w:pPr>
      <w:r>
        <w:rPr>
          <w:rFonts w:ascii="Arial" w:hAnsi="Arial" w:cs="Arial"/>
          <w:b/>
          <w:color w:val="0000FF"/>
          <w:sz w:val="24"/>
        </w:rPr>
        <w:t>R3-230026</w:t>
      </w:r>
      <w:r>
        <w:rPr>
          <w:rFonts w:ascii="Arial" w:hAnsi="Arial" w:cs="Arial"/>
          <w:b/>
          <w:color w:val="0000FF"/>
          <w:sz w:val="24"/>
        </w:rPr>
        <w:tab/>
      </w:r>
      <w:r>
        <w:rPr>
          <w:rFonts w:ascii="Arial" w:hAnsi="Arial" w:cs="Arial"/>
          <w:b/>
          <w:sz w:val="24"/>
        </w:rPr>
        <w:t>Reply LS on the scope of resource efficiency for MBS reception in RAN sharing scenario</w:t>
      </w:r>
    </w:p>
    <w:p w14:paraId="116881FC"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S2-2211171, to RAN3, cc SA, RAN</w:t>
      </w:r>
      <w:r>
        <w:rPr>
          <w:i/>
        </w:rPr>
        <w:br/>
      </w:r>
      <w:r>
        <w:rPr>
          <w:i/>
        </w:rPr>
        <w:tab/>
      </w:r>
      <w:r>
        <w:rPr>
          <w:i/>
        </w:rPr>
        <w:tab/>
      </w:r>
      <w:r>
        <w:rPr>
          <w:i/>
        </w:rPr>
        <w:tab/>
      </w:r>
      <w:r>
        <w:rPr>
          <w:i/>
        </w:rPr>
        <w:tab/>
      </w:r>
      <w:r>
        <w:rPr>
          <w:i/>
        </w:rPr>
        <w:tab/>
        <w:t>Source: SA2, Nokia</w:t>
      </w:r>
    </w:p>
    <w:p w14:paraId="714F5CA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CCFC" w14:textId="77777777" w:rsidR="00B54919" w:rsidRDefault="00B54919" w:rsidP="00B54919">
      <w:pPr>
        <w:rPr>
          <w:rFonts w:ascii="Arial" w:hAnsi="Arial" w:cs="Arial"/>
          <w:b/>
          <w:sz w:val="24"/>
        </w:rPr>
      </w:pPr>
      <w:r>
        <w:rPr>
          <w:rFonts w:ascii="Arial" w:hAnsi="Arial" w:cs="Arial"/>
          <w:b/>
          <w:color w:val="0000FF"/>
          <w:sz w:val="24"/>
        </w:rPr>
        <w:t>R3-230220</w:t>
      </w:r>
      <w:r>
        <w:rPr>
          <w:rFonts w:ascii="Arial" w:hAnsi="Arial" w:cs="Arial"/>
          <w:b/>
          <w:color w:val="0000FF"/>
          <w:sz w:val="24"/>
        </w:rPr>
        <w:tab/>
      </w:r>
      <w:r>
        <w:rPr>
          <w:rFonts w:ascii="Arial" w:hAnsi="Arial" w:cs="Arial"/>
          <w:b/>
          <w:sz w:val="24"/>
        </w:rPr>
        <w:t>(TP for TS 38.300) RAN Impacts of Rel-18 RAN Sharing Solutions</w:t>
      </w:r>
    </w:p>
    <w:p w14:paraId="3641851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0A9B76E9"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R3-230941</w:t>
      </w:r>
      <w:r>
        <w:rPr>
          <w:color w:val="993300"/>
          <w:u w:val="single"/>
        </w:rPr>
        <w:t>.</w:t>
      </w:r>
    </w:p>
    <w:p w14:paraId="092D7AED" w14:textId="77777777" w:rsidR="00B54919" w:rsidRDefault="00B54919" w:rsidP="00B54919">
      <w:pPr>
        <w:rPr>
          <w:rFonts w:ascii="Arial" w:hAnsi="Arial" w:cs="Arial"/>
          <w:b/>
          <w:sz w:val="24"/>
        </w:rPr>
      </w:pPr>
      <w:r>
        <w:rPr>
          <w:rFonts w:ascii="Arial" w:hAnsi="Arial" w:cs="Arial"/>
          <w:b/>
          <w:color w:val="0000FF"/>
          <w:sz w:val="24"/>
        </w:rPr>
        <w:t>R3-230941</w:t>
      </w:r>
      <w:r>
        <w:rPr>
          <w:rFonts w:ascii="Arial" w:hAnsi="Arial" w:cs="Arial"/>
          <w:b/>
          <w:color w:val="0000FF"/>
          <w:sz w:val="24"/>
        </w:rPr>
        <w:tab/>
      </w:r>
      <w:r>
        <w:rPr>
          <w:rFonts w:ascii="Arial" w:hAnsi="Arial" w:cs="Arial"/>
          <w:b/>
          <w:sz w:val="24"/>
        </w:rPr>
        <w:t>(TP for TS 38.300) RAN Impacts of Rel-18 RAN Sharing Solutions</w:t>
      </w:r>
    </w:p>
    <w:p w14:paraId="30D1850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Nokia, Nokia Shanghai Bell</w:t>
      </w:r>
    </w:p>
    <w:p w14:paraId="70E845F6" w14:textId="77777777" w:rsidR="00B54919" w:rsidRDefault="00B54919" w:rsidP="00B54919">
      <w:pPr>
        <w:rPr>
          <w:color w:val="808080"/>
        </w:rPr>
      </w:pPr>
      <w:r>
        <w:rPr>
          <w:color w:val="808080"/>
        </w:rPr>
        <w:t>(Replaces R3-230220)</w:t>
      </w:r>
    </w:p>
    <w:p w14:paraId="19D0DCF7" w14:textId="77777777" w:rsidR="00B54919" w:rsidRDefault="00B54919" w:rsidP="00B54919">
      <w:pPr>
        <w:rPr>
          <w:rFonts w:ascii="Arial" w:hAnsi="Arial" w:cs="Arial"/>
          <w:b/>
        </w:rPr>
      </w:pPr>
      <w:r>
        <w:rPr>
          <w:rFonts w:ascii="Arial" w:hAnsi="Arial" w:cs="Arial"/>
          <w:b/>
        </w:rPr>
        <w:t xml:space="preserve">Discussion: </w:t>
      </w:r>
    </w:p>
    <w:p w14:paraId="7CB9A719" w14:textId="77777777" w:rsidR="00B54919" w:rsidRDefault="00B54919" w:rsidP="00B54919">
      <w:r>
        <w:t>-</w:t>
      </w:r>
      <w:r>
        <w:tab/>
        <w:t>Remove the 2nd and 3rd bullets</w:t>
      </w:r>
    </w:p>
    <w:p w14:paraId="794C7333" w14:textId="77777777" w:rsidR="00B54919" w:rsidRDefault="00B54919" w:rsidP="00B54919">
      <w:r>
        <w:t>-</w:t>
      </w:r>
      <w:r>
        <w:tab/>
        <w:t>Add CATT, ZTE as co-source</w:t>
      </w:r>
    </w:p>
    <w:p w14:paraId="04EC54F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R3-231031</w:t>
      </w:r>
      <w:r>
        <w:rPr>
          <w:color w:val="993300"/>
          <w:u w:val="single"/>
        </w:rPr>
        <w:t>.</w:t>
      </w:r>
    </w:p>
    <w:p w14:paraId="7983DDFE" w14:textId="77777777" w:rsidR="00B54919" w:rsidRDefault="00B54919" w:rsidP="00B54919">
      <w:pPr>
        <w:rPr>
          <w:rFonts w:ascii="Arial" w:hAnsi="Arial" w:cs="Arial"/>
          <w:b/>
          <w:sz w:val="24"/>
        </w:rPr>
      </w:pPr>
      <w:r>
        <w:rPr>
          <w:rFonts w:ascii="Arial" w:hAnsi="Arial" w:cs="Arial"/>
          <w:b/>
          <w:color w:val="0000FF"/>
          <w:sz w:val="24"/>
        </w:rPr>
        <w:t>R3-231031</w:t>
      </w:r>
      <w:r>
        <w:rPr>
          <w:rFonts w:ascii="Arial" w:hAnsi="Arial" w:cs="Arial"/>
          <w:b/>
          <w:color w:val="0000FF"/>
          <w:sz w:val="24"/>
        </w:rPr>
        <w:tab/>
      </w:r>
      <w:r>
        <w:rPr>
          <w:rFonts w:ascii="Arial" w:hAnsi="Arial" w:cs="Arial"/>
          <w:b/>
          <w:sz w:val="24"/>
        </w:rPr>
        <w:t>(TP for TS 38.300) RAN impacts of Rel-18 RAN Sharing Solution</w:t>
      </w:r>
    </w:p>
    <w:p w14:paraId="52E852C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Ericsson, Huawei, Qualcomm Incorporated, ZTE, CATT</w:t>
      </w:r>
    </w:p>
    <w:p w14:paraId="35BD9AA7" w14:textId="77777777" w:rsidR="00B54919" w:rsidRDefault="00B54919" w:rsidP="00B54919">
      <w:pPr>
        <w:rPr>
          <w:color w:val="808080"/>
        </w:rPr>
      </w:pPr>
      <w:r>
        <w:rPr>
          <w:color w:val="808080"/>
        </w:rPr>
        <w:t>(Replaces R3-230941)</w:t>
      </w:r>
    </w:p>
    <w:p w14:paraId="45E2CF23" w14:textId="77777777" w:rsidR="00B54919" w:rsidRDefault="00B54919" w:rsidP="00B54919">
      <w:pPr>
        <w:rPr>
          <w:rFonts w:ascii="Arial" w:hAnsi="Arial" w:cs="Arial"/>
          <w:b/>
        </w:rPr>
      </w:pPr>
      <w:r>
        <w:rPr>
          <w:rFonts w:ascii="Arial" w:hAnsi="Arial" w:cs="Arial"/>
          <w:b/>
        </w:rPr>
        <w:t xml:space="preserve">Discussion: </w:t>
      </w:r>
    </w:p>
    <w:p w14:paraId="29313CB8" w14:textId="77777777" w:rsidR="00B54919" w:rsidRDefault="00B54919" w:rsidP="00B54919">
      <w:r>
        <w:t>Samsung, ZTE: Prefer to remove 2nd and 3rd bullets</w:t>
      </w:r>
    </w:p>
    <w:p w14:paraId="60F331D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CF03" w14:textId="77777777" w:rsidR="00B54919" w:rsidRDefault="00B54919" w:rsidP="00B54919">
      <w:pPr>
        <w:rPr>
          <w:rFonts w:ascii="Arial" w:hAnsi="Arial" w:cs="Arial"/>
          <w:b/>
          <w:sz w:val="24"/>
        </w:rPr>
      </w:pPr>
      <w:r>
        <w:rPr>
          <w:rFonts w:ascii="Arial" w:hAnsi="Arial" w:cs="Arial"/>
          <w:b/>
          <w:color w:val="0000FF"/>
          <w:sz w:val="24"/>
        </w:rPr>
        <w:t>R3-230098</w:t>
      </w:r>
      <w:r>
        <w:rPr>
          <w:rFonts w:ascii="Arial" w:hAnsi="Arial" w:cs="Arial"/>
          <w:b/>
          <w:color w:val="0000FF"/>
          <w:sz w:val="24"/>
        </w:rPr>
        <w:tab/>
      </w:r>
      <w:r>
        <w:rPr>
          <w:rFonts w:ascii="Arial" w:hAnsi="Arial" w:cs="Arial"/>
          <w:b/>
          <w:sz w:val="24"/>
        </w:rPr>
        <w:t>(TPs to TS 38.300, 38.410, 38.413, 38.473 BL CRs) MBS reception in RAN sharing scenario</w:t>
      </w:r>
    </w:p>
    <w:p w14:paraId="082E9D3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w:t>
      </w:r>
    </w:p>
    <w:p w14:paraId="7F528CB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D2FBC" w14:textId="77777777" w:rsidR="00B54919" w:rsidRDefault="00B54919" w:rsidP="00B54919">
      <w:pPr>
        <w:rPr>
          <w:rFonts w:ascii="Arial" w:hAnsi="Arial" w:cs="Arial"/>
          <w:b/>
          <w:sz w:val="24"/>
        </w:rPr>
      </w:pPr>
      <w:r>
        <w:rPr>
          <w:rFonts w:ascii="Arial" w:hAnsi="Arial" w:cs="Arial"/>
          <w:b/>
          <w:color w:val="0000FF"/>
          <w:sz w:val="24"/>
        </w:rPr>
        <w:t>R3-230742</w:t>
      </w:r>
      <w:r>
        <w:rPr>
          <w:rFonts w:ascii="Arial" w:hAnsi="Arial" w:cs="Arial"/>
          <w:b/>
          <w:color w:val="0000FF"/>
          <w:sz w:val="24"/>
        </w:rPr>
        <w:tab/>
      </w:r>
      <w:r>
        <w:rPr>
          <w:rFonts w:ascii="Arial" w:hAnsi="Arial" w:cs="Arial"/>
          <w:b/>
          <w:sz w:val="24"/>
        </w:rPr>
        <w:t>TP to TS 38.413 with discussion on network sharing of MBS</w:t>
      </w:r>
    </w:p>
    <w:p w14:paraId="524CFE7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ECAD36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DF46" w14:textId="77777777" w:rsidR="00B54919" w:rsidRDefault="00B54919" w:rsidP="00B54919">
      <w:pPr>
        <w:rPr>
          <w:rFonts w:ascii="Arial" w:hAnsi="Arial" w:cs="Arial"/>
          <w:b/>
          <w:sz w:val="24"/>
        </w:rPr>
      </w:pPr>
      <w:r>
        <w:rPr>
          <w:rFonts w:ascii="Arial" w:hAnsi="Arial" w:cs="Arial"/>
          <w:b/>
          <w:color w:val="0000FF"/>
          <w:sz w:val="24"/>
        </w:rPr>
        <w:t>R3-230248</w:t>
      </w:r>
      <w:r>
        <w:rPr>
          <w:rFonts w:ascii="Arial" w:hAnsi="Arial" w:cs="Arial"/>
          <w:b/>
          <w:color w:val="0000FF"/>
          <w:sz w:val="24"/>
        </w:rPr>
        <w:tab/>
      </w:r>
      <w:r>
        <w:rPr>
          <w:rFonts w:ascii="Arial" w:hAnsi="Arial" w:cs="Arial"/>
          <w:b/>
          <w:sz w:val="24"/>
        </w:rPr>
        <w:t>(TP for 38.413/38.473)Discussion on efficient MBS reception in RAN sharing scenario</w:t>
      </w:r>
    </w:p>
    <w:p w14:paraId="730B892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CATT,CBN</w:t>
      </w:r>
    </w:p>
    <w:p w14:paraId="1C9A49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02D8C" w14:textId="77777777" w:rsidR="00B54919" w:rsidRDefault="00B54919" w:rsidP="00B54919">
      <w:pPr>
        <w:rPr>
          <w:rFonts w:ascii="Arial" w:hAnsi="Arial" w:cs="Arial"/>
          <w:b/>
          <w:sz w:val="24"/>
        </w:rPr>
      </w:pPr>
      <w:r>
        <w:rPr>
          <w:rFonts w:ascii="Arial" w:hAnsi="Arial" w:cs="Arial"/>
          <w:b/>
          <w:color w:val="0000FF"/>
          <w:sz w:val="24"/>
        </w:rPr>
        <w:t>R3-230361</w:t>
      </w:r>
      <w:r>
        <w:rPr>
          <w:rFonts w:ascii="Arial" w:hAnsi="Arial" w:cs="Arial"/>
          <w:b/>
          <w:color w:val="0000FF"/>
          <w:sz w:val="24"/>
        </w:rPr>
        <w:tab/>
      </w:r>
      <w:r>
        <w:rPr>
          <w:rFonts w:ascii="Arial" w:hAnsi="Arial" w:cs="Arial"/>
          <w:b/>
          <w:sz w:val="24"/>
        </w:rPr>
        <w:t>Support of resource efficiency for MBS reception in RAN sharing scenarios</w:t>
      </w:r>
    </w:p>
    <w:p w14:paraId="15B04FA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7EC231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BF5E4" w14:textId="77777777" w:rsidR="00B54919" w:rsidRDefault="00B54919" w:rsidP="00B54919">
      <w:pPr>
        <w:rPr>
          <w:rFonts w:ascii="Arial" w:hAnsi="Arial" w:cs="Arial"/>
          <w:b/>
          <w:sz w:val="24"/>
        </w:rPr>
      </w:pPr>
      <w:r>
        <w:rPr>
          <w:rFonts w:ascii="Arial" w:hAnsi="Arial" w:cs="Arial"/>
          <w:b/>
          <w:color w:val="0000FF"/>
          <w:sz w:val="24"/>
        </w:rPr>
        <w:t>R3-230642</w:t>
      </w:r>
      <w:r>
        <w:rPr>
          <w:rFonts w:ascii="Arial" w:hAnsi="Arial" w:cs="Arial"/>
          <w:b/>
          <w:color w:val="0000FF"/>
          <w:sz w:val="24"/>
        </w:rPr>
        <w:tab/>
      </w:r>
      <w:r>
        <w:rPr>
          <w:rFonts w:ascii="Arial" w:hAnsi="Arial" w:cs="Arial"/>
          <w:b/>
          <w:sz w:val="24"/>
        </w:rPr>
        <w:t>Discussion on MBS RAN sharing</w:t>
      </w:r>
    </w:p>
    <w:p w14:paraId="4AE4E3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4A09BCFD"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41C56" w14:textId="77777777" w:rsidR="00B54919" w:rsidRDefault="00B54919" w:rsidP="00B54919">
      <w:pPr>
        <w:rPr>
          <w:rFonts w:ascii="Arial" w:hAnsi="Arial" w:cs="Arial"/>
          <w:b/>
          <w:sz w:val="24"/>
        </w:rPr>
      </w:pPr>
      <w:r>
        <w:rPr>
          <w:rFonts w:ascii="Arial" w:hAnsi="Arial" w:cs="Arial"/>
          <w:b/>
          <w:color w:val="0000FF"/>
          <w:sz w:val="24"/>
        </w:rPr>
        <w:t>R3-230081</w:t>
      </w:r>
      <w:r>
        <w:rPr>
          <w:rFonts w:ascii="Arial" w:hAnsi="Arial" w:cs="Arial"/>
          <w:b/>
          <w:color w:val="0000FF"/>
          <w:sz w:val="24"/>
        </w:rPr>
        <w:tab/>
      </w:r>
      <w:r>
        <w:rPr>
          <w:rFonts w:ascii="Arial" w:hAnsi="Arial" w:cs="Arial"/>
          <w:b/>
          <w:sz w:val="24"/>
        </w:rPr>
        <w:t>Support of MBS in RAN sharing scenarios</w:t>
      </w:r>
    </w:p>
    <w:p w14:paraId="1CDFF4B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6BB28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9EC28" w14:textId="77777777" w:rsidR="00B54919" w:rsidRDefault="00B54919" w:rsidP="00B54919">
      <w:pPr>
        <w:rPr>
          <w:rFonts w:ascii="Arial" w:hAnsi="Arial" w:cs="Arial"/>
          <w:b/>
          <w:sz w:val="24"/>
        </w:rPr>
      </w:pPr>
      <w:r>
        <w:rPr>
          <w:rFonts w:ascii="Arial" w:hAnsi="Arial" w:cs="Arial"/>
          <w:b/>
          <w:color w:val="0000FF"/>
          <w:sz w:val="24"/>
        </w:rPr>
        <w:t>R3-230661</w:t>
      </w:r>
      <w:r>
        <w:rPr>
          <w:rFonts w:ascii="Arial" w:hAnsi="Arial" w:cs="Arial"/>
          <w:b/>
          <w:color w:val="0000FF"/>
          <w:sz w:val="24"/>
        </w:rPr>
        <w:tab/>
      </w:r>
      <w:r>
        <w:rPr>
          <w:rFonts w:ascii="Arial" w:hAnsi="Arial" w:cs="Arial"/>
          <w:b/>
          <w:sz w:val="24"/>
        </w:rPr>
        <w:t>Discussion on MBS reception in RAN sharing scenarios</w:t>
      </w:r>
    </w:p>
    <w:p w14:paraId="48B5943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04127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45AAF" w14:textId="77777777" w:rsidR="00B54919" w:rsidRDefault="00B54919" w:rsidP="00B54919">
      <w:pPr>
        <w:rPr>
          <w:rFonts w:ascii="Arial" w:hAnsi="Arial" w:cs="Arial"/>
          <w:b/>
          <w:sz w:val="24"/>
        </w:rPr>
      </w:pPr>
      <w:r>
        <w:rPr>
          <w:rFonts w:ascii="Arial" w:hAnsi="Arial" w:cs="Arial"/>
          <w:b/>
          <w:color w:val="0000FF"/>
          <w:sz w:val="24"/>
        </w:rPr>
        <w:t>R3-230281</w:t>
      </w:r>
      <w:r>
        <w:rPr>
          <w:rFonts w:ascii="Arial" w:hAnsi="Arial" w:cs="Arial"/>
          <w:b/>
          <w:color w:val="0000FF"/>
          <w:sz w:val="24"/>
        </w:rPr>
        <w:tab/>
      </w:r>
      <w:r>
        <w:rPr>
          <w:rFonts w:ascii="Arial" w:hAnsi="Arial" w:cs="Arial"/>
          <w:b/>
          <w:sz w:val="24"/>
        </w:rPr>
        <w:t>MBS RAN sharing NG-U tunnel establishment</w:t>
      </w:r>
    </w:p>
    <w:p w14:paraId="5557B92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165DA6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F908" w14:textId="77777777" w:rsidR="00B54919" w:rsidRDefault="00B54919" w:rsidP="00B54919">
      <w:pPr>
        <w:rPr>
          <w:rFonts w:ascii="Arial" w:hAnsi="Arial" w:cs="Arial"/>
          <w:b/>
          <w:sz w:val="24"/>
        </w:rPr>
      </w:pPr>
      <w:r>
        <w:rPr>
          <w:rFonts w:ascii="Arial" w:hAnsi="Arial" w:cs="Arial"/>
          <w:b/>
          <w:color w:val="0000FF"/>
          <w:sz w:val="24"/>
        </w:rPr>
        <w:t>R3-230078</w:t>
      </w:r>
      <w:r>
        <w:rPr>
          <w:rFonts w:ascii="Arial" w:hAnsi="Arial" w:cs="Arial"/>
          <w:b/>
          <w:color w:val="0000FF"/>
          <w:sz w:val="24"/>
        </w:rPr>
        <w:tab/>
      </w:r>
      <w:r>
        <w:rPr>
          <w:rFonts w:ascii="Arial" w:hAnsi="Arial" w:cs="Arial"/>
          <w:b/>
          <w:sz w:val="24"/>
        </w:rPr>
        <w:t>Sharing processing for both unicast reception and broadcast reception</w:t>
      </w:r>
    </w:p>
    <w:p w14:paraId="2499856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30A027B9" w14:textId="77777777" w:rsidR="00B54919" w:rsidRDefault="00B54919" w:rsidP="00B54919">
      <w:pPr>
        <w:rPr>
          <w:rFonts w:ascii="Arial" w:hAnsi="Arial" w:cs="Arial"/>
          <w:b/>
        </w:rPr>
      </w:pPr>
      <w:r>
        <w:rPr>
          <w:rFonts w:ascii="Arial" w:hAnsi="Arial" w:cs="Arial"/>
          <w:b/>
        </w:rPr>
        <w:t xml:space="preserve">Abstract: </w:t>
      </w:r>
    </w:p>
    <w:p w14:paraId="0B20B37C" w14:textId="77777777" w:rsidR="00B54919" w:rsidRDefault="00B54919" w:rsidP="00B54919">
      <w:r>
        <w:t>Sharing processing for both unicast reception and broadcast reception</w:t>
      </w:r>
    </w:p>
    <w:p w14:paraId="009256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44DB7" w14:textId="77777777" w:rsidR="00B54919" w:rsidRDefault="00B54919" w:rsidP="00B54919">
      <w:pPr>
        <w:rPr>
          <w:rFonts w:ascii="Arial" w:hAnsi="Arial" w:cs="Arial"/>
          <w:b/>
          <w:sz w:val="24"/>
        </w:rPr>
      </w:pPr>
      <w:r>
        <w:rPr>
          <w:rFonts w:ascii="Arial" w:hAnsi="Arial" w:cs="Arial"/>
          <w:b/>
          <w:color w:val="0000FF"/>
          <w:sz w:val="24"/>
        </w:rPr>
        <w:t>R3-230929</w:t>
      </w:r>
      <w:r>
        <w:rPr>
          <w:rFonts w:ascii="Arial" w:hAnsi="Arial" w:cs="Arial"/>
          <w:b/>
          <w:color w:val="0000FF"/>
          <w:sz w:val="24"/>
        </w:rPr>
        <w:tab/>
      </w:r>
      <w:r>
        <w:rPr>
          <w:rFonts w:ascii="Arial" w:hAnsi="Arial" w:cs="Arial"/>
          <w:b/>
          <w:sz w:val="24"/>
        </w:rPr>
        <w:t>Summary of offline discussion (CB:#35_MBS1_Networksharing)</w:t>
      </w:r>
    </w:p>
    <w:p w14:paraId="0526254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36FB6F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1875" w14:textId="77777777" w:rsidR="00B54919" w:rsidRDefault="00B54919" w:rsidP="00B54919">
      <w:pPr>
        <w:rPr>
          <w:rFonts w:ascii="Arial" w:hAnsi="Arial" w:cs="Arial"/>
          <w:b/>
          <w:sz w:val="24"/>
        </w:rPr>
      </w:pPr>
      <w:r>
        <w:rPr>
          <w:rFonts w:ascii="Arial" w:hAnsi="Arial" w:cs="Arial"/>
          <w:b/>
          <w:color w:val="0000FF"/>
          <w:sz w:val="24"/>
        </w:rPr>
        <w:t>R3-230989</w:t>
      </w:r>
      <w:r>
        <w:rPr>
          <w:rFonts w:ascii="Arial" w:hAnsi="Arial" w:cs="Arial"/>
          <w:b/>
          <w:color w:val="0000FF"/>
          <w:sz w:val="24"/>
        </w:rPr>
        <w:tab/>
      </w:r>
      <w:r>
        <w:rPr>
          <w:rFonts w:ascii="Arial" w:hAnsi="Arial" w:cs="Arial"/>
          <w:b/>
          <w:sz w:val="24"/>
        </w:rPr>
        <w:t>(TP for TS 38.401) RAN impacts of Rel-18 RAN Sharing Solution</w:t>
      </w:r>
    </w:p>
    <w:p w14:paraId="7D75FFD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Nokia, Nokia Shanghai Bell</w:t>
      </w:r>
    </w:p>
    <w:p w14:paraId="32E5515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R3-231032</w:t>
      </w:r>
      <w:r>
        <w:rPr>
          <w:color w:val="993300"/>
          <w:u w:val="single"/>
        </w:rPr>
        <w:t>.</w:t>
      </w:r>
    </w:p>
    <w:p w14:paraId="226EFBBC" w14:textId="77777777" w:rsidR="00B54919" w:rsidRDefault="00B54919" w:rsidP="00B54919">
      <w:pPr>
        <w:rPr>
          <w:rFonts w:ascii="Arial" w:hAnsi="Arial" w:cs="Arial"/>
          <w:b/>
          <w:sz w:val="24"/>
        </w:rPr>
      </w:pPr>
      <w:r>
        <w:rPr>
          <w:rFonts w:ascii="Arial" w:hAnsi="Arial" w:cs="Arial"/>
          <w:b/>
          <w:color w:val="0000FF"/>
          <w:sz w:val="24"/>
        </w:rPr>
        <w:t>R3-231032</w:t>
      </w:r>
      <w:r>
        <w:rPr>
          <w:rFonts w:ascii="Arial" w:hAnsi="Arial" w:cs="Arial"/>
          <w:b/>
          <w:color w:val="0000FF"/>
          <w:sz w:val="24"/>
        </w:rPr>
        <w:tab/>
      </w:r>
      <w:r>
        <w:rPr>
          <w:rFonts w:ascii="Arial" w:hAnsi="Arial" w:cs="Arial"/>
          <w:b/>
          <w:sz w:val="24"/>
        </w:rPr>
        <w:t>(TP for TS 38.401) RAN impacts of Rel-18 RAN Sharing Solution</w:t>
      </w:r>
    </w:p>
    <w:p w14:paraId="16BC0F7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Nokia, Nokia Shanghai Bell</w:t>
      </w:r>
    </w:p>
    <w:p w14:paraId="47A97270" w14:textId="77777777" w:rsidR="00B54919" w:rsidRDefault="00B54919" w:rsidP="00B54919">
      <w:pPr>
        <w:rPr>
          <w:color w:val="808080"/>
        </w:rPr>
      </w:pPr>
      <w:r>
        <w:rPr>
          <w:color w:val="808080"/>
        </w:rPr>
        <w:t>(Replaces R3-230989)</w:t>
      </w:r>
    </w:p>
    <w:p w14:paraId="4A980D5A" w14:textId="2742A9D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B2C1F" w14:textId="7314DE84" w:rsidR="00D86346" w:rsidRDefault="00D86346" w:rsidP="00B54919">
      <w:pPr>
        <w:rPr>
          <w:b/>
          <w:bCs/>
          <w:color w:val="993300"/>
          <w:u w:val="single"/>
        </w:rPr>
      </w:pPr>
      <w:r w:rsidRPr="00320D6A">
        <w:rPr>
          <w:b/>
          <w:bCs/>
          <w:color w:val="993300"/>
          <w:u w:val="single"/>
        </w:rPr>
        <w:t>Discussion on the proposals:</w:t>
      </w:r>
    </w:p>
    <w:p w14:paraId="490884E0" w14:textId="77777777" w:rsidR="00530ACA" w:rsidRPr="00530ACA" w:rsidRDefault="00530ACA" w:rsidP="00530ACA">
      <w:pPr>
        <w:rPr>
          <w:u w:val="single"/>
          <w:lang w:eastAsia="en-US"/>
        </w:rPr>
      </w:pPr>
      <w:bookmarkStart w:id="98" w:name="_Hlk129894148"/>
      <w:r w:rsidRPr="00530ACA">
        <w:rPr>
          <w:u w:val="single"/>
          <w:lang w:eastAsia="en-US"/>
        </w:rPr>
        <w:t>Shared NG-U tunnel establishment:</w:t>
      </w:r>
    </w:p>
    <w:p w14:paraId="66DE637C"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t>- Option 1: establish the NG-U tunnels for each session for different PLMNs</w:t>
      </w:r>
    </w:p>
    <w:p w14:paraId="7C9B6B47"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t xml:space="preserve">- Option 2: establish only one NG-U tunnel for multiple session from different PLMNs </w:t>
      </w:r>
    </w:p>
    <w:p w14:paraId="716F7DD3"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lastRenderedPageBreak/>
        <w:t>- Option 3: establish one primary NG-U tunnel and one backup NG-U tunnel for multiple session from different PLMNs</w:t>
      </w:r>
    </w:p>
    <w:p w14:paraId="5D3AEB61" w14:textId="77777777" w:rsidR="00530ACA" w:rsidRPr="00530ACA" w:rsidRDefault="00530ACA" w:rsidP="00530ACA">
      <w:pPr>
        <w:pStyle w:val="Normal-quote"/>
        <w:rPr>
          <w:rFonts w:ascii="Times New Roman" w:hAnsi="Times New Roman" w:cs="Times New Roman"/>
          <w:sz w:val="20"/>
          <w:szCs w:val="20"/>
          <w:lang w:eastAsia="en-US"/>
        </w:rPr>
      </w:pPr>
      <w:r w:rsidRPr="00530ACA">
        <w:rPr>
          <w:rFonts w:ascii="Times New Roman" w:hAnsi="Times New Roman" w:cs="Times New Roman"/>
          <w:sz w:val="20"/>
          <w:szCs w:val="20"/>
          <w:lang w:eastAsia="en-US"/>
        </w:rPr>
        <w:t>- Option 4: NG-RAN node implementation decision on how many NG-U tunnels to be set up</w:t>
      </w:r>
    </w:p>
    <w:p w14:paraId="3864DF73" w14:textId="7DB4B9FE" w:rsidR="00530ACA" w:rsidRPr="00530ACA" w:rsidRDefault="00BF0955" w:rsidP="00530ACA">
      <w:pPr>
        <w:rPr>
          <w:lang w:eastAsia="en-US"/>
        </w:rPr>
      </w:pPr>
      <w:r>
        <w:rPr>
          <w:lang w:eastAsia="en-US"/>
        </w:rPr>
        <w:t>Nokia,</w:t>
      </w:r>
      <w:r w:rsidR="00530ACA" w:rsidRPr="00530ACA">
        <w:rPr>
          <w:lang w:eastAsia="en-US"/>
        </w:rPr>
        <w:t xml:space="preserve"> ERICSSON, QC, CATT, HUAWEI, ZTE: Go for opt4, SA2 has agreed</w:t>
      </w:r>
    </w:p>
    <w:p w14:paraId="10DD183F" w14:textId="77777777" w:rsidR="00530ACA" w:rsidRPr="00530ACA" w:rsidRDefault="00530ACA" w:rsidP="00530ACA">
      <w:pPr>
        <w:rPr>
          <w:lang w:eastAsia="en-US"/>
        </w:rPr>
      </w:pPr>
      <w:r w:rsidRPr="00530ACA">
        <w:rPr>
          <w:lang w:eastAsia="en-US"/>
        </w:rPr>
        <w:t>QC, HUAWEI: Opt1 can be used as baseline</w:t>
      </w:r>
    </w:p>
    <w:p w14:paraId="0CF7D7B8" w14:textId="77777777" w:rsidR="00530ACA" w:rsidRPr="00530ACA" w:rsidRDefault="00530ACA" w:rsidP="00530ACA">
      <w:pPr>
        <w:rPr>
          <w:lang w:eastAsia="en-US"/>
        </w:rPr>
      </w:pPr>
      <w:r w:rsidRPr="00530ACA">
        <w:rPr>
          <w:lang w:eastAsia="en-US"/>
        </w:rPr>
        <w:t>HUAWEI: Need new procedure for BC</w:t>
      </w:r>
    </w:p>
    <w:p w14:paraId="1B1B757A" w14:textId="77777777" w:rsidR="00530ACA" w:rsidRPr="00530ACA" w:rsidRDefault="00530ACA" w:rsidP="00530ACA">
      <w:pPr>
        <w:rPr>
          <w:lang w:eastAsia="en-US"/>
        </w:rPr>
      </w:pPr>
      <w:r w:rsidRPr="00530ACA">
        <w:rPr>
          <w:lang w:eastAsia="en-US"/>
        </w:rPr>
        <w:t>SAMSUNG: Accept Opt1\2\4, no need to consider dynamic tunnel update</w:t>
      </w:r>
    </w:p>
    <w:p w14:paraId="077695AD" w14:textId="77777777" w:rsidR="00530ACA" w:rsidRPr="00530ACA" w:rsidRDefault="00530ACA" w:rsidP="00530ACA">
      <w:pPr>
        <w:rPr>
          <w:lang w:eastAsia="en-US"/>
        </w:rPr>
      </w:pPr>
      <w:r w:rsidRPr="00530ACA">
        <w:rPr>
          <w:lang w:eastAsia="en-US"/>
        </w:rPr>
        <w:t>ERICSSON: Solution detail is the next step</w:t>
      </w:r>
    </w:p>
    <w:p w14:paraId="6B58C4D8" w14:textId="77777777" w:rsidR="00530ACA" w:rsidRPr="00530ACA" w:rsidRDefault="00530ACA" w:rsidP="00530ACA">
      <w:pPr>
        <w:rPr>
          <w:lang w:eastAsia="en-US"/>
        </w:rPr>
      </w:pPr>
      <w:r w:rsidRPr="00530ACA">
        <w:rPr>
          <w:lang w:eastAsia="en-US"/>
        </w:rPr>
        <w:t>CMCC: Combine opt1 and opt4</w:t>
      </w:r>
    </w:p>
    <w:p w14:paraId="478478BF" w14:textId="77777777" w:rsidR="00530ACA" w:rsidRPr="00530ACA" w:rsidRDefault="00530ACA" w:rsidP="00530ACA">
      <w:pPr>
        <w:rPr>
          <w:lang w:eastAsia="en-US"/>
        </w:rPr>
      </w:pPr>
      <w:r w:rsidRPr="00530ACA">
        <w:rPr>
          <w:lang w:eastAsia="en-US"/>
        </w:rPr>
        <w:t>HUAWEI: No effort needed for opt1</w:t>
      </w:r>
    </w:p>
    <w:p w14:paraId="40190EFA" w14:textId="390A39AF" w:rsidR="00530ACA" w:rsidRPr="00530ACA" w:rsidRDefault="00BF0955" w:rsidP="00530ACA">
      <w:pPr>
        <w:rPr>
          <w:lang w:eastAsia="en-US"/>
        </w:rPr>
      </w:pPr>
      <w:r>
        <w:rPr>
          <w:lang w:eastAsia="en-US"/>
        </w:rPr>
        <w:t>Nokia,</w:t>
      </w:r>
      <w:r w:rsidR="00530ACA" w:rsidRPr="00530ACA">
        <w:rPr>
          <w:lang w:eastAsia="en-US"/>
        </w:rPr>
        <w:t xml:space="preserve"> QUALCOMM: opt1 is included in opt4</w:t>
      </w:r>
    </w:p>
    <w:p w14:paraId="1C6073A0" w14:textId="5C632728" w:rsidR="00530ACA" w:rsidRPr="00530ACA" w:rsidRDefault="00530ACA" w:rsidP="00530ACA">
      <w:pPr>
        <w:rPr>
          <w:b/>
          <w:color w:val="008000"/>
          <w:lang w:eastAsia="en-US"/>
        </w:rPr>
      </w:pPr>
      <w:r w:rsidRPr="003657AA">
        <w:rPr>
          <w:b/>
          <w:bCs/>
          <w:color w:val="007434"/>
          <w:u w:val="single"/>
        </w:rPr>
        <w:t xml:space="preserve">Agreements: </w:t>
      </w:r>
      <w:r w:rsidRPr="00530ACA">
        <w:rPr>
          <w:b/>
          <w:color w:val="008000"/>
          <w:lang w:eastAsia="en-US"/>
        </w:rPr>
        <w:t>Agree Option4 to support shared NG-U tunnel.</w:t>
      </w:r>
    </w:p>
    <w:p w14:paraId="3B407CB2" w14:textId="77777777" w:rsidR="00530ACA" w:rsidRPr="00530ACA" w:rsidRDefault="00530ACA" w:rsidP="00530ACA">
      <w:pPr>
        <w:rPr>
          <w:b/>
          <w:color w:val="0000FF"/>
          <w:lang w:eastAsia="en-US"/>
        </w:rPr>
      </w:pPr>
      <w:r w:rsidRPr="00530ACA">
        <w:rPr>
          <w:b/>
          <w:color w:val="0000FF"/>
          <w:lang w:eastAsia="en-US"/>
        </w:rPr>
        <w:t>Detail impact over interfaces?</w:t>
      </w:r>
    </w:p>
    <w:p w14:paraId="33FC7BA7" w14:textId="77777777" w:rsidR="00530ACA" w:rsidRPr="00530ACA" w:rsidRDefault="00530ACA" w:rsidP="00530ACA">
      <w:pPr>
        <w:rPr>
          <w:b/>
          <w:color w:val="0000FF"/>
          <w:lang w:eastAsia="en-US"/>
        </w:rPr>
      </w:pPr>
    </w:p>
    <w:p w14:paraId="782077FA" w14:textId="77777777" w:rsidR="00530ACA" w:rsidRPr="00530ACA" w:rsidRDefault="00530ACA" w:rsidP="00530ACA">
      <w:pPr>
        <w:rPr>
          <w:b/>
          <w:color w:val="FF00FF"/>
          <w:lang w:eastAsia="en-US"/>
        </w:rPr>
      </w:pPr>
      <w:r w:rsidRPr="00530ACA">
        <w:rPr>
          <w:b/>
          <w:color w:val="FF00FF"/>
          <w:lang w:eastAsia="en-US"/>
        </w:rPr>
        <w:t xml:space="preserve"> # 35_MBS1_NetworkSharing</w:t>
      </w:r>
    </w:p>
    <w:p w14:paraId="10A7A883" w14:textId="77777777" w:rsidR="00530ACA" w:rsidRPr="00530ACA" w:rsidRDefault="00530ACA" w:rsidP="00530ACA">
      <w:pPr>
        <w:rPr>
          <w:b/>
          <w:color w:val="FF00FF"/>
          <w:lang w:eastAsia="en-US"/>
        </w:rPr>
      </w:pPr>
      <w:r w:rsidRPr="00530ACA">
        <w:rPr>
          <w:b/>
          <w:color w:val="FF00FF"/>
          <w:lang w:eastAsia="en-US"/>
        </w:rPr>
        <w:t>- Discuss the open issues above</w:t>
      </w:r>
    </w:p>
    <w:p w14:paraId="0AF85248" w14:textId="77777777" w:rsidR="00530ACA" w:rsidRPr="00530ACA" w:rsidRDefault="00530ACA" w:rsidP="00530ACA">
      <w:pPr>
        <w:rPr>
          <w:b/>
          <w:color w:val="FF00FF"/>
          <w:lang w:eastAsia="en-US"/>
        </w:rPr>
      </w:pPr>
      <w:r w:rsidRPr="00530ACA">
        <w:rPr>
          <w:b/>
          <w:color w:val="FF00FF"/>
          <w:lang w:eastAsia="en-US"/>
        </w:rPr>
        <w:t xml:space="preserve">- Other critical issues if any </w:t>
      </w:r>
    </w:p>
    <w:p w14:paraId="73793978" w14:textId="2C0E93E3" w:rsidR="00530ACA" w:rsidRPr="00530ACA" w:rsidRDefault="00530ACA" w:rsidP="00530ACA">
      <w:pPr>
        <w:rPr>
          <w:color w:val="000000"/>
          <w:lang w:eastAsia="en-US"/>
        </w:rPr>
      </w:pPr>
      <w:r w:rsidRPr="00530ACA">
        <w:rPr>
          <w:color w:val="000000"/>
          <w:lang w:eastAsia="en-US"/>
        </w:rPr>
        <w:t>(</w:t>
      </w:r>
      <w:r w:rsidR="00FD2B03">
        <w:rPr>
          <w:color w:val="000000"/>
          <w:lang w:eastAsia="en-US"/>
        </w:rPr>
        <w:t>Nokia - moderator</w:t>
      </w:r>
      <w:r w:rsidRPr="00530ACA">
        <w:rPr>
          <w:color w:val="000000"/>
          <w:lang w:eastAsia="en-US"/>
        </w:rPr>
        <w:t>)</w:t>
      </w:r>
    </w:p>
    <w:p w14:paraId="0C9E9BF8" w14:textId="77777777" w:rsidR="00530ACA" w:rsidRPr="00530ACA" w:rsidRDefault="00530ACA" w:rsidP="00530ACA">
      <w:pPr>
        <w:rPr>
          <w:color w:val="000000"/>
        </w:rPr>
      </w:pPr>
      <w:r w:rsidRPr="00530ACA">
        <w:rPr>
          <w:color w:val="000000"/>
        </w:rPr>
        <w:t xml:space="preserve">Summary of offline disc </w:t>
      </w:r>
      <w:hyperlink r:id="rId61" w:history="1">
        <w:r w:rsidRPr="00530ACA">
          <w:rPr>
            <w:rStyle w:val="Hyperlink"/>
          </w:rPr>
          <w:t>R3-230929</w:t>
        </w:r>
      </w:hyperlink>
      <w:r w:rsidRPr="00530ACA">
        <w:rPr>
          <w:color w:val="000000"/>
        </w:rPr>
        <w:t xml:space="preserve"> noted</w:t>
      </w:r>
    </w:p>
    <w:p w14:paraId="3BD237CF" w14:textId="77777777" w:rsidR="00530ACA" w:rsidRPr="00530ACA" w:rsidRDefault="00530ACA" w:rsidP="00530ACA">
      <w:pPr>
        <w:rPr>
          <w:color w:val="000000"/>
        </w:rPr>
      </w:pPr>
      <w:r w:rsidRPr="00530ACA">
        <w:rPr>
          <w:color w:val="000000"/>
        </w:rPr>
        <w:t xml:space="preserve">(TP for TS 38.401) RAN impacts of Rel-18 RAN Sharing Solution in </w:t>
      </w:r>
      <w:hyperlink r:id="rId62" w:history="1">
        <w:r w:rsidRPr="00530ACA">
          <w:rPr>
            <w:rStyle w:val="Hyperlink"/>
          </w:rPr>
          <w:t>R3-230989</w:t>
        </w:r>
      </w:hyperlink>
    </w:p>
    <w:p w14:paraId="0AB3DB51" w14:textId="77777777" w:rsidR="00530ACA" w:rsidRPr="00530ACA" w:rsidRDefault="00530ACA" w:rsidP="00530ACA">
      <w:pPr>
        <w:numPr>
          <w:ilvl w:val="0"/>
          <w:numId w:val="13"/>
        </w:numPr>
        <w:overflowPunct/>
        <w:autoSpaceDE/>
        <w:autoSpaceDN/>
        <w:adjustRightInd/>
        <w:spacing w:before="100" w:beforeAutospacing="1" w:after="120"/>
        <w:textAlignment w:val="auto"/>
        <w:rPr>
          <w:color w:val="000000"/>
        </w:rPr>
      </w:pPr>
      <w:r w:rsidRPr="00530ACA">
        <w:rPr>
          <w:color w:val="000000"/>
        </w:rPr>
        <w:t>Remove the first and second bullets</w:t>
      </w:r>
    </w:p>
    <w:p w14:paraId="30F1611B" w14:textId="77777777" w:rsidR="00530ACA" w:rsidRPr="00530ACA" w:rsidRDefault="00530ACA" w:rsidP="00530ACA">
      <w:pPr>
        <w:rPr>
          <w:color w:val="000000"/>
        </w:rPr>
      </w:pPr>
      <w:r w:rsidRPr="00530ACA">
        <w:rPr>
          <w:color w:val="000000"/>
        </w:rPr>
        <w:t xml:space="preserve">Rev in </w:t>
      </w:r>
      <w:hyperlink r:id="rId63" w:history="1">
        <w:r w:rsidRPr="00530ACA">
          <w:rPr>
            <w:rStyle w:val="Hyperlink"/>
          </w:rPr>
          <w:t>R3-231032</w:t>
        </w:r>
      </w:hyperlink>
      <w:r w:rsidRPr="00530ACA">
        <w:rPr>
          <w:color w:val="000000"/>
        </w:rPr>
        <w:t xml:space="preserve"> </w:t>
      </w:r>
      <w:r w:rsidRPr="00530ACA">
        <w:rPr>
          <w:b/>
          <w:color w:val="008000"/>
        </w:rPr>
        <w:t xml:space="preserve"> Agreed unseen</w:t>
      </w:r>
    </w:p>
    <w:p w14:paraId="372728DE" w14:textId="1E4A04B0" w:rsidR="00530ACA" w:rsidRDefault="00530ACA" w:rsidP="00530ACA">
      <w:pPr>
        <w:rPr>
          <w:color w:val="000000"/>
        </w:rPr>
      </w:pPr>
    </w:p>
    <w:p w14:paraId="18A283BF" w14:textId="3DE756BC" w:rsidR="00530ACA" w:rsidRPr="00530ACA" w:rsidRDefault="00530ACA" w:rsidP="00530ACA">
      <w:pPr>
        <w:rPr>
          <w:color w:val="000000"/>
        </w:rPr>
      </w:pPr>
      <w:r w:rsidRPr="003657AA">
        <w:rPr>
          <w:b/>
          <w:bCs/>
          <w:color w:val="007434"/>
          <w:u w:val="single"/>
        </w:rPr>
        <w:t>Agreements:</w:t>
      </w:r>
    </w:p>
    <w:p w14:paraId="7457A13D" w14:textId="77777777" w:rsidR="00530ACA" w:rsidRPr="00530ACA" w:rsidRDefault="00530ACA" w:rsidP="00530ACA">
      <w:pPr>
        <w:rPr>
          <w:rFonts w:eastAsia="DengXian"/>
          <w:color w:val="008000"/>
        </w:rPr>
      </w:pPr>
      <w:r w:rsidRPr="00530ACA">
        <w:rPr>
          <w:bCs/>
          <w:color w:val="008000"/>
        </w:rPr>
        <w:t>For MOCN, it is up to NG-RAN node implementation to decide how many NG-U tunnels to be setup.</w:t>
      </w:r>
    </w:p>
    <w:p w14:paraId="60D1A422" w14:textId="77777777" w:rsidR="00530ACA" w:rsidRPr="00530ACA" w:rsidRDefault="00530ACA" w:rsidP="00530ACA">
      <w:pPr>
        <w:rPr>
          <w:bCs/>
          <w:color w:val="008000"/>
        </w:rPr>
      </w:pPr>
      <w:r w:rsidRPr="00530ACA">
        <w:rPr>
          <w:bCs/>
          <w:color w:val="008000"/>
        </w:rPr>
        <w:t>For MOCN, It is up to the NG-RAN node implementation on how to handle different S-NSSAI received for the same shared service from different PLMNs (i.e. same Associated Session ID).</w:t>
      </w:r>
    </w:p>
    <w:p w14:paraId="659299AC" w14:textId="77777777" w:rsidR="00530ACA" w:rsidRPr="00530ACA" w:rsidRDefault="00530ACA" w:rsidP="00530ACA">
      <w:pPr>
        <w:rPr>
          <w:bCs/>
          <w:color w:val="008000"/>
        </w:rPr>
      </w:pPr>
      <w:r w:rsidRPr="00530ACA">
        <w:rPr>
          <w:bCs/>
          <w:color w:val="008000"/>
        </w:rPr>
        <w:t>It is agreed to transfer the Associated Session ID together the MBS Session ID.</w:t>
      </w:r>
    </w:p>
    <w:p w14:paraId="441E35D9" w14:textId="77777777" w:rsidR="00530ACA" w:rsidRPr="00530ACA" w:rsidRDefault="00530ACA" w:rsidP="00530ACA">
      <w:pPr>
        <w:rPr>
          <w:bCs/>
          <w:color w:val="008000"/>
        </w:rPr>
      </w:pPr>
      <w:r w:rsidRPr="00530ACA">
        <w:rPr>
          <w:bCs/>
          <w:color w:val="008000"/>
        </w:rPr>
        <w:t>WA: The Associated Session ID is per TMI per Area Session ID. Therefore, it is transferred outside the N2 SM container.</w:t>
      </w:r>
    </w:p>
    <w:p w14:paraId="5604A1EB" w14:textId="77777777" w:rsidR="00530ACA" w:rsidRPr="00530ACA" w:rsidRDefault="00530ACA" w:rsidP="00530ACA">
      <w:pPr>
        <w:rPr>
          <w:color w:val="000000"/>
        </w:rPr>
      </w:pPr>
      <w:r w:rsidRPr="00530ACA">
        <w:rPr>
          <w:color w:val="000000"/>
        </w:rPr>
        <w:t>SAMSUNG: Per session not per area session ID</w:t>
      </w:r>
    </w:p>
    <w:p w14:paraId="0AC49748" w14:textId="77777777" w:rsidR="00530ACA" w:rsidRPr="00530ACA" w:rsidRDefault="00530ACA" w:rsidP="00530ACA">
      <w:pPr>
        <w:rPr>
          <w:bCs/>
          <w:color w:val="008000"/>
        </w:rPr>
      </w:pPr>
      <w:r w:rsidRPr="00530ACA">
        <w:rPr>
          <w:bCs/>
          <w:color w:val="008000"/>
        </w:rPr>
        <w:t>Agree initial TP for stage 2 for TS 38.300 in R3-230941.</w:t>
      </w:r>
    </w:p>
    <w:p w14:paraId="32EC4FA4" w14:textId="77777777" w:rsidR="00530ACA" w:rsidRPr="00530ACA" w:rsidRDefault="00530ACA" w:rsidP="00530ACA">
      <w:pPr>
        <w:rPr>
          <w:bCs/>
          <w:color w:val="008000"/>
        </w:rPr>
      </w:pPr>
      <w:r w:rsidRPr="00530ACA">
        <w:rPr>
          <w:bCs/>
          <w:color w:val="008000"/>
        </w:rPr>
        <w:t>Agree initial TP for stage 2 for TS 38.401 in R3-230989.</w:t>
      </w:r>
    </w:p>
    <w:p w14:paraId="02A96099" w14:textId="2EB8200B" w:rsidR="00D86346" w:rsidRPr="00D86346" w:rsidRDefault="00530ACA" w:rsidP="00530ACA">
      <w:pPr>
        <w:rPr>
          <w:u w:val="single"/>
        </w:rPr>
      </w:pPr>
      <w:r w:rsidRPr="00530ACA">
        <w:rPr>
          <w:b/>
          <w:bCs/>
          <w:color w:val="0000FF"/>
        </w:rPr>
        <w:t xml:space="preserve">For RAN sharing with multiple cell ID broadcast each </w:t>
      </w:r>
      <w:proofErr w:type="spellStart"/>
      <w:r w:rsidRPr="00530ACA">
        <w:rPr>
          <w:b/>
          <w:bCs/>
          <w:color w:val="0000FF"/>
        </w:rPr>
        <w:t>gNB</w:t>
      </w:r>
      <w:proofErr w:type="spellEnd"/>
      <w:r w:rsidRPr="00530ACA">
        <w:rPr>
          <w:b/>
          <w:bCs/>
          <w:color w:val="0000FF"/>
        </w:rPr>
        <w:t>-DU sets up an F1-U tunnel.</w:t>
      </w:r>
      <w:bookmarkEnd w:id="98"/>
    </w:p>
    <w:p w14:paraId="4645074B" w14:textId="77777777" w:rsidR="00B54919" w:rsidRDefault="00B54919" w:rsidP="00B54919">
      <w:pPr>
        <w:pStyle w:val="Heading3"/>
      </w:pPr>
      <w:bookmarkStart w:id="99" w:name="_Toc129878495"/>
      <w:r>
        <w:lastRenderedPageBreak/>
        <w:t>15.3</w:t>
      </w:r>
      <w:r>
        <w:tab/>
        <w:t>Support for RRC_INACTIVE state</w:t>
      </w:r>
      <w:bookmarkEnd w:id="99"/>
    </w:p>
    <w:p w14:paraId="61359AAA" w14:textId="77777777" w:rsidR="00B54919" w:rsidRDefault="00B54919" w:rsidP="00B54919">
      <w:r>
        <w:t>RAN2 led</w:t>
      </w:r>
    </w:p>
    <w:p w14:paraId="607B6477" w14:textId="77777777" w:rsidR="00B54919" w:rsidRDefault="00B54919" w:rsidP="00B54919">
      <w:r>
        <w:t>Specify support of multicast reception by UEs in RRC_INACTIVE state [RAN2, RAN3]</w:t>
      </w:r>
    </w:p>
    <w:p w14:paraId="78CA1AF8" w14:textId="77777777" w:rsidR="00B54919" w:rsidRDefault="00B54919" w:rsidP="00B54919">
      <w:r>
        <w:t>-</w:t>
      </w:r>
      <w:r>
        <w:tab/>
        <w:t>Study the impact of mobility and state transition for UEs receiving multicast in RRC_INACTIVE.  (Seamless/lossless mobility is not required) [RAN2, RAN3]</w:t>
      </w:r>
    </w:p>
    <w:p w14:paraId="7C7991F4" w14:textId="77777777" w:rsidR="00B54919" w:rsidRDefault="00B54919" w:rsidP="00B54919">
      <w:r>
        <w:t xml:space="preserve">It is the common understanding that the following information, among others, may be taken into account by the </w:t>
      </w:r>
      <w:proofErr w:type="spellStart"/>
      <w:r>
        <w:t>gnb</w:t>
      </w:r>
      <w:proofErr w:type="spellEnd"/>
      <w:r>
        <w:t xml:space="preserve"> when deciding to enable </w:t>
      </w:r>
      <w:proofErr w:type="spellStart"/>
      <w:r>
        <w:t>ues</w:t>
      </w:r>
      <w:proofErr w:type="spellEnd"/>
      <w:r>
        <w:t xml:space="preserve"> receiving multicast in </w:t>
      </w:r>
      <w:proofErr w:type="spellStart"/>
      <w:r>
        <w:t>rrc_inactive</w:t>
      </w:r>
      <w:proofErr w:type="spellEnd"/>
      <w:r>
        <w:t xml:space="preserve"> state: </w:t>
      </w:r>
    </w:p>
    <w:p w14:paraId="5EE13334" w14:textId="77777777" w:rsidR="00B54919" w:rsidRDefault="00B54919" w:rsidP="00B54919">
      <w:r>
        <w:t xml:space="preserve">a) the capability of </w:t>
      </w:r>
      <w:proofErr w:type="spellStart"/>
      <w:r>
        <w:t>ue</w:t>
      </w:r>
      <w:proofErr w:type="spellEnd"/>
      <w:r>
        <w:t xml:space="preserve"> (of whether support the mode “multicast over </w:t>
      </w:r>
      <w:proofErr w:type="spellStart"/>
      <w:r>
        <w:t>rrc</w:t>
      </w:r>
      <w:proofErr w:type="spellEnd"/>
      <w:r>
        <w:t xml:space="preserve"> inactive”);</w:t>
      </w:r>
    </w:p>
    <w:p w14:paraId="00762B96" w14:textId="77777777" w:rsidR="00B54919" w:rsidRDefault="00B54919" w:rsidP="00B54919">
      <w:r>
        <w:t xml:space="preserve">b) the rel-17 multicast context, e.g. the </w:t>
      </w:r>
      <w:proofErr w:type="spellStart"/>
      <w:r>
        <w:t>qos</w:t>
      </w:r>
      <w:proofErr w:type="spellEnd"/>
      <w:r>
        <w:t xml:space="preserve"> parameters not associated to any specific </w:t>
      </w:r>
      <w:proofErr w:type="spellStart"/>
      <w:r>
        <w:t>ue</w:t>
      </w:r>
      <w:proofErr w:type="spellEnd"/>
      <w:r>
        <w:t>;</w:t>
      </w:r>
    </w:p>
    <w:p w14:paraId="5072B6DD" w14:textId="77777777" w:rsidR="00B54919" w:rsidRDefault="00B54919" w:rsidP="00B54919">
      <w:r>
        <w:t xml:space="preserve">c) parameters available at the local </w:t>
      </w:r>
      <w:proofErr w:type="spellStart"/>
      <w:r>
        <w:t>gnb</w:t>
      </w:r>
      <w:proofErr w:type="spellEnd"/>
      <w:r>
        <w:t xml:space="preserve"> without enhancement on interfaces, e.g. cell load.</w:t>
      </w:r>
    </w:p>
    <w:p w14:paraId="5BDE1DEB" w14:textId="77777777" w:rsidR="00B54919" w:rsidRDefault="00B54919" w:rsidP="00B54919">
      <w:r>
        <w:t xml:space="preserve">RAN3 can discuss the mobility taken into account the progress in RAN2 and coordinate with RAN2. </w:t>
      </w:r>
    </w:p>
    <w:p w14:paraId="732E994F" w14:textId="77777777" w:rsidR="00B54919" w:rsidRDefault="00B54919" w:rsidP="00B54919">
      <w:r>
        <w:t xml:space="preserve">The </w:t>
      </w:r>
      <w:proofErr w:type="spellStart"/>
      <w:r>
        <w:t>gNB</w:t>
      </w:r>
      <w:proofErr w:type="spellEnd"/>
      <w:r>
        <w:t xml:space="preserve"> decides whether a UE is configured to receive multicast data in RRC_INACTIVE. The </w:t>
      </w:r>
      <w:proofErr w:type="spellStart"/>
      <w:r>
        <w:t>gNB</w:t>
      </w:r>
      <w:proofErr w:type="spellEnd"/>
      <w:r>
        <w:t xml:space="preserve"> may take at least the following information into account based: 5QI, PER, ARP, and expected UE Activity Behaviour, information locally available at the </w:t>
      </w:r>
      <w:proofErr w:type="spellStart"/>
      <w:r>
        <w:t>gNB</w:t>
      </w:r>
      <w:proofErr w:type="spellEnd"/>
      <w:r>
        <w:t xml:space="preserve"> and other.</w:t>
      </w:r>
    </w:p>
    <w:p w14:paraId="5DBC5CD7" w14:textId="77777777" w:rsidR="00B54919" w:rsidRDefault="00B54919" w:rsidP="00B54919">
      <w:r>
        <w:t xml:space="preserve">The QoS requirements apply to the provision of the multicast session, independently from the strategy a </w:t>
      </w:r>
      <w:proofErr w:type="spellStart"/>
      <w:r>
        <w:t>gNB</w:t>
      </w:r>
      <w:proofErr w:type="spellEnd"/>
      <w:r>
        <w:t xml:space="preserve"> applies to achieve their </w:t>
      </w:r>
      <w:proofErr w:type="spellStart"/>
      <w:r>
        <w:t>fulfillment</w:t>
      </w:r>
      <w:proofErr w:type="spellEnd"/>
      <w:r>
        <w:t>.</w:t>
      </w:r>
    </w:p>
    <w:p w14:paraId="1E4288BD" w14:textId="77777777" w:rsidR="00B54919" w:rsidRDefault="00B54919" w:rsidP="00B54919">
      <w:r>
        <w:t xml:space="preserve">NG-RAN </w:t>
      </w:r>
      <w:proofErr w:type="spellStart"/>
      <w:r>
        <w:t>signaling</w:t>
      </w:r>
      <w:proofErr w:type="spellEnd"/>
      <w:r>
        <w:t xml:space="preserve"> supports service continuity for UEs receiving multicast session data in RRC_INACTIVE, i.e., a UE is able to continue multicast reception without RRC state transitioning after cell reselection in RRC_INACTIVE state if the configuration of the new cell is available for the UE. FFS impacts to network interface.</w:t>
      </w:r>
    </w:p>
    <w:p w14:paraId="79846BF6" w14:textId="77777777" w:rsidR="00B54919" w:rsidRDefault="00B54919" w:rsidP="00B54919">
      <w:r>
        <w:t xml:space="preserve">During an active multicast session, the </w:t>
      </w:r>
      <w:proofErr w:type="spellStart"/>
      <w:r>
        <w:t>gNB</w:t>
      </w:r>
      <w:proofErr w:type="spellEnd"/>
      <w:r>
        <w:t>-DU shall keep the PTM transmission when delivering respective multicast data to RRC_INACTIVE UEs. Detailed F1AP design is pending on RAN2 decision for PTM configuration delivery method and further RAN3 discussions.</w:t>
      </w:r>
    </w:p>
    <w:p w14:paraId="682EAA23" w14:textId="77777777" w:rsidR="00B54919" w:rsidRDefault="00B54919" w:rsidP="00B54919">
      <w:r>
        <w:t>Check progress in other WGs.</w:t>
      </w:r>
    </w:p>
    <w:p w14:paraId="6141DE99" w14:textId="77777777" w:rsidR="00B54919" w:rsidRDefault="00B54919" w:rsidP="00B54919">
      <w:pPr>
        <w:rPr>
          <w:rFonts w:ascii="Arial" w:hAnsi="Arial" w:cs="Arial"/>
          <w:b/>
          <w:sz w:val="24"/>
        </w:rPr>
      </w:pPr>
      <w:r>
        <w:rPr>
          <w:rFonts w:ascii="Arial" w:hAnsi="Arial" w:cs="Arial"/>
          <w:b/>
          <w:color w:val="0000FF"/>
          <w:sz w:val="24"/>
        </w:rPr>
        <w:t>R3-230362</w:t>
      </w:r>
      <w:r>
        <w:rPr>
          <w:rFonts w:ascii="Arial" w:hAnsi="Arial" w:cs="Arial"/>
          <w:b/>
          <w:color w:val="0000FF"/>
          <w:sz w:val="24"/>
        </w:rPr>
        <w:tab/>
      </w:r>
      <w:r>
        <w:rPr>
          <w:rFonts w:ascii="Arial" w:hAnsi="Arial" w:cs="Arial"/>
          <w:b/>
          <w:sz w:val="24"/>
        </w:rPr>
        <w:t>On multicast reception in RRC_INACTIVE</w:t>
      </w:r>
    </w:p>
    <w:p w14:paraId="3705844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9B052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85B53" w14:textId="77777777" w:rsidR="00B54919" w:rsidRDefault="00B54919" w:rsidP="00B54919">
      <w:pPr>
        <w:rPr>
          <w:rFonts w:ascii="Arial" w:hAnsi="Arial" w:cs="Arial"/>
          <w:b/>
          <w:sz w:val="24"/>
        </w:rPr>
      </w:pPr>
      <w:r>
        <w:rPr>
          <w:rFonts w:ascii="Arial" w:hAnsi="Arial" w:cs="Arial"/>
          <w:b/>
          <w:color w:val="0000FF"/>
          <w:sz w:val="24"/>
        </w:rPr>
        <w:t>R3-230099</w:t>
      </w:r>
      <w:r>
        <w:rPr>
          <w:rFonts w:ascii="Arial" w:hAnsi="Arial" w:cs="Arial"/>
          <w:b/>
          <w:color w:val="0000FF"/>
          <w:sz w:val="24"/>
        </w:rPr>
        <w:tab/>
      </w:r>
      <w:r>
        <w:rPr>
          <w:rFonts w:ascii="Arial" w:hAnsi="Arial" w:cs="Arial"/>
          <w:b/>
          <w:sz w:val="24"/>
        </w:rPr>
        <w:t>(TPs to TS 38.300, 38.401, 38.413, 38.423, 38.473 BL CRs) Multicast Reception for RRC_INACTIVE state UEs</w:t>
      </w:r>
    </w:p>
    <w:p w14:paraId="54B44C8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w:t>
      </w:r>
    </w:p>
    <w:p w14:paraId="23E9AF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B4874" w14:textId="77777777" w:rsidR="00B54919" w:rsidRDefault="00B54919" w:rsidP="00B54919">
      <w:pPr>
        <w:rPr>
          <w:rFonts w:ascii="Arial" w:hAnsi="Arial" w:cs="Arial"/>
          <w:b/>
          <w:sz w:val="24"/>
        </w:rPr>
      </w:pPr>
      <w:r>
        <w:rPr>
          <w:rFonts w:ascii="Arial" w:hAnsi="Arial" w:cs="Arial"/>
          <w:b/>
          <w:color w:val="0000FF"/>
          <w:sz w:val="24"/>
        </w:rPr>
        <w:t>R3-230083</w:t>
      </w:r>
      <w:r>
        <w:rPr>
          <w:rFonts w:ascii="Arial" w:hAnsi="Arial" w:cs="Arial"/>
          <w:b/>
          <w:color w:val="0000FF"/>
          <w:sz w:val="24"/>
        </w:rPr>
        <w:tab/>
      </w:r>
      <w:r>
        <w:rPr>
          <w:rFonts w:ascii="Arial" w:hAnsi="Arial" w:cs="Arial"/>
          <w:b/>
          <w:sz w:val="24"/>
        </w:rPr>
        <w:t>Enhancements to support Multicast reception by UEs in RRC_INACTIVE state</w:t>
      </w:r>
    </w:p>
    <w:p w14:paraId="011766E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9D380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17DAF" w14:textId="77777777" w:rsidR="00B54919" w:rsidRDefault="00B54919" w:rsidP="00B54919">
      <w:pPr>
        <w:rPr>
          <w:rFonts w:ascii="Arial" w:hAnsi="Arial" w:cs="Arial"/>
          <w:b/>
          <w:sz w:val="24"/>
        </w:rPr>
      </w:pPr>
      <w:r>
        <w:rPr>
          <w:rFonts w:ascii="Arial" w:hAnsi="Arial" w:cs="Arial"/>
          <w:b/>
          <w:color w:val="0000FF"/>
          <w:sz w:val="24"/>
        </w:rPr>
        <w:t>R3-230247</w:t>
      </w:r>
      <w:r>
        <w:rPr>
          <w:rFonts w:ascii="Arial" w:hAnsi="Arial" w:cs="Arial"/>
          <w:b/>
          <w:color w:val="0000FF"/>
          <w:sz w:val="24"/>
        </w:rPr>
        <w:tab/>
      </w:r>
      <w:r>
        <w:rPr>
          <w:rFonts w:ascii="Arial" w:hAnsi="Arial" w:cs="Arial"/>
          <w:b/>
          <w:sz w:val="24"/>
        </w:rPr>
        <w:t>(TP for 38.413/38.423/38.473)Discussion on multicast over RRC INACTIVE</w:t>
      </w:r>
    </w:p>
    <w:p w14:paraId="4E3F8AF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CATT,CBN</w:t>
      </w:r>
    </w:p>
    <w:p w14:paraId="76C26716"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9BCE4" w14:textId="77777777" w:rsidR="00B54919" w:rsidRDefault="00B54919" w:rsidP="00B54919">
      <w:pPr>
        <w:rPr>
          <w:rFonts w:ascii="Arial" w:hAnsi="Arial" w:cs="Arial"/>
          <w:b/>
          <w:sz w:val="24"/>
        </w:rPr>
      </w:pPr>
      <w:r>
        <w:rPr>
          <w:rFonts w:ascii="Arial" w:hAnsi="Arial" w:cs="Arial"/>
          <w:b/>
          <w:color w:val="0000FF"/>
          <w:sz w:val="24"/>
        </w:rPr>
        <w:t>R3-230221</w:t>
      </w:r>
      <w:r>
        <w:rPr>
          <w:rFonts w:ascii="Arial" w:hAnsi="Arial" w:cs="Arial"/>
          <w:b/>
          <w:color w:val="0000FF"/>
          <w:sz w:val="24"/>
        </w:rPr>
        <w:tab/>
      </w:r>
      <w:r>
        <w:rPr>
          <w:rFonts w:ascii="Arial" w:hAnsi="Arial" w:cs="Arial"/>
          <w:b/>
          <w:sz w:val="24"/>
        </w:rPr>
        <w:t>(TP for TS 38.300) MBS Reception in RRC inactive state</w:t>
      </w:r>
    </w:p>
    <w:p w14:paraId="79D0411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455D9CB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11907" w14:textId="77777777" w:rsidR="00B54919" w:rsidRDefault="00B54919" w:rsidP="00B54919">
      <w:pPr>
        <w:rPr>
          <w:rFonts w:ascii="Arial" w:hAnsi="Arial" w:cs="Arial"/>
          <w:b/>
          <w:sz w:val="24"/>
        </w:rPr>
      </w:pPr>
      <w:r>
        <w:rPr>
          <w:rFonts w:ascii="Arial" w:hAnsi="Arial" w:cs="Arial"/>
          <w:b/>
          <w:color w:val="0000FF"/>
          <w:sz w:val="24"/>
        </w:rPr>
        <w:t>R3-230662</w:t>
      </w:r>
      <w:r>
        <w:rPr>
          <w:rFonts w:ascii="Arial" w:hAnsi="Arial" w:cs="Arial"/>
          <w:b/>
          <w:color w:val="0000FF"/>
          <w:sz w:val="24"/>
        </w:rPr>
        <w:tab/>
      </w:r>
      <w:r>
        <w:rPr>
          <w:rFonts w:ascii="Arial" w:hAnsi="Arial" w:cs="Arial"/>
          <w:b/>
          <w:sz w:val="24"/>
        </w:rPr>
        <w:t>Multicast Reception in RRC_INACTIVE state</w:t>
      </w:r>
    </w:p>
    <w:p w14:paraId="4939FC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98CE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07B2F" w14:textId="77777777" w:rsidR="00B54919" w:rsidRDefault="00B54919" w:rsidP="00B54919">
      <w:pPr>
        <w:rPr>
          <w:rFonts w:ascii="Arial" w:hAnsi="Arial" w:cs="Arial"/>
          <w:b/>
          <w:sz w:val="24"/>
        </w:rPr>
      </w:pPr>
      <w:r>
        <w:rPr>
          <w:rFonts w:ascii="Arial" w:hAnsi="Arial" w:cs="Arial"/>
          <w:b/>
          <w:color w:val="0000FF"/>
          <w:sz w:val="24"/>
        </w:rPr>
        <w:t>R3-230743</w:t>
      </w:r>
      <w:r>
        <w:rPr>
          <w:rFonts w:ascii="Arial" w:hAnsi="Arial" w:cs="Arial"/>
          <w:b/>
          <w:color w:val="0000FF"/>
          <w:sz w:val="24"/>
        </w:rPr>
        <w:tab/>
      </w:r>
      <w:r>
        <w:rPr>
          <w:rFonts w:ascii="Arial" w:hAnsi="Arial" w:cs="Arial"/>
          <w:b/>
          <w:sz w:val="24"/>
        </w:rPr>
        <w:t>Multicast reception in RRC_INACTIVE</w:t>
      </w:r>
    </w:p>
    <w:p w14:paraId="0BF2678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D7B96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F9254" w14:textId="77777777" w:rsidR="00B54919" w:rsidRDefault="00B54919" w:rsidP="00B54919">
      <w:pPr>
        <w:rPr>
          <w:rFonts w:ascii="Arial" w:hAnsi="Arial" w:cs="Arial"/>
          <w:b/>
          <w:sz w:val="24"/>
        </w:rPr>
      </w:pPr>
      <w:r>
        <w:rPr>
          <w:rFonts w:ascii="Arial" w:hAnsi="Arial" w:cs="Arial"/>
          <w:b/>
          <w:color w:val="0000FF"/>
          <w:sz w:val="24"/>
        </w:rPr>
        <w:t>R3-230282</w:t>
      </w:r>
      <w:r>
        <w:rPr>
          <w:rFonts w:ascii="Arial" w:hAnsi="Arial" w:cs="Arial"/>
          <w:b/>
          <w:color w:val="0000FF"/>
          <w:sz w:val="24"/>
        </w:rPr>
        <w:tab/>
      </w:r>
      <w:r>
        <w:rPr>
          <w:rFonts w:ascii="Arial" w:hAnsi="Arial" w:cs="Arial"/>
          <w:b/>
          <w:sz w:val="24"/>
        </w:rPr>
        <w:t>MBS Inactive Reception</w:t>
      </w:r>
    </w:p>
    <w:p w14:paraId="56DD773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9330C2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6DEB" w14:textId="77777777" w:rsidR="00B54919" w:rsidRDefault="00B54919" w:rsidP="00B54919">
      <w:pPr>
        <w:rPr>
          <w:rFonts w:ascii="Arial" w:hAnsi="Arial" w:cs="Arial"/>
          <w:b/>
          <w:sz w:val="24"/>
        </w:rPr>
      </w:pPr>
      <w:r>
        <w:rPr>
          <w:rFonts w:ascii="Arial" w:hAnsi="Arial" w:cs="Arial"/>
          <w:b/>
          <w:color w:val="0000FF"/>
          <w:sz w:val="24"/>
        </w:rPr>
        <w:t>R3-230643</w:t>
      </w:r>
      <w:r>
        <w:rPr>
          <w:rFonts w:ascii="Arial" w:hAnsi="Arial" w:cs="Arial"/>
          <w:b/>
          <w:color w:val="0000FF"/>
          <w:sz w:val="24"/>
        </w:rPr>
        <w:tab/>
      </w:r>
      <w:r>
        <w:rPr>
          <w:rFonts w:ascii="Arial" w:hAnsi="Arial" w:cs="Arial"/>
          <w:b/>
          <w:sz w:val="24"/>
        </w:rPr>
        <w:t>Discussion on MBS reception by inactive state UE</w:t>
      </w:r>
    </w:p>
    <w:p w14:paraId="22938ED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11DC7A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4152E" w14:textId="77777777" w:rsidR="00B54919" w:rsidRDefault="00B54919" w:rsidP="00B54919">
      <w:pPr>
        <w:rPr>
          <w:rFonts w:ascii="Arial" w:hAnsi="Arial" w:cs="Arial"/>
          <w:b/>
          <w:sz w:val="24"/>
        </w:rPr>
      </w:pPr>
      <w:r>
        <w:rPr>
          <w:rFonts w:ascii="Arial" w:hAnsi="Arial" w:cs="Arial"/>
          <w:b/>
          <w:color w:val="0000FF"/>
          <w:sz w:val="24"/>
        </w:rPr>
        <w:t>R3-230077</w:t>
      </w:r>
      <w:r>
        <w:rPr>
          <w:rFonts w:ascii="Arial" w:hAnsi="Arial" w:cs="Arial"/>
          <w:b/>
          <w:color w:val="0000FF"/>
          <w:sz w:val="24"/>
        </w:rPr>
        <w:tab/>
      </w:r>
      <w:r>
        <w:rPr>
          <w:rFonts w:ascii="Arial" w:hAnsi="Arial" w:cs="Arial"/>
          <w:b/>
          <w:sz w:val="24"/>
        </w:rPr>
        <w:t>Multicast reception in RRC_INACTIVE state</w:t>
      </w:r>
    </w:p>
    <w:p w14:paraId="7EBD64A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TD Tech, Chengdu TD Tech</w:t>
      </w:r>
    </w:p>
    <w:p w14:paraId="42CAED1A" w14:textId="77777777" w:rsidR="00B54919" w:rsidRDefault="00B54919" w:rsidP="00B54919">
      <w:pPr>
        <w:rPr>
          <w:rFonts w:ascii="Arial" w:hAnsi="Arial" w:cs="Arial"/>
          <w:b/>
        </w:rPr>
      </w:pPr>
      <w:r>
        <w:rPr>
          <w:rFonts w:ascii="Arial" w:hAnsi="Arial" w:cs="Arial"/>
          <w:b/>
        </w:rPr>
        <w:t xml:space="preserve">Abstract: </w:t>
      </w:r>
    </w:p>
    <w:p w14:paraId="7DF6CC4B" w14:textId="77777777" w:rsidR="00B54919" w:rsidRDefault="00B54919" w:rsidP="00B54919">
      <w:r>
        <w:t>Multicast reception in RRC_INACTIVE state</w:t>
      </w:r>
    </w:p>
    <w:p w14:paraId="00084EE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714D5" w14:textId="77777777" w:rsidR="00B54919" w:rsidRDefault="00B54919" w:rsidP="00B54919">
      <w:pPr>
        <w:rPr>
          <w:rFonts w:ascii="Arial" w:hAnsi="Arial" w:cs="Arial"/>
          <w:b/>
          <w:sz w:val="24"/>
        </w:rPr>
      </w:pPr>
      <w:r>
        <w:rPr>
          <w:rFonts w:ascii="Arial" w:hAnsi="Arial" w:cs="Arial"/>
          <w:b/>
          <w:color w:val="0000FF"/>
          <w:sz w:val="24"/>
        </w:rPr>
        <w:t>R3-230346</w:t>
      </w:r>
      <w:r>
        <w:rPr>
          <w:rFonts w:ascii="Arial" w:hAnsi="Arial" w:cs="Arial"/>
          <w:b/>
          <w:color w:val="0000FF"/>
          <w:sz w:val="24"/>
        </w:rPr>
        <w:tab/>
      </w:r>
      <w:r>
        <w:rPr>
          <w:rFonts w:ascii="Arial" w:hAnsi="Arial" w:cs="Arial"/>
          <w:b/>
          <w:sz w:val="24"/>
        </w:rPr>
        <w:t>PTM configuration and mobility for multicast reception in RRC_INACTIVE</w:t>
      </w:r>
    </w:p>
    <w:p w14:paraId="45771C5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58687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FC46D" w14:textId="77777777" w:rsidR="00B54919" w:rsidRDefault="00B54919" w:rsidP="00B54919">
      <w:pPr>
        <w:rPr>
          <w:rFonts w:ascii="Arial" w:hAnsi="Arial" w:cs="Arial"/>
          <w:b/>
          <w:sz w:val="24"/>
        </w:rPr>
      </w:pPr>
      <w:r>
        <w:rPr>
          <w:rFonts w:ascii="Arial" w:hAnsi="Arial" w:cs="Arial"/>
          <w:b/>
          <w:color w:val="0000FF"/>
          <w:sz w:val="24"/>
        </w:rPr>
        <w:t>R3-230347</w:t>
      </w:r>
      <w:r>
        <w:rPr>
          <w:rFonts w:ascii="Arial" w:hAnsi="Arial" w:cs="Arial"/>
          <w:b/>
          <w:color w:val="0000FF"/>
          <w:sz w:val="24"/>
        </w:rPr>
        <w:tab/>
      </w:r>
      <w:r>
        <w:rPr>
          <w:rFonts w:ascii="Arial" w:hAnsi="Arial" w:cs="Arial"/>
          <w:b/>
          <w:sz w:val="24"/>
        </w:rPr>
        <w:t>Notification and State Transmission for Multicast Reception in RRC_INACTIVE</w:t>
      </w:r>
    </w:p>
    <w:p w14:paraId="18EF55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0AFE9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A6025" w14:textId="77777777" w:rsidR="00B54919" w:rsidRDefault="00B54919" w:rsidP="00B54919">
      <w:pPr>
        <w:rPr>
          <w:rFonts w:ascii="Arial" w:hAnsi="Arial" w:cs="Arial"/>
          <w:b/>
          <w:sz w:val="24"/>
        </w:rPr>
      </w:pPr>
      <w:r>
        <w:rPr>
          <w:rFonts w:ascii="Arial" w:hAnsi="Arial" w:cs="Arial"/>
          <w:b/>
          <w:color w:val="0000FF"/>
          <w:sz w:val="24"/>
        </w:rPr>
        <w:t>R3-230249</w:t>
      </w:r>
      <w:r>
        <w:rPr>
          <w:rFonts w:ascii="Arial" w:hAnsi="Arial" w:cs="Arial"/>
          <w:b/>
          <w:color w:val="0000FF"/>
          <w:sz w:val="24"/>
        </w:rPr>
        <w:tab/>
      </w:r>
      <w:r>
        <w:rPr>
          <w:rFonts w:ascii="Arial" w:hAnsi="Arial" w:cs="Arial"/>
          <w:b/>
          <w:sz w:val="24"/>
        </w:rPr>
        <w:t>Discussion on multicast over RRC INACTIVE</w:t>
      </w:r>
    </w:p>
    <w:p w14:paraId="2867671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CATT,CBN</w:t>
      </w:r>
    </w:p>
    <w:p w14:paraId="21EA12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4A719" w14:textId="77777777" w:rsidR="00B54919" w:rsidRDefault="00B54919" w:rsidP="00B54919">
      <w:pPr>
        <w:rPr>
          <w:rFonts w:ascii="Arial" w:hAnsi="Arial" w:cs="Arial"/>
          <w:b/>
          <w:sz w:val="24"/>
        </w:rPr>
      </w:pPr>
      <w:r>
        <w:rPr>
          <w:rFonts w:ascii="Arial" w:hAnsi="Arial" w:cs="Arial"/>
          <w:b/>
          <w:color w:val="0000FF"/>
          <w:sz w:val="24"/>
        </w:rPr>
        <w:t>R3-230931</w:t>
      </w:r>
      <w:r>
        <w:rPr>
          <w:rFonts w:ascii="Arial" w:hAnsi="Arial" w:cs="Arial"/>
          <w:b/>
          <w:color w:val="0000FF"/>
          <w:sz w:val="24"/>
        </w:rPr>
        <w:tab/>
      </w:r>
      <w:r>
        <w:rPr>
          <w:rFonts w:ascii="Arial" w:hAnsi="Arial" w:cs="Arial"/>
          <w:b/>
          <w:sz w:val="24"/>
        </w:rPr>
        <w:t xml:space="preserve">Summary of offline </w:t>
      </w:r>
      <w:proofErr w:type="spellStart"/>
      <w:r>
        <w:rPr>
          <w:rFonts w:ascii="Arial" w:hAnsi="Arial" w:cs="Arial"/>
          <w:b/>
          <w:sz w:val="24"/>
        </w:rPr>
        <w:t>disccussion</w:t>
      </w:r>
      <w:proofErr w:type="spellEnd"/>
      <w:r>
        <w:rPr>
          <w:rFonts w:ascii="Arial" w:hAnsi="Arial" w:cs="Arial"/>
          <w:b/>
          <w:sz w:val="24"/>
        </w:rPr>
        <w:t>(CB;#37_MBS2_INACTIVE)</w:t>
      </w:r>
    </w:p>
    <w:p w14:paraId="181B217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3DF41E5" w14:textId="1C1BA1A8"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579E7" w14:textId="3FA424D6" w:rsidR="009E5B66" w:rsidRDefault="009E5B66" w:rsidP="00B54919">
      <w:pPr>
        <w:rPr>
          <w:b/>
          <w:bCs/>
          <w:color w:val="993300"/>
          <w:u w:val="single"/>
        </w:rPr>
      </w:pPr>
      <w:r w:rsidRPr="00320D6A">
        <w:rPr>
          <w:b/>
          <w:bCs/>
          <w:color w:val="993300"/>
          <w:u w:val="single"/>
        </w:rPr>
        <w:t>Discussion on the proposals:</w:t>
      </w:r>
    </w:p>
    <w:p w14:paraId="1CCE6E92" w14:textId="77777777" w:rsidR="00961496" w:rsidRPr="00961496" w:rsidRDefault="00961496" w:rsidP="00961496">
      <w:pPr>
        <w:numPr>
          <w:ilvl w:val="0"/>
          <w:numId w:val="14"/>
        </w:numPr>
        <w:overflowPunct/>
        <w:autoSpaceDE/>
        <w:autoSpaceDN/>
        <w:adjustRightInd/>
        <w:spacing w:before="100" w:beforeAutospacing="1" w:after="120"/>
        <w:textAlignment w:val="auto"/>
        <w:rPr>
          <w:szCs w:val="28"/>
        </w:rPr>
      </w:pPr>
      <w:bookmarkStart w:id="100" w:name="_Hlk129894234"/>
      <w:r w:rsidRPr="00961496">
        <w:rPr>
          <w:szCs w:val="28"/>
        </w:rPr>
        <w:t>NG interface: Per UE or per MBS session indication or MBS assistance information from AMF to RAN to enable enable/disable reception of MBS service in RRC_INACTIVE?</w:t>
      </w:r>
    </w:p>
    <w:p w14:paraId="36749634" w14:textId="77777777" w:rsidR="00961496" w:rsidRPr="00961496" w:rsidRDefault="00961496" w:rsidP="00961496">
      <w:pPr>
        <w:rPr>
          <w:szCs w:val="28"/>
        </w:rPr>
      </w:pPr>
      <w:r w:rsidRPr="00961496">
        <w:rPr>
          <w:szCs w:val="28"/>
        </w:rPr>
        <w:t>HUAWEI: follow SA2 name as MBS assistance information, per UE per session</w:t>
      </w:r>
    </w:p>
    <w:p w14:paraId="31B32774" w14:textId="77777777" w:rsidR="00961496" w:rsidRPr="00961496" w:rsidRDefault="00961496" w:rsidP="00961496">
      <w:pPr>
        <w:rPr>
          <w:szCs w:val="28"/>
        </w:rPr>
      </w:pPr>
      <w:r w:rsidRPr="00961496">
        <w:rPr>
          <w:szCs w:val="28"/>
        </w:rPr>
        <w:t>Lenovo: No additional information needed from CN to RAN</w:t>
      </w:r>
    </w:p>
    <w:p w14:paraId="40FD4975" w14:textId="77777777" w:rsidR="00961496" w:rsidRPr="00961496" w:rsidRDefault="00961496" w:rsidP="00961496">
      <w:pPr>
        <w:rPr>
          <w:szCs w:val="28"/>
        </w:rPr>
      </w:pPr>
      <w:r w:rsidRPr="00961496">
        <w:rPr>
          <w:szCs w:val="28"/>
        </w:rPr>
        <w:t xml:space="preserve">Nokia: Should follow SA2 agreement in </w:t>
      </w:r>
      <w:hyperlink r:id="rId64" w:history="1">
        <w:r w:rsidRPr="00961496">
          <w:rPr>
            <w:rStyle w:val="Hyperlink"/>
            <w:szCs w:val="28"/>
          </w:rPr>
          <w:t>R3-230789</w:t>
        </w:r>
      </w:hyperlink>
      <w:r w:rsidRPr="00961496">
        <w:rPr>
          <w:szCs w:val="28"/>
        </w:rPr>
        <w:t>:</w:t>
      </w:r>
    </w:p>
    <w:p w14:paraId="4FF7EFCF" w14:textId="77777777" w:rsidR="00961496" w:rsidRPr="00961496" w:rsidRDefault="00961496" w:rsidP="00961496">
      <w:pPr>
        <w:rPr>
          <w:i/>
          <w:szCs w:val="28"/>
        </w:rPr>
      </w:pPr>
      <w:r w:rsidRPr="00961496">
        <w:rPr>
          <w:i/>
          <w:szCs w:val="28"/>
        </w:rPr>
        <w:t xml:space="preserve">SA2 agrees that the MBS assistance information for the MBS session sent to NG-RAN consists of an indication that the UE is preferred to be kept in connected when receiving the related MBS session data. </w:t>
      </w:r>
    </w:p>
    <w:p w14:paraId="75B7BE06" w14:textId="77777777" w:rsidR="00961496" w:rsidRPr="00961496" w:rsidRDefault="00961496" w:rsidP="00961496">
      <w:pPr>
        <w:rPr>
          <w:i/>
          <w:szCs w:val="28"/>
        </w:rPr>
      </w:pPr>
      <w:r w:rsidRPr="00961496">
        <w:rPr>
          <w:i/>
          <w:szCs w:val="28"/>
        </w:rPr>
        <w:t xml:space="preserve">SA2 TR Conclusion: The assistance information may include recommendations whether to enable delivery for reception in </w:t>
      </w:r>
      <w:proofErr w:type="spellStart"/>
      <w:r w:rsidRPr="00961496">
        <w:rPr>
          <w:i/>
          <w:szCs w:val="28"/>
        </w:rPr>
        <w:t>RRC_Inactive</w:t>
      </w:r>
      <w:proofErr w:type="spellEnd"/>
      <w:r w:rsidRPr="00961496">
        <w:rPr>
          <w:i/>
          <w:szCs w:val="28"/>
        </w:rPr>
        <w:t xml:space="preserve"> state for an MBS session and information about UEs that should preferably be kept in </w:t>
      </w:r>
      <w:proofErr w:type="spellStart"/>
      <w:r w:rsidRPr="00961496">
        <w:rPr>
          <w:i/>
          <w:szCs w:val="28"/>
        </w:rPr>
        <w:t>RRC_Connected</w:t>
      </w:r>
      <w:proofErr w:type="spellEnd"/>
      <w:r w:rsidRPr="00961496">
        <w:rPr>
          <w:i/>
          <w:szCs w:val="28"/>
        </w:rPr>
        <w:t xml:space="preserve"> state, i.e. the MBS session level and UE level MBS assistance information, and may be provided by the AF to 5GC and then to NG-RAN.</w:t>
      </w:r>
    </w:p>
    <w:p w14:paraId="2501E69D" w14:textId="48762515" w:rsidR="00961496" w:rsidRPr="00961496" w:rsidRDefault="00961496" w:rsidP="00961496">
      <w:pPr>
        <w:rPr>
          <w:b/>
          <w:color w:val="008000"/>
          <w:szCs w:val="28"/>
        </w:rPr>
      </w:pPr>
      <w:r w:rsidRPr="003657AA">
        <w:rPr>
          <w:b/>
          <w:bCs/>
          <w:color w:val="007434"/>
          <w:u w:val="single"/>
        </w:rPr>
        <w:t xml:space="preserve">Agreements: </w:t>
      </w:r>
      <w:r w:rsidRPr="00961496">
        <w:rPr>
          <w:b/>
          <w:color w:val="008000"/>
          <w:szCs w:val="28"/>
        </w:rPr>
        <w:t>Support a per UE per MBS session indication from CN to RAN.</w:t>
      </w:r>
    </w:p>
    <w:p w14:paraId="54F8E761" w14:textId="77777777" w:rsidR="00961496" w:rsidRPr="00961496" w:rsidRDefault="00961496" w:rsidP="00961496">
      <w:pPr>
        <w:rPr>
          <w:b/>
          <w:color w:val="008000"/>
          <w:szCs w:val="28"/>
        </w:rPr>
      </w:pPr>
      <w:r w:rsidRPr="00961496">
        <w:rPr>
          <w:b/>
          <w:color w:val="0000FF"/>
          <w:szCs w:val="28"/>
        </w:rPr>
        <w:t xml:space="preserve">The indication at least means that the UE is preferred to be kept in </w:t>
      </w:r>
      <w:proofErr w:type="spellStart"/>
      <w:r w:rsidRPr="00961496">
        <w:rPr>
          <w:b/>
          <w:color w:val="0000FF"/>
          <w:szCs w:val="28"/>
        </w:rPr>
        <w:t>RRC_Connected</w:t>
      </w:r>
      <w:proofErr w:type="spellEnd"/>
      <w:r w:rsidRPr="00961496">
        <w:rPr>
          <w:b/>
          <w:color w:val="0000FF"/>
          <w:szCs w:val="28"/>
        </w:rPr>
        <w:t>?</w:t>
      </w:r>
    </w:p>
    <w:p w14:paraId="6BD165FA" w14:textId="77777777" w:rsidR="00961496" w:rsidRPr="00961496" w:rsidRDefault="00961496" w:rsidP="00961496">
      <w:pPr>
        <w:rPr>
          <w:szCs w:val="28"/>
        </w:rPr>
      </w:pPr>
      <w:r w:rsidRPr="00961496">
        <w:rPr>
          <w:szCs w:val="28"/>
        </w:rPr>
        <w:t xml:space="preserve">SA2’s agreement said UE is preferred to be kept in </w:t>
      </w:r>
      <w:proofErr w:type="spellStart"/>
      <w:r w:rsidRPr="00961496">
        <w:rPr>
          <w:szCs w:val="28"/>
        </w:rPr>
        <w:t>RRC_Connected</w:t>
      </w:r>
      <w:proofErr w:type="spellEnd"/>
    </w:p>
    <w:p w14:paraId="5B421DAE" w14:textId="77777777" w:rsidR="00961496" w:rsidRPr="00961496" w:rsidRDefault="00961496" w:rsidP="00961496">
      <w:pPr>
        <w:rPr>
          <w:szCs w:val="28"/>
        </w:rPr>
      </w:pPr>
      <w:r w:rsidRPr="00961496">
        <w:rPr>
          <w:szCs w:val="28"/>
        </w:rPr>
        <w:t>How to encode and the formulation is FFS.</w:t>
      </w:r>
    </w:p>
    <w:p w14:paraId="127991C7" w14:textId="77777777" w:rsidR="00961496" w:rsidRPr="00961496" w:rsidRDefault="00961496" w:rsidP="00961496">
      <w:pPr>
        <w:rPr>
          <w:szCs w:val="28"/>
        </w:rPr>
      </w:pPr>
      <w:r w:rsidRPr="00961496">
        <w:rPr>
          <w:szCs w:val="28"/>
        </w:rPr>
        <w:t>The usage of this IE in RAN can be further discussed.</w:t>
      </w:r>
    </w:p>
    <w:p w14:paraId="5CDA328B" w14:textId="77777777" w:rsidR="00961496" w:rsidRPr="00961496" w:rsidRDefault="00961496" w:rsidP="00961496">
      <w:pPr>
        <w:rPr>
          <w:szCs w:val="28"/>
        </w:rPr>
      </w:pPr>
    </w:p>
    <w:p w14:paraId="39D1E1A0" w14:textId="77777777" w:rsidR="00961496" w:rsidRPr="00961496" w:rsidRDefault="00961496" w:rsidP="00961496">
      <w:pPr>
        <w:rPr>
          <w:szCs w:val="28"/>
        </w:rPr>
      </w:pPr>
      <w:r w:rsidRPr="00961496">
        <w:rPr>
          <w:szCs w:val="28"/>
        </w:rPr>
        <w:t xml:space="preserve">Lenovo: Still not convinced on the motivation, </w:t>
      </w:r>
      <w:proofErr w:type="spellStart"/>
      <w:r w:rsidRPr="00961496">
        <w:rPr>
          <w:szCs w:val="28"/>
        </w:rPr>
        <w:t>gNB</w:t>
      </w:r>
      <w:proofErr w:type="spellEnd"/>
      <w:r w:rsidRPr="00961496">
        <w:rPr>
          <w:szCs w:val="28"/>
        </w:rPr>
        <w:t xml:space="preserve"> can decide it by itself</w:t>
      </w:r>
    </w:p>
    <w:p w14:paraId="43C99CE1" w14:textId="77777777" w:rsidR="00961496" w:rsidRPr="00961496" w:rsidRDefault="00961496" w:rsidP="00961496">
      <w:pPr>
        <w:rPr>
          <w:szCs w:val="28"/>
        </w:rPr>
      </w:pPr>
      <w:r w:rsidRPr="00961496">
        <w:rPr>
          <w:szCs w:val="28"/>
        </w:rPr>
        <w:t xml:space="preserve">ERICSSON: Fine to support this indication, this indication means service requirement. How to use this information? </w:t>
      </w:r>
      <w:proofErr w:type="spellStart"/>
      <w:r w:rsidRPr="00961496">
        <w:rPr>
          <w:szCs w:val="28"/>
        </w:rPr>
        <w:t>CN_connected</w:t>
      </w:r>
      <w:proofErr w:type="spellEnd"/>
      <w:r w:rsidRPr="00961496">
        <w:rPr>
          <w:szCs w:val="28"/>
        </w:rPr>
        <w:t>?</w:t>
      </w:r>
    </w:p>
    <w:p w14:paraId="289430D7" w14:textId="77777777" w:rsidR="00961496" w:rsidRPr="00961496" w:rsidRDefault="00961496" w:rsidP="00961496">
      <w:pPr>
        <w:rPr>
          <w:szCs w:val="28"/>
        </w:rPr>
      </w:pPr>
      <w:r w:rsidRPr="00961496">
        <w:rPr>
          <w:szCs w:val="28"/>
        </w:rPr>
        <w:t>CATT: This is not a command according to SA2 LS</w:t>
      </w:r>
    </w:p>
    <w:p w14:paraId="58227E6C" w14:textId="77777777" w:rsidR="00961496" w:rsidRPr="00961496" w:rsidRDefault="00961496" w:rsidP="00961496">
      <w:pPr>
        <w:rPr>
          <w:szCs w:val="28"/>
        </w:rPr>
      </w:pPr>
      <w:r w:rsidRPr="00961496">
        <w:rPr>
          <w:szCs w:val="28"/>
        </w:rPr>
        <w:t>ZTE: Have to follow SA2 decision, the final decision is up to RAN node</w:t>
      </w:r>
    </w:p>
    <w:p w14:paraId="3E58D8AA" w14:textId="77777777" w:rsidR="00961496" w:rsidRPr="00961496" w:rsidRDefault="00961496" w:rsidP="00961496">
      <w:pPr>
        <w:rPr>
          <w:szCs w:val="28"/>
        </w:rPr>
      </w:pPr>
      <w:r w:rsidRPr="00961496">
        <w:rPr>
          <w:szCs w:val="28"/>
        </w:rPr>
        <w:t xml:space="preserve">SAMSUNG: Fine to follow SA2 requirement, reusing existing IE or new IE, e.g., expect UE </w:t>
      </w:r>
      <w:proofErr w:type="spellStart"/>
      <w:r w:rsidRPr="00961496">
        <w:rPr>
          <w:szCs w:val="28"/>
        </w:rPr>
        <w:t>behavior</w:t>
      </w:r>
      <w:proofErr w:type="spellEnd"/>
      <w:r w:rsidRPr="00961496">
        <w:rPr>
          <w:szCs w:val="28"/>
        </w:rPr>
        <w:t xml:space="preserve"> IE</w:t>
      </w:r>
    </w:p>
    <w:p w14:paraId="717CCD05" w14:textId="77777777" w:rsidR="00961496" w:rsidRPr="00961496" w:rsidRDefault="00961496" w:rsidP="00961496">
      <w:pPr>
        <w:rPr>
          <w:szCs w:val="28"/>
        </w:rPr>
      </w:pPr>
      <w:r w:rsidRPr="00961496">
        <w:rPr>
          <w:szCs w:val="28"/>
        </w:rPr>
        <w:t>BT, Lenovo: Agree with the comments from ERICSSON</w:t>
      </w:r>
    </w:p>
    <w:p w14:paraId="5BD21BCC" w14:textId="77777777" w:rsidR="00961496" w:rsidRPr="00961496" w:rsidRDefault="00961496" w:rsidP="00961496">
      <w:pPr>
        <w:rPr>
          <w:szCs w:val="28"/>
        </w:rPr>
      </w:pPr>
      <w:r w:rsidRPr="00961496">
        <w:rPr>
          <w:szCs w:val="28"/>
        </w:rPr>
        <w:t>In all PDU session setup/modify and handover messages?</w:t>
      </w:r>
    </w:p>
    <w:p w14:paraId="26813901" w14:textId="77777777" w:rsidR="00961496" w:rsidRPr="00961496" w:rsidRDefault="00961496" w:rsidP="00961496">
      <w:pPr>
        <w:widowControl w:val="0"/>
        <w:rPr>
          <w:szCs w:val="28"/>
        </w:rPr>
      </w:pPr>
      <w:r w:rsidRPr="00961496">
        <w:rPr>
          <w:szCs w:val="28"/>
        </w:rPr>
        <w:t xml:space="preserve"> </w:t>
      </w:r>
    </w:p>
    <w:p w14:paraId="46749150" w14:textId="77777777" w:rsidR="00961496" w:rsidRPr="00961496" w:rsidRDefault="00961496" w:rsidP="00961496">
      <w:pPr>
        <w:widowControl w:val="0"/>
        <w:rPr>
          <w:b/>
          <w:color w:val="FF00FF"/>
          <w:szCs w:val="28"/>
        </w:rPr>
      </w:pPr>
      <w:r w:rsidRPr="00961496">
        <w:rPr>
          <w:b/>
          <w:color w:val="FF00FF"/>
          <w:szCs w:val="28"/>
        </w:rPr>
        <w:t xml:space="preserve"> # 37_MBS2_INACTIVE</w:t>
      </w:r>
    </w:p>
    <w:p w14:paraId="00F77B84" w14:textId="77777777" w:rsidR="00961496" w:rsidRPr="00961496" w:rsidRDefault="00961496" w:rsidP="00961496">
      <w:pPr>
        <w:widowControl w:val="0"/>
        <w:rPr>
          <w:b/>
          <w:color w:val="FF00FF"/>
          <w:szCs w:val="28"/>
        </w:rPr>
      </w:pPr>
      <w:r w:rsidRPr="00961496">
        <w:rPr>
          <w:b/>
          <w:color w:val="FF00FF"/>
          <w:szCs w:val="28"/>
        </w:rPr>
        <w:t>- Try to convergence on the meaning of indication?</w:t>
      </w:r>
    </w:p>
    <w:p w14:paraId="314A1513" w14:textId="77777777" w:rsidR="00961496" w:rsidRPr="00961496" w:rsidRDefault="00961496" w:rsidP="00961496">
      <w:pPr>
        <w:widowControl w:val="0"/>
        <w:rPr>
          <w:color w:val="000000"/>
          <w:szCs w:val="28"/>
        </w:rPr>
      </w:pPr>
      <w:r w:rsidRPr="00961496">
        <w:rPr>
          <w:color w:val="000000"/>
          <w:szCs w:val="28"/>
        </w:rPr>
        <w:t>(CATT - moderator)</w:t>
      </w:r>
    </w:p>
    <w:p w14:paraId="0217547F" w14:textId="77777777" w:rsidR="00961496" w:rsidRPr="00961496" w:rsidRDefault="00961496" w:rsidP="00961496">
      <w:pPr>
        <w:widowControl w:val="0"/>
        <w:rPr>
          <w:color w:val="000000"/>
          <w:szCs w:val="28"/>
        </w:rPr>
      </w:pPr>
      <w:r w:rsidRPr="00961496">
        <w:rPr>
          <w:color w:val="000000"/>
          <w:szCs w:val="28"/>
        </w:rPr>
        <w:t xml:space="preserve">Summary of offline disc </w:t>
      </w:r>
      <w:hyperlink r:id="rId65" w:history="1">
        <w:r w:rsidRPr="00961496">
          <w:rPr>
            <w:rStyle w:val="Hyperlink"/>
            <w:szCs w:val="28"/>
          </w:rPr>
          <w:t>R3-230931</w:t>
        </w:r>
      </w:hyperlink>
      <w:r w:rsidRPr="00961496">
        <w:rPr>
          <w:color w:val="000000"/>
          <w:szCs w:val="28"/>
        </w:rPr>
        <w:t xml:space="preserve"> noted</w:t>
      </w:r>
    </w:p>
    <w:p w14:paraId="54113BE7" w14:textId="77777777" w:rsidR="00961496" w:rsidRPr="00961496" w:rsidRDefault="00961496" w:rsidP="00961496">
      <w:pPr>
        <w:rPr>
          <w:b/>
          <w:color w:val="0000FF"/>
          <w:szCs w:val="22"/>
        </w:rPr>
      </w:pPr>
      <w:r w:rsidRPr="00961496">
        <w:rPr>
          <w:b/>
          <w:color w:val="0000FF"/>
          <w:szCs w:val="22"/>
        </w:rPr>
        <w:lastRenderedPageBreak/>
        <w:t>It is FFS which interpretation on the indication from CN to RAN should be adopted in RAN3</w:t>
      </w:r>
      <w:r w:rsidRPr="00961496">
        <w:rPr>
          <w:rFonts w:ascii="Batang" w:eastAsia="Batang" w:hAnsi="Batang" w:cs="Batang" w:hint="eastAsia"/>
          <w:b/>
          <w:color w:val="0000FF"/>
          <w:szCs w:val="22"/>
        </w:rPr>
        <w:t>：</w:t>
      </w:r>
    </w:p>
    <w:p w14:paraId="3433F21D" w14:textId="77777777" w:rsidR="00961496" w:rsidRPr="00961496" w:rsidRDefault="00961496" w:rsidP="00961496">
      <w:pPr>
        <w:rPr>
          <w:b/>
          <w:color w:val="0000FF"/>
          <w:szCs w:val="22"/>
        </w:rPr>
      </w:pPr>
      <w:r w:rsidRPr="00961496">
        <w:rPr>
          <w:b/>
          <w:color w:val="0000FF"/>
          <w:szCs w:val="22"/>
        </w:rPr>
        <w:t>Interpretation 1: UE is preferred to be kept in RRC connected when receiving the related MBS session data.</w:t>
      </w:r>
    </w:p>
    <w:p w14:paraId="1725EAAE" w14:textId="47DC0585" w:rsidR="009E5B66" w:rsidRPr="009E5B66" w:rsidRDefault="00961496" w:rsidP="00961496">
      <w:pPr>
        <w:rPr>
          <w:u w:val="single"/>
        </w:rPr>
      </w:pPr>
      <w:r w:rsidRPr="00961496">
        <w:rPr>
          <w:b/>
          <w:color w:val="0000FF"/>
          <w:szCs w:val="22"/>
        </w:rPr>
        <w:t>Interpretation 2: The IE indicates that the UE requires preferential treatment within the multicast group, guaranteeing steady and prompt provision of system resources for data transmission and reception.</w:t>
      </w:r>
      <w:bookmarkEnd w:id="100"/>
    </w:p>
    <w:p w14:paraId="06EFD778" w14:textId="54399AF7" w:rsidR="00B54919" w:rsidRDefault="00B54919" w:rsidP="00B54919">
      <w:pPr>
        <w:pStyle w:val="Heading2"/>
      </w:pPr>
      <w:bookmarkStart w:id="101" w:name="_Toc129878496"/>
      <w:r>
        <w:t>16</w:t>
      </w:r>
      <w:r>
        <w:tab/>
        <w:t xml:space="preserve">NR </w:t>
      </w:r>
      <w:proofErr w:type="spellStart"/>
      <w:r>
        <w:t>Sidelink</w:t>
      </w:r>
      <w:proofErr w:type="spellEnd"/>
      <w:r>
        <w:t xml:space="preserve"> Relay Enhancements WI</w:t>
      </w:r>
      <w:bookmarkEnd w:id="101"/>
      <w:r w:rsidR="002F1527" w:rsidRPr="00FD2B03">
        <w:rPr>
          <w:sz w:val="24"/>
          <w:szCs w:val="16"/>
        </w:rPr>
        <w:t xml:space="preserve"> [</w:t>
      </w:r>
      <w:proofErr w:type="spellStart"/>
      <w:r w:rsidR="002F1527" w:rsidRPr="00FD2B03">
        <w:rPr>
          <w:sz w:val="24"/>
          <w:szCs w:val="16"/>
        </w:rPr>
        <w:t>NR_SL_relay_enh</w:t>
      </w:r>
      <w:proofErr w:type="spellEnd"/>
      <w:r w:rsidR="002F1527" w:rsidRPr="00FD2B03">
        <w:rPr>
          <w:sz w:val="24"/>
          <w:szCs w:val="16"/>
        </w:rPr>
        <w:t>]</w:t>
      </w:r>
    </w:p>
    <w:p w14:paraId="3A29D1F0" w14:textId="77777777" w:rsidR="00B54919" w:rsidRDefault="00B54919" w:rsidP="00B54919">
      <w:r>
        <w:t>WID [</w:t>
      </w:r>
      <w:proofErr w:type="spellStart"/>
      <w:r>
        <w:t>NR_SL_relay_enh</w:t>
      </w:r>
      <w:proofErr w:type="spellEnd"/>
      <w:r>
        <w:t>]: RP-223501 (target: RAN #102) [TU: 0.5 (0.5, 0.5, 0.5, 0.5)]</w:t>
      </w:r>
    </w:p>
    <w:p w14:paraId="7167B8A1" w14:textId="77777777" w:rsidR="00B54919" w:rsidRDefault="00B54919" w:rsidP="00B54919">
      <w:r>
        <w:t>QUOTA: 2</w:t>
      </w:r>
    </w:p>
    <w:p w14:paraId="3322ED87" w14:textId="77777777" w:rsidR="00B54919" w:rsidRDefault="00B54919" w:rsidP="00B54919">
      <w:pPr>
        <w:pStyle w:val="Heading3"/>
      </w:pPr>
      <w:bookmarkStart w:id="102" w:name="_Toc129878497"/>
      <w:r>
        <w:t>16.1</w:t>
      </w:r>
      <w:r>
        <w:tab/>
        <w:t>General</w:t>
      </w:r>
      <w:bookmarkEnd w:id="102"/>
    </w:p>
    <w:p w14:paraId="5DFF2364" w14:textId="77777777" w:rsidR="00B54919" w:rsidRDefault="00B54919" w:rsidP="00B54919">
      <w:r>
        <w:t>Time plan, skeletons, BLs</w:t>
      </w:r>
    </w:p>
    <w:p w14:paraId="1FFD9AE2" w14:textId="77777777" w:rsidR="00B54919" w:rsidRDefault="00B54919" w:rsidP="00B54919">
      <w:pPr>
        <w:rPr>
          <w:rFonts w:ascii="Arial" w:hAnsi="Arial" w:cs="Arial"/>
          <w:b/>
          <w:sz w:val="24"/>
        </w:rPr>
      </w:pPr>
      <w:r>
        <w:rPr>
          <w:rFonts w:ascii="Arial" w:hAnsi="Arial" w:cs="Arial"/>
          <w:b/>
          <w:color w:val="0000FF"/>
          <w:sz w:val="24"/>
        </w:rPr>
        <w:t>R3-230673</w:t>
      </w:r>
      <w:r>
        <w:rPr>
          <w:rFonts w:ascii="Arial" w:hAnsi="Arial" w:cs="Arial"/>
          <w:b/>
          <w:color w:val="0000FF"/>
          <w:sz w:val="24"/>
        </w:rPr>
        <w:tab/>
      </w:r>
      <w:r>
        <w:rPr>
          <w:rFonts w:ascii="Arial" w:hAnsi="Arial" w:cs="Arial"/>
          <w:b/>
          <w:sz w:val="24"/>
        </w:rPr>
        <w:t xml:space="preserve">Update of work plan for NR </w:t>
      </w:r>
      <w:proofErr w:type="spellStart"/>
      <w:r>
        <w:rPr>
          <w:rFonts w:ascii="Arial" w:hAnsi="Arial" w:cs="Arial"/>
          <w:b/>
          <w:sz w:val="24"/>
        </w:rPr>
        <w:t>sidelink</w:t>
      </w:r>
      <w:proofErr w:type="spellEnd"/>
      <w:r>
        <w:rPr>
          <w:rFonts w:ascii="Arial" w:hAnsi="Arial" w:cs="Arial"/>
          <w:b/>
          <w:sz w:val="24"/>
        </w:rPr>
        <w:t xml:space="preserve"> relay enhancements</w:t>
      </w:r>
    </w:p>
    <w:p w14:paraId="5F2B84A0"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w:t>
      </w:r>
    </w:p>
    <w:p w14:paraId="238BD4A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EA8C" w14:textId="77777777" w:rsidR="00B54919" w:rsidRDefault="00B54919" w:rsidP="00B54919">
      <w:pPr>
        <w:rPr>
          <w:rFonts w:ascii="Arial" w:hAnsi="Arial" w:cs="Arial"/>
          <w:b/>
          <w:sz w:val="24"/>
        </w:rPr>
      </w:pPr>
      <w:r>
        <w:rPr>
          <w:rFonts w:ascii="Arial" w:hAnsi="Arial" w:cs="Arial"/>
          <w:b/>
          <w:color w:val="0000FF"/>
          <w:sz w:val="24"/>
        </w:rPr>
        <w:t>R3-231056</w:t>
      </w:r>
      <w:r>
        <w:rPr>
          <w:rFonts w:ascii="Arial" w:hAnsi="Arial" w:cs="Arial"/>
          <w:b/>
          <w:color w:val="0000FF"/>
          <w:sz w:val="24"/>
        </w:rPr>
        <w:tab/>
      </w:r>
      <w:r>
        <w:rPr>
          <w:rFonts w:ascii="Arial" w:hAnsi="Arial" w:cs="Arial"/>
          <w:b/>
          <w:sz w:val="24"/>
        </w:rPr>
        <w:t>(BLCR to 38.401) Introduction of NR SL relay enhancements</w:t>
      </w:r>
    </w:p>
    <w:p w14:paraId="41FAD054"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CR-0285  Cat: B (Rel-18)</w:t>
      </w:r>
      <w:r>
        <w:rPr>
          <w:i/>
        </w:rPr>
        <w:br/>
      </w:r>
      <w:r>
        <w:rPr>
          <w:i/>
        </w:rPr>
        <w:br/>
      </w:r>
      <w:r>
        <w:rPr>
          <w:i/>
        </w:rPr>
        <w:tab/>
      </w:r>
      <w:r>
        <w:rPr>
          <w:i/>
        </w:rPr>
        <w:tab/>
      </w:r>
      <w:r>
        <w:rPr>
          <w:i/>
        </w:rPr>
        <w:tab/>
      </w:r>
      <w:r>
        <w:rPr>
          <w:i/>
        </w:rPr>
        <w:tab/>
      </w:r>
      <w:r>
        <w:rPr>
          <w:i/>
        </w:rPr>
        <w:tab/>
        <w:t>Source: LGE</w:t>
      </w:r>
    </w:p>
    <w:p w14:paraId="4E170DB1" w14:textId="77777777" w:rsidR="00B54919" w:rsidRDefault="00B54919" w:rsidP="00B54919">
      <w:pPr>
        <w:rPr>
          <w:rFonts w:ascii="Arial" w:hAnsi="Arial" w:cs="Arial"/>
          <w:b/>
        </w:rPr>
      </w:pPr>
      <w:r>
        <w:rPr>
          <w:rFonts w:ascii="Arial" w:hAnsi="Arial" w:cs="Arial"/>
          <w:b/>
        </w:rPr>
        <w:t xml:space="preserve">Abstract: </w:t>
      </w:r>
    </w:p>
    <w:p w14:paraId="65751DB5" w14:textId="77777777" w:rsidR="00B54919" w:rsidRDefault="00B54919" w:rsidP="00B54919">
      <w:r>
        <w:t>Baseline CR</w:t>
      </w:r>
    </w:p>
    <w:p w14:paraId="5901A3DC" w14:textId="77777777" w:rsidR="00B54919" w:rsidRDefault="00B54919" w:rsidP="00B54919">
      <w:pPr>
        <w:rPr>
          <w:rFonts w:ascii="Arial" w:hAnsi="Arial" w:cs="Arial"/>
          <w:b/>
        </w:rPr>
      </w:pPr>
      <w:r>
        <w:rPr>
          <w:rFonts w:ascii="Arial" w:hAnsi="Arial" w:cs="Arial"/>
          <w:b/>
        </w:rPr>
        <w:t xml:space="preserve">Discussion: </w:t>
      </w:r>
    </w:p>
    <w:p w14:paraId="2EF81979" w14:textId="77777777" w:rsidR="00B54919" w:rsidRDefault="00B54919" w:rsidP="00B54919">
      <w:r>
        <w:t>-reserved to merge with R3-230947</w:t>
      </w:r>
    </w:p>
    <w:p w14:paraId="7EF5F5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EA299" w14:textId="77777777" w:rsidR="00B54919" w:rsidRDefault="00B54919" w:rsidP="00B54919">
      <w:pPr>
        <w:pStyle w:val="Heading3"/>
      </w:pPr>
      <w:bookmarkStart w:id="103" w:name="_Toc129878498"/>
      <w:r>
        <w:t>16.2</w:t>
      </w:r>
      <w:r>
        <w:tab/>
        <w:t>Support Relay and Remote UE Authorization</w:t>
      </w:r>
      <w:bookmarkEnd w:id="103"/>
    </w:p>
    <w:p w14:paraId="44109CA0" w14:textId="77777777" w:rsidR="00B54919" w:rsidRDefault="00B54919" w:rsidP="00B54919">
      <w:r>
        <w:t>Check SA2 progress</w:t>
      </w:r>
    </w:p>
    <w:p w14:paraId="4C55862F" w14:textId="77777777" w:rsidR="00B54919" w:rsidRDefault="00B54919" w:rsidP="00B54919">
      <w:r>
        <w:t>Signalling support for Relay and remote UE authorization if SA2 concludes it is needed [RAN3]</w:t>
      </w:r>
    </w:p>
    <w:p w14:paraId="08098DAC" w14:textId="77777777" w:rsidR="00B54919" w:rsidRDefault="00B54919" w:rsidP="00B54919">
      <w:r>
        <w:t xml:space="preserve">RAN3 waits for RAN2 progress on E2E PC5 QoS split for U2U relay. </w:t>
      </w:r>
    </w:p>
    <w:p w14:paraId="718CB5BB" w14:textId="77777777" w:rsidR="00B54919" w:rsidRDefault="00B54919" w:rsidP="00B54919">
      <w:r>
        <w:t>WA: NG-RAN receives the multi-path authorization from the AMF.</w:t>
      </w:r>
    </w:p>
    <w:p w14:paraId="3E24B441" w14:textId="77777777" w:rsidR="00B54919" w:rsidRDefault="00B54919" w:rsidP="00B54919">
      <w:r>
        <w:t xml:space="preserve">WA: Support U2U relay in CU-DU split architecture, FFS on the enhancements </w:t>
      </w:r>
    </w:p>
    <w:p w14:paraId="2123FC0E" w14:textId="77777777" w:rsidR="00B54919" w:rsidRDefault="00B54919" w:rsidP="00B54919">
      <w:r>
        <w:t xml:space="preserve">WA: The multi-path authorization can be added in the 5G </w:t>
      </w:r>
      <w:proofErr w:type="spellStart"/>
      <w:r>
        <w:t>ProSe</w:t>
      </w:r>
      <w:proofErr w:type="spellEnd"/>
      <w:r>
        <w:t xml:space="preserve"> Authorized IE if it is needed.</w:t>
      </w:r>
    </w:p>
    <w:p w14:paraId="7C8961C6" w14:textId="77777777" w:rsidR="00B54919" w:rsidRDefault="00B54919" w:rsidP="00B54919">
      <w:r>
        <w:t>RAN3 waits for RAN2’s discussion on U2U relay authorization.</w:t>
      </w:r>
    </w:p>
    <w:p w14:paraId="3D78EE14" w14:textId="77777777" w:rsidR="00B54919" w:rsidRDefault="00B54919" w:rsidP="00B54919">
      <w:r>
        <w:t xml:space="preserve">RAN3 waits for RAN2’s progress on the </w:t>
      </w:r>
      <w:proofErr w:type="spellStart"/>
      <w:r>
        <w:t>gNB</w:t>
      </w:r>
      <w:proofErr w:type="spellEnd"/>
      <w:r>
        <w:t xml:space="preserve"> involvement for U2U relay.</w:t>
      </w:r>
    </w:p>
    <w:p w14:paraId="63524690" w14:textId="77777777" w:rsidR="00B54919" w:rsidRDefault="00B54919" w:rsidP="00B54919">
      <w:pPr>
        <w:rPr>
          <w:rFonts w:ascii="Arial" w:hAnsi="Arial" w:cs="Arial"/>
          <w:b/>
          <w:sz w:val="24"/>
        </w:rPr>
      </w:pPr>
      <w:r>
        <w:rPr>
          <w:rFonts w:ascii="Arial" w:hAnsi="Arial" w:cs="Arial"/>
          <w:b/>
          <w:color w:val="0000FF"/>
          <w:sz w:val="24"/>
        </w:rPr>
        <w:t>R3-230029</w:t>
      </w:r>
      <w:r>
        <w:rPr>
          <w:rFonts w:ascii="Arial" w:hAnsi="Arial" w:cs="Arial"/>
          <w:b/>
          <w:color w:val="0000FF"/>
          <w:sz w:val="24"/>
        </w:rPr>
        <w:tab/>
      </w:r>
      <w:r>
        <w:rPr>
          <w:rFonts w:ascii="Arial" w:hAnsi="Arial" w:cs="Arial"/>
          <w:b/>
          <w:sz w:val="24"/>
        </w:rPr>
        <w:t>LS on Multi-path Authorization information to NG-RAN</w:t>
      </w:r>
    </w:p>
    <w:p w14:paraId="6669DF39"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S2-2211269, to RAN3, cc RAN2</w:t>
      </w:r>
      <w:r>
        <w:rPr>
          <w:i/>
        </w:rPr>
        <w:br/>
      </w:r>
      <w:r>
        <w:rPr>
          <w:i/>
        </w:rPr>
        <w:tab/>
      </w:r>
      <w:r>
        <w:rPr>
          <w:i/>
        </w:rPr>
        <w:tab/>
      </w:r>
      <w:r>
        <w:rPr>
          <w:i/>
        </w:rPr>
        <w:tab/>
      </w:r>
      <w:r>
        <w:rPr>
          <w:i/>
        </w:rPr>
        <w:tab/>
      </w:r>
      <w:r>
        <w:rPr>
          <w:i/>
        </w:rPr>
        <w:tab/>
        <w:t>Source: SA2, LGE</w:t>
      </w:r>
    </w:p>
    <w:p w14:paraId="06A5708B"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B2804" w14:textId="77777777" w:rsidR="00B54919" w:rsidRDefault="00B54919" w:rsidP="00B54919">
      <w:pPr>
        <w:rPr>
          <w:rFonts w:ascii="Arial" w:hAnsi="Arial" w:cs="Arial"/>
          <w:b/>
          <w:sz w:val="24"/>
        </w:rPr>
      </w:pPr>
      <w:r>
        <w:rPr>
          <w:rFonts w:ascii="Arial" w:hAnsi="Arial" w:cs="Arial"/>
          <w:b/>
          <w:color w:val="0000FF"/>
          <w:sz w:val="24"/>
        </w:rPr>
        <w:t>R3-230137</w:t>
      </w:r>
      <w:r>
        <w:rPr>
          <w:rFonts w:ascii="Arial" w:hAnsi="Arial" w:cs="Arial"/>
          <w:b/>
          <w:color w:val="0000FF"/>
          <w:sz w:val="24"/>
        </w:rPr>
        <w:tab/>
      </w:r>
      <w:r>
        <w:rPr>
          <w:rFonts w:ascii="Arial" w:hAnsi="Arial" w:cs="Arial"/>
          <w:b/>
          <w:sz w:val="24"/>
        </w:rPr>
        <w:t>Authorization for Multi-path transmission</w:t>
      </w:r>
    </w:p>
    <w:p w14:paraId="599AD8A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Qualcomm Incorporated</w:t>
      </w:r>
    </w:p>
    <w:p w14:paraId="247739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2047" w14:textId="77777777" w:rsidR="00B54919" w:rsidRDefault="00B54919" w:rsidP="00B54919">
      <w:pPr>
        <w:rPr>
          <w:rFonts w:ascii="Arial" w:hAnsi="Arial" w:cs="Arial"/>
          <w:b/>
          <w:sz w:val="24"/>
        </w:rPr>
      </w:pPr>
      <w:r>
        <w:rPr>
          <w:rFonts w:ascii="Arial" w:hAnsi="Arial" w:cs="Arial"/>
          <w:b/>
          <w:color w:val="0000FF"/>
          <w:sz w:val="24"/>
        </w:rPr>
        <w:t>R3-230093</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599EFE6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CR-0928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4391F774" w14:textId="77777777" w:rsidR="00B54919" w:rsidRDefault="00B54919" w:rsidP="00B54919">
      <w:pPr>
        <w:rPr>
          <w:rFonts w:ascii="Arial" w:hAnsi="Arial" w:cs="Arial"/>
          <w:b/>
        </w:rPr>
      </w:pPr>
      <w:r>
        <w:rPr>
          <w:rFonts w:ascii="Arial" w:hAnsi="Arial" w:cs="Arial"/>
          <w:b/>
        </w:rPr>
        <w:t xml:space="preserve">Discussion: </w:t>
      </w:r>
    </w:p>
    <w:p w14:paraId="51CEEEA9" w14:textId="77777777" w:rsidR="00B54919" w:rsidRDefault="00B54919" w:rsidP="00B54919">
      <w:r>
        <w:t>-</w:t>
      </w:r>
      <w:r>
        <w:tab/>
        <w:t>Align IE name</w:t>
      </w:r>
    </w:p>
    <w:p w14:paraId="0AA6BB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R3-230896</w:t>
      </w:r>
      <w:r>
        <w:rPr>
          <w:color w:val="993300"/>
          <w:u w:val="single"/>
        </w:rPr>
        <w:t>.</w:t>
      </w:r>
    </w:p>
    <w:p w14:paraId="3968DD16" w14:textId="77777777" w:rsidR="00B54919" w:rsidRDefault="00B54919" w:rsidP="00B54919">
      <w:pPr>
        <w:rPr>
          <w:rFonts w:ascii="Arial" w:hAnsi="Arial" w:cs="Arial"/>
          <w:b/>
          <w:sz w:val="24"/>
        </w:rPr>
      </w:pPr>
      <w:r>
        <w:rPr>
          <w:rFonts w:ascii="Arial" w:hAnsi="Arial" w:cs="Arial"/>
          <w:b/>
          <w:color w:val="0000FF"/>
          <w:sz w:val="24"/>
        </w:rPr>
        <w:t>R3-230896</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06F66000"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v17.3.0</w:t>
      </w:r>
      <w:r>
        <w:rPr>
          <w:i/>
        </w:rPr>
        <w:tab/>
        <w:t xml:space="preserve">  CR-0928  rev 1 Cat: B (Rel-18)</w:t>
      </w:r>
      <w:r>
        <w:rPr>
          <w:i/>
        </w:rPr>
        <w:br/>
      </w:r>
      <w:r>
        <w:rPr>
          <w:i/>
        </w:rPr>
        <w:br/>
      </w:r>
      <w:r>
        <w:rPr>
          <w:i/>
        </w:rPr>
        <w:tab/>
      </w:r>
      <w:r>
        <w:rPr>
          <w:i/>
        </w:rPr>
        <w:tab/>
      </w:r>
      <w:r>
        <w:rPr>
          <w:i/>
        </w:rPr>
        <w:tab/>
      </w:r>
      <w:r>
        <w:rPr>
          <w:i/>
        </w:rPr>
        <w:tab/>
      </w:r>
      <w:r>
        <w:rPr>
          <w:i/>
        </w:rPr>
        <w:tab/>
        <w:t>Source: Nokia, Nokia Shanghai Bell, Qualcomm, Ericsson, CMCC, ZTE, Samsung, LG Electronics, Huawei</w:t>
      </w:r>
    </w:p>
    <w:p w14:paraId="34CD8CA9" w14:textId="77777777" w:rsidR="00B54919" w:rsidRDefault="00B54919" w:rsidP="00B54919">
      <w:pPr>
        <w:rPr>
          <w:color w:val="808080"/>
        </w:rPr>
      </w:pPr>
      <w:r>
        <w:rPr>
          <w:color w:val="808080"/>
        </w:rPr>
        <w:t>(Replaces R3-230093)</w:t>
      </w:r>
    </w:p>
    <w:p w14:paraId="4C99ECC3" w14:textId="77777777" w:rsidR="00B54919" w:rsidRDefault="00B54919" w:rsidP="00B54919">
      <w:pPr>
        <w:rPr>
          <w:rFonts w:ascii="Arial" w:hAnsi="Arial" w:cs="Arial"/>
          <w:b/>
        </w:rPr>
      </w:pPr>
      <w:r>
        <w:rPr>
          <w:rFonts w:ascii="Arial" w:hAnsi="Arial" w:cs="Arial"/>
          <w:b/>
        </w:rPr>
        <w:t xml:space="preserve">Abstract: </w:t>
      </w:r>
    </w:p>
    <w:p w14:paraId="481CC59D" w14:textId="77777777" w:rsidR="00B54919" w:rsidRDefault="00B54919" w:rsidP="00B54919">
      <w:r>
        <w:t>Baseline CR</w:t>
      </w:r>
    </w:p>
    <w:p w14:paraId="12D5EA89" w14:textId="77777777" w:rsidR="00B54919" w:rsidRDefault="00B54919" w:rsidP="00B54919">
      <w:pPr>
        <w:rPr>
          <w:rFonts w:ascii="Arial" w:hAnsi="Arial" w:cs="Arial"/>
          <w:b/>
        </w:rPr>
      </w:pPr>
      <w:r>
        <w:rPr>
          <w:rFonts w:ascii="Arial" w:hAnsi="Arial" w:cs="Arial"/>
          <w:b/>
        </w:rPr>
        <w:t xml:space="preserve">Discussion: </w:t>
      </w:r>
    </w:p>
    <w:p w14:paraId="33933CB9" w14:textId="77777777" w:rsidR="00B54919" w:rsidRDefault="00B54919" w:rsidP="00B54919">
      <w:r>
        <w:t>Endorsed as BL CR</w:t>
      </w:r>
    </w:p>
    <w:p w14:paraId="328D4C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B411A" w14:textId="77777777" w:rsidR="00B54919" w:rsidRDefault="00B54919" w:rsidP="00B54919">
      <w:pPr>
        <w:rPr>
          <w:rFonts w:ascii="Arial" w:hAnsi="Arial" w:cs="Arial"/>
          <w:b/>
          <w:sz w:val="24"/>
        </w:rPr>
      </w:pPr>
      <w:r>
        <w:rPr>
          <w:rFonts w:ascii="Arial" w:hAnsi="Arial" w:cs="Arial"/>
          <w:b/>
          <w:color w:val="0000FF"/>
          <w:sz w:val="24"/>
        </w:rPr>
        <w:t>R3-230138</w:t>
      </w:r>
      <w:r>
        <w:rPr>
          <w:rFonts w:ascii="Arial" w:hAnsi="Arial" w:cs="Arial"/>
          <w:b/>
          <w:color w:val="0000FF"/>
          <w:sz w:val="24"/>
        </w:rPr>
        <w:tab/>
      </w:r>
      <w:r>
        <w:rPr>
          <w:rFonts w:ascii="Arial" w:hAnsi="Arial" w:cs="Arial"/>
          <w:b/>
          <w:sz w:val="24"/>
        </w:rPr>
        <w:t xml:space="preserve">Support NR </w:t>
      </w:r>
      <w:proofErr w:type="spellStart"/>
      <w:r>
        <w:rPr>
          <w:rFonts w:ascii="Arial" w:hAnsi="Arial" w:cs="Arial"/>
          <w:b/>
          <w:sz w:val="24"/>
        </w:rPr>
        <w:t>Sidelink</w:t>
      </w:r>
      <w:proofErr w:type="spellEnd"/>
      <w:r>
        <w:rPr>
          <w:rFonts w:ascii="Arial" w:hAnsi="Arial" w:cs="Arial"/>
          <w:b/>
          <w:sz w:val="24"/>
        </w:rPr>
        <w:t xml:space="preserve"> Relay Enhancements</w:t>
      </w:r>
    </w:p>
    <w:p w14:paraId="37BD746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CR-0967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7A27C49F" w14:textId="77777777" w:rsidR="00B54919" w:rsidRDefault="00B54919" w:rsidP="00B54919">
      <w:pPr>
        <w:rPr>
          <w:rFonts w:ascii="Arial" w:hAnsi="Arial" w:cs="Arial"/>
          <w:b/>
        </w:rPr>
      </w:pPr>
      <w:r>
        <w:rPr>
          <w:rFonts w:ascii="Arial" w:hAnsi="Arial" w:cs="Arial"/>
          <w:b/>
        </w:rPr>
        <w:t xml:space="preserve">Discussion: </w:t>
      </w:r>
    </w:p>
    <w:p w14:paraId="62AEF7DA" w14:textId="77777777" w:rsidR="00B54919" w:rsidRDefault="00B54919" w:rsidP="00B54919">
      <w:r>
        <w:t>-</w:t>
      </w:r>
      <w:r>
        <w:tab/>
        <w:t>Align IE name</w:t>
      </w:r>
    </w:p>
    <w:p w14:paraId="6D675C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R3-230897</w:t>
      </w:r>
      <w:r>
        <w:rPr>
          <w:color w:val="993300"/>
          <w:u w:val="single"/>
        </w:rPr>
        <w:t>.</w:t>
      </w:r>
    </w:p>
    <w:p w14:paraId="31493A51" w14:textId="77777777" w:rsidR="00B54919" w:rsidRDefault="00B54919" w:rsidP="00B54919">
      <w:pPr>
        <w:rPr>
          <w:rFonts w:ascii="Arial" w:hAnsi="Arial" w:cs="Arial"/>
          <w:b/>
          <w:sz w:val="24"/>
        </w:rPr>
      </w:pPr>
      <w:r>
        <w:rPr>
          <w:rFonts w:ascii="Arial" w:hAnsi="Arial" w:cs="Arial"/>
          <w:b/>
          <w:color w:val="0000FF"/>
          <w:sz w:val="24"/>
        </w:rPr>
        <w:t>R3-230897</w:t>
      </w:r>
      <w:r>
        <w:rPr>
          <w:rFonts w:ascii="Arial" w:hAnsi="Arial" w:cs="Arial"/>
          <w:b/>
          <w:color w:val="0000FF"/>
          <w:sz w:val="24"/>
        </w:rPr>
        <w:tab/>
      </w:r>
      <w:r>
        <w:rPr>
          <w:rFonts w:ascii="Arial" w:hAnsi="Arial" w:cs="Arial"/>
          <w:b/>
          <w:sz w:val="24"/>
        </w:rPr>
        <w:t xml:space="preserve">Support NR </w:t>
      </w:r>
      <w:proofErr w:type="spellStart"/>
      <w:r>
        <w:rPr>
          <w:rFonts w:ascii="Arial" w:hAnsi="Arial" w:cs="Arial"/>
          <w:b/>
          <w:sz w:val="24"/>
        </w:rPr>
        <w:t>Sidelink</w:t>
      </w:r>
      <w:proofErr w:type="spellEnd"/>
      <w:r>
        <w:rPr>
          <w:rFonts w:ascii="Arial" w:hAnsi="Arial" w:cs="Arial"/>
          <w:b/>
          <w:sz w:val="24"/>
        </w:rPr>
        <w:t xml:space="preserve"> Relay Enhancements</w:t>
      </w:r>
    </w:p>
    <w:p w14:paraId="614EFFFA"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v17.3.0</w:t>
      </w:r>
      <w:r>
        <w:rPr>
          <w:i/>
        </w:rPr>
        <w:tab/>
        <w:t xml:space="preserve">  CR-0967  rev 1 Cat: B (Rel-18)</w:t>
      </w:r>
      <w:r>
        <w:rPr>
          <w:i/>
        </w:rPr>
        <w:br/>
      </w:r>
      <w:r>
        <w:rPr>
          <w:i/>
        </w:rPr>
        <w:br/>
      </w:r>
      <w:r>
        <w:rPr>
          <w:i/>
        </w:rPr>
        <w:tab/>
      </w:r>
      <w:r>
        <w:rPr>
          <w:i/>
        </w:rPr>
        <w:tab/>
      </w:r>
      <w:r>
        <w:rPr>
          <w:i/>
        </w:rPr>
        <w:tab/>
      </w:r>
      <w:r>
        <w:rPr>
          <w:i/>
        </w:rPr>
        <w:tab/>
      </w:r>
      <w:r>
        <w:rPr>
          <w:i/>
        </w:rPr>
        <w:tab/>
        <w:t>Source: Ericsson, Nokia, Nokia Shanghai Bell, Qualcomm Incorporated, ZTE, Samsung, Huawei, CATT, LG Electronics, CMCC</w:t>
      </w:r>
    </w:p>
    <w:p w14:paraId="2EBF0FC2" w14:textId="77777777" w:rsidR="00B54919" w:rsidRDefault="00B54919" w:rsidP="00B54919">
      <w:pPr>
        <w:rPr>
          <w:color w:val="808080"/>
        </w:rPr>
      </w:pPr>
      <w:r>
        <w:rPr>
          <w:color w:val="808080"/>
        </w:rPr>
        <w:t>(Replaces R3-230138)</w:t>
      </w:r>
    </w:p>
    <w:p w14:paraId="72CC5B91" w14:textId="77777777" w:rsidR="00B54919" w:rsidRDefault="00B54919" w:rsidP="00B54919">
      <w:pPr>
        <w:rPr>
          <w:rFonts w:ascii="Arial" w:hAnsi="Arial" w:cs="Arial"/>
          <w:b/>
        </w:rPr>
      </w:pPr>
      <w:r>
        <w:rPr>
          <w:rFonts w:ascii="Arial" w:hAnsi="Arial" w:cs="Arial"/>
          <w:b/>
        </w:rPr>
        <w:lastRenderedPageBreak/>
        <w:t xml:space="preserve">Abstract: </w:t>
      </w:r>
    </w:p>
    <w:p w14:paraId="24E1BE91" w14:textId="77777777" w:rsidR="00B54919" w:rsidRDefault="00B54919" w:rsidP="00B54919">
      <w:r>
        <w:t>Baseline CR</w:t>
      </w:r>
    </w:p>
    <w:p w14:paraId="035881F1" w14:textId="77777777" w:rsidR="00B54919" w:rsidRDefault="00B54919" w:rsidP="00B54919">
      <w:pPr>
        <w:rPr>
          <w:rFonts w:ascii="Arial" w:hAnsi="Arial" w:cs="Arial"/>
          <w:b/>
        </w:rPr>
      </w:pPr>
      <w:r>
        <w:rPr>
          <w:rFonts w:ascii="Arial" w:hAnsi="Arial" w:cs="Arial"/>
          <w:b/>
        </w:rPr>
        <w:t xml:space="preserve">Discussion: </w:t>
      </w:r>
    </w:p>
    <w:p w14:paraId="757DB60A" w14:textId="77777777" w:rsidR="00B54919" w:rsidRDefault="00B54919" w:rsidP="00B54919">
      <w:r>
        <w:t>Endorsed as BL CR</w:t>
      </w:r>
    </w:p>
    <w:p w14:paraId="72BDA66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49DBE" w14:textId="77777777" w:rsidR="00B54919" w:rsidRDefault="00B54919" w:rsidP="00B54919">
      <w:pPr>
        <w:rPr>
          <w:rFonts w:ascii="Arial" w:hAnsi="Arial" w:cs="Arial"/>
          <w:b/>
          <w:sz w:val="24"/>
        </w:rPr>
      </w:pPr>
      <w:r>
        <w:rPr>
          <w:rFonts w:ascii="Arial" w:hAnsi="Arial" w:cs="Arial"/>
          <w:b/>
          <w:color w:val="0000FF"/>
          <w:sz w:val="24"/>
        </w:rPr>
        <w:t>R3-230427</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76447F60"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CR-1123  Cat: B (Rel-18)</w:t>
      </w:r>
      <w:r>
        <w:rPr>
          <w:i/>
        </w:rPr>
        <w:br/>
      </w:r>
      <w:r>
        <w:rPr>
          <w:i/>
        </w:rPr>
        <w:br/>
      </w:r>
      <w:r>
        <w:rPr>
          <w:i/>
        </w:rPr>
        <w:tab/>
      </w:r>
      <w:r>
        <w:rPr>
          <w:i/>
        </w:rPr>
        <w:tab/>
      </w:r>
      <w:r>
        <w:rPr>
          <w:i/>
        </w:rPr>
        <w:tab/>
      </w:r>
      <w:r>
        <w:rPr>
          <w:i/>
        </w:rPr>
        <w:tab/>
      </w:r>
      <w:r>
        <w:rPr>
          <w:i/>
        </w:rPr>
        <w:tab/>
        <w:t>Source: Huawei, CMCC, LGE, CATT, Ericsson, Nokia, Nokia Shanghai Bell, Samsung, ZTE</w:t>
      </w:r>
    </w:p>
    <w:p w14:paraId="3CD781BB" w14:textId="77777777" w:rsidR="00B54919" w:rsidRDefault="00B54919" w:rsidP="00B54919">
      <w:pPr>
        <w:rPr>
          <w:rFonts w:ascii="Arial" w:hAnsi="Arial" w:cs="Arial"/>
          <w:b/>
        </w:rPr>
      </w:pPr>
      <w:r>
        <w:rPr>
          <w:rFonts w:ascii="Arial" w:hAnsi="Arial" w:cs="Arial"/>
          <w:b/>
        </w:rPr>
        <w:t xml:space="preserve">Discussion: </w:t>
      </w:r>
    </w:p>
    <w:p w14:paraId="3298C684" w14:textId="77777777" w:rsidR="00B54919" w:rsidRDefault="00B54919" w:rsidP="00B54919">
      <w:r>
        <w:t>-</w:t>
      </w:r>
      <w:r>
        <w:tab/>
        <w:t>Align IE name</w:t>
      </w:r>
    </w:p>
    <w:p w14:paraId="2A0478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R3-230898</w:t>
      </w:r>
      <w:r>
        <w:rPr>
          <w:color w:val="993300"/>
          <w:u w:val="single"/>
        </w:rPr>
        <w:t>.</w:t>
      </w:r>
    </w:p>
    <w:p w14:paraId="089AB820" w14:textId="77777777" w:rsidR="00B54919" w:rsidRDefault="00B54919" w:rsidP="00B54919">
      <w:pPr>
        <w:rPr>
          <w:rFonts w:ascii="Arial" w:hAnsi="Arial" w:cs="Arial"/>
          <w:b/>
          <w:sz w:val="24"/>
        </w:rPr>
      </w:pPr>
      <w:r>
        <w:rPr>
          <w:rFonts w:ascii="Arial" w:hAnsi="Arial" w:cs="Arial"/>
          <w:b/>
          <w:color w:val="0000FF"/>
          <w:sz w:val="24"/>
        </w:rPr>
        <w:t>R3-230898</w:t>
      </w:r>
      <w:r>
        <w:rPr>
          <w:rFonts w:ascii="Arial" w:hAnsi="Arial" w:cs="Arial"/>
          <w:b/>
          <w:color w:val="0000FF"/>
          <w:sz w:val="24"/>
        </w:rPr>
        <w:tab/>
      </w:r>
      <w:r>
        <w:rPr>
          <w:rFonts w:ascii="Arial" w:hAnsi="Arial" w:cs="Arial"/>
          <w:b/>
          <w:sz w:val="24"/>
        </w:rPr>
        <w:t xml:space="preserve">Support for NR </w:t>
      </w:r>
      <w:proofErr w:type="spellStart"/>
      <w:r>
        <w:rPr>
          <w:rFonts w:ascii="Arial" w:hAnsi="Arial" w:cs="Arial"/>
          <w:b/>
          <w:sz w:val="24"/>
        </w:rPr>
        <w:t>Sidelink</w:t>
      </w:r>
      <w:proofErr w:type="spellEnd"/>
      <w:r>
        <w:rPr>
          <w:rFonts w:ascii="Arial" w:hAnsi="Arial" w:cs="Arial"/>
          <w:b/>
          <w:sz w:val="24"/>
        </w:rPr>
        <w:t xml:space="preserve"> Relay Enhancements</w:t>
      </w:r>
    </w:p>
    <w:p w14:paraId="329655D4"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v17.3.0</w:t>
      </w:r>
      <w:r>
        <w:rPr>
          <w:i/>
        </w:rPr>
        <w:tab/>
        <w:t xml:space="preserve">  CR-1123  rev 1 Cat: B (Rel-18)</w:t>
      </w:r>
      <w:r>
        <w:rPr>
          <w:i/>
        </w:rPr>
        <w:br/>
      </w:r>
      <w:r>
        <w:rPr>
          <w:i/>
        </w:rPr>
        <w:br/>
      </w:r>
      <w:r>
        <w:rPr>
          <w:i/>
        </w:rPr>
        <w:tab/>
      </w:r>
      <w:r>
        <w:rPr>
          <w:i/>
        </w:rPr>
        <w:tab/>
      </w:r>
      <w:r>
        <w:rPr>
          <w:i/>
        </w:rPr>
        <w:tab/>
      </w:r>
      <w:r>
        <w:rPr>
          <w:i/>
        </w:rPr>
        <w:tab/>
      </w:r>
      <w:r>
        <w:rPr>
          <w:i/>
        </w:rPr>
        <w:tab/>
        <w:t>Source: Huawei, CMCC, LGE, CATT, Ericsson, Nokia, Nokia Shanghai Bell, Samsung, ZTE</w:t>
      </w:r>
    </w:p>
    <w:p w14:paraId="4C677451" w14:textId="77777777" w:rsidR="00B54919" w:rsidRDefault="00B54919" w:rsidP="00B54919">
      <w:pPr>
        <w:rPr>
          <w:color w:val="808080"/>
        </w:rPr>
      </w:pPr>
      <w:r>
        <w:rPr>
          <w:color w:val="808080"/>
        </w:rPr>
        <w:t>(Replaces R3-230427)</w:t>
      </w:r>
    </w:p>
    <w:p w14:paraId="37E61A26" w14:textId="77777777" w:rsidR="00B54919" w:rsidRDefault="00B54919" w:rsidP="00B54919">
      <w:pPr>
        <w:rPr>
          <w:rFonts w:ascii="Arial" w:hAnsi="Arial" w:cs="Arial"/>
          <w:b/>
        </w:rPr>
      </w:pPr>
      <w:r>
        <w:rPr>
          <w:rFonts w:ascii="Arial" w:hAnsi="Arial" w:cs="Arial"/>
          <w:b/>
        </w:rPr>
        <w:t xml:space="preserve">Abstract: </w:t>
      </w:r>
    </w:p>
    <w:p w14:paraId="1185EBAA" w14:textId="77777777" w:rsidR="00B54919" w:rsidRDefault="00B54919" w:rsidP="00B54919">
      <w:r>
        <w:t>Baseline CR</w:t>
      </w:r>
    </w:p>
    <w:p w14:paraId="59AE93A6" w14:textId="77777777" w:rsidR="00B54919" w:rsidRDefault="00B54919" w:rsidP="00B54919">
      <w:pPr>
        <w:rPr>
          <w:rFonts w:ascii="Arial" w:hAnsi="Arial" w:cs="Arial"/>
          <w:b/>
        </w:rPr>
      </w:pPr>
      <w:r>
        <w:rPr>
          <w:rFonts w:ascii="Arial" w:hAnsi="Arial" w:cs="Arial"/>
          <w:b/>
        </w:rPr>
        <w:t xml:space="preserve">Discussion: </w:t>
      </w:r>
    </w:p>
    <w:p w14:paraId="19633EAB" w14:textId="77777777" w:rsidR="00B54919" w:rsidRDefault="00B54919" w:rsidP="00B54919">
      <w:r>
        <w:t>Endorsed as BL CR</w:t>
      </w:r>
    </w:p>
    <w:p w14:paraId="0F67E72A" w14:textId="09284B2F"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8FDD9" w14:textId="4D9D86F5" w:rsidR="009E5B66" w:rsidRDefault="009E5B66" w:rsidP="00B54919">
      <w:pPr>
        <w:rPr>
          <w:b/>
          <w:bCs/>
          <w:color w:val="993300"/>
          <w:u w:val="single"/>
        </w:rPr>
      </w:pPr>
      <w:r w:rsidRPr="00320D6A">
        <w:rPr>
          <w:b/>
          <w:bCs/>
          <w:color w:val="993300"/>
          <w:u w:val="single"/>
        </w:rPr>
        <w:t>Discussion on the proposals:</w:t>
      </w:r>
    </w:p>
    <w:p w14:paraId="676CA41E" w14:textId="77777777" w:rsidR="00961496" w:rsidRPr="00961496" w:rsidRDefault="00961496" w:rsidP="00961496">
      <w:pPr>
        <w:widowControl w:val="0"/>
        <w:ind w:left="144" w:hanging="144"/>
        <w:rPr>
          <w:rFonts w:eastAsia="DengXian"/>
          <w:lang w:eastAsia="en-US"/>
        </w:rPr>
      </w:pPr>
      <w:r w:rsidRPr="00961496">
        <w:rPr>
          <w:rFonts w:eastAsia="DengXian"/>
          <w:lang w:eastAsia="en-US"/>
        </w:rPr>
        <w:t>NEC: comments on the name of the IE.</w:t>
      </w:r>
    </w:p>
    <w:p w14:paraId="4DE10CBB" w14:textId="77777777" w:rsidR="00961496" w:rsidRPr="00961496" w:rsidRDefault="00961496" w:rsidP="00961496">
      <w:pPr>
        <w:widowControl w:val="0"/>
        <w:ind w:left="144" w:hanging="144"/>
        <w:rPr>
          <w:rFonts w:eastAsia="DengXian"/>
          <w:lang w:eastAsia="en-US"/>
        </w:rPr>
      </w:pPr>
      <w:r w:rsidRPr="00961496">
        <w:rPr>
          <w:rFonts w:eastAsia="DengXian"/>
          <w:lang w:eastAsia="en-US"/>
        </w:rPr>
        <w:t>ZTE: turn the WA as agreements.</w:t>
      </w:r>
    </w:p>
    <w:p w14:paraId="346F5DDF" w14:textId="2F710BFB" w:rsidR="00961496" w:rsidRDefault="00961496" w:rsidP="00961496">
      <w:pPr>
        <w:jc w:val="both"/>
        <w:rPr>
          <w:bCs/>
          <w:iCs/>
          <w:color w:val="008000"/>
          <w:kern w:val="2"/>
          <w:szCs w:val="18"/>
          <w:lang w:eastAsia="en-US"/>
        </w:rPr>
      </w:pPr>
      <w:r w:rsidRPr="003657AA">
        <w:rPr>
          <w:b/>
          <w:bCs/>
          <w:color w:val="007434"/>
          <w:u w:val="single"/>
        </w:rPr>
        <w:t>Agreements:</w:t>
      </w:r>
    </w:p>
    <w:p w14:paraId="4DB2491C" w14:textId="040E5213" w:rsidR="00961496" w:rsidRPr="00961496" w:rsidRDefault="00961496" w:rsidP="00961496">
      <w:pPr>
        <w:jc w:val="both"/>
        <w:rPr>
          <w:rFonts w:eastAsia="MS Mincho"/>
          <w:bCs/>
          <w:iCs/>
          <w:color w:val="008000"/>
          <w:kern w:val="2"/>
          <w:szCs w:val="18"/>
          <w:lang w:eastAsia="en-US"/>
        </w:rPr>
      </w:pPr>
      <w:r w:rsidRPr="00961496">
        <w:rPr>
          <w:bCs/>
          <w:iCs/>
          <w:color w:val="008000"/>
          <w:kern w:val="2"/>
          <w:szCs w:val="18"/>
          <w:lang w:eastAsia="en-US"/>
        </w:rPr>
        <w:t>NG-RAN receives the multi-path authorization from the AMF.</w:t>
      </w:r>
    </w:p>
    <w:p w14:paraId="2F4F38DA" w14:textId="4BAB9595" w:rsidR="009E5B66" w:rsidRDefault="00961496" w:rsidP="00961496">
      <w:pPr>
        <w:rPr>
          <w:color w:val="993300"/>
          <w:u w:val="single"/>
        </w:rPr>
      </w:pPr>
      <w:r w:rsidRPr="00961496">
        <w:rPr>
          <w:bCs/>
          <w:iCs/>
          <w:color w:val="008000"/>
          <w:kern w:val="2"/>
          <w:szCs w:val="18"/>
          <w:lang w:eastAsia="en-US"/>
        </w:rPr>
        <w:t xml:space="preserve">The multi-path authorization can be added in the 5G </w:t>
      </w:r>
      <w:proofErr w:type="spellStart"/>
      <w:r w:rsidRPr="00961496">
        <w:rPr>
          <w:bCs/>
          <w:iCs/>
          <w:color w:val="008000"/>
          <w:kern w:val="2"/>
          <w:szCs w:val="18"/>
          <w:lang w:eastAsia="en-US"/>
        </w:rPr>
        <w:t>ProSe</w:t>
      </w:r>
      <w:proofErr w:type="spellEnd"/>
      <w:r w:rsidRPr="00961496">
        <w:rPr>
          <w:bCs/>
          <w:iCs/>
          <w:color w:val="008000"/>
          <w:kern w:val="2"/>
          <w:szCs w:val="18"/>
          <w:lang w:eastAsia="en-US"/>
        </w:rPr>
        <w:t xml:space="preserve"> Authorized IE if it is needed.</w:t>
      </w:r>
    </w:p>
    <w:p w14:paraId="201BDCD9" w14:textId="77777777" w:rsidR="00B54919" w:rsidRDefault="00B54919" w:rsidP="00B54919">
      <w:pPr>
        <w:pStyle w:val="Heading3"/>
      </w:pPr>
      <w:bookmarkStart w:id="104" w:name="_Toc129878499"/>
      <w:r>
        <w:t>16.3</w:t>
      </w:r>
      <w:r>
        <w:tab/>
        <w:t>Support Service Continuity Enhancements</w:t>
      </w:r>
      <w:bookmarkEnd w:id="104"/>
    </w:p>
    <w:p w14:paraId="67F43936" w14:textId="77777777" w:rsidR="00B54919" w:rsidRDefault="00B54919" w:rsidP="00B54919">
      <w:r>
        <w:t>RAN2 led</w:t>
      </w:r>
    </w:p>
    <w:p w14:paraId="1F43B84B" w14:textId="77777777" w:rsidR="00B54919" w:rsidRDefault="00B54919" w:rsidP="00B54919">
      <w:r>
        <w:t>Specify mechanisms to enhance service continuity for single-hop Layer-2 UE-to-Network relay for the following scenarios [RAN2, RAN3]:</w:t>
      </w:r>
    </w:p>
    <w:p w14:paraId="0401C966" w14:textId="77777777" w:rsidR="00B54919" w:rsidRDefault="00B54919" w:rsidP="00B54919">
      <w:r>
        <w:t>Inter-</w:t>
      </w:r>
      <w:proofErr w:type="spellStart"/>
      <w:r>
        <w:t>gNB</w:t>
      </w:r>
      <w:proofErr w:type="spellEnd"/>
      <w:r>
        <w:t xml:space="preserve"> indirect-to-direct path switching (i.e., “remote UE &lt;-&gt; relay UE A &lt;-&gt; </w:t>
      </w:r>
      <w:proofErr w:type="spellStart"/>
      <w:r>
        <w:t>gNB</w:t>
      </w:r>
      <w:proofErr w:type="spellEnd"/>
      <w:r>
        <w:t xml:space="preserve"> X” to “remote UE &lt;-&gt; </w:t>
      </w:r>
      <w:proofErr w:type="spellStart"/>
      <w:r>
        <w:t>gNB</w:t>
      </w:r>
      <w:proofErr w:type="spellEnd"/>
      <w:r>
        <w:t xml:space="preserve"> Y”)</w:t>
      </w:r>
    </w:p>
    <w:p w14:paraId="539811B7" w14:textId="77777777" w:rsidR="00B54919" w:rsidRDefault="00B54919" w:rsidP="00B54919">
      <w:r>
        <w:t>Inter-</w:t>
      </w:r>
      <w:proofErr w:type="spellStart"/>
      <w:r>
        <w:t>gNB</w:t>
      </w:r>
      <w:proofErr w:type="spellEnd"/>
      <w:r>
        <w:t xml:space="preserve"> direct-to-indirect path switching (i.e., “remote UE &lt;-&gt; </w:t>
      </w:r>
      <w:proofErr w:type="spellStart"/>
      <w:r>
        <w:t>gNB</w:t>
      </w:r>
      <w:proofErr w:type="spellEnd"/>
      <w:r>
        <w:t xml:space="preserve"> X” to “remote UE &lt;-&gt; relay UE A &lt;-&gt; </w:t>
      </w:r>
      <w:proofErr w:type="spellStart"/>
      <w:r>
        <w:t>gNB</w:t>
      </w:r>
      <w:proofErr w:type="spellEnd"/>
      <w:r>
        <w:t xml:space="preserve"> Y”)</w:t>
      </w:r>
    </w:p>
    <w:p w14:paraId="0BEC7426" w14:textId="77777777" w:rsidR="00B54919" w:rsidRDefault="00B54919" w:rsidP="00B54919">
      <w:r>
        <w:t>Intra-</w:t>
      </w:r>
      <w:proofErr w:type="spellStart"/>
      <w:r>
        <w:t>gNB</w:t>
      </w:r>
      <w:proofErr w:type="spellEnd"/>
      <w:r>
        <w:t xml:space="preserve"> indirect-to-indirect path switching (i.e., “remote UE &lt;-&gt; relay UE A &lt;-&gt; </w:t>
      </w:r>
      <w:proofErr w:type="spellStart"/>
      <w:r>
        <w:t>gNB</w:t>
      </w:r>
      <w:proofErr w:type="spellEnd"/>
      <w:r>
        <w:t xml:space="preserve"> X” to “remote UE &lt;-&gt; relay UE B &lt;-&gt; </w:t>
      </w:r>
      <w:proofErr w:type="spellStart"/>
      <w:r>
        <w:t>gNB</w:t>
      </w:r>
      <w:proofErr w:type="spellEnd"/>
      <w:r>
        <w:t xml:space="preserve"> X”)</w:t>
      </w:r>
    </w:p>
    <w:p w14:paraId="0930810B" w14:textId="77777777" w:rsidR="00B54919" w:rsidRDefault="00B54919" w:rsidP="00B54919">
      <w:r>
        <w:lastRenderedPageBreak/>
        <w:t>Inter-</w:t>
      </w:r>
      <w:proofErr w:type="spellStart"/>
      <w:r>
        <w:t>gNB</w:t>
      </w:r>
      <w:proofErr w:type="spellEnd"/>
      <w:r>
        <w:t xml:space="preserve"> indirect-to-indirect path switching (i.e., “remote UE&lt;-&gt; relay UE A &lt;-&gt; </w:t>
      </w:r>
      <w:proofErr w:type="spellStart"/>
      <w:r>
        <w:t>gNB</w:t>
      </w:r>
      <w:proofErr w:type="spellEnd"/>
      <w:r>
        <w:t xml:space="preserve"> X” to “remote UE &lt;-&gt; relay UE B &lt;-&gt; </w:t>
      </w:r>
      <w:proofErr w:type="spellStart"/>
      <w:r>
        <w:t>gNB</w:t>
      </w:r>
      <w:proofErr w:type="spellEnd"/>
      <w:r>
        <w:t xml:space="preserve"> Y”)</w:t>
      </w:r>
    </w:p>
    <w:p w14:paraId="24D32F0E" w14:textId="77777777" w:rsidR="00B54919" w:rsidRDefault="00B54919" w:rsidP="00B54919">
      <w:r>
        <w:t>Note 2A: Scenario D is to be supported by reusing solutions for the other scenarios without specific optimizations.</w:t>
      </w:r>
    </w:p>
    <w:p w14:paraId="54C0FE6E" w14:textId="77777777" w:rsidR="00B54919" w:rsidRDefault="00B54919" w:rsidP="00B54919">
      <w:r>
        <w:t>Reuse the existing network procedures to support single-hop L2 U2N Relay in Rel-18.</w:t>
      </w:r>
    </w:p>
    <w:p w14:paraId="0AEDB3B5" w14:textId="77777777" w:rsidR="00B54919" w:rsidRDefault="00B54919" w:rsidP="00B54919">
      <w:r>
        <w:t xml:space="preserve">Source </w:t>
      </w:r>
      <w:proofErr w:type="spellStart"/>
      <w:r>
        <w:t>gNB</w:t>
      </w:r>
      <w:proofErr w:type="spellEnd"/>
      <w:r>
        <w:t xml:space="preserve"> decides to trigger path switching for the L2 U2N remote UE.</w:t>
      </w:r>
    </w:p>
    <w:p w14:paraId="5C13CFE3" w14:textId="77777777" w:rsidR="00B54919" w:rsidRDefault="00B54919" w:rsidP="00B54919">
      <w:r>
        <w:t xml:space="preserve">Current </w:t>
      </w:r>
      <w:proofErr w:type="spellStart"/>
      <w:r>
        <w:t>signaling</w:t>
      </w:r>
      <w:proofErr w:type="spellEnd"/>
      <w:r>
        <w:t xml:space="preserve"> can support Scenario C, i.e., intra-</w:t>
      </w:r>
      <w:proofErr w:type="spellStart"/>
      <w:r>
        <w:t>gNB</w:t>
      </w:r>
      <w:proofErr w:type="spellEnd"/>
      <w:r>
        <w:t xml:space="preserve"> indirect to indirect path switch.</w:t>
      </w:r>
    </w:p>
    <w:p w14:paraId="7F1B2CF3" w14:textId="77777777" w:rsidR="00B54919" w:rsidRDefault="00B54919" w:rsidP="00B54919">
      <w:r>
        <w:t xml:space="preserve">RAN3 focuses on the </w:t>
      </w:r>
      <w:proofErr w:type="spellStart"/>
      <w:r>
        <w:t>XnAP</w:t>
      </w:r>
      <w:proofErr w:type="spellEnd"/>
      <w:r>
        <w:t xml:space="preserve"> and possible F1AP impacts to support the basic scenarios.</w:t>
      </w:r>
    </w:p>
    <w:p w14:paraId="50985F49" w14:textId="77777777" w:rsidR="00B54919" w:rsidRDefault="00B54919" w:rsidP="00B54919">
      <w:r>
        <w:t>Regarding the support of lossless data delivery during path switch, RAN3 would wait for RAN2’s progress first.</w:t>
      </w:r>
    </w:p>
    <w:p w14:paraId="008C5ADA" w14:textId="77777777" w:rsidR="00B54919" w:rsidRDefault="00B54919" w:rsidP="00B54919">
      <w:r>
        <w:t xml:space="preserve">For direct/indirect to indirect path switching, enhance </w:t>
      </w:r>
      <w:proofErr w:type="spellStart"/>
      <w:r>
        <w:t>Xn</w:t>
      </w:r>
      <w:proofErr w:type="spellEnd"/>
      <w:r>
        <w:t xml:space="preserve">: HANDOVER REQUEST to include at least the Remote UE L2 ID and Relay UE L2 ID. </w:t>
      </w:r>
    </w:p>
    <w:p w14:paraId="2385FCD1" w14:textId="77777777" w:rsidR="00B54919" w:rsidRDefault="00B54919" w:rsidP="00B54919">
      <w:r>
        <w:t>For inter-</w:t>
      </w:r>
      <w:proofErr w:type="spellStart"/>
      <w:r>
        <w:t>gNB</w:t>
      </w:r>
      <w:proofErr w:type="spellEnd"/>
      <w:r>
        <w:t xml:space="preserve"> path switching scenarios, RAN3 should specify mechanisms to support service continuity for L2 U2N relays in NG based handovers as well after supporting service continuity for L2 U2N relays in </w:t>
      </w:r>
      <w:proofErr w:type="spellStart"/>
      <w:r>
        <w:t>Xn</w:t>
      </w:r>
      <w:proofErr w:type="spellEnd"/>
      <w:r>
        <w:t xml:space="preserve"> based handovers, If there is some conclusion from SA2, and then to support NG based HO.</w:t>
      </w:r>
    </w:p>
    <w:p w14:paraId="6640AA6D" w14:textId="77777777" w:rsidR="00B54919" w:rsidRDefault="00B54919" w:rsidP="00B54919">
      <w:r>
        <w:t>WA: During inter-</w:t>
      </w:r>
      <w:proofErr w:type="spellStart"/>
      <w:r>
        <w:t>gNB</w:t>
      </w:r>
      <w:proofErr w:type="spellEnd"/>
      <w:r>
        <w:t xml:space="preserve"> path switching, source </w:t>
      </w:r>
      <w:proofErr w:type="spellStart"/>
      <w:r>
        <w:t>gNB</w:t>
      </w:r>
      <w:proofErr w:type="spellEnd"/>
      <w:r>
        <w:t xml:space="preserve"> can signal the serving cell of the relay UE to target </w:t>
      </w:r>
      <w:proofErr w:type="spellStart"/>
      <w:r>
        <w:t>gNB</w:t>
      </w:r>
      <w:proofErr w:type="spellEnd"/>
      <w:r>
        <w:t xml:space="preserve"> via existing IE Target Cell Global ID.</w:t>
      </w:r>
    </w:p>
    <w:p w14:paraId="59D70E65" w14:textId="77777777" w:rsidR="00B54919" w:rsidRDefault="00B54919" w:rsidP="00B54919">
      <w:r>
        <w:t>RAN3#118:</w:t>
      </w:r>
    </w:p>
    <w:p w14:paraId="2A502557" w14:textId="77777777" w:rsidR="00B54919" w:rsidRDefault="00B54919" w:rsidP="00B54919">
      <w:r>
        <w:t xml:space="preserve">Source </w:t>
      </w:r>
      <w:proofErr w:type="spellStart"/>
      <w:r>
        <w:t>gNB</w:t>
      </w:r>
      <w:proofErr w:type="spellEnd"/>
      <w:r>
        <w:t xml:space="preserve"> selects the target path type (direct or indirect).</w:t>
      </w:r>
    </w:p>
    <w:p w14:paraId="5FB53C9E" w14:textId="77777777" w:rsidR="00B54919" w:rsidRDefault="00B54919" w:rsidP="00B54919">
      <w:r>
        <w:t>Focus on the following two ways for the future discussion,</w:t>
      </w:r>
    </w:p>
    <w:p w14:paraId="46E35436" w14:textId="77777777" w:rsidR="00B54919" w:rsidRDefault="00B54919" w:rsidP="00B54919">
      <w:r>
        <w:t>- Way1: to go for Op1, and Op2 can be further discussed.</w:t>
      </w:r>
    </w:p>
    <w:p w14:paraId="1A227B27" w14:textId="77777777" w:rsidR="00B54919" w:rsidRDefault="00B54919" w:rsidP="00B54919">
      <w:r>
        <w:t>- Way2: accept Op2, or at least as a compromise.</w:t>
      </w:r>
    </w:p>
    <w:p w14:paraId="37DB5159" w14:textId="77777777" w:rsidR="00B54919" w:rsidRDefault="00B54919" w:rsidP="00B54919">
      <w:r>
        <w:t>No more discussion on Op3 in RAN3.</w:t>
      </w:r>
    </w:p>
    <w:p w14:paraId="73CC966D" w14:textId="77777777" w:rsidR="00B54919" w:rsidRDefault="00B54919" w:rsidP="00B54919">
      <w:r>
        <w:t>For Op2, continue discussion on following:</w:t>
      </w:r>
    </w:p>
    <w:p w14:paraId="0AB3BE4D" w14:textId="77777777" w:rsidR="00B54919" w:rsidRDefault="00B54919" w:rsidP="00B54919">
      <w:r>
        <w:t>- FFS on which node (source node or target node) decides the target cell in case of inter-</w:t>
      </w:r>
      <w:proofErr w:type="spellStart"/>
      <w:r>
        <w:t>gNB</w:t>
      </w:r>
      <w:proofErr w:type="spellEnd"/>
      <w:r>
        <w:t xml:space="preserve"> path switching</w:t>
      </w:r>
    </w:p>
    <w:p w14:paraId="2C983643" w14:textId="77777777" w:rsidR="00B54919" w:rsidRDefault="00B54919" w:rsidP="00B54919">
      <w:r>
        <w:t>Proponents of Option 2 should provide more details on the whole mechanism, e.g.,</w:t>
      </w:r>
    </w:p>
    <w:p w14:paraId="66667B35" w14:textId="77777777" w:rsidR="00B54919" w:rsidRDefault="00B54919" w:rsidP="00B54919">
      <w:r>
        <w:t>- Whether source node can choose candidate relay UEs belonging to multiple target cells or can we restrict to candidate relays belonging to one target cell</w:t>
      </w:r>
    </w:p>
    <w:p w14:paraId="04919C6A" w14:textId="77777777" w:rsidR="00B54919" w:rsidRDefault="00B54919" w:rsidP="00B54919">
      <w:r>
        <w:t xml:space="preserve">- Whether source node can choose candidate relay? UEs belonging to multiple target </w:t>
      </w:r>
      <w:proofErr w:type="spellStart"/>
      <w:r>
        <w:t>gNBs</w:t>
      </w:r>
      <w:proofErr w:type="spellEnd"/>
      <w:r>
        <w:t xml:space="preserve"> or can we restrict to candidate relays belonging to one target </w:t>
      </w:r>
      <w:proofErr w:type="spellStart"/>
      <w:r>
        <w:t>gNB</w:t>
      </w:r>
      <w:proofErr w:type="spellEnd"/>
    </w:p>
    <w:p w14:paraId="612A4128" w14:textId="77777777" w:rsidR="00B54919" w:rsidRDefault="00B54919" w:rsidP="00B54919">
      <w:r>
        <w:t xml:space="preserve">- Potential stage-3 impacts (e.g., number of candidate relays that needs to be </w:t>
      </w:r>
      <w:proofErr w:type="spellStart"/>
      <w:r>
        <w:t>signaled</w:t>
      </w:r>
      <w:proofErr w:type="spellEnd"/>
      <w:r>
        <w:t xml:space="preserve"> to target </w:t>
      </w:r>
      <w:proofErr w:type="spellStart"/>
      <w:r>
        <w:t>gNB</w:t>
      </w:r>
      <w:proofErr w:type="spellEnd"/>
      <w:r>
        <w:t>)</w:t>
      </w:r>
    </w:p>
    <w:p w14:paraId="2D1293A5" w14:textId="77777777" w:rsidR="00B54919" w:rsidRDefault="00B54919" w:rsidP="00B54919">
      <w:pPr>
        <w:rPr>
          <w:rFonts w:ascii="Arial" w:hAnsi="Arial" w:cs="Arial"/>
          <w:b/>
          <w:sz w:val="24"/>
        </w:rPr>
      </w:pPr>
      <w:r>
        <w:rPr>
          <w:rFonts w:ascii="Arial" w:hAnsi="Arial" w:cs="Arial"/>
          <w:b/>
          <w:color w:val="0000FF"/>
          <w:sz w:val="24"/>
        </w:rPr>
        <w:t>R3-230174</w:t>
      </w:r>
      <w:r>
        <w:rPr>
          <w:rFonts w:ascii="Arial" w:hAnsi="Arial" w:cs="Arial"/>
          <w:b/>
          <w:color w:val="0000FF"/>
          <w:sz w:val="24"/>
        </w:rPr>
        <w:tab/>
      </w:r>
      <w:r>
        <w:rPr>
          <w:rFonts w:ascii="Arial" w:hAnsi="Arial" w:cs="Arial"/>
          <w:b/>
          <w:sz w:val="24"/>
        </w:rPr>
        <w:t xml:space="preserve">Discussion on Support Service Continuity Enhancements </w:t>
      </w:r>
    </w:p>
    <w:p w14:paraId="3CB6DAF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DF9F34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75060" w14:textId="77777777" w:rsidR="00B54919" w:rsidRDefault="00B54919" w:rsidP="00B54919">
      <w:pPr>
        <w:rPr>
          <w:rFonts w:ascii="Arial" w:hAnsi="Arial" w:cs="Arial"/>
          <w:b/>
          <w:sz w:val="24"/>
        </w:rPr>
      </w:pPr>
      <w:r>
        <w:rPr>
          <w:rFonts w:ascii="Arial" w:hAnsi="Arial" w:cs="Arial"/>
          <w:b/>
          <w:color w:val="0000FF"/>
          <w:sz w:val="24"/>
        </w:rPr>
        <w:t>R3-230240</w:t>
      </w:r>
      <w:r>
        <w:rPr>
          <w:rFonts w:ascii="Arial" w:hAnsi="Arial" w:cs="Arial"/>
          <w:b/>
          <w:color w:val="0000FF"/>
          <w:sz w:val="24"/>
        </w:rPr>
        <w:tab/>
      </w:r>
      <w:r>
        <w:rPr>
          <w:rFonts w:ascii="Arial" w:hAnsi="Arial" w:cs="Arial"/>
          <w:b/>
          <w:sz w:val="24"/>
        </w:rPr>
        <w:t>Further discussion on service continuity for SL relay</w:t>
      </w:r>
    </w:p>
    <w:p w14:paraId="12D33B5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C97F8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7ECEC" w14:textId="77777777" w:rsidR="00B54919" w:rsidRDefault="00B54919" w:rsidP="00B54919">
      <w:pPr>
        <w:rPr>
          <w:rFonts w:ascii="Arial" w:hAnsi="Arial" w:cs="Arial"/>
          <w:b/>
          <w:sz w:val="24"/>
        </w:rPr>
      </w:pPr>
      <w:r>
        <w:rPr>
          <w:rFonts w:ascii="Arial" w:hAnsi="Arial" w:cs="Arial"/>
          <w:b/>
          <w:color w:val="0000FF"/>
          <w:sz w:val="24"/>
        </w:rPr>
        <w:t>R3-230139</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L2 U2N Relay</w:t>
      </w:r>
    </w:p>
    <w:p w14:paraId="19E90423"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50637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BC20" w14:textId="77777777" w:rsidR="00B54919" w:rsidRDefault="00B54919" w:rsidP="00B54919">
      <w:pPr>
        <w:rPr>
          <w:rFonts w:ascii="Arial" w:hAnsi="Arial" w:cs="Arial"/>
          <w:b/>
          <w:sz w:val="24"/>
        </w:rPr>
      </w:pPr>
      <w:r>
        <w:rPr>
          <w:rFonts w:ascii="Arial" w:hAnsi="Arial" w:cs="Arial"/>
          <w:b/>
          <w:color w:val="0000FF"/>
          <w:sz w:val="24"/>
        </w:rPr>
        <w:t>R3-230618</w:t>
      </w:r>
      <w:r>
        <w:rPr>
          <w:rFonts w:ascii="Arial" w:hAnsi="Arial" w:cs="Arial"/>
          <w:b/>
          <w:color w:val="0000FF"/>
          <w:sz w:val="24"/>
        </w:rPr>
        <w:tab/>
      </w:r>
      <w:r>
        <w:rPr>
          <w:rFonts w:ascii="Arial" w:hAnsi="Arial" w:cs="Arial"/>
          <w:b/>
          <w:sz w:val="24"/>
        </w:rPr>
        <w:t>(TPs to TS 38.401 and TS 38.423) Remaining discussions on service continuity enhancement</w:t>
      </w:r>
    </w:p>
    <w:p w14:paraId="550F124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3D3B5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0A4A" w14:textId="77777777" w:rsidR="00B54919" w:rsidRDefault="00B54919" w:rsidP="00B54919">
      <w:pPr>
        <w:rPr>
          <w:rFonts w:ascii="Arial" w:hAnsi="Arial" w:cs="Arial"/>
          <w:b/>
          <w:sz w:val="24"/>
        </w:rPr>
      </w:pPr>
      <w:r>
        <w:rPr>
          <w:rFonts w:ascii="Arial" w:hAnsi="Arial" w:cs="Arial"/>
          <w:b/>
          <w:color w:val="0000FF"/>
          <w:sz w:val="24"/>
        </w:rPr>
        <w:t>R3-230645</w:t>
      </w:r>
      <w:r>
        <w:rPr>
          <w:rFonts w:ascii="Arial" w:hAnsi="Arial" w:cs="Arial"/>
          <w:b/>
          <w:color w:val="0000FF"/>
          <w:sz w:val="24"/>
        </w:rPr>
        <w:tab/>
      </w:r>
      <w:r>
        <w:rPr>
          <w:rFonts w:ascii="Arial" w:hAnsi="Arial" w:cs="Arial"/>
          <w:b/>
          <w:sz w:val="24"/>
        </w:rPr>
        <w:t>Service continuity for U2N relay</w:t>
      </w:r>
    </w:p>
    <w:p w14:paraId="58098DA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B1D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3490" w14:textId="77777777" w:rsidR="00B54919" w:rsidRDefault="00B54919" w:rsidP="00B54919">
      <w:pPr>
        <w:rPr>
          <w:rFonts w:ascii="Arial" w:hAnsi="Arial" w:cs="Arial"/>
          <w:b/>
          <w:sz w:val="24"/>
        </w:rPr>
      </w:pPr>
      <w:r>
        <w:rPr>
          <w:rFonts w:ascii="Arial" w:hAnsi="Arial" w:cs="Arial"/>
          <w:b/>
          <w:color w:val="0000FF"/>
          <w:sz w:val="24"/>
        </w:rPr>
        <w:t>R3-230674</w:t>
      </w:r>
      <w:r>
        <w:rPr>
          <w:rFonts w:ascii="Arial" w:hAnsi="Arial" w:cs="Arial"/>
          <w:b/>
          <w:color w:val="0000FF"/>
          <w:sz w:val="24"/>
        </w:rPr>
        <w:tab/>
      </w:r>
      <w:r>
        <w:rPr>
          <w:rFonts w:ascii="Arial" w:hAnsi="Arial" w:cs="Arial"/>
          <w:b/>
          <w:sz w:val="24"/>
        </w:rPr>
        <w:t>(TP to TS 38.401 and 38.423) Consideration on service continuity enhancement for L2 U2N relay</w:t>
      </w:r>
    </w:p>
    <w:p w14:paraId="4333536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23145D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4ACD9" w14:textId="77777777" w:rsidR="00B54919" w:rsidRDefault="00B54919" w:rsidP="00B54919">
      <w:pPr>
        <w:rPr>
          <w:rFonts w:ascii="Arial" w:hAnsi="Arial" w:cs="Arial"/>
          <w:b/>
          <w:sz w:val="24"/>
        </w:rPr>
      </w:pPr>
      <w:r>
        <w:rPr>
          <w:rFonts w:ascii="Arial" w:hAnsi="Arial" w:cs="Arial"/>
          <w:b/>
          <w:color w:val="0000FF"/>
          <w:sz w:val="24"/>
        </w:rPr>
        <w:t>R3-230425</w:t>
      </w:r>
      <w:r>
        <w:rPr>
          <w:rFonts w:ascii="Arial" w:hAnsi="Arial" w:cs="Arial"/>
          <w:b/>
          <w:color w:val="0000FF"/>
          <w:sz w:val="24"/>
        </w:rPr>
        <w:tab/>
      </w:r>
      <w:r>
        <w:rPr>
          <w:rFonts w:ascii="Arial" w:hAnsi="Arial" w:cs="Arial"/>
          <w:b/>
          <w:sz w:val="24"/>
        </w:rPr>
        <w:t>(TPs for SON BLCRs for TS 38.401 and TS 38.423): SL relay: Inter-</w:t>
      </w:r>
      <w:proofErr w:type="spellStart"/>
      <w:r>
        <w:rPr>
          <w:rFonts w:ascii="Arial" w:hAnsi="Arial" w:cs="Arial"/>
          <w:b/>
          <w:sz w:val="24"/>
        </w:rPr>
        <w:t>gNB</w:t>
      </w:r>
      <w:proofErr w:type="spellEnd"/>
      <w:r>
        <w:rPr>
          <w:rFonts w:ascii="Arial" w:hAnsi="Arial" w:cs="Arial"/>
          <w:b/>
          <w:sz w:val="24"/>
        </w:rPr>
        <w:t xml:space="preserve"> mobility</w:t>
      </w:r>
    </w:p>
    <w:p w14:paraId="68A7EB1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CF24D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CFFA" w14:textId="77777777" w:rsidR="00B54919" w:rsidRDefault="00B54919" w:rsidP="00B54919">
      <w:pPr>
        <w:rPr>
          <w:rFonts w:ascii="Arial" w:hAnsi="Arial" w:cs="Arial"/>
          <w:b/>
          <w:sz w:val="24"/>
        </w:rPr>
      </w:pPr>
      <w:r>
        <w:rPr>
          <w:rFonts w:ascii="Arial" w:hAnsi="Arial" w:cs="Arial"/>
          <w:b/>
          <w:color w:val="0000FF"/>
          <w:sz w:val="24"/>
        </w:rPr>
        <w:t>R3-230200</w:t>
      </w:r>
      <w:r>
        <w:rPr>
          <w:rFonts w:ascii="Arial" w:hAnsi="Arial" w:cs="Arial"/>
          <w:b/>
          <w:color w:val="0000FF"/>
          <w:sz w:val="24"/>
        </w:rPr>
        <w:tab/>
      </w:r>
      <w:r>
        <w:rPr>
          <w:rFonts w:ascii="Arial" w:hAnsi="Arial" w:cs="Arial"/>
          <w:b/>
          <w:sz w:val="24"/>
        </w:rPr>
        <w:t>Selection of the target relay UE for service continuity</w:t>
      </w:r>
    </w:p>
    <w:p w14:paraId="22577D5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17146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AF2C0" w14:textId="77777777" w:rsidR="00B54919" w:rsidRDefault="00B54919" w:rsidP="00B54919">
      <w:pPr>
        <w:rPr>
          <w:rFonts w:ascii="Arial" w:hAnsi="Arial" w:cs="Arial"/>
          <w:b/>
          <w:sz w:val="24"/>
        </w:rPr>
      </w:pPr>
      <w:r>
        <w:rPr>
          <w:rFonts w:ascii="Arial" w:hAnsi="Arial" w:cs="Arial"/>
          <w:b/>
          <w:color w:val="0000FF"/>
          <w:sz w:val="24"/>
        </w:rPr>
        <w:t>R3-230167</w:t>
      </w:r>
      <w:r>
        <w:rPr>
          <w:rFonts w:ascii="Arial" w:hAnsi="Arial" w:cs="Arial"/>
          <w:b/>
          <w:color w:val="0000FF"/>
          <w:sz w:val="24"/>
        </w:rPr>
        <w:tab/>
      </w:r>
      <w:r>
        <w:rPr>
          <w:rFonts w:ascii="Arial" w:hAnsi="Arial" w:cs="Arial"/>
          <w:b/>
          <w:sz w:val="24"/>
        </w:rPr>
        <w:t>Inter-</w:t>
      </w:r>
      <w:proofErr w:type="spellStart"/>
      <w:r>
        <w:rPr>
          <w:rFonts w:ascii="Arial" w:hAnsi="Arial" w:cs="Arial"/>
          <w:b/>
          <w:sz w:val="24"/>
        </w:rPr>
        <w:t>gNB</w:t>
      </w:r>
      <w:proofErr w:type="spellEnd"/>
      <w:r>
        <w:rPr>
          <w:rFonts w:ascii="Arial" w:hAnsi="Arial" w:cs="Arial"/>
          <w:b/>
          <w:sz w:val="24"/>
        </w:rPr>
        <w:t xml:space="preserve"> service continuity for U2N relay</w:t>
      </w:r>
    </w:p>
    <w:p w14:paraId="3BFF84D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54991FA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10053" w14:textId="77777777" w:rsidR="00B54919" w:rsidRDefault="00B54919" w:rsidP="00B54919">
      <w:pPr>
        <w:rPr>
          <w:rFonts w:ascii="Arial" w:hAnsi="Arial" w:cs="Arial"/>
          <w:b/>
          <w:sz w:val="24"/>
        </w:rPr>
      </w:pPr>
      <w:r>
        <w:rPr>
          <w:rFonts w:ascii="Arial" w:hAnsi="Arial" w:cs="Arial"/>
          <w:b/>
          <w:color w:val="0000FF"/>
          <w:sz w:val="24"/>
        </w:rPr>
        <w:t>R3-230372</w:t>
      </w:r>
      <w:r>
        <w:rPr>
          <w:rFonts w:ascii="Arial" w:hAnsi="Arial" w:cs="Arial"/>
          <w:b/>
          <w:color w:val="0000FF"/>
          <w:sz w:val="24"/>
        </w:rPr>
        <w:tab/>
      </w:r>
      <w:r>
        <w:rPr>
          <w:rFonts w:ascii="Arial" w:hAnsi="Arial" w:cs="Arial"/>
          <w:b/>
          <w:sz w:val="24"/>
        </w:rPr>
        <w:t>Service continuity enhancements for L2 relays</w:t>
      </w:r>
    </w:p>
    <w:p w14:paraId="515626C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1A63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0C2B2" w14:textId="77777777" w:rsidR="00B54919" w:rsidRDefault="00B54919" w:rsidP="00B54919">
      <w:pPr>
        <w:rPr>
          <w:rFonts w:ascii="Arial" w:hAnsi="Arial" w:cs="Arial"/>
          <w:b/>
          <w:sz w:val="24"/>
        </w:rPr>
      </w:pPr>
      <w:r>
        <w:rPr>
          <w:rFonts w:ascii="Arial" w:hAnsi="Arial" w:cs="Arial"/>
          <w:b/>
          <w:color w:val="0000FF"/>
          <w:sz w:val="24"/>
        </w:rPr>
        <w:t>R3-230592</w:t>
      </w:r>
      <w:r>
        <w:rPr>
          <w:rFonts w:ascii="Arial" w:hAnsi="Arial" w:cs="Arial"/>
          <w:b/>
          <w:color w:val="0000FF"/>
          <w:sz w:val="24"/>
        </w:rPr>
        <w:tab/>
      </w:r>
      <w:r>
        <w:rPr>
          <w:rFonts w:ascii="Arial" w:hAnsi="Arial" w:cs="Arial"/>
          <w:b/>
          <w:sz w:val="24"/>
        </w:rPr>
        <w:t>Discussion on Service Continuity Enhancements for SL relay</w:t>
      </w:r>
    </w:p>
    <w:p w14:paraId="2CE9DE5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303618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09104" w14:textId="77777777" w:rsidR="00B54919" w:rsidRDefault="00B54919" w:rsidP="00B54919">
      <w:pPr>
        <w:rPr>
          <w:rFonts w:ascii="Arial" w:hAnsi="Arial" w:cs="Arial"/>
          <w:b/>
          <w:sz w:val="24"/>
        </w:rPr>
      </w:pPr>
      <w:r>
        <w:rPr>
          <w:rFonts w:ascii="Arial" w:hAnsi="Arial" w:cs="Arial"/>
          <w:b/>
          <w:color w:val="0000FF"/>
          <w:sz w:val="24"/>
        </w:rPr>
        <w:t>R3-230273</w:t>
      </w:r>
      <w:r>
        <w:rPr>
          <w:rFonts w:ascii="Arial" w:hAnsi="Arial" w:cs="Arial"/>
          <w:b/>
          <w:color w:val="0000FF"/>
          <w:sz w:val="24"/>
        </w:rPr>
        <w:tab/>
      </w:r>
      <w:r>
        <w:rPr>
          <w:rFonts w:ascii="Arial" w:hAnsi="Arial" w:cs="Arial"/>
          <w:b/>
          <w:sz w:val="24"/>
        </w:rPr>
        <w:t>Discussion on service continuity enhancement</w:t>
      </w:r>
    </w:p>
    <w:p w14:paraId="1D8829A9"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B2FE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FB17" w14:textId="77777777" w:rsidR="00B54919" w:rsidRDefault="00B54919" w:rsidP="00B54919">
      <w:pPr>
        <w:rPr>
          <w:rFonts w:ascii="Arial" w:hAnsi="Arial" w:cs="Arial"/>
          <w:b/>
          <w:sz w:val="24"/>
        </w:rPr>
      </w:pPr>
      <w:r>
        <w:rPr>
          <w:rFonts w:ascii="Arial" w:hAnsi="Arial" w:cs="Arial"/>
          <w:b/>
          <w:color w:val="0000FF"/>
          <w:sz w:val="24"/>
        </w:rPr>
        <w:t>R3-230901</w:t>
      </w:r>
      <w:r>
        <w:rPr>
          <w:rFonts w:ascii="Arial" w:hAnsi="Arial" w:cs="Arial"/>
          <w:b/>
          <w:color w:val="0000FF"/>
          <w:sz w:val="24"/>
        </w:rPr>
        <w:tab/>
      </w:r>
      <w:r>
        <w:rPr>
          <w:rFonts w:ascii="Arial" w:hAnsi="Arial" w:cs="Arial"/>
          <w:b/>
          <w:sz w:val="24"/>
        </w:rPr>
        <w:t>Summary of offline discussion (CB:#25)</w:t>
      </w:r>
    </w:p>
    <w:p w14:paraId="01249E6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DE0220" w14:textId="5B079F48"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68232" w14:textId="3055E57B" w:rsidR="009E5B66" w:rsidRDefault="001D378B" w:rsidP="00B54919">
      <w:pPr>
        <w:rPr>
          <w:b/>
          <w:bCs/>
          <w:color w:val="993300"/>
          <w:u w:val="single"/>
        </w:rPr>
      </w:pPr>
      <w:r w:rsidRPr="00320D6A">
        <w:rPr>
          <w:b/>
          <w:bCs/>
          <w:color w:val="993300"/>
          <w:u w:val="single"/>
        </w:rPr>
        <w:t>Discussion on the proposals:</w:t>
      </w:r>
    </w:p>
    <w:p w14:paraId="001BBCB0" w14:textId="77777777" w:rsidR="00961496" w:rsidRPr="00961496" w:rsidRDefault="00961496" w:rsidP="00961496">
      <w:pPr>
        <w:pStyle w:val="a"/>
        <w:spacing w:before="0" w:beforeAutospacing="0" w:after="160" w:line="256" w:lineRule="auto"/>
        <w:ind w:left="0"/>
        <w:rPr>
          <w:rFonts w:eastAsia="DengXian"/>
          <w:b/>
          <w:bCs/>
          <w:sz w:val="20"/>
          <w:szCs w:val="20"/>
          <w:u w:val="single"/>
          <w:lang w:eastAsia="en-US"/>
        </w:rPr>
      </w:pPr>
      <w:bookmarkStart w:id="105" w:name="_Hlk129894665"/>
      <w:r w:rsidRPr="00961496">
        <w:rPr>
          <w:rFonts w:eastAsia="DengXian"/>
          <w:b/>
          <w:bCs/>
          <w:sz w:val="20"/>
          <w:szCs w:val="20"/>
          <w:u w:val="single"/>
          <w:lang w:eastAsia="en-US"/>
        </w:rPr>
        <w:t>Selection between Option 1 and option2:</w:t>
      </w:r>
    </w:p>
    <w:p w14:paraId="43226A34" w14:textId="77777777" w:rsidR="00961496" w:rsidRPr="00961496" w:rsidRDefault="00961496" w:rsidP="00961496">
      <w:pPr>
        <w:pStyle w:val="a"/>
        <w:numPr>
          <w:ilvl w:val="0"/>
          <w:numId w:val="15"/>
        </w:numPr>
        <w:spacing w:before="0" w:beforeAutospacing="0" w:after="160" w:line="256" w:lineRule="auto"/>
        <w:rPr>
          <w:rFonts w:eastAsia="MS Mincho"/>
          <w:sz w:val="20"/>
          <w:szCs w:val="20"/>
          <w:lang w:eastAsia="en-US"/>
        </w:rPr>
      </w:pPr>
      <w:r w:rsidRPr="00961496">
        <w:rPr>
          <w:sz w:val="20"/>
          <w:szCs w:val="20"/>
          <w:lang w:eastAsia="en-US"/>
        </w:rPr>
        <w:t xml:space="preserve">Option 1: source </w:t>
      </w:r>
      <w:proofErr w:type="spellStart"/>
      <w:r w:rsidRPr="00961496">
        <w:rPr>
          <w:sz w:val="20"/>
          <w:szCs w:val="20"/>
          <w:lang w:eastAsia="en-US"/>
        </w:rPr>
        <w:t>gNB</w:t>
      </w:r>
      <w:proofErr w:type="spellEnd"/>
      <w:r w:rsidRPr="00961496">
        <w:rPr>
          <w:sz w:val="20"/>
          <w:szCs w:val="20"/>
          <w:lang w:eastAsia="en-US"/>
        </w:rPr>
        <w:t xml:space="preserve"> selects one target Relay UE and sends the ID related information to the target </w:t>
      </w:r>
      <w:proofErr w:type="spellStart"/>
      <w:r w:rsidRPr="00961496">
        <w:rPr>
          <w:sz w:val="20"/>
          <w:szCs w:val="20"/>
          <w:lang w:eastAsia="en-US"/>
        </w:rPr>
        <w:t>gNB</w:t>
      </w:r>
      <w:proofErr w:type="spellEnd"/>
    </w:p>
    <w:p w14:paraId="1A512490" w14:textId="77777777" w:rsidR="00961496" w:rsidRPr="00961496" w:rsidRDefault="00961496" w:rsidP="00961496">
      <w:pPr>
        <w:pStyle w:val="a"/>
        <w:numPr>
          <w:ilvl w:val="0"/>
          <w:numId w:val="15"/>
        </w:numPr>
        <w:spacing w:before="0" w:beforeAutospacing="0" w:after="160" w:line="256" w:lineRule="auto"/>
        <w:rPr>
          <w:sz w:val="20"/>
          <w:szCs w:val="20"/>
          <w:lang w:eastAsia="en-US"/>
        </w:rPr>
      </w:pPr>
      <w:r w:rsidRPr="00961496">
        <w:rPr>
          <w:sz w:val="20"/>
          <w:szCs w:val="20"/>
          <w:lang w:eastAsia="en-US"/>
        </w:rPr>
        <w:t xml:space="preserve">Option 2: source </w:t>
      </w:r>
      <w:proofErr w:type="spellStart"/>
      <w:r w:rsidRPr="00961496">
        <w:rPr>
          <w:sz w:val="20"/>
          <w:szCs w:val="20"/>
          <w:lang w:eastAsia="en-US"/>
        </w:rPr>
        <w:t>gNB</w:t>
      </w:r>
      <w:proofErr w:type="spellEnd"/>
      <w:r w:rsidRPr="00961496">
        <w:rPr>
          <w:sz w:val="20"/>
          <w:szCs w:val="20"/>
          <w:lang w:eastAsia="en-US"/>
        </w:rPr>
        <w:t xml:space="preserve"> sends a list of candidate target Relay UE information to the target </w:t>
      </w:r>
      <w:proofErr w:type="spellStart"/>
      <w:r w:rsidRPr="00961496">
        <w:rPr>
          <w:sz w:val="20"/>
          <w:szCs w:val="20"/>
          <w:lang w:eastAsia="en-US"/>
        </w:rPr>
        <w:t>gNB</w:t>
      </w:r>
      <w:proofErr w:type="spellEnd"/>
      <w:r w:rsidRPr="00961496">
        <w:rPr>
          <w:sz w:val="20"/>
          <w:szCs w:val="20"/>
          <w:lang w:eastAsia="en-US"/>
        </w:rPr>
        <w:t xml:space="preserve"> for selection</w:t>
      </w:r>
    </w:p>
    <w:p w14:paraId="35F457BE" w14:textId="77777777" w:rsidR="00961496" w:rsidRPr="00961496" w:rsidRDefault="00961496" w:rsidP="00961496">
      <w:pPr>
        <w:widowControl w:val="0"/>
        <w:ind w:left="144" w:hanging="144"/>
        <w:rPr>
          <w:rFonts w:eastAsia="DengXian"/>
          <w:lang w:eastAsia="en-US"/>
        </w:rPr>
      </w:pPr>
      <w:r w:rsidRPr="00961496">
        <w:rPr>
          <w:rFonts w:eastAsia="DengXian"/>
          <w:lang w:eastAsia="en-US"/>
        </w:rPr>
        <w:t xml:space="preserve">Option 1: HUAWEI, CT, </w:t>
      </w:r>
      <w:proofErr w:type="spellStart"/>
      <w:r w:rsidRPr="00961496">
        <w:rPr>
          <w:rFonts w:eastAsia="DengXian"/>
          <w:lang w:eastAsia="en-US"/>
        </w:rPr>
        <w:t>QC,Interdigital</w:t>
      </w:r>
      <w:proofErr w:type="spellEnd"/>
      <w:r w:rsidRPr="00961496">
        <w:rPr>
          <w:rFonts w:eastAsia="DengXian"/>
          <w:lang w:eastAsia="en-US"/>
        </w:rPr>
        <w:t>, CATT, NEC</w:t>
      </w:r>
    </w:p>
    <w:p w14:paraId="79D6ED09" w14:textId="77777777" w:rsidR="00961496" w:rsidRPr="00961496" w:rsidRDefault="00961496" w:rsidP="00961496">
      <w:pPr>
        <w:widowControl w:val="0"/>
        <w:ind w:left="144" w:hanging="144"/>
        <w:rPr>
          <w:rFonts w:eastAsia="DengXian"/>
          <w:lang w:eastAsia="en-US"/>
        </w:rPr>
      </w:pPr>
      <w:r w:rsidRPr="00961496">
        <w:rPr>
          <w:rFonts w:eastAsia="DengXian"/>
          <w:lang w:eastAsia="en-US"/>
        </w:rPr>
        <w:t>Option 2: ERICSSON, Nokia, Samsung, LGE, ZTE, CMCC</w:t>
      </w:r>
    </w:p>
    <w:p w14:paraId="45506A61" w14:textId="77777777" w:rsidR="00961496" w:rsidRPr="00961496" w:rsidRDefault="00961496" w:rsidP="00961496">
      <w:pPr>
        <w:widowControl w:val="0"/>
        <w:ind w:left="144" w:hanging="144"/>
        <w:rPr>
          <w:rFonts w:eastAsia="MS Mincho"/>
          <w:b/>
          <w:bCs/>
          <w:lang w:eastAsia="en-US"/>
        </w:rPr>
      </w:pPr>
      <w:r w:rsidRPr="00961496">
        <w:rPr>
          <w:b/>
          <w:bCs/>
          <w:lang w:eastAsia="en-US"/>
        </w:rPr>
        <w:t xml:space="preserve">The source </w:t>
      </w:r>
      <w:proofErr w:type="spellStart"/>
      <w:r w:rsidRPr="00961496">
        <w:rPr>
          <w:b/>
          <w:bCs/>
          <w:lang w:eastAsia="en-US"/>
        </w:rPr>
        <w:t>gNB</w:t>
      </w:r>
      <w:proofErr w:type="spellEnd"/>
      <w:r w:rsidRPr="00961496">
        <w:rPr>
          <w:b/>
          <w:bCs/>
          <w:lang w:eastAsia="en-US"/>
        </w:rPr>
        <w:t xml:space="preserve"> can send a list of candidate relay UEs belong to the same target cell in the HO request.</w:t>
      </w:r>
    </w:p>
    <w:p w14:paraId="390DEBAC" w14:textId="77777777" w:rsidR="00961496" w:rsidRPr="00961496" w:rsidRDefault="00961496" w:rsidP="00961496">
      <w:pPr>
        <w:widowControl w:val="0"/>
        <w:ind w:left="144" w:hanging="144"/>
        <w:rPr>
          <w:color w:val="FF00FF"/>
          <w:lang w:eastAsia="en-US"/>
        </w:rPr>
      </w:pPr>
      <w:r w:rsidRPr="00961496">
        <w:rPr>
          <w:color w:val="FF00FF"/>
          <w:lang w:eastAsia="en-US"/>
        </w:rPr>
        <w:t xml:space="preserve"> </w:t>
      </w:r>
    </w:p>
    <w:p w14:paraId="6616F68E" w14:textId="77777777" w:rsidR="00961496" w:rsidRPr="00961496" w:rsidRDefault="00961496" w:rsidP="00961496">
      <w:pPr>
        <w:widowControl w:val="0"/>
        <w:ind w:left="144" w:hanging="144"/>
        <w:rPr>
          <w:b/>
          <w:color w:val="FF00FF"/>
          <w:lang w:eastAsia="en-US"/>
        </w:rPr>
      </w:pPr>
      <w:r w:rsidRPr="00961496">
        <w:rPr>
          <w:b/>
          <w:color w:val="FF00FF"/>
          <w:lang w:eastAsia="en-US"/>
        </w:rPr>
        <w:t xml:space="preserve"> # 32_SLRelay1_ServiceContinuity</w:t>
      </w:r>
    </w:p>
    <w:p w14:paraId="19FD93F5" w14:textId="77777777" w:rsidR="00961496" w:rsidRPr="00961496" w:rsidRDefault="00961496" w:rsidP="00961496">
      <w:pPr>
        <w:widowControl w:val="0"/>
        <w:ind w:left="144" w:hanging="144"/>
        <w:rPr>
          <w:b/>
          <w:color w:val="FF00FF"/>
          <w:lang w:eastAsia="en-US"/>
        </w:rPr>
      </w:pPr>
      <w:r w:rsidRPr="00961496">
        <w:rPr>
          <w:b/>
          <w:color w:val="FF00FF"/>
          <w:lang w:eastAsia="en-US"/>
        </w:rPr>
        <w:t xml:space="preserve">- Clarification on the “The source </w:t>
      </w:r>
      <w:proofErr w:type="spellStart"/>
      <w:r w:rsidRPr="00961496">
        <w:rPr>
          <w:b/>
          <w:color w:val="FF00FF"/>
          <w:lang w:eastAsia="en-US"/>
        </w:rPr>
        <w:t>gNB</w:t>
      </w:r>
      <w:proofErr w:type="spellEnd"/>
      <w:r w:rsidRPr="00961496">
        <w:rPr>
          <w:b/>
          <w:color w:val="FF00FF"/>
          <w:lang w:eastAsia="en-US"/>
        </w:rPr>
        <w:t xml:space="preserve"> can send a list of candidate relay UEs belong to the same target cell in the HO request” and relate generic procedures for RAN3 group understanding.</w:t>
      </w:r>
    </w:p>
    <w:p w14:paraId="3021E6D6" w14:textId="77777777" w:rsidR="00961496" w:rsidRPr="00961496" w:rsidRDefault="00961496" w:rsidP="00961496">
      <w:pPr>
        <w:widowControl w:val="0"/>
        <w:ind w:left="144" w:hanging="144"/>
        <w:rPr>
          <w:rFonts w:eastAsia="MS Mincho"/>
          <w:b/>
          <w:color w:val="FF00FF"/>
          <w:lang w:eastAsia="en-US"/>
        </w:rPr>
      </w:pPr>
      <w:r w:rsidRPr="00961496">
        <w:rPr>
          <w:rFonts w:eastAsia="MS Mincho"/>
          <w:b/>
          <w:color w:val="FF00FF"/>
          <w:lang w:eastAsia="en-US"/>
        </w:rPr>
        <w:t>- Working on one WA if possible.</w:t>
      </w:r>
    </w:p>
    <w:p w14:paraId="1FA16880" w14:textId="77777777" w:rsidR="00961496" w:rsidRPr="00961496" w:rsidRDefault="00961496" w:rsidP="00961496">
      <w:pPr>
        <w:widowControl w:val="0"/>
        <w:ind w:left="144" w:hanging="144"/>
        <w:rPr>
          <w:rFonts w:eastAsia="MS Mincho"/>
          <w:b/>
          <w:color w:val="FF00FF"/>
          <w:lang w:eastAsia="en-US"/>
        </w:rPr>
      </w:pPr>
      <w:r w:rsidRPr="00961496">
        <w:rPr>
          <w:b/>
          <w:color w:val="FF00FF"/>
          <w:lang w:eastAsia="en-US"/>
        </w:rPr>
        <w:t>- Capture the agreements.</w:t>
      </w:r>
    </w:p>
    <w:p w14:paraId="0E32B84A" w14:textId="77777777" w:rsidR="00961496" w:rsidRPr="00961496" w:rsidRDefault="00961496" w:rsidP="00961496">
      <w:pPr>
        <w:widowControl w:val="0"/>
        <w:ind w:left="144" w:hanging="144"/>
        <w:rPr>
          <w:color w:val="000000"/>
          <w:lang w:eastAsia="en-US"/>
        </w:rPr>
      </w:pPr>
      <w:r w:rsidRPr="00961496">
        <w:rPr>
          <w:color w:val="000000"/>
          <w:lang w:eastAsia="en-US"/>
        </w:rPr>
        <w:t>(ERICSSON - moderator)</w:t>
      </w:r>
    </w:p>
    <w:p w14:paraId="4AD4B4CA" w14:textId="77777777" w:rsidR="00961496" w:rsidRPr="00961496" w:rsidRDefault="00961496" w:rsidP="00961496">
      <w:pPr>
        <w:widowControl w:val="0"/>
        <w:ind w:left="144" w:hanging="144"/>
        <w:rPr>
          <w:rFonts w:eastAsia="DengXian"/>
          <w:lang w:eastAsia="en-US"/>
        </w:rPr>
      </w:pPr>
      <w:r w:rsidRPr="00961496">
        <w:rPr>
          <w:color w:val="000000"/>
          <w:lang w:eastAsia="en-US"/>
        </w:rPr>
        <w:t xml:space="preserve">Summary of offline in </w:t>
      </w:r>
      <w:hyperlink r:id="rId66" w:history="1">
        <w:r w:rsidRPr="00961496">
          <w:rPr>
            <w:rStyle w:val="15"/>
            <w:rFonts w:ascii="Times New Roman" w:hAnsi="Times New Roman"/>
            <w:lang w:eastAsia="en-US"/>
          </w:rPr>
          <w:t>R3-230901</w:t>
        </w:r>
      </w:hyperlink>
      <w:r w:rsidRPr="00961496">
        <w:rPr>
          <w:rFonts w:eastAsia="DengXian"/>
          <w:lang w:eastAsia="en-US"/>
        </w:rPr>
        <w:t xml:space="preserve"> noted</w:t>
      </w:r>
    </w:p>
    <w:p w14:paraId="78BC50F1" w14:textId="6B7A2D4D" w:rsidR="00961496" w:rsidRDefault="00961496" w:rsidP="00961496">
      <w:pPr>
        <w:rPr>
          <w:bCs/>
          <w:color w:val="008000"/>
        </w:rPr>
      </w:pPr>
      <w:r w:rsidRPr="003657AA">
        <w:rPr>
          <w:b/>
          <w:bCs/>
          <w:color w:val="007434"/>
          <w:u w:val="single"/>
        </w:rPr>
        <w:t>Agreements:</w:t>
      </w:r>
    </w:p>
    <w:p w14:paraId="5D289547" w14:textId="385A3BFE" w:rsidR="00961496" w:rsidRPr="00961496" w:rsidRDefault="00961496" w:rsidP="00961496">
      <w:pPr>
        <w:rPr>
          <w:bCs/>
          <w:color w:val="008000"/>
        </w:rPr>
      </w:pPr>
      <w:r w:rsidRPr="00961496">
        <w:rPr>
          <w:bCs/>
          <w:color w:val="008000"/>
        </w:rPr>
        <w:t xml:space="preserve">During direct to indirect and indirect to indirect path switch procedures, the source </w:t>
      </w:r>
      <w:proofErr w:type="spellStart"/>
      <w:r w:rsidRPr="00961496">
        <w:rPr>
          <w:bCs/>
          <w:color w:val="008000"/>
        </w:rPr>
        <w:t>gNB</w:t>
      </w:r>
      <w:proofErr w:type="spellEnd"/>
      <w:r w:rsidRPr="00961496">
        <w:rPr>
          <w:bCs/>
          <w:color w:val="008000"/>
        </w:rPr>
        <w:t xml:space="preserve"> sends a list of candidate relay UEs belonging to the same target cell in the HO REQ message.</w:t>
      </w:r>
    </w:p>
    <w:p w14:paraId="78F3B435" w14:textId="73240027" w:rsidR="00961496" w:rsidRDefault="00961496" w:rsidP="00961496">
      <w:pPr>
        <w:rPr>
          <w:bCs/>
          <w:color w:val="008000"/>
        </w:rPr>
      </w:pPr>
      <w:r w:rsidRPr="00961496">
        <w:rPr>
          <w:bCs/>
          <w:color w:val="008000"/>
        </w:rPr>
        <w:t xml:space="preserve">At least Remote UE L2 ID and a list of candidate target relay UE IDs should be included in the </w:t>
      </w:r>
      <w:proofErr w:type="spellStart"/>
      <w:r w:rsidRPr="00961496">
        <w:rPr>
          <w:bCs/>
          <w:color w:val="008000"/>
        </w:rPr>
        <w:t>XnAP</w:t>
      </w:r>
      <w:proofErr w:type="spellEnd"/>
      <w:r w:rsidRPr="00961496">
        <w:rPr>
          <w:bCs/>
          <w:color w:val="008000"/>
        </w:rPr>
        <w:t xml:space="preserve"> HANDOVER REQUEST message. </w:t>
      </w:r>
    </w:p>
    <w:p w14:paraId="4726C51D" w14:textId="77777777" w:rsidR="00961496" w:rsidRPr="00961496" w:rsidRDefault="00961496" w:rsidP="00961496">
      <w:pPr>
        <w:rPr>
          <w:bCs/>
          <w:color w:val="008000"/>
        </w:rPr>
      </w:pPr>
    </w:p>
    <w:p w14:paraId="38555947" w14:textId="77777777" w:rsidR="00961496" w:rsidRPr="00961496" w:rsidRDefault="00961496" w:rsidP="00961496">
      <w:pPr>
        <w:rPr>
          <w:bCs/>
          <w:color w:val="0000FF"/>
        </w:rPr>
      </w:pPr>
      <w:r w:rsidRPr="00961496">
        <w:rPr>
          <w:bCs/>
          <w:color w:val="0000FF"/>
        </w:rPr>
        <w:t>Stage-3 details can be figured out next meeting, for example, whether the Remote UE L2 ID is already included in the inter-node message.</w:t>
      </w:r>
    </w:p>
    <w:p w14:paraId="3D4ED4BB" w14:textId="77777777" w:rsidR="00961496" w:rsidRPr="00961496" w:rsidRDefault="00961496" w:rsidP="00961496">
      <w:pPr>
        <w:rPr>
          <w:bCs/>
          <w:color w:val="0000FF"/>
        </w:rPr>
      </w:pPr>
      <w:r w:rsidRPr="00961496">
        <w:rPr>
          <w:bCs/>
          <w:color w:val="0000FF"/>
        </w:rPr>
        <w:t xml:space="preserve">Following legacy HO procedure, RAN3 does not set any restriction on whether the target candidate relay UEs belong to the same target </w:t>
      </w:r>
      <w:proofErr w:type="spellStart"/>
      <w:r w:rsidRPr="00961496">
        <w:rPr>
          <w:bCs/>
          <w:color w:val="0000FF"/>
        </w:rPr>
        <w:t>gNB</w:t>
      </w:r>
      <w:proofErr w:type="spellEnd"/>
      <w:r w:rsidRPr="00961496">
        <w:rPr>
          <w:bCs/>
          <w:color w:val="0000FF"/>
        </w:rPr>
        <w:t xml:space="preserve"> or not. The same applies for the target cell.</w:t>
      </w:r>
    </w:p>
    <w:p w14:paraId="6A5163A4" w14:textId="1443DEE8" w:rsidR="001D378B" w:rsidRPr="001D378B" w:rsidRDefault="00961496" w:rsidP="00961496">
      <w:pPr>
        <w:rPr>
          <w:rFonts w:eastAsiaTheme="minorEastAsia"/>
          <w:color w:val="993300"/>
          <w:u w:val="single"/>
        </w:rPr>
      </w:pPr>
      <w:r w:rsidRPr="00961496">
        <w:rPr>
          <w:color w:val="000000"/>
          <w:lang w:eastAsia="en-US"/>
        </w:rPr>
        <w:t>No LS is sent to RAN2 this meeting.</w:t>
      </w:r>
      <w:bookmarkEnd w:id="105"/>
    </w:p>
    <w:p w14:paraId="0404799F" w14:textId="77777777" w:rsidR="00B54919" w:rsidRDefault="00B54919" w:rsidP="00B54919">
      <w:pPr>
        <w:pStyle w:val="Heading3"/>
      </w:pPr>
      <w:bookmarkStart w:id="106" w:name="_Toc129878500"/>
      <w:r>
        <w:t>16.4</w:t>
      </w:r>
      <w:r>
        <w:tab/>
        <w:t>Multi-path Support</w:t>
      </w:r>
      <w:bookmarkEnd w:id="106"/>
    </w:p>
    <w:p w14:paraId="3ABA684F" w14:textId="77777777" w:rsidR="00B54919" w:rsidRDefault="00B54919" w:rsidP="00B54919">
      <w:r>
        <w:t>RAN2 led</w:t>
      </w:r>
    </w:p>
    <w:p w14:paraId="1C40643C" w14:textId="77777777" w:rsidR="00B54919" w:rsidRDefault="00B54919" w:rsidP="00B54919">
      <w:r>
        <w:t>Specify mechanisms to support the following multi-path scenarios [RAN2, RAN3]:</w:t>
      </w:r>
    </w:p>
    <w:p w14:paraId="6D521AD9" w14:textId="77777777" w:rsidR="00B54919" w:rsidRDefault="00B54919" w:rsidP="00B54919">
      <w:r>
        <w:t xml:space="preserve">A UE is connected to the same </w:t>
      </w:r>
      <w:proofErr w:type="spellStart"/>
      <w:r>
        <w:t>gNB</w:t>
      </w:r>
      <w:proofErr w:type="spellEnd"/>
      <w:r>
        <w:t xml:space="preserve"> using one direct path and one indirect path via 1) Layer-2 UE-to-Network relay, or 2) via another UE (where the UE-UE inter-connection is assumed to be ideal), where the solutions for 1) are to be </w:t>
      </w:r>
      <w:r>
        <w:lastRenderedPageBreak/>
        <w:t>reused for 2) without precluding the possibility of excluding a part of the solutions which is unnecessary for the operation for 2).</w:t>
      </w:r>
    </w:p>
    <w:p w14:paraId="01DCFADC" w14:textId="77777777" w:rsidR="00B54919" w:rsidRDefault="00B54919" w:rsidP="00B54919">
      <w:r>
        <w:t>Note 3A: The mechanisms to support scenario 1 and scenario 2 are specified based on the assumptions and restrictions agreed in study phase.</w:t>
      </w:r>
    </w:p>
    <w:p w14:paraId="15907F80" w14:textId="77777777" w:rsidR="00B54919" w:rsidRDefault="00B54919" w:rsidP="00B54919">
      <w:r>
        <w:t xml:space="preserve">Note 3B: UE-to-Network relay in scenario 1 reuses the Rel-17 solution as the baseline. </w:t>
      </w:r>
    </w:p>
    <w:p w14:paraId="6378001B" w14:textId="77777777" w:rsidR="00B54919" w:rsidRDefault="00B54919" w:rsidP="00B54919">
      <w:r>
        <w:t>Note 3C: Support of Layer-3 UE-to-Network relay in multi-path scenario is assumed to have no RAN impact and the work and solutions are subject to SA2 to progress.</w:t>
      </w:r>
    </w:p>
    <w:p w14:paraId="0DA8FBE8" w14:textId="77777777" w:rsidR="00B54919" w:rsidRDefault="00B54919" w:rsidP="00B54919">
      <w:r>
        <w:t>From RAN3 perspective, multi-path scenario should be supported in Rel-18.</w:t>
      </w:r>
    </w:p>
    <w:p w14:paraId="26D49C92" w14:textId="77777777" w:rsidR="00B54919" w:rsidRDefault="00B54919" w:rsidP="00B54919">
      <w:r>
        <w:t xml:space="preserve">Both intra-DU and inter-DU cases will be supported under the same </w:t>
      </w:r>
      <w:proofErr w:type="spellStart"/>
      <w:r>
        <w:t>gNB</w:t>
      </w:r>
      <w:proofErr w:type="spellEnd"/>
      <w:r>
        <w:t>.</w:t>
      </w:r>
    </w:p>
    <w:p w14:paraId="458743BD" w14:textId="77777777" w:rsidR="00B54919" w:rsidRDefault="00B54919" w:rsidP="00B54919">
      <w:r>
        <w:t>RAN3 waits for the RAN2 progress on how to define control plane and user plane scenarios for multi-path support.</w:t>
      </w:r>
    </w:p>
    <w:p w14:paraId="713E7410" w14:textId="77777777" w:rsidR="00B54919" w:rsidRDefault="00B54919" w:rsidP="00B54919">
      <w:r>
        <w:t>RAN3 waits for the RAN2 progress on whether and how to define the Primary path in multi-path support.</w:t>
      </w:r>
    </w:p>
    <w:p w14:paraId="03F771D1" w14:textId="77777777" w:rsidR="00B54919" w:rsidRDefault="00B54919" w:rsidP="00B54919">
      <w:r>
        <w:t>Addition of direct/indirect path are supported as follows:</w:t>
      </w:r>
    </w:p>
    <w:p w14:paraId="46D616E6" w14:textId="77777777" w:rsidR="00B54919" w:rsidRDefault="00B54919" w:rsidP="00B54919">
      <w:r>
        <w:t>-</w:t>
      </w:r>
      <w:r>
        <w:tab/>
        <w:t>Add direct path, after the establishment of the indirect path.</w:t>
      </w:r>
    </w:p>
    <w:p w14:paraId="1E394355" w14:textId="77777777" w:rsidR="00B54919" w:rsidRDefault="00B54919" w:rsidP="00B54919">
      <w:r>
        <w:t>-</w:t>
      </w:r>
      <w:r>
        <w:tab/>
        <w:t>Add indirect path, after the establishment of the direct path.</w:t>
      </w:r>
    </w:p>
    <w:p w14:paraId="15D8DC30" w14:textId="77777777" w:rsidR="00B54919" w:rsidRDefault="00B54919" w:rsidP="00B54919">
      <w:r>
        <w:t>-</w:t>
      </w:r>
      <w:r>
        <w:tab/>
        <w:t>This does not imply the exclusion of any other path addition possibility.</w:t>
      </w:r>
    </w:p>
    <w:p w14:paraId="3B83DBC7" w14:textId="77777777" w:rsidR="00B54919" w:rsidRDefault="00B54919" w:rsidP="00B54919">
      <w:r>
        <w:t xml:space="preserve">RAN3 will study the </w:t>
      </w:r>
      <w:proofErr w:type="spellStart"/>
      <w:r>
        <w:t>signaling</w:t>
      </w:r>
      <w:proofErr w:type="spellEnd"/>
      <w:r>
        <w:t xml:space="preserve"> impact on the direct or indirect path change under the same </w:t>
      </w:r>
      <w:proofErr w:type="spellStart"/>
      <w:r>
        <w:t>gNB</w:t>
      </w:r>
      <w:proofErr w:type="spellEnd"/>
      <w:r>
        <w:t xml:space="preserve"> for a UE connected via multi-path. The other mobility scenarios can be further considered based on RAN2 decision.</w:t>
      </w:r>
    </w:p>
    <w:p w14:paraId="4C933FED" w14:textId="77777777" w:rsidR="00B54919" w:rsidRDefault="00B54919" w:rsidP="00B54919">
      <w:r>
        <w:t>The following use cases are not supported in Rel-18.</w:t>
      </w:r>
    </w:p>
    <w:p w14:paraId="480850BF" w14:textId="77777777" w:rsidR="00B54919" w:rsidRDefault="00B54919" w:rsidP="00B54919">
      <w:r>
        <w:t>-</w:t>
      </w:r>
      <w:r>
        <w:tab/>
        <w:t>Configure two indirect paths</w:t>
      </w:r>
    </w:p>
    <w:p w14:paraId="020E8D93" w14:textId="77777777" w:rsidR="00B54919" w:rsidRDefault="00B54919" w:rsidP="00B54919">
      <w:r>
        <w:t>-</w:t>
      </w:r>
      <w:r>
        <w:tab/>
        <w:t>More than two paths</w:t>
      </w:r>
    </w:p>
    <w:p w14:paraId="035A003F" w14:textId="77777777" w:rsidR="00B54919" w:rsidRDefault="00B54919" w:rsidP="00B54919">
      <w:r>
        <w:t>-</w:t>
      </w:r>
      <w:r>
        <w:tab/>
        <w:t>Inter-</w:t>
      </w:r>
      <w:proofErr w:type="spellStart"/>
      <w:r>
        <w:t>gNB</w:t>
      </w:r>
      <w:proofErr w:type="spellEnd"/>
      <w:r>
        <w:t xml:space="preserve"> multi-path support </w:t>
      </w:r>
    </w:p>
    <w:p w14:paraId="2EC81B13" w14:textId="77777777" w:rsidR="00B54919" w:rsidRDefault="00B54919" w:rsidP="00B54919">
      <w:r>
        <w:t xml:space="preserve">For Scenario 1, the responsibility of </w:t>
      </w:r>
      <w:proofErr w:type="spellStart"/>
      <w:r>
        <w:t>gNB</w:t>
      </w:r>
      <w:proofErr w:type="spellEnd"/>
      <w:r>
        <w:t xml:space="preserve">-CU and </w:t>
      </w:r>
      <w:proofErr w:type="spellStart"/>
      <w:r>
        <w:t>gNB</w:t>
      </w:r>
      <w:proofErr w:type="spellEnd"/>
      <w:r>
        <w:t xml:space="preserve">-DU in Rel-17 SL relay can be reused as a baseline. </w:t>
      </w:r>
    </w:p>
    <w:p w14:paraId="4DC37C7D" w14:textId="77777777" w:rsidR="00B54919" w:rsidRDefault="00B54919" w:rsidP="00B54919">
      <w:r>
        <w:t xml:space="preserve">For the responsibility of </w:t>
      </w:r>
      <w:proofErr w:type="spellStart"/>
      <w:r>
        <w:t>gNB</w:t>
      </w:r>
      <w:proofErr w:type="spellEnd"/>
      <w:r>
        <w:t xml:space="preserve">-CU and </w:t>
      </w:r>
      <w:proofErr w:type="spellStart"/>
      <w:r>
        <w:t>gNB</w:t>
      </w:r>
      <w:proofErr w:type="spellEnd"/>
      <w:r>
        <w:t>-DU in Scenario 2, the RAN3 waits for RAN2’s progress on protocol stack for Scenario 2.</w:t>
      </w:r>
    </w:p>
    <w:p w14:paraId="5F8B94C6" w14:textId="77777777" w:rsidR="00B54919" w:rsidRDefault="00B54919" w:rsidP="00B54919">
      <w:r>
        <w:t xml:space="preserve">For the multi-path support, the </w:t>
      </w:r>
      <w:proofErr w:type="spellStart"/>
      <w:r>
        <w:t>gNB</w:t>
      </w:r>
      <w:proofErr w:type="spellEnd"/>
      <w:r>
        <w:t>-CU takes the responsibility to decide the addition/modification/release of the path.</w:t>
      </w:r>
    </w:p>
    <w:p w14:paraId="08D74B7F" w14:textId="77777777" w:rsidR="00B54919" w:rsidRDefault="00B54919" w:rsidP="00B54919">
      <w:r>
        <w:t>For intra-DU and inter-DU cases, the UE Context Setup / Modification procedure can be reused to configure the 2nd path with possible enhancements. The details will be discussed based on RAN2 progress.</w:t>
      </w:r>
    </w:p>
    <w:p w14:paraId="4677F944" w14:textId="77777777" w:rsidR="00B54919" w:rsidRDefault="00B54919" w:rsidP="00B54919">
      <w:r>
        <w:t xml:space="preserve">The RAN3 waits for the RAN2 progress on whether the </w:t>
      </w:r>
      <w:proofErr w:type="spellStart"/>
      <w:r>
        <w:t>gNB</w:t>
      </w:r>
      <w:proofErr w:type="spellEnd"/>
      <w:r>
        <w:t>-DU knows the path information of each configured path.</w:t>
      </w:r>
    </w:p>
    <w:p w14:paraId="03A26D0A" w14:textId="77777777" w:rsidR="00B54919" w:rsidRDefault="00B54919" w:rsidP="00B54919">
      <w:r>
        <w:t>WA: The direct path and indirect path cannot be configured for a remote UE simultaneously in this release, depending on RAN2 decision.</w:t>
      </w:r>
    </w:p>
    <w:p w14:paraId="093DC91D" w14:textId="77777777" w:rsidR="00B54919" w:rsidRDefault="00B54919" w:rsidP="00B54919">
      <w:r>
        <w:t xml:space="preserve">The </w:t>
      </w:r>
      <w:proofErr w:type="spellStart"/>
      <w:r>
        <w:t>gNB</w:t>
      </w:r>
      <w:proofErr w:type="spellEnd"/>
      <w:r>
        <w:t>-CU is responsible to determine the data split among two paths for a DRB for both intra-DU and inter-DU cases.</w:t>
      </w:r>
    </w:p>
    <w:p w14:paraId="22592505" w14:textId="77777777" w:rsidR="00B54919" w:rsidRDefault="00B54919" w:rsidP="00B54919">
      <w:r>
        <w:t xml:space="preserve">For intra-DU case, two F1-U tunnels are setup between CU and DU for a split DRB. </w:t>
      </w:r>
    </w:p>
    <w:p w14:paraId="50EDEF3B" w14:textId="77777777" w:rsidR="00B54919" w:rsidRDefault="00B54919" w:rsidP="00B54919">
      <w:r>
        <w:t>WA: For inter-DU case, legacy DC based data split/duplication mechanism can be reused as baseline for split DRB/SRB.</w:t>
      </w:r>
    </w:p>
    <w:p w14:paraId="52FF9009" w14:textId="77777777" w:rsidR="00B54919" w:rsidRDefault="00B54919" w:rsidP="00B54919">
      <w:r>
        <w:t>WA: The RAN3 will specify the details of the path change procedure after introducing the procedure of the direct/indirect path addition.</w:t>
      </w:r>
    </w:p>
    <w:p w14:paraId="31458ECC" w14:textId="77777777" w:rsidR="00B54919" w:rsidRDefault="00B54919" w:rsidP="00B54919">
      <w:r>
        <w:t>Previous RAN3 agreement is updated as follows:</w:t>
      </w:r>
    </w:p>
    <w:p w14:paraId="548406AB" w14:textId="77777777" w:rsidR="00B54919" w:rsidRDefault="00B54919" w:rsidP="00B54919">
      <w:r>
        <w:t>For Scenario 1, addition of direct/indirect path are supported as follows:</w:t>
      </w:r>
    </w:p>
    <w:p w14:paraId="6800B0CD" w14:textId="77777777" w:rsidR="00B54919" w:rsidRDefault="00B54919" w:rsidP="00B54919">
      <w:r>
        <w:lastRenderedPageBreak/>
        <w:t>Add direct path, after the establishment of the indirect path.</w:t>
      </w:r>
    </w:p>
    <w:p w14:paraId="7D8B8AC6" w14:textId="77777777" w:rsidR="00B54919" w:rsidRDefault="00B54919" w:rsidP="00B54919">
      <w:r>
        <w:t>Add indirect path, after the establishment of the direct path.</w:t>
      </w:r>
    </w:p>
    <w:p w14:paraId="6D57DA1E" w14:textId="77777777" w:rsidR="00B54919" w:rsidRDefault="00B54919" w:rsidP="00B54919">
      <w:r>
        <w:t>For Scenario 2, addition of direct/indirect path are supported as follows:</w:t>
      </w:r>
    </w:p>
    <w:p w14:paraId="5E57AB68" w14:textId="77777777" w:rsidR="00B54919" w:rsidRDefault="00B54919" w:rsidP="00B54919">
      <w:r>
        <w:t>Add indirect path, after the establishment of the direct path.</w:t>
      </w:r>
    </w:p>
    <w:p w14:paraId="64578E05" w14:textId="77777777" w:rsidR="00B54919" w:rsidRDefault="00B54919" w:rsidP="00B54919">
      <w:r>
        <w:t>Whether to add direct path, after the establishment of the indirect path is pending to RAN2 decision.</w:t>
      </w:r>
    </w:p>
    <w:p w14:paraId="0DF03C79" w14:textId="77777777" w:rsidR="00B54919" w:rsidRDefault="00B54919" w:rsidP="00B54919">
      <w:r>
        <w:t xml:space="preserve">For Scenario 2, interface between UEs are non-3GPP defined. Therefore, in the UE context setup/modification procedure, the PC5 Relay RLC channel configurations are not needed for remote UE and relay UE. </w:t>
      </w:r>
    </w:p>
    <w:p w14:paraId="544C9B96" w14:textId="77777777" w:rsidR="00B54919" w:rsidRDefault="00B54919" w:rsidP="00B54919">
      <w:r>
        <w:t>RAN3#118:</w:t>
      </w:r>
    </w:p>
    <w:p w14:paraId="19F9BB16" w14:textId="77777777" w:rsidR="00B54919" w:rsidRDefault="00B54919" w:rsidP="00B54919">
      <w:r>
        <w:t>From RAN3 point of view, the Multi-path study phase is completed, and the Multi-path can move to normative work phase.</w:t>
      </w:r>
    </w:p>
    <w:p w14:paraId="1C8AFC8F" w14:textId="77777777" w:rsidR="00B54919" w:rsidRDefault="00B54919" w:rsidP="00B54919">
      <w:pPr>
        <w:rPr>
          <w:rFonts w:ascii="Arial" w:hAnsi="Arial" w:cs="Arial"/>
          <w:b/>
          <w:sz w:val="24"/>
        </w:rPr>
      </w:pPr>
      <w:r>
        <w:rPr>
          <w:rFonts w:ascii="Arial" w:hAnsi="Arial" w:cs="Arial"/>
          <w:b/>
          <w:color w:val="0000FF"/>
          <w:sz w:val="24"/>
        </w:rPr>
        <w:t>R3-230140</w:t>
      </w:r>
      <w:r>
        <w:rPr>
          <w:rFonts w:ascii="Arial" w:hAnsi="Arial" w:cs="Arial"/>
          <w:b/>
          <w:color w:val="0000FF"/>
          <w:sz w:val="24"/>
        </w:rPr>
        <w:tab/>
      </w:r>
      <w:r>
        <w:rPr>
          <w:rFonts w:ascii="Arial" w:hAnsi="Arial" w:cs="Arial"/>
          <w:b/>
          <w:sz w:val="24"/>
        </w:rPr>
        <w:t xml:space="preserve">Multi-path for </w:t>
      </w:r>
      <w:proofErr w:type="spellStart"/>
      <w:r>
        <w:rPr>
          <w:rFonts w:ascii="Arial" w:hAnsi="Arial" w:cs="Arial"/>
          <w:b/>
          <w:sz w:val="24"/>
        </w:rPr>
        <w:t>Sidelink</w:t>
      </w:r>
      <w:proofErr w:type="spellEnd"/>
      <w:r>
        <w:rPr>
          <w:rFonts w:ascii="Arial" w:hAnsi="Arial" w:cs="Arial"/>
          <w:b/>
          <w:sz w:val="24"/>
        </w:rPr>
        <w:t xml:space="preserve"> Relay</w:t>
      </w:r>
    </w:p>
    <w:p w14:paraId="1B07AAF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36248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48A11" w14:textId="77777777" w:rsidR="00B54919" w:rsidRDefault="00B54919" w:rsidP="00B54919">
      <w:pPr>
        <w:rPr>
          <w:rFonts w:ascii="Arial" w:hAnsi="Arial" w:cs="Arial"/>
          <w:b/>
          <w:sz w:val="24"/>
        </w:rPr>
      </w:pPr>
      <w:r>
        <w:rPr>
          <w:rFonts w:ascii="Arial" w:hAnsi="Arial" w:cs="Arial"/>
          <w:b/>
          <w:color w:val="0000FF"/>
          <w:sz w:val="24"/>
        </w:rPr>
        <w:t>R3-230175</w:t>
      </w:r>
      <w:r>
        <w:rPr>
          <w:rFonts w:ascii="Arial" w:hAnsi="Arial" w:cs="Arial"/>
          <w:b/>
          <w:color w:val="0000FF"/>
          <w:sz w:val="24"/>
        </w:rPr>
        <w:tab/>
      </w:r>
      <w:r>
        <w:rPr>
          <w:rFonts w:ascii="Arial" w:hAnsi="Arial" w:cs="Arial"/>
          <w:b/>
          <w:sz w:val="24"/>
        </w:rPr>
        <w:t xml:space="preserve">discussion on the support for multi-path </w:t>
      </w:r>
    </w:p>
    <w:p w14:paraId="7CD1700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9C3FC8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AEF27" w14:textId="77777777" w:rsidR="00B54919" w:rsidRDefault="00B54919" w:rsidP="00B54919">
      <w:pPr>
        <w:rPr>
          <w:rFonts w:ascii="Arial" w:hAnsi="Arial" w:cs="Arial"/>
          <w:b/>
          <w:sz w:val="24"/>
        </w:rPr>
      </w:pPr>
      <w:r>
        <w:rPr>
          <w:rFonts w:ascii="Arial" w:hAnsi="Arial" w:cs="Arial"/>
          <w:b/>
          <w:color w:val="0000FF"/>
          <w:sz w:val="24"/>
        </w:rPr>
        <w:t>R3-230241</w:t>
      </w:r>
      <w:r>
        <w:rPr>
          <w:rFonts w:ascii="Arial" w:hAnsi="Arial" w:cs="Arial"/>
          <w:b/>
          <w:color w:val="0000FF"/>
          <w:sz w:val="24"/>
        </w:rPr>
        <w:tab/>
      </w:r>
      <w:r>
        <w:rPr>
          <w:rFonts w:ascii="Arial" w:hAnsi="Arial" w:cs="Arial"/>
          <w:b/>
          <w:sz w:val="24"/>
        </w:rPr>
        <w:t>Discussion on multi-path relay support</w:t>
      </w:r>
    </w:p>
    <w:p w14:paraId="2475828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B1D93A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6CF0D" w14:textId="77777777" w:rsidR="00B54919" w:rsidRDefault="00B54919" w:rsidP="00B54919">
      <w:pPr>
        <w:rPr>
          <w:rFonts w:ascii="Arial" w:hAnsi="Arial" w:cs="Arial"/>
          <w:b/>
          <w:sz w:val="24"/>
        </w:rPr>
      </w:pPr>
      <w:r>
        <w:rPr>
          <w:rFonts w:ascii="Arial" w:hAnsi="Arial" w:cs="Arial"/>
          <w:b/>
          <w:color w:val="0000FF"/>
          <w:sz w:val="24"/>
        </w:rPr>
        <w:t>R3-230274</w:t>
      </w:r>
      <w:r>
        <w:rPr>
          <w:rFonts w:ascii="Arial" w:hAnsi="Arial" w:cs="Arial"/>
          <w:b/>
          <w:color w:val="0000FF"/>
          <w:sz w:val="24"/>
        </w:rPr>
        <w:tab/>
      </w:r>
      <w:r>
        <w:rPr>
          <w:rFonts w:ascii="Arial" w:hAnsi="Arial" w:cs="Arial"/>
          <w:b/>
          <w:sz w:val="24"/>
        </w:rPr>
        <w:t>Discussion on the support of multi-path in U2N relay</w:t>
      </w:r>
    </w:p>
    <w:p w14:paraId="28320D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4DF0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2EFF3" w14:textId="77777777" w:rsidR="00B54919" w:rsidRDefault="00B54919" w:rsidP="00B54919">
      <w:pPr>
        <w:rPr>
          <w:rFonts w:ascii="Arial" w:hAnsi="Arial" w:cs="Arial"/>
          <w:b/>
          <w:sz w:val="24"/>
        </w:rPr>
      </w:pPr>
      <w:r>
        <w:rPr>
          <w:rFonts w:ascii="Arial" w:hAnsi="Arial" w:cs="Arial"/>
          <w:b/>
          <w:color w:val="0000FF"/>
          <w:sz w:val="24"/>
        </w:rPr>
        <w:t>R3-230373</w:t>
      </w:r>
      <w:r>
        <w:rPr>
          <w:rFonts w:ascii="Arial" w:hAnsi="Arial" w:cs="Arial"/>
          <w:b/>
          <w:color w:val="0000FF"/>
          <w:sz w:val="24"/>
        </w:rPr>
        <w:tab/>
      </w:r>
      <w:r>
        <w:rPr>
          <w:rFonts w:ascii="Arial" w:hAnsi="Arial" w:cs="Arial"/>
          <w:b/>
          <w:sz w:val="24"/>
        </w:rPr>
        <w:t>Direct path and indirect path addition in multi-path relays</w:t>
      </w:r>
    </w:p>
    <w:p w14:paraId="0BBBE05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9A6A1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58930" w14:textId="77777777" w:rsidR="00B54919" w:rsidRDefault="00B54919" w:rsidP="00B54919">
      <w:pPr>
        <w:rPr>
          <w:rFonts w:ascii="Arial" w:hAnsi="Arial" w:cs="Arial"/>
          <w:b/>
          <w:sz w:val="24"/>
        </w:rPr>
      </w:pPr>
      <w:r>
        <w:rPr>
          <w:rFonts w:ascii="Arial" w:hAnsi="Arial" w:cs="Arial"/>
          <w:b/>
          <w:color w:val="0000FF"/>
          <w:sz w:val="24"/>
        </w:rPr>
        <w:t>R3-230426</w:t>
      </w:r>
      <w:r>
        <w:rPr>
          <w:rFonts w:ascii="Arial" w:hAnsi="Arial" w:cs="Arial"/>
          <w:b/>
          <w:color w:val="0000FF"/>
          <w:sz w:val="24"/>
        </w:rPr>
        <w:tab/>
      </w:r>
      <w:r>
        <w:rPr>
          <w:rFonts w:ascii="Arial" w:hAnsi="Arial" w:cs="Arial"/>
          <w:b/>
          <w:sz w:val="24"/>
        </w:rPr>
        <w:t>SL relay: U2U relay and Multi-path relay</w:t>
      </w:r>
    </w:p>
    <w:p w14:paraId="0FCCCF15"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F31078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AE15E" w14:textId="77777777" w:rsidR="00B54919" w:rsidRDefault="00B54919" w:rsidP="00B54919">
      <w:pPr>
        <w:rPr>
          <w:rFonts w:ascii="Arial" w:hAnsi="Arial" w:cs="Arial"/>
          <w:b/>
          <w:sz w:val="24"/>
        </w:rPr>
      </w:pPr>
      <w:r>
        <w:rPr>
          <w:rFonts w:ascii="Arial" w:hAnsi="Arial" w:cs="Arial"/>
          <w:b/>
          <w:color w:val="0000FF"/>
          <w:sz w:val="24"/>
        </w:rPr>
        <w:t>R3-230675</w:t>
      </w:r>
      <w:r>
        <w:rPr>
          <w:rFonts w:ascii="Arial" w:hAnsi="Arial" w:cs="Arial"/>
          <w:b/>
          <w:color w:val="0000FF"/>
          <w:sz w:val="24"/>
        </w:rPr>
        <w:tab/>
      </w:r>
      <w:r>
        <w:rPr>
          <w:rFonts w:ascii="Arial" w:hAnsi="Arial" w:cs="Arial"/>
          <w:b/>
          <w:sz w:val="24"/>
        </w:rPr>
        <w:t>Consideration on multi-path support and U2U relay operation</w:t>
      </w:r>
    </w:p>
    <w:p w14:paraId="71A4C1B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8A973C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ABC4E" w14:textId="77777777" w:rsidR="00B54919" w:rsidRDefault="00B54919" w:rsidP="00B54919">
      <w:pPr>
        <w:rPr>
          <w:rFonts w:ascii="Arial" w:hAnsi="Arial" w:cs="Arial"/>
          <w:b/>
          <w:sz w:val="24"/>
        </w:rPr>
      </w:pPr>
      <w:r>
        <w:rPr>
          <w:rFonts w:ascii="Arial" w:hAnsi="Arial" w:cs="Arial"/>
          <w:b/>
          <w:color w:val="0000FF"/>
          <w:sz w:val="24"/>
        </w:rPr>
        <w:lastRenderedPageBreak/>
        <w:t>R3-230646</w:t>
      </w:r>
      <w:r>
        <w:rPr>
          <w:rFonts w:ascii="Arial" w:hAnsi="Arial" w:cs="Arial"/>
          <w:b/>
          <w:color w:val="0000FF"/>
          <w:sz w:val="24"/>
        </w:rPr>
        <w:tab/>
      </w:r>
      <w:r>
        <w:rPr>
          <w:rFonts w:ascii="Arial" w:hAnsi="Arial" w:cs="Arial"/>
          <w:b/>
          <w:sz w:val="24"/>
        </w:rPr>
        <w:t>Considerations on multi-path for SL relay</w:t>
      </w:r>
    </w:p>
    <w:p w14:paraId="37A6EC9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CEC7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85C42" w14:textId="77777777" w:rsidR="00B54919" w:rsidRDefault="00B54919" w:rsidP="00B54919">
      <w:pPr>
        <w:rPr>
          <w:rFonts w:ascii="Arial" w:hAnsi="Arial" w:cs="Arial"/>
          <w:b/>
          <w:sz w:val="24"/>
        </w:rPr>
      </w:pPr>
      <w:r>
        <w:rPr>
          <w:rFonts w:ascii="Arial" w:hAnsi="Arial" w:cs="Arial"/>
          <w:b/>
          <w:color w:val="0000FF"/>
          <w:sz w:val="24"/>
        </w:rPr>
        <w:t>R3-230593</w:t>
      </w:r>
      <w:r>
        <w:rPr>
          <w:rFonts w:ascii="Arial" w:hAnsi="Arial" w:cs="Arial"/>
          <w:b/>
          <w:color w:val="0000FF"/>
          <w:sz w:val="24"/>
        </w:rPr>
        <w:tab/>
      </w:r>
      <w:r>
        <w:rPr>
          <w:rFonts w:ascii="Arial" w:hAnsi="Arial" w:cs="Arial"/>
          <w:b/>
          <w:sz w:val="24"/>
        </w:rPr>
        <w:t>Discussion on Multi-path Support for SL relay</w:t>
      </w:r>
    </w:p>
    <w:p w14:paraId="1D8812E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49702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11C6F" w14:textId="77777777" w:rsidR="00B54919" w:rsidRDefault="00B54919" w:rsidP="00B54919">
      <w:pPr>
        <w:rPr>
          <w:rFonts w:ascii="Arial" w:hAnsi="Arial" w:cs="Arial"/>
          <w:b/>
          <w:sz w:val="24"/>
        </w:rPr>
      </w:pPr>
      <w:r>
        <w:rPr>
          <w:rFonts w:ascii="Arial" w:hAnsi="Arial" w:cs="Arial"/>
          <w:b/>
          <w:color w:val="0000FF"/>
          <w:sz w:val="24"/>
        </w:rPr>
        <w:t>R3-230619</w:t>
      </w:r>
      <w:r>
        <w:rPr>
          <w:rFonts w:ascii="Arial" w:hAnsi="Arial" w:cs="Arial"/>
          <w:b/>
          <w:color w:val="0000FF"/>
          <w:sz w:val="24"/>
        </w:rPr>
        <w:tab/>
      </w:r>
      <w:r>
        <w:rPr>
          <w:rFonts w:ascii="Arial" w:hAnsi="Arial" w:cs="Arial"/>
          <w:b/>
          <w:sz w:val="24"/>
        </w:rPr>
        <w:t xml:space="preserve">(TP to TS 38.401) Remaining discussions on multipath for </w:t>
      </w:r>
      <w:proofErr w:type="spellStart"/>
      <w:r>
        <w:rPr>
          <w:rFonts w:ascii="Arial" w:hAnsi="Arial" w:cs="Arial"/>
          <w:b/>
          <w:sz w:val="24"/>
        </w:rPr>
        <w:t>sidelink</w:t>
      </w:r>
      <w:proofErr w:type="spellEnd"/>
      <w:r>
        <w:rPr>
          <w:rFonts w:ascii="Arial" w:hAnsi="Arial" w:cs="Arial"/>
          <w:b/>
          <w:sz w:val="24"/>
        </w:rPr>
        <w:t xml:space="preserve"> relay</w:t>
      </w:r>
    </w:p>
    <w:p w14:paraId="1C8C76A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3B01A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2E20" w14:textId="77777777" w:rsidR="00B54919" w:rsidRDefault="00B54919" w:rsidP="00B54919">
      <w:pPr>
        <w:rPr>
          <w:rFonts w:ascii="Arial" w:hAnsi="Arial" w:cs="Arial"/>
          <w:b/>
          <w:sz w:val="24"/>
        </w:rPr>
      </w:pPr>
      <w:r>
        <w:rPr>
          <w:rFonts w:ascii="Arial" w:hAnsi="Arial" w:cs="Arial"/>
          <w:b/>
          <w:color w:val="0000FF"/>
          <w:sz w:val="24"/>
        </w:rPr>
        <w:t>R3-230902</w:t>
      </w:r>
      <w:r>
        <w:rPr>
          <w:rFonts w:ascii="Arial" w:hAnsi="Arial" w:cs="Arial"/>
          <w:b/>
          <w:color w:val="0000FF"/>
          <w:sz w:val="24"/>
        </w:rPr>
        <w:tab/>
      </w:r>
      <w:r>
        <w:rPr>
          <w:rFonts w:ascii="Arial" w:hAnsi="Arial" w:cs="Arial"/>
          <w:b/>
          <w:sz w:val="24"/>
        </w:rPr>
        <w:t>Summary of offline discussion(CB:#26_SLRelay_MP)</w:t>
      </w:r>
    </w:p>
    <w:p w14:paraId="56E03E64"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3C6681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3BABC" w14:textId="77777777" w:rsidR="00B54919" w:rsidRDefault="00B54919" w:rsidP="00B54919">
      <w:pPr>
        <w:rPr>
          <w:rFonts w:ascii="Arial" w:hAnsi="Arial" w:cs="Arial"/>
          <w:b/>
          <w:sz w:val="24"/>
        </w:rPr>
      </w:pPr>
      <w:r>
        <w:rPr>
          <w:rFonts w:ascii="Arial" w:hAnsi="Arial" w:cs="Arial"/>
          <w:b/>
          <w:color w:val="0000FF"/>
          <w:sz w:val="24"/>
        </w:rPr>
        <w:t>R3-230947</w:t>
      </w:r>
      <w:r>
        <w:rPr>
          <w:rFonts w:ascii="Arial" w:hAnsi="Arial" w:cs="Arial"/>
          <w:b/>
          <w:color w:val="0000FF"/>
          <w:sz w:val="24"/>
        </w:rPr>
        <w:tab/>
      </w:r>
      <w:r>
        <w:rPr>
          <w:rFonts w:ascii="Arial" w:hAnsi="Arial" w:cs="Arial"/>
          <w:b/>
          <w:sz w:val="24"/>
        </w:rPr>
        <w:t>TP to TS 38.401 on call flows for inter-DU path addition</w:t>
      </w:r>
    </w:p>
    <w:p w14:paraId="476F6E5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LG Electronics, Samsung</w:t>
      </w:r>
    </w:p>
    <w:p w14:paraId="18E8508E" w14:textId="454434CC"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A4A07" w14:textId="7677177C" w:rsidR="001D378B" w:rsidRDefault="001D378B" w:rsidP="00B54919">
      <w:pPr>
        <w:rPr>
          <w:b/>
          <w:bCs/>
          <w:color w:val="993300"/>
          <w:u w:val="single"/>
        </w:rPr>
      </w:pPr>
      <w:r w:rsidRPr="00320D6A">
        <w:rPr>
          <w:b/>
          <w:bCs/>
          <w:color w:val="993300"/>
          <w:u w:val="single"/>
        </w:rPr>
        <w:t>Discussion on the proposals:</w:t>
      </w:r>
    </w:p>
    <w:p w14:paraId="39B7532A" w14:textId="77777777" w:rsidR="00961496" w:rsidRPr="00961496" w:rsidRDefault="00961496" w:rsidP="00961496">
      <w:pPr>
        <w:widowControl w:val="0"/>
        <w:ind w:left="144" w:hanging="144"/>
        <w:rPr>
          <w:rFonts w:eastAsia="MS Mincho"/>
          <w:lang w:eastAsia="en-US"/>
        </w:rPr>
      </w:pPr>
      <w:bookmarkStart w:id="107" w:name="_Hlk129894748"/>
      <w:r w:rsidRPr="00961496">
        <w:rPr>
          <w:lang w:eastAsia="en-US"/>
        </w:rPr>
        <w:t>RAN3 to consider inter-DU case for MP transmission.</w:t>
      </w:r>
    </w:p>
    <w:p w14:paraId="48FE3445" w14:textId="77777777" w:rsidR="00961496" w:rsidRPr="00961496" w:rsidRDefault="00961496" w:rsidP="00961496">
      <w:pPr>
        <w:widowControl w:val="0"/>
        <w:ind w:left="144" w:hanging="144"/>
        <w:rPr>
          <w:lang w:eastAsia="en-US"/>
        </w:rPr>
      </w:pPr>
      <w:r w:rsidRPr="00961496">
        <w:rPr>
          <w:lang w:eastAsia="en-US"/>
        </w:rPr>
        <w:t>turn previous WA NG-RAN receives the multi-path authorization from the AMF to Agreement.</w:t>
      </w:r>
    </w:p>
    <w:p w14:paraId="5B2815E1" w14:textId="77777777" w:rsidR="00961496" w:rsidRPr="00961496" w:rsidRDefault="00961496" w:rsidP="00961496">
      <w:pPr>
        <w:widowControl w:val="0"/>
        <w:ind w:left="144" w:hanging="144"/>
        <w:rPr>
          <w:lang w:eastAsia="en-US"/>
        </w:rPr>
      </w:pPr>
      <w:r w:rsidRPr="00961496">
        <w:rPr>
          <w:lang w:eastAsia="en-US"/>
        </w:rPr>
        <w:t>RAN3 to turn the following WA into agreement: For inter-DU case, legacy DC based data split/duplication mechanism can be reused as baseline for split DRB/SRB.</w:t>
      </w:r>
    </w:p>
    <w:p w14:paraId="2BDC3846" w14:textId="77777777" w:rsidR="00961496" w:rsidRPr="00961496" w:rsidRDefault="00961496" w:rsidP="00961496">
      <w:pPr>
        <w:widowControl w:val="0"/>
        <w:ind w:left="144" w:hanging="144"/>
        <w:rPr>
          <w:lang w:eastAsia="en-US"/>
        </w:rPr>
      </w:pPr>
      <w:r w:rsidRPr="00961496">
        <w:rPr>
          <w:lang w:eastAsia="en-US"/>
        </w:rPr>
        <w:t>It is suggested to adopt the protocol stack without adapt layer for the indirect path of scenario 2 in CU/DU split architecture.</w:t>
      </w:r>
    </w:p>
    <w:p w14:paraId="3A679F9C" w14:textId="77777777" w:rsidR="00961496" w:rsidRPr="00961496" w:rsidRDefault="00961496" w:rsidP="00961496">
      <w:pPr>
        <w:jc w:val="both"/>
        <w:rPr>
          <w:lang w:eastAsia="en-US"/>
        </w:rPr>
      </w:pPr>
      <w:r w:rsidRPr="00961496">
        <w:rPr>
          <w:lang w:eastAsia="en-US"/>
        </w:rPr>
        <w:t>RAN3 to confirm the following WA as agreements: For inter-DU case, legacy DC based data split/duplication mechanism can be reused as baseline for split DRB/SRB.</w:t>
      </w:r>
    </w:p>
    <w:p w14:paraId="3462F6C5" w14:textId="77777777" w:rsidR="00961496" w:rsidRPr="00961496" w:rsidRDefault="00961496" w:rsidP="00961496">
      <w:pPr>
        <w:jc w:val="both"/>
        <w:rPr>
          <w:lang w:eastAsia="en-US"/>
        </w:rPr>
      </w:pPr>
      <w:r w:rsidRPr="00961496">
        <w:rPr>
          <w:lang w:eastAsia="en-US"/>
        </w:rPr>
        <w:t xml:space="preserve">RAN3 to confirm the working assumption “The direct path and indirect path cannot be configured for a remote UE simultaneously in this release” as agreement. </w:t>
      </w:r>
    </w:p>
    <w:p w14:paraId="53A1A7E6" w14:textId="77777777" w:rsidR="00961496" w:rsidRPr="00961496" w:rsidRDefault="00961496" w:rsidP="00961496">
      <w:pPr>
        <w:jc w:val="both"/>
        <w:rPr>
          <w:b/>
          <w:bCs/>
          <w:lang w:eastAsia="en-US"/>
        </w:rPr>
      </w:pPr>
      <w:r w:rsidRPr="00961496">
        <w:rPr>
          <w:lang w:eastAsia="en-US"/>
        </w:rPr>
        <w:t>Based on the progress of RAN2, RAN3 not to consider the case that remote UE add indirect path after the establishment of the indirect path.</w:t>
      </w:r>
      <w:r w:rsidRPr="00961496">
        <w:rPr>
          <w:b/>
          <w:bCs/>
          <w:lang w:eastAsia="en-US"/>
        </w:rPr>
        <w:t xml:space="preserve"> </w:t>
      </w:r>
    </w:p>
    <w:p w14:paraId="7BB31591" w14:textId="77777777" w:rsidR="00961496" w:rsidRPr="00961496" w:rsidRDefault="00961496" w:rsidP="00961496">
      <w:pPr>
        <w:widowControl w:val="0"/>
        <w:ind w:left="144" w:hanging="144"/>
        <w:rPr>
          <w:lang w:eastAsia="en-US"/>
        </w:rPr>
      </w:pPr>
      <w:r w:rsidRPr="00961496">
        <w:rPr>
          <w:lang w:eastAsia="en-US"/>
        </w:rPr>
        <w:t>It is suggested to send the LS towards RAN2 to check their discussion progress on resource allocation mechanism for U2N remote UE in multi-path scenario.</w:t>
      </w:r>
    </w:p>
    <w:p w14:paraId="204F54E9" w14:textId="77777777" w:rsidR="00961496" w:rsidRPr="00961496" w:rsidRDefault="00961496" w:rsidP="00961496">
      <w:pPr>
        <w:widowControl w:val="0"/>
        <w:ind w:left="144" w:hanging="144"/>
        <w:rPr>
          <w:lang w:eastAsia="en-US"/>
        </w:rPr>
      </w:pPr>
      <w:r w:rsidRPr="00961496">
        <w:rPr>
          <w:lang w:eastAsia="en-US"/>
        </w:rPr>
        <w:t xml:space="preserve"> </w:t>
      </w:r>
    </w:p>
    <w:p w14:paraId="1E794497" w14:textId="77777777" w:rsidR="00961496" w:rsidRPr="00961496" w:rsidRDefault="00961496" w:rsidP="00961496">
      <w:pPr>
        <w:widowControl w:val="0"/>
        <w:ind w:left="144" w:hanging="144"/>
        <w:rPr>
          <w:b/>
          <w:bCs/>
          <w:color w:val="FF00FF"/>
          <w:lang w:eastAsia="en-US"/>
        </w:rPr>
      </w:pPr>
      <w:r w:rsidRPr="00961496">
        <w:rPr>
          <w:b/>
          <w:color w:val="FF00FF"/>
          <w:lang w:eastAsia="en-US"/>
        </w:rPr>
        <w:t xml:space="preserve"> # 33_</w:t>
      </w:r>
      <w:r w:rsidRPr="00961496">
        <w:rPr>
          <w:b/>
          <w:bCs/>
          <w:color w:val="FF00FF"/>
          <w:lang w:eastAsia="en-US"/>
        </w:rPr>
        <w:t>SLRelay2_MP</w:t>
      </w:r>
      <w:r w:rsidRPr="00961496">
        <w:rPr>
          <w:b/>
          <w:bCs/>
          <w:color w:val="FF00FF"/>
          <w:lang w:eastAsia="en-US"/>
        </w:rPr>
        <w:tab/>
      </w:r>
    </w:p>
    <w:p w14:paraId="2D491572" w14:textId="77777777" w:rsidR="00961496" w:rsidRPr="00961496" w:rsidRDefault="00961496" w:rsidP="00961496">
      <w:pPr>
        <w:widowControl w:val="0"/>
        <w:ind w:left="144" w:hanging="144"/>
        <w:rPr>
          <w:b/>
          <w:bCs/>
          <w:color w:val="FF00FF"/>
          <w:lang w:eastAsia="en-US"/>
        </w:rPr>
      </w:pPr>
      <w:r w:rsidRPr="00961496">
        <w:rPr>
          <w:b/>
          <w:bCs/>
          <w:color w:val="FF00FF"/>
          <w:lang w:eastAsia="en-US"/>
        </w:rPr>
        <w:t>- try to working on flow chat with FFS if not decided.</w:t>
      </w:r>
    </w:p>
    <w:p w14:paraId="67C87FEB" w14:textId="77777777" w:rsidR="00961496" w:rsidRPr="00961496" w:rsidRDefault="00961496" w:rsidP="00961496">
      <w:pPr>
        <w:widowControl w:val="0"/>
        <w:ind w:left="144" w:hanging="144"/>
        <w:rPr>
          <w:b/>
          <w:bCs/>
          <w:color w:val="FF00FF"/>
          <w:lang w:eastAsia="en-US"/>
        </w:rPr>
      </w:pPr>
      <w:r w:rsidRPr="00961496">
        <w:rPr>
          <w:b/>
          <w:bCs/>
          <w:color w:val="FF00FF"/>
          <w:lang w:eastAsia="en-US"/>
        </w:rPr>
        <w:t>- Check with the above proposals to WAs.</w:t>
      </w:r>
    </w:p>
    <w:p w14:paraId="11E03B7B" w14:textId="77777777" w:rsidR="00961496" w:rsidRPr="00961496" w:rsidRDefault="00961496" w:rsidP="00961496">
      <w:pPr>
        <w:widowControl w:val="0"/>
        <w:ind w:left="144" w:hanging="144"/>
        <w:rPr>
          <w:rFonts w:eastAsia="DengXian"/>
          <w:b/>
          <w:bCs/>
          <w:color w:val="FF00FF"/>
          <w:lang w:eastAsia="en-US"/>
        </w:rPr>
      </w:pPr>
      <w:r w:rsidRPr="00961496">
        <w:rPr>
          <w:rFonts w:eastAsia="DengXian"/>
          <w:b/>
          <w:bCs/>
          <w:color w:val="FF00FF"/>
          <w:lang w:eastAsia="en-US"/>
        </w:rPr>
        <w:lastRenderedPageBreak/>
        <w:t>- Discuss whether need to send out LS.</w:t>
      </w:r>
    </w:p>
    <w:p w14:paraId="6256A0BE" w14:textId="77777777" w:rsidR="00961496" w:rsidRPr="00961496" w:rsidRDefault="00961496" w:rsidP="00961496">
      <w:pPr>
        <w:widowControl w:val="0"/>
        <w:ind w:left="144" w:hanging="144"/>
        <w:rPr>
          <w:rFonts w:eastAsia="MS Mincho"/>
          <w:color w:val="000000"/>
          <w:lang w:eastAsia="en-US"/>
        </w:rPr>
      </w:pPr>
      <w:r w:rsidRPr="00961496">
        <w:rPr>
          <w:color w:val="000000"/>
          <w:lang w:eastAsia="en-US"/>
        </w:rPr>
        <w:t>(Samsung - moderator)</w:t>
      </w:r>
    </w:p>
    <w:p w14:paraId="306188AB" w14:textId="77777777" w:rsidR="00961496" w:rsidRPr="00961496" w:rsidRDefault="00961496" w:rsidP="00961496">
      <w:pPr>
        <w:rPr>
          <w:rFonts w:eastAsia="DengXian"/>
          <w:color w:val="000000"/>
          <w:lang w:eastAsia="en-US"/>
        </w:rPr>
      </w:pPr>
      <w:r w:rsidRPr="00961496">
        <w:rPr>
          <w:rFonts w:eastAsia="DengXian"/>
          <w:color w:val="000000"/>
          <w:lang w:eastAsia="en-US"/>
        </w:rPr>
        <w:t xml:space="preserve">Summary of offline in </w:t>
      </w:r>
      <w:hyperlink r:id="rId67" w:history="1">
        <w:r w:rsidRPr="00961496">
          <w:rPr>
            <w:rStyle w:val="15"/>
            <w:rFonts w:ascii="Times New Roman" w:eastAsia="DengXian" w:hAnsi="Times New Roman"/>
            <w:lang w:eastAsia="en-US"/>
          </w:rPr>
          <w:t>R3-230902</w:t>
        </w:r>
      </w:hyperlink>
      <w:r w:rsidRPr="00961496">
        <w:rPr>
          <w:rFonts w:eastAsia="DengXian"/>
          <w:color w:val="000000"/>
          <w:lang w:eastAsia="en-US"/>
        </w:rPr>
        <w:t xml:space="preserve"> noted</w:t>
      </w:r>
    </w:p>
    <w:p w14:paraId="28C4D453" w14:textId="77777777" w:rsidR="00961496" w:rsidRPr="00961496" w:rsidRDefault="00961496" w:rsidP="00961496">
      <w:pPr>
        <w:rPr>
          <w:rFonts w:eastAsia="DengXian"/>
          <w:color w:val="000000"/>
          <w:lang w:eastAsia="en-US"/>
        </w:rPr>
      </w:pPr>
      <w:r w:rsidRPr="00961496">
        <w:rPr>
          <w:rFonts w:eastAsia="DengXian"/>
          <w:color w:val="000000"/>
          <w:lang w:eastAsia="en-US"/>
        </w:rPr>
        <w:t xml:space="preserve"> TP to TS 38.401 on call flows for inter-DU path addition in </w:t>
      </w:r>
      <w:hyperlink r:id="rId68" w:history="1">
        <w:r w:rsidRPr="00961496">
          <w:rPr>
            <w:rStyle w:val="Hyperlink"/>
            <w:rFonts w:eastAsia="DengXian"/>
            <w:lang w:eastAsia="en-US"/>
          </w:rPr>
          <w:t>R3-230947</w:t>
        </w:r>
      </w:hyperlink>
      <w:r w:rsidRPr="00961496">
        <w:rPr>
          <w:rFonts w:eastAsia="DengXian"/>
          <w:color w:val="000000"/>
          <w:lang w:eastAsia="en-US"/>
        </w:rPr>
        <w:t xml:space="preserve"> </w:t>
      </w:r>
      <w:r w:rsidRPr="00961496">
        <w:rPr>
          <w:rFonts w:eastAsia="DengXian"/>
          <w:b/>
          <w:color w:val="008000"/>
          <w:lang w:eastAsia="en-US"/>
        </w:rPr>
        <w:t>Agreed</w:t>
      </w:r>
    </w:p>
    <w:p w14:paraId="22124394" w14:textId="37AAABD4" w:rsidR="00961496" w:rsidRPr="00961496" w:rsidRDefault="00961496" w:rsidP="00961496">
      <w:pPr>
        <w:rPr>
          <w:rFonts w:eastAsia="MS Mincho"/>
          <w:b/>
          <w:bCs/>
          <w:color w:val="0000FF"/>
        </w:rPr>
      </w:pPr>
      <w:r w:rsidRPr="003657AA">
        <w:rPr>
          <w:b/>
          <w:bCs/>
          <w:color w:val="007434"/>
          <w:u w:val="single"/>
        </w:rPr>
        <w:t xml:space="preserve">Agreements: </w:t>
      </w:r>
      <w:r w:rsidRPr="00961496">
        <w:rPr>
          <w:rFonts w:eastAsia="MS Mincho"/>
          <w:b/>
          <w:bCs/>
          <w:color w:val="008000"/>
        </w:rPr>
        <w:t xml:space="preserve">Add Inter-DU Direct Path Addition and Inter-DU Indirect Path Addition procedures in TS 38.401. </w:t>
      </w:r>
      <w:r w:rsidRPr="00961496">
        <w:rPr>
          <w:rFonts w:eastAsia="MS Mincho"/>
          <w:b/>
          <w:bCs/>
          <w:color w:val="0000FF"/>
        </w:rPr>
        <w:t>FFS on other procedures.</w:t>
      </w:r>
    </w:p>
    <w:p w14:paraId="31B74CEC" w14:textId="77777777" w:rsidR="00961496" w:rsidRPr="00961496" w:rsidRDefault="00961496" w:rsidP="00961496">
      <w:pPr>
        <w:rPr>
          <w:rFonts w:eastAsia="MS Mincho"/>
          <w:b/>
          <w:bCs/>
          <w:color w:val="008000"/>
        </w:rPr>
      </w:pPr>
      <w:r w:rsidRPr="00961496">
        <w:rPr>
          <w:rFonts w:eastAsia="MS Mincho"/>
          <w:b/>
          <w:bCs/>
          <w:color w:val="008000"/>
        </w:rPr>
        <w:t xml:space="preserve">Turn the following WAs into </w:t>
      </w:r>
      <w:r w:rsidRPr="00961496">
        <w:rPr>
          <w:rFonts w:eastAsia="MS Mincho"/>
          <w:b/>
          <w:bCs/>
          <w:color w:val="008000"/>
          <w:u w:val="single"/>
        </w:rPr>
        <w:t>agreement</w:t>
      </w:r>
      <w:r w:rsidRPr="00961496">
        <w:rPr>
          <w:rFonts w:eastAsia="MS Mincho"/>
          <w:b/>
          <w:bCs/>
          <w:color w:val="008000"/>
        </w:rPr>
        <w:t>:</w:t>
      </w:r>
    </w:p>
    <w:p w14:paraId="600ED080" w14:textId="77777777" w:rsidR="00961496" w:rsidRPr="00961496" w:rsidRDefault="00961496" w:rsidP="00961496">
      <w:pPr>
        <w:rPr>
          <w:rFonts w:eastAsia="MS Mincho"/>
          <w:b/>
          <w:bCs/>
          <w:color w:val="008000"/>
        </w:rPr>
      </w:pPr>
      <w:r w:rsidRPr="00961496">
        <w:rPr>
          <w:rFonts w:eastAsia="MS Mincho"/>
          <w:b/>
          <w:bCs/>
          <w:color w:val="008000"/>
        </w:rPr>
        <w:t>WA: The direct path and indirect path cannot be configured for a remote UE simultaneously in this release, depending on RAN2 decision.</w:t>
      </w:r>
    </w:p>
    <w:p w14:paraId="3361A561" w14:textId="77777777" w:rsidR="00961496" w:rsidRPr="00961496" w:rsidRDefault="00961496" w:rsidP="00961496">
      <w:pPr>
        <w:rPr>
          <w:rFonts w:eastAsia="MS Mincho"/>
          <w:b/>
          <w:bCs/>
          <w:color w:val="008000"/>
        </w:rPr>
      </w:pPr>
      <w:r w:rsidRPr="00961496">
        <w:rPr>
          <w:rFonts w:eastAsia="MS Mincho"/>
          <w:b/>
          <w:bCs/>
          <w:color w:val="008000"/>
        </w:rPr>
        <w:t>WA: For inter-DU case, legacy DC based data split/duplication mechanism can be reused as baseline for split DRB/SRB.</w:t>
      </w:r>
    </w:p>
    <w:p w14:paraId="51CCE502" w14:textId="44123CC6" w:rsidR="001D378B" w:rsidRDefault="00961496" w:rsidP="00961496">
      <w:pPr>
        <w:rPr>
          <w:color w:val="993300"/>
          <w:u w:val="single"/>
        </w:rPr>
      </w:pPr>
      <w:r w:rsidRPr="00961496">
        <w:rPr>
          <w:rFonts w:eastAsia="MS Mincho"/>
          <w:b/>
          <w:bCs/>
          <w:color w:val="008000"/>
        </w:rPr>
        <w:t>WA: The RAN3 will specify the details of the path change procedure after introducing the procedure of the direct/indirect path addition.</w:t>
      </w:r>
      <w:bookmarkEnd w:id="107"/>
    </w:p>
    <w:p w14:paraId="2367085E" w14:textId="4096A428" w:rsidR="00B54919" w:rsidRDefault="00B54919" w:rsidP="00B54919">
      <w:pPr>
        <w:pStyle w:val="Heading2"/>
      </w:pPr>
      <w:bookmarkStart w:id="108" w:name="_Toc129878501"/>
      <w:r>
        <w:t>17</w:t>
      </w:r>
      <w:r>
        <w:tab/>
        <w:t>NR NTN enhancements WI</w:t>
      </w:r>
      <w:bookmarkEnd w:id="108"/>
      <w:r w:rsidR="00F74922" w:rsidRPr="00FD2B03">
        <w:rPr>
          <w:sz w:val="24"/>
          <w:szCs w:val="16"/>
        </w:rPr>
        <w:t xml:space="preserve"> [</w:t>
      </w:r>
      <w:proofErr w:type="spellStart"/>
      <w:r w:rsidR="00F74922" w:rsidRPr="00FD2B03">
        <w:rPr>
          <w:sz w:val="24"/>
          <w:szCs w:val="16"/>
        </w:rPr>
        <w:t>NR_NTN_enh</w:t>
      </w:r>
      <w:proofErr w:type="spellEnd"/>
      <w:r w:rsidR="00F74922" w:rsidRPr="00FD2B03">
        <w:rPr>
          <w:sz w:val="24"/>
          <w:szCs w:val="16"/>
        </w:rPr>
        <w:t>]</w:t>
      </w:r>
    </w:p>
    <w:p w14:paraId="42B8BB24" w14:textId="77777777" w:rsidR="00B54919" w:rsidRDefault="00B54919" w:rsidP="00B54919">
      <w:r>
        <w:t>WID [</w:t>
      </w:r>
      <w:proofErr w:type="spellStart"/>
      <w:r>
        <w:t>NR_NTN_enh</w:t>
      </w:r>
      <w:proofErr w:type="spellEnd"/>
      <w:r>
        <w:t>]: RP-223534 (target: RAN #102) [TU: 0.5 (0.5, 0.5, 0.5, 0.5)]</w:t>
      </w:r>
    </w:p>
    <w:p w14:paraId="43F0285F" w14:textId="77777777" w:rsidR="00B54919" w:rsidRDefault="00B54919" w:rsidP="00B54919">
      <w:r>
        <w:t>QUOTA: 2</w:t>
      </w:r>
    </w:p>
    <w:p w14:paraId="6F49AB9C" w14:textId="77777777" w:rsidR="00B54919" w:rsidRDefault="00B54919" w:rsidP="00B54919">
      <w:pPr>
        <w:pStyle w:val="Heading3"/>
      </w:pPr>
      <w:bookmarkStart w:id="109" w:name="_Toc129878502"/>
      <w:r>
        <w:t>17.1</w:t>
      </w:r>
      <w:r>
        <w:tab/>
        <w:t>General</w:t>
      </w:r>
      <w:bookmarkEnd w:id="109"/>
    </w:p>
    <w:p w14:paraId="78497D79" w14:textId="77777777" w:rsidR="00B54919" w:rsidRDefault="00B54919" w:rsidP="00B54919">
      <w:r>
        <w:t>Time plan, skeletons, BLs</w:t>
      </w:r>
    </w:p>
    <w:p w14:paraId="365F8A43" w14:textId="77777777" w:rsidR="00B54919" w:rsidRDefault="00B54919" w:rsidP="00B54919">
      <w:pPr>
        <w:rPr>
          <w:rFonts w:ascii="Arial" w:hAnsi="Arial" w:cs="Arial"/>
          <w:b/>
          <w:sz w:val="24"/>
        </w:rPr>
      </w:pPr>
      <w:r>
        <w:rPr>
          <w:rFonts w:ascii="Arial" w:hAnsi="Arial" w:cs="Arial"/>
          <w:b/>
          <w:color w:val="0000FF"/>
          <w:sz w:val="24"/>
        </w:rPr>
        <w:t>R3-230056</w:t>
      </w:r>
      <w:r>
        <w:rPr>
          <w:rFonts w:ascii="Arial" w:hAnsi="Arial" w:cs="Arial"/>
          <w:b/>
          <w:color w:val="0000FF"/>
          <w:sz w:val="24"/>
        </w:rPr>
        <w:tab/>
      </w:r>
      <w:r>
        <w:rPr>
          <w:rFonts w:ascii="Arial" w:hAnsi="Arial" w:cs="Arial"/>
          <w:b/>
          <w:sz w:val="24"/>
        </w:rPr>
        <w:t>UE Location Verification by the Network</w:t>
      </w:r>
    </w:p>
    <w:p w14:paraId="0A47F73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Ericsson, CATT, Thales, Huawei, Samsung, ZTE, Nokia, Nokia Shanghai Bell</w:t>
      </w:r>
    </w:p>
    <w:p w14:paraId="05E2FE40" w14:textId="77777777" w:rsidR="00B54919" w:rsidRDefault="00B54919" w:rsidP="00B54919">
      <w:pPr>
        <w:rPr>
          <w:color w:val="808080"/>
        </w:rPr>
      </w:pPr>
      <w:r>
        <w:rPr>
          <w:color w:val="808080"/>
        </w:rPr>
        <w:t>(Replaces R3-226102)</w:t>
      </w:r>
    </w:p>
    <w:p w14:paraId="7040A2DB" w14:textId="77777777" w:rsidR="00B54919" w:rsidRDefault="00B54919" w:rsidP="00B54919">
      <w:pPr>
        <w:rPr>
          <w:rFonts w:ascii="Arial" w:hAnsi="Arial" w:cs="Arial"/>
          <w:b/>
        </w:rPr>
      </w:pPr>
      <w:r>
        <w:rPr>
          <w:rFonts w:ascii="Arial" w:hAnsi="Arial" w:cs="Arial"/>
          <w:b/>
        </w:rPr>
        <w:t xml:space="preserve">Abstract: </w:t>
      </w:r>
    </w:p>
    <w:p w14:paraId="7AB4A1F1" w14:textId="77777777" w:rsidR="00B54919" w:rsidRDefault="00B54919" w:rsidP="00B54919">
      <w:r>
        <w:t>Baseline CR</w:t>
      </w:r>
    </w:p>
    <w:p w14:paraId="7EB59A73" w14:textId="77777777" w:rsidR="00B54919" w:rsidRDefault="00B54919" w:rsidP="00B54919">
      <w:pPr>
        <w:rPr>
          <w:rFonts w:ascii="Arial" w:hAnsi="Arial" w:cs="Arial"/>
          <w:b/>
        </w:rPr>
      </w:pPr>
      <w:r>
        <w:rPr>
          <w:rFonts w:ascii="Arial" w:hAnsi="Arial" w:cs="Arial"/>
          <w:b/>
        </w:rPr>
        <w:t xml:space="preserve">Discussion: </w:t>
      </w:r>
    </w:p>
    <w:p w14:paraId="17F33061" w14:textId="77777777" w:rsidR="00B54919" w:rsidRDefault="00B54919" w:rsidP="00B54919">
      <w:r>
        <w:t>Endorsed as BL CR</w:t>
      </w:r>
    </w:p>
    <w:p w14:paraId="6793C3C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R3-231060</w:t>
      </w:r>
      <w:r>
        <w:rPr>
          <w:color w:val="993300"/>
          <w:u w:val="single"/>
        </w:rPr>
        <w:t>.</w:t>
      </w:r>
    </w:p>
    <w:p w14:paraId="2ACB1252" w14:textId="77777777" w:rsidR="00B54919" w:rsidRDefault="00B54919" w:rsidP="00B54919">
      <w:pPr>
        <w:rPr>
          <w:rFonts w:ascii="Arial" w:hAnsi="Arial" w:cs="Arial"/>
          <w:b/>
          <w:sz w:val="24"/>
        </w:rPr>
      </w:pPr>
      <w:r>
        <w:rPr>
          <w:rFonts w:ascii="Arial" w:hAnsi="Arial" w:cs="Arial"/>
          <w:b/>
          <w:color w:val="0000FF"/>
          <w:sz w:val="24"/>
        </w:rPr>
        <w:t>R3-231060</w:t>
      </w:r>
      <w:r>
        <w:rPr>
          <w:rFonts w:ascii="Arial" w:hAnsi="Arial" w:cs="Arial"/>
          <w:b/>
          <w:color w:val="0000FF"/>
          <w:sz w:val="24"/>
        </w:rPr>
        <w:tab/>
      </w:r>
      <w:r>
        <w:rPr>
          <w:rFonts w:ascii="Arial" w:hAnsi="Arial" w:cs="Arial"/>
          <w:b/>
          <w:sz w:val="24"/>
        </w:rPr>
        <w:t>Stage 2 BL CR for NR NTN</w:t>
      </w:r>
    </w:p>
    <w:p w14:paraId="4B8AA9E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Ericsson, CATT, Thales, Huawei, Samsung, ZTE, Nokia, Nokia Shanghai Bell, Qualcomm</w:t>
      </w:r>
    </w:p>
    <w:p w14:paraId="21A411A1" w14:textId="77777777" w:rsidR="00B54919" w:rsidRDefault="00B54919" w:rsidP="00B54919">
      <w:pPr>
        <w:rPr>
          <w:color w:val="808080"/>
        </w:rPr>
      </w:pPr>
      <w:r>
        <w:rPr>
          <w:color w:val="808080"/>
        </w:rPr>
        <w:t>(Replaces R3-230056)</w:t>
      </w:r>
    </w:p>
    <w:p w14:paraId="2E450EC1" w14:textId="77777777" w:rsidR="00B54919" w:rsidRDefault="00B54919" w:rsidP="00B54919">
      <w:pPr>
        <w:rPr>
          <w:rFonts w:ascii="Arial" w:hAnsi="Arial" w:cs="Arial"/>
          <w:b/>
        </w:rPr>
      </w:pPr>
      <w:r>
        <w:rPr>
          <w:rFonts w:ascii="Arial" w:hAnsi="Arial" w:cs="Arial"/>
          <w:b/>
        </w:rPr>
        <w:t xml:space="preserve">Abstract: </w:t>
      </w:r>
    </w:p>
    <w:p w14:paraId="2A53BD9C" w14:textId="77777777" w:rsidR="00B54919" w:rsidRDefault="00B54919" w:rsidP="00B54919">
      <w:r>
        <w:t>Baseline CR</w:t>
      </w:r>
    </w:p>
    <w:p w14:paraId="699DC5B0" w14:textId="77777777" w:rsidR="00B54919" w:rsidRDefault="00B54919" w:rsidP="00B54919">
      <w:pPr>
        <w:rPr>
          <w:rFonts w:ascii="Arial" w:hAnsi="Arial" w:cs="Arial"/>
          <w:b/>
        </w:rPr>
      </w:pPr>
      <w:r>
        <w:rPr>
          <w:rFonts w:ascii="Arial" w:hAnsi="Arial" w:cs="Arial"/>
          <w:b/>
        </w:rPr>
        <w:t xml:space="preserve">Discussion: </w:t>
      </w:r>
    </w:p>
    <w:p w14:paraId="64B5DDBB" w14:textId="77777777" w:rsidR="00B54919" w:rsidRDefault="00B54919" w:rsidP="00B54919">
      <w:r>
        <w:t>-reserved to merge with R3-231033</w:t>
      </w:r>
    </w:p>
    <w:p w14:paraId="3008453F"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55475" w14:textId="77777777" w:rsidR="00B54919" w:rsidRDefault="00B54919" w:rsidP="00B54919">
      <w:pPr>
        <w:rPr>
          <w:rFonts w:ascii="Arial" w:hAnsi="Arial" w:cs="Arial"/>
          <w:b/>
          <w:sz w:val="24"/>
        </w:rPr>
      </w:pPr>
      <w:r>
        <w:rPr>
          <w:rFonts w:ascii="Arial" w:hAnsi="Arial" w:cs="Arial"/>
          <w:b/>
          <w:color w:val="0000FF"/>
          <w:sz w:val="24"/>
        </w:rPr>
        <w:t>R3-230059</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BLCR on NTN Functionality</w:t>
      </w:r>
    </w:p>
    <w:p w14:paraId="0C95ECC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CR-0933  rev 2 Cat: B (Rel-18)</w:t>
      </w:r>
      <w:r>
        <w:rPr>
          <w:i/>
        </w:rPr>
        <w:br/>
      </w:r>
      <w:r>
        <w:rPr>
          <w:i/>
        </w:rPr>
        <w:br/>
      </w:r>
      <w:r>
        <w:rPr>
          <w:i/>
        </w:rPr>
        <w:tab/>
      </w:r>
      <w:r>
        <w:rPr>
          <w:i/>
        </w:rPr>
        <w:tab/>
      </w:r>
      <w:r>
        <w:rPr>
          <w:i/>
        </w:rPr>
        <w:tab/>
      </w:r>
      <w:r>
        <w:rPr>
          <w:i/>
        </w:rPr>
        <w:tab/>
      </w:r>
      <w:r>
        <w:rPr>
          <w:i/>
        </w:rPr>
        <w:tab/>
        <w:t xml:space="preserve">Source: Huawei, Ericsson, Thales, ZTE, </w:t>
      </w:r>
      <w:proofErr w:type="spellStart"/>
      <w:r>
        <w:rPr>
          <w:i/>
        </w:rPr>
        <w:t>Omnispace</w:t>
      </w:r>
      <w:proofErr w:type="spellEnd"/>
      <w:r>
        <w:rPr>
          <w:i/>
        </w:rPr>
        <w:t>, TTP, Nokia, Nokia Shanghai Bell, CATT, Hughes, EchoStar, CMCC</w:t>
      </w:r>
    </w:p>
    <w:p w14:paraId="6EA9C484" w14:textId="77777777" w:rsidR="00B54919" w:rsidRDefault="00B54919" w:rsidP="00B54919">
      <w:pPr>
        <w:rPr>
          <w:color w:val="808080"/>
        </w:rPr>
      </w:pPr>
      <w:r>
        <w:rPr>
          <w:color w:val="808080"/>
        </w:rPr>
        <w:t>(Replaces R3-226106)</w:t>
      </w:r>
    </w:p>
    <w:p w14:paraId="01E4F292" w14:textId="77777777" w:rsidR="00B54919" w:rsidRDefault="00B54919" w:rsidP="00B54919">
      <w:pPr>
        <w:rPr>
          <w:rFonts w:ascii="Arial" w:hAnsi="Arial" w:cs="Arial"/>
          <w:b/>
        </w:rPr>
      </w:pPr>
      <w:r>
        <w:rPr>
          <w:rFonts w:ascii="Arial" w:hAnsi="Arial" w:cs="Arial"/>
          <w:b/>
        </w:rPr>
        <w:t xml:space="preserve">Abstract: </w:t>
      </w:r>
    </w:p>
    <w:p w14:paraId="473A6CD5" w14:textId="77777777" w:rsidR="00B54919" w:rsidRDefault="00B54919" w:rsidP="00B54919">
      <w:r>
        <w:t>Baseline CR</w:t>
      </w:r>
    </w:p>
    <w:p w14:paraId="276DFE26" w14:textId="77777777" w:rsidR="00B54919" w:rsidRDefault="00B54919" w:rsidP="00B54919">
      <w:pPr>
        <w:rPr>
          <w:rFonts w:ascii="Arial" w:hAnsi="Arial" w:cs="Arial"/>
          <w:b/>
        </w:rPr>
      </w:pPr>
      <w:r>
        <w:rPr>
          <w:rFonts w:ascii="Arial" w:hAnsi="Arial" w:cs="Arial"/>
          <w:b/>
        </w:rPr>
        <w:t xml:space="preserve">Discussion: </w:t>
      </w:r>
    </w:p>
    <w:p w14:paraId="41BBCF52" w14:textId="77777777" w:rsidR="00B54919" w:rsidRDefault="00B54919" w:rsidP="00B54919">
      <w:r>
        <w:t>Endorsed as BL CR</w:t>
      </w:r>
    </w:p>
    <w:p w14:paraId="5D0D5C9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725D0" w14:textId="77777777" w:rsidR="00B54919" w:rsidRDefault="00B54919" w:rsidP="00B54919">
      <w:pPr>
        <w:rPr>
          <w:rFonts w:ascii="Arial" w:hAnsi="Arial" w:cs="Arial"/>
          <w:b/>
          <w:sz w:val="24"/>
        </w:rPr>
      </w:pPr>
      <w:r>
        <w:rPr>
          <w:rFonts w:ascii="Arial" w:hAnsi="Arial" w:cs="Arial"/>
          <w:b/>
          <w:color w:val="0000FF"/>
          <w:sz w:val="24"/>
        </w:rPr>
        <w:t>R3-230435</w:t>
      </w:r>
      <w:r>
        <w:rPr>
          <w:rFonts w:ascii="Arial" w:hAnsi="Arial" w:cs="Arial"/>
          <w:b/>
          <w:color w:val="0000FF"/>
          <w:sz w:val="24"/>
        </w:rPr>
        <w:tab/>
      </w:r>
      <w:r>
        <w:rPr>
          <w:rFonts w:ascii="Arial" w:hAnsi="Arial" w:cs="Arial"/>
          <w:b/>
          <w:sz w:val="24"/>
        </w:rPr>
        <w:t>R18 WI NR-NTN-</w:t>
      </w:r>
      <w:proofErr w:type="spellStart"/>
      <w:r>
        <w:rPr>
          <w:rFonts w:ascii="Arial" w:hAnsi="Arial" w:cs="Arial"/>
          <w:b/>
          <w:sz w:val="24"/>
        </w:rPr>
        <w:t>enh</w:t>
      </w:r>
      <w:proofErr w:type="spellEnd"/>
      <w:r>
        <w:rPr>
          <w:rFonts w:ascii="Arial" w:hAnsi="Arial" w:cs="Arial"/>
          <w:b/>
          <w:sz w:val="24"/>
        </w:rPr>
        <w:t xml:space="preserve"> work plan at RAN1, 2 and 3</w:t>
      </w:r>
    </w:p>
    <w:p w14:paraId="7B628589"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0DA9C4F8" w14:textId="77777777" w:rsidR="00B54919" w:rsidRDefault="00B54919" w:rsidP="00B54919">
      <w:pPr>
        <w:rPr>
          <w:color w:val="808080"/>
        </w:rPr>
      </w:pPr>
      <w:r>
        <w:rPr>
          <w:color w:val="808080"/>
        </w:rPr>
        <w:t>(Replaces R3-225923)</w:t>
      </w:r>
    </w:p>
    <w:p w14:paraId="44F61C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64C92" w14:textId="77777777" w:rsidR="00B54919" w:rsidRDefault="00B54919" w:rsidP="00B54919">
      <w:pPr>
        <w:pStyle w:val="Heading3"/>
      </w:pPr>
      <w:bookmarkStart w:id="110" w:name="_Toc129878503"/>
      <w:r>
        <w:t>17.2</w:t>
      </w:r>
      <w:r>
        <w:tab/>
        <w:t>Support Mobility and Service Continuity Enhancements</w:t>
      </w:r>
      <w:bookmarkEnd w:id="110"/>
    </w:p>
    <w:p w14:paraId="5CA45A53" w14:textId="77777777" w:rsidR="00B54919" w:rsidRDefault="00B54919" w:rsidP="00B54919">
      <w:r>
        <w:t>This work considers existing methods from NR TN as well as outcome of Rel-17 NR NTN WI outcome as baseline for NTN-TN mobility.</w:t>
      </w:r>
    </w:p>
    <w:p w14:paraId="282A0177" w14:textId="77777777" w:rsidR="00B54919" w:rsidRDefault="00B54919" w:rsidP="00B54919">
      <w:r>
        <w:t>-</w:t>
      </w:r>
      <w:r>
        <w:tab/>
        <w:t>Specify NTN-TN and NTN-NTN measurement/mobility and service continuity enhancements [RAN2, RAN3, RAN4]</w:t>
      </w:r>
    </w:p>
    <w:p w14:paraId="6E86E781" w14:textId="77777777" w:rsidR="00B54919" w:rsidRDefault="00B54919" w:rsidP="00B54919">
      <w:r>
        <w:t>o</w:t>
      </w:r>
      <w:r>
        <w:tab/>
        <w:t>For NTN-NTN mobility, specify cell reselection enhancements for earth moving cell, the timing based and location-based cell reselection for quasi-earth fixed cell in Rel-17 can be considered as the starting point. [RAN2, RAN3, RAN4]</w:t>
      </w:r>
    </w:p>
    <w:p w14:paraId="486C1F52" w14:textId="77777777" w:rsidR="00B54919" w:rsidRDefault="00B54919" w:rsidP="00B54919">
      <w:r>
        <w:t>o</w:t>
      </w:r>
      <w:r>
        <w:tab/>
        <w:t>Specify NTN-NTN handover enhancement for RRC_CONNECTED UEs in the quasi-earth-fixed cell and earth-moving cell to reduce the signalling overhead. [RAN2, RAN3]</w:t>
      </w:r>
    </w:p>
    <w:p w14:paraId="76FA7683" w14:textId="77777777" w:rsidR="00B54919" w:rsidRDefault="00B54919" w:rsidP="00B54919">
      <w:r>
        <w:t>o</w:t>
      </w:r>
      <w:r>
        <w:tab/>
        <w:t>Specify cell reselection enhancements for RRC_IDLE/INACTIVE UEs to reduce UE power consumption (NTN-TN mobility is prioritized). [RAN2, RAN3, RAN4]</w:t>
      </w:r>
    </w:p>
    <w:p w14:paraId="01A164BF" w14:textId="77777777" w:rsidR="00B54919" w:rsidRDefault="00B54919" w:rsidP="00B54919">
      <w:r>
        <w:t>o</w:t>
      </w:r>
      <w:r>
        <w:tab/>
        <w:t xml:space="preserve">Study and, if needed, specify enhancement to </w:t>
      </w:r>
      <w:proofErr w:type="spellStart"/>
      <w:r>
        <w:t>Xn</w:t>
      </w:r>
      <w:proofErr w:type="spellEnd"/>
      <w:r>
        <w:t xml:space="preserve">[/NG] signalling to support feeder link switch-over, CHO, e.g. exchange of necessary information between </w:t>
      </w:r>
      <w:proofErr w:type="spellStart"/>
      <w:r>
        <w:t>gNBs</w:t>
      </w:r>
      <w:proofErr w:type="spellEnd"/>
      <w:r>
        <w:t>. [RAN3]</w:t>
      </w:r>
    </w:p>
    <w:p w14:paraId="27A2AF42" w14:textId="77777777" w:rsidR="00B54919" w:rsidRDefault="00B54919" w:rsidP="00B54919">
      <w:r>
        <w:t xml:space="preserve">In Rel-18, mobility enhancement based on NG and </w:t>
      </w:r>
      <w:proofErr w:type="spellStart"/>
      <w:r>
        <w:t>Xn</w:t>
      </w:r>
      <w:proofErr w:type="spellEnd"/>
      <w:r>
        <w:t xml:space="preserve"> can be discussed in WI based on technical issues to be solved</w:t>
      </w:r>
    </w:p>
    <w:p w14:paraId="272A2F7A" w14:textId="77777777" w:rsidR="00B54919" w:rsidRDefault="00B54919" w:rsidP="00B54919">
      <w:r>
        <w:t>Enhancements for the support of CHO over NG for NTN-NTN hand-over should be discussed in this WI.</w:t>
      </w:r>
    </w:p>
    <w:p w14:paraId="186C18A7" w14:textId="77777777" w:rsidR="00B54919" w:rsidRDefault="00B54919" w:rsidP="00B54919">
      <w:r>
        <w:t>Time based CHO should be supported.</w:t>
      </w:r>
    </w:p>
    <w:p w14:paraId="05FA78C7" w14:textId="77777777" w:rsidR="00B54919" w:rsidRDefault="00B54919" w:rsidP="00B54919">
      <w:r>
        <w:t xml:space="preserve">The target </w:t>
      </w:r>
      <w:proofErr w:type="spellStart"/>
      <w:r>
        <w:t>gNB</w:t>
      </w:r>
      <w:proofErr w:type="spellEnd"/>
      <w:r>
        <w:t xml:space="preserve"> is able to uniquely identify the target cell based on the target cell information received from the source </w:t>
      </w:r>
      <w:proofErr w:type="spellStart"/>
      <w:r>
        <w:t>gNB</w:t>
      </w:r>
      <w:proofErr w:type="spellEnd"/>
      <w:r>
        <w:t>.</w:t>
      </w:r>
    </w:p>
    <w:p w14:paraId="74F82BAA" w14:textId="77777777" w:rsidR="00B54919" w:rsidRDefault="00B54919" w:rsidP="00B54919">
      <w:r>
        <w:t xml:space="preserve">Start time, duration are added in the </w:t>
      </w:r>
      <w:proofErr w:type="spellStart"/>
      <w:r>
        <w:t>signaling</w:t>
      </w:r>
      <w:proofErr w:type="spellEnd"/>
      <w:r>
        <w:t xml:space="preserve"> of time-based CHO. </w:t>
      </w:r>
    </w:p>
    <w:p w14:paraId="6FB0183F" w14:textId="77777777" w:rsidR="00B54919" w:rsidRDefault="00B54919" w:rsidP="00B54919">
      <w:r>
        <w:t xml:space="preserve">The exchange of NTN Cell Coverage Stop Time between </w:t>
      </w:r>
      <w:proofErr w:type="spellStart"/>
      <w:r>
        <w:t>gNBs</w:t>
      </w:r>
      <w:proofErr w:type="spellEnd"/>
      <w:r>
        <w:t xml:space="preserve"> may be further discussed in future RAN3 meetings.</w:t>
      </w:r>
    </w:p>
    <w:p w14:paraId="519F184E" w14:textId="77777777" w:rsidR="00B54919" w:rsidRDefault="00B54919" w:rsidP="00B54919">
      <w:r>
        <w:t xml:space="preserve">There is no need to exchange the cell coverage stop time in the </w:t>
      </w:r>
      <w:proofErr w:type="spellStart"/>
      <w:r>
        <w:t>signaling</w:t>
      </w:r>
      <w:proofErr w:type="spellEnd"/>
      <w:r>
        <w:t xml:space="preserve"> of time-based CHO parameters.</w:t>
      </w:r>
    </w:p>
    <w:p w14:paraId="5F744612" w14:textId="77777777" w:rsidR="00B54919" w:rsidRDefault="00B54919" w:rsidP="00B54919">
      <w:r>
        <w:lastRenderedPageBreak/>
        <w:t xml:space="preserve">Agree to add time information for time-based CHO, which includes a start time T1 and time duration T2, in </w:t>
      </w:r>
      <w:proofErr w:type="spellStart"/>
      <w:r>
        <w:t>Xn</w:t>
      </w:r>
      <w:proofErr w:type="spellEnd"/>
      <w:r>
        <w:t xml:space="preserve"> Handover Request message, taking R3-225580 as the starting point.</w:t>
      </w:r>
    </w:p>
    <w:p w14:paraId="0AB1034C" w14:textId="77777777" w:rsidR="00B54919" w:rsidRDefault="00B54919" w:rsidP="00B54919">
      <w:r>
        <w:t>There is no need to exchange a ‘Hard or Soft Feeder link Switch over indication’ via XN Setup procedure and Configuration Update procedure.</w:t>
      </w:r>
    </w:p>
    <w:p w14:paraId="43D83D85" w14:textId="77777777" w:rsidR="00B54919" w:rsidRDefault="00B54919" w:rsidP="00B54919">
      <w:r>
        <w:t>RAN3#118:</w:t>
      </w:r>
    </w:p>
    <w:p w14:paraId="59BCF906" w14:textId="77777777" w:rsidR="00B54919" w:rsidRDefault="00B54919" w:rsidP="00B54919">
      <w:r>
        <w:t xml:space="preserve">WA: </w:t>
      </w:r>
      <w:proofErr w:type="spellStart"/>
      <w:r>
        <w:t>Uu</w:t>
      </w:r>
      <w:proofErr w:type="spellEnd"/>
      <w:r>
        <w:t xml:space="preserve"> Cell ID is used in HO </w:t>
      </w:r>
      <w:proofErr w:type="spellStart"/>
      <w:r>
        <w:t>signaling</w:t>
      </w:r>
      <w:proofErr w:type="spellEnd"/>
      <w:r>
        <w:t>.</w:t>
      </w:r>
    </w:p>
    <w:p w14:paraId="41AA2FA0" w14:textId="77777777" w:rsidR="00B54919" w:rsidRDefault="00B54919" w:rsidP="00B54919">
      <w:r>
        <w:t xml:space="preserve">FFS on what’s the TAC to be used when using </w:t>
      </w:r>
      <w:proofErr w:type="spellStart"/>
      <w:r>
        <w:t>Uu</w:t>
      </w:r>
      <w:proofErr w:type="spellEnd"/>
      <w:r>
        <w:t xml:space="preserve"> cell ID in </w:t>
      </w:r>
      <w:proofErr w:type="spellStart"/>
      <w:r>
        <w:t>Xn</w:t>
      </w:r>
      <w:proofErr w:type="spellEnd"/>
      <w:r>
        <w:t xml:space="preserve"> setup and configuration update procedures.</w:t>
      </w:r>
    </w:p>
    <w:p w14:paraId="38F1DBCD" w14:textId="77777777" w:rsidR="00B54919" w:rsidRDefault="00B54919" w:rsidP="00B54919">
      <w:r>
        <w:t xml:space="preserve">The earth moving cell scenario described in Section 3.1 of R3-226859 is valid. </w:t>
      </w:r>
    </w:p>
    <w:p w14:paraId="318A16AC" w14:textId="77777777" w:rsidR="00B54919" w:rsidRDefault="00B54919" w:rsidP="00B54919">
      <w:r>
        <w:t>Continue discussion on:</w:t>
      </w:r>
    </w:p>
    <w:p w14:paraId="19949E1A" w14:textId="77777777" w:rsidR="00B54919" w:rsidRDefault="00B54919" w:rsidP="00B54919">
      <w:r>
        <w:t>How to support this EMC case?</w:t>
      </w:r>
    </w:p>
    <w:p w14:paraId="75820836" w14:textId="77777777" w:rsidR="00B54919" w:rsidRDefault="00B54919" w:rsidP="00B54919">
      <w:r>
        <w:t>Any other impacts, in addition to the support for transferring {T1, duration} over NGAP?</w:t>
      </w:r>
    </w:p>
    <w:p w14:paraId="1881E55F" w14:textId="77777777" w:rsidR="00B54919" w:rsidRDefault="00B54919" w:rsidP="00B54919">
      <w:r>
        <w:t>Other issues if any</w:t>
      </w:r>
    </w:p>
    <w:p w14:paraId="4A493AC3" w14:textId="77777777" w:rsidR="00B54919" w:rsidRDefault="00B54919" w:rsidP="00B54919">
      <w:pPr>
        <w:rPr>
          <w:rFonts w:ascii="Arial" w:hAnsi="Arial" w:cs="Arial"/>
          <w:b/>
          <w:sz w:val="24"/>
        </w:rPr>
      </w:pPr>
      <w:r>
        <w:rPr>
          <w:rFonts w:ascii="Arial" w:hAnsi="Arial" w:cs="Arial"/>
          <w:b/>
          <w:color w:val="0000FF"/>
          <w:sz w:val="24"/>
        </w:rPr>
        <w:t>R3-230177</w:t>
      </w:r>
      <w:r>
        <w:rPr>
          <w:rFonts w:ascii="Arial" w:hAnsi="Arial" w:cs="Arial"/>
          <w:b/>
          <w:color w:val="0000FF"/>
          <w:sz w:val="24"/>
        </w:rPr>
        <w:tab/>
      </w:r>
      <w:r>
        <w:rPr>
          <w:rFonts w:ascii="Arial" w:hAnsi="Arial" w:cs="Arial"/>
          <w:b/>
          <w:sz w:val="24"/>
        </w:rPr>
        <w:t>Discussion on the cell ID and multiple TAC issue</w:t>
      </w:r>
    </w:p>
    <w:p w14:paraId="76602F1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2FB86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34E5E" w14:textId="77777777" w:rsidR="00B54919" w:rsidRDefault="00B54919" w:rsidP="00B54919">
      <w:pPr>
        <w:rPr>
          <w:rFonts w:ascii="Arial" w:hAnsi="Arial" w:cs="Arial"/>
          <w:b/>
          <w:sz w:val="24"/>
        </w:rPr>
      </w:pPr>
      <w:r>
        <w:rPr>
          <w:rFonts w:ascii="Arial" w:hAnsi="Arial" w:cs="Arial"/>
          <w:b/>
          <w:color w:val="0000FF"/>
          <w:sz w:val="24"/>
        </w:rPr>
        <w:t>R3-230293</w:t>
      </w:r>
      <w:r>
        <w:rPr>
          <w:rFonts w:ascii="Arial" w:hAnsi="Arial" w:cs="Arial"/>
          <w:b/>
          <w:color w:val="0000FF"/>
          <w:sz w:val="24"/>
        </w:rPr>
        <w:tab/>
      </w:r>
      <w:r>
        <w:rPr>
          <w:rFonts w:ascii="Arial" w:hAnsi="Arial" w:cs="Arial"/>
          <w:b/>
          <w:sz w:val="24"/>
        </w:rPr>
        <w:t>Further discussion on mobility of NTN</w:t>
      </w:r>
    </w:p>
    <w:p w14:paraId="70924F0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EF9CE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565C" w14:textId="77777777" w:rsidR="00B54919" w:rsidRDefault="00B54919" w:rsidP="00B54919">
      <w:pPr>
        <w:rPr>
          <w:rFonts w:ascii="Arial" w:hAnsi="Arial" w:cs="Arial"/>
          <w:b/>
          <w:sz w:val="24"/>
        </w:rPr>
      </w:pPr>
      <w:r>
        <w:rPr>
          <w:rFonts w:ascii="Arial" w:hAnsi="Arial" w:cs="Arial"/>
          <w:b/>
          <w:color w:val="0000FF"/>
          <w:sz w:val="24"/>
        </w:rPr>
        <w:t>R3-230436</w:t>
      </w:r>
      <w:r>
        <w:rPr>
          <w:rFonts w:ascii="Arial" w:hAnsi="Arial" w:cs="Arial"/>
          <w:b/>
          <w:color w:val="0000FF"/>
          <w:sz w:val="24"/>
        </w:rPr>
        <w:tab/>
      </w:r>
      <w:r>
        <w:rPr>
          <w:rFonts w:ascii="Arial" w:hAnsi="Arial" w:cs="Arial"/>
          <w:b/>
          <w:sz w:val="24"/>
        </w:rPr>
        <w:t>NGAP Support for Time-Based HO in NTN</w:t>
      </w:r>
    </w:p>
    <w:p w14:paraId="6A5209F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Thales, Intelsat, Lockheed Martin, Hughes Network Systems, CATT, ESA</w:t>
      </w:r>
    </w:p>
    <w:p w14:paraId="685472EF" w14:textId="77777777" w:rsidR="00B54919" w:rsidRDefault="00B54919" w:rsidP="00B54919">
      <w:pPr>
        <w:rPr>
          <w:color w:val="808080"/>
        </w:rPr>
      </w:pPr>
      <w:r>
        <w:rPr>
          <w:color w:val="808080"/>
        </w:rPr>
        <w:t>(Replaces R3-226770)</w:t>
      </w:r>
    </w:p>
    <w:p w14:paraId="0ACA3B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6EBCC" w14:textId="77777777" w:rsidR="00B54919" w:rsidRDefault="00B54919" w:rsidP="00B54919">
      <w:pPr>
        <w:rPr>
          <w:rFonts w:ascii="Arial" w:hAnsi="Arial" w:cs="Arial"/>
          <w:b/>
          <w:sz w:val="24"/>
        </w:rPr>
      </w:pPr>
      <w:r>
        <w:rPr>
          <w:rFonts w:ascii="Arial" w:hAnsi="Arial" w:cs="Arial"/>
          <w:b/>
          <w:color w:val="0000FF"/>
          <w:sz w:val="24"/>
        </w:rPr>
        <w:t>R3-230484</w:t>
      </w:r>
      <w:r>
        <w:rPr>
          <w:rFonts w:ascii="Arial" w:hAnsi="Arial" w:cs="Arial"/>
          <w:b/>
          <w:color w:val="0000FF"/>
          <w:sz w:val="24"/>
        </w:rPr>
        <w:tab/>
      </w:r>
      <w:r>
        <w:rPr>
          <w:rFonts w:ascii="Arial" w:hAnsi="Arial" w:cs="Arial"/>
          <w:b/>
          <w:sz w:val="24"/>
        </w:rPr>
        <w:t>Discussion on NR NTN Service Continuity Enhancements</w:t>
      </w:r>
    </w:p>
    <w:p w14:paraId="06709D2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4A4CF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9179" w14:textId="77777777" w:rsidR="00B54919" w:rsidRDefault="00B54919" w:rsidP="00B54919">
      <w:pPr>
        <w:rPr>
          <w:rFonts w:ascii="Arial" w:hAnsi="Arial" w:cs="Arial"/>
          <w:b/>
          <w:sz w:val="24"/>
        </w:rPr>
      </w:pPr>
      <w:r>
        <w:rPr>
          <w:rFonts w:ascii="Arial" w:hAnsi="Arial" w:cs="Arial"/>
          <w:b/>
          <w:color w:val="0000FF"/>
          <w:sz w:val="24"/>
        </w:rPr>
        <w:t>R3-230148</w:t>
      </w:r>
      <w:r>
        <w:rPr>
          <w:rFonts w:ascii="Arial" w:hAnsi="Arial" w:cs="Arial"/>
          <w:b/>
          <w:color w:val="0000FF"/>
          <w:sz w:val="24"/>
        </w:rPr>
        <w:tab/>
      </w:r>
      <w:r>
        <w:rPr>
          <w:rFonts w:ascii="Arial" w:hAnsi="Arial" w:cs="Arial"/>
          <w:b/>
          <w:sz w:val="24"/>
        </w:rPr>
        <w:t>Discussion on Mobility and Service Continuity Enhancements</w:t>
      </w:r>
    </w:p>
    <w:p w14:paraId="60149E7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20FBDA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A9C23" w14:textId="77777777" w:rsidR="00B54919" w:rsidRDefault="00B54919" w:rsidP="00B54919">
      <w:pPr>
        <w:rPr>
          <w:rFonts w:ascii="Arial" w:hAnsi="Arial" w:cs="Arial"/>
          <w:b/>
          <w:sz w:val="24"/>
        </w:rPr>
      </w:pPr>
      <w:r>
        <w:rPr>
          <w:rFonts w:ascii="Arial" w:hAnsi="Arial" w:cs="Arial"/>
          <w:b/>
          <w:color w:val="0000FF"/>
          <w:sz w:val="24"/>
        </w:rPr>
        <w:t>R3-230168</w:t>
      </w:r>
      <w:r>
        <w:rPr>
          <w:rFonts w:ascii="Arial" w:hAnsi="Arial" w:cs="Arial"/>
          <w:b/>
          <w:color w:val="0000FF"/>
          <w:sz w:val="24"/>
        </w:rPr>
        <w:tab/>
      </w:r>
      <w:r>
        <w:rPr>
          <w:rFonts w:ascii="Arial" w:hAnsi="Arial" w:cs="Arial"/>
          <w:b/>
          <w:sz w:val="24"/>
        </w:rPr>
        <w:t>Further discussion on mobility of NR NTN</w:t>
      </w:r>
    </w:p>
    <w:p w14:paraId="4374AB9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DE8185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A043C" w14:textId="77777777" w:rsidR="00B54919" w:rsidRDefault="00B54919" w:rsidP="00B54919">
      <w:pPr>
        <w:rPr>
          <w:rFonts w:ascii="Arial" w:hAnsi="Arial" w:cs="Arial"/>
          <w:b/>
          <w:sz w:val="24"/>
        </w:rPr>
      </w:pPr>
      <w:r>
        <w:rPr>
          <w:rFonts w:ascii="Arial" w:hAnsi="Arial" w:cs="Arial"/>
          <w:b/>
          <w:color w:val="0000FF"/>
          <w:sz w:val="24"/>
        </w:rPr>
        <w:lastRenderedPageBreak/>
        <w:t>R3-230620</w:t>
      </w:r>
      <w:r>
        <w:rPr>
          <w:rFonts w:ascii="Arial" w:hAnsi="Arial" w:cs="Arial"/>
          <w:b/>
          <w:color w:val="0000FF"/>
          <w:sz w:val="24"/>
        </w:rPr>
        <w:tab/>
      </w:r>
      <w:r>
        <w:rPr>
          <w:rFonts w:ascii="Arial" w:hAnsi="Arial" w:cs="Arial"/>
          <w:b/>
          <w:sz w:val="24"/>
        </w:rPr>
        <w:t>Remaining issues on service continuity enhancement for NTN</w:t>
      </w:r>
    </w:p>
    <w:p w14:paraId="41817B2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5DEB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26567" w14:textId="77777777" w:rsidR="00B54919" w:rsidRDefault="00B54919" w:rsidP="00B54919">
      <w:pPr>
        <w:rPr>
          <w:rFonts w:ascii="Arial" w:hAnsi="Arial" w:cs="Arial"/>
          <w:b/>
          <w:sz w:val="24"/>
        </w:rPr>
      </w:pPr>
      <w:r>
        <w:rPr>
          <w:rFonts w:ascii="Arial" w:hAnsi="Arial" w:cs="Arial"/>
          <w:b/>
          <w:color w:val="0000FF"/>
          <w:sz w:val="24"/>
        </w:rPr>
        <w:t>R3-230768</w:t>
      </w:r>
      <w:r>
        <w:rPr>
          <w:rFonts w:ascii="Arial" w:hAnsi="Arial" w:cs="Arial"/>
          <w:b/>
          <w:color w:val="0000FF"/>
          <w:sz w:val="24"/>
        </w:rPr>
        <w:tab/>
      </w:r>
      <w:r>
        <w:rPr>
          <w:rFonts w:ascii="Arial" w:hAnsi="Arial" w:cs="Arial"/>
          <w:b/>
          <w:sz w:val="24"/>
        </w:rPr>
        <w:t>Further discussion on mobility issue for NR NTN</w:t>
      </w:r>
    </w:p>
    <w:p w14:paraId="3569183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BD353F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A18D5" w14:textId="77777777" w:rsidR="00B54919" w:rsidRDefault="00B54919" w:rsidP="00B54919">
      <w:pPr>
        <w:rPr>
          <w:rFonts w:ascii="Arial" w:hAnsi="Arial" w:cs="Arial"/>
          <w:b/>
          <w:sz w:val="24"/>
        </w:rPr>
      </w:pPr>
      <w:r>
        <w:rPr>
          <w:rFonts w:ascii="Arial" w:hAnsi="Arial" w:cs="Arial"/>
          <w:b/>
          <w:color w:val="0000FF"/>
          <w:sz w:val="24"/>
        </w:rPr>
        <w:t>R3-230176</w:t>
      </w:r>
      <w:r>
        <w:rPr>
          <w:rFonts w:ascii="Arial" w:hAnsi="Arial" w:cs="Arial"/>
          <w:b/>
          <w:color w:val="0000FF"/>
          <w:sz w:val="24"/>
        </w:rPr>
        <w:tab/>
      </w:r>
      <w:r>
        <w:rPr>
          <w:rFonts w:ascii="Arial" w:hAnsi="Arial" w:cs="Arial"/>
          <w:b/>
          <w:sz w:val="24"/>
        </w:rPr>
        <w:t>Discussion on the time-based trigger condition in NR NTN</w:t>
      </w:r>
    </w:p>
    <w:p w14:paraId="56A769E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F96006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97E0D" w14:textId="77777777" w:rsidR="00B54919" w:rsidRDefault="00B54919" w:rsidP="00B54919">
      <w:pPr>
        <w:rPr>
          <w:rFonts w:ascii="Arial" w:hAnsi="Arial" w:cs="Arial"/>
          <w:b/>
          <w:sz w:val="24"/>
        </w:rPr>
      </w:pPr>
      <w:r>
        <w:rPr>
          <w:rFonts w:ascii="Arial" w:hAnsi="Arial" w:cs="Arial"/>
          <w:b/>
          <w:color w:val="0000FF"/>
          <w:sz w:val="24"/>
        </w:rPr>
        <w:t>R3-230294</w:t>
      </w:r>
      <w:r>
        <w:rPr>
          <w:rFonts w:ascii="Arial" w:hAnsi="Arial" w:cs="Arial"/>
          <w:b/>
          <w:color w:val="0000FF"/>
          <w:sz w:val="24"/>
        </w:rPr>
        <w:tab/>
      </w:r>
      <w:r>
        <w:rPr>
          <w:rFonts w:ascii="Arial" w:hAnsi="Arial" w:cs="Arial"/>
          <w:b/>
          <w:sz w:val="24"/>
        </w:rPr>
        <w:t xml:space="preserve">Further discussion on </w:t>
      </w:r>
      <w:proofErr w:type="spellStart"/>
      <w:r>
        <w:rPr>
          <w:rFonts w:ascii="Arial" w:hAnsi="Arial" w:cs="Arial"/>
          <w:b/>
          <w:sz w:val="24"/>
        </w:rPr>
        <w:t>Xn</w:t>
      </w:r>
      <w:proofErr w:type="spellEnd"/>
      <w:r>
        <w:rPr>
          <w:rFonts w:ascii="Arial" w:hAnsi="Arial" w:cs="Arial"/>
          <w:b/>
          <w:sz w:val="24"/>
        </w:rPr>
        <w:t xml:space="preserve"> and NG interface</w:t>
      </w:r>
    </w:p>
    <w:p w14:paraId="6385997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75CE4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6FDE0" w14:textId="77777777" w:rsidR="00B54919" w:rsidRDefault="00B54919" w:rsidP="00B54919">
      <w:pPr>
        <w:rPr>
          <w:rFonts w:ascii="Arial" w:hAnsi="Arial" w:cs="Arial"/>
          <w:b/>
          <w:sz w:val="24"/>
        </w:rPr>
      </w:pPr>
      <w:r>
        <w:rPr>
          <w:rFonts w:ascii="Arial" w:hAnsi="Arial" w:cs="Arial"/>
          <w:b/>
          <w:color w:val="0000FF"/>
          <w:sz w:val="24"/>
        </w:rPr>
        <w:t>R3-230441</w:t>
      </w:r>
      <w:r>
        <w:rPr>
          <w:rFonts w:ascii="Arial" w:hAnsi="Arial" w:cs="Arial"/>
          <w:b/>
          <w:color w:val="0000FF"/>
          <w:sz w:val="24"/>
        </w:rPr>
        <w:tab/>
      </w:r>
      <w:r>
        <w:rPr>
          <w:rFonts w:ascii="Arial" w:hAnsi="Arial" w:cs="Arial"/>
          <w:b/>
          <w:sz w:val="24"/>
        </w:rPr>
        <w:t>Time Margin for CHO in NR NTN</w:t>
      </w:r>
    </w:p>
    <w:p w14:paraId="5E666B1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1A264C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66FB6" w14:textId="77777777" w:rsidR="00B54919" w:rsidRDefault="00B54919" w:rsidP="00B54919">
      <w:pPr>
        <w:rPr>
          <w:rFonts w:ascii="Arial" w:hAnsi="Arial" w:cs="Arial"/>
          <w:b/>
          <w:sz w:val="24"/>
        </w:rPr>
      </w:pPr>
      <w:r>
        <w:rPr>
          <w:rFonts w:ascii="Arial" w:hAnsi="Arial" w:cs="Arial"/>
          <w:b/>
          <w:color w:val="0000FF"/>
          <w:sz w:val="24"/>
        </w:rPr>
        <w:t>R3-230438</w:t>
      </w:r>
      <w:r>
        <w:rPr>
          <w:rFonts w:ascii="Arial" w:hAnsi="Arial" w:cs="Arial"/>
          <w:b/>
          <w:color w:val="0000FF"/>
          <w:sz w:val="24"/>
        </w:rPr>
        <w:tab/>
      </w:r>
      <w:r>
        <w:rPr>
          <w:rFonts w:ascii="Arial" w:hAnsi="Arial" w:cs="Arial"/>
          <w:b/>
          <w:sz w:val="24"/>
        </w:rPr>
        <w:t>Time-Based HO for NTN - NGAP Impacts</w:t>
      </w:r>
    </w:p>
    <w:p w14:paraId="0B386686"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CR-0891  rev 3 Cat: B (Rel-18)</w:t>
      </w:r>
      <w:r>
        <w:rPr>
          <w:i/>
        </w:rPr>
        <w:br/>
      </w:r>
      <w:r>
        <w:rPr>
          <w:i/>
        </w:rPr>
        <w:br/>
      </w:r>
      <w:r>
        <w:rPr>
          <w:i/>
        </w:rPr>
        <w:tab/>
      </w:r>
      <w:r>
        <w:rPr>
          <w:i/>
        </w:rPr>
        <w:tab/>
      </w:r>
      <w:r>
        <w:rPr>
          <w:i/>
        </w:rPr>
        <w:tab/>
      </w:r>
      <w:r>
        <w:rPr>
          <w:i/>
        </w:rPr>
        <w:tab/>
      </w:r>
      <w:r>
        <w:rPr>
          <w:i/>
        </w:rPr>
        <w:tab/>
        <w:t xml:space="preserve">Source: Ericsson, Thales, ZTE, </w:t>
      </w:r>
      <w:proofErr w:type="spellStart"/>
      <w:r>
        <w:rPr>
          <w:i/>
        </w:rPr>
        <w:t>Omnispace</w:t>
      </w:r>
      <w:proofErr w:type="spellEnd"/>
      <w:r>
        <w:rPr>
          <w:i/>
        </w:rPr>
        <w:t>, TTP, CATT, Hughes Network Systems, Huawei, Lockheed Martin, Intelsat, CATT, ESA</w:t>
      </w:r>
    </w:p>
    <w:p w14:paraId="0DC1C826" w14:textId="77777777" w:rsidR="00B54919" w:rsidRDefault="00B54919" w:rsidP="00B54919">
      <w:pPr>
        <w:rPr>
          <w:color w:val="808080"/>
        </w:rPr>
      </w:pPr>
      <w:r>
        <w:rPr>
          <w:color w:val="808080"/>
        </w:rPr>
        <w:t>(Replaces R3-226412)</w:t>
      </w:r>
    </w:p>
    <w:p w14:paraId="5E28066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E0BA" w14:textId="77777777" w:rsidR="00B54919" w:rsidRDefault="00B54919" w:rsidP="00B54919">
      <w:pPr>
        <w:rPr>
          <w:rFonts w:ascii="Arial" w:hAnsi="Arial" w:cs="Arial"/>
          <w:b/>
          <w:sz w:val="24"/>
        </w:rPr>
      </w:pPr>
      <w:r>
        <w:rPr>
          <w:rFonts w:ascii="Arial" w:hAnsi="Arial" w:cs="Arial"/>
          <w:b/>
          <w:color w:val="0000FF"/>
          <w:sz w:val="24"/>
        </w:rPr>
        <w:t>R3-230485</w:t>
      </w:r>
      <w:r>
        <w:rPr>
          <w:rFonts w:ascii="Arial" w:hAnsi="Arial" w:cs="Arial"/>
          <w:b/>
          <w:color w:val="0000FF"/>
          <w:sz w:val="24"/>
        </w:rPr>
        <w:tab/>
      </w:r>
      <w:r>
        <w:rPr>
          <w:rFonts w:ascii="Arial" w:hAnsi="Arial" w:cs="Arial"/>
          <w:b/>
          <w:sz w:val="24"/>
        </w:rPr>
        <w:t>Clarification on Cell Identifier used for handover signalling and XN Interface</w:t>
      </w:r>
    </w:p>
    <w:p w14:paraId="047F147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w:t>
      </w:r>
    </w:p>
    <w:p w14:paraId="1A40EB5B" w14:textId="77777777" w:rsidR="00B54919" w:rsidRDefault="00B54919" w:rsidP="00B54919">
      <w:pPr>
        <w:rPr>
          <w:rFonts w:ascii="Arial" w:hAnsi="Arial" w:cs="Arial"/>
          <w:b/>
        </w:rPr>
      </w:pPr>
      <w:r>
        <w:rPr>
          <w:rFonts w:ascii="Arial" w:hAnsi="Arial" w:cs="Arial"/>
          <w:b/>
        </w:rPr>
        <w:t xml:space="preserve">Discussion: </w:t>
      </w:r>
    </w:p>
    <w:p w14:paraId="4791B888" w14:textId="77777777" w:rsidR="00B54919" w:rsidRDefault="00B54919" w:rsidP="00B54919">
      <w:r>
        <w:t>Huawei: BC issue?</w:t>
      </w:r>
    </w:p>
    <w:p w14:paraId="3C6115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R3-230933</w:t>
      </w:r>
      <w:r>
        <w:rPr>
          <w:color w:val="993300"/>
          <w:u w:val="single"/>
        </w:rPr>
        <w:t>.</w:t>
      </w:r>
    </w:p>
    <w:p w14:paraId="7379C610" w14:textId="77777777" w:rsidR="00B54919" w:rsidRDefault="00B54919" w:rsidP="00B54919">
      <w:pPr>
        <w:rPr>
          <w:rFonts w:ascii="Arial" w:hAnsi="Arial" w:cs="Arial"/>
          <w:b/>
          <w:sz w:val="24"/>
        </w:rPr>
      </w:pPr>
      <w:r>
        <w:rPr>
          <w:rFonts w:ascii="Arial" w:hAnsi="Arial" w:cs="Arial"/>
          <w:b/>
          <w:color w:val="0000FF"/>
          <w:sz w:val="24"/>
        </w:rPr>
        <w:t>R3-230933</w:t>
      </w:r>
      <w:r>
        <w:rPr>
          <w:rFonts w:ascii="Arial" w:hAnsi="Arial" w:cs="Arial"/>
          <w:b/>
          <w:color w:val="0000FF"/>
          <w:sz w:val="24"/>
        </w:rPr>
        <w:tab/>
      </w:r>
      <w:r>
        <w:rPr>
          <w:rFonts w:ascii="Arial" w:hAnsi="Arial" w:cs="Arial"/>
          <w:b/>
          <w:sz w:val="24"/>
        </w:rPr>
        <w:t>Clarification on Cell Identifier used for handover signalling and XN Interface</w:t>
      </w:r>
    </w:p>
    <w:p w14:paraId="21B05764" w14:textId="77777777" w:rsidR="00B54919" w:rsidRDefault="00B54919" w:rsidP="00B54919">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w:t>
      </w:r>
    </w:p>
    <w:p w14:paraId="0515494F" w14:textId="77777777" w:rsidR="00B54919" w:rsidRDefault="00B54919" w:rsidP="00B54919">
      <w:pPr>
        <w:rPr>
          <w:color w:val="808080"/>
        </w:rPr>
      </w:pPr>
      <w:r>
        <w:rPr>
          <w:color w:val="808080"/>
        </w:rPr>
        <w:t>(Replaces R3-230485)</w:t>
      </w:r>
    </w:p>
    <w:p w14:paraId="1CAA151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R3-231021</w:t>
      </w:r>
      <w:r>
        <w:rPr>
          <w:color w:val="993300"/>
          <w:u w:val="single"/>
        </w:rPr>
        <w:t>.</w:t>
      </w:r>
    </w:p>
    <w:p w14:paraId="43F818CE" w14:textId="77777777" w:rsidR="00B54919" w:rsidRDefault="00B54919" w:rsidP="00B54919">
      <w:pPr>
        <w:rPr>
          <w:rFonts w:ascii="Arial" w:hAnsi="Arial" w:cs="Arial"/>
          <w:b/>
          <w:sz w:val="24"/>
        </w:rPr>
      </w:pPr>
      <w:r>
        <w:rPr>
          <w:rFonts w:ascii="Arial" w:hAnsi="Arial" w:cs="Arial"/>
          <w:b/>
          <w:color w:val="0000FF"/>
          <w:sz w:val="24"/>
        </w:rPr>
        <w:t>R3-231021</w:t>
      </w:r>
      <w:r>
        <w:rPr>
          <w:rFonts w:ascii="Arial" w:hAnsi="Arial" w:cs="Arial"/>
          <w:b/>
          <w:color w:val="0000FF"/>
          <w:sz w:val="24"/>
        </w:rPr>
        <w:tab/>
      </w:r>
      <w:r>
        <w:rPr>
          <w:rFonts w:ascii="Arial" w:hAnsi="Arial" w:cs="Arial"/>
          <w:b/>
          <w:sz w:val="24"/>
        </w:rPr>
        <w:t>Clarification on Cell Identifier used for handover signalling and XN Interface</w:t>
      </w:r>
    </w:p>
    <w:p w14:paraId="1FDC5D9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w:t>
      </w:r>
    </w:p>
    <w:p w14:paraId="63FE6F7F" w14:textId="77777777" w:rsidR="00B54919" w:rsidRDefault="00B54919" w:rsidP="00B54919">
      <w:pPr>
        <w:rPr>
          <w:color w:val="808080"/>
        </w:rPr>
      </w:pPr>
      <w:r>
        <w:rPr>
          <w:color w:val="808080"/>
        </w:rPr>
        <w:t>(Replaces R3-230933)</w:t>
      </w:r>
    </w:p>
    <w:p w14:paraId="33084396" w14:textId="77777777" w:rsidR="00B54919" w:rsidRDefault="00B54919" w:rsidP="00B54919">
      <w:pPr>
        <w:rPr>
          <w:rFonts w:ascii="Arial" w:hAnsi="Arial" w:cs="Arial"/>
          <w:b/>
        </w:rPr>
      </w:pPr>
      <w:r>
        <w:rPr>
          <w:rFonts w:ascii="Arial" w:hAnsi="Arial" w:cs="Arial"/>
          <w:b/>
        </w:rPr>
        <w:t xml:space="preserve">Discussion: </w:t>
      </w:r>
    </w:p>
    <w:p w14:paraId="5F15B346" w14:textId="77777777" w:rsidR="00B54919" w:rsidRDefault="00B54919" w:rsidP="00B54919">
      <w:r>
        <w:t>-</w:t>
      </w:r>
      <w:r>
        <w:tab/>
        <w:t>Remove Rev number</w:t>
      </w:r>
    </w:p>
    <w:p w14:paraId="5E8B5FD7" w14:textId="77777777" w:rsidR="00B54919" w:rsidRDefault="00B54919" w:rsidP="00B54919">
      <w:r>
        <w:t>-</w:t>
      </w:r>
      <w:r>
        <w:tab/>
        <w:t xml:space="preserve">Remove “It is </w:t>
      </w:r>
      <w:proofErr w:type="spellStart"/>
      <w:r>
        <w:t>ambigous</w:t>
      </w:r>
      <w:proofErr w:type="spellEnd"/>
      <w:r>
        <w:t xml:space="preserve"> from the text that whether Mapped Cell ID or </w:t>
      </w:r>
      <w:proofErr w:type="spellStart"/>
      <w:r>
        <w:t>Uu</w:t>
      </w:r>
      <w:proofErr w:type="spellEnd"/>
      <w:r>
        <w:t xml:space="preserve"> Cell ID is used over </w:t>
      </w:r>
      <w:proofErr w:type="spellStart"/>
      <w:r>
        <w:t>Xn</w:t>
      </w:r>
      <w:proofErr w:type="spellEnd"/>
      <w:r>
        <w:t xml:space="preserve"> interface”</w:t>
      </w:r>
    </w:p>
    <w:p w14:paraId="23E8AC06" w14:textId="77777777" w:rsidR="00B54919" w:rsidRDefault="00B54919" w:rsidP="00B54919">
      <w:r>
        <w:t>-</w:t>
      </w:r>
      <w:r>
        <w:tab/>
        <w:t xml:space="preserve">Remove </w:t>
      </w:r>
      <w:proofErr w:type="spellStart"/>
      <w:r>
        <w:t>Xn</w:t>
      </w:r>
      <w:proofErr w:type="spellEnd"/>
      <w:r>
        <w:t xml:space="preserve"> and NG in the first place</w:t>
      </w:r>
    </w:p>
    <w:p w14:paraId="301C31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R3-231033</w:t>
      </w:r>
      <w:r>
        <w:rPr>
          <w:color w:val="993300"/>
          <w:u w:val="single"/>
        </w:rPr>
        <w:t>.</w:t>
      </w:r>
    </w:p>
    <w:p w14:paraId="44AD8F35" w14:textId="77777777" w:rsidR="00B54919" w:rsidRDefault="00B54919" w:rsidP="00B54919">
      <w:pPr>
        <w:rPr>
          <w:rFonts w:ascii="Arial" w:hAnsi="Arial" w:cs="Arial"/>
          <w:b/>
          <w:sz w:val="24"/>
        </w:rPr>
      </w:pPr>
      <w:r>
        <w:rPr>
          <w:rFonts w:ascii="Arial" w:hAnsi="Arial" w:cs="Arial"/>
          <w:b/>
          <w:color w:val="0000FF"/>
          <w:sz w:val="24"/>
        </w:rPr>
        <w:t>R3-231033</w:t>
      </w:r>
      <w:r>
        <w:rPr>
          <w:rFonts w:ascii="Arial" w:hAnsi="Arial" w:cs="Arial"/>
          <w:b/>
          <w:color w:val="0000FF"/>
          <w:sz w:val="24"/>
        </w:rPr>
        <w:tab/>
      </w:r>
      <w:r>
        <w:rPr>
          <w:rFonts w:ascii="Arial" w:hAnsi="Arial" w:cs="Arial"/>
          <w:b/>
          <w:sz w:val="24"/>
        </w:rPr>
        <w:t>TP for BL CR 38.300 on NTN Handover Cell ID</w:t>
      </w:r>
    </w:p>
    <w:p w14:paraId="515BB2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Qualcomm Incorporated, Nokia, ZTE, Deutsche Telekom, Verizon Wireless, CATT, NEC, Huawei</w:t>
      </w:r>
    </w:p>
    <w:p w14:paraId="45E663EB" w14:textId="77777777" w:rsidR="00B54919" w:rsidRDefault="00B54919" w:rsidP="00B54919">
      <w:pPr>
        <w:rPr>
          <w:color w:val="808080"/>
        </w:rPr>
      </w:pPr>
      <w:r>
        <w:rPr>
          <w:color w:val="808080"/>
        </w:rPr>
        <w:t>(Replaces R3-231021)</w:t>
      </w:r>
    </w:p>
    <w:p w14:paraId="3294103B" w14:textId="77777777" w:rsidR="00B54919" w:rsidRDefault="00B54919" w:rsidP="00B54919">
      <w:pPr>
        <w:rPr>
          <w:rFonts w:ascii="Arial" w:hAnsi="Arial" w:cs="Arial"/>
          <w:b/>
        </w:rPr>
      </w:pPr>
      <w:r>
        <w:rPr>
          <w:rFonts w:ascii="Arial" w:hAnsi="Arial" w:cs="Arial"/>
          <w:b/>
        </w:rPr>
        <w:t xml:space="preserve">Discussion: </w:t>
      </w:r>
    </w:p>
    <w:p w14:paraId="753F6373" w14:textId="77777777" w:rsidR="00B54919" w:rsidRDefault="00B54919" w:rsidP="00B54919">
      <w:r>
        <w:t>Document type TP not CR</w:t>
      </w:r>
    </w:p>
    <w:p w14:paraId="1BD71F9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1A5A" w14:textId="77777777" w:rsidR="00B54919" w:rsidRDefault="00B54919" w:rsidP="00B54919">
      <w:pPr>
        <w:rPr>
          <w:rFonts w:ascii="Arial" w:hAnsi="Arial" w:cs="Arial"/>
          <w:b/>
          <w:sz w:val="24"/>
        </w:rPr>
      </w:pPr>
      <w:r>
        <w:rPr>
          <w:rFonts w:ascii="Arial" w:hAnsi="Arial" w:cs="Arial"/>
          <w:b/>
          <w:color w:val="0000FF"/>
          <w:sz w:val="24"/>
        </w:rPr>
        <w:t>R3-230488</w:t>
      </w:r>
      <w:r>
        <w:rPr>
          <w:rFonts w:ascii="Arial" w:hAnsi="Arial" w:cs="Arial"/>
          <w:b/>
          <w:color w:val="0000FF"/>
          <w:sz w:val="24"/>
        </w:rPr>
        <w:tab/>
      </w:r>
      <w:r>
        <w:rPr>
          <w:rFonts w:ascii="Arial" w:hAnsi="Arial" w:cs="Arial"/>
          <w:b/>
          <w:sz w:val="24"/>
        </w:rPr>
        <w:t>XN NTN Mobility Enhancements</w:t>
      </w:r>
    </w:p>
    <w:p w14:paraId="7176C14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CR-0996  Cat: B (Rel-18)</w:t>
      </w:r>
      <w:r>
        <w:rPr>
          <w:i/>
        </w:rPr>
        <w:br/>
      </w:r>
      <w:r>
        <w:rPr>
          <w:i/>
        </w:rPr>
        <w:br/>
      </w:r>
      <w:r>
        <w:rPr>
          <w:i/>
        </w:rPr>
        <w:tab/>
      </w:r>
      <w:r>
        <w:rPr>
          <w:i/>
        </w:rPr>
        <w:tab/>
      </w:r>
      <w:r>
        <w:rPr>
          <w:i/>
        </w:rPr>
        <w:tab/>
      </w:r>
      <w:r>
        <w:rPr>
          <w:i/>
        </w:rPr>
        <w:tab/>
      </w:r>
      <w:r>
        <w:rPr>
          <w:i/>
        </w:rPr>
        <w:tab/>
        <w:t>Source: Qualcomm Incorporated</w:t>
      </w:r>
    </w:p>
    <w:p w14:paraId="73E12DF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0620" w14:textId="77777777" w:rsidR="00B54919" w:rsidRDefault="00B54919" w:rsidP="00B54919">
      <w:pPr>
        <w:rPr>
          <w:rFonts w:ascii="Arial" w:hAnsi="Arial" w:cs="Arial"/>
          <w:b/>
          <w:sz w:val="24"/>
        </w:rPr>
      </w:pPr>
      <w:r>
        <w:rPr>
          <w:rFonts w:ascii="Arial" w:hAnsi="Arial" w:cs="Arial"/>
          <w:b/>
          <w:color w:val="0000FF"/>
          <w:sz w:val="24"/>
        </w:rPr>
        <w:t>R3-230937</w:t>
      </w:r>
      <w:r>
        <w:rPr>
          <w:rFonts w:ascii="Arial" w:hAnsi="Arial" w:cs="Arial"/>
          <w:b/>
          <w:color w:val="0000FF"/>
          <w:sz w:val="24"/>
        </w:rPr>
        <w:tab/>
      </w:r>
      <w:r>
        <w:rPr>
          <w:rFonts w:ascii="Arial" w:hAnsi="Arial" w:cs="Arial"/>
          <w:b/>
          <w:sz w:val="24"/>
        </w:rPr>
        <w:t>Summary of offline discussion(CB:#38_NRNTN_ServiceContinuity)</w:t>
      </w:r>
    </w:p>
    <w:p w14:paraId="4F2DAA8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5F4D4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9802" w14:textId="77777777" w:rsidR="00B54919" w:rsidRDefault="00B54919" w:rsidP="00B54919">
      <w:pPr>
        <w:rPr>
          <w:rFonts w:ascii="Arial" w:hAnsi="Arial" w:cs="Arial"/>
          <w:b/>
          <w:sz w:val="24"/>
        </w:rPr>
      </w:pPr>
      <w:r>
        <w:rPr>
          <w:rFonts w:ascii="Arial" w:hAnsi="Arial" w:cs="Arial"/>
          <w:b/>
          <w:color w:val="0000FF"/>
          <w:sz w:val="24"/>
        </w:rPr>
        <w:t>R3-231059</w:t>
      </w:r>
      <w:r>
        <w:rPr>
          <w:rFonts w:ascii="Arial" w:hAnsi="Arial" w:cs="Arial"/>
          <w:b/>
          <w:color w:val="0000FF"/>
          <w:sz w:val="24"/>
        </w:rPr>
        <w:tab/>
      </w:r>
      <w:r>
        <w:rPr>
          <w:rFonts w:ascii="Arial" w:hAnsi="Arial" w:cs="Arial"/>
          <w:b/>
          <w:sz w:val="24"/>
        </w:rPr>
        <w:t>(BLCR to 38.300) NR_NTN_enh2-Core</w:t>
      </w:r>
    </w:p>
    <w:p w14:paraId="0599463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Ericsson</w:t>
      </w:r>
    </w:p>
    <w:p w14:paraId="64277C60" w14:textId="77777777" w:rsidR="00B54919" w:rsidRDefault="00B54919" w:rsidP="00B54919">
      <w:pPr>
        <w:rPr>
          <w:rFonts w:ascii="Arial" w:hAnsi="Arial" w:cs="Arial"/>
          <w:b/>
        </w:rPr>
      </w:pPr>
      <w:r>
        <w:rPr>
          <w:rFonts w:ascii="Arial" w:hAnsi="Arial" w:cs="Arial"/>
          <w:b/>
        </w:rPr>
        <w:t xml:space="preserve">Discussion: </w:t>
      </w:r>
    </w:p>
    <w:p w14:paraId="59DB6B41" w14:textId="77777777" w:rsidR="00B54919" w:rsidRDefault="00B54919" w:rsidP="00B54919">
      <w:r>
        <w:lastRenderedPageBreak/>
        <w:t>-reserved to merge with R3-231033</w:t>
      </w:r>
    </w:p>
    <w:p w14:paraId="51AE8A88" w14:textId="62074DD9" w:rsidR="00B54919" w:rsidRDefault="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2780A" w14:textId="5CD74EC9" w:rsidR="00710F3A" w:rsidRDefault="00710F3A">
      <w:pPr>
        <w:rPr>
          <w:b/>
          <w:bCs/>
          <w:color w:val="993300"/>
          <w:u w:val="single"/>
        </w:rPr>
      </w:pPr>
      <w:r w:rsidRPr="00320D6A">
        <w:rPr>
          <w:b/>
          <w:bCs/>
          <w:color w:val="993300"/>
          <w:u w:val="single"/>
        </w:rPr>
        <w:t>Discussion on the proposals:</w:t>
      </w:r>
    </w:p>
    <w:p w14:paraId="43173628" w14:textId="77777777" w:rsidR="00961496" w:rsidRPr="00961496" w:rsidRDefault="00961496" w:rsidP="00961496">
      <w:pPr>
        <w:pStyle w:val="Normal5"/>
        <w:numPr>
          <w:ilvl w:val="0"/>
          <w:numId w:val="16"/>
        </w:numPr>
        <w:ind w:left="40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Turn WA to agreement: The </w:t>
      </w:r>
      <w:proofErr w:type="spellStart"/>
      <w:r w:rsidRPr="00961496">
        <w:rPr>
          <w:rFonts w:ascii="Times New Roman" w:hAnsi="Times New Roman" w:cs="Times New Roman"/>
          <w:kern w:val="0"/>
          <w:sz w:val="20"/>
          <w:szCs w:val="20"/>
          <w:lang w:eastAsia="en-US"/>
        </w:rPr>
        <w:t>Uu</w:t>
      </w:r>
      <w:proofErr w:type="spellEnd"/>
      <w:r w:rsidRPr="00961496">
        <w:rPr>
          <w:rFonts w:ascii="Times New Roman" w:hAnsi="Times New Roman" w:cs="Times New Roman"/>
          <w:kern w:val="0"/>
          <w:sz w:val="20"/>
          <w:szCs w:val="20"/>
          <w:lang w:eastAsia="en-US"/>
        </w:rPr>
        <w:t xml:space="preserve"> cell ID is used as target Cell ID in the handover signaling</w:t>
      </w:r>
    </w:p>
    <w:p w14:paraId="6C856AC1" w14:textId="77777777" w:rsidR="00961496" w:rsidRPr="00961496" w:rsidRDefault="00961496" w:rsidP="00961496">
      <w:pPr>
        <w:pStyle w:val="Normal5"/>
        <w:ind w:left="45"/>
        <w:rPr>
          <w:rFonts w:ascii="Times New Roman" w:hAnsi="Times New Roman" w:cs="Times New Roman"/>
          <w:b/>
          <w:color w:val="008000"/>
          <w:kern w:val="0"/>
          <w:sz w:val="20"/>
          <w:szCs w:val="20"/>
          <w:lang w:eastAsia="en-US"/>
        </w:rPr>
      </w:pPr>
      <w:r w:rsidRPr="00961496">
        <w:rPr>
          <w:rFonts w:ascii="Times New Roman" w:hAnsi="Times New Roman" w:cs="Times New Roman"/>
          <w:b/>
          <w:color w:val="008000"/>
          <w:kern w:val="0"/>
          <w:sz w:val="20"/>
          <w:szCs w:val="20"/>
          <w:lang w:eastAsia="en-US"/>
        </w:rPr>
        <w:t xml:space="preserve">Turn WA to </w:t>
      </w:r>
      <w:r w:rsidRPr="00961496">
        <w:rPr>
          <w:rFonts w:ascii="Times New Roman" w:hAnsi="Times New Roman" w:cs="Times New Roman"/>
          <w:b/>
          <w:color w:val="008000"/>
          <w:kern w:val="0"/>
          <w:sz w:val="20"/>
          <w:szCs w:val="20"/>
          <w:u w:val="single"/>
          <w:lang w:eastAsia="en-US"/>
        </w:rPr>
        <w:t>agreement</w:t>
      </w:r>
      <w:r w:rsidRPr="00961496">
        <w:rPr>
          <w:rFonts w:ascii="Times New Roman" w:hAnsi="Times New Roman" w:cs="Times New Roman"/>
          <w:b/>
          <w:color w:val="008000"/>
          <w:kern w:val="0"/>
          <w:sz w:val="20"/>
          <w:szCs w:val="20"/>
          <w:lang w:eastAsia="en-US"/>
        </w:rPr>
        <w:t xml:space="preserve">: The </w:t>
      </w:r>
      <w:proofErr w:type="spellStart"/>
      <w:r w:rsidRPr="00961496">
        <w:rPr>
          <w:rFonts w:ascii="Times New Roman" w:hAnsi="Times New Roman" w:cs="Times New Roman"/>
          <w:b/>
          <w:color w:val="008000"/>
          <w:kern w:val="0"/>
          <w:sz w:val="20"/>
          <w:szCs w:val="20"/>
          <w:lang w:eastAsia="en-US"/>
        </w:rPr>
        <w:t>Uu</w:t>
      </w:r>
      <w:proofErr w:type="spellEnd"/>
      <w:r w:rsidRPr="00961496">
        <w:rPr>
          <w:rFonts w:ascii="Times New Roman" w:hAnsi="Times New Roman" w:cs="Times New Roman"/>
          <w:b/>
          <w:color w:val="008000"/>
          <w:kern w:val="0"/>
          <w:sz w:val="20"/>
          <w:szCs w:val="20"/>
          <w:lang w:eastAsia="en-US"/>
        </w:rPr>
        <w:t xml:space="preserve"> cell ID is used as target Cell ID in both NG and </w:t>
      </w:r>
      <w:proofErr w:type="spellStart"/>
      <w:r w:rsidRPr="00961496">
        <w:rPr>
          <w:rFonts w:ascii="Times New Roman" w:hAnsi="Times New Roman" w:cs="Times New Roman"/>
          <w:b/>
          <w:color w:val="008000"/>
          <w:kern w:val="0"/>
          <w:sz w:val="20"/>
          <w:szCs w:val="20"/>
          <w:lang w:eastAsia="en-US"/>
        </w:rPr>
        <w:t>Xn</w:t>
      </w:r>
      <w:proofErr w:type="spellEnd"/>
      <w:r w:rsidRPr="00961496">
        <w:rPr>
          <w:rFonts w:ascii="Times New Roman" w:hAnsi="Times New Roman" w:cs="Times New Roman"/>
          <w:b/>
          <w:color w:val="008000"/>
          <w:kern w:val="0"/>
          <w:sz w:val="20"/>
          <w:szCs w:val="20"/>
          <w:lang w:eastAsia="en-US"/>
        </w:rPr>
        <w:t xml:space="preserve"> handover signaling.</w:t>
      </w:r>
    </w:p>
    <w:p w14:paraId="555D603A"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QUALCOMM: Why the mapped cell ID does not work can be seen in 0484</w:t>
      </w:r>
    </w:p>
    <w:p w14:paraId="7A41837C"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HUAWEI: There is no issue on mapped cell ID</w:t>
      </w:r>
    </w:p>
    <w:p w14:paraId="3E5E13E6"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CATT: Alignment with </w:t>
      </w:r>
      <w:proofErr w:type="spellStart"/>
      <w:r w:rsidRPr="00961496">
        <w:rPr>
          <w:rFonts w:ascii="Times New Roman" w:hAnsi="Times New Roman" w:cs="Times New Roman"/>
          <w:kern w:val="0"/>
          <w:sz w:val="20"/>
          <w:szCs w:val="20"/>
          <w:lang w:eastAsia="en-US"/>
        </w:rPr>
        <w:t>Uu</w:t>
      </w:r>
      <w:proofErr w:type="spellEnd"/>
    </w:p>
    <w:p w14:paraId="3A2E2F1A"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ZTE: Agree to turn WA to agreement, TN to NTN case, </w:t>
      </w:r>
      <w:proofErr w:type="spellStart"/>
      <w:r w:rsidRPr="00961496">
        <w:rPr>
          <w:rFonts w:ascii="Times New Roman" w:hAnsi="Times New Roman" w:cs="Times New Roman"/>
          <w:kern w:val="0"/>
          <w:sz w:val="20"/>
          <w:szCs w:val="20"/>
          <w:lang w:eastAsia="en-US"/>
        </w:rPr>
        <w:t>Uu</w:t>
      </w:r>
      <w:proofErr w:type="spellEnd"/>
      <w:r w:rsidRPr="00961496">
        <w:rPr>
          <w:rFonts w:ascii="Times New Roman" w:hAnsi="Times New Roman" w:cs="Times New Roman"/>
          <w:kern w:val="0"/>
          <w:sz w:val="20"/>
          <w:szCs w:val="20"/>
          <w:lang w:eastAsia="en-US"/>
        </w:rPr>
        <w:t xml:space="preserve"> cell ID is more proper</w:t>
      </w:r>
    </w:p>
    <w:p w14:paraId="18D1DC67" w14:textId="77777777" w:rsidR="00961496" w:rsidRPr="00961496" w:rsidRDefault="00961496" w:rsidP="00961496">
      <w:pPr>
        <w:pStyle w:val="Normal5"/>
        <w:ind w:left="4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Nokia: It’s complicated to use mapped cell ID</w:t>
      </w:r>
    </w:p>
    <w:p w14:paraId="46011ABB" w14:textId="77777777" w:rsidR="00961496" w:rsidRPr="00961496" w:rsidRDefault="00961496" w:rsidP="00961496">
      <w:pPr>
        <w:pStyle w:val="Normal5"/>
        <w:ind w:left="45"/>
        <w:rPr>
          <w:rFonts w:ascii="Times New Roman" w:hAnsi="Times New Roman" w:cs="Times New Roman"/>
          <w:kern w:val="0"/>
          <w:sz w:val="20"/>
          <w:szCs w:val="20"/>
          <w:lang w:eastAsia="en-US"/>
        </w:rPr>
      </w:pPr>
    </w:p>
    <w:p w14:paraId="336B646E" w14:textId="77777777" w:rsidR="00961496" w:rsidRPr="00961496" w:rsidRDefault="00961496" w:rsidP="00961496">
      <w:pPr>
        <w:pStyle w:val="Normal5"/>
        <w:numPr>
          <w:ilvl w:val="0"/>
          <w:numId w:val="16"/>
        </w:numPr>
        <w:ind w:left="405"/>
        <w:rPr>
          <w:rFonts w:ascii="Times New Roman" w:hAnsi="Times New Roman" w:cs="Times New Roman"/>
          <w:kern w:val="0"/>
          <w:sz w:val="20"/>
          <w:szCs w:val="20"/>
          <w:lang w:eastAsia="en-US"/>
        </w:rPr>
      </w:pPr>
      <w:r w:rsidRPr="00961496">
        <w:rPr>
          <w:rFonts w:ascii="Times New Roman" w:hAnsi="Times New Roman" w:cs="Times New Roman"/>
          <w:kern w:val="0"/>
          <w:sz w:val="20"/>
          <w:szCs w:val="20"/>
          <w:lang w:eastAsia="en-US"/>
        </w:rPr>
        <w:t xml:space="preserve">Exchange the multiple TACs over </w:t>
      </w:r>
      <w:proofErr w:type="spellStart"/>
      <w:r w:rsidRPr="00961496">
        <w:rPr>
          <w:rFonts w:ascii="Times New Roman" w:hAnsi="Times New Roman" w:cs="Times New Roman"/>
          <w:kern w:val="0"/>
          <w:sz w:val="20"/>
          <w:szCs w:val="20"/>
          <w:lang w:eastAsia="en-US"/>
        </w:rPr>
        <w:t>Xn</w:t>
      </w:r>
      <w:proofErr w:type="spellEnd"/>
    </w:p>
    <w:p w14:paraId="39F8AA66" w14:textId="77777777" w:rsidR="00961496" w:rsidRPr="00961496" w:rsidRDefault="00961496" w:rsidP="00961496">
      <w:pPr>
        <w:pStyle w:val="Normal5"/>
        <w:ind w:left="45"/>
        <w:rPr>
          <w:rFonts w:ascii="Times New Roman" w:hAnsi="Times New Roman" w:cs="Times New Roman"/>
          <w:b/>
          <w:color w:val="0000FF"/>
          <w:sz w:val="20"/>
          <w:szCs w:val="20"/>
        </w:rPr>
      </w:pPr>
      <w:r w:rsidRPr="00961496">
        <w:rPr>
          <w:rFonts w:ascii="Times New Roman" w:hAnsi="Times New Roman" w:cs="Times New Roman"/>
          <w:b/>
          <w:color w:val="0000FF"/>
          <w:sz w:val="20"/>
          <w:szCs w:val="20"/>
        </w:rPr>
        <w:t xml:space="preserve">Whether to use </w:t>
      </w:r>
      <w:proofErr w:type="spellStart"/>
      <w:r w:rsidRPr="00961496">
        <w:rPr>
          <w:rFonts w:ascii="Times New Roman" w:hAnsi="Times New Roman" w:cs="Times New Roman"/>
          <w:b/>
          <w:color w:val="0000FF"/>
          <w:sz w:val="20"/>
          <w:szCs w:val="20"/>
        </w:rPr>
        <w:t>Uu</w:t>
      </w:r>
      <w:proofErr w:type="spellEnd"/>
      <w:r w:rsidRPr="00961496">
        <w:rPr>
          <w:rFonts w:ascii="Times New Roman" w:hAnsi="Times New Roman" w:cs="Times New Roman"/>
          <w:b/>
          <w:color w:val="0000FF"/>
          <w:sz w:val="20"/>
          <w:szCs w:val="20"/>
        </w:rPr>
        <w:t xml:space="preserve"> cell ID or mapped cell ID over </w:t>
      </w:r>
      <w:proofErr w:type="spellStart"/>
      <w:r w:rsidRPr="00961496">
        <w:rPr>
          <w:rFonts w:ascii="Times New Roman" w:hAnsi="Times New Roman" w:cs="Times New Roman"/>
          <w:b/>
          <w:color w:val="0000FF"/>
          <w:sz w:val="20"/>
          <w:szCs w:val="20"/>
        </w:rPr>
        <w:t>Xn</w:t>
      </w:r>
      <w:proofErr w:type="spellEnd"/>
      <w:r w:rsidRPr="00961496">
        <w:rPr>
          <w:rFonts w:ascii="Times New Roman" w:hAnsi="Times New Roman" w:cs="Times New Roman"/>
          <w:b/>
          <w:color w:val="0000FF"/>
          <w:sz w:val="20"/>
          <w:szCs w:val="20"/>
        </w:rPr>
        <w:t xml:space="preserve"> configuration update procedure?</w:t>
      </w:r>
    </w:p>
    <w:p w14:paraId="13ADEE1D" w14:textId="77777777" w:rsidR="00961496" w:rsidRPr="00961496" w:rsidRDefault="00961496" w:rsidP="00961496">
      <w:pPr>
        <w:pStyle w:val="ListParagraph3"/>
        <w:ind w:left="0"/>
        <w:rPr>
          <w:sz w:val="20"/>
          <w:szCs w:val="20"/>
          <w:lang w:eastAsia="en-US"/>
        </w:rPr>
      </w:pPr>
      <w:r w:rsidRPr="00961496">
        <w:rPr>
          <w:sz w:val="20"/>
          <w:szCs w:val="20"/>
          <w:lang w:eastAsia="en-US"/>
        </w:rPr>
        <w:t xml:space="preserve">Option 1: the multiple TACs is associated with a </w:t>
      </w:r>
      <w:proofErr w:type="spellStart"/>
      <w:r w:rsidRPr="00961496">
        <w:rPr>
          <w:sz w:val="20"/>
          <w:szCs w:val="20"/>
          <w:lang w:eastAsia="en-US"/>
        </w:rPr>
        <w:t>Uu</w:t>
      </w:r>
      <w:proofErr w:type="spellEnd"/>
      <w:r w:rsidRPr="00961496">
        <w:rPr>
          <w:sz w:val="20"/>
          <w:szCs w:val="20"/>
          <w:lang w:eastAsia="en-US"/>
        </w:rPr>
        <w:t xml:space="preserve"> cell ID. </w:t>
      </w:r>
    </w:p>
    <w:p w14:paraId="129486F6" w14:textId="77777777" w:rsidR="00961496" w:rsidRPr="00961496" w:rsidRDefault="00961496" w:rsidP="00961496">
      <w:pPr>
        <w:pStyle w:val="ListParagraph3"/>
        <w:ind w:left="0"/>
        <w:rPr>
          <w:sz w:val="20"/>
          <w:szCs w:val="20"/>
          <w:lang w:eastAsia="en-US"/>
        </w:rPr>
      </w:pPr>
      <w:r w:rsidRPr="00961496">
        <w:rPr>
          <w:sz w:val="20"/>
          <w:szCs w:val="20"/>
          <w:lang w:eastAsia="en-US"/>
        </w:rPr>
        <w:t xml:space="preserve">Option 2: the TAC is associated with a Mapped Cell ID. </w:t>
      </w:r>
    </w:p>
    <w:p w14:paraId="670A3639" w14:textId="77777777" w:rsidR="00961496" w:rsidRPr="00961496" w:rsidRDefault="00961496" w:rsidP="00961496">
      <w:pPr>
        <w:pStyle w:val="ListParagraph3"/>
        <w:ind w:left="0"/>
        <w:rPr>
          <w:sz w:val="20"/>
          <w:szCs w:val="20"/>
        </w:rPr>
      </w:pPr>
      <w:r w:rsidRPr="00961496">
        <w:rPr>
          <w:sz w:val="20"/>
          <w:szCs w:val="20"/>
        </w:rPr>
        <w:t>CATT: Existing signaling has no issue. No enhancements are needed. Some issues identified to use mapped cell ID</w:t>
      </w:r>
    </w:p>
    <w:p w14:paraId="0DCF2504" w14:textId="77777777" w:rsidR="00961496" w:rsidRPr="00961496" w:rsidRDefault="00961496" w:rsidP="00961496">
      <w:pPr>
        <w:pStyle w:val="ListParagraph3"/>
        <w:ind w:left="0"/>
        <w:rPr>
          <w:sz w:val="20"/>
          <w:szCs w:val="20"/>
        </w:rPr>
      </w:pPr>
      <w:r w:rsidRPr="00961496">
        <w:rPr>
          <w:sz w:val="20"/>
          <w:szCs w:val="20"/>
        </w:rPr>
        <w:t>HUAWEI: More options, opt2 is preferred</w:t>
      </w:r>
    </w:p>
    <w:p w14:paraId="5ECBCB0A" w14:textId="77777777" w:rsidR="00961496" w:rsidRPr="00961496" w:rsidRDefault="00961496" w:rsidP="00961496">
      <w:pPr>
        <w:pStyle w:val="ListParagraph3"/>
        <w:ind w:left="0"/>
        <w:rPr>
          <w:sz w:val="20"/>
          <w:szCs w:val="20"/>
        </w:rPr>
      </w:pPr>
      <w:r w:rsidRPr="00961496">
        <w:rPr>
          <w:sz w:val="20"/>
          <w:szCs w:val="20"/>
        </w:rPr>
        <w:t>QUALCOMM: Prefer option1</w:t>
      </w:r>
    </w:p>
    <w:p w14:paraId="4B392E80" w14:textId="77777777" w:rsidR="00961496" w:rsidRPr="00961496" w:rsidRDefault="00961496" w:rsidP="00961496">
      <w:pPr>
        <w:pStyle w:val="ListParagraph3"/>
        <w:ind w:left="0"/>
        <w:rPr>
          <w:sz w:val="20"/>
          <w:szCs w:val="20"/>
        </w:rPr>
      </w:pPr>
      <w:r w:rsidRPr="00961496">
        <w:rPr>
          <w:sz w:val="20"/>
          <w:szCs w:val="20"/>
        </w:rPr>
        <w:t xml:space="preserve">ZTE: Clarify whether we use </w:t>
      </w:r>
      <w:proofErr w:type="spellStart"/>
      <w:r w:rsidRPr="00961496">
        <w:rPr>
          <w:sz w:val="20"/>
          <w:szCs w:val="20"/>
        </w:rPr>
        <w:t>Uu</w:t>
      </w:r>
      <w:proofErr w:type="spellEnd"/>
      <w:r w:rsidRPr="00961496">
        <w:rPr>
          <w:sz w:val="20"/>
          <w:szCs w:val="20"/>
        </w:rPr>
        <w:t xml:space="preserve"> cell ID or mapped cell ID over </w:t>
      </w:r>
      <w:proofErr w:type="spellStart"/>
      <w:r w:rsidRPr="00961496">
        <w:rPr>
          <w:sz w:val="20"/>
          <w:szCs w:val="20"/>
        </w:rPr>
        <w:t>Xn</w:t>
      </w:r>
      <w:proofErr w:type="spellEnd"/>
      <w:r w:rsidRPr="00961496">
        <w:rPr>
          <w:sz w:val="20"/>
          <w:szCs w:val="20"/>
        </w:rPr>
        <w:t xml:space="preserve"> configuration update procedure first</w:t>
      </w:r>
    </w:p>
    <w:p w14:paraId="6BB9C59B" w14:textId="77777777" w:rsidR="00961496" w:rsidRPr="00961496" w:rsidRDefault="00961496" w:rsidP="00961496">
      <w:pPr>
        <w:pStyle w:val="ListParagraph3"/>
        <w:ind w:left="0"/>
        <w:rPr>
          <w:sz w:val="20"/>
          <w:szCs w:val="20"/>
        </w:rPr>
      </w:pPr>
      <w:r w:rsidRPr="00961496">
        <w:rPr>
          <w:sz w:val="20"/>
          <w:szCs w:val="20"/>
        </w:rPr>
        <w:t>ERICSSON: The requirement of multiple TACs comes from SA2, it’s not urgent to think about the mapping</w:t>
      </w:r>
    </w:p>
    <w:p w14:paraId="50DEB4BB" w14:textId="77777777" w:rsidR="00961496" w:rsidRPr="00961496" w:rsidRDefault="00961496" w:rsidP="00961496">
      <w:pPr>
        <w:pStyle w:val="ListParagraph3"/>
        <w:ind w:left="0"/>
        <w:rPr>
          <w:sz w:val="20"/>
          <w:szCs w:val="20"/>
        </w:rPr>
      </w:pPr>
      <w:r w:rsidRPr="00961496">
        <w:rPr>
          <w:sz w:val="20"/>
          <w:szCs w:val="20"/>
        </w:rPr>
        <w:t>RAN3 will not continue to discuss this issue in R18? QUALCOMM: Not acceptable.</w:t>
      </w:r>
    </w:p>
    <w:p w14:paraId="0AC859A8" w14:textId="77777777" w:rsidR="00961496" w:rsidRPr="00961496" w:rsidRDefault="00961496" w:rsidP="00961496">
      <w:pPr>
        <w:pStyle w:val="ListParagraph3"/>
        <w:ind w:left="0"/>
        <w:rPr>
          <w:sz w:val="20"/>
          <w:szCs w:val="20"/>
        </w:rPr>
      </w:pPr>
    </w:p>
    <w:p w14:paraId="43242ED7" w14:textId="77777777" w:rsidR="00961496" w:rsidRPr="00961496" w:rsidRDefault="00961496" w:rsidP="00961496">
      <w:pPr>
        <w:numPr>
          <w:ilvl w:val="0"/>
          <w:numId w:val="16"/>
        </w:numPr>
        <w:overflowPunct/>
        <w:autoSpaceDE/>
        <w:autoSpaceDN/>
        <w:adjustRightInd/>
        <w:spacing w:before="100" w:beforeAutospacing="1" w:after="120"/>
        <w:textAlignment w:val="auto"/>
        <w:rPr>
          <w:lang w:eastAsia="en-US"/>
        </w:rPr>
      </w:pPr>
      <w:r w:rsidRPr="00961496">
        <w:rPr>
          <w:lang w:eastAsia="en-US"/>
        </w:rPr>
        <w:t>Support time-based NG HO?</w:t>
      </w:r>
    </w:p>
    <w:p w14:paraId="5E25B968" w14:textId="77777777" w:rsidR="00961496" w:rsidRPr="00961496" w:rsidRDefault="00961496" w:rsidP="00961496">
      <w:pPr>
        <w:rPr>
          <w:lang w:eastAsia="en-US"/>
        </w:rPr>
      </w:pPr>
      <w:r w:rsidRPr="00961496">
        <w:rPr>
          <w:lang w:eastAsia="en-US"/>
        </w:rPr>
        <w:t>HUAWEI: OK to introduce two IEs in source to target container, and has nothing to do with CHO</w:t>
      </w:r>
    </w:p>
    <w:p w14:paraId="6846B9AC" w14:textId="77777777" w:rsidR="00961496" w:rsidRPr="00961496" w:rsidRDefault="00961496" w:rsidP="00961496">
      <w:pPr>
        <w:rPr>
          <w:lang w:eastAsia="en-US"/>
        </w:rPr>
      </w:pPr>
      <w:r w:rsidRPr="00961496">
        <w:rPr>
          <w:lang w:eastAsia="en-US"/>
        </w:rPr>
        <w:t xml:space="preserve">Nokia: Start with legacy HO, has no impact on </w:t>
      </w:r>
      <w:proofErr w:type="spellStart"/>
      <w:r w:rsidRPr="00961496">
        <w:rPr>
          <w:lang w:eastAsia="en-US"/>
        </w:rPr>
        <w:t>Uu</w:t>
      </w:r>
      <w:proofErr w:type="spellEnd"/>
    </w:p>
    <w:p w14:paraId="7C4DF517" w14:textId="77777777" w:rsidR="00961496" w:rsidRPr="00961496" w:rsidRDefault="00961496" w:rsidP="00961496">
      <w:pPr>
        <w:rPr>
          <w:lang w:eastAsia="en-US"/>
        </w:rPr>
      </w:pPr>
      <w:r w:rsidRPr="00961496">
        <w:rPr>
          <w:lang w:eastAsia="en-US"/>
        </w:rPr>
        <w:t>QUALCOMM: What’s the impact towards UE needs to be clarified</w:t>
      </w:r>
    </w:p>
    <w:p w14:paraId="55C06BFD" w14:textId="77777777" w:rsidR="00961496" w:rsidRPr="00961496" w:rsidRDefault="00961496" w:rsidP="00961496">
      <w:pPr>
        <w:rPr>
          <w:b/>
          <w:color w:val="0000FF"/>
          <w:lang w:eastAsia="en-US"/>
        </w:rPr>
      </w:pPr>
      <w:r w:rsidRPr="00961496">
        <w:rPr>
          <w:b/>
          <w:color w:val="0000FF"/>
          <w:lang w:eastAsia="en-US"/>
        </w:rPr>
        <w:t>The idea of the solution needs to be further checked.</w:t>
      </w:r>
    </w:p>
    <w:p w14:paraId="51FBB3D5" w14:textId="77777777" w:rsidR="00961496" w:rsidRPr="00961496" w:rsidRDefault="00961496" w:rsidP="00961496">
      <w:pPr>
        <w:rPr>
          <w:lang w:eastAsia="en-US"/>
        </w:rPr>
      </w:pPr>
      <w:r w:rsidRPr="00961496">
        <w:rPr>
          <w:lang w:eastAsia="en-US"/>
        </w:rPr>
        <w:t xml:space="preserve">No matter to use </w:t>
      </w:r>
      <w:proofErr w:type="spellStart"/>
      <w:r w:rsidRPr="00961496">
        <w:rPr>
          <w:lang w:eastAsia="en-US"/>
        </w:rPr>
        <w:t>Xn</w:t>
      </w:r>
      <w:proofErr w:type="spellEnd"/>
      <w:r w:rsidRPr="00961496">
        <w:rPr>
          <w:lang w:eastAsia="en-US"/>
        </w:rPr>
        <w:t xml:space="preserve"> CHO or NG HO, the RRC reconfiguration message sent to UE will include T1 and T2.</w:t>
      </w:r>
    </w:p>
    <w:p w14:paraId="402ED3F0" w14:textId="77777777" w:rsidR="00961496" w:rsidRPr="00961496" w:rsidRDefault="00961496" w:rsidP="00961496">
      <w:pPr>
        <w:rPr>
          <w:b/>
          <w:color w:val="0000FF"/>
          <w:lang w:eastAsia="en-US"/>
        </w:rPr>
      </w:pPr>
      <w:r w:rsidRPr="00961496">
        <w:rPr>
          <w:b/>
          <w:color w:val="0000FF"/>
          <w:lang w:eastAsia="en-US"/>
        </w:rPr>
        <w:t xml:space="preserve"> </w:t>
      </w:r>
    </w:p>
    <w:p w14:paraId="5F8564B2" w14:textId="77777777" w:rsidR="00961496" w:rsidRPr="00961496" w:rsidRDefault="00961496" w:rsidP="00961496">
      <w:pPr>
        <w:rPr>
          <w:rFonts w:eastAsia="DengXian"/>
          <w:b/>
          <w:bCs/>
          <w:color w:val="FF00FF"/>
          <w:lang w:eastAsia="en-US"/>
        </w:rPr>
      </w:pPr>
      <w:r w:rsidRPr="00961496">
        <w:rPr>
          <w:rFonts w:eastAsia="DengXian"/>
          <w:b/>
          <w:bCs/>
          <w:color w:val="FF00FF"/>
          <w:lang w:eastAsia="en-US"/>
        </w:rPr>
        <w:t xml:space="preserve"> # 38_NRNTN_ServiceContinuity</w:t>
      </w:r>
    </w:p>
    <w:p w14:paraId="1B74D795" w14:textId="77777777" w:rsidR="00961496" w:rsidRPr="00961496" w:rsidRDefault="00961496" w:rsidP="00961496">
      <w:pPr>
        <w:numPr>
          <w:ilvl w:val="0"/>
          <w:numId w:val="12"/>
        </w:numPr>
        <w:overflowPunct/>
        <w:autoSpaceDE/>
        <w:autoSpaceDN/>
        <w:adjustRightInd/>
        <w:spacing w:before="100" w:beforeAutospacing="1" w:after="120"/>
        <w:textAlignment w:val="auto"/>
        <w:rPr>
          <w:rFonts w:eastAsia="DengXian"/>
          <w:b/>
          <w:bCs/>
          <w:color w:val="FF00FF"/>
          <w:lang w:eastAsia="en-US"/>
        </w:rPr>
      </w:pPr>
      <w:r w:rsidRPr="00961496">
        <w:rPr>
          <w:rFonts w:eastAsia="DengXian"/>
          <w:b/>
          <w:bCs/>
          <w:color w:val="FF00FF"/>
          <w:lang w:eastAsia="en-US"/>
        </w:rPr>
        <w:t xml:space="preserve">Check details in </w:t>
      </w:r>
      <w:hyperlink r:id="rId69" w:history="1">
        <w:r w:rsidRPr="00961496">
          <w:rPr>
            <w:rStyle w:val="Hyperlink"/>
            <w:rFonts w:eastAsia="DengXian"/>
            <w:b/>
            <w:bCs/>
            <w:lang w:eastAsia="en-US"/>
          </w:rPr>
          <w:t>R3-230933</w:t>
        </w:r>
      </w:hyperlink>
    </w:p>
    <w:p w14:paraId="6C7F3D94" w14:textId="77777777" w:rsidR="00961496" w:rsidRPr="00961496" w:rsidRDefault="00961496" w:rsidP="00961496">
      <w:pPr>
        <w:numPr>
          <w:ilvl w:val="0"/>
          <w:numId w:val="12"/>
        </w:numPr>
        <w:overflowPunct/>
        <w:autoSpaceDE/>
        <w:autoSpaceDN/>
        <w:adjustRightInd/>
        <w:spacing w:before="100" w:beforeAutospacing="1" w:after="120"/>
        <w:textAlignment w:val="auto"/>
        <w:rPr>
          <w:rFonts w:eastAsia="DengXian"/>
          <w:b/>
          <w:bCs/>
          <w:color w:val="FF00FF"/>
          <w:lang w:eastAsia="en-US"/>
        </w:rPr>
      </w:pPr>
      <w:r w:rsidRPr="00961496">
        <w:rPr>
          <w:rFonts w:eastAsia="DengXian"/>
          <w:b/>
          <w:bCs/>
          <w:color w:val="FF00FF"/>
          <w:lang w:eastAsia="en-US"/>
        </w:rPr>
        <w:t>Discuss the open issues above</w:t>
      </w:r>
    </w:p>
    <w:p w14:paraId="686A376C" w14:textId="77777777" w:rsidR="00961496" w:rsidRPr="00961496" w:rsidRDefault="00961496" w:rsidP="00961496">
      <w:pPr>
        <w:numPr>
          <w:ilvl w:val="0"/>
          <w:numId w:val="12"/>
        </w:numPr>
        <w:overflowPunct/>
        <w:autoSpaceDE/>
        <w:autoSpaceDN/>
        <w:adjustRightInd/>
        <w:spacing w:before="100" w:beforeAutospacing="1" w:after="120"/>
        <w:textAlignment w:val="auto"/>
        <w:rPr>
          <w:rFonts w:eastAsia="DengXian"/>
          <w:b/>
          <w:bCs/>
          <w:color w:val="FF00FF"/>
          <w:lang w:eastAsia="en-US"/>
        </w:rPr>
      </w:pPr>
      <w:r w:rsidRPr="00961496">
        <w:rPr>
          <w:rFonts w:eastAsia="DengXian"/>
          <w:b/>
          <w:bCs/>
          <w:color w:val="FF00FF"/>
          <w:lang w:eastAsia="en-US"/>
        </w:rPr>
        <w:t xml:space="preserve">Capture agreements and open issues </w:t>
      </w:r>
    </w:p>
    <w:p w14:paraId="4DDD105C" w14:textId="63514F9A" w:rsidR="00961496" w:rsidRPr="00961496" w:rsidRDefault="00961496" w:rsidP="00961496">
      <w:pPr>
        <w:rPr>
          <w:lang w:eastAsia="en-US"/>
        </w:rPr>
      </w:pPr>
      <w:r w:rsidRPr="00961496">
        <w:rPr>
          <w:lang w:eastAsia="en-US"/>
        </w:rPr>
        <w:t>(</w:t>
      </w:r>
      <w:r w:rsidR="00FD2B03">
        <w:rPr>
          <w:lang w:eastAsia="en-US"/>
        </w:rPr>
        <w:t>Nokia - moderator</w:t>
      </w:r>
      <w:r w:rsidRPr="00961496">
        <w:rPr>
          <w:lang w:eastAsia="en-US"/>
        </w:rPr>
        <w:t>)</w:t>
      </w:r>
    </w:p>
    <w:p w14:paraId="34C9895E" w14:textId="77777777" w:rsidR="00961496" w:rsidRPr="00961496" w:rsidRDefault="00961496" w:rsidP="00961496">
      <w:pPr>
        <w:rPr>
          <w:lang w:eastAsia="en-US"/>
        </w:rPr>
      </w:pPr>
      <w:r w:rsidRPr="00961496">
        <w:rPr>
          <w:lang w:eastAsia="en-US"/>
        </w:rPr>
        <w:t xml:space="preserve">Summary of offline disc </w:t>
      </w:r>
      <w:hyperlink r:id="rId70" w:history="1">
        <w:r w:rsidRPr="00961496">
          <w:rPr>
            <w:rStyle w:val="Hyperlink"/>
            <w:lang w:eastAsia="en-US"/>
          </w:rPr>
          <w:t>R3-230937</w:t>
        </w:r>
      </w:hyperlink>
      <w:r w:rsidRPr="00961496">
        <w:rPr>
          <w:lang w:eastAsia="en-US"/>
        </w:rPr>
        <w:t xml:space="preserve"> noted</w:t>
      </w:r>
    </w:p>
    <w:p w14:paraId="4AF66BA1" w14:textId="7D875FA0" w:rsidR="00710F3A" w:rsidRPr="00710F3A" w:rsidRDefault="00961496" w:rsidP="00961496">
      <w:pPr>
        <w:rPr>
          <w:rFonts w:ascii="Calibri" w:hAnsi="Calibri" w:cs="Calibri"/>
          <w:color w:val="008000"/>
          <w:sz w:val="18"/>
        </w:rPr>
      </w:pPr>
      <w:r w:rsidRPr="003657AA">
        <w:rPr>
          <w:b/>
          <w:bCs/>
          <w:color w:val="007434"/>
          <w:u w:val="single"/>
        </w:rPr>
        <w:t xml:space="preserve">Agreements: </w:t>
      </w:r>
      <w:r w:rsidRPr="00961496">
        <w:rPr>
          <w:rFonts w:eastAsia="DengXian"/>
          <w:bCs/>
          <w:color w:val="008000"/>
        </w:rPr>
        <w:t xml:space="preserve">Introducing time-based parameters for NG HO follows legacy CHO configuration over </w:t>
      </w:r>
      <w:proofErr w:type="spellStart"/>
      <w:r w:rsidRPr="00961496">
        <w:rPr>
          <w:rFonts w:eastAsia="DengXian"/>
          <w:bCs/>
          <w:color w:val="008000"/>
        </w:rPr>
        <w:t>Uu</w:t>
      </w:r>
      <w:proofErr w:type="spellEnd"/>
      <w:r w:rsidRPr="00961496">
        <w:rPr>
          <w:rFonts w:eastAsia="DengXian"/>
          <w:bCs/>
          <w:color w:val="008000"/>
        </w:rPr>
        <w:t xml:space="preserve"> interface without any RAN2 impact.</w:t>
      </w:r>
    </w:p>
    <w:p w14:paraId="30056F28" w14:textId="77777777" w:rsidR="00B54919" w:rsidRDefault="00B54919" w:rsidP="00B54919">
      <w:pPr>
        <w:pStyle w:val="Heading3"/>
      </w:pPr>
      <w:bookmarkStart w:id="111" w:name="_Toc129878504"/>
      <w:r>
        <w:t>17.3</w:t>
      </w:r>
      <w:r>
        <w:tab/>
        <w:t>Network verified UE location</w:t>
      </w:r>
      <w:bookmarkEnd w:id="111"/>
    </w:p>
    <w:p w14:paraId="5B860CA6" w14:textId="77777777" w:rsidR="00B54919" w:rsidRDefault="00B54919" w:rsidP="00B54919">
      <w:r>
        <w:t>Based on RAN1 conclusions of the study phase, RAN to prioritize the specification of necessary enhancements to multi-RTT to support the network verified UE location in NTN assuming a single satellite in view [RAN1, 2, 3, 4]. DL-</w:t>
      </w:r>
      <w:proofErr w:type="spellStart"/>
      <w:r>
        <w:t>TDoA</w:t>
      </w:r>
      <w:proofErr w:type="spellEnd"/>
      <w:r>
        <w:t xml:space="preserve"> methods for verification may be considered as lower priority and if time permits and condition in Note is satisfied.</w:t>
      </w:r>
    </w:p>
    <w:p w14:paraId="40A02235" w14:textId="77777777" w:rsidR="00B54919" w:rsidRDefault="00B54919" w:rsidP="00B54919">
      <w:r>
        <w:t>Note 1: Enhancements assume reuse of the RAT dependent positioning framework</w:t>
      </w:r>
    </w:p>
    <w:p w14:paraId="5A4D264A" w14:textId="77777777" w:rsidR="00B54919" w:rsidRDefault="00B54919" w:rsidP="00B54919">
      <w:r>
        <w:lastRenderedPageBreak/>
        <w:t>Note 2: The specification of DL-TDOA enhancements will be subject to the study of the impact of realistic UE clock drift onto DL-TDOA performance</w:t>
      </w:r>
    </w:p>
    <w:p w14:paraId="5CC2D952" w14:textId="77777777" w:rsidR="00B54919" w:rsidRDefault="00B54919" w:rsidP="00B54919">
      <w:r>
        <w:t>Note 3: The target accuracy for position verification purposes is as documented in clause « recommendations » of the 3GPP TR 38.882 (i.e. 10 km granularity)</w:t>
      </w:r>
    </w:p>
    <w:p w14:paraId="3A1802F8" w14:textId="77777777" w:rsidR="00B54919" w:rsidRDefault="00B54919" w:rsidP="00B54919">
      <w:r>
        <w:t>Note 4: Multiple satellite in view by the UE may be considered if time allows</w:t>
      </w:r>
    </w:p>
    <w:p w14:paraId="4636B850" w14:textId="77777777" w:rsidR="00B54919" w:rsidRDefault="00B54919" w:rsidP="00B54919">
      <w:r>
        <w:t>Note 5: The enhancements may be subject to relevant SA WGs (e.g. SA3/SA3-LI) feedbacks on the reliability of UE reports involved</w:t>
      </w:r>
    </w:p>
    <w:p w14:paraId="3C49B532" w14:textId="77777777" w:rsidR="00B54919" w:rsidRDefault="00B54919" w:rsidP="00B54919">
      <w:r>
        <w:t>Note 6: The enhancements should take into account the mirror-image ambiguity</w:t>
      </w:r>
    </w:p>
    <w:p w14:paraId="72B91AB9" w14:textId="77777777" w:rsidR="00B54919" w:rsidRDefault="00B54919" w:rsidP="00B54919">
      <w:r>
        <w:t>Note 7: Network verified UE location is an optional UE feature</w:t>
      </w:r>
    </w:p>
    <w:p w14:paraId="42432A10" w14:textId="77777777" w:rsidR="00B54919" w:rsidRDefault="00B54919" w:rsidP="00B54919">
      <w:r>
        <w:t>The verification is performed in the CN.</w:t>
      </w:r>
    </w:p>
    <w:p w14:paraId="25B16F39" w14:textId="77777777" w:rsidR="00B54919" w:rsidRDefault="00B54919" w:rsidP="00B54919">
      <w:r>
        <w:t xml:space="preserve">If the reported UE location is not correct, the CN will take necessary action and Rel-17 </w:t>
      </w:r>
      <w:proofErr w:type="spellStart"/>
      <w:r>
        <w:t>behavior</w:t>
      </w:r>
      <w:proofErr w:type="spellEnd"/>
      <w:r>
        <w:t xml:space="preserve"> can be kept as baseline. </w:t>
      </w:r>
    </w:p>
    <w:p w14:paraId="23049528" w14:textId="77777777" w:rsidR="00B54919" w:rsidRDefault="00B54919" w:rsidP="00B54919">
      <w:r>
        <w:t>RAN3 wait for RAN1/2 progress on the specific position method to be used for verification.</w:t>
      </w:r>
    </w:p>
    <w:p w14:paraId="01DAE2E5" w14:textId="77777777" w:rsidR="00B54919" w:rsidRDefault="00B54919" w:rsidP="00B54919">
      <w:r>
        <w:t>RAN3 is not affected by UE location reporting</w:t>
      </w:r>
    </w:p>
    <w:p w14:paraId="453F29FB" w14:textId="77777777" w:rsidR="00B54919" w:rsidRDefault="00B54919" w:rsidP="00B54919">
      <w:r>
        <w:t>No additional RAN3 impact if UE location is not correct</w:t>
      </w:r>
    </w:p>
    <w:p w14:paraId="233A6445" w14:textId="77777777" w:rsidR="00BA4C16" w:rsidRDefault="00B54919" w:rsidP="00B54919">
      <w:pPr>
        <w:rPr>
          <w:rFonts w:ascii="Arial" w:hAnsi="Arial" w:cs="Arial"/>
          <w:b/>
          <w:sz w:val="24"/>
        </w:rPr>
      </w:pPr>
      <w:r>
        <w:rPr>
          <w:rFonts w:ascii="Arial" w:hAnsi="Arial" w:cs="Arial"/>
          <w:b/>
          <w:color w:val="0000FF"/>
          <w:sz w:val="24"/>
        </w:rPr>
        <w:t>R3-230023</w:t>
      </w:r>
      <w:r>
        <w:rPr>
          <w:rFonts w:ascii="Arial" w:hAnsi="Arial" w:cs="Arial"/>
          <w:b/>
          <w:color w:val="0000FF"/>
          <w:sz w:val="24"/>
        </w:rPr>
        <w:tab/>
      </w:r>
      <w:r>
        <w:rPr>
          <w:rFonts w:ascii="Arial" w:hAnsi="Arial" w:cs="Arial"/>
          <w:b/>
          <w:sz w:val="24"/>
        </w:rPr>
        <w:t>Reply LS on Latency impact for NTN verified UE location</w:t>
      </w:r>
    </w:p>
    <w:p w14:paraId="12256CA2"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S1-223539, to RAN2, SA2, cc RAN1, RAN3, RAN</w:t>
      </w:r>
      <w:r>
        <w:rPr>
          <w:i/>
        </w:rPr>
        <w:br/>
      </w:r>
      <w:r>
        <w:rPr>
          <w:i/>
        </w:rPr>
        <w:tab/>
      </w:r>
      <w:r>
        <w:rPr>
          <w:i/>
        </w:rPr>
        <w:tab/>
      </w:r>
      <w:r>
        <w:rPr>
          <w:i/>
        </w:rPr>
        <w:tab/>
      </w:r>
      <w:r>
        <w:rPr>
          <w:i/>
        </w:rPr>
        <w:tab/>
      </w:r>
      <w:r>
        <w:rPr>
          <w:i/>
        </w:rPr>
        <w:tab/>
        <w:t>Source: SA1, Xiaomi</w:t>
      </w:r>
    </w:p>
    <w:p w14:paraId="40C533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32A74" w14:textId="77777777" w:rsidR="00B54919" w:rsidRDefault="00B54919" w:rsidP="00B54919">
      <w:pPr>
        <w:rPr>
          <w:rFonts w:ascii="Arial" w:hAnsi="Arial" w:cs="Arial"/>
          <w:b/>
          <w:sz w:val="24"/>
        </w:rPr>
      </w:pPr>
      <w:r>
        <w:rPr>
          <w:rFonts w:ascii="Arial" w:hAnsi="Arial" w:cs="Arial"/>
          <w:b/>
          <w:color w:val="0000FF"/>
          <w:sz w:val="24"/>
        </w:rPr>
        <w:t>R3-230027</w:t>
      </w:r>
      <w:r>
        <w:rPr>
          <w:rFonts w:ascii="Arial" w:hAnsi="Arial" w:cs="Arial"/>
          <w:b/>
          <w:color w:val="0000FF"/>
          <w:sz w:val="24"/>
        </w:rPr>
        <w:tab/>
      </w:r>
      <w:r>
        <w:rPr>
          <w:rFonts w:ascii="Arial" w:hAnsi="Arial" w:cs="Arial"/>
          <w:b/>
          <w:sz w:val="24"/>
        </w:rPr>
        <w:t>LS Response on Latency impact for NTN verified UE location</w:t>
      </w:r>
    </w:p>
    <w:p w14:paraId="3F60926F"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S2-2211199, to RAN2, cc SA1, RAN1, RAN3, RAN</w:t>
      </w:r>
      <w:r>
        <w:rPr>
          <w:i/>
        </w:rPr>
        <w:br/>
      </w:r>
      <w:r>
        <w:rPr>
          <w:i/>
        </w:rPr>
        <w:tab/>
      </w:r>
      <w:r>
        <w:rPr>
          <w:i/>
        </w:rPr>
        <w:tab/>
      </w:r>
      <w:r>
        <w:rPr>
          <w:i/>
        </w:rPr>
        <w:tab/>
      </w:r>
      <w:r>
        <w:rPr>
          <w:i/>
        </w:rPr>
        <w:tab/>
      </w:r>
      <w:r>
        <w:rPr>
          <w:i/>
        </w:rPr>
        <w:tab/>
        <w:t>Source: SA2, Qualcomm</w:t>
      </w:r>
    </w:p>
    <w:p w14:paraId="76DE948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5B219" w14:textId="77777777" w:rsidR="00B54919" w:rsidRDefault="00B54919" w:rsidP="00B54919">
      <w:pPr>
        <w:rPr>
          <w:rFonts w:ascii="Arial" w:hAnsi="Arial" w:cs="Arial"/>
          <w:b/>
          <w:sz w:val="24"/>
        </w:rPr>
      </w:pPr>
      <w:r>
        <w:rPr>
          <w:rFonts w:ascii="Arial" w:hAnsi="Arial" w:cs="Arial"/>
          <w:b/>
          <w:color w:val="0000FF"/>
          <w:sz w:val="24"/>
        </w:rPr>
        <w:t>R3-230149</w:t>
      </w:r>
      <w:r>
        <w:rPr>
          <w:rFonts w:ascii="Arial" w:hAnsi="Arial" w:cs="Arial"/>
          <w:b/>
          <w:color w:val="0000FF"/>
          <w:sz w:val="24"/>
        </w:rPr>
        <w:tab/>
      </w:r>
      <w:r>
        <w:rPr>
          <w:rFonts w:ascii="Arial" w:hAnsi="Arial" w:cs="Arial"/>
          <w:b/>
          <w:sz w:val="24"/>
        </w:rPr>
        <w:t>Discussion on UE Location Verification</w:t>
      </w:r>
    </w:p>
    <w:p w14:paraId="13BE510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369119" w14:textId="77777777" w:rsidR="00B54919" w:rsidRDefault="00B54919" w:rsidP="00B54919">
      <w:pPr>
        <w:rPr>
          <w:rFonts w:ascii="Arial" w:hAnsi="Arial" w:cs="Arial"/>
          <w:b/>
        </w:rPr>
      </w:pPr>
      <w:r>
        <w:rPr>
          <w:rFonts w:ascii="Arial" w:hAnsi="Arial" w:cs="Arial"/>
          <w:b/>
        </w:rPr>
        <w:t xml:space="preserve">Discussion: </w:t>
      </w:r>
    </w:p>
    <w:p w14:paraId="5369179D" w14:textId="77777777" w:rsidR="00B54919" w:rsidRDefault="00B54919" w:rsidP="00B54919">
      <w:r>
        <w:t>-Consider the network verified UE location in NTN assuming a single satellite in view, with and w/o inter-satellite handover</w:t>
      </w:r>
    </w:p>
    <w:p w14:paraId="01BBD055" w14:textId="77777777" w:rsidR="00B54919" w:rsidRDefault="00B54919" w:rsidP="00B54919">
      <w:r>
        <w:t>-Consider whether and how to explore the satellite info to the LMF</w:t>
      </w:r>
    </w:p>
    <w:p w14:paraId="1D340EBE" w14:textId="77777777" w:rsidR="00B54919" w:rsidRDefault="00B54919" w:rsidP="00B54919">
      <w:r>
        <w:t xml:space="preserve">Ericsson: The LMF </w:t>
      </w:r>
      <w:proofErr w:type="spellStart"/>
      <w:r>
        <w:t>kows</w:t>
      </w:r>
      <w:proofErr w:type="spellEnd"/>
      <w:r>
        <w:t xml:space="preserve"> those information</w:t>
      </w:r>
    </w:p>
    <w:p w14:paraId="71265BE6" w14:textId="77777777" w:rsidR="00B54919" w:rsidRDefault="00B54919" w:rsidP="00B54919">
      <w:r>
        <w:t>Huawei: Wait for more progress in RAN1 and RAN2</w:t>
      </w:r>
    </w:p>
    <w:p w14:paraId="67A08555" w14:textId="77777777" w:rsidR="00B54919" w:rsidRDefault="00B54919" w:rsidP="00B54919">
      <w:r>
        <w:t xml:space="preserve">Qualcomm: Ack the issue, </w:t>
      </w:r>
      <w:proofErr w:type="spellStart"/>
      <w:r>
        <w:t>wati</w:t>
      </w:r>
      <w:proofErr w:type="spellEnd"/>
      <w:r>
        <w:t xml:space="preserve"> for RAN2 progress and proceed in RAN2</w:t>
      </w:r>
    </w:p>
    <w:p w14:paraId="1427F49C" w14:textId="77777777" w:rsidR="00B54919" w:rsidRDefault="00B54919" w:rsidP="00B54919">
      <w:r>
        <w:t>Nokia: LMF is CN node, which needs to involved SA2</w:t>
      </w:r>
    </w:p>
    <w:p w14:paraId="5BDFB9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3798A" w14:textId="77777777" w:rsidR="00B54919" w:rsidRDefault="00B54919" w:rsidP="00B54919">
      <w:pPr>
        <w:rPr>
          <w:rFonts w:ascii="Arial" w:hAnsi="Arial" w:cs="Arial"/>
          <w:b/>
          <w:sz w:val="24"/>
        </w:rPr>
      </w:pPr>
      <w:r>
        <w:rPr>
          <w:rFonts w:ascii="Arial" w:hAnsi="Arial" w:cs="Arial"/>
          <w:b/>
          <w:color w:val="0000FF"/>
          <w:sz w:val="24"/>
        </w:rPr>
        <w:t>R3-230444</w:t>
      </w:r>
      <w:r>
        <w:rPr>
          <w:rFonts w:ascii="Arial" w:hAnsi="Arial" w:cs="Arial"/>
          <w:b/>
          <w:color w:val="0000FF"/>
          <w:sz w:val="24"/>
        </w:rPr>
        <w:tab/>
      </w:r>
      <w:r>
        <w:rPr>
          <w:rFonts w:ascii="Arial" w:hAnsi="Arial" w:cs="Arial"/>
          <w:b/>
          <w:sz w:val="24"/>
        </w:rPr>
        <w:t>Latency Impact of Network Verified UE Location for NTN</w:t>
      </w:r>
    </w:p>
    <w:p w14:paraId="3BEA6512" w14:textId="77777777" w:rsidR="00B54919" w:rsidRDefault="00B54919" w:rsidP="00B5491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CATT</w:t>
      </w:r>
    </w:p>
    <w:p w14:paraId="2A343763" w14:textId="77777777" w:rsidR="00B54919" w:rsidRDefault="00B54919" w:rsidP="00B54919">
      <w:pPr>
        <w:rPr>
          <w:rFonts w:ascii="Arial" w:hAnsi="Arial" w:cs="Arial"/>
          <w:b/>
        </w:rPr>
      </w:pPr>
      <w:r>
        <w:rPr>
          <w:rFonts w:ascii="Arial" w:hAnsi="Arial" w:cs="Arial"/>
          <w:b/>
        </w:rPr>
        <w:t xml:space="preserve">Discussion: </w:t>
      </w:r>
    </w:p>
    <w:p w14:paraId="303D8E42" w14:textId="77777777" w:rsidR="00B54919" w:rsidRDefault="00B54919" w:rsidP="00B54919">
      <w:r>
        <w:t>Qualcomm: There is no necessity to send reply LS back, the issue should be discussed in RAN1</w:t>
      </w:r>
    </w:p>
    <w:p w14:paraId="448743C8" w14:textId="77777777" w:rsidR="00B54919" w:rsidRDefault="00B54919" w:rsidP="00B54919">
      <w:r>
        <w:t>Huawei: Have sympathy on this</w:t>
      </w:r>
    </w:p>
    <w:p w14:paraId="14402647" w14:textId="77777777" w:rsidR="00B54919" w:rsidRDefault="00B54919" w:rsidP="00B54919">
      <w:r>
        <w:t>Nokia: Do not understand the purpose of this draft LS. Propose to do UE location verification during UE registration procedure?</w:t>
      </w:r>
    </w:p>
    <w:p w14:paraId="7C09245E" w14:textId="77777777" w:rsidR="00B54919" w:rsidRDefault="00B54919" w:rsidP="00B54919">
      <w:r>
        <w:t>Ericsson: AT initial network attach by the UE,~~</w:t>
      </w:r>
    </w:p>
    <w:p w14:paraId="05C51B4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CA82" w14:textId="77777777" w:rsidR="00B54919" w:rsidRDefault="00B54919" w:rsidP="00B54919">
      <w:pPr>
        <w:rPr>
          <w:rFonts w:ascii="Arial" w:hAnsi="Arial" w:cs="Arial"/>
          <w:b/>
          <w:sz w:val="24"/>
        </w:rPr>
      </w:pPr>
      <w:r>
        <w:rPr>
          <w:rFonts w:ascii="Arial" w:hAnsi="Arial" w:cs="Arial"/>
          <w:b/>
          <w:color w:val="0000FF"/>
          <w:sz w:val="24"/>
        </w:rPr>
        <w:t>R3-230784</w:t>
      </w:r>
      <w:r>
        <w:rPr>
          <w:rFonts w:ascii="Arial" w:hAnsi="Arial" w:cs="Arial"/>
          <w:b/>
          <w:color w:val="0000FF"/>
          <w:sz w:val="24"/>
        </w:rPr>
        <w:tab/>
      </w:r>
      <w:r>
        <w:rPr>
          <w:rFonts w:ascii="Arial" w:hAnsi="Arial" w:cs="Arial"/>
          <w:b/>
          <w:sz w:val="24"/>
        </w:rPr>
        <w:t>Discussion on NR NTN Network Verified UE Location</w:t>
      </w:r>
    </w:p>
    <w:p w14:paraId="33C9DB42"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14:paraId="61ED3A88" w14:textId="77777777" w:rsidR="00B54919" w:rsidRDefault="00B54919" w:rsidP="00B54919">
      <w:pPr>
        <w:rPr>
          <w:rFonts w:ascii="Arial" w:hAnsi="Arial" w:cs="Arial"/>
          <w:b/>
        </w:rPr>
      </w:pPr>
      <w:r>
        <w:rPr>
          <w:rFonts w:ascii="Arial" w:hAnsi="Arial" w:cs="Arial"/>
          <w:b/>
        </w:rPr>
        <w:t xml:space="preserve">Discussion: </w:t>
      </w:r>
    </w:p>
    <w:p w14:paraId="64EB5F27" w14:textId="77777777" w:rsidR="00B54919" w:rsidRDefault="00B54919" w:rsidP="00B54919">
      <w:r>
        <w:t xml:space="preserve">Late contribution submitted during </w:t>
      </w:r>
      <w:proofErr w:type="spellStart"/>
      <w:r>
        <w:t>inproper</w:t>
      </w:r>
      <w:proofErr w:type="spellEnd"/>
      <w:r>
        <w:t xml:space="preserve"> period</w:t>
      </w:r>
    </w:p>
    <w:p w14:paraId="34AE3CA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B599236" w14:textId="0CFD7B49" w:rsidR="00B54919" w:rsidRDefault="00B54919" w:rsidP="00B54919">
      <w:pPr>
        <w:pStyle w:val="Heading2"/>
      </w:pPr>
      <w:bookmarkStart w:id="112" w:name="_Toc129878505"/>
      <w:r>
        <w:t>18</w:t>
      </w:r>
      <w:r>
        <w:tab/>
        <w:t>IoT NTN Enhancements WI</w:t>
      </w:r>
      <w:bookmarkEnd w:id="112"/>
      <w:r w:rsidR="00F74922" w:rsidRPr="00FD2B03">
        <w:rPr>
          <w:sz w:val="24"/>
          <w:szCs w:val="16"/>
        </w:rPr>
        <w:t xml:space="preserve"> [</w:t>
      </w:r>
      <w:proofErr w:type="spellStart"/>
      <w:r w:rsidR="00F74922" w:rsidRPr="00FD2B03">
        <w:rPr>
          <w:sz w:val="24"/>
          <w:szCs w:val="16"/>
        </w:rPr>
        <w:t>IoT_NTN_enh</w:t>
      </w:r>
      <w:proofErr w:type="spellEnd"/>
      <w:r w:rsidR="00F74922" w:rsidRPr="00FD2B03">
        <w:rPr>
          <w:sz w:val="24"/>
          <w:szCs w:val="16"/>
        </w:rPr>
        <w:t>]</w:t>
      </w:r>
    </w:p>
    <w:p w14:paraId="564AD64A" w14:textId="77777777" w:rsidR="00B54919" w:rsidRDefault="00B54919" w:rsidP="00B54919">
      <w:r>
        <w:t>WID [</w:t>
      </w:r>
      <w:proofErr w:type="spellStart"/>
      <w:r>
        <w:t>IoT_NTN_enh</w:t>
      </w:r>
      <w:proofErr w:type="spellEnd"/>
      <w:r>
        <w:t>]: RP-223519 (target: RAN #102) [TU: 0.5 (0.5, 0.5, 0.5, 0.5)]</w:t>
      </w:r>
    </w:p>
    <w:p w14:paraId="100BC953" w14:textId="77777777" w:rsidR="00B54919" w:rsidRDefault="00B54919" w:rsidP="00B54919">
      <w:r>
        <w:t>QUOTA: 2</w:t>
      </w:r>
    </w:p>
    <w:p w14:paraId="2F3732F8" w14:textId="77777777" w:rsidR="00B54919" w:rsidRDefault="00B54919" w:rsidP="00B54919">
      <w:pPr>
        <w:pStyle w:val="Heading3"/>
      </w:pPr>
      <w:bookmarkStart w:id="113" w:name="_Toc129878506"/>
      <w:r>
        <w:t>18.1</w:t>
      </w:r>
      <w:r>
        <w:tab/>
        <w:t>General</w:t>
      </w:r>
      <w:bookmarkEnd w:id="113"/>
    </w:p>
    <w:p w14:paraId="73AB284F" w14:textId="77777777" w:rsidR="00B54919" w:rsidRDefault="00B54919" w:rsidP="00B54919">
      <w:r>
        <w:t>Time plan, skeletons, BLs</w:t>
      </w:r>
    </w:p>
    <w:p w14:paraId="08366533" w14:textId="77777777" w:rsidR="00B54919" w:rsidRDefault="00B54919" w:rsidP="00B54919">
      <w:pPr>
        <w:rPr>
          <w:rFonts w:ascii="Arial" w:hAnsi="Arial" w:cs="Arial"/>
          <w:b/>
          <w:sz w:val="24"/>
        </w:rPr>
      </w:pPr>
      <w:r>
        <w:rPr>
          <w:rFonts w:ascii="Arial" w:hAnsi="Arial" w:cs="Arial"/>
          <w:b/>
          <w:color w:val="0000FF"/>
          <w:sz w:val="24"/>
        </w:rPr>
        <w:t>R3-230072</w:t>
      </w:r>
      <w:r>
        <w:rPr>
          <w:rFonts w:ascii="Arial" w:hAnsi="Arial" w:cs="Arial"/>
          <w:b/>
          <w:color w:val="0000FF"/>
          <w:sz w:val="24"/>
        </w:rPr>
        <w:tab/>
      </w:r>
      <w:r>
        <w:rPr>
          <w:rFonts w:ascii="Arial" w:hAnsi="Arial" w:cs="Arial"/>
          <w:b/>
          <w:sz w:val="24"/>
        </w:rPr>
        <w:t>(BLCR to 36.300) IoT NTN enhancements</w:t>
      </w:r>
    </w:p>
    <w:p w14:paraId="29D50ACE"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v17.3.0</w:t>
      </w:r>
      <w:r>
        <w:rPr>
          <w:i/>
        </w:rPr>
        <w:br/>
      </w:r>
      <w:r>
        <w:rPr>
          <w:i/>
        </w:rPr>
        <w:tab/>
      </w:r>
      <w:r>
        <w:rPr>
          <w:i/>
        </w:rPr>
        <w:tab/>
      </w:r>
      <w:r>
        <w:rPr>
          <w:i/>
        </w:rPr>
        <w:tab/>
      </w:r>
      <w:r>
        <w:rPr>
          <w:i/>
        </w:rPr>
        <w:tab/>
      </w:r>
      <w:r>
        <w:rPr>
          <w:i/>
        </w:rPr>
        <w:tab/>
        <w:t>Source: ZTE</w:t>
      </w:r>
    </w:p>
    <w:p w14:paraId="6D0C39EE" w14:textId="77777777" w:rsidR="00B54919" w:rsidRDefault="00B54919" w:rsidP="00B54919">
      <w:pPr>
        <w:rPr>
          <w:color w:val="808080"/>
        </w:rPr>
      </w:pPr>
      <w:r>
        <w:rPr>
          <w:color w:val="808080"/>
        </w:rPr>
        <w:t>(Replaces R3-226929)</w:t>
      </w:r>
    </w:p>
    <w:p w14:paraId="0917490A" w14:textId="77777777" w:rsidR="00B54919" w:rsidRDefault="00B54919" w:rsidP="00B54919">
      <w:pPr>
        <w:rPr>
          <w:rFonts w:ascii="Arial" w:hAnsi="Arial" w:cs="Arial"/>
          <w:b/>
        </w:rPr>
      </w:pPr>
      <w:r>
        <w:rPr>
          <w:rFonts w:ascii="Arial" w:hAnsi="Arial" w:cs="Arial"/>
          <w:b/>
        </w:rPr>
        <w:t xml:space="preserve">Abstract: </w:t>
      </w:r>
    </w:p>
    <w:p w14:paraId="5D59B58F" w14:textId="77777777" w:rsidR="00B54919" w:rsidRDefault="00B54919" w:rsidP="00B54919">
      <w:r>
        <w:t>Baseline CR</w:t>
      </w:r>
    </w:p>
    <w:p w14:paraId="5597203D" w14:textId="77777777" w:rsidR="00B54919" w:rsidRDefault="00B54919" w:rsidP="00B54919">
      <w:pPr>
        <w:rPr>
          <w:rFonts w:ascii="Arial" w:hAnsi="Arial" w:cs="Arial"/>
          <w:b/>
        </w:rPr>
      </w:pPr>
      <w:r>
        <w:rPr>
          <w:rFonts w:ascii="Arial" w:hAnsi="Arial" w:cs="Arial"/>
          <w:b/>
        </w:rPr>
        <w:t xml:space="preserve">Discussion: </w:t>
      </w:r>
    </w:p>
    <w:p w14:paraId="21BCB694" w14:textId="77777777" w:rsidR="00B54919" w:rsidRDefault="00B54919" w:rsidP="00B54919">
      <w:r>
        <w:t>Endorsed as BL CR</w:t>
      </w:r>
    </w:p>
    <w:p w14:paraId="5FB50D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R3-231041</w:t>
      </w:r>
      <w:r>
        <w:rPr>
          <w:color w:val="993300"/>
          <w:u w:val="single"/>
        </w:rPr>
        <w:t>.</w:t>
      </w:r>
    </w:p>
    <w:p w14:paraId="3FCA4703" w14:textId="77777777" w:rsidR="00B54919" w:rsidRDefault="00B54919" w:rsidP="00B54919">
      <w:pPr>
        <w:rPr>
          <w:rFonts w:ascii="Arial" w:hAnsi="Arial" w:cs="Arial"/>
          <w:b/>
          <w:sz w:val="24"/>
        </w:rPr>
      </w:pPr>
      <w:r>
        <w:rPr>
          <w:rFonts w:ascii="Arial" w:hAnsi="Arial" w:cs="Arial"/>
          <w:b/>
          <w:color w:val="0000FF"/>
          <w:sz w:val="24"/>
        </w:rPr>
        <w:t>R3-231041</w:t>
      </w:r>
      <w:r>
        <w:rPr>
          <w:rFonts w:ascii="Arial" w:hAnsi="Arial" w:cs="Arial"/>
          <w:b/>
          <w:color w:val="0000FF"/>
          <w:sz w:val="24"/>
        </w:rPr>
        <w:tab/>
      </w:r>
      <w:r>
        <w:rPr>
          <w:rFonts w:ascii="Arial" w:hAnsi="Arial" w:cs="Arial"/>
          <w:b/>
          <w:sz w:val="24"/>
        </w:rPr>
        <w:t>(BLCR to 36.300) IoT NTN enhancements</w:t>
      </w:r>
    </w:p>
    <w:p w14:paraId="4E13141B"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v17.3.0</w:t>
      </w:r>
      <w:r>
        <w:rPr>
          <w:i/>
        </w:rPr>
        <w:br/>
      </w:r>
      <w:r>
        <w:rPr>
          <w:i/>
        </w:rPr>
        <w:tab/>
      </w:r>
      <w:r>
        <w:rPr>
          <w:i/>
        </w:rPr>
        <w:tab/>
      </w:r>
      <w:r>
        <w:rPr>
          <w:i/>
        </w:rPr>
        <w:tab/>
      </w:r>
      <w:r>
        <w:rPr>
          <w:i/>
        </w:rPr>
        <w:tab/>
      </w:r>
      <w:r>
        <w:rPr>
          <w:i/>
        </w:rPr>
        <w:tab/>
        <w:t>Source: ZTE, Huawei, Nokia, Nokia Shanghai Bell, CATT, Ericsson</w:t>
      </w:r>
    </w:p>
    <w:p w14:paraId="4CF73DBA" w14:textId="77777777" w:rsidR="00B54919" w:rsidRDefault="00B54919" w:rsidP="00B54919">
      <w:pPr>
        <w:rPr>
          <w:color w:val="808080"/>
        </w:rPr>
      </w:pPr>
      <w:r>
        <w:rPr>
          <w:color w:val="808080"/>
        </w:rPr>
        <w:t>(Replaces R3-230072)</w:t>
      </w:r>
    </w:p>
    <w:p w14:paraId="4407F451" w14:textId="77777777" w:rsidR="00B54919" w:rsidRDefault="00B54919" w:rsidP="00B54919">
      <w:pPr>
        <w:rPr>
          <w:rFonts w:ascii="Arial" w:hAnsi="Arial" w:cs="Arial"/>
          <w:b/>
        </w:rPr>
      </w:pPr>
      <w:r>
        <w:rPr>
          <w:rFonts w:ascii="Arial" w:hAnsi="Arial" w:cs="Arial"/>
          <w:b/>
        </w:rPr>
        <w:t xml:space="preserve">Abstract: </w:t>
      </w:r>
    </w:p>
    <w:p w14:paraId="0034A8E9" w14:textId="77777777" w:rsidR="00B54919" w:rsidRDefault="00B54919" w:rsidP="00B54919">
      <w:r>
        <w:lastRenderedPageBreak/>
        <w:t>Baseline CR</w:t>
      </w:r>
    </w:p>
    <w:p w14:paraId="7F40B22E" w14:textId="77777777" w:rsidR="00B54919" w:rsidRDefault="00B54919" w:rsidP="00B54919">
      <w:pPr>
        <w:rPr>
          <w:rFonts w:ascii="Arial" w:hAnsi="Arial" w:cs="Arial"/>
          <w:b/>
        </w:rPr>
      </w:pPr>
      <w:r>
        <w:rPr>
          <w:rFonts w:ascii="Arial" w:hAnsi="Arial" w:cs="Arial"/>
          <w:b/>
        </w:rPr>
        <w:t xml:space="preserve">Discussion: </w:t>
      </w:r>
    </w:p>
    <w:p w14:paraId="7000901C" w14:textId="77777777" w:rsidR="00B54919" w:rsidRDefault="00B54919" w:rsidP="00B54919">
      <w:r>
        <w:t>-</w:t>
      </w:r>
      <w:proofErr w:type="spellStart"/>
      <w:r>
        <w:t>revserved</w:t>
      </w:r>
      <w:proofErr w:type="spellEnd"/>
      <w:r>
        <w:t xml:space="preserve"> to merge with R3-230635</w:t>
      </w:r>
    </w:p>
    <w:p w14:paraId="60A5851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EE9F7" w14:textId="77777777" w:rsidR="00B54919" w:rsidRDefault="00B54919" w:rsidP="00B54919">
      <w:pPr>
        <w:rPr>
          <w:rFonts w:ascii="Arial" w:hAnsi="Arial" w:cs="Arial"/>
          <w:b/>
          <w:sz w:val="24"/>
        </w:rPr>
      </w:pPr>
      <w:r>
        <w:rPr>
          <w:rFonts w:ascii="Arial" w:hAnsi="Arial" w:cs="Arial"/>
          <w:b/>
          <w:color w:val="0000FF"/>
          <w:sz w:val="24"/>
        </w:rPr>
        <w:t>R3-230068</w:t>
      </w:r>
      <w:r>
        <w:rPr>
          <w:rFonts w:ascii="Arial" w:hAnsi="Arial" w:cs="Arial"/>
          <w:b/>
          <w:color w:val="0000FF"/>
          <w:sz w:val="24"/>
        </w:rPr>
        <w:tab/>
      </w:r>
      <w:r>
        <w:rPr>
          <w:rFonts w:ascii="Arial" w:hAnsi="Arial" w:cs="Arial"/>
          <w:b/>
          <w:sz w:val="24"/>
        </w:rPr>
        <w:t>Support for IoT NTN enhancements</w:t>
      </w:r>
    </w:p>
    <w:p w14:paraId="10928E30"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v17.3.0</w:t>
      </w:r>
      <w:r>
        <w:rPr>
          <w:i/>
        </w:rPr>
        <w:tab/>
        <w:t xml:space="preserve">  CR-1895  rev 5 Cat: B (Rel-18)</w:t>
      </w:r>
      <w:r>
        <w:rPr>
          <w:i/>
        </w:rPr>
        <w:br/>
      </w:r>
      <w:r>
        <w:rPr>
          <w:i/>
        </w:rPr>
        <w:br/>
      </w:r>
      <w:r>
        <w:rPr>
          <w:i/>
        </w:rPr>
        <w:tab/>
      </w:r>
      <w:r>
        <w:rPr>
          <w:i/>
        </w:rPr>
        <w:tab/>
      </w:r>
      <w:r>
        <w:rPr>
          <w:i/>
        </w:rPr>
        <w:tab/>
      </w:r>
      <w:r>
        <w:rPr>
          <w:i/>
        </w:rPr>
        <w:tab/>
      </w:r>
      <w:r>
        <w:rPr>
          <w:i/>
        </w:rPr>
        <w:tab/>
        <w:t>Source: Nokia, Nokia Shanghai Bell, CATT, Thales, Ericsson, Huawei, ZTE</w:t>
      </w:r>
    </w:p>
    <w:p w14:paraId="616578AA" w14:textId="77777777" w:rsidR="00B54919" w:rsidRDefault="00B54919" w:rsidP="00B54919">
      <w:pPr>
        <w:rPr>
          <w:color w:val="808080"/>
        </w:rPr>
      </w:pPr>
      <w:r>
        <w:rPr>
          <w:color w:val="808080"/>
        </w:rPr>
        <w:t>(Replaces R3-226924)</w:t>
      </w:r>
    </w:p>
    <w:p w14:paraId="0CD2F890" w14:textId="77777777" w:rsidR="00B54919" w:rsidRDefault="00B54919" w:rsidP="00B54919">
      <w:pPr>
        <w:rPr>
          <w:rFonts w:ascii="Arial" w:hAnsi="Arial" w:cs="Arial"/>
          <w:b/>
        </w:rPr>
      </w:pPr>
      <w:r>
        <w:rPr>
          <w:rFonts w:ascii="Arial" w:hAnsi="Arial" w:cs="Arial"/>
          <w:b/>
        </w:rPr>
        <w:t xml:space="preserve">Abstract: </w:t>
      </w:r>
    </w:p>
    <w:p w14:paraId="149667E2" w14:textId="77777777" w:rsidR="00B54919" w:rsidRDefault="00B54919" w:rsidP="00B54919">
      <w:r>
        <w:t>Baseline CR</w:t>
      </w:r>
    </w:p>
    <w:p w14:paraId="691C0C16" w14:textId="77777777" w:rsidR="00B54919" w:rsidRDefault="00B54919" w:rsidP="00B54919">
      <w:pPr>
        <w:rPr>
          <w:rFonts w:ascii="Arial" w:hAnsi="Arial" w:cs="Arial"/>
          <w:b/>
        </w:rPr>
      </w:pPr>
      <w:r>
        <w:rPr>
          <w:rFonts w:ascii="Arial" w:hAnsi="Arial" w:cs="Arial"/>
          <w:b/>
        </w:rPr>
        <w:t xml:space="preserve">Discussion: </w:t>
      </w:r>
    </w:p>
    <w:p w14:paraId="740890AA" w14:textId="77777777" w:rsidR="00B54919" w:rsidRDefault="00B54919" w:rsidP="00B54919">
      <w:r>
        <w:t>Endorsed as BL CR</w:t>
      </w:r>
    </w:p>
    <w:p w14:paraId="07A2C07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BDA478" w14:textId="77777777" w:rsidR="00B54919" w:rsidRDefault="00B54919" w:rsidP="00B54919">
      <w:pPr>
        <w:pStyle w:val="Heading3"/>
      </w:pPr>
      <w:bookmarkStart w:id="114" w:name="_Toc129878507"/>
      <w:r>
        <w:t>18.2</w:t>
      </w:r>
      <w:r>
        <w:tab/>
        <w:t>Support discontinuous coverage</w:t>
      </w:r>
      <w:bookmarkEnd w:id="114"/>
    </w:p>
    <w:p w14:paraId="4B5B34E8" w14:textId="77777777" w:rsidR="00B54919" w:rsidRDefault="00B54919" w:rsidP="00B54919">
      <w:r>
        <w:t>Study and specify, if needed, mobility management enhancements and power saving enhancements for discontinuous coverage, taking into account the conclusions from the SA2 study FS_5GSAT_Ph2. [RAN2, RAN3].</w:t>
      </w:r>
    </w:p>
    <w:p w14:paraId="050993A8" w14:textId="77777777" w:rsidR="00B54919" w:rsidRDefault="00B54919" w:rsidP="00B54919">
      <w:r>
        <w:t>There is no need to provide the ephemeris info over S1.</w:t>
      </w:r>
    </w:p>
    <w:p w14:paraId="5B7252AC" w14:textId="77777777" w:rsidR="00B54919" w:rsidRDefault="00B54919" w:rsidP="00B54919">
      <w:r>
        <w:t xml:space="preserve">Whether MME shall be aware of the coverage should be decided by SA2. </w:t>
      </w:r>
    </w:p>
    <w:p w14:paraId="4BDA64A1" w14:textId="77777777" w:rsidR="00B54919" w:rsidRDefault="00B54919" w:rsidP="00B54919">
      <w:r>
        <w:t>Paging enhancement for power saving should wait for the progress of RAN2 or SA2.</w:t>
      </w:r>
    </w:p>
    <w:p w14:paraId="14534DA8" w14:textId="77777777" w:rsidR="00B54919" w:rsidRDefault="00B54919" w:rsidP="00B54919">
      <w:r>
        <w:t>The mobility management enhancements for discontinuous coverage should pending to the progress in RAN2.</w:t>
      </w:r>
    </w:p>
    <w:p w14:paraId="5AD6DF5A" w14:textId="77777777" w:rsidR="00B54919" w:rsidRDefault="00B54919" w:rsidP="00B54919">
      <w:r>
        <w:t>RAN3#118:</w:t>
      </w:r>
    </w:p>
    <w:p w14:paraId="004357D1" w14:textId="77777777" w:rsidR="00B54919" w:rsidRDefault="00B54919" w:rsidP="00B54919">
      <w:r>
        <w:t>The new cause value “Release due to discontinuous coverage” is applicable for the UE Context Release Request procedure.</w:t>
      </w:r>
    </w:p>
    <w:p w14:paraId="328C916B" w14:textId="77777777" w:rsidR="00B54919" w:rsidRDefault="00B54919" w:rsidP="00B54919">
      <w:r>
        <w:t>Check SA2 progress</w:t>
      </w:r>
    </w:p>
    <w:p w14:paraId="55B37AF5" w14:textId="77777777" w:rsidR="00B54919" w:rsidRDefault="00B54919" w:rsidP="00B54919">
      <w:pPr>
        <w:rPr>
          <w:rFonts w:ascii="Arial" w:hAnsi="Arial" w:cs="Arial"/>
          <w:b/>
          <w:sz w:val="24"/>
        </w:rPr>
      </w:pPr>
      <w:r>
        <w:rPr>
          <w:rFonts w:ascii="Arial" w:hAnsi="Arial" w:cs="Arial"/>
          <w:b/>
          <w:color w:val="0000FF"/>
          <w:sz w:val="24"/>
        </w:rPr>
        <w:t>R3-230634</w:t>
      </w:r>
      <w:r>
        <w:rPr>
          <w:rFonts w:ascii="Arial" w:hAnsi="Arial" w:cs="Arial"/>
          <w:b/>
          <w:color w:val="0000FF"/>
          <w:sz w:val="24"/>
        </w:rPr>
        <w:tab/>
      </w:r>
      <w:r>
        <w:rPr>
          <w:rFonts w:ascii="Arial" w:hAnsi="Arial" w:cs="Arial"/>
          <w:b/>
          <w:sz w:val="24"/>
        </w:rPr>
        <w:t>Further discussion on discontinuous coverage issue for IoT NTN</w:t>
      </w:r>
    </w:p>
    <w:p w14:paraId="6180DCF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7AB143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DCFE" w14:textId="77777777" w:rsidR="00B54919" w:rsidRDefault="00B54919" w:rsidP="00B54919">
      <w:pPr>
        <w:rPr>
          <w:rFonts w:ascii="Arial" w:hAnsi="Arial" w:cs="Arial"/>
          <w:b/>
          <w:sz w:val="24"/>
        </w:rPr>
      </w:pPr>
      <w:r>
        <w:rPr>
          <w:rFonts w:ascii="Arial" w:hAnsi="Arial" w:cs="Arial"/>
          <w:b/>
          <w:color w:val="0000FF"/>
          <w:sz w:val="24"/>
        </w:rPr>
        <w:t>R3-230635</w:t>
      </w:r>
      <w:r>
        <w:rPr>
          <w:rFonts w:ascii="Arial" w:hAnsi="Arial" w:cs="Arial"/>
          <w:b/>
          <w:color w:val="0000FF"/>
          <w:sz w:val="24"/>
        </w:rPr>
        <w:tab/>
      </w:r>
      <w:r>
        <w:rPr>
          <w:rFonts w:ascii="Arial" w:hAnsi="Arial" w:cs="Arial"/>
          <w:b/>
          <w:sz w:val="24"/>
        </w:rPr>
        <w:t>(TP for IoT NTN BL CR 36.300) IoT NTN enhancements</w:t>
      </w:r>
    </w:p>
    <w:p w14:paraId="05B1FA0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7D0CA43" w14:textId="77777777" w:rsidR="00B54919" w:rsidRDefault="00B54919" w:rsidP="00B54919">
      <w:pPr>
        <w:rPr>
          <w:rFonts w:ascii="Arial" w:hAnsi="Arial" w:cs="Arial"/>
          <w:b/>
        </w:rPr>
      </w:pPr>
      <w:r>
        <w:rPr>
          <w:rFonts w:ascii="Arial" w:hAnsi="Arial" w:cs="Arial"/>
          <w:b/>
        </w:rPr>
        <w:t xml:space="preserve">Discussion: </w:t>
      </w:r>
    </w:p>
    <w:p w14:paraId="3FEC3445" w14:textId="77777777" w:rsidR="00B54919" w:rsidRDefault="00B54919" w:rsidP="00B54919">
      <w:r>
        <w:t xml:space="preserve">Qualcomm: The editor note added in last meeting, </w:t>
      </w:r>
      <w:proofErr w:type="spellStart"/>
      <w:r>
        <w:t>ther</w:t>
      </w:r>
      <w:proofErr w:type="spellEnd"/>
      <w:r>
        <w:t xml:space="preserve"> e are ongoing discussion in RAN2 and SA2</w:t>
      </w:r>
    </w:p>
    <w:p w14:paraId="639E234A" w14:textId="77777777" w:rsidR="00B54919" w:rsidRDefault="00B54919" w:rsidP="00B54919">
      <w:r>
        <w:t>Ericsson, Nokia: Fine with this CR</w:t>
      </w:r>
    </w:p>
    <w:p w14:paraId="44BCC11F" w14:textId="77777777" w:rsidR="00B54919" w:rsidRDefault="00B54919" w:rsidP="00B54919">
      <w:r>
        <w:t>CATT: Prefer not remove this</w:t>
      </w:r>
    </w:p>
    <w:p w14:paraId="1849AA0A"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D0B10" w14:textId="77777777" w:rsidR="00B54919" w:rsidRDefault="00B54919" w:rsidP="00B54919">
      <w:pPr>
        <w:rPr>
          <w:rFonts w:ascii="Arial" w:hAnsi="Arial" w:cs="Arial"/>
          <w:b/>
          <w:sz w:val="24"/>
        </w:rPr>
      </w:pPr>
      <w:r>
        <w:rPr>
          <w:rFonts w:ascii="Arial" w:hAnsi="Arial" w:cs="Arial"/>
          <w:b/>
          <w:color w:val="0000FF"/>
          <w:sz w:val="24"/>
        </w:rPr>
        <w:t>R3-230178</w:t>
      </w:r>
      <w:r>
        <w:rPr>
          <w:rFonts w:ascii="Arial" w:hAnsi="Arial" w:cs="Arial"/>
          <w:b/>
          <w:color w:val="0000FF"/>
          <w:sz w:val="24"/>
        </w:rPr>
        <w:tab/>
      </w:r>
      <w:r>
        <w:rPr>
          <w:rFonts w:ascii="Arial" w:hAnsi="Arial" w:cs="Arial"/>
          <w:b/>
          <w:sz w:val="24"/>
        </w:rPr>
        <w:t>Discussion on the support for discontinuous coverage</w:t>
      </w:r>
      <w:r>
        <w:rPr>
          <w:rFonts w:ascii="Arial" w:hAnsi="Arial" w:cs="Arial"/>
          <w:b/>
          <w:sz w:val="24"/>
        </w:rPr>
        <w:tab/>
      </w:r>
    </w:p>
    <w:p w14:paraId="586E3EF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871DD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7B08E" w14:textId="77777777" w:rsidR="00B54919" w:rsidRDefault="00B54919" w:rsidP="00B54919">
      <w:pPr>
        <w:rPr>
          <w:rFonts w:ascii="Arial" w:hAnsi="Arial" w:cs="Arial"/>
          <w:b/>
          <w:sz w:val="24"/>
        </w:rPr>
      </w:pPr>
      <w:r>
        <w:rPr>
          <w:rFonts w:ascii="Arial" w:hAnsi="Arial" w:cs="Arial"/>
          <w:b/>
          <w:color w:val="0000FF"/>
          <w:sz w:val="24"/>
        </w:rPr>
        <w:t>R3-230402</w:t>
      </w:r>
      <w:r>
        <w:rPr>
          <w:rFonts w:ascii="Arial" w:hAnsi="Arial" w:cs="Arial"/>
          <w:b/>
          <w:color w:val="0000FF"/>
          <w:sz w:val="24"/>
        </w:rPr>
        <w:tab/>
      </w:r>
      <w:r>
        <w:rPr>
          <w:rFonts w:ascii="Arial" w:hAnsi="Arial" w:cs="Arial"/>
          <w:b/>
          <w:sz w:val="24"/>
        </w:rPr>
        <w:t>Further discussion on the support of discontinuous coverage</w:t>
      </w:r>
    </w:p>
    <w:p w14:paraId="361D2DA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6E038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9A53C" w14:textId="77777777" w:rsidR="00B54919" w:rsidRDefault="00B54919" w:rsidP="00B54919">
      <w:pPr>
        <w:rPr>
          <w:rFonts w:ascii="Arial" w:hAnsi="Arial" w:cs="Arial"/>
          <w:b/>
          <w:sz w:val="24"/>
        </w:rPr>
      </w:pPr>
      <w:r>
        <w:rPr>
          <w:rFonts w:ascii="Arial" w:hAnsi="Arial" w:cs="Arial"/>
          <w:b/>
          <w:color w:val="0000FF"/>
          <w:sz w:val="24"/>
        </w:rPr>
        <w:t>R3-230478</w:t>
      </w:r>
      <w:r>
        <w:rPr>
          <w:rFonts w:ascii="Arial" w:hAnsi="Arial" w:cs="Arial"/>
          <w:b/>
          <w:color w:val="0000FF"/>
          <w:sz w:val="24"/>
        </w:rPr>
        <w:tab/>
      </w:r>
      <w:r>
        <w:rPr>
          <w:rFonts w:ascii="Arial" w:hAnsi="Arial" w:cs="Arial"/>
          <w:b/>
          <w:sz w:val="24"/>
        </w:rPr>
        <w:t>Support of discontinuous coverage</w:t>
      </w:r>
    </w:p>
    <w:p w14:paraId="6E94D72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Ericsson</w:t>
      </w:r>
    </w:p>
    <w:p w14:paraId="5F0F8DC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FAAA4" w14:textId="77777777" w:rsidR="00B54919" w:rsidRDefault="00B54919" w:rsidP="00B54919">
      <w:pPr>
        <w:rPr>
          <w:rFonts w:ascii="Arial" w:hAnsi="Arial" w:cs="Arial"/>
          <w:b/>
          <w:sz w:val="24"/>
        </w:rPr>
      </w:pPr>
      <w:r>
        <w:rPr>
          <w:rFonts w:ascii="Arial" w:hAnsi="Arial" w:cs="Arial"/>
          <w:b/>
          <w:color w:val="0000FF"/>
          <w:sz w:val="24"/>
        </w:rPr>
        <w:t>R3-230479</w:t>
      </w:r>
      <w:r>
        <w:rPr>
          <w:rFonts w:ascii="Arial" w:hAnsi="Arial" w:cs="Arial"/>
          <w:b/>
          <w:color w:val="0000FF"/>
          <w:sz w:val="24"/>
        </w:rPr>
        <w:tab/>
      </w:r>
      <w:r>
        <w:rPr>
          <w:rFonts w:ascii="Arial" w:hAnsi="Arial" w:cs="Arial"/>
          <w:b/>
          <w:sz w:val="24"/>
        </w:rPr>
        <w:t>(TP for BLCR 36.413) impact to support discontinuous coverage</w:t>
      </w:r>
    </w:p>
    <w:p w14:paraId="3E02461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Ericsson</w:t>
      </w:r>
    </w:p>
    <w:p w14:paraId="7848E68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DB80" w14:textId="77777777" w:rsidR="00B54919" w:rsidRDefault="00B54919" w:rsidP="00B54919">
      <w:pPr>
        <w:rPr>
          <w:rFonts w:ascii="Arial" w:hAnsi="Arial" w:cs="Arial"/>
          <w:b/>
          <w:sz w:val="24"/>
        </w:rPr>
      </w:pPr>
      <w:r>
        <w:rPr>
          <w:rFonts w:ascii="Arial" w:hAnsi="Arial" w:cs="Arial"/>
          <w:b/>
          <w:color w:val="0000FF"/>
          <w:sz w:val="24"/>
        </w:rPr>
        <w:t>R3-230641</w:t>
      </w:r>
      <w:r>
        <w:rPr>
          <w:rFonts w:ascii="Arial" w:hAnsi="Arial" w:cs="Arial"/>
          <w:b/>
          <w:color w:val="0000FF"/>
          <w:sz w:val="24"/>
        </w:rPr>
        <w:tab/>
      </w:r>
      <w:r>
        <w:rPr>
          <w:rFonts w:ascii="Arial" w:hAnsi="Arial" w:cs="Arial"/>
          <w:b/>
          <w:sz w:val="24"/>
        </w:rPr>
        <w:t>Discussion on open issues for IoT NTN</w:t>
      </w:r>
    </w:p>
    <w:p w14:paraId="1E54821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SAMSUNG TELECOM R&amp;D</w:t>
      </w:r>
    </w:p>
    <w:p w14:paraId="2B0E5B0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223B" w14:textId="77777777" w:rsidR="00B54919" w:rsidRDefault="00B54919" w:rsidP="00B54919">
      <w:pPr>
        <w:rPr>
          <w:rFonts w:ascii="Arial" w:hAnsi="Arial" w:cs="Arial"/>
          <w:b/>
          <w:sz w:val="24"/>
        </w:rPr>
      </w:pPr>
      <w:r>
        <w:rPr>
          <w:rFonts w:ascii="Arial" w:hAnsi="Arial" w:cs="Arial"/>
          <w:b/>
          <w:color w:val="0000FF"/>
          <w:sz w:val="24"/>
        </w:rPr>
        <w:t>R3-230447</w:t>
      </w:r>
      <w:r>
        <w:rPr>
          <w:rFonts w:ascii="Arial" w:hAnsi="Arial" w:cs="Arial"/>
          <w:b/>
          <w:color w:val="0000FF"/>
          <w:sz w:val="24"/>
        </w:rPr>
        <w:tab/>
      </w:r>
      <w:r>
        <w:rPr>
          <w:rFonts w:ascii="Arial" w:hAnsi="Arial" w:cs="Arial"/>
          <w:b/>
          <w:sz w:val="24"/>
        </w:rPr>
        <w:t>Time-Based HO and IoT NTN</w:t>
      </w:r>
    </w:p>
    <w:p w14:paraId="2C1C2EB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w:t>
      </w:r>
    </w:p>
    <w:p w14:paraId="5038F0E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R3-230794</w:t>
      </w:r>
      <w:r>
        <w:rPr>
          <w:color w:val="993300"/>
          <w:u w:val="single"/>
        </w:rPr>
        <w:t>.</w:t>
      </w:r>
    </w:p>
    <w:p w14:paraId="337FBB1F" w14:textId="77777777" w:rsidR="00B54919" w:rsidRDefault="00B54919" w:rsidP="00B54919">
      <w:pPr>
        <w:rPr>
          <w:rFonts w:ascii="Arial" w:hAnsi="Arial" w:cs="Arial"/>
          <w:b/>
          <w:sz w:val="24"/>
        </w:rPr>
      </w:pPr>
      <w:r>
        <w:rPr>
          <w:rFonts w:ascii="Arial" w:hAnsi="Arial" w:cs="Arial"/>
          <w:b/>
          <w:color w:val="0000FF"/>
          <w:sz w:val="24"/>
        </w:rPr>
        <w:t>R3-230794</w:t>
      </w:r>
      <w:r>
        <w:rPr>
          <w:rFonts w:ascii="Arial" w:hAnsi="Arial" w:cs="Arial"/>
          <w:b/>
          <w:color w:val="0000FF"/>
          <w:sz w:val="24"/>
        </w:rPr>
        <w:tab/>
      </w:r>
      <w:r>
        <w:rPr>
          <w:rFonts w:ascii="Arial" w:hAnsi="Arial" w:cs="Arial"/>
          <w:b/>
          <w:sz w:val="24"/>
        </w:rPr>
        <w:t>Time-Based HO and IoT NTN</w:t>
      </w:r>
    </w:p>
    <w:p w14:paraId="463A53E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 CATT</w:t>
      </w:r>
    </w:p>
    <w:p w14:paraId="46B09A62" w14:textId="77777777" w:rsidR="00B54919" w:rsidRDefault="00B54919" w:rsidP="00B54919">
      <w:pPr>
        <w:rPr>
          <w:color w:val="808080"/>
        </w:rPr>
      </w:pPr>
      <w:r>
        <w:rPr>
          <w:color w:val="808080"/>
        </w:rPr>
        <w:t>(Replaces R3-230447)</w:t>
      </w:r>
    </w:p>
    <w:p w14:paraId="001F6B8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E0B24" w14:textId="77777777" w:rsidR="00B54919" w:rsidRDefault="00B54919" w:rsidP="00B54919">
      <w:pPr>
        <w:rPr>
          <w:rFonts w:ascii="Arial" w:hAnsi="Arial" w:cs="Arial"/>
          <w:b/>
          <w:sz w:val="24"/>
        </w:rPr>
      </w:pPr>
      <w:r>
        <w:rPr>
          <w:rFonts w:ascii="Arial" w:hAnsi="Arial" w:cs="Arial"/>
          <w:b/>
          <w:color w:val="0000FF"/>
          <w:sz w:val="24"/>
        </w:rPr>
        <w:t>R3-230449</w:t>
      </w:r>
      <w:r>
        <w:rPr>
          <w:rFonts w:ascii="Arial" w:hAnsi="Arial" w:cs="Arial"/>
          <w:b/>
          <w:color w:val="0000FF"/>
          <w:sz w:val="24"/>
        </w:rPr>
        <w:tab/>
      </w:r>
      <w:r>
        <w:rPr>
          <w:rFonts w:ascii="Arial" w:hAnsi="Arial" w:cs="Arial"/>
          <w:b/>
          <w:sz w:val="24"/>
        </w:rPr>
        <w:t>Time-Based HO for IoT NTN - S1AP Impacts</w:t>
      </w:r>
    </w:p>
    <w:p w14:paraId="28AE34C7"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w:t>
      </w:r>
    </w:p>
    <w:p w14:paraId="3E2B90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R3-230795</w:t>
      </w:r>
      <w:r>
        <w:rPr>
          <w:color w:val="993300"/>
          <w:u w:val="single"/>
        </w:rPr>
        <w:t>.</w:t>
      </w:r>
    </w:p>
    <w:p w14:paraId="284819E5" w14:textId="77777777" w:rsidR="00B54919" w:rsidRDefault="00B54919" w:rsidP="00B54919">
      <w:pPr>
        <w:rPr>
          <w:rFonts w:ascii="Arial" w:hAnsi="Arial" w:cs="Arial"/>
          <w:b/>
          <w:sz w:val="24"/>
        </w:rPr>
      </w:pPr>
      <w:r>
        <w:rPr>
          <w:rFonts w:ascii="Arial" w:hAnsi="Arial" w:cs="Arial"/>
          <w:b/>
          <w:color w:val="0000FF"/>
          <w:sz w:val="24"/>
        </w:rPr>
        <w:t>R3-230795</w:t>
      </w:r>
      <w:r>
        <w:rPr>
          <w:rFonts w:ascii="Arial" w:hAnsi="Arial" w:cs="Arial"/>
          <w:b/>
          <w:color w:val="0000FF"/>
          <w:sz w:val="24"/>
        </w:rPr>
        <w:tab/>
      </w:r>
      <w:r>
        <w:rPr>
          <w:rFonts w:ascii="Arial" w:hAnsi="Arial" w:cs="Arial"/>
          <w:b/>
          <w:sz w:val="24"/>
        </w:rPr>
        <w:t>Time-Based HO for IoT NTN - S1AP Impacts</w:t>
      </w:r>
    </w:p>
    <w:p w14:paraId="71163B75"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 Huawei, CATT</w:t>
      </w:r>
    </w:p>
    <w:p w14:paraId="7CF3EC77" w14:textId="77777777" w:rsidR="00B54919" w:rsidRDefault="00B54919" w:rsidP="00B54919">
      <w:pPr>
        <w:rPr>
          <w:color w:val="808080"/>
        </w:rPr>
      </w:pPr>
      <w:r>
        <w:rPr>
          <w:color w:val="808080"/>
        </w:rPr>
        <w:t>(Replaces R3-230449)</w:t>
      </w:r>
    </w:p>
    <w:p w14:paraId="34C37FE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E7F55" w14:textId="77777777" w:rsidR="00B54919" w:rsidRDefault="00B54919" w:rsidP="00B54919">
      <w:pPr>
        <w:rPr>
          <w:rFonts w:ascii="Arial" w:hAnsi="Arial" w:cs="Arial"/>
          <w:b/>
          <w:sz w:val="24"/>
        </w:rPr>
      </w:pPr>
      <w:r>
        <w:rPr>
          <w:rFonts w:ascii="Arial" w:hAnsi="Arial" w:cs="Arial"/>
          <w:b/>
          <w:color w:val="0000FF"/>
          <w:sz w:val="24"/>
        </w:rPr>
        <w:t>R3-230451</w:t>
      </w:r>
      <w:r>
        <w:rPr>
          <w:rFonts w:ascii="Arial" w:hAnsi="Arial" w:cs="Arial"/>
          <w:b/>
          <w:color w:val="0000FF"/>
          <w:sz w:val="24"/>
        </w:rPr>
        <w:tab/>
      </w:r>
      <w:r>
        <w:rPr>
          <w:rFonts w:ascii="Arial" w:hAnsi="Arial" w:cs="Arial"/>
          <w:b/>
          <w:sz w:val="24"/>
        </w:rPr>
        <w:t>Time Margin for CHO in IoT NTN</w:t>
      </w:r>
    </w:p>
    <w:p w14:paraId="0637C57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249FE5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9272E" w14:textId="77777777" w:rsidR="00B54919" w:rsidRDefault="00B54919" w:rsidP="00B54919">
      <w:pPr>
        <w:rPr>
          <w:rFonts w:ascii="Arial" w:hAnsi="Arial" w:cs="Arial"/>
          <w:b/>
          <w:sz w:val="24"/>
        </w:rPr>
      </w:pPr>
      <w:r>
        <w:rPr>
          <w:rFonts w:ascii="Arial" w:hAnsi="Arial" w:cs="Arial"/>
          <w:b/>
          <w:color w:val="0000FF"/>
          <w:sz w:val="24"/>
        </w:rPr>
        <w:t>R3-230477</w:t>
      </w:r>
      <w:r>
        <w:rPr>
          <w:rFonts w:ascii="Arial" w:hAnsi="Arial" w:cs="Arial"/>
          <w:b/>
          <w:color w:val="0000FF"/>
          <w:sz w:val="24"/>
        </w:rPr>
        <w:tab/>
      </w:r>
      <w:r>
        <w:rPr>
          <w:rFonts w:ascii="Arial" w:hAnsi="Arial" w:cs="Arial"/>
          <w:b/>
          <w:sz w:val="24"/>
        </w:rPr>
        <w:t>X2AP CR on IoT NTN Functionality</w:t>
      </w:r>
    </w:p>
    <w:p w14:paraId="36D0CC0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CR-1734  Cat: B (Rel-18)</w:t>
      </w:r>
      <w:r>
        <w:rPr>
          <w:i/>
        </w:rPr>
        <w:br/>
      </w:r>
      <w:r>
        <w:rPr>
          <w:i/>
        </w:rPr>
        <w:br/>
      </w:r>
      <w:r>
        <w:rPr>
          <w:i/>
        </w:rPr>
        <w:tab/>
      </w:r>
      <w:r>
        <w:rPr>
          <w:i/>
        </w:rPr>
        <w:tab/>
      </w:r>
      <w:r>
        <w:rPr>
          <w:i/>
        </w:rPr>
        <w:tab/>
      </w:r>
      <w:r>
        <w:rPr>
          <w:i/>
        </w:rPr>
        <w:tab/>
      </w:r>
      <w:r>
        <w:rPr>
          <w:i/>
        </w:rPr>
        <w:tab/>
        <w:t>Source: Huawei, CATT, Nokia, Nokia Shanghai Bell, Qualcomm, ZTE, CMCC, Ericsson</w:t>
      </w:r>
    </w:p>
    <w:p w14:paraId="03300ADA" w14:textId="77777777" w:rsidR="00B54919" w:rsidRDefault="00B54919" w:rsidP="00B54919">
      <w:pPr>
        <w:rPr>
          <w:rFonts w:ascii="Arial" w:hAnsi="Arial" w:cs="Arial"/>
          <w:b/>
        </w:rPr>
      </w:pPr>
      <w:r>
        <w:rPr>
          <w:rFonts w:ascii="Arial" w:hAnsi="Arial" w:cs="Arial"/>
          <w:b/>
        </w:rPr>
        <w:t xml:space="preserve">Discussion: </w:t>
      </w:r>
    </w:p>
    <w:p w14:paraId="651D0CA8" w14:textId="77777777" w:rsidR="00B54919" w:rsidRDefault="00B54919" w:rsidP="00B54919">
      <w:r>
        <w:t>Endorsed as BL CR</w:t>
      </w:r>
    </w:p>
    <w:p w14:paraId="267B837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R3-230938</w:t>
      </w:r>
      <w:r>
        <w:rPr>
          <w:color w:val="993300"/>
          <w:u w:val="single"/>
        </w:rPr>
        <w:t>.</w:t>
      </w:r>
    </w:p>
    <w:p w14:paraId="6B6F556D" w14:textId="77777777" w:rsidR="00B54919" w:rsidRDefault="00B54919" w:rsidP="00B54919">
      <w:pPr>
        <w:rPr>
          <w:rFonts w:ascii="Arial" w:hAnsi="Arial" w:cs="Arial"/>
          <w:b/>
          <w:sz w:val="24"/>
        </w:rPr>
      </w:pPr>
      <w:r>
        <w:rPr>
          <w:rFonts w:ascii="Arial" w:hAnsi="Arial" w:cs="Arial"/>
          <w:b/>
          <w:color w:val="0000FF"/>
          <w:sz w:val="24"/>
        </w:rPr>
        <w:t>R3-230938</w:t>
      </w:r>
      <w:r>
        <w:rPr>
          <w:rFonts w:ascii="Arial" w:hAnsi="Arial" w:cs="Arial"/>
          <w:b/>
          <w:color w:val="0000FF"/>
          <w:sz w:val="24"/>
        </w:rPr>
        <w:tab/>
      </w:r>
      <w:r>
        <w:rPr>
          <w:rFonts w:ascii="Arial" w:hAnsi="Arial" w:cs="Arial"/>
          <w:b/>
          <w:sz w:val="24"/>
        </w:rPr>
        <w:t>X2AP CR on IoT NTN Functionality</w:t>
      </w:r>
    </w:p>
    <w:p w14:paraId="292D37B3"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CR-1734  rev 1 Cat: B (Rel-18)</w:t>
      </w:r>
      <w:r>
        <w:rPr>
          <w:i/>
        </w:rPr>
        <w:br/>
      </w:r>
      <w:r>
        <w:rPr>
          <w:i/>
        </w:rPr>
        <w:br/>
      </w:r>
      <w:r>
        <w:rPr>
          <w:i/>
        </w:rPr>
        <w:tab/>
      </w:r>
      <w:r>
        <w:rPr>
          <w:i/>
        </w:rPr>
        <w:tab/>
      </w:r>
      <w:r>
        <w:rPr>
          <w:i/>
        </w:rPr>
        <w:tab/>
      </w:r>
      <w:r>
        <w:rPr>
          <w:i/>
        </w:rPr>
        <w:tab/>
      </w:r>
      <w:r>
        <w:rPr>
          <w:i/>
        </w:rPr>
        <w:tab/>
        <w:t>Source: Huawei, CATT, Nokia, Nokia Shanghai Bell, Qualcomm, ZTE, CMCC, Ericsson, Samsun</w:t>
      </w:r>
    </w:p>
    <w:p w14:paraId="46BEA6AB" w14:textId="77777777" w:rsidR="00B54919" w:rsidRDefault="00B54919" w:rsidP="00B54919">
      <w:pPr>
        <w:rPr>
          <w:color w:val="808080"/>
        </w:rPr>
      </w:pPr>
      <w:r>
        <w:rPr>
          <w:color w:val="808080"/>
        </w:rPr>
        <w:t>(Replaces R3-230477)</w:t>
      </w:r>
    </w:p>
    <w:p w14:paraId="1B0CC364" w14:textId="77777777" w:rsidR="00B54919" w:rsidRDefault="00B54919" w:rsidP="00B54919">
      <w:pPr>
        <w:rPr>
          <w:rFonts w:ascii="Arial" w:hAnsi="Arial" w:cs="Arial"/>
          <w:b/>
        </w:rPr>
      </w:pPr>
      <w:r>
        <w:rPr>
          <w:rFonts w:ascii="Arial" w:hAnsi="Arial" w:cs="Arial"/>
          <w:b/>
        </w:rPr>
        <w:t xml:space="preserve">Discussion: </w:t>
      </w:r>
    </w:p>
    <w:p w14:paraId="53B0A1ED" w14:textId="77777777" w:rsidR="00B54919" w:rsidRDefault="00B54919" w:rsidP="00B54919">
      <w:r>
        <w:t>Endorsed as BL CR</w:t>
      </w:r>
    </w:p>
    <w:p w14:paraId="3A40EFB1" w14:textId="238ABD83"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951EA9" w14:textId="3DDB615A" w:rsidR="00811170" w:rsidRDefault="00811170" w:rsidP="00B54919">
      <w:pPr>
        <w:rPr>
          <w:b/>
          <w:bCs/>
          <w:color w:val="993300"/>
          <w:u w:val="single"/>
        </w:rPr>
      </w:pPr>
      <w:r w:rsidRPr="00320D6A">
        <w:rPr>
          <w:b/>
          <w:bCs/>
          <w:color w:val="993300"/>
          <w:u w:val="single"/>
        </w:rPr>
        <w:t>Discussion on the proposals:</w:t>
      </w:r>
    </w:p>
    <w:p w14:paraId="6A2DED65" w14:textId="42E49AF7" w:rsidR="00BF5647" w:rsidRPr="00BF5647" w:rsidRDefault="00BF5647" w:rsidP="00BF5647">
      <w:pPr>
        <w:pStyle w:val="Style2"/>
        <w:spacing w:beforeLines="50" w:before="120" w:beforeAutospacing="0" w:afterLines="50" w:after="120"/>
        <w:rPr>
          <w:rFonts w:eastAsia="SimSun"/>
          <w:b/>
          <w:color w:val="008000"/>
          <w:sz w:val="20"/>
          <w:szCs w:val="28"/>
          <w:lang w:eastAsia="en-US"/>
        </w:rPr>
      </w:pPr>
      <w:r w:rsidRPr="003657AA">
        <w:rPr>
          <w:b/>
          <w:bCs/>
          <w:color w:val="007434"/>
          <w:sz w:val="20"/>
          <w:szCs w:val="20"/>
          <w:u w:val="single"/>
        </w:rPr>
        <w:t xml:space="preserve">Agreements: </w:t>
      </w:r>
      <w:r w:rsidRPr="00BF5647">
        <w:rPr>
          <w:rFonts w:eastAsia="SimSun"/>
          <w:b/>
          <w:color w:val="008000"/>
          <w:sz w:val="20"/>
          <w:szCs w:val="28"/>
          <w:lang w:eastAsia="en-US"/>
        </w:rPr>
        <w:t>There is no need to enhance the existing S1AP procedure to support the tracking area reported by RAN before AN release.</w:t>
      </w:r>
    </w:p>
    <w:p w14:paraId="7EF93093" w14:textId="77777777" w:rsidR="00BF5647" w:rsidRPr="00BF5647" w:rsidRDefault="00BF5647" w:rsidP="00BF5647">
      <w:pPr>
        <w:pStyle w:val="Style2"/>
        <w:spacing w:beforeLines="50" w:before="120" w:beforeAutospacing="0" w:afterLines="50" w:after="120"/>
        <w:rPr>
          <w:rFonts w:eastAsia="SimSun"/>
          <w:sz w:val="20"/>
          <w:szCs w:val="28"/>
          <w:lang w:eastAsia="en-US"/>
        </w:rPr>
      </w:pPr>
      <w:r w:rsidRPr="00BF5647">
        <w:rPr>
          <w:rFonts w:eastAsia="SimSun"/>
          <w:sz w:val="20"/>
          <w:szCs w:val="28"/>
          <w:lang w:eastAsia="en-US"/>
        </w:rPr>
        <w:t>HUAWEI: The case that UE context release trigged by UE?</w:t>
      </w:r>
    </w:p>
    <w:p w14:paraId="38C98564" w14:textId="77777777" w:rsidR="00BF5647" w:rsidRPr="00BF5647" w:rsidRDefault="00BF5647" w:rsidP="00BF5647">
      <w:pPr>
        <w:pStyle w:val="Style2"/>
        <w:spacing w:beforeLines="50" w:before="120" w:beforeAutospacing="0" w:afterLines="50" w:after="120"/>
        <w:rPr>
          <w:rFonts w:eastAsia="SimSun"/>
          <w:sz w:val="20"/>
          <w:szCs w:val="28"/>
          <w:lang w:eastAsia="en-US"/>
        </w:rPr>
      </w:pPr>
      <w:r w:rsidRPr="00BF5647">
        <w:rPr>
          <w:rFonts w:eastAsia="SimSun"/>
          <w:sz w:val="20"/>
          <w:szCs w:val="28"/>
          <w:lang w:eastAsia="en-US"/>
        </w:rPr>
        <w:t xml:space="preserve">CATT: TAC </w:t>
      </w:r>
      <w:proofErr w:type="spellStart"/>
      <w:r w:rsidRPr="00BF5647">
        <w:rPr>
          <w:rFonts w:eastAsia="SimSun"/>
          <w:sz w:val="20"/>
          <w:szCs w:val="28"/>
          <w:lang w:eastAsia="en-US"/>
        </w:rPr>
        <w:t>infor</w:t>
      </w:r>
      <w:proofErr w:type="spellEnd"/>
      <w:r w:rsidRPr="00BF5647">
        <w:rPr>
          <w:rFonts w:eastAsia="SimSun"/>
          <w:sz w:val="20"/>
          <w:szCs w:val="28"/>
          <w:lang w:eastAsia="en-US"/>
        </w:rPr>
        <w:t xml:space="preserve"> can be included in the UE context release complete message in the case that UE triggers release</w:t>
      </w:r>
    </w:p>
    <w:p w14:paraId="260F2F43" w14:textId="77777777" w:rsidR="00BF5647" w:rsidRPr="00BF5647" w:rsidRDefault="00BF5647" w:rsidP="00BF5647">
      <w:pPr>
        <w:pStyle w:val="Style2"/>
        <w:spacing w:beforeLines="50" w:before="120" w:beforeAutospacing="0" w:afterLines="50" w:after="120"/>
        <w:rPr>
          <w:rFonts w:eastAsia="SimSun"/>
          <w:b/>
          <w:color w:val="FF0000"/>
          <w:sz w:val="20"/>
          <w:szCs w:val="28"/>
          <w:lang w:eastAsia="en-US"/>
        </w:rPr>
      </w:pPr>
      <w:r w:rsidRPr="00BF5647">
        <w:rPr>
          <w:rFonts w:eastAsia="SimSun"/>
          <w:b/>
          <w:color w:val="FF0000"/>
          <w:sz w:val="20"/>
          <w:szCs w:val="28"/>
          <w:lang w:eastAsia="en-US"/>
        </w:rPr>
        <w:t>RAN3 relies on the fact that the procedure will be UE context release complete procedure without failure.</w:t>
      </w:r>
    </w:p>
    <w:p w14:paraId="2F94E054" w14:textId="77777777" w:rsidR="00BF5647" w:rsidRPr="00BF5647" w:rsidRDefault="00BF5647" w:rsidP="00BF5647">
      <w:pPr>
        <w:pStyle w:val="Style2"/>
        <w:spacing w:beforeLines="50" w:before="120" w:beforeAutospacing="0" w:afterLines="50" w:after="120"/>
        <w:rPr>
          <w:rFonts w:eastAsia="SimSun"/>
          <w:sz w:val="20"/>
          <w:szCs w:val="28"/>
          <w:lang w:eastAsia="en-US"/>
        </w:rPr>
      </w:pPr>
    </w:p>
    <w:p w14:paraId="7D6EB8D3" w14:textId="34FB61BD" w:rsidR="00BF5647" w:rsidRPr="00BF5647" w:rsidRDefault="00BF5647" w:rsidP="00BF5647">
      <w:pPr>
        <w:pStyle w:val="Style2"/>
        <w:spacing w:beforeLines="50" w:before="120" w:beforeAutospacing="0" w:afterLines="50" w:after="120"/>
        <w:rPr>
          <w:rFonts w:eastAsia="SimSun"/>
          <w:b/>
          <w:color w:val="008000"/>
          <w:sz w:val="20"/>
          <w:szCs w:val="28"/>
          <w:lang w:eastAsia="en-US"/>
        </w:rPr>
      </w:pPr>
      <w:r w:rsidRPr="003657AA">
        <w:rPr>
          <w:b/>
          <w:bCs/>
          <w:color w:val="007434"/>
          <w:sz w:val="20"/>
          <w:szCs w:val="20"/>
          <w:u w:val="single"/>
        </w:rPr>
        <w:t xml:space="preserve">Agreements: </w:t>
      </w:r>
      <w:r w:rsidRPr="00BF5647">
        <w:rPr>
          <w:rFonts w:eastAsia="SimSun"/>
          <w:b/>
          <w:color w:val="008000"/>
          <w:sz w:val="20"/>
          <w:szCs w:val="28"/>
          <w:lang w:eastAsia="en-US"/>
        </w:rPr>
        <w:t>The time-based CHO over X2 should be supported.</w:t>
      </w:r>
    </w:p>
    <w:p w14:paraId="243291E3" w14:textId="1BB56D57" w:rsidR="00811170" w:rsidRDefault="00BF5647" w:rsidP="00BF5647">
      <w:pPr>
        <w:rPr>
          <w:color w:val="993300"/>
          <w:u w:val="single"/>
        </w:rPr>
      </w:pPr>
      <w:r w:rsidRPr="00BF5647">
        <w:rPr>
          <w:rFonts w:eastAsia="SimSun"/>
          <w:szCs w:val="22"/>
          <w:lang w:eastAsia="en-US"/>
        </w:rPr>
        <w:t>QC, HUAWEI, ERICSSON, Nokia: Support</w:t>
      </w:r>
    </w:p>
    <w:p w14:paraId="68383709" w14:textId="2901E5CA" w:rsidR="00B54919" w:rsidRDefault="00B54919" w:rsidP="00B54919">
      <w:pPr>
        <w:pStyle w:val="Heading2"/>
      </w:pPr>
      <w:bookmarkStart w:id="115" w:name="_Toc129878508"/>
      <w:r>
        <w:t>19</w:t>
      </w:r>
      <w:r>
        <w:tab/>
        <w:t>NR support for UAV WI</w:t>
      </w:r>
      <w:bookmarkEnd w:id="115"/>
      <w:r w:rsidR="00F74922">
        <w:t xml:space="preserve"> </w:t>
      </w:r>
      <w:r w:rsidR="00F74922" w:rsidRPr="00FD2B03">
        <w:rPr>
          <w:sz w:val="24"/>
          <w:szCs w:val="16"/>
        </w:rPr>
        <w:t>[NR_UAV]</w:t>
      </w:r>
    </w:p>
    <w:p w14:paraId="4FA43706" w14:textId="77777777" w:rsidR="00B54919" w:rsidRDefault="00B54919" w:rsidP="00B54919">
      <w:r>
        <w:t>WID [NR_UAV]: RP-223545 (target: RAN #102) [TU: 0.5 (0.5, 0.5, 0.5, 0.5)]</w:t>
      </w:r>
    </w:p>
    <w:p w14:paraId="69DFCA74" w14:textId="77777777" w:rsidR="00B54919" w:rsidRDefault="00B54919" w:rsidP="00B54919">
      <w:r>
        <w:lastRenderedPageBreak/>
        <w:t>QUOTA: 1</w:t>
      </w:r>
    </w:p>
    <w:p w14:paraId="4966A5D9" w14:textId="77777777" w:rsidR="00B54919" w:rsidRDefault="00B54919" w:rsidP="00B54919">
      <w:pPr>
        <w:pStyle w:val="Heading3"/>
      </w:pPr>
      <w:bookmarkStart w:id="116" w:name="_Toc129878509"/>
      <w:r>
        <w:t>19.1</w:t>
      </w:r>
      <w:r>
        <w:tab/>
        <w:t>General</w:t>
      </w:r>
      <w:bookmarkEnd w:id="116"/>
    </w:p>
    <w:p w14:paraId="01F54A48" w14:textId="77777777" w:rsidR="00B54919" w:rsidRDefault="00B54919" w:rsidP="00B54919">
      <w:r>
        <w:t>Time plan, skeletons, BLs</w:t>
      </w:r>
    </w:p>
    <w:p w14:paraId="3A2F5478" w14:textId="77777777" w:rsidR="00B54919" w:rsidRDefault="00B54919" w:rsidP="00B54919">
      <w:pPr>
        <w:rPr>
          <w:rFonts w:ascii="Arial" w:hAnsi="Arial" w:cs="Arial"/>
          <w:b/>
          <w:sz w:val="24"/>
        </w:rPr>
      </w:pPr>
      <w:r>
        <w:rPr>
          <w:rFonts w:ascii="Arial" w:hAnsi="Arial" w:cs="Arial"/>
          <w:b/>
          <w:color w:val="0000FF"/>
          <w:sz w:val="24"/>
        </w:rPr>
        <w:t>R3-230448</w:t>
      </w:r>
      <w:r>
        <w:rPr>
          <w:rFonts w:ascii="Arial" w:hAnsi="Arial" w:cs="Arial"/>
          <w:b/>
          <w:color w:val="0000FF"/>
          <w:sz w:val="24"/>
        </w:rPr>
        <w:tab/>
      </w:r>
      <w:r>
        <w:rPr>
          <w:rFonts w:ascii="Arial" w:hAnsi="Arial" w:cs="Arial"/>
          <w:b/>
          <w:sz w:val="24"/>
        </w:rPr>
        <w:t>Uncrewed Aerial Vehicles in Rel-18 - Updated Workplan</w:t>
      </w:r>
    </w:p>
    <w:p w14:paraId="44C84ECC"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5383B25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E73D8" w14:textId="77777777" w:rsidR="00B54919" w:rsidRDefault="00B54919" w:rsidP="00B54919">
      <w:pPr>
        <w:rPr>
          <w:rFonts w:ascii="Arial" w:hAnsi="Arial" w:cs="Arial"/>
          <w:b/>
          <w:sz w:val="24"/>
        </w:rPr>
      </w:pPr>
      <w:r>
        <w:rPr>
          <w:rFonts w:ascii="Arial" w:hAnsi="Arial" w:cs="Arial"/>
          <w:b/>
          <w:color w:val="0000FF"/>
          <w:sz w:val="24"/>
        </w:rPr>
        <w:t>R3-230196</w:t>
      </w:r>
      <w:r>
        <w:rPr>
          <w:rFonts w:ascii="Arial" w:hAnsi="Arial" w:cs="Arial"/>
          <w:b/>
          <w:color w:val="0000FF"/>
          <w:sz w:val="24"/>
        </w:rPr>
        <w:tab/>
      </w:r>
      <w:r>
        <w:rPr>
          <w:rFonts w:ascii="Arial" w:hAnsi="Arial" w:cs="Arial"/>
          <w:b/>
          <w:sz w:val="24"/>
        </w:rPr>
        <w:t>Introduction of Aerial authorization information</w:t>
      </w:r>
    </w:p>
    <w:p w14:paraId="088F326A"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CR-0618  rev 7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788DB33E" w14:textId="77777777" w:rsidR="00B54919" w:rsidRDefault="00B54919" w:rsidP="00B54919">
      <w:pPr>
        <w:rPr>
          <w:color w:val="808080"/>
        </w:rPr>
      </w:pPr>
      <w:r>
        <w:rPr>
          <w:color w:val="808080"/>
        </w:rPr>
        <w:t>(Replaces R3-226840)</w:t>
      </w:r>
    </w:p>
    <w:p w14:paraId="6F224E34" w14:textId="77777777" w:rsidR="00B54919" w:rsidRDefault="00B54919" w:rsidP="00B54919">
      <w:pPr>
        <w:rPr>
          <w:rFonts w:ascii="Arial" w:hAnsi="Arial" w:cs="Arial"/>
          <w:b/>
        </w:rPr>
      </w:pPr>
      <w:r>
        <w:rPr>
          <w:rFonts w:ascii="Arial" w:hAnsi="Arial" w:cs="Arial"/>
          <w:b/>
        </w:rPr>
        <w:t xml:space="preserve">Abstract: </w:t>
      </w:r>
    </w:p>
    <w:p w14:paraId="121F0453" w14:textId="77777777" w:rsidR="00B54919" w:rsidRDefault="00B54919" w:rsidP="00B54919">
      <w:r>
        <w:t>Baseline CR</w:t>
      </w:r>
    </w:p>
    <w:p w14:paraId="4AF5992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04A93" w14:textId="77777777" w:rsidR="00B54919" w:rsidRDefault="00B54919" w:rsidP="00B54919">
      <w:pPr>
        <w:rPr>
          <w:rFonts w:ascii="Arial" w:hAnsi="Arial" w:cs="Arial"/>
          <w:b/>
          <w:sz w:val="24"/>
        </w:rPr>
      </w:pPr>
      <w:r>
        <w:rPr>
          <w:rFonts w:ascii="Arial" w:hAnsi="Arial" w:cs="Arial"/>
          <w:b/>
          <w:color w:val="0000FF"/>
          <w:sz w:val="24"/>
        </w:rPr>
        <w:t>R3-230063</w:t>
      </w:r>
      <w:r>
        <w:rPr>
          <w:rFonts w:ascii="Arial" w:hAnsi="Arial" w:cs="Arial"/>
          <w:b/>
          <w:color w:val="0000FF"/>
          <w:sz w:val="24"/>
        </w:rPr>
        <w:tab/>
      </w:r>
      <w:r>
        <w:rPr>
          <w:rFonts w:ascii="Arial" w:hAnsi="Arial" w:cs="Arial"/>
          <w:b/>
          <w:sz w:val="24"/>
        </w:rPr>
        <w:t>Draft CR to 38.300 on NR support for UAV</w:t>
      </w:r>
    </w:p>
    <w:p w14:paraId="6539BD18"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Nokia, Nokia Shanghai Bell, Huawei, Intel Corporation, ZTE, Ericsson, Samsung, CATT, Qualcomm, Deutsche Telekom, NEC</w:t>
      </w:r>
    </w:p>
    <w:p w14:paraId="73183DCC" w14:textId="77777777" w:rsidR="00B54919" w:rsidRDefault="00B54919" w:rsidP="00B54919">
      <w:pPr>
        <w:rPr>
          <w:color w:val="808080"/>
        </w:rPr>
      </w:pPr>
      <w:r>
        <w:rPr>
          <w:color w:val="808080"/>
        </w:rPr>
        <w:t>(Replaces R3-226823)</w:t>
      </w:r>
    </w:p>
    <w:p w14:paraId="0407B386" w14:textId="77777777" w:rsidR="00B54919" w:rsidRDefault="00B54919" w:rsidP="00B54919">
      <w:pPr>
        <w:rPr>
          <w:rFonts w:ascii="Arial" w:hAnsi="Arial" w:cs="Arial"/>
          <w:b/>
        </w:rPr>
      </w:pPr>
      <w:r>
        <w:rPr>
          <w:rFonts w:ascii="Arial" w:hAnsi="Arial" w:cs="Arial"/>
          <w:b/>
        </w:rPr>
        <w:t xml:space="preserve">Abstract: </w:t>
      </w:r>
    </w:p>
    <w:p w14:paraId="367ECB43" w14:textId="77777777" w:rsidR="00B54919" w:rsidRDefault="00B54919" w:rsidP="00B54919">
      <w:r>
        <w:t>Baseline CR</w:t>
      </w:r>
    </w:p>
    <w:p w14:paraId="394889EE" w14:textId="77777777" w:rsidR="00B54919" w:rsidRDefault="00B54919" w:rsidP="00B54919">
      <w:pPr>
        <w:rPr>
          <w:rFonts w:ascii="Arial" w:hAnsi="Arial" w:cs="Arial"/>
          <w:b/>
        </w:rPr>
      </w:pPr>
      <w:r>
        <w:rPr>
          <w:rFonts w:ascii="Arial" w:hAnsi="Arial" w:cs="Arial"/>
          <w:b/>
        </w:rPr>
        <w:t xml:space="preserve">Discussion: </w:t>
      </w:r>
    </w:p>
    <w:p w14:paraId="2EE038F8" w14:textId="77777777" w:rsidR="00B54919" w:rsidRDefault="00B54919" w:rsidP="00B54919">
      <w:r>
        <w:t>Move to 19.1</w:t>
      </w:r>
    </w:p>
    <w:p w14:paraId="6AF63CD6" w14:textId="77777777" w:rsidR="00B54919" w:rsidRDefault="00B54919" w:rsidP="00B54919">
      <w:r>
        <w:t>Endorsed as BL CR</w:t>
      </w:r>
    </w:p>
    <w:p w14:paraId="0388C72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D85FA" w14:textId="77777777" w:rsidR="00B54919" w:rsidRDefault="00B54919" w:rsidP="00B54919">
      <w:pPr>
        <w:rPr>
          <w:rFonts w:ascii="Arial" w:hAnsi="Arial" w:cs="Arial"/>
          <w:b/>
          <w:sz w:val="24"/>
        </w:rPr>
      </w:pPr>
      <w:r>
        <w:rPr>
          <w:rFonts w:ascii="Arial" w:hAnsi="Arial" w:cs="Arial"/>
          <w:b/>
          <w:color w:val="0000FF"/>
          <w:sz w:val="24"/>
        </w:rPr>
        <w:t>R3-230065</w:t>
      </w:r>
      <w:r>
        <w:rPr>
          <w:rFonts w:ascii="Arial" w:hAnsi="Arial" w:cs="Arial"/>
          <w:b/>
          <w:color w:val="0000FF"/>
          <w:sz w:val="24"/>
        </w:rPr>
        <w:tab/>
      </w:r>
      <w:r>
        <w:rPr>
          <w:rFonts w:ascii="Arial" w:hAnsi="Arial" w:cs="Arial"/>
          <w:b/>
          <w:sz w:val="24"/>
        </w:rPr>
        <w:t>Introduction of Aerial authorization information</w:t>
      </w:r>
    </w:p>
    <w:p w14:paraId="06199AFF"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CR-0618  rev 6 Cat: B (Rel-18)</w:t>
      </w:r>
      <w:r>
        <w:rPr>
          <w:i/>
        </w:rPr>
        <w:br/>
      </w:r>
      <w:r>
        <w:rPr>
          <w:i/>
        </w:rPr>
        <w:br/>
      </w:r>
      <w:r>
        <w:rPr>
          <w:i/>
        </w:rPr>
        <w:tab/>
      </w:r>
      <w:r>
        <w:rPr>
          <w:i/>
        </w:rPr>
        <w:tab/>
      </w:r>
      <w:r>
        <w:rPr>
          <w:i/>
        </w:rPr>
        <w:tab/>
      </w:r>
      <w:r>
        <w:rPr>
          <w:i/>
        </w:rPr>
        <w:tab/>
      </w:r>
      <w:r>
        <w:rPr>
          <w:i/>
        </w:rPr>
        <w:tab/>
        <w:t>Source: Ericsson, AT&amp;T, NTT DOCOMO INC, Qualcomm Incorporated, Intel Corporation, Samsung, NEC, Nokia, Nokia Shanghai Bell, Huawei, ZTE, CATT</w:t>
      </w:r>
    </w:p>
    <w:p w14:paraId="1F5BCD94" w14:textId="77777777" w:rsidR="00B54919" w:rsidRDefault="00B54919" w:rsidP="00B54919">
      <w:pPr>
        <w:rPr>
          <w:color w:val="808080"/>
        </w:rPr>
      </w:pPr>
      <w:r>
        <w:rPr>
          <w:color w:val="808080"/>
        </w:rPr>
        <w:t>(Replaces R3-226840)</w:t>
      </w:r>
    </w:p>
    <w:p w14:paraId="1FEA6F4C" w14:textId="77777777" w:rsidR="00B54919" w:rsidRDefault="00B54919" w:rsidP="00B54919">
      <w:pPr>
        <w:rPr>
          <w:rFonts w:ascii="Arial" w:hAnsi="Arial" w:cs="Arial"/>
          <w:b/>
        </w:rPr>
      </w:pPr>
      <w:r>
        <w:rPr>
          <w:rFonts w:ascii="Arial" w:hAnsi="Arial" w:cs="Arial"/>
          <w:b/>
        </w:rPr>
        <w:t xml:space="preserve">Abstract: </w:t>
      </w:r>
    </w:p>
    <w:p w14:paraId="7FBC89DA" w14:textId="77777777" w:rsidR="00B54919" w:rsidRDefault="00B54919" w:rsidP="00B54919">
      <w:r>
        <w:t>Baseline CR</w:t>
      </w:r>
    </w:p>
    <w:p w14:paraId="7F0168D4" w14:textId="77777777" w:rsidR="00B54919" w:rsidRDefault="00B54919" w:rsidP="00B54919">
      <w:pPr>
        <w:rPr>
          <w:rFonts w:ascii="Arial" w:hAnsi="Arial" w:cs="Arial"/>
          <w:b/>
        </w:rPr>
      </w:pPr>
      <w:r>
        <w:rPr>
          <w:rFonts w:ascii="Arial" w:hAnsi="Arial" w:cs="Arial"/>
          <w:b/>
        </w:rPr>
        <w:t xml:space="preserve">Discussion: </w:t>
      </w:r>
    </w:p>
    <w:p w14:paraId="741F77EF" w14:textId="77777777" w:rsidR="00B54919" w:rsidRDefault="00B54919" w:rsidP="00B54919">
      <w:r>
        <w:lastRenderedPageBreak/>
        <w:t>Move to 19.1</w:t>
      </w:r>
    </w:p>
    <w:p w14:paraId="764913D1" w14:textId="77777777" w:rsidR="00B54919" w:rsidRDefault="00B54919" w:rsidP="00B54919">
      <w:r>
        <w:t>Endorsed as BL CR</w:t>
      </w:r>
    </w:p>
    <w:p w14:paraId="6C8A2C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70DF3" w14:textId="77777777" w:rsidR="00B54919" w:rsidRDefault="00B54919" w:rsidP="00B54919">
      <w:pPr>
        <w:rPr>
          <w:rFonts w:ascii="Arial" w:hAnsi="Arial" w:cs="Arial"/>
          <w:b/>
          <w:sz w:val="24"/>
        </w:rPr>
      </w:pPr>
      <w:r>
        <w:rPr>
          <w:rFonts w:ascii="Arial" w:hAnsi="Arial" w:cs="Arial"/>
          <w:b/>
          <w:color w:val="0000FF"/>
          <w:sz w:val="24"/>
        </w:rPr>
        <w:t>R3-230066</w:t>
      </w:r>
      <w:r>
        <w:rPr>
          <w:rFonts w:ascii="Arial" w:hAnsi="Arial" w:cs="Arial"/>
          <w:b/>
          <w:color w:val="0000FF"/>
          <w:sz w:val="24"/>
        </w:rPr>
        <w:tab/>
      </w:r>
      <w:r>
        <w:rPr>
          <w:rFonts w:ascii="Arial" w:hAnsi="Arial" w:cs="Arial"/>
          <w:b/>
          <w:sz w:val="24"/>
        </w:rPr>
        <w:t xml:space="preserve">NR support for UAV over </w:t>
      </w:r>
      <w:proofErr w:type="spellStart"/>
      <w:r>
        <w:rPr>
          <w:rFonts w:ascii="Arial" w:hAnsi="Arial" w:cs="Arial"/>
          <w:b/>
          <w:sz w:val="24"/>
        </w:rPr>
        <w:t>Xn</w:t>
      </w:r>
      <w:proofErr w:type="spellEnd"/>
    </w:p>
    <w:p w14:paraId="3A0ECEA9"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CR-0951  rev 2 Cat: B (Rel-18)</w:t>
      </w:r>
      <w:r>
        <w:rPr>
          <w:i/>
        </w:rPr>
        <w:br/>
      </w:r>
      <w:r>
        <w:rPr>
          <w:i/>
        </w:rPr>
        <w:br/>
      </w:r>
      <w:r>
        <w:rPr>
          <w:i/>
        </w:rPr>
        <w:tab/>
      </w:r>
      <w:r>
        <w:rPr>
          <w:i/>
        </w:rPr>
        <w:tab/>
      </w:r>
      <w:r>
        <w:rPr>
          <w:i/>
        </w:rPr>
        <w:tab/>
      </w:r>
      <w:r>
        <w:rPr>
          <w:i/>
        </w:rPr>
        <w:tab/>
      </w:r>
      <w:r>
        <w:rPr>
          <w:i/>
        </w:rPr>
        <w:tab/>
        <w:t>Source: Huawei, China Unicom, China Telecom, CATT, Intel Corporation, ZTE, Ericsson, Qualcomm, Nokia, Nokia Shanghai Bell, Samsung</w:t>
      </w:r>
    </w:p>
    <w:p w14:paraId="651B09C0" w14:textId="77777777" w:rsidR="00B54919" w:rsidRDefault="00B54919" w:rsidP="00B54919">
      <w:pPr>
        <w:rPr>
          <w:color w:val="808080"/>
        </w:rPr>
      </w:pPr>
      <w:r>
        <w:rPr>
          <w:color w:val="808080"/>
        </w:rPr>
        <w:t>(Replaces R3-226841)</w:t>
      </w:r>
    </w:p>
    <w:p w14:paraId="5951FB37" w14:textId="77777777" w:rsidR="00B54919" w:rsidRDefault="00B54919" w:rsidP="00B54919">
      <w:pPr>
        <w:rPr>
          <w:rFonts w:ascii="Arial" w:hAnsi="Arial" w:cs="Arial"/>
          <w:b/>
        </w:rPr>
      </w:pPr>
      <w:r>
        <w:rPr>
          <w:rFonts w:ascii="Arial" w:hAnsi="Arial" w:cs="Arial"/>
          <w:b/>
        </w:rPr>
        <w:t xml:space="preserve">Abstract: </w:t>
      </w:r>
    </w:p>
    <w:p w14:paraId="391F5F79" w14:textId="77777777" w:rsidR="00B54919" w:rsidRDefault="00B54919" w:rsidP="00B54919">
      <w:r>
        <w:t>Baseline CR</w:t>
      </w:r>
    </w:p>
    <w:p w14:paraId="039E6D6B" w14:textId="77777777" w:rsidR="00B54919" w:rsidRDefault="00B54919" w:rsidP="00B54919">
      <w:pPr>
        <w:rPr>
          <w:rFonts w:ascii="Arial" w:hAnsi="Arial" w:cs="Arial"/>
          <w:b/>
        </w:rPr>
      </w:pPr>
      <w:r>
        <w:rPr>
          <w:rFonts w:ascii="Arial" w:hAnsi="Arial" w:cs="Arial"/>
          <w:b/>
        </w:rPr>
        <w:t xml:space="preserve">Discussion: </w:t>
      </w:r>
    </w:p>
    <w:p w14:paraId="6FD847C8" w14:textId="77777777" w:rsidR="00B54919" w:rsidRDefault="00B54919" w:rsidP="00B54919">
      <w:r>
        <w:t>Move to 19.1</w:t>
      </w:r>
    </w:p>
    <w:p w14:paraId="5746C069" w14:textId="77777777" w:rsidR="00B54919" w:rsidRDefault="00B54919" w:rsidP="00B54919">
      <w:r>
        <w:t>Endorsed as BL CR</w:t>
      </w:r>
    </w:p>
    <w:p w14:paraId="505066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D9982" w14:textId="77777777" w:rsidR="00B54919" w:rsidRDefault="00B54919" w:rsidP="00B54919">
      <w:pPr>
        <w:pStyle w:val="Heading3"/>
      </w:pPr>
      <w:bookmarkStart w:id="117" w:name="_Toc129878510"/>
      <w:r>
        <w:t>19.2</w:t>
      </w:r>
      <w:r>
        <w:tab/>
        <w:t>Support Subscription-based Aerial-UE Identification</w:t>
      </w:r>
      <w:bookmarkEnd w:id="117"/>
    </w:p>
    <w:p w14:paraId="6876EF75" w14:textId="77777777" w:rsidR="00B54919" w:rsidRDefault="00B54919" w:rsidP="00B54919">
      <w:r>
        <w:t xml:space="preserve">Specify the </w:t>
      </w:r>
      <w:proofErr w:type="spellStart"/>
      <w:r>
        <w:t>signaling</w:t>
      </w:r>
      <w:proofErr w:type="spellEnd"/>
      <w:r>
        <w:t xml:space="preserve"> to support subscription-based aerial-UE identification [RAN3/SA2 interaction/RAN2]</w:t>
      </w:r>
    </w:p>
    <w:p w14:paraId="35CD5689" w14:textId="77777777" w:rsidR="00B54919" w:rsidRDefault="00B54919" w:rsidP="00B54919">
      <w:r>
        <w:t>Note: Work done in LTE is a starting point for this objective. NR-specific enhancements can be considered, if needed, while overall the LTE and NR solutions should be harmonized as much as possible.</w:t>
      </w:r>
    </w:p>
    <w:p w14:paraId="217DA95A" w14:textId="77777777" w:rsidR="00B54919" w:rsidRDefault="00B54919" w:rsidP="00B54919">
      <w:r>
        <w:t>Agreed to introduce Aerial UE Subscription Information IE over NGAP in INITIAL CONTEXT SETUP, UE CONTEXT MODIFICATION, HANDOVER REQUEST, PATH SWITCH REQUEST ACKNOWLEDGE messages.</w:t>
      </w:r>
    </w:p>
    <w:p w14:paraId="6CD6A487" w14:textId="77777777" w:rsidR="00B54919" w:rsidRDefault="00B54919" w:rsidP="00B54919">
      <w:r>
        <w:t>The Aerial UE Subscription Information IE is based on LTE format with codepoints ENUMERATED (allowed, not allowed, …)</w:t>
      </w:r>
    </w:p>
    <w:p w14:paraId="0172D026" w14:textId="77777777" w:rsidR="00B54919" w:rsidRDefault="00B54919" w:rsidP="00B54919">
      <w:r>
        <w:t>RAN3#118:</w:t>
      </w:r>
    </w:p>
    <w:p w14:paraId="2CA7F415" w14:textId="77777777" w:rsidR="00B54919" w:rsidRDefault="00B54919" w:rsidP="00B54919">
      <w:r>
        <w:t xml:space="preserve">Introduce Aerial UE Subscription Information IE over </w:t>
      </w:r>
      <w:proofErr w:type="spellStart"/>
      <w:r>
        <w:t>XnAP</w:t>
      </w:r>
      <w:proofErr w:type="spellEnd"/>
      <w:r>
        <w:t>.</w:t>
      </w:r>
    </w:p>
    <w:p w14:paraId="424B9EE6" w14:textId="77777777" w:rsidR="00B54919" w:rsidRDefault="00B54919" w:rsidP="00B54919">
      <w:r>
        <w:t>Whether additional codepoints are needed for Aerial UAV Subscription Information IE is subject to SA2 and RAN2 discussions.</w:t>
      </w:r>
    </w:p>
    <w:p w14:paraId="6A1BB7A7" w14:textId="77777777" w:rsidR="00B54919" w:rsidRDefault="00B54919" w:rsidP="00B54919">
      <w:r>
        <w:t>RAN3 will not initiate the discussion on Inter-RAT and NR-DC support.</w:t>
      </w:r>
    </w:p>
    <w:p w14:paraId="44617EF3" w14:textId="77777777" w:rsidR="00B54919" w:rsidRDefault="00B54919" w:rsidP="00B54919">
      <w:pPr>
        <w:rPr>
          <w:rFonts w:ascii="Arial" w:hAnsi="Arial" w:cs="Arial"/>
          <w:b/>
          <w:sz w:val="24"/>
        </w:rPr>
      </w:pPr>
      <w:r>
        <w:rPr>
          <w:rFonts w:ascii="Arial" w:hAnsi="Arial" w:cs="Arial"/>
          <w:b/>
          <w:color w:val="0000FF"/>
          <w:sz w:val="24"/>
        </w:rPr>
        <w:t>R3-230291</w:t>
      </w:r>
      <w:r>
        <w:rPr>
          <w:rFonts w:ascii="Arial" w:hAnsi="Arial" w:cs="Arial"/>
          <w:b/>
          <w:color w:val="0000FF"/>
          <w:sz w:val="24"/>
        </w:rPr>
        <w:tab/>
      </w:r>
      <w:r>
        <w:rPr>
          <w:rFonts w:ascii="Arial" w:hAnsi="Arial" w:cs="Arial"/>
          <w:b/>
          <w:sz w:val="24"/>
        </w:rPr>
        <w:t>Further discussion on NR support for UAV</w:t>
      </w:r>
    </w:p>
    <w:p w14:paraId="6B4FFEB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6EC063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7C532" w14:textId="77777777" w:rsidR="00B54919" w:rsidRDefault="00B54919" w:rsidP="00B54919">
      <w:pPr>
        <w:rPr>
          <w:rFonts w:ascii="Arial" w:hAnsi="Arial" w:cs="Arial"/>
          <w:b/>
          <w:sz w:val="24"/>
        </w:rPr>
      </w:pPr>
      <w:r>
        <w:rPr>
          <w:rFonts w:ascii="Arial" w:hAnsi="Arial" w:cs="Arial"/>
          <w:b/>
          <w:color w:val="0000FF"/>
          <w:sz w:val="24"/>
        </w:rPr>
        <w:t>R3-230737</w:t>
      </w:r>
      <w:r>
        <w:rPr>
          <w:rFonts w:ascii="Arial" w:hAnsi="Arial" w:cs="Arial"/>
          <w:b/>
          <w:color w:val="0000FF"/>
          <w:sz w:val="24"/>
        </w:rPr>
        <w:tab/>
      </w:r>
      <w:r>
        <w:rPr>
          <w:rFonts w:ascii="Arial" w:hAnsi="Arial" w:cs="Arial"/>
          <w:b/>
          <w:sz w:val="24"/>
        </w:rPr>
        <w:t>Discussion on UAV left issues with draft LS to RAN2 and SA2</w:t>
      </w:r>
    </w:p>
    <w:p w14:paraId="4014FF2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08E76C2" w14:textId="77777777" w:rsidR="00B54919" w:rsidRDefault="00B54919" w:rsidP="00B54919">
      <w:pPr>
        <w:rPr>
          <w:rFonts w:ascii="Arial" w:hAnsi="Arial" w:cs="Arial"/>
          <w:b/>
        </w:rPr>
      </w:pPr>
      <w:r>
        <w:rPr>
          <w:rFonts w:ascii="Arial" w:hAnsi="Arial" w:cs="Arial"/>
          <w:b/>
        </w:rPr>
        <w:t xml:space="preserve">Discussion: </w:t>
      </w:r>
    </w:p>
    <w:p w14:paraId="746EAB4B" w14:textId="77777777" w:rsidR="00B54919" w:rsidRDefault="00B54919" w:rsidP="00B54919">
      <w:r>
        <w:t>Huawei, CATT: No need to send the LS, TU allocation needs to be discussed in RAN plenary</w:t>
      </w:r>
    </w:p>
    <w:p w14:paraId="54AE4CA4" w14:textId="77777777" w:rsidR="00B54919" w:rsidRDefault="00B54919" w:rsidP="00B54919">
      <w:r>
        <w:lastRenderedPageBreak/>
        <w:t>Nokia: Remove the last paragraph, and it's beneficial to send LS to other WGs to inform RAN3 progress</w:t>
      </w:r>
    </w:p>
    <w:p w14:paraId="3DBF0047" w14:textId="77777777" w:rsidR="00B54919" w:rsidRDefault="00B54919" w:rsidP="00B54919">
      <w:r>
        <w:t>Qualcomm, Ericsson: The SR can be used for other WGs know the progress in other WGs</w:t>
      </w:r>
    </w:p>
    <w:p w14:paraId="637A6F52" w14:textId="77777777" w:rsidR="00B54919" w:rsidRDefault="00B54919" w:rsidP="00B54919">
      <w:r>
        <w:t xml:space="preserve">ZTE: It helpful for </w:t>
      </w:r>
      <w:proofErr w:type="spellStart"/>
      <w:r>
        <w:t>othe</w:t>
      </w:r>
      <w:proofErr w:type="spellEnd"/>
      <w:r>
        <w:t xml:space="preserve"> </w:t>
      </w:r>
      <w:proofErr w:type="spellStart"/>
      <w:r>
        <w:t>rWGs</w:t>
      </w:r>
      <w:proofErr w:type="spellEnd"/>
      <w:r>
        <w:t xml:space="preserve"> to check anything else needs to be supported by RAN3 based on the agreements achieved so far</w:t>
      </w:r>
    </w:p>
    <w:p w14:paraId="6B0D7A39" w14:textId="77777777" w:rsidR="00B54919" w:rsidRDefault="00B54919" w:rsidP="00B54919">
      <w:r>
        <w:t>Samsung: It's beneficial to check with other WGs on the open issues</w:t>
      </w:r>
    </w:p>
    <w:p w14:paraId="7F16C9F3" w14:textId="77777777" w:rsidR="00B54919" w:rsidRDefault="00B54919" w:rsidP="00B54919">
      <w:r>
        <w:t>Proper TU allocation in RAN3 is based on the actual requirement confirmed</w:t>
      </w:r>
    </w:p>
    <w:p w14:paraId="284E693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61E4B" w14:textId="77777777" w:rsidR="00B54919" w:rsidRDefault="00B54919" w:rsidP="00B54919">
      <w:pPr>
        <w:rPr>
          <w:rFonts w:ascii="Arial" w:hAnsi="Arial" w:cs="Arial"/>
          <w:b/>
          <w:sz w:val="24"/>
        </w:rPr>
      </w:pPr>
      <w:r>
        <w:rPr>
          <w:rFonts w:ascii="Arial" w:hAnsi="Arial" w:cs="Arial"/>
          <w:b/>
          <w:color w:val="0000FF"/>
          <w:sz w:val="24"/>
        </w:rPr>
        <w:t>R3-230511</w:t>
      </w:r>
      <w:r>
        <w:rPr>
          <w:rFonts w:ascii="Arial" w:hAnsi="Arial" w:cs="Arial"/>
          <w:b/>
          <w:color w:val="0000FF"/>
          <w:sz w:val="24"/>
        </w:rPr>
        <w:tab/>
      </w:r>
      <w:r>
        <w:rPr>
          <w:rFonts w:ascii="Arial" w:hAnsi="Arial" w:cs="Arial"/>
          <w:b/>
          <w:sz w:val="24"/>
        </w:rPr>
        <w:t>NR support for UAV WI</w:t>
      </w:r>
    </w:p>
    <w:p w14:paraId="486504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6A99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7453" w14:textId="77777777" w:rsidR="00B54919" w:rsidRDefault="00B54919" w:rsidP="00B54919">
      <w:pPr>
        <w:rPr>
          <w:rFonts w:ascii="Arial" w:hAnsi="Arial" w:cs="Arial"/>
          <w:b/>
          <w:sz w:val="24"/>
        </w:rPr>
      </w:pPr>
      <w:r>
        <w:rPr>
          <w:rFonts w:ascii="Arial" w:hAnsi="Arial" w:cs="Arial"/>
          <w:b/>
          <w:color w:val="0000FF"/>
          <w:sz w:val="24"/>
        </w:rPr>
        <w:t>R3-230788</w:t>
      </w:r>
      <w:r>
        <w:rPr>
          <w:rFonts w:ascii="Arial" w:hAnsi="Arial" w:cs="Arial"/>
          <w:b/>
          <w:color w:val="0000FF"/>
          <w:sz w:val="24"/>
        </w:rPr>
        <w:tab/>
      </w:r>
      <w:r>
        <w:rPr>
          <w:rFonts w:ascii="Arial" w:hAnsi="Arial" w:cs="Arial"/>
          <w:b/>
          <w:sz w:val="24"/>
        </w:rPr>
        <w:t>LS on RAN dependency for UAS</w:t>
      </w:r>
    </w:p>
    <w:p w14:paraId="0D84611B" w14:textId="77777777" w:rsidR="00B54919" w:rsidRDefault="00B54919" w:rsidP="00B5491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S2-2303285, to RAN2, RAN3, cc -</w:t>
      </w:r>
      <w:r>
        <w:rPr>
          <w:i/>
        </w:rPr>
        <w:br/>
      </w:r>
      <w:r>
        <w:rPr>
          <w:i/>
        </w:rPr>
        <w:tab/>
      </w:r>
      <w:r>
        <w:rPr>
          <w:i/>
        </w:rPr>
        <w:tab/>
      </w:r>
      <w:r>
        <w:rPr>
          <w:i/>
        </w:rPr>
        <w:tab/>
      </w:r>
      <w:r>
        <w:rPr>
          <w:i/>
        </w:rPr>
        <w:tab/>
      </w:r>
      <w:r>
        <w:rPr>
          <w:i/>
        </w:rPr>
        <w:tab/>
        <w:t>Source: SA2, LGE</w:t>
      </w:r>
    </w:p>
    <w:p w14:paraId="2A8E113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64A1C" w14:textId="39DC0BC1" w:rsidR="00B54919" w:rsidRDefault="00B54919" w:rsidP="00B54919">
      <w:pPr>
        <w:pStyle w:val="Heading2"/>
      </w:pPr>
      <w:bookmarkStart w:id="118" w:name="_Toc129878511"/>
      <w:r>
        <w:t>20</w:t>
      </w:r>
      <w:r>
        <w:tab/>
        <w:t>NR MT-SDT WI</w:t>
      </w:r>
      <w:bookmarkEnd w:id="118"/>
      <w:r w:rsidR="00F74922" w:rsidRPr="00FD2B03">
        <w:rPr>
          <w:sz w:val="24"/>
          <w:szCs w:val="16"/>
        </w:rPr>
        <w:t xml:space="preserve"> [NR_MT_SDT]</w:t>
      </w:r>
    </w:p>
    <w:p w14:paraId="68C5EEAF" w14:textId="77777777" w:rsidR="00B54919" w:rsidRDefault="00B54919" w:rsidP="00B54919">
      <w:r>
        <w:t>WID [NR_MT_SDT]: RP-213583 (target: RAN #101) [TU: 0.5 (0.5, 0.5, 0.5, 0.5)]</w:t>
      </w:r>
    </w:p>
    <w:p w14:paraId="0C62999A" w14:textId="77777777" w:rsidR="00B54919" w:rsidRDefault="00B54919" w:rsidP="00B54919">
      <w:r>
        <w:t>QUOTA: 2</w:t>
      </w:r>
    </w:p>
    <w:p w14:paraId="3DAB5D3F" w14:textId="77777777" w:rsidR="00B54919" w:rsidRDefault="00B54919" w:rsidP="00B54919">
      <w:pPr>
        <w:pStyle w:val="Heading3"/>
      </w:pPr>
      <w:bookmarkStart w:id="119" w:name="_Toc129878512"/>
      <w:r>
        <w:t>20.1</w:t>
      </w:r>
      <w:r>
        <w:tab/>
        <w:t>General</w:t>
      </w:r>
      <w:bookmarkEnd w:id="119"/>
    </w:p>
    <w:p w14:paraId="72250B7B" w14:textId="77777777" w:rsidR="00B54919" w:rsidRDefault="00B54919" w:rsidP="00B54919">
      <w:r>
        <w:t>Time plan, skeletons, BLs</w:t>
      </w:r>
    </w:p>
    <w:p w14:paraId="12366679" w14:textId="77777777" w:rsidR="00B54919" w:rsidRDefault="00B54919" w:rsidP="00B54919">
      <w:pPr>
        <w:rPr>
          <w:rFonts w:ascii="Arial" w:hAnsi="Arial" w:cs="Arial"/>
          <w:b/>
          <w:sz w:val="24"/>
        </w:rPr>
      </w:pPr>
      <w:r>
        <w:rPr>
          <w:rFonts w:ascii="Arial" w:hAnsi="Arial" w:cs="Arial"/>
          <w:b/>
          <w:color w:val="0000FF"/>
          <w:sz w:val="24"/>
        </w:rPr>
        <w:t>R3-230110</w:t>
      </w:r>
      <w:r>
        <w:rPr>
          <w:rFonts w:ascii="Arial" w:hAnsi="Arial" w:cs="Arial"/>
          <w:b/>
          <w:color w:val="0000FF"/>
          <w:sz w:val="24"/>
        </w:rPr>
        <w:tab/>
      </w:r>
      <w:r>
        <w:rPr>
          <w:rFonts w:ascii="Arial" w:hAnsi="Arial" w:cs="Arial"/>
          <w:b/>
          <w:sz w:val="24"/>
        </w:rPr>
        <w:t>Work plan for the MT-SDT WI</w:t>
      </w:r>
    </w:p>
    <w:p w14:paraId="4C05DBF1" w14:textId="77777777" w:rsidR="00B54919" w:rsidRDefault="00B54919" w:rsidP="00B54919">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(WI Rapporteur)</w:t>
      </w:r>
    </w:p>
    <w:p w14:paraId="17D377EE" w14:textId="77777777" w:rsidR="00B54919" w:rsidRDefault="00B54919" w:rsidP="00B54919">
      <w:pPr>
        <w:rPr>
          <w:rFonts w:ascii="Arial" w:hAnsi="Arial" w:cs="Arial"/>
          <w:b/>
        </w:rPr>
      </w:pPr>
      <w:r>
        <w:rPr>
          <w:rFonts w:ascii="Arial" w:hAnsi="Arial" w:cs="Arial"/>
          <w:b/>
        </w:rPr>
        <w:t xml:space="preserve">Discussion: </w:t>
      </w:r>
    </w:p>
    <w:p w14:paraId="26ACB4F6" w14:textId="77777777" w:rsidR="00B54919" w:rsidRDefault="00B54919" w:rsidP="00B54919">
      <w:r>
        <w:t>Huawei: E1 and F1 should be included as well</w:t>
      </w:r>
    </w:p>
    <w:p w14:paraId="4AA7107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0846C" w14:textId="77777777" w:rsidR="00B54919" w:rsidRDefault="00B54919" w:rsidP="00B54919">
      <w:pPr>
        <w:rPr>
          <w:rFonts w:ascii="Arial" w:hAnsi="Arial" w:cs="Arial"/>
          <w:b/>
          <w:sz w:val="24"/>
        </w:rPr>
      </w:pPr>
      <w:r>
        <w:rPr>
          <w:rFonts w:ascii="Arial" w:hAnsi="Arial" w:cs="Arial"/>
          <w:b/>
          <w:color w:val="0000FF"/>
          <w:sz w:val="24"/>
        </w:rPr>
        <w:t>R3-231049</w:t>
      </w:r>
      <w:r>
        <w:rPr>
          <w:rFonts w:ascii="Arial" w:hAnsi="Arial" w:cs="Arial"/>
          <w:b/>
          <w:color w:val="0000FF"/>
          <w:sz w:val="24"/>
        </w:rPr>
        <w:tab/>
      </w:r>
      <w:r>
        <w:rPr>
          <w:rFonts w:ascii="Arial" w:hAnsi="Arial" w:cs="Arial"/>
          <w:b/>
          <w:sz w:val="24"/>
        </w:rPr>
        <w:t>(BLCR to 38.423) for MT-SDT</w:t>
      </w:r>
    </w:p>
    <w:p w14:paraId="0E54E420"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CR-1010  Cat: B (Rel-18)</w:t>
      </w:r>
      <w:r>
        <w:rPr>
          <w:i/>
        </w:rPr>
        <w:br/>
      </w:r>
      <w:r>
        <w:rPr>
          <w:i/>
        </w:rPr>
        <w:br/>
      </w:r>
      <w:r>
        <w:rPr>
          <w:i/>
        </w:rPr>
        <w:tab/>
      </w:r>
      <w:r>
        <w:rPr>
          <w:i/>
        </w:rPr>
        <w:tab/>
      </w:r>
      <w:r>
        <w:rPr>
          <w:i/>
        </w:rPr>
        <w:tab/>
      </w:r>
      <w:r>
        <w:rPr>
          <w:i/>
        </w:rPr>
        <w:tab/>
      </w:r>
      <w:r>
        <w:rPr>
          <w:i/>
        </w:rPr>
        <w:tab/>
        <w:t>Source: Ericsson, ZTE, Intel Corporation, Nokia, Nokia Shanghai Bell, China Telecom, Huawei</w:t>
      </w:r>
    </w:p>
    <w:p w14:paraId="69C05EA3" w14:textId="77777777" w:rsidR="00B54919" w:rsidRDefault="00B54919" w:rsidP="00B54919">
      <w:pPr>
        <w:rPr>
          <w:rFonts w:ascii="Arial" w:hAnsi="Arial" w:cs="Arial"/>
          <w:b/>
        </w:rPr>
      </w:pPr>
      <w:r>
        <w:rPr>
          <w:rFonts w:ascii="Arial" w:hAnsi="Arial" w:cs="Arial"/>
          <w:b/>
        </w:rPr>
        <w:t xml:space="preserve">Abstract: </w:t>
      </w:r>
    </w:p>
    <w:p w14:paraId="13FB8A34" w14:textId="77777777" w:rsidR="00B54919" w:rsidRDefault="00B54919" w:rsidP="00B54919">
      <w:r>
        <w:t>Baseline CR</w:t>
      </w:r>
    </w:p>
    <w:p w14:paraId="33F1B173" w14:textId="77777777" w:rsidR="00B54919" w:rsidRDefault="00B54919" w:rsidP="00B54919">
      <w:pPr>
        <w:rPr>
          <w:rFonts w:ascii="Arial" w:hAnsi="Arial" w:cs="Arial"/>
          <w:b/>
        </w:rPr>
      </w:pPr>
      <w:r>
        <w:rPr>
          <w:rFonts w:ascii="Arial" w:hAnsi="Arial" w:cs="Arial"/>
          <w:b/>
        </w:rPr>
        <w:t xml:space="preserve">Discussion: </w:t>
      </w:r>
    </w:p>
    <w:p w14:paraId="5A316A55" w14:textId="77777777" w:rsidR="00B54919" w:rsidRDefault="00B54919" w:rsidP="00B54919">
      <w:r>
        <w:t>-reserved to merge with R3-230913</w:t>
      </w:r>
    </w:p>
    <w:p w14:paraId="34C92B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03BAB" w14:textId="77777777" w:rsidR="00B54919" w:rsidRDefault="00B54919" w:rsidP="00B54919">
      <w:pPr>
        <w:rPr>
          <w:rFonts w:ascii="Arial" w:hAnsi="Arial" w:cs="Arial"/>
          <w:b/>
          <w:sz w:val="24"/>
        </w:rPr>
      </w:pPr>
      <w:r>
        <w:rPr>
          <w:rFonts w:ascii="Arial" w:hAnsi="Arial" w:cs="Arial"/>
          <w:b/>
          <w:color w:val="0000FF"/>
          <w:sz w:val="24"/>
        </w:rPr>
        <w:lastRenderedPageBreak/>
        <w:t>R3-231050</w:t>
      </w:r>
      <w:r>
        <w:rPr>
          <w:rFonts w:ascii="Arial" w:hAnsi="Arial" w:cs="Arial"/>
          <w:b/>
          <w:color w:val="0000FF"/>
          <w:sz w:val="24"/>
        </w:rPr>
        <w:tab/>
      </w:r>
      <w:r>
        <w:rPr>
          <w:rFonts w:ascii="Arial" w:hAnsi="Arial" w:cs="Arial"/>
          <w:b/>
          <w:sz w:val="24"/>
        </w:rPr>
        <w:t>(BLCR to 38.473) Introduction of MT-SDT</w:t>
      </w:r>
    </w:p>
    <w:p w14:paraId="321DDD92" w14:textId="7AB2E806"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v17.3.0</w:t>
      </w:r>
      <w:r>
        <w:rPr>
          <w:i/>
        </w:rPr>
        <w:tab/>
        <w:t xml:space="preserve">  CR-1140  Cat: B (Rel-18)</w:t>
      </w:r>
      <w:r>
        <w:rPr>
          <w:i/>
        </w:rPr>
        <w:br/>
      </w:r>
      <w:r>
        <w:rPr>
          <w:i/>
        </w:rPr>
        <w:br/>
      </w:r>
      <w:r>
        <w:rPr>
          <w:i/>
        </w:rPr>
        <w:tab/>
      </w:r>
      <w:r>
        <w:rPr>
          <w:i/>
        </w:rPr>
        <w:tab/>
      </w:r>
      <w:r>
        <w:rPr>
          <w:i/>
        </w:rPr>
        <w:tab/>
      </w:r>
      <w:r>
        <w:rPr>
          <w:i/>
        </w:rPr>
        <w:tab/>
      </w:r>
      <w:r>
        <w:rPr>
          <w:i/>
        </w:rPr>
        <w:tab/>
        <w:t xml:space="preserve">Source: </w:t>
      </w:r>
      <w:r w:rsidR="00F56B7E" w:rsidRPr="00F56B7E">
        <w:rPr>
          <w:i/>
        </w:rPr>
        <w:t>Intel Corporation, ZTE, Nokia, Nokia Shanghai Bell, Ericsson, Huawei</w:t>
      </w:r>
    </w:p>
    <w:p w14:paraId="3ECA0AB2" w14:textId="77777777" w:rsidR="00B54919" w:rsidRDefault="00B54919" w:rsidP="00B54919">
      <w:pPr>
        <w:rPr>
          <w:rFonts w:ascii="Arial" w:hAnsi="Arial" w:cs="Arial"/>
          <w:b/>
        </w:rPr>
      </w:pPr>
      <w:r>
        <w:rPr>
          <w:rFonts w:ascii="Arial" w:hAnsi="Arial" w:cs="Arial"/>
          <w:b/>
        </w:rPr>
        <w:t xml:space="preserve">Abstract: </w:t>
      </w:r>
    </w:p>
    <w:p w14:paraId="680934A4" w14:textId="77777777" w:rsidR="00B54919" w:rsidRDefault="00B54919" w:rsidP="00B54919">
      <w:r>
        <w:t>Baseline CR</w:t>
      </w:r>
    </w:p>
    <w:p w14:paraId="44355996" w14:textId="77777777" w:rsidR="00B54919" w:rsidRDefault="00B54919" w:rsidP="00B54919">
      <w:pPr>
        <w:rPr>
          <w:rFonts w:ascii="Arial" w:hAnsi="Arial" w:cs="Arial"/>
          <w:b/>
        </w:rPr>
      </w:pPr>
      <w:r>
        <w:rPr>
          <w:rFonts w:ascii="Arial" w:hAnsi="Arial" w:cs="Arial"/>
          <w:b/>
        </w:rPr>
        <w:t xml:space="preserve">Discussion: </w:t>
      </w:r>
    </w:p>
    <w:p w14:paraId="4DBA9972" w14:textId="77777777" w:rsidR="00B54919" w:rsidRDefault="00B54919" w:rsidP="00B54919">
      <w:r>
        <w:t>-reserved to merge with R3-230914</w:t>
      </w:r>
    </w:p>
    <w:p w14:paraId="0A9D8E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290CA" w14:textId="77777777" w:rsidR="00B54919" w:rsidRDefault="00B54919" w:rsidP="00B54919">
      <w:pPr>
        <w:rPr>
          <w:rFonts w:ascii="Arial" w:hAnsi="Arial" w:cs="Arial"/>
          <w:b/>
          <w:sz w:val="24"/>
        </w:rPr>
      </w:pPr>
      <w:r>
        <w:rPr>
          <w:rFonts w:ascii="Arial" w:hAnsi="Arial" w:cs="Arial"/>
          <w:b/>
          <w:color w:val="0000FF"/>
          <w:sz w:val="24"/>
        </w:rPr>
        <w:t>R3-231051</w:t>
      </w:r>
      <w:r>
        <w:rPr>
          <w:rFonts w:ascii="Arial" w:hAnsi="Arial" w:cs="Arial"/>
          <w:b/>
          <w:color w:val="0000FF"/>
          <w:sz w:val="24"/>
        </w:rPr>
        <w:tab/>
      </w:r>
      <w:r>
        <w:rPr>
          <w:rFonts w:ascii="Arial" w:hAnsi="Arial" w:cs="Arial"/>
          <w:b/>
          <w:sz w:val="24"/>
        </w:rPr>
        <w:t>(BLCR to 37.483) for MT-SDT</w:t>
      </w:r>
    </w:p>
    <w:p w14:paraId="00F98747"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37.483 v17.3.0</w:t>
      </w:r>
      <w:r>
        <w:rPr>
          <w:i/>
        </w:rPr>
        <w:tab/>
        <w:t xml:space="preserve">  CR-0054  Cat: B (Rel-18)</w:t>
      </w:r>
      <w:r>
        <w:rPr>
          <w:i/>
        </w:rPr>
        <w:br/>
      </w:r>
      <w:r>
        <w:rPr>
          <w:i/>
        </w:rPr>
        <w:br/>
      </w:r>
      <w:r>
        <w:rPr>
          <w:i/>
        </w:rPr>
        <w:tab/>
      </w:r>
      <w:r>
        <w:rPr>
          <w:i/>
        </w:rPr>
        <w:tab/>
      </w:r>
      <w:r>
        <w:rPr>
          <w:i/>
        </w:rPr>
        <w:tab/>
      </w:r>
      <w:r>
        <w:rPr>
          <w:i/>
        </w:rPr>
        <w:tab/>
      </w:r>
      <w:r>
        <w:rPr>
          <w:i/>
        </w:rPr>
        <w:tab/>
        <w:t>Source: Nokia, Nokia Shanghai Bell, ZTE, Ericsson, Intel Corporation, China Telecom, Huawei</w:t>
      </w:r>
    </w:p>
    <w:p w14:paraId="7FC765DD" w14:textId="77777777" w:rsidR="00B54919" w:rsidRDefault="00B54919" w:rsidP="00B54919">
      <w:pPr>
        <w:rPr>
          <w:rFonts w:ascii="Arial" w:hAnsi="Arial" w:cs="Arial"/>
          <w:b/>
        </w:rPr>
      </w:pPr>
      <w:r>
        <w:rPr>
          <w:rFonts w:ascii="Arial" w:hAnsi="Arial" w:cs="Arial"/>
          <w:b/>
        </w:rPr>
        <w:t xml:space="preserve">Abstract: </w:t>
      </w:r>
    </w:p>
    <w:p w14:paraId="1F9BBC89" w14:textId="77777777" w:rsidR="00B54919" w:rsidRDefault="00B54919" w:rsidP="00B54919">
      <w:r>
        <w:t>Baseline CR</w:t>
      </w:r>
    </w:p>
    <w:p w14:paraId="349C8C57" w14:textId="77777777" w:rsidR="00B54919" w:rsidRDefault="00B54919" w:rsidP="00B54919">
      <w:pPr>
        <w:rPr>
          <w:rFonts w:ascii="Arial" w:hAnsi="Arial" w:cs="Arial"/>
          <w:b/>
        </w:rPr>
      </w:pPr>
      <w:r>
        <w:rPr>
          <w:rFonts w:ascii="Arial" w:hAnsi="Arial" w:cs="Arial"/>
          <w:b/>
        </w:rPr>
        <w:t xml:space="preserve">Discussion: </w:t>
      </w:r>
    </w:p>
    <w:p w14:paraId="74C0C4C3" w14:textId="77777777" w:rsidR="00B54919" w:rsidRDefault="00B54919" w:rsidP="00B54919">
      <w:r>
        <w:t>-reserved to merge with R3-231008</w:t>
      </w:r>
    </w:p>
    <w:p w14:paraId="224960E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765B1" w14:textId="77777777" w:rsidR="00B54919" w:rsidRDefault="00B54919" w:rsidP="00B54919">
      <w:pPr>
        <w:rPr>
          <w:rFonts w:ascii="Arial" w:hAnsi="Arial" w:cs="Arial"/>
          <w:b/>
          <w:sz w:val="24"/>
        </w:rPr>
      </w:pPr>
      <w:r>
        <w:rPr>
          <w:rFonts w:ascii="Arial" w:hAnsi="Arial" w:cs="Arial"/>
          <w:b/>
          <w:color w:val="0000FF"/>
          <w:sz w:val="24"/>
        </w:rPr>
        <w:t>R3-231052</w:t>
      </w:r>
      <w:r>
        <w:rPr>
          <w:rFonts w:ascii="Arial" w:hAnsi="Arial" w:cs="Arial"/>
          <w:b/>
          <w:color w:val="0000FF"/>
          <w:sz w:val="24"/>
        </w:rPr>
        <w:tab/>
      </w:r>
      <w:r>
        <w:rPr>
          <w:rFonts w:ascii="Arial" w:hAnsi="Arial" w:cs="Arial"/>
          <w:b/>
          <w:sz w:val="24"/>
        </w:rPr>
        <w:t>Introduction of MT-SDT (BL CR to 38.401)</w:t>
      </w:r>
    </w:p>
    <w:p w14:paraId="40A52718"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CR-0284  Cat: B (Rel-18)</w:t>
      </w:r>
      <w:r>
        <w:rPr>
          <w:i/>
        </w:rPr>
        <w:br/>
      </w:r>
      <w:r>
        <w:rPr>
          <w:i/>
        </w:rPr>
        <w:br/>
      </w:r>
      <w:r>
        <w:rPr>
          <w:i/>
        </w:rPr>
        <w:tab/>
      </w:r>
      <w:r>
        <w:rPr>
          <w:i/>
        </w:rPr>
        <w:tab/>
      </w:r>
      <w:r>
        <w:rPr>
          <w:i/>
        </w:rPr>
        <w:tab/>
      </w:r>
      <w:r>
        <w:rPr>
          <w:i/>
        </w:rPr>
        <w:tab/>
      </w:r>
      <w:r>
        <w:rPr>
          <w:i/>
        </w:rPr>
        <w:tab/>
        <w:t>Source: Huawei, ZTE, Nokia, Nokia Shanghai Bell, Ericsson, Intel Corporation, China Telecom</w:t>
      </w:r>
    </w:p>
    <w:p w14:paraId="1AD99DDC" w14:textId="77777777" w:rsidR="00B54919" w:rsidRDefault="00B54919" w:rsidP="00B54919">
      <w:pPr>
        <w:rPr>
          <w:rFonts w:ascii="Arial" w:hAnsi="Arial" w:cs="Arial"/>
          <w:b/>
        </w:rPr>
      </w:pPr>
      <w:r>
        <w:rPr>
          <w:rFonts w:ascii="Arial" w:hAnsi="Arial" w:cs="Arial"/>
          <w:b/>
        </w:rPr>
        <w:t xml:space="preserve">Abstract: </w:t>
      </w:r>
    </w:p>
    <w:p w14:paraId="2989C81B" w14:textId="77777777" w:rsidR="00B54919" w:rsidRDefault="00B54919" w:rsidP="00B54919">
      <w:r>
        <w:t>Baseline CR</w:t>
      </w:r>
    </w:p>
    <w:p w14:paraId="25CE7CB7" w14:textId="77777777" w:rsidR="00B54919" w:rsidRDefault="00B54919" w:rsidP="00B54919">
      <w:pPr>
        <w:rPr>
          <w:rFonts w:ascii="Arial" w:hAnsi="Arial" w:cs="Arial"/>
          <w:b/>
        </w:rPr>
      </w:pPr>
      <w:r>
        <w:rPr>
          <w:rFonts w:ascii="Arial" w:hAnsi="Arial" w:cs="Arial"/>
          <w:b/>
        </w:rPr>
        <w:t xml:space="preserve">Discussion: </w:t>
      </w:r>
    </w:p>
    <w:p w14:paraId="7D934833" w14:textId="77777777" w:rsidR="00B54919" w:rsidRDefault="00B54919" w:rsidP="00B54919">
      <w:r>
        <w:t>-reserved to merge with R3-230999</w:t>
      </w:r>
    </w:p>
    <w:p w14:paraId="1645D6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2E218" w14:textId="77777777" w:rsidR="00B54919" w:rsidRDefault="00B54919" w:rsidP="00B54919">
      <w:pPr>
        <w:pStyle w:val="Heading3"/>
      </w:pPr>
      <w:bookmarkStart w:id="120" w:name="_Toc129878513"/>
      <w:r>
        <w:t>20.2</w:t>
      </w:r>
      <w:r>
        <w:tab/>
        <w:t>Support for Paging-Triggered SDT</w:t>
      </w:r>
      <w:bookmarkEnd w:id="120"/>
    </w:p>
    <w:p w14:paraId="56B87BB3" w14:textId="77777777" w:rsidR="00B54919" w:rsidRDefault="00B54919" w:rsidP="00B54919">
      <w:r>
        <w:t>Specify the support for paging-triggered SDT (MT-SDT) [RAN2, RAN3]</w:t>
      </w:r>
    </w:p>
    <w:p w14:paraId="7E6E58B7" w14:textId="77777777" w:rsidR="00B54919" w:rsidRDefault="00B54919" w:rsidP="00B54919">
      <w:r>
        <w:t>•</w:t>
      </w:r>
      <w:r>
        <w:tab/>
        <w:t>MT-SDT triggering mechanism for UEs in RRC_INACTIVE, supporting RA-SDT and CG-SDT as the UL response;</w:t>
      </w:r>
    </w:p>
    <w:p w14:paraId="6A4E6AC0" w14:textId="77777777" w:rsidR="00B54919" w:rsidRDefault="00B54919" w:rsidP="00B54919">
      <w:r>
        <w:t>•</w:t>
      </w:r>
      <w:r>
        <w:tab/>
        <w:t>MT-SDT procedure for initial DL data reception and subsequent UL/DL data transmissions in RRC_INACTIVE.</w:t>
      </w:r>
    </w:p>
    <w:p w14:paraId="5D6234C5" w14:textId="77777777" w:rsidR="00B54919" w:rsidRDefault="00B54919" w:rsidP="00B54919">
      <w:r>
        <w:t>Note: Data transmission in DL within paging message is not in scope of this WI.</w:t>
      </w:r>
    </w:p>
    <w:p w14:paraId="1B8F4E6C" w14:textId="77777777" w:rsidR="00B54919" w:rsidRDefault="00B54919" w:rsidP="00B54919">
      <w:pPr>
        <w:rPr>
          <w:rFonts w:ascii="Arial" w:hAnsi="Arial" w:cs="Arial"/>
          <w:b/>
          <w:sz w:val="24"/>
        </w:rPr>
      </w:pPr>
      <w:r>
        <w:rPr>
          <w:rFonts w:ascii="Arial" w:hAnsi="Arial" w:cs="Arial"/>
          <w:b/>
          <w:color w:val="0000FF"/>
          <w:sz w:val="24"/>
        </w:rPr>
        <w:t>R3-230111</w:t>
      </w:r>
      <w:r>
        <w:rPr>
          <w:rFonts w:ascii="Arial" w:hAnsi="Arial" w:cs="Arial"/>
          <w:b/>
          <w:color w:val="0000FF"/>
          <w:sz w:val="24"/>
        </w:rPr>
        <w:tab/>
      </w:r>
      <w:r>
        <w:rPr>
          <w:rFonts w:ascii="Arial" w:hAnsi="Arial" w:cs="Arial"/>
          <w:b/>
          <w:sz w:val="24"/>
        </w:rPr>
        <w:t>Stage 2 issues on MT-SDT</w:t>
      </w:r>
    </w:p>
    <w:p w14:paraId="63C04B71"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31B0F75"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CDA71" w14:textId="77777777" w:rsidR="00B54919" w:rsidRDefault="00B54919" w:rsidP="00B54919">
      <w:pPr>
        <w:rPr>
          <w:rFonts w:ascii="Arial" w:hAnsi="Arial" w:cs="Arial"/>
          <w:b/>
          <w:sz w:val="24"/>
        </w:rPr>
      </w:pPr>
      <w:r>
        <w:rPr>
          <w:rFonts w:ascii="Arial" w:hAnsi="Arial" w:cs="Arial"/>
          <w:b/>
          <w:color w:val="0000FF"/>
          <w:sz w:val="24"/>
        </w:rPr>
        <w:t>R3-230112</w:t>
      </w:r>
      <w:r>
        <w:rPr>
          <w:rFonts w:ascii="Arial" w:hAnsi="Arial" w:cs="Arial"/>
          <w:b/>
          <w:color w:val="0000FF"/>
          <w:sz w:val="24"/>
        </w:rPr>
        <w:tab/>
      </w:r>
      <w:r>
        <w:rPr>
          <w:rFonts w:ascii="Arial" w:hAnsi="Arial" w:cs="Arial"/>
          <w:b/>
          <w:sz w:val="24"/>
        </w:rPr>
        <w:t>Stage 3 issues on MT-SDT</w:t>
      </w:r>
    </w:p>
    <w:p w14:paraId="73C4D9D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1E6278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742E" w14:textId="77777777" w:rsidR="00B54919" w:rsidRDefault="00B54919" w:rsidP="00B54919">
      <w:pPr>
        <w:rPr>
          <w:rFonts w:ascii="Arial" w:hAnsi="Arial" w:cs="Arial"/>
          <w:b/>
          <w:sz w:val="24"/>
        </w:rPr>
      </w:pPr>
      <w:r>
        <w:rPr>
          <w:rFonts w:ascii="Arial" w:hAnsi="Arial" w:cs="Arial"/>
          <w:b/>
          <w:color w:val="0000FF"/>
          <w:sz w:val="24"/>
        </w:rPr>
        <w:t>R3-230082</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enable MT-SDT for RRC_INACTIVE UEs. </w:t>
      </w:r>
    </w:p>
    <w:p w14:paraId="4880F88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6CA47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B88B" w14:textId="77777777" w:rsidR="00B54919" w:rsidRDefault="00B54919" w:rsidP="00B54919">
      <w:pPr>
        <w:rPr>
          <w:rFonts w:ascii="Arial" w:hAnsi="Arial" w:cs="Arial"/>
          <w:b/>
          <w:sz w:val="24"/>
        </w:rPr>
      </w:pPr>
      <w:r>
        <w:rPr>
          <w:rFonts w:ascii="Arial" w:hAnsi="Arial" w:cs="Arial"/>
          <w:b/>
          <w:color w:val="0000FF"/>
          <w:sz w:val="24"/>
        </w:rPr>
        <w:t>R3-230104</w:t>
      </w:r>
      <w:r>
        <w:rPr>
          <w:rFonts w:ascii="Arial" w:hAnsi="Arial" w:cs="Arial"/>
          <w:b/>
          <w:color w:val="0000FF"/>
          <w:sz w:val="24"/>
        </w:rPr>
        <w:tab/>
      </w:r>
      <w:r>
        <w:rPr>
          <w:rFonts w:ascii="Arial" w:hAnsi="Arial" w:cs="Arial"/>
          <w:b/>
          <w:sz w:val="24"/>
        </w:rPr>
        <w:t>(TPs to TS 38.300, 38.473, 37.483 BLCRs) Consideration on MT-SDT</w:t>
      </w:r>
    </w:p>
    <w:p w14:paraId="0E3E9BC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2EA7DE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D120" w14:textId="77777777" w:rsidR="00B54919" w:rsidRDefault="00B54919" w:rsidP="00B54919">
      <w:pPr>
        <w:rPr>
          <w:rFonts w:ascii="Arial" w:hAnsi="Arial" w:cs="Arial"/>
          <w:b/>
          <w:sz w:val="24"/>
        </w:rPr>
      </w:pPr>
      <w:r>
        <w:rPr>
          <w:rFonts w:ascii="Arial" w:hAnsi="Arial" w:cs="Arial"/>
          <w:b/>
          <w:color w:val="0000FF"/>
          <w:sz w:val="24"/>
        </w:rPr>
        <w:t>R3-230105</w:t>
      </w:r>
      <w:r>
        <w:rPr>
          <w:rFonts w:ascii="Arial" w:hAnsi="Arial" w:cs="Arial"/>
          <w:b/>
          <w:color w:val="0000FF"/>
          <w:sz w:val="24"/>
        </w:rPr>
        <w:tab/>
      </w:r>
      <w:r>
        <w:rPr>
          <w:rFonts w:ascii="Arial" w:hAnsi="Arial" w:cs="Arial"/>
          <w:b/>
          <w:sz w:val="24"/>
        </w:rPr>
        <w:t>Introduction of MT-SDT</w:t>
      </w:r>
    </w:p>
    <w:p w14:paraId="667CA545"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v17.3.0</w:t>
      </w:r>
      <w:r>
        <w:rPr>
          <w:i/>
        </w:rPr>
        <w:tab/>
        <w:t xml:space="preserve">  CR-0272  Cat: B (Rel-18)</w:t>
      </w:r>
      <w:r>
        <w:rPr>
          <w:i/>
        </w:rPr>
        <w:br/>
      </w:r>
      <w:r>
        <w:rPr>
          <w:i/>
        </w:rPr>
        <w:br/>
      </w:r>
      <w:r>
        <w:rPr>
          <w:i/>
        </w:rPr>
        <w:tab/>
      </w:r>
      <w:r>
        <w:rPr>
          <w:i/>
        </w:rPr>
        <w:tab/>
      </w:r>
      <w:r>
        <w:rPr>
          <w:i/>
        </w:rPr>
        <w:tab/>
      </w:r>
      <w:r>
        <w:rPr>
          <w:i/>
        </w:rPr>
        <w:tab/>
      </w:r>
      <w:r>
        <w:rPr>
          <w:i/>
        </w:rPr>
        <w:tab/>
        <w:t>Source: Huawei</w:t>
      </w:r>
    </w:p>
    <w:p w14:paraId="56DD307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39DC" w14:textId="77777777" w:rsidR="00B54919" w:rsidRDefault="00B54919" w:rsidP="00B54919">
      <w:pPr>
        <w:rPr>
          <w:rFonts w:ascii="Arial" w:hAnsi="Arial" w:cs="Arial"/>
          <w:b/>
          <w:sz w:val="24"/>
        </w:rPr>
      </w:pPr>
      <w:r>
        <w:rPr>
          <w:rFonts w:ascii="Arial" w:hAnsi="Arial" w:cs="Arial"/>
          <w:b/>
          <w:color w:val="0000FF"/>
          <w:sz w:val="24"/>
        </w:rPr>
        <w:t>R3-230150</w:t>
      </w:r>
      <w:r>
        <w:rPr>
          <w:rFonts w:ascii="Arial" w:hAnsi="Arial" w:cs="Arial"/>
          <w:b/>
          <w:color w:val="0000FF"/>
          <w:sz w:val="24"/>
        </w:rPr>
        <w:tab/>
      </w:r>
      <w:r>
        <w:rPr>
          <w:rFonts w:ascii="Arial" w:hAnsi="Arial" w:cs="Arial"/>
          <w:b/>
          <w:sz w:val="24"/>
        </w:rPr>
        <w:t>(Draft CR for TS 38.300) Support of MT-SDT</w:t>
      </w:r>
    </w:p>
    <w:p w14:paraId="30F0B2D2"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Decision</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w:t>
      </w:r>
    </w:p>
    <w:p w14:paraId="1D08EC8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R3-230916</w:t>
      </w:r>
      <w:r>
        <w:rPr>
          <w:color w:val="993300"/>
          <w:u w:val="single"/>
        </w:rPr>
        <w:t>.</w:t>
      </w:r>
    </w:p>
    <w:p w14:paraId="7A676A8F" w14:textId="77777777" w:rsidR="00B54919" w:rsidRDefault="00B54919" w:rsidP="00B54919">
      <w:pPr>
        <w:rPr>
          <w:rFonts w:ascii="Arial" w:hAnsi="Arial" w:cs="Arial"/>
          <w:b/>
          <w:sz w:val="24"/>
        </w:rPr>
      </w:pPr>
      <w:r>
        <w:rPr>
          <w:rFonts w:ascii="Arial" w:hAnsi="Arial" w:cs="Arial"/>
          <w:b/>
          <w:color w:val="0000FF"/>
          <w:sz w:val="24"/>
        </w:rPr>
        <w:t>R3-230916</w:t>
      </w:r>
      <w:r>
        <w:rPr>
          <w:rFonts w:ascii="Arial" w:hAnsi="Arial" w:cs="Arial"/>
          <w:b/>
          <w:color w:val="0000FF"/>
          <w:sz w:val="24"/>
        </w:rPr>
        <w:tab/>
      </w:r>
      <w:r>
        <w:rPr>
          <w:rFonts w:ascii="Arial" w:hAnsi="Arial" w:cs="Arial"/>
          <w:b/>
          <w:sz w:val="24"/>
        </w:rPr>
        <w:t>(TP for MT-SDT BLCR to TS 38.300) Support of MT-SDT (CATT)</w:t>
      </w:r>
    </w:p>
    <w:p w14:paraId="6C6FD68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w:t>
      </w:r>
    </w:p>
    <w:p w14:paraId="1985C626" w14:textId="77777777" w:rsidR="00B54919" w:rsidRDefault="00B54919" w:rsidP="00B54919">
      <w:pPr>
        <w:rPr>
          <w:color w:val="808080"/>
        </w:rPr>
      </w:pPr>
      <w:r>
        <w:rPr>
          <w:color w:val="808080"/>
        </w:rPr>
        <w:t>(Replaces R3-230150)</w:t>
      </w:r>
    </w:p>
    <w:p w14:paraId="3C0F4FD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R3-230998</w:t>
      </w:r>
      <w:r>
        <w:rPr>
          <w:color w:val="993300"/>
          <w:u w:val="single"/>
        </w:rPr>
        <w:t>.</w:t>
      </w:r>
    </w:p>
    <w:p w14:paraId="327688C7" w14:textId="77777777" w:rsidR="00B54919" w:rsidRDefault="00B54919" w:rsidP="00B54919">
      <w:pPr>
        <w:rPr>
          <w:rFonts w:ascii="Arial" w:hAnsi="Arial" w:cs="Arial"/>
          <w:b/>
          <w:sz w:val="24"/>
        </w:rPr>
      </w:pPr>
      <w:r>
        <w:rPr>
          <w:rFonts w:ascii="Arial" w:hAnsi="Arial" w:cs="Arial"/>
          <w:b/>
          <w:color w:val="0000FF"/>
          <w:sz w:val="24"/>
        </w:rPr>
        <w:t>R3-230998</w:t>
      </w:r>
      <w:r>
        <w:rPr>
          <w:rFonts w:ascii="Arial" w:hAnsi="Arial" w:cs="Arial"/>
          <w:b/>
          <w:color w:val="0000FF"/>
          <w:sz w:val="24"/>
        </w:rPr>
        <w:tab/>
      </w:r>
      <w:r>
        <w:rPr>
          <w:rFonts w:ascii="Arial" w:hAnsi="Arial" w:cs="Arial"/>
          <w:b/>
          <w:sz w:val="24"/>
        </w:rPr>
        <w:t>(TP for MT-SDT BLCR to TS 38.300) Support of MT-SDT (CATT)</w:t>
      </w:r>
    </w:p>
    <w:p w14:paraId="086A117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CATT, ZTE, Nokia, Nokia Shanghai Bell, Xiaomi, LG Electronics, Ericsson, Huawei, Lenovo, China Telecom, Intel Corporation</w:t>
      </w:r>
    </w:p>
    <w:p w14:paraId="682BB2AD" w14:textId="77777777" w:rsidR="00B54919" w:rsidRDefault="00B54919" w:rsidP="00B54919">
      <w:pPr>
        <w:rPr>
          <w:color w:val="808080"/>
        </w:rPr>
      </w:pPr>
      <w:r>
        <w:rPr>
          <w:color w:val="808080"/>
        </w:rPr>
        <w:t>(Replaces R3-230916)</w:t>
      </w:r>
    </w:p>
    <w:p w14:paraId="6F729181" w14:textId="77777777" w:rsidR="00B54919" w:rsidRDefault="00B54919" w:rsidP="00B54919">
      <w:pPr>
        <w:rPr>
          <w:rFonts w:ascii="Arial" w:hAnsi="Arial" w:cs="Arial"/>
          <w:b/>
        </w:rPr>
      </w:pPr>
      <w:r>
        <w:rPr>
          <w:rFonts w:ascii="Arial" w:hAnsi="Arial" w:cs="Arial"/>
          <w:b/>
        </w:rPr>
        <w:t xml:space="preserve">Discussion: </w:t>
      </w:r>
    </w:p>
    <w:p w14:paraId="1944E8F8" w14:textId="77777777" w:rsidR="00B54919" w:rsidRDefault="00B54919" w:rsidP="00B54919">
      <w:r>
        <w:t>-</w:t>
      </w:r>
      <w:r>
        <w:tab/>
        <w:t>Update the figure, change to RAN paging message with MT-SDT information</w:t>
      </w:r>
    </w:p>
    <w:p w14:paraId="03AA232D" w14:textId="77777777" w:rsidR="00B54919" w:rsidRDefault="00B54919" w:rsidP="00B54919">
      <w:r>
        <w:t>-</w:t>
      </w:r>
      <w:r>
        <w:tab/>
        <w:t>Update the Editor’s note correspondingly</w:t>
      </w:r>
    </w:p>
    <w:p w14:paraId="311427DA" w14:textId="77777777" w:rsidR="00B54919" w:rsidRDefault="00B54919" w:rsidP="00B54919">
      <w:r>
        <w:lastRenderedPageBreak/>
        <w:t>-</w:t>
      </w:r>
      <w:r>
        <w:tab/>
        <w:t xml:space="preserve">In step2, the receiving </w:t>
      </w:r>
      <w:proofErr w:type="spellStart"/>
      <w:r>
        <w:t>gNB</w:t>
      </w:r>
      <w:proofErr w:type="spellEnd"/>
      <w:r>
        <w:t xml:space="preserve"> takes account the MT-SDT information received in RAN Paging from the last serving </w:t>
      </w:r>
      <w:proofErr w:type="spellStart"/>
      <w:r>
        <w:t>gNB</w:t>
      </w:r>
      <w:proofErr w:type="spellEnd"/>
      <w:r>
        <w:t xml:space="preserve"> to decide whether to trigger the MT-SDT Paging towards the UE.</w:t>
      </w:r>
    </w:p>
    <w:p w14:paraId="6D499A01" w14:textId="77777777" w:rsidR="00B54919" w:rsidRDefault="00B54919" w:rsidP="00B54919">
      <w:r>
        <w:t>-</w:t>
      </w:r>
      <w:r>
        <w:tab/>
        <w:t xml:space="preserve">Remove “either only in the cells controlled by the last serving </w:t>
      </w:r>
      <w:proofErr w:type="spellStart"/>
      <w:r>
        <w:t>gNB</w:t>
      </w:r>
      <w:proofErr w:type="spellEnd"/>
      <w:r>
        <w:t xml:space="preserve"> or also by means of </w:t>
      </w:r>
      <w:proofErr w:type="spellStart"/>
      <w:r>
        <w:t>Xn</w:t>
      </w:r>
      <w:proofErr w:type="spellEnd"/>
      <w:r>
        <w:t xml:space="preserve"> RAN Paging in cells controlled by other </w:t>
      </w:r>
      <w:proofErr w:type="spellStart"/>
      <w:r>
        <w:t>gNBs</w:t>
      </w:r>
      <w:proofErr w:type="spellEnd"/>
      <w:r>
        <w:t xml:space="preserve"> within the RNA”</w:t>
      </w:r>
    </w:p>
    <w:p w14:paraId="3BA600F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CD15" w14:textId="77777777" w:rsidR="00B54919" w:rsidRDefault="00B54919" w:rsidP="00B54919">
      <w:pPr>
        <w:rPr>
          <w:rFonts w:ascii="Arial" w:hAnsi="Arial" w:cs="Arial"/>
          <w:b/>
          <w:sz w:val="24"/>
        </w:rPr>
      </w:pPr>
      <w:r>
        <w:rPr>
          <w:rFonts w:ascii="Arial" w:hAnsi="Arial" w:cs="Arial"/>
          <w:b/>
          <w:color w:val="0000FF"/>
          <w:sz w:val="24"/>
        </w:rPr>
        <w:t>R3-230151</w:t>
      </w:r>
      <w:r>
        <w:rPr>
          <w:rFonts w:ascii="Arial" w:hAnsi="Arial" w:cs="Arial"/>
          <w:b/>
          <w:color w:val="0000FF"/>
          <w:sz w:val="24"/>
        </w:rPr>
        <w:tab/>
      </w:r>
      <w:r>
        <w:rPr>
          <w:rFonts w:ascii="Arial" w:hAnsi="Arial" w:cs="Arial"/>
          <w:b/>
          <w:sz w:val="24"/>
        </w:rPr>
        <w:t xml:space="preserve">Support of MT-SDT in </w:t>
      </w:r>
      <w:proofErr w:type="spellStart"/>
      <w:r>
        <w:rPr>
          <w:rFonts w:ascii="Arial" w:hAnsi="Arial" w:cs="Arial"/>
          <w:b/>
          <w:sz w:val="24"/>
        </w:rPr>
        <w:t>XnAP</w:t>
      </w:r>
      <w:proofErr w:type="spellEnd"/>
    </w:p>
    <w:p w14:paraId="43EB982A"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CR-0968  Cat: B (Rel-18)</w:t>
      </w:r>
      <w:r>
        <w:rPr>
          <w:i/>
        </w:rPr>
        <w:br/>
      </w:r>
      <w:r>
        <w:rPr>
          <w:i/>
        </w:rPr>
        <w:br/>
      </w:r>
      <w:r>
        <w:rPr>
          <w:i/>
        </w:rPr>
        <w:tab/>
      </w:r>
      <w:r>
        <w:rPr>
          <w:i/>
        </w:rPr>
        <w:tab/>
      </w:r>
      <w:r>
        <w:rPr>
          <w:i/>
        </w:rPr>
        <w:tab/>
      </w:r>
      <w:r>
        <w:rPr>
          <w:i/>
        </w:rPr>
        <w:tab/>
      </w:r>
      <w:r>
        <w:rPr>
          <w:i/>
        </w:rPr>
        <w:tab/>
        <w:t>Source: CATT</w:t>
      </w:r>
    </w:p>
    <w:p w14:paraId="40394E9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B2D7" w14:textId="77777777" w:rsidR="00B54919" w:rsidRDefault="00B54919" w:rsidP="00B54919">
      <w:pPr>
        <w:rPr>
          <w:rFonts w:ascii="Arial" w:hAnsi="Arial" w:cs="Arial"/>
          <w:b/>
          <w:sz w:val="24"/>
        </w:rPr>
      </w:pPr>
      <w:r>
        <w:rPr>
          <w:rFonts w:ascii="Arial" w:hAnsi="Arial" w:cs="Arial"/>
          <w:b/>
          <w:color w:val="0000FF"/>
          <w:sz w:val="24"/>
        </w:rPr>
        <w:t>R3-230191</w:t>
      </w:r>
      <w:r>
        <w:rPr>
          <w:rFonts w:ascii="Arial" w:hAnsi="Arial" w:cs="Arial"/>
          <w:b/>
          <w:color w:val="0000FF"/>
          <w:sz w:val="24"/>
        </w:rPr>
        <w:tab/>
      </w:r>
      <w:r>
        <w:rPr>
          <w:rFonts w:ascii="Arial" w:hAnsi="Arial" w:cs="Arial"/>
          <w:b/>
          <w:sz w:val="24"/>
        </w:rPr>
        <w:t>Discussion on MT-SDT</w:t>
      </w:r>
    </w:p>
    <w:p w14:paraId="7DE4DBB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FCDCDD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R3-230917</w:t>
      </w:r>
      <w:r>
        <w:rPr>
          <w:color w:val="993300"/>
          <w:u w:val="single"/>
        </w:rPr>
        <w:t>.</w:t>
      </w:r>
    </w:p>
    <w:p w14:paraId="255E0978" w14:textId="77777777" w:rsidR="00B54919" w:rsidRDefault="00B54919" w:rsidP="00B54919">
      <w:pPr>
        <w:rPr>
          <w:rFonts w:ascii="Arial" w:hAnsi="Arial" w:cs="Arial"/>
          <w:b/>
          <w:sz w:val="24"/>
        </w:rPr>
      </w:pPr>
      <w:r>
        <w:rPr>
          <w:rFonts w:ascii="Arial" w:hAnsi="Arial" w:cs="Arial"/>
          <w:b/>
          <w:color w:val="0000FF"/>
          <w:sz w:val="24"/>
        </w:rPr>
        <w:t>R3-230917</w:t>
      </w:r>
      <w:r>
        <w:rPr>
          <w:rFonts w:ascii="Arial" w:hAnsi="Arial" w:cs="Arial"/>
          <w:b/>
          <w:color w:val="0000FF"/>
          <w:sz w:val="24"/>
        </w:rPr>
        <w:tab/>
      </w:r>
      <w:r>
        <w:rPr>
          <w:rFonts w:ascii="Arial" w:hAnsi="Arial" w:cs="Arial"/>
          <w:b/>
          <w:sz w:val="24"/>
        </w:rPr>
        <w:t>(TP for MT-SDT BLCR to TS 37.401) Support of MT-SDT</w:t>
      </w:r>
    </w:p>
    <w:p w14:paraId="239E1710"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Xiaomi</w:t>
      </w:r>
    </w:p>
    <w:p w14:paraId="02E78BD2" w14:textId="77777777" w:rsidR="00B54919" w:rsidRDefault="00B54919" w:rsidP="00B54919">
      <w:pPr>
        <w:rPr>
          <w:color w:val="808080"/>
        </w:rPr>
      </w:pPr>
      <w:r>
        <w:rPr>
          <w:color w:val="808080"/>
        </w:rPr>
        <w:t>(Replaces R3-230191)</w:t>
      </w:r>
    </w:p>
    <w:p w14:paraId="07EBA3F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R3-230999</w:t>
      </w:r>
      <w:r>
        <w:rPr>
          <w:color w:val="993300"/>
          <w:u w:val="single"/>
        </w:rPr>
        <w:t>.</w:t>
      </w:r>
    </w:p>
    <w:p w14:paraId="75FD5EA5" w14:textId="77777777" w:rsidR="00B54919" w:rsidRDefault="00B54919" w:rsidP="00B54919">
      <w:pPr>
        <w:rPr>
          <w:rFonts w:ascii="Arial" w:hAnsi="Arial" w:cs="Arial"/>
          <w:b/>
          <w:sz w:val="24"/>
        </w:rPr>
      </w:pPr>
      <w:r>
        <w:rPr>
          <w:rFonts w:ascii="Arial" w:hAnsi="Arial" w:cs="Arial"/>
          <w:b/>
          <w:color w:val="0000FF"/>
          <w:sz w:val="24"/>
        </w:rPr>
        <w:t>R3-230999</w:t>
      </w:r>
      <w:r>
        <w:rPr>
          <w:rFonts w:ascii="Arial" w:hAnsi="Arial" w:cs="Arial"/>
          <w:b/>
          <w:color w:val="0000FF"/>
          <w:sz w:val="24"/>
        </w:rPr>
        <w:tab/>
      </w:r>
      <w:r>
        <w:rPr>
          <w:rFonts w:ascii="Arial" w:hAnsi="Arial" w:cs="Arial"/>
          <w:b/>
          <w:sz w:val="24"/>
        </w:rPr>
        <w:t>(TP for MT-SDT BLCR to TS 38.401) Support of MT-SDT</w:t>
      </w:r>
    </w:p>
    <w:p w14:paraId="1424C7B6"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Xiaomi, Huawei, CATT, Ericsson, LG Electronics, Intel Corporation, Nokia, Nokia Shanghai Bell</w:t>
      </w:r>
    </w:p>
    <w:p w14:paraId="620E4B56" w14:textId="77777777" w:rsidR="00B54919" w:rsidRDefault="00B54919" w:rsidP="00B54919">
      <w:pPr>
        <w:rPr>
          <w:color w:val="808080"/>
        </w:rPr>
      </w:pPr>
      <w:r>
        <w:rPr>
          <w:color w:val="808080"/>
        </w:rPr>
        <w:t>(Replaces R3-230917)</w:t>
      </w:r>
    </w:p>
    <w:p w14:paraId="596D014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5DA61" w14:textId="77777777" w:rsidR="00B54919" w:rsidRDefault="00B54919" w:rsidP="00B54919">
      <w:pPr>
        <w:rPr>
          <w:rFonts w:ascii="Arial" w:hAnsi="Arial" w:cs="Arial"/>
          <w:b/>
          <w:sz w:val="24"/>
        </w:rPr>
      </w:pPr>
      <w:r>
        <w:rPr>
          <w:rFonts w:ascii="Arial" w:hAnsi="Arial" w:cs="Arial"/>
          <w:b/>
          <w:color w:val="0000FF"/>
          <w:sz w:val="24"/>
        </w:rPr>
        <w:t>R3-230222</w:t>
      </w:r>
      <w:r>
        <w:rPr>
          <w:rFonts w:ascii="Arial" w:hAnsi="Arial" w:cs="Arial"/>
          <w:b/>
          <w:color w:val="0000FF"/>
          <w:sz w:val="24"/>
        </w:rPr>
        <w:tab/>
      </w:r>
      <w:r>
        <w:rPr>
          <w:rFonts w:ascii="Arial" w:hAnsi="Arial" w:cs="Arial"/>
          <w:b/>
          <w:sz w:val="24"/>
        </w:rPr>
        <w:t>(TP for TS 38.473, TS 38.423) Support of Paging Triggered NR MT-SDT</w:t>
      </w:r>
    </w:p>
    <w:p w14:paraId="382784D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Nokia Shanghai Bell</w:t>
      </w:r>
    </w:p>
    <w:p w14:paraId="5F1F2E0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49B4E" w14:textId="77777777" w:rsidR="00B54919" w:rsidRDefault="00B54919" w:rsidP="00B54919">
      <w:pPr>
        <w:rPr>
          <w:rFonts w:ascii="Arial" w:hAnsi="Arial" w:cs="Arial"/>
          <w:b/>
          <w:sz w:val="24"/>
        </w:rPr>
      </w:pPr>
      <w:r>
        <w:rPr>
          <w:rFonts w:ascii="Arial" w:hAnsi="Arial" w:cs="Arial"/>
          <w:b/>
          <w:color w:val="0000FF"/>
          <w:sz w:val="24"/>
        </w:rPr>
        <w:t>R3-230223</w:t>
      </w:r>
      <w:r>
        <w:rPr>
          <w:rFonts w:ascii="Arial" w:hAnsi="Arial" w:cs="Arial"/>
          <w:b/>
          <w:color w:val="0000FF"/>
          <w:sz w:val="24"/>
        </w:rPr>
        <w:tab/>
      </w:r>
      <w:r>
        <w:rPr>
          <w:rFonts w:ascii="Arial" w:hAnsi="Arial" w:cs="Arial"/>
          <w:b/>
          <w:sz w:val="24"/>
        </w:rPr>
        <w:t>Introduction of NR MT-SDT</w:t>
      </w:r>
    </w:p>
    <w:p w14:paraId="5F36C8FD"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v17.3.0</w:t>
      </w:r>
      <w:r>
        <w:rPr>
          <w:i/>
        </w:rPr>
        <w:tab/>
        <w:t xml:space="preserve">  CR-0048  Cat: B (Rel-18)</w:t>
      </w:r>
      <w:r>
        <w:rPr>
          <w:i/>
        </w:rPr>
        <w:br/>
      </w:r>
      <w:r>
        <w:rPr>
          <w:i/>
        </w:rPr>
        <w:br/>
      </w:r>
      <w:r>
        <w:rPr>
          <w:i/>
        </w:rPr>
        <w:tab/>
      </w:r>
      <w:r>
        <w:rPr>
          <w:i/>
        </w:rPr>
        <w:tab/>
      </w:r>
      <w:r>
        <w:rPr>
          <w:i/>
        </w:rPr>
        <w:tab/>
      </w:r>
      <w:r>
        <w:rPr>
          <w:i/>
        </w:rPr>
        <w:tab/>
      </w:r>
      <w:r>
        <w:rPr>
          <w:i/>
        </w:rPr>
        <w:tab/>
        <w:t>Source: Nokia, Nokia Shanghai Bell, Orange</w:t>
      </w:r>
    </w:p>
    <w:p w14:paraId="53C980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4F1D2" w14:textId="77777777" w:rsidR="00B54919" w:rsidRDefault="00B54919" w:rsidP="00B54919">
      <w:pPr>
        <w:rPr>
          <w:rFonts w:ascii="Arial" w:hAnsi="Arial" w:cs="Arial"/>
          <w:b/>
          <w:sz w:val="24"/>
        </w:rPr>
      </w:pPr>
      <w:r>
        <w:rPr>
          <w:rFonts w:ascii="Arial" w:hAnsi="Arial" w:cs="Arial"/>
          <w:b/>
          <w:color w:val="0000FF"/>
          <w:sz w:val="24"/>
        </w:rPr>
        <w:t>R3-230348</w:t>
      </w:r>
      <w:r>
        <w:rPr>
          <w:rFonts w:ascii="Arial" w:hAnsi="Arial" w:cs="Arial"/>
          <w:b/>
          <w:color w:val="0000FF"/>
          <w:sz w:val="24"/>
        </w:rPr>
        <w:tab/>
      </w:r>
      <w:r>
        <w:rPr>
          <w:rFonts w:ascii="Arial" w:hAnsi="Arial" w:cs="Arial"/>
          <w:b/>
          <w:sz w:val="24"/>
        </w:rPr>
        <w:t>Support for Paging-Triggered SDT</w:t>
      </w:r>
    </w:p>
    <w:p w14:paraId="5F9DF5AE"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9E6FF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D9BE0" w14:textId="77777777" w:rsidR="00B54919" w:rsidRDefault="00B54919" w:rsidP="00B54919">
      <w:pPr>
        <w:rPr>
          <w:rFonts w:ascii="Arial" w:hAnsi="Arial" w:cs="Arial"/>
          <w:b/>
          <w:sz w:val="24"/>
        </w:rPr>
      </w:pPr>
      <w:r>
        <w:rPr>
          <w:rFonts w:ascii="Arial" w:hAnsi="Arial" w:cs="Arial"/>
          <w:b/>
          <w:color w:val="0000FF"/>
          <w:sz w:val="24"/>
        </w:rPr>
        <w:lastRenderedPageBreak/>
        <w:t>R3-230538</w:t>
      </w:r>
      <w:r>
        <w:rPr>
          <w:rFonts w:ascii="Arial" w:hAnsi="Arial" w:cs="Arial"/>
          <w:b/>
          <w:color w:val="0000FF"/>
          <w:sz w:val="24"/>
        </w:rPr>
        <w:tab/>
      </w:r>
      <w:r>
        <w:rPr>
          <w:rFonts w:ascii="Arial" w:hAnsi="Arial" w:cs="Arial"/>
          <w:b/>
          <w:sz w:val="24"/>
        </w:rPr>
        <w:t>Discussion on RAN3 impacts to support Paging-Triggered SDT and other aspects</w:t>
      </w:r>
    </w:p>
    <w:p w14:paraId="5F81AC4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BAF9B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A6D64" w14:textId="77777777" w:rsidR="00B54919" w:rsidRDefault="00B54919" w:rsidP="00B54919">
      <w:pPr>
        <w:rPr>
          <w:rFonts w:ascii="Arial" w:hAnsi="Arial" w:cs="Arial"/>
          <w:b/>
          <w:sz w:val="24"/>
        </w:rPr>
      </w:pPr>
      <w:r>
        <w:rPr>
          <w:rFonts w:ascii="Arial" w:hAnsi="Arial" w:cs="Arial"/>
          <w:b/>
          <w:color w:val="0000FF"/>
          <w:sz w:val="24"/>
        </w:rPr>
        <w:t>R3-230539</w:t>
      </w:r>
      <w:r>
        <w:rPr>
          <w:rFonts w:ascii="Arial" w:hAnsi="Arial" w:cs="Arial"/>
          <w:b/>
          <w:color w:val="0000FF"/>
          <w:sz w:val="24"/>
        </w:rPr>
        <w:tab/>
      </w:r>
      <w:r>
        <w:rPr>
          <w:rFonts w:ascii="Arial" w:hAnsi="Arial" w:cs="Arial"/>
          <w:b/>
          <w:sz w:val="24"/>
        </w:rPr>
        <w:t>Support of MT-SDT</w:t>
      </w:r>
    </w:p>
    <w:p w14:paraId="371390F6"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v17.3.0</w:t>
      </w:r>
      <w:r>
        <w:rPr>
          <w:i/>
        </w:rPr>
        <w:tab/>
        <w:t xml:space="preserve">  CR-0986  Cat: B (Rel-18)</w:t>
      </w:r>
      <w:r>
        <w:rPr>
          <w:i/>
        </w:rPr>
        <w:br/>
      </w:r>
      <w:r>
        <w:rPr>
          <w:i/>
        </w:rPr>
        <w:br/>
      </w:r>
      <w:r>
        <w:rPr>
          <w:i/>
        </w:rPr>
        <w:tab/>
      </w:r>
      <w:r>
        <w:rPr>
          <w:i/>
        </w:rPr>
        <w:tab/>
      </w:r>
      <w:r>
        <w:rPr>
          <w:i/>
        </w:rPr>
        <w:tab/>
      </w:r>
      <w:r>
        <w:rPr>
          <w:i/>
        </w:rPr>
        <w:tab/>
      </w:r>
      <w:r>
        <w:rPr>
          <w:i/>
        </w:rPr>
        <w:tab/>
        <w:t>Source: Ericsson</w:t>
      </w:r>
    </w:p>
    <w:p w14:paraId="04ACFC1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0E110" w14:textId="77777777" w:rsidR="00B54919" w:rsidRDefault="00B54919" w:rsidP="00B54919">
      <w:pPr>
        <w:rPr>
          <w:rFonts w:ascii="Arial" w:hAnsi="Arial" w:cs="Arial"/>
          <w:b/>
          <w:sz w:val="24"/>
        </w:rPr>
      </w:pPr>
      <w:r>
        <w:rPr>
          <w:rFonts w:ascii="Arial" w:hAnsi="Arial" w:cs="Arial"/>
          <w:b/>
          <w:color w:val="0000FF"/>
          <w:sz w:val="24"/>
        </w:rPr>
        <w:t>R3-230562</w:t>
      </w:r>
      <w:r>
        <w:rPr>
          <w:rFonts w:ascii="Arial" w:hAnsi="Arial" w:cs="Arial"/>
          <w:b/>
          <w:color w:val="0000FF"/>
          <w:sz w:val="24"/>
        </w:rPr>
        <w:tab/>
      </w:r>
      <w:r>
        <w:rPr>
          <w:rFonts w:ascii="Arial" w:hAnsi="Arial" w:cs="Arial"/>
          <w:b/>
          <w:sz w:val="24"/>
        </w:rPr>
        <w:t>Discussion on Support of MT-SDT</w:t>
      </w:r>
    </w:p>
    <w:p w14:paraId="68D71EAB"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FC069B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3E13A" w14:textId="77777777" w:rsidR="00B54919" w:rsidRDefault="00B54919" w:rsidP="00B54919">
      <w:pPr>
        <w:rPr>
          <w:rFonts w:ascii="Arial" w:hAnsi="Arial" w:cs="Arial"/>
          <w:b/>
          <w:sz w:val="24"/>
        </w:rPr>
      </w:pPr>
      <w:r>
        <w:rPr>
          <w:rFonts w:ascii="Arial" w:hAnsi="Arial" w:cs="Arial"/>
          <w:b/>
          <w:color w:val="0000FF"/>
          <w:sz w:val="24"/>
        </w:rPr>
        <w:t>R3-230563</w:t>
      </w:r>
      <w:r>
        <w:rPr>
          <w:rFonts w:ascii="Arial" w:hAnsi="Arial" w:cs="Arial"/>
          <w:b/>
          <w:color w:val="0000FF"/>
          <w:sz w:val="24"/>
        </w:rPr>
        <w:tab/>
      </w:r>
      <w:r>
        <w:rPr>
          <w:rFonts w:ascii="Arial" w:hAnsi="Arial" w:cs="Arial"/>
          <w:b/>
          <w:sz w:val="24"/>
        </w:rPr>
        <w:t>Text proposal on Support of MT-SDT in E1AP</w:t>
      </w:r>
    </w:p>
    <w:p w14:paraId="310448C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Telecommunications</w:t>
      </w:r>
    </w:p>
    <w:p w14:paraId="0C6A05C5" w14:textId="77777777" w:rsidR="00B54919" w:rsidRDefault="00B54919" w:rsidP="00B54919">
      <w:pPr>
        <w:rPr>
          <w:rFonts w:ascii="Arial" w:hAnsi="Arial" w:cs="Arial"/>
          <w:b/>
        </w:rPr>
      </w:pPr>
      <w:r>
        <w:rPr>
          <w:rFonts w:ascii="Arial" w:hAnsi="Arial" w:cs="Arial"/>
          <w:b/>
        </w:rPr>
        <w:t xml:space="preserve">Abstract: </w:t>
      </w:r>
    </w:p>
    <w:p w14:paraId="5A6BFE80" w14:textId="77777777" w:rsidR="00B54919" w:rsidRDefault="00B54919" w:rsidP="00B54919">
      <w:r>
        <w:t>TP on MT-SDT for TS37.483</w:t>
      </w:r>
    </w:p>
    <w:p w14:paraId="7C0F6D9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R3-230915</w:t>
      </w:r>
      <w:r>
        <w:rPr>
          <w:color w:val="993300"/>
          <w:u w:val="single"/>
        </w:rPr>
        <w:t>.</w:t>
      </w:r>
    </w:p>
    <w:p w14:paraId="76EBDB58" w14:textId="77777777" w:rsidR="00B54919" w:rsidRDefault="00B54919" w:rsidP="00B54919">
      <w:pPr>
        <w:rPr>
          <w:rFonts w:ascii="Arial" w:hAnsi="Arial" w:cs="Arial"/>
          <w:b/>
          <w:sz w:val="24"/>
        </w:rPr>
      </w:pPr>
      <w:r>
        <w:rPr>
          <w:rFonts w:ascii="Arial" w:hAnsi="Arial" w:cs="Arial"/>
          <w:b/>
          <w:color w:val="0000FF"/>
          <w:sz w:val="24"/>
        </w:rPr>
        <w:t>R3-230915</w:t>
      </w:r>
      <w:r>
        <w:rPr>
          <w:rFonts w:ascii="Arial" w:hAnsi="Arial" w:cs="Arial"/>
          <w:b/>
          <w:color w:val="0000FF"/>
          <w:sz w:val="24"/>
        </w:rPr>
        <w:tab/>
      </w:r>
      <w:r>
        <w:rPr>
          <w:rFonts w:ascii="Arial" w:hAnsi="Arial" w:cs="Arial"/>
          <w:b/>
          <w:sz w:val="24"/>
        </w:rPr>
        <w:t>(TP for MT-SDT BLCR to TS 37.483) Support of MT-SDT</w:t>
      </w:r>
    </w:p>
    <w:p w14:paraId="514AC6A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w:t>
      </w:r>
    </w:p>
    <w:p w14:paraId="3CB43FCD" w14:textId="77777777" w:rsidR="00B54919" w:rsidRDefault="00B54919" w:rsidP="00B54919">
      <w:pPr>
        <w:rPr>
          <w:color w:val="808080"/>
        </w:rPr>
      </w:pPr>
      <w:r>
        <w:rPr>
          <w:color w:val="808080"/>
        </w:rPr>
        <w:t>(Replaces R3-230563)</w:t>
      </w:r>
    </w:p>
    <w:p w14:paraId="6A005F5B" w14:textId="77777777" w:rsidR="00B54919" w:rsidRDefault="00B54919" w:rsidP="00B54919">
      <w:pPr>
        <w:rPr>
          <w:rFonts w:ascii="Arial" w:hAnsi="Arial" w:cs="Arial"/>
          <w:b/>
        </w:rPr>
      </w:pPr>
      <w:r>
        <w:rPr>
          <w:rFonts w:ascii="Arial" w:hAnsi="Arial" w:cs="Arial"/>
          <w:b/>
        </w:rPr>
        <w:t xml:space="preserve">Discussion: </w:t>
      </w:r>
    </w:p>
    <w:p w14:paraId="2B5715A1" w14:textId="77777777" w:rsidR="00B54919" w:rsidRDefault="00B54919" w:rsidP="00B54919">
      <w:r>
        <w:t>Add intel as co-source</w:t>
      </w:r>
    </w:p>
    <w:p w14:paraId="46E586B9" w14:textId="77777777" w:rsidR="00B54919" w:rsidRPr="006D4CEC" w:rsidRDefault="00B54919" w:rsidP="00B54919">
      <w:pPr>
        <w:rPr>
          <w:lang w:val="fr-FR"/>
        </w:rPr>
      </w:pPr>
      <w:r w:rsidRPr="006D4CEC">
        <w:rPr>
          <w:lang w:val="fr-FR"/>
        </w:rPr>
        <w:t>Change MT-SDT Assistance Information -&gt; MT-SDT Information</w:t>
      </w:r>
    </w:p>
    <w:p w14:paraId="6E6E3A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R3-231008</w:t>
      </w:r>
      <w:r>
        <w:rPr>
          <w:color w:val="993300"/>
          <w:u w:val="single"/>
        </w:rPr>
        <w:t>.</w:t>
      </w:r>
    </w:p>
    <w:p w14:paraId="15D0C5E6" w14:textId="77777777" w:rsidR="00B54919" w:rsidRDefault="00B54919" w:rsidP="00B54919">
      <w:pPr>
        <w:rPr>
          <w:rFonts w:ascii="Arial" w:hAnsi="Arial" w:cs="Arial"/>
          <w:b/>
          <w:sz w:val="24"/>
        </w:rPr>
      </w:pPr>
      <w:r>
        <w:rPr>
          <w:rFonts w:ascii="Arial" w:hAnsi="Arial" w:cs="Arial"/>
          <w:b/>
          <w:color w:val="0000FF"/>
          <w:sz w:val="24"/>
        </w:rPr>
        <w:t>R3-231008</w:t>
      </w:r>
      <w:r>
        <w:rPr>
          <w:rFonts w:ascii="Arial" w:hAnsi="Arial" w:cs="Arial"/>
          <w:b/>
          <w:color w:val="0000FF"/>
          <w:sz w:val="24"/>
        </w:rPr>
        <w:tab/>
      </w:r>
      <w:r>
        <w:rPr>
          <w:rFonts w:ascii="Arial" w:hAnsi="Arial" w:cs="Arial"/>
          <w:b/>
          <w:sz w:val="24"/>
        </w:rPr>
        <w:t>(TP for MT-SDT BLCR to TS 37.483) Support of MT-SDT</w:t>
      </w:r>
    </w:p>
    <w:p w14:paraId="0544BCA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Telecommunications</w:t>
      </w:r>
    </w:p>
    <w:p w14:paraId="39054F8B" w14:textId="77777777" w:rsidR="00B54919" w:rsidRDefault="00B54919" w:rsidP="00B54919">
      <w:pPr>
        <w:rPr>
          <w:color w:val="808080"/>
        </w:rPr>
      </w:pPr>
      <w:r>
        <w:rPr>
          <w:color w:val="808080"/>
        </w:rPr>
        <w:t>(Replaces R3-230915)</w:t>
      </w:r>
    </w:p>
    <w:p w14:paraId="1BC9664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5A962" w14:textId="77777777" w:rsidR="00B54919" w:rsidRDefault="00B54919" w:rsidP="00B54919">
      <w:pPr>
        <w:rPr>
          <w:rFonts w:ascii="Arial" w:hAnsi="Arial" w:cs="Arial"/>
          <w:b/>
          <w:sz w:val="24"/>
        </w:rPr>
      </w:pPr>
      <w:r>
        <w:rPr>
          <w:rFonts w:ascii="Arial" w:hAnsi="Arial" w:cs="Arial"/>
          <w:b/>
          <w:color w:val="0000FF"/>
          <w:sz w:val="24"/>
        </w:rPr>
        <w:t>R3-230676</w:t>
      </w:r>
      <w:r>
        <w:rPr>
          <w:rFonts w:ascii="Arial" w:hAnsi="Arial" w:cs="Arial"/>
          <w:b/>
          <w:color w:val="0000FF"/>
          <w:sz w:val="24"/>
        </w:rPr>
        <w:tab/>
      </w:r>
      <w:r>
        <w:rPr>
          <w:rFonts w:ascii="Arial" w:hAnsi="Arial" w:cs="Arial"/>
          <w:b/>
          <w:sz w:val="24"/>
        </w:rPr>
        <w:t>(TP to TS 38.423, 38.473, 37.483 and 37.480) Support of MT-SDT</w:t>
      </w:r>
    </w:p>
    <w:p w14:paraId="0F1FC42F"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0B5FFA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R3-230914</w:t>
      </w:r>
      <w:r>
        <w:rPr>
          <w:color w:val="993300"/>
          <w:u w:val="single"/>
        </w:rPr>
        <w:t>.</w:t>
      </w:r>
    </w:p>
    <w:p w14:paraId="711DE643" w14:textId="77777777" w:rsidR="00B54919" w:rsidRDefault="00B54919" w:rsidP="00B54919">
      <w:pPr>
        <w:rPr>
          <w:rFonts w:ascii="Arial" w:hAnsi="Arial" w:cs="Arial"/>
          <w:b/>
          <w:sz w:val="24"/>
        </w:rPr>
      </w:pPr>
      <w:r>
        <w:rPr>
          <w:rFonts w:ascii="Arial" w:hAnsi="Arial" w:cs="Arial"/>
          <w:b/>
          <w:color w:val="0000FF"/>
          <w:sz w:val="24"/>
        </w:rPr>
        <w:lastRenderedPageBreak/>
        <w:t>R3-230914</w:t>
      </w:r>
      <w:r>
        <w:rPr>
          <w:rFonts w:ascii="Arial" w:hAnsi="Arial" w:cs="Arial"/>
          <w:b/>
          <w:color w:val="0000FF"/>
          <w:sz w:val="24"/>
        </w:rPr>
        <w:tab/>
      </w:r>
      <w:r>
        <w:rPr>
          <w:rFonts w:ascii="Arial" w:hAnsi="Arial" w:cs="Arial"/>
          <w:b/>
          <w:sz w:val="24"/>
        </w:rPr>
        <w:t>(TP for MT-SDT BLCR to TS 38.473) Support of MT-SDT</w:t>
      </w:r>
    </w:p>
    <w:p w14:paraId="2317797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LG Electronics Inc., ZTE, Ericsson, Nokia, Nokia Shanghai Bell, CATT, Huawei, Xiaomi, Intel Corporation</w:t>
      </w:r>
    </w:p>
    <w:p w14:paraId="569AF3D6" w14:textId="77777777" w:rsidR="00B54919" w:rsidRDefault="00B54919" w:rsidP="00B54919">
      <w:pPr>
        <w:rPr>
          <w:color w:val="808080"/>
        </w:rPr>
      </w:pPr>
      <w:r>
        <w:rPr>
          <w:color w:val="808080"/>
        </w:rPr>
        <w:t>(Replaces R3-230676)</w:t>
      </w:r>
    </w:p>
    <w:p w14:paraId="11894863" w14:textId="77777777" w:rsidR="00B54919" w:rsidRDefault="00B54919" w:rsidP="00B54919">
      <w:pPr>
        <w:rPr>
          <w:rFonts w:ascii="Arial" w:hAnsi="Arial" w:cs="Arial"/>
          <w:b/>
        </w:rPr>
      </w:pPr>
      <w:r>
        <w:rPr>
          <w:rFonts w:ascii="Arial" w:hAnsi="Arial" w:cs="Arial"/>
          <w:b/>
        </w:rPr>
        <w:t xml:space="preserve">Discussion: </w:t>
      </w:r>
    </w:p>
    <w:p w14:paraId="5AAACA2A" w14:textId="77777777" w:rsidR="00B54919" w:rsidRDefault="00B54919" w:rsidP="00B54919">
      <w:r>
        <w:t>TP for TS38.473</w:t>
      </w:r>
    </w:p>
    <w:p w14:paraId="651AA30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CB84" w14:textId="77777777" w:rsidR="00B54919" w:rsidRDefault="00B54919" w:rsidP="00B54919">
      <w:pPr>
        <w:rPr>
          <w:rFonts w:ascii="Arial" w:hAnsi="Arial" w:cs="Arial"/>
          <w:b/>
          <w:sz w:val="24"/>
        </w:rPr>
      </w:pPr>
      <w:r>
        <w:rPr>
          <w:rFonts w:ascii="Arial" w:hAnsi="Arial" w:cs="Arial"/>
          <w:b/>
          <w:color w:val="0000FF"/>
          <w:sz w:val="24"/>
        </w:rPr>
        <w:t>R3-230677</w:t>
      </w:r>
      <w:r>
        <w:rPr>
          <w:rFonts w:ascii="Arial" w:hAnsi="Arial" w:cs="Arial"/>
          <w:b/>
          <w:color w:val="0000FF"/>
          <w:sz w:val="24"/>
        </w:rPr>
        <w:tab/>
      </w:r>
      <w:r>
        <w:rPr>
          <w:rFonts w:ascii="Arial" w:hAnsi="Arial" w:cs="Arial"/>
          <w:b/>
          <w:sz w:val="24"/>
        </w:rPr>
        <w:t>(TP to TS 38.300 and 38.401) MT-SDT Support</w:t>
      </w:r>
    </w:p>
    <w:p w14:paraId="42A55DB8"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w:t>
      </w:r>
    </w:p>
    <w:p w14:paraId="5D0942B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175BE" w14:textId="77777777" w:rsidR="00B54919" w:rsidRDefault="00B54919" w:rsidP="00B54919">
      <w:pPr>
        <w:rPr>
          <w:rFonts w:ascii="Arial" w:hAnsi="Arial" w:cs="Arial"/>
          <w:b/>
          <w:sz w:val="24"/>
        </w:rPr>
      </w:pPr>
      <w:r>
        <w:rPr>
          <w:rFonts w:ascii="Arial" w:hAnsi="Arial" w:cs="Arial"/>
          <w:b/>
          <w:color w:val="0000FF"/>
          <w:sz w:val="24"/>
        </w:rPr>
        <w:t>R3-230701</w:t>
      </w:r>
      <w:r>
        <w:rPr>
          <w:rFonts w:ascii="Arial" w:hAnsi="Arial" w:cs="Arial"/>
          <w:b/>
          <w:color w:val="0000FF"/>
          <w:sz w:val="24"/>
        </w:rPr>
        <w:tab/>
      </w:r>
      <w:r>
        <w:rPr>
          <w:rFonts w:ascii="Arial" w:hAnsi="Arial" w:cs="Arial"/>
          <w:b/>
          <w:sz w:val="24"/>
        </w:rPr>
        <w:t>Discussions on MT-SDT impacts on RAN3 (including TP for TS 38.473)</w:t>
      </w:r>
    </w:p>
    <w:p w14:paraId="1B1EDF4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A67834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4EDC6" w14:textId="77777777" w:rsidR="00B54919" w:rsidRDefault="00B54919" w:rsidP="00B54919">
      <w:pPr>
        <w:rPr>
          <w:rFonts w:ascii="Arial" w:hAnsi="Arial" w:cs="Arial"/>
          <w:b/>
          <w:sz w:val="24"/>
        </w:rPr>
      </w:pPr>
      <w:r>
        <w:rPr>
          <w:rFonts w:ascii="Arial" w:hAnsi="Arial" w:cs="Arial"/>
          <w:b/>
          <w:color w:val="0000FF"/>
          <w:sz w:val="24"/>
        </w:rPr>
        <w:t>R3-230702</w:t>
      </w:r>
      <w:r>
        <w:rPr>
          <w:rFonts w:ascii="Arial" w:hAnsi="Arial" w:cs="Arial"/>
          <w:b/>
          <w:color w:val="0000FF"/>
          <w:sz w:val="24"/>
        </w:rPr>
        <w:tab/>
      </w:r>
      <w:r>
        <w:rPr>
          <w:rFonts w:ascii="Arial" w:hAnsi="Arial" w:cs="Arial"/>
          <w:b/>
          <w:sz w:val="24"/>
        </w:rPr>
        <w:t>Baseline CR for introducing Rel-18 NR MT SDT enhancement</w:t>
      </w:r>
    </w:p>
    <w:p w14:paraId="63C2A5BC"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CR-0997  Cat: B (Rel-18)</w:t>
      </w:r>
      <w:r>
        <w:rPr>
          <w:i/>
        </w:rPr>
        <w:br/>
      </w:r>
      <w:r>
        <w:rPr>
          <w:i/>
        </w:rPr>
        <w:br/>
      </w:r>
      <w:r>
        <w:rPr>
          <w:i/>
        </w:rPr>
        <w:tab/>
      </w:r>
      <w:r>
        <w:rPr>
          <w:i/>
        </w:rPr>
        <w:tab/>
      </w:r>
      <w:r>
        <w:rPr>
          <w:i/>
        </w:rPr>
        <w:tab/>
      </w:r>
      <w:r>
        <w:rPr>
          <w:i/>
        </w:rPr>
        <w:tab/>
      </w:r>
      <w:r>
        <w:rPr>
          <w:i/>
        </w:rPr>
        <w:tab/>
        <w:t>Source: Intel Corporation</w:t>
      </w:r>
    </w:p>
    <w:p w14:paraId="3D5D113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A1E62" w14:textId="77777777" w:rsidR="00B54919" w:rsidRDefault="00B54919" w:rsidP="00B54919">
      <w:pPr>
        <w:rPr>
          <w:rFonts w:ascii="Arial" w:hAnsi="Arial" w:cs="Arial"/>
          <w:b/>
          <w:sz w:val="24"/>
        </w:rPr>
      </w:pPr>
      <w:r>
        <w:rPr>
          <w:rFonts w:ascii="Arial" w:hAnsi="Arial" w:cs="Arial"/>
          <w:b/>
          <w:color w:val="0000FF"/>
          <w:sz w:val="24"/>
        </w:rPr>
        <w:t>R3-230727</w:t>
      </w:r>
      <w:r>
        <w:rPr>
          <w:rFonts w:ascii="Arial" w:hAnsi="Arial" w:cs="Arial"/>
          <w:b/>
          <w:color w:val="0000FF"/>
          <w:sz w:val="24"/>
        </w:rPr>
        <w:tab/>
      </w:r>
      <w:r>
        <w:rPr>
          <w:rFonts w:ascii="Arial" w:hAnsi="Arial" w:cs="Arial"/>
          <w:b/>
          <w:sz w:val="24"/>
        </w:rPr>
        <w:t>Discussion on MT-SDT</w:t>
      </w:r>
    </w:p>
    <w:p w14:paraId="201C604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7BA76DD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EBAE" w14:textId="77777777" w:rsidR="00B54919" w:rsidRDefault="00B54919" w:rsidP="00B54919">
      <w:pPr>
        <w:rPr>
          <w:rFonts w:ascii="Arial" w:hAnsi="Arial" w:cs="Arial"/>
          <w:b/>
          <w:sz w:val="24"/>
        </w:rPr>
      </w:pPr>
      <w:r>
        <w:rPr>
          <w:rFonts w:ascii="Arial" w:hAnsi="Arial" w:cs="Arial"/>
          <w:b/>
          <w:color w:val="0000FF"/>
          <w:sz w:val="24"/>
        </w:rPr>
        <w:t>R3-230728</w:t>
      </w:r>
      <w:r>
        <w:rPr>
          <w:rFonts w:ascii="Arial" w:hAnsi="Arial" w:cs="Arial"/>
          <w:b/>
          <w:color w:val="0000FF"/>
          <w:sz w:val="24"/>
        </w:rPr>
        <w:tab/>
      </w:r>
      <w:r>
        <w:rPr>
          <w:rFonts w:ascii="Arial" w:hAnsi="Arial" w:cs="Arial"/>
          <w:b/>
          <w:sz w:val="24"/>
        </w:rPr>
        <w:t xml:space="preserve">MT-SDT related IE in the </w:t>
      </w:r>
      <w:proofErr w:type="spellStart"/>
      <w:r>
        <w:rPr>
          <w:rFonts w:ascii="Arial" w:hAnsi="Arial" w:cs="Arial"/>
          <w:b/>
          <w:sz w:val="24"/>
        </w:rPr>
        <w:t>XnAP</w:t>
      </w:r>
      <w:proofErr w:type="spellEnd"/>
      <w:r>
        <w:rPr>
          <w:rFonts w:ascii="Arial" w:hAnsi="Arial" w:cs="Arial"/>
          <w:b/>
          <w:sz w:val="24"/>
        </w:rPr>
        <w:t xml:space="preserve"> RAN PAGING message</w:t>
      </w:r>
    </w:p>
    <w:p w14:paraId="39B767ED"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CR-1004  Cat: B (Rel-18)</w:t>
      </w:r>
      <w:r>
        <w:rPr>
          <w:i/>
        </w:rPr>
        <w:br/>
      </w:r>
      <w:r>
        <w:rPr>
          <w:i/>
        </w:rPr>
        <w:br/>
      </w:r>
      <w:r>
        <w:rPr>
          <w:i/>
        </w:rPr>
        <w:tab/>
      </w:r>
      <w:r>
        <w:rPr>
          <w:i/>
        </w:rPr>
        <w:tab/>
      </w:r>
      <w:r>
        <w:rPr>
          <w:i/>
        </w:rPr>
        <w:tab/>
      </w:r>
      <w:r>
        <w:rPr>
          <w:i/>
        </w:rPr>
        <w:tab/>
      </w:r>
      <w:r>
        <w:rPr>
          <w:i/>
        </w:rPr>
        <w:tab/>
        <w:t>Source: Samsung</w:t>
      </w:r>
    </w:p>
    <w:p w14:paraId="4C1AB04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R3-230913</w:t>
      </w:r>
      <w:r>
        <w:rPr>
          <w:color w:val="993300"/>
          <w:u w:val="single"/>
        </w:rPr>
        <w:t>.</w:t>
      </w:r>
    </w:p>
    <w:p w14:paraId="36E9BB69" w14:textId="77777777" w:rsidR="00B54919" w:rsidRDefault="00B54919" w:rsidP="00B54919">
      <w:pPr>
        <w:rPr>
          <w:rFonts w:ascii="Arial" w:hAnsi="Arial" w:cs="Arial"/>
          <w:b/>
          <w:sz w:val="24"/>
        </w:rPr>
      </w:pPr>
      <w:r>
        <w:rPr>
          <w:rFonts w:ascii="Arial" w:hAnsi="Arial" w:cs="Arial"/>
          <w:b/>
          <w:color w:val="0000FF"/>
          <w:sz w:val="24"/>
        </w:rPr>
        <w:t>R3-230913</w:t>
      </w:r>
      <w:r>
        <w:rPr>
          <w:rFonts w:ascii="Arial" w:hAnsi="Arial" w:cs="Arial"/>
          <w:b/>
          <w:color w:val="0000FF"/>
          <w:sz w:val="24"/>
        </w:rPr>
        <w:tab/>
      </w:r>
      <w:r>
        <w:rPr>
          <w:rFonts w:ascii="Arial" w:hAnsi="Arial" w:cs="Arial"/>
          <w:b/>
          <w:sz w:val="24"/>
        </w:rPr>
        <w:t>(TP for MT-SDT BLCR to TS 38.423) Support of MT-SDT</w:t>
      </w:r>
    </w:p>
    <w:p w14:paraId="3FC76B4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Ericsson, LG Electronics, Nokia, Nokia Shanghai Bell, CATT, Huawei, Xiaomi</w:t>
      </w:r>
    </w:p>
    <w:p w14:paraId="606B9593" w14:textId="77777777" w:rsidR="00B54919" w:rsidRDefault="00B54919" w:rsidP="00B54919">
      <w:pPr>
        <w:rPr>
          <w:color w:val="808080"/>
        </w:rPr>
      </w:pPr>
      <w:r>
        <w:rPr>
          <w:color w:val="808080"/>
        </w:rPr>
        <w:t>(Replaces R3-230728)</w:t>
      </w:r>
    </w:p>
    <w:p w14:paraId="1A5622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C3EF8" w14:textId="77777777" w:rsidR="00B54919" w:rsidRDefault="00B54919" w:rsidP="00B54919">
      <w:pPr>
        <w:rPr>
          <w:rFonts w:ascii="Arial" w:hAnsi="Arial" w:cs="Arial"/>
          <w:b/>
          <w:sz w:val="24"/>
        </w:rPr>
      </w:pPr>
      <w:r>
        <w:rPr>
          <w:rFonts w:ascii="Arial" w:hAnsi="Arial" w:cs="Arial"/>
          <w:b/>
          <w:color w:val="0000FF"/>
          <w:sz w:val="24"/>
        </w:rPr>
        <w:t>R3-230834</w:t>
      </w:r>
      <w:r>
        <w:rPr>
          <w:rFonts w:ascii="Arial" w:hAnsi="Arial" w:cs="Arial"/>
          <w:b/>
          <w:color w:val="0000FF"/>
          <w:sz w:val="24"/>
        </w:rPr>
        <w:tab/>
      </w:r>
      <w:r>
        <w:rPr>
          <w:rFonts w:ascii="Arial" w:hAnsi="Arial" w:cs="Arial"/>
          <w:b/>
          <w:sz w:val="24"/>
        </w:rPr>
        <w:t>Summary of offline discussion CB: #9_R18SDT</w:t>
      </w:r>
    </w:p>
    <w:p w14:paraId="54B8B4D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4CFF7D64"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R3-231001</w:t>
      </w:r>
      <w:r>
        <w:rPr>
          <w:color w:val="993300"/>
          <w:u w:val="single"/>
        </w:rPr>
        <w:t>.</w:t>
      </w:r>
    </w:p>
    <w:p w14:paraId="007A4FE1" w14:textId="77777777" w:rsidR="00B54919" w:rsidRDefault="00B54919" w:rsidP="00B54919">
      <w:pPr>
        <w:rPr>
          <w:rFonts w:ascii="Arial" w:hAnsi="Arial" w:cs="Arial"/>
          <w:b/>
          <w:sz w:val="24"/>
        </w:rPr>
      </w:pPr>
      <w:r>
        <w:rPr>
          <w:rFonts w:ascii="Arial" w:hAnsi="Arial" w:cs="Arial"/>
          <w:b/>
          <w:color w:val="0000FF"/>
          <w:sz w:val="24"/>
        </w:rPr>
        <w:t>R3-231001</w:t>
      </w:r>
      <w:r>
        <w:rPr>
          <w:rFonts w:ascii="Arial" w:hAnsi="Arial" w:cs="Arial"/>
          <w:b/>
          <w:color w:val="0000FF"/>
          <w:sz w:val="24"/>
        </w:rPr>
        <w:tab/>
      </w:r>
      <w:r>
        <w:rPr>
          <w:rFonts w:ascii="Arial" w:hAnsi="Arial" w:cs="Arial"/>
          <w:b/>
          <w:sz w:val="24"/>
        </w:rPr>
        <w:t>Summary of offline discussion CB: #9_R18SDT</w:t>
      </w:r>
    </w:p>
    <w:p w14:paraId="6F572973"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DDE2240" w14:textId="77777777" w:rsidR="00B54919" w:rsidRDefault="00B54919" w:rsidP="00B54919">
      <w:pPr>
        <w:rPr>
          <w:color w:val="808080"/>
        </w:rPr>
      </w:pPr>
      <w:r>
        <w:rPr>
          <w:color w:val="808080"/>
        </w:rPr>
        <w:t>(Replaces R3-230834)</w:t>
      </w:r>
    </w:p>
    <w:p w14:paraId="4DD4F832" w14:textId="02ACA865"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4DEEB" w14:textId="034F92AB" w:rsidR="00811170" w:rsidRDefault="00811170" w:rsidP="00B54919">
      <w:pPr>
        <w:rPr>
          <w:b/>
          <w:bCs/>
          <w:color w:val="993300"/>
          <w:u w:val="single"/>
        </w:rPr>
      </w:pPr>
      <w:r w:rsidRPr="00320D6A">
        <w:rPr>
          <w:b/>
          <w:bCs/>
          <w:color w:val="993300"/>
          <w:u w:val="single"/>
        </w:rPr>
        <w:t>Discussion on the proposals:</w:t>
      </w:r>
    </w:p>
    <w:p w14:paraId="3831C76F" w14:textId="77777777" w:rsidR="00BF5647" w:rsidRPr="00BF5647" w:rsidRDefault="00BF5647" w:rsidP="00BF5647">
      <w:pPr>
        <w:widowControl w:val="0"/>
        <w:numPr>
          <w:ilvl w:val="0"/>
          <w:numId w:val="17"/>
        </w:numPr>
        <w:overflowPunct/>
        <w:autoSpaceDE/>
        <w:autoSpaceDN/>
        <w:adjustRightInd/>
        <w:spacing w:before="100" w:beforeAutospacing="1" w:after="120"/>
        <w:textAlignment w:val="auto"/>
        <w:rPr>
          <w:rFonts w:eastAsia="DengXian"/>
          <w:szCs w:val="28"/>
          <w:lang w:eastAsia="en-US"/>
        </w:rPr>
      </w:pPr>
      <w:proofErr w:type="spellStart"/>
      <w:r w:rsidRPr="00BF5647">
        <w:rPr>
          <w:rFonts w:eastAsia="DengXian"/>
          <w:szCs w:val="28"/>
          <w:lang w:eastAsia="en-US"/>
        </w:rPr>
        <w:t>Xn</w:t>
      </w:r>
      <w:proofErr w:type="spellEnd"/>
      <w:r w:rsidRPr="00BF5647">
        <w:rPr>
          <w:rFonts w:eastAsia="DengXian"/>
          <w:szCs w:val="28"/>
          <w:lang w:eastAsia="en-US"/>
        </w:rPr>
        <w:t xml:space="preserve"> RAN paging enhancements:</w:t>
      </w:r>
    </w:p>
    <w:p w14:paraId="68BCBD45"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MT-SDT indication, assistance information</w:t>
      </w:r>
    </w:p>
    <w:p w14:paraId="2BB5F901"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Which node decides MT-SDT?</w:t>
      </w:r>
    </w:p>
    <w:p w14:paraId="7F1E5548" w14:textId="77777777" w:rsidR="00BF5647" w:rsidRPr="00BF5647" w:rsidRDefault="00BF5647" w:rsidP="00BF5647">
      <w:pPr>
        <w:widowControl w:val="0"/>
        <w:rPr>
          <w:rFonts w:eastAsia="DengXian"/>
          <w:szCs w:val="28"/>
          <w:lang w:eastAsia="en-US"/>
        </w:rPr>
      </w:pPr>
      <w:r w:rsidRPr="00BF5647">
        <w:rPr>
          <w:rFonts w:eastAsia="DengXian"/>
          <w:szCs w:val="28"/>
          <w:lang w:eastAsia="en-US"/>
        </w:rPr>
        <w:t>Opt1: Only the anchor node decides MT-SDT:</w:t>
      </w:r>
    </w:p>
    <w:p w14:paraId="49BA94A8"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 xml:space="preserve">MT-SDT indicator is included in </w:t>
      </w:r>
      <w:proofErr w:type="spellStart"/>
      <w:r w:rsidRPr="00BF5647">
        <w:rPr>
          <w:rFonts w:eastAsia="DengXian"/>
          <w:szCs w:val="28"/>
          <w:lang w:eastAsia="en-US"/>
        </w:rPr>
        <w:t>Xn</w:t>
      </w:r>
      <w:proofErr w:type="spellEnd"/>
      <w:r w:rsidRPr="00BF5647">
        <w:rPr>
          <w:rFonts w:eastAsia="DengXian"/>
          <w:szCs w:val="28"/>
          <w:lang w:eastAsia="en-US"/>
        </w:rPr>
        <w:t xml:space="preserve"> RAN paging message sent by the anchor </w:t>
      </w:r>
      <w:proofErr w:type="spellStart"/>
      <w:r w:rsidRPr="00BF5647">
        <w:rPr>
          <w:rFonts w:eastAsia="DengXian"/>
          <w:szCs w:val="28"/>
          <w:lang w:eastAsia="en-US"/>
        </w:rPr>
        <w:t>gNB</w:t>
      </w:r>
      <w:proofErr w:type="spellEnd"/>
      <w:r w:rsidRPr="00BF5647">
        <w:rPr>
          <w:rFonts w:eastAsia="DengXian"/>
          <w:szCs w:val="28"/>
          <w:lang w:eastAsia="en-US"/>
        </w:rPr>
        <w:t>. The encoding and the name of MT-SDT indicator needs to be further discussed.</w:t>
      </w:r>
    </w:p>
    <w:p w14:paraId="15E5C148" w14:textId="77777777" w:rsidR="00BF5647" w:rsidRPr="00BF5647" w:rsidRDefault="00BF5647" w:rsidP="00BF5647">
      <w:pPr>
        <w:widowControl w:val="0"/>
        <w:rPr>
          <w:rFonts w:eastAsia="DengXian"/>
          <w:szCs w:val="28"/>
          <w:lang w:eastAsia="en-US"/>
        </w:rPr>
      </w:pPr>
      <w:r w:rsidRPr="00BF5647">
        <w:rPr>
          <w:rFonts w:eastAsia="DengXian"/>
          <w:szCs w:val="28"/>
          <w:lang w:eastAsia="en-US"/>
        </w:rPr>
        <w:t xml:space="preserve">Opt2: The anchor node triggers the MT-SDT, while the receiving node makes the final decision based on information sent by anchor </w:t>
      </w:r>
      <w:proofErr w:type="spellStart"/>
      <w:r w:rsidRPr="00BF5647">
        <w:rPr>
          <w:rFonts w:eastAsia="DengXian"/>
          <w:szCs w:val="28"/>
          <w:lang w:eastAsia="en-US"/>
        </w:rPr>
        <w:t>gNB</w:t>
      </w:r>
      <w:proofErr w:type="spellEnd"/>
      <w:r w:rsidRPr="00BF5647">
        <w:rPr>
          <w:rFonts w:eastAsia="DengXian"/>
          <w:szCs w:val="28"/>
          <w:lang w:eastAsia="en-US"/>
        </w:rPr>
        <w:t>:</w:t>
      </w:r>
    </w:p>
    <w:p w14:paraId="2A34AF3D"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 xml:space="preserve">MT-SDT indicator and SDT assistance information (e.g., data size) to be transferred to the receiving </w:t>
      </w:r>
      <w:proofErr w:type="spellStart"/>
      <w:r w:rsidRPr="00BF5647">
        <w:rPr>
          <w:rFonts w:eastAsia="DengXian"/>
          <w:szCs w:val="28"/>
          <w:lang w:eastAsia="en-US"/>
        </w:rPr>
        <w:t>gNB</w:t>
      </w:r>
      <w:proofErr w:type="spellEnd"/>
      <w:r w:rsidRPr="00BF5647">
        <w:rPr>
          <w:rFonts w:eastAsia="DengXian"/>
          <w:szCs w:val="28"/>
          <w:lang w:eastAsia="en-US"/>
        </w:rPr>
        <w:t>.</w:t>
      </w:r>
    </w:p>
    <w:p w14:paraId="423386F5" w14:textId="77777777" w:rsidR="00BF5647" w:rsidRPr="00BF5647" w:rsidRDefault="00BF5647" w:rsidP="00BF5647">
      <w:pPr>
        <w:numPr>
          <w:ilvl w:val="0"/>
          <w:numId w:val="17"/>
        </w:numPr>
        <w:overflowPunct/>
        <w:autoSpaceDE/>
        <w:autoSpaceDN/>
        <w:adjustRightInd/>
        <w:spacing w:before="100" w:beforeAutospacing="1" w:after="120"/>
        <w:textAlignment w:val="auto"/>
        <w:rPr>
          <w:rFonts w:eastAsia="DengXian"/>
          <w:szCs w:val="28"/>
          <w:lang w:eastAsia="en-US"/>
        </w:rPr>
      </w:pPr>
      <w:r w:rsidRPr="00BF5647">
        <w:rPr>
          <w:rFonts w:eastAsia="DengXian"/>
          <w:szCs w:val="28"/>
          <w:lang w:eastAsia="en-US"/>
        </w:rPr>
        <w:t xml:space="preserve">MT-SDT with/without UE context relocation </w:t>
      </w:r>
    </w:p>
    <w:p w14:paraId="4DCD5000" w14:textId="77777777" w:rsidR="00BF5647" w:rsidRPr="00BF5647" w:rsidRDefault="00BF5647" w:rsidP="00BF5647">
      <w:pPr>
        <w:rPr>
          <w:rFonts w:eastAsia="DengXian"/>
          <w:szCs w:val="28"/>
          <w:lang w:eastAsia="en-US"/>
        </w:rPr>
      </w:pPr>
      <w:r w:rsidRPr="00BF5647">
        <w:rPr>
          <w:rFonts w:eastAsia="DengXian"/>
          <w:szCs w:val="28"/>
          <w:lang w:eastAsia="en-US"/>
        </w:rPr>
        <w:t>MT-SDT indication</w:t>
      </w:r>
    </w:p>
    <w:p w14:paraId="5882F886" w14:textId="77777777" w:rsidR="00BF5647" w:rsidRPr="00BF5647" w:rsidRDefault="00BF5647" w:rsidP="00BF5647">
      <w:pPr>
        <w:widowControl w:val="0"/>
        <w:numPr>
          <w:ilvl w:val="0"/>
          <w:numId w:val="17"/>
        </w:numPr>
        <w:overflowPunct/>
        <w:autoSpaceDE/>
        <w:autoSpaceDN/>
        <w:adjustRightInd/>
        <w:spacing w:before="100" w:beforeAutospacing="1" w:after="120"/>
        <w:textAlignment w:val="auto"/>
        <w:rPr>
          <w:rFonts w:eastAsia="DengXian"/>
          <w:szCs w:val="28"/>
          <w:lang w:eastAsia="en-US"/>
        </w:rPr>
      </w:pPr>
      <w:r w:rsidRPr="00BF5647">
        <w:rPr>
          <w:rFonts w:eastAsia="DengXian"/>
          <w:szCs w:val="28"/>
          <w:lang w:eastAsia="en-US"/>
        </w:rPr>
        <w:t>F1 and E1 impact</w:t>
      </w:r>
    </w:p>
    <w:p w14:paraId="3385156E" w14:textId="77777777" w:rsidR="00BF5647" w:rsidRPr="00BF5647" w:rsidRDefault="00BF5647" w:rsidP="00BF5647">
      <w:pPr>
        <w:widowControl w:val="0"/>
        <w:rPr>
          <w:rFonts w:eastAsia="DengXian"/>
          <w:szCs w:val="28"/>
          <w:lang w:eastAsia="en-US"/>
        </w:rPr>
      </w:pPr>
      <w:r w:rsidRPr="00BF5647">
        <w:rPr>
          <w:rFonts w:eastAsia="DengXian"/>
          <w:szCs w:val="28"/>
          <w:lang w:eastAsia="en-US"/>
        </w:rPr>
        <w:t>Data arrival notification over E1</w:t>
      </w:r>
    </w:p>
    <w:p w14:paraId="1393F441" w14:textId="77777777" w:rsidR="00BF5647" w:rsidRPr="00BF5647" w:rsidRDefault="00BF5647" w:rsidP="00BF5647">
      <w:pPr>
        <w:widowControl w:val="0"/>
        <w:rPr>
          <w:rFonts w:eastAsia="DengXian"/>
          <w:szCs w:val="28"/>
          <w:lang w:eastAsia="en-US"/>
        </w:rPr>
      </w:pPr>
      <w:r w:rsidRPr="00BF5647">
        <w:rPr>
          <w:rFonts w:eastAsia="DengXian"/>
          <w:szCs w:val="28"/>
          <w:lang w:eastAsia="en-US"/>
        </w:rPr>
        <w:t>F1 Paging enhancements</w:t>
      </w:r>
    </w:p>
    <w:p w14:paraId="2E0E2C8B" w14:textId="77777777" w:rsidR="00BF5647" w:rsidRPr="00BF5647" w:rsidRDefault="00BF5647" w:rsidP="00BF5647">
      <w:pPr>
        <w:widowControl w:val="0"/>
        <w:ind w:left="144" w:hanging="144"/>
        <w:rPr>
          <w:rFonts w:eastAsia="DengXian"/>
          <w:szCs w:val="28"/>
          <w:lang w:eastAsia="en-US"/>
        </w:rPr>
      </w:pPr>
      <w:r w:rsidRPr="00BF5647">
        <w:rPr>
          <w:rFonts w:eastAsia="DengXian"/>
          <w:szCs w:val="28"/>
          <w:lang w:eastAsia="en-US"/>
        </w:rPr>
        <w:t xml:space="preserve"> </w:t>
      </w:r>
    </w:p>
    <w:p w14:paraId="70CF9C8C" w14:textId="77777777" w:rsidR="00BF5647" w:rsidRPr="00BF5647" w:rsidRDefault="00BF5647" w:rsidP="00BF5647">
      <w:pPr>
        <w:widowControl w:val="0"/>
        <w:ind w:left="144" w:hanging="144"/>
        <w:rPr>
          <w:rFonts w:eastAsia="DengXian"/>
          <w:b/>
          <w:color w:val="FF00FF"/>
          <w:szCs w:val="28"/>
          <w:lang w:eastAsia="en-US"/>
        </w:rPr>
      </w:pPr>
      <w:r w:rsidRPr="00BF5647">
        <w:rPr>
          <w:rFonts w:eastAsia="DengXian"/>
          <w:b/>
          <w:color w:val="FF00FF"/>
          <w:szCs w:val="28"/>
          <w:lang w:eastAsia="en-US"/>
        </w:rPr>
        <w:t xml:space="preserve"> # 9_R18SDT</w:t>
      </w:r>
    </w:p>
    <w:p w14:paraId="67B58EB5" w14:textId="77777777" w:rsidR="00BF5647" w:rsidRPr="00BF5647" w:rsidRDefault="00BF5647" w:rsidP="00BF5647">
      <w:pPr>
        <w:widowControl w:val="0"/>
        <w:ind w:left="144" w:hanging="144"/>
        <w:rPr>
          <w:rFonts w:eastAsia="DengXian"/>
          <w:b/>
          <w:color w:val="FF00FF"/>
          <w:szCs w:val="28"/>
          <w:lang w:eastAsia="en-US"/>
        </w:rPr>
      </w:pPr>
      <w:r w:rsidRPr="00BF5647">
        <w:rPr>
          <w:rFonts w:eastAsia="DengXian"/>
          <w:b/>
          <w:color w:val="FF00FF"/>
          <w:szCs w:val="28"/>
          <w:lang w:eastAsia="en-US"/>
        </w:rPr>
        <w:t>- Discuss on the open issues listed above, at least the first issue</w:t>
      </w:r>
    </w:p>
    <w:p w14:paraId="3B30ACAA" w14:textId="77777777" w:rsidR="00BF5647" w:rsidRPr="00BF5647" w:rsidRDefault="00BF5647" w:rsidP="00BF5647">
      <w:pPr>
        <w:widowControl w:val="0"/>
        <w:ind w:left="144" w:hanging="144"/>
        <w:rPr>
          <w:rFonts w:eastAsia="DengXian"/>
          <w:b/>
          <w:color w:val="FF00FF"/>
          <w:szCs w:val="28"/>
          <w:lang w:eastAsia="en-US"/>
        </w:rPr>
      </w:pPr>
      <w:r w:rsidRPr="00BF5647">
        <w:rPr>
          <w:rFonts w:eastAsia="DengXian"/>
          <w:b/>
          <w:color w:val="FF00FF"/>
          <w:szCs w:val="28"/>
          <w:lang w:eastAsia="en-US"/>
        </w:rPr>
        <w:t>- Capture agreements and open issues</w:t>
      </w:r>
    </w:p>
    <w:p w14:paraId="555CD9B6" w14:textId="77777777" w:rsidR="00BF5647" w:rsidRPr="00BF5647" w:rsidRDefault="00BF5647" w:rsidP="00BF5647">
      <w:pPr>
        <w:widowControl w:val="0"/>
        <w:ind w:left="144" w:hanging="144"/>
        <w:rPr>
          <w:rFonts w:eastAsia="DengXian"/>
          <w:color w:val="000000"/>
          <w:szCs w:val="28"/>
          <w:lang w:eastAsia="en-US"/>
        </w:rPr>
      </w:pPr>
      <w:r w:rsidRPr="00BF5647">
        <w:rPr>
          <w:rFonts w:eastAsia="DengXian"/>
          <w:color w:val="000000"/>
          <w:szCs w:val="28"/>
          <w:lang w:eastAsia="en-US"/>
        </w:rPr>
        <w:t>(ZTE - moderator)</w:t>
      </w:r>
    </w:p>
    <w:p w14:paraId="661900CB" w14:textId="77777777" w:rsidR="00BF5647" w:rsidRPr="00BF5647" w:rsidRDefault="00BF5647" w:rsidP="00BF5647">
      <w:pPr>
        <w:widowControl w:val="0"/>
        <w:ind w:left="144" w:hanging="144"/>
        <w:rPr>
          <w:rFonts w:eastAsia="DengXian"/>
          <w:color w:val="000000"/>
          <w:szCs w:val="28"/>
          <w:lang w:eastAsia="en-US"/>
        </w:rPr>
      </w:pPr>
      <w:r w:rsidRPr="00BF5647">
        <w:rPr>
          <w:rFonts w:eastAsia="DengXian"/>
          <w:color w:val="000000"/>
          <w:szCs w:val="28"/>
          <w:lang w:eastAsia="en-US"/>
        </w:rPr>
        <w:t xml:space="preserve">Summary of offline disc </w:t>
      </w:r>
      <w:hyperlink r:id="rId71" w:history="1">
        <w:r w:rsidRPr="00BF5647">
          <w:rPr>
            <w:rStyle w:val="Hyperlink"/>
            <w:rFonts w:eastAsia="DengXian"/>
            <w:szCs w:val="28"/>
            <w:lang w:eastAsia="en-US"/>
          </w:rPr>
          <w:t>R3-230834</w:t>
        </w:r>
      </w:hyperlink>
      <w:r w:rsidRPr="00BF5647">
        <w:rPr>
          <w:rFonts w:eastAsia="DengXian"/>
          <w:color w:val="000000"/>
          <w:szCs w:val="28"/>
          <w:lang w:eastAsia="en-US"/>
        </w:rPr>
        <w:t xml:space="preserve"> rev in </w:t>
      </w:r>
      <w:hyperlink r:id="rId72" w:history="1">
        <w:r w:rsidRPr="00BF5647">
          <w:rPr>
            <w:rStyle w:val="Hyperlink"/>
            <w:rFonts w:eastAsia="DengXian"/>
            <w:szCs w:val="28"/>
            <w:lang w:eastAsia="en-US"/>
          </w:rPr>
          <w:t>R3-231001</w:t>
        </w:r>
      </w:hyperlink>
      <w:r w:rsidRPr="00BF5647">
        <w:rPr>
          <w:rFonts w:eastAsia="DengXian"/>
          <w:color w:val="000000"/>
          <w:szCs w:val="28"/>
          <w:lang w:eastAsia="en-US"/>
        </w:rPr>
        <w:t xml:space="preserve"> noted</w:t>
      </w:r>
    </w:p>
    <w:p w14:paraId="2EA541C3" w14:textId="14D8AF75" w:rsidR="00BF5647" w:rsidRDefault="00BF5647" w:rsidP="00BF5647">
      <w:pPr>
        <w:rPr>
          <w:rFonts w:eastAsia="DengXian"/>
          <w:b/>
          <w:color w:val="008000"/>
          <w:szCs w:val="28"/>
          <w:lang w:eastAsia="en-US"/>
        </w:rPr>
      </w:pPr>
      <w:r w:rsidRPr="003657AA">
        <w:rPr>
          <w:b/>
          <w:bCs/>
          <w:color w:val="007434"/>
          <w:u w:val="single"/>
        </w:rPr>
        <w:t>Agreements:</w:t>
      </w:r>
    </w:p>
    <w:p w14:paraId="6840583D" w14:textId="3C5BF3D0"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MT-SDT can be triggered by DL SDT user data and/or DL SDT signalling.</w:t>
      </w:r>
    </w:p>
    <w:p w14:paraId="07861CF7" w14:textId="77777777" w:rsidR="00BF5647" w:rsidRPr="00BF5647" w:rsidRDefault="00BF5647" w:rsidP="00BF5647">
      <w:pPr>
        <w:rPr>
          <w:rFonts w:eastAsia="DengXian"/>
          <w:color w:val="000000"/>
          <w:szCs w:val="28"/>
          <w:lang w:eastAsia="en-US"/>
        </w:rPr>
      </w:pPr>
      <w:r w:rsidRPr="00BF5647">
        <w:rPr>
          <w:rFonts w:eastAsia="DengXian"/>
          <w:b/>
          <w:color w:val="008000"/>
          <w:szCs w:val="28"/>
          <w:lang w:eastAsia="en-US"/>
        </w:rPr>
        <w:t xml:space="preserve">Upon reception of DL SDT user data, 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-CU-UP may include the assistance information (e.g., Data size) in E1AP DL Data Notification message to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-CU-CP.</w:t>
      </w:r>
      <w:r w:rsidRPr="00BF5647">
        <w:rPr>
          <w:rFonts w:eastAsia="DengXian"/>
          <w:color w:val="000000"/>
          <w:szCs w:val="28"/>
          <w:lang w:eastAsia="en-US"/>
        </w:rPr>
        <w:t xml:space="preserve"> </w:t>
      </w:r>
      <w:r w:rsidRPr="00BF5647">
        <w:rPr>
          <w:rFonts w:eastAsia="DengXian"/>
          <w:b/>
          <w:color w:val="0000FF"/>
          <w:szCs w:val="28"/>
          <w:lang w:eastAsia="en-US"/>
        </w:rPr>
        <w:t>FFS on MT-SDT indicator.</w:t>
      </w:r>
    </w:p>
    <w:p w14:paraId="3F11EC6C"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 xml:space="preserve">When receiving DL SDT data, the anchor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 may send MT-SDT information IE to the neighbour </w:t>
      </w:r>
      <w:proofErr w:type="spellStart"/>
      <w:r w:rsidRPr="00BF5647">
        <w:rPr>
          <w:rFonts w:eastAsia="DengXian"/>
          <w:b/>
          <w:color w:val="008000"/>
          <w:szCs w:val="28"/>
          <w:lang w:eastAsia="en-US"/>
        </w:rPr>
        <w:t>gNBs</w:t>
      </w:r>
      <w:proofErr w:type="spellEnd"/>
      <w:r w:rsidRPr="00BF5647">
        <w:rPr>
          <w:rFonts w:eastAsia="DengXian"/>
          <w:b/>
          <w:color w:val="008000"/>
          <w:szCs w:val="28"/>
          <w:lang w:eastAsia="en-US"/>
        </w:rPr>
        <w:t xml:space="preserve"> within the RNA, via </w:t>
      </w:r>
      <w:proofErr w:type="spellStart"/>
      <w:r w:rsidRPr="00BF5647">
        <w:rPr>
          <w:rFonts w:eastAsia="DengXian"/>
          <w:b/>
          <w:color w:val="008000"/>
          <w:szCs w:val="28"/>
          <w:lang w:eastAsia="en-US"/>
        </w:rPr>
        <w:t>XnAP</w:t>
      </w:r>
      <w:proofErr w:type="spellEnd"/>
      <w:r w:rsidRPr="00BF5647">
        <w:rPr>
          <w:rFonts w:eastAsia="DengXian"/>
          <w:b/>
          <w:color w:val="008000"/>
          <w:szCs w:val="28"/>
          <w:lang w:eastAsia="en-US"/>
        </w:rPr>
        <w:t xml:space="preserve"> RAN paging message. </w:t>
      </w:r>
    </w:p>
    <w:p w14:paraId="2DA7CA05" w14:textId="77777777" w:rsidR="00BF5647" w:rsidRPr="00BF5647" w:rsidRDefault="00BF5647" w:rsidP="00BF5647">
      <w:pPr>
        <w:rPr>
          <w:rFonts w:eastAsia="DengXian"/>
          <w:b/>
          <w:color w:val="0000FF"/>
          <w:szCs w:val="28"/>
          <w:lang w:eastAsia="en-US"/>
        </w:rPr>
      </w:pPr>
      <w:r w:rsidRPr="00BF5647">
        <w:rPr>
          <w:rFonts w:eastAsia="DengXian"/>
          <w:b/>
          <w:color w:val="0000FF"/>
          <w:szCs w:val="28"/>
          <w:lang w:eastAsia="en-US"/>
        </w:rPr>
        <w:t>The encoding and the name of MT-SDT information IE is FFS.</w:t>
      </w:r>
    </w:p>
    <w:p w14:paraId="730387DE" w14:textId="69804895" w:rsidR="00BF5647" w:rsidRDefault="00BF5647" w:rsidP="00BF5647">
      <w:pPr>
        <w:rPr>
          <w:rFonts w:eastAsia="DengXian"/>
          <w:b/>
          <w:color w:val="008000"/>
          <w:szCs w:val="28"/>
          <w:lang w:eastAsia="en-US"/>
        </w:rPr>
      </w:pPr>
      <w:r w:rsidRPr="003657AA">
        <w:rPr>
          <w:b/>
          <w:bCs/>
          <w:color w:val="007434"/>
          <w:u w:val="single"/>
        </w:rPr>
        <w:t>Agreements:</w:t>
      </w:r>
    </w:p>
    <w:p w14:paraId="18FDF30B" w14:textId="5650C0DB"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 xml:space="preserve">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 that receives MT-SDT information within the RNA takes into account this information received in the </w:t>
      </w:r>
      <w:proofErr w:type="spellStart"/>
      <w:r w:rsidRPr="00BF5647">
        <w:rPr>
          <w:rFonts w:eastAsia="DengXian"/>
          <w:b/>
          <w:color w:val="008000"/>
          <w:szCs w:val="28"/>
          <w:lang w:eastAsia="en-US"/>
        </w:rPr>
        <w:t>XnAP</w:t>
      </w:r>
      <w:proofErr w:type="spellEnd"/>
      <w:r w:rsidRPr="00BF5647">
        <w:rPr>
          <w:rFonts w:eastAsia="DengXian"/>
          <w:b/>
          <w:color w:val="008000"/>
          <w:szCs w:val="28"/>
          <w:lang w:eastAsia="en-US"/>
        </w:rPr>
        <w:t xml:space="preserve"> RAN PAGING message from the anchor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 to decide whether to trigger MT-SDT </w:t>
      </w:r>
      <w:proofErr w:type="spellStart"/>
      <w:r w:rsidRPr="00BF5647">
        <w:rPr>
          <w:rFonts w:eastAsia="DengXian"/>
          <w:b/>
          <w:color w:val="008000"/>
          <w:szCs w:val="28"/>
          <w:lang w:eastAsia="en-US"/>
        </w:rPr>
        <w:t>Uu</w:t>
      </w:r>
      <w:proofErr w:type="spellEnd"/>
      <w:r w:rsidRPr="00BF5647">
        <w:rPr>
          <w:rFonts w:eastAsia="DengXian"/>
          <w:b/>
          <w:color w:val="008000"/>
          <w:szCs w:val="28"/>
          <w:lang w:eastAsia="en-US"/>
        </w:rPr>
        <w:t xml:space="preserve"> paging. </w:t>
      </w:r>
    </w:p>
    <w:p w14:paraId="61619C93"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lastRenderedPageBreak/>
        <w:t xml:space="preserve">Upon reception of MT-SDT information via </w:t>
      </w:r>
      <w:proofErr w:type="spellStart"/>
      <w:r w:rsidRPr="00BF5647">
        <w:rPr>
          <w:rFonts w:eastAsia="DengXian"/>
          <w:b/>
          <w:color w:val="008000"/>
          <w:szCs w:val="28"/>
          <w:lang w:eastAsia="en-US"/>
        </w:rPr>
        <w:t>XnAP</w:t>
      </w:r>
      <w:proofErr w:type="spellEnd"/>
      <w:r w:rsidRPr="00BF5647">
        <w:rPr>
          <w:rFonts w:eastAsia="DengXian"/>
          <w:b/>
          <w:color w:val="008000"/>
          <w:szCs w:val="28"/>
          <w:lang w:eastAsia="en-US"/>
        </w:rPr>
        <w:t xml:space="preserve"> RAN paging message from the anchor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-CU, 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-CU may send F1 MT-SDT information to the </w:t>
      </w:r>
      <w:proofErr w:type="spellStart"/>
      <w:r w:rsidRPr="00BF5647">
        <w:rPr>
          <w:rFonts w:eastAsia="DengXian"/>
          <w:b/>
          <w:color w:val="008000"/>
          <w:szCs w:val="28"/>
          <w:lang w:eastAsia="en-US"/>
        </w:rPr>
        <w:t>gNB</w:t>
      </w:r>
      <w:proofErr w:type="spellEnd"/>
      <w:r w:rsidRPr="00BF5647">
        <w:rPr>
          <w:rFonts w:eastAsia="DengXian"/>
          <w:b/>
          <w:color w:val="008000"/>
          <w:szCs w:val="28"/>
          <w:lang w:eastAsia="en-US"/>
        </w:rPr>
        <w:t xml:space="preserve">-DU via F1AP Paging message. </w:t>
      </w:r>
    </w:p>
    <w:p w14:paraId="78C09A5A" w14:textId="77777777" w:rsidR="00BF5647" w:rsidRPr="00BF5647" w:rsidRDefault="00BF5647" w:rsidP="00BF5647">
      <w:pPr>
        <w:rPr>
          <w:rFonts w:eastAsia="DengXian"/>
          <w:b/>
          <w:color w:val="0000FF"/>
          <w:szCs w:val="28"/>
          <w:lang w:eastAsia="en-US"/>
        </w:rPr>
      </w:pPr>
      <w:r w:rsidRPr="00BF5647">
        <w:rPr>
          <w:rFonts w:eastAsia="DengXian"/>
          <w:b/>
          <w:color w:val="0000FF"/>
          <w:szCs w:val="28"/>
          <w:lang w:eastAsia="en-US"/>
        </w:rPr>
        <w:t>FFS on F1AP MT-SDT information</w:t>
      </w:r>
    </w:p>
    <w:p w14:paraId="0FEE5E91" w14:textId="77777777" w:rsidR="00BF5647" w:rsidRPr="00BF5647" w:rsidRDefault="00BF5647" w:rsidP="00BF5647">
      <w:pPr>
        <w:rPr>
          <w:b/>
          <w:bCs/>
          <w:color w:val="00B050"/>
          <w:sz w:val="22"/>
          <w:szCs w:val="22"/>
        </w:rPr>
      </w:pPr>
    </w:p>
    <w:p w14:paraId="46AE9B7F"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FFS: whether Data volume should also be provided from the CU to the DU in F1AP PAGING message.</w:t>
      </w:r>
    </w:p>
    <w:p w14:paraId="3390212B"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whether and how </w:t>
      </w:r>
      <w:proofErr w:type="spellStart"/>
      <w:r w:rsidRPr="00BF5647">
        <w:rPr>
          <w:rFonts w:eastAsia="DengXian"/>
          <w:b/>
          <w:color w:val="0000FF"/>
          <w:sz w:val="20"/>
          <w:szCs w:val="28"/>
          <w:lang w:eastAsia="en-US"/>
        </w:rPr>
        <w:t>XnAP</w:t>
      </w:r>
      <w:proofErr w:type="spellEnd"/>
      <w:r w:rsidRPr="00BF5647">
        <w:rPr>
          <w:rFonts w:eastAsia="DengXian"/>
          <w:b/>
          <w:color w:val="0000FF"/>
          <w:sz w:val="20"/>
          <w:szCs w:val="28"/>
          <w:lang w:eastAsia="en-US"/>
        </w:rPr>
        <w:t xml:space="preserve"> RTRV UE CTXT REQ message (that carries MT-SDT resume indication)</w:t>
      </w:r>
    </w:p>
    <w:p w14:paraId="3B5533C8"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whether MT-SDT support indication in E1 Bearer Context procedure should be defined to enable the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-CU-UP to include the DL data size in the E1AP DL DATA NOTIFICATION message.</w:t>
      </w:r>
    </w:p>
    <w:p w14:paraId="4EB04C3B" w14:textId="7777777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whether receiving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 xml:space="preserve">-CU or </w:t>
      </w:r>
      <w:proofErr w:type="spellStart"/>
      <w:r w:rsidRPr="00BF5647">
        <w:rPr>
          <w:rFonts w:eastAsia="DengXian"/>
          <w:b/>
          <w:color w:val="0000FF"/>
          <w:sz w:val="20"/>
          <w:szCs w:val="28"/>
          <w:lang w:eastAsia="en-US"/>
        </w:rPr>
        <w:t>receving</w:t>
      </w:r>
      <w:proofErr w:type="spellEnd"/>
      <w:r w:rsidRPr="00BF5647">
        <w:rPr>
          <w:rFonts w:eastAsia="DengXian"/>
          <w:b/>
          <w:color w:val="0000FF"/>
          <w:sz w:val="20"/>
          <w:szCs w:val="28"/>
          <w:lang w:eastAsia="en-US"/>
        </w:rPr>
        <w:t xml:space="preserve">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 xml:space="preserve">-DU decides MT-SDT </w:t>
      </w:r>
      <w:proofErr w:type="spellStart"/>
      <w:r w:rsidRPr="00BF5647">
        <w:rPr>
          <w:rFonts w:eastAsia="DengXian"/>
          <w:b/>
          <w:color w:val="0000FF"/>
          <w:sz w:val="20"/>
          <w:szCs w:val="28"/>
          <w:lang w:eastAsia="en-US"/>
        </w:rPr>
        <w:t>Uu</w:t>
      </w:r>
      <w:proofErr w:type="spellEnd"/>
      <w:r w:rsidRPr="00BF5647">
        <w:rPr>
          <w:rFonts w:eastAsia="DengXian"/>
          <w:b/>
          <w:color w:val="0000FF"/>
          <w:sz w:val="20"/>
          <w:szCs w:val="28"/>
          <w:lang w:eastAsia="en-US"/>
        </w:rPr>
        <w:t xml:space="preserve"> paging, if we agree that it is the </w:t>
      </w:r>
      <w:proofErr w:type="spellStart"/>
      <w:r w:rsidRPr="00BF5647">
        <w:rPr>
          <w:rFonts w:eastAsia="DengXian"/>
          <w:b/>
          <w:color w:val="0000FF"/>
          <w:sz w:val="20"/>
          <w:szCs w:val="28"/>
          <w:lang w:eastAsia="en-US"/>
        </w:rPr>
        <w:t>receving</w:t>
      </w:r>
      <w:proofErr w:type="spellEnd"/>
      <w:r w:rsidRPr="00BF5647">
        <w:rPr>
          <w:rFonts w:eastAsia="DengXian"/>
          <w:b/>
          <w:color w:val="0000FF"/>
          <w:sz w:val="20"/>
          <w:szCs w:val="28"/>
          <w:lang w:eastAsia="en-US"/>
        </w:rPr>
        <w:t xml:space="preserve"> </w:t>
      </w:r>
      <w:proofErr w:type="spellStart"/>
      <w:r w:rsidRPr="00BF5647">
        <w:rPr>
          <w:rFonts w:eastAsia="DengXian"/>
          <w:b/>
          <w:color w:val="0000FF"/>
          <w:sz w:val="20"/>
          <w:szCs w:val="28"/>
          <w:lang w:eastAsia="en-US"/>
        </w:rPr>
        <w:t>gNB</w:t>
      </w:r>
      <w:proofErr w:type="spellEnd"/>
      <w:r w:rsidRPr="00BF5647">
        <w:rPr>
          <w:rFonts w:eastAsia="DengXian"/>
          <w:b/>
          <w:color w:val="0000FF"/>
          <w:sz w:val="20"/>
          <w:szCs w:val="28"/>
          <w:lang w:eastAsia="en-US"/>
        </w:rPr>
        <w:t xml:space="preserve"> to make the final decision on triggering MT-SDT </w:t>
      </w:r>
      <w:proofErr w:type="spellStart"/>
      <w:r w:rsidRPr="00BF5647">
        <w:rPr>
          <w:rFonts w:eastAsia="DengXian"/>
          <w:b/>
          <w:color w:val="0000FF"/>
          <w:sz w:val="20"/>
          <w:szCs w:val="28"/>
          <w:lang w:eastAsia="en-US"/>
        </w:rPr>
        <w:t>Uu</w:t>
      </w:r>
      <w:proofErr w:type="spellEnd"/>
      <w:r w:rsidRPr="00BF5647">
        <w:rPr>
          <w:rFonts w:eastAsia="DengXian"/>
          <w:b/>
          <w:color w:val="0000FF"/>
          <w:sz w:val="20"/>
          <w:szCs w:val="28"/>
          <w:lang w:eastAsia="en-US"/>
        </w:rPr>
        <w:t xml:space="preserve"> paging.</w:t>
      </w:r>
    </w:p>
    <w:p w14:paraId="5C6965B3" w14:textId="4E5146F2" w:rsid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BF5647">
        <w:rPr>
          <w:rFonts w:eastAsia="DengXian"/>
          <w:b/>
          <w:color w:val="0000FF"/>
          <w:sz w:val="20"/>
          <w:szCs w:val="28"/>
          <w:lang w:eastAsia="en-US"/>
        </w:rPr>
        <w:t xml:space="preserve">FFS: MT-SDT assistance information sent from the anchor in the </w:t>
      </w:r>
      <w:proofErr w:type="spellStart"/>
      <w:r w:rsidRPr="00BF5647">
        <w:rPr>
          <w:rFonts w:eastAsia="DengXian"/>
          <w:b/>
          <w:color w:val="0000FF"/>
          <w:sz w:val="20"/>
          <w:szCs w:val="28"/>
          <w:lang w:eastAsia="en-US"/>
        </w:rPr>
        <w:t>XnAP</w:t>
      </w:r>
      <w:proofErr w:type="spellEnd"/>
      <w:r w:rsidRPr="00BF5647">
        <w:rPr>
          <w:rFonts w:eastAsia="DengXian"/>
          <w:b/>
          <w:color w:val="0000FF"/>
          <w:sz w:val="20"/>
          <w:szCs w:val="28"/>
          <w:lang w:eastAsia="en-US"/>
        </w:rPr>
        <w:t>: RAN paging message and other alignment with RAN2 progress.</w:t>
      </w:r>
    </w:p>
    <w:p w14:paraId="1F1B8CBB" w14:textId="7EF29B1A" w:rsid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p>
    <w:p w14:paraId="3C3524FD" w14:textId="5DD8D127" w:rsidR="00BF5647" w:rsidRPr="00BF5647" w:rsidRDefault="00BF5647" w:rsidP="00BF5647">
      <w:pPr>
        <w:pStyle w:val="ListParagraph3"/>
        <w:overflowPunct w:val="0"/>
        <w:autoSpaceDE w:val="0"/>
        <w:adjustRightInd w:val="0"/>
        <w:ind w:left="0"/>
        <w:textAlignment w:val="baseline"/>
        <w:rPr>
          <w:rFonts w:eastAsia="DengXian"/>
          <w:b/>
          <w:color w:val="0000FF"/>
          <w:sz w:val="20"/>
          <w:szCs w:val="28"/>
          <w:lang w:eastAsia="en-US"/>
        </w:rPr>
      </w:pPr>
      <w:r w:rsidRPr="003657AA">
        <w:rPr>
          <w:b/>
          <w:bCs/>
          <w:color w:val="007434"/>
          <w:sz w:val="20"/>
          <w:szCs w:val="20"/>
          <w:u w:val="single"/>
        </w:rPr>
        <w:t>Agreements:</w:t>
      </w:r>
    </w:p>
    <w:p w14:paraId="526F5DF1"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BLCR allocation</w:t>
      </w:r>
    </w:p>
    <w:p w14:paraId="1573BF32"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38.300 ZTE</w:t>
      </w:r>
    </w:p>
    <w:p w14:paraId="147A9012"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38.401 HW</w:t>
      </w:r>
    </w:p>
    <w:p w14:paraId="3CF5D124"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38.423 ERICSSON</w:t>
      </w:r>
    </w:p>
    <w:p w14:paraId="3D651A4F"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38.473 Intel</w:t>
      </w:r>
    </w:p>
    <w:p w14:paraId="6AAF266F"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37.483 Nokia</w:t>
      </w:r>
    </w:p>
    <w:p w14:paraId="5C625314"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37.480(if needed) LG</w:t>
      </w:r>
    </w:p>
    <w:p w14:paraId="431A0F8A"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38.413(if needed) CATT</w:t>
      </w:r>
    </w:p>
    <w:p w14:paraId="59D302D7" w14:textId="7777777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38.420(if needed) Lenovo</w:t>
      </w:r>
    </w:p>
    <w:p w14:paraId="0F20C68E" w14:textId="4B0437B7" w:rsidR="00BF5647" w:rsidRPr="00BF5647" w:rsidRDefault="00BF5647" w:rsidP="00BF5647">
      <w:pPr>
        <w:rPr>
          <w:rFonts w:eastAsia="DengXian"/>
          <w:b/>
          <w:color w:val="008000"/>
          <w:szCs w:val="28"/>
          <w:lang w:eastAsia="en-US"/>
        </w:rPr>
      </w:pPr>
      <w:r w:rsidRPr="00BF5647">
        <w:rPr>
          <w:rFonts w:eastAsia="DengXian"/>
          <w:b/>
          <w:color w:val="008000"/>
          <w:szCs w:val="28"/>
          <w:lang w:eastAsia="en-US"/>
        </w:rPr>
        <w:t>38.470(if needed) S</w:t>
      </w:r>
      <w:r w:rsidR="00FD2B03">
        <w:rPr>
          <w:rFonts w:eastAsia="DengXian"/>
          <w:b/>
          <w:color w:val="008000"/>
          <w:szCs w:val="28"/>
          <w:lang w:eastAsia="en-US"/>
        </w:rPr>
        <w:t>amsung</w:t>
      </w:r>
    </w:p>
    <w:p w14:paraId="1EBA5342" w14:textId="776DDDE5" w:rsidR="00811170" w:rsidRDefault="00BF5647" w:rsidP="00BF5647">
      <w:pPr>
        <w:rPr>
          <w:color w:val="993300"/>
          <w:u w:val="single"/>
        </w:rPr>
      </w:pPr>
      <w:r w:rsidRPr="00BF5647">
        <w:rPr>
          <w:rFonts w:eastAsia="DengXian"/>
          <w:b/>
          <w:color w:val="008000"/>
          <w:szCs w:val="28"/>
          <w:lang w:eastAsia="en-US"/>
        </w:rPr>
        <w:t>38.410(if needed) Xiaomi</w:t>
      </w:r>
    </w:p>
    <w:p w14:paraId="7E42753F" w14:textId="392BABD9" w:rsidR="00B54919" w:rsidRDefault="00B54919" w:rsidP="00B54919">
      <w:pPr>
        <w:pStyle w:val="Heading2"/>
      </w:pPr>
      <w:bookmarkStart w:id="121" w:name="_Toc129878514"/>
      <w:r>
        <w:t>22</w:t>
      </w:r>
      <w:r>
        <w:tab/>
        <w:t>NR Network-Controlled Repeaters WI</w:t>
      </w:r>
      <w:bookmarkEnd w:id="121"/>
      <w:r w:rsidR="00F74922" w:rsidRPr="00F74922">
        <w:rPr>
          <w:color w:val="0000FF"/>
        </w:rPr>
        <w:t>[</w:t>
      </w:r>
      <w:proofErr w:type="spellStart"/>
      <w:r w:rsidR="00F74922" w:rsidRPr="00F74922">
        <w:rPr>
          <w:color w:val="0000FF"/>
        </w:rPr>
        <w:t>NR_netcon_repeater</w:t>
      </w:r>
      <w:proofErr w:type="spellEnd"/>
      <w:r w:rsidR="00F74922" w:rsidRPr="00F74922">
        <w:rPr>
          <w:color w:val="0000FF"/>
        </w:rPr>
        <w:t>]</w:t>
      </w:r>
    </w:p>
    <w:p w14:paraId="5698DEFB" w14:textId="77777777" w:rsidR="00B54919" w:rsidRDefault="00B54919" w:rsidP="00B54919">
      <w:r>
        <w:t>WID [</w:t>
      </w:r>
      <w:proofErr w:type="spellStart"/>
      <w:r>
        <w:t>NR_netcon_repeater</w:t>
      </w:r>
      <w:proofErr w:type="spellEnd"/>
      <w:r>
        <w:t>]: RP-223505 (target: RAN #99) [TU: 0.5 (0.5)]</w:t>
      </w:r>
    </w:p>
    <w:p w14:paraId="41AF2F01" w14:textId="77777777" w:rsidR="00B54919" w:rsidRDefault="00B54919" w:rsidP="00B54919">
      <w:r>
        <w:t>QUOTA: 2</w:t>
      </w:r>
    </w:p>
    <w:p w14:paraId="78AB21CF" w14:textId="77777777" w:rsidR="00B54919" w:rsidRDefault="00B54919" w:rsidP="00B54919">
      <w:r>
        <w:t>RAN3 chair to report to RAN this WI is completed in RAN3.</w:t>
      </w:r>
    </w:p>
    <w:p w14:paraId="583D0A58" w14:textId="77777777" w:rsidR="00B54919" w:rsidRDefault="00B54919" w:rsidP="00B54919">
      <w:pPr>
        <w:pStyle w:val="Heading3"/>
      </w:pPr>
      <w:bookmarkStart w:id="122" w:name="_Toc129878515"/>
      <w:r>
        <w:t>22.1</w:t>
      </w:r>
      <w:r>
        <w:tab/>
        <w:t>General</w:t>
      </w:r>
      <w:bookmarkEnd w:id="122"/>
    </w:p>
    <w:p w14:paraId="38C2AD75" w14:textId="77777777" w:rsidR="00B54919" w:rsidRDefault="00B54919" w:rsidP="00B54919">
      <w:r>
        <w:t>Time plan, skeletons</w:t>
      </w:r>
    </w:p>
    <w:p w14:paraId="1F853307" w14:textId="77777777" w:rsidR="00B54919" w:rsidRDefault="00B54919" w:rsidP="00B54919">
      <w:pPr>
        <w:rPr>
          <w:rFonts w:ascii="Arial" w:hAnsi="Arial" w:cs="Arial"/>
          <w:b/>
          <w:sz w:val="24"/>
        </w:rPr>
      </w:pPr>
      <w:r>
        <w:rPr>
          <w:rFonts w:ascii="Arial" w:hAnsi="Arial" w:cs="Arial"/>
          <w:b/>
          <w:color w:val="0000FF"/>
          <w:sz w:val="24"/>
        </w:rPr>
        <w:t>R3-230064</w:t>
      </w:r>
      <w:r>
        <w:rPr>
          <w:rFonts w:ascii="Arial" w:hAnsi="Arial" w:cs="Arial"/>
          <w:b/>
          <w:color w:val="0000FF"/>
          <w:sz w:val="24"/>
        </w:rPr>
        <w:tab/>
      </w:r>
      <w:r>
        <w:rPr>
          <w:rFonts w:ascii="Arial" w:hAnsi="Arial" w:cs="Arial"/>
          <w:b/>
          <w:sz w:val="24"/>
        </w:rPr>
        <w:t>Network-Controlled Repeaters Authorization</w:t>
      </w:r>
    </w:p>
    <w:p w14:paraId="54035EFF"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CR-0890  rev 3 Cat: B (Rel-18)</w:t>
      </w:r>
      <w:r>
        <w:rPr>
          <w:i/>
        </w:rPr>
        <w:br/>
      </w:r>
      <w:r>
        <w:rPr>
          <w:i/>
        </w:rPr>
        <w:br/>
      </w:r>
      <w:r>
        <w:rPr>
          <w:i/>
        </w:rPr>
        <w:tab/>
      </w:r>
      <w:r>
        <w:rPr>
          <w:i/>
        </w:rPr>
        <w:tab/>
      </w:r>
      <w:r>
        <w:rPr>
          <w:i/>
        </w:rPr>
        <w:tab/>
      </w:r>
      <w:r>
        <w:rPr>
          <w:i/>
        </w:rPr>
        <w:tab/>
      </w:r>
      <w:r>
        <w:rPr>
          <w:i/>
        </w:rPr>
        <w:tab/>
        <w:t>Source: Ericsson, CATT, Nokia, Nokia Shanghai Bell</w:t>
      </w:r>
    </w:p>
    <w:p w14:paraId="2060331B" w14:textId="77777777" w:rsidR="00B54919" w:rsidRDefault="00B54919" w:rsidP="00B54919">
      <w:pPr>
        <w:rPr>
          <w:color w:val="808080"/>
        </w:rPr>
      </w:pPr>
      <w:r>
        <w:rPr>
          <w:color w:val="808080"/>
        </w:rPr>
        <w:t>(Replaces R3-226825)</w:t>
      </w:r>
    </w:p>
    <w:p w14:paraId="25955DD0" w14:textId="77777777" w:rsidR="00B54919" w:rsidRDefault="00B54919" w:rsidP="00B54919">
      <w:pPr>
        <w:rPr>
          <w:rFonts w:ascii="Arial" w:hAnsi="Arial" w:cs="Arial"/>
          <w:b/>
        </w:rPr>
      </w:pPr>
      <w:r>
        <w:rPr>
          <w:rFonts w:ascii="Arial" w:hAnsi="Arial" w:cs="Arial"/>
          <w:b/>
        </w:rPr>
        <w:t xml:space="preserve">Abstract: </w:t>
      </w:r>
    </w:p>
    <w:p w14:paraId="6E3CC795" w14:textId="77777777" w:rsidR="00B54919" w:rsidRDefault="00B54919" w:rsidP="00B54919">
      <w:r>
        <w:t>Baseline CR</w:t>
      </w:r>
    </w:p>
    <w:p w14:paraId="2CC182DC" w14:textId="77777777" w:rsidR="00B54919" w:rsidRDefault="00B54919" w:rsidP="00B54919">
      <w:pPr>
        <w:rPr>
          <w:rFonts w:ascii="Arial" w:hAnsi="Arial" w:cs="Arial"/>
          <w:b/>
        </w:rPr>
      </w:pPr>
      <w:r>
        <w:rPr>
          <w:rFonts w:ascii="Arial" w:hAnsi="Arial" w:cs="Arial"/>
          <w:b/>
        </w:rPr>
        <w:lastRenderedPageBreak/>
        <w:t xml:space="preserve">Discussion: </w:t>
      </w:r>
    </w:p>
    <w:p w14:paraId="16C602C6" w14:textId="77777777" w:rsidR="00B54919" w:rsidRDefault="00B54919" w:rsidP="00B54919">
      <w:r>
        <w:t>Endorsed as BL CR</w:t>
      </w:r>
    </w:p>
    <w:p w14:paraId="4565190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7E1D19" w14:textId="77777777" w:rsidR="00B54919" w:rsidRDefault="00B54919" w:rsidP="00B54919">
      <w:pPr>
        <w:rPr>
          <w:rFonts w:ascii="Arial" w:hAnsi="Arial" w:cs="Arial"/>
          <w:b/>
          <w:sz w:val="24"/>
        </w:rPr>
      </w:pPr>
      <w:r>
        <w:rPr>
          <w:rFonts w:ascii="Arial" w:hAnsi="Arial" w:cs="Arial"/>
          <w:b/>
          <w:color w:val="0000FF"/>
          <w:sz w:val="24"/>
        </w:rPr>
        <w:t>R3-231053</w:t>
      </w:r>
      <w:r>
        <w:rPr>
          <w:rFonts w:ascii="Arial" w:hAnsi="Arial" w:cs="Arial"/>
          <w:b/>
          <w:color w:val="0000FF"/>
          <w:sz w:val="24"/>
        </w:rPr>
        <w:tab/>
      </w:r>
      <w:r>
        <w:rPr>
          <w:rFonts w:ascii="Arial" w:hAnsi="Arial" w:cs="Arial"/>
          <w:b/>
          <w:sz w:val="24"/>
        </w:rPr>
        <w:t>Network-Controlled Repeaters Authorization</w:t>
      </w:r>
    </w:p>
    <w:p w14:paraId="4B2F3614" w14:textId="77777777" w:rsidR="00B54919" w:rsidRDefault="00B54919" w:rsidP="00B549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v17.3.0</w:t>
      </w:r>
      <w:r>
        <w:rPr>
          <w:i/>
        </w:rPr>
        <w:tab/>
        <w:t xml:space="preserve">  CR-0890  rev 4 Cat: B (Rel-18)</w:t>
      </w:r>
      <w:r>
        <w:rPr>
          <w:i/>
        </w:rPr>
        <w:br/>
      </w:r>
      <w:r>
        <w:rPr>
          <w:i/>
        </w:rPr>
        <w:br/>
      </w:r>
      <w:r>
        <w:rPr>
          <w:i/>
        </w:rPr>
        <w:tab/>
      </w:r>
      <w:r>
        <w:rPr>
          <w:i/>
        </w:rPr>
        <w:tab/>
      </w:r>
      <w:r>
        <w:rPr>
          <w:i/>
        </w:rPr>
        <w:tab/>
      </w:r>
      <w:r>
        <w:rPr>
          <w:i/>
        </w:rPr>
        <w:tab/>
      </w:r>
      <w:r>
        <w:rPr>
          <w:i/>
        </w:rPr>
        <w:tab/>
        <w:t>Source: Ericsson, CATT, Nokia, Nokia Shanghai Bell</w:t>
      </w:r>
    </w:p>
    <w:p w14:paraId="6D3A699D" w14:textId="77777777" w:rsidR="00B54919" w:rsidRDefault="00B54919" w:rsidP="00B54919">
      <w:pPr>
        <w:rPr>
          <w:color w:val="808080"/>
        </w:rPr>
      </w:pPr>
      <w:r>
        <w:rPr>
          <w:color w:val="808080"/>
        </w:rPr>
        <w:t>(Replaces R3-230064)</w:t>
      </w:r>
    </w:p>
    <w:p w14:paraId="74F2AFC2" w14:textId="77777777" w:rsidR="00B54919" w:rsidRDefault="00B54919" w:rsidP="00B54919">
      <w:pPr>
        <w:rPr>
          <w:rFonts w:ascii="Arial" w:hAnsi="Arial" w:cs="Arial"/>
          <w:b/>
        </w:rPr>
      </w:pPr>
      <w:r>
        <w:rPr>
          <w:rFonts w:ascii="Arial" w:hAnsi="Arial" w:cs="Arial"/>
          <w:b/>
        </w:rPr>
        <w:t xml:space="preserve">Abstract: </w:t>
      </w:r>
    </w:p>
    <w:p w14:paraId="1D4D8BE8" w14:textId="77777777" w:rsidR="00B54919" w:rsidRDefault="00B54919" w:rsidP="00B54919">
      <w:r>
        <w:t>Baseline CR</w:t>
      </w:r>
    </w:p>
    <w:p w14:paraId="42FD0272" w14:textId="77777777" w:rsidR="00B54919" w:rsidRDefault="00B54919" w:rsidP="00B54919">
      <w:pPr>
        <w:rPr>
          <w:rFonts w:ascii="Arial" w:hAnsi="Arial" w:cs="Arial"/>
          <w:b/>
        </w:rPr>
      </w:pPr>
      <w:r>
        <w:rPr>
          <w:rFonts w:ascii="Arial" w:hAnsi="Arial" w:cs="Arial"/>
          <w:b/>
        </w:rPr>
        <w:t xml:space="preserve">Discussion: </w:t>
      </w:r>
    </w:p>
    <w:p w14:paraId="7F53ADF8" w14:textId="77777777" w:rsidR="00B54919" w:rsidRDefault="00B54919" w:rsidP="00B54919">
      <w:r>
        <w:t>there is no need to merge TP, so withdrawn.</w:t>
      </w:r>
    </w:p>
    <w:p w14:paraId="48460C2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4C7D19" w14:textId="77777777" w:rsidR="00B54919" w:rsidRDefault="00B54919" w:rsidP="00B54919">
      <w:pPr>
        <w:rPr>
          <w:rFonts w:ascii="Arial" w:hAnsi="Arial" w:cs="Arial"/>
          <w:b/>
          <w:sz w:val="24"/>
        </w:rPr>
      </w:pPr>
      <w:r>
        <w:rPr>
          <w:rFonts w:ascii="Arial" w:hAnsi="Arial" w:cs="Arial"/>
          <w:b/>
          <w:color w:val="0000FF"/>
          <w:sz w:val="24"/>
        </w:rPr>
        <w:t>R3-230069</w:t>
      </w:r>
      <w:r>
        <w:rPr>
          <w:rFonts w:ascii="Arial" w:hAnsi="Arial" w:cs="Arial"/>
          <w:b/>
          <w:color w:val="0000FF"/>
          <w:sz w:val="24"/>
        </w:rPr>
        <w:tab/>
      </w:r>
      <w:r>
        <w:rPr>
          <w:rFonts w:ascii="Arial" w:hAnsi="Arial" w:cs="Arial"/>
          <w:b/>
          <w:sz w:val="24"/>
        </w:rPr>
        <w:t>38300 BL CR for Network Controlled Repeater management</w:t>
      </w:r>
    </w:p>
    <w:p w14:paraId="0B67EE8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Source: ZTE, Samsung, CATT, Ericsson</w:t>
      </w:r>
    </w:p>
    <w:p w14:paraId="2D360DE7" w14:textId="77777777" w:rsidR="00B54919" w:rsidRDefault="00B54919" w:rsidP="00B54919">
      <w:pPr>
        <w:rPr>
          <w:color w:val="808080"/>
        </w:rPr>
      </w:pPr>
      <w:r>
        <w:rPr>
          <w:color w:val="808080"/>
        </w:rPr>
        <w:t>(Replaces R3-226926)</w:t>
      </w:r>
    </w:p>
    <w:p w14:paraId="0DC0297E" w14:textId="77777777" w:rsidR="00B54919" w:rsidRDefault="00B54919" w:rsidP="00B54919">
      <w:pPr>
        <w:rPr>
          <w:rFonts w:ascii="Arial" w:hAnsi="Arial" w:cs="Arial"/>
          <w:b/>
        </w:rPr>
      </w:pPr>
      <w:r>
        <w:rPr>
          <w:rFonts w:ascii="Arial" w:hAnsi="Arial" w:cs="Arial"/>
          <w:b/>
        </w:rPr>
        <w:t xml:space="preserve">Abstract: </w:t>
      </w:r>
    </w:p>
    <w:p w14:paraId="200480B2" w14:textId="77777777" w:rsidR="00B54919" w:rsidRDefault="00B54919" w:rsidP="00B54919">
      <w:r>
        <w:t>Baseline CR</w:t>
      </w:r>
    </w:p>
    <w:p w14:paraId="67C9EFCC" w14:textId="77777777" w:rsidR="00B54919" w:rsidRDefault="00B54919" w:rsidP="00B54919">
      <w:pPr>
        <w:rPr>
          <w:rFonts w:ascii="Arial" w:hAnsi="Arial" w:cs="Arial"/>
          <w:b/>
        </w:rPr>
      </w:pPr>
      <w:r>
        <w:rPr>
          <w:rFonts w:ascii="Arial" w:hAnsi="Arial" w:cs="Arial"/>
          <w:b/>
        </w:rPr>
        <w:t xml:space="preserve">Discussion: </w:t>
      </w:r>
    </w:p>
    <w:p w14:paraId="49015BB8" w14:textId="77777777" w:rsidR="00B54919" w:rsidRDefault="00B54919" w:rsidP="00B54919">
      <w:r>
        <w:t>Endorsed as BL CR</w:t>
      </w:r>
    </w:p>
    <w:p w14:paraId="5428904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436AF" w14:textId="77777777" w:rsidR="00B54919" w:rsidRDefault="00B54919" w:rsidP="00B54919">
      <w:pPr>
        <w:rPr>
          <w:rFonts w:ascii="Arial" w:hAnsi="Arial" w:cs="Arial"/>
          <w:b/>
          <w:sz w:val="24"/>
        </w:rPr>
      </w:pPr>
      <w:r>
        <w:rPr>
          <w:rFonts w:ascii="Arial" w:hAnsi="Arial" w:cs="Arial"/>
          <w:b/>
          <w:color w:val="0000FF"/>
          <w:sz w:val="24"/>
        </w:rPr>
        <w:t>R3-231061</w:t>
      </w:r>
      <w:r>
        <w:rPr>
          <w:rFonts w:ascii="Arial" w:hAnsi="Arial" w:cs="Arial"/>
          <w:b/>
          <w:color w:val="0000FF"/>
          <w:sz w:val="24"/>
        </w:rPr>
        <w:tab/>
      </w:r>
      <w:r>
        <w:rPr>
          <w:rFonts w:ascii="Arial" w:hAnsi="Arial" w:cs="Arial"/>
          <w:b/>
          <w:sz w:val="24"/>
        </w:rPr>
        <w:t>38300 BL CR for Network Controlled Repeater management</w:t>
      </w:r>
    </w:p>
    <w:p w14:paraId="75229C35" w14:textId="77777777" w:rsidR="00B54919" w:rsidRDefault="00B54919" w:rsidP="00B5491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v17.3.0</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4BCF85C7" w14:textId="77777777" w:rsidR="00B54919" w:rsidRDefault="00B54919" w:rsidP="00B54919">
      <w:pPr>
        <w:rPr>
          <w:color w:val="808080"/>
        </w:rPr>
      </w:pPr>
      <w:r>
        <w:rPr>
          <w:color w:val="808080"/>
        </w:rPr>
        <w:t>(Replaces R3-230069)</w:t>
      </w:r>
    </w:p>
    <w:p w14:paraId="734C0C1D" w14:textId="77777777" w:rsidR="00B54919" w:rsidRDefault="00B54919" w:rsidP="00B54919">
      <w:pPr>
        <w:rPr>
          <w:rFonts w:ascii="Arial" w:hAnsi="Arial" w:cs="Arial"/>
          <w:b/>
        </w:rPr>
      </w:pPr>
      <w:r>
        <w:rPr>
          <w:rFonts w:ascii="Arial" w:hAnsi="Arial" w:cs="Arial"/>
          <w:b/>
        </w:rPr>
        <w:t xml:space="preserve">Abstract: </w:t>
      </w:r>
    </w:p>
    <w:p w14:paraId="4779B928" w14:textId="77777777" w:rsidR="00B54919" w:rsidRDefault="00B54919" w:rsidP="00B54919">
      <w:r>
        <w:t>Baseline CR</w:t>
      </w:r>
    </w:p>
    <w:p w14:paraId="23C120D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6258F" w14:textId="77777777" w:rsidR="00B54919" w:rsidRDefault="00B54919" w:rsidP="00B54919">
      <w:pPr>
        <w:pStyle w:val="Heading3"/>
      </w:pPr>
      <w:bookmarkStart w:id="123" w:name="_Toc129878516"/>
      <w:r>
        <w:t>22.2</w:t>
      </w:r>
      <w:r>
        <w:tab/>
        <w:t>Support Network-Controlled Repeater Management</w:t>
      </w:r>
      <w:bookmarkEnd w:id="123"/>
    </w:p>
    <w:p w14:paraId="43ABBB09" w14:textId="77777777" w:rsidR="00B54919" w:rsidRDefault="00B54919" w:rsidP="00B54919">
      <w:r>
        <w:t>Specify the solution of network-controlled repeater management (i.e., the identification and authorization/validation of NCR) [RAN3, RAN2]</w:t>
      </w:r>
    </w:p>
    <w:p w14:paraId="2E332B2D" w14:textId="77777777" w:rsidR="00B54919" w:rsidRDefault="00B54919" w:rsidP="00B54919">
      <w:r>
        <w:t>-</w:t>
      </w:r>
      <w:r>
        <w:tab/>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7C0C2E31" w14:textId="77777777" w:rsidR="00B54919" w:rsidRDefault="00B54919" w:rsidP="00B54919">
      <w:r>
        <w:lastRenderedPageBreak/>
        <w:t xml:space="preserve">The NCR authorization indicator is provided from AMF to </w:t>
      </w:r>
      <w:proofErr w:type="spellStart"/>
      <w:r>
        <w:t>gNB</w:t>
      </w:r>
      <w:proofErr w:type="spellEnd"/>
      <w:r>
        <w:t xml:space="preserve"> explicitly over the NG interface. </w:t>
      </w:r>
    </w:p>
    <w:p w14:paraId="7A550DA0" w14:textId="77777777" w:rsidR="00B54919" w:rsidRDefault="00B54919" w:rsidP="00B54919">
      <w:r>
        <w:t>The discussion on RAN impact on validation function is pending to SA3 reply LS.</w:t>
      </w:r>
    </w:p>
    <w:p w14:paraId="2BF8AED5" w14:textId="77777777" w:rsidR="00B54919" w:rsidRDefault="00B54919" w:rsidP="00B54919">
      <w:proofErr w:type="spellStart"/>
      <w:r>
        <w:t>gNB</w:t>
      </w:r>
      <w:proofErr w:type="spellEnd"/>
      <w:r>
        <w:t xml:space="preserve">-CU knows whether the connected </w:t>
      </w:r>
      <w:proofErr w:type="spellStart"/>
      <w:r>
        <w:t>gNB</w:t>
      </w:r>
      <w:proofErr w:type="spellEnd"/>
      <w:r>
        <w:t>-DU supports NCR based on OAM configuration.</w:t>
      </w:r>
    </w:p>
    <w:p w14:paraId="7E57F705" w14:textId="77777777" w:rsidR="00B54919" w:rsidRDefault="00B54919" w:rsidP="00B54919">
      <w:r>
        <w:t>Down selection on all solutions which takes the feedback from SA3 and SA5 into account can be discussed in next RAN3 meeting.</w:t>
      </w:r>
    </w:p>
    <w:p w14:paraId="0FAC6C43" w14:textId="77777777" w:rsidR="00B54919" w:rsidRDefault="00B54919" w:rsidP="00B54919">
      <w:r>
        <w:t xml:space="preserve">The NCR-OAM connectivity requirement should be supported, further details can be discussed. </w:t>
      </w:r>
    </w:p>
    <w:p w14:paraId="64C1FA1D" w14:textId="77777777" w:rsidR="00B54919" w:rsidRDefault="00B54919" w:rsidP="00B54919">
      <w:r>
        <w:t>RAN3#118:</w:t>
      </w:r>
    </w:p>
    <w:p w14:paraId="00A51816" w14:textId="77777777" w:rsidR="00B54919" w:rsidRDefault="00B54919" w:rsidP="00B54919">
      <w:r>
        <w:t>Exclude the solution 2.</w:t>
      </w:r>
    </w:p>
    <w:p w14:paraId="5899A688" w14:textId="77777777" w:rsidR="00B54919" w:rsidRDefault="00B54919" w:rsidP="00B54919">
      <w:r>
        <w:t>OAM-NCR connectivity can be provided via PDU session.</w:t>
      </w:r>
    </w:p>
    <w:p w14:paraId="1996A57F" w14:textId="77777777" w:rsidR="00B54919" w:rsidRDefault="00B54919" w:rsidP="00B54919">
      <w:proofErr w:type="spellStart"/>
      <w:r>
        <w:t>gNB</w:t>
      </w:r>
      <w:proofErr w:type="spellEnd"/>
      <w:r>
        <w:t>-DU needs to know the authorization status of NCR.</w:t>
      </w:r>
    </w:p>
    <w:p w14:paraId="4357C244" w14:textId="77777777" w:rsidR="00B54919" w:rsidRDefault="00B54919" w:rsidP="00B54919">
      <w:r>
        <w:t>Take Solution 3 as the basis for NCR management. FFS on any additional aspects.</w:t>
      </w:r>
    </w:p>
    <w:p w14:paraId="18C48F56" w14:textId="77777777" w:rsidR="00B54919" w:rsidRDefault="00B54919" w:rsidP="00B54919">
      <w:r>
        <w:t>The NCR may be configured with a list of allowed and/or forbidden cells.</w:t>
      </w:r>
    </w:p>
    <w:p w14:paraId="47BB878B" w14:textId="77777777" w:rsidR="00B54919" w:rsidRDefault="00B54919" w:rsidP="00B54919">
      <w:r>
        <w:t>Discussion on further stage 2 related aspects agreed by RAN1.</w:t>
      </w:r>
    </w:p>
    <w:p w14:paraId="004BCD45" w14:textId="77777777" w:rsidR="00B54919" w:rsidRDefault="00B54919" w:rsidP="00B54919">
      <w:r>
        <w:t xml:space="preserve">Whether the needs for </w:t>
      </w:r>
      <w:proofErr w:type="spellStart"/>
      <w:r>
        <w:t>gNB</w:t>
      </w:r>
      <w:proofErr w:type="spellEnd"/>
      <w:r>
        <w:t xml:space="preserve">-CU or </w:t>
      </w:r>
      <w:proofErr w:type="spellStart"/>
      <w:r>
        <w:t>gNB</w:t>
      </w:r>
      <w:proofErr w:type="spellEnd"/>
      <w:r>
        <w:t>-DU to configure which cell(s) can be used for NCR device accessing.</w:t>
      </w:r>
    </w:p>
    <w:p w14:paraId="770E8783" w14:textId="77777777" w:rsidR="00B54919" w:rsidRDefault="00B54919" w:rsidP="00B54919">
      <w:r>
        <w:t>Work on stage2 and stage3 CRs</w:t>
      </w:r>
    </w:p>
    <w:p w14:paraId="03719652" w14:textId="77777777" w:rsidR="00B54919" w:rsidRDefault="00B54919" w:rsidP="00B54919">
      <w:pPr>
        <w:rPr>
          <w:rFonts w:ascii="Arial" w:hAnsi="Arial" w:cs="Arial"/>
          <w:b/>
          <w:sz w:val="24"/>
        </w:rPr>
      </w:pPr>
      <w:r>
        <w:rPr>
          <w:rFonts w:ascii="Arial" w:hAnsi="Arial" w:cs="Arial"/>
          <w:b/>
          <w:color w:val="0000FF"/>
          <w:sz w:val="24"/>
        </w:rPr>
        <w:t>R3-230729</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37A06EA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0C2C71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R3-230887</w:t>
      </w:r>
      <w:r>
        <w:rPr>
          <w:color w:val="993300"/>
          <w:u w:val="single"/>
        </w:rPr>
        <w:t>.</w:t>
      </w:r>
    </w:p>
    <w:p w14:paraId="6B5D0BA1" w14:textId="77777777" w:rsidR="00B54919" w:rsidRDefault="00B54919" w:rsidP="00B54919">
      <w:pPr>
        <w:rPr>
          <w:rFonts w:ascii="Arial" w:hAnsi="Arial" w:cs="Arial"/>
          <w:b/>
          <w:sz w:val="24"/>
        </w:rPr>
      </w:pPr>
      <w:r>
        <w:rPr>
          <w:rFonts w:ascii="Arial" w:hAnsi="Arial" w:cs="Arial"/>
          <w:b/>
          <w:color w:val="0000FF"/>
          <w:sz w:val="24"/>
        </w:rPr>
        <w:t>R3-230887</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6B9421D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CE3F739" w14:textId="77777777" w:rsidR="00B54919" w:rsidRDefault="00B54919" w:rsidP="00B54919">
      <w:pPr>
        <w:rPr>
          <w:color w:val="808080"/>
        </w:rPr>
      </w:pPr>
      <w:r>
        <w:rPr>
          <w:color w:val="808080"/>
        </w:rPr>
        <w:t>(Replaces R3-230729)</w:t>
      </w:r>
    </w:p>
    <w:p w14:paraId="40901AC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R3-231012</w:t>
      </w:r>
      <w:r>
        <w:rPr>
          <w:color w:val="993300"/>
          <w:u w:val="single"/>
        </w:rPr>
        <w:t>.</w:t>
      </w:r>
    </w:p>
    <w:p w14:paraId="735F17CE" w14:textId="77777777" w:rsidR="00B54919" w:rsidRDefault="00B54919" w:rsidP="00B54919">
      <w:pPr>
        <w:rPr>
          <w:rFonts w:ascii="Arial" w:hAnsi="Arial" w:cs="Arial"/>
          <w:b/>
          <w:sz w:val="24"/>
        </w:rPr>
      </w:pPr>
      <w:r>
        <w:rPr>
          <w:rFonts w:ascii="Arial" w:hAnsi="Arial" w:cs="Arial"/>
          <w:b/>
          <w:color w:val="0000FF"/>
          <w:sz w:val="24"/>
        </w:rPr>
        <w:t>R3-231012</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222134CC"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F32C6E" w14:textId="77777777" w:rsidR="00B54919" w:rsidRDefault="00B54919" w:rsidP="00B54919">
      <w:pPr>
        <w:rPr>
          <w:color w:val="808080"/>
        </w:rPr>
      </w:pPr>
      <w:r>
        <w:rPr>
          <w:color w:val="808080"/>
        </w:rPr>
        <w:t>(Replaces R3-230887)</w:t>
      </w:r>
    </w:p>
    <w:p w14:paraId="01FC6C41" w14:textId="77777777" w:rsidR="00B54919" w:rsidRDefault="00B54919" w:rsidP="00B54919">
      <w:pPr>
        <w:rPr>
          <w:rFonts w:ascii="Arial" w:hAnsi="Arial" w:cs="Arial"/>
          <w:b/>
        </w:rPr>
      </w:pPr>
      <w:r>
        <w:rPr>
          <w:rFonts w:ascii="Arial" w:hAnsi="Arial" w:cs="Arial"/>
          <w:b/>
        </w:rPr>
        <w:t xml:space="preserve">Discussion: </w:t>
      </w:r>
    </w:p>
    <w:p w14:paraId="4BD1A97E" w14:textId="77777777" w:rsidR="00B54919" w:rsidRDefault="00B54919" w:rsidP="00B54919">
      <w:r>
        <w:t>-</w:t>
      </w:r>
      <w:r>
        <w:tab/>
        <w:t>Remove RAN1 agreements text, to be discussed further in next meeting</w:t>
      </w:r>
    </w:p>
    <w:p w14:paraId="4560233D" w14:textId="77777777" w:rsidR="00B54919" w:rsidRDefault="00B54919" w:rsidP="00B54919">
      <w:r>
        <w:t>-</w:t>
      </w:r>
      <w:r>
        <w:tab/>
        <w:t xml:space="preserve">Step 6: When a NCR is trying to access the network as a NCR, the NCR indication is sent to the serving </w:t>
      </w:r>
      <w:proofErr w:type="spellStart"/>
      <w:r>
        <w:t>gNB</w:t>
      </w:r>
      <w:proofErr w:type="spellEnd"/>
      <w:r>
        <w:t>.</w:t>
      </w:r>
    </w:p>
    <w:p w14:paraId="1434AB30" w14:textId="77777777" w:rsidR="00B54919" w:rsidRDefault="00B54919" w:rsidP="00B54919">
      <w:r>
        <w:t>-</w:t>
      </w:r>
      <w:r>
        <w:tab/>
        <w:t>Other steps refer to the signalling flow as defined in 9.2.1.3.</w:t>
      </w:r>
    </w:p>
    <w:p w14:paraId="439803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R3-231034</w:t>
      </w:r>
      <w:r>
        <w:rPr>
          <w:color w:val="993300"/>
          <w:u w:val="single"/>
        </w:rPr>
        <w:t>.</w:t>
      </w:r>
    </w:p>
    <w:p w14:paraId="39CF7A33" w14:textId="77777777" w:rsidR="00B54919" w:rsidRDefault="00B54919" w:rsidP="00B54919">
      <w:pPr>
        <w:rPr>
          <w:rFonts w:ascii="Arial" w:hAnsi="Arial" w:cs="Arial"/>
          <w:b/>
          <w:sz w:val="24"/>
        </w:rPr>
      </w:pPr>
      <w:r>
        <w:rPr>
          <w:rFonts w:ascii="Arial" w:hAnsi="Arial" w:cs="Arial"/>
          <w:b/>
          <w:color w:val="0000FF"/>
          <w:sz w:val="24"/>
        </w:rPr>
        <w:lastRenderedPageBreak/>
        <w:t>R3-231034</w:t>
      </w:r>
      <w:r>
        <w:rPr>
          <w:rFonts w:ascii="Arial" w:hAnsi="Arial" w:cs="Arial"/>
          <w:b/>
          <w:color w:val="0000FF"/>
          <w:sz w:val="24"/>
        </w:rPr>
        <w:tab/>
      </w:r>
      <w:r>
        <w:rPr>
          <w:rFonts w:ascii="Arial" w:hAnsi="Arial" w:cs="Arial"/>
          <w:b/>
          <w:sz w:val="24"/>
        </w:rPr>
        <w:t xml:space="preserve">(TPs for NCR BL CR 38413 and </w:t>
      </w:r>
      <w:proofErr w:type="spellStart"/>
      <w:r>
        <w:rPr>
          <w:rFonts w:ascii="Arial" w:hAnsi="Arial" w:cs="Arial"/>
          <w:b/>
          <w:sz w:val="24"/>
        </w:rPr>
        <w:t>pCR</w:t>
      </w:r>
      <w:proofErr w:type="spellEnd"/>
      <w:r>
        <w:rPr>
          <w:rFonts w:ascii="Arial" w:hAnsi="Arial" w:cs="Arial"/>
          <w:b/>
          <w:sz w:val="24"/>
        </w:rPr>
        <w:t xml:space="preserve"> 38300) NCR left issues with draft LS</w:t>
      </w:r>
    </w:p>
    <w:p w14:paraId="678FBA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China Telecom, </w:t>
      </w:r>
      <w:proofErr w:type="spellStart"/>
      <w:r>
        <w:rPr>
          <w:i/>
        </w:rPr>
        <w:t>Samsung,CATT</w:t>
      </w:r>
      <w:proofErr w:type="spellEnd"/>
      <w:r>
        <w:rPr>
          <w:i/>
        </w:rPr>
        <w:t>, Ericsson, Nokia, Nokia Shanghai Bell</w:t>
      </w:r>
    </w:p>
    <w:p w14:paraId="0FE0DE5D" w14:textId="77777777" w:rsidR="00B54919" w:rsidRDefault="00B54919" w:rsidP="00B54919">
      <w:pPr>
        <w:rPr>
          <w:color w:val="808080"/>
        </w:rPr>
      </w:pPr>
      <w:r>
        <w:rPr>
          <w:color w:val="808080"/>
        </w:rPr>
        <w:t>(Replaces R3-231012)</w:t>
      </w:r>
    </w:p>
    <w:p w14:paraId="40BF49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A6104" w14:textId="77777777" w:rsidR="00B54919" w:rsidRDefault="00B54919" w:rsidP="00B54919">
      <w:pPr>
        <w:rPr>
          <w:rFonts w:ascii="Arial" w:hAnsi="Arial" w:cs="Arial"/>
          <w:b/>
          <w:sz w:val="24"/>
        </w:rPr>
      </w:pPr>
      <w:r>
        <w:rPr>
          <w:rFonts w:ascii="Arial" w:hAnsi="Arial" w:cs="Arial"/>
          <w:b/>
          <w:color w:val="0000FF"/>
          <w:sz w:val="24"/>
        </w:rPr>
        <w:t>R3-230730</w:t>
      </w:r>
      <w:r>
        <w:rPr>
          <w:rFonts w:ascii="Arial" w:hAnsi="Arial" w:cs="Arial"/>
          <w:b/>
          <w:color w:val="0000FF"/>
          <w:sz w:val="24"/>
        </w:rPr>
        <w:tab/>
      </w:r>
      <w:r>
        <w:rPr>
          <w:rFonts w:ascii="Arial" w:hAnsi="Arial" w:cs="Arial"/>
          <w:b/>
          <w:sz w:val="24"/>
        </w:rPr>
        <w:t>(TPs for NCR BL CR for TS 38401 and TS 38473)NCR network architecture</w:t>
      </w:r>
    </w:p>
    <w:p w14:paraId="5D18897A"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15F01E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1367" w14:textId="77777777" w:rsidR="00B54919" w:rsidRDefault="00B54919" w:rsidP="00B54919">
      <w:pPr>
        <w:rPr>
          <w:rFonts w:ascii="Arial" w:hAnsi="Arial" w:cs="Arial"/>
          <w:b/>
          <w:sz w:val="24"/>
        </w:rPr>
      </w:pPr>
      <w:r>
        <w:rPr>
          <w:rFonts w:ascii="Arial" w:hAnsi="Arial" w:cs="Arial"/>
          <w:b/>
          <w:color w:val="0000FF"/>
          <w:sz w:val="24"/>
        </w:rPr>
        <w:t>R3-230714</w:t>
      </w:r>
      <w:r>
        <w:rPr>
          <w:rFonts w:ascii="Arial" w:hAnsi="Arial" w:cs="Arial"/>
          <w:b/>
          <w:color w:val="0000FF"/>
          <w:sz w:val="24"/>
        </w:rPr>
        <w:tab/>
      </w:r>
      <w:r>
        <w:rPr>
          <w:rFonts w:ascii="Arial" w:hAnsi="Arial" w:cs="Arial"/>
          <w:b/>
          <w:sz w:val="24"/>
        </w:rPr>
        <w:t>Why RAN validation is still necessary</w:t>
      </w:r>
    </w:p>
    <w:p w14:paraId="16C9FC0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D69F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DCE8" w14:textId="77777777" w:rsidR="00B54919" w:rsidRDefault="00B54919" w:rsidP="00B54919">
      <w:pPr>
        <w:rPr>
          <w:rFonts w:ascii="Arial" w:hAnsi="Arial" w:cs="Arial"/>
          <w:b/>
          <w:sz w:val="24"/>
        </w:rPr>
      </w:pPr>
      <w:r>
        <w:rPr>
          <w:rFonts w:ascii="Arial" w:hAnsi="Arial" w:cs="Arial"/>
          <w:b/>
          <w:color w:val="0000FF"/>
          <w:sz w:val="24"/>
        </w:rPr>
        <w:t>R3-230715</w:t>
      </w:r>
      <w:r>
        <w:rPr>
          <w:rFonts w:ascii="Arial" w:hAnsi="Arial" w:cs="Arial"/>
          <w:b/>
          <w:color w:val="0000FF"/>
          <w:sz w:val="24"/>
        </w:rPr>
        <w:tab/>
      </w:r>
      <w:r>
        <w:rPr>
          <w:rFonts w:ascii="Arial" w:hAnsi="Arial" w:cs="Arial"/>
          <w:b/>
          <w:sz w:val="24"/>
        </w:rPr>
        <w:t>[Draft] Reply LS on NCR validation</w:t>
      </w:r>
    </w:p>
    <w:p w14:paraId="21735F9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SA2, SA5</w:t>
      </w:r>
      <w:r>
        <w:rPr>
          <w:i/>
        </w:rPr>
        <w:br/>
      </w:r>
      <w:r>
        <w:rPr>
          <w:i/>
        </w:rPr>
        <w:tab/>
      </w:r>
      <w:r>
        <w:rPr>
          <w:i/>
        </w:rPr>
        <w:tab/>
      </w:r>
      <w:r>
        <w:rPr>
          <w:i/>
        </w:rPr>
        <w:tab/>
      </w:r>
      <w:r>
        <w:rPr>
          <w:i/>
        </w:rPr>
        <w:tab/>
      </w:r>
      <w:r>
        <w:rPr>
          <w:i/>
        </w:rPr>
        <w:tab/>
        <w:t>Source: Intel Corporation</w:t>
      </w:r>
    </w:p>
    <w:p w14:paraId="6225E26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F051" w14:textId="77777777" w:rsidR="00B54919" w:rsidRDefault="00B54919" w:rsidP="00B54919">
      <w:pPr>
        <w:rPr>
          <w:rFonts w:ascii="Arial" w:hAnsi="Arial" w:cs="Arial"/>
          <w:b/>
          <w:sz w:val="24"/>
        </w:rPr>
      </w:pPr>
      <w:r>
        <w:rPr>
          <w:rFonts w:ascii="Arial" w:hAnsi="Arial" w:cs="Arial"/>
          <w:b/>
          <w:color w:val="0000FF"/>
          <w:sz w:val="24"/>
        </w:rPr>
        <w:t>R3-230100</w:t>
      </w:r>
      <w:r>
        <w:rPr>
          <w:rFonts w:ascii="Arial" w:hAnsi="Arial" w:cs="Arial"/>
          <w:b/>
          <w:color w:val="0000FF"/>
          <w:sz w:val="24"/>
        </w:rPr>
        <w:tab/>
      </w:r>
      <w:r>
        <w:rPr>
          <w:rFonts w:ascii="Arial" w:hAnsi="Arial" w:cs="Arial"/>
          <w:b/>
          <w:sz w:val="24"/>
        </w:rPr>
        <w:t>(TPs to TS 38.300, TS 38.413 BL CRs) Support of Network-Controlled Repeater</w:t>
      </w:r>
    </w:p>
    <w:p w14:paraId="3B923309"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BCB16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24D8" w14:textId="77777777" w:rsidR="00B54919" w:rsidRDefault="00B54919" w:rsidP="00B54919">
      <w:pPr>
        <w:rPr>
          <w:rFonts w:ascii="Arial" w:hAnsi="Arial" w:cs="Arial"/>
          <w:b/>
          <w:sz w:val="24"/>
        </w:rPr>
      </w:pPr>
      <w:r>
        <w:rPr>
          <w:rFonts w:ascii="Arial" w:hAnsi="Arial" w:cs="Arial"/>
          <w:b/>
          <w:color w:val="0000FF"/>
          <w:sz w:val="24"/>
        </w:rPr>
        <w:t>R3-230101</w:t>
      </w:r>
      <w:r>
        <w:rPr>
          <w:rFonts w:ascii="Arial" w:hAnsi="Arial" w:cs="Arial"/>
          <w:b/>
          <w:color w:val="0000FF"/>
          <w:sz w:val="24"/>
        </w:rPr>
        <w:tab/>
      </w:r>
      <w:r>
        <w:rPr>
          <w:rFonts w:ascii="Arial" w:hAnsi="Arial" w:cs="Arial"/>
          <w:b/>
          <w:sz w:val="24"/>
        </w:rPr>
        <w:t>Support of Network-Controlled Repeater</w:t>
      </w:r>
    </w:p>
    <w:p w14:paraId="30655DB1"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Cat: B (Rel-18)</w:t>
      </w:r>
      <w:r>
        <w:rPr>
          <w:i/>
        </w:rPr>
        <w:br/>
      </w:r>
      <w:r>
        <w:rPr>
          <w:i/>
        </w:rPr>
        <w:br/>
      </w:r>
      <w:r>
        <w:rPr>
          <w:i/>
        </w:rPr>
        <w:tab/>
      </w:r>
      <w:r>
        <w:rPr>
          <w:i/>
        </w:rPr>
        <w:tab/>
      </w:r>
      <w:r>
        <w:rPr>
          <w:i/>
        </w:rPr>
        <w:tab/>
      </w:r>
      <w:r>
        <w:rPr>
          <w:i/>
        </w:rPr>
        <w:tab/>
      </w:r>
      <w:r>
        <w:rPr>
          <w:i/>
        </w:rPr>
        <w:tab/>
        <w:t>Source: Huawei, Nokia, Nokia Shanghai Bell</w:t>
      </w:r>
    </w:p>
    <w:p w14:paraId="3BC8265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R3-230804</w:t>
      </w:r>
      <w:r>
        <w:rPr>
          <w:color w:val="993300"/>
          <w:u w:val="single"/>
        </w:rPr>
        <w:t>.</w:t>
      </w:r>
    </w:p>
    <w:p w14:paraId="0874C08A" w14:textId="77777777" w:rsidR="00B54919" w:rsidRDefault="00B54919" w:rsidP="00B54919">
      <w:pPr>
        <w:rPr>
          <w:rFonts w:ascii="Arial" w:hAnsi="Arial" w:cs="Arial"/>
          <w:b/>
          <w:sz w:val="24"/>
        </w:rPr>
      </w:pPr>
      <w:r>
        <w:rPr>
          <w:rFonts w:ascii="Arial" w:hAnsi="Arial" w:cs="Arial"/>
          <w:b/>
          <w:color w:val="0000FF"/>
          <w:sz w:val="24"/>
        </w:rPr>
        <w:t>R3-230804</w:t>
      </w:r>
      <w:r>
        <w:rPr>
          <w:rFonts w:ascii="Arial" w:hAnsi="Arial" w:cs="Arial"/>
          <w:b/>
          <w:color w:val="0000FF"/>
          <w:sz w:val="24"/>
        </w:rPr>
        <w:tab/>
      </w:r>
      <w:r>
        <w:rPr>
          <w:rFonts w:ascii="Arial" w:hAnsi="Arial" w:cs="Arial"/>
          <w:b/>
          <w:sz w:val="24"/>
        </w:rPr>
        <w:t>Support of Network-Controlled Repeater</w:t>
      </w:r>
    </w:p>
    <w:p w14:paraId="020B2030"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rev 1 Cat: B (Rel-18)</w:t>
      </w:r>
      <w:r>
        <w:rPr>
          <w:i/>
        </w:rPr>
        <w:br/>
      </w:r>
      <w:r>
        <w:rPr>
          <w:i/>
        </w:rPr>
        <w:br/>
      </w:r>
      <w:r>
        <w:rPr>
          <w:i/>
        </w:rPr>
        <w:tab/>
      </w:r>
      <w:r>
        <w:rPr>
          <w:i/>
        </w:rPr>
        <w:tab/>
      </w:r>
      <w:r>
        <w:rPr>
          <w:i/>
        </w:rPr>
        <w:tab/>
      </w:r>
      <w:r>
        <w:rPr>
          <w:i/>
        </w:rPr>
        <w:tab/>
      </w:r>
      <w:r>
        <w:rPr>
          <w:i/>
        </w:rPr>
        <w:tab/>
        <w:t>Source: Huawei, Nokia, Nokia Shanghai Bell</w:t>
      </w:r>
    </w:p>
    <w:p w14:paraId="7FDE91CC" w14:textId="77777777" w:rsidR="00B54919" w:rsidRDefault="00B54919" w:rsidP="00B54919">
      <w:pPr>
        <w:rPr>
          <w:color w:val="808080"/>
        </w:rPr>
      </w:pPr>
      <w:r>
        <w:rPr>
          <w:color w:val="808080"/>
        </w:rPr>
        <w:t>(Replaces R3-230101)</w:t>
      </w:r>
    </w:p>
    <w:p w14:paraId="188C407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R3-230885</w:t>
      </w:r>
      <w:r>
        <w:rPr>
          <w:color w:val="993300"/>
          <w:u w:val="single"/>
        </w:rPr>
        <w:t>.</w:t>
      </w:r>
    </w:p>
    <w:p w14:paraId="5790E6DF" w14:textId="77777777" w:rsidR="00B54919" w:rsidRDefault="00B54919" w:rsidP="00B54919">
      <w:pPr>
        <w:rPr>
          <w:rFonts w:ascii="Arial" w:hAnsi="Arial" w:cs="Arial"/>
          <w:b/>
          <w:sz w:val="24"/>
        </w:rPr>
      </w:pPr>
      <w:r>
        <w:rPr>
          <w:rFonts w:ascii="Arial" w:hAnsi="Arial" w:cs="Arial"/>
          <w:b/>
          <w:color w:val="0000FF"/>
          <w:sz w:val="24"/>
        </w:rPr>
        <w:t>R3-230885</w:t>
      </w:r>
      <w:r>
        <w:rPr>
          <w:rFonts w:ascii="Arial" w:hAnsi="Arial" w:cs="Arial"/>
          <w:b/>
          <w:color w:val="0000FF"/>
          <w:sz w:val="24"/>
        </w:rPr>
        <w:tab/>
      </w:r>
      <w:r>
        <w:rPr>
          <w:rFonts w:ascii="Arial" w:hAnsi="Arial" w:cs="Arial"/>
          <w:b/>
          <w:sz w:val="24"/>
        </w:rPr>
        <w:t>Support of Network-Controlled Repeater</w:t>
      </w:r>
    </w:p>
    <w:p w14:paraId="6CF5DF36"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rev 2 Cat: B (Rel-18)</w:t>
      </w:r>
      <w:r>
        <w:rPr>
          <w:i/>
        </w:rPr>
        <w:br/>
      </w:r>
      <w:r>
        <w:rPr>
          <w:i/>
        </w:rPr>
        <w:lastRenderedPageBreak/>
        <w:br/>
      </w:r>
      <w:r>
        <w:rPr>
          <w:i/>
        </w:rPr>
        <w:tab/>
      </w:r>
      <w:r>
        <w:rPr>
          <w:i/>
        </w:rPr>
        <w:tab/>
      </w:r>
      <w:r>
        <w:rPr>
          <w:i/>
        </w:rPr>
        <w:tab/>
      </w:r>
      <w:r>
        <w:rPr>
          <w:i/>
        </w:rPr>
        <w:tab/>
      </w:r>
      <w:r>
        <w:rPr>
          <w:i/>
        </w:rPr>
        <w:tab/>
        <w:t>Source: Huawei, Nokia, Nokia Shanghai Bell, CATT, Ericsson, Samsung, China Telecom, ZTE</w:t>
      </w:r>
    </w:p>
    <w:p w14:paraId="2F811188" w14:textId="77777777" w:rsidR="00B54919" w:rsidRDefault="00B54919" w:rsidP="00B54919">
      <w:pPr>
        <w:rPr>
          <w:color w:val="808080"/>
        </w:rPr>
      </w:pPr>
      <w:r>
        <w:rPr>
          <w:color w:val="808080"/>
        </w:rPr>
        <w:t>(Replaces R3-230804)</w:t>
      </w:r>
    </w:p>
    <w:p w14:paraId="058A4C13" w14:textId="77777777" w:rsidR="00B54919" w:rsidRDefault="00B54919" w:rsidP="00B54919">
      <w:pPr>
        <w:rPr>
          <w:rFonts w:ascii="Arial" w:hAnsi="Arial" w:cs="Arial"/>
          <w:b/>
        </w:rPr>
      </w:pPr>
      <w:r>
        <w:rPr>
          <w:rFonts w:ascii="Arial" w:hAnsi="Arial" w:cs="Arial"/>
          <w:b/>
        </w:rPr>
        <w:t xml:space="preserve">Discussion: </w:t>
      </w:r>
    </w:p>
    <w:p w14:paraId="25953B30" w14:textId="77777777" w:rsidR="00B54919" w:rsidRDefault="00B54919" w:rsidP="00B54919">
      <w:r>
        <w:t>-</w:t>
      </w:r>
      <w:r>
        <w:tab/>
        <w:t>Add NEC as co-source</w:t>
      </w:r>
    </w:p>
    <w:p w14:paraId="690C627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R3-231036</w:t>
      </w:r>
      <w:r>
        <w:rPr>
          <w:color w:val="993300"/>
          <w:u w:val="single"/>
        </w:rPr>
        <w:t>.</w:t>
      </w:r>
    </w:p>
    <w:p w14:paraId="1B29B098" w14:textId="77777777" w:rsidR="00B54919" w:rsidRDefault="00B54919" w:rsidP="00B54919">
      <w:pPr>
        <w:rPr>
          <w:rFonts w:ascii="Arial" w:hAnsi="Arial" w:cs="Arial"/>
          <w:b/>
          <w:sz w:val="24"/>
        </w:rPr>
      </w:pPr>
      <w:r>
        <w:rPr>
          <w:rFonts w:ascii="Arial" w:hAnsi="Arial" w:cs="Arial"/>
          <w:b/>
          <w:color w:val="0000FF"/>
          <w:sz w:val="24"/>
        </w:rPr>
        <w:t>R3-231036</w:t>
      </w:r>
      <w:r>
        <w:rPr>
          <w:rFonts w:ascii="Arial" w:hAnsi="Arial" w:cs="Arial"/>
          <w:b/>
          <w:color w:val="0000FF"/>
          <w:sz w:val="24"/>
        </w:rPr>
        <w:tab/>
      </w:r>
      <w:r>
        <w:rPr>
          <w:rFonts w:ascii="Arial" w:hAnsi="Arial" w:cs="Arial"/>
          <w:b/>
          <w:sz w:val="24"/>
        </w:rPr>
        <w:t>Support of Network-Controlled Repeater</w:t>
      </w:r>
    </w:p>
    <w:p w14:paraId="29687064"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CR-1109  rev 3 Cat: B (Rel-18)</w:t>
      </w:r>
      <w:r>
        <w:rPr>
          <w:i/>
        </w:rPr>
        <w:br/>
      </w:r>
      <w:r>
        <w:rPr>
          <w:i/>
        </w:rPr>
        <w:br/>
      </w:r>
      <w:r>
        <w:rPr>
          <w:i/>
        </w:rPr>
        <w:tab/>
      </w:r>
      <w:r>
        <w:rPr>
          <w:i/>
        </w:rPr>
        <w:tab/>
      </w:r>
      <w:r>
        <w:rPr>
          <w:i/>
        </w:rPr>
        <w:tab/>
      </w:r>
      <w:r>
        <w:rPr>
          <w:i/>
        </w:rPr>
        <w:tab/>
      </w:r>
      <w:r>
        <w:rPr>
          <w:i/>
        </w:rPr>
        <w:tab/>
        <w:t>Source: Huawei, Nokia, Nokia Shanghai Bell, CATT, Ericsson, Samsung, China Telecom, ZTE, NEC</w:t>
      </w:r>
    </w:p>
    <w:p w14:paraId="26AC7682" w14:textId="77777777" w:rsidR="00B54919" w:rsidRDefault="00B54919" w:rsidP="00B54919">
      <w:pPr>
        <w:rPr>
          <w:color w:val="808080"/>
        </w:rPr>
      </w:pPr>
      <w:r>
        <w:rPr>
          <w:color w:val="808080"/>
        </w:rPr>
        <w:t>(Replaces R3-230885)</w:t>
      </w:r>
    </w:p>
    <w:p w14:paraId="414B2C53" w14:textId="77777777" w:rsidR="00B54919" w:rsidRDefault="00B54919" w:rsidP="00B54919">
      <w:pPr>
        <w:rPr>
          <w:rFonts w:ascii="Arial" w:hAnsi="Arial" w:cs="Arial"/>
          <w:b/>
        </w:rPr>
      </w:pPr>
      <w:r>
        <w:rPr>
          <w:rFonts w:ascii="Arial" w:hAnsi="Arial" w:cs="Arial"/>
          <w:b/>
        </w:rPr>
        <w:t xml:space="preserve">Abstract: </w:t>
      </w:r>
    </w:p>
    <w:p w14:paraId="7BF0307C" w14:textId="77777777" w:rsidR="00B54919" w:rsidRDefault="00B54919" w:rsidP="00B54919">
      <w:r>
        <w:t>Baseline CR</w:t>
      </w:r>
    </w:p>
    <w:p w14:paraId="4880F810" w14:textId="77777777" w:rsidR="00B54919" w:rsidRDefault="00B54919" w:rsidP="00B54919">
      <w:pPr>
        <w:rPr>
          <w:rFonts w:ascii="Arial" w:hAnsi="Arial" w:cs="Arial"/>
          <w:b/>
        </w:rPr>
      </w:pPr>
      <w:r>
        <w:rPr>
          <w:rFonts w:ascii="Arial" w:hAnsi="Arial" w:cs="Arial"/>
          <w:b/>
        </w:rPr>
        <w:t xml:space="preserve">Discussion: </w:t>
      </w:r>
    </w:p>
    <w:p w14:paraId="16B950C3" w14:textId="77777777" w:rsidR="00B54919" w:rsidRDefault="00B54919" w:rsidP="00B54919">
      <w:r>
        <w:t>Endorsed as a BL CR</w:t>
      </w:r>
    </w:p>
    <w:p w14:paraId="5E5BFF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B9C0F" w14:textId="77777777" w:rsidR="00B54919" w:rsidRDefault="00B54919" w:rsidP="00B54919">
      <w:pPr>
        <w:rPr>
          <w:rFonts w:ascii="Arial" w:hAnsi="Arial" w:cs="Arial"/>
          <w:b/>
          <w:sz w:val="24"/>
        </w:rPr>
      </w:pPr>
      <w:r>
        <w:rPr>
          <w:rFonts w:ascii="Arial" w:hAnsi="Arial" w:cs="Arial"/>
          <w:b/>
          <w:color w:val="0000FF"/>
          <w:sz w:val="24"/>
        </w:rPr>
        <w:t>R3-230179</w:t>
      </w:r>
      <w:r>
        <w:rPr>
          <w:rFonts w:ascii="Arial" w:hAnsi="Arial" w:cs="Arial"/>
          <w:b/>
          <w:color w:val="0000FF"/>
          <w:sz w:val="24"/>
        </w:rPr>
        <w:tab/>
      </w:r>
      <w:r>
        <w:rPr>
          <w:rFonts w:ascii="Arial" w:hAnsi="Arial" w:cs="Arial"/>
          <w:b/>
          <w:sz w:val="24"/>
        </w:rPr>
        <w:t>Discussion on Identification and authorization of Network Controlled Repeater</w:t>
      </w:r>
    </w:p>
    <w:p w14:paraId="777E973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E7BA9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B34A" w14:textId="77777777" w:rsidR="00B54919" w:rsidRDefault="00B54919" w:rsidP="00B54919">
      <w:pPr>
        <w:rPr>
          <w:rFonts w:ascii="Arial" w:hAnsi="Arial" w:cs="Arial"/>
          <w:b/>
          <w:sz w:val="24"/>
        </w:rPr>
      </w:pPr>
      <w:r>
        <w:rPr>
          <w:rFonts w:ascii="Arial" w:hAnsi="Arial" w:cs="Arial"/>
          <w:b/>
          <w:color w:val="0000FF"/>
          <w:sz w:val="24"/>
        </w:rPr>
        <w:t>R3-230180</w:t>
      </w:r>
      <w:r>
        <w:rPr>
          <w:rFonts w:ascii="Arial" w:hAnsi="Arial" w:cs="Arial"/>
          <w:b/>
          <w:color w:val="0000FF"/>
          <w:sz w:val="24"/>
        </w:rPr>
        <w:tab/>
      </w:r>
      <w:r>
        <w:rPr>
          <w:rFonts w:ascii="Arial" w:hAnsi="Arial" w:cs="Arial"/>
          <w:b/>
          <w:sz w:val="24"/>
        </w:rPr>
        <w:t>Support of Network-Controlled Repeater</w:t>
      </w:r>
    </w:p>
    <w:p w14:paraId="5D751937"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CR-0274  Cat: B (Rel-18)</w:t>
      </w:r>
      <w:r>
        <w:rPr>
          <w:i/>
        </w:rPr>
        <w:br/>
      </w:r>
      <w:r>
        <w:rPr>
          <w:i/>
        </w:rPr>
        <w:br/>
      </w:r>
      <w:r>
        <w:rPr>
          <w:i/>
        </w:rPr>
        <w:tab/>
      </w:r>
      <w:r>
        <w:rPr>
          <w:i/>
        </w:rPr>
        <w:tab/>
      </w:r>
      <w:r>
        <w:rPr>
          <w:i/>
        </w:rPr>
        <w:tab/>
      </w:r>
      <w:r>
        <w:rPr>
          <w:i/>
        </w:rPr>
        <w:tab/>
      </w:r>
      <w:r>
        <w:rPr>
          <w:i/>
        </w:rPr>
        <w:tab/>
        <w:t>Source: Nokia, Nokia Shanghai Bell, Huawei</w:t>
      </w:r>
    </w:p>
    <w:p w14:paraId="70552C3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R3-230886</w:t>
      </w:r>
      <w:r>
        <w:rPr>
          <w:color w:val="993300"/>
          <w:u w:val="single"/>
        </w:rPr>
        <w:t>.</w:t>
      </w:r>
    </w:p>
    <w:p w14:paraId="0E8E4700" w14:textId="77777777" w:rsidR="00B54919" w:rsidRDefault="00B54919" w:rsidP="00B54919">
      <w:pPr>
        <w:rPr>
          <w:rFonts w:ascii="Arial" w:hAnsi="Arial" w:cs="Arial"/>
          <w:b/>
          <w:sz w:val="24"/>
        </w:rPr>
      </w:pPr>
      <w:r>
        <w:rPr>
          <w:rFonts w:ascii="Arial" w:hAnsi="Arial" w:cs="Arial"/>
          <w:b/>
          <w:color w:val="0000FF"/>
          <w:sz w:val="24"/>
        </w:rPr>
        <w:t>R3-230886</w:t>
      </w:r>
      <w:r>
        <w:rPr>
          <w:rFonts w:ascii="Arial" w:hAnsi="Arial" w:cs="Arial"/>
          <w:b/>
          <w:color w:val="0000FF"/>
          <w:sz w:val="24"/>
        </w:rPr>
        <w:tab/>
      </w:r>
      <w:r>
        <w:rPr>
          <w:rFonts w:ascii="Arial" w:hAnsi="Arial" w:cs="Arial"/>
          <w:b/>
          <w:sz w:val="24"/>
        </w:rPr>
        <w:t>Support of Network-Controlled Repeater</w:t>
      </w:r>
    </w:p>
    <w:p w14:paraId="034678C9"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CR-0274  rev 1 Cat: B (Rel-18)</w:t>
      </w:r>
      <w:r>
        <w:rPr>
          <w:i/>
        </w:rPr>
        <w:br/>
      </w:r>
      <w:r>
        <w:rPr>
          <w:i/>
        </w:rPr>
        <w:br/>
      </w:r>
      <w:r>
        <w:rPr>
          <w:i/>
        </w:rPr>
        <w:tab/>
      </w:r>
      <w:r>
        <w:rPr>
          <w:i/>
        </w:rPr>
        <w:tab/>
      </w:r>
      <w:r>
        <w:rPr>
          <w:i/>
        </w:rPr>
        <w:tab/>
      </w:r>
      <w:r>
        <w:rPr>
          <w:i/>
        </w:rPr>
        <w:tab/>
      </w:r>
      <w:r>
        <w:rPr>
          <w:i/>
        </w:rPr>
        <w:tab/>
        <w:t>Source: ZTE, China Telecom, CATT, China Unicom, Ericsson</w:t>
      </w:r>
    </w:p>
    <w:p w14:paraId="419469D2" w14:textId="77777777" w:rsidR="00B54919" w:rsidRDefault="00B54919" w:rsidP="00B54919">
      <w:pPr>
        <w:rPr>
          <w:color w:val="808080"/>
        </w:rPr>
      </w:pPr>
      <w:r>
        <w:rPr>
          <w:color w:val="808080"/>
        </w:rPr>
        <w:t>(Replaces R3-230180)</w:t>
      </w:r>
    </w:p>
    <w:p w14:paraId="75AC7CF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R3-231013</w:t>
      </w:r>
      <w:r>
        <w:rPr>
          <w:color w:val="993300"/>
          <w:u w:val="single"/>
        </w:rPr>
        <w:t>.</w:t>
      </w:r>
    </w:p>
    <w:p w14:paraId="75434B93" w14:textId="77777777" w:rsidR="00B54919" w:rsidRDefault="00B54919" w:rsidP="00B54919">
      <w:pPr>
        <w:rPr>
          <w:rFonts w:ascii="Arial" w:hAnsi="Arial" w:cs="Arial"/>
          <w:b/>
          <w:sz w:val="24"/>
        </w:rPr>
      </w:pPr>
      <w:r>
        <w:rPr>
          <w:rFonts w:ascii="Arial" w:hAnsi="Arial" w:cs="Arial"/>
          <w:b/>
          <w:color w:val="0000FF"/>
          <w:sz w:val="24"/>
        </w:rPr>
        <w:t>R3-231013</w:t>
      </w:r>
      <w:r>
        <w:rPr>
          <w:rFonts w:ascii="Arial" w:hAnsi="Arial" w:cs="Arial"/>
          <w:b/>
          <w:color w:val="0000FF"/>
          <w:sz w:val="24"/>
        </w:rPr>
        <w:tab/>
      </w:r>
      <w:r>
        <w:rPr>
          <w:rFonts w:ascii="Arial" w:hAnsi="Arial" w:cs="Arial"/>
          <w:b/>
          <w:sz w:val="24"/>
        </w:rPr>
        <w:t>Support of Network-Controlled Repeater</w:t>
      </w:r>
    </w:p>
    <w:p w14:paraId="31B72EA1"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CR-0274  rev 2 Cat: B (Rel-18)</w:t>
      </w:r>
      <w:r>
        <w:rPr>
          <w:i/>
        </w:rPr>
        <w:br/>
      </w:r>
      <w:r>
        <w:rPr>
          <w:i/>
        </w:rPr>
        <w:br/>
      </w:r>
      <w:r>
        <w:rPr>
          <w:i/>
        </w:rPr>
        <w:tab/>
      </w:r>
      <w:r>
        <w:rPr>
          <w:i/>
        </w:rPr>
        <w:tab/>
      </w:r>
      <w:r>
        <w:rPr>
          <w:i/>
        </w:rPr>
        <w:tab/>
      </w:r>
      <w:r>
        <w:rPr>
          <w:i/>
        </w:rPr>
        <w:tab/>
      </w:r>
      <w:r>
        <w:rPr>
          <w:i/>
        </w:rPr>
        <w:tab/>
        <w:t>Source: ZTE, China Telecom, CATT, China Unicom, Ericsson</w:t>
      </w:r>
    </w:p>
    <w:p w14:paraId="5B84A370" w14:textId="77777777" w:rsidR="00B54919" w:rsidRDefault="00B54919" w:rsidP="00B54919">
      <w:pPr>
        <w:rPr>
          <w:color w:val="808080"/>
        </w:rPr>
      </w:pPr>
      <w:r>
        <w:rPr>
          <w:color w:val="808080"/>
        </w:rPr>
        <w:t>(Replaces R3-230886)</w:t>
      </w:r>
    </w:p>
    <w:p w14:paraId="0A7EEE6F" w14:textId="77777777" w:rsidR="00B54919" w:rsidRDefault="00B54919" w:rsidP="00B54919">
      <w:pPr>
        <w:rPr>
          <w:rFonts w:ascii="Arial" w:hAnsi="Arial" w:cs="Arial"/>
          <w:b/>
        </w:rPr>
      </w:pPr>
      <w:r>
        <w:rPr>
          <w:rFonts w:ascii="Arial" w:hAnsi="Arial" w:cs="Arial"/>
          <w:b/>
        </w:rPr>
        <w:lastRenderedPageBreak/>
        <w:t xml:space="preserve">Discussion: </w:t>
      </w:r>
    </w:p>
    <w:p w14:paraId="428DDDA2" w14:textId="77777777" w:rsidR="00B54919" w:rsidRDefault="00B54919" w:rsidP="00B54919">
      <w:r>
        <w:t>-</w:t>
      </w:r>
      <w:r>
        <w:tab/>
        <w:t>Remove editor’s note</w:t>
      </w:r>
    </w:p>
    <w:p w14:paraId="577C6A5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R3-231035</w:t>
      </w:r>
      <w:r>
        <w:rPr>
          <w:color w:val="993300"/>
          <w:u w:val="single"/>
        </w:rPr>
        <w:t>.</w:t>
      </w:r>
    </w:p>
    <w:p w14:paraId="5B095BCF" w14:textId="77777777" w:rsidR="00B54919" w:rsidRDefault="00B54919" w:rsidP="00B54919">
      <w:pPr>
        <w:rPr>
          <w:rFonts w:ascii="Arial" w:hAnsi="Arial" w:cs="Arial"/>
          <w:b/>
          <w:sz w:val="24"/>
        </w:rPr>
      </w:pPr>
      <w:r>
        <w:rPr>
          <w:rFonts w:ascii="Arial" w:hAnsi="Arial" w:cs="Arial"/>
          <w:b/>
          <w:color w:val="0000FF"/>
          <w:sz w:val="24"/>
        </w:rPr>
        <w:t>R3-231035</w:t>
      </w:r>
      <w:r>
        <w:rPr>
          <w:rFonts w:ascii="Arial" w:hAnsi="Arial" w:cs="Arial"/>
          <w:b/>
          <w:color w:val="0000FF"/>
          <w:sz w:val="24"/>
        </w:rPr>
        <w:tab/>
      </w:r>
      <w:r>
        <w:rPr>
          <w:rFonts w:ascii="Arial" w:hAnsi="Arial" w:cs="Arial"/>
          <w:b/>
          <w:sz w:val="24"/>
        </w:rPr>
        <w:t>Support of Network-Controlled Repeater</w:t>
      </w:r>
    </w:p>
    <w:p w14:paraId="1113EED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v17.3.0</w:t>
      </w:r>
      <w:r>
        <w:rPr>
          <w:i/>
        </w:rPr>
        <w:tab/>
        <w:t xml:space="preserve">  CR-0274  rev 3 Cat: B (Rel-18)</w:t>
      </w:r>
      <w:r>
        <w:rPr>
          <w:i/>
        </w:rPr>
        <w:br/>
      </w:r>
      <w:r>
        <w:rPr>
          <w:i/>
        </w:rPr>
        <w:br/>
      </w:r>
      <w:r>
        <w:rPr>
          <w:i/>
        </w:rPr>
        <w:tab/>
      </w:r>
      <w:r>
        <w:rPr>
          <w:i/>
        </w:rPr>
        <w:tab/>
      </w:r>
      <w:r>
        <w:rPr>
          <w:i/>
        </w:rPr>
        <w:tab/>
      </w:r>
      <w:r>
        <w:rPr>
          <w:i/>
        </w:rPr>
        <w:tab/>
      </w:r>
      <w:r>
        <w:rPr>
          <w:i/>
        </w:rPr>
        <w:tab/>
        <w:t>Source: Nokia, Nokia Shanghai Bell, Huawei, CATT, Ericsson, Samsung, NEC, China Telecom, ZTE</w:t>
      </w:r>
    </w:p>
    <w:p w14:paraId="44BF65E2" w14:textId="77777777" w:rsidR="00B54919" w:rsidRDefault="00B54919" w:rsidP="00B54919">
      <w:pPr>
        <w:rPr>
          <w:color w:val="808080"/>
        </w:rPr>
      </w:pPr>
      <w:r>
        <w:rPr>
          <w:color w:val="808080"/>
        </w:rPr>
        <w:t>(Replaces R3-231013)</w:t>
      </w:r>
    </w:p>
    <w:p w14:paraId="7DB46185" w14:textId="77777777" w:rsidR="00B54919" w:rsidRDefault="00B54919" w:rsidP="00B54919">
      <w:pPr>
        <w:rPr>
          <w:rFonts w:ascii="Arial" w:hAnsi="Arial" w:cs="Arial"/>
          <w:b/>
        </w:rPr>
      </w:pPr>
      <w:r>
        <w:rPr>
          <w:rFonts w:ascii="Arial" w:hAnsi="Arial" w:cs="Arial"/>
          <w:b/>
        </w:rPr>
        <w:t xml:space="preserve">Abstract: </w:t>
      </w:r>
    </w:p>
    <w:p w14:paraId="0C0E2408" w14:textId="77777777" w:rsidR="00B54919" w:rsidRDefault="00B54919" w:rsidP="00B54919">
      <w:r>
        <w:t>Baseline CR</w:t>
      </w:r>
    </w:p>
    <w:p w14:paraId="1588EC00" w14:textId="77777777" w:rsidR="00B54919" w:rsidRDefault="00B54919" w:rsidP="00B54919">
      <w:pPr>
        <w:rPr>
          <w:rFonts w:ascii="Arial" w:hAnsi="Arial" w:cs="Arial"/>
          <w:b/>
        </w:rPr>
      </w:pPr>
      <w:r>
        <w:rPr>
          <w:rFonts w:ascii="Arial" w:hAnsi="Arial" w:cs="Arial"/>
          <w:b/>
        </w:rPr>
        <w:t xml:space="preserve">Discussion: </w:t>
      </w:r>
    </w:p>
    <w:p w14:paraId="40D26C1B" w14:textId="77777777" w:rsidR="00B54919" w:rsidRDefault="00B54919" w:rsidP="00B54919">
      <w:r>
        <w:t>Endorsed as BL CR</w:t>
      </w:r>
    </w:p>
    <w:p w14:paraId="638A12CF"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008895" w14:textId="77777777" w:rsidR="00B54919" w:rsidRDefault="00B54919" w:rsidP="00B54919">
      <w:pPr>
        <w:rPr>
          <w:rFonts w:ascii="Arial" w:hAnsi="Arial" w:cs="Arial"/>
          <w:b/>
          <w:sz w:val="24"/>
        </w:rPr>
      </w:pPr>
      <w:r>
        <w:rPr>
          <w:rFonts w:ascii="Arial" w:hAnsi="Arial" w:cs="Arial"/>
          <w:b/>
          <w:color w:val="0000FF"/>
          <w:sz w:val="24"/>
        </w:rPr>
        <w:t>R3-230152</w:t>
      </w:r>
      <w:r>
        <w:rPr>
          <w:rFonts w:ascii="Arial" w:hAnsi="Arial" w:cs="Arial"/>
          <w:b/>
          <w:color w:val="0000FF"/>
          <w:sz w:val="24"/>
        </w:rPr>
        <w:tab/>
      </w:r>
      <w:r>
        <w:rPr>
          <w:rFonts w:ascii="Arial" w:hAnsi="Arial" w:cs="Arial"/>
          <w:b/>
          <w:sz w:val="24"/>
        </w:rPr>
        <w:t>(TP for TS 38.300 BL CR) Support of NCR management</w:t>
      </w:r>
    </w:p>
    <w:p w14:paraId="06849FD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28F58BB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CFE28" w14:textId="77777777" w:rsidR="00B54919" w:rsidRDefault="00B54919" w:rsidP="00B54919">
      <w:pPr>
        <w:rPr>
          <w:rFonts w:ascii="Arial" w:hAnsi="Arial" w:cs="Arial"/>
          <w:b/>
          <w:sz w:val="24"/>
        </w:rPr>
      </w:pPr>
      <w:r>
        <w:rPr>
          <w:rFonts w:ascii="Arial" w:hAnsi="Arial" w:cs="Arial"/>
          <w:b/>
          <w:color w:val="0000FF"/>
          <w:sz w:val="24"/>
        </w:rPr>
        <w:t>R3-230153</w:t>
      </w:r>
      <w:r>
        <w:rPr>
          <w:rFonts w:ascii="Arial" w:hAnsi="Arial" w:cs="Arial"/>
          <w:b/>
          <w:color w:val="0000FF"/>
          <w:sz w:val="24"/>
        </w:rPr>
        <w:tab/>
      </w:r>
      <w:r>
        <w:rPr>
          <w:rFonts w:ascii="Arial" w:hAnsi="Arial" w:cs="Arial"/>
          <w:b/>
          <w:sz w:val="24"/>
        </w:rPr>
        <w:t>Support of NCR authorization in F1AP</w:t>
      </w:r>
    </w:p>
    <w:p w14:paraId="7AAF4435"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CR-1110  Cat: B (Rel-18)</w:t>
      </w:r>
      <w:r>
        <w:rPr>
          <w:i/>
        </w:rPr>
        <w:br/>
      </w:r>
      <w:r>
        <w:rPr>
          <w:i/>
        </w:rPr>
        <w:br/>
      </w:r>
      <w:r>
        <w:rPr>
          <w:i/>
        </w:rPr>
        <w:tab/>
      </w:r>
      <w:r>
        <w:rPr>
          <w:i/>
        </w:rPr>
        <w:tab/>
      </w:r>
      <w:r>
        <w:rPr>
          <w:i/>
        </w:rPr>
        <w:tab/>
      </w:r>
      <w:r>
        <w:rPr>
          <w:i/>
        </w:rPr>
        <w:tab/>
      </w:r>
      <w:r>
        <w:rPr>
          <w:i/>
        </w:rPr>
        <w:tab/>
        <w:t>Source: CATT</w:t>
      </w:r>
    </w:p>
    <w:p w14:paraId="30D892E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76B52" w14:textId="77777777" w:rsidR="00B54919" w:rsidRDefault="00B54919" w:rsidP="00B54919">
      <w:pPr>
        <w:rPr>
          <w:rFonts w:ascii="Arial" w:hAnsi="Arial" w:cs="Arial"/>
          <w:b/>
          <w:sz w:val="24"/>
        </w:rPr>
      </w:pPr>
      <w:r>
        <w:rPr>
          <w:rFonts w:ascii="Arial" w:hAnsi="Arial" w:cs="Arial"/>
          <w:b/>
          <w:color w:val="0000FF"/>
          <w:sz w:val="24"/>
        </w:rPr>
        <w:t>R3-230231</w:t>
      </w:r>
      <w:r>
        <w:rPr>
          <w:rFonts w:ascii="Arial" w:hAnsi="Arial" w:cs="Arial"/>
          <w:b/>
          <w:color w:val="0000FF"/>
          <w:sz w:val="24"/>
        </w:rPr>
        <w:tab/>
      </w:r>
      <w:r>
        <w:rPr>
          <w:rFonts w:ascii="Arial" w:hAnsi="Arial" w:cs="Arial"/>
          <w:b/>
          <w:sz w:val="24"/>
        </w:rPr>
        <w:t>Management of Network-Controlled Repeater</w:t>
      </w:r>
    </w:p>
    <w:p w14:paraId="092D21B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7396A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6E2A7" w14:textId="77777777" w:rsidR="00B54919" w:rsidRDefault="00B54919" w:rsidP="00B54919">
      <w:pPr>
        <w:rPr>
          <w:rFonts w:ascii="Arial" w:hAnsi="Arial" w:cs="Arial"/>
          <w:b/>
          <w:sz w:val="24"/>
        </w:rPr>
      </w:pPr>
      <w:r>
        <w:rPr>
          <w:rFonts w:ascii="Arial" w:hAnsi="Arial" w:cs="Arial"/>
          <w:b/>
          <w:color w:val="0000FF"/>
          <w:sz w:val="24"/>
        </w:rPr>
        <w:t>R3-230272</w:t>
      </w:r>
      <w:r>
        <w:rPr>
          <w:rFonts w:ascii="Arial" w:hAnsi="Arial" w:cs="Arial"/>
          <w:b/>
          <w:color w:val="0000FF"/>
          <w:sz w:val="24"/>
        </w:rPr>
        <w:tab/>
      </w:r>
      <w:r>
        <w:rPr>
          <w:rFonts w:ascii="Arial" w:hAnsi="Arial" w:cs="Arial"/>
          <w:b/>
          <w:sz w:val="24"/>
        </w:rPr>
        <w:t>(TP to TS38.413 on NCR) Support of Network-Control Repeater (NCR)</w:t>
      </w:r>
    </w:p>
    <w:p w14:paraId="1A11E8AD"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KDDI Corporation, Rakuten Mobile, Inc</w:t>
      </w:r>
    </w:p>
    <w:p w14:paraId="3C17FDA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C4F6" w14:textId="77777777" w:rsidR="00B54919" w:rsidRDefault="00B54919" w:rsidP="00B54919">
      <w:pPr>
        <w:rPr>
          <w:rFonts w:ascii="Arial" w:hAnsi="Arial" w:cs="Arial"/>
          <w:b/>
          <w:sz w:val="24"/>
        </w:rPr>
      </w:pPr>
      <w:r>
        <w:rPr>
          <w:rFonts w:ascii="Arial" w:hAnsi="Arial" w:cs="Arial"/>
          <w:b/>
          <w:color w:val="0000FF"/>
          <w:sz w:val="24"/>
        </w:rPr>
        <w:t>R3-230468</w:t>
      </w:r>
      <w:r>
        <w:rPr>
          <w:rFonts w:ascii="Arial" w:hAnsi="Arial" w:cs="Arial"/>
          <w:b/>
          <w:color w:val="0000FF"/>
          <w:sz w:val="24"/>
        </w:rPr>
        <w:tab/>
      </w:r>
      <w:r>
        <w:rPr>
          <w:rFonts w:ascii="Arial" w:hAnsi="Arial" w:cs="Arial"/>
          <w:b/>
          <w:sz w:val="24"/>
        </w:rPr>
        <w:t>Remaining Open Issues on NCR</w:t>
      </w:r>
    </w:p>
    <w:p w14:paraId="64701FE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3C83E72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E35E" w14:textId="77777777" w:rsidR="00B54919" w:rsidRDefault="00B54919" w:rsidP="00B54919">
      <w:pPr>
        <w:rPr>
          <w:rFonts w:ascii="Arial" w:hAnsi="Arial" w:cs="Arial"/>
          <w:b/>
          <w:sz w:val="24"/>
        </w:rPr>
      </w:pPr>
      <w:r>
        <w:rPr>
          <w:rFonts w:ascii="Arial" w:hAnsi="Arial" w:cs="Arial"/>
          <w:b/>
          <w:color w:val="0000FF"/>
          <w:sz w:val="24"/>
        </w:rPr>
        <w:t>R3-230469</w:t>
      </w:r>
      <w:r>
        <w:rPr>
          <w:rFonts w:ascii="Arial" w:hAnsi="Arial" w:cs="Arial"/>
          <w:b/>
          <w:color w:val="0000FF"/>
          <w:sz w:val="24"/>
        </w:rPr>
        <w:tab/>
      </w:r>
      <w:r>
        <w:rPr>
          <w:rFonts w:ascii="Arial" w:hAnsi="Arial" w:cs="Arial"/>
          <w:b/>
          <w:sz w:val="24"/>
        </w:rPr>
        <w:t>Further Stage 2 Impacts for NCR</w:t>
      </w:r>
    </w:p>
    <w:p w14:paraId="7FEA4DF5" w14:textId="77777777" w:rsidR="00B54919" w:rsidRDefault="00B54919" w:rsidP="00B54919">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5ABDB4C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D0B0A" w14:textId="77777777" w:rsidR="00B54919" w:rsidRDefault="00B54919" w:rsidP="00B54919">
      <w:pPr>
        <w:rPr>
          <w:rFonts w:ascii="Arial" w:hAnsi="Arial" w:cs="Arial"/>
          <w:b/>
          <w:sz w:val="24"/>
        </w:rPr>
      </w:pPr>
      <w:r>
        <w:rPr>
          <w:rFonts w:ascii="Arial" w:hAnsi="Arial" w:cs="Arial"/>
          <w:b/>
          <w:color w:val="0000FF"/>
          <w:sz w:val="24"/>
        </w:rPr>
        <w:t>R3-230534</w:t>
      </w:r>
      <w:r>
        <w:rPr>
          <w:rFonts w:ascii="Arial" w:hAnsi="Arial" w:cs="Arial"/>
          <w:b/>
          <w:color w:val="0000FF"/>
          <w:sz w:val="24"/>
        </w:rPr>
        <w:tab/>
      </w:r>
      <w:r>
        <w:rPr>
          <w:rFonts w:ascii="Arial" w:hAnsi="Arial" w:cs="Arial"/>
          <w:b/>
          <w:sz w:val="24"/>
        </w:rPr>
        <w:t>Discussion on F1AP enhancement to support Network Controlled Repeater</w:t>
      </w:r>
    </w:p>
    <w:p w14:paraId="672D42D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E69310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9CE7A" w14:textId="77777777" w:rsidR="00B54919" w:rsidRDefault="00B54919" w:rsidP="00B54919">
      <w:pPr>
        <w:rPr>
          <w:rFonts w:ascii="Arial" w:hAnsi="Arial" w:cs="Arial"/>
          <w:b/>
          <w:sz w:val="24"/>
        </w:rPr>
      </w:pPr>
      <w:r>
        <w:rPr>
          <w:rFonts w:ascii="Arial" w:hAnsi="Arial" w:cs="Arial"/>
          <w:b/>
          <w:color w:val="0000FF"/>
          <w:sz w:val="24"/>
        </w:rPr>
        <w:t>R3-230535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NR_netcon_repeater</w:t>
      </w:r>
      <w:proofErr w:type="spellEnd"/>
      <w:r>
        <w:rPr>
          <w:rFonts w:ascii="Arial" w:hAnsi="Arial" w:cs="Arial"/>
          <w:b/>
          <w:sz w:val="24"/>
        </w:rPr>
        <w:t xml:space="preserve"> BL CR for TS 38.473) Authorization for Network Controlled Repeater</w:t>
      </w:r>
    </w:p>
    <w:p w14:paraId="25C2F35E"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2FF16D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C3110" w14:textId="77777777" w:rsidR="00B54919" w:rsidRDefault="00B54919" w:rsidP="00B54919">
      <w:pPr>
        <w:rPr>
          <w:rFonts w:ascii="Arial" w:hAnsi="Arial" w:cs="Arial"/>
          <w:b/>
          <w:sz w:val="24"/>
        </w:rPr>
      </w:pPr>
      <w:r>
        <w:rPr>
          <w:rFonts w:ascii="Arial" w:hAnsi="Arial" w:cs="Arial"/>
          <w:b/>
          <w:color w:val="0000FF"/>
          <w:sz w:val="24"/>
        </w:rPr>
        <w:t>R3-230644</w:t>
      </w:r>
      <w:r>
        <w:rPr>
          <w:rFonts w:ascii="Arial" w:hAnsi="Arial" w:cs="Arial"/>
          <w:b/>
          <w:color w:val="0000FF"/>
          <w:sz w:val="24"/>
        </w:rPr>
        <w:tab/>
      </w:r>
      <w:r>
        <w:rPr>
          <w:rFonts w:ascii="Arial" w:hAnsi="Arial" w:cs="Arial"/>
          <w:b/>
          <w:sz w:val="24"/>
        </w:rPr>
        <w:t>Further Discussion on NCR Management</w:t>
      </w:r>
    </w:p>
    <w:p w14:paraId="07930F6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14:paraId="2FC38F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714F2" w14:textId="77777777" w:rsidR="00B54919" w:rsidRDefault="00B54919" w:rsidP="00B54919">
      <w:pPr>
        <w:rPr>
          <w:rFonts w:ascii="Arial" w:hAnsi="Arial" w:cs="Arial"/>
          <w:b/>
          <w:sz w:val="24"/>
        </w:rPr>
      </w:pPr>
      <w:r>
        <w:rPr>
          <w:rFonts w:ascii="Arial" w:hAnsi="Arial" w:cs="Arial"/>
          <w:b/>
          <w:color w:val="0000FF"/>
          <w:sz w:val="24"/>
        </w:rPr>
        <w:t>R3-230651</w:t>
      </w:r>
      <w:r>
        <w:rPr>
          <w:rFonts w:ascii="Arial" w:hAnsi="Arial" w:cs="Arial"/>
          <w:b/>
          <w:color w:val="0000FF"/>
          <w:sz w:val="24"/>
        </w:rPr>
        <w:tab/>
      </w:r>
      <w:r>
        <w:rPr>
          <w:rFonts w:ascii="Arial" w:hAnsi="Arial" w:cs="Arial"/>
          <w:b/>
          <w:sz w:val="24"/>
        </w:rPr>
        <w:t>Support of Network Controlled Repeater</w:t>
      </w:r>
    </w:p>
    <w:p w14:paraId="199B8A5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CR-1133  Cat: B (Rel-18)</w:t>
      </w:r>
      <w:r>
        <w:rPr>
          <w:i/>
        </w:rPr>
        <w:br/>
      </w:r>
      <w:r>
        <w:rPr>
          <w:i/>
        </w:rPr>
        <w:br/>
      </w:r>
      <w:r>
        <w:rPr>
          <w:i/>
        </w:rPr>
        <w:tab/>
      </w:r>
      <w:r>
        <w:rPr>
          <w:i/>
        </w:rPr>
        <w:tab/>
      </w:r>
      <w:r>
        <w:rPr>
          <w:i/>
        </w:rPr>
        <w:tab/>
      </w:r>
      <w:r>
        <w:rPr>
          <w:i/>
        </w:rPr>
        <w:tab/>
      </w:r>
      <w:r>
        <w:rPr>
          <w:i/>
        </w:rPr>
        <w:tab/>
        <w:t>Source: CMCC</w:t>
      </w:r>
    </w:p>
    <w:p w14:paraId="7F17F4C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5DB05" w14:textId="77777777" w:rsidR="00B54919" w:rsidRDefault="00B54919" w:rsidP="00B54919">
      <w:pPr>
        <w:rPr>
          <w:rFonts w:ascii="Arial" w:hAnsi="Arial" w:cs="Arial"/>
          <w:b/>
          <w:sz w:val="24"/>
        </w:rPr>
      </w:pPr>
      <w:r>
        <w:rPr>
          <w:rFonts w:ascii="Arial" w:hAnsi="Arial" w:cs="Arial"/>
          <w:b/>
          <w:color w:val="0000FF"/>
          <w:sz w:val="24"/>
        </w:rPr>
        <w:t>R3-230749</w:t>
      </w:r>
      <w:r>
        <w:rPr>
          <w:rFonts w:ascii="Arial" w:hAnsi="Arial" w:cs="Arial"/>
          <w:b/>
          <w:color w:val="0000FF"/>
          <w:sz w:val="24"/>
        </w:rPr>
        <w:tab/>
      </w:r>
      <w:r>
        <w:rPr>
          <w:rFonts w:ascii="Arial" w:hAnsi="Arial" w:cs="Arial"/>
          <w:b/>
          <w:sz w:val="24"/>
        </w:rPr>
        <w:t>Discussion on the network-controlled repeater management (TP to TS 38.413)</w:t>
      </w:r>
    </w:p>
    <w:p w14:paraId="4280242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8F80E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AF56" w14:textId="77777777" w:rsidR="00B54919" w:rsidRDefault="00B54919" w:rsidP="00B54919">
      <w:pPr>
        <w:rPr>
          <w:rFonts w:ascii="Arial" w:hAnsi="Arial" w:cs="Arial"/>
          <w:b/>
          <w:sz w:val="24"/>
        </w:rPr>
      </w:pPr>
      <w:r>
        <w:rPr>
          <w:rFonts w:ascii="Arial" w:hAnsi="Arial" w:cs="Arial"/>
          <w:b/>
          <w:color w:val="0000FF"/>
          <w:sz w:val="24"/>
        </w:rPr>
        <w:t>R3-230650</w:t>
      </w:r>
      <w:r>
        <w:rPr>
          <w:rFonts w:ascii="Arial" w:hAnsi="Arial" w:cs="Arial"/>
          <w:b/>
          <w:color w:val="0000FF"/>
          <w:sz w:val="24"/>
        </w:rPr>
        <w:tab/>
      </w:r>
      <w:r>
        <w:rPr>
          <w:rFonts w:ascii="Arial" w:hAnsi="Arial" w:cs="Arial"/>
          <w:b/>
          <w:sz w:val="24"/>
        </w:rPr>
        <w:t>CR for 38.413 Support of Network Controlled Repeater</w:t>
      </w:r>
    </w:p>
    <w:p w14:paraId="5F067AB7"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v17.3.0</w:t>
      </w:r>
      <w:r>
        <w:rPr>
          <w:i/>
        </w:rPr>
        <w:tab/>
        <w:t xml:space="preserve">  CR-0950  Cat: B (Rel-18)</w:t>
      </w:r>
      <w:r>
        <w:rPr>
          <w:i/>
        </w:rPr>
        <w:br/>
      </w:r>
      <w:r>
        <w:rPr>
          <w:i/>
        </w:rPr>
        <w:br/>
      </w:r>
      <w:r>
        <w:rPr>
          <w:i/>
        </w:rPr>
        <w:tab/>
      </w:r>
      <w:r>
        <w:rPr>
          <w:i/>
        </w:rPr>
        <w:tab/>
      </w:r>
      <w:r>
        <w:rPr>
          <w:i/>
        </w:rPr>
        <w:tab/>
      </w:r>
      <w:r>
        <w:rPr>
          <w:i/>
        </w:rPr>
        <w:tab/>
      </w:r>
      <w:r>
        <w:rPr>
          <w:i/>
        </w:rPr>
        <w:tab/>
        <w:t>Source: CMCC</w:t>
      </w:r>
    </w:p>
    <w:p w14:paraId="169E9DB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54A26" w14:textId="77777777" w:rsidR="00B54919" w:rsidRDefault="00B54919" w:rsidP="00B54919">
      <w:pPr>
        <w:rPr>
          <w:rFonts w:ascii="Arial" w:hAnsi="Arial" w:cs="Arial"/>
          <w:b/>
          <w:sz w:val="24"/>
        </w:rPr>
      </w:pPr>
      <w:r>
        <w:rPr>
          <w:rFonts w:ascii="Arial" w:hAnsi="Arial" w:cs="Arial"/>
          <w:b/>
          <w:color w:val="0000FF"/>
          <w:sz w:val="24"/>
        </w:rPr>
        <w:t>R3-230862</w:t>
      </w:r>
      <w:r>
        <w:rPr>
          <w:rFonts w:ascii="Arial" w:hAnsi="Arial" w:cs="Arial"/>
          <w:b/>
          <w:color w:val="0000FF"/>
          <w:sz w:val="24"/>
        </w:rPr>
        <w:tab/>
      </w:r>
      <w:r>
        <w:rPr>
          <w:rFonts w:ascii="Arial" w:hAnsi="Arial" w:cs="Arial"/>
          <w:b/>
          <w:sz w:val="24"/>
        </w:rPr>
        <w:t>Summary of offline discussion(CB:#21_NCR)</w:t>
      </w:r>
    </w:p>
    <w:p w14:paraId="71CA776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14:paraId="7F52D3C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43A36" w14:textId="77777777" w:rsidR="00B54919" w:rsidRDefault="00B54919" w:rsidP="00B54919">
      <w:pPr>
        <w:rPr>
          <w:rFonts w:ascii="Arial" w:hAnsi="Arial" w:cs="Arial"/>
          <w:b/>
          <w:sz w:val="24"/>
        </w:rPr>
      </w:pPr>
      <w:r>
        <w:rPr>
          <w:rFonts w:ascii="Arial" w:hAnsi="Arial" w:cs="Arial"/>
          <w:b/>
          <w:color w:val="0000FF"/>
          <w:sz w:val="24"/>
        </w:rPr>
        <w:t>R3-230888</w:t>
      </w:r>
      <w:r>
        <w:rPr>
          <w:rFonts w:ascii="Arial" w:hAnsi="Arial" w:cs="Arial"/>
          <w:b/>
          <w:color w:val="0000FF"/>
          <w:sz w:val="24"/>
        </w:rPr>
        <w:tab/>
      </w:r>
      <w:r>
        <w:rPr>
          <w:rFonts w:ascii="Arial" w:hAnsi="Arial" w:cs="Arial"/>
          <w:b/>
          <w:sz w:val="24"/>
        </w:rPr>
        <w:t>LS on RAN3 NCR WI progress</w:t>
      </w:r>
    </w:p>
    <w:p w14:paraId="7C8A0241" w14:textId="77777777" w:rsidR="00B54919" w:rsidRDefault="00B54919" w:rsidP="00B54919">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ZTE</w:t>
      </w:r>
    </w:p>
    <w:p w14:paraId="5585733E" w14:textId="77777777" w:rsidR="00B54919" w:rsidRDefault="00B54919" w:rsidP="00B54919">
      <w:pPr>
        <w:rPr>
          <w:rFonts w:ascii="Arial" w:hAnsi="Arial" w:cs="Arial"/>
          <w:b/>
        </w:rPr>
      </w:pPr>
      <w:r>
        <w:rPr>
          <w:rFonts w:ascii="Arial" w:hAnsi="Arial" w:cs="Arial"/>
          <w:b/>
        </w:rPr>
        <w:t xml:space="preserve">Discussion: </w:t>
      </w:r>
    </w:p>
    <w:p w14:paraId="7BA306A2" w14:textId="77777777" w:rsidR="00B54919" w:rsidRDefault="00B54919" w:rsidP="00B54919">
      <w:r>
        <w:t>-</w:t>
      </w:r>
      <w:r>
        <w:tab/>
        <w:t xml:space="preserve">Update the </w:t>
      </w:r>
      <w:proofErr w:type="spellStart"/>
      <w:r>
        <w:t>Tdoc</w:t>
      </w:r>
      <w:proofErr w:type="spellEnd"/>
      <w:r>
        <w:t xml:space="preserve"> number of the attachments</w:t>
      </w:r>
    </w:p>
    <w:p w14:paraId="38427162" w14:textId="77777777" w:rsidR="00B54919" w:rsidRDefault="00B54919" w:rsidP="00B54919">
      <w:r>
        <w:t>-</w:t>
      </w:r>
      <w:r>
        <w:tab/>
        <w:t>Update the meeting dates</w:t>
      </w:r>
    </w:p>
    <w:p w14:paraId="6804923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45F8" w14:textId="77777777" w:rsidR="00B54919" w:rsidRDefault="00B54919" w:rsidP="00B54919">
      <w:pPr>
        <w:rPr>
          <w:rFonts w:ascii="Arial" w:hAnsi="Arial" w:cs="Arial"/>
          <w:b/>
          <w:sz w:val="24"/>
        </w:rPr>
      </w:pPr>
      <w:r>
        <w:rPr>
          <w:rFonts w:ascii="Arial" w:hAnsi="Arial" w:cs="Arial"/>
          <w:b/>
          <w:color w:val="0000FF"/>
          <w:sz w:val="24"/>
        </w:rPr>
        <w:t>R3-231037</w:t>
      </w:r>
      <w:r>
        <w:rPr>
          <w:rFonts w:ascii="Arial" w:hAnsi="Arial" w:cs="Arial"/>
          <w:b/>
          <w:color w:val="0000FF"/>
          <w:sz w:val="24"/>
        </w:rPr>
        <w:tab/>
      </w:r>
      <w:r>
        <w:rPr>
          <w:rFonts w:ascii="Arial" w:hAnsi="Arial" w:cs="Arial"/>
          <w:b/>
          <w:sz w:val="24"/>
        </w:rPr>
        <w:t>LS on RAN3 NCR WI progress</w:t>
      </w:r>
    </w:p>
    <w:p w14:paraId="3867EEB8"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 RAN1, SA5</w:t>
      </w:r>
      <w:r>
        <w:rPr>
          <w:i/>
        </w:rPr>
        <w:br/>
      </w:r>
      <w:r>
        <w:rPr>
          <w:i/>
        </w:rPr>
        <w:tab/>
      </w:r>
      <w:r>
        <w:rPr>
          <w:i/>
        </w:rPr>
        <w:tab/>
      </w:r>
      <w:r>
        <w:rPr>
          <w:i/>
        </w:rPr>
        <w:tab/>
      </w:r>
      <w:r>
        <w:rPr>
          <w:i/>
        </w:rPr>
        <w:tab/>
      </w:r>
      <w:r>
        <w:rPr>
          <w:i/>
        </w:rPr>
        <w:tab/>
        <w:t>Source: ZTE</w:t>
      </w:r>
    </w:p>
    <w:p w14:paraId="063DE875" w14:textId="77777777" w:rsidR="00B54919" w:rsidRDefault="00B54919" w:rsidP="00B54919">
      <w:pPr>
        <w:rPr>
          <w:color w:val="808080"/>
        </w:rPr>
      </w:pPr>
      <w:r>
        <w:rPr>
          <w:color w:val="808080"/>
        </w:rPr>
        <w:t>(Replaces R3-230888)</w:t>
      </w:r>
    </w:p>
    <w:p w14:paraId="100B7B4B" w14:textId="27448B0A"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96C080" w14:textId="404E9EDB" w:rsidR="00811170" w:rsidRDefault="00811170" w:rsidP="00B54919">
      <w:pPr>
        <w:rPr>
          <w:b/>
          <w:bCs/>
          <w:color w:val="993300"/>
          <w:u w:val="single"/>
        </w:rPr>
      </w:pPr>
      <w:r w:rsidRPr="00320D6A">
        <w:rPr>
          <w:b/>
          <w:bCs/>
          <w:color w:val="993300"/>
          <w:u w:val="single"/>
        </w:rPr>
        <w:t>Discussion on the proposals:</w:t>
      </w:r>
    </w:p>
    <w:p w14:paraId="05A08AF1" w14:textId="1557333A" w:rsidR="00E5357B" w:rsidRPr="00E5357B" w:rsidRDefault="00E5357B" w:rsidP="00E5357B">
      <w:pPr>
        <w:rPr>
          <w:b/>
          <w:color w:val="008000"/>
          <w:szCs w:val="28"/>
          <w:lang w:eastAsia="en-US"/>
        </w:rPr>
      </w:pPr>
      <w:r w:rsidRPr="003657AA">
        <w:rPr>
          <w:b/>
          <w:bCs/>
          <w:color w:val="007434"/>
          <w:u w:val="single"/>
        </w:rPr>
        <w:t xml:space="preserve">Agreements: </w:t>
      </w:r>
      <w:r w:rsidRPr="00E5357B">
        <w:rPr>
          <w:b/>
          <w:color w:val="008000"/>
          <w:szCs w:val="28"/>
          <w:lang w:eastAsia="en-US"/>
        </w:rPr>
        <w:t>The NCR may be configured with a list of allowed and/or forbidden cells.</w:t>
      </w:r>
    </w:p>
    <w:p w14:paraId="7AFEF918" w14:textId="77777777" w:rsidR="00E5357B" w:rsidRPr="00E5357B" w:rsidRDefault="00E5357B" w:rsidP="00E5357B">
      <w:pPr>
        <w:rPr>
          <w:szCs w:val="28"/>
          <w:lang w:eastAsia="en-US"/>
        </w:rPr>
      </w:pPr>
      <w:r w:rsidRPr="00E5357B">
        <w:rPr>
          <w:szCs w:val="28"/>
          <w:lang w:eastAsia="en-US"/>
        </w:rPr>
        <w:t xml:space="preserve">Serving </w:t>
      </w:r>
      <w:proofErr w:type="spellStart"/>
      <w:r w:rsidRPr="00E5357B">
        <w:rPr>
          <w:szCs w:val="28"/>
          <w:lang w:eastAsia="en-US"/>
        </w:rPr>
        <w:t>gNB</w:t>
      </w:r>
      <w:proofErr w:type="spellEnd"/>
      <w:r w:rsidRPr="00E5357B">
        <w:rPr>
          <w:szCs w:val="28"/>
          <w:lang w:eastAsia="en-US"/>
        </w:rPr>
        <w:t xml:space="preserve"> can check whether a NCR camps in the correct </w:t>
      </w:r>
      <w:proofErr w:type="spellStart"/>
      <w:r w:rsidRPr="00E5357B">
        <w:rPr>
          <w:szCs w:val="28"/>
          <w:lang w:eastAsia="en-US"/>
        </w:rPr>
        <w:t>gNB</w:t>
      </w:r>
      <w:proofErr w:type="spellEnd"/>
      <w:r w:rsidRPr="00E5357B">
        <w:rPr>
          <w:szCs w:val="28"/>
          <w:lang w:eastAsia="en-US"/>
        </w:rPr>
        <w:t xml:space="preserve"> cell by implementation based on the information from OAM?</w:t>
      </w:r>
    </w:p>
    <w:p w14:paraId="22A6FABE" w14:textId="77777777" w:rsidR="00E5357B" w:rsidRPr="00E5357B" w:rsidRDefault="00E5357B" w:rsidP="00E5357B">
      <w:pPr>
        <w:rPr>
          <w:szCs w:val="28"/>
          <w:lang w:eastAsia="en-US"/>
        </w:rPr>
      </w:pPr>
      <w:r w:rsidRPr="00E5357B">
        <w:rPr>
          <w:szCs w:val="28"/>
          <w:lang w:eastAsia="en-US"/>
        </w:rPr>
        <w:t>ERICSSON: It’s agreeable, do we need such kind of agreement</w:t>
      </w:r>
    </w:p>
    <w:p w14:paraId="7AEE0996" w14:textId="05671737" w:rsidR="00E5357B" w:rsidRPr="00E5357B" w:rsidRDefault="00BF0955" w:rsidP="00E5357B">
      <w:pPr>
        <w:rPr>
          <w:szCs w:val="28"/>
          <w:lang w:eastAsia="en-US"/>
        </w:rPr>
      </w:pPr>
      <w:r>
        <w:rPr>
          <w:szCs w:val="28"/>
          <w:lang w:eastAsia="en-US"/>
        </w:rPr>
        <w:t>Nokia,</w:t>
      </w:r>
      <w:r w:rsidR="00E5357B" w:rsidRPr="00E5357B">
        <w:rPr>
          <w:szCs w:val="28"/>
          <w:lang w:eastAsia="en-US"/>
        </w:rPr>
        <w:t xml:space="preserve"> CATT, HUAWEI, SAMSUNG: Do not agree with this, related to NCR ID information</w:t>
      </w:r>
    </w:p>
    <w:p w14:paraId="18F2B309" w14:textId="77777777" w:rsidR="00E5357B" w:rsidRPr="00E5357B" w:rsidRDefault="00E5357B" w:rsidP="00E5357B">
      <w:pPr>
        <w:rPr>
          <w:szCs w:val="28"/>
          <w:lang w:eastAsia="en-US"/>
        </w:rPr>
      </w:pPr>
      <w:r w:rsidRPr="00E5357B">
        <w:rPr>
          <w:szCs w:val="28"/>
          <w:lang w:eastAsia="en-US"/>
        </w:rPr>
        <w:t>ZTE: Fine to drop this</w:t>
      </w:r>
    </w:p>
    <w:p w14:paraId="31CB1758" w14:textId="77777777" w:rsidR="00E5357B" w:rsidRPr="00E5357B" w:rsidRDefault="00E5357B" w:rsidP="00E5357B">
      <w:pPr>
        <w:ind w:left="360"/>
        <w:rPr>
          <w:szCs w:val="28"/>
          <w:lang w:eastAsia="en-US"/>
        </w:rPr>
      </w:pPr>
    </w:p>
    <w:p w14:paraId="574B51DA" w14:textId="77777777" w:rsidR="00E5357B" w:rsidRPr="00E5357B" w:rsidRDefault="00E5357B" w:rsidP="00E5357B">
      <w:pPr>
        <w:rPr>
          <w:szCs w:val="28"/>
          <w:lang w:eastAsia="en-US"/>
        </w:rPr>
      </w:pPr>
      <w:r w:rsidRPr="00E5357B">
        <w:rPr>
          <w:szCs w:val="28"/>
          <w:lang w:eastAsia="en-US"/>
        </w:rPr>
        <w:t>RAN validation</w:t>
      </w:r>
    </w:p>
    <w:p w14:paraId="7F8FEB96" w14:textId="77777777" w:rsidR="00E5357B" w:rsidRPr="00E5357B" w:rsidRDefault="00E5357B" w:rsidP="00E5357B">
      <w:pPr>
        <w:rPr>
          <w:szCs w:val="28"/>
          <w:lang w:eastAsia="en-US"/>
        </w:rPr>
      </w:pPr>
      <w:r w:rsidRPr="00E5357B">
        <w:rPr>
          <w:szCs w:val="28"/>
          <w:lang w:eastAsia="en-US"/>
        </w:rPr>
        <w:t>RAN3 to agree on the need for RAN to identify which NCR-MT (among deployed) is connected to which cell for RAN-level validation efforts, in addition to CN authentication? Reply LS to SA3?</w:t>
      </w:r>
    </w:p>
    <w:p w14:paraId="4F4DE010" w14:textId="123DA13A" w:rsidR="00E5357B" w:rsidRPr="00E5357B" w:rsidRDefault="00E5357B" w:rsidP="00E5357B">
      <w:pPr>
        <w:pStyle w:val="ListParagraph"/>
        <w:ind w:left="0"/>
        <w:rPr>
          <w:rFonts w:ascii="Times New Roman" w:eastAsia="DengXian" w:hAnsi="Times New Roman"/>
          <w:sz w:val="20"/>
          <w:szCs w:val="28"/>
          <w:lang w:eastAsia="en-US"/>
        </w:rPr>
      </w:pPr>
      <w:r w:rsidRPr="00E5357B">
        <w:rPr>
          <w:rFonts w:ascii="Times New Roman" w:eastAsia="DengXian" w:hAnsi="Times New Roman"/>
          <w:sz w:val="20"/>
          <w:szCs w:val="28"/>
          <w:lang w:eastAsia="en-US"/>
        </w:rPr>
        <w:t xml:space="preserve">QC, </w:t>
      </w:r>
      <w:r w:rsidR="00BF0955">
        <w:rPr>
          <w:rFonts w:ascii="Times New Roman" w:eastAsia="DengXian" w:hAnsi="Times New Roman"/>
          <w:sz w:val="20"/>
          <w:szCs w:val="28"/>
          <w:lang w:eastAsia="en-US"/>
        </w:rPr>
        <w:t>Nokia,</w:t>
      </w:r>
      <w:r w:rsidRPr="00E5357B">
        <w:rPr>
          <w:rFonts w:ascii="Times New Roman" w:eastAsia="DengXian" w:hAnsi="Times New Roman"/>
          <w:sz w:val="20"/>
          <w:szCs w:val="28"/>
          <w:lang w:eastAsia="en-US"/>
        </w:rPr>
        <w:t xml:space="preserve"> ERICSSON, SAMSUNG: Do not support this</w:t>
      </w:r>
    </w:p>
    <w:p w14:paraId="7999A857" w14:textId="77777777" w:rsidR="00E5357B" w:rsidRPr="00E5357B" w:rsidRDefault="00E5357B" w:rsidP="00E5357B">
      <w:pPr>
        <w:pStyle w:val="ListParagraph"/>
        <w:ind w:left="0"/>
        <w:rPr>
          <w:rFonts w:ascii="Times New Roman" w:eastAsia="DengXian" w:hAnsi="Times New Roman"/>
          <w:sz w:val="20"/>
          <w:szCs w:val="28"/>
          <w:lang w:eastAsia="en-US"/>
        </w:rPr>
      </w:pPr>
      <w:r w:rsidRPr="00E5357B">
        <w:rPr>
          <w:rFonts w:ascii="Times New Roman" w:eastAsia="DengXian" w:hAnsi="Times New Roman"/>
          <w:sz w:val="20"/>
          <w:szCs w:val="28"/>
          <w:lang w:eastAsia="en-US"/>
        </w:rPr>
        <w:t>Intel: Additional RAN validation is useful</w:t>
      </w:r>
    </w:p>
    <w:p w14:paraId="16DC0C57" w14:textId="47ADFC0B" w:rsidR="00E5357B" w:rsidRPr="00E5357B" w:rsidRDefault="00E5357B" w:rsidP="00E5357B">
      <w:pPr>
        <w:pStyle w:val="ListParagraph"/>
        <w:ind w:left="0"/>
        <w:rPr>
          <w:rFonts w:ascii="Times New Roman" w:eastAsia="DengXian" w:hAnsi="Times New Roman"/>
          <w:b/>
          <w:color w:val="008000"/>
          <w:sz w:val="20"/>
          <w:szCs w:val="28"/>
          <w:lang w:eastAsia="en-US"/>
        </w:rPr>
      </w:pPr>
      <w:r w:rsidRPr="003657AA">
        <w:rPr>
          <w:b/>
          <w:bCs/>
          <w:color w:val="007434"/>
          <w:sz w:val="20"/>
          <w:szCs w:val="20"/>
          <w:u w:val="single"/>
        </w:rPr>
        <w:t xml:space="preserve">Agreements: </w:t>
      </w:r>
      <w:r w:rsidRPr="00E5357B">
        <w:rPr>
          <w:rFonts w:ascii="Times New Roman" w:eastAsia="DengXian" w:hAnsi="Times New Roman"/>
          <w:b/>
          <w:color w:val="008000"/>
          <w:sz w:val="20"/>
          <w:szCs w:val="28"/>
          <w:lang w:eastAsia="en-US"/>
        </w:rPr>
        <w:t>RAN validation is not supported in R18.</w:t>
      </w:r>
    </w:p>
    <w:p w14:paraId="12D22D77" w14:textId="77777777" w:rsidR="00E5357B" w:rsidRPr="00E5357B" w:rsidRDefault="00E5357B" w:rsidP="00E5357B">
      <w:pPr>
        <w:ind w:left="360"/>
        <w:rPr>
          <w:szCs w:val="28"/>
          <w:lang w:eastAsia="en-US"/>
        </w:rPr>
      </w:pPr>
    </w:p>
    <w:p w14:paraId="2426E920" w14:textId="77777777" w:rsidR="00E5357B" w:rsidRPr="00E5357B" w:rsidRDefault="00E5357B" w:rsidP="00E5357B">
      <w:pPr>
        <w:rPr>
          <w:rFonts w:eastAsia="DengXian"/>
          <w:szCs w:val="28"/>
          <w:lang w:eastAsia="en-US"/>
        </w:rPr>
      </w:pPr>
      <w:r w:rsidRPr="00E5357B">
        <w:rPr>
          <w:rFonts w:eastAsia="DengXian"/>
          <w:szCs w:val="28"/>
          <w:lang w:eastAsia="en-US"/>
        </w:rPr>
        <w:t xml:space="preserve">NCR management </w:t>
      </w:r>
      <w:proofErr w:type="spellStart"/>
      <w:r w:rsidRPr="00E5357B">
        <w:rPr>
          <w:rFonts w:eastAsia="DengXian"/>
          <w:szCs w:val="28"/>
          <w:lang w:eastAsia="en-US"/>
        </w:rPr>
        <w:t>signaling</w:t>
      </w:r>
      <w:proofErr w:type="spellEnd"/>
      <w:r w:rsidRPr="00E5357B">
        <w:rPr>
          <w:rFonts w:eastAsia="DengXian"/>
          <w:szCs w:val="28"/>
          <w:lang w:eastAsia="en-US"/>
        </w:rPr>
        <w:t xml:space="preserve"> procedure over NG:</w:t>
      </w:r>
    </w:p>
    <w:p w14:paraId="03CA41A0" w14:textId="77777777" w:rsidR="00E5357B" w:rsidRPr="00E5357B" w:rsidRDefault="00E5357B" w:rsidP="00E5357B">
      <w:pPr>
        <w:rPr>
          <w:szCs w:val="28"/>
          <w:lang w:eastAsia="en-US"/>
        </w:rPr>
      </w:pPr>
      <w:r w:rsidRPr="00E5357B">
        <w:rPr>
          <w:szCs w:val="28"/>
          <w:lang w:eastAsia="en-US"/>
        </w:rPr>
        <w:t>Introduce NCR Indication IE in NGAP: INITIAL UE MESSAGE from RAN to AMF?</w:t>
      </w:r>
    </w:p>
    <w:p w14:paraId="0144582B" w14:textId="77777777" w:rsidR="00E5357B" w:rsidRPr="00E5357B" w:rsidRDefault="00E5357B" w:rsidP="00E5357B">
      <w:pPr>
        <w:rPr>
          <w:rFonts w:eastAsia="DengXian"/>
          <w:szCs w:val="28"/>
          <w:lang w:eastAsia="en-US"/>
        </w:rPr>
      </w:pPr>
      <w:r w:rsidRPr="00E5357B">
        <w:rPr>
          <w:rFonts w:eastAsia="DengXian"/>
          <w:szCs w:val="28"/>
          <w:lang w:eastAsia="en-US"/>
        </w:rPr>
        <w:t>SAMSUNG, HUAWEI, NEC, QUALCOMM: Support this indicator</w:t>
      </w:r>
    </w:p>
    <w:p w14:paraId="35F71036" w14:textId="77777777" w:rsidR="00E5357B" w:rsidRPr="00E5357B" w:rsidRDefault="00E5357B" w:rsidP="00E5357B">
      <w:pPr>
        <w:rPr>
          <w:rFonts w:eastAsia="DengXian"/>
          <w:szCs w:val="28"/>
          <w:lang w:eastAsia="en-US"/>
        </w:rPr>
      </w:pPr>
      <w:r w:rsidRPr="00E5357B">
        <w:rPr>
          <w:rFonts w:eastAsia="DengXian"/>
          <w:szCs w:val="28"/>
          <w:lang w:eastAsia="en-US"/>
        </w:rPr>
        <w:t>ERICSSON, Nokia: Has doubt on this indicator, do we see the value to mirror IAB solution?</w:t>
      </w:r>
    </w:p>
    <w:p w14:paraId="6235AFFF" w14:textId="77777777" w:rsidR="00E5357B" w:rsidRPr="00E5357B" w:rsidRDefault="00E5357B" w:rsidP="00E5357B">
      <w:pPr>
        <w:rPr>
          <w:rFonts w:eastAsia="DengXian"/>
          <w:szCs w:val="28"/>
          <w:lang w:eastAsia="en-US"/>
        </w:rPr>
      </w:pPr>
      <w:r w:rsidRPr="00E5357B">
        <w:rPr>
          <w:rFonts w:eastAsia="DengXian"/>
          <w:szCs w:val="28"/>
          <w:lang w:eastAsia="en-US"/>
        </w:rPr>
        <w:t>CT: No need to introduce this indicator, reducing the impact on CN as much as possible</w:t>
      </w:r>
    </w:p>
    <w:p w14:paraId="40ADC0C6" w14:textId="77777777" w:rsidR="00E5357B" w:rsidRPr="00E5357B" w:rsidRDefault="00E5357B" w:rsidP="00E5357B">
      <w:pPr>
        <w:rPr>
          <w:rFonts w:eastAsia="DengXian"/>
          <w:szCs w:val="28"/>
          <w:lang w:eastAsia="en-US"/>
        </w:rPr>
      </w:pPr>
      <w:r w:rsidRPr="00E5357B">
        <w:rPr>
          <w:rFonts w:eastAsia="DengXian"/>
          <w:szCs w:val="28"/>
          <w:lang w:eastAsia="en-US"/>
        </w:rPr>
        <w:t>CATT: Without this indicator, the solution still works</w:t>
      </w:r>
    </w:p>
    <w:p w14:paraId="64C93E6C" w14:textId="77777777" w:rsidR="00E5357B" w:rsidRPr="00E5357B" w:rsidRDefault="00E5357B" w:rsidP="00E5357B">
      <w:pPr>
        <w:rPr>
          <w:rFonts w:eastAsia="DengXian"/>
          <w:szCs w:val="28"/>
          <w:lang w:eastAsia="en-US"/>
        </w:rPr>
      </w:pPr>
      <w:r w:rsidRPr="00E5357B">
        <w:rPr>
          <w:rFonts w:eastAsia="DengXian"/>
          <w:szCs w:val="28"/>
          <w:lang w:eastAsia="en-US"/>
        </w:rPr>
        <w:t>ZTE: RAN3 agrees to take Sol3 as baseline</w:t>
      </w:r>
    </w:p>
    <w:p w14:paraId="176CB4EA" w14:textId="77777777" w:rsidR="00E5357B" w:rsidRPr="00E5357B" w:rsidRDefault="00E5357B" w:rsidP="00E5357B">
      <w:pPr>
        <w:rPr>
          <w:rFonts w:eastAsia="DengXian"/>
          <w:szCs w:val="28"/>
          <w:lang w:eastAsia="en-US"/>
        </w:rPr>
      </w:pPr>
      <w:r w:rsidRPr="00E5357B">
        <w:rPr>
          <w:rFonts w:eastAsia="DengXian"/>
          <w:szCs w:val="28"/>
          <w:lang w:eastAsia="en-US"/>
        </w:rPr>
        <w:t>Intel: It’s not essential but can accept this</w:t>
      </w:r>
    </w:p>
    <w:p w14:paraId="40653C44" w14:textId="77777777" w:rsidR="00E5357B" w:rsidRPr="00E5357B" w:rsidRDefault="00E5357B" w:rsidP="00E5357B">
      <w:pPr>
        <w:rPr>
          <w:rFonts w:eastAsia="DengXian"/>
          <w:szCs w:val="28"/>
          <w:lang w:eastAsia="en-US"/>
        </w:rPr>
      </w:pPr>
    </w:p>
    <w:p w14:paraId="06C5CC95" w14:textId="77777777" w:rsidR="00E5357B" w:rsidRPr="00E5357B" w:rsidRDefault="00E5357B" w:rsidP="00E5357B">
      <w:pPr>
        <w:rPr>
          <w:szCs w:val="28"/>
          <w:lang w:eastAsia="en-US"/>
        </w:rPr>
      </w:pPr>
      <w:r w:rsidRPr="00E5357B">
        <w:rPr>
          <w:szCs w:val="28"/>
          <w:lang w:eastAsia="en-US"/>
        </w:rPr>
        <w:lastRenderedPageBreak/>
        <w:t>Introduce Network Controlled Repeater Supported IE in NGAP: NG SETUP RESPONSE?</w:t>
      </w:r>
    </w:p>
    <w:p w14:paraId="6D46155E" w14:textId="77777777" w:rsidR="00E5357B" w:rsidRPr="00E5357B" w:rsidRDefault="00E5357B" w:rsidP="00E5357B">
      <w:pPr>
        <w:rPr>
          <w:szCs w:val="28"/>
          <w:lang w:eastAsia="en-US"/>
        </w:rPr>
      </w:pPr>
      <w:r w:rsidRPr="00E5357B">
        <w:rPr>
          <w:szCs w:val="28"/>
          <w:lang w:eastAsia="en-US"/>
        </w:rPr>
        <w:t>ERICSSON, CT: Not support this</w:t>
      </w:r>
    </w:p>
    <w:p w14:paraId="34AE9B8E" w14:textId="77777777" w:rsidR="00E5357B" w:rsidRPr="00E5357B" w:rsidRDefault="00E5357B" w:rsidP="00E5357B">
      <w:pPr>
        <w:rPr>
          <w:szCs w:val="28"/>
          <w:lang w:eastAsia="en-US"/>
        </w:rPr>
      </w:pPr>
      <w:r w:rsidRPr="00E5357B">
        <w:rPr>
          <w:szCs w:val="28"/>
          <w:lang w:eastAsia="en-US"/>
        </w:rPr>
        <w:t xml:space="preserve">Intel, CATT: It’s not essential </w:t>
      </w:r>
    </w:p>
    <w:p w14:paraId="29925959" w14:textId="77777777" w:rsidR="00E5357B" w:rsidRPr="00E5357B" w:rsidRDefault="00E5357B" w:rsidP="00E5357B">
      <w:pPr>
        <w:rPr>
          <w:szCs w:val="28"/>
          <w:lang w:eastAsia="en-US"/>
        </w:rPr>
      </w:pPr>
      <w:r w:rsidRPr="00E5357B">
        <w:rPr>
          <w:szCs w:val="28"/>
          <w:lang w:eastAsia="en-US"/>
        </w:rPr>
        <w:t>HUAWEI, BT, SAMSUNG, NEC: The introduction of this IE is quite straight like IAB</w:t>
      </w:r>
    </w:p>
    <w:p w14:paraId="6E7A7F19" w14:textId="77777777" w:rsidR="00E5357B" w:rsidRPr="00E5357B" w:rsidRDefault="00E5357B" w:rsidP="00E5357B">
      <w:pPr>
        <w:rPr>
          <w:rFonts w:eastAsia="DengXian"/>
          <w:szCs w:val="28"/>
          <w:lang w:eastAsia="en-US"/>
        </w:rPr>
      </w:pPr>
      <w:r w:rsidRPr="00E5357B">
        <w:rPr>
          <w:rFonts w:eastAsia="DengXian"/>
          <w:szCs w:val="28"/>
          <w:lang w:eastAsia="en-US"/>
        </w:rPr>
        <w:t>ZTE: Fine with majority view</w:t>
      </w:r>
    </w:p>
    <w:p w14:paraId="6C6AE521" w14:textId="4171C3B6" w:rsidR="00E5357B" w:rsidRPr="00E5357B" w:rsidRDefault="00E5357B" w:rsidP="00E5357B">
      <w:pPr>
        <w:rPr>
          <w:rFonts w:eastAsia="DengXian"/>
          <w:b/>
          <w:color w:val="008000"/>
          <w:szCs w:val="28"/>
          <w:lang w:eastAsia="en-US"/>
        </w:rPr>
      </w:pPr>
      <w:r w:rsidRPr="003657AA">
        <w:rPr>
          <w:b/>
          <w:bCs/>
          <w:color w:val="007434"/>
          <w:u w:val="single"/>
        </w:rPr>
        <w:t xml:space="preserve">Agreements: </w:t>
      </w:r>
      <w:r w:rsidRPr="00E5357B">
        <w:rPr>
          <w:rFonts w:eastAsia="DengXian"/>
          <w:b/>
          <w:color w:val="008000"/>
          <w:szCs w:val="28"/>
          <w:lang w:eastAsia="en-US"/>
        </w:rPr>
        <w:t>The NG-RAN node selects an appropriate AMF for a NCR accesses to the network with the assumption that the NCR indication is received from NCR in MSG5.</w:t>
      </w:r>
    </w:p>
    <w:p w14:paraId="5BE5175A" w14:textId="77777777" w:rsidR="00E5357B" w:rsidRPr="00E5357B" w:rsidRDefault="00E5357B" w:rsidP="00E5357B">
      <w:pPr>
        <w:ind w:left="360"/>
        <w:rPr>
          <w:rFonts w:eastAsia="DengXian"/>
          <w:szCs w:val="28"/>
          <w:lang w:eastAsia="en-US"/>
        </w:rPr>
      </w:pPr>
    </w:p>
    <w:p w14:paraId="7EBDB4FA" w14:textId="77777777" w:rsidR="00E5357B" w:rsidRPr="00E5357B" w:rsidRDefault="00E5357B" w:rsidP="00E5357B">
      <w:pPr>
        <w:rPr>
          <w:rFonts w:eastAsia="DengXian"/>
          <w:szCs w:val="28"/>
          <w:lang w:eastAsia="en-US"/>
        </w:rPr>
      </w:pPr>
      <w:r w:rsidRPr="00E5357B">
        <w:rPr>
          <w:rFonts w:eastAsia="DengXian"/>
          <w:szCs w:val="28"/>
          <w:lang w:eastAsia="en-US"/>
        </w:rPr>
        <w:t>F1 impact:</w:t>
      </w:r>
    </w:p>
    <w:p w14:paraId="4ED4E07E" w14:textId="177F5AAF" w:rsidR="00E5357B" w:rsidRPr="00E5357B" w:rsidRDefault="00E5357B" w:rsidP="00E5357B">
      <w:pPr>
        <w:rPr>
          <w:rFonts w:eastAsia="DengXian"/>
          <w:b/>
          <w:color w:val="008000"/>
          <w:szCs w:val="28"/>
          <w:lang w:eastAsia="en-US"/>
        </w:rPr>
      </w:pPr>
      <w:r w:rsidRPr="003657AA">
        <w:rPr>
          <w:b/>
          <w:bCs/>
          <w:color w:val="007434"/>
          <w:u w:val="single"/>
        </w:rPr>
        <w:t xml:space="preserve">Agreements: </w:t>
      </w:r>
      <w:proofErr w:type="spellStart"/>
      <w:r w:rsidRPr="00E5357B">
        <w:rPr>
          <w:rFonts w:eastAsia="DengXian"/>
          <w:b/>
          <w:color w:val="008000"/>
          <w:szCs w:val="28"/>
          <w:lang w:eastAsia="en-US"/>
        </w:rPr>
        <w:t>gNB</w:t>
      </w:r>
      <w:proofErr w:type="spellEnd"/>
      <w:r w:rsidRPr="00E5357B">
        <w:rPr>
          <w:rFonts w:eastAsia="DengXian"/>
          <w:b/>
          <w:color w:val="008000"/>
          <w:szCs w:val="28"/>
          <w:lang w:eastAsia="en-US"/>
        </w:rPr>
        <w:t xml:space="preserve">-CU shall indicate the NCR authorization info explicitly to </w:t>
      </w:r>
      <w:proofErr w:type="spellStart"/>
      <w:r w:rsidRPr="00E5357B">
        <w:rPr>
          <w:rFonts w:eastAsia="DengXian"/>
          <w:b/>
          <w:color w:val="008000"/>
          <w:szCs w:val="28"/>
          <w:lang w:eastAsia="en-US"/>
        </w:rPr>
        <w:t>gNB</w:t>
      </w:r>
      <w:proofErr w:type="spellEnd"/>
      <w:r w:rsidRPr="00E5357B">
        <w:rPr>
          <w:rFonts w:eastAsia="DengXian"/>
          <w:b/>
          <w:color w:val="008000"/>
          <w:szCs w:val="28"/>
          <w:lang w:eastAsia="en-US"/>
        </w:rPr>
        <w:t>-DU once a NCR device is authorized by UE context setup request message and UE context modification request message.</w:t>
      </w:r>
    </w:p>
    <w:p w14:paraId="57B51D69" w14:textId="77777777" w:rsidR="00E5357B" w:rsidRPr="00E5357B" w:rsidRDefault="00E5357B" w:rsidP="00E5357B">
      <w:pPr>
        <w:rPr>
          <w:rFonts w:eastAsia="DengXian"/>
          <w:szCs w:val="28"/>
          <w:lang w:eastAsia="en-US"/>
        </w:rPr>
      </w:pPr>
      <w:r w:rsidRPr="00E5357B">
        <w:rPr>
          <w:rFonts w:eastAsia="DengXian"/>
          <w:szCs w:val="28"/>
          <w:lang w:eastAsia="en-US"/>
        </w:rPr>
        <w:t>ERICSSON: Agree with this</w:t>
      </w:r>
    </w:p>
    <w:p w14:paraId="5A36249A" w14:textId="77777777" w:rsidR="00E5357B" w:rsidRPr="00E5357B" w:rsidRDefault="00E5357B" w:rsidP="00E5357B">
      <w:pPr>
        <w:rPr>
          <w:rFonts w:eastAsia="DengXian"/>
          <w:szCs w:val="28"/>
          <w:lang w:eastAsia="en-US"/>
        </w:rPr>
      </w:pPr>
      <w:r w:rsidRPr="00E5357B">
        <w:rPr>
          <w:rFonts w:eastAsia="DengXian"/>
          <w:szCs w:val="28"/>
          <w:lang w:eastAsia="en-US"/>
        </w:rPr>
        <w:t>QUALCOMM: Whether we can achieve this via implementation</w:t>
      </w:r>
    </w:p>
    <w:p w14:paraId="6A271184" w14:textId="77777777" w:rsidR="00E5357B" w:rsidRPr="00E5357B" w:rsidRDefault="00E5357B" w:rsidP="00E5357B">
      <w:pPr>
        <w:rPr>
          <w:rFonts w:eastAsia="DengXian"/>
          <w:szCs w:val="28"/>
          <w:lang w:eastAsia="en-US"/>
        </w:rPr>
      </w:pPr>
      <w:r w:rsidRPr="00E5357B">
        <w:rPr>
          <w:rFonts w:eastAsia="DengXian"/>
          <w:szCs w:val="28"/>
          <w:lang w:eastAsia="en-US"/>
        </w:rPr>
        <w:t>HUAWEI: DU may not be able to decode the information in RRC container from CU</w:t>
      </w:r>
    </w:p>
    <w:p w14:paraId="77D7F288" w14:textId="77777777" w:rsidR="00E5357B" w:rsidRPr="00E5357B" w:rsidRDefault="00E5357B" w:rsidP="00E5357B">
      <w:pPr>
        <w:rPr>
          <w:rFonts w:eastAsia="DengXian"/>
          <w:szCs w:val="28"/>
          <w:lang w:eastAsia="en-US"/>
        </w:rPr>
      </w:pPr>
      <w:r w:rsidRPr="00E5357B">
        <w:rPr>
          <w:rFonts w:eastAsia="DengXian"/>
          <w:szCs w:val="28"/>
          <w:lang w:eastAsia="en-US"/>
        </w:rPr>
        <w:t>SAMSUNG, CATT: Support explicit indication</w:t>
      </w:r>
    </w:p>
    <w:p w14:paraId="328035BB" w14:textId="77777777" w:rsidR="00E5357B" w:rsidRPr="00E5357B" w:rsidRDefault="00E5357B" w:rsidP="00E5357B">
      <w:pPr>
        <w:rPr>
          <w:rFonts w:eastAsia="DengXian"/>
          <w:szCs w:val="28"/>
          <w:lang w:eastAsia="en-US"/>
        </w:rPr>
      </w:pPr>
    </w:p>
    <w:p w14:paraId="7B9A172E" w14:textId="77777777" w:rsidR="00E5357B" w:rsidRPr="00E5357B" w:rsidRDefault="00E5357B" w:rsidP="00E5357B">
      <w:pPr>
        <w:rPr>
          <w:rFonts w:eastAsia="DengXian"/>
          <w:szCs w:val="28"/>
          <w:lang w:eastAsia="en-US"/>
        </w:rPr>
      </w:pPr>
      <w:proofErr w:type="spellStart"/>
      <w:r w:rsidRPr="00E5357B">
        <w:rPr>
          <w:rFonts w:eastAsia="DengXian"/>
          <w:szCs w:val="28"/>
          <w:lang w:eastAsia="en-US"/>
        </w:rPr>
        <w:t>gNB</w:t>
      </w:r>
      <w:proofErr w:type="spellEnd"/>
      <w:r w:rsidRPr="00E5357B">
        <w:rPr>
          <w:rFonts w:eastAsia="DengXian"/>
          <w:szCs w:val="28"/>
          <w:lang w:eastAsia="en-US"/>
        </w:rPr>
        <w:t xml:space="preserve">-DU sends the info on which cell(s) support the NCR accessing to </w:t>
      </w:r>
      <w:proofErr w:type="spellStart"/>
      <w:r w:rsidRPr="00E5357B">
        <w:rPr>
          <w:rFonts w:eastAsia="DengXian"/>
          <w:szCs w:val="28"/>
          <w:lang w:eastAsia="en-US"/>
        </w:rPr>
        <w:t>gNB</w:t>
      </w:r>
      <w:proofErr w:type="spellEnd"/>
      <w:r w:rsidRPr="00E5357B">
        <w:rPr>
          <w:rFonts w:eastAsia="DengXian"/>
          <w:szCs w:val="28"/>
          <w:lang w:eastAsia="en-US"/>
        </w:rPr>
        <w:t xml:space="preserve">-CU? </w:t>
      </w:r>
      <w:proofErr w:type="spellStart"/>
      <w:r w:rsidRPr="00E5357B">
        <w:rPr>
          <w:rFonts w:eastAsia="DengXian"/>
          <w:szCs w:val="28"/>
          <w:lang w:eastAsia="en-US"/>
        </w:rPr>
        <w:t>gNB</w:t>
      </w:r>
      <w:proofErr w:type="spellEnd"/>
      <w:r w:rsidRPr="00E5357B">
        <w:rPr>
          <w:rFonts w:eastAsia="DengXian"/>
          <w:szCs w:val="28"/>
          <w:lang w:eastAsia="en-US"/>
        </w:rPr>
        <w:t>-CU can configure which cell(s) can be used for NCR accessing?</w:t>
      </w:r>
    </w:p>
    <w:p w14:paraId="61782E27" w14:textId="77777777" w:rsidR="00E5357B" w:rsidRPr="00E5357B" w:rsidRDefault="00E5357B" w:rsidP="00E5357B">
      <w:pPr>
        <w:rPr>
          <w:rFonts w:eastAsia="DengXian"/>
          <w:szCs w:val="28"/>
          <w:lang w:eastAsia="en-US"/>
        </w:rPr>
      </w:pPr>
      <w:r w:rsidRPr="00E5357B">
        <w:rPr>
          <w:rFonts w:eastAsia="DengXian"/>
          <w:szCs w:val="28"/>
          <w:lang w:eastAsia="en-US"/>
        </w:rPr>
        <w:t>CATT: Can be left to OAM</w:t>
      </w:r>
    </w:p>
    <w:p w14:paraId="5A8F847A" w14:textId="77777777" w:rsidR="00E5357B" w:rsidRPr="00E5357B" w:rsidRDefault="00E5357B" w:rsidP="00E5357B">
      <w:pPr>
        <w:rPr>
          <w:rFonts w:eastAsia="DengXian"/>
          <w:szCs w:val="28"/>
          <w:lang w:eastAsia="en-US"/>
        </w:rPr>
      </w:pPr>
      <w:r w:rsidRPr="00E5357B">
        <w:rPr>
          <w:rFonts w:eastAsia="DengXian"/>
          <w:szCs w:val="28"/>
          <w:lang w:eastAsia="en-US"/>
        </w:rPr>
        <w:t xml:space="preserve">ERICSSON: Fine with </w:t>
      </w:r>
      <w:proofErr w:type="spellStart"/>
      <w:r w:rsidRPr="00E5357B">
        <w:rPr>
          <w:rFonts w:eastAsia="DengXian"/>
          <w:szCs w:val="28"/>
          <w:lang w:eastAsia="en-US"/>
        </w:rPr>
        <w:t>gNB</w:t>
      </w:r>
      <w:proofErr w:type="spellEnd"/>
      <w:r w:rsidRPr="00E5357B">
        <w:rPr>
          <w:rFonts w:eastAsia="DengXian"/>
          <w:szCs w:val="28"/>
          <w:lang w:eastAsia="en-US"/>
        </w:rPr>
        <w:t xml:space="preserve">-DU sends the info on which cell(s) support the NCR accessing to </w:t>
      </w:r>
      <w:proofErr w:type="spellStart"/>
      <w:r w:rsidRPr="00E5357B">
        <w:rPr>
          <w:rFonts w:eastAsia="DengXian"/>
          <w:szCs w:val="28"/>
          <w:lang w:eastAsia="en-US"/>
        </w:rPr>
        <w:t>gNB</w:t>
      </w:r>
      <w:proofErr w:type="spellEnd"/>
      <w:r w:rsidRPr="00E5357B">
        <w:rPr>
          <w:rFonts w:eastAsia="DengXian"/>
          <w:szCs w:val="28"/>
          <w:lang w:eastAsia="en-US"/>
        </w:rPr>
        <w:t>-CU</w:t>
      </w:r>
    </w:p>
    <w:p w14:paraId="4EDA3541" w14:textId="77777777" w:rsidR="00E5357B" w:rsidRPr="00E5357B" w:rsidRDefault="00E5357B" w:rsidP="00E5357B">
      <w:pPr>
        <w:rPr>
          <w:rFonts w:eastAsia="DengXian"/>
          <w:szCs w:val="28"/>
          <w:lang w:eastAsia="en-US"/>
        </w:rPr>
      </w:pPr>
      <w:r w:rsidRPr="00E5357B">
        <w:rPr>
          <w:rFonts w:eastAsia="DengXian"/>
          <w:szCs w:val="28"/>
          <w:lang w:eastAsia="en-US"/>
        </w:rPr>
        <w:t>SAMSUNG: The second part is not needed</w:t>
      </w:r>
    </w:p>
    <w:p w14:paraId="2439DEE6" w14:textId="77777777" w:rsidR="00E5357B" w:rsidRPr="00E5357B" w:rsidRDefault="00E5357B" w:rsidP="00E5357B">
      <w:pPr>
        <w:rPr>
          <w:rFonts w:eastAsia="DengXian"/>
          <w:szCs w:val="28"/>
          <w:lang w:eastAsia="en-US"/>
        </w:rPr>
      </w:pPr>
      <w:r w:rsidRPr="00E5357B">
        <w:rPr>
          <w:rFonts w:eastAsia="DengXian"/>
          <w:szCs w:val="28"/>
          <w:lang w:eastAsia="en-US"/>
        </w:rPr>
        <w:t>HUAWEI, Nokia: CU can know the cell support information via SIB1 by implementation</w:t>
      </w:r>
    </w:p>
    <w:p w14:paraId="5B28E0B0" w14:textId="77777777" w:rsidR="00E5357B" w:rsidRPr="00E5357B" w:rsidRDefault="00E5357B" w:rsidP="00E5357B">
      <w:pPr>
        <w:rPr>
          <w:sz w:val="22"/>
          <w:szCs w:val="22"/>
          <w:lang w:eastAsia="en-US"/>
        </w:rPr>
      </w:pPr>
      <w:r w:rsidRPr="00E5357B">
        <w:rPr>
          <w:sz w:val="22"/>
          <w:szCs w:val="22"/>
          <w:lang w:eastAsia="en-US"/>
        </w:rPr>
        <w:t xml:space="preserve"> </w:t>
      </w:r>
    </w:p>
    <w:p w14:paraId="4A40B68C" w14:textId="77777777" w:rsidR="00E5357B" w:rsidRPr="00E5357B" w:rsidRDefault="00E5357B" w:rsidP="00E5357B">
      <w:pPr>
        <w:widowControl w:val="0"/>
        <w:ind w:left="144" w:hanging="144"/>
        <w:rPr>
          <w:rFonts w:eastAsia="DengXian"/>
          <w:b/>
          <w:color w:val="FF00FF"/>
          <w:szCs w:val="28"/>
          <w:lang w:eastAsia="en-US"/>
        </w:rPr>
      </w:pPr>
      <w:r w:rsidRPr="00E5357B">
        <w:rPr>
          <w:rFonts w:eastAsia="DengXian"/>
          <w:b/>
          <w:color w:val="FF00FF"/>
          <w:szCs w:val="28"/>
          <w:lang w:eastAsia="en-US"/>
        </w:rPr>
        <w:t xml:space="preserve"> # 21_NCR</w:t>
      </w:r>
    </w:p>
    <w:p w14:paraId="2FA8074E" w14:textId="77777777" w:rsidR="00E5357B" w:rsidRPr="00E5357B" w:rsidRDefault="00E5357B" w:rsidP="00E5357B">
      <w:pPr>
        <w:widowControl w:val="0"/>
        <w:ind w:left="144" w:hanging="144"/>
        <w:rPr>
          <w:rFonts w:eastAsia="DengXian"/>
          <w:b/>
          <w:color w:val="FF00FF"/>
          <w:szCs w:val="28"/>
          <w:lang w:eastAsia="en-US"/>
        </w:rPr>
      </w:pPr>
      <w:r w:rsidRPr="00E5357B">
        <w:rPr>
          <w:rFonts w:eastAsia="DengXian"/>
          <w:b/>
          <w:color w:val="FF00FF"/>
          <w:szCs w:val="28"/>
          <w:lang w:eastAsia="en-US"/>
        </w:rPr>
        <w:t>-  Work on stage2 and stage3 TP/CR based on agreements captured above</w:t>
      </w:r>
    </w:p>
    <w:p w14:paraId="5C2D0B22" w14:textId="77777777" w:rsidR="00E5357B" w:rsidRPr="00E5357B" w:rsidRDefault="00E5357B" w:rsidP="00E5357B">
      <w:pPr>
        <w:rPr>
          <w:rFonts w:eastAsia="DengXian"/>
          <w:szCs w:val="28"/>
          <w:lang w:eastAsia="en-US"/>
        </w:rPr>
      </w:pPr>
      <w:r w:rsidRPr="00E5357B">
        <w:rPr>
          <w:rFonts w:eastAsia="DengXian"/>
          <w:szCs w:val="28"/>
          <w:lang w:eastAsia="en-US"/>
        </w:rPr>
        <w:t>(ZTE - moderator)</w:t>
      </w:r>
    </w:p>
    <w:p w14:paraId="47110259" w14:textId="77777777" w:rsidR="00E5357B" w:rsidRPr="00E5357B" w:rsidRDefault="00E5357B" w:rsidP="00E5357B">
      <w:pPr>
        <w:rPr>
          <w:color w:val="000000"/>
          <w:sz w:val="22"/>
          <w:szCs w:val="22"/>
          <w:lang w:eastAsia="en-US"/>
        </w:rPr>
      </w:pPr>
      <w:r w:rsidRPr="00E5357B">
        <w:rPr>
          <w:rFonts w:eastAsia="DengXian"/>
          <w:szCs w:val="28"/>
          <w:lang w:eastAsia="en-US"/>
        </w:rPr>
        <w:t>Summary of offline disc</w:t>
      </w:r>
      <w:r w:rsidRPr="00E5357B">
        <w:rPr>
          <w:color w:val="000000"/>
          <w:sz w:val="22"/>
          <w:szCs w:val="22"/>
          <w:lang w:eastAsia="en-US"/>
        </w:rPr>
        <w:t xml:space="preserve"> </w:t>
      </w:r>
      <w:hyperlink r:id="rId73" w:history="1">
        <w:r w:rsidRPr="00E5357B">
          <w:rPr>
            <w:rStyle w:val="Hyperlink"/>
            <w:szCs w:val="28"/>
            <w:lang w:eastAsia="en-US"/>
          </w:rPr>
          <w:t>R3-230862</w:t>
        </w:r>
      </w:hyperlink>
      <w:r w:rsidRPr="00E5357B">
        <w:rPr>
          <w:rStyle w:val="Hyperlink"/>
          <w:szCs w:val="28"/>
          <w:lang w:eastAsia="en-US"/>
        </w:rPr>
        <w:t xml:space="preserve"> </w:t>
      </w:r>
      <w:r w:rsidRPr="00E5357B">
        <w:rPr>
          <w:rFonts w:eastAsia="DengXian"/>
          <w:szCs w:val="28"/>
          <w:lang w:eastAsia="en-US"/>
        </w:rPr>
        <w:t>noted</w:t>
      </w:r>
    </w:p>
    <w:p w14:paraId="7293F8DB" w14:textId="77777777" w:rsidR="00E5357B" w:rsidRPr="00E5357B" w:rsidRDefault="00E5357B" w:rsidP="00E5357B">
      <w:pPr>
        <w:widowControl w:val="0"/>
        <w:rPr>
          <w:rFonts w:eastAsia="DengXian"/>
          <w:szCs w:val="28"/>
          <w:lang w:eastAsia="en-US"/>
        </w:rPr>
      </w:pPr>
      <w:r w:rsidRPr="00E5357B">
        <w:rPr>
          <w:rFonts w:eastAsia="DengXian"/>
          <w:szCs w:val="28"/>
          <w:lang w:eastAsia="en-US"/>
        </w:rPr>
        <w:t xml:space="preserve">Draft LS to RAN2, SA2 in </w:t>
      </w:r>
      <w:hyperlink r:id="rId74" w:history="1">
        <w:r w:rsidRPr="00E5357B">
          <w:rPr>
            <w:rStyle w:val="Hyperlink"/>
            <w:rFonts w:eastAsia="DengXian"/>
            <w:szCs w:val="28"/>
            <w:lang w:eastAsia="en-US"/>
          </w:rPr>
          <w:t>R3-230888</w:t>
        </w:r>
      </w:hyperlink>
      <w:r w:rsidRPr="00E5357B">
        <w:rPr>
          <w:rFonts w:eastAsia="DengXian"/>
          <w:szCs w:val="28"/>
          <w:lang w:eastAsia="en-US"/>
        </w:rPr>
        <w:t xml:space="preserve"> noted</w:t>
      </w:r>
    </w:p>
    <w:p w14:paraId="31BED24F" w14:textId="77777777" w:rsidR="00E5357B" w:rsidRPr="00E5357B" w:rsidRDefault="00E5357B" w:rsidP="00E5357B">
      <w:pPr>
        <w:widowControl w:val="0"/>
        <w:numPr>
          <w:ilvl w:val="0"/>
          <w:numId w:val="18"/>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 xml:space="preserve">Update the </w:t>
      </w:r>
      <w:proofErr w:type="spellStart"/>
      <w:r w:rsidRPr="00E5357B">
        <w:rPr>
          <w:rFonts w:eastAsia="DengXian"/>
          <w:szCs w:val="28"/>
          <w:lang w:eastAsia="en-US"/>
        </w:rPr>
        <w:t>Tdoc</w:t>
      </w:r>
      <w:proofErr w:type="spellEnd"/>
      <w:r w:rsidRPr="00E5357B">
        <w:rPr>
          <w:rFonts w:eastAsia="DengXian"/>
          <w:szCs w:val="28"/>
          <w:lang w:eastAsia="en-US"/>
        </w:rPr>
        <w:t xml:space="preserve"> number of the attachments</w:t>
      </w:r>
    </w:p>
    <w:p w14:paraId="0096F825" w14:textId="77777777" w:rsidR="00E5357B" w:rsidRPr="00E5357B" w:rsidRDefault="00E5357B" w:rsidP="00E5357B">
      <w:pPr>
        <w:widowControl w:val="0"/>
        <w:numPr>
          <w:ilvl w:val="0"/>
          <w:numId w:val="18"/>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Update the meeting dates</w:t>
      </w:r>
    </w:p>
    <w:p w14:paraId="3ABA55F2" w14:textId="77777777" w:rsidR="00E5357B" w:rsidRPr="00E5357B" w:rsidRDefault="00E5357B" w:rsidP="00E5357B">
      <w:pPr>
        <w:widowControl w:val="0"/>
        <w:rPr>
          <w:rFonts w:eastAsia="DengXian"/>
          <w:color w:val="000000"/>
          <w:szCs w:val="28"/>
          <w:lang w:eastAsia="en-US"/>
        </w:rPr>
      </w:pPr>
      <w:r w:rsidRPr="00E5357B">
        <w:rPr>
          <w:rFonts w:eastAsia="DengXian"/>
          <w:szCs w:val="28"/>
          <w:lang w:eastAsia="en-US"/>
        </w:rPr>
        <w:t xml:space="preserve">Rev in </w:t>
      </w:r>
      <w:hyperlink r:id="rId75" w:history="1">
        <w:r w:rsidRPr="00E5357B">
          <w:rPr>
            <w:rStyle w:val="Hyperlink"/>
            <w:rFonts w:eastAsia="DengXian"/>
            <w:szCs w:val="28"/>
            <w:lang w:eastAsia="en-US"/>
          </w:rPr>
          <w:t>R3-231037</w:t>
        </w:r>
      </w:hyperlink>
      <w:r w:rsidRPr="00E5357B">
        <w:rPr>
          <w:rFonts w:eastAsia="DengXian"/>
          <w:szCs w:val="28"/>
          <w:lang w:eastAsia="en-US"/>
        </w:rPr>
        <w:t xml:space="preserve"> </w:t>
      </w:r>
      <w:r w:rsidRPr="00E5357B">
        <w:rPr>
          <w:rFonts w:eastAsia="DengXian"/>
          <w:b/>
          <w:color w:val="008000"/>
          <w:szCs w:val="28"/>
          <w:lang w:eastAsia="en-US"/>
        </w:rPr>
        <w:t xml:space="preserve"> </w:t>
      </w:r>
      <w:r w:rsidRPr="00E5357B">
        <w:rPr>
          <w:rFonts w:eastAsia="DengXian"/>
          <w:szCs w:val="28"/>
          <w:lang w:eastAsia="en-US"/>
        </w:rPr>
        <w:t>withdrawn</w:t>
      </w:r>
    </w:p>
    <w:p w14:paraId="23311705" w14:textId="197FE8BA" w:rsidR="00811170" w:rsidRDefault="00E5357B" w:rsidP="00E5357B">
      <w:pPr>
        <w:rPr>
          <w:color w:val="993300"/>
          <w:u w:val="single"/>
        </w:rPr>
      </w:pPr>
      <w:r w:rsidRPr="00E5357B">
        <w:rPr>
          <w:rFonts w:eastAsia="DengXian"/>
          <w:szCs w:val="28"/>
          <w:lang w:eastAsia="en-US"/>
        </w:rPr>
        <w:t>RAN3 shall send LS on NCR progress to RAN2, SA2, RAN1, SA5.</w:t>
      </w:r>
    </w:p>
    <w:p w14:paraId="238594DC" w14:textId="04D2678F" w:rsidR="00B54919" w:rsidRDefault="00B54919" w:rsidP="00B54919">
      <w:pPr>
        <w:pStyle w:val="Heading2"/>
      </w:pPr>
      <w:bookmarkStart w:id="124" w:name="_Toc129878517"/>
      <w:r>
        <w:t>23</w:t>
      </w:r>
      <w:r>
        <w:tab/>
        <w:t>NR Positioning W</w:t>
      </w:r>
      <w:r w:rsidRPr="00FD2B03">
        <w:t>I</w:t>
      </w:r>
      <w:bookmarkEnd w:id="124"/>
      <w:r w:rsidR="00F74922" w:rsidRPr="00FD2B03">
        <w:t xml:space="preserve"> </w:t>
      </w:r>
      <w:r w:rsidR="00F74922" w:rsidRPr="00FD2B03">
        <w:rPr>
          <w:sz w:val="24"/>
          <w:szCs w:val="16"/>
        </w:rPr>
        <w:t>[NR_pos_enh2]</w:t>
      </w:r>
    </w:p>
    <w:p w14:paraId="56AC80A1" w14:textId="77777777" w:rsidR="00B54919" w:rsidRPr="00071313" w:rsidRDefault="00B54919" w:rsidP="00B54919">
      <w:pPr>
        <w:rPr>
          <w:lang w:val="fr-FR"/>
        </w:rPr>
      </w:pPr>
      <w:r w:rsidRPr="00071313">
        <w:rPr>
          <w:lang w:val="fr-FR"/>
        </w:rPr>
        <w:t>WID [NR_pos_enh2]: RP-223549 (</w:t>
      </w:r>
      <w:proofErr w:type="spellStart"/>
      <w:r w:rsidRPr="00071313">
        <w:rPr>
          <w:lang w:val="fr-FR"/>
        </w:rPr>
        <w:t>target</w:t>
      </w:r>
      <w:proofErr w:type="spellEnd"/>
      <w:r w:rsidRPr="00071313">
        <w:rPr>
          <w:lang w:val="fr-FR"/>
        </w:rPr>
        <w:t>: RAN #102) [TU: 0 (0, 0.5, 0.5, 0.5)]</w:t>
      </w:r>
    </w:p>
    <w:p w14:paraId="32CF8FFC" w14:textId="77777777" w:rsidR="00B54919" w:rsidRPr="00071313" w:rsidRDefault="00B54919" w:rsidP="00B54919">
      <w:pPr>
        <w:rPr>
          <w:lang w:val="fr-FR"/>
        </w:rPr>
      </w:pPr>
      <w:r w:rsidRPr="00071313">
        <w:rPr>
          <w:lang w:val="fr-FR"/>
        </w:rPr>
        <w:t>QUOTA:</w:t>
      </w:r>
    </w:p>
    <w:p w14:paraId="5FD374D0" w14:textId="77777777" w:rsidR="00B54919" w:rsidRDefault="00B54919" w:rsidP="00B54919">
      <w:pPr>
        <w:pStyle w:val="Heading3"/>
      </w:pPr>
      <w:bookmarkStart w:id="125" w:name="_Toc129878518"/>
      <w:r>
        <w:lastRenderedPageBreak/>
        <w:t>23.1</w:t>
      </w:r>
      <w:r>
        <w:tab/>
        <w:t>General</w:t>
      </w:r>
      <w:bookmarkEnd w:id="125"/>
    </w:p>
    <w:p w14:paraId="4E35273A" w14:textId="77777777" w:rsidR="00B54919" w:rsidRDefault="00B54919" w:rsidP="00B54919">
      <w:r>
        <w:t>Time plan, skeletons</w:t>
      </w:r>
    </w:p>
    <w:p w14:paraId="682EC9D7" w14:textId="77777777" w:rsidR="00B54919" w:rsidRDefault="00B54919" w:rsidP="00B54919">
      <w:pPr>
        <w:pStyle w:val="Heading3"/>
      </w:pPr>
      <w:bookmarkStart w:id="126" w:name="_Toc129878519"/>
      <w:r>
        <w:t>23.2</w:t>
      </w:r>
      <w:r>
        <w:tab/>
        <w:t>Support Enhancements on NR Positioning</w:t>
      </w:r>
      <w:bookmarkEnd w:id="126"/>
    </w:p>
    <w:p w14:paraId="66021AEA" w14:textId="77777777" w:rsidR="00B54919" w:rsidRDefault="00B54919" w:rsidP="00B54919">
      <w:r>
        <w:t xml:space="preserve">Specify solutions for support of </w:t>
      </w:r>
      <w:proofErr w:type="spellStart"/>
      <w:r>
        <w:t>sidelink</w:t>
      </w:r>
      <w:proofErr w:type="spellEnd"/>
      <w:r>
        <w:t xml:space="preserve"> positioning (including ranging) in NR systems, including the following [RAN1, RAN2, RAN3, RAN4]</w:t>
      </w:r>
    </w:p>
    <w:p w14:paraId="79CF6CBA" w14:textId="77777777" w:rsidR="00B54919" w:rsidRDefault="00B54919" w:rsidP="00B54919">
      <w:r>
        <w:t xml:space="preserve">Specify signalling to NG-RAN for </w:t>
      </w:r>
      <w:proofErr w:type="spellStart"/>
      <w:r>
        <w:t>sidelink</w:t>
      </w:r>
      <w:proofErr w:type="spellEnd"/>
      <w:r>
        <w:t xml:space="preserve"> positioning and ranging service authorizations as needed. [RAN3, RAN2]</w:t>
      </w:r>
    </w:p>
    <w:p w14:paraId="258B2717" w14:textId="77777777" w:rsidR="00B54919" w:rsidRDefault="00B54919" w:rsidP="00B54919">
      <w:r>
        <w:t>Define extensions of signalling, protocol, and procedure for NR positioning enhancement, as needed for the above objectives [RAN3]</w:t>
      </w:r>
    </w:p>
    <w:p w14:paraId="66675939" w14:textId="4059C2F7" w:rsidR="00B54919" w:rsidRDefault="00B54919" w:rsidP="00B54919">
      <w:pPr>
        <w:pStyle w:val="Heading2"/>
      </w:pPr>
      <w:bookmarkStart w:id="127" w:name="_Toc129878520"/>
      <w:r>
        <w:t>24</w:t>
      </w:r>
      <w:r>
        <w:tab/>
        <w:t>NR Network Energy Savings WI</w:t>
      </w:r>
      <w:bookmarkEnd w:id="127"/>
      <w:r w:rsidR="00F74922" w:rsidRPr="00FD2B03">
        <w:rPr>
          <w:sz w:val="24"/>
          <w:szCs w:val="16"/>
        </w:rPr>
        <w:t xml:space="preserve"> [</w:t>
      </w:r>
      <w:proofErr w:type="spellStart"/>
      <w:r w:rsidR="00F74922" w:rsidRPr="00FD2B03">
        <w:rPr>
          <w:sz w:val="24"/>
          <w:szCs w:val="16"/>
        </w:rPr>
        <w:t>Netw_Energy_NR</w:t>
      </w:r>
      <w:proofErr w:type="spellEnd"/>
      <w:r w:rsidR="00F74922" w:rsidRPr="00FD2B03">
        <w:rPr>
          <w:sz w:val="24"/>
          <w:szCs w:val="16"/>
        </w:rPr>
        <w:t>-Core]</w:t>
      </w:r>
    </w:p>
    <w:p w14:paraId="25D6BE91" w14:textId="77777777" w:rsidR="00B54919" w:rsidRDefault="00B54919" w:rsidP="00B54919">
      <w:r>
        <w:t>WID [</w:t>
      </w:r>
      <w:proofErr w:type="spellStart"/>
      <w:r>
        <w:t>Netw_Energy_NR</w:t>
      </w:r>
      <w:proofErr w:type="spellEnd"/>
      <w:r>
        <w:t>-Core]: RP-223540 (target: RAN #102) [TU: 0.5 (0.5, 0.5, 0.5, 0.5)]</w:t>
      </w:r>
    </w:p>
    <w:p w14:paraId="3A5998DE" w14:textId="77777777" w:rsidR="00B54919" w:rsidRDefault="00B54919" w:rsidP="00B54919">
      <w:r>
        <w:t>QUOTA: 2</w:t>
      </w:r>
    </w:p>
    <w:p w14:paraId="1A4A4E79" w14:textId="77777777" w:rsidR="00B54919" w:rsidRDefault="00B54919" w:rsidP="00B54919">
      <w:pPr>
        <w:pStyle w:val="Heading3"/>
      </w:pPr>
      <w:bookmarkStart w:id="128" w:name="_Toc129878521"/>
      <w:r>
        <w:t>24.1</w:t>
      </w:r>
      <w:r>
        <w:tab/>
        <w:t>General</w:t>
      </w:r>
      <w:bookmarkEnd w:id="128"/>
    </w:p>
    <w:p w14:paraId="2FB138EC" w14:textId="77777777" w:rsidR="00B54919" w:rsidRDefault="00B54919" w:rsidP="00B54919">
      <w:r>
        <w:t>Time plan, skeletons</w:t>
      </w:r>
    </w:p>
    <w:p w14:paraId="3CE17BB8" w14:textId="77777777" w:rsidR="00B54919" w:rsidRDefault="00B54919" w:rsidP="00B54919">
      <w:pPr>
        <w:rPr>
          <w:rFonts w:ascii="Arial" w:hAnsi="Arial" w:cs="Arial"/>
          <w:b/>
          <w:sz w:val="24"/>
        </w:rPr>
      </w:pPr>
      <w:r>
        <w:rPr>
          <w:rFonts w:ascii="Arial" w:hAnsi="Arial" w:cs="Arial"/>
          <w:b/>
          <w:color w:val="0000FF"/>
          <w:sz w:val="24"/>
        </w:rPr>
        <w:t>R3-230303</w:t>
      </w:r>
      <w:r>
        <w:rPr>
          <w:rFonts w:ascii="Arial" w:hAnsi="Arial" w:cs="Arial"/>
          <w:b/>
          <w:color w:val="0000FF"/>
          <w:sz w:val="24"/>
        </w:rPr>
        <w:tab/>
      </w:r>
      <w:r>
        <w:rPr>
          <w:rFonts w:ascii="Arial" w:hAnsi="Arial" w:cs="Arial"/>
          <w:b/>
          <w:sz w:val="24"/>
        </w:rPr>
        <w:t>WI Work plan for R18 network energy savings</w:t>
      </w:r>
    </w:p>
    <w:p w14:paraId="31540E59"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0B7314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DBBE" w14:textId="77777777" w:rsidR="00B54919" w:rsidRDefault="00B54919" w:rsidP="00B54919">
      <w:pPr>
        <w:pStyle w:val="Heading3"/>
      </w:pPr>
      <w:bookmarkStart w:id="129" w:name="_Toc129878522"/>
      <w:r>
        <w:t>24.2</w:t>
      </w:r>
      <w:r>
        <w:tab/>
        <w:t>Support Network Energy Savings</w:t>
      </w:r>
      <w:bookmarkEnd w:id="129"/>
    </w:p>
    <w:p w14:paraId="3C9FB9ED" w14:textId="77777777" w:rsidR="00B54919" w:rsidRDefault="00B54919" w:rsidP="00B54919">
      <w:r>
        <w:t>Specify enhancement on cell DTX/DRX mechanism including the alignment of cell DTX/DRX and UE DRX in RRC_CONNECTED mode, and inter-node information exchange on cell DTX/DRX [RAN2, RAN1, RAN3]</w:t>
      </w:r>
    </w:p>
    <w:p w14:paraId="56AC9D63" w14:textId="77777777" w:rsidR="00B54919" w:rsidRDefault="00B54919" w:rsidP="00B54919">
      <w:r>
        <w:t>•</w:t>
      </w:r>
      <w:r>
        <w:tab/>
        <w:t>Note: No change for SSB transmission due to cell DTX/DRX.</w:t>
      </w:r>
    </w:p>
    <w:p w14:paraId="371ED0DB" w14:textId="77777777" w:rsidR="00B54919" w:rsidRDefault="00B54919" w:rsidP="00B54919">
      <w:r>
        <w:t>•</w:t>
      </w:r>
      <w:r>
        <w:tab/>
        <w:t>Note: The impact to IDLE/INACTIVE UEs due to the above enhancement should be avoided.</w:t>
      </w:r>
    </w:p>
    <w:p w14:paraId="343F3EFF" w14:textId="77777777" w:rsidR="00B54919" w:rsidRDefault="00B54919" w:rsidP="00B54919">
      <w:r>
        <w:t>Specify inter-node beam activation and enhancements on restricting paging in a limited area [RAN3]</w:t>
      </w:r>
    </w:p>
    <w:p w14:paraId="79608384" w14:textId="77777777" w:rsidR="00B54919" w:rsidRDefault="00B54919" w:rsidP="00B54919">
      <w:pPr>
        <w:rPr>
          <w:rFonts w:ascii="Arial" w:hAnsi="Arial" w:cs="Arial"/>
          <w:b/>
          <w:sz w:val="24"/>
        </w:rPr>
      </w:pPr>
      <w:r>
        <w:rPr>
          <w:rFonts w:ascii="Arial" w:hAnsi="Arial" w:cs="Arial"/>
          <w:b/>
          <w:color w:val="0000FF"/>
          <w:sz w:val="24"/>
        </w:rPr>
        <w:t>R3-230304</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enengy</w:t>
      </w:r>
      <w:proofErr w:type="spellEnd"/>
      <w:r>
        <w:rPr>
          <w:rFonts w:ascii="Arial" w:hAnsi="Arial" w:cs="Arial"/>
          <w:b/>
          <w:sz w:val="24"/>
        </w:rPr>
        <w:t xml:space="preserve"> saving techniques</w:t>
      </w:r>
    </w:p>
    <w:p w14:paraId="06A258B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D321E6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5188E" w14:textId="77777777" w:rsidR="00B54919" w:rsidRDefault="00B54919" w:rsidP="00B54919">
      <w:pPr>
        <w:rPr>
          <w:rFonts w:ascii="Arial" w:hAnsi="Arial" w:cs="Arial"/>
          <w:b/>
          <w:sz w:val="24"/>
        </w:rPr>
      </w:pPr>
      <w:r>
        <w:rPr>
          <w:rFonts w:ascii="Arial" w:hAnsi="Arial" w:cs="Arial"/>
          <w:b/>
          <w:color w:val="0000FF"/>
          <w:sz w:val="24"/>
        </w:rPr>
        <w:t>R3-230302</w:t>
      </w:r>
      <w:r>
        <w:rPr>
          <w:rFonts w:ascii="Arial" w:hAnsi="Arial" w:cs="Arial"/>
          <w:b/>
          <w:color w:val="0000FF"/>
          <w:sz w:val="24"/>
        </w:rPr>
        <w:tab/>
      </w:r>
      <w:r>
        <w:rPr>
          <w:rFonts w:ascii="Arial" w:hAnsi="Arial" w:cs="Arial"/>
          <w:b/>
          <w:sz w:val="24"/>
        </w:rPr>
        <w:t>TP for Network energy saving techniques</w:t>
      </w:r>
    </w:p>
    <w:p w14:paraId="724BCFD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61710CD2"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5CA9A" w14:textId="77777777" w:rsidR="00B54919" w:rsidRDefault="00B54919" w:rsidP="00B54919">
      <w:pPr>
        <w:rPr>
          <w:rFonts w:ascii="Arial" w:hAnsi="Arial" w:cs="Arial"/>
          <w:b/>
          <w:sz w:val="24"/>
        </w:rPr>
      </w:pPr>
      <w:r>
        <w:rPr>
          <w:rFonts w:ascii="Arial" w:hAnsi="Arial" w:cs="Arial"/>
          <w:b/>
          <w:color w:val="0000FF"/>
          <w:sz w:val="24"/>
        </w:rPr>
        <w:t>R3-230528</w:t>
      </w:r>
      <w:r>
        <w:rPr>
          <w:rFonts w:ascii="Arial" w:hAnsi="Arial" w:cs="Arial"/>
          <w:b/>
          <w:color w:val="0000FF"/>
          <w:sz w:val="24"/>
        </w:rPr>
        <w:tab/>
      </w:r>
      <w:r>
        <w:rPr>
          <w:rFonts w:ascii="Arial" w:hAnsi="Arial" w:cs="Arial"/>
          <w:b/>
          <w:sz w:val="24"/>
        </w:rPr>
        <w:t>Initial discussion on cell DTX/DRX for network energy saving</w:t>
      </w:r>
    </w:p>
    <w:p w14:paraId="7E3A488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CFCD03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775F" w14:textId="77777777" w:rsidR="00B54919" w:rsidRDefault="00B54919" w:rsidP="00B54919">
      <w:pPr>
        <w:rPr>
          <w:rFonts w:ascii="Arial" w:hAnsi="Arial" w:cs="Arial"/>
          <w:b/>
          <w:sz w:val="24"/>
        </w:rPr>
      </w:pPr>
      <w:r>
        <w:rPr>
          <w:rFonts w:ascii="Arial" w:hAnsi="Arial" w:cs="Arial"/>
          <w:b/>
          <w:color w:val="0000FF"/>
          <w:sz w:val="24"/>
        </w:rPr>
        <w:lastRenderedPageBreak/>
        <w:t>R3-230529</w:t>
      </w:r>
      <w:r>
        <w:rPr>
          <w:rFonts w:ascii="Arial" w:hAnsi="Arial" w:cs="Arial"/>
          <w:b/>
          <w:color w:val="0000FF"/>
          <w:sz w:val="24"/>
        </w:rPr>
        <w:tab/>
      </w:r>
      <w:r>
        <w:rPr>
          <w:rFonts w:ascii="Arial" w:hAnsi="Arial" w:cs="Arial"/>
          <w:b/>
          <w:sz w:val="24"/>
        </w:rPr>
        <w:t>Inter-node beam activation and enhancements on restricting paging in a limited area</w:t>
      </w:r>
    </w:p>
    <w:p w14:paraId="4A694EBA"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4FE1FE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A645D" w14:textId="77777777" w:rsidR="00B54919" w:rsidRDefault="00B54919" w:rsidP="00B54919">
      <w:pPr>
        <w:rPr>
          <w:rFonts w:ascii="Arial" w:hAnsi="Arial" w:cs="Arial"/>
          <w:b/>
          <w:sz w:val="24"/>
        </w:rPr>
      </w:pPr>
      <w:r>
        <w:rPr>
          <w:rFonts w:ascii="Arial" w:hAnsi="Arial" w:cs="Arial"/>
          <w:b/>
          <w:color w:val="0000FF"/>
          <w:sz w:val="24"/>
        </w:rPr>
        <w:t>R3-230232</w:t>
      </w:r>
      <w:r>
        <w:rPr>
          <w:rFonts w:ascii="Arial" w:hAnsi="Arial" w:cs="Arial"/>
          <w:b/>
          <w:color w:val="0000FF"/>
          <w:sz w:val="24"/>
        </w:rPr>
        <w:tab/>
      </w:r>
      <w:r>
        <w:rPr>
          <w:rFonts w:ascii="Arial" w:hAnsi="Arial" w:cs="Arial"/>
          <w:b/>
          <w:sz w:val="24"/>
        </w:rPr>
        <w:t>(TP for NES WI for 38.473) Considerations on network energy savings</w:t>
      </w:r>
    </w:p>
    <w:p w14:paraId="63892B42"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04D7D4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3799" w14:textId="77777777" w:rsidR="00B54919" w:rsidRDefault="00B54919" w:rsidP="00B54919">
      <w:pPr>
        <w:rPr>
          <w:rFonts w:ascii="Arial" w:hAnsi="Arial" w:cs="Arial"/>
          <w:b/>
          <w:sz w:val="24"/>
        </w:rPr>
      </w:pPr>
      <w:r>
        <w:rPr>
          <w:rFonts w:ascii="Arial" w:hAnsi="Arial" w:cs="Arial"/>
          <w:b/>
          <w:color w:val="0000FF"/>
          <w:sz w:val="24"/>
        </w:rPr>
        <w:t>R3-230233</w:t>
      </w:r>
      <w:r>
        <w:rPr>
          <w:rFonts w:ascii="Arial" w:hAnsi="Arial" w:cs="Arial"/>
          <w:b/>
          <w:color w:val="0000FF"/>
          <w:sz w:val="24"/>
        </w:rPr>
        <w:tab/>
      </w:r>
      <w:r>
        <w:rPr>
          <w:rFonts w:ascii="Arial" w:hAnsi="Arial" w:cs="Arial"/>
          <w:b/>
          <w:sz w:val="24"/>
        </w:rPr>
        <w:t>Baseline CR to 38.423 on NES</w:t>
      </w:r>
    </w:p>
    <w:p w14:paraId="2A20D4A1"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CR-0972  Cat: B (Rel-18)</w:t>
      </w:r>
      <w:r>
        <w:rPr>
          <w:i/>
        </w:rPr>
        <w:br/>
      </w:r>
      <w:r>
        <w:rPr>
          <w:i/>
        </w:rPr>
        <w:br/>
      </w:r>
      <w:r>
        <w:rPr>
          <w:i/>
        </w:rPr>
        <w:tab/>
      </w:r>
      <w:r>
        <w:rPr>
          <w:i/>
        </w:rPr>
        <w:tab/>
      </w:r>
      <w:r>
        <w:rPr>
          <w:i/>
        </w:rPr>
        <w:tab/>
      </w:r>
      <w:r>
        <w:rPr>
          <w:i/>
        </w:rPr>
        <w:tab/>
      </w:r>
      <w:r>
        <w:rPr>
          <w:i/>
        </w:rPr>
        <w:tab/>
        <w:t>Source: Intel Corporation</w:t>
      </w:r>
    </w:p>
    <w:p w14:paraId="4889FB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17319" w14:textId="77777777" w:rsidR="00B54919" w:rsidRDefault="00B54919" w:rsidP="00B54919">
      <w:pPr>
        <w:rPr>
          <w:rFonts w:ascii="Arial" w:hAnsi="Arial" w:cs="Arial"/>
          <w:b/>
          <w:sz w:val="24"/>
        </w:rPr>
      </w:pPr>
      <w:r>
        <w:rPr>
          <w:rFonts w:ascii="Arial" w:hAnsi="Arial" w:cs="Arial"/>
          <w:b/>
          <w:color w:val="0000FF"/>
          <w:sz w:val="24"/>
        </w:rPr>
        <w:t>R3-230317</w:t>
      </w:r>
      <w:r>
        <w:rPr>
          <w:rFonts w:ascii="Arial" w:hAnsi="Arial" w:cs="Arial"/>
          <w:b/>
          <w:color w:val="0000FF"/>
          <w:sz w:val="24"/>
        </w:rPr>
        <w:tab/>
      </w:r>
      <w:proofErr w:type="spellStart"/>
      <w:r>
        <w:rPr>
          <w:rFonts w:ascii="Arial" w:hAnsi="Arial" w:cs="Arial"/>
          <w:b/>
          <w:sz w:val="24"/>
        </w:rPr>
        <w:t>Disccussion</w:t>
      </w:r>
      <w:proofErr w:type="spellEnd"/>
      <w:r>
        <w:rPr>
          <w:rFonts w:ascii="Arial" w:hAnsi="Arial" w:cs="Arial"/>
          <w:b/>
          <w:sz w:val="24"/>
        </w:rPr>
        <w:t xml:space="preserve"> on support of network energy saving</w:t>
      </w:r>
    </w:p>
    <w:p w14:paraId="312988F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78EB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3A520" w14:textId="77777777" w:rsidR="00B54919" w:rsidRDefault="00B54919" w:rsidP="00B54919">
      <w:pPr>
        <w:rPr>
          <w:rFonts w:ascii="Arial" w:hAnsi="Arial" w:cs="Arial"/>
          <w:b/>
          <w:sz w:val="24"/>
        </w:rPr>
      </w:pPr>
      <w:r>
        <w:rPr>
          <w:rFonts w:ascii="Arial" w:hAnsi="Arial" w:cs="Arial"/>
          <w:b/>
          <w:color w:val="0000FF"/>
          <w:sz w:val="24"/>
        </w:rPr>
        <w:t>R3-230318</w:t>
      </w:r>
      <w:r>
        <w:rPr>
          <w:rFonts w:ascii="Arial" w:hAnsi="Arial" w:cs="Arial"/>
          <w:b/>
          <w:color w:val="0000FF"/>
          <w:sz w:val="24"/>
        </w:rPr>
        <w:tab/>
      </w:r>
      <w:r>
        <w:rPr>
          <w:rFonts w:ascii="Arial" w:hAnsi="Arial" w:cs="Arial"/>
          <w:b/>
          <w:sz w:val="24"/>
        </w:rPr>
        <w:t>TP for 38.423/38.473 on network energy saving</w:t>
      </w:r>
    </w:p>
    <w:p w14:paraId="3C129437"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FCCE8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2296" w14:textId="77777777" w:rsidR="00B54919" w:rsidRDefault="00B54919" w:rsidP="00B54919">
      <w:pPr>
        <w:rPr>
          <w:rFonts w:ascii="Arial" w:hAnsi="Arial" w:cs="Arial"/>
          <w:b/>
          <w:sz w:val="24"/>
        </w:rPr>
      </w:pPr>
      <w:r>
        <w:rPr>
          <w:rFonts w:ascii="Arial" w:hAnsi="Arial" w:cs="Arial"/>
          <w:b/>
          <w:color w:val="0000FF"/>
          <w:sz w:val="24"/>
        </w:rPr>
        <w:t>R3-230349</w:t>
      </w:r>
      <w:r>
        <w:rPr>
          <w:rFonts w:ascii="Arial" w:hAnsi="Arial" w:cs="Arial"/>
          <w:b/>
          <w:color w:val="0000FF"/>
          <w:sz w:val="24"/>
        </w:rPr>
        <w:tab/>
      </w:r>
      <w:r>
        <w:rPr>
          <w:rFonts w:ascii="Arial" w:hAnsi="Arial" w:cs="Arial"/>
          <w:b/>
          <w:sz w:val="24"/>
        </w:rPr>
        <w:t>Discussion on NES state</w:t>
      </w:r>
    </w:p>
    <w:p w14:paraId="3D3ABDD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191C9C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CDFB" w14:textId="77777777" w:rsidR="00B54919" w:rsidRDefault="00B54919" w:rsidP="00B54919">
      <w:pPr>
        <w:rPr>
          <w:rFonts w:ascii="Arial" w:hAnsi="Arial" w:cs="Arial"/>
          <w:b/>
          <w:sz w:val="24"/>
        </w:rPr>
      </w:pPr>
      <w:r>
        <w:rPr>
          <w:rFonts w:ascii="Arial" w:hAnsi="Arial" w:cs="Arial"/>
          <w:b/>
          <w:color w:val="0000FF"/>
          <w:sz w:val="24"/>
        </w:rPr>
        <w:t>R3-230374</w:t>
      </w:r>
      <w:r>
        <w:rPr>
          <w:rFonts w:ascii="Arial" w:hAnsi="Arial" w:cs="Arial"/>
          <w:b/>
          <w:color w:val="0000FF"/>
          <w:sz w:val="24"/>
        </w:rPr>
        <w:tab/>
      </w:r>
      <w:r>
        <w:rPr>
          <w:rFonts w:ascii="Arial" w:hAnsi="Arial" w:cs="Arial"/>
          <w:b/>
          <w:sz w:val="24"/>
        </w:rPr>
        <w:t>Paging enhancements and Inter-node beam activation</w:t>
      </w:r>
    </w:p>
    <w:p w14:paraId="3748E53C"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8EFA7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BDF54" w14:textId="77777777" w:rsidR="00B54919" w:rsidRDefault="00B54919" w:rsidP="00B54919">
      <w:pPr>
        <w:rPr>
          <w:rFonts w:ascii="Arial" w:hAnsi="Arial" w:cs="Arial"/>
          <w:b/>
          <w:sz w:val="24"/>
        </w:rPr>
      </w:pPr>
      <w:r>
        <w:rPr>
          <w:rFonts w:ascii="Arial" w:hAnsi="Arial" w:cs="Arial"/>
          <w:b/>
          <w:color w:val="0000FF"/>
          <w:sz w:val="24"/>
        </w:rPr>
        <w:t>R3-230512</w:t>
      </w:r>
      <w:r>
        <w:rPr>
          <w:rFonts w:ascii="Arial" w:hAnsi="Arial" w:cs="Arial"/>
          <w:b/>
          <w:color w:val="0000FF"/>
          <w:sz w:val="24"/>
        </w:rPr>
        <w:tab/>
      </w:r>
      <w:r>
        <w:rPr>
          <w:rFonts w:ascii="Arial" w:hAnsi="Arial" w:cs="Arial"/>
          <w:b/>
          <w:sz w:val="24"/>
        </w:rPr>
        <w:t>Introduction of Network Energy Saving</w:t>
      </w:r>
    </w:p>
    <w:p w14:paraId="28237E8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4B99F76"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76855" w14:textId="77777777" w:rsidR="00B54919" w:rsidRDefault="00B54919" w:rsidP="00B54919">
      <w:pPr>
        <w:rPr>
          <w:rFonts w:ascii="Arial" w:hAnsi="Arial" w:cs="Arial"/>
          <w:b/>
          <w:sz w:val="24"/>
        </w:rPr>
      </w:pPr>
      <w:r>
        <w:rPr>
          <w:rFonts w:ascii="Arial" w:hAnsi="Arial" w:cs="Arial"/>
          <w:b/>
          <w:color w:val="0000FF"/>
          <w:sz w:val="24"/>
        </w:rPr>
        <w:t>R3-230520</w:t>
      </w:r>
      <w:r>
        <w:rPr>
          <w:rFonts w:ascii="Arial" w:hAnsi="Arial" w:cs="Arial"/>
          <w:b/>
          <w:color w:val="0000FF"/>
          <w:sz w:val="24"/>
        </w:rPr>
        <w:tab/>
      </w:r>
      <w:r>
        <w:rPr>
          <w:rFonts w:ascii="Arial" w:hAnsi="Arial" w:cs="Arial"/>
          <w:b/>
          <w:sz w:val="24"/>
        </w:rPr>
        <w:t>Introduction of Network Energy Saving</w:t>
      </w:r>
    </w:p>
    <w:p w14:paraId="52DA3F1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CR-1129  Cat: B (Rel-18)</w:t>
      </w:r>
      <w:r>
        <w:rPr>
          <w:i/>
        </w:rPr>
        <w:br/>
      </w:r>
      <w:r>
        <w:rPr>
          <w:i/>
        </w:rPr>
        <w:br/>
      </w:r>
      <w:r>
        <w:rPr>
          <w:i/>
        </w:rPr>
        <w:tab/>
      </w:r>
      <w:r>
        <w:rPr>
          <w:i/>
        </w:rPr>
        <w:tab/>
      </w:r>
      <w:r>
        <w:rPr>
          <w:i/>
        </w:rPr>
        <w:tab/>
      </w:r>
      <w:r>
        <w:rPr>
          <w:i/>
        </w:rPr>
        <w:tab/>
      </w:r>
      <w:r>
        <w:rPr>
          <w:i/>
        </w:rPr>
        <w:tab/>
        <w:t>Source: Ericsson</w:t>
      </w:r>
    </w:p>
    <w:p w14:paraId="19B38118"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C357C" w14:textId="77777777" w:rsidR="00B54919" w:rsidRDefault="00B54919" w:rsidP="00B54919">
      <w:pPr>
        <w:rPr>
          <w:rFonts w:ascii="Arial" w:hAnsi="Arial" w:cs="Arial"/>
          <w:b/>
          <w:sz w:val="24"/>
        </w:rPr>
      </w:pPr>
      <w:r>
        <w:rPr>
          <w:rFonts w:ascii="Arial" w:hAnsi="Arial" w:cs="Arial"/>
          <w:b/>
          <w:color w:val="0000FF"/>
          <w:sz w:val="24"/>
        </w:rPr>
        <w:t>R3-230615</w:t>
      </w:r>
      <w:r>
        <w:rPr>
          <w:rFonts w:ascii="Arial" w:hAnsi="Arial" w:cs="Arial"/>
          <w:b/>
          <w:color w:val="0000FF"/>
          <w:sz w:val="24"/>
        </w:rPr>
        <w:tab/>
      </w:r>
      <w:r>
        <w:rPr>
          <w:rFonts w:ascii="Arial" w:hAnsi="Arial" w:cs="Arial"/>
          <w:b/>
          <w:sz w:val="24"/>
        </w:rPr>
        <w:t>Discussion on network energy saving</w:t>
      </w:r>
    </w:p>
    <w:p w14:paraId="504C9FA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94A53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27AD5" w14:textId="77777777" w:rsidR="00B54919" w:rsidRDefault="00B54919" w:rsidP="00B54919">
      <w:pPr>
        <w:rPr>
          <w:rFonts w:ascii="Arial" w:hAnsi="Arial" w:cs="Arial"/>
          <w:b/>
          <w:sz w:val="24"/>
        </w:rPr>
      </w:pPr>
      <w:r>
        <w:rPr>
          <w:rFonts w:ascii="Arial" w:hAnsi="Arial" w:cs="Arial"/>
          <w:b/>
          <w:color w:val="0000FF"/>
          <w:sz w:val="24"/>
        </w:rPr>
        <w:t>R3-230616</w:t>
      </w:r>
      <w:r>
        <w:rPr>
          <w:rFonts w:ascii="Arial" w:hAnsi="Arial" w:cs="Arial"/>
          <w:b/>
          <w:color w:val="0000FF"/>
          <w:sz w:val="24"/>
        </w:rPr>
        <w:tab/>
      </w:r>
      <w:r>
        <w:rPr>
          <w:rFonts w:ascii="Arial" w:hAnsi="Arial" w:cs="Arial"/>
          <w:b/>
          <w:sz w:val="24"/>
        </w:rPr>
        <w:t>CR to 38.473 for paging enhancements on NES</w:t>
      </w:r>
    </w:p>
    <w:p w14:paraId="217F0709"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CR-1132  Cat: F (Rel-18)</w:t>
      </w:r>
      <w:r>
        <w:rPr>
          <w:i/>
        </w:rPr>
        <w:br/>
      </w:r>
      <w:r>
        <w:rPr>
          <w:i/>
        </w:rPr>
        <w:br/>
      </w:r>
      <w:r>
        <w:rPr>
          <w:i/>
        </w:rPr>
        <w:tab/>
      </w:r>
      <w:r>
        <w:rPr>
          <w:i/>
        </w:rPr>
        <w:tab/>
      </w:r>
      <w:r>
        <w:rPr>
          <w:i/>
        </w:rPr>
        <w:tab/>
      </w:r>
      <w:r>
        <w:rPr>
          <w:i/>
        </w:rPr>
        <w:tab/>
      </w:r>
      <w:r>
        <w:rPr>
          <w:i/>
        </w:rPr>
        <w:tab/>
        <w:t>Source: Samsung</w:t>
      </w:r>
    </w:p>
    <w:p w14:paraId="213DACF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0C775" w14:textId="77777777" w:rsidR="00B54919" w:rsidRDefault="00B54919" w:rsidP="00B54919">
      <w:pPr>
        <w:rPr>
          <w:rFonts w:ascii="Arial" w:hAnsi="Arial" w:cs="Arial"/>
          <w:b/>
          <w:sz w:val="24"/>
        </w:rPr>
      </w:pPr>
      <w:r>
        <w:rPr>
          <w:rFonts w:ascii="Arial" w:hAnsi="Arial" w:cs="Arial"/>
          <w:b/>
          <w:color w:val="0000FF"/>
          <w:sz w:val="24"/>
        </w:rPr>
        <w:t>R3-230663</w:t>
      </w:r>
      <w:r>
        <w:rPr>
          <w:rFonts w:ascii="Arial" w:hAnsi="Arial" w:cs="Arial"/>
          <w:b/>
          <w:color w:val="0000FF"/>
          <w:sz w:val="24"/>
        </w:rPr>
        <w:tab/>
      </w:r>
      <w:r>
        <w:rPr>
          <w:rFonts w:ascii="Arial" w:hAnsi="Arial" w:cs="Arial"/>
          <w:b/>
          <w:sz w:val="24"/>
        </w:rPr>
        <w:t>Discussion on Cell DTX&amp;DRX</w:t>
      </w:r>
    </w:p>
    <w:p w14:paraId="4290C3E6"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B813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200F" w14:textId="77777777" w:rsidR="00B54919" w:rsidRDefault="00B54919" w:rsidP="00B54919">
      <w:pPr>
        <w:rPr>
          <w:rFonts w:ascii="Arial" w:hAnsi="Arial" w:cs="Arial"/>
          <w:b/>
          <w:sz w:val="24"/>
        </w:rPr>
      </w:pPr>
      <w:r>
        <w:rPr>
          <w:rFonts w:ascii="Arial" w:hAnsi="Arial" w:cs="Arial"/>
          <w:b/>
          <w:color w:val="0000FF"/>
          <w:sz w:val="24"/>
        </w:rPr>
        <w:t>R3-230779</w:t>
      </w:r>
      <w:r>
        <w:rPr>
          <w:rFonts w:ascii="Arial" w:hAnsi="Arial" w:cs="Arial"/>
          <w:b/>
          <w:color w:val="0000FF"/>
          <w:sz w:val="24"/>
        </w:rPr>
        <w:tab/>
      </w:r>
      <w:r>
        <w:rPr>
          <w:rFonts w:ascii="Arial" w:hAnsi="Arial" w:cs="Arial"/>
          <w:b/>
          <w:sz w:val="24"/>
        </w:rPr>
        <w:t>(TPs to BL CRs of 38.423/38.473/38.300) Inter-node beam activation</w:t>
      </w:r>
    </w:p>
    <w:p w14:paraId="0AAFAB5B"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04D759D"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5BA51" w14:textId="77777777" w:rsidR="00B54919" w:rsidRDefault="00B54919" w:rsidP="00B54919">
      <w:pPr>
        <w:rPr>
          <w:rFonts w:ascii="Arial" w:hAnsi="Arial" w:cs="Arial"/>
          <w:b/>
          <w:sz w:val="24"/>
        </w:rPr>
      </w:pPr>
      <w:r>
        <w:rPr>
          <w:rFonts w:ascii="Arial" w:hAnsi="Arial" w:cs="Arial"/>
          <w:b/>
          <w:color w:val="0000FF"/>
          <w:sz w:val="24"/>
        </w:rPr>
        <w:t>R3-230780</w:t>
      </w:r>
      <w:r>
        <w:rPr>
          <w:rFonts w:ascii="Arial" w:hAnsi="Arial" w:cs="Arial"/>
          <w:b/>
          <w:color w:val="0000FF"/>
          <w:sz w:val="24"/>
        </w:rPr>
        <w:tab/>
      </w:r>
      <w:r>
        <w:rPr>
          <w:rFonts w:ascii="Arial" w:hAnsi="Arial" w:cs="Arial"/>
          <w:b/>
          <w:sz w:val="24"/>
        </w:rPr>
        <w:t>(TP to BL CR of 38.473) Paging enhancement</w:t>
      </w:r>
    </w:p>
    <w:p w14:paraId="1EE96455" w14:textId="77777777" w:rsidR="00B54919" w:rsidRDefault="00B54919" w:rsidP="00B5491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ABADF7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C39E9" w14:textId="77777777" w:rsidR="00B54919" w:rsidRDefault="00B54919" w:rsidP="00B54919">
      <w:pPr>
        <w:rPr>
          <w:rFonts w:ascii="Arial" w:hAnsi="Arial" w:cs="Arial"/>
          <w:b/>
          <w:sz w:val="24"/>
        </w:rPr>
      </w:pPr>
      <w:r>
        <w:rPr>
          <w:rFonts w:ascii="Arial" w:hAnsi="Arial" w:cs="Arial"/>
          <w:b/>
          <w:color w:val="0000FF"/>
          <w:sz w:val="24"/>
        </w:rPr>
        <w:t>R3-230513</w:t>
      </w:r>
      <w:r>
        <w:rPr>
          <w:rFonts w:ascii="Arial" w:hAnsi="Arial" w:cs="Arial"/>
          <w:b/>
          <w:color w:val="0000FF"/>
          <w:sz w:val="24"/>
        </w:rPr>
        <w:tab/>
      </w:r>
      <w:r>
        <w:rPr>
          <w:rFonts w:ascii="Arial" w:hAnsi="Arial" w:cs="Arial"/>
          <w:b/>
          <w:sz w:val="24"/>
        </w:rPr>
        <w:t>Introduction of Network Energy Saving</w:t>
      </w:r>
    </w:p>
    <w:p w14:paraId="4BE6A3B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CR-0984  Cat: B (Rel-18)</w:t>
      </w:r>
      <w:r>
        <w:rPr>
          <w:i/>
        </w:rPr>
        <w:br/>
      </w:r>
      <w:r>
        <w:rPr>
          <w:i/>
        </w:rPr>
        <w:br/>
      </w:r>
      <w:r>
        <w:rPr>
          <w:i/>
        </w:rPr>
        <w:tab/>
      </w:r>
      <w:r>
        <w:rPr>
          <w:i/>
        </w:rPr>
        <w:tab/>
      </w:r>
      <w:r>
        <w:rPr>
          <w:i/>
        </w:rPr>
        <w:tab/>
      </w:r>
      <w:r>
        <w:rPr>
          <w:i/>
        </w:rPr>
        <w:tab/>
      </w:r>
      <w:r>
        <w:rPr>
          <w:i/>
        </w:rPr>
        <w:tab/>
        <w:t>Source: Ericsson</w:t>
      </w:r>
    </w:p>
    <w:p w14:paraId="6A2492DA" w14:textId="0A798A61"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E73FE" w14:textId="7CB4252B" w:rsidR="00650637" w:rsidRDefault="00650637" w:rsidP="00B54919">
      <w:pPr>
        <w:rPr>
          <w:b/>
          <w:bCs/>
          <w:color w:val="993300"/>
          <w:u w:val="single"/>
        </w:rPr>
      </w:pPr>
      <w:r w:rsidRPr="00320D6A">
        <w:rPr>
          <w:b/>
          <w:bCs/>
          <w:color w:val="993300"/>
          <w:u w:val="single"/>
        </w:rPr>
        <w:t>Discussion on the proposals:</w:t>
      </w:r>
    </w:p>
    <w:p w14:paraId="0E5A347C" w14:textId="77777777" w:rsidR="00E5357B" w:rsidRPr="00E5357B" w:rsidRDefault="00E5357B" w:rsidP="00E5357B">
      <w:pPr>
        <w:widowControl w:val="0"/>
        <w:numPr>
          <w:ilvl w:val="0"/>
          <w:numId w:val="19"/>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Paging enhancements</w:t>
      </w:r>
    </w:p>
    <w:p w14:paraId="359C3DC2"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Apply for both RRC inactive and RRC idle UEs?</w:t>
      </w:r>
    </w:p>
    <w:p w14:paraId="45FA049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HUAWEI, QC, SAMSUNG: both should be supported, the RAN knows whether UE is stationary or not via UAI</w:t>
      </w:r>
    </w:p>
    <w:p w14:paraId="238F92F0"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ZTE: Support inactive mode, for idle mode, AMF will be involved a lot</w:t>
      </w:r>
    </w:p>
    <w:p w14:paraId="5604D8DA"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CATT: Do not agree to support Idle mode, beam/SSB management is within RAN area</w:t>
      </w:r>
    </w:p>
    <w:p w14:paraId="130010F8" w14:textId="135DE2BD" w:rsidR="00E5357B" w:rsidRPr="00E5357B" w:rsidRDefault="00BF0955" w:rsidP="00E5357B">
      <w:pPr>
        <w:pStyle w:val="Normal5"/>
        <w:rPr>
          <w:rFonts w:ascii="Times New Roman" w:eastAsia="DengXian" w:hAnsi="Times New Roman" w:cs="Times New Roman"/>
          <w:kern w:val="0"/>
          <w:sz w:val="20"/>
          <w:szCs w:val="28"/>
        </w:rPr>
      </w:pPr>
      <w:r>
        <w:rPr>
          <w:rFonts w:ascii="Times New Roman" w:eastAsia="DengXian" w:hAnsi="Times New Roman" w:cs="Times New Roman"/>
          <w:kern w:val="0"/>
          <w:sz w:val="20"/>
          <w:szCs w:val="28"/>
        </w:rPr>
        <w:t>Nokia,</w:t>
      </w:r>
      <w:r w:rsidR="00E5357B" w:rsidRPr="00E5357B">
        <w:rPr>
          <w:rFonts w:ascii="Times New Roman" w:eastAsia="DengXian" w:hAnsi="Times New Roman" w:cs="Times New Roman"/>
          <w:kern w:val="0"/>
          <w:sz w:val="20"/>
          <w:szCs w:val="28"/>
        </w:rPr>
        <w:t xml:space="preserve"> Intel: Doubt on the gain, RAN2 needs to be contacted</w:t>
      </w:r>
    </w:p>
    <w:p w14:paraId="0497B18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ERICSSON: Fine to support both</w:t>
      </w:r>
    </w:p>
    <w:p w14:paraId="4A82E4D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Intel: It only works for stationary UE</w:t>
      </w:r>
    </w:p>
    <w:p w14:paraId="1A928AB7"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HUAWEI: It’s an optional feature</w:t>
      </w:r>
    </w:p>
    <w:p w14:paraId="02E04A34" w14:textId="77777777" w:rsidR="00E5357B" w:rsidRPr="00E5357B" w:rsidRDefault="00E5357B" w:rsidP="00E5357B">
      <w:pPr>
        <w:pStyle w:val="Normal5"/>
        <w:rPr>
          <w:rFonts w:ascii="Times New Roman" w:eastAsia="DengXian" w:hAnsi="Times New Roman" w:cs="Times New Roman"/>
          <w:sz w:val="20"/>
          <w:szCs w:val="28"/>
        </w:rPr>
      </w:pPr>
    </w:p>
    <w:p w14:paraId="718B5772"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The network first needs to determine the area to page a UE based on its mobility status</w:t>
      </w:r>
    </w:p>
    <w:p w14:paraId="09A6B737"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CATT: Not only the stationary UE, but also low mobility UE should be in the scope</w:t>
      </w:r>
    </w:p>
    <w:p w14:paraId="5BCF7AB1"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QUALCOMM: Start with stationary UE</w:t>
      </w:r>
    </w:p>
    <w:p w14:paraId="41A2BD9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HUAWEI, SAMSUNG: Do not want to restrict this</w:t>
      </w:r>
    </w:p>
    <w:p w14:paraId="1B50ACF7"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lastRenderedPageBreak/>
        <w:t>ERICSSON: Start with stationary UE, it’s up to the network to decide whether to perform ES feature or not. The area can be identified by the DU, CN does need to understand this area identifier</w:t>
      </w:r>
    </w:p>
    <w:p w14:paraId="0108486A"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ZTE: Take the stationary UE as the starting point, last visit SSB seems enough</w:t>
      </w:r>
    </w:p>
    <w:p w14:paraId="35CEC554"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Nokia: RAN3 understands the ES gain comes from data reduction of two bytes per beam where the UE is not paged.</w:t>
      </w:r>
    </w:p>
    <w:p w14:paraId="5874F18B" w14:textId="77777777" w:rsidR="00E5357B" w:rsidRPr="00E5357B" w:rsidRDefault="00E5357B" w:rsidP="00E5357B">
      <w:pPr>
        <w:pStyle w:val="Normal5"/>
        <w:rPr>
          <w:rFonts w:ascii="Times New Roman" w:eastAsia="DengXian" w:hAnsi="Times New Roman" w:cs="Times New Roman"/>
          <w:kern w:val="0"/>
          <w:sz w:val="20"/>
          <w:szCs w:val="28"/>
        </w:rPr>
      </w:pPr>
      <w:r w:rsidRPr="00E5357B">
        <w:rPr>
          <w:rFonts w:ascii="Times New Roman" w:eastAsia="DengXian" w:hAnsi="Times New Roman" w:cs="Times New Roman"/>
          <w:kern w:val="0"/>
          <w:sz w:val="20"/>
          <w:szCs w:val="28"/>
        </w:rPr>
        <w:t>Intel: Start with stationary UE and inactive mode which has less signaling cost</w:t>
      </w:r>
    </w:p>
    <w:p w14:paraId="1963587C" w14:textId="77777777" w:rsidR="00E5357B" w:rsidRPr="00E5357B" w:rsidRDefault="00E5357B" w:rsidP="00E5357B">
      <w:pPr>
        <w:widowControl w:val="0"/>
        <w:rPr>
          <w:rFonts w:eastAsia="DengXian"/>
          <w:b/>
          <w:color w:val="0000FF"/>
          <w:szCs w:val="28"/>
          <w:lang w:eastAsia="en-US"/>
        </w:rPr>
      </w:pPr>
      <w:r w:rsidRPr="00E5357B">
        <w:rPr>
          <w:rFonts w:eastAsia="DengXian"/>
          <w:b/>
          <w:color w:val="0000FF"/>
          <w:szCs w:val="28"/>
          <w:lang w:eastAsia="en-US"/>
        </w:rPr>
        <w:t>Start with stationary UE and inactive mode?</w:t>
      </w:r>
    </w:p>
    <w:p w14:paraId="1346519C" w14:textId="77777777" w:rsidR="00E5357B" w:rsidRPr="00E5357B" w:rsidRDefault="00E5357B" w:rsidP="00E5357B">
      <w:pPr>
        <w:widowControl w:val="0"/>
        <w:rPr>
          <w:rFonts w:eastAsia="DengXian"/>
          <w:szCs w:val="28"/>
          <w:lang w:eastAsia="en-US"/>
        </w:rPr>
      </w:pPr>
    </w:p>
    <w:p w14:paraId="0BB588DE" w14:textId="77777777" w:rsidR="00E5357B" w:rsidRPr="00E5357B" w:rsidRDefault="00E5357B" w:rsidP="00E5357B">
      <w:pPr>
        <w:widowControl w:val="0"/>
        <w:numPr>
          <w:ilvl w:val="0"/>
          <w:numId w:val="19"/>
        </w:numPr>
        <w:overflowPunct/>
        <w:autoSpaceDE/>
        <w:autoSpaceDN/>
        <w:adjustRightInd/>
        <w:spacing w:before="100" w:beforeAutospacing="1" w:after="120"/>
        <w:textAlignment w:val="auto"/>
        <w:rPr>
          <w:rFonts w:eastAsia="DengXian"/>
          <w:szCs w:val="28"/>
          <w:lang w:eastAsia="en-US"/>
        </w:rPr>
      </w:pPr>
      <w:r w:rsidRPr="00E5357B">
        <w:rPr>
          <w:rFonts w:eastAsia="DengXian"/>
          <w:szCs w:val="28"/>
          <w:lang w:eastAsia="en-US"/>
        </w:rPr>
        <w:t>Inter-node beam activation</w:t>
      </w:r>
    </w:p>
    <w:p w14:paraId="4E507328" w14:textId="77777777" w:rsidR="00E5357B" w:rsidRPr="00E5357B" w:rsidRDefault="00E5357B" w:rsidP="00E5357B">
      <w:pPr>
        <w:pStyle w:val="00BodyText"/>
        <w:spacing w:after="0"/>
        <w:rPr>
          <w:rFonts w:ascii="Times New Roman" w:eastAsia="DengXian" w:hAnsi="Times New Roman"/>
          <w:sz w:val="20"/>
          <w:szCs w:val="28"/>
          <w:lang w:eastAsia="en-US"/>
        </w:rPr>
      </w:pPr>
      <w:r w:rsidRPr="00E5357B">
        <w:rPr>
          <w:rFonts w:ascii="Times New Roman" w:eastAsia="DengXian" w:hAnsi="Times New Roman"/>
          <w:sz w:val="20"/>
          <w:szCs w:val="28"/>
          <w:lang w:eastAsia="en-US"/>
        </w:rPr>
        <w:t xml:space="preserve">the option of enhancing the </w:t>
      </w:r>
      <w:proofErr w:type="spellStart"/>
      <w:r w:rsidRPr="00E5357B">
        <w:rPr>
          <w:rFonts w:ascii="Times New Roman" w:eastAsia="DengXian" w:hAnsi="Times New Roman"/>
          <w:sz w:val="20"/>
          <w:szCs w:val="28"/>
          <w:lang w:eastAsia="en-US"/>
        </w:rPr>
        <w:t>XnAP</w:t>
      </w:r>
      <w:proofErr w:type="spellEnd"/>
      <w:r w:rsidRPr="00E5357B">
        <w:rPr>
          <w:rFonts w:ascii="Times New Roman" w:eastAsia="DengXian" w:hAnsi="Times New Roman"/>
          <w:sz w:val="20"/>
          <w:szCs w:val="28"/>
          <w:lang w:eastAsia="en-US"/>
        </w:rPr>
        <w:t xml:space="preserve"> Cell Activation procedure to operate at SSB beam level or new procedure?</w:t>
      </w:r>
    </w:p>
    <w:p w14:paraId="7F5E9C72" w14:textId="77777777" w:rsidR="00E5357B" w:rsidRPr="00E5357B" w:rsidRDefault="00E5357B" w:rsidP="00E5357B">
      <w:pPr>
        <w:pStyle w:val="00BodyText"/>
        <w:spacing w:after="0"/>
        <w:rPr>
          <w:rFonts w:ascii="Times New Roman" w:eastAsia="DengXian" w:hAnsi="Times New Roman"/>
          <w:sz w:val="20"/>
          <w:szCs w:val="28"/>
          <w:lang w:eastAsia="en-US"/>
        </w:rPr>
      </w:pPr>
      <w:r w:rsidRPr="00E5357B">
        <w:rPr>
          <w:rFonts w:ascii="Times New Roman" w:eastAsia="DengXian" w:hAnsi="Times New Roman"/>
          <w:sz w:val="20"/>
          <w:szCs w:val="28"/>
          <w:lang w:eastAsia="en-US"/>
        </w:rPr>
        <w:t>the option of enhancing the F1AP CU configuration update procedure to operate at SSB beam level or new procedure?</w:t>
      </w:r>
    </w:p>
    <w:p w14:paraId="6BA4B63A" w14:textId="77777777" w:rsidR="00E5357B" w:rsidRPr="00E5357B" w:rsidRDefault="00E5357B" w:rsidP="00E5357B">
      <w:pPr>
        <w:widowControl w:val="0"/>
        <w:rPr>
          <w:rFonts w:eastAsia="DengXian"/>
          <w:szCs w:val="28"/>
          <w:lang w:eastAsia="en-US"/>
        </w:rPr>
      </w:pPr>
      <w:r w:rsidRPr="00E5357B">
        <w:rPr>
          <w:rFonts w:eastAsia="DengXian"/>
          <w:szCs w:val="28"/>
          <w:lang w:eastAsia="en-US"/>
        </w:rPr>
        <w:t xml:space="preserve">Intel: Support this over </w:t>
      </w:r>
      <w:proofErr w:type="spellStart"/>
      <w:r w:rsidRPr="00E5357B">
        <w:rPr>
          <w:rFonts w:eastAsia="DengXian"/>
          <w:szCs w:val="28"/>
          <w:lang w:eastAsia="en-US"/>
        </w:rPr>
        <w:t>Xn</w:t>
      </w:r>
      <w:proofErr w:type="spellEnd"/>
      <w:r w:rsidRPr="00E5357B">
        <w:rPr>
          <w:rFonts w:eastAsia="DengXian"/>
          <w:szCs w:val="28"/>
          <w:lang w:eastAsia="en-US"/>
        </w:rPr>
        <w:t xml:space="preserve"> and F1, whether DU can activate the beam towards CU? Whether DU can request CU to activate the beams?</w:t>
      </w:r>
    </w:p>
    <w:p w14:paraId="28EFAFCE" w14:textId="77777777" w:rsidR="00E5357B" w:rsidRPr="00E5357B" w:rsidRDefault="00E5357B" w:rsidP="00E5357B">
      <w:pPr>
        <w:widowControl w:val="0"/>
        <w:rPr>
          <w:rFonts w:eastAsia="DengXian"/>
          <w:szCs w:val="28"/>
          <w:lang w:eastAsia="en-US"/>
        </w:rPr>
      </w:pPr>
      <w:r w:rsidRPr="00E5357B">
        <w:rPr>
          <w:rFonts w:eastAsia="DengXian"/>
          <w:szCs w:val="28"/>
          <w:lang w:eastAsia="en-US"/>
        </w:rPr>
        <w:t xml:space="preserve">ZTE: Support to reusing current procedure over interfaces, beam related </w:t>
      </w:r>
      <w:proofErr w:type="spellStart"/>
      <w:r w:rsidRPr="00E5357B">
        <w:rPr>
          <w:rFonts w:eastAsia="DengXian"/>
          <w:szCs w:val="28"/>
          <w:lang w:eastAsia="en-US"/>
        </w:rPr>
        <w:t>infor</w:t>
      </w:r>
      <w:proofErr w:type="spellEnd"/>
      <w:r w:rsidRPr="00E5357B">
        <w:rPr>
          <w:rFonts w:eastAsia="DengXian"/>
          <w:szCs w:val="28"/>
          <w:lang w:eastAsia="en-US"/>
        </w:rPr>
        <w:t xml:space="preserve"> is lower layer information which should be activated by DU</w:t>
      </w:r>
    </w:p>
    <w:p w14:paraId="0E38387F" w14:textId="77777777" w:rsidR="00E5357B" w:rsidRPr="00E5357B" w:rsidRDefault="00E5357B" w:rsidP="00E5357B">
      <w:pPr>
        <w:widowControl w:val="0"/>
        <w:rPr>
          <w:rFonts w:eastAsia="DengXian"/>
          <w:szCs w:val="28"/>
          <w:lang w:eastAsia="en-US"/>
        </w:rPr>
      </w:pPr>
      <w:r w:rsidRPr="00E5357B">
        <w:rPr>
          <w:rFonts w:eastAsia="DengXian"/>
          <w:szCs w:val="28"/>
          <w:lang w:eastAsia="en-US"/>
        </w:rPr>
        <w:t>ERICSSON: Only activation case needs to be discussed, it’s CU to activate the beams towards DU</w:t>
      </w:r>
    </w:p>
    <w:p w14:paraId="1DDC1EA1" w14:textId="77777777" w:rsidR="00E5357B" w:rsidRPr="00E5357B" w:rsidRDefault="00E5357B" w:rsidP="00E5357B">
      <w:pPr>
        <w:widowControl w:val="0"/>
        <w:rPr>
          <w:rFonts w:eastAsia="DengXian"/>
          <w:szCs w:val="28"/>
          <w:lang w:eastAsia="en-US"/>
        </w:rPr>
      </w:pPr>
      <w:r w:rsidRPr="00E5357B">
        <w:rPr>
          <w:rFonts w:eastAsia="DengXian"/>
          <w:szCs w:val="28"/>
          <w:lang w:eastAsia="en-US"/>
        </w:rPr>
        <w:t>The CU activates the beams in the DU.</w:t>
      </w:r>
    </w:p>
    <w:p w14:paraId="2602EE70" w14:textId="14DA5F6F" w:rsidR="00650637" w:rsidRDefault="00BF0955" w:rsidP="00E5357B">
      <w:pPr>
        <w:rPr>
          <w:color w:val="993300"/>
          <w:u w:val="single"/>
        </w:rPr>
      </w:pPr>
      <w:r w:rsidRPr="003657AA">
        <w:rPr>
          <w:b/>
          <w:bCs/>
          <w:color w:val="007434"/>
          <w:u w:val="single"/>
        </w:rPr>
        <w:t xml:space="preserve">Agreements: </w:t>
      </w:r>
      <w:r w:rsidR="00E5357B" w:rsidRPr="00E5357B">
        <w:rPr>
          <w:rFonts w:eastAsia="DengXian"/>
          <w:b/>
          <w:color w:val="008000"/>
          <w:szCs w:val="28"/>
          <w:lang w:eastAsia="en-US"/>
        </w:rPr>
        <w:t xml:space="preserve">Support beam level activation over </w:t>
      </w:r>
      <w:proofErr w:type="spellStart"/>
      <w:r w:rsidR="00E5357B" w:rsidRPr="00E5357B">
        <w:rPr>
          <w:rFonts w:eastAsia="DengXian"/>
          <w:b/>
          <w:color w:val="008000"/>
          <w:szCs w:val="28"/>
          <w:lang w:eastAsia="en-US"/>
        </w:rPr>
        <w:t>Xn</w:t>
      </w:r>
      <w:proofErr w:type="spellEnd"/>
      <w:r w:rsidR="00E5357B" w:rsidRPr="00E5357B">
        <w:rPr>
          <w:rFonts w:eastAsia="DengXian"/>
          <w:b/>
          <w:color w:val="008000"/>
          <w:szCs w:val="28"/>
          <w:lang w:eastAsia="en-US"/>
        </w:rPr>
        <w:t xml:space="preserve"> and F1.</w:t>
      </w:r>
    </w:p>
    <w:p w14:paraId="1822A571" w14:textId="77777777" w:rsidR="00B54919" w:rsidRDefault="00B54919" w:rsidP="00B54919">
      <w:pPr>
        <w:pStyle w:val="Heading2"/>
      </w:pPr>
      <w:bookmarkStart w:id="130" w:name="_Toc129878523"/>
      <w:r>
        <w:t>31</w:t>
      </w:r>
      <w:r>
        <w:tab/>
        <w:t>Corrections and Enhancements to Rel-18</w:t>
      </w:r>
      <w:bookmarkEnd w:id="130"/>
    </w:p>
    <w:p w14:paraId="04319747" w14:textId="77777777" w:rsidR="00B54919" w:rsidRDefault="00B54919" w:rsidP="00B54919">
      <w:r>
        <w:t>[TU: 1 (1, 0.5, 0.5, 0.5)] (shared with AI 9)</w:t>
      </w:r>
    </w:p>
    <w:p w14:paraId="7D852D3F" w14:textId="77777777" w:rsidR="00B54919" w:rsidRDefault="00B54919" w:rsidP="00B54919">
      <w:r>
        <w:t>QUOTA: 4</w:t>
      </w:r>
    </w:p>
    <w:p w14:paraId="7925BB66" w14:textId="77777777" w:rsidR="00B54919" w:rsidRDefault="00B54919" w:rsidP="00B54919">
      <w:pPr>
        <w:pStyle w:val="Heading3"/>
      </w:pPr>
      <w:bookmarkStart w:id="131" w:name="_Toc129878524"/>
      <w:r>
        <w:t>31.1</w:t>
      </w:r>
      <w:r>
        <w:tab/>
        <w:t>Corrections</w:t>
      </w:r>
      <w:bookmarkEnd w:id="131"/>
    </w:p>
    <w:p w14:paraId="37933F73" w14:textId="77777777" w:rsidR="00B54919" w:rsidRDefault="00B54919" w:rsidP="00B54919">
      <w:pPr>
        <w:rPr>
          <w:rFonts w:ascii="Arial" w:hAnsi="Arial" w:cs="Arial"/>
          <w:b/>
          <w:sz w:val="24"/>
        </w:rPr>
      </w:pPr>
      <w:r>
        <w:rPr>
          <w:rFonts w:ascii="Arial" w:hAnsi="Arial" w:cs="Arial"/>
          <w:b/>
          <w:color w:val="0000FF"/>
          <w:sz w:val="24"/>
        </w:rPr>
        <w:t>R3-230258</w:t>
      </w:r>
      <w:r>
        <w:rPr>
          <w:rFonts w:ascii="Arial" w:hAnsi="Arial" w:cs="Arial"/>
          <w:b/>
          <w:color w:val="0000FF"/>
          <w:sz w:val="24"/>
        </w:rPr>
        <w:tab/>
      </w:r>
      <w:r>
        <w:rPr>
          <w:rFonts w:ascii="Arial" w:hAnsi="Arial" w:cs="Arial"/>
          <w:b/>
          <w:sz w:val="24"/>
        </w:rPr>
        <w:t>Discussion on the Missing Criticality Diagnostics [</w:t>
      </w:r>
      <w:proofErr w:type="spellStart"/>
      <w:r>
        <w:rPr>
          <w:rFonts w:ascii="Arial" w:hAnsi="Arial" w:cs="Arial"/>
          <w:b/>
          <w:sz w:val="24"/>
        </w:rPr>
        <w:t>Add_Crit_Diag</w:t>
      </w:r>
      <w:proofErr w:type="spellEnd"/>
      <w:r>
        <w:rPr>
          <w:rFonts w:ascii="Arial" w:hAnsi="Arial" w:cs="Arial"/>
          <w:b/>
          <w:sz w:val="24"/>
        </w:rPr>
        <w:t>]</w:t>
      </w:r>
    </w:p>
    <w:p w14:paraId="26F6014F"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BT, Deutsche Telekom, Orange, NEC</w:t>
      </w:r>
    </w:p>
    <w:p w14:paraId="469D0812" w14:textId="77777777" w:rsidR="00B54919" w:rsidRDefault="00B54919" w:rsidP="00B54919">
      <w:pPr>
        <w:rPr>
          <w:rFonts w:ascii="Arial" w:hAnsi="Arial" w:cs="Arial"/>
          <w:b/>
        </w:rPr>
      </w:pPr>
      <w:r>
        <w:rPr>
          <w:rFonts w:ascii="Arial" w:hAnsi="Arial" w:cs="Arial"/>
          <w:b/>
        </w:rPr>
        <w:t xml:space="preserve">Discussion: </w:t>
      </w:r>
    </w:p>
    <w:p w14:paraId="114B6240" w14:textId="734079EE" w:rsidR="00B54919" w:rsidRDefault="00B54919" w:rsidP="00B54919">
      <w:proofErr w:type="spellStart"/>
      <w:r>
        <w:t>Nokkia</w:t>
      </w:r>
      <w:proofErr w:type="spellEnd"/>
      <w:r>
        <w:t xml:space="preserve">: fully share the view from </w:t>
      </w:r>
      <w:r w:rsidR="00BF0955">
        <w:t>HUAWEI,</w:t>
      </w:r>
      <w:r>
        <w:t xml:space="preserve"> for 10.4 we do not apply Criticality Diagnostics, need double check</w:t>
      </w:r>
    </w:p>
    <w:p w14:paraId="1404DE36" w14:textId="77777777" w:rsidR="00B54919" w:rsidRDefault="00B54919" w:rsidP="00B54919">
      <w:r>
        <w:t>Ericsson: Two cases, one is protocol failure, another one is feature failure</w:t>
      </w:r>
    </w:p>
    <w:p w14:paraId="19CD707F" w14:textId="77777777" w:rsidR="00B54919" w:rsidRDefault="00B54919" w:rsidP="00B54919">
      <w:r>
        <w:t xml:space="preserve">NEC, Huawei: Different understanding on chapter10, specification are not </w:t>
      </w:r>
      <w:proofErr w:type="spellStart"/>
      <w:r>
        <w:t>consistant</w:t>
      </w:r>
      <w:proofErr w:type="spellEnd"/>
    </w:p>
    <w:p w14:paraId="7961786C" w14:textId="77777777" w:rsidR="00B54919" w:rsidRPr="00BF0955" w:rsidRDefault="00B54919" w:rsidP="00B54919">
      <w:pPr>
        <w:rPr>
          <w:b/>
          <w:color w:val="FF00FF"/>
          <w:lang w:eastAsia="en-US"/>
        </w:rPr>
      </w:pPr>
      <w:r w:rsidRPr="00BF0955">
        <w:rPr>
          <w:b/>
          <w:color w:val="FF00FF"/>
          <w:lang w:eastAsia="en-US"/>
        </w:rPr>
        <w:t xml:space="preserve"> # 26_ </w:t>
      </w:r>
      <w:proofErr w:type="spellStart"/>
      <w:r w:rsidRPr="00BF0955">
        <w:rPr>
          <w:b/>
          <w:color w:val="FF00FF"/>
          <w:lang w:eastAsia="en-US"/>
        </w:rPr>
        <w:t>CriticalityDiagnostics</w:t>
      </w:r>
      <w:proofErr w:type="spellEnd"/>
    </w:p>
    <w:p w14:paraId="2B55C198" w14:textId="77777777" w:rsidR="00B54919" w:rsidRPr="00BF0955" w:rsidRDefault="00B54919" w:rsidP="00B54919">
      <w:pPr>
        <w:rPr>
          <w:b/>
          <w:color w:val="FF00FF"/>
          <w:lang w:eastAsia="en-US"/>
        </w:rPr>
      </w:pPr>
      <w:r w:rsidRPr="00BF0955">
        <w:rPr>
          <w:b/>
          <w:color w:val="FF00FF"/>
          <w:lang w:eastAsia="en-US"/>
        </w:rPr>
        <w:t xml:space="preserve">- Try to find the common understanding on Criticality Diagnostics </w:t>
      </w:r>
    </w:p>
    <w:p w14:paraId="13F0AF86" w14:textId="77777777" w:rsidR="00B54919" w:rsidRDefault="00B54919" w:rsidP="00B54919">
      <w:r>
        <w:t>(Huawei - moderator)</w:t>
      </w:r>
    </w:p>
    <w:p w14:paraId="138A70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F9ADD" w14:textId="77777777" w:rsidR="00B54919" w:rsidRDefault="00B54919" w:rsidP="00B54919">
      <w:pPr>
        <w:rPr>
          <w:rFonts w:ascii="Arial" w:hAnsi="Arial" w:cs="Arial"/>
          <w:b/>
          <w:sz w:val="24"/>
        </w:rPr>
      </w:pPr>
      <w:r>
        <w:rPr>
          <w:rFonts w:ascii="Arial" w:hAnsi="Arial" w:cs="Arial"/>
          <w:b/>
          <w:color w:val="0000FF"/>
          <w:sz w:val="24"/>
        </w:rPr>
        <w:t>R3-230919</w:t>
      </w:r>
      <w:r>
        <w:rPr>
          <w:rFonts w:ascii="Arial" w:hAnsi="Arial" w:cs="Arial"/>
          <w:b/>
          <w:color w:val="0000FF"/>
          <w:sz w:val="24"/>
        </w:rPr>
        <w:tab/>
      </w:r>
      <w:r>
        <w:rPr>
          <w:rFonts w:ascii="Arial" w:hAnsi="Arial" w:cs="Arial"/>
          <w:b/>
          <w:sz w:val="24"/>
        </w:rPr>
        <w:t>Summary of offline discussion (CB#26_Criticality Diagnostics)</w:t>
      </w:r>
    </w:p>
    <w:p w14:paraId="28E4E28F" w14:textId="20437EAD" w:rsidR="00B54919" w:rsidRDefault="00B54919" w:rsidP="00B549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r w:rsidR="004507BA">
        <w:rPr>
          <w:i/>
        </w:rPr>
        <w:t>Huawei</w:t>
      </w:r>
    </w:p>
    <w:p w14:paraId="6FD44C5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2390B" w14:textId="77777777" w:rsidR="00B54919" w:rsidRDefault="00B54919" w:rsidP="00B54919">
      <w:pPr>
        <w:rPr>
          <w:rFonts w:ascii="Arial" w:hAnsi="Arial" w:cs="Arial"/>
          <w:b/>
          <w:sz w:val="24"/>
        </w:rPr>
      </w:pPr>
      <w:r>
        <w:rPr>
          <w:rFonts w:ascii="Arial" w:hAnsi="Arial" w:cs="Arial"/>
          <w:b/>
          <w:color w:val="0000FF"/>
          <w:sz w:val="24"/>
        </w:rPr>
        <w:t>R3-230259</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24D329BF"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v17.3.0</w:t>
      </w:r>
      <w:r>
        <w:rPr>
          <w:i/>
        </w:rPr>
        <w:tab/>
        <w:t xml:space="preserve">  CR-1112  Cat: F (Rel-18)</w:t>
      </w:r>
      <w:r>
        <w:rPr>
          <w:i/>
        </w:rPr>
        <w:br/>
      </w:r>
      <w:r>
        <w:rPr>
          <w:i/>
        </w:rPr>
        <w:br/>
      </w:r>
      <w:r>
        <w:rPr>
          <w:i/>
        </w:rPr>
        <w:tab/>
      </w:r>
      <w:r>
        <w:rPr>
          <w:i/>
        </w:rPr>
        <w:tab/>
      </w:r>
      <w:r>
        <w:rPr>
          <w:i/>
        </w:rPr>
        <w:tab/>
      </w:r>
      <w:r>
        <w:rPr>
          <w:i/>
        </w:rPr>
        <w:tab/>
      </w:r>
      <w:r>
        <w:rPr>
          <w:i/>
        </w:rPr>
        <w:tab/>
        <w:t>Source: Huawei, BT, Deutsche Telekom, Orange, NEC</w:t>
      </w:r>
    </w:p>
    <w:p w14:paraId="53F55A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FCF15" w14:textId="77777777" w:rsidR="00B54919" w:rsidRDefault="00B54919" w:rsidP="00B54919">
      <w:pPr>
        <w:rPr>
          <w:rFonts w:ascii="Arial" w:hAnsi="Arial" w:cs="Arial"/>
          <w:b/>
          <w:sz w:val="24"/>
        </w:rPr>
      </w:pPr>
      <w:r>
        <w:rPr>
          <w:rFonts w:ascii="Arial" w:hAnsi="Arial" w:cs="Arial"/>
          <w:b/>
          <w:color w:val="0000FF"/>
          <w:sz w:val="24"/>
        </w:rPr>
        <w:t>R3-230260</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3BD815C5"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v17.1.0</w:t>
      </w:r>
      <w:r>
        <w:rPr>
          <w:i/>
        </w:rPr>
        <w:tab/>
        <w:t xml:space="preserve">  CR-0019  Cat: F (Rel-18)</w:t>
      </w:r>
      <w:r>
        <w:rPr>
          <w:i/>
        </w:rPr>
        <w:br/>
      </w:r>
      <w:r>
        <w:rPr>
          <w:i/>
        </w:rPr>
        <w:br/>
      </w:r>
      <w:r>
        <w:rPr>
          <w:i/>
        </w:rPr>
        <w:tab/>
      </w:r>
      <w:r>
        <w:rPr>
          <w:i/>
        </w:rPr>
        <w:tab/>
      </w:r>
      <w:r>
        <w:rPr>
          <w:i/>
        </w:rPr>
        <w:tab/>
      </w:r>
      <w:r>
        <w:rPr>
          <w:i/>
        </w:rPr>
        <w:tab/>
      </w:r>
      <w:r>
        <w:rPr>
          <w:i/>
        </w:rPr>
        <w:tab/>
        <w:t>Source: Huawei, BT, Deutsche Telekom, Orange, NEC</w:t>
      </w:r>
    </w:p>
    <w:p w14:paraId="6BC808CC" w14:textId="77777777" w:rsidR="00B54919" w:rsidRDefault="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58F7" w14:textId="77777777" w:rsidR="00BA4C16" w:rsidRDefault="00B54919" w:rsidP="00B54919">
      <w:pPr>
        <w:rPr>
          <w:rFonts w:ascii="Arial" w:hAnsi="Arial" w:cs="Arial"/>
          <w:b/>
          <w:sz w:val="24"/>
        </w:rPr>
      </w:pPr>
      <w:r>
        <w:rPr>
          <w:rFonts w:ascii="Arial" w:hAnsi="Arial" w:cs="Arial"/>
          <w:b/>
          <w:color w:val="0000FF"/>
          <w:sz w:val="24"/>
        </w:rPr>
        <w:t>R3-230261</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328FFA6F"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v17.3.0</w:t>
      </w:r>
      <w:r>
        <w:rPr>
          <w:i/>
        </w:rPr>
        <w:tab/>
        <w:t xml:space="preserve">  CR-0973  Cat: F (Rel-18)</w:t>
      </w:r>
      <w:r>
        <w:rPr>
          <w:i/>
        </w:rPr>
        <w:br/>
      </w:r>
      <w:r>
        <w:rPr>
          <w:i/>
        </w:rPr>
        <w:br/>
      </w:r>
      <w:r>
        <w:rPr>
          <w:i/>
        </w:rPr>
        <w:tab/>
      </w:r>
      <w:r>
        <w:rPr>
          <w:i/>
        </w:rPr>
        <w:tab/>
      </w:r>
      <w:r>
        <w:rPr>
          <w:i/>
        </w:rPr>
        <w:tab/>
      </w:r>
      <w:r>
        <w:rPr>
          <w:i/>
        </w:rPr>
        <w:tab/>
      </w:r>
      <w:r>
        <w:rPr>
          <w:i/>
        </w:rPr>
        <w:tab/>
        <w:t>Source: Huawei, BT, Deutsche Telekom, Orange, NEC</w:t>
      </w:r>
    </w:p>
    <w:p w14:paraId="58875428"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6895" w14:textId="77777777" w:rsidR="00B54919" w:rsidRDefault="00B54919" w:rsidP="00B54919">
      <w:pPr>
        <w:rPr>
          <w:rFonts w:ascii="Arial" w:hAnsi="Arial" w:cs="Arial"/>
          <w:b/>
          <w:sz w:val="24"/>
        </w:rPr>
      </w:pPr>
      <w:r>
        <w:rPr>
          <w:rFonts w:ascii="Arial" w:hAnsi="Arial" w:cs="Arial"/>
          <w:b/>
          <w:color w:val="0000FF"/>
          <w:sz w:val="24"/>
        </w:rPr>
        <w:t>R3-230262</w:t>
      </w:r>
      <w:r>
        <w:rPr>
          <w:rFonts w:ascii="Arial" w:hAnsi="Arial" w:cs="Arial"/>
          <w:b/>
          <w:color w:val="0000FF"/>
          <w:sz w:val="24"/>
        </w:rPr>
        <w:tab/>
      </w:r>
      <w:r>
        <w:rPr>
          <w:rFonts w:ascii="Arial" w:hAnsi="Arial" w:cs="Arial"/>
          <w:b/>
          <w:sz w:val="24"/>
        </w:rPr>
        <w:t>Correction on Missing Criticality Diagnostics [</w:t>
      </w:r>
      <w:proofErr w:type="spellStart"/>
      <w:r>
        <w:rPr>
          <w:rFonts w:ascii="Arial" w:hAnsi="Arial" w:cs="Arial"/>
          <w:b/>
          <w:sz w:val="24"/>
        </w:rPr>
        <w:t>Add_Crit_Diag</w:t>
      </w:r>
      <w:proofErr w:type="spellEnd"/>
      <w:r>
        <w:rPr>
          <w:rFonts w:ascii="Arial" w:hAnsi="Arial" w:cs="Arial"/>
          <w:b/>
          <w:sz w:val="24"/>
        </w:rPr>
        <w:t>]</w:t>
      </w:r>
    </w:p>
    <w:p w14:paraId="561D051A"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v17.3.0</w:t>
      </w:r>
      <w:r>
        <w:rPr>
          <w:i/>
        </w:rPr>
        <w:tab/>
        <w:t xml:space="preserve">  CR-1732  Cat: F (Rel-18)</w:t>
      </w:r>
      <w:r>
        <w:rPr>
          <w:i/>
        </w:rPr>
        <w:br/>
      </w:r>
      <w:r>
        <w:rPr>
          <w:i/>
        </w:rPr>
        <w:br/>
      </w:r>
      <w:r>
        <w:rPr>
          <w:i/>
        </w:rPr>
        <w:tab/>
      </w:r>
      <w:r>
        <w:rPr>
          <w:i/>
        </w:rPr>
        <w:tab/>
      </w:r>
      <w:r>
        <w:rPr>
          <w:i/>
        </w:rPr>
        <w:tab/>
      </w:r>
      <w:r>
        <w:rPr>
          <w:i/>
        </w:rPr>
        <w:tab/>
      </w:r>
      <w:r>
        <w:rPr>
          <w:i/>
        </w:rPr>
        <w:tab/>
        <w:t>Source: Huawei, BT, Deutsche Telekom, Orange, NEC</w:t>
      </w:r>
    </w:p>
    <w:p w14:paraId="3259A2A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15282" w14:textId="77777777" w:rsidR="00B54919" w:rsidRDefault="00B54919" w:rsidP="00B54919">
      <w:pPr>
        <w:rPr>
          <w:rFonts w:ascii="Arial" w:hAnsi="Arial" w:cs="Arial"/>
          <w:b/>
          <w:sz w:val="24"/>
        </w:rPr>
      </w:pPr>
      <w:r>
        <w:rPr>
          <w:rFonts w:ascii="Arial" w:hAnsi="Arial" w:cs="Arial"/>
          <w:b/>
          <w:color w:val="0000FF"/>
          <w:sz w:val="24"/>
        </w:rPr>
        <w:t>R3-230582</w:t>
      </w:r>
      <w:r>
        <w:rPr>
          <w:rFonts w:ascii="Arial" w:hAnsi="Arial" w:cs="Arial"/>
          <w:b/>
          <w:color w:val="0000FF"/>
          <w:sz w:val="24"/>
        </w:rPr>
        <w:tab/>
      </w:r>
      <w:r>
        <w:rPr>
          <w:rFonts w:ascii="Arial" w:hAnsi="Arial" w:cs="Arial"/>
          <w:b/>
          <w:sz w:val="24"/>
        </w:rPr>
        <w:t>Introducing Report Amount for M4, M5, M6, M7 measurements for E-UTRAN</w:t>
      </w:r>
    </w:p>
    <w:p w14:paraId="1A871268"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4AD9D6B4" w14:textId="77777777" w:rsidR="00B54919" w:rsidRDefault="00B54919" w:rsidP="00B54919">
      <w:pPr>
        <w:rPr>
          <w:rFonts w:ascii="Arial" w:hAnsi="Arial" w:cs="Arial"/>
          <w:b/>
        </w:rPr>
      </w:pPr>
      <w:r>
        <w:rPr>
          <w:rFonts w:ascii="Arial" w:hAnsi="Arial" w:cs="Arial"/>
          <w:b/>
        </w:rPr>
        <w:t xml:space="preserve">Discussion: </w:t>
      </w:r>
    </w:p>
    <w:p w14:paraId="220E96B4" w14:textId="77777777" w:rsidR="00B54919" w:rsidRDefault="00B54919" w:rsidP="00B54919">
      <w:r>
        <w:t>Ericsson: Need more time to check</w:t>
      </w:r>
    </w:p>
    <w:p w14:paraId="24B82CA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65537" w14:textId="77777777" w:rsidR="00B54919" w:rsidRDefault="00B54919" w:rsidP="00B54919">
      <w:pPr>
        <w:rPr>
          <w:rFonts w:ascii="Arial" w:hAnsi="Arial" w:cs="Arial"/>
          <w:b/>
          <w:sz w:val="24"/>
        </w:rPr>
      </w:pPr>
      <w:r>
        <w:rPr>
          <w:rFonts w:ascii="Arial" w:hAnsi="Arial" w:cs="Arial"/>
          <w:b/>
          <w:color w:val="0000FF"/>
          <w:sz w:val="24"/>
        </w:rPr>
        <w:t>R3-230583</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4A50088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v17.3.0</w:t>
      </w:r>
      <w:r>
        <w:rPr>
          <w:i/>
        </w:rPr>
        <w:tab/>
        <w:t xml:space="preserve">  CR-1876  rev 3 Cat: F (Rel-18)</w:t>
      </w:r>
      <w:r>
        <w:rPr>
          <w:i/>
        </w:rPr>
        <w:br/>
      </w:r>
      <w:r>
        <w:rPr>
          <w:i/>
        </w:rPr>
        <w:br/>
      </w:r>
      <w:r>
        <w:rPr>
          <w:i/>
        </w:rPr>
        <w:tab/>
      </w:r>
      <w:r>
        <w:rPr>
          <w:i/>
        </w:rPr>
        <w:tab/>
      </w:r>
      <w:r>
        <w:rPr>
          <w:i/>
        </w:rPr>
        <w:tab/>
      </w:r>
      <w:r>
        <w:rPr>
          <w:i/>
        </w:rPr>
        <w:tab/>
      </w:r>
      <w:r>
        <w:rPr>
          <w:i/>
        </w:rPr>
        <w:tab/>
        <w:t>Source: Huawei, Deutsche Telekom, Orange</w:t>
      </w:r>
    </w:p>
    <w:p w14:paraId="7B6506CD" w14:textId="77777777" w:rsidR="00B54919" w:rsidRDefault="00B54919" w:rsidP="00B54919">
      <w:pPr>
        <w:rPr>
          <w:color w:val="808080"/>
        </w:rPr>
      </w:pPr>
      <w:r>
        <w:rPr>
          <w:color w:val="808080"/>
        </w:rPr>
        <w:t>(Replaces R3-223197)</w:t>
      </w:r>
    </w:p>
    <w:p w14:paraId="6DC2D0CB" w14:textId="77777777" w:rsidR="00B54919" w:rsidRDefault="00B54919" w:rsidP="00B54919">
      <w:pPr>
        <w:rPr>
          <w:rFonts w:ascii="Arial" w:hAnsi="Arial" w:cs="Arial"/>
          <w:b/>
        </w:rPr>
      </w:pPr>
      <w:r>
        <w:rPr>
          <w:rFonts w:ascii="Arial" w:hAnsi="Arial" w:cs="Arial"/>
          <w:b/>
        </w:rPr>
        <w:t xml:space="preserve">Discussion: </w:t>
      </w:r>
    </w:p>
    <w:p w14:paraId="65D0F25B" w14:textId="77777777" w:rsidR="00B54919" w:rsidRDefault="00B54919" w:rsidP="00B54919">
      <w:r>
        <w:t>-</w:t>
      </w:r>
      <w:r>
        <w:tab/>
        <w:t xml:space="preserve">Check the category </w:t>
      </w:r>
    </w:p>
    <w:p w14:paraId="1BEE7B95" w14:textId="77777777" w:rsidR="00B54919" w:rsidRDefault="00B54919" w:rsidP="00B54919">
      <w:r>
        <w:t>-</w:t>
      </w:r>
      <w:r>
        <w:tab/>
        <w:t>R17 SONMDT WI, TEI18</w:t>
      </w:r>
    </w:p>
    <w:p w14:paraId="2707B38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R3-230969</w:t>
      </w:r>
      <w:r>
        <w:rPr>
          <w:color w:val="993300"/>
          <w:u w:val="single"/>
        </w:rPr>
        <w:t>.</w:t>
      </w:r>
    </w:p>
    <w:p w14:paraId="6D7F4F48" w14:textId="77777777" w:rsidR="00B54919" w:rsidRDefault="00B54919" w:rsidP="00B54919">
      <w:pPr>
        <w:rPr>
          <w:rFonts w:ascii="Arial" w:hAnsi="Arial" w:cs="Arial"/>
          <w:b/>
          <w:sz w:val="24"/>
        </w:rPr>
      </w:pPr>
      <w:r>
        <w:rPr>
          <w:rFonts w:ascii="Arial" w:hAnsi="Arial" w:cs="Arial"/>
          <w:b/>
          <w:color w:val="0000FF"/>
          <w:sz w:val="24"/>
        </w:rPr>
        <w:lastRenderedPageBreak/>
        <w:t>R3-230969</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4811660E"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CR-1876  rev 4 Cat: F (Rel-18)</w:t>
      </w:r>
      <w:r>
        <w:rPr>
          <w:i/>
        </w:rPr>
        <w:br/>
      </w:r>
      <w:r>
        <w:rPr>
          <w:i/>
        </w:rPr>
        <w:br/>
      </w:r>
      <w:r>
        <w:rPr>
          <w:i/>
        </w:rPr>
        <w:tab/>
      </w:r>
      <w:r>
        <w:rPr>
          <w:i/>
        </w:rPr>
        <w:tab/>
      </w:r>
      <w:r>
        <w:rPr>
          <w:i/>
        </w:rPr>
        <w:tab/>
      </w:r>
      <w:r>
        <w:rPr>
          <w:i/>
        </w:rPr>
        <w:tab/>
      </w:r>
      <w:r>
        <w:rPr>
          <w:i/>
        </w:rPr>
        <w:tab/>
        <w:t>Source: Huawei, Deutsche Telekom, Orange</w:t>
      </w:r>
    </w:p>
    <w:p w14:paraId="5E850C50" w14:textId="77777777" w:rsidR="00B54919" w:rsidRDefault="00B54919" w:rsidP="00B54919">
      <w:pPr>
        <w:rPr>
          <w:color w:val="808080"/>
        </w:rPr>
      </w:pPr>
      <w:r>
        <w:rPr>
          <w:color w:val="808080"/>
        </w:rPr>
        <w:t>(Replaces R3-230583)</w:t>
      </w:r>
    </w:p>
    <w:p w14:paraId="3136421D" w14:textId="77777777" w:rsidR="00B54919" w:rsidRDefault="00B54919" w:rsidP="00B54919">
      <w:pPr>
        <w:rPr>
          <w:rFonts w:ascii="Arial" w:hAnsi="Arial" w:cs="Arial"/>
          <w:b/>
        </w:rPr>
      </w:pPr>
      <w:r>
        <w:rPr>
          <w:rFonts w:ascii="Arial" w:hAnsi="Arial" w:cs="Arial"/>
          <w:b/>
        </w:rPr>
        <w:t xml:space="preserve">Discussion: </w:t>
      </w:r>
    </w:p>
    <w:p w14:paraId="09931F57" w14:textId="77777777" w:rsidR="00B54919" w:rsidRDefault="00B54919" w:rsidP="00B54919">
      <w:r>
        <w:t>-</w:t>
      </w:r>
      <w:r>
        <w:tab/>
        <w:t xml:space="preserve">Should be </w:t>
      </w:r>
      <w:proofErr w:type="spellStart"/>
      <w:r>
        <w:t>Cat.B</w:t>
      </w:r>
      <w:proofErr w:type="spellEnd"/>
    </w:p>
    <w:p w14:paraId="6C26070C" w14:textId="77777777" w:rsidR="00B54919" w:rsidRDefault="00B54919" w:rsidP="00B54919">
      <w:r>
        <w:t>-</w:t>
      </w:r>
      <w:r>
        <w:tab/>
      </w:r>
      <w:proofErr w:type="spellStart"/>
      <w:r>
        <w:t>measuremnts</w:t>
      </w:r>
      <w:proofErr w:type="spellEnd"/>
      <w:r>
        <w:t>-&gt;measurements</w:t>
      </w:r>
    </w:p>
    <w:p w14:paraId="09E94B4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R3-231005</w:t>
      </w:r>
      <w:r>
        <w:rPr>
          <w:color w:val="993300"/>
          <w:u w:val="single"/>
        </w:rPr>
        <w:t>.</w:t>
      </w:r>
    </w:p>
    <w:p w14:paraId="55F99645" w14:textId="77777777" w:rsidR="00B54919" w:rsidRDefault="00B54919" w:rsidP="00B54919">
      <w:pPr>
        <w:rPr>
          <w:rFonts w:ascii="Arial" w:hAnsi="Arial" w:cs="Arial"/>
          <w:b/>
          <w:sz w:val="24"/>
        </w:rPr>
      </w:pPr>
      <w:r>
        <w:rPr>
          <w:rFonts w:ascii="Arial" w:hAnsi="Arial" w:cs="Arial"/>
          <w:b/>
          <w:color w:val="0000FF"/>
          <w:sz w:val="24"/>
        </w:rPr>
        <w:t>R3-231005</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6306A6BD"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36.413 v17.3.0</w:t>
      </w:r>
      <w:r>
        <w:rPr>
          <w:i/>
        </w:rPr>
        <w:tab/>
        <w:t xml:space="preserve">  CR-1876  rev 5 Cat: B (Rel-18)</w:t>
      </w:r>
      <w:r>
        <w:rPr>
          <w:i/>
        </w:rPr>
        <w:br/>
      </w:r>
      <w:r>
        <w:rPr>
          <w:i/>
        </w:rPr>
        <w:br/>
      </w:r>
      <w:r>
        <w:rPr>
          <w:i/>
        </w:rPr>
        <w:tab/>
      </w:r>
      <w:r>
        <w:rPr>
          <w:i/>
        </w:rPr>
        <w:tab/>
      </w:r>
      <w:r>
        <w:rPr>
          <w:i/>
        </w:rPr>
        <w:tab/>
      </w:r>
      <w:r>
        <w:rPr>
          <w:i/>
        </w:rPr>
        <w:tab/>
      </w:r>
      <w:r>
        <w:rPr>
          <w:i/>
        </w:rPr>
        <w:tab/>
        <w:t>Source: Huawei, Deutsche Telekom, Orange, Ericsson</w:t>
      </w:r>
    </w:p>
    <w:p w14:paraId="11377A0E" w14:textId="77777777" w:rsidR="00B54919" w:rsidRDefault="00B54919" w:rsidP="00B54919">
      <w:pPr>
        <w:rPr>
          <w:color w:val="808080"/>
        </w:rPr>
      </w:pPr>
      <w:r>
        <w:rPr>
          <w:color w:val="808080"/>
        </w:rPr>
        <w:t>(Replaces R3-230969)</w:t>
      </w:r>
    </w:p>
    <w:p w14:paraId="185212F3" w14:textId="77777777" w:rsidR="00B54919" w:rsidRDefault="00B54919" w:rsidP="00B54919">
      <w:pPr>
        <w:rPr>
          <w:rFonts w:ascii="Arial" w:hAnsi="Arial" w:cs="Arial"/>
          <w:b/>
        </w:rPr>
      </w:pPr>
      <w:r>
        <w:rPr>
          <w:rFonts w:ascii="Arial" w:hAnsi="Arial" w:cs="Arial"/>
          <w:b/>
        </w:rPr>
        <w:t xml:space="preserve">Discussion: </w:t>
      </w:r>
    </w:p>
    <w:p w14:paraId="1FADC008" w14:textId="77777777" w:rsidR="00B54919" w:rsidRDefault="00B54919" w:rsidP="00B54919">
      <w:r>
        <w:t>Endorsed as R18 CR</w:t>
      </w:r>
    </w:p>
    <w:p w14:paraId="67ACBEE2" w14:textId="77777777" w:rsidR="00B54919" w:rsidRPr="00BF0955" w:rsidRDefault="00B54919" w:rsidP="00B54919">
      <w:pPr>
        <w:rPr>
          <w:b/>
          <w:bCs/>
          <w:color w:val="FF0000"/>
        </w:rPr>
      </w:pPr>
      <w:r w:rsidRPr="00BF0955">
        <w:rPr>
          <w:b/>
          <w:bCs/>
          <w:color w:val="FF0000"/>
        </w:rPr>
        <w:t>All Rel-18 technically endorsed CRs need to be resubmitted when the first R18 specs are created.</w:t>
      </w:r>
    </w:p>
    <w:p w14:paraId="6923C4F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8CC12" w14:textId="77777777" w:rsidR="00B54919" w:rsidRDefault="00B54919" w:rsidP="00B54919">
      <w:pPr>
        <w:rPr>
          <w:rFonts w:ascii="Arial" w:hAnsi="Arial" w:cs="Arial"/>
          <w:b/>
          <w:sz w:val="24"/>
        </w:rPr>
      </w:pPr>
      <w:r>
        <w:rPr>
          <w:rFonts w:ascii="Arial" w:hAnsi="Arial" w:cs="Arial"/>
          <w:b/>
          <w:color w:val="0000FF"/>
          <w:sz w:val="24"/>
        </w:rPr>
        <w:t>R3-230584</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2FC97DD2"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v17.3.0</w:t>
      </w:r>
      <w:r>
        <w:rPr>
          <w:i/>
        </w:rPr>
        <w:tab/>
        <w:t xml:space="preserve">  CR-1688  rev 3 Cat: F (Rel-18)</w:t>
      </w:r>
      <w:r>
        <w:rPr>
          <w:i/>
        </w:rPr>
        <w:br/>
      </w:r>
      <w:r>
        <w:rPr>
          <w:i/>
        </w:rPr>
        <w:br/>
      </w:r>
      <w:r>
        <w:rPr>
          <w:i/>
        </w:rPr>
        <w:tab/>
      </w:r>
      <w:r>
        <w:rPr>
          <w:i/>
        </w:rPr>
        <w:tab/>
      </w:r>
      <w:r>
        <w:rPr>
          <w:i/>
        </w:rPr>
        <w:tab/>
      </w:r>
      <w:r>
        <w:rPr>
          <w:i/>
        </w:rPr>
        <w:tab/>
      </w:r>
      <w:r>
        <w:rPr>
          <w:i/>
        </w:rPr>
        <w:tab/>
        <w:t>Source: Huawei, Deutsche Telekom, Orange</w:t>
      </w:r>
    </w:p>
    <w:p w14:paraId="5FECAC5E" w14:textId="77777777" w:rsidR="00B54919" w:rsidRDefault="00B54919" w:rsidP="00B54919">
      <w:pPr>
        <w:rPr>
          <w:color w:val="808080"/>
        </w:rPr>
      </w:pPr>
      <w:r>
        <w:rPr>
          <w:color w:val="808080"/>
        </w:rPr>
        <w:t>(Replaces R3-223198)</w:t>
      </w:r>
    </w:p>
    <w:p w14:paraId="159D6C2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R3-230970</w:t>
      </w:r>
      <w:r>
        <w:rPr>
          <w:color w:val="993300"/>
          <w:u w:val="single"/>
        </w:rPr>
        <w:t>.</w:t>
      </w:r>
    </w:p>
    <w:p w14:paraId="534A5A53" w14:textId="77777777" w:rsidR="00B54919" w:rsidRDefault="00B54919" w:rsidP="00B54919">
      <w:pPr>
        <w:rPr>
          <w:rFonts w:ascii="Arial" w:hAnsi="Arial" w:cs="Arial"/>
          <w:b/>
          <w:sz w:val="24"/>
        </w:rPr>
      </w:pPr>
      <w:r>
        <w:rPr>
          <w:rFonts w:ascii="Arial" w:hAnsi="Arial" w:cs="Arial"/>
          <w:b/>
          <w:color w:val="0000FF"/>
          <w:sz w:val="24"/>
        </w:rPr>
        <w:t>R3-230970</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6677F34C"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CR-1688  rev 4 Cat: F (Rel-18)</w:t>
      </w:r>
      <w:r>
        <w:rPr>
          <w:i/>
        </w:rPr>
        <w:br/>
      </w:r>
      <w:r>
        <w:rPr>
          <w:i/>
        </w:rPr>
        <w:br/>
      </w:r>
      <w:r>
        <w:rPr>
          <w:i/>
        </w:rPr>
        <w:tab/>
      </w:r>
      <w:r>
        <w:rPr>
          <w:i/>
        </w:rPr>
        <w:tab/>
      </w:r>
      <w:r>
        <w:rPr>
          <w:i/>
        </w:rPr>
        <w:tab/>
      </w:r>
      <w:r>
        <w:rPr>
          <w:i/>
        </w:rPr>
        <w:tab/>
      </w:r>
      <w:r>
        <w:rPr>
          <w:i/>
        </w:rPr>
        <w:tab/>
        <w:t>Source: Huawei, Deutsche Telekom, Orange</w:t>
      </w:r>
    </w:p>
    <w:p w14:paraId="22BD9FF3" w14:textId="77777777" w:rsidR="00B54919" w:rsidRDefault="00B54919" w:rsidP="00B54919">
      <w:pPr>
        <w:rPr>
          <w:color w:val="808080"/>
        </w:rPr>
      </w:pPr>
      <w:r>
        <w:rPr>
          <w:color w:val="808080"/>
        </w:rPr>
        <w:t>(Replaces R3-230584)</w:t>
      </w:r>
    </w:p>
    <w:p w14:paraId="5FADF1F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R3-231006</w:t>
      </w:r>
      <w:r>
        <w:rPr>
          <w:color w:val="993300"/>
          <w:u w:val="single"/>
        </w:rPr>
        <w:t>.</w:t>
      </w:r>
    </w:p>
    <w:p w14:paraId="2F29400B" w14:textId="77777777" w:rsidR="00B54919" w:rsidRDefault="00B54919" w:rsidP="00B54919">
      <w:pPr>
        <w:rPr>
          <w:rFonts w:ascii="Arial" w:hAnsi="Arial" w:cs="Arial"/>
          <w:b/>
          <w:sz w:val="24"/>
        </w:rPr>
      </w:pPr>
      <w:r>
        <w:rPr>
          <w:rFonts w:ascii="Arial" w:hAnsi="Arial" w:cs="Arial"/>
          <w:b/>
          <w:color w:val="0000FF"/>
          <w:sz w:val="24"/>
        </w:rPr>
        <w:t>R3-231006</w:t>
      </w:r>
      <w:r>
        <w:rPr>
          <w:rFonts w:ascii="Arial" w:hAnsi="Arial" w:cs="Arial"/>
          <w:b/>
          <w:color w:val="0000FF"/>
          <w:sz w:val="24"/>
        </w:rPr>
        <w:tab/>
      </w:r>
      <w:r>
        <w:rPr>
          <w:rFonts w:ascii="Arial" w:hAnsi="Arial" w:cs="Arial"/>
          <w:b/>
          <w:sz w:val="24"/>
        </w:rPr>
        <w:t>Introducing Report Amount for M4, M5, M6, M7 measurements for E-UTRAN [</w:t>
      </w:r>
      <w:proofErr w:type="spellStart"/>
      <w:r>
        <w:rPr>
          <w:rFonts w:ascii="Arial" w:hAnsi="Arial" w:cs="Arial"/>
          <w:b/>
          <w:sz w:val="24"/>
        </w:rPr>
        <w:t>ReportAmount_MDT_E</w:t>
      </w:r>
      <w:proofErr w:type="spellEnd"/>
      <w:r>
        <w:rPr>
          <w:rFonts w:ascii="Arial" w:hAnsi="Arial" w:cs="Arial"/>
          <w:b/>
          <w:sz w:val="24"/>
        </w:rPr>
        <w:t>-UTRAN]</w:t>
      </w:r>
    </w:p>
    <w:p w14:paraId="5C8AA443" w14:textId="77777777" w:rsidR="00B54919" w:rsidRDefault="00B54919" w:rsidP="00B54919">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v17.3.0</w:t>
      </w:r>
      <w:r>
        <w:rPr>
          <w:i/>
        </w:rPr>
        <w:tab/>
        <w:t xml:space="preserve">  CR-1688  rev 5 Cat: B (Rel-18)</w:t>
      </w:r>
      <w:r>
        <w:rPr>
          <w:i/>
        </w:rPr>
        <w:br/>
      </w:r>
      <w:r>
        <w:rPr>
          <w:i/>
        </w:rPr>
        <w:lastRenderedPageBreak/>
        <w:br/>
      </w:r>
      <w:r>
        <w:rPr>
          <w:i/>
        </w:rPr>
        <w:tab/>
      </w:r>
      <w:r>
        <w:rPr>
          <w:i/>
        </w:rPr>
        <w:tab/>
      </w:r>
      <w:r>
        <w:rPr>
          <w:i/>
        </w:rPr>
        <w:tab/>
      </w:r>
      <w:r>
        <w:rPr>
          <w:i/>
        </w:rPr>
        <w:tab/>
      </w:r>
      <w:r>
        <w:rPr>
          <w:i/>
        </w:rPr>
        <w:tab/>
        <w:t>Source: Huawei, Deutsche Telekom, Orange, Ericsson</w:t>
      </w:r>
    </w:p>
    <w:p w14:paraId="4DCC7601" w14:textId="77777777" w:rsidR="00B54919" w:rsidRDefault="00B54919" w:rsidP="00B54919">
      <w:pPr>
        <w:rPr>
          <w:color w:val="808080"/>
        </w:rPr>
      </w:pPr>
      <w:r>
        <w:rPr>
          <w:color w:val="808080"/>
        </w:rPr>
        <w:t>(Replaces R3-230970)</w:t>
      </w:r>
    </w:p>
    <w:p w14:paraId="37D7F222" w14:textId="77777777" w:rsidR="00B54919" w:rsidRDefault="00B54919" w:rsidP="00B54919">
      <w:pPr>
        <w:rPr>
          <w:rFonts w:ascii="Arial" w:hAnsi="Arial" w:cs="Arial"/>
          <w:b/>
        </w:rPr>
      </w:pPr>
      <w:r>
        <w:rPr>
          <w:rFonts w:ascii="Arial" w:hAnsi="Arial" w:cs="Arial"/>
          <w:b/>
        </w:rPr>
        <w:t xml:space="preserve">Discussion: </w:t>
      </w:r>
    </w:p>
    <w:p w14:paraId="7270E029" w14:textId="77777777" w:rsidR="00B54919" w:rsidRDefault="00B54919" w:rsidP="00B54919">
      <w:r>
        <w:t>Endorsed as R18 CR</w:t>
      </w:r>
    </w:p>
    <w:p w14:paraId="6F546E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488A1" w14:textId="77777777" w:rsidR="00B54919" w:rsidRDefault="00B54919" w:rsidP="00B54919">
      <w:pPr>
        <w:rPr>
          <w:rFonts w:ascii="Arial" w:hAnsi="Arial" w:cs="Arial"/>
          <w:b/>
          <w:sz w:val="24"/>
        </w:rPr>
      </w:pPr>
      <w:r>
        <w:rPr>
          <w:rFonts w:ascii="Arial" w:hAnsi="Arial" w:cs="Arial"/>
          <w:b/>
          <w:color w:val="0000FF"/>
          <w:sz w:val="24"/>
        </w:rPr>
        <w:t>R3-230585</w:t>
      </w:r>
      <w:r>
        <w:rPr>
          <w:rFonts w:ascii="Arial" w:hAnsi="Arial" w:cs="Arial"/>
          <w:b/>
          <w:color w:val="0000FF"/>
          <w:sz w:val="24"/>
        </w:rPr>
        <w:tab/>
      </w:r>
      <w:r>
        <w:rPr>
          <w:rFonts w:ascii="Arial" w:hAnsi="Arial" w:cs="Arial"/>
          <w:b/>
          <w:sz w:val="24"/>
        </w:rPr>
        <w:t>[draft] Reply LS on Report Amount for M4, M5, M6 and M7 measurements</w:t>
      </w:r>
    </w:p>
    <w:p w14:paraId="359A4B4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7B45AA0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R3-230971</w:t>
      </w:r>
      <w:r>
        <w:rPr>
          <w:color w:val="993300"/>
          <w:u w:val="single"/>
        </w:rPr>
        <w:t>.</w:t>
      </w:r>
    </w:p>
    <w:p w14:paraId="3A985E81" w14:textId="77777777" w:rsidR="00B54919" w:rsidRDefault="00B54919" w:rsidP="00B54919">
      <w:pPr>
        <w:rPr>
          <w:rFonts w:ascii="Arial" w:hAnsi="Arial" w:cs="Arial"/>
          <w:b/>
          <w:sz w:val="24"/>
        </w:rPr>
      </w:pPr>
      <w:r>
        <w:rPr>
          <w:rFonts w:ascii="Arial" w:hAnsi="Arial" w:cs="Arial"/>
          <w:b/>
          <w:color w:val="0000FF"/>
          <w:sz w:val="24"/>
        </w:rPr>
        <w:t>R3-230971</w:t>
      </w:r>
      <w:r>
        <w:rPr>
          <w:rFonts w:ascii="Arial" w:hAnsi="Arial" w:cs="Arial"/>
          <w:b/>
          <w:color w:val="0000FF"/>
          <w:sz w:val="24"/>
        </w:rPr>
        <w:tab/>
      </w:r>
      <w:r>
        <w:rPr>
          <w:rFonts w:ascii="Arial" w:hAnsi="Arial" w:cs="Arial"/>
          <w:b/>
          <w:sz w:val="24"/>
        </w:rPr>
        <w:t>[draft] Reply LS on Report Amount for M4, M5, M6 and M7 measurements</w:t>
      </w:r>
    </w:p>
    <w:p w14:paraId="026E48DE"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5BEE237F" w14:textId="77777777" w:rsidR="00B54919" w:rsidRDefault="00B54919" w:rsidP="00B54919">
      <w:pPr>
        <w:rPr>
          <w:color w:val="808080"/>
        </w:rPr>
      </w:pPr>
      <w:r>
        <w:rPr>
          <w:color w:val="808080"/>
        </w:rPr>
        <w:t>(Replaces R3-230585)</w:t>
      </w:r>
    </w:p>
    <w:p w14:paraId="59D4977A" w14:textId="77777777" w:rsidR="00B54919" w:rsidRDefault="00B54919" w:rsidP="00B54919">
      <w:pPr>
        <w:rPr>
          <w:rFonts w:ascii="Arial" w:hAnsi="Arial" w:cs="Arial"/>
          <w:b/>
        </w:rPr>
      </w:pPr>
      <w:r>
        <w:rPr>
          <w:rFonts w:ascii="Arial" w:hAnsi="Arial" w:cs="Arial"/>
          <w:b/>
        </w:rPr>
        <w:t xml:space="preserve">Discussion: </w:t>
      </w:r>
    </w:p>
    <w:p w14:paraId="4BC41A15" w14:textId="77777777" w:rsidR="00B54919" w:rsidRDefault="00B54919" w:rsidP="00B54919">
      <w:r>
        <w:t>-</w:t>
      </w:r>
      <w:r>
        <w:tab/>
        <w:t>update the attachments</w:t>
      </w:r>
    </w:p>
    <w:p w14:paraId="3D296DA6" w14:textId="77777777" w:rsidR="00B54919" w:rsidRDefault="00B54919" w:rsidP="00B54919">
      <w:r>
        <w:t>-</w:t>
      </w:r>
      <w:r>
        <w:tab/>
        <w:t>RAN3 decides to update the specifications to introduce the report amount IE for M4, M5, M6 and M7 measurements for MDT in E-UTRAN in Rel-18.</w:t>
      </w:r>
    </w:p>
    <w:p w14:paraId="796040D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523AA" w14:textId="77777777" w:rsidR="00B54919" w:rsidRDefault="00B54919" w:rsidP="00B54919">
      <w:pPr>
        <w:rPr>
          <w:rFonts w:ascii="Arial" w:hAnsi="Arial" w:cs="Arial"/>
          <w:b/>
          <w:sz w:val="24"/>
        </w:rPr>
      </w:pPr>
      <w:r>
        <w:rPr>
          <w:rFonts w:ascii="Arial" w:hAnsi="Arial" w:cs="Arial"/>
          <w:b/>
          <w:color w:val="0000FF"/>
          <w:sz w:val="24"/>
        </w:rPr>
        <w:t>R3-231007</w:t>
      </w:r>
      <w:r>
        <w:rPr>
          <w:rFonts w:ascii="Arial" w:hAnsi="Arial" w:cs="Arial"/>
          <w:b/>
          <w:color w:val="0000FF"/>
          <w:sz w:val="24"/>
        </w:rPr>
        <w:tab/>
      </w:r>
      <w:r>
        <w:rPr>
          <w:rFonts w:ascii="Arial" w:hAnsi="Arial" w:cs="Arial"/>
          <w:b/>
          <w:sz w:val="24"/>
        </w:rPr>
        <w:t>[draft] Reply LS on Report Amount for M4, M5, M6 and M7 measurements</w:t>
      </w:r>
    </w:p>
    <w:p w14:paraId="665638C0" w14:textId="77777777" w:rsidR="00B54919" w:rsidRDefault="00B54919" w:rsidP="00B54919">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14CC11AB" w14:textId="77777777" w:rsidR="00B54919" w:rsidRDefault="00B54919" w:rsidP="00B54919">
      <w:pPr>
        <w:rPr>
          <w:color w:val="808080"/>
        </w:rPr>
      </w:pPr>
      <w:r>
        <w:rPr>
          <w:color w:val="808080"/>
        </w:rPr>
        <w:t>(Replaces R3-230971)</w:t>
      </w:r>
    </w:p>
    <w:p w14:paraId="73CE8085" w14:textId="77777777" w:rsidR="00B54919" w:rsidRDefault="00B54919" w:rsidP="00B54919">
      <w:pPr>
        <w:rPr>
          <w:rFonts w:ascii="Arial" w:hAnsi="Arial" w:cs="Arial"/>
          <w:b/>
        </w:rPr>
      </w:pPr>
      <w:r>
        <w:rPr>
          <w:rFonts w:ascii="Arial" w:hAnsi="Arial" w:cs="Arial"/>
          <w:b/>
        </w:rPr>
        <w:t xml:space="preserve">Discussion: </w:t>
      </w:r>
    </w:p>
    <w:p w14:paraId="54255F62" w14:textId="77777777" w:rsidR="00B54919" w:rsidRDefault="00B54919" w:rsidP="00B54919">
      <w:r>
        <w:t>Ericsson: RAN3 has already replied to SA5 on NR</w:t>
      </w:r>
    </w:p>
    <w:p w14:paraId="38C91030"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ED642" w14:textId="77777777" w:rsidR="00B54919" w:rsidRDefault="00B54919" w:rsidP="00B54919">
      <w:pPr>
        <w:rPr>
          <w:rFonts w:ascii="Arial" w:hAnsi="Arial" w:cs="Arial"/>
          <w:b/>
          <w:sz w:val="24"/>
        </w:rPr>
      </w:pPr>
      <w:r>
        <w:rPr>
          <w:rFonts w:ascii="Arial" w:hAnsi="Arial" w:cs="Arial"/>
          <w:b/>
          <w:color w:val="0000FF"/>
          <w:sz w:val="24"/>
        </w:rPr>
        <w:t>R3-230224</w:t>
      </w:r>
      <w:r>
        <w:rPr>
          <w:rFonts w:ascii="Arial" w:hAnsi="Arial" w:cs="Arial"/>
          <w:b/>
          <w:color w:val="0000FF"/>
          <w:sz w:val="24"/>
        </w:rPr>
        <w:tab/>
      </w:r>
      <w:r>
        <w:rPr>
          <w:rFonts w:ascii="Arial" w:hAnsi="Arial" w:cs="Arial"/>
          <w:b/>
          <w:sz w:val="24"/>
        </w:rPr>
        <w:t>Handling Paging in Interference Conditions</w:t>
      </w:r>
    </w:p>
    <w:p w14:paraId="60EE6D21"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5DD6BF2" w14:textId="77777777" w:rsidR="00B54919" w:rsidRDefault="00B54919" w:rsidP="00B54919">
      <w:pPr>
        <w:rPr>
          <w:rFonts w:ascii="Arial" w:hAnsi="Arial" w:cs="Arial"/>
          <w:b/>
        </w:rPr>
      </w:pPr>
      <w:r>
        <w:rPr>
          <w:rFonts w:ascii="Arial" w:hAnsi="Arial" w:cs="Arial"/>
          <w:b/>
        </w:rPr>
        <w:t xml:space="preserve">Discussion: </w:t>
      </w:r>
    </w:p>
    <w:p w14:paraId="0A82FE68" w14:textId="77777777" w:rsidR="00B54919" w:rsidRDefault="00B54919" w:rsidP="00B54919">
      <w:r>
        <w:t>ZTE: It's enhancement</w:t>
      </w:r>
    </w:p>
    <w:p w14:paraId="5E6686F0" w14:textId="77777777" w:rsidR="00B54919" w:rsidRDefault="00B54919" w:rsidP="00B54919">
      <w:r>
        <w:t>Ericsson: It's enhancement, topic is good, comment on the scenario and gain</w:t>
      </w:r>
    </w:p>
    <w:p w14:paraId="1E539702" w14:textId="77777777" w:rsidR="00B54919" w:rsidRDefault="00B54919" w:rsidP="00B54919">
      <w:r>
        <w:t xml:space="preserve">Qualcomm: Can be </w:t>
      </w:r>
      <w:proofErr w:type="spellStart"/>
      <w:r>
        <w:t>schieved</w:t>
      </w:r>
      <w:proofErr w:type="spellEnd"/>
      <w:r>
        <w:t xml:space="preserve"> by the </w:t>
      </w:r>
      <w:proofErr w:type="spellStart"/>
      <w:r>
        <w:t>gNB</w:t>
      </w:r>
      <w:proofErr w:type="spellEnd"/>
      <w:r>
        <w:t xml:space="preserve"> implementation</w:t>
      </w:r>
    </w:p>
    <w:p w14:paraId="07D4D7D6" w14:textId="77777777" w:rsidR="00B54919" w:rsidRDefault="00B54919" w:rsidP="00B54919">
      <w:r>
        <w:lastRenderedPageBreak/>
        <w:t xml:space="preserve">CATT: If the paging is failure, how the </w:t>
      </w:r>
      <w:proofErr w:type="spellStart"/>
      <w:r>
        <w:t>gNB</w:t>
      </w:r>
      <w:proofErr w:type="spellEnd"/>
      <w:r>
        <w:t xml:space="preserve"> can send the paging assistance </w:t>
      </w:r>
      <w:proofErr w:type="spellStart"/>
      <w:r>
        <w:t>infor</w:t>
      </w:r>
      <w:proofErr w:type="spellEnd"/>
      <w:r>
        <w:t xml:space="preserve"> to AMF </w:t>
      </w:r>
      <w:proofErr w:type="spellStart"/>
      <w:r>
        <w:t>withouth</w:t>
      </w:r>
      <w:proofErr w:type="spellEnd"/>
      <w:r>
        <w:t xml:space="preserve"> knowing UE where will be, CN can extend the paging area to paging UE for the second time</w:t>
      </w:r>
    </w:p>
    <w:p w14:paraId="0B68D163"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56F9F" w14:textId="77777777" w:rsidR="00B54919" w:rsidRDefault="00B54919" w:rsidP="00B54919">
      <w:pPr>
        <w:rPr>
          <w:rFonts w:ascii="Arial" w:hAnsi="Arial" w:cs="Arial"/>
          <w:b/>
          <w:sz w:val="24"/>
        </w:rPr>
      </w:pPr>
      <w:r>
        <w:rPr>
          <w:rFonts w:ascii="Arial" w:hAnsi="Arial" w:cs="Arial"/>
          <w:b/>
          <w:color w:val="0000FF"/>
          <w:sz w:val="24"/>
        </w:rPr>
        <w:t>R3-230225</w:t>
      </w:r>
      <w:r>
        <w:rPr>
          <w:rFonts w:ascii="Arial" w:hAnsi="Arial" w:cs="Arial"/>
          <w:b/>
          <w:color w:val="0000FF"/>
          <w:sz w:val="24"/>
        </w:rPr>
        <w:tab/>
      </w:r>
      <w:r>
        <w:rPr>
          <w:rFonts w:ascii="Arial" w:hAnsi="Arial" w:cs="Arial"/>
          <w:b/>
          <w:sz w:val="24"/>
        </w:rPr>
        <w:t>Handling Paging in Interference Conditions</w:t>
      </w:r>
    </w:p>
    <w:p w14:paraId="50080A7E"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CR-0934  Cat: B (Rel-18)</w:t>
      </w:r>
      <w:r>
        <w:rPr>
          <w:i/>
        </w:rPr>
        <w:br/>
      </w:r>
      <w:r>
        <w:rPr>
          <w:i/>
        </w:rPr>
        <w:br/>
      </w:r>
      <w:r>
        <w:rPr>
          <w:i/>
        </w:rPr>
        <w:tab/>
      </w:r>
      <w:r>
        <w:rPr>
          <w:i/>
        </w:rPr>
        <w:tab/>
      </w:r>
      <w:r>
        <w:rPr>
          <w:i/>
        </w:rPr>
        <w:tab/>
      </w:r>
      <w:r>
        <w:rPr>
          <w:i/>
        </w:rPr>
        <w:tab/>
      </w:r>
      <w:r>
        <w:rPr>
          <w:i/>
        </w:rPr>
        <w:tab/>
        <w:t>Source: Nokia, Nokia Shanghai Bell</w:t>
      </w:r>
    </w:p>
    <w:p w14:paraId="5F87548B"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3515A" w14:textId="77777777" w:rsidR="00B54919" w:rsidRDefault="00B54919" w:rsidP="00B54919">
      <w:pPr>
        <w:rPr>
          <w:rFonts w:ascii="Arial" w:hAnsi="Arial" w:cs="Arial"/>
          <w:b/>
          <w:sz w:val="24"/>
        </w:rPr>
      </w:pPr>
      <w:r>
        <w:rPr>
          <w:rFonts w:ascii="Arial" w:hAnsi="Arial" w:cs="Arial"/>
          <w:b/>
          <w:color w:val="0000FF"/>
          <w:sz w:val="24"/>
        </w:rPr>
        <w:t>R3-230263</w:t>
      </w:r>
      <w:r>
        <w:rPr>
          <w:rFonts w:ascii="Arial" w:hAnsi="Arial" w:cs="Arial"/>
          <w:b/>
          <w:color w:val="0000FF"/>
          <w:sz w:val="24"/>
        </w:rPr>
        <w:tab/>
      </w:r>
      <w:r>
        <w:rPr>
          <w:rFonts w:ascii="Arial" w:hAnsi="Arial" w:cs="Arial"/>
          <w:b/>
          <w:sz w:val="24"/>
        </w:rPr>
        <w:t>Discussion on leftover aspects for NR MBS [</w:t>
      </w:r>
      <w:proofErr w:type="spellStart"/>
      <w:r>
        <w:rPr>
          <w:rFonts w:ascii="Arial" w:hAnsi="Arial" w:cs="Arial"/>
          <w:b/>
          <w:sz w:val="24"/>
        </w:rPr>
        <w:t>MBS_Leftovers</w:t>
      </w:r>
      <w:proofErr w:type="spellEnd"/>
      <w:r>
        <w:rPr>
          <w:rFonts w:ascii="Arial" w:hAnsi="Arial" w:cs="Arial"/>
          <w:b/>
          <w:sz w:val="24"/>
        </w:rPr>
        <w:t>]</w:t>
      </w:r>
    </w:p>
    <w:p w14:paraId="1114E960"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China Unicom, Lenovo</w:t>
      </w:r>
    </w:p>
    <w:p w14:paraId="6A49CF2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1B3A" w14:textId="77777777" w:rsidR="00B54919" w:rsidRDefault="00B54919" w:rsidP="00B54919">
      <w:pPr>
        <w:pStyle w:val="Heading3"/>
      </w:pPr>
      <w:bookmarkStart w:id="132" w:name="_Toc129878525"/>
      <w:r>
        <w:t>31.2</w:t>
      </w:r>
      <w:r>
        <w:tab/>
        <w:t>Enhancements</w:t>
      </w:r>
      <w:bookmarkEnd w:id="132"/>
    </w:p>
    <w:p w14:paraId="7BCD4BAB" w14:textId="77777777" w:rsidR="00B54919" w:rsidRDefault="00B54919" w:rsidP="00B54919">
      <w:pPr>
        <w:rPr>
          <w:rFonts w:ascii="Arial" w:hAnsi="Arial" w:cs="Arial"/>
          <w:b/>
          <w:sz w:val="24"/>
        </w:rPr>
      </w:pPr>
      <w:r>
        <w:rPr>
          <w:rFonts w:ascii="Arial" w:hAnsi="Arial" w:cs="Arial"/>
          <w:b/>
          <w:color w:val="0000FF"/>
          <w:sz w:val="24"/>
        </w:rPr>
        <w:t>R3-230155</w:t>
      </w:r>
      <w:r>
        <w:rPr>
          <w:rFonts w:ascii="Arial" w:hAnsi="Arial" w:cs="Arial"/>
          <w:b/>
          <w:color w:val="0000FF"/>
          <w:sz w:val="24"/>
        </w:rPr>
        <w:tab/>
      </w:r>
      <w:r>
        <w:rPr>
          <w:rFonts w:ascii="Arial" w:hAnsi="Arial" w:cs="Arial"/>
          <w:b/>
          <w:sz w:val="24"/>
        </w:rPr>
        <w:t>Support of Inactive Positioning in SDT without anchor relocation case</w:t>
      </w:r>
    </w:p>
    <w:p w14:paraId="0DDCE9E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F059296" w14:textId="77777777" w:rsidR="00B54919" w:rsidRDefault="00B54919" w:rsidP="00B54919">
      <w:pPr>
        <w:rPr>
          <w:rFonts w:ascii="Arial" w:hAnsi="Arial" w:cs="Arial"/>
          <w:b/>
        </w:rPr>
      </w:pPr>
      <w:r>
        <w:rPr>
          <w:rFonts w:ascii="Arial" w:hAnsi="Arial" w:cs="Arial"/>
          <w:b/>
        </w:rPr>
        <w:t xml:space="preserve">Discussion: </w:t>
      </w:r>
    </w:p>
    <w:p w14:paraId="43D57EA0" w14:textId="77777777" w:rsidR="00B54919" w:rsidRDefault="00B54919" w:rsidP="00B54919">
      <w:proofErr w:type="spellStart"/>
      <w:r>
        <w:t>Resp</w:t>
      </w:r>
      <w:proofErr w:type="spellEnd"/>
      <w:r>
        <w:t xml:space="preserve"> in R3-230785</w:t>
      </w:r>
    </w:p>
    <w:p w14:paraId="70679CF5" w14:textId="11A332EF" w:rsidR="00B54919" w:rsidRDefault="00B54919" w:rsidP="00B54919">
      <w:r>
        <w:t>CATT, H</w:t>
      </w:r>
      <w:r w:rsidR="00FD2B03">
        <w:t>uawei</w:t>
      </w:r>
      <w:r>
        <w:t>: Option2 and 4 are based on implementation, take option3 as WA?</w:t>
      </w:r>
    </w:p>
    <w:p w14:paraId="51FD653B" w14:textId="77777777" w:rsidR="00B54919" w:rsidRDefault="00B54919" w:rsidP="00B54919">
      <w:r>
        <w:t xml:space="preserve">Ericsson: </w:t>
      </w:r>
      <w:proofErr w:type="spellStart"/>
      <w:r>
        <w:t>Symphathy</w:t>
      </w:r>
      <w:proofErr w:type="spellEnd"/>
      <w:r>
        <w:t xml:space="preserve"> to go for Opt3, but it is overlapping with other ongoing Wis</w:t>
      </w:r>
    </w:p>
    <w:p w14:paraId="01215697" w14:textId="77777777" w:rsidR="00B54919" w:rsidRDefault="00B54919" w:rsidP="00B54919">
      <w:r>
        <w:t>ZTE: Opt2 and Opt4 can solve the issue without any standard impact, no urgent to discuss this</w:t>
      </w:r>
    </w:p>
    <w:p w14:paraId="77037D46" w14:textId="77777777" w:rsidR="00B54919" w:rsidRDefault="00B54919" w:rsidP="00B54919">
      <w:r>
        <w:t>Samsung: This issue can be discussed in R18 positioning WI</w:t>
      </w:r>
    </w:p>
    <w:p w14:paraId="5BE9DCE4" w14:textId="77777777" w:rsidR="00B54919" w:rsidRDefault="00B54919" w:rsidP="00B54919">
      <w:r>
        <w:t>Nokia: Ack the scenario, to be continued</w:t>
      </w:r>
    </w:p>
    <w:p w14:paraId="35CC02F3" w14:textId="77777777" w:rsidR="00B54919" w:rsidRPr="00BF0955" w:rsidRDefault="00B54919" w:rsidP="00B54919">
      <w:pPr>
        <w:rPr>
          <w:b/>
          <w:bCs/>
        </w:rPr>
      </w:pPr>
      <w:r w:rsidRPr="00BF0955">
        <w:rPr>
          <w:b/>
          <w:bCs/>
          <w:color w:val="0000FF"/>
        </w:rPr>
        <w:t>Issue to be continued based on progress of other ongoing R18 Wis</w:t>
      </w:r>
    </w:p>
    <w:p w14:paraId="6E9A023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4AF76" w14:textId="77777777" w:rsidR="00B54919" w:rsidRDefault="00B54919" w:rsidP="00B54919">
      <w:pPr>
        <w:rPr>
          <w:rFonts w:ascii="Arial" w:hAnsi="Arial" w:cs="Arial"/>
          <w:b/>
          <w:sz w:val="24"/>
        </w:rPr>
      </w:pPr>
      <w:r>
        <w:rPr>
          <w:rFonts w:ascii="Arial" w:hAnsi="Arial" w:cs="Arial"/>
          <w:b/>
          <w:color w:val="0000FF"/>
          <w:sz w:val="24"/>
        </w:rPr>
        <w:t>R3-230156</w:t>
      </w:r>
      <w:r>
        <w:rPr>
          <w:rFonts w:ascii="Arial" w:hAnsi="Arial" w:cs="Arial"/>
          <w:b/>
          <w:color w:val="0000FF"/>
          <w:sz w:val="24"/>
        </w:rPr>
        <w:tab/>
      </w:r>
      <w:r>
        <w:rPr>
          <w:rFonts w:ascii="Arial" w:hAnsi="Arial" w:cs="Arial"/>
          <w:b/>
          <w:sz w:val="24"/>
        </w:rPr>
        <w:t xml:space="preserve">Support of Inactive Positioning in SDT without anchor relocation case in </w:t>
      </w:r>
      <w:proofErr w:type="spellStart"/>
      <w:r>
        <w:rPr>
          <w:rFonts w:ascii="Arial" w:hAnsi="Arial" w:cs="Arial"/>
          <w:b/>
          <w:sz w:val="24"/>
        </w:rPr>
        <w:t>XnAP</w:t>
      </w:r>
      <w:proofErr w:type="spellEnd"/>
    </w:p>
    <w:p w14:paraId="3CDBF87E"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CR-0969  Cat: B (Rel-18)</w:t>
      </w:r>
      <w:r>
        <w:rPr>
          <w:i/>
        </w:rPr>
        <w:br/>
      </w:r>
      <w:r>
        <w:rPr>
          <w:i/>
        </w:rPr>
        <w:br/>
      </w:r>
      <w:r>
        <w:rPr>
          <w:i/>
        </w:rPr>
        <w:tab/>
      </w:r>
      <w:r>
        <w:rPr>
          <w:i/>
        </w:rPr>
        <w:tab/>
      </w:r>
      <w:r>
        <w:rPr>
          <w:i/>
        </w:rPr>
        <w:tab/>
      </w:r>
      <w:r>
        <w:rPr>
          <w:i/>
        </w:rPr>
        <w:tab/>
      </w:r>
      <w:r>
        <w:rPr>
          <w:i/>
        </w:rPr>
        <w:tab/>
        <w:t>Source: CATT</w:t>
      </w:r>
    </w:p>
    <w:p w14:paraId="5DD8BD35"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F8660" w14:textId="77777777" w:rsidR="00B54919" w:rsidRDefault="00B54919" w:rsidP="00B54919">
      <w:pPr>
        <w:rPr>
          <w:rFonts w:ascii="Arial" w:hAnsi="Arial" w:cs="Arial"/>
          <w:b/>
          <w:sz w:val="24"/>
        </w:rPr>
      </w:pPr>
      <w:r>
        <w:rPr>
          <w:rFonts w:ascii="Arial" w:hAnsi="Arial" w:cs="Arial"/>
          <w:b/>
          <w:color w:val="0000FF"/>
          <w:sz w:val="24"/>
        </w:rPr>
        <w:t>R3-230157</w:t>
      </w:r>
      <w:r>
        <w:rPr>
          <w:rFonts w:ascii="Arial" w:hAnsi="Arial" w:cs="Arial"/>
          <w:b/>
          <w:color w:val="0000FF"/>
          <w:sz w:val="24"/>
        </w:rPr>
        <w:tab/>
      </w:r>
      <w:r>
        <w:rPr>
          <w:rFonts w:ascii="Arial" w:hAnsi="Arial" w:cs="Arial"/>
          <w:b/>
          <w:sz w:val="24"/>
        </w:rPr>
        <w:t xml:space="preserve">Support of Inactive Positioning in SDT without anchor relocation case in </w:t>
      </w:r>
      <w:proofErr w:type="spellStart"/>
      <w:r>
        <w:rPr>
          <w:rFonts w:ascii="Arial" w:hAnsi="Arial" w:cs="Arial"/>
          <w:b/>
          <w:sz w:val="24"/>
        </w:rPr>
        <w:t>NRPPa</w:t>
      </w:r>
      <w:proofErr w:type="spellEnd"/>
    </w:p>
    <w:p w14:paraId="4032EED6"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v17.3.0</w:t>
      </w:r>
      <w:r>
        <w:rPr>
          <w:i/>
        </w:rPr>
        <w:tab/>
        <w:t xml:space="preserve">  CR-0097  Cat: B (Rel-18)</w:t>
      </w:r>
      <w:r>
        <w:rPr>
          <w:i/>
        </w:rPr>
        <w:br/>
      </w:r>
      <w:r>
        <w:rPr>
          <w:i/>
        </w:rPr>
        <w:br/>
      </w:r>
      <w:r>
        <w:rPr>
          <w:i/>
        </w:rPr>
        <w:tab/>
      </w:r>
      <w:r>
        <w:rPr>
          <w:i/>
        </w:rPr>
        <w:tab/>
      </w:r>
      <w:r>
        <w:rPr>
          <w:i/>
        </w:rPr>
        <w:tab/>
      </w:r>
      <w:r>
        <w:rPr>
          <w:i/>
        </w:rPr>
        <w:tab/>
      </w:r>
      <w:r>
        <w:rPr>
          <w:i/>
        </w:rPr>
        <w:tab/>
        <w:t>Source: CATT</w:t>
      </w:r>
    </w:p>
    <w:p w14:paraId="7D0159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1B18B" w14:textId="77777777" w:rsidR="00B54919" w:rsidRDefault="00B54919" w:rsidP="00B54919">
      <w:pPr>
        <w:rPr>
          <w:rFonts w:ascii="Arial" w:hAnsi="Arial" w:cs="Arial"/>
          <w:b/>
          <w:sz w:val="24"/>
        </w:rPr>
      </w:pPr>
      <w:r>
        <w:rPr>
          <w:rFonts w:ascii="Arial" w:hAnsi="Arial" w:cs="Arial"/>
          <w:b/>
          <w:color w:val="0000FF"/>
          <w:sz w:val="24"/>
        </w:rPr>
        <w:lastRenderedPageBreak/>
        <w:t>R3-230474</w:t>
      </w:r>
      <w:r>
        <w:rPr>
          <w:rFonts w:ascii="Arial" w:hAnsi="Arial" w:cs="Arial"/>
          <w:b/>
          <w:color w:val="0000FF"/>
          <w:sz w:val="24"/>
        </w:rPr>
        <w:tab/>
      </w:r>
      <w:r>
        <w:rPr>
          <w:rFonts w:ascii="Arial" w:hAnsi="Arial" w:cs="Arial"/>
          <w:b/>
          <w:sz w:val="24"/>
        </w:rPr>
        <w:t>Discussion on positioning in inactive mode for SDT without anchor relocation</w:t>
      </w:r>
    </w:p>
    <w:p w14:paraId="1CC50454"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4D43D465" w14:textId="77777777" w:rsidR="00B54919" w:rsidRDefault="00B54919" w:rsidP="00B54919">
      <w:pPr>
        <w:rPr>
          <w:rFonts w:ascii="Arial" w:hAnsi="Arial" w:cs="Arial"/>
          <w:b/>
        </w:rPr>
      </w:pPr>
      <w:r>
        <w:rPr>
          <w:rFonts w:ascii="Arial" w:hAnsi="Arial" w:cs="Arial"/>
          <w:b/>
        </w:rPr>
        <w:t xml:space="preserve">Discussion: </w:t>
      </w:r>
    </w:p>
    <w:p w14:paraId="3E380447" w14:textId="77777777" w:rsidR="00B54919" w:rsidRDefault="00B54919" w:rsidP="00B54919">
      <w:proofErr w:type="spellStart"/>
      <w:r>
        <w:t>Resp</w:t>
      </w:r>
      <w:proofErr w:type="spellEnd"/>
      <w:r>
        <w:t xml:space="preserve"> in R3-230785</w:t>
      </w:r>
    </w:p>
    <w:p w14:paraId="0608EC9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A0E31" w14:textId="77777777" w:rsidR="00B54919" w:rsidRDefault="00B54919" w:rsidP="00B54919">
      <w:pPr>
        <w:rPr>
          <w:rFonts w:ascii="Arial" w:hAnsi="Arial" w:cs="Arial"/>
          <w:b/>
          <w:sz w:val="24"/>
        </w:rPr>
      </w:pPr>
      <w:r>
        <w:rPr>
          <w:rFonts w:ascii="Arial" w:hAnsi="Arial" w:cs="Arial"/>
          <w:b/>
          <w:color w:val="0000FF"/>
          <w:sz w:val="24"/>
        </w:rPr>
        <w:t>R3-230475</w:t>
      </w:r>
      <w:r>
        <w:rPr>
          <w:rFonts w:ascii="Arial" w:hAnsi="Arial" w:cs="Arial"/>
          <w:b/>
          <w:color w:val="0000FF"/>
          <w:sz w:val="24"/>
        </w:rPr>
        <w:tab/>
      </w:r>
      <w:r>
        <w:rPr>
          <w:rFonts w:ascii="Arial" w:hAnsi="Arial" w:cs="Arial"/>
          <w:b/>
          <w:sz w:val="24"/>
        </w:rPr>
        <w:t>Positioning inactive mode for SDT without anchor relocation</w:t>
      </w:r>
    </w:p>
    <w:p w14:paraId="42AF2865"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CR-0982  Cat: B (Rel-18)</w:t>
      </w:r>
      <w:r>
        <w:rPr>
          <w:i/>
        </w:rPr>
        <w:br/>
      </w:r>
      <w:r>
        <w:rPr>
          <w:i/>
        </w:rPr>
        <w:br/>
      </w:r>
      <w:r>
        <w:rPr>
          <w:i/>
        </w:rPr>
        <w:tab/>
      </w:r>
      <w:r>
        <w:rPr>
          <w:i/>
        </w:rPr>
        <w:tab/>
      </w:r>
      <w:r>
        <w:rPr>
          <w:i/>
        </w:rPr>
        <w:tab/>
      </w:r>
      <w:r>
        <w:rPr>
          <w:i/>
        </w:rPr>
        <w:tab/>
      </w:r>
      <w:r>
        <w:rPr>
          <w:i/>
        </w:rPr>
        <w:tab/>
        <w:t>Source: Huawei</w:t>
      </w:r>
    </w:p>
    <w:p w14:paraId="54AD862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1643C" w14:textId="77777777" w:rsidR="00B54919" w:rsidRDefault="00B54919" w:rsidP="00B54919">
      <w:pPr>
        <w:rPr>
          <w:rFonts w:ascii="Arial" w:hAnsi="Arial" w:cs="Arial"/>
          <w:b/>
          <w:sz w:val="24"/>
        </w:rPr>
      </w:pPr>
      <w:r>
        <w:rPr>
          <w:rFonts w:ascii="Arial" w:hAnsi="Arial" w:cs="Arial"/>
          <w:b/>
          <w:color w:val="0000FF"/>
          <w:sz w:val="24"/>
        </w:rPr>
        <w:t>R3-230499</w:t>
      </w:r>
      <w:r>
        <w:rPr>
          <w:rFonts w:ascii="Arial" w:hAnsi="Arial" w:cs="Arial"/>
          <w:b/>
          <w:color w:val="0000FF"/>
          <w:sz w:val="24"/>
        </w:rPr>
        <w:tab/>
      </w:r>
      <w:r>
        <w:rPr>
          <w:rFonts w:ascii="Arial" w:hAnsi="Arial" w:cs="Arial"/>
          <w:b/>
          <w:sz w:val="24"/>
        </w:rPr>
        <w:t xml:space="preserve">Signalling only RA-based SDT </w:t>
      </w:r>
    </w:p>
    <w:p w14:paraId="706F1D3F"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CR-1128  Cat: B (Rel-18)</w:t>
      </w:r>
      <w:r>
        <w:rPr>
          <w:i/>
        </w:rPr>
        <w:br/>
      </w:r>
      <w:r>
        <w:rPr>
          <w:i/>
        </w:rPr>
        <w:br/>
      </w:r>
      <w:r>
        <w:rPr>
          <w:i/>
        </w:rPr>
        <w:tab/>
      </w:r>
      <w:r>
        <w:rPr>
          <w:i/>
        </w:rPr>
        <w:tab/>
      </w:r>
      <w:r>
        <w:rPr>
          <w:i/>
        </w:rPr>
        <w:tab/>
      </w:r>
      <w:r>
        <w:rPr>
          <w:i/>
        </w:rPr>
        <w:tab/>
      </w:r>
      <w:r>
        <w:rPr>
          <w:i/>
        </w:rPr>
        <w:tab/>
        <w:t>Source: Nokia, Nokia Shanghai Bell</w:t>
      </w:r>
    </w:p>
    <w:p w14:paraId="71C1F6B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2BBFF" w14:textId="77777777" w:rsidR="00B54919" w:rsidRDefault="00B54919" w:rsidP="00B54919">
      <w:pPr>
        <w:rPr>
          <w:rFonts w:ascii="Arial" w:hAnsi="Arial" w:cs="Arial"/>
          <w:b/>
          <w:sz w:val="24"/>
        </w:rPr>
      </w:pPr>
      <w:r>
        <w:rPr>
          <w:rFonts w:ascii="Arial" w:hAnsi="Arial" w:cs="Arial"/>
          <w:b/>
          <w:color w:val="0000FF"/>
          <w:sz w:val="24"/>
        </w:rPr>
        <w:t>R3-230500</w:t>
      </w:r>
      <w:r>
        <w:rPr>
          <w:rFonts w:ascii="Arial" w:hAnsi="Arial" w:cs="Arial"/>
          <w:b/>
          <w:color w:val="0000FF"/>
          <w:sz w:val="24"/>
        </w:rPr>
        <w:tab/>
      </w:r>
      <w:r>
        <w:rPr>
          <w:rFonts w:ascii="Arial" w:hAnsi="Arial" w:cs="Arial"/>
          <w:b/>
          <w:sz w:val="24"/>
        </w:rPr>
        <w:t>Signalling only RA-based SDT</w:t>
      </w:r>
    </w:p>
    <w:p w14:paraId="049306AC"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v17.3.0</w:t>
      </w:r>
      <w:r>
        <w:rPr>
          <w:i/>
        </w:rPr>
        <w:tab/>
        <w:t xml:space="preserve">  CR-0278  Cat: B (Rel-18)</w:t>
      </w:r>
      <w:r>
        <w:rPr>
          <w:i/>
        </w:rPr>
        <w:br/>
      </w:r>
      <w:r>
        <w:rPr>
          <w:i/>
        </w:rPr>
        <w:br/>
      </w:r>
      <w:r>
        <w:rPr>
          <w:i/>
        </w:rPr>
        <w:tab/>
      </w:r>
      <w:r>
        <w:rPr>
          <w:i/>
        </w:rPr>
        <w:tab/>
      </w:r>
      <w:r>
        <w:rPr>
          <w:i/>
        </w:rPr>
        <w:tab/>
      </w:r>
      <w:r>
        <w:rPr>
          <w:i/>
        </w:rPr>
        <w:tab/>
      </w:r>
      <w:r>
        <w:rPr>
          <w:i/>
        </w:rPr>
        <w:tab/>
        <w:t xml:space="preserve">Source: Nokia, </w:t>
      </w:r>
      <w:proofErr w:type="spellStart"/>
      <w:r>
        <w:rPr>
          <w:i/>
        </w:rPr>
        <w:t>NOkia</w:t>
      </w:r>
      <w:proofErr w:type="spellEnd"/>
      <w:r>
        <w:rPr>
          <w:i/>
        </w:rPr>
        <w:t xml:space="preserve"> Shanghai Bell</w:t>
      </w:r>
    </w:p>
    <w:p w14:paraId="1773B094"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9EB2B" w14:textId="77777777" w:rsidR="00B54919" w:rsidRDefault="00B54919" w:rsidP="00B54919">
      <w:pPr>
        <w:rPr>
          <w:rFonts w:ascii="Arial" w:hAnsi="Arial" w:cs="Arial"/>
          <w:b/>
          <w:sz w:val="24"/>
        </w:rPr>
      </w:pPr>
      <w:r>
        <w:rPr>
          <w:rFonts w:ascii="Arial" w:hAnsi="Arial" w:cs="Arial"/>
          <w:b/>
          <w:color w:val="0000FF"/>
          <w:sz w:val="24"/>
        </w:rPr>
        <w:t>R3-230207</w:t>
      </w:r>
      <w:r>
        <w:rPr>
          <w:rFonts w:ascii="Arial" w:hAnsi="Arial" w:cs="Arial"/>
          <w:b/>
          <w:color w:val="0000FF"/>
          <w:sz w:val="24"/>
        </w:rPr>
        <w:tab/>
      </w:r>
      <w:r>
        <w:rPr>
          <w:rFonts w:ascii="Arial" w:hAnsi="Arial" w:cs="Arial"/>
          <w:b/>
          <w:sz w:val="24"/>
        </w:rPr>
        <w:t>TEI18 RRC Inactive enhancements</w:t>
      </w:r>
    </w:p>
    <w:p w14:paraId="4ACF9C73"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9B1BAB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527F8" w14:textId="77777777" w:rsidR="00B54919" w:rsidRDefault="00B54919" w:rsidP="00B54919">
      <w:pPr>
        <w:rPr>
          <w:rFonts w:ascii="Arial" w:hAnsi="Arial" w:cs="Arial"/>
          <w:b/>
          <w:sz w:val="24"/>
        </w:rPr>
      </w:pPr>
      <w:r>
        <w:rPr>
          <w:rFonts w:ascii="Arial" w:hAnsi="Arial" w:cs="Arial"/>
          <w:b/>
          <w:color w:val="0000FF"/>
          <w:sz w:val="24"/>
        </w:rPr>
        <w:t>R3-230470</w:t>
      </w:r>
      <w:r>
        <w:rPr>
          <w:rFonts w:ascii="Arial" w:hAnsi="Arial" w:cs="Arial"/>
          <w:b/>
          <w:color w:val="0000FF"/>
          <w:sz w:val="24"/>
        </w:rPr>
        <w:tab/>
      </w:r>
      <w:r>
        <w:rPr>
          <w:rFonts w:ascii="Arial" w:hAnsi="Arial" w:cs="Arial"/>
          <w:b/>
          <w:sz w:val="24"/>
        </w:rPr>
        <w:t>LMF Outage Detection and Reporting</w:t>
      </w:r>
    </w:p>
    <w:p w14:paraId="27EB29FD" w14:textId="77777777" w:rsidR="00B54919" w:rsidRDefault="00B54919" w:rsidP="00B549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3B6A109"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C8CBF" w14:textId="77777777" w:rsidR="00B54919" w:rsidRDefault="00B54919" w:rsidP="00B54919">
      <w:pPr>
        <w:rPr>
          <w:rFonts w:ascii="Arial" w:hAnsi="Arial" w:cs="Arial"/>
          <w:b/>
          <w:sz w:val="24"/>
        </w:rPr>
      </w:pPr>
      <w:r>
        <w:rPr>
          <w:rFonts w:ascii="Arial" w:hAnsi="Arial" w:cs="Arial"/>
          <w:b/>
          <w:color w:val="0000FF"/>
          <w:sz w:val="24"/>
        </w:rPr>
        <w:t>R3-230471</w:t>
      </w:r>
      <w:r>
        <w:rPr>
          <w:rFonts w:ascii="Arial" w:hAnsi="Arial" w:cs="Arial"/>
          <w:b/>
          <w:color w:val="0000FF"/>
          <w:sz w:val="24"/>
        </w:rPr>
        <w:tab/>
      </w:r>
      <w:r>
        <w:rPr>
          <w:rFonts w:ascii="Arial" w:hAnsi="Arial" w:cs="Arial"/>
          <w:b/>
          <w:sz w:val="24"/>
        </w:rPr>
        <w:t>LMF Outage Reporting</w:t>
      </w:r>
    </w:p>
    <w:p w14:paraId="63C030E2" w14:textId="77777777" w:rsidR="00B54919" w:rsidRDefault="00B54919" w:rsidP="00B549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v17.3.0</w:t>
      </w:r>
      <w:r>
        <w:rPr>
          <w:i/>
        </w:rPr>
        <w:tab/>
        <w:t xml:space="preserve">  CR-0941  Cat: B (Rel-18)</w:t>
      </w:r>
      <w:r>
        <w:rPr>
          <w:i/>
        </w:rPr>
        <w:br/>
      </w:r>
      <w:r>
        <w:rPr>
          <w:i/>
        </w:rPr>
        <w:br/>
      </w:r>
      <w:r>
        <w:rPr>
          <w:i/>
        </w:rPr>
        <w:tab/>
      </w:r>
      <w:r>
        <w:rPr>
          <w:i/>
        </w:rPr>
        <w:tab/>
      </w:r>
      <w:r>
        <w:rPr>
          <w:i/>
        </w:rPr>
        <w:tab/>
      </w:r>
      <w:r>
        <w:rPr>
          <w:i/>
        </w:rPr>
        <w:tab/>
      </w:r>
      <w:r>
        <w:rPr>
          <w:i/>
        </w:rPr>
        <w:tab/>
        <w:t>Source: Ericsson</w:t>
      </w:r>
    </w:p>
    <w:p w14:paraId="5F20427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2AC70" w14:textId="77777777" w:rsidR="00B54919" w:rsidRDefault="00B54919" w:rsidP="00B54919">
      <w:pPr>
        <w:rPr>
          <w:rFonts w:ascii="Arial" w:hAnsi="Arial" w:cs="Arial"/>
          <w:b/>
          <w:sz w:val="24"/>
        </w:rPr>
      </w:pPr>
      <w:r>
        <w:rPr>
          <w:rFonts w:ascii="Arial" w:hAnsi="Arial" w:cs="Arial"/>
          <w:b/>
          <w:color w:val="0000FF"/>
          <w:sz w:val="24"/>
        </w:rPr>
        <w:t>R3-230514</w:t>
      </w:r>
      <w:r>
        <w:rPr>
          <w:rFonts w:ascii="Arial" w:hAnsi="Arial" w:cs="Arial"/>
          <w:b/>
          <w:color w:val="0000FF"/>
          <w:sz w:val="24"/>
        </w:rPr>
        <w:tab/>
      </w:r>
      <w:r>
        <w:rPr>
          <w:rFonts w:ascii="Arial" w:hAnsi="Arial" w:cs="Arial"/>
          <w:b/>
          <w:sz w:val="24"/>
        </w:rPr>
        <w:t>Enhancement on PDCP Duplication</w:t>
      </w:r>
    </w:p>
    <w:p w14:paraId="42BE4364" w14:textId="77777777" w:rsidR="00B54919" w:rsidRDefault="00B54919" w:rsidP="00B5491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CR-0985  Cat: F (Rel-18)</w:t>
      </w:r>
      <w:r>
        <w:rPr>
          <w:i/>
        </w:rPr>
        <w:br/>
      </w:r>
      <w:r>
        <w:rPr>
          <w:i/>
        </w:rPr>
        <w:br/>
      </w:r>
      <w:r>
        <w:rPr>
          <w:i/>
        </w:rPr>
        <w:tab/>
      </w:r>
      <w:r>
        <w:rPr>
          <w:i/>
        </w:rPr>
        <w:tab/>
      </w:r>
      <w:r>
        <w:rPr>
          <w:i/>
        </w:rPr>
        <w:tab/>
      </w:r>
      <w:r>
        <w:rPr>
          <w:i/>
        </w:rPr>
        <w:tab/>
      </w:r>
      <w:r>
        <w:rPr>
          <w:i/>
        </w:rPr>
        <w:tab/>
        <w:t>Source: Ericsson</w:t>
      </w:r>
    </w:p>
    <w:p w14:paraId="182C332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91F2" w14:textId="77777777" w:rsidR="00B54919" w:rsidRDefault="00B54919" w:rsidP="00B54919">
      <w:pPr>
        <w:rPr>
          <w:rFonts w:ascii="Arial" w:hAnsi="Arial" w:cs="Arial"/>
          <w:b/>
          <w:sz w:val="24"/>
        </w:rPr>
      </w:pPr>
      <w:r>
        <w:rPr>
          <w:rFonts w:ascii="Arial" w:hAnsi="Arial" w:cs="Arial"/>
          <w:b/>
          <w:color w:val="0000FF"/>
          <w:sz w:val="24"/>
        </w:rPr>
        <w:t>R3-230050</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NG interface</w:t>
      </w:r>
    </w:p>
    <w:p w14:paraId="6DF2D9E3"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v17.3.0</w:t>
      </w:r>
      <w:r>
        <w:rPr>
          <w:i/>
        </w:rPr>
        <w:tab/>
        <w:t xml:space="preserve">  CR-0925  Cat: C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189DC5BD" w14:textId="77777777" w:rsidR="00B54919" w:rsidRDefault="00B54919" w:rsidP="00B54919">
      <w:pPr>
        <w:rPr>
          <w:rFonts w:ascii="Arial" w:hAnsi="Arial" w:cs="Arial"/>
          <w:b/>
        </w:rPr>
      </w:pPr>
      <w:r>
        <w:rPr>
          <w:rFonts w:ascii="Arial" w:hAnsi="Arial" w:cs="Arial"/>
          <w:b/>
        </w:rPr>
        <w:t xml:space="preserve">Abstract: </w:t>
      </w:r>
    </w:p>
    <w:p w14:paraId="77B7A944" w14:textId="77777777" w:rsidR="00B54919" w:rsidRDefault="00B54919" w:rsidP="00B54919">
      <w:r>
        <w:t xml:space="preserve">In case target </w:t>
      </w:r>
      <w:proofErr w:type="spellStart"/>
      <w:r>
        <w:t>gNB</w:t>
      </w:r>
      <w:proofErr w:type="spellEnd"/>
      <w:r>
        <w:t xml:space="preserve"> needs to trigger resource management for reprioritizing the disaster UE when it is experiencing load condition there is no way to identify the disaster affected UEs. In this proposal, a new optional IE for PLMN needs to be introduced in</w:t>
      </w:r>
    </w:p>
    <w:p w14:paraId="5BE58C1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C27E6" w14:textId="77777777" w:rsidR="00B54919" w:rsidRDefault="00B54919" w:rsidP="00B54919">
      <w:pPr>
        <w:rPr>
          <w:rFonts w:ascii="Arial" w:hAnsi="Arial" w:cs="Arial"/>
          <w:b/>
          <w:sz w:val="24"/>
        </w:rPr>
      </w:pPr>
      <w:r>
        <w:rPr>
          <w:rFonts w:ascii="Arial" w:hAnsi="Arial" w:cs="Arial"/>
          <w:b/>
          <w:color w:val="0000FF"/>
          <w:sz w:val="24"/>
        </w:rPr>
        <w:t>R3-230052</w:t>
      </w:r>
      <w:r>
        <w:rPr>
          <w:rFonts w:ascii="Arial" w:hAnsi="Arial" w:cs="Arial"/>
          <w:b/>
          <w:color w:val="0000FF"/>
          <w:sz w:val="24"/>
        </w:rPr>
        <w:tab/>
      </w:r>
      <w:r>
        <w:rPr>
          <w:rFonts w:ascii="Arial" w:hAnsi="Arial" w:cs="Arial"/>
          <w:b/>
          <w:sz w:val="24"/>
        </w:rPr>
        <w:t xml:space="preserve">Introduction of reporting disaster PLMN of </w:t>
      </w:r>
      <w:proofErr w:type="spellStart"/>
      <w:r>
        <w:rPr>
          <w:rFonts w:ascii="Arial" w:hAnsi="Arial" w:cs="Arial"/>
          <w:b/>
          <w:sz w:val="24"/>
        </w:rPr>
        <w:t>Ues</w:t>
      </w:r>
      <w:proofErr w:type="spellEnd"/>
      <w:r>
        <w:rPr>
          <w:rFonts w:ascii="Arial" w:hAnsi="Arial" w:cs="Arial"/>
          <w:b/>
          <w:sz w:val="24"/>
        </w:rPr>
        <w:t xml:space="preserve"> to the peer </w:t>
      </w:r>
      <w:proofErr w:type="spellStart"/>
      <w:r>
        <w:rPr>
          <w:rFonts w:ascii="Arial" w:hAnsi="Arial" w:cs="Arial"/>
          <w:b/>
          <w:sz w:val="24"/>
        </w:rPr>
        <w:t>gNB</w:t>
      </w:r>
      <w:proofErr w:type="spellEnd"/>
      <w:r>
        <w:rPr>
          <w:rFonts w:ascii="Arial" w:hAnsi="Arial" w:cs="Arial"/>
          <w:b/>
          <w:sz w:val="24"/>
        </w:rPr>
        <w:t xml:space="preserve"> over </w:t>
      </w:r>
      <w:proofErr w:type="spellStart"/>
      <w:r>
        <w:rPr>
          <w:rFonts w:ascii="Arial" w:hAnsi="Arial" w:cs="Arial"/>
          <w:b/>
          <w:sz w:val="24"/>
        </w:rPr>
        <w:t>Xn</w:t>
      </w:r>
      <w:proofErr w:type="spellEnd"/>
      <w:r>
        <w:rPr>
          <w:rFonts w:ascii="Arial" w:hAnsi="Arial" w:cs="Arial"/>
          <w:b/>
          <w:sz w:val="24"/>
        </w:rPr>
        <w:t xml:space="preserve"> interface</w:t>
      </w:r>
    </w:p>
    <w:p w14:paraId="6ED3585A"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CR-0961  Cat: C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3CF15E92" w14:textId="77777777" w:rsidR="00B54919" w:rsidRDefault="00B54919" w:rsidP="00B54919">
      <w:pPr>
        <w:rPr>
          <w:rFonts w:ascii="Arial" w:hAnsi="Arial" w:cs="Arial"/>
          <w:b/>
        </w:rPr>
      </w:pPr>
      <w:r>
        <w:rPr>
          <w:rFonts w:ascii="Arial" w:hAnsi="Arial" w:cs="Arial"/>
          <w:b/>
        </w:rPr>
        <w:t xml:space="preserve">Abstract: </w:t>
      </w:r>
    </w:p>
    <w:p w14:paraId="12C5D3D8" w14:textId="77777777" w:rsidR="00B54919" w:rsidRDefault="00B54919" w:rsidP="00B54919">
      <w:r>
        <w:t xml:space="preserve">In case target </w:t>
      </w:r>
      <w:proofErr w:type="spellStart"/>
      <w:r>
        <w:t>gNodeB</w:t>
      </w:r>
      <w:proofErr w:type="spellEnd"/>
      <w:r>
        <w:t xml:space="preserve"> needs to trigger resource management for reprioritizing the disaster UE when it is experiencing load condition, there is no way to identify the disaster affected UEs. In the proposal, a new optional IE for PLMN needs to be introduced</w:t>
      </w:r>
    </w:p>
    <w:p w14:paraId="4A5CBFEA"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418F" w14:textId="77777777" w:rsidR="00B54919" w:rsidRDefault="00B54919" w:rsidP="00B54919">
      <w:pPr>
        <w:rPr>
          <w:rFonts w:ascii="Arial" w:hAnsi="Arial" w:cs="Arial"/>
          <w:b/>
          <w:sz w:val="24"/>
        </w:rPr>
      </w:pPr>
      <w:r>
        <w:rPr>
          <w:rFonts w:ascii="Arial" w:hAnsi="Arial" w:cs="Arial"/>
          <w:b/>
          <w:color w:val="0000FF"/>
          <w:sz w:val="24"/>
        </w:rPr>
        <w:t>R3-230054</w:t>
      </w:r>
      <w:r>
        <w:rPr>
          <w:rFonts w:ascii="Arial" w:hAnsi="Arial" w:cs="Arial"/>
          <w:b/>
          <w:color w:val="0000FF"/>
          <w:sz w:val="24"/>
        </w:rPr>
        <w:tab/>
      </w:r>
      <w:r>
        <w:rPr>
          <w:rFonts w:ascii="Arial" w:hAnsi="Arial" w:cs="Arial"/>
          <w:b/>
          <w:sz w:val="24"/>
        </w:rPr>
        <w:t xml:space="preserve">Introduction of reporting disaster PLMN of the UEs to the </w:t>
      </w:r>
      <w:proofErr w:type="spellStart"/>
      <w:r>
        <w:rPr>
          <w:rFonts w:ascii="Arial" w:hAnsi="Arial" w:cs="Arial"/>
          <w:b/>
          <w:sz w:val="24"/>
        </w:rPr>
        <w:t>gNB</w:t>
      </w:r>
      <w:proofErr w:type="spellEnd"/>
      <w:r>
        <w:rPr>
          <w:rFonts w:ascii="Arial" w:hAnsi="Arial" w:cs="Arial"/>
          <w:b/>
          <w:sz w:val="24"/>
        </w:rPr>
        <w:t>-DU over F1 interface</w:t>
      </w:r>
    </w:p>
    <w:p w14:paraId="734EE4B6"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CR-1107  Cat: C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34A90B2F" w14:textId="77777777" w:rsidR="00B54919" w:rsidRDefault="00B54919" w:rsidP="00B54919">
      <w:pPr>
        <w:rPr>
          <w:rFonts w:ascii="Arial" w:hAnsi="Arial" w:cs="Arial"/>
          <w:b/>
        </w:rPr>
      </w:pPr>
      <w:r>
        <w:rPr>
          <w:rFonts w:ascii="Arial" w:hAnsi="Arial" w:cs="Arial"/>
          <w:b/>
        </w:rPr>
        <w:t xml:space="preserve">Abstract: </w:t>
      </w:r>
    </w:p>
    <w:p w14:paraId="541EE7A9" w14:textId="77777777" w:rsidR="00B54919" w:rsidRDefault="00B54919" w:rsidP="00B54919">
      <w:r>
        <w:t xml:space="preserve">In case </w:t>
      </w:r>
      <w:proofErr w:type="spellStart"/>
      <w:r>
        <w:t>gNB</w:t>
      </w:r>
      <w:proofErr w:type="spellEnd"/>
      <w:r>
        <w:t xml:space="preserve">-DU needs to trigger resource management for reprioritizing the disaster UE when </w:t>
      </w:r>
      <w:proofErr w:type="spellStart"/>
      <w:r>
        <w:t>gNB</w:t>
      </w:r>
      <w:proofErr w:type="spellEnd"/>
      <w:r>
        <w:t>-DU cells are experiencing load condition, there is no way to identify the disaster affected UEs. In this proposal, a new optional IE for PLMN needs to be intro</w:t>
      </w:r>
    </w:p>
    <w:p w14:paraId="40AA133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FF022" w14:textId="77777777" w:rsidR="00B54919" w:rsidRDefault="00B54919" w:rsidP="00B54919">
      <w:pPr>
        <w:rPr>
          <w:rFonts w:ascii="Arial" w:hAnsi="Arial" w:cs="Arial"/>
          <w:b/>
          <w:sz w:val="24"/>
        </w:rPr>
      </w:pPr>
      <w:r>
        <w:rPr>
          <w:rFonts w:ascii="Arial" w:hAnsi="Arial" w:cs="Arial"/>
          <w:b/>
          <w:color w:val="0000FF"/>
          <w:sz w:val="24"/>
        </w:rPr>
        <w:t>R3-230079</w:t>
      </w:r>
      <w:r>
        <w:rPr>
          <w:rFonts w:ascii="Arial" w:hAnsi="Arial" w:cs="Arial"/>
          <w:b/>
          <w:color w:val="0000FF"/>
          <w:sz w:val="24"/>
        </w:rPr>
        <w:tab/>
      </w:r>
      <w:r>
        <w:rPr>
          <w:rFonts w:ascii="Arial" w:hAnsi="Arial" w:cs="Arial"/>
          <w:b/>
          <w:sz w:val="24"/>
        </w:rPr>
        <w:t>Secondary RAT Data Usage Report Co-ordination for MR-DC</w:t>
      </w:r>
    </w:p>
    <w:p w14:paraId="139C2950"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v17.3.0</w:t>
      </w:r>
      <w:r>
        <w:rPr>
          <w:i/>
        </w:rPr>
        <w:tab/>
        <w:t xml:space="preserve">  CR-0963  Cat: B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68E9972F" w14:textId="77777777" w:rsidR="00B54919" w:rsidRDefault="00B54919" w:rsidP="00B54919">
      <w:pPr>
        <w:rPr>
          <w:rFonts w:ascii="Arial" w:hAnsi="Arial" w:cs="Arial"/>
          <w:b/>
        </w:rPr>
      </w:pPr>
      <w:r>
        <w:rPr>
          <w:rFonts w:ascii="Arial" w:hAnsi="Arial" w:cs="Arial"/>
          <w:b/>
        </w:rPr>
        <w:t xml:space="preserve">Abstract: </w:t>
      </w:r>
    </w:p>
    <w:p w14:paraId="6459DDF5" w14:textId="77777777" w:rsidR="00B54919" w:rsidRDefault="00B54919" w:rsidP="00B54919">
      <w:r>
        <w:t>Mechanism describing synchronized secondary data usage reporting mechanism between MN and SN.</w:t>
      </w:r>
    </w:p>
    <w:p w14:paraId="66A4F1D1" w14:textId="77777777" w:rsidR="00B54919" w:rsidRDefault="00B54919" w:rsidP="00B54919">
      <w:r>
        <w:lastRenderedPageBreak/>
        <w:t>The co-ordination on Secondary RAT Data Usage Report configuration between MN and SN was discussed in RAN3 #114bis-e meeting in R3-221104 and it was agreed to di</w:t>
      </w:r>
    </w:p>
    <w:p w14:paraId="60DDDBC1"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6C7B" w14:textId="77777777" w:rsidR="00B54919" w:rsidRDefault="00B54919" w:rsidP="00B54919">
      <w:pPr>
        <w:rPr>
          <w:rFonts w:ascii="Arial" w:hAnsi="Arial" w:cs="Arial"/>
          <w:b/>
          <w:sz w:val="24"/>
        </w:rPr>
      </w:pPr>
      <w:r>
        <w:rPr>
          <w:rFonts w:ascii="Arial" w:hAnsi="Arial" w:cs="Arial"/>
          <w:b/>
          <w:color w:val="0000FF"/>
          <w:sz w:val="24"/>
        </w:rPr>
        <w:t>R3-230055</w:t>
      </w:r>
      <w:r>
        <w:rPr>
          <w:rFonts w:ascii="Arial" w:hAnsi="Arial" w:cs="Arial"/>
          <w:b/>
          <w:color w:val="0000FF"/>
          <w:sz w:val="24"/>
        </w:rPr>
        <w:tab/>
      </w:r>
      <w:r>
        <w:rPr>
          <w:rFonts w:ascii="Arial" w:hAnsi="Arial" w:cs="Arial"/>
          <w:b/>
          <w:sz w:val="24"/>
        </w:rPr>
        <w:t>Support flexible I-RNTI Decode [</w:t>
      </w:r>
      <w:proofErr w:type="spellStart"/>
      <w:r>
        <w:rPr>
          <w:rFonts w:ascii="Arial" w:hAnsi="Arial" w:cs="Arial"/>
          <w:b/>
          <w:sz w:val="24"/>
        </w:rPr>
        <w:t>RRCInactive</w:t>
      </w:r>
      <w:proofErr w:type="spellEnd"/>
      <w:r>
        <w:rPr>
          <w:rFonts w:ascii="Arial" w:hAnsi="Arial" w:cs="Arial"/>
          <w:b/>
          <w:sz w:val="24"/>
        </w:rPr>
        <w:t>]</w:t>
      </w:r>
    </w:p>
    <w:p w14:paraId="6E027DB4"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v17.3.0</w:t>
      </w:r>
      <w:r>
        <w:rPr>
          <w:i/>
        </w:rPr>
        <w:tab/>
        <w:t xml:space="preserve">  CR-0962  Cat: F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709D461E" w14:textId="77777777" w:rsidR="00B54919" w:rsidRDefault="00B54919" w:rsidP="00B54919">
      <w:pPr>
        <w:rPr>
          <w:rFonts w:ascii="Arial" w:hAnsi="Arial" w:cs="Arial"/>
          <w:b/>
        </w:rPr>
      </w:pPr>
      <w:r>
        <w:rPr>
          <w:rFonts w:ascii="Arial" w:hAnsi="Arial" w:cs="Arial"/>
          <w:b/>
        </w:rPr>
        <w:t xml:space="preserve">Abstract: </w:t>
      </w:r>
    </w:p>
    <w:p w14:paraId="5C97E41C" w14:textId="77777777" w:rsidR="00B54919" w:rsidRDefault="00B54919" w:rsidP="00B54919">
      <w:r>
        <w:t>This CR was submitted as R3-223291 in RAN3#116-e. However it could not be discussed. Therefore resubmitting the same</w:t>
      </w:r>
    </w:p>
    <w:p w14:paraId="4A16DFB6" w14:textId="77777777" w:rsidR="00B54919" w:rsidRDefault="00B54919" w:rsidP="00B54919">
      <w:r>
        <w:t xml:space="preserve">There could be a mismatch in the I-RNTI profile configuration between neighbouring </w:t>
      </w:r>
      <w:proofErr w:type="spellStart"/>
      <w:r>
        <w:t>gNBs</w:t>
      </w:r>
      <w:proofErr w:type="spellEnd"/>
      <w:r>
        <w:t xml:space="preserve"> belonging to different vendors or networks. In </w:t>
      </w:r>
      <w:proofErr w:type="spellStart"/>
      <w:r>
        <w:t>suc</w:t>
      </w:r>
      <w:proofErr w:type="spellEnd"/>
    </w:p>
    <w:p w14:paraId="6A912547"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FFEAA" w14:textId="77777777" w:rsidR="00B54919" w:rsidRDefault="00B54919" w:rsidP="00B54919">
      <w:pPr>
        <w:rPr>
          <w:rFonts w:ascii="Arial" w:hAnsi="Arial" w:cs="Arial"/>
          <w:b/>
          <w:sz w:val="24"/>
        </w:rPr>
      </w:pPr>
      <w:r>
        <w:rPr>
          <w:rFonts w:ascii="Arial" w:hAnsi="Arial" w:cs="Arial"/>
          <w:b/>
          <w:color w:val="0000FF"/>
          <w:sz w:val="24"/>
        </w:rPr>
        <w:t>R3-230076</w:t>
      </w:r>
      <w:r>
        <w:rPr>
          <w:rFonts w:ascii="Arial" w:hAnsi="Arial" w:cs="Arial"/>
          <w:b/>
          <w:color w:val="0000FF"/>
          <w:sz w:val="24"/>
        </w:rPr>
        <w:tab/>
      </w:r>
      <w:r>
        <w:rPr>
          <w:rFonts w:ascii="Arial" w:hAnsi="Arial" w:cs="Arial"/>
          <w:b/>
          <w:sz w:val="24"/>
        </w:rPr>
        <w:t xml:space="preserve">Clarification on Value Tag in </w:t>
      </w:r>
      <w:proofErr w:type="spellStart"/>
      <w:r>
        <w:rPr>
          <w:rFonts w:ascii="Arial" w:hAnsi="Arial" w:cs="Arial"/>
          <w:b/>
          <w:sz w:val="24"/>
        </w:rPr>
        <w:t>gNB</w:t>
      </w:r>
      <w:proofErr w:type="spellEnd"/>
      <w:r>
        <w:rPr>
          <w:rFonts w:ascii="Arial" w:hAnsi="Arial" w:cs="Arial"/>
          <w:b/>
          <w:sz w:val="24"/>
        </w:rPr>
        <w:t>-CU System Information</w:t>
      </w:r>
    </w:p>
    <w:p w14:paraId="60E9B2D9" w14:textId="77777777" w:rsidR="00B54919" w:rsidRDefault="00B54919" w:rsidP="00B5491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v17.3.0</w:t>
      </w:r>
      <w:r>
        <w:rPr>
          <w:i/>
        </w:rPr>
        <w:tab/>
        <w:t xml:space="preserve">  CR-1108  Cat: F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007F08AD" w14:textId="77777777" w:rsidR="00B54919" w:rsidRDefault="00B54919" w:rsidP="00B54919">
      <w:pPr>
        <w:rPr>
          <w:rFonts w:ascii="Arial" w:hAnsi="Arial" w:cs="Arial"/>
          <w:b/>
        </w:rPr>
      </w:pPr>
      <w:r>
        <w:rPr>
          <w:rFonts w:ascii="Arial" w:hAnsi="Arial" w:cs="Arial"/>
          <w:b/>
        </w:rPr>
        <w:t xml:space="preserve">Abstract: </w:t>
      </w:r>
    </w:p>
    <w:p w14:paraId="247C8029" w14:textId="77777777" w:rsidR="00B54919" w:rsidRDefault="00B54919" w:rsidP="00B54919">
      <w:r>
        <w:t xml:space="preserve">In TS 38.473 section 9.3.1.42 </w:t>
      </w:r>
      <w:proofErr w:type="spellStart"/>
      <w:r>
        <w:t>gNB</w:t>
      </w:r>
      <w:proofErr w:type="spellEnd"/>
      <w:r>
        <w:t>-CU System Information states that, the value for Value Tag may go beyond 31 as per defined ASN structure. But as per TS 38.331 Value Tag range for SIBs shall be restricted from 0 to 31 in SIB1. If value for Value Tag to b</w:t>
      </w:r>
    </w:p>
    <w:p w14:paraId="574D57E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D276" w14:textId="77777777" w:rsidR="00B54919" w:rsidRDefault="00B54919" w:rsidP="00B54919">
      <w:pPr>
        <w:rPr>
          <w:rFonts w:ascii="Arial" w:hAnsi="Arial" w:cs="Arial"/>
          <w:b/>
          <w:sz w:val="24"/>
        </w:rPr>
      </w:pPr>
      <w:r>
        <w:rPr>
          <w:rFonts w:ascii="Arial" w:hAnsi="Arial" w:cs="Arial"/>
          <w:b/>
          <w:color w:val="0000FF"/>
          <w:sz w:val="24"/>
        </w:rPr>
        <w:t>R3-230161</w:t>
      </w:r>
      <w:r>
        <w:rPr>
          <w:rFonts w:ascii="Arial" w:hAnsi="Arial" w:cs="Arial"/>
          <w:b/>
          <w:color w:val="0000FF"/>
          <w:sz w:val="24"/>
        </w:rPr>
        <w:tab/>
      </w:r>
      <w:r>
        <w:rPr>
          <w:rFonts w:ascii="Arial" w:hAnsi="Arial" w:cs="Arial"/>
          <w:b/>
          <w:sz w:val="24"/>
        </w:rPr>
        <w:t xml:space="preserve">Clarification on RRC-Container description to exclude CCCH messages from transparent pass through by </w:t>
      </w:r>
      <w:proofErr w:type="spellStart"/>
      <w:r>
        <w:rPr>
          <w:rFonts w:ascii="Arial" w:hAnsi="Arial" w:cs="Arial"/>
          <w:b/>
          <w:sz w:val="24"/>
        </w:rPr>
        <w:t>gNB</w:t>
      </w:r>
      <w:proofErr w:type="spellEnd"/>
      <w:r>
        <w:rPr>
          <w:rFonts w:ascii="Arial" w:hAnsi="Arial" w:cs="Arial"/>
          <w:b/>
          <w:sz w:val="24"/>
        </w:rPr>
        <w:t>-DU</w:t>
      </w:r>
    </w:p>
    <w:p w14:paraId="31C0D33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v17.3.0</w:t>
      </w:r>
      <w:r>
        <w:rPr>
          <w:i/>
        </w:rPr>
        <w:tab/>
        <w:t xml:space="preserve">  CR-1111  Cat: D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D745A85" w14:textId="77777777" w:rsidR="00B54919" w:rsidRDefault="00B54919" w:rsidP="00B54919">
      <w:pPr>
        <w:rPr>
          <w:rFonts w:ascii="Arial" w:hAnsi="Arial" w:cs="Arial"/>
          <w:b/>
        </w:rPr>
      </w:pPr>
      <w:r>
        <w:rPr>
          <w:rFonts w:ascii="Arial" w:hAnsi="Arial" w:cs="Arial"/>
          <w:b/>
        </w:rPr>
        <w:t xml:space="preserve">Abstract: </w:t>
      </w:r>
    </w:p>
    <w:p w14:paraId="03C1833A" w14:textId="77777777" w:rsidR="00B54919" w:rsidRDefault="00B54919" w:rsidP="00B54919">
      <w:r>
        <w:t xml:space="preserve">In TS 38.473 section 9.3.1.6 RRC-Container it states that received RRC Container from UE or </w:t>
      </w:r>
      <w:proofErr w:type="spellStart"/>
      <w:r>
        <w:t>gNB</w:t>
      </w:r>
      <w:proofErr w:type="spellEnd"/>
      <w:r>
        <w:t xml:space="preserve">-CU should be send transparently by </w:t>
      </w:r>
      <w:proofErr w:type="spellStart"/>
      <w:r>
        <w:t>gNB</w:t>
      </w:r>
      <w:proofErr w:type="spellEnd"/>
      <w:r>
        <w:t xml:space="preserve">-DU without any interpretation. But to provide priority resource allocation to the UE’s </w:t>
      </w:r>
      <w:proofErr w:type="spellStart"/>
      <w:r>
        <w:t>gNB</w:t>
      </w:r>
      <w:proofErr w:type="spellEnd"/>
      <w:r>
        <w:t>-DU should decode CCCH message</w:t>
      </w:r>
    </w:p>
    <w:p w14:paraId="31D3F28E"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D0B0D" w14:textId="77777777" w:rsidR="00B54919" w:rsidRDefault="00B54919" w:rsidP="00B54919">
      <w:pPr>
        <w:rPr>
          <w:rFonts w:ascii="Arial" w:hAnsi="Arial" w:cs="Arial"/>
          <w:b/>
          <w:sz w:val="24"/>
        </w:rPr>
      </w:pPr>
      <w:r>
        <w:rPr>
          <w:rFonts w:ascii="Arial" w:hAnsi="Arial" w:cs="Arial"/>
          <w:b/>
          <w:color w:val="0000FF"/>
          <w:sz w:val="24"/>
        </w:rPr>
        <w:t>R3-230080</w:t>
      </w:r>
      <w:r>
        <w:rPr>
          <w:rFonts w:ascii="Arial" w:hAnsi="Arial" w:cs="Arial"/>
          <w:b/>
          <w:color w:val="0000FF"/>
          <w:sz w:val="24"/>
        </w:rPr>
        <w:tab/>
      </w:r>
      <w:r>
        <w:rPr>
          <w:rFonts w:ascii="Arial" w:hAnsi="Arial" w:cs="Arial"/>
          <w:b/>
          <w:sz w:val="24"/>
        </w:rPr>
        <w:t>Secondary RAT Data Usage Report Co-ordination for EN-DC</w:t>
      </w:r>
    </w:p>
    <w:p w14:paraId="2E6DC6EB" w14:textId="77777777" w:rsidR="00B54919" w:rsidRDefault="00B54919" w:rsidP="00B5491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v17.3.0</w:t>
      </w:r>
      <w:r>
        <w:rPr>
          <w:i/>
        </w:rPr>
        <w:tab/>
        <w:t xml:space="preserve">  CR-1730  Cat: B (Rel-18)</w:t>
      </w:r>
      <w:r>
        <w:rPr>
          <w:i/>
        </w:rPr>
        <w:br/>
      </w:r>
      <w:r>
        <w:rPr>
          <w:i/>
        </w:rPr>
        <w:br/>
      </w:r>
      <w:r>
        <w:rPr>
          <w:i/>
        </w:rPr>
        <w:tab/>
      </w:r>
      <w:r>
        <w:rPr>
          <w:i/>
        </w:rPr>
        <w:tab/>
      </w:r>
      <w:r>
        <w:rPr>
          <w:i/>
        </w:rPr>
        <w:tab/>
      </w:r>
      <w:r>
        <w:rPr>
          <w:i/>
        </w:rPr>
        <w:tab/>
      </w:r>
      <w:r>
        <w:rPr>
          <w:i/>
        </w:rPr>
        <w:tab/>
        <w:t xml:space="preserve">Source: </w:t>
      </w:r>
      <w:proofErr w:type="spellStart"/>
      <w:r>
        <w:rPr>
          <w:i/>
        </w:rPr>
        <w:t>RadiSys</w:t>
      </w:r>
      <w:proofErr w:type="spellEnd"/>
    </w:p>
    <w:p w14:paraId="4474ED01" w14:textId="77777777" w:rsidR="00B54919" w:rsidRDefault="00B54919" w:rsidP="00B54919">
      <w:pPr>
        <w:rPr>
          <w:rFonts w:ascii="Arial" w:hAnsi="Arial" w:cs="Arial"/>
          <w:b/>
        </w:rPr>
      </w:pPr>
      <w:r>
        <w:rPr>
          <w:rFonts w:ascii="Arial" w:hAnsi="Arial" w:cs="Arial"/>
          <w:b/>
        </w:rPr>
        <w:t xml:space="preserve">Abstract: </w:t>
      </w:r>
    </w:p>
    <w:p w14:paraId="54B50BB7" w14:textId="77777777" w:rsidR="00B54919" w:rsidRDefault="00B54919" w:rsidP="00B54919">
      <w:r>
        <w:t>Mechanism describing synchronized secondary data usage reporting mechanism between MN and SN. The co-ordination on Secondary RAT Data Usage Report configuration between MN and SN was discussed in RAN3 #114bis-e meeting in R3-221104 and it was agreed to di</w:t>
      </w:r>
    </w:p>
    <w:p w14:paraId="408F48D7" w14:textId="77777777" w:rsidR="00B54919" w:rsidRDefault="00B54919" w:rsidP="00B549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4662" w14:textId="77777777" w:rsidR="00B54919" w:rsidRDefault="00B54919" w:rsidP="00B54919">
      <w:pPr>
        <w:rPr>
          <w:rFonts w:ascii="Arial" w:hAnsi="Arial" w:cs="Arial"/>
          <w:b/>
          <w:sz w:val="24"/>
        </w:rPr>
      </w:pPr>
      <w:r>
        <w:rPr>
          <w:rFonts w:ascii="Arial" w:hAnsi="Arial" w:cs="Arial"/>
          <w:b/>
          <w:color w:val="0000FF"/>
          <w:sz w:val="24"/>
        </w:rPr>
        <w:t>R3-230785</w:t>
      </w:r>
      <w:r>
        <w:rPr>
          <w:rFonts w:ascii="Arial" w:hAnsi="Arial" w:cs="Arial"/>
          <w:b/>
          <w:color w:val="0000FF"/>
          <w:sz w:val="24"/>
        </w:rPr>
        <w:tab/>
      </w:r>
      <w:r>
        <w:rPr>
          <w:rFonts w:ascii="Arial" w:hAnsi="Arial" w:cs="Arial"/>
          <w:b/>
          <w:sz w:val="24"/>
        </w:rPr>
        <w:t>Response to R3-230155 R3-230474</w:t>
      </w:r>
    </w:p>
    <w:p w14:paraId="5D9AF51E" w14:textId="77777777" w:rsidR="00B54919" w:rsidRDefault="00B54919" w:rsidP="00B54919">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w:t>
      </w:r>
    </w:p>
    <w:p w14:paraId="1CBA5FBC" w14:textId="77777777" w:rsidR="00B54919" w:rsidRDefault="00B54919" w:rsidP="00B549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76EFD" w14:textId="77777777" w:rsidR="00B54919" w:rsidRDefault="00B54919" w:rsidP="00B54919">
      <w:pPr>
        <w:pStyle w:val="Heading2"/>
      </w:pPr>
      <w:bookmarkStart w:id="133" w:name="_Toc129878526"/>
      <w:r>
        <w:t>32</w:t>
      </w:r>
      <w:r>
        <w:tab/>
        <w:t>Any other business</w:t>
      </w:r>
      <w:bookmarkEnd w:id="133"/>
    </w:p>
    <w:p w14:paraId="1369A286" w14:textId="77777777" w:rsidR="00B54919" w:rsidRDefault="00B54919" w:rsidP="00B54919">
      <w:pPr>
        <w:pStyle w:val="Heading2"/>
      </w:pPr>
      <w:bookmarkStart w:id="134" w:name="_Toc129878527"/>
      <w:r>
        <w:t>33</w:t>
      </w:r>
      <w:r>
        <w:tab/>
        <w:t>Closing of the meeting</w:t>
      </w:r>
      <w:bookmarkEnd w:id="134"/>
    </w:p>
    <w:p w14:paraId="568CB483" w14:textId="77777777" w:rsidR="00B54919" w:rsidRDefault="00B54919" w:rsidP="00B54919">
      <w:pPr>
        <w:pStyle w:val="FP"/>
      </w:pPr>
    </w:p>
    <w:p w14:paraId="6EF5EA84" w14:textId="77777777" w:rsidR="00B54919" w:rsidRDefault="00B54919" w:rsidP="00B54919">
      <w:pPr>
        <w:pStyle w:val="FP"/>
      </w:pPr>
      <w:r>
        <w:t>Report prepared by: R3_MCC</w:t>
      </w:r>
    </w:p>
    <w:p w14:paraId="6B32BD7E" w14:textId="77777777" w:rsidR="00B54919" w:rsidRPr="00B54919" w:rsidRDefault="00B54919" w:rsidP="00B54919">
      <w:pPr>
        <w:pStyle w:val="FP"/>
      </w:pPr>
    </w:p>
    <w:sectPr w:rsidR="00B54919" w:rsidRPr="00B54919" w:rsidSect="00B54919">
      <w:headerReference w:type="even" r:id="rId76"/>
      <w:footerReference w:type="even" r:id="rId77"/>
      <w:footerReference w:type="default" r:id="rId7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3027" w14:textId="77777777" w:rsidR="00F76D1D" w:rsidRDefault="00F76D1D">
      <w:pPr>
        <w:spacing w:after="0"/>
      </w:pPr>
      <w:r>
        <w:separator/>
      </w:r>
    </w:p>
  </w:endnote>
  <w:endnote w:type="continuationSeparator" w:id="0">
    <w:p w14:paraId="3FE2EA6E" w14:textId="77777777" w:rsidR="00F76D1D" w:rsidRDefault="00F76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5B99E" w14:textId="4CFD4E25" w:rsidR="00B54919" w:rsidRDefault="00B54919" w:rsidP="00EB22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1D378B">
      <w:rPr>
        <w:rStyle w:val="PageNumber"/>
      </w:rPr>
      <w:t>193</w:t>
    </w:r>
    <w:r>
      <w:rPr>
        <w:rStyle w:val="PageNumber"/>
      </w:rPr>
      <w:fldChar w:fldCharType="end"/>
    </w:r>
  </w:p>
  <w:p w14:paraId="775E9366" w14:textId="77777777" w:rsidR="00B54919" w:rsidRDefault="00B54919" w:rsidP="00B549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F36E" w14:textId="77777777" w:rsidR="00B54919" w:rsidRDefault="00B54919" w:rsidP="00EB227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AE9B229" w14:textId="77777777" w:rsidR="00B54919" w:rsidRDefault="00B54919" w:rsidP="00B5491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63DD9" w14:textId="77777777" w:rsidR="00F76D1D" w:rsidRDefault="00F76D1D">
      <w:pPr>
        <w:spacing w:after="0"/>
      </w:pPr>
      <w:r>
        <w:separator/>
      </w:r>
    </w:p>
  </w:footnote>
  <w:footnote w:type="continuationSeparator" w:id="0">
    <w:p w14:paraId="5B3DDA1A" w14:textId="77777777" w:rsidR="00F76D1D" w:rsidRDefault="00F76D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47CE5" w14:textId="77777777" w:rsidR="00BA4C16"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A8D62C9"/>
    <w:multiLevelType w:val="hybridMultilevel"/>
    <w:tmpl w:val="D4E4D8D0"/>
    <w:lvl w:ilvl="0" w:tplc="027A695E">
      <w:numFmt w:val="bullet"/>
      <w:pStyle w:val="Proposal"/>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3673D6"/>
    <w:multiLevelType w:val="hybridMultilevel"/>
    <w:tmpl w:val="6E40F1DE"/>
    <w:lvl w:ilvl="0" w:tplc="0FC8A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B9076B"/>
    <w:multiLevelType w:val="hybridMultilevel"/>
    <w:tmpl w:val="240EAB4C"/>
    <w:lvl w:ilvl="0" w:tplc="68E6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4B7AA2"/>
    <w:multiLevelType w:val="hybridMultilevel"/>
    <w:tmpl w:val="A636E42A"/>
    <w:lvl w:ilvl="0" w:tplc="89D63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A044A6"/>
    <w:multiLevelType w:val="multilevel"/>
    <w:tmpl w:val="9EC8EAC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6F24E8"/>
    <w:multiLevelType w:val="multilevel"/>
    <w:tmpl w:val="1374C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B122BD"/>
    <w:multiLevelType w:val="hybridMultilevel"/>
    <w:tmpl w:val="EACC2378"/>
    <w:lvl w:ilvl="0" w:tplc="E1DAE5AE">
      <w:start w:val="1"/>
      <w:numFmt w:val="decimal"/>
      <w:lvlText w:val="%1)"/>
      <w:lvlJc w:val="left"/>
      <w:pPr>
        <w:ind w:left="360" w:hanging="360"/>
      </w:pPr>
      <w:rPr>
        <w:rFonts w:ascii="Calibri" w:hAnsi="Calibri"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1A67B2"/>
    <w:multiLevelType w:val="hybridMultilevel"/>
    <w:tmpl w:val="03C05362"/>
    <w:lvl w:ilvl="0" w:tplc="4FFE56CA">
      <w:start w:val="1"/>
      <w:numFmt w:val="decimal"/>
      <w:lvlText w:val="%1)"/>
      <w:lvlJc w:val="left"/>
      <w:pPr>
        <w:ind w:left="360" w:hanging="360"/>
      </w:pPr>
      <w:rPr>
        <w:rFonts w:eastAsia="DengXian" w:cs="Calibri"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4B2A4841"/>
    <w:multiLevelType w:val="hybridMultilevel"/>
    <w:tmpl w:val="5AEED58A"/>
    <w:lvl w:ilvl="0" w:tplc="4CA84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EB541A"/>
    <w:multiLevelType w:val="hybridMultilevel"/>
    <w:tmpl w:val="3DB2462A"/>
    <w:lvl w:ilvl="0" w:tplc="C5CEE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AC4FBF"/>
    <w:multiLevelType w:val="hybridMultilevel"/>
    <w:tmpl w:val="0624F37C"/>
    <w:lvl w:ilvl="0" w:tplc="5E822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D14DCE"/>
    <w:multiLevelType w:val="hybridMultilevel"/>
    <w:tmpl w:val="31D8AB64"/>
    <w:lvl w:ilvl="0" w:tplc="D5800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59205696">
    <w:abstractNumId w:val="11"/>
  </w:num>
  <w:num w:numId="2" w16cid:durableId="418871136">
    <w:abstractNumId w:val="2"/>
  </w:num>
  <w:num w:numId="3" w16cid:durableId="415129172">
    <w:abstractNumId w:val="6"/>
  </w:num>
  <w:num w:numId="4" w16cid:durableId="52774276">
    <w:abstractNumId w:val="18"/>
  </w:num>
  <w:num w:numId="5" w16cid:durableId="570046336">
    <w:abstractNumId w:val="0"/>
  </w:num>
  <w:num w:numId="6" w16cid:durableId="1127772768">
    <w:abstractNumId w:val="1"/>
  </w:num>
  <w:num w:numId="7" w16cid:durableId="2062553134">
    <w:abstractNumId w:val="15"/>
  </w:num>
  <w:num w:numId="8" w16cid:durableId="285041050">
    <w:abstractNumId w:val="8"/>
  </w:num>
  <w:num w:numId="9" w16cid:durableId="408423009">
    <w:abstractNumId w:val="5"/>
  </w:num>
  <w:num w:numId="10" w16cid:durableId="383607847">
    <w:abstractNumId w:val="9"/>
  </w:num>
  <w:num w:numId="11" w16cid:durableId="645165052">
    <w:abstractNumId w:val="10"/>
  </w:num>
  <w:num w:numId="12" w16cid:durableId="1707170659">
    <w:abstractNumId w:val="17"/>
  </w:num>
  <w:num w:numId="13" w16cid:durableId="619184417">
    <w:abstractNumId w:val="12"/>
  </w:num>
  <w:num w:numId="14" w16cid:durableId="71316007">
    <w:abstractNumId w:val="4"/>
  </w:num>
  <w:num w:numId="15" w16cid:durableId="1400715562">
    <w:abstractNumId w:val="7"/>
  </w:num>
  <w:num w:numId="16" w16cid:durableId="99184353">
    <w:abstractNumId w:val="3"/>
  </w:num>
  <w:num w:numId="17" w16cid:durableId="670110602">
    <w:abstractNumId w:val="16"/>
  </w:num>
  <w:num w:numId="18" w16cid:durableId="1986272118">
    <w:abstractNumId w:val="13"/>
  </w:num>
  <w:num w:numId="19" w16cid:durableId="5166255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19"/>
    <w:rsid w:val="00071313"/>
    <w:rsid w:val="000B7B0E"/>
    <w:rsid w:val="001614F4"/>
    <w:rsid w:val="001D378B"/>
    <w:rsid w:val="001E3DEE"/>
    <w:rsid w:val="00201519"/>
    <w:rsid w:val="00210671"/>
    <w:rsid w:val="002108A0"/>
    <w:rsid w:val="002F1527"/>
    <w:rsid w:val="00315905"/>
    <w:rsid w:val="00362FBD"/>
    <w:rsid w:val="003B56AC"/>
    <w:rsid w:val="004507BA"/>
    <w:rsid w:val="004765CC"/>
    <w:rsid w:val="004D008D"/>
    <w:rsid w:val="00502AAF"/>
    <w:rsid w:val="00506D94"/>
    <w:rsid w:val="00530ACA"/>
    <w:rsid w:val="005554AE"/>
    <w:rsid w:val="00582269"/>
    <w:rsid w:val="005E31F8"/>
    <w:rsid w:val="00650637"/>
    <w:rsid w:val="006D4CEC"/>
    <w:rsid w:val="00710F3A"/>
    <w:rsid w:val="00811170"/>
    <w:rsid w:val="00917DC5"/>
    <w:rsid w:val="00921E91"/>
    <w:rsid w:val="00961496"/>
    <w:rsid w:val="0098060F"/>
    <w:rsid w:val="009E5B66"/>
    <w:rsid w:val="00A17316"/>
    <w:rsid w:val="00A563C1"/>
    <w:rsid w:val="00AA13DC"/>
    <w:rsid w:val="00B54919"/>
    <w:rsid w:val="00B90CCC"/>
    <w:rsid w:val="00BA4C16"/>
    <w:rsid w:val="00BF0955"/>
    <w:rsid w:val="00BF5647"/>
    <w:rsid w:val="00C314B5"/>
    <w:rsid w:val="00CA5E25"/>
    <w:rsid w:val="00D041B4"/>
    <w:rsid w:val="00D76919"/>
    <w:rsid w:val="00D86346"/>
    <w:rsid w:val="00E5357B"/>
    <w:rsid w:val="00E64030"/>
    <w:rsid w:val="00E87A94"/>
    <w:rsid w:val="00F56B7E"/>
    <w:rsid w:val="00F64DE2"/>
    <w:rsid w:val="00F74922"/>
    <w:rsid w:val="00F76D1D"/>
    <w:rsid w:val="00FA0ADF"/>
    <w:rsid w:val="00FA1828"/>
    <w:rsid w:val="00FD2B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CDD55"/>
  <w15:chartTrackingRefBased/>
  <w15:docId w15:val="{6C0823E4-55D9-4440-B564-511FD7EC1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31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713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71313"/>
    <w:pPr>
      <w:pBdr>
        <w:top w:val="none" w:sz="0" w:space="0" w:color="auto"/>
      </w:pBdr>
      <w:spacing w:before="180"/>
      <w:outlineLvl w:val="1"/>
    </w:pPr>
    <w:rPr>
      <w:sz w:val="32"/>
    </w:rPr>
  </w:style>
  <w:style w:type="paragraph" w:styleId="Heading3">
    <w:name w:val="heading 3"/>
    <w:basedOn w:val="Heading2"/>
    <w:next w:val="Normal"/>
    <w:qFormat/>
    <w:rsid w:val="00071313"/>
    <w:pPr>
      <w:spacing w:before="120"/>
      <w:outlineLvl w:val="2"/>
    </w:pPr>
    <w:rPr>
      <w:sz w:val="28"/>
    </w:rPr>
  </w:style>
  <w:style w:type="paragraph" w:styleId="Heading4">
    <w:name w:val="heading 4"/>
    <w:basedOn w:val="Heading3"/>
    <w:next w:val="Normal"/>
    <w:qFormat/>
    <w:rsid w:val="00071313"/>
    <w:pPr>
      <w:ind w:left="1418" w:hanging="1418"/>
      <w:outlineLvl w:val="3"/>
    </w:pPr>
    <w:rPr>
      <w:sz w:val="24"/>
    </w:rPr>
  </w:style>
  <w:style w:type="paragraph" w:styleId="Heading5">
    <w:name w:val="heading 5"/>
    <w:basedOn w:val="Heading4"/>
    <w:next w:val="Normal"/>
    <w:qFormat/>
    <w:rsid w:val="00071313"/>
    <w:pPr>
      <w:ind w:left="1701" w:hanging="1701"/>
      <w:outlineLvl w:val="4"/>
    </w:pPr>
    <w:rPr>
      <w:sz w:val="22"/>
    </w:rPr>
  </w:style>
  <w:style w:type="paragraph" w:styleId="Heading6">
    <w:name w:val="heading 6"/>
    <w:basedOn w:val="H6"/>
    <w:next w:val="Normal"/>
    <w:qFormat/>
    <w:rsid w:val="00071313"/>
    <w:pPr>
      <w:outlineLvl w:val="5"/>
    </w:pPr>
  </w:style>
  <w:style w:type="paragraph" w:styleId="Heading7">
    <w:name w:val="heading 7"/>
    <w:basedOn w:val="H6"/>
    <w:next w:val="Normal"/>
    <w:qFormat/>
    <w:rsid w:val="00071313"/>
    <w:pPr>
      <w:outlineLvl w:val="6"/>
    </w:pPr>
  </w:style>
  <w:style w:type="paragraph" w:styleId="Heading8">
    <w:name w:val="heading 8"/>
    <w:basedOn w:val="Heading1"/>
    <w:next w:val="Normal"/>
    <w:qFormat/>
    <w:rsid w:val="00071313"/>
    <w:pPr>
      <w:ind w:left="0" w:firstLine="0"/>
      <w:outlineLvl w:val="7"/>
    </w:pPr>
  </w:style>
  <w:style w:type="paragraph" w:styleId="Heading9">
    <w:name w:val="heading 9"/>
    <w:basedOn w:val="Heading8"/>
    <w:next w:val="Normal"/>
    <w:qFormat/>
    <w:rsid w:val="00071313"/>
    <w:pPr>
      <w:outlineLvl w:val="8"/>
    </w:pPr>
  </w:style>
  <w:style w:type="character" w:default="1" w:styleId="DefaultParagraphFont">
    <w:name w:val="Default Paragraph Font"/>
    <w:semiHidden/>
    <w:rsid w:val="000713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313"/>
  </w:style>
  <w:style w:type="paragraph" w:styleId="TOC8">
    <w:name w:val="toc 8"/>
    <w:basedOn w:val="TOC1"/>
    <w:semiHidden/>
    <w:rsid w:val="00071313"/>
    <w:pPr>
      <w:spacing w:before="180"/>
      <w:ind w:left="2693" w:hanging="2693"/>
    </w:pPr>
    <w:rPr>
      <w:b/>
    </w:rPr>
  </w:style>
  <w:style w:type="paragraph" w:styleId="TOC1">
    <w:name w:val="toc 1"/>
    <w:semiHidden/>
    <w:rsid w:val="000713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713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71313"/>
    <w:pPr>
      <w:ind w:left="1701" w:hanging="1701"/>
    </w:pPr>
  </w:style>
  <w:style w:type="paragraph" w:styleId="TOC4">
    <w:name w:val="toc 4"/>
    <w:basedOn w:val="TOC3"/>
    <w:rsid w:val="00071313"/>
    <w:pPr>
      <w:ind w:left="1418" w:hanging="1418"/>
    </w:pPr>
  </w:style>
  <w:style w:type="paragraph" w:styleId="TOC3">
    <w:name w:val="toc 3"/>
    <w:basedOn w:val="TOC2"/>
    <w:rsid w:val="00071313"/>
    <w:pPr>
      <w:ind w:left="1134" w:hanging="1134"/>
    </w:pPr>
  </w:style>
  <w:style w:type="paragraph" w:styleId="TOC2">
    <w:name w:val="toc 2"/>
    <w:basedOn w:val="TOC1"/>
    <w:rsid w:val="00071313"/>
    <w:pPr>
      <w:keepNext w:val="0"/>
      <w:spacing w:before="0"/>
      <w:ind w:left="851" w:hanging="851"/>
    </w:pPr>
    <w:rPr>
      <w:sz w:val="20"/>
    </w:rPr>
  </w:style>
  <w:style w:type="paragraph" w:styleId="Index2">
    <w:name w:val="index 2"/>
    <w:basedOn w:val="Index1"/>
    <w:semiHidden/>
    <w:rsid w:val="00071313"/>
    <w:pPr>
      <w:ind w:left="284"/>
    </w:pPr>
  </w:style>
  <w:style w:type="paragraph" w:styleId="Index1">
    <w:name w:val="index 1"/>
    <w:basedOn w:val="Normal"/>
    <w:semiHidden/>
    <w:rsid w:val="00071313"/>
    <w:pPr>
      <w:keepLines/>
      <w:spacing w:after="0"/>
    </w:pPr>
  </w:style>
  <w:style w:type="paragraph" w:customStyle="1" w:styleId="ZH">
    <w:name w:val="ZH"/>
    <w:rsid w:val="000713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1313"/>
    <w:pPr>
      <w:outlineLvl w:val="9"/>
    </w:pPr>
  </w:style>
  <w:style w:type="paragraph" w:styleId="ListNumber2">
    <w:name w:val="List Number 2"/>
    <w:basedOn w:val="ListNumber"/>
    <w:semiHidden/>
    <w:rsid w:val="00071313"/>
    <w:pPr>
      <w:ind w:left="851"/>
    </w:pPr>
  </w:style>
  <w:style w:type="paragraph" w:styleId="Header">
    <w:name w:val="header"/>
    <w:semiHidden/>
    <w:rsid w:val="0007131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71313"/>
    <w:rPr>
      <w:b/>
      <w:position w:val="6"/>
      <w:sz w:val="16"/>
    </w:rPr>
  </w:style>
  <w:style w:type="paragraph" w:styleId="FootnoteText">
    <w:name w:val="footnote text"/>
    <w:basedOn w:val="Normal"/>
    <w:semiHidden/>
    <w:rsid w:val="00071313"/>
    <w:pPr>
      <w:keepLines/>
      <w:spacing w:after="0"/>
      <w:ind w:left="454" w:hanging="454"/>
    </w:pPr>
    <w:rPr>
      <w:sz w:val="16"/>
    </w:rPr>
  </w:style>
  <w:style w:type="paragraph" w:customStyle="1" w:styleId="TAH">
    <w:name w:val="TAH"/>
    <w:basedOn w:val="TAC"/>
    <w:rsid w:val="00071313"/>
    <w:rPr>
      <w:b/>
    </w:rPr>
  </w:style>
  <w:style w:type="paragraph" w:customStyle="1" w:styleId="TAC">
    <w:name w:val="TAC"/>
    <w:basedOn w:val="TAL"/>
    <w:rsid w:val="00071313"/>
    <w:pPr>
      <w:jc w:val="center"/>
    </w:pPr>
  </w:style>
  <w:style w:type="paragraph" w:customStyle="1" w:styleId="TF">
    <w:name w:val="TF"/>
    <w:basedOn w:val="TH"/>
    <w:rsid w:val="00071313"/>
    <w:pPr>
      <w:keepNext w:val="0"/>
      <w:spacing w:before="0" w:after="240"/>
    </w:pPr>
  </w:style>
  <w:style w:type="paragraph" w:customStyle="1" w:styleId="NO">
    <w:name w:val="NO"/>
    <w:basedOn w:val="Normal"/>
    <w:rsid w:val="00071313"/>
    <w:pPr>
      <w:keepLines/>
      <w:ind w:left="1135" w:hanging="851"/>
    </w:pPr>
  </w:style>
  <w:style w:type="paragraph" w:styleId="TOC9">
    <w:name w:val="toc 9"/>
    <w:basedOn w:val="TOC8"/>
    <w:semiHidden/>
    <w:rsid w:val="00071313"/>
    <w:pPr>
      <w:ind w:left="1418" w:hanging="1418"/>
    </w:pPr>
  </w:style>
  <w:style w:type="paragraph" w:customStyle="1" w:styleId="EX">
    <w:name w:val="EX"/>
    <w:basedOn w:val="Normal"/>
    <w:rsid w:val="00071313"/>
    <w:pPr>
      <w:keepLines/>
      <w:ind w:left="1702" w:hanging="1418"/>
    </w:pPr>
  </w:style>
  <w:style w:type="paragraph" w:customStyle="1" w:styleId="FP">
    <w:name w:val="FP"/>
    <w:basedOn w:val="Normal"/>
    <w:rsid w:val="00071313"/>
    <w:pPr>
      <w:spacing w:after="0"/>
    </w:pPr>
  </w:style>
  <w:style w:type="paragraph" w:customStyle="1" w:styleId="LD">
    <w:name w:val="LD"/>
    <w:rsid w:val="000713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1313"/>
    <w:pPr>
      <w:spacing w:after="0"/>
    </w:pPr>
  </w:style>
  <w:style w:type="paragraph" w:customStyle="1" w:styleId="EW">
    <w:name w:val="EW"/>
    <w:basedOn w:val="EX"/>
    <w:rsid w:val="00071313"/>
    <w:pPr>
      <w:spacing w:after="0"/>
    </w:pPr>
  </w:style>
  <w:style w:type="paragraph" w:styleId="TOC6">
    <w:name w:val="toc 6"/>
    <w:basedOn w:val="TOC5"/>
    <w:next w:val="Normal"/>
    <w:semiHidden/>
    <w:rsid w:val="00071313"/>
    <w:pPr>
      <w:ind w:left="1985" w:hanging="1985"/>
    </w:pPr>
  </w:style>
  <w:style w:type="paragraph" w:styleId="TOC7">
    <w:name w:val="toc 7"/>
    <w:basedOn w:val="TOC6"/>
    <w:next w:val="Normal"/>
    <w:semiHidden/>
    <w:rsid w:val="00071313"/>
    <w:pPr>
      <w:ind w:left="2268" w:hanging="2268"/>
    </w:pPr>
  </w:style>
  <w:style w:type="paragraph" w:styleId="ListBullet2">
    <w:name w:val="List Bullet 2"/>
    <w:basedOn w:val="ListBullet"/>
    <w:semiHidden/>
    <w:rsid w:val="00071313"/>
    <w:pPr>
      <w:ind w:left="851"/>
    </w:pPr>
  </w:style>
  <w:style w:type="paragraph" w:styleId="ListBullet3">
    <w:name w:val="List Bullet 3"/>
    <w:basedOn w:val="ListBullet2"/>
    <w:semiHidden/>
    <w:rsid w:val="00071313"/>
    <w:pPr>
      <w:ind w:left="1135"/>
    </w:pPr>
  </w:style>
  <w:style w:type="paragraph" w:styleId="ListNumber">
    <w:name w:val="List Number"/>
    <w:basedOn w:val="List"/>
    <w:semiHidden/>
    <w:rsid w:val="00071313"/>
  </w:style>
  <w:style w:type="paragraph" w:customStyle="1" w:styleId="EQ">
    <w:name w:val="EQ"/>
    <w:basedOn w:val="Normal"/>
    <w:next w:val="Normal"/>
    <w:rsid w:val="00071313"/>
    <w:pPr>
      <w:keepLines/>
      <w:tabs>
        <w:tab w:val="center" w:pos="4536"/>
        <w:tab w:val="right" w:pos="9072"/>
      </w:tabs>
    </w:pPr>
    <w:rPr>
      <w:noProof/>
    </w:rPr>
  </w:style>
  <w:style w:type="paragraph" w:customStyle="1" w:styleId="TH">
    <w:name w:val="TH"/>
    <w:basedOn w:val="Normal"/>
    <w:rsid w:val="00071313"/>
    <w:pPr>
      <w:keepNext/>
      <w:keepLines/>
      <w:spacing w:before="60"/>
      <w:jc w:val="center"/>
    </w:pPr>
    <w:rPr>
      <w:rFonts w:ascii="Arial" w:hAnsi="Arial"/>
      <w:b/>
    </w:rPr>
  </w:style>
  <w:style w:type="paragraph" w:customStyle="1" w:styleId="NF">
    <w:name w:val="NF"/>
    <w:basedOn w:val="NO"/>
    <w:rsid w:val="00071313"/>
    <w:pPr>
      <w:keepNext/>
      <w:spacing w:after="0"/>
    </w:pPr>
    <w:rPr>
      <w:rFonts w:ascii="Arial" w:hAnsi="Arial"/>
      <w:sz w:val="18"/>
    </w:rPr>
  </w:style>
  <w:style w:type="paragraph" w:customStyle="1" w:styleId="PL">
    <w:name w:val="PL"/>
    <w:rsid w:val="000713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1313"/>
    <w:pPr>
      <w:jc w:val="right"/>
    </w:pPr>
  </w:style>
  <w:style w:type="paragraph" w:customStyle="1" w:styleId="H6">
    <w:name w:val="H6"/>
    <w:basedOn w:val="Heading5"/>
    <w:next w:val="Normal"/>
    <w:rsid w:val="00071313"/>
    <w:pPr>
      <w:ind w:left="1985" w:hanging="1985"/>
      <w:outlineLvl w:val="9"/>
    </w:pPr>
    <w:rPr>
      <w:sz w:val="20"/>
    </w:rPr>
  </w:style>
  <w:style w:type="paragraph" w:customStyle="1" w:styleId="TAN">
    <w:name w:val="TAN"/>
    <w:basedOn w:val="TAL"/>
    <w:rsid w:val="00071313"/>
    <w:pPr>
      <w:ind w:left="851" w:hanging="851"/>
    </w:pPr>
  </w:style>
  <w:style w:type="paragraph" w:customStyle="1" w:styleId="TAL">
    <w:name w:val="TAL"/>
    <w:basedOn w:val="Normal"/>
    <w:rsid w:val="00071313"/>
    <w:pPr>
      <w:keepNext/>
      <w:keepLines/>
      <w:spacing w:after="0"/>
    </w:pPr>
    <w:rPr>
      <w:rFonts w:ascii="Arial" w:hAnsi="Arial"/>
      <w:sz w:val="18"/>
    </w:rPr>
  </w:style>
  <w:style w:type="paragraph" w:customStyle="1" w:styleId="ZA">
    <w:name w:val="ZA"/>
    <w:rsid w:val="000713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13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13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13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1313"/>
    <w:pPr>
      <w:framePr w:wrap="notBeside" w:y="16161"/>
    </w:pPr>
  </w:style>
  <w:style w:type="character" w:customStyle="1" w:styleId="ZGSM">
    <w:name w:val="ZGSM"/>
    <w:rsid w:val="00071313"/>
  </w:style>
  <w:style w:type="paragraph" w:styleId="List2">
    <w:name w:val="List 2"/>
    <w:basedOn w:val="List"/>
    <w:semiHidden/>
    <w:rsid w:val="00071313"/>
    <w:pPr>
      <w:ind w:left="851"/>
    </w:pPr>
  </w:style>
  <w:style w:type="paragraph" w:customStyle="1" w:styleId="ZG">
    <w:name w:val="ZG"/>
    <w:rsid w:val="000713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71313"/>
    <w:pPr>
      <w:ind w:left="1135"/>
    </w:pPr>
  </w:style>
  <w:style w:type="paragraph" w:styleId="List4">
    <w:name w:val="List 4"/>
    <w:basedOn w:val="List3"/>
    <w:semiHidden/>
    <w:rsid w:val="00071313"/>
    <w:pPr>
      <w:ind w:left="1418"/>
    </w:pPr>
  </w:style>
  <w:style w:type="paragraph" w:styleId="List5">
    <w:name w:val="List 5"/>
    <w:basedOn w:val="List4"/>
    <w:semiHidden/>
    <w:rsid w:val="00071313"/>
    <w:pPr>
      <w:ind w:left="1702"/>
    </w:pPr>
  </w:style>
  <w:style w:type="paragraph" w:customStyle="1" w:styleId="EditorsNote">
    <w:name w:val="Editor's Note"/>
    <w:basedOn w:val="NO"/>
    <w:rsid w:val="00071313"/>
    <w:rPr>
      <w:color w:val="FF0000"/>
    </w:rPr>
  </w:style>
  <w:style w:type="paragraph" w:styleId="List">
    <w:name w:val="List"/>
    <w:basedOn w:val="Normal"/>
    <w:semiHidden/>
    <w:rsid w:val="00071313"/>
    <w:pPr>
      <w:ind w:left="568" w:hanging="284"/>
    </w:pPr>
  </w:style>
  <w:style w:type="paragraph" w:styleId="ListBullet">
    <w:name w:val="List Bullet"/>
    <w:basedOn w:val="List"/>
    <w:semiHidden/>
    <w:rsid w:val="00071313"/>
  </w:style>
  <w:style w:type="paragraph" w:styleId="ListBullet4">
    <w:name w:val="List Bullet 4"/>
    <w:basedOn w:val="ListBullet3"/>
    <w:semiHidden/>
    <w:rsid w:val="00071313"/>
    <w:pPr>
      <w:ind w:left="1418"/>
    </w:pPr>
  </w:style>
  <w:style w:type="paragraph" w:styleId="ListBullet5">
    <w:name w:val="List Bullet 5"/>
    <w:basedOn w:val="ListBullet4"/>
    <w:semiHidden/>
    <w:rsid w:val="00071313"/>
    <w:pPr>
      <w:ind w:left="1702"/>
    </w:pPr>
  </w:style>
  <w:style w:type="paragraph" w:customStyle="1" w:styleId="B1">
    <w:name w:val="B1"/>
    <w:basedOn w:val="List"/>
    <w:rsid w:val="00071313"/>
  </w:style>
  <w:style w:type="paragraph" w:customStyle="1" w:styleId="B2">
    <w:name w:val="B2"/>
    <w:basedOn w:val="List2"/>
    <w:rsid w:val="00071313"/>
  </w:style>
  <w:style w:type="paragraph" w:customStyle="1" w:styleId="B3">
    <w:name w:val="B3"/>
    <w:basedOn w:val="List3"/>
    <w:rsid w:val="00071313"/>
  </w:style>
  <w:style w:type="paragraph" w:customStyle="1" w:styleId="B4">
    <w:name w:val="B4"/>
    <w:basedOn w:val="List4"/>
    <w:rsid w:val="00071313"/>
  </w:style>
  <w:style w:type="paragraph" w:customStyle="1" w:styleId="B5">
    <w:name w:val="B5"/>
    <w:basedOn w:val="List5"/>
    <w:rsid w:val="00071313"/>
  </w:style>
  <w:style w:type="paragraph" w:styleId="Footer">
    <w:name w:val="footer"/>
    <w:basedOn w:val="Header"/>
    <w:semiHidden/>
    <w:rsid w:val="00071313"/>
    <w:pPr>
      <w:jc w:val="center"/>
    </w:pPr>
    <w:rPr>
      <w:i/>
    </w:rPr>
  </w:style>
  <w:style w:type="paragraph" w:customStyle="1" w:styleId="ZTD">
    <w:name w:val="ZTD"/>
    <w:basedOn w:val="ZB"/>
    <w:rsid w:val="00071313"/>
    <w:pPr>
      <w:framePr w:hRule="auto" w:wrap="notBeside" w:y="852"/>
    </w:pPr>
    <w:rPr>
      <w:i w:val="0"/>
      <w:sz w:val="40"/>
    </w:rPr>
  </w:style>
  <w:style w:type="character" w:styleId="PageNumber">
    <w:name w:val="page number"/>
    <w:basedOn w:val="DefaultParagraphFont"/>
    <w:uiPriority w:val="99"/>
    <w:semiHidden/>
    <w:unhideWhenUsed/>
    <w:rsid w:val="00B54919"/>
  </w:style>
  <w:style w:type="character" w:styleId="Hyperlink">
    <w:name w:val="Hyperlink"/>
    <w:uiPriority w:val="99"/>
    <w:rsid w:val="00F64DE2"/>
    <w:rPr>
      <w:color w:val="0000FF"/>
      <w:u w:val="single"/>
    </w:rPr>
  </w:style>
  <w:style w:type="character" w:customStyle="1" w:styleId="ListParagraphChar">
    <w:name w:val="List Paragraph Char"/>
    <w:link w:val="ListParagraph"/>
    <w:uiPriority w:val="34"/>
    <w:qFormat/>
    <w:locked/>
    <w:rsid w:val="00F64DE2"/>
    <w:rPr>
      <w:rFonts w:ascii="Calibri" w:eastAsia="Calibri" w:hAnsi="Calibri"/>
      <w:sz w:val="22"/>
      <w:szCs w:val="22"/>
      <w:lang w:eastAsia="ko-KR"/>
    </w:rPr>
  </w:style>
  <w:style w:type="paragraph" w:customStyle="1" w:styleId="Normal5">
    <w:name w:val="Normal5"/>
    <w:rsid w:val="00F64DE2"/>
    <w:pPr>
      <w:jc w:val="both"/>
    </w:pPr>
    <w:rPr>
      <w:rFonts w:ascii="Calibri" w:eastAsia="SimSun" w:hAnsi="Calibri" w:cs="Calibri"/>
      <w:kern w:val="2"/>
      <w:sz w:val="21"/>
      <w:szCs w:val="21"/>
      <w:lang w:val="en-US" w:eastAsia="zh-CN"/>
    </w:rPr>
  </w:style>
  <w:style w:type="paragraph" w:styleId="ListParagraph">
    <w:name w:val="List Paragraph"/>
    <w:basedOn w:val="Normal"/>
    <w:link w:val="ListParagraphChar"/>
    <w:uiPriority w:val="99"/>
    <w:qFormat/>
    <w:rsid w:val="00F64DE2"/>
    <w:pPr>
      <w:overflowPunct/>
      <w:autoSpaceDE/>
      <w:autoSpaceDN/>
      <w:adjustRightInd/>
      <w:spacing w:before="100" w:beforeAutospacing="1" w:after="120"/>
      <w:ind w:left="708"/>
      <w:textAlignment w:val="auto"/>
    </w:pPr>
    <w:rPr>
      <w:rFonts w:ascii="Calibri" w:eastAsia="Calibri" w:hAnsi="Calibri"/>
      <w:sz w:val="22"/>
      <w:szCs w:val="22"/>
    </w:rPr>
  </w:style>
  <w:style w:type="paragraph" w:customStyle="1" w:styleId="ListParagraph3">
    <w:name w:val="List Paragraph3"/>
    <w:basedOn w:val="Normal"/>
    <w:rsid w:val="00582269"/>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BodyTextChar1">
    <w:name w:val="Body Text Char1"/>
    <w:link w:val="BodyText"/>
    <w:uiPriority w:val="99"/>
    <w:locked/>
    <w:rsid w:val="00582269"/>
    <w:rPr>
      <w:rFonts w:ascii="Times New Roman" w:hAnsi="Times New Roman"/>
      <w:lang w:eastAsia="ko-KR"/>
    </w:rPr>
  </w:style>
  <w:style w:type="paragraph" w:styleId="BodyText">
    <w:name w:val="Body Text"/>
    <w:basedOn w:val="Normal"/>
    <w:link w:val="BodyTextChar1"/>
    <w:uiPriority w:val="99"/>
    <w:rsid w:val="00582269"/>
    <w:pPr>
      <w:autoSpaceDN/>
      <w:adjustRightInd/>
      <w:spacing w:beforeAutospacing="1" w:after="120"/>
    </w:pPr>
  </w:style>
  <w:style w:type="character" w:customStyle="1" w:styleId="BodyTextChar">
    <w:name w:val="Body Text Char"/>
    <w:basedOn w:val="DefaultParagraphFont"/>
    <w:uiPriority w:val="99"/>
    <w:semiHidden/>
    <w:rsid w:val="00582269"/>
    <w:rPr>
      <w:rFonts w:ascii="Times New Roman" w:hAnsi="Times New Roman"/>
    </w:rPr>
  </w:style>
  <w:style w:type="paragraph" w:customStyle="1" w:styleId="3">
    <w:name w:val="列出段落3"/>
    <w:basedOn w:val="Normal"/>
    <w:rsid w:val="005E31F8"/>
    <w:pPr>
      <w:overflowPunct/>
      <w:autoSpaceDN/>
      <w:adjustRightInd/>
      <w:spacing w:before="100" w:beforeAutospacing="1"/>
      <w:ind w:left="720"/>
      <w:contextualSpacing/>
      <w:textAlignment w:val="auto"/>
    </w:pPr>
    <w:rPr>
      <w:rFonts w:eastAsia="SimSun"/>
      <w:sz w:val="24"/>
      <w:szCs w:val="24"/>
      <w:lang w:val="en-US" w:eastAsia="zh-CN"/>
    </w:rPr>
  </w:style>
  <w:style w:type="character" w:customStyle="1" w:styleId="Heading2Char">
    <w:name w:val="Heading 2 Char"/>
    <w:link w:val="Heading2"/>
    <w:locked/>
    <w:rsid w:val="00E87A94"/>
    <w:rPr>
      <w:rFonts w:ascii="Arial" w:hAnsi="Arial"/>
      <w:sz w:val="32"/>
    </w:rPr>
  </w:style>
  <w:style w:type="paragraph" w:customStyle="1" w:styleId="listparagraph30">
    <w:name w:val="listparagraph3"/>
    <w:basedOn w:val="Normal"/>
    <w:semiHidden/>
    <w:rsid w:val="00E87A94"/>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Proposal">
    <w:name w:val="Proposal"/>
    <w:basedOn w:val="BodyText"/>
    <w:rsid w:val="00E87A94"/>
    <w:pPr>
      <w:numPr>
        <w:numId w:val="2"/>
      </w:numPr>
      <w:tabs>
        <w:tab w:val="left" w:pos="1304"/>
        <w:tab w:val="left" w:pos="1701"/>
      </w:tabs>
      <w:ind w:left="1701" w:hanging="1701"/>
      <w:jc w:val="both"/>
    </w:pPr>
    <w:rPr>
      <w:rFonts w:ascii="Arial" w:hAnsi="Arial" w:cs="Arial"/>
      <w:b/>
      <w:bCs/>
      <w:lang w:eastAsia="zh-CN"/>
    </w:rPr>
  </w:style>
  <w:style w:type="character" w:customStyle="1" w:styleId="15">
    <w:name w:val="15"/>
    <w:rsid w:val="00506D94"/>
    <w:rPr>
      <w:rFonts w:ascii="CG Times (WN)" w:hAnsi="CG Times (WN)" w:hint="default"/>
      <w:color w:val="0000FF"/>
      <w:u w:val="single"/>
    </w:rPr>
  </w:style>
  <w:style w:type="paragraph" w:styleId="NormalWeb">
    <w:name w:val="Normal (Web)"/>
    <w:basedOn w:val="Normal"/>
    <w:uiPriority w:val="99"/>
    <w:unhideWhenUsed/>
    <w:rsid w:val="00506D94"/>
    <w:pPr>
      <w:overflowPunct/>
      <w:autoSpaceDE/>
      <w:autoSpaceDN/>
      <w:adjustRightInd/>
      <w:spacing w:before="100" w:beforeAutospacing="1" w:after="100" w:afterAutospacing="1"/>
      <w:textAlignment w:val="auto"/>
    </w:pPr>
    <w:rPr>
      <w:rFonts w:eastAsia="SimSun"/>
      <w:sz w:val="24"/>
      <w:szCs w:val="22"/>
      <w:lang w:val="en-US" w:eastAsia="zh-CN"/>
    </w:rPr>
  </w:style>
  <w:style w:type="paragraph" w:customStyle="1" w:styleId="Normal-quote">
    <w:name w:val="Normal-quote"/>
    <w:basedOn w:val="Normal"/>
    <w:rsid w:val="00D86346"/>
    <w:pPr>
      <w:pBdr>
        <w:top w:val="single" w:sz="4" w:space="1" w:color="auto"/>
        <w:left w:val="single" w:sz="4" w:space="2" w:color="auto"/>
        <w:bottom w:val="single" w:sz="4" w:space="1" w:color="auto"/>
        <w:right w:val="single" w:sz="4" w:space="2" w:color="auto"/>
      </w:pBdr>
      <w:autoSpaceDE/>
      <w:autoSpaceDN/>
      <w:spacing w:before="40" w:after="100" w:line="300" w:lineRule="auto"/>
      <w:ind w:leftChars="25" w:left="50" w:rightChars="25" w:right="50"/>
    </w:pPr>
    <w:rPr>
      <w:rFonts w:ascii="Arial" w:eastAsia="DengXian" w:hAnsi="Arial" w:cs="Arial"/>
      <w:sz w:val="15"/>
      <w:szCs w:val="15"/>
      <w:lang w:val="en-US" w:eastAsia="zh-CN"/>
    </w:rPr>
  </w:style>
  <w:style w:type="paragraph" w:customStyle="1" w:styleId="a">
    <w:name w:val="列表段落"/>
    <w:basedOn w:val="Normal"/>
    <w:rsid w:val="001D378B"/>
    <w:pPr>
      <w:overflowPunct/>
      <w:autoSpaceDE/>
      <w:autoSpaceDN/>
      <w:adjustRightInd/>
      <w:spacing w:before="100" w:beforeAutospacing="1" w:after="120"/>
      <w:ind w:left="708"/>
      <w:textAlignment w:val="auto"/>
    </w:pPr>
    <w:rPr>
      <w:rFonts w:eastAsia="SimSun"/>
      <w:sz w:val="22"/>
      <w:szCs w:val="22"/>
      <w:lang w:val="en-US" w:eastAsia="zh-CN"/>
    </w:rPr>
  </w:style>
  <w:style w:type="paragraph" w:customStyle="1" w:styleId="Style2">
    <w:name w:val="_Style 2"/>
    <w:basedOn w:val="Normal"/>
    <w:rsid w:val="00811170"/>
    <w:pPr>
      <w:overflowPunct/>
      <w:autoSpaceDE/>
      <w:autoSpaceDN/>
      <w:adjustRightInd/>
      <w:spacing w:before="100" w:beforeAutospacing="1" w:after="0"/>
      <w:textAlignment w:val="auto"/>
    </w:pPr>
    <w:rPr>
      <w:rFonts w:eastAsia="Calibri"/>
      <w:sz w:val="24"/>
      <w:szCs w:val="24"/>
      <w:lang w:val="en-US" w:eastAsia="zh-CN"/>
    </w:rPr>
  </w:style>
  <w:style w:type="paragraph" w:customStyle="1" w:styleId="00BodyText">
    <w:name w:val="00 BodyText"/>
    <w:basedOn w:val="Normal"/>
    <w:qFormat/>
    <w:rsid w:val="00650637"/>
    <w:pPr>
      <w:overflowPunct/>
      <w:autoSpaceDE/>
      <w:autoSpaceDN/>
      <w:adjustRightInd/>
      <w:spacing w:before="100" w:beforeAutospacing="1" w:after="220"/>
      <w:textAlignment w:val="auto"/>
    </w:pPr>
    <w:rPr>
      <w:rFonts w:ascii="Arial" w:eastAsia="SimSun" w:hAnsi="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Inbox\R3-230951.zip" TargetMode="External"/><Relationship Id="rId18" Type="http://schemas.openxmlformats.org/officeDocument/2006/relationships/hyperlink" Target="Inbox\R3-230845.zip" TargetMode="External"/><Relationship Id="rId26" Type="http://schemas.openxmlformats.org/officeDocument/2006/relationships/hyperlink" Target="Inbox\R3-230851.zip" TargetMode="External"/><Relationship Id="rId39" Type="http://schemas.openxmlformats.org/officeDocument/2006/relationships/hyperlink" Target="Inbox\R3-230854.zip" TargetMode="External"/><Relationship Id="rId21" Type="http://schemas.openxmlformats.org/officeDocument/2006/relationships/hyperlink" Target="Inbox\R3-230850.zip" TargetMode="External"/><Relationship Id="rId34" Type="http://schemas.openxmlformats.org/officeDocument/2006/relationships/hyperlink" Target="file:///C:\Users\shimsseo\RAN3\RAN3_119_0227-0303_Athens\Agenda\Inbox\R3-230922.zip" TargetMode="External"/><Relationship Id="rId42" Type="http://schemas.openxmlformats.org/officeDocument/2006/relationships/hyperlink" Target="file:///D:\&#20250;&#35758;&#30828;&#30424;\TSGR3_119\Docs\R3-230463.zip" TargetMode="External"/><Relationship Id="rId47" Type="http://schemas.openxmlformats.org/officeDocument/2006/relationships/hyperlink" Target="Inbox\R3-230976.zip" TargetMode="External"/><Relationship Id="rId50" Type="http://schemas.openxmlformats.org/officeDocument/2006/relationships/hyperlink" Target="Inbox\R3-230958.zip" TargetMode="External"/><Relationship Id="rId55" Type="http://schemas.openxmlformats.org/officeDocument/2006/relationships/hyperlink" Target="Inbox\R3-230932.zip" TargetMode="External"/><Relationship Id="rId63" Type="http://schemas.openxmlformats.org/officeDocument/2006/relationships/hyperlink" Target="Inbox\R3-231032.zip" TargetMode="External"/><Relationship Id="rId68" Type="http://schemas.openxmlformats.org/officeDocument/2006/relationships/hyperlink" Target="Inbox\R3-230947.zip" TargetMode="External"/><Relationship Id="rId76" Type="http://schemas.openxmlformats.org/officeDocument/2006/relationships/header" Target="header1.xml"/><Relationship Id="rId7" Type="http://schemas.openxmlformats.org/officeDocument/2006/relationships/image" Target="media/image1.emf"/><Relationship Id="rId71" Type="http://schemas.openxmlformats.org/officeDocument/2006/relationships/hyperlink" Target="Inbox\R3-230834.zip" TargetMode="External"/><Relationship Id="rId2" Type="http://schemas.openxmlformats.org/officeDocument/2006/relationships/styles" Target="styles.xml"/><Relationship Id="rId16" Type="http://schemas.openxmlformats.org/officeDocument/2006/relationships/hyperlink" Target="Inbox\R3-230831.zip" TargetMode="External"/><Relationship Id="rId29" Type="http://schemas.openxmlformats.org/officeDocument/2006/relationships/hyperlink" Target="Inbox\R3-230852.zip" TargetMode="External"/><Relationship Id="rId11" Type="http://schemas.openxmlformats.org/officeDocument/2006/relationships/hyperlink" Target="Inbox\R3-230815.zip" TargetMode="External"/><Relationship Id="rId24" Type="http://schemas.openxmlformats.org/officeDocument/2006/relationships/hyperlink" Target="Inbox\R3-230908.zip" TargetMode="External"/><Relationship Id="rId32" Type="http://schemas.openxmlformats.org/officeDocument/2006/relationships/hyperlink" Target="Inbox\R3-230980.zip" TargetMode="External"/><Relationship Id="rId37" Type="http://schemas.openxmlformats.org/officeDocument/2006/relationships/hyperlink" Target="Inbox\R3-230984.zip" TargetMode="External"/><Relationship Id="rId40" Type="http://schemas.openxmlformats.org/officeDocument/2006/relationships/hyperlink" Target="Inbox\R3-231023.zip" TargetMode="External"/><Relationship Id="rId45" Type="http://schemas.openxmlformats.org/officeDocument/2006/relationships/hyperlink" Target="Inbox\R3-231003.zip" TargetMode="External"/><Relationship Id="rId53" Type="http://schemas.openxmlformats.org/officeDocument/2006/relationships/hyperlink" Target="Inbox/Drafts/Chairs_Notes/Inbox/R3-22S%2008.zip" TargetMode="External"/><Relationship Id="rId58" Type="http://schemas.openxmlformats.org/officeDocument/2006/relationships/hyperlink" Target="Inbox/R3-220895.zip" TargetMode="External"/><Relationship Id="rId66" Type="http://schemas.openxmlformats.org/officeDocument/2006/relationships/hyperlink" Target="Inbox/R3-220901.zip" TargetMode="External"/><Relationship Id="rId74" Type="http://schemas.openxmlformats.org/officeDocument/2006/relationships/hyperlink" Target="Inbox\R3-230888.zip"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Inbox\R3-230929.zip" TargetMode="External"/><Relationship Id="rId10" Type="http://schemas.openxmlformats.org/officeDocument/2006/relationships/hyperlink" Target="Inbox\R3-230811.zip" TargetMode="External"/><Relationship Id="rId19" Type="http://schemas.openxmlformats.org/officeDocument/2006/relationships/hyperlink" Target="Inbox\R3-230846.zip" TargetMode="External"/><Relationship Id="rId31" Type="http://schemas.openxmlformats.org/officeDocument/2006/relationships/hyperlink" Target="Inbox\R3-230959.zip" TargetMode="External"/><Relationship Id="rId44" Type="http://schemas.openxmlformats.org/officeDocument/2006/relationships/hyperlink" Target="Inbox\R3-230858.zip" TargetMode="External"/><Relationship Id="rId52" Type="http://schemas.openxmlformats.org/officeDocument/2006/relationships/hyperlink" Target="Inbox\R3-230889.zip" TargetMode="External"/><Relationship Id="rId60" Type="http://schemas.openxmlformats.org/officeDocument/2006/relationships/hyperlink" Target="Inbox\R3-231030.zip" TargetMode="External"/><Relationship Id="rId65" Type="http://schemas.openxmlformats.org/officeDocument/2006/relationships/hyperlink" Target="Inbox\R3-230931.zip" TargetMode="External"/><Relationship Id="rId73" Type="http://schemas.openxmlformats.org/officeDocument/2006/relationships/hyperlink" Target="Inbox\R3-230862.zip" TargetMode="External"/><Relationship Id="rId7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Inbox\R3-230810.zip" TargetMode="External"/><Relationship Id="rId14" Type="http://schemas.openxmlformats.org/officeDocument/2006/relationships/hyperlink" Target="Inbox\R3-230822.zip" TargetMode="External"/><Relationship Id="rId22" Type="http://schemas.openxmlformats.org/officeDocument/2006/relationships/hyperlink" Target="Inbox\R3-230920.zip" TargetMode="External"/><Relationship Id="rId27" Type="http://schemas.openxmlformats.org/officeDocument/2006/relationships/hyperlink" Target="Inbox\R3-230983.zip" TargetMode="External"/><Relationship Id="rId30" Type="http://schemas.openxmlformats.org/officeDocument/2006/relationships/hyperlink" Target="Inbox\R3-230853.zip" TargetMode="External"/><Relationship Id="rId35" Type="http://schemas.openxmlformats.org/officeDocument/2006/relationships/hyperlink" Target="Inbox\R3-230773.zip" TargetMode="External"/><Relationship Id="rId43" Type="http://schemas.openxmlformats.org/officeDocument/2006/relationships/hyperlink" Target="Inbox\R3-230856.zip" TargetMode="External"/><Relationship Id="rId48" Type="http://schemas.openxmlformats.org/officeDocument/2006/relationships/hyperlink" Target="Inbox\R3-230904.zip" TargetMode="External"/><Relationship Id="rId56" Type="http://schemas.openxmlformats.org/officeDocument/2006/relationships/hyperlink" Target="Inbox\R3-231027.zip" TargetMode="External"/><Relationship Id="rId64" Type="http://schemas.openxmlformats.org/officeDocument/2006/relationships/hyperlink" Target="Inbox\R3-230789.zip" TargetMode="External"/><Relationship Id="rId69" Type="http://schemas.openxmlformats.org/officeDocument/2006/relationships/hyperlink" Target="Inbox\R3-230933.zip" TargetMode="External"/><Relationship Id="rId7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hyperlink" Target="Inbox\R3-231011.zip" TargetMode="External"/><Relationship Id="rId72" Type="http://schemas.openxmlformats.org/officeDocument/2006/relationships/hyperlink" Target="Inbox\R3-231001.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Inbox\R3-230816.zip" TargetMode="External"/><Relationship Id="rId17" Type="http://schemas.openxmlformats.org/officeDocument/2006/relationships/hyperlink" Target="Inbox\R3-230842.zip" TargetMode="External"/><Relationship Id="rId25" Type="http://schemas.openxmlformats.org/officeDocument/2006/relationships/hyperlink" Target="Inbox\R3-230992.zip" TargetMode="External"/><Relationship Id="rId33" Type="http://schemas.openxmlformats.org/officeDocument/2006/relationships/hyperlink" Target="file:///C:\Users\shimsseo\RAN3\RAN3_119_0227-0303_Athens\Agenda\Inbox\R3-230921.zip" TargetMode="External"/><Relationship Id="rId38" Type="http://schemas.openxmlformats.org/officeDocument/2006/relationships/hyperlink" Target="Inbox\R3-231028.zip" TargetMode="External"/><Relationship Id="rId46" Type="http://schemas.openxmlformats.org/officeDocument/2006/relationships/hyperlink" Target="Inbox\R3-230861.zip" TargetMode="External"/><Relationship Id="rId59" Type="http://schemas.openxmlformats.org/officeDocument/2006/relationships/hyperlink" Target="file:///D:\&#20250;&#35758;&#30828;&#30424;\TSGR3_119\Inbox\R3-230928.zip" TargetMode="External"/><Relationship Id="rId67" Type="http://schemas.openxmlformats.org/officeDocument/2006/relationships/hyperlink" Target="Inbox/R3-220902.zip" TargetMode="External"/><Relationship Id="rId20" Type="http://schemas.openxmlformats.org/officeDocument/2006/relationships/hyperlink" Target="file:///D:\&#20250;&#35758;&#30828;&#30424;\TSGR3_119\Docs\R3-230649.zip" TargetMode="External"/><Relationship Id="rId41" Type="http://schemas.openxmlformats.org/officeDocument/2006/relationships/hyperlink" Target="Inbox\R3-231000.zip" TargetMode="External"/><Relationship Id="rId54" Type="http://schemas.openxmlformats.org/officeDocument/2006/relationships/hyperlink" Target="Inbox/R3-220890.zip" TargetMode="External"/><Relationship Id="rId62" Type="http://schemas.openxmlformats.org/officeDocument/2006/relationships/hyperlink" Target="Inbox\R3-230989.zip" TargetMode="External"/><Relationship Id="rId70" Type="http://schemas.openxmlformats.org/officeDocument/2006/relationships/hyperlink" Target="Inbox\R3-230937.zip" TargetMode="External"/><Relationship Id="rId75" Type="http://schemas.openxmlformats.org/officeDocument/2006/relationships/hyperlink" Target="Inbox\R3-231037.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Inbox\R3-230782.zip" TargetMode="External"/><Relationship Id="rId23" Type="http://schemas.openxmlformats.org/officeDocument/2006/relationships/hyperlink" Target="Inbox\R3-230993.zip" TargetMode="External"/><Relationship Id="rId28" Type="http://schemas.openxmlformats.org/officeDocument/2006/relationships/hyperlink" Target="Inbox\R3-230691.zip" TargetMode="External"/><Relationship Id="rId36" Type="http://schemas.openxmlformats.org/officeDocument/2006/relationships/hyperlink" Target="Inbox\R3-230927.zip" TargetMode="External"/><Relationship Id="rId49" Type="http://schemas.openxmlformats.org/officeDocument/2006/relationships/hyperlink" Target="Inbox\R3-230994.zip" TargetMode="External"/><Relationship Id="rId57" Type="http://schemas.openxmlformats.org/officeDocument/2006/relationships/hyperlink" Target="Inbox/R3-2208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TotalTime>
  <Pages>238</Pages>
  <Words>63229</Words>
  <Characters>360408</Characters>
  <Application>Microsoft Office Word</Application>
  <DocSecurity>0</DocSecurity>
  <Lines>3003</Lines>
  <Paragraphs>845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R3_MCC</dc:creator>
  <cp:keywords>ESA, style sheet, Winword</cp:keywords>
  <dc:description/>
  <cp:lastModifiedBy>MCC</cp:lastModifiedBy>
  <cp:revision>30</cp:revision>
  <cp:lastPrinted>1899-12-31T23:00:00Z</cp:lastPrinted>
  <dcterms:created xsi:type="dcterms:W3CDTF">2023-03-16T18:27:00Z</dcterms:created>
  <dcterms:modified xsi:type="dcterms:W3CDTF">2023-04-03T13:05:00Z</dcterms:modified>
</cp:coreProperties>
</file>