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CD811" w14:textId="23208A11" w:rsidR="00AF2CDF" w:rsidRDefault="00AF2CDF" w:rsidP="00AF2CDF">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4D4CD2">
        <w:rPr>
          <w:b/>
          <w:i/>
          <w:noProof/>
          <w:sz w:val="28"/>
        </w:rPr>
        <w:t>0518</w:t>
      </w:r>
    </w:p>
    <w:p w14:paraId="4789D8B2" w14:textId="77777777" w:rsidR="00AF2CDF" w:rsidRDefault="00AF2CDF" w:rsidP="00AF2CDF">
      <w:pPr>
        <w:pStyle w:val="CRCoverPage"/>
        <w:outlineLvl w:val="0"/>
        <w:rPr>
          <w:b/>
          <w:noProof/>
          <w:sz w:val="24"/>
        </w:rPr>
      </w:pPr>
      <w:r>
        <w:rPr>
          <w:b/>
          <w:noProof/>
          <w:sz w:val="24"/>
        </w:rPr>
        <w:t>Athens, Greece, 27 February-3 March 2023</w:t>
      </w:r>
      <w:bookmarkEnd w:id="0"/>
    </w:p>
    <w:p w14:paraId="6AD1032B" w14:textId="77777777" w:rsidR="00C111CB" w:rsidRDefault="00C111CB" w:rsidP="00B3653F">
      <w:pPr>
        <w:pStyle w:val="Header"/>
        <w:rPr>
          <w:rFonts w:cs="Arial"/>
          <w:bCs/>
          <w:noProof w:val="0"/>
          <w:sz w:val="24"/>
          <w:lang w:eastAsia="ja-JP"/>
        </w:rPr>
      </w:pPr>
    </w:p>
    <w:p w14:paraId="6F737052" w14:textId="77777777" w:rsidR="00C111CB" w:rsidRDefault="00C111CB" w:rsidP="00B3653F">
      <w:pPr>
        <w:pStyle w:val="Header"/>
        <w:rPr>
          <w:rFonts w:cs="Arial"/>
          <w:bCs/>
          <w:noProof w:val="0"/>
          <w:sz w:val="24"/>
          <w:lang w:eastAsia="ja-JP"/>
        </w:rPr>
      </w:pPr>
    </w:p>
    <w:p w14:paraId="3AA8E29D" w14:textId="73CFE014" w:rsidR="00C111CB" w:rsidRDefault="00C111CB" w:rsidP="00B3653F">
      <w:pPr>
        <w:pStyle w:val="a"/>
        <w:rPr>
          <w:lang w:eastAsia="ja-JP"/>
        </w:rPr>
      </w:pPr>
      <w:r>
        <w:t>Agenda Item:</w:t>
      </w:r>
      <w:r>
        <w:tab/>
      </w:r>
      <w:r w:rsidR="00B33CAC">
        <w:t>9.3</w:t>
      </w:r>
    </w:p>
    <w:p w14:paraId="7C0A7F5E" w14:textId="77777777" w:rsidR="00C111CB" w:rsidRDefault="00C111CB" w:rsidP="00B3653F">
      <w:pPr>
        <w:pStyle w:val="a"/>
        <w:ind w:left="1985" w:hanging="1985"/>
        <w:rPr>
          <w:lang w:eastAsia="ja-JP"/>
        </w:rPr>
      </w:pPr>
      <w:r>
        <w:t>Source:</w:t>
      </w:r>
      <w:r>
        <w:tab/>
        <w:t>Ericsson</w:t>
      </w:r>
    </w:p>
    <w:p w14:paraId="39C52D4A" w14:textId="3B7214D7" w:rsidR="00C111CB" w:rsidRDefault="00C111CB" w:rsidP="00584FA8">
      <w:pPr>
        <w:pStyle w:val="a"/>
        <w:ind w:left="1985" w:hanging="1985"/>
      </w:pPr>
      <w:r>
        <w:t>T</w:t>
      </w:r>
      <w:r w:rsidRPr="00B50379">
        <w:t>itle:</w:t>
      </w:r>
      <w:r w:rsidRPr="00B50379">
        <w:tab/>
      </w:r>
      <w:r w:rsidR="00CE44EA">
        <w:t xml:space="preserve">Discussion on </w:t>
      </w:r>
      <w:r w:rsidRPr="00486473">
        <w:t>X</w:t>
      </w:r>
      <w:r>
        <w:t>2</w:t>
      </w:r>
      <w:r w:rsidRPr="00486473">
        <w:t>AP corrections of references to RRC</w:t>
      </w:r>
    </w:p>
    <w:p w14:paraId="5C673856" w14:textId="77777777" w:rsidR="00C111CB" w:rsidRDefault="00C111CB" w:rsidP="00B3653F">
      <w:pPr>
        <w:pStyle w:val="a"/>
        <w:ind w:left="1985" w:hanging="1985"/>
        <w:rPr>
          <w:lang w:eastAsia="ja-JP"/>
        </w:rPr>
      </w:pPr>
      <w:r>
        <w:t>Document for:</w:t>
      </w:r>
      <w:r>
        <w:tab/>
        <w:t>Discussion</w:t>
      </w:r>
    </w:p>
    <w:p w14:paraId="7EE92DE1" w14:textId="77777777" w:rsidR="00C111CB" w:rsidRDefault="00C111CB" w:rsidP="00B3653F">
      <w:pPr>
        <w:pStyle w:val="Heading1"/>
        <w:rPr>
          <w:rFonts w:cs="Arial"/>
        </w:rPr>
      </w:pPr>
      <w:r>
        <w:rPr>
          <w:rFonts w:cs="Arial"/>
        </w:rPr>
        <w:t>1</w:t>
      </w:r>
      <w:r>
        <w:rPr>
          <w:rFonts w:cs="Arial"/>
        </w:rPr>
        <w:tab/>
        <w:t>Introduction</w:t>
      </w:r>
    </w:p>
    <w:p w14:paraId="7166CFA7" w14:textId="60A15C29" w:rsidR="00010FC4" w:rsidRPr="00A74CB0" w:rsidRDefault="00010FC4" w:rsidP="00B3653F">
      <w:pPr>
        <w:pStyle w:val="Discussion"/>
        <w:rPr>
          <w:rFonts w:ascii="Times New Roman" w:hAnsi="Times New Roman" w:cs="Times New Roman"/>
        </w:rPr>
      </w:pPr>
      <w:r w:rsidRPr="00A74CB0">
        <w:rPr>
          <w:rFonts w:ascii="Times New Roman" w:hAnsi="Times New Roman" w:cs="Times New Roman"/>
        </w:rPr>
        <w:t xml:space="preserve">Based on the agreements from last meeting in [1], the </w:t>
      </w:r>
      <w:proofErr w:type="spellStart"/>
      <w:r w:rsidRPr="00A74CB0">
        <w:rPr>
          <w:rFonts w:ascii="Times New Roman" w:hAnsi="Times New Roman" w:cs="Times New Roman"/>
        </w:rPr>
        <w:t>guild</w:t>
      </w:r>
      <w:r w:rsidR="00682792" w:rsidRPr="00A74CB0">
        <w:rPr>
          <w:rFonts w:ascii="Times New Roman" w:hAnsi="Times New Roman" w:cs="Times New Roman"/>
        </w:rPr>
        <w:t>e</w:t>
      </w:r>
      <w:r w:rsidRPr="00A74CB0">
        <w:rPr>
          <w:rFonts w:ascii="Times New Roman" w:hAnsi="Times New Roman" w:cs="Times New Roman"/>
        </w:rPr>
        <w:t>lines</w:t>
      </w:r>
      <w:proofErr w:type="spellEnd"/>
      <w:r w:rsidRPr="00A74CB0">
        <w:rPr>
          <w:rFonts w:ascii="Times New Roman" w:hAnsi="Times New Roman" w:cs="Times New Roman"/>
        </w:rPr>
        <w:t xml:space="preserve"> to correct references to RRC specifications have been listed below.</w:t>
      </w:r>
    </w:p>
    <w:p w14:paraId="40EBE867" w14:textId="0BFA0EF9" w:rsidR="00010FC4" w:rsidRPr="00A07D9A" w:rsidRDefault="00010FC4" w:rsidP="00047ECE">
      <w:pPr>
        <w:pStyle w:val="Heading2"/>
        <w:ind w:left="1418"/>
        <w:rPr>
          <w:i/>
          <w:iCs/>
        </w:rPr>
      </w:pPr>
      <w:r w:rsidRPr="00A07D9A">
        <w:rPr>
          <w:i/>
          <w:iCs/>
        </w:rPr>
        <w:t>X.1. References to RRC specifications (e.g. TS 38.331)</w:t>
      </w:r>
    </w:p>
    <w:p w14:paraId="353F906F" w14:textId="77777777" w:rsidR="00010FC4" w:rsidRPr="00A07D9A" w:rsidRDefault="00010FC4" w:rsidP="00047ECE">
      <w:pPr>
        <w:ind w:left="284"/>
        <w:rPr>
          <w:i/>
          <w:iCs/>
          <w:lang w:eastAsia="zh-CN"/>
        </w:rPr>
      </w:pPr>
      <w:r w:rsidRPr="00A07D9A">
        <w:rPr>
          <w:i/>
          <w:iCs/>
          <w:lang w:val="en-US" w:eastAsia="zh-CN"/>
        </w:rPr>
        <w:t>When selecting references in RAN2 RRC – try to select extendable IEs or messages</w:t>
      </w:r>
    </w:p>
    <w:p w14:paraId="6294C412" w14:textId="77777777" w:rsidR="00010FC4" w:rsidRPr="00A07D9A" w:rsidRDefault="00010FC4" w:rsidP="00047ECE">
      <w:pPr>
        <w:ind w:left="284"/>
        <w:rPr>
          <w:i/>
          <w:iCs/>
          <w:lang w:val="en-US" w:eastAsia="zh-CN"/>
        </w:rPr>
      </w:pPr>
      <w:r w:rsidRPr="00A07D9A">
        <w:rPr>
          <w:i/>
          <w:iCs/>
          <w:lang w:eastAsia="zh-CN"/>
        </w:rPr>
        <w:t xml:space="preserve">A </w:t>
      </w:r>
      <w:r w:rsidRPr="00A07D9A">
        <w:rPr>
          <w:i/>
          <w:iCs/>
          <w:lang w:val="en-US" w:eastAsia="zh-CN"/>
        </w:rPr>
        <w:t>reference shall normally not contain any suffix.</w:t>
      </w:r>
    </w:p>
    <w:p w14:paraId="0032C6E7" w14:textId="77777777" w:rsidR="00010FC4" w:rsidRPr="00A07D9A" w:rsidRDefault="00010FC4" w:rsidP="00047ECE">
      <w:pPr>
        <w:ind w:left="284"/>
        <w:rPr>
          <w:i/>
          <w:iCs/>
          <w:lang w:val="en-US" w:eastAsia="zh-CN"/>
        </w:rPr>
      </w:pPr>
      <w:r w:rsidRPr="00A07D9A">
        <w:rPr>
          <w:i/>
          <w:iCs/>
          <w:lang w:val="en-US" w:eastAsia="zh-CN"/>
        </w:rPr>
        <w:t>Only in cases where RRC has multiple references with the same name differentiated only by the suffix and one specific reference is needed to be transmitted on the RAN3 interface the suffix shall be used.</w:t>
      </w:r>
    </w:p>
    <w:p w14:paraId="37052FA9" w14:textId="77777777" w:rsidR="00010FC4" w:rsidRPr="00A07D9A" w:rsidRDefault="00010FC4" w:rsidP="00047ECE">
      <w:pPr>
        <w:ind w:left="284"/>
        <w:rPr>
          <w:i/>
          <w:iCs/>
          <w:lang w:eastAsia="zh-CN"/>
        </w:rPr>
      </w:pPr>
      <w:r w:rsidRPr="00A07D9A">
        <w:rPr>
          <w:i/>
          <w:iCs/>
          <w:lang w:eastAsia="zh-CN"/>
        </w:rPr>
        <w:t xml:space="preserve">The format of an RRC reference should be one of the following: </w:t>
      </w:r>
    </w:p>
    <w:p w14:paraId="5D023286" w14:textId="77777777" w:rsidR="00010FC4" w:rsidRPr="00A07D9A" w:rsidRDefault="00010FC4" w:rsidP="00047ECE">
      <w:pPr>
        <w:pStyle w:val="B1"/>
        <w:ind w:left="852"/>
        <w:rPr>
          <w:i/>
          <w:iCs/>
          <w:lang w:eastAsia="zh-CN"/>
        </w:rPr>
      </w:pPr>
      <w:r w:rsidRPr="00A07D9A">
        <w:rPr>
          <w:i/>
          <w:iCs/>
          <w:lang w:eastAsia="zh-CN"/>
        </w:rPr>
        <w:t>-</w:t>
      </w:r>
      <w:r w:rsidRPr="00A07D9A">
        <w:rPr>
          <w:i/>
          <w:iCs/>
          <w:lang w:eastAsia="zh-CN"/>
        </w:rPr>
        <w:tab/>
      </w:r>
      <w:proofErr w:type="spellStart"/>
      <w:r w:rsidRPr="00A07D9A">
        <w:rPr>
          <w:i/>
          <w:iCs/>
          <w:lang w:eastAsia="zh-CN"/>
        </w:rPr>
        <w:t>Messagename</w:t>
      </w:r>
      <w:proofErr w:type="spellEnd"/>
      <w:r w:rsidRPr="00A07D9A">
        <w:rPr>
          <w:i/>
          <w:iCs/>
          <w:lang w:eastAsia="zh-CN"/>
        </w:rPr>
        <w:t xml:space="preserve"> message</w:t>
      </w:r>
    </w:p>
    <w:p w14:paraId="38591586" w14:textId="77777777" w:rsidR="00010FC4" w:rsidRPr="00A07D9A" w:rsidRDefault="00010FC4" w:rsidP="00047ECE">
      <w:pPr>
        <w:pStyle w:val="B1"/>
        <w:ind w:left="852"/>
        <w:rPr>
          <w:i/>
          <w:iCs/>
          <w:lang w:eastAsia="zh-CN"/>
        </w:rPr>
      </w:pPr>
      <w:r w:rsidRPr="00A07D9A">
        <w:rPr>
          <w:i/>
          <w:iCs/>
          <w:lang w:eastAsia="zh-CN"/>
        </w:rPr>
        <w:t>-</w:t>
      </w:r>
      <w:r w:rsidRPr="00A07D9A">
        <w:rPr>
          <w:i/>
          <w:iCs/>
          <w:lang w:eastAsia="zh-CN"/>
        </w:rPr>
        <w:tab/>
      </w:r>
      <w:proofErr w:type="spellStart"/>
      <w:r w:rsidRPr="00A07D9A">
        <w:rPr>
          <w:i/>
          <w:iCs/>
          <w:lang w:eastAsia="zh-CN"/>
        </w:rPr>
        <w:t>Iename</w:t>
      </w:r>
      <w:proofErr w:type="spellEnd"/>
      <w:r w:rsidRPr="00A07D9A">
        <w:rPr>
          <w:i/>
          <w:iCs/>
          <w:lang w:eastAsia="zh-CN"/>
        </w:rPr>
        <w:t xml:space="preserve"> IE</w:t>
      </w:r>
    </w:p>
    <w:p w14:paraId="4C9B7D29" w14:textId="77777777" w:rsidR="00010FC4" w:rsidRPr="00A07D9A" w:rsidRDefault="00010FC4" w:rsidP="00047ECE">
      <w:pPr>
        <w:pStyle w:val="B1"/>
        <w:ind w:left="852"/>
        <w:rPr>
          <w:i/>
          <w:iCs/>
          <w:lang w:eastAsia="zh-CN"/>
        </w:rPr>
      </w:pPr>
      <w:r w:rsidRPr="00A07D9A">
        <w:rPr>
          <w:i/>
          <w:iCs/>
          <w:lang w:eastAsia="zh-CN"/>
        </w:rPr>
        <w:t>-</w:t>
      </w:r>
      <w:r w:rsidRPr="00A07D9A">
        <w:rPr>
          <w:i/>
          <w:iCs/>
          <w:lang w:eastAsia="zh-CN"/>
        </w:rPr>
        <w:tab/>
        <w:t xml:space="preserve">fieldname contained in the </w:t>
      </w:r>
      <w:proofErr w:type="spellStart"/>
      <w:r w:rsidRPr="00A07D9A">
        <w:rPr>
          <w:i/>
          <w:iCs/>
          <w:lang w:eastAsia="zh-CN"/>
        </w:rPr>
        <w:t>Messagename</w:t>
      </w:r>
      <w:proofErr w:type="spellEnd"/>
      <w:r w:rsidRPr="00A07D9A">
        <w:rPr>
          <w:i/>
          <w:iCs/>
          <w:lang w:eastAsia="zh-CN"/>
        </w:rPr>
        <w:t xml:space="preserve"> message</w:t>
      </w:r>
    </w:p>
    <w:p w14:paraId="041D72AD" w14:textId="77777777" w:rsidR="00010FC4" w:rsidRPr="00A07D9A" w:rsidRDefault="00010FC4" w:rsidP="00047ECE">
      <w:pPr>
        <w:pStyle w:val="B1"/>
        <w:ind w:left="852"/>
        <w:rPr>
          <w:i/>
          <w:iCs/>
          <w:lang w:eastAsia="zh-CN"/>
        </w:rPr>
      </w:pPr>
      <w:r w:rsidRPr="00A07D9A">
        <w:rPr>
          <w:i/>
          <w:iCs/>
          <w:lang w:eastAsia="zh-CN"/>
        </w:rPr>
        <w:t>-</w:t>
      </w:r>
      <w:r w:rsidRPr="00A07D9A">
        <w:rPr>
          <w:i/>
          <w:iCs/>
          <w:lang w:eastAsia="zh-CN"/>
        </w:rPr>
        <w:tab/>
        <w:t xml:space="preserve">fieldname contained in the </w:t>
      </w:r>
      <w:proofErr w:type="spellStart"/>
      <w:r w:rsidRPr="00A07D9A">
        <w:rPr>
          <w:i/>
          <w:iCs/>
          <w:lang w:eastAsia="zh-CN"/>
        </w:rPr>
        <w:t>Iename</w:t>
      </w:r>
      <w:proofErr w:type="spellEnd"/>
      <w:r w:rsidRPr="00A07D9A">
        <w:rPr>
          <w:i/>
          <w:iCs/>
          <w:lang w:eastAsia="zh-CN"/>
        </w:rPr>
        <w:t xml:space="preserve"> IE</w:t>
      </w:r>
    </w:p>
    <w:p w14:paraId="78C51616" w14:textId="77777777" w:rsidR="00010FC4" w:rsidRPr="00A07D9A" w:rsidRDefault="00010FC4" w:rsidP="00047ECE">
      <w:pPr>
        <w:ind w:left="284"/>
        <w:rPr>
          <w:i/>
          <w:iCs/>
          <w:lang w:eastAsia="zh-CN"/>
        </w:rPr>
      </w:pPr>
      <w:r w:rsidRPr="00A07D9A">
        <w:rPr>
          <w:i/>
          <w:iCs/>
          <w:lang w:eastAsia="zh-CN"/>
        </w:rPr>
        <w:t>where references to a field use initial lower-case character.</w:t>
      </w:r>
    </w:p>
    <w:p w14:paraId="3BED2F85" w14:textId="77777777" w:rsidR="00010FC4" w:rsidRPr="00A07D9A" w:rsidRDefault="00010FC4" w:rsidP="00047ECE">
      <w:pPr>
        <w:ind w:left="284"/>
        <w:rPr>
          <w:i/>
          <w:iCs/>
          <w:lang w:eastAsia="zh-CN"/>
        </w:rPr>
      </w:pPr>
      <w:r w:rsidRPr="00A07D9A">
        <w:rPr>
          <w:i/>
          <w:iCs/>
          <w:lang w:eastAsia="zh-CN"/>
        </w:rPr>
        <w:t xml:space="preserve">The Semantics description of an </w:t>
      </w:r>
      <w:proofErr w:type="spellStart"/>
      <w:r w:rsidRPr="00A07D9A">
        <w:rPr>
          <w:i/>
          <w:iCs/>
          <w:lang w:eastAsia="zh-CN"/>
        </w:rPr>
        <w:t>xAP</w:t>
      </w:r>
      <w:proofErr w:type="spellEnd"/>
      <w:r w:rsidRPr="00A07D9A">
        <w:rPr>
          <w:i/>
          <w:iCs/>
          <w:lang w:eastAsia="zh-CN"/>
        </w:rPr>
        <w:t xml:space="preserve"> IE which contains an RRC protocol element as encoded in RRC and which is therefore defined as OCTET STRING in </w:t>
      </w:r>
      <w:proofErr w:type="spellStart"/>
      <w:r w:rsidRPr="00A07D9A">
        <w:rPr>
          <w:i/>
          <w:iCs/>
          <w:lang w:eastAsia="zh-CN"/>
        </w:rPr>
        <w:t>xAP</w:t>
      </w:r>
      <w:proofErr w:type="spellEnd"/>
      <w:r w:rsidRPr="00A07D9A">
        <w:rPr>
          <w:i/>
          <w:iCs/>
          <w:lang w:eastAsia="zh-CN"/>
        </w:rPr>
        <w:t xml:space="preserve"> should contain the phrase </w:t>
      </w:r>
    </w:p>
    <w:p w14:paraId="1544DFF4" w14:textId="77777777" w:rsidR="00010FC4" w:rsidRPr="00A07D9A" w:rsidRDefault="00010FC4" w:rsidP="00047ECE">
      <w:pPr>
        <w:pStyle w:val="B1"/>
        <w:ind w:left="852"/>
        <w:rPr>
          <w:i/>
          <w:iCs/>
          <w:lang w:eastAsia="zh-CN"/>
        </w:rPr>
      </w:pPr>
      <w:r w:rsidRPr="00A07D9A">
        <w:rPr>
          <w:i/>
          <w:iCs/>
          <w:lang w:eastAsia="zh-CN"/>
        </w:rPr>
        <w:t>“Includes the” &lt;reference&gt; “as defined/specified in 38.331”.</w:t>
      </w:r>
    </w:p>
    <w:p w14:paraId="0E5056EE" w14:textId="77777777" w:rsidR="00010FC4" w:rsidRPr="00A07D9A" w:rsidRDefault="00010FC4" w:rsidP="00047ECE">
      <w:pPr>
        <w:ind w:left="284"/>
        <w:rPr>
          <w:i/>
          <w:iCs/>
          <w:lang w:eastAsia="zh-CN"/>
        </w:rPr>
      </w:pPr>
      <w:r w:rsidRPr="00A07D9A">
        <w:rPr>
          <w:i/>
          <w:iCs/>
          <w:lang w:eastAsia="zh-CN"/>
        </w:rPr>
        <w:t xml:space="preserve">The Semantics description of an </w:t>
      </w:r>
      <w:proofErr w:type="spellStart"/>
      <w:r w:rsidRPr="00A07D9A">
        <w:rPr>
          <w:i/>
          <w:iCs/>
          <w:lang w:eastAsia="zh-CN"/>
        </w:rPr>
        <w:t>xAP</w:t>
      </w:r>
      <w:proofErr w:type="spellEnd"/>
      <w:r w:rsidRPr="00A07D9A">
        <w:rPr>
          <w:i/>
          <w:iCs/>
          <w:lang w:eastAsia="zh-CN"/>
        </w:rPr>
        <w:t xml:space="preserve"> IE which does not contains an RRC protocol element as encoded in RRC and which is therefore not defined as OCTET STRING in </w:t>
      </w:r>
      <w:proofErr w:type="spellStart"/>
      <w:r w:rsidRPr="00A07D9A">
        <w:rPr>
          <w:i/>
          <w:iCs/>
          <w:lang w:eastAsia="zh-CN"/>
        </w:rPr>
        <w:t>xAP</w:t>
      </w:r>
      <w:proofErr w:type="spellEnd"/>
      <w:r w:rsidRPr="00A07D9A">
        <w:rPr>
          <w:i/>
          <w:iCs/>
          <w:lang w:eastAsia="zh-CN"/>
        </w:rPr>
        <w:t xml:space="preserve"> should contain the phrase </w:t>
      </w:r>
    </w:p>
    <w:p w14:paraId="3B23A048" w14:textId="77777777" w:rsidR="00010FC4" w:rsidRPr="00A07D9A" w:rsidRDefault="00010FC4" w:rsidP="00047ECE">
      <w:pPr>
        <w:pStyle w:val="B1"/>
        <w:ind w:left="852"/>
        <w:rPr>
          <w:i/>
          <w:iCs/>
          <w:lang w:eastAsia="zh-CN"/>
        </w:rPr>
      </w:pPr>
      <w:r w:rsidRPr="00A07D9A">
        <w:rPr>
          <w:i/>
          <w:iCs/>
          <w:lang w:eastAsia="zh-CN"/>
        </w:rPr>
        <w:t>“Corresponds to information provided in the” &lt;reference&gt; “as defined/specified in 38.331”.</w:t>
      </w:r>
    </w:p>
    <w:p w14:paraId="52920D7E" w14:textId="31B6DEB6" w:rsidR="00C111CB" w:rsidRPr="00A74CB0" w:rsidRDefault="00C111CB" w:rsidP="00B3653F">
      <w:pPr>
        <w:pStyle w:val="Discussion"/>
        <w:rPr>
          <w:rFonts w:ascii="Times New Roman" w:hAnsi="Times New Roman" w:cs="Times New Roman"/>
        </w:rPr>
      </w:pPr>
      <w:r w:rsidRPr="00A74CB0">
        <w:rPr>
          <w:rFonts w:ascii="Times New Roman" w:hAnsi="Times New Roman" w:cs="Times New Roman"/>
        </w:rPr>
        <w:t xml:space="preserve">This document is to present </w:t>
      </w:r>
      <w:r w:rsidR="00802173" w:rsidRPr="00A74CB0">
        <w:rPr>
          <w:rFonts w:ascii="Times New Roman" w:hAnsi="Times New Roman" w:cs="Times New Roman"/>
        </w:rPr>
        <w:t xml:space="preserve">the changes </w:t>
      </w:r>
      <w:r w:rsidRPr="00A74CB0">
        <w:rPr>
          <w:rFonts w:ascii="Times New Roman" w:hAnsi="Times New Roman" w:cs="Times New Roman"/>
        </w:rPr>
        <w:t xml:space="preserve">in TS 36.423 related to references to RRC, i.e., </w:t>
      </w:r>
      <w:r w:rsidR="00A74CB0" w:rsidRPr="00A74CB0">
        <w:rPr>
          <w:rFonts w:ascii="Times New Roman" w:hAnsi="Times New Roman" w:cs="Times New Roman"/>
        </w:rPr>
        <w:t xml:space="preserve">in </w:t>
      </w:r>
      <w:r w:rsidRPr="00A74CB0">
        <w:rPr>
          <w:rFonts w:ascii="Times New Roman" w:hAnsi="Times New Roman" w:cs="Times New Roman"/>
        </w:rPr>
        <w:t xml:space="preserve">both </w:t>
      </w:r>
      <w:r w:rsidR="005168A7" w:rsidRPr="00A74CB0">
        <w:rPr>
          <w:rFonts w:ascii="Times New Roman" w:hAnsi="Times New Roman" w:cs="Times New Roman"/>
        </w:rPr>
        <w:t>TS</w:t>
      </w:r>
      <w:r w:rsidRPr="00A74CB0">
        <w:rPr>
          <w:rFonts w:ascii="Times New Roman" w:hAnsi="Times New Roman" w:cs="Times New Roman"/>
        </w:rPr>
        <w:t xml:space="preserve"> 36.331 and 38.</w:t>
      </w:r>
      <w:bookmarkStart w:id="1" w:name="_Hlk48630882"/>
      <w:r w:rsidRPr="00A74CB0">
        <w:rPr>
          <w:rFonts w:ascii="Times New Roman" w:hAnsi="Times New Roman" w:cs="Times New Roman"/>
        </w:rPr>
        <w:t>331.</w:t>
      </w:r>
    </w:p>
    <w:bookmarkEnd w:id="1"/>
    <w:p w14:paraId="481C853F" w14:textId="3B5A5D34" w:rsidR="00C111CB" w:rsidRDefault="00C111CB" w:rsidP="00B3653F">
      <w:pPr>
        <w:pStyle w:val="Heading1"/>
      </w:pPr>
      <w:r>
        <w:t>2</w:t>
      </w:r>
      <w:r>
        <w:tab/>
      </w:r>
      <w:r w:rsidR="006917BD">
        <w:t>Discussion</w:t>
      </w:r>
    </w:p>
    <w:p w14:paraId="14B66F4E" w14:textId="5A6B532C" w:rsidR="00765ADD" w:rsidRPr="00A74CB0" w:rsidRDefault="00C6415E" w:rsidP="00C6415E">
      <w:pPr>
        <w:pStyle w:val="Discussion"/>
        <w:rPr>
          <w:rFonts w:ascii="Times New Roman" w:hAnsi="Times New Roman" w:cs="Times New Roman"/>
          <w:lang w:val="en-US" w:eastAsia="zh-CN"/>
        </w:rPr>
      </w:pPr>
      <w:r w:rsidRPr="00A74CB0">
        <w:rPr>
          <w:rFonts w:ascii="Times New Roman" w:hAnsi="Times New Roman" w:cs="Times New Roman"/>
        </w:rPr>
        <w:t xml:space="preserve">Here is a list of modifications that have been made within </w:t>
      </w:r>
      <w:r w:rsidRPr="00A74CB0">
        <w:rPr>
          <w:rFonts w:ascii="Times New Roman" w:hAnsi="Times New Roman" w:cs="Times New Roman"/>
          <w:lang w:val="en-US" w:eastAsia="zh-CN"/>
        </w:rPr>
        <w:t>TS 36.423.</w:t>
      </w:r>
    </w:p>
    <w:p w14:paraId="61753229" w14:textId="77777777" w:rsidR="00A74CB0" w:rsidRPr="005472E3" w:rsidRDefault="0095732C" w:rsidP="00A74CB0">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 xml:space="preserve">8.7.7 </w:t>
      </w:r>
      <w:proofErr w:type="spellStart"/>
      <w:r w:rsidRPr="005472E3">
        <w:rPr>
          <w:rFonts w:ascii="Times New Roman" w:hAnsi="Times New Roman" w:cs="Times New Roman"/>
          <w:u w:val="single"/>
        </w:rPr>
        <w:t>SgNB</w:t>
      </w:r>
      <w:proofErr w:type="spellEnd"/>
      <w:r w:rsidRPr="005472E3">
        <w:rPr>
          <w:rFonts w:ascii="Times New Roman" w:hAnsi="Times New Roman" w:cs="Times New Roman"/>
          <w:u w:val="single"/>
        </w:rPr>
        <w:t xml:space="preserve"> initiated </w:t>
      </w:r>
      <w:proofErr w:type="spellStart"/>
      <w:r w:rsidRPr="005472E3">
        <w:rPr>
          <w:rFonts w:ascii="Times New Roman" w:hAnsi="Times New Roman" w:cs="Times New Roman"/>
          <w:u w:val="single"/>
        </w:rPr>
        <w:t>SgNB</w:t>
      </w:r>
      <w:proofErr w:type="spellEnd"/>
      <w:r w:rsidRPr="005472E3">
        <w:rPr>
          <w:rFonts w:ascii="Times New Roman" w:hAnsi="Times New Roman" w:cs="Times New Roman"/>
          <w:u w:val="single"/>
        </w:rPr>
        <w:t xml:space="preserve"> Modification</w:t>
      </w:r>
    </w:p>
    <w:p w14:paraId="58195F65" w14:textId="4CDD3185" w:rsidR="00096CE2" w:rsidRDefault="0095732C" w:rsidP="00082B1F">
      <w:pPr>
        <w:pStyle w:val="Discussion"/>
        <w:ind w:left="720"/>
        <w:rPr>
          <w:rFonts w:ascii="Times New Roman" w:hAnsi="Times New Roman" w:cs="Times New Roman"/>
        </w:rPr>
      </w:pPr>
      <w:r w:rsidRPr="00A74CB0">
        <w:rPr>
          <w:rFonts w:ascii="Times New Roman" w:hAnsi="Times New Roman" w:cs="Times New Roman"/>
        </w:rPr>
        <w:t>Add the</w:t>
      </w:r>
      <w:r w:rsidR="00B613AE" w:rsidRPr="00A74CB0">
        <w:rPr>
          <w:rFonts w:ascii="Times New Roman" w:hAnsi="Times New Roman" w:cs="Times New Roman"/>
        </w:rPr>
        <w:t xml:space="preserve"> name of</w:t>
      </w:r>
      <w:r w:rsidRPr="00A74CB0">
        <w:rPr>
          <w:rFonts w:ascii="Times New Roman" w:hAnsi="Times New Roman" w:cs="Times New Roman"/>
        </w:rPr>
        <w:t xml:space="preserve"> </w:t>
      </w:r>
      <w:r w:rsidR="00EF6C8D" w:rsidRPr="00A74CB0">
        <w:rPr>
          <w:rFonts w:ascii="Times New Roman" w:hAnsi="Times New Roman" w:cs="Times New Roman"/>
        </w:rPr>
        <w:t xml:space="preserve">containing </w:t>
      </w:r>
      <w:r w:rsidRPr="00A74CB0">
        <w:rPr>
          <w:rFonts w:ascii="Times New Roman" w:hAnsi="Times New Roman" w:cs="Times New Roman"/>
        </w:rPr>
        <w:t>RRC message “CG-</w:t>
      </w:r>
      <w:proofErr w:type="spellStart"/>
      <w:r w:rsidRPr="00A74CB0">
        <w:rPr>
          <w:rFonts w:ascii="Times New Roman" w:hAnsi="Times New Roman" w:cs="Times New Roman"/>
        </w:rPr>
        <w:t>ConfigInfo</w:t>
      </w:r>
      <w:proofErr w:type="spellEnd"/>
      <w:r w:rsidRPr="00A74CB0">
        <w:rPr>
          <w:rFonts w:ascii="Times New Roman" w:hAnsi="Times New Roman" w:cs="Times New Roman"/>
        </w:rPr>
        <w:t xml:space="preserve">” when </w:t>
      </w:r>
      <w:r w:rsidR="00B613AE" w:rsidRPr="00A74CB0">
        <w:rPr>
          <w:rFonts w:ascii="Times New Roman" w:hAnsi="Times New Roman" w:cs="Times New Roman"/>
        </w:rPr>
        <w:t>refers</w:t>
      </w:r>
      <w:r w:rsidRPr="00A74CB0">
        <w:rPr>
          <w:rFonts w:ascii="Times New Roman" w:hAnsi="Times New Roman" w:cs="Times New Roman"/>
        </w:rPr>
        <w:t xml:space="preserve"> to a fieldname, i.e., </w:t>
      </w:r>
      <w:proofErr w:type="spellStart"/>
      <w:r w:rsidRPr="00A74CB0">
        <w:rPr>
          <w:rFonts w:ascii="Times New Roman" w:hAnsi="Times New Roman" w:cs="Times New Roman"/>
        </w:rPr>
        <w:t>measGapConfig</w:t>
      </w:r>
      <w:proofErr w:type="spellEnd"/>
      <w:r w:rsidR="002D184F" w:rsidRPr="00A74CB0">
        <w:rPr>
          <w:rFonts w:ascii="Times New Roman" w:hAnsi="Times New Roman" w:cs="Times New Roman"/>
        </w:rPr>
        <w:t>,</w:t>
      </w:r>
      <w:r w:rsidRPr="00A74CB0">
        <w:rPr>
          <w:rFonts w:ascii="Times New Roman" w:hAnsi="Times New Roman" w:cs="Times New Roman"/>
        </w:rPr>
        <w:t xml:space="preserve"> in the procedural text.</w:t>
      </w:r>
    </w:p>
    <w:p w14:paraId="5CC18EB6" w14:textId="77777777" w:rsidR="00742AC7" w:rsidRPr="00A74CB0" w:rsidRDefault="00742AC7" w:rsidP="00082B1F">
      <w:pPr>
        <w:pStyle w:val="Discussion"/>
        <w:ind w:left="720"/>
        <w:rPr>
          <w:rFonts w:ascii="Times New Roman" w:hAnsi="Times New Roman" w:cs="Times New Roman"/>
        </w:rPr>
      </w:pPr>
    </w:p>
    <w:p w14:paraId="5AF23C42" w14:textId="5E59F18A" w:rsidR="00773CA7" w:rsidRDefault="00773CA7" w:rsidP="00A74CB0">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lastRenderedPageBreak/>
        <w:t>9.1.1.1</w:t>
      </w:r>
      <w:r w:rsidRPr="005472E3">
        <w:rPr>
          <w:rFonts w:ascii="Times New Roman" w:hAnsi="Times New Roman" w:cs="Times New Roman"/>
          <w:u w:val="single"/>
        </w:rPr>
        <w:tab/>
        <w:t>HANDOVER REQUEST</w:t>
      </w:r>
    </w:p>
    <w:p w14:paraId="2F7228E1" w14:textId="77777777" w:rsidR="00322006" w:rsidRDefault="00773CA7" w:rsidP="00322006">
      <w:pPr>
        <w:pStyle w:val="Discussion"/>
        <w:numPr>
          <w:ilvl w:val="1"/>
          <w:numId w:val="2"/>
        </w:numPr>
        <w:rPr>
          <w:rFonts w:ascii="Times New Roman" w:hAnsi="Times New Roman" w:cs="Times New Roman"/>
          <w:u w:val="single"/>
        </w:rPr>
      </w:pPr>
      <w:r w:rsidRPr="00322006">
        <w:rPr>
          <w:rFonts w:ascii="Times New Roman" w:hAnsi="Times New Roman" w:cs="Times New Roman"/>
        </w:rPr>
        <w:t>Remove “RRC” before the RRC message name</w:t>
      </w:r>
      <w:r w:rsidR="005472E3" w:rsidRPr="00322006">
        <w:rPr>
          <w:rFonts w:ascii="Times New Roman" w:hAnsi="Times New Roman" w:cs="Times New Roman"/>
        </w:rPr>
        <w:t>s</w:t>
      </w:r>
      <w:r w:rsidR="00F37141" w:rsidRPr="00322006">
        <w:rPr>
          <w:rFonts w:ascii="Times New Roman" w:hAnsi="Times New Roman" w:cs="Times New Roman"/>
        </w:rPr>
        <w:t xml:space="preserve"> </w:t>
      </w:r>
      <w:r w:rsidR="005472E3" w:rsidRPr="00322006">
        <w:rPr>
          <w:rFonts w:ascii="Times New Roman" w:hAnsi="Times New Roman" w:cs="Times New Roman"/>
        </w:rPr>
        <w:t>within the</w:t>
      </w:r>
      <w:r w:rsidR="00F37141" w:rsidRPr="00322006">
        <w:rPr>
          <w:rFonts w:ascii="Times New Roman" w:hAnsi="Times New Roman" w:cs="Times New Roman"/>
        </w:rPr>
        <w:t xml:space="preserve"> </w:t>
      </w:r>
      <w:r w:rsidR="00F37141" w:rsidRPr="00322006">
        <w:rPr>
          <w:rFonts w:ascii="Times New Roman" w:hAnsi="Times New Roman" w:cs="Times New Roman"/>
          <w:i/>
          <w:iCs/>
        </w:rPr>
        <w:t>RRC Context</w:t>
      </w:r>
      <w:r w:rsidR="00F37141" w:rsidRPr="00322006">
        <w:rPr>
          <w:rFonts w:ascii="Times New Roman" w:hAnsi="Times New Roman" w:cs="Times New Roman"/>
        </w:rPr>
        <w:t xml:space="preserve"> IE</w:t>
      </w:r>
      <w:r w:rsidR="005472E3" w:rsidRPr="00322006">
        <w:rPr>
          <w:rFonts w:ascii="Times New Roman" w:hAnsi="Times New Roman" w:cs="Times New Roman"/>
        </w:rPr>
        <w:t xml:space="preserve">; </w:t>
      </w:r>
    </w:p>
    <w:p w14:paraId="132FE27B" w14:textId="5E76D72E" w:rsidR="00D94601" w:rsidRPr="002E77B0" w:rsidRDefault="00D94601" w:rsidP="00322006">
      <w:pPr>
        <w:pStyle w:val="Discussion"/>
        <w:numPr>
          <w:ilvl w:val="1"/>
          <w:numId w:val="2"/>
        </w:numPr>
        <w:rPr>
          <w:rFonts w:ascii="Times New Roman" w:hAnsi="Times New Roman" w:cs="Times New Roman"/>
          <w:u w:val="single"/>
        </w:rPr>
      </w:pPr>
      <w:r w:rsidRPr="00322006">
        <w:rPr>
          <w:rFonts w:ascii="Times New Roman" w:hAnsi="Times New Roman" w:cs="Times New Roman"/>
        </w:rPr>
        <w:t xml:space="preserve">Add “Includes the” for the </w:t>
      </w:r>
      <w:r w:rsidRPr="00322006">
        <w:rPr>
          <w:rFonts w:ascii="Times New Roman" w:hAnsi="Times New Roman" w:cs="Times New Roman"/>
          <w:i/>
          <w:iCs/>
        </w:rPr>
        <w:t>UE History Information from the UE</w:t>
      </w:r>
      <w:r w:rsidRPr="00322006">
        <w:rPr>
          <w:rFonts w:ascii="Times New Roman" w:hAnsi="Times New Roman" w:cs="Times New Roman"/>
        </w:rPr>
        <w:t xml:space="preserve"> IE</w:t>
      </w:r>
      <w:r w:rsidR="005472E3" w:rsidRPr="00322006">
        <w:rPr>
          <w:rFonts w:ascii="Times New Roman" w:hAnsi="Times New Roman" w:cs="Times New Roman"/>
        </w:rPr>
        <w:t xml:space="preserve"> which contains an RRC protocol element being defined as OCTET STRING.</w:t>
      </w:r>
    </w:p>
    <w:p w14:paraId="1029F73A" w14:textId="77777777" w:rsidR="002E77B0" w:rsidRPr="00322006" w:rsidRDefault="002E77B0" w:rsidP="00A35CCB">
      <w:pPr>
        <w:pStyle w:val="Discussion"/>
        <w:ind w:left="1440"/>
        <w:rPr>
          <w:rFonts w:ascii="Times New Roman" w:hAnsi="Times New Roman" w:cs="Times New Roman"/>
          <w:u w:val="single"/>
        </w:rPr>
      </w:pPr>
    </w:p>
    <w:p w14:paraId="0ABEDF9F" w14:textId="77777777" w:rsidR="00A35CCB" w:rsidRDefault="00082B1F" w:rsidP="00A35CCB">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9.1.1.</w:t>
      </w:r>
      <w:r>
        <w:rPr>
          <w:rFonts w:ascii="Times New Roman" w:hAnsi="Times New Roman" w:cs="Times New Roman"/>
          <w:u w:val="single"/>
        </w:rPr>
        <w:t>2</w:t>
      </w:r>
      <w:r w:rsidRPr="005472E3">
        <w:rPr>
          <w:rFonts w:ascii="Times New Roman" w:hAnsi="Times New Roman" w:cs="Times New Roman"/>
          <w:u w:val="single"/>
        </w:rPr>
        <w:tab/>
        <w:t>HANDOVER REQUEST</w:t>
      </w:r>
      <w:r>
        <w:rPr>
          <w:rFonts w:ascii="Times New Roman" w:hAnsi="Times New Roman" w:cs="Times New Roman"/>
          <w:u w:val="single"/>
        </w:rPr>
        <w:t xml:space="preserve"> ACKNOWLEDGE</w:t>
      </w:r>
    </w:p>
    <w:p w14:paraId="51FCE358" w14:textId="423BC9F0" w:rsidR="00A35CCB" w:rsidRPr="002E77B0" w:rsidRDefault="00A35CCB" w:rsidP="00A35CCB">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9.1</w:t>
      </w:r>
      <w:r>
        <w:rPr>
          <w:rFonts w:ascii="Times New Roman" w:hAnsi="Times New Roman" w:cs="Times New Roman"/>
          <w:u w:val="single"/>
        </w:rPr>
        <w:t>.2.29</w:t>
      </w:r>
      <w:r w:rsidRPr="005472E3">
        <w:rPr>
          <w:rFonts w:ascii="Times New Roman" w:hAnsi="Times New Roman" w:cs="Times New Roman"/>
          <w:u w:val="single"/>
        </w:rPr>
        <w:tab/>
      </w:r>
      <w:r>
        <w:rPr>
          <w:rFonts w:ascii="Times New Roman" w:hAnsi="Times New Roman" w:cs="Times New Roman"/>
          <w:u w:val="single"/>
        </w:rPr>
        <w:t>RETRIEVE UE CONTEXT RESPONSE</w:t>
      </w:r>
    </w:p>
    <w:p w14:paraId="246C6058" w14:textId="77777777" w:rsidR="004F1E61" w:rsidRPr="004F1E61" w:rsidRDefault="004F1E61" w:rsidP="004F1E61">
      <w:pPr>
        <w:pStyle w:val="Discussion"/>
        <w:numPr>
          <w:ilvl w:val="0"/>
          <w:numId w:val="2"/>
        </w:numPr>
        <w:rPr>
          <w:rFonts w:ascii="Times New Roman" w:hAnsi="Times New Roman" w:cs="Times New Roman"/>
          <w:u w:val="single"/>
        </w:rPr>
      </w:pPr>
      <w:bookmarkStart w:id="2" w:name="_Toc20954436"/>
      <w:bookmarkStart w:id="3" w:name="_Toc29902440"/>
      <w:bookmarkStart w:id="4" w:name="_Toc29906444"/>
      <w:bookmarkStart w:id="5" w:name="_Toc36550434"/>
      <w:bookmarkStart w:id="6" w:name="_Toc45104189"/>
      <w:bookmarkStart w:id="7" w:name="_Toc45227685"/>
      <w:bookmarkStart w:id="8" w:name="_Toc45891499"/>
      <w:bookmarkStart w:id="9" w:name="_Toc51764141"/>
      <w:bookmarkStart w:id="10" w:name="_Toc56528142"/>
      <w:bookmarkStart w:id="11" w:name="_Toc64382109"/>
      <w:bookmarkStart w:id="12" w:name="_Toc66283684"/>
      <w:bookmarkStart w:id="13" w:name="_Toc67911060"/>
      <w:bookmarkStart w:id="14" w:name="_Toc73979838"/>
      <w:bookmarkStart w:id="15" w:name="_Toc88650562"/>
      <w:bookmarkStart w:id="16" w:name="_Toc97885689"/>
      <w:bookmarkStart w:id="17" w:name="_Toc98882815"/>
      <w:bookmarkStart w:id="18" w:name="_Toc105523351"/>
      <w:bookmarkStart w:id="19" w:name="_Toc106130895"/>
      <w:bookmarkStart w:id="20" w:name="_Toc113840046"/>
      <w:r w:rsidRPr="004F1E61">
        <w:rPr>
          <w:rFonts w:ascii="Times New Roman" w:hAnsi="Times New Roman" w:cs="Times New Roman"/>
          <w:u w:val="single"/>
        </w:rPr>
        <w:t>9.1.4.4</w:t>
      </w:r>
      <w:r w:rsidRPr="004F1E61">
        <w:rPr>
          <w:rFonts w:ascii="Times New Roman" w:hAnsi="Times New Roman" w:cs="Times New Roman"/>
          <w:u w:val="single"/>
        </w:rPr>
        <w:tab/>
        <w:t>SGNB RECONFIGURATION COMPLETE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18DDB7F" w14:textId="77777777" w:rsidR="0007502B" w:rsidRPr="0007502B" w:rsidRDefault="0007502B" w:rsidP="0007502B">
      <w:pPr>
        <w:pStyle w:val="Discussion"/>
        <w:numPr>
          <w:ilvl w:val="0"/>
          <w:numId w:val="2"/>
        </w:numPr>
        <w:rPr>
          <w:rFonts w:ascii="Times New Roman" w:hAnsi="Times New Roman" w:cs="Times New Roman"/>
          <w:u w:val="single"/>
        </w:rPr>
      </w:pPr>
      <w:bookmarkStart w:id="21" w:name="_Toc20954438"/>
      <w:bookmarkStart w:id="22" w:name="_Toc29902442"/>
      <w:bookmarkStart w:id="23" w:name="_Toc29906446"/>
      <w:bookmarkStart w:id="24" w:name="_Toc36550436"/>
      <w:bookmarkStart w:id="25" w:name="_Toc45104191"/>
      <w:bookmarkStart w:id="26" w:name="_Toc45227687"/>
      <w:bookmarkStart w:id="27" w:name="_Toc45891501"/>
      <w:bookmarkStart w:id="28" w:name="_Toc51764143"/>
      <w:bookmarkStart w:id="29" w:name="_Toc56528144"/>
      <w:bookmarkStart w:id="30" w:name="_Toc64382111"/>
      <w:bookmarkStart w:id="31" w:name="_Toc66283686"/>
      <w:bookmarkStart w:id="32" w:name="_Toc67911062"/>
      <w:bookmarkStart w:id="33" w:name="_Toc73979840"/>
      <w:bookmarkStart w:id="34" w:name="_Toc88650564"/>
      <w:bookmarkStart w:id="35" w:name="_Toc97885691"/>
      <w:bookmarkStart w:id="36" w:name="_Toc98882817"/>
      <w:bookmarkStart w:id="37" w:name="_Toc105523353"/>
      <w:bookmarkStart w:id="38" w:name="_Toc106130897"/>
      <w:bookmarkStart w:id="39" w:name="_Toc113840048"/>
      <w:r w:rsidRPr="0007502B">
        <w:rPr>
          <w:rFonts w:ascii="Times New Roman" w:hAnsi="Times New Roman" w:cs="Times New Roman"/>
          <w:u w:val="single"/>
        </w:rPr>
        <w:t>9.1.4.6</w:t>
      </w:r>
      <w:r w:rsidRPr="0007502B">
        <w:rPr>
          <w:rFonts w:ascii="Times New Roman" w:hAnsi="Times New Roman" w:cs="Times New Roman"/>
          <w:u w:val="single"/>
        </w:rPr>
        <w:tab/>
        <w:t>SGNB MODIFICATION REQUEST ACKNOWLEDGE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44DB1AE" w14:textId="77777777" w:rsidR="0007502B" w:rsidRPr="0007502B" w:rsidRDefault="0007502B" w:rsidP="0007502B">
      <w:pPr>
        <w:pStyle w:val="Discussion"/>
        <w:numPr>
          <w:ilvl w:val="0"/>
          <w:numId w:val="2"/>
        </w:numPr>
        <w:rPr>
          <w:rFonts w:ascii="Times New Roman" w:hAnsi="Times New Roman" w:cs="Times New Roman"/>
          <w:u w:val="single"/>
        </w:rPr>
      </w:pPr>
      <w:bookmarkStart w:id="40" w:name="_Toc20954440"/>
      <w:bookmarkStart w:id="41" w:name="_Toc29902444"/>
      <w:bookmarkStart w:id="42" w:name="_Toc29906448"/>
      <w:bookmarkStart w:id="43" w:name="_Toc36550438"/>
      <w:bookmarkStart w:id="44" w:name="_Toc45104193"/>
      <w:bookmarkStart w:id="45" w:name="_Toc45227689"/>
      <w:bookmarkStart w:id="46" w:name="_Toc45891503"/>
      <w:bookmarkStart w:id="47" w:name="_Toc51764145"/>
      <w:bookmarkStart w:id="48" w:name="_Toc56528146"/>
      <w:bookmarkStart w:id="49" w:name="_Toc64382113"/>
      <w:bookmarkStart w:id="50" w:name="_Toc66283688"/>
      <w:bookmarkStart w:id="51" w:name="_Toc67911064"/>
      <w:bookmarkStart w:id="52" w:name="_Toc73979842"/>
      <w:bookmarkStart w:id="53" w:name="_Toc88650566"/>
      <w:bookmarkStart w:id="54" w:name="_Toc97885693"/>
      <w:bookmarkStart w:id="55" w:name="_Toc98882819"/>
      <w:bookmarkStart w:id="56" w:name="_Toc105523355"/>
      <w:bookmarkStart w:id="57" w:name="_Toc106130899"/>
      <w:bookmarkStart w:id="58" w:name="_Toc113840050"/>
      <w:r w:rsidRPr="0007502B">
        <w:rPr>
          <w:rFonts w:ascii="Times New Roman" w:hAnsi="Times New Roman" w:cs="Times New Roman"/>
          <w:u w:val="single"/>
        </w:rPr>
        <w:t>9.1.4.8</w:t>
      </w:r>
      <w:r w:rsidRPr="0007502B">
        <w:rPr>
          <w:rFonts w:ascii="Times New Roman" w:hAnsi="Times New Roman" w:cs="Times New Roman"/>
          <w:u w:val="single"/>
        </w:rPr>
        <w:tab/>
        <w:t>SGNB MODIFICATION REQUIRED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EC02A6B" w14:textId="77777777" w:rsidR="0007502B" w:rsidRPr="0007502B" w:rsidRDefault="0007502B" w:rsidP="0007502B">
      <w:pPr>
        <w:pStyle w:val="Discussion"/>
        <w:numPr>
          <w:ilvl w:val="0"/>
          <w:numId w:val="2"/>
        </w:numPr>
        <w:rPr>
          <w:rFonts w:ascii="Times New Roman" w:hAnsi="Times New Roman" w:cs="Times New Roman"/>
          <w:u w:val="single"/>
        </w:rPr>
      </w:pPr>
      <w:bookmarkStart w:id="59" w:name="_Toc20954441"/>
      <w:bookmarkStart w:id="60" w:name="_Toc29902445"/>
      <w:bookmarkStart w:id="61" w:name="_Toc29906449"/>
      <w:bookmarkStart w:id="62" w:name="_Toc36550439"/>
      <w:bookmarkStart w:id="63" w:name="_Toc45104194"/>
      <w:bookmarkStart w:id="64" w:name="_Toc45227690"/>
      <w:bookmarkStart w:id="65" w:name="_Toc45891504"/>
      <w:bookmarkStart w:id="66" w:name="_Toc51764146"/>
      <w:bookmarkStart w:id="67" w:name="_Toc56528147"/>
      <w:bookmarkStart w:id="68" w:name="_Toc64382114"/>
      <w:bookmarkStart w:id="69" w:name="_Toc66283689"/>
      <w:bookmarkStart w:id="70" w:name="_Toc67911065"/>
      <w:bookmarkStart w:id="71" w:name="_Toc73979843"/>
      <w:bookmarkStart w:id="72" w:name="_Toc88650567"/>
      <w:bookmarkStart w:id="73" w:name="_Toc97885694"/>
      <w:bookmarkStart w:id="74" w:name="_Toc98882820"/>
      <w:bookmarkStart w:id="75" w:name="_Toc105523356"/>
      <w:bookmarkStart w:id="76" w:name="_Toc106130900"/>
      <w:bookmarkStart w:id="77" w:name="_Toc113840051"/>
      <w:r w:rsidRPr="0007502B">
        <w:rPr>
          <w:rFonts w:ascii="Times New Roman" w:hAnsi="Times New Roman" w:cs="Times New Roman"/>
          <w:u w:val="single"/>
        </w:rPr>
        <w:t>9.1.4.9</w:t>
      </w:r>
      <w:r w:rsidRPr="0007502B">
        <w:rPr>
          <w:rFonts w:ascii="Times New Roman" w:hAnsi="Times New Roman" w:cs="Times New Roman"/>
          <w:u w:val="single"/>
        </w:rPr>
        <w:tab/>
        <w:t>SGNB MODIFICATION CONFIRM</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AE66DC3" w14:textId="77777777" w:rsidR="0007502B" w:rsidRPr="0007502B" w:rsidRDefault="0007502B" w:rsidP="0007502B">
      <w:pPr>
        <w:pStyle w:val="Discussion"/>
        <w:numPr>
          <w:ilvl w:val="0"/>
          <w:numId w:val="2"/>
        </w:numPr>
        <w:rPr>
          <w:rFonts w:ascii="Times New Roman" w:hAnsi="Times New Roman" w:cs="Times New Roman"/>
          <w:u w:val="single"/>
        </w:rPr>
      </w:pPr>
      <w:bookmarkStart w:id="78" w:name="_Toc20954446"/>
      <w:bookmarkStart w:id="79" w:name="_Toc29902450"/>
      <w:bookmarkStart w:id="80" w:name="_Toc29906454"/>
      <w:bookmarkStart w:id="81" w:name="_Toc36550444"/>
      <w:bookmarkStart w:id="82" w:name="_Toc45104199"/>
      <w:bookmarkStart w:id="83" w:name="_Toc45227695"/>
      <w:bookmarkStart w:id="84" w:name="_Toc45891509"/>
      <w:bookmarkStart w:id="85" w:name="_Toc51764151"/>
      <w:bookmarkStart w:id="86" w:name="_Toc56528152"/>
      <w:bookmarkStart w:id="87" w:name="_Toc64382119"/>
      <w:bookmarkStart w:id="88" w:name="_Toc66283694"/>
      <w:bookmarkStart w:id="89" w:name="_Toc67911070"/>
      <w:bookmarkStart w:id="90" w:name="_Toc73979848"/>
      <w:bookmarkStart w:id="91" w:name="_Toc88650572"/>
      <w:bookmarkStart w:id="92" w:name="_Toc97885699"/>
      <w:bookmarkStart w:id="93" w:name="_Toc98882825"/>
      <w:bookmarkStart w:id="94" w:name="_Toc105523361"/>
      <w:bookmarkStart w:id="95" w:name="_Toc106130905"/>
      <w:bookmarkStart w:id="96" w:name="_Toc113840056"/>
      <w:r w:rsidRPr="0007502B">
        <w:rPr>
          <w:rFonts w:ascii="Times New Roman" w:hAnsi="Times New Roman" w:cs="Times New Roman"/>
          <w:u w:val="single"/>
        </w:rPr>
        <w:t>9.1.4.14</w:t>
      </w:r>
      <w:r w:rsidRPr="0007502B">
        <w:rPr>
          <w:rFonts w:ascii="Times New Roman" w:hAnsi="Times New Roman" w:cs="Times New Roman"/>
          <w:u w:val="single"/>
        </w:rPr>
        <w:tab/>
        <w:t>SGNB RELEASE REQUIRED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52DE054" w14:textId="7CDD8B28" w:rsidR="008D1FEF" w:rsidRPr="00A07D9A" w:rsidRDefault="0007502B" w:rsidP="00A07D9A">
      <w:pPr>
        <w:pStyle w:val="Discussion"/>
        <w:numPr>
          <w:ilvl w:val="0"/>
          <w:numId w:val="2"/>
        </w:numPr>
        <w:rPr>
          <w:rFonts w:ascii="Times New Roman" w:hAnsi="Times New Roman" w:cs="Times New Roman"/>
          <w:u w:val="single"/>
        </w:rPr>
      </w:pPr>
      <w:bookmarkStart w:id="97" w:name="_Toc20954450"/>
      <w:bookmarkStart w:id="98" w:name="_Toc29902454"/>
      <w:bookmarkStart w:id="99" w:name="_Toc29906458"/>
      <w:bookmarkStart w:id="100" w:name="_Toc36550448"/>
      <w:bookmarkStart w:id="101" w:name="_Toc45104203"/>
      <w:bookmarkStart w:id="102" w:name="_Toc45227699"/>
      <w:bookmarkStart w:id="103" w:name="_Toc45891513"/>
      <w:bookmarkStart w:id="104" w:name="_Toc51764155"/>
      <w:bookmarkStart w:id="105" w:name="_Toc56528156"/>
      <w:bookmarkStart w:id="106" w:name="_Toc64382123"/>
      <w:bookmarkStart w:id="107" w:name="_Toc66283698"/>
      <w:bookmarkStart w:id="108" w:name="_Toc67911074"/>
      <w:bookmarkStart w:id="109" w:name="_Toc73979852"/>
      <w:bookmarkStart w:id="110" w:name="_Toc88650576"/>
      <w:bookmarkStart w:id="111" w:name="_Toc97885703"/>
      <w:bookmarkStart w:id="112" w:name="_Toc98882829"/>
      <w:bookmarkStart w:id="113" w:name="_Toc105523365"/>
      <w:bookmarkStart w:id="114" w:name="_Toc106130909"/>
      <w:bookmarkStart w:id="115" w:name="_Toc113840060"/>
      <w:r w:rsidRPr="0007502B">
        <w:rPr>
          <w:rFonts w:ascii="Times New Roman" w:hAnsi="Times New Roman" w:cs="Times New Roman"/>
          <w:u w:val="single"/>
        </w:rPr>
        <w:t>9.1.4.18</w:t>
      </w:r>
      <w:r w:rsidRPr="0007502B">
        <w:rPr>
          <w:rFonts w:ascii="Times New Roman" w:hAnsi="Times New Roman" w:cs="Times New Roman"/>
          <w:u w:val="single"/>
        </w:rPr>
        <w:tab/>
        <w:t>SGNB CHANGE CONFIRM</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34431FA" w14:textId="612A1185" w:rsidR="00082B1F" w:rsidRDefault="00082B1F" w:rsidP="00322006">
      <w:pPr>
        <w:pStyle w:val="Discussion"/>
        <w:numPr>
          <w:ilvl w:val="1"/>
          <w:numId w:val="2"/>
        </w:numPr>
        <w:rPr>
          <w:rFonts w:ascii="Times New Roman" w:hAnsi="Times New Roman" w:cs="Times New Roman"/>
        </w:rPr>
      </w:pPr>
      <w:r w:rsidRPr="00A74CB0">
        <w:rPr>
          <w:rFonts w:ascii="Times New Roman" w:hAnsi="Times New Roman" w:cs="Times New Roman"/>
        </w:rPr>
        <w:t>Remove “RRC</w:t>
      </w:r>
      <w:r w:rsidR="002E77B0">
        <w:rPr>
          <w:rFonts w:ascii="Times New Roman" w:hAnsi="Times New Roman" w:cs="Times New Roman"/>
        </w:rPr>
        <w:t>”, “NR”, “</w:t>
      </w:r>
      <w:r>
        <w:rPr>
          <w:rFonts w:ascii="Times New Roman" w:hAnsi="Times New Roman" w:cs="Times New Roman"/>
        </w:rPr>
        <w:t>E-UTRA</w:t>
      </w:r>
      <w:r w:rsidRPr="00A74CB0">
        <w:rPr>
          <w:rFonts w:ascii="Times New Roman" w:hAnsi="Times New Roman" w:cs="Times New Roman"/>
        </w:rPr>
        <w:t xml:space="preserve">” </w:t>
      </w:r>
      <w:r w:rsidR="002E77B0">
        <w:rPr>
          <w:rFonts w:ascii="Times New Roman" w:hAnsi="Times New Roman" w:cs="Times New Roman"/>
        </w:rPr>
        <w:t xml:space="preserve">and etc </w:t>
      </w:r>
      <w:r w:rsidRPr="00A74CB0">
        <w:rPr>
          <w:rFonts w:ascii="Times New Roman" w:hAnsi="Times New Roman" w:cs="Times New Roman"/>
        </w:rPr>
        <w:t>before the RRC message name</w:t>
      </w:r>
      <w:r>
        <w:rPr>
          <w:rFonts w:ascii="Times New Roman" w:hAnsi="Times New Roman" w:cs="Times New Roman"/>
        </w:rPr>
        <w:t>s</w:t>
      </w:r>
      <w:r w:rsidRPr="00A74CB0">
        <w:rPr>
          <w:rFonts w:ascii="Times New Roman" w:hAnsi="Times New Roman" w:cs="Times New Roman"/>
        </w:rPr>
        <w:t xml:space="preserve"> </w:t>
      </w:r>
      <w:r>
        <w:rPr>
          <w:rFonts w:ascii="Times New Roman" w:hAnsi="Times New Roman" w:cs="Times New Roman"/>
        </w:rPr>
        <w:t>within the</w:t>
      </w:r>
      <w:r w:rsidRPr="00A74CB0">
        <w:rPr>
          <w:rFonts w:ascii="Times New Roman" w:hAnsi="Times New Roman" w:cs="Times New Roman"/>
        </w:rPr>
        <w:t xml:space="preserve"> </w:t>
      </w:r>
      <w:r w:rsidRPr="00322006">
        <w:rPr>
          <w:rFonts w:ascii="Times New Roman" w:hAnsi="Times New Roman" w:cs="Times New Roman"/>
        </w:rPr>
        <w:t>RRC Context</w:t>
      </w:r>
      <w:r w:rsidRPr="00A74CB0">
        <w:rPr>
          <w:rFonts w:ascii="Times New Roman" w:hAnsi="Times New Roman" w:cs="Times New Roman"/>
        </w:rPr>
        <w:t xml:space="preserve"> IE</w:t>
      </w:r>
      <w:r>
        <w:rPr>
          <w:rFonts w:ascii="Times New Roman" w:hAnsi="Times New Roman" w:cs="Times New Roman"/>
        </w:rPr>
        <w:t xml:space="preserve">; </w:t>
      </w:r>
    </w:p>
    <w:p w14:paraId="7A02F4D0" w14:textId="77777777" w:rsidR="002E77B0" w:rsidRPr="00A74CB0" w:rsidRDefault="002E77B0" w:rsidP="002E77B0">
      <w:pPr>
        <w:pStyle w:val="Discussion"/>
        <w:ind w:left="1440"/>
        <w:rPr>
          <w:rFonts w:ascii="Times New Roman" w:hAnsi="Times New Roman" w:cs="Times New Roman"/>
        </w:rPr>
      </w:pPr>
    </w:p>
    <w:p w14:paraId="0666C9DD" w14:textId="5F516CE6" w:rsidR="00A4505F" w:rsidRDefault="00A4505F" w:rsidP="00A4505F">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9.1.</w:t>
      </w:r>
      <w:r>
        <w:rPr>
          <w:rFonts w:ascii="Times New Roman" w:hAnsi="Times New Roman" w:cs="Times New Roman"/>
          <w:u w:val="single"/>
        </w:rPr>
        <w:t>2.18</w:t>
      </w:r>
      <w:r w:rsidRPr="005472E3">
        <w:rPr>
          <w:rFonts w:ascii="Times New Roman" w:hAnsi="Times New Roman" w:cs="Times New Roman"/>
          <w:u w:val="single"/>
        </w:rPr>
        <w:tab/>
      </w:r>
      <w:r>
        <w:rPr>
          <w:rFonts w:ascii="Times New Roman" w:hAnsi="Times New Roman" w:cs="Times New Roman"/>
          <w:u w:val="single"/>
        </w:rPr>
        <w:t>RLF INDICATION</w:t>
      </w:r>
    </w:p>
    <w:p w14:paraId="0C03DB2E" w14:textId="594CF797" w:rsidR="002E77B0" w:rsidRDefault="002E77B0" w:rsidP="002E77B0">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9.1</w:t>
      </w:r>
      <w:r>
        <w:rPr>
          <w:rFonts w:ascii="Times New Roman" w:hAnsi="Times New Roman" w:cs="Times New Roman"/>
          <w:u w:val="single"/>
        </w:rPr>
        <w:t>.2.28</w:t>
      </w:r>
      <w:r w:rsidRPr="005472E3">
        <w:rPr>
          <w:rFonts w:ascii="Times New Roman" w:hAnsi="Times New Roman" w:cs="Times New Roman"/>
          <w:u w:val="single"/>
        </w:rPr>
        <w:tab/>
      </w:r>
      <w:r>
        <w:rPr>
          <w:rFonts w:ascii="Times New Roman" w:hAnsi="Times New Roman" w:cs="Times New Roman"/>
          <w:u w:val="single"/>
        </w:rPr>
        <w:t>RETRIEVE UE CONTEXT REQUEST</w:t>
      </w:r>
    </w:p>
    <w:p w14:paraId="78C33DC9" w14:textId="5A306980" w:rsidR="00C37E2D" w:rsidRDefault="00C37E2D" w:rsidP="002E77B0">
      <w:pPr>
        <w:pStyle w:val="Discussion"/>
        <w:numPr>
          <w:ilvl w:val="0"/>
          <w:numId w:val="2"/>
        </w:numPr>
        <w:rPr>
          <w:rFonts w:ascii="Times New Roman" w:hAnsi="Times New Roman" w:cs="Times New Roman"/>
          <w:u w:val="single"/>
        </w:rPr>
      </w:pPr>
      <w:r>
        <w:rPr>
          <w:rFonts w:ascii="Times New Roman" w:hAnsi="Times New Roman" w:cs="Times New Roman"/>
          <w:u w:val="single"/>
        </w:rPr>
        <w:t xml:space="preserve">9.2.56 </w:t>
      </w:r>
      <w:r w:rsidR="00A07D9A">
        <w:rPr>
          <w:rFonts w:ascii="Times New Roman" w:hAnsi="Times New Roman" w:cs="Times New Roman"/>
          <w:u w:val="single"/>
        </w:rPr>
        <w:tab/>
      </w:r>
      <w:r>
        <w:rPr>
          <w:rFonts w:ascii="Times New Roman" w:hAnsi="Times New Roman" w:cs="Times New Roman"/>
          <w:u w:val="single"/>
        </w:rPr>
        <w:t>MDT Configuration</w:t>
      </w:r>
    </w:p>
    <w:p w14:paraId="698E7804" w14:textId="0E4C49F7" w:rsidR="00FA7113" w:rsidRDefault="00FA7113" w:rsidP="002E77B0">
      <w:pPr>
        <w:pStyle w:val="Discussion"/>
        <w:numPr>
          <w:ilvl w:val="0"/>
          <w:numId w:val="2"/>
        </w:numPr>
        <w:rPr>
          <w:rFonts w:ascii="Times New Roman" w:hAnsi="Times New Roman" w:cs="Times New Roman"/>
          <w:u w:val="single"/>
        </w:rPr>
      </w:pPr>
      <w:r>
        <w:rPr>
          <w:rFonts w:ascii="Times New Roman" w:hAnsi="Times New Roman" w:cs="Times New Roman"/>
          <w:u w:val="single"/>
        </w:rPr>
        <w:t xml:space="preserve">9.2.76 </w:t>
      </w:r>
      <w:r w:rsidR="00A07D9A">
        <w:rPr>
          <w:rFonts w:ascii="Times New Roman" w:hAnsi="Times New Roman" w:cs="Times New Roman"/>
          <w:u w:val="single"/>
        </w:rPr>
        <w:tab/>
      </w:r>
      <w:r>
        <w:rPr>
          <w:rFonts w:ascii="Times New Roman" w:hAnsi="Times New Roman" w:cs="Times New Roman"/>
          <w:u w:val="single"/>
        </w:rPr>
        <w:t>RSRP Measurement Report List</w:t>
      </w:r>
    </w:p>
    <w:p w14:paraId="02B93255" w14:textId="1FBE42E1" w:rsidR="007E4CB2" w:rsidRDefault="007E4CB2" w:rsidP="002E77B0">
      <w:pPr>
        <w:pStyle w:val="Discussion"/>
        <w:numPr>
          <w:ilvl w:val="0"/>
          <w:numId w:val="2"/>
        </w:numPr>
        <w:rPr>
          <w:rFonts w:ascii="Times New Roman" w:hAnsi="Times New Roman" w:cs="Times New Roman"/>
          <w:u w:val="single"/>
        </w:rPr>
      </w:pPr>
      <w:r>
        <w:rPr>
          <w:rFonts w:ascii="Times New Roman" w:hAnsi="Times New Roman" w:cs="Times New Roman"/>
          <w:u w:val="single"/>
        </w:rPr>
        <w:t xml:space="preserve">9.2.138 </w:t>
      </w:r>
      <w:r w:rsidR="00A07D9A">
        <w:rPr>
          <w:rFonts w:ascii="Times New Roman" w:hAnsi="Times New Roman" w:cs="Times New Roman"/>
          <w:u w:val="single"/>
        </w:rPr>
        <w:tab/>
      </w:r>
      <w:r>
        <w:rPr>
          <w:rFonts w:ascii="Times New Roman" w:hAnsi="Times New Roman" w:cs="Times New Roman"/>
          <w:u w:val="single"/>
        </w:rPr>
        <w:t>LCID</w:t>
      </w:r>
    </w:p>
    <w:p w14:paraId="305AE1C7" w14:textId="34FE14AF" w:rsidR="00A4505F" w:rsidRDefault="00A4505F" w:rsidP="00322006">
      <w:pPr>
        <w:pStyle w:val="Discussion"/>
        <w:numPr>
          <w:ilvl w:val="1"/>
          <w:numId w:val="2"/>
        </w:numPr>
        <w:rPr>
          <w:rFonts w:ascii="Times New Roman" w:hAnsi="Times New Roman" w:cs="Times New Roman"/>
        </w:rPr>
      </w:pPr>
      <w:r>
        <w:rPr>
          <w:rFonts w:ascii="Times New Roman" w:hAnsi="Times New Roman" w:cs="Times New Roman"/>
        </w:rPr>
        <w:t>Add the phrase “Corresponds to information provided” in a bunch of IEs when there is no RRC protocol element being encoded.</w:t>
      </w:r>
    </w:p>
    <w:p w14:paraId="126C4249" w14:textId="77777777" w:rsidR="002E77B0" w:rsidRPr="00A74CB0" w:rsidRDefault="002E77B0" w:rsidP="002E77B0">
      <w:pPr>
        <w:pStyle w:val="Discussion"/>
        <w:ind w:left="1440"/>
        <w:rPr>
          <w:rFonts w:ascii="Times New Roman" w:hAnsi="Times New Roman" w:cs="Times New Roman"/>
        </w:rPr>
      </w:pPr>
    </w:p>
    <w:p w14:paraId="3FFB433A" w14:textId="77777777" w:rsidR="002E77B0" w:rsidRDefault="00322006" w:rsidP="002E77B0">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9.1</w:t>
      </w:r>
      <w:r>
        <w:rPr>
          <w:rFonts w:ascii="Times New Roman" w:hAnsi="Times New Roman" w:cs="Times New Roman"/>
          <w:u w:val="single"/>
        </w:rPr>
        <w:t>.2.19</w:t>
      </w:r>
      <w:r w:rsidRPr="005472E3">
        <w:rPr>
          <w:rFonts w:ascii="Times New Roman" w:hAnsi="Times New Roman" w:cs="Times New Roman"/>
          <w:u w:val="single"/>
        </w:rPr>
        <w:tab/>
        <w:t xml:space="preserve">HANDOVER </w:t>
      </w:r>
      <w:r>
        <w:rPr>
          <w:rFonts w:ascii="Times New Roman" w:hAnsi="Times New Roman" w:cs="Times New Roman"/>
          <w:u w:val="single"/>
        </w:rPr>
        <w:t>REPORT</w:t>
      </w:r>
    </w:p>
    <w:p w14:paraId="354B6750" w14:textId="77777777" w:rsidR="002E77B0" w:rsidRDefault="002E77B0" w:rsidP="002E77B0">
      <w:pPr>
        <w:pStyle w:val="Discussion"/>
        <w:numPr>
          <w:ilvl w:val="0"/>
          <w:numId w:val="2"/>
        </w:numPr>
        <w:rPr>
          <w:rFonts w:ascii="Times New Roman" w:hAnsi="Times New Roman" w:cs="Times New Roman"/>
          <w:u w:val="single"/>
        </w:rPr>
      </w:pPr>
      <w:r w:rsidRPr="005472E3">
        <w:rPr>
          <w:rFonts w:ascii="Times New Roman" w:hAnsi="Times New Roman" w:cs="Times New Roman"/>
          <w:u w:val="single"/>
        </w:rPr>
        <w:t>9.1</w:t>
      </w:r>
      <w:r>
        <w:rPr>
          <w:rFonts w:ascii="Times New Roman" w:hAnsi="Times New Roman" w:cs="Times New Roman"/>
          <w:u w:val="single"/>
        </w:rPr>
        <w:t>.2.50</w:t>
      </w:r>
      <w:r w:rsidRPr="005472E3">
        <w:rPr>
          <w:rFonts w:ascii="Times New Roman" w:hAnsi="Times New Roman" w:cs="Times New Roman"/>
          <w:u w:val="single"/>
        </w:rPr>
        <w:tab/>
      </w:r>
      <w:r>
        <w:rPr>
          <w:rFonts w:ascii="Times New Roman" w:hAnsi="Times New Roman" w:cs="Times New Roman"/>
          <w:u w:val="single"/>
        </w:rPr>
        <w:t>ACCESS AND MOBILITY INDICATION</w:t>
      </w:r>
    </w:p>
    <w:p w14:paraId="076A2A1C" w14:textId="6118636A" w:rsidR="002E77B0" w:rsidRPr="00F80382" w:rsidRDefault="002E77B0" w:rsidP="002E77B0">
      <w:pPr>
        <w:pStyle w:val="Discussion"/>
        <w:numPr>
          <w:ilvl w:val="0"/>
          <w:numId w:val="2"/>
        </w:numPr>
        <w:rPr>
          <w:rFonts w:ascii="Times New Roman" w:hAnsi="Times New Roman" w:cs="Times New Roman"/>
          <w:u w:val="single"/>
        </w:rPr>
      </w:pPr>
      <w:r>
        <w:rPr>
          <w:rFonts w:ascii="Times New Roman" w:hAnsi="Times New Roman" w:cs="Times New Roman"/>
          <w:u w:val="single"/>
        </w:rPr>
        <w:t xml:space="preserve">9.1.4.1 </w:t>
      </w:r>
      <w:r w:rsidR="00A07D9A">
        <w:rPr>
          <w:rFonts w:ascii="Times New Roman" w:hAnsi="Times New Roman" w:cs="Times New Roman"/>
          <w:u w:val="single"/>
        </w:rPr>
        <w:tab/>
      </w:r>
      <w:r>
        <w:rPr>
          <w:rFonts w:ascii="Times New Roman" w:hAnsi="Times New Roman" w:cs="Times New Roman"/>
          <w:u w:val="single"/>
        </w:rPr>
        <w:t>SGNB ADDITION REQUEST</w:t>
      </w:r>
    </w:p>
    <w:p w14:paraId="612EFBE9" w14:textId="77777777" w:rsidR="0007502B" w:rsidRPr="0007502B" w:rsidRDefault="0007502B" w:rsidP="0007502B">
      <w:pPr>
        <w:pStyle w:val="Discussion"/>
        <w:numPr>
          <w:ilvl w:val="0"/>
          <w:numId w:val="2"/>
        </w:numPr>
        <w:rPr>
          <w:rFonts w:ascii="Times New Roman" w:hAnsi="Times New Roman" w:cs="Times New Roman"/>
          <w:u w:val="single"/>
        </w:rPr>
      </w:pPr>
      <w:bookmarkStart w:id="116" w:name="_Toc20954437"/>
      <w:bookmarkStart w:id="117" w:name="_Toc29902441"/>
      <w:bookmarkStart w:id="118" w:name="_Toc29906445"/>
      <w:bookmarkStart w:id="119" w:name="_Toc36550435"/>
      <w:bookmarkStart w:id="120" w:name="_Toc45104190"/>
      <w:bookmarkStart w:id="121" w:name="_Toc45227686"/>
      <w:bookmarkStart w:id="122" w:name="_Toc45891500"/>
      <w:bookmarkStart w:id="123" w:name="_Toc51764142"/>
      <w:bookmarkStart w:id="124" w:name="_Toc56528143"/>
      <w:bookmarkStart w:id="125" w:name="_Toc64382110"/>
      <w:bookmarkStart w:id="126" w:name="_Toc66283685"/>
      <w:bookmarkStart w:id="127" w:name="_Toc67911061"/>
      <w:bookmarkStart w:id="128" w:name="_Toc73979839"/>
      <w:bookmarkStart w:id="129" w:name="_Toc88650563"/>
      <w:bookmarkStart w:id="130" w:name="_Toc97885690"/>
      <w:bookmarkStart w:id="131" w:name="_Toc98882816"/>
      <w:bookmarkStart w:id="132" w:name="_Toc105523352"/>
      <w:bookmarkStart w:id="133" w:name="_Toc106130896"/>
      <w:bookmarkStart w:id="134" w:name="_Toc113840047"/>
      <w:bookmarkStart w:id="135" w:name="_Hlk44084179"/>
      <w:r w:rsidRPr="0007502B">
        <w:rPr>
          <w:rFonts w:ascii="Times New Roman" w:hAnsi="Times New Roman" w:cs="Times New Roman"/>
          <w:u w:val="single"/>
        </w:rPr>
        <w:t>9.1.4.5</w:t>
      </w:r>
      <w:r w:rsidRPr="0007502B">
        <w:rPr>
          <w:rFonts w:ascii="Times New Roman" w:hAnsi="Times New Roman" w:cs="Times New Roman"/>
          <w:u w:val="single"/>
        </w:rPr>
        <w:tab/>
        <w:t>SGNB MODIFICATION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170DA6C9" w14:textId="7FAAC3C1" w:rsidR="002E77B0" w:rsidRDefault="00E46A5C" w:rsidP="002E77B0">
      <w:pPr>
        <w:pStyle w:val="Discussion"/>
        <w:numPr>
          <w:ilvl w:val="0"/>
          <w:numId w:val="2"/>
        </w:numPr>
        <w:rPr>
          <w:rFonts w:ascii="Times New Roman" w:hAnsi="Times New Roman" w:cs="Times New Roman"/>
          <w:u w:val="single"/>
        </w:rPr>
      </w:pPr>
      <w:r>
        <w:rPr>
          <w:rFonts w:ascii="Times New Roman" w:hAnsi="Times New Roman" w:cs="Times New Roman"/>
          <w:u w:val="single"/>
        </w:rPr>
        <w:t xml:space="preserve">9.2.98 </w:t>
      </w:r>
      <w:r w:rsidR="00A07D9A">
        <w:rPr>
          <w:rFonts w:ascii="Times New Roman" w:hAnsi="Times New Roman" w:cs="Times New Roman"/>
          <w:u w:val="single"/>
        </w:rPr>
        <w:tab/>
      </w:r>
      <w:r>
        <w:rPr>
          <w:rFonts w:ascii="Times New Roman" w:hAnsi="Times New Roman" w:cs="Times New Roman"/>
          <w:u w:val="single"/>
        </w:rPr>
        <w:t>NR Neighbour Information</w:t>
      </w:r>
    </w:p>
    <w:p w14:paraId="7E29C6E7" w14:textId="4A4473B3" w:rsidR="007E4CB2" w:rsidRDefault="007E4CB2" w:rsidP="002E77B0">
      <w:pPr>
        <w:pStyle w:val="Discussion"/>
        <w:numPr>
          <w:ilvl w:val="0"/>
          <w:numId w:val="2"/>
        </w:numPr>
        <w:rPr>
          <w:rFonts w:ascii="Times New Roman" w:hAnsi="Times New Roman" w:cs="Times New Roman"/>
          <w:u w:val="single"/>
        </w:rPr>
      </w:pPr>
      <w:r>
        <w:rPr>
          <w:rFonts w:ascii="Times New Roman" w:hAnsi="Times New Roman" w:cs="Times New Roman"/>
          <w:u w:val="single"/>
        </w:rPr>
        <w:t>9.2.110 Served NR Cell Information</w:t>
      </w:r>
    </w:p>
    <w:p w14:paraId="402B0E81" w14:textId="06A0C666" w:rsidR="00322006" w:rsidRPr="00173962" w:rsidRDefault="002E77B0" w:rsidP="00173962">
      <w:pPr>
        <w:pStyle w:val="Discussion"/>
        <w:numPr>
          <w:ilvl w:val="1"/>
          <w:numId w:val="2"/>
        </w:numPr>
        <w:rPr>
          <w:rFonts w:ascii="Times New Roman" w:hAnsi="Times New Roman" w:cs="Times New Roman"/>
        </w:rPr>
      </w:pPr>
      <w:r w:rsidRPr="00BF6F43">
        <w:rPr>
          <w:rFonts w:ascii="Times New Roman" w:hAnsi="Times New Roman" w:cs="Times New Roman"/>
        </w:rPr>
        <w:t>Add “Includes the” before RRC container.</w:t>
      </w:r>
    </w:p>
    <w:p w14:paraId="2FC7FEAF" w14:textId="56BD06A6" w:rsidR="002E77B0" w:rsidRDefault="002E77B0" w:rsidP="002E77B0">
      <w:pPr>
        <w:pStyle w:val="Discussion"/>
        <w:ind w:left="720"/>
        <w:rPr>
          <w:rFonts w:ascii="Times New Roman" w:hAnsi="Times New Roman" w:cs="Times New Roman"/>
          <w:u w:val="single"/>
        </w:rPr>
      </w:pPr>
    </w:p>
    <w:p w14:paraId="6FA55B82" w14:textId="088CBC54" w:rsidR="0007502B" w:rsidRDefault="0007502B" w:rsidP="005E31EF">
      <w:pPr>
        <w:pStyle w:val="Discussion"/>
        <w:numPr>
          <w:ilvl w:val="0"/>
          <w:numId w:val="2"/>
        </w:numPr>
        <w:rPr>
          <w:rFonts w:ascii="Times New Roman" w:hAnsi="Times New Roman" w:cs="Times New Roman"/>
          <w:u w:val="single"/>
        </w:rPr>
      </w:pPr>
      <w:bookmarkStart w:id="136" w:name="_Toc20954453"/>
      <w:bookmarkStart w:id="137" w:name="_Toc29902457"/>
      <w:bookmarkStart w:id="138" w:name="_Toc29906461"/>
      <w:bookmarkStart w:id="139" w:name="_Toc36550451"/>
      <w:bookmarkStart w:id="140" w:name="_Toc45104206"/>
      <w:bookmarkStart w:id="141" w:name="_Toc45227702"/>
      <w:bookmarkStart w:id="142" w:name="_Toc45891516"/>
      <w:bookmarkStart w:id="143" w:name="_Toc51764158"/>
      <w:bookmarkStart w:id="144" w:name="_Toc56528159"/>
      <w:bookmarkStart w:id="145" w:name="_Toc64382126"/>
      <w:bookmarkStart w:id="146" w:name="_Toc66283701"/>
      <w:bookmarkStart w:id="147" w:name="_Toc67911077"/>
      <w:bookmarkStart w:id="148" w:name="_Toc73979855"/>
      <w:bookmarkStart w:id="149" w:name="_Toc88650579"/>
      <w:bookmarkStart w:id="150" w:name="_Toc97885706"/>
      <w:bookmarkStart w:id="151" w:name="_Toc98882832"/>
      <w:bookmarkStart w:id="152" w:name="_Toc105523368"/>
      <w:bookmarkStart w:id="153" w:name="_Toc106130912"/>
      <w:bookmarkStart w:id="154" w:name="_Toc113840063"/>
      <w:r w:rsidRPr="005E31EF">
        <w:rPr>
          <w:rFonts w:ascii="Times New Roman" w:hAnsi="Times New Roman" w:cs="Times New Roman"/>
          <w:u w:val="single"/>
        </w:rPr>
        <w:t>9.1.4.21</w:t>
      </w:r>
      <w:r w:rsidRPr="005E31EF">
        <w:rPr>
          <w:rFonts w:ascii="Times New Roman" w:hAnsi="Times New Roman" w:cs="Times New Roman"/>
          <w:u w:val="single"/>
        </w:rPr>
        <w:tab/>
        <w:t>RRC TRANSFER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A219EB0" w14:textId="7BE7A8E1" w:rsidR="00742AC7" w:rsidRPr="005E31EF" w:rsidRDefault="00742AC7" w:rsidP="005E31EF">
      <w:pPr>
        <w:pStyle w:val="Discussion"/>
        <w:numPr>
          <w:ilvl w:val="0"/>
          <w:numId w:val="2"/>
        </w:numPr>
        <w:rPr>
          <w:rFonts w:ascii="Times New Roman" w:hAnsi="Times New Roman" w:cs="Times New Roman"/>
          <w:u w:val="single"/>
        </w:rPr>
      </w:pPr>
      <w:r>
        <w:rPr>
          <w:rFonts w:ascii="Times New Roman" w:hAnsi="Times New Roman" w:cs="Times New Roman"/>
          <w:u w:val="single"/>
        </w:rPr>
        <w:t xml:space="preserve">9.2.91 </w:t>
      </w:r>
      <w:r w:rsidR="00A07D9A">
        <w:rPr>
          <w:rFonts w:ascii="Times New Roman" w:hAnsi="Times New Roman" w:cs="Times New Roman"/>
          <w:u w:val="single"/>
        </w:rPr>
        <w:tab/>
      </w:r>
      <w:r w:rsidR="00A07D9A">
        <w:rPr>
          <w:rFonts w:ascii="Times New Roman" w:hAnsi="Times New Roman" w:cs="Times New Roman"/>
          <w:u w:val="single"/>
        </w:rPr>
        <w:tab/>
      </w:r>
      <w:r>
        <w:rPr>
          <w:rFonts w:ascii="Times New Roman" w:hAnsi="Times New Roman" w:cs="Times New Roman"/>
          <w:u w:val="single"/>
        </w:rPr>
        <w:t>Resume ID</w:t>
      </w:r>
    </w:p>
    <w:p w14:paraId="7CFAFF33" w14:textId="7C61E519" w:rsidR="00BF6F43" w:rsidRPr="00100CD7" w:rsidRDefault="0007502B" w:rsidP="008F35CF">
      <w:pPr>
        <w:pStyle w:val="Discussion"/>
        <w:numPr>
          <w:ilvl w:val="1"/>
          <w:numId w:val="2"/>
        </w:numPr>
        <w:rPr>
          <w:rFonts w:ascii="Times New Roman" w:hAnsi="Times New Roman" w:cs="Times New Roman"/>
        </w:rPr>
      </w:pPr>
      <w:r w:rsidRPr="005E31EF">
        <w:rPr>
          <w:rFonts w:ascii="Times New Roman" w:hAnsi="Times New Roman" w:cs="Times New Roman"/>
        </w:rPr>
        <w:t xml:space="preserve">Change the font of referred RRC message </w:t>
      </w:r>
      <w:r w:rsidR="005E31EF">
        <w:rPr>
          <w:rFonts w:ascii="Times New Roman" w:hAnsi="Times New Roman" w:cs="Times New Roman"/>
        </w:rPr>
        <w:t>to</w:t>
      </w:r>
      <w:r w:rsidRPr="005E31EF">
        <w:rPr>
          <w:rFonts w:ascii="Times New Roman" w:hAnsi="Times New Roman" w:cs="Times New Roman"/>
        </w:rPr>
        <w:t xml:space="preserve"> Italic</w:t>
      </w:r>
      <w:r w:rsidR="005E31EF">
        <w:rPr>
          <w:rFonts w:ascii="Times New Roman" w:hAnsi="Times New Roman" w:cs="Times New Roman"/>
        </w:rPr>
        <w:t>.</w:t>
      </w:r>
    </w:p>
    <w:p w14:paraId="6F2B78EB" w14:textId="77777777" w:rsidR="00BF6F43" w:rsidRPr="00A74CB0" w:rsidRDefault="00BF6F43" w:rsidP="008F35CF">
      <w:pPr>
        <w:pStyle w:val="Discussion"/>
        <w:rPr>
          <w:rFonts w:ascii="Times New Roman" w:hAnsi="Times New Roman" w:cs="Times New Roman"/>
        </w:rPr>
      </w:pPr>
    </w:p>
    <w:p w14:paraId="7B1AC42C" w14:textId="1E7E9363" w:rsidR="00765ADD" w:rsidRPr="005E31EF" w:rsidRDefault="0007502B" w:rsidP="005E31EF">
      <w:pPr>
        <w:pStyle w:val="Discussion"/>
        <w:numPr>
          <w:ilvl w:val="0"/>
          <w:numId w:val="2"/>
        </w:numPr>
        <w:rPr>
          <w:rFonts w:ascii="Times New Roman" w:hAnsi="Times New Roman" w:cs="Times New Roman"/>
          <w:u w:val="single"/>
        </w:rPr>
      </w:pPr>
      <w:bookmarkStart w:id="155" w:name="_Toc45104216"/>
      <w:bookmarkStart w:id="156" w:name="_Toc45227712"/>
      <w:bookmarkStart w:id="157" w:name="_Toc45891526"/>
      <w:bookmarkStart w:id="158" w:name="_Toc51764170"/>
      <w:bookmarkStart w:id="159" w:name="_Toc56528171"/>
      <w:bookmarkStart w:id="160" w:name="_Toc64382138"/>
      <w:bookmarkStart w:id="161" w:name="_Toc66283713"/>
      <w:bookmarkStart w:id="162" w:name="_Toc67911089"/>
      <w:bookmarkStart w:id="163" w:name="_Toc73979867"/>
      <w:bookmarkStart w:id="164" w:name="_Toc88650591"/>
      <w:bookmarkStart w:id="165" w:name="_Toc97885718"/>
      <w:bookmarkStart w:id="166" w:name="_Toc98882845"/>
      <w:bookmarkStart w:id="167" w:name="_Toc105523381"/>
      <w:bookmarkStart w:id="168" w:name="_Toc106130925"/>
      <w:bookmarkStart w:id="169" w:name="_Toc113840076"/>
      <w:r w:rsidRPr="005E31EF">
        <w:rPr>
          <w:rFonts w:ascii="Times New Roman" w:hAnsi="Times New Roman" w:cs="Times New Roman"/>
          <w:u w:val="single"/>
        </w:rPr>
        <w:lastRenderedPageBreak/>
        <w:t>9.1.5.1</w:t>
      </w:r>
      <w:r w:rsidRPr="005E31EF">
        <w:rPr>
          <w:rFonts w:ascii="Times New Roman" w:hAnsi="Times New Roman" w:cs="Times New Roman"/>
          <w:u w:val="single"/>
        </w:rPr>
        <w:tab/>
        <w:t>F1-C TRAFFIC TRANSFER</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9A672C1" w14:textId="58F1E474" w:rsidR="00765ADD" w:rsidRPr="00A74CB0" w:rsidRDefault="005E31EF" w:rsidP="005E31EF">
      <w:pPr>
        <w:pStyle w:val="Discussion"/>
        <w:numPr>
          <w:ilvl w:val="1"/>
          <w:numId w:val="2"/>
        </w:numPr>
        <w:rPr>
          <w:rFonts w:ascii="Times New Roman" w:hAnsi="Times New Roman" w:cs="Times New Roman"/>
        </w:rPr>
      </w:pPr>
      <w:r>
        <w:rPr>
          <w:rFonts w:ascii="Times New Roman" w:hAnsi="Times New Roman" w:cs="Times New Roman"/>
        </w:rPr>
        <w:t>Remove “-r16” after the RRC IE name “dedicatedInfoF1c” considering o</w:t>
      </w:r>
      <w:r w:rsidR="00765ADD" w:rsidRPr="00A74CB0">
        <w:rPr>
          <w:rFonts w:ascii="Times New Roman" w:hAnsi="Times New Roman" w:cs="Times New Roman"/>
        </w:rPr>
        <w:t xml:space="preserve">nly one </w:t>
      </w:r>
      <w:r>
        <w:rPr>
          <w:rFonts w:ascii="Times New Roman" w:hAnsi="Times New Roman" w:cs="Times New Roman"/>
        </w:rPr>
        <w:t>is</w:t>
      </w:r>
      <w:r w:rsidR="00765ADD" w:rsidRPr="00A74CB0">
        <w:rPr>
          <w:rFonts w:ascii="Times New Roman" w:hAnsi="Times New Roman" w:cs="Times New Roman"/>
        </w:rPr>
        <w:t xml:space="preserve"> related to the same RRC IE</w:t>
      </w:r>
      <w:r>
        <w:rPr>
          <w:rFonts w:ascii="Times New Roman" w:hAnsi="Times New Roman" w:cs="Times New Roman"/>
        </w:rPr>
        <w:t>.</w:t>
      </w:r>
    </w:p>
    <w:p w14:paraId="5C0B9353" w14:textId="431FB124" w:rsidR="00765ADD" w:rsidRDefault="00765ADD" w:rsidP="00765ADD"/>
    <w:p w14:paraId="64F91A85" w14:textId="4243D229" w:rsidR="00173962" w:rsidRPr="005E31EF" w:rsidRDefault="00173962" w:rsidP="00173962">
      <w:pPr>
        <w:pStyle w:val="Discussion"/>
        <w:numPr>
          <w:ilvl w:val="0"/>
          <w:numId w:val="2"/>
        </w:numPr>
        <w:rPr>
          <w:rFonts w:ascii="Times New Roman" w:hAnsi="Times New Roman" w:cs="Times New Roman"/>
          <w:u w:val="single"/>
        </w:rPr>
      </w:pPr>
      <w:r w:rsidRPr="005E31EF">
        <w:rPr>
          <w:rFonts w:ascii="Times New Roman" w:hAnsi="Times New Roman" w:cs="Times New Roman"/>
          <w:u w:val="single"/>
        </w:rPr>
        <w:t>9.</w:t>
      </w:r>
      <w:r>
        <w:rPr>
          <w:rFonts w:ascii="Times New Roman" w:hAnsi="Times New Roman" w:cs="Times New Roman"/>
          <w:u w:val="single"/>
        </w:rPr>
        <w:t>2.8 Served Cell Information</w:t>
      </w:r>
    </w:p>
    <w:p w14:paraId="31DB91B0" w14:textId="764C5F1E" w:rsidR="00765ADD" w:rsidRPr="001F4835" w:rsidRDefault="004C4FD5" w:rsidP="009B6A45">
      <w:pPr>
        <w:pStyle w:val="Discussion"/>
        <w:numPr>
          <w:ilvl w:val="1"/>
          <w:numId w:val="2"/>
        </w:numPr>
      </w:pPr>
      <w:r>
        <w:rPr>
          <w:rFonts w:ascii="Times New Roman" w:hAnsi="Times New Roman" w:cs="Times New Roman"/>
        </w:rPr>
        <w:t>Move the existing semantics description for</w:t>
      </w:r>
      <w:r w:rsidR="00D44291">
        <w:rPr>
          <w:rFonts w:ascii="Times New Roman" w:hAnsi="Times New Roman" w:cs="Times New Roman"/>
        </w:rPr>
        <w:t xml:space="preserve"> the</w:t>
      </w:r>
      <w:r>
        <w:rPr>
          <w:rFonts w:ascii="Times New Roman" w:hAnsi="Times New Roman" w:cs="Times New Roman"/>
        </w:rPr>
        <w:t xml:space="preserve"> </w:t>
      </w:r>
      <w:r w:rsidRPr="001F4835">
        <w:rPr>
          <w:rFonts w:ascii="Times New Roman" w:hAnsi="Times New Roman" w:cs="Times New Roman"/>
          <w:i/>
          <w:iCs/>
        </w:rPr>
        <w:t>NB-IoT UL DL Alignment Offset</w:t>
      </w:r>
      <w:r>
        <w:rPr>
          <w:rFonts w:ascii="Times New Roman" w:hAnsi="Times New Roman" w:cs="Times New Roman"/>
        </w:rPr>
        <w:t xml:space="preserve"> IE to 9.2.144.</w:t>
      </w:r>
    </w:p>
    <w:p w14:paraId="33A9CEDE" w14:textId="12A6BE9B" w:rsidR="001F4835" w:rsidRPr="00876777" w:rsidRDefault="001F4835" w:rsidP="009B6A45">
      <w:pPr>
        <w:pStyle w:val="Discussion"/>
        <w:numPr>
          <w:ilvl w:val="1"/>
          <w:numId w:val="2"/>
        </w:numPr>
      </w:pPr>
      <w:r>
        <w:rPr>
          <w:rFonts w:ascii="Times New Roman" w:hAnsi="Times New Roman" w:cs="Times New Roman"/>
        </w:rPr>
        <w:t xml:space="preserve">Add “contains information provided..” to the </w:t>
      </w:r>
      <w:r w:rsidRPr="001F4835">
        <w:rPr>
          <w:rFonts w:ascii="Times New Roman" w:hAnsi="Times New Roman" w:cs="Times New Roman"/>
          <w:i/>
          <w:iCs/>
        </w:rPr>
        <w:t>MBSFN Subframe Info</w:t>
      </w:r>
      <w:r>
        <w:rPr>
          <w:rFonts w:ascii="Times New Roman" w:hAnsi="Times New Roman" w:cs="Times New Roman"/>
        </w:rPr>
        <w:t xml:space="preserve"> IE </w:t>
      </w:r>
      <w:r w:rsidR="00876777">
        <w:rPr>
          <w:rFonts w:ascii="Times New Roman" w:hAnsi="Times New Roman" w:cs="Times New Roman"/>
        </w:rPr>
        <w:t xml:space="preserve">and the other several IEs </w:t>
      </w:r>
      <w:r>
        <w:rPr>
          <w:rFonts w:ascii="Times New Roman" w:hAnsi="Times New Roman" w:cs="Times New Roman"/>
        </w:rPr>
        <w:t>for compliance.</w:t>
      </w:r>
    </w:p>
    <w:p w14:paraId="21EAECD1" w14:textId="6B089BEF" w:rsidR="00876777" w:rsidRPr="007733D2" w:rsidRDefault="00876777" w:rsidP="009B6A45">
      <w:pPr>
        <w:pStyle w:val="Discussion"/>
        <w:numPr>
          <w:ilvl w:val="1"/>
          <w:numId w:val="2"/>
        </w:numPr>
      </w:pPr>
      <w:r>
        <w:rPr>
          <w:rFonts w:ascii="Times New Roman" w:hAnsi="Times New Roman" w:cs="Times New Roman"/>
        </w:rPr>
        <w:t>Correct the wrong RRC message name, i.e., changing from “SIB1” to “SystemInformationBlockType1”.</w:t>
      </w:r>
    </w:p>
    <w:p w14:paraId="44530C05" w14:textId="77777777" w:rsidR="007733D2" w:rsidRPr="007733D2" w:rsidRDefault="007733D2" w:rsidP="007733D2">
      <w:pPr>
        <w:pStyle w:val="Discussion"/>
        <w:ind w:left="1440"/>
      </w:pPr>
    </w:p>
    <w:p w14:paraId="5D445149" w14:textId="77777777" w:rsidR="007733D2" w:rsidRPr="007733D2" w:rsidRDefault="007733D2" w:rsidP="007733D2">
      <w:pPr>
        <w:pStyle w:val="Discussion"/>
        <w:numPr>
          <w:ilvl w:val="0"/>
          <w:numId w:val="2"/>
        </w:numPr>
        <w:rPr>
          <w:rFonts w:ascii="Times New Roman" w:hAnsi="Times New Roman" w:cs="Times New Roman"/>
          <w:u w:val="single"/>
        </w:rPr>
      </w:pPr>
      <w:bookmarkStart w:id="170" w:name="_Toc20954607"/>
      <w:bookmarkStart w:id="171" w:name="_Toc29902612"/>
      <w:bookmarkStart w:id="172" w:name="_Toc29906616"/>
      <w:bookmarkStart w:id="173" w:name="_Toc36550606"/>
      <w:bookmarkStart w:id="174" w:name="_Toc45104363"/>
      <w:bookmarkStart w:id="175" w:name="_Toc45227859"/>
      <w:bookmarkStart w:id="176" w:name="_Toc45891673"/>
      <w:bookmarkStart w:id="177" w:name="_Toc51764317"/>
      <w:bookmarkStart w:id="178" w:name="_Toc56528318"/>
      <w:bookmarkStart w:id="179" w:name="_Toc64382285"/>
      <w:bookmarkStart w:id="180" w:name="_Toc66283860"/>
      <w:bookmarkStart w:id="181" w:name="_Toc67911236"/>
      <w:bookmarkStart w:id="182" w:name="_Toc73980014"/>
      <w:bookmarkStart w:id="183" w:name="_Toc88650738"/>
      <w:bookmarkStart w:id="184" w:name="_Toc97885865"/>
      <w:bookmarkStart w:id="185" w:name="_Toc98882992"/>
      <w:bookmarkStart w:id="186" w:name="_Toc105523528"/>
      <w:bookmarkStart w:id="187" w:name="_Toc106131072"/>
      <w:bookmarkStart w:id="188" w:name="_Toc113840223"/>
      <w:r w:rsidRPr="007733D2">
        <w:rPr>
          <w:rFonts w:ascii="Times New Roman" w:hAnsi="Times New Roman" w:cs="Times New Roman"/>
          <w:u w:val="single"/>
        </w:rPr>
        <w:t>9.2.144</w:t>
      </w:r>
      <w:r w:rsidRPr="007733D2">
        <w:rPr>
          <w:rFonts w:ascii="Times New Roman" w:hAnsi="Times New Roman" w:cs="Times New Roman"/>
          <w:u w:val="single"/>
        </w:rPr>
        <w:tab/>
        <w:t>NB-IoT UL DL Alignment Offset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66D0F67" w14:textId="4126DCDC" w:rsidR="007733D2" w:rsidRPr="001F4835" w:rsidRDefault="007733D2" w:rsidP="007733D2">
      <w:pPr>
        <w:pStyle w:val="Discussion"/>
        <w:numPr>
          <w:ilvl w:val="1"/>
          <w:numId w:val="2"/>
        </w:numPr>
      </w:pPr>
      <w:r>
        <w:rPr>
          <w:rFonts w:ascii="Times New Roman" w:hAnsi="Times New Roman" w:cs="Times New Roman"/>
        </w:rPr>
        <w:t xml:space="preserve">add </w:t>
      </w:r>
      <w:r w:rsidR="00D44291">
        <w:rPr>
          <w:rFonts w:ascii="Times New Roman" w:hAnsi="Times New Roman" w:cs="Times New Roman"/>
        </w:rPr>
        <w:t>the RRC reference</w:t>
      </w:r>
      <w:r>
        <w:rPr>
          <w:rFonts w:ascii="Times New Roman" w:hAnsi="Times New Roman" w:cs="Times New Roman"/>
        </w:rPr>
        <w:t xml:space="preserve"> for </w:t>
      </w:r>
      <w:r w:rsidR="00D44291">
        <w:rPr>
          <w:rFonts w:ascii="Times New Roman" w:hAnsi="Times New Roman" w:cs="Times New Roman"/>
        </w:rPr>
        <w:t xml:space="preserve">the </w:t>
      </w:r>
      <w:r w:rsidRPr="001F4835">
        <w:rPr>
          <w:rFonts w:ascii="Times New Roman" w:hAnsi="Times New Roman" w:cs="Times New Roman"/>
          <w:i/>
          <w:iCs/>
        </w:rPr>
        <w:t>NB-IoT UL DL Alignment Offset</w:t>
      </w:r>
      <w:r>
        <w:rPr>
          <w:rFonts w:ascii="Times New Roman" w:hAnsi="Times New Roman" w:cs="Times New Roman"/>
        </w:rPr>
        <w:t xml:space="preserve"> IE to 9.2.144, i.e., Corresponds to </w:t>
      </w:r>
      <w:r w:rsidRPr="00007F37">
        <w:rPr>
          <w:rFonts w:ascii="Times New Roman" w:hAnsi="Times New Roman" w:cs="Times New Roman"/>
          <w:color w:val="000000" w:themeColor="text1"/>
        </w:rPr>
        <w:t>information</w:t>
      </w:r>
      <w:r>
        <w:rPr>
          <w:rFonts w:ascii="Times New Roman" w:hAnsi="Times New Roman" w:cs="Times New Roman"/>
        </w:rPr>
        <w:t xml:space="preserve"> and etc.</w:t>
      </w:r>
    </w:p>
    <w:p w14:paraId="25AF328C" w14:textId="77777777" w:rsidR="00860D6D" w:rsidRDefault="00860D6D" w:rsidP="00860D6D">
      <w:pPr>
        <w:pStyle w:val="Discussion"/>
        <w:rPr>
          <w:rFonts w:ascii="Times New Roman" w:hAnsi="Times New Roman" w:cs="Times New Roman"/>
        </w:rPr>
      </w:pPr>
    </w:p>
    <w:p w14:paraId="32360400" w14:textId="5C636136" w:rsidR="007733D2" w:rsidRPr="00074A56" w:rsidRDefault="00074A56" w:rsidP="007733D2">
      <w:pPr>
        <w:pStyle w:val="Discussion"/>
        <w:rPr>
          <w:rFonts w:ascii="Times New Roman" w:hAnsi="Times New Roman" w:cs="Times New Roman"/>
        </w:rPr>
      </w:pPr>
      <w:r w:rsidRPr="00074A56">
        <w:rPr>
          <w:rFonts w:ascii="Times New Roman" w:hAnsi="Times New Roman" w:cs="Times New Roman"/>
        </w:rPr>
        <w:t>The above changes have been classified and are in accordance with the agreed-upon guidelines.</w:t>
      </w:r>
    </w:p>
    <w:p w14:paraId="1734F2C1" w14:textId="69D74412" w:rsidR="00F62495" w:rsidRPr="0021428E" w:rsidRDefault="00502CD4" w:rsidP="00F62495">
      <w:pPr>
        <w:pStyle w:val="Proposal"/>
        <w:tabs>
          <w:tab w:val="clear" w:pos="1304"/>
          <w:tab w:val="num" w:pos="2834"/>
          <w:tab w:val="num" w:pos="3554"/>
        </w:tabs>
        <w:ind w:left="1701" w:hanging="1701"/>
      </w:pPr>
      <w:bookmarkStart w:id="189" w:name="_Toc127478651"/>
      <w:r>
        <w:rPr>
          <w:rFonts w:cs="Arial"/>
        </w:rPr>
        <w:t>A</w:t>
      </w:r>
      <w:r w:rsidR="00F62495">
        <w:rPr>
          <w:rFonts w:cs="Arial"/>
        </w:rPr>
        <w:t xml:space="preserve">gree </w:t>
      </w:r>
      <w:r w:rsidR="00074A56">
        <w:rPr>
          <w:rFonts w:cs="Arial"/>
        </w:rPr>
        <w:t>the X2AP CR</w:t>
      </w:r>
      <w:r w:rsidR="006C2DA7">
        <w:rPr>
          <w:rFonts w:cs="Arial"/>
        </w:rPr>
        <w:t xml:space="preserve"> in [1]</w:t>
      </w:r>
      <w:r w:rsidR="00074A56">
        <w:rPr>
          <w:rFonts w:cs="Arial"/>
        </w:rPr>
        <w:t xml:space="preserve"> for corrections on the references to RRC specifications</w:t>
      </w:r>
      <w:r w:rsidR="00F62495">
        <w:rPr>
          <w:rFonts w:cs="Arial"/>
        </w:rPr>
        <w:t>.</w:t>
      </w:r>
      <w:bookmarkEnd w:id="189"/>
    </w:p>
    <w:p w14:paraId="655189BD" w14:textId="77777777" w:rsidR="00F62495" w:rsidRPr="00CE0424" w:rsidRDefault="00F62495" w:rsidP="00F62495">
      <w:pPr>
        <w:pStyle w:val="Heading1"/>
      </w:pPr>
      <w:bookmarkStart w:id="190" w:name="_Toc70424553"/>
      <w:bookmarkStart w:id="191" w:name="_Ref189046994"/>
      <w:bookmarkEnd w:id="190"/>
      <w:r>
        <w:t xml:space="preserve">3 </w:t>
      </w:r>
      <w:r w:rsidRPr="00CE0424">
        <w:t>Conclusion</w:t>
      </w:r>
    </w:p>
    <w:p w14:paraId="041DF746" w14:textId="77777777" w:rsidR="00F62495" w:rsidRPr="000401F0" w:rsidRDefault="00F62495" w:rsidP="00F62495">
      <w:pPr>
        <w:rPr>
          <w:rFonts w:ascii="Arial" w:hAnsi="Arial" w:cs="Arial"/>
        </w:rPr>
      </w:pPr>
      <w:r w:rsidRPr="000401F0">
        <w:rPr>
          <w:rFonts w:ascii="Arial" w:hAnsi="Arial" w:cs="Arial"/>
        </w:rPr>
        <w:t>In this paper we propose:</w:t>
      </w:r>
    </w:p>
    <w:p w14:paraId="714FB6CF" w14:textId="77777777" w:rsidR="007379D4" w:rsidRDefault="00F62495">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8651" w:history="1">
        <w:r w:rsidR="007379D4" w:rsidRPr="00307061">
          <w:rPr>
            <w:rStyle w:val="Hyperlink"/>
            <w:noProof/>
          </w:rPr>
          <w:t>Proposal 1</w:t>
        </w:r>
        <w:r w:rsidR="007379D4">
          <w:rPr>
            <w:rFonts w:asciiTheme="minorHAnsi" w:eastAsiaTheme="minorEastAsia" w:hAnsiTheme="minorHAnsi" w:cstheme="minorBidi"/>
            <w:b w:val="0"/>
            <w:noProof/>
            <w:sz w:val="24"/>
            <w:szCs w:val="24"/>
            <w:lang w:val="en-SE"/>
          </w:rPr>
          <w:tab/>
        </w:r>
        <w:r w:rsidR="007379D4" w:rsidRPr="00307061">
          <w:rPr>
            <w:rStyle w:val="Hyperlink"/>
            <w:rFonts w:cs="Arial"/>
            <w:noProof/>
          </w:rPr>
          <w:t>Agree the X2AP CR in [1] for corrections on the references to RRC specifications.</w:t>
        </w:r>
      </w:hyperlink>
    </w:p>
    <w:p w14:paraId="065083F5" w14:textId="1A2522F4" w:rsidR="00F62495" w:rsidRPr="00CE0424" w:rsidRDefault="00F62495" w:rsidP="00F62495">
      <w:pPr>
        <w:pStyle w:val="Heading1"/>
        <w:ind w:left="0" w:firstLine="0"/>
      </w:pPr>
      <w:r>
        <w:rPr>
          <w:b/>
          <w:bCs/>
          <w:lang w:val="en-US"/>
        </w:rPr>
        <w:fldChar w:fldCharType="end"/>
      </w:r>
      <w:bookmarkEnd w:id="191"/>
      <w:r>
        <w:t>4</w:t>
      </w:r>
      <w:r>
        <w:tab/>
      </w:r>
      <w:r w:rsidRPr="00CE0424">
        <w:t>References</w:t>
      </w:r>
    </w:p>
    <w:p w14:paraId="59E312B6" w14:textId="45E45535" w:rsidR="00F62495" w:rsidRPr="00187388" w:rsidRDefault="00074A56" w:rsidP="00F62495">
      <w:pPr>
        <w:pStyle w:val="Reference"/>
        <w:overflowPunct/>
        <w:autoSpaceDE/>
        <w:autoSpaceDN/>
        <w:adjustRightInd/>
        <w:spacing w:after="0"/>
        <w:textAlignment w:val="auto"/>
        <w:rPr>
          <w:rFonts w:ascii="Times New Roman" w:hAnsi="Times New Roman"/>
        </w:rPr>
      </w:pPr>
      <w:r w:rsidRPr="00187388">
        <w:rPr>
          <w:rFonts w:ascii="Times New Roman" w:hAnsi="Times New Roman"/>
        </w:rPr>
        <w:t>R3-23</w:t>
      </w:r>
      <w:r w:rsidR="00187388" w:rsidRPr="00187388">
        <w:rPr>
          <w:rFonts w:ascii="Times New Roman" w:hAnsi="Times New Roman"/>
        </w:rPr>
        <w:t>0519</w:t>
      </w:r>
      <w:r w:rsidR="00F62495" w:rsidRPr="00187388">
        <w:rPr>
          <w:rFonts w:ascii="Times New Roman" w:hAnsi="Times New Roman"/>
        </w:rPr>
        <w:t xml:space="preserve">, </w:t>
      </w:r>
      <w:r w:rsidR="00007F37" w:rsidRPr="00187388">
        <w:rPr>
          <w:rFonts w:ascii="Times New Roman" w:hAnsi="Times New Roman"/>
        </w:rPr>
        <w:t>X2AP corrections of references to RRC</w:t>
      </w:r>
      <w:r w:rsidR="00187388" w:rsidRPr="00187388">
        <w:rPr>
          <w:rFonts w:ascii="Times New Roman" w:hAnsi="Times New Roman"/>
        </w:rPr>
        <w:t>, Ericsson</w:t>
      </w:r>
    </w:p>
    <w:p w14:paraId="12583110" w14:textId="77777777" w:rsidR="00A07D9A" w:rsidRPr="001F6785" w:rsidRDefault="00A07D9A" w:rsidP="007733D2">
      <w:pPr>
        <w:pStyle w:val="Discussion"/>
        <w:rPr>
          <w:rFonts w:ascii="Times New Roman" w:hAnsi="Times New Roman" w:cs="Times New Roman"/>
        </w:rPr>
      </w:pPr>
    </w:p>
    <w:sectPr w:rsidR="00A07D9A" w:rsidRPr="001F6785"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967C" w14:textId="77777777" w:rsidR="00380B5A" w:rsidRDefault="00380B5A">
      <w:r>
        <w:separator/>
      </w:r>
    </w:p>
  </w:endnote>
  <w:endnote w:type="continuationSeparator" w:id="0">
    <w:p w14:paraId="7C844567" w14:textId="77777777" w:rsidR="00380B5A" w:rsidRDefault="00380B5A">
      <w:r>
        <w:continuationSeparator/>
      </w:r>
    </w:p>
  </w:endnote>
  <w:endnote w:type="continuationNotice" w:id="1">
    <w:p w14:paraId="12B865C5" w14:textId="77777777" w:rsidR="00380B5A" w:rsidRDefault="0038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4A499" w14:textId="77777777" w:rsidR="00380B5A" w:rsidRDefault="00380B5A">
      <w:r>
        <w:separator/>
      </w:r>
    </w:p>
  </w:footnote>
  <w:footnote w:type="continuationSeparator" w:id="0">
    <w:p w14:paraId="09CF5660" w14:textId="77777777" w:rsidR="00380B5A" w:rsidRDefault="00380B5A">
      <w:r>
        <w:continuationSeparator/>
      </w:r>
    </w:p>
  </w:footnote>
  <w:footnote w:type="continuationNotice" w:id="1">
    <w:p w14:paraId="6B8EBA92" w14:textId="77777777" w:rsidR="00380B5A" w:rsidRDefault="0038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10E82"/>
    <w:multiLevelType w:val="hybridMultilevel"/>
    <w:tmpl w:val="8BE68E1E"/>
    <w:lvl w:ilvl="0" w:tplc="9C527B94">
      <w:start w:val="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1D0D71"/>
    <w:multiLevelType w:val="hybridMultilevel"/>
    <w:tmpl w:val="6214352E"/>
    <w:lvl w:ilvl="0" w:tplc="027814D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051465801">
    <w:abstractNumId w:val="4"/>
  </w:num>
  <w:num w:numId="2" w16cid:durableId="2134666001">
    <w:abstractNumId w:val="0"/>
  </w:num>
  <w:num w:numId="3" w16cid:durableId="79641266">
    <w:abstractNumId w:val="3"/>
  </w:num>
  <w:num w:numId="4" w16cid:durableId="168762318">
    <w:abstractNumId w:val="2"/>
  </w:num>
  <w:num w:numId="5" w16cid:durableId="168273334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F37"/>
    <w:rsid w:val="00010FC4"/>
    <w:rsid w:val="00014226"/>
    <w:rsid w:val="00020D4D"/>
    <w:rsid w:val="00022004"/>
    <w:rsid w:val="000221EC"/>
    <w:rsid w:val="00022E4A"/>
    <w:rsid w:val="00024C18"/>
    <w:rsid w:val="00026C1F"/>
    <w:rsid w:val="000472E8"/>
    <w:rsid w:val="00047ECE"/>
    <w:rsid w:val="00051FFB"/>
    <w:rsid w:val="000551E0"/>
    <w:rsid w:val="000608E1"/>
    <w:rsid w:val="00061D0F"/>
    <w:rsid w:val="00063B22"/>
    <w:rsid w:val="00067DCD"/>
    <w:rsid w:val="00074A56"/>
    <w:rsid w:val="0007502B"/>
    <w:rsid w:val="000758E7"/>
    <w:rsid w:val="00082B1F"/>
    <w:rsid w:val="00096CE2"/>
    <w:rsid w:val="000A6394"/>
    <w:rsid w:val="000B30B7"/>
    <w:rsid w:val="000C038A"/>
    <w:rsid w:val="000C6598"/>
    <w:rsid w:val="000D6382"/>
    <w:rsid w:val="000F23FA"/>
    <w:rsid w:val="00100CD7"/>
    <w:rsid w:val="00107C00"/>
    <w:rsid w:val="00112C4C"/>
    <w:rsid w:val="00114AA8"/>
    <w:rsid w:val="00134570"/>
    <w:rsid w:val="00145D43"/>
    <w:rsid w:val="001560EB"/>
    <w:rsid w:val="0016286B"/>
    <w:rsid w:val="001650C3"/>
    <w:rsid w:val="00166617"/>
    <w:rsid w:val="001670C1"/>
    <w:rsid w:val="00172356"/>
    <w:rsid w:val="00173962"/>
    <w:rsid w:val="001763A1"/>
    <w:rsid w:val="00187388"/>
    <w:rsid w:val="00192C46"/>
    <w:rsid w:val="001A3513"/>
    <w:rsid w:val="001A7B60"/>
    <w:rsid w:val="001B7A65"/>
    <w:rsid w:val="001D2CB8"/>
    <w:rsid w:val="001D3D5B"/>
    <w:rsid w:val="001E1212"/>
    <w:rsid w:val="001E41F3"/>
    <w:rsid w:val="001E48D4"/>
    <w:rsid w:val="001F4835"/>
    <w:rsid w:val="001F5D6F"/>
    <w:rsid w:val="001F6785"/>
    <w:rsid w:val="002001A6"/>
    <w:rsid w:val="002218D6"/>
    <w:rsid w:val="0026004D"/>
    <w:rsid w:val="00262C39"/>
    <w:rsid w:val="002636A7"/>
    <w:rsid w:val="0026437B"/>
    <w:rsid w:val="00274611"/>
    <w:rsid w:val="0027588B"/>
    <w:rsid w:val="00275D12"/>
    <w:rsid w:val="002769EB"/>
    <w:rsid w:val="002860C4"/>
    <w:rsid w:val="002A47EF"/>
    <w:rsid w:val="002B0EEB"/>
    <w:rsid w:val="002B23F9"/>
    <w:rsid w:val="002B24C6"/>
    <w:rsid w:val="002B5741"/>
    <w:rsid w:val="002B5B7A"/>
    <w:rsid w:val="002B7A57"/>
    <w:rsid w:val="002C238A"/>
    <w:rsid w:val="002C24FE"/>
    <w:rsid w:val="002C4BFE"/>
    <w:rsid w:val="002D184F"/>
    <w:rsid w:val="002D4A41"/>
    <w:rsid w:val="002E595A"/>
    <w:rsid w:val="002E77B0"/>
    <w:rsid w:val="00305409"/>
    <w:rsid w:val="00322006"/>
    <w:rsid w:val="003508E4"/>
    <w:rsid w:val="0035319E"/>
    <w:rsid w:val="00353346"/>
    <w:rsid w:val="00354096"/>
    <w:rsid w:val="0035704D"/>
    <w:rsid w:val="00360A56"/>
    <w:rsid w:val="00376EE0"/>
    <w:rsid w:val="00380B5A"/>
    <w:rsid w:val="00385808"/>
    <w:rsid w:val="00392B19"/>
    <w:rsid w:val="00396631"/>
    <w:rsid w:val="003A1DC8"/>
    <w:rsid w:val="003A4E1D"/>
    <w:rsid w:val="003A5266"/>
    <w:rsid w:val="003A6E9F"/>
    <w:rsid w:val="003A7E02"/>
    <w:rsid w:val="003B171F"/>
    <w:rsid w:val="003B26CB"/>
    <w:rsid w:val="003B597F"/>
    <w:rsid w:val="003B7609"/>
    <w:rsid w:val="003C12C0"/>
    <w:rsid w:val="003C25EE"/>
    <w:rsid w:val="003C753B"/>
    <w:rsid w:val="003D15E8"/>
    <w:rsid w:val="003E1A36"/>
    <w:rsid w:val="003E52E4"/>
    <w:rsid w:val="003F54CE"/>
    <w:rsid w:val="0040623E"/>
    <w:rsid w:val="0040664D"/>
    <w:rsid w:val="004165D0"/>
    <w:rsid w:val="004242F1"/>
    <w:rsid w:val="004365F0"/>
    <w:rsid w:val="0045127B"/>
    <w:rsid w:val="00463700"/>
    <w:rsid w:val="00467657"/>
    <w:rsid w:val="00477480"/>
    <w:rsid w:val="00477891"/>
    <w:rsid w:val="00486473"/>
    <w:rsid w:val="004865D4"/>
    <w:rsid w:val="004A1950"/>
    <w:rsid w:val="004A20E3"/>
    <w:rsid w:val="004B2052"/>
    <w:rsid w:val="004B75B7"/>
    <w:rsid w:val="004C11DA"/>
    <w:rsid w:val="004C4FD5"/>
    <w:rsid w:val="004D4CD2"/>
    <w:rsid w:val="004D6D3E"/>
    <w:rsid w:val="004E138D"/>
    <w:rsid w:val="004F1E61"/>
    <w:rsid w:val="004F4142"/>
    <w:rsid w:val="00501900"/>
    <w:rsid w:val="00502CD4"/>
    <w:rsid w:val="005124D6"/>
    <w:rsid w:val="00513312"/>
    <w:rsid w:val="0051580D"/>
    <w:rsid w:val="005168A7"/>
    <w:rsid w:val="00520062"/>
    <w:rsid w:val="005472E3"/>
    <w:rsid w:val="0055369A"/>
    <w:rsid w:val="00564BDC"/>
    <w:rsid w:val="00580E92"/>
    <w:rsid w:val="005833B9"/>
    <w:rsid w:val="00584FA8"/>
    <w:rsid w:val="005865B2"/>
    <w:rsid w:val="00592D74"/>
    <w:rsid w:val="00592FB9"/>
    <w:rsid w:val="005A7333"/>
    <w:rsid w:val="005C4D70"/>
    <w:rsid w:val="005E2C44"/>
    <w:rsid w:val="005E31EF"/>
    <w:rsid w:val="005E3D2A"/>
    <w:rsid w:val="005E4D8A"/>
    <w:rsid w:val="005E6302"/>
    <w:rsid w:val="005F436C"/>
    <w:rsid w:val="0060567A"/>
    <w:rsid w:val="00616D18"/>
    <w:rsid w:val="00621188"/>
    <w:rsid w:val="00625052"/>
    <w:rsid w:val="006257ED"/>
    <w:rsid w:val="00625CCA"/>
    <w:rsid w:val="0062763C"/>
    <w:rsid w:val="006310E9"/>
    <w:rsid w:val="006370F5"/>
    <w:rsid w:val="00646C7D"/>
    <w:rsid w:val="0065539C"/>
    <w:rsid w:val="006760A7"/>
    <w:rsid w:val="006804C7"/>
    <w:rsid w:val="00682792"/>
    <w:rsid w:val="006848B8"/>
    <w:rsid w:val="006850DA"/>
    <w:rsid w:val="006917BD"/>
    <w:rsid w:val="00695808"/>
    <w:rsid w:val="006A5614"/>
    <w:rsid w:val="006B46FB"/>
    <w:rsid w:val="006C26B7"/>
    <w:rsid w:val="006C2DA7"/>
    <w:rsid w:val="006D56BC"/>
    <w:rsid w:val="006E1730"/>
    <w:rsid w:val="006E21FB"/>
    <w:rsid w:val="006E74F4"/>
    <w:rsid w:val="0071052A"/>
    <w:rsid w:val="0071104F"/>
    <w:rsid w:val="00711130"/>
    <w:rsid w:val="007342B2"/>
    <w:rsid w:val="007379D4"/>
    <w:rsid w:val="00742578"/>
    <w:rsid w:val="00742AC7"/>
    <w:rsid w:val="00743346"/>
    <w:rsid w:val="00765952"/>
    <w:rsid w:val="00765ADD"/>
    <w:rsid w:val="007733D2"/>
    <w:rsid w:val="00773CA7"/>
    <w:rsid w:val="00775CD6"/>
    <w:rsid w:val="007767A3"/>
    <w:rsid w:val="00792342"/>
    <w:rsid w:val="00795237"/>
    <w:rsid w:val="007A34F3"/>
    <w:rsid w:val="007A3749"/>
    <w:rsid w:val="007A3DC6"/>
    <w:rsid w:val="007A6F2E"/>
    <w:rsid w:val="007B335E"/>
    <w:rsid w:val="007B3464"/>
    <w:rsid w:val="007B512A"/>
    <w:rsid w:val="007B572B"/>
    <w:rsid w:val="007C2097"/>
    <w:rsid w:val="007C2145"/>
    <w:rsid w:val="007D6A07"/>
    <w:rsid w:val="007D7E1D"/>
    <w:rsid w:val="007E4113"/>
    <w:rsid w:val="007E4CB2"/>
    <w:rsid w:val="007E5FC8"/>
    <w:rsid w:val="007F17CE"/>
    <w:rsid w:val="007F2B9B"/>
    <w:rsid w:val="00802173"/>
    <w:rsid w:val="00811BFB"/>
    <w:rsid w:val="008227DB"/>
    <w:rsid w:val="00827467"/>
    <w:rsid w:val="008279FA"/>
    <w:rsid w:val="00831711"/>
    <w:rsid w:val="00833E58"/>
    <w:rsid w:val="008358C1"/>
    <w:rsid w:val="00845D17"/>
    <w:rsid w:val="008579E4"/>
    <w:rsid w:val="00860D6D"/>
    <w:rsid w:val="008626E7"/>
    <w:rsid w:val="00870EE7"/>
    <w:rsid w:val="00876777"/>
    <w:rsid w:val="008861D7"/>
    <w:rsid w:val="008B1F20"/>
    <w:rsid w:val="008B4D95"/>
    <w:rsid w:val="008C2723"/>
    <w:rsid w:val="008C4751"/>
    <w:rsid w:val="008D1FEF"/>
    <w:rsid w:val="008D7E69"/>
    <w:rsid w:val="008E2AE3"/>
    <w:rsid w:val="008F35CF"/>
    <w:rsid w:val="008F4324"/>
    <w:rsid w:val="008F6299"/>
    <w:rsid w:val="008F686C"/>
    <w:rsid w:val="009017EE"/>
    <w:rsid w:val="00913222"/>
    <w:rsid w:val="00916443"/>
    <w:rsid w:val="009172EB"/>
    <w:rsid w:val="00917C9F"/>
    <w:rsid w:val="00936638"/>
    <w:rsid w:val="00955FBC"/>
    <w:rsid w:val="0095732C"/>
    <w:rsid w:val="0096229D"/>
    <w:rsid w:val="00972525"/>
    <w:rsid w:val="009777D9"/>
    <w:rsid w:val="00985B1B"/>
    <w:rsid w:val="00991B88"/>
    <w:rsid w:val="00995252"/>
    <w:rsid w:val="00996397"/>
    <w:rsid w:val="009A1081"/>
    <w:rsid w:val="009A579D"/>
    <w:rsid w:val="009B1A38"/>
    <w:rsid w:val="009B33A8"/>
    <w:rsid w:val="009C0823"/>
    <w:rsid w:val="009D089E"/>
    <w:rsid w:val="009E0762"/>
    <w:rsid w:val="009E3297"/>
    <w:rsid w:val="009F251D"/>
    <w:rsid w:val="009F734F"/>
    <w:rsid w:val="00A003D1"/>
    <w:rsid w:val="00A00A15"/>
    <w:rsid w:val="00A04081"/>
    <w:rsid w:val="00A04AD4"/>
    <w:rsid w:val="00A07158"/>
    <w:rsid w:val="00A07D9A"/>
    <w:rsid w:val="00A20AB3"/>
    <w:rsid w:val="00A21256"/>
    <w:rsid w:val="00A246B6"/>
    <w:rsid w:val="00A35CCB"/>
    <w:rsid w:val="00A3732B"/>
    <w:rsid w:val="00A436E8"/>
    <w:rsid w:val="00A4505F"/>
    <w:rsid w:val="00A47E70"/>
    <w:rsid w:val="00A53AEF"/>
    <w:rsid w:val="00A62602"/>
    <w:rsid w:val="00A74CB0"/>
    <w:rsid w:val="00A7671C"/>
    <w:rsid w:val="00A82940"/>
    <w:rsid w:val="00AA5C78"/>
    <w:rsid w:val="00AB00C3"/>
    <w:rsid w:val="00AB1244"/>
    <w:rsid w:val="00AD1CD8"/>
    <w:rsid w:val="00AD7083"/>
    <w:rsid w:val="00AE5A38"/>
    <w:rsid w:val="00AE6E2C"/>
    <w:rsid w:val="00AF2CDF"/>
    <w:rsid w:val="00AF43A8"/>
    <w:rsid w:val="00B039B0"/>
    <w:rsid w:val="00B0502B"/>
    <w:rsid w:val="00B114D0"/>
    <w:rsid w:val="00B24807"/>
    <w:rsid w:val="00B258BB"/>
    <w:rsid w:val="00B27391"/>
    <w:rsid w:val="00B30998"/>
    <w:rsid w:val="00B33CAC"/>
    <w:rsid w:val="00B40E6E"/>
    <w:rsid w:val="00B437CA"/>
    <w:rsid w:val="00B447D6"/>
    <w:rsid w:val="00B50379"/>
    <w:rsid w:val="00B551AC"/>
    <w:rsid w:val="00B560B5"/>
    <w:rsid w:val="00B613AE"/>
    <w:rsid w:val="00B63370"/>
    <w:rsid w:val="00B672EF"/>
    <w:rsid w:val="00B67B97"/>
    <w:rsid w:val="00B70BDD"/>
    <w:rsid w:val="00B76C75"/>
    <w:rsid w:val="00B8242D"/>
    <w:rsid w:val="00B968C8"/>
    <w:rsid w:val="00BA3EC5"/>
    <w:rsid w:val="00BB0674"/>
    <w:rsid w:val="00BB0FF9"/>
    <w:rsid w:val="00BB5DFC"/>
    <w:rsid w:val="00BD0E4D"/>
    <w:rsid w:val="00BD279D"/>
    <w:rsid w:val="00BD6BB8"/>
    <w:rsid w:val="00BE3B42"/>
    <w:rsid w:val="00BE7405"/>
    <w:rsid w:val="00BF441F"/>
    <w:rsid w:val="00BF6F43"/>
    <w:rsid w:val="00C111CB"/>
    <w:rsid w:val="00C12DBC"/>
    <w:rsid w:val="00C13386"/>
    <w:rsid w:val="00C25D76"/>
    <w:rsid w:val="00C31B69"/>
    <w:rsid w:val="00C35A70"/>
    <w:rsid w:val="00C37E2D"/>
    <w:rsid w:val="00C46222"/>
    <w:rsid w:val="00C5153C"/>
    <w:rsid w:val="00C54033"/>
    <w:rsid w:val="00C5481B"/>
    <w:rsid w:val="00C573F0"/>
    <w:rsid w:val="00C6415E"/>
    <w:rsid w:val="00C74ED2"/>
    <w:rsid w:val="00C83183"/>
    <w:rsid w:val="00C95985"/>
    <w:rsid w:val="00CA40BE"/>
    <w:rsid w:val="00CA6304"/>
    <w:rsid w:val="00CB512D"/>
    <w:rsid w:val="00CC5026"/>
    <w:rsid w:val="00CC691A"/>
    <w:rsid w:val="00CC69EE"/>
    <w:rsid w:val="00CC7FEA"/>
    <w:rsid w:val="00CD57E2"/>
    <w:rsid w:val="00CE44EA"/>
    <w:rsid w:val="00CE5C0E"/>
    <w:rsid w:val="00CF70F8"/>
    <w:rsid w:val="00D03F9A"/>
    <w:rsid w:val="00D043A4"/>
    <w:rsid w:val="00D104E0"/>
    <w:rsid w:val="00D157AF"/>
    <w:rsid w:val="00D202FA"/>
    <w:rsid w:val="00D2596F"/>
    <w:rsid w:val="00D35F6F"/>
    <w:rsid w:val="00D44291"/>
    <w:rsid w:val="00D608C3"/>
    <w:rsid w:val="00D63018"/>
    <w:rsid w:val="00D63A53"/>
    <w:rsid w:val="00D64778"/>
    <w:rsid w:val="00D94601"/>
    <w:rsid w:val="00DB2F53"/>
    <w:rsid w:val="00DB66FE"/>
    <w:rsid w:val="00DC2105"/>
    <w:rsid w:val="00DD5724"/>
    <w:rsid w:val="00DE34CF"/>
    <w:rsid w:val="00DE6E1D"/>
    <w:rsid w:val="00E07806"/>
    <w:rsid w:val="00E15BA1"/>
    <w:rsid w:val="00E2457E"/>
    <w:rsid w:val="00E266C9"/>
    <w:rsid w:val="00E27E18"/>
    <w:rsid w:val="00E32F5B"/>
    <w:rsid w:val="00E46A5C"/>
    <w:rsid w:val="00E54835"/>
    <w:rsid w:val="00E64117"/>
    <w:rsid w:val="00E72613"/>
    <w:rsid w:val="00E73C5E"/>
    <w:rsid w:val="00E95552"/>
    <w:rsid w:val="00E9743C"/>
    <w:rsid w:val="00EA32CF"/>
    <w:rsid w:val="00EB2397"/>
    <w:rsid w:val="00EB3F46"/>
    <w:rsid w:val="00EC1EF2"/>
    <w:rsid w:val="00EE0733"/>
    <w:rsid w:val="00EE7D7C"/>
    <w:rsid w:val="00EF2664"/>
    <w:rsid w:val="00EF376B"/>
    <w:rsid w:val="00EF3A19"/>
    <w:rsid w:val="00EF6C8D"/>
    <w:rsid w:val="00F03AED"/>
    <w:rsid w:val="00F03C76"/>
    <w:rsid w:val="00F06E70"/>
    <w:rsid w:val="00F10A0A"/>
    <w:rsid w:val="00F10B0F"/>
    <w:rsid w:val="00F11694"/>
    <w:rsid w:val="00F119A6"/>
    <w:rsid w:val="00F14735"/>
    <w:rsid w:val="00F14B32"/>
    <w:rsid w:val="00F25D98"/>
    <w:rsid w:val="00F300FB"/>
    <w:rsid w:val="00F3190B"/>
    <w:rsid w:val="00F333E4"/>
    <w:rsid w:val="00F37141"/>
    <w:rsid w:val="00F406B7"/>
    <w:rsid w:val="00F55E06"/>
    <w:rsid w:val="00F61596"/>
    <w:rsid w:val="00F62495"/>
    <w:rsid w:val="00F77D84"/>
    <w:rsid w:val="00F80382"/>
    <w:rsid w:val="00F82688"/>
    <w:rsid w:val="00F9031B"/>
    <w:rsid w:val="00F94D57"/>
    <w:rsid w:val="00FA159B"/>
    <w:rsid w:val="00FA3237"/>
    <w:rsid w:val="00FA7113"/>
    <w:rsid w:val="00FB6386"/>
    <w:rsid w:val="00FB7DE3"/>
    <w:rsid w:val="00FE006E"/>
    <w:rsid w:val="00FE2938"/>
    <w:rsid w:val="00FE57B3"/>
    <w:rsid w:val="00FF13B1"/>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qFormat/>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 w:type="character" w:customStyle="1" w:styleId="CRCoverPageZchn">
    <w:name w:val="CR Cover Page Zchn"/>
    <w:link w:val="CRCoverPage"/>
    <w:qFormat/>
    <w:rsid w:val="00AF2CDF"/>
    <w:rPr>
      <w:rFonts w:ascii="Arial" w:hAnsi="Arial"/>
      <w:lang w:eastAsia="en-US"/>
    </w:rPr>
  </w:style>
  <w:style w:type="paragraph" w:customStyle="1" w:styleId="Reference">
    <w:name w:val="Reference"/>
    <w:basedOn w:val="BodyText"/>
    <w:rsid w:val="00F62495"/>
    <w:pPr>
      <w:numPr>
        <w:numId w:val="4"/>
      </w:numPr>
      <w:spacing w:after="120"/>
      <w:jc w:val="both"/>
    </w:pPr>
    <w:rPr>
      <w:lang w:val="en-GB" w:eastAsia="zh-CN"/>
    </w:rPr>
  </w:style>
  <w:style w:type="paragraph" w:customStyle="1" w:styleId="Proposal">
    <w:name w:val="Proposal"/>
    <w:basedOn w:val="BodyText"/>
    <w:qFormat/>
    <w:rsid w:val="00F62495"/>
    <w:pPr>
      <w:numPr>
        <w:numId w:val="5"/>
      </w:numPr>
      <w:tabs>
        <w:tab w:val="left" w:pos="1701"/>
      </w:tabs>
      <w:spacing w:after="120"/>
      <w:jc w:val="both"/>
    </w:pPr>
    <w:rPr>
      <w:b/>
      <w:bCs/>
      <w:lang w:val="en-GB" w:eastAsia="zh-CN"/>
    </w:rPr>
  </w:style>
  <w:style w:type="paragraph" w:styleId="TableofFigures">
    <w:name w:val="table of figures"/>
    <w:basedOn w:val="BodyText"/>
    <w:next w:val="Normal"/>
    <w:uiPriority w:val="99"/>
    <w:rsid w:val="00F62495"/>
    <w:pPr>
      <w:spacing w:after="120"/>
      <w:ind w:left="1701" w:hanging="1701"/>
    </w:pPr>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2.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169</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 User</cp:lastModifiedBy>
  <cp:revision>180</cp:revision>
  <cp:lastPrinted>1900-01-01T08:00:00Z</cp:lastPrinted>
  <dcterms:created xsi:type="dcterms:W3CDTF">2022-11-02T08:46:00Z</dcterms:created>
  <dcterms:modified xsi:type="dcterms:W3CDTF">2023-02-16T21:32:00Z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