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8B6DD" w14:textId="000EE787" w:rsidR="00322819" w:rsidRPr="00322819" w:rsidRDefault="00322819" w:rsidP="00322819">
      <w:pPr>
        <w:pStyle w:val="ad"/>
        <w:jc w:val="both"/>
        <w:rPr>
          <w:rFonts w:eastAsia="MS Mincho" w:cs="Arial"/>
          <w:bCs/>
          <w:i w:val="0"/>
          <w:noProof w:val="0"/>
          <w:sz w:val="24"/>
          <w:szCs w:val="24"/>
          <w:lang w:eastAsia="en-US"/>
        </w:rPr>
      </w:pPr>
      <w:bookmarkStart w:id="0" w:name="_Toc193024528"/>
      <w:r w:rsidRPr="00322819">
        <w:rPr>
          <w:rFonts w:eastAsia="MS Mincho" w:cs="Arial"/>
          <w:bCs/>
          <w:i w:val="0"/>
          <w:noProof w:val="0"/>
          <w:sz w:val="24"/>
          <w:szCs w:val="24"/>
          <w:lang w:eastAsia="en-US"/>
        </w:rPr>
        <w:t>3GPP TSG-RAN WG3 Meeting #11</w:t>
      </w:r>
      <w:r w:rsidR="008029BF">
        <w:rPr>
          <w:rFonts w:eastAsia="MS Mincho" w:cs="Arial"/>
          <w:bCs/>
          <w:i w:val="0"/>
          <w:noProof w:val="0"/>
          <w:sz w:val="24"/>
          <w:szCs w:val="24"/>
          <w:lang w:eastAsia="en-US"/>
        </w:rPr>
        <w:t>9</w:t>
      </w:r>
      <w:r w:rsidRPr="00322819">
        <w:rPr>
          <w:rFonts w:eastAsia="MS Mincho" w:cs="Arial"/>
          <w:bCs/>
          <w:i w:val="0"/>
          <w:noProof w:val="0"/>
          <w:sz w:val="24"/>
          <w:szCs w:val="24"/>
          <w:lang w:eastAsia="en-US"/>
        </w:rPr>
        <w:tab/>
        <w:t xml:space="preserve"> </w:t>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sidR="00582FB1" w:rsidRPr="00582FB1">
        <w:rPr>
          <w:rFonts w:eastAsia="MS Mincho" w:cs="Arial"/>
          <w:bCs/>
          <w:i w:val="0"/>
          <w:noProof w:val="0"/>
          <w:sz w:val="24"/>
          <w:szCs w:val="24"/>
          <w:lang w:eastAsia="en-US"/>
        </w:rPr>
        <w:t>R3-230580</w:t>
      </w:r>
    </w:p>
    <w:p w14:paraId="428D8F2C" w14:textId="73C6DBAC" w:rsidR="0037119B" w:rsidRDefault="007E5B04" w:rsidP="00322819">
      <w:pPr>
        <w:pStyle w:val="ad"/>
        <w:jc w:val="both"/>
        <w:rPr>
          <w:rFonts w:eastAsia="MS Mincho" w:cs="Arial"/>
          <w:bCs/>
          <w:i w:val="0"/>
          <w:noProof w:val="0"/>
          <w:sz w:val="24"/>
          <w:szCs w:val="24"/>
          <w:lang w:eastAsia="en-US"/>
        </w:rPr>
      </w:pPr>
      <w:r w:rsidRPr="007E5B04">
        <w:rPr>
          <w:rFonts w:eastAsia="MS Mincho" w:cs="Arial"/>
          <w:bCs/>
          <w:i w:val="0"/>
          <w:noProof w:val="0"/>
          <w:sz w:val="24"/>
          <w:szCs w:val="24"/>
          <w:lang w:eastAsia="en-US"/>
        </w:rPr>
        <w:t xml:space="preserve">Athens, </w:t>
      </w:r>
      <w:r w:rsidR="00C501FE">
        <w:rPr>
          <w:rFonts w:eastAsia="MS Mincho" w:cs="Arial"/>
          <w:bCs/>
          <w:i w:val="0"/>
          <w:noProof w:val="0"/>
          <w:sz w:val="24"/>
          <w:szCs w:val="24"/>
          <w:lang w:eastAsia="en-US"/>
        </w:rPr>
        <w:t>GR</w:t>
      </w:r>
      <w:r w:rsidRPr="007E5B04">
        <w:rPr>
          <w:rFonts w:eastAsia="MS Mincho" w:cs="Arial"/>
          <w:bCs/>
          <w:i w:val="0"/>
          <w:noProof w:val="0"/>
          <w:sz w:val="24"/>
          <w:szCs w:val="24"/>
          <w:lang w:eastAsia="en-US"/>
        </w:rPr>
        <w:t xml:space="preserve">, 27th Feb – 3rd Mar, 2023  </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4E4BE9EF" w:rsidR="00130751" w:rsidRPr="00130751" w:rsidRDefault="00130751" w:rsidP="00130751">
      <w:pPr>
        <w:tabs>
          <w:tab w:val="left" w:pos="1985"/>
        </w:tabs>
        <w:ind w:left="1980" w:hanging="1980"/>
        <w:rPr>
          <w:rFonts w:ascii="Arial" w:eastAsia="宋体" w:hAnsi="Arial"/>
          <w:sz w:val="24"/>
          <w:lang w:eastAsia="zh-CN"/>
        </w:rPr>
      </w:pPr>
      <w:bookmarkStart w:id="1"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3A2880" w:rsidRPr="003A2880">
        <w:rPr>
          <w:rFonts w:ascii="Arial" w:hAnsi="Arial"/>
          <w:sz w:val="24"/>
          <w:lang w:eastAsia="zh-CN"/>
        </w:rPr>
        <w:t>(TP for L1L2Mob BLCR for TS 38.401): L1/L2 Mobility</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77777777"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1"/>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AFD74C8" w14:textId="4984DC2C" w:rsidR="00C53CDF" w:rsidRDefault="001C3FB4" w:rsidP="00130751">
      <w:pPr>
        <w:overflowPunct w:val="0"/>
        <w:autoSpaceDE w:val="0"/>
        <w:autoSpaceDN w:val="0"/>
        <w:adjustRightInd w:val="0"/>
        <w:spacing w:line="300" w:lineRule="auto"/>
        <w:jc w:val="both"/>
        <w:textAlignment w:val="baseline"/>
        <w:rPr>
          <w:lang w:eastAsia="zh-CN"/>
        </w:rPr>
      </w:pPr>
      <w:r>
        <w:rPr>
          <w:lang w:eastAsia="zh-CN"/>
        </w:rPr>
        <w:t>Inter-cell LTM</w:t>
      </w:r>
      <w:r w:rsidR="00C53CDF">
        <w:rPr>
          <w:lang w:eastAsia="zh-CN"/>
        </w:rPr>
        <w:t xml:space="preserve"> </w:t>
      </w:r>
      <w:r w:rsidR="00F627A1">
        <w:rPr>
          <w:lang w:eastAsia="zh-CN"/>
        </w:rPr>
        <w:t>(L1</w:t>
      </w:r>
      <w:r w:rsidR="0063349E">
        <w:rPr>
          <w:lang w:eastAsia="zh-CN"/>
        </w:rPr>
        <w:t>/</w:t>
      </w:r>
      <w:r w:rsidR="005774D5">
        <w:rPr>
          <w:lang w:eastAsia="zh-CN"/>
        </w:rPr>
        <w:t xml:space="preserve">L2 </w:t>
      </w:r>
      <w:r w:rsidR="0063349E">
        <w:rPr>
          <w:lang w:eastAsia="zh-CN"/>
        </w:rPr>
        <w:t>triggered mobility</w:t>
      </w:r>
      <w:r w:rsidR="00F627A1">
        <w:rPr>
          <w:lang w:eastAsia="zh-CN"/>
        </w:rPr>
        <w:t xml:space="preserve">) </w:t>
      </w:r>
      <w:r w:rsidR="00C53CDF">
        <w:rPr>
          <w:lang w:eastAsia="zh-CN"/>
        </w:rPr>
        <w:t>was discussed at RAN3#117</w:t>
      </w:r>
      <w:r>
        <w:rPr>
          <w:lang w:eastAsia="zh-CN"/>
        </w:rPr>
        <w:t>bis</w:t>
      </w:r>
      <w:r w:rsidR="00C53CDF">
        <w:rPr>
          <w:lang w:eastAsia="zh-CN"/>
        </w:rPr>
        <w:t>-e meeting and some agreements have been made as shown below.</w:t>
      </w:r>
    </w:p>
    <w:tbl>
      <w:tblPr>
        <w:tblStyle w:val="af6"/>
        <w:tblW w:w="0" w:type="auto"/>
        <w:tblLook w:val="04A0" w:firstRow="1" w:lastRow="0" w:firstColumn="1" w:lastColumn="0" w:noHBand="0" w:noVBand="1"/>
      </w:tblPr>
      <w:tblGrid>
        <w:gridCol w:w="9631"/>
      </w:tblGrid>
      <w:tr w:rsidR="003A2880" w14:paraId="7E09BBEF" w14:textId="77777777" w:rsidTr="00C53CDF">
        <w:tc>
          <w:tcPr>
            <w:tcW w:w="9631" w:type="dxa"/>
          </w:tcPr>
          <w:p w14:paraId="458C98E0" w14:textId="77777777" w:rsidR="00544E04" w:rsidRPr="00544E04" w:rsidRDefault="00544E04" w:rsidP="00544E04">
            <w:pPr>
              <w:overflowPunct w:val="0"/>
              <w:autoSpaceDE w:val="0"/>
              <w:adjustRightInd w:val="0"/>
              <w:spacing w:before="100" w:beforeAutospacing="1" w:after="0"/>
              <w:jc w:val="both"/>
              <w:textAlignment w:val="baseline"/>
              <w:rPr>
                <w:rFonts w:ascii="Calibri" w:eastAsia="MS Mincho" w:hAnsi="Calibri" w:cs="Calibri"/>
                <w:i/>
                <w:color w:val="FF0000"/>
                <w:sz w:val="16"/>
                <w:szCs w:val="16"/>
                <w:lang w:val="en-US"/>
              </w:rPr>
            </w:pPr>
            <w:bookmarkStart w:id="2" w:name="OLE_LINK3"/>
            <w:r w:rsidRPr="00544E04">
              <w:rPr>
                <w:rFonts w:ascii="Calibri" w:eastAsia="MS Mincho" w:hAnsi="Calibri" w:cs="Calibri"/>
                <w:i/>
                <w:color w:val="FF0000"/>
                <w:sz w:val="16"/>
                <w:szCs w:val="16"/>
                <w:lang w:val="en-US"/>
              </w:rPr>
              <w:t>RAN3#117bis-e:</w:t>
            </w:r>
          </w:p>
          <w:p w14:paraId="3DD1A6F6"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 xml:space="preserve">During L1/L2 handover configuration, the gNB-CU sends the suggested candidate cell(s) to the gNB-DU in UE Context Modification Request procedure, </w:t>
            </w:r>
            <w:r w:rsidRPr="00600D32">
              <w:rPr>
                <w:rFonts w:ascii="Calibri" w:eastAsia="MS Mincho" w:hAnsi="Calibri" w:cs="Calibri"/>
                <w:i/>
                <w:color w:val="0000FF"/>
                <w:sz w:val="16"/>
                <w:szCs w:val="16"/>
                <w:lang w:val="en-US"/>
              </w:rPr>
              <w:t xml:space="preserve">FFS in one message or multiple messages. </w:t>
            </w:r>
          </w:p>
          <w:p w14:paraId="2EFF0030"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The gNB-DU may accept the target cells of L1/L2 handover and responds to the gNB-CU with the access control result in UE Context Modification Response message(s). gNB-DU may accept all or part of the target candidate cells.</w:t>
            </w:r>
          </w:p>
          <w:p w14:paraId="07B6FC98"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gNB-DU initiated L1/L2 handover configuration is not allowed.</w:t>
            </w:r>
          </w:p>
          <w:p w14:paraId="12050DD1"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The UE sends the lower-layer measurement report to the gNB-DU and the gNB-DU triggers UE mobility to a target candidate cell.</w:t>
            </w:r>
          </w:p>
          <w:p w14:paraId="66EFC00C" w14:textId="77777777" w:rsidR="00544E04" w:rsidRPr="00544E04" w:rsidRDefault="00544E04" w:rsidP="00544E04">
            <w:pPr>
              <w:spacing w:before="100" w:beforeAutospacing="1" w:after="12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 xml:space="preserve">WA: The gNB-DU indicates the gNB-CU about the UE successful access to the target cell by Access Success message. </w:t>
            </w:r>
          </w:p>
          <w:p w14:paraId="16A7843F" w14:textId="77777777" w:rsidR="00544E04" w:rsidRPr="00544E04" w:rsidRDefault="00544E04" w:rsidP="00544E04">
            <w:pPr>
              <w:spacing w:before="100" w:beforeAutospacing="1" w:after="12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The following previous agreements for intra-DU case are confirmed to be also applicable for inter-DU case:</w:t>
            </w:r>
          </w:p>
          <w:p w14:paraId="33893057"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1.Both intra- DU and intra-CU inter-DU scenarios are supported for L1/L2 mobility.</w:t>
            </w:r>
          </w:p>
          <w:p w14:paraId="31105013"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2.RAN3 will study the signaling impacts on below use cases following to RAN2 prioritization:</w:t>
            </w:r>
          </w:p>
          <w:p w14:paraId="59DCB3E8" w14:textId="77777777" w:rsidR="00544E04" w:rsidRPr="00544E04" w:rsidRDefault="00544E04" w:rsidP="00544E04">
            <w:pPr>
              <w:spacing w:before="100" w:beforeAutospacing="1" w:after="120"/>
              <w:ind w:leftChars="400" w:left="8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w:t>
            </w:r>
            <w:r w:rsidRPr="00544E04">
              <w:rPr>
                <w:rFonts w:ascii="Calibri" w:eastAsia="MS Mincho" w:hAnsi="Calibri" w:cs="Calibri"/>
                <w:i/>
                <w:iCs/>
                <w:color w:val="00B050"/>
                <w:kern w:val="2"/>
                <w:sz w:val="16"/>
                <w:szCs w:val="16"/>
                <w:lang w:val="en-US" w:eastAsia="zh-CN"/>
              </w:rPr>
              <w:tab/>
              <w:t>Stand alone</w:t>
            </w:r>
          </w:p>
          <w:p w14:paraId="02EE9E4E" w14:textId="77777777" w:rsidR="00544E04" w:rsidRPr="00544E04" w:rsidRDefault="00544E04" w:rsidP="00544E04">
            <w:pPr>
              <w:spacing w:before="100" w:beforeAutospacing="1" w:after="120"/>
              <w:ind w:leftChars="400" w:left="8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w:t>
            </w:r>
            <w:r w:rsidRPr="00544E04">
              <w:rPr>
                <w:rFonts w:ascii="Calibri" w:eastAsia="MS Mincho" w:hAnsi="Calibri" w:cs="Calibri"/>
                <w:i/>
                <w:iCs/>
                <w:color w:val="00B050"/>
                <w:kern w:val="2"/>
                <w:sz w:val="16"/>
                <w:szCs w:val="16"/>
                <w:lang w:val="en-US" w:eastAsia="zh-CN"/>
              </w:rPr>
              <w:tab/>
              <w:t>Carrier Aggregation (Change of PCell)</w:t>
            </w:r>
          </w:p>
          <w:p w14:paraId="173BD3B4" w14:textId="77777777" w:rsidR="00544E04" w:rsidRPr="00544E04" w:rsidRDefault="00544E04" w:rsidP="00544E04">
            <w:pPr>
              <w:spacing w:before="100" w:beforeAutospacing="1" w:after="120"/>
              <w:ind w:leftChars="400" w:left="8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w:t>
            </w:r>
            <w:r w:rsidRPr="00544E04">
              <w:rPr>
                <w:rFonts w:ascii="Calibri" w:eastAsia="MS Mincho" w:hAnsi="Calibri" w:cs="Calibri"/>
                <w:i/>
                <w:iCs/>
                <w:color w:val="00B050"/>
                <w:kern w:val="2"/>
                <w:sz w:val="16"/>
                <w:szCs w:val="16"/>
                <w:lang w:val="en-US" w:eastAsia="zh-CN"/>
              </w:rPr>
              <w:tab/>
              <w:t xml:space="preserve">NR-DC (Change of PCell at MN, Change of PScell at SN) </w:t>
            </w:r>
          </w:p>
          <w:p w14:paraId="6D35712A"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3.RAN3 will aim for a single solution for network signaling design on L1/L2 based inter-cell mobility to support all agreed scenarios. The details of solution are FFS.</w:t>
            </w:r>
          </w:p>
          <w:p w14:paraId="364341C2"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5.RAN3 focuses on the network-controlled procedure for L1/L2 based inter-cell mobility.</w:t>
            </w:r>
          </w:p>
          <w:p w14:paraId="4D3E7FB9"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7.The configuration of candidate target cell(s) for L1/L2 mobility is initiated by the gNB-CU. Details are FFS.</w:t>
            </w:r>
          </w:p>
          <w:p w14:paraId="71B6CAA6" w14:textId="77777777" w:rsidR="00544E04" w:rsidRPr="00544E04" w:rsidRDefault="00544E04" w:rsidP="00544E04">
            <w:pPr>
              <w:spacing w:before="100" w:beforeAutospacing="1" w:after="12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 xml:space="preserve">For inter-DU </w:t>
            </w:r>
            <w:r w:rsidRPr="00544E04">
              <w:rPr>
                <w:rFonts w:ascii="Calibri" w:eastAsia="MS Mincho" w:hAnsi="Calibri" w:cs="Calibri" w:hint="eastAsia"/>
                <w:i/>
                <w:iCs/>
                <w:color w:val="00B050"/>
                <w:kern w:val="2"/>
                <w:sz w:val="16"/>
                <w:szCs w:val="16"/>
                <w:lang w:val="en-US" w:eastAsia="zh-CN"/>
              </w:rPr>
              <w:t>inter</w:t>
            </w:r>
            <w:r w:rsidRPr="00544E04">
              <w:rPr>
                <w:rFonts w:ascii="Calibri" w:eastAsia="MS Mincho" w:hAnsi="Calibri" w:cs="Calibri"/>
                <w:i/>
                <w:iCs/>
                <w:color w:val="00B050"/>
                <w:kern w:val="2"/>
                <w:sz w:val="16"/>
                <w:szCs w:val="16"/>
                <w:lang w:val="en-US" w:eastAsia="zh-CN"/>
              </w:rPr>
              <w:t>-cell mobility, the UE Context Setup procedure is reused for handover configuration.</w:t>
            </w:r>
            <w:r w:rsidRPr="00544E04">
              <w:rPr>
                <w:rFonts w:ascii="Calibri" w:eastAsia="MS Mincho" w:hAnsi="Calibri" w:cs="Calibri" w:hint="eastAsia"/>
                <w:i/>
                <w:iCs/>
                <w:color w:val="00B050"/>
                <w:kern w:val="2"/>
                <w:sz w:val="16"/>
                <w:szCs w:val="16"/>
                <w:lang w:val="en-US" w:eastAsia="zh-CN"/>
              </w:rPr>
              <w:t xml:space="preserve"> </w:t>
            </w:r>
          </w:p>
          <w:p w14:paraId="0C893878" w14:textId="77777777" w:rsidR="00544E04" w:rsidRPr="00600D32" w:rsidRDefault="00544E04" w:rsidP="00544E04">
            <w:pPr>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0748184F" w14:textId="77777777" w:rsidR="00544E04" w:rsidRPr="00600D32" w:rsidRDefault="00544E04" w:rsidP="00544E04">
            <w:pPr>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FFS on the need and when the gNB-DU indicates the gNB-CU about the initiation of L1/L2 handover command.</w:t>
            </w:r>
          </w:p>
          <w:p w14:paraId="73D93177" w14:textId="77777777" w:rsidR="00544E04" w:rsidRPr="00600D32" w:rsidRDefault="00544E04" w:rsidP="00544E04">
            <w:pPr>
              <w:spacing w:before="100" w:beforeAutospacing="1" w:after="120"/>
              <w:rPr>
                <w:rFonts w:ascii="Calibri" w:eastAsia="等线" w:hAnsi="Calibri" w:cs="Calibri"/>
                <w:b/>
                <w:bCs/>
                <w:color w:val="0000FF"/>
                <w:sz w:val="18"/>
                <w:szCs w:val="18"/>
                <w:lang w:val="en-US" w:eastAsia="zh-CN"/>
              </w:rPr>
            </w:pPr>
            <w:r w:rsidRPr="00600D32">
              <w:rPr>
                <w:rFonts w:ascii="Calibri" w:eastAsia="MS Mincho" w:hAnsi="Calibri" w:cs="Calibri"/>
                <w:i/>
                <w:color w:val="0000FF"/>
                <w:sz w:val="16"/>
                <w:szCs w:val="16"/>
                <w:lang w:val="en-US"/>
              </w:rPr>
              <w:t>FFS For intra-DU L1/L2 mobility, the gNB-CU may use the UE Context Modification procedure to modify or release the prepared cells resources in the gNB-DU (incl. the source cell). Details are pending to RAN2.</w:t>
            </w:r>
            <w:r w:rsidRPr="00600D32">
              <w:rPr>
                <w:rFonts w:ascii="Calibri" w:eastAsia="等线" w:hAnsi="Calibri" w:cs="Calibri"/>
                <w:b/>
                <w:bCs/>
                <w:color w:val="0000FF"/>
                <w:sz w:val="18"/>
                <w:szCs w:val="18"/>
                <w:lang w:val="en-US" w:eastAsia="zh-CN"/>
              </w:rPr>
              <w:t xml:space="preserve"> </w:t>
            </w:r>
          </w:p>
          <w:p w14:paraId="6E4B86DB" w14:textId="77777777" w:rsidR="00544E04" w:rsidRPr="00600D32" w:rsidRDefault="00544E04" w:rsidP="00544E04">
            <w:pPr>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The following open issues on user plane handling in intra-DU L1/L2 mobility as well as inter-DU case are raised for further study:</w:t>
            </w:r>
          </w:p>
          <w:p w14:paraId="62817DA9" w14:textId="77777777" w:rsidR="00544E04" w:rsidRPr="00600D32" w:rsidRDefault="00544E04" w:rsidP="00544E04">
            <w:pPr>
              <w:snapToGrid w:val="0"/>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a)</w:t>
            </w:r>
            <w:r w:rsidRPr="00600D32">
              <w:rPr>
                <w:rFonts w:ascii="Calibri" w:eastAsia="MS Mincho" w:hAnsi="Calibri" w:cs="Calibri"/>
                <w:i/>
                <w:color w:val="0000FF"/>
                <w:sz w:val="16"/>
                <w:szCs w:val="16"/>
                <w:lang w:val="en-US"/>
              </w:rPr>
              <w:tab/>
              <w:t xml:space="preserve">F1-U UL/DL TEID handling as </w:t>
            </w:r>
            <w:r w:rsidRPr="00600D32">
              <w:rPr>
                <w:rFonts w:ascii="Calibri" w:eastAsia="MS Mincho" w:hAnsi="Calibri" w:cs="Calibri" w:hint="eastAsia"/>
                <w:i/>
                <w:color w:val="0000FF"/>
                <w:sz w:val="16"/>
                <w:szCs w:val="16"/>
                <w:lang w:val="en-US"/>
              </w:rPr>
              <w:t>in</w:t>
            </w:r>
            <w:r w:rsidRPr="00600D32">
              <w:rPr>
                <w:rFonts w:ascii="Calibri" w:eastAsia="MS Mincho" w:hAnsi="Calibri" w:cs="Calibri"/>
                <w:i/>
                <w:color w:val="0000FF"/>
                <w:sz w:val="16"/>
                <w:szCs w:val="16"/>
                <w:lang w:val="en-US"/>
              </w:rPr>
              <w:t xml:space="preserve"> intra-DU legacy HO.</w:t>
            </w:r>
          </w:p>
          <w:p w14:paraId="1CBEB136" w14:textId="77777777" w:rsidR="00544E04" w:rsidRPr="00600D32" w:rsidRDefault="00544E04" w:rsidP="00544E04">
            <w:pPr>
              <w:snapToGrid w:val="0"/>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b)</w:t>
            </w:r>
            <w:r w:rsidRPr="00600D32">
              <w:rPr>
                <w:rFonts w:ascii="Calibri" w:eastAsia="MS Mincho" w:hAnsi="Calibri" w:cs="Calibri"/>
                <w:i/>
                <w:color w:val="0000FF"/>
                <w:sz w:val="16"/>
                <w:szCs w:val="16"/>
                <w:lang w:val="en-US"/>
              </w:rPr>
              <w:tab/>
              <w:t>DDDS on F1-U</w:t>
            </w:r>
          </w:p>
          <w:p w14:paraId="5AA11EE9" w14:textId="77777777" w:rsidR="00544E04" w:rsidRPr="00600D32" w:rsidRDefault="00544E04" w:rsidP="00544E04">
            <w:pPr>
              <w:snapToGrid w:val="0"/>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lastRenderedPageBreak/>
              <w:t>c)</w:t>
            </w:r>
            <w:r w:rsidRPr="00600D32">
              <w:rPr>
                <w:rFonts w:ascii="Calibri" w:eastAsia="MS Mincho" w:hAnsi="Calibri" w:cs="Calibri"/>
                <w:i/>
                <w:color w:val="0000FF"/>
                <w:sz w:val="16"/>
                <w:szCs w:val="16"/>
                <w:lang w:val="en-US"/>
              </w:rPr>
              <w:tab/>
              <w:t>E1 impact, such as setup, update or remove resources at gNB-CU-UP</w:t>
            </w:r>
          </w:p>
          <w:p w14:paraId="4E3410C3" w14:textId="77777777" w:rsidR="00D471BE" w:rsidRDefault="00544E04" w:rsidP="00544E04">
            <w:pPr>
              <w:overflowPunct w:val="0"/>
              <w:autoSpaceDE w:val="0"/>
              <w:autoSpaceDN w:val="0"/>
              <w:adjustRightInd w:val="0"/>
              <w:spacing w:before="100" w:beforeAutospacing="1"/>
              <w:textAlignment w:val="baseline"/>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d)</w:t>
            </w:r>
            <w:r w:rsidRPr="00600D32">
              <w:rPr>
                <w:rFonts w:ascii="Calibri" w:eastAsia="MS Mincho" w:hAnsi="Calibri" w:cs="Calibri"/>
                <w:i/>
                <w:color w:val="0000FF"/>
                <w:sz w:val="16"/>
                <w:szCs w:val="16"/>
                <w:lang w:val="en-US"/>
              </w:rPr>
              <w:tab/>
              <w:t>Data forwarding</w:t>
            </w:r>
          </w:p>
          <w:p w14:paraId="3E73DBDC" w14:textId="5EBD91EA" w:rsidR="00D471BE" w:rsidRPr="00544E04" w:rsidRDefault="00D471BE" w:rsidP="00D471BE">
            <w:pPr>
              <w:overflowPunct w:val="0"/>
              <w:autoSpaceDE w:val="0"/>
              <w:adjustRightInd w:val="0"/>
              <w:spacing w:before="100" w:beforeAutospacing="1" w:after="0"/>
              <w:jc w:val="both"/>
              <w:textAlignment w:val="baseline"/>
              <w:rPr>
                <w:rFonts w:ascii="Calibri" w:eastAsia="MS Mincho" w:hAnsi="Calibri" w:cs="Calibri"/>
                <w:i/>
                <w:color w:val="FF0000"/>
                <w:sz w:val="16"/>
                <w:szCs w:val="16"/>
                <w:lang w:val="en-US"/>
              </w:rPr>
            </w:pPr>
            <w:r w:rsidRPr="00544E04">
              <w:rPr>
                <w:rFonts w:ascii="Calibri" w:eastAsia="MS Mincho" w:hAnsi="Calibri" w:cs="Calibri"/>
                <w:i/>
                <w:color w:val="FF0000"/>
                <w:sz w:val="16"/>
                <w:szCs w:val="16"/>
                <w:lang w:val="en-US"/>
              </w:rPr>
              <w:t>RAN3#</w:t>
            </w:r>
            <w:r>
              <w:rPr>
                <w:rFonts w:ascii="Calibri" w:eastAsia="MS Mincho" w:hAnsi="Calibri" w:cs="Calibri"/>
                <w:i/>
                <w:color w:val="FF0000"/>
                <w:sz w:val="16"/>
                <w:szCs w:val="16"/>
                <w:lang w:val="en-US"/>
              </w:rPr>
              <w:t>118</w:t>
            </w:r>
            <w:r w:rsidRPr="00544E04">
              <w:rPr>
                <w:rFonts w:ascii="Calibri" w:eastAsia="MS Mincho" w:hAnsi="Calibri" w:cs="Calibri"/>
                <w:i/>
                <w:color w:val="FF0000"/>
                <w:sz w:val="16"/>
                <w:szCs w:val="16"/>
                <w:lang w:val="en-US"/>
              </w:rPr>
              <w:t>-e:</w:t>
            </w:r>
          </w:p>
          <w:p w14:paraId="60C1A947"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CU suggest the candidate cell(s) to DU, “gNB-DU can suggest candidate cells after the gNB-CU initiates the L1/L2 inter-cell mobility configuration” is with low priority.</w:t>
            </w:r>
          </w:p>
          <w:p w14:paraId="0087F704"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CU can update the suggested candidate cells.</w:t>
            </w:r>
          </w:p>
          <w:p w14:paraId="76A7DEE5"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For intra-DU case, the gNB-DU indicates the gNB-CU about the UE successful access to the target cell by Access Success message.</w:t>
            </w:r>
          </w:p>
          <w:p w14:paraId="211EEEEE"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hint="eastAsia"/>
                <w:i/>
                <w:iCs/>
                <w:color w:val="00B050"/>
                <w:kern w:val="2"/>
                <w:sz w:val="16"/>
                <w:szCs w:val="16"/>
                <w:lang w:val="en-US" w:eastAsia="zh-CN"/>
              </w:rPr>
              <w:t>F</w:t>
            </w:r>
            <w:r w:rsidRPr="00D471BE">
              <w:rPr>
                <w:rFonts w:ascii="Calibri" w:eastAsia="MS Mincho" w:hAnsi="Calibri" w:cs="Calibri"/>
                <w:i/>
                <w:iCs/>
                <w:color w:val="00B050"/>
                <w:kern w:val="2"/>
                <w:sz w:val="16"/>
                <w:szCs w:val="16"/>
                <w:lang w:val="en-US" w:eastAsia="zh-CN"/>
              </w:rPr>
              <w:t>or inter-DU case, The target gNB-DU indicates the gNB-CU about the UE successful access to the target cell by Access Success message.</w:t>
            </w:r>
          </w:p>
          <w:p w14:paraId="43ECA2DE" w14:textId="77777777" w:rsidR="00D471BE" w:rsidRPr="00D471BE" w:rsidRDefault="00D471BE" w:rsidP="00D471BE">
            <w:pPr>
              <w:spacing w:before="100" w:beforeAutospacing="1" w:after="120"/>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RAN3 works on the same signaling procedure for both initial cell switch and subsequent cell switch for intra-DU L1/L2 handover.</w:t>
            </w:r>
          </w:p>
          <w:p w14:paraId="4667252B" w14:textId="5D114D74" w:rsidR="00D471BE" w:rsidRPr="00D471BE" w:rsidRDefault="00D471BE" w:rsidP="00544E04">
            <w:pPr>
              <w:overflowPunct w:val="0"/>
              <w:autoSpaceDE w:val="0"/>
              <w:autoSpaceDN w:val="0"/>
              <w:adjustRightInd w:val="0"/>
              <w:spacing w:before="100" w:beforeAutospacing="1"/>
              <w:textAlignment w:val="baseline"/>
              <w:rPr>
                <w:rFonts w:ascii="Calibri" w:eastAsia="MS Mincho" w:hAnsi="Calibri" w:cs="Calibri"/>
                <w:i/>
                <w:color w:val="0000FF"/>
                <w:sz w:val="16"/>
                <w:szCs w:val="16"/>
                <w:lang w:val="en-US"/>
              </w:rPr>
            </w:pPr>
            <w:r w:rsidRPr="00D471BE">
              <w:rPr>
                <w:rFonts w:ascii="Calibri" w:eastAsia="MS Mincho" w:hAnsi="Calibri" w:cs="Calibri"/>
                <w:i/>
                <w:iCs/>
                <w:color w:val="00B050"/>
                <w:kern w:val="2"/>
                <w:sz w:val="16"/>
                <w:szCs w:val="16"/>
                <w:lang w:val="en-US" w:eastAsia="zh-CN"/>
              </w:rPr>
              <w:t>During execution phase, it is up to the gNB-DU implementation when will the gNB-DU signal to the CU. This does not mean that the gNB-DU is “allowed” to signal to the gNB-CU before LTM command is sent to the UE.</w:t>
            </w:r>
          </w:p>
        </w:tc>
      </w:tr>
      <w:bookmarkEnd w:id="2"/>
    </w:tbl>
    <w:p w14:paraId="1E68099F" w14:textId="77777777" w:rsidR="00432128" w:rsidRDefault="00432128" w:rsidP="00130751">
      <w:pPr>
        <w:overflowPunct w:val="0"/>
        <w:autoSpaceDE w:val="0"/>
        <w:autoSpaceDN w:val="0"/>
        <w:adjustRightInd w:val="0"/>
        <w:spacing w:line="300" w:lineRule="auto"/>
        <w:jc w:val="both"/>
        <w:textAlignment w:val="baseline"/>
        <w:rPr>
          <w:lang w:eastAsia="zh-CN"/>
        </w:rPr>
      </w:pPr>
    </w:p>
    <w:p w14:paraId="144376E6" w14:textId="4CDA92B1" w:rsidR="00C53CDF" w:rsidRPr="00130751" w:rsidRDefault="00130751" w:rsidP="00130751">
      <w:pPr>
        <w:overflowPunct w:val="0"/>
        <w:autoSpaceDE w:val="0"/>
        <w:autoSpaceDN w:val="0"/>
        <w:adjustRightInd w:val="0"/>
        <w:spacing w:line="300" w:lineRule="auto"/>
        <w:jc w:val="both"/>
        <w:textAlignment w:val="baseline"/>
        <w:rPr>
          <w:rFonts w:eastAsia="宋体"/>
          <w:bCs/>
          <w:sz w:val="22"/>
          <w:lang w:val="en-US" w:eastAsia="zh-CN"/>
        </w:rPr>
      </w:pPr>
      <w:r w:rsidRPr="00130751">
        <w:rPr>
          <w:lang w:eastAsia="zh-CN"/>
        </w:rPr>
        <w:t xml:space="preserve">In this contribution, we are going to </w:t>
      </w:r>
      <w:r w:rsidR="00C53CDF">
        <w:rPr>
          <w:lang w:eastAsia="zh-CN"/>
        </w:rPr>
        <w:t xml:space="preserve">further </w:t>
      </w:r>
      <w:r w:rsidRPr="00130751">
        <w:rPr>
          <w:lang w:eastAsia="zh-CN"/>
        </w:rPr>
        <w:t xml:space="preserve">discuss the </w:t>
      </w:r>
      <w:r w:rsidR="00600D32">
        <w:rPr>
          <w:lang w:eastAsia="zh-CN"/>
        </w:rPr>
        <w:t>remaining open issues</w:t>
      </w:r>
      <w:r w:rsidRPr="00130751">
        <w:rPr>
          <w:lang w:eastAsia="zh-CN"/>
        </w:rPr>
        <w:t xml:space="preserve"> </w:t>
      </w:r>
      <w:r w:rsidR="001C3FB4">
        <w:rPr>
          <w:lang w:eastAsia="zh-CN"/>
        </w:rPr>
        <w:t>for</w:t>
      </w:r>
      <w:r w:rsidR="002010FC">
        <w:rPr>
          <w:lang w:eastAsia="zh-CN"/>
        </w:rPr>
        <w:t xml:space="preserve"> int</w:t>
      </w:r>
      <w:r w:rsidRPr="00130751">
        <w:rPr>
          <w:lang w:eastAsia="zh-CN"/>
        </w:rPr>
        <w:t>r</w:t>
      </w:r>
      <w:r w:rsidR="002010FC">
        <w:rPr>
          <w:lang w:eastAsia="zh-CN"/>
        </w:rPr>
        <w:t>a</w:t>
      </w:r>
      <w:r w:rsidRPr="00130751">
        <w:rPr>
          <w:lang w:eastAsia="zh-CN"/>
        </w:rPr>
        <w:t xml:space="preserve">-DU </w:t>
      </w:r>
      <w:r w:rsidR="0086327C">
        <w:rPr>
          <w:lang w:eastAsia="zh-CN"/>
        </w:rPr>
        <w:t xml:space="preserve">and inter-DU </w:t>
      </w:r>
      <w:r w:rsidR="001C3FB4">
        <w:rPr>
          <w:lang w:eastAsia="zh-CN"/>
        </w:rPr>
        <w:t>LTM</w:t>
      </w:r>
      <w:r w:rsidR="00C53CDF">
        <w:rPr>
          <w:lang w:eastAsia="zh-CN"/>
        </w:rPr>
        <w:t xml:space="preserve"> with </w:t>
      </w:r>
      <w:r w:rsidR="00D70B80">
        <w:rPr>
          <w:lang w:eastAsia="zh-CN"/>
        </w:rPr>
        <w:t>considering</w:t>
      </w:r>
      <w:r w:rsidR="00C53CDF">
        <w:rPr>
          <w:lang w:eastAsia="zh-CN"/>
        </w:rPr>
        <w:t xml:space="preserve"> the above agreement</w:t>
      </w:r>
      <w:r w:rsidR="00544E04">
        <w:rPr>
          <w:lang w:eastAsia="zh-CN"/>
        </w:rPr>
        <w:t>s</w:t>
      </w:r>
      <w:r w:rsidRPr="00130751">
        <w:rPr>
          <w:lang w:eastAsia="zh-CN"/>
        </w:rPr>
        <w:t xml:space="preserve">. </w:t>
      </w:r>
    </w:p>
    <w:p w14:paraId="7B352068" w14:textId="6C2879DD" w:rsidR="00006AA0" w:rsidRDefault="0086327C"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74389A4" w14:textId="7C05E92C" w:rsidR="0063349E" w:rsidRPr="0063349E" w:rsidRDefault="0063349E" w:rsidP="00544E04">
      <w:pPr>
        <w:pStyle w:val="21"/>
        <w:rPr>
          <w:rFonts w:eastAsia="宋体"/>
          <w:lang w:eastAsia="zh-CN"/>
        </w:rPr>
      </w:pPr>
      <w:r>
        <w:rPr>
          <w:rFonts w:eastAsia="宋体" w:hint="eastAsia"/>
          <w:lang w:eastAsia="zh-CN"/>
        </w:rPr>
        <w:t>2</w:t>
      </w:r>
      <w:r>
        <w:rPr>
          <w:rFonts w:eastAsia="宋体"/>
          <w:lang w:eastAsia="zh-CN"/>
        </w:rPr>
        <w:t>.1 HO preparation</w:t>
      </w:r>
    </w:p>
    <w:p w14:paraId="55B29F33" w14:textId="1AB0D43F" w:rsidR="00247275" w:rsidRPr="001B1D01" w:rsidRDefault="00F941A3" w:rsidP="00F841D9">
      <w:pPr>
        <w:pStyle w:val="afb"/>
        <w:numPr>
          <w:ilvl w:val="0"/>
          <w:numId w:val="15"/>
        </w:numPr>
        <w:ind w:firstLineChars="0"/>
        <w:jc w:val="both"/>
        <w:rPr>
          <w:rStyle w:val="afd"/>
          <w:rFonts w:ascii="Arial" w:eastAsia="等线" w:hAnsi="Arial"/>
          <w:sz w:val="32"/>
          <w:u w:val="single"/>
        </w:rPr>
      </w:pPr>
      <w:r w:rsidRPr="001B1D01">
        <w:rPr>
          <w:rStyle w:val="afd"/>
          <w:rFonts w:eastAsia="等线"/>
          <w:u w:val="single"/>
        </w:rPr>
        <w:t xml:space="preserve">candidate cell suggestion for </w:t>
      </w:r>
      <w:r w:rsidR="00247275" w:rsidRPr="001B1D01">
        <w:rPr>
          <w:rStyle w:val="afd"/>
          <w:rFonts w:eastAsia="等线"/>
          <w:u w:val="single"/>
        </w:rPr>
        <w:t>LTM configuration preparation</w:t>
      </w:r>
    </w:p>
    <w:p w14:paraId="6B1415C0" w14:textId="03E37085" w:rsidR="003A2880" w:rsidRPr="002B011D" w:rsidRDefault="003A2880" w:rsidP="00D471BE">
      <w:pPr>
        <w:overflowPunct w:val="0"/>
        <w:autoSpaceDE w:val="0"/>
        <w:autoSpaceDN w:val="0"/>
        <w:adjustRightInd w:val="0"/>
        <w:spacing w:line="300" w:lineRule="auto"/>
        <w:jc w:val="both"/>
        <w:textAlignment w:val="baseline"/>
        <w:rPr>
          <w:rFonts w:eastAsia="等线"/>
          <w:lang w:eastAsia="zh-CN"/>
        </w:rPr>
      </w:pPr>
      <w:r w:rsidRPr="002B011D">
        <w:rPr>
          <w:rFonts w:eastAsia="等线"/>
          <w:lang w:eastAsia="zh-CN"/>
        </w:rPr>
        <w:t>At RAN3#117bis, the following agreement were made with a FFS attached, i.e. “</w:t>
      </w:r>
      <w:r w:rsidRPr="002B011D">
        <w:rPr>
          <w:rFonts w:eastAsia="等线"/>
          <w:i/>
          <w:lang w:eastAsia="zh-CN"/>
        </w:rPr>
        <w:t>During L1/L2 handover configuration, the gNB-CU sends the suggested candidate cell(s) to the gNB-DU in UE Context Modification Request procedure, FFS in one message or multiple messages</w:t>
      </w:r>
      <w:r w:rsidRPr="002B011D">
        <w:rPr>
          <w:rFonts w:eastAsia="等线"/>
          <w:lang w:eastAsia="zh-CN"/>
        </w:rPr>
        <w:t xml:space="preserve">.” </w:t>
      </w:r>
    </w:p>
    <w:p w14:paraId="059C81F1" w14:textId="77777777" w:rsidR="00243E29" w:rsidRDefault="003A2880" w:rsidP="00364A56">
      <w:pPr>
        <w:overflowPunct w:val="0"/>
        <w:autoSpaceDE w:val="0"/>
        <w:autoSpaceDN w:val="0"/>
        <w:adjustRightInd w:val="0"/>
        <w:spacing w:line="300" w:lineRule="auto"/>
        <w:jc w:val="both"/>
        <w:textAlignment w:val="baseline"/>
        <w:rPr>
          <w:rFonts w:eastAsia="等线"/>
          <w:lang w:eastAsia="zh-CN"/>
        </w:rPr>
      </w:pPr>
      <w:r w:rsidRPr="002B011D">
        <w:rPr>
          <w:rFonts w:eastAsia="等线"/>
          <w:lang w:eastAsia="zh-CN"/>
        </w:rPr>
        <w:t xml:space="preserve">We think </w:t>
      </w:r>
      <w:r w:rsidR="001D612B">
        <w:rPr>
          <w:rFonts w:eastAsia="等线"/>
          <w:lang w:eastAsia="zh-CN"/>
        </w:rPr>
        <w:t xml:space="preserve">that the </w:t>
      </w:r>
      <w:r w:rsidR="0080312A" w:rsidRPr="002B011D">
        <w:rPr>
          <w:rFonts w:eastAsia="等线"/>
          <w:lang w:eastAsia="zh-CN"/>
        </w:rPr>
        <w:t xml:space="preserve">suggested cell list </w:t>
      </w:r>
      <w:r w:rsidR="00F941A3" w:rsidRPr="002B011D">
        <w:rPr>
          <w:rFonts w:eastAsia="等线"/>
          <w:lang w:eastAsia="zh-CN"/>
        </w:rPr>
        <w:t>based solution</w:t>
      </w:r>
      <w:r w:rsidR="00C25CF3" w:rsidRPr="002B011D">
        <w:rPr>
          <w:rFonts w:eastAsia="等线"/>
          <w:lang w:eastAsia="zh-CN"/>
        </w:rPr>
        <w:t xml:space="preserve"> (i.e. </w:t>
      </w:r>
      <w:r w:rsidR="001D612B">
        <w:rPr>
          <w:rFonts w:eastAsia="等线"/>
          <w:lang w:eastAsia="zh-CN"/>
        </w:rPr>
        <w:t xml:space="preserve">LTM configuration in </w:t>
      </w:r>
      <w:r w:rsidR="00C25CF3" w:rsidRPr="002B011D">
        <w:rPr>
          <w:rFonts w:eastAsia="等线"/>
          <w:lang w:eastAsia="zh-CN"/>
        </w:rPr>
        <w:t>one message)</w:t>
      </w:r>
      <w:r w:rsidR="00F941A3" w:rsidRPr="002B011D">
        <w:rPr>
          <w:rFonts w:eastAsia="等线"/>
          <w:lang w:eastAsia="zh-CN"/>
        </w:rPr>
        <w:t xml:space="preserve"> </w:t>
      </w:r>
      <w:r w:rsidR="001D612B">
        <w:rPr>
          <w:rFonts w:eastAsia="等线"/>
          <w:lang w:eastAsia="zh-CN"/>
        </w:rPr>
        <w:t>can implement the fast LTM configuration and then provide positive contribution to the whole LTM procedure. And it</w:t>
      </w:r>
      <w:r w:rsidR="00F941A3" w:rsidRPr="002B011D">
        <w:rPr>
          <w:rFonts w:eastAsia="等线"/>
          <w:lang w:eastAsia="zh-CN"/>
        </w:rPr>
        <w:t xml:space="preserve"> </w:t>
      </w:r>
      <w:r w:rsidRPr="002B011D">
        <w:rPr>
          <w:rFonts w:eastAsia="等线"/>
          <w:lang w:eastAsia="zh-CN"/>
        </w:rPr>
        <w:t>is</w:t>
      </w:r>
      <w:r w:rsidR="001D612B">
        <w:rPr>
          <w:rFonts w:eastAsia="等线"/>
          <w:lang w:eastAsia="zh-CN"/>
        </w:rPr>
        <w:t xml:space="preserve"> also</w:t>
      </w:r>
      <w:r w:rsidRPr="002B011D">
        <w:rPr>
          <w:rFonts w:eastAsia="等线"/>
          <w:lang w:eastAsia="zh-CN"/>
        </w:rPr>
        <w:t xml:space="preserve"> beneficial for F1 signalling reduction</w:t>
      </w:r>
      <w:r w:rsidR="00287CF1" w:rsidRPr="002B011D">
        <w:rPr>
          <w:rFonts w:eastAsia="等线"/>
          <w:lang w:eastAsia="zh-CN"/>
        </w:rPr>
        <w:t xml:space="preserve"> which has been well justified at previous meeting</w:t>
      </w:r>
      <w:r w:rsidR="002B011D">
        <w:rPr>
          <w:rFonts w:eastAsia="等线"/>
          <w:lang w:eastAsia="zh-CN"/>
        </w:rPr>
        <w:t>s</w:t>
      </w:r>
      <w:r w:rsidRPr="002B011D">
        <w:rPr>
          <w:rFonts w:eastAsia="等线"/>
          <w:lang w:eastAsia="zh-CN"/>
        </w:rPr>
        <w:t xml:space="preserve">. </w:t>
      </w:r>
      <w:r w:rsidR="00364A56">
        <w:rPr>
          <w:rFonts w:eastAsia="等线"/>
          <w:lang w:eastAsia="zh-CN"/>
        </w:rPr>
        <w:t>On</w:t>
      </w:r>
      <w:r w:rsidR="0080312A" w:rsidRPr="002B011D">
        <w:rPr>
          <w:rFonts w:eastAsia="等线"/>
          <w:lang w:eastAsia="zh-CN"/>
        </w:rPr>
        <w:t xml:space="preserve"> the other hand</w:t>
      </w:r>
      <w:r w:rsidR="00544E04" w:rsidRPr="002B011D">
        <w:rPr>
          <w:rFonts w:eastAsia="等线"/>
          <w:lang w:eastAsia="zh-CN"/>
        </w:rPr>
        <w:t>,</w:t>
      </w:r>
      <w:r w:rsidR="002B011D">
        <w:rPr>
          <w:rFonts w:eastAsia="等线"/>
          <w:lang w:eastAsia="zh-CN"/>
        </w:rPr>
        <w:t xml:space="preserve"> </w:t>
      </w:r>
      <w:r w:rsidR="001D612B">
        <w:rPr>
          <w:rFonts w:eastAsia="等线"/>
          <w:lang w:val="en-US" w:eastAsia="zh-CN"/>
        </w:rPr>
        <w:t>we also acknowledge that the</w:t>
      </w:r>
      <w:r w:rsidR="00364A56">
        <w:rPr>
          <w:rFonts w:eastAsia="等线"/>
          <w:lang w:eastAsia="zh-CN"/>
        </w:rPr>
        <w:t xml:space="preserve"> cell list based solution </w:t>
      </w:r>
      <w:r w:rsidR="001D612B">
        <w:rPr>
          <w:rFonts w:eastAsia="等线"/>
          <w:lang w:eastAsia="zh-CN"/>
        </w:rPr>
        <w:t>may require</w:t>
      </w:r>
      <w:r w:rsidR="00364A56">
        <w:rPr>
          <w:rFonts w:eastAsia="等线"/>
          <w:lang w:eastAsia="zh-CN"/>
        </w:rPr>
        <w:t xml:space="preserve"> much more spec changes</w:t>
      </w:r>
      <w:r w:rsidR="001D612B">
        <w:rPr>
          <w:rFonts w:eastAsia="等线"/>
          <w:lang w:eastAsia="zh-CN"/>
        </w:rPr>
        <w:t>, e.g., to support the different DRB admitted List per candidate cell</w:t>
      </w:r>
      <w:r w:rsidR="00364A56">
        <w:rPr>
          <w:rFonts w:eastAsia="等线"/>
          <w:lang w:eastAsia="zh-CN"/>
        </w:rPr>
        <w:t xml:space="preserve">. </w:t>
      </w:r>
    </w:p>
    <w:p w14:paraId="4F0736E7" w14:textId="77777777" w:rsidR="006479BB" w:rsidRDefault="00F358EA" w:rsidP="00364A56">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Furthermore, RAN1 is discussing the L1 measurement configuration and reporting mechanism, and RAN2 is discussing RACH-less LTM processing (e.g., early TA </w:t>
      </w:r>
      <w:r>
        <w:rPr>
          <w:rFonts w:eastAsia="等线" w:hint="eastAsia"/>
          <w:lang w:eastAsia="zh-CN"/>
        </w:rPr>
        <w:t>acquisition</w:t>
      </w:r>
      <w:r>
        <w:rPr>
          <w:rFonts w:eastAsia="等线"/>
          <w:lang w:eastAsia="zh-CN"/>
        </w:rPr>
        <w:t xml:space="preserve">).  Both of them may have further network signalling requirements for RAN3. </w:t>
      </w:r>
      <w:r w:rsidR="00243E29">
        <w:rPr>
          <w:rFonts w:eastAsia="等线"/>
          <w:lang w:eastAsia="zh-CN"/>
        </w:rPr>
        <w:t xml:space="preserve"> Those upcoming requirements may also impact on the design of LTM procedure. </w:t>
      </w:r>
    </w:p>
    <w:p w14:paraId="651BE01D" w14:textId="12E0A42E" w:rsidR="001D612B" w:rsidRPr="00243E29" w:rsidRDefault="00243E29" w:rsidP="00364A56">
      <w:pPr>
        <w:overflowPunct w:val="0"/>
        <w:autoSpaceDE w:val="0"/>
        <w:autoSpaceDN w:val="0"/>
        <w:adjustRightInd w:val="0"/>
        <w:spacing w:line="300" w:lineRule="auto"/>
        <w:jc w:val="both"/>
        <w:textAlignment w:val="baseline"/>
        <w:rPr>
          <w:rFonts w:eastAsia="等线"/>
          <w:lang w:val="en-US" w:eastAsia="zh-CN"/>
        </w:rPr>
      </w:pPr>
      <w:r>
        <w:rPr>
          <w:rFonts w:eastAsia="等线" w:hint="eastAsia"/>
          <w:lang w:eastAsia="zh-CN"/>
        </w:rPr>
        <w:t>C</w:t>
      </w:r>
      <w:r>
        <w:rPr>
          <w:rFonts w:eastAsia="等线"/>
          <w:lang w:eastAsia="zh-CN"/>
        </w:rPr>
        <w:t xml:space="preserve">onsidering the whole situation and the progress among the involved groups,  it is proposed to suspend </w:t>
      </w:r>
      <w:r>
        <w:rPr>
          <w:rFonts w:eastAsia="等线"/>
          <w:lang w:val="en-US" w:eastAsia="zh-CN"/>
        </w:rPr>
        <w:t xml:space="preserve">to make a decision on </w:t>
      </w:r>
      <w:r w:rsidR="0066366B">
        <w:rPr>
          <w:rFonts w:eastAsia="等线"/>
          <w:lang w:val="en-US" w:eastAsia="zh-CN"/>
        </w:rPr>
        <w:t xml:space="preserve">1 message or multiple message for </w:t>
      </w:r>
      <w:r>
        <w:rPr>
          <w:rFonts w:eastAsia="等线"/>
          <w:lang w:val="en-US" w:eastAsia="zh-CN"/>
        </w:rPr>
        <w:t xml:space="preserve">LTM configuration before RAN3 obtains a whole picture of the network signaling requirements from RAN1 and RAN2. </w:t>
      </w:r>
    </w:p>
    <w:p w14:paraId="499BEBF8" w14:textId="3BDB12BC" w:rsidR="003A2880" w:rsidRDefault="009300AC" w:rsidP="00D471BE">
      <w:pPr>
        <w:pStyle w:val="Proposal"/>
        <w:jc w:val="both"/>
        <w:rPr>
          <w:rFonts w:eastAsia="等线"/>
          <w:lang w:eastAsia="zh-CN"/>
        </w:rPr>
      </w:pPr>
      <w:r>
        <w:rPr>
          <w:rFonts w:eastAsia="等线"/>
          <w:lang w:eastAsia="zh-CN"/>
        </w:rPr>
        <w:t xml:space="preserve">WA: RAN3 assumes to adopt a candidate cell list based solution for LTM configuration and will revisit the WA after </w:t>
      </w:r>
      <w:r>
        <w:rPr>
          <w:rFonts w:eastAsia="等线"/>
          <w:lang w:val="en-US" w:eastAsia="zh-CN"/>
        </w:rPr>
        <w:t>the network signaling requirements from RAN1 and RAN2 is clear.</w:t>
      </w:r>
    </w:p>
    <w:p w14:paraId="4906A38B" w14:textId="1537CE08" w:rsidR="00247275" w:rsidRPr="001B1D01" w:rsidRDefault="00247275" w:rsidP="00F841D9">
      <w:pPr>
        <w:pStyle w:val="afb"/>
        <w:numPr>
          <w:ilvl w:val="0"/>
          <w:numId w:val="15"/>
        </w:numPr>
        <w:overflowPunct w:val="0"/>
        <w:autoSpaceDE w:val="0"/>
        <w:autoSpaceDN w:val="0"/>
        <w:adjustRightInd w:val="0"/>
        <w:spacing w:line="300" w:lineRule="auto"/>
        <w:ind w:firstLineChars="0"/>
        <w:jc w:val="both"/>
        <w:textAlignment w:val="baseline"/>
        <w:rPr>
          <w:rStyle w:val="afd"/>
          <w:rFonts w:eastAsia="等线"/>
          <w:b w:val="0"/>
          <w:u w:val="single"/>
        </w:rPr>
      </w:pPr>
      <w:r w:rsidRPr="001B1D01">
        <w:rPr>
          <w:rStyle w:val="afd"/>
          <w:rFonts w:eastAsia="等线" w:hint="eastAsia"/>
          <w:u w:val="single"/>
        </w:rPr>
        <w:t>D</w:t>
      </w:r>
      <w:r w:rsidRPr="001B1D01">
        <w:rPr>
          <w:rStyle w:val="afd"/>
          <w:rFonts w:eastAsia="等线"/>
          <w:u w:val="single"/>
        </w:rPr>
        <w:t>L</w:t>
      </w:r>
      <w:r w:rsidRPr="001B1D01">
        <w:rPr>
          <w:rStyle w:val="afd"/>
          <w:rFonts w:eastAsia="等线" w:hint="eastAsia"/>
          <w:u w:val="single"/>
        </w:rPr>
        <w:t>/</w:t>
      </w:r>
      <w:r w:rsidRPr="001B1D01">
        <w:rPr>
          <w:rStyle w:val="afd"/>
          <w:rFonts w:eastAsia="等线"/>
          <w:u w:val="single"/>
        </w:rPr>
        <w:t xml:space="preserve">UL TEID handling </w:t>
      </w:r>
    </w:p>
    <w:p w14:paraId="55B8CF68" w14:textId="55A56910" w:rsidR="0009352C" w:rsidRPr="002B011D" w:rsidRDefault="0009352C" w:rsidP="00D471BE">
      <w:pPr>
        <w:spacing w:line="276" w:lineRule="auto"/>
        <w:jc w:val="both"/>
        <w:rPr>
          <w:rFonts w:eastAsia="等线"/>
          <w:lang w:val="en-US" w:eastAsia="zh-CN"/>
        </w:rPr>
      </w:pPr>
      <w:r w:rsidRPr="002B011D">
        <w:rPr>
          <w:rFonts w:eastAsia="等线" w:hint="eastAsia"/>
          <w:lang w:val="en-US" w:eastAsia="zh-CN"/>
        </w:rPr>
        <w:t>I</w:t>
      </w:r>
      <w:r w:rsidRPr="002B011D">
        <w:rPr>
          <w:rFonts w:eastAsia="等线"/>
          <w:lang w:val="en-US" w:eastAsia="zh-CN"/>
        </w:rPr>
        <w:t xml:space="preserve">n legacy intra-gNB-DU </w:t>
      </w:r>
      <w:r w:rsidR="0063349E" w:rsidRPr="002B011D">
        <w:rPr>
          <w:rFonts w:eastAsia="等线"/>
          <w:lang w:val="en-US" w:eastAsia="zh-CN"/>
        </w:rPr>
        <w:t>mobility</w:t>
      </w:r>
      <w:r w:rsidRPr="002B011D">
        <w:rPr>
          <w:rFonts w:eastAsia="等线"/>
          <w:lang w:val="en-US" w:eastAsia="zh-CN"/>
        </w:rPr>
        <w:t xml:space="preserve">, we have the following </w:t>
      </w:r>
      <w:r w:rsidR="00FD7408" w:rsidRPr="002B011D">
        <w:rPr>
          <w:rFonts w:eastAsia="等线"/>
          <w:lang w:val="en-US" w:eastAsia="zh-CN"/>
        </w:rPr>
        <w:t xml:space="preserve">specification texts </w:t>
      </w:r>
      <w:r w:rsidRPr="002B011D">
        <w:rPr>
          <w:rFonts w:eastAsia="等线"/>
          <w:lang w:val="en-US" w:eastAsia="zh-CN"/>
        </w:rPr>
        <w:t>on GTP TEID establishment</w:t>
      </w:r>
      <w:r w:rsidR="00FD7408" w:rsidRPr="002B011D">
        <w:rPr>
          <w:rFonts w:eastAsia="等线"/>
          <w:lang w:val="en-US" w:eastAsia="zh-CN"/>
        </w:rPr>
        <w:t xml:space="preserve"> in TS 38.401</w:t>
      </w:r>
      <w:r w:rsidRPr="002B011D">
        <w:rPr>
          <w:rFonts w:eastAsia="等线"/>
          <w:lang w:val="en-US" w:eastAsia="zh-CN"/>
        </w:rPr>
        <w:t>.</w:t>
      </w:r>
    </w:p>
    <w:tbl>
      <w:tblPr>
        <w:tblStyle w:val="af6"/>
        <w:tblW w:w="0" w:type="auto"/>
        <w:tblInd w:w="421" w:type="dxa"/>
        <w:tblLook w:val="04A0" w:firstRow="1" w:lastRow="0" w:firstColumn="1" w:lastColumn="0" w:noHBand="0" w:noVBand="1"/>
      </w:tblPr>
      <w:tblGrid>
        <w:gridCol w:w="8930"/>
      </w:tblGrid>
      <w:tr w:rsidR="0009352C" w:rsidRPr="002B011D" w14:paraId="35273024" w14:textId="77777777" w:rsidTr="00B20B22">
        <w:tc>
          <w:tcPr>
            <w:tcW w:w="8930" w:type="dxa"/>
          </w:tcPr>
          <w:p w14:paraId="2DF9AB3D" w14:textId="77777777" w:rsidR="0009352C" w:rsidRPr="002B011D" w:rsidRDefault="0009352C" w:rsidP="00D471BE">
            <w:pPr>
              <w:keepNext/>
              <w:keepLines/>
              <w:overflowPunct w:val="0"/>
              <w:autoSpaceDE w:val="0"/>
              <w:autoSpaceDN w:val="0"/>
              <w:adjustRightInd w:val="0"/>
              <w:spacing w:before="120"/>
              <w:ind w:leftChars="-9" w:left="1400" w:hanging="1418"/>
              <w:jc w:val="both"/>
              <w:textAlignment w:val="baseline"/>
              <w:outlineLvl w:val="3"/>
              <w:rPr>
                <w:rFonts w:ascii="Arial" w:hAnsi="Arial"/>
                <w:i/>
                <w:lang w:eastAsia="ja-JP"/>
              </w:rPr>
            </w:pPr>
            <w:r w:rsidRPr="002B011D">
              <w:rPr>
                <w:rFonts w:ascii="Arial" w:hAnsi="Arial"/>
                <w:i/>
                <w:lang w:eastAsia="ko-KR"/>
              </w:rPr>
              <w:lastRenderedPageBreak/>
              <w:t>8.2.1.2</w:t>
            </w:r>
            <w:r w:rsidRPr="002B011D">
              <w:rPr>
                <w:rFonts w:ascii="Arial" w:hAnsi="Arial"/>
                <w:i/>
                <w:lang w:eastAsia="ko-KR"/>
              </w:rPr>
              <w:tab/>
              <w:t xml:space="preserve">Intra-gNB-DU </w:t>
            </w:r>
            <w:r w:rsidRPr="002B011D">
              <w:rPr>
                <w:rFonts w:ascii="Arial" w:hAnsi="Arial" w:hint="eastAsia"/>
                <w:i/>
                <w:lang w:eastAsia="zh-CN"/>
              </w:rPr>
              <w:t>handover</w:t>
            </w:r>
          </w:p>
          <w:p w14:paraId="5E2B108F" w14:textId="77777777" w:rsidR="0009352C" w:rsidRPr="002B011D" w:rsidRDefault="0009352C" w:rsidP="00D471BE">
            <w:pPr>
              <w:overflowPunct w:val="0"/>
              <w:autoSpaceDE w:val="0"/>
              <w:autoSpaceDN w:val="0"/>
              <w:adjustRightInd w:val="0"/>
              <w:jc w:val="both"/>
              <w:textAlignment w:val="baseline"/>
              <w:rPr>
                <w:rFonts w:eastAsia="等线"/>
                <w:i/>
                <w:lang w:eastAsia="zh-CN"/>
              </w:rPr>
            </w:pPr>
            <w:r w:rsidRPr="002B011D">
              <w:rPr>
                <w:i/>
                <w:lang w:eastAsia="zh-CN"/>
              </w:rPr>
              <w:t xml:space="preserve">This procedure is used for the case that the UE moves from one cell to another cell within the same gNB-DU </w:t>
            </w:r>
            <w:r w:rsidRPr="002B011D">
              <w:rPr>
                <w:rFonts w:hint="eastAsia"/>
                <w:i/>
                <w:lang w:eastAsia="zh-CN"/>
              </w:rPr>
              <w:t xml:space="preserve">or for the case that intra-cell handover is performed </w:t>
            </w:r>
            <w:r w:rsidRPr="002B011D">
              <w:rPr>
                <w:i/>
                <w:lang w:eastAsia="zh-CN"/>
              </w:rPr>
              <w:t xml:space="preserve">during NR operation, and supported by the UE Context Modification (gNB-CU initiated) procedure as specified in TS 38.473 [4]. </w:t>
            </w:r>
            <w:r w:rsidRPr="002B011D">
              <w:rPr>
                <w:i/>
                <w:highlight w:val="yellow"/>
                <w:lang w:eastAsia="zh-CN"/>
              </w:rPr>
              <w:t>When the intra-gNB-DU handover is performed (either inter-cell or intra-cell), the gNB-CU provides new UL GTP TEID to the gNB-DU and the gNB-DU provides new DL GTP TEID to the gNB-CU. The gNB-DU shall continue sending UL PDCP PDUs to the gNB-CU using the previous UL GTP TEID until it re-establishes the RLC, and after then start sending using the new UL GTP TEID.</w:t>
            </w:r>
            <w:r w:rsidRPr="002B011D">
              <w:rPr>
                <w:i/>
                <w:lang w:eastAsia="zh-CN"/>
              </w:rPr>
              <w:t xml:space="preserve"> The gNB-CU shall continue sending DL PDCP PDUs to the gNB-DU using the previous DL GTP TEID until it performs PDCP re-establishment or PDCP data recovery, and after then start sending using the new DL GTP TEID.</w:t>
            </w:r>
          </w:p>
        </w:tc>
      </w:tr>
    </w:tbl>
    <w:p w14:paraId="07C8243E" w14:textId="77777777" w:rsidR="00EB5971" w:rsidRDefault="0009352C" w:rsidP="00D471BE">
      <w:pPr>
        <w:spacing w:line="276" w:lineRule="auto"/>
        <w:jc w:val="both"/>
        <w:rPr>
          <w:rFonts w:eastAsia="等线"/>
          <w:lang w:val="en-US" w:eastAsia="zh-CN"/>
        </w:rPr>
      </w:pPr>
      <w:r w:rsidRPr="002B011D">
        <w:rPr>
          <w:rFonts w:eastAsia="等线"/>
          <w:lang w:val="en-US" w:eastAsia="zh-CN"/>
        </w:rPr>
        <w:t>When the L1/L2 mobility configuration is initiated for intra-DU LTM, gNB</w:t>
      </w:r>
      <w:r w:rsidR="0063349E" w:rsidRPr="002B011D">
        <w:rPr>
          <w:rFonts w:eastAsia="等线"/>
          <w:lang w:val="en-US" w:eastAsia="zh-CN"/>
        </w:rPr>
        <w:t>-CU</w:t>
      </w:r>
      <w:r w:rsidRPr="002B011D">
        <w:rPr>
          <w:rFonts w:eastAsia="等线"/>
          <w:lang w:val="en-US" w:eastAsia="zh-CN"/>
        </w:rPr>
        <w:t xml:space="preserve"> shall </w:t>
      </w:r>
      <w:r w:rsidR="00DB0339" w:rsidRPr="002B011D">
        <w:rPr>
          <w:rFonts w:eastAsia="等线"/>
          <w:lang w:val="en-US" w:eastAsia="zh-CN"/>
        </w:rPr>
        <w:t>assign</w:t>
      </w:r>
      <w:r w:rsidR="0080312A" w:rsidRPr="002B011D">
        <w:rPr>
          <w:rFonts w:eastAsia="等线"/>
          <w:lang w:val="en-US" w:eastAsia="zh-CN"/>
        </w:rPr>
        <w:t xml:space="preserve"> </w:t>
      </w:r>
      <w:r w:rsidRPr="002B011D">
        <w:rPr>
          <w:rFonts w:eastAsia="等线"/>
          <w:lang w:val="en-US" w:eastAsia="zh-CN"/>
        </w:rPr>
        <w:t xml:space="preserve">a new UL GTP TEI ID </w:t>
      </w:r>
      <w:r w:rsidR="0080312A" w:rsidRPr="002B011D">
        <w:rPr>
          <w:rFonts w:eastAsia="等线"/>
          <w:lang w:val="en-US" w:eastAsia="zh-CN"/>
        </w:rPr>
        <w:t xml:space="preserve">for </w:t>
      </w:r>
      <w:r w:rsidR="00DB0339" w:rsidRPr="002B011D">
        <w:rPr>
          <w:rFonts w:eastAsia="等线"/>
          <w:lang w:val="en-US" w:eastAsia="zh-CN"/>
        </w:rPr>
        <w:t xml:space="preserve">each radio bearer of every </w:t>
      </w:r>
      <w:r w:rsidR="0080312A" w:rsidRPr="002B011D">
        <w:rPr>
          <w:rFonts w:eastAsia="等线"/>
          <w:lang w:val="en-US" w:eastAsia="zh-CN"/>
        </w:rPr>
        <w:t xml:space="preserve">candidate cell and provide </w:t>
      </w:r>
      <w:r w:rsidR="00DB0339" w:rsidRPr="002B011D">
        <w:rPr>
          <w:rFonts w:eastAsia="等线"/>
          <w:lang w:val="en-US" w:eastAsia="zh-CN"/>
        </w:rPr>
        <w:t>it</w:t>
      </w:r>
      <w:r w:rsidR="0080312A" w:rsidRPr="002B011D">
        <w:rPr>
          <w:rFonts w:eastAsia="等线"/>
          <w:lang w:val="en-US" w:eastAsia="zh-CN"/>
        </w:rPr>
        <w:t xml:space="preserve"> </w:t>
      </w:r>
      <w:r w:rsidRPr="002B011D">
        <w:rPr>
          <w:rFonts w:eastAsia="等线"/>
          <w:lang w:val="en-US" w:eastAsia="zh-CN"/>
        </w:rPr>
        <w:t xml:space="preserve">to the gNB-DU </w:t>
      </w:r>
      <w:r w:rsidR="00BD12EF" w:rsidRPr="002B011D">
        <w:rPr>
          <w:rFonts w:eastAsia="等线"/>
          <w:lang w:val="en-US" w:eastAsia="zh-CN"/>
        </w:rPr>
        <w:t xml:space="preserve">by UE CONTEXT MODIFICATION REQUEST message </w:t>
      </w:r>
      <w:r w:rsidRPr="002B011D">
        <w:rPr>
          <w:rFonts w:eastAsia="等线"/>
          <w:lang w:val="en-US" w:eastAsia="zh-CN"/>
        </w:rPr>
        <w:t xml:space="preserve">and the gNB-DU </w:t>
      </w:r>
      <w:r w:rsidR="0080312A" w:rsidRPr="002B011D">
        <w:rPr>
          <w:rFonts w:eastAsia="等线"/>
          <w:lang w:val="en-US" w:eastAsia="zh-CN"/>
        </w:rPr>
        <w:t xml:space="preserve">assigns </w:t>
      </w:r>
      <w:r w:rsidR="00DB0339" w:rsidRPr="002B011D">
        <w:rPr>
          <w:rFonts w:eastAsia="等线"/>
          <w:lang w:val="en-US" w:eastAsia="zh-CN"/>
        </w:rPr>
        <w:t xml:space="preserve">the </w:t>
      </w:r>
      <w:r w:rsidRPr="002B011D">
        <w:rPr>
          <w:rFonts w:eastAsia="等线"/>
          <w:lang w:val="en-US" w:eastAsia="zh-CN"/>
        </w:rPr>
        <w:t xml:space="preserve">new DL GTP TEID </w:t>
      </w:r>
      <w:r w:rsidR="0080312A" w:rsidRPr="002B011D">
        <w:rPr>
          <w:rFonts w:eastAsia="等线"/>
          <w:lang w:val="en-US" w:eastAsia="zh-CN"/>
        </w:rPr>
        <w:t xml:space="preserve">and provides </w:t>
      </w:r>
      <w:r w:rsidR="00DB0339" w:rsidRPr="002B011D">
        <w:rPr>
          <w:rFonts w:eastAsia="等线"/>
          <w:lang w:val="en-US" w:eastAsia="zh-CN"/>
        </w:rPr>
        <w:t>it</w:t>
      </w:r>
      <w:r w:rsidR="0080312A" w:rsidRPr="002B011D">
        <w:rPr>
          <w:rFonts w:eastAsia="等线"/>
          <w:lang w:val="en-US" w:eastAsia="zh-CN"/>
        </w:rPr>
        <w:t xml:space="preserve"> </w:t>
      </w:r>
      <w:r w:rsidRPr="002B011D">
        <w:rPr>
          <w:rFonts w:eastAsia="等线"/>
          <w:lang w:val="en-US" w:eastAsia="zh-CN"/>
        </w:rPr>
        <w:t xml:space="preserve">back to the gNB-CU </w:t>
      </w:r>
      <w:r w:rsidR="00DB0339" w:rsidRPr="002B011D">
        <w:rPr>
          <w:rFonts w:eastAsia="等线"/>
          <w:lang w:val="en-US" w:eastAsia="zh-CN"/>
        </w:rPr>
        <w:t>in</w:t>
      </w:r>
      <w:r w:rsidR="00BD12EF" w:rsidRPr="002B011D">
        <w:rPr>
          <w:rFonts w:eastAsia="等线"/>
          <w:lang w:val="en-US" w:eastAsia="zh-CN"/>
        </w:rPr>
        <w:t xml:space="preserve"> UE CONTEXT MODIFICATION RESPONSE message </w:t>
      </w:r>
      <w:r w:rsidRPr="002B011D">
        <w:rPr>
          <w:rFonts w:eastAsia="等线"/>
          <w:lang w:val="en-US" w:eastAsia="zh-CN"/>
        </w:rPr>
        <w:t xml:space="preserve">for establishing the new </w:t>
      </w:r>
      <w:r w:rsidR="00DB0339" w:rsidRPr="002B011D">
        <w:rPr>
          <w:rFonts w:eastAsia="等线"/>
          <w:lang w:val="en-US" w:eastAsia="zh-CN"/>
        </w:rPr>
        <w:t xml:space="preserve">GTP-U </w:t>
      </w:r>
      <w:r w:rsidRPr="002B011D">
        <w:rPr>
          <w:rFonts w:eastAsia="等线"/>
          <w:lang w:val="en-US" w:eastAsia="zh-CN"/>
        </w:rPr>
        <w:t xml:space="preserve">tunnel for data </w:t>
      </w:r>
      <w:r w:rsidR="00DB0339" w:rsidRPr="002B011D">
        <w:rPr>
          <w:rFonts w:eastAsia="等线"/>
          <w:lang w:val="en-US" w:eastAsia="zh-CN"/>
        </w:rPr>
        <w:t xml:space="preserve">transmission </w:t>
      </w:r>
      <w:r w:rsidRPr="002B011D">
        <w:rPr>
          <w:rFonts w:eastAsia="等线"/>
          <w:lang w:val="en-US" w:eastAsia="zh-CN"/>
        </w:rPr>
        <w:t xml:space="preserve">as legacy intra-DU HO. </w:t>
      </w:r>
    </w:p>
    <w:p w14:paraId="3B6EA806" w14:textId="13643EC1" w:rsidR="0009352C" w:rsidRDefault="0009352C" w:rsidP="00D471BE">
      <w:pPr>
        <w:spacing w:line="276" w:lineRule="auto"/>
        <w:jc w:val="both"/>
        <w:rPr>
          <w:rFonts w:eastAsia="等线"/>
          <w:lang w:val="en-US" w:eastAsia="zh-CN"/>
        </w:rPr>
      </w:pPr>
      <w:r w:rsidRPr="002B011D">
        <w:rPr>
          <w:rFonts w:eastAsia="等线"/>
          <w:lang w:val="en-US" w:eastAsia="zh-CN"/>
        </w:rPr>
        <w:t xml:space="preserve">We think the above principle </w:t>
      </w:r>
      <w:r w:rsidR="00DB0339" w:rsidRPr="002B011D">
        <w:rPr>
          <w:rFonts w:eastAsia="等线"/>
          <w:lang w:val="en-US" w:eastAsia="zh-CN"/>
        </w:rPr>
        <w:t>can be</w:t>
      </w:r>
      <w:r w:rsidRPr="002B011D">
        <w:rPr>
          <w:rFonts w:eastAsia="等线"/>
          <w:lang w:val="en-US" w:eastAsia="zh-CN"/>
        </w:rPr>
        <w:t xml:space="preserve"> reused for inter-DU LTM </w:t>
      </w:r>
      <w:r w:rsidR="00DB0339" w:rsidRPr="002B011D">
        <w:rPr>
          <w:rFonts w:eastAsia="等线"/>
          <w:lang w:val="en-US" w:eastAsia="zh-CN"/>
        </w:rPr>
        <w:t xml:space="preserve">as well </w:t>
      </w:r>
      <w:r w:rsidRPr="002B011D">
        <w:rPr>
          <w:rFonts w:eastAsia="等线"/>
          <w:lang w:val="en-US" w:eastAsia="zh-CN"/>
        </w:rPr>
        <w:t>but the difference is</w:t>
      </w:r>
      <w:r w:rsidR="00DB0339" w:rsidRPr="002B011D">
        <w:rPr>
          <w:rFonts w:eastAsia="等线"/>
          <w:lang w:val="en-US" w:eastAsia="zh-CN"/>
        </w:rPr>
        <w:t xml:space="preserve"> to use the</w:t>
      </w:r>
      <w:r w:rsidRPr="002B011D">
        <w:rPr>
          <w:rFonts w:eastAsia="等线"/>
          <w:lang w:val="en-US" w:eastAsia="zh-CN"/>
        </w:rPr>
        <w:t xml:space="preserve"> </w:t>
      </w:r>
      <w:r w:rsidR="00BD12EF" w:rsidRPr="002B011D">
        <w:rPr>
          <w:rFonts w:eastAsia="等线"/>
          <w:lang w:val="en-US" w:eastAsia="zh-CN"/>
        </w:rPr>
        <w:t>UE CONTEXT SET</w:t>
      </w:r>
      <w:r w:rsidR="00C25CF3" w:rsidRPr="002B011D">
        <w:rPr>
          <w:rFonts w:eastAsia="等线"/>
          <w:lang w:val="en-US" w:eastAsia="zh-CN"/>
        </w:rPr>
        <w:t>UP</w:t>
      </w:r>
      <w:r w:rsidR="00BD12EF" w:rsidRPr="002B011D">
        <w:rPr>
          <w:rFonts w:eastAsia="等线"/>
          <w:lang w:val="en-US" w:eastAsia="zh-CN"/>
        </w:rPr>
        <w:t xml:space="preserve"> REQUSET and UE CONTEXT SET</w:t>
      </w:r>
      <w:r w:rsidR="00C25CF3" w:rsidRPr="002B011D">
        <w:rPr>
          <w:rFonts w:eastAsia="等线"/>
          <w:lang w:val="en-US" w:eastAsia="zh-CN"/>
        </w:rPr>
        <w:t>UP</w:t>
      </w:r>
      <w:r w:rsidR="00BD12EF" w:rsidRPr="002B011D">
        <w:rPr>
          <w:rFonts w:eastAsia="等线"/>
          <w:lang w:val="en-US" w:eastAsia="zh-CN"/>
        </w:rPr>
        <w:t xml:space="preserve"> RESPONSE messages instead.</w:t>
      </w:r>
      <w:r w:rsidRPr="002B011D">
        <w:rPr>
          <w:rFonts w:eastAsia="等线"/>
          <w:lang w:val="en-US" w:eastAsia="zh-CN"/>
        </w:rPr>
        <w:t xml:space="preserve"> </w:t>
      </w:r>
    </w:p>
    <w:p w14:paraId="0D3B1998" w14:textId="10A49B7E" w:rsidR="002B011D" w:rsidRPr="002B011D" w:rsidRDefault="002B011D" w:rsidP="00F04A42">
      <w:pPr>
        <w:pStyle w:val="Proposal"/>
        <w:rPr>
          <w:rFonts w:eastAsia="等线"/>
          <w:lang w:val="en-US" w:eastAsia="zh-CN"/>
        </w:rPr>
      </w:pPr>
      <w:r w:rsidRPr="002B011D">
        <w:rPr>
          <w:rFonts w:eastAsia="宋体"/>
          <w:snapToGrid w:val="0"/>
          <w:lang w:val="en-US" w:eastAsia="zh-CN"/>
        </w:rPr>
        <w:t xml:space="preserve">For intra-DU LTM, the gNB-CU </w:t>
      </w:r>
      <w:r w:rsidRPr="002B011D">
        <w:rPr>
          <w:rFonts w:eastAsia="宋体" w:hint="eastAsia"/>
          <w:snapToGrid w:val="0"/>
          <w:lang w:val="en-US" w:eastAsia="zh-CN"/>
        </w:rPr>
        <w:t>assign</w:t>
      </w:r>
      <w:r w:rsidRPr="002B011D">
        <w:rPr>
          <w:rFonts w:eastAsia="宋体"/>
          <w:snapToGrid w:val="0"/>
          <w:lang w:val="en-US" w:eastAsia="zh-CN"/>
        </w:rPr>
        <w:t xml:space="preserve">s a new UL GTP TEID for </w:t>
      </w:r>
      <w:r w:rsidRPr="002B011D">
        <w:rPr>
          <w:rFonts w:eastAsia="宋体" w:hint="eastAsia"/>
          <w:snapToGrid w:val="0"/>
          <w:lang w:val="en-US" w:eastAsia="zh-CN"/>
        </w:rPr>
        <w:t>each</w:t>
      </w:r>
      <w:r w:rsidRPr="002B011D">
        <w:rPr>
          <w:rFonts w:eastAsia="宋体"/>
          <w:snapToGrid w:val="0"/>
          <w:lang w:val="en-US" w:eastAsia="zh-CN"/>
        </w:rPr>
        <w:t xml:space="preserve"> </w:t>
      </w:r>
      <w:r w:rsidRPr="002B011D">
        <w:rPr>
          <w:rFonts w:eastAsia="宋体" w:hint="eastAsia"/>
          <w:snapToGrid w:val="0"/>
          <w:lang w:val="en-US" w:eastAsia="zh-CN"/>
        </w:rPr>
        <w:t>rad</w:t>
      </w:r>
      <w:r w:rsidRPr="002B011D">
        <w:rPr>
          <w:rFonts w:eastAsia="宋体"/>
          <w:snapToGrid w:val="0"/>
          <w:lang w:val="en-US" w:eastAsia="zh-CN"/>
        </w:rPr>
        <w:t xml:space="preserve">io bearer and provides it to the gNB-DU via UE Context Modification Request message. </w:t>
      </w:r>
      <w:r w:rsidRPr="002B011D">
        <w:rPr>
          <w:rFonts w:eastAsia="等线"/>
          <w:lang w:val="en-US" w:eastAsia="zh-CN"/>
        </w:rPr>
        <w:t>The gNB-DU assigns the new DL GTP TEIDs and provides them back to the gNB-CU in UE Context Modification Response message.</w:t>
      </w:r>
    </w:p>
    <w:p w14:paraId="2F5183C8" w14:textId="15EDDA70" w:rsidR="002B011D" w:rsidRPr="002B011D" w:rsidRDefault="002B011D" w:rsidP="002B011D">
      <w:pPr>
        <w:pStyle w:val="Proposal"/>
        <w:jc w:val="both"/>
        <w:rPr>
          <w:rFonts w:eastAsia="等线"/>
          <w:lang w:val="en-US" w:eastAsia="zh-CN"/>
        </w:rPr>
      </w:pPr>
      <w:r w:rsidRPr="002B011D">
        <w:rPr>
          <w:rFonts w:eastAsia="宋体"/>
          <w:snapToGrid w:val="0"/>
          <w:lang w:val="en-US" w:eastAsia="zh-CN"/>
        </w:rPr>
        <w:t xml:space="preserve">For inter-DU LTM, the gNB-CU </w:t>
      </w:r>
      <w:r w:rsidRPr="002B011D">
        <w:rPr>
          <w:rFonts w:eastAsia="宋体" w:hint="eastAsia"/>
          <w:snapToGrid w:val="0"/>
          <w:lang w:val="en-US" w:eastAsia="zh-CN"/>
        </w:rPr>
        <w:t>assign</w:t>
      </w:r>
      <w:r w:rsidRPr="002B011D">
        <w:rPr>
          <w:rFonts w:eastAsia="宋体"/>
          <w:snapToGrid w:val="0"/>
          <w:lang w:val="en-US" w:eastAsia="zh-CN"/>
        </w:rPr>
        <w:t xml:space="preserve">s a new UL GTP TEID for </w:t>
      </w:r>
      <w:r w:rsidRPr="002B011D">
        <w:rPr>
          <w:rFonts w:eastAsia="宋体" w:hint="eastAsia"/>
          <w:snapToGrid w:val="0"/>
          <w:lang w:val="en-US" w:eastAsia="zh-CN"/>
        </w:rPr>
        <w:t>each</w:t>
      </w:r>
      <w:r w:rsidRPr="002B011D">
        <w:rPr>
          <w:rFonts w:eastAsia="宋体"/>
          <w:snapToGrid w:val="0"/>
          <w:lang w:val="en-US" w:eastAsia="zh-CN"/>
        </w:rPr>
        <w:t xml:space="preserve"> </w:t>
      </w:r>
      <w:r w:rsidRPr="002B011D">
        <w:rPr>
          <w:rFonts w:eastAsia="宋体" w:hint="eastAsia"/>
          <w:snapToGrid w:val="0"/>
          <w:lang w:val="en-US" w:eastAsia="zh-CN"/>
        </w:rPr>
        <w:t>rad</w:t>
      </w:r>
      <w:r w:rsidRPr="002B011D">
        <w:rPr>
          <w:rFonts w:eastAsia="宋体"/>
          <w:snapToGrid w:val="0"/>
          <w:lang w:val="en-US" w:eastAsia="zh-CN"/>
        </w:rPr>
        <w:t xml:space="preserve">io bearer and provides it to the target gNB-DU via UE Context Setup Request message. </w:t>
      </w:r>
      <w:r w:rsidRPr="002B011D">
        <w:rPr>
          <w:rFonts w:eastAsia="等线"/>
          <w:lang w:val="en-US" w:eastAsia="zh-CN"/>
        </w:rPr>
        <w:t>The target gNB-DU assigns the new DL GTP TEIDs and provides them back to the gNB-CU in UE Context Setup Response message</w:t>
      </w:r>
    </w:p>
    <w:p w14:paraId="09CF2477" w14:textId="3742B6B8" w:rsidR="0063349E" w:rsidRPr="002753F5" w:rsidRDefault="0063349E" w:rsidP="0080312A">
      <w:pPr>
        <w:pStyle w:val="21"/>
        <w:rPr>
          <w:rStyle w:val="afd"/>
          <w:rFonts w:eastAsia="等线"/>
          <w:b w:val="0"/>
          <w:bCs w:val="0"/>
        </w:rPr>
      </w:pPr>
      <w:r w:rsidRPr="002753F5">
        <w:rPr>
          <w:rStyle w:val="afd"/>
          <w:rFonts w:eastAsia="等线" w:hint="eastAsia"/>
          <w:b w:val="0"/>
          <w:bCs w:val="0"/>
        </w:rPr>
        <w:t>2</w:t>
      </w:r>
      <w:r w:rsidRPr="002753F5">
        <w:rPr>
          <w:rStyle w:val="afd"/>
          <w:rFonts w:eastAsia="等线"/>
          <w:b w:val="0"/>
          <w:bCs w:val="0"/>
        </w:rPr>
        <w:t>.2 HO execution</w:t>
      </w:r>
    </w:p>
    <w:p w14:paraId="72FE3DF4" w14:textId="552AA552" w:rsidR="00D750BF" w:rsidRPr="001B1D01" w:rsidRDefault="00D750BF" w:rsidP="00F841D9">
      <w:pPr>
        <w:pStyle w:val="afb"/>
        <w:numPr>
          <w:ilvl w:val="0"/>
          <w:numId w:val="15"/>
        </w:numPr>
        <w:ind w:firstLineChars="0"/>
        <w:jc w:val="both"/>
        <w:rPr>
          <w:rStyle w:val="afd"/>
          <w:rFonts w:ascii="Arial" w:eastAsia="等线" w:hAnsi="Arial"/>
          <w:sz w:val="32"/>
          <w:u w:val="single"/>
        </w:rPr>
      </w:pPr>
      <w:r w:rsidRPr="001B1D01">
        <w:rPr>
          <w:rStyle w:val="afd"/>
          <w:rFonts w:eastAsia="等线"/>
          <w:u w:val="single"/>
        </w:rPr>
        <w:t>early data forwarding</w:t>
      </w:r>
      <w:r w:rsidR="00364A56">
        <w:rPr>
          <w:rStyle w:val="afd"/>
          <w:rFonts w:eastAsia="等线"/>
          <w:u w:val="single"/>
        </w:rPr>
        <w:t xml:space="preserve"> over F1 interface</w:t>
      </w:r>
    </w:p>
    <w:p w14:paraId="25BC8092" w14:textId="77777777" w:rsidR="00D96871" w:rsidRDefault="00D750BF" w:rsidP="00D471BE">
      <w:pPr>
        <w:overflowPunct w:val="0"/>
        <w:autoSpaceDE w:val="0"/>
        <w:autoSpaceDN w:val="0"/>
        <w:adjustRightInd w:val="0"/>
        <w:spacing w:line="300" w:lineRule="auto"/>
        <w:jc w:val="both"/>
        <w:textAlignment w:val="baseline"/>
        <w:rPr>
          <w:rFonts w:eastAsia="等线"/>
          <w:sz w:val="21"/>
          <w:lang w:val="en-US" w:eastAsia="zh-CN"/>
        </w:rPr>
      </w:pPr>
      <w:r>
        <w:rPr>
          <w:rFonts w:eastAsia="等线" w:hint="eastAsia"/>
          <w:sz w:val="21"/>
          <w:lang w:val="en-US" w:eastAsia="zh-CN"/>
        </w:rPr>
        <w:t>N</w:t>
      </w:r>
      <w:r>
        <w:rPr>
          <w:rFonts w:eastAsia="等线"/>
          <w:sz w:val="21"/>
          <w:lang w:val="en-US" w:eastAsia="zh-CN"/>
        </w:rPr>
        <w:t>ormally gNB</w:t>
      </w:r>
      <w:r>
        <w:rPr>
          <w:rFonts w:eastAsia="等线" w:hint="eastAsia"/>
          <w:sz w:val="21"/>
          <w:lang w:val="en-US" w:eastAsia="zh-CN"/>
        </w:rPr>
        <w:t>-</w:t>
      </w:r>
      <w:r>
        <w:rPr>
          <w:rFonts w:eastAsia="等线"/>
          <w:sz w:val="21"/>
          <w:lang w:val="en-US" w:eastAsia="zh-CN"/>
        </w:rPr>
        <w:t xml:space="preserve">CU forwards the DL data to </w:t>
      </w:r>
      <w:bookmarkStart w:id="5" w:name="OLE_LINK19"/>
      <w:r>
        <w:rPr>
          <w:rFonts w:eastAsia="等线"/>
          <w:sz w:val="21"/>
          <w:lang w:val="en-US" w:eastAsia="zh-CN"/>
        </w:rPr>
        <w:t>the (target</w:t>
      </w:r>
      <w:r>
        <w:rPr>
          <w:rFonts w:eastAsia="等线" w:hint="eastAsia"/>
          <w:sz w:val="21"/>
          <w:lang w:val="en-US" w:eastAsia="zh-CN"/>
        </w:rPr>
        <w:t>)</w:t>
      </w:r>
      <w:r>
        <w:rPr>
          <w:rFonts w:eastAsia="等线"/>
          <w:sz w:val="21"/>
          <w:lang w:val="en-US" w:eastAsia="zh-CN"/>
        </w:rPr>
        <w:t xml:space="preserve"> </w:t>
      </w:r>
      <w:bookmarkEnd w:id="5"/>
      <w:r>
        <w:rPr>
          <w:rFonts w:eastAsia="等线"/>
          <w:sz w:val="21"/>
          <w:lang w:val="en-US" w:eastAsia="zh-CN"/>
        </w:rPr>
        <w:t>gNB</w:t>
      </w:r>
      <w:r>
        <w:rPr>
          <w:rFonts w:eastAsia="等线" w:hint="eastAsia"/>
          <w:sz w:val="21"/>
          <w:lang w:val="en-US" w:eastAsia="zh-CN"/>
        </w:rPr>
        <w:t>-</w:t>
      </w:r>
      <w:r>
        <w:rPr>
          <w:rFonts w:eastAsia="等线"/>
          <w:sz w:val="21"/>
          <w:lang w:val="en-US" w:eastAsia="zh-CN"/>
        </w:rPr>
        <w:t xml:space="preserve">DU </w:t>
      </w:r>
      <w:r>
        <w:rPr>
          <w:rFonts w:eastAsia="等线" w:hint="eastAsia"/>
          <w:sz w:val="21"/>
          <w:lang w:val="en-US" w:eastAsia="zh-CN"/>
        </w:rPr>
        <w:t>via</w:t>
      </w:r>
      <w:r>
        <w:rPr>
          <w:rFonts w:eastAsia="等线"/>
          <w:sz w:val="21"/>
          <w:lang w:val="en-US" w:eastAsia="zh-CN"/>
        </w:rPr>
        <w:t xml:space="preserve"> the new DL GTP TEID of </w:t>
      </w:r>
      <w:r>
        <w:rPr>
          <w:rFonts w:eastAsia="等线" w:hint="eastAsia"/>
          <w:sz w:val="21"/>
          <w:lang w:val="en-US" w:eastAsia="zh-CN"/>
        </w:rPr>
        <w:t>the</w:t>
      </w:r>
      <w:r>
        <w:rPr>
          <w:rFonts w:eastAsia="等线"/>
          <w:sz w:val="21"/>
          <w:lang w:val="en-US" w:eastAsia="zh-CN"/>
        </w:rPr>
        <w:t xml:space="preserve"> target cell after it is indicated from the (target</w:t>
      </w:r>
      <w:r>
        <w:rPr>
          <w:rFonts w:eastAsia="等线" w:hint="eastAsia"/>
          <w:sz w:val="21"/>
          <w:lang w:val="en-US" w:eastAsia="zh-CN"/>
        </w:rPr>
        <w:t>)</w:t>
      </w:r>
      <w:r>
        <w:rPr>
          <w:rFonts w:eastAsia="等线"/>
          <w:sz w:val="21"/>
          <w:lang w:val="en-US" w:eastAsia="zh-CN"/>
        </w:rPr>
        <w:t xml:space="preserve"> gNB</w:t>
      </w:r>
      <w:r>
        <w:rPr>
          <w:rFonts w:eastAsia="等线" w:hint="eastAsia"/>
          <w:sz w:val="21"/>
          <w:lang w:val="en-US" w:eastAsia="zh-CN"/>
        </w:rPr>
        <w:t>-</w:t>
      </w:r>
      <w:r>
        <w:rPr>
          <w:rFonts w:eastAsia="等线"/>
          <w:sz w:val="21"/>
          <w:lang w:val="en-US" w:eastAsia="zh-CN"/>
        </w:rPr>
        <w:t xml:space="preserve">DU upon the UE successfully accesses to the target cell. </w:t>
      </w:r>
      <w:r w:rsidR="00D96871">
        <w:rPr>
          <w:rFonts w:eastAsia="等线"/>
          <w:sz w:val="21"/>
          <w:lang w:val="en-US" w:eastAsia="zh-CN"/>
        </w:rPr>
        <w:t>In RAN3#118 meeting RAN3 agreed the following.</w:t>
      </w:r>
    </w:p>
    <w:p w14:paraId="656ACF23" w14:textId="20ACD3B1" w:rsidR="00D96871" w:rsidRPr="007D7ED0" w:rsidRDefault="00D471BE" w:rsidP="00D471BE">
      <w:pPr>
        <w:spacing w:after="120"/>
        <w:rPr>
          <w:rFonts w:eastAsia="等线"/>
          <w:sz w:val="24"/>
          <w:lang w:val="en-US" w:eastAsia="zh-CN"/>
        </w:rPr>
      </w:pPr>
      <w:r w:rsidRPr="007D7ED0">
        <w:rPr>
          <w:rFonts w:ascii="Calibri" w:eastAsia="MS Mincho" w:hAnsi="Calibri" w:cs="Calibri"/>
          <w:i/>
          <w:iCs/>
          <w:color w:val="00B050"/>
          <w:kern w:val="2"/>
          <w:szCs w:val="16"/>
          <w:lang w:val="en-US" w:eastAsia="zh-CN"/>
        </w:rPr>
        <w:t>During execution phase, it is up to the gNB-DU implementation when will the gNB-DU signal to the CU. This does not mean that the gNB-DU is “allowed” to signal to the gNB-CU before LTM command is sent to the UE.</w:t>
      </w:r>
    </w:p>
    <w:p w14:paraId="56B11685" w14:textId="2092873A" w:rsidR="00F841D9" w:rsidRDefault="00245F6F" w:rsidP="00D471BE">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From interruption reduction perspective, </w:t>
      </w:r>
      <w:r w:rsidR="007D7ED0">
        <w:rPr>
          <w:rFonts w:eastAsia="等线" w:hint="eastAsia"/>
          <w:sz w:val="21"/>
          <w:lang w:val="en-US" w:eastAsia="zh-CN"/>
        </w:rPr>
        <w:t>once</w:t>
      </w:r>
      <w:r w:rsidR="007D7ED0">
        <w:rPr>
          <w:rFonts w:eastAsia="等线"/>
          <w:sz w:val="21"/>
          <w:lang w:val="en-US" w:eastAsia="zh-CN"/>
        </w:rPr>
        <w:t xml:space="preserve"> </w:t>
      </w:r>
      <w:r>
        <w:rPr>
          <w:rFonts w:eastAsia="等线"/>
          <w:sz w:val="21"/>
          <w:lang w:val="en-US" w:eastAsia="zh-CN"/>
        </w:rPr>
        <w:t xml:space="preserve">gNB-CU knows the cell switch decision </w:t>
      </w:r>
      <w:r w:rsidR="007D7ED0">
        <w:rPr>
          <w:rFonts w:eastAsia="等线"/>
          <w:sz w:val="21"/>
          <w:lang w:val="en-US" w:eastAsia="zh-CN"/>
        </w:rPr>
        <w:t xml:space="preserve">has been </w:t>
      </w:r>
      <w:r>
        <w:rPr>
          <w:rFonts w:eastAsia="等线"/>
          <w:sz w:val="21"/>
          <w:lang w:val="en-US" w:eastAsia="zh-CN"/>
        </w:rPr>
        <w:t>made</w:t>
      </w:r>
      <w:r w:rsidR="007D7ED0">
        <w:rPr>
          <w:rFonts w:eastAsia="等线"/>
          <w:sz w:val="21"/>
          <w:lang w:val="en-US" w:eastAsia="zh-CN"/>
        </w:rPr>
        <w:t xml:space="preserve"> based on the notification from the (source) gNB</w:t>
      </w:r>
      <w:r w:rsidR="007D7ED0">
        <w:rPr>
          <w:rFonts w:eastAsia="等线" w:hint="eastAsia"/>
          <w:sz w:val="21"/>
          <w:lang w:val="en-US" w:eastAsia="zh-CN"/>
        </w:rPr>
        <w:t>-</w:t>
      </w:r>
      <w:r w:rsidR="007D7ED0">
        <w:rPr>
          <w:rFonts w:eastAsia="等线"/>
          <w:sz w:val="21"/>
          <w:lang w:val="en-US" w:eastAsia="zh-CN"/>
        </w:rPr>
        <w:t>DU</w:t>
      </w:r>
      <w:r>
        <w:rPr>
          <w:rFonts w:eastAsia="等线"/>
          <w:sz w:val="21"/>
          <w:lang w:val="en-US" w:eastAsia="zh-CN"/>
        </w:rPr>
        <w:t xml:space="preserve">, it can start to </w:t>
      </w:r>
      <w:r w:rsidR="000E05CF">
        <w:rPr>
          <w:rFonts w:eastAsia="等线"/>
          <w:sz w:val="21"/>
          <w:lang w:val="en-US" w:eastAsia="zh-CN"/>
        </w:rPr>
        <w:t xml:space="preserve">early </w:t>
      </w:r>
      <w:r>
        <w:rPr>
          <w:rFonts w:eastAsia="等线"/>
          <w:sz w:val="21"/>
          <w:lang w:val="en-US" w:eastAsia="zh-CN"/>
        </w:rPr>
        <w:t>forward the DL data to the target gNB-DU and does not care about if UE has successfully accessed to the target gNB-DU.</w:t>
      </w:r>
      <w:r w:rsidR="00F841D9">
        <w:rPr>
          <w:rFonts w:eastAsia="等线"/>
          <w:sz w:val="21"/>
          <w:lang w:val="en-US" w:eastAsia="zh-CN"/>
        </w:rPr>
        <w:t xml:space="preserve"> Because if UE fails to access the target cell, the</w:t>
      </w:r>
      <w:r w:rsidR="00F841D9">
        <w:rPr>
          <w:rFonts w:eastAsia="等线" w:hint="eastAsia"/>
          <w:sz w:val="21"/>
          <w:lang w:val="en-US" w:eastAsia="zh-CN"/>
        </w:rPr>
        <w:t xml:space="preserve"> </w:t>
      </w:r>
      <w:r w:rsidR="00F841D9">
        <w:rPr>
          <w:rFonts w:eastAsia="等线"/>
          <w:sz w:val="21"/>
          <w:lang w:val="en-US" w:eastAsia="zh-CN"/>
        </w:rPr>
        <w:t>gNB-CU will not receive any DDDS from target cell and</w:t>
      </w:r>
      <w:r w:rsidR="000E05CF">
        <w:rPr>
          <w:rFonts w:eastAsia="等线"/>
          <w:sz w:val="21"/>
          <w:lang w:val="en-US" w:eastAsia="zh-CN"/>
        </w:rPr>
        <w:t xml:space="preserve"> thanking to that,</w:t>
      </w:r>
      <w:r w:rsidR="00F841D9">
        <w:rPr>
          <w:rFonts w:eastAsia="等线"/>
          <w:sz w:val="21"/>
          <w:lang w:val="en-US" w:eastAsia="zh-CN"/>
        </w:rPr>
        <w:t xml:space="preserve"> the data</w:t>
      </w:r>
      <w:r w:rsidR="000E05CF">
        <w:rPr>
          <w:rFonts w:eastAsia="等线"/>
          <w:sz w:val="21"/>
          <w:lang w:val="en-US" w:eastAsia="zh-CN"/>
        </w:rPr>
        <w:t xml:space="preserve"> </w:t>
      </w:r>
      <w:r w:rsidR="00F841D9">
        <w:rPr>
          <w:rFonts w:eastAsia="等线"/>
          <w:sz w:val="21"/>
          <w:lang w:val="en-US" w:eastAsia="zh-CN"/>
        </w:rPr>
        <w:t>will</w:t>
      </w:r>
      <w:r w:rsidR="000E05CF">
        <w:rPr>
          <w:rFonts w:eastAsia="等线"/>
          <w:sz w:val="21"/>
          <w:lang w:val="en-US" w:eastAsia="zh-CN"/>
        </w:rPr>
        <w:t xml:space="preserve"> still</w:t>
      </w:r>
      <w:r w:rsidR="00F841D9">
        <w:rPr>
          <w:rFonts w:eastAsia="等线"/>
          <w:sz w:val="21"/>
          <w:lang w:val="en-US" w:eastAsia="zh-CN"/>
        </w:rPr>
        <w:t xml:space="preserve"> be kept at gNB-CU side. Once the UE resumes from the accessing, the gNB-CU can retransmit the data.</w:t>
      </w:r>
    </w:p>
    <w:p w14:paraId="540509F1" w14:textId="1C7CE90B" w:rsidR="00D750BF" w:rsidRPr="00E97AB5" w:rsidRDefault="00160BB3" w:rsidP="00E97AB5">
      <w:pPr>
        <w:pStyle w:val="Proposal"/>
        <w:jc w:val="both"/>
        <w:rPr>
          <w:rFonts w:eastAsia="等线"/>
          <w:lang w:val="en-US" w:eastAsia="zh-CN"/>
        </w:rPr>
      </w:pPr>
      <w:r>
        <w:rPr>
          <w:rFonts w:eastAsia="等线" w:hint="eastAsia"/>
          <w:lang w:val="en-US" w:eastAsia="zh-CN"/>
        </w:rPr>
        <w:t>T</w:t>
      </w:r>
      <w:r w:rsidR="00D750BF" w:rsidRPr="00D750BF">
        <w:rPr>
          <w:rFonts w:eastAsia="等线"/>
          <w:lang w:val="en-US" w:eastAsia="zh-CN"/>
        </w:rPr>
        <w:t xml:space="preserve">he gNB-CU starts to forward the DL data to the </w:t>
      </w:r>
      <w:r w:rsidR="00E97AB5">
        <w:rPr>
          <w:rFonts w:eastAsia="等线"/>
          <w:lang w:val="en-US" w:eastAsia="zh-CN"/>
        </w:rPr>
        <w:t>indicated</w:t>
      </w:r>
      <w:r w:rsidR="00E97AB5">
        <w:rPr>
          <w:rFonts w:eastAsia="等线" w:hint="eastAsia"/>
          <w:lang w:val="en-US" w:eastAsia="zh-CN"/>
        </w:rPr>
        <w:t xml:space="preserve"> </w:t>
      </w:r>
      <w:r w:rsidR="00D750BF" w:rsidRPr="00E97AB5">
        <w:rPr>
          <w:rFonts w:eastAsia="等线"/>
          <w:lang w:val="en-US" w:eastAsia="zh-CN"/>
        </w:rPr>
        <w:t xml:space="preserve">candidate cell after </w:t>
      </w:r>
      <w:r w:rsidR="00245F6F" w:rsidRPr="00E97AB5">
        <w:rPr>
          <w:rFonts w:eastAsia="等线"/>
          <w:lang w:val="en-US" w:eastAsia="zh-CN"/>
        </w:rPr>
        <w:t xml:space="preserve">receiving </w:t>
      </w:r>
      <w:r w:rsidR="00E97AB5">
        <w:rPr>
          <w:rFonts w:eastAsia="等线"/>
          <w:lang w:val="en-US" w:eastAsia="zh-CN"/>
        </w:rPr>
        <w:t xml:space="preserve">the </w:t>
      </w:r>
      <w:r w:rsidR="00D750BF" w:rsidRPr="00E97AB5">
        <w:rPr>
          <w:rFonts w:eastAsia="等线"/>
          <w:lang w:val="en-US" w:eastAsia="zh-CN"/>
        </w:rPr>
        <w:t xml:space="preserve">LTM </w:t>
      </w:r>
      <w:r w:rsidR="00245F6F" w:rsidRPr="00E97AB5">
        <w:rPr>
          <w:rFonts w:eastAsia="等线"/>
          <w:lang w:val="en-US" w:eastAsia="zh-CN"/>
        </w:rPr>
        <w:t xml:space="preserve">cell switch </w:t>
      </w:r>
      <w:r w:rsidR="00E97AB5" w:rsidRPr="00E97AB5">
        <w:rPr>
          <w:rFonts w:eastAsia="等线"/>
          <w:lang w:val="en-US" w:eastAsia="zh-CN"/>
        </w:rPr>
        <w:t xml:space="preserve">notification </w:t>
      </w:r>
      <w:r w:rsidR="00245F6F" w:rsidRPr="00E97AB5">
        <w:rPr>
          <w:rFonts w:eastAsia="等线"/>
          <w:lang w:val="en-US" w:eastAsia="zh-CN"/>
        </w:rPr>
        <w:t xml:space="preserve">from </w:t>
      </w:r>
      <w:r w:rsidR="007D7ED0" w:rsidRPr="00E97AB5">
        <w:rPr>
          <w:rFonts w:eastAsia="等线"/>
          <w:lang w:val="en-US" w:eastAsia="zh-CN"/>
        </w:rPr>
        <w:t>(</w:t>
      </w:r>
      <w:r w:rsidR="00245F6F" w:rsidRPr="00E97AB5">
        <w:rPr>
          <w:rFonts w:eastAsia="等线"/>
          <w:lang w:val="en-US" w:eastAsia="zh-CN"/>
        </w:rPr>
        <w:t>source</w:t>
      </w:r>
      <w:r w:rsidR="007D7ED0" w:rsidRPr="00E97AB5">
        <w:rPr>
          <w:rFonts w:eastAsia="等线"/>
          <w:lang w:val="en-US" w:eastAsia="zh-CN"/>
        </w:rPr>
        <w:t>)</w:t>
      </w:r>
      <w:r w:rsidR="00245F6F" w:rsidRPr="00E97AB5">
        <w:rPr>
          <w:rFonts w:eastAsia="等线"/>
          <w:lang w:val="en-US" w:eastAsia="zh-CN"/>
        </w:rPr>
        <w:t xml:space="preserve"> gNB-DU</w:t>
      </w:r>
      <w:r w:rsidR="00D750BF" w:rsidRPr="00E97AB5">
        <w:rPr>
          <w:rFonts w:eastAsia="等线"/>
          <w:lang w:val="en-US" w:eastAsia="zh-CN"/>
        </w:rPr>
        <w:t>.</w:t>
      </w:r>
      <w:r w:rsidR="00D750BF" w:rsidRPr="000007C2">
        <w:rPr>
          <w:lang w:eastAsia="zh-CN"/>
        </w:rPr>
        <w:t xml:space="preserve"> </w:t>
      </w:r>
    </w:p>
    <w:p w14:paraId="37E1409B" w14:textId="44AB03EE" w:rsidR="00BD12EF" w:rsidRPr="001B1D01" w:rsidRDefault="00BD12EF" w:rsidP="00F841D9">
      <w:pPr>
        <w:pStyle w:val="afb"/>
        <w:numPr>
          <w:ilvl w:val="0"/>
          <w:numId w:val="15"/>
        </w:numPr>
        <w:overflowPunct w:val="0"/>
        <w:autoSpaceDE w:val="0"/>
        <w:autoSpaceDN w:val="0"/>
        <w:adjustRightInd w:val="0"/>
        <w:spacing w:line="300" w:lineRule="auto"/>
        <w:ind w:firstLineChars="0"/>
        <w:jc w:val="both"/>
        <w:textAlignment w:val="baseline"/>
        <w:rPr>
          <w:rStyle w:val="afd"/>
          <w:rFonts w:eastAsia="等线"/>
          <w:b w:val="0"/>
          <w:u w:val="single"/>
        </w:rPr>
      </w:pPr>
      <w:r w:rsidRPr="001B1D01">
        <w:rPr>
          <w:rStyle w:val="afd"/>
          <w:rFonts w:eastAsia="等线"/>
          <w:u w:val="single"/>
        </w:rPr>
        <w:t>DDDS</w:t>
      </w:r>
    </w:p>
    <w:p w14:paraId="2BBEAEB9" w14:textId="77777777" w:rsidR="00FB2FD1" w:rsidRDefault="00BD12EF" w:rsidP="00D471BE">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eastAsia="zh-CN"/>
        </w:rPr>
        <w:t>At RAN2#119 meeting, they agreed</w:t>
      </w:r>
      <w:r w:rsidR="00FB2FD1">
        <w:rPr>
          <w:rFonts w:eastAsia="等线"/>
          <w:sz w:val="21"/>
          <w:lang w:eastAsia="zh-CN"/>
        </w:rPr>
        <w:t xml:space="preserve"> </w:t>
      </w:r>
      <w:r w:rsidR="00FB2FD1">
        <w:rPr>
          <w:rFonts w:eastAsia="等线" w:hint="eastAsia"/>
          <w:sz w:val="21"/>
          <w:lang w:eastAsia="zh-CN"/>
        </w:rPr>
        <w:t>that</w:t>
      </w:r>
    </w:p>
    <w:p w14:paraId="4D268F2A" w14:textId="7BCE1313" w:rsidR="00E00CB0" w:rsidRDefault="00BD12EF" w:rsidP="00D471BE">
      <w:pPr>
        <w:overflowPunct w:val="0"/>
        <w:autoSpaceDE w:val="0"/>
        <w:autoSpaceDN w:val="0"/>
        <w:adjustRightInd w:val="0"/>
        <w:spacing w:line="300" w:lineRule="auto"/>
        <w:ind w:left="568"/>
        <w:jc w:val="both"/>
        <w:textAlignment w:val="baseline"/>
        <w:rPr>
          <w:rFonts w:eastAsia="等线"/>
          <w:sz w:val="21"/>
          <w:lang w:eastAsia="zh-CN"/>
        </w:rPr>
      </w:pPr>
      <w:r>
        <w:rPr>
          <w:rFonts w:eastAsia="等线"/>
          <w:sz w:val="21"/>
          <w:lang w:eastAsia="zh-CN"/>
        </w:rPr>
        <w:lastRenderedPageBreak/>
        <w:t xml:space="preserve"> “</w:t>
      </w:r>
      <w:r w:rsidRPr="002753F5">
        <w:rPr>
          <w:rFonts w:eastAsia="等线"/>
          <w:i/>
          <w:sz w:val="21"/>
          <w:lang w:eastAsia="zh-CN"/>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r>
        <w:rPr>
          <w:rFonts w:eastAsia="等线"/>
          <w:sz w:val="21"/>
          <w:lang w:eastAsia="zh-CN"/>
        </w:rPr>
        <w:t xml:space="preserve">”. </w:t>
      </w:r>
    </w:p>
    <w:p w14:paraId="4BDE9CED" w14:textId="58282386" w:rsidR="00E00CB0" w:rsidRDefault="00E00CB0" w:rsidP="00D471BE">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 xml:space="preserve">If </w:t>
      </w:r>
      <w:r w:rsidR="00FB2FD1">
        <w:rPr>
          <w:rFonts w:eastAsia="等线"/>
          <w:sz w:val="21"/>
          <w:lang w:eastAsia="zh-CN"/>
        </w:rPr>
        <w:t xml:space="preserve">the </w:t>
      </w:r>
      <w:r>
        <w:rPr>
          <w:rFonts w:eastAsia="等线"/>
          <w:sz w:val="21"/>
          <w:lang w:eastAsia="zh-CN"/>
        </w:rPr>
        <w:t xml:space="preserve">UE is configured to re-establish RLC, it would be useful on </w:t>
      </w:r>
      <w:r w:rsidR="00C25CF3">
        <w:rPr>
          <w:rFonts w:eastAsia="等线"/>
          <w:sz w:val="21"/>
          <w:lang w:eastAsia="zh-CN"/>
        </w:rPr>
        <w:t>fast retransmission</w:t>
      </w:r>
      <w:r>
        <w:rPr>
          <w:rFonts w:eastAsia="等线"/>
          <w:sz w:val="21"/>
          <w:lang w:eastAsia="zh-CN"/>
        </w:rPr>
        <w:t xml:space="preserve"> </w:t>
      </w:r>
      <w:r w:rsidR="00C25CF3">
        <w:rPr>
          <w:rFonts w:eastAsia="等线"/>
          <w:sz w:val="21"/>
          <w:lang w:eastAsia="zh-CN"/>
        </w:rPr>
        <w:t xml:space="preserve">if </w:t>
      </w:r>
      <w:r>
        <w:rPr>
          <w:rFonts w:eastAsia="等线"/>
          <w:sz w:val="21"/>
          <w:lang w:eastAsia="zh-CN"/>
        </w:rPr>
        <w:t>(source) gNB-DU send</w:t>
      </w:r>
      <w:r w:rsidR="00C25CF3">
        <w:rPr>
          <w:rFonts w:eastAsia="等线"/>
          <w:sz w:val="21"/>
          <w:lang w:eastAsia="zh-CN"/>
        </w:rPr>
        <w:t>s</w:t>
      </w:r>
      <w:r>
        <w:rPr>
          <w:rFonts w:eastAsia="等线"/>
          <w:sz w:val="21"/>
          <w:lang w:eastAsia="zh-CN"/>
        </w:rPr>
        <w:t xml:space="preserve"> a DDDS frame about unsuccessful transmitted downlink data to gNB-CU </w:t>
      </w:r>
      <w:r w:rsidR="00C25CF3">
        <w:rPr>
          <w:rFonts w:eastAsia="等线"/>
          <w:sz w:val="21"/>
          <w:lang w:eastAsia="zh-CN"/>
        </w:rPr>
        <w:t xml:space="preserve">once </w:t>
      </w:r>
      <w:r>
        <w:rPr>
          <w:rFonts w:eastAsia="等线"/>
          <w:sz w:val="21"/>
          <w:lang w:eastAsia="zh-CN"/>
        </w:rPr>
        <w:t xml:space="preserve">LTM cell switch </w:t>
      </w:r>
      <w:r w:rsidR="00C25CF3">
        <w:rPr>
          <w:rFonts w:eastAsia="等线"/>
          <w:sz w:val="21"/>
          <w:lang w:eastAsia="zh-CN"/>
        </w:rPr>
        <w:t>happens</w:t>
      </w:r>
      <w:r>
        <w:rPr>
          <w:rFonts w:eastAsia="等线"/>
          <w:sz w:val="21"/>
          <w:lang w:eastAsia="zh-CN"/>
        </w:rPr>
        <w:t>.</w:t>
      </w:r>
      <w:r w:rsidR="002753F5">
        <w:rPr>
          <w:rFonts w:eastAsia="等线"/>
          <w:sz w:val="21"/>
          <w:lang w:eastAsia="zh-CN"/>
        </w:rPr>
        <w:t xml:space="preserve"> If </w:t>
      </w:r>
      <w:r w:rsidR="00FB2FD1">
        <w:rPr>
          <w:rFonts w:eastAsia="等线"/>
          <w:sz w:val="21"/>
          <w:lang w:eastAsia="zh-CN"/>
        </w:rPr>
        <w:t xml:space="preserve"> the </w:t>
      </w:r>
      <w:r w:rsidR="002753F5">
        <w:rPr>
          <w:rFonts w:eastAsia="等线"/>
          <w:sz w:val="21"/>
          <w:lang w:eastAsia="zh-CN"/>
        </w:rPr>
        <w:t xml:space="preserve">UE is configured </w:t>
      </w:r>
      <w:r w:rsidR="00FB2FD1">
        <w:rPr>
          <w:rFonts w:eastAsia="等线"/>
          <w:sz w:val="21"/>
          <w:lang w:eastAsia="zh-CN"/>
        </w:rPr>
        <w:t xml:space="preserve">not </w:t>
      </w:r>
      <w:r w:rsidR="002753F5">
        <w:rPr>
          <w:rFonts w:eastAsia="等线"/>
          <w:sz w:val="21"/>
          <w:lang w:eastAsia="zh-CN"/>
        </w:rPr>
        <w:t>to re-establish the RLC, thanking to the ARQ</w:t>
      </w:r>
      <w:r w:rsidR="00FB2FD1">
        <w:rPr>
          <w:rFonts w:eastAsia="等线"/>
          <w:sz w:val="21"/>
          <w:lang w:eastAsia="zh-CN"/>
        </w:rPr>
        <w:t xml:space="preserve"> function</w:t>
      </w:r>
      <w:r w:rsidR="002753F5">
        <w:rPr>
          <w:rFonts w:eastAsia="等线"/>
          <w:sz w:val="21"/>
          <w:lang w:eastAsia="zh-CN"/>
        </w:rPr>
        <w:t xml:space="preserve">, the gNB-DU can retransmit the DL RLC data by itself and </w:t>
      </w:r>
      <w:r w:rsidR="00FB2FD1">
        <w:rPr>
          <w:rFonts w:eastAsia="等线"/>
          <w:sz w:val="21"/>
          <w:lang w:eastAsia="zh-CN"/>
        </w:rPr>
        <w:t xml:space="preserve">the need of a </w:t>
      </w:r>
      <w:r w:rsidR="002753F5">
        <w:rPr>
          <w:rFonts w:eastAsia="等线"/>
          <w:sz w:val="21"/>
          <w:lang w:eastAsia="zh-CN"/>
        </w:rPr>
        <w:t>DDDS to gNB-CU for fast retransmission seems not clear.</w:t>
      </w:r>
    </w:p>
    <w:p w14:paraId="597E309E" w14:textId="2E1FC25C" w:rsidR="00A30F85" w:rsidRPr="00A30F85" w:rsidRDefault="00055EC4" w:rsidP="00F841D9">
      <w:pPr>
        <w:pStyle w:val="Proposal"/>
        <w:numPr>
          <w:ilvl w:val="0"/>
          <w:numId w:val="11"/>
        </w:numPr>
        <w:jc w:val="both"/>
        <w:rPr>
          <w:rFonts w:eastAsia="等线"/>
          <w:lang w:val="en-US" w:eastAsia="zh-CN"/>
        </w:rPr>
      </w:pPr>
      <w:r>
        <w:rPr>
          <w:rFonts w:eastAsia="等线" w:hint="eastAsia"/>
          <w:lang w:val="en-US" w:eastAsia="zh-CN"/>
        </w:rPr>
        <w:t>The</w:t>
      </w:r>
      <w:r>
        <w:rPr>
          <w:rFonts w:eastAsia="等线"/>
          <w:lang w:val="en-US" w:eastAsia="zh-CN"/>
        </w:rPr>
        <w:t xml:space="preserve"> </w:t>
      </w:r>
      <w:r w:rsidR="00E00CB0">
        <w:rPr>
          <w:rFonts w:eastAsia="等线"/>
          <w:lang w:val="en-US" w:eastAsia="zh-CN"/>
        </w:rPr>
        <w:t>(Source) gNB-DU send</w:t>
      </w:r>
      <w:r w:rsidR="00517964">
        <w:rPr>
          <w:rFonts w:eastAsia="等线"/>
          <w:lang w:val="en-US" w:eastAsia="zh-CN"/>
        </w:rPr>
        <w:t>s</w:t>
      </w:r>
      <w:r w:rsidR="00E00CB0">
        <w:rPr>
          <w:rFonts w:eastAsia="等线"/>
          <w:lang w:val="en-US" w:eastAsia="zh-CN"/>
        </w:rPr>
        <w:t xml:space="preserve"> a DDDS frame about unsuccessfully transmitted downlink data to </w:t>
      </w:r>
      <w:r>
        <w:rPr>
          <w:rFonts w:eastAsia="等线"/>
          <w:lang w:val="en-US" w:eastAsia="zh-CN"/>
        </w:rPr>
        <w:t xml:space="preserve">the </w:t>
      </w:r>
      <w:r w:rsidR="00E00CB0">
        <w:rPr>
          <w:rFonts w:eastAsia="等线"/>
          <w:lang w:val="en-US" w:eastAsia="zh-CN"/>
        </w:rPr>
        <w:t>gNB-CU after LTM cell switch</w:t>
      </w:r>
      <w:r w:rsidR="00517964">
        <w:rPr>
          <w:rFonts w:eastAsia="等线"/>
          <w:lang w:val="en-US" w:eastAsia="zh-CN"/>
        </w:rPr>
        <w:t xml:space="preserve"> if RL</w:t>
      </w:r>
      <w:r w:rsidR="006B72A5">
        <w:rPr>
          <w:rFonts w:eastAsia="等线"/>
          <w:lang w:val="en-US" w:eastAsia="zh-CN"/>
        </w:rPr>
        <w:t>C</w:t>
      </w:r>
      <w:r w:rsidR="00517964">
        <w:rPr>
          <w:rFonts w:eastAsia="等线"/>
          <w:lang w:val="en-US" w:eastAsia="zh-CN"/>
        </w:rPr>
        <w:t xml:space="preserve"> reestablishment is configured</w:t>
      </w:r>
      <w:r w:rsidR="00A30F85" w:rsidRPr="00A30F85">
        <w:rPr>
          <w:rFonts w:eastAsia="等线"/>
          <w:lang w:val="en-US" w:eastAsia="zh-CN"/>
        </w:rPr>
        <w:t>.</w:t>
      </w:r>
      <w:r w:rsidR="00A30F85" w:rsidRPr="000007C2">
        <w:rPr>
          <w:lang w:eastAsia="zh-CN"/>
        </w:rPr>
        <w:t xml:space="preserve"> </w:t>
      </w:r>
    </w:p>
    <w:p w14:paraId="5E58AA94" w14:textId="2F88065B" w:rsidR="0063349E" w:rsidRPr="001B1D01" w:rsidRDefault="00FB4451" w:rsidP="00F841D9">
      <w:pPr>
        <w:pStyle w:val="afb"/>
        <w:numPr>
          <w:ilvl w:val="0"/>
          <w:numId w:val="15"/>
        </w:numPr>
        <w:overflowPunct w:val="0"/>
        <w:autoSpaceDE w:val="0"/>
        <w:autoSpaceDN w:val="0"/>
        <w:adjustRightInd w:val="0"/>
        <w:spacing w:line="300" w:lineRule="auto"/>
        <w:ind w:firstLineChars="0"/>
        <w:jc w:val="both"/>
        <w:textAlignment w:val="baseline"/>
        <w:rPr>
          <w:rStyle w:val="afd"/>
          <w:rFonts w:eastAsia="等线"/>
          <w:b w:val="0"/>
          <w:u w:val="single"/>
        </w:rPr>
      </w:pPr>
      <w:r w:rsidRPr="001B1D01">
        <w:rPr>
          <w:rStyle w:val="afd"/>
          <w:rFonts w:eastAsia="等线"/>
          <w:u w:val="single"/>
        </w:rPr>
        <w:t xml:space="preserve">co-existence </w:t>
      </w:r>
      <w:r w:rsidR="006B72A5" w:rsidRPr="001B1D01">
        <w:rPr>
          <w:rStyle w:val="afd"/>
          <w:rFonts w:eastAsia="等线"/>
          <w:u w:val="single"/>
          <w:lang w:val="en-US"/>
        </w:rPr>
        <w:t xml:space="preserve">between </w:t>
      </w:r>
      <w:r w:rsidRPr="001B1D01">
        <w:rPr>
          <w:rStyle w:val="afd"/>
          <w:rFonts w:eastAsia="等线"/>
          <w:u w:val="single"/>
        </w:rPr>
        <w:t xml:space="preserve">LTM and L3 mobility </w:t>
      </w:r>
      <w:r w:rsidR="0063349E" w:rsidRPr="001B1D01">
        <w:rPr>
          <w:rStyle w:val="afd"/>
          <w:rFonts w:eastAsia="等线"/>
          <w:u w:val="single"/>
        </w:rPr>
        <w:t xml:space="preserve"> </w:t>
      </w:r>
    </w:p>
    <w:p w14:paraId="51A403FA" w14:textId="2976B31A" w:rsidR="006B72A5" w:rsidRDefault="006B72A5" w:rsidP="00D471BE">
      <w:pPr>
        <w:overflowPunct w:val="0"/>
        <w:autoSpaceDE w:val="0"/>
        <w:autoSpaceDN w:val="0"/>
        <w:adjustRightInd w:val="0"/>
        <w:spacing w:line="300" w:lineRule="auto"/>
        <w:jc w:val="both"/>
        <w:textAlignment w:val="baseline"/>
        <w:rPr>
          <w:rFonts w:eastAsia="等线"/>
          <w:sz w:val="21"/>
          <w:lang w:eastAsia="zh-CN"/>
        </w:rPr>
      </w:pPr>
      <w:r>
        <w:rPr>
          <w:rFonts w:eastAsia="等线" w:hint="eastAsia"/>
          <w:sz w:val="21"/>
          <w:lang w:eastAsia="zh-CN"/>
        </w:rPr>
        <w:t>T</w:t>
      </w:r>
      <w:r>
        <w:rPr>
          <w:rFonts w:eastAsia="等线"/>
          <w:sz w:val="21"/>
          <w:lang w:eastAsia="zh-CN"/>
        </w:rPr>
        <w:t xml:space="preserve">here were proposals to study the collision or co-existence issue between LTM and L3 mobility. The most critical issue that we </w:t>
      </w:r>
      <w:r w:rsidR="00BE5136">
        <w:rPr>
          <w:rFonts w:eastAsia="等线"/>
          <w:sz w:val="21"/>
          <w:lang w:eastAsia="zh-CN"/>
        </w:rPr>
        <w:t>foresee</w:t>
      </w:r>
      <w:r>
        <w:rPr>
          <w:rFonts w:eastAsia="等线"/>
          <w:sz w:val="21"/>
          <w:lang w:eastAsia="zh-CN"/>
        </w:rPr>
        <w:t xml:space="preserve"> is the </w:t>
      </w:r>
      <w:r w:rsidR="00312EB0">
        <w:rPr>
          <w:rFonts w:eastAsia="等线"/>
          <w:sz w:val="21"/>
          <w:lang w:eastAsia="zh-CN"/>
        </w:rPr>
        <w:t xml:space="preserve">RRC </w:t>
      </w:r>
      <w:r>
        <w:rPr>
          <w:rFonts w:eastAsia="等线"/>
          <w:sz w:val="21"/>
          <w:lang w:eastAsia="zh-CN"/>
        </w:rPr>
        <w:t xml:space="preserve">delta configuration in L3 mobility. </w:t>
      </w:r>
    </w:p>
    <w:p w14:paraId="32573DE4" w14:textId="762131A9" w:rsidR="009474F7" w:rsidRDefault="002753F5" w:rsidP="00D471BE">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In L3 mobility</w:t>
      </w:r>
      <w:r w:rsidR="00F83FC0">
        <w:rPr>
          <w:rFonts w:eastAsia="等线"/>
          <w:sz w:val="21"/>
          <w:lang w:eastAsia="zh-CN"/>
        </w:rPr>
        <w:t>,</w:t>
      </w:r>
      <w:r>
        <w:rPr>
          <w:rFonts w:eastAsia="等线"/>
          <w:sz w:val="21"/>
          <w:lang w:eastAsia="zh-CN"/>
        </w:rPr>
        <w:t xml:space="preserve"> </w:t>
      </w:r>
      <w:r w:rsidR="006B72A5">
        <w:rPr>
          <w:rFonts w:eastAsia="等线"/>
          <w:sz w:val="21"/>
          <w:lang w:eastAsia="zh-CN"/>
        </w:rPr>
        <w:t xml:space="preserve">the </w:t>
      </w:r>
      <w:r>
        <w:rPr>
          <w:rFonts w:eastAsia="等线"/>
          <w:sz w:val="21"/>
          <w:lang w:eastAsia="zh-CN"/>
        </w:rPr>
        <w:t>delta config</w:t>
      </w:r>
      <w:r w:rsidR="00F83FC0">
        <w:rPr>
          <w:rFonts w:eastAsia="等线"/>
          <w:sz w:val="21"/>
          <w:lang w:eastAsia="zh-CN"/>
        </w:rPr>
        <w:t xml:space="preserve">uration </w:t>
      </w:r>
      <w:r w:rsidR="00312EB0">
        <w:rPr>
          <w:rFonts w:eastAsia="等线" w:hint="eastAsia"/>
          <w:sz w:val="21"/>
          <w:lang w:eastAsia="zh-CN"/>
        </w:rPr>
        <w:t>is</w:t>
      </w:r>
      <w:r w:rsidR="00312EB0">
        <w:rPr>
          <w:rFonts w:eastAsia="等线"/>
          <w:sz w:val="21"/>
          <w:lang w:val="en-US" w:eastAsia="zh-CN"/>
        </w:rPr>
        <w:t xml:space="preserve"> built </w:t>
      </w:r>
      <w:r w:rsidR="00F83FC0">
        <w:rPr>
          <w:rFonts w:eastAsia="等线"/>
          <w:sz w:val="21"/>
          <w:lang w:eastAsia="zh-CN"/>
        </w:rPr>
        <w:t xml:space="preserve">based on a reference configuration, e.g. </w:t>
      </w:r>
      <w:r w:rsidR="00312EB0">
        <w:rPr>
          <w:rFonts w:eastAsia="等线"/>
          <w:sz w:val="21"/>
          <w:lang w:eastAsia="zh-CN"/>
        </w:rPr>
        <w:t>the</w:t>
      </w:r>
      <w:r w:rsidR="00312EB0">
        <w:rPr>
          <w:rFonts w:eastAsia="等线" w:hint="eastAsia"/>
          <w:sz w:val="21"/>
          <w:lang w:eastAsia="zh-CN"/>
        </w:rPr>
        <w:t xml:space="preserve"> </w:t>
      </w:r>
      <w:r w:rsidR="00F83FC0">
        <w:rPr>
          <w:rFonts w:eastAsia="等线"/>
          <w:sz w:val="21"/>
          <w:lang w:eastAsia="zh-CN"/>
        </w:rPr>
        <w:t>current</w:t>
      </w:r>
      <w:r>
        <w:rPr>
          <w:rFonts w:eastAsia="等线"/>
          <w:sz w:val="21"/>
          <w:lang w:eastAsia="zh-CN"/>
        </w:rPr>
        <w:t xml:space="preserve"> PCell</w:t>
      </w:r>
      <w:r w:rsidR="00F83FC0">
        <w:rPr>
          <w:rFonts w:eastAsia="等线"/>
          <w:sz w:val="21"/>
          <w:lang w:eastAsia="zh-CN"/>
        </w:rPr>
        <w:t xml:space="preserve"> configuration</w:t>
      </w:r>
      <w:r>
        <w:rPr>
          <w:rFonts w:eastAsia="等线"/>
          <w:sz w:val="21"/>
          <w:lang w:eastAsia="zh-CN"/>
        </w:rPr>
        <w:t xml:space="preserve">. If </w:t>
      </w:r>
      <w:r w:rsidR="00312EB0">
        <w:rPr>
          <w:rFonts w:eastAsia="等线" w:hint="eastAsia"/>
          <w:sz w:val="21"/>
          <w:lang w:eastAsia="zh-CN"/>
        </w:rPr>
        <w:t>the</w:t>
      </w:r>
      <w:r w:rsidR="00312EB0">
        <w:rPr>
          <w:rFonts w:eastAsia="等线"/>
          <w:sz w:val="21"/>
          <w:lang w:val="en-US" w:eastAsia="zh-CN"/>
        </w:rPr>
        <w:t xml:space="preserve"> </w:t>
      </w:r>
      <w:r w:rsidR="00F83FC0">
        <w:rPr>
          <w:rFonts w:eastAsia="等线"/>
          <w:sz w:val="21"/>
          <w:lang w:eastAsia="zh-CN"/>
        </w:rPr>
        <w:t xml:space="preserve">PCell is switched by </w:t>
      </w:r>
      <w:r>
        <w:rPr>
          <w:rFonts w:eastAsia="等线"/>
          <w:sz w:val="21"/>
          <w:lang w:eastAsia="zh-CN"/>
        </w:rPr>
        <w:t>LTM</w:t>
      </w:r>
      <w:r w:rsidR="00F83FC0">
        <w:rPr>
          <w:rFonts w:eastAsia="等线"/>
          <w:sz w:val="21"/>
          <w:lang w:eastAsia="zh-CN"/>
        </w:rPr>
        <w:t xml:space="preserve">, the </w:t>
      </w:r>
      <w:r w:rsidR="00312EB0">
        <w:rPr>
          <w:rFonts w:eastAsia="等线"/>
          <w:sz w:val="21"/>
          <w:lang w:eastAsia="zh-CN"/>
        </w:rPr>
        <w:t xml:space="preserve">corresponding </w:t>
      </w:r>
      <w:r w:rsidR="00F83FC0">
        <w:rPr>
          <w:rFonts w:eastAsia="等线"/>
          <w:sz w:val="21"/>
          <w:lang w:eastAsia="zh-CN"/>
        </w:rPr>
        <w:t xml:space="preserve">reference configuration </w:t>
      </w:r>
      <w:r w:rsidR="002B7DCC">
        <w:rPr>
          <w:rFonts w:eastAsia="等线" w:hint="eastAsia"/>
          <w:sz w:val="21"/>
          <w:lang w:eastAsia="zh-CN"/>
        </w:rPr>
        <w:t>needs</w:t>
      </w:r>
      <w:r w:rsidR="002B7DCC">
        <w:rPr>
          <w:rFonts w:eastAsia="等线"/>
          <w:sz w:val="21"/>
          <w:lang w:val="en-US" w:eastAsia="zh-CN"/>
        </w:rPr>
        <w:t xml:space="preserve"> to </w:t>
      </w:r>
      <w:r w:rsidR="00312EB0">
        <w:rPr>
          <w:rFonts w:eastAsia="等线"/>
          <w:sz w:val="21"/>
          <w:lang w:eastAsia="zh-CN"/>
        </w:rPr>
        <w:t>be</w:t>
      </w:r>
      <w:r w:rsidR="00F83FC0">
        <w:rPr>
          <w:rFonts w:eastAsia="等线"/>
          <w:sz w:val="21"/>
          <w:lang w:eastAsia="zh-CN"/>
        </w:rPr>
        <w:t xml:space="preserve"> </w:t>
      </w:r>
      <w:r w:rsidR="00312EB0">
        <w:rPr>
          <w:rFonts w:eastAsia="等线"/>
          <w:sz w:val="21"/>
          <w:lang w:eastAsia="zh-CN"/>
        </w:rPr>
        <w:t>changed</w:t>
      </w:r>
      <w:r w:rsidR="00F83FC0">
        <w:rPr>
          <w:rFonts w:eastAsia="等线"/>
          <w:sz w:val="21"/>
          <w:lang w:eastAsia="zh-CN"/>
        </w:rPr>
        <w:t xml:space="preserve"> for L3 mobility as well. </w:t>
      </w:r>
    </w:p>
    <w:p w14:paraId="21A39285" w14:textId="71ACDF58" w:rsidR="003D5D59" w:rsidRDefault="003D5D59" w:rsidP="00D471BE">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 xml:space="preserve">For LTM, RAN3 </w:t>
      </w:r>
      <w:r w:rsidR="00EB7B86">
        <w:rPr>
          <w:rFonts w:eastAsia="等线"/>
          <w:sz w:val="21"/>
          <w:lang w:eastAsia="zh-CN"/>
        </w:rPr>
        <w:t xml:space="preserve">needs to </w:t>
      </w:r>
      <w:r>
        <w:rPr>
          <w:rFonts w:eastAsia="等线"/>
          <w:sz w:val="21"/>
          <w:lang w:eastAsia="zh-CN"/>
        </w:rPr>
        <w:t xml:space="preserve">consider to avoid </w:t>
      </w:r>
      <w:r w:rsidR="00EB7B86">
        <w:rPr>
          <w:rFonts w:eastAsia="等线"/>
          <w:sz w:val="21"/>
          <w:lang w:eastAsia="zh-CN"/>
        </w:rPr>
        <w:t xml:space="preserve">that the </w:t>
      </w:r>
      <w:r>
        <w:rPr>
          <w:rFonts w:eastAsia="等线"/>
          <w:sz w:val="21"/>
          <w:lang w:eastAsia="zh-CN"/>
        </w:rPr>
        <w:t>network and</w:t>
      </w:r>
      <w:r w:rsidR="00EB7B86">
        <w:rPr>
          <w:rFonts w:eastAsia="等线"/>
          <w:sz w:val="21"/>
          <w:lang w:eastAsia="zh-CN"/>
        </w:rPr>
        <w:t xml:space="preserve"> the</w:t>
      </w:r>
      <w:r>
        <w:rPr>
          <w:rFonts w:eastAsia="等线"/>
          <w:sz w:val="21"/>
          <w:lang w:eastAsia="zh-CN"/>
        </w:rPr>
        <w:t xml:space="preserve"> UE have different understanding on the reference configuration for delta configuration of L3 mobility due to </w:t>
      </w:r>
      <w:r w:rsidR="00BE5C74">
        <w:rPr>
          <w:rFonts w:eastAsia="等线"/>
          <w:sz w:val="21"/>
          <w:lang w:eastAsia="zh-CN"/>
        </w:rPr>
        <w:t>PCell</w:t>
      </w:r>
      <w:r>
        <w:rPr>
          <w:rFonts w:eastAsia="等线"/>
          <w:sz w:val="21"/>
          <w:lang w:eastAsia="zh-CN"/>
        </w:rPr>
        <w:t xml:space="preserve"> switch </w:t>
      </w:r>
      <w:r w:rsidR="00BE5C74">
        <w:rPr>
          <w:rFonts w:eastAsia="等线"/>
          <w:sz w:val="21"/>
          <w:lang w:eastAsia="zh-CN"/>
        </w:rPr>
        <w:t>triggered by LTM</w:t>
      </w:r>
      <w:r>
        <w:rPr>
          <w:rFonts w:eastAsia="等线"/>
          <w:sz w:val="21"/>
          <w:lang w:eastAsia="zh-CN"/>
        </w:rPr>
        <w:t>.</w:t>
      </w:r>
    </w:p>
    <w:p w14:paraId="100121B8" w14:textId="6980E9F6" w:rsidR="001000D7" w:rsidRPr="003253F9" w:rsidRDefault="001000D7" w:rsidP="00D471BE">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eastAsia="zh-CN"/>
        </w:rPr>
        <w:t>The following use cases should be discussed:</w:t>
      </w:r>
    </w:p>
    <w:p w14:paraId="5EA1E8F4" w14:textId="77777777" w:rsidR="00EA51F5" w:rsidRDefault="004526DF" w:rsidP="00EA51F5">
      <w:pPr>
        <w:overflowPunct w:val="0"/>
        <w:autoSpaceDE w:val="0"/>
        <w:autoSpaceDN w:val="0"/>
        <w:adjustRightInd w:val="0"/>
        <w:spacing w:line="300" w:lineRule="auto"/>
        <w:jc w:val="both"/>
        <w:textAlignment w:val="baseline"/>
        <w:rPr>
          <w:rFonts w:eastAsia="等线"/>
          <w:sz w:val="21"/>
          <w:lang w:eastAsia="zh-CN"/>
        </w:rPr>
      </w:pPr>
      <w:r>
        <w:rPr>
          <w:rFonts w:eastAsia="等线" w:hint="eastAsia"/>
          <w:sz w:val="21"/>
          <w:lang w:eastAsia="zh-CN"/>
        </w:rPr>
        <w:t>C</w:t>
      </w:r>
      <w:r>
        <w:rPr>
          <w:rFonts w:eastAsia="等线"/>
          <w:sz w:val="21"/>
          <w:lang w:eastAsia="zh-CN"/>
        </w:rPr>
        <w:t xml:space="preserve">ase 1: </w:t>
      </w:r>
      <w:r w:rsidR="001000D7">
        <w:rPr>
          <w:rFonts w:eastAsia="等线"/>
          <w:sz w:val="21"/>
          <w:lang w:eastAsia="zh-CN"/>
        </w:rPr>
        <w:t>The gNB-DU receives a UE context modification with a L3 handover command embedded</w:t>
      </w:r>
      <w:r w:rsidR="0035050E">
        <w:rPr>
          <w:rFonts w:eastAsia="等线"/>
          <w:sz w:val="21"/>
          <w:lang w:eastAsia="zh-CN"/>
        </w:rPr>
        <w:t xml:space="preserve"> before LTM is imitated</w:t>
      </w:r>
      <w:r w:rsidR="001000D7">
        <w:rPr>
          <w:rFonts w:eastAsia="等线"/>
          <w:sz w:val="21"/>
          <w:lang w:eastAsia="zh-CN"/>
        </w:rPr>
        <w:t xml:space="preserve">. </w:t>
      </w:r>
      <w:r w:rsidR="001000D7">
        <w:rPr>
          <w:rFonts w:eastAsia="等线" w:hint="eastAsia"/>
          <w:sz w:val="21"/>
          <w:lang w:eastAsia="zh-CN"/>
        </w:rPr>
        <w:t>I</w:t>
      </w:r>
      <w:r w:rsidR="001000D7">
        <w:rPr>
          <w:rFonts w:eastAsia="等线"/>
          <w:sz w:val="21"/>
          <w:lang w:eastAsia="zh-CN"/>
        </w:rPr>
        <w:t xml:space="preserve">n this case, the gNB-DU may suspend to trigger the LTM command to the UE till the L3 handover completion. </w:t>
      </w:r>
    </w:p>
    <w:p w14:paraId="289A9010" w14:textId="4A489C53" w:rsidR="007A07C0" w:rsidRPr="003253F9" w:rsidRDefault="00AF37EE" w:rsidP="003253F9">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C</w:t>
      </w:r>
      <w:r>
        <w:rPr>
          <w:rFonts w:eastAsia="等线" w:hint="eastAsia"/>
          <w:sz w:val="21"/>
          <w:lang w:eastAsia="zh-CN"/>
        </w:rPr>
        <w:t>ase</w:t>
      </w:r>
      <w:r>
        <w:rPr>
          <w:rFonts w:eastAsia="等线"/>
          <w:sz w:val="21"/>
          <w:lang w:eastAsia="zh-CN"/>
        </w:rPr>
        <w:t>2</w:t>
      </w:r>
      <w:r w:rsidR="0035050E">
        <w:rPr>
          <w:rFonts w:eastAsia="等线"/>
          <w:sz w:val="21"/>
          <w:lang w:eastAsia="zh-CN"/>
        </w:rPr>
        <w:t xml:space="preserve">: </w:t>
      </w:r>
      <w:r w:rsidR="001000D7">
        <w:rPr>
          <w:rFonts w:eastAsia="等线"/>
          <w:sz w:val="21"/>
          <w:lang w:eastAsia="zh-CN"/>
        </w:rPr>
        <w:t xml:space="preserve">The </w:t>
      </w:r>
      <w:r w:rsidR="007A07C0">
        <w:rPr>
          <w:rFonts w:eastAsia="等线"/>
          <w:sz w:val="21"/>
          <w:lang w:val="en-US" w:eastAsia="zh-CN"/>
        </w:rPr>
        <w:t xml:space="preserve">LTM </w:t>
      </w:r>
      <w:r w:rsidR="001000D7">
        <w:rPr>
          <w:rFonts w:eastAsia="等线"/>
          <w:sz w:val="21"/>
          <w:lang w:val="en-US" w:eastAsia="zh-CN"/>
        </w:rPr>
        <w:t xml:space="preserve">command </w:t>
      </w:r>
      <w:r w:rsidR="007A07C0">
        <w:rPr>
          <w:rFonts w:eastAsia="等线"/>
          <w:sz w:val="21"/>
          <w:lang w:val="en-US" w:eastAsia="zh-CN"/>
        </w:rPr>
        <w:t xml:space="preserve">is initiated, </w:t>
      </w:r>
      <w:r w:rsidR="001000D7">
        <w:rPr>
          <w:rFonts w:eastAsia="等线"/>
          <w:sz w:val="21"/>
          <w:lang w:val="en-US" w:eastAsia="zh-CN"/>
        </w:rPr>
        <w:t xml:space="preserve">and a LTM cell switch notification message has sent to the gNB-CU. In this case, </w:t>
      </w:r>
      <w:r w:rsidR="007A07C0">
        <w:rPr>
          <w:rFonts w:eastAsia="等线"/>
          <w:sz w:val="21"/>
          <w:lang w:val="en-US" w:eastAsia="zh-CN"/>
        </w:rPr>
        <w:t xml:space="preserve">the gNB-CU may be aware of </w:t>
      </w:r>
      <w:r w:rsidR="001000D7">
        <w:rPr>
          <w:rFonts w:eastAsia="等线"/>
          <w:sz w:val="21"/>
          <w:lang w:val="en-US" w:eastAsia="zh-CN"/>
        </w:rPr>
        <w:t>the LTM initiation</w:t>
      </w:r>
      <w:r w:rsidR="007A07C0">
        <w:rPr>
          <w:rFonts w:eastAsia="等线"/>
          <w:sz w:val="21"/>
          <w:lang w:val="en-US" w:eastAsia="zh-CN"/>
        </w:rPr>
        <w:t xml:space="preserve"> by th</w:t>
      </w:r>
      <w:r w:rsidR="00474F4D">
        <w:rPr>
          <w:rFonts w:eastAsia="等线" w:hint="eastAsia"/>
          <w:sz w:val="21"/>
          <w:lang w:val="en-US" w:eastAsia="zh-CN"/>
        </w:rPr>
        <w:t>e</w:t>
      </w:r>
      <w:r w:rsidR="007A07C0">
        <w:rPr>
          <w:rFonts w:eastAsia="等线"/>
          <w:sz w:val="21"/>
          <w:lang w:val="en-US" w:eastAsia="zh-CN"/>
        </w:rPr>
        <w:t xml:space="preserve"> just agreed LTM notification message from the gNB -DU, so that it may </w:t>
      </w:r>
      <w:r w:rsidR="001000D7">
        <w:rPr>
          <w:rFonts w:eastAsia="等线"/>
          <w:sz w:val="21"/>
          <w:lang w:val="en-US" w:eastAsia="zh-CN"/>
        </w:rPr>
        <w:t>suspend</w:t>
      </w:r>
      <w:r w:rsidR="007A07C0">
        <w:rPr>
          <w:rFonts w:eastAsia="等线"/>
          <w:sz w:val="21"/>
          <w:lang w:val="en-US" w:eastAsia="zh-CN"/>
        </w:rPr>
        <w:t xml:space="preserve"> any L3 mobility process till the LTM procedure completion.</w:t>
      </w:r>
    </w:p>
    <w:p w14:paraId="64CB1F64" w14:textId="63A86F00" w:rsidR="00C64A33" w:rsidRDefault="001000D7" w:rsidP="0094444A">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val="en-US" w:eastAsia="zh-CN"/>
        </w:rPr>
        <w:t>Case</w:t>
      </w:r>
      <w:r w:rsidR="00071546">
        <w:rPr>
          <w:rFonts w:eastAsia="等线"/>
          <w:sz w:val="21"/>
          <w:lang w:val="en-US" w:eastAsia="zh-CN"/>
        </w:rPr>
        <w:t xml:space="preserve"> 3:</w:t>
      </w:r>
      <w:r w:rsidR="00647260">
        <w:rPr>
          <w:rFonts w:eastAsia="等线"/>
          <w:sz w:val="21"/>
          <w:lang w:val="en-US" w:eastAsia="zh-CN"/>
        </w:rPr>
        <w:t xml:space="preserve"> </w:t>
      </w:r>
      <w:r w:rsidR="0035050E">
        <w:rPr>
          <w:rFonts w:eastAsia="等线"/>
          <w:sz w:val="21"/>
          <w:lang w:val="en-US" w:eastAsia="zh-CN"/>
        </w:rPr>
        <w:t>A</w:t>
      </w:r>
      <w:r w:rsidR="00E85C40">
        <w:rPr>
          <w:rFonts w:eastAsia="等线"/>
          <w:sz w:val="21"/>
          <w:lang w:val="en-US" w:eastAsia="zh-CN"/>
        </w:rPr>
        <w:t xml:space="preserve"> L3 handover command is received after LTM is initiated</w:t>
      </w:r>
      <w:r w:rsidR="0094444A">
        <w:rPr>
          <w:rFonts w:eastAsia="等线"/>
          <w:sz w:val="21"/>
          <w:lang w:eastAsia="zh-CN"/>
        </w:rPr>
        <w:t xml:space="preserve"> (cross F1 </w:t>
      </w:r>
      <w:r w:rsidR="00EA51F5">
        <w:rPr>
          <w:rFonts w:eastAsia="等线"/>
          <w:sz w:val="21"/>
          <w:lang w:eastAsia="zh-CN"/>
        </w:rPr>
        <w:t>signalling</w:t>
      </w:r>
      <w:r w:rsidR="0094444A">
        <w:rPr>
          <w:rFonts w:eastAsia="等线"/>
          <w:sz w:val="21"/>
          <w:lang w:eastAsia="zh-CN"/>
        </w:rPr>
        <w:t xml:space="preserve"> happen between gNB-DU and gNB-CU).</w:t>
      </w:r>
      <w:r w:rsidR="00C64A33">
        <w:rPr>
          <w:rFonts w:eastAsia="等线"/>
          <w:sz w:val="21"/>
          <w:lang w:eastAsia="zh-CN"/>
        </w:rPr>
        <w:t xml:space="preserve"> </w:t>
      </w:r>
      <w:r w:rsidR="0094444A">
        <w:rPr>
          <w:rFonts w:eastAsia="等线"/>
          <w:sz w:val="21"/>
          <w:lang w:eastAsia="zh-CN"/>
        </w:rPr>
        <w:t xml:space="preserve">In this case, </w:t>
      </w:r>
      <w:r w:rsidR="00C64A33">
        <w:rPr>
          <w:rFonts w:eastAsia="等线"/>
          <w:sz w:val="21"/>
          <w:lang w:eastAsia="zh-CN"/>
        </w:rPr>
        <w:t xml:space="preserve">the (source) gNB-DU </w:t>
      </w:r>
      <w:r w:rsidR="00EB7B86">
        <w:rPr>
          <w:rFonts w:eastAsia="等线"/>
          <w:sz w:val="21"/>
          <w:lang w:eastAsia="zh-CN"/>
        </w:rPr>
        <w:t>may</w:t>
      </w:r>
      <w:r w:rsidR="00C64A33">
        <w:rPr>
          <w:rFonts w:eastAsia="等线"/>
          <w:sz w:val="21"/>
          <w:lang w:eastAsia="zh-CN"/>
        </w:rPr>
        <w:t xml:space="preserve"> </w:t>
      </w:r>
      <w:r w:rsidR="00E370BE">
        <w:rPr>
          <w:rFonts w:eastAsia="等线"/>
          <w:sz w:val="21"/>
          <w:lang w:eastAsia="zh-CN"/>
        </w:rPr>
        <w:t xml:space="preserve">fails </w:t>
      </w:r>
      <w:r w:rsidR="00C64A33">
        <w:rPr>
          <w:rFonts w:eastAsia="等线"/>
          <w:sz w:val="21"/>
          <w:lang w:eastAsia="zh-CN"/>
        </w:rPr>
        <w:t>the L3 mobility by responding with UE Context Modification Failure message</w:t>
      </w:r>
      <w:r w:rsidR="0094444A">
        <w:rPr>
          <w:rFonts w:eastAsia="等线"/>
          <w:sz w:val="21"/>
          <w:lang w:eastAsia="zh-CN"/>
        </w:rPr>
        <w:t xml:space="preserve"> with proper cause</w:t>
      </w:r>
      <w:r w:rsidR="00C64A33">
        <w:rPr>
          <w:rFonts w:eastAsia="等线"/>
          <w:sz w:val="21"/>
          <w:lang w:eastAsia="zh-CN"/>
        </w:rPr>
        <w:t>.</w:t>
      </w:r>
    </w:p>
    <w:p w14:paraId="7F693712" w14:textId="06C71F1D" w:rsidR="0035050E" w:rsidRDefault="0035050E" w:rsidP="00D471BE">
      <w:pPr>
        <w:overflowPunct w:val="0"/>
        <w:autoSpaceDE w:val="0"/>
        <w:autoSpaceDN w:val="0"/>
        <w:adjustRightInd w:val="0"/>
        <w:spacing w:line="300" w:lineRule="auto"/>
        <w:jc w:val="both"/>
        <w:textAlignment w:val="baseline"/>
        <w:rPr>
          <w:rFonts w:eastAsia="等线"/>
          <w:sz w:val="21"/>
          <w:lang w:eastAsia="zh-CN"/>
        </w:rPr>
      </w:pPr>
      <w:r>
        <w:rPr>
          <w:rFonts w:eastAsia="等线" w:hint="eastAsia"/>
          <w:sz w:val="21"/>
          <w:lang w:eastAsia="zh-CN"/>
        </w:rPr>
        <w:t>T</w:t>
      </w:r>
      <w:r>
        <w:rPr>
          <w:rFonts w:eastAsia="等线"/>
          <w:sz w:val="21"/>
          <w:lang w:eastAsia="zh-CN"/>
        </w:rPr>
        <w:t>herefore, it is proposed:</w:t>
      </w:r>
    </w:p>
    <w:p w14:paraId="20014EB7" w14:textId="46D1EEF0" w:rsidR="00E370BE" w:rsidRPr="003253F9" w:rsidRDefault="00E370BE" w:rsidP="003253F9">
      <w:pPr>
        <w:pStyle w:val="Proposal"/>
        <w:jc w:val="both"/>
        <w:rPr>
          <w:rFonts w:eastAsia="等线"/>
          <w:lang w:eastAsia="zh-CN"/>
        </w:rPr>
      </w:pPr>
      <w:r w:rsidRPr="003253F9">
        <w:rPr>
          <w:rFonts w:eastAsia="等线"/>
          <w:lang w:eastAsia="zh-CN"/>
        </w:rPr>
        <w:t>If L3 handover command is received before LTM initiation, the (source) gNB-DU suspends to trigger the LTM command till the L3 handover completion.</w:t>
      </w:r>
    </w:p>
    <w:p w14:paraId="5021CC9C" w14:textId="549DEDB6" w:rsidR="00E370BE" w:rsidRPr="003253F9" w:rsidRDefault="00E370BE" w:rsidP="003253F9">
      <w:pPr>
        <w:pStyle w:val="Proposal"/>
        <w:jc w:val="both"/>
        <w:rPr>
          <w:rFonts w:eastAsia="等线"/>
          <w:lang w:eastAsia="zh-CN"/>
        </w:rPr>
      </w:pPr>
      <w:r w:rsidRPr="003253F9">
        <w:rPr>
          <w:rFonts w:eastAsia="等线"/>
          <w:lang w:eastAsia="zh-CN"/>
        </w:rPr>
        <w:t xml:space="preserve">If  LTM command is initiated, and a LTM cell switch notification message has sent to the gNB-CU, the gNB-CU suspends the L3 handover till the LTM </w:t>
      </w:r>
      <w:r w:rsidR="00EA51F5" w:rsidRPr="00EA51F5">
        <w:rPr>
          <w:rFonts w:eastAsia="等线"/>
          <w:lang w:eastAsia="zh-CN"/>
        </w:rPr>
        <w:t>coemption</w:t>
      </w:r>
      <w:r w:rsidRPr="003253F9">
        <w:rPr>
          <w:rFonts w:eastAsia="等线"/>
          <w:lang w:eastAsia="zh-CN"/>
        </w:rPr>
        <w:t>.</w:t>
      </w:r>
    </w:p>
    <w:p w14:paraId="0EEAF502" w14:textId="153B5842" w:rsidR="00E370BE" w:rsidRPr="003253F9" w:rsidRDefault="00E370BE" w:rsidP="003253F9">
      <w:pPr>
        <w:pStyle w:val="Proposal"/>
        <w:jc w:val="both"/>
        <w:rPr>
          <w:rFonts w:eastAsia="等线"/>
          <w:lang w:eastAsia="zh-CN"/>
        </w:rPr>
      </w:pPr>
      <w:r w:rsidRPr="003253F9">
        <w:rPr>
          <w:rFonts w:eastAsia="等线"/>
          <w:lang w:eastAsia="zh-CN"/>
        </w:rPr>
        <w:t xml:space="preserve">If  L3 handover command is received after LTM is initiated (cross F1 </w:t>
      </w:r>
      <w:r w:rsidR="00EA51F5" w:rsidRPr="00EA51F5">
        <w:rPr>
          <w:rFonts w:eastAsia="等线"/>
          <w:lang w:eastAsia="zh-CN"/>
        </w:rPr>
        <w:t>signalling</w:t>
      </w:r>
      <w:r w:rsidR="00ED2B26">
        <w:rPr>
          <w:rFonts w:eastAsia="等线"/>
          <w:lang w:eastAsia="zh-CN"/>
        </w:rPr>
        <w:t>s</w:t>
      </w:r>
      <w:r w:rsidRPr="003253F9">
        <w:rPr>
          <w:rFonts w:eastAsia="等线"/>
          <w:lang w:eastAsia="zh-CN"/>
        </w:rPr>
        <w:t xml:space="preserve"> happen between gNB-DU and gNB-CU), the gNB-DU fails the L3 handover by responding with UE Context Modification Failure message with proper cause.</w:t>
      </w:r>
    </w:p>
    <w:p w14:paraId="6A4E712D" w14:textId="2468E1FC" w:rsidR="0063349E" w:rsidRDefault="0063349E" w:rsidP="00544E04">
      <w:pPr>
        <w:pStyle w:val="21"/>
        <w:rPr>
          <w:rFonts w:eastAsia="等线"/>
          <w:lang w:eastAsia="zh-CN"/>
        </w:rPr>
      </w:pPr>
      <w:r>
        <w:rPr>
          <w:rFonts w:eastAsia="等线"/>
          <w:lang w:eastAsia="zh-CN"/>
        </w:rPr>
        <w:lastRenderedPageBreak/>
        <w:t>2.3 HO complete</w:t>
      </w:r>
    </w:p>
    <w:p w14:paraId="6EA0173A" w14:textId="739F7044" w:rsidR="00F5058B" w:rsidRPr="001B1D01" w:rsidRDefault="00F5058B" w:rsidP="00F841D9">
      <w:pPr>
        <w:pStyle w:val="afb"/>
        <w:numPr>
          <w:ilvl w:val="0"/>
          <w:numId w:val="15"/>
        </w:numPr>
        <w:overflowPunct w:val="0"/>
        <w:autoSpaceDE w:val="0"/>
        <w:autoSpaceDN w:val="0"/>
        <w:adjustRightInd w:val="0"/>
        <w:spacing w:line="300" w:lineRule="auto"/>
        <w:ind w:firstLineChars="0"/>
        <w:textAlignment w:val="baseline"/>
        <w:rPr>
          <w:rStyle w:val="afd"/>
          <w:rFonts w:ascii="Arial" w:eastAsia="等线" w:hAnsi="Arial"/>
          <w:sz w:val="32"/>
          <w:u w:val="single"/>
        </w:rPr>
      </w:pPr>
      <w:r w:rsidRPr="001B1D01">
        <w:rPr>
          <w:rStyle w:val="afd"/>
          <w:rFonts w:eastAsia="等线"/>
          <w:u w:val="single"/>
        </w:rPr>
        <w:t>Releasing of candidate cell</w:t>
      </w:r>
      <w:r w:rsidR="00691372" w:rsidRPr="001B1D01">
        <w:rPr>
          <w:rStyle w:val="afd"/>
          <w:rFonts w:eastAsia="等线"/>
          <w:u w:val="single"/>
        </w:rPr>
        <w:t>s</w:t>
      </w:r>
      <w:r w:rsidRPr="001B1D01">
        <w:rPr>
          <w:rStyle w:val="afd"/>
          <w:rFonts w:eastAsia="等线"/>
          <w:u w:val="single"/>
        </w:rPr>
        <w:t xml:space="preserve"> </w:t>
      </w:r>
    </w:p>
    <w:p w14:paraId="05462D61" w14:textId="01906CAF" w:rsidR="00F5058B" w:rsidRDefault="00F5058B" w:rsidP="00736BED">
      <w:pPr>
        <w:spacing w:before="100" w:after="120"/>
        <w:jc w:val="both"/>
        <w:rPr>
          <w:rFonts w:eastAsia="等线"/>
          <w:sz w:val="21"/>
          <w:lang w:eastAsia="zh-CN"/>
        </w:rPr>
      </w:pPr>
      <w:r>
        <w:rPr>
          <w:rFonts w:eastAsia="等线"/>
          <w:sz w:val="21"/>
          <w:lang w:eastAsia="zh-CN"/>
        </w:rPr>
        <w:t>At RAN3#117bis meeting, there is a FFS, i.e. “</w:t>
      </w:r>
      <w:r w:rsidRPr="00F5058B">
        <w:rPr>
          <w:rFonts w:eastAsia="等线"/>
          <w:sz w:val="21"/>
          <w:lang w:eastAsia="zh-CN"/>
        </w:rPr>
        <w:t>FFS For intra-DU L1/L2 mobility, the gNB-CU may use the UE Context Modification procedure to modify or release the prepared cells resources in the gNB-DU (incl. the source cell). Details are pending to RAN2</w:t>
      </w:r>
      <w:r>
        <w:rPr>
          <w:rFonts w:eastAsia="等线"/>
          <w:sz w:val="21"/>
          <w:lang w:eastAsia="zh-CN"/>
        </w:rPr>
        <w:t>”</w:t>
      </w:r>
      <w:r w:rsidRPr="00F5058B">
        <w:rPr>
          <w:rFonts w:eastAsia="等线"/>
          <w:sz w:val="21"/>
          <w:lang w:eastAsia="zh-CN"/>
        </w:rPr>
        <w:t>.</w:t>
      </w:r>
      <w:r>
        <w:rPr>
          <w:rFonts w:eastAsia="等线"/>
          <w:sz w:val="21"/>
          <w:lang w:eastAsia="zh-CN"/>
        </w:rPr>
        <w:t xml:space="preserve"> </w:t>
      </w:r>
    </w:p>
    <w:p w14:paraId="4E2F7A06" w14:textId="07F3932C" w:rsidR="00520FD3" w:rsidRDefault="00F5058B" w:rsidP="00736BED">
      <w:pPr>
        <w:spacing w:before="100" w:after="120"/>
        <w:jc w:val="both"/>
        <w:rPr>
          <w:rFonts w:eastAsia="等线"/>
          <w:sz w:val="21"/>
          <w:lang w:eastAsia="zh-CN"/>
        </w:rPr>
      </w:pPr>
      <w:r>
        <w:rPr>
          <w:rFonts w:eastAsia="等线"/>
          <w:sz w:val="21"/>
          <w:lang w:eastAsia="zh-CN"/>
        </w:rPr>
        <w:t>RAN2 agreed</w:t>
      </w:r>
      <w:r w:rsidR="00520FD3">
        <w:rPr>
          <w:rFonts w:eastAsia="等线"/>
          <w:sz w:val="21"/>
          <w:lang w:eastAsia="zh-CN"/>
        </w:rPr>
        <w:t xml:space="preserve"> </w:t>
      </w:r>
      <w:r w:rsidR="00795B44">
        <w:rPr>
          <w:rFonts w:eastAsia="等线"/>
          <w:sz w:val="21"/>
          <w:lang w:eastAsia="zh-CN"/>
        </w:rPr>
        <w:t xml:space="preserve">on </w:t>
      </w:r>
      <w:r w:rsidR="00520FD3">
        <w:rPr>
          <w:rFonts w:eastAsia="等线"/>
          <w:sz w:val="21"/>
          <w:lang w:eastAsia="zh-CN"/>
        </w:rPr>
        <w:t>the following.</w:t>
      </w:r>
    </w:p>
    <w:p w14:paraId="42AF52AA" w14:textId="77777777" w:rsidR="00CF34AE" w:rsidRPr="00A2219A" w:rsidRDefault="00CF34AE" w:rsidP="00736BED">
      <w:pPr>
        <w:pStyle w:val="Agreement"/>
        <w:jc w:val="both"/>
        <w:rPr>
          <w:lang w:val="en-US"/>
        </w:rPr>
      </w:pPr>
      <w:r>
        <w:rPr>
          <w:lang w:val="en-US"/>
        </w:rPr>
        <w:t xml:space="preserve">RAN2 assumes that sequential L1L2 cell change between Candidates without RRC reconfiguration can be supported. </w:t>
      </w:r>
    </w:p>
    <w:p w14:paraId="5B0322EA" w14:textId="77777777" w:rsidR="00CF34AE" w:rsidRPr="006E5ED7" w:rsidRDefault="00CF34AE" w:rsidP="00736BED">
      <w:pPr>
        <w:pStyle w:val="Agreement"/>
        <w:jc w:val="both"/>
        <w:rPr>
          <w:rFonts w:eastAsia="等线"/>
          <w:sz w:val="21"/>
          <w:lang w:val="en-US" w:eastAsia="zh-CN"/>
        </w:rPr>
      </w:pPr>
      <w:r>
        <w:rPr>
          <w:lang w:val="en-US"/>
        </w:rPr>
        <w:t>RAN2 assumes that c</w:t>
      </w:r>
      <w:r w:rsidRPr="00A2219A">
        <w:rPr>
          <w:lang w:val="en-US"/>
        </w:rPr>
        <w:t>andidate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rPr>
          <w:lang w:val="en-US"/>
        </w:rPr>
        <w:t xml:space="preserve"> (FFS later whether some optimization should be applied e.g. for release). </w:t>
      </w:r>
    </w:p>
    <w:p w14:paraId="7B6F7902" w14:textId="2082ADCD" w:rsidR="00691372" w:rsidRDefault="00520FD3" w:rsidP="00736BED">
      <w:pPr>
        <w:spacing w:before="100" w:after="120"/>
        <w:jc w:val="both"/>
        <w:rPr>
          <w:rFonts w:eastAsia="等线"/>
          <w:sz w:val="21"/>
          <w:lang w:eastAsia="zh-CN"/>
        </w:rPr>
      </w:pPr>
      <w:r>
        <w:rPr>
          <w:rFonts w:eastAsia="等线"/>
          <w:sz w:val="21"/>
          <w:lang w:eastAsia="zh-CN"/>
        </w:rPr>
        <w:t xml:space="preserve">To </w:t>
      </w:r>
      <w:r w:rsidR="00361C9F">
        <w:rPr>
          <w:rFonts w:eastAsia="等线"/>
          <w:sz w:val="21"/>
          <w:lang w:eastAsia="zh-CN"/>
        </w:rPr>
        <w:t>enable the modification and release</w:t>
      </w:r>
      <w:r w:rsidR="00D471BE">
        <w:rPr>
          <w:rFonts w:eastAsia="等线"/>
          <w:sz w:val="21"/>
          <w:lang w:eastAsia="zh-CN"/>
        </w:rPr>
        <w:t xml:space="preserve"> in the end</w:t>
      </w:r>
      <w:r>
        <w:rPr>
          <w:rFonts w:eastAsia="等线"/>
          <w:sz w:val="21"/>
          <w:lang w:eastAsia="zh-CN"/>
        </w:rPr>
        <w:t xml:space="preserve">, we think </w:t>
      </w:r>
      <w:r w:rsidR="00CF34AE">
        <w:rPr>
          <w:rFonts w:eastAsia="等线"/>
          <w:sz w:val="21"/>
          <w:lang w:eastAsia="zh-CN"/>
        </w:rPr>
        <w:t xml:space="preserve">that the </w:t>
      </w:r>
      <w:r w:rsidR="00F5058B">
        <w:rPr>
          <w:rFonts w:eastAsia="等线"/>
          <w:sz w:val="21"/>
          <w:lang w:eastAsia="zh-CN"/>
        </w:rPr>
        <w:t xml:space="preserve">gNB-CU </w:t>
      </w:r>
      <w:r w:rsidR="00CF34AE">
        <w:rPr>
          <w:rFonts w:eastAsia="等线"/>
          <w:sz w:val="21"/>
          <w:lang w:eastAsia="zh-CN"/>
        </w:rPr>
        <w:t>may</w:t>
      </w:r>
      <w:r w:rsidR="00F5058B">
        <w:rPr>
          <w:rFonts w:eastAsia="等线"/>
          <w:sz w:val="21"/>
          <w:lang w:eastAsia="zh-CN"/>
        </w:rPr>
        <w:t xml:space="preserve"> use the UE Context Modification procedure to modify or release </w:t>
      </w:r>
      <w:r>
        <w:rPr>
          <w:rFonts w:eastAsia="等线"/>
          <w:sz w:val="21"/>
          <w:lang w:eastAsia="zh-CN"/>
        </w:rPr>
        <w:t>some</w:t>
      </w:r>
      <w:r w:rsidR="00F5058B">
        <w:rPr>
          <w:rFonts w:eastAsia="等线"/>
          <w:sz w:val="21"/>
          <w:lang w:eastAsia="zh-CN"/>
        </w:rPr>
        <w:t xml:space="preserve"> prepared cell resource in the </w:t>
      </w:r>
      <w:r>
        <w:rPr>
          <w:rFonts w:eastAsia="等线"/>
          <w:sz w:val="21"/>
          <w:lang w:eastAsia="zh-CN"/>
        </w:rPr>
        <w:t>(</w:t>
      </w:r>
      <w:r w:rsidR="00691372">
        <w:rPr>
          <w:rFonts w:eastAsia="等线" w:hint="eastAsia"/>
          <w:sz w:val="21"/>
          <w:lang w:eastAsia="zh-CN"/>
        </w:rPr>
        <w:t>target</w:t>
      </w:r>
      <w:r>
        <w:rPr>
          <w:rFonts w:eastAsia="等线"/>
          <w:sz w:val="21"/>
          <w:lang w:eastAsia="zh-CN"/>
        </w:rPr>
        <w:t xml:space="preserve">) </w:t>
      </w:r>
      <w:r w:rsidR="00F5058B">
        <w:rPr>
          <w:rFonts w:eastAsia="等线"/>
          <w:sz w:val="21"/>
          <w:lang w:eastAsia="zh-CN"/>
        </w:rPr>
        <w:t>gNB-DU</w:t>
      </w:r>
      <w:r>
        <w:rPr>
          <w:rFonts w:eastAsia="等线"/>
          <w:sz w:val="21"/>
          <w:lang w:eastAsia="zh-CN"/>
        </w:rPr>
        <w:t xml:space="preserve"> (incl. the source cell) and can use the UE Context Release procedure to release the </w:t>
      </w:r>
      <w:r w:rsidR="00691372">
        <w:rPr>
          <w:rFonts w:eastAsia="等线" w:hint="eastAsia"/>
          <w:sz w:val="21"/>
          <w:lang w:eastAsia="zh-CN"/>
        </w:rPr>
        <w:t>target</w:t>
      </w:r>
      <w:r w:rsidR="00691372">
        <w:rPr>
          <w:rFonts w:eastAsia="等线"/>
          <w:sz w:val="21"/>
          <w:lang w:eastAsia="zh-CN"/>
        </w:rPr>
        <w:t xml:space="preserve"> </w:t>
      </w:r>
      <w:r>
        <w:rPr>
          <w:rFonts w:eastAsia="等线"/>
          <w:sz w:val="21"/>
          <w:lang w:eastAsia="zh-CN"/>
        </w:rPr>
        <w:t>gNB-DU.</w:t>
      </w:r>
      <w:r w:rsidR="005B472A">
        <w:rPr>
          <w:rFonts w:eastAsia="等线"/>
          <w:sz w:val="21"/>
          <w:lang w:eastAsia="zh-CN"/>
        </w:rPr>
        <w:t xml:space="preserve"> </w:t>
      </w:r>
    </w:p>
    <w:p w14:paraId="2359240E" w14:textId="353726DB" w:rsidR="00520FD3" w:rsidRDefault="005B472A" w:rsidP="00D471BE">
      <w:pPr>
        <w:spacing w:before="100" w:after="120"/>
        <w:jc w:val="both"/>
        <w:rPr>
          <w:rFonts w:eastAsia="等线"/>
          <w:sz w:val="21"/>
          <w:lang w:eastAsia="zh-CN"/>
        </w:rPr>
      </w:pPr>
      <w:r>
        <w:rPr>
          <w:rFonts w:eastAsia="等线"/>
          <w:sz w:val="21"/>
          <w:lang w:eastAsia="zh-CN"/>
        </w:rPr>
        <w:t>On</w:t>
      </w:r>
      <w:r w:rsidR="00691372">
        <w:rPr>
          <w:rFonts w:eastAsia="等线"/>
          <w:sz w:val="21"/>
          <w:lang w:eastAsia="zh-CN"/>
        </w:rPr>
        <w:t xml:space="preserve"> </w:t>
      </w:r>
      <w:r>
        <w:rPr>
          <w:rFonts w:eastAsia="等线"/>
          <w:sz w:val="21"/>
          <w:lang w:eastAsia="zh-CN"/>
        </w:rPr>
        <w:t xml:space="preserve">the other hand </w:t>
      </w:r>
      <w:r>
        <w:rPr>
          <w:rFonts w:eastAsia="等线" w:hint="eastAsia"/>
          <w:sz w:val="21"/>
          <w:lang w:eastAsia="zh-CN"/>
        </w:rPr>
        <w:t>(</w:t>
      </w:r>
      <w:r w:rsidR="00691372">
        <w:rPr>
          <w:rFonts w:eastAsia="等线" w:hint="eastAsia"/>
          <w:sz w:val="21"/>
          <w:lang w:eastAsia="zh-CN"/>
        </w:rPr>
        <w:t>target</w:t>
      </w:r>
      <w:r w:rsidR="00691372">
        <w:rPr>
          <w:rFonts w:eastAsia="等线"/>
          <w:sz w:val="21"/>
          <w:lang w:eastAsia="zh-CN"/>
        </w:rPr>
        <w:t xml:space="preserve">) </w:t>
      </w:r>
      <w:r>
        <w:rPr>
          <w:rFonts w:eastAsia="等线"/>
          <w:sz w:val="21"/>
          <w:lang w:eastAsia="zh-CN"/>
        </w:rPr>
        <w:t xml:space="preserve">gNB-DU </w:t>
      </w:r>
      <w:r w:rsidR="00691372">
        <w:rPr>
          <w:rFonts w:eastAsia="等线"/>
          <w:sz w:val="21"/>
          <w:lang w:eastAsia="zh-CN"/>
        </w:rPr>
        <w:t>may</w:t>
      </w:r>
      <w:r>
        <w:rPr>
          <w:rFonts w:eastAsia="等线"/>
          <w:sz w:val="21"/>
          <w:lang w:eastAsia="zh-CN"/>
        </w:rPr>
        <w:t xml:space="preserve"> use the UE Context Modification Required procedure to modify or release some prepared cell resource and the UE Context Release Request procedure to trigger</w:t>
      </w:r>
      <w:r w:rsidR="00570BF9">
        <w:rPr>
          <w:rFonts w:eastAsia="等线"/>
          <w:sz w:val="21"/>
          <w:lang w:eastAsia="zh-CN"/>
        </w:rPr>
        <w:t xml:space="preserve"> the</w:t>
      </w:r>
      <w:r>
        <w:rPr>
          <w:rFonts w:eastAsia="等线"/>
          <w:sz w:val="21"/>
          <w:lang w:eastAsia="zh-CN"/>
        </w:rPr>
        <w:t xml:space="preserve"> release</w:t>
      </w:r>
      <w:r w:rsidR="00570BF9">
        <w:rPr>
          <w:rFonts w:eastAsia="等线"/>
          <w:sz w:val="21"/>
          <w:lang w:eastAsia="zh-CN"/>
        </w:rPr>
        <w:t xml:space="preserve"> of</w:t>
      </w:r>
      <w:r>
        <w:rPr>
          <w:rFonts w:eastAsia="等线"/>
          <w:sz w:val="21"/>
          <w:lang w:eastAsia="zh-CN"/>
        </w:rPr>
        <w:t xml:space="preserve"> the </w:t>
      </w:r>
      <w:r w:rsidR="00691372">
        <w:rPr>
          <w:rFonts w:eastAsia="等线"/>
          <w:sz w:val="21"/>
          <w:lang w:eastAsia="zh-CN"/>
        </w:rPr>
        <w:t>target</w:t>
      </w:r>
      <w:r>
        <w:rPr>
          <w:rFonts w:eastAsia="等线"/>
          <w:sz w:val="21"/>
          <w:lang w:eastAsia="zh-CN"/>
        </w:rPr>
        <w:t xml:space="preserve"> gNB-DU.</w:t>
      </w:r>
    </w:p>
    <w:p w14:paraId="0C6A8C96" w14:textId="7298EB6E" w:rsidR="00F5058B" w:rsidRPr="00544E04" w:rsidRDefault="006E2378" w:rsidP="00544E04">
      <w:pPr>
        <w:pStyle w:val="Proposal"/>
        <w:rPr>
          <w:rFonts w:eastAsia="等线"/>
          <w:lang w:eastAsia="zh-CN"/>
        </w:rPr>
      </w:pPr>
      <w:r>
        <w:rPr>
          <w:rFonts w:eastAsia="等线"/>
          <w:sz w:val="21"/>
          <w:lang w:eastAsia="zh-CN"/>
        </w:rPr>
        <w:t xml:space="preserve">The </w:t>
      </w:r>
      <w:r w:rsidR="00520FD3">
        <w:rPr>
          <w:rFonts w:eastAsia="等线"/>
          <w:sz w:val="21"/>
          <w:lang w:eastAsia="zh-CN"/>
        </w:rPr>
        <w:t>gNB-CU use</w:t>
      </w:r>
      <w:r>
        <w:rPr>
          <w:rFonts w:eastAsia="等线"/>
          <w:sz w:val="21"/>
          <w:lang w:eastAsia="zh-CN"/>
        </w:rPr>
        <w:t>s</w:t>
      </w:r>
      <w:r w:rsidR="00520FD3">
        <w:rPr>
          <w:rFonts w:eastAsia="等线"/>
          <w:sz w:val="21"/>
          <w:lang w:eastAsia="zh-CN"/>
        </w:rPr>
        <w:t xml:space="preserve"> the UE Context Modification procedure to modify or release some prepared cell resource in the (</w:t>
      </w:r>
      <w:r>
        <w:rPr>
          <w:rFonts w:eastAsia="等线"/>
          <w:sz w:val="21"/>
          <w:lang w:eastAsia="zh-CN"/>
        </w:rPr>
        <w:t>target</w:t>
      </w:r>
      <w:r w:rsidR="00520FD3">
        <w:rPr>
          <w:rFonts w:eastAsia="等线"/>
          <w:sz w:val="21"/>
          <w:lang w:eastAsia="zh-CN"/>
        </w:rPr>
        <w:t xml:space="preserve">) gNB-DU (incl. the source cell) and use the UE Context Release procedure to release the </w:t>
      </w:r>
      <w:r>
        <w:rPr>
          <w:rFonts w:eastAsia="等线"/>
          <w:sz w:val="21"/>
          <w:lang w:eastAsia="zh-CN"/>
        </w:rPr>
        <w:t>target</w:t>
      </w:r>
      <w:r w:rsidR="00520FD3">
        <w:rPr>
          <w:rFonts w:eastAsia="等线"/>
          <w:sz w:val="21"/>
          <w:lang w:eastAsia="zh-CN"/>
        </w:rPr>
        <w:t xml:space="preserve"> gNB-DU.</w:t>
      </w:r>
    </w:p>
    <w:p w14:paraId="3295A351" w14:textId="4F65F4FD" w:rsidR="00570BF9" w:rsidRPr="00570BF9" w:rsidRDefault="00545BC6" w:rsidP="00544E04">
      <w:pPr>
        <w:pStyle w:val="Proposal"/>
        <w:rPr>
          <w:rFonts w:eastAsia="等线"/>
          <w:lang w:eastAsia="zh-CN"/>
        </w:rPr>
      </w:pPr>
      <w:r>
        <w:rPr>
          <w:rFonts w:eastAsia="等线"/>
          <w:sz w:val="21"/>
          <w:lang w:eastAsia="zh-CN"/>
        </w:rPr>
        <w:t xml:space="preserve">The </w:t>
      </w:r>
      <w:r w:rsidR="00570BF9">
        <w:rPr>
          <w:rFonts w:eastAsia="等线"/>
          <w:sz w:val="21"/>
          <w:lang w:eastAsia="zh-CN"/>
        </w:rPr>
        <w:t>(</w:t>
      </w:r>
      <w:r>
        <w:rPr>
          <w:rFonts w:eastAsia="等线"/>
          <w:sz w:val="21"/>
          <w:lang w:eastAsia="zh-CN"/>
        </w:rPr>
        <w:t>target</w:t>
      </w:r>
      <w:r w:rsidR="00570BF9">
        <w:rPr>
          <w:rFonts w:eastAsia="等线"/>
          <w:sz w:val="21"/>
          <w:lang w:eastAsia="zh-CN"/>
        </w:rPr>
        <w:t>) gNB-DU use</w:t>
      </w:r>
      <w:r w:rsidR="00CF34AE">
        <w:rPr>
          <w:rFonts w:eastAsia="等线"/>
          <w:sz w:val="21"/>
          <w:lang w:eastAsia="zh-CN"/>
        </w:rPr>
        <w:t>s</w:t>
      </w:r>
      <w:r w:rsidR="00570BF9">
        <w:rPr>
          <w:rFonts w:eastAsia="等线"/>
          <w:sz w:val="21"/>
          <w:lang w:eastAsia="zh-CN"/>
        </w:rPr>
        <w:t xml:space="preserve"> the UE Context Modification Required procedure to modify or release some prepared cell resource in the (</w:t>
      </w:r>
      <w:r w:rsidR="00CF34AE">
        <w:rPr>
          <w:rFonts w:eastAsia="等线"/>
          <w:sz w:val="21"/>
          <w:lang w:eastAsia="zh-CN"/>
        </w:rPr>
        <w:t>target</w:t>
      </w:r>
      <w:r w:rsidR="00570BF9">
        <w:rPr>
          <w:rFonts w:eastAsia="等线"/>
          <w:sz w:val="21"/>
          <w:lang w:eastAsia="zh-CN"/>
        </w:rPr>
        <w:t xml:space="preserve">) gNB-DU (incl. the source cell) and can use the UE Context Release Request procedure to trigger the release of the </w:t>
      </w:r>
      <w:r w:rsidR="00CF34AE">
        <w:rPr>
          <w:rFonts w:eastAsia="等线"/>
          <w:sz w:val="21"/>
          <w:lang w:eastAsia="zh-CN"/>
        </w:rPr>
        <w:t>target</w:t>
      </w:r>
      <w:r w:rsidR="00570BF9">
        <w:rPr>
          <w:rFonts w:eastAsia="等线"/>
          <w:sz w:val="21"/>
          <w:lang w:eastAsia="zh-CN"/>
        </w:rPr>
        <w:t xml:space="preserve"> gNB-DU.</w:t>
      </w:r>
    </w:p>
    <w:p w14:paraId="23BC73AC" w14:textId="1CEB7172" w:rsidR="0063349E" w:rsidRPr="000D339C" w:rsidRDefault="0063349E" w:rsidP="00544E04">
      <w:pPr>
        <w:pStyle w:val="21"/>
        <w:rPr>
          <w:rStyle w:val="afd"/>
          <w:rFonts w:eastAsia="等线"/>
          <w:b w:val="0"/>
          <w:lang w:eastAsia="zh-CN"/>
        </w:rPr>
      </w:pPr>
      <w:r w:rsidRPr="0063349E">
        <w:rPr>
          <w:rStyle w:val="afd"/>
          <w:rFonts w:eastAsia="等线" w:hint="eastAsia"/>
          <w:b w:val="0"/>
          <w:lang w:eastAsia="zh-CN"/>
        </w:rPr>
        <w:t>2</w:t>
      </w:r>
      <w:r w:rsidRPr="0063349E">
        <w:rPr>
          <w:rStyle w:val="afd"/>
          <w:rFonts w:eastAsia="等线"/>
          <w:b w:val="0"/>
          <w:lang w:eastAsia="zh-CN"/>
        </w:rPr>
        <w:t xml:space="preserve">.4 </w:t>
      </w:r>
      <w:r w:rsidR="00616683" w:rsidRPr="00616683">
        <w:rPr>
          <w:rStyle w:val="afd"/>
          <w:rFonts w:eastAsia="等线"/>
          <w:b w:val="0"/>
        </w:rPr>
        <w:t>subsequent LTM procedure</w:t>
      </w:r>
    </w:p>
    <w:p w14:paraId="12D5CB5A" w14:textId="0142EBE7" w:rsidR="008838AC" w:rsidRPr="001B1D01" w:rsidRDefault="008838AC" w:rsidP="00F841D9">
      <w:pPr>
        <w:pStyle w:val="afb"/>
        <w:numPr>
          <w:ilvl w:val="0"/>
          <w:numId w:val="15"/>
        </w:numPr>
        <w:overflowPunct w:val="0"/>
        <w:autoSpaceDE w:val="0"/>
        <w:autoSpaceDN w:val="0"/>
        <w:adjustRightInd w:val="0"/>
        <w:spacing w:line="300" w:lineRule="auto"/>
        <w:ind w:firstLineChars="0"/>
        <w:textAlignment w:val="baseline"/>
        <w:rPr>
          <w:rStyle w:val="afd"/>
          <w:rFonts w:ascii="Arial" w:eastAsia="等线" w:hAnsi="Arial"/>
          <w:sz w:val="32"/>
        </w:rPr>
      </w:pPr>
      <w:r w:rsidRPr="001B1D01">
        <w:rPr>
          <w:rStyle w:val="afd"/>
          <w:rFonts w:eastAsia="等线"/>
        </w:rPr>
        <w:t>subsequent LTM procedure</w:t>
      </w:r>
    </w:p>
    <w:p w14:paraId="05FD1497" w14:textId="4AAF9DF2" w:rsidR="008838AC" w:rsidRDefault="004E2D4A" w:rsidP="008838AC">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For initial LTM, RAN3 agreed to have</w:t>
      </w:r>
      <w:r w:rsidR="00FF15F2">
        <w:rPr>
          <w:rStyle w:val="afd"/>
          <w:rFonts w:eastAsia="等线"/>
          <w:b w:val="0"/>
          <w:lang w:eastAsia="zh-CN"/>
        </w:rPr>
        <w:t xml:space="preserve"> a</w:t>
      </w:r>
      <w:r>
        <w:rPr>
          <w:rStyle w:val="afd"/>
          <w:rFonts w:eastAsia="等线"/>
          <w:b w:val="0"/>
          <w:lang w:eastAsia="zh-CN"/>
        </w:rPr>
        <w:t xml:space="preserve"> c</w:t>
      </w:r>
      <w:r w:rsidR="00645909">
        <w:rPr>
          <w:rStyle w:val="afd"/>
          <w:rFonts w:eastAsia="等线"/>
          <w:b w:val="0"/>
          <w:lang w:eastAsia="zh-CN"/>
        </w:rPr>
        <w:t xml:space="preserve">onfiguration preparation procedure by UE CONTEXT SETUP or UE CONTEXT MODIFICATION procedure as captured in the approved BLCR. </w:t>
      </w:r>
      <w:r w:rsidR="00364A56">
        <w:rPr>
          <w:rStyle w:val="afd"/>
          <w:rFonts w:eastAsia="等线"/>
          <w:b w:val="0"/>
          <w:lang w:eastAsia="zh-CN"/>
        </w:rPr>
        <w:t xml:space="preserve"> </w:t>
      </w:r>
      <w:r w:rsidR="00287CF1">
        <w:rPr>
          <w:rStyle w:val="afd"/>
          <w:rFonts w:eastAsia="等线" w:hint="eastAsia"/>
          <w:b w:val="0"/>
          <w:lang w:eastAsia="zh-CN"/>
        </w:rPr>
        <w:t>Based</w:t>
      </w:r>
      <w:r w:rsidR="00287CF1">
        <w:rPr>
          <w:rStyle w:val="afd"/>
          <w:rFonts w:eastAsia="等线"/>
          <w:b w:val="0"/>
          <w:lang w:eastAsia="zh-CN"/>
        </w:rPr>
        <w:t xml:space="preserve"> on the RAN2 agreement</w:t>
      </w:r>
      <w:r w:rsidR="00364A56">
        <w:rPr>
          <w:rStyle w:val="afd"/>
          <w:rFonts w:eastAsia="等线"/>
          <w:b w:val="0"/>
          <w:lang w:eastAsia="zh-CN"/>
        </w:rPr>
        <w:t xml:space="preserve"> as mentioned in previous section</w:t>
      </w:r>
      <w:r w:rsidR="00287CF1">
        <w:rPr>
          <w:rStyle w:val="afd"/>
          <w:rFonts w:eastAsia="等线"/>
          <w:b w:val="0"/>
          <w:lang w:eastAsia="zh-CN"/>
        </w:rPr>
        <w:t xml:space="preserve">, there is no </w:t>
      </w:r>
      <w:r w:rsidR="00671723">
        <w:rPr>
          <w:rStyle w:val="afd"/>
          <w:rFonts w:eastAsia="等线"/>
          <w:b w:val="0"/>
          <w:lang w:eastAsia="zh-CN"/>
        </w:rPr>
        <w:t xml:space="preserve">further </w:t>
      </w:r>
      <w:r w:rsidR="00287CF1">
        <w:rPr>
          <w:rStyle w:val="afd"/>
          <w:rFonts w:eastAsia="等线"/>
          <w:b w:val="0"/>
          <w:lang w:eastAsia="zh-CN"/>
        </w:rPr>
        <w:t>RRC reconfiguration</w:t>
      </w:r>
      <w:r w:rsidR="00671723">
        <w:rPr>
          <w:rStyle w:val="afd"/>
          <w:rFonts w:eastAsia="等线"/>
          <w:b w:val="0"/>
          <w:lang w:eastAsia="zh-CN"/>
        </w:rPr>
        <w:t xml:space="preserve">s </w:t>
      </w:r>
      <w:r w:rsidR="00287CF1">
        <w:rPr>
          <w:rStyle w:val="afd"/>
          <w:rFonts w:eastAsia="等线"/>
          <w:b w:val="0"/>
          <w:lang w:eastAsia="zh-CN"/>
        </w:rPr>
        <w:t xml:space="preserve"> for subsequent LTM after initial LTM and </w:t>
      </w:r>
      <w:r>
        <w:rPr>
          <w:rStyle w:val="afd"/>
          <w:rFonts w:eastAsia="等线"/>
          <w:b w:val="0"/>
          <w:lang w:eastAsia="zh-CN"/>
        </w:rPr>
        <w:t>we</w:t>
      </w:r>
      <w:r w:rsidR="00287CF1">
        <w:rPr>
          <w:rStyle w:val="afd"/>
          <w:rFonts w:eastAsia="等线"/>
          <w:b w:val="0"/>
          <w:lang w:eastAsia="zh-CN"/>
        </w:rPr>
        <w:t xml:space="preserve"> thus</w:t>
      </w:r>
      <w:r>
        <w:rPr>
          <w:rStyle w:val="afd"/>
          <w:rFonts w:eastAsia="等线"/>
          <w:b w:val="0"/>
          <w:lang w:eastAsia="zh-CN"/>
        </w:rPr>
        <w:t xml:space="preserve"> believe </w:t>
      </w:r>
      <w:r w:rsidR="00FF15F2">
        <w:rPr>
          <w:rStyle w:val="afd"/>
          <w:rFonts w:eastAsia="等线"/>
          <w:b w:val="0"/>
          <w:lang w:eastAsia="zh-CN"/>
        </w:rPr>
        <w:t>the</w:t>
      </w:r>
      <w:r>
        <w:rPr>
          <w:rStyle w:val="afd"/>
          <w:rFonts w:eastAsia="等线"/>
          <w:b w:val="0"/>
          <w:lang w:eastAsia="zh-CN"/>
        </w:rPr>
        <w:t xml:space="preserve"> configuration</w:t>
      </w:r>
      <w:r w:rsidR="00484AE4">
        <w:rPr>
          <w:rStyle w:val="afd"/>
          <w:rFonts w:eastAsia="等线"/>
          <w:b w:val="0"/>
          <w:lang w:eastAsia="zh-CN"/>
        </w:rPr>
        <w:t xml:space="preserve"> required</w:t>
      </w:r>
      <w:r>
        <w:rPr>
          <w:rStyle w:val="afd"/>
          <w:rFonts w:eastAsia="等线"/>
          <w:b w:val="0"/>
          <w:lang w:eastAsia="zh-CN"/>
        </w:rPr>
        <w:t xml:space="preserve"> for subsequent LTM should be prepared together with initial LTM,. </w:t>
      </w:r>
      <w:r w:rsidR="007E5B04">
        <w:rPr>
          <w:rStyle w:val="afd"/>
          <w:rFonts w:eastAsia="等线"/>
          <w:b w:val="0"/>
          <w:lang w:eastAsia="zh-CN"/>
        </w:rPr>
        <w:t>The configuration for initial LTM and subsequent LTM is sent to UE in the same RRC reconfiguration message</w:t>
      </w:r>
      <w:r w:rsidR="00671723">
        <w:rPr>
          <w:rStyle w:val="afd"/>
          <w:rFonts w:eastAsia="等线"/>
          <w:b w:val="0"/>
          <w:lang w:eastAsia="zh-CN"/>
        </w:rPr>
        <w:t xml:space="preserve"> for the first LTM preparation</w:t>
      </w:r>
      <w:r w:rsidR="007E5B04">
        <w:rPr>
          <w:rStyle w:val="afd"/>
          <w:rFonts w:eastAsia="等线"/>
          <w:b w:val="0"/>
          <w:lang w:eastAsia="zh-CN"/>
        </w:rPr>
        <w:t>. Then s</w:t>
      </w:r>
      <w:r>
        <w:rPr>
          <w:rStyle w:val="afd"/>
          <w:rFonts w:eastAsia="等线"/>
          <w:b w:val="0"/>
          <w:lang w:eastAsia="zh-CN"/>
        </w:rPr>
        <w:t xml:space="preserve">ubsequent LTM </w:t>
      </w:r>
      <w:r w:rsidR="007E5B04">
        <w:rPr>
          <w:rStyle w:val="afd"/>
          <w:rFonts w:eastAsia="等线"/>
          <w:b w:val="0"/>
          <w:lang w:eastAsia="zh-CN"/>
        </w:rPr>
        <w:t>can be</w:t>
      </w:r>
      <w:r>
        <w:rPr>
          <w:rStyle w:val="afd"/>
          <w:rFonts w:eastAsia="等线"/>
          <w:b w:val="0"/>
          <w:lang w:eastAsia="zh-CN"/>
        </w:rPr>
        <w:t xml:space="preserve"> executed multiple times </w:t>
      </w:r>
      <w:r w:rsidR="00671723">
        <w:rPr>
          <w:rStyle w:val="afd"/>
          <w:rFonts w:eastAsia="等线"/>
          <w:b w:val="0"/>
          <w:lang w:eastAsia="zh-CN"/>
        </w:rPr>
        <w:t>referring</w:t>
      </w:r>
      <w:r w:rsidR="00671723">
        <w:rPr>
          <w:rStyle w:val="afd"/>
          <w:rFonts w:eastAsia="等线"/>
          <w:b w:val="0"/>
          <w:lang w:val="en-US" w:eastAsia="zh-CN"/>
        </w:rPr>
        <w:t xml:space="preserve"> to </w:t>
      </w:r>
      <w:r>
        <w:rPr>
          <w:rStyle w:val="afd"/>
          <w:rFonts w:eastAsia="等线"/>
          <w:b w:val="0"/>
          <w:lang w:eastAsia="zh-CN"/>
        </w:rPr>
        <w:t xml:space="preserve">the execution </w:t>
      </w:r>
      <w:r w:rsidR="00671723">
        <w:rPr>
          <w:rStyle w:val="afd"/>
          <w:rFonts w:eastAsia="等线"/>
          <w:b w:val="0"/>
          <w:lang w:eastAsia="zh-CN"/>
        </w:rPr>
        <w:t xml:space="preserve">part of the stage 2 procedure </w:t>
      </w:r>
      <w:r w:rsidR="00645909">
        <w:rPr>
          <w:rStyle w:val="afd"/>
          <w:rFonts w:eastAsia="等线"/>
          <w:b w:val="0"/>
          <w:lang w:eastAsia="zh-CN"/>
        </w:rPr>
        <w:t xml:space="preserve">as captured in BLCR </w:t>
      </w:r>
      <w:r>
        <w:rPr>
          <w:rStyle w:val="afd"/>
          <w:rFonts w:eastAsia="等线"/>
          <w:b w:val="0"/>
          <w:lang w:eastAsia="zh-CN"/>
        </w:rPr>
        <w:t>(i.e.</w:t>
      </w:r>
      <w:r w:rsidR="00671723">
        <w:rPr>
          <w:rStyle w:val="afd"/>
          <w:rFonts w:eastAsia="等线"/>
          <w:b w:val="0"/>
          <w:lang w:eastAsia="zh-CN"/>
        </w:rPr>
        <w:t xml:space="preserve"> including</w:t>
      </w:r>
      <w:r>
        <w:rPr>
          <w:rStyle w:val="afd"/>
          <w:rFonts w:eastAsia="等线"/>
          <w:b w:val="0"/>
          <w:lang w:eastAsia="zh-CN"/>
        </w:rPr>
        <w:t xml:space="preserve"> L1 measurement reporting, LTM cell switch command and ACCESS SUCCESS message). </w:t>
      </w:r>
    </w:p>
    <w:p w14:paraId="08C6EF7D" w14:textId="04449CDF" w:rsidR="004E2D4A" w:rsidRPr="004E2D4A" w:rsidRDefault="00FA180B" w:rsidP="004E2D4A">
      <w:pPr>
        <w:pStyle w:val="Proposal"/>
        <w:rPr>
          <w:rStyle w:val="afd"/>
          <w:rFonts w:eastAsia="等线"/>
        </w:rPr>
      </w:pPr>
      <w:r>
        <w:rPr>
          <w:rStyle w:val="afd"/>
          <w:rFonts w:eastAsia="等线"/>
          <w:b/>
          <w:lang w:eastAsia="zh-CN"/>
        </w:rPr>
        <w:t xml:space="preserve"> For subsequent LTM, </w:t>
      </w:r>
      <w:r w:rsidR="00645909">
        <w:rPr>
          <w:rStyle w:val="afd"/>
          <w:rFonts w:eastAsia="等线"/>
          <w:b/>
          <w:lang w:eastAsia="zh-CN"/>
        </w:rPr>
        <w:t xml:space="preserve">RAN3 assumes </w:t>
      </w:r>
      <w:r>
        <w:rPr>
          <w:rStyle w:val="afd"/>
          <w:rFonts w:eastAsia="等线" w:hint="eastAsia"/>
          <w:b/>
          <w:lang w:eastAsia="zh-CN"/>
        </w:rPr>
        <w:t>that</w:t>
      </w:r>
      <w:r>
        <w:rPr>
          <w:rStyle w:val="afd"/>
          <w:rFonts w:eastAsia="等线"/>
          <w:b/>
          <w:lang w:val="en-US" w:eastAsia="zh-CN"/>
        </w:rPr>
        <w:t xml:space="preserve"> </w:t>
      </w:r>
      <w:r w:rsidR="004E2D4A">
        <w:rPr>
          <w:rStyle w:val="afd"/>
          <w:rFonts w:eastAsia="等线"/>
          <w:b/>
          <w:lang w:eastAsia="zh-CN"/>
        </w:rPr>
        <w:t xml:space="preserve">LTM </w:t>
      </w:r>
      <w:r>
        <w:rPr>
          <w:rStyle w:val="afd"/>
          <w:rFonts w:eastAsia="等线"/>
          <w:b/>
          <w:lang w:eastAsia="zh-CN"/>
        </w:rPr>
        <w:t xml:space="preserve">procedures in </w:t>
      </w:r>
      <w:r w:rsidR="00ED2B26">
        <w:rPr>
          <w:rStyle w:val="afd"/>
          <w:rFonts w:eastAsia="等线"/>
          <w:b/>
          <w:lang w:eastAsia="zh-CN"/>
        </w:rPr>
        <w:t>execution</w:t>
      </w:r>
      <w:r>
        <w:rPr>
          <w:rStyle w:val="afd"/>
          <w:rFonts w:eastAsia="等线"/>
          <w:b/>
          <w:lang w:eastAsia="zh-CN"/>
        </w:rPr>
        <w:t xml:space="preserve"> phase </w:t>
      </w:r>
      <w:r w:rsidR="004E2D4A">
        <w:rPr>
          <w:rStyle w:val="afd"/>
          <w:rFonts w:eastAsia="等线"/>
          <w:b/>
          <w:lang w:eastAsia="zh-CN"/>
        </w:rPr>
        <w:t xml:space="preserve">can be executed multiple times </w:t>
      </w:r>
      <w:r w:rsidR="00450714">
        <w:rPr>
          <w:rStyle w:val="afd"/>
          <w:rFonts w:eastAsia="等线"/>
          <w:b/>
          <w:lang w:eastAsia="zh-CN"/>
        </w:rPr>
        <w:t>(</w:t>
      </w:r>
      <w:r>
        <w:rPr>
          <w:rStyle w:val="afd"/>
          <w:rFonts w:eastAsia="等线"/>
          <w:b/>
          <w:lang w:eastAsia="zh-CN"/>
        </w:rPr>
        <w:t>including,</w:t>
      </w:r>
      <w:r w:rsidR="00450714">
        <w:rPr>
          <w:rStyle w:val="afd"/>
          <w:rFonts w:eastAsia="等线"/>
          <w:b/>
          <w:lang w:eastAsia="zh-CN"/>
        </w:rPr>
        <w:t xml:space="preserve"> L1 measurement reporting, LTM cell switch command and ACCESS SUCCESS message)</w:t>
      </w:r>
      <w:r>
        <w:rPr>
          <w:rStyle w:val="afd"/>
          <w:rFonts w:eastAsia="等线"/>
          <w:b/>
          <w:lang w:eastAsia="zh-CN"/>
        </w:rPr>
        <w:t>without any further pre-</w:t>
      </w:r>
      <w:r w:rsidR="00EA51F5">
        <w:rPr>
          <w:rStyle w:val="afd"/>
          <w:rFonts w:eastAsia="等线"/>
          <w:b/>
          <w:lang w:eastAsia="zh-CN"/>
        </w:rPr>
        <w:t>configuration</w:t>
      </w:r>
      <w:r>
        <w:rPr>
          <w:rStyle w:val="afd"/>
          <w:rFonts w:eastAsia="等线"/>
          <w:b/>
          <w:lang w:eastAsia="zh-CN"/>
        </w:rPr>
        <w:t xml:space="preserve"> steps.</w:t>
      </w:r>
    </w:p>
    <w:p w14:paraId="2610C230" w14:textId="77AAFD39" w:rsidR="00616683" w:rsidRDefault="00616683" w:rsidP="00616683">
      <w:pPr>
        <w:pStyle w:val="21"/>
        <w:rPr>
          <w:rFonts w:eastAsia="等线"/>
          <w:lang w:eastAsia="zh-CN"/>
        </w:rPr>
      </w:pPr>
      <w:r>
        <w:rPr>
          <w:rFonts w:eastAsia="等线"/>
          <w:lang w:eastAsia="zh-CN"/>
        </w:rPr>
        <w:t>2.6 E1 aspects</w:t>
      </w:r>
    </w:p>
    <w:p w14:paraId="28E2A0A1" w14:textId="6DC88F2C" w:rsidR="00520FD3" w:rsidRPr="001B1D01" w:rsidRDefault="001B1D01" w:rsidP="00F841D9">
      <w:pPr>
        <w:pStyle w:val="afb"/>
        <w:numPr>
          <w:ilvl w:val="0"/>
          <w:numId w:val="15"/>
        </w:numPr>
        <w:overflowPunct w:val="0"/>
        <w:autoSpaceDE w:val="0"/>
        <w:autoSpaceDN w:val="0"/>
        <w:adjustRightInd w:val="0"/>
        <w:spacing w:line="300" w:lineRule="auto"/>
        <w:ind w:firstLineChars="0"/>
        <w:textAlignment w:val="baseline"/>
        <w:rPr>
          <w:rStyle w:val="afd"/>
          <w:rFonts w:ascii="Arial" w:eastAsia="等线" w:hAnsi="Arial"/>
          <w:sz w:val="32"/>
        </w:rPr>
      </w:pPr>
      <w:r>
        <w:rPr>
          <w:rStyle w:val="afd"/>
          <w:rFonts w:eastAsia="等线"/>
        </w:rPr>
        <w:t>intra-CU-UP LTM</w:t>
      </w:r>
    </w:p>
    <w:p w14:paraId="32342760" w14:textId="4E35291D" w:rsidR="00817CE1" w:rsidRDefault="000D339C" w:rsidP="00303710">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 xml:space="preserve">As mentioned before, </w:t>
      </w:r>
      <w:r w:rsidR="00EE709C">
        <w:rPr>
          <w:rFonts w:eastAsia="等线"/>
          <w:sz w:val="21"/>
          <w:lang w:eastAsia="zh-CN"/>
        </w:rPr>
        <w:t>the</w:t>
      </w:r>
      <w:r w:rsidR="00FB4451">
        <w:rPr>
          <w:rFonts w:eastAsia="等线"/>
          <w:sz w:val="21"/>
          <w:lang w:eastAsia="zh-CN"/>
        </w:rPr>
        <w:t xml:space="preserve"> new</w:t>
      </w:r>
      <w:r>
        <w:rPr>
          <w:rFonts w:eastAsia="等线"/>
          <w:sz w:val="21"/>
          <w:lang w:eastAsia="zh-CN"/>
        </w:rPr>
        <w:t xml:space="preserve"> </w:t>
      </w:r>
      <w:r w:rsidR="003B6E24">
        <w:rPr>
          <w:rFonts w:eastAsia="等线"/>
          <w:sz w:val="21"/>
          <w:lang w:eastAsia="zh-CN"/>
        </w:rPr>
        <w:t xml:space="preserve">DL and UL </w:t>
      </w:r>
      <w:r>
        <w:rPr>
          <w:rFonts w:eastAsia="等线"/>
          <w:sz w:val="21"/>
          <w:lang w:eastAsia="zh-CN"/>
        </w:rPr>
        <w:t xml:space="preserve">GTP TEIDs for </w:t>
      </w:r>
      <w:r w:rsidR="00817CE1">
        <w:rPr>
          <w:rFonts w:eastAsia="等线"/>
          <w:sz w:val="21"/>
          <w:lang w:eastAsia="zh-CN"/>
        </w:rPr>
        <w:t xml:space="preserve">each </w:t>
      </w:r>
      <w:r>
        <w:rPr>
          <w:rFonts w:eastAsia="等线"/>
          <w:sz w:val="21"/>
          <w:lang w:eastAsia="zh-CN"/>
        </w:rPr>
        <w:t xml:space="preserve">candidate cell </w:t>
      </w:r>
      <w:r w:rsidR="003B6E24">
        <w:rPr>
          <w:rFonts w:eastAsia="等线"/>
          <w:sz w:val="21"/>
          <w:lang w:eastAsia="zh-CN"/>
        </w:rPr>
        <w:t xml:space="preserve">are assigned </w:t>
      </w:r>
      <w:r>
        <w:rPr>
          <w:rFonts w:eastAsia="等线"/>
          <w:sz w:val="21"/>
          <w:lang w:eastAsia="zh-CN"/>
        </w:rPr>
        <w:t>and the F1</w:t>
      </w:r>
      <w:r w:rsidR="00EE709C">
        <w:rPr>
          <w:rFonts w:eastAsia="等线"/>
          <w:sz w:val="21"/>
          <w:lang w:eastAsia="zh-CN"/>
        </w:rPr>
        <w:t>-U tunnels</w:t>
      </w:r>
      <w:r>
        <w:rPr>
          <w:rFonts w:eastAsia="等线"/>
          <w:sz w:val="21"/>
          <w:lang w:eastAsia="zh-CN"/>
        </w:rPr>
        <w:t xml:space="preserve"> needs to be switched when LTM cell switch</w:t>
      </w:r>
      <w:r w:rsidR="00FB4451">
        <w:rPr>
          <w:rFonts w:eastAsia="等线"/>
          <w:sz w:val="21"/>
          <w:lang w:eastAsia="zh-CN"/>
        </w:rPr>
        <w:t xml:space="preserve"> happens</w:t>
      </w:r>
      <w:r>
        <w:rPr>
          <w:rFonts w:eastAsia="等线"/>
          <w:sz w:val="21"/>
          <w:lang w:eastAsia="zh-CN"/>
        </w:rPr>
        <w:t xml:space="preserve"> from the source cell to </w:t>
      </w:r>
      <w:r w:rsidR="00EE709C">
        <w:rPr>
          <w:rFonts w:eastAsia="等线"/>
          <w:sz w:val="21"/>
          <w:lang w:eastAsia="zh-CN"/>
        </w:rPr>
        <w:t>the target</w:t>
      </w:r>
      <w:r>
        <w:rPr>
          <w:rFonts w:eastAsia="等线"/>
          <w:sz w:val="21"/>
          <w:lang w:eastAsia="zh-CN"/>
        </w:rPr>
        <w:t xml:space="preserve"> cell. </w:t>
      </w:r>
    </w:p>
    <w:p w14:paraId="4A51381E" w14:textId="7ABEE523" w:rsidR="00520FD3" w:rsidRDefault="00817CE1" w:rsidP="00303710">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lastRenderedPageBreak/>
        <w:t xml:space="preserve">In case of </w:t>
      </w:r>
      <w:r w:rsidR="00EE709C">
        <w:rPr>
          <w:rFonts w:eastAsia="等线"/>
          <w:sz w:val="21"/>
          <w:lang w:eastAsia="zh-CN"/>
        </w:rPr>
        <w:t>the CU-UP is not relocated during LTM</w:t>
      </w:r>
      <w:r w:rsidR="007A75EE">
        <w:rPr>
          <w:rFonts w:eastAsia="等线"/>
          <w:sz w:val="21"/>
          <w:lang w:eastAsia="zh-CN"/>
        </w:rPr>
        <w:t xml:space="preserve"> (i.e. LTM within the same CU-UP)</w:t>
      </w:r>
      <w:r>
        <w:rPr>
          <w:rFonts w:eastAsia="等线"/>
          <w:sz w:val="21"/>
          <w:lang w:eastAsia="zh-CN"/>
        </w:rPr>
        <w:t>,</w:t>
      </w:r>
      <w:r w:rsidR="0050728A">
        <w:rPr>
          <w:rFonts w:eastAsia="等线"/>
          <w:sz w:val="21"/>
          <w:lang w:eastAsia="zh-CN"/>
        </w:rPr>
        <w:t xml:space="preserve"> if early data forwarding is not applied</w:t>
      </w:r>
      <w:r w:rsidR="00EE709C">
        <w:rPr>
          <w:rFonts w:eastAsia="等线"/>
          <w:sz w:val="21"/>
          <w:lang w:eastAsia="zh-CN"/>
        </w:rPr>
        <w:t>, t</w:t>
      </w:r>
      <w:r w:rsidR="000D339C">
        <w:rPr>
          <w:rFonts w:eastAsia="等线"/>
          <w:sz w:val="21"/>
          <w:lang w:eastAsia="zh-CN"/>
        </w:rPr>
        <w:t xml:space="preserve">he DL </w:t>
      </w:r>
      <w:r w:rsidR="00EE709C">
        <w:rPr>
          <w:rFonts w:eastAsia="等线"/>
          <w:sz w:val="21"/>
          <w:lang w:eastAsia="zh-CN"/>
        </w:rPr>
        <w:t>path switch</w:t>
      </w:r>
      <w:r w:rsidR="000D339C">
        <w:rPr>
          <w:rFonts w:eastAsia="等线"/>
          <w:sz w:val="21"/>
          <w:lang w:eastAsia="zh-CN"/>
        </w:rPr>
        <w:t xml:space="preserve"> is handled by </w:t>
      </w:r>
      <w:r w:rsidR="00EE709C">
        <w:rPr>
          <w:rFonts w:eastAsia="等线"/>
          <w:sz w:val="21"/>
          <w:lang w:eastAsia="zh-CN"/>
        </w:rPr>
        <w:t xml:space="preserve">the </w:t>
      </w:r>
      <w:r w:rsidR="000D339C">
        <w:rPr>
          <w:rFonts w:eastAsia="等线"/>
          <w:sz w:val="21"/>
          <w:lang w:eastAsia="zh-CN"/>
        </w:rPr>
        <w:t xml:space="preserve">gNB-CU-UP, </w:t>
      </w:r>
      <w:r w:rsidR="00EE709C">
        <w:rPr>
          <w:rFonts w:eastAsia="等线"/>
          <w:sz w:val="21"/>
          <w:lang w:eastAsia="zh-CN"/>
        </w:rPr>
        <w:t>the</w:t>
      </w:r>
      <w:r w:rsidR="000D339C">
        <w:rPr>
          <w:rFonts w:eastAsia="等线"/>
          <w:sz w:val="21"/>
          <w:lang w:eastAsia="zh-CN"/>
        </w:rPr>
        <w:t xml:space="preserve"> gNB-CU-UP should </w:t>
      </w:r>
      <w:r w:rsidR="00EE709C">
        <w:rPr>
          <w:rFonts w:eastAsia="等线"/>
          <w:sz w:val="21"/>
          <w:lang w:eastAsia="zh-CN"/>
        </w:rPr>
        <w:t xml:space="preserve">be triggered for path switch </w:t>
      </w:r>
      <w:r w:rsidR="003477FA">
        <w:rPr>
          <w:rFonts w:eastAsia="等线"/>
          <w:sz w:val="21"/>
          <w:lang w:eastAsia="zh-CN"/>
        </w:rPr>
        <w:t xml:space="preserve">from source gNB-DU to target gNB-DU </w:t>
      </w:r>
      <w:r w:rsidR="003B6E24">
        <w:rPr>
          <w:rFonts w:eastAsia="等线"/>
          <w:sz w:val="21"/>
          <w:lang w:eastAsia="zh-CN"/>
        </w:rPr>
        <w:t xml:space="preserve">upon LTM cell switch via </w:t>
      </w:r>
      <w:r w:rsidR="009534EC">
        <w:rPr>
          <w:rFonts w:eastAsia="等线"/>
          <w:sz w:val="21"/>
          <w:lang w:eastAsia="zh-CN"/>
        </w:rPr>
        <w:t>Bearer Context Modification procedure</w:t>
      </w:r>
      <w:r w:rsidR="000D339C">
        <w:rPr>
          <w:rFonts w:eastAsia="等线"/>
          <w:sz w:val="21"/>
          <w:lang w:eastAsia="zh-CN"/>
        </w:rPr>
        <w:t>.</w:t>
      </w:r>
      <w:r w:rsidR="001B1B87">
        <w:rPr>
          <w:rFonts w:eastAsia="等线"/>
          <w:sz w:val="21"/>
          <w:lang w:eastAsia="zh-CN"/>
        </w:rPr>
        <w:t xml:space="preserve"> If early data forwarding is applied, the gNB-CU-</w:t>
      </w:r>
      <w:r>
        <w:rPr>
          <w:rFonts w:eastAsia="等线"/>
          <w:sz w:val="21"/>
          <w:lang w:eastAsia="zh-CN"/>
        </w:rPr>
        <w:t xml:space="preserve">CP </w:t>
      </w:r>
      <w:r w:rsidR="001B1B87">
        <w:rPr>
          <w:rFonts w:eastAsia="等线"/>
          <w:sz w:val="21"/>
          <w:lang w:eastAsia="zh-CN"/>
        </w:rPr>
        <w:t>should inform</w:t>
      </w:r>
      <w:r>
        <w:rPr>
          <w:rFonts w:eastAsia="等线"/>
          <w:sz w:val="21"/>
          <w:lang w:eastAsia="zh-CN"/>
        </w:rPr>
        <w:t xml:space="preserve"> the gNB-CU-UP</w:t>
      </w:r>
      <w:r w:rsidR="001B1B87">
        <w:rPr>
          <w:rFonts w:eastAsia="等线"/>
          <w:sz w:val="21"/>
          <w:lang w:eastAsia="zh-CN"/>
        </w:rPr>
        <w:t xml:space="preserve"> to stop the data transmission to source cell and other candidate cells</w:t>
      </w:r>
      <w:r w:rsidR="003477FA">
        <w:rPr>
          <w:rFonts w:eastAsia="等线"/>
          <w:sz w:val="21"/>
          <w:lang w:eastAsia="zh-CN"/>
        </w:rPr>
        <w:t xml:space="preserve"> after</w:t>
      </w:r>
      <w:r>
        <w:rPr>
          <w:rFonts w:eastAsia="等线"/>
          <w:sz w:val="21"/>
          <w:lang w:eastAsia="zh-CN"/>
        </w:rPr>
        <w:t xml:space="preserve"> </w:t>
      </w:r>
      <w:bookmarkStart w:id="6" w:name="OLE_LINK5"/>
      <w:r>
        <w:rPr>
          <w:rFonts w:eastAsia="等线"/>
          <w:sz w:val="21"/>
          <w:lang w:eastAsia="zh-CN"/>
        </w:rPr>
        <w:t>notification of</w:t>
      </w:r>
      <w:r w:rsidR="003477FA">
        <w:rPr>
          <w:rFonts w:eastAsia="等线"/>
          <w:sz w:val="21"/>
          <w:lang w:eastAsia="zh-CN"/>
        </w:rPr>
        <w:t xml:space="preserve"> LTM cell switch</w:t>
      </w:r>
      <w:r>
        <w:rPr>
          <w:rFonts w:eastAsia="等线"/>
          <w:sz w:val="21"/>
          <w:lang w:eastAsia="zh-CN"/>
        </w:rPr>
        <w:t xml:space="preserve"> has been received from the source gNB-DU</w:t>
      </w:r>
      <w:bookmarkEnd w:id="6"/>
      <w:r w:rsidR="001B1B87">
        <w:rPr>
          <w:rFonts w:eastAsia="等线"/>
          <w:sz w:val="21"/>
          <w:lang w:eastAsia="zh-CN"/>
        </w:rPr>
        <w:t>.</w:t>
      </w:r>
    </w:p>
    <w:p w14:paraId="118D13B1" w14:textId="4D7BA775" w:rsidR="007C42CB" w:rsidRPr="007C42CB" w:rsidRDefault="00E65043" w:rsidP="007C42CB">
      <w:pPr>
        <w:pStyle w:val="Proposal"/>
        <w:rPr>
          <w:rFonts w:eastAsia="宋体"/>
          <w:snapToGrid w:val="0"/>
          <w:lang w:val="en-US" w:eastAsia="zh-CN"/>
        </w:rPr>
      </w:pPr>
      <w:r>
        <w:rPr>
          <w:rFonts w:eastAsia="宋体"/>
          <w:snapToGrid w:val="0"/>
          <w:lang w:val="en-US" w:eastAsia="zh-CN"/>
        </w:rPr>
        <w:t>For intra</w:t>
      </w:r>
      <w:r>
        <w:rPr>
          <w:rFonts w:eastAsia="宋体" w:hint="eastAsia"/>
          <w:snapToGrid w:val="0"/>
          <w:lang w:val="en-US" w:eastAsia="zh-CN"/>
        </w:rPr>
        <w:t>-</w:t>
      </w:r>
      <w:r>
        <w:rPr>
          <w:rFonts w:eastAsia="宋体"/>
          <w:snapToGrid w:val="0"/>
          <w:lang w:val="en-US" w:eastAsia="zh-CN"/>
        </w:rPr>
        <w:t>CU</w:t>
      </w:r>
      <w:r>
        <w:rPr>
          <w:rFonts w:eastAsia="宋体" w:hint="eastAsia"/>
          <w:snapToGrid w:val="0"/>
          <w:lang w:val="en-US" w:eastAsia="zh-CN"/>
        </w:rPr>
        <w:t>-</w:t>
      </w:r>
      <w:r>
        <w:rPr>
          <w:rFonts w:eastAsia="宋体"/>
          <w:snapToGrid w:val="0"/>
          <w:lang w:val="en-US" w:eastAsia="zh-CN"/>
        </w:rPr>
        <w:t>UP LTM, t</w:t>
      </w:r>
      <w:r w:rsidR="007C42CB" w:rsidRPr="007C42CB">
        <w:rPr>
          <w:rFonts w:eastAsia="宋体"/>
          <w:snapToGrid w:val="0"/>
          <w:lang w:val="en-US" w:eastAsia="zh-CN"/>
        </w:rPr>
        <w:t xml:space="preserve">o reuse the Bearer Context modification procedure for update or removal of the resources at </w:t>
      </w:r>
      <w:bookmarkStart w:id="7" w:name="OLE_LINK6"/>
      <w:r w:rsidR="007C42CB" w:rsidRPr="007C42CB">
        <w:rPr>
          <w:rFonts w:eastAsia="宋体"/>
          <w:snapToGrid w:val="0"/>
          <w:lang w:val="en-US" w:eastAsia="zh-CN"/>
        </w:rPr>
        <w:t>the gNB-CU-UP</w:t>
      </w:r>
      <w:bookmarkEnd w:id="7"/>
      <w:r w:rsidR="007C42CB" w:rsidRPr="007C42CB">
        <w:rPr>
          <w:rFonts w:eastAsia="宋体"/>
          <w:snapToGrid w:val="0"/>
          <w:lang w:val="en-US" w:eastAsia="zh-CN"/>
        </w:rPr>
        <w:t>, e.g. path switch or stopping data transmission.</w:t>
      </w:r>
    </w:p>
    <w:p w14:paraId="54742E96" w14:textId="52276FFE" w:rsidR="001B1D01" w:rsidRPr="00651216" w:rsidRDefault="001B1D01" w:rsidP="00F841D9">
      <w:pPr>
        <w:pStyle w:val="afb"/>
        <w:numPr>
          <w:ilvl w:val="0"/>
          <w:numId w:val="15"/>
        </w:numPr>
        <w:overflowPunct w:val="0"/>
        <w:autoSpaceDE w:val="0"/>
        <w:autoSpaceDN w:val="0"/>
        <w:adjustRightInd w:val="0"/>
        <w:spacing w:line="300" w:lineRule="auto"/>
        <w:ind w:firstLineChars="0"/>
        <w:jc w:val="both"/>
        <w:textAlignment w:val="baseline"/>
        <w:rPr>
          <w:rFonts w:eastAsia="等线"/>
          <w:b/>
          <w:sz w:val="21"/>
          <w:lang w:eastAsia="zh-CN"/>
        </w:rPr>
      </w:pPr>
      <w:r w:rsidRPr="00651216">
        <w:rPr>
          <w:rFonts w:eastAsia="等线"/>
          <w:b/>
          <w:sz w:val="21"/>
          <w:lang w:eastAsia="zh-CN"/>
        </w:rPr>
        <w:t>Inter-CU-UP LTM</w:t>
      </w:r>
    </w:p>
    <w:p w14:paraId="168B9383" w14:textId="00ABB15C" w:rsidR="00D76E6F" w:rsidRPr="005E1241" w:rsidRDefault="0058079E">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In case of the CU-UP is</w:t>
      </w:r>
      <w:r w:rsidR="001B1D01">
        <w:rPr>
          <w:rFonts w:eastAsia="等线"/>
          <w:sz w:val="21"/>
          <w:lang w:eastAsia="zh-CN"/>
        </w:rPr>
        <w:t xml:space="preserve"> to be</w:t>
      </w:r>
      <w:r>
        <w:rPr>
          <w:rFonts w:eastAsia="等线"/>
          <w:sz w:val="21"/>
          <w:lang w:eastAsia="zh-CN"/>
        </w:rPr>
        <w:t xml:space="preserve"> relocated during LTM the procedure</w:t>
      </w:r>
      <w:r w:rsidR="001B1D01">
        <w:rPr>
          <w:rFonts w:eastAsia="等线"/>
          <w:sz w:val="21"/>
          <w:lang w:eastAsia="zh-CN"/>
        </w:rPr>
        <w:t>, the</w:t>
      </w:r>
      <w:r w:rsidR="00066ACC">
        <w:rPr>
          <w:rFonts w:eastAsia="等线"/>
          <w:sz w:val="21"/>
          <w:lang w:eastAsia="zh-CN"/>
        </w:rPr>
        <w:t xml:space="preserve"> overall</w:t>
      </w:r>
      <w:r w:rsidR="001B1D01">
        <w:rPr>
          <w:rFonts w:eastAsia="等线"/>
          <w:sz w:val="21"/>
          <w:lang w:eastAsia="zh-CN"/>
        </w:rPr>
        <w:t xml:space="preserve"> procedure</w:t>
      </w:r>
      <w:r>
        <w:rPr>
          <w:rFonts w:eastAsia="等线"/>
          <w:sz w:val="21"/>
          <w:lang w:eastAsia="zh-CN"/>
        </w:rPr>
        <w:t xml:space="preserve"> </w:t>
      </w:r>
      <w:r w:rsidR="00D35D93">
        <w:rPr>
          <w:rFonts w:eastAsia="等线"/>
          <w:sz w:val="21"/>
          <w:lang w:eastAsia="zh-CN"/>
        </w:rPr>
        <w:t xml:space="preserve">between gNB-CU-CP and gNB-CU-UP </w:t>
      </w:r>
      <w:r>
        <w:rPr>
          <w:rFonts w:eastAsia="等线"/>
          <w:sz w:val="21"/>
          <w:lang w:eastAsia="zh-CN"/>
        </w:rPr>
        <w:t xml:space="preserve">is </w:t>
      </w:r>
      <w:r w:rsidR="001B1D01">
        <w:rPr>
          <w:rFonts w:eastAsia="等线"/>
          <w:sz w:val="21"/>
          <w:lang w:eastAsia="zh-CN"/>
        </w:rPr>
        <w:t xml:space="preserve">still </w:t>
      </w:r>
      <w:r>
        <w:rPr>
          <w:rFonts w:eastAsia="等线"/>
          <w:sz w:val="21"/>
          <w:lang w:eastAsia="zh-CN"/>
        </w:rPr>
        <w:t>unclear</w:t>
      </w:r>
      <w:r>
        <w:rPr>
          <w:rFonts w:eastAsia="等线" w:hint="eastAsia"/>
          <w:sz w:val="21"/>
          <w:lang w:eastAsia="zh-CN"/>
        </w:rPr>
        <w:t>.</w:t>
      </w:r>
      <w:r>
        <w:rPr>
          <w:rFonts w:eastAsia="等线"/>
          <w:sz w:val="21"/>
          <w:lang w:eastAsia="zh-CN"/>
        </w:rPr>
        <w:t xml:space="preserve"> </w:t>
      </w:r>
      <w:r w:rsidR="00A16501">
        <w:rPr>
          <w:rFonts w:eastAsia="等线" w:hint="eastAsia"/>
          <w:sz w:val="21"/>
          <w:lang w:eastAsia="zh-CN"/>
        </w:rPr>
        <w:t>R</w:t>
      </w:r>
      <w:r w:rsidR="00A16501">
        <w:rPr>
          <w:rFonts w:eastAsia="等线"/>
          <w:sz w:val="21"/>
          <w:lang w:eastAsia="zh-CN"/>
        </w:rPr>
        <w:t>AN3</w:t>
      </w:r>
      <w:r w:rsidR="006620AA">
        <w:rPr>
          <w:rFonts w:eastAsia="等线"/>
          <w:sz w:val="21"/>
          <w:lang w:eastAsia="zh-CN"/>
        </w:rPr>
        <w:t xml:space="preserve"> agreed</w:t>
      </w:r>
      <w:r w:rsidR="005E1241">
        <w:rPr>
          <w:rFonts w:eastAsia="等线"/>
          <w:sz w:val="21"/>
          <w:lang w:eastAsia="zh-CN"/>
        </w:rPr>
        <w:t xml:space="preserve"> that</w:t>
      </w:r>
      <w:r w:rsidR="006620AA">
        <w:rPr>
          <w:rFonts w:eastAsia="等线"/>
          <w:sz w:val="21"/>
          <w:lang w:eastAsia="zh-CN"/>
        </w:rPr>
        <w:t xml:space="preserve"> it is gNB-CU initiates the configuration preparation</w:t>
      </w:r>
      <w:r w:rsidR="00D35D93">
        <w:rPr>
          <w:rFonts w:eastAsia="等线"/>
          <w:sz w:val="21"/>
          <w:lang w:eastAsia="zh-CN"/>
        </w:rPr>
        <w:t xml:space="preserve"> between gNB-CU and gNB-DU</w:t>
      </w:r>
      <w:r w:rsidR="007449BA">
        <w:rPr>
          <w:rFonts w:eastAsia="等线"/>
          <w:sz w:val="21"/>
          <w:lang w:eastAsia="zh-CN"/>
        </w:rPr>
        <w:t xml:space="preserve"> during LTM preparation phase</w:t>
      </w:r>
      <w:r w:rsidR="006620AA">
        <w:rPr>
          <w:rFonts w:eastAsia="等线"/>
          <w:sz w:val="21"/>
          <w:lang w:eastAsia="zh-CN"/>
        </w:rPr>
        <w:t>.</w:t>
      </w:r>
      <w:r w:rsidR="007449BA">
        <w:rPr>
          <w:rFonts w:eastAsia="等线"/>
          <w:sz w:val="21"/>
          <w:lang w:eastAsia="zh-CN"/>
        </w:rPr>
        <w:t xml:space="preserve"> Currently it is gNB-CU-CP who initiates Bearer Context Setup procedure to prepare the gNB-CU-UP configuration. We think this procedure can be reused</w:t>
      </w:r>
      <w:r w:rsidR="00C16A63">
        <w:rPr>
          <w:rFonts w:eastAsia="等线"/>
          <w:sz w:val="21"/>
          <w:lang w:eastAsia="zh-CN"/>
        </w:rPr>
        <w:t xml:space="preserve"> (</w:t>
      </w:r>
      <w:r w:rsidR="00C16A63">
        <w:rPr>
          <w:rFonts w:eastAsia="等线"/>
          <w:sz w:val="21"/>
          <w:lang w:val="en-US" w:eastAsia="zh-CN"/>
        </w:rPr>
        <w:t>step 2 and step 3 in below figure</w:t>
      </w:r>
      <w:r w:rsidR="00C16A63">
        <w:rPr>
          <w:rFonts w:eastAsia="等线"/>
          <w:sz w:val="21"/>
          <w:lang w:eastAsia="zh-CN"/>
        </w:rPr>
        <w:t>)</w:t>
      </w:r>
      <w:r w:rsidR="00511C81">
        <w:rPr>
          <w:rFonts w:eastAsia="等线"/>
          <w:sz w:val="21"/>
          <w:lang w:val="en-US" w:eastAsia="zh-CN"/>
        </w:rPr>
        <w:t>.</w:t>
      </w:r>
    </w:p>
    <w:p w14:paraId="03A6C5CF" w14:textId="01E41944" w:rsidR="00D76E6F" w:rsidRPr="006620AA" w:rsidRDefault="00511C81" w:rsidP="00D76E6F">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Furthermore, the gNB-CU CP needs to</w:t>
      </w:r>
      <w:r w:rsidR="00D76E6F">
        <w:rPr>
          <w:rFonts w:eastAsia="等线"/>
          <w:sz w:val="21"/>
          <w:lang w:val="en-US" w:eastAsia="zh-CN"/>
        </w:rPr>
        <w:t xml:space="preserve"> retrieve the PDCP status and exchange the data forwarding information </w:t>
      </w:r>
      <w:r>
        <w:rPr>
          <w:rFonts w:eastAsia="等线"/>
          <w:sz w:val="21"/>
          <w:lang w:val="en-US" w:eastAsia="zh-CN"/>
        </w:rPr>
        <w:t xml:space="preserve">to the target gNB-CU UP </w:t>
      </w:r>
      <w:r w:rsidR="00D76E6F">
        <w:rPr>
          <w:rFonts w:eastAsia="等线"/>
          <w:sz w:val="21"/>
          <w:lang w:val="en-US" w:eastAsia="zh-CN"/>
        </w:rPr>
        <w:t xml:space="preserve">early, i.e. after receiving the notification </w:t>
      </w:r>
      <w:r>
        <w:rPr>
          <w:rFonts w:eastAsia="等线"/>
          <w:sz w:val="21"/>
          <w:lang w:val="en-US" w:eastAsia="zh-CN"/>
        </w:rPr>
        <w:t xml:space="preserve">of LTM </w:t>
      </w:r>
      <w:r w:rsidR="00D76E6F">
        <w:rPr>
          <w:rFonts w:eastAsia="等线"/>
          <w:sz w:val="21"/>
          <w:lang w:val="en-US" w:eastAsia="zh-CN"/>
        </w:rPr>
        <w:t>cell switch. Then the DL data would be forwarded to target gNB-CU-UP and gNB-DU</w:t>
      </w:r>
      <w:r>
        <w:rPr>
          <w:rFonts w:eastAsia="等线"/>
          <w:sz w:val="21"/>
          <w:lang w:val="en-US" w:eastAsia="zh-CN"/>
        </w:rPr>
        <w:t xml:space="preserve"> in time</w:t>
      </w:r>
      <w:r w:rsidR="00D76E6F">
        <w:rPr>
          <w:rFonts w:eastAsia="等线"/>
          <w:sz w:val="21"/>
          <w:lang w:val="en-US" w:eastAsia="zh-CN"/>
        </w:rPr>
        <w:t>. Once UE</w:t>
      </w:r>
      <w:r w:rsidR="0047454F">
        <w:rPr>
          <w:rFonts w:eastAsia="等线"/>
          <w:sz w:val="21"/>
          <w:lang w:val="en-US" w:eastAsia="zh-CN"/>
        </w:rPr>
        <w:t xml:space="preserve"> accesses</w:t>
      </w:r>
      <w:r w:rsidR="00D76E6F">
        <w:rPr>
          <w:rFonts w:eastAsia="等线"/>
          <w:sz w:val="21"/>
          <w:lang w:val="en-US" w:eastAsia="zh-CN"/>
        </w:rPr>
        <w:t xml:space="preserve">, the gNB-DU can send the DL data to </w:t>
      </w:r>
      <w:r>
        <w:rPr>
          <w:rFonts w:eastAsia="等线"/>
          <w:sz w:val="21"/>
          <w:lang w:val="en-US" w:eastAsia="zh-CN"/>
        </w:rPr>
        <w:t xml:space="preserve">the </w:t>
      </w:r>
      <w:r w:rsidR="00D76E6F">
        <w:rPr>
          <w:rFonts w:eastAsia="等线"/>
          <w:sz w:val="21"/>
          <w:lang w:val="en-US" w:eastAsia="zh-CN"/>
        </w:rPr>
        <w:t>UE immediately.</w:t>
      </w:r>
      <w:r w:rsidR="00CE24C8">
        <w:rPr>
          <w:rFonts w:eastAsia="等线"/>
          <w:sz w:val="21"/>
          <w:lang w:val="en-US" w:eastAsia="zh-CN"/>
        </w:rPr>
        <w:t xml:space="preserve"> This is illustrated in step </w:t>
      </w:r>
      <w:r w:rsidR="005E1241">
        <w:rPr>
          <w:rFonts w:eastAsia="等线"/>
          <w:sz w:val="21"/>
          <w:lang w:val="en-US" w:eastAsia="zh-CN"/>
        </w:rPr>
        <w:t>9</w:t>
      </w:r>
      <w:r w:rsidR="00CE24C8">
        <w:rPr>
          <w:rFonts w:eastAsia="等线"/>
          <w:sz w:val="21"/>
          <w:lang w:val="en-US" w:eastAsia="zh-CN"/>
        </w:rPr>
        <w:t xml:space="preserve"> </w:t>
      </w:r>
      <w:r w:rsidR="005E1241">
        <w:rPr>
          <w:rFonts w:eastAsia="等线"/>
          <w:sz w:val="21"/>
          <w:lang w:val="en-US" w:eastAsia="zh-CN"/>
        </w:rPr>
        <w:t>to</w:t>
      </w:r>
      <w:r w:rsidR="00CE24C8">
        <w:rPr>
          <w:rFonts w:eastAsia="等线"/>
          <w:sz w:val="21"/>
          <w:lang w:val="en-US" w:eastAsia="zh-CN"/>
        </w:rPr>
        <w:t xml:space="preserve"> step</w:t>
      </w:r>
      <w:r w:rsidR="005E1241">
        <w:rPr>
          <w:rFonts w:eastAsia="等线"/>
          <w:sz w:val="21"/>
          <w:lang w:val="en-US" w:eastAsia="zh-CN"/>
        </w:rPr>
        <w:t xml:space="preserve"> 12</w:t>
      </w:r>
      <w:r w:rsidR="00CE24C8">
        <w:rPr>
          <w:rFonts w:eastAsia="等线"/>
          <w:sz w:val="21"/>
          <w:lang w:val="en-US" w:eastAsia="zh-CN"/>
        </w:rPr>
        <w:t xml:space="preserve"> in below figure.</w:t>
      </w:r>
    </w:p>
    <w:p w14:paraId="5A8F9D25" w14:textId="7CAB1219" w:rsidR="00D42F27" w:rsidRDefault="007449BA" w:rsidP="00A53582">
      <w:pPr>
        <w:pStyle w:val="Proposal"/>
        <w:rPr>
          <w:rFonts w:eastAsia="宋体"/>
          <w:snapToGrid w:val="0"/>
          <w:lang w:val="en-US" w:eastAsia="zh-CN"/>
        </w:rPr>
      </w:pPr>
      <w:r w:rsidRPr="003253F9">
        <w:rPr>
          <w:rFonts w:eastAsia="宋体"/>
          <w:snapToGrid w:val="0"/>
          <w:lang w:val="en-US" w:eastAsia="zh-CN"/>
        </w:rPr>
        <w:t xml:space="preserve"> </w:t>
      </w:r>
      <w:r w:rsidR="00E65043">
        <w:rPr>
          <w:rFonts w:eastAsia="宋体"/>
          <w:snapToGrid w:val="0"/>
          <w:lang w:val="en-US" w:eastAsia="zh-CN"/>
        </w:rPr>
        <w:t>gNB-CU</w:t>
      </w:r>
      <w:r w:rsidR="00E65043">
        <w:rPr>
          <w:rFonts w:eastAsia="宋体" w:hint="eastAsia"/>
          <w:snapToGrid w:val="0"/>
          <w:lang w:val="en-US" w:eastAsia="zh-CN"/>
        </w:rPr>
        <w:t>-</w:t>
      </w:r>
      <w:r w:rsidR="00E65043">
        <w:rPr>
          <w:rFonts w:eastAsia="宋体"/>
          <w:snapToGrid w:val="0"/>
          <w:lang w:val="en-US" w:eastAsia="zh-CN"/>
        </w:rPr>
        <w:t>C</w:t>
      </w:r>
      <w:r w:rsidR="00E65043" w:rsidRPr="007C42CB">
        <w:rPr>
          <w:rFonts w:eastAsia="宋体"/>
          <w:snapToGrid w:val="0"/>
          <w:lang w:val="en-US" w:eastAsia="zh-CN"/>
        </w:rPr>
        <w:t>P</w:t>
      </w:r>
      <w:r w:rsidR="00BC5B32" w:rsidRPr="003253F9">
        <w:rPr>
          <w:rFonts w:eastAsia="宋体"/>
          <w:snapToGrid w:val="0"/>
          <w:lang w:val="en-US" w:eastAsia="zh-CN"/>
        </w:rPr>
        <w:t xml:space="preserve"> reuses the Bearer Context Setup procedure</w:t>
      </w:r>
      <w:r w:rsidR="00E65043">
        <w:rPr>
          <w:rFonts w:eastAsia="宋体"/>
          <w:snapToGrid w:val="0"/>
          <w:lang w:val="en-US" w:eastAsia="zh-CN"/>
        </w:rPr>
        <w:t xml:space="preserve"> </w:t>
      </w:r>
      <w:r w:rsidR="00BC5B32">
        <w:rPr>
          <w:rFonts w:eastAsia="宋体"/>
          <w:snapToGrid w:val="0"/>
          <w:lang w:val="en-US" w:eastAsia="zh-CN"/>
        </w:rPr>
        <w:t xml:space="preserve">to </w:t>
      </w:r>
      <w:r w:rsidR="00E65043">
        <w:rPr>
          <w:rFonts w:eastAsia="宋体"/>
          <w:snapToGrid w:val="0"/>
          <w:lang w:val="en-US" w:eastAsia="zh-CN"/>
        </w:rPr>
        <w:t xml:space="preserve">initiate </w:t>
      </w:r>
      <w:r w:rsidR="00A53582">
        <w:rPr>
          <w:rFonts w:eastAsia="宋体"/>
          <w:snapToGrid w:val="0"/>
          <w:lang w:val="en-US" w:eastAsia="zh-CN"/>
        </w:rPr>
        <w:t>gNB-CU</w:t>
      </w:r>
      <w:r w:rsidR="00A53582">
        <w:rPr>
          <w:rFonts w:eastAsia="宋体" w:hint="eastAsia"/>
          <w:snapToGrid w:val="0"/>
          <w:lang w:val="en-US" w:eastAsia="zh-CN"/>
        </w:rPr>
        <w:t>-U</w:t>
      </w:r>
      <w:r w:rsidR="00A53582" w:rsidRPr="007C42CB">
        <w:rPr>
          <w:rFonts w:eastAsia="宋体"/>
          <w:snapToGrid w:val="0"/>
          <w:lang w:val="en-US" w:eastAsia="zh-CN"/>
        </w:rPr>
        <w:t>P</w:t>
      </w:r>
      <w:r w:rsidR="00E65043">
        <w:rPr>
          <w:rFonts w:eastAsia="宋体"/>
          <w:snapToGrid w:val="0"/>
          <w:lang w:val="en-US" w:eastAsia="zh-CN"/>
        </w:rPr>
        <w:t>s</w:t>
      </w:r>
      <w:r w:rsidR="00A53582">
        <w:rPr>
          <w:rFonts w:eastAsia="宋体"/>
          <w:snapToGrid w:val="0"/>
          <w:lang w:val="en-US" w:eastAsia="zh-CN"/>
        </w:rPr>
        <w:t xml:space="preserve"> </w:t>
      </w:r>
      <w:r w:rsidR="00E65043">
        <w:rPr>
          <w:rFonts w:eastAsia="宋体"/>
          <w:snapToGrid w:val="0"/>
          <w:lang w:val="en-US" w:eastAsia="zh-CN"/>
        </w:rPr>
        <w:t xml:space="preserve">configuration </w:t>
      </w:r>
      <w:r w:rsidR="00D42F27">
        <w:rPr>
          <w:rFonts w:eastAsia="宋体"/>
          <w:snapToGrid w:val="0"/>
          <w:lang w:val="en-US" w:eastAsia="zh-CN"/>
        </w:rPr>
        <w:t>preparation.</w:t>
      </w:r>
    </w:p>
    <w:p w14:paraId="4DDC2412" w14:textId="78408D6F" w:rsidR="00CE24C8" w:rsidRDefault="00CE24C8" w:rsidP="00A53582">
      <w:pPr>
        <w:pStyle w:val="Proposal"/>
        <w:rPr>
          <w:rFonts w:eastAsia="宋体"/>
          <w:snapToGrid w:val="0"/>
          <w:lang w:val="en-US" w:eastAsia="zh-CN"/>
        </w:rPr>
      </w:pPr>
      <w:r>
        <w:rPr>
          <w:rFonts w:eastAsia="宋体" w:hint="eastAsia"/>
          <w:snapToGrid w:val="0"/>
          <w:lang w:val="en-US" w:eastAsia="zh-CN"/>
        </w:rPr>
        <w:t>B</w:t>
      </w:r>
      <w:r>
        <w:rPr>
          <w:rFonts w:eastAsia="宋体"/>
          <w:snapToGrid w:val="0"/>
          <w:lang w:val="en-US" w:eastAsia="zh-CN"/>
        </w:rPr>
        <w:t xml:space="preserve">earer Context Modification is reused to </w:t>
      </w:r>
      <w:r>
        <w:rPr>
          <w:rFonts w:eastAsia="等线"/>
          <w:sz w:val="21"/>
          <w:lang w:val="en-US" w:eastAsia="zh-CN"/>
        </w:rPr>
        <w:t>retrieve the PDCP status at source gNB-CU-UP.</w:t>
      </w:r>
    </w:p>
    <w:p w14:paraId="14272005" w14:textId="3B497BDD" w:rsidR="00DE4B97" w:rsidRPr="00E5573F" w:rsidRDefault="006F6145" w:rsidP="00303710">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val="en-US" w:eastAsia="zh-CN"/>
        </w:rPr>
        <w:t xml:space="preserve">In the end, </w:t>
      </w:r>
      <w:r w:rsidR="00FE1F31">
        <w:rPr>
          <w:rFonts w:eastAsia="等线"/>
          <w:sz w:val="21"/>
          <w:lang w:val="en-US" w:eastAsia="zh-CN"/>
        </w:rPr>
        <w:t>the path update procedure should be performed after detecting the UE has accessed to the target cell</w:t>
      </w:r>
      <w:r w:rsidR="00CE24C8">
        <w:rPr>
          <w:rFonts w:eastAsia="等线"/>
          <w:sz w:val="21"/>
          <w:lang w:val="en-US" w:eastAsia="zh-CN"/>
        </w:rPr>
        <w:t xml:space="preserve"> (step 1</w:t>
      </w:r>
      <w:r w:rsidR="00C16A63">
        <w:rPr>
          <w:rFonts w:eastAsia="等线"/>
          <w:sz w:val="21"/>
          <w:lang w:val="en-US" w:eastAsia="zh-CN"/>
        </w:rPr>
        <w:t>6</w:t>
      </w:r>
      <w:r w:rsidR="00CE24C8">
        <w:rPr>
          <w:rFonts w:eastAsia="等线"/>
          <w:sz w:val="21"/>
          <w:lang w:val="en-US" w:eastAsia="zh-CN"/>
        </w:rPr>
        <w:t>)</w:t>
      </w:r>
      <w:r w:rsidR="00FE1F31">
        <w:rPr>
          <w:rFonts w:eastAsia="等线"/>
          <w:sz w:val="21"/>
          <w:lang w:val="en-US" w:eastAsia="zh-CN"/>
        </w:rPr>
        <w:t>.</w:t>
      </w:r>
    </w:p>
    <w:p w14:paraId="7C370B84" w14:textId="4BE71CFF" w:rsidR="00E65043" w:rsidRPr="00C16A63" w:rsidRDefault="00DE4B97" w:rsidP="00C16A63">
      <w:pPr>
        <w:pStyle w:val="Proposal"/>
        <w:rPr>
          <w:rFonts w:eastAsia="宋体"/>
          <w:snapToGrid w:val="0"/>
          <w:lang w:val="en-US" w:eastAsia="zh-CN"/>
        </w:rPr>
      </w:pPr>
      <w:r>
        <w:rPr>
          <w:rFonts w:eastAsia="宋体"/>
          <w:snapToGrid w:val="0"/>
          <w:lang w:val="en-US" w:eastAsia="zh-CN"/>
        </w:rPr>
        <w:t>P</w:t>
      </w:r>
      <w:r>
        <w:rPr>
          <w:rFonts w:eastAsia="宋体" w:hint="eastAsia"/>
          <w:snapToGrid w:val="0"/>
          <w:lang w:val="en-US" w:eastAsia="zh-CN"/>
        </w:rPr>
        <w:t>ath</w:t>
      </w:r>
      <w:r>
        <w:rPr>
          <w:rFonts w:eastAsia="宋体"/>
          <w:snapToGrid w:val="0"/>
          <w:lang w:val="en-US" w:eastAsia="zh-CN"/>
        </w:rPr>
        <w:t xml:space="preserve"> update procedure is performed</w:t>
      </w:r>
      <w:r w:rsidR="00A53582">
        <w:rPr>
          <w:rFonts w:eastAsia="宋体"/>
          <w:snapToGrid w:val="0"/>
          <w:lang w:val="en-US" w:eastAsia="zh-CN"/>
        </w:rPr>
        <w:t xml:space="preserve"> </w:t>
      </w:r>
      <w:r w:rsidR="00A53582" w:rsidRPr="00657362">
        <w:rPr>
          <w:lang w:eastAsia="ko-KR"/>
        </w:rPr>
        <w:t>towards the core network</w:t>
      </w:r>
      <w:r>
        <w:rPr>
          <w:rFonts w:eastAsia="宋体"/>
          <w:snapToGrid w:val="0"/>
          <w:lang w:val="en-US" w:eastAsia="zh-CN"/>
        </w:rPr>
        <w:t xml:space="preserve"> after </w:t>
      </w:r>
      <w:r w:rsidR="00A53582">
        <w:rPr>
          <w:rFonts w:eastAsia="宋体" w:hint="eastAsia"/>
          <w:snapToGrid w:val="0"/>
          <w:lang w:val="en-US" w:eastAsia="zh-CN"/>
        </w:rPr>
        <w:t>detect</w:t>
      </w:r>
      <w:r w:rsidR="00A53582">
        <w:rPr>
          <w:rFonts w:eastAsia="宋体"/>
          <w:snapToGrid w:val="0"/>
          <w:lang w:val="en-US" w:eastAsia="zh-CN"/>
        </w:rPr>
        <w:t>ing UE has accessed to the target cell</w:t>
      </w:r>
      <w:r w:rsidRPr="007C42CB">
        <w:rPr>
          <w:rFonts w:eastAsia="宋体"/>
          <w:snapToGrid w:val="0"/>
          <w:lang w:val="en-US" w:eastAsia="zh-CN"/>
        </w:rPr>
        <w:t>.</w:t>
      </w:r>
    </w:p>
    <w:p w14:paraId="14A872CE" w14:textId="7AE4C793" w:rsidR="00364A56" w:rsidRDefault="006810F6" w:rsidP="00384B1B">
      <w:pPr>
        <w:pStyle w:val="Proposal"/>
        <w:numPr>
          <w:ilvl w:val="0"/>
          <w:numId w:val="0"/>
        </w:numPr>
        <w:rPr>
          <w:rFonts w:eastAsia="宋体"/>
          <w:b w:val="0"/>
          <w:snapToGrid w:val="0"/>
          <w:lang w:val="en-US" w:eastAsia="zh-CN"/>
        </w:rPr>
      </w:pPr>
      <w:r>
        <w:rPr>
          <w:rFonts w:eastAsia="宋体"/>
          <w:b w:val="0"/>
          <w:snapToGrid w:val="0"/>
          <w:lang w:val="en-US" w:eastAsia="zh-CN"/>
        </w:rPr>
        <w:t>In summary to above E1 related proposals</w:t>
      </w:r>
      <w:r w:rsidR="009E2B1B">
        <w:rPr>
          <w:rFonts w:eastAsia="宋体"/>
          <w:b w:val="0"/>
          <w:snapToGrid w:val="0"/>
          <w:lang w:val="en-US" w:eastAsia="zh-CN"/>
        </w:rPr>
        <w:t xml:space="preserve"> and referring to the flowcharts in section 8.9.5 </w:t>
      </w:r>
      <w:r w:rsidR="009E2B1B" w:rsidRPr="00596705">
        <w:rPr>
          <w:rFonts w:eastAsia="宋体"/>
          <w:b w:val="0"/>
          <w:snapToGrid w:val="0"/>
          <w:lang w:val="en-US" w:eastAsia="zh-CN"/>
        </w:rPr>
        <w:t>Change of gNB-CU-UP</w:t>
      </w:r>
      <w:r w:rsidR="009E2B1B">
        <w:rPr>
          <w:rFonts w:eastAsia="宋体"/>
          <w:b w:val="0"/>
          <w:snapToGrid w:val="0"/>
          <w:lang w:val="en-US" w:eastAsia="zh-CN"/>
        </w:rPr>
        <w:t xml:space="preserve"> in TS 38.401</w:t>
      </w:r>
      <w:r>
        <w:rPr>
          <w:rFonts w:eastAsia="宋体"/>
          <w:b w:val="0"/>
          <w:snapToGrid w:val="0"/>
          <w:lang w:val="en-US" w:eastAsia="zh-CN"/>
        </w:rPr>
        <w:t>, a</w:t>
      </w:r>
      <w:r w:rsidR="00364A56">
        <w:rPr>
          <w:rFonts w:eastAsia="宋体"/>
          <w:b w:val="0"/>
          <w:snapToGrid w:val="0"/>
          <w:lang w:val="en-US" w:eastAsia="zh-CN"/>
        </w:rPr>
        <w:t xml:space="preserve"> flowchart is proposed as below.</w:t>
      </w:r>
    </w:p>
    <w:p w14:paraId="59F6597F" w14:textId="41E979EF" w:rsidR="00364A56" w:rsidRPr="001274F3" w:rsidRDefault="00E83FD3" w:rsidP="00364A56">
      <w:pPr>
        <w:rPr>
          <w:rFonts w:eastAsiaTheme="minorEastAsia"/>
          <w:lang w:eastAsia="zh-CN"/>
        </w:rPr>
      </w:pPr>
      <w:r w:rsidRPr="00F32C82">
        <w:rPr>
          <w:rFonts w:ascii="Arial" w:eastAsia="等线" w:hAnsi="Arial"/>
          <w:b/>
          <w:bCs/>
          <w:noProof/>
          <w:sz w:val="18"/>
        </w:rPr>
        <w:object w:dxaOrig="13310" w:dyaOrig="13670" w14:anchorId="50AC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467.65pt" o:ole="">
            <v:imagedata r:id="rId8" o:title=""/>
          </v:shape>
          <o:OLEObject Type="Embed" ProgID="Mscgen.Chart" ShapeID="_x0000_i1025" DrawAspect="Content" ObjectID="_1738144843" r:id="rId9"/>
        </w:object>
      </w:r>
    </w:p>
    <w:p w14:paraId="5AD43C12" w14:textId="76E359E7" w:rsidR="00364A56" w:rsidRDefault="00364A56" w:rsidP="00364A56">
      <w:pPr>
        <w:rPr>
          <w:rFonts w:ascii="Arial" w:eastAsia="等线" w:hAnsi="Arial"/>
          <w:b/>
          <w:bCs/>
          <w:noProof/>
          <w:sz w:val="18"/>
        </w:rPr>
      </w:pPr>
    </w:p>
    <w:p w14:paraId="1B115DB3" w14:textId="1787C0AB" w:rsidR="00364A56" w:rsidRPr="00F32C82" w:rsidRDefault="00364A56" w:rsidP="00364A56">
      <w:pPr>
        <w:overflowPunct w:val="0"/>
        <w:autoSpaceDE w:val="0"/>
        <w:autoSpaceDN w:val="0"/>
        <w:adjustRightInd w:val="0"/>
        <w:spacing w:line="300" w:lineRule="auto"/>
        <w:jc w:val="center"/>
        <w:textAlignment w:val="baseline"/>
        <w:rPr>
          <w:rFonts w:ascii="Arial" w:eastAsia="等线" w:hAnsi="Arial"/>
          <w:b/>
          <w:bCs/>
          <w:noProof/>
          <w:sz w:val="18"/>
        </w:rPr>
      </w:pPr>
      <w:r>
        <w:rPr>
          <w:rFonts w:ascii="Arial" w:eastAsia="等线" w:hAnsi="Arial"/>
          <w:b/>
          <w:bCs/>
          <w:noProof/>
          <w:sz w:val="18"/>
        </w:rPr>
        <w:t xml:space="preserve">Figure </w:t>
      </w:r>
      <w:r w:rsidR="0050460B">
        <w:rPr>
          <w:rFonts w:ascii="Arial" w:eastAsia="等线" w:hAnsi="Arial"/>
          <w:b/>
          <w:bCs/>
          <w:noProof/>
          <w:sz w:val="18"/>
        </w:rPr>
        <w:t xml:space="preserve">: </w:t>
      </w:r>
      <w:r w:rsidR="006A28D9">
        <w:rPr>
          <w:rFonts w:ascii="Arial" w:eastAsia="等线" w:hAnsi="Arial"/>
          <w:b/>
          <w:bCs/>
          <w:noProof/>
          <w:sz w:val="18"/>
        </w:rPr>
        <w:t xml:space="preserve">Inter-DU </w:t>
      </w:r>
      <w:r>
        <w:rPr>
          <w:rFonts w:ascii="Arial" w:eastAsia="等线" w:hAnsi="Arial"/>
          <w:b/>
          <w:bCs/>
          <w:noProof/>
          <w:sz w:val="18"/>
        </w:rPr>
        <w:t>LTM with gNB-CU-UP</w:t>
      </w:r>
      <w:r w:rsidR="0050460B">
        <w:rPr>
          <w:rFonts w:ascii="Arial" w:eastAsia="等线" w:hAnsi="Arial"/>
          <w:b/>
          <w:bCs/>
          <w:noProof/>
          <w:sz w:val="18"/>
        </w:rPr>
        <w:t xml:space="preserve"> change</w:t>
      </w:r>
    </w:p>
    <w:p w14:paraId="044469BB" w14:textId="1B47FFB9" w:rsidR="00364A56" w:rsidRDefault="0017664A" w:rsidP="0017664A">
      <w:pPr>
        <w:overflowPunct w:val="0"/>
        <w:autoSpaceDE w:val="0"/>
        <w:autoSpaceDN w:val="0"/>
        <w:adjustRightInd w:val="0"/>
        <w:ind w:left="284"/>
        <w:textAlignment w:val="baseline"/>
        <w:rPr>
          <w:rFonts w:eastAsiaTheme="minorEastAsia"/>
          <w:lang w:val="en-US" w:eastAsia="zh-CN"/>
        </w:rPr>
      </w:pPr>
      <w:r>
        <w:rPr>
          <w:rFonts w:eastAsiaTheme="minorEastAsia"/>
          <w:lang w:val="en-US" w:eastAsia="zh-CN"/>
        </w:rPr>
        <w:t xml:space="preserve">0. </w:t>
      </w:r>
      <w:r w:rsidR="00C2450B">
        <w:rPr>
          <w:rFonts w:eastAsiaTheme="minorEastAsia"/>
          <w:lang w:val="en-US" w:eastAsia="zh-CN"/>
        </w:rPr>
        <w:t xml:space="preserve">The source gNB-DU forwards the </w:t>
      </w:r>
      <w:r w:rsidR="00C2450B" w:rsidRPr="00EA51F5">
        <w:rPr>
          <w:rFonts w:eastAsiaTheme="minorEastAsia"/>
          <w:lang w:val="en-US" w:eastAsia="zh-CN"/>
        </w:rPr>
        <w:t>Measurement Report</w:t>
      </w:r>
      <w:r w:rsidR="00C2450B">
        <w:rPr>
          <w:rFonts w:eastAsiaTheme="minorEastAsia"/>
          <w:lang w:val="en-US" w:eastAsia="zh-CN"/>
        </w:rPr>
        <w:t xml:space="preserve"> to the gNB-CU-CP</w:t>
      </w:r>
      <w:r w:rsidR="00C2450B" w:rsidRPr="00EA51F5">
        <w:rPr>
          <w:rFonts w:eastAsiaTheme="minorEastAsia"/>
          <w:lang w:val="en-US" w:eastAsia="zh-CN"/>
        </w:rPr>
        <w:t>.</w:t>
      </w:r>
    </w:p>
    <w:p w14:paraId="342A2E1B" w14:textId="7744E79F" w:rsidR="00A95F57" w:rsidRPr="00C2450B" w:rsidRDefault="00A95F57" w:rsidP="003253F9">
      <w:pPr>
        <w:overflowPunct w:val="0"/>
        <w:autoSpaceDE w:val="0"/>
        <w:autoSpaceDN w:val="0"/>
        <w:adjustRightInd w:val="0"/>
        <w:ind w:left="284"/>
        <w:textAlignment w:val="baseline"/>
        <w:rPr>
          <w:rFonts w:eastAsiaTheme="minorEastAsia"/>
          <w:lang w:val="en-US" w:eastAsia="zh-CN"/>
        </w:rPr>
      </w:pPr>
      <w:r>
        <w:rPr>
          <w:rFonts w:eastAsiaTheme="minorEastAsia" w:hint="eastAsia"/>
          <w:lang w:val="en-US" w:eastAsia="zh-CN"/>
        </w:rPr>
        <w:t>1</w:t>
      </w:r>
      <w:r>
        <w:rPr>
          <w:rFonts w:eastAsiaTheme="minorEastAsia"/>
          <w:lang w:val="en-US" w:eastAsia="zh-CN"/>
        </w:rPr>
        <w:t>. The gNB-CU-CP decides to initiate LTM configuration.</w:t>
      </w:r>
    </w:p>
    <w:p w14:paraId="5B030F70" w14:textId="491077EE" w:rsidR="00C2450B" w:rsidRDefault="00A95F57" w:rsidP="003253F9">
      <w:pPr>
        <w:overflowPunct w:val="0"/>
        <w:autoSpaceDE w:val="0"/>
        <w:autoSpaceDN w:val="0"/>
        <w:adjustRightInd w:val="0"/>
        <w:ind w:left="284"/>
        <w:textAlignment w:val="baseline"/>
        <w:rPr>
          <w:rFonts w:eastAsiaTheme="minorEastAsia"/>
          <w:lang w:val="en-US" w:eastAsia="zh-CN"/>
        </w:rPr>
      </w:pPr>
      <w:r>
        <w:rPr>
          <w:rFonts w:eastAsiaTheme="minorEastAsia"/>
          <w:lang w:val="en-US" w:eastAsia="zh-CN"/>
        </w:rPr>
        <w:t>2</w:t>
      </w:r>
      <w:r w:rsidR="0017664A">
        <w:rPr>
          <w:rFonts w:eastAsiaTheme="minorEastAsia"/>
          <w:lang w:val="en-US" w:eastAsia="zh-CN"/>
        </w:rPr>
        <w:t xml:space="preserve">. </w:t>
      </w:r>
      <w:r w:rsidR="00C2450B" w:rsidRPr="00C2450B">
        <w:rPr>
          <w:rFonts w:eastAsiaTheme="minorEastAsia"/>
          <w:lang w:val="en-US" w:eastAsia="zh-CN"/>
        </w:rPr>
        <w:t>The gNB-CU-CP sends a BEARER CONTEXT SETUP REQUEST message containing UL TNL address information for NG-U to setup the bearer context in the gNB-CU-UP.</w:t>
      </w:r>
    </w:p>
    <w:p w14:paraId="19ED7728" w14:textId="7CF66BB4" w:rsidR="0017664A" w:rsidRDefault="00A95F57" w:rsidP="0017664A">
      <w:pPr>
        <w:overflowPunct w:val="0"/>
        <w:autoSpaceDE w:val="0"/>
        <w:autoSpaceDN w:val="0"/>
        <w:adjustRightInd w:val="0"/>
        <w:ind w:left="284"/>
        <w:textAlignment w:val="baseline"/>
        <w:rPr>
          <w:rFonts w:eastAsiaTheme="minorEastAsia"/>
          <w:lang w:val="en-US" w:eastAsia="zh-CN"/>
        </w:rPr>
      </w:pPr>
      <w:r>
        <w:rPr>
          <w:rFonts w:eastAsiaTheme="minorEastAsia"/>
          <w:lang w:val="en-US" w:eastAsia="zh-CN"/>
        </w:rPr>
        <w:t>3</w:t>
      </w:r>
      <w:r w:rsidR="0017664A" w:rsidRPr="00EA51F5">
        <w:rPr>
          <w:rFonts w:eastAsiaTheme="minorEastAsia"/>
          <w:lang w:val="en-US" w:eastAsia="zh-CN"/>
        </w:rPr>
        <w:t>.</w:t>
      </w:r>
      <w:r w:rsidR="0017664A">
        <w:rPr>
          <w:rFonts w:eastAsiaTheme="minorEastAsia"/>
          <w:lang w:val="en-US" w:eastAsia="zh-CN"/>
        </w:rPr>
        <w:t xml:space="preserve"> </w:t>
      </w:r>
      <w:r w:rsidR="0017664A" w:rsidRPr="00EA51F5">
        <w:rPr>
          <w:rFonts w:eastAsiaTheme="minorEastAsia"/>
          <w:lang w:val="en-US" w:eastAsia="zh-CN"/>
        </w:rPr>
        <w:t>The gNB-CU-UP responds with a BEARER CONTEXT SETUP RESPONSE message containing the UL TNL address information for F1-U, and DL TNL address information for NG-U.</w:t>
      </w:r>
    </w:p>
    <w:p w14:paraId="72D40A86" w14:textId="293D61CF" w:rsidR="00A95F57" w:rsidRDefault="00A95F57" w:rsidP="00A95F57">
      <w:pPr>
        <w:pStyle w:val="B1"/>
      </w:pPr>
      <w:r>
        <w:rPr>
          <w:lang w:val="en-US"/>
        </w:rPr>
        <w:t>4 - 5</w:t>
      </w:r>
      <w:r w:rsidRPr="00B8401F">
        <w:t>.</w:t>
      </w:r>
      <w:r>
        <w:t xml:space="preserve"> </w:t>
      </w:r>
      <w:r w:rsidRPr="00B8401F">
        <w:t>F1 UE context setup procedure is performed to setup one or more bearers in the gNB-DU.</w:t>
      </w:r>
    </w:p>
    <w:p w14:paraId="32DDFD78" w14:textId="1FF8AA21" w:rsidR="00A95F57" w:rsidRDefault="00947AF2" w:rsidP="00A95F57">
      <w:pPr>
        <w:pStyle w:val="B1"/>
        <w:rPr>
          <w:rFonts w:eastAsiaTheme="minorEastAsia"/>
          <w:lang w:eastAsia="zh-CN"/>
        </w:rPr>
      </w:pPr>
      <w:r>
        <w:rPr>
          <w:rFonts w:eastAsiaTheme="minorEastAsia" w:hint="eastAsia"/>
          <w:lang w:eastAsia="zh-CN"/>
        </w:rPr>
        <w:t>6</w:t>
      </w:r>
      <w:r>
        <w:rPr>
          <w:rFonts w:eastAsiaTheme="minorEastAsia"/>
          <w:lang w:eastAsia="zh-CN"/>
        </w:rPr>
        <w:t>. The gNB-CU-CP notifies the source gNB-DU and sends the RRC Reconfiguration message to the UE.</w:t>
      </w:r>
    </w:p>
    <w:p w14:paraId="1D800CCD" w14:textId="046DE740" w:rsidR="00364A56" w:rsidRDefault="00773BAD" w:rsidP="00364A56">
      <w:pPr>
        <w:overflowPunct w:val="0"/>
        <w:autoSpaceDE w:val="0"/>
        <w:autoSpaceDN w:val="0"/>
        <w:adjustRightInd w:val="0"/>
        <w:ind w:left="568" w:hanging="284"/>
        <w:textAlignment w:val="baseline"/>
        <w:rPr>
          <w:rFonts w:eastAsiaTheme="minorEastAsia"/>
          <w:lang w:val="en-US" w:eastAsia="zh-CN"/>
        </w:rPr>
      </w:pPr>
      <w:r>
        <w:rPr>
          <w:rFonts w:eastAsiaTheme="minorEastAsia" w:hint="eastAsia"/>
          <w:lang w:eastAsia="zh-CN"/>
        </w:rPr>
        <w:t>7</w:t>
      </w:r>
      <w:r>
        <w:rPr>
          <w:rFonts w:eastAsiaTheme="minorEastAsia"/>
          <w:lang w:eastAsia="zh-CN"/>
        </w:rPr>
        <w:t>. The source g</w:t>
      </w:r>
      <w:r>
        <w:rPr>
          <w:rFonts w:eastAsiaTheme="minorEastAsia" w:hint="eastAsia"/>
          <w:lang w:eastAsia="zh-CN"/>
        </w:rPr>
        <w:t>NB</w:t>
      </w:r>
      <w:r>
        <w:rPr>
          <w:rFonts w:eastAsiaTheme="minorEastAsia"/>
          <w:lang w:val="en-US" w:eastAsia="zh-CN"/>
        </w:rPr>
        <w:t>-DU make the LTM decision.</w:t>
      </w:r>
    </w:p>
    <w:p w14:paraId="074D46AA" w14:textId="50D22BA2" w:rsidR="00773BAD" w:rsidRDefault="00773BAD" w:rsidP="00364A56">
      <w:pPr>
        <w:overflowPunct w:val="0"/>
        <w:autoSpaceDE w:val="0"/>
        <w:autoSpaceDN w:val="0"/>
        <w:adjustRightInd w:val="0"/>
        <w:ind w:left="568" w:hanging="284"/>
        <w:textAlignment w:val="baseline"/>
        <w:rPr>
          <w:rFonts w:eastAsiaTheme="minorEastAsia"/>
          <w:lang w:val="en-US" w:eastAsia="zh-CN"/>
        </w:rPr>
      </w:pPr>
      <w:r>
        <w:rPr>
          <w:rFonts w:eastAsiaTheme="minorEastAsia" w:hint="eastAsia"/>
          <w:lang w:val="en-US" w:eastAsia="zh-CN"/>
        </w:rPr>
        <w:t>8</w:t>
      </w:r>
      <w:r>
        <w:rPr>
          <w:rFonts w:eastAsiaTheme="minorEastAsia"/>
          <w:lang w:val="en-US" w:eastAsia="zh-CN"/>
        </w:rPr>
        <w:t xml:space="preserve">. </w:t>
      </w:r>
      <w:r>
        <w:rPr>
          <w:rFonts w:eastAsiaTheme="minorEastAsia"/>
          <w:lang w:eastAsia="zh-CN"/>
        </w:rPr>
        <w:t>The source g</w:t>
      </w:r>
      <w:r>
        <w:rPr>
          <w:rFonts w:eastAsiaTheme="minorEastAsia" w:hint="eastAsia"/>
          <w:lang w:eastAsia="zh-CN"/>
        </w:rPr>
        <w:t>NB</w:t>
      </w:r>
      <w:r>
        <w:rPr>
          <w:rFonts w:eastAsiaTheme="minorEastAsia"/>
          <w:lang w:val="en-US" w:eastAsia="zh-CN"/>
        </w:rPr>
        <w:t>-DU sends the LTM cell switch notify message to the gNB-CU-CP with the selected target cell ID.</w:t>
      </w:r>
    </w:p>
    <w:p w14:paraId="04DA3EDA" w14:textId="7DDA8F30" w:rsidR="006D5432" w:rsidRPr="00B8401F" w:rsidRDefault="006D5432" w:rsidP="006D5432">
      <w:pPr>
        <w:pStyle w:val="B1"/>
      </w:pPr>
      <w:r>
        <w:lastRenderedPageBreak/>
        <w:t>9</w:t>
      </w:r>
      <w:r w:rsidRPr="00B8401F">
        <w:t>-</w:t>
      </w:r>
      <w:r>
        <w:t>10</w:t>
      </w:r>
      <w:r w:rsidRPr="00B8401F">
        <w:t>.</w:t>
      </w:r>
      <w:r>
        <w:t xml:space="preserve"> </w:t>
      </w:r>
      <w:r w:rsidR="00E83FD3">
        <w:t xml:space="preserve">The gNB-CU-CP performs the </w:t>
      </w:r>
      <w:r w:rsidRPr="00B8401F">
        <w:t>Bearer Context Modification procedure to retrieve the PDCP UL/DL status and to exchange data forwarding information for the bearer.</w:t>
      </w:r>
    </w:p>
    <w:p w14:paraId="43A9F2C2" w14:textId="33DEB584" w:rsidR="006D5432" w:rsidRDefault="00E83FD3" w:rsidP="006D5432">
      <w:pPr>
        <w:pStyle w:val="B1"/>
      </w:pPr>
      <w:r>
        <w:t>11</w:t>
      </w:r>
      <w:r w:rsidR="006D5432" w:rsidRPr="00B8401F">
        <w:t>-</w:t>
      </w:r>
      <w:r>
        <w:t>12</w:t>
      </w:r>
      <w:r w:rsidR="006D5432" w:rsidRPr="00B8401F">
        <w:t>.</w:t>
      </w:r>
      <w:r w:rsidR="006D5432" w:rsidRPr="00B8401F">
        <w:tab/>
      </w:r>
      <w:r>
        <w:t xml:space="preserve">The gNB-CU-CP performs the </w:t>
      </w:r>
      <w:r w:rsidR="006D5432" w:rsidRPr="00B8401F">
        <w:t>Bearer Context Modification procedure</w:t>
      </w:r>
      <w:r>
        <w:t xml:space="preserve"> to send</w:t>
      </w:r>
      <w:r w:rsidR="006D5432" w:rsidRPr="00B8401F">
        <w:t xml:space="preserve"> </w:t>
      </w:r>
      <w:r w:rsidRPr="00E83FD3">
        <w:t xml:space="preserve">the DL TNL address information for F1-U </w:t>
      </w:r>
      <w:r>
        <w:t>and data forwarding between source gNB-CU-UP and target gNB-CU-UP</w:t>
      </w:r>
      <w:r w:rsidRPr="00E83FD3">
        <w:t>, and PDCP status.</w:t>
      </w:r>
      <w:r w:rsidR="006D5432" w:rsidRPr="00B8401F">
        <w:t>.</w:t>
      </w:r>
    </w:p>
    <w:p w14:paraId="01E6584E" w14:textId="13E441B5" w:rsidR="000F1185" w:rsidRDefault="000F1185" w:rsidP="006D5432">
      <w:pPr>
        <w:pStyle w:val="B1"/>
      </w:pPr>
      <w:r>
        <w:rPr>
          <w:rFonts w:hint="eastAsia"/>
        </w:rPr>
        <w:t>1</w:t>
      </w:r>
      <w:r>
        <w:t>3.  The target gNB-DU detects the UE in the target cell.</w:t>
      </w:r>
    </w:p>
    <w:p w14:paraId="65552183" w14:textId="60CD3AC6" w:rsidR="000F1185" w:rsidRPr="00B8401F" w:rsidRDefault="000F1185" w:rsidP="006D5432">
      <w:pPr>
        <w:pStyle w:val="B1"/>
      </w:pPr>
      <w:r>
        <w:rPr>
          <w:rFonts w:hint="eastAsia"/>
        </w:rPr>
        <w:t>1</w:t>
      </w:r>
      <w:r>
        <w:t xml:space="preserve">4. The target gNB-DU sends </w:t>
      </w:r>
      <w:r w:rsidR="00EA51F5">
        <w:t>an</w:t>
      </w:r>
      <w:r>
        <w:t xml:space="preserve"> Access Success message to the gNB-CU-CP.</w:t>
      </w:r>
    </w:p>
    <w:p w14:paraId="69D2D3D7" w14:textId="537468A0" w:rsidR="006D5432" w:rsidRPr="00B8401F" w:rsidRDefault="00E83FD3" w:rsidP="006D5432">
      <w:pPr>
        <w:pStyle w:val="B1"/>
      </w:pPr>
      <w:r>
        <w:t>1</w:t>
      </w:r>
      <w:r w:rsidR="000F1185">
        <w:t>5</w:t>
      </w:r>
      <w:r w:rsidR="006D5432" w:rsidRPr="00B8401F">
        <w:t>.</w:t>
      </w:r>
      <w:r w:rsidR="006D5432" w:rsidRPr="00B8401F">
        <w:tab/>
        <w:t xml:space="preserve">Data Forwarding may be performed from the source gNB-CU-UP to the target gNB-CU-UP. </w:t>
      </w:r>
    </w:p>
    <w:p w14:paraId="5815D75D" w14:textId="5BF8626F" w:rsidR="006D5432" w:rsidRPr="00B8401F" w:rsidRDefault="000F1185" w:rsidP="006D5432">
      <w:pPr>
        <w:pStyle w:val="B1"/>
      </w:pPr>
      <w:r>
        <w:t>16 - 18</w:t>
      </w:r>
      <w:r w:rsidR="006D5432" w:rsidRPr="00B8401F">
        <w:t>.</w:t>
      </w:r>
      <w:r w:rsidR="0084469B">
        <w:t xml:space="preserve"> </w:t>
      </w:r>
      <w:r w:rsidR="006D5432" w:rsidRPr="00B8401F">
        <w:t>Path Switch procedure is performed to update the DL TNL address information for the NG-U towards the core network.</w:t>
      </w:r>
    </w:p>
    <w:p w14:paraId="58F3F914" w14:textId="6DA401FD" w:rsidR="006D5432" w:rsidRPr="00B8401F" w:rsidRDefault="006D5432" w:rsidP="006D5432">
      <w:pPr>
        <w:pStyle w:val="B1"/>
      </w:pPr>
      <w:r w:rsidRPr="00B8401F">
        <w:t>1</w:t>
      </w:r>
      <w:r w:rsidR="0084469B">
        <w:t>9</w:t>
      </w:r>
      <w:r w:rsidRPr="00B8401F">
        <w:t>-</w:t>
      </w:r>
      <w:r w:rsidR="0084469B">
        <w:t>20</w:t>
      </w:r>
      <w:r w:rsidRPr="00B8401F">
        <w:t>.</w:t>
      </w:r>
      <w:r w:rsidRPr="00B8401F">
        <w:tab/>
        <w:t>Bearer Context Release procedure</w:t>
      </w:r>
      <w:r w:rsidR="0084469B">
        <w:t xml:space="preserve"> may be</w:t>
      </w:r>
      <w:r w:rsidRPr="00B8401F">
        <w:t xml:space="preserve"> performed</w:t>
      </w:r>
      <w:r w:rsidR="0084469B">
        <w:t xml:space="preserve"> to release the UE context in the source gNB-DU</w:t>
      </w:r>
      <w:r w:rsidRPr="00B8401F">
        <w:t>.</w:t>
      </w:r>
      <w:r w:rsidR="0084469B">
        <w:t xml:space="preserve"> This step may be skipped in case that subsequent LTM is supported.</w:t>
      </w:r>
    </w:p>
    <w:p w14:paraId="29E0CAB5" w14:textId="3FD63BCE" w:rsidR="00773BAD" w:rsidRPr="003253F9" w:rsidRDefault="00147A83" w:rsidP="00147A83">
      <w:pPr>
        <w:overflowPunct w:val="0"/>
        <w:autoSpaceDE w:val="0"/>
        <w:autoSpaceDN w:val="0"/>
        <w:adjustRightInd w:val="0"/>
        <w:textAlignment w:val="baseline"/>
        <w:rPr>
          <w:rFonts w:eastAsiaTheme="minorEastAsia"/>
          <w:b/>
          <w:u w:val="single"/>
          <w:lang w:eastAsia="zh-CN"/>
        </w:rPr>
      </w:pPr>
      <w:r w:rsidRPr="003253F9">
        <w:rPr>
          <w:rFonts w:eastAsiaTheme="minorEastAsia"/>
          <w:b/>
          <w:u w:val="single"/>
          <w:lang w:eastAsia="zh-CN"/>
        </w:rPr>
        <w:t>Support of subsequent LTM:</w:t>
      </w:r>
    </w:p>
    <w:p w14:paraId="18C11D7D" w14:textId="08711006" w:rsidR="00147A83" w:rsidRDefault="00147A83" w:rsidP="00147A83">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n case of subsequent LTM, procedures from step 7 to step 18 are performed in above figure.</w:t>
      </w:r>
    </w:p>
    <w:p w14:paraId="74806C5A" w14:textId="2D83221D" w:rsidR="00147A83" w:rsidRPr="003253F9" w:rsidRDefault="001B2E8F" w:rsidP="003253F9">
      <w:pPr>
        <w:overflowPunct w:val="0"/>
        <w:autoSpaceDE w:val="0"/>
        <w:autoSpaceDN w:val="0"/>
        <w:adjustRightInd w:val="0"/>
        <w:textAlignment w:val="baseline"/>
        <w:rPr>
          <w:rFonts w:eastAsiaTheme="minorEastAsia"/>
          <w:b/>
          <w:lang w:eastAsia="zh-CN"/>
        </w:rPr>
      </w:pPr>
      <w:r w:rsidRPr="003253F9">
        <w:rPr>
          <w:rFonts w:eastAsiaTheme="minorEastAsia"/>
          <w:b/>
          <w:lang w:eastAsia="zh-CN"/>
        </w:rPr>
        <w:t xml:space="preserve">Proposal </w:t>
      </w:r>
      <w:r w:rsidR="00ED2B26">
        <w:rPr>
          <w:rFonts w:eastAsiaTheme="minorEastAsia"/>
          <w:b/>
          <w:lang w:eastAsia="zh-CN"/>
        </w:rPr>
        <w:t>1</w:t>
      </w:r>
      <w:r w:rsidR="00C16A63">
        <w:rPr>
          <w:rFonts w:eastAsiaTheme="minorEastAsia"/>
          <w:b/>
          <w:lang w:eastAsia="zh-CN"/>
        </w:rPr>
        <w:t>6</w:t>
      </w:r>
      <w:r w:rsidRPr="003253F9">
        <w:rPr>
          <w:rFonts w:eastAsiaTheme="minorEastAsia"/>
          <w:b/>
          <w:lang w:eastAsia="zh-CN"/>
        </w:rPr>
        <w:t>: To capture the stage 2 flowchart for inter-DU LTM with gNB-CU-UP change into the BLCR for TS 38.401.</w:t>
      </w:r>
    </w:p>
    <w:p w14:paraId="2A00469D" w14:textId="7610EB3D" w:rsidR="00326166" w:rsidRPr="007D3E81" w:rsidRDefault="00A0619B" w:rsidP="001A1F92">
      <w:pPr>
        <w:pStyle w:val="10"/>
        <w:rPr>
          <w:rFonts w:eastAsia="宋体"/>
          <w:lang w:eastAsia="zh-CN"/>
        </w:rPr>
      </w:pPr>
      <w:bookmarkStart w:id="8" w:name="_Toc423019950"/>
      <w:bookmarkStart w:id="9" w:name="_Toc423020279"/>
      <w:bookmarkStart w:id="10" w:name="_Toc423020296"/>
      <w:bookmarkEnd w:id="3"/>
      <w:bookmarkEnd w:id="4"/>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C8B8935" w:rsidR="0030001B" w:rsidRDefault="00185A40" w:rsidP="005E1241">
      <w:pPr>
        <w:rPr>
          <w:lang w:eastAsia="zh-CN"/>
        </w:rPr>
      </w:pPr>
      <w:r>
        <w:rPr>
          <w:lang w:eastAsia="zh-CN"/>
        </w:rPr>
        <w:t xml:space="preserve">Based on the discussion in this paper, we propose </w:t>
      </w:r>
      <w:r w:rsidR="00FF7198">
        <w:rPr>
          <w:lang w:eastAsia="zh-CN"/>
        </w:rPr>
        <w:t>the following</w:t>
      </w:r>
      <w:r>
        <w:rPr>
          <w:lang w:eastAsia="zh-CN"/>
        </w:rPr>
        <w:t>:</w:t>
      </w:r>
      <w:bookmarkStart w:id="11" w:name="OLE_LINK7"/>
    </w:p>
    <w:p w14:paraId="5DA490B6" w14:textId="77777777" w:rsidR="00BB7884" w:rsidRPr="00BB7884" w:rsidRDefault="00BB7884" w:rsidP="00BB7884">
      <w:pPr>
        <w:pStyle w:val="Proposal"/>
        <w:numPr>
          <w:ilvl w:val="0"/>
          <w:numId w:val="27"/>
        </w:numPr>
        <w:spacing w:before="0" w:after="120"/>
        <w:ind w:left="714" w:hanging="357"/>
        <w:jc w:val="both"/>
        <w:rPr>
          <w:rFonts w:eastAsia="等线"/>
          <w:lang w:eastAsia="zh-CN"/>
        </w:rPr>
      </w:pPr>
      <w:r w:rsidRPr="00BB7884">
        <w:rPr>
          <w:rFonts w:eastAsia="等线"/>
          <w:lang w:eastAsia="zh-CN"/>
        </w:rPr>
        <w:t xml:space="preserve">WA: RAN3 assumes to adopt a candidate cell list based solution for LTM configuration and will revisit the WA after </w:t>
      </w:r>
      <w:r w:rsidRPr="00BB7884">
        <w:rPr>
          <w:rFonts w:eastAsia="等线"/>
          <w:lang w:val="en-US" w:eastAsia="zh-CN"/>
        </w:rPr>
        <w:t>the network signaling requirements from RAN1 and RAN2 is clear.</w:t>
      </w:r>
    </w:p>
    <w:p w14:paraId="5444CEE8" w14:textId="77777777" w:rsidR="00BB7884" w:rsidRPr="00BB7884" w:rsidRDefault="00BB7884" w:rsidP="00BB7884">
      <w:pPr>
        <w:pStyle w:val="Proposal"/>
        <w:numPr>
          <w:ilvl w:val="0"/>
          <w:numId w:val="27"/>
        </w:numPr>
        <w:spacing w:before="0" w:after="120"/>
        <w:ind w:left="714" w:hanging="357"/>
        <w:rPr>
          <w:rFonts w:eastAsia="等线"/>
          <w:lang w:val="en-US" w:eastAsia="zh-CN"/>
        </w:rPr>
      </w:pPr>
      <w:r w:rsidRPr="00BB7884">
        <w:rPr>
          <w:rFonts w:eastAsia="宋体"/>
          <w:snapToGrid w:val="0"/>
          <w:lang w:val="en-US" w:eastAsia="zh-CN"/>
        </w:rPr>
        <w:t xml:space="preserve">For intra-DU LTM, the gNB-CU </w:t>
      </w:r>
      <w:r w:rsidRPr="00BB7884">
        <w:rPr>
          <w:rFonts w:eastAsia="宋体" w:hint="eastAsia"/>
          <w:snapToGrid w:val="0"/>
          <w:lang w:val="en-US" w:eastAsia="zh-CN"/>
        </w:rPr>
        <w:t>assign</w:t>
      </w:r>
      <w:r w:rsidRPr="00BB7884">
        <w:rPr>
          <w:rFonts w:eastAsia="宋体"/>
          <w:snapToGrid w:val="0"/>
          <w:lang w:val="en-US" w:eastAsia="zh-CN"/>
        </w:rPr>
        <w:t xml:space="preserve">s a new UL GTP TEID for </w:t>
      </w:r>
      <w:r w:rsidRPr="00BB7884">
        <w:rPr>
          <w:rFonts w:eastAsia="宋体" w:hint="eastAsia"/>
          <w:snapToGrid w:val="0"/>
          <w:lang w:val="en-US" w:eastAsia="zh-CN"/>
        </w:rPr>
        <w:t>each</w:t>
      </w:r>
      <w:r w:rsidRPr="00BB7884">
        <w:rPr>
          <w:rFonts w:eastAsia="宋体"/>
          <w:snapToGrid w:val="0"/>
          <w:lang w:val="en-US" w:eastAsia="zh-CN"/>
        </w:rPr>
        <w:t xml:space="preserve"> </w:t>
      </w:r>
      <w:r w:rsidRPr="00BB7884">
        <w:rPr>
          <w:rFonts w:eastAsia="宋体" w:hint="eastAsia"/>
          <w:snapToGrid w:val="0"/>
          <w:lang w:val="en-US" w:eastAsia="zh-CN"/>
        </w:rPr>
        <w:t>rad</w:t>
      </w:r>
      <w:r w:rsidRPr="00BB7884">
        <w:rPr>
          <w:rFonts w:eastAsia="宋体"/>
          <w:snapToGrid w:val="0"/>
          <w:lang w:val="en-US" w:eastAsia="zh-CN"/>
        </w:rPr>
        <w:t xml:space="preserve">io bearer and provides it to the gNB-DU via UE Context Modification Request message. </w:t>
      </w:r>
      <w:r w:rsidRPr="00BB7884">
        <w:rPr>
          <w:rFonts w:eastAsia="等线"/>
          <w:lang w:val="en-US" w:eastAsia="zh-CN"/>
        </w:rPr>
        <w:t>The gNB-DU assigns the new DL GTP TEIDs and provides them back to the gNB-CU in UE Context Modification Response message.</w:t>
      </w:r>
    </w:p>
    <w:p w14:paraId="565B5FFE" w14:textId="77777777" w:rsidR="00BB7884" w:rsidRPr="00BB7884" w:rsidRDefault="00BB7884" w:rsidP="00BB7884">
      <w:pPr>
        <w:pStyle w:val="Proposal"/>
        <w:numPr>
          <w:ilvl w:val="0"/>
          <w:numId w:val="27"/>
        </w:numPr>
        <w:spacing w:before="0" w:after="120"/>
        <w:ind w:left="714" w:hanging="357"/>
        <w:jc w:val="both"/>
        <w:rPr>
          <w:rFonts w:eastAsia="等线"/>
          <w:lang w:val="en-US" w:eastAsia="zh-CN"/>
        </w:rPr>
      </w:pPr>
      <w:r w:rsidRPr="00BB7884">
        <w:rPr>
          <w:rFonts w:eastAsia="宋体"/>
          <w:snapToGrid w:val="0"/>
          <w:lang w:val="en-US" w:eastAsia="zh-CN"/>
        </w:rPr>
        <w:t xml:space="preserve">For inter-DU LTM, the gNB-CU </w:t>
      </w:r>
      <w:r w:rsidRPr="00BB7884">
        <w:rPr>
          <w:rFonts w:eastAsia="宋体" w:hint="eastAsia"/>
          <w:snapToGrid w:val="0"/>
          <w:lang w:val="en-US" w:eastAsia="zh-CN"/>
        </w:rPr>
        <w:t>assign</w:t>
      </w:r>
      <w:r w:rsidRPr="00BB7884">
        <w:rPr>
          <w:rFonts w:eastAsia="宋体"/>
          <w:snapToGrid w:val="0"/>
          <w:lang w:val="en-US" w:eastAsia="zh-CN"/>
        </w:rPr>
        <w:t xml:space="preserve">s a new UL GTP TEID for </w:t>
      </w:r>
      <w:r w:rsidRPr="00BB7884">
        <w:rPr>
          <w:rFonts w:eastAsia="宋体" w:hint="eastAsia"/>
          <w:snapToGrid w:val="0"/>
          <w:lang w:val="en-US" w:eastAsia="zh-CN"/>
        </w:rPr>
        <w:t>each</w:t>
      </w:r>
      <w:r w:rsidRPr="00BB7884">
        <w:rPr>
          <w:rFonts w:eastAsia="宋体"/>
          <w:snapToGrid w:val="0"/>
          <w:lang w:val="en-US" w:eastAsia="zh-CN"/>
        </w:rPr>
        <w:t xml:space="preserve"> </w:t>
      </w:r>
      <w:r w:rsidRPr="00BB7884">
        <w:rPr>
          <w:rFonts w:eastAsia="宋体" w:hint="eastAsia"/>
          <w:snapToGrid w:val="0"/>
          <w:lang w:val="en-US" w:eastAsia="zh-CN"/>
        </w:rPr>
        <w:t>rad</w:t>
      </w:r>
      <w:r w:rsidRPr="00BB7884">
        <w:rPr>
          <w:rFonts w:eastAsia="宋体"/>
          <w:snapToGrid w:val="0"/>
          <w:lang w:val="en-US" w:eastAsia="zh-CN"/>
        </w:rPr>
        <w:t xml:space="preserve">io bearer and provides it to the target gNB-DU via UE Context Setup Request message. </w:t>
      </w:r>
      <w:r w:rsidRPr="00BB7884">
        <w:rPr>
          <w:rFonts w:eastAsia="等线"/>
          <w:lang w:val="en-US" w:eastAsia="zh-CN"/>
        </w:rPr>
        <w:t>The target gNB-DU assigns the new DL GTP TEIDs and provides them back to the gNB-CU in UE Context Setup Response message</w:t>
      </w:r>
    </w:p>
    <w:p w14:paraId="1407712C" w14:textId="77777777" w:rsidR="00BB7884" w:rsidRPr="00BB7884" w:rsidRDefault="00BB7884" w:rsidP="00BB7884">
      <w:pPr>
        <w:pStyle w:val="Proposal"/>
        <w:numPr>
          <w:ilvl w:val="0"/>
          <w:numId w:val="27"/>
        </w:numPr>
        <w:spacing w:before="0" w:after="120"/>
        <w:ind w:left="714" w:hanging="357"/>
        <w:jc w:val="both"/>
        <w:rPr>
          <w:rFonts w:eastAsia="等线"/>
          <w:lang w:val="en-US" w:eastAsia="zh-CN"/>
        </w:rPr>
      </w:pPr>
      <w:r w:rsidRPr="00BB7884">
        <w:rPr>
          <w:rFonts w:eastAsia="等线" w:hint="eastAsia"/>
          <w:lang w:val="en-US" w:eastAsia="zh-CN"/>
        </w:rPr>
        <w:t>T</w:t>
      </w:r>
      <w:r w:rsidRPr="00BB7884">
        <w:rPr>
          <w:rFonts w:eastAsia="等线"/>
          <w:lang w:val="en-US" w:eastAsia="zh-CN"/>
        </w:rPr>
        <w:t>he gNB-CU starts to forward the DL data to the indicated</w:t>
      </w:r>
      <w:r w:rsidRPr="00BB7884">
        <w:rPr>
          <w:rFonts w:eastAsia="等线" w:hint="eastAsia"/>
          <w:lang w:val="en-US" w:eastAsia="zh-CN"/>
        </w:rPr>
        <w:t xml:space="preserve"> </w:t>
      </w:r>
      <w:r w:rsidRPr="00BB7884">
        <w:rPr>
          <w:rFonts w:eastAsia="等线"/>
          <w:lang w:val="en-US" w:eastAsia="zh-CN"/>
        </w:rPr>
        <w:t>candidate cell after receiving the LTM cell switch notification from (source) gNB-DU.</w:t>
      </w:r>
      <w:r w:rsidRPr="000007C2">
        <w:rPr>
          <w:lang w:eastAsia="zh-CN"/>
        </w:rPr>
        <w:t xml:space="preserve"> </w:t>
      </w:r>
    </w:p>
    <w:p w14:paraId="23DC4FC7" w14:textId="77777777" w:rsidR="00BB7884" w:rsidRPr="00BB7884" w:rsidRDefault="00BB7884" w:rsidP="00BB7884">
      <w:pPr>
        <w:pStyle w:val="Proposal"/>
        <w:numPr>
          <w:ilvl w:val="0"/>
          <w:numId w:val="27"/>
        </w:numPr>
        <w:spacing w:before="0" w:after="120"/>
        <w:ind w:left="714" w:hanging="357"/>
        <w:jc w:val="both"/>
        <w:rPr>
          <w:rFonts w:eastAsia="等线"/>
          <w:lang w:val="en-US" w:eastAsia="zh-CN"/>
        </w:rPr>
      </w:pPr>
      <w:r w:rsidRPr="00BB7884">
        <w:rPr>
          <w:rFonts w:eastAsia="等线" w:hint="eastAsia"/>
          <w:lang w:val="en-US" w:eastAsia="zh-CN"/>
        </w:rPr>
        <w:t>The</w:t>
      </w:r>
      <w:r w:rsidRPr="00BB7884">
        <w:rPr>
          <w:rFonts w:eastAsia="等线"/>
          <w:lang w:val="en-US" w:eastAsia="zh-CN"/>
        </w:rPr>
        <w:t xml:space="preserve"> (Source) gNB-DU sends a DDDS frame about unsuccessfully transmitted downlink data to the gNB-CU after LTM cell switch if RLC reestablishment is configured.</w:t>
      </w:r>
      <w:r w:rsidRPr="000007C2">
        <w:rPr>
          <w:lang w:eastAsia="zh-CN"/>
        </w:rPr>
        <w:t xml:space="preserve"> </w:t>
      </w:r>
    </w:p>
    <w:p w14:paraId="1D971915" w14:textId="77777777" w:rsidR="00BB7884" w:rsidRPr="00BB7884" w:rsidRDefault="00BB7884" w:rsidP="00BB7884">
      <w:pPr>
        <w:pStyle w:val="Proposal"/>
        <w:numPr>
          <w:ilvl w:val="0"/>
          <w:numId w:val="27"/>
        </w:numPr>
        <w:spacing w:before="0" w:after="120"/>
        <w:ind w:left="714" w:hanging="357"/>
        <w:jc w:val="both"/>
        <w:rPr>
          <w:rFonts w:eastAsia="等线"/>
          <w:lang w:eastAsia="zh-CN"/>
        </w:rPr>
      </w:pPr>
      <w:r w:rsidRPr="00BB7884">
        <w:rPr>
          <w:rFonts w:eastAsia="等线"/>
          <w:lang w:eastAsia="zh-CN"/>
        </w:rPr>
        <w:t>If L3 handover command is received before LTM initiation, the (source) gNB-DU suspends to trigger the LTM command till the L3 handover completion.</w:t>
      </w:r>
    </w:p>
    <w:p w14:paraId="368F47B5" w14:textId="77777777" w:rsidR="00BB7884" w:rsidRPr="00BB7884" w:rsidRDefault="00BB7884" w:rsidP="00BB7884">
      <w:pPr>
        <w:pStyle w:val="Proposal"/>
        <w:numPr>
          <w:ilvl w:val="0"/>
          <w:numId w:val="27"/>
        </w:numPr>
        <w:spacing w:before="0" w:after="120"/>
        <w:ind w:left="714" w:hanging="357"/>
        <w:jc w:val="both"/>
        <w:rPr>
          <w:rFonts w:eastAsia="等线"/>
          <w:lang w:eastAsia="zh-CN"/>
        </w:rPr>
      </w:pPr>
      <w:r w:rsidRPr="00BB7884">
        <w:rPr>
          <w:rFonts w:eastAsia="等线"/>
          <w:lang w:eastAsia="zh-CN"/>
        </w:rPr>
        <w:t>If  LTM command is initiated, and a LTM cell switch notification message has sent to the gNB-CU, the gNB-CU suspends the L3 handover till the LTM coemption.</w:t>
      </w:r>
    </w:p>
    <w:p w14:paraId="0AFAE6AA" w14:textId="12AA74C9" w:rsidR="00BB7884" w:rsidRPr="00BB7884" w:rsidRDefault="00BB7884" w:rsidP="00BB7884">
      <w:pPr>
        <w:pStyle w:val="Proposal"/>
        <w:numPr>
          <w:ilvl w:val="0"/>
          <w:numId w:val="27"/>
        </w:numPr>
        <w:spacing w:before="0" w:after="120"/>
        <w:ind w:left="714" w:hanging="357"/>
        <w:jc w:val="both"/>
        <w:rPr>
          <w:rFonts w:eastAsia="等线"/>
          <w:lang w:eastAsia="zh-CN"/>
        </w:rPr>
      </w:pPr>
      <w:r w:rsidRPr="00BB7884">
        <w:rPr>
          <w:rFonts w:eastAsia="等线"/>
          <w:lang w:eastAsia="zh-CN"/>
        </w:rPr>
        <w:t>If L3 handover command is received after LTM is initiated (cross F1 signallings happen between gNB-DU and gNB-CU), the gNB-DU fails the L3 handover by responding with UE Context Modification Failure message with proper cause.</w:t>
      </w:r>
    </w:p>
    <w:p w14:paraId="0F76AC9A" w14:textId="77777777" w:rsidR="00BB7884" w:rsidRPr="00BB7884" w:rsidRDefault="00BB7884" w:rsidP="00BB7884">
      <w:pPr>
        <w:pStyle w:val="Proposal"/>
        <w:numPr>
          <w:ilvl w:val="0"/>
          <w:numId w:val="27"/>
        </w:numPr>
        <w:spacing w:before="0" w:after="120"/>
        <w:ind w:left="714" w:hanging="357"/>
        <w:rPr>
          <w:rFonts w:eastAsia="等线"/>
          <w:lang w:eastAsia="zh-CN"/>
        </w:rPr>
      </w:pPr>
      <w:r w:rsidRPr="00BB7884">
        <w:rPr>
          <w:rFonts w:eastAsia="等线"/>
          <w:sz w:val="21"/>
          <w:lang w:eastAsia="zh-CN"/>
        </w:rPr>
        <w:t>The gNB-CU uses the UE Context Modification procedure to modify or release some prepared cell resource in the (target) gNB-DU (incl. the source cell) and use the UE Context Release procedure to release the target gNB-DU.</w:t>
      </w:r>
    </w:p>
    <w:p w14:paraId="494614A7" w14:textId="77777777" w:rsidR="00BB7884" w:rsidRPr="00BB7884" w:rsidRDefault="00BB7884" w:rsidP="00BB7884">
      <w:pPr>
        <w:pStyle w:val="Proposal"/>
        <w:numPr>
          <w:ilvl w:val="0"/>
          <w:numId w:val="27"/>
        </w:numPr>
        <w:spacing w:before="0" w:after="120"/>
        <w:ind w:left="714" w:hanging="357"/>
        <w:rPr>
          <w:rFonts w:eastAsia="等线"/>
          <w:lang w:eastAsia="zh-CN"/>
        </w:rPr>
      </w:pPr>
      <w:r w:rsidRPr="00BB7884">
        <w:rPr>
          <w:rFonts w:eastAsia="等线"/>
          <w:sz w:val="21"/>
          <w:lang w:eastAsia="zh-CN"/>
        </w:rPr>
        <w:t>The (target) gNB-DU uses the UE Context Modification Required procedure to modify or release some prepared cell resource in the (target) gNB-DU (incl. the source cell) and can use the UE Context Release Request procedure to trigger the release of the target gNB-DU.</w:t>
      </w:r>
    </w:p>
    <w:p w14:paraId="153B4411" w14:textId="77777777" w:rsidR="00BB7884" w:rsidRPr="00BB7884" w:rsidRDefault="00BB7884" w:rsidP="00BB7884">
      <w:pPr>
        <w:pStyle w:val="Proposal"/>
        <w:numPr>
          <w:ilvl w:val="0"/>
          <w:numId w:val="27"/>
        </w:numPr>
        <w:spacing w:before="0" w:after="120"/>
        <w:ind w:left="714" w:hanging="357"/>
        <w:rPr>
          <w:rStyle w:val="afd"/>
          <w:rFonts w:eastAsia="等线"/>
        </w:rPr>
      </w:pPr>
      <w:r w:rsidRPr="00BB7884">
        <w:rPr>
          <w:rStyle w:val="afd"/>
          <w:rFonts w:eastAsia="等线"/>
          <w:b/>
          <w:lang w:eastAsia="zh-CN"/>
        </w:rPr>
        <w:lastRenderedPageBreak/>
        <w:t xml:space="preserve">For subsequent LTM, RAN3 assumes </w:t>
      </w:r>
      <w:r w:rsidRPr="00BB7884">
        <w:rPr>
          <w:rStyle w:val="afd"/>
          <w:rFonts w:eastAsia="等线" w:hint="eastAsia"/>
          <w:b/>
          <w:lang w:eastAsia="zh-CN"/>
        </w:rPr>
        <w:t>that</w:t>
      </w:r>
      <w:r w:rsidRPr="00BB7884">
        <w:rPr>
          <w:rStyle w:val="afd"/>
          <w:rFonts w:eastAsia="等线"/>
          <w:b/>
          <w:lang w:val="en-US" w:eastAsia="zh-CN"/>
        </w:rPr>
        <w:t xml:space="preserve"> </w:t>
      </w:r>
      <w:r w:rsidRPr="00BB7884">
        <w:rPr>
          <w:rStyle w:val="afd"/>
          <w:rFonts w:eastAsia="等线"/>
          <w:b/>
          <w:lang w:eastAsia="zh-CN"/>
        </w:rPr>
        <w:t>LTM procedures in execution phase can be executed multiple times (including, L1 measurement reporting, LTM cell switch command and ACCESS SUCCESS message)without any further pre-configuration steps.</w:t>
      </w:r>
    </w:p>
    <w:p w14:paraId="23369EC6" w14:textId="77777777" w:rsidR="00BB7884" w:rsidRPr="00BB7884" w:rsidRDefault="00BB7884" w:rsidP="00BB7884">
      <w:pPr>
        <w:pStyle w:val="Proposal"/>
        <w:numPr>
          <w:ilvl w:val="0"/>
          <w:numId w:val="27"/>
        </w:numPr>
        <w:spacing w:before="0" w:after="120"/>
        <w:ind w:left="714" w:hanging="357"/>
        <w:rPr>
          <w:rFonts w:eastAsia="宋体"/>
          <w:snapToGrid w:val="0"/>
          <w:lang w:val="en-US" w:eastAsia="zh-CN"/>
        </w:rPr>
      </w:pPr>
      <w:r w:rsidRPr="00BB7884">
        <w:rPr>
          <w:rFonts w:eastAsia="宋体"/>
          <w:snapToGrid w:val="0"/>
          <w:lang w:val="en-US" w:eastAsia="zh-CN"/>
        </w:rPr>
        <w:t>For intra</w:t>
      </w:r>
      <w:r w:rsidRPr="00BB7884">
        <w:rPr>
          <w:rFonts w:eastAsia="宋体" w:hint="eastAsia"/>
          <w:snapToGrid w:val="0"/>
          <w:lang w:val="en-US" w:eastAsia="zh-CN"/>
        </w:rPr>
        <w:t>-</w:t>
      </w:r>
      <w:r w:rsidRPr="00BB7884">
        <w:rPr>
          <w:rFonts w:eastAsia="宋体"/>
          <w:snapToGrid w:val="0"/>
          <w:lang w:val="en-US" w:eastAsia="zh-CN"/>
        </w:rPr>
        <w:t>CU</w:t>
      </w:r>
      <w:r w:rsidRPr="00BB7884">
        <w:rPr>
          <w:rFonts w:eastAsia="宋体" w:hint="eastAsia"/>
          <w:snapToGrid w:val="0"/>
          <w:lang w:val="en-US" w:eastAsia="zh-CN"/>
        </w:rPr>
        <w:t>-</w:t>
      </w:r>
      <w:r w:rsidRPr="00BB7884">
        <w:rPr>
          <w:rFonts w:eastAsia="宋体"/>
          <w:snapToGrid w:val="0"/>
          <w:lang w:val="en-US" w:eastAsia="zh-CN"/>
        </w:rPr>
        <w:t>UP LTM, to reuse the Bearer Context modification procedure for update or removal of the resources at the gNB-CU-UP, e.g. path switch or stopping data transmission.</w:t>
      </w:r>
    </w:p>
    <w:p w14:paraId="42A5D745" w14:textId="77777777" w:rsidR="00BB7884" w:rsidRPr="00BB7884" w:rsidRDefault="00BB7884" w:rsidP="00BB7884">
      <w:pPr>
        <w:pStyle w:val="Proposal"/>
        <w:numPr>
          <w:ilvl w:val="0"/>
          <w:numId w:val="27"/>
        </w:numPr>
        <w:spacing w:before="0" w:after="120"/>
        <w:ind w:left="714" w:hanging="357"/>
        <w:rPr>
          <w:rFonts w:eastAsia="宋体"/>
          <w:snapToGrid w:val="0"/>
          <w:lang w:val="en-US" w:eastAsia="zh-CN"/>
        </w:rPr>
      </w:pPr>
      <w:r w:rsidRPr="00BB7884">
        <w:rPr>
          <w:rFonts w:eastAsia="宋体"/>
          <w:snapToGrid w:val="0"/>
          <w:lang w:val="en-US" w:eastAsia="zh-CN"/>
        </w:rPr>
        <w:t>gNB-CU</w:t>
      </w:r>
      <w:r w:rsidRPr="00BB7884">
        <w:rPr>
          <w:rFonts w:eastAsia="宋体" w:hint="eastAsia"/>
          <w:snapToGrid w:val="0"/>
          <w:lang w:val="en-US" w:eastAsia="zh-CN"/>
        </w:rPr>
        <w:t>-</w:t>
      </w:r>
      <w:r w:rsidRPr="00BB7884">
        <w:rPr>
          <w:rFonts w:eastAsia="宋体"/>
          <w:snapToGrid w:val="0"/>
          <w:lang w:val="en-US" w:eastAsia="zh-CN"/>
        </w:rPr>
        <w:t>CP reuses the Bearer Context Setup procedure to initiate gNB-CU</w:t>
      </w:r>
      <w:r w:rsidRPr="00BB7884">
        <w:rPr>
          <w:rFonts w:eastAsia="宋体" w:hint="eastAsia"/>
          <w:snapToGrid w:val="0"/>
          <w:lang w:val="en-US" w:eastAsia="zh-CN"/>
        </w:rPr>
        <w:t>-U</w:t>
      </w:r>
      <w:r w:rsidRPr="00BB7884">
        <w:rPr>
          <w:rFonts w:eastAsia="宋体"/>
          <w:snapToGrid w:val="0"/>
          <w:lang w:val="en-US" w:eastAsia="zh-CN"/>
        </w:rPr>
        <w:t>Ps configuration preparation.</w:t>
      </w:r>
    </w:p>
    <w:p w14:paraId="5E298EB9" w14:textId="77777777" w:rsidR="00BB7884" w:rsidRPr="00BB7884" w:rsidRDefault="00BB7884" w:rsidP="00BB7884">
      <w:pPr>
        <w:pStyle w:val="Proposal"/>
        <w:numPr>
          <w:ilvl w:val="0"/>
          <w:numId w:val="27"/>
        </w:numPr>
        <w:spacing w:before="0" w:after="120"/>
        <w:ind w:left="714" w:hanging="357"/>
        <w:rPr>
          <w:rFonts w:eastAsia="宋体"/>
          <w:snapToGrid w:val="0"/>
          <w:lang w:val="en-US" w:eastAsia="zh-CN"/>
        </w:rPr>
      </w:pPr>
      <w:r w:rsidRPr="00BB7884">
        <w:rPr>
          <w:rFonts w:eastAsia="宋体" w:hint="eastAsia"/>
          <w:snapToGrid w:val="0"/>
          <w:lang w:val="en-US" w:eastAsia="zh-CN"/>
        </w:rPr>
        <w:t>B</w:t>
      </w:r>
      <w:r w:rsidRPr="00BB7884">
        <w:rPr>
          <w:rFonts w:eastAsia="宋体"/>
          <w:snapToGrid w:val="0"/>
          <w:lang w:val="en-US" w:eastAsia="zh-CN"/>
        </w:rPr>
        <w:t xml:space="preserve">earer Context Modification is reused to </w:t>
      </w:r>
      <w:r w:rsidRPr="00BB7884">
        <w:rPr>
          <w:rFonts w:eastAsia="等线"/>
          <w:sz w:val="21"/>
          <w:lang w:val="en-US" w:eastAsia="zh-CN"/>
        </w:rPr>
        <w:t>retrieve the PDCP status at source gNB-CU-UP.</w:t>
      </w:r>
    </w:p>
    <w:p w14:paraId="0891E41B" w14:textId="77777777" w:rsidR="00BB7884" w:rsidRPr="00BB7884" w:rsidRDefault="00BB7884" w:rsidP="00BB7884">
      <w:pPr>
        <w:pStyle w:val="Proposal"/>
        <w:numPr>
          <w:ilvl w:val="0"/>
          <w:numId w:val="27"/>
        </w:numPr>
        <w:spacing w:before="0" w:after="120"/>
        <w:ind w:left="714" w:hanging="357"/>
        <w:rPr>
          <w:rFonts w:eastAsia="宋体"/>
          <w:snapToGrid w:val="0"/>
          <w:lang w:val="en-US" w:eastAsia="zh-CN"/>
        </w:rPr>
      </w:pPr>
      <w:r w:rsidRPr="00BB7884">
        <w:rPr>
          <w:rFonts w:eastAsia="宋体"/>
          <w:snapToGrid w:val="0"/>
          <w:lang w:val="en-US" w:eastAsia="zh-CN"/>
        </w:rPr>
        <w:t>P</w:t>
      </w:r>
      <w:r w:rsidRPr="00BB7884">
        <w:rPr>
          <w:rFonts w:eastAsia="宋体" w:hint="eastAsia"/>
          <w:snapToGrid w:val="0"/>
          <w:lang w:val="en-US" w:eastAsia="zh-CN"/>
        </w:rPr>
        <w:t>ath</w:t>
      </w:r>
      <w:r w:rsidRPr="00BB7884">
        <w:rPr>
          <w:rFonts w:eastAsia="宋体"/>
          <w:snapToGrid w:val="0"/>
          <w:lang w:val="en-US" w:eastAsia="zh-CN"/>
        </w:rPr>
        <w:t xml:space="preserve"> update procedure is performed </w:t>
      </w:r>
      <w:r w:rsidRPr="00657362">
        <w:rPr>
          <w:lang w:eastAsia="ko-KR"/>
        </w:rPr>
        <w:t>towards the core network</w:t>
      </w:r>
      <w:r w:rsidRPr="00BB7884">
        <w:rPr>
          <w:rFonts w:eastAsia="宋体"/>
          <w:snapToGrid w:val="0"/>
          <w:lang w:val="en-US" w:eastAsia="zh-CN"/>
        </w:rPr>
        <w:t xml:space="preserve"> after </w:t>
      </w:r>
      <w:r w:rsidRPr="00BB7884">
        <w:rPr>
          <w:rFonts w:eastAsia="宋体" w:hint="eastAsia"/>
          <w:snapToGrid w:val="0"/>
          <w:lang w:val="en-US" w:eastAsia="zh-CN"/>
        </w:rPr>
        <w:t>detect</w:t>
      </w:r>
      <w:r w:rsidRPr="00BB7884">
        <w:rPr>
          <w:rFonts w:eastAsia="宋体"/>
          <w:snapToGrid w:val="0"/>
          <w:lang w:val="en-US" w:eastAsia="zh-CN"/>
        </w:rPr>
        <w:t>ing UE has accessed to the target cell.</w:t>
      </w:r>
    </w:p>
    <w:p w14:paraId="401B9C75" w14:textId="0A17CBD3" w:rsidR="005E1241" w:rsidRPr="00BB7884" w:rsidRDefault="00BB7884" w:rsidP="00BB7884">
      <w:pPr>
        <w:pStyle w:val="Proposal"/>
        <w:numPr>
          <w:ilvl w:val="0"/>
          <w:numId w:val="27"/>
        </w:numPr>
        <w:overflowPunct w:val="0"/>
        <w:autoSpaceDE w:val="0"/>
        <w:autoSpaceDN w:val="0"/>
        <w:adjustRightInd w:val="0"/>
        <w:spacing w:before="0" w:after="120"/>
        <w:ind w:left="714" w:hanging="357"/>
        <w:textAlignment w:val="baseline"/>
        <w:rPr>
          <w:rFonts w:eastAsia="宋体"/>
          <w:snapToGrid w:val="0"/>
          <w:lang w:eastAsia="zh-CN"/>
        </w:rPr>
      </w:pPr>
      <w:r w:rsidRPr="00BB7884">
        <w:rPr>
          <w:rFonts w:eastAsiaTheme="minorEastAsia"/>
          <w:lang w:eastAsia="zh-CN"/>
        </w:rPr>
        <w:t>Proposal 16: To capture the stage 2 flowchart for inter-DU LTM with gNB-CU-UP change into the BLCR for TS 38.401.</w:t>
      </w:r>
    </w:p>
    <w:p w14:paraId="3DDDBEE5" w14:textId="5EA66F68" w:rsidR="00C820E6" w:rsidRPr="00734319" w:rsidRDefault="00C820E6" w:rsidP="00C820E6">
      <w:pPr>
        <w:overflowPunct w:val="0"/>
        <w:autoSpaceDE w:val="0"/>
        <w:autoSpaceDN w:val="0"/>
        <w:adjustRightInd w:val="0"/>
        <w:spacing w:line="300" w:lineRule="auto"/>
        <w:jc w:val="both"/>
        <w:textAlignment w:val="baseline"/>
        <w:rPr>
          <w:rFonts w:eastAsia="等线"/>
          <w:lang w:eastAsia="zh-CN"/>
        </w:rPr>
      </w:pPr>
      <w:bookmarkStart w:id="12" w:name="_Toc423020280"/>
      <w:bookmarkEnd w:id="0"/>
      <w:bookmarkEnd w:id="11"/>
      <w:bookmarkEnd w:id="12"/>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Pr="00734319">
        <w:rPr>
          <w:rFonts w:eastAsia="等线"/>
          <w:lang w:eastAsia="zh-CN"/>
        </w:rPr>
        <w:t xml:space="preserve"> </w:t>
      </w:r>
      <w:r w:rsidR="00C558D9">
        <w:rPr>
          <w:rFonts w:eastAsia="等线"/>
          <w:lang w:eastAsia="zh-CN"/>
        </w:rPr>
        <w:t xml:space="preserve">in </w:t>
      </w:r>
      <w:r w:rsidR="002B7EE5">
        <w:rPr>
          <w:rFonts w:eastAsia="等线"/>
          <w:lang w:eastAsia="zh-CN"/>
        </w:rPr>
        <w:t>the annex</w:t>
      </w:r>
      <w:r w:rsidRPr="00734319">
        <w:rPr>
          <w:rFonts w:eastAsia="等线"/>
          <w:lang w:eastAsia="zh-CN"/>
        </w:rPr>
        <w:t>.</w:t>
      </w:r>
    </w:p>
    <w:p w14:paraId="2DC24383" w14:textId="7F0061E8" w:rsidR="004B4F12" w:rsidRDefault="00A0619B" w:rsidP="004B4F12">
      <w:pPr>
        <w:pStyle w:val="10"/>
      </w:pPr>
      <w:r>
        <w:t>4</w:t>
      </w:r>
      <w:r w:rsidR="004B4F12">
        <w:t xml:space="preserve">. </w:t>
      </w:r>
      <w:r w:rsidR="0069381F">
        <w:t>Annex- TP</w:t>
      </w:r>
      <w:r w:rsidR="004B4F12">
        <w:t xml:space="preserve"> for TS 38.401</w:t>
      </w:r>
      <w:r>
        <w:t xml:space="preserve"> BLCR</w:t>
      </w:r>
    </w:p>
    <w:p w14:paraId="402FA5F6" w14:textId="77777777" w:rsidR="00E44EF5" w:rsidRPr="00E44EF5" w:rsidRDefault="00E44EF5" w:rsidP="00E44EF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44EF5">
        <w:rPr>
          <w:rFonts w:ascii="Arial" w:hAnsi="Arial"/>
          <w:sz w:val="24"/>
          <w:lang w:eastAsia="ko-KR"/>
        </w:rPr>
        <w:t>8.2.1.X</w:t>
      </w:r>
      <w:r w:rsidRPr="00E44EF5">
        <w:rPr>
          <w:rFonts w:ascii="Arial" w:hAnsi="Arial"/>
          <w:sz w:val="24"/>
          <w:lang w:eastAsia="ko-KR"/>
        </w:rPr>
        <w:tab/>
        <w:t xml:space="preserve">Intra-gNB-DU L1/L2 based </w:t>
      </w:r>
      <w:r w:rsidRPr="00E44EF5">
        <w:rPr>
          <w:rFonts w:ascii="Arial" w:hAnsi="Arial"/>
          <w:sz w:val="24"/>
          <w:lang w:val="sv-SE" w:eastAsia="ko-KR"/>
        </w:rPr>
        <w:t>inter-cell Mobility</w:t>
      </w:r>
      <w:r w:rsidRPr="00E44EF5">
        <w:rPr>
          <w:rFonts w:ascii="Arial" w:hAnsi="Arial"/>
          <w:sz w:val="24"/>
          <w:lang w:eastAsia="ko-KR"/>
        </w:rPr>
        <w:t xml:space="preserve"> </w:t>
      </w:r>
    </w:p>
    <w:p w14:paraId="7EFE9865" w14:textId="77777777" w:rsidR="00E44EF5" w:rsidRPr="00E44EF5" w:rsidRDefault="00E44EF5" w:rsidP="00E44EF5">
      <w:pPr>
        <w:overflowPunct w:val="0"/>
        <w:autoSpaceDE w:val="0"/>
        <w:autoSpaceDN w:val="0"/>
        <w:adjustRightInd w:val="0"/>
        <w:textAlignment w:val="baseline"/>
        <w:rPr>
          <w:lang w:eastAsia="ja-JP"/>
        </w:rPr>
      </w:pPr>
      <w:r w:rsidRPr="00E44EF5">
        <w:rPr>
          <w:lang w:eastAsia="ja-JP"/>
        </w:rPr>
        <w:t>This procedure is used for the case when the UE moves within the same gNB-DU during NR operation for L1/L2 based inter-cell mobility. Figure 8.2.1.x-y shows the intra-gNB-DU L1/L2 based inter-cell mobility procedure for intra-NR.</w:t>
      </w:r>
    </w:p>
    <w:p w14:paraId="08294638" w14:textId="77777777" w:rsidR="00E44EF5" w:rsidRPr="00E44EF5" w:rsidRDefault="00E44EF5" w:rsidP="00E44EF5">
      <w:pPr>
        <w:jc w:val="center"/>
        <w:rPr>
          <w:rFonts w:eastAsia="宋体"/>
          <w:bCs/>
          <w:sz w:val="18"/>
        </w:rPr>
      </w:pPr>
    </w:p>
    <w:p w14:paraId="327778A2" w14:textId="226E49C1" w:rsidR="00E44EF5" w:rsidRPr="00E44EF5" w:rsidRDefault="00C10B41" w:rsidP="00E44EF5">
      <w:pPr>
        <w:keepLines/>
        <w:spacing w:after="240"/>
        <w:jc w:val="center"/>
        <w:rPr>
          <w:rFonts w:ascii="Arial" w:eastAsia="宋体" w:hAnsi="Arial"/>
          <w:b/>
        </w:rPr>
      </w:pPr>
      <w:r w:rsidRPr="00E44EF5">
        <w:rPr>
          <w:rFonts w:ascii="Arial" w:eastAsia="等线" w:hAnsi="Arial"/>
          <w:b/>
          <w:bCs/>
          <w:noProof/>
          <w:sz w:val="18"/>
        </w:rPr>
        <w:object w:dxaOrig="11590" w:dyaOrig="11070" w14:anchorId="6D7A4099">
          <v:shape id="_x0000_i1026" type="#_x0000_t75" style="width:492.6pt;height:472.3pt" o:ole="">
            <v:imagedata r:id="rId10" o:title=""/>
          </v:shape>
          <o:OLEObject Type="Embed" ProgID="Mscgen.Chart" ShapeID="_x0000_i1026" DrawAspect="Content" ObjectID="_1738144844" r:id="rId11"/>
        </w:object>
      </w:r>
    </w:p>
    <w:p w14:paraId="2C5BB1B9" w14:textId="77777777" w:rsidR="00E44EF5" w:rsidRPr="00E44EF5" w:rsidRDefault="00E44EF5" w:rsidP="00E44EF5">
      <w:pPr>
        <w:keepLines/>
        <w:spacing w:after="240"/>
        <w:jc w:val="center"/>
        <w:rPr>
          <w:rFonts w:ascii="Arial" w:eastAsia="宋体" w:hAnsi="Arial"/>
          <w:b/>
          <w:lang w:val="en-US"/>
        </w:rPr>
      </w:pPr>
      <w:r w:rsidRPr="00E44EF5">
        <w:rPr>
          <w:rFonts w:ascii="Arial" w:eastAsia="宋体" w:hAnsi="Arial"/>
          <w:b/>
          <w:lang w:val="en-US"/>
        </w:rPr>
        <w:t xml:space="preserve">Figure 8.2.1.x-1: Intra-gNB-DU L1/L2 based </w:t>
      </w:r>
      <w:r w:rsidRPr="00E44EF5">
        <w:rPr>
          <w:rFonts w:ascii="Arial" w:eastAsia="宋体" w:hAnsi="Arial"/>
          <w:b/>
          <w:noProof/>
          <w:lang w:val="en-US"/>
        </w:rPr>
        <w:t>inter</w:t>
      </w:r>
      <w:r w:rsidRPr="00E44EF5">
        <w:rPr>
          <w:rFonts w:ascii="Arial" w:eastAsia="宋体" w:hAnsi="Arial"/>
          <w:b/>
          <w:lang w:val="en-US"/>
        </w:rPr>
        <w:t>-cell Mobility</w:t>
      </w:r>
    </w:p>
    <w:p w14:paraId="54BDDC00" w14:textId="4D73A621"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44EF5">
        <w:rPr>
          <w:rFonts w:eastAsia="宋体"/>
          <w:szCs w:val="22"/>
          <w:lang w:eastAsia="zh-CN"/>
        </w:rPr>
        <w:t xml:space="preserve">The UE sends a </w:t>
      </w:r>
      <w:r w:rsidRPr="00E44EF5">
        <w:rPr>
          <w:rFonts w:eastAsia="宋体"/>
          <w:i/>
          <w:szCs w:val="22"/>
          <w:lang w:eastAsia="zh-CN"/>
        </w:rPr>
        <w:t>MeasurementReport</w:t>
      </w:r>
      <w:r w:rsidRPr="00E44EF5">
        <w:rPr>
          <w:rFonts w:eastAsia="宋体"/>
          <w:szCs w:val="22"/>
          <w:lang w:eastAsia="zh-CN"/>
        </w:rPr>
        <w:t xml:space="preserve"> message (L3 measurement result </w:t>
      </w:r>
      <w:r w:rsidRPr="00E44EF5">
        <w:rPr>
          <w:rFonts w:eastAsia="宋体"/>
          <w:szCs w:val="22"/>
          <w:highlight w:val="yellow"/>
          <w:lang w:eastAsia="zh-CN"/>
        </w:rPr>
        <w:t>FFS</w:t>
      </w:r>
      <w:r w:rsidRPr="00E44EF5">
        <w:rPr>
          <w:rFonts w:eastAsia="宋体"/>
          <w:szCs w:val="22"/>
          <w:lang w:eastAsia="zh-CN"/>
        </w:rPr>
        <w:t>) to the gNB-DU</w:t>
      </w:r>
      <w:r w:rsidRPr="00E44EF5">
        <w:rPr>
          <w:bCs/>
        </w:rPr>
        <w:t xml:space="preserve"> containing  measurements of neighboring cells</w:t>
      </w:r>
      <w:r w:rsidRPr="00E44EF5">
        <w:rPr>
          <w:rFonts w:eastAsia="宋体"/>
          <w:szCs w:val="22"/>
          <w:lang w:eastAsia="zh-CN"/>
        </w:rPr>
        <w:t xml:space="preserve">. The gNB-DU sends an UL RRC MESSAGE TRANSFER message conveying the received </w:t>
      </w:r>
      <w:r w:rsidRPr="00E44EF5">
        <w:rPr>
          <w:rFonts w:eastAsia="宋体"/>
          <w:i/>
          <w:szCs w:val="22"/>
          <w:lang w:eastAsia="zh-CN"/>
        </w:rPr>
        <w:t>MeasurementReport</w:t>
      </w:r>
      <w:r w:rsidRPr="00E44EF5">
        <w:rPr>
          <w:rFonts w:eastAsia="宋体"/>
          <w:szCs w:val="22"/>
          <w:lang w:eastAsia="zh-CN"/>
        </w:rPr>
        <w:t xml:space="preserve"> message to the gNB-CU. </w:t>
      </w:r>
    </w:p>
    <w:p w14:paraId="28111BD9" w14:textId="77777777" w:rsidR="00781BDC" w:rsidRDefault="00E44EF5" w:rsidP="00781BDC">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44EF5">
        <w:rPr>
          <w:rFonts w:eastAsia="宋体"/>
          <w:szCs w:val="22"/>
          <w:lang w:eastAsia="zh-CN"/>
        </w:rPr>
        <w:t xml:space="preserve">The </w:t>
      </w:r>
      <w:proofErr w:type="spellStart"/>
      <w:r w:rsidRPr="00E44EF5">
        <w:rPr>
          <w:rFonts w:eastAsia="宋体"/>
          <w:szCs w:val="22"/>
          <w:lang w:eastAsia="zh-CN"/>
        </w:rPr>
        <w:t>gNB</w:t>
      </w:r>
      <w:proofErr w:type="spellEnd"/>
      <w:r w:rsidRPr="00E44EF5">
        <w:rPr>
          <w:rFonts w:eastAsia="宋体"/>
          <w:szCs w:val="22"/>
          <w:lang w:eastAsia="zh-CN"/>
        </w:rPr>
        <w:t xml:space="preserve">-CU determines to initiate L1/L2 inter-cell mobility configuration. </w:t>
      </w:r>
    </w:p>
    <w:p w14:paraId="23786280" w14:textId="5A311575" w:rsidR="00781BDC" w:rsidRPr="00781BDC" w:rsidRDefault="00E44EF5" w:rsidP="00781BDC">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781BDC">
        <w:rPr>
          <w:rFonts w:eastAsia="宋体"/>
          <w:szCs w:val="22"/>
          <w:lang w:eastAsia="zh-CN"/>
        </w:rPr>
        <w:t xml:space="preserve">WA: The </w:t>
      </w:r>
      <w:proofErr w:type="spellStart"/>
      <w:r w:rsidRPr="00781BDC">
        <w:rPr>
          <w:rFonts w:eastAsia="宋体"/>
          <w:szCs w:val="22"/>
          <w:lang w:eastAsia="zh-CN"/>
        </w:rPr>
        <w:t>gNB</w:t>
      </w:r>
      <w:proofErr w:type="spellEnd"/>
      <w:r w:rsidRPr="00781BDC">
        <w:rPr>
          <w:rFonts w:eastAsia="宋体"/>
          <w:szCs w:val="22"/>
          <w:lang w:eastAsia="zh-CN"/>
        </w:rPr>
        <w:t>-CU sends a UE CONTEXT MODIFICATION REQUEST message to the gNB-DU containing the target candidate cells.</w:t>
      </w:r>
    </w:p>
    <w:p w14:paraId="2757C763" w14:textId="5C677BAD" w:rsidR="00A5447A" w:rsidRPr="005F6AE4" w:rsidRDefault="00E44EF5" w:rsidP="00781BDC">
      <w:pPr>
        <w:overflowPunct w:val="0"/>
        <w:autoSpaceDE w:val="0"/>
        <w:autoSpaceDN w:val="0"/>
        <w:adjustRightInd w:val="0"/>
        <w:spacing w:after="120" w:line="300" w:lineRule="auto"/>
        <w:ind w:left="568"/>
        <w:jc w:val="both"/>
        <w:textAlignment w:val="baseline"/>
        <w:rPr>
          <w:ins w:id="13" w:author="Huawei" w:date="2023-02-17T12:50:00Z"/>
          <w:rFonts w:eastAsia="宋体"/>
          <w:szCs w:val="22"/>
          <w:lang w:eastAsia="zh-CN"/>
        </w:rPr>
      </w:pPr>
      <w:r w:rsidRPr="005F6AE4">
        <w:rPr>
          <w:rFonts w:eastAsia="宋体"/>
          <w:szCs w:val="22"/>
          <w:lang w:eastAsia="zh-CN"/>
        </w:rPr>
        <w:t xml:space="preserve"> </w:t>
      </w:r>
      <w:del w:id="14" w:author="Huawei" w:date="2023-02-17T12:48:00Z">
        <w:r w:rsidRPr="005F6AE4" w:rsidDel="00A5447A">
          <w:rPr>
            <w:rFonts w:eastAsia="宋体"/>
            <w:szCs w:val="22"/>
            <w:highlight w:val="yellow"/>
            <w:lang w:eastAsia="zh-CN"/>
          </w:rPr>
          <w:delText>FFS: whether parallel UE Context Modification procedure should be used rath</w:delText>
        </w:r>
        <w:r w:rsidRPr="005F6AE4" w:rsidDel="00A5447A">
          <w:rPr>
            <w:rFonts w:eastAsia="宋体"/>
            <w:szCs w:val="22"/>
            <w:highlight w:val="yellow"/>
            <w:lang w:val="en-US" w:eastAsia="zh-CN"/>
          </w:rPr>
          <w:delText>er than a candidate list in a single message.</w:delText>
        </w:r>
      </w:del>
    </w:p>
    <w:p w14:paraId="2030F903" w14:textId="17D01B9C" w:rsidR="00A5447A" w:rsidRPr="00A5447A" w:rsidRDefault="00A5447A" w:rsidP="00A5447A">
      <w:pPr>
        <w:overflowPunct w:val="0"/>
        <w:autoSpaceDE w:val="0"/>
        <w:autoSpaceDN w:val="0"/>
        <w:adjustRightInd w:val="0"/>
        <w:spacing w:after="120" w:line="300" w:lineRule="auto"/>
        <w:ind w:left="568"/>
        <w:jc w:val="both"/>
        <w:textAlignment w:val="baseline"/>
        <w:rPr>
          <w:rFonts w:eastAsia="宋体"/>
          <w:szCs w:val="22"/>
          <w:lang w:val="en-US" w:eastAsia="zh-CN"/>
        </w:rPr>
      </w:pPr>
      <w:ins w:id="15" w:author="Huawei" w:date="2023-02-17T12:50:00Z">
        <w:r>
          <w:rPr>
            <w:rFonts w:eastAsia="宋体"/>
            <w:szCs w:val="22"/>
            <w:lang w:eastAsia="zh-CN"/>
          </w:rPr>
          <w:t>WA</w:t>
        </w:r>
        <w:r>
          <w:rPr>
            <w:rFonts w:eastAsia="宋体" w:hint="eastAsia"/>
            <w:szCs w:val="22"/>
            <w:lang w:eastAsia="zh-CN"/>
          </w:rPr>
          <w:t>:</w:t>
        </w:r>
        <w:r>
          <w:rPr>
            <w:rFonts w:eastAsia="宋体"/>
            <w:szCs w:val="22"/>
            <w:lang w:val="en-US" w:eastAsia="zh-CN"/>
          </w:rPr>
          <w:t xml:space="preserve"> a candidate list is assumed to be carried in the UE Context Modification Request message. Will revisit this WA after the signaling </w:t>
        </w:r>
        <w:proofErr w:type="spellStart"/>
        <w:r>
          <w:rPr>
            <w:rFonts w:eastAsia="宋体"/>
            <w:szCs w:val="22"/>
            <w:lang w:val="en-US" w:eastAsia="zh-CN"/>
          </w:rPr>
          <w:t>requriemetns</w:t>
        </w:r>
        <w:proofErr w:type="spellEnd"/>
        <w:r>
          <w:rPr>
            <w:rFonts w:eastAsia="宋体"/>
            <w:szCs w:val="22"/>
            <w:lang w:val="en-US" w:eastAsia="zh-CN"/>
          </w:rPr>
          <w:t xml:space="preserve"> from RAN1 and RAN2 are </w:t>
        </w:r>
        <w:r>
          <w:rPr>
            <w:rFonts w:eastAsia="宋体" w:hint="eastAsia"/>
            <w:szCs w:val="22"/>
            <w:lang w:val="en-US" w:eastAsia="zh-CN"/>
          </w:rPr>
          <w:t>clear</w:t>
        </w:r>
        <w:r>
          <w:rPr>
            <w:rFonts w:eastAsia="宋体"/>
            <w:szCs w:val="22"/>
            <w:lang w:val="en-US" w:eastAsia="zh-CN"/>
          </w:rPr>
          <w:t>.</w:t>
        </w:r>
      </w:ins>
    </w:p>
    <w:p w14:paraId="5CB710E2" w14:textId="77777777"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44EF5">
        <w:rPr>
          <w:rFonts w:eastAsia="宋体"/>
          <w:szCs w:val="22"/>
          <w:lang w:eastAsia="zh-CN"/>
        </w:rPr>
        <w:lastRenderedPageBreak/>
        <w:t>WA: If the request for configuring L1/L2 inter-cell mobility is accepted, the gNB-DU responds with a UE CONTEXT MODIFICATION RESPONSE message including the generated lower layer RRC configurations of the accepted target candidate cell(s).</w:t>
      </w:r>
    </w:p>
    <w:p w14:paraId="760F9E91" w14:textId="77777777"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44EF5">
        <w:rPr>
          <w:rFonts w:eastAsia="宋体"/>
          <w:szCs w:val="22"/>
          <w:lang w:eastAsia="zh-CN"/>
        </w:rPr>
        <w:t xml:space="preserve">The gNB-CU sends a DL RRC MESSAGE TRANSFER message to the gNB-DU, which includes a generated RRCReconfiguration message with the L1/L2 inter-cell mobility configuration, which may contain a configuration per target candidate (e.g. including the lower layer RRC configurations of the candidate cells for L1/L2 inter-cell mobility. Details are FFS). </w:t>
      </w:r>
    </w:p>
    <w:p w14:paraId="5043132A" w14:textId="77777777"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eastAsia="Malgun Gothic"/>
          <w:szCs w:val="22"/>
        </w:rPr>
      </w:pPr>
      <w:r w:rsidRPr="00E44EF5">
        <w:rPr>
          <w:rFonts w:eastAsia="Malgun Gothic"/>
          <w:szCs w:val="22"/>
        </w:rPr>
        <w:t xml:space="preserve">The gNB-DU forwards the received </w:t>
      </w:r>
      <w:r w:rsidRPr="00E44EF5">
        <w:rPr>
          <w:rFonts w:eastAsia="Malgun Gothic"/>
          <w:i/>
          <w:szCs w:val="22"/>
        </w:rPr>
        <w:t>RRCReconfiguration</w:t>
      </w:r>
      <w:r w:rsidRPr="00E44EF5">
        <w:rPr>
          <w:rFonts w:eastAsia="Malgun Gothic"/>
          <w:szCs w:val="22"/>
        </w:rPr>
        <w:t xml:space="preserve"> message to the UE.</w:t>
      </w:r>
    </w:p>
    <w:p w14:paraId="38432114" w14:textId="77777777" w:rsidR="00E44EF5" w:rsidRPr="00E44EF5" w:rsidRDefault="00E44EF5" w:rsidP="00384B1B">
      <w:pPr>
        <w:numPr>
          <w:ilvl w:val="0"/>
          <w:numId w:val="12"/>
        </w:numPr>
        <w:overflowPunct w:val="0"/>
        <w:autoSpaceDE w:val="0"/>
        <w:autoSpaceDN w:val="0"/>
        <w:adjustRightInd w:val="0"/>
        <w:spacing w:line="300" w:lineRule="auto"/>
        <w:jc w:val="both"/>
        <w:textAlignment w:val="baseline"/>
        <w:rPr>
          <w:rFonts w:eastAsia="宋体"/>
          <w:szCs w:val="22"/>
        </w:rPr>
      </w:pPr>
      <w:r w:rsidRPr="00E44EF5">
        <w:rPr>
          <w:rFonts w:eastAsia="宋体"/>
          <w:szCs w:val="22"/>
          <w:lang w:eastAsia="zh-CN"/>
        </w:rPr>
        <w:t xml:space="preserve">The UE responds to the gNB-DU with an </w:t>
      </w:r>
      <w:r w:rsidRPr="00E44EF5">
        <w:rPr>
          <w:rFonts w:eastAsia="宋体"/>
          <w:i/>
          <w:szCs w:val="22"/>
          <w:lang w:eastAsia="zh-CN"/>
        </w:rPr>
        <w:t>RRCReconfigurationComplete</w:t>
      </w:r>
      <w:r w:rsidRPr="00E44EF5">
        <w:rPr>
          <w:rFonts w:eastAsia="宋体"/>
          <w:szCs w:val="22"/>
          <w:lang w:eastAsia="zh-CN"/>
        </w:rPr>
        <w:t xml:space="preserve"> message.</w:t>
      </w:r>
    </w:p>
    <w:p w14:paraId="0258C88C" w14:textId="77777777" w:rsidR="00E44EF5" w:rsidRPr="00E44EF5" w:rsidRDefault="00E44EF5" w:rsidP="00384B1B">
      <w:pPr>
        <w:numPr>
          <w:ilvl w:val="0"/>
          <w:numId w:val="12"/>
        </w:numPr>
        <w:overflowPunct w:val="0"/>
        <w:autoSpaceDE w:val="0"/>
        <w:autoSpaceDN w:val="0"/>
        <w:adjustRightInd w:val="0"/>
        <w:spacing w:line="300" w:lineRule="auto"/>
        <w:jc w:val="both"/>
        <w:textAlignment w:val="baseline"/>
        <w:rPr>
          <w:rFonts w:eastAsia="宋体"/>
          <w:szCs w:val="22"/>
        </w:rPr>
      </w:pPr>
      <w:r w:rsidRPr="00E44EF5">
        <w:rPr>
          <w:rFonts w:eastAsia="宋体"/>
          <w:szCs w:val="22"/>
          <w:lang w:eastAsia="zh-CN"/>
        </w:rPr>
        <w:t>The gNB-DU forwards the</w:t>
      </w:r>
      <w:r w:rsidRPr="00E44EF5">
        <w:rPr>
          <w:rFonts w:eastAsia="宋体"/>
          <w:i/>
          <w:szCs w:val="22"/>
          <w:lang w:eastAsia="zh-CN"/>
        </w:rPr>
        <w:t xml:space="preserve"> RRCReconfigurationComplete</w:t>
      </w:r>
      <w:r w:rsidRPr="00E44EF5">
        <w:rPr>
          <w:rFonts w:eastAsia="宋体"/>
          <w:szCs w:val="22"/>
          <w:lang w:eastAsia="zh-CN"/>
        </w:rPr>
        <w:t xml:space="preserve"> message to the gNB-CU via an UL RRC MESSAGE TRANSFER message. </w:t>
      </w:r>
    </w:p>
    <w:p w14:paraId="231252E4" w14:textId="77777777" w:rsidR="00E44EF5" w:rsidRPr="00E44EF5" w:rsidRDefault="00E44EF5" w:rsidP="00384B1B">
      <w:pPr>
        <w:numPr>
          <w:ilvl w:val="0"/>
          <w:numId w:val="12"/>
        </w:numPr>
        <w:overflowPunct w:val="0"/>
        <w:autoSpaceDE w:val="0"/>
        <w:autoSpaceDN w:val="0"/>
        <w:adjustRightInd w:val="0"/>
        <w:spacing w:line="300" w:lineRule="auto"/>
        <w:jc w:val="both"/>
        <w:textAlignment w:val="baseline"/>
        <w:rPr>
          <w:rFonts w:eastAsia="宋体"/>
          <w:szCs w:val="22"/>
        </w:rPr>
      </w:pPr>
      <w:r w:rsidRPr="00E44EF5">
        <w:rPr>
          <w:rFonts w:ascii="Times" w:eastAsia="Malgun Gothic" w:hAnsi="Times"/>
          <w:szCs w:val="22"/>
        </w:rPr>
        <w:t>The UE sends the L1 measurement result to the gNB</w:t>
      </w:r>
      <w:r w:rsidRPr="00E44EF5">
        <w:rPr>
          <w:rFonts w:ascii="等线" w:eastAsia="等线" w:hAnsi="等线" w:hint="eastAsia"/>
          <w:szCs w:val="22"/>
          <w:lang w:eastAsia="zh-CN"/>
        </w:rPr>
        <w:t>-</w:t>
      </w:r>
      <w:r w:rsidRPr="00E44EF5">
        <w:rPr>
          <w:rFonts w:ascii="Times" w:eastAsia="Malgun Gothic" w:hAnsi="Times"/>
          <w:szCs w:val="22"/>
        </w:rPr>
        <w:t>DU. The gNB-DU decides to execute L1/L2 inter-cell mobility.</w:t>
      </w:r>
    </w:p>
    <w:p w14:paraId="1102B8DE" w14:textId="77777777"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r w:rsidRPr="00E44EF5">
        <w:rPr>
          <w:rFonts w:ascii="Times" w:eastAsia="Malgun Gothic" w:hAnsi="Times"/>
        </w:rPr>
        <w:t>The gNB-DU sends the L1/L2 inter-cell mobility command to the UE.</w:t>
      </w:r>
    </w:p>
    <w:p w14:paraId="307AE46E" w14:textId="77777777"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r w:rsidRPr="00E44EF5">
        <w:rPr>
          <w:rFonts w:ascii="Times" w:eastAsia="Malgun Gothic" w:hAnsi="Times"/>
        </w:rPr>
        <w:t>FFS: How the gNB-DU detects the UE access to the target cell is up to RAN2.</w:t>
      </w:r>
    </w:p>
    <w:p w14:paraId="759A2A3F" w14:textId="77777777"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r w:rsidRPr="00E44EF5">
        <w:rPr>
          <w:rFonts w:ascii="Times" w:eastAsia="Malgun Gothic" w:hAnsi="Times"/>
        </w:rPr>
        <w:t>The gNB-DU indicates the gNB-CU about the UE successful access to the target cell by Access Success message. Th target cell ID is included.</w:t>
      </w:r>
    </w:p>
    <w:p w14:paraId="3653AE5F" w14:textId="458CFC05" w:rsidR="00E44EF5" w:rsidRPr="00E44EF5" w:rsidRDefault="00E44EF5" w:rsidP="00384B1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del w:id="16" w:author="Huawei" w:date="2023-02-16T17:19:00Z">
        <w:r w:rsidRPr="00E44EF5" w:rsidDel="00813058">
          <w:rPr>
            <w:rFonts w:ascii="Times" w:eastAsia="Malgun Gothic" w:hAnsi="Times"/>
            <w:highlight w:val="yellow"/>
          </w:rPr>
          <w:delText>FFS:</w:delText>
        </w:r>
        <w:r w:rsidRPr="00E44EF5" w:rsidDel="00813058">
          <w:rPr>
            <w:rFonts w:ascii="Times" w:eastAsia="Malgun Gothic" w:hAnsi="Times"/>
          </w:rPr>
          <w:delText xml:space="preserve"> </w:delText>
        </w:r>
      </w:del>
      <w:r w:rsidRPr="00E44EF5">
        <w:rPr>
          <w:rFonts w:ascii="Times" w:eastAsia="Malgun Gothic" w:hAnsi="Times" w:hint="eastAsia"/>
        </w:rPr>
        <w:t>T</w:t>
      </w:r>
      <w:r w:rsidRPr="00E44EF5">
        <w:rPr>
          <w:rFonts w:ascii="Times" w:eastAsia="Malgun Gothic" w:hAnsi="Times"/>
        </w:rPr>
        <w:t>he gNB-CU may send the UE Context Modification message to the gNB-DU to release the resources of prepared cells.</w:t>
      </w:r>
    </w:p>
    <w:p w14:paraId="4355332D" w14:textId="2F5E14DC" w:rsidR="00E44EF5" w:rsidRDefault="00E44EF5" w:rsidP="00384B1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del w:id="17" w:author="Huawei" w:date="2023-02-16T17:19:00Z">
        <w:r w:rsidRPr="00E44EF5" w:rsidDel="00813058">
          <w:rPr>
            <w:rFonts w:ascii="Times" w:eastAsia="Malgun Gothic" w:hAnsi="Times"/>
            <w:highlight w:val="yellow"/>
          </w:rPr>
          <w:delText>FFS:</w:delText>
        </w:r>
        <w:r w:rsidRPr="00E44EF5" w:rsidDel="00813058">
          <w:rPr>
            <w:rFonts w:ascii="Times" w:eastAsia="Malgun Gothic" w:hAnsi="Times"/>
          </w:rPr>
          <w:delText xml:space="preserve"> </w:delText>
        </w:r>
      </w:del>
      <w:r w:rsidRPr="00E44EF5">
        <w:rPr>
          <w:rFonts w:ascii="Times" w:eastAsia="Malgun Gothic" w:hAnsi="Times" w:hint="eastAsia"/>
        </w:rPr>
        <w:t>T</w:t>
      </w:r>
      <w:r w:rsidRPr="00E44EF5">
        <w:rPr>
          <w:rFonts w:ascii="Times" w:eastAsia="Malgun Gothic" w:hAnsi="Times"/>
        </w:rPr>
        <w:t xml:space="preserve">he </w:t>
      </w:r>
      <w:proofErr w:type="spellStart"/>
      <w:r w:rsidRPr="00E44EF5">
        <w:rPr>
          <w:rFonts w:ascii="Times" w:eastAsia="Malgun Gothic" w:hAnsi="Times"/>
        </w:rPr>
        <w:t>gNB</w:t>
      </w:r>
      <w:proofErr w:type="spellEnd"/>
      <w:r w:rsidRPr="00E44EF5">
        <w:rPr>
          <w:rFonts w:ascii="Times" w:eastAsia="Malgun Gothic" w:hAnsi="Times"/>
        </w:rPr>
        <w:t>-DU responds with a UE CONTEXT MODIFICATION RESPONSE message.</w:t>
      </w:r>
    </w:p>
    <w:p w14:paraId="47530C05" w14:textId="11208C53" w:rsidR="00AE2DA4" w:rsidRDefault="00AE2DA4" w:rsidP="00AE2DA4">
      <w:pPr>
        <w:overflowPunct w:val="0"/>
        <w:autoSpaceDE w:val="0"/>
        <w:autoSpaceDN w:val="0"/>
        <w:adjustRightInd w:val="0"/>
        <w:spacing w:after="120" w:line="300" w:lineRule="auto"/>
        <w:jc w:val="both"/>
        <w:textAlignment w:val="baseline"/>
        <w:rPr>
          <w:ins w:id="18" w:author="Huawei" w:date="2023-02-17T13:11:00Z"/>
          <w:rFonts w:ascii="Times" w:eastAsia="Malgun Gothic" w:hAnsi="Times"/>
        </w:rPr>
      </w:pPr>
      <w:ins w:id="19" w:author="Huawei" w:date="2023-02-17T13:11:00Z">
        <w:r>
          <w:rPr>
            <w:rFonts w:ascii="Times" w:eastAsia="Malgun Gothic" w:hAnsi="Times"/>
          </w:rPr>
          <w:t xml:space="preserve">Subsequent LTM: </w:t>
        </w:r>
      </w:ins>
    </w:p>
    <w:p w14:paraId="28B40360" w14:textId="35D84720" w:rsidR="00AE2DA4" w:rsidRPr="00E44EF5" w:rsidRDefault="00AE2DA4" w:rsidP="00AE2DA4">
      <w:pPr>
        <w:overflowPunct w:val="0"/>
        <w:autoSpaceDE w:val="0"/>
        <w:autoSpaceDN w:val="0"/>
        <w:adjustRightInd w:val="0"/>
        <w:spacing w:after="120" w:line="300" w:lineRule="auto"/>
        <w:jc w:val="both"/>
        <w:textAlignment w:val="baseline"/>
        <w:rPr>
          <w:rFonts w:ascii="Times" w:eastAsia="Malgun Gothic" w:hAnsi="Times"/>
        </w:rPr>
      </w:pPr>
      <w:ins w:id="20" w:author="Huawei" w:date="2023-02-17T13:11:00Z">
        <w:r>
          <w:rPr>
            <w:rFonts w:ascii="Times" w:eastAsia="Malgun Gothic" w:hAnsi="Times"/>
          </w:rPr>
          <w:tab/>
          <w:t>Step 9 to step 12 are performed.</w:t>
        </w:r>
      </w:ins>
    </w:p>
    <w:p w14:paraId="369915D2" w14:textId="77777777" w:rsidR="00E44EF5" w:rsidRPr="00E44EF5" w:rsidRDefault="00E44EF5" w:rsidP="00E44EF5">
      <w:pPr>
        <w:jc w:val="center"/>
        <w:rPr>
          <w:rFonts w:eastAsia="宋体"/>
          <w:b/>
          <w:noProof/>
          <w:color w:val="FF0000"/>
          <w:highlight w:val="yellow"/>
          <w:lang w:eastAsia="zh-CN"/>
        </w:rPr>
      </w:pPr>
    </w:p>
    <w:p w14:paraId="29E6F647" w14:textId="77777777" w:rsidR="00E44EF5" w:rsidRPr="00E44EF5" w:rsidRDefault="00E44EF5" w:rsidP="00E44EF5">
      <w:pPr>
        <w:jc w:val="center"/>
        <w:rPr>
          <w:rFonts w:eastAsia="宋体"/>
          <w:b/>
          <w:noProof/>
          <w:color w:val="FF0000"/>
          <w:highlight w:val="yellow"/>
          <w:lang w:eastAsia="zh-CN"/>
        </w:rPr>
      </w:pPr>
      <w:r w:rsidRPr="00E44EF5">
        <w:rPr>
          <w:rFonts w:eastAsia="宋体"/>
          <w:b/>
          <w:noProof/>
          <w:color w:val="FF0000"/>
          <w:highlight w:val="yellow"/>
          <w:lang w:eastAsia="zh-CN"/>
        </w:rPr>
        <w:t>---------------------------------------------------------Next change -------------------------------------------------------------</w:t>
      </w:r>
    </w:p>
    <w:p w14:paraId="1C82C53B" w14:textId="77777777" w:rsidR="00E44EF5" w:rsidRPr="00E44EF5" w:rsidRDefault="00E44EF5" w:rsidP="00E44EF5">
      <w:pPr>
        <w:jc w:val="center"/>
        <w:rPr>
          <w:rFonts w:eastAsia="宋体"/>
          <w:b/>
          <w:noProof/>
          <w:color w:val="FF0000"/>
          <w:highlight w:val="yellow"/>
          <w:lang w:eastAsia="zh-CN"/>
        </w:rPr>
      </w:pPr>
    </w:p>
    <w:p w14:paraId="5FD52E31" w14:textId="77777777" w:rsidR="00E44EF5" w:rsidRPr="00E44EF5" w:rsidRDefault="00E44EF5" w:rsidP="00E44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E44EF5">
        <w:rPr>
          <w:rFonts w:ascii="Arial" w:eastAsia="宋体" w:hAnsi="Arial"/>
          <w:sz w:val="24"/>
          <w:lang w:eastAsia="ko-KR"/>
        </w:rPr>
        <w:t>8.2.1.Y</w:t>
      </w:r>
      <w:r w:rsidRPr="00E44EF5">
        <w:rPr>
          <w:rFonts w:ascii="Arial" w:eastAsia="宋体" w:hAnsi="Arial"/>
          <w:sz w:val="24"/>
          <w:lang w:eastAsia="ko-KR"/>
        </w:rPr>
        <w:tab/>
        <w:t xml:space="preserve">Inter-gNB-DU L1/L2 Triggered Mobility </w:t>
      </w:r>
    </w:p>
    <w:p w14:paraId="1059EBC4" w14:textId="77777777" w:rsidR="00E44EF5" w:rsidRPr="00E44EF5" w:rsidRDefault="00E44EF5" w:rsidP="00E44EF5">
      <w:pPr>
        <w:overflowPunct w:val="0"/>
        <w:autoSpaceDE w:val="0"/>
        <w:autoSpaceDN w:val="0"/>
        <w:adjustRightInd w:val="0"/>
        <w:textAlignment w:val="baseline"/>
        <w:rPr>
          <w:rFonts w:eastAsia="宋体"/>
          <w:b/>
          <w:bCs/>
          <w:lang w:val="en-US" w:eastAsia="zh-CN"/>
        </w:rPr>
      </w:pPr>
      <w:r w:rsidRPr="00E44EF5">
        <w:rPr>
          <w:rFonts w:eastAsia="宋体"/>
          <w:lang w:eastAsia="ja-JP"/>
        </w:rPr>
        <w:t>This procedure is used for the case when the UE moves from one gNB-DU to another gNB-DU within the same gNB-CU during NR operation for L1/L2 Triggered Mobility. Figure 8.2.1.Y-1 shows the inter-gNB-DU L1/L2 Triggered Mobility procedure for intra-NR.</w:t>
      </w:r>
    </w:p>
    <w:p w14:paraId="64B66923" w14:textId="2C711786" w:rsidR="00E44EF5" w:rsidRDefault="00813058" w:rsidP="00E44EF5">
      <w:pPr>
        <w:overflowPunct w:val="0"/>
        <w:autoSpaceDE w:val="0"/>
        <w:autoSpaceDN w:val="0"/>
        <w:adjustRightInd w:val="0"/>
        <w:spacing w:line="300" w:lineRule="auto"/>
        <w:jc w:val="both"/>
        <w:textAlignment w:val="baseline"/>
        <w:rPr>
          <w:ins w:id="21" w:author="Huawei" w:date="2023-02-17T12:57:00Z"/>
          <w:rFonts w:eastAsia="等线"/>
          <w:bCs/>
          <w:noProof/>
          <w:sz w:val="18"/>
        </w:rPr>
      </w:pPr>
      <w:del w:id="22" w:author="Huawei" w:date="2023-02-17T13:02:00Z">
        <w:r w:rsidRPr="00E44EF5" w:rsidDel="00C10B41">
          <w:rPr>
            <w:rFonts w:eastAsia="等线"/>
            <w:bCs/>
            <w:noProof/>
            <w:sz w:val="18"/>
          </w:rPr>
          <w:object w:dxaOrig="12150" w:dyaOrig="10350" w14:anchorId="060D1D74">
            <v:shape id="_x0000_i1027" type="#_x0000_t75" style="width:482.95pt;height:409.9pt" o:ole="">
              <v:imagedata r:id="rId12" o:title=""/>
            </v:shape>
            <o:OLEObject Type="Embed" ProgID="Mscgen.Chart" ShapeID="_x0000_i1027" DrawAspect="Content" ObjectID="_1738144845" r:id="rId13"/>
          </w:object>
        </w:r>
      </w:del>
    </w:p>
    <w:bookmarkStart w:id="23" w:name="OLE_LINK39"/>
    <w:bookmarkStart w:id="24" w:name="OLE_LINK38"/>
    <w:bookmarkStart w:id="25" w:name="_GoBack"/>
    <w:p w14:paraId="68916B2C" w14:textId="3AE960F8" w:rsidR="00C10B41" w:rsidRPr="00E44EF5" w:rsidRDefault="00C10B41" w:rsidP="00E44EF5">
      <w:pPr>
        <w:overflowPunct w:val="0"/>
        <w:autoSpaceDE w:val="0"/>
        <w:autoSpaceDN w:val="0"/>
        <w:adjustRightInd w:val="0"/>
        <w:spacing w:line="300" w:lineRule="auto"/>
        <w:jc w:val="both"/>
        <w:textAlignment w:val="baseline"/>
        <w:rPr>
          <w:rFonts w:eastAsia="宋体"/>
          <w:b/>
          <w:bCs/>
          <w:lang w:val="en-US" w:eastAsia="zh-CN"/>
        </w:rPr>
      </w:pPr>
      <w:ins w:id="26" w:author="Huawei" w:date="2023-02-17T12:58:00Z">
        <w:r>
          <w:rPr>
            <w:rFonts w:eastAsia="等线"/>
            <w:bCs/>
            <w:noProof/>
            <w:sz w:val="18"/>
          </w:rPr>
          <w:object w:dxaOrig="11330" w:dyaOrig="11820" w14:anchorId="4778E46A">
            <v:shape id="_x0000_i1028" type="#_x0000_t75" alt="" style="width:486.55pt;height:507.55pt" o:ole="">
              <v:imagedata r:id="rId14" o:title=""/>
            </v:shape>
            <o:OLEObject Type="Embed" ProgID="Mscgen.Chart" ShapeID="_x0000_i1028" DrawAspect="Content" ObjectID="_1738144846" r:id="rId15"/>
          </w:object>
        </w:r>
      </w:ins>
      <w:bookmarkEnd w:id="23"/>
      <w:bookmarkEnd w:id="24"/>
      <w:bookmarkEnd w:id="25"/>
    </w:p>
    <w:p w14:paraId="44EC40A0" w14:textId="77777777" w:rsidR="00E44EF5" w:rsidRPr="00E44EF5" w:rsidRDefault="00E44EF5" w:rsidP="00E44EF5">
      <w:pPr>
        <w:overflowPunct w:val="0"/>
        <w:autoSpaceDE w:val="0"/>
        <w:autoSpaceDN w:val="0"/>
        <w:adjustRightInd w:val="0"/>
        <w:spacing w:line="300" w:lineRule="auto"/>
        <w:jc w:val="center"/>
        <w:textAlignment w:val="baseline"/>
        <w:rPr>
          <w:rFonts w:eastAsia="宋体"/>
          <w:b/>
          <w:bCs/>
          <w:lang w:val="en-US" w:eastAsia="zh-CN"/>
        </w:rPr>
      </w:pPr>
      <w:r w:rsidRPr="00E44EF5">
        <w:rPr>
          <w:rFonts w:eastAsia="宋体"/>
          <w:b/>
          <w:lang w:eastAsia="ja-JP"/>
        </w:rPr>
        <w:t>Figure 8.2.1.Y-1</w:t>
      </w:r>
      <w:r w:rsidRPr="00E44EF5">
        <w:rPr>
          <w:rFonts w:eastAsia="宋体"/>
          <w:b/>
          <w:bCs/>
          <w:lang w:val="en-US" w:eastAsia="zh-CN"/>
        </w:rPr>
        <w:t>: inter gNB-DU L1/L2 Triggered Mobility</w:t>
      </w:r>
    </w:p>
    <w:p w14:paraId="36781CF5" w14:textId="77777777" w:rsidR="00E44EF5" w:rsidRPr="00E44EF5" w:rsidRDefault="00E44EF5" w:rsidP="0065602D">
      <w:pPr>
        <w:numPr>
          <w:ilvl w:val="0"/>
          <w:numId w:val="10"/>
        </w:numPr>
        <w:overflowPunct w:val="0"/>
        <w:autoSpaceDE w:val="0"/>
        <w:autoSpaceDN w:val="0"/>
        <w:adjustRightInd w:val="0"/>
        <w:spacing w:after="120" w:line="300" w:lineRule="auto"/>
        <w:textAlignment w:val="baseline"/>
        <w:rPr>
          <w:rFonts w:eastAsia="宋体"/>
          <w:lang w:val="en-US" w:eastAsia="zh-CN"/>
        </w:rPr>
      </w:pPr>
      <w:r w:rsidRPr="00E44EF5">
        <w:rPr>
          <w:rFonts w:eastAsia="宋体"/>
          <w:lang w:val="en-US" w:eastAsia="zh-CN"/>
        </w:rPr>
        <w:t xml:space="preserve">The UE sends a </w:t>
      </w:r>
      <w:r w:rsidRPr="00E44EF5">
        <w:rPr>
          <w:rFonts w:eastAsia="宋体"/>
          <w:i/>
          <w:lang w:val="en-US" w:eastAsia="zh-CN"/>
        </w:rPr>
        <w:t>MeasurementReport</w:t>
      </w:r>
      <w:r w:rsidRPr="00E44EF5">
        <w:rPr>
          <w:rFonts w:eastAsia="宋体"/>
          <w:lang w:val="en-US" w:eastAsia="zh-CN"/>
        </w:rPr>
        <w:t xml:space="preserve"> message (L3 measurement result </w:t>
      </w:r>
      <w:r w:rsidRPr="00E44EF5">
        <w:rPr>
          <w:rFonts w:eastAsia="宋体"/>
          <w:highlight w:val="yellow"/>
          <w:lang w:val="en-US" w:eastAsia="zh-CN"/>
        </w:rPr>
        <w:t>FFS</w:t>
      </w:r>
      <w:r w:rsidRPr="00E44EF5">
        <w:rPr>
          <w:rFonts w:eastAsia="宋体"/>
          <w:lang w:val="en-US" w:eastAsia="zh-CN"/>
        </w:rPr>
        <w:t xml:space="preserve">) to the source gNB-DU containing  measurements of neighboring cells. The source gNB-DU sends an UL RRC MESSAGE TRANSFER message conveying the received </w:t>
      </w:r>
      <w:r w:rsidRPr="00E44EF5">
        <w:rPr>
          <w:rFonts w:eastAsia="宋体"/>
          <w:i/>
          <w:lang w:val="en-US" w:eastAsia="zh-CN"/>
        </w:rPr>
        <w:t>MeasurementReport</w:t>
      </w:r>
      <w:r w:rsidRPr="00E44EF5">
        <w:rPr>
          <w:rFonts w:eastAsia="宋体"/>
          <w:lang w:val="en-US" w:eastAsia="zh-CN"/>
        </w:rPr>
        <w:t xml:space="preserve"> message to the gNB-CU. </w:t>
      </w:r>
    </w:p>
    <w:p w14:paraId="38FBACE2" w14:textId="77777777" w:rsidR="00E44EF5" w:rsidRPr="00E44EF5" w:rsidRDefault="00E44EF5" w:rsidP="0065602D">
      <w:pPr>
        <w:numPr>
          <w:ilvl w:val="0"/>
          <w:numId w:val="10"/>
        </w:numPr>
        <w:overflowPunct w:val="0"/>
        <w:autoSpaceDE w:val="0"/>
        <w:autoSpaceDN w:val="0"/>
        <w:adjustRightInd w:val="0"/>
        <w:spacing w:after="120" w:line="300" w:lineRule="auto"/>
        <w:jc w:val="both"/>
        <w:textAlignment w:val="baseline"/>
        <w:rPr>
          <w:rFonts w:eastAsia="宋体"/>
          <w:lang w:val="en-US" w:eastAsia="zh-CN"/>
        </w:rPr>
      </w:pPr>
      <w:r w:rsidRPr="00E44EF5">
        <w:rPr>
          <w:rFonts w:eastAsia="宋体"/>
          <w:lang w:val="en-US" w:eastAsia="zh-CN"/>
        </w:rPr>
        <w:t xml:space="preserve">The gNB-CU determines to initiate L1/L2 inter-cell mobility configuration. </w:t>
      </w:r>
    </w:p>
    <w:p w14:paraId="2A2437B0" w14:textId="77777777" w:rsidR="00E44EF5" w:rsidRPr="00E44EF5" w:rsidRDefault="00E44EF5" w:rsidP="0065602D">
      <w:pPr>
        <w:numPr>
          <w:ilvl w:val="0"/>
          <w:numId w:val="10"/>
        </w:numPr>
        <w:overflowPunct w:val="0"/>
        <w:autoSpaceDE w:val="0"/>
        <w:autoSpaceDN w:val="0"/>
        <w:adjustRightInd w:val="0"/>
        <w:spacing w:line="300" w:lineRule="auto"/>
        <w:jc w:val="both"/>
        <w:textAlignment w:val="baseline"/>
        <w:rPr>
          <w:rFonts w:eastAsia="宋体"/>
          <w:lang w:val="en-US" w:eastAsia="zh-CN"/>
        </w:rPr>
      </w:pPr>
      <w:r w:rsidRPr="00E44EF5">
        <w:rPr>
          <w:rFonts w:eastAsia="宋体"/>
          <w:lang w:val="en-US" w:eastAsia="zh-CN"/>
        </w:rPr>
        <w:t xml:space="preserve">The gNB-CU sends a UE CONTEXT SETUP REQUEST message to the candidate gNB-DU, containing the target candidate cells. </w:t>
      </w:r>
    </w:p>
    <w:p w14:paraId="4A792FC2" w14:textId="77777777" w:rsidR="00E44EF5" w:rsidRPr="00E44EF5" w:rsidRDefault="00E44EF5" w:rsidP="00E44EF5">
      <w:pPr>
        <w:overflowPunct w:val="0"/>
        <w:autoSpaceDE w:val="0"/>
        <w:autoSpaceDN w:val="0"/>
        <w:adjustRightInd w:val="0"/>
        <w:spacing w:line="300" w:lineRule="auto"/>
        <w:ind w:left="644"/>
        <w:jc w:val="both"/>
        <w:textAlignment w:val="baseline"/>
        <w:rPr>
          <w:rFonts w:eastAsia="宋体"/>
          <w:lang w:val="en-US" w:eastAsia="zh-CN"/>
        </w:rPr>
      </w:pPr>
      <w:r w:rsidRPr="00E44EF5">
        <w:rPr>
          <w:rFonts w:eastAsia="宋体"/>
          <w:highlight w:val="yellow"/>
          <w:lang w:val="en-US" w:eastAsia="zh-CN"/>
        </w:rPr>
        <w:t>FFS for Step 3 and Step 4: either a single or multiple UE Context Setup procedure(s) should be used.</w:t>
      </w:r>
    </w:p>
    <w:p w14:paraId="2629F0A2" w14:textId="77777777" w:rsidR="00E44EF5" w:rsidRPr="00E44EF5" w:rsidRDefault="00E44EF5" w:rsidP="0065602D">
      <w:pPr>
        <w:numPr>
          <w:ilvl w:val="0"/>
          <w:numId w:val="10"/>
        </w:numPr>
        <w:overflowPunct w:val="0"/>
        <w:autoSpaceDE w:val="0"/>
        <w:autoSpaceDN w:val="0"/>
        <w:adjustRightInd w:val="0"/>
        <w:spacing w:line="300" w:lineRule="auto"/>
        <w:jc w:val="both"/>
        <w:textAlignment w:val="baseline"/>
        <w:rPr>
          <w:rFonts w:eastAsia="宋体"/>
          <w:lang w:val="en-US" w:eastAsia="ja-JP"/>
        </w:rPr>
      </w:pPr>
      <w:r w:rsidRPr="00E44EF5">
        <w:rPr>
          <w:rFonts w:eastAsia="宋体"/>
          <w:lang w:val="en-US" w:eastAsia="zh-CN"/>
        </w:rPr>
        <w:lastRenderedPageBreak/>
        <w:t xml:space="preserve">If the candidate gNB-DU decides to accept the request of LTM configuration, it responds to the gNB-CU with a UE CONTEXT SETUP RESPONSE message including the </w:t>
      </w:r>
      <w:r w:rsidRPr="00E44EF5">
        <w:rPr>
          <w:rFonts w:eastAsia="宋体"/>
          <w:szCs w:val="22"/>
          <w:lang w:val="en-US" w:eastAsia="zh-CN"/>
        </w:rPr>
        <w:t>generated lower layer RRC configuration for the</w:t>
      </w:r>
      <w:r w:rsidRPr="00E44EF5">
        <w:rPr>
          <w:rFonts w:eastAsia="宋体"/>
          <w:iCs/>
          <w:lang w:val="en-US" w:eastAsia="zh-CN"/>
        </w:rPr>
        <w:t xml:space="preserve"> accepted target candidate cell(s).</w:t>
      </w:r>
    </w:p>
    <w:p w14:paraId="32013172" w14:textId="77777777" w:rsidR="00E44EF5" w:rsidRPr="00E44EF5" w:rsidRDefault="00E44EF5" w:rsidP="0065602D">
      <w:pPr>
        <w:numPr>
          <w:ilvl w:val="0"/>
          <w:numId w:val="10"/>
        </w:numPr>
        <w:overflowPunct w:val="0"/>
        <w:autoSpaceDE w:val="0"/>
        <w:autoSpaceDN w:val="0"/>
        <w:adjustRightInd w:val="0"/>
        <w:spacing w:line="300" w:lineRule="auto"/>
        <w:jc w:val="both"/>
        <w:textAlignment w:val="baseline"/>
        <w:rPr>
          <w:rFonts w:eastAsia="宋体"/>
          <w:lang w:val="en-US" w:eastAsia="ko-KR"/>
        </w:rPr>
      </w:pPr>
      <w:r w:rsidRPr="00E44EF5">
        <w:rPr>
          <w:rFonts w:eastAsia="宋体"/>
          <w:lang w:val="en-US" w:eastAsia="zh-CN"/>
        </w:rPr>
        <w:t xml:space="preserve">The gNB-CU sends a DL RRC MESSAGE TRANSFER message to the source gNB-DU, which includes the generated </w:t>
      </w:r>
      <w:r w:rsidRPr="00E44EF5">
        <w:rPr>
          <w:rFonts w:eastAsia="宋体"/>
          <w:i/>
          <w:lang w:val="en-US" w:eastAsia="zh-CN"/>
        </w:rPr>
        <w:t>RRCReconfiguration</w:t>
      </w:r>
      <w:r w:rsidRPr="00E44EF5">
        <w:rPr>
          <w:rFonts w:eastAsia="宋体"/>
          <w:lang w:val="en-US" w:eastAsia="zh-CN"/>
        </w:rPr>
        <w:t xml:space="preserve"> message with the L1/L2 inter-cell mobility configuration.</w:t>
      </w:r>
    </w:p>
    <w:p w14:paraId="72D2BDE6" w14:textId="77777777" w:rsidR="00E44EF5" w:rsidRPr="00E44EF5" w:rsidRDefault="00E44EF5" w:rsidP="00E44EF5">
      <w:pPr>
        <w:overflowPunct w:val="0"/>
        <w:autoSpaceDE w:val="0"/>
        <w:autoSpaceDN w:val="0"/>
        <w:adjustRightInd w:val="0"/>
        <w:spacing w:line="300" w:lineRule="auto"/>
        <w:ind w:left="644"/>
        <w:jc w:val="both"/>
        <w:textAlignment w:val="baseline"/>
        <w:rPr>
          <w:rFonts w:eastAsia="宋体"/>
          <w:lang w:val="en-US" w:eastAsia="ko-KR"/>
        </w:rPr>
      </w:pPr>
      <w:r w:rsidRPr="00E44EF5">
        <w:rPr>
          <w:rFonts w:eastAsia="宋体" w:hint="eastAsia"/>
          <w:highlight w:val="yellow"/>
          <w:lang w:val="en-US" w:eastAsia="zh-CN"/>
        </w:rPr>
        <w:t>F</w:t>
      </w:r>
      <w:r w:rsidRPr="00E44EF5">
        <w:rPr>
          <w:rFonts w:eastAsia="宋体"/>
          <w:highlight w:val="yellow"/>
          <w:lang w:val="en-US" w:eastAsia="zh-CN"/>
        </w:rPr>
        <w:t>FS: whether it is DL RRC MESSAGE TRANSFER message or UE Context Modification Request message.</w:t>
      </w:r>
    </w:p>
    <w:p w14:paraId="19CC1871" w14:textId="77777777" w:rsidR="00E44EF5" w:rsidRPr="00E44EF5" w:rsidRDefault="00E44EF5" w:rsidP="0065602D">
      <w:pPr>
        <w:numPr>
          <w:ilvl w:val="0"/>
          <w:numId w:val="10"/>
        </w:numPr>
        <w:overflowPunct w:val="0"/>
        <w:autoSpaceDE w:val="0"/>
        <w:autoSpaceDN w:val="0"/>
        <w:adjustRightInd w:val="0"/>
        <w:spacing w:after="120" w:line="300" w:lineRule="auto"/>
        <w:jc w:val="both"/>
        <w:textAlignment w:val="baseline"/>
        <w:rPr>
          <w:rFonts w:eastAsia="Malgun Gothic"/>
          <w:lang w:eastAsia="zh-CN"/>
        </w:rPr>
      </w:pPr>
      <w:r w:rsidRPr="00E44EF5">
        <w:rPr>
          <w:rFonts w:eastAsia="Malgun Gothic"/>
          <w:lang w:eastAsia="zh-CN"/>
        </w:rPr>
        <w:t xml:space="preserve">The source gNB-DU forwards the received </w:t>
      </w:r>
      <w:r w:rsidRPr="00E44EF5">
        <w:rPr>
          <w:rFonts w:eastAsia="Malgun Gothic"/>
          <w:i/>
          <w:lang w:eastAsia="zh-CN"/>
        </w:rPr>
        <w:t>RRCReconfiguration</w:t>
      </w:r>
      <w:r w:rsidRPr="00E44EF5">
        <w:rPr>
          <w:rFonts w:eastAsia="Malgun Gothic"/>
          <w:lang w:eastAsia="zh-CN"/>
        </w:rPr>
        <w:t xml:space="preserve"> message to the UE.</w:t>
      </w:r>
    </w:p>
    <w:p w14:paraId="45D27281" w14:textId="77777777" w:rsidR="00E44EF5" w:rsidRPr="00E44EF5" w:rsidRDefault="00E44EF5" w:rsidP="0065602D">
      <w:pPr>
        <w:numPr>
          <w:ilvl w:val="0"/>
          <w:numId w:val="10"/>
        </w:numPr>
        <w:overflowPunct w:val="0"/>
        <w:autoSpaceDE w:val="0"/>
        <w:autoSpaceDN w:val="0"/>
        <w:adjustRightInd w:val="0"/>
        <w:spacing w:line="300" w:lineRule="auto"/>
        <w:jc w:val="both"/>
        <w:textAlignment w:val="baseline"/>
        <w:rPr>
          <w:rFonts w:eastAsia="宋体"/>
          <w:lang w:val="en-US" w:eastAsia="ja-JP"/>
        </w:rPr>
      </w:pPr>
      <w:r w:rsidRPr="00E44EF5">
        <w:rPr>
          <w:rFonts w:eastAsia="宋体"/>
          <w:lang w:val="en-US" w:eastAsia="zh-CN"/>
        </w:rPr>
        <w:t xml:space="preserve">The UE responds to the source gNB-DU with an </w:t>
      </w:r>
      <w:r w:rsidRPr="00E44EF5">
        <w:rPr>
          <w:rFonts w:eastAsia="宋体"/>
          <w:i/>
          <w:lang w:val="en-US" w:eastAsia="zh-CN"/>
        </w:rPr>
        <w:t>RRCReconfigurationComplete</w:t>
      </w:r>
      <w:r w:rsidRPr="00E44EF5">
        <w:rPr>
          <w:rFonts w:eastAsia="宋体"/>
          <w:lang w:val="en-US" w:eastAsia="zh-CN"/>
        </w:rPr>
        <w:t xml:space="preserve"> message.</w:t>
      </w:r>
    </w:p>
    <w:p w14:paraId="357F9555" w14:textId="77777777" w:rsidR="00E44EF5" w:rsidRPr="00E44EF5" w:rsidRDefault="00E44EF5" w:rsidP="0065602D">
      <w:pPr>
        <w:numPr>
          <w:ilvl w:val="0"/>
          <w:numId w:val="10"/>
        </w:numPr>
        <w:overflowPunct w:val="0"/>
        <w:autoSpaceDE w:val="0"/>
        <w:autoSpaceDN w:val="0"/>
        <w:adjustRightInd w:val="0"/>
        <w:spacing w:line="300" w:lineRule="auto"/>
        <w:jc w:val="both"/>
        <w:textAlignment w:val="baseline"/>
        <w:rPr>
          <w:rFonts w:eastAsia="宋体"/>
          <w:lang w:val="en-US" w:eastAsia="ja-JP"/>
        </w:rPr>
      </w:pPr>
      <w:r w:rsidRPr="00E44EF5">
        <w:rPr>
          <w:rFonts w:eastAsia="宋体"/>
          <w:lang w:val="en-US" w:eastAsia="zh-CN"/>
        </w:rPr>
        <w:t>The source gNB-DU forwards the</w:t>
      </w:r>
      <w:r w:rsidRPr="00E44EF5">
        <w:rPr>
          <w:rFonts w:eastAsia="宋体"/>
          <w:i/>
          <w:lang w:val="en-US" w:eastAsia="zh-CN"/>
        </w:rPr>
        <w:t xml:space="preserve"> RRCReconfigurationComplete</w:t>
      </w:r>
      <w:r w:rsidRPr="00E44EF5">
        <w:rPr>
          <w:rFonts w:eastAsia="宋体"/>
          <w:lang w:val="en-US" w:eastAsia="zh-CN"/>
        </w:rPr>
        <w:t xml:space="preserve"> message to the gNB-CU via an UL RRC MESSAGE TRANSFER message. </w:t>
      </w:r>
    </w:p>
    <w:p w14:paraId="7A90A8E1" w14:textId="77777777" w:rsidR="00E44EF5" w:rsidRPr="00E44EF5" w:rsidRDefault="00E44EF5" w:rsidP="00E44EF5">
      <w:pPr>
        <w:overflowPunct w:val="0"/>
        <w:autoSpaceDE w:val="0"/>
        <w:autoSpaceDN w:val="0"/>
        <w:adjustRightInd w:val="0"/>
        <w:spacing w:line="300" w:lineRule="auto"/>
        <w:ind w:left="644"/>
        <w:jc w:val="both"/>
        <w:textAlignment w:val="baseline"/>
        <w:rPr>
          <w:rFonts w:eastAsia="宋体"/>
          <w:lang w:val="en-US" w:eastAsia="ja-JP"/>
        </w:rPr>
      </w:pPr>
      <w:r w:rsidRPr="00E44EF5">
        <w:rPr>
          <w:rFonts w:eastAsia="宋体" w:hint="eastAsia"/>
          <w:highlight w:val="yellow"/>
          <w:lang w:val="en-US" w:eastAsia="zh-CN"/>
        </w:rPr>
        <w:t>F</w:t>
      </w:r>
      <w:r w:rsidRPr="00E44EF5">
        <w:rPr>
          <w:rFonts w:eastAsia="宋体"/>
          <w:highlight w:val="yellow"/>
          <w:lang w:val="en-US" w:eastAsia="zh-CN"/>
        </w:rPr>
        <w:t>FS: whether it is UL RRC MESSAGE TRANSFER message or UE Context Modification Response message.</w:t>
      </w:r>
    </w:p>
    <w:p w14:paraId="1AABB920" w14:textId="77777777" w:rsidR="00E44EF5" w:rsidRPr="00E749AD" w:rsidRDefault="00E44EF5" w:rsidP="00E749AD">
      <w:pPr>
        <w:numPr>
          <w:ilvl w:val="0"/>
          <w:numId w:val="10"/>
        </w:numPr>
        <w:overflowPunct w:val="0"/>
        <w:autoSpaceDE w:val="0"/>
        <w:autoSpaceDN w:val="0"/>
        <w:adjustRightInd w:val="0"/>
        <w:spacing w:line="300" w:lineRule="auto"/>
        <w:jc w:val="both"/>
        <w:textAlignment w:val="baseline"/>
        <w:rPr>
          <w:rFonts w:eastAsia="宋体"/>
          <w:lang w:val="en-US" w:eastAsia="zh-CN"/>
        </w:rPr>
      </w:pPr>
      <w:r w:rsidRPr="00E749AD">
        <w:rPr>
          <w:rFonts w:eastAsia="宋体"/>
          <w:lang w:val="en-US" w:eastAsia="zh-CN"/>
        </w:rPr>
        <w:t xml:space="preserve">The UE sends lower layer measurement result to the source gNB-DU. </w:t>
      </w:r>
    </w:p>
    <w:p w14:paraId="48E9BDFE" w14:textId="77777777" w:rsidR="00E44EF5" w:rsidRPr="00E749AD" w:rsidRDefault="00E44EF5" w:rsidP="00E749AD">
      <w:pPr>
        <w:numPr>
          <w:ilvl w:val="0"/>
          <w:numId w:val="10"/>
        </w:numPr>
        <w:overflowPunct w:val="0"/>
        <w:autoSpaceDE w:val="0"/>
        <w:autoSpaceDN w:val="0"/>
        <w:adjustRightInd w:val="0"/>
        <w:spacing w:line="300" w:lineRule="auto"/>
        <w:jc w:val="both"/>
        <w:textAlignment w:val="baseline"/>
        <w:rPr>
          <w:rFonts w:eastAsia="宋体"/>
          <w:lang w:val="en-US" w:eastAsia="zh-CN"/>
        </w:rPr>
      </w:pPr>
      <w:r w:rsidRPr="00E749AD">
        <w:rPr>
          <w:rFonts w:eastAsia="宋体"/>
          <w:lang w:val="en-US" w:eastAsia="zh-CN"/>
        </w:rPr>
        <w:t>The source gNB-DU decides to execute L1/</w:t>
      </w:r>
      <w:r w:rsidRPr="00E749AD">
        <w:rPr>
          <w:rFonts w:eastAsia="宋体" w:hint="eastAsia"/>
          <w:lang w:val="en-US" w:eastAsia="zh-CN"/>
        </w:rPr>
        <w:t>L</w:t>
      </w:r>
      <w:r w:rsidRPr="00E749AD">
        <w:rPr>
          <w:rFonts w:eastAsia="宋体"/>
          <w:lang w:val="en-US" w:eastAsia="zh-CN"/>
        </w:rPr>
        <w:t>2 triggered mobility to a candidate target cell.</w:t>
      </w:r>
    </w:p>
    <w:p w14:paraId="4A2A8A0C" w14:textId="77777777" w:rsidR="00E44EF5" w:rsidRPr="00E44EF5" w:rsidRDefault="00E44EF5" w:rsidP="00E44EF5">
      <w:pPr>
        <w:overflowPunct w:val="0"/>
        <w:autoSpaceDE w:val="0"/>
        <w:autoSpaceDN w:val="0"/>
        <w:adjustRightInd w:val="0"/>
        <w:spacing w:after="120" w:line="300" w:lineRule="auto"/>
        <w:ind w:left="644"/>
        <w:jc w:val="both"/>
        <w:textAlignment w:val="baseline"/>
        <w:rPr>
          <w:rFonts w:eastAsia="Malgun Gothic"/>
          <w:lang w:eastAsia="zh-CN"/>
        </w:rPr>
      </w:pPr>
      <w:r w:rsidRPr="00E44EF5">
        <w:rPr>
          <w:rFonts w:eastAsia="Malgun Gothic"/>
          <w:highlight w:val="yellow"/>
          <w:lang w:eastAsia="zh-CN"/>
        </w:rPr>
        <w:t>FFS: Notifying the LTM cell switch decision to the other nodes as well.</w:t>
      </w:r>
    </w:p>
    <w:p w14:paraId="5CFEC0DB" w14:textId="77777777" w:rsidR="00E44EF5" w:rsidRPr="00E44EF5" w:rsidRDefault="00E44EF5" w:rsidP="00E749AD">
      <w:pPr>
        <w:numPr>
          <w:ilvl w:val="0"/>
          <w:numId w:val="10"/>
        </w:numPr>
        <w:overflowPunct w:val="0"/>
        <w:autoSpaceDE w:val="0"/>
        <w:autoSpaceDN w:val="0"/>
        <w:adjustRightInd w:val="0"/>
        <w:spacing w:after="120" w:line="300" w:lineRule="auto"/>
        <w:jc w:val="both"/>
        <w:textAlignment w:val="baseline"/>
        <w:rPr>
          <w:rFonts w:ascii="Times" w:eastAsia="Malgun Gothic" w:hAnsi="Times"/>
          <w:szCs w:val="22"/>
          <w:lang w:eastAsia="zh-CN"/>
        </w:rPr>
      </w:pPr>
      <w:r w:rsidRPr="00E44EF5">
        <w:rPr>
          <w:rFonts w:ascii="Times" w:eastAsia="Malgun Gothic" w:hAnsi="Times"/>
          <w:szCs w:val="22"/>
          <w:lang w:eastAsia="zh-CN"/>
        </w:rPr>
        <w:t xml:space="preserve">The source gNB-DU sends L1/L2 Triggered Mobility Cell Switch command to the UE. </w:t>
      </w:r>
    </w:p>
    <w:p w14:paraId="34396AE0" w14:textId="5E595150" w:rsidR="00E44EF5" w:rsidRDefault="00E44EF5" w:rsidP="00E44EF5">
      <w:pPr>
        <w:overflowPunct w:val="0"/>
        <w:autoSpaceDE w:val="0"/>
        <w:autoSpaceDN w:val="0"/>
        <w:adjustRightInd w:val="0"/>
        <w:spacing w:after="120" w:line="300" w:lineRule="auto"/>
        <w:ind w:left="644"/>
        <w:jc w:val="both"/>
        <w:textAlignment w:val="baseline"/>
        <w:rPr>
          <w:ins w:id="27" w:author="Huawei" w:date="2023-02-17T12:59:00Z"/>
          <w:rFonts w:eastAsia="Malgun Gothic"/>
          <w:highlight w:val="yellow"/>
          <w:lang w:eastAsia="zh-CN"/>
        </w:rPr>
      </w:pPr>
      <w:r w:rsidRPr="00E44EF5">
        <w:rPr>
          <w:rFonts w:eastAsia="Malgun Gothic"/>
          <w:highlight w:val="yellow"/>
          <w:lang w:eastAsia="zh-CN"/>
        </w:rPr>
        <w:t>Editor’s note: the order of step 10 and 11 is not defined. The cell switch command message needs to be updated according to RAN2’s discussion.</w:t>
      </w:r>
    </w:p>
    <w:p w14:paraId="23914A0C" w14:textId="3064B131" w:rsidR="00C10B41" w:rsidRPr="00C10B41" w:rsidRDefault="00C10B41" w:rsidP="00C10B41">
      <w:pPr>
        <w:numPr>
          <w:ilvl w:val="0"/>
          <w:numId w:val="10"/>
        </w:numPr>
        <w:overflowPunct w:val="0"/>
        <w:autoSpaceDE w:val="0"/>
        <w:autoSpaceDN w:val="0"/>
        <w:adjustRightInd w:val="0"/>
        <w:spacing w:after="120" w:line="300" w:lineRule="auto"/>
        <w:jc w:val="both"/>
        <w:textAlignment w:val="baseline"/>
        <w:rPr>
          <w:rFonts w:eastAsiaTheme="minorEastAsia"/>
          <w:lang w:eastAsia="zh-CN"/>
        </w:rPr>
      </w:pPr>
      <w:ins w:id="28" w:author="Huawei" w:date="2023-02-17T12:59:00Z">
        <w:r w:rsidRPr="00C10B41">
          <w:rPr>
            <w:rFonts w:ascii="Times" w:eastAsia="Malgun Gothic" w:hAnsi="Times" w:hint="eastAsia"/>
          </w:rPr>
          <w:t>T</w:t>
        </w:r>
        <w:r w:rsidRPr="00C10B41">
          <w:rPr>
            <w:rFonts w:ascii="Times" w:eastAsia="Malgun Gothic" w:hAnsi="Times"/>
          </w:rPr>
          <w:t xml:space="preserve">he source </w:t>
        </w:r>
        <w:proofErr w:type="spellStart"/>
        <w:r w:rsidRPr="00C10B41">
          <w:rPr>
            <w:rFonts w:ascii="Times" w:eastAsia="Malgun Gothic" w:hAnsi="Times"/>
            <w:szCs w:val="22"/>
            <w:lang w:eastAsia="zh-CN"/>
          </w:rPr>
          <w:t>gNB</w:t>
        </w:r>
        <w:proofErr w:type="spellEnd"/>
        <w:r w:rsidRPr="00C10B41">
          <w:rPr>
            <w:rFonts w:ascii="Times" w:eastAsia="Malgun Gothic" w:hAnsi="Times"/>
          </w:rPr>
          <w:t xml:space="preserve">-DU notifies the </w:t>
        </w:r>
        <w:proofErr w:type="spellStart"/>
        <w:r w:rsidRPr="00C10B41">
          <w:rPr>
            <w:rFonts w:ascii="Times" w:eastAsia="Malgun Gothic" w:hAnsi="Times"/>
          </w:rPr>
          <w:t>gNB</w:t>
        </w:r>
        <w:proofErr w:type="spellEnd"/>
        <w:r w:rsidRPr="00C10B41">
          <w:rPr>
            <w:rFonts w:ascii="Times" w:eastAsia="Malgun Gothic" w:hAnsi="Times"/>
          </w:rPr>
          <w:t xml:space="preserve">-CU about the initiation of  the </w:t>
        </w:r>
        <w:r w:rsidRPr="00C10B41">
          <w:rPr>
            <w:rFonts w:ascii="Times" w:eastAsia="Malgun Gothic" w:hAnsi="Times"/>
            <w:szCs w:val="22"/>
            <w:lang w:eastAsia="zh-CN"/>
          </w:rPr>
          <w:t>L1/L2 Triggered Mobility</w:t>
        </w:r>
        <w:r w:rsidRPr="00C10B41">
          <w:rPr>
            <w:rFonts w:ascii="Times" w:eastAsia="Malgun Gothic" w:hAnsi="Times"/>
          </w:rPr>
          <w:t xml:space="preserve"> command to the UE.</w:t>
        </w:r>
      </w:ins>
    </w:p>
    <w:p w14:paraId="19C5DAA2" w14:textId="09A04B78" w:rsidR="00E44EF5" w:rsidRPr="00C10B41" w:rsidRDefault="00E44EF5" w:rsidP="00C10B41">
      <w:pPr>
        <w:numPr>
          <w:ilvl w:val="0"/>
          <w:numId w:val="10"/>
        </w:numPr>
        <w:overflowPunct w:val="0"/>
        <w:autoSpaceDE w:val="0"/>
        <w:autoSpaceDN w:val="0"/>
        <w:adjustRightInd w:val="0"/>
        <w:spacing w:after="120" w:line="300" w:lineRule="auto"/>
        <w:jc w:val="both"/>
        <w:textAlignment w:val="baseline"/>
        <w:rPr>
          <w:rFonts w:ascii="Times" w:eastAsia="Malgun Gothic" w:hAnsi="Times"/>
          <w:highlight w:val="yellow"/>
        </w:rPr>
      </w:pPr>
      <w:r w:rsidRPr="00C10B41">
        <w:rPr>
          <w:rFonts w:ascii="Times" w:eastAsia="Malgun Gothic" w:hAnsi="Times"/>
          <w:highlight w:val="yellow"/>
        </w:rPr>
        <w:t>FFS:  how the target gNB-DU detects the UE access</w:t>
      </w:r>
      <w:del w:id="29" w:author="Huawei" w:date="2023-02-17T13:03:00Z">
        <w:r w:rsidRPr="00C10B41" w:rsidDel="00C10B41">
          <w:rPr>
            <w:rFonts w:ascii="Times" w:eastAsia="Malgun Gothic" w:hAnsi="Times"/>
            <w:highlight w:val="yellow"/>
          </w:rPr>
          <w:delText xml:space="preserve"> and whether there is an F1 impact</w:delText>
        </w:r>
      </w:del>
      <w:r w:rsidRPr="00C10B41">
        <w:rPr>
          <w:rFonts w:ascii="Times" w:eastAsia="Malgun Gothic" w:hAnsi="Times"/>
          <w:highlight w:val="yellow"/>
        </w:rPr>
        <w:t>.</w:t>
      </w:r>
    </w:p>
    <w:p w14:paraId="566148B9" w14:textId="54550EF9" w:rsidR="00E44EF5" w:rsidRDefault="00E44EF5" w:rsidP="00E44EF5">
      <w:pPr>
        <w:rPr>
          <w:rFonts w:eastAsia="宋体"/>
          <w:highlight w:val="yellow"/>
          <w:lang w:eastAsia="zh-CN"/>
        </w:rPr>
      </w:pPr>
      <w:del w:id="30" w:author="Huawei" w:date="2023-02-16T17:22:00Z">
        <w:r w:rsidRPr="00E44EF5" w:rsidDel="00813058">
          <w:rPr>
            <w:rFonts w:eastAsia="宋体"/>
            <w:highlight w:val="yellow"/>
            <w:lang w:eastAsia="zh-CN"/>
          </w:rPr>
          <w:delText>FFS: For inter-DU L1/L2 Triggered Mobility, whether and how to release the source cell/prepared cells’ resources in the source gNB-DU is FFS.</w:delText>
        </w:r>
      </w:del>
    </w:p>
    <w:p w14:paraId="3339C2D6" w14:textId="77777777" w:rsidR="00C10B41" w:rsidRPr="008E021F" w:rsidRDefault="00C10B41" w:rsidP="00C10B41">
      <w:pPr>
        <w:numPr>
          <w:ilvl w:val="0"/>
          <w:numId w:val="10"/>
        </w:numPr>
        <w:overflowPunct w:val="0"/>
        <w:autoSpaceDE w:val="0"/>
        <w:autoSpaceDN w:val="0"/>
        <w:adjustRightInd w:val="0"/>
        <w:spacing w:after="120" w:line="300" w:lineRule="auto"/>
        <w:jc w:val="both"/>
        <w:textAlignment w:val="baseline"/>
        <w:rPr>
          <w:ins w:id="31" w:author="Huawei" w:date="2023-02-17T13:03:00Z"/>
          <w:rFonts w:ascii="Times" w:eastAsia="Malgun Gothic" w:hAnsi="Times"/>
        </w:rPr>
      </w:pPr>
      <w:ins w:id="32" w:author="Huawei" w:date="2023-02-17T13:03:00Z">
        <w:r w:rsidRPr="00C10B41">
          <w:rPr>
            <w:rFonts w:ascii="Times" w:eastAsia="Malgun Gothic" w:hAnsi="Times" w:hint="eastAsia"/>
          </w:rPr>
          <w:t>T</w:t>
        </w:r>
        <w:r w:rsidRPr="00C10B41">
          <w:rPr>
            <w:rFonts w:ascii="Times" w:eastAsia="Malgun Gothic" w:hAnsi="Times"/>
          </w:rPr>
          <w:t xml:space="preserve">he </w:t>
        </w:r>
        <w:proofErr w:type="spellStart"/>
        <w:r w:rsidRPr="00C10B41">
          <w:rPr>
            <w:rFonts w:ascii="Times" w:eastAsia="Malgun Gothic" w:hAnsi="Times"/>
          </w:rPr>
          <w:t>gNB</w:t>
        </w:r>
        <w:proofErr w:type="spellEnd"/>
        <w:r w:rsidRPr="00C10B41">
          <w:rPr>
            <w:rFonts w:ascii="Times" w:eastAsia="Malgun Gothic" w:hAnsi="Times"/>
          </w:rPr>
          <w:t xml:space="preserve">-CU may send the UE Context Release Command message to the source </w:t>
        </w:r>
        <w:proofErr w:type="spellStart"/>
        <w:r w:rsidRPr="00C10B41">
          <w:rPr>
            <w:rFonts w:ascii="Times" w:eastAsia="Malgun Gothic" w:hAnsi="Times"/>
          </w:rPr>
          <w:t>gNB</w:t>
        </w:r>
        <w:proofErr w:type="spellEnd"/>
        <w:r w:rsidRPr="00C10B41">
          <w:rPr>
            <w:rFonts w:ascii="Times" w:eastAsia="Malgun Gothic" w:hAnsi="Times"/>
          </w:rPr>
          <w:t xml:space="preserve">-DU to release the resources of </w:t>
        </w:r>
        <w:r w:rsidRPr="00292DD9">
          <w:rPr>
            <w:rFonts w:ascii="Times" w:eastAsia="Malgun Gothic" w:hAnsi="Times"/>
          </w:rPr>
          <w:t>prepared cells.</w:t>
        </w:r>
      </w:ins>
    </w:p>
    <w:p w14:paraId="49F44D87" w14:textId="77777777" w:rsidR="00C10B41" w:rsidRPr="00C10B41" w:rsidRDefault="00C10B41" w:rsidP="00C10B41">
      <w:pPr>
        <w:numPr>
          <w:ilvl w:val="0"/>
          <w:numId w:val="10"/>
        </w:numPr>
        <w:overflowPunct w:val="0"/>
        <w:autoSpaceDE w:val="0"/>
        <w:autoSpaceDN w:val="0"/>
        <w:adjustRightInd w:val="0"/>
        <w:spacing w:after="120" w:line="300" w:lineRule="auto"/>
        <w:jc w:val="both"/>
        <w:textAlignment w:val="baseline"/>
        <w:rPr>
          <w:ins w:id="33" w:author="Huawei" w:date="2023-02-17T13:03:00Z"/>
          <w:rFonts w:ascii="Times" w:eastAsia="Malgun Gothic" w:hAnsi="Times"/>
        </w:rPr>
      </w:pPr>
      <w:ins w:id="34" w:author="Huawei" w:date="2023-02-17T13:03:00Z">
        <w:r w:rsidRPr="00C10B41">
          <w:rPr>
            <w:rFonts w:ascii="Times" w:eastAsia="Malgun Gothic" w:hAnsi="Times"/>
          </w:rPr>
          <w:t xml:space="preserve">The </w:t>
        </w:r>
        <w:proofErr w:type="spellStart"/>
        <w:r w:rsidRPr="00C10B41">
          <w:rPr>
            <w:rFonts w:ascii="Times" w:eastAsia="Malgun Gothic" w:hAnsi="Times"/>
          </w:rPr>
          <w:t>gNB</w:t>
        </w:r>
        <w:proofErr w:type="spellEnd"/>
        <w:r w:rsidRPr="00C10B41">
          <w:rPr>
            <w:rFonts w:ascii="Times" w:eastAsia="Malgun Gothic" w:hAnsi="Times"/>
          </w:rPr>
          <w:t>-DU responds with a UE Context Release Complete message.</w:t>
        </w:r>
      </w:ins>
    </w:p>
    <w:p w14:paraId="5E2C5C3E" w14:textId="27F2329B" w:rsidR="00E749AD" w:rsidDel="00AE2DA4" w:rsidRDefault="00E749AD" w:rsidP="00E44EF5">
      <w:pPr>
        <w:rPr>
          <w:del w:id="35" w:author="Huawei" w:date="2023-02-16T17:22:00Z"/>
          <w:rFonts w:eastAsia="宋体"/>
          <w:lang w:eastAsia="zh-CN"/>
        </w:rPr>
      </w:pPr>
    </w:p>
    <w:p w14:paraId="118C3157" w14:textId="4334E84B" w:rsidR="00AE2DA4" w:rsidRPr="00AE2DA4" w:rsidRDefault="00AE2DA4" w:rsidP="00E44EF5">
      <w:pPr>
        <w:rPr>
          <w:ins w:id="36" w:author="Huawei" w:date="2023-02-17T13:12:00Z"/>
          <w:rFonts w:eastAsia="宋体"/>
          <w:b/>
          <w:lang w:eastAsia="zh-CN"/>
        </w:rPr>
      </w:pPr>
      <w:ins w:id="37" w:author="Huawei" w:date="2023-02-17T13:12:00Z">
        <w:r w:rsidRPr="00AE2DA4">
          <w:rPr>
            <w:rFonts w:eastAsia="宋体" w:hint="eastAsia"/>
            <w:b/>
            <w:lang w:eastAsia="zh-CN"/>
          </w:rPr>
          <w:t>S</w:t>
        </w:r>
        <w:r w:rsidRPr="00AE2DA4">
          <w:rPr>
            <w:rFonts w:eastAsia="宋体"/>
            <w:b/>
            <w:lang w:eastAsia="zh-CN"/>
          </w:rPr>
          <w:t>ubsequent LTM:</w:t>
        </w:r>
      </w:ins>
    </w:p>
    <w:p w14:paraId="5FC04C34" w14:textId="2A12A88B" w:rsidR="00AE2DA4" w:rsidRPr="00C10B41" w:rsidRDefault="00AE2DA4" w:rsidP="00E44EF5">
      <w:pPr>
        <w:rPr>
          <w:ins w:id="38" w:author="Huawei" w:date="2023-02-17T13:12:00Z"/>
          <w:rFonts w:eastAsia="宋体" w:hint="eastAsia"/>
          <w:lang w:eastAsia="zh-CN"/>
        </w:rPr>
      </w:pPr>
      <w:ins w:id="39" w:author="Huawei" w:date="2023-02-17T13:12:00Z">
        <w:r>
          <w:rPr>
            <w:rFonts w:eastAsiaTheme="minorEastAsia"/>
            <w:lang w:eastAsia="zh-CN"/>
          </w:rPr>
          <w:t>S</w:t>
        </w:r>
        <w:r>
          <w:rPr>
            <w:rFonts w:eastAsiaTheme="minorEastAsia"/>
            <w:lang w:eastAsia="zh-CN"/>
          </w:rPr>
          <w:t>tep 7 to step 18 are performed</w:t>
        </w:r>
        <w:r>
          <w:rPr>
            <w:rFonts w:eastAsiaTheme="minorEastAsia"/>
            <w:lang w:eastAsia="zh-CN"/>
          </w:rPr>
          <w:t>.</w:t>
        </w:r>
      </w:ins>
    </w:p>
    <w:p w14:paraId="15D2D57E" w14:textId="77777777" w:rsidR="00E749AD" w:rsidRPr="00E44EF5" w:rsidRDefault="00E749AD" w:rsidP="00E749AD">
      <w:pPr>
        <w:jc w:val="center"/>
        <w:rPr>
          <w:rFonts w:eastAsia="宋体"/>
          <w:b/>
          <w:noProof/>
          <w:color w:val="FF0000"/>
          <w:highlight w:val="yellow"/>
          <w:lang w:eastAsia="zh-CN"/>
        </w:rPr>
      </w:pPr>
      <w:r w:rsidRPr="00E44EF5">
        <w:rPr>
          <w:rFonts w:eastAsia="宋体"/>
          <w:b/>
          <w:noProof/>
          <w:color w:val="FF0000"/>
          <w:highlight w:val="yellow"/>
          <w:lang w:eastAsia="zh-CN"/>
        </w:rPr>
        <w:t>---------------------------------------------------------Next change -------------------------------------------------------------</w:t>
      </w:r>
    </w:p>
    <w:p w14:paraId="1E2F5760" w14:textId="77777777" w:rsidR="004B4F12" w:rsidRPr="00820C9C" w:rsidRDefault="004B4F12" w:rsidP="004B4F12">
      <w:pPr>
        <w:rPr>
          <w:rFonts w:eastAsiaTheme="minorEastAsia"/>
          <w:lang w:eastAsia="zh-CN"/>
        </w:rPr>
      </w:pPr>
    </w:p>
    <w:p w14:paraId="5B780E46" w14:textId="673C132B" w:rsidR="00B17B18" w:rsidRPr="006D0BED" w:rsidRDefault="00B17B18" w:rsidP="00B17B18">
      <w:pPr>
        <w:keepNext/>
        <w:keepLines/>
        <w:overflowPunct w:val="0"/>
        <w:autoSpaceDE w:val="0"/>
        <w:autoSpaceDN w:val="0"/>
        <w:adjustRightInd w:val="0"/>
        <w:spacing w:before="120"/>
        <w:ind w:left="1418" w:hanging="1418"/>
        <w:textAlignment w:val="baseline"/>
        <w:outlineLvl w:val="3"/>
        <w:rPr>
          <w:ins w:id="40" w:author="Huawei" w:date="2023-01-30T14:24:00Z"/>
          <w:rFonts w:ascii="Arial" w:hAnsi="Arial"/>
          <w:sz w:val="24"/>
          <w:lang w:eastAsia="ja-JP"/>
        </w:rPr>
      </w:pPr>
      <w:ins w:id="41" w:author="Huawei" w:date="2023-01-30T14:24:00Z">
        <w:r w:rsidRPr="006D0BED">
          <w:rPr>
            <w:rFonts w:ascii="Arial" w:hAnsi="Arial"/>
            <w:sz w:val="24"/>
            <w:lang w:eastAsia="ko-KR"/>
          </w:rPr>
          <w:t>8.2.1.</w:t>
        </w:r>
        <w:r>
          <w:rPr>
            <w:rFonts w:ascii="Arial" w:hAnsi="Arial"/>
            <w:sz w:val="24"/>
            <w:lang w:eastAsia="ko-KR"/>
          </w:rPr>
          <w:t>Z</w:t>
        </w:r>
        <w:r w:rsidRPr="006D0BED">
          <w:rPr>
            <w:rFonts w:ascii="Arial" w:hAnsi="Arial"/>
            <w:sz w:val="24"/>
            <w:lang w:eastAsia="ko-KR"/>
          </w:rPr>
          <w:tab/>
        </w:r>
        <w:r>
          <w:rPr>
            <w:rFonts w:ascii="Arial" w:hAnsi="Arial"/>
            <w:sz w:val="24"/>
            <w:lang w:eastAsia="ko-KR"/>
          </w:rPr>
          <w:t>L1/L2 Triggered Mobility</w:t>
        </w:r>
        <w:r w:rsidRPr="006D0BED">
          <w:rPr>
            <w:rFonts w:ascii="Arial" w:hAnsi="Arial"/>
            <w:sz w:val="24"/>
            <w:lang w:eastAsia="ko-KR"/>
          </w:rPr>
          <w:t xml:space="preserve"> </w:t>
        </w:r>
        <w:r>
          <w:rPr>
            <w:rFonts w:ascii="Arial" w:hAnsi="Arial"/>
            <w:sz w:val="24"/>
            <w:lang w:eastAsia="ko-KR"/>
          </w:rPr>
          <w:t>with gNB-CU-UP change</w:t>
        </w:r>
      </w:ins>
    </w:p>
    <w:p w14:paraId="2BBF0D90" w14:textId="4F375A00" w:rsidR="00B17B18" w:rsidRDefault="00B17B18" w:rsidP="0069381F">
      <w:pPr>
        <w:rPr>
          <w:ins w:id="42" w:author="Huawei" w:date="2023-01-30T14:26:00Z"/>
          <w:lang w:eastAsia="ja-JP"/>
        </w:rPr>
      </w:pPr>
      <w:ins w:id="43" w:author="Huawei" w:date="2023-01-30T14:25:00Z">
        <w:r w:rsidRPr="00B8401F">
          <w:rPr>
            <w:lang w:eastAsia="ja-JP"/>
          </w:rPr>
          <w:t>Figu</w:t>
        </w:r>
        <w:r>
          <w:rPr>
            <w:lang w:eastAsia="ja-JP"/>
          </w:rPr>
          <w:t>re 8.2.1.</w:t>
        </w:r>
      </w:ins>
      <w:ins w:id="44" w:author="Huawei" w:date="2023-01-30T14:26:00Z">
        <w:r>
          <w:rPr>
            <w:lang w:eastAsia="ja-JP"/>
          </w:rPr>
          <w:t>z</w:t>
        </w:r>
      </w:ins>
      <w:ins w:id="45" w:author="Huawei" w:date="2023-01-30T14:25:00Z">
        <w:r w:rsidRPr="00B8401F">
          <w:rPr>
            <w:lang w:eastAsia="ja-JP"/>
          </w:rPr>
          <w:t>-1 shows the procedure used for</w:t>
        </w:r>
      </w:ins>
      <w:ins w:id="46" w:author="Huawei" w:date="2023-01-30T14:26:00Z">
        <w:r>
          <w:rPr>
            <w:lang w:eastAsia="ja-JP"/>
          </w:rPr>
          <w:t xml:space="preserve"> L1/L2 triggered mobility with</w:t>
        </w:r>
      </w:ins>
      <w:ins w:id="47" w:author="Huawei" w:date="2023-01-30T14:25:00Z">
        <w:r w:rsidRPr="00B8401F">
          <w:rPr>
            <w:lang w:eastAsia="ja-JP"/>
          </w:rPr>
          <w:t xml:space="preserve"> the change of gNB-CU-UP within a gNB.</w:t>
        </w:r>
      </w:ins>
    </w:p>
    <w:p w14:paraId="2D35B476" w14:textId="77777777" w:rsidR="00517C4B" w:rsidRDefault="00517C4B" w:rsidP="00517C4B">
      <w:pPr>
        <w:pStyle w:val="Proposal"/>
        <w:numPr>
          <w:ilvl w:val="0"/>
          <w:numId w:val="0"/>
        </w:numPr>
        <w:rPr>
          <w:ins w:id="48" w:author="Huawei" w:date="2023-02-17T11:40:00Z"/>
          <w:rFonts w:eastAsia="宋体"/>
          <w:b w:val="0"/>
          <w:snapToGrid w:val="0"/>
          <w:lang w:val="en-US" w:eastAsia="zh-CN"/>
        </w:rPr>
      </w:pPr>
    </w:p>
    <w:p w14:paraId="0058EF68" w14:textId="77777777" w:rsidR="00517C4B" w:rsidRPr="001274F3" w:rsidRDefault="00517C4B" w:rsidP="00517C4B">
      <w:pPr>
        <w:rPr>
          <w:ins w:id="49" w:author="Huawei" w:date="2023-02-17T11:40:00Z"/>
          <w:rFonts w:eastAsiaTheme="minorEastAsia"/>
          <w:lang w:eastAsia="zh-CN"/>
        </w:rPr>
      </w:pPr>
      <w:ins w:id="50" w:author="Huawei" w:date="2023-02-17T11:40:00Z">
        <w:r w:rsidRPr="00F32C82">
          <w:rPr>
            <w:rFonts w:ascii="Arial" w:eastAsia="等线" w:hAnsi="Arial"/>
            <w:b/>
            <w:bCs/>
            <w:noProof/>
            <w:sz w:val="18"/>
          </w:rPr>
          <w:object w:dxaOrig="13310" w:dyaOrig="13670" w14:anchorId="4354F487">
            <v:shape id="_x0000_i1029" type="#_x0000_t75" style="width:451.95pt;height:467.65pt" o:ole="">
              <v:imagedata r:id="rId8" o:title=""/>
            </v:shape>
            <o:OLEObject Type="Embed" ProgID="Mscgen.Chart" ShapeID="_x0000_i1029" DrawAspect="Content" ObjectID="_1738144847" r:id="rId16"/>
          </w:object>
        </w:r>
      </w:ins>
    </w:p>
    <w:p w14:paraId="6859EC0D" w14:textId="590108E4" w:rsidR="00517C4B" w:rsidRPr="00517C4B" w:rsidRDefault="00517C4B" w:rsidP="00517C4B">
      <w:pPr>
        <w:overflowPunct w:val="0"/>
        <w:autoSpaceDE w:val="0"/>
        <w:autoSpaceDN w:val="0"/>
        <w:adjustRightInd w:val="0"/>
        <w:spacing w:line="300" w:lineRule="auto"/>
        <w:jc w:val="center"/>
        <w:textAlignment w:val="baseline"/>
        <w:rPr>
          <w:ins w:id="51" w:author="Huawei" w:date="2023-02-17T11:40:00Z"/>
          <w:rFonts w:ascii="Arial" w:eastAsia="等线" w:hAnsi="Arial"/>
          <w:b/>
          <w:bCs/>
          <w:noProof/>
          <w:sz w:val="18"/>
        </w:rPr>
      </w:pPr>
      <w:ins w:id="52" w:author="Huawei" w:date="2023-02-17T11:40:00Z">
        <w:r>
          <w:rPr>
            <w:rFonts w:ascii="Arial" w:eastAsia="等线" w:hAnsi="Arial"/>
            <w:b/>
            <w:bCs/>
            <w:noProof/>
            <w:sz w:val="18"/>
          </w:rPr>
          <w:t>Figure 8.2.1.z LTM with the change of gNB-CU-UP</w:t>
        </w:r>
      </w:ins>
    </w:p>
    <w:p w14:paraId="5CC198E5" w14:textId="77777777" w:rsidR="00517C4B" w:rsidRDefault="00517C4B" w:rsidP="00517C4B">
      <w:pPr>
        <w:overflowPunct w:val="0"/>
        <w:autoSpaceDE w:val="0"/>
        <w:autoSpaceDN w:val="0"/>
        <w:adjustRightInd w:val="0"/>
        <w:ind w:left="284"/>
        <w:textAlignment w:val="baseline"/>
        <w:rPr>
          <w:ins w:id="53" w:author="Huawei" w:date="2023-02-17T11:40:00Z"/>
          <w:rFonts w:eastAsiaTheme="minorEastAsia"/>
          <w:lang w:val="en-US" w:eastAsia="zh-CN"/>
        </w:rPr>
      </w:pPr>
      <w:ins w:id="54" w:author="Huawei" w:date="2023-02-17T11:40:00Z">
        <w:r>
          <w:rPr>
            <w:rFonts w:eastAsiaTheme="minorEastAsia"/>
            <w:lang w:val="en-US" w:eastAsia="zh-CN"/>
          </w:rPr>
          <w:t xml:space="preserve">0. The source gNB-DU forwards the </w:t>
        </w:r>
        <w:r w:rsidRPr="00EA51F5">
          <w:rPr>
            <w:rFonts w:eastAsiaTheme="minorEastAsia"/>
            <w:lang w:val="en-US" w:eastAsia="zh-CN"/>
          </w:rPr>
          <w:t>Measurement Report</w:t>
        </w:r>
        <w:r>
          <w:rPr>
            <w:rFonts w:eastAsiaTheme="minorEastAsia"/>
            <w:lang w:val="en-US" w:eastAsia="zh-CN"/>
          </w:rPr>
          <w:t xml:space="preserve"> to the gNB-CU-CP</w:t>
        </w:r>
        <w:r w:rsidRPr="00EA51F5">
          <w:rPr>
            <w:rFonts w:eastAsiaTheme="minorEastAsia"/>
            <w:lang w:val="en-US" w:eastAsia="zh-CN"/>
          </w:rPr>
          <w:t>.</w:t>
        </w:r>
      </w:ins>
    </w:p>
    <w:p w14:paraId="0A1371CB" w14:textId="77777777" w:rsidR="00517C4B" w:rsidRPr="00C2450B" w:rsidRDefault="00517C4B" w:rsidP="00517C4B">
      <w:pPr>
        <w:overflowPunct w:val="0"/>
        <w:autoSpaceDE w:val="0"/>
        <w:autoSpaceDN w:val="0"/>
        <w:adjustRightInd w:val="0"/>
        <w:ind w:left="284"/>
        <w:textAlignment w:val="baseline"/>
        <w:rPr>
          <w:ins w:id="55" w:author="Huawei" w:date="2023-02-17T11:40:00Z"/>
          <w:rFonts w:eastAsiaTheme="minorEastAsia"/>
          <w:lang w:val="en-US" w:eastAsia="zh-CN"/>
        </w:rPr>
      </w:pPr>
      <w:ins w:id="56" w:author="Huawei" w:date="2023-02-17T11:40:00Z">
        <w:r>
          <w:rPr>
            <w:rFonts w:eastAsiaTheme="minorEastAsia" w:hint="eastAsia"/>
            <w:lang w:val="en-US" w:eastAsia="zh-CN"/>
          </w:rPr>
          <w:t>1</w:t>
        </w:r>
        <w:r>
          <w:rPr>
            <w:rFonts w:eastAsiaTheme="minorEastAsia"/>
            <w:lang w:val="en-US" w:eastAsia="zh-CN"/>
          </w:rPr>
          <w:t>. The gNB-CU-CP decides to initiate LTM configuration.</w:t>
        </w:r>
      </w:ins>
    </w:p>
    <w:p w14:paraId="2701421A" w14:textId="77777777" w:rsidR="00517C4B" w:rsidRDefault="00517C4B" w:rsidP="00517C4B">
      <w:pPr>
        <w:overflowPunct w:val="0"/>
        <w:autoSpaceDE w:val="0"/>
        <w:autoSpaceDN w:val="0"/>
        <w:adjustRightInd w:val="0"/>
        <w:ind w:left="284"/>
        <w:textAlignment w:val="baseline"/>
        <w:rPr>
          <w:ins w:id="57" w:author="Huawei" w:date="2023-02-17T11:40:00Z"/>
          <w:rFonts w:eastAsiaTheme="minorEastAsia"/>
          <w:lang w:val="en-US" w:eastAsia="zh-CN"/>
        </w:rPr>
      </w:pPr>
      <w:ins w:id="58" w:author="Huawei" w:date="2023-02-17T11:40:00Z">
        <w:r>
          <w:rPr>
            <w:rFonts w:eastAsiaTheme="minorEastAsia"/>
            <w:lang w:val="en-US" w:eastAsia="zh-CN"/>
          </w:rPr>
          <w:t xml:space="preserve">2. </w:t>
        </w:r>
        <w:r w:rsidRPr="00C2450B">
          <w:rPr>
            <w:rFonts w:eastAsiaTheme="minorEastAsia"/>
            <w:lang w:val="en-US" w:eastAsia="zh-CN"/>
          </w:rPr>
          <w:t>The gNB-CU-CP sends a BEARER CONTEXT SETUP REQUEST message containing UL TNL address information for NG-U to setup the bearer context in the gNB-CU-UP.</w:t>
        </w:r>
      </w:ins>
    </w:p>
    <w:p w14:paraId="7651B29D" w14:textId="77777777" w:rsidR="00517C4B" w:rsidRDefault="00517C4B" w:rsidP="00517C4B">
      <w:pPr>
        <w:overflowPunct w:val="0"/>
        <w:autoSpaceDE w:val="0"/>
        <w:autoSpaceDN w:val="0"/>
        <w:adjustRightInd w:val="0"/>
        <w:ind w:left="284"/>
        <w:textAlignment w:val="baseline"/>
        <w:rPr>
          <w:ins w:id="59" w:author="Huawei" w:date="2023-02-17T11:40:00Z"/>
          <w:rFonts w:eastAsiaTheme="minorEastAsia"/>
          <w:lang w:val="en-US" w:eastAsia="zh-CN"/>
        </w:rPr>
      </w:pPr>
      <w:ins w:id="60" w:author="Huawei" w:date="2023-02-17T11:40:00Z">
        <w:r>
          <w:rPr>
            <w:rFonts w:eastAsiaTheme="minorEastAsia"/>
            <w:lang w:val="en-US" w:eastAsia="zh-CN"/>
          </w:rPr>
          <w:t>3</w:t>
        </w:r>
        <w:r w:rsidRPr="00EA51F5">
          <w:rPr>
            <w:rFonts w:eastAsiaTheme="minorEastAsia"/>
            <w:lang w:val="en-US" w:eastAsia="zh-CN"/>
          </w:rPr>
          <w:t>.</w:t>
        </w:r>
        <w:r>
          <w:rPr>
            <w:rFonts w:eastAsiaTheme="minorEastAsia"/>
            <w:lang w:val="en-US" w:eastAsia="zh-CN"/>
          </w:rPr>
          <w:t xml:space="preserve"> </w:t>
        </w:r>
        <w:r w:rsidRPr="00EA51F5">
          <w:rPr>
            <w:rFonts w:eastAsiaTheme="minorEastAsia"/>
            <w:lang w:val="en-US" w:eastAsia="zh-CN"/>
          </w:rPr>
          <w:t>The gNB-CU-UP responds with a BEARER CONTEXT SETUP RESPONSE message containing the UL TNL address information for F1-U, and DL TNL address information for NG-U.</w:t>
        </w:r>
      </w:ins>
    </w:p>
    <w:p w14:paraId="373E22B4" w14:textId="77777777" w:rsidR="00517C4B" w:rsidRDefault="00517C4B" w:rsidP="00517C4B">
      <w:pPr>
        <w:pStyle w:val="B1"/>
        <w:rPr>
          <w:ins w:id="61" w:author="Huawei" w:date="2023-02-17T11:40:00Z"/>
        </w:rPr>
      </w:pPr>
      <w:ins w:id="62" w:author="Huawei" w:date="2023-02-17T11:40:00Z">
        <w:r>
          <w:rPr>
            <w:lang w:val="en-US"/>
          </w:rPr>
          <w:t>4 - 5</w:t>
        </w:r>
        <w:r w:rsidRPr="00B8401F">
          <w:t>.</w:t>
        </w:r>
        <w:r>
          <w:t xml:space="preserve"> </w:t>
        </w:r>
        <w:r w:rsidRPr="00B8401F">
          <w:t>F1 UE context setup procedure is performed to setup one or more bearers in the gNB-DU.</w:t>
        </w:r>
      </w:ins>
    </w:p>
    <w:p w14:paraId="65C61BFF" w14:textId="77777777" w:rsidR="00517C4B" w:rsidRDefault="00517C4B" w:rsidP="00517C4B">
      <w:pPr>
        <w:pStyle w:val="B1"/>
        <w:rPr>
          <w:ins w:id="63" w:author="Huawei" w:date="2023-02-17T11:40:00Z"/>
          <w:rFonts w:eastAsiaTheme="minorEastAsia"/>
          <w:lang w:eastAsia="zh-CN"/>
        </w:rPr>
      </w:pPr>
      <w:ins w:id="64" w:author="Huawei" w:date="2023-02-17T11:40:00Z">
        <w:r>
          <w:rPr>
            <w:rFonts w:eastAsiaTheme="minorEastAsia" w:hint="eastAsia"/>
            <w:lang w:eastAsia="zh-CN"/>
          </w:rPr>
          <w:t>6</w:t>
        </w:r>
        <w:r>
          <w:rPr>
            <w:rFonts w:eastAsiaTheme="minorEastAsia"/>
            <w:lang w:eastAsia="zh-CN"/>
          </w:rPr>
          <w:t>. The gNB-CU-CP notifies the source gNB-DU and sends the RRC Reconfiguration message to the UE.</w:t>
        </w:r>
      </w:ins>
    </w:p>
    <w:p w14:paraId="7C2CDFD9" w14:textId="77777777" w:rsidR="00517C4B" w:rsidRDefault="00517C4B" w:rsidP="00517C4B">
      <w:pPr>
        <w:overflowPunct w:val="0"/>
        <w:autoSpaceDE w:val="0"/>
        <w:autoSpaceDN w:val="0"/>
        <w:adjustRightInd w:val="0"/>
        <w:ind w:left="568" w:hanging="284"/>
        <w:textAlignment w:val="baseline"/>
        <w:rPr>
          <w:ins w:id="65" w:author="Huawei" w:date="2023-02-17T11:40:00Z"/>
          <w:rFonts w:eastAsiaTheme="minorEastAsia"/>
          <w:lang w:val="en-US" w:eastAsia="zh-CN"/>
        </w:rPr>
      </w:pPr>
      <w:ins w:id="66" w:author="Huawei" w:date="2023-02-17T11:40:00Z">
        <w:r>
          <w:rPr>
            <w:rFonts w:eastAsiaTheme="minorEastAsia" w:hint="eastAsia"/>
            <w:lang w:eastAsia="zh-CN"/>
          </w:rPr>
          <w:t>7</w:t>
        </w:r>
        <w:r>
          <w:rPr>
            <w:rFonts w:eastAsiaTheme="minorEastAsia"/>
            <w:lang w:eastAsia="zh-CN"/>
          </w:rPr>
          <w:t>. The source g</w:t>
        </w:r>
        <w:r>
          <w:rPr>
            <w:rFonts w:eastAsiaTheme="minorEastAsia" w:hint="eastAsia"/>
            <w:lang w:eastAsia="zh-CN"/>
          </w:rPr>
          <w:t>NB</w:t>
        </w:r>
        <w:r>
          <w:rPr>
            <w:rFonts w:eastAsiaTheme="minorEastAsia"/>
            <w:lang w:val="en-US" w:eastAsia="zh-CN"/>
          </w:rPr>
          <w:t>-DU make the LTM decision.</w:t>
        </w:r>
      </w:ins>
    </w:p>
    <w:p w14:paraId="60947C58" w14:textId="77777777" w:rsidR="00517C4B" w:rsidRDefault="00517C4B" w:rsidP="00517C4B">
      <w:pPr>
        <w:overflowPunct w:val="0"/>
        <w:autoSpaceDE w:val="0"/>
        <w:autoSpaceDN w:val="0"/>
        <w:adjustRightInd w:val="0"/>
        <w:ind w:left="568" w:hanging="284"/>
        <w:textAlignment w:val="baseline"/>
        <w:rPr>
          <w:ins w:id="67" w:author="Huawei" w:date="2023-02-17T11:40:00Z"/>
          <w:rFonts w:eastAsiaTheme="minorEastAsia"/>
          <w:lang w:val="en-US" w:eastAsia="zh-CN"/>
        </w:rPr>
      </w:pPr>
      <w:ins w:id="68" w:author="Huawei" w:date="2023-02-17T11:40:00Z">
        <w:r>
          <w:rPr>
            <w:rFonts w:eastAsiaTheme="minorEastAsia" w:hint="eastAsia"/>
            <w:lang w:val="en-US" w:eastAsia="zh-CN"/>
          </w:rPr>
          <w:t>8</w:t>
        </w:r>
        <w:r>
          <w:rPr>
            <w:rFonts w:eastAsiaTheme="minorEastAsia"/>
            <w:lang w:val="en-US" w:eastAsia="zh-CN"/>
          </w:rPr>
          <w:t xml:space="preserve">. </w:t>
        </w:r>
        <w:r>
          <w:rPr>
            <w:rFonts w:eastAsiaTheme="minorEastAsia"/>
            <w:lang w:eastAsia="zh-CN"/>
          </w:rPr>
          <w:t>The source g</w:t>
        </w:r>
        <w:r>
          <w:rPr>
            <w:rFonts w:eastAsiaTheme="minorEastAsia" w:hint="eastAsia"/>
            <w:lang w:eastAsia="zh-CN"/>
          </w:rPr>
          <w:t>NB</w:t>
        </w:r>
        <w:r>
          <w:rPr>
            <w:rFonts w:eastAsiaTheme="minorEastAsia"/>
            <w:lang w:val="en-US" w:eastAsia="zh-CN"/>
          </w:rPr>
          <w:t>-DU sends the LTM cell switch notify message to the gNB-CU-CP with the selected target cell ID.</w:t>
        </w:r>
      </w:ins>
    </w:p>
    <w:p w14:paraId="3B732731" w14:textId="77777777" w:rsidR="00517C4B" w:rsidRPr="00B8401F" w:rsidRDefault="00517C4B" w:rsidP="00517C4B">
      <w:pPr>
        <w:pStyle w:val="B1"/>
        <w:rPr>
          <w:ins w:id="69" w:author="Huawei" w:date="2023-02-17T11:40:00Z"/>
        </w:rPr>
      </w:pPr>
      <w:ins w:id="70" w:author="Huawei" w:date="2023-02-17T11:40:00Z">
        <w:r>
          <w:lastRenderedPageBreak/>
          <w:t>9</w:t>
        </w:r>
        <w:r w:rsidRPr="00B8401F">
          <w:t>-</w:t>
        </w:r>
        <w:r>
          <w:t>10</w:t>
        </w:r>
        <w:r w:rsidRPr="00B8401F">
          <w:t>.</w:t>
        </w:r>
        <w:r>
          <w:t xml:space="preserve"> The gNB-CU-CP performs the </w:t>
        </w:r>
        <w:r w:rsidRPr="00B8401F">
          <w:t>Bearer Context Modification procedure to retrieve the PDCP UL/DL status and to exchange data forwarding information for the bearer.</w:t>
        </w:r>
      </w:ins>
    </w:p>
    <w:p w14:paraId="4BB359DE" w14:textId="77777777" w:rsidR="00517C4B" w:rsidRDefault="00517C4B" w:rsidP="00517C4B">
      <w:pPr>
        <w:pStyle w:val="B1"/>
        <w:rPr>
          <w:ins w:id="71" w:author="Huawei" w:date="2023-02-17T11:40:00Z"/>
        </w:rPr>
      </w:pPr>
      <w:ins w:id="72" w:author="Huawei" w:date="2023-02-17T11:40:00Z">
        <w:r>
          <w:t>11</w:t>
        </w:r>
        <w:r w:rsidRPr="00B8401F">
          <w:t>-</w:t>
        </w:r>
        <w:r>
          <w:t>12</w:t>
        </w:r>
        <w:r w:rsidRPr="00B8401F">
          <w:t>.</w:t>
        </w:r>
        <w:r w:rsidRPr="00B8401F">
          <w:tab/>
        </w:r>
        <w:r>
          <w:t xml:space="preserve">The gNB-CU-CP performs the </w:t>
        </w:r>
        <w:r w:rsidRPr="00B8401F">
          <w:t>Bearer Context Modification procedure</w:t>
        </w:r>
        <w:r>
          <w:t xml:space="preserve"> to send</w:t>
        </w:r>
        <w:r w:rsidRPr="00B8401F">
          <w:t xml:space="preserve"> </w:t>
        </w:r>
        <w:r w:rsidRPr="00E83FD3">
          <w:t xml:space="preserve">the DL TNL address information for F1-U </w:t>
        </w:r>
        <w:r>
          <w:t>and data forwarding between source gNB-CU-UP and target gNB-CU-UP</w:t>
        </w:r>
        <w:r w:rsidRPr="00E83FD3">
          <w:t>, and PDCP status.</w:t>
        </w:r>
        <w:r w:rsidRPr="00B8401F">
          <w:t>.</w:t>
        </w:r>
      </w:ins>
    </w:p>
    <w:p w14:paraId="3A8B7609" w14:textId="77777777" w:rsidR="00517C4B" w:rsidRDefault="00517C4B" w:rsidP="00517C4B">
      <w:pPr>
        <w:pStyle w:val="B1"/>
        <w:rPr>
          <w:ins w:id="73" w:author="Huawei" w:date="2023-02-17T11:40:00Z"/>
        </w:rPr>
      </w:pPr>
      <w:ins w:id="74" w:author="Huawei" w:date="2023-02-17T11:40:00Z">
        <w:r>
          <w:rPr>
            <w:rFonts w:hint="eastAsia"/>
          </w:rPr>
          <w:t>1</w:t>
        </w:r>
        <w:r>
          <w:t>3.  The target gNB-DU detects the UE in the target cell.</w:t>
        </w:r>
      </w:ins>
    </w:p>
    <w:p w14:paraId="133C0FB0" w14:textId="77777777" w:rsidR="00517C4B" w:rsidRPr="00B8401F" w:rsidRDefault="00517C4B" w:rsidP="00517C4B">
      <w:pPr>
        <w:pStyle w:val="B1"/>
        <w:rPr>
          <w:ins w:id="75" w:author="Huawei" w:date="2023-02-17T11:40:00Z"/>
        </w:rPr>
      </w:pPr>
      <w:ins w:id="76" w:author="Huawei" w:date="2023-02-17T11:40:00Z">
        <w:r>
          <w:rPr>
            <w:rFonts w:hint="eastAsia"/>
          </w:rPr>
          <w:t>1</w:t>
        </w:r>
        <w:r>
          <w:t>4. The target gNB-DU sends an Access Success message to the gNB-CU-CP.</w:t>
        </w:r>
      </w:ins>
    </w:p>
    <w:p w14:paraId="0232934E" w14:textId="77777777" w:rsidR="00517C4B" w:rsidRPr="00B8401F" w:rsidRDefault="00517C4B" w:rsidP="00517C4B">
      <w:pPr>
        <w:pStyle w:val="B1"/>
        <w:rPr>
          <w:ins w:id="77" w:author="Huawei" w:date="2023-02-17T11:40:00Z"/>
        </w:rPr>
      </w:pPr>
      <w:ins w:id="78" w:author="Huawei" w:date="2023-02-17T11:40:00Z">
        <w:r>
          <w:t>15</w:t>
        </w:r>
        <w:r w:rsidRPr="00B8401F">
          <w:t>.</w:t>
        </w:r>
        <w:r w:rsidRPr="00B8401F">
          <w:tab/>
          <w:t xml:space="preserve">Data Forwarding may be performed from the source gNB-CU-UP to the target gNB-CU-UP. </w:t>
        </w:r>
      </w:ins>
    </w:p>
    <w:p w14:paraId="33215E98" w14:textId="77777777" w:rsidR="00517C4B" w:rsidRDefault="00517C4B" w:rsidP="00517C4B">
      <w:pPr>
        <w:pStyle w:val="B1"/>
        <w:rPr>
          <w:ins w:id="79" w:author="Huawei" w:date="2023-02-17T11:40:00Z"/>
        </w:rPr>
      </w:pPr>
      <w:ins w:id="80" w:author="Huawei" w:date="2023-02-17T11:40:00Z">
        <w:r>
          <w:t>16 - 18</w:t>
        </w:r>
        <w:r w:rsidRPr="00B8401F">
          <w:t>.</w:t>
        </w:r>
        <w:r>
          <w:t xml:space="preserve"> </w:t>
        </w:r>
        <w:r w:rsidRPr="00B8401F">
          <w:t>Path Switch procedure is performed to update the DL TNL address information for the NG-U towards the core network.</w:t>
        </w:r>
      </w:ins>
    </w:p>
    <w:p w14:paraId="675E0CCB" w14:textId="2FFA5F28" w:rsidR="004F7C37" w:rsidRDefault="00517C4B" w:rsidP="00517C4B">
      <w:pPr>
        <w:pStyle w:val="B1"/>
        <w:rPr>
          <w:ins w:id="81" w:author="Huawei" w:date="2023-01-30T16:15:00Z"/>
          <w:rFonts w:ascii="Arial" w:eastAsia="等线" w:hAnsi="Arial"/>
          <w:b/>
          <w:bCs/>
          <w:noProof/>
          <w:sz w:val="18"/>
        </w:rPr>
      </w:pPr>
      <w:ins w:id="82" w:author="Huawei" w:date="2023-02-17T11:40:00Z">
        <w:r w:rsidRPr="00B8401F">
          <w:t>1</w:t>
        </w:r>
        <w:r>
          <w:t>9</w:t>
        </w:r>
        <w:r w:rsidRPr="00B8401F">
          <w:t>-</w:t>
        </w:r>
        <w:r>
          <w:t>20</w:t>
        </w:r>
        <w:r w:rsidRPr="00B8401F">
          <w:t>.</w:t>
        </w:r>
        <w:r w:rsidRPr="00B8401F">
          <w:tab/>
          <w:t>Bearer Context Release procedure</w:t>
        </w:r>
        <w:r>
          <w:t xml:space="preserve"> may be</w:t>
        </w:r>
        <w:r w:rsidRPr="00B8401F">
          <w:t xml:space="preserve"> performed</w:t>
        </w:r>
        <w:r>
          <w:t xml:space="preserve"> to release the UE context in the source gNB-DU</w:t>
        </w:r>
        <w:r w:rsidRPr="00B8401F">
          <w:t>.</w:t>
        </w:r>
        <w:r>
          <w:t xml:space="preserve"> This step may be skipped in case that subsequent LTM is supported.</w:t>
        </w:r>
      </w:ins>
    </w:p>
    <w:p w14:paraId="0970511F" w14:textId="0A01CDEF" w:rsidR="00CB2870" w:rsidRPr="00B17B18" w:rsidRDefault="00CB2870" w:rsidP="00820C9C">
      <w:pPr>
        <w:overflowPunct w:val="0"/>
        <w:autoSpaceDE w:val="0"/>
        <w:autoSpaceDN w:val="0"/>
        <w:adjustRightInd w:val="0"/>
        <w:ind w:left="568" w:hanging="284"/>
        <w:textAlignment w:val="baseline"/>
        <w:rPr>
          <w:rFonts w:eastAsiaTheme="minorEastAsia"/>
          <w:lang w:eastAsia="zh-CN"/>
        </w:rPr>
      </w:pPr>
    </w:p>
    <w:sectPr w:rsidR="00CB2870" w:rsidRPr="00B17B18">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B1348" w14:textId="77777777" w:rsidR="00622AD1" w:rsidRDefault="00622AD1">
      <w:r>
        <w:separator/>
      </w:r>
    </w:p>
  </w:endnote>
  <w:endnote w:type="continuationSeparator" w:id="0">
    <w:p w14:paraId="16716FCD" w14:textId="77777777" w:rsidR="00622AD1" w:rsidRDefault="0062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7C42CB" w:rsidRDefault="007C42CB">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34C5D" w14:textId="77777777" w:rsidR="00622AD1" w:rsidRDefault="00622AD1">
      <w:r>
        <w:separator/>
      </w:r>
    </w:p>
  </w:footnote>
  <w:footnote w:type="continuationSeparator" w:id="0">
    <w:p w14:paraId="03AC556E" w14:textId="77777777" w:rsidR="00622AD1" w:rsidRDefault="00622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6A34518"/>
    <w:multiLevelType w:val="hybridMultilevel"/>
    <w:tmpl w:val="2EE6A50C"/>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0"/>
  </w:num>
  <w:num w:numId="5">
    <w:abstractNumId w:val="0"/>
  </w:num>
  <w:num w:numId="6">
    <w:abstractNumId w:val="3"/>
  </w:num>
  <w:num w:numId="7">
    <w:abstractNumId w:val="7"/>
  </w:num>
  <w:num w:numId="8">
    <w:abstractNumId w:val="9"/>
  </w:num>
  <w:num w:numId="9">
    <w:abstractNumId w:val="12"/>
  </w:num>
  <w:num w:numId="10">
    <w:abstractNumId w:val="5"/>
  </w:num>
  <w:num w:numId="11">
    <w:abstractNumId w:val="6"/>
  </w:num>
  <w:num w:numId="12">
    <w:abstractNumId w:val="4"/>
  </w:num>
  <w:num w:numId="13">
    <w:abstractNumId w:val="6"/>
  </w:num>
  <w:num w:numId="14">
    <w:abstractNumId w:val="6"/>
  </w:num>
  <w:num w:numId="15">
    <w:abstractNumId w:val="11"/>
  </w:num>
  <w:num w:numId="16">
    <w:abstractNumId w:val="6"/>
    <w:lvlOverride w:ilvl="0">
      <w:startOverride w:val="1"/>
    </w:lvlOverride>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num>
  <w:num w:numId="26">
    <w:abstractNumId w:val="14"/>
  </w:num>
  <w:num w:numId="27">
    <w:abstractNumId w:val="6"/>
    <w:lvlOverride w:ilvl="0">
      <w:startOverride w:val="1"/>
    </w:lvlOverride>
  </w:num>
  <w:num w:numId="28">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E95"/>
    <w:rsid w:val="001177F1"/>
    <w:rsid w:val="00117B42"/>
    <w:rsid w:val="00117E84"/>
    <w:rsid w:val="00121CA2"/>
    <w:rsid w:val="0012227B"/>
    <w:rsid w:val="001227E7"/>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7372"/>
    <w:rsid w:val="0016006A"/>
    <w:rsid w:val="0016044E"/>
    <w:rsid w:val="00160BB3"/>
    <w:rsid w:val="00160DF5"/>
    <w:rsid w:val="001636D5"/>
    <w:rsid w:val="00163EEC"/>
    <w:rsid w:val="00165014"/>
    <w:rsid w:val="00165CE4"/>
    <w:rsid w:val="001679FD"/>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5800"/>
    <w:rsid w:val="003B6E24"/>
    <w:rsid w:val="003B7C7F"/>
    <w:rsid w:val="003C1312"/>
    <w:rsid w:val="003C27FF"/>
    <w:rsid w:val="003C3310"/>
    <w:rsid w:val="003C4A71"/>
    <w:rsid w:val="003C4C53"/>
    <w:rsid w:val="003C5549"/>
    <w:rsid w:val="003C6D51"/>
    <w:rsid w:val="003C7216"/>
    <w:rsid w:val="003D0F1F"/>
    <w:rsid w:val="003D17A2"/>
    <w:rsid w:val="003D1A37"/>
    <w:rsid w:val="003D2309"/>
    <w:rsid w:val="003D4B4C"/>
    <w:rsid w:val="003D4CBF"/>
    <w:rsid w:val="003D5D5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31D9"/>
    <w:rsid w:val="0041390E"/>
    <w:rsid w:val="00414BB3"/>
    <w:rsid w:val="00415963"/>
    <w:rsid w:val="0041669D"/>
    <w:rsid w:val="00416705"/>
    <w:rsid w:val="00416961"/>
    <w:rsid w:val="00416AC5"/>
    <w:rsid w:val="004201F7"/>
    <w:rsid w:val="00421EAB"/>
    <w:rsid w:val="0042735E"/>
    <w:rsid w:val="00432128"/>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36AE"/>
    <w:rsid w:val="005936AF"/>
    <w:rsid w:val="005944E5"/>
    <w:rsid w:val="0059586B"/>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241"/>
    <w:rsid w:val="005E2C44"/>
    <w:rsid w:val="005E300B"/>
    <w:rsid w:val="005E3280"/>
    <w:rsid w:val="005E5A4E"/>
    <w:rsid w:val="005E64D8"/>
    <w:rsid w:val="005F0E08"/>
    <w:rsid w:val="005F1896"/>
    <w:rsid w:val="005F48CD"/>
    <w:rsid w:val="005F4FEB"/>
    <w:rsid w:val="005F6AE4"/>
    <w:rsid w:val="00600BB7"/>
    <w:rsid w:val="00600D32"/>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723"/>
    <w:rsid w:val="006726F6"/>
    <w:rsid w:val="00673B4E"/>
    <w:rsid w:val="00673F38"/>
    <w:rsid w:val="00674A87"/>
    <w:rsid w:val="0067553B"/>
    <w:rsid w:val="006765FF"/>
    <w:rsid w:val="006802D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A52"/>
    <w:rsid w:val="00693FE9"/>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BDC"/>
    <w:rsid w:val="00781E7F"/>
    <w:rsid w:val="00783003"/>
    <w:rsid w:val="007831B3"/>
    <w:rsid w:val="00783551"/>
    <w:rsid w:val="0078572C"/>
    <w:rsid w:val="00785739"/>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327C"/>
    <w:rsid w:val="008673FD"/>
    <w:rsid w:val="0086790E"/>
    <w:rsid w:val="00867EDD"/>
    <w:rsid w:val="008722E4"/>
    <w:rsid w:val="00872C69"/>
    <w:rsid w:val="00873AA0"/>
    <w:rsid w:val="00874745"/>
    <w:rsid w:val="00874E26"/>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458D"/>
    <w:rsid w:val="009F5C3D"/>
    <w:rsid w:val="009F6450"/>
    <w:rsid w:val="009F7B3F"/>
    <w:rsid w:val="00A007DD"/>
    <w:rsid w:val="00A00EAB"/>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70EF"/>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A4"/>
    <w:rsid w:val="00AE2DDF"/>
    <w:rsid w:val="00AE30CF"/>
    <w:rsid w:val="00AE4202"/>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A65"/>
    <w:rsid w:val="00BF6172"/>
    <w:rsid w:val="00BF639F"/>
    <w:rsid w:val="00BF7552"/>
    <w:rsid w:val="00C0058C"/>
    <w:rsid w:val="00C04139"/>
    <w:rsid w:val="00C042AF"/>
    <w:rsid w:val="00C06126"/>
    <w:rsid w:val="00C06C41"/>
    <w:rsid w:val="00C10B41"/>
    <w:rsid w:val="00C11121"/>
    <w:rsid w:val="00C11712"/>
    <w:rsid w:val="00C118E0"/>
    <w:rsid w:val="00C136A6"/>
    <w:rsid w:val="00C138D6"/>
    <w:rsid w:val="00C168C6"/>
    <w:rsid w:val="00C16A56"/>
    <w:rsid w:val="00C16A63"/>
    <w:rsid w:val="00C16E0F"/>
    <w:rsid w:val="00C17D9F"/>
    <w:rsid w:val="00C20182"/>
    <w:rsid w:val="00C20F4E"/>
    <w:rsid w:val="00C21AD5"/>
    <w:rsid w:val="00C22470"/>
    <w:rsid w:val="00C2412B"/>
    <w:rsid w:val="00C2448E"/>
    <w:rsid w:val="00C2450B"/>
    <w:rsid w:val="00C24E1D"/>
    <w:rsid w:val="00C25CF3"/>
    <w:rsid w:val="00C30AE7"/>
    <w:rsid w:val="00C322F9"/>
    <w:rsid w:val="00C33600"/>
    <w:rsid w:val="00C344DF"/>
    <w:rsid w:val="00C367B1"/>
    <w:rsid w:val="00C37A62"/>
    <w:rsid w:val="00C402BB"/>
    <w:rsid w:val="00C42D5A"/>
    <w:rsid w:val="00C42D6F"/>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227D"/>
    <w:rsid w:val="00DB2997"/>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440F"/>
    <w:rsid w:val="00E44EF5"/>
    <w:rsid w:val="00E454D5"/>
    <w:rsid w:val="00E468AA"/>
    <w:rsid w:val="00E47690"/>
    <w:rsid w:val="00E51340"/>
    <w:rsid w:val="00E513E4"/>
    <w:rsid w:val="00E52089"/>
    <w:rsid w:val="00E52205"/>
    <w:rsid w:val="00E54B20"/>
    <w:rsid w:val="00E54D81"/>
    <w:rsid w:val="00E5573F"/>
    <w:rsid w:val="00E574B5"/>
    <w:rsid w:val="00E57526"/>
    <w:rsid w:val="00E61597"/>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22A3"/>
    <w:rsid w:val="00E9713D"/>
    <w:rsid w:val="00E973A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58D4"/>
    <w:rsid w:val="00ED5D30"/>
    <w:rsid w:val="00ED7753"/>
    <w:rsid w:val="00EE1449"/>
    <w:rsid w:val="00EE21FF"/>
    <w:rsid w:val="00EE39D6"/>
    <w:rsid w:val="00EE41D1"/>
    <w:rsid w:val="00EE4A13"/>
    <w:rsid w:val="00EE4CB7"/>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7A1"/>
    <w:rsid w:val="00F63694"/>
    <w:rsid w:val="00F63C33"/>
    <w:rsid w:val="00F642CE"/>
    <w:rsid w:val="00F646A7"/>
    <w:rsid w:val="00F64EDF"/>
    <w:rsid w:val="00F67AA6"/>
    <w:rsid w:val="00F7148A"/>
    <w:rsid w:val="00F717A0"/>
    <w:rsid w:val="00F72697"/>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3"/>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091-3E48-448A-941F-8D1DABA8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19611</TotalTime>
  <Pages>16</Pages>
  <Words>4437</Words>
  <Characters>25295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74</cp:revision>
  <cp:lastPrinted>2009-04-22T07:01:00Z</cp:lastPrinted>
  <dcterms:created xsi:type="dcterms:W3CDTF">2022-12-29T02:07:00Z</dcterms:created>
  <dcterms:modified xsi:type="dcterms:W3CDTF">2023-02-17T05:13:00Z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(3)GmpInSeOxhgl9n1rXzjnPaBspqHHG8jVZUmf0U4srNCAdS7KGgt87Ec4mhbd8bpj1aK+Hlm9
/+jwG+D1tNJt2sj3CylpFCdvQs4Z6+o1mhvAqERME+gw7m9O1p4cQgS9AbHtHCX5jqjeB3fb
0B3a5Gc1qVAJnnsoOJ4vLc2TIxKxjQS4l9JjKYbG0oFGlfkvxn7U5+HugnmOJHMDu3znFFt1
KODT6lKc2PQD8DraFC</vt:lpwstr>
  </property>
  <property fmtid="{D5CDD505-2E9C-101B-9397-08002B2CF9AE}" pid="17" name="_2015_ms_pID_7253431">
    <vt:lpwstr>A8sS6Q4TyYt+3vecErlWCEpY/YFFedOMbZJKZHXPG3x+o80JMQvxE1
+411bU6xZAwpkDwNFkB5YuiX4yzfvZdAyhlxpASM+JBodSEx8oTf3bf6r2AXTcJpy6ai/H25
02/uw/0003yhICyagbHHh9ndqYVdFdfWFDrIetQxDUsoQ82qqT2Xkgh8/p9wfWKxvfO28T7P
fbsgJZgyBaPSLsIC36ounlE6cCcb1xc3skM4</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1676609186</vt:lpwstr>
  </property>
</Properties>
</file>