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A92" w:rsidRPr="007D3E81" w:rsidRDefault="00CF3A92" w:rsidP="00CF3A9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 w:rsidRPr="007D3E81">
        <w:rPr>
          <w:rFonts w:cs="Arial"/>
          <w:b/>
          <w:sz w:val="24"/>
          <w:szCs w:val="24"/>
        </w:rPr>
        <w:tab/>
      </w:r>
      <w:r w:rsidRPr="00CF3A92">
        <w:rPr>
          <w:b/>
          <w:noProof/>
          <w:sz w:val="28"/>
        </w:rPr>
        <w:t>R3-226293</w:t>
      </w:r>
    </w:p>
    <w:p w:rsidR="00CF3A92" w:rsidRDefault="00CF3A92" w:rsidP="00CF3A9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Toulouse, FR, 14-18 Nov, 2022</w:t>
      </w:r>
    </w:p>
    <w:p w:rsidR="00CF3A92" w:rsidRDefault="00CF3A92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112A6">
        <w:rPr>
          <w:rFonts w:ascii="Arial" w:hAnsi="Arial"/>
          <w:sz w:val="24"/>
          <w:lang w:eastAsia="zh-CN"/>
        </w:rPr>
        <w:t xml:space="preserve">Discussion on </w:t>
      </w:r>
      <w:r w:rsidR="005B5941">
        <w:rPr>
          <w:rFonts w:ascii="Arial" w:hAnsi="Arial"/>
          <w:sz w:val="24"/>
          <w:lang w:eastAsia="zh-CN"/>
        </w:rPr>
        <w:t xml:space="preserve">the </w:t>
      </w:r>
      <w:r w:rsidR="007510AF" w:rsidRPr="007510AF">
        <w:rPr>
          <w:rFonts w:ascii="Arial" w:hAnsi="Arial"/>
          <w:sz w:val="24"/>
          <w:lang w:eastAsia="zh-CN"/>
        </w:rPr>
        <w:t>NG-RAN Access Point Posit</w:t>
      </w:r>
      <w:r w:rsidR="006327E0">
        <w:rPr>
          <w:rFonts w:ascii="Arial" w:hAnsi="Arial"/>
          <w:sz w:val="24"/>
          <w:lang w:eastAsia="zh-CN"/>
        </w:rPr>
        <w:t>i</w:t>
      </w:r>
      <w:r w:rsidR="007510AF" w:rsidRPr="007510AF">
        <w:rPr>
          <w:rFonts w:ascii="Arial" w:hAnsi="Arial"/>
          <w:sz w:val="24"/>
          <w:lang w:eastAsia="zh-CN"/>
        </w:rPr>
        <w:t>on</w:t>
      </w:r>
    </w:p>
    <w:p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C2E4B" w:rsidRPr="006C2E4B">
        <w:rPr>
          <w:rStyle w:val="afa"/>
          <w:lang w:val="en-GB"/>
        </w:rPr>
        <w:t>Huawei, CMCC, China Unicom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77C65">
        <w:rPr>
          <w:rFonts w:ascii="Arial" w:hAnsi="Arial"/>
          <w:sz w:val="24"/>
          <w:lang w:eastAsia="zh-CN"/>
        </w:rPr>
        <w:t>9.2.</w:t>
      </w:r>
      <w:r w:rsidR="005124A1">
        <w:rPr>
          <w:rFonts w:ascii="Arial" w:hAnsi="Arial"/>
          <w:sz w:val="24"/>
          <w:lang w:eastAsia="zh-CN"/>
        </w:rPr>
        <w:t>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92E2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112A6" w:rsidRPr="00B166F9" w:rsidRDefault="00A97D2E" w:rsidP="000A4C5A">
      <w:pPr>
        <w:rPr>
          <w:rFonts w:eastAsiaTheme="minorEastAsia"/>
          <w:lang w:eastAsia="zh-CN"/>
        </w:rPr>
      </w:pPr>
      <w:r>
        <w:rPr>
          <w:lang w:eastAsia="zh-CN"/>
        </w:rPr>
        <w:t>This paper discusses</w:t>
      </w:r>
      <w:r w:rsidR="005B5941">
        <w:rPr>
          <w:lang w:eastAsia="zh-CN"/>
        </w:rPr>
        <w:t xml:space="preserve"> a correction to the</w:t>
      </w:r>
      <w:r>
        <w:rPr>
          <w:lang w:eastAsia="zh-CN"/>
        </w:rPr>
        <w:t xml:space="preserve"> </w:t>
      </w:r>
      <w:r w:rsidR="00873345" w:rsidRPr="00DA2E83">
        <w:rPr>
          <w:lang w:eastAsia="zh-CN"/>
        </w:rPr>
        <w:t>NG-RAN Access Point Posit</w:t>
      </w:r>
      <w:r w:rsidR="00426B27">
        <w:rPr>
          <w:lang w:eastAsia="zh-CN"/>
        </w:rPr>
        <w:t>i</w:t>
      </w:r>
      <w:r w:rsidR="00873345" w:rsidRPr="00DA2E83">
        <w:rPr>
          <w:lang w:eastAsia="zh-CN"/>
        </w:rPr>
        <w:t>on</w:t>
      </w:r>
      <w:r w:rsidR="005B5941">
        <w:rPr>
          <w:lang w:eastAsia="zh-CN"/>
        </w:rPr>
        <w:t xml:space="preserve"> IE</w:t>
      </w:r>
      <w:r w:rsidR="00DB3247">
        <w:rPr>
          <w:lang w:eastAsia="zh-CN"/>
        </w:rPr>
        <w:t xml:space="preserve"> in NRPPa and F1AP</w:t>
      </w:r>
      <w:r w:rsidR="00873345">
        <w:rPr>
          <w:lang w:eastAsia="zh-CN"/>
        </w:rPr>
        <w:t>.</w:t>
      </w:r>
      <w:r w:rsidR="00D37A95">
        <w:rPr>
          <w:lang w:eastAsia="zh-CN"/>
        </w:rPr>
        <w:t xml:space="preserve"> </w:t>
      </w:r>
    </w:p>
    <w:p w:rsidR="00006AA0" w:rsidRPr="007D3E81" w:rsidRDefault="008D716F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D37A95" w:rsidRDefault="00031C8F" w:rsidP="00A06506">
      <w:pPr>
        <w:jc w:val="both"/>
        <w:rPr>
          <w:lang w:eastAsia="zh-CN"/>
        </w:rPr>
      </w:pPr>
      <w:r w:rsidRPr="00DA2E83">
        <w:rPr>
          <w:rFonts w:hint="eastAsia"/>
          <w:lang w:eastAsia="zh-CN"/>
        </w:rPr>
        <w:t>I</w:t>
      </w:r>
      <w:r w:rsidRPr="00DA2E83">
        <w:rPr>
          <w:lang w:eastAsia="zh-CN"/>
        </w:rPr>
        <w:t>n NRPPa and F1AP</w:t>
      </w:r>
      <w:r w:rsidR="00E35D40">
        <w:rPr>
          <w:lang w:eastAsia="zh-CN"/>
        </w:rPr>
        <w:t xml:space="preserve"> </w:t>
      </w:r>
      <w:r w:rsidR="00C116B0">
        <w:rPr>
          <w:lang w:eastAsia="zh-CN"/>
        </w:rPr>
        <w:t xml:space="preserve">specifications </w:t>
      </w:r>
      <w:r w:rsidR="00E35D40">
        <w:rPr>
          <w:lang w:eastAsia="zh-CN"/>
        </w:rPr>
        <w:t xml:space="preserve">[1-2] </w:t>
      </w:r>
      <w:r w:rsidRPr="00DA2E83">
        <w:rPr>
          <w:lang w:eastAsia="zh-CN"/>
        </w:rPr>
        <w:t xml:space="preserve">, the </w:t>
      </w:r>
      <w:r w:rsidRPr="00C116B0">
        <w:rPr>
          <w:i/>
          <w:lang w:eastAsia="zh-CN"/>
        </w:rPr>
        <w:t>NG-RAN Access Point Posit</w:t>
      </w:r>
      <w:r w:rsidR="003E00A1" w:rsidRPr="00C116B0">
        <w:rPr>
          <w:i/>
          <w:lang w:eastAsia="zh-CN"/>
        </w:rPr>
        <w:t>i</w:t>
      </w:r>
      <w:r w:rsidRPr="00C116B0">
        <w:rPr>
          <w:i/>
          <w:lang w:eastAsia="zh-CN"/>
        </w:rPr>
        <w:t>oning</w:t>
      </w:r>
      <w:r w:rsidRPr="00DA2E83">
        <w:rPr>
          <w:lang w:eastAsia="zh-CN"/>
        </w:rPr>
        <w:t xml:space="preserve"> IE is used to identify the geographical position of an NG-RAN Access Point. An issue is observed in the degree information of latitude and longitude: </w:t>
      </w:r>
      <w:r w:rsidR="0020253D">
        <w:rPr>
          <w:lang w:eastAsia="zh-CN"/>
        </w:rPr>
        <w:t xml:space="preserve">the current specification cannot represent </w:t>
      </w:r>
      <w:r w:rsidR="00C116B0">
        <w:rPr>
          <w:lang w:eastAsia="zh-CN"/>
        </w:rPr>
        <w:t>the</w:t>
      </w:r>
      <w:r w:rsidRPr="00DA2E83">
        <w:rPr>
          <w:lang w:eastAsia="zh-CN"/>
        </w:rPr>
        <w:t xml:space="preserve"> latitude of 90° and </w:t>
      </w:r>
      <w:r w:rsidR="00C116B0">
        <w:rPr>
          <w:lang w:eastAsia="zh-CN"/>
        </w:rPr>
        <w:t>the</w:t>
      </w:r>
      <w:r w:rsidRPr="00DA2E83">
        <w:rPr>
          <w:lang w:eastAsia="zh-CN"/>
        </w:rPr>
        <w:t xml:space="preserve"> longitude of +180°</w:t>
      </w:r>
      <w:r w:rsidR="0020253D">
        <w:rPr>
          <w:lang w:eastAsia="zh-CN"/>
        </w:rPr>
        <w:t xml:space="preserve"> correctly</w:t>
      </w:r>
      <w:r w:rsidRPr="00DA2E83">
        <w:rPr>
          <w:lang w:eastAsia="zh-CN"/>
        </w:rPr>
        <w:t>.</w:t>
      </w:r>
    </w:p>
    <w:p w:rsidR="00174F28" w:rsidRPr="00174F28" w:rsidRDefault="00174F28" w:rsidP="00A0650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Pr="00174F28">
        <w:rPr>
          <w:rFonts w:eastAsiaTheme="minorEastAsia"/>
          <w:i/>
          <w:lang w:eastAsia="zh-CN"/>
        </w:rPr>
        <w:t>NG-RAN Access Point Position</w:t>
      </w:r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>IE in NRPPa is cited below for reference.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4F28" w:rsidTr="00174F28">
        <w:tc>
          <w:tcPr>
            <w:tcW w:w="9631" w:type="dxa"/>
          </w:tcPr>
          <w:p w:rsidR="00174F28" w:rsidRPr="00174F28" w:rsidRDefault="00174F28" w:rsidP="00174F28">
            <w:pPr>
              <w:pStyle w:val="3"/>
              <w:outlineLvl w:val="2"/>
              <w:rPr>
                <w:i/>
                <w:noProof/>
              </w:rPr>
            </w:pPr>
            <w:bookmarkStart w:id="4" w:name="_Toc51776029"/>
            <w:bookmarkStart w:id="5" w:name="_Toc56773051"/>
            <w:bookmarkStart w:id="6" w:name="_Toc64447680"/>
            <w:bookmarkStart w:id="7" w:name="_Toc74152336"/>
            <w:bookmarkStart w:id="8" w:name="_Toc88654189"/>
            <w:bookmarkStart w:id="9" w:name="_Toc99056258"/>
            <w:bookmarkStart w:id="10" w:name="_Toc99959191"/>
            <w:bookmarkStart w:id="11" w:name="_Toc105612377"/>
            <w:bookmarkStart w:id="12" w:name="_Toc106109593"/>
            <w:bookmarkStart w:id="13" w:name="_Toc112766485"/>
            <w:bookmarkStart w:id="14" w:name="_Toc113379401"/>
            <w:r w:rsidRPr="00174F28">
              <w:rPr>
                <w:i/>
                <w:noProof/>
              </w:rPr>
              <w:t>9.2.10</w:t>
            </w:r>
            <w:r w:rsidRPr="00174F28">
              <w:rPr>
                <w:i/>
                <w:noProof/>
              </w:rPr>
              <w:tab/>
            </w:r>
            <w:bookmarkStart w:id="15" w:name="OLE_LINK5"/>
            <w:bookmarkStart w:id="16" w:name="OLE_LINK6"/>
            <w:r w:rsidRPr="00174F28">
              <w:rPr>
                <w:i/>
                <w:noProof/>
              </w:rPr>
              <w:t>NG-RAN Access Point Position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:rsidR="00174F28" w:rsidRPr="00174F28" w:rsidRDefault="00174F28" w:rsidP="00174F28">
            <w:pPr>
              <w:rPr>
                <w:i/>
                <w:noProof/>
                <w:lang w:eastAsia="ja-JP"/>
              </w:rPr>
            </w:pPr>
            <w:r w:rsidRPr="00174F28">
              <w:rPr>
                <w:i/>
                <w:noProof/>
                <w:lang w:eastAsia="ja-JP"/>
              </w:rPr>
              <w:t xml:space="preserve">The </w:t>
            </w:r>
            <w:r w:rsidRPr="00174F28">
              <w:rPr>
                <w:i/>
                <w:iCs/>
                <w:noProof/>
                <w:lang w:eastAsia="ja-JP"/>
              </w:rPr>
              <w:t>NG-RAN Access Point Position</w:t>
            </w:r>
            <w:r w:rsidRPr="00174F28">
              <w:rPr>
                <w:i/>
                <w:noProof/>
                <w:lang w:eastAsia="ja-JP"/>
              </w:rPr>
              <w:t xml:space="preserve"> IE is used to identify the geographical position of an NG-RAN Access Point. It is expressed as ellipsoid point with altitude and uncertainty ellipsoid according to TS 23.032 [8].</w:t>
            </w:r>
          </w:p>
          <w:tbl>
            <w:tblPr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50"/>
              <w:gridCol w:w="1077"/>
              <w:gridCol w:w="1077"/>
              <w:gridCol w:w="2234"/>
              <w:gridCol w:w="2880"/>
            </w:tblGrid>
            <w:tr w:rsidR="00174F28" w:rsidRPr="00174F28" w:rsidTr="00174F28">
              <w:tc>
                <w:tcPr>
                  <w:tcW w:w="2450" w:type="dxa"/>
                </w:tcPr>
                <w:p w:rsidR="00174F28" w:rsidRPr="00174F28" w:rsidRDefault="00174F28" w:rsidP="00174F28">
                  <w:pPr>
                    <w:pStyle w:val="TAH"/>
                    <w:spacing w:line="0" w:lineRule="atLeast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IE/Group Name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H"/>
                    <w:spacing w:line="0" w:lineRule="atLeast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Presence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H"/>
                    <w:spacing w:line="0" w:lineRule="atLeast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Range</w:t>
                  </w:r>
                </w:p>
              </w:tc>
              <w:tc>
                <w:tcPr>
                  <w:tcW w:w="2234" w:type="dxa"/>
                </w:tcPr>
                <w:p w:rsidR="00174F28" w:rsidRPr="00174F28" w:rsidRDefault="00174F28" w:rsidP="00174F28">
                  <w:pPr>
                    <w:pStyle w:val="TAH"/>
                    <w:spacing w:line="0" w:lineRule="atLeast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:rsidR="00174F28" w:rsidRPr="00174F28" w:rsidRDefault="00174F28" w:rsidP="00174F28">
                  <w:pPr>
                    <w:pStyle w:val="TAH"/>
                    <w:spacing w:line="0" w:lineRule="atLeast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Semantics Description</w:t>
                  </w:r>
                </w:p>
              </w:tc>
            </w:tr>
            <w:tr w:rsidR="00174F28" w:rsidRPr="00174F28" w:rsidTr="00174F28">
              <w:tc>
                <w:tcPr>
                  <w:tcW w:w="245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Latitude Sign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234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ENUMERATED (North, South)</w:t>
                  </w:r>
                </w:p>
              </w:tc>
              <w:tc>
                <w:tcPr>
                  <w:tcW w:w="288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</w:tr>
            <w:tr w:rsidR="00174F28" w:rsidRPr="00174F28" w:rsidTr="00174F28">
              <w:tc>
                <w:tcPr>
                  <w:tcW w:w="245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  <w:highlight w:val="yellow"/>
                    </w:rPr>
                    <w:t>Degrees Of Latitude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234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INTEGER</w:t>
                  </w:r>
                </w:p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(0..</w:t>
                  </w:r>
                  <w:bookmarkStart w:id="17" w:name="OLE_LINK11"/>
                  <w:bookmarkStart w:id="18" w:name="OLE_LINK12"/>
                  <w:r w:rsidRPr="00174F28">
                    <w:rPr>
                      <w:i/>
                      <w:noProof/>
                    </w:rPr>
                    <w:t>2</w:t>
                  </w:r>
                  <w:r w:rsidRPr="00174F28">
                    <w:rPr>
                      <w:i/>
                      <w:noProof/>
                      <w:vertAlign w:val="superscript"/>
                    </w:rPr>
                    <w:t>23</w:t>
                  </w:r>
                  <w:r w:rsidRPr="00174F28">
                    <w:rPr>
                      <w:i/>
                      <w:noProof/>
                    </w:rPr>
                    <w:t>-1</w:t>
                  </w:r>
                  <w:bookmarkEnd w:id="17"/>
                  <w:bookmarkEnd w:id="18"/>
                  <w:r w:rsidRPr="00174F28">
                    <w:rPr>
                      <w:i/>
                      <w:noProof/>
                    </w:rPr>
                    <w:t>)</w:t>
                  </w:r>
                </w:p>
              </w:tc>
              <w:tc>
                <w:tcPr>
                  <w:tcW w:w="288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The IE value (N) is derived by this formula:</w:t>
                  </w:r>
                </w:p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bookmarkStart w:id="19" w:name="OLE_LINK7"/>
                  <w:bookmarkStart w:id="20" w:name="OLE_LINK8"/>
                  <w:r w:rsidRPr="00174F28">
                    <w:rPr>
                      <w:i/>
                      <w:noProof/>
                    </w:rPr>
                    <w:t>N</w:t>
                  </w:r>
                  <w:r w:rsidRPr="00174F28">
                    <w:rPr>
                      <w:rFonts w:ascii="Symbol" w:hAnsi="Symbol"/>
                      <w:i/>
                      <w:noProof/>
                    </w:rPr>
                    <w:t></w:t>
                  </w:r>
                  <w:r w:rsidRPr="00174F28">
                    <w:rPr>
                      <w:i/>
                      <w:noProof/>
                    </w:rPr>
                    <w:t>2</w:t>
                  </w:r>
                  <w:r w:rsidRPr="00174F28">
                    <w:rPr>
                      <w:i/>
                      <w:noProof/>
                      <w:vertAlign w:val="superscript"/>
                    </w:rPr>
                    <w:t>23</w:t>
                  </w:r>
                  <w:r w:rsidRPr="00174F28">
                    <w:rPr>
                      <w:i/>
                      <w:noProof/>
                    </w:rPr>
                    <w:t xml:space="preserve"> X /90 </w:t>
                  </w:r>
                  <w:r w:rsidRPr="00174F28">
                    <w:rPr>
                      <w:rFonts w:ascii="Symbol" w:hAnsi="Symbol"/>
                      <w:i/>
                      <w:noProof/>
                    </w:rPr>
                    <w:t></w:t>
                  </w:r>
                  <w:r w:rsidRPr="00174F28">
                    <w:rPr>
                      <w:i/>
                      <w:noProof/>
                    </w:rPr>
                    <w:t xml:space="preserve"> N+1</w:t>
                  </w:r>
                </w:p>
                <w:bookmarkEnd w:id="19"/>
                <w:bookmarkEnd w:id="20"/>
                <w:p w:rsidR="00174F28" w:rsidRPr="00174F28" w:rsidRDefault="00174F28" w:rsidP="00174F28">
                  <w:pPr>
                    <w:pStyle w:val="TAL"/>
                    <w:rPr>
                      <w:rFonts w:eastAsia="宋体"/>
                      <w:bCs/>
                      <w:i/>
                      <w:noProof/>
                      <w:lang w:eastAsia="zh-CN"/>
                    </w:rPr>
                  </w:pPr>
                  <w:r w:rsidRPr="00174F28">
                    <w:rPr>
                      <w:i/>
                      <w:noProof/>
                    </w:rPr>
                    <w:t>X being the latitude in degrees (0°.. 90°).</w:t>
                  </w:r>
                </w:p>
              </w:tc>
            </w:tr>
            <w:tr w:rsidR="00174F28" w:rsidRPr="00174F28" w:rsidTr="00174F28">
              <w:tc>
                <w:tcPr>
                  <w:tcW w:w="245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  <w:highlight w:val="yellow"/>
                    </w:rPr>
                    <w:t>Degrees Of Longitude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234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INTEGER</w:t>
                  </w:r>
                </w:p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(-2</w:t>
                  </w:r>
                  <w:r w:rsidRPr="00174F28">
                    <w:rPr>
                      <w:i/>
                      <w:noProof/>
                      <w:vertAlign w:val="superscript"/>
                    </w:rPr>
                    <w:t>23</w:t>
                  </w:r>
                  <w:r w:rsidRPr="00174F28">
                    <w:rPr>
                      <w:i/>
                      <w:noProof/>
                    </w:rPr>
                    <w:t>..2</w:t>
                  </w:r>
                  <w:r w:rsidRPr="00174F28">
                    <w:rPr>
                      <w:i/>
                      <w:noProof/>
                      <w:vertAlign w:val="superscript"/>
                    </w:rPr>
                    <w:t>23</w:t>
                  </w:r>
                  <w:r w:rsidRPr="00174F28">
                    <w:rPr>
                      <w:i/>
                      <w:noProof/>
                    </w:rPr>
                    <w:t>-1)</w:t>
                  </w:r>
                </w:p>
              </w:tc>
              <w:tc>
                <w:tcPr>
                  <w:tcW w:w="288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The IE value (N) is derived by this formula:</w:t>
                  </w:r>
                </w:p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N</w:t>
                  </w:r>
                  <w:r w:rsidRPr="00174F28">
                    <w:rPr>
                      <w:rFonts w:ascii="Symbol" w:hAnsi="Symbol"/>
                      <w:i/>
                      <w:noProof/>
                    </w:rPr>
                    <w:t></w:t>
                  </w:r>
                  <w:r w:rsidRPr="00174F28">
                    <w:rPr>
                      <w:i/>
                      <w:noProof/>
                    </w:rPr>
                    <w:t>2</w:t>
                  </w:r>
                  <w:r w:rsidRPr="00174F28">
                    <w:rPr>
                      <w:i/>
                      <w:noProof/>
                      <w:vertAlign w:val="superscript"/>
                    </w:rPr>
                    <w:t>24</w:t>
                  </w:r>
                  <w:r w:rsidRPr="00174F28">
                    <w:rPr>
                      <w:i/>
                      <w:noProof/>
                    </w:rPr>
                    <w:t xml:space="preserve"> X /360 </w:t>
                  </w:r>
                  <w:r w:rsidRPr="00174F28">
                    <w:rPr>
                      <w:rFonts w:ascii="Symbol" w:hAnsi="Symbol"/>
                      <w:i/>
                      <w:noProof/>
                    </w:rPr>
                    <w:t></w:t>
                  </w:r>
                  <w:r w:rsidRPr="00174F28">
                    <w:rPr>
                      <w:i/>
                      <w:noProof/>
                    </w:rPr>
                    <w:t xml:space="preserve"> N+1</w:t>
                  </w:r>
                </w:p>
                <w:p w:rsidR="00174F28" w:rsidRPr="00174F28" w:rsidRDefault="00174F28" w:rsidP="00174F28">
                  <w:pPr>
                    <w:pStyle w:val="TAL"/>
                    <w:rPr>
                      <w:rFonts w:eastAsia="宋体"/>
                      <w:bCs/>
                      <w:i/>
                      <w:noProof/>
                      <w:lang w:eastAsia="zh-CN"/>
                    </w:rPr>
                  </w:pPr>
                  <w:r w:rsidRPr="00174F28">
                    <w:rPr>
                      <w:i/>
                      <w:noProof/>
                    </w:rPr>
                    <w:t>X being the longitude in degrees (-180°..+180°).</w:t>
                  </w:r>
                </w:p>
              </w:tc>
            </w:tr>
            <w:tr w:rsidR="00174F28" w:rsidRPr="00174F28" w:rsidTr="00174F28">
              <w:tc>
                <w:tcPr>
                  <w:tcW w:w="2450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Direction of Altitude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234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  <w:r w:rsidRPr="00174F28">
                    <w:rPr>
                      <w:i/>
                      <w:noProof/>
                    </w:rPr>
                    <w:t>ENUMERATED (Height, Depth)</w:t>
                  </w:r>
                </w:p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880" w:type="dxa"/>
                </w:tcPr>
                <w:p w:rsidR="00174F28" w:rsidRPr="00174F28" w:rsidRDefault="00174F28" w:rsidP="00174F28">
                  <w:pPr>
                    <w:pStyle w:val="TAL"/>
                    <w:rPr>
                      <w:rFonts w:eastAsia="宋体"/>
                      <w:bCs/>
                      <w:i/>
                      <w:noProof/>
                      <w:lang w:eastAsia="zh-CN"/>
                    </w:rPr>
                  </w:pPr>
                </w:p>
              </w:tc>
            </w:tr>
            <w:tr w:rsidR="00174F28" w:rsidRPr="00174F28" w:rsidTr="00174F28">
              <w:tc>
                <w:tcPr>
                  <w:tcW w:w="2450" w:type="dxa"/>
                </w:tcPr>
                <w:p w:rsidR="00174F28" w:rsidRPr="00174F28" w:rsidRDefault="00174F28" w:rsidP="00174F28">
                  <w:pPr>
                    <w:pStyle w:val="TAL"/>
                    <w:rPr>
                      <w:rFonts w:eastAsiaTheme="minorEastAsia"/>
                      <w:i/>
                      <w:noProof/>
                      <w:highlight w:val="yellow"/>
                      <w:lang w:val="en-US" w:eastAsia="zh-CN"/>
                    </w:rPr>
                  </w:pPr>
                  <w:r w:rsidRPr="00174F28">
                    <w:rPr>
                      <w:rFonts w:eastAsiaTheme="minorEastAsia"/>
                      <w:i/>
                      <w:noProof/>
                      <w:highlight w:val="yellow"/>
                      <w:lang w:val="en-US" w:eastAsia="zh-CN"/>
                    </w:rPr>
                    <w:t>Irrelevant part omitted</w:t>
                  </w: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1077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234" w:type="dxa"/>
                </w:tcPr>
                <w:p w:rsidR="00174F28" w:rsidRPr="00174F28" w:rsidRDefault="00174F28" w:rsidP="00174F28">
                  <w:pPr>
                    <w:pStyle w:val="TAL"/>
                    <w:rPr>
                      <w:i/>
                      <w:noProof/>
                    </w:rPr>
                  </w:pPr>
                </w:p>
              </w:tc>
              <w:tc>
                <w:tcPr>
                  <w:tcW w:w="2880" w:type="dxa"/>
                </w:tcPr>
                <w:p w:rsidR="00174F28" w:rsidRPr="00174F28" w:rsidRDefault="00174F28" w:rsidP="00174F28">
                  <w:pPr>
                    <w:pStyle w:val="TAL"/>
                    <w:rPr>
                      <w:rFonts w:eastAsia="宋体"/>
                      <w:bCs/>
                      <w:i/>
                      <w:noProof/>
                      <w:lang w:eastAsia="zh-CN"/>
                    </w:rPr>
                  </w:pPr>
                </w:p>
              </w:tc>
            </w:tr>
          </w:tbl>
          <w:p w:rsidR="00174F28" w:rsidRDefault="00174F28" w:rsidP="00174F2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74F28" w:rsidRDefault="00174F28" w:rsidP="00A06506">
      <w:pPr>
        <w:jc w:val="both"/>
        <w:rPr>
          <w:rFonts w:eastAsiaTheme="minorEastAsia"/>
          <w:lang w:eastAsia="zh-CN"/>
        </w:rPr>
      </w:pPr>
    </w:p>
    <w:p w:rsidR="009C3589" w:rsidRDefault="0020253D" w:rsidP="00A06506">
      <w:pPr>
        <w:jc w:val="both"/>
        <w:rPr>
          <w:rFonts w:eastAsiaTheme="minorEastAsia"/>
          <w:lang w:eastAsia="zh-CN"/>
        </w:rPr>
      </w:pPr>
      <w:bookmarkStart w:id="21" w:name="OLE_LINK13"/>
      <w:bookmarkStart w:id="22" w:name="OLE_LINK14"/>
      <w:r w:rsidRPr="009C3589">
        <w:rPr>
          <w:lang w:eastAsia="zh-CN"/>
        </w:rPr>
        <w:t>By t</w:t>
      </w:r>
      <w:r w:rsidR="00300FDC" w:rsidRPr="009C3589">
        <w:rPr>
          <w:lang w:eastAsia="zh-CN"/>
        </w:rPr>
        <w:t>ak</w:t>
      </w:r>
      <w:r w:rsidRPr="009C3589">
        <w:rPr>
          <w:lang w:eastAsia="zh-CN"/>
        </w:rPr>
        <w:t>ing</w:t>
      </w:r>
      <w:r w:rsidR="00300FDC" w:rsidRPr="009C3589">
        <w:rPr>
          <w:lang w:eastAsia="zh-CN"/>
        </w:rPr>
        <w:t xml:space="preserve"> the degrees of </w:t>
      </w:r>
      <w:r w:rsidR="00934A43" w:rsidRPr="009C3589">
        <w:rPr>
          <w:lang w:eastAsia="zh-CN"/>
        </w:rPr>
        <w:t>l</w:t>
      </w:r>
      <w:r w:rsidR="00300FDC" w:rsidRPr="009C3589">
        <w:rPr>
          <w:lang w:eastAsia="zh-CN"/>
        </w:rPr>
        <w:t xml:space="preserve">atitude as </w:t>
      </w:r>
      <w:r w:rsidRPr="009C3589">
        <w:rPr>
          <w:lang w:eastAsia="zh-CN"/>
        </w:rPr>
        <w:t>an</w:t>
      </w:r>
      <w:r w:rsidR="00300FDC" w:rsidRPr="009C3589">
        <w:rPr>
          <w:lang w:eastAsia="zh-CN"/>
        </w:rPr>
        <w:t xml:space="preserve"> example,</w:t>
      </w:r>
      <w:r w:rsidR="00174F28" w:rsidRPr="009C3589">
        <w:rPr>
          <w:lang w:eastAsia="zh-CN"/>
        </w:rPr>
        <w:t xml:space="preserve"> t</w:t>
      </w:r>
      <w:r w:rsidR="00174F28" w:rsidRPr="009C3589">
        <w:rPr>
          <w:rFonts w:eastAsiaTheme="minorEastAsia"/>
          <w:lang w:eastAsia="zh-CN"/>
        </w:rPr>
        <w:t>he range for</w:t>
      </w:r>
      <w:r w:rsidR="00174F28" w:rsidRPr="009C3589">
        <w:rPr>
          <w:lang w:eastAsia="zh-CN"/>
        </w:rPr>
        <w:t xml:space="preserve"> altitude</w:t>
      </w:r>
      <w:r w:rsidR="00174F28" w:rsidRPr="009C3589">
        <w:rPr>
          <w:rFonts w:eastAsiaTheme="minor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X</m:t>
        </m:r>
      </m:oMath>
      <w:r w:rsidR="00174F28" w:rsidRPr="009C3589">
        <w:rPr>
          <w:rFonts w:eastAsiaTheme="minorEastAsia"/>
          <w:lang w:eastAsia="zh-CN"/>
        </w:rPr>
        <w:t xml:space="preserve"> is </w:t>
      </w:r>
      <m:oMath>
        <m:r>
          <m:rPr>
            <m:sty m:val="p"/>
          </m:rPr>
          <w:rPr>
            <w:rFonts w:ascii="Cambria Math" w:hAnsi="Cambria Math"/>
            <w:noProof/>
          </w:rPr>
          <m:t xml:space="preserve">(0°.. 90°) </m:t>
        </m:r>
      </m:oMath>
      <w:r w:rsidR="00174F28" w:rsidRPr="009C3589">
        <w:rPr>
          <w:rFonts w:eastAsiaTheme="minorEastAsia" w:hint="eastAsia"/>
        </w:rPr>
        <w:t xml:space="preserve"> </w:t>
      </w:r>
      <w:r w:rsidR="00174F28" w:rsidRPr="009C3589">
        <w:rPr>
          <w:rFonts w:eastAsiaTheme="minorEastAsia"/>
        </w:rPr>
        <w:t xml:space="preserve">and </w:t>
      </w:r>
      <w:r w:rsidR="009E5677" w:rsidRPr="009C3589">
        <w:rPr>
          <w:lang w:eastAsia="zh-CN"/>
        </w:rPr>
        <w:t>the</w:t>
      </w:r>
      <w:r w:rsidR="001A0BED" w:rsidRPr="009C3589">
        <w:rPr>
          <w:lang w:eastAsia="zh-CN"/>
        </w:rPr>
        <w:t xml:space="preserve"> </w:t>
      </w:r>
      <w:r w:rsidR="009E5677" w:rsidRPr="009C3589">
        <w:rPr>
          <w:lang w:eastAsia="zh-CN"/>
        </w:rPr>
        <w:t xml:space="preserve">value of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X</m:t>
        </m:r>
      </m:oMath>
      <w:r w:rsidR="001A0BED" w:rsidRPr="009C3589">
        <w:rPr>
          <w:lang w:eastAsia="zh-CN"/>
        </w:rPr>
        <w:t xml:space="preserve"> </w:t>
      </w:r>
      <w:r w:rsidR="009E5677" w:rsidRPr="009C3589">
        <w:rPr>
          <w:lang w:eastAsia="zh-CN"/>
        </w:rPr>
        <w:t>sa</w:t>
      </w:r>
      <w:r w:rsidR="00827774" w:rsidRPr="009C3589">
        <w:rPr>
          <w:lang w:eastAsia="zh-CN"/>
        </w:rPr>
        <w:t>ti</w:t>
      </w:r>
      <w:r w:rsidR="008521F7" w:rsidRPr="009C3589">
        <w:rPr>
          <w:lang w:eastAsia="zh-CN"/>
        </w:rPr>
        <w:t>sfies the following inequality</w:t>
      </w:r>
      <w:r w:rsidR="009E5677" w:rsidRPr="009C3589">
        <w:rPr>
          <w:lang w:eastAsia="zh-CN"/>
        </w:rPr>
        <w:t xml:space="preserve">: </w:t>
      </w:r>
      <w:r w:rsidR="00174F28" w:rsidRPr="009C3589">
        <w:rPr>
          <w:lang w:eastAsia="zh-CN"/>
        </w:rPr>
        <w:t>N&lt;=2</w:t>
      </w:r>
      <w:r w:rsidR="00174F28" w:rsidRPr="009C3589">
        <w:rPr>
          <w:vertAlign w:val="superscript"/>
          <w:lang w:eastAsia="zh-CN"/>
        </w:rPr>
        <w:t xml:space="preserve">23 </w:t>
      </w:r>
      <w:r w:rsidR="00174F28" w:rsidRPr="009C3589">
        <w:rPr>
          <w:lang w:eastAsia="zh-CN"/>
        </w:rPr>
        <w:t xml:space="preserve">X /90 </w:t>
      </w:r>
      <w:r w:rsidR="00F53102" w:rsidRPr="009C3589">
        <w:rPr>
          <w:lang w:eastAsia="zh-CN"/>
        </w:rPr>
        <w:t>&lt;</w:t>
      </w:r>
      <w:r w:rsidR="00174F28" w:rsidRPr="009C3589">
        <w:rPr>
          <w:lang w:eastAsia="zh-CN"/>
        </w:rPr>
        <w:t xml:space="preserve"> N+1</w:t>
      </w:r>
      <w:r w:rsidR="00F53102" w:rsidRPr="009C3589">
        <w:rPr>
          <w:lang w:eastAsia="zh-CN"/>
        </w:rPr>
        <w:t>.</w:t>
      </w:r>
      <w:r w:rsidR="009C3589">
        <w:rPr>
          <w:lang w:eastAsia="zh-CN"/>
        </w:rPr>
        <w:t xml:space="preserve"> </w:t>
      </w:r>
      <w:r w:rsidR="009C3589" w:rsidRPr="009C3589">
        <w:rPr>
          <w:rFonts w:eastAsiaTheme="minorEastAsia" w:hint="eastAsia"/>
          <w:lang w:eastAsia="zh-CN"/>
        </w:rPr>
        <w:t>Howe</w:t>
      </w:r>
      <w:r w:rsidR="009C3589" w:rsidRPr="009C3589">
        <w:rPr>
          <w:rFonts w:eastAsiaTheme="minorEastAsia"/>
          <w:lang w:eastAsia="zh-CN"/>
        </w:rPr>
        <w:t xml:space="preserve">ver, when X takes </w:t>
      </w:r>
      <w:r w:rsidR="009C3589" w:rsidRPr="009C3589">
        <w:rPr>
          <w:rFonts w:eastAsiaTheme="minorEastAsia" w:hint="eastAsia"/>
          <w:lang w:eastAsia="zh-CN"/>
        </w:rPr>
        <w:t>t</w:t>
      </w:r>
      <w:r w:rsidR="009C3589" w:rsidRPr="009C3589">
        <w:rPr>
          <w:rFonts w:eastAsiaTheme="minorEastAsia"/>
          <w:lang w:eastAsia="zh-CN"/>
        </w:rPr>
        <w:t>he value of 90 degree, according to the inequality, N will equal to 2</w:t>
      </w:r>
      <w:r w:rsidR="009C3589" w:rsidRPr="009C3589">
        <w:rPr>
          <w:rFonts w:eastAsiaTheme="minorEastAsia"/>
          <w:vertAlign w:val="superscript"/>
          <w:lang w:eastAsia="zh-CN"/>
        </w:rPr>
        <w:t>23</w:t>
      </w:r>
      <w:r w:rsidR="009C3589" w:rsidRPr="009C3589">
        <w:rPr>
          <w:rFonts w:eastAsiaTheme="minorEastAsia"/>
          <w:lang w:eastAsia="zh-CN"/>
        </w:rPr>
        <w:t xml:space="preserve"> which is beyond the maximum value of N, </w:t>
      </w:r>
      <w:r w:rsidR="009C3589">
        <w:rPr>
          <w:rFonts w:eastAsiaTheme="minorEastAsia"/>
          <w:lang w:eastAsia="zh-CN"/>
        </w:rPr>
        <w:t xml:space="preserve">i.e., </w:t>
      </w:r>
      <w:r w:rsidR="009C3589" w:rsidRPr="009C3589">
        <w:rPr>
          <w:noProof/>
        </w:rPr>
        <w:t>2</w:t>
      </w:r>
      <w:r w:rsidR="009C3589" w:rsidRPr="009C3589">
        <w:rPr>
          <w:noProof/>
          <w:vertAlign w:val="superscript"/>
        </w:rPr>
        <w:t>23</w:t>
      </w:r>
      <w:r w:rsidR="009C3589" w:rsidRPr="009C3589">
        <w:rPr>
          <w:noProof/>
        </w:rPr>
        <w:t>-1</w:t>
      </w:r>
      <w:r w:rsidR="009C3589">
        <w:rPr>
          <w:noProof/>
        </w:rPr>
        <w:t xml:space="preserve">. This shows that </w:t>
      </w:r>
      <w:r w:rsidR="00AD6B5B">
        <w:rPr>
          <w:rFonts w:eastAsiaTheme="minorEastAsia"/>
          <w:lang w:eastAsia="zh-CN"/>
        </w:rPr>
        <w:t xml:space="preserve">the value of </w:t>
      </w:r>
      <m:oMath>
        <m:r>
          <w:rPr>
            <w:rFonts w:ascii="Cambria Math" w:hAnsi="Cambria Math"/>
            <w:noProof/>
          </w:rPr>
          <m:t>90°</m:t>
        </m:r>
      </m:oMath>
      <w:r w:rsidR="00AD6B5B">
        <w:rPr>
          <w:rFonts w:eastAsiaTheme="minorEastAsia" w:hint="eastAsia"/>
          <w:lang w:eastAsia="zh-CN"/>
        </w:rPr>
        <w:t xml:space="preserve"> </w:t>
      </w:r>
      <w:r w:rsidR="00AD6B5B">
        <w:rPr>
          <w:rFonts w:eastAsiaTheme="minorEastAsia"/>
          <w:lang w:eastAsia="zh-CN"/>
        </w:rPr>
        <w:t xml:space="preserve">cannot be represented </w:t>
      </w:r>
      <w:r w:rsidR="009C3589">
        <w:rPr>
          <w:rFonts w:eastAsiaTheme="minorEastAsia"/>
          <w:lang w:eastAsia="zh-CN"/>
        </w:rPr>
        <w:t>correctly by current specification</w:t>
      </w:r>
      <w:r w:rsidR="00AD6B5B">
        <w:rPr>
          <w:rFonts w:eastAsiaTheme="minorEastAsia"/>
          <w:lang w:eastAsia="zh-CN"/>
        </w:rPr>
        <w:t>.</w:t>
      </w:r>
    </w:p>
    <w:p w:rsidR="00BB65D2" w:rsidRDefault="00F3329B" w:rsidP="00A0650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 w:rsidR="00597BFA">
        <w:rPr>
          <w:rFonts w:eastAsiaTheme="minorEastAsia"/>
          <w:lang w:eastAsia="zh-CN"/>
        </w:rPr>
        <w:t xml:space="preserve">solution </w:t>
      </w:r>
      <w:r>
        <w:rPr>
          <w:rFonts w:eastAsiaTheme="minorEastAsia"/>
          <w:lang w:eastAsia="zh-CN"/>
        </w:rPr>
        <w:t xml:space="preserve">is to extend the range of </w:t>
      </w:r>
      <w:r w:rsidRPr="00906D24">
        <w:rPr>
          <w:rFonts w:eastAsiaTheme="minorEastAsia"/>
          <w:i/>
          <w:lang w:eastAsia="zh-CN"/>
        </w:rPr>
        <w:t>N</w:t>
      </w:r>
      <w:r>
        <w:rPr>
          <w:rFonts w:eastAsiaTheme="minorEastAsia"/>
          <w:lang w:eastAsia="zh-CN"/>
        </w:rPr>
        <w:t xml:space="preserve"> to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r>
          <w:rPr>
            <w:rFonts w:ascii="Cambria Math" w:hAnsi="Cambria Math"/>
            <w:noProof/>
          </w:rPr>
          <m:t>(0..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2</m:t>
            </m:r>
          </m:e>
          <m:sup>
            <m:r>
              <w:rPr>
                <w:rFonts w:ascii="Cambria Math" w:hAnsi="Cambria Math"/>
                <w:noProof/>
              </w:rPr>
              <m:t>23</m:t>
            </m:r>
          </m:sup>
        </m:sSup>
        <m:r>
          <w:rPr>
            <w:rFonts w:ascii="Cambria Math" w:hAnsi="Cambria Math"/>
            <w:noProof/>
          </w:rPr>
          <m:t>)</m:t>
        </m:r>
      </m:oMath>
      <w:r w:rsidR="001F116B" w:rsidRPr="00F3329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BF5617">
        <w:rPr>
          <w:rFonts w:eastAsiaTheme="minorEastAsia"/>
          <w:lang w:eastAsia="zh-CN"/>
        </w:rPr>
        <w:t>however</w:t>
      </w:r>
      <w:r w:rsidR="006E0297">
        <w:rPr>
          <w:rFonts w:eastAsiaTheme="minorEastAsia"/>
          <w:lang w:eastAsia="zh-CN"/>
        </w:rPr>
        <w:t>,</w:t>
      </w:r>
      <w:r w:rsidR="00BF5617">
        <w:rPr>
          <w:rFonts w:eastAsiaTheme="minorEastAsia"/>
          <w:lang w:eastAsia="zh-CN"/>
        </w:rPr>
        <w:t xml:space="preserve"> this</w:t>
      </w:r>
      <w:r w:rsidR="003D13C7">
        <w:rPr>
          <w:rFonts w:eastAsiaTheme="minorEastAsia"/>
          <w:lang w:eastAsia="zh-CN"/>
        </w:rPr>
        <w:t xml:space="preserve"> means</w:t>
      </w:r>
      <w:r w:rsidR="001F116B">
        <w:rPr>
          <w:rFonts w:eastAsiaTheme="minorEastAsia"/>
          <w:lang w:eastAsia="zh-CN"/>
        </w:rPr>
        <w:t xml:space="preserve"> </w:t>
      </w:r>
      <w:r w:rsidR="00EA1789">
        <w:rPr>
          <w:rFonts w:eastAsiaTheme="minorEastAsia"/>
          <w:lang w:eastAsia="zh-CN"/>
        </w:rPr>
        <w:t xml:space="preserve">to add an additional bit which is </w:t>
      </w:r>
      <w:r w:rsidR="00BB65D2">
        <w:rPr>
          <w:rFonts w:eastAsiaTheme="minorEastAsia"/>
          <w:lang w:eastAsia="zh-CN"/>
        </w:rPr>
        <w:t>a non-</w:t>
      </w:r>
      <w:r w:rsidR="00EA1789">
        <w:rPr>
          <w:rFonts w:eastAsiaTheme="minorEastAsia"/>
          <w:lang w:eastAsia="zh-CN"/>
        </w:rPr>
        <w:t>backwards</w:t>
      </w:r>
      <w:r w:rsidR="00BB65D2">
        <w:rPr>
          <w:rFonts w:eastAsiaTheme="minorEastAsia"/>
          <w:lang w:eastAsia="zh-CN"/>
        </w:rPr>
        <w:t xml:space="preserve"> </w:t>
      </w:r>
      <w:r w:rsidR="00EA1789">
        <w:rPr>
          <w:rFonts w:eastAsiaTheme="minorEastAsia"/>
          <w:lang w:eastAsia="zh-CN"/>
        </w:rPr>
        <w:t>compatible</w:t>
      </w:r>
      <w:r w:rsidR="00BB65D2">
        <w:rPr>
          <w:rFonts w:eastAsiaTheme="minorEastAsia"/>
          <w:lang w:eastAsia="zh-CN"/>
        </w:rPr>
        <w:t xml:space="preserve"> change or to add a new IE to extend the range of </w:t>
      </w:r>
      <w:r w:rsidR="00BB65D2" w:rsidRPr="00BB65D2">
        <w:rPr>
          <w:rFonts w:eastAsiaTheme="minorEastAsia"/>
          <w:i/>
          <w:lang w:eastAsia="zh-CN"/>
        </w:rPr>
        <w:t xml:space="preserve"> NG-RAN Access Point Position</w:t>
      </w:r>
      <w:r w:rsidR="00BB65D2" w:rsidRPr="00BB65D2">
        <w:rPr>
          <w:rFonts w:eastAsiaTheme="minorEastAsia"/>
          <w:lang w:eastAsia="zh-CN"/>
        </w:rPr>
        <w:t xml:space="preserve"> </w:t>
      </w:r>
      <w:r w:rsidR="00BB65D2">
        <w:rPr>
          <w:rFonts w:eastAsiaTheme="minorEastAsia"/>
          <w:lang w:eastAsia="zh-CN"/>
        </w:rPr>
        <w:t>IE</w:t>
      </w:r>
      <w:r w:rsidR="00EA1789">
        <w:rPr>
          <w:rFonts w:eastAsiaTheme="minorEastAsia"/>
          <w:lang w:eastAsia="zh-CN"/>
        </w:rPr>
        <w:t xml:space="preserve"> to make the change backwards compatible</w:t>
      </w:r>
      <w:r w:rsidR="00BB65D2">
        <w:rPr>
          <w:rFonts w:eastAsiaTheme="minorEastAsia"/>
          <w:lang w:eastAsia="zh-CN"/>
        </w:rPr>
        <w:t xml:space="preserve">. This may also impact on other specifications, like </w:t>
      </w:r>
      <w:r w:rsidR="00EA1789">
        <w:rPr>
          <w:rFonts w:eastAsiaTheme="minorEastAsia"/>
          <w:lang w:eastAsia="zh-CN"/>
        </w:rPr>
        <w:t>in section 6.1 Point in TS 23.032, the definition of the ellipsoid point coordinates.</w:t>
      </w:r>
    </w:p>
    <w:p w:rsidR="00EB35EE" w:rsidRDefault="001F116B" w:rsidP="00A0650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Therefore, it is proposed </w:t>
      </w:r>
      <w:r w:rsidR="00EA1789">
        <w:rPr>
          <w:rFonts w:eastAsiaTheme="minorEastAsia"/>
          <w:lang w:eastAsia="zh-CN"/>
        </w:rPr>
        <w:t xml:space="preserve">to fix this issue in RAN3 internally which is </w:t>
      </w:r>
      <w:bookmarkEnd w:id="21"/>
      <w:bookmarkEnd w:id="22"/>
      <w:r w:rsidR="00EA1789">
        <w:rPr>
          <w:rFonts w:eastAsiaTheme="minorEastAsia"/>
          <w:lang w:eastAsia="zh-CN"/>
        </w:rPr>
        <w:t>to</w:t>
      </w:r>
      <w:r w:rsidR="00DB198A">
        <w:rPr>
          <w:rFonts w:eastAsiaTheme="minorEastAsia"/>
          <w:lang w:eastAsia="zh-CN"/>
        </w:rPr>
        <w:t xml:space="preserve"> represent </w:t>
      </w:r>
      <w:r w:rsidR="00EA1789">
        <w:rPr>
          <w:rFonts w:eastAsiaTheme="minorEastAsia"/>
          <w:lang w:eastAsia="zh-CN"/>
        </w:rPr>
        <w:t xml:space="preserve">the latitude of </w:t>
      </w:r>
      <m:oMath>
        <m:r>
          <w:rPr>
            <w:rFonts w:ascii="Cambria Math" w:hAnsi="Cambria Math"/>
            <w:noProof/>
          </w:rPr>
          <m:t>90°</m:t>
        </m:r>
      </m:oMath>
      <w:r w:rsidR="00EA1789">
        <w:rPr>
          <w:rFonts w:eastAsiaTheme="minorEastAsia"/>
          <w:lang w:eastAsia="zh-CN"/>
        </w:rPr>
        <w:t xml:space="preserve"> </w:t>
      </w:r>
      <w:r w:rsidR="00DB198A">
        <w:rPr>
          <w:rFonts w:eastAsiaTheme="minorEastAsia"/>
          <w:lang w:eastAsia="zh-CN"/>
        </w:rPr>
        <w:t xml:space="preserve">by </w:t>
      </w:r>
      <m:oMath>
        <m:r>
          <w:rPr>
            <w:rFonts w:ascii="Cambria Math" w:eastAsiaTheme="minorEastAsia" w:hAnsi="Cambria Math"/>
            <w:lang w:eastAsia="zh-CN"/>
          </w:rPr>
          <m:t xml:space="preserve">N=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23</m:t>
            </m:r>
          </m:sup>
        </m:sSup>
        <m:r>
          <w:rPr>
            <w:rFonts w:ascii="Cambria Math" w:hAnsi="Cambria Math"/>
            <w:lang w:eastAsia="zh-CN"/>
          </w:rPr>
          <m:t>-1</m:t>
        </m:r>
      </m:oMath>
      <w:r w:rsidR="00DB198A">
        <w:rPr>
          <w:rFonts w:eastAsiaTheme="minorEastAsia" w:hint="eastAsia"/>
          <w:lang w:eastAsia="zh-CN"/>
        </w:rPr>
        <w:t>.</w:t>
      </w:r>
      <w:r w:rsidR="007C7CE1">
        <w:rPr>
          <w:rFonts w:eastAsiaTheme="minorEastAsia"/>
          <w:lang w:eastAsia="zh-CN"/>
        </w:rPr>
        <w:t xml:space="preserve"> Similarly, </w:t>
      </w:r>
      <w:r w:rsidR="00385F77">
        <w:rPr>
          <w:rFonts w:eastAsiaTheme="minorEastAsia"/>
          <w:lang w:eastAsia="zh-CN"/>
        </w:rPr>
        <w:t xml:space="preserve">a </w:t>
      </w:r>
      <w:r w:rsidR="007C7CE1">
        <w:rPr>
          <w:rFonts w:eastAsiaTheme="minorEastAsia"/>
          <w:lang w:eastAsia="zh-CN"/>
        </w:rPr>
        <w:t>l</w:t>
      </w:r>
      <w:r w:rsidR="007C7CE1" w:rsidRPr="007C7CE1">
        <w:rPr>
          <w:rFonts w:eastAsiaTheme="minorEastAsia"/>
          <w:lang w:eastAsia="zh-CN"/>
        </w:rPr>
        <w:t>ongitude</w:t>
      </w:r>
      <w:r w:rsidR="007C7CE1">
        <w:rPr>
          <w:rFonts w:eastAsiaTheme="minorEastAsia"/>
          <w:lang w:eastAsia="zh-CN"/>
        </w:rPr>
        <w:t xml:space="preserve"> of </w:t>
      </w:r>
      <w:r w:rsidR="007C7CE1" w:rsidRPr="007C7CE1">
        <w:rPr>
          <w:rFonts w:eastAsiaTheme="minorEastAsia"/>
          <w:lang w:eastAsia="zh-CN"/>
        </w:rPr>
        <w:t>+180°</w:t>
      </w:r>
      <w:r w:rsidR="007C7CE1">
        <w:rPr>
          <w:rFonts w:eastAsiaTheme="minorEastAsia"/>
          <w:lang w:eastAsia="zh-CN"/>
        </w:rPr>
        <w:t xml:space="preserve"> can be represented by</w:t>
      </w:r>
      <w:r w:rsidR="007C7CE1" w:rsidRPr="00BE28FB">
        <w:rPr>
          <w:rFonts w:eastAsiaTheme="minorEastAsia"/>
          <w:i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N=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2</m:t>
            </m:r>
          </m:e>
          <m:sup>
            <m:r>
              <w:rPr>
                <w:rFonts w:ascii="Cambria Math" w:hAnsi="Cambria Math"/>
                <w:noProof/>
              </w:rPr>
              <m:t>23</m:t>
            </m:r>
          </m:sup>
        </m:sSup>
        <m:r>
          <w:rPr>
            <w:rFonts w:ascii="Cambria Math" w:eastAsiaTheme="minorEastAsia" w:hAnsi="Cambria Math"/>
          </w:rPr>
          <m:t>-1</m:t>
        </m:r>
      </m:oMath>
      <w:r w:rsidR="005E15B5">
        <w:rPr>
          <w:rFonts w:eastAsiaTheme="minorEastAsia" w:hint="eastAsia"/>
          <w:lang w:eastAsia="zh-CN"/>
        </w:rPr>
        <w:t>.</w:t>
      </w:r>
    </w:p>
    <w:p w:rsidR="00EB35EE" w:rsidRPr="00E900F0" w:rsidRDefault="00EB35EE" w:rsidP="000B3C5D">
      <w:pPr>
        <w:pStyle w:val="Proposalli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1: For </w:t>
      </w:r>
      <w:r w:rsidRPr="00EA1789">
        <w:rPr>
          <w:rFonts w:eastAsiaTheme="minorEastAsia"/>
          <w:i/>
          <w:lang w:eastAsia="zh-CN"/>
        </w:rPr>
        <w:t>NG-RAN Access Point Positioning</w:t>
      </w:r>
      <w:r>
        <w:rPr>
          <w:rFonts w:eastAsiaTheme="minorEastAsia"/>
          <w:lang w:eastAsia="zh-CN"/>
        </w:rPr>
        <w:t xml:space="preserve"> IE, </w:t>
      </w:r>
      <w:r w:rsidR="00EA1789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latitude of </w:t>
      </w:r>
      <m:oMath>
        <m:r>
          <m:rPr>
            <m:sty m:val="bi"/>
          </m:rPr>
          <w:rPr>
            <w:rFonts w:ascii="Cambria Math" w:hAnsi="Cambria Math"/>
            <w:noProof/>
          </w:rPr>
          <m:t>90°</m:t>
        </m:r>
      </m:oMath>
      <w:r>
        <w:rPr>
          <w:rFonts w:eastAsiaTheme="minorEastAsia" w:hint="eastAsia"/>
          <w:lang w:eastAsia="zh-CN"/>
        </w:rPr>
        <w:t xml:space="preserve"> </w:t>
      </w:r>
      <w:r w:rsidR="00EA1789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represent by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N=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23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-1</m:t>
        </m:r>
      </m:oMath>
      <w:r w:rsidR="001410FB">
        <w:rPr>
          <w:rFonts w:eastAsiaTheme="minorEastAsia"/>
          <w:i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EA1789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l</w:t>
      </w:r>
      <w:r w:rsidRPr="007C7CE1">
        <w:rPr>
          <w:rFonts w:eastAsiaTheme="minorEastAsia"/>
          <w:lang w:eastAsia="zh-CN"/>
        </w:rPr>
        <w:t>ongitude</w:t>
      </w:r>
      <w:r>
        <w:rPr>
          <w:rFonts w:eastAsiaTheme="minorEastAsia"/>
          <w:lang w:eastAsia="zh-CN"/>
        </w:rPr>
        <w:t xml:space="preserve"> of </w:t>
      </w:r>
      <w:r w:rsidRPr="007C7CE1">
        <w:rPr>
          <w:rFonts w:eastAsiaTheme="minorEastAsia"/>
          <w:lang w:eastAsia="zh-CN"/>
        </w:rPr>
        <w:t>+180°</w:t>
      </w:r>
      <w:r w:rsidR="00EA1789">
        <w:rPr>
          <w:rFonts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represented by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N=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</w:rPr>
              <m:t>23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-1</m:t>
        </m:r>
      </m:oMath>
      <w:r>
        <w:rPr>
          <w:rFonts w:eastAsiaTheme="minorEastAsia" w:hint="eastAsia"/>
          <w:lang w:eastAsia="zh-CN"/>
        </w:rPr>
        <w:t>.</w:t>
      </w:r>
    </w:p>
    <w:p w:rsidR="00326166" w:rsidRPr="007D3E81" w:rsidRDefault="008D716F" w:rsidP="001A1F92">
      <w:pPr>
        <w:pStyle w:val="10"/>
        <w:rPr>
          <w:rFonts w:eastAsia="宋体"/>
          <w:lang w:eastAsia="zh-CN"/>
        </w:rPr>
      </w:pPr>
      <w:bookmarkStart w:id="23" w:name="_Toc423019950"/>
      <w:bookmarkStart w:id="24" w:name="_Toc423020279"/>
      <w:bookmarkStart w:id="25" w:name="_Toc423020296"/>
      <w:bookmarkEnd w:id="2"/>
      <w:bookmarkEnd w:id="3"/>
      <w:bookmarkEnd w:id="23"/>
      <w:bookmarkEnd w:id="24"/>
      <w:bookmarkEnd w:id="2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EA1789" w:rsidRDefault="00EA1789" w:rsidP="00EA1789">
      <w:pPr>
        <w:pStyle w:val="Proposallist"/>
        <w:rPr>
          <w:rFonts w:eastAsiaTheme="minorEastAsia"/>
          <w:lang w:eastAsia="zh-CN"/>
        </w:rPr>
      </w:pPr>
      <w:bookmarkStart w:id="26" w:name="_Toc423020280"/>
      <w:bookmarkEnd w:id="26"/>
      <w:r>
        <w:rPr>
          <w:rFonts w:eastAsiaTheme="minorEastAsia"/>
          <w:lang w:eastAsia="zh-CN"/>
        </w:rPr>
        <w:t xml:space="preserve">Proposal 1: For </w:t>
      </w:r>
      <w:r w:rsidRPr="00EA1789">
        <w:rPr>
          <w:rFonts w:eastAsiaTheme="minorEastAsia"/>
          <w:i/>
          <w:lang w:eastAsia="zh-CN"/>
        </w:rPr>
        <w:t>NG-RAN Access Point Positioning</w:t>
      </w:r>
      <w:r>
        <w:rPr>
          <w:rFonts w:eastAsiaTheme="minorEastAsia"/>
          <w:lang w:eastAsia="zh-CN"/>
        </w:rPr>
        <w:t xml:space="preserve"> IE, the latitude of </w:t>
      </w:r>
      <m:oMath>
        <m:r>
          <m:rPr>
            <m:sty m:val="bi"/>
          </m:rPr>
          <w:rPr>
            <w:rFonts w:ascii="Cambria Math" w:hAnsi="Cambria Math"/>
            <w:noProof/>
          </w:rPr>
          <m:t>90°</m:t>
        </m:r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represent by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N=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23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-1</m:t>
        </m:r>
      </m:oMath>
      <w:r>
        <w:rPr>
          <w:rFonts w:eastAsiaTheme="minorEastAsia"/>
          <w:i/>
          <w:lang w:eastAsia="zh-CN"/>
        </w:rPr>
        <w:t>,</w:t>
      </w:r>
      <w:r>
        <w:rPr>
          <w:rFonts w:eastAsiaTheme="minorEastAsia"/>
          <w:lang w:eastAsia="zh-CN"/>
        </w:rPr>
        <w:t xml:space="preserve"> the l</w:t>
      </w:r>
      <w:r w:rsidRPr="007C7CE1">
        <w:rPr>
          <w:rFonts w:eastAsiaTheme="minorEastAsia"/>
          <w:lang w:eastAsia="zh-CN"/>
        </w:rPr>
        <w:t>ongitude</w:t>
      </w:r>
      <w:r>
        <w:rPr>
          <w:rFonts w:eastAsiaTheme="minorEastAsia"/>
          <w:lang w:eastAsia="zh-CN"/>
        </w:rPr>
        <w:t xml:space="preserve"> of </w:t>
      </w:r>
      <w:r w:rsidRPr="007C7CE1">
        <w:rPr>
          <w:rFonts w:eastAsiaTheme="minorEastAsia"/>
          <w:lang w:eastAsia="zh-CN"/>
        </w:rPr>
        <w:t>+180°</w:t>
      </w:r>
      <w:r>
        <w:rPr>
          <w:rFonts w:eastAsiaTheme="minorEastAsia"/>
          <w:lang w:eastAsia="zh-CN"/>
        </w:rPr>
        <w:t xml:space="preserve"> is represented by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N=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</w:rPr>
              <m:t>23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-1</m:t>
        </m:r>
      </m:oMath>
      <w:r>
        <w:rPr>
          <w:rFonts w:eastAsiaTheme="minorEastAsia" w:hint="eastAsia"/>
          <w:lang w:eastAsia="zh-CN"/>
        </w:rPr>
        <w:t>.</w:t>
      </w:r>
    </w:p>
    <w:p w:rsidR="00EA1789" w:rsidRDefault="00EA1789" w:rsidP="00DB479E">
      <w:pPr>
        <w:rPr>
          <w:lang w:eastAsia="zh-CN"/>
        </w:rPr>
      </w:pPr>
      <w:r w:rsidRPr="00DB479E">
        <w:rPr>
          <w:lang w:eastAsia="zh-CN"/>
        </w:rPr>
        <w:t>Proposal 1 affects the NRPPa specification from Rel-15 to Rel-17, and the F1AP specification from Rel-16 to Rel-17.</w:t>
      </w:r>
    </w:p>
    <w:p w:rsidR="008E290F" w:rsidRPr="008E290F" w:rsidRDefault="008E290F" w:rsidP="00DB47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corres</w:t>
      </w:r>
      <w:r w:rsidR="006942DC">
        <w:rPr>
          <w:rFonts w:eastAsiaTheme="minorEastAsia"/>
          <w:lang w:eastAsia="zh-CN"/>
        </w:rPr>
        <w:t>ponding CRs are provided in [3] ~ [</w:t>
      </w:r>
      <w:r w:rsidR="00CF3A92">
        <w:rPr>
          <w:rFonts w:eastAsiaTheme="minorEastAsia"/>
          <w:lang w:eastAsia="zh-CN"/>
        </w:rPr>
        <w:t>7</w:t>
      </w:r>
      <w:r w:rsidR="006942DC">
        <w:rPr>
          <w:rFonts w:eastAsiaTheme="minorEastAsia"/>
          <w:lang w:eastAsia="zh-CN"/>
        </w:rPr>
        <w:t>].</w:t>
      </w:r>
    </w:p>
    <w:p w:rsidR="0001565F" w:rsidRPr="007D3E81" w:rsidRDefault="008D716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0A4C5A" w:rsidRPr="005E55B7" w:rsidRDefault="005E55B7" w:rsidP="00F96BD8">
      <w:pPr>
        <w:numPr>
          <w:ilvl w:val="0"/>
          <w:numId w:val="16"/>
        </w:numPr>
        <w:rPr>
          <w:lang w:eastAsia="zh-CN"/>
        </w:rPr>
      </w:pPr>
      <w:r>
        <w:rPr>
          <w:rFonts w:ascii="Arial" w:hAnsi="Arial" w:cs="Arial"/>
          <w:bCs/>
        </w:rPr>
        <w:t>38.455 V17.2.0</w:t>
      </w:r>
    </w:p>
    <w:p w:rsidR="005E55B7" w:rsidRDefault="005E55B7" w:rsidP="00F96BD8">
      <w:pPr>
        <w:numPr>
          <w:ilvl w:val="0"/>
          <w:numId w:val="1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38.473 v17.2.0</w:t>
      </w:r>
    </w:p>
    <w:p w:rsidR="002A7A56" w:rsidRPr="002A7A56" w:rsidRDefault="002A7A56" w:rsidP="002A7A56">
      <w:pPr>
        <w:numPr>
          <w:ilvl w:val="0"/>
          <w:numId w:val="16"/>
        </w:numPr>
        <w:rPr>
          <w:rFonts w:ascii="Arial" w:hAnsi="Arial" w:cs="Arial"/>
          <w:bCs/>
        </w:rPr>
      </w:pPr>
      <w:r w:rsidRPr="002A7A56">
        <w:rPr>
          <w:rFonts w:ascii="Arial" w:hAnsi="Arial" w:cs="Arial"/>
          <w:bCs/>
        </w:rPr>
        <w:t>R3-226294</w:t>
      </w:r>
      <w:r w:rsidRPr="002A7A56">
        <w:rPr>
          <w:rFonts w:ascii="Arial" w:hAnsi="Arial" w:cs="Arial"/>
          <w:bCs/>
        </w:rPr>
        <w:tab/>
        <w:t>Correction on the NG-RAN Access Point Position</w:t>
      </w:r>
      <w:r w:rsidR="00FD5327">
        <w:rPr>
          <w:rFonts w:ascii="Arial" w:hAnsi="Arial" w:cs="Arial"/>
          <w:bCs/>
        </w:rPr>
        <w:t xml:space="preserve"> (NRPPa, Rel-15)</w:t>
      </w:r>
    </w:p>
    <w:p w:rsidR="002A7A56" w:rsidRPr="002A7A56" w:rsidRDefault="002A7A56" w:rsidP="002A7A56">
      <w:pPr>
        <w:numPr>
          <w:ilvl w:val="0"/>
          <w:numId w:val="16"/>
        </w:numPr>
        <w:rPr>
          <w:rFonts w:ascii="Arial" w:hAnsi="Arial" w:cs="Arial"/>
          <w:bCs/>
        </w:rPr>
      </w:pPr>
      <w:r w:rsidRPr="002A7A56">
        <w:rPr>
          <w:rFonts w:ascii="Arial" w:hAnsi="Arial" w:cs="Arial"/>
          <w:bCs/>
        </w:rPr>
        <w:t>R3-226295</w:t>
      </w:r>
      <w:r w:rsidRPr="002A7A56">
        <w:rPr>
          <w:rFonts w:ascii="Arial" w:hAnsi="Arial" w:cs="Arial"/>
          <w:bCs/>
        </w:rPr>
        <w:tab/>
        <w:t>Correction on the NG-RAN Access Point Position</w:t>
      </w:r>
      <w:r w:rsidR="00FD5327">
        <w:rPr>
          <w:rFonts w:ascii="Arial" w:hAnsi="Arial" w:cs="Arial"/>
          <w:bCs/>
        </w:rPr>
        <w:t xml:space="preserve"> (NRPPa, Rel-16)</w:t>
      </w:r>
    </w:p>
    <w:p w:rsidR="002A7A56" w:rsidRPr="002A7A56" w:rsidRDefault="002A7A56" w:rsidP="002A7A56">
      <w:pPr>
        <w:numPr>
          <w:ilvl w:val="0"/>
          <w:numId w:val="16"/>
        </w:numPr>
        <w:rPr>
          <w:rFonts w:ascii="Arial" w:hAnsi="Arial" w:cs="Arial"/>
          <w:bCs/>
        </w:rPr>
      </w:pPr>
      <w:r w:rsidRPr="002A7A56">
        <w:rPr>
          <w:rFonts w:ascii="Arial" w:hAnsi="Arial" w:cs="Arial"/>
          <w:bCs/>
        </w:rPr>
        <w:t>R3-226296</w:t>
      </w:r>
      <w:r w:rsidRPr="002A7A56">
        <w:rPr>
          <w:rFonts w:ascii="Arial" w:hAnsi="Arial" w:cs="Arial"/>
          <w:bCs/>
        </w:rPr>
        <w:tab/>
        <w:t>Correction on the NG-RAN Access Point Position</w:t>
      </w:r>
      <w:r w:rsidR="00FD5327">
        <w:rPr>
          <w:rFonts w:ascii="Arial" w:hAnsi="Arial" w:cs="Arial"/>
          <w:bCs/>
        </w:rPr>
        <w:t xml:space="preserve"> (NRPPa, Rel-17)</w:t>
      </w:r>
    </w:p>
    <w:p w:rsidR="002A7A56" w:rsidRPr="002A7A56" w:rsidRDefault="002A7A56" w:rsidP="002A7A56">
      <w:pPr>
        <w:numPr>
          <w:ilvl w:val="0"/>
          <w:numId w:val="16"/>
        </w:numPr>
        <w:rPr>
          <w:rFonts w:ascii="Arial" w:hAnsi="Arial" w:cs="Arial"/>
          <w:bCs/>
        </w:rPr>
      </w:pPr>
      <w:r w:rsidRPr="002A7A56">
        <w:rPr>
          <w:rFonts w:ascii="Arial" w:hAnsi="Arial" w:cs="Arial"/>
          <w:bCs/>
        </w:rPr>
        <w:t>R3-226297</w:t>
      </w:r>
      <w:r w:rsidRPr="002A7A56">
        <w:rPr>
          <w:rFonts w:ascii="Arial" w:hAnsi="Arial" w:cs="Arial"/>
          <w:bCs/>
        </w:rPr>
        <w:tab/>
        <w:t>Correction on the NG-RAN Access Point Position</w:t>
      </w:r>
      <w:r w:rsidR="00FD5327">
        <w:rPr>
          <w:rFonts w:ascii="Arial" w:hAnsi="Arial" w:cs="Arial"/>
          <w:bCs/>
        </w:rPr>
        <w:t xml:space="preserve"> (F1AP, Rel-16)</w:t>
      </w:r>
    </w:p>
    <w:p w:rsidR="002A7A56" w:rsidRPr="005C767A" w:rsidRDefault="002A7A56" w:rsidP="002A7A56">
      <w:pPr>
        <w:numPr>
          <w:ilvl w:val="0"/>
          <w:numId w:val="16"/>
        </w:numPr>
        <w:rPr>
          <w:rFonts w:ascii="Arial" w:hAnsi="Arial" w:cs="Arial"/>
          <w:bCs/>
        </w:rPr>
      </w:pPr>
      <w:r w:rsidRPr="002A7A56">
        <w:rPr>
          <w:rFonts w:ascii="Arial" w:hAnsi="Arial" w:cs="Arial"/>
          <w:bCs/>
        </w:rPr>
        <w:t>R3-226298</w:t>
      </w:r>
      <w:r w:rsidRPr="002A7A56">
        <w:rPr>
          <w:rFonts w:ascii="Arial" w:hAnsi="Arial" w:cs="Arial"/>
          <w:bCs/>
        </w:rPr>
        <w:tab/>
        <w:t>Correction on the NG-RAN Access Point Position</w:t>
      </w:r>
      <w:r w:rsidR="00FD5327">
        <w:rPr>
          <w:rFonts w:ascii="Arial" w:hAnsi="Arial" w:cs="Arial"/>
          <w:bCs/>
        </w:rPr>
        <w:t xml:space="preserve"> (F1AP, Rel-17)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6A9" w:rsidRDefault="00A856A9">
      <w:r>
        <w:separator/>
      </w:r>
    </w:p>
  </w:endnote>
  <w:endnote w:type="continuationSeparator" w:id="0">
    <w:p w:rsidR="00A856A9" w:rsidRDefault="00A8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90F" w:rsidRDefault="008E290F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6A9" w:rsidRDefault="00A856A9">
      <w:r>
        <w:separator/>
      </w:r>
    </w:p>
  </w:footnote>
  <w:footnote w:type="continuationSeparator" w:id="0">
    <w:p w:rsidR="00A856A9" w:rsidRDefault="00A85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5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7"/>
  </w:num>
  <w:num w:numId="10">
    <w:abstractNumId w:val="16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0"/>
  </w:num>
  <w:num w:numId="37">
    <w:abstractNumId w:val="21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6E4"/>
    <w:rsid w:val="000118F6"/>
    <w:rsid w:val="00013CB8"/>
    <w:rsid w:val="00014D1E"/>
    <w:rsid w:val="00015330"/>
    <w:rsid w:val="0001565F"/>
    <w:rsid w:val="00015DD8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1C8F"/>
    <w:rsid w:val="00032AB8"/>
    <w:rsid w:val="0003419C"/>
    <w:rsid w:val="000346B7"/>
    <w:rsid w:val="000357E9"/>
    <w:rsid w:val="00037B33"/>
    <w:rsid w:val="00040B64"/>
    <w:rsid w:val="0004127F"/>
    <w:rsid w:val="00042031"/>
    <w:rsid w:val="000421C4"/>
    <w:rsid w:val="000423F6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C67"/>
    <w:rsid w:val="00057F83"/>
    <w:rsid w:val="00061B84"/>
    <w:rsid w:val="000622D3"/>
    <w:rsid w:val="00062A3B"/>
    <w:rsid w:val="00064173"/>
    <w:rsid w:val="000655EF"/>
    <w:rsid w:val="00070CDD"/>
    <w:rsid w:val="00071A9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3C5D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625C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09D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0FB"/>
    <w:rsid w:val="00141333"/>
    <w:rsid w:val="00141DD6"/>
    <w:rsid w:val="0014304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F8E"/>
    <w:rsid w:val="001679FD"/>
    <w:rsid w:val="0017100B"/>
    <w:rsid w:val="00171F68"/>
    <w:rsid w:val="00174AB0"/>
    <w:rsid w:val="00174F28"/>
    <w:rsid w:val="00177369"/>
    <w:rsid w:val="001775C4"/>
    <w:rsid w:val="001778DC"/>
    <w:rsid w:val="00177ED9"/>
    <w:rsid w:val="0018017B"/>
    <w:rsid w:val="00181069"/>
    <w:rsid w:val="001819C2"/>
    <w:rsid w:val="00184EF7"/>
    <w:rsid w:val="00185A40"/>
    <w:rsid w:val="001860A0"/>
    <w:rsid w:val="0019227A"/>
    <w:rsid w:val="00195650"/>
    <w:rsid w:val="001977C8"/>
    <w:rsid w:val="00197C7B"/>
    <w:rsid w:val="001A0BED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D6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54F"/>
    <w:rsid w:val="001E4AA3"/>
    <w:rsid w:val="001E50E2"/>
    <w:rsid w:val="001E6065"/>
    <w:rsid w:val="001E7450"/>
    <w:rsid w:val="001E757E"/>
    <w:rsid w:val="001E7D40"/>
    <w:rsid w:val="001F0201"/>
    <w:rsid w:val="001F0CA1"/>
    <w:rsid w:val="001F116B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433"/>
    <w:rsid w:val="002023A8"/>
    <w:rsid w:val="002023FE"/>
    <w:rsid w:val="0020253D"/>
    <w:rsid w:val="002042A1"/>
    <w:rsid w:val="0020587A"/>
    <w:rsid w:val="00205B9C"/>
    <w:rsid w:val="00205C85"/>
    <w:rsid w:val="00206268"/>
    <w:rsid w:val="00206464"/>
    <w:rsid w:val="00207048"/>
    <w:rsid w:val="00207793"/>
    <w:rsid w:val="002107B2"/>
    <w:rsid w:val="0021160E"/>
    <w:rsid w:val="00212651"/>
    <w:rsid w:val="00214991"/>
    <w:rsid w:val="00217E83"/>
    <w:rsid w:val="00220898"/>
    <w:rsid w:val="00220D5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A7A56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B6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FEC"/>
    <w:rsid w:val="003001D0"/>
    <w:rsid w:val="00300FD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2AD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2A8"/>
    <w:rsid w:val="0035052F"/>
    <w:rsid w:val="00350BCC"/>
    <w:rsid w:val="00351711"/>
    <w:rsid w:val="00351B7B"/>
    <w:rsid w:val="00351BCD"/>
    <w:rsid w:val="00352A6B"/>
    <w:rsid w:val="0035373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F77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3C7"/>
    <w:rsid w:val="003D17A2"/>
    <w:rsid w:val="003D1A37"/>
    <w:rsid w:val="003D4B4C"/>
    <w:rsid w:val="003D4CBF"/>
    <w:rsid w:val="003D5DCB"/>
    <w:rsid w:val="003D6692"/>
    <w:rsid w:val="003D6F36"/>
    <w:rsid w:val="003E00A1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43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6B27"/>
    <w:rsid w:val="0042735E"/>
    <w:rsid w:val="00433E63"/>
    <w:rsid w:val="00434BE2"/>
    <w:rsid w:val="00435C19"/>
    <w:rsid w:val="00435C42"/>
    <w:rsid w:val="00437000"/>
    <w:rsid w:val="00437A99"/>
    <w:rsid w:val="0044312C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7B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7D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898"/>
    <w:rsid w:val="00510F75"/>
    <w:rsid w:val="005124A1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5C8"/>
    <w:rsid w:val="005357B3"/>
    <w:rsid w:val="00535A0D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0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078E"/>
    <w:rsid w:val="005936AE"/>
    <w:rsid w:val="005936AF"/>
    <w:rsid w:val="005944E5"/>
    <w:rsid w:val="0059611C"/>
    <w:rsid w:val="00597BFA"/>
    <w:rsid w:val="00597C56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5941"/>
    <w:rsid w:val="005B662F"/>
    <w:rsid w:val="005B79EA"/>
    <w:rsid w:val="005C0B1C"/>
    <w:rsid w:val="005C25B7"/>
    <w:rsid w:val="005C3EA0"/>
    <w:rsid w:val="005C4EE9"/>
    <w:rsid w:val="005C7656"/>
    <w:rsid w:val="005C767A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5B5"/>
    <w:rsid w:val="005E2C44"/>
    <w:rsid w:val="005E300B"/>
    <w:rsid w:val="005E3280"/>
    <w:rsid w:val="005E55B7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E30"/>
    <w:rsid w:val="0062772E"/>
    <w:rsid w:val="00627890"/>
    <w:rsid w:val="00627D95"/>
    <w:rsid w:val="00630165"/>
    <w:rsid w:val="006302A6"/>
    <w:rsid w:val="00630D2E"/>
    <w:rsid w:val="00631181"/>
    <w:rsid w:val="006327E0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4A1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2DC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E4B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297"/>
    <w:rsid w:val="006E0B67"/>
    <w:rsid w:val="006E0C62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0C4"/>
    <w:rsid w:val="00702276"/>
    <w:rsid w:val="00702820"/>
    <w:rsid w:val="0070283A"/>
    <w:rsid w:val="00703478"/>
    <w:rsid w:val="00703CB7"/>
    <w:rsid w:val="00703F1B"/>
    <w:rsid w:val="00705C07"/>
    <w:rsid w:val="00705FA1"/>
    <w:rsid w:val="007060C9"/>
    <w:rsid w:val="00707064"/>
    <w:rsid w:val="007074BA"/>
    <w:rsid w:val="00707D3A"/>
    <w:rsid w:val="0071066D"/>
    <w:rsid w:val="00712335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3EA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0AF"/>
    <w:rsid w:val="0075286F"/>
    <w:rsid w:val="007538D1"/>
    <w:rsid w:val="00753A02"/>
    <w:rsid w:val="0075402D"/>
    <w:rsid w:val="00754097"/>
    <w:rsid w:val="0075751C"/>
    <w:rsid w:val="00760B09"/>
    <w:rsid w:val="00761AD4"/>
    <w:rsid w:val="0076203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B01"/>
    <w:rsid w:val="007764BF"/>
    <w:rsid w:val="007768AC"/>
    <w:rsid w:val="00776B4A"/>
    <w:rsid w:val="00776D40"/>
    <w:rsid w:val="007778F6"/>
    <w:rsid w:val="007806CB"/>
    <w:rsid w:val="00780B3C"/>
    <w:rsid w:val="00781E7F"/>
    <w:rsid w:val="00783003"/>
    <w:rsid w:val="007831B3"/>
    <w:rsid w:val="00783520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CF9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CE1"/>
    <w:rsid w:val="007D01A4"/>
    <w:rsid w:val="007D10FB"/>
    <w:rsid w:val="007D180C"/>
    <w:rsid w:val="007D1F62"/>
    <w:rsid w:val="007D36E2"/>
    <w:rsid w:val="007D36F1"/>
    <w:rsid w:val="007D3E81"/>
    <w:rsid w:val="007D4827"/>
    <w:rsid w:val="007D54F5"/>
    <w:rsid w:val="007D5A81"/>
    <w:rsid w:val="007D6BB2"/>
    <w:rsid w:val="007D7072"/>
    <w:rsid w:val="007E06D6"/>
    <w:rsid w:val="007E121B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3CF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774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358"/>
    <w:rsid w:val="00843B67"/>
    <w:rsid w:val="0084422A"/>
    <w:rsid w:val="00847222"/>
    <w:rsid w:val="00847343"/>
    <w:rsid w:val="00850DCF"/>
    <w:rsid w:val="008521F7"/>
    <w:rsid w:val="008525BE"/>
    <w:rsid w:val="008537FC"/>
    <w:rsid w:val="00855B68"/>
    <w:rsid w:val="0085631C"/>
    <w:rsid w:val="0085641C"/>
    <w:rsid w:val="0086790E"/>
    <w:rsid w:val="00872C69"/>
    <w:rsid w:val="00873345"/>
    <w:rsid w:val="00873AA0"/>
    <w:rsid w:val="00874E26"/>
    <w:rsid w:val="008809A6"/>
    <w:rsid w:val="0088193D"/>
    <w:rsid w:val="00881BC8"/>
    <w:rsid w:val="008838A3"/>
    <w:rsid w:val="00883910"/>
    <w:rsid w:val="00883DE9"/>
    <w:rsid w:val="00884DB8"/>
    <w:rsid w:val="00884E52"/>
    <w:rsid w:val="008851E6"/>
    <w:rsid w:val="00885747"/>
    <w:rsid w:val="00885F26"/>
    <w:rsid w:val="008860B9"/>
    <w:rsid w:val="00890994"/>
    <w:rsid w:val="00890C7C"/>
    <w:rsid w:val="00890F8C"/>
    <w:rsid w:val="008922C2"/>
    <w:rsid w:val="00892701"/>
    <w:rsid w:val="00892E25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16F"/>
    <w:rsid w:val="008E0711"/>
    <w:rsid w:val="008E0875"/>
    <w:rsid w:val="008E120E"/>
    <w:rsid w:val="008E290F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D24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4A43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F29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663"/>
    <w:rsid w:val="009871B9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589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5677"/>
    <w:rsid w:val="009E67DF"/>
    <w:rsid w:val="009E6BC6"/>
    <w:rsid w:val="009E6DC2"/>
    <w:rsid w:val="009E7377"/>
    <w:rsid w:val="009E79AF"/>
    <w:rsid w:val="009F458D"/>
    <w:rsid w:val="009F5832"/>
    <w:rsid w:val="009F5C3D"/>
    <w:rsid w:val="009F6450"/>
    <w:rsid w:val="00A003F2"/>
    <w:rsid w:val="00A007DD"/>
    <w:rsid w:val="00A03496"/>
    <w:rsid w:val="00A04F95"/>
    <w:rsid w:val="00A0622B"/>
    <w:rsid w:val="00A06506"/>
    <w:rsid w:val="00A06BFC"/>
    <w:rsid w:val="00A07ACA"/>
    <w:rsid w:val="00A10593"/>
    <w:rsid w:val="00A10749"/>
    <w:rsid w:val="00A11DA6"/>
    <w:rsid w:val="00A142CE"/>
    <w:rsid w:val="00A16333"/>
    <w:rsid w:val="00A16A4C"/>
    <w:rsid w:val="00A16B28"/>
    <w:rsid w:val="00A21935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653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EE0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2F1"/>
    <w:rsid w:val="00A8255B"/>
    <w:rsid w:val="00A82733"/>
    <w:rsid w:val="00A83254"/>
    <w:rsid w:val="00A83501"/>
    <w:rsid w:val="00A83E7D"/>
    <w:rsid w:val="00A83ED4"/>
    <w:rsid w:val="00A856A9"/>
    <w:rsid w:val="00A863EE"/>
    <w:rsid w:val="00A879FD"/>
    <w:rsid w:val="00A9167B"/>
    <w:rsid w:val="00A928E5"/>
    <w:rsid w:val="00A934D0"/>
    <w:rsid w:val="00A94392"/>
    <w:rsid w:val="00A95754"/>
    <w:rsid w:val="00A96CD0"/>
    <w:rsid w:val="00A9721B"/>
    <w:rsid w:val="00A97D2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B7CD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B5B"/>
    <w:rsid w:val="00AE0052"/>
    <w:rsid w:val="00AE1F9B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2A6"/>
    <w:rsid w:val="00B12191"/>
    <w:rsid w:val="00B13226"/>
    <w:rsid w:val="00B134CB"/>
    <w:rsid w:val="00B13CBD"/>
    <w:rsid w:val="00B140DB"/>
    <w:rsid w:val="00B15481"/>
    <w:rsid w:val="00B15ABB"/>
    <w:rsid w:val="00B15B9E"/>
    <w:rsid w:val="00B166F9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143"/>
    <w:rsid w:val="00B26195"/>
    <w:rsid w:val="00B27C79"/>
    <w:rsid w:val="00B27F94"/>
    <w:rsid w:val="00B30D09"/>
    <w:rsid w:val="00B31E2B"/>
    <w:rsid w:val="00B31ED2"/>
    <w:rsid w:val="00B3360C"/>
    <w:rsid w:val="00B34031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293"/>
    <w:rsid w:val="00B667C5"/>
    <w:rsid w:val="00B66892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5F5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FD"/>
    <w:rsid w:val="00BB324B"/>
    <w:rsid w:val="00BB399B"/>
    <w:rsid w:val="00BB4CBA"/>
    <w:rsid w:val="00BB5613"/>
    <w:rsid w:val="00BB6430"/>
    <w:rsid w:val="00BB65D2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8FB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DEE"/>
    <w:rsid w:val="00BF21C3"/>
    <w:rsid w:val="00BF2782"/>
    <w:rsid w:val="00BF27E1"/>
    <w:rsid w:val="00BF3830"/>
    <w:rsid w:val="00BF394D"/>
    <w:rsid w:val="00BF3A83"/>
    <w:rsid w:val="00BF5617"/>
    <w:rsid w:val="00BF6172"/>
    <w:rsid w:val="00BF639F"/>
    <w:rsid w:val="00C000D1"/>
    <w:rsid w:val="00C0058C"/>
    <w:rsid w:val="00C04139"/>
    <w:rsid w:val="00C042AF"/>
    <w:rsid w:val="00C06126"/>
    <w:rsid w:val="00C06C41"/>
    <w:rsid w:val="00C11121"/>
    <w:rsid w:val="00C116B0"/>
    <w:rsid w:val="00C11712"/>
    <w:rsid w:val="00C118E0"/>
    <w:rsid w:val="00C136A6"/>
    <w:rsid w:val="00C138D6"/>
    <w:rsid w:val="00C168C6"/>
    <w:rsid w:val="00C16A56"/>
    <w:rsid w:val="00C17D9F"/>
    <w:rsid w:val="00C20182"/>
    <w:rsid w:val="00C2098C"/>
    <w:rsid w:val="00C20F4E"/>
    <w:rsid w:val="00C22470"/>
    <w:rsid w:val="00C2412B"/>
    <w:rsid w:val="00C2448E"/>
    <w:rsid w:val="00C24E1D"/>
    <w:rsid w:val="00C2515B"/>
    <w:rsid w:val="00C322F9"/>
    <w:rsid w:val="00C33600"/>
    <w:rsid w:val="00C344DF"/>
    <w:rsid w:val="00C367B1"/>
    <w:rsid w:val="00C37A62"/>
    <w:rsid w:val="00C402BB"/>
    <w:rsid w:val="00C42D5A"/>
    <w:rsid w:val="00C42D6F"/>
    <w:rsid w:val="00C42FF8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01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B2E"/>
    <w:rsid w:val="00CA7256"/>
    <w:rsid w:val="00CA7E34"/>
    <w:rsid w:val="00CB11E0"/>
    <w:rsid w:val="00CB33D7"/>
    <w:rsid w:val="00CB3714"/>
    <w:rsid w:val="00CB4DE2"/>
    <w:rsid w:val="00CB524F"/>
    <w:rsid w:val="00CC004A"/>
    <w:rsid w:val="00CC14B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33E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A92"/>
    <w:rsid w:val="00CF493E"/>
    <w:rsid w:val="00CF5168"/>
    <w:rsid w:val="00CF62BB"/>
    <w:rsid w:val="00CF7357"/>
    <w:rsid w:val="00CF7811"/>
    <w:rsid w:val="00D0140B"/>
    <w:rsid w:val="00D020D2"/>
    <w:rsid w:val="00D0291E"/>
    <w:rsid w:val="00D02BC5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D7C"/>
    <w:rsid w:val="00D2660D"/>
    <w:rsid w:val="00D27F79"/>
    <w:rsid w:val="00D317C2"/>
    <w:rsid w:val="00D32033"/>
    <w:rsid w:val="00D322C4"/>
    <w:rsid w:val="00D32B0C"/>
    <w:rsid w:val="00D34B96"/>
    <w:rsid w:val="00D377E1"/>
    <w:rsid w:val="00D37A95"/>
    <w:rsid w:val="00D40B97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2C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4D3"/>
    <w:rsid w:val="00D74B6B"/>
    <w:rsid w:val="00D75DA5"/>
    <w:rsid w:val="00D760A8"/>
    <w:rsid w:val="00D76CB8"/>
    <w:rsid w:val="00D77A26"/>
    <w:rsid w:val="00D77C65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E83"/>
    <w:rsid w:val="00DA32E6"/>
    <w:rsid w:val="00DA32F7"/>
    <w:rsid w:val="00DA6E41"/>
    <w:rsid w:val="00DA7113"/>
    <w:rsid w:val="00DA7B9F"/>
    <w:rsid w:val="00DB198A"/>
    <w:rsid w:val="00DB227D"/>
    <w:rsid w:val="00DB2997"/>
    <w:rsid w:val="00DB3247"/>
    <w:rsid w:val="00DB382B"/>
    <w:rsid w:val="00DB479E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FD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5F41"/>
    <w:rsid w:val="00E07F5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D40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E9"/>
    <w:rsid w:val="00E574B5"/>
    <w:rsid w:val="00E57526"/>
    <w:rsid w:val="00E61597"/>
    <w:rsid w:val="00E6274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0F0"/>
    <w:rsid w:val="00E901C9"/>
    <w:rsid w:val="00E91C6C"/>
    <w:rsid w:val="00E922A3"/>
    <w:rsid w:val="00E9713D"/>
    <w:rsid w:val="00E973A9"/>
    <w:rsid w:val="00EA1789"/>
    <w:rsid w:val="00EA1FBE"/>
    <w:rsid w:val="00EA251F"/>
    <w:rsid w:val="00EA32CC"/>
    <w:rsid w:val="00EA6055"/>
    <w:rsid w:val="00EA6667"/>
    <w:rsid w:val="00EA6D06"/>
    <w:rsid w:val="00EB08DC"/>
    <w:rsid w:val="00EB292F"/>
    <w:rsid w:val="00EB35EE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DF0"/>
    <w:rsid w:val="00EC3290"/>
    <w:rsid w:val="00EC355E"/>
    <w:rsid w:val="00EC586C"/>
    <w:rsid w:val="00EC7C1B"/>
    <w:rsid w:val="00ED00C2"/>
    <w:rsid w:val="00ED0B7B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EFD"/>
    <w:rsid w:val="00F0378D"/>
    <w:rsid w:val="00F04AE3"/>
    <w:rsid w:val="00F076F4"/>
    <w:rsid w:val="00F10B16"/>
    <w:rsid w:val="00F117AF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70E"/>
    <w:rsid w:val="00F327E7"/>
    <w:rsid w:val="00F3329B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10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6BD8"/>
    <w:rsid w:val="00F97194"/>
    <w:rsid w:val="00FA1699"/>
    <w:rsid w:val="00FA1FA1"/>
    <w:rsid w:val="00FA2354"/>
    <w:rsid w:val="00FA24AC"/>
    <w:rsid w:val="00FA2A33"/>
    <w:rsid w:val="00FA4654"/>
    <w:rsid w:val="00FA5242"/>
    <w:rsid w:val="00FA525E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BFC"/>
    <w:rsid w:val="00FD09D6"/>
    <w:rsid w:val="00FD2A85"/>
    <w:rsid w:val="00FD2EF1"/>
    <w:rsid w:val="00FD41F9"/>
    <w:rsid w:val="00FD46A2"/>
    <w:rsid w:val="00FD52EB"/>
    <w:rsid w:val="00FD5327"/>
    <w:rsid w:val="00FD5680"/>
    <w:rsid w:val="00FE0E0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728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b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"/>
    <w:basedOn w:val="a2"/>
    <w:link w:val="afc"/>
    <w:uiPriority w:val="34"/>
    <w:qFormat/>
    <w:rsid w:val="00CB524F"/>
    <w:pPr>
      <w:overflowPunct w:val="0"/>
      <w:autoSpaceDE w:val="0"/>
      <w:autoSpaceDN w:val="0"/>
      <w:adjustRightInd w:val="0"/>
      <w:ind w:left="720"/>
    </w:pPr>
    <w:rPr>
      <w:rFonts w:eastAsia="Malgun Gothic"/>
      <w:color w:val="000000"/>
      <w:lang w:eastAsia="ja-JP"/>
    </w:rPr>
  </w:style>
  <w:style w:type="character" w:customStyle="1" w:styleId="afc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b"/>
    <w:uiPriority w:val="34"/>
    <w:qFormat/>
    <w:locked/>
    <w:rsid w:val="00B915F5"/>
    <w:rPr>
      <w:rFonts w:eastAsia="Malgun Gothic"/>
      <w:color w:val="000000"/>
      <w:lang w:val="en-GB" w:eastAsia="ja-JP"/>
    </w:rPr>
  </w:style>
  <w:style w:type="character" w:customStyle="1" w:styleId="CRCoverPageZchn">
    <w:name w:val="CR Cover Page Zchn"/>
    <w:link w:val="CRCoverPage"/>
    <w:qFormat/>
    <w:rsid w:val="00E900F0"/>
    <w:rPr>
      <w:rFonts w:ascii="Arial" w:hAnsi="Arial"/>
      <w:lang w:val="en-GB"/>
    </w:rPr>
  </w:style>
  <w:style w:type="character" w:customStyle="1" w:styleId="TALChar">
    <w:name w:val="TAL Char"/>
    <w:qFormat/>
    <w:rsid w:val="00031C8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031C8F"/>
    <w:rPr>
      <w:rFonts w:ascii="Arial" w:eastAsia="Times New Roman" w:hAnsi="Arial"/>
      <w:b/>
      <w:sz w:val="18"/>
      <w:lang w:val="en-GB"/>
    </w:rPr>
  </w:style>
  <w:style w:type="character" w:styleId="afd">
    <w:name w:val="Placeholder Text"/>
    <w:basedOn w:val="a3"/>
    <w:uiPriority w:val="99"/>
    <w:semiHidden/>
    <w:rsid w:val="001A0B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561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115</cp:revision>
  <cp:lastPrinted>2009-04-22T07:01:00Z</cp:lastPrinted>
  <dcterms:created xsi:type="dcterms:W3CDTF">2022-10-29T10:19:00Z</dcterms:created>
  <dcterms:modified xsi:type="dcterms:W3CDTF">2022-11-04T04:11:00Z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(3)s+g1HFymvpoeVd0jC1jweixOIzmX1rHUEUUZeUYcSqqjUqVWAaZMHkgO+NQioBMM9INxk1Eh
WarU6UKzQGSnTQZYVv3uM5LaJ3Jw0m7597RTXxC16qFKIEUuMXbD/00N/GZuPbFUbZW6dNHi
q9pet4TGhaF8FhdAHQJhNW11dvLSQiIML1JxXoRyoKXJGL8H8OqVukSQiBRMi3gg/zszCXsg
5Szo66aApwc79sr1P5</vt:lpwstr>
  </property>
  <property fmtid="{D5CDD505-2E9C-101B-9397-08002B2CF9AE}" pid="17" name="_2015_ms_pID_7253431">
    <vt:lpwstr>z3vh0K0H5F7XDB8mD2HU7lJ2ojrSQILOkqRTIcru2C+gyy4Z8tQDwX
KMHHj3FE0TPSO3XRomG2Q6HOGuliENAYw+qhYGv7s4+azchPUrTaOZ+E5S+pG0Eb8HBSaSiX
wHMDAQ+K9KZ8ldQZpatHz15T0EK1LmjLjBEnqPC6zV6hwzUBzZPShkcUusoW8zK/g2cfEBrf
QyqxOfgxNwW0YLTpwDax8Ak5X/eh4EElV9oo</vt:lpwstr>
  </property>
  <property fmtid="{D5CDD505-2E9C-101B-9397-08002B2CF9AE}" pid="18" name="_2015_ms_pID_7253432">
    <vt:lpwstr>pw==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1667186225</vt:lpwstr>
  </property>
</Properties>
</file>