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25EC" w14:textId="30E28A23" w:rsidR="00D50CA6" w:rsidRPr="00DF4A20" w:rsidRDefault="00D50CA6" w:rsidP="00D50CA6">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18</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00C35EBF" w:rsidRPr="00C35EBF">
        <w:rPr>
          <w:rFonts w:ascii="Arial" w:hAnsi="Arial" w:cs="Arial"/>
          <w:b/>
          <w:noProof/>
          <w:sz w:val="28"/>
          <w:szCs w:val="28"/>
          <w:lang w:eastAsia="en-GB"/>
        </w:rPr>
        <w:t>R3-226101</w:t>
      </w:r>
    </w:p>
    <w:p w14:paraId="3FED6FB4" w14:textId="5D3E0F52" w:rsidR="00D50CA6" w:rsidRPr="00DF4A20" w:rsidRDefault="00D50CA6" w:rsidP="00D50CA6">
      <w:pPr>
        <w:spacing w:after="0"/>
        <w:rPr>
          <w:rFonts w:ascii="Arial" w:hAnsi="Arial" w:cs="Arial"/>
          <w:b/>
          <w:sz w:val="28"/>
          <w:szCs w:val="28"/>
        </w:rPr>
      </w:pPr>
      <w:r>
        <w:rPr>
          <w:rFonts w:ascii="Arial" w:hAnsi="Arial" w:cs="Arial"/>
          <w:b/>
          <w:sz w:val="28"/>
          <w:szCs w:val="28"/>
        </w:rPr>
        <w:t>14</w:t>
      </w:r>
      <w:r w:rsidRPr="00DF4A20">
        <w:rPr>
          <w:rFonts w:ascii="Arial" w:hAnsi="Arial" w:cs="Arial"/>
          <w:b/>
          <w:sz w:val="28"/>
          <w:szCs w:val="28"/>
        </w:rPr>
        <w:t xml:space="preserve"> </w:t>
      </w:r>
      <w:r>
        <w:rPr>
          <w:rFonts w:ascii="Arial" w:hAnsi="Arial" w:cs="Arial"/>
          <w:b/>
          <w:sz w:val="28"/>
          <w:szCs w:val="28"/>
        </w:rPr>
        <w:t>- 18 November 2022</w:t>
      </w:r>
      <w:r w:rsidRPr="00DF4A20">
        <w:rPr>
          <w:rFonts w:ascii="Arial" w:hAnsi="Arial" w:cs="Arial"/>
          <w:b/>
          <w:sz w:val="28"/>
          <w:szCs w:val="28"/>
        </w:rPr>
        <w:t xml:space="preserve">- </w:t>
      </w:r>
      <w:hyperlink r:id="rId7" w:history="1">
        <w:r w:rsidRPr="00D50CA6">
          <w:rPr>
            <w:rFonts w:ascii="Arial" w:hAnsi="Arial" w:cs="Arial"/>
            <w:b/>
            <w:sz w:val="28"/>
            <w:szCs w:val="28"/>
          </w:rPr>
          <w:t>Toulouse</w:t>
        </w:r>
      </w:hyperlink>
      <w:r w:rsidRPr="00D50CA6">
        <w:rPr>
          <w:rFonts w:ascii="Arial" w:hAnsi="Arial" w:cs="Arial"/>
          <w:b/>
          <w:sz w:val="28"/>
          <w:szCs w:val="28"/>
        </w:rPr>
        <w:t>, Fran</w:t>
      </w:r>
      <w:r w:rsidRPr="00A27BD2">
        <w:rPr>
          <w:rFonts w:ascii="Arial" w:hAnsi="Arial" w:cs="Arial"/>
          <w:b/>
          <w:bCs/>
          <w:sz w:val="28"/>
          <w:szCs w:val="28"/>
        </w:rPr>
        <w:t>ce</w:t>
      </w:r>
    </w:p>
    <w:p w14:paraId="12E3233C" w14:textId="77777777" w:rsidR="00D50CA6" w:rsidRPr="00DF4A20" w:rsidRDefault="00D50CA6" w:rsidP="00D50CA6">
      <w:pPr>
        <w:rPr>
          <w:bCs/>
          <w:sz w:val="28"/>
          <w:szCs w:val="28"/>
        </w:rPr>
      </w:pPr>
    </w:p>
    <w:p w14:paraId="2ECB7C48" w14:textId="77777777" w:rsidR="00D50CA6" w:rsidRPr="00DF4A20" w:rsidRDefault="00D50CA6" w:rsidP="00D50CA6">
      <w:pPr>
        <w:rPr>
          <w:bCs/>
          <w:sz w:val="28"/>
          <w:szCs w:val="28"/>
        </w:rPr>
      </w:pPr>
    </w:p>
    <w:p w14:paraId="4F6B9492" w14:textId="77777777" w:rsidR="00D50CA6" w:rsidRPr="00DF4A20" w:rsidRDefault="00D50CA6" w:rsidP="00D50CA6">
      <w:pPr>
        <w:rPr>
          <w:bCs/>
          <w:sz w:val="28"/>
          <w:szCs w:val="28"/>
        </w:rPr>
      </w:pPr>
    </w:p>
    <w:p w14:paraId="6D2F8AA4" w14:textId="77777777" w:rsidR="00D50CA6" w:rsidRPr="00DF4A20" w:rsidRDefault="00D50CA6" w:rsidP="00D50CA6">
      <w:pPr>
        <w:rPr>
          <w:bCs/>
          <w:sz w:val="28"/>
          <w:szCs w:val="28"/>
        </w:rPr>
      </w:pPr>
    </w:p>
    <w:p w14:paraId="53E69B1B" w14:textId="77777777" w:rsidR="00D50CA6" w:rsidRPr="00DF4A20" w:rsidRDefault="00D50CA6" w:rsidP="00D50CA6">
      <w:r w:rsidRPr="00DF4A20">
        <w:t>Agenda Item:</w:t>
      </w:r>
      <w:r w:rsidRPr="00DF4A20">
        <w:tab/>
      </w:r>
      <w:r w:rsidRPr="00DF4A20">
        <w:tab/>
      </w:r>
      <w:r w:rsidRPr="00DF4A20">
        <w:tab/>
        <w:t>4</w:t>
      </w:r>
    </w:p>
    <w:p w14:paraId="50D93971" w14:textId="77777777" w:rsidR="00D50CA6" w:rsidRPr="00DF4A20" w:rsidRDefault="00D50CA6" w:rsidP="00D50CA6">
      <w:r w:rsidRPr="00DF4A20">
        <w:t>Source:</w:t>
      </w:r>
      <w:r w:rsidRPr="00DF4A20">
        <w:tab/>
      </w:r>
      <w:r w:rsidRPr="00DF4A20">
        <w:tab/>
      </w:r>
      <w:r w:rsidRPr="00DF4A20">
        <w:tab/>
      </w:r>
      <w:r w:rsidRPr="00DF4A20">
        <w:tab/>
        <w:t>ETSI MCC</w:t>
      </w:r>
    </w:p>
    <w:p w14:paraId="387D8DB3" w14:textId="08E35E03" w:rsidR="00D50CA6" w:rsidRPr="00DF4A20" w:rsidRDefault="00D50CA6" w:rsidP="00D50CA6">
      <w:r w:rsidRPr="00DF4A20">
        <w:t>Title:</w:t>
      </w:r>
      <w:r w:rsidRPr="00DF4A20">
        <w:tab/>
      </w:r>
      <w:r w:rsidRPr="00DF4A20">
        <w:tab/>
      </w:r>
      <w:r w:rsidRPr="00DF4A20">
        <w:tab/>
      </w:r>
      <w:r w:rsidRPr="00DF4A20">
        <w:tab/>
      </w:r>
      <w:r w:rsidRPr="00DF4A20">
        <w:tab/>
        <w:t>Report of 3GPP TSG RAN</w:t>
      </w:r>
      <w:r>
        <w:t>3</w:t>
      </w:r>
      <w:r w:rsidRPr="00DF4A20">
        <w:t xml:space="preserve"> meeting #1</w:t>
      </w:r>
      <w:r>
        <w:t>17bis</w:t>
      </w:r>
      <w:r w:rsidRPr="00DF4A20">
        <w:t>-e</w:t>
      </w:r>
    </w:p>
    <w:p w14:paraId="43B1EA36" w14:textId="0A4EEDA7" w:rsidR="00D50CA6" w:rsidRPr="00DF4A20" w:rsidRDefault="00D50CA6" w:rsidP="00D50CA6">
      <w:r w:rsidRPr="00DF4A20">
        <w:tab/>
      </w:r>
      <w:r w:rsidRPr="00DF4A20">
        <w:tab/>
      </w:r>
      <w:r w:rsidRPr="00DF4A20">
        <w:tab/>
      </w:r>
      <w:r w:rsidRPr="00DF4A20">
        <w:tab/>
      </w:r>
      <w:r w:rsidRPr="00DF4A20">
        <w:tab/>
      </w:r>
      <w:r w:rsidRPr="00DF4A20">
        <w:tab/>
        <w:t xml:space="preserve">Online Meeting, </w:t>
      </w:r>
      <w:r>
        <w:t>10</w:t>
      </w:r>
      <w:r w:rsidRPr="00DF4A20">
        <w:t xml:space="preserve"> - </w:t>
      </w:r>
      <w:r>
        <w:t>18</w:t>
      </w:r>
      <w:r w:rsidRPr="00DF4A20">
        <w:t xml:space="preserve"> </w:t>
      </w:r>
      <w:r>
        <w:t>October</w:t>
      </w:r>
      <w:r w:rsidRPr="00DF4A20">
        <w:t xml:space="preserve"> 202</w:t>
      </w:r>
      <w:r>
        <w:t>2</w:t>
      </w:r>
    </w:p>
    <w:p w14:paraId="1B72FFD2" w14:textId="77777777" w:rsidR="00D50CA6" w:rsidRPr="00DF4A20" w:rsidRDefault="00D50CA6" w:rsidP="00D50CA6">
      <w:r w:rsidRPr="00DF4A20">
        <w:t>Document for:</w:t>
      </w:r>
      <w:r w:rsidRPr="00DF4A20">
        <w:tab/>
      </w:r>
      <w:r w:rsidRPr="00DF4A20">
        <w:tab/>
        <w:t>Approval</w:t>
      </w:r>
    </w:p>
    <w:p w14:paraId="25CCEBD7" w14:textId="77777777" w:rsidR="00D50CA6" w:rsidRPr="00DF4A20" w:rsidRDefault="00D50CA6" w:rsidP="00D50CA6">
      <w:pPr>
        <w:rPr>
          <w:bCs/>
        </w:rPr>
      </w:pPr>
    </w:p>
    <w:p w14:paraId="418054B2" w14:textId="77777777" w:rsidR="00D50CA6" w:rsidRPr="00DF4A20" w:rsidRDefault="00D50CA6" w:rsidP="00D50CA6"/>
    <w:p w14:paraId="733E1657" w14:textId="77777777" w:rsidR="00D50CA6" w:rsidRPr="00DF4A20" w:rsidRDefault="00D50CA6" w:rsidP="00D50CA6"/>
    <w:p w14:paraId="2FEBF41A" w14:textId="77777777" w:rsidR="00D50CA6" w:rsidRPr="00DF4A20" w:rsidRDefault="00D50CA6" w:rsidP="00D50CA6">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611F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64.5pt" o:ole="">
            <v:imagedata r:id="rId8" o:title=""/>
          </v:shape>
          <o:OLEObject Type="Embed" ProgID="Word.Picture.8" ShapeID="_x0000_i1025" DrawAspect="Content" ObjectID="_1728890395" r:id="rId9"/>
        </w:object>
      </w:r>
    </w:p>
    <w:p w14:paraId="0A0063E3" w14:textId="77777777" w:rsidR="00D50CA6" w:rsidRPr="00DF4A20" w:rsidRDefault="00D50CA6" w:rsidP="00D50CA6"/>
    <w:p w14:paraId="579548BA" w14:textId="1FC0F0B1" w:rsidR="00E774AC" w:rsidRPr="00D50CA6" w:rsidRDefault="00884B68" w:rsidP="00E774AC">
      <w:pPr>
        <w:rPr>
          <w:b/>
          <w:bCs/>
          <w:sz w:val="32"/>
          <w:szCs w:val="32"/>
        </w:rPr>
      </w:pPr>
      <w:r w:rsidRPr="00D50CA6">
        <w:rPr>
          <w:b/>
          <w:bCs/>
          <w:sz w:val="32"/>
          <w:szCs w:val="32"/>
        </w:rPr>
        <w:br w:type="page"/>
      </w:r>
      <w:r w:rsidR="00E774AC" w:rsidRPr="00D50CA6">
        <w:rPr>
          <w:b/>
          <w:bCs/>
          <w:sz w:val="32"/>
          <w:szCs w:val="32"/>
        </w:rPr>
        <w:lastRenderedPageBreak/>
        <w:t>Contents:</w:t>
      </w:r>
    </w:p>
    <w:p w14:paraId="1E745BAC" w14:textId="5F1546A9" w:rsidR="003D63A9" w:rsidRDefault="003D63A9">
      <w:pPr>
        <w:pStyle w:val="TOC2"/>
        <w:rPr>
          <w:rFonts w:ascii="Calibri" w:eastAsia="Malgun Gothic" w:hAnsi="Calibri"/>
          <w:sz w:val="22"/>
          <w:szCs w:val="22"/>
        </w:rPr>
      </w:pPr>
      <w:r>
        <w:fldChar w:fldCharType="begin" w:fldLock="1"/>
      </w:r>
      <w:r>
        <w:instrText xml:space="preserve"> TOC \o "1-9" </w:instrText>
      </w:r>
      <w:r>
        <w:fldChar w:fldCharType="separate"/>
      </w:r>
      <w:r>
        <w:t>1</w:t>
      </w:r>
      <w:r>
        <w:rPr>
          <w:rFonts w:ascii="Calibri" w:eastAsia="Malgun Gothic" w:hAnsi="Calibri"/>
          <w:sz w:val="22"/>
          <w:szCs w:val="22"/>
        </w:rPr>
        <w:tab/>
      </w:r>
      <w:r>
        <w:t>Opening of the meeting (Monday 0500 UTC)</w:t>
      </w:r>
      <w:r>
        <w:tab/>
      </w:r>
      <w:r>
        <w:fldChar w:fldCharType="begin" w:fldLock="1"/>
      </w:r>
      <w:r>
        <w:instrText xml:space="preserve"> PAGEREF _Toc117184062 \h </w:instrText>
      </w:r>
      <w:r>
        <w:fldChar w:fldCharType="separate"/>
      </w:r>
      <w:r>
        <w:t>4</w:t>
      </w:r>
      <w:r>
        <w:fldChar w:fldCharType="end"/>
      </w:r>
    </w:p>
    <w:p w14:paraId="70ED9D0A" w14:textId="3E99A4D9" w:rsidR="003D63A9" w:rsidRDefault="003D63A9">
      <w:pPr>
        <w:pStyle w:val="TOC2"/>
        <w:rPr>
          <w:rFonts w:ascii="Calibri" w:eastAsia="Malgun Gothic" w:hAnsi="Calibri"/>
          <w:sz w:val="22"/>
          <w:szCs w:val="22"/>
        </w:rPr>
      </w:pPr>
      <w:r>
        <w:t>2</w:t>
      </w:r>
      <w:r>
        <w:rPr>
          <w:rFonts w:ascii="Calibri" w:eastAsia="Malgun Gothic" w:hAnsi="Calibri"/>
          <w:sz w:val="22"/>
          <w:szCs w:val="22"/>
        </w:rPr>
        <w:tab/>
      </w:r>
      <w:r>
        <w:t>Reminders</w:t>
      </w:r>
      <w:r>
        <w:tab/>
      </w:r>
      <w:r>
        <w:fldChar w:fldCharType="begin" w:fldLock="1"/>
      </w:r>
      <w:r>
        <w:instrText xml:space="preserve"> PAGEREF _Toc117184063 \h </w:instrText>
      </w:r>
      <w:r>
        <w:fldChar w:fldCharType="separate"/>
      </w:r>
      <w:r>
        <w:t>4</w:t>
      </w:r>
      <w:r>
        <w:fldChar w:fldCharType="end"/>
      </w:r>
    </w:p>
    <w:p w14:paraId="66AE7461" w14:textId="57FEBE2A" w:rsidR="003D63A9" w:rsidRDefault="003D63A9">
      <w:pPr>
        <w:pStyle w:val="TOC3"/>
        <w:rPr>
          <w:rFonts w:ascii="Calibri" w:eastAsia="Malgun Gothic" w:hAnsi="Calibri"/>
          <w:sz w:val="22"/>
          <w:szCs w:val="22"/>
        </w:rPr>
      </w:pPr>
      <w:r>
        <w:t>2.1</w:t>
      </w:r>
      <w:r>
        <w:rPr>
          <w:rFonts w:ascii="Calibri" w:eastAsia="Malgun Gothic" w:hAnsi="Calibri"/>
          <w:sz w:val="22"/>
          <w:szCs w:val="22"/>
        </w:rPr>
        <w:tab/>
      </w:r>
      <w:r>
        <w:t>IPR Declaration</w:t>
      </w:r>
      <w:r>
        <w:tab/>
      </w:r>
      <w:r>
        <w:fldChar w:fldCharType="begin" w:fldLock="1"/>
      </w:r>
      <w:r>
        <w:instrText xml:space="preserve"> PAGEREF _Toc117184064 \h </w:instrText>
      </w:r>
      <w:r>
        <w:fldChar w:fldCharType="separate"/>
      </w:r>
      <w:r>
        <w:t>4</w:t>
      </w:r>
      <w:r>
        <w:fldChar w:fldCharType="end"/>
      </w:r>
    </w:p>
    <w:p w14:paraId="4DB38EDF" w14:textId="564EA8B7" w:rsidR="003D63A9" w:rsidRDefault="003D63A9">
      <w:pPr>
        <w:pStyle w:val="TOC3"/>
        <w:rPr>
          <w:rFonts w:ascii="Calibri" w:eastAsia="Malgun Gothic" w:hAnsi="Calibri"/>
          <w:sz w:val="22"/>
          <w:szCs w:val="22"/>
        </w:rPr>
      </w:pPr>
      <w:r>
        <w:t>2.2</w:t>
      </w:r>
      <w:r>
        <w:rPr>
          <w:rFonts w:ascii="Calibri" w:eastAsia="Malgun Gothic" w:hAnsi="Calibri"/>
          <w:sz w:val="22"/>
          <w:szCs w:val="22"/>
        </w:rPr>
        <w:tab/>
      </w:r>
      <w:r>
        <w:t>Statement of Antitrust Compliance</w:t>
      </w:r>
      <w:r>
        <w:tab/>
      </w:r>
      <w:r>
        <w:fldChar w:fldCharType="begin" w:fldLock="1"/>
      </w:r>
      <w:r>
        <w:instrText xml:space="preserve"> PAGEREF _Toc117184065 \h </w:instrText>
      </w:r>
      <w:r>
        <w:fldChar w:fldCharType="separate"/>
      </w:r>
      <w:r>
        <w:t>4</w:t>
      </w:r>
      <w:r>
        <w:fldChar w:fldCharType="end"/>
      </w:r>
    </w:p>
    <w:p w14:paraId="7C7CCE7C" w14:textId="3900F93D" w:rsidR="003D63A9" w:rsidRDefault="003D63A9">
      <w:pPr>
        <w:pStyle w:val="TOC3"/>
        <w:rPr>
          <w:rFonts w:ascii="Calibri" w:eastAsia="Malgun Gothic" w:hAnsi="Calibri"/>
          <w:sz w:val="22"/>
          <w:szCs w:val="22"/>
        </w:rPr>
      </w:pPr>
      <w:r>
        <w:t>2.3</w:t>
      </w:r>
      <w:r>
        <w:rPr>
          <w:rFonts w:ascii="Calibri" w:eastAsia="Malgun Gothic" w:hAnsi="Calibri"/>
          <w:sz w:val="22"/>
          <w:szCs w:val="22"/>
        </w:rPr>
        <w:tab/>
      </w:r>
      <w:r>
        <w:t>Responsible IT Behavior</w:t>
      </w:r>
      <w:r>
        <w:tab/>
      </w:r>
      <w:r>
        <w:fldChar w:fldCharType="begin" w:fldLock="1"/>
      </w:r>
      <w:r>
        <w:instrText xml:space="preserve"> PAGEREF _Toc117184066 \h </w:instrText>
      </w:r>
      <w:r>
        <w:fldChar w:fldCharType="separate"/>
      </w:r>
      <w:r>
        <w:t>4</w:t>
      </w:r>
      <w:r>
        <w:fldChar w:fldCharType="end"/>
      </w:r>
    </w:p>
    <w:p w14:paraId="5B0A6434" w14:textId="536756C0" w:rsidR="003D63A9" w:rsidRDefault="003D63A9">
      <w:pPr>
        <w:pStyle w:val="TOC3"/>
        <w:rPr>
          <w:rFonts w:ascii="Calibri" w:eastAsia="Malgun Gothic" w:hAnsi="Calibri"/>
          <w:sz w:val="22"/>
          <w:szCs w:val="22"/>
        </w:rPr>
      </w:pPr>
      <w:r>
        <w:t>2.4</w:t>
      </w:r>
      <w:r>
        <w:rPr>
          <w:rFonts w:ascii="Calibri" w:eastAsia="Malgun Gothic" w:hAnsi="Calibri"/>
          <w:sz w:val="22"/>
          <w:szCs w:val="22"/>
        </w:rPr>
        <w:tab/>
      </w:r>
      <w:r>
        <w:t>Additional reminders</w:t>
      </w:r>
      <w:r>
        <w:tab/>
      </w:r>
      <w:r>
        <w:fldChar w:fldCharType="begin" w:fldLock="1"/>
      </w:r>
      <w:r>
        <w:instrText xml:space="preserve"> PAGEREF _Toc117184067 \h </w:instrText>
      </w:r>
      <w:r>
        <w:fldChar w:fldCharType="separate"/>
      </w:r>
      <w:r>
        <w:t>5</w:t>
      </w:r>
      <w:r>
        <w:fldChar w:fldCharType="end"/>
      </w:r>
    </w:p>
    <w:p w14:paraId="38B31427" w14:textId="34C17A18" w:rsidR="003D63A9" w:rsidRDefault="003D63A9">
      <w:pPr>
        <w:pStyle w:val="TOC2"/>
        <w:rPr>
          <w:rFonts w:ascii="Calibri" w:eastAsia="Malgun Gothic" w:hAnsi="Calibri"/>
          <w:sz w:val="22"/>
          <w:szCs w:val="22"/>
        </w:rPr>
      </w:pPr>
      <w:r>
        <w:t>3</w:t>
      </w:r>
      <w:r>
        <w:rPr>
          <w:rFonts w:ascii="Calibri" w:eastAsia="Malgun Gothic" w:hAnsi="Calibri"/>
          <w:sz w:val="22"/>
          <w:szCs w:val="22"/>
        </w:rPr>
        <w:tab/>
      </w:r>
      <w:r>
        <w:t>Approval of the Agenda</w:t>
      </w:r>
      <w:r>
        <w:tab/>
      </w:r>
      <w:r>
        <w:fldChar w:fldCharType="begin" w:fldLock="1"/>
      </w:r>
      <w:r>
        <w:instrText xml:space="preserve"> PAGEREF _Toc117184068 \h </w:instrText>
      </w:r>
      <w:r>
        <w:fldChar w:fldCharType="separate"/>
      </w:r>
      <w:r>
        <w:t>6</w:t>
      </w:r>
      <w:r>
        <w:fldChar w:fldCharType="end"/>
      </w:r>
    </w:p>
    <w:p w14:paraId="49190046" w14:textId="2D6CE076" w:rsidR="003D63A9" w:rsidRDefault="003D63A9">
      <w:pPr>
        <w:pStyle w:val="TOC2"/>
        <w:rPr>
          <w:rFonts w:ascii="Calibri" w:eastAsia="Malgun Gothic" w:hAnsi="Calibri"/>
          <w:sz w:val="22"/>
          <w:szCs w:val="22"/>
        </w:rPr>
      </w:pPr>
      <w:r>
        <w:t>4</w:t>
      </w:r>
      <w:r>
        <w:rPr>
          <w:rFonts w:ascii="Calibri" w:eastAsia="Malgun Gothic" w:hAnsi="Calibri"/>
          <w:sz w:val="22"/>
          <w:szCs w:val="22"/>
        </w:rPr>
        <w:tab/>
      </w:r>
      <w:r>
        <w:t>Approval of the minutes from previous meetings</w:t>
      </w:r>
      <w:r>
        <w:tab/>
      </w:r>
      <w:r>
        <w:fldChar w:fldCharType="begin" w:fldLock="1"/>
      </w:r>
      <w:r>
        <w:instrText xml:space="preserve"> PAGEREF _Toc117184069 \h </w:instrText>
      </w:r>
      <w:r>
        <w:fldChar w:fldCharType="separate"/>
      </w:r>
      <w:r>
        <w:t>6</w:t>
      </w:r>
      <w:r>
        <w:fldChar w:fldCharType="end"/>
      </w:r>
    </w:p>
    <w:p w14:paraId="5F2C4AAE" w14:textId="4C755BED" w:rsidR="003D63A9" w:rsidRDefault="003D63A9">
      <w:pPr>
        <w:pStyle w:val="TOC2"/>
        <w:rPr>
          <w:rFonts w:ascii="Calibri" w:eastAsia="Malgun Gothic" w:hAnsi="Calibri"/>
          <w:sz w:val="22"/>
          <w:szCs w:val="22"/>
        </w:rPr>
      </w:pPr>
      <w:r>
        <w:t>5</w:t>
      </w:r>
      <w:r>
        <w:rPr>
          <w:rFonts w:ascii="Calibri" w:eastAsia="Malgun Gothic" w:hAnsi="Calibri"/>
          <w:sz w:val="22"/>
          <w:szCs w:val="22"/>
        </w:rPr>
        <w:tab/>
      </w:r>
      <w:r>
        <w:t>Documents for immediate consideration</w:t>
      </w:r>
      <w:r>
        <w:tab/>
      </w:r>
      <w:r>
        <w:fldChar w:fldCharType="begin" w:fldLock="1"/>
      </w:r>
      <w:r>
        <w:instrText xml:space="preserve"> PAGEREF _Toc117184070 \h </w:instrText>
      </w:r>
      <w:r>
        <w:fldChar w:fldCharType="separate"/>
      </w:r>
      <w:r>
        <w:t>6</w:t>
      </w:r>
      <w:r>
        <w:fldChar w:fldCharType="end"/>
      </w:r>
    </w:p>
    <w:p w14:paraId="4139D977" w14:textId="6810A009" w:rsidR="003D63A9" w:rsidRDefault="003D63A9">
      <w:pPr>
        <w:pStyle w:val="TOC2"/>
        <w:rPr>
          <w:rFonts w:ascii="Calibri" w:eastAsia="Malgun Gothic" w:hAnsi="Calibri"/>
          <w:sz w:val="22"/>
          <w:szCs w:val="22"/>
        </w:rPr>
      </w:pPr>
      <w:r>
        <w:t>6</w:t>
      </w:r>
      <w:r>
        <w:rPr>
          <w:rFonts w:ascii="Calibri" w:eastAsia="Malgun Gothic" w:hAnsi="Calibri"/>
          <w:sz w:val="22"/>
          <w:szCs w:val="22"/>
        </w:rPr>
        <w:tab/>
      </w:r>
      <w:r>
        <w:t>Organizational topics</w:t>
      </w:r>
      <w:r>
        <w:tab/>
      </w:r>
      <w:r>
        <w:fldChar w:fldCharType="begin" w:fldLock="1"/>
      </w:r>
      <w:r>
        <w:instrText xml:space="preserve"> PAGEREF _Toc117184071 \h </w:instrText>
      </w:r>
      <w:r>
        <w:fldChar w:fldCharType="separate"/>
      </w:r>
      <w:r>
        <w:t>6</w:t>
      </w:r>
      <w:r>
        <w:fldChar w:fldCharType="end"/>
      </w:r>
    </w:p>
    <w:p w14:paraId="6358856B" w14:textId="1EC25A6A" w:rsidR="003D63A9" w:rsidRDefault="003D63A9">
      <w:pPr>
        <w:pStyle w:val="TOC2"/>
        <w:rPr>
          <w:rFonts w:ascii="Calibri" w:eastAsia="Malgun Gothic" w:hAnsi="Calibri"/>
          <w:sz w:val="22"/>
          <w:szCs w:val="22"/>
        </w:rPr>
      </w:pPr>
      <w:r>
        <w:t>7</w:t>
      </w:r>
      <w:r>
        <w:rPr>
          <w:rFonts w:ascii="Calibri" w:eastAsia="Malgun Gothic" w:hAnsi="Calibri"/>
          <w:sz w:val="22"/>
          <w:szCs w:val="22"/>
        </w:rPr>
        <w:tab/>
      </w:r>
      <w:r>
        <w:t>General, protocol principles and issues</w:t>
      </w:r>
      <w:r>
        <w:tab/>
      </w:r>
      <w:r>
        <w:fldChar w:fldCharType="begin" w:fldLock="1"/>
      </w:r>
      <w:r>
        <w:instrText xml:space="preserve"> PAGEREF _Toc117184072 \h </w:instrText>
      </w:r>
      <w:r>
        <w:fldChar w:fldCharType="separate"/>
      </w:r>
      <w:r>
        <w:t>6</w:t>
      </w:r>
      <w:r>
        <w:fldChar w:fldCharType="end"/>
      </w:r>
    </w:p>
    <w:p w14:paraId="560335E2" w14:textId="44D39B6B" w:rsidR="003D63A9" w:rsidRDefault="003D63A9">
      <w:pPr>
        <w:pStyle w:val="TOC2"/>
        <w:rPr>
          <w:rFonts w:ascii="Calibri" w:eastAsia="Malgun Gothic" w:hAnsi="Calibri"/>
          <w:sz w:val="22"/>
          <w:szCs w:val="22"/>
        </w:rPr>
      </w:pPr>
      <w:r>
        <w:t>8</w:t>
      </w:r>
      <w:r>
        <w:rPr>
          <w:rFonts w:ascii="Calibri" w:eastAsia="Malgun Gothic" w:hAnsi="Calibri"/>
          <w:sz w:val="22"/>
          <w:szCs w:val="22"/>
        </w:rPr>
        <w:tab/>
      </w:r>
      <w:r>
        <w:t>Incoming LSs</w:t>
      </w:r>
      <w:r>
        <w:tab/>
      </w:r>
      <w:r>
        <w:fldChar w:fldCharType="begin" w:fldLock="1"/>
      </w:r>
      <w:r>
        <w:instrText xml:space="preserve"> PAGEREF _Toc117184073 \h </w:instrText>
      </w:r>
      <w:r>
        <w:fldChar w:fldCharType="separate"/>
      </w:r>
      <w:r>
        <w:t>6</w:t>
      </w:r>
      <w:r>
        <w:fldChar w:fldCharType="end"/>
      </w:r>
    </w:p>
    <w:p w14:paraId="5436FB0A" w14:textId="47DB7C0F" w:rsidR="003D63A9" w:rsidRDefault="003D63A9">
      <w:pPr>
        <w:pStyle w:val="TOC3"/>
        <w:rPr>
          <w:rFonts w:ascii="Calibri" w:eastAsia="Malgun Gothic" w:hAnsi="Calibri"/>
          <w:sz w:val="22"/>
          <w:szCs w:val="22"/>
        </w:rPr>
      </w:pPr>
      <w:r>
        <w:t>8.1</w:t>
      </w:r>
      <w:r>
        <w:rPr>
          <w:rFonts w:ascii="Calibri" w:eastAsia="Malgun Gothic" w:hAnsi="Calibri"/>
          <w:sz w:val="22"/>
          <w:szCs w:val="22"/>
        </w:rPr>
        <w:tab/>
      </w:r>
      <w:r>
        <w:t>New Incoming LSs</w:t>
      </w:r>
      <w:r>
        <w:tab/>
      </w:r>
      <w:r>
        <w:fldChar w:fldCharType="begin" w:fldLock="1"/>
      </w:r>
      <w:r>
        <w:instrText xml:space="preserve"> PAGEREF _Toc117184074 \h </w:instrText>
      </w:r>
      <w:r>
        <w:fldChar w:fldCharType="separate"/>
      </w:r>
      <w:r>
        <w:t>6</w:t>
      </w:r>
      <w:r>
        <w:fldChar w:fldCharType="end"/>
      </w:r>
    </w:p>
    <w:p w14:paraId="5C49839A" w14:textId="600B3F54" w:rsidR="003D63A9" w:rsidRDefault="003D63A9">
      <w:pPr>
        <w:pStyle w:val="TOC3"/>
        <w:rPr>
          <w:rFonts w:ascii="Calibri" w:eastAsia="Malgun Gothic" w:hAnsi="Calibri"/>
          <w:sz w:val="22"/>
          <w:szCs w:val="22"/>
        </w:rPr>
      </w:pPr>
      <w:r>
        <w:t>8.2</w:t>
      </w:r>
      <w:r>
        <w:rPr>
          <w:rFonts w:ascii="Calibri" w:eastAsia="Malgun Gothic" w:hAnsi="Calibri"/>
          <w:sz w:val="22"/>
          <w:szCs w:val="22"/>
        </w:rPr>
        <w:tab/>
      </w:r>
      <w:r>
        <w:t>LSin received during the meeting</w:t>
      </w:r>
      <w:r>
        <w:tab/>
      </w:r>
      <w:r>
        <w:fldChar w:fldCharType="begin" w:fldLock="1"/>
      </w:r>
      <w:r>
        <w:instrText xml:space="preserve"> PAGEREF _Toc117184075 \h </w:instrText>
      </w:r>
      <w:r>
        <w:fldChar w:fldCharType="separate"/>
      </w:r>
      <w:r>
        <w:t>15</w:t>
      </w:r>
      <w:r>
        <w:fldChar w:fldCharType="end"/>
      </w:r>
    </w:p>
    <w:p w14:paraId="0B4A840A" w14:textId="31AF9013" w:rsidR="003D63A9" w:rsidRDefault="003D63A9">
      <w:pPr>
        <w:pStyle w:val="TOC3"/>
        <w:rPr>
          <w:rFonts w:ascii="Calibri" w:eastAsia="Malgun Gothic" w:hAnsi="Calibri"/>
          <w:sz w:val="22"/>
          <w:szCs w:val="22"/>
        </w:rPr>
      </w:pPr>
      <w:r>
        <w:t>8.3</w:t>
      </w:r>
      <w:r>
        <w:rPr>
          <w:rFonts w:ascii="Calibri" w:eastAsia="Malgun Gothic" w:hAnsi="Calibri"/>
          <w:sz w:val="22"/>
          <w:szCs w:val="22"/>
        </w:rPr>
        <w:tab/>
      </w:r>
      <w:r>
        <w:t>Left over LSs / pending actions</w:t>
      </w:r>
      <w:r>
        <w:tab/>
      </w:r>
      <w:r>
        <w:fldChar w:fldCharType="begin" w:fldLock="1"/>
      </w:r>
      <w:r>
        <w:instrText xml:space="preserve"> PAGEREF _Toc117184076 \h </w:instrText>
      </w:r>
      <w:r>
        <w:fldChar w:fldCharType="separate"/>
      </w:r>
      <w:r>
        <w:t>15</w:t>
      </w:r>
      <w:r>
        <w:fldChar w:fldCharType="end"/>
      </w:r>
    </w:p>
    <w:p w14:paraId="44B825FC" w14:textId="42712FA3" w:rsidR="003D63A9" w:rsidRDefault="003D63A9">
      <w:pPr>
        <w:pStyle w:val="TOC2"/>
        <w:rPr>
          <w:rFonts w:ascii="Calibri" w:eastAsia="Malgun Gothic" w:hAnsi="Calibri"/>
          <w:sz w:val="22"/>
          <w:szCs w:val="22"/>
        </w:rPr>
      </w:pPr>
      <w:r>
        <w:t>9</w:t>
      </w:r>
      <w:r>
        <w:rPr>
          <w:rFonts w:ascii="Calibri" w:eastAsia="Malgun Gothic" w:hAnsi="Calibri"/>
          <w:sz w:val="22"/>
          <w:szCs w:val="22"/>
        </w:rPr>
        <w:tab/>
      </w:r>
      <w:r>
        <w:t>Corrections to Rel-17 or earlier releases</w:t>
      </w:r>
      <w:r>
        <w:tab/>
      </w:r>
      <w:r>
        <w:fldChar w:fldCharType="begin" w:fldLock="1"/>
      </w:r>
      <w:r>
        <w:instrText xml:space="preserve"> PAGEREF _Toc117184077 \h </w:instrText>
      </w:r>
      <w:r>
        <w:fldChar w:fldCharType="separate"/>
      </w:r>
      <w:r>
        <w:t>15</w:t>
      </w:r>
      <w:r>
        <w:fldChar w:fldCharType="end"/>
      </w:r>
    </w:p>
    <w:p w14:paraId="679610C8" w14:textId="4EF7DECC" w:rsidR="003D63A9" w:rsidRDefault="003D63A9">
      <w:pPr>
        <w:pStyle w:val="TOC3"/>
        <w:rPr>
          <w:rFonts w:ascii="Calibri" w:eastAsia="Malgun Gothic" w:hAnsi="Calibri"/>
          <w:sz w:val="22"/>
          <w:szCs w:val="22"/>
        </w:rPr>
      </w:pPr>
      <w:r>
        <w:t>9.1</w:t>
      </w:r>
      <w:r>
        <w:rPr>
          <w:rFonts w:ascii="Calibri" w:eastAsia="Malgun Gothic" w:hAnsi="Calibri"/>
          <w:sz w:val="22"/>
          <w:szCs w:val="22"/>
        </w:rPr>
        <w:tab/>
      </w:r>
      <w:r>
        <w:t>LTE</w:t>
      </w:r>
      <w:r>
        <w:tab/>
      </w:r>
      <w:r>
        <w:fldChar w:fldCharType="begin" w:fldLock="1"/>
      </w:r>
      <w:r>
        <w:instrText xml:space="preserve"> PAGEREF _Toc117184078 \h </w:instrText>
      </w:r>
      <w:r>
        <w:fldChar w:fldCharType="separate"/>
      </w:r>
      <w:r>
        <w:t>15</w:t>
      </w:r>
      <w:r>
        <w:fldChar w:fldCharType="end"/>
      </w:r>
    </w:p>
    <w:p w14:paraId="030EB981" w14:textId="4317C13A" w:rsidR="003D63A9" w:rsidRDefault="003D63A9">
      <w:pPr>
        <w:pStyle w:val="TOC3"/>
        <w:rPr>
          <w:rFonts w:ascii="Calibri" w:eastAsia="Malgun Gothic" w:hAnsi="Calibri"/>
          <w:sz w:val="22"/>
          <w:szCs w:val="22"/>
        </w:rPr>
      </w:pPr>
      <w:r>
        <w:t>9.2</w:t>
      </w:r>
      <w:r>
        <w:rPr>
          <w:rFonts w:ascii="Calibri" w:eastAsia="Malgun Gothic" w:hAnsi="Calibri"/>
          <w:sz w:val="22"/>
          <w:szCs w:val="22"/>
        </w:rPr>
        <w:tab/>
      </w:r>
      <w:r>
        <w:t>NR</w:t>
      </w:r>
      <w:r>
        <w:tab/>
      </w:r>
      <w:r>
        <w:fldChar w:fldCharType="begin" w:fldLock="1"/>
      </w:r>
      <w:r>
        <w:instrText xml:space="preserve"> PAGEREF _Toc117184079 \h </w:instrText>
      </w:r>
      <w:r>
        <w:fldChar w:fldCharType="separate"/>
      </w:r>
      <w:r>
        <w:t>17</w:t>
      </w:r>
      <w:r>
        <w:fldChar w:fldCharType="end"/>
      </w:r>
    </w:p>
    <w:p w14:paraId="66EF2C1A" w14:textId="590B9E92" w:rsidR="003D63A9" w:rsidRDefault="003D63A9">
      <w:pPr>
        <w:pStyle w:val="TOC4"/>
        <w:rPr>
          <w:rFonts w:ascii="Calibri" w:eastAsia="Malgun Gothic" w:hAnsi="Calibri"/>
          <w:sz w:val="22"/>
          <w:szCs w:val="22"/>
        </w:rPr>
      </w:pPr>
      <w:r>
        <w:t>9.2.1</w:t>
      </w:r>
      <w:r>
        <w:rPr>
          <w:rFonts w:ascii="Calibri" w:eastAsia="Malgun Gothic" w:hAnsi="Calibri"/>
          <w:sz w:val="22"/>
          <w:szCs w:val="22"/>
        </w:rPr>
        <w:tab/>
      </w:r>
      <w:r>
        <w:t>RVQoE</w:t>
      </w:r>
      <w:r>
        <w:tab/>
      </w:r>
      <w:r>
        <w:fldChar w:fldCharType="begin" w:fldLock="1"/>
      </w:r>
      <w:r>
        <w:instrText xml:space="preserve"> PAGEREF _Toc117184080 \h </w:instrText>
      </w:r>
      <w:r>
        <w:fldChar w:fldCharType="separate"/>
      </w:r>
      <w:r>
        <w:t>17</w:t>
      </w:r>
      <w:r>
        <w:fldChar w:fldCharType="end"/>
      </w:r>
    </w:p>
    <w:p w14:paraId="007BE207" w14:textId="7BD71096" w:rsidR="003D63A9" w:rsidRDefault="003D63A9">
      <w:pPr>
        <w:pStyle w:val="TOC4"/>
        <w:rPr>
          <w:rFonts w:ascii="Calibri" w:eastAsia="Malgun Gothic" w:hAnsi="Calibri"/>
          <w:sz w:val="22"/>
          <w:szCs w:val="22"/>
        </w:rPr>
      </w:pPr>
      <w:r>
        <w:t>9.2.2</w:t>
      </w:r>
      <w:r>
        <w:rPr>
          <w:rFonts w:ascii="Calibri" w:eastAsia="Malgun Gothic" w:hAnsi="Calibri"/>
          <w:sz w:val="22"/>
          <w:szCs w:val="22"/>
        </w:rPr>
        <w:tab/>
      </w:r>
      <w:r>
        <w:t>SONMDT</w:t>
      </w:r>
      <w:r>
        <w:tab/>
      </w:r>
      <w:r>
        <w:fldChar w:fldCharType="begin" w:fldLock="1"/>
      </w:r>
      <w:r>
        <w:instrText xml:space="preserve"> PAGEREF _Toc117184081 \h </w:instrText>
      </w:r>
      <w:r>
        <w:fldChar w:fldCharType="separate"/>
      </w:r>
      <w:r>
        <w:t>19</w:t>
      </w:r>
      <w:r>
        <w:fldChar w:fldCharType="end"/>
      </w:r>
    </w:p>
    <w:p w14:paraId="2B9AE556" w14:textId="4D6969C5" w:rsidR="003D63A9" w:rsidRDefault="003D63A9">
      <w:pPr>
        <w:pStyle w:val="TOC4"/>
        <w:rPr>
          <w:rFonts w:ascii="Calibri" w:eastAsia="Malgun Gothic" w:hAnsi="Calibri"/>
          <w:sz w:val="22"/>
          <w:szCs w:val="22"/>
        </w:rPr>
      </w:pPr>
      <w:r>
        <w:t>9.2.3</w:t>
      </w:r>
      <w:r>
        <w:rPr>
          <w:rFonts w:ascii="Calibri" w:eastAsia="Malgun Gothic" w:hAnsi="Calibri"/>
          <w:sz w:val="22"/>
          <w:szCs w:val="22"/>
        </w:rPr>
        <w:tab/>
      </w:r>
      <w:r>
        <w:t>IAB</w:t>
      </w:r>
      <w:r>
        <w:tab/>
      </w:r>
      <w:r>
        <w:fldChar w:fldCharType="begin" w:fldLock="1"/>
      </w:r>
      <w:r>
        <w:instrText xml:space="preserve"> PAGEREF _Toc117184082 \h </w:instrText>
      </w:r>
      <w:r>
        <w:fldChar w:fldCharType="separate"/>
      </w:r>
      <w:r>
        <w:t>28</w:t>
      </w:r>
      <w:r>
        <w:fldChar w:fldCharType="end"/>
      </w:r>
    </w:p>
    <w:p w14:paraId="705CCFF5" w14:textId="092045DA" w:rsidR="003D63A9" w:rsidRDefault="003D63A9">
      <w:pPr>
        <w:pStyle w:val="TOC4"/>
        <w:rPr>
          <w:rFonts w:ascii="Calibri" w:eastAsia="Malgun Gothic" w:hAnsi="Calibri"/>
          <w:sz w:val="22"/>
          <w:szCs w:val="22"/>
        </w:rPr>
      </w:pPr>
      <w:r>
        <w:t>9.2.4</w:t>
      </w:r>
      <w:r>
        <w:rPr>
          <w:rFonts w:ascii="Calibri" w:eastAsia="Malgun Gothic" w:hAnsi="Calibri"/>
          <w:sz w:val="22"/>
          <w:szCs w:val="22"/>
        </w:rPr>
        <w:tab/>
      </w:r>
      <w:r>
        <w:t>Positioning</w:t>
      </w:r>
      <w:r>
        <w:tab/>
      </w:r>
      <w:r>
        <w:fldChar w:fldCharType="begin" w:fldLock="1"/>
      </w:r>
      <w:r>
        <w:instrText xml:space="preserve"> PAGEREF _Toc117184083 \h </w:instrText>
      </w:r>
      <w:r>
        <w:fldChar w:fldCharType="separate"/>
      </w:r>
      <w:r>
        <w:t>30</w:t>
      </w:r>
      <w:r>
        <w:fldChar w:fldCharType="end"/>
      </w:r>
    </w:p>
    <w:p w14:paraId="33A2ECCB" w14:textId="72483A6E" w:rsidR="003D63A9" w:rsidRDefault="003D63A9">
      <w:pPr>
        <w:pStyle w:val="TOC4"/>
        <w:rPr>
          <w:rFonts w:ascii="Calibri" w:eastAsia="Malgun Gothic" w:hAnsi="Calibri"/>
          <w:sz w:val="22"/>
          <w:szCs w:val="22"/>
        </w:rPr>
      </w:pPr>
      <w:r>
        <w:t>9.2.5</w:t>
      </w:r>
      <w:r>
        <w:rPr>
          <w:rFonts w:ascii="Calibri" w:eastAsia="Malgun Gothic" w:hAnsi="Calibri"/>
          <w:sz w:val="22"/>
          <w:szCs w:val="22"/>
        </w:rPr>
        <w:tab/>
      </w:r>
      <w:r>
        <w:t>MBS</w:t>
      </w:r>
      <w:r>
        <w:tab/>
      </w:r>
      <w:r>
        <w:fldChar w:fldCharType="begin" w:fldLock="1"/>
      </w:r>
      <w:r>
        <w:instrText xml:space="preserve"> PAGEREF _Toc117184084 \h </w:instrText>
      </w:r>
      <w:r>
        <w:fldChar w:fldCharType="separate"/>
      </w:r>
      <w:r>
        <w:t>35</w:t>
      </w:r>
      <w:r>
        <w:fldChar w:fldCharType="end"/>
      </w:r>
    </w:p>
    <w:p w14:paraId="0C62F081" w14:textId="3743CA40" w:rsidR="003D63A9" w:rsidRDefault="003D63A9">
      <w:pPr>
        <w:pStyle w:val="TOC4"/>
        <w:rPr>
          <w:rFonts w:ascii="Calibri" w:eastAsia="Malgun Gothic" w:hAnsi="Calibri"/>
          <w:sz w:val="22"/>
          <w:szCs w:val="22"/>
        </w:rPr>
      </w:pPr>
      <w:r>
        <w:t>9.2.6</w:t>
      </w:r>
      <w:r>
        <w:rPr>
          <w:rFonts w:ascii="Calibri" w:eastAsia="Malgun Gothic" w:hAnsi="Calibri"/>
          <w:sz w:val="22"/>
          <w:szCs w:val="22"/>
        </w:rPr>
        <w:tab/>
      </w:r>
      <w:r>
        <w:t>PDCP Count Reset</w:t>
      </w:r>
      <w:r>
        <w:tab/>
      </w:r>
      <w:r>
        <w:fldChar w:fldCharType="begin" w:fldLock="1"/>
      </w:r>
      <w:r>
        <w:instrText xml:space="preserve"> PAGEREF _Toc117184085 \h </w:instrText>
      </w:r>
      <w:r>
        <w:fldChar w:fldCharType="separate"/>
      </w:r>
      <w:r>
        <w:t>46</w:t>
      </w:r>
      <w:r>
        <w:fldChar w:fldCharType="end"/>
      </w:r>
    </w:p>
    <w:p w14:paraId="4AB146A6" w14:textId="1F08DE8E" w:rsidR="003D63A9" w:rsidRDefault="003D63A9">
      <w:pPr>
        <w:pStyle w:val="TOC4"/>
        <w:rPr>
          <w:rFonts w:ascii="Calibri" w:eastAsia="Malgun Gothic" w:hAnsi="Calibri"/>
          <w:sz w:val="22"/>
          <w:szCs w:val="22"/>
        </w:rPr>
      </w:pPr>
      <w:r>
        <w:t>9.2.7</w:t>
      </w:r>
      <w:r>
        <w:rPr>
          <w:rFonts w:ascii="Calibri" w:eastAsia="Malgun Gothic" w:hAnsi="Calibri"/>
          <w:sz w:val="22"/>
          <w:szCs w:val="22"/>
        </w:rPr>
        <w:tab/>
      </w:r>
      <w:r>
        <w:t>Gap Configuration</w:t>
      </w:r>
      <w:r>
        <w:tab/>
      </w:r>
      <w:r>
        <w:fldChar w:fldCharType="begin" w:fldLock="1"/>
      </w:r>
      <w:r>
        <w:instrText xml:space="preserve"> PAGEREF _Toc117184086 \h </w:instrText>
      </w:r>
      <w:r>
        <w:fldChar w:fldCharType="separate"/>
      </w:r>
      <w:r>
        <w:t>48</w:t>
      </w:r>
      <w:r>
        <w:fldChar w:fldCharType="end"/>
      </w:r>
    </w:p>
    <w:p w14:paraId="0DF03A94" w14:textId="17AFAF6D" w:rsidR="003D63A9" w:rsidRDefault="003D63A9">
      <w:pPr>
        <w:pStyle w:val="TOC4"/>
        <w:rPr>
          <w:rFonts w:ascii="Calibri" w:eastAsia="Malgun Gothic" w:hAnsi="Calibri"/>
          <w:sz w:val="22"/>
          <w:szCs w:val="22"/>
        </w:rPr>
      </w:pPr>
      <w:r>
        <w:t>9.2.8</w:t>
      </w:r>
      <w:r>
        <w:rPr>
          <w:rFonts w:ascii="Calibri" w:eastAsia="Malgun Gothic" w:hAnsi="Calibri"/>
          <w:sz w:val="22"/>
          <w:szCs w:val="22"/>
        </w:rPr>
        <w:tab/>
      </w:r>
      <w:r>
        <w:t>DAPS over F1</w:t>
      </w:r>
      <w:r>
        <w:tab/>
      </w:r>
      <w:r>
        <w:fldChar w:fldCharType="begin" w:fldLock="1"/>
      </w:r>
      <w:r>
        <w:instrText xml:space="preserve"> PAGEREF _Toc117184087 \h </w:instrText>
      </w:r>
      <w:r>
        <w:fldChar w:fldCharType="separate"/>
      </w:r>
      <w:r>
        <w:t>50</w:t>
      </w:r>
      <w:r>
        <w:fldChar w:fldCharType="end"/>
      </w:r>
    </w:p>
    <w:p w14:paraId="5404054C" w14:textId="53133296" w:rsidR="003D63A9" w:rsidRDefault="003D63A9">
      <w:pPr>
        <w:pStyle w:val="TOC4"/>
        <w:rPr>
          <w:rFonts w:ascii="Calibri" w:eastAsia="Malgun Gothic" w:hAnsi="Calibri"/>
          <w:sz w:val="22"/>
          <w:szCs w:val="22"/>
        </w:rPr>
      </w:pPr>
      <w:r>
        <w:t>9.2.9</w:t>
      </w:r>
      <w:r>
        <w:rPr>
          <w:rFonts w:ascii="Calibri" w:eastAsia="Malgun Gothic" w:hAnsi="Calibri"/>
          <w:sz w:val="22"/>
          <w:szCs w:val="22"/>
        </w:rPr>
        <w:tab/>
      </w:r>
      <w:r>
        <w:t>Others</w:t>
      </w:r>
      <w:r>
        <w:tab/>
      </w:r>
      <w:r>
        <w:fldChar w:fldCharType="begin" w:fldLock="1"/>
      </w:r>
      <w:r>
        <w:instrText xml:space="preserve"> PAGEREF _Toc117184088 \h </w:instrText>
      </w:r>
      <w:r>
        <w:fldChar w:fldCharType="separate"/>
      </w:r>
      <w:r>
        <w:t>52</w:t>
      </w:r>
      <w:r>
        <w:fldChar w:fldCharType="end"/>
      </w:r>
    </w:p>
    <w:p w14:paraId="394C2407" w14:textId="43FD8C8E" w:rsidR="003D63A9" w:rsidRDefault="003D63A9">
      <w:pPr>
        <w:pStyle w:val="TOC2"/>
        <w:rPr>
          <w:rFonts w:ascii="Calibri" w:eastAsia="Malgun Gothic" w:hAnsi="Calibri"/>
          <w:sz w:val="22"/>
          <w:szCs w:val="22"/>
        </w:rPr>
      </w:pPr>
      <w:r>
        <w:t>10</w:t>
      </w:r>
      <w:r>
        <w:rPr>
          <w:rFonts w:ascii="Calibri" w:eastAsia="Malgun Gothic" w:hAnsi="Calibri"/>
          <w:sz w:val="22"/>
          <w:szCs w:val="22"/>
        </w:rPr>
        <w:tab/>
      </w:r>
      <w:r>
        <w:t>Enhancement of Data Collection for SON_MDT in NR standalone and MR-DC WI (RAN3-led)</w:t>
      </w:r>
      <w:r>
        <w:tab/>
      </w:r>
      <w:r>
        <w:fldChar w:fldCharType="begin" w:fldLock="1"/>
      </w:r>
      <w:r>
        <w:instrText xml:space="preserve"> PAGEREF _Toc117184089 \h </w:instrText>
      </w:r>
      <w:r>
        <w:fldChar w:fldCharType="separate"/>
      </w:r>
      <w:r>
        <w:t>52</w:t>
      </w:r>
      <w:r>
        <w:fldChar w:fldCharType="end"/>
      </w:r>
    </w:p>
    <w:p w14:paraId="390EFE34" w14:textId="0A05612B" w:rsidR="003D63A9" w:rsidRDefault="003D63A9">
      <w:pPr>
        <w:pStyle w:val="TOC3"/>
        <w:rPr>
          <w:rFonts w:ascii="Calibri" w:eastAsia="Malgun Gothic" w:hAnsi="Calibri"/>
          <w:sz w:val="22"/>
          <w:szCs w:val="22"/>
        </w:rPr>
      </w:pPr>
      <w:r>
        <w:t>10.1</w:t>
      </w:r>
      <w:r>
        <w:rPr>
          <w:rFonts w:ascii="Calibri" w:eastAsia="Malgun Gothic" w:hAnsi="Calibri"/>
          <w:sz w:val="22"/>
          <w:szCs w:val="22"/>
        </w:rPr>
        <w:tab/>
      </w:r>
      <w:r>
        <w:t>General</w:t>
      </w:r>
      <w:r>
        <w:tab/>
      </w:r>
      <w:r>
        <w:fldChar w:fldCharType="begin" w:fldLock="1"/>
      </w:r>
      <w:r>
        <w:instrText xml:space="preserve"> PAGEREF _Toc117184090 \h </w:instrText>
      </w:r>
      <w:r>
        <w:fldChar w:fldCharType="separate"/>
      </w:r>
      <w:r>
        <w:t>52</w:t>
      </w:r>
      <w:r>
        <w:fldChar w:fldCharType="end"/>
      </w:r>
    </w:p>
    <w:p w14:paraId="0F3AECAE" w14:textId="4BB5D57C" w:rsidR="003D63A9" w:rsidRDefault="003D63A9">
      <w:pPr>
        <w:pStyle w:val="TOC3"/>
        <w:rPr>
          <w:rFonts w:ascii="Calibri" w:eastAsia="Malgun Gothic" w:hAnsi="Calibri"/>
          <w:sz w:val="22"/>
          <w:szCs w:val="22"/>
        </w:rPr>
      </w:pPr>
      <w:r>
        <w:t>10.2</w:t>
      </w:r>
      <w:r>
        <w:rPr>
          <w:rFonts w:ascii="Calibri" w:eastAsia="Malgun Gothic" w:hAnsi="Calibri"/>
          <w:sz w:val="22"/>
          <w:szCs w:val="22"/>
        </w:rPr>
        <w:tab/>
      </w:r>
      <w:r>
        <w:t>Support of SON/MDT Enhancements</w:t>
      </w:r>
      <w:r>
        <w:tab/>
      </w:r>
      <w:r>
        <w:fldChar w:fldCharType="begin" w:fldLock="1"/>
      </w:r>
      <w:r>
        <w:instrText xml:space="preserve"> PAGEREF _Toc117184091 \h </w:instrText>
      </w:r>
      <w:r>
        <w:fldChar w:fldCharType="separate"/>
      </w:r>
      <w:r>
        <w:t>53</w:t>
      </w:r>
      <w:r>
        <w:fldChar w:fldCharType="end"/>
      </w:r>
    </w:p>
    <w:p w14:paraId="6296963E" w14:textId="267F0DFB" w:rsidR="003D63A9" w:rsidRDefault="003D63A9">
      <w:pPr>
        <w:pStyle w:val="TOC4"/>
        <w:rPr>
          <w:rFonts w:ascii="Calibri" w:eastAsia="Malgun Gothic" w:hAnsi="Calibri"/>
          <w:sz w:val="22"/>
          <w:szCs w:val="22"/>
        </w:rPr>
      </w:pPr>
      <w:r>
        <w:t>10.2.1</w:t>
      </w:r>
      <w:r>
        <w:rPr>
          <w:rFonts w:ascii="Calibri" w:eastAsia="Malgun Gothic" w:hAnsi="Calibri"/>
          <w:sz w:val="22"/>
          <w:szCs w:val="22"/>
        </w:rPr>
        <w:tab/>
      </w:r>
      <w:r>
        <w:t>SHR and SPCR</w:t>
      </w:r>
      <w:r>
        <w:tab/>
      </w:r>
      <w:r>
        <w:fldChar w:fldCharType="begin" w:fldLock="1"/>
      </w:r>
      <w:r>
        <w:instrText xml:space="preserve"> PAGEREF _Toc117184092 \h </w:instrText>
      </w:r>
      <w:r>
        <w:fldChar w:fldCharType="separate"/>
      </w:r>
      <w:r>
        <w:t>53</w:t>
      </w:r>
      <w:r>
        <w:fldChar w:fldCharType="end"/>
      </w:r>
    </w:p>
    <w:p w14:paraId="460EA9DB" w14:textId="17CE06FC" w:rsidR="003D63A9" w:rsidRDefault="003D63A9">
      <w:pPr>
        <w:pStyle w:val="TOC4"/>
        <w:rPr>
          <w:rFonts w:ascii="Calibri" w:eastAsia="Malgun Gothic" w:hAnsi="Calibri"/>
          <w:sz w:val="22"/>
          <w:szCs w:val="22"/>
        </w:rPr>
      </w:pPr>
      <w:r>
        <w:t>10.2.2</w:t>
      </w:r>
      <w:r>
        <w:rPr>
          <w:rFonts w:ascii="Calibri" w:eastAsia="Malgun Gothic" w:hAnsi="Calibri"/>
          <w:sz w:val="22"/>
          <w:szCs w:val="22"/>
        </w:rPr>
        <w:tab/>
      </w:r>
      <w:r>
        <w:t>MRO</w:t>
      </w:r>
      <w:r>
        <w:tab/>
      </w:r>
      <w:r>
        <w:fldChar w:fldCharType="begin" w:fldLock="1"/>
      </w:r>
      <w:r>
        <w:instrText xml:space="preserve"> PAGEREF _Toc117184093 \h </w:instrText>
      </w:r>
      <w:r>
        <w:fldChar w:fldCharType="separate"/>
      </w:r>
      <w:r>
        <w:t>57</w:t>
      </w:r>
      <w:r>
        <w:fldChar w:fldCharType="end"/>
      </w:r>
    </w:p>
    <w:p w14:paraId="3B970E86" w14:textId="21F02C02" w:rsidR="003D63A9" w:rsidRDefault="003D63A9">
      <w:pPr>
        <w:pStyle w:val="TOC4"/>
        <w:rPr>
          <w:rFonts w:ascii="Calibri" w:eastAsia="Malgun Gothic" w:hAnsi="Calibri"/>
          <w:sz w:val="22"/>
          <w:szCs w:val="22"/>
        </w:rPr>
      </w:pPr>
      <w:r>
        <w:t>10.2.3</w:t>
      </w:r>
      <w:r>
        <w:rPr>
          <w:rFonts w:ascii="Calibri" w:eastAsia="Malgun Gothic" w:hAnsi="Calibri"/>
          <w:sz w:val="22"/>
          <w:szCs w:val="22"/>
        </w:rPr>
        <w:tab/>
      </w:r>
      <w:r>
        <w:t>RACH Enhancements</w:t>
      </w:r>
      <w:r>
        <w:tab/>
      </w:r>
      <w:r>
        <w:fldChar w:fldCharType="begin" w:fldLock="1"/>
      </w:r>
      <w:r>
        <w:instrText xml:space="preserve"> PAGEREF _Toc117184094 \h </w:instrText>
      </w:r>
      <w:r>
        <w:fldChar w:fldCharType="separate"/>
      </w:r>
      <w:r>
        <w:t>60</w:t>
      </w:r>
      <w:r>
        <w:fldChar w:fldCharType="end"/>
      </w:r>
    </w:p>
    <w:p w14:paraId="2D150DF6" w14:textId="2F5DBDC7" w:rsidR="003D63A9" w:rsidRDefault="003D63A9">
      <w:pPr>
        <w:pStyle w:val="TOC4"/>
        <w:rPr>
          <w:rFonts w:ascii="Calibri" w:eastAsia="Malgun Gothic" w:hAnsi="Calibri"/>
          <w:sz w:val="22"/>
          <w:szCs w:val="22"/>
        </w:rPr>
      </w:pPr>
      <w:r>
        <w:t>10.2.4</w:t>
      </w:r>
      <w:r>
        <w:rPr>
          <w:rFonts w:ascii="Calibri" w:eastAsia="Malgun Gothic" w:hAnsi="Calibri"/>
          <w:sz w:val="22"/>
          <w:szCs w:val="22"/>
        </w:rPr>
        <w:tab/>
      </w:r>
      <w:r>
        <w:t>SON/MDT Enhancements for Non-Public Networks</w:t>
      </w:r>
      <w:r>
        <w:tab/>
      </w:r>
      <w:r>
        <w:fldChar w:fldCharType="begin" w:fldLock="1"/>
      </w:r>
      <w:r>
        <w:instrText xml:space="preserve"> PAGEREF _Toc117184095 \h </w:instrText>
      </w:r>
      <w:r>
        <w:fldChar w:fldCharType="separate"/>
      </w:r>
      <w:r>
        <w:t>63</w:t>
      </w:r>
      <w:r>
        <w:fldChar w:fldCharType="end"/>
      </w:r>
    </w:p>
    <w:p w14:paraId="1BC563B2" w14:textId="30BBF1D4" w:rsidR="003D63A9" w:rsidRDefault="003D63A9">
      <w:pPr>
        <w:pStyle w:val="TOC4"/>
        <w:rPr>
          <w:rFonts w:ascii="Calibri" w:eastAsia="Malgun Gothic" w:hAnsi="Calibri"/>
          <w:sz w:val="22"/>
          <w:szCs w:val="22"/>
        </w:rPr>
      </w:pPr>
      <w:r>
        <w:t>10.2.5</w:t>
      </w:r>
      <w:r>
        <w:rPr>
          <w:rFonts w:ascii="Calibri" w:eastAsia="Malgun Gothic" w:hAnsi="Calibri"/>
          <w:sz w:val="22"/>
          <w:szCs w:val="22"/>
        </w:rPr>
        <w:tab/>
      </w:r>
      <w:r>
        <w:t>SON for NR-U</w:t>
      </w:r>
      <w:r>
        <w:tab/>
      </w:r>
      <w:r>
        <w:fldChar w:fldCharType="begin" w:fldLock="1"/>
      </w:r>
      <w:r>
        <w:instrText xml:space="preserve"> PAGEREF _Toc117184096 \h </w:instrText>
      </w:r>
      <w:r>
        <w:fldChar w:fldCharType="separate"/>
      </w:r>
      <w:r>
        <w:t>66</w:t>
      </w:r>
      <w:r>
        <w:fldChar w:fldCharType="end"/>
      </w:r>
    </w:p>
    <w:p w14:paraId="7E8E6885" w14:textId="21D35E18" w:rsidR="003D63A9" w:rsidRDefault="003D63A9">
      <w:pPr>
        <w:pStyle w:val="TOC4"/>
        <w:rPr>
          <w:rFonts w:ascii="Calibri" w:eastAsia="Malgun Gothic" w:hAnsi="Calibri"/>
          <w:sz w:val="22"/>
          <w:szCs w:val="22"/>
        </w:rPr>
      </w:pPr>
      <w:r>
        <w:t>10.2.6</w:t>
      </w:r>
      <w:r>
        <w:rPr>
          <w:rFonts w:ascii="Calibri" w:eastAsia="Malgun Gothic" w:hAnsi="Calibri"/>
          <w:sz w:val="22"/>
          <w:szCs w:val="22"/>
        </w:rPr>
        <w:tab/>
      </w:r>
      <w:r>
        <w:t>MDT Enhancements</w:t>
      </w:r>
      <w:r>
        <w:tab/>
      </w:r>
      <w:r>
        <w:fldChar w:fldCharType="begin" w:fldLock="1"/>
      </w:r>
      <w:r>
        <w:instrText xml:space="preserve"> PAGEREF _Toc117184097 \h </w:instrText>
      </w:r>
      <w:r>
        <w:fldChar w:fldCharType="separate"/>
      </w:r>
      <w:r>
        <w:t>68</w:t>
      </w:r>
      <w:r>
        <w:fldChar w:fldCharType="end"/>
      </w:r>
    </w:p>
    <w:p w14:paraId="384CB3BF" w14:textId="2719A383" w:rsidR="003D63A9" w:rsidRDefault="003D63A9">
      <w:pPr>
        <w:pStyle w:val="TOC3"/>
        <w:rPr>
          <w:rFonts w:ascii="Calibri" w:eastAsia="Malgun Gothic" w:hAnsi="Calibri"/>
          <w:sz w:val="22"/>
          <w:szCs w:val="22"/>
        </w:rPr>
      </w:pPr>
      <w:r>
        <w:t>10.3</w:t>
      </w:r>
      <w:r>
        <w:rPr>
          <w:rFonts w:ascii="Calibri" w:eastAsia="Malgun Gothic" w:hAnsi="Calibri"/>
          <w:sz w:val="22"/>
          <w:szCs w:val="22"/>
        </w:rPr>
        <w:tab/>
      </w:r>
      <w:r>
        <w:t>Others</w:t>
      </w:r>
      <w:r>
        <w:tab/>
      </w:r>
      <w:r>
        <w:fldChar w:fldCharType="begin" w:fldLock="1"/>
      </w:r>
      <w:r>
        <w:instrText xml:space="preserve"> PAGEREF _Toc117184098 \h </w:instrText>
      </w:r>
      <w:r>
        <w:fldChar w:fldCharType="separate"/>
      </w:r>
      <w:r>
        <w:t>69</w:t>
      </w:r>
      <w:r>
        <w:fldChar w:fldCharType="end"/>
      </w:r>
    </w:p>
    <w:p w14:paraId="719882EC" w14:textId="305A66FA" w:rsidR="003D63A9" w:rsidRDefault="003D63A9">
      <w:pPr>
        <w:pStyle w:val="TOC2"/>
        <w:rPr>
          <w:rFonts w:ascii="Calibri" w:eastAsia="Malgun Gothic" w:hAnsi="Calibri"/>
          <w:sz w:val="22"/>
          <w:szCs w:val="22"/>
        </w:rPr>
      </w:pPr>
      <w:r>
        <w:t>11</w:t>
      </w:r>
      <w:r>
        <w:rPr>
          <w:rFonts w:ascii="Calibri" w:eastAsia="Malgun Gothic" w:hAnsi="Calibri"/>
          <w:sz w:val="22"/>
          <w:szCs w:val="22"/>
        </w:rPr>
        <w:tab/>
      </w:r>
      <w:r>
        <w:t>Enhancement on NR QoE WI (RAN3-led)</w:t>
      </w:r>
      <w:r>
        <w:tab/>
      </w:r>
      <w:r>
        <w:fldChar w:fldCharType="begin" w:fldLock="1"/>
      </w:r>
      <w:r>
        <w:instrText xml:space="preserve"> PAGEREF _Toc117184099 \h </w:instrText>
      </w:r>
      <w:r>
        <w:fldChar w:fldCharType="separate"/>
      </w:r>
      <w:r>
        <w:t>69</w:t>
      </w:r>
      <w:r>
        <w:fldChar w:fldCharType="end"/>
      </w:r>
    </w:p>
    <w:p w14:paraId="02E37E17" w14:textId="5EB89E69" w:rsidR="003D63A9" w:rsidRDefault="003D63A9">
      <w:pPr>
        <w:pStyle w:val="TOC3"/>
        <w:rPr>
          <w:rFonts w:ascii="Calibri" w:eastAsia="Malgun Gothic" w:hAnsi="Calibri"/>
          <w:sz w:val="22"/>
          <w:szCs w:val="22"/>
        </w:rPr>
      </w:pPr>
      <w:r>
        <w:t>11.1</w:t>
      </w:r>
      <w:r>
        <w:rPr>
          <w:rFonts w:ascii="Calibri" w:eastAsia="Malgun Gothic" w:hAnsi="Calibri"/>
          <w:sz w:val="22"/>
          <w:szCs w:val="22"/>
        </w:rPr>
        <w:tab/>
      </w:r>
      <w:r>
        <w:t>General</w:t>
      </w:r>
      <w:r>
        <w:tab/>
      </w:r>
      <w:r>
        <w:fldChar w:fldCharType="begin" w:fldLock="1"/>
      </w:r>
      <w:r>
        <w:instrText xml:space="preserve"> PAGEREF _Toc117184100 \h </w:instrText>
      </w:r>
      <w:r>
        <w:fldChar w:fldCharType="separate"/>
      </w:r>
      <w:r>
        <w:t>69</w:t>
      </w:r>
      <w:r>
        <w:fldChar w:fldCharType="end"/>
      </w:r>
    </w:p>
    <w:p w14:paraId="6C68F0A0" w14:textId="634EAABE" w:rsidR="003D63A9" w:rsidRDefault="003D63A9">
      <w:pPr>
        <w:pStyle w:val="TOC3"/>
        <w:rPr>
          <w:rFonts w:ascii="Calibri" w:eastAsia="Malgun Gothic" w:hAnsi="Calibri"/>
          <w:sz w:val="22"/>
          <w:szCs w:val="22"/>
        </w:rPr>
      </w:pPr>
      <w:r>
        <w:t>11.2</w:t>
      </w:r>
      <w:r>
        <w:rPr>
          <w:rFonts w:ascii="Calibri" w:eastAsia="Malgun Gothic" w:hAnsi="Calibri"/>
          <w:sz w:val="22"/>
          <w:szCs w:val="22"/>
        </w:rPr>
        <w:tab/>
      </w:r>
      <w:r>
        <w:t>Support for New Service Type and RRC_INACTIVE/RRC_IDLE states</w:t>
      </w:r>
      <w:r>
        <w:tab/>
      </w:r>
      <w:r>
        <w:fldChar w:fldCharType="begin" w:fldLock="1"/>
      </w:r>
      <w:r>
        <w:instrText xml:space="preserve"> PAGEREF _Toc117184101 \h </w:instrText>
      </w:r>
      <w:r>
        <w:fldChar w:fldCharType="separate"/>
      </w:r>
      <w:r>
        <w:t>70</w:t>
      </w:r>
      <w:r>
        <w:fldChar w:fldCharType="end"/>
      </w:r>
    </w:p>
    <w:p w14:paraId="10E413C8" w14:textId="1B5E36CA" w:rsidR="003D63A9" w:rsidRDefault="003D63A9">
      <w:pPr>
        <w:pStyle w:val="TOC3"/>
        <w:rPr>
          <w:rFonts w:ascii="Calibri" w:eastAsia="Malgun Gothic" w:hAnsi="Calibri"/>
          <w:sz w:val="22"/>
          <w:szCs w:val="22"/>
        </w:rPr>
      </w:pPr>
      <w:r>
        <w:t>11.3</w:t>
      </w:r>
      <w:r>
        <w:rPr>
          <w:rFonts w:ascii="Calibri" w:eastAsia="Malgun Gothic" w:hAnsi="Calibri"/>
          <w:sz w:val="22"/>
          <w:szCs w:val="22"/>
        </w:rPr>
        <w:tab/>
      </w:r>
      <w:r>
        <w:t>Support QoE for NR-DC</w:t>
      </w:r>
      <w:r>
        <w:tab/>
      </w:r>
      <w:r>
        <w:fldChar w:fldCharType="begin" w:fldLock="1"/>
      </w:r>
      <w:r>
        <w:instrText xml:space="preserve"> PAGEREF _Toc117184102 \h </w:instrText>
      </w:r>
      <w:r>
        <w:fldChar w:fldCharType="separate"/>
      </w:r>
      <w:r>
        <w:t>74</w:t>
      </w:r>
      <w:r>
        <w:fldChar w:fldCharType="end"/>
      </w:r>
    </w:p>
    <w:p w14:paraId="18D78832" w14:textId="04C8BF50" w:rsidR="003D63A9" w:rsidRDefault="003D63A9">
      <w:pPr>
        <w:pStyle w:val="TOC3"/>
        <w:rPr>
          <w:rFonts w:ascii="Calibri" w:eastAsia="Malgun Gothic" w:hAnsi="Calibri"/>
          <w:sz w:val="22"/>
          <w:szCs w:val="22"/>
        </w:rPr>
      </w:pPr>
      <w:r>
        <w:t>11.4</w:t>
      </w:r>
      <w:r>
        <w:rPr>
          <w:rFonts w:ascii="Calibri" w:eastAsia="Malgun Gothic" w:hAnsi="Calibri"/>
          <w:sz w:val="22"/>
          <w:szCs w:val="22"/>
        </w:rPr>
        <w:tab/>
      </w:r>
      <w:r>
        <w:t>Left-over from R17</w:t>
      </w:r>
      <w:r>
        <w:tab/>
      </w:r>
      <w:r>
        <w:fldChar w:fldCharType="begin" w:fldLock="1"/>
      </w:r>
      <w:r>
        <w:instrText xml:space="preserve"> PAGEREF _Toc117184103 \h </w:instrText>
      </w:r>
      <w:r>
        <w:fldChar w:fldCharType="separate"/>
      </w:r>
      <w:r>
        <w:t>78</w:t>
      </w:r>
      <w:r>
        <w:fldChar w:fldCharType="end"/>
      </w:r>
    </w:p>
    <w:p w14:paraId="1F90A3E8" w14:textId="3F1FF39D" w:rsidR="003D63A9" w:rsidRDefault="003D63A9">
      <w:pPr>
        <w:pStyle w:val="TOC2"/>
        <w:rPr>
          <w:rFonts w:ascii="Calibri" w:eastAsia="Malgun Gothic" w:hAnsi="Calibri"/>
          <w:sz w:val="22"/>
          <w:szCs w:val="22"/>
        </w:rPr>
      </w:pPr>
      <w:r>
        <w:t>12</w:t>
      </w:r>
      <w:r>
        <w:rPr>
          <w:rFonts w:ascii="Calibri" w:eastAsia="Malgun Gothic" w:hAnsi="Calibri"/>
          <w:sz w:val="22"/>
          <w:szCs w:val="22"/>
        </w:rPr>
        <w:tab/>
      </w:r>
      <w:r>
        <w:t>AI/ML for NG-RAN WI (RAN3-led)</w:t>
      </w:r>
      <w:r>
        <w:tab/>
      </w:r>
      <w:r>
        <w:fldChar w:fldCharType="begin" w:fldLock="1"/>
      </w:r>
      <w:r>
        <w:instrText xml:space="preserve"> PAGEREF _Toc117184104 \h </w:instrText>
      </w:r>
      <w:r>
        <w:fldChar w:fldCharType="separate"/>
      </w:r>
      <w:r>
        <w:t>82</w:t>
      </w:r>
      <w:r>
        <w:fldChar w:fldCharType="end"/>
      </w:r>
    </w:p>
    <w:p w14:paraId="0AECC889" w14:textId="261149AA" w:rsidR="003D63A9" w:rsidRDefault="003D63A9">
      <w:pPr>
        <w:pStyle w:val="TOC3"/>
        <w:rPr>
          <w:rFonts w:ascii="Calibri" w:eastAsia="Malgun Gothic" w:hAnsi="Calibri"/>
          <w:sz w:val="22"/>
          <w:szCs w:val="22"/>
        </w:rPr>
      </w:pPr>
      <w:r>
        <w:t>12.1</w:t>
      </w:r>
      <w:r>
        <w:rPr>
          <w:rFonts w:ascii="Calibri" w:eastAsia="Malgun Gothic" w:hAnsi="Calibri"/>
          <w:sz w:val="22"/>
          <w:szCs w:val="22"/>
        </w:rPr>
        <w:tab/>
      </w:r>
      <w:r>
        <w:t>General</w:t>
      </w:r>
      <w:r>
        <w:tab/>
      </w:r>
      <w:r>
        <w:fldChar w:fldCharType="begin" w:fldLock="1"/>
      </w:r>
      <w:r>
        <w:instrText xml:space="preserve"> PAGEREF _Toc117184105 \h </w:instrText>
      </w:r>
      <w:r>
        <w:fldChar w:fldCharType="separate"/>
      </w:r>
      <w:r>
        <w:t>82</w:t>
      </w:r>
      <w:r>
        <w:fldChar w:fldCharType="end"/>
      </w:r>
    </w:p>
    <w:p w14:paraId="38D5EDA9" w14:textId="6CADAA7B" w:rsidR="003D63A9" w:rsidRDefault="003D63A9">
      <w:pPr>
        <w:pStyle w:val="TOC3"/>
        <w:rPr>
          <w:rFonts w:ascii="Calibri" w:eastAsia="Malgun Gothic" w:hAnsi="Calibri"/>
          <w:sz w:val="22"/>
          <w:szCs w:val="22"/>
        </w:rPr>
      </w:pPr>
      <w:r>
        <w:t>12.2</w:t>
      </w:r>
      <w:r>
        <w:rPr>
          <w:rFonts w:ascii="Calibri" w:eastAsia="Malgun Gothic" w:hAnsi="Calibri"/>
          <w:sz w:val="22"/>
          <w:szCs w:val="22"/>
        </w:rPr>
        <w:tab/>
      </w:r>
      <w:r>
        <w:t>Data Collection Enhancements and Signaling Support</w:t>
      </w:r>
      <w:r>
        <w:tab/>
      </w:r>
      <w:r>
        <w:fldChar w:fldCharType="begin" w:fldLock="1"/>
      </w:r>
      <w:r>
        <w:instrText xml:space="preserve"> PAGEREF _Toc117184106 \h </w:instrText>
      </w:r>
      <w:r>
        <w:fldChar w:fldCharType="separate"/>
      </w:r>
      <w:r>
        <w:t>83</w:t>
      </w:r>
      <w:r>
        <w:fldChar w:fldCharType="end"/>
      </w:r>
    </w:p>
    <w:p w14:paraId="020B4796" w14:textId="6989F656" w:rsidR="003D63A9" w:rsidRDefault="003D63A9">
      <w:pPr>
        <w:pStyle w:val="TOC4"/>
        <w:rPr>
          <w:rFonts w:ascii="Calibri" w:eastAsia="Malgun Gothic" w:hAnsi="Calibri"/>
          <w:sz w:val="22"/>
          <w:szCs w:val="22"/>
        </w:rPr>
      </w:pPr>
      <w:r>
        <w:t>12.2.1</w:t>
      </w:r>
      <w:r>
        <w:rPr>
          <w:rFonts w:ascii="Calibri" w:eastAsia="Malgun Gothic" w:hAnsi="Calibri"/>
          <w:sz w:val="22"/>
          <w:szCs w:val="22"/>
        </w:rPr>
        <w:tab/>
      </w:r>
      <w:r>
        <w:t>Stage2 Related</w:t>
      </w:r>
      <w:r>
        <w:tab/>
      </w:r>
      <w:r>
        <w:fldChar w:fldCharType="begin" w:fldLock="1"/>
      </w:r>
      <w:r>
        <w:instrText xml:space="preserve"> PAGEREF _Toc117184107 \h </w:instrText>
      </w:r>
      <w:r>
        <w:fldChar w:fldCharType="separate"/>
      </w:r>
      <w:r>
        <w:t>83</w:t>
      </w:r>
      <w:r>
        <w:fldChar w:fldCharType="end"/>
      </w:r>
    </w:p>
    <w:p w14:paraId="05C5FB25" w14:textId="46343A27" w:rsidR="003D63A9" w:rsidRDefault="003D63A9">
      <w:pPr>
        <w:pStyle w:val="TOC4"/>
        <w:rPr>
          <w:rFonts w:ascii="Calibri" w:eastAsia="Malgun Gothic" w:hAnsi="Calibri"/>
          <w:sz w:val="22"/>
          <w:szCs w:val="22"/>
        </w:rPr>
      </w:pPr>
      <w:r>
        <w:t>12.2.2</w:t>
      </w:r>
      <w:r>
        <w:rPr>
          <w:rFonts w:ascii="Calibri" w:eastAsia="Malgun Gothic" w:hAnsi="Calibri"/>
          <w:sz w:val="22"/>
          <w:szCs w:val="22"/>
        </w:rPr>
        <w:tab/>
      </w:r>
      <w:r>
        <w:t>Stage3 Related</w:t>
      </w:r>
      <w:r>
        <w:tab/>
      </w:r>
      <w:r>
        <w:fldChar w:fldCharType="begin" w:fldLock="1"/>
      </w:r>
      <w:r>
        <w:instrText xml:space="preserve"> PAGEREF _Toc117184108 \h </w:instrText>
      </w:r>
      <w:r>
        <w:fldChar w:fldCharType="separate"/>
      </w:r>
      <w:r>
        <w:t>87</w:t>
      </w:r>
      <w:r>
        <w:fldChar w:fldCharType="end"/>
      </w:r>
    </w:p>
    <w:p w14:paraId="17407005" w14:textId="3F112A2C" w:rsidR="003D63A9" w:rsidRDefault="003D63A9">
      <w:pPr>
        <w:pStyle w:val="TOC5"/>
        <w:rPr>
          <w:rFonts w:ascii="Calibri" w:eastAsia="Malgun Gothic" w:hAnsi="Calibri"/>
          <w:sz w:val="22"/>
          <w:szCs w:val="22"/>
        </w:rPr>
      </w:pPr>
      <w:r>
        <w:t>12.2.2.1</w:t>
      </w:r>
      <w:r>
        <w:rPr>
          <w:rFonts w:ascii="Calibri" w:eastAsia="Malgun Gothic" w:hAnsi="Calibri"/>
          <w:sz w:val="22"/>
          <w:szCs w:val="22"/>
        </w:rPr>
        <w:tab/>
      </w:r>
      <w:r>
        <w:t>Xn interface</w:t>
      </w:r>
      <w:r>
        <w:tab/>
      </w:r>
      <w:r>
        <w:fldChar w:fldCharType="begin" w:fldLock="1"/>
      </w:r>
      <w:r>
        <w:instrText xml:space="preserve"> PAGEREF _Toc117184109 \h </w:instrText>
      </w:r>
      <w:r>
        <w:fldChar w:fldCharType="separate"/>
      </w:r>
      <w:r>
        <w:t>87</w:t>
      </w:r>
      <w:r>
        <w:fldChar w:fldCharType="end"/>
      </w:r>
    </w:p>
    <w:p w14:paraId="1E16356B" w14:textId="354B2C29" w:rsidR="003D63A9" w:rsidRDefault="003D63A9">
      <w:pPr>
        <w:pStyle w:val="TOC5"/>
        <w:rPr>
          <w:rFonts w:ascii="Calibri" w:eastAsia="Malgun Gothic" w:hAnsi="Calibri"/>
          <w:sz w:val="22"/>
          <w:szCs w:val="22"/>
        </w:rPr>
      </w:pPr>
      <w:r>
        <w:t>12.2.2.2</w:t>
      </w:r>
      <w:r>
        <w:rPr>
          <w:rFonts w:ascii="Calibri" w:eastAsia="Malgun Gothic" w:hAnsi="Calibri"/>
          <w:sz w:val="22"/>
          <w:szCs w:val="22"/>
        </w:rPr>
        <w:tab/>
      </w:r>
      <w:r>
        <w:t>Other interfaces</w:t>
      </w:r>
      <w:r>
        <w:tab/>
      </w:r>
      <w:r>
        <w:fldChar w:fldCharType="begin" w:fldLock="1"/>
      </w:r>
      <w:r>
        <w:instrText xml:space="preserve"> PAGEREF _Toc117184110 \h </w:instrText>
      </w:r>
      <w:r>
        <w:fldChar w:fldCharType="separate"/>
      </w:r>
      <w:r>
        <w:t>94</w:t>
      </w:r>
      <w:r>
        <w:fldChar w:fldCharType="end"/>
      </w:r>
    </w:p>
    <w:p w14:paraId="550C0AA5" w14:textId="7CE1EF8D" w:rsidR="003D63A9" w:rsidRDefault="003D63A9">
      <w:pPr>
        <w:pStyle w:val="TOC3"/>
        <w:rPr>
          <w:rFonts w:ascii="Calibri" w:eastAsia="Malgun Gothic" w:hAnsi="Calibri"/>
          <w:sz w:val="22"/>
          <w:szCs w:val="22"/>
        </w:rPr>
      </w:pPr>
      <w:r>
        <w:t>12.3</w:t>
      </w:r>
      <w:r>
        <w:rPr>
          <w:rFonts w:ascii="Calibri" w:eastAsia="Malgun Gothic" w:hAnsi="Calibri"/>
          <w:sz w:val="22"/>
          <w:szCs w:val="22"/>
        </w:rPr>
        <w:tab/>
      </w:r>
      <w:r>
        <w:t>Others</w:t>
      </w:r>
      <w:r>
        <w:tab/>
      </w:r>
      <w:r>
        <w:fldChar w:fldCharType="begin" w:fldLock="1"/>
      </w:r>
      <w:r>
        <w:instrText xml:space="preserve"> PAGEREF _Toc117184111 \h </w:instrText>
      </w:r>
      <w:r>
        <w:fldChar w:fldCharType="separate"/>
      </w:r>
      <w:r>
        <w:t>96</w:t>
      </w:r>
      <w:r>
        <w:fldChar w:fldCharType="end"/>
      </w:r>
    </w:p>
    <w:p w14:paraId="4A014A0C" w14:textId="1529B373" w:rsidR="003D63A9" w:rsidRDefault="003D63A9">
      <w:pPr>
        <w:pStyle w:val="TOC2"/>
        <w:rPr>
          <w:rFonts w:ascii="Calibri" w:eastAsia="Malgun Gothic" w:hAnsi="Calibri"/>
          <w:sz w:val="22"/>
          <w:szCs w:val="22"/>
        </w:rPr>
      </w:pPr>
      <w:r>
        <w:t>13</w:t>
      </w:r>
      <w:r>
        <w:rPr>
          <w:rFonts w:ascii="Calibri" w:eastAsia="Malgun Gothic" w:hAnsi="Calibri"/>
          <w:sz w:val="22"/>
          <w:szCs w:val="22"/>
        </w:rPr>
        <w:tab/>
      </w:r>
      <w:r>
        <w:t>Mobile IAB for NR WI (RAN3-led)</w:t>
      </w:r>
      <w:r>
        <w:tab/>
      </w:r>
      <w:r>
        <w:fldChar w:fldCharType="begin" w:fldLock="1"/>
      </w:r>
      <w:r>
        <w:instrText xml:space="preserve"> PAGEREF _Toc117184112 \h </w:instrText>
      </w:r>
      <w:r>
        <w:fldChar w:fldCharType="separate"/>
      </w:r>
      <w:r>
        <w:t>97</w:t>
      </w:r>
      <w:r>
        <w:fldChar w:fldCharType="end"/>
      </w:r>
    </w:p>
    <w:p w14:paraId="2E82984F" w14:textId="1C690702" w:rsidR="003D63A9" w:rsidRDefault="003D63A9">
      <w:pPr>
        <w:pStyle w:val="TOC3"/>
        <w:rPr>
          <w:rFonts w:ascii="Calibri" w:eastAsia="Malgun Gothic" w:hAnsi="Calibri"/>
          <w:sz w:val="22"/>
          <w:szCs w:val="22"/>
        </w:rPr>
      </w:pPr>
      <w:r>
        <w:t>13.1</w:t>
      </w:r>
      <w:r>
        <w:rPr>
          <w:rFonts w:ascii="Calibri" w:eastAsia="Malgun Gothic" w:hAnsi="Calibri"/>
          <w:sz w:val="22"/>
          <w:szCs w:val="22"/>
        </w:rPr>
        <w:tab/>
      </w:r>
      <w:r>
        <w:t>General</w:t>
      </w:r>
      <w:r>
        <w:tab/>
      </w:r>
      <w:r>
        <w:fldChar w:fldCharType="begin" w:fldLock="1"/>
      </w:r>
      <w:r>
        <w:instrText xml:space="preserve"> PAGEREF _Toc117184113 \h </w:instrText>
      </w:r>
      <w:r>
        <w:fldChar w:fldCharType="separate"/>
      </w:r>
      <w:r>
        <w:t>97</w:t>
      </w:r>
      <w:r>
        <w:fldChar w:fldCharType="end"/>
      </w:r>
    </w:p>
    <w:p w14:paraId="6319E264" w14:textId="600D8393" w:rsidR="003D63A9" w:rsidRDefault="003D63A9">
      <w:pPr>
        <w:pStyle w:val="TOC3"/>
        <w:rPr>
          <w:rFonts w:ascii="Calibri" w:eastAsia="Malgun Gothic" w:hAnsi="Calibri"/>
          <w:sz w:val="22"/>
          <w:szCs w:val="22"/>
        </w:rPr>
      </w:pPr>
      <w:r>
        <w:t>13.2</w:t>
      </w:r>
      <w:r>
        <w:rPr>
          <w:rFonts w:ascii="Calibri" w:eastAsia="Malgun Gothic" w:hAnsi="Calibri"/>
          <w:sz w:val="22"/>
          <w:szCs w:val="22"/>
        </w:rPr>
        <w:tab/>
      </w:r>
      <w:r>
        <w:t>Support IAB-node mobility</w:t>
      </w:r>
      <w:r>
        <w:tab/>
      </w:r>
      <w:r>
        <w:fldChar w:fldCharType="begin" w:fldLock="1"/>
      </w:r>
      <w:r>
        <w:instrText xml:space="preserve"> PAGEREF _Toc117184114 \h </w:instrText>
      </w:r>
      <w:r>
        <w:fldChar w:fldCharType="separate"/>
      </w:r>
      <w:r>
        <w:t>100</w:t>
      </w:r>
      <w:r>
        <w:fldChar w:fldCharType="end"/>
      </w:r>
    </w:p>
    <w:p w14:paraId="730F1268" w14:textId="6EFFA8D2" w:rsidR="003D63A9" w:rsidRDefault="003D63A9">
      <w:pPr>
        <w:pStyle w:val="TOC3"/>
        <w:rPr>
          <w:rFonts w:ascii="Calibri" w:eastAsia="Malgun Gothic" w:hAnsi="Calibri"/>
          <w:sz w:val="22"/>
          <w:szCs w:val="22"/>
        </w:rPr>
      </w:pPr>
      <w:r>
        <w:t>13.3</w:t>
      </w:r>
      <w:r>
        <w:rPr>
          <w:rFonts w:ascii="Calibri" w:eastAsia="Malgun Gothic" w:hAnsi="Calibri"/>
          <w:sz w:val="22"/>
          <w:szCs w:val="22"/>
        </w:rPr>
        <w:tab/>
      </w:r>
      <w:r>
        <w:t>Mobility Enhancements</w:t>
      </w:r>
      <w:r>
        <w:tab/>
      </w:r>
      <w:r>
        <w:fldChar w:fldCharType="begin" w:fldLock="1"/>
      </w:r>
      <w:r>
        <w:instrText xml:space="preserve"> PAGEREF _Toc117184115 \h </w:instrText>
      </w:r>
      <w:r>
        <w:fldChar w:fldCharType="separate"/>
      </w:r>
      <w:r>
        <w:t>104</w:t>
      </w:r>
      <w:r>
        <w:fldChar w:fldCharType="end"/>
      </w:r>
    </w:p>
    <w:p w14:paraId="24421831" w14:textId="7C673C21" w:rsidR="003D63A9" w:rsidRDefault="003D63A9">
      <w:pPr>
        <w:pStyle w:val="TOC3"/>
        <w:rPr>
          <w:rFonts w:ascii="Calibri" w:eastAsia="Malgun Gothic" w:hAnsi="Calibri"/>
          <w:sz w:val="22"/>
          <w:szCs w:val="22"/>
        </w:rPr>
      </w:pPr>
      <w:r>
        <w:t>13.4</w:t>
      </w:r>
      <w:r>
        <w:rPr>
          <w:rFonts w:ascii="Calibri" w:eastAsia="Malgun Gothic" w:hAnsi="Calibri"/>
          <w:sz w:val="22"/>
          <w:szCs w:val="22"/>
        </w:rPr>
        <w:tab/>
      </w:r>
      <w:r>
        <w:t>Mitigation of interference</w:t>
      </w:r>
      <w:r>
        <w:tab/>
      </w:r>
      <w:r>
        <w:fldChar w:fldCharType="begin" w:fldLock="1"/>
      </w:r>
      <w:r>
        <w:instrText xml:space="preserve"> PAGEREF _Toc117184116 \h </w:instrText>
      </w:r>
      <w:r>
        <w:fldChar w:fldCharType="separate"/>
      </w:r>
      <w:r>
        <w:t>107</w:t>
      </w:r>
      <w:r>
        <w:fldChar w:fldCharType="end"/>
      </w:r>
    </w:p>
    <w:p w14:paraId="16A6E5BF" w14:textId="7F17E988" w:rsidR="003D63A9" w:rsidRDefault="003D63A9">
      <w:pPr>
        <w:pStyle w:val="TOC2"/>
        <w:rPr>
          <w:rFonts w:ascii="Calibri" w:eastAsia="Malgun Gothic" w:hAnsi="Calibri"/>
          <w:sz w:val="22"/>
          <w:szCs w:val="22"/>
        </w:rPr>
      </w:pPr>
      <w:r>
        <w:t>14</w:t>
      </w:r>
      <w:r>
        <w:rPr>
          <w:rFonts w:ascii="Calibri" w:eastAsia="Malgun Gothic" w:hAnsi="Calibri"/>
          <w:sz w:val="22"/>
          <w:szCs w:val="22"/>
        </w:rPr>
        <w:tab/>
      </w:r>
      <w:r>
        <w:t>Further NR mobility enhancements WI</w:t>
      </w:r>
      <w:r>
        <w:tab/>
      </w:r>
      <w:r>
        <w:fldChar w:fldCharType="begin" w:fldLock="1"/>
      </w:r>
      <w:r>
        <w:instrText xml:space="preserve"> PAGEREF _Toc117184117 \h </w:instrText>
      </w:r>
      <w:r>
        <w:fldChar w:fldCharType="separate"/>
      </w:r>
      <w:r>
        <w:t>109</w:t>
      </w:r>
      <w:r>
        <w:fldChar w:fldCharType="end"/>
      </w:r>
    </w:p>
    <w:p w14:paraId="1BC890FA" w14:textId="30F20CC2" w:rsidR="003D63A9" w:rsidRDefault="003D63A9">
      <w:pPr>
        <w:pStyle w:val="TOC3"/>
        <w:rPr>
          <w:rFonts w:ascii="Calibri" w:eastAsia="Malgun Gothic" w:hAnsi="Calibri"/>
          <w:sz w:val="22"/>
          <w:szCs w:val="22"/>
        </w:rPr>
      </w:pPr>
      <w:r>
        <w:t>14.1</w:t>
      </w:r>
      <w:r>
        <w:rPr>
          <w:rFonts w:ascii="Calibri" w:eastAsia="Malgun Gothic" w:hAnsi="Calibri"/>
          <w:sz w:val="22"/>
          <w:szCs w:val="22"/>
        </w:rPr>
        <w:tab/>
      </w:r>
      <w:r>
        <w:t>General</w:t>
      </w:r>
      <w:r>
        <w:tab/>
      </w:r>
      <w:r>
        <w:fldChar w:fldCharType="begin" w:fldLock="1"/>
      </w:r>
      <w:r>
        <w:instrText xml:space="preserve"> PAGEREF _Toc117184118 \h </w:instrText>
      </w:r>
      <w:r>
        <w:fldChar w:fldCharType="separate"/>
      </w:r>
      <w:r>
        <w:t>109</w:t>
      </w:r>
      <w:r>
        <w:fldChar w:fldCharType="end"/>
      </w:r>
    </w:p>
    <w:p w14:paraId="786E9052" w14:textId="34875E15" w:rsidR="003D63A9" w:rsidRDefault="003D63A9">
      <w:pPr>
        <w:pStyle w:val="TOC3"/>
        <w:rPr>
          <w:rFonts w:ascii="Calibri" w:eastAsia="Malgun Gothic" w:hAnsi="Calibri"/>
          <w:sz w:val="22"/>
          <w:szCs w:val="22"/>
        </w:rPr>
      </w:pPr>
      <w:r>
        <w:t>14.2</w:t>
      </w:r>
      <w:r>
        <w:rPr>
          <w:rFonts w:ascii="Calibri" w:eastAsia="Malgun Gothic" w:hAnsi="Calibri"/>
          <w:sz w:val="22"/>
          <w:szCs w:val="22"/>
        </w:rPr>
        <w:tab/>
      </w:r>
      <w:r>
        <w:t>Signaling Support for L1/L2 based Inter-Cell Mobility</w:t>
      </w:r>
      <w:r>
        <w:tab/>
      </w:r>
      <w:r>
        <w:fldChar w:fldCharType="begin" w:fldLock="1"/>
      </w:r>
      <w:r>
        <w:instrText xml:space="preserve"> PAGEREF _Toc117184119 \h </w:instrText>
      </w:r>
      <w:r>
        <w:fldChar w:fldCharType="separate"/>
      </w:r>
      <w:r>
        <w:t>110</w:t>
      </w:r>
      <w:r>
        <w:fldChar w:fldCharType="end"/>
      </w:r>
    </w:p>
    <w:p w14:paraId="44A3A142" w14:textId="472DC22A" w:rsidR="003D63A9" w:rsidRDefault="003D63A9">
      <w:pPr>
        <w:pStyle w:val="TOC3"/>
        <w:rPr>
          <w:rFonts w:ascii="Calibri" w:eastAsia="Malgun Gothic" w:hAnsi="Calibri"/>
          <w:sz w:val="22"/>
          <w:szCs w:val="22"/>
        </w:rPr>
      </w:pPr>
      <w:r>
        <w:t>14.3</w:t>
      </w:r>
      <w:r>
        <w:rPr>
          <w:rFonts w:ascii="Calibri" w:eastAsia="Malgun Gothic" w:hAnsi="Calibri"/>
          <w:sz w:val="22"/>
          <w:szCs w:val="22"/>
        </w:rPr>
        <w:tab/>
      </w:r>
      <w:r>
        <w:t>Support CHO in NR-DC</w:t>
      </w:r>
      <w:r>
        <w:tab/>
      </w:r>
      <w:r>
        <w:fldChar w:fldCharType="begin" w:fldLock="1"/>
      </w:r>
      <w:r>
        <w:instrText xml:space="preserve"> PAGEREF _Toc117184120 \h </w:instrText>
      </w:r>
      <w:r>
        <w:fldChar w:fldCharType="separate"/>
      </w:r>
      <w:r>
        <w:t>117</w:t>
      </w:r>
      <w:r>
        <w:fldChar w:fldCharType="end"/>
      </w:r>
    </w:p>
    <w:p w14:paraId="546E4A66" w14:textId="273759DA" w:rsidR="003D63A9" w:rsidRDefault="003D63A9">
      <w:pPr>
        <w:pStyle w:val="TOC3"/>
        <w:rPr>
          <w:rFonts w:ascii="Calibri" w:eastAsia="Malgun Gothic" w:hAnsi="Calibri"/>
          <w:sz w:val="22"/>
          <w:szCs w:val="22"/>
        </w:rPr>
      </w:pPr>
      <w:r>
        <w:lastRenderedPageBreak/>
        <w:t>14.4</w:t>
      </w:r>
      <w:r>
        <w:rPr>
          <w:rFonts w:ascii="Calibri" w:eastAsia="Malgun Gothic" w:hAnsi="Calibri"/>
          <w:sz w:val="22"/>
          <w:szCs w:val="22"/>
        </w:rPr>
        <w:tab/>
      </w:r>
      <w:r>
        <w:t>Others</w:t>
      </w:r>
      <w:r>
        <w:tab/>
      </w:r>
      <w:r>
        <w:fldChar w:fldCharType="begin" w:fldLock="1"/>
      </w:r>
      <w:r>
        <w:instrText xml:space="preserve"> PAGEREF _Toc117184121 \h </w:instrText>
      </w:r>
      <w:r>
        <w:fldChar w:fldCharType="separate"/>
      </w:r>
      <w:r>
        <w:t>119</w:t>
      </w:r>
      <w:r>
        <w:fldChar w:fldCharType="end"/>
      </w:r>
    </w:p>
    <w:p w14:paraId="26291AB3" w14:textId="5DF0A09C" w:rsidR="003D63A9" w:rsidRDefault="003D63A9">
      <w:pPr>
        <w:pStyle w:val="TOC2"/>
        <w:rPr>
          <w:rFonts w:ascii="Calibri" w:eastAsia="Malgun Gothic" w:hAnsi="Calibri"/>
          <w:sz w:val="22"/>
          <w:szCs w:val="22"/>
        </w:rPr>
      </w:pPr>
      <w:r>
        <w:t>15</w:t>
      </w:r>
      <w:r>
        <w:rPr>
          <w:rFonts w:ascii="Calibri" w:eastAsia="Malgun Gothic" w:hAnsi="Calibri"/>
          <w:sz w:val="22"/>
          <w:szCs w:val="22"/>
        </w:rPr>
        <w:tab/>
      </w:r>
      <w:r>
        <w:t>Enhancements of NR Multicast and Broadcast Services WI</w:t>
      </w:r>
      <w:r>
        <w:tab/>
      </w:r>
      <w:r>
        <w:fldChar w:fldCharType="begin" w:fldLock="1"/>
      </w:r>
      <w:r>
        <w:instrText xml:space="preserve"> PAGEREF _Toc117184122 \h </w:instrText>
      </w:r>
      <w:r>
        <w:fldChar w:fldCharType="separate"/>
      </w:r>
      <w:r>
        <w:t>122</w:t>
      </w:r>
      <w:r>
        <w:fldChar w:fldCharType="end"/>
      </w:r>
    </w:p>
    <w:p w14:paraId="11F2113C" w14:textId="0C3B3436" w:rsidR="003D63A9" w:rsidRDefault="003D63A9">
      <w:pPr>
        <w:pStyle w:val="TOC3"/>
        <w:rPr>
          <w:rFonts w:ascii="Calibri" w:eastAsia="Malgun Gothic" w:hAnsi="Calibri"/>
          <w:sz w:val="22"/>
          <w:szCs w:val="22"/>
        </w:rPr>
      </w:pPr>
      <w:r>
        <w:t>15.1</w:t>
      </w:r>
      <w:r>
        <w:rPr>
          <w:rFonts w:ascii="Calibri" w:eastAsia="Malgun Gothic" w:hAnsi="Calibri"/>
          <w:sz w:val="22"/>
          <w:szCs w:val="22"/>
        </w:rPr>
        <w:tab/>
      </w:r>
      <w:r>
        <w:t>General</w:t>
      </w:r>
      <w:r>
        <w:tab/>
      </w:r>
      <w:r>
        <w:fldChar w:fldCharType="begin" w:fldLock="1"/>
      </w:r>
      <w:r>
        <w:instrText xml:space="preserve"> PAGEREF _Toc117184123 \h </w:instrText>
      </w:r>
      <w:r>
        <w:fldChar w:fldCharType="separate"/>
      </w:r>
      <w:r>
        <w:t>122</w:t>
      </w:r>
      <w:r>
        <w:fldChar w:fldCharType="end"/>
      </w:r>
    </w:p>
    <w:p w14:paraId="0E8BD3DC" w14:textId="2A99CDE3" w:rsidR="003D63A9" w:rsidRDefault="003D63A9">
      <w:pPr>
        <w:pStyle w:val="TOC3"/>
        <w:rPr>
          <w:rFonts w:ascii="Calibri" w:eastAsia="Malgun Gothic" w:hAnsi="Calibri"/>
          <w:sz w:val="22"/>
          <w:szCs w:val="22"/>
        </w:rPr>
      </w:pPr>
      <w:r>
        <w:t>15.2</w:t>
      </w:r>
      <w:r>
        <w:rPr>
          <w:rFonts w:ascii="Calibri" w:eastAsia="Malgun Gothic" w:hAnsi="Calibri"/>
          <w:sz w:val="22"/>
          <w:szCs w:val="22"/>
        </w:rPr>
        <w:tab/>
      </w:r>
      <w:r>
        <w:t>Support for MBS reception in RAN sharing scenarios</w:t>
      </w:r>
      <w:r>
        <w:tab/>
      </w:r>
      <w:r>
        <w:fldChar w:fldCharType="begin" w:fldLock="1"/>
      </w:r>
      <w:r>
        <w:instrText xml:space="preserve"> PAGEREF _Toc117184124 \h </w:instrText>
      </w:r>
      <w:r>
        <w:fldChar w:fldCharType="separate"/>
      </w:r>
      <w:r>
        <w:t>123</w:t>
      </w:r>
      <w:r>
        <w:fldChar w:fldCharType="end"/>
      </w:r>
    </w:p>
    <w:p w14:paraId="254B6714" w14:textId="4062A5EA" w:rsidR="003D63A9" w:rsidRDefault="003D63A9">
      <w:pPr>
        <w:pStyle w:val="TOC3"/>
        <w:rPr>
          <w:rFonts w:ascii="Calibri" w:eastAsia="Malgun Gothic" w:hAnsi="Calibri"/>
          <w:sz w:val="22"/>
          <w:szCs w:val="22"/>
        </w:rPr>
      </w:pPr>
      <w:r>
        <w:t>15.3</w:t>
      </w:r>
      <w:r>
        <w:rPr>
          <w:rFonts w:ascii="Calibri" w:eastAsia="Malgun Gothic" w:hAnsi="Calibri"/>
          <w:sz w:val="22"/>
          <w:szCs w:val="22"/>
        </w:rPr>
        <w:tab/>
      </w:r>
      <w:r>
        <w:t>Support for RRC_INACTIVE state</w:t>
      </w:r>
      <w:r>
        <w:tab/>
      </w:r>
      <w:r>
        <w:fldChar w:fldCharType="begin" w:fldLock="1"/>
      </w:r>
      <w:r>
        <w:instrText xml:space="preserve"> PAGEREF _Toc117184125 \h </w:instrText>
      </w:r>
      <w:r>
        <w:fldChar w:fldCharType="separate"/>
      </w:r>
      <w:r>
        <w:t>128</w:t>
      </w:r>
      <w:r>
        <w:fldChar w:fldCharType="end"/>
      </w:r>
    </w:p>
    <w:p w14:paraId="58BE4108" w14:textId="6FA23442" w:rsidR="003D63A9" w:rsidRDefault="003D63A9">
      <w:pPr>
        <w:pStyle w:val="TOC2"/>
        <w:rPr>
          <w:rFonts w:ascii="Calibri" w:eastAsia="Malgun Gothic" w:hAnsi="Calibri"/>
          <w:sz w:val="22"/>
          <w:szCs w:val="22"/>
        </w:rPr>
      </w:pPr>
      <w:r>
        <w:t>16</w:t>
      </w:r>
      <w:r>
        <w:rPr>
          <w:rFonts w:ascii="Calibri" w:eastAsia="Malgun Gothic" w:hAnsi="Calibri"/>
          <w:sz w:val="22"/>
          <w:szCs w:val="22"/>
        </w:rPr>
        <w:tab/>
      </w:r>
      <w:r>
        <w:t>NR Sidelink Relay Enhancements WI</w:t>
      </w:r>
      <w:r>
        <w:tab/>
      </w:r>
      <w:r>
        <w:fldChar w:fldCharType="begin" w:fldLock="1"/>
      </w:r>
      <w:r>
        <w:instrText xml:space="preserve"> PAGEREF _Toc117184126 \h </w:instrText>
      </w:r>
      <w:r>
        <w:fldChar w:fldCharType="separate"/>
      </w:r>
      <w:r>
        <w:t>131</w:t>
      </w:r>
      <w:r>
        <w:fldChar w:fldCharType="end"/>
      </w:r>
    </w:p>
    <w:p w14:paraId="15D1B6C9" w14:textId="3FB82AE1" w:rsidR="003D63A9" w:rsidRDefault="003D63A9">
      <w:pPr>
        <w:pStyle w:val="TOC3"/>
        <w:rPr>
          <w:rFonts w:ascii="Calibri" w:eastAsia="Malgun Gothic" w:hAnsi="Calibri"/>
          <w:sz w:val="22"/>
          <w:szCs w:val="22"/>
        </w:rPr>
      </w:pPr>
      <w:r>
        <w:t>16.1</w:t>
      </w:r>
      <w:r>
        <w:rPr>
          <w:rFonts w:ascii="Calibri" w:eastAsia="Malgun Gothic" w:hAnsi="Calibri"/>
          <w:sz w:val="22"/>
          <w:szCs w:val="22"/>
        </w:rPr>
        <w:tab/>
      </w:r>
      <w:r>
        <w:t>General</w:t>
      </w:r>
      <w:r>
        <w:tab/>
      </w:r>
      <w:r>
        <w:fldChar w:fldCharType="begin" w:fldLock="1"/>
      </w:r>
      <w:r>
        <w:instrText xml:space="preserve"> PAGEREF _Toc117184127 \h </w:instrText>
      </w:r>
      <w:r>
        <w:fldChar w:fldCharType="separate"/>
      </w:r>
      <w:r>
        <w:t>131</w:t>
      </w:r>
      <w:r>
        <w:fldChar w:fldCharType="end"/>
      </w:r>
    </w:p>
    <w:p w14:paraId="295DFF8F" w14:textId="3FE73F34" w:rsidR="003D63A9" w:rsidRDefault="003D63A9">
      <w:pPr>
        <w:pStyle w:val="TOC3"/>
        <w:rPr>
          <w:rFonts w:ascii="Calibri" w:eastAsia="Malgun Gothic" w:hAnsi="Calibri"/>
          <w:sz w:val="22"/>
          <w:szCs w:val="22"/>
        </w:rPr>
      </w:pPr>
      <w:r>
        <w:t>16.2</w:t>
      </w:r>
      <w:r>
        <w:rPr>
          <w:rFonts w:ascii="Calibri" w:eastAsia="Malgun Gothic" w:hAnsi="Calibri"/>
          <w:sz w:val="22"/>
          <w:szCs w:val="22"/>
        </w:rPr>
        <w:tab/>
      </w:r>
      <w:r>
        <w:t>Support Relay and Remote UE Authorization</w:t>
      </w:r>
      <w:r>
        <w:tab/>
      </w:r>
      <w:r>
        <w:fldChar w:fldCharType="begin" w:fldLock="1"/>
      </w:r>
      <w:r>
        <w:instrText xml:space="preserve"> PAGEREF _Toc117184128 \h </w:instrText>
      </w:r>
      <w:r>
        <w:fldChar w:fldCharType="separate"/>
      </w:r>
      <w:r>
        <w:t>131</w:t>
      </w:r>
      <w:r>
        <w:fldChar w:fldCharType="end"/>
      </w:r>
    </w:p>
    <w:p w14:paraId="1621CFD1" w14:textId="31479C46" w:rsidR="003D63A9" w:rsidRDefault="003D63A9">
      <w:pPr>
        <w:pStyle w:val="TOC3"/>
        <w:rPr>
          <w:rFonts w:ascii="Calibri" w:eastAsia="Malgun Gothic" w:hAnsi="Calibri"/>
          <w:sz w:val="22"/>
          <w:szCs w:val="22"/>
        </w:rPr>
      </w:pPr>
      <w:r>
        <w:t>16.3</w:t>
      </w:r>
      <w:r>
        <w:rPr>
          <w:rFonts w:ascii="Calibri" w:eastAsia="Malgun Gothic" w:hAnsi="Calibri"/>
          <w:sz w:val="22"/>
          <w:szCs w:val="22"/>
        </w:rPr>
        <w:tab/>
      </w:r>
      <w:r>
        <w:t>Support Service Continuity Enhancements</w:t>
      </w:r>
      <w:r>
        <w:tab/>
      </w:r>
      <w:r>
        <w:fldChar w:fldCharType="begin" w:fldLock="1"/>
      </w:r>
      <w:r>
        <w:instrText xml:space="preserve"> PAGEREF _Toc117184129 \h </w:instrText>
      </w:r>
      <w:r>
        <w:fldChar w:fldCharType="separate"/>
      </w:r>
      <w:r>
        <w:t>132</w:t>
      </w:r>
      <w:r>
        <w:fldChar w:fldCharType="end"/>
      </w:r>
    </w:p>
    <w:p w14:paraId="2A2E479D" w14:textId="6060E2E2" w:rsidR="003D63A9" w:rsidRDefault="003D63A9">
      <w:pPr>
        <w:pStyle w:val="TOC3"/>
        <w:rPr>
          <w:rFonts w:ascii="Calibri" w:eastAsia="Malgun Gothic" w:hAnsi="Calibri"/>
          <w:sz w:val="22"/>
          <w:szCs w:val="22"/>
        </w:rPr>
      </w:pPr>
      <w:r>
        <w:t>16.4</w:t>
      </w:r>
      <w:r>
        <w:rPr>
          <w:rFonts w:ascii="Calibri" w:eastAsia="Malgun Gothic" w:hAnsi="Calibri"/>
          <w:sz w:val="22"/>
          <w:szCs w:val="22"/>
        </w:rPr>
        <w:tab/>
      </w:r>
      <w:r>
        <w:t>Multi-path Support</w:t>
      </w:r>
      <w:r>
        <w:tab/>
      </w:r>
      <w:r>
        <w:fldChar w:fldCharType="begin" w:fldLock="1"/>
      </w:r>
      <w:r>
        <w:instrText xml:space="preserve"> PAGEREF _Toc117184130 \h </w:instrText>
      </w:r>
      <w:r>
        <w:fldChar w:fldCharType="separate"/>
      </w:r>
      <w:r>
        <w:t>135</w:t>
      </w:r>
      <w:r>
        <w:fldChar w:fldCharType="end"/>
      </w:r>
    </w:p>
    <w:p w14:paraId="4C7E1ED6" w14:textId="4F9DAE5B" w:rsidR="003D63A9" w:rsidRDefault="003D63A9">
      <w:pPr>
        <w:pStyle w:val="TOC2"/>
        <w:rPr>
          <w:rFonts w:ascii="Calibri" w:eastAsia="Malgun Gothic" w:hAnsi="Calibri"/>
          <w:sz w:val="22"/>
          <w:szCs w:val="22"/>
        </w:rPr>
      </w:pPr>
      <w:r>
        <w:t>17</w:t>
      </w:r>
      <w:r>
        <w:rPr>
          <w:rFonts w:ascii="Calibri" w:eastAsia="Malgun Gothic" w:hAnsi="Calibri"/>
          <w:sz w:val="22"/>
          <w:szCs w:val="22"/>
        </w:rPr>
        <w:tab/>
      </w:r>
      <w:r>
        <w:t>NR NTN enhancements WI</w:t>
      </w:r>
      <w:r>
        <w:tab/>
      </w:r>
      <w:r>
        <w:fldChar w:fldCharType="begin" w:fldLock="1"/>
      </w:r>
      <w:r>
        <w:instrText xml:space="preserve"> PAGEREF _Toc117184131 \h </w:instrText>
      </w:r>
      <w:r>
        <w:fldChar w:fldCharType="separate"/>
      </w:r>
      <w:r>
        <w:t>138</w:t>
      </w:r>
      <w:r>
        <w:fldChar w:fldCharType="end"/>
      </w:r>
    </w:p>
    <w:p w14:paraId="1D71D88D" w14:textId="681FAB2B" w:rsidR="003D63A9" w:rsidRDefault="003D63A9">
      <w:pPr>
        <w:pStyle w:val="TOC3"/>
        <w:rPr>
          <w:rFonts w:ascii="Calibri" w:eastAsia="Malgun Gothic" w:hAnsi="Calibri"/>
          <w:sz w:val="22"/>
          <w:szCs w:val="22"/>
        </w:rPr>
      </w:pPr>
      <w:r>
        <w:t>17.1</w:t>
      </w:r>
      <w:r>
        <w:rPr>
          <w:rFonts w:ascii="Calibri" w:eastAsia="Malgun Gothic" w:hAnsi="Calibri"/>
          <w:sz w:val="22"/>
          <w:szCs w:val="22"/>
        </w:rPr>
        <w:tab/>
      </w:r>
      <w:r>
        <w:t>General</w:t>
      </w:r>
      <w:r>
        <w:tab/>
      </w:r>
      <w:r>
        <w:fldChar w:fldCharType="begin" w:fldLock="1"/>
      </w:r>
      <w:r>
        <w:instrText xml:space="preserve"> PAGEREF _Toc117184132 \h </w:instrText>
      </w:r>
      <w:r>
        <w:fldChar w:fldCharType="separate"/>
      </w:r>
      <w:r>
        <w:t>138</w:t>
      </w:r>
      <w:r>
        <w:fldChar w:fldCharType="end"/>
      </w:r>
    </w:p>
    <w:p w14:paraId="338D66C6" w14:textId="0EE16C85" w:rsidR="003D63A9" w:rsidRDefault="003D63A9">
      <w:pPr>
        <w:pStyle w:val="TOC3"/>
        <w:rPr>
          <w:rFonts w:ascii="Calibri" w:eastAsia="Malgun Gothic" w:hAnsi="Calibri"/>
          <w:sz w:val="22"/>
          <w:szCs w:val="22"/>
        </w:rPr>
      </w:pPr>
      <w:r>
        <w:t>17.2</w:t>
      </w:r>
      <w:r>
        <w:rPr>
          <w:rFonts w:ascii="Calibri" w:eastAsia="Malgun Gothic" w:hAnsi="Calibri"/>
          <w:sz w:val="22"/>
          <w:szCs w:val="22"/>
        </w:rPr>
        <w:tab/>
      </w:r>
      <w:r>
        <w:t>Support Mobility and Service Continuity Enhancements</w:t>
      </w:r>
      <w:r>
        <w:tab/>
      </w:r>
      <w:r>
        <w:fldChar w:fldCharType="begin" w:fldLock="1"/>
      </w:r>
      <w:r>
        <w:instrText xml:space="preserve"> PAGEREF _Toc117184133 \h </w:instrText>
      </w:r>
      <w:r>
        <w:fldChar w:fldCharType="separate"/>
      </w:r>
      <w:r>
        <w:t>138</w:t>
      </w:r>
      <w:r>
        <w:fldChar w:fldCharType="end"/>
      </w:r>
    </w:p>
    <w:p w14:paraId="52AC93B1" w14:textId="7189BA49" w:rsidR="003D63A9" w:rsidRDefault="003D63A9">
      <w:pPr>
        <w:pStyle w:val="TOC3"/>
        <w:rPr>
          <w:rFonts w:ascii="Calibri" w:eastAsia="Malgun Gothic" w:hAnsi="Calibri"/>
          <w:sz w:val="22"/>
          <w:szCs w:val="22"/>
        </w:rPr>
      </w:pPr>
      <w:r>
        <w:t>17.3</w:t>
      </w:r>
      <w:r>
        <w:rPr>
          <w:rFonts w:ascii="Calibri" w:eastAsia="Malgun Gothic" w:hAnsi="Calibri"/>
          <w:sz w:val="22"/>
          <w:szCs w:val="22"/>
        </w:rPr>
        <w:tab/>
      </w:r>
      <w:r>
        <w:t>Network verified UE location</w:t>
      </w:r>
      <w:r>
        <w:tab/>
      </w:r>
      <w:r>
        <w:fldChar w:fldCharType="begin" w:fldLock="1"/>
      </w:r>
      <w:r>
        <w:instrText xml:space="preserve"> PAGEREF _Toc117184134 \h </w:instrText>
      </w:r>
      <w:r>
        <w:fldChar w:fldCharType="separate"/>
      </w:r>
      <w:r>
        <w:t>141</w:t>
      </w:r>
      <w:r>
        <w:fldChar w:fldCharType="end"/>
      </w:r>
    </w:p>
    <w:p w14:paraId="41AADE5E" w14:textId="7760EADD" w:rsidR="003D63A9" w:rsidRDefault="003D63A9">
      <w:pPr>
        <w:pStyle w:val="TOC2"/>
        <w:rPr>
          <w:rFonts w:ascii="Calibri" w:eastAsia="Malgun Gothic" w:hAnsi="Calibri"/>
          <w:sz w:val="22"/>
          <w:szCs w:val="22"/>
        </w:rPr>
      </w:pPr>
      <w:r>
        <w:t>18</w:t>
      </w:r>
      <w:r>
        <w:rPr>
          <w:rFonts w:ascii="Calibri" w:eastAsia="Malgun Gothic" w:hAnsi="Calibri"/>
          <w:sz w:val="22"/>
          <w:szCs w:val="22"/>
        </w:rPr>
        <w:tab/>
      </w:r>
      <w:r>
        <w:t>IoT NTN Enhancements WI</w:t>
      </w:r>
      <w:r>
        <w:tab/>
      </w:r>
      <w:r>
        <w:fldChar w:fldCharType="begin" w:fldLock="1"/>
      </w:r>
      <w:r>
        <w:instrText xml:space="preserve"> PAGEREF _Toc117184135 \h </w:instrText>
      </w:r>
      <w:r>
        <w:fldChar w:fldCharType="separate"/>
      </w:r>
      <w:r>
        <w:t>143</w:t>
      </w:r>
      <w:r>
        <w:fldChar w:fldCharType="end"/>
      </w:r>
    </w:p>
    <w:p w14:paraId="532199A8" w14:textId="345E483A" w:rsidR="003D63A9" w:rsidRDefault="003D63A9">
      <w:pPr>
        <w:pStyle w:val="TOC3"/>
        <w:rPr>
          <w:rFonts w:ascii="Calibri" w:eastAsia="Malgun Gothic" w:hAnsi="Calibri"/>
          <w:sz w:val="22"/>
          <w:szCs w:val="22"/>
        </w:rPr>
      </w:pPr>
      <w:r>
        <w:t>18.1</w:t>
      </w:r>
      <w:r>
        <w:rPr>
          <w:rFonts w:ascii="Calibri" w:eastAsia="Malgun Gothic" w:hAnsi="Calibri"/>
          <w:sz w:val="22"/>
          <w:szCs w:val="22"/>
        </w:rPr>
        <w:tab/>
      </w:r>
      <w:r>
        <w:t>General</w:t>
      </w:r>
      <w:r>
        <w:tab/>
      </w:r>
      <w:r>
        <w:fldChar w:fldCharType="begin" w:fldLock="1"/>
      </w:r>
      <w:r>
        <w:instrText xml:space="preserve"> PAGEREF _Toc117184136 \h </w:instrText>
      </w:r>
      <w:r>
        <w:fldChar w:fldCharType="separate"/>
      </w:r>
      <w:r>
        <w:t>143</w:t>
      </w:r>
      <w:r>
        <w:fldChar w:fldCharType="end"/>
      </w:r>
    </w:p>
    <w:p w14:paraId="4B10B63F" w14:textId="40530F80" w:rsidR="003D63A9" w:rsidRDefault="003D63A9">
      <w:pPr>
        <w:pStyle w:val="TOC3"/>
        <w:rPr>
          <w:rFonts w:ascii="Calibri" w:eastAsia="Malgun Gothic" w:hAnsi="Calibri"/>
          <w:sz w:val="22"/>
          <w:szCs w:val="22"/>
        </w:rPr>
      </w:pPr>
      <w:r>
        <w:t>18.2</w:t>
      </w:r>
      <w:r>
        <w:rPr>
          <w:rFonts w:ascii="Calibri" w:eastAsia="Malgun Gothic" w:hAnsi="Calibri"/>
          <w:sz w:val="22"/>
          <w:szCs w:val="22"/>
        </w:rPr>
        <w:tab/>
      </w:r>
      <w:r>
        <w:t>Support discontinuous coverage</w:t>
      </w:r>
      <w:r>
        <w:tab/>
      </w:r>
      <w:r>
        <w:fldChar w:fldCharType="begin" w:fldLock="1"/>
      </w:r>
      <w:r>
        <w:instrText xml:space="preserve"> PAGEREF _Toc117184137 \h </w:instrText>
      </w:r>
      <w:r>
        <w:fldChar w:fldCharType="separate"/>
      </w:r>
      <w:r>
        <w:t>143</w:t>
      </w:r>
      <w:r>
        <w:fldChar w:fldCharType="end"/>
      </w:r>
    </w:p>
    <w:p w14:paraId="5B2C5E29" w14:textId="270D6191" w:rsidR="003D63A9" w:rsidRDefault="003D63A9">
      <w:pPr>
        <w:pStyle w:val="TOC2"/>
        <w:rPr>
          <w:rFonts w:ascii="Calibri" w:eastAsia="Malgun Gothic" w:hAnsi="Calibri"/>
          <w:sz w:val="22"/>
          <w:szCs w:val="22"/>
        </w:rPr>
      </w:pPr>
      <w:r>
        <w:t>19</w:t>
      </w:r>
      <w:r>
        <w:rPr>
          <w:rFonts w:ascii="Calibri" w:eastAsia="Malgun Gothic" w:hAnsi="Calibri"/>
          <w:sz w:val="22"/>
          <w:szCs w:val="22"/>
        </w:rPr>
        <w:tab/>
      </w:r>
      <w:r>
        <w:t>NR support for UAV WI</w:t>
      </w:r>
      <w:r>
        <w:tab/>
      </w:r>
      <w:r>
        <w:fldChar w:fldCharType="begin" w:fldLock="1"/>
      </w:r>
      <w:r>
        <w:instrText xml:space="preserve"> PAGEREF _Toc117184138 \h </w:instrText>
      </w:r>
      <w:r>
        <w:fldChar w:fldCharType="separate"/>
      </w:r>
      <w:r>
        <w:t>145</w:t>
      </w:r>
      <w:r>
        <w:fldChar w:fldCharType="end"/>
      </w:r>
    </w:p>
    <w:p w14:paraId="50252B7A" w14:textId="407DC069" w:rsidR="003D63A9" w:rsidRDefault="003D63A9">
      <w:pPr>
        <w:pStyle w:val="TOC3"/>
        <w:rPr>
          <w:rFonts w:ascii="Calibri" w:eastAsia="Malgun Gothic" w:hAnsi="Calibri"/>
          <w:sz w:val="22"/>
          <w:szCs w:val="22"/>
        </w:rPr>
      </w:pPr>
      <w:r>
        <w:t>19.1</w:t>
      </w:r>
      <w:r>
        <w:rPr>
          <w:rFonts w:ascii="Calibri" w:eastAsia="Malgun Gothic" w:hAnsi="Calibri"/>
          <w:sz w:val="22"/>
          <w:szCs w:val="22"/>
        </w:rPr>
        <w:tab/>
      </w:r>
      <w:r>
        <w:t>General</w:t>
      </w:r>
      <w:r>
        <w:tab/>
      </w:r>
      <w:r>
        <w:fldChar w:fldCharType="begin" w:fldLock="1"/>
      </w:r>
      <w:r>
        <w:instrText xml:space="preserve"> PAGEREF _Toc117184139 \h </w:instrText>
      </w:r>
      <w:r>
        <w:fldChar w:fldCharType="separate"/>
      </w:r>
      <w:r>
        <w:t>145</w:t>
      </w:r>
      <w:r>
        <w:fldChar w:fldCharType="end"/>
      </w:r>
    </w:p>
    <w:p w14:paraId="3D01C654" w14:textId="4748FB1D" w:rsidR="003D63A9" w:rsidRDefault="003D63A9">
      <w:pPr>
        <w:pStyle w:val="TOC3"/>
        <w:rPr>
          <w:rFonts w:ascii="Calibri" w:eastAsia="Malgun Gothic" w:hAnsi="Calibri"/>
          <w:sz w:val="22"/>
          <w:szCs w:val="22"/>
        </w:rPr>
      </w:pPr>
      <w:r>
        <w:t>19.2</w:t>
      </w:r>
      <w:r>
        <w:rPr>
          <w:rFonts w:ascii="Calibri" w:eastAsia="Malgun Gothic" w:hAnsi="Calibri"/>
          <w:sz w:val="22"/>
          <w:szCs w:val="22"/>
        </w:rPr>
        <w:tab/>
      </w:r>
      <w:r>
        <w:t>Support Subscription-based Aerial-UE Identification</w:t>
      </w:r>
      <w:r>
        <w:tab/>
      </w:r>
      <w:r>
        <w:fldChar w:fldCharType="begin" w:fldLock="1"/>
      </w:r>
      <w:r>
        <w:instrText xml:space="preserve"> PAGEREF _Toc117184140 \h </w:instrText>
      </w:r>
      <w:r>
        <w:fldChar w:fldCharType="separate"/>
      </w:r>
      <w:r>
        <w:t>145</w:t>
      </w:r>
      <w:r>
        <w:fldChar w:fldCharType="end"/>
      </w:r>
    </w:p>
    <w:p w14:paraId="08226AA6" w14:textId="0585C2FA" w:rsidR="003D63A9" w:rsidRDefault="003D63A9">
      <w:pPr>
        <w:pStyle w:val="TOC2"/>
        <w:rPr>
          <w:rFonts w:ascii="Calibri" w:eastAsia="Malgun Gothic" w:hAnsi="Calibri"/>
          <w:sz w:val="22"/>
          <w:szCs w:val="22"/>
        </w:rPr>
      </w:pPr>
      <w:r>
        <w:t>20</w:t>
      </w:r>
      <w:r>
        <w:rPr>
          <w:rFonts w:ascii="Calibri" w:eastAsia="Malgun Gothic" w:hAnsi="Calibri"/>
          <w:sz w:val="22"/>
          <w:szCs w:val="22"/>
        </w:rPr>
        <w:tab/>
      </w:r>
      <w:r>
        <w:t>NR MT-SDT WI</w:t>
      </w:r>
      <w:r>
        <w:tab/>
      </w:r>
      <w:r>
        <w:fldChar w:fldCharType="begin" w:fldLock="1"/>
      </w:r>
      <w:r>
        <w:instrText xml:space="preserve"> PAGEREF _Toc117184141 \h </w:instrText>
      </w:r>
      <w:r>
        <w:fldChar w:fldCharType="separate"/>
      </w:r>
      <w:r>
        <w:t>147</w:t>
      </w:r>
      <w:r>
        <w:fldChar w:fldCharType="end"/>
      </w:r>
    </w:p>
    <w:p w14:paraId="2B620586" w14:textId="69232C28" w:rsidR="003D63A9" w:rsidRDefault="003D63A9">
      <w:pPr>
        <w:pStyle w:val="TOC3"/>
        <w:rPr>
          <w:rFonts w:ascii="Calibri" w:eastAsia="Malgun Gothic" w:hAnsi="Calibri"/>
          <w:sz w:val="22"/>
          <w:szCs w:val="22"/>
        </w:rPr>
      </w:pPr>
      <w:r>
        <w:t>20.1</w:t>
      </w:r>
      <w:r>
        <w:rPr>
          <w:rFonts w:ascii="Calibri" w:eastAsia="Malgun Gothic" w:hAnsi="Calibri"/>
          <w:sz w:val="22"/>
          <w:szCs w:val="22"/>
        </w:rPr>
        <w:tab/>
      </w:r>
      <w:r>
        <w:t>General</w:t>
      </w:r>
      <w:r>
        <w:tab/>
      </w:r>
      <w:r>
        <w:fldChar w:fldCharType="begin" w:fldLock="1"/>
      </w:r>
      <w:r>
        <w:instrText xml:space="preserve"> PAGEREF _Toc117184142 \h </w:instrText>
      </w:r>
      <w:r>
        <w:fldChar w:fldCharType="separate"/>
      </w:r>
      <w:r>
        <w:t>147</w:t>
      </w:r>
      <w:r>
        <w:fldChar w:fldCharType="end"/>
      </w:r>
    </w:p>
    <w:p w14:paraId="6A7AA764" w14:textId="3BCFB300" w:rsidR="003D63A9" w:rsidRDefault="003D63A9">
      <w:pPr>
        <w:pStyle w:val="TOC3"/>
        <w:rPr>
          <w:rFonts w:ascii="Calibri" w:eastAsia="Malgun Gothic" w:hAnsi="Calibri"/>
          <w:sz w:val="22"/>
          <w:szCs w:val="22"/>
        </w:rPr>
      </w:pPr>
      <w:r>
        <w:t>20.2</w:t>
      </w:r>
      <w:r>
        <w:rPr>
          <w:rFonts w:ascii="Calibri" w:eastAsia="Malgun Gothic" w:hAnsi="Calibri"/>
          <w:sz w:val="22"/>
          <w:szCs w:val="22"/>
        </w:rPr>
        <w:tab/>
      </w:r>
      <w:r>
        <w:t>Support for Paging-Triggered SDT</w:t>
      </w:r>
      <w:r>
        <w:tab/>
      </w:r>
      <w:r>
        <w:fldChar w:fldCharType="begin" w:fldLock="1"/>
      </w:r>
      <w:r>
        <w:instrText xml:space="preserve"> PAGEREF _Toc117184143 \h </w:instrText>
      </w:r>
      <w:r>
        <w:fldChar w:fldCharType="separate"/>
      </w:r>
      <w:r>
        <w:t>147</w:t>
      </w:r>
      <w:r>
        <w:fldChar w:fldCharType="end"/>
      </w:r>
    </w:p>
    <w:p w14:paraId="7E748CA1" w14:textId="73CB2233" w:rsidR="003D63A9" w:rsidRDefault="003D63A9">
      <w:pPr>
        <w:pStyle w:val="TOC2"/>
        <w:rPr>
          <w:rFonts w:ascii="Calibri" w:eastAsia="Malgun Gothic" w:hAnsi="Calibri"/>
          <w:sz w:val="22"/>
          <w:szCs w:val="22"/>
        </w:rPr>
      </w:pPr>
      <w:r>
        <w:t>22</w:t>
      </w:r>
      <w:r>
        <w:rPr>
          <w:rFonts w:ascii="Calibri" w:eastAsia="Malgun Gothic" w:hAnsi="Calibri"/>
          <w:sz w:val="22"/>
          <w:szCs w:val="22"/>
        </w:rPr>
        <w:tab/>
      </w:r>
      <w:r>
        <w:t>NR Network-Controlled Repeaters WI</w:t>
      </w:r>
      <w:r>
        <w:tab/>
      </w:r>
      <w:r>
        <w:fldChar w:fldCharType="begin" w:fldLock="1"/>
      </w:r>
      <w:r>
        <w:instrText xml:space="preserve"> PAGEREF _Toc117184144 \h </w:instrText>
      </w:r>
      <w:r>
        <w:fldChar w:fldCharType="separate"/>
      </w:r>
      <w:r>
        <w:t>147</w:t>
      </w:r>
      <w:r>
        <w:fldChar w:fldCharType="end"/>
      </w:r>
    </w:p>
    <w:p w14:paraId="5843EC81" w14:textId="3B412F0D" w:rsidR="003D63A9" w:rsidRDefault="003D63A9">
      <w:pPr>
        <w:pStyle w:val="TOC3"/>
        <w:rPr>
          <w:rFonts w:ascii="Calibri" w:eastAsia="Malgun Gothic" w:hAnsi="Calibri"/>
          <w:sz w:val="22"/>
          <w:szCs w:val="22"/>
        </w:rPr>
      </w:pPr>
      <w:r>
        <w:t>22.1</w:t>
      </w:r>
      <w:r>
        <w:rPr>
          <w:rFonts w:ascii="Calibri" w:eastAsia="Malgun Gothic" w:hAnsi="Calibri"/>
          <w:sz w:val="22"/>
          <w:szCs w:val="22"/>
        </w:rPr>
        <w:tab/>
      </w:r>
      <w:r>
        <w:t>General</w:t>
      </w:r>
      <w:r>
        <w:tab/>
      </w:r>
      <w:r>
        <w:fldChar w:fldCharType="begin" w:fldLock="1"/>
      </w:r>
      <w:r>
        <w:instrText xml:space="preserve"> PAGEREF _Toc117184145 \h </w:instrText>
      </w:r>
      <w:r>
        <w:fldChar w:fldCharType="separate"/>
      </w:r>
      <w:r>
        <w:t>147</w:t>
      </w:r>
      <w:r>
        <w:fldChar w:fldCharType="end"/>
      </w:r>
    </w:p>
    <w:p w14:paraId="40D4FFFB" w14:textId="60A5E4F6" w:rsidR="003D63A9" w:rsidRDefault="003D63A9">
      <w:pPr>
        <w:pStyle w:val="TOC3"/>
        <w:rPr>
          <w:rFonts w:ascii="Calibri" w:eastAsia="Malgun Gothic" w:hAnsi="Calibri"/>
          <w:sz w:val="22"/>
          <w:szCs w:val="22"/>
        </w:rPr>
      </w:pPr>
      <w:r>
        <w:t>22.2</w:t>
      </w:r>
      <w:r>
        <w:rPr>
          <w:rFonts w:ascii="Calibri" w:eastAsia="Malgun Gothic" w:hAnsi="Calibri"/>
          <w:sz w:val="22"/>
          <w:szCs w:val="22"/>
        </w:rPr>
        <w:tab/>
      </w:r>
      <w:r>
        <w:t>Support Network-Controlled Repeater Management</w:t>
      </w:r>
      <w:r>
        <w:tab/>
      </w:r>
      <w:r>
        <w:fldChar w:fldCharType="begin" w:fldLock="1"/>
      </w:r>
      <w:r>
        <w:instrText xml:space="preserve"> PAGEREF _Toc117184146 \h </w:instrText>
      </w:r>
      <w:r>
        <w:fldChar w:fldCharType="separate"/>
      </w:r>
      <w:r>
        <w:t>147</w:t>
      </w:r>
      <w:r>
        <w:fldChar w:fldCharType="end"/>
      </w:r>
    </w:p>
    <w:p w14:paraId="466D2855" w14:textId="70C5ED9B" w:rsidR="003D63A9" w:rsidRDefault="003D63A9">
      <w:pPr>
        <w:pStyle w:val="TOC2"/>
        <w:rPr>
          <w:rFonts w:ascii="Calibri" w:eastAsia="Malgun Gothic" w:hAnsi="Calibri"/>
          <w:sz w:val="22"/>
          <w:szCs w:val="22"/>
        </w:rPr>
      </w:pPr>
      <w:r>
        <w:t>23</w:t>
      </w:r>
      <w:r>
        <w:rPr>
          <w:rFonts w:ascii="Calibri" w:eastAsia="Malgun Gothic" w:hAnsi="Calibri"/>
          <w:sz w:val="22"/>
          <w:szCs w:val="22"/>
        </w:rPr>
        <w:tab/>
      </w:r>
      <w:r>
        <w:t>NR Positioning SI</w:t>
      </w:r>
      <w:r>
        <w:tab/>
      </w:r>
      <w:r>
        <w:fldChar w:fldCharType="begin" w:fldLock="1"/>
      </w:r>
      <w:r>
        <w:instrText xml:space="preserve"> PAGEREF _Toc117184147 \h </w:instrText>
      </w:r>
      <w:r>
        <w:fldChar w:fldCharType="separate"/>
      </w:r>
      <w:r>
        <w:t>150</w:t>
      </w:r>
      <w:r>
        <w:fldChar w:fldCharType="end"/>
      </w:r>
    </w:p>
    <w:p w14:paraId="64B13126" w14:textId="6CD7002B" w:rsidR="003D63A9" w:rsidRDefault="003D63A9">
      <w:pPr>
        <w:pStyle w:val="TOC3"/>
        <w:rPr>
          <w:rFonts w:ascii="Calibri" w:eastAsia="Malgun Gothic" w:hAnsi="Calibri"/>
          <w:sz w:val="22"/>
          <w:szCs w:val="22"/>
        </w:rPr>
      </w:pPr>
      <w:r>
        <w:t>23.1</w:t>
      </w:r>
      <w:r>
        <w:rPr>
          <w:rFonts w:ascii="Calibri" w:eastAsia="Malgun Gothic" w:hAnsi="Calibri"/>
          <w:sz w:val="22"/>
          <w:szCs w:val="22"/>
        </w:rPr>
        <w:tab/>
      </w:r>
      <w:r>
        <w:t>General</w:t>
      </w:r>
      <w:r>
        <w:tab/>
      </w:r>
      <w:r>
        <w:fldChar w:fldCharType="begin" w:fldLock="1"/>
      </w:r>
      <w:r>
        <w:instrText xml:space="preserve"> PAGEREF _Toc117184148 \h </w:instrText>
      </w:r>
      <w:r>
        <w:fldChar w:fldCharType="separate"/>
      </w:r>
      <w:r>
        <w:t>150</w:t>
      </w:r>
      <w:r>
        <w:fldChar w:fldCharType="end"/>
      </w:r>
    </w:p>
    <w:p w14:paraId="7CB76AB3" w14:textId="79664993" w:rsidR="003D63A9" w:rsidRDefault="003D63A9">
      <w:pPr>
        <w:pStyle w:val="TOC3"/>
        <w:rPr>
          <w:rFonts w:ascii="Calibri" w:eastAsia="Malgun Gothic" w:hAnsi="Calibri"/>
          <w:sz w:val="22"/>
          <w:szCs w:val="22"/>
        </w:rPr>
      </w:pPr>
      <w:r>
        <w:t>23.2</w:t>
      </w:r>
      <w:r>
        <w:rPr>
          <w:rFonts w:ascii="Calibri" w:eastAsia="Malgun Gothic" w:hAnsi="Calibri"/>
          <w:sz w:val="22"/>
          <w:szCs w:val="22"/>
        </w:rPr>
        <w:tab/>
      </w:r>
      <w:r>
        <w:t>Support Enhancements on NR Positioning</w:t>
      </w:r>
      <w:r>
        <w:tab/>
      </w:r>
      <w:r>
        <w:fldChar w:fldCharType="begin" w:fldLock="1"/>
      </w:r>
      <w:r>
        <w:instrText xml:space="preserve"> PAGEREF _Toc117184149 \h </w:instrText>
      </w:r>
      <w:r>
        <w:fldChar w:fldCharType="separate"/>
      </w:r>
      <w:r>
        <w:t>151</w:t>
      </w:r>
      <w:r>
        <w:fldChar w:fldCharType="end"/>
      </w:r>
    </w:p>
    <w:p w14:paraId="23854473" w14:textId="7E1C3954" w:rsidR="003D63A9" w:rsidRDefault="003D63A9">
      <w:pPr>
        <w:pStyle w:val="TOC2"/>
        <w:rPr>
          <w:rFonts w:ascii="Calibri" w:eastAsia="Malgun Gothic" w:hAnsi="Calibri"/>
          <w:sz w:val="22"/>
          <w:szCs w:val="22"/>
        </w:rPr>
      </w:pPr>
      <w:r>
        <w:t>24</w:t>
      </w:r>
      <w:r>
        <w:rPr>
          <w:rFonts w:ascii="Calibri" w:eastAsia="Malgun Gothic" w:hAnsi="Calibri"/>
          <w:sz w:val="22"/>
          <w:szCs w:val="22"/>
        </w:rPr>
        <w:tab/>
      </w:r>
      <w:r>
        <w:t>NR Network Energy Savings SI</w:t>
      </w:r>
      <w:r>
        <w:tab/>
      </w:r>
      <w:r>
        <w:fldChar w:fldCharType="begin" w:fldLock="1"/>
      </w:r>
      <w:r>
        <w:instrText xml:space="preserve"> PAGEREF _Toc117184150 \h </w:instrText>
      </w:r>
      <w:r>
        <w:fldChar w:fldCharType="separate"/>
      </w:r>
      <w:r>
        <w:t>152</w:t>
      </w:r>
      <w:r>
        <w:fldChar w:fldCharType="end"/>
      </w:r>
    </w:p>
    <w:p w14:paraId="4A9FA726" w14:textId="185E6917" w:rsidR="003D63A9" w:rsidRDefault="003D63A9">
      <w:pPr>
        <w:pStyle w:val="TOC3"/>
        <w:rPr>
          <w:rFonts w:ascii="Calibri" w:eastAsia="Malgun Gothic" w:hAnsi="Calibri"/>
          <w:sz w:val="22"/>
          <w:szCs w:val="22"/>
        </w:rPr>
      </w:pPr>
      <w:r>
        <w:t>24.1</w:t>
      </w:r>
      <w:r>
        <w:rPr>
          <w:rFonts w:ascii="Calibri" w:eastAsia="Malgun Gothic" w:hAnsi="Calibri"/>
          <w:sz w:val="22"/>
          <w:szCs w:val="22"/>
        </w:rPr>
        <w:tab/>
      </w:r>
      <w:r>
        <w:t>General</w:t>
      </w:r>
      <w:r>
        <w:tab/>
      </w:r>
      <w:r>
        <w:fldChar w:fldCharType="begin" w:fldLock="1"/>
      </w:r>
      <w:r>
        <w:instrText xml:space="preserve"> PAGEREF _Toc117184151 \h </w:instrText>
      </w:r>
      <w:r>
        <w:fldChar w:fldCharType="separate"/>
      </w:r>
      <w:r>
        <w:t>152</w:t>
      </w:r>
      <w:r>
        <w:fldChar w:fldCharType="end"/>
      </w:r>
    </w:p>
    <w:p w14:paraId="69DC3F8F" w14:textId="074BEE78" w:rsidR="003D63A9" w:rsidRDefault="003D63A9">
      <w:pPr>
        <w:pStyle w:val="TOC3"/>
        <w:rPr>
          <w:rFonts w:ascii="Calibri" w:eastAsia="Malgun Gothic" w:hAnsi="Calibri"/>
          <w:sz w:val="22"/>
          <w:szCs w:val="22"/>
        </w:rPr>
      </w:pPr>
      <w:r>
        <w:t>24.2</w:t>
      </w:r>
      <w:r>
        <w:rPr>
          <w:rFonts w:ascii="Calibri" w:eastAsia="Malgun Gothic" w:hAnsi="Calibri"/>
          <w:sz w:val="22"/>
          <w:szCs w:val="22"/>
        </w:rPr>
        <w:tab/>
      </w:r>
      <w:r>
        <w:t>Support Network Energy Savings</w:t>
      </w:r>
      <w:r>
        <w:tab/>
      </w:r>
      <w:r>
        <w:fldChar w:fldCharType="begin" w:fldLock="1"/>
      </w:r>
      <w:r>
        <w:instrText xml:space="preserve"> PAGEREF _Toc117184152 \h </w:instrText>
      </w:r>
      <w:r>
        <w:fldChar w:fldCharType="separate"/>
      </w:r>
      <w:r>
        <w:t>152</w:t>
      </w:r>
      <w:r>
        <w:fldChar w:fldCharType="end"/>
      </w:r>
    </w:p>
    <w:p w14:paraId="417F3A39" w14:textId="4F0E21AF" w:rsidR="003D63A9" w:rsidRDefault="003D63A9">
      <w:pPr>
        <w:pStyle w:val="TOC2"/>
        <w:rPr>
          <w:rFonts w:ascii="Calibri" w:eastAsia="Malgun Gothic" w:hAnsi="Calibri"/>
          <w:sz w:val="22"/>
          <w:szCs w:val="22"/>
        </w:rPr>
      </w:pPr>
      <w:r>
        <w:t>31</w:t>
      </w:r>
      <w:r>
        <w:rPr>
          <w:rFonts w:ascii="Calibri" w:eastAsia="Malgun Gothic" w:hAnsi="Calibri"/>
          <w:sz w:val="22"/>
          <w:szCs w:val="22"/>
        </w:rPr>
        <w:tab/>
      </w:r>
      <w:r>
        <w:t>Corrections and Enhancements to Rel-18</w:t>
      </w:r>
      <w:r>
        <w:tab/>
      </w:r>
      <w:r>
        <w:fldChar w:fldCharType="begin" w:fldLock="1"/>
      </w:r>
      <w:r>
        <w:instrText xml:space="preserve"> PAGEREF _Toc117184153 \h </w:instrText>
      </w:r>
      <w:r>
        <w:fldChar w:fldCharType="separate"/>
      </w:r>
      <w:r>
        <w:t>155</w:t>
      </w:r>
      <w:r>
        <w:fldChar w:fldCharType="end"/>
      </w:r>
    </w:p>
    <w:p w14:paraId="48E97E6A" w14:textId="2BAFBB90" w:rsidR="003D63A9" w:rsidRDefault="003D63A9">
      <w:pPr>
        <w:pStyle w:val="TOC3"/>
        <w:rPr>
          <w:rFonts w:ascii="Calibri" w:eastAsia="Malgun Gothic" w:hAnsi="Calibri"/>
          <w:sz w:val="22"/>
          <w:szCs w:val="22"/>
        </w:rPr>
      </w:pPr>
      <w:r>
        <w:t>31.1</w:t>
      </w:r>
      <w:r>
        <w:rPr>
          <w:rFonts w:ascii="Calibri" w:eastAsia="Malgun Gothic" w:hAnsi="Calibri"/>
          <w:sz w:val="22"/>
          <w:szCs w:val="22"/>
        </w:rPr>
        <w:tab/>
      </w:r>
      <w:r>
        <w:t>Corrections</w:t>
      </w:r>
      <w:r>
        <w:tab/>
      </w:r>
      <w:r>
        <w:fldChar w:fldCharType="begin" w:fldLock="1"/>
      </w:r>
      <w:r>
        <w:instrText xml:space="preserve"> PAGEREF _Toc117184154 \h </w:instrText>
      </w:r>
      <w:r>
        <w:fldChar w:fldCharType="separate"/>
      </w:r>
      <w:r>
        <w:t>155</w:t>
      </w:r>
      <w:r>
        <w:fldChar w:fldCharType="end"/>
      </w:r>
    </w:p>
    <w:p w14:paraId="40A37CF4" w14:textId="48D57CAA" w:rsidR="003D63A9" w:rsidRDefault="003D63A9">
      <w:pPr>
        <w:pStyle w:val="TOC3"/>
        <w:rPr>
          <w:rFonts w:ascii="Calibri" w:eastAsia="Malgun Gothic" w:hAnsi="Calibri"/>
          <w:sz w:val="22"/>
          <w:szCs w:val="22"/>
        </w:rPr>
      </w:pPr>
      <w:r>
        <w:t>31.2</w:t>
      </w:r>
      <w:r>
        <w:rPr>
          <w:rFonts w:ascii="Calibri" w:eastAsia="Malgun Gothic" w:hAnsi="Calibri"/>
          <w:sz w:val="22"/>
          <w:szCs w:val="22"/>
        </w:rPr>
        <w:tab/>
      </w:r>
      <w:r>
        <w:t>Enhancements</w:t>
      </w:r>
      <w:r>
        <w:tab/>
      </w:r>
      <w:r>
        <w:fldChar w:fldCharType="begin" w:fldLock="1"/>
      </w:r>
      <w:r>
        <w:instrText xml:space="preserve"> PAGEREF _Toc117184155 \h </w:instrText>
      </w:r>
      <w:r>
        <w:fldChar w:fldCharType="separate"/>
      </w:r>
      <w:r>
        <w:t>155</w:t>
      </w:r>
      <w:r>
        <w:fldChar w:fldCharType="end"/>
      </w:r>
    </w:p>
    <w:p w14:paraId="5AFD6B50" w14:textId="0A2641D4" w:rsidR="003D63A9" w:rsidRDefault="003D63A9">
      <w:pPr>
        <w:pStyle w:val="TOC2"/>
        <w:rPr>
          <w:rFonts w:ascii="Calibri" w:eastAsia="Malgun Gothic" w:hAnsi="Calibri"/>
          <w:sz w:val="22"/>
          <w:szCs w:val="22"/>
        </w:rPr>
      </w:pPr>
      <w:r>
        <w:t>32</w:t>
      </w:r>
      <w:r>
        <w:rPr>
          <w:rFonts w:ascii="Calibri" w:eastAsia="Malgun Gothic" w:hAnsi="Calibri"/>
          <w:sz w:val="22"/>
          <w:szCs w:val="22"/>
        </w:rPr>
        <w:tab/>
      </w:r>
      <w:r>
        <w:t>Any other business</w:t>
      </w:r>
      <w:r>
        <w:tab/>
      </w:r>
      <w:r>
        <w:fldChar w:fldCharType="begin" w:fldLock="1"/>
      </w:r>
      <w:r>
        <w:instrText xml:space="preserve"> PAGEREF _Toc117184156 \h </w:instrText>
      </w:r>
      <w:r>
        <w:fldChar w:fldCharType="separate"/>
      </w:r>
      <w:r>
        <w:t>155</w:t>
      </w:r>
      <w:r>
        <w:fldChar w:fldCharType="end"/>
      </w:r>
    </w:p>
    <w:p w14:paraId="470AD1A0" w14:textId="30C8A3B5" w:rsidR="003D63A9" w:rsidRDefault="003D63A9">
      <w:pPr>
        <w:pStyle w:val="TOC2"/>
        <w:rPr>
          <w:rFonts w:ascii="Calibri" w:eastAsia="Malgun Gothic" w:hAnsi="Calibri"/>
          <w:sz w:val="22"/>
          <w:szCs w:val="22"/>
        </w:rPr>
      </w:pPr>
      <w:r>
        <w:t>33</w:t>
      </w:r>
      <w:r>
        <w:rPr>
          <w:rFonts w:ascii="Calibri" w:eastAsia="Malgun Gothic" w:hAnsi="Calibri"/>
          <w:sz w:val="22"/>
          <w:szCs w:val="22"/>
        </w:rPr>
        <w:tab/>
      </w:r>
      <w:r>
        <w:t>Closing of the meeting</w:t>
      </w:r>
      <w:r>
        <w:tab/>
      </w:r>
      <w:r>
        <w:fldChar w:fldCharType="begin" w:fldLock="1"/>
      </w:r>
      <w:r>
        <w:instrText xml:space="preserve"> PAGEREF _Toc117184157 \h </w:instrText>
      </w:r>
      <w:r>
        <w:fldChar w:fldCharType="separate"/>
      </w:r>
      <w:r>
        <w:t>155</w:t>
      </w:r>
      <w:r>
        <w:fldChar w:fldCharType="end"/>
      </w:r>
    </w:p>
    <w:p w14:paraId="3057C026" w14:textId="0518C0BE" w:rsidR="00E774AC" w:rsidRDefault="003D63A9" w:rsidP="00E774AC">
      <w:r>
        <w:rPr>
          <w:noProof/>
        </w:rPr>
        <w:fldChar w:fldCharType="end"/>
      </w:r>
    </w:p>
    <w:p w14:paraId="3F13DEA8" w14:textId="77777777" w:rsidR="00E774AC" w:rsidRDefault="00E774AC" w:rsidP="00E774AC">
      <w:pPr>
        <w:pStyle w:val="Heading2"/>
      </w:pPr>
      <w:r>
        <w:br w:type="page"/>
      </w:r>
      <w:bookmarkStart w:id="1" w:name="_Toc117158182"/>
      <w:bookmarkStart w:id="2" w:name="_Toc117184062"/>
      <w:r>
        <w:lastRenderedPageBreak/>
        <w:t>1</w:t>
      </w:r>
      <w:r>
        <w:tab/>
        <w:t>Opening of the meeting (Monday 0500 UTC)</w:t>
      </w:r>
      <w:bookmarkEnd w:id="1"/>
      <w:bookmarkEnd w:id="2"/>
    </w:p>
    <w:p w14:paraId="6E3131E6" w14:textId="77777777" w:rsidR="00E774AC" w:rsidRDefault="00E774AC" w:rsidP="00E774AC">
      <w:pPr>
        <w:pStyle w:val="Heading2"/>
      </w:pPr>
      <w:bookmarkStart w:id="3" w:name="_Toc117158183"/>
      <w:bookmarkStart w:id="4" w:name="_Toc117184063"/>
      <w:r>
        <w:t>2</w:t>
      </w:r>
      <w:r>
        <w:tab/>
        <w:t>Reminders</w:t>
      </w:r>
      <w:bookmarkEnd w:id="3"/>
      <w:bookmarkEnd w:id="4"/>
    </w:p>
    <w:p w14:paraId="54BE8ACD" w14:textId="77777777" w:rsidR="00D50CA6" w:rsidRDefault="00D50CA6" w:rsidP="00D50CA6">
      <w:pPr>
        <w:pStyle w:val="Heading3"/>
      </w:pPr>
      <w:bookmarkStart w:id="5" w:name="_Toc104980459"/>
      <w:bookmarkStart w:id="6" w:name="_Toc106715774"/>
      <w:bookmarkStart w:id="7" w:name="_Toc114151440"/>
      <w:bookmarkStart w:id="8" w:name="_Toc115189520"/>
      <w:bookmarkStart w:id="9" w:name="_Toc117184064"/>
      <w:bookmarkStart w:id="10" w:name="_Toc117158188"/>
      <w:r>
        <w:t>2.1</w:t>
      </w:r>
      <w:r>
        <w:tab/>
        <w:t>IPR Declaration</w:t>
      </w:r>
      <w:bookmarkEnd w:id="5"/>
      <w:bookmarkEnd w:id="6"/>
      <w:bookmarkEnd w:id="7"/>
      <w:bookmarkEnd w:id="8"/>
      <w:bookmarkEnd w:id="9"/>
    </w:p>
    <w:p w14:paraId="2CDFC818" w14:textId="77777777" w:rsidR="00D50CA6" w:rsidRDefault="00D50CA6" w:rsidP="00D50CA6">
      <w:pPr>
        <w:rPr>
          <w:lang w:eastAsia="en-US"/>
        </w:rPr>
      </w:pPr>
      <w:bookmarkStart w:id="11" w:name="_Toc104980460"/>
      <w:r w:rsidRPr="005C1C91">
        <w:rPr>
          <w:noProof/>
        </w:rPr>
        <w:t xml:space="preserve">RAN3 chair: </w:t>
      </w:r>
      <w:r>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00C1098" w14:textId="77777777" w:rsidR="00D50CA6" w:rsidRPr="005C1C91" w:rsidRDefault="00D50CA6" w:rsidP="00D50CA6">
      <w:pPr>
        <w:rPr>
          <w:noProof/>
        </w:rPr>
      </w:pPr>
      <w:r w:rsidRPr="005C1C91">
        <w:rPr>
          <w:noProof/>
        </w:rPr>
        <w:t xml:space="preserve">Delegates are asked to take note that they are thereby invited: </w:t>
      </w:r>
    </w:p>
    <w:p w14:paraId="09E562D3" w14:textId="77777777" w:rsidR="00D50CA6" w:rsidRPr="005C1C91" w:rsidRDefault="00D50CA6" w:rsidP="00D50CA6">
      <w:pPr>
        <w:rPr>
          <w:noProof/>
        </w:rPr>
      </w:pPr>
      <w:r w:rsidRPr="005C1C91">
        <w:rPr>
          <w:noProof/>
        </w:rPr>
        <w:t>•</w:t>
      </w:r>
      <w:r w:rsidRPr="005C1C91">
        <w:rPr>
          <w:noProof/>
        </w:rPr>
        <w:tab/>
        <w:t>To investigate whether their organization or any other organization owns IPRs which were, or were likely to become Essential in respect of the work of 3GPP.</w:t>
      </w:r>
    </w:p>
    <w:p w14:paraId="400CF6B1" w14:textId="77777777" w:rsidR="00D50CA6" w:rsidRPr="005C1C91" w:rsidRDefault="00D50CA6" w:rsidP="00D50CA6">
      <w:pPr>
        <w:rPr>
          <w:noProof/>
        </w:rPr>
      </w:pPr>
      <w:r w:rsidRPr="005C1C91">
        <w:rPr>
          <w:noProof/>
        </w:rPr>
        <w:t>•</w:t>
      </w:r>
      <w:r w:rsidRPr="005C1C91">
        <w:rPr>
          <w:noProof/>
        </w:rPr>
        <w:tab/>
        <w:t>To notify their respective Organizational Partners of all potential IPRs, e.g., for ETSI, by means of the IPR Information Statement and the Licensing declaration forms (</w:t>
      </w:r>
      <w:hyperlink r:id="rId10" w:history="1">
        <w:r>
          <w:rPr>
            <w:rStyle w:val="Hyperlink"/>
            <w:rFonts w:ascii="Calibri" w:hAnsi="Calibri" w:cs="Calibri"/>
            <w:sz w:val="18"/>
            <w:szCs w:val="18"/>
            <w:lang w:eastAsia="en-US"/>
          </w:rPr>
          <w:t>http://ipr.etsi.org/</w:t>
        </w:r>
      </w:hyperlink>
      <w:r w:rsidRPr="005C1C91">
        <w:rPr>
          <w:noProof/>
        </w:rPr>
        <w:t>).</w:t>
      </w:r>
    </w:p>
    <w:p w14:paraId="4C60CD6D" w14:textId="77777777" w:rsidR="00D50CA6" w:rsidRPr="005C1C91" w:rsidRDefault="00D50CA6" w:rsidP="00D50CA6">
      <w:pPr>
        <w:rPr>
          <w:noProof/>
        </w:rPr>
      </w:pPr>
      <w:r w:rsidRPr="005C1C91">
        <w:rPr>
          <w:noProof/>
        </w:rPr>
        <w:t>Reference: http://www.3gpp.org/3gpp-calendar/89-call-for-ipr-meetings</w:t>
      </w:r>
    </w:p>
    <w:p w14:paraId="38B5A25E" w14:textId="77777777" w:rsidR="00D50CA6" w:rsidRDefault="00D50CA6" w:rsidP="00D50CA6">
      <w:pPr>
        <w:pStyle w:val="Heading3"/>
      </w:pPr>
      <w:bookmarkStart w:id="12" w:name="_Toc106715775"/>
      <w:bookmarkStart w:id="13" w:name="_Toc114151441"/>
      <w:bookmarkStart w:id="14" w:name="_Toc115189521"/>
      <w:bookmarkStart w:id="15" w:name="_Toc117184065"/>
      <w:r>
        <w:t>2.2</w:t>
      </w:r>
      <w:r>
        <w:tab/>
        <w:t>Statement of Antitrust Compliance</w:t>
      </w:r>
      <w:bookmarkEnd w:id="11"/>
      <w:bookmarkEnd w:id="12"/>
      <w:bookmarkEnd w:id="13"/>
      <w:bookmarkEnd w:id="14"/>
      <w:bookmarkEnd w:id="15"/>
    </w:p>
    <w:p w14:paraId="2B22CCD6" w14:textId="77777777" w:rsidR="00D50CA6" w:rsidRPr="005C1C91" w:rsidRDefault="00D50CA6" w:rsidP="00D50CA6">
      <w:pPr>
        <w:rPr>
          <w:noProof/>
        </w:rPr>
      </w:pPr>
      <w:bookmarkStart w:id="16" w:name="_Toc104980461"/>
      <w:r w:rsidRPr="005C1C91">
        <w:rPr>
          <w:noProof/>
        </w:rPr>
        <w:t>RAN3 chair: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118FBAA" w14:textId="77777777" w:rsidR="00D50CA6" w:rsidRPr="005C1C91" w:rsidRDefault="00D50CA6" w:rsidP="00D50CA6">
      <w:pPr>
        <w:rPr>
          <w:noProof/>
        </w:rPr>
      </w:pPr>
      <w:r w:rsidRPr="005C1C91">
        <w:rPr>
          <w:noProof/>
        </w:rPr>
        <w:t>The leadership shall conduct the present meeting with impartiality and in the interests of 3GPP.</w:t>
      </w:r>
    </w:p>
    <w:p w14:paraId="667BA55D" w14:textId="77777777" w:rsidR="00D50CA6" w:rsidRPr="005C1C91" w:rsidRDefault="00D50CA6" w:rsidP="00D50CA6">
      <w:pPr>
        <w:rPr>
          <w:noProof/>
        </w:rPr>
      </w:pPr>
      <w:r w:rsidRPr="005C1C91">
        <w:rPr>
          <w:noProof/>
        </w:rPr>
        <w:t>Furthermore, I would like to remind you that timely submission of work items in advance of TSG/WG meetings is important to allow for full and fair consideration of such matters.</w:t>
      </w:r>
    </w:p>
    <w:p w14:paraId="3083BD53" w14:textId="77777777" w:rsidR="00D50CA6" w:rsidRPr="005C1C91" w:rsidRDefault="00D50CA6" w:rsidP="00D50CA6">
      <w:pPr>
        <w:rPr>
          <w:noProof/>
        </w:rPr>
      </w:pPr>
      <w:r w:rsidRPr="005C1C91">
        <w:rPr>
          <w:noProof/>
        </w:rPr>
        <w:t>Reference: http://www.3gpp.org/about-3gpp/legal-matters/21-3gpp-calendar/1616-statement-of-antitrust-compliance</w:t>
      </w:r>
    </w:p>
    <w:p w14:paraId="4902D924" w14:textId="77777777" w:rsidR="00D50CA6" w:rsidRDefault="00D50CA6" w:rsidP="00D50CA6">
      <w:pPr>
        <w:pStyle w:val="Heading3"/>
      </w:pPr>
      <w:bookmarkStart w:id="17" w:name="_Toc106715776"/>
      <w:bookmarkStart w:id="18" w:name="_Toc114151442"/>
      <w:bookmarkStart w:id="19" w:name="_Toc115189522"/>
      <w:bookmarkStart w:id="20" w:name="_Toc117184066"/>
      <w:r>
        <w:t>2.3</w:t>
      </w:r>
      <w:r>
        <w:tab/>
        <w:t>Responsible IT Behavior</w:t>
      </w:r>
      <w:bookmarkEnd w:id="16"/>
      <w:bookmarkEnd w:id="17"/>
      <w:bookmarkEnd w:id="18"/>
      <w:bookmarkEnd w:id="19"/>
      <w:bookmarkEnd w:id="20"/>
    </w:p>
    <w:p w14:paraId="0D511891" w14:textId="77777777" w:rsidR="00D50CA6" w:rsidRPr="009C0E29" w:rsidRDefault="00D50CA6" w:rsidP="00D50CA6">
      <w:pPr>
        <w:rPr>
          <w:noProof/>
        </w:rPr>
      </w:pPr>
      <w:bookmarkStart w:id="21" w:name="_Toc89875672"/>
      <w:bookmarkStart w:id="22" w:name="_Toc99984416"/>
      <w:bookmarkStart w:id="23" w:name="_Toc106715777"/>
      <w:r w:rsidRPr="009C0E29">
        <w:rPr>
          <w:noProof/>
        </w:rPr>
        <w:t xml:space="preserve">RAN3 chair: </w:t>
      </w:r>
      <w:r>
        <w:rPr>
          <w:lang w:eastAsia="en-US"/>
        </w:rPr>
        <w:t>We all share meeting IT resources with one another. Delegates should restrict their IT usage to things which are essential for the meeting, and they:</w:t>
      </w:r>
    </w:p>
    <w:p w14:paraId="7B282805" w14:textId="77777777" w:rsidR="00D50CA6" w:rsidRPr="009C0E29" w:rsidRDefault="00D50CA6" w:rsidP="00D50CA6">
      <w:pPr>
        <w:rPr>
          <w:noProof/>
        </w:rPr>
      </w:pPr>
      <w:r w:rsidRPr="009C0E29">
        <w:rPr>
          <w:noProof/>
        </w:rPr>
        <w:t>1. Users shall not use the network to engage in illegal activities. This includes activities such as copyright violation, hacking, espionage or any other activity that may be prohibited by local laws.</w:t>
      </w:r>
    </w:p>
    <w:p w14:paraId="4E94549B" w14:textId="77777777" w:rsidR="00D50CA6" w:rsidRPr="009C0E29" w:rsidRDefault="00D50CA6" w:rsidP="00D50CA6">
      <w:pPr>
        <w:rPr>
          <w:noProof/>
        </w:rPr>
      </w:pPr>
      <w:r w:rsidRPr="009C0E29">
        <w:rPr>
          <w:noProof/>
        </w:rPr>
        <w:t>2. Users shall not engage in non-work related activities that are consume excessive bandwidth or cause significant degradation of the performance of the network.</w:t>
      </w:r>
    </w:p>
    <w:p w14:paraId="2B7EA3D7" w14:textId="77777777" w:rsidR="00D50CA6" w:rsidRDefault="00D50CA6" w:rsidP="00D50CA6">
      <w:pPr>
        <w:rPr>
          <w:lang w:eastAsia="en-US"/>
        </w:rPr>
      </w:pPr>
      <w:r>
        <w:rPr>
          <w:lang w:eastAsia="en-US"/>
        </w:rPr>
        <w:t>And most importantly:</w:t>
      </w:r>
    </w:p>
    <w:p w14:paraId="3460274D" w14:textId="77777777" w:rsidR="00D50CA6" w:rsidRPr="009C0E29" w:rsidRDefault="00D50CA6" w:rsidP="00D50CA6">
      <w:pPr>
        <w:rPr>
          <w:noProof/>
        </w:rPr>
      </w:pPr>
      <w:r w:rsidRPr="009C0E29">
        <w:rPr>
          <w:noProof/>
        </w:rPr>
        <w:t>1.DON’T place your WiFi device in ad-hoc mode</w:t>
      </w:r>
    </w:p>
    <w:p w14:paraId="67D097A7" w14:textId="77777777" w:rsidR="00D50CA6" w:rsidRPr="009C0E29" w:rsidRDefault="00D50CA6" w:rsidP="00D50CA6">
      <w:pPr>
        <w:rPr>
          <w:noProof/>
        </w:rPr>
      </w:pPr>
      <w:r w:rsidRPr="009C0E29">
        <w:rPr>
          <w:noProof/>
        </w:rPr>
        <w:t>2.DON’T set up a personal hotspot in the meeting room</w:t>
      </w:r>
    </w:p>
    <w:p w14:paraId="4856C3F9" w14:textId="77777777" w:rsidR="00D50CA6" w:rsidRPr="009C0E29" w:rsidRDefault="00D50CA6" w:rsidP="00D50CA6">
      <w:pPr>
        <w:rPr>
          <w:noProof/>
        </w:rPr>
      </w:pPr>
      <w:r w:rsidRPr="009C0E29">
        <w:rPr>
          <w:noProof/>
        </w:rPr>
        <w:t>3.DO try 802.11a if your WiFi device supports it</w:t>
      </w:r>
    </w:p>
    <w:p w14:paraId="43A90D49" w14:textId="77777777" w:rsidR="00D50CA6" w:rsidRPr="009C0E29" w:rsidRDefault="00D50CA6" w:rsidP="00D50CA6">
      <w:pPr>
        <w:rPr>
          <w:noProof/>
        </w:rPr>
      </w:pPr>
      <w:r w:rsidRPr="009C0E29">
        <w:rPr>
          <w:noProof/>
        </w:rPr>
        <w:t>4.DON’T manually allocate an IP address</w:t>
      </w:r>
    </w:p>
    <w:p w14:paraId="476F7D97" w14:textId="77777777" w:rsidR="00D50CA6" w:rsidRPr="009C0E29" w:rsidRDefault="00D50CA6" w:rsidP="00D50CA6">
      <w:pPr>
        <w:rPr>
          <w:noProof/>
        </w:rPr>
      </w:pPr>
      <w:r w:rsidRPr="009C0E29">
        <w:rPr>
          <w:noProof/>
        </w:rPr>
        <w:t>5.DON’T be a bandwidth hog by streaming video, playing online games, or downloading huge files</w:t>
      </w:r>
    </w:p>
    <w:p w14:paraId="1B31DC0E" w14:textId="77777777" w:rsidR="00D50CA6" w:rsidRPr="009C0E29" w:rsidRDefault="00D50CA6" w:rsidP="00D50CA6">
      <w:pPr>
        <w:rPr>
          <w:noProof/>
        </w:rPr>
      </w:pPr>
      <w:r w:rsidRPr="009C0E29">
        <w:rPr>
          <w:noProof/>
        </w:rPr>
        <w:t>6.DON’T use packet probing software which clogs the local network (e.g., packet sniffers or port scanners)</w:t>
      </w:r>
    </w:p>
    <w:p w14:paraId="62D3C286" w14:textId="77777777" w:rsidR="00D50CA6" w:rsidRPr="009C0E29" w:rsidRDefault="00D50CA6" w:rsidP="00D50CA6">
      <w:pPr>
        <w:rPr>
          <w:noProof/>
        </w:rPr>
      </w:pPr>
      <w:r w:rsidRPr="009C0E29">
        <w:rPr>
          <w:noProof/>
        </w:rPr>
        <w:t xml:space="preserve">Reference:  </w:t>
      </w:r>
      <w:hyperlink r:id="rId11" w:anchor="outil_sommaire_14" w:history="1">
        <w:r w:rsidRPr="009C0E29">
          <w:rPr>
            <w:noProof/>
            <w:color w:val="0563C1"/>
            <w:u w:val="single"/>
          </w:rPr>
          <w:t>http://www.3gpp.org/Delegates-Corner#outil_sommaire_14</w:t>
        </w:r>
      </w:hyperlink>
    </w:p>
    <w:p w14:paraId="70DA8CC8" w14:textId="77777777" w:rsidR="00D50CA6" w:rsidRDefault="00D50CA6" w:rsidP="00D50CA6">
      <w:pPr>
        <w:pStyle w:val="Heading3"/>
      </w:pPr>
      <w:bookmarkStart w:id="24" w:name="_Toc114151443"/>
      <w:bookmarkStart w:id="25" w:name="_Toc115189523"/>
      <w:bookmarkStart w:id="26" w:name="_Toc117184067"/>
      <w:r>
        <w:lastRenderedPageBreak/>
        <w:t>2.4</w:t>
      </w:r>
      <w:r>
        <w:tab/>
        <w:t>Additional reminders</w:t>
      </w:r>
      <w:bookmarkEnd w:id="21"/>
      <w:bookmarkEnd w:id="22"/>
      <w:bookmarkEnd w:id="23"/>
      <w:bookmarkEnd w:id="24"/>
      <w:bookmarkEnd w:id="25"/>
      <w:bookmarkEnd w:id="26"/>
    </w:p>
    <w:p w14:paraId="0B57C966" w14:textId="77777777" w:rsidR="00D50CA6" w:rsidRDefault="00D50CA6" w:rsidP="00D50CA6">
      <w:pPr>
        <w:rPr>
          <w:lang w:eastAsia="en-US"/>
        </w:rPr>
      </w:pPr>
      <w:r>
        <w:rPr>
          <w:lang w:eastAsia="en-US"/>
        </w:rPr>
        <w:t>RAN3 Chair:</w:t>
      </w:r>
    </w:p>
    <w:p w14:paraId="41D60188" w14:textId="77777777" w:rsidR="00D50CA6" w:rsidRDefault="00D50CA6" w:rsidP="00D50CA6">
      <w:pPr>
        <w:pStyle w:val="B1"/>
        <w:rPr>
          <w:lang w:eastAsia="en-US"/>
        </w:rPr>
      </w:pPr>
      <w:r>
        <w:rPr>
          <w:lang w:eastAsia="en-US"/>
        </w:rPr>
        <w:t>1.</w:t>
      </w:r>
      <w:r>
        <w:rPr>
          <w:lang w:eastAsia="en-US"/>
        </w:rPr>
        <w:tab/>
        <w:t>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4A059014" w14:textId="77777777" w:rsidR="00D50CA6" w:rsidRDefault="00D50CA6" w:rsidP="00D50CA6">
      <w:pPr>
        <w:pStyle w:val="B1"/>
        <w:rPr>
          <w:lang w:eastAsia="en-US"/>
        </w:rPr>
      </w:pPr>
      <w:r>
        <w:rPr>
          <w:lang w:eastAsia="en-US"/>
        </w:rPr>
        <w:t>2.</w:t>
      </w:r>
      <w:r>
        <w:rPr>
          <w:lang w:eastAsia="en-US"/>
        </w:rPr>
        <w:tab/>
        <w:t>During physical meetings, prefer face-to-face offline discussion to e-mail discussion.</w:t>
      </w:r>
    </w:p>
    <w:p w14:paraId="527528A7" w14:textId="77777777" w:rsidR="00D50CA6" w:rsidRDefault="00D50CA6" w:rsidP="00D50CA6">
      <w:pPr>
        <w:pStyle w:val="B1"/>
        <w:rPr>
          <w:lang w:eastAsia="en-US"/>
        </w:rPr>
      </w:pPr>
      <w:r>
        <w:rPr>
          <w:lang w:eastAsia="en-US"/>
        </w:rPr>
        <w:t>3.</w:t>
      </w:r>
      <w:r>
        <w:rPr>
          <w:lang w:eastAsia="en-US"/>
        </w:rPr>
        <w:tab/>
        <w:t xml:space="preserve">Come-Backs (CB), server, reflector and e-mail discussions: </w:t>
      </w:r>
    </w:p>
    <w:p w14:paraId="73A58341" w14:textId="77777777" w:rsidR="00D50CA6" w:rsidRDefault="00D50CA6" w:rsidP="00D50CA6">
      <w:pPr>
        <w:pStyle w:val="B2"/>
        <w:rPr>
          <w:lang w:eastAsia="en-US"/>
        </w:rPr>
      </w:pPr>
      <w:r>
        <w:rPr>
          <w:lang w:eastAsia="en-US"/>
        </w:rPr>
        <w:t>When a CB is set up, e.g.:</w:t>
      </w:r>
    </w:p>
    <w:p w14:paraId="2FA946BB" w14:textId="77777777" w:rsidR="00D50CA6" w:rsidRDefault="00D50CA6" w:rsidP="00D50CA6">
      <w:pPr>
        <w:widowControl w:val="0"/>
        <w:ind w:left="1560" w:hanging="144"/>
        <w:rPr>
          <w:rFonts w:ascii="Calibri" w:hAnsi="Calibri" w:cs="Calibri"/>
          <w:lang w:eastAsia="en-US"/>
        </w:rPr>
      </w:pPr>
      <w:r>
        <w:rPr>
          <w:rFonts w:ascii="Calibri" w:hAnsi="Calibri" w:cs="Calibri"/>
          <w:b/>
          <w:color w:val="FF00FF"/>
          <w:sz w:val="18"/>
          <w:szCs w:val="18"/>
          <w:lang w:eastAsia="en-US"/>
        </w:rPr>
        <w:t xml:space="preserve">CB: # </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p>
    <w:p w14:paraId="0C0B3FFD" w14:textId="77777777" w:rsidR="00D50CA6" w:rsidRDefault="00D50CA6" w:rsidP="00D50CA6">
      <w:pPr>
        <w:widowControl w:val="0"/>
        <w:ind w:left="1560" w:hanging="144"/>
        <w:rPr>
          <w:rFonts w:ascii="Calibri" w:hAnsi="Calibri" w:cs="Calibri"/>
          <w:lang w:eastAsia="en-US"/>
        </w:rPr>
      </w:pPr>
      <w:r>
        <w:rPr>
          <w:rFonts w:ascii="Calibri" w:hAnsi="Calibri" w:cs="Calibri"/>
          <w:b/>
          <w:color w:val="FF00FF"/>
          <w:sz w:val="18"/>
          <w:szCs w:val="18"/>
          <w:lang w:eastAsia="en-US"/>
        </w:rPr>
        <w:t>- topics of the offline discussion</w:t>
      </w:r>
    </w:p>
    <w:p w14:paraId="26A28E66" w14:textId="77777777" w:rsidR="00D50CA6" w:rsidRDefault="00D50CA6" w:rsidP="00D50CA6">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453DAF74" w14:textId="77777777" w:rsidR="00D50CA6" w:rsidRDefault="00D50CA6" w:rsidP="00D50CA6">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Rev in R3-xxxxxx</w:t>
      </w:r>
    </w:p>
    <w:p w14:paraId="6A80CB28" w14:textId="77777777" w:rsidR="00D50CA6" w:rsidRDefault="00D50CA6" w:rsidP="00D50CA6">
      <w:pPr>
        <w:widowControl w:val="0"/>
        <w:ind w:left="1560" w:hanging="144"/>
        <w:rPr>
          <w:rFonts w:ascii="Calibri" w:hAnsi="Calibri" w:cs="Calibri"/>
          <w:lang w:eastAsia="en-US"/>
        </w:rPr>
      </w:pPr>
      <w:r>
        <w:rPr>
          <w:rFonts w:ascii="Calibri" w:hAnsi="Calibri" w:cs="Calibri"/>
          <w:color w:val="000000"/>
          <w:sz w:val="18"/>
          <w:szCs w:val="18"/>
          <w:lang w:eastAsia="en-US"/>
        </w:rPr>
        <w:t>Summary of offline disc R3-xxxxxy</w:t>
      </w:r>
    </w:p>
    <w:p w14:paraId="69FEAB73" w14:textId="77777777" w:rsidR="00D50CA6" w:rsidRDefault="00D50CA6" w:rsidP="00D50CA6">
      <w:pPr>
        <w:pStyle w:val="B2"/>
        <w:rPr>
          <w:lang w:eastAsia="en-US"/>
        </w:rPr>
      </w:pPr>
      <w:r>
        <w:rPr>
          <w:lang w:eastAsia="en-US"/>
        </w:rPr>
        <w:t>a.</w:t>
      </w:r>
      <w:r>
        <w:rPr>
          <w:lang w:eastAsia="en-US"/>
        </w:rPr>
        <w:tab/>
        <w:t>Create a folder in “Inbox/Drafts/</w:t>
      </w:r>
      <w:r>
        <w:rPr>
          <w:b/>
          <w:color w:val="FF00FF"/>
          <w:highlight w:val="yellow"/>
          <w:lang w:eastAsia="en-US"/>
        </w:rPr>
        <w:t>1</w:t>
      </w:r>
      <w:r>
        <w:rPr>
          <w:b/>
          <w:color w:val="FF00FF"/>
          <w:lang w:eastAsia="en-US"/>
        </w:rPr>
        <w:t>_Name</w:t>
      </w:r>
      <w:r>
        <w:rPr>
          <w:lang w:eastAsia="en-US"/>
        </w:rPr>
        <w:t>” with the assigned CB number (</w:t>
      </w:r>
      <w:r>
        <w:rPr>
          <w:b/>
          <w:color w:val="FF00FF"/>
          <w:highlight w:val="yellow"/>
          <w:lang w:eastAsia="en-US"/>
        </w:rPr>
        <w:t>1</w:t>
      </w:r>
      <w:r>
        <w:rPr>
          <w:lang w:eastAsia="en-US"/>
        </w:rPr>
        <w:t>) and name;</w:t>
      </w:r>
    </w:p>
    <w:p w14:paraId="6A044686" w14:textId="77777777" w:rsidR="00D50CA6" w:rsidRDefault="00D50CA6" w:rsidP="00D50CA6">
      <w:pPr>
        <w:pStyle w:val="B2"/>
        <w:rPr>
          <w:lang w:eastAsia="en-US"/>
        </w:rPr>
      </w:pPr>
      <w:r>
        <w:rPr>
          <w:lang w:eastAsia="en-US"/>
        </w:rPr>
        <w:t>b.</w:t>
      </w:r>
      <w:r>
        <w:rPr>
          <w:lang w:eastAsia="en-US"/>
        </w:rPr>
        <w:tab/>
        <w:t>Upload all drafts, corrections, revisions, etc. in the same folder “Inbox/Drafts/</w:t>
      </w:r>
      <w:r>
        <w:rPr>
          <w:b/>
          <w:color w:val="FF00FF"/>
          <w:highlight w:val="yellow"/>
          <w:lang w:eastAsia="en-US"/>
        </w:rPr>
        <w:t>1</w:t>
      </w:r>
      <w:r>
        <w:rPr>
          <w:b/>
          <w:color w:val="FF00FF"/>
          <w:lang w:eastAsia="en-US"/>
        </w:rPr>
        <w:t>_Name</w:t>
      </w:r>
      <w:r>
        <w:rPr>
          <w:lang w:eastAsia="en-US"/>
        </w:rPr>
        <w:t>”;</w:t>
      </w:r>
    </w:p>
    <w:p w14:paraId="41126429" w14:textId="77777777" w:rsidR="00D50CA6" w:rsidRDefault="00D50CA6" w:rsidP="00D50CA6">
      <w:pPr>
        <w:pStyle w:val="B2"/>
        <w:rPr>
          <w:lang w:eastAsia="en-US"/>
        </w:rPr>
      </w:pPr>
      <w:r>
        <w:rPr>
          <w:lang w:eastAsia="en-US"/>
        </w:rPr>
        <w:t>c.</w:t>
      </w:r>
      <w:r>
        <w:rPr>
          <w:lang w:eastAsia="en-US"/>
        </w:rPr>
        <w:tab/>
        <w:t>Avoid sending drafts via e-mail or on the reflector!</w:t>
      </w:r>
    </w:p>
    <w:p w14:paraId="79995ECB" w14:textId="77777777" w:rsidR="00D50CA6" w:rsidRDefault="00D50CA6" w:rsidP="00D50CA6">
      <w:pPr>
        <w:pStyle w:val="B2"/>
        <w:rPr>
          <w:lang w:eastAsia="en-US"/>
        </w:rPr>
      </w:pPr>
      <w:r>
        <w:rPr>
          <w:lang w:eastAsia="en-US"/>
        </w:rPr>
        <w:t>d.</w:t>
      </w:r>
      <w:r>
        <w:rPr>
          <w:lang w:eastAsia="en-US"/>
        </w:rPr>
        <w:tab/>
        <w:t>When sending e-mails, do not attach any document, and please minimize e-mail discussion (e.g. it is enough to announce start of discussion, availability of drafts on server, support for a document, discussion conclusion).</w:t>
      </w:r>
    </w:p>
    <w:p w14:paraId="0BD69327" w14:textId="77777777" w:rsidR="00D50CA6" w:rsidRDefault="00D50CA6" w:rsidP="00D50CA6">
      <w:pPr>
        <w:pStyle w:val="B2"/>
        <w:rPr>
          <w:lang w:eastAsia="en-US"/>
        </w:rPr>
      </w:pPr>
      <w:r>
        <w:rPr>
          <w:lang w:eastAsia="en-US"/>
        </w:rPr>
        <w:t>e.</w:t>
      </w:r>
      <w:r>
        <w:rPr>
          <w:lang w:eastAsia="en-US"/>
        </w:rPr>
        <w:tab/>
        <w:t>It is highly beneficial if the summary of offline discussion contains proposals for “official” group conclusions, e.g. “propose to agree R3-xxxxxx”, “propose to agree that….”, “no agreement”, “to be continued”, etc.</w:t>
      </w:r>
    </w:p>
    <w:p w14:paraId="41D7E6F5" w14:textId="77777777" w:rsidR="00D50CA6" w:rsidRDefault="00D50CA6" w:rsidP="00D50CA6">
      <w:pPr>
        <w:pStyle w:val="B1"/>
        <w:rPr>
          <w:lang w:eastAsia="en-US"/>
        </w:rPr>
      </w:pPr>
      <w:r>
        <w:rPr>
          <w:lang w:eastAsia="en-US"/>
        </w:rPr>
        <w:t>3bis.</w:t>
      </w:r>
      <w:r>
        <w:rPr>
          <w:lang w:eastAsia="en-US"/>
        </w:rPr>
        <w:tab/>
        <w:t>For e-meetings, the above also applies for e-mail discussions set up by the Chair before the meeting, e.g.:</w:t>
      </w:r>
    </w:p>
    <w:p w14:paraId="12C409CB" w14:textId="77777777" w:rsidR="00D50CA6" w:rsidRDefault="00D50CA6" w:rsidP="00D50CA6">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CB # 2_E-mail_Name</w:t>
      </w:r>
    </w:p>
    <w:p w14:paraId="05B85A7C" w14:textId="77777777" w:rsidR="00D50CA6" w:rsidRDefault="00D50CA6" w:rsidP="00D50CA6">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 open-ended topics of the e-mail discussion</w:t>
      </w:r>
    </w:p>
    <w:p w14:paraId="0C740132" w14:textId="77777777" w:rsidR="00D50CA6" w:rsidRDefault="00D50CA6" w:rsidP="00D50CA6">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595E8CD7" w14:textId="77777777" w:rsidR="00D50CA6" w:rsidRDefault="00D50CA6" w:rsidP="00D50CA6">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Summary of offline disc R3-xxxxxx</w:t>
      </w:r>
    </w:p>
    <w:p w14:paraId="1B4DFE5B" w14:textId="77777777" w:rsidR="00D50CA6" w:rsidRDefault="00D50CA6" w:rsidP="00D50CA6">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…etc.</w:t>
      </w:r>
    </w:p>
    <w:p w14:paraId="1A23B244" w14:textId="77777777" w:rsidR="00D50CA6" w:rsidRDefault="00D50CA6" w:rsidP="00D50CA6">
      <w:pPr>
        <w:pStyle w:val="B1"/>
        <w:rPr>
          <w:lang w:eastAsia="en-US"/>
        </w:rPr>
      </w:pPr>
      <w:r>
        <w:rPr>
          <w:lang w:eastAsia="en-US"/>
        </w:rPr>
        <w:t>4.</w:t>
      </w:r>
      <w:r>
        <w:rPr>
          <w:lang w:eastAsia="en-US"/>
        </w:rPr>
        <w:tab/>
        <w:t>To encourage the use of pCRs, if there are discussion papers and pCRs from the same company on the same topic, only the pCRs will be treated.</w:t>
      </w:r>
    </w:p>
    <w:p w14:paraId="667A9FEF" w14:textId="77777777" w:rsidR="00D50CA6" w:rsidRDefault="00D50CA6" w:rsidP="00D50CA6">
      <w:pPr>
        <w:pStyle w:val="B1"/>
        <w:rPr>
          <w:lang w:eastAsia="en-US"/>
        </w:rPr>
      </w:pPr>
      <w:r>
        <w:rPr>
          <w:lang w:eastAsia="en-US"/>
        </w:rPr>
        <w:t>5.</w:t>
      </w:r>
      <w:r>
        <w:rPr>
          <w:lang w:eastAsia="en-US"/>
        </w:rPr>
        <w:tab/>
        <w:t>Papers submitted to the wrong AI will not be treated.</w:t>
      </w:r>
    </w:p>
    <w:p w14:paraId="09568DBC" w14:textId="77777777" w:rsidR="00D50CA6" w:rsidRDefault="00D50CA6" w:rsidP="00D50CA6">
      <w:pPr>
        <w:pStyle w:val="B1"/>
        <w:rPr>
          <w:lang w:eastAsia="en-US"/>
        </w:rPr>
      </w:pPr>
      <w:r>
        <w:rPr>
          <w:lang w:eastAsia="en-US"/>
        </w:rPr>
        <w:t>6.</w:t>
      </w:r>
      <w:r>
        <w:rPr>
          <w:lang w:eastAsia="en-US"/>
        </w:rPr>
        <w:tab/>
        <w:t>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58882D14" w14:textId="77777777" w:rsidR="00D50CA6" w:rsidRDefault="00D50CA6" w:rsidP="00D50CA6">
      <w:pPr>
        <w:pStyle w:val="B1"/>
        <w:rPr>
          <w:szCs w:val="18"/>
          <w:lang w:eastAsia="en-US"/>
        </w:rPr>
      </w:pPr>
      <w:r>
        <w:rPr>
          <w:szCs w:val="18"/>
          <w:lang w:eastAsia="en-US"/>
        </w:rPr>
        <w:t>7.</w:t>
      </w:r>
      <w:r>
        <w:rPr>
          <w:szCs w:val="18"/>
          <w:lang w:eastAsia="en-US"/>
        </w:rPr>
        <w:tab/>
        <w:t>To save time, incoming LSs which have no action for RAN3 will not be treated unless they are flagged to the Chair before the start of the meeting.</w:t>
      </w:r>
    </w:p>
    <w:p w14:paraId="7B36328D" w14:textId="77777777" w:rsidR="00D50CA6" w:rsidRPr="001A5D90" w:rsidRDefault="00D50CA6" w:rsidP="00D50CA6">
      <w:pPr>
        <w:pStyle w:val="B1"/>
        <w:rPr>
          <w:lang w:eastAsia="en-US"/>
        </w:rPr>
      </w:pPr>
      <w:r w:rsidRPr="001A5D90">
        <w:rPr>
          <w:szCs w:val="18"/>
          <w:lang w:eastAsia="en-US"/>
        </w:rPr>
        <w:t>8.</w:t>
      </w:r>
      <w:r w:rsidRPr="001A5D90">
        <w:rPr>
          <w:szCs w:val="18"/>
          <w:lang w:eastAsia="en-US"/>
        </w:rPr>
        <w:tab/>
        <w:t xml:space="preserve">QUOTAS – </w:t>
      </w:r>
      <w:r w:rsidRPr="001A5D90">
        <w:rPr>
          <w:lang w:eastAsia="en-US"/>
        </w:rPr>
        <w:t xml:space="preserve">Each company may submit up to a certain number of contributions to the Agenda Item where this number appears. This number applies to the </w:t>
      </w:r>
      <w:r w:rsidRPr="001A5D90">
        <w:rPr>
          <w:i/>
          <w:lang w:eastAsia="en-US"/>
        </w:rPr>
        <w:t>sum</w:t>
      </w:r>
      <w:r w:rsidRPr="001A5D90">
        <w:rPr>
          <w:lang w:eastAsia="en-US"/>
        </w:rPr>
        <w:t xml:space="preserve"> of the Tdocs submitted to </w:t>
      </w:r>
      <w:r w:rsidRPr="001A5D90">
        <w:rPr>
          <w:i/>
          <w:lang w:eastAsia="en-US"/>
        </w:rPr>
        <w:t>all</w:t>
      </w:r>
      <w:r w:rsidRPr="001A5D90">
        <w:rPr>
          <w:lang w:eastAsia="en-US"/>
        </w:rPr>
        <w:t xml:space="preserve"> the sub-Agenda Items. If e.g. </w:t>
      </w:r>
      <w:r w:rsidRPr="001A5D90">
        <w:rPr>
          <w:b/>
          <w:lang w:eastAsia="en-US"/>
        </w:rPr>
        <w:t>QUOTA: 5</w:t>
      </w:r>
      <w:r w:rsidRPr="001A5D90">
        <w:rPr>
          <w:lang w:eastAsia="en-US"/>
        </w:rPr>
        <w:t xml:space="preserve"> appears in AI 10.x, a company may submit up to 5 contributions to AI 10.x in any combination: e.g. up to 4 to 10.x.1.1 and up to 1 to 10.x.1.2, or up to 3 to 10.x.1.1 and up to 2 to 10.x.1.2, and so on. Please see </w:t>
      </w:r>
      <w:r w:rsidRPr="001A5D90">
        <w:rPr>
          <w:lang w:eastAsia="en-US"/>
        </w:rPr>
        <w:lastRenderedPageBreak/>
        <w:t>also at the end of this document</w:t>
      </w:r>
      <w:r w:rsidRPr="001A5D90">
        <w:rPr>
          <w:szCs w:val="18"/>
          <w:lang w:eastAsia="en-US"/>
        </w:rPr>
        <w:t xml:space="preserve">. </w:t>
      </w:r>
      <w:r w:rsidRPr="001A5D90">
        <w:rPr>
          <w:lang w:eastAsia="en-US"/>
        </w:rPr>
        <w:t>Quota rules are to be maintained</w:t>
      </w:r>
      <w:r w:rsidRPr="001A5D90">
        <w:rPr>
          <w:szCs w:val="18"/>
          <w:lang w:eastAsia="en-US"/>
        </w:rPr>
        <w:t xml:space="preserve"> </w:t>
      </w:r>
      <w:hyperlink r:id="rId12" w:history="1">
        <w:r w:rsidRPr="001A5D90">
          <w:rPr>
            <w:rStyle w:val="15"/>
            <w:rFonts w:ascii="Calibri" w:hAnsi="Calibri" w:cs="Calibri"/>
            <w:sz w:val="18"/>
            <w:szCs w:val="18"/>
            <w:lang w:eastAsia="en-US"/>
          </w:rPr>
          <w:t>R3-221096</w:t>
        </w:r>
      </w:hyperlink>
      <w:r w:rsidRPr="001A5D90">
        <w:rPr>
          <w:rFonts w:ascii="DengXian" w:eastAsia="DengXian" w:hAnsi="DengXian" w:hint="eastAsia"/>
          <w:szCs w:val="18"/>
          <w:lang w:eastAsia="en-US"/>
        </w:rPr>
        <w:t xml:space="preserve"> </w:t>
      </w:r>
      <w:r w:rsidRPr="001A5D90">
        <w:rPr>
          <w:lang w:eastAsia="en-US"/>
        </w:rPr>
        <w:t>(revised from</w:t>
      </w:r>
      <w:r w:rsidRPr="001A5D90">
        <w:rPr>
          <w:szCs w:val="18"/>
          <w:lang w:eastAsia="en-US"/>
        </w:rPr>
        <w:t xml:space="preserve"> </w:t>
      </w:r>
      <w:hyperlink r:id="rId13" w:history="1">
        <w:r w:rsidRPr="001A5D90">
          <w:rPr>
            <w:rStyle w:val="15"/>
            <w:rFonts w:ascii="Calibri" w:hAnsi="Calibri" w:cs="Calibri"/>
            <w:sz w:val="18"/>
            <w:szCs w:val="18"/>
            <w:lang w:eastAsia="en-US"/>
          </w:rPr>
          <w:t>R3-200133</w:t>
        </w:r>
      </w:hyperlink>
      <w:r w:rsidRPr="001A5D90">
        <w:rPr>
          <w:szCs w:val="18"/>
          <w:lang w:eastAsia="en-US"/>
        </w:rPr>
        <w:t xml:space="preserve">) </w:t>
      </w:r>
      <w:r w:rsidRPr="001A5D90">
        <w:rPr>
          <w:lang w:eastAsia="en-US"/>
        </w:rPr>
        <w:t>and continue to be the basis for working with quotas in RAN3</w:t>
      </w:r>
      <w:r w:rsidRPr="001A5D90">
        <w:rPr>
          <w:rFonts w:hint="eastAsia"/>
          <w:lang w:eastAsia="en-US"/>
        </w:rPr>
        <w:t>.</w:t>
      </w:r>
    </w:p>
    <w:p w14:paraId="693E46B4" w14:textId="77777777" w:rsidR="00D50CA6" w:rsidRPr="00310D05" w:rsidRDefault="00D50CA6" w:rsidP="00D50CA6">
      <w:pPr>
        <w:rPr>
          <w:lang w:eastAsia="en-US"/>
        </w:rPr>
      </w:pPr>
      <w:r w:rsidRPr="00310D05">
        <w:rPr>
          <w:lang w:eastAsia="en-US"/>
        </w:rPr>
        <w:t xml:space="preserve">Some suggestions for better RAN3 meetings can also be found </w:t>
      </w:r>
      <w:hyperlink r:id="rId14" w:history="1">
        <w:r w:rsidRPr="00310D05">
          <w:rPr>
            <w:rStyle w:val="Hyperlink"/>
            <w:lang w:eastAsia="en-US"/>
          </w:rPr>
          <w:t>h</w:t>
        </w:r>
        <w:bookmarkStart w:id="27" w:name="_Hlt11082143"/>
        <w:r w:rsidRPr="00310D05">
          <w:rPr>
            <w:rStyle w:val="Hyperlink"/>
            <w:lang w:eastAsia="en-US"/>
          </w:rPr>
          <w:t>e</w:t>
        </w:r>
        <w:bookmarkEnd w:id="27"/>
        <w:r w:rsidRPr="00310D05">
          <w:rPr>
            <w:rStyle w:val="Hyperlink"/>
            <w:lang w:eastAsia="en-US"/>
          </w:rPr>
          <w:t>re</w:t>
        </w:r>
      </w:hyperlink>
      <w:r w:rsidRPr="00310D05">
        <w:rPr>
          <w:lang w:eastAsia="en-US"/>
        </w:rPr>
        <w:t>.</w:t>
      </w:r>
    </w:p>
    <w:p w14:paraId="2AF4DB37" w14:textId="77777777" w:rsidR="00E774AC" w:rsidRDefault="00E774AC" w:rsidP="00E774AC">
      <w:pPr>
        <w:pStyle w:val="Heading2"/>
      </w:pPr>
      <w:bookmarkStart w:id="28" w:name="_Toc117184068"/>
      <w:r>
        <w:t>3</w:t>
      </w:r>
      <w:r>
        <w:tab/>
        <w:t>Approval of the Agenda</w:t>
      </w:r>
      <w:bookmarkEnd w:id="10"/>
      <w:bookmarkEnd w:id="28"/>
    </w:p>
    <w:p w14:paraId="6A574016" w14:textId="130E4D1E" w:rsidR="00E774AC" w:rsidRDefault="00E774AC" w:rsidP="00E774AC">
      <w:pPr>
        <w:rPr>
          <w:rFonts w:ascii="Arial" w:hAnsi="Arial" w:cs="Arial"/>
          <w:b/>
          <w:sz w:val="24"/>
        </w:rPr>
      </w:pPr>
      <w:r>
        <w:rPr>
          <w:rFonts w:ascii="Arial" w:hAnsi="Arial" w:cs="Arial"/>
          <w:b/>
          <w:color w:val="0000FF"/>
          <w:sz w:val="24"/>
        </w:rPr>
        <w:t>R3-225300</w:t>
      </w:r>
      <w:r>
        <w:rPr>
          <w:rFonts w:ascii="Arial" w:hAnsi="Arial" w:cs="Arial"/>
          <w:b/>
          <w:color w:val="0000FF"/>
          <w:sz w:val="24"/>
        </w:rPr>
        <w:tab/>
      </w:r>
      <w:r>
        <w:rPr>
          <w:rFonts w:ascii="Arial" w:hAnsi="Arial" w:cs="Arial"/>
          <w:b/>
          <w:sz w:val="24"/>
        </w:rPr>
        <w:t>RAN3#117bis-e Meeting Agenda</w:t>
      </w:r>
    </w:p>
    <w:p w14:paraId="33092B43" w14:textId="77777777" w:rsidR="00E774AC" w:rsidRDefault="00E774AC" w:rsidP="00E774A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F8E27B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9C14E" w14:textId="77777777" w:rsidR="00E774AC" w:rsidRDefault="00E774AC" w:rsidP="00E774AC">
      <w:pPr>
        <w:pStyle w:val="Heading2"/>
      </w:pPr>
      <w:bookmarkStart w:id="29" w:name="_Toc117158189"/>
      <w:bookmarkStart w:id="30" w:name="_Toc117184069"/>
      <w:r>
        <w:t>4</w:t>
      </w:r>
      <w:r>
        <w:tab/>
        <w:t>Approval of the minutes from previous meetings</w:t>
      </w:r>
      <w:bookmarkEnd w:id="29"/>
      <w:bookmarkEnd w:id="30"/>
    </w:p>
    <w:p w14:paraId="26B133C5" w14:textId="1FAB589D" w:rsidR="00E774AC" w:rsidRDefault="00E774AC" w:rsidP="00E774AC">
      <w:pPr>
        <w:rPr>
          <w:rFonts w:ascii="Arial" w:hAnsi="Arial" w:cs="Arial"/>
          <w:b/>
          <w:sz w:val="24"/>
        </w:rPr>
      </w:pPr>
      <w:r>
        <w:rPr>
          <w:rFonts w:ascii="Arial" w:hAnsi="Arial" w:cs="Arial"/>
          <w:b/>
          <w:color w:val="0000FF"/>
          <w:sz w:val="24"/>
        </w:rPr>
        <w:t>R3-225301</w:t>
      </w:r>
      <w:r>
        <w:rPr>
          <w:rFonts w:ascii="Arial" w:hAnsi="Arial" w:cs="Arial"/>
          <w:b/>
          <w:color w:val="0000FF"/>
          <w:sz w:val="24"/>
        </w:rPr>
        <w:tab/>
      </w:r>
      <w:r>
        <w:rPr>
          <w:rFonts w:ascii="Arial" w:hAnsi="Arial" w:cs="Arial"/>
          <w:b/>
          <w:sz w:val="24"/>
        </w:rPr>
        <w:t>RAN3#117-e Meeting report</w:t>
      </w:r>
    </w:p>
    <w:p w14:paraId="1EABE470" w14:textId="77777777" w:rsidR="00E774AC" w:rsidRDefault="00E774AC" w:rsidP="00E774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4F3B47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87062" w14:textId="77777777" w:rsidR="00E774AC" w:rsidRDefault="00E774AC" w:rsidP="00E774AC">
      <w:pPr>
        <w:pStyle w:val="Heading2"/>
      </w:pPr>
      <w:bookmarkStart w:id="31" w:name="_Toc117158190"/>
      <w:bookmarkStart w:id="32" w:name="_Toc117184070"/>
      <w:r>
        <w:t>5</w:t>
      </w:r>
      <w:r>
        <w:tab/>
        <w:t>Documents for immediate consideration</w:t>
      </w:r>
      <w:bookmarkEnd w:id="31"/>
      <w:bookmarkEnd w:id="32"/>
    </w:p>
    <w:p w14:paraId="0B733A02" w14:textId="54BD77A2" w:rsidR="00E774AC" w:rsidRDefault="00E774AC" w:rsidP="00E774AC">
      <w:pPr>
        <w:rPr>
          <w:rFonts w:ascii="Arial" w:hAnsi="Arial" w:cs="Arial"/>
          <w:b/>
          <w:sz w:val="24"/>
        </w:rPr>
      </w:pPr>
      <w:r>
        <w:rPr>
          <w:rFonts w:ascii="Arial" w:hAnsi="Arial" w:cs="Arial"/>
          <w:b/>
          <w:color w:val="0000FF"/>
          <w:sz w:val="24"/>
        </w:rPr>
        <w:t>R3-225343</w:t>
      </w:r>
      <w:r>
        <w:rPr>
          <w:rFonts w:ascii="Arial" w:hAnsi="Arial" w:cs="Arial"/>
          <w:b/>
          <w:color w:val="0000FF"/>
          <w:sz w:val="24"/>
        </w:rPr>
        <w:tab/>
      </w:r>
      <w:r>
        <w:rPr>
          <w:rFonts w:ascii="Arial" w:hAnsi="Arial" w:cs="Arial"/>
          <w:b/>
          <w:sz w:val="24"/>
        </w:rPr>
        <w:t>Guidelines for RAN3 Electronic Meetings</w:t>
      </w:r>
    </w:p>
    <w:p w14:paraId="36AB0AD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47664AF9" w14:textId="77777777" w:rsidR="00E774AC" w:rsidRDefault="00E774AC" w:rsidP="00E774AC">
      <w:pPr>
        <w:rPr>
          <w:color w:val="808080"/>
        </w:rPr>
      </w:pPr>
      <w:r>
        <w:rPr>
          <w:color w:val="808080"/>
        </w:rPr>
        <w:t>(Replaces R3-224230)</w:t>
      </w:r>
    </w:p>
    <w:p w14:paraId="51B6AC29" w14:textId="77777777" w:rsidR="00D50CA6" w:rsidRDefault="00D50CA6" w:rsidP="00D50CA6">
      <w:pPr>
        <w:rPr>
          <w:rFonts w:ascii="Arial" w:hAnsi="Arial" w:cs="Arial"/>
          <w:b/>
        </w:rPr>
      </w:pPr>
      <w:bookmarkStart w:id="33" w:name="_Hlk89851776"/>
      <w:r>
        <w:rPr>
          <w:rFonts w:ascii="Arial" w:hAnsi="Arial" w:cs="Arial"/>
          <w:b/>
        </w:rPr>
        <w:t xml:space="preserve">Discussion: </w:t>
      </w:r>
    </w:p>
    <w:bookmarkEnd w:id="33"/>
    <w:p w14:paraId="75A13E1D" w14:textId="77777777" w:rsidR="00D50CA6" w:rsidRPr="00D50CA6" w:rsidRDefault="00D50CA6" w:rsidP="00D50CA6">
      <w:pPr>
        <w:widowControl w:val="0"/>
        <w:ind w:left="144" w:hanging="144"/>
        <w:rPr>
          <w:b/>
          <w:color w:val="FF0000"/>
          <w:lang w:eastAsia="en-US"/>
        </w:rPr>
      </w:pPr>
      <w:r w:rsidRPr="00D50CA6">
        <w:rPr>
          <w:b/>
          <w:color w:val="FF0000"/>
          <w:lang w:eastAsia="en-US"/>
        </w:rPr>
        <w:t>All endorsed CRs from bis meeting need to be re-submitted to RAN3#118</w:t>
      </w:r>
    </w:p>
    <w:p w14:paraId="0867D0D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94D035" w14:textId="77777777" w:rsidR="00E774AC" w:rsidRDefault="00E774AC" w:rsidP="00E774AC">
      <w:pPr>
        <w:pStyle w:val="Heading2"/>
      </w:pPr>
      <w:bookmarkStart w:id="34" w:name="_Toc117158191"/>
      <w:bookmarkStart w:id="35" w:name="_Toc117184071"/>
      <w:r>
        <w:t>6</w:t>
      </w:r>
      <w:r>
        <w:tab/>
        <w:t>Organizational topics</w:t>
      </w:r>
      <w:bookmarkEnd w:id="34"/>
      <w:bookmarkEnd w:id="35"/>
    </w:p>
    <w:p w14:paraId="33D90369" w14:textId="77777777" w:rsidR="00E774AC" w:rsidRDefault="00E774AC" w:rsidP="00E774AC">
      <w:pPr>
        <w:pStyle w:val="Heading2"/>
      </w:pPr>
      <w:bookmarkStart w:id="36" w:name="_Toc117158192"/>
      <w:bookmarkStart w:id="37" w:name="_Toc117184072"/>
      <w:r>
        <w:t>7</w:t>
      </w:r>
      <w:r>
        <w:tab/>
        <w:t>General, protocol principles and issues</w:t>
      </w:r>
      <w:bookmarkEnd w:id="36"/>
      <w:bookmarkEnd w:id="37"/>
    </w:p>
    <w:p w14:paraId="03A3606A" w14:textId="0A754DBD" w:rsidR="00E774AC" w:rsidRDefault="00E774AC" w:rsidP="00E774AC">
      <w:pPr>
        <w:rPr>
          <w:rFonts w:ascii="Arial" w:hAnsi="Arial" w:cs="Arial"/>
          <w:b/>
          <w:sz w:val="24"/>
        </w:rPr>
      </w:pPr>
      <w:r>
        <w:rPr>
          <w:rFonts w:ascii="Arial" w:hAnsi="Arial" w:cs="Arial"/>
          <w:b/>
          <w:color w:val="0000FF"/>
          <w:sz w:val="24"/>
        </w:rPr>
        <w:t>R3-225302</w:t>
      </w:r>
      <w:r>
        <w:rPr>
          <w:rFonts w:ascii="Arial" w:hAnsi="Arial" w:cs="Arial"/>
          <w:b/>
          <w:color w:val="0000FF"/>
          <w:sz w:val="24"/>
        </w:rPr>
        <w:tab/>
      </w:r>
      <w:r>
        <w:rPr>
          <w:rFonts w:ascii="Arial" w:hAnsi="Arial" w:cs="Arial"/>
          <w:b/>
          <w:sz w:val="24"/>
        </w:rPr>
        <w:t>TR 30.531 v1.44.0 Work Plan and Working Procedures - RAN WG3</w:t>
      </w:r>
    </w:p>
    <w:p w14:paraId="71D7E571" w14:textId="77777777" w:rsidR="00E774AC" w:rsidRDefault="00E774AC" w:rsidP="00E774A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ETSI-MCC</w:t>
      </w:r>
    </w:p>
    <w:p w14:paraId="41F110D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8E142" w14:textId="77777777" w:rsidR="00E774AC" w:rsidRDefault="00E774AC" w:rsidP="00E774AC">
      <w:pPr>
        <w:pStyle w:val="Heading2"/>
      </w:pPr>
      <w:bookmarkStart w:id="38" w:name="_Toc117158193"/>
      <w:bookmarkStart w:id="39" w:name="_Toc117184073"/>
      <w:r>
        <w:t>8</w:t>
      </w:r>
      <w:r>
        <w:tab/>
        <w:t>Incoming LSs</w:t>
      </w:r>
      <w:bookmarkEnd w:id="38"/>
      <w:bookmarkEnd w:id="39"/>
    </w:p>
    <w:p w14:paraId="428D5DBF" w14:textId="77777777" w:rsidR="00E774AC" w:rsidRDefault="00E774AC" w:rsidP="00E774AC">
      <w:pPr>
        <w:pStyle w:val="Heading3"/>
      </w:pPr>
      <w:bookmarkStart w:id="40" w:name="_Toc117158194"/>
      <w:bookmarkStart w:id="41" w:name="_Toc117184074"/>
      <w:r>
        <w:t>8.1</w:t>
      </w:r>
      <w:r>
        <w:tab/>
        <w:t>New Incoming LSs</w:t>
      </w:r>
      <w:bookmarkEnd w:id="40"/>
      <w:bookmarkEnd w:id="41"/>
    </w:p>
    <w:p w14:paraId="5134007C" w14:textId="6833AA14" w:rsidR="00E774AC" w:rsidRDefault="00E774AC" w:rsidP="00E774AC">
      <w:pPr>
        <w:rPr>
          <w:rFonts w:ascii="Arial" w:hAnsi="Arial" w:cs="Arial"/>
          <w:b/>
          <w:sz w:val="24"/>
        </w:rPr>
      </w:pPr>
      <w:r>
        <w:rPr>
          <w:rFonts w:ascii="Arial" w:hAnsi="Arial" w:cs="Arial"/>
          <w:b/>
          <w:color w:val="0000FF"/>
          <w:sz w:val="24"/>
        </w:rPr>
        <w:t>R3-225320</w:t>
      </w:r>
      <w:r>
        <w:rPr>
          <w:rFonts w:ascii="Arial" w:hAnsi="Arial" w:cs="Arial"/>
          <w:b/>
          <w:color w:val="0000FF"/>
          <w:sz w:val="24"/>
        </w:rPr>
        <w:tab/>
      </w:r>
      <w:r>
        <w:rPr>
          <w:rFonts w:ascii="Arial" w:hAnsi="Arial" w:cs="Arial"/>
          <w:b/>
          <w:sz w:val="24"/>
        </w:rPr>
        <w:t>LS Out on RAN dependency of FS_eNS_Ph3</w:t>
      </w:r>
    </w:p>
    <w:p w14:paraId="177812C7" w14:textId="77777777" w:rsidR="00E774AC" w:rsidRDefault="00E774AC" w:rsidP="00E774A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S2-2207435, to RAN2, RAN3, cc -</w:t>
      </w:r>
      <w:r>
        <w:rPr>
          <w:i/>
        </w:rPr>
        <w:br/>
      </w:r>
      <w:r>
        <w:rPr>
          <w:i/>
        </w:rPr>
        <w:tab/>
      </w:r>
      <w:r>
        <w:rPr>
          <w:i/>
        </w:rPr>
        <w:tab/>
      </w:r>
      <w:r>
        <w:rPr>
          <w:i/>
        </w:rPr>
        <w:tab/>
      </w:r>
      <w:r>
        <w:rPr>
          <w:i/>
        </w:rPr>
        <w:tab/>
      </w:r>
      <w:r>
        <w:rPr>
          <w:i/>
        </w:rPr>
        <w:tab/>
        <w:t>Source: SA2</w:t>
      </w:r>
    </w:p>
    <w:p w14:paraId="4C8066C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0AD64" w14:textId="6A9D7E8E" w:rsidR="00E774AC" w:rsidRDefault="00E774AC" w:rsidP="00E774AC">
      <w:pPr>
        <w:rPr>
          <w:rFonts w:ascii="Arial" w:hAnsi="Arial" w:cs="Arial"/>
          <w:b/>
          <w:sz w:val="24"/>
        </w:rPr>
      </w:pPr>
      <w:r>
        <w:rPr>
          <w:rFonts w:ascii="Arial" w:hAnsi="Arial" w:cs="Arial"/>
          <w:b/>
          <w:color w:val="0000FF"/>
          <w:sz w:val="24"/>
        </w:rPr>
        <w:t>R3-225507</w:t>
      </w:r>
      <w:r>
        <w:rPr>
          <w:rFonts w:ascii="Arial" w:hAnsi="Arial" w:cs="Arial"/>
          <w:b/>
          <w:color w:val="0000FF"/>
          <w:sz w:val="24"/>
        </w:rPr>
        <w:tab/>
      </w:r>
      <w:r>
        <w:rPr>
          <w:rFonts w:ascii="Arial" w:hAnsi="Arial" w:cs="Arial"/>
          <w:b/>
          <w:sz w:val="24"/>
        </w:rPr>
        <w:t>Analysis of RAN dependency of FS_eNS_Ph3</w:t>
      </w:r>
    </w:p>
    <w:p w14:paraId="49D4C78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E44276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ECE5" w14:textId="678A1AEA" w:rsidR="00E774AC" w:rsidRDefault="00E774AC" w:rsidP="00E774AC">
      <w:pPr>
        <w:rPr>
          <w:rFonts w:ascii="Arial" w:hAnsi="Arial" w:cs="Arial"/>
          <w:b/>
          <w:sz w:val="24"/>
        </w:rPr>
      </w:pPr>
      <w:r>
        <w:rPr>
          <w:rFonts w:ascii="Arial" w:hAnsi="Arial" w:cs="Arial"/>
          <w:b/>
          <w:color w:val="0000FF"/>
          <w:sz w:val="24"/>
        </w:rPr>
        <w:t>R3-225943</w:t>
      </w:r>
      <w:r>
        <w:rPr>
          <w:rFonts w:ascii="Arial" w:hAnsi="Arial" w:cs="Arial"/>
          <w:b/>
          <w:color w:val="0000FF"/>
          <w:sz w:val="24"/>
        </w:rPr>
        <w:tab/>
      </w:r>
      <w:r>
        <w:rPr>
          <w:rFonts w:ascii="Arial" w:hAnsi="Arial" w:cs="Arial"/>
          <w:b/>
          <w:sz w:val="24"/>
        </w:rPr>
        <w:t xml:space="preserve">Response to R3-225507 </w:t>
      </w:r>
    </w:p>
    <w:p w14:paraId="631B9315" w14:textId="77777777" w:rsidR="00E774AC" w:rsidRDefault="00E774AC" w:rsidP="00E774AC">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3A3167C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76E4E" w14:textId="501D0CA3" w:rsidR="00E774AC" w:rsidRDefault="00E774AC" w:rsidP="00E774AC">
      <w:pPr>
        <w:rPr>
          <w:rFonts w:ascii="Arial" w:hAnsi="Arial" w:cs="Arial"/>
          <w:b/>
          <w:sz w:val="24"/>
        </w:rPr>
      </w:pPr>
      <w:r>
        <w:rPr>
          <w:rFonts w:ascii="Arial" w:hAnsi="Arial" w:cs="Arial"/>
          <w:b/>
          <w:color w:val="0000FF"/>
          <w:sz w:val="24"/>
        </w:rPr>
        <w:t>R3-225506</w:t>
      </w:r>
      <w:r>
        <w:rPr>
          <w:rFonts w:ascii="Arial" w:hAnsi="Arial" w:cs="Arial"/>
          <w:b/>
          <w:color w:val="0000FF"/>
          <w:sz w:val="24"/>
        </w:rPr>
        <w:tab/>
      </w:r>
      <w:r>
        <w:rPr>
          <w:rFonts w:ascii="Arial" w:hAnsi="Arial" w:cs="Arial"/>
          <w:b/>
          <w:sz w:val="24"/>
        </w:rPr>
        <w:t>Reply LS Out on RAN dependency of FS_eNS_Ph3</w:t>
      </w:r>
    </w:p>
    <w:p w14:paraId="47430765"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RAN3</w:t>
      </w:r>
      <w:r>
        <w:rPr>
          <w:i/>
        </w:rPr>
        <w:br/>
      </w:r>
      <w:r>
        <w:rPr>
          <w:i/>
        </w:rPr>
        <w:tab/>
      </w:r>
      <w:r>
        <w:rPr>
          <w:i/>
        </w:rPr>
        <w:tab/>
      </w:r>
      <w:r>
        <w:rPr>
          <w:i/>
        </w:rPr>
        <w:tab/>
      </w:r>
      <w:r>
        <w:rPr>
          <w:i/>
        </w:rPr>
        <w:tab/>
      </w:r>
      <w:r>
        <w:rPr>
          <w:i/>
        </w:rPr>
        <w:tab/>
        <w:t>Source: Ericsson</w:t>
      </w:r>
    </w:p>
    <w:p w14:paraId="182EC25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AAA0" w14:textId="4544E1FF" w:rsidR="00E774AC" w:rsidRDefault="00E774AC" w:rsidP="00E774AC">
      <w:pPr>
        <w:rPr>
          <w:rFonts w:ascii="Arial" w:hAnsi="Arial" w:cs="Arial"/>
          <w:b/>
          <w:sz w:val="24"/>
        </w:rPr>
      </w:pPr>
      <w:r>
        <w:rPr>
          <w:rFonts w:ascii="Arial" w:hAnsi="Arial" w:cs="Arial"/>
          <w:b/>
          <w:color w:val="0000FF"/>
          <w:sz w:val="24"/>
        </w:rPr>
        <w:t>R3-225400</w:t>
      </w:r>
      <w:r>
        <w:rPr>
          <w:rFonts w:ascii="Arial" w:hAnsi="Arial" w:cs="Arial"/>
          <w:b/>
          <w:color w:val="0000FF"/>
          <w:sz w:val="24"/>
        </w:rPr>
        <w:tab/>
      </w:r>
      <w:r>
        <w:rPr>
          <w:rFonts w:ascii="Arial" w:hAnsi="Arial" w:cs="Arial"/>
          <w:b/>
          <w:sz w:val="24"/>
        </w:rPr>
        <w:t>Draft Reply LS on RAN dependency of FS_eNS_Ph3</w:t>
      </w:r>
    </w:p>
    <w:p w14:paraId="25F1FC93"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India Pvt Ltd</w:t>
      </w:r>
    </w:p>
    <w:p w14:paraId="46F8199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EC8D4" w14:textId="5D421FF1" w:rsidR="00E774AC" w:rsidRDefault="00E774AC" w:rsidP="00E774AC">
      <w:pPr>
        <w:rPr>
          <w:rFonts w:ascii="Arial" w:hAnsi="Arial" w:cs="Arial"/>
          <w:b/>
          <w:sz w:val="24"/>
        </w:rPr>
      </w:pPr>
      <w:r>
        <w:rPr>
          <w:rFonts w:ascii="Arial" w:hAnsi="Arial" w:cs="Arial"/>
          <w:b/>
          <w:color w:val="0000FF"/>
          <w:sz w:val="24"/>
        </w:rPr>
        <w:t>R3-225520</w:t>
      </w:r>
      <w:r>
        <w:rPr>
          <w:rFonts w:ascii="Arial" w:hAnsi="Arial" w:cs="Arial"/>
          <w:b/>
          <w:color w:val="0000FF"/>
          <w:sz w:val="24"/>
        </w:rPr>
        <w:tab/>
      </w:r>
      <w:r>
        <w:rPr>
          <w:rFonts w:ascii="Arial" w:hAnsi="Arial" w:cs="Arial"/>
          <w:b/>
          <w:sz w:val="24"/>
        </w:rPr>
        <w:t>Feedback to SA2 on RAN Dependency of FS_eNS_Ph3</w:t>
      </w:r>
    </w:p>
    <w:p w14:paraId="7D91B10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AD66E6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5297" w14:textId="1D824998" w:rsidR="00E774AC" w:rsidRDefault="00E774AC" w:rsidP="00E774AC">
      <w:pPr>
        <w:rPr>
          <w:rFonts w:ascii="Arial" w:hAnsi="Arial" w:cs="Arial"/>
          <w:b/>
          <w:sz w:val="24"/>
        </w:rPr>
      </w:pPr>
      <w:r>
        <w:rPr>
          <w:rFonts w:ascii="Arial" w:hAnsi="Arial" w:cs="Arial"/>
          <w:b/>
          <w:color w:val="0000FF"/>
          <w:sz w:val="24"/>
        </w:rPr>
        <w:t>R3-225521</w:t>
      </w:r>
      <w:r>
        <w:rPr>
          <w:rFonts w:ascii="Arial" w:hAnsi="Arial" w:cs="Arial"/>
          <w:b/>
          <w:color w:val="0000FF"/>
          <w:sz w:val="24"/>
        </w:rPr>
        <w:tab/>
      </w:r>
      <w:r>
        <w:rPr>
          <w:rFonts w:ascii="Arial" w:hAnsi="Arial" w:cs="Arial"/>
          <w:b/>
          <w:sz w:val="24"/>
        </w:rPr>
        <w:t>Reply LS on RAN Dependency of FS_eNS_Ph3</w:t>
      </w:r>
    </w:p>
    <w:p w14:paraId="6F0016F4"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56EC74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E052A" w14:textId="188C2A03" w:rsidR="00E774AC" w:rsidRDefault="00E774AC" w:rsidP="00E774AC">
      <w:pPr>
        <w:rPr>
          <w:rFonts w:ascii="Arial" w:hAnsi="Arial" w:cs="Arial"/>
          <w:b/>
          <w:sz w:val="24"/>
        </w:rPr>
      </w:pPr>
      <w:r>
        <w:rPr>
          <w:rFonts w:ascii="Arial" w:hAnsi="Arial" w:cs="Arial"/>
          <w:b/>
          <w:color w:val="0000FF"/>
          <w:sz w:val="24"/>
        </w:rPr>
        <w:t>R3-225671</w:t>
      </w:r>
      <w:r>
        <w:rPr>
          <w:rFonts w:ascii="Arial" w:hAnsi="Arial" w:cs="Arial"/>
          <w:b/>
          <w:color w:val="0000FF"/>
          <w:sz w:val="24"/>
        </w:rPr>
        <w:tab/>
      </w:r>
      <w:r>
        <w:rPr>
          <w:rFonts w:ascii="Arial" w:hAnsi="Arial" w:cs="Arial"/>
          <w:b/>
          <w:sz w:val="24"/>
        </w:rPr>
        <w:t>Discussion on RAN dependency of FS_eNS_Ph3</w:t>
      </w:r>
    </w:p>
    <w:p w14:paraId="382F4B3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3806CE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46D49" w14:textId="1DA0664C" w:rsidR="00E774AC" w:rsidRDefault="00E774AC" w:rsidP="00E774AC">
      <w:pPr>
        <w:rPr>
          <w:rFonts w:ascii="Arial" w:hAnsi="Arial" w:cs="Arial"/>
          <w:b/>
          <w:sz w:val="24"/>
        </w:rPr>
      </w:pPr>
      <w:r>
        <w:rPr>
          <w:rFonts w:ascii="Arial" w:hAnsi="Arial" w:cs="Arial"/>
          <w:b/>
          <w:color w:val="0000FF"/>
          <w:sz w:val="24"/>
        </w:rPr>
        <w:t>R3-225672</w:t>
      </w:r>
      <w:r>
        <w:rPr>
          <w:rFonts w:ascii="Arial" w:hAnsi="Arial" w:cs="Arial"/>
          <w:b/>
          <w:color w:val="0000FF"/>
          <w:sz w:val="24"/>
        </w:rPr>
        <w:tab/>
      </w:r>
      <w:r>
        <w:rPr>
          <w:rFonts w:ascii="Arial" w:hAnsi="Arial" w:cs="Arial"/>
          <w:b/>
          <w:sz w:val="24"/>
        </w:rPr>
        <w:t>[Draft] Reply LS on RAN dependency of FS_eNS_Ph3</w:t>
      </w:r>
    </w:p>
    <w:p w14:paraId="76735CC6"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C918CB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3F16" w14:textId="7871A36B" w:rsidR="00E774AC" w:rsidRDefault="00E774AC" w:rsidP="00E774AC">
      <w:pPr>
        <w:rPr>
          <w:rFonts w:ascii="Arial" w:hAnsi="Arial" w:cs="Arial"/>
          <w:b/>
          <w:sz w:val="24"/>
        </w:rPr>
      </w:pPr>
      <w:r>
        <w:rPr>
          <w:rFonts w:ascii="Arial" w:hAnsi="Arial" w:cs="Arial"/>
          <w:b/>
          <w:color w:val="0000FF"/>
          <w:sz w:val="24"/>
        </w:rPr>
        <w:lastRenderedPageBreak/>
        <w:t>R3-225859</w:t>
      </w:r>
      <w:r>
        <w:rPr>
          <w:rFonts w:ascii="Arial" w:hAnsi="Arial" w:cs="Arial"/>
          <w:b/>
          <w:color w:val="0000FF"/>
          <w:sz w:val="24"/>
        </w:rPr>
        <w:tab/>
      </w:r>
      <w:r>
        <w:rPr>
          <w:rFonts w:ascii="Arial" w:hAnsi="Arial" w:cs="Arial"/>
          <w:b/>
          <w:sz w:val="24"/>
        </w:rPr>
        <w:t>Consideration on RAN dependency of FS_eNS_Ph3</w:t>
      </w:r>
    </w:p>
    <w:p w14:paraId="152DA0D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8BDB90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2746" w14:textId="5716F9B0" w:rsidR="00E774AC" w:rsidRDefault="00E774AC" w:rsidP="00E774AC">
      <w:pPr>
        <w:rPr>
          <w:rFonts w:ascii="Arial" w:hAnsi="Arial" w:cs="Arial"/>
          <w:b/>
          <w:sz w:val="24"/>
        </w:rPr>
      </w:pPr>
      <w:r>
        <w:rPr>
          <w:rFonts w:ascii="Arial" w:hAnsi="Arial" w:cs="Arial"/>
          <w:b/>
          <w:color w:val="0000FF"/>
          <w:sz w:val="24"/>
        </w:rPr>
        <w:t>R3-225860</w:t>
      </w:r>
      <w:r>
        <w:rPr>
          <w:rFonts w:ascii="Arial" w:hAnsi="Arial" w:cs="Arial"/>
          <w:b/>
          <w:color w:val="0000FF"/>
          <w:sz w:val="24"/>
        </w:rPr>
        <w:tab/>
      </w:r>
      <w:r>
        <w:rPr>
          <w:rFonts w:ascii="Arial" w:hAnsi="Arial" w:cs="Arial"/>
          <w:b/>
          <w:sz w:val="24"/>
        </w:rPr>
        <w:t>[Draft] Reply LS on RAN dependency of FS_eNS_Ph3</w:t>
      </w:r>
    </w:p>
    <w:p w14:paraId="3A8521E0"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5662822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R3-226032</w:t>
      </w:r>
      <w:r>
        <w:rPr>
          <w:color w:val="993300"/>
          <w:u w:val="single"/>
        </w:rPr>
        <w:t>.</w:t>
      </w:r>
    </w:p>
    <w:p w14:paraId="2775C375" w14:textId="026BE14D" w:rsidR="00E774AC" w:rsidRDefault="00E774AC" w:rsidP="00E774AC">
      <w:pPr>
        <w:rPr>
          <w:rFonts w:ascii="Arial" w:hAnsi="Arial" w:cs="Arial"/>
          <w:b/>
          <w:sz w:val="24"/>
        </w:rPr>
      </w:pPr>
      <w:r>
        <w:rPr>
          <w:rFonts w:ascii="Arial" w:hAnsi="Arial" w:cs="Arial"/>
          <w:b/>
          <w:color w:val="0000FF"/>
          <w:sz w:val="24"/>
        </w:rPr>
        <w:t>R3-226032</w:t>
      </w:r>
      <w:r>
        <w:rPr>
          <w:rFonts w:ascii="Arial" w:hAnsi="Arial" w:cs="Arial"/>
          <w:b/>
          <w:color w:val="0000FF"/>
          <w:sz w:val="24"/>
        </w:rPr>
        <w:tab/>
      </w:r>
      <w:r>
        <w:rPr>
          <w:rFonts w:ascii="Arial" w:hAnsi="Arial" w:cs="Arial"/>
          <w:b/>
          <w:sz w:val="24"/>
        </w:rPr>
        <w:t>Reply LS on RAN dependency of FS_eNS_Ph3</w:t>
      </w:r>
    </w:p>
    <w:p w14:paraId="32F940D6"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6FB14024" w14:textId="77777777" w:rsidR="00E774AC" w:rsidRDefault="00E774AC" w:rsidP="00E774AC">
      <w:pPr>
        <w:rPr>
          <w:color w:val="808080"/>
        </w:rPr>
      </w:pPr>
      <w:r>
        <w:rPr>
          <w:color w:val="808080"/>
        </w:rPr>
        <w:t>(Replaces R3-225860)</w:t>
      </w:r>
    </w:p>
    <w:p w14:paraId="3BFB9E5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R3-226071</w:t>
      </w:r>
      <w:r>
        <w:rPr>
          <w:color w:val="993300"/>
          <w:u w:val="single"/>
        </w:rPr>
        <w:t>.</w:t>
      </w:r>
    </w:p>
    <w:p w14:paraId="7FAEED42" w14:textId="64AFCE27" w:rsidR="00E774AC" w:rsidRDefault="00E774AC" w:rsidP="00E774AC">
      <w:pPr>
        <w:rPr>
          <w:rFonts w:ascii="Arial" w:hAnsi="Arial" w:cs="Arial"/>
          <w:b/>
          <w:sz w:val="24"/>
        </w:rPr>
      </w:pPr>
      <w:r>
        <w:rPr>
          <w:rFonts w:ascii="Arial" w:hAnsi="Arial" w:cs="Arial"/>
          <w:b/>
          <w:color w:val="0000FF"/>
          <w:sz w:val="24"/>
        </w:rPr>
        <w:t>R3-226071</w:t>
      </w:r>
      <w:r>
        <w:rPr>
          <w:rFonts w:ascii="Arial" w:hAnsi="Arial" w:cs="Arial"/>
          <w:b/>
          <w:color w:val="0000FF"/>
          <w:sz w:val="24"/>
        </w:rPr>
        <w:tab/>
      </w:r>
      <w:r>
        <w:rPr>
          <w:rFonts w:ascii="Arial" w:hAnsi="Arial" w:cs="Arial"/>
          <w:b/>
          <w:sz w:val="24"/>
        </w:rPr>
        <w:t>Reply LS on RAN dependency of FS_eNS_Ph3</w:t>
      </w:r>
    </w:p>
    <w:p w14:paraId="3A9AD250"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228C2457" w14:textId="77777777" w:rsidR="00E774AC" w:rsidRDefault="00E774AC" w:rsidP="00E774AC">
      <w:pPr>
        <w:rPr>
          <w:color w:val="808080"/>
        </w:rPr>
      </w:pPr>
      <w:r>
        <w:rPr>
          <w:color w:val="808080"/>
        </w:rPr>
        <w:t>(Replaces R3-226032)</w:t>
      </w:r>
    </w:p>
    <w:p w14:paraId="3BC599C1" w14:textId="77777777" w:rsidR="00E774AC" w:rsidRDefault="00E774AC" w:rsidP="00E774AC">
      <w:pPr>
        <w:rPr>
          <w:rFonts w:ascii="Arial" w:hAnsi="Arial" w:cs="Arial"/>
          <w:b/>
        </w:rPr>
      </w:pPr>
      <w:r>
        <w:rPr>
          <w:rFonts w:ascii="Arial" w:hAnsi="Arial" w:cs="Arial"/>
          <w:b/>
        </w:rPr>
        <w:t xml:space="preserve">Discussion: </w:t>
      </w:r>
    </w:p>
    <w:p w14:paraId="21B0AB98" w14:textId="77777777" w:rsidR="00E774AC" w:rsidRDefault="00E774AC" w:rsidP="00E774AC">
      <w:r>
        <w:t>-</w:t>
      </w:r>
      <w:r>
        <w:tab/>
        <w:t>Rewording the last para as:</w:t>
      </w:r>
    </w:p>
    <w:p w14:paraId="7BC74D7A" w14:textId="77777777" w:rsidR="00E774AC" w:rsidRDefault="00E774AC" w:rsidP="00E774AC">
      <w:r>
        <w:t>Handing over a UE to a target cell/frequency, because that mobility target supports the partially allowed S-NSSAIs (i.e. without any active UP connection for the partially allowed S-NSSAIs), needs to take into account the radio performance.</w:t>
      </w:r>
    </w:p>
    <w:p w14:paraId="62570E6B" w14:textId="77777777" w:rsidR="00E774AC" w:rsidRDefault="00E774AC" w:rsidP="00E774AC">
      <w:r>
        <w:t>-</w:t>
      </w:r>
      <w:r>
        <w:tab/>
        <w:t>Update the meeting dates</w:t>
      </w:r>
    </w:p>
    <w:p w14:paraId="7B56825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R3-226083</w:t>
      </w:r>
      <w:r>
        <w:rPr>
          <w:color w:val="993300"/>
          <w:u w:val="single"/>
        </w:rPr>
        <w:t>.</w:t>
      </w:r>
    </w:p>
    <w:p w14:paraId="4784A12F" w14:textId="0F9C01E6" w:rsidR="00E774AC" w:rsidRDefault="00E774AC" w:rsidP="00E774AC">
      <w:pPr>
        <w:rPr>
          <w:rFonts w:ascii="Arial" w:hAnsi="Arial" w:cs="Arial"/>
          <w:b/>
          <w:sz w:val="24"/>
        </w:rPr>
      </w:pPr>
      <w:r>
        <w:rPr>
          <w:rFonts w:ascii="Arial" w:hAnsi="Arial" w:cs="Arial"/>
          <w:b/>
          <w:color w:val="0000FF"/>
          <w:sz w:val="24"/>
        </w:rPr>
        <w:t>R3-226083</w:t>
      </w:r>
      <w:r>
        <w:rPr>
          <w:rFonts w:ascii="Arial" w:hAnsi="Arial" w:cs="Arial"/>
          <w:b/>
          <w:color w:val="0000FF"/>
          <w:sz w:val="24"/>
        </w:rPr>
        <w:tab/>
      </w:r>
      <w:r>
        <w:rPr>
          <w:rFonts w:ascii="Arial" w:hAnsi="Arial" w:cs="Arial"/>
          <w:b/>
          <w:sz w:val="24"/>
        </w:rPr>
        <w:t>Reply LS on RAN dependency of FS_eNS_Ph3</w:t>
      </w:r>
    </w:p>
    <w:p w14:paraId="7D4DB69E"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75F973EE" w14:textId="77777777" w:rsidR="00E774AC" w:rsidRDefault="00E774AC" w:rsidP="00E774AC">
      <w:pPr>
        <w:rPr>
          <w:color w:val="808080"/>
        </w:rPr>
      </w:pPr>
      <w:r>
        <w:rPr>
          <w:color w:val="808080"/>
        </w:rPr>
        <w:t>(Replaces R3-226071)</w:t>
      </w:r>
    </w:p>
    <w:p w14:paraId="4554E88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198F6" w14:textId="322BFB6A" w:rsidR="00E774AC" w:rsidRDefault="00E774AC" w:rsidP="00E774AC">
      <w:pPr>
        <w:rPr>
          <w:rFonts w:ascii="Arial" w:hAnsi="Arial" w:cs="Arial"/>
          <w:b/>
          <w:sz w:val="24"/>
        </w:rPr>
      </w:pPr>
      <w:r>
        <w:rPr>
          <w:rFonts w:ascii="Arial" w:hAnsi="Arial" w:cs="Arial"/>
          <w:b/>
          <w:color w:val="0000FF"/>
          <w:sz w:val="24"/>
        </w:rPr>
        <w:t>R3-225894</w:t>
      </w:r>
      <w:r>
        <w:rPr>
          <w:rFonts w:ascii="Arial" w:hAnsi="Arial" w:cs="Arial"/>
          <w:b/>
          <w:color w:val="0000FF"/>
          <w:sz w:val="24"/>
        </w:rPr>
        <w:tab/>
      </w:r>
      <w:r>
        <w:rPr>
          <w:rFonts w:ascii="Arial" w:hAnsi="Arial" w:cs="Arial"/>
          <w:b/>
          <w:sz w:val="24"/>
        </w:rPr>
        <w:t>CB: # 1_FS_eNS_RANImpact - Summary of email discussion</w:t>
      </w:r>
    </w:p>
    <w:p w14:paraId="6071661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B2DBDE8" w14:textId="77777777" w:rsidR="00E774AC" w:rsidRDefault="00E774AC" w:rsidP="00E774AC">
      <w:pPr>
        <w:rPr>
          <w:rFonts w:ascii="Arial" w:hAnsi="Arial" w:cs="Arial"/>
          <w:b/>
        </w:rPr>
      </w:pPr>
      <w:r>
        <w:rPr>
          <w:rFonts w:ascii="Arial" w:hAnsi="Arial" w:cs="Arial"/>
          <w:b/>
        </w:rPr>
        <w:t xml:space="preserve">Abstract: </w:t>
      </w:r>
    </w:p>
    <w:p w14:paraId="5E521EC1" w14:textId="77777777" w:rsidR="00E774AC" w:rsidRDefault="00E774AC" w:rsidP="00E774AC">
      <w:r>
        <w:t>Summary of offline discussion</w:t>
      </w:r>
    </w:p>
    <w:p w14:paraId="41A80E5C" w14:textId="77777777" w:rsidR="00E774AC" w:rsidRDefault="00E774AC" w:rsidP="00E774AC">
      <w:pPr>
        <w:rPr>
          <w:rFonts w:ascii="Arial" w:hAnsi="Arial" w:cs="Arial"/>
          <w:b/>
        </w:rPr>
      </w:pPr>
      <w:r>
        <w:rPr>
          <w:rFonts w:ascii="Arial" w:hAnsi="Arial" w:cs="Arial"/>
          <w:b/>
        </w:rPr>
        <w:t xml:space="preserve">Discussion: </w:t>
      </w:r>
    </w:p>
    <w:p w14:paraId="7750A741" w14:textId="77777777" w:rsidR="00E774AC" w:rsidRDefault="00E774AC" w:rsidP="00E774AC">
      <w:r>
        <w:lastRenderedPageBreak/>
        <w:t>Nokia: From signalling design perspective, the solution is feasible. may be possible-&gt; is feasible</w:t>
      </w:r>
    </w:p>
    <w:p w14:paraId="22074F1C" w14:textId="77777777" w:rsidR="00E774AC" w:rsidRDefault="00E774AC" w:rsidP="00E774AC">
      <w:r>
        <w:t>Ericsson: There is no convergence on the feasibility of the function</w:t>
      </w:r>
    </w:p>
    <w:p w14:paraId="34D2849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EEF1" w14:textId="1F6D5330" w:rsidR="00E774AC" w:rsidRDefault="00E774AC" w:rsidP="00E774AC">
      <w:pPr>
        <w:rPr>
          <w:rFonts w:ascii="Arial" w:hAnsi="Arial" w:cs="Arial"/>
          <w:b/>
          <w:sz w:val="24"/>
        </w:rPr>
      </w:pPr>
      <w:r>
        <w:rPr>
          <w:rFonts w:ascii="Arial" w:hAnsi="Arial" w:cs="Arial"/>
          <w:b/>
          <w:color w:val="0000FF"/>
          <w:sz w:val="24"/>
        </w:rPr>
        <w:t>R3-225323</w:t>
      </w:r>
      <w:r>
        <w:rPr>
          <w:rFonts w:ascii="Arial" w:hAnsi="Arial" w:cs="Arial"/>
          <w:b/>
          <w:color w:val="0000FF"/>
          <w:sz w:val="24"/>
        </w:rPr>
        <w:tab/>
      </w:r>
      <w:r>
        <w:rPr>
          <w:rFonts w:ascii="Arial" w:hAnsi="Arial" w:cs="Arial"/>
          <w:b/>
          <w:sz w:val="24"/>
        </w:rPr>
        <w:t>LS on Inter-system handover to Home eNB</w:t>
      </w:r>
    </w:p>
    <w:p w14:paraId="757606FE"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S2-2207693, to RAN3, cc -</w:t>
      </w:r>
      <w:r>
        <w:rPr>
          <w:i/>
        </w:rPr>
        <w:br/>
      </w:r>
      <w:r>
        <w:rPr>
          <w:i/>
        </w:rPr>
        <w:tab/>
      </w:r>
      <w:r>
        <w:rPr>
          <w:i/>
        </w:rPr>
        <w:tab/>
      </w:r>
      <w:r>
        <w:rPr>
          <w:i/>
        </w:rPr>
        <w:tab/>
      </w:r>
      <w:r>
        <w:rPr>
          <w:i/>
        </w:rPr>
        <w:tab/>
      </w:r>
      <w:r>
        <w:rPr>
          <w:i/>
        </w:rPr>
        <w:tab/>
        <w:t>Source: SA2</w:t>
      </w:r>
    </w:p>
    <w:p w14:paraId="7C74FE7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D1A26" w14:textId="4A247084" w:rsidR="00E774AC" w:rsidRDefault="00E774AC" w:rsidP="00E774AC">
      <w:pPr>
        <w:rPr>
          <w:rFonts w:ascii="Arial" w:hAnsi="Arial" w:cs="Arial"/>
          <w:b/>
          <w:sz w:val="24"/>
        </w:rPr>
      </w:pPr>
      <w:r>
        <w:rPr>
          <w:rFonts w:ascii="Arial" w:hAnsi="Arial" w:cs="Arial"/>
          <w:b/>
          <w:color w:val="0000FF"/>
          <w:sz w:val="24"/>
        </w:rPr>
        <w:t>R3-225562</w:t>
      </w:r>
      <w:r>
        <w:rPr>
          <w:rFonts w:ascii="Arial" w:hAnsi="Arial" w:cs="Arial"/>
          <w:b/>
          <w:color w:val="0000FF"/>
          <w:sz w:val="24"/>
        </w:rPr>
        <w:tab/>
      </w:r>
      <w:r>
        <w:rPr>
          <w:rFonts w:ascii="Arial" w:hAnsi="Arial" w:cs="Arial"/>
          <w:b/>
          <w:sz w:val="24"/>
        </w:rPr>
        <w:t>Inter-system handover to Home eNB</w:t>
      </w:r>
    </w:p>
    <w:p w14:paraId="71F00D0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AT&amp;T, NEC, Verizon Wireless</w:t>
      </w:r>
    </w:p>
    <w:p w14:paraId="040472E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D51F0" w14:textId="593DFEB8" w:rsidR="00E774AC" w:rsidRDefault="00E774AC" w:rsidP="00E774AC">
      <w:pPr>
        <w:rPr>
          <w:rFonts w:ascii="Arial" w:hAnsi="Arial" w:cs="Arial"/>
          <w:b/>
          <w:sz w:val="24"/>
        </w:rPr>
      </w:pPr>
      <w:r>
        <w:rPr>
          <w:rFonts w:ascii="Arial" w:hAnsi="Arial" w:cs="Arial"/>
          <w:b/>
          <w:color w:val="0000FF"/>
          <w:sz w:val="24"/>
        </w:rPr>
        <w:t>R3-225563</w:t>
      </w:r>
      <w:r>
        <w:rPr>
          <w:rFonts w:ascii="Arial" w:hAnsi="Arial" w:cs="Arial"/>
          <w:b/>
          <w:color w:val="0000FF"/>
          <w:sz w:val="24"/>
        </w:rPr>
        <w:tab/>
      </w:r>
      <w:r>
        <w:rPr>
          <w:rFonts w:ascii="Arial" w:hAnsi="Arial" w:cs="Arial"/>
          <w:b/>
          <w:sz w:val="24"/>
        </w:rPr>
        <w:t>Correction of inter-system handover to HeNB</w:t>
      </w:r>
    </w:p>
    <w:p w14:paraId="7AE39739"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CR-0888  Cat: F (Rel-17)</w:t>
      </w:r>
      <w:r>
        <w:rPr>
          <w:i/>
        </w:rPr>
        <w:br/>
      </w:r>
      <w:r>
        <w:rPr>
          <w:i/>
        </w:rPr>
        <w:br/>
      </w:r>
      <w:r>
        <w:rPr>
          <w:i/>
        </w:rPr>
        <w:tab/>
      </w:r>
      <w:r>
        <w:rPr>
          <w:i/>
        </w:rPr>
        <w:tab/>
      </w:r>
      <w:r>
        <w:rPr>
          <w:i/>
        </w:rPr>
        <w:tab/>
      </w:r>
      <w:r>
        <w:rPr>
          <w:i/>
        </w:rPr>
        <w:tab/>
      </w:r>
      <w:r>
        <w:rPr>
          <w:i/>
        </w:rPr>
        <w:tab/>
        <w:t>Source: Nokia, Nokia Shanghai Bell, AT&amp;T, NEC, Verizon Wireless</w:t>
      </w:r>
    </w:p>
    <w:p w14:paraId="44C43B3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1BCA6" w14:textId="09B405CC" w:rsidR="00E774AC" w:rsidRDefault="00E774AC" w:rsidP="00E774AC">
      <w:pPr>
        <w:rPr>
          <w:rFonts w:ascii="Arial" w:hAnsi="Arial" w:cs="Arial"/>
          <w:b/>
          <w:sz w:val="24"/>
        </w:rPr>
      </w:pPr>
      <w:r>
        <w:rPr>
          <w:rFonts w:ascii="Arial" w:hAnsi="Arial" w:cs="Arial"/>
          <w:b/>
          <w:color w:val="0000FF"/>
          <w:sz w:val="24"/>
        </w:rPr>
        <w:t>R3-225564</w:t>
      </w:r>
      <w:r>
        <w:rPr>
          <w:rFonts w:ascii="Arial" w:hAnsi="Arial" w:cs="Arial"/>
          <w:b/>
          <w:color w:val="0000FF"/>
          <w:sz w:val="24"/>
        </w:rPr>
        <w:tab/>
      </w:r>
      <w:r>
        <w:rPr>
          <w:rFonts w:ascii="Arial" w:hAnsi="Arial" w:cs="Arial"/>
          <w:b/>
          <w:sz w:val="24"/>
        </w:rPr>
        <w:t>Correction of inter-system handover to HeNB (alternative solution)</w:t>
      </w:r>
    </w:p>
    <w:p w14:paraId="3E107038"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CR-0889  Cat: F (Rel-17)</w:t>
      </w:r>
      <w:r>
        <w:rPr>
          <w:i/>
        </w:rPr>
        <w:br/>
      </w:r>
      <w:r>
        <w:rPr>
          <w:i/>
        </w:rPr>
        <w:br/>
      </w:r>
      <w:r>
        <w:rPr>
          <w:i/>
        </w:rPr>
        <w:tab/>
      </w:r>
      <w:r>
        <w:rPr>
          <w:i/>
        </w:rPr>
        <w:tab/>
      </w:r>
      <w:r>
        <w:rPr>
          <w:i/>
        </w:rPr>
        <w:tab/>
      </w:r>
      <w:r>
        <w:rPr>
          <w:i/>
        </w:rPr>
        <w:tab/>
      </w:r>
      <w:r>
        <w:rPr>
          <w:i/>
        </w:rPr>
        <w:tab/>
        <w:t>Source: Nokia, Nokia Shanghai Bell, AT&amp;T, Verizon Wireless</w:t>
      </w:r>
    </w:p>
    <w:p w14:paraId="56F9B77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F2A37" w14:textId="7BBDAD95" w:rsidR="00E774AC" w:rsidRDefault="00E774AC" w:rsidP="00E774AC">
      <w:pPr>
        <w:rPr>
          <w:rFonts w:ascii="Arial" w:hAnsi="Arial" w:cs="Arial"/>
          <w:b/>
          <w:sz w:val="24"/>
        </w:rPr>
      </w:pPr>
      <w:r>
        <w:rPr>
          <w:rFonts w:ascii="Arial" w:hAnsi="Arial" w:cs="Arial"/>
          <w:b/>
          <w:color w:val="0000FF"/>
          <w:sz w:val="24"/>
        </w:rPr>
        <w:t>R3-225575</w:t>
      </w:r>
      <w:r>
        <w:rPr>
          <w:rFonts w:ascii="Arial" w:hAnsi="Arial" w:cs="Arial"/>
          <w:b/>
          <w:color w:val="0000FF"/>
          <w:sz w:val="24"/>
        </w:rPr>
        <w:tab/>
      </w:r>
      <w:r>
        <w:rPr>
          <w:rFonts w:ascii="Arial" w:hAnsi="Arial" w:cs="Arial"/>
          <w:b/>
          <w:sz w:val="24"/>
        </w:rPr>
        <w:t>Inter-System Handover to HeNBs</w:t>
      </w:r>
    </w:p>
    <w:p w14:paraId="1392ECF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E50041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91475" w14:textId="18CE0597" w:rsidR="00E774AC" w:rsidRDefault="00E774AC" w:rsidP="00E774AC">
      <w:pPr>
        <w:rPr>
          <w:rFonts w:ascii="Arial" w:hAnsi="Arial" w:cs="Arial"/>
          <w:b/>
          <w:sz w:val="24"/>
        </w:rPr>
      </w:pPr>
      <w:r>
        <w:rPr>
          <w:rFonts w:ascii="Arial" w:hAnsi="Arial" w:cs="Arial"/>
          <w:b/>
          <w:color w:val="0000FF"/>
          <w:sz w:val="24"/>
        </w:rPr>
        <w:t>R3-225942</w:t>
      </w:r>
      <w:r>
        <w:rPr>
          <w:rFonts w:ascii="Arial" w:hAnsi="Arial" w:cs="Arial"/>
          <w:b/>
          <w:color w:val="0000FF"/>
          <w:sz w:val="24"/>
        </w:rPr>
        <w:tab/>
      </w:r>
      <w:r>
        <w:rPr>
          <w:rFonts w:ascii="Arial" w:hAnsi="Arial" w:cs="Arial"/>
          <w:b/>
          <w:sz w:val="24"/>
        </w:rPr>
        <w:t>Response to R3-225575 inter-system HO to HeNB</w:t>
      </w:r>
    </w:p>
    <w:p w14:paraId="5AA90EF6" w14:textId="77777777" w:rsidR="00E774AC" w:rsidRDefault="00E774AC" w:rsidP="00E774AC">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31F53A6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4327" w14:textId="333F23E9" w:rsidR="00E774AC" w:rsidRDefault="00E774AC" w:rsidP="00E774AC">
      <w:pPr>
        <w:rPr>
          <w:rFonts w:ascii="Arial" w:hAnsi="Arial" w:cs="Arial"/>
          <w:b/>
          <w:sz w:val="24"/>
        </w:rPr>
      </w:pPr>
      <w:r>
        <w:rPr>
          <w:rFonts w:ascii="Arial" w:hAnsi="Arial" w:cs="Arial"/>
          <w:b/>
          <w:color w:val="0000FF"/>
          <w:sz w:val="24"/>
        </w:rPr>
        <w:t>R3-225576</w:t>
      </w:r>
      <w:r>
        <w:rPr>
          <w:rFonts w:ascii="Arial" w:hAnsi="Arial" w:cs="Arial"/>
          <w:b/>
          <w:color w:val="0000FF"/>
          <w:sz w:val="24"/>
        </w:rPr>
        <w:tab/>
      </w:r>
      <w:r>
        <w:rPr>
          <w:rFonts w:ascii="Arial" w:hAnsi="Arial" w:cs="Arial"/>
          <w:b/>
          <w:sz w:val="24"/>
        </w:rPr>
        <w:t>[DRAFT] Reply LS on Inter-system handover to Home eNB</w:t>
      </w:r>
    </w:p>
    <w:p w14:paraId="70A26FDE"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LM</w:t>
      </w:r>
    </w:p>
    <w:p w14:paraId="325D988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16CA7" w14:textId="35545D67" w:rsidR="00E774AC" w:rsidRDefault="00E774AC" w:rsidP="00E774AC">
      <w:pPr>
        <w:rPr>
          <w:rFonts w:ascii="Arial" w:hAnsi="Arial" w:cs="Arial"/>
          <w:b/>
          <w:sz w:val="24"/>
        </w:rPr>
      </w:pPr>
      <w:r>
        <w:rPr>
          <w:rFonts w:ascii="Arial" w:hAnsi="Arial" w:cs="Arial"/>
          <w:b/>
          <w:color w:val="0000FF"/>
          <w:sz w:val="24"/>
        </w:rPr>
        <w:t>R3-225676</w:t>
      </w:r>
      <w:r>
        <w:rPr>
          <w:rFonts w:ascii="Arial" w:hAnsi="Arial" w:cs="Arial"/>
          <w:b/>
          <w:color w:val="0000FF"/>
          <w:sz w:val="24"/>
        </w:rPr>
        <w:tab/>
      </w:r>
      <w:r>
        <w:rPr>
          <w:rFonts w:ascii="Arial" w:hAnsi="Arial" w:cs="Arial"/>
          <w:b/>
          <w:sz w:val="24"/>
        </w:rPr>
        <w:t>Inter-system handover to Home eNB</w:t>
      </w:r>
    </w:p>
    <w:p w14:paraId="13367C0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264224B"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FF843" w14:textId="7A77A214" w:rsidR="00E774AC" w:rsidRDefault="00E774AC" w:rsidP="00E774AC">
      <w:pPr>
        <w:rPr>
          <w:rFonts w:ascii="Arial" w:hAnsi="Arial" w:cs="Arial"/>
          <w:b/>
          <w:sz w:val="24"/>
        </w:rPr>
      </w:pPr>
      <w:r>
        <w:rPr>
          <w:rFonts w:ascii="Arial" w:hAnsi="Arial" w:cs="Arial"/>
          <w:b/>
          <w:color w:val="0000FF"/>
          <w:sz w:val="24"/>
        </w:rPr>
        <w:t>R3-225677</w:t>
      </w:r>
      <w:r>
        <w:rPr>
          <w:rFonts w:ascii="Arial" w:hAnsi="Arial" w:cs="Arial"/>
          <w:b/>
          <w:color w:val="0000FF"/>
          <w:sz w:val="24"/>
        </w:rPr>
        <w:tab/>
      </w:r>
      <w:r>
        <w:rPr>
          <w:rFonts w:ascii="Arial" w:hAnsi="Arial" w:cs="Arial"/>
          <w:b/>
          <w:sz w:val="24"/>
        </w:rPr>
        <w:t>[Draft] Reply LS on Inter-system handover to Home eNB</w:t>
      </w:r>
    </w:p>
    <w:p w14:paraId="6BFE78DC"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D74351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R3-226035</w:t>
      </w:r>
      <w:r>
        <w:rPr>
          <w:color w:val="993300"/>
          <w:u w:val="single"/>
        </w:rPr>
        <w:t>.</w:t>
      </w:r>
    </w:p>
    <w:p w14:paraId="5A91C3BD" w14:textId="0789510B" w:rsidR="00E774AC" w:rsidRDefault="00E774AC" w:rsidP="00E774AC">
      <w:pPr>
        <w:rPr>
          <w:rFonts w:ascii="Arial" w:hAnsi="Arial" w:cs="Arial"/>
          <w:b/>
          <w:sz w:val="24"/>
        </w:rPr>
      </w:pPr>
      <w:r>
        <w:rPr>
          <w:rFonts w:ascii="Arial" w:hAnsi="Arial" w:cs="Arial"/>
          <w:b/>
          <w:color w:val="0000FF"/>
          <w:sz w:val="24"/>
        </w:rPr>
        <w:t>R3-226035</w:t>
      </w:r>
      <w:r>
        <w:rPr>
          <w:rFonts w:ascii="Arial" w:hAnsi="Arial" w:cs="Arial"/>
          <w:b/>
          <w:color w:val="0000FF"/>
          <w:sz w:val="24"/>
        </w:rPr>
        <w:tab/>
      </w:r>
      <w:r>
        <w:rPr>
          <w:rFonts w:ascii="Arial" w:hAnsi="Arial" w:cs="Arial"/>
          <w:b/>
          <w:sz w:val="24"/>
        </w:rPr>
        <w:t>Reply LS on Inter-system handover to Home eNB</w:t>
      </w:r>
    </w:p>
    <w:p w14:paraId="5BA1C26C"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01EE238" w14:textId="77777777" w:rsidR="00E774AC" w:rsidRDefault="00E774AC" w:rsidP="00E774AC">
      <w:pPr>
        <w:rPr>
          <w:color w:val="808080"/>
        </w:rPr>
      </w:pPr>
      <w:r>
        <w:rPr>
          <w:color w:val="808080"/>
        </w:rPr>
        <w:t>(Replaces R3-225677)</w:t>
      </w:r>
    </w:p>
    <w:p w14:paraId="4BA8441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6D9F4" w14:textId="40354D50" w:rsidR="00E774AC" w:rsidRDefault="00E774AC" w:rsidP="00E774AC">
      <w:pPr>
        <w:rPr>
          <w:rFonts w:ascii="Arial" w:hAnsi="Arial" w:cs="Arial"/>
          <w:b/>
          <w:sz w:val="24"/>
        </w:rPr>
      </w:pPr>
      <w:r>
        <w:rPr>
          <w:rFonts w:ascii="Arial" w:hAnsi="Arial" w:cs="Arial"/>
          <w:b/>
          <w:color w:val="0000FF"/>
          <w:sz w:val="24"/>
        </w:rPr>
        <w:t>R3-225895</w:t>
      </w:r>
      <w:r>
        <w:rPr>
          <w:rFonts w:ascii="Arial" w:hAnsi="Arial" w:cs="Arial"/>
          <w:b/>
          <w:color w:val="0000FF"/>
          <w:sz w:val="24"/>
        </w:rPr>
        <w:tab/>
      </w:r>
      <w:r>
        <w:rPr>
          <w:rFonts w:ascii="Arial" w:hAnsi="Arial" w:cs="Arial"/>
          <w:b/>
          <w:sz w:val="24"/>
        </w:rPr>
        <w:t>CB: # 2_InterSystemHO_HeNB - Summary of email discussion</w:t>
      </w:r>
    </w:p>
    <w:p w14:paraId="62269D1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8A32B7F" w14:textId="77777777" w:rsidR="00E774AC" w:rsidRDefault="00E774AC" w:rsidP="00E774AC">
      <w:pPr>
        <w:rPr>
          <w:rFonts w:ascii="Arial" w:hAnsi="Arial" w:cs="Arial"/>
          <w:b/>
        </w:rPr>
      </w:pPr>
      <w:r>
        <w:rPr>
          <w:rFonts w:ascii="Arial" w:hAnsi="Arial" w:cs="Arial"/>
          <w:b/>
        </w:rPr>
        <w:t xml:space="preserve">Abstract: </w:t>
      </w:r>
    </w:p>
    <w:p w14:paraId="00F83750" w14:textId="77777777" w:rsidR="00E774AC" w:rsidRDefault="00E774AC" w:rsidP="00E774AC">
      <w:r>
        <w:t>Summary of offline discussion</w:t>
      </w:r>
    </w:p>
    <w:p w14:paraId="1C5D281D" w14:textId="77777777" w:rsidR="00D50CA6" w:rsidRDefault="00D50CA6" w:rsidP="00D50CA6">
      <w:pPr>
        <w:rPr>
          <w:rFonts w:ascii="Arial" w:hAnsi="Arial" w:cs="Arial"/>
          <w:b/>
        </w:rPr>
      </w:pPr>
      <w:r>
        <w:rPr>
          <w:rFonts w:ascii="Arial" w:hAnsi="Arial" w:cs="Arial"/>
          <w:b/>
        </w:rPr>
        <w:t xml:space="preserve">Discussion: </w:t>
      </w:r>
    </w:p>
    <w:p w14:paraId="57C69A54" w14:textId="77777777" w:rsidR="00D50CA6" w:rsidRPr="00D50CA6" w:rsidRDefault="00D50CA6" w:rsidP="00D50CA6">
      <w:pPr>
        <w:rPr>
          <w:b/>
          <w:bCs/>
          <w:color w:val="FF0000"/>
        </w:rPr>
      </w:pPr>
      <w:r w:rsidRPr="00D50CA6">
        <w:rPr>
          <w:b/>
          <w:bCs/>
          <w:color w:val="FF0000"/>
        </w:rPr>
        <w:t>Similar discussion at RAN3 #110 with no consensus.</w:t>
      </w:r>
    </w:p>
    <w:p w14:paraId="4A75287B" w14:textId="77777777" w:rsidR="00D50CA6" w:rsidRPr="00D50CA6" w:rsidRDefault="00D50CA6" w:rsidP="00D50CA6">
      <w:pPr>
        <w:rPr>
          <w:b/>
          <w:bCs/>
          <w:color w:val="FF0000"/>
        </w:rPr>
      </w:pPr>
      <w:r w:rsidRPr="00D50CA6">
        <w:rPr>
          <w:b/>
          <w:bCs/>
          <w:color w:val="FF0000"/>
        </w:rPr>
        <w:t>HeNBs are not specified for 5GS. No support in any stage 3 (RAN2/RAN3/CT4) for inter-system handover from 5GS to hybrid or closed HeNBs.</w:t>
      </w:r>
    </w:p>
    <w:p w14:paraId="44D25218" w14:textId="17058968" w:rsidR="00E774AC" w:rsidRDefault="00E774AC" w:rsidP="00D50C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3DF69" w14:textId="3E72E789" w:rsidR="00E774AC" w:rsidRDefault="00E774AC" w:rsidP="00E774AC">
      <w:pPr>
        <w:rPr>
          <w:rFonts w:ascii="Arial" w:hAnsi="Arial" w:cs="Arial"/>
          <w:b/>
          <w:sz w:val="24"/>
        </w:rPr>
      </w:pPr>
      <w:r>
        <w:rPr>
          <w:rFonts w:ascii="Arial" w:hAnsi="Arial" w:cs="Arial"/>
          <w:b/>
          <w:color w:val="0000FF"/>
          <w:sz w:val="24"/>
        </w:rPr>
        <w:t>R3-225324</w:t>
      </w:r>
      <w:r>
        <w:rPr>
          <w:rFonts w:ascii="Arial" w:hAnsi="Arial" w:cs="Arial"/>
          <w:b/>
          <w:color w:val="0000FF"/>
          <w:sz w:val="24"/>
        </w:rPr>
        <w:tab/>
      </w:r>
      <w:r>
        <w:rPr>
          <w:rFonts w:ascii="Arial" w:hAnsi="Arial" w:cs="Arial"/>
          <w:b/>
          <w:sz w:val="24"/>
        </w:rPr>
        <w:t>LS Out on LS on slice list and priority information for cell reselection and Random Access</w:t>
      </w:r>
    </w:p>
    <w:p w14:paraId="74DCDF5C"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S2-2207698, to SA, CT, RAN, RAN2, RAN3, CT1, cc -</w:t>
      </w:r>
      <w:r>
        <w:rPr>
          <w:i/>
        </w:rPr>
        <w:br/>
      </w:r>
      <w:r>
        <w:rPr>
          <w:i/>
        </w:rPr>
        <w:tab/>
      </w:r>
      <w:r>
        <w:rPr>
          <w:i/>
        </w:rPr>
        <w:tab/>
      </w:r>
      <w:r>
        <w:rPr>
          <w:i/>
        </w:rPr>
        <w:tab/>
      </w:r>
      <w:r>
        <w:rPr>
          <w:i/>
        </w:rPr>
        <w:tab/>
      </w:r>
      <w:r>
        <w:rPr>
          <w:i/>
        </w:rPr>
        <w:tab/>
        <w:t>Source: SA2</w:t>
      </w:r>
    </w:p>
    <w:p w14:paraId="1602780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5227" w14:textId="090D2FEA" w:rsidR="00E774AC" w:rsidRDefault="00E774AC" w:rsidP="00E774AC">
      <w:pPr>
        <w:rPr>
          <w:rFonts w:ascii="Arial" w:hAnsi="Arial" w:cs="Arial"/>
          <w:b/>
          <w:sz w:val="24"/>
        </w:rPr>
      </w:pPr>
      <w:r>
        <w:rPr>
          <w:rFonts w:ascii="Arial" w:hAnsi="Arial" w:cs="Arial"/>
          <w:b/>
          <w:color w:val="0000FF"/>
          <w:sz w:val="24"/>
        </w:rPr>
        <w:t>R3-225505</w:t>
      </w:r>
      <w:r>
        <w:rPr>
          <w:rFonts w:ascii="Arial" w:hAnsi="Arial" w:cs="Arial"/>
          <w:b/>
          <w:color w:val="0000FF"/>
          <w:sz w:val="24"/>
        </w:rPr>
        <w:tab/>
      </w:r>
      <w:r>
        <w:rPr>
          <w:rFonts w:ascii="Arial" w:hAnsi="Arial" w:cs="Arial"/>
          <w:b/>
          <w:sz w:val="24"/>
        </w:rPr>
        <w:t>Analysis of Slice List And Priority Information for Random Access</w:t>
      </w:r>
    </w:p>
    <w:p w14:paraId="3E3ABCC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AF9798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3D5E9" w14:textId="2FF72D8F" w:rsidR="00E774AC" w:rsidRDefault="00E774AC" w:rsidP="00E774AC">
      <w:pPr>
        <w:rPr>
          <w:rFonts w:ascii="Arial" w:hAnsi="Arial" w:cs="Arial"/>
          <w:b/>
          <w:sz w:val="24"/>
        </w:rPr>
      </w:pPr>
      <w:r>
        <w:rPr>
          <w:rFonts w:ascii="Arial" w:hAnsi="Arial" w:cs="Arial"/>
          <w:b/>
          <w:color w:val="0000FF"/>
          <w:sz w:val="24"/>
        </w:rPr>
        <w:t>R3-225517</w:t>
      </w:r>
      <w:r>
        <w:rPr>
          <w:rFonts w:ascii="Arial" w:hAnsi="Arial" w:cs="Arial"/>
          <w:b/>
          <w:color w:val="0000FF"/>
          <w:sz w:val="24"/>
        </w:rPr>
        <w:tab/>
      </w:r>
      <w:r>
        <w:rPr>
          <w:rFonts w:ascii="Arial" w:hAnsi="Arial" w:cs="Arial"/>
          <w:b/>
          <w:sz w:val="24"/>
        </w:rPr>
        <w:t>Correction of slice-based RACH resources at handover</w:t>
      </w:r>
    </w:p>
    <w:p w14:paraId="31509C4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CR-0910  Cat: F (Rel-17)</w:t>
      </w:r>
      <w:r>
        <w:rPr>
          <w:i/>
        </w:rPr>
        <w:br/>
      </w:r>
      <w:r>
        <w:rPr>
          <w:i/>
        </w:rPr>
        <w:br/>
      </w:r>
      <w:r>
        <w:rPr>
          <w:i/>
        </w:rPr>
        <w:tab/>
      </w:r>
      <w:r>
        <w:rPr>
          <w:i/>
        </w:rPr>
        <w:tab/>
      </w:r>
      <w:r>
        <w:rPr>
          <w:i/>
        </w:rPr>
        <w:tab/>
      </w:r>
      <w:r>
        <w:rPr>
          <w:i/>
        </w:rPr>
        <w:tab/>
      </w:r>
      <w:r>
        <w:rPr>
          <w:i/>
        </w:rPr>
        <w:tab/>
        <w:t>Source: Nokia, Nokia Shanghai Bell</w:t>
      </w:r>
    </w:p>
    <w:p w14:paraId="19787BC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B8FEE" w14:textId="21725E09" w:rsidR="00E774AC" w:rsidRDefault="00E774AC" w:rsidP="00E774AC">
      <w:pPr>
        <w:rPr>
          <w:rFonts w:ascii="Arial" w:hAnsi="Arial" w:cs="Arial"/>
          <w:b/>
          <w:sz w:val="24"/>
        </w:rPr>
      </w:pPr>
      <w:r>
        <w:rPr>
          <w:rFonts w:ascii="Arial" w:hAnsi="Arial" w:cs="Arial"/>
          <w:b/>
          <w:color w:val="0000FF"/>
          <w:sz w:val="24"/>
        </w:rPr>
        <w:t>R3-225518</w:t>
      </w:r>
      <w:r>
        <w:rPr>
          <w:rFonts w:ascii="Arial" w:hAnsi="Arial" w:cs="Arial"/>
          <w:b/>
          <w:color w:val="0000FF"/>
          <w:sz w:val="24"/>
        </w:rPr>
        <w:tab/>
      </w:r>
      <w:r>
        <w:rPr>
          <w:rFonts w:ascii="Arial" w:hAnsi="Arial" w:cs="Arial"/>
          <w:b/>
          <w:sz w:val="24"/>
        </w:rPr>
        <w:t>Correction of slice-based RACH resources at handover</w:t>
      </w:r>
    </w:p>
    <w:p w14:paraId="1AE3A32D"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CR-1045  Cat: F (Rel-17)</w:t>
      </w:r>
      <w:r>
        <w:rPr>
          <w:i/>
        </w:rPr>
        <w:br/>
      </w:r>
      <w:r>
        <w:rPr>
          <w:i/>
        </w:rPr>
        <w:br/>
      </w:r>
      <w:r>
        <w:rPr>
          <w:i/>
        </w:rPr>
        <w:tab/>
      </w:r>
      <w:r>
        <w:rPr>
          <w:i/>
        </w:rPr>
        <w:tab/>
      </w:r>
      <w:r>
        <w:rPr>
          <w:i/>
        </w:rPr>
        <w:tab/>
      </w:r>
      <w:r>
        <w:rPr>
          <w:i/>
        </w:rPr>
        <w:tab/>
      </w:r>
      <w:r>
        <w:rPr>
          <w:i/>
        </w:rPr>
        <w:tab/>
        <w:t>Source: Nokia, Nokia Shanghai Bell</w:t>
      </w:r>
    </w:p>
    <w:p w14:paraId="3CC0454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43FB" w14:textId="318BF590" w:rsidR="00E774AC" w:rsidRDefault="00E774AC" w:rsidP="00E774AC">
      <w:pPr>
        <w:rPr>
          <w:rFonts w:ascii="Arial" w:hAnsi="Arial" w:cs="Arial"/>
          <w:b/>
          <w:sz w:val="24"/>
        </w:rPr>
      </w:pPr>
      <w:r>
        <w:rPr>
          <w:rFonts w:ascii="Arial" w:hAnsi="Arial" w:cs="Arial"/>
          <w:b/>
          <w:color w:val="0000FF"/>
          <w:sz w:val="24"/>
        </w:rPr>
        <w:t>R3-225519</w:t>
      </w:r>
      <w:r>
        <w:rPr>
          <w:rFonts w:ascii="Arial" w:hAnsi="Arial" w:cs="Arial"/>
          <w:b/>
          <w:color w:val="0000FF"/>
          <w:sz w:val="24"/>
        </w:rPr>
        <w:tab/>
      </w:r>
      <w:r>
        <w:rPr>
          <w:rFonts w:ascii="Arial" w:hAnsi="Arial" w:cs="Arial"/>
          <w:b/>
          <w:sz w:val="24"/>
        </w:rPr>
        <w:t>Reply LS on Slice List And Priority Information for cell re-selection and random access</w:t>
      </w:r>
    </w:p>
    <w:p w14:paraId="17F9CB13"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DE2E22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87452" w14:textId="1E7F9D10" w:rsidR="00E774AC" w:rsidRDefault="00E774AC" w:rsidP="00E774AC">
      <w:pPr>
        <w:rPr>
          <w:rFonts w:ascii="Arial" w:hAnsi="Arial" w:cs="Arial"/>
          <w:b/>
          <w:sz w:val="24"/>
        </w:rPr>
      </w:pPr>
      <w:r>
        <w:rPr>
          <w:rFonts w:ascii="Arial" w:hAnsi="Arial" w:cs="Arial"/>
          <w:b/>
          <w:color w:val="0000FF"/>
          <w:sz w:val="24"/>
        </w:rPr>
        <w:t>R3-225673</w:t>
      </w:r>
      <w:r>
        <w:rPr>
          <w:rFonts w:ascii="Arial" w:hAnsi="Arial" w:cs="Arial"/>
          <w:b/>
          <w:color w:val="0000FF"/>
          <w:sz w:val="24"/>
        </w:rPr>
        <w:tab/>
      </w:r>
      <w:r>
        <w:rPr>
          <w:rFonts w:ascii="Arial" w:hAnsi="Arial" w:cs="Arial"/>
          <w:b/>
          <w:sz w:val="24"/>
        </w:rPr>
        <w:t>NSAG for cell reselection and random access</w:t>
      </w:r>
    </w:p>
    <w:p w14:paraId="0C57BA5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75664A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9237D" w14:textId="1F4DA113" w:rsidR="00E774AC" w:rsidRDefault="00E774AC" w:rsidP="00E774AC">
      <w:pPr>
        <w:rPr>
          <w:rFonts w:ascii="Arial" w:hAnsi="Arial" w:cs="Arial"/>
          <w:b/>
          <w:sz w:val="24"/>
        </w:rPr>
      </w:pPr>
      <w:r>
        <w:rPr>
          <w:rFonts w:ascii="Arial" w:hAnsi="Arial" w:cs="Arial"/>
          <w:b/>
          <w:color w:val="0000FF"/>
          <w:sz w:val="24"/>
        </w:rPr>
        <w:t>R3-225674</w:t>
      </w:r>
      <w:r>
        <w:rPr>
          <w:rFonts w:ascii="Arial" w:hAnsi="Arial" w:cs="Arial"/>
          <w:b/>
          <w:color w:val="0000FF"/>
          <w:sz w:val="24"/>
        </w:rPr>
        <w:tab/>
      </w:r>
      <w:r>
        <w:rPr>
          <w:rFonts w:ascii="Arial" w:hAnsi="Arial" w:cs="Arial"/>
          <w:b/>
          <w:sz w:val="24"/>
        </w:rPr>
        <w:t>NSAG for cell reselection and random access</w:t>
      </w:r>
    </w:p>
    <w:p w14:paraId="096F22B4"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w:t>
      </w:r>
    </w:p>
    <w:p w14:paraId="0C09B5C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R3-225975</w:t>
      </w:r>
      <w:r>
        <w:rPr>
          <w:color w:val="993300"/>
          <w:u w:val="single"/>
        </w:rPr>
        <w:t>.</w:t>
      </w:r>
    </w:p>
    <w:p w14:paraId="00290603" w14:textId="3029215D" w:rsidR="00E774AC" w:rsidRDefault="00E774AC" w:rsidP="00E774AC">
      <w:pPr>
        <w:rPr>
          <w:rFonts w:ascii="Arial" w:hAnsi="Arial" w:cs="Arial"/>
          <w:b/>
          <w:sz w:val="24"/>
        </w:rPr>
      </w:pPr>
      <w:r>
        <w:rPr>
          <w:rFonts w:ascii="Arial" w:hAnsi="Arial" w:cs="Arial"/>
          <w:b/>
          <w:color w:val="0000FF"/>
          <w:sz w:val="24"/>
        </w:rPr>
        <w:t>R3-225975</w:t>
      </w:r>
      <w:r>
        <w:rPr>
          <w:rFonts w:ascii="Arial" w:hAnsi="Arial" w:cs="Arial"/>
          <w:b/>
          <w:color w:val="0000FF"/>
          <w:sz w:val="24"/>
        </w:rPr>
        <w:tab/>
      </w:r>
      <w:r>
        <w:rPr>
          <w:rFonts w:ascii="Arial" w:hAnsi="Arial" w:cs="Arial"/>
          <w:b/>
          <w:sz w:val="24"/>
        </w:rPr>
        <w:t>NSAG for cell reselection and random access</w:t>
      </w:r>
    </w:p>
    <w:p w14:paraId="0897A965"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Ericsson, ZTE, Nokia, Nokia Shanghai Bell, Samsung, CATT, Qualcomm Incorporated, LG Electronics</w:t>
      </w:r>
    </w:p>
    <w:p w14:paraId="64C9A6E9" w14:textId="77777777" w:rsidR="00E774AC" w:rsidRDefault="00E774AC" w:rsidP="00E774AC">
      <w:pPr>
        <w:rPr>
          <w:color w:val="808080"/>
        </w:rPr>
      </w:pPr>
      <w:r>
        <w:rPr>
          <w:color w:val="808080"/>
        </w:rPr>
        <w:t>(Replaces R3-225674)</w:t>
      </w:r>
    </w:p>
    <w:p w14:paraId="48A1ACE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1C474" w14:textId="06C6E1E1" w:rsidR="00E774AC" w:rsidRDefault="00E774AC" w:rsidP="00E774AC">
      <w:pPr>
        <w:rPr>
          <w:rFonts w:ascii="Arial" w:hAnsi="Arial" w:cs="Arial"/>
          <w:b/>
          <w:sz w:val="24"/>
        </w:rPr>
      </w:pPr>
      <w:r>
        <w:rPr>
          <w:rFonts w:ascii="Arial" w:hAnsi="Arial" w:cs="Arial"/>
          <w:b/>
          <w:color w:val="0000FF"/>
          <w:sz w:val="24"/>
        </w:rPr>
        <w:t>R3-225675</w:t>
      </w:r>
      <w:r>
        <w:rPr>
          <w:rFonts w:ascii="Arial" w:hAnsi="Arial" w:cs="Arial"/>
          <w:b/>
          <w:color w:val="0000FF"/>
          <w:sz w:val="24"/>
        </w:rPr>
        <w:tab/>
      </w:r>
      <w:r>
        <w:rPr>
          <w:rFonts w:ascii="Arial" w:hAnsi="Arial" w:cs="Arial"/>
          <w:b/>
          <w:sz w:val="24"/>
        </w:rPr>
        <w:t>[Draft] Reply LS on slice list and priority information for cell reselection and Random Access</w:t>
      </w:r>
    </w:p>
    <w:p w14:paraId="395486A6"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4505906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43BEC" w14:textId="52E7010B" w:rsidR="00E774AC" w:rsidRDefault="00E774AC" w:rsidP="00E774AC">
      <w:pPr>
        <w:rPr>
          <w:rFonts w:ascii="Arial" w:hAnsi="Arial" w:cs="Arial"/>
          <w:b/>
          <w:sz w:val="24"/>
        </w:rPr>
      </w:pPr>
      <w:r>
        <w:rPr>
          <w:rFonts w:ascii="Arial" w:hAnsi="Arial" w:cs="Arial"/>
          <w:b/>
          <w:color w:val="0000FF"/>
          <w:sz w:val="24"/>
        </w:rPr>
        <w:t>R3-225861</w:t>
      </w:r>
      <w:r>
        <w:rPr>
          <w:rFonts w:ascii="Arial" w:hAnsi="Arial" w:cs="Arial"/>
          <w:b/>
          <w:color w:val="0000FF"/>
          <w:sz w:val="24"/>
        </w:rPr>
        <w:tab/>
      </w:r>
      <w:r>
        <w:rPr>
          <w:rFonts w:ascii="Arial" w:hAnsi="Arial" w:cs="Arial"/>
          <w:b/>
          <w:sz w:val="24"/>
        </w:rPr>
        <w:t>Correction on NSAG_TS 38.300_CR</w:t>
      </w:r>
    </w:p>
    <w:p w14:paraId="08729B77"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w:t>
      </w:r>
    </w:p>
    <w:p w14:paraId="4EE159E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R3-225974</w:t>
      </w:r>
      <w:r>
        <w:rPr>
          <w:color w:val="993300"/>
          <w:u w:val="single"/>
        </w:rPr>
        <w:t>.</w:t>
      </w:r>
    </w:p>
    <w:p w14:paraId="031FF6CD" w14:textId="1F6234E2" w:rsidR="00E774AC" w:rsidRDefault="00E774AC" w:rsidP="00E774AC">
      <w:pPr>
        <w:rPr>
          <w:rFonts w:ascii="Arial" w:hAnsi="Arial" w:cs="Arial"/>
          <w:b/>
          <w:sz w:val="24"/>
        </w:rPr>
      </w:pPr>
      <w:r>
        <w:rPr>
          <w:rFonts w:ascii="Arial" w:hAnsi="Arial" w:cs="Arial"/>
          <w:b/>
          <w:color w:val="0000FF"/>
          <w:sz w:val="24"/>
        </w:rPr>
        <w:t>R3-225974</w:t>
      </w:r>
      <w:r>
        <w:rPr>
          <w:rFonts w:ascii="Arial" w:hAnsi="Arial" w:cs="Arial"/>
          <w:b/>
          <w:color w:val="0000FF"/>
          <w:sz w:val="24"/>
        </w:rPr>
        <w:tab/>
      </w:r>
      <w:r>
        <w:rPr>
          <w:rFonts w:ascii="Arial" w:hAnsi="Arial" w:cs="Arial"/>
          <w:b/>
          <w:sz w:val="24"/>
        </w:rPr>
        <w:t>Correction on NSAG_TS 38.300_CR</w:t>
      </w:r>
    </w:p>
    <w:p w14:paraId="19574018"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 Nokia, Nokia Shanghai Bell, CATT, Samsung, Qualcomm Incorporated, Ericsson, LG Electronics, Huawei</w:t>
      </w:r>
    </w:p>
    <w:p w14:paraId="6D539173" w14:textId="77777777" w:rsidR="00E774AC" w:rsidRDefault="00E774AC" w:rsidP="00E774AC">
      <w:pPr>
        <w:rPr>
          <w:color w:val="808080"/>
        </w:rPr>
      </w:pPr>
      <w:r>
        <w:rPr>
          <w:color w:val="808080"/>
        </w:rPr>
        <w:lastRenderedPageBreak/>
        <w:t>(Replaces R3-225861)</w:t>
      </w:r>
    </w:p>
    <w:p w14:paraId="150AC8D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9392E1" w14:textId="64BC2A3A" w:rsidR="00E774AC" w:rsidRDefault="00E774AC" w:rsidP="00E774AC">
      <w:pPr>
        <w:rPr>
          <w:rFonts w:ascii="Arial" w:hAnsi="Arial" w:cs="Arial"/>
          <w:b/>
          <w:sz w:val="24"/>
        </w:rPr>
      </w:pPr>
      <w:r>
        <w:rPr>
          <w:rFonts w:ascii="Arial" w:hAnsi="Arial" w:cs="Arial"/>
          <w:b/>
          <w:color w:val="0000FF"/>
          <w:sz w:val="24"/>
        </w:rPr>
        <w:t>R3-225896</w:t>
      </w:r>
      <w:r>
        <w:rPr>
          <w:rFonts w:ascii="Arial" w:hAnsi="Arial" w:cs="Arial"/>
          <w:b/>
          <w:color w:val="0000FF"/>
          <w:sz w:val="24"/>
        </w:rPr>
        <w:tab/>
      </w:r>
      <w:r>
        <w:rPr>
          <w:rFonts w:ascii="Arial" w:hAnsi="Arial" w:cs="Arial"/>
          <w:b/>
          <w:sz w:val="24"/>
        </w:rPr>
        <w:t>CB: # 3_SliceList_Priority - Summary of email discussion</w:t>
      </w:r>
    </w:p>
    <w:p w14:paraId="51CF5BB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613BB79" w14:textId="77777777" w:rsidR="00E774AC" w:rsidRDefault="00E774AC" w:rsidP="00E774AC">
      <w:pPr>
        <w:rPr>
          <w:rFonts w:ascii="Arial" w:hAnsi="Arial" w:cs="Arial"/>
          <w:b/>
        </w:rPr>
      </w:pPr>
      <w:r>
        <w:rPr>
          <w:rFonts w:ascii="Arial" w:hAnsi="Arial" w:cs="Arial"/>
          <w:b/>
        </w:rPr>
        <w:t xml:space="preserve">Abstract: </w:t>
      </w:r>
    </w:p>
    <w:p w14:paraId="62C99B86" w14:textId="77777777" w:rsidR="00E774AC" w:rsidRDefault="00E774AC" w:rsidP="00E774AC">
      <w:r>
        <w:t>Summary of offline discussion</w:t>
      </w:r>
    </w:p>
    <w:p w14:paraId="214779A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4992C" w14:textId="77777777" w:rsidR="00D50CA6" w:rsidRPr="006C7E68" w:rsidRDefault="00D50CA6" w:rsidP="00D50CA6">
      <w:pPr>
        <w:rPr>
          <w:color w:val="007434"/>
          <w:u w:val="single"/>
        </w:rPr>
      </w:pPr>
      <w:bookmarkStart w:id="42" w:name="_Hlk47554232"/>
      <w:bookmarkStart w:id="43" w:name="_Hlk83219886"/>
      <w:bookmarkStart w:id="44" w:name="_Hlk89857369"/>
    </w:p>
    <w:p w14:paraId="1095094D" w14:textId="77777777" w:rsidR="00D50CA6" w:rsidRPr="006C7E68" w:rsidRDefault="00D50CA6" w:rsidP="00D50CA6">
      <w:pPr>
        <w:widowControl w:val="0"/>
        <w:ind w:left="144" w:hanging="144"/>
        <w:rPr>
          <w:b/>
          <w:bCs/>
          <w:color w:val="007434"/>
          <w:u w:val="single"/>
        </w:rPr>
      </w:pPr>
      <w:bookmarkStart w:id="45" w:name="_Hlk57804389"/>
      <w:bookmarkStart w:id="46" w:name="_Hlk114067538"/>
      <w:bookmarkStart w:id="47" w:name="_Hlk57803329"/>
      <w:r w:rsidRPr="006C7E68">
        <w:rPr>
          <w:b/>
          <w:bCs/>
          <w:color w:val="007434"/>
          <w:sz w:val="28"/>
          <w:szCs w:val="28"/>
          <w:u w:val="single"/>
        </w:rPr>
        <w:t>Agreements:</w:t>
      </w:r>
    </w:p>
    <w:p w14:paraId="06598924" w14:textId="70AB5484" w:rsidR="00D50CA6" w:rsidRPr="00D50CA6" w:rsidRDefault="00D50CA6" w:rsidP="00D50CA6">
      <w:pPr>
        <w:widowControl w:val="0"/>
        <w:rPr>
          <w:b/>
          <w:bCs/>
          <w:color w:val="007434"/>
        </w:rPr>
      </w:pPr>
      <w:bookmarkStart w:id="48" w:name="_Hlk89875344"/>
      <w:bookmarkEnd w:id="42"/>
      <w:bookmarkEnd w:id="45"/>
      <w:bookmarkEnd w:id="46"/>
      <w:r w:rsidRPr="00D50CA6">
        <w:rPr>
          <w:rFonts w:hint="eastAsia"/>
          <w:b/>
          <w:bCs/>
          <w:color w:val="007434"/>
        </w:rPr>
        <w:t>No reply LS to SA2 on slice list and priority information for cell reselection and Random Access is needed.</w:t>
      </w:r>
    </w:p>
    <w:p w14:paraId="77D64AF4" w14:textId="77777777" w:rsidR="00D50CA6" w:rsidRPr="006C7E68" w:rsidRDefault="00D50CA6" w:rsidP="00D50CA6">
      <w:pPr>
        <w:widowControl w:val="0"/>
        <w:ind w:left="144" w:hanging="144"/>
        <w:rPr>
          <w:b/>
          <w:bCs/>
          <w:color w:val="007434"/>
          <w:sz w:val="18"/>
          <w:szCs w:val="18"/>
        </w:rPr>
      </w:pPr>
    </w:p>
    <w:bookmarkEnd w:id="43"/>
    <w:bookmarkEnd w:id="44"/>
    <w:bookmarkEnd w:id="47"/>
    <w:bookmarkEnd w:id="48"/>
    <w:p w14:paraId="21ACDB86" w14:textId="018B37E4" w:rsidR="00E774AC" w:rsidRDefault="00E774AC" w:rsidP="00E774AC">
      <w:pPr>
        <w:rPr>
          <w:rFonts w:ascii="Arial" w:hAnsi="Arial" w:cs="Arial"/>
          <w:b/>
          <w:sz w:val="24"/>
        </w:rPr>
      </w:pPr>
      <w:r>
        <w:rPr>
          <w:rFonts w:ascii="Arial" w:hAnsi="Arial" w:cs="Arial"/>
          <w:b/>
          <w:color w:val="0000FF"/>
          <w:sz w:val="24"/>
        </w:rPr>
        <w:t>R3-225313</w:t>
      </w:r>
      <w:r>
        <w:rPr>
          <w:rFonts w:ascii="Arial" w:hAnsi="Arial" w:cs="Arial"/>
          <w:b/>
          <w:color w:val="0000FF"/>
          <w:sz w:val="24"/>
        </w:rPr>
        <w:tab/>
      </w:r>
      <w:r>
        <w:rPr>
          <w:rFonts w:ascii="Arial" w:hAnsi="Arial" w:cs="Arial"/>
          <w:b/>
          <w:sz w:val="24"/>
        </w:rPr>
        <w:t>Reply LS on CCA configurations of neighbour cells</w:t>
      </w:r>
    </w:p>
    <w:p w14:paraId="06191D24"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R2-2209235, to RAN4, RAN3, cc RAN1</w:t>
      </w:r>
      <w:r>
        <w:rPr>
          <w:i/>
        </w:rPr>
        <w:br/>
      </w:r>
      <w:r>
        <w:rPr>
          <w:i/>
        </w:rPr>
        <w:tab/>
      </w:r>
      <w:r>
        <w:rPr>
          <w:i/>
        </w:rPr>
        <w:tab/>
      </w:r>
      <w:r>
        <w:rPr>
          <w:i/>
        </w:rPr>
        <w:tab/>
      </w:r>
      <w:r>
        <w:rPr>
          <w:i/>
        </w:rPr>
        <w:tab/>
      </w:r>
      <w:r>
        <w:rPr>
          <w:i/>
        </w:rPr>
        <w:tab/>
        <w:t>Source: RAN2</w:t>
      </w:r>
    </w:p>
    <w:p w14:paraId="35E082B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C9CB" w14:textId="4B0743CB" w:rsidR="00E774AC" w:rsidRDefault="00E774AC" w:rsidP="00E774AC">
      <w:pPr>
        <w:rPr>
          <w:rFonts w:ascii="Arial" w:hAnsi="Arial" w:cs="Arial"/>
          <w:b/>
          <w:sz w:val="24"/>
        </w:rPr>
      </w:pPr>
      <w:r>
        <w:rPr>
          <w:rFonts w:ascii="Arial" w:hAnsi="Arial" w:cs="Arial"/>
          <w:b/>
          <w:color w:val="0000FF"/>
          <w:sz w:val="24"/>
        </w:rPr>
        <w:t>R3-225739</w:t>
      </w:r>
      <w:r>
        <w:rPr>
          <w:rFonts w:ascii="Arial" w:hAnsi="Arial" w:cs="Arial"/>
          <w:b/>
          <w:color w:val="0000FF"/>
          <w:sz w:val="24"/>
        </w:rPr>
        <w:tab/>
      </w:r>
      <w:r>
        <w:rPr>
          <w:rFonts w:ascii="Arial" w:hAnsi="Arial" w:cs="Arial"/>
          <w:b/>
          <w:sz w:val="24"/>
        </w:rPr>
        <w:t>CCA configurations of neighbour cells</w:t>
      </w:r>
    </w:p>
    <w:p w14:paraId="277FA4D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428E031" w14:textId="77777777" w:rsidR="00E774AC" w:rsidRDefault="00E774AC" w:rsidP="00E774AC">
      <w:pPr>
        <w:rPr>
          <w:rFonts w:ascii="Arial" w:hAnsi="Arial" w:cs="Arial"/>
          <w:b/>
        </w:rPr>
      </w:pPr>
      <w:r>
        <w:rPr>
          <w:rFonts w:ascii="Arial" w:hAnsi="Arial" w:cs="Arial"/>
          <w:b/>
        </w:rPr>
        <w:t xml:space="preserve">Discussion: </w:t>
      </w:r>
    </w:p>
    <w:p w14:paraId="43B4812E" w14:textId="77777777" w:rsidR="00E774AC" w:rsidRDefault="00E774AC" w:rsidP="00E774AC">
      <w:r>
        <w:t>Nokia: Interested in this topic, the issue can not be solved by OAM. Could be discussed in R18.</w:t>
      </w:r>
    </w:p>
    <w:p w14:paraId="09644E50" w14:textId="77777777" w:rsidR="00E774AC" w:rsidRDefault="00E774AC" w:rsidP="00E774AC">
      <w:r>
        <w:t>Qualcomm: Strongly suggest to have signaling based solution.</w:t>
      </w:r>
    </w:p>
    <w:p w14:paraId="3E5119A1" w14:textId="77777777" w:rsidR="00E774AC" w:rsidRDefault="00E774AC" w:rsidP="00E774AC">
      <w:r>
        <w:t>ZTE: If CCA is a regular configuration, then OAM based solution is enough.</w:t>
      </w:r>
    </w:p>
    <w:p w14:paraId="5DEB68EC" w14:textId="77777777" w:rsidR="00E774AC" w:rsidRDefault="00E774AC" w:rsidP="00E774AC">
      <w:r>
        <w:t>CATT: If the iformation is static, OAM solution is used. Need more time to check the characteristic of CCA information.</w:t>
      </w:r>
    </w:p>
    <w:p w14:paraId="4A4FE3D1" w14:textId="77777777" w:rsidR="00E774AC" w:rsidRDefault="00E774AC" w:rsidP="00E774AC">
      <w:r>
        <w:t>Samsung: Similar view as CATT. Signaling based solution should be considered in R18.</w:t>
      </w:r>
    </w:p>
    <w:p w14:paraId="038B104D" w14:textId="77777777" w:rsidR="00E774AC" w:rsidRDefault="00E774AC" w:rsidP="00E774AC">
      <w:r>
        <w:t>Huawei: The regulation does not mandate CCA. The signaling based solution can bring more flexibility.</w:t>
      </w:r>
    </w:p>
    <w:p w14:paraId="6FFF5AAE" w14:textId="77777777" w:rsidR="00E774AC" w:rsidRDefault="00E774AC" w:rsidP="00E774AC">
      <w:r>
        <w:t>Ericsson: The operator will take regulation into account whether to enable CCA or not.</w:t>
      </w:r>
    </w:p>
    <w:p w14:paraId="0896168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0B100" w14:textId="55FCDD17" w:rsidR="00E774AC" w:rsidRDefault="00E774AC" w:rsidP="00E774AC">
      <w:pPr>
        <w:rPr>
          <w:rFonts w:ascii="Arial" w:hAnsi="Arial" w:cs="Arial"/>
          <w:b/>
          <w:sz w:val="24"/>
        </w:rPr>
      </w:pPr>
      <w:r>
        <w:rPr>
          <w:rFonts w:ascii="Arial" w:hAnsi="Arial" w:cs="Arial"/>
          <w:b/>
          <w:color w:val="0000FF"/>
          <w:sz w:val="24"/>
        </w:rPr>
        <w:t>R3-225949</w:t>
      </w:r>
      <w:r>
        <w:rPr>
          <w:rFonts w:ascii="Arial" w:hAnsi="Arial" w:cs="Arial"/>
          <w:b/>
          <w:color w:val="0000FF"/>
          <w:sz w:val="24"/>
        </w:rPr>
        <w:tab/>
      </w:r>
      <w:r>
        <w:rPr>
          <w:rFonts w:ascii="Arial" w:hAnsi="Arial" w:cs="Arial"/>
          <w:b/>
          <w:sz w:val="24"/>
        </w:rPr>
        <w:t>CB: # 47_CCA - Summary of email discussion</w:t>
      </w:r>
    </w:p>
    <w:p w14:paraId="5F89C5E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6FD69EB" w14:textId="77777777" w:rsidR="00E774AC" w:rsidRDefault="00E774AC" w:rsidP="00E774AC">
      <w:pPr>
        <w:rPr>
          <w:rFonts w:ascii="Arial" w:hAnsi="Arial" w:cs="Arial"/>
          <w:b/>
        </w:rPr>
      </w:pPr>
      <w:r>
        <w:rPr>
          <w:rFonts w:ascii="Arial" w:hAnsi="Arial" w:cs="Arial"/>
          <w:b/>
        </w:rPr>
        <w:t xml:space="preserve">Abstract: </w:t>
      </w:r>
    </w:p>
    <w:p w14:paraId="477C7393" w14:textId="77777777" w:rsidR="00E774AC" w:rsidRDefault="00E774AC" w:rsidP="00E774AC">
      <w:r>
        <w:t>Summary of offline discussion</w:t>
      </w:r>
    </w:p>
    <w:p w14:paraId="2892F2F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AA707" w14:textId="59BB1672" w:rsidR="00E774AC" w:rsidRDefault="00E774AC" w:rsidP="00E774AC">
      <w:pPr>
        <w:rPr>
          <w:rFonts w:ascii="Arial" w:hAnsi="Arial" w:cs="Arial"/>
          <w:b/>
          <w:sz w:val="24"/>
        </w:rPr>
      </w:pPr>
      <w:r>
        <w:rPr>
          <w:rFonts w:ascii="Arial" w:hAnsi="Arial" w:cs="Arial"/>
          <w:b/>
          <w:color w:val="0000FF"/>
          <w:sz w:val="24"/>
        </w:rPr>
        <w:t>R3-225941</w:t>
      </w:r>
      <w:r>
        <w:rPr>
          <w:rFonts w:ascii="Arial" w:hAnsi="Arial" w:cs="Arial"/>
          <w:b/>
          <w:color w:val="0000FF"/>
          <w:sz w:val="24"/>
        </w:rPr>
        <w:tab/>
      </w:r>
      <w:r>
        <w:rPr>
          <w:rFonts w:ascii="Arial" w:hAnsi="Arial" w:cs="Arial"/>
          <w:b/>
          <w:sz w:val="24"/>
        </w:rPr>
        <w:t>Response paper to R3-225739 CCA configurations of neighbour cells</w:t>
      </w:r>
    </w:p>
    <w:p w14:paraId="34C61396" w14:textId="77777777" w:rsidR="00E774AC" w:rsidRDefault="00E774AC" w:rsidP="00E774AC">
      <w:pPr>
        <w:rPr>
          <w:i/>
        </w:rPr>
      </w:pPr>
      <w:r>
        <w:rPr>
          <w:i/>
        </w:rPr>
        <w:lastRenderedPageBreak/>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30C4098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9041A" w14:textId="4F4428E8" w:rsidR="00E774AC" w:rsidRDefault="00E774AC" w:rsidP="00E774AC">
      <w:pPr>
        <w:rPr>
          <w:rFonts w:ascii="Arial" w:hAnsi="Arial" w:cs="Arial"/>
          <w:b/>
          <w:sz w:val="24"/>
        </w:rPr>
      </w:pPr>
      <w:r>
        <w:rPr>
          <w:rFonts w:ascii="Arial" w:hAnsi="Arial" w:cs="Arial"/>
          <w:b/>
          <w:color w:val="0000FF"/>
          <w:sz w:val="24"/>
        </w:rPr>
        <w:t>R3-225740</w:t>
      </w:r>
      <w:r>
        <w:rPr>
          <w:rFonts w:ascii="Arial" w:hAnsi="Arial" w:cs="Arial"/>
          <w:b/>
          <w:color w:val="0000FF"/>
          <w:sz w:val="24"/>
        </w:rPr>
        <w:tab/>
      </w:r>
      <w:r>
        <w:rPr>
          <w:rFonts w:ascii="Arial" w:hAnsi="Arial" w:cs="Arial"/>
          <w:b/>
          <w:sz w:val="24"/>
        </w:rPr>
        <w:t>[Draft] Reply LS on CCA configurations of neighbour cells</w:t>
      </w:r>
    </w:p>
    <w:p w14:paraId="55D59BC4"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Huawei</w:t>
      </w:r>
    </w:p>
    <w:p w14:paraId="3FC1B36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R3-226000</w:t>
      </w:r>
      <w:r>
        <w:rPr>
          <w:color w:val="993300"/>
          <w:u w:val="single"/>
        </w:rPr>
        <w:t>.</w:t>
      </w:r>
    </w:p>
    <w:p w14:paraId="04E23D47" w14:textId="281536D9" w:rsidR="00E774AC" w:rsidRDefault="00E774AC" w:rsidP="00E774AC">
      <w:pPr>
        <w:rPr>
          <w:rFonts w:ascii="Arial" w:hAnsi="Arial" w:cs="Arial"/>
          <w:b/>
          <w:sz w:val="24"/>
        </w:rPr>
      </w:pPr>
      <w:r>
        <w:rPr>
          <w:rFonts w:ascii="Arial" w:hAnsi="Arial" w:cs="Arial"/>
          <w:b/>
          <w:color w:val="0000FF"/>
          <w:sz w:val="24"/>
        </w:rPr>
        <w:t>R3-226000</w:t>
      </w:r>
      <w:r>
        <w:rPr>
          <w:rFonts w:ascii="Arial" w:hAnsi="Arial" w:cs="Arial"/>
          <w:b/>
          <w:color w:val="0000FF"/>
          <w:sz w:val="24"/>
        </w:rPr>
        <w:tab/>
      </w:r>
      <w:r>
        <w:rPr>
          <w:rFonts w:ascii="Arial" w:hAnsi="Arial" w:cs="Arial"/>
          <w:b/>
          <w:sz w:val="24"/>
        </w:rPr>
        <w:t>Reply LS on CCA configurations of neighbour cells</w:t>
      </w:r>
    </w:p>
    <w:p w14:paraId="4F6E88D4"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Huawei</w:t>
      </w:r>
    </w:p>
    <w:p w14:paraId="0883C2B1" w14:textId="77777777" w:rsidR="00E774AC" w:rsidRDefault="00E774AC" w:rsidP="00E774AC">
      <w:pPr>
        <w:rPr>
          <w:color w:val="808080"/>
        </w:rPr>
      </w:pPr>
      <w:r>
        <w:rPr>
          <w:color w:val="808080"/>
        </w:rPr>
        <w:t>(Replaces R3-225740)</w:t>
      </w:r>
    </w:p>
    <w:p w14:paraId="581F5A3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E43E" w14:textId="7B03D073" w:rsidR="00E774AC" w:rsidRDefault="00E774AC" w:rsidP="00E774AC">
      <w:pPr>
        <w:rPr>
          <w:rFonts w:ascii="Arial" w:hAnsi="Arial" w:cs="Arial"/>
          <w:b/>
          <w:sz w:val="24"/>
        </w:rPr>
      </w:pPr>
      <w:r>
        <w:rPr>
          <w:rFonts w:ascii="Arial" w:hAnsi="Arial" w:cs="Arial"/>
          <w:b/>
          <w:color w:val="0000FF"/>
          <w:sz w:val="24"/>
        </w:rPr>
        <w:t>R3-225741</w:t>
      </w:r>
      <w:r>
        <w:rPr>
          <w:rFonts w:ascii="Arial" w:hAnsi="Arial" w:cs="Arial"/>
          <w:b/>
          <w:color w:val="0000FF"/>
          <w:sz w:val="24"/>
        </w:rPr>
        <w:tab/>
      </w:r>
      <w:r>
        <w:rPr>
          <w:rFonts w:ascii="Arial" w:hAnsi="Arial" w:cs="Arial"/>
          <w:b/>
          <w:sz w:val="24"/>
        </w:rPr>
        <w:t>CCA configurations of neighbour cells</w:t>
      </w:r>
    </w:p>
    <w:p w14:paraId="06B277DF"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CR-0922  Cat: F (Rel-17)</w:t>
      </w:r>
      <w:r>
        <w:rPr>
          <w:i/>
        </w:rPr>
        <w:br/>
      </w:r>
      <w:r>
        <w:rPr>
          <w:i/>
        </w:rPr>
        <w:br/>
      </w:r>
      <w:r>
        <w:rPr>
          <w:i/>
        </w:rPr>
        <w:tab/>
      </w:r>
      <w:r>
        <w:rPr>
          <w:i/>
        </w:rPr>
        <w:tab/>
      </w:r>
      <w:r>
        <w:rPr>
          <w:i/>
        </w:rPr>
        <w:tab/>
      </w:r>
      <w:r>
        <w:rPr>
          <w:i/>
        </w:rPr>
        <w:tab/>
      </w:r>
      <w:r>
        <w:rPr>
          <w:i/>
        </w:rPr>
        <w:tab/>
        <w:t>Source: Huawei</w:t>
      </w:r>
    </w:p>
    <w:p w14:paraId="2C15E51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0C349" w14:textId="1E89B0E4" w:rsidR="00E774AC" w:rsidRDefault="00E774AC" w:rsidP="00E774AC">
      <w:pPr>
        <w:rPr>
          <w:rFonts w:ascii="Arial" w:hAnsi="Arial" w:cs="Arial"/>
          <w:b/>
          <w:sz w:val="24"/>
        </w:rPr>
      </w:pPr>
      <w:r>
        <w:rPr>
          <w:rFonts w:ascii="Arial" w:hAnsi="Arial" w:cs="Arial"/>
          <w:b/>
          <w:color w:val="0000FF"/>
          <w:sz w:val="24"/>
        </w:rPr>
        <w:t>R3-225742</w:t>
      </w:r>
      <w:r>
        <w:rPr>
          <w:rFonts w:ascii="Arial" w:hAnsi="Arial" w:cs="Arial"/>
          <w:b/>
          <w:color w:val="0000FF"/>
          <w:sz w:val="24"/>
        </w:rPr>
        <w:tab/>
      </w:r>
      <w:r>
        <w:rPr>
          <w:rFonts w:ascii="Arial" w:hAnsi="Arial" w:cs="Arial"/>
          <w:b/>
          <w:sz w:val="24"/>
        </w:rPr>
        <w:t>CCA configurations of neighbour cells</w:t>
      </w:r>
    </w:p>
    <w:p w14:paraId="157D745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CR-1066  Cat: F (Rel-17)</w:t>
      </w:r>
      <w:r>
        <w:rPr>
          <w:i/>
        </w:rPr>
        <w:br/>
      </w:r>
      <w:r>
        <w:rPr>
          <w:i/>
        </w:rPr>
        <w:br/>
      </w:r>
      <w:r>
        <w:rPr>
          <w:i/>
        </w:rPr>
        <w:tab/>
      </w:r>
      <w:r>
        <w:rPr>
          <w:i/>
        </w:rPr>
        <w:tab/>
      </w:r>
      <w:r>
        <w:rPr>
          <w:i/>
        </w:rPr>
        <w:tab/>
      </w:r>
      <w:r>
        <w:rPr>
          <w:i/>
        </w:rPr>
        <w:tab/>
      </w:r>
      <w:r>
        <w:rPr>
          <w:i/>
        </w:rPr>
        <w:tab/>
        <w:t>Source: Huawei</w:t>
      </w:r>
    </w:p>
    <w:p w14:paraId="35F2899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3CA43" w14:textId="18D31764" w:rsidR="00E774AC" w:rsidRDefault="00E774AC" w:rsidP="00E774AC">
      <w:pPr>
        <w:rPr>
          <w:rFonts w:ascii="Arial" w:hAnsi="Arial" w:cs="Arial"/>
          <w:b/>
          <w:sz w:val="24"/>
        </w:rPr>
      </w:pPr>
      <w:r>
        <w:rPr>
          <w:rFonts w:ascii="Arial" w:hAnsi="Arial" w:cs="Arial"/>
          <w:b/>
          <w:color w:val="0000FF"/>
          <w:sz w:val="24"/>
        </w:rPr>
        <w:t>R3-225314</w:t>
      </w:r>
      <w:r>
        <w:rPr>
          <w:rFonts w:ascii="Arial" w:hAnsi="Arial" w:cs="Arial"/>
          <w:b/>
          <w:color w:val="0000FF"/>
          <w:sz w:val="24"/>
        </w:rPr>
        <w:tab/>
      </w:r>
      <w:r>
        <w:rPr>
          <w:rFonts w:ascii="Arial" w:hAnsi="Arial" w:cs="Arial"/>
          <w:b/>
          <w:sz w:val="24"/>
        </w:rPr>
        <w:t>Reply LS on FS_REDCAP_Ph2 option feasibility</w:t>
      </w:r>
    </w:p>
    <w:p w14:paraId="4FC0FBCB"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R2-2209243, to SA2, RAN3, cc CT4, CT1</w:t>
      </w:r>
      <w:r>
        <w:rPr>
          <w:i/>
        </w:rPr>
        <w:br/>
      </w:r>
      <w:r>
        <w:rPr>
          <w:i/>
        </w:rPr>
        <w:tab/>
      </w:r>
      <w:r>
        <w:rPr>
          <w:i/>
        </w:rPr>
        <w:tab/>
      </w:r>
      <w:r>
        <w:rPr>
          <w:i/>
        </w:rPr>
        <w:tab/>
      </w:r>
      <w:r>
        <w:rPr>
          <w:i/>
        </w:rPr>
        <w:tab/>
      </w:r>
      <w:r>
        <w:rPr>
          <w:i/>
        </w:rPr>
        <w:tab/>
        <w:t>Source: RAN2</w:t>
      </w:r>
    </w:p>
    <w:p w14:paraId="1F2C211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51597" w14:textId="05A015BD" w:rsidR="00E774AC" w:rsidRDefault="00E774AC" w:rsidP="00E774AC">
      <w:pPr>
        <w:rPr>
          <w:rFonts w:ascii="Arial" w:hAnsi="Arial" w:cs="Arial"/>
          <w:b/>
          <w:sz w:val="24"/>
        </w:rPr>
      </w:pPr>
      <w:r>
        <w:rPr>
          <w:rFonts w:ascii="Arial" w:hAnsi="Arial" w:cs="Arial"/>
          <w:b/>
          <w:color w:val="0000FF"/>
          <w:sz w:val="24"/>
        </w:rPr>
        <w:t>R3-225401</w:t>
      </w:r>
      <w:r>
        <w:rPr>
          <w:rFonts w:ascii="Arial" w:hAnsi="Arial" w:cs="Arial"/>
          <w:b/>
          <w:color w:val="0000FF"/>
          <w:sz w:val="24"/>
        </w:rPr>
        <w:tab/>
      </w:r>
      <w:r>
        <w:rPr>
          <w:rFonts w:ascii="Arial" w:hAnsi="Arial" w:cs="Arial"/>
          <w:b/>
          <w:sz w:val="24"/>
        </w:rPr>
        <w:t>RRC_Inactive with eDRX Notification for RedCap Ph2</w:t>
      </w:r>
    </w:p>
    <w:p w14:paraId="4F7AB0E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India Pvt Ltd</w:t>
      </w:r>
    </w:p>
    <w:p w14:paraId="3E6534D5" w14:textId="77777777" w:rsidR="00E774AC" w:rsidRDefault="00E774AC" w:rsidP="00E774AC">
      <w:pPr>
        <w:rPr>
          <w:rFonts w:ascii="Arial" w:hAnsi="Arial" w:cs="Arial"/>
          <w:b/>
        </w:rPr>
      </w:pPr>
      <w:r>
        <w:rPr>
          <w:rFonts w:ascii="Arial" w:hAnsi="Arial" w:cs="Arial"/>
          <w:b/>
        </w:rPr>
        <w:t xml:space="preserve">Discussion: </w:t>
      </w:r>
    </w:p>
    <w:p w14:paraId="1F1D6A47" w14:textId="77777777" w:rsidR="00E774AC" w:rsidRDefault="00E774AC" w:rsidP="00E774AC">
      <w:r>
        <w:t xml:space="preserve">Huawei: we can start the discussion after we get the official LS from SA2. </w:t>
      </w:r>
    </w:p>
    <w:p w14:paraId="28A751C5" w14:textId="77777777" w:rsidR="00E774AC" w:rsidRDefault="00E774AC" w:rsidP="00E774AC">
      <w:r>
        <w:t>Nokia: Same view as Huawei. We replied in R3-225119 already.</w:t>
      </w:r>
    </w:p>
    <w:p w14:paraId="21B2E6E4" w14:textId="77777777" w:rsidR="00E774AC" w:rsidRDefault="00E774AC" w:rsidP="00E774AC">
      <w:r>
        <w:t>ZTE: Same view with Huawei and Nokia. Postpone the discussion.</w:t>
      </w:r>
    </w:p>
    <w:p w14:paraId="15C4A214" w14:textId="77777777" w:rsidR="00E774AC" w:rsidRDefault="00E774AC" w:rsidP="00E774AC">
      <w:r>
        <w:t>Ericsson: Same view.</w:t>
      </w:r>
    </w:p>
    <w:p w14:paraId="03471466" w14:textId="77777777" w:rsidR="00D50CA6" w:rsidRPr="00D50CA6" w:rsidRDefault="00D50CA6" w:rsidP="00E774AC">
      <w:pPr>
        <w:rPr>
          <w:b/>
          <w:color w:val="FF0000"/>
        </w:rPr>
      </w:pPr>
      <w:r w:rsidRPr="00D50CA6">
        <w:rPr>
          <w:rFonts w:eastAsia="DengXian"/>
          <w:b/>
          <w:color w:val="FF0000"/>
        </w:rPr>
        <w:t>The spec rapporteurs to find the consistent principle on referring to RRC IE in our RAN3 specs in R18 before next meeting</w:t>
      </w:r>
      <w:r w:rsidRPr="00D50CA6">
        <w:rPr>
          <w:b/>
          <w:color w:val="FF0000"/>
        </w:rPr>
        <w:t xml:space="preserve"> </w:t>
      </w:r>
    </w:p>
    <w:p w14:paraId="60B51D60" w14:textId="525E35E9"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EA09E" w14:textId="6898ADDB" w:rsidR="00E774AC" w:rsidRDefault="00E774AC" w:rsidP="00E774AC">
      <w:pPr>
        <w:rPr>
          <w:rFonts w:ascii="Arial" w:hAnsi="Arial" w:cs="Arial"/>
          <w:b/>
          <w:sz w:val="24"/>
        </w:rPr>
      </w:pPr>
      <w:r>
        <w:rPr>
          <w:rFonts w:ascii="Arial" w:hAnsi="Arial" w:cs="Arial"/>
          <w:b/>
          <w:color w:val="0000FF"/>
          <w:sz w:val="24"/>
        </w:rPr>
        <w:t>R3-225311</w:t>
      </w:r>
      <w:r>
        <w:rPr>
          <w:rFonts w:ascii="Arial" w:hAnsi="Arial" w:cs="Arial"/>
          <w:b/>
          <w:color w:val="0000FF"/>
          <w:sz w:val="24"/>
        </w:rPr>
        <w:tab/>
      </w:r>
      <w:r>
        <w:rPr>
          <w:rFonts w:ascii="Arial" w:hAnsi="Arial" w:cs="Arial"/>
          <w:b/>
          <w:sz w:val="24"/>
        </w:rPr>
        <w:t>Reply LS on transferring SDT configuration and SRS positioning Inactive configuration from DU to CU</w:t>
      </w:r>
    </w:p>
    <w:p w14:paraId="7869EA1C"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R2-2208915, to RAN3, cc -</w:t>
      </w:r>
      <w:r>
        <w:rPr>
          <w:i/>
        </w:rPr>
        <w:br/>
      </w:r>
      <w:r>
        <w:rPr>
          <w:i/>
        </w:rPr>
        <w:tab/>
      </w:r>
      <w:r>
        <w:rPr>
          <w:i/>
        </w:rPr>
        <w:tab/>
      </w:r>
      <w:r>
        <w:rPr>
          <w:i/>
        </w:rPr>
        <w:tab/>
      </w:r>
      <w:r>
        <w:rPr>
          <w:i/>
        </w:rPr>
        <w:tab/>
      </w:r>
      <w:r>
        <w:rPr>
          <w:i/>
        </w:rPr>
        <w:tab/>
        <w:t>Source: RAN2</w:t>
      </w:r>
    </w:p>
    <w:p w14:paraId="2A04176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288E5" w14:textId="17AC47E3" w:rsidR="00E774AC" w:rsidRDefault="00E774AC" w:rsidP="00E774AC">
      <w:pPr>
        <w:rPr>
          <w:rFonts w:ascii="Arial" w:hAnsi="Arial" w:cs="Arial"/>
          <w:b/>
          <w:sz w:val="24"/>
        </w:rPr>
      </w:pPr>
      <w:r>
        <w:rPr>
          <w:rFonts w:ascii="Arial" w:hAnsi="Arial" w:cs="Arial"/>
          <w:b/>
          <w:color w:val="0000FF"/>
          <w:sz w:val="24"/>
        </w:rPr>
        <w:t>R3-225893</w:t>
      </w:r>
      <w:r>
        <w:rPr>
          <w:rFonts w:ascii="Arial" w:hAnsi="Arial" w:cs="Arial"/>
          <w:b/>
          <w:color w:val="0000FF"/>
          <w:sz w:val="24"/>
        </w:rPr>
        <w:tab/>
      </w:r>
      <w:r>
        <w:rPr>
          <w:rFonts w:ascii="Arial" w:hAnsi="Arial" w:cs="Arial"/>
          <w:b/>
          <w:sz w:val="24"/>
        </w:rPr>
        <w:t>Correction of RRC container reference name</w:t>
      </w:r>
    </w:p>
    <w:p w14:paraId="373E7151"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CR-1068  Cat: F (Rel-17)</w:t>
      </w:r>
      <w:r>
        <w:rPr>
          <w:i/>
        </w:rPr>
        <w:br/>
      </w:r>
      <w:r>
        <w:rPr>
          <w:i/>
        </w:rPr>
        <w:br/>
      </w:r>
      <w:r>
        <w:rPr>
          <w:i/>
        </w:rPr>
        <w:tab/>
      </w:r>
      <w:r>
        <w:rPr>
          <w:i/>
        </w:rPr>
        <w:tab/>
      </w:r>
      <w:r>
        <w:rPr>
          <w:i/>
        </w:rPr>
        <w:tab/>
      </w:r>
      <w:r>
        <w:rPr>
          <w:i/>
        </w:rPr>
        <w:tab/>
      </w:r>
      <w:r>
        <w:rPr>
          <w:i/>
        </w:rPr>
        <w:tab/>
        <w:t>Source: Ericsson</w:t>
      </w:r>
    </w:p>
    <w:p w14:paraId="6DBFEBD1" w14:textId="77777777" w:rsidR="00E774AC" w:rsidRDefault="00E774AC" w:rsidP="00E774AC">
      <w:pPr>
        <w:rPr>
          <w:rFonts w:ascii="Arial" w:hAnsi="Arial" w:cs="Arial"/>
          <w:b/>
        </w:rPr>
      </w:pPr>
      <w:r>
        <w:rPr>
          <w:rFonts w:ascii="Arial" w:hAnsi="Arial" w:cs="Arial"/>
          <w:b/>
        </w:rPr>
        <w:t xml:space="preserve">Discussion: </w:t>
      </w:r>
    </w:p>
    <w:p w14:paraId="3E1BE108" w14:textId="77777777" w:rsidR="00E774AC" w:rsidRDefault="00E774AC" w:rsidP="00E774AC">
      <w:r>
        <w:t>Qualcomm: The correction can be taken as rapporteur's update</w:t>
      </w:r>
    </w:p>
    <w:p w14:paraId="3B5D4975" w14:textId="77777777" w:rsidR="00E774AC" w:rsidRDefault="00E774AC" w:rsidP="00E774AC">
      <w:r>
        <w:t>ZTE: Whether the -17 suffix is needed to be added in RAN3 spec?</w:t>
      </w:r>
    </w:p>
    <w:p w14:paraId="6A6865EA" w14:textId="77777777" w:rsidR="00E774AC" w:rsidRDefault="00E774AC" w:rsidP="00E774AC">
      <w:r>
        <w:t>The spec rapporteurs to find the consistent principle on referring to RRC IE in our RAN3 specs in R18.</w:t>
      </w:r>
    </w:p>
    <w:p w14:paraId="61CF27D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E9D3E" w14:textId="1054135E" w:rsidR="00E774AC" w:rsidRDefault="00E774AC" w:rsidP="00E774AC">
      <w:pPr>
        <w:rPr>
          <w:rFonts w:ascii="Arial" w:hAnsi="Arial" w:cs="Arial"/>
          <w:b/>
          <w:sz w:val="24"/>
        </w:rPr>
      </w:pPr>
      <w:r>
        <w:rPr>
          <w:rFonts w:ascii="Arial" w:hAnsi="Arial" w:cs="Arial"/>
          <w:b/>
          <w:color w:val="0000FF"/>
          <w:sz w:val="24"/>
        </w:rPr>
        <w:t>R3-225326</w:t>
      </w:r>
      <w:r>
        <w:rPr>
          <w:rFonts w:ascii="Arial" w:hAnsi="Arial" w:cs="Arial"/>
          <w:b/>
          <w:color w:val="0000FF"/>
          <w:sz w:val="24"/>
        </w:rPr>
        <w:tab/>
      </w:r>
      <w:r>
        <w:rPr>
          <w:rFonts w:ascii="Arial" w:hAnsi="Arial" w:cs="Arial"/>
          <w:b/>
          <w:sz w:val="24"/>
        </w:rPr>
        <w:t>Reply LS on UE’s LTE UPIP capability for EN-DC</w:t>
      </w:r>
    </w:p>
    <w:p w14:paraId="2CFBB099"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S3-222435, to RAN3, cc -</w:t>
      </w:r>
      <w:r>
        <w:rPr>
          <w:i/>
        </w:rPr>
        <w:br/>
      </w:r>
      <w:r>
        <w:rPr>
          <w:i/>
        </w:rPr>
        <w:tab/>
      </w:r>
      <w:r>
        <w:rPr>
          <w:i/>
        </w:rPr>
        <w:tab/>
      </w:r>
      <w:r>
        <w:rPr>
          <w:i/>
        </w:rPr>
        <w:tab/>
      </w:r>
      <w:r>
        <w:rPr>
          <w:i/>
        </w:rPr>
        <w:tab/>
      </w:r>
      <w:r>
        <w:rPr>
          <w:i/>
        </w:rPr>
        <w:tab/>
        <w:t>Source: SA3</w:t>
      </w:r>
    </w:p>
    <w:p w14:paraId="1EFA3C9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7CA41" w14:textId="56D5667F" w:rsidR="00E774AC" w:rsidRDefault="00E774AC" w:rsidP="00E774AC">
      <w:pPr>
        <w:rPr>
          <w:rFonts w:ascii="Arial" w:hAnsi="Arial" w:cs="Arial"/>
          <w:b/>
          <w:sz w:val="24"/>
        </w:rPr>
      </w:pPr>
      <w:r>
        <w:rPr>
          <w:rFonts w:ascii="Arial" w:hAnsi="Arial" w:cs="Arial"/>
          <w:b/>
          <w:color w:val="0000FF"/>
          <w:sz w:val="24"/>
        </w:rPr>
        <w:t>R3-225304</w:t>
      </w:r>
      <w:r>
        <w:rPr>
          <w:rFonts w:ascii="Arial" w:hAnsi="Arial" w:cs="Arial"/>
          <w:b/>
          <w:color w:val="0000FF"/>
          <w:sz w:val="24"/>
        </w:rPr>
        <w:tab/>
      </w:r>
      <w:r>
        <w:rPr>
          <w:rFonts w:ascii="Arial" w:hAnsi="Arial" w:cs="Arial"/>
          <w:b/>
          <w:sz w:val="24"/>
        </w:rPr>
        <w:t>Reply LS on the maximum PTW length of IDLE eDRX</w:t>
      </w:r>
    </w:p>
    <w:p w14:paraId="5B53109C"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C1-225450, to RAN2, cc RAN3, SA2</w:t>
      </w:r>
      <w:r>
        <w:rPr>
          <w:i/>
        </w:rPr>
        <w:br/>
      </w:r>
      <w:r>
        <w:rPr>
          <w:i/>
        </w:rPr>
        <w:tab/>
      </w:r>
      <w:r>
        <w:rPr>
          <w:i/>
        </w:rPr>
        <w:tab/>
      </w:r>
      <w:r>
        <w:rPr>
          <w:i/>
        </w:rPr>
        <w:tab/>
      </w:r>
      <w:r>
        <w:rPr>
          <w:i/>
        </w:rPr>
        <w:tab/>
      </w:r>
      <w:r>
        <w:rPr>
          <w:i/>
        </w:rPr>
        <w:tab/>
        <w:t>Source: CT1</w:t>
      </w:r>
    </w:p>
    <w:p w14:paraId="2ACD690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EC14" w14:textId="660607C6" w:rsidR="00E774AC" w:rsidRDefault="00E774AC" w:rsidP="00E774AC">
      <w:pPr>
        <w:rPr>
          <w:rFonts w:ascii="Arial" w:hAnsi="Arial" w:cs="Arial"/>
          <w:b/>
          <w:sz w:val="24"/>
        </w:rPr>
      </w:pPr>
      <w:r>
        <w:rPr>
          <w:rFonts w:ascii="Arial" w:hAnsi="Arial" w:cs="Arial"/>
          <w:b/>
          <w:color w:val="0000FF"/>
          <w:sz w:val="24"/>
        </w:rPr>
        <w:t>R3-225889</w:t>
      </w:r>
      <w:r>
        <w:rPr>
          <w:rFonts w:ascii="Arial" w:hAnsi="Arial" w:cs="Arial"/>
          <w:b/>
          <w:color w:val="0000FF"/>
          <w:sz w:val="24"/>
        </w:rPr>
        <w:tab/>
      </w:r>
      <w:r>
        <w:rPr>
          <w:rFonts w:ascii="Arial" w:hAnsi="Arial" w:cs="Arial"/>
          <w:b/>
          <w:sz w:val="24"/>
        </w:rPr>
        <w:t>Reply LS on the maximum PTW length of IDLE eDRX</w:t>
      </w:r>
    </w:p>
    <w:p w14:paraId="61410A6F"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SA2</w:t>
      </w:r>
      <w:r>
        <w:rPr>
          <w:i/>
        </w:rPr>
        <w:br/>
      </w:r>
      <w:r>
        <w:rPr>
          <w:i/>
        </w:rPr>
        <w:tab/>
      </w:r>
      <w:r>
        <w:rPr>
          <w:i/>
        </w:rPr>
        <w:tab/>
      </w:r>
      <w:r>
        <w:rPr>
          <w:i/>
        </w:rPr>
        <w:tab/>
      </w:r>
      <w:r>
        <w:rPr>
          <w:i/>
        </w:rPr>
        <w:tab/>
      </w:r>
      <w:r>
        <w:rPr>
          <w:i/>
        </w:rPr>
        <w:tab/>
        <w:t>Source: Ericsson</w:t>
      </w:r>
    </w:p>
    <w:p w14:paraId="2F1F1AD7" w14:textId="77777777" w:rsidR="00E774AC" w:rsidRDefault="00E774AC" w:rsidP="00E774AC">
      <w:pPr>
        <w:rPr>
          <w:rFonts w:ascii="Arial" w:hAnsi="Arial" w:cs="Arial"/>
          <w:b/>
        </w:rPr>
      </w:pPr>
      <w:r>
        <w:rPr>
          <w:rFonts w:ascii="Arial" w:hAnsi="Arial" w:cs="Arial"/>
          <w:b/>
        </w:rPr>
        <w:t xml:space="preserve">Discussion: </w:t>
      </w:r>
    </w:p>
    <w:p w14:paraId="04E7C148" w14:textId="77777777" w:rsidR="00E774AC" w:rsidRDefault="00E774AC" w:rsidP="00E774AC">
      <w:r>
        <w:t>Huawei: Whe do we need this reply LS? RAN2 and CT1 already know the agreements.</w:t>
      </w:r>
    </w:p>
    <w:p w14:paraId="62B1BEE2" w14:textId="77777777" w:rsidR="00E774AC" w:rsidRDefault="00E774AC" w:rsidP="00E774AC">
      <w:r>
        <w:t>Nokia: Do not see the need of this reply LS. We are aligned with RAN2.</w:t>
      </w:r>
    </w:p>
    <w:p w14:paraId="64FF0303" w14:textId="77777777" w:rsidR="00E774AC" w:rsidRDefault="00E774AC" w:rsidP="00E774AC">
      <w:r>
        <w:t>ZTE: No need, the CRs have been captured in latest specs.</w:t>
      </w:r>
    </w:p>
    <w:p w14:paraId="38DF9A90" w14:textId="77777777" w:rsidR="00E774AC" w:rsidRDefault="00E774AC" w:rsidP="00E774AC">
      <w:r>
        <w:t>Qualcomm: Same view as above</w:t>
      </w:r>
    </w:p>
    <w:p w14:paraId="6F129B9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51FFB" w14:textId="3A63B807" w:rsidR="00E774AC" w:rsidRDefault="00E774AC" w:rsidP="00E774AC">
      <w:pPr>
        <w:rPr>
          <w:rFonts w:ascii="Arial" w:hAnsi="Arial" w:cs="Arial"/>
          <w:b/>
          <w:sz w:val="24"/>
        </w:rPr>
      </w:pPr>
      <w:r>
        <w:rPr>
          <w:rFonts w:ascii="Arial" w:hAnsi="Arial" w:cs="Arial"/>
          <w:b/>
          <w:color w:val="0000FF"/>
          <w:sz w:val="24"/>
        </w:rPr>
        <w:t>R3-225309</w:t>
      </w:r>
      <w:r>
        <w:rPr>
          <w:rFonts w:ascii="Arial" w:hAnsi="Arial" w:cs="Arial"/>
          <w:b/>
          <w:color w:val="0000FF"/>
          <w:sz w:val="24"/>
        </w:rPr>
        <w:tab/>
      </w:r>
      <w:r>
        <w:rPr>
          <w:rFonts w:ascii="Arial" w:hAnsi="Arial" w:cs="Arial"/>
          <w:b/>
          <w:sz w:val="24"/>
        </w:rPr>
        <w:t>LS on the progress of NCR identification and authorization</w:t>
      </w:r>
    </w:p>
    <w:p w14:paraId="43AE73FD" w14:textId="77777777" w:rsidR="00E774AC" w:rsidRDefault="00E774AC" w:rsidP="00E774A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R2-2208890, to RAN1, cc RAN3</w:t>
      </w:r>
      <w:r>
        <w:rPr>
          <w:i/>
        </w:rPr>
        <w:br/>
      </w:r>
      <w:r>
        <w:rPr>
          <w:i/>
        </w:rPr>
        <w:tab/>
      </w:r>
      <w:r>
        <w:rPr>
          <w:i/>
        </w:rPr>
        <w:tab/>
      </w:r>
      <w:r>
        <w:rPr>
          <w:i/>
        </w:rPr>
        <w:tab/>
      </w:r>
      <w:r>
        <w:rPr>
          <w:i/>
        </w:rPr>
        <w:tab/>
      </w:r>
      <w:r>
        <w:rPr>
          <w:i/>
        </w:rPr>
        <w:tab/>
        <w:t>Source: RAN2</w:t>
      </w:r>
    </w:p>
    <w:p w14:paraId="1280130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7C115" w14:textId="59CE2F29" w:rsidR="00E774AC" w:rsidRDefault="00E774AC" w:rsidP="00E774AC">
      <w:pPr>
        <w:rPr>
          <w:rFonts w:ascii="Arial" w:hAnsi="Arial" w:cs="Arial"/>
          <w:b/>
          <w:sz w:val="24"/>
        </w:rPr>
      </w:pPr>
      <w:r>
        <w:rPr>
          <w:rFonts w:ascii="Arial" w:hAnsi="Arial" w:cs="Arial"/>
          <w:b/>
          <w:color w:val="0000FF"/>
          <w:sz w:val="24"/>
        </w:rPr>
        <w:t>R3-225310</w:t>
      </w:r>
      <w:r>
        <w:rPr>
          <w:rFonts w:ascii="Arial" w:hAnsi="Arial" w:cs="Arial"/>
          <w:b/>
          <w:color w:val="0000FF"/>
          <w:sz w:val="24"/>
        </w:rPr>
        <w:tab/>
      </w:r>
      <w:r>
        <w:rPr>
          <w:rFonts w:ascii="Arial" w:hAnsi="Arial" w:cs="Arial"/>
          <w:b/>
          <w:sz w:val="24"/>
        </w:rPr>
        <w:t>Reply LS on RAN feedback for low latency</w:t>
      </w:r>
    </w:p>
    <w:p w14:paraId="7BA1DED9"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R2-2208913, to SA2, cc RAN1, RAN3</w:t>
      </w:r>
      <w:r>
        <w:rPr>
          <w:i/>
        </w:rPr>
        <w:br/>
      </w:r>
      <w:r>
        <w:rPr>
          <w:i/>
        </w:rPr>
        <w:tab/>
      </w:r>
      <w:r>
        <w:rPr>
          <w:i/>
        </w:rPr>
        <w:tab/>
      </w:r>
      <w:r>
        <w:rPr>
          <w:i/>
        </w:rPr>
        <w:tab/>
      </w:r>
      <w:r>
        <w:rPr>
          <w:i/>
        </w:rPr>
        <w:tab/>
      </w:r>
      <w:r>
        <w:rPr>
          <w:i/>
        </w:rPr>
        <w:tab/>
        <w:t>Source: RAN2</w:t>
      </w:r>
    </w:p>
    <w:p w14:paraId="177AA06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0FA2" w14:textId="3DF38715" w:rsidR="00E774AC" w:rsidRDefault="00E774AC" w:rsidP="00E774AC">
      <w:pPr>
        <w:rPr>
          <w:rFonts w:ascii="Arial" w:hAnsi="Arial" w:cs="Arial"/>
          <w:b/>
          <w:sz w:val="24"/>
        </w:rPr>
      </w:pPr>
      <w:r>
        <w:rPr>
          <w:rFonts w:ascii="Arial" w:hAnsi="Arial" w:cs="Arial"/>
          <w:b/>
          <w:color w:val="0000FF"/>
          <w:sz w:val="24"/>
        </w:rPr>
        <w:t>R3-225325</w:t>
      </w:r>
      <w:r>
        <w:rPr>
          <w:rFonts w:ascii="Arial" w:hAnsi="Arial" w:cs="Arial"/>
          <w:b/>
          <w:color w:val="0000FF"/>
          <w:sz w:val="24"/>
        </w:rPr>
        <w:tab/>
      </w:r>
      <w:r>
        <w:rPr>
          <w:rFonts w:ascii="Arial" w:hAnsi="Arial" w:cs="Arial"/>
          <w:b/>
          <w:sz w:val="24"/>
        </w:rPr>
        <w:t>Reply to LS on UE capability signalling for IoT-NTN</w:t>
      </w:r>
    </w:p>
    <w:p w14:paraId="7DA65BC6"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S2-2207839, to RAN2, cc CT1, RAN3</w:t>
      </w:r>
      <w:r>
        <w:rPr>
          <w:i/>
        </w:rPr>
        <w:br/>
      </w:r>
      <w:r>
        <w:rPr>
          <w:i/>
        </w:rPr>
        <w:tab/>
      </w:r>
      <w:r>
        <w:rPr>
          <w:i/>
        </w:rPr>
        <w:tab/>
      </w:r>
      <w:r>
        <w:rPr>
          <w:i/>
        </w:rPr>
        <w:tab/>
      </w:r>
      <w:r>
        <w:rPr>
          <w:i/>
        </w:rPr>
        <w:tab/>
      </w:r>
      <w:r>
        <w:rPr>
          <w:i/>
        </w:rPr>
        <w:tab/>
        <w:t>Source: SA2</w:t>
      </w:r>
    </w:p>
    <w:p w14:paraId="3D1C388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20779" w14:textId="63EE6FB7" w:rsidR="00E774AC" w:rsidRDefault="00E774AC" w:rsidP="00E774AC">
      <w:pPr>
        <w:rPr>
          <w:rFonts w:ascii="Arial" w:hAnsi="Arial" w:cs="Arial"/>
          <w:b/>
          <w:sz w:val="24"/>
        </w:rPr>
      </w:pPr>
      <w:r>
        <w:rPr>
          <w:rFonts w:ascii="Arial" w:hAnsi="Arial" w:cs="Arial"/>
          <w:b/>
          <w:color w:val="0000FF"/>
          <w:sz w:val="24"/>
        </w:rPr>
        <w:t>R3-225327</w:t>
      </w:r>
      <w:r>
        <w:rPr>
          <w:rFonts w:ascii="Arial" w:hAnsi="Arial" w:cs="Arial"/>
          <w:b/>
          <w:color w:val="0000FF"/>
          <w:sz w:val="24"/>
        </w:rPr>
        <w:tab/>
      </w:r>
      <w:r>
        <w:rPr>
          <w:rFonts w:ascii="Arial" w:hAnsi="Arial" w:cs="Arial"/>
          <w:b/>
          <w:sz w:val="24"/>
        </w:rPr>
        <w:t>Reply LS to SA5 on TS 28.404/TS 28.405 Clarification</w:t>
      </w:r>
    </w:p>
    <w:p w14:paraId="0E2E073A"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S4-221121, to SA5, cc RAN2, RAN3</w:t>
      </w:r>
      <w:r>
        <w:rPr>
          <w:i/>
        </w:rPr>
        <w:br/>
      </w:r>
      <w:r>
        <w:rPr>
          <w:i/>
        </w:rPr>
        <w:tab/>
      </w:r>
      <w:r>
        <w:rPr>
          <w:i/>
        </w:rPr>
        <w:tab/>
      </w:r>
      <w:r>
        <w:rPr>
          <w:i/>
        </w:rPr>
        <w:tab/>
      </w:r>
      <w:r>
        <w:rPr>
          <w:i/>
        </w:rPr>
        <w:tab/>
      </w:r>
      <w:r>
        <w:rPr>
          <w:i/>
        </w:rPr>
        <w:tab/>
        <w:t>Source: SA4</w:t>
      </w:r>
    </w:p>
    <w:p w14:paraId="56DC70D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FEA47" w14:textId="77777777" w:rsidR="00E774AC" w:rsidRDefault="00E774AC" w:rsidP="00E774AC">
      <w:pPr>
        <w:pStyle w:val="Heading3"/>
      </w:pPr>
      <w:bookmarkStart w:id="49" w:name="_Toc117158195"/>
      <w:bookmarkStart w:id="50" w:name="_Toc117184075"/>
      <w:r>
        <w:t>8.2</w:t>
      </w:r>
      <w:r>
        <w:tab/>
        <w:t>LSin received during the meeting</w:t>
      </w:r>
      <w:bookmarkEnd w:id="49"/>
      <w:bookmarkEnd w:id="50"/>
    </w:p>
    <w:p w14:paraId="65C34B0A" w14:textId="77777777" w:rsidR="00E774AC" w:rsidRDefault="00E774AC" w:rsidP="00E774AC">
      <w:pPr>
        <w:pStyle w:val="Heading3"/>
      </w:pPr>
      <w:bookmarkStart w:id="51" w:name="_Toc117158196"/>
      <w:bookmarkStart w:id="52" w:name="_Toc117184076"/>
      <w:r>
        <w:t>8.3</w:t>
      </w:r>
      <w:r>
        <w:tab/>
        <w:t>Left over LSs / pending actions</w:t>
      </w:r>
      <w:bookmarkEnd w:id="51"/>
      <w:bookmarkEnd w:id="52"/>
    </w:p>
    <w:p w14:paraId="1F4DB16F" w14:textId="77777777" w:rsidR="00E774AC" w:rsidRDefault="00E774AC" w:rsidP="00E774AC">
      <w:pPr>
        <w:pStyle w:val="Heading2"/>
      </w:pPr>
      <w:bookmarkStart w:id="53" w:name="_Toc117158197"/>
      <w:bookmarkStart w:id="54" w:name="_Toc117184077"/>
      <w:r>
        <w:t>9</w:t>
      </w:r>
      <w:r>
        <w:tab/>
        <w:t>Corrections to Rel-17 or earlier releases</w:t>
      </w:r>
      <w:bookmarkEnd w:id="53"/>
      <w:bookmarkEnd w:id="54"/>
    </w:p>
    <w:p w14:paraId="51D8B935" w14:textId="77777777" w:rsidR="00E774AC" w:rsidRDefault="00E774AC" w:rsidP="00E774AC">
      <w:pPr>
        <w:pStyle w:val="Heading3"/>
      </w:pPr>
      <w:bookmarkStart w:id="55" w:name="_Toc117158198"/>
      <w:bookmarkStart w:id="56" w:name="_Toc117184078"/>
      <w:r>
        <w:t>9.1</w:t>
      </w:r>
      <w:r>
        <w:tab/>
        <w:t>LTE</w:t>
      </w:r>
      <w:bookmarkEnd w:id="55"/>
      <w:bookmarkEnd w:id="56"/>
    </w:p>
    <w:p w14:paraId="4D40A023" w14:textId="5BDF79DE" w:rsidR="00E774AC" w:rsidRDefault="00E774AC" w:rsidP="00E774AC">
      <w:pPr>
        <w:rPr>
          <w:rFonts w:ascii="Arial" w:hAnsi="Arial" w:cs="Arial"/>
          <w:b/>
          <w:sz w:val="24"/>
        </w:rPr>
      </w:pPr>
      <w:r>
        <w:rPr>
          <w:rFonts w:ascii="Arial" w:hAnsi="Arial" w:cs="Arial"/>
          <w:b/>
          <w:color w:val="0000FF"/>
          <w:sz w:val="24"/>
        </w:rPr>
        <w:t>R3-225504</w:t>
      </w:r>
      <w:r>
        <w:rPr>
          <w:rFonts w:ascii="Arial" w:hAnsi="Arial" w:cs="Arial"/>
          <w:b/>
          <w:color w:val="0000FF"/>
          <w:sz w:val="24"/>
        </w:rPr>
        <w:tab/>
      </w:r>
      <w:r>
        <w:rPr>
          <w:rFonts w:ascii="Arial" w:hAnsi="Arial" w:cs="Arial"/>
          <w:b/>
          <w:sz w:val="24"/>
        </w:rPr>
        <w:t>Reply LS on Report Amount for M4, M5, M6 and M7 measurements</w:t>
      </w:r>
    </w:p>
    <w:p w14:paraId="40A46E4F"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S5-225614, to RAN3, cc -</w:t>
      </w:r>
      <w:r>
        <w:rPr>
          <w:i/>
        </w:rPr>
        <w:br/>
      </w:r>
      <w:r>
        <w:rPr>
          <w:i/>
        </w:rPr>
        <w:tab/>
      </w:r>
      <w:r>
        <w:rPr>
          <w:i/>
        </w:rPr>
        <w:tab/>
      </w:r>
      <w:r>
        <w:rPr>
          <w:i/>
        </w:rPr>
        <w:tab/>
      </w:r>
      <w:r>
        <w:rPr>
          <w:i/>
        </w:rPr>
        <w:tab/>
      </w:r>
      <w:r>
        <w:rPr>
          <w:i/>
        </w:rPr>
        <w:tab/>
        <w:t>Source: SA5</w:t>
      </w:r>
    </w:p>
    <w:p w14:paraId="034F21C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3112B" w14:textId="2887022A" w:rsidR="00E774AC" w:rsidRDefault="00E774AC" w:rsidP="00E774AC">
      <w:pPr>
        <w:rPr>
          <w:rFonts w:ascii="Arial" w:hAnsi="Arial" w:cs="Arial"/>
          <w:b/>
          <w:sz w:val="24"/>
        </w:rPr>
      </w:pPr>
      <w:r>
        <w:rPr>
          <w:rFonts w:ascii="Arial" w:hAnsi="Arial" w:cs="Arial"/>
          <w:b/>
          <w:color w:val="0000FF"/>
          <w:sz w:val="24"/>
        </w:rPr>
        <w:t>R3-225628</w:t>
      </w:r>
      <w:r>
        <w:rPr>
          <w:rFonts w:ascii="Arial" w:hAnsi="Arial" w:cs="Arial"/>
          <w:b/>
          <w:color w:val="0000FF"/>
          <w:sz w:val="24"/>
        </w:rPr>
        <w:tab/>
      </w:r>
      <w:r>
        <w:rPr>
          <w:rFonts w:ascii="Arial" w:hAnsi="Arial" w:cs="Arial"/>
          <w:b/>
          <w:sz w:val="24"/>
        </w:rPr>
        <w:t>Introducing Report Amount for M4, M5, M6, M7 measurements for E-UTRAN</w:t>
      </w:r>
    </w:p>
    <w:p w14:paraId="0CF4657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w:t>
      </w:r>
    </w:p>
    <w:p w14:paraId="1522DBFC" w14:textId="77777777" w:rsidR="00E774AC" w:rsidRDefault="00E774AC" w:rsidP="00E774AC">
      <w:pPr>
        <w:rPr>
          <w:rFonts w:ascii="Arial" w:hAnsi="Arial" w:cs="Arial"/>
          <w:b/>
        </w:rPr>
      </w:pPr>
      <w:r>
        <w:rPr>
          <w:rFonts w:ascii="Arial" w:hAnsi="Arial" w:cs="Arial"/>
          <w:b/>
        </w:rPr>
        <w:t xml:space="preserve">Discussion: </w:t>
      </w:r>
    </w:p>
    <w:p w14:paraId="351F4E93" w14:textId="77777777" w:rsidR="00E774AC" w:rsidRDefault="00E774AC" w:rsidP="00E774AC">
      <w:r>
        <w:t>Nokia: Agree with Ericsson, this can be introduced in R18.</w:t>
      </w:r>
    </w:p>
    <w:p w14:paraId="26582DF5" w14:textId="77777777" w:rsidR="00E774AC" w:rsidRDefault="00E774AC" w:rsidP="00E774AC">
      <w:r>
        <w:t>Huawei: We've updated our NR specs in R17, undo the changes in R17?</w:t>
      </w:r>
    </w:p>
    <w:p w14:paraId="1E679C20" w14:textId="77777777" w:rsidR="00E774AC" w:rsidRDefault="00E774AC" w:rsidP="00E774AC">
      <w:r>
        <w:t>Samsung: Prefer to implement this in R18, no need to align the release between E-UTRAN and NG-RAN</w:t>
      </w:r>
    </w:p>
    <w:p w14:paraId="7CD2B21D" w14:textId="77777777" w:rsidR="00E774AC" w:rsidRDefault="00E774AC" w:rsidP="00E774AC">
      <w:r>
        <w:t>ZTE: Share the same view as Ericsson's paper. It's not necessary to complete this in R17.</w:t>
      </w:r>
    </w:p>
    <w:p w14:paraId="5E4FD5FF" w14:textId="77777777" w:rsidR="00E774AC" w:rsidRDefault="00E774AC" w:rsidP="00E774AC">
      <w:r>
        <w:lastRenderedPageBreak/>
        <w:t>R3-223197 and R3-223198 are taken as baseline for Rel18.</w:t>
      </w:r>
    </w:p>
    <w:p w14:paraId="6530808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5DBD7" w14:textId="77777777" w:rsidR="00245DDE" w:rsidRPr="006C7E68" w:rsidRDefault="00245DDE" w:rsidP="00245DDE">
      <w:pPr>
        <w:rPr>
          <w:color w:val="007434"/>
          <w:u w:val="single"/>
        </w:rPr>
      </w:pPr>
    </w:p>
    <w:p w14:paraId="564F8405"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69D355FC" w14:textId="52D1E0F2" w:rsidR="00245DDE" w:rsidRPr="00245DDE" w:rsidRDefault="00245DDE" w:rsidP="00245DDE">
      <w:pPr>
        <w:widowControl w:val="0"/>
        <w:rPr>
          <w:b/>
          <w:bCs/>
          <w:color w:val="007434"/>
        </w:rPr>
      </w:pPr>
      <w:r w:rsidRPr="00245DDE">
        <w:rPr>
          <w:b/>
          <w:bCs/>
          <w:color w:val="007434"/>
        </w:rPr>
        <w:t>R3-223197 and R3-223198 are taken as baseline for Rel18</w:t>
      </w:r>
    </w:p>
    <w:p w14:paraId="58AF937B" w14:textId="77777777" w:rsidR="00245DDE" w:rsidRPr="006C7E68" w:rsidRDefault="00245DDE" w:rsidP="00245DDE">
      <w:pPr>
        <w:widowControl w:val="0"/>
        <w:ind w:left="144" w:hanging="144"/>
        <w:rPr>
          <w:b/>
          <w:bCs/>
          <w:color w:val="007434"/>
          <w:sz w:val="18"/>
          <w:szCs w:val="18"/>
        </w:rPr>
      </w:pPr>
    </w:p>
    <w:p w14:paraId="5E6AC3E5" w14:textId="67B40829" w:rsidR="00E774AC" w:rsidRDefault="00E774AC" w:rsidP="00E774AC">
      <w:pPr>
        <w:rPr>
          <w:rFonts w:ascii="Arial" w:hAnsi="Arial" w:cs="Arial"/>
          <w:b/>
          <w:sz w:val="24"/>
        </w:rPr>
      </w:pPr>
      <w:r>
        <w:rPr>
          <w:rFonts w:ascii="Arial" w:hAnsi="Arial" w:cs="Arial"/>
          <w:b/>
          <w:color w:val="0000FF"/>
          <w:sz w:val="24"/>
        </w:rPr>
        <w:t>R3-225946</w:t>
      </w:r>
      <w:r>
        <w:rPr>
          <w:rFonts w:ascii="Arial" w:hAnsi="Arial" w:cs="Arial"/>
          <w:b/>
          <w:color w:val="0000FF"/>
          <w:sz w:val="24"/>
        </w:rPr>
        <w:tab/>
      </w:r>
      <w:r>
        <w:rPr>
          <w:rFonts w:ascii="Arial" w:hAnsi="Arial" w:cs="Arial"/>
          <w:b/>
          <w:sz w:val="24"/>
        </w:rPr>
        <w:t xml:space="preserve">Response to R3-225628 </w:t>
      </w:r>
    </w:p>
    <w:p w14:paraId="6573446C" w14:textId="77777777" w:rsidR="00E774AC" w:rsidRDefault="00E774AC" w:rsidP="00E774AC">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18F5EFB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A089B" w14:textId="19D5E770" w:rsidR="00E774AC" w:rsidRDefault="00E774AC" w:rsidP="00E774AC">
      <w:pPr>
        <w:rPr>
          <w:rFonts w:ascii="Arial" w:hAnsi="Arial" w:cs="Arial"/>
          <w:b/>
          <w:sz w:val="24"/>
        </w:rPr>
      </w:pPr>
      <w:r>
        <w:rPr>
          <w:rFonts w:ascii="Arial" w:hAnsi="Arial" w:cs="Arial"/>
          <w:b/>
          <w:color w:val="0000FF"/>
          <w:sz w:val="24"/>
        </w:rPr>
        <w:t>R3-225629</w:t>
      </w:r>
      <w:r>
        <w:rPr>
          <w:rFonts w:ascii="Arial" w:hAnsi="Arial" w:cs="Arial"/>
          <w:b/>
          <w:color w:val="0000FF"/>
          <w:sz w:val="24"/>
        </w:rPr>
        <w:tab/>
      </w:r>
      <w:r>
        <w:rPr>
          <w:rFonts w:ascii="Arial" w:hAnsi="Arial" w:cs="Arial"/>
          <w:b/>
          <w:sz w:val="24"/>
        </w:rPr>
        <w:t>Introducing Report Amount for M4, M5, M6, M7 measurements for E-UTRAN</w:t>
      </w:r>
    </w:p>
    <w:p w14:paraId="48BA735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v17.2.0</w:t>
      </w:r>
      <w:r>
        <w:rPr>
          <w:i/>
        </w:rPr>
        <w:tab/>
        <w:t xml:space="preserve">  CR-1876  rev 2 Cat: F (Rel-17)</w:t>
      </w:r>
      <w:r>
        <w:rPr>
          <w:i/>
        </w:rPr>
        <w:br/>
      </w:r>
      <w:r>
        <w:rPr>
          <w:i/>
        </w:rPr>
        <w:br/>
      </w:r>
      <w:r>
        <w:rPr>
          <w:i/>
        </w:rPr>
        <w:tab/>
      </w:r>
      <w:r>
        <w:rPr>
          <w:i/>
        </w:rPr>
        <w:tab/>
      </w:r>
      <w:r>
        <w:rPr>
          <w:i/>
        </w:rPr>
        <w:tab/>
      </w:r>
      <w:r>
        <w:rPr>
          <w:i/>
        </w:rPr>
        <w:tab/>
      </w:r>
      <w:r>
        <w:rPr>
          <w:i/>
        </w:rPr>
        <w:tab/>
        <w:t>Source: Huawei, Deutsche Telekom, Orange</w:t>
      </w:r>
    </w:p>
    <w:p w14:paraId="4D45760D" w14:textId="77777777" w:rsidR="00E774AC" w:rsidRDefault="00E774AC" w:rsidP="00E774AC">
      <w:pPr>
        <w:rPr>
          <w:color w:val="808080"/>
        </w:rPr>
      </w:pPr>
      <w:r>
        <w:rPr>
          <w:color w:val="808080"/>
        </w:rPr>
        <w:t>(Replaces R3-224677)</w:t>
      </w:r>
    </w:p>
    <w:p w14:paraId="2B5BF8C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C6165" w14:textId="00C625F6" w:rsidR="00E774AC" w:rsidRDefault="00E774AC" w:rsidP="00E774AC">
      <w:pPr>
        <w:rPr>
          <w:rFonts w:ascii="Arial" w:hAnsi="Arial" w:cs="Arial"/>
          <w:b/>
          <w:sz w:val="24"/>
        </w:rPr>
      </w:pPr>
      <w:r>
        <w:rPr>
          <w:rFonts w:ascii="Arial" w:hAnsi="Arial" w:cs="Arial"/>
          <w:b/>
          <w:color w:val="0000FF"/>
          <w:sz w:val="24"/>
        </w:rPr>
        <w:t>R3-225857</w:t>
      </w:r>
      <w:r>
        <w:rPr>
          <w:rFonts w:ascii="Arial" w:hAnsi="Arial" w:cs="Arial"/>
          <w:b/>
          <w:color w:val="0000FF"/>
          <w:sz w:val="24"/>
        </w:rPr>
        <w:tab/>
      </w:r>
      <w:r>
        <w:rPr>
          <w:rFonts w:ascii="Arial" w:hAnsi="Arial" w:cs="Arial"/>
          <w:b/>
          <w:sz w:val="24"/>
        </w:rPr>
        <w:t>Introducing Report Amount for M4, M5, M6, M7 measurements for E-UTRAN</w:t>
      </w:r>
    </w:p>
    <w:p w14:paraId="57A3F20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CR-1688  rev 2 Cat: F (Rel-17)</w:t>
      </w:r>
      <w:r>
        <w:rPr>
          <w:i/>
        </w:rPr>
        <w:br/>
      </w:r>
      <w:r>
        <w:rPr>
          <w:i/>
        </w:rPr>
        <w:br/>
      </w:r>
      <w:r>
        <w:rPr>
          <w:i/>
        </w:rPr>
        <w:tab/>
      </w:r>
      <w:r>
        <w:rPr>
          <w:i/>
        </w:rPr>
        <w:tab/>
      </w:r>
      <w:r>
        <w:rPr>
          <w:i/>
        </w:rPr>
        <w:tab/>
      </w:r>
      <w:r>
        <w:rPr>
          <w:i/>
        </w:rPr>
        <w:tab/>
      </w:r>
      <w:r>
        <w:rPr>
          <w:i/>
        </w:rPr>
        <w:tab/>
        <w:t>Source: Huawei, Deutsche Telekom, Orange</w:t>
      </w:r>
    </w:p>
    <w:p w14:paraId="0BC5861D" w14:textId="77777777" w:rsidR="00E774AC" w:rsidRDefault="00E774AC" w:rsidP="00E774AC">
      <w:pPr>
        <w:rPr>
          <w:color w:val="808080"/>
        </w:rPr>
      </w:pPr>
      <w:r>
        <w:rPr>
          <w:color w:val="808080"/>
        </w:rPr>
        <w:t>(Replaces R3-224678)</w:t>
      </w:r>
    </w:p>
    <w:p w14:paraId="35243F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0849" w14:textId="10477AD0" w:rsidR="00E774AC" w:rsidRDefault="00E774AC" w:rsidP="00E774AC">
      <w:pPr>
        <w:rPr>
          <w:rFonts w:ascii="Arial" w:hAnsi="Arial" w:cs="Arial"/>
          <w:b/>
          <w:sz w:val="24"/>
        </w:rPr>
      </w:pPr>
      <w:r>
        <w:rPr>
          <w:rFonts w:ascii="Arial" w:hAnsi="Arial" w:cs="Arial"/>
          <w:b/>
          <w:color w:val="0000FF"/>
          <w:sz w:val="24"/>
        </w:rPr>
        <w:t>R3-225631</w:t>
      </w:r>
      <w:r>
        <w:rPr>
          <w:rFonts w:ascii="Arial" w:hAnsi="Arial" w:cs="Arial"/>
          <w:b/>
          <w:color w:val="0000FF"/>
          <w:sz w:val="24"/>
        </w:rPr>
        <w:tab/>
      </w:r>
      <w:r>
        <w:rPr>
          <w:rFonts w:ascii="Arial" w:hAnsi="Arial" w:cs="Arial"/>
          <w:b/>
          <w:sz w:val="24"/>
        </w:rPr>
        <w:t>[draft] Reply LS on Report Amount for M4, M5, M6 and M7 measurements</w:t>
      </w:r>
    </w:p>
    <w:p w14:paraId="609374C7"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78D4D00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F2C52" w14:textId="387462DC" w:rsidR="00E774AC" w:rsidRDefault="00E774AC" w:rsidP="00E774AC">
      <w:pPr>
        <w:rPr>
          <w:rFonts w:ascii="Arial" w:hAnsi="Arial" w:cs="Arial"/>
          <w:b/>
          <w:sz w:val="24"/>
        </w:rPr>
      </w:pPr>
      <w:r>
        <w:rPr>
          <w:rFonts w:ascii="Arial" w:hAnsi="Arial" w:cs="Arial"/>
          <w:b/>
          <w:color w:val="0000FF"/>
          <w:sz w:val="24"/>
        </w:rPr>
        <w:t>R3-225615</w:t>
      </w:r>
      <w:r>
        <w:rPr>
          <w:rFonts w:ascii="Arial" w:hAnsi="Arial" w:cs="Arial"/>
          <w:b/>
          <w:color w:val="0000FF"/>
          <w:sz w:val="24"/>
        </w:rPr>
        <w:tab/>
      </w:r>
      <w:r>
        <w:rPr>
          <w:rFonts w:ascii="Arial" w:hAnsi="Arial" w:cs="Arial"/>
          <w:b/>
          <w:sz w:val="24"/>
        </w:rPr>
        <w:t>Correction to IoT NTN about constructing the Mapped Cell ID</w:t>
      </w:r>
    </w:p>
    <w:p w14:paraId="6DC67690"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CATT, Ericsson, ZTE, Nokia, Huawei</w:t>
      </w:r>
    </w:p>
    <w:p w14:paraId="57823051" w14:textId="77777777" w:rsidR="00E774AC" w:rsidRDefault="00E774AC" w:rsidP="00E774AC">
      <w:pPr>
        <w:rPr>
          <w:rFonts w:ascii="Arial" w:hAnsi="Arial" w:cs="Arial"/>
          <w:b/>
        </w:rPr>
      </w:pPr>
      <w:r>
        <w:rPr>
          <w:rFonts w:ascii="Arial" w:hAnsi="Arial" w:cs="Arial"/>
          <w:b/>
        </w:rPr>
        <w:t xml:space="preserve">Discussion: </w:t>
      </w:r>
    </w:p>
    <w:p w14:paraId="4FD2E829" w14:textId="77777777" w:rsidR="00E774AC" w:rsidRDefault="00E774AC" w:rsidP="00E774AC">
      <w:r>
        <w:t>- Change the spec version as 17.2.0 in the CR cover page</w:t>
      </w:r>
    </w:p>
    <w:p w14:paraId="7CCA5D5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R3-225950</w:t>
      </w:r>
      <w:r>
        <w:rPr>
          <w:color w:val="993300"/>
          <w:u w:val="single"/>
        </w:rPr>
        <w:t>.</w:t>
      </w:r>
    </w:p>
    <w:p w14:paraId="64016803" w14:textId="6F0D14EA" w:rsidR="00E774AC" w:rsidRDefault="00E774AC" w:rsidP="00E774AC">
      <w:pPr>
        <w:rPr>
          <w:rFonts w:ascii="Arial" w:hAnsi="Arial" w:cs="Arial"/>
          <w:b/>
          <w:sz w:val="24"/>
        </w:rPr>
      </w:pPr>
      <w:r>
        <w:rPr>
          <w:rFonts w:ascii="Arial" w:hAnsi="Arial" w:cs="Arial"/>
          <w:b/>
          <w:color w:val="0000FF"/>
          <w:sz w:val="24"/>
        </w:rPr>
        <w:t>R3-225950</w:t>
      </w:r>
      <w:r>
        <w:rPr>
          <w:rFonts w:ascii="Arial" w:hAnsi="Arial" w:cs="Arial"/>
          <w:b/>
          <w:color w:val="0000FF"/>
          <w:sz w:val="24"/>
        </w:rPr>
        <w:tab/>
      </w:r>
      <w:r>
        <w:rPr>
          <w:rFonts w:ascii="Arial" w:hAnsi="Arial" w:cs="Arial"/>
          <w:b/>
          <w:sz w:val="24"/>
        </w:rPr>
        <w:t>Correction to IoT NTN about constructing the Mapped Cell ID</w:t>
      </w:r>
    </w:p>
    <w:p w14:paraId="4FAFDE32" w14:textId="77777777" w:rsidR="00E774AC" w:rsidRDefault="00E774AC" w:rsidP="00E774A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v17.2.0</w:t>
      </w:r>
      <w:r>
        <w:rPr>
          <w:i/>
        </w:rPr>
        <w:br/>
      </w:r>
      <w:r>
        <w:rPr>
          <w:i/>
        </w:rPr>
        <w:tab/>
      </w:r>
      <w:r>
        <w:rPr>
          <w:i/>
        </w:rPr>
        <w:tab/>
      </w:r>
      <w:r>
        <w:rPr>
          <w:i/>
        </w:rPr>
        <w:tab/>
      </w:r>
      <w:r>
        <w:rPr>
          <w:i/>
        </w:rPr>
        <w:tab/>
      </w:r>
      <w:r>
        <w:rPr>
          <w:i/>
        </w:rPr>
        <w:tab/>
        <w:t>Source: CATT, Ericsson, ZTE, Nokia, Huawei</w:t>
      </w:r>
    </w:p>
    <w:p w14:paraId="02C0E3EA" w14:textId="77777777" w:rsidR="00E774AC" w:rsidRDefault="00E774AC" w:rsidP="00E774AC">
      <w:pPr>
        <w:rPr>
          <w:color w:val="808080"/>
        </w:rPr>
      </w:pPr>
      <w:r>
        <w:rPr>
          <w:color w:val="808080"/>
        </w:rPr>
        <w:t>(Replaces R3-225615)</w:t>
      </w:r>
    </w:p>
    <w:p w14:paraId="089558F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844A6" w14:textId="7E8AB5B8" w:rsidR="00E774AC" w:rsidRDefault="00E774AC" w:rsidP="00E774AC">
      <w:pPr>
        <w:rPr>
          <w:rFonts w:ascii="Arial" w:hAnsi="Arial" w:cs="Arial"/>
          <w:b/>
          <w:sz w:val="24"/>
        </w:rPr>
      </w:pPr>
      <w:r>
        <w:rPr>
          <w:rFonts w:ascii="Arial" w:hAnsi="Arial" w:cs="Arial"/>
          <w:b/>
          <w:color w:val="0000FF"/>
          <w:sz w:val="24"/>
        </w:rPr>
        <w:t>R3-225630</w:t>
      </w:r>
      <w:r>
        <w:rPr>
          <w:rFonts w:ascii="Arial" w:hAnsi="Arial" w:cs="Arial"/>
          <w:b/>
          <w:color w:val="0000FF"/>
          <w:sz w:val="24"/>
        </w:rPr>
        <w:tab/>
      </w:r>
      <w:r>
        <w:rPr>
          <w:rFonts w:ascii="Arial" w:hAnsi="Arial" w:cs="Arial"/>
          <w:b/>
          <w:sz w:val="24"/>
        </w:rPr>
        <w:t>Introducing Report Amount for M4, M5, M6, M7 measurements for E-UTRAN</w:t>
      </w:r>
    </w:p>
    <w:p w14:paraId="0690D65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CR-1720  Cat: F (Rel-17)</w:t>
      </w:r>
      <w:r>
        <w:rPr>
          <w:i/>
        </w:rPr>
        <w:br/>
      </w:r>
      <w:r>
        <w:rPr>
          <w:i/>
        </w:rPr>
        <w:br/>
      </w:r>
      <w:r>
        <w:rPr>
          <w:i/>
        </w:rPr>
        <w:tab/>
      </w:r>
      <w:r>
        <w:rPr>
          <w:i/>
        </w:rPr>
        <w:tab/>
      </w:r>
      <w:r>
        <w:rPr>
          <w:i/>
        </w:rPr>
        <w:tab/>
      </w:r>
      <w:r>
        <w:rPr>
          <w:i/>
        </w:rPr>
        <w:tab/>
      </w:r>
      <w:r>
        <w:rPr>
          <w:i/>
        </w:rPr>
        <w:tab/>
        <w:t>Source: Huawei, Deutsche Telekom, Orange</w:t>
      </w:r>
    </w:p>
    <w:p w14:paraId="00F7B6CD" w14:textId="77777777" w:rsidR="00E774AC" w:rsidRDefault="00E774AC" w:rsidP="00E774AC">
      <w:pPr>
        <w:rPr>
          <w:color w:val="808080"/>
        </w:rPr>
      </w:pPr>
      <w:r>
        <w:rPr>
          <w:color w:val="808080"/>
        </w:rPr>
        <w:t>(Replaces R3-224677)</w:t>
      </w:r>
    </w:p>
    <w:p w14:paraId="121CC40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FABE0F" w14:textId="77777777" w:rsidR="00E774AC" w:rsidRDefault="00E774AC" w:rsidP="00E774AC">
      <w:pPr>
        <w:pStyle w:val="Heading3"/>
      </w:pPr>
      <w:bookmarkStart w:id="57" w:name="_Toc117158199"/>
      <w:bookmarkStart w:id="58" w:name="_Toc117184079"/>
      <w:r>
        <w:t>9.2</w:t>
      </w:r>
      <w:r>
        <w:tab/>
        <w:t>NR</w:t>
      </w:r>
      <w:bookmarkEnd w:id="57"/>
      <w:bookmarkEnd w:id="58"/>
    </w:p>
    <w:p w14:paraId="5D27D151" w14:textId="77777777" w:rsidR="00E774AC" w:rsidRDefault="00E774AC" w:rsidP="00E774AC">
      <w:pPr>
        <w:pStyle w:val="Heading4"/>
      </w:pPr>
      <w:bookmarkStart w:id="59" w:name="_Toc117158200"/>
      <w:bookmarkStart w:id="60" w:name="_Toc117184080"/>
      <w:r>
        <w:t>9.2.1</w:t>
      </w:r>
      <w:r>
        <w:tab/>
        <w:t>RVQoE</w:t>
      </w:r>
      <w:bookmarkEnd w:id="59"/>
      <w:bookmarkEnd w:id="60"/>
    </w:p>
    <w:p w14:paraId="2A6A5D30" w14:textId="6F48F85D" w:rsidR="00E774AC" w:rsidRDefault="00E774AC" w:rsidP="00E774AC">
      <w:pPr>
        <w:rPr>
          <w:rFonts w:ascii="Arial" w:hAnsi="Arial" w:cs="Arial"/>
          <w:b/>
          <w:sz w:val="24"/>
        </w:rPr>
      </w:pPr>
      <w:r>
        <w:rPr>
          <w:rFonts w:ascii="Arial" w:hAnsi="Arial" w:cs="Arial"/>
          <w:b/>
          <w:color w:val="0000FF"/>
          <w:sz w:val="24"/>
        </w:rPr>
        <w:t>R3-225328</w:t>
      </w:r>
      <w:r>
        <w:rPr>
          <w:rFonts w:ascii="Arial" w:hAnsi="Arial" w:cs="Arial"/>
          <w:b/>
          <w:color w:val="0000FF"/>
          <w:sz w:val="24"/>
        </w:rPr>
        <w:tab/>
      </w:r>
      <w:r>
        <w:rPr>
          <w:rFonts w:ascii="Arial" w:hAnsi="Arial" w:cs="Arial"/>
          <w:b/>
          <w:sz w:val="24"/>
        </w:rPr>
        <w:t>Reply LS on questions on RAN visible QoE</w:t>
      </w:r>
    </w:p>
    <w:p w14:paraId="0A44F166"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S4-221129, to RAN2, RAN3, cc -</w:t>
      </w:r>
      <w:r>
        <w:rPr>
          <w:i/>
        </w:rPr>
        <w:br/>
      </w:r>
      <w:r>
        <w:rPr>
          <w:i/>
        </w:rPr>
        <w:tab/>
      </w:r>
      <w:r>
        <w:rPr>
          <w:i/>
        </w:rPr>
        <w:tab/>
      </w:r>
      <w:r>
        <w:rPr>
          <w:i/>
        </w:rPr>
        <w:tab/>
      </w:r>
      <w:r>
        <w:rPr>
          <w:i/>
        </w:rPr>
        <w:tab/>
      </w:r>
      <w:r>
        <w:rPr>
          <w:i/>
        </w:rPr>
        <w:tab/>
        <w:t>Source: SA4</w:t>
      </w:r>
    </w:p>
    <w:p w14:paraId="367C62E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CF3D5" w14:textId="49E7D006" w:rsidR="00E774AC" w:rsidRDefault="00E774AC" w:rsidP="00E774AC">
      <w:pPr>
        <w:rPr>
          <w:rFonts w:ascii="Arial" w:hAnsi="Arial" w:cs="Arial"/>
          <w:b/>
          <w:sz w:val="24"/>
        </w:rPr>
      </w:pPr>
      <w:r>
        <w:rPr>
          <w:rFonts w:ascii="Arial" w:hAnsi="Arial" w:cs="Arial"/>
          <w:b/>
          <w:color w:val="0000FF"/>
          <w:sz w:val="24"/>
        </w:rPr>
        <w:t>R3-225429</w:t>
      </w:r>
      <w:r>
        <w:rPr>
          <w:rFonts w:ascii="Arial" w:hAnsi="Arial" w:cs="Arial"/>
          <w:b/>
          <w:color w:val="0000FF"/>
          <w:sz w:val="24"/>
        </w:rPr>
        <w:tab/>
      </w:r>
      <w:r>
        <w:rPr>
          <w:rFonts w:ascii="Arial" w:hAnsi="Arial" w:cs="Arial"/>
          <w:b/>
          <w:sz w:val="24"/>
        </w:rPr>
        <w:t>Discussion on RAN visible QoE</w:t>
      </w:r>
    </w:p>
    <w:p w14:paraId="144A21D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EC0252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4496C" w14:textId="28C7050B" w:rsidR="00E774AC" w:rsidRDefault="00E774AC" w:rsidP="00E774AC">
      <w:pPr>
        <w:rPr>
          <w:rFonts w:ascii="Arial" w:hAnsi="Arial" w:cs="Arial"/>
          <w:b/>
          <w:sz w:val="24"/>
        </w:rPr>
      </w:pPr>
      <w:r>
        <w:rPr>
          <w:rFonts w:ascii="Arial" w:hAnsi="Arial" w:cs="Arial"/>
          <w:b/>
          <w:color w:val="0000FF"/>
          <w:sz w:val="24"/>
        </w:rPr>
        <w:t>R3-225687</w:t>
      </w:r>
      <w:r>
        <w:rPr>
          <w:rFonts w:ascii="Arial" w:hAnsi="Arial" w:cs="Arial"/>
          <w:b/>
          <w:color w:val="0000FF"/>
          <w:sz w:val="24"/>
        </w:rPr>
        <w:tab/>
      </w:r>
      <w:r>
        <w:rPr>
          <w:rFonts w:ascii="Arial" w:hAnsi="Arial" w:cs="Arial"/>
          <w:b/>
          <w:sz w:val="24"/>
        </w:rPr>
        <w:t>Further discussion on RAN visible QoE</w:t>
      </w:r>
    </w:p>
    <w:p w14:paraId="24E0A95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310436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942AC" w14:textId="6A2987DD" w:rsidR="00E774AC" w:rsidRDefault="00E774AC" w:rsidP="00E774AC">
      <w:pPr>
        <w:rPr>
          <w:rFonts w:ascii="Arial" w:hAnsi="Arial" w:cs="Arial"/>
          <w:b/>
          <w:sz w:val="24"/>
        </w:rPr>
      </w:pPr>
      <w:r>
        <w:rPr>
          <w:rFonts w:ascii="Arial" w:hAnsi="Arial" w:cs="Arial"/>
          <w:b/>
          <w:color w:val="0000FF"/>
          <w:sz w:val="24"/>
        </w:rPr>
        <w:t>R3-225688</w:t>
      </w:r>
      <w:r>
        <w:rPr>
          <w:rFonts w:ascii="Arial" w:hAnsi="Arial" w:cs="Arial"/>
          <w:b/>
          <w:color w:val="0000FF"/>
          <w:sz w:val="24"/>
        </w:rPr>
        <w:tab/>
      </w:r>
      <w:r>
        <w:rPr>
          <w:rFonts w:ascii="Arial" w:hAnsi="Arial" w:cs="Arial"/>
          <w:b/>
          <w:sz w:val="24"/>
        </w:rPr>
        <w:t>[DRAFT] Relpy LS on questions on RAN visible QoE</w:t>
      </w:r>
    </w:p>
    <w:p w14:paraId="029F994F"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Huawei</w:t>
      </w:r>
    </w:p>
    <w:p w14:paraId="60C29A8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R3-226017</w:t>
      </w:r>
      <w:r>
        <w:rPr>
          <w:color w:val="993300"/>
          <w:u w:val="single"/>
        </w:rPr>
        <w:t>.</w:t>
      </w:r>
    </w:p>
    <w:p w14:paraId="564E278A" w14:textId="03318496" w:rsidR="00E774AC" w:rsidRDefault="00E774AC" w:rsidP="00E774AC">
      <w:pPr>
        <w:rPr>
          <w:rFonts w:ascii="Arial" w:hAnsi="Arial" w:cs="Arial"/>
          <w:b/>
          <w:sz w:val="24"/>
        </w:rPr>
      </w:pPr>
      <w:r>
        <w:rPr>
          <w:rFonts w:ascii="Arial" w:hAnsi="Arial" w:cs="Arial"/>
          <w:b/>
          <w:color w:val="0000FF"/>
          <w:sz w:val="24"/>
        </w:rPr>
        <w:t>R3-226017</w:t>
      </w:r>
      <w:r>
        <w:rPr>
          <w:rFonts w:ascii="Arial" w:hAnsi="Arial" w:cs="Arial"/>
          <w:b/>
          <w:color w:val="0000FF"/>
          <w:sz w:val="24"/>
        </w:rPr>
        <w:tab/>
      </w:r>
      <w:r>
        <w:rPr>
          <w:rFonts w:ascii="Arial" w:hAnsi="Arial" w:cs="Arial"/>
          <w:b/>
          <w:sz w:val="24"/>
        </w:rPr>
        <w:t>[DRAFT] Relpy LS on questions on RAN visible QoE</w:t>
      </w:r>
    </w:p>
    <w:p w14:paraId="5224D5D6"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Huawei</w:t>
      </w:r>
    </w:p>
    <w:p w14:paraId="43BE9C8E" w14:textId="77777777" w:rsidR="00E774AC" w:rsidRDefault="00E774AC" w:rsidP="00E774AC">
      <w:pPr>
        <w:rPr>
          <w:color w:val="808080"/>
        </w:rPr>
      </w:pPr>
      <w:r>
        <w:rPr>
          <w:color w:val="808080"/>
        </w:rPr>
        <w:t>(Replaces R3-225688)</w:t>
      </w:r>
    </w:p>
    <w:p w14:paraId="12CAD6C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R3-226061</w:t>
      </w:r>
      <w:r>
        <w:rPr>
          <w:color w:val="993300"/>
          <w:u w:val="single"/>
        </w:rPr>
        <w:t>.</w:t>
      </w:r>
    </w:p>
    <w:p w14:paraId="1DB810F6" w14:textId="63FF585D" w:rsidR="00E774AC" w:rsidRDefault="00E774AC" w:rsidP="00E774AC">
      <w:pPr>
        <w:rPr>
          <w:rFonts w:ascii="Arial" w:hAnsi="Arial" w:cs="Arial"/>
          <w:b/>
          <w:sz w:val="24"/>
        </w:rPr>
      </w:pPr>
      <w:r>
        <w:rPr>
          <w:rFonts w:ascii="Arial" w:hAnsi="Arial" w:cs="Arial"/>
          <w:b/>
          <w:color w:val="0000FF"/>
          <w:sz w:val="24"/>
        </w:rPr>
        <w:lastRenderedPageBreak/>
        <w:t>R3-226061</w:t>
      </w:r>
      <w:r>
        <w:rPr>
          <w:rFonts w:ascii="Arial" w:hAnsi="Arial" w:cs="Arial"/>
          <w:b/>
          <w:color w:val="0000FF"/>
          <w:sz w:val="24"/>
        </w:rPr>
        <w:tab/>
      </w:r>
      <w:r>
        <w:rPr>
          <w:rFonts w:ascii="Arial" w:hAnsi="Arial" w:cs="Arial"/>
          <w:b/>
          <w:sz w:val="24"/>
        </w:rPr>
        <w:t>Relpy LS on questions on RAN visible QoE</w:t>
      </w:r>
    </w:p>
    <w:p w14:paraId="7829F3EA"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Huawei</w:t>
      </w:r>
    </w:p>
    <w:p w14:paraId="3DC0D1D8" w14:textId="77777777" w:rsidR="00E774AC" w:rsidRDefault="00E774AC" w:rsidP="00E774AC">
      <w:pPr>
        <w:rPr>
          <w:color w:val="808080"/>
        </w:rPr>
      </w:pPr>
      <w:r>
        <w:rPr>
          <w:color w:val="808080"/>
        </w:rPr>
        <w:t>(Replaces R3-226017)</w:t>
      </w:r>
    </w:p>
    <w:p w14:paraId="28C0923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DD195" w14:textId="4693BA55" w:rsidR="00E774AC" w:rsidRDefault="00E774AC" w:rsidP="00E774AC">
      <w:pPr>
        <w:rPr>
          <w:rFonts w:ascii="Arial" w:hAnsi="Arial" w:cs="Arial"/>
          <w:b/>
          <w:sz w:val="24"/>
        </w:rPr>
      </w:pPr>
      <w:r>
        <w:rPr>
          <w:rFonts w:ascii="Arial" w:hAnsi="Arial" w:cs="Arial"/>
          <w:b/>
          <w:color w:val="0000FF"/>
          <w:sz w:val="24"/>
        </w:rPr>
        <w:t>R3-225771</w:t>
      </w:r>
      <w:r>
        <w:rPr>
          <w:rFonts w:ascii="Arial" w:hAnsi="Arial" w:cs="Arial"/>
          <w:b/>
          <w:color w:val="0000FF"/>
          <w:sz w:val="24"/>
        </w:rPr>
        <w:tab/>
      </w:r>
      <w:r>
        <w:rPr>
          <w:rFonts w:ascii="Arial" w:hAnsi="Arial" w:cs="Arial"/>
          <w:b/>
          <w:sz w:val="24"/>
        </w:rPr>
        <w:t>Discussion of RAN2 LS on questions on RAN visible QoE</w:t>
      </w:r>
    </w:p>
    <w:p w14:paraId="003976F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F85C89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028A5" w14:textId="57F37170" w:rsidR="00E774AC" w:rsidRDefault="00E774AC" w:rsidP="00E774AC">
      <w:pPr>
        <w:rPr>
          <w:rFonts w:ascii="Arial" w:hAnsi="Arial" w:cs="Arial"/>
          <w:b/>
          <w:sz w:val="24"/>
        </w:rPr>
      </w:pPr>
      <w:r>
        <w:rPr>
          <w:rFonts w:ascii="Arial" w:hAnsi="Arial" w:cs="Arial"/>
          <w:b/>
          <w:color w:val="0000FF"/>
          <w:sz w:val="24"/>
        </w:rPr>
        <w:t>R3-225817</w:t>
      </w:r>
      <w:r>
        <w:rPr>
          <w:rFonts w:ascii="Arial" w:hAnsi="Arial" w:cs="Arial"/>
          <w:b/>
          <w:color w:val="0000FF"/>
          <w:sz w:val="24"/>
        </w:rPr>
        <w:tab/>
      </w:r>
      <w:r>
        <w:rPr>
          <w:rFonts w:ascii="Arial" w:hAnsi="Arial" w:cs="Arial"/>
          <w:b/>
          <w:sz w:val="24"/>
        </w:rPr>
        <w:t>Discussion on RAN visible QoE open issues</w:t>
      </w:r>
    </w:p>
    <w:p w14:paraId="59B66BD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9FA00B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3B36D" w14:textId="66DE314E" w:rsidR="00E774AC" w:rsidRDefault="00E774AC" w:rsidP="00E774AC">
      <w:pPr>
        <w:rPr>
          <w:rFonts w:ascii="Arial" w:hAnsi="Arial" w:cs="Arial"/>
          <w:b/>
          <w:sz w:val="24"/>
        </w:rPr>
      </w:pPr>
      <w:r>
        <w:rPr>
          <w:rFonts w:ascii="Arial" w:hAnsi="Arial" w:cs="Arial"/>
          <w:b/>
          <w:color w:val="0000FF"/>
          <w:sz w:val="24"/>
        </w:rPr>
        <w:t>R3-225818</w:t>
      </w:r>
      <w:r>
        <w:rPr>
          <w:rFonts w:ascii="Arial" w:hAnsi="Arial" w:cs="Arial"/>
          <w:b/>
          <w:color w:val="0000FF"/>
          <w:sz w:val="24"/>
        </w:rPr>
        <w:tab/>
      </w:r>
      <w:r>
        <w:rPr>
          <w:rFonts w:ascii="Arial" w:hAnsi="Arial" w:cs="Arial"/>
          <w:b/>
          <w:sz w:val="24"/>
        </w:rPr>
        <w:t>draft CR to 38.300 on RAN visible QoE</w:t>
      </w:r>
    </w:p>
    <w:p w14:paraId="4EC0EBAB"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w:t>
      </w:r>
    </w:p>
    <w:p w14:paraId="7DE94FD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R3-226018</w:t>
      </w:r>
      <w:r>
        <w:rPr>
          <w:color w:val="993300"/>
          <w:u w:val="single"/>
        </w:rPr>
        <w:t>.</w:t>
      </w:r>
    </w:p>
    <w:p w14:paraId="75167811" w14:textId="351B84E3" w:rsidR="00E774AC" w:rsidRDefault="00E774AC" w:rsidP="00E774AC">
      <w:pPr>
        <w:rPr>
          <w:rFonts w:ascii="Arial" w:hAnsi="Arial" w:cs="Arial"/>
          <w:b/>
          <w:sz w:val="24"/>
        </w:rPr>
      </w:pPr>
      <w:r>
        <w:rPr>
          <w:rFonts w:ascii="Arial" w:hAnsi="Arial" w:cs="Arial"/>
          <w:b/>
          <w:color w:val="0000FF"/>
          <w:sz w:val="24"/>
        </w:rPr>
        <w:t>R3-226018</w:t>
      </w:r>
      <w:r>
        <w:rPr>
          <w:rFonts w:ascii="Arial" w:hAnsi="Arial" w:cs="Arial"/>
          <w:b/>
          <w:color w:val="0000FF"/>
          <w:sz w:val="24"/>
        </w:rPr>
        <w:tab/>
      </w:r>
      <w:r>
        <w:rPr>
          <w:rFonts w:ascii="Arial" w:hAnsi="Arial" w:cs="Arial"/>
          <w:b/>
          <w:sz w:val="24"/>
        </w:rPr>
        <w:t>draft CR to 38.300 on RAN visible QoE</w:t>
      </w:r>
    </w:p>
    <w:p w14:paraId="6B41A965"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w:t>
      </w:r>
    </w:p>
    <w:p w14:paraId="68A3AF7D" w14:textId="77777777" w:rsidR="00E774AC" w:rsidRDefault="00E774AC" w:rsidP="00E774AC">
      <w:pPr>
        <w:rPr>
          <w:color w:val="808080"/>
        </w:rPr>
      </w:pPr>
      <w:r>
        <w:rPr>
          <w:color w:val="808080"/>
        </w:rPr>
        <w:t>(Replaces R3-225818)</w:t>
      </w:r>
    </w:p>
    <w:p w14:paraId="5DDC9EB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5BAFF" w14:textId="5EDF47DC" w:rsidR="00E774AC" w:rsidRDefault="00E774AC" w:rsidP="00E774AC">
      <w:pPr>
        <w:rPr>
          <w:rFonts w:ascii="Arial" w:hAnsi="Arial" w:cs="Arial"/>
          <w:b/>
          <w:sz w:val="24"/>
        </w:rPr>
      </w:pPr>
      <w:r>
        <w:rPr>
          <w:rFonts w:ascii="Arial" w:hAnsi="Arial" w:cs="Arial"/>
          <w:b/>
          <w:color w:val="0000FF"/>
          <w:sz w:val="24"/>
        </w:rPr>
        <w:t>R3-225336</w:t>
      </w:r>
      <w:r>
        <w:rPr>
          <w:rFonts w:ascii="Arial" w:hAnsi="Arial" w:cs="Arial"/>
          <w:b/>
          <w:color w:val="0000FF"/>
          <w:sz w:val="24"/>
        </w:rPr>
        <w:tab/>
      </w:r>
      <w:r>
        <w:rPr>
          <w:rFonts w:ascii="Arial" w:hAnsi="Arial" w:cs="Arial"/>
          <w:b/>
          <w:sz w:val="24"/>
        </w:rPr>
        <w:t>[Draft] LS Reply to Questions on RAN Visible QoE</w:t>
      </w:r>
    </w:p>
    <w:p w14:paraId="50F47B93"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Ericsson</w:t>
      </w:r>
    </w:p>
    <w:p w14:paraId="4F28293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4BE68" w14:textId="6A69CD19" w:rsidR="00E774AC" w:rsidRDefault="00E774AC" w:rsidP="00E774AC">
      <w:pPr>
        <w:rPr>
          <w:rFonts w:ascii="Arial" w:hAnsi="Arial" w:cs="Arial"/>
          <w:b/>
          <w:sz w:val="24"/>
        </w:rPr>
      </w:pPr>
      <w:r>
        <w:rPr>
          <w:rFonts w:ascii="Arial" w:hAnsi="Arial" w:cs="Arial"/>
          <w:b/>
          <w:color w:val="0000FF"/>
          <w:sz w:val="24"/>
        </w:rPr>
        <w:t>R3-225897</w:t>
      </w:r>
      <w:r>
        <w:rPr>
          <w:rFonts w:ascii="Arial" w:hAnsi="Arial" w:cs="Arial"/>
          <w:b/>
          <w:color w:val="0000FF"/>
          <w:sz w:val="24"/>
        </w:rPr>
        <w:tab/>
      </w:r>
      <w:r>
        <w:rPr>
          <w:rFonts w:ascii="Arial" w:hAnsi="Arial" w:cs="Arial"/>
          <w:b/>
          <w:sz w:val="24"/>
        </w:rPr>
        <w:t>CB: # 4_RVQoE - Summary of email discussion</w:t>
      </w:r>
    </w:p>
    <w:p w14:paraId="0BDD1DB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51AD68F" w14:textId="77777777" w:rsidR="00E774AC" w:rsidRDefault="00E774AC" w:rsidP="00E774AC">
      <w:pPr>
        <w:rPr>
          <w:rFonts w:ascii="Arial" w:hAnsi="Arial" w:cs="Arial"/>
          <w:b/>
        </w:rPr>
      </w:pPr>
      <w:r>
        <w:rPr>
          <w:rFonts w:ascii="Arial" w:hAnsi="Arial" w:cs="Arial"/>
          <w:b/>
        </w:rPr>
        <w:t xml:space="preserve">Abstract: </w:t>
      </w:r>
    </w:p>
    <w:p w14:paraId="3A91D889" w14:textId="77777777" w:rsidR="00E774AC" w:rsidRDefault="00E774AC" w:rsidP="00E774AC">
      <w:r>
        <w:t>[NWM] Summary of offline discussion</w:t>
      </w:r>
    </w:p>
    <w:p w14:paraId="06B10BC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R3-226077</w:t>
      </w:r>
      <w:r>
        <w:rPr>
          <w:color w:val="993300"/>
          <w:u w:val="single"/>
        </w:rPr>
        <w:t>.</w:t>
      </w:r>
    </w:p>
    <w:p w14:paraId="77EE1511" w14:textId="373C216D" w:rsidR="00E774AC" w:rsidRDefault="00E774AC" w:rsidP="00E774AC">
      <w:pPr>
        <w:rPr>
          <w:rFonts w:ascii="Arial" w:hAnsi="Arial" w:cs="Arial"/>
          <w:b/>
          <w:sz w:val="24"/>
        </w:rPr>
      </w:pPr>
      <w:r>
        <w:rPr>
          <w:rFonts w:ascii="Arial" w:hAnsi="Arial" w:cs="Arial"/>
          <w:b/>
          <w:color w:val="0000FF"/>
          <w:sz w:val="24"/>
        </w:rPr>
        <w:t>R3-226077</w:t>
      </w:r>
      <w:r>
        <w:rPr>
          <w:rFonts w:ascii="Arial" w:hAnsi="Arial" w:cs="Arial"/>
          <w:b/>
          <w:color w:val="0000FF"/>
          <w:sz w:val="24"/>
        </w:rPr>
        <w:tab/>
      </w:r>
      <w:r>
        <w:rPr>
          <w:rFonts w:ascii="Arial" w:hAnsi="Arial" w:cs="Arial"/>
          <w:b/>
          <w:sz w:val="24"/>
        </w:rPr>
        <w:t>CB: # 4_RVQoE - Summary of email discussion</w:t>
      </w:r>
    </w:p>
    <w:p w14:paraId="415C175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CAC9035" w14:textId="77777777" w:rsidR="00E774AC" w:rsidRDefault="00E774AC" w:rsidP="00E774AC">
      <w:pPr>
        <w:rPr>
          <w:color w:val="808080"/>
        </w:rPr>
      </w:pPr>
      <w:r>
        <w:rPr>
          <w:color w:val="808080"/>
        </w:rPr>
        <w:lastRenderedPageBreak/>
        <w:t>(Replaces R3-225897)</w:t>
      </w:r>
    </w:p>
    <w:p w14:paraId="000EEA98" w14:textId="77777777" w:rsidR="00E774AC" w:rsidRDefault="00E774AC" w:rsidP="00E774AC">
      <w:pPr>
        <w:rPr>
          <w:rFonts w:ascii="Arial" w:hAnsi="Arial" w:cs="Arial"/>
          <w:b/>
        </w:rPr>
      </w:pPr>
      <w:r>
        <w:rPr>
          <w:rFonts w:ascii="Arial" w:hAnsi="Arial" w:cs="Arial"/>
          <w:b/>
        </w:rPr>
        <w:t xml:space="preserve">Abstract: </w:t>
      </w:r>
    </w:p>
    <w:p w14:paraId="6133D81A" w14:textId="77777777" w:rsidR="00E774AC" w:rsidRDefault="00E774AC" w:rsidP="00E774AC">
      <w:r>
        <w:t>[NWM] Summary of offline discussion</w:t>
      </w:r>
    </w:p>
    <w:p w14:paraId="58AAC89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134A0" w14:textId="77777777" w:rsidR="00245DDE" w:rsidRPr="006C7E68" w:rsidRDefault="00245DDE" w:rsidP="00245DDE">
      <w:pPr>
        <w:rPr>
          <w:color w:val="007434"/>
          <w:u w:val="single"/>
        </w:rPr>
      </w:pPr>
      <w:bookmarkStart w:id="61" w:name="_Toc117158201"/>
    </w:p>
    <w:p w14:paraId="367CCA9F"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0D1212D7" w14:textId="77777777" w:rsidR="00245DDE" w:rsidRPr="00245DDE" w:rsidRDefault="00245DDE" w:rsidP="00245DDE">
      <w:pPr>
        <w:widowControl w:val="0"/>
        <w:rPr>
          <w:b/>
          <w:bCs/>
          <w:color w:val="007434"/>
        </w:rPr>
      </w:pPr>
      <w:r w:rsidRPr="00245DDE">
        <w:rPr>
          <w:b/>
          <w:bCs/>
          <w:color w:val="007434"/>
        </w:rPr>
        <w:t xml:space="preserve">PDU session ID(s) can be kept as optional in the Uu signalling, but the PDU session IDs (if received from upper layers) must be included when the RAN visible QoE metrics are reported </w:t>
      </w:r>
    </w:p>
    <w:p w14:paraId="09698A6A" w14:textId="77777777" w:rsidR="00245DDE" w:rsidRPr="00245DDE" w:rsidRDefault="00245DDE" w:rsidP="00245DDE">
      <w:pPr>
        <w:widowControl w:val="0"/>
        <w:rPr>
          <w:b/>
          <w:bCs/>
          <w:color w:val="007434"/>
        </w:rPr>
      </w:pPr>
      <w:r w:rsidRPr="00245DDE">
        <w:rPr>
          <w:b/>
          <w:bCs/>
          <w:color w:val="007434"/>
        </w:rPr>
        <w:t>For RAN Visible QoE measurements, RAN3 agree that periodicity of measurement can be calculated based on RAN Visible QoE reporting interval set by the RAN.</w:t>
      </w:r>
    </w:p>
    <w:p w14:paraId="5F021AF8" w14:textId="77777777" w:rsidR="00245DDE" w:rsidRPr="00245DDE" w:rsidRDefault="00245DDE" w:rsidP="00245DDE">
      <w:pPr>
        <w:widowControl w:val="0"/>
        <w:ind w:left="144" w:hanging="144"/>
        <w:rPr>
          <w:b/>
          <w:bCs/>
          <w:color w:val="007434"/>
          <w:sz w:val="18"/>
          <w:szCs w:val="18"/>
          <w:lang w:val="en-US"/>
        </w:rPr>
      </w:pPr>
    </w:p>
    <w:p w14:paraId="00E68DFB" w14:textId="77777777" w:rsidR="00E774AC" w:rsidRDefault="00E774AC" w:rsidP="00E774AC">
      <w:pPr>
        <w:pStyle w:val="Heading4"/>
      </w:pPr>
      <w:bookmarkStart w:id="62" w:name="_Toc117184081"/>
      <w:r>
        <w:t>9.2.2</w:t>
      </w:r>
      <w:r>
        <w:tab/>
        <w:t>SONMDT</w:t>
      </w:r>
      <w:bookmarkEnd w:id="61"/>
      <w:bookmarkEnd w:id="62"/>
    </w:p>
    <w:p w14:paraId="18DB259F" w14:textId="40C562D7" w:rsidR="00E774AC" w:rsidRDefault="00E774AC" w:rsidP="00E774AC">
      <w:pPr>
        <w:rPr>
          <w:rFonts w:ascii="Arial" w:hAnsi="Arial" w:cs="Arial"/>
          <w:b/>
          <w:sz w:val="24"/>
        </w:rPr>
      </w:pPr>
      <w:r>
        <w:rPr>
          <w:rFonts w:ascii="Arial" w:hAnsi="Arial" w:cs="Arial"/>
          <w:b/>
          <w:color w:val="0000FF"/>
          <w:sz w:val="24"/>
        </w:rPr>
        <w:t>R3-225381</w:t>
      </w:r>
      <w:r>
        <w:rPr>
          <w:rFonts w:ascii="Arial" w:hAnsi="Arial" w:cs="Arial"/>
          <w:b/>
          <w:color w:val="0000FF"/>
          <w:sz w:val="24"/>
        </w:rPr>
        <w:tab/>
      </w:r>
      <w:r>
        <w:rPr>
          <w:rFonts w:ascii="Arial" w:hAnsi="Arial" w:cs="Arial"/>
          <w:b/>
          <w:sz w:val="24"/>
        </w:rPr>
        <w:t>UE History Information for CHO</w:t>
      </w:r>
    </w:p>
    <w:p w14:paraId="253CD07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ZTE, Qualcomm, Ericsson</w:t>
      </w:r>
    </w:p>
    <w:p w14:paraId="22494A2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D9C8B" w14:textId="4C76E98E" w:rsidR="00E774AC" w:rsidRDefault="00E774AC" w:rsidP="00E774AC">
      <w:pPr>
        <w:rPr>
          <w:rFonts w:ascii="Arial" w:hAnsi="Arial" w:cs="Arial"/>
          <w:b/>
          <w:sz w:val="24"/>
        </w:rPr>
      </w:pPr>
      <w:r>
        <w:rPr>
          <w:rFonts w:ascii="Arial" w:hAnsi="Arial" w:cs="Arial"/>
          <w:b/>
          <w:color w:val="0000FF"/>
          <w:sz w:val="24"/>
        </w:rPr>
        <w:t>R3-225382</w:t>
      </w:r>
      <w:r>
        <w:rPr>
          <w:rFonts w:ascii="Arial" w:hAnsi="Arial" w:cs="Arial"/>
          <w:b/>
          <w:color w:val="0000FF"/>
          <w:sz w:val="24"/>
        </w:rPr>
        <w:tab/>
      </w:r>
      <w:r>
        <w:rPr>
          <w:rFonts w:ascii="Arial" w:hAnsi="Arial" w:cs="Arial"/>
          <w:b/>
          <w:sz w:val="24"/>
        </w:rPr>
        <w:t>Correction of UE History Information for CHO</w:t>
      </w:r>
    </w:p>
    <w:p w14:paraId="58D80F88"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CR-0907  Cat: F (Rel-17)</w:t>
      </w:r>
      <w:r>
        <w:rPr>
          <w:i/>
        </w:rPr>
        <w:br/>
      </w:r>
      <w:r>
        <w:rPr>
          <w:i/>
        </w:rPr>
        <w:br/>
      </w:r>
      <w:r>
        <w:rPr>
          <w:i/>
        </w:rPr>
        <w:tab/>
      </w:r>
      <w:r>
        <w:rPr>
          <w:i/>
        </w:rPr>
        <w:tab/>
      </w:r>
      <w:r>
        <w:rPr>
          <w:i/>
        </w:rPr>
        <w:tab/>
      </w:r>
      <w:r>
        <w:rPr>
          <w:i/>
        </w:rPr>
        <w:tab/>
      </w:r>
      <w:r>
        <w:rPr>
          <w:i/>
        </w:rPr>
        <w:tab/>
        <w:t>Source: Samsung, Verizon, ZTE, Qualcomm, Ericsson</w:t>
      </w:r>
    </w:p>
    <w:p w14:paraId="39C20EB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ADB2F" w14:textId="68B8A838" w:rsidR="00E774AC" w:rsidRDefault="00E774AC" w:rsidP="00E774AC">
      <w:pPr>
        <w:rPr>
          <w:rFonts w:ascii="Arial" w:hAnsi="Arial" w:cs="Arial"/>
          <w:b/>
          <w:sz w:val="24"/>
        </w:rPr>
      </w:pPr>
      <w:r>
        <w:rPr>
          <w:rFonts w:ascii="Arial" w:hAnsi="Arial" w:cs="Arial"/>
          <w:b/>
          <w:color w:val="0000FF"/>
          <w:sz w:val="24"/>
        </w:rPr>
        <w:t>R3-225389</w:t>
      </w:r>
      <w:r>
        <w:rPr>
          <w:rFonts w:ascii="Arial" w:hAnsi="Arial" w:cs="Arial"/>
          <w:b/>
          <w:color w:val="0000FF"/>
          <w:sz w:val="24"/>
        </w:rPr>
        <w:tab/>
      </w:r>
      <w:r>
        <w:rPr>
          <w:rFonts w:ascii="Arial" w:hAnsi="Arial" w:cs="Arial"/>
          <w:b/>
          <w:sz w:val="24"/>
        </w:rPr>
        <w:t>Alternatives for solving the SCG UHI problem (incl. draft CRs)</w:t>
      </w:r>
    </w:p>
    <w:p w14:paraId="5D871C0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5E3AD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A6895" w14:textId="0B6B2E0D" w:rsidR="00E774AC" w:rsidRDefault="00E774AC" w:rsidP="00E774AC">
      <w:pPr>
        <w:rPr>
          <w:rFonts w:ascii="Arial" w:hAnsi="Arial" w:cs="Arial"/>
          <w:b/>
          <w:sz w:val="24"/>
        </w:rPr>
      </w:pPr>
      <w:r>
        <w:rPr>
          <w:rFonts w:ascii="Arial" w:hAnsi="Arial" w:cs="Arial"/>
          <w:b/>
          <w:color w:val="0000FF"/>
          <w:sz w:val="24"/>
        </w:rPr>
        <w:t>R3-225539</w:t>
      </w:r>
      <w:r>
        <w:rPr>
          <w:rFonts w:ascii="Arial" w:hAnsi="Arial" w:cs="Arial"/>
          <w:b/>
          <w:color w:val="0000FF"/>
          <w:sz w:val="24"/>
        </w:rPr>
        <w:tab/>
      </w:r>
      <w:r>
        <w:rPr>
          <w:rFonts w:ascii="Arial" w:hAnsi="Arial" w:cs="Arial"/>
          <w:b/>
          <w:sz w:val="24"/>
        </w:rPr>
        <w:t>MR-DC UHI correction</w:t>
      </w:r>
    </w:p>
    <w:p w14:paraId="59F5CF9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Deutsche Telekom , CMCC, China Unicom,  Vodafone</w:t>
      </w:r>
    </w:p>
    <w:p w14:paraId="0367DF5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67AA" w14:textId="7D1A4800" w:rsidR="00E774AC" w:rsidRDefault="00E774AC" w:rsidP="00E774AC">
      <w:pPr>
        <w:rPr>
          <w:rFonts w:ascii="Arial" w:hAnsi="Arial" w:cs="Arial"/>
          <w:b/>
          <w:sz w:val="24"/>
        </w:rPr>
      </w:pPr>
      <w:r>
        <w:rPr>
          <w:rFonts w:ascii="Arial" w:hAnsi="Arial" w:cs="Arial"/>
          <w:b/>
          <w:color w:val="0000FF"/>
          <w:sz w:val="24"/>
        </w:rPr>
        <w:t>R3-225540</w:t>
      </w:r>
      <w:r>
        <w:rPr>
          <w:rFonts w:ascii="Arial" w:hAnsi="Arial" w:cs="Arial"/>
          <w:b/>
          <w:color w:val="0000FF"/>
          <w:sz w:val="24"/>
        </w:rPr>
        <w:tab/>
      </w:r>
      <w:r>
        <w:rPr>
          <w:rFonts w:ascii="Arial" w:hAnsi="Arial" w:cs="Arial"/>
          <w:b/>
          <w:sz w:val="24"/>
        </w:rPr>
        <w:t>MR-DC UHI correction</w:t>
      </w:r>
    </w:p>
    <w:p w14:paraId="195640C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CR-0914  Cat: F (Rel-17)</w:t>
      </w:r>
      <w:r>
        <w:rPr>
          <w:i/>
        </w:rPr>
        <w:br/>
      </w:r>
      <w:r>
        <w:rPr>
          <w:i/>
        </w:rPr>
        <w:br/>
      </w:r>
      <w:r>
        <w:rPr>
          <w:i/>
        </w:rPr>
        <w:tab/>
      </w:r>
      <w:r>
        <w:rPr>
          <w:i/>
        </w:rPr>
        <w:tab/>
      </w:r>
      <w:r>
        <w:rPr>
          <w:i/>
        </w:rPr>
        <w:tab/>
      </w:r>
      <w:r>
        <w:rPr>
          <w:i/>
        </w:rPr>
        <w:tab/>
      </w:r>
      <w:r>
        <w:rPr>
          <w:i/>
        </w:rPr>
        <w:tab/>
        <w:t>Source: Huawei,  Qualcomm, Deutsche Telekom , CMCC, China Unicom,  Vodafone</w:t>
      </w:r>
    </w:p>
    <w:p w14:paraId="11F96D9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913BE" w14:textId="6A990CBA" w:rsidR="00E774AC" w:rsidRDefault="00E774AC" w:rsidP="00E774AC">
      <w:pPr>
        <w:rPr>
          <w:rFonts w:ascii="Arial" w:hAnsi="Arial" w:cs="Arial"/>
          <w:b/>
          <w:sz w:val="24"/>
        </w:rPr>
      </w:pPr>
      <w:r>
        <w:rPr>
          <w:rFonts w:ascii="Arial" w:hAnsi="Arial" w:cs="Arial"/>
          <w:b/>
          <w:color w:val="0000FF"/>
          <w:sz w:val="24"/>
        </w:rPr>
        <w:t>R3-225541</w:t>
      </w:r>
      <w:r>
        <w:rPr>
          <w:rFonts w:ascii="Arial" w:hAnsi="Arial" w:cs="Arial"/>
          <w:b/>
          <w:color w:val="0000FF"/>
          <w:sz w:val="24"/>
        </w:rPr>
        <w:tab/>
      </w:r>
      <w:r>
        <w:rPr>
          <w:rFonts w:ascii="Arial" w:hAnsi="Arial" w:cs="Arial"/>
          <w:b/>
          <w:sz w:val="24"/>
        </w:rPr>
        <w:t>MR-DC UHI correction</w:t>
      </w:r>
    </w:p>
    <w:p w14:paraId="3424A12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CR-1719  Cat: F (Rel-17)</w:t>
      </w:r>
      <w:r>
        <w:rPr>
          <w:i/>
        </w:rPr>
        <w:br/>
      </w:r>
      <w:r>
        <w:rPr>
          <w:i/>
        </w:rPr>
        <w:lastRenderedPageBreak/>
        <w:br/>
      </w:r>
      <w:r>
        <w:rPr>
          <w:i/>
        </w:rPr>
        <w:tab/>
      </w:r>
      <w:r>
        <w:rPr>
          <w:i/>
        </w:rPr>
        <w:tab/>
      </w:r>
      <w:r>
        <w:rPr>
          <w:i/>
        </w:rPr>
        <w:tab/>
      </w:r>
      <w:r>
        <w:rPr>
          <w:i/>
        </w:rPr>
        <w:tab/>
      </w:r>
      <w:r>
        <w:rPr>
          <w:i/>
        </w:rPr>
        <w:tab/>
        <w:t>Source: Huawei,  Qualcomm, Deutsche Telekom , CMCC, China Unicom,  Vodafone</w:t>
      </w:r>
    </w:p>
    <w:p w14:paraId="45CB171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A2719" w14:textId="05C42281" w:rsidR="00E774AC" w:rsidRDefault="00E774AC" w:rsidP="00E774AC">
      <w:pPr>
        <w:rPr>
          <w:rFonts w:ascii="Arial" w:hAnsi="Arial" w:cs="Arial"/>
          <w:b/>
          <w:sz w:val="24"/>
        </w:rPr>
      </w:pPr>
      <w:r>
        <w:rPr>
          <w:rFonts w:ascii="Arial" w:hAnsi="Arial" w:cs="Arial"/>
          <w:b/>
          <w:color w:val="0000FF"/>
          <w:sz w:val="24"/>
        </w:rPr>
        <w:t>R3-225542</w:t>
      </w:r>
      <w:r>
        <w:rPr>
          <w:rFonts w:ascii="Arial" w:hAnsi="Arial" w:cs="Arial"/>
          <w:b/>
          <w:color w:val="0000FF"/>
          <w:sz w:val="24"/>
        </w:rPr>
        <w:tab/>
      </w:r>
      <w:r>
        <w:rPr>
          <w:rFonts w:ascii="Arial" w:hAnsi="Arial" w:cs="Arial"/>
          <w:b/>
          <w:sz w:val="24"/>
        </w:rPr>
        <w:t>MR-DC UHI correction</w:t>
      </w:r>
    </w:p>
    <w:p w14:paraId="232E4226"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Huawei,  Qualcomm, Deutsche Telekom , CMCC, China Unicom,  Vodafone</w:t>
      </w:r>
    </w:p>
    <w:p w14:paraId="4DFB9EC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C7179" w14:textId="3B322029" w:rsidR="00E774AC" w:rsidRDefault="00E774AC" w:rsidP="00E774AC">
      <w:pPr>
        <w:rPr>
          <w:rFonts w:ascii="Arial" w:hAnsi="Arial" w:cs="Arial"/>
          <w:b/>
          <w:sz w:val="24"/>
        </w:rPr>
      </w:pPr>
      <w:r>
        <w:rPr>
          <w:rFonts w:ascii="Arial" w:hAnsi="Arial" w:cs="Arial"/>
          <w:b/>
          <w:color w:val="0000FF"/>
          <w:sz w:val="24"/>
        </w:rPr>
        <w:t>R3-225596</w:t>
      </w:r>
      <w:r>
        <w:rPr>
          <w:rFonts w:ascii="Arial" w:hAnsi="Arial" w:cs="Arial"/>
          <w:b/>
          <w:color w:val="0000FF"/>
          <w:sz w:val="24"/>
        </w:rPr>
        <w:tab/>
      </w:r>
      <w:r>
        <w:rPr>
          <w:rFonts w:ascii="Arial" w:hAnsi="Arial" w:cs="Arial"/>
          <w:b/>
          <w:sz w:val="24"/>
        </w:rPr>
        <w:t>Correction of 'set of NR cells' in UHI</w:t>
      </w:r>
    </w:p>
    <w:p w14:paraId="75CE55A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471806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930C" w14:textId="265E2B2F" w:rsidR="00E774AC" w:rsidRDefault="00E774AC" w:rsidP="00E774AC">
      <w:pPr>
        <w:rPr>
          <w:rFonts w:ascii="Arial" w:hAnsi="Arial" w:cs="Arial"/>
          <w:b/>
          <w:sz w:val="24"/>
        </w:rPr>
      </w:pPr>
      <w:r>
        <w:rPr>
          <w:rFonts w:ascii="Arial" w:hAnsi="Arial" w:cs="Arial"/>
          <w:b/>
          <w:color w:val="0000FF"/>
          <w:sz w:val="24"/>
        </w:rPr>
        <w:t>R3-225732</w:t>
      </w:r>
      <w:r>
        <w:rPr>
          <w:rFonts w:ascii="Arial" w:hAnsi="Arial" w:cs="Arial"/>
          <w:b/>
          <w:color w:val="0000FF"/>
          <w:sz w:val="24"/>
        </w:rPr>
        <w:tab/>
      </w:r>
      <w:r>
        <w:rPr>
          <w:rFonts w:ascii="Arial" w:hAnsi="Arial" w:cs="Arial"/>
          <w:b/>
          <w:sz w:val="24"/>
        </w:rPr>
        <w:t>Correction of UE History Information for CHO</w:t>
      </w:r>
    </w:p>
    <w:p w14:paraId="0F2C54EC"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Samsung</w:t>
      </w:r>
    </w:p>
    <w:p w14:paraId="6D009E9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R3-226012</w:t>
      </w:r>
      <w:r>
        <w:rPr>
          <w:color w:val="993300"/>
          <w:u w:val="single"/>
        </w:rPr>
        <w:t>.</w:t>
      </w:r>
    </w:p>
    <w:p w14:paraId="05AB7F92" w14:textId="7EC91A7A" w:rsidR="00E774AC" w:rsidRDefault="00E774AC" w:rsidP="00E774AC">
      <w:pPr>
        <w:rPr>
          <w:rFonts w:ascii="Arial" w:hAnsi="Arial" w:cs="Arial"/>
          <w:b/>
          <w:sz w:val="24"/>
        </w:rPr>
      </w:pPr>
      <w:r>
        <w:rPr>
          <w:rFonts w:ascii="Arial" w:hAnsi="Arial" w:cs="Arial"/>
          <w:b/>
          <w:color w:val="0000FF"/>
          <w:sz w:val="24"/>
        </w:rPr>
        <w:t>R3-226012</w:t>
      </w:r>
      <w:r>
        <w:rPr>
          <w:rFonts w:ascii="Arial" w:hAnsi="Arial" w:cs="Arial"/>
          <w:b/>
          <w:color w:val="0000FF"/>
          <w:sz w:val="24"/>
        </w:rPr>
        <w:tab/>
      </w:r>
      <w:r>
        <w:rPr>
          <w:rFonts w:ascii="Arial" w:hAnsi="Arial" w:cs="Arial"/>
          <w:b/>
          <w:sz w:val="24"/>
        </w:rPr>
        <w:t>Correction of UE History Information for CHO</w:t>
      </w:r>
    </w:p>
    <w:p w14:paraId="07004FD9"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Samsung</w:t>
      </w:r>
    </w:p>
    <w:p w14:paraId="5CF97544" w14:textId="77777777" w:rsidR="00E774AC" w:rsidRDefault="00E774AC" w:rsidP="00E774AC">
      <w:pPr>
        <w:rPr>
          <w:color w:val="808080"/>
        </w:rPr>
      </w:pPr>
      <w:r>
        <w:rPr>
          <w:color w:val="808080"/>
        </w:rPr>
        <w:t>(Replaces R3-225732)</w:t>
      </w:r>
    </w:p>
    <w:p w14:paraId="04F26D2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R3-226067</w:t>
      </w:r>
      <w:r>
        <w:rPr>
          <w:color w:val="993300"/>
          <w:u w:val="single"/>
        </w:rPr>
        <w:t>.</w:t>
      </w:r>
    </w:p>
    <w:p w14:paraId="0409B355" w14:textId="38977819" w:rsidR="00E774AC" w:rsidRDefault="00E774AC" w:rsidP="00E774AC">
      <w:pPr>
        <w:rPr>
          <w:rFonts w:ascii="Arial" w:hAnsi="Arial" w:cs="Arial"/>
          <w:b/>
          <w:sz w:val="24"/>
        </w:rPr>
      </w:pPr>
      <w:r>
        <w:rPr>
          <w:rFonts w:ascii="Arial" w:hAnsi="Arial" w:cs="Arial"/>
          <w:b/>
          <w:color w:val="0000FF"/>
          <w:sz w:val="24"/>
        </w:rPr>
        <w:t>R3-226067</w:t>
      </w:r>
      <w:r>
        <w:rPr>
          <w:rFonts w:ascii="Arial" w:hAnsi="Arial" w:cs="Arial"/>
          <w:b/>
          <w:color w:val="0000FF"/>
          <w:sz w:val="24"/>
        </w:rPr>
        <w:tab/>
      </w:r>
      <w:r>
        <w:rPr>
          <w:rFonts w:ascii="Arial" w:hAnsi="Arial" w:cs="Arial"/>
          <w:b/>
          <w:sz w:val="24"/>
        </w:rPr>
        <w:t>Correction of UE History Information for CHO</w:t>
      </w:r>
    </w:p>
    <w:p w14:paraId="0FDD6475"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Samsung, ZTE, Ericsson</w:t>
      </w:r>
    </w:p>
    <w:p w14:paraId="757AA325" w14:textId="77777777" w:rsidR="00E774AC" w:rsidRDefault="00E774AC" w:rsidP="00E774AC">
      <w:pPr>
        <w:rPr>
          <w:color w:val="808080"/>
        </w:rPr>
      </w:pPr>
      <w:r>
        <w:rPr>
          <w:color w:val="808080"/>
        </w:rPr>
        <w:t>(Replaces R3-226012)</w:t>
      </w:r>
    </w:p>
    <w:p w14:paraId="51B2407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73B30" w14:textId="3DBF50F2" w:rsidR="00E774AC" w:rsidRDefault="00E774AC" w:rsidP="00E774AC">
      <w:pPr>
        <w:rPr>
          <w:rFonts w:ascii="Arial" w:hAnsi="Arial" w:cs="Arial"/>
          <w:b/>
          <w:sz w:val="24"/>
        </w:rPr>
      </w:pPr>
      <w:r>
        <w:rPr>
          <w:rFonts w:ascii="Arial" w:hAnsi="Arial" w:cs="Arial"/>
          <w:b/>
          <w:color w:val="0000FF"/>
          <w:sz w:val="24"/>
        </w:rPr>
        <w:t>R3-225733</w:t>
      </w:r>
      <w:r>
        <w:rPr>
          <w:rFonts w:ascii="Arial" w:hAnsi="Arial" w:cs="Arial"/>
          <w:b/>
          <w:color w:val="0000FF"/>
          <w:sz w:val="24"/>
        </w:rPr>
        <w:tab/>
      </w:r>
      <w:r>
        <w:rPr>
          <w:rFonts w:ascii="Arial" w:hAnsi="Arial" w:cs="Arial"/>
          <w:b/>
          <w:sz w:val="24"/>
        </w:rPr>
        <w:t>Correction of UE History Information for CHO</w:t>
      </w:r>
    </w:p>
    <w:p w14:paraId="1B9E1B41"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Samsung</w:t>
      </w:r>
    </w:p>
    <w:p w14:paraId="74E7224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R3-226013</w:t>
      </w:r>
      <w:r>
        <w:rPr>
          <w:color w:val="993300"/>
          <w:u w:val="single"/>
        </w:rPr>
        <w:t>.</w:t>
      </w:r>
    </w:p>
    <w:p w14:paraId="6F913B8A" w14:textId="2789F010" w:rsidR="00E774AC" w:rsidRDefault="00E774AC" w:rsidP="00E774AC">
      <w:pPr>
        <w:rPr>
          <w:rFonts w:ascii="Arial" w:hAnsi="Arial" w:cs="Arial"/>
          <w:b/>
          <w:sz w:val="24"/>
        </w:rPr>
      </w:pPr>
      <w:r>
        <w:rPr>
          <w:rFonts w:ascii="Arial" w:hAnsi="Arial" w:cs="Arial"/>
          <w:b/>
          <w:color w:val="0000FF"/>
          <w:sz w:val="24"/>
        </w:rPr>
        <w:t>R3-226013</w:t>
      </w:r>
      <w:r>
        <w:rPr>
          <w:rFonts w:ascii="Arial" w:hAnsi="Arial" w:cs="Arial"/>
          <w:b/>
          <w:color w:val="0000FF"/>
          <w:sz w:val="24"/>
        </w:rPr>
        <w:tab/>
      </w:r>
      <w:r>
        <w:rPr>
          <w:rFonts w:ascii="Arial" w:hAnsi="Arial" w:cs="Arial"/>
          <w:b/>
          <w:sz w:val="24"/>
        </w:rPr>
        <w:t>Correction of UE History Information for CHO</w:t>
      </w:r>
    </w:p>
    <w:p w14:paraId="0A26E843"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Samsung</w:t>
      </w:r>
    </w:p>
    <w:p w14:paraId="1D5688D5" w14:textId="77777777" w:rsidR="00E774AC" w:rsidRDefault="00E774AC" w:rsidP="00E774AC">
      <w:pPr>
        <w:rPr>
          <w:color w:val="808080"/>
        </w:rPr>
      </w:pPr>
      <w:r>
        <w:rPr>
          <w:color w:val="808080"/>
        </w:rPr>
        <w:t>(Replaces R3-225733)</w:t>
      </w:r>
    </w:p>
    <w:p w14:paraId="7E692321" w14:textId="77777777" w:rsidR="00E774AC" w:rsidRDefault="00E774AC" w:rsidP="00E774AC">
      <w:pPr>
        <w:rPr>
          <w:rFonts w:ascii="Arial" w:hAnsi="Arial" w:cs="Arial"/>
          <w:b/>
        </w:rPr>
      </w:pPr>
      <w:r>
        <w:rPr>
          <w:rFonts w:ascii="Arial" w:hAnsi="Arial" w:cs="Arial"/>
          <w:b/>
        </w:rPr>
        <w:t xml:space="preserve">Discussion: </w:t>
      </w:r>
    </w:p>
    <w:p w14:paraId="18839C22" w14:textId="77777777" w:rsidR="00E774AC" w:rsidRDefault="00E774AC" w:rsidP="00E774AC">
      <w:r>
        <w:lastRenderedPageBreak/>
        <w:t>merged to R3-226076</w:t>
      </w:r>
    </w:p>
    <w:p w14:paraId="66A139E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CB54D3" w14:textId="29630D2F" w:rsidR="00E774AC" w:rsidRDefault="00E774AC" w:rsidP="00E774AC">
      <w:pPr>
        <w:rPr>
          <w:rFonts w:ascii="Arial" w:hAnsi="Arial" w:cs="Arial"/>
          <w:b/>
          <w:sz w:val="24"/>
        </w:rPr>
      </w:pPr>
      <w:r>
        <w:rPr>
          <w:rFonts w:ascii="Arial" w:hAnsi="Arial" w:cs="Arial"/>
          <w:b/>
          <w:color w:val="0000FF"/>
          <w:sz w:val="24"/>
        </w:rPr>
        <w:t>R3-225788</w:t>
      </w:r>
      <w:r>
        <w:rPr>
          <w:rFonts w:ascii="Arial" w:hAnsi="Arial" w:cs="Arial"/>
          <w:b/>
          <w:color w:val="0000FF"/>
          <w:sz w:val="24"/>
        </w:rPr>
        <w:tab/>
      </w:r>
      <w:r>
        <w:rPr>
          <w:rFonts w:ascii="Arial" w:hAnsi="Arial" w:cs="Arial"/>
          <w:b/>
          <w:sz w:val="24"/>
        </w:rPr>
        <w:t>Discussion on UE History Information</w:t>
      </w:r>
    </w:p>
    <w:p w14:paraId="5254CA6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7D3D2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D83C3" w14:textId="7B2E1C39" w:rsidR="00E774AC" w:rsidRDefault="00E774AC" w:rsidP="00E774AC">
      <w:pPr>
        <w:rPr>
          <w:rFonts w:ascii="Arial" w:hAnsi="Arial" w:cs="Arial"/>
          <w:b/>
          <w:sz w:val="24"/>
        </w:rPr>
      </w:pPr>
      <w:r>
        <w:rPr>
          <w:rFonts w:ascii="Arial" w:hAnsi="Arial" w:cs="Arial"/>
          <w:b/>
          <w:color w:val="0000FF"/>
          <w:sz w:val="24"/>
        </w:rPr>
        <w:t>R3-225828</w:t>
      </w:r>
      <w:r>
        <w:rPr>
          <w:rFonts w:ascii="Arial" w:hAnsi="Arial" w:cs="Arial"/>
          <w:b/>
          <w:color w:val="0000FF"/>
          <w:sz w:val="24"/>
        </w:rPr>
        <w:tab/>
      </w:r>
      <w:r>
        <w:rPr>
          <w:rFonts w:ascii="Arial" w:hAnsi="Arial" w:cs="Arial"/>
          <w:b/>
          <w:sz w:val="24"/>
        </w:rPr>
        <w:t>Discussion on corrections for UE History Information in MR-DC</w:t>
      </w:r>
    </w:p>
    <w:p w14:paraId="31998E0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Samsung, China Telecom</w:t>
      </w:r>
    </w:p>
    <w:p w14:paraId="13626A6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DADFE" w14:textId="7B5E1E31" w:rsidR="00E774AC" w:rsidRDefault="00E774AC" w:rsidP="00E774AC">
      <w:pPr>
        <w:rPr>
          <w:rFonts w:ascii="Arial" w:hAnsi="Arial" w:cs="Arial"/>
          <w:b/>
          <w:sz w:val="24"/>
        </w:rPr>
      </w:pPr>
      <w:r>
        <w:rPr>
          <w:rFonts w:ascii="Arial" w:hAnsi="Arial" w:cs="Arial"/>
          <w:b/>
          <w:color w:val="0000FF"/>
          <w:sz w:val="24"/>
        </w:rPr>
        <w:t>R3-225829</w:t>
      </w:r>
      <w:r>
        <w:rPr>
          <w:rFonts w:ascii="Arial" w:hAnsi="Arial" w:cs="Arial"/>
          <w:b/>
          <w:color w:val="0000FF"/>
          <w:sz w:val="24"/>
        </w:rPr>
        <w:tab/>
      </w:r>
      <w:r>
        <w:rPr>
          <w:rFonts w:ascii="Arial" w:hAnsi="Arial" w:cs="Arial"/>
          <w:b/>
          <w:sz w:val="24"/>
        </w:rPr>
        <w:t>Correction for XnAP on UHI in MR-DC</w:t>
      </w:r>
    </w:p>
    <w:p w14:paraId="4AD2351E"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CR-0924  Cat: F (Rel-17)</w:t>
      </w:r>
      <w:r>
        <w:rPr>
          <w:i/>
        </w:rPr>
        <w:br/>
      </w:r>
      <w:r>
        <w:rPr>
          <w:i/>
        </w:rPr>
        <w:br/>
      </w:r>
      <w:r>
        <w:rPr>
          <w:i/>
        </w:rPr>
        <w:tab/>
      </w:r>
      <w:r>
        <w:rPr>
          <w:i/>
        </w:rPr>
        <w:tab/>
      </w:r>
      <w:r>
        <w:rPr>
          <w:i/>
        </w:rPr>
        <w:tab/>
      </w:r>
      <w:r>
        <w:rPr>
          <w:i/>
        </w:rPr>
        <w:tab/>
      </w:r>
      <w:r>
        <w:rPr>
          <w:i/>
        </w:rPr>
        <w:tab/>
        <w:t>Source: ZTE, Samsung, Lenovo, China Telecom</w:t>
      </w:r>
    </w:p>
    <w:p w14:paraId="6FC709E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93742" w14:textId="3727D8CD" w:rsidR="00E774AC" w:rsidRDefault="00E774AC" w:rsidP="00E774AC">
      <w:pPr>
        <w:rPr>
          <w:rFonts w:ascii="Arial" w:hAnsi="Arial" w:cs="Arial"/>
          <w:b/>
          <w:sz w:val="24"/>
        </w:rPr>
      </w:pPr>
      <w:r>
        <w:rPr>
          <w:rFonts w:ascii="Arial" w:hAnsi="Arial" w:cs="Arial"/>
          <w:b/>
          <w:color w:val="0000FF"/>
          <w:sz w:val="24"/>
        </w:rPr>
        <w:t>R3-225830</w:t>
      </w:r>
      <w:r>
        <w:rPr>
          <w:rFonts w:ascii="Arial" w:hAnsi="Arial" w:cs="Arial"/>
          <w:b/>
          <w:color w:val="0000FF"/>
          <w:sz w:val="24"/>
        </w:rPr>
        <w:tab/>
      </w:r>
      <w:r>
        <w:rPr>
          <w:rFonts w:ascii="Arial" w:hAnsi="Arial" w:cs="Arial"/>
          <w:b/>
          <w:sz w:val="24"/>
        </w:rPr>
        <w:t>Correction for X2AP on UHI in MR-DC</w:t>
      </w:r>
    </w:p>
    <w:p w14:paraId="6190237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v17.2.0</w:t>
      </w:r>
      <w:r>
        <w:rPr>
          <w:i/>
        </w:rPr>
        <w:tab/>
        <w:t xml:space="preserve">  CR-1721  Cat: F (Rel-17)</w:t>
      </w:r>
      <w:r>
        <w:rPr>
          <w:i/>
        </w:rPr>
        <w:br/>
      </w:r>
      <w:r>
        <w:rPr>
          <w:i/>
        </w:rPr>
        <w:br/>
      </w:r>
      <w:r>
        <w:rPr>
          <w:i/>
        </w:rPr>
        <w:tab/>
      </w:r>
      <w:r>
        <w:rPr>
          <w:i/>
        </w:rPr>
        <w:tab/>
      </w:r>
      <w:r>
        <w:rPr>
          <w:i/>
        </w:rPr>
        <w:tab/>
      </w:r>
      <w:r>
        <w:rPr>
          <w:i/>
        </w:rPr>
        <w:tab/>
      </w:r>
      <w:r>
        <w:rPr>
          <w:i/>
        </w:rPr>
        <w:tab/>
        <w:t>Source: ZTE, Samsung, Lenovo, China Telecom</w:t>
      </w:r>
    </w:p>
    <w:p w14:paraId="1DBF9A5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50179" w14:textId="1A246B40" w:rsidR="00E774AC" w:rsidRDefault="00E774AC" w:rsidP="00E774AC">
      <w:pPr>
        <w:rPr>
          <w:rFonts w:ascii="Arial" w:hAnsi="Arial" w:cs="Arial"/>
          <w:b/>
          <w:sz w:val="24"/>
        </w:rPr>
      </w:pPr>
      <w:r>
        <w:rPr>
          <w:rFonts w:ascii="Arial" w:hAnsi="Arial" w:cs="Arial"/>
          <w:b/>
          <w:color w:val="0000FF"/>
          <w:sz w:val="24"/>
        </w:rPr>
        <w:t>R3-225831</w:t>
      </w:r>
      <w:r>
        <w:rPr>
          <w:rFonts w:ascii="Arial" w:hAnsi="Arial" w:cs="Arial"/>
          <w:b/>
          <w:color w:val="0000FF"/>
          <w:sz w:val="24"/>
        </w:rPr>
        <w:tab/>
      </w:r>
      <w:r>
        <w:rPr>
          <w:rFonts w:ascii="Arial" w:hAnsi="Arial" w:cs="Arial"/>
          <w:b/>
          <w:sz w:val="24"/>
        </w:rPr>
        <w:t>Correction for NGAP on UHI in MR-DC</w:t>
      </w:r>
    </w:p>
    <w:p w14:paraId="1D650FF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CR-0897  Cat: F (Rel-17)</w:t>
      </w:r>
      <w:r>
        <w:rPr>
          <w:i/>
        </w:rPr>
        <w:br/>
      </w:r>
      <w:r>
        <w:rPr>
          <w:i/>
        </w:rPr>
        <w:br/>
      </w:r>
      <w:r>
        <w:rPr>
          <w:i/>
        </w:rPr>
        <w:tab/>
      </w:r>
      <w:r>
        <w:rPr>
          <w:i/>
        </w:rPr>
        <w:tab/>
      </w:r>
      <w:r>
        <w:rPr>
          <w:i/>
        </w:rPr>
        <w:tab/>
      </w:r>
      <w:r>
        <w:rPr>
          <w:i/>
        </w:rPr>
        <w:tab/>
      </w:r>
      <w:r>
        <w:rPr>
          <w:i/>
        </w:rPr>
        <w:tab/>
        <w:t>Source: ZTE, Samsung, Lenovo, China Telecom</w:t>
      </w:r>
    </w:p>
    <w:p w14:paraId="5193876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32921" w14:textId="523BE2D4" w:rsidR="00E774AC" w:rsidRDefault="00E774AC" w:rsidP="00E774AC">
      <w:pPr>
        <w:rPr>
          <w:rFonts w:ascii="Arial" w:hAnsi="Arial" w:cs="Arial"/>
          <w:b/>
          <w:sz w:val="24"/>
        </w:rPr>
      </w:pPr>
      <w:r>
        <w:rPr>
          <w:rFonts w:ascii="Arial" w:hAnsi="Arial" w:cs="Arial"/>
          <w:b/>
          <w:color w:val="0000FF"/>
          <w:sz w:val="24"/>
        </w:rPr>
        <w:t>R3-225832</w:t>
      </w:r>
      <w:r>
        <w:rPr>
          <w:rFonts w:ascii="Arial" w:hAnsi="Arial" w:cs="Arial"/>
          <w:b/>
          <w:color w:val="0000FF"/>
          <w:sz w:val="24"/>
        </w:rPr>
        <w:tab/>
      </w:r>
      <w:r>
        <w:rPr>
          <w:rFonts w:ascii="Arial" w:hAnsi="Arial" w:cs="Arial"/>
          <w:b/>
          <w:sz w:val="24"/>
        </w:rPr>
        <w:t>Correction for S1AP on UHI in MR-DC</w:t>
      </w:r>
    </w:p>
    <w:p w14:paraId="60D9718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v17.2.0</w:t>
      </w:r>
      <w:r>
        <w:rPr>
          <w:i/>
        </w:rPr>
        <w:tab/>
        <w:t xml:space="preserve">  CR-1902  Cat: F (Rel-17)</w:t>
      </w:r>
      <w:r>
        <w:rPr>
          <w:i/>
        </w:rPr>
        <w:br/>
      </w:r>
      <w:r>
        <w:rPr>
          <w:i/>
        </w:rPr>
        <w:br/>
      </w:r>
      <w:r>
        <w:rPr>
          <w:i/>
        </w:rPr>
        <w:tab/>
      </w:r>
      <w:r>
        <w:rPr>
          <w:i/>
        </w:rPr>
        <w:tab/>
      </w:r>
      <w:r>
        <w:rPr>
          <w:i/>
        </w:rPr>
        <w:tab/>
      </w:r>
      <w:r>
        <w:rPr>
          <w:i/>
        </w:rPr>
        <w:tab/>
      </w:r>
      <w:r>
        <w:rPr>
          <w:i/>
        </w:rPr>
        <w:tab/>
        <w:t>Source: ZTE, Samsung, Lenovo, China Telecom</w:t>
      </w:r>
    </w:p>
    <w:p w14:paraId="280ED02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9C24B" w14:textId="08CD957B" w:rsidR="00E774AC" w:rsidRDefault="00E774AC" w:rsidP="00E774AC">
      <w:pPr>
        <w:rPr>
          <w:rFonts w:ascii="Arial" w:hAnsi="Arial" w:cs="Arial"/>
          <w:b/>
          <w:sz w:val="24"/>
        </w:rPr>
      </w:pPr>
      <w:r>
        <w:rPr>
          <w:rFonts w:ascii="Arial" w:hAnsi="Arial" w:cs="Arial"/>
          <w:b/>
          <w:color w:val="0000FF"/>
          <w:sz w:val="24"/>
        </w:rPr>
        <w:t>R3-225833</w:t>
      </w:r>
      <w:r>
        <w:rPr>
          <w:rFonts w:ascii="Arial" w:hAnsi="Arial" w:cs="Arial"/>
          <w:b/>
          <w:color w:val="0000FF"/>
          <w:sz w:val="24"/>
        </w:rPr>
        <w:tab/>
      </w:r>
      <w:r>
        <w:rPr>
          <w:rFonts w:ascii="Arial" w:hAnsi="Arial" w:cs="Arial"/>
          <w:b/>
          <w:sz w:val="24"/>
        </w:rPr>
        <w:t>Correction for TS 37.340 on UHI MR-DC</w:t>
      </w:r>
    </w:p>
    <w:p w14:paraId="229A401B"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Samsung, Lenovo, China Telecom</w:t>
      </w:r>
    </w:p>
    <w:p w14:paraId="5799CA6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R3-226030</w:t>
      </w:r>
      <w:r>
        <w:rPr>
          <w:color w:val="993300"/>
          <w:u w:val="single"/>
        </w:rPr>
        <w:t>.</w:t>
      </w:r>
    </w:p>
    <w:p w14:paraId="51EC475B" w14:textId="64016E75" w:rsidR="00E774AC" w:rsidRDefault="00E774AC" w:rsidP="00E774AC">
      <w:pPr>
        <w:rPr>
          <w:rFonts w:ascii="Arial" w:hAnsi="Arial" w:cs="Arial"/>
          <w:b/>
          <w:sz w:val="24"/>
        </w:rPr>
      </w:pPr>
      <w:r>
        <w:rPr>
          <w:rFonts w:ascii="Arial" w:hAnsi="Arial" w:cs="Arial"/>
          <w:b/>
          <w:color w:val="0000FF"/>
          <w:sz w:val="24"/>
        </w:rPr>
        <w:t>R3-226030</w:t>
      </w:r>
      <w:r>
        <w:rPr>
          <w:rFonts w:ascii="Arial" w:hAnsi="Arial" w:cs="Arial"/>
          <w:b/>
          <w:color w:val="0000FF"/>
          <w:sz w:val="24"/>
        </w:rPr>
        <w:tab/>
      </w:r>
      <w:r>
        <w:rPr>
          <w:rFonts w:ascii="Arial" w:hAnsi="Arial" w:cs="Arial"/>
          <w:b/>
          <w:sz w:val="24"/>
        </w:rPr>
        <w:t>Correction for TS 37.340 on UHI MR-DC</w:t>
      </w:r>
    </w:p>
    <w:p w14:paraId="5B7E3147" w14:textId="77777777" w:rsidR="00E774AC" w:rsidRDefault="00E774AC" w:rsidP="00E774A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Samsung, Lenovo, China Telecom</w:t>
      </w:r>
    </w:p>
    <w:p w14:paraId="01EC92F4" w14:textId="77777777" w:rsidR="00E774AC" w:rsidRDefault="00E774AC" w:rsidP="00E774AC">
      <w:pPr>
        <w:rPr>
          <w:color w:val="808080"/>
        </w:rPr>
      </w:pPr>
      <w:r>
        <w:rPr>
          <w:color w:val="808080"/>
        </w:rPr>
        <w:t>(Replaces R3-225833)</w:t>
      </w:r>
    </w:p>
    <w:p w14:paraId="65441ED0" w14:textId="77777777" w:rsidR="00E774AC" w:rsidRDefault="00E774AC" w:rsidP="00E774AC">
      <w:pPr>
        <w:rPr>
          <w:rFonts w:ascii="Arial" w:hAnsi="Arial" w:cs="Arial"/>
          <w:b/>
        </w:rPr>
      </w:pPr>
      <w:r>
        <w:rPr>
          <w:rFonts w:ascii="Arial" w:hAnsi="Arial" w:cs="Arial"/>
          <w:b/>
        </w:rPr>
        <w:t xml:space="preserve">Discussion: </w:t>
      </w:r>
    </w:p>
    <w:p w14:paraId="324E5685" w14:textId="77777777" w:rsidR="00E774AC" w:rsidRDefault="00E774AC" w:rsidP="00E774AC">
      <w:r>
        <w:t>merge of R3-226013</w:t>
      </w:r>
    </w:p>
    <w:p w14:paraId="27252CC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R3-226076</w:t>
      </w:r>
      <w:r>
        <w:rPr>
          <w:color w:val="993300"/>
          <w:u w:val="single"/>
        </w:rPr>
        <w:t>.</w:t>
      </w:r>
    </w:p>
    <w:p w14:paraId="25F77B7C" w14:textId="3159A20F" w:rsidR="00E774AC" w:rsidRDefault="00E774AC" w:rsidP="00E774AC">
      <w:pPr>
        <w:rPr>
          <w:rFonts w:ascii="Arial" w:hAnsi="Arial" w:cs="Arial"/>
          <w:b/>
          <w:sz w:val="24"/>
        </w:rPr>
      </w:pPr>
      <w:r>
        <w:rPr>
          <w:rFonts w:ascii="Arial" w:hAnsi="Arial" w:cs="Arial"/>
          <w:b/>
          <w:color w:val="0000FF"/>
          <w:sz w:val="24"/>
        </w:rPr>
        <w:t>R3-226076</w:t>
      </w:r>
      <w:r>
        <w:rPr>
          <w:rFonts w:ascii="Arial" w:hAnsi="Arial" w:cs="Arial"/>
          <w:b/>
          <w:color w:val="0000FF"/>
          <w:sz w:val="24"/>
        </w:rPr>
        <w:tab/>
      </w:r>
      <w:r>
        <w:rPr>
          <w:rFonts w:ascii="Arial" w:hAnsi="Arial" w:cs="Arial"/>
          <w:b/>
          <w:sz w:val="24"/>
        </w:rPr>
        <w:t>Correction for TS 37.340 on UHI MR-DC</w:t>
      </w:r>
    </w:p>
    <w:p w14:paraId="07881551"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ZTE, Samsung, Lenovo, China Telecom, Ericsson</w:t>
      </w:r>
    </w:p>
    <w:p w14:paraId="2DD73BAA" w14:textId="77777777" w:rsidR="00E774AC" w:rsidRDefault="00E774AC" w:rsidP="00E774AC">
      <w:pPr>
        <w:rPr>
          <w:color w:val="808080"/>
        </w:rPr>
      </w:pPr>
      <w:r>
        <w:rPr>
          <w:color w:val="808080"/>
        </w:rPr>
        <w:t>(Replaces R3-226030)</w:t>
      </w:r>
    </w:p>
    <w:p w14:paraId="5FD0599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AE906" w14:textId="45083A1F" w:rsidR="00E774AC" w:rsidRDefault="00E774AC" w:rsidP="00E774AC">
      <w:pPr>
        <w:rPr>
          <w:rFonts w:ascii="Arial" w:hAnsi="Arial" w:cs="Arial"/>
          <w:b/>
          <w:sz w:val="24"/>
        </w:rPr>
      </w:pPr>
      <w:r>
        <w:rPr>
          <w:rFonts w:ascii="Arial" w:hAnsi="Arial" w:cs="Arial"/>
          <w:b/>
          <w:color w:val="0000FF"/>
          <w:sz w:val="24"/>
        </w:rPr>
        <w:t>R3-225834</w:t>
      </w:r>
      <w:r>
        <w:rPr>
          <w:rFonts w:ascii="Arial" w:hAnsi="Arial" w:cs="Arial"/>
          <w:b/>
          <w:color w:val="0000FF"/>
          <w:sz w:val="24"/>
        </w:rPr>
        <w:tab/>
      </w:r>
      <w:r>
        <w:rPr>
          <w:rFonts w:ascii="Arial" w:hAnsi="Arial" w:cs="Arial"/>
          <w:b/>
          <w:sz w:val="24"/>
        </w:rPr>
        <w:t>Correction for TS 38.300 on UHI for CHO</w:t>
      </w:r>
    </w:p>
    <w:p w14:paraId="71824003"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ZTE, Samsung, China Telecom</w:t>
      </w:r>
    </w:p>
    <w:p w14:paraId="4C26315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A8782" w14:textId="0FAE04D8" w:rsidR="00E774AC" w:rsidRDefault="00E774AC" w:rsidP="00E774AC">
      <w:pPr>
        <w:rPr>
          <w:rFonts w:ascii="Arial" w:hAnsi="Arial" w:cs="Arial"/>
          <w:b/>
          <w:sz w:val="24"/>
        </w:rPr>
      </w:pPr>
      <w:r>
        <w:rPr>
          <w:rFonts w:ascii="Arial" w:hAnsi="Arial" w:cs="Arial"/>
          <w:b/>
          <w:color w:val="0000FF"/>
          <w:sz w:val="24"/>
        </w:rPr>
        <w:t>R3-225890</w:t>
      </w:r>
      <w:r>
        <w:rPr>
          <w:rFonts w:ascii="Arial" w:hAnsi="Arial" w:cs="Arial"/>
          <w:b/>
          <w:color w:val="0000FF"/>
          <w:sz w:val="24"/>
        </w:rPr>
        <w:tab/>
      </w:r>
      <w:r>
        <w:rPr>
          <w:rFonts w:ascii="Arial" w:hAnsi="Arial" w:cs="Arial"/>
          <w:b/>
          <w:sz w:val="24"/>
        </w:rPr>
        <w:t>UE History Information correlation</w:t>
      </w:r>
    </w:p>
    <w:p w14:paraId="77CE8F76"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14:paraId="2D7D7E1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C99F4" w14:textId="2FA2CF71" w:rsidR="00E774AC" w:rsidRDefault="00E774AC" w:rsidP="00E774AC">
      <w:pPr>
        <w:rPr>
          <w:rFonts w:ascii="Arial" w:hAnsi="Arial" w:cs="Arial"/>
          <w:b/>
          <w:sz w:val="24"/>
        </w:rPr>
      </w:pPr>
      <w:r>
        <w:rPr>
          <w:rFonts w:ascii="Arial" w:hAnsi="Arial" w:cs="Arial"/>
          <w:b/>
          <w:color w:val="0000FF"/>
          <w:sz w:val="24"/>
        </w:rPr>
        <w:t>R3-225898</w:t>
      </w:r>
      <w:r>
        <w:rPr>
          <w:rFonts w:ascii="Arial" w:hAnsi="Arial" w:cs="Arial"/>
          <w:b/>
          <w:color w:val="0000FF"/>
          <w:sz w:val="24"/>
        </w:rPr>
        <w:tab/>
      </w:r>
      <w:r>
        <w:rPr>
          <w:rFonts w:ascii="Arial" w:hAnsi="Arial" w:cs="Arial"/>
          <w:b/>
          <w:sz w:val="24"/>
        </w:rPr>
        <w:t>CB: # 5_UHI - Summary of email discussion</w:t>
      </w:r>
    </w:p>
    <w:p w14:paraId="3338580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B669A65" w14:textId="77777777" w:rsidR="00E774AC" w:rsidRDefault="00E774AC" w:rsidP="00E774AC">
      <w:pPr>
        <w:rPr>
          <w:rFonts w:ascii="Arial" w:hAnsi="Arial" w:cs="Arial"/>
          <w:b/>
        </w:rPr>
      </w:pPr>
      <w:r>
        <w:rPr>
          <w:rFonts w:ascii="Arial" w:hAnsi="Arial" w:cs="Arial"/>
          <w:b/>
        </w:rPr>
        <w:t xml:space="preserve">Abstract: </w:t>
      </w:r>
    </w:p>
    <w:p w14:paraId="290DD9E0" w14:textId="77777777" w:rsidR="00E774AC" w:rsidRDefault="00E774AC" w:rsidP="00E774AC">
      <w:r>
        <w:t>Summary of offline discussion</w:t>
      </w:r>
    </w:p>
    <w:p w14:paraId="7EFA437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R3-226059</w:t>
      </w:r>
      <w:r>
        <w:rPr>
          <w:color w:val="993300"/>
          <w:u w:val="single"/>
        </w:rPr>
        <w:t>.</w:t>
      </w:r>
    </w:p>
    <w:p w14:paraId="13FCF06E" w14:textId="366B1FDC" w:rsidR="00E774AC" w:rsidRDefault="00E774AC" w:rsidP="00E774AC">
      <w:pPr>
        <w:rPr>
          <w:rFonts w:ascii="Arial" w:hAnsi="Arial" w:cs="Arial"/>
          <w:b/>
          <w:sz w:val="24"/>
        </w:rPr>
      </w:pPr>
      <w:r>
        <w:rPr>
          <w:rFonts w:ascii="Arial" w:hAnsi="Arial" w:cs="Arial"/>
          <w:b/>
          <w:color w:val="0000FF"/>
          <w:sz w:val="24"/>
        </w:rPr>
        <w:t>R3-226059</w:t>
      </w:r>
      <w:r>
        <w:rPr>
          <w:rFonts w:ascii="Arial" w:hAnsi="Arial" w:cs="Arial"/>
          <w:b/>
          <w:color w:val="0000FF"/>
          <w:sz w:val="24"/>
        </w:rPr>
        <w:tab/>
      </w:r>
      <w:r>
        <w:rPr>
          <w:rFonts w:ascii="Arial" w:hAnsi="Arial" w:cs="Arial"/>
          <w:b/>
          <w:sz w:val="24"/>
        </w:rPr>
        <w:t>CB: # 5_UHI - Summary of email discussion</w:t>
      </w:r>
    </w:p>
    <w:p w14:paraId="46C55E3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C9A0A39" w14:textId="77777777" w:rsidR="00E774AC" w:rsidRDefault="00E774AC" w:rsidP="00E774AC">
      <w:pPr>
        <w:rPr>
          <w:color w:val="808080"/>
        </w:rPr>
      </w:pPr>
      <w:r>
        <w:rPr>
          <w:color w:val="808080"/>
        </w:rPr>
        <w:t>(Replaces R3-225898)</w:t>
      </w:r>
    </w:p>
    <w:p w14:paraId="524F8353" w14:textId="77777777" w:rsidR="00E774AC" w:rsidRDefault="00E774AC" w:rsidP="00E774AC">
      <w:pPr>
        <w:rPr>
          <w:rFonts w:ascii="Arial" w:hAnsi="Arial" w:cs="Arial"/>
          <w:b/>
        </w:rPr>
      </w:pPr>
      <w:r>
        <w:rPr>
          <w:rFonts w:ascii="Arial" w:hAnsi="Arial" w:cs="Arial"/>
          <w:b/>
        </w:rPr>
        <w:t xml:space="preserve">Abstract: </w:t>
      </w:r>
    </w:p>
    <w:p w14:paraId="470C6E8C" w14:textId="77777777" w:rsidR="00E774AC" w:rsidRDefault="00E774AC" w:rsidP="00E774AC">
      <w:r>
        <w:t>Summary of offline discussion</w:t>
      </w:r>
    </w:p>
    <w:p w14:paraId="1E7B0F4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8CB3E" w14:textId="77777777" w:rsidR="00245DDE" w:rsidRPr="006C7E68" w:rsidRDefault="00245DDE" w:rsidP="00245DDE">
      <w:pPr>
        <w:rPr>
          <w:color w:val="007434"/>
          <w:u w:val="single"/>
        </w:rPr>
      </w:pPr>
    </w:p>
    <w:p w14:paraId="4169DBF2"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4BE15BED" w14:textId="77777777" w:rsidR="00245DDE" w:rsidRPr="00245DDE" w:rsidRDefault="00245DDE" w:rsidP="00245DDE">
      <w:pPr>
        <w:widowControl w:val="0"/>
        <w:rPr>
          <w:b/>
          <w:bCs/>
          <w:color w:val="007434"/>
        </w:rPr>
      </w:pPr>
      <w:r w:rsidRPr="00245DDE">
        <w:rPr>
          <w:b/>
          <w:bCs/>
          <w:color w:val="007434"/>
        </w:rPr>
        <w:t xml:space="preserve">Allow the SN to add new cell entries with the same PSCell ID when the PSCell dwelling time exceeds the </w:t>
      </w:r>
      <w:r w:rsidRPr="00245DDE">
        <w:rPr>
          <w:b/>
          <w:bCs/>
          <w:color w:val="007434"/>
        </w:rPr>
        <w:lastRenderedPageBreak/>
        <w:t>maximum value.</w:t>
      </w:r>
    </w:p>
    <w:p w14:paraId="42E24A85" w14:textId="77777777" w:rsidR="00245DDE" w:rsidRPr="00245DDE" w:rsidRDefault="00245DDE" w:rsidP="00245DDE">
      <w:pPr>
        <w:widowControl w:val="0"/>
        <w:rPr>
          <w:b/>
          <w:bCs/>
          <w:color w:val="007434"/>
        </w:rPr>
      </w:pPr>
      <w:r w:rsidRPr="00245DDE">
        <w:rPr>
          <w:b/>
          <w:bCs/>
          <w:color w:val="007434"/>
        </w:rPr>
        <w:t>In case of CHO, the target gNB updates the UE stay time in the source PCell and source PSCell when the target gNB receives RRC Reconfiguration Complete message from the UE.</w:t>
      </w:r>
    </w:p>
    <w:p w14:paraId="642E0F17" w14:textId="77777777" w:rsidR="00245DDE" w:rsidRPr="006C7E68" w:rsidRDefault="00245DDE" w:rsidP="00245DDE">
      <w:pPr>
        <w:widowControl w:val="0"/>
        <w:ind w:left="144" w:hanging="144"/>
        <w:rPr>
          <w:b/>
          <w:bCs/>
          <w:color w:val="007434"/>
          <w:sz w:val="18"/>
          <w:szCs w:val="18"/>
        </w:rPr>
      </w:pPr>
    </w:p>
    <w:p w14:paraId="46B215CF" w14:textId="14A6B882" w:rsidR="00E774AC" w:rsidRDefault="00E774AC" w:rsidP="00E774AC">
      <w:pPr>
        <w:rPr>
          <w:rFonts w:ascii="Arial" w:hAnsi="Arial" w:cs="Arial"/>
          <w:b/>
          <w:sz w:val="24"/>
        </w:rPr>
      </w:pPr>
      <w:r>
        <w:rPr>
          <w:rFonts w:ascii="Arial" w:hAnsi="Arial" w:cs="Arial"/>
          <w:b/>
          <w:color w:val="0000FF"/>
          <w:sz w:val="24"/>
        </w:rPr>
        <w:t>R3-225329</w:t>
      </w:r>
      <w:r>
        <w:rPr>
          <w:rFonts w:ascii="Arial" w:hAnsi="Arial" w:cs="Arial"/>
          <w:b/>
          <w:color w:val="0000FF"/>
          <w:sz w:val="24"/>
        </w:rPr>
        <w:tab/>
      </w:r>
      <w:r>
        <w:rPr>
          <w:rFonts w:ascii="Arial" w:hAnsi="Arial" w:cs="Arial"/>
          <w:b/>
          <w:sz w:val="24"/>
        </w:rPr>
        <w:t>Reply LS on User Consent Updating</w:t>
      </w:r>
    </w:p>
    <w:p w14:paraId="1D032731"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S5-225321, to RAN3, cc CT4, SA3</w:t>
      </w:r>
      <w:r>
        <w:rPr>
          <w:i/>
        </w:rPr>
        <w:br/>
      </w:r>
      <w:r>
        <w:rPr>
          <w:i/>
        </w:rPr>
        <w:tab/>
      </w:r>
      <w:r>
        <w:rPr>
          <w:i/>
        </w:rPr>
        <w:tab/>
      </w:r>
      <w:r>
        <w:rPr>
          <w:i/>
        </w:rPr>
        <w:tab/>
      </w:r>
      <w:r>
        <w:rPr>
          <w:i/>
        </w:rPr>
        <w:tab/>
      </w:r>
      <w:r>
        <w:rPr>
          <w:i/>
        </w:rPr>
        <w:tab/>
        <w:t>Source: SA5</w:t>
      </w:r>
    </w:p>
    <w:p w14:paraId="01590C8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0188" w14:textId="497EC203" w:rsidR="00E774AC" w:rsidRDefault="00E774AC" w:rsidP="00E774AC">
      <w:pPr>
        <w:rPr>
          <w:rFonts w:ascii="Arial" w:hAnsi="Arial" w:cs="Arial"/>
          <w:b/>
          <w:sz w:val="24"/>
        </w:rPr>
      </w:pPr>
      <w:r>
        <w:rPr>
          <w:rFonts w:ascii="Arial" w:hAnsi="Arial" w:cs="Arial"/>
          <w:b/>
          <w:color w:val="0000FF"/>
          <w:sz w:val="24"/>
        </w:rPr>
        <w:t>R3-225383</w:t>
      </w:r>
      <w:r>
        <w:rPr>
          <w:rFonts w:ascii="Arial" w:hAnsi="Arial" w:cs="Arial"/>
          <w:b/>
          <w:color w:val="0000FF"/>
          <w:sz w:val="24"/>
        </w:rPr>
        <w:tab/>
      </w:r>
      <w:r>
        <w:rPr>
          <w:rFonts w:ascii="Arial" w:hAnsi="Arial" w:cs="Arial"/>
          <w:b/>
          <w:sz w:val="24"/>
        </w:rPr>
        <w:t>The inclusion of the CCO Issue Detection over Xn signalling</w:t>
      </w:r>
    </w:p>
    <w:p w14:paraId="4DBC83A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CR-0908  Cat: F (Rel-17)</w:t>
      </w:r>
      <w:r>
        <w:rPr>
          <w:i/>
        </w:rPr>
        <w:br/>
      </w:r>
      <w:r>
        <w:rPr>
          <w:i/>
        </w:rPr>
        <w:br/>
      </w:r>
      <w:r>
        <w:rPr>
          <w:i/>
        </w:rPr>
        <w:tab/>
      </w:r>
      <w:r>
        <w:rPr>
          <w:i/>
        </w:rPr>
        <w:tab/>
      </w:r>
      <w:r>
        <w:rPr>
          <w:i/>
        </w:rPr>
        <w:tab/>
      </w:r>
      <w:r>
        <w:rPr>
          <w:i/>
        </w:rPr>
        <w:tab/>
      </w:r>
      <w:r>
        <w:rPr>
          <w:i/>
        </w:rPr>
        <w:tab/>
        <w:t>Source: Samsung, Verizon, Ericsson, ZTE</w:t>
      </w:r>
    </w:p>
    <w:p w14:paraId="4FD70F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R3-225984</w:t>
      </w:r>
      <w:r>
        <w:rPr>
          <w:color w:val="993300"/>
          <w:u w:val="single"/>
        </w:rPr>
        <w:t>.</w:t>
      </w:r>
    </w:p>
    <w:p w14:paraId="1EE5C296" w14:textId="2447B951" w:rsidR="00E774AC" w:rsidRDefault="00E774AC" w:rsidP="00E774AC">
      <w:pPr>
        <w:rPr>
          <w:rFonts w:ascii="Arial" w:hAnsi="Arial" w:cs="Arial"/>
          <w:b/>
          <w:sz w:val="24"/>
        </w:rPr>
      </w:pPr>
      <w:r>
        <w:rPr>
          <w:rFonts w:ascii="Arial" w:hAnsi="Arial" w:cs="Arial"/>
          <w:b/>
          <w:color w:val="0000FF"/>
          <w:sz w:val="24"/>
        </w:rPr>
        <w:t>R3-225984</w:t>
      </w:r>
      <w:r>
        <w:rPr>
          <w:rFonts w:ascii="Arial" w:hAnsi="Arial" w:cs="Arial"/>
          <w:b/>
          <w:color w:val="0000FF"/>
          <w:sz w:val="24"/>
        </w:rPr>
        <w:tab/>
      </w:r>
      <w:r>
        <w:rPr>
          <w:rFonts w:ascii="Arial" w:hAnsi="Arial" w:cs="Arial"/>
          <w:b/>
          <w:sz w:val="24"/>
        </w:rPr>
        <w:t>The inclusion of the CCO Issue Detection over Xn signalling</w:t>
      </w:r>
    </w:p>
    <w:p w14:paraId="12B71117"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CR-0908  rev 1 Cat: F (Rel-17)</w:t>
      </w:r>
      <w:r>
        <w:rPr>
          <w:i/>
        </w:rPr>
        <w:br/>
      </w:r>
      <w:r>
        <w:rPr>
          <w:i/>
        </w:rPr>
        <w:br/>
      </w:r>
      <w:r>
        <w:rPr>
          <w:i/>
        </w:rPr>
        <w:tab/>
      </w:r>
      <w:r>
        <w:rPr>
          <w:i/>
        </w:rPr>
        <w:tab/>
      </w:r>
      <w:r>
        <w:rPr>
          <w:i/>
        </w:rPr>
        <w:tab/>
      </w:r>
      <w:r>
        <w:rPr>
          <w:i/>
        </w:rPr>
        <w:tab/>
      </w:r>
      <w:r>
        <w:rPr>
          <w:i/>
        </w:rPr>
        <w:tab/>
        <w:t>Source: Samsung, Verizon, Ericsson, ZTE</w:t>
      </w:r>
    </w:p>
    <w:p w14:paraId="5F44565E" w14:textId="77777777" w:rsidR="00E774AC" w:rsidRDefault="00E774AC" w:rsidP="00E774AC">
      <w:pPr>
        <w:rPr>
          <w:color w:val="808080"/>
        </w:rPr>
      </w:pPr>
      <w:r>
        <w:rPr>
          <w:color w:val="808080"/>
        </w:rPr>
        <w:t>(Replaces R3-225383)</w:t>
      </w:r>
    </w:p>
    <w:p w14:paraId="0CD2B6E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R3-226070</w:t>
      </w:r>
      <w:r>
        <w:rPr>
          <w:color w:val="993300"/>
          <w:u w:val="single"/>
        </w:rPr>
        <w:t>.</w:t>
      </w:r>
    </w:p>
    <w:p w14:paraId="6E9D1CC2" w14:textId="7A197490" w:rsidR="00E774AC" w:rsidRDefault="00E774AC" w:rsidP="00E774AC">
      <w:pPr>
        <w:rPr>
          <w:rFonts w:ascii="Arial" w:hAnsi="Arial" w:cs="Arial"/>
          <w:b/>
          <w:sz w:val="24"/>
        </w:rPr>
      </w:pPr>
      <w:r>
        <w:rPr>
          <w:rFonts w:ascii="Arial" w:hAnsi="Arial" w:cs="Arial"/>
          <w:b/>
          <w:color w:val="0000FF"/>
          <w:sz w:val="24"/>
        </w:rPr>
        <w:t>R3-226070</w:t>
      </w:r>
      <w:r>
        <w:rPr>
          <w:rFonts w:ascii="Arial" w:hAnsi="Arial" w:cs="Arial"/>
          <w:b/>
          <w:color w:val="0000FF"/>
          <w:sz w:val="24"/>
        </w:rPr>
        <w:tab/>
      </w:r>
      <w:r>
        <w:rPr>
          <w:rFonts w:ascii="Arial" w:hAnsi="Arial" w:cs="Arial"/>
          <w:b/>
          <w:sz w:val="24"/>
        </w:rPr>
        <w:t>The inclusion of the CCO Issue Detection over Xn signalling</w:t>
      </w:r>
    </w:p>
    <w:p w14:paraId="1BCCF6D9"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CR-0908  rev 2 Cat: F (Rel-17)</w:t>
      </w:r>
      <w:r>
        <w:rPr>
          <w:i/>
        </w:rPr>
        <w:br/>
      </w:r>
      <w:r>
        <w:rPr>
          <w:i/>
        </w:rPr>
        <w:br/>
      </w:r>
      <w:r>
        <w:rPr>
          <w:i/>
        </w:rPr>
        <w:tab/>
      </w:r>
      <w:r>
        <w:rPr>
          <w:i/>
        </w:rPr>
        <w:tab/>
      </w:r>
      <w:r>
        <w:rPr>
          <w:i/>
        </w:rPr>
        <w:tab/>
      </w:r>
      <w:r>
        <w:rPr>
          <w:i/>
        </w:rPr>
        <w:tab/>
      </w:r>
      <w:r>
        <w:rPr>
          <w:i/>
        </w:rPr>
        <w:tab/>
        <w:t>Source: Samsung, Verizon, Ericsson, ZTE</w:t>
      </w:r>
    </w:p>
    <w:p w14:paraId="62A8AC1E" w14:textId="77777777" w:rsidR="00E774AC" w:rsidRDefault="00E774AC" w:rsidP="00E774AC">
      <w:pPr>
        <w:rPr>
          <w:color w:val="808080"/>
        </w:rPr>
      </w:pPr>
      <w:r>
        <w:rPr>
          <w:color w:val="808080"/>
        </w:rPr>
        <w:t>(Replaces R3-225984)</w:t>
      </w:r>
    </w:p>
    <w:p w14:paraId="557DAF34" w14:textId="2B82B863"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0D4F">
        <w:rPr>
          <w:rFonts w:ascii="Arial" w:hAnsi="Arial" w:cs="Arial"/>
          <w:b/>
          <w:color w:val="993300"/>
          <w:u w:val="single"/>
        </w:rPr>
        <w:t>endorsed</w:t>
      </w:r>
      <w:r>
        <w:rPr>
          <w:color w:val="993300"/>
          <w:u w:val="single"/>
        </w:rPr>
        <w:t>.</w:t>
      </w:r>
    </w:p>
    <w:p w14:paraId="3D999F57" w14:textId="468B08AA" w:rsidR="00E774AC" w:rsidRDefault="00E774AC" w:rsidP="00E774AC">
      <w:pPr>
        <w:rPr>
          <w:rFonts w:ascii="Arial" w:hAnsi="Arial" w:cs="Arial"/>
          <w:b/>
          <w:sz w:val="24"/>
        </w:rPr>
      </w:pPr>
      <w:r>
        <w:rPr>
          <w:rFonts w:ascii="Arial" w:hAnsi="Arial" w:cs="Arial"/>
          <w:b/>
          <w:color w:val="0000FF"/>
          <w:sz w:val="24"/>
        </w:rPr>
        <w:t>R3-225387</w:t>
      </w:r>
      <w:r>
        <w:rPr>
          <w:rFonts w:ascii="Arial" w:hAnsi="Arial" w:cs="Arial"/>
          <w:b/>
          <w:color w:val="0000FF"/>
          <w:sz w:val="24"/>
        </w:rPr>
        <w:tab/>
      </w:r>
      <w:r>
        <w:rPr>
          <w:rFonts w:ascii="Arial" w:hAnsi="Arial" w:cs="Arial"/>
          <w:b/>
          <w:sz w:val="24"/>
        </w:rPr>
        <w:t>Further correction to Report Caracteristics</w:t>
      </w:r>
    </w:p>
    <w:p w14:paraId="6EA69202"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CR-0909  Cat: F (Rel-17)</w:t>
      </w:r>
      <w:r>
        <w:rPr>
          <w:i/>
        </w:rPr>
        <w:br/>
      </w:r>
      <w:r>
        <w:rPr>
          <w:i/>
        </w:rPr>
        <w:br/>
      </w:r>
      <w:r>
        <w:rPr>
          <w:i/>
        </w:rPr>
        <w:tab/>
      </w:r>
      <w:r>
        <w:rPr>
          <w:i/>
        </w:rPr>
        <w:tab/>
      </w:r>
      <w:r>
        <w:rPr>
          <w:i/>
        </w:rPr>
        <w:tab/>
      </w:r>
      <w:r>
        <w:rPr>
          <w:i/>
        </w:rPr>
        <w:tab/>
      </w:r>
      <w:r>
        <w:rPr>
          <w:i/>
        </w:rPr>
        <w:tab/>
        <w:t>Source: Nokia, Nokia Shanghai Bell, ZTE, Ericsson, CMCC, CATT, China Unicom, China Telecom, Deutsche Telekom</w:t>
      </w:r>
    </w:p>
    <w:p w14:paraId="2E281982" w14:textId="77777777" w:rsidR="00E774AC" w:rsidRDefault="00E774AC" w:rsidP="00E774AC">
      <w:pPr>
        <w:rPr>
          <w:rFonts w:ascii="Arial" w:hAnsi="Arial" w:cs="Arial"/>
          <w:b/>
        </w:rPr>
      </w:pPr>
      <w:r>
        <w:rPr>
          <w:rFonts w:ascii="Arial" w:hAnsi="Arial" w:cs="Arial"/>
          <w:b/>
        </w:rPr>
        <w:t xml:space="preserve">Abstract: </w:t>
      </w:r>
    </w:p>
    <w:p w14:paraId="3C917712" w14:textId="77777777" w:rsidR="00E774AC" w:rsidRDefault="00E774AC" w:rsidP="00E774AC">
      <w:r>
        <w:t>Completion of the change agreed in R3-225275.</w:t>
      </w:r>
    </w:p>
    <w:p w14:paraId="3252B1F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D842A4" w14:textId="637427F9" w:rsidR="00E774AC" w:rsidRDefault="00E774AC" w:rsidP="00E774AC">
      <w:pPr>
        <w:rPr>
          <w:rFonts w:ascii="Arial" w:hAnsi="Arial" w:cs="Arial"/>
          <w:b/>
          <w:sz w:val="24"/>
        </w:rPr>
      </w:pPr>
      <w:r>
        <w:rPr>
          <w:rFonts w:ascii="Arial" w:hAnsi="Arial" w:cs="Arial"/>
          <w:b/>
          <w:color w:val="0000FF"/>
          <w:sz w:val="24"/>
        </w:rPr>
        <w:t>R3-225388</w:t>
      </w:r>
      <w:r>
        <w:rPr>
          <w:rFonts w:ascii="Arial" w:hAnsi="Arial" w:cs="Arial"/>
          <w:b/>
          <w:color w:val="0000FF"/>
          <w:sz w:val="24"/>
        </w:rPr>
        <w:tab/>
      </w:r>
      <w:r>
        <w:rPr>
          <w:rFonts w:ascii="Arial" w:hAnsi="Arial" w:cs="Arial"/>
          <w:b/>
          <w:sz w:val="24"/>
        </w:rPr>
        <w:t>Further correction to Report Caracteristics</w:t>
      </w:r>
    </w:p>
    <w:p w14:paraId="41899011"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CR-1039  Cat: F (Rel-17)</w:t>
      </w:r>
      <w:r>
        <w:rPr>
          <w:i/>
        </w:rPr>
        <w:br/>
      </w:r>
      <w:r>
        <w:rPr>
          <w:i/>
        </w:rPr>
        <w:br/>
      </w:r>
      <w:r>
        <w:rPr>
          <w:i/>
        </w:rPr>
        <w:lastRenderedPageBreak/>
        <w:tab/>
      </w:r>
      <w:r>
        <w:rPr>
          <w:i/>
        </w:rPr>
        <w:tab/>
      </w:r>
      <w:r>
        <w:rPr>
          <w:i/>
        </w:rPr>
        <w:tab/>
      </w:r>
      <w:r>
        <w:rPr>
          <w:i/>
        </w:rPr>
        <w:tab/>
      </w:r>
      <w:r>
        <w:rPr>
          <w:i/>
        </w:rPr>
        <w:tab/>
        <w:t>Source: Nokia, Nokia Shanghai Bell, ZTE, Ericsson, CMCC, CATT, China Unicom, China Telecom, Deutsche Telekom</w:t>
      </w:r>
    </w:p>
    <w:p w14:paraId="2F8E2CEF" w14:textId="77777777" w:rsidR="00E774AC" w:rsidRDefault="00E774AC" w:rsidP="00E774AC">
      <w:pPr>
        <w:rPr>
          <w:rFonts w:ascii="Arial" w:hAnsi="Arial" w:cs="Arial"/>
          <w:b/>
        </w:rPr>
      </w:pPr>
      <w:r>
        <w:rPr>
          <w:rFonts w:ascii="Arial" w:hAnsi="Arial" w:cs="Arial"/>
          <w:b/>
        </w:rPr>
        <w:t xml:space="preserve">Abstract: </w:t>
      </w:r>
    </w:p>
    <w:p w14:paraId="53B435E1" w14:textId="77777777" w:rsidR="00E774AC" w:rsidRDefault="00E774AC" w:rsidP="00E774AC">
      <w:r>
        <w:t>Completion of the change agreed in R3-224950.</w:t>
      </w:r>
    </w:p>
    <w:p w14:paraId="0E39FB9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E7942" w14:textId="21C54360" w:rsidR="00E774AC" w:rsidRDefault="00E774AC" w:rsidP="00E774AC">
      <w:pPr>
        <w:rPr>
          <w:rFonts w:ascii="Arial" w:hAnsi="Arial" w:cs="Arial"/>
          <w:b/>
          <w:sz w:val="24"/>
        </w:rPr>
      </w:pPr>
      <w:r>
        <w:rPr>
          <w:rFonts w:ascii="Arial" w:hAnsi="Arial" w:cs="Arial"/>
          <w:b/>
          <w:color w:val="0000FF"/>
          <w:sz w:val="24"/>
        </w:rPr>
        <w:t>R3-225886</w:t>
      </w:r>
      <w:r>
        <w:rPr>
          <w:rFonts w:ascii="Arial" w:hAnsi="Arial" w:cs="Arial"/>
          <w:b/>
          <w:color w:val="0000FF"/>
          <w:sz w:val="24"/>
        </w:rPr>
        <w:tab/>
      </w:r>
      <w:r>
        <w:rPr>
          <w:rFonts w:ascii="Arial" w:hAnsi="Arial" w:cs="Arial"/>
          <w:b/>
          <w:sz w:val="24"/>
        </w:rPr>
        <w:t>Resource Status Reporting correction</w:t>
      </w:r>
    </w:p>
    <w:p w14:paraId="7A4C3AA7"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CR-0930  Cat: F (Rel-17)</w:t>
      </w:r>
      <w:r>
        <w:rPr>
          <w:i/>
        </w:rPr>
        <w:br/>
      </w:r>
      <w:r>
        <w:rPr>
          <w:i/>
        </w:rPr>
        <w:br/>
      </w:r>
      <w:r>
        <w:rPr>
          <w:i/>
        </w:rPr>
        <w:tab/>
      </w:r>
      <w:r>
        <w:rPr>
          <w:i/>
        </w:rPr>
        <w:tab/>
      </w:r>
      <w:r>
        <w:rPr>
          <w:i/>
        </w:rPr>
        <w:tab/>
      </w:r>
      <w:r>
        <w:rPr>
          <w:i/>
        </w:rPr>
        <w:tab/>
      </w:r>
      <w:r>
        <w:rPr>
          <w:i/>
        </w:rPr>
        <w:tab/>
        <w:t>Source: Ericsson</w:t>
      </w:r>
    </w:p>
    <w:p w14:paraId="0F1ABD4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R3-226039</w:t>
      </w:r>
      <w:r>
        <w:rPr>
          <w:color w:val="993300"/>
          <w:u w:val="single"/>
        </w:rPr>
        <w:t>.</w:t>
      </w:r>
    </w:p>
    <w:p w14:paraId="27B6810F" w14:textId="09E346D5" w:rsidR="00E774AC" w:rsidRDefault="00E774AC" w:rsidP="00E774AC">
      <w:pPr>
        <w:rPr>
          <w:rFonts w:ascii="Arial" w:hAnsi="Arial" w:cs="Arial"/>
          <w:b/>
          <w:sz w:val="24"/>
        </w:rPr>
      </w:pPr>
      <w:r>
        <w:rPr>
          <w:rFonts w:ascii="Arial" w:hAnsi="Arial" w:cs="Arial"/>
          <w:b/>
          <w:color w:val="0000FF"/>
          <w:sz w:val="24"/>
        </w:rPr>
        <w:t>R3-226039</w:t>
      </w:r>
      <w:r>
        <w:rPr>
          <w:rFonts w:ascii="Arial" w:hAnsi="Arial" w:cs="Arial"/>
          <w:b/>
          <w:color w:val="0000FF"/>
          <w:sz w:val="24"/>
        </w:rPr>
        <w:tab/>
      </w:r>
      <w:r>
        <w:rPr>
          <w:rFonts w:ascii="Arial" w:hAnsi="Arial" w:cs="Arial"/>
          <w:b/>
          <w:sz w:val="24"/>
        </w:rPr>
        <w:t>Resource Status Reporting correction</w:t>
      </w:r>
    </w:p>
    <w:p w14:paraId="123E5FB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CR-0930  rev 1 Cat: F (Rel-17)</w:t>
      </w:r>
      <w:r>
        <w:rPr>
          <w:i/>
        </w:rPr>
        <w:br/>
      </w:r>
      <w:r>
        <w:rPr>
          <w:i/>
        </w:rPr>
        <w:br/>
      </w:r>
      <w:r>
        <w:rPr>
          <w:i/>
        </w:rPr>
        <w:tab/>
      </w:r>
      <w:r>
        <w:rPr>
          <w:i/>
        </w:rPr>
        <w:tab/>
      </w:r>
      <w:r>
        <w:rPr>
          <w:i/>
        </w:rPr>
        <w:tab/>
      </w:r>
      <w:r>
        <w:rPr>
          <w:i/>
        </w:rPr>
        <w:tab/>
      </w:r>
      <w:r>
        <w:rPr>
          <w:i/>
        </w:rPr>
        <w:tab/>
        <w:t>Source: Ericsson</w:t>
      </w:r>
    </w:p>
    <w:p w14:paraId="1CA4284C" w14:textId="77777777" w:rsidR="00E774AC" w:rsidRDefault="00E774AC" w:rsidP="00E774AC">
      <w:pPr>
        <w:rPr>
          <w:color w:val="808080"/>
        </w:rPr>
      </w:pPr>
      <w:r>
        <w:rPr>
          <w:color w:val="808080"/>
        </w:rPr>
        <w:t>(Replaces R3-225886)</w:t>
      </w:r>
    </w:p>
    <w:p w14:paraId="13DC27D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R3-226072</w:t>
      </w:r>
      <w:r>
        <w:rPr>
          <w:color w:val="993300"/>
          <w:u w:val="single"/>
        </w:rPr>
        <w:t>.</w:t>
      </w:r>
    </w:p>
    <w:p w14:paraId="6F21107C" w14:textId="72EAF64D" w:rsidR="00E774AC" w:rsidRDefault="00E774AC" w:rsidP="00E774AC">
      <w:pPr>
        <w:rPr>
          <w:rFonts w:ascii="Arial" w:hAnsi="Arial" w:cs="Arial"/>
          <w:b/>
          <w:sz w:val="24"/>
        </w:rPr>
      </w:pPr>
      <w:r>
        <w:rPr>
          <w:rFonts w:ascii="Arial" w:hAnsi="Arial" w:cs="Arial"/>
          <w:b/>
          <w:color w:val="0000FF"/>
          <w:sz w:val="24"/>
        </w:rPr>
        <w:t>R3-226072</w:t>
      </w:r>
      <w:r>
        <w:rPr>
          <w:rFonts w:ascii="Arial" w:hAnsi="Arial" w:cs="Arial"/>
          <w:b/>
          <w:color w:val="0000FF"/>
          <w:sz w:val="24"/>
        </w:rPr>
        <w:tab/>
      </w:r>
      <w:r>
        <w:rPr>
          <w:rFonts w:ascii="Arial" w:hAnsi="Arial" w:cs="Arial"/>
          <w:b/>
          <w:sz w:val="24"/>
        </w:rPr>
        <w:t>Resource Status Reporting correction</w:t>
      </w:r>
    </w:p>
    <w:p w14:paraId="186E133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CR-0930  rev 2 Cat: F (Rel-17)</w:t>
      </w:r>
      <w:r>
        <w:rPr>
          <w:i/>
        </w:rPr>
        <w:br/>
      </w:r>
      <w:r>
        <w:rPr>
          <w:i/>
        </w:rPr>
        <w:br/>
      </w:r>
      <w:r>
        <w:rPr>
          <w:i/>
        </w:rPr>
        <w:tab/>
      </w:r>
      <w:r>
        <w:rPr>
          <w:i/>
        </w:rPr>
        <w:tab/>
      </w:r>
      <w:r>
        <w:rPr>
          <w:i/>
        </w:rPr>
        <w:tab/>
      </w:r>
      <w:r>
        <w:rPr>
          <w:i/>
        </w:rPr>
        <w:tab/>
      </w:r>
      <w:r>
        <w:rPr>
          <w:i/>
        </w:rPr>
        <w:tab/>
        <w:t>Source: Ericsson</w:t>
      </w:r>
    </w:p>
    <w:p w14:paraId="057E48D3" w14:textId="77777777" w:rsidR="00E774AC" w:rsidRDefault="00E774AC" w:rsidP="00E774AC">
      <w:pPr>
        <w:rPr>
          <w:color w:val="808080"/>
        </w:rPr>
      </w:pPr>
      <w:r>
        <w:rPr>
          <w:color w:val="808080"/>
        </w:rPr>
        <w:t>(Replaces R3-226039)</w:t>
      </w:r>
    </w:p>
    <w:p w14:paraId="7A76DEF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7EC72" w14:textId="593653D1" w:rsidR="00E774AC" w:rsidRDefault="00E774AC" w:rsidP="00E774AC">
      <w:pPr>
        <w:rPr>
          <w:rFonts w:ascii="Arial" w:hAnsi="Arial" w:cs="Arial"/>
          <w:b/>
          <w:sz w:val="24"/>
        </w:rPr>
      </w:pPr>
      <w:r>
        <w:rPr>
          <w:rFonts w:ascii="Arial" w:hAnsi="Arial" w:cs="Arial"/>
          <w:b/>
          <w:color w:val="0000FF"/>
          <w:sz w:val="24"/>
        </w:rPr>
        <w:t>R3-225390</w:t>
      </w:r>
      <w:r>
        <w:rPr>
          <w:rFonts w:ascii="Arial" w:hAnsi="Arial" w:cs="Arial"/>
          <w:b/>
          <w:color w:val="0000FF"/>
          <w:sz w:val="24"/>
        </w:rPr>
        <w:tab/>
      </w:r>
      <w:r>
        <w:rPr>
          <w:rFonts w:ascii="Arial" w:hAnsi="Arial" w:cs="Arial"/>
          <w:b/>
          <w:sz w:val="24"/>
        </w:rPr>
        <w:t>Failure handling for SCG MRO</w:t>
      </w:r>
    </w:p>
    <w:p w14:paraId="3123A61D"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Nokia, Nokia Shanghai Bell</w:t>
      </w:r>
    </w:p>
    <w:p w14:paraId="05B78EE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R3-226036</w:t>
      </w:r>
      <w:r>
        <w:rPr>
          <w:color w:val="993300"/>
          <w:u w:val="single"/>
        </w:rPr>
        <w:t>.</w:t>
      </w:r>
    </w:p>
    <w:p w14:paraId="143A61E7" w14:textId="2E0F2A54" w:rsidR="00E774AC" w:rsidRDefault="00E774AC" w:rsidP="00E774AC">
      <w:pPr>
        <w:rPr>
          <w:rFonts w:ascii="Arial" w:hAnsi="Arial" w:cs="Arial"/>
          <w:b/>
          <w:sz w:val="24"/>
        </w:rPr>
      </w:pPr>
      <w:r>
        <w:rPr>
          <w:rFonts w:ascii="Arial" w:hAnsi="Arial" w:cs="Arial"/>
          <w:b/>
          <w:color w:val="0000FF"/>
          <w:sz w:val="24"/>
        </w:rPr>
        <w:t>R3-226036</w:t>
      </w:r>
      <w:r>
        <w:rPr>
          <w:rFonts w:ascii="Arial" w:hAnsi="Arial" w:cs="Arial"/>
          <w:b/>
          <w:color w:val="0000FF"/>
          <w:sz w:val="24"/>
        </w:rPr>
        <w:tab/>
      </w:r>
      <w:r>
        <w:rPr>
          <w:rFonts w:ascii="Arial" w:hAnsi="Arial" w:cs="Arial"/>
          <w:b/>
          <w:sz w:val="24"/>
        </w:rPr>
        <w:t>Failure handling for SCG MRO</w:t>
      </w:r>
    </w:p>
    <w:p w14:paraId="14F767B3"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v17.2.0</w:t>
      </w:r>
      <w:r>
        <w:rPr>
          <w:i/>
        </w:rPr>
        <w:br/>
      </w:r>
      <w:r>
        <w:rPr>
          <w:i/>
        </w:rPr>
        <w:tab/>
      </w:r>
      <w:r>
        <w:rPr>
          <w:i/>
        </w:rPr>
        <w:tab/>
      </w:r>
      <w:r>
        <w:rPr>
          <w:i/>
        </w:rPr>
        <w:tab/>
      </w:r>
      <w:r>
        <w:rPr>
          <w:i/>
        </w:rPr>
        <w:tab/>
      </w:r>
      <w:r>
        <w:rPr>
          <w:i/>
        </w:rPr>
        <w:tab/>
        <w:t>Source: Nokia, Nokia Shanghai Bell, CATT</w:t>
      </w:r>
    </w:p>
    <w:p w14:paraId="79631E86" w14:textId="77777777" w:rsidR="00E774AC" w:rsidRDefault="00E774AC" w:rsidP="00E774AC">
      <w:pPr>
        <w:rPr>
          <w:color w:val="808080"/>
        </w:rPr>
      </w:pPr>
      <w:r>
        <w:rPr>
          <w:color w:val="808080"/>
        </w:rPr>
        <w:t>(Replaces R3-225390)</w:t>
      </w:r>
    </w:p>
    <w:p w14:paraId="4519B13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7A120" w14:textId="4E0E4E54" w:rsidR="00E774AC" w:rsidRDefault="00E774AC" w:rsidP="00E774AC">
      <w:pPr>
        <w:rPr>
          <w:rFonts w:ascii="Arial" w:hAnsi="Arial" w:cs="Arial"/>
          <w:b/>
          <w:sz w:val="24"/>
        </w:rPr>
      </w:pPr>
      <w:r>
        <w:rPr>
          <w:rFonts w:ascii="Arial" w:hAnsi="Arial" w:cs="Arial"/>
          <w:b/>
          <w:color w:val="0000FF"/>
          <w:sz w:val="24"/>
        </w:rPr>
        <w:t>R3-225535</w:t>
      </w:r>
      <w:r>
        <w:rPr>
          <w:rFonts w:ascii="Arial" w:hAnsi="Arial" w:cs="Arial"/>
          <w:b/>
          <w:color w:val="0000FF"/>
          <w:sz w:val="24"/>
        </w:rPr>
        <w:tab/>
      </w:r>
      <w:r>
        <w:rPr>
          <w:rFonts w:ascii="Arial" w:hAnsi="Arial" w:cs="Arial"/>
          <w:b/>
          <w:sz w:val="24"/>
        </w:rPr>
        <w:t>SHR correction</w:t>
      </w:r>
    </w:p>
    <w:p w14:paraId="28D0986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Deutsche Telekom , CMCC, China Unicom,  Vodafone, BT</w:t>
      </w:r>
    </w:p>
    <w:p w14:paraId="49B9B83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FD5CB" w14:textId="2BE6CEBF" w:rsidR="00E774AC" w:rsidRDefault="00E774AC" w:rsidP="00E774AC">
      <w:pPr>
        <w:rPr>
          <w:rFonts w:ascii="Arial" w:hAnsi="Arial" w:cs="Arial"/>
          <w:b/>
          <w:sz w:val="24"/>
        </w:rPr>
      </w:pPr>
      <w:r>
        <w:rPr>
          <w:rFonts w:ascii="Arial" w:hAnsi="Arial" w:cs="Arial"/>
          <w:b/>
          <w:color w:val="0000FF"/>
          <w:sz w:val="24"/>
        </w:rPr>
        <w:t>R3-225536</w:t>
      </w:r>
      <w:r>
        <w:rPr>
          <w:rFonts w:ascii="Arial" w:hAnsi="Arial" w:cs="Arial"/>
          <w:b/>
          <w:color w:val="0000FF"/>
          <w:sz w:val="24"/>
        </w:rPr>
        <w:tab/>
      </w:r>
      <w:r>
        <w:rPr>
          <w:rFonts w:ascii="Arial" w:hAnsi="Arial" w:cs="Arial"/>
          <w:b/>
          <w:sz w:val="24"/>
        </w:rPr>
        <w:t>SHR correction</w:t>
      </w:r>
    </w:p>
    <w:p w14:paraId="71235C81"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CR-0913  Cat: F (Rel-17)</w:t>
      </w:r>
      <w:r>
        <w:rPr>
          <w:i/>
        </w:rPr>
        <w:br/>
      </w:r>
      <w:r>
        <w:rPr>
          <w:i/>
        </w:rPr>
        <w:br/>
      </w:r>
      <w:r>
        <w:rPr>
          <w:i/>
        </w:rPr>
        <w:tab/>
      </w:r>
      <w:r>
        <w:rPr>
          <w:i/>
        </w:rPr>
        <w:tab/>
      </w:r>
      <w:r>
        <w:rPr>
          <w:i/>
        </w:rPr>
        <w:tab/>
      </w:r>
      <w:r>
        <w:rPr>
          <w:i/>
        </w:rPr>
        <w:tab/>
      </w:r>
      <w:r>
        <w:rPr>
          <w:i/>
        </w:rPr>
        <w:tab/>
        <w:t>Source: Huawei,  Qualcomm, Deutsche Telekom , CMCC, China Unicom,  Vodafone, BT</w:t>
      </w:r>
    </w:p>
    <w:p w14:paraId="13AFCB0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648C8" w14:textId="0DF1F70A" w:rsidR="00E774AC" w:rsidRDefault="00E774AC" w:rsidP="00E774AC">
      <w:pPr>
        <w:rPr>
          <w:rFonts w:ascii="Arial" w:hAnsi="Arial" w:cs="Arial"/>
          <w:b/>
          <w:sz w:val="24"/>
        </w:rPr>
      </w:pPr>
      <w:r>
        <w:rPr>
          <w:rFonts w:ascii="Arial" w:hAnsi="Arial" w:cs="Arial"/>
          <w:b/>
          <w:color w:val="0000FF"/>
          <w:sz w:val="24"/>
        </w:rPr>
        <w:t>R3-225537</w:t>
      </w:r>
      <w:r>
        <w:rPr>
          <w:rFonts w:ascii="Arial" w:hAnsi="Arial" w:cs="Arial"/>
          <w:b/>
          <w:color w:val="0000FF"/>
          <w:sz w:val="24"/>
        </w:rPr>
        <w:tab/>
      </w:r>
      <w:r>
        <w:rPr>
          <w:rFonts w:ascii="Arial" w:hAnsi="Arial" w:cs="Arial"/>
          <w:b/>
          <w:sz w:val="24"/>
        </w:rPr>
        <w:t>SHR correction</w:t>
      </w:r>
    </w:p>
    <w:p w14:paraId="04319FD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CR-0887  Cat: F (Rel-17)</w:t>
      </w:r>
      <w:r>
        <w:rPr>
          <w:i/>
        </w:rPr>
        <w:br/>
      </w:r>
      <w:r>
        <w:rPr>
          <w:i/>
        </w:rPr>
        <w:br/>
      </w:r>
      <w:r>
        <w:rPr>
          <w:i/>
        </w:rPr>
        <w:tab/>
      </w:r>
      <w:r>
        <w:rPr>
          <w:i/>
        </w:rPr>
        <w:tab/>
      </w:r>
      <w:r>
        <w:rPr>
          <w:i/>
        </w:rPr>
        <w:tab/>
      </w:r>
      <w:r>
        <w:rPr>
          <w:i/>
        </w:rPr>
        <w:tab/>
      </w:r>
      <w:r>
        <w:rPr>
          <w:i/>
        </w:rPr>
        <w:tab/>
        <w:t>Source: Huawei,  Qualcomm, Deutsche Telekom , CMCC, China Unicom,  Vodafone, BT</w:t>
      </w:r>
    </w:p>
    <w:p w14:paraId="410DCEB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EC9D" w14:textId="68BD4062" w:rsidR="00E774AC" w:rsidRDefault="00E774AC" w:rsidP="00E774AC">
      <w:pPr>
        <w:rPr>
          <w:rFonts w:ascii="Arial" w:hAnsi="Arial" w:cs="Arial"/>
          <w:b/>
          <w:sz w:val="24"/>
        </w:rPr>
      </w:pPr>
      <w:r>
        <w:rPr>
          <w:rFonts w:ascii="Arial" w:hAnsi="Arial" w:cs="Arial"/>
          <w:b/>
          <w:color w:val="0000FF"/>
          <w:sz w:val="24"/>
        </w:rPr>
        <w:t>R3-225538</w:t>
      </w:r>
      <w:r>
        <w:rPr>
          <w:rFonts w:ascii="Arial" w:hAnsi="Arial" w:cs="Arial"/>
          <w:b/>
          <w:color w:val="0000FF"/>
          <w:sz w:val="24"/>
        </w:rPr>
        <w:tab/>
      </w:r>
      <w:r>
        <w:rPr>
          <w:rFonts w:ascii="Arial" w:hAnsi="Arial" w:cs="Arial"/>
          <w:b/>
          <w:sz w:val="24"/>
        </w:rPr>
        <w:t>SHR correction</w:t>
      </w:r>
    </w:p>
    <w:p w14:paraId="67ECAE5F"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Qualcomm, Deutsche Telekom , CMCC, China Unicom,  Vodafone, BT</w:t>
      </w:r>
    </w:p>
    <w:p w14:paraId="46E5E14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R3-225988</w:t>
      </w:r>
      <w:r>
        <w:rPr>
          <w:color w:val="993300"/>
          <w:u w:val="single"/>
        </w:rPr>
        <w:t>.</w:t>
      </w:r>
    </w:p>
    <w:p w14:paraId="3F5BDCED" w14:textId="786579F3" w:rsidR="00E774AC" w:rsidRDefault="00E774AC" w:rsidP="00E774AC">
      <w:pPr>
        <w:rPr>
          <w:rFonts w:ascii="Arial" w:hAnsi="Arial" w:cs="Arial"/>
          <w:b/>
          <w:sz w:val="24"/>
        </w:rPr>
      </w:pPr>
      <w:r>
        <w:rPr>
          <w:rFonts w:ascii="Arial" w:hAnsi="Arial" w:cs="Arial"/>
          <w:b/>
          <w:color w:val="0000FF"/>
          <w:sz w:val="24"/>
        </w:rPr>
        <w:t>R3-225988</w:t>
      </w:r>
      <w:r>
        <w:rPr>
          <w:rFonts w:ascii="Arial" w:hAnsi="Arial" w:cs="Arial"/>
          <w:b/>
          <w:color w:val="0000FF"/>
          <w:sz w:val="24"/>
        </w:rPr>
        <w:tab/>
      </w:r>
      <w:r>
        <w:rPr>
          <w:rFonts w:ascii="Arial" w:hAnsi="Arial" w:cs="Arial"/>
          <w:b/>
          <w:sz w:val="24"/>
        </w:rPr>
        <w:t>SHR correction</w:t>
      </w:r>
    </w:p>
    <w:p w14:paraId="7615BB8C"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Qualcomm, Deutsche Telekom , CMCC, China Unicom,  Vodafone, BT</w:t>
      </w:r>
    </w:p>
    <w:p w14:paraId="7E38A930" w14:textId="77777777" w:rsidR="00E774AC" w:rsidRDefault="00E774AC" w:rsidP="00E774AC">
      <w:pPr>
        <w:rPr>
          <w:color w:val="808080"/>
        </w:rPr>
      </w:pPr>
      <w:r>
        <w:rPr>
          <w:color w:val="808080"/>
        </w:rPr>
        <w:t>(Replaces R3-225538)</w:t>
      </w:r>
    </w:p>
    <w:p w14:paraId="4D4F00F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R3-226082</w:t>
      </w:r>
      <w:r>
        <w:rPr>
          <w:color w:val="993300"/>
          <w:u w:val="single"/>
        </w:rPr>
        <w:t>.</w:t>
      </w:r>
    </w:p>
    <w:p w14:paraId="68045836" w14:textId="0653AF01" w:rsidR="00E774AC" w:rsidRDefault="00E774AC" w:rsidP="00E774AC">
      <w:pPr>
        <w:rPr>
          <w:rFonts w:ascii="Arial" w:hAnsi="Arial" w:cs="Arial"/>
          <w:b/>
          <w:sz w:val="24"/>
        </w:rPr>
      </w:pPr>
      <w:r>
        <w:rPr>
          <w:rFonts w:ascii="Arial" w:hAnsi="Arial" w:cs="Arial"/>
          <w:b/>
          <w:color w:val="0000FF"/>
          <w:sz w:val="24"/>
        </w:rPr>
        <w:t>R3-226082</w:t>
      </w:r>
      <w:r>
        <w:rPr>
          <w:rFonts w:ascii="Arial" w:hAnsi="Arial" w:cs="Arial"/>
          <w:b/>
          <w:color w:val="0000FF"/>
          <w:sz w:val="24"/>
        </w:rPr>
        <w:tab/>
      </w:r>
      <w:r>
        <w:rPr>
          <w:rFonts w:ascii="Arial" w:hAnsi="Arial" w:cs="Arial"/>
          <w:b/>
          <w:sz w:val="24"/>
        </w:rPr>
        <w:t>SHR correction</w:t>
      </w:r>
    </w:p>
    <w:p w14:paraId="4C6205A9"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Qualcomm, Deutsche Telekom , CMCC, China Unicom,  Vodafone, BT</w:t>
      </w:r>
    </w:p>
    <w:p w14:paraId="03089098" w14:textId="77777777" w:rsidR="00E774AC" w:rsidRDefault="00E774AC" w:rsidP="00E774AC">
      <w:pPr>
        <w:rPr>
          <w:color w:val="808080"/>
        </w:rPr>
      </w:pPr>
      <w:r>
        <w:rPr>
          <w:color w:val="808080"/>
        </w:rPr>
        <w:t>(Replaces R3-225988)</w:t>
      </w:r>
    </w:p>
    <w:p w14:paraId="42F26FD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6D5D8E" w14:textId="146BB26A" w:rsidR="00E774AC" w:rsidRDefault="00E774AC" w:rsidP="00E774AC">
      <w:pPr>
        <w:rPr>
          <w:rFonts w:ascii="Arial" w:hAnsi="Arial" w:cs="Arial"/>
          <w:b/>
          <w:sz w:val="24"/>
        </w:rPr>
      </w:pPr>
      <w:r>
        <w:rPr>
          <w:rFonts w:ascii="Arial" w:hAnsi="Arial" w:cs="Arial"/>
          <w:b/>
          <w:color w:val="0000FF"/>
          <w:sz w:val="24"/>
        </w:rPr>
        <w:t>R3-225864</w:t>
      </w:r>
      <w:r>
        <w:rPr>
          <w:rFonts w:ascii="Arial" w:hAnsi="Arial" w:cs="Arial"/>
          <w:b/>
          <w:color w:val="0000FF"/>
          <w:sz w:val="24"/>
        </w:rPr>
        <w:tab/>
      </w:r>
      <w:r>
        <w:rPr>
          <w:rFonts w:ascii="Arial" w:hAnsi="Arial" w:cs="Arial"/>
          <w:b/>
          <w:sz w:val="24"/>
        </w:rPr>
        <w:t>R17 Correction on SHR report to TS38.423</w:t>
      </w:r>
    </w:p>
    <w:p w14:paraId="07A32CF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CR-0927  Cat: F (Rel-17)</w:t>
      </w:r>
      <w:r>
        <w:rPr>
          <w:i/>
        </w:rPr>
        <w:br/>
      </w:r>
      <w:r>
        <w:rPr>
          <w:i/>
        </w:rPr>
        <w:br/>
      </w:r>
      <w:r>
        <w:rPr>
          <w:i/>
        </w:rPr>
        <w:tab/>
      </w:r>
      <w:r>
        <w:rPr>
          <w:i/>
        </w:rPr>
        <w:tab/>
      </w:r>
      <w:r>
        <w:rPr>
          <w:i/>
        </w:rPr>
        <w:tab/>
      </w:r>
      <w:r>
        <w:rPr>
          <w:i/>
        </w:rPr>
        <w:tab/>
      </w:r>
      <w:r>
        <w:rPr>
          <w:i/>
        </w:rPr>
        <w:tab/>
        <w:t>Source: ZTE, CATT, Samsung,CMCC</w:t>
      </w:r>
    </w:p>
    <w:p w14:paraId="4CE142F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85771" w14:textId="2DBB0E4B" w:rsidR="00E774AC" w:rsidRDefault="00E774AC" w:rsidP="00E774AC">
      <w:pPr>
        <w:rPr>
          <w:rFonts w:ascii="Arial" w:hAnsi="Arial" w:cs="Arial"/>
          <w:b/>
          <w:sz w:val="24"/>
        </w:rPr>
      </w:pPr>
      <w:r>
        <w:rPr>
          <w:rFonts w:ascii="Arial" w:hAnsi="Arial" w:cs="Arial"/>
          <w:b/>
          <w:color w:val="0000FF"/>
          <w:sz w:val="24"/>
        </w:rPr>
        <w:t>R3-225865</w:t>
      </w:r>
      <w:r>
        <w:rPr>
          <w:rFonts w:ascii="Arial" w:hAnsi="Arial" w:cs="Arial"/>
          <w:b/>
          <w:color w:val="0000FF"/>
          <w:sz w:val="24"/>
        </w:rPr>
        <w:tab/>
      </w:r>
      <w:r>
        <w:rPr>
          <w:rFonts w:ascii="Arial" w:hAnsi="Arial" w:cs="Arial"/>
          <w:b/>
          <w:sz w:val="24"/>
        </w:rPr>
        <w:t>Stage 2 of successful HO</w:t>
      </w:r>
    </w:p>
    <w:p w14:paraId="67CE8143"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763F7E7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02EE1" w14:textId="21BC2794" w:rsidR="00E774AC" w:rsidRDefault="00E774AC" w:rsidP="00E774AC">
      <w:pPr>
        <w:rPr>
          <w:rFonts w:ascii="Arial" w:hAnsi="Arial" w:cs="Arial"/>
          <w:b/>
          <w:sz w:val="24"/>
        </w:rPr>
      </w:pPr>
      <w:r>
        <w:rPr>
          <w:rFonts w:ascii="Arial" w:hAnsi="Arial" w:cs="Arial"/>
          <w:b/>
          <w:color w:val="0000FF"/>
          <w:sz w:val="24"/>
        </w:rPr>
        <w:t>R3-225619</w:t>
      </w:r>
      <w:r>
        <w:rPr>
          <w:rFonts w:ascii="Arial" w:hAnsi="Arial" w:cs="Arial"/>
          <w:b/>
          <w:color w:val="0000FF"/>
          <w:sz w:val="24"/>
        </w:rPr>
        <w:tab/>
      </w:r>
      <w:r>
        <w:rPr>
          <w:rFonts w:ascii="Arial" w:hAnsi="Arial" w:cs="Arial"/>
          <w:b/>
          <w:sz w:val="24"/>
        </w:rPr>
        <w:t>Further discussion on Excess Packet Delay</w:t>
      </w:r>
    </w:p>
    <w:p w14:paraId="23A0C728"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CATT</w:t>
      </w:r>
    </w:p>
    <w:p w14:paraId="324A92D9" w14:textId="77777777" w:rsidR="00E774AC" w:rsidRDefault="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72F02" w14:textId="1B2B02D5" w:rsidR="0064344B" w:rsidRDefault="00E774AC" w:rsidP="00E774AC">
      <w:pPr>
        <w:rPr>
          <w:rFonts w:ascii="Arial" w:hAnsi="Arial" w:cs="Arial"/>
          <w:b/>
          <w:sz w:val="24"/>
        </w:rPr>
      </w:pPr>
      <w:r>
        <w:rPr>
          <w:rFonts w:ascii="Arial" w:hAnsi="Arial" w:cs="Arial"/>
          <w:b/>
          <w:color w:val="0000FF"/>
          <w:sz w:val="24"/>
        </w:rPr>
        <w:t>R3-225571</w:t>
      </w:r>
      <w:r>
        <w:rPr>
          <w:rFonts w:ascii="Arial" w:hAnsi="Arial" w:cs="Arial"/>
          <w:b/>
          <w:color w:val="0000FF"/>
          <w:sz w:val="24"/>
        </w:rPr>
        <w:tab/>
      </w:r>
      <w:r>
        <w:rPr>
          <w:rFonts w:ascii="Arial" w:hAnsi="Arial" w:cs="Arial"/>
          <w:b/>
          <w:sz w:val="24"/>
        </w:rPr>
        <w:t>New load metrics per NR-U channel</w:t>
      </w:r>
    </w:p>
    <w:p w14:paraId="4CDA821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CA1F91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859AD" w14:textId="7BB1AD3A" w:rsidR="00E774AC" w:rsidRDefault="00E774AC" w:rsidP="00E774AC">
      <w:pPr>
        <w:rPr>
          <w:rFonts w:ascii="Arial" w:hAnsi="Arial" w:cs="Arial"/>
          <w:b/>
          <w:sz w:val="24"/>
        </w:rPr>
      </w:pPr>
      <w:r>
        <w:rPr>
          <w:rFonts w:ascii="Arial" w:hAnsi="Arial" w:cs="Arial"/>
          <w:b/>
          <w:color w:val="0000FF"/>
          <w:sz w:val="24"/>
        </w:rPr>
        <w:t>R3-225695</w:t>
      </w:r>
      <w:r>
        <w:rPr>
          <w:rFonts w:ascii="Arial" w:hAnsi="Arial" w:cs="Arial"/>
          <w:b/>
          <w:color w:val="0000FF"/>
          <w:sz w:val="24"/>
        </w:rPr>
        <w:tab/>
      </w:r>
      <w:r>
        <w:rPr>
          <w:rFonts w:ascii="Arial" w:hAnsi="Arial" w:cs="Arial"/>
          <w:b/>
          <w:sz w:val="24"/>
        </w:rPr>
        <w:t>Discussion on SON for NR-U to support DL MLB</w:t>
      </w:r>
    </w:p>
    <w:p w14:paraId="2EB400B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Qualcomm Incorporate</w:t>
      </w:r>
    </w:p>
    <w:p w14:paraId="6647BB6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7B6F" w14:textId="281995A8" w:rsidR="00E774AC" w:rsidRDefault="00E774AC" w:rsidP="00E774AC">
      <w:pPr>
        <w:rPr>
          <w:rFonts w:ascii="Arial" w:hAnsi="Arial" w:cs="Arial"/>
          <w:b/>
          <w:sz w:val="24"/>
        </w:rPr>
      </w:pPr>
      <w:r>
        <w:rPr>
          <w:rFonts w:ascii="Arial" w:hAnsi="Arial" w:cs="Arial"/>
          <w:b/>
          <w:color w:val="0000FF"/>
          <w:sz w:val="24"/>
        </w:rPr>
        <w:t>R3-225696</w:t>
      </w:r>
      <w:r>
        <w:rPr>
          <w:rFonts w:ascii="Arial" w:hAnsi="Arial" w:cs="Arial"/>
          <w:b/>
          <w:color w:val="0000FF"/>
          <w:sz w:val="24"/>
        </w:rPr>
        <w:tab/>
      </w:r>
      <w:r>
        <w:rPr>
          <w:rFonts w:ascii="Arial" w:hAnsi="Arial" w:cs="Arial"/>
          <w:b/>
          <w:sz w:val="24"/>
        </w:rPr>
        <w:t>Correction of NR-U information exchange for DL MLB</w:t>
      </w:r>
    </w:p>
    <w:p w14:paraId="1E6032BA"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CR-0918  Cat: F (Rel-17)</w:t>
      </w:r>
      <w:r>
        <w:rPr>
          <w:i/>
        </w:rPr>
        <w:br/>
      </w:r>
      <w:r>
        <w:rPr>
          <w:i/>
        </w:rPr>
        <w:br/>
      </w:r>
      <w:r>
        <w:rPr>
          <w:i/>
        </w:rPr>
        <w:tab/>
      </w:r>
      <w:r>
        <w:rPr>
          <w:i/>
        </w:rPr>
        <w:tab/>
      </w:r>
      <w:r>
        <w:rPr>
          <w:i/>
        </w:rPr>
        <w:tab/>
      </w:r>
      <w:r>
        <w:rPr>
          <w:i/>
        </w:rPr>
        <w:tab/>
      </w:r>
      <w:r>
        <w:rPr>
          <w:i/>
        </w:rPr>
        <w:tab/>
        <w:t>Source: Samsung, Qualcomm Incorporate</w:t>
      </w:r>
    </w:p>
    <w:p w14:paraId="7D84B00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F1A61" w14:textId="58919A9D" w:rsidR="00E774AC" w:rsidRDefault="00E774AC" w:rsidP="00E774AC">
      <w:pPr>
        <w:rPr>
          <w:rFonts w:ascii="Arial" w:hAnsi="Arial" w:cs="Arial"/>
          <w:b/>
          <w:sz w:val="24"/>
        </w:rPr>
      </w:pPr>
      <w:r>
        <w:rPr>
          <w:rFonts w:ascii="Arial" w:hAnsi="Arial" w:cs="Arial"/>
          <w:b/>
          <w:color w:val="0000FF"/>
          <w:sz w:val="24"/>
        </w:rPr>
        <w:t>R3-225697</w:t>
      </w:r>
      <w:r>
        <w:rPr>
          <w:rFonts w:ascii="Arial" w:hAnsi="Arial" w:cs="Arial"/>
          <w:b/>
          <w:color w:val="0000FF"/>
          <w:sz w:val="24"/>
        </w:rPr>
        <w:tab/>
      </w:r>
      <w:r>
        <w:rPr>
          <w:rFonts w:ascii="Arial" w:hAnsi="Arial" w:cs="Arial"/>
          <w:b/>
          <w:sz w:val="24"/>
        </w:rPr>
        <w:t>Correction of NR-U information exchange for DL MLB</w:t>
      </w:r>
    </w:p>
    <w:p w14:paraId="3A3D0C2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CR-1062  Cat: F (Rel-17)</w:t>
      </w:r>
      <w:r>
        <w:rPr>
          <w:i/>
        </w:rPr>
        <w:br/>
      </w:r>
      <w:r>
        <w:rPr>
          <w:i/>
        </w:rPr>
        <w:br/>
      </w:r>
      <w:r>
        <w:rPr>
          <w:i/>
        </w:rPr>
        <w:tab/>
      </w:r>
      <w:r>
        <w:rPr>
          <w:i/>
        </w:rPr>
        <w:tab/>
      </w:r>
      <w:r>
        <w:rPr>
          <w:i/>
        </w:rPr>
        <w:tab/>
      </w:r>
      <w:r>
        <w:rPr>
          <w:i/>
        </w:rPr>
        <w:tab/>
      </w:r>
      <w:r>
        <w:rPr>
          <w:i/>
        </w:rPr>
        <w:tab/>
        <w:t>Source: Samsung, Qualcomm Incorporate</w:t>
      </w:r>
    </w:p>
    <w:p w14:paraId="08762DA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5BB7" w14:textId="5E913050" w:rsidR="00E774AC" w:rsidRDefault="00E774AC" w:rsidP="00E774AC">
      <w:pPr>
        <w:rPr>
          <w:rFonts w:ascii="Arial" w:hAnsi="Arial" w:cs="Arial"/>
          <w:b/>
          <w:sz w:val="24"/>
        </w:rPr>
      </w:pPr>
      <w:r>
        <w:rPr>
          <w:rFonts w:ascii="Arial" w:hAnsi="Arial" w:cs="Arial"/>
          <w:b/>
          <w:color w:val="0000FF"/>
          <w:sz w:val="24"/>
        </w:rPr>
        <w:t>R3-225883</w:t>
      </w:r>
      <w:r>
        <w:rPr>
          <w:rFonts w:ascii="Arial" w:hAnsi="Arial" w:cs="Arial"/>
          <w:b/>
          <w:color w:val="0000FF"/>
          <w:sz w:val="24"/>
        </w:rPr>
        <w:tab/>
      </w:r>
      <w:r>
        <w:rPr>
          <w:rFonts w:ascii="Arial" w:hAnsi="Arial" w:cs="Arial"/>
          <w:b/>
          <w:sz w:val="24"/>
        </w:rPr>
        <w:t>R16 Correction on RACH report to TS38.423</w:t>
      </w:r>
    </w:p>
    <w:p w14:paraId="33311E91"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v16.11.0</w:t>
      </w:r>
      <w:r>
        <w:rPr>
          <w:i/>
        </w:rPr>
        <w:tab/>
        <w:t xml:space="preserve">  CR-0928  Cat: F (Rel-16)</w:t>
      </w:r>
      <w:r>
        <w:rPr>
          <w:i/>
        </w:rPr>
        <w:br/>
      </w:r>
      <w:r>
        <w:rPr>
          <w:i/>
        </w:rPr>
        <w:br/>
      </w:r>
      <w:r>
        <w:rPr>
          <w:i/>
        </w:rPr>
        <w:tab/>
      </w:r>
      <w:r>
        <w:rPr>
          <w:i/>
        </w:rPr>
        <w:tab/>
      </w:r>
      <w:r>
        <w:rPr>
          <w:i/>
        </w:rPr>
        <w:tab/>
      </w:r>
      <w:r>
        <w:rPr>
          <w:i/>
        </w:rPr>
        <w:tab/>
      </w:r>
      <w:r>
        <w:rPr>
          <w:i/>
        </w:rPr>
        <w:tab/>
        <w:t>Source: ZTE, CATT, Samsung,CMCC</w:t>
      </w:r>
    </w:p>
    <w:p w14:paraId="3EBA12B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F74914" w14:textId="1F415D8E" w:rsidR="00E774AC" w:rsidRDefault="00E774AC" w:rsidP="00E774AC">
      <w:pPr>
        <w:rPr>
          <w:rFonts w:ascii="Arial" w:hAnsi="Arial" w:cs="Arial"/>
          <w:b/>
          <w:sz w:val="24"/>
        </w:rPr>
      </w:pPr>
      <w:r>
        <w:rPr>
          <w:rFonts w:ascii="Arial" w:hAnsi="Arial" w:cs="Arial"/>
          <w:b/>
          <w:color w:val="0000FF"/>
          <w:sz w:val="24"/>
        </w:rPr>
        <w:t>R3-225884</w:t>
      </w:r>
      <w:r>
        <w:rPr>
          <w:rFonts w:ascii="Arial" w:hAnsi="Arial" w:cs="Arial"/>
          <w:b/>
          <w:color w:val="0000FF"/>
          <w:sz w:val="24"/>
        </w:rPr>
        <w:tab/>
      </w:r>
      <w:r>
        <w:rPr>
          <w:rFonts w:ascii="Arial" w:hAnsi="Arial" w:cs="Arial"/>
          <w:b/>
          <w:sz w:val="24"/>
        </w:rPr>
        <w:t>R17 Correction on RACH report to TS38.423</w:t>
      </w:r>
    </w:p>
    <w:p w14:paraId="59456692"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CR-0929  Cat: A (Rel-17)</w:t>
      </w:r>
      <w:r>
        <w:rPr>
          <w:i/>
        </w:rPr>
        <w:br/>
      </w:r>
      <w:r>
        <w:rPr>
          <w:i/>
        </w:rPr>
        <w:br/>
      </w:r>
      <w:r>
        <w:rPr>
          <w:i/>
        </w:rPr>
        <w:tab/>
      </w:r>
      <w:r>
        <w:rPr>
          <w:i/>
        </w:rPr>
        <w:tab/>
      </w:r>
      <w:r>
        <w:rPr>
          <w:i/>
        </w:rPr>
        <w:tab/>
      </w:r>
      <w:r>
        <w:rPr>
          <w:i/>
        </w:rPr>
        <w:tab/>
      </w:r>
      <w:r>
        <w:rPr>
          <w:i/>
        </w:rPr>
        <w:tab/>
        <w:t>Source: ZTE, CATT, Samsung,CMCC</w:t>
      </w:r>
    </w:p>
    <w:p w14:paraId="7798305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ED30D" w14:textId="013AD4E7" w:rsidR="00E774AC" w:rsidRDefault="00E774AC" w:rsidP="00E774AC">
      <w:pPr>
        <w:rPr>
          <w:rFonts w:ascii="Arial" w:hAnsi="Arial" w:cs="Arial"/>
          <w:b/>
          <w:sz w:val="24"/>
        </w:rPr>
      </w:pPr>
      <w:r>
        <w:rPr>
          <w:rFonts w:ascii="Arial" w:hAnsi="Arial" w:cs="Arial"/>
          <w:b/>
          <w:color w:val="0000FF"/>
          <w:sz w:val="24"/>
        </w:rPr>
        <w:t>R3-226037</w:t>
      </w:r>
      <w:r>
        <w:rPr>
          <w:rFonts w:ascii="Arial" w:hAnsi="Arial" w:cs="Arial"/>
          <w:b/>
          <w:color w:val="0000FF"/>
          <w:sz w:val="24"/>
        </w:rPr>
        <w:tab/>
      </w:r>
      <w:r>
        <w:rPr>
          <w:rFonts w:ascii="Arial" w:hAnsi="Arial" w:cs="Arial"/>
          <w:b/>
          <w:sz w:val="24"/>
        </w:rPr>
        <w:t>NGAP Corrections related to Excess Packet Delay</w:t>
      </w:r>
    </w:p>
    <w:p w14:paraId="4527BBE8"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CR-0900  Cat: F (Rel-17)</w:t>
      </w:r>
      <w:r>
        <w:rPr>
          <w:i/>
        </w:rPr>
        <w:br/>
      </w:r>
      <w:r>
        <w:rPr>
          <w:i/>
        </w:rPr>
        <w:br/>
      </w:r>
      <w:r>
        <w:rPr>
          <w:i/>
        </w:rPr>
        <w:tab/>
      </w:r>
      <w:r>
        <w:rPr>
          <w:i/>
        </w:rPr>
        <w:tab/>
      </w:r>
      <w:r>
        <w:rPr>
          <w:i/>
        </w:rPr>
        <w:tab/>
      </w:r>
      <w:r>
        <w:rPr>
          <w:i/>
        </w:rPr>
        <w:tab/>
      </w:r>
      <w:r>
        <w:rPr>
          <w:i/>
        </w:rPr>
        <w:tab/>
        <w:t>Source: CATT</w:t>
      </w:r>
    </w:p>
    <w:p w14:paraId="48D5D8D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650E6" w14:textId="1B170D06" w:rsidR="00E774AC" w:rsidRDefault="00E774AC" w:rsidP="00E774AC">
      <w:pPr>
        <w:rPr>
          <w:rFonts w:ascii="Arial" w:hAnsi="Arial" w:cs="Arial"/>
          <w:b/>
          <w:sz w:val="24"/>
        </w:rPr>
      </w:pPr>
      <w:r>
        <w:rPr>
          <w:rFonts w:ascii="Arial" w:hAnsi="Arial" w:cs="Arial"/>
          <w:b/>
          <w:color w:val="0000FF"/>
          <w:sz w:val="24"/>
        </w:rPr>
        <w:t>R3-226038</w:t>
      </w:r>
      <w:r>
        <w:rPr>
          <w:rFonts w:ascii="Arial" w:hAnsi="Arial" w:cs="Arial"/>
          <w:b/>
          <w:color w:val="0000FF"/>
          <w:sz w:val="24"/>
        </w:rPr>
        <w:tab/>
      </w:r>
      <w:r>
        <w:rPr>
          <w:rFonts w:ascii="Arial" w:hAnsi="Arial" w:cs="Arial"/>
          <w:b/>
          <w:sz w:val="24"/>
        </w:rPr>
        <w:t>XnAP Corrections related to Excess Packet Delay</w:t>
      </w:r>
    </w:p>
    <w:p w14:paraId="1BFA4510"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CR-0932  Cat: F (Rel-17)</w:t>
      </w:r>
      <w:r>
        <w:rPr>
          <w:i/>
        </w:rPr>
        <w:br/>
      </w:r>
      <w:r>
        <w:rPr>
          <w:i/>
        </w:rPr>
        <w:lastRenderedPageBreak/>
        <w:br/>
      </w:r>
      <w:r>
        <w:rPr>
          <w:i/>
        </w:rPr>
        <w:tab/>
      </w:r>
      <w:r>
        <w:rPr>
          <w:i/>
        </w:rPr>
        <w:tab/>
      </w:r>
      <w:r>
        <w:rPr>
          <w:i/>
        </w:rPr>
        <w:tab/>
      </w:r>
      <w:r>
        <w:rPr>
          <w:i/>
        </w:rPr>
        <w:tab/>
      </w:r>
      <w:r>
        <w:rPr>
          <w:i/>
        </w:rPr>
        <w:tab/>
        <w:t>Source: CATT</w:t>
      </w:r>
    </w:p>
    <w:p w14:paraId="14B5269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B6A08" w14:textId="5F9EE8AE" w:rsidR="00E774AC" w:rsidRDefault="00E774AC" w:rsidP="00E774AC">
      <w:pPr>
        <w:rPr>
          <w:rFonts w:ascii="Arial" w:hAnsi="Arial" w:cs="Arial"/>
          <w:b/>
          <w:sz w:val="24"/>
        </w:rPr>
      </w:pPr>
      <w:r>
        <w:rPr>
          <w:rFonts w:ascii="Arial" w:hAnsi="Arial" w:cs="Arial"/>
          <w:b/>
          <w:color w:val="0000FF"/>
          <w:sz w:val="24"/>
        </w:rPr>
        <w:t>R3-225899</w:t>
      </w:r>
      <w:r>
        <w:rPr>
          <w:rFonts w:ascii="Arial" w:hAnsi="Arial" w:cs="Arial"/>
          <w:b/>
          <w:color w:val="0000FF"/>
          <w:sz w:val="24"/>
        </w:rPr>
        <w:tab/>
      </w:r>
      <w:r>
        <w:rPr>
          <w:rFonts w:ascii="Arial" w:hAnsi="Arial" w:cs="Arial"/>
          <w:b/>
          <w:sz w:val="24"/>
        </w:rPr>
        <w:t>CB: # 6_R17SONMDT - Summary of email discussion</w:t>
      </w:r>
    </w:p>
    <w:p w14:paraId="2D36038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AFB5815" w14:textId="77777777" w:rsidR="00E774AC" w:rsidRDefault="00E774AC" w:rsidP="00E774AC">
      <w:pPr>
        <w:rPr>
          <w:rFonts w:ascii="Arial" w:hAnsi="Arial" w:cs="Arial"/>
          <w:b/>
        </w:rPr>
      </w:pPr>
      <w:r>
        <w:rPr>
          <w:rFonts w:ascii="Arial" w:hAnsi="Arial" w:cs="Arial"/>
          <w:b/>
        </w:rPr>
        <w:t xml:space="preserve">Abstract: </w:t>
      </w:r>
    </w:p>
    <w:p w14:paraId="1B40187E" w14:textId="77777777" w:rsidR="00E774AC" w:rsidRDefault="00E774AC" w:rsidP="00E774AC">
      <w:r>
        <w:t>Summary of offline discussion</w:t>
      </w:r>
    </w:p>
    <w:p w14:paraId="70252FF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R3-226069</w:t>
      </w:r>
      <w:r>
        <w:rPr>
          <w:color w:val="993300"/>
          <w:u w:val="single"/>
        </w:rPr>
        <w:t>.</w:t>
      </w:r>
    </w:p>
    <w:p w14:paraId="6E51319A" w14:textId="3FA96D91" w:rsidR="00E774AC" w:rsidRDefault="00E774AC" w:rsidP="00E774AC">
      <w:pPr>
        <w:rPr>
          <w:rFonts w:ascii="Arial" w:hAnsi="Arial" w:cs="Arial"/>
          <w:b/>
          <w:sz w:val="24"/>
        </w:rPr>
      </w:pPr>
      <w:r>
        <w:rPr>
          <w:rFonts w:ascii="Arial" w:hAnsi="Arial" w:cs="Arial"/>
          <w:b/>
          <w:color w:val="0000FF"/>
          <w:sz w:val="24"/>
        </w:rPr>
        <w:t>R3-226069</w:t>
      </w:r>
      <w:r>
        <w:rPr>
          <w:rFonts w:ascii="Arial" w:hAnsi="Arial" w:cs="Arial"/>
          <w:b/>
          <w:color w:val="0000FF"/>
          <w:sz w:val="24"/>
        </w:rPr>
        <w:tab/>
      </w:r>
      <w:r>
        <w:rPr>
          <w:rFonts w:ascii="Arial" w:hAnsi="Arial" w:cs="Arial"/>
          <w:b/>
          <w:sz w:val="24"/>
        </w:rPr>
        <w:t>CB: # 6_R17SONMDT - Summary of email discussion</w:t>
      </w:r>
    </w:p>
    <w:p w14:paraId="6BF16AF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F7B0463" w14:textId="77777777" w:rsidR="00E774AC" w:rsidRDefault="00E774AC" w:rsidP="00E774AC">
      <w:pPr>
        <w:rPr>
          <w:color w:val="808080"/>
        </w:rPr>
      </w:pPr>
      <w:r>
        <w:rPr>
          <w:color w:val="808080"/>
        </w:rPr>
        <w:t>(Replaces R3-225899)</w:t>
      </w:r>
    </w:p>
    <w:p w14:paraId="45820A39" w14:textId="77777777" w:rsidR="00E774AC" w:rsidRDefault="00E774AC" w:rsidP="00E774AC">
      <w:pPr>
        <w:rPr>
          <w:rFonts w:ascii="Arial" w:hAnsi="Arial" w:cs="Arial"/>
          <w:b/>
        </w:rPr>
      </w:pPr>
      <w:r>
        <w:rPr>
          <w:rFonts w:ascii="Arial" w:hAnsi="Arial" w:cs="Arial"/>
          <w:b/>
        </w:rPr>
        <w:t xml:space="preserve">Abstract: </w:t>
      </w:r>
    </w:p>
    <w:p w14:paraId="2AA24A5E" w14:textId="77777777" w:rsidR="00E774AC" w:rsidRDefault="00E774AC" w:rsidP="00E774AC">
      <w:r>
        <w:t>Summary of offline discussion</w:t>
      </w:r>
    </w:p>
    <w:p w14:paraId="70FCE5AD" w14:textId="77777777" w:rsidR="00E774AC" w:rsidRDefault="00E774AC" w:rsidP="00E774AC">
      <w:pPr>
        <w:rPr>
          <w:rFonts w:ascii="Arial" w:hAnsi="Arial" w:cs="Arial"/>
          <w:b/>
        </w:rPr>
      </w:pPr>
      <w:r>
        <w:rPr>
          <w:rFonts w:ascii="Arial" w:hAnsi="Arial" w:cs="Arial"/>
          <w:b/>
        </w:rPr>
        <w:t xml:space="preserve">Discussion: </w:t>
      </w:r>
    </w:p>
    <w:p w14:paraId="06EA7FEC" w14:textId="77777777" w:rsidR="00E774AC" w:rsidRDefault="00E774AC" w:rsidP="00E774AC">
      <w:r>
        <w:t>Excess Packet Delay: to be continued</w:t>
      </w:r>
    </w:p>
    <w:p w14:paraId="6E985A47" w14:textId="77777777" w:rsidR="00E774AC" w:rsidRDefault="00E774AC" w:rsidP="00E774AC">
      <w:r>
        <w:t>Ericsson: NBC corrections, we need move on</w:t>
      </w:r>
    </w:p>
    <w:p w14:paraId="66715E68" w14:textId="77777777" w:rsidR="00E774AC" w:rsidRDefault="00E774AC" w:rsidP="00E774AC">
      <w:r>
        <w:t>Nokia: It's hard to agree the CRs, needs further discussion in next meeting</w:t>
      </w:r>
    </w:p>
    <w:p w14:paraId="71951856" w14:textId="77777777" w:rsidR="00E774AC" w:rsidRDefault="00E774AC" w:rsidP="00E774AC">
      <w:r>
        <w:t>Samsung: All companies agree the CRs except one</w:t>
      </w:r>
    </w:p>
    <w:p w14:paraId="5DEC8FC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F032C" w14:textId="77777777" w:rsidR="00245DDE" w:rsidRPr="006C7E68" w:rsidRDefault="00245DDE" w:rsidP="00245DDE">
      <w:pPr>
        <w:rPr>
          <w:color w:val="007434"/>
          <w:u w:val="single"/>
        </w:rPr>
      </w:pPr>
    </w:p>
    <w:p w14:paraId="5BD9793D"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102C232E" w14:textId="77777777" w:rsidR="00245DDE" w:rsidRPr="00245DDE" w:rsidRDefault="00245DDE" w:rsidP="00245DDE">
      <w:pPr>
        <w:widowControl w:val="0"/>
        <w:rPr>
          <w:b/>
          <w:bCs/>
          <w:color w:val="007434"/>
        </w:rPr>
      </w:pPr>
      <w:r w:rsidRPr="00245DDE">
        <w:rPr>
          <w:b/>
          <w:bCs/>
          <w:color w:val="007434"/>
        </w:rPr>
        <w:t>For SHR, discuss C-RNTI and Mobility information when the forwarding mechanism is decided.</w:t>
      </w:r>
    </w:p>
    <w:p w14:paraId="0C2AEB36" w14:textId="77777777" w:rsidR="00245DDE" w:rsidRPr="006C7E68" w:rsidRDefault="00245DDE" w:rsidP="00245DDE">
      <w:pPr>
        <w:widowControl w:val="0"/>
        <w:ind w:left="144" w:hanging="144"/>
        <w:rPr>
          <w:b/>
          <w:bCs/>
          <w:color w:val="007434"/>
          <w:sz w:val="18"/>
          <w:szCs w:val="18"/>
        </w:rPr>
      </w:pPr>
    </w:p>
    <w:p w14:paraId="61DD1A2E" w14:textId="31DC75B8" w:rsidR="00E774AC" w:rsidRDefault="00E774AC" w:rsidP="00E774AC">
      <w:pPr>
        <w:rPr>
          <w:rFonts w:ascii="Arial" w:hAnsi="Arial" w:cs="Arial"/>
          <w:b/>
          <w:sz w:val="24"/>
        </w:rPr>
      </w:pPr>
      <w:r>
        <w:rPr>
          <w:rFonts w:ascii="Arial" w:hAnsi="Arial" w:cs="Arial"/>
          <w:b/>
          <w:color w:val="0000FF"/>
          <w:sz w:val="24"/>
        </w:rPr>
        <w:t>R3-225862</w:t>
      </w:r>
      <w:r>
        <w:rPr>
          <w:rFonts w:ascii="Arial" w:hAnsi="Arial" w:cs="Arial"/>
          <w:b/>
          <w:color w:val="0000FF"/>
          <w:sz w:val="24"/>
        </w:rPr>
        <w:tab/>
      </w:r>
      <w:r>
        <w:rPr>
          <w:rFonts w:ascii="Arial" w:hAnsi="Arial" w:cs="Arial"/>
          <w:b/>
          <w:sz w:val="24"/>
        </w:rPr>
        <w:t>R16 Correction on RACH report to TS38.423</w:t>
      </w:r>
    </w:p>
    <w:p w14:paraId="346F867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CR-0925  Cat: F (Rel-17)</w:t>
      </w:r>
      <w:r>
        <w:rPr>
          <w:i/>
        </w:rPr>
        <w:br/>
      </w:r>
      <w:r>
        <w:rPr>
          <w:i/>
        </w:rPr>
        <w:br/>
      </w:r>
      <w:r>
        <w:rPr>
          <w:i/>
        </w:rPr>
        <w:tab/>
      </w:r>
      <w:r>
        <w:rPr>
          <w:i/>
        </w:rPr>
        <w:tab/>
      </w:r>
      <w:r>
        <w:rPr>
          <w:i/>
        </w:rPr>
        <w:tab/>
      </w:r>
      <w:r>
        <w:rPr>
          <w:i/>
        </w:rPr>
        <w:tab/>
      </w:r>
      <w:r>
        <w:rPr>
          <w:i/>
        </w:rPr>
        <w:tab/>
        <w:t>Source: ZTE, CATT, Samsung,CMCC</w:t>
      </w:r>
    </w:p>
    <w:p w14:paraId="43F060A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CD8A0" w14:textId="152E70B4" w:rsidR="00E774AC" w:rsidRDefault="00E774AC" w:rsidP="00E774AC">
      <w:pPr>
        <w:rPr>
          <w:rFonts w:ascii="Arial" w:hAnsi="Arial" w:cs="Arial"/>
          <w:b/>
          <w:sz w:val="24"/>
        </w:rPr>
      </w:pPr>
      <w:r>
        <w:rPr>
          <w:rFonts w:ascii="Arial" w:hAnsi="Arial" w:cs="Arial"/>
          <w:b/>
          <w:color w:val="0000FF"/>
          <w:sz w:val="24"/>
        </w:rPr>
        <w:t>R3-225863</w:t>
      </w:r>
      <w:r>
        <w:rPr>
          <w:rFonts w:ascii="Arial" w:hAnsi="Arial" w:cs="Arial"/>
          <w:b/>
          <w:color w:val="0000FF"/>
          <w:sz w:val="24"/>
        </w:rPr>
        <w:tab/>
      </w:r>
      <w:r>
        <w:rPr>
          <w:rFonts w:ascii="Arial" w:hAnsi="Arial" w:cs="Arial"/>
          <w:b/>
          <w:sz w:val="24"/>
        </w:rPr>
        <w:t>R17 Correction on RACH report to TS38.423</w:t>
      </w:r>
    </w:p>
    <w:p w14:paraId="7F0668C8"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CR-0926  Cat: A (Rel-17)</w:t>
      </w:r>
      <w:r>
        <w:rPr>
          <w:i/>
        </w:rPr>
        <w:br/>
      </w:r>
      <w:r>
        <w:rPr>
          <w:i/>
        </w:rPr>
        <w:br/>
      </w:r>
      <w:r>
        <w:rPr>
          <w:i/>
        </w:rPr>
        <w:tab/>
      </w:r>
      <w:r>
        <w:rPr>
          <w:i/>
        </w:rPr>
        <w:tab/>
      </w:r>
      <w:r>
        <w:rPr>
          <w:i/>
        </w:rPr>
        <w:tab/>
      </w:r>
      <w:r>
        <w:rPr>
          <w:i/>
        </w:rPr>
        <w:tab/>
      </w:r>
      <w:r>
        <w:rPr>
          <w:i/>
        </w:rPr>
        <w:tab/>
        <w:t>Source: ZTE, CATT, Samsung,CMCC</w:t>
      </w:r>
    </w:p>
    <w:p w14:paraId="38308D8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03F96" w14:textId="77777777" w:rsidR="00E774AC" w:rsidRDefault="00E774AC" w:rsidP="00E774AC">
      <w:pPr>
        <w:pStyle w:val="Heading4"/>
      </w:pPr>
      <w:bookmarkStart w:id="63" w:name="_Toc117158202"/>
      <w:bookmarkStart w:id="64" w:name="_Toc117184082"/>
      <w:r>
        <w:lastRenderedPageBreak/>
        <w:t>9.2.3</w:t>
      </w:r>
      <w:r>
        <w:tab/>
        <w:t>IAB</w:t>
      </w:r>
      <w:bookmarkEnd w:id="63"/>
      <w:bookmarkEnd w:id="64"/>
    </w:p>
    <w:p w14:paraId="31A66E2D" w14:textId="55491828" w:rsidR="00E774AC" w:rsidRDefault="00E774AC" w:rsidP="00E774AC">
      <w:pPr>
        <w:rPr>
          <w:rFonts w:ascii="Arial" w:hAnsi="Arial" w:cs="Arial"/>
          <w:b/>
          <w:sz w:val="24"/>
        </w:rPr>
      </w:pPr>
      <w:r>
        <w:rPr>
          <w:rFonts w:ascii="Arial" w:hAnsi="Arial" w:cs="Arial"/>
          <w:b/>
          <w:color w:val="0000FF"/>
          <w:sz w:val="24"/>
        </w:rPr>
        <w:t>R3-225306</w:t>
      </w:r>
      <w:r>
        <w:rPr>
          <w:rFonts w:ascii="Arial" w:hAnsi="Arial" w:cs="Arial"/>
          <w:b/>
          <w:color w:val="0000FF"/>
          <w:sz w:val="24"/>
        </w:rPr>
        <w:tab/>
      </w:r>
      <w:r>
        <w:rPr>
          <w:rFonts w:ascii="Arial" w:hAnsi="Arial" w:cs="Arial"/>
          <w:b/>
          <w:sz w:val="24"/>
        </w:rPr>
        <w:t>Reply LS on RB set configuration for IAB</w:t>
      </w:r>
    </w:p>
    <w:p w14:paraId="1DF2726A"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R1-2208221, to RAN3, cc -</w:t>
      </w:r>
      <w:r>
        <w:rPr>
          <w:i/>
        </w:rPr>
        <w:br/>
      </w:r>
      <w:r>
        <w:rPr>
          <w:i/>
        </w:rPr>
        <w:tab/>
      </w:r>
      <w:r>
        <w:rPr>
          <w:i/>
        </w:rPr>
        <w:tab/>
      </w:r>
      <w:r>
        <w:rPr>
          <w:i/>
        </w:rPr>
        <w:tab/>
      </w:r>
      <w:r>
        <w:rPr>
          <w:i/>
        </w:rPr>
        <w:tab/>
      </w:r>
      <w:r>
        <w:rPr>
          <w:i/>
        </w:rPr>
        <w:tab/>
        <w:t>Source: RAN1</w:t>
      </w:r>
    </w:p>
    <w:p w14:paraId="110F15F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09E3B" w14:textId="1A1AC63E" w:rsidR="00E774AC" w:rsidRDefault="00E774AC" w:rsidP="00E774AC">
      <w:pPr>
        <w:rPr>
          <w:rFonts w:ascii="Arial" w:hAnsi="Arial" w:cs="Arial"/>
          <w:b/>
          <w:sz w:val="24"/>
        </w:rPr>
      </w:pPr>
      <w:r>
        <w:rPr>
          <w:rFonts w:ascii="Arial" w:hAnsi="Arial" w:cs="Arial"/>
          <w:b/>
          <w:color w:val="0000FF"/>
          <w:sz w:val="24"/>
        </w:rPr>
        <w:t>R3-225349</w:t>
      </w:r>
      <w:r>
        <w:rPr>
          <w:rFonts w:ascii="Arial" w:hAnsi="Arial" w:cs="Arial"/>
          <w:b/>
          <w:color w:val="0000FF"/>
          <w:sz w:val="24"/>
        </w:rPr>
        <w:tab/>
      </w:r>
      <w:r>
        <w:rPr>
          <w:rFonts w:ascii="Arial" w:hAnsi="Arial" w:cs="Arial"/>
          <w:b/>
          <w:sz w:val="24"/>
        </w:rPr>
        <w:t>(CR TS 38.473) Correction to NR Carrier List</w:t>
      </w:r>
    </w:p>
    <w:p w14:paraId="7DEF5149"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CR-1036  Cat: F (Rel-17)</w:t>
      </w:r>
      <w:r>
        <w:rPr>
          <w:i/>
        </w:rPr>
        <w:br/>
      </w:r>
      <w:r>
        <w:rPr>
          <w:i/>
        </w:rPr>
        <w:br/>
      </w:r>
      <w:r>
        <w:rPr>
          <w:i/>
        </w:rPr>
        <w:tab/>
      </w:r>
      <w:r>
        <w:rPr>
          <w:i/>
        </w:rPr>
        <w:tab/>
      </w:r>
      <w:r>
        <w:rPr>
          <w:i/>
        </w:rPr>
        <w:tab/>
      </w:r>
      <w:r>
        <w:rPr>
          <w:i/>
        </w:rPr>
        <w:tab/>
      </w:r>
      <w:r>
        <w:rPr>
          <w:i/>
        </w:rPr>
        <w:tab/>
        <w:t>Source: Ericsson</w:t>
      </w:r>
    </w:p>
    <w:p w14:paraId="7F4832B6" w14:textId="77777777" w:rsidR="00E774AC" w:rsidRDefault="00E774AC" w:rsidP="00E774AC">
      <w:pPr>
        <w:rPr>
          <w:rFonts w:ascii="Arial" w:hAnsi="Arial" w:cs="Arial"/>
          <w:b/>
        </w:rPr>
      </w:pPr>
      <w:r>
        <w:rPr>
          <w:rFonts w:ascii="Arial" w:hAnsi="Arial" w:cs="Arial"/>
          <w:b/>
        </w:rPr>
        <w:t xml:space="preserve">Discussion: </w:t>
      </w:r>
    </w:p>
    <w:p w14:paraId="7DD76A2F" w14:textId="77777777" w:rsidR="00E774AC" w:rsidRDefault="00E774AC" w:rsidP="00E774AC">
      <w:r>
        <w:t>Ericsson: The IE description is not clear</w:t>
      </w:r>
    </w:p>
    <w:p w14:paraId="595FC35D" w14:textId="77777777" w:rsidR="00E774AC" w:rsidRDefault="00E774AC" w:rsidP="00E774AC">
      <w:r>
        <w:t>Qualcomm: It's pretty clear in RAN3 spec of this IE, which refers to RAN1 spec</w:t>
      </w:r>
    </w:p>
    <w:p w14:paraId="49E58B69" w14:textId="77777777" w:rsidR="00E774AC" w:rsidRDefault="00E774AC" w:rsidP="00E774AC">
      <w:r>
        <w:t>ZTE: The correction in this CR is incorrect</w:t>
      </w:r>
    </w:p>
    <w:p w14:paraId="28A8F85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3F97D" w14:textId="15BD2861" w:rsidR="00E774AC" w:rsidRDefault="00E774AC" w:rsidP="00E774AC">
      <w:pPr>
        <w:rPr>
          <w:rFonts w:ascii="Arial" w:hAnsi="Arial" w:cs="Arial"/>
          <w:b/>
          <w:sz w:val="24"/>
        </w:rPr>
      </w:pPr>
      <w:r>
        <w:rPr>
          <w:rFonts w:ascii="Arial" w:hAnsi="Arial" w:cs="Arial"/>
          <w:b/>
          <w:color w:val="0000FF"/>
          <w:sz w:val="24"/>
        </w:rPr>
        <w:t>R3-225356</w:t>
      </w:r>
      <w:r>
        <w:rPr>
          <w:rFonts w:ascii="Arial" w:hAnsi="Arial" w:cs="Arial"/>
          <w:b/>
          <w:color w:val="0000FF"/>
          <w:sz w:val="24"/>
        </w:rPr>
        <w:tab/>
      </w:r>
      <w:r>
        <w:rPr>
          <w:rFonts w:ascii="Arial" w:hAnsi="Arial" w:cs="Arial"/>
          <w:b/>
          <w:sz w:val="24"/>
        </w:rPr>
        <w:t>(CR to TS 38.300) Correction for definition of IAB-topology</w:t>
      </w:r>
    </w:p>
    <w:p w14:paraId="35DA1493"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Qualcomm Inc.</w:t>
      </w:r>
    </w:p>
    <w:p w14:paraId="073F8AA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2D74D" w14:textId="6879512C" w:rsidR="00E774AC" w:rsidRDefault="00E774AC" w:rsidP="00E774AC">
      <w:pPr>
        <w:rPr>
          <w:rFonts w:ascii="Arial" w:hAnsi="Arial" w:cs="Arial"/>
          <w:b/>
          <w:sz w:val="24"/>
        </w:rPr>
      </w:pPr>
      <w:r>
        <w:rPr>
          <w:rFonts w:ascii="Arial" w:hAnsi="Arial" w:cs="Arial"/>
          <w:b/>
          <w:color w:val="0000FF"/>
          <w:sz w:val="24"/>
        </w:rPr>
        <w:t>R3-225433</w:t>
      </w:r>
      <w:r>
        <w:rPr>
          <w:rFonts w:ascii="Arial" w:hAnsi="Arial" w:cs="Arial"/>
          <w:b/>
          <w:color w:val="0000FF"/>
          <w:sz w:val="24"/>
        </w:rPr>
        <w:tab/>
      </w:r>
      <w:r>
        <w:rPr>
          <w:rFonts w:ascii="Arial" w:hAnsi="Arial" w:cs="Arial"/>
          <w:b/>
          <w:sz w:val="24"/>
        </w:rPr>
        <w:t>Correction to procedure of topology redundancy</w:t>
      </w:r>
    </w:p>
    <w:p w14:paraId="3C33C08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CR-0257  Cat: F (Rel-17)</w:t>
      </w:r>
      <w:r>
        <w:rPr>
          <w:i/>
        </w:rPr>
        <w:br/>
      </w:r>
      <w:r>
        <w:rPr>
          <w:i/>
        </w:rPr>
        <w:br/>
      </w:r>
      <w:r>
        <w:rPr>
          <w:i/>
        </w:rPr>
        <w:tab/>
      </w:r>
      <w:r>
        <w:rPr>
          <w:i/>
        </w:rPr>
        <w:tab/>
      </w:r>
      <w:r>
        <w:rPr>
          <w:i/>
        </w:rPr>
        <w:tab/>
      </w:r>
      <w:r>
        <w:rPr>
          <w:i/>
        </w:rPr>
        <w:tab/>
      </w:r>
      <w:r>
        <w:rPr>
          <w:i/>
        </w:rPr>
        <w:tab/>
        <w:t>Source: Fujitsu</w:t>
      </w:r>
    </w:p>
    <w:p w14:paraId="103CCF4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06B0" w14:textId="765E0823" w:rsidR="00E774AC" w:rsidRDefault="00E774AC" w:rsidP="00E774AC">
      <w:pPr>
        <w:rPr>
          <w:rFonts w:ascii="Arial" w:hAnsi="Arial" w:cs="Arial"/>
          <w:b/>
          <w:sz w:val="24"/>
        </w:rPr>
      </w:pPr>
      <w:r>
        <w:rPr>
          <w:rFonts w:ascii="Arial" w:hAnsi="Arial" w:cs="Arial"/>
          <w:b/>
          <w:color w:val="0000FF"/>
          <w:sz w:val="24"/>
        </w:rPr>
        <w:t>R3-225443</w:t>
      </w:r>
      <w:r>
        <w:rPr>
          <w:rFonts w:ascii="Arial" w:hAnsi="Arial" w:cs="Arial"/>
          <w:b/>
          <w:color w:val="0000FF"/>
          <w:sz w:val="24"/>
        </w:rPr>
        <w:tab/>
      </w:r>
      <w:r>
        <w:rPr>
          <w:rFonts w:ascii="Arial" w:hAnsi="Arial" w:cs="Arial"/>
          <w:b/>
          <w:sz w:val="24"/>
        </w:rPr>
        <w:t>Correction to TS 38.473 on RB Set Configuration</w:t>
      </w:r>
    </w:p>
    <w:p w14:paraId="0410F850"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CR-1042  Cat: F (Rel-17)</w:t>
      </w:r>
      <w:r>
        <w:rPr>
          <w:i/>
        </w:rPr>
        <w:br/>
      </w:r>
      <w:r>
        <w:rPr>
          <w:i/>
        </w:rPr>
        <w:br/>
      </w:r>
      <w:r>
        <w:rPr>
          <w:i/>
        </w:rPr>
        <w:tab/>
      </w:r>
      <w:r>
        <w:rPr>
          <w:i/>
        </w:rPr>
        <w:tab/>
      </w:r>
      <w:r>
        <w:rPr>
          <w:i/>
        </w:rPr>
        <w:tab/>
      </w:r>
      <w:r>
        <w:rPr>
          <w:i/>
        </w:rPr>
        <w:tab/>
      </w:r>
      <w:r>
        <w:rPr>
          <w:i/>
        </w:rPr>
        <w:tab/>
        <w:t>Source: ZTE</w:t>
      </w:r>
    </w:p>
    <w:p w14:paraId="0BB7FFE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R3-226068</w:t>
      </w:r>
      <w:r>
        <w:rPr>
          <w:color w:val="993300"/>
          <w:u w:val="single"/>
        </w:rPr>
        <w:t>.</w:t>
      </w:r>
    </w:p>
    <w:p w14:paraId="106B30F7" w14:textId="3C5AE6D3" w:rsidR="00E774AC" w:rsidRDefault="00E774AC" w:rsidP="00E774AC">
      <w:pPr>
        <w:rPr>
          <w:rFonts w:ascii="Arial" w:hAnsi="Arial" w:cs="Arial"/>
          <w:b/>
          <w:sz w:val="24"/>
        </w:rPr>
      </w:pPr>
      <w:r>
        <w:rPr>
          <w:rFonts w:ascii="Arial" w:hAnsi="Arial" w:cs="Arial"/>
          <w:b/>
          <w:color w:val="0000FF"/>
          <w:sz w:val="24"/>
        </w:rPr>
        <w:t>R3-226068</w:t>
      </w:r>
      <w:r>
        <w:rPr>
          <w:rFonts w:ascii="Arial" w:hAnsi="Arial" w:cs="Arial"/>
          <w:b/>
          <w:color w:val="0000FF"/>
          <w:sz w:val="24"/>
        </w:rPr>
        <w:tab/>
      </w:r>
      <w:r>
        <w:rPr>
          <w:rFonts w:ascii="Arial" w:hAnsi="Arial" w:cs="Arial"/>
          <w:b/>
          <w:sz w:val="24"/>
        </w:rPr>
        <w:t>Correction to TS 38.473 on RB Set Configuration</w:t>
      </w:r>
    </w:p>
    <w:p w14:paraId="4E85AC1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CR-1042  rev 1 Cat: F (Rel-17)</w:t>
      </w:r>
      <w:r>
        <w:rPr>
          <w:i/>
        </w:rPr>
        <w:br/>
      </w:r>
      <w:r>
        <w:rPr>
          <w:i/>
        </w:rPr>
        <w:br/>
      </w:r>
      <w:r>
        <w:rPr>
          <w:i/>
        </w:rPr>
        <w:tab/>
      </w:r>
      <w:r>
        <w:rPr>
          <w:i/>
        </w:rPr>
        <w:tab/>
      </w:r>
      <w:r>
        <w:rPr>
          <w:i/>
        </w:rPr>
        <w:tab/>
      </w:r>
      <w:r>
        <w:rPr>
          <w:i/>
        </w:rPr>
        <w:tab/>
      </w:r>
      <w:r>
        <w:rPr>
          <w:i/>
        </w:rPr>
        <w:tab/>
        <w:t>Source: ZTE</w:t>
      </w:r>
    </w:p>
    <w:p w14:paraId="798D89B6" w14:textId="77777777" w:rsidR="00E774AC" w:rsidRDefault="00E774AC" w:rsidP="00E774AC">
      <w:pPr>
        <w:rPr>
          <w:color w:val="808080"/>
        </w:rPr>
      </w:pPr>
      <w:r>
        <w:rPr>
          <w:color w:val="808080"/>
        </w:rPr>
        <w:t>(Replaces R3-225443)</w:t>
      </w:r>
    </w:p>
    <w:p w14:paraId="19558FAD" w14:textId="77777777" w:rsidR="00E774AC" w:rsidRDefault="00E774AC" w:rsidP="00E774AC">
      <w:pPr>
        <w:rPr>
          <w:rFonts w:ascii="Arial" w:hAnsi="Arial" w:cs="Arial"/>
          <w:b/>
        </w:rPr>
      </w:pPr>
      <w:r>
        <w:rPr>
          <w:rFonts w:ascii="Arial" w:hAnsi="Arial" w:cs="Arial"/>
          <w:b/>
        </w:rPr>
        <w:t xml:space="preserve">Discussion: </w:t>
      </w:r>
    </w:p>
    <w:p w14:paraId="74793F1F" w14:textId="77777777" w:rsidR="00E774AC" w:rsidRDefault="00E774AC" w:rsidP="00E774AC">
      <w:r>
        <w:t>Ericsson: The case that the NR Carrier List(9.3.1.137) is not present?</w:t>
      </w:r>
    </w:p>
    <w:p w14:paraId="06568A83" w14:textId="77777777" w:rsidR="00E774AC" w:rsidRDefault="00E774AC" w:rsidP="00E774AC">
      <w:r>
        <w:lastRenderedPageBreak/>
        <w:t>ZTE: Send LS to RAN1?</w:t>
      </w:r>
    </w:p>
    <w:p w14:paraId="147D4D28" w14:textId="77777777" w:rsidR="00E774AC" w:rsidRDefault="00E774AC" w:rsidP="00E774AC">
      <w:r>
        <w:t>Only focus on how to solve the NR Carrier List IE absent case, the others should be kept based on R3-226068</w:t>
      </w:r>
    </w:p>
    <w:p w14:paraId="12E3A0A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5F5B6" w14:textId="0D952957" w:rsidR="00E774AC" w:rsidRDefault="00E774AC" w:rsidP="00E774AC">
      <w:pPr>
        <w:rPr>
          <w:rFonts w:ascii="Arial" w:hAnsi="Arial" w:cs="Arial"/>
          <w:b/>
          <w:sz w:val="24"/>
        </w:rPr>
      </w:pPr>
      <w:r>
        <w:rPr>
          <w:rFonts w:ascii="Arial" w:hAnsi="Arial" w:cs="Arial"/>
          <w:b/>
          <w:color w:val="0000FF"/>
          <w:sz w:val="24"/>
        </w:rPr>
        <w:t>R3-225650</w:t>
      </w:r>
      <w:r>
        <w:rPr>
          <w:rFonts w:ascii="Arial" w:hAnsi="Arial" w:cs="Arial"/>
          <w:b/>
          <w:color w:val="0000FF"/>
          <w:sz w:val="24"/>
        </w:rPr>
        <w:tab/>
      </w:r>
      <w:r>
        <w:rPr>
          <w:rFonts w:ascii="Arial" w:hAnsi="Arial" w:cs="Arial"/>
          <w:b/>
          <w:sz w:val="24"/>
        </w:rPr>
        <w:t>Correction to TS 38.423 on RRC transfer</w:t>
      </w:r>
    </w:p>
    <w:p w14:paraId="290D2B5A"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CR-0916  Cat: F (Rel-17)</w:t>
      </w:r>
      <w:r>
        <w:rPr>
          <w:i/>
        </w:rPr>
        <w:br/>
      </w:r>
      <w:r>
        <w:rPr>
          <w:i/>
        </w:rPr>
        <w:br/>
      </w:r>
      <w:r>
        <w:rPr>
          <w:i/>
        </w:rPr>
        <w:tab/>
      </w:r>
      <w:r>
        <w:rPr>
          <w:i/>
        </w:rPr>
        <w:tab/>
      </w:r>
      <w:r>
        <w:rPr>
          <w:i/>
        </w:rPr>
        <w:tab/>
      </w:r>
      <w:r>
        <w:rPr>
          <w:i/>
        </w:rPr>
        <w:tab/>
      </w:r>
      <w:r>
        <w:rPr>
          <w:i/>
        </w:rPr>
        <w:tab/>
        <w:t>Source: ZTE</w:t>
      </w:r>
    </w:p>
    <w:p w14:paraId="04CED16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R3-226034</w:t>
      </w:r>
      <w:r>
        <w:rPr>
          <w:color w:val="993300"/>
          <w:u w:val="single"/>
        </w:rPr>
        <w:t>.</w:t>
      </w:r>
    </w:p>
    <w:p w14:paraId="2E5FADD9" w14:textId="34662AA7" w:rsidR="00E774AC" w:rsidRDefault="00E774AC" w:rsidP="00E774AC">
      <w:pPr>
        <w:rPr>
          <w:rFonts w:ascii="Arial" w:hAnsi="Arial" w:cs="Arial"/>
          <w:b/>
          <w:sz w:val="24"/>
        </w:rPr>
      </w:pPr>
      <w:r>
        <w:rPr>
          <w:rFonts w:ascii="Arial" w:hAnsi="Arial" w:cs="Arial"/>
          <w:b/>
          <w:color w:val="0000FF"/>
          <w:sz w:val="24"/>
        </w:rPr>
        <w:t>R3-226034</w:t>
      </w:r>
      <w:r>
        <w:rPr>
          <w:rFonts w:ascii="Arial" w:hAnsi="Arial" w:cs="Arial"/>
          <w:b/>
          <w:color w:val="0000FF"/>
          <w:sz w:val="24"/>
        </w:rPr>
        <w:tab/>
      </w:r>
      <w:r>
        <w:rPr>
          <w:rFonts w:ascii="Arial" w:hAnsi="Arial" w:cs="Arial"/>
          <w:b/>
          <w:sz w:val="24"/>
        </w:rPr>
        <w:t>Correction to TS 38.423 on RRC transfer</w:t>
      </w:r>
    </w:p>
    <w:p w14:paraId="7B39A49F"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CR-0916  rev 1 Cat: F (Rel-17)</w:t>
      </w:r>
      <w:r>
        <w:rPr>
          <w:i/>
        </w:rPr>
        <w:br/>
      </w:r>
      <w:r>
        <w:rPr>
          <w:i/>
        </w:rPr>
        <w:br/>
      </w:r>
      <w:r>
        <w:rPr>
          <w:i/>
        </w:rPr>
        <w:tab/>
      </w:r>
      <w:r>
        <w:rPr>
          <w:i/>
        </w:rPr>
        <w:tab/>
      </w:r>
      <w:r>
        <w:rPr>
          <w:i/>
        </w:rPr>
        <w:tab/>
      </w:r>
      <w:r>
        <w:rPr>
          <w:i/>
        </w:rPr>
        <w:tab/>
      </w:r>
      <w:r>
        <w:rPr>
          <w:i/>
        </w:rPr>
        <w:tab/>
        <w:t>Source: ZTE</w:t>
      </w:r>
    </w:p>
    <w:p w14:paraId="1B062BCA" w14:textId="77777777" w:rsidR="00E774AC" w:rsidRDefault="00E774AC" w:rsidP="00E774AC">
      <w:pPr>
        <w:rPr>
          <w:color w:val="808080"/>
        </w:rPr>
      </w:pPr>
      <w:r>
        <w:rPr>
          <w:color w:val="808080"/>
        </w:rPr>
        <w:t>(Replaces R3-225650)</w:t>
      </w:r>
    </w:p>
    <w:p w14:paraId="534D125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F0582" w14:textId="4EEE1F11" w:rsidR="00E774AC" w:rsidRDefault="00E774AC" w:rsidP="00E774AC">
      <w:pPr>
        <w:rPr>
          <w:rFonts w:ascii="Arial" w:hAnsi="Arial" w:cs="Arial"/>
          <w:b/>
          <w:sz w:val="24"/>
        </w:rPr>
      </w:pPr>
      <w:r>
        <w:rPr>
          <w:rFonts w:ascii="Arial" w:hAnsi="Arial" w:cs="Arial"/>
          <w:b/>
          <w:color w:val="0000FF"/>
          <w:sz w:val="24"/>
        </w:rPr>
        <w:t>R3-225678</w:t>
      </w:r>
      <w:r>
        <w:rPr>
          <w:rFonts w:ascii="Arial" w:hAnsi="Arial" w:cs="Arial"/>
          <w:b/>
          <w:color w:val="0000FF"/>
          <w:sz w:val="24"/>
        </w:rPr>
        <w:tab/>
      </w:r>
      <w:r>
        <w:rPr>
          <w:rFonts w:ascii="Arial" w:hAnsi="Arial" w:cs="Arial"/>
          <w:b/>
          <w:sz w:val="24"/>
        </w:rPr>
        <w:t>Correction on Resource configuration for IAB</w:t>
      </w:r>
    </w:p>
    <w:p w14:paraId="065296E9"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CR-0917  Cat: F (Rel-17)</w:t>
      </w:r>
      <w:r>
        <w:rPr>
          <w:i/>
        </w:rPr>
        <w:br/>
      </w:r>
      <w:r>
        <w:rPr>
          <w:i/>
        </w:rPr>
        <w:br/>
      </w:r>
      <w:r>
        <w:rPr>
          <w:i/>
        </w:rPr>
        <w:tab/>
      </w:r>
      <w:r>
        <w:rPr>
          <w:i/>
        </w:rPr>
        <w:tab/>
      </w:r>
      <w:r>
        <w:rPr>
          <w:i/>
        </w:rPr>
        <w:tab/>
      </w:r>
      <w:r>
        <w:rPr>
          <w:i/>
        </w:rPr>
        <w:tab/>
      </w:r>
      <w:r>
        <w:rPr>
          <w:i/>
        </w:rPr>
        <w:tab/>
        <w:t>Source: Huawei,  Lenovo, Ericsson, Nokia, Nokia Shanghai Bell</w:t>
      </w:r>
    </w:p>
    <w:p w14:paraId="30B2F29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AB767" w14:textId="6BCB81EB" w:rsidR="00E774AC" w:rsidRDefault="00E774AC" w:rsidP="00E774AC">
      <w:pPr>
        <w:rPr>
          <w:rFonts w:ascii="Arial" w:hAnsi="Arial" w:cs="Arial"/>
          <w:b/>
          <w:sz w:val="24"/>
        </w:rPr>
      </w:pPr>
      <w:r>
        <w:rPr>
          <w:rFonts w:ascii="Arial" w:hAnsi="Arial" w:cs="Arial"/>
          <w:b/>
          <w:color w:val="0000FF"/>
          <w:sz w:val="24"/>
        </w:rPr>
        <w:t>R3-225679</w:t>
      </w:r>
      <w:r>
        <w:rPr>
          <w:rFonts w:ascii="Arial" w:hAnsi="Arial" w:cs="Arial"/>
          <w:b/>
          <w:color w:val="0000FF"/>
          <w:sz w:val="24"/>
        </w:rPr>
        <w:tab/>
      </w:r>
      <w:r>
        <w:rPr>
          <w:rFonts w:ascii="Arial" w:hAnsi="Arial" w:cs="Arial"/>
          <w:b/>
          <w:sz w:val="24"/>
        </w:rPr>
        <w:t>Correction on Resource configuration for IAB</w:t>
      </w:r>
    </w:p>
    <w:p w14:paraId="12495AD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CR-1061  Cat: F (Rel-17)</w:t>
      </w:r>
      <w:r>
        <w:rPr>
          <w:i/>
        </w:rPr>
        <w:br/>
      </w:r>
      <w:r>
        <w:rPr>
          <w:i/>
        </w:rPr>
        <w:br/>
      </w:r>
      <w:r>
        <w:rPr>
          <w:i/>
        </w:rPr>
        <w:tab/>
      </w:r>
      <w:r>
        <w:rPr>
          <w:i/>
        </w:rPr>
        <w:tab/>
      </w:r>
      <w:r>
        <w:rPr>
          <w:i/>
        </w:rPr>
        <w:tab/>
      </w:r>
      <w:r>
        <w:rPr>
          <w:i/>
        </w:rPr>
        <w:tab/>
      </w:r>
      <w:r>
        <w:rPr>
          <w:i/>
        </w:rPr>
        <w:tab/>
        <w:t>Source: Huawei, Lenovo, Nokia, Nokia Shanghai Bell</w:t>
      </w:r>
    </w:p>
    <w:p w14:paraId="6FD34D89" w14:textId="77777777" w:rsidR="00E774AC" w:rsidRDefault="00E774AC" w:rsidP="00E774AC">
      <w:pPr>
        <w:rPr>
          <w:rFonts w:ascii="Arial" w:hAnsi="Arial" w:cs="Arial"/>
          <w:b/>
        </w:rPr>
      </w:pPr>
      <w:r>
        <w:rPr>
          <w:rFonts w:ascii="Arial" w:hAnsi="Arial" w:cs="Arial"/>
          <w:b/>
        </w:rPr>
        <w:t xml:space="preserve">Discussion: </w:t>
      </w:r>
    </w:p>
    <w:p w14:paraId="300B038E" w14:textId="77777777" w:rsidR="00E774AC" w:rsidRDefault="00E774AC" w:rsidP="00E774AC">
      <w:r>
        <w:t>Ericsson: The way proposed in this CR is not the best way, to be continued in next meeting. Removing the ASN.1 part</w:t>
      </w:r>
    </w:p>
    <w:p w14:paraId="197FD63C" w14:textId="77777777" w:rsidR="00E774AC" w:rsidRDefault="00E774AC" w:rsidP="00E774AC">
      <w:r>
        <w:t>Huawei: Tabular shall follow the ASN.1. The IE is reused by other procedures which can not be removed</w:t>
      </w:r>
    </w:p>
    <w:p w14:paraId="4853193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410E6" w14:textId="608723D9" w:rsidR="00E774AC" w:rsidRDefault="00E774AC" w:rsidP="00E774AC">
      <w:pPr>
        <w:rPr>
          <w:rFonts w:ascii="Arial" w:hAnsi="Arial" w:cs="Arial"/>
          <w:b/>
          <w:sz w:val="24"/>
        </w:rPr>
      </w:pPr>
      <w:r>
        <w:rPr>
          <w:rFonts w:ascii="Arial" w:hAnsi="Arial" w:cs="Arial"/>
          <w:b/>
          <w:color w:val="0000FF"/>
          <w:sz w:val="24"/>
        </w:rPr>
        <w:t>R3-225825</w:t>
      </w:r>
      <w:r>
        <w:rPr>
          <w:rFonts w:ascii="Arial" w:hAnsi="Arial" w:cs="Arial"/>
          <w:b/>
          <w:color w:val="0000FF"/>
          <w:sz w:val="24"/>
        </w:rPr>
        <w:tab/>
      </w:r>
      <w:r>
        <w:rPr>
          <w:rFonts w:ascii="Arial" w:hAnsi="Arial" w:cs="Arial"/>
          <w:b/>
          <w:sz w:val="24"/>
        </w:rPr>
        <w:t>Discussion on the RB Set Configuration for IAB</w:t>
      </w:r>
    </w:p>
    <w:p w14:paraId="3CF67BD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33F67D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722EF" w14:textId="4BBB895F" w:rsidR="00E774AC" w:rsidRDefault="00E774AC" w:rsidP="00E774AC">
      <w:pPr>
        <w:rPr>
          <w:rFonts w:ascii="Arial" w:hAnsi="Arial" w:cs="Arial"/>
          <w:b/>
          <w:sz w:val="24"/>
        </w:rPr>
      </w:pPr>
      <w:r>
        <w:rPr>
          <w:rFonts w:ascii="Arial" w:hAnsi="Arial" w:cs="Arial"/>
          <w:b/>
          <w:color w:val="0000FF"/>
          <w:sz w:val="24"/>
        </w:rPr>
        <w:t>R3-225900</w:t>
      </w:r>
      <w:r>
        <w:rPr>
          <w:rFonts w:ascii="Arial" w:hAnsi="Arial" w:cs="Arial"/>
          <w:b/>
          <w:color w:val="0000FF"/>
          <w:sz w:val="24"/>
        </w:rPr>
        <w:tab/>
      </w:r>
      <w:r>
        <w:rPr>
          <w:rFonts w:ascii="Arial" w:hAnsi="Arial" w:cs="Arial"/>
          <w:b/>
          <w:sz w:val="24"/>
        </w:rPr>
        <w:t>CB: # 7_R17IAB - Summary of email discussion</w:t>
      </w:r>
    </w:p>
    <w:p w14:paraId="72C8AAB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2BC16EE5" w14:textId="77777777" w:rsidR="00E774AC" w:rsidRDefault="00E774AC" w:rsidP="00E774AC">
      <w:pPr>
        <w:rPr>
          <w:rFonts w:ascii="Arial" w:hAnsi="Arial" w:cs="Arial"/>
          <w:b/>
        </w:rPr>
      </w:pPr>
      <w:r>
        <w:rPr>
          <w:rFonts w:ascii="Arial" w:hAnsi="Arial" w:cs="Arial"/>
          <w:b/>
        </w:rPr>
        <w:t xml:space="preserve">Abstract: </w:t>
      </w:r>
    </w:p>
    <w:p w14:paraId="322D152E" w14:textId="77777777" w:rsidR="00E774AC" w:rsidRDefault="00E774AC" w:rsidP="00E774AC">
      <w:r>
        <w:t>Summary of offline discussion</w:t>
      </w:r>
    </w:p>
    <w:p w14:paraId="6920B69D"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R3-226060</w:t>
      </w:r>
      <w:r>
        <w:rPr>
          <w:color w:val="993300"/>
          <w:u w:val="single"/>
        </w:rPr>
        <w:t>.</w:t>
      </w:r>
    </w:p>
    <w:p w14:paraId="7491CC10" w14:textId="0E6C8D0A" w:rsidR="00E774AC" w:rsidRDefault="00E774AC" w:rsidP="00E774AC">
      <w:pPr>
        <w:rPr>
          <w:rFonts w:ascii="Arial" w:hAnsi="Arial" w:cs="Arial"/>
          <w:b/>
          <w:sz w:val="24"/>
        </w:rPr>
      </w:pPr>
      <w:r>
        <w:rPr>
          <w:rFonts w:ascii="Arial" w:hAnsi="Arial" w:cs="Arial"/>
          <w:b/>
          <w:color w:val="0000FF"/>
          <w:sz w:val="24"/>
        </w:rPr>
        <w:t>R3-226060</w:t>
      </w:r>
      <w:r>
        <w:rPr>
          <w:rFonts w:ascii="Arial" w:hAnsi="Arial" w:cs="Arial"/>
          <w:b/>
          <w:color w:val="0000FF"/>
          <w:sz w:val="24"/>
        </w:rPr>
        <w:tab/>
      </w:r>
      <w:r>
        <w:rPr>
          <w:rFonts w:ascii="Arial" w:hAnsi="Arial" w:cs="Arial"/>
          <w:b/>
          <w:sz w:val="24"/>
        </w:rPr>
        <w:t>CB: # 7_R17IAB - Summary of email discussion</w:t>
      </w:r>
    </w:p>
    <w:p w14:paraId="5073E50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0A74AC1" w14:textId="77777777" w:rsidR="00E774AC" w:rsidRDefault="00E774AC" w:rsidP="00E774AC">
      <w:pPr>
        <w:rPr>
          <w:color w:val="808080"/>
        </w:rPr>
      </w:pPr>
      <w:r>
        <w:rPr>
          <w:color w:val="808080"/>
        </w:rPr>
        <w:t>(Replaces R3-225900)</w:t>
      </w:r>
    </w:p>
    <w:p w14:paraId="62448A9D" w14:textId="77777777" w:rsidR="00E774AC" w:rsidRDefault="00E774AC" w:rsidP="00E774AC">
      <w:pPr>
        <w:rPr>
          <w:rFonts w:ascii="Arial" w:hAnsi="Arial" w:cs="Arial"/>
          <w:b/>
        </w:rPr>
      </w:pPr>
      <w:r>
        <w:rPr>
          <w:rFonts w:ascii="Arial" w:hAnsi="Arial" w:cs="Arial"/>
          <w:b/>
        </w:rPr>
        <w:t xml:space="preserve">Abstract: </w:t>
      </w:r>
    </w:p>
    <w:p w14:paraId="1686DF71" w14:textId="77777777" w:rsidR="00E774AC" w:rsidRDefault="00E774AC" w:rsidP="00E774AC">
      <w:r>
        <w:t>Summary of offline discussion</w:t>
      </w:r>
    </w:p>
    <w:p w14:paraId="562DE7A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18411" w14:textId="77777777" w:rsidR="00E774AC" w:rsidRDefault="00E774AC" w:rsidP="00E774AC">
      <w:pPr>
        <w:pStyle w:val="Heading4"/>
      </w:pPr>
      <w:bookmarkStart w:id="65" w:name="_Toc117158203"/>
      <w:bookmarkStart w:id="66" w:name="_Toc117184083"/>
      <w:r>
        <w:t>9.2.4</w:t>
      </w:r>
      <w:r>
        <w:tab/>
        <w:t>Positioning</w:t>
      </w:r>
      <w:bookmarkEnd w:id="65"/>
      <w:bookmarkEnd w:id="66"/>
    </w:p>
    <w:p w14:paraId="756B76D2" w14:textId="03DD8557" w:rsidR="00E774AC" w:rsidRDefault="00E774AC" w:rsidP="00E774AC">
      <w:pPr>
        <w:rPr>
          <w:rFonts w:ascii="Arial" w:hAnsi="Arial" w:cs="Arial"/>
          <w:b/>
          <w:sz w:val="24"/>
        </w:rPr>
      </w:pPr>
      <w:r>
        <w:rPr>
          <w:rFonts w:ascii="Arial" w:hAnsi="Arial" w:cs="Arial"/>
          <w:b/>
          <w:color w:val="0000FF"/>
          <w:sz w:val="24"/>
        </w:rPr>
        <w:t>R3-225316</w:t>
      </w:r>
      <w:r>
        <w:rPr>
          <w:rFonts w:ascii="Arial" w:hAnsi="Arial" w:cs="Arial"/>
          <w:b/>
          <w:color w:val="0000FF"/>
          <w:sz w:val="24"/>
        </w:rPr>
        <w:tab/>
      </w:r>
      <w:r>
        <w:rPr>
          <w:rFonts w:ascii="Arial" w:hAnsi="Arial" w:cs="Arial"/>
          <w:b/>
          <w:sz w:val="24"/>
        </w:rPr>
        <w:t>Reply LS on the UE/TRP TEG framework</w:t>
      </w:r>
    </w:p>
    <w:p w14:paraId="29B213BB"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R4-2214493, to RAN1, RAN2, RAN3, cc -</w:t>
      </w:r>
      <w:r>
        <w:rPr>
          <w:i/>
        </w:rPr>
        <w:br/>
      </w:r>
      <w:r>
        <w:rPr>
          <w:i/>
        </w:rPr>
        <w:tab/>
      </w:r>
      <w:r>
        <w:rPr>
          <w:i/>
        </w:rPr>
        <w:tab/>
      </w:r>
      <w:r>
        <w:rPr>
          <w:i/>
        </w:rPr>
        <w:tab/>
      </w:r>
      <w:r>
        <w:rPr>
          <w:i/>
        </w:rPr>
        <w:tab/>
      </w:r>
      <w:r>
        <w:rPr>
          <w:i/>
        </w:rPr>
        <w:tab/>
        <w:t>Source: RAN4</w:t>
      </w:r>
    </w:p>
    <w:p w14:paraId="48B3029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10623" w14:textId="2B41F7B1" w:rsidR="00E774AC" w:rsidRDefault="00E774AC" w:rsidP="00E774AC">
      <w:pPr>
        <w:rPr>
          <w:rFonts w:ascii="Arial" w:hAnsi="Arial" w:cs="Arial"/>
          <w:b/>
          <w:sz w:val="24"/>
        </w:rPr>
      </w:pPr>
      <w:r>
        <w:rPr>
          <w:rFonts w:ascii="Arial" w:hAnsi="Arial" w:cs="Arial"/>
          <w:b/>
          <w:color w:val="0000FF"/>
          <w:sz w:val="24"/>
        </w:rPr>
        <w:t>R3-225560</w:t>
      </w:r>
      <w:r>
        <w:rPr>
          <w:rFonts w:ascii="Arial" w:hAnsi="Arial" w:cs="Arial"/>
          <w:b/>
          <w:color w:val="0000FF"/>
          <w:sz w:val="24"/>
        </w:rPr>
        <w:tab/>
      </w:r>
      <w:r>
        <w:rPr>
          <w:rFonts w:ascii="Arial" w:hAnsi="Arial" w:cs="Arial"/>
          <w:b/>
          <w:sz w:val="24"/>
        </w:rPr>
        <w:t>Correction of timing error margin for UE/TRP TEGs</w:t>
      </w:r>
    </w:p>
    <w:p w14:paraId="515EBCC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CR-0086  Cat: F (Rel-17)</w:t>
      </w:r>
      <w:r>
        <w:rPr>
          <w:i/>
        </w:rPr>
        <w:br/>
      </w:r>
      <w:r>
        <w:rPr>
          <w:i/>
        </w:rPr>
        <w:br/>
      </w:r>
      <w:r>
        <w:rPr>
          <w:i/>
        </w:rPr>
        <w:tab/>
      </w:r>
      <w:r>
        <w:rPr>
          <w:i/>
        </w:rPr>
        <w:tab/>
      </w:r>
      <w:r>
        <w:rPr>
          <w:i/>
        </w:rPr>
        <w:tab/>
      </w:r>
      <w:r>
        <w:rPr>
          <w:i/>
        </w:rPr>
        <w:tab/>
      </w:r>
      <w:r>
        <w:rPr>
          <w:i/>
        </w:rPr>
        <w:tab/>
        <w:t>Source: Nokia, Nokia Shanghai Bell, Ericsson, CATT</w:t>
      </w:r>
    </w:p>
    <w:p w14:paraId="0F83200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R3-226007</w:t>
      </w:r>
      <w:r>
        <w:rPr>
          <w:color w:val="993300"/>
          <w:u w:val="single"/>
        </w:rPr>
        <w:t>.</w:t>
      </w:r>
    </w:p>
    <w:p w14:paraId="1CC81898" w14:textId="1386C81D" w:rsidR="00E774AC" w:rsidRDefault="00E774AC" w:rsidP="00E774AC">
      <w:pPr>
        <w:rPr>
          <w:rFonts w:ascii="Arial" w:hAnsi="Arial" w:cs="Arial"/>
          <w:b/>
          <w:sz w:val="24"/>
        </w:rPr>
      </w:pPr>
      <w:r>
        <w:rPr>
          <w:rFonts w:ascii="Arial" w:hAnsi="Arial" w:cs="Arial"/>
          <w:b/>
          <w:color w:val="0000FF"/>
          <w:sz w:val="24"/>
        </w:rPr>
        <w:t>R3-226007</w:t>
      </w:r>
      <w:r>
        <w:rPr>
          <w:rFonts w:ascii="Arial" w:hAnsi="Arial" w:cs="Arial"/>
          <w:b/>
          <w:color w:val="0000FF"/>
          <w:sz w:val="24"/>
        </w:rPr>
        <w:tab/>
      </w:r>
      <w:r>
        <w:rPr>
          <w:rFonts w:ascii="Arial" w:hAnsi="Arial" w:cs="Arial"/>
          <w:b/>
          <w:sz w:val="24"/>
        </w:rPr>
        <w:t>Correction of timing error margin for UE/TRP TEGs</w:t>
      </w:r>
    </w:p>
    <w:p w14:paraId="27E858B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CR-0086  rev 1 Cat: F (Rel-17)</w:t>
      </w:r>
      <w:r>
        <w:rPr>
          <w:i/>
        </w:rPr>
        <w:br/>
      </w:r>
      <w:r>
        <w:rPr>
          <w:i/>
        </w:rPr>
        <w:br/>
      </w:r>
      <w:r>
        <w:rPr>
          <w:i/>
        </w:rPr>
        <w:tab/>
      </w:r>
      <w:r>
        <w:rPr>
          <w:i/>
        </w:rPr>
        <w:tab/>
      </w:r>
      <w:r>
        <w:rPr>
          <w:i/>
        </w:rPr>
        <w:tab/>
      </w:r>
      <w:r>
        <w:rPr>
          <w:i/>
        </w:rPr>
        <w:tab/>
      </w:r>
      <w:r>
        <w:rPr>
          <w:i/>
        </w:rPr>
        <w:tab/>
        <w:t>Source: Nokia, Nokia Shanghai Bell, Ericsson, CATT</w:t>
      </w:r>
    </w:p>
    <w:p w14:paraId="172E0BC9" w14:textId="77777777" w:rsidR="00E774AC" w:rsidRDefault="00E774AC" w:rsidP="00E774AC">
      <w:pPr>
        <w:rPr>
          <w:color w:val="808080"/>
        </w:rPr>
      </w:pPr>
      <w:r>
        <w:rPr>
          <w:color w:val="808080"/>
        </w:rPr>
        <w:t>(Replaces R3-225560)</w:t>
      </w:r>
    </w:p>
    <w:p w14:paraId="21DCD65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7BD4E" w14:textId="1BC7B2C0" w:rsidR="00E774AC" w:rsidRDefault="00E774AC" w:rsidP="00E774AC">
      <w:pPr>
        <w:rPr>
          <w:rFonts w:ascii="Arial" w:hAnsi="Arial" w:cs="Arial"/>
          <w:b/>
          <w:sz w:val="24"/>
        </w:rPr>
      </w:pPr>
      <w:r>
        <w:rPr>
          <w:rFonts w:ascii="Arial" w:hAnsi="Arial" w:cs="Arial"/>
          <w:b/>
          <w:color w:val="0000FF"/>
          <w:sz w:val="24"/>
        </w:rPr>
        <w:t>R3-225561</w:t>
      </w:r>
      <w:r>
        <w:rPr>
          <w:rFonts w:ascii="Arial" w:hAnsi="Arial" w:cs="Arial"/>
          <w:b/>
          <w:color w:val="0000FF"/>
          <w:sz w:val="24"/>
        </w:rPr>
        <w:tab/>
      </w:r>
      <w:r>
        <w:rPr>
          <w:rFonts w:ascii="Arial" w:hAnsi="Arial" w:cs="Arial"/>
          <w:b/>
          <w:sz w:val="24"/>
        </w:rPr>
        <w:t>Correction of timing error margin for UE/TRP TEGs</w:t>
      </w:r>
    </w:p>
    <w:p w14:paraId="1A69101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CR-1046  Cat: F (Rel-17)</w:t>
      </w:r>
      <w:r>
        <w:rPr>
          <w:i/>
        </w:rPr>
        <w:br/>
      </w:r>
      <w:r>
        <w:rPr>
          <w:i/>
        </w:rPr>
        <w:br/>
      </w:r>
      <w:r>
        <w:rPr>
          <w:i/>
        </w:rPr>
        <w:tab/>
      </w:r>
      <w:r>
        <w:rPr>
          <w:i/>
        </w:rPr>
        <w:tab/>
      </w:r>
      <w:r>
        <w:rPr>
          <w:i/>
        </w:rPr>
        <w:tab/>
      </w:r>
      <w:r>
        <w:rPr>
          <w:i/>
        </w:rPr>
        <w:tab/>
      </w:r>
      <w:r>
        <w:rPr>
          <w:i/>
        </w:rPr>
        <w:tab/>
        <w:t>Source: Nokia, Nokia Shanghai Bell, Ericsson, CATT</w:t>
      </w:r>
    </w:p>
    <w:p w14:paraId="26B17D5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R3-226008</w:t>
      </w:r>
      <w:r>
        <w:rPr>
          <w:color w:val="993300"/>
          <w:u w:val="single"/>
        </w:rPr>
        <w:t>.</w:t>
      </w:r>
    </w:p>
    <w:p w14:paraId="572142B2" w14:textId="1D83E1CC" w:rsidR="00E774AC" w:rsidRDefault="00E774AC" w:rsidP="00E774AC">
      <w:pPr>
        <w:rPr>
          <w:rFonts w:ascii="Arial" w:hAnsi="Arial" w:cs="Arial"/>
          <w:b/>
          <w:sz w:val="24"/>
        </w:rPr>
      </w:pPr>
      <w:r>
        <w:rPr>
          <w:rFonts w:ascii="Arial" w:hAnsi="Arial" w:cs="Arial"/>
          <w:b/>
          <w:color w:val="0000FF"/>
          <w:sz w:val="24"/>
        </w:rPr>
        <w:t>R3-226008</w:t>
      </w:r>
      <w:r>
        <w:rPr>
          <w:rFonts w:ascii="Arial" w:hAnsi="Arial" w:cs="Arial"/>
          <w:b/>
          <w:color w:val="0000FF"/>
          <w:sz w:val="24"/>
        </w:rPr>
        <w:tab/>
      </w:r>
      <w:r>
        <w:rPr>
          <w:rFonts w:ascii="Arial" w:hAnsi="Arial" w:cs="Arial"/>
          <w:b/>
          <w:sz w:val="24"/>
        </w:rPr>
        <w:t>Correction of timing error margin for UE/TRP TEGs</w:t>
      </w:r>
    </w:p>
    <w:p w14:paraId="71C4904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CR-1046  rev 1 Cat: F (Rel-17)</w:t>
      </w:r>
      <w:r>
        <w:rPr>
          <w:i/>
        </w:rPr>
        <w:br/>
      </w:r>
      <w:r>
        <w:rPr>
          <w:i/>
        </w:rPr>
        <w:br/>
      </w:r>
      <w:r>
        <w:rPr>
          <w:i/>
        </w:rPr>
        <w:tab/>
      </w:r>
      <w:r>
        <w:rPr>
          <w:i/>
        </w:rPr>
        <w:tab/>
      </w:r>
      <w:r>
        <w:rPr>
          <w:i/>
        </w:rPr>
        <w:tab/>
      </w:r>
      <w:r>
        <w:rPr>
          <w:i/>
        </w:rPr>
        <w:tab/>
      </w:r>
      <w:r>
        <w:rPr>
          <w:i/>
        </w:rPr>
        <w:tab/>
        <w:t>Source: Nokia, Nokia Shanghai Bell, Ericsson, CATT</w:t>
      </w:r>
    </w:p>
    <w:p w14:paraId="74C09479" w14:textId="77777777" w:rsidR="00E774AC" w:rsidRDefault="00E774AC" w:rsidP="00E774AC">
      <w:pPr>
        <w:rPr>
          <w:color w:val="808080"/>
        </w:rPr>
      </w:pPr>
      <w:r>
        <w:rPr>
          <w:color w:val="808080"/>
        </w:rPr>
        <w:t>(Replaces R3-225561)</w:t>
      </w:r>
    </w:p>
    <w:p w14:paraId="754B10C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7A1145" w14:textId="7A0B0B7C" w:rsidR="00E774AC" w:rsidRDefault="00E774AC" w:rsidP="00E774AC">
      <w:pPr>
        <w:rPr>
          <w:rFonts w:ascii="Arial" w:hAnsi="Arial" w:cs="Arial"/>
          <w:b/>
          <w:sz w:val="24"/>
        </w:rPr>
      </w:pPr>
      <w:r>
        <w:rPr>
          <w:rFonts w:ascii="Arial" w:hAnsi="Arial" w:cs="Arial"/>
          <w:b/>
          <w:color w:val="0000FF"/>
          <w:sz w:val="24"/>
        </w:rPr>
        <w:lastRenderedPageBreak/>
        <w:t>R3-225566</w:t>
      </w:r>
      <w:r>
        <w:rPr>
          <w:rFonts w:ascii="Arial" w:hAnsi="Arial" w:cs="Arial"/>
          <w:b/>
          <w:color w:val="0000FF"/>
          <w:sz w:val="24"/>
        </w:rPr>
        <w:tab/>
      </w:r>
      <w:r>
        <w:rPr>
          <w:rFonts w:ascii="Arial" w:hAnsi="Arial" w:cs="Arial"/>
          <w:b/>
          <w:sz w:val="24"/>
        </w:rPr>
        <w:t>Correction of Timing Error Margin</w:t>
      </w:r>
    </w:p>
    <w:p w14:paraId="2B61E451"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CR-0087  Cat: F (Rel-17)</w:t>
      </w:r>
      <w:r>
        <w:rPr>
          <w:i/>
        </w:rPr>
        <w:br/>
      </w:r>
      <w:r>
        <w:rPr>
          <w:i/>
        </w:rPr>
        <w:br/>
      </w:r>
      <w:r>
        <w:rPr>
          <w:i/>
        </w:rPr>
        <w:tab/>
      </w:r>
      <w:r>
        <w:rPr>
          <w:i/>
        </w:rPr>
        <w:tab/>
      </w:r>
      <w:r>
        <w:rPr>
          <w:i/>
        </w:rPr>
        <w:tab/>
      </w:r>
      <w:r>
        <w:rPr>
          <w:i/>
        </w:rPr>
        <w:tab/>
      </w:r>
      <w:r>
        <w:rPr>
          <w:i/>
        </w:rPr>
        <w:tab/>
        <w:t>Source: Ericsson, CATT, Nokia, Nokia Shanghai Bell, ZTE</w:t>
      </w:r>
    </w:p>
    <w:p w14:paraId="1625FAB4" w14:textId="77777777" w:rsidR="00E774AC" w:rsidRDefault="00E774AC" w:rsidP="00E774AC">
      <w:pPr>
        <w:rPr>
          <w:rFonts w:ascii="Arial" w:hAnsi="Arial" w:cs="Arial"/>
          <w:b/>
        </w:rPr>
      </w:pPr>
      <w:r>
        <w:rPr>
          <w:rFonts w:ascii="Arial" w:hAnsi="Arial" w:cs="Arial"/>
          <w:b/>
        </w:rPr>
        <w:t xml:space="preserve">Abstract: </w:t>
      </w:r>
    </w:p>
    <w:p w14:paraId="4F5D7E00" w14:textId="77777777" w:rsidR="00E774AC" w:rsidRDefault="00E774AC" w:rsidP="00E774AC">
      <w:r>
        <w:t>NBC CR</w:t>
      </w:r>
    </w:p>
    <w:p w14:paraId="0FB309E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49B98" w14:textId="40E3B4E5" w:rsidR="00E774AC" w:rsidRDefault="00E774AC" w:rsidP="00E774AC">
      <w:pPr>
        <w:rPr>
          <w:rFonts w:ascii="Arial" w:hAnsi="Arial" w:cs="Arial"/>
          <w:b/>
          <w:sz w:val="24"/>
        </w:rPr>
      </w:pPr>
      <w:r>
        <w:rPr>
          <w:rFonts w:ascii="Arial" w:hAnsi="Arial" w:cs="Arial"/>
          <w:b/>
          <w:color w:val="0000FF"/>
          <w:sz w:val="24"/>
        </w:rPr>
        <w:t>R3-225567</w:t>
      </w:r>
      <w:r>
        <w:rPr>
          <w:rFonts w:ascii="Arial" w:hAnsi="Arial" w:cs="Arial"/>
          <w:b/>
          <w:color w:val="0000FF"/>
          <w:sz w:val="24"/>
        </w:rPr>
        <w:tab/>
      </w:r>
      <w:r>
        <w:rPr>
          <w:rFonts w:ascii="Arial" w:hAnsi="Arial" w:cs="Arial"/>
          <w:b/>
          <w:sz w:val="24"/>
        </w:rPr>
        <w:t>Correction of Positioning Information Transfer function</w:t>
      </w:r>
    </w:p>
    <w:p w14:paraId="29184D0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CR-0088  Cat: F (Rel-17)</w:t>
      </w:r>
      <w:r>
        <w:rPr>
          <w:i/>
        </w:rPr>
        <w:br/>
      </w:r>
      <w:r>
        <w:rPr>
          <w:i/>
        </w:rPr>
        <w:br/>
      </w:r>
      <w:r>
        <w:rPr>
          <w:i/>
        </w:rPr>
        <w:tab/>
      </w:r>
      <w:r>
        <w:rPr>
          <w:i/>
        </w:rPr>
        <w:tab/>
      </w:r>
      <w:r>
        <w:rPr>
          <w:i/>
        </w:rPr>
        <w:tab/>
      </w:r>
      <w:r>
        <w:rPr>
          <w:i/>
        </w:rPr>
        <w:tab/>
      </w:r>
      <w:r>
        <w:rPr>
          <w:i/>
        </w:rPr>
        <w:tab/>
        <w:t>Source: Ericsson, Nokia, Nokia Shanghai Bell, ZTE</w:t>
      </w:r>
    </w:p>
    <w:p w14:paraId="4CBC4DF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9F88CF" w14:textId="7BCFB9A9" w:rsidR="00E774AC" w:rsidRDefault="00E774AC" w:rsidP="00E774AC">
      <w:pPr>
        <w:rPr>
          <w:rFonts w:ascii="Arial" w:hAnsi="Arial" w:cs="Arial"/>
          <w:b/>
          <w:sz w:val="24"/>
        </w:rPr>
      </w:pPr>
      <w:r>
        <w:rPr>
          <w:rFonts w:ascii="Arial" w:hAnsi="Arial" w:cs="Arial"/>
          <w:b/>
          <w:color w:val="0000FF"/>
          <w:sz w:val="24"/>
        </w:rPr>
        <w:t>R3-225568</w:t>
      </w:r>
      <w:r>
        <w:rPr>
          <w:rFonts w:ascii="Arial" w:hAnsi="Arial" w:cs="Arial"/>
          <w:b/>
          <w:color w:val="0000FF"/>
          <w:sz w:val="24"/>
        </w:rPr>
        <w:tab/>
      </w:r>
      <w:r>
        <w:rPr>
          <w:rFonts w:ascii="Arial" w:hAnsi="Arial" w:cs="Arial"/>
          <w:b/>
          <w:sz w:val="24"/>
        </w:rPr>
        <w:t>Correction to the PRS Measurement configuration procedures</w:t>
      </w:r>
    </w:p>
    <w:p w14:paraId="5EF17DC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CR-0089  Cat: F (Rel-17)</w:t>
      </w:r>
      <w:r>
        <w:rPr>
          <w:i/>
        </w:rPr>
        <w:br/>
      </w:r>
      <w:r>
        <w:rPr>
          <w:i/>
        </w:rPr>
        <w:br/>
      </w:r>
      <w:r>
        <w:rPr>
          <w:i/>
        </w:rPr>
        <w:tab/>
      </w:r>
      <w:r>
        <w:rPr>
          <w:i/>
        </w:rPr>
        <w:tab/>
      </w:r>
      <w:r>
        <w:rPr>
          <w:i/>
        </w:rPr>
        <w:tab/>
      </w:r>
      <w:r>
        <w:rPr>
          <w:i/>
        </w:rPr>
        <w:tab/>
      </w:r>
      <w:r>
        <w:rPr>
          <w:i/>
        </w:rPr>
        <w:tab/>
        <w:t>Source: Ericsson</w:t>
      </w:r>
    </w:p>
    <w:p w14:paraId="06D586F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R3-226043</w:t>
      </w:r>
      <w:r>
        <w:rPr>
          <w:color w:val="993300"/>
          <w:u w:val="single"/>
        </w:rPr>
        <w:t>.</w:t>
      </w:r>
    </w:p>
    <w:p w14:paraId="6B127065" w14:textId="5AA05CCA" w:rsidR="00E774AC" w:rsidRDefault="00E774AC" w:rsidP="00E774AC">
      <w:pPr>
        <w:rPr>
          <w:rFonts w:ascii="Arial" w:hAnsi="Arial" w:cs="Arial"/>
          <w:b/>
          <w:sz w:val="24"/>
        </w:rPr>
      </w:pPr>
      <w:r>
        <w:rPr>
          <w:rFonts w:ascii="Arial" w:hAnsi="Arial" w:cs="Arial"/>
          <w:b/>
          <w:color w:val="0000FF"/>
          <w:sz w:val="24"/>
        </w:rPr>
        <w:t>R3-226043</w:t>
      </w:r>
      <w:r>
        <w:rPr>
          <w:rFonts w:ascii="Arial" w:hAnsi="Arial" w:cs="Arial"/>
          <w:b/>
          <w:color w:val="0000FF"/>
          <w:sz w:val="24"/>
        </w:rPr>
        <w:tab/>
      </w:r>
      <w:r>
        <w:rPr>
          <w:rFonts w:ascii="Arial" w:hAnsi="Arial" w:cs="Arial"/>
          <w:b/>
          <w:sz w:val="24"/>
        </w:rPr>
        <w:t>Correction to the PRS Measurement configuration procedures</w:t>
      </w:r>
    </w:p>
    <w:p w14:paraId="572C8D1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CR-0089  rev 1 Cat: F (Rel-17)</w:t>
      </w:r>
      <w:r>
        <w:rPr>
          <w:i/>
        </w:rPr>
        <w:br/>
      </w:r>
      <w:r>
        <w:rPr>
          <w:i/>
        </w:rPr>
        <w:br/>
      </w:r>
      <w:r>
        <w:rPr>
          <w:i/>
        </w:rPr>
        <w:tab/>
      </w:r>
      <w:r>
        <w:rPr>
          <w:i/>
        </w:rPr>
        <w:tab/>
      </w:r>
      <w:r>
        <w:rPr>
          <w:i/>
        </w:rPr>
        <w:tab/>
      </w:r>
      <w:r>
        <w:rPr>
          <w:i/>
        </w:rPr>
        <w:tab/>
      </w:r>
      <w:r>
        <w:rPr>
          <w:i/>
        </w:rPr>
        <w:tab/>
        <w:t>Source: Ericsson</w:t>
      </w:r>
    </w:p>
    <w:p w14:paraId="7D0F8451" w14:textId="77777777" w:rsidR="00E774AC" w:rsidRDefault="00E774AC" w:rsidP="00E774AC">
      <w:pPr>
        <w:rPr>
          <w:color w:val="808080"/>
        </w:rPr>
      </w:pPr>
      <w:r>
        <w:rPr>
          <w:color w:val="808080"/>
        </w:rPr>
        <w:t>(Replaces R3-225568)</w:t>
      </w:r>
    </w:p>
    <w:p w14:paraId="20174E2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4AA2B" w14:textId="639AD7ED" w:rsidR="00E774AC" w:rsidRDefault="00E774AC" w:rsidP="00E774AC">
      <w:pPr>
        <w:rPr>
          <w:rFonts w:ascii="Arial" w:hAnsi="Arial" w:cs="Arial"/>
          <w:b/>
          <w:sz w:val="24"/>
        </w:rPr>
      </w:pPr>
      <w:r>
        <w:rPr>
          <w:rFonts w:ascii="Arial" w:hAnsi="Arial" w:cs="Arial"/>
          <w:b/>
          <w:color w:val="0000FF"/>
          <w:sz w:val="24"/>
        </w:rPr>
        <w:t>R3-225620</w:t>
      </w:r>
      <w:r>
        <w:rPr>
          <w:rFonts w:ascii="Arial" w:hAnsi="Arial" w:cs="Arial"/>
          <w:b/>
          <w:color w:val="0000FF"/>
          <w:sz w:val="24"/>
        </w:rPr>
        <w:tab/>
      </w:r>
      <w:r>
        <w:rPr>
          <w:rFonts w:ascii="Arial" w:hAnsi="Arial" w:cs="Arial"/>
          <w:b/>
          <w:sz w:val="24"/>
        </w:rPr>
        <w:t>Correction of Timing Error Margin for F1AP</w:t>
      </w:r>
    </w:p>
    <w:p w14:paraId="651A0117"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CR-1054  Cat: F (Rel-17)</w:t>
      </w:r>
      <w:r>
        <w:rPr>
          <w:i/>
        </w:rPr>
        <w:br/>
      </w:r>
      <w:r>
        <w:rPr>
          <w:i/>
        </w:rPr>
        <w:br/>
      </w:r>
      <w:r>
        <w:rPr>
          <w:i/>
        </w:rPr>
        <w:tab/>
      </w:r>
      <w:r>
        <w:rPr>
          <w:i/>
        </w:rPr>
        <w:tab/>
      </w:r>
      <w:r>
        <w:rPr>
          <w:i/>
        </w:rPr>
        <w:tab/>
      </w:r>
      <w:r>
        <w:rPr>
          <w:i/>
        </w:rPr>
        <w:tab/>
      </w:r>
      <w:r>
        <w:rPr>
          <w:i/>
        </w:rPr>
        <w:tab/>
        <w:t>Source: CATT, Ericsson, Nokia, Nokia Shanghai Bell, ZTE</w:t>
      </w:r>
    </w:p>
    <w:p w14:paraId="3326FE85" w14:textId="77777777" w:rsidR="00E774AC" w:rsidRDefault="00E774AC" w:rsidP="00E774AC">
      <w:pPr>
        <w:rPr>
          <w:rFonts w:ascii="Arial" w:hAnsi="Arial" w:cs="Arial"/>
          <w:b/>
        </w:rPr>
      </w:pPr>
      <w:r>
        <w:rPr>
          <w:rFonts w:ascii="Arial" w:hAnsi="Arial" w:cs="Arial"/>
          <w:b/>
        </w:rPr>
        <w:t xml:space="preserve">Abstract: </w:t>
      </w:r>
    </w:p>
    <w:p w14:paraId="48112EBD" w14:textId="77777777" w:rsidR="00E774AC" w:rsidRDefault="00E774AC" w:rsidP="00E774AC">
      <w:r>
        <w:t>NBC CR</w:t>
      </w:r>
    </w:p>
    <w:p w14:paraId="50AA5FF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5A952F" w14:textId="131D46D5" w:rsidR="00E774AC" w:rsidRDefault="00E774AC" w:rsidP="00E774AC">
      <w:pPr>
        <w:rPr>
          <w:rFonts w:ascii="Arial" w:hAnsi="Arial" w:cs="Arial"/>
          <w:b/>
          <w:sz w:val="24"/>
        </w:rPr>
      </w:pPr>
      <w:r>
        <w:rPr>
          <w:rFonts w:ascii="Arial" w:hAnsi="Arial" w:cs="Arial"/>
          <w:b/>
          <w:color w:val="0000FF"/>
          <w:sz w:val="24"/>
        </w:rPr>
        <w:t>R3-225621</w:t>
      </w:r>
      <w:r>
        <w:rPr>
          <w:rFonts w:ascii="Arial" w:hAnsi="Arial" w:cs="Arial"/>
          <w:b/>
          <w:color w:val="0000FF"/>
          <w:sz w:val="24"/>
        </w:rPr>
        <w:tab/>
      </w:r>
      <w:r>
        <w:rPr>
          <w:rFonts w:ascii="Arial" w:hAnsi="Arial" w:cs="Arial"/>
          <w:b/>
          <w:sz w:val="24"/>
        </w:rPr>
        <w:t>Corrections on NRPPa functions and procedures</w:t>
      </w:r>
    </w:p>
    <w:p w14:paraId="20C8AEE8"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v17.2.0</w:t>
      </w:r>
      <w:r>
        <w:rPr>
          <w:i/>
        </w:rPr>
        <w:br/>
      </w:r>
      <w:r>
        <w:rPr>
          <w:i/>
        </w:rPr>
        <w:tab/>
      </w:r>
      <w:r>
        <w:rPr>
          <w:i/>
        </w:rPr>
        <w:tab/>
      </w:r>
      <w:r>
        <w:rPr>
          <w:i/>
        </w:rPr>
        <w:tab/>
      </w:r>
      <w:r>
        <w:rPr>
          <w:i/>
        </w:rPr>
        <w:tab/>
      </w:r>
      <w:r>
        <w:rPr>
          <w:i/>
        </w:rPr>
        <w:tab/>
        <w:t>Source: CATT</w:t>
      </w:r>
    </w:p>
    <w:p w14:paraId="008919F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R3-226010</w:t>
      </w:r>
      <w:r>
        <w:rPr>
          <w:color w:val="993300"/>
          <w:u w:val="single"/>
        </w:rPr>
        <w:t>.</w:t>
      </w:r>
    </w:p>
    <w:p w14:paraId="65331ED6" w14:textId="46E35231" w:rsidR="00E774AC" w:rsidRDefault="00E774AC" w:rsidP="00E774AC">
      <w:pPr>
        <w:rPr>
          <w:rFonts w:ascii="Arial" w:hAnsi="Arial" w:cs="Arial"/>
          <w:b/>
          <w:sz w:val="24"/>
        </w:rPr>
      </w:pPr>
      <w:r>
        <w:rPr>
          <w:rFonts w:ascii="Arial" w:hAnsi="Arial" w:cs="Arial"/>
          <w:b/>
          <w:color w:val="0000FF"/>
          <w:sz w:val="24"/>
        </w:rPr>
        <w:t>R3-226010</w:t>
      </w:r>
      <w:r>
        <w:rPr>
          <w:rFonts w:ascii="Arial" w:hAnsi="Arial" w:cs="Arial"/>
          <w:b/>
          <w:color w:val="0000FF"/>
          <w:sz w:val="24"/>
        </w:rPr>
        <w:tab/>
      </w:r>
      <w:r>
        <w:rPr>
          <w:rFonts w:ascii="Arial" w:hAnsi="Arial" w:cs="Arial"/>
          <w:b/>
          <w:sz w:val="24"/>
        </w:rPr>
        <w:t>Corrections on NRPPa functions and procedures</w:t>
      </w:r>
    </w:p>
    <w:p w14:paraId="604778D4" w14:textId="77777777" w:rsidR="00E774AC" w:rsidRDefault="00E774AC" w:rsidP="00E774A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v17.2.0</w:t>
      </w:r>
      <w:r>
        <w:rPr>
          <w:i/>
        </w:rPr>
        <w:br/>
      </w:r>
      <w:r>
        <w:rPr>
          <w:i/>
        </w:rPr>
        <w:tab/>
      </w:r>
      <w:r>
        <w:rPr>
          <w:i/>
        </w:rPr>
        <w:tab/>
      </w:r>
      <w:r>
        <w:rPr>
          <w:i/>
        </w:rPr>
        <w:tab/>
      </w:r>
      <w:r>
        <w:rPr>
          <w:i/>
        </w:rPr>
        <w:tab/>
      </w:r>
      <w:r>
        <w:rPr>
          <w:i/>
        </w:rPr>
        <w:tab/>
        <w:t>Source: CATT</w:t>
      </w:r>
    </w:p>
    <w:p w14:paraId="0254CA24" w14:textId="77777777" w:rsidR="00E774AC" w:rsidRDefault="00E774AC" w:rsidP="00E774AC">
      <w:pPr>
        <w:rPr>
          <w:color w:val="808080"/>
        </w:rPr>
      </w:pPr>
      <w:r>
        <w:rPr>
          <w:color w:val="808080"/>
        </w:rPr>
        <w:t>(Replaces R3-225621)</w:t>
      </w:r>
    </w:p>
    <w:p w14:paraId="151B30A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4EBA5" w14:textId="72F68B48" w:rsidR="00E774AC" w:rsidRDefault="00E774AC" w:rsidP="00E774AC">
      <w:pPr>
        <w:rPr>
          <w:rFonts w:ascii="Arial" w:hAnsi="Arial" w:cs="Arial"/>
          <w:b/>
          <w:sz w:val="24"/>
        </w:rPr>
      </w:pPr>
      <w:r>
        <w:rPr>
          <w:rFonts w:ascii="Arial" w:hAnsi="Arial" w:cs="Arial"/>
          <w:b/>
          <w:color w:val="0000FF"/>
          <w:sz w:val="24"/>
        </w:rPr>
        <w:t>R3-225632</w:t>
      </w:r>
      <w:r>
        <w:rPr>
          <w:rFonts w:ascii="Arial" w:hAnsi="Arial" w:cs="Arial"/>
          <w:b/>
          <w:color w:val="0000FF"/>
          <w:sz w:val="24"/>
        </w:rPr>
        <w:tab/>
      </w:r>
      <w:r>
        <w:rPr>
          <w:rFonts w:ascii="Arial" w:hAnsi="Arial" w:cs="Arial"/>
          <w:b/>
          <w:sz w:val="24"/>
        </w:rPr>
        <w:t>Correction on timing error margin of RxTx TEG</w:t>
      </w:r>
    </w:p>
    <w:p w14:paraId="4166B49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CR-0090  Cat: F (Rel-17)</w:t>
      </w:r>
      <w:r>
        <w:rPr>
          <w:i/>
        </w:rPr>
        <w:br/>
      </w:r>
      <w:r>
        <w:rPr>
          <w:i/>
        </w:rPr>
        <w:br/>
      </w:r>
      <w:r>
        <w:rPr>
          <w:i/>
        </w:rPr>
        <w:tab/>
      </w:r>
      <w:r>
        <w:rPr>
          <w:i/>
        </w:rPr>
        <w:tab/>
      </w:r>
      <w:r>
        <w:rPr>
          <w:i/>
        </w:rPr>
        <w:tab/>
      </w:r>
      <w:r>
        <w:rPr>
          <w:i/>
        </w:rPr>
        <w:tab/>
      </w:r>
      <w:r>
        <w:rPr>
          <w:i/>
        </w:rPr>
        <w:tab/>
        <w:t>Source: Huawei, China Unicom, China Telecom</w:t>
      </w:r>
    </w:p>
    <w:p w14:paraId="13C3EB6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A4695" w14:textId="7380413A" w:rsidR="00E774AC" w:rsidRDefault="00E774AC" w:rsidP="00E774AC">
      <w:pPr>
        <w:rPr>
          <w:rFonts w:ascii="Arial" w:hAnsi="Arial" w:cs="Arial"/>
          <w:b/>
          <w:sz w:val="24"/>
        </w:rPr>
      </w:pPr>
      <w:r>
        <w:rPr>
          <w:rFonts w:ascii="Arial" w:hAnsi="Arial" w:cs="Arial"/>
          <w:b/>
          <w:color w:val="0000FF"/>
          <w:sz w:val="24"/>
        </w:rPr>
        <w:t>R3-225633</w:t>
      </w:r>
      <w:r>
        <w:rPr>
          <w:rFonts w:ascii="Arial" w:hAnsi="Arial" w:cs="Arial"/>
          <w:b/>
          <w:color w:val="0000FF"/>
          <w:sz w:val="24"/>
        </w:rPr>
        <w:tab/>
      </w:r>
      <w:r>
        <w:rPr>
          <w:rFonts w:ascii="Arial" w:hAnsi="Arial" w:cs="Arial"/>
          <w:b/>
          <w:sz w:val="24"/>
        </w:rPr>
        <w:t>Correction on timing error margin of RxTx TEG</w:t>
      </w:r>
    </w:p>
    <w:p w14:paraId="39443338"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CR-1055  Cat: F (Rel-17)</w:t>
      </w:r>
      <w:r>
        <w:rPr>
          <w:i/>
        </w:rPr>
        <w:br/>
      </w:r>
      <w:r>
        <w:rPr>
          <w:i/>
        </w:rPr>
        <w:br/>
      </w:r>
      <w:r>
        <w:rPr>
          <w:i/>
        </w:rPr>
        <w:tab/>
      </w:r>
      <w:r>
        <w:rPr>
          <w:i/>
        </w:rPr>
        <w:tab/>
      </w:r>
      <w:r>
        <w:rPr>
          <w:i/>
        </w:rPr>
        <w:tab/>
      </w:r>
      <w:r>
        <w:rPr>
          <w:i/>
        </w:rPr>
        <w:tab/>
      </w:r>
      <w:r>
        <w:rPr>
          <w:i/>
        </w:rPr>
        <w:tab/>
        <w:t>Source: Huawei, China Unicom, China Telecom</w:t>
      </w:r>
    </w:p>
    <w:p w14:paraId="11BF83A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33DF1" w14:textId="76C6904F" w:rsidR="00E774AC" w:rsidRDefault="00E774AC" w:rsidP="00E774AC">
      <w:pPr>
        <w:rPr>
          <w:rFonts w:ascii="Arial" w:hAnsi="Arial" w:cs="Arial"/>
          <w:b/>
          <w:sz w:val="24"/>
        </w:rPr>
      </w:pPr>
      <w:r>
        <w:rPr>
          <w:rFonts w:ascii="Arial" w:hAnsi="Arial" w:cs="Arial"/>
          <w:b/>
          <w:color w:val="0000FF"/>
          <w:sz w:val="24"/>
        </w:rPr>
        <w:t>R3-225634</w:t>
      </w:r>
      <w:r>
        <w:rPr>
          <w:rFonts w:ascii="Arial" w:hAnsi="Arial" w:cs="Arial"/>
          <w:b/>
          <w:color w:val="0000FF"/>
          <w:sz w:val="24"/>
        </w:rPr>
        <w:tab/>
      </w:r>
      <w:r>
        <w:rPr>
          <w:rFonts w:ascii="Arial" w:hAnsi="Arial" w:cs="Arial"/>
          <w:b/>
          <w:sz w:val="24"/>
        </w:rPr>
        <w:t>CR to 38.455 on SRS periodicity</w:t>
      </w:r>
    </w:p>
    <w:p w14:paraId="396EB1B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v16.9.0</w:t>
      </w:r>
      <w:r>
        <w:rPr>
          <w:i/>
        </w:rPr>
        <w:tab/>
        <w:t xml:space="preserve">  CR-0091  Cat: F (Rel-16)</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4244188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9B1A50" w14:textId="225751B9" w:rsidR="00E774AC" w:rsidRDefault="00E774AC" w:rsidP="00E774AC">
      <w:pPr>
        <w:rPr>
          <w:rFonts w:ascii="Arial" w:hAnsi="Arial" w:cs="Arial"/>
          <w:b/>
          <w:sz w:val="24"/>
        </w:rPr>
      </w:pPr>
      <w:r>
        <w:rPr>
          <w:rFonts w:ascii="Arial" w:hAnsi="Arial" w:cs="Arial"/>
          <w:b/>
          <w:color w:val="0000FF"/>
          <w:sz w:val="24"/>
        </w:rPr>
        <w:t>R3-225635</w:t>
      </w:r>
      <w:r>
        <w:rPr>
          <w:rFonts w:ascii="Arial" w:hAnsi="Arial" w:cs="Arial"/>
          <w:b/>
          <w:color w:val="0000FF"/>
          <w:sz w:val="24"/>
        </w:rPr>
        <w:tab/>
      </w:r>
      <w:r>
        <w:rPr>
          <w:rFonts w:ascii="Arial" w:hAnsi="Arial" w:cs="Arial"/>
          <w:b/>
          <w:sz w:val="24"/>
        </w:rPr>
        <w:t>CR to 38.455 on SRS periodicity</w:t>
      </w:r>
    </w:p>
    <w:p w14:paraId="56A200B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v17.2.0</w:t>
      </w:r>
      <w:r>
        <w:rPr>
          <w:i/>
        </w:rPr>
        <w:tab/>
        <w:t xml:space="preserve">  CR-0092  Cat: A (Rel-17)</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4D62C79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E6DCC2" w14:textId="5725A331" w:rsidR="00E774AC" w:rsidRDefault="00E774AC" w:rsidP="00E774AC">
      <w:pPr>
        <w:rPr>
          <w:rFonts w:ascii="Arial" w:hAnsi="Arial" w:cs="Arial"/>
          <w:b/>
          <w:sz w:val="24"/>
        </w:rPr>
      </w:pPr>
      <w:r>
        <w:rPr>
          <w:rFonts w:ascii="Arial" w:hAnsi="Arial" w:cs="Arial"/>
          <w:b/>
          <w:color w:val="0000FF"/>
          <w:sz w:val="24"/>
        </w:rPr>
        <w:t>R3-225636</w:t>
      </w:r>
      <w:r>
        <w:rPr>
          <w:rFonts w:ascii="Arial" w:hAnsi="Arial" w:cs="Arial"/>
          <w:b/>
          <w:color w:val="0000FF"/>
          <w:sz w:val="24"/>
        </w:rPr>
        <w:tab/>
      </w:r>
      <w:r>
        <w:rPr>
          <w:rFonts w:ascii="Arial" w:hAnsi="Arial" w:cs="Arial"/>
          <w:b/>
          <w:sz w:val="24"/>
        </w:rPr>
        <w:t>CR to 38.473 on SRS periodicity</w:t>
      </w:r>
    </w:p>
    <w:p w14:paraId="465A2ABE"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CR-1056  Cat: F (Rel-16)</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1C04616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27D18" w14:textId="650862EC" w:rsidR="00E774AC" w:rsidRDefault="00E774AC" w:rsidP="00E774AC">
      <w:pPr>
        <w:rPr>
          <w:rFonts w:ascii="Arial" w:hAnsi="Arial" w:cs="Arial"/>
          <w:b/>
          <w:sz w:val="24"/>
        </w:rPr>
      </w:pPr>
      <w:r>
        <w:rPr>
          <w:rFonts w:ascii="Arial" w:hAnsi="Arial" w:cs="Arial"/>
          <w:b/>
          <w:color w:val="0000FF"/>
          <w:sz w:val="24"/>
        </w:rPr>
        <w:t>R3-225637</w:t>
      </w:r>
      <w:r>
        <w:rPr>
          <w:rFonts w:ascii="Arial" w:hAnsi="Arial" w:cs="Arial"/>
          <w:b/>
          <w:color w:val="0000FF"/>
          <w:sz w:val="24"/>
        </w:rPr>
        <w:tab/>
      </w:r>
      <w:r>
        <w:rPr>
          <w:rFonts w:ascii="Arial" w:hAnsi="Arial" w:cs="Arial"/>
          <w:b/>
          <w:sz w:val="24"/>
        </w:rPr>
        <w:t>CR to 38.473 on SRS periodicity</w:t>
      </w:r>
    </w:p>
    <w:p w14:paraId="4F018360"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CR-1057  Cat: A (Rel-17)</w:t>
      </w:r>
      <w:r>
        <w:rPr>
          <w:i/>
        </w:rPr>
        <w:br/>
      </w:r>
      <w:r>
        <w:rPr>
          <w:i/>
        </w:rPr>
        <w:br/>
      </w:r>
      <w:r>
        <w:rPr>
          <w:i/>
        </w:rPr>
        <w:tab/>
      </w:r>
      <w:r>
        <w:rPr>
          <w:i/>
        </w:rPr>
        <w:tab/>
      </w:r>
      <w:r>
        <w:rPr>
          <w:i/>
        </w:rPr>
        <w:tab/>
      </w:r>
      <w:r>
        <w:rPr>
          <w:i/>
        </w:rPr>
        <w:tab/>
      </w:r>
      <w:r>
        <w:rPr>
          <w:i/>
        </w:rPr>
        <w:tab/>
        <w:t>Source: Huawei, China Unicom, CMCC, Ericsson, Nokia, Nokia Shanghai Bell, CATT, Deutsche Telekom</w:t>
      </w:r>
    </w:p>
    <w:p w14:paraId="60752AC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7DA0B" w14:textId="1D42A95A" w:rsidR="00E774AC" w:rsidRDefault="00E774AC" w:rsidP="00E774AC">
      <w:pPr>
        <w:rPr>
          <w:rFonts w:ascii="Arial" w:hAnsi="Arial" w:cs="Arial"/>
          <w:b/>
          <w:sz w:val="24"/>
        </w:rPr>
      </w:pPr>
      <w:r>
        <w:rPr>
          <w:rFonts w:ascii="Arial" w:hAnsi="Arial" w:cs="Arial"/>
          <w:b/>
          <w:color w:val="0000FF"/>
          <w:sz w:val="24"/>
        </w:rPr>
        <w:lastRenderedPageBreak/>
        <w:t>R3-225638</w:t>
      </w:r>
      <w:r>
        <w:rPr>
          <w:rFonts w:ascii="Arial" w:hAnsi="Arial" w:cs="Arial"/>
          <w:b/>
          <w:color w:val="0000FF"/>
          <w:sz w:val="24"/>
        </w:rPr>
        <w:tab/>
      </w:r>
      <w:r>
        <w:rPr>
          <w:rFonts w:ascii="Arial" w:hAnsi="Arial" w:cs="Arial"/>
          <w:b/>
          <w:sz w:val="24"/>
        </w:rPr>
        <w:t>Correction of ASN.1 for UL RTOA Measurement</w:t>
      </w:r>
    </w:p>
    <w:p w14:paraId="6F734C5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CR-1058  Cat: F (Rel-17)</w:t>
      </w:r>
      <w:r>
        <w:rPr>
          <w:i/>
        </w:rPr>
        <w:br/>
      </w:r>
      <w:r>
        <w:rPr>
          <w:i/>
        </w:rPr>
        <w:br/>
      </w:r>
      <w:r>
        <w:rPr>
          <w:i/>
        </w:rPr>
        <w:tab/>
      </w:r>
      <w:r>
        <w:rPr>
          <w:i/>
        </w:rPr>
        <w:tab/>
      </w:r>
      <w:r>
        <w:rPr>
          <w:i/>
        </w:rPr>
        <w:tab/>
      </w:r>
      <w:r>
        <w:rPr>
          <w:i/>
        </w:rPr>
        <w:tab/>
      </w:r>
      <w:r>
        <w:rPr>
          <w:i/>
        </w:rPr>
        <w:tab/>
        <w:t>Source: Huawei, CATT, Ericsson, Nokia, Nokia Shanghai Bell</w:t>
      </w:r>
    </w:p>
    <w:p w14:paraId="208C4225" w14:textId="77777777" w:rsidR="00E774AC" w:rsidRDefault="00E774AC" w:rsidP="00E774AC">
      <w:pPr>
        <w:rPr>
          <w:rFonts w:ascii="Arial" w:hAnsi="Arial" w:cs="Arial"/>
          <w:b/>
        </w:rPr>
      </w:pPr>
      <w:r>
        <w:rPr>
          <w:rFonts w:ascii="Arial" w:hAnsi="Arial" w:cs="Arial"/>
          <w:b/>
        </w:rPr>
        <w:t xml:space="preserve">Abstract: </w:t>
      </w:r>
    </w:p>
    <w:p w14:paraId="01CC9F4B" w14:textId="77777777" w:rsidR="00E774AC" w:rsidRDefault="00E774AC" w:rsidP="00E774AC">
      <w:r>
        <w:t>NBC CR</w:t>
      </w:r>
    </w:p>
    <w:p w14:paraId="46496BF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79DDE" w14:textId="0414D415" w:rsidR="00E774AC" w:rsidRDefault="00E774AC" w:rsidP="00E774AC">
      <w:pPr>
        <w:rPr>
          <w:rFonts w:ascii="Arial" w:hAnsi="Arial" w:cs="Arial"/>
          <w:b/>
          <w:sz w:val="24"/>
        </w:rPr>
      </w:pPr>
      <w:r>
        <w:rPr>
          <w:rFonts w:ascii="Arial" w:hAnsi="Arial" w:cs="Arial"/>
          <w:b/>
          <w:color w:val="0000FF"/>
          <w:sz w:val="24"/>
        </w:rPr>
        <w:t>R3-225639</w:t>
      </w:r>
      <w:r>
        <w:rPr>
          <w:rFonts w:ascii="Arial" w:hAnsi="Arial" w:cs="Arial"/>
          <w:b/>
          <w:color w:val="0000FF"/>
          <w:sz w:val="24"/>
        </w:rPr>
        <w:tab/>
      </w:r>
      <w:r>
        <w:rPr>
          <w:rFonts w:ascii="Arial" w:hAnsi="Arial" w:cs="Arial"/>
          <w:b/>
          <w:sz w:val="24"/>
        </w:rPr>
        <w:t>Discussion on positioning SI delivery over F1AP</w:t>
      </w:r>
    </w:p>
    <w:p w14:paraId="7336899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CMCC</w:t>
      </w:r>
    </w:p>
    <w:p w14:paraId="24E7AA2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8DEC1" w14:textId="688F5663" w:rsidR="00E774AC" w:rsidRDefault="00E774AC" w:rsidP="00E774AC">
      <w:pPr>
        <w:rPr>
          <w:rFonts w:ascii="Arial" w:hAnsi="Arial" w:cs="Arial"/>
          <w:b/>
          <w:sz w:val="24"/>
        </w:rPr>
      </w:pPr>
      <w:r>
        <w:rPr>
          <w:rFonts w:ascii="Arial" w:hAnsi="Arial" w:cs="Arial"/>
          <w:b/>
          <w:color w:val="0000FF"/>
          <w:sz w:val="24"/>
        </w:rPr>
        <w:t>R3-225640</w:t>
      </w:r>
      <w:r>
        <w:rPr>
          <w:rFonts w:ascii="Arial" w:hAnsi="Arial" w:cs="Arial"/>
          <w:b/>
          <w:color w:val="0000FF"/>
          <w:sz w:val="24"/>
        </w:rPr>
        <w:tab/>
      </w:r>
      <w:r>
        <w:rPr>
          <w:rFonts w:ascii="Arial" w:hAnsi="Arial" w:cs="Arial"/>
          <w:b/>
          <w:sz w:val="24"/>
        </w:rPr>
        <w:t>Correction on positioning SI delivery over F1AP</w:t>
      </w:r>
    </w:p>
    <w:p w14:paraId="5FC2CE4E"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CR-1059  Cat: F (Rel-16)</w:t>
      </w:r>
      <w:r>
        <w:rPr>
          <w:i/>
        </w:rPr>
        <w:br/>
      </w:r>
      <w:r>
        <w:rPr>
          <w:i/>
        </w:rPr>
        <w:br/>
      </w:r>
      <w:r>
        <w:rPr>
          <w:i/>
        </w:rPr>
        <w:tab/>
      </w:r>
      <w:r>
        <w:rPr>
          <w:i/>
        </w:rPr>
        <w:tab/>
      </w:r>
      <w:r>
        <w:rPr>
          <w:i/>
        </w:rPr>
        <w:tab/>
      </w:r>
      <w:r>
        <w:rPr>
          <w:i/>
        </w:rPr>
        <w:tab/>
      </w:r>
      <w:r>
        <w:rPr>
          <w:i/>
        </w:rPr>
        <w:tab/>
        <w:t>Source: Huawei, China Unicom, CMCC</w:t>
      </w:r>
    </w:p>
    <w:p w14:paraId="063D4D1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R3-226019</w:t>
      </w:r>
      <w:r>
        <w:rPr>
          <w:color w:val="993300"/>
          <w:u w:val="single"/>
        </w:rPr>
        <w:t>.</w:t>
      </w:r>
    </w:p>
    <w:p w14:paraId="5DF1F452" w14:textId="4BD03760" w:rsidR="00E774AC" w:rsidRDefault="00E774AC" w:rsidP="00E774AC">
      <w:pPr>
        <w:rPr>
          <w:rFonts w:ascii="Arial" w:hAnsi="Arial" w:cs="Arial"/>
          <w:b/>
          <w:sz w:val="24"/>
        </w:rPr>
      </w:pPr>
      <w:r>
        <w:rPr>
          <w:rFonts w:ascii="Arial" w:hAnsi="Arial" w:cs="Arial"/>
          <w:b/>
          <w:color w:val="0000FF"/>
          <w:sz w:val="24"/>
        </w:rPr>
        <w:t>R3-226019</w:t>
      </w:r>
      <w:r>
        <w:rPr>
          <w:rFonts w:ascii="Arial" w:hAnsi="Arial" w:cs="Arial"/>
          <w:b/>
          <w:color w:val="0000FF"/>
          <w:sz w:val="24"/>
        </w:rPr>
        <w:tab/>
      </w:r>
      <w:r>
        <w:rPr>
          <w:rFonts w:ascii="Arial" w:hAnsi="Arial" w:cs="Arial"/>
          <w:b/>
          <w:sz w:val="24"/>
        </w:rPr>
        <w:t>Correction on positioning SI delivery over F1AP</w:t>
      </w:r>
    </w:p>
    <w:p w14:paraId="3929C38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CR-1059  rev 1 Cat: F (Rel-16)</w:t>
      </w:r>
      <w:r>
        <w:rPr>
          <w:i/>
        </w:rPr>
        <w:br/>
      </w:r>
      <w:r>
        <w:rPr>
          <w:i/>
        </w:rPr>
        <w:br/>
      </w:r>
      <w:r>
        <w:rPr>
          <w:i/>
        </w:rPr>
        <w:tab/>
      </w:r>
      <w:r>
        <w:rPr>
          <w:i/>
        </w:rPr>
        <w:tab/>
      </w:r>
      <w:r>
        <w:rPr>
          <w:i/>
        </w:rPr>
        <w:tab/>
      </w:r>
      <w:r>
        <w:rPr>
          <w:i/>
        </w:rPr>
        <w:tab/>
      </w:r>
      <w:r>
        <w:rPr>
          <w:i/>
        </w:rPr>
        <w:tab/>
        <w:t>Source: Huawei, China Unicom, CMCC, Ericsson, Nokia, Nokia Shanghai Bell, CATT</w:t>
      </w:r>
    </w:p>
    <w:p w14:paraId="2FECEF1D" w14:textId="77777777" w:rsidR="00E774AC" w:rsidRDefault="00E774AC" w:rsidP="00E774AC">
      <w:pPr>
        <w:rPr>
          <w:color w:val="808080"/>
        </w:rPr>
      </w:pPr>
      <w:r>
        <w:rPr>
          <w:color w:val="808080"/>
        </w:rPr>
        <w:t>(Replaces R3-225640)</w:t>
      </w:r>
    </w:p>
    <w:p w14:paraId="119E26F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R3-226063</w:t>
      </w:r>
      <w:r>
        <w:rPr>
          <w:color w:val="993300"/>
          <w:u w:val="single"/>
        </w:rPr>
        <w:t>.</w:t>
      </w:r>
    </w:p>
    <w:p w14:paraId="0DE93DC9" w14:textId="1A79FAC1" w:rsidR="00E774AC" w:rsidRDefault="00E774AC" w:rsidP="00E774AC">
      <w:pPr>
        <w:rPr>
          <w:rFonts w:ascii="Arial" w:hAnsi="Arial" w:cs="Arial"/>
          <w:b/>
          <w:sz w:val="24"/>
        </w:rPr>
      </w:pPr>
      <w:r>
        <w:rPr>
          <w:rFonts w:ascii="Arial" w:hAnsi="Arial" w:cs="Arial"/>
          <w:b/>
          <w:color w:val="0000FF"/>
          <w:sz w:val="24"/>
        </w:rPr>
        <w:t>R3-226063</w:t>
      </w:r>
      <w:r>
        <w:rPr>
          <w:rFonts w:ascii="Arial" w:hAnsi="Arial" w:cs="Arial"/>
          <w:b/>
          <w:color w:val="0000FF"/>
          <w:sz w:val="24"/>
        </w:rPr>
        <w:tab/>
      </w:r>
      <w:r>
        <w:rPr>
          <w:rFonts w:ascii="Arial" w:hAnsi="Arial" w:cs="Arial"/>
          <w:b/>
          <w:sz w:val="24"/>
        </w:rPr>
        <w:t>Correction on positioning SI delivery over F1AP</w:t>
      </w:r>
    </w:p>
    <w:p w14:paraId="773F553F"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CR-1059  rev 2 Cat: F (Rel-16)</w:t>
      </w:r>
      <w:r>
        <w:rPr>
          <w:i/>
        </w:rPr>
        <w:br/>
      </w:r>
      <w:r>
        <w:rPr>
          <w:i/>
        </w:rPr>
        <w:br/>
      </w:r>
      <w:r>
        <w:rPr>
          <w:i/>
        </w:rPr>
        <w:tab/>
      </w:r>
      <w:r>
        <w:rPr>
          <w:i/>
        </w:rPr>
        <w:tab/>
      </w:r>
      <w:r>
        <w:rPr>
          <w:i/>
        </w:rPr>
        <w:tab/>
      </w:r>
      <w:r>
        <w:rPr>
          <w:i/>
        </w:rPr>
        <w:tab/>
      </w:r>
      <w:r>
        <w:rPr>
          <w:i/>
        </w:rPr>
        <w:tab/>
        <w:t>Source: Huawei, China Unicom, CMCC, Ericsson, Nokia, Nokia Shanghai Bell, CATT</w:t>
      </w:r>
    </w:p>
    <w:p w14:paraId="136CBA35" w14:textId="77777777" w:rsidR="00E774AC" w:rsidRDefault="00E774AC" w:rsidP="00E774AC">
      <w:pPr>
        <w:rPr>
          <w:color w:val="808080"/>
        </w:rPr>
      </w:pPr>
      <w:r>
        <w:rPr>
          <w:color w:val="808080"/>
        </w:rPr>
        <w:t>(Replaces R3-226019)</w:t>
      </w:r>
    </w:p>
    <w:p w14:paraId="4F8973F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956C91" w14:textId="2FFF954A" w:rsidR="00E774AC" w:rsidRDefault="00E774AC" w:rsidP="00E774AC">
      <w:pPr>
        <w:rPr>
          <w:rFonts w:ascii="Arial" w:hAnsi="Arial" w:cs="Arial"/>
          <w:b/>
          <w:sz w:val="24"/>
        </w:rPr>
      </w:pPr>
      <w:r>
        <w:rPr>
          <w:rFonts w:ascii="Arial" w:hAnsi="Arial" w:cs="Arial"/>
          <w:b/>
          <w:color w:val="0000FF"/>
          <w:sz w:val="24"/>
        </w:rPr>
        <w:t>R3-225641</w:t>
      </w:r>
      <w:r>
        <w:rPr>
          <w:rFonts w:ascii="Arial" w:hAnsi="Arial" w:cs="Arial"/>
          <w:b/>
          <w:color w:val="0000FF"/>
          <w:sz w:val="24"/>
        </w:rPr>
        <w:tab/>
      </w:r>
      <w:r>
        <w:rPr>
          <w:rFonts w:ascii="Arial" w:hAnsi="Arial" w:cs="Arial"/>
          <w:b/>
          <w:sz w:val="24"/>
        </w:rPr>
        <w:t>Correction on positioning SI delivery over F1AP</w:t>
      </w:r>
    </w:p>
    <w:p w14:paraId="717A3AE9"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CR-1060  Cat: A (Rel-17)</w:t>
      </w:r>
      <w:r>
        <w:rPr>
          <w:i/>
        </w:rPr>
        <w:br/>
      </w:r>
      <w:r>
        <w:rPr>
          <w:i/>
        </w:rPr>
        <w:br/>
      </w:r>
      <w:r>
        <w:rPr>
          <w:i/>
        </w:rPr>
        <w:tab/>
      </w:r>
      <w:r>
        <w:rPr>
          <w:i/>
        </w:rPr>
        <w:tab/>
      </w:r>
      <w:r>
        <w:rPr>
          <w:i/>
        </w:rPr>
        <w:tab/>
      </w:r>
      <w:r>
        <w:rPr>
          <w:i/>
        </w:rPr>
        <w:tab/>
      </w:r>
      <w:r>
        <w:rPr>
          <w:i/>
        </w:rPr>
        <w:tab/>
        <w:t>Source: Huawei, China Unicom, CMCC</w:t>
      </w:r>
    </w:p>
    <w:p w14:paraId="338BB3B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R3-226020</w:t>
      </w:r>
      <w:r>
        <w:rPr>
          <w:color w:val="993300"/>
          <w:u w:val="single"/>
        </w:rPr>
        <w:t>.</w:t>
      </w:r>
    </w:p>
    <w:p w14:paraId="7B0F0EB9" w14:textId="65C1FF48" w:rsidR="00E774AC" w:rsidRDefault="00E774AC" w:rsidP="00E774AC">
      <w:pPr>
        <w:rPr>
          <w:rFonts w:ascii="Arial" w:hAnsi="Arial" w:cs="Arial"/>
          <w:b/>
          <w:sz w:val="24"/>
        </w:rPr>
      </w:pPr>
      <w:r>
        <w:rPr>
          <w:rFonts w:ascii="Arial" w:hAnsi="Arial" w:cs="Arial"/>
          <w:b/>
          <w:color w:val="0000FF"/>
          <w:sz w:val="24"/>
        </w:rPr>
        <w:t>R3-226020</w:t>
      </w:r>
      <w:r>
        <w:rPr>
          <w:rFonts w:ascii="Arial" w:hAnsi="Arial" w:cs="Arial"/>
          <w:b/>
          <w:color w:val="0000FF"/>
          <w:sz w:val="24"/>
        </w:rPr>
        <w:tab/>
      </w:r>
      <w:r>
        <w:rPr>
          <w:rFonts w:ascii="Arial" w:hAnsi="Arial" w:cs="Arial"/>
          <w:b/>
          <w:sz w:val="24"/>
        </w:rPr>
        <w:t>Correction on positioning SI delivery over F1AP</w:t>
      </w:r>
    </w:p>
    <w:p w14:paraId="43424DC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CR-1060  rev 1 Cat: A (Rel-17)</w:t>
      </w:r>
      <w:r>
        <w:rPr>
          <w:i/>
        </w:rPr>
        <w:br/>
      </w:r>
      <w:r>
        <w:rPr>
          <w:i/>
        </w:rPr>
        <w:lastRenderedPageBreak/>
        <w:br/>
      </w:r>
      <w:r>
        <w:rPr>
          <w:i/>
        </w:rPr>
        <w:tab/>
      </w:r>
      <w:r>
        <w:rPr>
          <w:i/>
        </w:rPr>
        <w:tab/>
      </w:r>
      <w:r>
        <w:rPr>
          <w:i/>
        </w:rPr>
        <w:tab/>
      </w:r>
      <w:r>
        <w:rPr>
          <w:i/>
        </w:rPr>
        <w:tab/>
      </w:r>
      <w:r>
        <w:rPr>
          <w:i/>
        </w:rPr>
        <w:tab/>
        <w:t>Source: Huawei, China Unicom, CMCC, Ericsson, Nokia, Nokia Shanghai Bell, CATT</w:t>
      </w:r>
    </w:p>
    <w:p w14:paraId="23F0EB39" w14:textId="77777777" w:rsidR="00E774AC" w:rsidRDefault="00E774AC" w:rsidP="00E774AC">
      <w:pPr>
        <w:rPr>
          <w:color w:val="808080"/>
        </w:rPr>
      </w:pPr>
      <w:r>
        <w:rPr>
          <w:color w:val="808080"/>
        </w:rPr>
        <w:t>(Replaces R3-225641)</w:t>
      </w:r>
    </w:p>
    <w:p w14:paraId="275E488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R3-226064</w:t>
      </w:r>
      <w:r>
        <w:rPr>
          <w:color w:val="993300"/>
          <w:u w:val="single"/>
        </w:rPr>
        <w:t>.</w:t>
      </w:r>
    </w:p>
    <w:p w14:paraId="5E6B5CF3" w14:textId="0CA51941" w:rsidR="00E774AC" w:rsidRDefault="00E774AC" w:rsidP="00E774AC">
      <w:pPr>
        <w:rPr>
          <w:rFonts w:ascii="Arial" w:hAnsi="Arial" w:cs="Arial"/>
          <w:b/>
          <w:sz w:val="24"/>
        </w:rPr>
      </w:pPr>
      <w:r>
        <w:rPr>
          <w:rFonts w:ascii="Arial" w:hAnsi="Arial" w:cs="Arial"/>
          <w:b/>
          <w:color w:val="0000FF"/>
          <w:sz w:val="24"/>
        </w:rPr>
        <w:t>R3-226064</w:t>
      </w:r>
      <w:r>
        <w:rPr>
          <w:rFonts w:ascii="Arial" w:hAnsi="Arial" w:cs="Arial"/>
          <w:b/>
          <w:color w:val="0000FF"/>
          <w:sz w:val="24"/>
        </w:rPr>
        <w:tab/>
      </w:r>
      <w:r>
        <w:rPr>
          <w:rFonts w:ascii="Arial" w:hAnsi="Arial" w:cs="Arial"/>
          <w:b/>
          <w:sz w:val="24"/>
        </w:rPr>
        <w:t>Correction on positioning SI delivery over F1AP</w:t>
      </w:r>
    </w:p>
    <w:p w14:paraId="5F206AE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CR-1060  rev 2 Cat: A (Rel-17)</w:t>
      </w:r>
      <w:r>
        <w:rPr>
          <w:i/>
        </w:rPr>
        <w:br/>
      </w:r>
      <w:r>
        <w:rPr>
          <w:i/>
        </w:rPr>
        <w:br/>
      </w:r>
      <w:r>
        <w:rPr>
          <w:i/>
        </w:rPr>
        <w:tab/>
      </w:r>
      <w:r>
        <w:rPr>
          <w:i/>
        </w:rPr>
        <w:tab/>
      </w:r>
      <w:r>
        <w:rPr>
          <w:i/>
        </w:rPr>
        <w:tab/>
      </w:r>
      <w:r>
        <w:rPr>
          <w:i/>
        </w:rPr>
        <w:tab/>
      </w:r>
      <w:r>
        <w:rPr>
          <w:i/>
        </w:rPr>
        <w:tab/>
        <w:t>Source: Huawei, China Unicom, CMCC, Ericsson, Nokia, Nokia Shanghai Bell, CATT</w:t>
      </w:r>
    </w:p>
    <w:p w14:paraId="35F65C24" w14:textId="77777777" w:rsidR="00E774AC" w:rsidRDefault="00E774AC" w:rsidP="00E774AC">
      <w:pPr>
        <w:rPr>
          <w:color w:val="808080"/>
        </w:rPr>
      </w:pPr>
      <w:r>
        <w:rPr>
          <w:color w:val="808080"/>
        </w:rPr>
        <w:t>(Replaces R3-226020)</w:t>
      </w:r>
    </w:p>
    <w:p w14:paraId="76EF3C2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679A7" w14:textId="766C79E1" w:rsidR="00E774AC" w:rsidRDefault="00E774AC" w:rsidP="00E774AC">
      <w:pPr>
        <w:rPr>
          <w:rFonts w:ascii="Arial" w:hAnsi="Arial" w:cs="Arial"/>
          <w:b/>
          <w:sz w:val="24"/>
        </w:rPr>
      </w:pPr>
      <w:r>
        <w:rPr>
          <w:rFonts w:ascii="Arial" w:hAnsi="Arial" w:cs="Arial"/>
          <w:b/>
          <w:color w:val="0000FF"/>
          <w:sz w:val="24"/>
        </w:rPr>
        <w:t>R3-226022</w:t>
      </w:r>
      <w:r>
        <w:rPr>
          <w:rFonts w:ascii="Arial" w:hAnsi="Arial" w:cs="Arial"/>
          <w:b/>
          <w:color w:val="0000FF"/>
          <w:sz w:val="24"/>
        </w:rPr>
        <w:tab/>
      </w:r>
      <w:r>
        <w:rPr>
          <w:rFonts w:ascii="Arial" w:hAnsi="Arial" w:cs="Arial"/>
          <w:b/>
          <w:sz w:val="24"/>
        </w:rPr>
        <w:t>Correction to 38.470 on Positioning System Information</w:t>
      </w:r>
    </w:p>
    <w:p w14:paraId="07EB40B6"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v16.7.0</w:t>
      </w:r>
      <w:r>
        <w:rPr>
          <w:i/>
        </w:rPr>
        <w:tab/>
        <w:t xml:space="preserve">  CR-0106  Cat: F (Rel-16)</w:t>
      </w:r>
      <w:r>
        <w:rPr>
          <w:i/>
        </w:rPr>
        <w:br/>
      </w:r>
      <w:r>
        <w:rPr>
          <w:i/>
        </w:rPr>
        <w:br/>
      </w:r>
      <w:r>
        <w:rPr>
          <w:i/>
        </w:rPr>
        <w:tab/>
      </w:r>
      <w:r>
        <w:rPr>
          <w:i/>
        </w:rPr>
        <w:tab/>
      </w:r>
      <w:r>
        <w:rPr>
          <w:i/>
        </w:rPr>
        <w:tab/>
      </w:r>
      <w:r>
        <w:rPr>
          <w:i/>
        </w:rPr>
        <w:tab/>
      </w:r>
      <w:r>
        <w:rPr>
          <w:i/>
        </w:rPr>
        <w:tab/>
        <w:t>Source: Huawei, Ericsson, Nokia, Nokia Shanghai Bell, CATT</w:t>
      </w:r>
    </w:p>
    <w:p w14:paraId="662293F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C9C02" w14:textId="53115BCC" w:rsidR="00E774AC" w:rsidRDefault="00E774AC" w:rsidP="00E774AC">
      <w:pPr>
        <w:rPr>
          <w:rFonts w:ascii="Arial" w:hAnsi="Arial" w:cs="Arial"/>
          <w:b/>
          <w:sz w:val="24"/>
        </w:rPr>
      </w:pPr>
      <w:r>
        <w:rPr>
          <w:rFonts w:ascii="Arial" w:hAnsi="Arial" w:cs="Arial"/>
          <w:b/>
          <w:color w:val="0000FF"/>
          <w:sz w:val="24"/>
        </w:rPr>
        <w:t>R3-226023</w:t>
      </w:r>
      <w:r>
        <w:rPr>
          <w:rFonts w:ascii="Arial" w:hAnsi="Arial" w:cs="Arial"/>
          <w:b/>
          <w:color w:val="0000FF"/>
          <w:sz w:val="24"/>
        </w:rPr>
        <w:tab/>
      </w:r>
      <w:r>
        <w:rPr>
          <w:rFonts w:ascii="Arial" w:hAnsi="Arial" w:cs="Arial"/>
          <w:b/>
          <w:sz w:val="24"/>
        </w:rPr>
        <w:t>Correction to 38.470 on Positioning System Information</w:t>
      </w:r>
    </w:p>
    <w:p w14:paraId="01389D8C"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v17.2.0</w:t>
      </w:r>
      <w:r>
        <w:rPr>
          <w:i/>
        </w:rPr>
        <w:tab/>
        <w:t xml:space="preserve">  CR-0107  Cat: A (Rel-17)</w:t>
      </w:r>
      <w:r>
        <w:rPr>
          <w:i/>
        </w:rPr>
        <w:br/>
      </w:r>
      <w:r>
        <w:rPr>
          <w:i/>
        </w:rPr>
        <w:br/>
      </w:r>
      <w:r>
        <w:rPr>
          <w:i/>
        </w:rPr>
        <w:tab/>
      </w:r>
      <w:r>
        <w:rPr>
          <w:i/>
        </w:rPr>
        <w:tab/>
      </w:r>
      <w:r>
        <w:rPr>
          <w:i/>
        </w:rPr>
        <w:tab/>
      </w:r>
      <w:r>
        <w:rPr>
          <w:i/>
        </w:rPr>
        <w:tab/>
      </w:r>
      <w:r>
        <w:rPr>
          <w:i/>
        </w:rPr>
        <w:tab/>
        <w:t>Source: Huawei, Ericsson, Nokia, Nokia Shanghai Bell, CATT</w:t>
      </w:r>
    </w:p>
    <w:p w14:paraId="5A9D2EE1" w14:textId="77777777" w:rsidR="00E774AC" w:rsidRDefault="00E774AC" w:rsidP="00E774AC">
      <w:pPr>
        <w:rPr>
          <w:rFonts w:ascii="Arial" w:hAnsi="Arial" w:cs="Arial"/>
          <w:b/>
        </w:rPr>
      </w:pPr>
      <w:r>
        <w:rPr>
          <w:rFonts w:ascii="Arial" w:hAnsi="Arial" w:cs="Arial"/>
          <w:b/>
        </w:rPr>
        <w:t xml:space="preserve">Abstract: </w:t>
      </w:r>
    </w:p>
    <w:p w14:paraId="696B2DFC" w14:textId="77777777" w:rsidR="00E774AC" w:rsidRDefault="00E774AC" w:rsidP="00E774AC">
      <w:r>
        <w:t>Mirror CR</w:t>
      </w:r>
    </w:p>
    <w:p w14:paraId="717A478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B7554" w14:textId="5FDD6BA0" w:rsidR="00E774AC" w:rsidRDefault="00E774AC" w:rsidP="00E774AC">
      <w:pPr>
        <w:rPr>
          <w:rFonts w:ascii="Arial" w:hAnsi="Arial" w:cs="Arial"/>
          <w:b/>
          <w:sz w:val="24"/>
        </w:rPr>
      </w:pPr>
      <w:r>
        <w:rPr>
          <w:rFonts w:ascii="Arial" w:hAnsi="Arial" w:cs="Arial"/>
          <w:b/>
          <w:color w:val="0000FF"/>
          <w:sz w:val="24"/>
        </w:rPr>
        <w:t>R3-225901</w:t>
      </w:r>
      <w:r>
        <w:rPr>
          <w:rFonts w:ascii="Arial" w:hAnsi="Arial" w:cs="Arial"/>
          <w:b/>
          <w:color w:val="0000FF"/>
          <w:sz w:val="24"/>
        </w:rPr>
        <w:tab/>
      </w:r>
      <w:r>
        <w:rPr>
          <w:rFonts w:ascii="Arial" w:hAnsi="Arial" w:cs="Arial"/>
          <w:b/>
          <w:sz w:val="24"/>
        </w:rPr>
        <w:t>CB: # 8_R17Positioning - Summary of email discussion</w:t>
      </w:r>
    </w:p>
    <w:p w14:paraId="1E5568C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02BB835" w14:textId="77777777" w:rsidR="00E774AC" w:rsidRDefault="00E774AC" w:rsidP="00E774AC">
      <w:pPr>
        <w:rPr>
          <w:rFonts w:ascii="Arial" w:hAnsi="Arial" w:cs="Arial"/>
          <w:b/>
        </w:rPr>
      </w:pPr>
      <w:r>
        <w:rPr>
          <w:rFonts w:ascii="Arial" w:hAnsi="Arial" w:cs="Arial"/>
          <w:b/>
        </w:rPr>
        <w:t xml:space="preserve">Abstract: </w:t>
      </w:r>
    </w:p>
    <w:p w14:paraId="09A678FD" w14:textId="77777777" w:rsidR="00E774AC" w:rsidRDefault="00E774AC" w:rsidP="00E774AC">
      <w:r>
        <w:t>Summary of offline discussion</w:t>
      </w:r>
    </w:p>
    <w:p w14:paraId="3A7D56A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R3-226052</w:t>
      </w:r>
      <w:r>
        <w:rPr>
          <w:color w:val="993300"/>
          <w:u w:val="single"/>
        </w:rPr>
        <w:t>.</w:t>
      </w:r>
    </w:p>
    <w:p w14:paraId="4C76CCF7" w14:textId="6397D782" w:rsidR="00E774AC" w:rsidRDefault="00E774AC" w:rsidP="00E774AC">
      <w:pPr>
        <w:rPr>
          <w:rFonts w:ascii="Arial" w:hAnsi="Arial" w:cs="Arial"/>
          <w:b/>
          <w:sz w:val="24"/>
        </w:rPr>
      </w:pPr>
      <w:r>
        <w:rPr>
          <w:rFonts w:ascii="Arial" w:hAnsi="Arial" w:cs="Arial"/>
          <w:b/>
          <w:color w:val="0000FF"/>
          <w:sz w:val="24"/>
        </w:rPr>
        <w:t>R3-226052</w:t>
      </w:r>
      <w:r>
        <w:rPr>
          <w:rFonts w:ascii="Arial" w:hAnsi="Arial" w:cs="Arial"/>
          <w:b/>
          <w:color w:val="0000FF"/>
          <w:sz w:val="24"/>
        </w:rPr>
        <w:tab/>
      </w:r>
      <w:r>
        <w:rPr>
          <w:rFonts w:ascii="Arial" w:hAnsi="Arial" w:cs="Arial"/>
          <w:b/>
          <w:sz w:val="24"/>
        </w:rPr>
        <w:t>CB: # 8_R17Positioning - Summary of email discussion</w:t>
      </w:r>
    </w:p>
    <w:p w14:paraId="35A5F8E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634B28B" w14:textId="77777777" w:rsidR="00E774AC" w:rsidRDefault="00E774AC" w:rsidP="00E774AC">
      <w:pPr>
        <w:rPr>
          <w:color w:val="808080"/>
        </w:rPr>
      </w:pPr>
      <w:r>
        <w:rPr>
          <w:color w:val="808080"/>
        </w:rPr>
        <w:t>(Replaces R3-225901)</w:t>
      </w:r>
    </w:p>
    <w:p w14:paraId="28E5A495" w14:textId="77777777" w:rsidR="00E774AC" w:rsidRDefault="00E774AC" w:rsidP="00E774AC">
      <w:pPr>
        <w:rPr>
          <w:rFonts w:ascii="Arial" w:hAnsi="Arial" w:cs="Arial"/>
          <w:b/>
        </w:rPr>
      </w:pPr>
      <w:r>
        <w:rPr>
          <w:rFonts w:ascii="Arial" w:hAnsi="Arial" w:cs="Arial"/>
          <w:b/>
        </w:rPr>
        <w:t xml:space="preserve">Abstract: </w:t>
      </w:r>
    </w:p>
    <w:p w14:paraId="3000D02D" w14:textId="77777777" w:rsidR="00E774AC" w:rsidRDefault="00E774AC" w:rsidP="00E774AC">
      <w:r>
        <w:t>Summary of offline discussion</w:t>
      </w:r>
    </w:p>
    <w:p w14:paraId="1C3A9D8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51115" w14:textId="77777777" w:rsidR="00245DDE" w:rsidRPr="006C7E68" w:rsidRDefault="00245DDE" w:rsidP="00245DDE">
      <w:pPr>
        <w:rPr>
          <w:color w:val="007434"/>
          <w:u w:val="single"/>
        </w:rPr>
      </w:pPr>
      <w:bookmarkStart w:id="67" w:name="_Toc117158204"/>
    </w:p>
    <w:p w14:paraId="5D1D12B1"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lastRenderedPageBreak/>
        <w:t>Agreements:</w:t>
      </w:r>
    </w:p>
    <w:p w14:paraId="5BCC3170" w14:textId="77777777" w:rsidR="00245DDE" w:rsidRPr="00245DDE" w:rsidRDefault="00245DDE" w:rsidP="00245DDE">
      <w:pPr>
        <w:widowControl w:val="0"/>
        <w:rPr>
          <w:b/>
          <w:bCs/>
          <w:color w:val="007434"/>
        </w:rPr>
      </w:pPr>
      <w:r w:rsidRPr="00245DDE">
        <w:rPr>
          <w:rFonts w:hint="eastAsia"/>
          <w:b/>
          <w:bCs/>
          <w:color w:val="007434"/>
        </w:rPr>
        <w:t>A new procedure is used for support of positioning system information over F1AP.</w:t>
      </w:r>
    </w:p>
    <w:p w14:paraId="04E87DBC" w14:textId="77777777" w:rsidR="00245DDE" w:rsidRPr="006C7E68" w:rsidRDefault="00245DDE" w:rsidP="00245DDE">
      <w:pPr>
        <w:widowControl w:val="0"/>
        <w:ind w:left="144" w:hanging="144"/>
        <w:rPr>
          <w:b/>
          <w:bCs/>
          <w:color w:val="007434"/>
          <w:sz w:val="18"/>
          <w:szCs w:val="18"/>
        </w:rPr>
      </w:pPr>
    </w:p>
    <w:p w14:paraId="54FE87FC" w14:textId="77777777" w:rsidR="00E774AC" w:rsidRDefault="00E774AC" w:rsidP="00E774AC">
      <w:pPr>
        <w:pStyle w:val="Heading4"/>
      </w:pPr>
      <w:bookmarkStart w:id="68" w:name="_Toc117184084"/>
      <w:r>
        <w:t>9.2.5</w:t>
      </w:r>
      <w:r>
        <w:tab/>
        <w:t>MBS</w:t>
      </w:r>
      <w:bookmarkEnd w:id="67"/>
      <w:bookmarkEnd w:id="68"/>
    </w:p>
    <w:p w14:paraId="53338F76" w14:textId="1A0805C6" w:rsidR="00E774AC" w:rsidRDefault="00E774AC" w:rsidP="00E774AC">
      <w:pPr>
        <w:rPr>
          <w:rFonts w:ascii="Arial" w:hAnsi="Arial" w:cs="Arial"/>
          <w:b/>
          <w:sz w:val="24"/>
        </w:rPr>
      </w:pPr>
      <w:r>
        <w:rPr>
          <w:rFonts w:ascii="Arial" w:hAnsi="Arial" w:cs="Arial"/>
          <w:b/>
          <w:color w:val="0000FF"/>
          <w:sz w:val="24"/>
        </w:rPr>
        <w:t>R3-225305</w:t>
      </w:r>
      <w:r>
        <w:rPr>
          <w:rFonts w:ascii="Arial" w:hAnsi="Arial" w:cs="Arial"/>
          <w:b/>
          <w:color w:val="0000FF"/>
          <w:sz w:val="24"/>
        </w:rPr>
        <w:tab/>
      </w:r>
      <w:r>
        <w:rPr>
          <w:rFonts w:ascii="Arial" w:hAnsi="Arial" w:cs="Arial"/>
          <w:b/>
          <w:sz w:val="24"/>
        </w:rPr>
        <w:t>LS on Multicast MBS session Deactivation and Reactivation</w:t>
      </w:r>
    </w:p>
    <w:p w14:paraId="507CCBC3"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C4-224417, to SA2, cc RAN3</w:t>
      </w:r>
      <w:r>
        <w:rPr>
          <w:i/>
        </w:rPr>
        <w:br/>
      </w:r>
      <w:r>
        <w:rPr>
          <w:i/>
        </w:rPr>
        <w:tab/>
      </w:r>
      <w:r>
        <w:rPr>
          <w:i/>
        </w:rPr>
        <w:tab/>
      </w:r>
      <w:r>
        <w:rPr>
          <w:i/>
        </w:rPr>
        <w:tab/>
      </w:r>
      <w:r>
        <w:rPr>
          <w:i/>
        </w:rPr>
        <w:tab/>
      </w:r>
      <w:r>
        <w:rPr>
          <w:i/>
        </w:rPr>
        <w:tab/>
        <w:t>Source: CT4</w:t>
      </w:r>
    </w:p>
    <w:p w14:paraId="41CD4FE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229BD" w14:textId="1BE11539" w:rsidR="00E774AC" w:rsidRDefault="00E774AC" w:rsidP="00E774AC">
      <w:pPr>
        <w:rPr>
          <w:rFonts w:ascii="Arial" w:hAnsi="Arial" w:cs="Arial"/>
          <w:b/>
          <w:sz w:val="24"/>
        </w:rPr>
      </w:pPr>
      <w:r>
        <w:rPr>
          <w:rFonts w:ascii="Arial" w:hAnsi="Arial" w:cs="Arial"/>
          <w:b/>
          <w:color w:val="0000FF"/>
          <w:sz w:val="24"/>
        </w:rPr>
        <w:t>R3-225308</w:t>
      </w:r>
      <w:r>
        <w:rPr>
          <w:rFonts w:ascii="Arial" w:hAnsi="Arial" w:cs="Arial"/>
          <w:b/>
          <w:color w:val="0000FF"/>
          <w:sz w:val="24"/>
        </w:rPr>
        <w:tab/>
      </w:r>
      <w:r>
        <w:rPr>
          <w:rFonts w:ascii="Arial" w:hAnsi="Arial" w:cs="Arial"/>
          <w:b/>
          <w:sz w:val="24"/>
        </w:rPr>
        <w:t>Reply LS on the MBS broadcast service continuity and MBS session identification</w:t>
      </w:r>
    </w:p>
    <w:p w14:paraId="1BC80D16"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R2-2208885, to SA4, cc RAN3, SA2</w:t>
      </w:r>
      <w:r>
        <w:rPr>
          <w:i/>
        </w:rPr>
        <w:br/>
      </w:r>
      <w:r>
        <w:rPr>
          <w:i/>
        </w:rPr>
        <w:tab/>
      </w:r>
      <w:r>
        <w:rPr>
          <w:i/>
        </w:rPr>
        <w:tab/>
      </w:r>
      <w:r>
        <w:rPr>
          <w:i/>
        </w:rPr>
        <w:tab/>
      </w:r>
      <w:r>
        <w:rPr>
          <w:i/>
        </w:rPr>
        <w:tab/>
      </w:r>
      <w:r>
        <w:rPr>
          <w:i/>
        </w:rPr>
        <w:tab/>
        <w:t>Source: RAN2</w:t>
      </w:r>
    </w:p>
    <w:p w14:paraId="655C1D7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FCA2" w14:textId="05F9F9A1" w:rsidR="00E774AC" w:rsidRDefault="00E774AC" w:rsidP="00E774AC">
      <w:pPr>
        <w:rPr>
          <w:rFonts w:ascii="Arial" w:hAnsi="Arial" w:cs="Arial"/>
          <w:b/>
          <w:sz w:val="24"/>
        </w:rPr>
      </w:pPr>
      <w:r>
        <w:rPr>
          <w:rFonts w:ascii="Arial" w:hAnsi="Arial" w:cs="Arial"/>
          <w:b/>
          <w:color w:val="0000FF"/>
          <w:sz w:val="24"/>
        </w:rPr>
        <w:t>R3-225319</w:t>
      </w:r>
      <w:r>
        <w:rPr>
          <w:rFonts w:ascii="Arial" w:hAnsi="Arial" w:cs="Arial"/>
          <w:b/>
          <w:color w:val="0000FF"/>
          <w:sz w:val="24"/>
        </w:rPr>
        <w:tab/>
      </w:r>
      <w:r>
        <w:rPr>
          <w:rFonts w:ascii="Arial" w:hAnsi="Arial" w:cs="Arial"/>
          <w:b/>
          <w:sz w:val="24"/>
        </w:rPr>
        <w:t>Response LS on further outstanding issues in TS 23.247</w:t>
      </w:r>
    </w:p>
    <w:p w14:paraId="671386C7"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S2-2207389, to RAN3, RAN2, cc -</w:t>
      </w:r>
      <w:r>
        <w:rPr>
          <w:i/>
        </w:rPr>
        <w:br/>
      </w:r>
      <w:r>
        <w:rPr>
          <w:i/>
        </w:rPr>
        <w:tab/>
      </w:r>
      <w:r>
        <w:rPr>
          <w:i/>
        </w:rPr>
        <w:tab/>
      </w:r>
      <w:r>
        <w:rPr>
          <w:i/>
        </w:rPr>
        <w:tab/>
      </w:r>
      <w:r>
        <w:rPr>
          <w:i/>
        </w:rPr>
        <w:tab/>
      </w:r>
      <w:r>
        <w:rPr>
          <w:i/>
        </w:rPr>
        <w:tab/>
        <w:t>Source: SA2</w:t>
      </w:r>
    </w:p>
    <w:p w14:paraId="65EE8BE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A3FBF" w14:textId="7F4D03B9" w:rsidR="00E774AC" w:rsidRDefault="00E774AC" w:rsidP="00E774AC">
      <w:pPr>
        <w:rPr>
          <w:rFonts w:ascii="Arial" w:hAnsi="Arial" w:cs="Arial"/>
          <w:b/>
          <w:sz w:val="24"/>
        </w:rPr>
      </w:pPr>
      <w:r>
        <w:rPr>
          <w:rFonts w:ascii="Arial" w:hAnsi="Arial" w:cs="Arial"/>
          <w:b/>
          <w:color w:val="0000FF"/>
          <w:sz w:val="24"/>
        </w:rPr>
        <w:t>R3-225656</w:t>
      </w:r>
      <w:r>
        <w:rPr>
          <w:rFonts w:ascii="Arial" w:hAnsi="Arial" w:cs="Arial"/>
          <w:b/>
          <w:color w:val="0000FF"/>
          <w:sz w:val="24"/>
        </w:rPr>
        <w:tab/>
      </w:r>
      <w:r>
        <w:rPr>
          <w:rFonts w:ascii="Arial" w:hAnsi="Arial" w:cs="Arial"/>
          <w:b/>
          <w:sz w:val="24"/>
        </w:rPr>
        <w:t>Clarification on initialRXDELIV over E1AP</w:t>
      </w:r>
    </w:p>
    <w:p w14:paraId="6E41873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CR-0042  Cat: F (Rel-17)</w:t>
      </w:r>
      <w:r>
        <w:rPr>
          <w:i/>
        </w:rPr>
        <w:br/>
      </w:r>
      <w:r>
        <w:rPr>
          <w:i/>
        </w:rPr>
        <w:br/>
      </w:r>
      <w:r>
        <w:rPr>
          <w:i/>
        </w:rPr>
        <w:tab/>
      </w:r>
      <w:r>
        <w:rPr>
          <w:i/>
        </w:rPr>
        <w:tab/>
      </w:r>
      <w:r>
        <w:rPr>
          <w:i/>
        </w:rPr>
        <w:tab/>
      </w:r>
      <w:r>
        <w:rPr>
          <w:i/>
        </w:rPr>
        <w:tab/>
      </w:r>
      <w:r>
        <w:rPr>
          <w:i/>
        </w:rPr>
        <w:tab/>
        <w:t>Source: Huawei, CBN, Qualcomm Incorporated, Nokia, Nokia Shanghai Bell</w:t>
      </w:r>
    </w:p>
    <w:p w14:paraId="7C64721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R3-225973</w:t>
      </w:r>
      <w:r>
        <w:rPr>
          <w:color w:val="993300"/>
          <w:u w:val="single"/>
        </w:rPr>
        <w:t>.</w:t>
      </w:r>
    </w:p>
    <w:p w14:paraId="4894C89E" w14:textId="1540B96C" w:rsidR="00E774AC" w:rsidRDefault="00E774AC" w:rsidP="00E774AC">
      <w:pPr>
        <w:rPr>
          <w:rFonts w:ascii="Arial" w:hAnsi="Arial" w:cs="Arial"/>
          <w:b/>
          <w:sz w:val="24"/>
        </w:rPr>
      </w:pPr>
      <w:r>
        <w:rPr>
          <w:rFonts w:ascii="Arial" w:hAnsi="Arial" w:cs="Arial"/>
          <w:b/>
          <w:color w:val="0000FF"/>
          <w:sz w:val="24"/>
        </w:rPr>
        <w:t>R3-225973</w:t>
      </w:r>
      <w:r>
        <w:rPr>
          <w:rFonts w:ascii="Arial" w:hAnsi="Arial" w:cs="Arial"/>
          <w:b/>
          <w:color w:val="0000FF"/>
          <w:sz w:val="24"/>
        </w:rPr>
        <w:tab/>
      </w:r>
      <w:r>
        <w:rPr>
          <w:rFonts w:ascii="Arial" w:hAnsi="Arial" w:cs="Arial"/>
          <w:b/>
          <w:sz w:val="24"/>
        </w:rPr>
        <w:t>Clarification on initialRXDELIV over E1AP</w:t>
      </w:r>
    </w:p>
    <w:p w14:paraId="119CB3E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CR-0042  rev 1 Cat: F (Rel-17)</w:t>
      </w:r>
      <w:r>
        <w:rPr>
          <w:i/>
        </w:rPr>
        <w:br/>
      </w:r>
      <w:r>
        <w:rPr>
          <w:i/>
        </w:rPr>
        <w:br/>
      </w:r>
      <w:r>
        <w:rPr>
          <w:i/>
        </w:rPr>
        <w:tab/>
      </w:r>
      <w:r>
        <w:rPr>
          <w:i/>
        </w:rPr>
        <w:tab/>
      </w:r>
      <w:r>
        <w:rPr>
          <w:i/>
        </w:rPr>
        <w:tab/>
      </w:r>
      <w:r>
        <w:rPr>
          <w:i/>
        </w:rPr>
        <w:tab/>
      </w:r>
      <w:r>
        <w:rPr>
          <w:i/>
        </w:rPr>
        <w:tab/>
        <w:t>Source: Huawei, CBN, Qualcomm Incorporated, Nokia, Nokia Shanghai Bell, Ericsson, CATT</w:t>
      </w:r>
    </w:p>
    <w:p w14:paraId="7BE790B1" w14:textId="77777777" w:rsidR="00E774AC" w:rsidRDefault="00E774AC" w:rsidP="00E774AC">
      <w:pPr>
        <w:rPr>
          <w:color w:val="808080"/>
        </w:rPr>
      </w:pPr>
      <w:r>
        <w:rPr>
          <w:color w:val="808080"/>
        </w:rPr>
        <w:t>(Replaces R3-225656)</w:t>
      </w:r>
    </w:p>
    <w:p w14:paraId="5D0E2AC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R3-226078</w:t>
      </w:r>
      <w:r>
        <w:rPr>
          <w:color w:val="993300"/>
          <w:u w:val="single"/>
        </w:rPr>
        <w:t>.</w:t>
      </w:r>
    </w:p>
    <w:p w14:paraId="6F16105D" w14:textId="79EA0425" w:rsidR="00E774AC" w:rsidRDefault="00E774AC" w:rsidP="00E774AC">
      <w:pPr>
        <w:rPr>
          <w:rFonts w:ascii="Arial" w:hAnsi="Arial" w:cs="Arial"/>
          <w:b/>
          <w:sz w:val="24"/>
        </w:rPr>
      </w:pPr>
      <w:r>
        <w:rPr>
          <w:rFonts w:ascii="Arial" w:hAnsi="Arial" w:cs="Arial"/>
          <w:b/>
          <w:color w:val="0000FF"/>
          <w:sz w:val="24"/>
        </w:rPr>
        <w:t>R3-226078</w:t>
      </w:r>
      <w:r>
        <w:rPr>
          <w:rFonts w:ascii="Arial" w:hAnsi="Arial" w:cs="Arial"/>
          <w:b/>
          <w:color w:val="0000FF"/>
          <w:sz w:val="24"/>
        </w:rPr>
        <w:tab/>
      </w:r>
      <w:r>
        <w:rPr>
          <w:rFonts w:ascii="Arial" w:hAnsi="Arial" w:cs="Arial"/>
          <w:b/>
          <w:sz w:val="24"/>
        </w:rPr>
        <w:t>Clarification on initialRXDELIV over E1AP</w:t>
      </w:r>
    </w:p>
    <w:p w14:paraId="4C5D080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CR-0042  rev 2 Cat: F (Rel-17)</w:t>
      </w:r>
      <w:r>
        <w:rPr>
          <w:i/>
        </w:rPr>
        <w:br/>
      </w:r>
      <w:r>
        <w:rPr>
          <w:i/>
        </w:rPr>
        <w:br/>
      </w:r>
      <w:r>
        <w:rPr>
          <w:i/>
        </w:rPr>
        <w:tab/>
      </w:r>
      <w:r>
        <w:rPr>
          <w:i/>
        </w:rPr>
        <w:tab/>
      </w:r>
      <w:r>
        <w:rPr>
          <w:i/>
        </w:rPr>
        <w:tab/>
      </w:r>
      <w:r>
        <w:rPr>
          <w:i/>
        </w:rPr>
        <w:tab/>
      </w:r>
      <w:r>
        <w:rPr>
          <w:i/>
        </w:rPr>
        <w:tab/>
        <w:t>Source: Huawei, CBN, Qualcomm Incorporated, Nokia, Nokia Shanghai Bell, Ericsson, CATT</w:t>
      </w:r>
    </w:p>
    <w:p w14:paraId="052EF567" w14:textId="77777777" w:rsidR="00E774AC" w:rsidRDefault="00E774AC" w:rsidP="00E774AC">
      <w:pPr>
        <w:rPr>
          <w:color w:val="808080"/>
        </w:rPr>
      </w:pPr>
      <w:r>
        <w:rPr>
          <w:color w:val="808080"/>
        </w:rPr>
        <w:t>(Replaces R3-225973)</w:t>
      </w:r>
    </w:p>
    <w:p w14:paraId="0D614A3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DF1C9" w14:textId="116E0B41" w:rsidR="00E774AC" w:rsidRDefault="00E774AC" w:rsidP="00E774AC">
      <w:pPr>
        <w:rPr>
          <w:rFonts w:ascii="Arial" w:hAnsi="Arial" w:cs="Arial"/>
          <w:b/>
          <w:sz w:val="24"/>
        </w:rPr>
      </w:pPr>
      <w:r>
        <w:rPr>
          <w:rFonts w:ascii="Arial" w:hAnsi="Arial" w:cs="Arial"/>
          <w:b/>
          <w:color w:val="0000FF"/>
          <w:sz w:val="24"/>
        </w:rPr>
        <w:lastRenderedPageBreak/>
        <w:t>R3-225526</w:t>
      </w:r>
      <w:r>
        <w:rPr>
          <w:rFonts w:ascii="Arial" w:hAnsi="Arial" w:cs="Arial"/>
          <w:b/>
          <w:color w:val="0000FF"/>
          <w:sz w:val="24"/>
        </w:rPr>
        <w:tab/>
      </w:r>
      <w:r>
        <w:rPr>
          <w:rFonts w:ascii="Arial" w:hAnsi="Arial" w:cs="Arial"/>
          <w:b/>
          <w:sz w:val="24"/>
        </w:rPr>
        <w:t>Correction of MBS multicast HFN SN Initialisation</w:t>
      </w:r>
    </w:p>
    <w:p w14:paraId="5AD47FB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Qualcomm Incorporated</w:t>
      </w:r>
    </w:p>
    <w:p w14:paraId="55EBD65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2861E" w14:textId="026514C1" w:rsidR="00E774AC" w:rsidRDefault="00E774AC" w:rsidP="00E774AC">
      <w:pPr>
        <w:rPr>
          <w:rFonts w:ascii="Arial" w:hAnsi="Arial" w:cs="Arial"/>
          <w:b/>
          <w:sz w:val="24"/>
        </w:rPr>
      </w:pPr>
      <w:r>
        <w:rPr>
          <w:rFonts w:ascii="Arial" w:hAnsi="Arial" w:cs="Arial"/>
          <w:b/>
          <w:color w:val="0000FF"/>
          <w:sz w:val="24"/>
        </w:rPr>
        <w:t>R3-225527</w:t>
      </w:r>
      <w:r>
        <w:rPr>
          <w:rFonts w:ascii="Arial" w:hAnsi="Arial" w:cs="Arial"/>
          <w:b/>
          <w:color w:val="0000FF"/>
          <w:sz w:val="24"/>
        </w:rPr>
        <w:tab/>
      </w:r>
      <w:r>
        <w:rPr>
          <w:rFonts w:ascii="Arial" w:hAnsi="Arial" w:cs="Arial"/>
          <w:b/>
          <w:sz w:val="24"/>
        </w:rPr>
        <w:t xml:space="preserve">Correction of MBS multicast HFN SN Initialisation </w:t>
      </w:r>
    </w:p>
    <w:p w14:paraId="440398B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CR-0259  Cat: F (Rel-17)</w:t>
      </w:r>
      <w:r>
        <w:rPr>
          <w:i/>
        </w:rPr>
        <w:br/>
      </w:r>
      <w:r>
        <w:rPr>
          <w:i/>
        </w:rPr>
        <w:br/>
      </w:r>
      <w:r>
        <w:rPr>
          <w:i/>
        </w:rPr>
        <w:tab/>
      </w:r>
      <w:r>
        <w:rPr>
          <w:i/>
        </w:rPr>
        <w:tab/>
      </w:r>
      <w:r>
        <w:rPr>
          <w:i/>
        </w:rPr>
        <w:tab/>
      </w:r>
      <w:r>
        <w:rPr>
          <w:i/>
        </w:rPr>
        <w:tab/>
      </w:r>
      <w:r>
        <w:rPr>
          <w:i/>
        </w:rPr>
        <w:tab/>
        <w:t>Source: Nokia, Nokia Shanghai Bell, CATT, Orange, Qualcomm Incorporated</w:t>
      </w:r>
    </w:p>
    <w:p w14:paraId="2AF3FFE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9DFEA" w14:textId="44F415B5" w:rsidR="00E774AC" w:rsidRDefault="00E774AC" w:rsidP="00E774AC">
      <w:pPr>
        <w:rPr>
          <w:rFonts w:ascii="Arial" w:hAnsi="Arial" w:cs="Arial"/>
          <w:b/>
          <w:sz w:val="24"/>
        </w:rPr>
      </w:pPr>
      <w:r>
        <w:rPr>
          <w:rFonts w:ascii="Arial" w:hAnsi="Arial" w:cs="Arial"/>
          <w:b/>
          <w:color w:val="0000FF"/>
          <w:sz w:val="24"/>
        </w:rPr>
        <w:t>R3-225528</w:t>
      </w:r>
      <w:r>
        <w:rPr>
          <w:rFonts w:ascii="Arial" w:hAnsi="Arial" w:cs="Arial"/>
          <w:b/>
          <w:color w:val="0000FF"/>
          <w:sz w:val="24"/>
        </w:rPr>
        <w:tab/>
      </w:r>
      <w:r>
        <w:rPr>
          <w:rFonts w:ascii="Arial" w:hAnsi="Arial" w:cs="Arial"/>
          <w:b/>
          <w:sz w:val="24"/>
        </w:rPr>
        <w:t>LS on Multicast HFN/SN Initialization for Inactive Multicast Sessions</w:t>
      </w:r>
    </w:p>
    <w:p w14:paraId="18CAD9A9"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 CATT, Orange, Qualcomm Incorporated</w:t>
      </w:r>
    </w:p>
    <w:p w14:paraId="6654695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19DD0" w14:textId="295DD053" w:rsidR="00E774AC" w:rsidRDefault="00E774AC" w:rsidP="00E774AC">
      <w:pPr>
        <w:rPr>
          <w:rFonts w:ascii="Arial" w:hAnsi="Arial" w:cs="Arial"/>
          <w:b/>
          <w:sz w:val="24"/>
        </w:rPr>
      </w:pPr>
      <w:r>
        <w:rPr>
          <w:rFonts w:ascii="Arial" w:hAnsi="Arial" w:cs="Arial"/>
          <w:b/>
          <w:color w:val="0000FF"/>
          <w:sz w:val="24"/>
        </w:rPr>
        <w:t>R3-225658</w:t>
      </w:r>
      <w:r>
        <w:rPr>
          <w:rFonts w:ascii="Arial" w:hAnsi="Arial" w:cs="Arial"/>
          <w:b/>
          <w:color w:val="0000FF"/>
          <w:sz w:val="24"/>
        </w:rPr>
        <w:tab/>
      </w:r>
      <w:r>
        <w:rPr>
          <w:rFonts w:ascii="Arial" w:hAnsi="Arial" w:cs="Arial"/>
          <w:b/>
          <w:sz w:val="24"/>
        </w:rPr>
        <w:t>Consideration on the delay of configuration of MRB</w:t>
      </w:r>
    </w:p>
    <w:p w14:paraId="789405C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CBN, China Unicom</w:t>
      </w:r>
    </w:p>
    <w:p w14:paraId="011567A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DBF78" w14:textId="43768240" w:rsidR="00E774AC" w:rsidRDefault="00E774AC" w:rsidP="00E774AC">
      <w:pPr>
        <w:rPr>
          <w:rFonts w:ascii="Arial" w:hAnsi="Arial" w:cs="Arial"/>
          <w:b/>
          <w:sz w:val="24"/>
        </w:rPr>
      </w:pPr>
      <w:r>
        <w:rPr>
          <w:rFonts w:ascii="Arial" w:hAnsi="Arial" w:cs="Arial"/>
          <w:b/>
          <w:color w:val="0000FF"/>
          <w:sz w:val="24"/>
        </w:rPr>
        <w:t>R3-225659</w:t>
      </w:r>
      <w:r>
        <w:rPr>
          <w:rFonts w:ascii="Arial" w:hAnsi="Arial" w:cs="Arial"/>
          <w:b/>
          <w:color w:val="0000FF"/>
          <w:sz w:val="24"/>
        </w:rPr>
        <w:tab/>
      </w:r>
      <w:r>
        <w:rPr>
          <w:rFonts w:ascii="Arial" w:hAnsi="Arial" w:cs="Arial"/>
          <w:b/>
          <w:sz w:val="24"/>
        </w:rPr>
        <w:t>Correction for the delay of configuration of MRB</w:t>
      </w:r>
    </w:p>
    <w:p w14:paraId="062F32E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CR-0895  Cat: F (Rel-17)</w:t>
      </w:r>
      <w:r>
        <w:rPr>
          <w:i/>
        </w:rPr>
        <w:br/>
      </w:r>
      <w:r>
        <w:rPr>
          <w:i/>
        </w:rPr>
        <w:br/>
      </w:r>
      <w:r>
        <w:rPr>
          <w:i/>
        </w:rPr>
        <w:tab/>
      </w:r>
      <w:r>
        <w:rPr>
          <w:i/>
        </w:rPr>
        <w:tab/>
      </w:r>
      <w:r>
        <w:rPr>
          <w:i/>
        </w:rPr>
        <w:tab/>
      </w:r>
      <w:r>
        <w:rPr>
          <w:i/>
        </w:rPr>
        <w:tab/>
      </w:r>
      <w:r>
        <w:rPr>
          <w:i/>
        </w:rPr>
        <w:tab/>
        <w:t>Source: Huawei, CBN, China Unicom</w:t>
      </w:r>
    </w:p>
    <w:p w14:paraId="6F97D1D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B2A8" w14:textId="3A184668" w:rsidR="00E774AC" w:rsidRDefault="00E774AC" w:rsidP="00E774AC">
      <w:pPr>
        <w:rPr>
          <w:rFonts w:ascii="Arial" w:hAnsi="Arial" w:cs="Arial"/>
          <w:b/>
          <w:sz w:val="24"/>
        </w:rPr>
      </w:pPr>
      <w:r>
        <w:rPr>
          <w:rFonts w:ascii="Arial" w:hAnsi="Arial" w:cs="Arial"/>
          <w:b/>
          <w:color w:val="0000FF"/>
          <w:sz w:val="24"/>
        </w:rPr>
        <w:t>R3-225827</w:t>
      </w:r>
      <w:r>
        <w:rPr>
          <w:rFonts w:ascii="Arial" w:hAnsi="Arial" w:cs="Arial"/>
          <w:b/>
          <w:color w:val="0000FF"/>
          <w:sz w:val="24"/>
        </w:rPr>
        <w:tab/>
      </w:r>
      <w:r>
        <w:rPr>
          <w:rFonts w:ascii="Arial" w:hAnsi="Arial" w:cs="Arial"/>
          <w:b/>
          <w:sz w:val="24"/>
        </w:rPr>
        <w:t>[DRAFT] LS on delay issue on configuring MRB</w:t>
      </w:r>
    </w:p>
    <w:p w14:paraId="49313B83"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SA2,CT4, cc RAN2</w:t>
      </w:r>
      <w:r>
        <w:rPr>
          <w:i/>
        </w:rPr>
        <w:br/>
      </w:r>
      <w:r>
        <w:rPr>
          <w:i/>
        </w:rPr>
        <w:tab/>
      </w:r>
      <w:r>
        <w:rPr>
          <w:i/>
        </w:rPr>
        <w:tab/>
      </w:r>
      <w:r>
        <w:rPr>
          <w:i/>
        </w:rPr>
        <w:tab/>
      </w:r>
      <w:r>
        <w:rPr>
          <w:i/>
        </w:rPr>
        <w:tab/>
      </w:r>
      <w:r>
        <w:rPr>
          <w:i/>
        </w:rPr>
        <w:tab/>
        <w:t>Source: Huawei</w:t>
      </w:r>
    </w:p>
    <w:p w14:paraId="4E33F40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1E869" w14:textId="611B2E16" w:rsidR="00E774AC" w:rsidRDefault="00E774AC" w:rsidP="00E774AC">
      <w:pPr>
        <w:rPr>
          <w:rFonts w:ascii="Arial" w:hAnsi="Arial" w:cs="Arial"/>
          <w:b/>
          <w:sz w:val="24"/>
        </w:rPr>
      </w:pPr>
      <w:r>
        <w:rPr>
          <w:rFonts w:ascii="Arial" w:hAnsi="Arial" w:cs="Arial"/>
          <w:b/>
          <w:color w:val="0000FF"/>
          <w:sz w:val="24"/>
        </w:rPr>
        <w:t>R3-225469</w:t>
      </w:r>
      <w:r>
        <w:rPr>
          <w:rFonts w:ascii="Arial" w:hAnsi="Arial" w:cs="Arial"/>
          <w:b/>
          <w:color w:val="0000FF"/>
          <w:sz w:val="24"/>
        </w:rPr>
        <w:tab/>
      </w:r>
      <w:r>
        <w:rPr>
          <w:rFonts w:ascii="Arial" w:hAnsi="Arial" w:cs="Arial"/>
          <w:b/>
          <w:sz w:val="24"/>
        </w:rPr>
        <w:t>Discussion on initial value of RX_DELIV</w:t>
      </w:r>
    </w:p>
    <w:p w14:paraId="486E713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5C66D0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3E2A6" w14:textId="77861035" w:rsidR="00E774AC" w:rsidRDefault="00E774AC" w:rsidP="00E774AC">
      <w:pPr>
        <w:rPr>
          <w:rFonts w:ascii="Arial" w:hAnsi="Arial" w:cs="Arial"/>
          <w:b/>
          <w:sz w:val="24"/>
        </w:rPr>
      </w:pPr>
      <w:r>
        <w:rPr>
          <w:rFonts w:ascii="Arial" w:hAnsi="Arial" w:cs="Arial"/>
          <w:b/>
          <w:color w:val="0000FF"/>
          <w:sz w:val="24"/>
        </w:rPr>
        <w:t>R3-225470</w:t>
      </w:r>
      <w:r>
        <w:rPr>
          <w:rFonts w:ascii="Arial" w:hAnsi="Arial" w:cs="Arial"/>
          <w:b/>
          <w:color w:val="0000FF"/>
          <w:sz w:val="24"/>
        </w:rPr>
        <w:tab/>
      </w:r>
      <w:r>
        <w:rPr>
          <w:rFonts w:ascii="Arial" w:hAnsi="Arial" w:cs="Arial"/>
          <w:b/>
          <w:sz w:val="24"/>
        </w:rPr>
        <w:t>Correction on initial value of RX_DEILV</w:t>
      </w:r>
    </w:p>
    <w:p w14:paraId="370DFC8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CR-0040  Cat: F (Rel-17)</w:t>
      </w:r>
      <w:r>
        <w:rPr>
          <w:i/>
        </w:rPr>
        <w:br/>
      </w:r>
      <w:r>
        <w:rPr>
          <w:i/>
        </w:rPr>
        <w:br/>
      </w:r>
      <w:r>
        <w:rPr>
          <w:i/>
        </w:rPr>
        <w:tab/>
      </w:r>
      <w:r>
        <w:rPr>
          <w:i/>
        </w:rPr>
        <w:tab/>
      </w:r>
      <w:r>
        <w:rPr>
          <w:i/>
        </w:rPr>
        <w:tab/>
      </w:r>
      <w:r>
        <w:rPr>
          <w:i/>
        </w:rPr>
        <w:tab/>
      </w:r>
      <w:r>
        <w:rPr>
          <w:i/>
        </w:rPr>
        <w:tab/>
        <w:t>Source: Lenovo</w:t>
      </w:r>
    </w:p>
    <w:p w14:paraId="2B720F3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B876" w14:textId="6BD8CD69" w:rsidR="00E774AC" w:rsidRDefault="00E774AC" w:rsidP="00E774AC">
      <w:pPr>
        <w:rPr>
          <w:rFonts w:ascii="Arial" w:hAnsi="Arial" w:cs="Arial"/>
          <w:b/>
          <w:sz w:val="24"/>
        </w:rPr>
      </w:pPr>
      <w:r>
        <w:rPr>
          <w:rFonts w:ascii="Arial" w:hAnsi="Arial" w:cs="Arial"/>
          <w:b/>
          <w:color w:val="0000FF"/>
          <w:sz w:val="24"/>
        </w:rPr>
        <w:lastRenderedPageBreak/>
        <w:t>R3-225449</w:t>
      </w:r>
      <w:r>
        <w:rPr>
          <w:rFonts w:ascii="Arial" w:hAnsi="Arial" w:cs="Arial"/>
          <w:b/>
          <w:color w:val="0000FF"/>
          <w:sz w:val="24"/>
        </w:rPr>
        <w:tab/>
      </w:r>
      <w:r>
        <w:rPr>
          <w:rFonts w:ascii="Arial" w:hAnsi="Arial" w:cs="Arial"/>
          <w:b/>
          <w:sz w:val="24"/>
        </w:rPr>
        <w:t>Stage 3 description for admission control at multicast MBS Session Activation</w:t>
      </w:r>
    </w:p>
    <w:p w14:paraId="21F75DBF"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CR-0884  Cat: F (Rel-17)</w:t>
      </w:r>
      <w:r>
        <w:rPr>
          <w:i/>
        </w:rPr>
        <w:br/>
      </w:r>
      <w:r>
        <w:rPr>
          <w:i/>
        </w:rPr>
        <w:br/>
      </w:r>
      <w:r>
        <w:rPr>
          <w:i/>
        </w:rPr>
        <w:tab/>
      </w:r>
      <w:r>
        <w:rPr>
          <w:i/>
        </w:rPr>
        <w:tab/>
      </w:r>
      <w:r>
        <w:rPr>
          <w:i/>
        </w:rPr>
        <w:tab/>
      </w:r>
      <w:r>
        <w:rPr>
          <w:i/>
        </w:rPr>
        <w:tab/>
      </w:r>
      <w:r>
        <w:rPr>
          <w:i/>
        </w:rPr>
        <w:tab/>
        <w:t>Source: Ericsson, AT&amp;T, CATT, ZTE</w:t>
      </w:r>
    </w:p>
    <w:p w14:paraId="183F3A6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R3-225967</w:t>
      </w:r>
      <w:r>
        <w:rPr>
          <w:color w:val="993300"/>
          <w:u w:val="single"/>
        </w:rPr>
        <w:t>.</w:t>
      </w:r>
    </w:p>
    <w:p w14:paraId="774D2589" w14:textId="28EFED96" w:rsidR="00E774AC" w:rsidRDefault="00E774AC" w:rsidP="00E774AC">
      <w:pPr>
        <w:rPr>
          <w:rFonts w:ascii="Arial" w:hAnsi="Arial" w:cs="Arial"/>
          <w:b/>
          <w:sz w:val="24"/>
        </w:rPr>
      </w:pPr>
      <w:r>
        <w:rPr>
          <w:rFonts w:ascii="Arial" w:hAnsi="Arial" w:cs="Arial"/>
          <w:b/>
          <w:color w:val="0000FF"/>
          <w:sz w:val="24"/>
        </w:rPr>
        <w:t>R3-225967</w:t>
      </w:r>
      <w:r>
        <w:rPr>
          <w:rFonts w:ascii="Arial" w:hAnsi="Arial" w:cs="Arial"/>
          <w:b/>
          <w:color w:val="0000FF"/>
          <w:sz w:val="24"/>
        </w:rPr>
        <w:tab/>
      </w:r>
      <w:r>
        <w:rPr>
          <w:rFonts w:ascii="Arial" w:hAnsi="Arial" w:cs="Arial"/>
          <w:b/>
          <w:sz w:val="24"/>
        </w:rPr>
        <w:t>Stage 3 description for admission control at multicast MBS Session Activation</w:t>
      </w:r>
    </w:p>
    <w:p w14:paraId="64214D87"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CR-0884  rev 1 Cat: F (Rel-17)</w:t>
      </w:r>
      <w:r>
        <w:rPr>
          <w:i/>
        </w:rPr>
        <w:br/>
      </w:r>
      <w:r>
        <w:rPr>
          <w:i/>
        </w:rPr>
        <w:br/>
      </w:r>
      <w:r>
        <w:rPr>
          <w:i/>
        </w:rPr>
        <w:tab/>
      </w:r>
      <w:r>
        <w:rPr>
          <w:i/>
        </w:rPr>
        <w:tab/>
      </w:r>
      <w:r>
        <w:rPr>
          <w:i/>
        </w:rPr>
        <w:tab/>
      </w:r>
      <w:r>
        <w:rPr>
          <w:i/>
        </w:rPr>
        <w:tab/>
      </w:r>
      <w:r>
        <w:rPr>
          <w:i/>
        </w:rPr>
        <w:tab/>
        <w:t>Source: Ericsson, AT&amp;T, CATT, ZTE</w:t>
      </w:r>
    </w:p>
    <w:p w14:paraId="07EFAB59" w14:textId="77777777" w:rsidR="00E774AC" w:rsidRDefault="00E774AC" w:rsidP="00E774AC">
      <w:pPr>
        <w:rPr>
          <w:color w:val="808080"/>
        </w:rPr>
      </w:pPr>
      <w:r>
        <w:rPr>
          <w:color w:val="808080"/>
        </w:rPr>
        <w:t>(Replaces R3-225449)</w:t>
      </w:r>
    </w:p>
    <w:p w14:paraId="71FFAF5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A6D1C" w14:textId="7CC67FD0" w:rsidR="00E774AC" w:rsidRDefault="00E774AC" w:rsidP="00E774AC">
      <w:pPr>
        <w:rPr>
          <w:rFonts w:ascii="Arial" w:hAnsi="Arial" w:cs="Arial"/>
          <w:b/>
          <w:sz w:val="24"/>
        </w:rPr>
      </w:pPr>
      <w:r>
        <w:rPr>
          <w:rFonts w:ascii="Arial" w:hAnsi="Arial" w:cs="Arial"/>
          <w:b/>
          <w:color w:val="0000FF"/>
          <w:sz w:val="24"/>
        </w:rPr>
        <w:t>R3-225532</w:t>
      </w:r>
      <w:r>
        <w:rPr>
          <w:rFonts w:ascii="Arial" w:hAnsi="Arial" w:cs="Arial"/>
          <w:b/>
          <w:color w:val="0000FF"/>
          <w:sz w:val="24"/>
        </w:rPr>
        <w:tab/>
      </w:r>
      <w:r>
        <w:rPr>
          <w:rFonts w:ascii="Arial" w:hAnsi="Arial" w:cs="Arial"/>
          <w:b/>
          <w:sz w:val="24"/>
        </w:rPr>
        <w:t>Correction of MBS Session Activation</w:t>
      </w:r>
    </w:p>
    <w:p w14:paraId="4BF2320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CR-0886  Cat: F (Rel-17)</w:t>
      </w:r>
      <w:r>
        <w:rPr>
          <w:i/>
        </w:rPr>
        <w:br/>
      </w:r>
      <w:r>
        <w:rPr>
          <w:i/>
        </w:rPr>
        <w:br/>
      </w:r>
      <w:r>
        <w:rPr>
          <w:i/>
        </w:rPr>
        <w:tab/>
      </w:r>
      <w:r>
        <w:rPr>
          <w:i/>
        </w:rPr>
        <w:tab/>
      </w:r>
      <w:r>
        <w:rPr>
          <w:i/>
        </w:rPr>
        <w:tab/>
      </w:r>
      <w:r>
        <w:rPr>
          <w:i/>
        </w:rPr>
        <w:tab/>
      </w:r>
      <w:r>
        <w:rPr>
          <w:i/>
        </w:rPr>
        <w:tab/>
        <w:t>Source: Nokia, Nokia Shanghai Bell, Qualcomm Incorporated</w:t>
      </w:r>
    </w:p>
    <w:p w14:paraId="1A90561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R3-225968</w:t>
      </w:r>
      <w:r>
        <w:rPr>
          <w:color w:val="993300"/>
          <w:u w:val="single"/>
        </w:rPr>
        <w:t>.</w:t>
      </w:r>
    </w:p>
    <w:p w14:paraId="662240E7" w14:textId="0330661D" w:rsidR="00E774AC" w:rsidRDefault="00E774AC" w:rsidP="00E774AC">
      <w:pPr>
        <w:rPr>
          <w:rFonts w:ascii="Arial" w:hAnsi="Arial" w:cs="Arial"/>
          <w:b/>
          <w:sz w:val="24"/>
        </w:rPr>
      </w:pPr>
      <w:r>
        <w:rPr>
          <w:rFonts w:ascii="Arial" w:hAnsi="Arial" w:cs="Arial"/>
          <w:b/>
          <w:color w:val="0000FF"/>
          <w:sz w:val="24"/>
        </w:rPr>
        <w:t>R3-225968</w:t>
      </w:r>
      <w:r>
        <w:rPr>
          <w:rFonts w:ascii="Arial" w:hAnsi="Arial" w:cs="Arial"/>
          <w:b/>
          <w:color w:val="0000FF"/>
          <w:sz w:val="24"/>
        </w:rPr>
        <w:tab/>
      </w:r>
      <w:r>
        <w:rPr>
          <w:rFonts w:ascii="Arial" w:hAnsi="Arial" w:cs="Arial"/>
          <w:b/>
          <w:sz w:val="24"/>
        </w:rPr>
        <w:t>Correction of MBS Session Activation</w:t>
      </w:r>
    </w:p>
    <w:p w14:paraId="20B4D040"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CR-0886  rev 1 Cat: F (Rel-17)</w:t>
      </w:r>
      <w:r>
        <w:rPr>
          <w:i/>
        </w:rPr>
        <w:br/>
      </w:r>
      <w:r>
        <w:rPr>
          <w:i/>
        </w:rPr>
        <w:br/>
      </w:r>
      <w:r>
        <w:rPr>
          <w:i/>
        </w:rPr>
        <w:tab/>
      </w:r>
      <w:r>
        <w:rPr>
          <w:i/>
        </w:rPr>
        <w:tab/>
      </w:r>
      <w:r>
        <w:rPr>
          <w:i/>
        </w:rPr>
        <w:tab/>
      </w:r>
      <w:r>
        <w:rPr>
          <w:i/>
        </w:rPr>
        <w:tab/>
      </w:r>
      <w:r>
        <w:rPr>
          <w:i/>
        </w:rPr>
        <w:tab/>
        <w:t>Source: Nokia, Nokia Shanghai Bell, Qualcomm Incorporated</w:t>
      </w:r>
    </w:p>
    <w:p w14:paraId="1D23BEFA" w14:textId="77777777" w:rsidR="00E774AC" w:rsidRDefault="00E774AC" w:rsidP="00E774AC">
      <w:pPr>
        <w:rPr>
          <w:color w:val="808080"/>
        </w:rPr>
      </w:pPr>
      <w:r>
        <w:rPr>
          <w:color w:val="808080"/>
        </w:rPr>
        <w:t>(Replaces R3-225532)</w:t>
      </w:r>
    </w:p>
    <w:p w14:paraId="3F54934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A21F3" w14:textId="49D30776" w:rsidR="00E774AC" w:rsidRDefault="00E774AC" w:rsidP="00E774AC">
      <w:pPr>
        <w:rPr>
          <w:rFonts w:ascii="Arial" w:hAnsi="Arial" w:cs="Arial"/>
          <w:b/>
          <w:sz w:val="24"/>
        </w:rPr>
      </w:pPr>
      <w:r>
        <w:rPr>
          <w:rFonts w:ascii="Arial" w:hAnsi="Arial" w:cs="Arial"/>
          <w:b/>
          <w:color w:val="0000FF"/>
          <w:sz w:val="24"/>
        </w:rPr>
        <w:t>R3-225471</w:t>
      </w:r>
      <w:r>
        <w:rPr>
          <w:rFonts w:ascii="Arial" w:hAnsi="Arial" w:cs="Arial"/>
          <w:b/>
          <w:color w:val="0000FF"/>
          <w:sz w:val="24"/>
        </w:rPr>
        <w:tab/>
      </w:r>
      <w:r>
        <w:rPr>
          <w:rFonts w:ascii="Arial" w:hAnsi="Arial" w:cs="Arial"/>
          <w:b/>
          <w:sz w:val="24"/>
        </w:rPr>
        <w:t>Correction on User Inactivity for Multicast Session</w:t>
      </w:r>
    </w:p>
    <w:p w14:paraId="145D4479"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CR-0796  rev 2 Cat: F (Rel-17)</w:t>
      </w:r>
      <w:r>
        <w:rPr>
          <w:i/>
        </w:rPr>
        <w:br/>
      </w:r>
      <w:r>
        <w:rPr>
          <w:i/>
        </w:rPr>
        <w:br/>
      </w:r>
      <w:r>
        <w:rPr>
          <w:i/>
        </w:rPr>
        <w:tab/>
      </w:r>
      <w:r>
        <w:rPr>
          <w:i/>
        </w:rPr>
        <w:tab/>
      </w:r>
      <w:r>
        <w:rPr>
          <w:i/>
        </w:rPr>
        <w:tab/>
      </w:r>
      <w:r>
        <w:rPr>
          <w:i/>
        </w:rPr>
        <w:tab/>
      </w:r>
      <w:r>
        <w:rPr>
          <w:i/>
        </w:rPr>
        <w:tab/>
        <w:t>Source: Lenovo</w:t>
      </w:r>
    </w:p>
    <w:p w14:paraId="1F17E515" w14:textId="77777777" w:rsidR="00E774AC" w:rsidRDefault="00E774AC" w:rsidP="00E774AC">
      <w:pPr>
        <w:rPr>
          <w:color w:val="808080"/>
        </w:rPr>
      </w:pPr>
      <w:r>
        <w:rPr>
          <w:color w:val="808080"/>
        </w:rPr>
        <w:t>(Replaces R3-224409)</w:t>
      </w:r>
    </w:p>
    <w:p w14:paraId="67E35B1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R3-225978</w:t>
      </w:r>
      <w:r>
        <w:rPr>
          <w:color w:val="993300"/>
          <w:u w:val="single"/>
        </w:rPr>
        <w:t>.</w:t>
      </w:r>
    </w:p>
    <w:p w14:paraId="3FD20B64" w14:textId="301D119F" w:rsidR="00E774AC" w:rsidRDefault="00E774AC" w:rsidP="00E774AC">
      <w:pPr>
        <w:rPr>
          <w:rFonts w:ascii="Arial" w:hAnsi="Arial" w:cs="Arial"/>
          <w:b/>
          <w:sz w:val="24"/>
        </w:rPr>
      </w:pPr>
      <w:r>
        <w:rPr>
          <w:rFonts w:ascii="Arial" w:hAnsi="Arial" w:cs="Arial"/>
          <w:b/>
          <w:color w:val="0000FF"/>
          <w:sz w:val="24"/>
        </w:rPr>
        <w:t>R3-225978</w:t>
      </w:r>
      <w:r>
        <w:rPr>
          <w:rFonts w:ascii="Arial" w:hAnsi="Arial" w:cs="Arial"/>
          <w:b/>
          <w:color w:val="0000FF"/>
          <w:sz w:val="24"/>
        </w:rPr>
        <w:tab/>
      </w:r>
      <w:r>
        <w:rPr>
          <w:rFonts w:ascii="Arial" w:hAnsi="Arial" w:cs="Arial"/>
          <w:b/>
          <w:sz w:val="24"/>
        </w:rPr>
        <w:t>Correction on User Inactivity for Multicast Session</w:t>
      </w:r>
    </w:p>
    <w:p w14:paraId="0A58485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CR-0796  rev 3 Cat: F (Rel-17)</w:t>
      </w:r>
      <w:r>
        <w:rPr>
          <w:i/>
        </w:rPr>
        <w:br/>
      </w:r>
      <w:r>
        <w:rPr>
          <w:i/>
        </w:rPr>
        <w:br/>
      </w:r>
      <w:r>
        <w:rPr>
          <w:i/>
        </w:rPr>
        <w:tab/>
      </w:r>
      <w:r>
        <w:rPr>
          <w:i/>
        </w:rPr>
        <w:tab/>
      </w:r>
      <w:r>
        <w:rPr>
          <w:i/>
        </w:rPr>
        <w:tab/>
      </w:r>
      <w:r>
        <w:rPr>
          <w:i/>
        </w:rPr>
        <w:tab/>
      </w:r>
      <w:r>
        <w:rPr>
          <w:i/>
        </w:rPr>
        <w:tab/>
        <w:t>Source: Lenovo, Huawei, Nokia, Nokia Shanghai Bell, Ericsson</w:t>
      </w:r>
    </w:p>
    <w:p w14:paraId="6F349B11" w14:textId="77777777" w:rsidR="00E774AC" w:rsidRDefault="00E774AC" w:rsidP="00E774AC">
      <w:pPr>
        <w:rPr>
          <w:color w:val="808080"/>
        </w:rPr>
      </w:pPr>
      <w:r>
        <w:rPr>
          <w:color w:val="808080"/>
        </w:rPr>
        <w:t>(Replaces R3-225471)</w:t>
      </w:r>
    </w:p>
    <w:p w14:paraId="6970592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R3-226079</w:t>
      </w:r>
      <w:r>
        <w:rPr>
          <w:color w:val="993300"/>
          <w:u w:val="single"/>
        </w:rPr>
        <w:t>.</w:t>
      </w:r>
    </w:p>
    <w:p w14:paraId="6639C219" w14:textId="6FCFDD20" w:rsidR="00E774AC" w:rsidRDefault="00E774AC" w:rsidP="00E774AC">
      <w:pPr>
        <w:rPr>
          <w:rFonts w:ascii="Arial" w:hAnsi="Arial" w:cs="Arial"/>
          <w:b/>
          <w:sz w:val="24"/>
        </w:rPr>
      </w:pPr>
      <w:r>
        <w:rPr>
          <w:rFonts w:ascii="Arial" w:hAnsi="Arial" w:cs="Arial"/>
          <w:b/>
          <w:color w:val="0000FF"/>
          <w:sz w:val="24"/>
        </w:rPr>
        <w:t>R3-226079</w:t>
      </w:r>
      <w:r>
        <w:rPr>
          <w:rFonts w:ascii="Arial" w:hAnsi="Arial" w:cs="Arial"/>
          <w:b/>
          <w:color w:val="0000FF"/>
          <w:sz w:val="24"/>
        </w:rPr>
        <w:tab/>
      </w:r>
      <w:r>
        <w:rPr>
          <w:rFonts w:ascii="Arial" w:hAnsi="Arial" w:cs="Arial"/>
          <w:b/>
          <w:sz w:val="24"/>
        </w:rPr>
        <w:t>Correction on User Inactivity for Multicast Session</w:t>
      </w:r>
    </w:p>
    <w:p w14:paraId="2723800C"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CR-0796  rev 4 Cat: F (Rel-17)</w:t>
      </w:r>
      <w:r>
        <w:rPr>
          <w:i/>
        </w:rPr>
        <w:br/>
      </w:r>
      <w:r>
        <w:rPr>
          <w:i/>
        </w:rPr>
        <w:br/>
      </w:r>
      <w:r>
        <w:rPr>
          <w:i/>
        </w:rPr>
        <w:tab/>
      </w:r>
      <w:r>
        <w:rPr>
          <w:i/>
        </w:rPr>
        <w:tab/>
      </w:r>
      <w:r>
        <w:rPr>
          <w:i/>
        </w:rPr>
        <w:tab/>
      </w:r>
      <w:r>
        <w:rPr>
          <w:i/>
        </w:rPr>
        <w:tab/>
      </w:r>
      <w:r>
        <w:rPr>
          <w:i/>
        </w:rPr>
        <w:tab/>
        <w:t>Source: Lenovo, Huawei, Nokia, Nokia Shanghai Bell, Ericsson</w:t>
      </w:r>
    </w:p>
    <w:p w14:paraId="07627E24" w14:textId="77777777" w:rsidR="00E774AC" w:rsidRDefault="00E774AC" w:rsidP="00E774AC">
      <w:pPr>
        <w:rPr>
          <w:color w:val="808080"/>
        </w:rPr>
      </w:pPr>
      <w:r>
        <w:rPr>
          <w:color w:val="808080"/>
        </w:rPr>
        <w:t>(Replaces R3-225978)</w:t>
      </w:r>
    </w:p>
    <w:p w14:paraId="79E2EE2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62FEF4" w14:textId="426CCEBE" w:rsidR="00E774AC" w:rsidRDefault="00E774AC" w:rsidP="00E774AC">
      <w:pPr>
        <w:rPr>
          <w:rFonts w:ascii="Arial" w:hAnsi="Arial" w:cs="Arial"/>
          <w:b/>
          <w:sz w:val="24"/>
        </w:rPr>
      </w:pPr>
      <w:r>
        <w:rPr>
          <w:rFonts w:ascii="Arial" w:hAnsi="Arial" w:cs="Arial"/>
          <w:b/>
          <w:color w:val="0000FF"/>
          <w:sz w:val="24"/>
        </w:rPr>
        <w:t>R3-225522</w:t>
      </w:r>
      <w:r>
        <w:rPr>
          <w:rFonts w:ascii="Arial" w:hAnsi="Arial" w:cs="Arial"/>
          <w:b/>
          <w:color w:val="0000FF"/>
          <w:sz w:val="24"/>
        </w:rPr>
        <w:tab/>
      </w:r>
      <w:r>
        <w:rPr>
          <w:rFonts w:ascii="Arial" w:hAnsi="Arial" w:cs="Arial"/>
          <w:b/>
          <w:sz w:val="24"/>
        </w:rPr>
        <w:t>Correction of MBS Broadcast Session Restart</w:t>
      </w:r>
    </w:p>
    <w:p w14:paraId="497273E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Qualcomm Incorporated</w:t>
      </w:r>
    </w:p>
    <w:p w14:paraId="4165BE0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41E85" w14:textId="116EC066" w:rsidR="00E774AC" w:rsidRDefault="00E774AC" w:rsidP="00E774AC">
      <w:pPr>
        <w:rPr>
          <w:rFonts w:ascii="Arial" w:hAnsi="Arial" w:cs="Arial"/>
          <w:b/>
          <w:sz w:val="24"/>
        </w:rPr>
      </w:pPr>
      <w:r>
        <w:rPr>
          <w:rFonts w:ascii="Arial" w:hAnsi="Arial" w:cs="Arial"/>
          <w:b/>
          <w:color w:val="0000FF"/>
          <w:sz w:val="24"/>
        </w:rPr>
        <w:t>R3-225523</w:t>
      </w:r>
      <w:r>
        <w:rPr>
          <w:rFonts w:ascii="Arial" w:hAnsi="Arial" w:cs="Arial"/>
          <w:b/>
          <w:color w:val="0000FF"/>
          <w:sz w:val="24"/>
        </w:rPr>
        <w:tab/>
      </w:r>
      <w:r>
        <w:rPr>
          <w:rFonts w:ascii="Arial" w:hAnsi="Arial" w:cs="Arial"/>
          <w:b/>
          <w:sz w:val="24"/>
        </w:rPr>
        <w:t>Correction of MBS Broadcast Session Restart</w:t>
      </w:r>
    </w:p>
    <w:p w14:paraId="2C31549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CR-0885  Cat: F (Rel-17)</w:t>
      </w:r>
      <w:r>
        <w:rPr>
          <w:i/>
        </w:rPr>
        <w:br/>
      </w:r>
      <w:r>
        <w:rPr>
          <w:i/>
        </w:rPr>
        <w:br/>
      </w:r>
      <w:r>
        <w:rPr>
          <w:i/>
        </w:rPr>
        <w:tab/>
      </w:r>
      <w:r>
        <w:rPr>
          <w:i/>
        </w:rPr>
        <w:tab/>
      </w:r>
      <w:r>
        <w:rPr>
          <w:i/>
        </w:rPr>
        <w:tab/>
      </w:r>
      <w:r>
        <w:rPr>
          <w:i/>
        </w:rPr>
        <w:tab/>
      </w:r>
      <w:r>
        <w:rPr>
          <w:i/>
        </w:rPr>
        <w:tab/>
        <w:t>Source: Nokia, Nokia Shanghai Bell,  Huawei, Qualcomm Incorporated</w:t>
      </w:r>
    </w:p>
    <w:p w14:paraId="28D4C02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7C8BE" w14:textId="0E171376" w:rsidR="00E774AC" w:rsidRDefault="00E774AC" w:rsidP="00E774AC">
      <w:pPr>
        <w:rPr>
          <w:rFonts w:ascii="Arial" w:hAnsi="Arial" w:cs="Arial"/>
          <w:b/>
          <w:sz w:val="24"/>
        </w:rPr>
      </w:pPr>
      <w:r>
        <w:rPr>
          <w:rFonts w:ascii="Arial" w:hAnsi="Arial" w:cs="Arial"/>
          <w:b/>
          <w:color w:val="0000FF"/>
          <w:sz w:val="24"/>
        </w:rPr>
        <w:t>R3-225524</w:t>
      </w:r>
      <w:r>
        <w:rPr>
          <w:rFonts w:ascii="Arial" w:hAnsi="Arial" w:cs="Arial"/>
          <w:b/>
          <w:color w:val="0000FF"/>
          <w:sz w:val="24"/>
        </w:rPr>
        <w:tab/>
      </w:r>
      <w:r>
        <w:rPr>
          <w:rFonts w:ascii="Arial" w:hAnsi="Arial" w:cs="Arial"/>
          <w:b/>
          <w:sz w:val="24"/>
        </w:rPr>
        <w:t>Correction of MBS data forwarding</w:t>
      </w:r>
    </w:p>
    <w:p w14:paraId="1021037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Orange, Qualcomm Incorporated</w:t>
      </w:r>
    </w:p>
    <w:p w14:paraId="6EEF5DB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2588E" w14:textId="3320906C" w:rsidR="00E774AC" w:rsidRDefault="00E774AC" w:rsidP="00E774AC">
      <w:pPr>
        <w:rPr>
          <w:rFonts w:ascii="Arial" w:hAnsi="Arial" w:cs="Arial"/>
          <w:b/>
          <w:sz w:val="24"/>
        </w:rPr>
      </w:pPr>
      <w:r>
        <w:rPr>
          <w:rFonts w:ascii="Arial" w:hAnsi="Arial" w:cs="Arial"/>
          <w:b/>
          <w:color w:val="0000FF"/>
          <w:sz w:val="24"/>
        </w:rPr>
        <w:t>R3-225525</w:t>
      </w:r>
      <w:r>
        <w:rPr>
          <w:rFonts w:ascii="Arial" w:hAnsi="Arial" w:cs="Arial"/>
          <w:b/>
          <w:color w:val="0000FF"/>
          <w:sz w:val="24"/>
        </w:rPr>
        <w:tab/>
      </w:r>
      <w:r>
        <w:rPr>
          <w:rFonts w:ascii="Arial" w:hAnsi="Arial" w:cs="Arial"/>
          <w:b/>
          <w:sz w:val="24"/>
        </w:rPr>
        <w:t>Correction of MBS data forwarding</w:t>
      </w:r>
    </w:p>
    <w:p w14:paraId="049E68A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CR-0911  Cat: F (Rel-17)</w:t>
      </w:r>
      <w:r>
        <w:rPr>
          <w:i/>
        </w:rPr>
        <w:br/>
      </w:r>
      <w:r>
        <w:rPr>
          <w:i/>
        </w:rPr>
        <w:br/>
      </w:r>
      <w:r>
        <w:rPr>
          <w:i/>
        </w:rPr>
        <w:tab/>
      </w:r>
      <w:r>
        <w:rPr>
          <w:i/>
        </w:rPr>
        <w:tab/>
      </w:r>
      <w:r>
        <w:rPr>
          <w:i/>
        </w:rPr>
        <w:tab/>
      </w:r>
      <w:r>
        <w:rPr>
          <w:i/>
        </w:rPr>
        <w:tab/>
      </w:r>
      <w:r>
        <w:rPr>
          <w:i/>
        </w:rPr>
        <w:tab/>
        <w:t>Source: Nokia, Nokia Shanghai Bell, Huawei, Orange, Qualcomm Incorporated</w:t>
      </w:r>
    </w:p>
    <w:p w14:paraId="31458F1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14BAA" w14:textId="2C9B7D6C" w:rsidR="00E774AC" w:rsidRDefault="00E774AC" w:rsidP="00E774AC">
      <w:pPr>
        <w:rPr>
          <w:rFonts w:ascii="Arial" w:hAnsi="Arial" w:cs="Arial"/>
          <w:b/>
          <w:sz w:val="24"/>
        </w:rPr>
      </w:pPr>
      <w:r>
        <w:rPr>
          <w:rFonts w:ascii="Arial" w:hAnsi="Arial" w:cs="Arial"/>
          <w:b/>
          <w:color w:val="0000FF"/>
          <w:sz w:val="24"/>
        </w:rPr>
        <w:t>R3-225657</w:t>
      </w:r>
      <w:r>
        <w:rPr>
          <w:rFonts w:ascii="Arial" w:hAnsi="Arial" w:cs="Arial"/>
          <w:b/>
          <w:color w:val="0000FF"/>
          <w:sz w:val="24"/>
        </w:rPr>
        <w:tab/>
      </w:r>
      <w:r>
        <w:rPr>
          <w:rFonts w:ascii="Arial" w:hAnsi="Arial" w:cs="Arial"/>
          <w:b/>
          <w:sz w:val="24"/>
        </w:rPr>
        <w:t>Clarification on NID handling within the MBS Session ID</w:t>
      </w:r>
    </w:p>
    <w:p w14:paraId="193A689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CBN, China Unicom, Lenovo</w:t>
      </w:r>
    </w:p>
    <w:p w14:paraId="06350B6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75287" w14:textId="62C0D16E" w:rsidR="00E774AC" w:rsidRDefault="00E774AC" w:rsidP="00E774AC">
      <w:pPr>
        <w:rPr>
          <w:rFonts w:ascii="Arial" w:hAnsi="Arial" w:cs="Arial"/>
          <w:b/>
          <w:sz w:val="24"/>
        </w:rPr>
      </w:pPr>
      <w:r>
        <w:rPr>
          <w:rFonts w:ascii="Arial" w:hAnsi="Arial" w:cs="Arial"/>
          <w:b/>
          <w:color w:val="0000FF"/>
          <w:sz w:val="24"/>
        </w:rPr>
        <w:t>R3-225685</w:t>
      </w:r>
      <w:r>
        <w:rPr>
          <w:rFonts w:ascii="Arial" w:hAnsi="Arial" w:cs="Arial"/>
          <w:b/>
          <w:color w:val="0000FF"/>
          <w:sz w:val="24"/>
        </w:rPr>
        <w:tab/>
      </w:r>
      <w:r>
        <w:rPr>
          <w:rFonts w:ascii="Arial" w:hAnsi="Arial" w:cs="Arial"/>
          <w:b/>
          <w:sz w:val="24"/>
        </w:rPr>
        <w:t>Clarification on NID handling within the MBS Session ID</w:t>
      </w:r>
    </w:p>
    <w:p w14:paraId="6F49B1F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CR-0896  Cat: F (Rel-17)</w:t>
      </w:r>
      <w:r>
        <w:rPr>
          <w:i/>
        </w:rPr>
        <w:br/>
      </w:r>
      <w:r>
        <w:rPr>
          <w:i/>
        </w:rPr>
        <w:br/>
      </w:r>
      <w:r>
        <w:rPr>
          <w:i/>
        </w:rPr>
        <w:tab/>
      </w:r>
      <w:r>
        <w:rPr>
          <w:i/>
        </w:rPr>
        <w:tab/>
      </w:r>
      <w:r>
        <w:rPr>
          <w:i/>
        </w:rPr>
        <w:tab/>
      </w:r>
      <w:r>
        <w:rPr>
          <w:i/>
        </w:rPr>
        <w:tab/>
      </w:r>
      <w:r>
        <w:rPr>
          <w:i/>
        </w:rPr>
        <w:tab/>
        <w:t>Source: Huawei, CBN, China Unicom, Lenovo</w:t>
      </w:r>
    </w:p>
    <w:p w14:paraId="7404CDF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F6592" w14:textId="53924792" w:rsidR="00E774AC" w:rsidRDefault="00E774AC" w:rsidP="00E774AC">
      <w:pPr>
        <w:rPr>
          <w:rFonts w:ascii="Arial" w:hAnsi="Arial" w:cs="Arial"/>
          <w:b/>
          <w:sz w:val="24"/>
        </w:rPr>
      </w:pPr>
      <w:r>
        <w:rPr>
          <w:rFonts w:ascii="Arial" w:hAnsi="Arial" w:cs="Arial"/>
          <w:b/>
          <w:color w:val="0000FF"/>
          <w:sz w:val="24"/>
        </w:rPr>
        <w:t>R3-225686</w:t>
      </w:r>
      <w:r>
        <w:rPr>
          <w:rFonts w:ascii="Arial" w:hAnsi="Arial" w:cs="Arial"/>
          <w:b/>
          <w:color w:val="0000FF"/>
          <w:sz w:val="24"/>
        </w:rPr>
        <w:tab/>
      </w:r>
      <w:r>
        <w:rPr>
          <w:rFonts w:ascii="Arial" w:hAnsi="Arial" w:cs="Arial"/>
          <w:b/>
          <w:sz w:val="24"/>
        </w:rPr>
        <w:t>[DRAFT] LS on Inclusion of NID within MBS Session ID</w:t>
      </w:r>
    </w:p>
    <w:p w14:paraId="0D3BB0F9"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DF9FAC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08CB3" w14:textId="5C528864" w:rsidR="00E774AC" w:rsidRDefault="00E774AC" w:rsidP="00E774AC">
      <w:pPr>
        <w:rPr>
          <w:rFonts w:ascii="Arial" w:hAnsi="Arial" w:cs="Arial"/>
          <w:b/>
          <w:sz w:val="24"/>
        </w:rPr>
      </w:pPr>
      <w:r>
        <w:rPr>
          <w:rFonts w:ascii="Arial" w:hAnsi="Arial" w:cs="Arial"/>
          <w:b/>
          <w:color w:val="0000FF"/>
          <w:sz w:val="24"/>
        </w:rPr>
        <w:lastRenderedPageBreak/>
        <w:t>R3-225718</w:t>
      </w:r>
      <w:r>
        <w:rPr>
          <w:rFonts w:ascii="Arial" w:hAnsi="Arial" w:cs="Arial"/>
          <w:b/>
          <w:color w:val="0000FF"/>
          <w:sz w:val="24"/>
        </w:rPr>
        <w:tab/>
      </w:r>
      <w:r>
        <w:rPr>
          <w:rFonts w:ascii="Arial" w:hAnsi="Arial" w:cs="Arial"/>
          <w:b/>
          <w:sz w:val="24"/>
        </w:rPr>
        <w:t>Introduction of ongoing broadcast service in XnAP</w:t>
      </w:r>
    </w:p>
    <w:p w14:paraId="4BB2E83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CR-0878  rev 1 Cat: F (Rel-17)</w:t>
      </w:r>
      <w:r>
        <w:rPr>
          <w:i/>
        </w:rPr>
        <w:br/>
      </w:r>
      <w:r>
        <w:rPr>
          <w:i/>
        </w:rPr>
        <w:br/>
      </w:r>
      <w:r>
        <w:rPr>
          <w:i/>
        </w:rPr>
        <w:tab/>
      </w:r>
      <w:r>
        <w:rPr>
          <w:i/>
        </w:rPr>
        <w:tab/>
      </w:r>
      <w:r>
        <w:rPr>
          <w:i/>
        </w:rPr>
        <w:tab/>
      </w:r>
      <w:r>
        <w:rPr>
          <w:i/>
        </w:rPr>
        <w:tab/>
      </w:r>
      <w:r>
        <w:rPr>
          <w:i/>
        </w:rPr>
        <w:tab/>
        <w:t>Source: CATT, Nokia, Nokia Shanghai Bell, Huawei</w:t>
      </w:r>
    </w:p>
    <w:p w14:paraId="277A0F1F" w14:textId="77777777" w:rsidR="00E774AC" w:rsidRDefault="00E774AC" w:rsidP="00E774AC">
      <w:pPr>
        <w:rPr>
          <w:color w:val="808080"/>
        </w:rPr>
      </w:pPr>
      <w:r>
        <w:rPr>
          <w:color w:val="808080"/>
        </w:rPr>
        <w:t>(Replaces R3-224645)</w:t>
      </w:r>
    </w:p>
    <w:p w14:paraId="536E60CD" w14:textId="77777777" w:rsidR="00E774AC" w:rsidRDefault="00E774AC" w:rsidP="00E774AC">
      <w:pPr>
        <w:rPr>
          <w:rFonts w:ascii="Arial" w:hAnsi="Arial" w:cs="Arial"/>
          <w:b/>
        </w:rPr>
      </w:pPr>
      <w:r>
        <w:rPr>
          <w:rFonts w:ascii="Arial" w:hAnsi="Arial" w:cs="Arial"/>
          <w:b/>
        </w:rPr>
        <w:t xml:space="preserve">Discussion: </w:t>
      </w:r>
    </w:p>
    <w:p w14:paraId="11E5846F" w14:textId="77777777" w:rsidR="00E774AC" w:rsidRDefault="00E774AC" w:rsidP="00E774AC">
      <w:r>
        <w:t>Huawei: In 9.2.2.11, the new IE should be added at the end of the tabular</w:t>
      </w:r>
    </w:p>
    <w:p w14:paraId="4BCF26FF" w14:textId="77777777" w:rsidR="00E774AC" w:rsidRDefault="00E774AC" w:rsidP="00E774AC">
      <w:r>
        <w:t>Ericsson: Related to the neighbouring cell information broadcast in another CB, fine to be continued</w:t>
      </w:r>
    </w:p>
    <w:p w14:paraId="61039160" w14:textId="77777777" w:rsidR="00E774AC" w:rsidRDefault="00E774AC" w:rsidP="00E774AC">
      <w:r>
        <w:t>Qualcomm: Related to Uu signaling discussed in RAN2</w:t>
      </w:r>
    </w:p>
    <w:p w14:paraId="2C9316FF" w14:textId="77777777" w:rsidR="00E774AC" w:rsidRDefault="00E774AC" w:rsidP="00E774AC">
      <w:r>
        <w:t>Qualcomm, CATT, Huawei, Nokia: Introduced in R17 as correction, while the number of neighbouring cells can be further discussed in R18</w:t>
      </w:r>
    </w:p>
    <w:p w14:paraId="1175BF1E" w14:textId="77777777" w:rsidR="00E774AC" w:rsidRDefault="00E774AC" w:rsidP="00E774AC">
      <w:r>
        <w:t>ZTE: the neighbouring cell information feature is optional in RAN2, no consensus in the previous discussion</w:t>
      </w:r>
    </w:p>
    <w:p w14:paraId="4E9EE0E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75265" w14:textId="4CA6645B" w:rsidR="00E774AC" w:rsidRDefault="00E774AC" w:rsidP="00E774AC">
      <w:pPr>
        <w:rPr>
          <w:rFonts w:ascii="Arial" w:hAnsi="Arial" w:cs="Arial"/>
          <w:b/>
          <w:sz w:val="24"/>
        </w:rPr>
      </w:pPr>
      <w:r>
        <w:rPr>
          <w:rFonts w:ascii="Arial" w:hAnsi="Arial" w:cs="Arial"/>
          <w:b/>
          <w:color w:val="0000FF"/>
          <w:sz w:val="24"/>
        </w:rPr>
        <w:t>R3-225655</w:t>
      </w:r>
      <w:r>
        <w:rPr>
          <w:rFonts w:ascii="Arial" w:hAnsi="Arial" w:cs="Arial"/>
          <w:b/>
          <w:color w:val="0000FF"/>
          <w:sz w:val="24"/>
        </w:rPr>
        <w:tab/>
      </w:r>
      <w:r>
        <w:rPr>
          <w:rFonts w:ascii="Arial" w:hAnsi="Arial" w:cs="Arial"/>
          <w:b/>
          <w:sz w:val="24"/>
        </w:rPr>
        <w:t>Minimization of data loss and duplication avoidance during mobility from MBS non upporting gNB to supporting gNB</w:t>
      </w:r>
    </w:p>
    <w:p w14:paraId="3B71B85F"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CBN, Nokia, Nokia Shanghai Bell, Qualcomm Incorporated, Lenovo</w:t>
      </w:r>
    </w:p>
    <w:p w14:paraId="1037AD8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R3-225997</w:t>
      </w:r>
      <w:r>
        <w:rPr>
          <w:color w:val="993300"/>
          <w:u w:val="single"/>
        </w:rPr>
        <w:t>.</w:t>
      </w:r>
    </w:p>
    <w:p w14:paraId="2664C7C2" w14:textId="42E5A92F" w:rsidR="00E774AC" w:rsidRDefault="00E774AC" w:rsidP="00E774AC">
      <w:pPr>
        <w:rPr>
          <w:rFonts w:ascii="Arial" w:hAnsi="Arial" w:cs="Arial"/>
          <w:b/>
          <w:sz w:val="24"/>
        </w:rPr>
      </w:pPr>
      <w:r>
        <w:rPr>
          <w:rFonts w:ascii="Arial" w:hAnsi="Arial" w:cs="Arial"/>
          <w:b/>
          <w:color w:val="0000FF"/>
          <w:sz w:val="24"/>
        </w:rPr>
        <w:t>R3-225997</w:t>
      </w:r>
      <w:r>
        <w:rPr>
          <w:rFonts w:ascii="Arial" w:hAnsi="Arial" w:cs="Arial"/>
          <w:b/>
          <w:color w:val="0000FF"/>
          <w:sz w:val="24"/>
        </w:rPr>
        <w:tab/>
      </w:r>
      <w:r>
        <w:rPr>
          <w:rFonts w:ascii="Arial" w:hAnsi="Arial" w:cs="Arial"/>
          <w:b/>
          <w:sz w:val="24"/>
        </w:rPr>
        <w:t>Minimization of data loss and duplication avoidance during mobility from MBS non upporting gNB to supporting gNB</w:t>
      </w:r>
    </w:p>
    <w:p w14:paraId="3CDBF42D"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Huawei, CBN, Nokia, Nokia Shanghai Bell, Qualcomm Incorporated, Lenovo</w:t>
      </w:r>
    </w:p>
    <w:p w14:paraId="12B5624F" w14:textId="77777777" w:rsidR="00E774AC" w:rsidRDefault="00E774AC" w:rsidP="00E774AC">
      <w:pPr>
        <w:rPr>
          <w:color w:val="808080"/>
        </w:rPr>
      </w:pPr>
      <w:r>
        <w:rPr>
          <w:color w:val="808080"/>
        </w:rPr>
        <w:t>(Replaces R3-225655)</w:t>
      </w:r>
    </w:p>
    <w:p w14:paraId="04B1383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853A6" w14:textId="2260479D" w:rsidR="00E774AC" w:rsidRDefault="00E774AC" w:rsidP="00E774AC">
      <w:pPr>
        <w:rPr>
          <w:rFonts w:ascii="Arial" w:hAnsi="Arial" w:cs="Arial"/>
          <w:b/>
          <w:sz w:val="24"/>
        </w:rPr>
      </w:pPr>
      <w:r>
        <w:rPr>
          <w:rFonts w:ascii="Arial" w:hAnsi="Arial" w:cs="Arial"/>
          <w:b/>
          <w:color w:val="0000FF"/>
          <w:sz w:val="24"/>
        </w:rPr>
        <w:t>R3-225970</w:t>
      </w:r>
      <w:r>
        <w:rPr>
          <w:rFonts w:ascii="Arial" w:hAnsi="Arial" w:cs="Arial"/>
          <w:b/>
          <w:color w:val="0000FF"/>
          <w:sz w:val="24"/>
        </w:rPr>
        <w:tab/>
      </w:r>
      <w:r>
        <w:rPr>
          <w:rFonts w:ascii="Arial" w:hAnsi="Arial" w:cs="Arial"/>
          <w:b/>
          <w:sz w:val="24"/>
        </w:rPr>
        <w:t>LS on availability of intialRX-DELIV at MRB setup</w:t>
      </w:r>
    </w:p>
    <w:p w14:paraId="2A731FAD"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D0CE18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2461" w14:textId="0B995974" w:rsidR="00E774AC" w:rsidRDefault="00E774AC" w:rsidP="00E774AC">
      <w:pPr>
        <w:rPr>
          <w:rFonts w:ascii="Arial" w:hAnsi="Arial" w:cs="Arial"/>
          <w:b/>
          <w:sz w:val="24"/>
        </w:rPr>
      </w:pPr>
      <w:r>
        <w:rPr>
          <w:rFonts w:ascii="Arial" w:hAnsi="Arial" w:cs="Arial"/>
          <w:b/>
          <w:color w:val="0000FF"/>
          <w:sz w:val="24"/>
        </w:rPr>
        <w:t>R3-225902</w:t>
      </w:r>
      <w:r>
        <w:rPr>
          <w:rFonts w:ascii="Arial" w:hAnsi="Arial" w:cs="Arial"/>
          <w:b/>
          <w:color w:val="0000FF"/>
          <w:sz w:val="24"/>
        </w:rPr>
        <w:tab/>
      </w:r>
      <w:r>
        <w:rPr>
          <w:rFonts w:ascii="Arial" w:hAnsi="Arial" w:cs="Arial"/>
          <w:b/>
          <w:sz w:val="24"/>
        </w:rPr>
        <w:t>CB: # 9_R17MBS1_GeneralNGXn - Summary of email discussion</w:t>
      </w:r>
    </w:p>
    <w:p w14:paraId="0F02432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31D79C4" w14:textId="77777777" w:rsidR="00E774AC" w:rsidRDefault="00E774AC" w:rsidP="00E774AC">
      <w:pPr>
        <w:rPr>
          <w:rFonts w:ascii="Arial" w:hAnsi="Arial" w:cs="Arial"/>
          <w:b/>
        </w:rPr>
      </w:pPr>
      <w:r>
        <w:rPr>
          <w:rFonts w:ascii="Arial" w:hAnsi="Arial" w:cs="Arial"/>
          <w:b/>
        </w:rPr>
        <w:t xml:space="preserve">Abstract: </w:t>
      </w:r>
    </w:p>
    <w:p w14:paraId="472F265E" w14:textId="77777777" w:rsidR="00E774AC" w:rsidRDefault="00E774AC" w:rsidP="00E774AC">
      <w:r>
        <w:t>Summary of offline discussion</w:t>
      </w:r>
    </w:p>
    <w:p w14:paraId="276F384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R3-225979</w:t>
      </w:r>
      <w:r>
        <w:rPr>
          <w:color w:val="993300"/>
          <w:u w:val="single"/>
        </w:rPr>
        <w:t>.</w:t>
      </w:r>
    </w:p>
    <w:p w14:paraId="15097170" w14:textId="5D869C6E" w:rsidR="00E774AC" w:rsidRDefault="00E774AC" w:rsidP="00E774AC">
      <w:pPr>
        <w:rPr>
          <w:rFonts w:ascii="Arial" w:hAnsi="Arial" w:cs="Arial"/>
          <w:b/>
          <w:sz w:val="24"/>
        </w:rPr>
      </w:pPr>
      <w:r>
        <w:rPr>
          <w:rFonts w:ascii="Arial" w:hAnsi="Arial" w:cs="Arial"/>
          <w:b/>
          <w:color w:val="0000FF"/>
          <w:sz w:val="24"/>
        </w:rPr>
        <w:t>R3-225979</w:t>
      </w:r>
      <w:r>
        <w:rPr>
          <w:rFonts w:ascii="Arial" w:hAnsi="Arial" w:cs="Arial"/>
          <w:b/>
          <w:color w:val="0000FF"/>
          <w:sz w:val="24"/>
        </w:rPr>
        <w:tab/>
      </w:r>
      <w:r>
        <w:rPr>
          <w:rFonts w:ascii="Arial" w:hAnsi="Arial" w:cs="Arial"/>
          <w:b/>
          <w:sz w:val="24"/>
        </w:rPr>
        <w:t>CB: # 9_R17MBS1_GeneralNGXn - Summary of email discussion</w:t>
      </w:r>
    </w:p>
    <w:p w14:paraId="2EAEE492"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C024DF7" w14:textId="77777777" w:rsidR="00E774AC" w:rsidRDefault="00E774AC" w:rsidP="00E774AC">
      <w:pPr>
        <w:rPr>
          <w:color w:val="808080"/>
        </w:rPr>
      </w:pPr>
      <w:r>
        <w:rPr>
          <w:color w:val="808080"/>
        </w:rPr>
        <w:t>(Replaces R3-225902)</w:t>
      </w:r>
    </w:p>
    <w:p w14:paraId="6A810512" w14:textId="77777777" w:rsidR="00E774AC" w:rsidRDefault="00E774AC" w:rsidP="00E774AC">
      <w:pPr>
        <w:rPr>
          <w:rFonts w:ascii="Arial" w:hAnsi="Arial" w:cs="Arial"/>
          <w:b/>
        </w:rPr>
      </w:pPr>
      <w:r>
        <w:rPr>
          <w:rFonts w:ascii="Arial" w:hAnsi="Arial" w:cs="Arial"/>
          <w:b/>
        </w:rPr>
        <w:t xml:space="preserve">Abstract: </w:t>
      </w:r>
    </w:p>
    <w:p w14:paraId="5E7DAABF" w14:textId="77777777" w:rsidR="00E774AC" w:rsidRDefault="00E774AC" w:rsidP="00E774AC">
      <w:r>
        <w:t>Summary of offline discussion</w:t>
      </w:r>
    </w:p>
    <w:p w14:paraId="7134501D" w14:textId="77777777" w:rsidR="00E774AC" w:rsidRDefault="00E774AC" w:rsidP="00E774AC">
      <w:pPr>
        <w:rPr>
          <w:rFonts w:ascii="Arial" w:hAnsi="Arial" w:cs="Arial"/>
          <w:b/>
        </w:rPr>
      </w:pPr>
      <w:r>
        <w:rPr>
          <w:rFonts w:ascii="Arial" w:hAnsi="Arial" w:cs="Arial"/>
          <w:b/>
        </w:rPr>
        <w:t xml:space="preserve">Discussion: </w:t>
      </w:r>
    </w:p>
    <w:p w14:paraId="34FF2887" w14:textId="77777777" w:rsidR="00E774AC" w:rsidRDefault="00E774AC" w:rsidP="00E774AC">
      <w:r>
        <w:t>Agree that issue of initialization of RxDeliv for first UE joining a gNB needs to be resolved by either a change of RAN2 or RAN3 specifications. Postpone the discussion to next meeting taking into account the outcome of ongoing RAN2 meeting.</w:t>
      </w:r>
    </w:p>
    <w:p w14:paraId="32EBD32A" w14:textId="77777777" w:rsidR="00E774AC" w:rsidRDefault="00E774AC" w:rsidP="00E774AC">
      <w:r>
        <w:t>Ericsson: Do not agree that it's an issue, but fine to ask RAN2</w:t>
      </w:r>
    </w:p>
    <w:p w14:paraId="483F719D" w14:textId="77777777" w:rsidR="00E774AC" w:rsidRDefault="00E774AC" w:rsidP="00E774AC">
      <w:r>
        <w:t>Qualcomm, Lenovo, Samsung, Nokia: RAN2 is discussing on this issue, RAN2 may do nothing which needs to be discussed in RAN3</w:t>
      </w:r>
    </w:p>
    <w:p w14:paraId="52B939F2" w14:textId="77777777" w:rsidR="00E774AC" w:rsidRDefault="00E774AC" w:rsidP="00E774AC">
      <w:r>
        <w:t>Agree to address the case of SNPN support in RAN2 specifications directly in RAN2.</w:t>
      </w:r>
    </w:p>
    <w:p w14:paraId="7E2E5AAA" w14:textId="77777777" w:rsidR="00E774AC" w:rsidRDefault="00E774AC" w:rsidP="00E774AC">
      <w:r>
        <w:t>Huawei, ZTE: would like to keep it open in RAN3</w:t>
      </w:r>
    </w:p>
    <w:p w14:paraId="405026B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66191" w14:textId="77777777" w:rsidR="00245DDE" w:rsidRPr="006C7E68" w:rsidRDefault="00245DDE" w:rsidP="00245DDE">
      <w:pPr>
        <w:rPr>
          <w:color w:val="007434"/>
          <w:u w:val="single"/>
        </w:rPr>
      </w:pPr>
    </w:p>
    <w:p w14:paraId="23A9BBF0"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6B8D3672" w14:textId="77777777" w:rsidR="00245DDE" w:rsidRPr="00245DDE" w:rsidRDefault="00245DDE" w:rsidP="00245DDE">
      <w:pPr>
        <w:widowControl w:val="0"/>
        <w:rPr>
          <w:b/>
          <w:bCs/>
          <w:color w:val="007434"/>
        </w:rPr>
      </w:pPr>
      <w:r w:rsidRPr="00245DDE">
        <w:rPr>
          <w:b/>
          <w:bCs/>
          <w:color w:val="007434"/>
        </w:rPr>
        <w:t xml:space="preserve">Agree to correct the name and semantics of the MBS Initial HFN and Reference SN in E1AP to align with RAN2 Initial RxDeliv parameter. </w:t>
      </w:r>
    </w:p>
    <w:p w14:paraId="7E737753" w14:textId="77777777" w:rsidR="00245DDE" w:rsidRPr="00245DDE" w:rsidRDefault="00245DDE" w:rsidP="00245DDE">
      <w:pPr>
        <w:widowControl w:val="0"/>
        <w:rPr>
          <w:b/>
          <w:bCs/>
          <w:color w:val="007434"/>
        </w:rPr>
      </w:pPr>
      <w:r w:rsidRPr="00245DDE">
        <w:rPr>
          <w:b/>
          <w:bCs/>
          <w:color w:val="007434"/>
        </w:rPr>
        <w:t xml:space="preserve">Agree to update of the semantics of the cause value “user inactivity” to take into account MBS sessions. </w:t>
      </w:r>
    </w:p>
    <w:p w14:paraId="6ED22D31" w14:textId="77777777" w:rsidR="00245DDE" w:rsidRPr="006C7E68" w:rsidRDefault="00245DDE" w:rsidP="00245DDE">
      <w:pPr>
        <w:widowControl w:val="0"/>
        <w:ind w:left="144" w:hanging="144"/>
        <w:rPr>
          <w:b/>
          <w:bCs/>
          <w:color w:val="007434"/>
          <w:sz w:val="18"/>
          <w:szCs w:val="18"/>
        </w:rPr>
      </w:pPr>
    </w:p>
    <w:p w14:paraId="102C167C" w14:textId="4E9CF7A8" w:rsidR="00E774AC" w:rsidRDefault="00E774AC" w:rsidP="00E774AC">
      <w:pPr>
        <w:rPr>
          <w:rFonts w:ascii="Arial" w:hAnsi="Arial" w:cs="Arial"/>
          <w:b/>
          <w:sz w:val="24"/>
        </w:rPr>
      </w:pPr>
      <w:r>
        <w:rPr>
          <w:rFonts w:ascii="Arial" w:hAnsi="Arial" w:cs="Arial"/>
          <w:b/>
          <w:color w:val="0000FF"/>
          <w:sz w:val="24"/>
        </w:rPr>
        <w:t>R3-225341</w:t>
      </w:r>
      <w:r>
        <w:rPr>
          <w:rFonts w:ascii="Arial" w:hAnsi="Arial" w:cs="Arial"/>
          <w:b/>
          <w:color w:val="0000FF"/>
          <w:sz w:val="24"/>
        </w:rPr>
        <w:tab/>
      </w:r>
      <w:r>
        <w:rPr>
          <w:rFonts w:ascii="Arial" w:hAnsi="Arial" w:cs="Arial"/>
          <w:b/>
          <w:sz w:val="24"/>
        </w:rPr>
        <w:t>Discussion on Multicast MBS Session Context Establishment</w:t>
      </w:r>
    </w:p>
    <w:p w14:paraId="61BCEB7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w:t>
      </w:r>
    </w:p>
    <w:p w14:paraId="26ED46C0" w14:textId="77777777" w:rsidR="00E774AC" w:rsidRDefault="00E774AC" w:rsidP="00E774AC">
      <w:pPr>
        <w:rPr>
          <w:color w:val="808080"/>
        </w:rPr>
      </w:pPr>
      <w:r>
        <w:rPr>
          <w:color w:val="808080"/>
        </w:rPr>
        <w:t>(Replaces R3-224919)</w:t>
      </w:r>
    </w:p>
    <w:p w14:paraId="4CA2A4C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5D905" w14:textId="5677B5E7" w:rsidR="00E774AC" w:rsidRDefault="00E774AC" w:rsidP="00E774AC">
      <w:pPr>
        <w:rPr>
          <w:rFonts w:ascii="Arial" w:hAnsi="Arial" w:cs="Arial"/>
          <w:b/>
          <w:sz w:val="24"/>
        </w:rPr>
      </w:pPr>
      <w:r>
        <w:rPr>
          <w:rFonts w:ascii="Arial" w:hAnsi="Arial" w:cs="Arial"/>
          <w:b/>
          <w:color w:val="0000FF"/>
          <w:sz w:val="24"/>
        </w:rPr>
        <w:t>R3-225342</w:t>
      </w:r>
      <w:r>
        <w:rPr>
          <w:rFonts w:ascii="Arial" w:hAnsi="Arial" w:cs="Arial"/>
          <w:b/>
          <w:color w:val="0000FF"/>
          <w:sz w:val="24"/>
        </w:rPr>
        <w:tab/>
      </w:r>
      <w:r>
        <w:rPr>
          <w:rFonts w:ascii="Arial" w:hAnsi="Arial" w:cs="Arial"/>
          <w:b/>
          <w:sz w:val="24"/>
        </w:rPr>
        <w:t>Clarification to Multicast MBS Session Context Establishment</w:t>
      </w:r>
    </w:p>
    <w:p w14:paraId="021D98AA"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CR-0254  rev 1 Cat: F (Rel-17)</w:t>
      </w:r>
      <w:r>
        <w:rPr>
          <w:i/>
        </w:rPr>
        <w:br/>
      </w:r>
      <w:r>
        <w:rPr>
          <w:i/>
        </w:rPr>
        <w:br/>
      </w:r>
      <w:r>
        <w:rPr>
          <w:i/>
        </w:rPr>
        <w:tab/>
      </w:r>
      <w:r>
        <w:rPr>
          <w:i/>
        </w:rPr>
        <w:tab/>
      </w:r>
      <w:r>
        <w:rPr>
          <w:i/>
        </w:rPr>
        <w:tab/>
      </w:r>
      <w:r>
        <w:rPr>
          <w:i/>
        </w:rPr>
        <w:tab/>
      </w:r>
      <w:r>
        <w:rPr>
          <w:i/>
        </w:rPr>
        <w:tab/>
        <w:t>Source: Google Inc.</w:t>
      </w:r>
    </w:p>
    <w:p w14:paraId="0E2D53EE" w14:textId="77777777" w:rsidR="00E774AC" w:rsidRDefault="00E774AC" w:rsidP="00E774AC">
      <w:pPr>
        <w:rPr>
          <w:color w:val="808080"/>
        </w:rPr>
      </w:pPr>
      <w:r>
        <w:rPr>
          <w:color w:val="808080"/>
        </w:rPr>
        <w:t>(Replaces R3-224933)</w:t>
      </w:r>
    </w:p>
    <w:p w14:paraId="0B8EC05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A35C2" w14:textId="24B23C8F" w:rsidR="00E774AC" w:rsidRDefault="00E774AC" w:rsidP="00E774AC">
      <w:pPr>
        <w:rPr>
          <w:rFonts w:ascii="Arial" w:hAnsi="Arial" w:cs="Arial"/>
          <w:b/>
          <w:sz w:val="24"/>
        </w:rPr>
      </w:pPr>
      <w:r>
        <w:rPr>
          <w:rFonts w:ascii="Arial" w:hAnsi="Arial" w:cs="Arial"/>
          <w:b/>
          <w:color w:val="0000FF"/>
          <w:sz w:val="24"/>
        </w:rPr>
        <w:t>R3-225444</w:t>
      </w:r>
      <w:r>
        <w:rPr>
          <w:rFonts w:ascii="Arial" w:hAnsi="Arial" w:cs="Arial"/>
          <w:b/>
          <w:color w:val="0000FF"/>
          <w:sz w:val="24"/>
        </w:rPr>
        <w:tab/>
      </w:r>
      <w:r>
        <w:rPr>
          <w:rFonts w:ascii="Arial" w:hAnsi="Arial" w:cs="Arial"/>
          <w:b/>
          <w:sz w:val="24"/>
        </w:rPr>
        <w:t>Corrections to the example message flow for multicast MBS Context establishment</w:t>
      </w:r>
    </w:p>
    <w:p w14:paraId="4C61A6E8"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CR-0245  rev 1 Cat: F (Rel-17)</w:t>
      </w:r>
      <w:r>
        <w:rPr>
          <w:i/>
        </w:rPr>
        <w:br/>
      </w:r>
      <w:r>
        <w:rPr>
          <w:i/>
        </w:rPr>
        <w:br/>
      </w:r>
      <w:r>
        <w:rPr>
          <w:i/>
        </w:rPr>
        <w:tab/>
      </w:r>
      <w:r>
        <w:rPr>
          <w:i/>
        </w:rPr>
        <w:tab/>
      </w:r>
      <w:r>
        <w:rPr>
          <w:i/>
        </w:rPr>
        <w:tab/>
      </w:r>
      <w:r>
        <w:rPr>
          <w:i/>
        </w:rPr>
        <w:tab/>
      </w:r>
      <w:r>
        <w:rPr>
          <w:i/>
        </w:rPr>
        <w:tab/>
        <w:t>Source: Ericsson, AT&amp;T</w:t>
      </w:r>
    </w:p>
    <w:p w14:paraId="768CB89F" w14:textId="77777777" w:rsidR="00E774AC" w:rsidRDefault="00E774AC" w:rsidP="00E774AC">
      <w:pPr>
        <w:rPr>
          <w:color w:val="808080"/>
        </w:rPr>
      </w:pPr>
      <w:r>
        <w:rPr>
          <w:color w:val="808080"/>
        </w:rPr>
        <w:t>(Replaces R3-224477)</w:t>
      </w:r>
    </w:p>
    <w:p w14:paraId="108C3BB4"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R3-225963</w:t>
      </w:r>
      <w:r>
        <w:rPr>
          <w:color w:val="993300"/>
          <w:u w:val="single"/>
        </w:rPr>
        <w:t>.</w:t>
      </w:r>
    </w:p>
    <w:p w14:paraId="64C9F1D8" w14:textId="6AF5F147" w:rsidR="00E774AC" w:rsidRDefault="00E774AC" w:rsidP="00E774AC">
      <w:pPr>
        <w:rPr>
          <w:rFonts w:ascii="Arial" w:hAnsi="Arial" w:cs="Arial"/>
          <w:b/>
          <w:sz w:val="24"/>
        </w:rPr>
      </w:pPr>
      <w:r>
        <w:rPr>
          <w:rFonts w:ascii="Arial" w:hAnsi="Arial" w:cs="Arial"/>
          <w:b/>
          <w:color w:val="0000FF"/>
          <w:sz w:val="24"/>
        </w:rPr>
        <w:t>R3-225963</w:t>
      </w:r>
      <w:r>
        <w:rPr>
          <w:rFonts w:ascii="Arial" w:hAnsi="Arial" w:cs="Arial"/>
          <w:b/>
          <w:color w:val="0000FF"/>
          <w:sz w:val="24"/>
        </w:rPr>
        <w:tab/>
      </w:r>
      <w:r>
        <w:rPr>
          <w:rFonts w:ascii="Arial" w:hAnsi="Arial" w:cs="Arial"/>
          <w:b/>
          <w:sz w:val="24"/>
        </w:rPr>
        <w:t>Corrections to the example message flow for multicast MBS Context establishment</w:t>
      </w:r>
    </w:p>
    <w:p w14:paraId="6AA9B82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CR-0245  rev 2 Cat: F (Rel-17)</w:t>
      </w:r>
      <w:r>
        <w:rPr>
          <w:i/>
        </w:rPr>
        <w:br/>
      </w:r>
      <w:r>
        <w:rPr>
          <w:i/>
        </w:rPr>
        <w:br/>
      </w:r>
      <w:r>
        <w:rPr>
          <w:i/>
        </w:rPr>
        <w:tab/>
      </w:r>
      <w:r>
        <w:rPr>
          <w:i/>
        </w:rPr>
        <w:tab/>
      </w:r>
      <w:r>
        <w:rPr>
          <w:i/>
        </w:rPr>
        <w:tab/>
      </w:r>
      <w:r>
        <w:rPr>
          <w:i/>
        </w:rPr>
        <w:tab/>
      </w:r>
      <w:r>
        <w:rPr>
          <w:i/>
        </w:rPr>
        <w:tab/>
        <w:t>Source: Ericsson, AT&amp;T</w:t>
      </w:r>
    </w:p>
    <w:p w14:paraId="0871E207" w14:textId="77777777" w:rsidR="00E774AC" w:rsidRDefault="00E774AC" w:rsidP="00E774AC">
      <w:pPr>
        <w:rPr>
          <w:color w:val="808080"/>
        </w:rPr>
      </w:pPr>
      <w:r>
        <w:rPr>
          <w:color w:val="808080"/>
        </w:rPr>
        <w:t>(Replaces R3-225444)</w:t>
      </w:r>
    </w:p>
    <w:p w14:paraId="32F2FA4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61C89" w14:textId="478F3C0C" w:rsidR="00E774AC" w:rsidRDefault="00E774AC" w:rsidP="00E774AC">
      <w:pPr>
        <w:rPr>
          <w:rFonts w:ascii="Arial" w:hAnsi="Arial" w:cs="Arial"/>
          <w:b/>
          <w:sz w:val="24"/>
        </w:rPr>
      </w:pPr>
      <w:r>
        <w:rPr>
          <w:rFonts w:ascii="Arial" w:hAnsi="Arial" w:cs="Arial"/>
          <w:b/>
          <w:color w:val="0000FF"/>
          <w:sz w:val="24"/>
        </w:rPr>
        <w:t>R3-225944</w:t>
      </w:r>
      <w:r>
        <w:rPr>
          <w:rFonts w:ascii="Arial" w:hAnsi="Arial" w:cs="Arial"/>
          <w:b/>
          <w:color w:val="0000FF"/>
          <w:sz w:val="24"/>
        </w:rPr>
        <w:tab/>
      </w:r>
      <w:r>
        <w:rPr>
          <w:rFonts w:ascii="Arial" w:hAnsi="Arial" w:cs="Arial"/>
          <w:b/>
          <w:sz w:val="24"/>
        </w:rPr>
        <w:t xml:space="preserve">Response to R3-225444 </w:t>
      </w:r>
    </w:p>
    <w:p w14:paraId="26208DC0" w14:textId="77777777" w:rsidR="00E774AC" w:rsidRDefault="00E774AC" w:rsidP="00E774AC">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68FE334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F660F" w14:textId="63FCF866" w:rsidR="00E774AC" w:rsidRDefault="00E774AC" w:rsidP="00E774AC">
      <w:pPr>
        <w:rPr>
          <w:rFonts w:ascii="Arial" w:hAnsi="Arial" w:cs="Arial"/>
          <w:b/>
          <w:sz w:val="24"/>
        </w:rPr>
      </w:pPr>
      <w:r>
        <w:rPr>
          <w:rFonts w:ascii="Arial" w:hAnsi="Arial" w:cs="Arial"/>
          <w:b/>
          <w:color w:val="0000FF"/>
          <w:sz w:val="24"/>
        </w:rPr>
        <w:t>R3-225446</w:t>
      </w:r>
      <w:r>
        <w:rPr>
          <w:rFonts w:ascii="Arial" w:hAnsi="Arial" w:cs="Arial"/>
          <w:b/>
          <w:color w:val="0000FF"/>
          <w:sz w:val="24"/>
        </w:rPr>
        <w:tab/>
      </w:r>
      <w:r>
        <w:rPr>
          <w:rFonts w:ascii="Arial" w:hAnsi="Arial" w:cs="Arial"/>
          <w:b/>
          <w:sz w:val="24"/>
        </w:rPr>
        <w:t>MC Bearer Context Setup without MRB configuration available</w:t>
      </w:r>
    </w:p>
    <w:p w14:paraId="4EFB211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CR-0039  Cat: F (Rel-17)</w:t>
      </w:r>
      <w:r>
        <w:rPr>
          <w:i/>
        </w:rPr>
        <w:br/>
      </w:r>
      <w:r>
        <w:rPr>
          <w:i/>
        </w:rPr>
        <w:br/>
      </w:r>
      <w:r>
        <w:rPr>
          <w:i/>
        </w:rPr>
        <w:tab/>
      </w:r>
      <w:r>
        <w:rPr>
          <w:i/>
        </w:rPr>
        <w:tab/>
      </w:r>
      <w:r>
        <w:rPr>
          <w:i/>
        </w:rPr>
        <w:tab/>
      </w:r>
      <w:r>
        <w:rPr>
          <w:i/>
        </w:rPr>
        <w:tab/>
      </w:r>
      <w:r>
        <w:rPr>
          <w:i/>
        </w:rPr>
        <w:tab/>
        <w:t>Source: Ericsson, AT&amp;T, Orange, Nokia, Nokia Shanghai Bell, Qualcomm</w:t>
      </w:r>
    </w:p>
    <w:p w14:paraId="678EDFB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R3-225964</w:t>
      </w:r>
      <w:r>
        <w:rPr>
          <w:color w:val="993300"/>
          <w:u w:val="single"/>
        </w:rPr>
        <w:t>.</w:t>
      </w:r>
    </w:p>
    <w:p w14:paraId="7AD242AF" w14:textId="7E4DA879" w:rsidR="00E774AC" w:rsidRDefault="00E774AC" w:rsidP="00E774AC">
      <w:pPr>
        <w:rPr>
          <w:rFonts w:ascii="Arial" w:hAnsi="Arial" w:cs="Arial"/>
          <w:b/>
          <w:sz w:val="24"/>
        </w:rPr>
      </w:pPr>
      <w:r>
        <w:rPr>
          <w:rFonts w:ascii="Arial" w:hAnsi="Arial" w:cs="Arial"/>
          <w:b/>
          <w:color w:val="0000FF"/>
          <w:sz w:val="24"/>
        </w:rPr>
        <w:t>R3-225964</w:t>
      </w:r>
      <w:r>
        <w:rPr>
          <w:rFonts w:ascii="Arial" w:hAnsi="Arial" w:cs="Arial"/>
          <w:b/>
          <w:color w:val="0000FF"/>
          <w:sz w:val="24"/>
        </w:rPr>
        <w:tab/>
      </w:r>
      <w:r>
        <w:rPr>
          <w:rFonts w:ascii="Arial" w:hAnsi="Arial" w:cs="Arial"/>
          <w:b/>
          <w:sz w:val="24"/>
        </w:rPr>
        <w:t>MC Bearer Context Setup without MRB configuration available</w:t>
      </w:r>
    </w:p>
    <w:p w14:paraId="52658BD1"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CR-0039  rev 1 Cat: F (Rel-17)</w:t>
      </w:r>
      <w:r>
        <w:rPr>
          <w:i/>
        </w:rPr>
        <w:br/>
      </w:r>
      <w:r>
        <w:rPr>
          <w:i/>
        </w:rPr>
        <w:br/>
      </w:r>
      <w:r>
        <w:rPr>
          <w:i/>
        </w:rPr>
        <w:tab/>
      </w:r>
      <w:r>
        <w:rPr>
          <w:i/>
        </w:rPr>
        <w:tab/>
      </w:r>
      <w:r>
        <w:rPr>
          <w:i/>
        </w:rPr>
        <w:tab/>
      </w:r>
      <w:r>
        <w:rPr>
          <w:i/>
        </w:rPr>
        <w:tab/>
      </w:r>
      <w:r>
        <w:rPr>
          <w:i/>
        </w:rPr>
        <w:tab/>
        <w:t>Source: Ericsson, AT&amp;T, Orange, Nokia, Nokia Shanghai Bell, Qualcomm</w:t>
      </w:r>
    </w:p>
    <w:p w14:paraId="67304708" w14:textId="77777777" w:rsidR="00E774AC" w:rsidRDefault="00E774AC" w:rsidP="00E774AC">
      <w:pPr>
        <w:rPr>
          <w:color w:val="808080"/>
        </w:rPr>
      </w:pPr>
      <w:r>
        <w:rPr>
          <w:color w:val="808080"/>
        </w:rPr>
        <w:t>(Replaces R3-225446)</w:t>
      </w:r>
    </w:p>
    <w:p w14:paraId="222AB51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13C2" w14:textId="07FA3CC6" w:rsidR="00E774AC" w:rsidRDefault="00E774AC" w:rsidP="00E774AC">
      <w:pPr>
        <w:rPr>
          <w:rFonts w:ascii="Arial" w:hAnsi="Arial" w:cs="Arial"/>
          <w:b/>
          <w:sz w:val="24"/>
        </w:rPr>
      </w:pPr>
      <w:r>
        <w:rPr>
          <w:rFonts w:ascii="Arial" w:hAnsi="Arial" w:cs="Arial"/>
          <w:b/>
          <w:color w:val="0000FF"/>
          <w:sz w:val="24"/>
        </w:rPr>
        <w:t>R3-225653</w:t>
      </w:r>
      <w:r>
        <w:rPr>
          <w:rFonts w:ascii="Arial" w:hAnsi="Arial" w:cs="Arial"/>
          <w:b/>
          <w:color w:val="0000FF"/>
          <w:sz w:val="24"/>
        </w:rPr>
        <w:tab/>
      </w:r>
      <w:r>
        <w:rPr>
          <w:rFonts w:ascii="Arial" w:hAnsi="Arial" w:cs="Arial"/>
          <w:b/>
          <w:sz w:val="24"/>
        </w:rPr>
        <w:t>Inclusion of MBS Parameters in PDU Session Management procedures</w:t>
      </w:r>
    </w:p>
    <w:p w14:paraId="50BA0BF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CR-0894  Cat: F (Rel-17)</w:t>
      </w:r>
      <w:r>
        <w:rPr>
          <w:i/>
        </w:rPr>
        <w:br/>
      </w:r>
      <w:r>
        <w:rPr>
          <w:i/>
        </w:rPr>
        <w:br/>
      </w:r>
      <w:r>
        <w:rPr>
          <w:i/>
        </w:rPr>
        <w:tab/>
      </w:r>
      <w:r>
        <w:rPr>
          <w:i/>
        </w:rPr>
        <w:tab/>
      </w:r>
      <w:r>
        <w:rPr>
          <w:i/>
        </w:rPr>
        <w:tab/>
      </w:r>
      <w:r>
        <w:rPr>
          <w:i/>
        </w:rPr>
        <w:tab/>
      </w:r>
      <w:r>
        <w:rPr>
          <w:i/>
        </w:rPr>
        <w:tab/>
        <w:t>Source: Huawei, CBN, Qualcomm Incorporated, Nokia, Nokia Shanghai Bell, Lenovo</w:t>
      </w:r>
    </w:p>
    <w:p w14:paraId="4EF5D7A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A3D51" w14:textId="4A24CAB8" w:rsidR="00E774AC" w:rsidRDefault="00E774AC" w:rsidP="00E774AC">
      <w:pPr>
        <w:rPr>
          <w:rFonts w:ascii="Arial" w:hAnsi="Arial" w:cs="Arial"/>
          <w:b/>
          <w:sz w:val="24"/>
        </w:rPr>
      </w:pPr>
      <w:r>
        <w:rPr>
          <w:rFonts w:ascii="Arial" w:hAnsi="Arial" w:cs="Arial"/>
          <w:b/>
          <w:color w:val="0000FF"/>
          <w:sz w:val="24"/>
        </w:rPr>
        <w:t>R3-225852</w:t>
      </w:r>
      <w:r>
        <w:rPr>
          <w:rFonts w:ascii="Arial" w:hAnsi="Arial" w:cs="Arial"/>
          <w:b/>
          <w:color w:val="0000FF"/>
          <w:sz w:val="24"/>
        </w:rPr>
        <w:tab/>
      </w:r>
      <w:r>
        <w:rPr>
          <w:rFonts w:ascii="Arial" w:hAnsi="Arial" w:cs="Arial"/>
          <w:b/>
          <w:sz w:val="24"/>
        </w:rPr>
        <w:t>Correction to NGAP on distribution modification for NR MBS</w:t>
      </w:r>
    </w:p>
    <w:p w14:paraId="0EA7B81A"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CR-0899  Cat: F (Rel-17)</w:t>
      </w:r>
      <w:r>
        <w:rPr>
          <w:i/>
        </w:rPr>
        <w:br/>
      </w:r>
      <w:r>
        <w:rPr>
          <w:i/>
        </w:rPr>
        <w:br/>
      </w:r>
      <w:r>
        <w:rPr>
          <w:i/>
        </w:rPr>
        <w:tab/>
      </w:r>
      <w:r>
        <w:rPr>
          <w:i/>
        </w:rPr>
        <w:tab/>
      </w:r>
      <w:r>
        <w:rPr>
          <w:i/>
        </w:rPr>
        <w:tab/>
      </w:r>
      <w:r>
        <w:rPr>
          <w:i/>
        </w:rPr>
        <w:tab/>
      </w:r>
      <w:r>
        <w:rPr>
          <w:i/>
        </w:rPr>
        <w:tab/>
        <w:t>Source: ZTE, Lenovo, CMCC</w:t>
      </w:r>
    </w:p>
    <w:p w14:paraId="5D0716A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R3-226074</w:t>
      </w:r>
      <w:r>
        <w:rPr>
          <w:color w:val="993300"/>
          <w:u w:val="single"/>
        </w:rPr>
        <w:t>.</w:t>
      </w:r>
    </w:p>
    <w:p w14:paraId="0081CBD7" w14:textId="347F2ECE" w:rsidR="00E774AC" w:rsidRDefault="00E774AC" w:rsidP="00E774AC">
      <w:pPr>
        <w:rPr>
          <w:rFonts w:ascii="Arial" w:hAnsi="Arial" w:cs="Arial"/>
          <w:b/>
          <w:sz w:val="24"/>
        </w:rPr>
      </w:pPr>
      <w:r>
        <w:rPr>
          <w:rFonts w:ascii="Arial" w:hAnsi="Arial" w:cs="Arial"/>
          <w:b/>
          <w:color w:val="0000FF"/>
          <w:sz w:val="24"/>
        </w:rPr>
        <w:t>R3-226074</w:t>
      </w:r>
      <w:r>
        <w:rPr>
          <w:rFonts w:ascii="Arial" w:hAnsi="Arial" w:cs="Arial"/>
          <w:b/>
          <w:color w:val="0000FF"/>
          <w:sz w:val="24"/>
        </w:rPr>
        <w:tab/>
      </w:r>
      <w:r>
        <w:rPr>
          <w:rFonts w:ascii="Arial" w:hAnsi="Arial" w:cs="Arial"/>
          <w:b/>
          <w:sz w:val="24"/>
        </w:rPr>
        <w:t>Correction to NGAP on distribution modification for NR MBS</w:t>
      </w:r>
    </w:p>
    <w:p w14:paraId="1C16D70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CR-0899  rev 1 Cat: F (Rel-17)</w:t>
      </w:r>
      <w:r>
        <w:rPr>
          <w:i/>
        </w:rPr>
        <w:br/>
      </w:r>
      <w:r>
        <w:rPr>
          <w:i/>
        </w:rPr>
        <w:br/>
      </w:r>
      <w:r>
        <w:rPr>
          <w:i/>
        </w:rPr>
        <w:tab/>
      </w:r>
      <w:r>
        <w:rPr>
          <w:i/>
        </w:rPr>
        <w:tab/>
      </w:r>
      <w:r>
        <w:rPr>
          <w:i/>
        </w:rPr>
        <w:tab/>
      </w:r>
      <w:r>
        <w:rPr>
          <w:i/>
        </w:rPr>
        <w:tab/>
      </w:r>
      <w:r>
        <w:rPr>
          <w:i/>
        </w:rPr>
        <w:tab/>
        <w:t>Source: ZTE, Lenovo, CMCC</w:t>
      </w:r>
    </w:p>
    <w:p w14:paraId="4A78C00B" w14:textId="77777777" w:rsidR="00E774AC" w:rsidRDefault="00E774AC" w:rsidP="00E774AC">
      <w:pPr>
        <w:rPr>
          <w:color w:val="808080"/>
        </w:rPr>
      </w:pPr>
      <w:r>
        <w:rPr>
          <w:color w:val="808080"/>
        </w:rPr>
        <w:lastRenderedPageBreak/>
        <w:t>(Replaces R3-225852)</w:t>
      </w:r>
    </w:p>
    <w:p w14:paraId="453C35E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363D0" w14:textId="2364317D" w:rsidR="00E774AC" w:rsidRDefault="00E774AC" w:rsidP="00E774AC">
      <w:pPr>
        <w:rPr>
          <w:rFonts w:ascii="Arial" w:hAnsi="Arial" w:cs="Arial"/>
          <w:b/>
          <w:sz w:val="24"/>
        </w:rPr>
      </w:pPr>
      <w:r>
        <w:rPr>
          <w:rFonts w:ascii="Arial" w:hAnsi="Arial" w:cs="Arial"/>
          <w:b/>
          <w:color w:val="0000FF"/>
          <w:sz w:val="24"/>
        </w:rPr>
        <w:t>R3-225447</w:t>
      </w:r>
      <w:r>
        <w:rPr>
          <w:rFonts w:ascii="Arial" w:hAnsi="Arial" w:cs="Arial"/>
          <w:b/>
          <w:color w:val="0000FF"/>
          <w:sz w:val="24"/>
        </w:rPr>
        <w:tab/>
      </w:r>
      <w:r>
        <w:rPr>
          <w:rFonts w:ascii="Arial" w:hAnsi="Arial" w:cs="Arial"/>
          <w:b/>
          <w:sz w:val="24"/>
        </w:rPr>
        <w:t>F1-U references to UE Context in gNB-CU enabling retrieval of data forwarding progress information</w:t>
      </w:r>
    </w:p>
    <w:p w14:paraId="11E5B33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CR-1043  Cat: F (Rel-17)</w:t>
      </w:r>
      <w:r>
        <w:rPr>
          <w:i/>
        </w:rPr>
        <w:br/>
      </w:r>
      <w:r>
        <w:rPr>
          <w:i/>
        </w:rPr>
        <w:br/>
      </w:r>
      <w:r>
        <w:rPr>
          <w:i/>
        </w:rPr>
        <w:tab/>
      </w:r>
      <w:r>
        <w:rPr>
          <w:i/>
        </w:rPr>
        <w:tab/>
      </w:r>
      <w:r>
        <w:rPr>
          <w:i/>
        </w:rPr>
        <w:tab/>
      </w:r>
      <w:r>
        <w:rPr>
          <w:i/>
        </w:rPr>
        <w:tab/>
      </w:r>
      <w:r>
        <w:rPr>
          <w:i/>
        </w:rPr>
        <w:tab/>
        <w:t>Source: Ericsson, AT&amp;T, Nokia, Nokia Shanghai Bell, Qualcomm. Lenovo</w:t>
      </w:r>
    </w:p>
    <w:p w14:paraId="0902CCD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R3-225965</w:t>
      </w:r>
      <w:r>
        <w:rPr>
          <w:color w:val="993300"/>
          <w:u w:val="single"/>
        </w:rPr>
        <w:t>.</w:t>
      </w:r>
    </w:p>
    <w:p w14:paraId="55CB4C5E" w14:textId="3C45F6D0" w:rsidR="00E774AC" w:rsidRDefault="00E774AC" w:rsidP="00E774AC">
      <w:pPr>
        <w:rPr>
          <w:rFonts w:ascii="Arial" w:hAnsi="Arial" w:cs="Arial"/>
          <w:b/>
          <w:sz w:val="24"/>
        </w:rPr>
      </w:pPr>
      <w:r>
        <w:rPr>
          <w:rFonts w:ascii="Arial" w:hAnsi="Arial" w:cs="Arial"/>
          <w:b/>
          <w:color w:val="0000FF"/>
          <w:sz w:val="24"/>
        </w:rPr>
        <w:t>R3-225965</w:t>
      </w:r>
      <w:r>
        <w:rPr>
          <w:rFonts w:ascii="Arial" w:hAnsi="Arial" w:cs="Arial"/>
          <w:b/>
          <w:color w:val="0000FF"/>
          <w:sz w:val="24"/>
        </w:rPr>
        <w:tab/>
      </w:r>
      <w:r>
        <w:rPr>
          <w:rFonts w:ascii="Arial" w:hAnsi="Arial" w:cs="Arial"/>
          <w:b/>
          <w:sz w:val="24"/>
        </w:rPr>
        <w:t>Provision of MBS Multicast F1-U references to UE Context in gNB-CU enabling retrieval of data forwarding progress information</w:t>
      </w:r>
    </w:p>
    <w:p w14:paraId="44F7F43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CR-1043  rev 1 Cat: F (Rel-17)</w:t>
      </w:r>
      <w:r>
        <w:rPr>
          <w:i/>
        </w:rPr>
        <w:br/>
      </w:r>
      <w:r>
        <w:rPr>
          <w:i/>
        </w:rPr>
        <w:br/>
      </w:r>
      <w:r>
        <w:rPr>
          <w:i/>
        </w:rPr>
        <w:tab/>
      </w:r>
      <w:r>
        <w:rPr>
          <w:i/>
        </w:rPr>
        <w:tab/>
      </w:r>
      <w:r>
        <w:rPr>
          <w:i/>
        </w:rPr>
        <w:tab/>
      </w:r>
      <w:r>
        <w:rPr>
          <w:i/>
        </w:rPr>
        <w:tab/>
      </w:r>
      <w:r>
        <w:rPr>
          <w:i/>
        </w:rPr>
        <w:tab/>
        <w:t>Source: Ericsson, AT&amp;T, Nokia, Nokia Shanghai Bell, Qualcomm, Lenovo</w:t>
      </w:r>
    </w:p>
    <w:p w14:paraId="45C7291A" w14:textId="77777777" w:rsidR="00E774AC" w:rsidRDefault="00E774AC" w:rsidP="00E774AC">
      <w:pPr>
        <w:rPr>
          <w:color w:val="808080"/>
        </w:rPr>
      </w:pPr>
      <w:r>
        <w:rPr>
          <w:color w:val="808080"/>
        </w:rPr>
        <w:t>(Replaces R3-225447)</w:t>
      </w:r>
    </w:p>
    <w:p w14:paraId="0493AD6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1A5636" w14:textId="51FEDAB4" w:rsidR="00E774AC" w:rsidRDefault="00E774AC" w:rsidP="00E774AC">
      <w:pPr>
        <w:rPr>
          <w:rFonts w:ascii="Arial" w:hAnsi="Arial" w:cs="Arial"/>
          <w:b/>
          <w:sz w:val="24"/>
        </w:rPr>
      </w:pPr>
      <w:r>
        <w:rPr>
          <w:rFonts w:ascii="Arial" w:hAnsi="Arial" w:cs="Arial"/>
          <w:b/>
          <w:color w:val="0000FF"/>
          <w:sz w:val="24"/>
        </w:rPr>
        <w:t>R3-225448</w:t>
      </w:r>
      <w:r>
        <w:rPr>
          <w:rFonts w:ascii="Arial" w:hAnsi="Arial" w:cs="Arial"/>
          <w:b/>
          <w:color w:val="0000FF"/>
          <w:sz w:val="24"/>
        </w:rPr>
        <w:tab/>
      </w:r>
      <w:r>
        <w:rPr>
          <w:rFonts w:ascii="Arial" w:hAnsi="Arial" w:cs="Arial"/>
          <w:b/>
          <w:sz w:val="24"/>
        </w:rPr>
        <w:t>Introduction of multicast MBS session status in Multicast Context Management messages</w:t>
      </w:r>
    </w:p>
    <w:p w14:paraId="017311D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CR-1044  Cat: F (Rel-17)</w:t>
      </w:r>
      <w:r>
        <w:rPr>
          <w:i/>
        </w:rPr>
        <w:br/>
      </w:r>
      <w:r>
        <w:rPr>
          <w:i/>
        </w:rPr>
        <w:br/>
      </w:r>
      <w:r>
        <w:rPr>
          <w:i/>
        </w:rPr>
        <w:tab/>
      </w:r>
      <w:r>
        <w:rPr>
          <w:i/>
        </w:rPr>
        <w:tab/>
      </w:r>
      <w:r>
        <w:rPr>
          <w:i/>
        </w:rPr>
        <w:tab/>
      </w:r>
      <w:r>
        <w:rPr>
          <w:i/>
        </w:rPr>
        <w:tab/>
      </w:r>
      <w:r>
        <w:rPr>
          <w:i/>
        </w:rPr>
        <w:tab/>
        <w:t>Source: Ericsson, AT&amp;T</w:t>
      </w:r>
    </w:p>
    <w:p w14:paraId="04FC0E9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R3-225966</w:t>
      </w:r>
      <w:r>
        <w:rPr>
          <w:color w:val="993300"/>
          <w:u w:val="single"/>
        </w:rPr>
        <w:t>.</w:t>
      </w:r>
    </w:p>
    <w:p w14:paraId="39191F9B" w14:textId="3DCAFADD" w:rsidR="00E774AC" w:rsidRDefault="00E774AC" w:rsidP="00E774AC">
      <w:pPr>
        <w:rPr>
          <w:rFonts w:ascii="Arial" w:hAnsi="Arial" w:cs="Arial"/>
          <w:b/>
          <w:sz w:val="24"/>
        </w:rPr>
      </w:pPr>
      <w:r>
        <w:rPr>
          <w:rFonts w:ascii="Arial" w:hAnsi="Arial" w:cs="Arial"/>
          <w:b/>
          <w:color w:val="0000FF"/>
          <w:sz w:val="24"/>
        </w:rPr>
        <w:t>R3-225966</w:t>
      </w:r>
      <w:r>
        <w:rPr>
          <w:rFonts w:ascii="Arial" w:hAnsi="Arial" w:cs="Arial"/>
          <w:b/>
          <w:color w:val="0000FF"/>
          <w:sz w:val="24"/>
        </w:rPr>
        <w:tab/>
      </w:r>
      <w:r>
        <w:rPr>
          <w:rFonts w:ascii="Arial" w:hAnsi="Arial" w:cs="Arial"/>
          <w:b/>
          <w:sz w:val="24"/>
        </w:rPr>
        <w:t>Introduction of multicast MBS session status in Multicast Context Management messages</w:t>
      </w:r>
    </w:p>
    <w:p w14:paraId="0DCD61B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CR-1044  rev 1 Cat: F (Rel-17)</w:t>
      </w:r>
      <w:r>
        <w:rPr>
          <w:i/>
        </w:rPr>
        <w:br/>
      </w:r>
      <w:r>
        <w:rPr>
          <w:i/>
        </w:rPr>
        <w:br/>
      </w:r>
      <w:r>
        <w:rPr>
          <w:i/>
        </w:rPr>
        <w:tab/>
      </w:r>
      <w:r>
        <w:rPr>
          <w:i/>
        </w:rPr>
        <w:tab/>
      </w:r>
      <w:r>
        <w:rPr>
          <w:i/>
        </w:rPr>
        <w:tab/>
      </w:r>
      <w:r>
        <w:rPr>
          <w:i/>
        </w:rPr>
        <w:tab/>
      </w:r>
      <w:r>
        <w:rPr>
          <w:i/>
        </w:rPr>
        <w:tab/>
        <w:t>Source: Ericsson, AT&amp;T</w:t>
      </w:r>
    </w:p>
    <w:p w14:paraId="5D274A31" w14:textId="77777777" w:rsidR="00E774AC" w:rsidRDefault="00E774AC" w:rsidP="00E774AC">
      <w:pPr>
        <w:rPr>
          <w:color w:val="808080"/>
        </w:rPr>
      </w:pPr>
      <w:r>
        <w:rPr>
          <w:color w:val="808080"/>
        </w:rPr>
        <w:t>(Replaces R3-225448)</w:t>
      </w:r>
    </w:p>
    <w:p w14:paraId="6CDA90A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D6A3" w14:textId="25E5A98E" w:rsidR="00E774AC" w:rsidRDefault="00E774AC" w:rsidP="00E774AC">
      <w:pPr>
        <w:rPr>
          <w:rFonts w:ascii="Arial" w:hAnsi="Arial" w:cs="Arial"/>
          <w:b/>
          <w:sz w:val="24"/>
        </w:rPr>
      </w:pPr>
      <w:r>
        <w:rPr>
          <w:rFonts w:ascii="Arial" w:hAnsi="Arial" w:cs="Arial"/>
          <w:b/>
          <w:color w:val="0000FF"/>
          <w:sz w:val="24"/>
        </w:rPr>
        <w:t>R3-225468</w:t>
      </w:r>
      <w:r>
        <w:rPr>
          <w:rFonts w:ascii="Arial" w:hAnsi="Arial" w:cs="Arial"/>
          <w:b/>
          <w:color w:val="0000FF"/>
          <w:sz w:val="24"/>
        </w:rPr>
        <w:tab/>
      </w:r>
      <w:r>
        <w:rPr>
          <w:rFonts w:ascii="Arial" w:hAnsi="Arial" w:cs="Arial"/>
          <w:b/>
          <w:sz w:val="24"/>
        </w:rPr>
        <w:t>Correction on F1-U tunnels for multicast MRB</w:t>
      </w:r>
    </w:p>
    <w:p w14:paraId="639B5368"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CR-0258  Cat: F (Rel-17)</w:t>
      </w:r>
      <w:r>
        <w:rPr>
          <w:i/>
        </w:rPr>
        <w:br/>
      </w:r>
      <w:r>
        <w:rPr>
          <w:i/>
        </w:rPr>
        <w:br/>
      </w:r>
      <w:r>
        <w:rPr>
          <w:i/>
        </w:rPr>
        <w:tab/>
      </w:r>
      <w:r>
        <w:rPr>
          <w:i/>
        </w:rPr>
        <w:tab/>
      </w:r>
      <w:r>
        <w:rPr>
          <w:i/>
        </w:rPr>
        <w:tab/>
      </w:r>
      <w:r>
        <w:rPr>
          <w:i/>
        </w:rPr>
        <w:tab/>
      </w:r>
      <w:r>
        <w:rPr>
          <w:i/>
        </w:rPr>
        <w:tab/>
        <w:t>Source: Lenovo, Huawei</w:t>
      </w:r>
    </w:p>
    <w:p w14:paraId="5A31D9D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R3-225998</w:t>
      </w:r>
      <w:r>
        <w:rPr>
          <w:color w:val="993300"/>
          <w:u w:val="single"/>
        </w:rPr>
        <w:t>.</w:t>
      </w:r>
    </w:p>
    <w:p w14:paraId="76A66C7F" w14:textId="469D747A" w:rsidR="00E774AC" w:rsidRDefault="00E774AC" w:rsidP="00E774AC">
      <w:pPr>
        <w:rPr>
          <w:rFonts w:ascii="Arial" w:hAnsi="Arial" w:cs="Arial"/>
          <w:b/>
          <w:sz w:val="24"/>
        </w:rPr>
      </w:pPr>
      <w:r>
        <w:rPr>
          <w:rFonts w:ascii="Arial" w:hAnsi="Arial" w:cs="Arial"/>
          <w:b/>
          <w:color w:val="0000FF"/>
          <w:sz w:val="24"/>
        </w:rPr>
        <w:t>R3-225998</w:t>
      </w:r>
      <w:r>
        <w:rPr>
          <w:rFonts w:ascii="Arial" w:hAnsi="Arial" w:cs="Arial"/>
          <w:b/>
          <w:color w:val="0000FF"/>
          <w:sz w:val="24"/>
        </w:rPr>
        <w:tab/>
      </w:r>
      <w:r>
        <w:rPr>
          <w:rFonts w:ascii="Arial" w:hAnsi="Arial" w:cs="Arial"/>
          <w:b/>
          <w:sz w:val="24"/>
        </w:rPr>
        <w:t>Correction on F1-U tunnels for multicast MRB</w:t>
      </w:r>
    </w:p>
    <w:p w14:paraId="795A2727"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CR-0258  rev 1 Cat: F (Rel-17)</w:t>
      </w:r>
      <w:r>
        <w:rPr>
          <w:i/>
        </w:rPr>
        <w:br/>
      </w:r>
      <w:r>
        <w:rPr>
          <w:i/>
        </w:rPr>
        <w:br/>
      </w:r>
      <w:r>
        <w:rPr>
          <w:i/>
        </w:rPr>
        <w:tab/>
      </w:r>
      <w:r>
        <w:rPr>
          <w:i/>
        </w:rPr>
        <w:tab/>
      </w:r>
      <w:r>
        <w:rPr>
          <w:i/>
        </w:rPr>
        <w:tab/>
      </w:r>
      <w:r>
        <w:rPr>
          <w:i/>
        </w:rPr>
        <w:tab/>
      </w:r>
      <w:r>
        <w:rPr>
          <w:i/>
        </w:rPr>
        <w:tab/>
        <w:t>Source: Lenovo, Huawei</w:t>
      </w:r>
    </w:p>
    <w:p w14:paraId="29D12521" w14:textId="77777777" w:rsidR="00E774AC" w:rsidRDefault="00E774AC" w:rsidP="00E774AC">
      <w:pPr>
        <w:rPr>
          <w:color w:val="808080"/>
        </w:rPr>
      </w:pPr>
      <w:r>
        <w:rPr>
          <w:color w:val="808080"/>
        </w:rPr>
        <w:lastRenderedPageBreak/>
        <w:t>(Replaces R3-225468)</w:t>
      </w:r>
    </w:p>
    <w:p w14:paraId="4F3BED5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R3-226080</w:t>
      </w:r>
      <w:r>
        <w:rPr>
          <w:color w:val="993300"/>
          <w:u w:val="single"/>
        </w:rPr>
        <w:t>.</w:t>
      </w:r>
    </w:p>
    <w:p w14:paraId="218A33E1" w14:textId="26B299B1" w:rsidR="00E774AC" w:rsidRDefault="00E774AC" w:rsidP="00E774AC">
      <w:pPr>
        <w:rPr>
          <w:rFonts w:ascii="Arial" w:hAnsi="Arial" w:cs="Arial"/>
          <w:b/>
          <w:sz w:val="24"/>
        </w:rPr>
      </w:pPr>
      <w:r>
        <w:rPr>
          <w:rFonts w:ascii="Arial" w:hAnsi="Arial" w:cs="Arial"/>
          <w:b/>
          <w:color w:val="0000FF"/>
          <w:sz w:val="24"/>
        </w:rPr>
        <w:t>R3-226080</w:t>
      </w:r>
      <w:r>
        <w:rPr>
          <w:rFonts w:ascii="Arial" w:hAnsi="Arial" w:cs="Arial"/>
          <w:b/>
          <w:color w:val="0000FF"/>
          <w:sz w:val="24"/>
        </w:rPr>
        <w:tab/>
      </w:r>
      <w:r>
        <w:rPr>
          <w:rFonts w:ascii="Arial" w:hAnsi="Arial" w:cs="Arial"/>
          <w:b/>
          <w:sz w:val="24"/>
        </w:rPr>
        <w:t>Correction on F1-U tunnels for multicast MRB</w:t>
      </w:r>
    </w:p>
    <w:p w14:paraId="3AAAD08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CR-0258  rev 2 Cat: F (Rel-17)</w:t>
      </w:r>
      <w:r>
        <w:rPr>
          <w:i/>
        </w:rPr>
        <w:br/>
      </w:r>
      <w:r>
        <w:rPr>
          <w:i/>
        </w:rPr>
        <w:br/>
      </w:r>
      <w:r>
        <w:rPr>
          <w:i/>
        </w:rPr>
        <w:tab/>
      </w:r>
      <w:r>
        <w:rPr>
          <w:i/>
        </w:rPr>
        <w:tab/>
      </w:r>
      <w:r>
        <w:rPr>
          <w:i/>
        </w:rPr>
        <w:tab/>
      </w:r>
      <w:r>
        <w:rPr>
          <w:i/>
        </w:rPr>
        <w:tab/>
      </w:r>
      <w:r>
        <w:rPr>
          <w:i/>
        </w:rPr>
        <w:tab/>
        <w:t>Source: Lenovo, Huawei, Nokia, Nokia Shanghai Bell</w:t>
      </w:r>
    </w:p>
    <w:p w14:paraId="5169FFD4" w14:textId="77777777" w:rsidR="00E774AC" w:rsidRDefault="00E774AC" w:rsidP="00E774AC">
      <w:pPr>
        <w:rPr>
          <w:color w:val="808080"/>
        </w:rPr>
      </w:pPr>
      <w:r>
        <w:rPr>
          <w:color w:val="808080"/>
        </w:rPr>
        <w:t>(Replaces R3-225998)</w:t>
      </w:r>
    </w:p>
    <w:p w14:paraId="0B8F78C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EE675" w14:textId="32247A9B" w:rsidR="00E774AC" w:rsidRDefault="00E774AC" w:rsidP="00E774AC">
      <w:pPr>
        <w:rPr>
          <w:rFonts w:ascii="Arial" w:hAnsi="Arial" w:cs="Arial"/>
          <w:b/>
          <w:sz w:val="24"/>
        </w:rPr>
      </w:pPr>
      <w:r>
        <w:rPr>
          <w:rFonts w:ascii="Arial" w:hAnsi="Arial" w:cs="Arial"/>
          <w:b/>
          <w:color w:val="0000FF"/>
          <w:sz w:val="24"/>
        </w:rPr>
        <w:t>R3-225529</w:t>
      </w:r>
      <w:r>
        <w:rPr>
          <w:rFonts w:ascii="Arial" w:hAnsi="Arial" w:cs="Arial"/>
          <w:b/>
          <w:color w:val="0000FF"/>
          <w:sz w:val="24"/>
        </w:rPr>
        <w:tab/>
      </w:r>
      <w:r>
        <w:rPr>
          <w:rFonts w:ascii="Arial" w:hAnsi="Arial" w:cs="Arial"/>
          <w:b/>
          <w:sz w:val="24"/>
        </w:rPr>
        <w:t xml:space="preserve">Correction of MBS shared CU UP </w:t>
      </w:r>
    </w:p>
    <w:p w14:paraId="1960586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Ericsson, Orange                         </w:t>
      </w:r>
    </w:p>
    <w:p w14:paraId="7B994BD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047E1" w14:textId="62A26BE8" w:rsidR="00E774AC" w:rsidRDefault="00E774AC" w:rsidP="00E774AC">
      <w:pPr>
        <w:rPr>
          <w:rFonts w:ascii="Arial" w:hAnsi="Arial" w:cs="Arial"/>
          <w:b/>
          <w:sz w:val="24"/>
        </w:rPr>
      </w:pPr>
      <w:r>
        <w:rPr>
          <w:rFonts w:ascii="Arial" w:hAnsi="Arial" w:cs="Arial"/>
          <w:b/>
          <w:color w:val="0000FF"/>
          <w:sz w:val="24"/>
        </w:rPr>
        <w:t>R3-225530</w:t>
      </w:r>
      <w:r>
        <w:rPr>
          <w:rFonts w:ascii="Arial" w:hAnsi="Arial" w:cs="Arial"/>
          <w:b/>
          <w:color w:val="0000FF"/>
          <w:sz w:val="24"/>
        </w:rPr>
        <w:tab/>
      </w:r>
      <w:r>
        <w:rPr>
          <w:rFonts w:ascii="Arial" w:hAnsi="Arial" w:cs="Arial"/>
          <w:b/>
          <w:sz w:val="24"/>
        </w:rPr>
        <w:t>Correction of MBS shared CU UP</w:t>
      </w:r>
    </w:p>
    <w:p w14:paraId="14D9BE0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CR-0041  Cat: F (Rel-17)</w:t>
      </w:r>
      <w:r>
        <w:rPr>
          <w:i/>
        </w:rPr>
        <w:br/>
      </w:r>
      <w:r>
        <w:rPr>
          <w:i/>
        </w:rPr>
        <w:br/>
      </w:r>
      <w:r>
        <w:rPr>
          <w:i/>
        </w:rPr>
        <w:tab/>
      </w:r>
      <w:r>
        <w:rPr>
          <w:i/>
        </w:rPr>
        <w:tab/>
      </w:r>
      <w:r>
        <w:rPr>
          <w:i/>
        </w:rPr>
        <w:tab/>
      </w:r>
      <w:r>
        <w:rPr>
          <w:i/>
        </w:rPr>
        <w:tab/>
      </w:r>
      <w:r>
        <w:rPr>
          <w:i/>
        </w:rPr>
        <w:tab/>
        <w:t xml:space="preserve">Source: Nokia, Nokia Shanghai Bell, Ericsson, Orange                         </w:t>
      </w:r>
    </w:p>
    <w:p w14:paraId="6AF3F3D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27BC6" w14:textId="045B7A19" w:rsidR="00E774AC" w:rsidRDefault="00E774AC" w:rsidP="00E774AC">
      <w:pPr>
        <w:rPr>
          <w:rFonts w:ascii="Arial" w:hAnsi="Arial" w:cs="Arial"/>
          <w:b/>
          <w:sz w:val="24"/>
        </w:rPr>
      </w:pPr>
      <w:r>
        <w:rPr>
          <w:rFonts w:ascii="Arial" w:hAnsi="Arial" w:cs="Arial"/>
          <w:b/>
          <w:color w:val="0000FF"/>
          <w:sz w:val="24"/>
        </w:rPr>
        <w:t>R3-225652</w:t>
      </w:r>
      <w:r>
        <w:rPr>
          <w:rFonts w:ascii="Arial" w:hAnsi="Arial" w:cs="Arial"/>
          <w:b/>
          <w:color w:val="0000FF"/>
          <w:sz w:val="24"/>
        </w:rPr>
        <w:tab/>
      </w:r>
      <w:r>
        <w:rPr>
          <w:rFonts w:ascii="Arial" w:hAnsi="Arial" w:cs="Arial"/>
          <w:b/>
          <w:sz w:val="24"/>
        </w:rPr>
        <w:t>Correction on Multicast Session Establishment</w:t>
      </w:r>
    </w:p>
    <w:p w14:paraId="50FFA40A"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CR-0261  Cat: F (Rel-17)</w:t>
      </w:r>
      <w:r>
        <w:rPr>
          <w:i/>
        </w:rPr>
        <w:br/>
      </w:r>
      <w:r>
        <w:rPr>
          <w:i/>
        </w:rPr>
        <w:br/>
      </w:r>
      <w:r>
        <w:rPr>
          <w:i/>
        </w:rPr>
        <w:tab/>
      </w:r>
      <w:r>
        <w:rPr>
          <w:i/>
        </w:rPr>
        <w:tab/>
      </w:r>
      <w:r>
        <w:rPr>
          <w:i/>
        </w:rPr>
        <w:tab/>
      </w:r>
      <w:r>
        <w:rPr>
          <w:i/>
        </w:rPr>
        <w:tab/>
      </w:r>
      <w:r>
        <w:rPr>
          <w:i/>
        </w:rPr>
        <w:tab/>
        <w:t>Source: Huawei, CBN, Qualcomm Incorporated, Nokia, Nokia Shanghai Bell, Lenovo</w:t>
      </w:r>
    </w:p>
    <w:p w14:paraId="1A1126D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R3-225996</w:t>
      </w:r>
      <w:r>
        <w:rPr>
          <w:color w:val="993300"/>
          <w:u w:val="single"/>
        </w:rPr>
        <w:t>.</w:t>
      </w:r>
    </w:p>
    <w:p w14:paraId="4467C2E9" w14:textId="236EEAE3" w:rsidR="00E774AC" w:rsidRDefault="00E774AC" w:rsidP="00E774AC">
      <w:pPr>
        <w:rPr>
          <w:rFonts w:ascii="Arial" w:hAnsi="Arial" w:cs="Arial"/>
          <w:b/>
          <w:sz w:val="24"/>
        </w:rPr>
      </w:pPr>
      <w:r>
        <w:rPr>
          <w:rFonts w:ascii="Arial" w:hAnsi="Arial" w:cs="Arial"/>
          <w:b/>
          <w:color w:val="0000FF"/>
          <w:sz w:val="24"/>
        </w:rPr>
        <w:t>R3-225996</w:t>
      </w:r>
      <w:r>
        <w:rPr>
          <w:rFonts w:ascii="Arial" w:hAnsi="Arial" w:cs="Arial"/>
          <w:b/>
          <w:color w:val="0000FF"/>
          <w:sz w:val="24"/>
        </w:rPr>
        <w:tab/>
      </w:r>
      <w:r>
        <w:rPr>
          <w:rFonts w:ascii="Arial" w:hAnsi="Arial" w:cs="Arial"/>
          <w:b/>
          <w:sz w:val="24"/>
        </w:rPr>
        <w:t>Correction on Multicast Session Establishment</w:t>
      </w:r>
    </w:p>
    <w:p w14:paraId="6074961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CR-0261  rev 1 Cat: F (Rel-17)</w:t>
      </w:r>
      <w:r>
        <w:rPr>
          <w:i/>
        </w:rPr>
        <w:br/>
      </w:r>
      <w:r>
        <w:rPr>
          <w:i/>
        </w:rPr>
        <w:br/>
      </w:r>
      <w:r>
        <w:rPr>
          <w:i/>
        </w:rPr>
        <w:tab/>
      </w:r>
      <w:r>
        <w:rPr>
          <w:i/>
        </w:rPr>
        <w:tab/>
      </w:r>
      <w:r>
        <w:rPr>
          <w:i/>
        </w:rPr>
        <w:tab/>
      </w:r>
      <w:r>
        <w:rPr>
          <w:i/>
        </w:rPr>
        <w:tab/>
      </w:r>
      <w:r>
        <w:rPr>
          <w:i/>
        </w:rPr>
        <w:tab/>
        <w:t>Source: Huawei, CBN, Qualcomm Incorporated, Nokia, Nokia Shanghai Bell, Lenovo</w:t>
      </w:r>
    </w:p>
    <w:p w14:paraId="0DD893AB" w14:textId="77777777" w:rsidR="00E774AC" w:rsidRDefault="00E774AC" w:rsidP="00E774AC">
      <w:pPr>
        <w:rPr>
          <w:color w:val="808080"/>
        </w:rPr>
      </w:pPr>
      <w:r>
        <w:rPr>
          <w:color w:val="808080"/>
        </w:rPr>
        <w:t>(Replaces R3-225652)</w:t>
      </w:r>
    </w:p>
    <w:p w14:paraId="6CE7A28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R3-226049</w:t>
      </w:r>
      <w:r>
        <w:rPr>
          <w:color w:val="993300"/>
          <w:u w:val="single"/>
        </w:rPr>
        <w:t>.</w:t>
      </w:r>
    </w:p>
    <w:p w14:paraId="7135C268" w14:textId="6AAD5930" w:rsidR="00E774AC" w:rsidRDefault="00E774AC" w:rsidP="00E774AC">
      <w:pPr>
        <w:rPr>
          <w:rFonts w:ascii="Arial" w:hAnsi="Arial" w:cs="Arial"/>
          <w:b/>
          <w:sz w:val="24"/>
        </w:rPr>
      </w:pPr>
      <w:r>
        <w:rPr>
          <w:rFonts w:ascii="Arial" w:hAnsi="Arial" w:cs="Arial"/>
          <w:b/>
          <w:color w:val="0000FF"/>
          <w:sz w:val="24"/>
        </w:rPr>
        <w:t>R3-226049</w:t>
      </w:r>
      <w:r>
        <w:rPr>
          <w:rFonts w:ascii="Arial" w:hAnsi="Arial" w:cs="Arial"/>
          <w:b/>
          <w:color w:val="0000FF"/>
          <w:sz w:val="24"/>
        </w:rPr>
        <w:tab/>
      </w:r>
      <w:r>
        <w:rPr>
          <w:rFonts w:ascii="Arial" w:hAnsi="Arial" w:cs="Arial"/>
          <w:b/>
          <w:sz w:val="24"/>
        </w:rPr>
        <w:t>Correction on Multicast Session Establishment</w:t>
      </w:r>
    </w:p>
    <w:p w14:paraId="35EC647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CR-0261  rev 2 Cat: F (Rel-17)</w:t>
      </w:r>
      <w:r>
        <w:rPr>
          <w:i/>
        </w:rPr>
        <w:br/>
      </w:r>
      <w:r>
        <w:rPr>
          <w:i/>
        </w:rPr>
        <w:br/>
      </w:r>
      <w:r>
        <w:rPr>
          <w:i/>
        </w:rPr>
        <w:tab/>
      </w:r>
      <w:r>
        <w:rPr>
          <w:i/>
        </w:rPr>
        <w:tab/>
      </w:r>
      <w:r>
        <w:rPr>
          <w:i/>
        </w:rPr>
        <w:tab/>
      </w:r>
      <w:r>
        <w:rPr>
          <w:i/>
        </w:rPr>
        <w:tab/>
      </w:r>
      <w:r>
        <w:rPr>
          <w:i/>
        </w:rPr>
        <w:tab/>
        <w:t>Source: Huawei, CBN, Qualcomm Incorporated, Nokia, Nokia Shanghai Bell, Lenovo, Ericsson, Google</w:t>
      </w:r>
    </w:p>
    <w:p w14:paraId="191A079B" w14:textId="77777777" w:rsidR="00E774AC" w:rsidRDefault="00E774AC" w:rsidP="00E774AC">
      <w:pPr>
        <w:rPr>
          <w:color w:val="808080"/>
        </w:rPr>
      </w:pPr>
      <w:r>
        <w:rPr>
          <w:color w:val="808080"/>
        </w:rPr>
        <w:t>(Replaces R3-225996)</w:t>
      </w:r>
    </w:p>
    <w:p w14:paraId="716B0F6A" w14:textId="77777777" w:rsidR="00E774AC" w:rsidRDefault="00E774AC" w:rsidP="00E774AC">
      <w:pPr>
        <w:rPr>
          <w:rFonts w:ascii="Arial" w:hAnsi="Arial" w:cs="Arial"/>
          <w:b/>
        </w:rPr>
      </w:pPr>
      <w:r>
        <w:rPr>
          <w:rFonts w:ascii="Arial" w:hAnsi="Arial" w:cs="Arial"/>
          <w:b/>
        </w:rPr>
        <w:t xml:space="preserve">Discussion: </w:t>
      </w:r>
    </w:p>
    <w:p w14:paraId="03E15510" w14:textId="77777777" w:rsidR="00E774AC" w:rsidRDefault="00E774AC" w:rsidP="00E774AC">
      <w:r>
        <w:t>ZTE: Object to this CR, we do not need another intermediate state</w:t>
      </w:r>
    </w:p>
    <w:p w14:paraId="7D9835D7" w14:textId="77777777" w:rsidR="00E774AC" w:rsidRDefault="00E774AC" w:rsidP="00E774AC">
      <w:r>
        <w:t>Huawei, Nokia, Google: The CR has revised, which is only focus on UE joined the session, active MBS session</w:t>
      </w:r>
    </w:p>
    <w:p w14:paraId="357EB435" w14:textId="77777777" w:rsidR="00E774AC" w:rsidRDefault="00E774AC" w:rsidP="00E774AC">
      <w:r>
        <w:lastRenderedPageBreak/>
        <w:t>Qualcomm: Agree with Ericsson</w:t>
      </w:r>
    </w:p>
    <w:p w14:paraId="360238A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382BF" w14:textId="7143CA5F" w:rsidR="00E774AC" w:rsidRDefault="00E774AC" w:rsidP="00E774AC">
      <w:pPr>
        <w:rPr>
          <w:rFonts w:ascii="Arial" w:hAnsi="Arial" w:cs="Arial"/>
          <w:b/>
          <w:sz w:val="24"/>
        </w:rPr>
      </w:pPr>
      <w:r>
        <w:rPr>
          <w:rFonts w:ascii="Arial" w:hAnsi="Arial" w:cs="Arial"/>
          <w:b/>
          <w:color w:val="0000FF"/>
          <w:sz w:val="24"/>
        </w:rPr>
        <w:t>R3-225654</w:t>
      </w:r>
      <w:r>
        <w:rPr>
          <w:rFonts w:ascii="Arial" w:hAnsi="Arial" w:cs="Arial"/>
          <w:b/>
          <w:color w:val="0000FF"/>
          <w:sz w:val="24"/>
        </w:rPr>
        <w:tab/>
      </w:r>
      <w:r>
        <w:rPr>
          <w:rFonts w:ascii="Arial" w:hAnsi="Arial" w:cs="Arial"/>
          <w:b/>
          <w:sz w:val="24"/>
        </w:rPr>
        <w:t>Correction on Multicast Mobility procedure</w:t>
      </w:r>
    </w:p>
    <w:p w14:paraId="79AE612E"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CR-0262  Cat: F (Rel-17)</w:t>
      </w:r>
      <w:r>
        <w:rPr>
          <w:i/>
        </w:rPr>
        <w:br/>
      </w:r>
      <w:r>
        <w:rPr>
          <w:i/>
        </w:rPr>
        <w:br/>
      </w:r>
      <w:r>
        <w:rPr>
          <w:i/>
        </w:rPr>
        <w:tab/>
      </w:r>
      <w:r>
        <w:rPr>
          <w:i/>
        </w:rPr>
        <w:tab/>
      </w:r>
      <w:r>
        <w:rPr>
          <w:i/>
        </w:rPr>
        <w:tab/>
      </w:r>
      <w:r>
        <w:rPr>
          <w:i/>
        </w:rPr>
        <w:tab/>
      </w:r>
      <w:r>
        <w:rPr>
          <w:i/>
        </w:rPr>
        <w:tab/>
        <w:t>Source: Huawei, CBN, Qualcomm Incorporated, Nokia, Nokia Shanghai Bell, Lenovo</w:t>
      </w:r>
    </w:p>
    <w:p w14:paraId="0E93C11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R3-225985</w:t>
      </w:r>
      <w:r>
        <w:rPr>
          <w:color w:val="993300"/>
          <w:u w:val="single"/>
        </w:rPr>
        <w:t>.</w:t>
      </w:r>
    </w:p>
    <w:p w14:paraId="50B7A4A2" w14:textId="791D2A4F" w:rsidR="00E774AC" w:rsidRDefault="00E774AC" w:rsidP="00E774AC">
      <w:pPr>
        <w:rPr>
          <w:rFonts w:ascii="Arial" w:hAnsi="Arial" w:cs="Arial"/>
          <w:b/>
          <w:sz w:val="24"/>
        </w:rPr>
      </w:pPr>
      <w:r>
        <w:rPr>
          <w:rFonts w:ascii="Arial" w:hAnsi="Arial" w:cs="Arial"/>
          <w:b/>
          <w:color w:val="0000FF"/>
          <w:sz w:val="24"/>
        </w:rPr>
        <w:t>R3-225985</w:t>
      </w:r>
      <w:r>
        <w:rPr>
          <w:rFonts w:ascii="Arial" w:hAnsi="Arial" w:cs="Arial"/>
          <w:b/>
          <w:color w:val="0000FF"/>
          <w:sz w:val="24"/>
        </w:rPr>
        <w:tab/>
      </w:r>
      <w:r>
        <w:rPr>
          <w:rFonts w:ascii="Arial" w:hAnsi="Arial" w:cs="Arial"/>
          <w:b/>
          <w:sz w:val="24"/>
        </w:rPr>
        <w:t>Correction on Multicast Mobility procedure</w:t>
      </w:r>
    </w:p>
    <w:p w14:paraId="37089BE1"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CR-0262  rev 1 Cat: F (Rel-17)</w:t>
      </w:r>
      <w:r>
        <w:rPr>
          <w:i/>
        </w:rPr>
        <w:br/>
      </w:r>
      <w:r>
        <w:rPr>
          <w:i/>
        </w:rPr>
        <w:br/>
      </w:r>
      <w:r>
        <w:rPr>
          <w:i/>
        </w:rPr>
        <w:tab/>
      </w:r>
      <w:r>
        <w:rPr>
          <w:i/>
        </w:rPr>
        <w:tab/>
      </w:r>
      <w:r>
        <w:rPr>
          <w:i/>
        </w:rPr>
        <w:tab/>
      </w:r>
      <w:r>
        <w:rPr>
          <w:i/>
        </w:rPr>
        <w:tab/>
      </w:r>
      <w:r>
        <w:rPr>
          <w:i/>
        </w:rPr>
        <w:tab/>
        <w:t>Source: Huawei, CBN, Qualcomm Incorporated, Nokia, Nokia Shanghai Bell, Lenovo, Samsung</w:t>
      </w:r>
    </w:p>
    <w:p w14:paraId="17CD5613" w14:textId="77777777" w:rsidR="00E774AC" w:rsidRDefault="00E774AC" w:rsidP="00E774AC">
      <w:pPr>
        <w:rPr>
          <w:color w:val="808080"/>
        </w:rPr>
      </w:pPr>
      <w:r>
        <w:rPr>
          <w:color w:val="808080"/>
        </w:rPr>
        <w:t>(Replaces R3-225654)</w:t>
      </w:r>
    </w:p>
    <w:p w14:paraId="43E5DBA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D02CC" w14:textId="604903E5" w:rsidR="00E774AC" w:rsidRDefault="00E774AC" w:rsidP="00E774AC">
      <w:pPr>
        <w:rPr>
          <w:rFonts w:ascii="Arial" w:hAnsi="Arial" w:cs="Arial"/>
          <w:b/>
          <w:sz w:val="24"/>
        </w:rPr>
      </w:pPr>
      <w:r>
        <w:rPr>
          <w:rFonts w:ascii="Arial" w:hAnsi="Arial" w:cs="Arial"/>
          <w:b/>
          <w:color w:val="0000FF"/>
          <w:sz w:val="24"/>
        </w:rPr>
        <w:t>R3-225719</w:t>
      </w:r>
      <w:r>
        <w:rPr>
          <w:rFonts w:ascii="Arial" w:hAnsi="Arial" w:cs="Arial"/>
          <w:b/>
          <w:color w:val="0000FF"/>
          <w:sz w:val="24"/>
        </w:rPr>
        <w:tab/>
      </w:r>
      <w:r>
        <w:rPr>
          <w:rFonts w:ascii="Arial" w:hAnsi="Arial" w:cs="Arial"/>
          <w:b/>
          <w:sz w:val="24"/>
        </w:rPr>
        <w:t>Correction on non-MBS-supporting to MBS-supporting handover on TS 37.483</w:t>
      </w:r>
    </w:p>
    <w:p w14:paraId="6F503BF2"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CR-0043  Cat: F (Rel-17)</w:t>
      </w:r>
      <w:r>
        <w:rPr>
          <w:i/>
        </w:rPr>
        <w:br/>
      </w:r>
      <w:r>
        <w:rPr>
          <w:i/>
        </w:rPr>
        <w:br/>
      </w:r>
      <w:r>
        <w:rPr>
          <w:i/>
        </w:rPr>
        <w:tab/>
      </w:r>
      <w:r>
        <w:rPr>
          <w:i/>
        </w:rPr>
        <w:tab/>
      </w:r>
      <w:r>
        <w:rPr>
          <w:i/>
        </w:rPr>
        <w:tab/>
      </w:r>
      <w:r>
        <w:rPr>
          <w:i/>
        </w:rPr>
        <w:tab/>
      </w:r>
      <w:r>
        <w:rPr>
          <w:i/>
        </w:rPr>
        <w:tab/>
        <w:t>Source: CATT,Nokia, Nokia Shanghai Bell</w:t>
      </w:r>
    </w:p>
    <w:p w14:paraId="5E0EDEA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R3-226011</w:t>
      </w:r>
      <w:r>
        <w:rPr>
          <w:color w:val="993300"/>
          <w:u w:val="single"/>
        </w:rPr>
        <w:t>.</w:t>
      </w:r>
    </w:p>
    <w:p w14:paraId="6C275788" w14:textId="79113F5A" w:rsidR="00E774AC" w:rsidRDefault="00E774AC" w:rsidP="00E774AC">
      <w:pPr>
        <w:rPr>
          <w:rFonts w:ascii="Arial" w:hAnsi="Arial" w:cs="Arial"/>
          <w:b/>
          <w:sz w:val="24"/>
        </w:rPr>
      </w:pPr>
      <w:r>
        <w:rPr>
          <w:rFonts w:ascii="Arial" w:hAnsi="Arial" w:cs="Arial"/>
          <w:b/>
          <w:color w:val="0000FF"/>
          <w:sz w:val="24"/>
        </w:rPr>
        <w:t>R3-226011</w:t>
      </w:r>
      <w:r>
        <w:rPr>
          <w:rFonts w:ascii="Arial" w:hAnsi="Arial" w:cs="Arial"/>
          <w:b/>
          <w:color w:val="0000FF"/>
          <w:sz w:val="24"/>
        </w:rPr>
        <w:tab/>
      </w:r>
      <w:r>
        <w:rPr>
          <w:rFonts w:ascii="Arial" w:hAnsi="Arial" w:cs="Arial"/>
          <w:b/>
          <w:sz w:val="24"/>
        </w:rPr>
        <w:t>Correction on non-MBS-supporting to MBS-supporting handover on TS 37.483</w:t>
      </w:r>
    </w:p>
    <w:p w14:paraId="3B56823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CR-0043  rev 1 Cat: F (Rel-17)</w:t>
      </w:r>
      <w:r>
        <w:rPr>
          <w:i/>
        </w:rPr>
        <w:br/>
      </w:r>
      <w:r>
        <w:rPr>
          <w:i/>
        </w:rPr>
        <w:br/>
      </w:r>
      <w:r>
        <w:rPr>
          <w:i/>
        </w:rPr>
        <w:tab/>
      </w:r>
      <w:r>
        <w:rPr>
          <w:i/>
        </w:rPr>
        <w:tab/>
      </w:r>
      <w:r>
        <w:rPr>
          <w:i/>
        </w:rPr>
        <w:tab/>
      </w:r>
      <w:r>
        <w:rPr>
          <w:i/>
        </w:rPr>
        <w:tab/>
      </w:r>
      <w:r>
        <w:rPr>
          <w:i/>
        </w:rPr>
        <w:tab/>
        <w:t>Source: CATT, Nokia, Nokia Shanghai Bell</w:t>
      </w:r>
    </w:p>
    <w:p w14:paraId="27315A5B" w14:textId="77777777" w:rsidR="00E774AC" w:rsidRDefault="00E774AC" w:rsidP="00E774AC">
      <w:pPr>
        <w:rPr>
          <w:color w:val="808080"/>
        </w:rPr>
      </w:pPr>
      <w:r>
        <w:rPr>
          <w:color w:val="808080"/>
        </w:rPr>
        <w:t>(Replaces R3-225719)</w:t>
      </w:r>
    </w:p>
    <w:p w14:paraId="6A5B538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85902" w14:textId="2AB1D944" w:rsidR="00E774AC" w:rsidRDefault="00E774AC" w:rsidP="00E774AC">
      <w:pPr>
        <w:rPr>
          <w:rFonts w:ascii="Arial" w:hAnsi="Arial" w:cs="Arial"/>
          <w:b/>
          <w:sz w:val="24"/>
        </w:rPr>
      </w:pPr>
      <w:r>
        <w:rPr>
          <w:rFonts w:ascii="Arial" w:hAnsi="Arial" w:cs="Arial"/>
          <w:b/>
          <w:color w:val="0000FF"/>
          <w:sz w:val="24"/>
        </w:rPr>
        <w:t>R3-225720</w:t>
      </w:r>
      <w:r>
        <w:rPr>
          <w:rFonts w:ascii="Arial" w:hAnsi="Arial" w:cs="Arial"/>
          <w:b/>
          <w:color w:val="0000FF"/>
          <w:sz w:val="24"/>
        </w:rPr>
        <w:tab/>
      </w:r>
      <w:r>
        <w:rPr>
          <w:rFonts w:ascii="Arial" w:hAnsi="Arial" w:cs="Arial"/>
          <w:b/>
          <w:sz w:val="24"/>
        </w:rPr>
        <w:t>Correction on definition of Multicast F1-U Context</w:t>
      </w:r>
    </w:p>
    <w:p w14:paraId="1A0007C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CR-0263  Cat: F (Rel-17)</w:t>
      </w:r>
      <w:r>
        <w:rPr>
          <w:i/>
        </w:rPr>
        <w:br/>
      </w:r>
      <w:r>
        <w:rPr>
          <w:i/>
        </w:rPr>
        <w:br/>
      </w:r>
      <w:r>
        <w:rPr>
          <w:i/>
        </w:rPr>
        <w:tab/>
      </w:r>
      <w:r>
        <w:rPr>
          <w:i/>
        </w:rPr>
        <w:tab/>
      </w:r>
      <w:r>
        <w:rPr>
          <w:i/>
        </w:rPr>
        <w:tab/>
      </w:r>
      <w:r>
        <w:rPr>
          <w:i/>
        </w:rPr>
        <w:tab/>
      </w:r>
      <w:r>
        <w:rPr>
          <w:i/>
        </w:rPr>
        <w:tab/>
        <w:t>Source: CATT</w:t>
      </w:r>
    </w:p>
    <w:p w14:paraId="70FE362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8C77F" w14:textId="16B5A799" w:rsidR="00E774AC" w:rsidRDefault="00E774AC" w:rsidP="00E774AC">
      <w:pPr>
        <w:rPr>
          <w:rFonts w:ascii="Arial" w:hAnsi="Arial" w:cs="Arial"/>
          <w:b/>
          <w:sz w:val="24"/>
        </w:rPr>
      </w:pPr>
      <w:r>
        <w:rPr>
          <w:rFonts w:ascii="Arial" w:hAnsi="Arial" w:cs="Arial"/>
          <w:b/>
          <w:color w:val="0000FF"/>
          <w:sz w:val="24"/>
        </w:rPr>
        <w:t>R3-225721</w:t>
      </w:r>
      <w:r>
        <w:rPr>
          <w:rFonts w:ascii="Arial" w:hAnsi="Arial" w:cs="Arial"/>
          <w:b/>
          <w:color w:val="0000FF"/>
          <w:sz w:val="24"/>
        </w:rPr>
        <w:tab/>
      </w:r>
      <w:r>
        <w:rPr>
          <w:rFonts w:ascii="Arial" w:hAnsi="Arial" w:cs="Arial"/>
          <w:b/>
          <w:sz w:val="24"/>
        </w:rPr>
        <w:t>Discussion on MRB PDCP count “wrap around” problem</w:t>
      </w:r>
    </w:p>
    <w:p w14:paraId="4331615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79E0233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B5280" w14:textId="3D62E964" w:rsidR="00E774AC" w:rsidRDefault="00E774AC" w:rsidP="00E774AC">
      <w:pPr>
        <w:rPr>
          <w:rFonts w:ascii="Arial" w:hAnsi="Arial" w:cs="Arial"/>
          <w:b/>
          <w:sz w:val="24"/>
        </w:rPr>
      </w:pPr>
      <w:r>
        <w:rPr>
          <w:rFonts w:ascii="Arial" w:hAnsi="Arial" w:cs="Arial"/>
          <w:b/>
          <w:color w:val="0000FF"/>
          <w:sz w:val="24"/>
        </w:rPr>
        <w:t>R3-225722</w:t>
      </w:r>
      <w:r>
        <w:rPr>
          <w:rFonts w:ascii="Arial" w:hAnsi="Arial" w:cs="Arial"/>
          <w:b/>
          <w:color w:val="0000FF"/>
          <w:sz w:val="24"/>
        </w:rPr>
        <w:tab/>
      </w:r>
      <w:r>
        <w:rPr>
          <w:rFonts w:ascii="Arial" w:hAnsi="Arial" w:cs="Arial"/>
          <w:b/>
          <w:sz w:val="24"/>
        </w:rPr>
        <w:t>Correction on MRB PDCP count “wrap around” problem</w:t>
      </w:r>
    </w:p>
    <w:p w14:paraId="4D8BB1A2"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CR-0044  Cat: F (Rel-17)</w:t>
      </w:r>
      <w:r>
        <w:rPr>
          <w:i/>
        </w:rPr>
        <w:br/>
      </w:r>
      <w:r>
        <w:rPr>
          <w:i/>
        </w:rPr>
        <w:br/>
      </w:r>
      <w:r>
        <w:rPr>
          <w:i/>
        </w:rPr>
        <w:tab/>
      </w:r>
      <w:r>
        <w:rPr>
          <w:i/>
        </w:rPr>
        <w:tab/>
      </w:r>
      <w:r>
        <w:rPr>
          <w:i/>
        </w:rPr>
        <w:tab/>
      </w:r>
      <w:r>
        <w:rPr>
          <w:i/>
        </w:rPr>
        <w:tab/>
      </w:r>
      <w:r>
        <w:rPr>
          <w:i/>
        </w:rPr>
        <w:tab/>
        <w:t>Source: CATT</w:t>
      </w:r>
    </w:p>
    <w:p w14:paraId="16FFA0E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0819D" w14:textId="109A0047" w:rsidR="00E774AC" w:rsidRDefault="00E774AC" w:rsidP="00E774AC">
      <w:pPr>
        <w:rPr>
          <w:rFonts w:ascii="Arial" w:hAnsi="Arial" w:cs="Arial"/>
          <w:b/>
          <w:sz w:val="24"/>
        </w:rPr>
      </w:pPr>
      <w:r>
        <w:rPr>
          <w:rFonts w:ascii="Arial" w:hAnsi="Arial" w:cs="Arial"/>
          <w:b/>
          <w:color w:val="0000FF"/>
          <w:sz w:val="24"/>
        </w:rPr>
        <w:t>R3-225850</w:t>
      </w:r>
      <w:r>
        <w:rPr>
          <w:rFonts w:ascii="Arial" w:hAnsi="Arial" w:cs="Arial"/>
          <w:b/>
          <w:color w:val="0000FF"/>
          <w:sz w:val="24"/>
        </w:rPr>
        <w:tab/>
      </w:r>
      <w:r>
        <w:rPr>
          <w:rFonts w:ascii="Arial" w:hAnsi="Arial" w:cs="Arial"/>
          <w:b/>
          <w:sz w:val="24"/>
        </w:rPr>
        <w:t>Multicast session state and its impacts to network interfaces</w:t>
      </w:r>
    </w:p>
    <w:p w14:paraId="30184EC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5D74D3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53E2" w14:textId="7D7011FA" w:rsidR="00E774AC" w:rsidRDefault="00E774AC" w:rsidP="00E774AC">
      <w:pPr>
        <w:rPr>
          <w:rFonts w:ascii="Arial" w:hAnsi="Arial" w:cs="Arial"/>
          <w:b/>
          <w:sz w:val="24"/>
        </w:rPr>
      </w:pPr>
      <w:r>
        <w:rPr>
          <w:rFonts w:ascii="Arial" w:hAnsi="Arial" w:cs="Arial"/>
          <w:b/>
          <w:color w:val="0000FF"/>
          <w:sz w:val="24"/>
        </w:rPr>
        <w:t>R3-225851</w:t>
      </w:r>
      <w:r>
        <w:rPr>
          <w:rFonts w:ascii="Arial" w:hAnsi="Arial" w:cs="Arial"/>
          <w:b/>
          <w:color w:val="0000FF"/>
          <w:sz w:val="24"/>
        </w:rPr>
        <w:tab/>
      </w:r>
      <w:r>
        <w:rPr>
          <w:rFonts w:ascii="Arial" w:hAnsi="Arial" w:cs="Arial"/>
          <w:b/>
          <w:sz w:val="24"/>
        </w:rPr>
        <w:t>Correction to 38.401 on admission control of multicast session for NR MBS</w:t>
      </w:r>
    </w:p>
    <w:p w14:paraId="73F468B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CR-0264  Cat: F (Rel-17)</w:t>
      </w:r>
      <w:r>
        <w:rPr>
          <w:i/>
        </w:rPr>
        <w:br/>
      </w:r>
      <w:r>
        <w:rPr>
          <w:i/>
        </w:rPr>
        <w:br/>
      </w:r>
      <w:r>
        <w:rPr>
          <w:i/>
        </w:rPr>
        <w:tab/>
      </w:r>
      <w:r>
        <w:rPr>
          <w:i/>
        </w:rPr>
        <w:tab/>
      </w:r>
      <w:r>
        <w:rPr>
          <w:i/>
        </w:rPr>
        <w:tab/>
      </w:r>
      <w:r>
        <w:rPr>
          <w:i/>
        </w:rPr>
        <w:tab/>
      </w:r>
      <w:r>
        <w:rPr>
          <w:i/>
        </w:rPr>
        <w:tab/>
        <w:t>Source: ZTE, Lenovo, CMCC</w:t>
      </w:r>
    </w:p>
    <w:p w14:paraId="07C3E31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R3-226073</w:t>
      </w:r>
      <w:r>
        <w:rPr>
          <w:color w:val="993300"/>
          <w:u w:val="single"/>
        </w:rPr>
        <w:t>.</w:t>
      </w:r>
    </w:p>
    <w:p w14:paraId="4F6EA0F3" w14:textId="34837A94" w:rsidR="00E774AC" w:rsidRDefault="00E774AC" w:rsidP="00E774AC">
      <w:pPr>
        <w:rPr>
          <w:rFonts w:ascii="Arial" w:hAnsi="Arial" w:cs="Arial"/>
          <w:b/>
          <w:sz w:val="24"/>
        </w:rPr>
      </w:pPr>
      <w:r>
        <w:rPr>
          <w:rFonts w:ascii="Arial" w:hAnsi="Arial" w:cs="Arial"/>
          <w:b/>
          <w:color w:val="0000FF"/>
          <w:sz w:val="24"/>
        </w:rPr>
        <w:t>R3-226073</w:t>
      </w:r>
      <w:r>
        <w:rPr>
          <w:rFonts w:ascii="Arial" w:hAnsi="Arial" w:cs="Arial"/>
          <w:b/>
          <w:color w:val="0000FF"/>
          <w:sz w:val="24"/>
        </w:rPr>
        <w:tab/>
      </w:r>
      <w:r>
        <w:rPr>
          <w:rFonts w:ascii="Arial" w:hAnsi="Arial" w:cs="Arial"/>
          <w:b/>
          <w:sz w:val="24"/>
        </w:rPr>
        <w:t>Correction to 38.401 on NR MBS on admission control of multicast session</w:t>
      </w:r>
    </w:p>
    <w:p w14:paraId="2B5C64B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CR-0264  rev 1 Cat: F (Rel-17)</w:t>
      </w:r>
      <w:r>
        <w:rPr>
          <w:i/>
        </w:rPr>
        <w:br/>
      </w:r>
      <w:r>
        <w:rPr>
          <w:i/>
        </w:rPr>
        <w:br/>
      </w:r>
      <w:r>
        <w:rPr>
          <w:i/>
        </w:rPr>
        <w:tab/>
      </w:r>
      <w:r>
        <w:rPr>
          <w:i/>
        </w:rPr>
        <w:tab/>
      </w:r>
      <w:r>
        <w:rPr>
          <w:i/>
        </w:rPr>
        <w:tab/>
      </w:r>
      <w:r>
        <w:rPr>
          <w:i/>
        </w:rPr>
        <w:tab/>
      </w:r>
      <w:r>
        <w:rPr>
          <w:i/>
        </w:rPr>
        <w:tab/>
        <w:t>Source: ZTE, Lenovo, CMCC</w:t>
      </w:r>
    </w:p>
    <w:p w14:paraId="563A7CF4" w14:textId="77777777" w:rsidR="00E774AC" w:rsidRDefault="00E774AC" w:rsidP="00E774AC">
      <w:pPr>
        <w:rPr>
          <w:color w:val="808080"/>
        </w:rPr>
      </w:pPr>
      <w:r>
        <w:rPr>
          <w:color w:val="808080"/>
        </w:rPr>
        <w:t>(Replaces R3-225851)</w:t>
      </w:r>
    </w:p>
    <w:p w14:paraId="54F5468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25CD4" w14:textId="7617ECAB" w:rsidR="00E774AC" w:rsidRDefault="00E774AC" w:rsidP="00E774AC">
      <w:pPr>
        <w:rPr>
          <w:rFonts w:ascii="Arial" w:hAnsi="Arial" w:cs="Arial"/>
          <w:b/>
          <w:sz w:val="24"/>
        </w:rPr>
      </w:pPr>
      <w:r>
        <w:rPr>
          <w:rFonts w:ascii="Arial" w:hAnsi="Arial" w:cs="Arial"/>
          <w:b/>
          <w:color w:val="0000FF"/>
          <w:sz w:val="24"/>
        </w:rPr>
        <w:t>R3-226029</w:t>
      </w:r>
      <w:r>
        <w:rPr>
          <w:rFonts w:ascii="Arial" w:hAnsi="Arial" w:cs="Arial"/>
          <w:b/>
          <w:color w:val="0000FF"/>
          <w:sz w:val="24"/>
        </w:rPr>
        <w:tab/>
      </w:r>
      <w:r>
        <w:rPr>
          <w:rFonts w:ascii="Arial" w:hAnsi="Arial" w:cs="Arial"/>
          <w:b/>
          <w:sz w:val="24"/>
        </w:rPr>
        <w:t>Introduction of further multicast session flow on MRB type reconfiguration</w:t>
      </w:r>
    </w:p>
    <w:p w14:paraId="078EBF0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v17.2.0</w:t>
      </w:r>
      <w:r>
        <w:rPr>
          <w:i/>
        </w:rPr>
        <w:tab/>
        <w:t xml:space="preserve">  CR-0266  Cat: F (Rel-17)</w:t>
      </w:r>
      <w:r>
        <w:rPr>
          <w:i/>
        </w:rPr>
        <w:br/>
      </w:r>
      <w:r>
        <w:rPr>
          <w:i/>
        </w:rPr>
        <w:br/>
      </w:r>
      <w:r>
        <w:rPr>
          <w:i/>
        </w:rPr>
        <w:tab/>
      </w:r>
      <w:r>
        <w:rPr>
          <w:i/>
        </w:rPr>
        <w:tab/>
      </w:r>
      <w:r>
        <w:rPr>
          <w:i/>
        </w:rPr>
        <w:tab/>
      </w:r>
      <w:r>
        <w:rPr>
          <w:i/>
        </w:rPr>
        <w:tab/>
      </w:r>
      <w:r>
        <w:rPr>
          <w:i/>
        </w:rPr>
        <w:tab/>
        <w:t>Source: Ericsson, AT&amp;T, Nokia , Nokia Shanghai Bell</w:t>
      </w:r>
    </w:p>
    <w:p w14:paraId="310EC54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F60BF" w14:textId="4C09A0E0" w:rsidR="00E774AC" w:rsidRDefault="00E774AC" w:rsidP="00E774AC">
      <w:pPr>
        <w:rPr>
          <w:rFonts w:ascii="Arial" w:hAnsi="Arial" w:cs="Arial"/>
          <w:b/>
          <w:sz w:val="24"/>
        </w:rPr>
      </w:pPr>
      <w:r>
        <w:rPr>
          <w:rFonts w:ascii="Arial" w:hAnsi="Arial" w:cs="Arial"/>
          <w:b/>
          <w:color w:val="0000FF"/>
          <w:sz w:val="24"/>
        </w:rPr>
        <w:t>R3-225903</w:t>
      </w:r>
      <w:r>
        <w:rPr>
          <w:rFonts w:ascii="Arial" w:hAnsi="Arial" w:cs="Arial"/>
          <w:b/>
          <w:color w:val="0000FF"/>
          <w:sz w:val="24"/>
        </w:rPr>
        <w:tab/>
      </w:r>
      <w:r>
        <w:rPr>
          <w:rFonts w:ascii="Arial" w:hAnsi="Arial" w:cs="Arial"/>
          <w:b/>
          <w:sz w:val="24"/>
        </w:rPr>
        <w:t>CB: # 10_R17MBS2_F1E1 - Summary of email discussion</w:t>
      </w:r>
    </w:p>
    <w:p w14:paraId="1E67675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9DFF201" w14:textId="77777777" w:rsidR="00E774AC" w:rsidRDefault="00E774AC" w:rsidP="00E774AC">
      <w:pPr>
        <w:rPr>
          <w:rFonts w:ascii="Arial" w:hAnsi="Arial" w:cs="Arial"/>
          <w:b/>
        </w:rPr>
      </w:pPr>
      <w:r>
        <w:rPr>
          <w:rFonts w:ascii="Arial" w:hAnsi="Arial" w:cs="Arial"/>
          <w:b/>
        </w:rPr>
        <w:t xml:space="preserve">Abstract: </w:t>
      </w:r>
    </w:p>
    <w:p w14:paraId="628AEC7D" w14:textId="77777777" w:rsidR="00E774AC" w:rsidRDefault="00E774AC" w:rsidP="00E774AC">
      <w:r>
        <w:t>Summary of offline discussion</w:t>
      </w:r>
    </w:p>
    <w:p w14:paraId="1711D553" w14:textId="77777777" w:rsidR="00E774AC" w:rsidRDefault="00E774AC" w:rsidP="00E774AC">
      <w:pPr>
        <w:rPr>
          <w:rFonts w:ascii="Arial" w:hAnsi="Arial" w:cs="Arial"/>
          <w:b/>
        </w:rPr>
      </w:pPr>
      <w:r>
        <w:rPr>
          <w:rFonts w:ascii="Arial" w:hAnsi="Arial" w:cs="Arial"/>
          <w:b/>
        </w:rPr>
        <w:t xml:space="preserve">Discussion: </w:t>
      </w:r>
    </w:p>
    <w:p w14:paraId="24A8BFD4" w14:textId="77777777" w:rsidR="00E774AC" w:rsidRDefault="00E774AC" w:rsidP="00E774AC">
      <w:r>
        <w:t>No consensus in RAN3 on whether 38.401 message flow should depict the possibility that</w:t>
      </w:r>
    </w:p>
    <w:p w14:paraId="75D41D32" w14:textId="77777777" w:rsidR="00E774AC" w:rsidRDefault="00E774AC" w:rsidP="00E774AC">
      <w:r>
        <w:t>-</w:t>
      </w:r>
      <w:r>
        <w:tab/>
        <w:t>UE joining information can be provided to the gNB-DU during inactive multicast sessions</w:t>
      </w:r>
    </w:p>
    <w:p w14:paraId="3C84EF46" w14:textId="77777777" w:rsidR="00E774AC" w:rsidRDefault="00E774AC" w:rsidP="00E774AC">
      <w:r>
        <w:t>-</w:t>
      </w:r>
      <w:r>
        <w:tab/>
        <w:t>multicast context may exist in gNB-DU during inactive multicast sessions</w:t>
      </w:r>
    </w:p>
    <w:p w14:paraId="133602FA" w14:textId="77777777" w:rsidR="00E774AC" w:rsidRDefault="00E774AC" w:rsidP="00E774AC">
      <w:r>
        <w:t>-</w:t>
      </w:r>
      <w:r>
        <w:tab/>
        <w:t>multicast F1-U context may be established during inactive sessions</w:t>
      </w:r>
    </w:p>
    <w:p w14:paraId="645A67A8" w14:textId="77777777" w:rsidR="00E774AC" w:rsidRDefault="00E774AC" w:rsidP="00E774AC">
      <w:r>
        <w:lastRenderedPageBreak/>
        <w:t>If nothing critical is found, agree to not further discuss those above issues.</w:t>
      </w:r>
    </w:p>
    <w:p w14:paraId="7F3E85CD" w14:textId="77777777" w:rsidR="00E774AC" w:rsidRDefault="00E774AC" w:rsidP="00E774AC">
      <w:r>
        <w:t>Nokia: Not agreeable</w:t>
      </w:r>
    </w:p>
    <w:p w14:paraId="4147131D" w14:textId="77777777" w:rsidR="00E774AC" w:rsidRDefault="00E774AC" w:rsidP="00E774AC">
      <w:r>
        <w:t>ZTE: Spend lots of time on this</w:t>
      </w:r>
    </w:p>
    <w:p w14:paraId="0EE82BDD" w14:textId="77777777" w:rsidR="00E774AC" w:rsidRDefault="00E774AC" w:rsidP="00E774AC">
      <w:r>
        <w:t>Discuss the correction of the E1AP protocol Error enabling Multicast Bearer Context Setup w/o MRB configuration available: R3-225964 (bc E1AP), R3-225446 (nbc E1AP), R3-225653 (or any revision, NGAP), to be continued</w:t>
      </w:r>
    </w:p>
    <w:p w14:paraId="78DDBA82" w14:textId="77777777" w:rsidR="00E774AC" w:rsidRDefault="00E774AC" w:rsidP="00E774AC">
      <w:r>
        <w:t>Revision of R3-225448 in R3-225966 (F1AP providing the multicast session status to the gNB-DU)</w:t>
      </w:r>
    </w:p>
    <w:p w14:paraId="2689873A" w14:textId="77777777" w:rsidR="00E774AC" w:rsidRDefault="00E774AC" w:rsidP="00E774AC">
      <w:r>
        <w:t>Continue discussions on R3-225330 on corrections on shared-NG-U termination at next meeting</w:t>
      </w:r>
    </w:p>
    <w:p w14:paraId="25DA77B3" w14:textId="77777777" w:rsidR="00E774AC" w:rsidRDefault="00E774AC" w:rsidP="00E774AC">
      <w:r>
        <w:t>Samsung, CATT: Not comfortable to have this as blue, no issues in R17</w:t>
      </w:r>
    </w:p>
    <w:p w14:paraId="26F247CA" w14:textId="77777777" w:rsidR="00E774AC" w:rsidRDefault="00E774AC" w:rsidP="00E774AC">
      <w:r>
        <w:t>CATT: Can be discussed in R18</w:t>
      </w:r>
    </w:p>
    <w:p w14:paraId="484F88CC" w14:textId="77777777" w:rsidR="00E774AC" w:rsidRDefault="00E774AC" w:rsidP="00E774AC">
      <w:r>
        <w:t>Nokia: Only one company against this CR</w:t>
      </w:r>
    </w:p>
    <w:p w14:paraId="604C658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993F8" w14:textId="77777777" w:rsidR="00E774AC" w:rsidRDefault="00E774AC" w:rsidP="00E774AC">
      <w:pPr>
        <w:pStyle w:val="Heading4"/>
      </w:pPr>
      <w:bookmarkStart w:id="69" w:name="_Toc117158205"/>
      <w:bookmarkStart w:id="70" w:name="_Toc117184085"/>
      <w:r>
        <w:t>9.2.6</w:t>
      </w:r>
      <w:r>
        <w:tab/>
        <w:t>PDCP Count Reset</w:t>
      </w:r>
      <w:bookmarkEnd w:id="69"/>
      <w:bookmarkEnd w:id="70"/>
    </w:p>
    <w:p w14:paraId="286D88D1" w14:textId="5D370123" w:rsidR="00E774AC" w:rsidRDefault="00E774AC" w:rsidP="00E774AC">
      <w:pPr>
        <w:rPr>
          <w:rFonts w:ascii="Arial" w:hAnsi="Arial" w:cs="Arial"/>
          <w:b/>
          <w:sz w:val="24"/>
        </w:rPr>
      </w:pPr>
      <w:r>
        <w:rPr>
          <w:rFonts w:ascii="Arial" w:hAnsi="Arial" w:cs="Arial"/>
          <w:b/>
          <w:color w:val="0000FF"/>
          <w:sz w:val="24"/>
        </w:rPr>
        <w:t>R3-225368</w:t>
      </w:r>
      <w:r>
        <w:rPr>
          <w:rFonts w:ascii="Arial" w:hAnsi="Arial" w:cs="Arial"/>
          <w:b/>
          <w:color w:val="0000FF"/>
          <w:sz w:val="24"/>
        </w:rPr>
        <w:tab/>
      </w:r>
      <w:r>
        <w:rPr>
          <w:rFonts w:ascii="Arial" w:hAnsi="Arial" w:cs="Arial"/>
          <w:b/>
          <w:sz w:val="24"/>
        </w:rPr>
        <w:t>Handling of PDCP COUNT reset in CU-UP for inter-gNB-DU Handover</w:t>
      </w:r>
    </w:p>
    <w:p w14:paraId="147AE15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ZTE, Nokia, Nokia Shanghai Bell, Intel Corporation, Rakuten Mobile Inc</w:t>
      </w:r>
    </w:p>
    <w:p w14:paraId="6CE1A98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37C60" w14:textId="6A1620D5" w:rsidR="00E774AC" w:rsidRDefault="00E774AC" w:rsidP="00E774AC">
      <w:pPr>
        <w:rPr>
          <w:rFonts w:ascii="Arial" w:hAnsi="Arial" w:cs="Arial"/>
          <w:b/>
          <w:sz w:val="24"/>
        </w:rPr>
      </w:pPr>
      <w:r>
        <w:rPr>
          <w:rFonts w:ascii="Arial" w:hAnsi="Arial" w:cs="Arial"/>
          <w:b/>
          <w:color w:val="0000FF"/>
          <w:sz w:val="24"/>
        </w:rPr>
        <w:t>R3-225369</w:t>
      </w:r>
      <w:r>
        <w:rPr>
          <w:rFonts w:ascii="Arial" w:hAnsi="Arial" w:cs="Arial"/>
          <w:b/>
          <w:color w:val="0000FF"/>
          <w:sz w:val="24"/>
        </w:rPr>
        <w:tab/>
      </w:r>
      <w:r>
        <w:rPr>
          <w:rFonts w:ascii="Arial" w:hAnsi="Arial" w:cs="Arial"/>
          <w:b/>
          <w:sz w:val="24"/>
        </w:rPr>
        <w:t>Handling of PDCP COUNT reset in CU-UP for inter-gNB-DU Handover</w:t>
      </w:r>
    </w:p>
    <w:p w14:paraId="1C9D211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v16.11.0</w:t>
      </w:r>
      <w:r>
        <w:rPr>
          <w:i/>
        </w:rPr>
        <w:tab/>
        <w:t xml:space="preserve">  CR-0702  rev 2 Cat: F (Rel-16)</w:t>
      </w:r>
      <w:r>
        <w:rPr>
          <w:i/>
        </w:rPr>
        <w:br/>
      </w:r>
      <w:r>
        <w:rPr>
          <w:i/>
        </w:rPr>
        <w:br/>
      </w:r>
      <w:r>
        <w:rPr>
          <w:i/>
        </w:rPr>
        <w:tab/>
      </w:r>
      <w:r>
        <w:rPr>
          <w:i/>
        </w:rPr>
        <w:tab/>
      </w:r>
      <w:r>
        <w:rPr>
          <w:i/>
        </w:rPr>
        <w:tab/>
      </w:r>
      <w:r>
        <w:rPr>
          <w:i/>
        </w:rPr>
        <w:tab/>
      </w:r>
      <w:r>
        <w:rPr>
          <w:i/>
        </w:rPr>
        <w:tab/>
        <w:t>Source: NEC, ZTE, Huawei, CATT, Nokia, Nokia Shanghai Bell, Intel Corporation, Rakuten Mobile Inc</w:t>
      </w:r>
    </w:p>
    <w:p w14:paraId="0D02A7F2" w14:textId="77777777" w:rsidR="00E774AC" w:rsidRDefault="00E774AC" w:rsidP="00E774AC">
      <w:pPr>
        <w:rPr>
          <w:color w:val="808080"/>
        </w:rPr>
      </w:pPr>
      <w:r>
        <w:rPr>
          <w:color w:val="808080"/>
        </w:rPr>
        <w:t>(Replaces R3-225149)</w:t>
      </w:r>
    </w:p>
    <w:p w14:paraId="5558CBD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685CF" w14:textId="299A643E" w:rsidR="00E774AC" w:rsidRDefault="00E774AC" w:rsidP="00E774AC">
      <w:pPr>
        <w:rPr>
          <w:rFonts w:ascii="Arial" w:hAnsi="Arial" w:cs="Arial"/>
          <w:b/>
          <w:sz w:val="24"/>
        </w:rPr>
      </w:pPr>
      <w:r>
        <w:rPr>
          <w:rFonts w:ascii="Arial" w:hAnsi="Arial" w:cs="Arial"/>
          <w:b/>
          <w:color w:val="0000FF"/>
          <w:sz w:val="24"/>
        </w:rPr>
        <w:t>R3-225370</w:t>
      </w:r>
      <w:r>
        <w:rPr>
          <w:rFonts w:ascii="Arial" w:hAnsi="Arial" w:cs="Arial"/>
          <w:b/>
          <w:color w:val="0000FF"/>
          <w:sz w:val="24"/>
        </w:rPr>
        <w:tab/>
      </w:r>
      <w:r>
        <w:rPr>
          <w:rFonts w:ascii="Arial" w:hAnsi="Arial" w:cs="Arial"/>
          <w:b/>
          <w:sz w:val="24"/>
        </w:rPr>
        <w:t>Handling of PDCP COUNT reset in CU-UP for inter-gNB-DU Handover</w:t>
      </w:r>
    </w:p>
    <w:p w14:paraId="04712ED7"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CR-0025  rev 2 Cat: A (Rel-17)</w:t>
      </w:r>
      <w:r>
        <w:rPr>
          <w:i/>
        </w:rPr>
        <w:br/>
      </w:r>
      <w:r>
        <w:rPr>
          <w:i/>
        </w:rPr>
        <w:br/>
      </w:r>
      <w:r>
        <w:rPr>
          <w:i/>
        </w:rPr>
        <w:tab/>
      </w:r>
      <w:r>
        <w:rPr>
          <w:i/>
        </w:rPr>
        <w:tab/>
      </w:r>
      <w:r>
        <w:rPr>
          <w:i/>
        </w:rPr>
        <w:tab/>
      </w:r>
      <w:r>
        <w:rPr>
          <w:i/>
        </w:rPr>
        <w:tab/>
      </w:r>
      <w:r>
        <w:rPr>
          <w:i/>
        </w:rPr>
        <w:tab/>
        <w:t>Source: NEC, ZTE, Huawei, CATT, Nokia, Nokia Shanghai Bell, Intel Corporation, Rakuten Mobile Inc</w:t>
      </w:r>
    </w:p>
    <w:p w14:paraId="4722E5ED" w14:textId="77777777" w:rsidR="00E774AC" w:rsidRDefault="00E774AC" w:rsidP="00E774AC">
      <w:pPr>
        <w:rPr>
          <w:color w:val="808080"/>
        </w:rPr>
      </w:pPr>
      <w:r>
        <w:rPr>
          <w:color w:val="808080"/>
        </w:rPr>
        <w:t>(Replaces R3-225150)</w:t>
      </w:r>
    </w:p>
    <w:p w14:paraId="027DB0C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46CE7" w14:textId="55F0E0DA" w:rsidR="00E774AC" w:rsidRDefault="00E774AC" w:rsidP="00E774AC">
      <w:pPr>
        <w:rPr>
          <w:rFonts w:ascii="Arial" w:hAnsi="Arial" w:cs="Arial"/>
          <w:b/>
          <w:sz w:val="24"/>
        </w:rPr>
      </w:pPr>
      <w:r>
        <w:rPr>
          <w:rFonts w:ascii="Arial" w:hAnsi="Arial" w:cs="Arial"/>
          <w:b/>
          <w:color w:val="0000FF"/>
          <w:sz w:val="24"/>
        </w:rPr>
        <w:t>R3-225371</w:t>
      </w:r>
      <w:r>
        <w:rPr>
          <w:rFonts w:ascii="Arial" w:hAnsi="Arial" w:cs="Arial"/>
          <w:b/>
          <w:color w:val="0000FF"/>
          <w:sz w:val="24"/>
        </w:rPr>
        <w:tab/>
      </w:r>
      <w:r>
        <w:rPr>
          <w:rFonts w:ascii="Arial" w:hAnsi="Arial" w:cs="Arial"/>
          <w:b/>
          <w:sz w:val="24"/>
        </w:rPr>
        <w:t>PDCP COUNT reset in CU-UP for inter-gNB-DU Handover</w:t>
      </w:r>
    </w:p>
    <w:p w14:paraId="5938D44A"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v16.11.0</w:t>
      </w:r>
      <w:r>
        <w:rPr>
          <w:i/>
        </w:rPr>
        <w:tab/>
        <w:t xml:space="preserve">  CR-0703  rev 2 Cat: F (Rel-16)</w:t>
      </w:r>
      <w:r>
        <w:rPr>
          <w:i/>
        </w:rPr>
        <w:br/>
      </w:r>
      <w:r>
        <w:rPr>
          <w:i/>
        </w:rPr>
        <w:br/>
      </w:r>
      <w:r>
        <w:rPr>
          <w:i/>
        </w:rPr>
        <w:tab/>
      </w:r>
      <w:r>
        <w:rPr>
          <w:i/>
        </w:rPr>
        <w:tab/>
      </w:r>
      <w:r>
        <w:rPr>
          <w:i/>
        </w:rPr>
        <w:tab/>
      </w:r>
      <w:r>
        <w:rPr>
          <w:i/>
        </w:rPr>
        <w:tab/>
      </w:r>
      <w:r>
        <w:rPr>
          <w:i/>
        </w:rPr>
        <w:tab/>
        <w:t>Source: NEC, ZTE, Ericsson, Nokia, Nokia Shanghai Bell, Intel Corporation, Rakuten Mobile Inc, Samsung</w:t>
      </w:r>
    </w:p>
    <w:p w14:paraId="315D04F1" w14:textId="77777777" w:rsidR="00E774AC" w:rsidRDefault="00E774AC" w:rsidP="00E774AC">
      <w:pPr>
        <w:rPr>
          <w:color w:val="808080"/>
        </w:rPr>
      </w:pPr>
      <w:r>
        <w:rPr>
          <w:color w:val="808080"/>
        </w:rPr>
        <w:t>(Replaces R3-225236)</w:t>
      </w:r>
    </w:p>
    <w:p w14:paraId="525E545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R3-226041</w:t>
      </w:r>
      <w:r>
        <w:rPr>
          <w:color w:val="993300"/>
          <w:u w:val="single"/>
        </w:rPr>
        <w:t>.</w:t>
      </w:r>
    </w:p>
    <w:p w14:paraId="14EEEBA2" w14:textId="5720A2D8" w:rsidR="00E774AC" w:rsidRDefault="00E774AC" w:rsidP="00E774AC">
      <w:pPr>
        <w:rPr>
          <w:rFonts w:ascii="Arial" w:hAnsi="Arial" w:cs="Arial"/>
          <w:b/>
          <w:sz w:val="24"/>
        </w:rPr>
      </w:pPr>
      <w:r>
        <w:rPr>
          <w:rFonts w:ascii="Arial" w:hAnsi="Arial" w:cs="Arial"/>
          <w:b/>
          <w:color w:val="0000FF"/>
          <w:sz w:val="24"/>
        </w:rPr>
        <w:lastRenderedPageBreak/>
        <w:t>R3-226041</w:t>
      </w:r>
      <w:r>
        <w:rPr>
          <w:rFonts w:ascii="Arial" w:hAnsi="Arial" w:cs="Arial"/>
          <w:b/>
          <w:color w:val="0000FF"/>
          <w:sz w:val="24"/>
        </w:rPr>
        <w:tab/>
      </w:r>
      <w:r>
        <w:rPr>
          <w:rFonts w:ascii="Arial" w:hAnsi="Arial" w:cs="Arial"/>
          <w:b/>
          <w:sz w:val="24"/>
        </w:rPr>
        <w:t>PDCP COUNT reset in CU-UP for inter-gNB-DU Handover</w:t>
      </w:r>
    </w:p>
    <w:p w14:paraId="2DD1AD4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v16.11.0</w:t>
      </w:r>
      <w:r>
        <w:rPr>
          <w:i/>
        </w:rPr>
        <w:tab/>
        <w:t xml:space="preserve">  CR-0703  rev 3 Cat: F (Rel-16)</w:t>
      </w:r>
      <w:r>
        <w:rPr>
          <w:i/>
        </w:rPr>
        <w:br/>
      </w:r>
      <w:r>
        <w:rPr>
          <w:i/>
        </w:rPr>
        <w:br/>
      </w:r>
      <w:r>
        <w:rPr>
          <w:i/>
        </w:rPr>
        <w:tab/>
      </w:r>
      <w:r>
        <w:rPr>
          <w:i/>
        </w:rPr>
        <w:tab/>
      </w:r>
      <w:r>
        <w:rPr>
          <w:i/>
        </w:rPr>
        <w:tab/>
      </w:r>
      <w:r>
        <w:rPr>
          <w:i/>
        </w:rPr>
        <w:tab/>
      </w:r>
      <w:r>
        <w:rPr>
          <w:i/>
        </w:rPr>
        <w:tab/>
        <w:t>Source: NEC, ZTE, Ericsson, Nokia, Nokia Shanghai Bell, Intel Corporation, Rakuten Mobile Inc, Samsung, Huawei</w:t>
      </w:r>
    </w:p>
    <w:p w14:paraId="79C6A913" w14:textId="77777777" w:rsidR="00E774AC" w:rsidRDefault="00E774AC" w:rsidP="00E774AC">
      <w:pPr>
        <w:rPr>
          <w:color w:val="808080"/>
        </w:rPr>
      </w:pPr>
      <w:r>
        <w:rPr>
          <w:color w:val="808080"/>
        </w:rPr>
        <w:t>(Replaces R3-225371)</w:t>
      </w:r>
    </w:p>
    <w:p w14:paraId="3A3E98A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4287D" w14:textId="7F4F0BD3" w:rsidR="00E774AC" w:rsidRDefault="00E774AC" w:rsidP="00E774AC">
      <w:pPr>
        <w:rPr>
          <w:rFonts w:ascii="Arial" w:hAnsi="Arial" w:cs="Arial"/>
          <w:b/>
          <w:sz w:val="24"/>
        </w:rPr>
      </w:pPr>
      <w:r>
        <w:rPr>
          <w:rFonts w:ascii="Arial" w:hAnsi="Arial" w:cs="Arial"/>
          <w:b/>
          <w:color w:val="0000FF"/>
          <w:sz w:val="24"/>
        </w:rPr>
        <w:t>R3-225372</w:t>
      </w:r>
      <w:r>
        <w:rPr>
          <w:rFonts w:ascii="Arial" w:hAnsi="Arial" w:cs="Arial"/>
          <w:b/>
          <w:color w:val="0000FF"/>
          <w:sz w:val="24"/>
        </w:rPr>
        <w:tab/>
      </w:r>
      <w:r>
        <w:rPr>
          <w:rFonts w:ascii="Arial" w:hAnsi="Arial" w:cs="Arial"/>
          <w:b/>
          <w:sz w:val="24"/>
        </w:rPr>
        <w:t>PDCP COUNT reset in CU-UP for inter-gNB-DU Handover</w:t>
      </w:r>
    </w:p>
    <w:p w14:paraId="253975B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CR-0026  rev 2 Cat: A (Rel-17)</w:t>
      </w:r>
      <w:r>
        <w:rPr>
          <w:i/>
        </w:rPr>
        <w:br/>
      </w:r>
      <w:r>
        <w:rPr>
          <w:i/>
        </w:rPr>
        <w:br/>
      </w:r>
      <w:r>
        <w:rPr>
          <w:i/>
        </w:rPr>
        <w:tab/>
      </w:r>
      <w:r>
        <w:rPr>
          <w:i/>
        </w:rPr>
        <w:tab/>
      </w:r>
      <w:r>
        <w:rPr>
          <w:i/>
        </w:rPr>
        <w:tab/>
      </w:r>
      <w:r>
        <w:rPr>
          <w:i/>
        </w:rPr>
        <w:tab/>
      </w:r>
      <w:r>
        <w:rPr>
          <w:i/>
        </w:rPr>
        <w:tab/>
        <w:t>Source: NEC, ZTE, Ericsson, Nokia, Nokia Shanghai Bell, Intel Corporation, Rakuten Mobile Inc, Samsung</w:t>
      </w:r>
    </w:p>
    <w:p w14:paraId="4AB7BED2" w14:textId="77777777" w:rsidR="00E774AC" w:rsidRDefault="00E774AC" w:rsidP="00E774AC">
      <w:pPr>
        <w:rPr>
          <w:color w:val="808080"/>
        </w:rPr>
      </w:pPr>
      <w:r>
        <w:rPr>
          <w:color w:val="808080"/>
        </w:rPr>
        <w:t>(Replaces R3-225237)</w:t>
      </w:r>
    </w:p>
    <w:p w14:paraId="75CF6C7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R3-226042</w:t>
      </w:r>
      <w:r>
        <w:rPr>
          <w:color w:val="993300"/>
          <w:u w:val="single"/>
        </w:rPr>
        <w:t>.</w:t>
      </w:r>
    </w:p>
    <w:p w14:paraId="1685AB6B" w14:textId="196086C3" w:rsidR="00E774AC" w:rsidRDefault="00E774AC" w:rsidP="00E774AC">
      <w:pPr>
        <w:rPr>
          <w:rFonts w:ascii="Arial" w:hAnsi="Arial" w:cs="Arial"/>
          <w:b/>
          <w:sz w:val="24"/>
        </w:rPr>
      </w:pPr>
      <w:r>
        <w:rPr>
          <w:rFonts w:ascii="Arial" w:hAnsi="Arial" w:cs="Arial"/>
          <w:b/>
          <w:color w:val="0000FF"/>
          <w:sz w:val="24"/>
        </w:rPr>
        <w:t>R3-226042</w:t>
      </w:r>
      <w:r>
        <w:rPr>
          <w:rFonts w:ascii="Arial" w:hAnsi="Arial" w:cs="Arial"/>
          <w:b/>
          <w:color w:val="0000FF"/>
          <w:sz w:val="24"/>
        </w:rPr>
        <w:tab/>
      </w:r>
      <w:r>
        <w:rPr>
          <w:rFonts w:ascii="Arial" w:hAnsi="Arial" w:cs="Arial"/>
          <w:b/>
          <w:sz w:val="24"/>
        </w:rPr>
        <w:t>PDCP COUNT reset in CU-UP for inter-gNB-DU Handover</w:t>
      </w:r>
    </w:p>
    <w:p w14:paraId="5B87A520"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v17.2.0</w:t>
      </w:r>
      <w:r>
        <w:rPr>
          <w:i/>
        </w:rPr>
        <w:tab/>
        <w:t xml:space="preserve">  CR-0026  rev 3 Cat: A (Rel-17)</w:t>
      </w:r>
      <w:r>
        <w:rPr>
          <w:i/>
        </w:rPr>
        <w:br/>
      </w:r>
      <w:r>
        <w:rPr>
          <w:i/>
        </w:rPr>
        <w:br/>
      </w:r>
      <w:r>
        <w:rPr>
          <w:i/>
        </w:rPr>
        <w:tab/>
      </w:r>
      <w:r>
        <w:rPr>
          <w:i/>
        </w:rPr>
        <w:tab/>
      </w:r>
      <w:r>
        <w:rPr>
          <w:i/>
        </w:rPr>
        <w:tab/>
      </w:r>
      <w:r>
        <w:rPr>
          <w:i/>
        </w:rPr>
        <w:tab/>
      </w:r>
      <w:r>
        <w:rPr>
          <w:i/>
        </w:rPr>
        <w:tab/>
        <w:t>Source: NEC, ZTE, Ericsson, Nokia, Nokia Shanghai Bell, Intel Corporation, Rakuten Mobile Inc, Samsung, Huawei</w:t>
      </w:r>
    </w:p>
    <w:p w14:paraId="390ABEA2" w14:textId="77777777" w:rsidR="00E774AC" w:rsidRDefault="00E774AC" w:rsidP="00E774AC">
      <w:pPr>
        <w:rPr>
          <w:color w:val="808080"/>
        </w:rPr>
      </w:pPr>
      <w:r>
        <w:rPr>
          <w:color w:val="808080"/>
        </w:rPr>
        <w:t>(Replaces R3-225372)</w:t>
      </w:r>
    </w:p>
    <w:p w14:paraId="41137DB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1EB5D1" w14:textId="1CBA1D0C" w:rsidR="00E774AC" w:rsidRDefault="00E774AC" w:rsidP="00E774AC">
      <w:pPr>
        <w:rPr>
          <w:rFonts w:ascii="Arial" w:hAnsi="Arial" w:cs="Arial"/>
          <w:b/>
          <w:sz w:val="24"/>
        </w:rPr>
      </w:pPr>
      <w:r>
        <w:rPr>
          <w:rFonts w:ascii="Arial" w:hAnsi="Arial" w:cs="Arial"/>
          <w:b/>
          <w:color w:val="0000FF"/>
          <w:sz w:val="24"/>
        </w:rPr>
        <w:t>R3-225876</w:t>
      </w:r>
      <w:r>
        <w:rPr>
          <w:rFonts w:ascii="Arial" w:hAnsi="Arial" w:cs="Arial"/>
          <w:b/>
          <w:color w:val="0000FF"/>
          <w:sz w:val="24"/>
        </w:rPr>
        <w:tab/>
      </w:r>
      <w:r>
        <w:rPr>
          <w:rFonts w:ascii="Arial" w:hAnsi="Arial" w:cs="Arial"/>
          <w:b/>
          <w:sz w:val="24"/>
        </w:rPr>
        <w:t>PDCP Count Reset over E1AP</w:t>
      </w:r>
    </w:p>
    <w:p w14:paraId="2F609F1E" w14:textId="77777777" w:rsidR="00E774AC" w:rsidRDefault="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21C607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91340" w14:textId="433FA537" w:rsidR="0064344B" w:rsidRDefault="00E774AC" w:rsidP="00E774AC">
      <w:pPr>
        <w:rPr>
          <w:rFonts w:ascii="Arial" w:hAnsi="Arial" w:cs="Arial"/>
          <w:b/>
          <w:sz w:val="24"/>
        </w:rPr>
      </w:pPr>
      <w:r>
        <w:rPr>
          <w:rFonts w:ascii="Arial" w:hAnsi="Arial" w:cs="Arial"/>
          <w:b/>
          <w:color w:val="0000FF"/>
          <w:sz w:val="24"/>
        </w:rPr>
        <w:t>R3-225904</w:t>
      </w:r>
      <w:r>
        <w:rPr>
          <w:rFonts w:ascii="Arial" w:hAnsi="Arial" w:cs="Arial"/>
          <w:b/>
          <w:color w:val="0000FF"/>
          <w:sz w:val="24"/>
        </w:rPr>
        <w:tab/>
      </w:r>
      <w:r>
        <w:rPr>
          <w:rFonts w:ascii="Arial" w:hAnsi="Arial" w:cs="Arial"/>
          <w:b/>
          <w:sz w:val="24"/>
        </w:rPr>
        <w:t>CB: # 11_PDCPCount - Summary of email discussion</w:t>
      </w:r>
    </w:p>
    <w:p w14:paraId="66FE179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5B4E008E" w14:textId="77777777" w:rsidR="00E774AC" w:rsidRDefault="00E774AC" w:rsidP="00E774AC">
      <w:pPr>
        <w:rPr>
          <w:rFonts w:ascii="Arial" w:hAnsi="Arial" w:cs="Arial"/>
          <w:b/>
        </w:rPr>
      </w:pPr>
      <w:r>
        <w:rPr>
          <w:rFonts w:ascii="Arial" w:hAnsi="Arial" w:cs="Arial"/>
          <w:b/>
        </w:rPr>
        <w:t xml:space="preserve">Abstract: </w:t>
      </w:r>
    </w:p>
    <w:p w14:paraId="50140856" w14:textId="77777777" w:rsidR="00E774AC" w:rsidRDefault="00E774AC" w:rsidP="00E774AC">
      <w:r>
        <w:t>Summary of offline discussion</w:t>
      </w:r>
    </w:p>
    <w:p w14:paraId="2FD9FD4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423DC" w14:textId="77777777" w:rsidR="00245DDE" w:rsidRPr="006C7E68" w:rsidRDefault="00245DDE" w:rsidP="00245DDE">
      <w:pPr>
        <w:rPr>
          <w:color w:val="007434"/>
          <w:u w:val="single"/>
        </w:rPr>
      </w:pPr>
      <w:bookmarkStart w:id="71" w:name="_Toc117158206"/>
    </w:p>
    <w:p w14:paraId="52808876"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347367FF" w14:textId="77777777" w:rsidR="00245DDE" w:rsidRPr="00245DDE" w:rsidRDefault="00245DDE" w:rsidP="00245DDE">
      <w:pPr>
        <w:widowControl w:val="0"/>
        <w:rPr>
          <w:b/>
          <w:bCs/>
          <w:color w:val="007434"/>
        </w:rPr>
      </w:pPr>
      <w:r w:rsidRPr="00245DDE">
        <w:rPr>
          <w:b/>
          <w:bCs/>
          <w:color w:val="007434"/>
        </w:rPr>
        <w:t>Agree to take the solution 4.</w:t>
      </w:r>
    </w:p>
    <w:p w14:paraId="4A6972A2" w14:textId="77777777" w:rsidR="00245DDE" w:rsidRPr="00245DDE" w:rsidRDefault="00245DDE" w:rsidP="00245DDE">
      <w:pPr>
        <w:widowControl w:val="0"/>
        <w:rPr>
          <w:b/>
          <w:bCs/>
          <w:color w:val="007434"/>
        </w:rPr>
      </w:pPr>
      <w:r w:rsidRPr="00245DDE">
        <w:rPr>
          <w:b/>
          <w:bCs/>
          <w:color w:val="007434"/>
        </w:rPr>
        <w:t>Agree to add in the semantic description to say “Used for intra-gNB-CU-UP HO with full configuration”.</w:t>
      </w:r>
    </w:p>
    <w:p w14:paraId="59A70D6B" w14:textId="5F3CEDC2" w:rsidR="00245DDE" w:rsidRPr="00245DDE" w:rsidRDefault="00245DDE" w:rsidP="00245DDE">
      <w:pPr>
        <w:widowControl w:val="0"/>
        <w:rPr>
          <w:b/>
          <w:bCs/>
          <w:color w:val="007434"/>
        </w:rPr>
      </w:pPr>
      <w:r w:rsidRPr="00245DDE">
        <w:rPr>
          <w:b/>
          <w:bCs/>
          <w:color w:val="007434"/>
        </w:rPr>
        <w:t>Agree to add in the Unsuccessful Operation chapter to show when the new IE is present but the Security Information IE is not present, the gNB-CU-UP respond with BEARER CONTEXT MODIFICATION FAILURE message.</w:t>
      </w:r>
    </w:p>
    <w:p w14:paraId="3F7A05FE" w14:textId="77777777" w:rsidR="00245DDE" w:rsidRPr="006C7E68" w:rsidRDefault="00245DDE" w:rsidP="00245DDE">
      <w:pPr>
        <w:widowControl w:val="0"/>
        <w:ind w:left="144" w:hanging="144"/>
        <w:rPr>
          <w:b/>
          <w:bCs/>
          <w:color w:val="007434"/>
          <w:sz w:val="18"/>
          <w:szCs w:val="18"/>
        </w:rPr>
      </w:pPr>
    </w:p>
    <w:p w14:paraId="1012A64F" w14:textId="77777777" w:rsidR="00E774AC" w:rsidRDefault="00E774AC" w:rsidP="00E774AC">
      <w:pPr>
        <w:pStyle w:val="Heading4"/>
      </w:pPr>
      <w:bookmarkStart w:id="72" w:name="_Toc117184086"/>
      <w:r>
        <w:t>9.2.7</w:t>
      </w:r>
      <w:r>
        <w:tab/>
        <w:t>Gap Configuration</w:t>
      </w:r>
      <w:bookmarkEnd w:id="71"/>
      <w:bookmarkEnd w:id="72"/>
    </w:p>
    <w:p w14:paraId="7BB1F70F" w14:textId="01F88BA4" w:rsidR="00E774AC" w:rsidRDefault="00E774AC" w:rsidP="00E774AC">
      <w:pPr>
        <w:rPr>
          <w:rFonts w:ascii="Arial" w:hAnsi="Arial" w:cs="Arial"/>
          <w:b/>
          <w:sz w:val="24"/>
        </w:rPr>
      </w:pPr>
      <w:r>
        <w:rPr>
          <w:rFonts w:ascii="Arial" w:hAnsi="Arial" w:cs="Arial"/>
          <w:b/>
          <w:color w:val="0000FF"/>
          <w:sz w:val="24"/>
        </w:rPr>
        <w:t>R3-225598</w:t>
      </w:r>
      <w:r>
        <w:rPr>
          <w:rFonts w:ascii="Arial" w:hAnsi="Arial" w:cs="Arial"/>
          <w:b/>
          <w:color w:val="0000FF"/>
          <w:sz w:val="24"/>
        </w:rPr>
        <w:tab/>
      </w:r>
      <w:r>
        <w:rPr>
          <w:rFonts w:ascii="Arial" w:hAnsi="Arial" w:cs="Arial"/>
          <w:b/>
          <w:sz w:val="24"/>
        </w:rPr>
        <w:t>Further discussion on generation of gap type over F1</w:t>
      </w:r>
    </w:p>
    <w:p w14:paraId="0C94889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Lenovo, China Unicom</w:t>
      </w:r>
    </w:p>
    <w:p w14:paraId="2F05A42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1B0C6" w14:textId="722FED6C" w:rsidR="00E774AC" w:rsidRDefault="00E774AC" w:rsidP="00E774AC">
      <w:pPr>
        <w:rPr>
          <w:rFonts w:ascii="Arial" w:hAnsi="Arial" w:cs="Arial"/>
          <w:b/>
          <w:sz w:val="24"/>
        </w:rPr>
      </w:pPr>
      <w:r>
        <w:rPr>
          <w:rFonts w:ascii="Arial" w:hAnsi="Arial" w:cs="Arial"/>
          <w:b/>
          <w:color w:val="0000FF"/>
          <w:sz w:val="24"/>
        </w:rPr>
        <w:t>R3-225599</w:t>
      </w:r>
      <w:r>
        <w:rPr>
          <w:rFonts w:ascii="Arial" w:hAnsi="Arial" w:cs="Arial"/>
          <w:b/>
          <w:color w:val="0000FF"/>
          <w:sz w:val="24"/>
        </w:rPr>
        <w:tab/>
      </w:r>
      <w:r>
        <w:rPr>
          <w:rFonts w:ascii="Arial" w:hAnsi="Arial" w:cs="Arial"/>
          <w:b/>
          <w:sz w:val="24"/>
        </w:rPr>
        <w:t>Correction on generation of gap type over F1 in Rel-15 (Option 1)</w:t>
      </w:r>
    </w:p>
    <w:p w14:paraId="485CA5F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CR-1047  Cat: F (Rel-15)</w:t>
      </w:r>
      <w:r>
        <w:rPr>
          <w:i/>
        </w:rPr>
        <w:br/>
      </w:r>
      <w:r>
        <w:rPr>
          <w:i/>
        </w:rPr>
        <w:br/>
      </w:r>
      <w:r>
        <w:rPr>
          <w:i/>
        </w:rPr>
        <w:tab/>
      </w:r>
      <w:r>
        <w:rPr>
          <w:i/>
        </w:rPr>
        <w:tab/>
      </w:r>
      <w:r>
        <w:rPr>
          <w:i/>
        </w:rPr>
        <w:tab/>
      </w:r>
      <w:r>
        <w:rPr>
          <w:i/>
        </w:rPr>
        <w:tab/>
      </w:r>
      <w:r>
        <w:rPr>
          <w:i/>
        </w:rPr>
        <w:tab/>
        <w:t>Source: ZTE, China Telecom, Lenovo, China Unicom</w:t>
      </w:r>
    </w:p>
    <w:p w14:paraId="05ED786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433C2" w14:textId="1E6687CA" w:rsidR="00E774AC" w:rsidRDefault="00E774AC" w:rsidP="00E774AC">
      <w:pPr>
        <w:rPr>
          <w:rFonts w:ascii="Arial" w:hAnsi="Arial" w:cs="Arial"/>
          <w:b/>
          <w:sz w:val="24"/>
        </w:rPr>
      </w:pPr>
      <w:r>
        <w:rPr>
          <w:rFonts w:ascii="Arial" w:hAnsi="Arial" w:cs="Arial"/>
          <w:b/>
          <w:color w:val="0000FF"/>
          <w:sz w:val="24"/>
        </w:rPr>
        <w:t>R3-225600</w:t>
      </w:r>
      <w:r>
        <w:rPr>
          <w:rFonts w:ascii="Arial" w:hAnsi="Arial" w:cs="Arial"/>
          <w:b/>
          <w:color w:val="0000FF"/>
          <w:sz w:val="24"/>
        </w:rPr>
        <w:tab/>
      </w:r>
      <w:r>
        <w:rPr>
          <w:rFonts w:ascii="Arial" w:hAnsi="Arial" w:cs="Arial"/>
          <w:b/>
          <w:sz w:val="24"/>
        </w:rPr>
        <w:t>Correction on generation of gap type over F1 in Rel-16 (Option 1)</w:t>
      </w:r>
    </w:p>
    <w:p w14:paraId="79BC30AE"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CR-1048  Cat: A (Rel-16)</w:t>
      </w:r>
      <w:r>
        <w:rPr>
          <w:i/>
        </w:rPr>
        <w:br/>
      </w:r>
      <w:r>
        <w:rPr>
          <w:i/>
        </w:rPr>
        <w:br/>
      </w:r>
      <w:r>
        <w:rPr>
          <w:i/>
        </w:rPr>
        <w:tab/>
      </w:r>
      <w:r>
        <w:rPr>
          <w:i/>
        </w:rPr>
        <w:tab/>
      </w:r>
      <w:r>
        <w:rPr>
          <w:i/>
        </w:rPr>
        <w:tab/>
      </w:r>
      <w:r>
        <w:rPr>
          <w:i/>
        </w:rPr>
        <w:tab/>
      </w:r>
      <w:r>
        <w:rPr>
          <w:i/>
        </w:rPr>
        <w:tab/>
        <w:t>Source: ZTE, China Telecom, Lenovo, China Unicom</w:t>
      </w:r>
    </w:p>
    <w:p w14:paraId="194AC22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19E3" w14:textId="7362554B" w:rsidR="00E774AC" w:rsidRDefault="00E774AC" w:rsidP="00E774AC">
      <w:pPr>
        <w:rPr>
          <w:rFonts w:ascii="Arial" w:hAnsi="Arial" w:cs="Arial"/>
          <w:b/>
          <w:sz w:val="24"/>
        </w:rPr>
      </w:pPr>
      <w:r>
        <w:rPr>
          <w:rFonts w:ascii="Arial" w:hAnsi="Arial" w:cs="Arial"/>
          <w:b/>
          <w:color w:val="0000FF"/>
          <w:sz w:val="24"/>
        </w:rPr>
        <w:t>R3-225601</w:t>
      </w:r>
      <w:r>
        <w:rPr>
          <w:rFonts w:ascii="Arial" w:hAnsi="Arial" w:cs="Arial"/>
          <w:b/>
          <w:color w:val="0000FF"/>
          <w:sz w:val="24"/>
        </w:rPr>
        <w:tab/>
      </w:r>
      <w:r>
        <w:rPr>
          <w:rFonts w:ascii="Arial" w:hAnsi="Arial" w:cs="Arial"/>
          <w:b/>
          <w:sz w:val="24"/>
        </w:rPr>
        <w:t>Correction on generation of gap type over F1 in Rel-17 (Option 1)</w:t>
      </w:r>
    </w:p>
    <w:p w14:paraId="4730DE65"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CR-1049  Cat: A (Rel-17)</w:t>
      </w:r>
      <w:r>
        <w:rPr>
          <w:i/>
        </w:rPr>
        <w:br/>
      </w:r>
      <w:r>
        <w:rPr>
          <w:i/>
        </w:rPr>
        <w:br/>
      </w:r>
      <w:r>
        <w:rPr>
          <w:i/>
        </w:rPr>
        <w:tab/>
      </w:r>
      <w:r>
        <w:rPr>
          <w:i/>
        </w:rPr>
        <w:tab/>
      </w:r>
      <w:r>
        <w:rPr>
          <w:i/>
        </w:rPr>
        <w:tab/>
      </w:r>
      <w:r>
        <w:rPr>
          <w:i/>
        </w:rPr>
        <w:tab/>
      </w:r>
      <w:r>
        <w:rPr>
          <w:i/>
        </w:rPr>
        <w:tab/>
        <w:t>Source: ZTE, China Telecom, Lenovo, China Unicom</w:t>
      </w:r>
    </w:p>
    <w:p w14:paraId="2E3D83D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F190E" w14:textId="39E2265A" w:rsidR="00E774AC" w:rsidRDefault="00E774AC" w:rsidP="00E774AC">
      <w:pPr>
        <w:rPr>
          <w:rFonts w:ascii="Arial" w:hAnsi="Arial" w:cs="Arial"/>
          <w:b/>
          <w:sz w:val="24"/>
        </w:rPr>
      </w:pPr>
      <w:r>
        <w:rPr>
          <w:rFonts w:ascii="Arial" w:hAnsi="Arial" w:cs="Arial"/>
          <w:b/>
          <w:color w:val="0000FF"/>
          <w:sz w:val="24"/>
        </w:rPr>
        <w:t>R3-225602</w:t>
      </w:r>
      <w:r>
        <w:rPr>
          <w:rFonts w:ascii="Arial" w:hAnsi="Arial" w:cs="Arial"/>
          <w:b/>
          <w:color w:val="0000FF"/>
          <w:sz w:val="24"/>
        </w:rPr>
        <w:tab/>
      </w:r>
      <w:r>
        <w:rPr>
          <w:rFonts w:ascii="Arial" w:hAnsi="Arial" w:cs="Arial"/>
          <w:b/>
          <w:sz w:val="24"/>
        </w:rPr>
        <w:t>Correction on generation of gap type over F1 in Rel-15 (Option 2)</w:t>
      </w:r>
    </w:p>
    <w:p w14:paraId="0739C95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CR-1050  Cat: F (Rel-15)</w:t>
      </w:r>
      <w:r>
        <w:rPr>
          <w:i/>
        </w:rPr>
        <w:br/>
      </w:r>
      <w:r>
        <w:rPr>
          <w:i/>
        </w:rPr>
        <w:br/>
      </w:r>
      <w:r>
        <w:rPr>
          <w:i/>
        </w:rPr>
        <w:tab/>
      </w:r>
      <w:r>
        <w:rPr>
          <w:i/>
        </w:rPr>
        <w:tab/>
      </w:r>
      <w:r>
        <w:rPr>
          <w:i/>
        </w:rPr>
        <w:tab/>
      </w:r>
      <w:r>
        <w:rPr>
          <w:i/>
        </w:rPr>
        <w:tab/>
      </w:r>
      <w:r>
        <w:rPr>
          <w:i/>
        </w:rPr>
        <w:tab/>
        <w:t>Source: ZTE, China Telecom, Lenovo, China Unicom</w:t>
      </w:r>
    </w:p>
    <w:p w14:paraId="3DA1685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6146D" w14:textId="1482560D" w:rsidR="00E774AC" w:rsidRDefault="00E774AC" w:rsidP="00E774AC">
      <w:pPr>
        <w:rPr>
          <w:rFonts w:ascii="Arial" w:hAnsi="Arial" w:cs="Arial"/>
          <w:b/>
          <w:sz w:val="24"/>
        </w:rPr>
      </w:pPr>
      <w:r>
        <w:rPr>
          <w:rFonts w:ascii="Arial" w:hAnsi="Arial" w:cs="Arial"/>
          <w:b/>
          <w:color w:val="0000FF"/>
          <w:sz w:val="24"/>
        </w:rPr>
        <w:t>R3-225603</w:t>
      </w:r>
      <w:r>
        <w:rPr>
          <w:rFonts w:ascii="Arial" w:hAnsi="Arial" w:cs="Arial"/>
          <w:b/>
          <w:color w:val="0000FF"/>
          <w:sz w:val="24"/>
        </w:rPr>
        <w:tab/>
      </w:r>
      <w:r>
        <w:rPr>
          <w:rFonts w:ascii="Arial" w:hAnsi="Arial" w:cs="Arial"/>
          <w:b/>
          <w:sz w:val="24"/>
        </w:rPr>
        <w:t>Correction on generation of gap type over F1 in Rel-16 (Option 2)</w:t>
      </w:r>
    </w:p>
    <w:p w14:paraId="5EC3F4D9"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CR-1051  Cat: A (Rel-16)</w:t>
      </w:r>
      <w:r>
        <w:rPr>
          <w:i/>
        </w:rPr>
        <w:br/>
      </w:r>
      <w:r>
        <w:rPr>
          <w:i/>
        </w:rPr>
        <w:br/>
      </w:r>
      <w:r>
        <w:rPr>
          <w:i/>
        </w:rPr>
        <w:tab/>
      </w:r>
      <w:r>
        <w:rPr>
          <w:i/>
        </w:rPr>
        <w:tab/>
      </w:r>
      <w:r>
        <w:rPr>
          <w:i/>
        </w:rPr>
        <w:tab/>
      </w:r>
      <w:r>
        <w:rPr>
          <w:i/>
        </w:rPr>
        <w:tab/>
      </w:r>
      <w:r>
        <w:rPr>
          <w:i/>
        </w:rPr>
        <w:tab/>
        <w:t>Source: ZTE, China Telecom, Lenovo, China Unicom</w:t>
      </w:r>
    </w:p>
    <w:p w14:paraId="1129118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R3-225971</w:t>
      </w:r>
      <w:r>
        <w:rPr>
          <w:color w:val="993300"/>
          <w:u w:val="single"/>
        </w:rPr>
        <w:t>.</w:t>
      </w:r>
    </w:p>
    <w:p w14:paraId="672BED6A" w14:textId="000C5333" w:rsidR="00E774AC" w:rsidRDefault="00E774AC" w:rsidP="00E774AC">
      <w:pPr>
        <w:rPr>
          <w:rFonts w:ascii="Arial" w:hAnsi="Arial" w:cs="Arial"/>
          <w:b/>
          <w:sz w:val="24"/>
        </w:rPr>
      </w:pPr>
      <w:r>
        <w:rPr>
          <w:rFonts w:ascii="Arial" w:hAnsi="Arial" w:cs="Arial"/>
          <w:b/>
          <w:color w:val="0000FF"/>
          <w:sz w:val="24"/>
        </w:rPr>
        <w:t>R3-225971</w:t>
      </w:r>
      <w:r>
        <w:rPr>
          <w:rFonts w:ascii="Arial" w:hAnsi="Arial" w:cs="Arial"/>
          <w:b/>
          <w:color w:val="0000FF"/>
          <w:sz w:val="24"/>
        </w:rPr>
        <w:tab/>
      </w:r>
      <w:r>
        <w:rPr>
          <w:rFonts w:ascii="Arial" w:hAnsi="Arial" w:cs="Arial"/>
          <w:b/>
          <w:sz w:val="24"/>
        </w:rPr>
        <w:t>Correction on generation of gap type over F1 in Rel-16</w:t>
      </w:r>
    </w:p>
    <w:p w14:paraId="5AB9E4B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CR-1051  rev 1 Cat: F (Rel-16)</w:t>
      </w:r>
      <w:r>
        <w:rPr>
          <w:i/>
        </w:rPr>
        <w:br/>
      </w:r>
      <w:r>
        <w:rPr>
          <w:i/>
        </w:rPr>
        <w:br/>
      </w:r>
      <w:r>
        <w:rPr>
          <w:i/>
        </w:rPr>
        <w:tab/>
      </w:r>
      <w:r>
        <w:rPr>
          <w:i/>
        </w:rPr>
        <w:tab/>
      </w:r>
      <w:r>
        <w:rPr>
          <w:i/>
        </w:rPr>
        <w:tab/>
      </w:r>
      <w:r>
        <w:rPr>
          <w:i/>
        </w:rPr>
        <w:tab/>
      </w:r>
      <w:r>
        <w:rPr>
          <w:i/>
        </w:rPr>
        <w:tab/>
        <w:t>Source: ZTE, China Telecom, Lenovo, China Unicom, Ericsson</w:t>
      </w:r>
    </w:p>
    <w:p w14:paraId="2C497023" w14:textId="77777777" w:rsidR="00E774AC" w:rsidRDefault="00E774AC" w:rsidP="00E774AC">
      <w:pPr>
        <w:rPr>
          <w:color w:val="808080"/>
        </w:rPr>
      </w:pPr>
      <w:r>
        <w:rPr>
          <w:color w:val="808080"/>
        </w:rPr>
        <w:t>(Replaces R3-225603)</w:t>
      </w:r>
    </w:p>
    <w:p w14:paraId="522927E6"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E0861E" w14:textId="15469E21" w:rsidR="00E774AC" w:rsidRDefault="00E774AC" w:rsidP="00E774AC">
      <w:pPr>
        <w:rPr>
          <w:rFonts w:ascii="Arial" w:hAnsi="Arial" w:cs="Arial"/>
          <w:b/>
          <w:sz w:val="24"/>
        </w:rPr>
      </w:pPr>
      <w:r>
        <w:rPr>
          <w:rFonts w:ascii="Arial" w:hAnsi="Arial" w:cs="Arial"/>
          <w:b/>
          <w:color w:val="0000FF"/>
          <w:sz w:val="24"/>
        </w:rPr>
        <w:t>R3-225604</w:t>
      </w:r>
      <w:r>
        <w:rPr>
          <w:rFonts w:ascii="Arial" w:hAnsi="Arial" w:cs="Arial"/>
          <w:b/>
          <w:color w:val="0000FF"/>
          <w:sz w:val="24"/>
        </w:rPr>
        <w:tab/>
      </w:r>
      <w:r>
        <w:rPr>
          <w:rFonts w:ascii="Arial" w:hAnsi="Arial" w:cs="Arial"/>
          <w:b/>
          <w:sz w:val="24"/>
        </w:rPr>
        <w:t>Correction on generation of gap type over F1 in Rel-17 (Option 2)</w:t>
      </w:r>
    </w:p>
    <w:p w14:paraId="74E1EA29"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CR-1052  Cat: A (Rel-17)</w:t>
      </w:r>
      <w:r>
        <w:rPr>
          <w:i/>
        </w:rPr>
        <w:br/>
      </w:r>
      <w:r>
        <w:rPr>
          <w:i/>
        </w:rPr>
        <w:br/>
      </w:r>
      <w:r>
        <w:rPr>
          <w:i/>
        </w:rPr>
        <w:tab/>
      </w:r>
      <w:r>
        <w:rPr>
          <w:i/>
        </w:rPr>
        <w:tab/>
      </w:r>
      <w:r>
        <w:rPr>
          <w:i/>
        </w:rPr>
        <w:tab/>
      </w:r>
      <w:r>
        <w:rPr>
          <w:i/>
        </w:rPr>
        <w:tab/>
      </w:r>
      <w:r>
        <w:rPr>
          <w:i/>
        </w:rPr>
        <w:tab/>
        <w:t>Source: ZTE, China Telecom, Lenovo, China Unicom</w:t>
      </w:r>
    </w:p>
    <w:p w14:paraId="6F537D0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R3-225972</w:t>
      </w:r>
      <w:r>
        <w:rPr>
          <w:color w:val="993300"/>
          <w:u w:val="single"/>
        </w:rPr>
        <w:t>.</w:t>
      </w:r>
    </w:p>
    <w:p w14:paraId="512D1C3F" w14:textId="1453C91C" w:rsidR="00E774AC" w:rsidRDefault="00E774AC" w:rsidP="00E774AC">
      <w:pPr>
        <w:rPr>
          <w:rFonts w:ascii="Arial" w:hAnsi="Arial" w:cs="Arial"/>
          <w:b/>
          <w:sz w:val="24"/>
        </w:rPr>
      </w:pPr>
      <w:r>
        <w:rPr>
          <w:rFonts w:ascii="Arial" w:hAnsi="Arial" w:cs="Arial"/>
          <w:b/>
          <w:color w:val="0000FF"/>
          <w:sz w:val="24"/>
        </w:rPr>
        <w:t>R3-225972</w:t>
      </w:r>
      <w:r>
        <w:rPr>
          <w:rFonts w:ascii="Arial" w:hAnsi="Arial" w:cs="Arial"/>
          <w:b/>
          <w:color w:val="0000FF"/>
          <w:sz w:val="24"/>
        </w:rPr>
        <w:tab/>
      </w:r>
      <w:r>
        <w:rPr>
          <w:rFonts w:ascii="Arial" w:hAnsi="Arial" w:cs="Arial"/>
          <w:b/>
          <w:sz w:val="24"/>
        </w:rPr>
        <w:t>Correction on generation of gap type over F1 in Rel-17</w:t>
      </w:r>
    </w:p>
    <w:p w14:paraId="36E27F1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CR-1052  rev 1 Cat: A (Rel-17)</w:t>
      </w:r>
      <w:r>
        <w:rPr>
          <w:i/>
        </w:rPr>
        <w:br/>
      </w:r>
      <w:r>
        <w:rPr>
          <w:i/>
        </w:rPr>
        <w:br/>
      </w:r>
      <w:r>
        <w:rPr>
          <w:i/>
        </w:rPr>
        <w:tab/>
      </w:r>
      <w:r>
        <w:rPr>
          <w:i/>
        </w:rPr>
        <w:tab/>
      </w:r>
      <w:r>
        <w:rPr>
          <w:i/>
        </w:rPr>
        <w:tab/>
      </w:r>
      <w:r>
        <w:rPr>
          <w:i/>
        </w:rPr>
        <w:tab/>
      </w:r>
      <w:r>
        <w:rPr>
          <w:i/>
        </w:rPr>
        <w:tab/>
        <w:t>Source: ZTE, China Telecom, Lenovo, China Unicom, Ericsson</w:t>
      </w:r>
    </w:p>
    <w:p w14:paraId="56A4F764" w14:textId="77777777" w:rsidR="00E774AC" w:rsidRDefault="00E774AC" w:rsidP="00E774AC">
      <w:pPr>
        <w:rPr>
          <w:color w:val="808080"/>
        </w:rPr>
      </w:pPr>
      <w:r>
        <w:rPr>
          <w:color w:val="808080"/>
        </w:rPr>
        <w:t>(Replaces R3-225604)</w:t>
      </w:r>
    </w:p>
    <w:p w14:paraId="37CB200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56E2C7" w14:textId="055FBCE0" w:rsidR="00E774AC" w:rsidRDefault="00E774AC" w:rsidP="00E774AC">
      <w:pPr>
        <w:rPr>
          <w:rFonts w:ascii="Arial" w:hAnsi="Arial" w:cs="Arial"/>
          <w:b/>
          <w:sz w:val="24"/>
        </w:rPr>
      </w:pPr>
      <w:r>
        <w:rPr>
          <w:rFonts w:ascii="Arial" w:hAnsi="Arial" w:cs="Arial"/>
          <w:b/>
          <w:color w:val="0000FF"/>
          <w:sz w:val="24"/>
        </w:rPr>
        <w:t>R3-225605</w:t>
      </w:r>
      <w:r>
        <w:rPr>
          <w:rFonts w:ascii="Arial" w:hAnsi="Arial" w:cs="Arial"/>
          <w:b/>
          <w:color w:val="0000FF"/>
          <w:sz w:val="24"/>
        </w:rPr>
        <w:tab/>
      </w:r>
      <w:r>
        <w:rPr>
          <w:rFonts w:ascii="Arial" w:hAnsi="Arial" w:cs="Arial"/>
          <w:b/>
          <w:sz w:val="24"/>
        </w:rPr>
        <w:t>Draft LS on generation of gap type over F1</w:t>
      </w:r>
    </w:p>
    <w:p w14:paraId="42E7045F"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008443D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D8623" w14:textId="63211405" w:rsidR="00E774AC" w:rsidRDefault="00E774AC" w:rsidP="00E774AC">
      <w:pPr>
        <w:rPr>
          <w:rFonts w:ascii="Arial" w:hAnsi="Arial" w:cs="Arial"/>
          <w:b/>
          <w:sz w:val="24"/>
        </w:rPr>
      </w:pPr>
      <w:r>
        <w:rPr>
          <w:rFonts w:ascii="Arial" w:hAnsi="Arial" w:cs="Arial"/>
          <w:b/>
          <w:color w:val="0000FF"/>
          <w:sz w:val="24"/>
        </w:rPr>
        <w:t>R3-225606</w:t>
      </w:r>
      <w:r>
        <w:rPr>
          <w:rFonts w:ascii="Arial" w:hAnsi="Arial" w:cs="Arial"/>
          <w:b/>
          <w:color w:val="0000FF"/>
          <w:sz w:val="24"/>
        </w:rPr>
        <w:tab/>
      </w:r>
      <w:r>
        <w:rPr>
          <w:rFonts w:ascii="Arial" w:hAnsi="Arial" w:cs="Arial"/>
          <w:b/>
          <w:sz w:val="24"/>
        </w:rPr>
        <w:t>Discussion on concurrent gap configuration over F1</w:t>
      </w:r>
    </w:p>
    <w:p w14:paraId="44381E9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Lenovo, China Unicom</w:t>
      </w:r>
    </w:p>
    <w:p w14:paraId="0DC50D0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A00A7" w14:textId="5814C6F8" w:rsidR="00E774AC" w:rsidRDefault="00E774AC" w:rsidP="00E774AC">
      <w:pPr>
        <w:rPr>
          <w:rFonts w:ascii="Arial" w:hAnsi="Arial" w:cs="Arial"/>
          <w:b/>
          <w:sz w:val="24"/>
        </w:rPr>
      </w:pPr>
      <w:r>
        <w:rPr>
          <w:rFonts w:ascii="Arial" w:hAnsi="Arial" w:cs="Arial"/>
          <w:b/>
          <w:color w:val="0000FF"/>
          <w:sz w:val="24"/>
        </w:rPr>
        <w:t>R3-225607</w:t>
      </w:r>
      <w:r>
        <w:rPr>
          <w:rFonts w:ascii="Arial" w:hAnsi="Arial" w:cs="Arial"/>
          <w:b/>
          <w:color w:val="0000FF"/>
          <w:sz w:val="24"/>
        </w:rPr>
        <w:tab/>
      </w:r>
      <w:r>
        <w:rPr>
          <w:rFonts w:ascii="Arial" w:hAnsi="Arial" w:cs="Arial"/>
          <w:b/>
          <w:sz w:val="24"/>
        </w:rPr>
        <w:t>Correction on concurrent gap configuration over F1</w:t>
      </w:r>
    </w:p>
    <w:p w14:paraId="13B2FC3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CR-1053  Cat: F (Rel-17)</w:t>
      </w:r>
      <w:r>
        <w:rPr>
          <w:i/>
        </w:rPr>
        <w:br/>
      </w:r>
      <w:r>
        <w:rPr>
          <w:i/>
        </w:rPr>
        <w:br/>
      </w:r>
      <w:r>
        <w:rPr>
          <w:i/>
        </w:rPr>
        <w:tab/>
      </w:r>
      <w:r>
        <w:rPr>
          <w:i/>
        </w:rPr>
        <w:tab/>
      </w:r>
      <w:r>
        <w:rPr>
          <w:i/>
        </w:rPr>
        <w:tab/>
      </w:r>
      <w:r>
        <w:rPr>
          <w:i/>
        </w:rPr>
        <w:tab/>
      </w:r>
      <w:r>
        <w:rPr>
          <w:i/>
        </w:rPr>
        <w:tab/>
        <w:t>Source: ZTE, China Telecom, Lenovo, China Unicom</w:t>
      </w:r>
    </w:p>
    <w:p w14:paraId="3D95F49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R3-225947</w:t>
      </w:r>
      <w:r>
        <w:rPr>
          <w:color w:val="993300"/>
          <w:u w:val="single"/>
        </w:rPr>
        <w:t>.</w:t>
      </w:r>
    </w:p>
    <w:p w14:paraId="3021F0F6" w14:textId="2FF75734" w:rsidR="00E774AC" w:rsidRDefault="00E774AC" w:rsidP="00E774AC">
      <w:pPr>
        <w:rPr>
          <w:rFonts w:ascii="Arial" w:hAnsi="Arial" w:cs="Arial"/>
          <w:b/>
          <w:sz w:val="24"/>
        </w:rPr>
      </w:pPr>
      <w:r>
        <w:rPr>
          <w:rFonts w:ascii="Arial" w:hAnsi="Arial" w:cs="Arial"/>
          <w:b/>
          <w:color w:val="0000FF"/>
          <w:sz w:val="24"/>
        </w:rPr>
        <w:t>R3-225947</w:t>
      </w:r>
      <w:r>
        <w:rPr>
          <w:rFonts w:ascii="Arial" w:hAnsi="Arial" w:cs="Arial"/>
          <w:b/>
          <w:color w:val="0000FF"/>
          <w:sz w:val="24"/>
        </w:rPr>
        <w:tab/>
      </w:r>
      <w:r>
        <w:rPr>
          <w:rFonts w:ascii="Arial" w:hAnsi="Arial" w:cs="Arial"/>
          <w:b/>
          <w:sz w:val="24"/>
        </w:rPr>
        <w:t>Correction on concurrent measurement gap configuration over F1 [NR_MG_enh-Core]</w:t>
      </w:r>
    </w:p>
    <w:p w14:paraId="5336FEF2"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CR-1053  rev 1 Cat: B (Rel-17)</w:t>
      </w:r>
      <w:r>
        <w:rPr>
          <w:i/>
        </w:rPr>
        <w:br/>
      </w:r>
      <w:r>
        <w:rPr>
          <w:i/>
        </w:rPr>
        <w:br/>
      </w:r>
      <w:r>
        <w:rPr>
          <w:i/>
        </w:rPr>
        <w:tab/>
      </w:r>
      <w:r>
        <w:rPr>
          <w:i/>
        </w:rPr>
        <w:tab/>
      </w:r>
      <w:r>
        <w:rPr>
          <w:i/>
        </w:rPr>
        <w:tab/>
      </w:r>
      <w:r>
        <w:rPr>
          <w:i/>
        </w:rPr>
        <w:tab/>
      </w:r>
      <w:r>
        <w:rPr>
          <w:i/>
        </w:rPr>
        <w:tab/>
        <w:t>Source: ZTE, China Telecom, Lenovo, China Unicom</w:t>
      </w:r>
    </w:p>
    <w:p w14:paraId="38E00AD4" w14:textId="77777777" w:rsidR="00E774AC" w:rsidRDefault="00E774AC" w:rsidP="00E774AC">
      <w:pPr>
        <w:rPr>
          <w:color w:val="808080"/>
        </w:rPr>
      </w:pPr>
      <w:r>
        <w:rPr>
          <w:color w:val="808080"/>
        </w:rPr>
        <w:t>(Replaces R3-225607)</w:t>
      </w:r>
    </w:p>
    <w:p w14:paraId="54D4395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9389D" w14:textId="68A3CF84" w:rsidR="00E774AC" w:rsidRDefault="00E774AC" w:rsidP="00E774AC">
      <w:pPr>
        <w:rPr>
          <w:rFonts w:ascii="Arial" w:hAnsi="Arial" w:cs="Arial"/>
          <w:b/>
          <w:sz w:val="24"/>
        </w:rPr>
      </w:pPr>
      <w:r>
        <w:rPr>
          <w:rFonts w:ascii="Arial" w:hAnsi="Arial" w:cs="Arial"/>
          <w:b/>
          <w:color w:val="0000FF"/>
          <w:sz w:val="24"/>
        </w:rPr>
        <w:t>R3-225736</w:t>
      </w:r>
      <w:r>
        <w:rPr>
          <w:rFonts w:ascii="Arial" w:hAnsi="Arial" w:cs="Arial"/>
          <w:b/>
          <w:color w:val="0000FF"/>
          <w:sz w:val="24"/>
        </w:rPr>
        <w:tab/>
      </w:r>
      <w:r>
        <w:rPr>
          <w:rFonts w:ascii="Arial" w:hAnsi="Arial" w:cs="Arial"/>
          <w:b/>
          <w:sz w:val="24"/>
        </w:rPr>
        <w:t>Gap Association Information for concurrent gap configuration [NR_RF_FR2_req_enh2-Core]</w:t>
      </w:r>
    </w:p>
    <w:p w14:paraId="335A7313"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CR-1063  Cat: B (Rel-17)</w:t>
      </w:r>
      <w:r>
        <w:rPr>
          <w:i/>
        </w:rPr>
        <w:br/>
      </w:r>
      <w:r>
        <w:rPr>
          <w:i/>
        </w:rPr>
        <w:br/>
      </w:r>
      <w:r>
        <w:rPr>
          <w:i/>
        </w:rPr>
        <w:tab/>
      </w:r>
      <w:r>
        <w:rPr>
          <w:i/>
        </w:rPr>
        <w:tab/>
      </w:r>
      <w:r>
        <w:rPr>
          <w:i/>
        </w:rPr>
        <w:tab/>
      </w:r>
      <w:r>
        <w:rPr>
          <w:i/>
        </w:rPr>
        <w:tab/>
      </w:r>
      <w:r>
        <w:rPr>
          <w:i/>
        </w:rPr>
        <w:tab/>
        <w:t>Source: Huawei, Deutsche Telekom</w:t>
      </w:r>
    </w:p>
    <w:p w14:paraId="61760C63"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CF323" w14:textId="4A90B0EA" w:rsidR="00E774AC" w:rsidRDefault="00E774AC" w:rsidP="00E774AC">
      <w:pPr>
        <w:rPr>
          <w:rFonts w:ascii="Arial" w:hAnsi="Arial" w:cs="Arial"/>
          <w:b/>
          <w:sz w:val="24"/>
        </w:rPr>
      </w:pPr>
      <w:r>
        <w:rPr>
          <w:rFonts w:ascii="Arial" w:hAnsi="Arial" w:cs="Arial"/>
          <w:b/>
          <w:color w:val="0000FF"/>
          <w:sz w:val="24"/>
        </w:rPr>
        <w:t>R3-225905</w:t>
      </w:r>
      <w:r>
        <w:rPr>
          <w:rFonts w:ascii="Arial" w:hAnsi="Arial" w:cs="Arial"/>
          <w:b/>
          <w:color w:val="0000FF"/>
          <w:sz w:val="24"/>
        </w:rPr>
        <w:tab/>
      </w:r>
      <w:r>
        <w:rPr>
          <w:rFonts w:ascii="Arial" w:hAnsi="Arial" w:cs="Arial"/>
          <w:b/>
          <w:sz w:val="24"/>
        </w:rPr>
        <w:t>CB: # 12_GapConfig - Summary of email discussion</w:t>
      </w:r>
    </w:p>
    <w:p w14:paraId="6743D60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0C69A49" w14:textId="77777777" w:rsidR="00E774AC" w:rsidRDefault="00E774AC" w:rsidP="00E774AC">
      <w:pPr>
        <w:rPr>
          <w:rFonts w:ascii="Arial" w:hAnsi="Arial" w:cs="Arial"/>
          <w:b/>
        </w:rPr>
      </w:pPr>
      <w:r>
        <w:rPr>
          <w:rFonts w:ascii="Arial" w:hAnsi="Arial" w:cs="Arial"/>
          <w:b/>
        </w:rPr>
        <w:t xml:space="preserve">Abstract: </w:t>
      </w:r>
    </w:p>
    <w:p w14:paraId="4D029F98" w14:textId="77777777" w:rsidR="00E774AC" w:rsidRDefault="00E774AC" w:rsidP="00E774AC">
      <w:r>
        <w:t>Summary of offline discussion</w:t>
      </w:r>
    </w:p>
    <w:p w14:paraId="206D89F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C4ED8" w14:textId="77777777" w:rsidR="00245DDE" w:rsidRPr="006C7E68" w:rsidRDefault="00245DDE" w:rsidP="00245DDE">
      <w:pPr>
        <w:rPr>
          <w:color w:val="007434"/>
          <w:u w:val="single"/>
        </w:rPr>
      </w:pPr>
      <w:bookmarkStart w:id="73" w:name="_Toc117158207"/>
    </w:p>
    <w:p w14:paraId="1179846C"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505C0AA6" w14:textId="77777777" w:rsidR="00245DDE" w:rsidRPr="00245DDE" w:rsidRDefault="00245DDE" w:rsidP="00245DDE">
      <w:pPr>
        <w:rPr>
          <w:u w:val="single"/>
        </w:rPr>
      </w:pPr>
      <w:r w:rsidRPr="00245DDE">
        <w:rPr>
          <w:u w:val="single"/>
        </w:rPr>
        <w:t>For generation of gap type over F1:</w:t>
      </w:r>
    </w:p>
    <w:p w14:paraId="76116E59" w14:textId="77777777" w:rsidR="00245DDE" w:rsidRPr="00245DDE" w:rsidRDefault="00245DDE" w:rsidP="00245DDE">
      <w:pPr>
        <w:widowControl w:val="0"/>
        <w:rPr>
          <w:b/>
          <w:bCs/>
          <w:color w:val="007434"/>
        </w:rPr>
      </w:pPr>
      <w:r w:rsidRPr="00245DDE">
        <w:rPr>
          <w:b/>
          <w:bCs/>
          <w:color w:val="007434"/>
        </w:rPr>
        <w:t>The gNB-DU shall decide the gap type.</w:t>
      </w:r>
    </w:p>
    <w:p w14:paraId="3B47195C" w14:textId="77777777" w:rsidR="00245DDE" w:rsidRPr="006C7E68" w:rsidRDefault="00245DDE" w:rsidP="00245DDE">
      <w:pPr>
        <w:widowControl w:val="0"/>
        <w:ind w:left="144" w:hanging="144"/>
        <w:rPr>
          <w:b/>
          <w:bCs/>
          <w:color w:val="007434"/>
          <w:sz w:val="18"/>
          <w:szCs w:val="18"/>
        </w:rPr>
      </w:pPr>
    </w:p>
    <w:p w14:paraId="7571994B" w14:textId="77777777" w:rsidR="00E774AC" w:rsidRDefault="00E774AC" w:rsidP="00E774AC">
      <w:pPr>
        <w:pStyle w:val="Heading4"/>
      </w:pPr>
      <w:bookmarkStart w:id="74" w:name="_Toc117184087"/>
      <w:r>
        <w:t>9.2.8</w:t>
      </w:r>
      <w:r>
        <w:tab/>
        <w:t>DAPS over F1</w:t>
      </w:r>
      <w:bookmarkEnd w:id="73"/>
      <w:bookmarkEnd w:id="74"/>
    </w:p>
    <w:p w14:paraId="2BDFDF58" w14:textId="56B826A3" w:rsidR="00E774AC" w:rsidRDefault="00E774AC" w:rsidP="00E774AC">
      <w:pPr>
        <w:rPr>
          <w:rFonts w:ascii="Arial" w:hAnsi="Arial" w:cs="Arial"/>
          <w:b/>
          <w:sz w:val="24"/>
        </w:rPr>
      </w:pPr>
      <w:r>
        <w:rPr>
          <w:rFonts w:ascii="Arial" w:hAnsi="Arial" w:cs="Arial"/>
          <w:b/>
          <w:color w:val="0000FF"/>
          <w:sz w:val="24"/>
        </w:rPr>
        <w:t>R3-225363</w:t>
      </w:r>
      <w:r>
        <w:rPr>
          <w:rFonts w:ascii="Arial" w:hAnsi="Arial" w:cs="Arial"/>
          <w:b/>
          <w:color w:val="0000FF"/>
          <w:sz w:val="24"/>
        </w:rPr>
        <w:tab/>
      </w:r>
      <w:r>
        <w:rPr>
          <w:rFonts w:ascii="Arial" w:hAnsi="Arial" w:cs="Arial"/>
          <w:b/>
          <w:sz w:val="24"/>
        </w:rPr>
        <w:t>Disscussion on DAPS over F1</w:t>
      </w:r>
    </w:p>
    <w:p w14:paraId="45CBB3A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Ericsson, CATT, Google, Samsung, Intel Corporation, Lenovo, NEC</w:t>
      </w:r>
    </w:p>
    <w:p w14:paraId="189B6F7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F149A" w14:textId="0592A079" w:rsidR="00E774AC" w:rsidRDefault="00E774AC" w:rsidP="00E774AC">
      <w:pPr>
        <w:rPr>
          <w:rFonts w:ascii="Arial" w:hAnsi="Arial" w:cs="Arial"/>
          <w:b/>
          <w:sz w:val="24"/>
        </w:rPr>
      </w:pPr>
      <w:r>
        <w:rPr>
          <w:rFonts w:ascii="Arial" w:hAnsi="Arial" w:cs="Arial"/>
          <w:b/>
          <w:color w:val="0000FF"/>
          <w:sz w:val="24"/>
        </w:rPr>
        <w:t>R3-225364</w:t>
      </w:r>
      <w:r>
        <w:rPr>
          <w:rFonts w:ascii="Arial" w:hAnsi="Arial" w:cs="Arial"/>
          <w:b/>
          <w:color w:val="0000FF"/>
          <w:sz w:val="24"/>
        </w:rPr>
        <w:tab/>
      </w:r>
      <w:r>
        <w:rPr>
          <w:rFonts w:ascii="Arial" w:hAnsi="Arial" w:cs="Arial"/>
          <w:b/>
          <w:sz w:val="24"/>
        </w:rPr>
        <w:t>R16CR for DAPS over F1 to TS38.473</w:t>
      </w:r>
    </w:p>
    <w:p w14:paraId="2E891D8F"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CR-0974  rev 2 Cat: F (Rel-16)</w:t>
      </w:r>
      <w:r>
        <w:rPr>
          <w:i/>
        </w:rPr>
        <w:br/>
      </w:r>
      <w:r>
        <w:rPr>
          <w:i/>
        </w:rPr>
        <w:br/>
      </w:r>
      <w:r>
        <w:rPr>
          <w:i/>
        </w:rPr>
        <w:tab/>
      </w:r>
      <w:r>
        <w:rPr>
          <w:i/>
        </w:rPr>
        <w:tab/>
      </w:r>
      <w:r>
        <w:rPr>
          <w:i/>
        </w:rPr>
        <w:tab/>
      </w:r>
      <w:r>
        <w:rPr>
          <w:i/>
        </w:rPr>
        <w:tab/>
      </w:r>
      <w:r>
        <w:rPr>
          <w:i/>
        </w:rPr>
        <w:tab/>
        <w:t>Source: ZTE, Ericsson, CATT, Google, Samsung, Intel Corporation, Lenovo, NEC</w:t>
      </w:r>
    </w:p>
    <w:p w14:paraId="730614E4" w14:textId="77777777" w:rsidR="00E774AC" w:rsidRDefault="00E774AC" w:rsidP="00E774AC">
      <w:pPr>
        <w:rPr>
          <w:color w:val="808080"/>
        </w:rPr>
      </w:pPr>
      <w:r>
        <w:rPr>
          <w:color w:val="808080"/>
        </w:rPr>
        <w:t>(Replaces R3-225117)</w:t>
      </w:r>
    </w:p>
    <w:p w14:paraId="1E4F0BF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R3-225993</w:t>
      </w:r>
      <w:r>
        <w:rPr>
          <w:color w:val="993300"/>
          <w:u w:val="single"/>
        </w:rPr>
        <w:t>.</w:t>
      </w:r>
    </w:p>
    <w:p w14:paraId="652306AA" w14:textId="4098D1E1" w:rsidR="00E774AC" w:rsidRDefault="00E774AC" w:rsidP="00E774AC">
      <w:pPr>
        <w:rPr>
          <w:rFonts w:ascii="Arial" w:hAnsi="Arial" w:cs="Arial"/>
          <w:b/>
          <w:sz w:val="24"/>
        </w:rPr>
      </w:pPr>
      <w:r>
        <w:rPr>
          <w:rFonts w:ascii="Arial" w:hAnsi="Arial" w:cs="Arial"/>
          <w:b/>
          <w:color w:val="0000FF"/>
          <w:sz w:val="24"/>
        </w:rPr>
        <w:t>R3-225993</w:t>
      </w:r>
      <w:r>
        <w:rPr>
          <w:rFonts w:ascii="Arial" w:hAnsi="Arial" w:cs="Arial"/>
          <w:b/>
          <w:color w:val="0000FF"/>
          <w:sz w:val="24"/>
        </w:rPr>
        <w:tab/>
      </w:r>
      <w:r>
        <w:rPr>
          <w:rFonts w:ascii="Arial" w:hAnsi="Arial" w:cs="Arial"/>
          <w:b/>
          <w:sz w:val="24"/>
        </w:rPr>
        <w:t>R16CR for DAPS over F1 to TS38.473</w:t>
      </w:r>
    </w:p>
    <w:p w14:paraId="6C0EB6DA"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CR-0974  rev 3 Cat: F (Rel-16)</w:t>
      </w:r>
      <w:r>
        <w:rPr>
          <w:i/>
        </w:rPr>
        <w:br/>
      </w:r>
      <w:r>
        <w:rPr>
          <w:i/>
        </w:rPr>
        <w:br/>
      </w:r>
      <w:r>
        <w:rPr>
          <w:i/>
        </w:rPr>
        <w:tab/>
      </w:r>
      <w:r>
        <w:rPr>
          <w:i/>
        </w:rPr>
        <w:tab/>
      </w:r>
      <w:r>
        <w:rPr>
          <w:i/>
        </w:rPr>
        <w:tab/>
      </w:r>
      <w:r>
        <w:rPr>
          <w:i/>
        </w:rPr>
        <w:tab/>
      </w:r>
      <w:r>
        <w:rPr>
          <w:i/>
        </w:rPr>
        <w:tab/>
        <w:t>Source: ZTE, Ericsson, CATT, Google, Samsung, Intel Corporation, Lenovo, NEC</w:t>
      </w:r>
    </w:p>
    <w:p w14:paraId="3C096D87" w14:textId="77777777" w:rsidR="00E774AC" w:rsidRDefault="00E774AC" w:rsidP="00E774AC">
      <w:pPr>
        <w:rPr>
          <w:color w:val="808080"/>
        </w:rPr>
      </w:pPr>
      <w:r>
        <w:rPr>
          <w:color w:val="808080"/>
        </w:rPr>
        <w:t>(Replaces R3-225364)</w:t>
      </w:r>
    </w:p>
    <w:p w14:paraId="0318228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86D32" w14:textId="48812A42" w:rsidR="00E774AC" w:rsidRDefault="00E774AC" w:rsidP="00E774AC">
      <w:pPr>
        <w:rPr>
          <w:rFonts w:ascii="Arial" w:hAnsi="Arial" w:cs="Arial"/>
          <w:b/>
          <w:sz w:val="24"/>
        </w:rPr>
      </w:pPr>
      <w:r>
        <w:rPr>
          <w:rFonts w:ascii="Arial" w:hAnsi="Arial" w:cs="Arial"/>
          <w:b/>
          <w:color w:val="0000FF"/>
          <w:sz w:val="24"/>
        </w:rPr>
        <w:t>R3-225365</w:t>
      </w:r>
      <w:r>
        <w:rPr>
          <w:rFonts w:ascii="Arial" w:hAnsi="Arial" w:cs="Arial"/>
          <w:b/>
          <w:color w:val="0000FF"/>
          <w:sz w:val="24"/>
        </w:rPr>
        <w:tab/>
      </w:r>
      <w:r>
        <w:rPr>
          <w:rFonts w:ascii="Arial" w:hAnsi="Arial" w:cs="Arial"/>
          <w:b/>
          <w:sz w:val="24"/>
        </w:rPr>
        <w:t>R17CR for DAPS over F1 to TS38.473</w:t>
      </w:r>
    </w:p>
    <w:p w14:paraId="2964C9FF"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CR-0975  rev 2 Cat: A (Rel-17)</w:t>
      </w:r>
      <w:r>
        <w:rPr>
          <w:i/>
        </w:rPr>
        <w:br/>
      </w:r>
      <w:r>
        <w:rPr>
          <w:i/>
        </w:rPr>
        <w:br/>
      </w:r>
      <w:r>
        <w:rPr>
          <w:i/>
        </w:rPr>
        <w:tab/>
      </w:r>
      <w:r>
        <w:rPr>
          <w:i/>
        </w:rPr>
        <w:tab/>
      </w:r>
      <w:r>
        <w:rPr>
          <w:i/>
        </w:rPr>
        <w:tab/>
      </w:r>
      <w:r>
        <w:rPr>
          <w:i/>
        </w:rPr>
        <w:tab/>
      </w:r>
      <w:r>
        <w:rPr>
          <w:i/>
        </w:rPr>
        <w:tab/>
        <w:t>Source: ZTE, Ericsson, CATT, Google, Samsung, Intel Corporation, Lenovo, NEC</w:t>
      </w:r>
    </w:p>
    <w:p w14:paraId="6CF244C3" w14:textId="77777777" w:rsidR="00E774AC" w:rsidRDefault="00E774AC" w:rsidP="00E774AC">
      <w:pPr>
        <w:rPr>
          <w:color w:val="808080"/>
        </w:rPr>
      </w:pPr>
      <w:r>
        <w:rPr>
          <w:color w:val="808080"/>
        </w:rPr>
        <w:t>(Replaces R3-225118)</w:t>
      </w:r>
    </w:p>
    <w:p w14:paraId="69AB16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R3-225994</w:t>
      </w:r>
      <w:r>
        <w:rPr>
          <w:color w:val="993300"/>
          <w:u w:val="single"/>
        </w:rPr>
        <w:t>.</w:t>
      </w:r>
    </w:p>
    <w:p w14:paraId="1E3F0DC1" w14:textId="07EAF4BE" w:rsidR="00E774AC" w:rsidRDefault="00E774AC" w:rsidP="00E774AC">
      <w:pPr>
        <w:rPr>
          <w:rFonts w:ascii="Arial" w:hAnsi="Arial" w:cs="Arial"/>
          <w:b/>
          <w:sz w:val="24"/>
        </w:rPr>
      </w:pPr>
      <w:r>
        <w:rPr>
          <w:rFonts w:ascii="Arial" w:hAnsi="Arial" w:cs="Arial"/>
          <w:b/>
          <w:color w:val="0000FF"/>
          <w:sz w:val="24"/>
        </w:rPr>
        <w:lastRenderedPageBreak/>
        <w:t>R3-225994</w:t>
      </w:r>
      <w:r>
        <w:rPr>
          <w:rFonts w:ascii="Arial" w:hAnsi="Arial" w:cs="Arial"/>
          <w:b/>
          <w:color w:val="0000FF"/>
          <w:sz w:val="24"/>
        </w:rPr>
        <w:tab/>
      </w:r>
      <w:r>
        <w:rPr>
          <w:rFonts w:ascii="Arial" w:hAnsi="Arial" w:cs="Arial"/>
          <w:b/>
          <w:sz w:val="24"/>
        </w:rPr>
        <w:t>R17CR for DAPS over F1 to TS38.473</w:t>
      </w:r>
    </w:p>
    <w:p w14:paraId="292A2F2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CR-0975  rev 3 Cat: A (Rel-17)</w:t>
      </w:r>
      <w:r>
        <w:rPr>
          <w:i/>
        </w:rPr>
        <w:br/>
      </w:r>
      <w:r>
        <w:rPr>
          <w:i/>
        </w:rPr>
        <w:br/>
      </w:r>
      <w:r>
        <w:rPr>
          <w:i/>
        </w:rPr>
        <w:tab/>
      </w:r>
      <w:r>
        <w:rPr>
          <w:i/>
        </w:rPr>
        <w:tab/>
      </w:r>
      <w:r>
        <w:rPr>
          <w:i/>
        </w:rPr>
        <w:tab/>
      </w:r>
      <w:r>
        <w:rPr>
          <w:i/>
        </w:rPr>
        <w:tab/>
      </w:r>
      <w:r>
        <w:rPr>
          <w:i/>
        </w:rPr>
        <w:tab/>
        <w:t>Source: ZTE, Ericsson, CATT, Google, Samsung, Intel Corporation, Lenovo, NEC</w:t>
      </w:r>
    </w:p>
    <w:p w14:paraId="2CE7E0C7" w14:textId="77777777" w:rsidR="00E774AC" w:rsidRDefault="00E774AC" w:rsidP="00E774AC">
      <w:pPr>
        <w:rPr>
          <w:color w:val="808080"/>
        </w:rPr>
      </w:pPr>
      <w:r>
        <w:rPr>
          <w:color w:val="808080"/>
        </w:rPr>
        <w:t>(Replaces R3-225365)</w:t>
      </w:r>
    </w:p>
    <w:p w14:paraId="150DAB6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BBCE1A" w14:textId="03EF64C0" w:rsidR="00E774AC" w:rsidRDefault="00E774AC" w:rsidP="00E774AC">
      <w:pPr>
        <w:rPr>
          <w:rFonts w:ascii="Arial" w:hAnsi="Arial" w:cs="Arial"/>
          <w:b/>
          <w:sz w:val="24"/>
        </w:rPr>
      </w:pPr>
      <w:r>
        <w:rPr>
          <w:rFonts w:ascii="Arial" w:hAnsi="Arial" w:cs="Arial"/>
          <w:b/>
          <w:color w:val="0000FF"/>
          <w:sz w:val="24"/>
        </w:rPr>
        <w:t>R3-225402</w:t>
      </w:r>
      <w:r>
        <w:rPr>
          <w:rFonts w:ascii="Arial" w:hAnsi="Arial" w:cs="Arial"/>
          <w:b/>
          <w:color w:val="0000FF"/>
          <w:sz w:val="24"/>
        </w:rPr>
        <w:tab/>
      </w:r>
      <w:r>
        <w:rPr>
          <w:rFonts w:ascii="Arial" w:hAnsi="Arial" w:cs="Arial"/>
          <w:b/>
          <w:sz w:val="24"/>
        </w:rPr>
        <w:t>Power Co-ordination for DAPS HO over F1 for R17</w:t>
      </w:r>
    </w:p>
    <w:p w14:paraId="0597960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CR-1040  Cat: A (Rel-17)</w:t>
      </w:r>
      <w:r>
        <w:rPr>
          <w:i/>
        </w:rPr>
        <w:br/>
      </w:r>
      <w:r>
        <w:rPr>
          <w:i/>
        </w:rPr>
        <w:br/>
      </w:r>
      <w:r>
        <w:rPr>
          <w:i/>
        </w:rPr>
        <w:tab/>
      </w:r>
      <w:r>
        <w:rPr>
          <w:i/>
        </w:rPr>
        <w:tab/>
      </w:r>
      <w:r>
        <w:rPr>
          <w:i/>
        </w:rPr>
        <w:tab/>
      </w:r>
      <w:r>
        <w:rPr>
          <w:i/>
        </w:rPr>
        <w:tab/>
      </w:r>
      <w:r>
        <w:rPr>
          <w:i/>
        </w:rPr>
        <w:tab/>
        <w:t>Source: Qualcomm India Pvt Ltd</w:t>
      </w:r>
    </w:p>
    <w:p w14:paraId="44A9076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8BA1F" w14:textId="1CD08506" w:rsidR="00E774AC" w:rsidRDefault="00E774AC" w:rsidP="00E774AC">
      <w:pPr>
        <w:rPr>
          <w:rFonts w:ascii="Arial" w:hAnsi="Arial" w:cs="Arial"/>
          <w:b/>
          <w:sz w:val="24"/>
        </w:rPr>
      </w:pPr>
      <w:r>
        <w:rPr>
          <w:rFonts w:ascii="Arial" w:hAnsi="Arial" w:cs="Arial"/>
          <w:b/>
          <w:color w:val="0000FF"/>
          <w:sz w:val="24"/>
        </w:rPr>
        <w:t>R3-225403</w:t>
      </w:r>
      <w:r>
        <w:rPr>
          <w:rFonts w:ascii="Arial" w:hAnsi="Arial" w:cs="Arial"/>
          <w:b/>
          <w:color w:val="0000FF"/>
          <w:sz w:val="24"/>
        </w:rPr>
        <w:tab/>
      </w:r>
      <w:r>
        <w:rPr>
          <w:rFonts w:ascii="Arial" w:hAnsi="Arial" w:cs="Arial"/>
          <w:b/>
          <w:sz w:val="24"/>
        </w:rPr>
        <w:t>Power Co-ordination for DAPS HO over F1 for R16</w:t>
      </w:r>
    </w:p>
    <w:p w14:paraId="2ECA9FEF"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CR-1041  Cat: F (Rel-16)</w:t>
      </w:r>
      <w:r>
        <w:rPr>
          <w:i/>
        </w:rPr>
        <w:br/>
      </w:r>
      <w:r>
        <w:rPr>
          <w:i/>
        </w:rPr>
        <w:br/>
      </w:r>
      <w:r>
        <w:rPr>
          <w:i/>
        </w:rPr>
        <w:tab/>
      </w:r>
      <w:r>
        <w:rPr>
          <w:i/>
        </w:rPr>
        <w:tab/>
      </w:r>
      <w:r>
        <w:rPr>
          <w:i/>
        </w:rPr>
        <w:tab/>
      </w:r>
      <w:r>
        <w:rPr>
          <w:i/>
        </w:rPr>
        <w:tab/>
      </w:r>
      <w:r>
        <w:rPr>
          <w:i/>
        </w:rPr>
        <w:tab/>
        <w:t>Source: Qualcomm India Pvt Ltd</w:t>
      </w:r>
    </w:p>
    <w:p w14:paraId="3E42890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BEE41" w14:textId="64A67393" w:rsidR="00E774AC" w:rsidRDefault="00E774AC" w:rsidP="00E774AC">
      <w:pPr>
        <w:rPr>
          <w:rFonts w:ascii="Arial" w:hAnsi="Arial" w:cs="Arial"/>
          <w:b/>
          <w:sz w:val="24"/>
        </w:rPr>
      </w:pPr>
      <w:r>
        <w:rPr>
          <w:rFonts w:ascii="Arial" w:hAnsi="Arial" w:cs="Arial"/>
          <w:b/>
          <w:color w:val="0000FF"/>
          <w:sz w:val="24"/>
        </w:rPr>
        <w:t>R3-225737</w:t>
      </w:r>
      <w:r>
        <w:rPr>
          <w:rFonts w:ascii="Arial" w:hAnsi="Arial" w:cs="Arial"/>
          <w:b/>
          <w:color w:val="0000FF"/>
          <w:sz w:val="24"/>
        </w:rPr>
        <w:tab/>
      </w:r>
      <w:r>
        <w:rPr>
          <w:rFonts w:ascii="Arial" w:hAnsi="Arial" w:cs="Arial"/>
          <w:b/>
          <w:sz w:val="24"/>
        </w:rPr>
        <w:t>Configuration Restriction Info for DAPS handover</w:t>
      </w:r>
    </w:p>
    <w:p w14:paraId="59D93630"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v16.11.0</w:t>
      </w:r>
      <w:r>
        <w:rPr>
          <w:i/>
        </w:rPr>
        <w:tab/>
        <w:t xml:space="preserve">  CR-1064  Cat: F (Rel-16)</w:t>
      </w:r>
      <w:r>
        <w:rPr>
          <w:i/>
        </w:rPr>
        <w:br/>
      </w:r>
      <w:r>
        <w:rPr>
          <w:i/>
        </w:rPr>
        <w:br/>
      </w:r>
      <w:r>
        <w:rPr>
          <w:i/>
        </w:rPr>
        <w:tab/>
      </w:r>
      <w:r>
        <w:rPr>
          <w:i/>
        </w:rPr>
        <w:tab/>
      </w:r>
      <w:r>
        <w:rPr>
          <w:i/>
        </w:rPr>
        <w:tab/>
      </w:r>
      <w:r>
        <w:rPr>
          <w:i/>
        </w:rPr>
        <w:tab/>
      </w:r>
      <w:r>
        <w:rPr>
          <w:i/>
        </w:rPr>
        <w:tab/>
        <w:t>Source: Huawei, Qualcomm Incorporate</w:t>
      </w:r>
    </w:p>
    <w:p w14:paraId="496ED1C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CC71C" w14:textId="71D80CC0" w:rsidR="00E774AC" w:rsidRDefault="00E774AC" w:rsidP="00E774AC">
      <w:pPr>
        <w:rPr>
          <w:rFonts w:ascii="Arial" w:hAnsi="Arial" w:cs="Arial"/>
          <w:b/>
          <w:sz w:val="24"/>
        </w:rPr>
      </w:pPr>
      <w:r>
        <w:rPr>
          <w:rFonts w:ascii="Arial" w:hAnsi="Arial" w:cs="Arial"/>
          <w:b/>
          <w:color w:val="0000FF"/>
          <w:sz w:val="24"/>
        </w:rPr>
        <w:t>R3-225738</w:t>
      </w:r>
      <w:r>
        <w:rPr>
          <w:rFonts w:ascii="Arial" w:hAnsi="Arial" w:cs="Arial"/>
          <w:b/>
          <w:color w:val="0000FF"/>
          <w:sz w:val="24"/>
        </w:rPr>
        <w:tab/>
      </w:r>
      <w:r>
        <w:rPr>
          <w:rFonts w:ascii="Arial" w:hAnsi="Arial" w:cs="Arial"/>
          <w:b/>
          <w:sz w:val="24"/>
        </w:rPr>
        <w:t>Configuration Restriction Info for DAPS handover</w:t>
      </w:r>
    </w:p>
    <w:p w14:paraId="123A1ECC"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CR-1065  Cat: A (Rel-17)</w:t>
      </w:r>
      <w:r>
        <w:rPr>
          <w:i/>
        </w:rPr>
        <w:br/>
      </w:r>
      <w:r>
        <w:rPr>
          <w:i/>
        </w:rPr>
        <w:br/>
      </w:r>
      <w:r>
        <w:rPr>
          <w:i/>
        </w:rPr>
        <w:tab/>
      </w:r>
      <w:r>
        <w:rPr>
          <w:i/>
        </w:rPr>
        <w:tab/>
      </w:r>
      <w:r>
        <w:rPr>
          <w:i/>
        </w:rPr>
        <w:tab/>
      </w:r>
      <w:r>
        <w:rPr>
          <w:i/>
        </w:rPr>
        <w:tab/>
      </w:r>
      <w:r>
        <w:rPr>
          <w:i/>
        </w:rPr>
        <w:tab/>
        <w:t>Source: Huawei, Qualcomm Incorporate</w:t>
      </w:r>
    </w:p>
    <w:p w14:paraId="1A3ED11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E087B" w14:textId="22BEFE09" w:rsidR="00E774AC" w:rsidRDefault="00E774AC" w:rsidP="00E774AC">
      <w:pPr>
        <w:rPr>
          <w:rFonts w:ascii="Arial" w:hAnsi="Arial" w:cs="Arial"/>
          <w:b/>
          <w:sz w:val="24"/>
        </w:rPr>
      </w:pPr>
      <w:r>
        <w:rPr>
          <w:rFonts w:ascii="Arial" w:hAnsi="Arial" w:cs="Arial"/>
          <w:b/>
          <w:color w:val="0000FF"/>
          <w:sz w:val="24"/>
        </w:rPr>
        <w:t>R3-225906</w:t>
      </w:r>
      <w:r>
        <w:rPr>
          <w:rFonts w:ascii="Arial" w:hAnsi="Arial" w:cs="Arial"/>
          <w:b/>
          <w:color w:val="0000FF"/>
          <w:sz w:val="24"/>
        </w:rPr>
        <w:tab/>
      </w:r>
      <w:r>
        <w:rPr>
          <w:rFonts w:ascii="Arial" w:hAnsi="Arial" w:cs="Arial"/>
          <w:b/>
          <w:sz w:val="24"/>
        </w:rPr>
        <w:t>CB: # 13_DAPS - Summary of email discussion</w:t>
      </w:r>
    </w:p>
    <w:p w14:paraId="4CAEC94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3445066" w14:textId="77777777" w:rsidR="00E774AC" w:rsidRDefault="00E774AC" w:rsidP="00E774AC">
      <w:pPr>
        <w:rPr>
          <w:rFonts w:ascii="Arial" w:hAnsi="Arial" w:cs="Arial"/>
          <w:b/>
        </w:rPr>
      </w:pPr>
      <w:r>
        <w:rPr>
          <w:rFonts w:ascii="Arial" w:hAnsi="Arial" w:cs="Arial"/>
          <w:b/>
        </w:rPr>
        <w:t xml:space="preserve">Abstract: </w:t>
      </w:r>
    </w:p>
    <w:p w14:paraId="7003F9EC" w14:textId="77777777" w:rsidR="00E774AC" w:rsidRDefault="00E774AC" w:rsidP="00E774AC">
      <w:r>
        <w:t>Summary of offline discussion</w:t>
      </w:r>
    </w:p>
    <w:p w14:paraId="3500411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F6102" w14:textId="77777777" w:rsidR="00245DDE" w:rsidRPr="006C7E68" w:rsidRDefault="00245DDE" w:rsidP="00245DDE">
      <w:pPr>
        <w:rPr>
          <w:color w:val="007434"/>
          <w:u w:val="single"/>
        </w:rPr>
      </w:pPr>
      <w:bookmarkStart w:id="75" w:name="_Toc117158208"/>
    </w:p>
    <w:p w14:paraId="4CB96D9B"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7EE80EDD" w14:textId="77777777" w:rsidR="00245DDE" w:rsidRPr="00245DDE" w:rsidRDefault="00245DDE" w:rsidP="00245DDE">
      <w:pPr>
        <w:widowControl w:val="0"/>
        <w:rPr>
          <w:b/>
          <w:bCs/>
          <w:color w:val="007434"/>
        </w:rPr>
      </w:pPr>
      <w:r w:rsidRPr="00245DDE">
        <w:rPr>
          <w:b/>
          <w:bCs/>
          <w:color w:val="007434"/>
        </w:rPr>
        <w:t>The same motivation on generating powerCoordination can be applied to both SN addition and DAPS HO.</w:t>
      </w:r>
    </w:p>
    <w:p w14:paraId="278F32D7" w14:textId="77777777" w:rsidR="00245DDE" w:rsidRPr="00245DDE" w:rsidRDefault="00245DDE" w:rsidP="00245DDE">
      <w:pPr>
        <w:widowControl w:val="0"/>
        <w:rPr>
          <w:b/>
          <w:bCs/>
          <w:color w:val="007434"/>
        </w:rPr>
      </w:pPr>
      <w:r w:rsidRPr="00245DDE">
        <w:rPr>
          <w:b/>
          <w:bCs/>
          <w:color w:val="007434"/>
        </w:rPr>
        <w:t xml:space="preserve">The two CRs (R3-225993 and R3-225994) are endorsed in this meeting, and the final detailed RRC IE shall be </w:t>
      </w:r>
      <w:r w:rsidRPr="00245DDE">
        <w:rPr>
          <w:b/>
          <w:bCs/>
          <w:color w:val="007434"/>
        </w:rPr>
        <w:lastRenderedPageBreak/>
        <w:t xml:space="preserve">checked based on rapporteurs’ discussion on how to referring to RRC IE in our RAN3 specs in R18. </w:t>
      </w:r>
    </w:p>
    <w:p w14:paraId="258EB5FD" w14:textId="77777777" w:rsidR="00245DDE" w:rsidRPr="006C7E68" w:rsidRDefault="00245DDE" w:rsidP="00245DDE">
      <w:pPr>
        <w:widowControl w:val="0"/>
        <w:ind w:left="144" w:hanging="144"/>
        <w:rPr>
          <w:b/>
          <w:bCs/>
          <w:color w:val="007434"/>
          <w:sz w:val="18"/>
          <w:szCs w:val="18"/>
        </w:rPr>
      </w:pPr>
    </w:p>
    <w:p w14:paraId="1E489EA0" w14:textId="77777777" w:rsidR="00E774AC" w:rsidRDefault="00E774AC" w:rsidP="00E774AC">
      <w:pPr>
        <w:pStyle w:val="Heading4"/>
      </w:pPr>
      <w:bookmarkStart w:id="76" w:name="_Toc117184088"/>
      <w:r>
        <w:t>9.2.9</w:t>
      </w:r>
      <w:r>
        <w:tab/>
        <w:t>Others</w:t>
      </w:r>
      <w:bookmarkEnd w:id="75"/>
      <w:bookmarkEnd w:id="76"/>
    </w:p>
    <w:p w14:paraId="14246182" w14:textId="5792A2AE" w:rsidR="00E774AC" w:rsidRDefault="00E774AC" w:rsidP="00E774AC">
      <w:pPr>
        <w:rPr>
          <w:rFonts w:ascii="Arial" w:hAnsi="Arial" w:cs="Arial"/>
          <w:b/>
          <w:sz w:val="24"/>
        </w:rPr>
      </w:pPr>
      <w:r>
        <w:rPr>
          <w:rFonts w:ascii="Arial" w:hAnsi="Arial" w:cs="Arial"/>
          <w:b/>
          <w:color w:val="0000FF"/>
          <w:sz w:val="24"/>
        </w:rPr>
        <w:t>R3-225597</w:t>
      </w:r>
      <w:r>
        <w:rPr>
          <w:rFonts w:ascii="Arial" w:hAnsi="Arial" w:cs="Arial"/>
          <w:b/>
          <w:color w:val="0000FF"/>
          <w:sz w:val="24"/>
        </w:rPr>
        <w:tab/>
      </w:r>
      <w:r>
        <w:rPr>
          <w:rFonts w:ascii="Arial" w:hAnsi="Arial" w:cs="Arial"/>
          <w:b/>
          <w:sz w:val="24"/>
        </w:rPr>
        <w:t>Remote Interference Management - issue on RIM-RS boundary alignment</w:t>
      </w:r>
    </w:p>
    <w:p w14:paraId="78D8563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D90B8B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7C6D4" w14:textId="59D48B0D" w:rsidR="00E774AC" w:rsidRDefault="00E774AC" w:rsidP="00E774AC">
      <w:pPr>
        <w:rPr>
          <w:rFonts w:ascii="Arial" w:hAnsi="Arial" w:cs="Arial"/>
          <w:b/>
          <w:sz w:val="24"/>
        </w:rPr>
      </w:pPr>
      <w:r>
        <w:rPr>
          <w:rFonts w:ascii="Arial" w:hAnsi="Arial" w:cs="Arial"/>
          <w:b/>
          <w:color w:val="0000FF"/>
          <w:sz w:val="24"/>
        </w:rPr>
        <w:t>R3-225750</w:t>
      </w:r>
      <w:r>
        <w:rPr>
          <w:rFonts w:ascii="Arial" w:hAnsi="Arial" w:cs="Arial"/>
          <w:b/>
          <w:color w:val="0000FF"/>
          <w:sz w:val="24"/>
        </w:rPr>
        <w:tab/>
      </w:r>
      <w:r>
        <w:rPr>
          <w:rFonts w:ascii="Arial" w:hAnsi="Arial" w:cs="Arial"/>
          <w:b/>
          <w:sz w:val="24"/>
        </w:rPr>
        <w:t>Correction on coarse UE location reporting for TS 38.300</w:t>
      </w:r>
    </w:p>
    <w:p w14:paraId="67B11CE5"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Xiaomi, Apple, CAICT, CMCC</w:t>
      </w:r>
    </w:p>
    <w:p w14:paraId="0E869A77" w14:textId="77777777" w:rsidR="00E774AC" w:rsidRDefault="00E774AC" w:rsidP="00E774AC">
      <w:pPr>
        <w:rPr>
          <w:rFonts w:ascii="Arial" w:hAnsi="Arial" w:cs="Arial"/>
          <w:b/>
        </w:rPr>
      </w:pPr>
      <w:r>
        <w:rPr>
          <w:rFonts w:ascii="Arial" w:hAnsi="Arial" w:cs="Arial"/>
          <w:b/>
        </w:rPr>
        <w:t xml:space="preserve">Discussion: </w:t>
      </w:r>
    </w:p>
    <w:p w14:paraId="2BB918F4" w14:textId="77777777" w:rsidR="00E774AC" w:rsidRDefault="00E774AC" w:rsidP="00E774AC">
      <w:r>
        <w:t>Ericsson: It does not have to be subjected to user consent.</w:t>
      </w:r>
    </w:p>
    <w:p w14:paraId="30C16990" w14:textId="77777777" w:rsidR="00E774AC" w:rsidRDefault="00E774AC" w:rsidP="00E774AC">
      <w:r>
        <w:t>Huawei: Has been discussed in RAN2. Nice to have thing, check with SA2 and SA3.</w:t>
      </w:r>
    </w:p>
    <w:p w14:paraId="77AE85DC" w14:textId="77777777" w:rsidR="00E774AC" w:rsidRDefault="00E774AC" w:rsidP="00E774AC">
      <w:r>
        <w:t>Nokia, ZTE: It is out the scope of RAN3.</w:t>
      </w:r>
    </w:p>
    <w:p w14:paraId="58FA204D" w14:textId="77777777" w:rsidR="00E774AC" w:rsidRDefault="00E774AC" w:rsidP="00E774AC">
      <w:r>
        <w:t>Xiaomi: RAN2 cannot decide it. There is no agreement in SA2.</w:t>
      </w:r>
    </w:p>
    <w:p w14:paraId="1B8E11D3" w14:textId="77777777" w:rsidR="00E774AC" w:rsidRDefault="00E774AC" w:rsidP="00E774AC">
      <w:r>
        <w:t>Samsung: Support this CR. It's area specific.</w:t>
      </w:r>
    </w:p>
    <w:p w14:paraId="423C28FD" w14:textId="77777777" w:rsidR="00E774AC" w:rsidRDefault="00E774AC" w:rsidP="00E774AC">
      <w:r>
        <w:t>Ericsson: Related to our previous discussio on user consent.</w:t>
      </w:r>
    </w:p>
    <w:p w14:paraId="47DCDB98" w14:textId="77777777" w:rsidR="00E774AC" w:rsidRDefault="00E774AC" w:rsidP="00E774AC">
      <w:r>
        <w:t>Qualcomm: Support this CR.</w:t>
      </w:r>
    </w:p>
    <w:p w14:paraId="099D67D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76496" w14:textId="6BF4C84C" w:rsidR="00E774AC" w:rsidRDefault="00E774AC" w:rsidP="00E774AC">
      <w:pPr>
        <w:rPr>
          <w:rFonts w:ascii="Arial" w:hAnsi="Arial" w:cs="Arial"/>
          <w:b/>
          <w:sz w:val="24"/>
        </w:rPr>
      </w:pPr>
      <w:r>
        <w:rPr>
          <w:rFonts w:ascii="Arial" w:hAnsi="Arial" w:cs="Arial"/>
          <w:b/>
          <w:color w:val="0000FF"/>
          <w:sz w:val="24"/>
        </w:rPr>
        <w:t>R3-225757</w:t>
      </w:r>
      <w:r>
        <w:rPr>
          <w:rFonts w:ascii="Arial" w:hAnsi="Arial" w:cs="Arial"/>
          <w:b/>
          <w:color w:val="0000FF"/>
          <w:sz w:val="24"/>
        </w:rPr>
        <w:tab/>
      </w:r>
      <w:r>
        <w:rPr>
          <w:rFonts w:ascii="Arial" w:hAnsi="Arial" w:cs="Arial"/>
          <w:b/>
          <w:sz w:val="24"/>
        </w:rPr>
        <w:t>Including data forwarding addresses for multiple T-SNs in the SN Change Confirm message in the SN-initiated inter-SN CPC procedure</w:t>
      </w:r>
    </w:p>
    <w:p w14:paraId="107712FD"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CR-0842  rev 1 Cat: F (Rel-17)</w:t>
      </w:r>
      <w:r>
        <w:rPr>
          <w:i/>
        </w:rPr>
        <w:br/>
      </w:r>
      <w:r>
        <w:rPr>
          <w:i/>
        </w:rPr>
        <w:br/>
      </w:r>
      <w:r>
        <w:rPr>
          <w:i/>
        </w:rPr>
        <w:tab/>
      </w:r>
      <w:r>
        <w:rPr>
          <w:i/>
        </w:rPr>
        <w:tab/>
      </w:r>
      <w:r>
        <w:rPr>
          <w:i/>
        </w:rPr>
        <w:tab/>
      </w:r>
      <w:r>
        <w:rPr>
          <w:i/>
        </w:rPr>
        <w:tab/>
      </w:r>
      <w:r>
        <w:rPr>
          <w:i/>
        </w:rPr>
        <w:tab/>
        <w:t>Source: Samsung</w:t>
      </w:r>
    </w:p>
    <w:p w14:paraId="43DBAF67" w14:textId="77777777" w:rsidR="00E774AC" w:rsidRDefault="00E774AC" w:rsidP="00E774AC">
      <w:pPr>
        <w:rPr>
          <w:color w:val="808080"/>
        </w:rPr>
      </w:pPr>
      <w:r>
        <w:rPr>
          <w:color w:val="808080"/>
        </w:rPr>
        <w:t>(Replaces R3-223645)</w:t>
      </w:r>
    </w:p>
    <w:p w14:paraId="396D14C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82A1" w14:textId="77777777" w:rsidR="00E774AC" w:rsidRDefault="00E774AC" w:rsidP="00E774AC">
      <w:pPr>
        <w:pStyle w:val="Heading2"/>
      </w:pPr>
      <w:bookmarkStart w:id="77" w:name="_Toc117158209"/>
      <w:bookmarkStart w:id="78" w:name="_Toc117184089"/>
      <w:r>
        <w:t>10</w:t>
      </w:r>
      <w:r>
        <w:tab/>
        <w:t>Enhancement of Data Collection for SON_MDT in NR standalone and MR-DC WI (RAN3-led)</w:t>
      </w:r>
      <w:bookmarkEnd w:id="77"/>
      <w:bookmarkEnd w:id="78"/>
    </w:p>
    <w:p w14:paraId="66021C98" w14:textId="77777777" w:rsidR="00E774AC" w:rsidRDefault="00E774AC" w:rsidP="00E774AC">
      <w:pPr>
        <w:pStyle w:val="Heading3"/>
      </w:pPr>
      <w:bookmarkStart w:id="79" w:name="_Toc117158210"/>
      <w:bookmarkStart w:id="80" w:name="_Toc117184090"/>
      <w:r>
        <w:t>10.1</w:t>
      </w:r>
      <w:r>
        <w:tab/>
        <w:t>General</w:t>
      </w:r>
      <w:bookmarkEnd w:id="79"/>
      <w:bookmarkEnd w:id="80"/>
    </w:p>
    <w:p w14:paraId="28B5048C" w14:textId="6C2E6B10" w:rsidR="00E774AC" w:rsidRDefault="00E774AC" w:rsidP="00E774AC">
      <w:pPr>
        <w:rPr>
          <w:rFonts w:ascii="Arial" w:hAnsi="Arial" w:cs="Arial"/>
          <w:b/>
          <w:sz w:val="24"/>
        </w:rPr>
      </w:pPr>
      <w:r>
        <w:rPr>
          <w:rFonts w:ascii="Arial" w:hAnsi="Arial" w:cs="Arial"/>
          <w:b/>
          <w:color w:val="0000FF"/>
          <w:sz w:val="24"/>
        </w:rPr>
        <w:t>R3-225805</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4849B6A2" w14:textId="77777777" w:rsidR="00E774AC" w:rsidRDefault="00E774AC" w:rsidP="00E774AC">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w:t>
      </w:r>
    </w:p>
    <w:p w14:paraId="5A44916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4457" w14:textId="0F0C6E08" w:rsidR="00E774AC" w:rsidRDefault="00E774AC" w:rsidP="00E774AC">
      <w:pPr>
        <w:rPr>
          <w:rFonts w:ascii="Arial" w:hAnsi="Arial" w:cs="Arial"/>
          <w:b/>
          <w:sz w:val="24"/>
        </w:rPr>
      </w:pPr>
      <w:r>
        <w:rPr>
          <w:rFonts w:ascii="Arial" w:hAnsi="Arial" w:cs="Arial"/>
          <w:b/>
          <w:color w:val="0000FF"/>
          <w:sz w:val="24"/>
        </w:rPr>
        <w:lastRenderedPageBreak/>
        <w:t>R3-225806</w:t>
      </w:r>
      <w:r>
        <w:rPr>
          <w:rFonts w:ascii="Arial" w:hAnsi="Arial" w:cs="Arial"/>
          <w:b/>
          <w:color w:val="0000FF"/>
          <w:sz w:val="24"/>
        </w:rPr>
        <w:tab/>
      </w:r>
      <w:r>
        <w:rPr>
          <w:rFonts w:ascii="Arial" w:hAnsi="Arial" w:cs="Arial"/>
          <w:b/>
          <w:sz w:val="24"/>
        </w:rPr>
        <w:t>BLCR to 38.300:enhancement of SON</w:t>
      </w:r>
    </w:p>
    <w:p w14:paraId="51C6CA05"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CMCC</w:t>
      </w:r>
    </w:p>
    <w:p w14:paraId="213CD6A1" w14:textId="77777777" w:rsidR="00E774AC" w:rsidRDefault="00E774AC" w:rsidP="00E774AC">
      <w:pPr>
        <w:rPr>
          <w:rFonts w:ascii="Arial" w:hAnsi="Arial" w:cs="Arial"/>
          <w:b/>
        </w:rPr>
      </w:pPr>
      <w:r>
        <w:rPr>
          <w:rFonts w:ascii="Arial" w:hAnsi="Arial" w:cs="Arial"/>
          <w:b/>
        </w:rPr>
        <w:t xml:space="preserve">Abstract: </w:t>
      </w:r>
    </w:p>
    <w:p w14:paraId="1DF3C7E5" w14:textId="77777777" w:rsidR="00E774AC" w:rsidRDefault="00E774AC" w:rsidP="00E774AC">
      <w:r>
        <w:t>Baseline CR</w:t>
      </w:r>
    </w:p>
    <w:p w14:paraId="6CF446FD" w14:textId="77777777" w:rsidR="00E774AC" w:rsidRDefault="00E774AC" w:rsidP="00E774AC">
      <w:pPr>
        <w:rPr>
          <w:rFonts w:ascii="Arial" w:hAnsi="Arial" w:cs="Arial"/>
          <w:b/>
        </w:rPr>
      </w:pPr>
      <w:r>
        <w:rPr>
          <w:rFonts w:ascii="Arial" w:hAnsi="Arial" w:cs="Arial"/>
          <w:b/>
        </w:rPr>
        <w:t xml:space="preserve">Discussion: </w:t>
      </w:r>
    </w:p>
    <w:p w14:paraId="27B40E7F" w14:textId="77777777" w:rsidR="00E774AC" w:rsidRDefault="00E774AC" w:rsidP="00E774AC">
      <w:r>
        <w:t>- Remove the first added bullet for MRO</w:t>
      </w:r>
    </w:p>
    <w:p w14:paraId="3941B8C6" w14:textId="77777777" w:rsidR="00E774AC" w:rsidRDefault="00E774AC" w:rsidP="00E774AC">
      <w:r>
        <w:t>- Editorial Updates, e.g., format</w:t>
      </w:r>
    </w:p>
    <w:p w14:paraId="0C364FF2" w14:textId="77777777" w:rsidR="00E774AC" w:rsidRDefault="00E774AC" w:rsidP="00E774AC">
      <w:r>
        <w:t>- Update the Coversheet, e.g., the impact clauses</w:t>
      </w:r>
    </w:p>
    <w:p w14:paraId="632171FF" w14:textId="77777777" w:rsidR="00E774AC" w:rsidRDefault="00E774AC" w:rsidP="00E774AC">
      <w:r>
        <w:t>Samsung: the first added bullet for MRO is not needed</w:t>
      </w:r>
    </w:p>
    <w:p w14:paraId="661C5E98" w14:textId="77777777" w:rsidR="00E774AC" w:rsidRDefault="00E774AC" w:rsidP="00E774AC">
      <w:r>
        <w:t>Huawei: New BL CR proposal should be submitted in sub-AI for discussion</w:t>
      </w:r>
    </w:p>
    <w:p w14:paraId="721DAE1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R3-225999</w:t>
      </w:r>
      <w:r>
        <w:rPr>
          <w:color w:val="993300"/>
          <w:u w:val="single"/>
        </w:rPr>
        <w:t>.</w:t>
      </w:r>
    </w:p>
    <w:p w14:paraId="6AE5D363" w14:textId="6D854870" w:rsidR="00E774AC" w:rsidRDefault="00E774AC" w:rsidP="00E774AC">
      <w:pPr>
        <w:rPr>
          <w:rFonts w:ascii="Arial" w:hAnsi="Arial" w:cs="Arial"/>
          <w:b/>
          <w:sz w:val="24"/>
        </w:rPr>
      </w:pPr>
      <w:r>
        <w:rPr>
          <w:rFonts w:ascii="Arial" w:hAnsi="Arial" w:cs="Arial"/>
          <w:b/>
          <w:color w:val="0000FF"/>
          <w:sz w:val="24"/>
        </w:rPr>
        <w:t>R3-225999</w:t>
      </w:r>
      <w:r>
        <w:rPr>
          <w:rFonts w:ascii="Arial" w:hAnsi="Arial" w:cs="Arial"/>
          <w:b/>
          <w:color w:val="0000FF"/>
          <w:sz w:val="24"/>
        </w:rPr>
        <w:tab/>
      </w:r>
      <w:r>
        <w:rPr>
          <w:rFonts w:ascii="Arial" w:hAnsi="Arial" w:cs="Arial"/>
          <w:b/>
          <w:sz w:val="24"/>
        </w:rPr>
        <w:t>BLCR to 38.300:enhancement of SON</w:t>
      </w:r>
    </w:p>
    <w:p w14:paraId="4CA92C8B"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CMCC</w:t>
      </w:r>
    </w:p>
    <w:p w14:paraId="610EF030" w14:textId="77777777" w:rsidR="00E774AC" w:rsidRDefault="00E774AC" w:rsidP="00E774AC">
      <w:pPr>
        <w:rPr>
          <w:color w:val="808080"/>
        </w:rPr>
      </w:pPr>
      <w:r>
        <w:rPr>
          <w:color w:val="808080"/>
        </w:rPr>
        <w:t>(Replaces R3-225806)</w:t>
      </w:r>
    </w:p>
    <w:p w14:paraId="393C09D3" w14:textId="77777777" w:rsidR="00E774AC" w:rsidRDefault="00E774AC" w:rsidP="00E774AC">
      <w:pPr>
        <w:rPr>
          <w:rFonts w:ascii="Arial" w:hAnsi="Arial" w:cs="Arial"/>
          <w:b/>
        </w:rPr>
      </w:pPr>
      <w:r>
        <w:rPr>
          <w:rFonts w:ascii="Arial" w:hAnsi="Arial" w:cs="Arial"/>
          <w:b/>
        </w:rPr>
        <w:t xml:space="preserve">Abstract: </w:t>
      </w:r>
    </w:p>
    <w:p w14:paraId="0D1065C3" w14:textId="77777777" w:rsidR="00E774AC" w:rsidRDefault="00E774AC" w:rsidP="00E774AC">
      <w:r>
        <w:t>Baseline CR</w:t>
      </w:r>
    </w:p>
    <w:p w14:paraId="1164DE6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D38ECEC" w14:textId="2CA328F9" w:rsidR="00E774AC" w:rsidRDefault="00E774AC" w:rsidP="00E774AC">
      <w:pPr>
        <w:rPr>
          <w:rFonts w:ascii="Arial" w:hAnsi="Arial" w:cs="Arial"/>
          <w:b/>
          <w:sz w:val="24"/>
        </w:rPr>
      </w:pPr>
      <w:r>
        <w:rPr>
          <w:rFonts w:ascii="Arial" w:hAnsi="Arial" w:cs="Arial"/>
          <w:b/>
          <w:color w:val="0000FF"/>
          <w:sz w:val="24"/>
        </w:rPr>
        <w:t>R3-226086</w:t>
      </w:r>
      <w:r>
        <w:rPr>
          <w:rFonts w:ascii="Arial" w:hAnsi="Arial" w:cs="Arial"/>
          <w:b/>
          <w:color w:val="0000FF"/>
          <w:sz w:val="24"/>
        </w:rPr>
        <w:tab/>
      </w:r>
      <w:r>
        <w:rPr>
          <w:rFonts w:ascii="Arial" w:hAnsi="Arial" w:cs="Arial"/>
          <w:b/>
          <w:sz w:val="24"/>
        </w:rPr>
        <w:t>(BLCR to 38.423) Addition of SON features enhancement</w:t>
      </w:r>
    </w:p>
    <w:p w14:paraId="02080261"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CR-0934  Cat: B (Rel-18)</w:t>
      </w:r>
      <w:r>
        <w:rPr>
          <w:i/>
        </w:rPr>
        <w:br/>
      </w:r>
      <w:r>
        <w:rPr>
          <w:i/>
        </w:rPr>
        <w:br/>
      </w:r>
      <w:r>
        <w:rPr>
          <w:i/>
        </w:rPr>
        <w:tab/>
      </w:r>
      <w:r>
        <w:rPr>
          <w:i/>
        </w:rPr>
        <w:tab/>
      </w:r>
      <w:r>
        <w:rPr>
          <w:i/>
        </w:rPr>
        <w:tab/>
      </w:r>
      <w:r>
        <w:rPr>
          <w:i/>
        </w:rPr>
        <w:tab/>
      </w:r>
      <w:r>
        <w:rPr>
          <w:i/>
        </w:rPr>
        <w:tab/>
        <w:t>Source: Samsung</w:t>
      </w:r>
    </w:p>
    <w:p w14:paraId="7EDB1A99" w14:textId="77777777" w:rsidR="00E774AC" w:rsidRDefault="00E774AC" w:rsidP="00E774AC">
      <w:pPr>
        <w:rPr>
          <w:rFonts w:ascii="Arial" w:hAnsi="Arial" w:cs="Arial"/>
          <w:b/>
        </w:rPr>
      </w:pPr>
      <w:r>
        <w:rPr>
          <w:rFonts w:ascii="Arial" w:hAnsi="Arial" w:cs="Arial"/>
          <w:b/>
        </w:rPr>
        <w:t xml:space="preserve">Abstract: </w:t>
      </w:r>
    </w:p>
    <w:p w14:paraId="1056E40C" w14:textId="77777777" w:rsidR="00E774AC" w:rsidRDefault="00E774AC" w:rsidP="00E774AC">
      <w:r>
        <w:t>Baseline CR</w:t>
      </w:r>
    </w:p>
    <w:p w14:paraId="01E5891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5A8846C" w14:textId="77777777" w:rsidR="00E774AC" w:rsidRDefault="00E774AC" w:rsidP="00E774AC">
      <w:pPr>
        <w:pStyle w:val="Heading3"/>
      </w:pPr>
      <w:bookmarkStart w:id="81" w:name="_Toc117158211"/>
      <w:bookmarkStart w:id="82" w:name="_Toc117184091"/>
      <w:r>
        <w:t>10.2</w:t>
      </w:r>
      <w:r>
        <w:tab/>
        <w:t>Support of SON/MDT Enhancements</w:t>
      </w:r>
      <w:bookmarkEnd w:id="81"/>
      <w:bookmarkEnd w:id="82"/>
    </w:p>
    <w:p w14:paraId="2748DB05" w14:textId="77777777" w:rsidR="00E774AC" w:rsidRDefault="00E774AC" w:rsidP="00E774AC">
      <w:pPr>
        <w:pStyle w:val="Heading4"/>
      </w:pPr>
      <w:bookmarkStart w:id="83" w:name="_Toc117158212"/>
      <w:bookmarkStart w:id="84" w:name="_Toc117184092"/>
      <w:r>
        <w:t>10.2.1</w:t>
      </w:r>
      <w:r>
        <w:tab/>
        <w:t>SHR and SPCR</w:t>
      </w:r>
      <w:bookmarkEnd w:id="83"/>
      <w:bookmarkEnd w:id="84"/>
    </w:p>
    <w:p w14:paraId="0A679514" w14:textId="7427628E" w:rsidR="00E774AC" w:rsidRDefault="00E774AC" w:rsidP="00E774AC">
      <w:pPr>
        <w:rPr>
          <w:rFonts w:ascii="Arial" w:hAnsi="Arial" w:cs="Arial"/>
          <w:b/>
          <w:sz w:val="24"/>
        </w:rPr>
      </w:pPr>
      <w:r>
        <w:rPr>
          <w:rFonts w:ascii="Arial" w:hAnsi="Arial" w:cs="Arial"/>
          <w:b/>
          <w:color w:val="0000FF"/>
          <w:sz w:val="24"/>
        </w:rPr>
        <w:t>R3-225384</w:t>
      </w:r>
      <w:r>
        <w:rPr>
          <w:rFonts w:ascii="Arial" w:hAnsi="Arial" w:cs="Arial"/>
          <w:b/>
          <w:color w:val="0000FF"/>
          <w:sz w:val="24"/>
        </w:rPr>
        <w:tab/>
      </w:r>
      <w:r>
        <w:rPr>
          <w:rFonts w:ascii="Arial" w:hAnsi="Arial" w:cs="Arial"/>
          <w:b/>
          <w:sz w:val="24"/>
        </w:rPr>
        <w:t>SON enhancement for Successful Handover Report and Successful PSCell Change Report</w:t>
      </w:r>
    </w:p>
    <w:p w14:paraId="2332A77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F93E3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CCD69" w14:textId="1AA391DA" w:rsidR="00E774AC" w:rsidRDefault="00E774AC" w:rsidP="00E774AC">
      <w:pPr>
        <w:rPr>
          <w:rFonts w:ascii="Arial" w:hAnsi="Arial" w:cs="Arial"/>
          <w:b/>
          <w:sz w:val="24"/>
        </w:rPr>
      </w:pPr>
      <w:r>
        <w:rPr>
          <w:rFonts w:ascii="Arial" w:hAnsi="Arial" w:cs="Arial"/>
          <w:b/>
          <w:color w:val="0000FF"/>
          <w:sz w:val="24"/>
        </w:rPr>
        <w:lastRenderedPageBreak/>
        <w:t>R3-225393</w:t>
      </w:r>
      <w:r>
        <w:rPr>
          <w:rFonts w:ascii="Arial" w:hAnsi="Arial" w:cs="Arial"/>
          <w:b/>
          <w:color w:val="0000FF"/>
          <w:sz w:val="24"/>
        </w:rPr>
        <w:tab/>
      </w:r>
      <w:r>
        <w:rPr>
          <w:rFonts w:ascii="Arial" w:hAnsi="Arial" w:cs="Arial"/>
          <w:b/>
          <w:sz w:val="24"/>
        </w:rPr>
        <w:t>[TP to 38.423, SON] Configuration coordination for the successful PSCell change report</w:t>
      </w:r>
    </w:p>
    <w:p w14:paraId="33036B87"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E6AD49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2A78" w14:textId="4E0E7B72" w:rsidR="00E774AC" w:rsidRDefault="00E774AC" w:rsidP="00E774AC">
      <w:pPr>
        <w:rPr>
          <w:rFonts w:ascii="Arial" w:hAnsi="Arial" w:cs="Arial"/>
          <w:b/>
          <w:sz w:val="24"/>
        </w:rPr>
      </w:pPr>
      <w:r>
        <w:rPr>
          <w:rFonts w:ascii="Arial" w:hAnsi="Arial" w:cs="Arial"/>
          <w:b/>
          <w:color w:val="0000FF"/>
          <w:sz w:val="24"/>
        </w:rPr>
        <w:t>R3-225405</w:t>
      </w:r>
      <w:r>
        <w:rPr>
          <w:rFonts w:ascii="Arial" w:hAnsi="Arial" w:cs="Arial"/>
          <w:b/>
          <w:color w:val="0000FF"/>
          <w:sz w:val="24"/>
        </w:rPr>
        <w:tab/>
      </w:r>
      <w:r>
        <w:rPr>
          <w:rFonts w:ascii="Arial" w:hAnsi="Arial" w:cs="Arial"/>
          <w:b/>
          <w:sz w:val="24"/>
        </w:rPr>
        <w:t>Successful PSCell Change Report and inter-RAT Successful Handover Report</w:t>
      </w:r>
    </w:p>
    <w:p w14:paraId="3A772FE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1958F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29A36" w14:textId="37DF04C4" w:rsidR="00E774AC" w:rsidRDefault="00E774AC" w:rsidP="00E774AC">
      <w:pPr>
        <w:rPr>
          <w:rFonts w:ascii="Arial" w:hAnsi="Arial" w:cs="Arial"/>
          <w:b/>
          <w:sz w:val="24"/>
        </w:rPr>
      </w:pPr>
      <w:r>
        <w:rPr>
          <w:rFonts w:ascii="Arial" w:hAnsi="Arial" w:cs="Arial"/>
          <w:b/>
          <w:color w:val="0000FF"/>
          <w:sz w:val="24"/>
        </w:rPr>
        <w:t>R3-225424</w:t>
      </w:r>
      <w:r>
        <w:rPr>
          <w:rFonts w:ascii="Arial" w:hAnsi="Arial" w:cs="Arial"/>
          <w:b/>
          <w:color w:val="0000FF"/>
          <w:sz w:val="24"/>
        </w:rPr>
        <w:tab/>
      </w:r>
      <w:r>
        <w:rPr>
          <w:rFonts w:ascii="Arial" w:hAnsi="Arial" w:cs="Arial"/>
          <w:b/>
          <w:sz w:val="24"/>
        </w:rPr>
        <w:t>Discussion on support of SHR and SPCR</w:t>
      </w:r>
    </w:p>
    <w:p w14:paraId="1AEC0AE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89B473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9512" w14:textId="33BCE812" w:rsidR="00E774AC" w:rsidRDefault="00E774AC" w:rsidP="00E774AC">
      <w:pPr>
        <w:rPr>
          <w:rFonts w:ascii="Arial" w:hAnsi="Arial" w:cs="Arial"/>
          <w:b/>
          <w:sz w:val="24"/>
        </w:rPr>
      </w:pPr>
      <w:r>
        <w:rPr>
          <w:rFonts w:ascii="Arial" w:hAnsi="Arial" w:cs="Arial"/>
          <w:b/>
          <w:color w:val="0000FF"/>
          <w:sz w:val="24"/>
        </w:rPr>
        <w:t>R3-225472</w:t>
      </w:r>
      <w:r>
        <w:rPr>
          <w:rFonts w:ascii="Arial" w:hAnsi="Arial" w:cs="Arial"/>
          <w:b/>
          <w:color w:val="0000FF"/>
          <w:sz w:val="24"/>
        </w:rPr>
        <w:tab/>
      </w:r>
      <w:r>
        <w:rPr>
          <w:rFonts w:ascii="Arial" w:hAnsi="Arial" w:cs="Arial"/>
          <w:b/>
          <w:sz w:val="24"/>
        </w:rPr>
        <w:t>SON enhancements for successful PSCell change report</w:t>
      </w:r>
    </w:p>
    <w:p w14:paraId="4444856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A7EFDE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FD8CC" w14:textId="785C8548" w:rsidR="00E774AC" w:rsidRDefault="00E774AC" w:rsidP="00E774AC">
      <w:pPr>
        <w:rPr>
          <w:rFonts w:ascii="Arial" w:hAnsi="Arial" w:cs="Arial"/>
          <w:b/>
          <w:sz w:val="24"/>
        </w:rPr>
      </w:pPr>
      <w:r>
        <w:rPr>
          <w:rFonts w:ascii="Arial" w:hAnsi="Arial" w:cs="Arial"/>
          <w:b/>
          <w:color w:val="0000FF"/>
          <w:sz w:val="24"/>
        </w:rPr>
        <w:t>R3-225473</w:t>
      </w:r>
      <w:r>
        <w:rPr>
          <w:rFonts w:ascii="Arial" w:hAnsi="Arial" w:cs="Arial"/>
          <w:b/>
          <w:color w:val="0000FF"/>
          <w:sz w:val="24"/>
        </w:rPr>
        <w:tab/>
      </w:r>
      <w:r>
        <w:rPr>
          <w:rFonts w:ascii="Arial" w:hAnsi="Arial" w:cs="Arial"/>
          <w:b/>
          <w:sz w:val="24"/>
        </w:rPr>
        <w:t>Successful Handover Report for inter-RAT HO</w:t>
      </w:r>
    </w:p>
    <w:p w14:paraId="7BD3745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EB13E7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21D9C" w14:textId="1A436948" w:rsidR="00E774AC" w:rsidRDefault="00E774AC" w:rsidP="00E774AC">
      <w:pPr>
        <w:rPr>
          <w:rFonts w:ascii="Arial" w:hAnsi="Arial" w:cs="Arial"/>
          <w:b/>
          <w:sz w:val="24"/>
        </w:rPr>
      </w:pPr>
      <w:r>
        <w:rPr>
          <w:rFonts w:ascii="Arial" w:hAnsi="Arial" w:cs="Arial"/>
          <w:b/>
          <w:color w:val="0000FF"/>
          <w:sz w:val="24"/>
        </w:rPr>
        <w:t>R3-225543</w:t>
      </w:r>
      <w:r>
        <w:rPr>
          <w:rFonts w:ascii="Arial" w:hAnsi="Arial" w:cs="Arial"/>
          <w:b/>
          <w:color w:val="0000FF"/>
          <w:sz w:val="24"/>
        </w:rPr>
        <w:tab/>
      </w:r>
      <w:r>
        <w:rPr>
          <w:rFonts w:ascii="Arial" w:hAnsi="Arial" w:cs="Arial"/>
          <w:b/>
          <w:sz w:val="24"/>
        </w:rPr>
        <w:t>SHR and SPCR</w:t>
      </w:r>
    </w:p>
    <w:p w14:paraId="3A9822F1"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97025E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AB238" w14:textId="31307DB9" w:rsidR="00E774AC" w:rsidRDefault="00E774AC" w:rsidP="00E774AC">
      <w:pPr>
        <w:rPr>
          <w:rFonts w:ascii="Arial" w:hAnsi="Arial" w:cs="Arial"/>
          <w:b/>
          <w:sz w:val="24"/>
        </w:rPr>
      </w:pPr>
      <w:r>
        <w:rPr>
          <w:rFonts w:ascii="Arial" w:hAnsi="Arial" w:cs="Arial"/>
          <w:b/>
          <w:color w:val="0000FF"/>
          <w:sz w:val="24"/>
        </w:rPr>
        <w:t>R3-225550</w:t>
      </w:r>
      <w:r>
        <w:rPr>
          <w:rFonts w:ascii="Arial" w:hAnsi="Arial" w:cs="Arial"/>
          <w:b/>
          <w:color w:val="0000FF"/>
          <w:sz w:val="24"/>
        </w:rPr>
        <w:tab/>
      </w:r>
      <w:r>
        <w:rPr>
          <w:rFonts w:ascii="Arial" w:hAnsi="Arial" w:cs="Arial"/>
          <w:b/>
          <w:sz w:val="24"/>
        </w:rPr>
        <w:t>Inter-RAT SHR and SPR discussion</w:t>
      </w:r>
    </w:p>
    <w:p w14:paraId="3CA3CAF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C709C7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3DFA6" w14:textId="384A84BF" w:rsidR="00E774AC" w:rsidRDefault="00E774AC" w:rsidP="00E774AC">
      <w:pPr>
        <w:rPr>
          <w:rFonts w:ascii="Arial" w:hAnsi="Arial" w:cs="Arial"/>
          <w:b/>
          <w:sz w:val="24"/>
        </w:rPr>
      </w:pPr>
      <w:r>
        <w:rPr>
          <w:rFonts w:ascii="Arial" w:hAnsi="Arial" w:cs="Arial"/>
          <w:b/>
          <w:color w:val="0000FF"/>
          <w:sz w:val="24"/>
        </w:rPr>
        <w:t>R3-225772</w:t>
      </w:r>
      <w:r>
        <w:rPr>
          <w:rFonts w:ascii="Arial" w:hAnsi="Arial" w:cs="Arial"/>
          <w:b/>
          <w:color w:val="0000FF"/>
          <w:sz w:val="24"/>
        </w:rPr>
        <w:tab/>
      </w:r>
      <w:r>
        <w:rPr>
          <w:rFonts w:ascii="Arial" w:hAnsi="Arial" w:cs="Arial"/>
          <w:b/>
          <w:sz w:val="24"/>
        </w:rPr>
        <w:t>SHR for NR to LTE HO</w:t>
      </w:r>
    </w:p>
    <w:p w14:paraId="06DE806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4B7FB4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3741F" w14:textId="258BEDD1" w:rsidR="00E774AC" w:rsidRDefault="00E774AC" w:rsidP="00E774AC">
      <w:pPr>
        <w:rPr>
          <w:rFonts w:ascii="Arial" w:hAnsi="Arial" w:cs="Arial"/>
          <w:b/>
          <w:sz w:val="24"/>
        </w:rPr>
      </w:pPr>
      <w:r>
        <w:rPr>
          <w:rFonts w:ascii="Arial" w:hAnsi="Arial" w:cs="Arial"/>
          <w:b/>
          <w:color w:val="0000FF"/>
          <w:sz w:val="24"/>
        </w:rPr>
        <w:t>R3-225789</w:t>
      </w:r>
      <w:r>
        <w:rPr>
          <w:rFonts w:ascii="Arial" w:hAnsi="Arial" w:cs="Arial"/>
          <w:b/>
          <w:color w:val="0000FF"/>
          <w:sz w:val="24"/>
        </w:rPr>
        <w:tab/>
      </w:r>
      <w:r>
        <w:rPr>
          <w:rFonts w:ascii="Arial" w:hAnsi="Arial" w:cs="Arial"/>
          <w:b/>
          <w:sz w:val="24"/>
        </w:rPr>
        <w:t>Discussion on SON enhancement for SHR and SPCR</w:t>
      </w:r>
    </w:p>
    <w:p w14:paraId="322864B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18077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F21C7" w14:textId="7345A56F" w:rsidR="00E774AC" w:rsidRDefault="00E774AC" w:rsidP="00E774AC">
      <w:pPr>
        <w:rPr>
          <w:rFonts w:ascii="Arial" w:hAnsi="Arial" w:cs="Arial"/>
          <w:b/>
          <w:sz w:val="24"/>
        </w:rPr>
      </w:pPr>
      <w:r>
        <w:rPr>
          <w:rFonts w:ascii="Arial" w:hAnsi="Arial" w:cs="Arial"/>
          <w:b/>
          <w:color w:val="0000FF"/>
          <w:sz w:val="24"/>
        </w:rPr>
        <w:lastRenderedPageBreak/>
        <w:t>R3-225866</w:t>
      </w:r>
      <w:r>
        <w:rPr>
          <w:rFonts w:ascii="Arial" w:hAnsi="Arial" w:cs="Arial"/>
          <w:b/>
          <w:color w:val="0000FF"/>
          <w:sz w:val="24"/>
        </w:rPr>
        <w:tab/>
      </w:r>
      <w:r>
        <w:rPr>
          <w:rFonts w:ascii="Arial" w:hAnsi="Arial" w:cs="Arial"/>
          <w:b/>
          <w:sz w:val="24"/>
        </w:rPr>
        <w:t>Discussion on inter-RAT SHR and SPCR</w:t>
      </w:r>
    </w:p>
    <w:p w14:paraId="1E80212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F691B4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89446" w14:textId="38D8113F" w:rsidR="00E774AC" w:rsidRDefault="00E774AC" w:rsidP="00E774AC">
      <w:pPr>
        <w:rPr>
          <w:rFonts w:ascii="Arial" w:hAnsi="Arial" w:cs="Arial"/>
          <w:b/>
          <w:sz w:val="24"/>
        </w:rPr>
      </w:pPr>
      <w:r>
        <w:rPr>
          <w:rFonts w:ascii="Arial" w:hAnsi="Arial" w:cs="Arial"/>
          <w:b/>
          <w:color w:val="0000FF"/>
          <w:sz w:val="24"/>
        </w:rPr>
        <w:t>R3-226003</w:t>
      </w:r>
      <w:r>
        <w:rPr>
          <w:rFonts w:ascii="Arial" w:hAnsi="Arial" w:cs="Arial"/>
          <w:b/>
          <w:color w:val="0000FF"/>
          <w:sz w:val="24"/>
        </w:rPr>
        <w:tab/>
      </w:r>
      <w:r>
        <w:rPr>
          <w:rFonts w:ascii="Arial" w:hAnsi="Arial" w:cs="Arial"/>
          <w:b/>
          <w:sz w:val="24"/>
        </w:rPr>
        <w:t>LS on inter-RAT SHR and SPCR</w:t>
      </w:r>
    </w:p>
    <w:p w14:paraId="0EF3B1B6"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1BA174A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A630B" w14:textId="3C0029E9" w:rsidR="00E774AC" w:rsidRDefault="00E774AC" w:rsidP="00E774AC">
      <w:pPr>
        <w:rPr>
          <w:rFonts w:ascii="Arial" w:hAnsi="Arial" w:cs="Arial"/>
          <w:b/>
          <w:sz w:val="24"/>
        </w:rPr>
      </w:pPr>
      <w:r>
        <w:rPr>
          <w:rFonts w:ascii="Arial" w:hAnsi="Arial" w:cs="Arial"/>
          <w:b/>
          <w:color w:val="0000FF"/>
          <w:sz w:val="24"/>
        </w:rPr>
        <w:t>R3-225907</w:t>
      </w:r>
      <w:r>
        <w:rPr>
          <w:rFonts w:ascii="Arial" w:hAnsi="Arial" w:cs="Arial"/>
          <w:b/>
          <w:color w:val="0000FF"/>
          <w:sz w:val="24"/>
        </w:rPr>
        <w:tab/>
      </w:r>
      <w:r>
        <w:rPr>
          <w:rFonts w:ascii="Arial" w:hAnsi="Arial" w:cs="Arial"/>
          <w:b/>
          <w:sz w:val="24"/>
        </w:rPr>
        <w:t>CB: # SONMDT1_SHRandSPCR - Summary of email discussion</w:t>
      </w:r>
    </w:p>
    <w:p w14:paraId="3658CCC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AF5DF0E" w14:textId="77777777" w:rsidR="00E774AC" w:rsidRDefault="00E774AC" w:rsidP="00E774AC">
      <w:pPr>
        <w:rPr>
          <w:rFonts w:ascii="Arial" w:hAnsi="Arial" w:cs="Arial"/>
          <w:b/>
        </w:rPr>
      </w:pPr>
      <w:r>
        <w:rPr>
          <w:rFonts w:ascii="Arial" w:hAnsi="Arial" w:cs="Arial"/>
          <w:b/>
        </w:rPr>
        <w:t xml:space="preserve">Abstract: </w:t>
      </w:r>
    </w:p>
    <w:p w14:paraId="37EBE5C6" w14:textId="77777777" w:rsidR="00E774AC" w:rsidRDefault="00E774AC" w:rsidP="00E774AC">
      <w:r>
        <w:t>Summary of offline discussion</w:t>
      </w:r>
    </w:p>
    <w:p w14:paraId="3177D9B6" w14:textId="77777777" w:rsidR="00E774AC" w:rsidRDefault="00E774AC" w:rsidP="00E774AC">
      <w:pPr>
        <w:rPr>
          <w:rFonts w:ascii="Arial" w:hAnsi="Arial" w:cs="Arial"/>
          <w:b/>
        </w:rPr>
      </w:pPr>
      <w:r>
        <w:rPr>
          <w:rFonts w:ascii="Arial" w:hAnsi="Arial" w:cs="Arial"/>
          <w:b/>
        </w:rPr>
        <w:t xml:space="preserve">Discussion: </w:t>
      </w:r>
    </w:p>
    <w:p w14:paraId="228B5C45" w14:textId="77777777" w:rsidR="00E774AC" w:rsidRDefault="00E774AC" w:rsidP="00E774AC">
      <w:r>
        <w:t>Inter-RAT SHR</w:t>
      </w:r>
    </w:p>
    <w:p w14:paraId="282C45EE" w14:textId="77777777" w:rsidR="00E774AC" w:rsidRDefault="00E774AC" w:rsidP="00E774AC">
      <w:r>
        <w:t>Proposal 6: RAN3 thinks that at least the following parameters can be useful for optimizing inter-RAT successful handover from NR to LTE. LS RAN2 to confirm and request support. Whether the existing IEs defined in Rel-17 for intra-NR SHR can be reused is up to RAN2 decision.</w:t>
      </w:r>
    </w:p>
    <w:p w14:paraId="5FF5CB54" w14:textId="77777777" w:rsidR="00E774AC" w:rsidRDefault="00E774AC" w:rsidP="00E774AC">
      <w:r>
        <w:t>-</w:t>
      </w:r>
      <w:r>
        <w:tab/>
        <w:t xml:space="preserve"> Source NR cell information</w:t>
      </w:r>
    </w:p>
    <w:p w14:paraId="023D34E9" w14:textId="77777777" w:rsidR="00E774AC" w:rsidRDefault="00E774AC" w:rsidP="00E774AC">
      <w:r>
        <w:t xml:space="preserve">- </w:t>
      </w:r>
      <w:r>
        <w:tab/>
        <w:t>Target LTE cell information</w:t>
      </w:r>
    </w:p>
    <w:p w14:paraId="48F63FF0" w14:textId="77777777" w:rsidR="00E774AC" w:rsidRDefault="00E774AC" w:rsidP="00E774AC">
      <w:r>
        <w:t xml:space="preserve">- </w:t>
      </w:r>
      <w:r>
        <w:tab/>
        <w:t>Measurement results for source, target and neighbours</w:t>
      </w:r>
    </w:p>
    <w:p w14:paraId="51F1E583" w14:textId="77777777" w:rsidR="00E774AC" w:rsidRDefault="00E774AC" w:rsidP="00E774AC">
      <w:r>
        <w:t xml:space="preserve">- </w:t>
      </w:r>
      <w:r>
        <w:tab/>
        <w:t>Cause to indicate which inter-RAT SHR triggering condition was met</w:t>
      </w:r>
    </w:p>
    <w:p w14:paraId="1012CAAC" w14:textId="77777777" w:rsidR="00E774AC" w:rsidRDefault="00E774AC" w:rsidP="00E774AC">
      <w:r>
        <w:t xml:space="preserve">- </w:t>
      </w:r>
      <w:r>
        <w:tab/>
        <w:t>Target C-RNTI</w:t>
      </w:r>
    </w:p>
    <w:p w14:paraId="3E589B8D" w14:textId="77777777" w:rsidR="00E774AC" w:rsidRDefault="00E774AC" w:rsidP="00E774AC">
      <w:r>
        <w:t xml:space="preserve">- </w:t>
      </w:r>
      <w:r>
        <w:tab/>
        <w:t>UE location Information</w:t>
      </w:r>
    </w:p>
    <w:p w14:paraId="044B3DC2" w14:textId="77777777" w:rsidR="00E774AC" w:rsidRDefault="00E774AC" w:rsidP="00E774AC">
      <w:r>
        <w:t>CATT, Ericsson: Has concern on Target C-RNTI, needs further check.</w:t>
      </w:r>
    </w:p>
    <w:p w14:paraId="26357296" w14:textId="77777777" w:rsidR="00E774AC" w:rsidRDefault="00E774AC" w:rsidP="00E774AC">
      <w:r>
        <w:t>Proposal 7: RAN3 thinks that all CHO related information in intra-NR SHR (e.g., time from CHO configuration to execution) is not applicable for inter-RAT SHR. LS RAN2 to confirm.</w:t>
      </w:r>
    </w:p>
    <w:p w14:paraId="34DE7EB6" w14:textId="77777777" w:rsidR="00E774AC" w:rsidRDefault="00E774AC" w:rsidP="00E774AC">
      <w:r>
        <w:t>Successful PSCell Change Report</w:t>
      </w:r>
    </w:p>
    <w:p w14:paraId="35213929" w14:textId="77777777" w:rsidR="00E774AC" w:rsidRDefault="00E774AC" w:rsidP="00E774AC">
      <w:r>
        <w:t>Proposal 14: T310 of SCG and T312 of SCG are not considered as SPCR triggers for classic PSCell addition or CPA (since there is no source SN undergoing RLF). LS RAN2 to confirm.</w:t>
      </w:r>
    </w:p>
    <w:p w14:paraId="7717FC31" w14:textId="77777777" w:rsidR="00E774AC" w:rsidRDefault="00E774AC" w:rsidP="00E774AC">
      <w:r>
        <w:t>Ericsson, Huawei: No need to send this fact as LS to RAN2</w:t>
      </w:r>
    </w:p>
    <w:p w14:paraId="2E738DF1" w14:textId="77777777" w:rsidR="00E774AC" w:rsidRDefault="00E774AC" w:rsidP="00E774AC">
      <w:r>
        <w:t>Proposal 15: Root cause analysis for SPCR should be done by the node deciding the SPCR trigger.</w:t>
      </w:r>
    </w:p>
    <w:p w14:paraId="37E1665A" w14:textId="77777777" w:rsidR="00E774AC" w:rsidRDefault="00E774AC" w:rsidP="00E774AC">
      <w:r>
        <w:t>Nokia: It's related to the above proposal</w:t>
      </w:r>
    </w:p>
    <w:p w14:paraId="3BE38E4A" w14:textId="77777777" w:rsidR="00E774AC" w:rsidRDefault="00E774AC" w:rsidP="00E774AC">
      <w:r>
        <w:t>Qualcomm, Ericsson: Two options, which node to do analysis is open</w:t>
      </w:r>
    </w:p>
    <w:p w14:paraId="4A43D1D2" w14:textId="77777777" w:rsidR="00E774AC" w:rsidRDefault="00E774AC" w:rsidP="00E774AC">
      <w:r>
        <w:t>CATT: It's only related to timer optimization</w:t>
      </w:r>
    </w:p>
    <w:p w14:paraId="5E456243" w14:textId="77777777" w:rsidR="00E774AC" w:rsidRDefault="00E774AC" w:rsidP="00E774AC">
      <w:r>
        <w:t>Lenovo: Leave is as open issue</w:t>
      </w:r>
    </w:p>
    <w:p w14:paraId="35FEE624" w14:textId="77777777" w:rsidR="00E774AC" w:rsidRDefault="00E774AC" w:rsidP="00E774AC">
      <w:r>
        <w:t>Proposal 16: Send LS to RAN2 to check which node (MN or SN) retrieves the SPCR from the UE.</w:t>
      </w:r>
    </w:p>
    <w:p w14:paraId="52268560" w14:textId="77777777" w:rsidR="00E774AC" w:rsidRDefault="00E774AC" w:rsidP="00E774AC">
      <w:r>
        <w:lastRenderedPageBreak/>
        <w:t>ZTE: Majority companies in RAN3 it's MN retrives the SPCR from the UE</w:t>
      </w:r>
    </w:p>
    <w:p w14:paraId="753AD54D" w14:textId="77777777" w:rsidR="00E774AC" w:rsidRDefault="00E774AC" w:rsidP="00E774AC">
      <w:r>
        <w:t>Samsung: Which noderetrives the SPCR from the UE is up to RAN2</w:t>
      </w:r>
    </w:p>
    <w:p w14:paraId="7C705494" w14:textId="77777777" w:rsidR="00E774AC" w:rsidRDefault="00E774AC" w:rsidP="00E774AC">
      <w:r>
        <w:t>Nokia: Ask the configuration aspect as well?</w:t>
      </w:r>
    </w:p>
    <w:p w14:paraId="7B9E62B4" w14:textId="77777777" w:rsidR="00E774AC" w:rsidRDefault="00E774AC" w:rsidP="00E774AC">
      <w:r>
        <w:t>Proposal 13: FFS whether the objective of SPCR is to optimize T310/T312/T304 configuration or to optimize PSCell change/addition configuration. Way forward is as below:</w:t>
      </w:r>
    </w:p>
    <w:p w14:paraId="7826BA54" w14:textId="77777777" w:rsidR="00E774AC" w:rsidRDefault="00E774AC" w:rsidP="00E774AC">
      <w:r>
        <w:t xml:space="preserve">- </w:t>
      </w:r>
      <w:r>
        <w:tab/>
        <w:t xml:space="preserve">If the objective of SPCR is to optimize T310/T312/T304 configuration, the node which configures the timers decides the SPCR triggers. </w:t>
      </w:r>
    </w:p>
    <w:p w14:paraId="08219C85" w14:textId="77777777" w:rsidR="00E774AC" w:rsidRDefault="00E774AC" w:rsidP="00E774AC">
      <w:r>
        <w:t xml:space="preserve">- </w:t>
      </w:r>
      <w:r>
        <w:tab/>
        <w:t>If the objective of SPCR is to optimize PSCell change configuration, the node which initiates the PSCell change/addition decides the SPCR triggers</w:t>
      </w:r>
    </w:p>
    <w:p w14:paraId="62C64A13" w14:textId="77777777" w:rsidR="00E774AC" w:rsidRDefault="00E774AC" w:rsidP="00E774AC">
      <w:r>
        <w:t>Samsung: All companies prefer proposal1 except</w:t>
      </w:r>
    </w:p>
    <w:p w14:paraId="1D85597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D4BD8" w14:textId="77777777" w:rsidR="00245DDE" w:rsidRPr="006C7E68" w:rsidRDefault="00245DDE" w:rsidP="00245DDE">
      <w:pPr>
        <w:rPr>
          <w:color w:val="007434"/>
          <w:u w:val="single"/>
        </w:rPr>
      </w:pPr>
      <w:bookmarkStart w:id="85" w:name="_Toc117158213"/>
    </w:p>
    <w:p w14:paraId="1A535E6F" w14:textId="77777777" w:rsidR="00245DDE" w:rsidRPr="006C7E68" w:rsidRDefault="00245DDE" w:rsidP="00245DDE">
      <w:pPr>
        <w:widowControl w:val="0"/>
        <w:ind w:left="144" w:hanging="144"/>
        <w:rPr>
          <w:b/>
          <w:bCs/>
          <w:color w:val="007434"/>
          <w:u w:val="single"/>
        </w:rPr>
      </w:pPr>
      <w:r w:rsidRPr="006C7E68">
        <w:rPr>
          <w:b/>
          <w:bCs/>
          <w:color w:val="007434"/>
          <w:sz w:val="28"/>
          <w:szCs w:val="28"/>
          <w:u w:val="single"/>
        </w:rPr>
        <w:t>Agreements:</w:t>
      </w:r>
    </w:p>
    <w:p w14:paraId="5C30703A" w14:textId="77777777" w:rsidR="00245DDE" w:rsidRPr="00245DDE" w:rsidRDefault="00245DDE" w:rsidP="00245DDE">
      <w:pPr>
        <w:widowControl w:val="0"/>
        <w:rPr>
          <w:b/>
          <w:bCs/>
          <w:color w:val="007434"/>
        </w:rPr>
      </w:pPr>
      <w:r w:rsidRPr="00245DDE">
        <w:rPr>
          <w:b/>
          <w:bCs/>
          <w:color w:val="007434"/>
        </w:rPr>
        <w:t>The draft LS to RAN2 includes below points:</w:t>
      </w:r>
    </w:p>
    <w:p w14:paraId="144230B1" w14:textId="0129304C" w:rsidR="00245DDE" w:rsidRPr="00245DDE" w:rsidRDefault="00245DDE" w:rsidP="00245DDE">
      <w:pPr>
        <w:widowControl w:val="0"/>
        <w:rPr>
          <w:b/>
          <w:bCs/>
          <w:color w:val="007434"/>
        </w:rPr>
      </w:pPr>
      <w:r w:rsidRPr="00245DDE">
        <w:rPr>
          <w:b/>
          <w:bCs/>
          <w:color w:val="007434"/>
        </w:rPr>
        <w:t>T310 and T312 related triggers are to be considered for inter-RAT SHR from NR to LTE.</w:t>
      </w:r>
    </w:p>
    <w:p w14:paraId="29D89375" w14:textId="77777777" w:rsidR="00245DDE" w:rsidRPr="00245DDE" w:rsidRDefault="00245DDE" w:rsidP="00245DDE">
      <w:pPr>
        <w:widowControl w:val="0"/>
        <w:rPr>
          <w:b/>
          <w:bCs/>
          <w:color w:val="007434"/>
        </w:rPr>
      </w:pPr>
      <w:r w:rsidRPr="00245DDE">
        <w:rPr>
          <w:b/>
          <w:bCs/>
          <w:color w:val="007434"/>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749DBCB7" w14:textId="2FD7B3FA" w:rsidR="00245DDE" w:rsidRPr="00187CE8" w:rsidRDefault="00245DDE" w:rsidP="00245DDE">
      <w:pPr>
        <w:pStyle w:val="B1"/>
        <w:rPr>
          <w:b/>
          <w:bCs/>
          <w:color w:val="007434"/>
        </w:rPr>
      </w:pPr>
      <w:r w:rsidRPr="00187CE8">
        <w:rPr>
          <w:b/>
          <w:bCs/>
          <w:color w:val="007434"/>
        </w:rPr>
        <w:t>-</w:t>
      </w:r>
      <w:r w:rsidR="00187CE8">
        <w:rPr>
          <w:b/>
          <w:bCs/>
          <w:color w:val="007434"/>
        </w:rPr>
        <w:tab/>
      </w:r>
      <w:r w:rsidRPr="00187CE8">
        <w:rPr>
          <w:b/>
          <w:bCs/>
          <w:color w:val="007434"/>
        </w:rPr>
        <w:t>Source NR cell information</w:t>
      </w:r>
    </w:p>
    <w:p w14:paraId="625DAC6E" w14:textId="5111DD17" w:rsidR="00245DDE" w:rsidRPr="00187CE8" w:rsidRDefault="00245DDE" w:rsidP="00245DDE">
      <w:pPr>
        <w:pStyle w:val="B1"/>
        <w:rPr>
          <w:b/>
          <w:bCs/>
          <w:color w:val="007434"/>
        </w:rPr>
      </w:pPr>
      <w:r w:rsidRPr="00187CE8">
        <w:rPr>
          <w:b/>
          <w:bCs/>
          <w:color w:val="007434"/>
        </w:rPr>
        <w:t>-</w:t>
      </w:r>
      <w:r w:rsidR="00187CE8">
        <w:rPr>
          <w:b/>
          <w:bCs/>
          <w:color w:val="007434"/>
        </w:rPr>
        <w:tab/>
      </w:r>
      <w:r w:rsidRPr="00187CE8">
        <w:rPr>
          <w:b/>
          <w:bCs/>
          <w:color w:val="007434"/>
        </w:rPr>
        <w:t>Target LTE cell information</w:t>
      </w:r>
    </w:p>
    <w:p w14:paraId="3EACE86E" w14:textId="18713A08" w:rsidR="00245DDE" w:rsidRPr="00187CE8" w:rsidRDefault="00245DDE" w:rsidP="00245DDE">
      <w:pPr>
        <w:pStyle w:val="B1"/>
        <w:rPr>
          <w:b/>
          <w:bCs/>
          <w:color w:val="007434"/>
        </w:rPr>
      </w:pPr>
      <w:r w:rsidRPr="00187CE8">
        <w:rPr>
          <w:b/>
          <w:bCs/>
          <w:color w:val="007434"/>
        </w:rPr>
        <w:t>-</w:t>
      </w:r>
      <w:r w:rsidR="00187CE8">
        <w:rPr>
          <w:b/>
          <w:bCs/>
          <w:color w:val="007434"/>
        </w:rPr>
        <w:tab/>
      </w:r>
      <w:r w:rsidRPr="00187CE8">
        <w:rPr>
          <w:b/>
          <w:bCs/>
          <w:color w:val="007434"/>
        </w:rPr>
        <w:t>Measurement results for source, target and neighbours</w:t>
      </w:r>
    </w:p>
    <w:p w14:paraId="0A5D9017" w14:textId="0FD08496" w:rsidR="00245DDE" w:rsidRPr="00187CE8" w:rsidRDefault="00245DDE" w:rsidP="00245DDE">
      <w:pPr>
        <w:pStyle w:val="B1"/>
        <w:rPr>
          <w:b/>
          <w:bCs/>
          <w:color w:val="007434"/>
        </w:rPr>
      </w:pPr>
      <w:r w:rsidRPr="00187CE8">
        <w:rPr>
          <w:b/>
          <w:bCs/>
          <w:color w:val="007434"/>
        </w:rPr>
        <w:t>-</w:t>
      </w:r>
      <w:r w:rsidR="00187CE8">
        <w:rPr>
          <w:b/>
          <w:bCs/>
          <w:color w:val="007434"/>
        </w:rPr>
        <w:tab/>
      </w:r>
      <w:r w:rsidRPr="00187CE8">
        <w:rPr>
          <w:b/>
          <w:bCs/>
          <w:color w:val="007434"/>
        </w:rPr>
        <w:t>Cause to indicate which inter-RAT SHR triggering condition was met</w:t>
      </w:r>
    </w:p>
    <w:p w14:paraId="7450FDDA" w14:textId="06ADC5F6" w:rsidR="00245DDE" w:rsidRPr="00187CE8" w:rsidRDefault="00245DDE" w:rsidP="00245DDE">
      <w:pPr>
        <w:pStyle w:val="B1"/>
        <w:rPr>
          <w:b/>
          <w:bCs/>
          <w:color w:val="007434"/>
        </w:rPr>
      </w:pPr>
      <w:r w:rsidRPr="00187CE8">
        <w:rPr>
          <w:b/>
          <w:bCs/>
          <w:color w:val="007434"/>
        </w:rPr>
        <w:t>-</w:t>
      </w:r>
      <w:r w:rsidR="00187CE8">
        <w:rPr>
          <w:b/>
          <w:bCs/>
          <w:color w:val="007434"/>
        </w:rPr>
        <w:tab/>
      </w:r>
      <w:r w:rsidRPr="00187CE8">
        <w:rPr>
          <w:b/>
          <w:bCs/>
          <w:color w:val="007434"/>
        </w:rPr>
        <w:t>UE location Information</w:t>
      </w:r>
    </w:p>
    <w:p w14:paraId="017188D7" w14:textId="77777777" w:rsidR="00245DDE" w:rsidRPr="00187CE8" w:rsidRDefault="00245DDE" w:rsidP="00187CE8">
      <w:pPr>
        <w:widowControl w:val="0"/>
        <w:rPr>
          <w:b/>
          <w:bCs/>
          <w:color w:val="007434"/>
        </w:rPr>
      </w:pPr>
      <w:r w:rsidRPr="00187CE8">
        <w:rPr>
          <w:b/>
          <w:bCs/>
          <w:color w:val="007434"/>
        </w:rPr>
        <w:t xml:space="preserve">RAN3 thinks that all CHO related information in intra-NR SHR (e.g., time from CHO configuration to execution) is not applicable for inter-RAT SHR. </w:t>
      </w:r>
    </w:p>
    <w:p w14:paraId="6C93FBD7" w14:textId="77777777" w:rsidR="00245DDE" w:rsidRPr="00187CE8" w:rsidRDefault="00245DDE" w:rsidP="00187CE8">
      <w:pPr>
        <w:widowControl w:val="0"/>
        <w:rPr>
          <w:b/>
          <w:bCs/>
          <w:color w:val="007434"/>
        </w:rPr>
      </w:pPr>
      <w:r w:rsidRPr="00187CE8">
        <w:rPr>
          <w:b/>
          <w:bCs/>
          <w:color w:val="007434"/>
        </w:rPr>
        <w:t>The following information can be included as part of SPCR (parallel discussion happening in RAN2 as well, no need to LS RAN2 if already agreed in RAN2)</w:t>
      </w:r>
    </w:p>
    <w:p w14:paraId="043158ED" w14:textId="2F09CCEA" w:rsidR="00245DDE" w:rsidRPr="00187CE8" w:rsidRDefault="00187CE8" w:rsidP="00187CE8">
      <w:pPr>
        <w:pStyle w:val="B1"/>
        <w:rPr>
          <w:b/>
          <w:bCs/>
          <w:color w:val="007434"/>
        </w:rPr>
      </w:pPr>
      <w:r w:rsidRPr="00187CE8">
        <w:rPr>
          <w:b/>
          <w:bCs/>
          <w:color w:val="007434"/>
        </w:rPr>
        <w:t>a.</w:t>
      </w:r>
      <w:r w:rsidRPr="00187CE8">
        <w:rPr>
          <w:b/>
          <w:bCs/>
          <w:color w:val="007434"/>
        </w:rPr>
        <w:tab/>
      </w:r>
      <w:r w:rsidR="00245DDE" w:rsidRPr="00187CE8">
        <w:rPr>
          <w:b/>
          <w:bCs/>
          <w:color w:val="007434"/>
        </w:rPr>
        <w:t>Source PSCell information, in case of PSCell change/CPC</w:t>
      </w:r>
    </w:p>
    <w:p w14:paraId="742D2C46" w14:textId="4FEAFC4D" w:rsidR="00245DDE" w:rsidRPr="00187CE8" w:rsidRDefault="00187CE8" w:rsidP="00187CE8">
      <w:pPr>
        <w:pStyle w:val="B1"/>
        <w:rPr>
          <w:b/>
          <w:bCs/>
          <w:color w:val="007434"/>
        </w:rPr>
      </w:pPr>
      <w:r w:rsidRPr="00187CE8">
        <w:rPr>
          <w:b/>
          <w:bCs/>
          <w:color w:val="007434"/>
        </w:rPr>
        <w:t>b.</w:t>
      </w:r>
      <w:r w:rsidRPr="00187CE8">
        <w:rPr>
          <w:b/>
          <w:bCs/>
          <w:color w:val="007434"/>
        </w:rPr>
        <w:tab/>
      </w:r>
      <w:r w:rsidR="00245DDE" w:rsidRPr="00187CE8">
        <w:rPr>
          <w:b/>
          <w:bCs/>
          <w:color w:val="007434"/>
        </w:rPr>
        <w:t>Target PSCell information</w:t>
      </w:r>
    </w:p>
    <w:p w14:paraId="040871C5" w14:textId="5305707F" w:rsidR="00245DDE" w:rsidRPr="00187CE8" w:rsidRDefault="00187CE8" w:rsidP="00187CE8">
      <w:pPr>
        <w:pStyle w:val="B1"/>
        <w:rPr>
          <w:b/>
          <w:bCs/>
          <w:color w:val="007434"/>
        </w:rPr>
      </w:pPr>
      <w:r w:rsidRPr="00187CE8">
        <w:rPr>
          <w:b/>
          <w:bCs/>
          <w:color w:val="007434"/>
        </w:rPr>
        <w:t>c.</w:t>
      </w:r>
      <w:r w:rsidRPr="00187CE8">
        <w:rPr>
          <w:b/>
          <w:bCs/>
          <w:color w:val="007434"/>
        </w:rPr>
        <w:tab/>
      </w:r>
      <w:r w:rsidR="00245DDE" w:rsidRPr="00187CE8">
        <w:rPr>
          <w:b/>
          <w:bCs/>
          <w:color w:val="007434"/>
        </w:rPr>
        <w:t>SPCR cause</w:t>
      </w:r>
    </w:p>
    <w:p w14:paraId="53013B40" w14:textId="458495B1" w:rsidR="00245DDE" w:rsidRPr="00187CE8" w:rsidRDefault="00187CE8" w:rsidP="00187CE8">
      <w:pPr>
        <w:pStyle w:val="B1"/>
        <w:rPr>
          <w:b/>
          <w:bCs/>
          <w:color w:val="007434"/>
        </w:rPr>
      </w:pPr>
      <w:r w:rsidRPr="00187CE8">
        <w:rPr>
          <w:b/>
          <w:bCs/>
          <w:color w:val="007434"/>
        </w:rPr>
        <w:t>d.</w:t>
      </w:r>
      <w:r w:rsidRPr="00187CE8">
        <w:rPr>
          <w:b/>
          <w:bCs/>
          <w:color w:val="007434"/>
        </w:rPr>
        <w:tab/>
      </w:r>
      <w:r w:rsidR="00245DDE" w:rsidRPr="00187CE8">
        <w:rPr>
          <w:b/>
          <w:bCs/>
          <w:color w:val="007434"/>
        </w:rPr>
        <w:t>Latest measurement results</w:t>
      </w:r>
    </w:p>
    <w:p w14:paraId="714AF84A" w14:textId="07782473" w:rsidR="00245DDE" w:rsidRPr="00187CE8" w:rsidRDefault="00187CE8" w:rsidP="00187CE8">
      <w:pPr>
        <w:pStyle w:val="B1"/>
        <w:rPr>
          <w:b/>
          <w:bCs/>
          <w:color w:val="007434"/>
        </w:rPr>
      </w:pPr>
      <w:r w:rsidRPr="00187CE8">
        <w:rPr>
          <w:b/>
          <w:bCs/>
          <w:color w:val="007434"/>
        </w:rPr>
        <w:t>e.</w:t>
      </w:r>
      <w:r w:rsidRPr="00187CE8">
        <w:rPr>
          <w:b/>
          <w:bCs/>
          <w:color w:val="007434"/>
        </w:rPr>
        <w:tab/>
      </w:r>
      <w:r w:rsidR="00245DDE" w:rsidRPr="00187CE8">
        <w:rPr>
          <w:b/>
          <w:bCs/>
          <w:color w:val="007434"/>
        </w:rPr>
        <w:t>Location information of the UE</w:t>
      </w:r>
    </w:p>
    <w:p w14:paraId="64241A41" w14:textId="10AE0C50" w:rsidR="00245DDE" w:rsidRPr="00187CE8" w:rsidRDefault="00187CE8" w:rsidP="00187CE8">
      <w:pPr>
        <w:pStyle w:val="B1"/>
        <w:rPr>
          <w:b/>
          <w:bCs/>
          <w:color w:val="007434"/>
        </w:rPr>
      </w:pPr>
      <w:r w:rsidRPr="00187CE8">
        <w:rPr>
          <w:b/>
          <w:bCs/>
          <w:color w:val="007434"/>
        </w:rPr>
        <w:t>f.</w:t>
      </w:r>
      <w:r w:rsidRPr="00187CE8">
        <w:rPr>
          <w:b/>
          <w:bCs/>
          <w:color w:val="007434"/>
        </w:rPr>
        <w:tab/>
      </w:r>
      <w:r w:rsidR="00245DDE" w:rsidRPr="00187CE8">
        <w:rPr>
          <w:b/>
          <w:bCs/>
          <w:color w:val="007434"/>
        </w:rPr>
        <w:t>Time elapsed between the CPAC execution and reception of CPAC configuration, in case of CPAC</w:t>
      </w:r>
    </w:p>
    <w:p w14:paraId="581014B1" w14:textId="77777777" w:rsidR="00245DDE" w:rsidRPr="00187CE8" w:rsidRDefault="00245DDE" w:rsidP="00187CE8">
      <w:pPr>
        <w:widowControl w:val="0"/>
        <w:rPr>
          <w:b/>
          <w:bCs/>
          <w:color w:val="007434"/>
        </w:rPr>
      </w:pPr>
      <w:r w:rsidRPr="00187CE8">
        <w:rPr>
          <w:b/>
          <w:bCs/>
          <w:color w:val="007434"/>
        </w:rPr>
        <w:t>LS RAN2 to check the reporting of SPCR (delayed or immediate). Ask RAN2 whether the SPCR can be stored at the UE and sent later or is sent immediately after the successful PSCell change or addition.</w:t>
      </w:r>
    </w:p>
    <w:p w14:paraId="7BF6A569" w14:textId="77777777" w:rsidR="00245DDE" w:rsidRPr="00187CE8" w:rsidRDefault="00245DDE" w:rsidP="00187CE8">
      <w:pPr>
        <w:widowControl w:val="0"/>
        <w:rPr>
          <w:b/>
          <w:bCs/>
          <w:color w:val="007434"/>
        </w:rPr>
      </w:pPr>
      <w:r w:rsidRPr="00187CE8">
        <w:rPr>
          <w:b/>
          <w:bCs/>
          <w:color w:val="007434"/>
        </w:rPr>
        <w:t xml:space="preserve">T310 of SCG and T312 of SCG are not considered as SPCR triggers for classic PSCell addition or CPA (since there is no source SN undergoing RLF). </w:t>
      </w:r>
    </w:p>
    <w:p w14:paraId="79124B88" w14:textId="77777777" w:rsidR="00245DDE" w:rsidRPr="00187CE8" w:rsidRDefault="00245DDE" w:rsidP="00187CE8">
      <w:pPr>
        <w:widowControl w:val="0"/>
        <w:rPr>
          <w:b/>
          <w:bCs/>
          <w:color w:val="007434"/>
        </w:rPr>
      </w:pPr>
      <w:r w:rsidRPr="00187CE8">
        <w:rPr>
          <w:b/>
          <w:bCs/>
          <w:color w:val="007434"/>
        </w:rPr>
        <w:t>Send LS to RAN2 to check which node (MN or SN) retrieves the SPCR from the UE, and which node may send the configuration to the UE.</w:t>
      </w:r>
    </w:p>
    <w:p w14:paraId="242E9360" w14:textId="77777777" w:rsidR="00245DDE" w:rsidRPr="00245DDE" w:rsidRDefault="00245DDE" w:rsidP="00245DDE">
      <w:pPr>
        <w:widowControl w:val="0"/>
        <w:ind w:left="144" w:hanging="144"/>
        <w:rPr>
          <w:b/>
          <w:bCs/>
          <w:color w:val="007434"/>
          <w:sz w:val="18"/>
          <w:szCs w:val="18"/>
        </w:rPr>
      </w:pPr>
    </w:p>
    <w:p w14:paraId="07D3D807" w14:textId="77777777" w:rsidR="00E774AC" w:rsidRDefault="00E774AC" w:rsidP="00E774AC">
      <w:pPr>
        <w:pStyle w:val="Heading4"/>
      </w:pPr>
      <w:bookmarkStart w:id="86" w:name="_Toc117184093"/>
      <w:r>
        <w:t>10.2.2</w:t>
      </w:r>
      <w:r>
        <w:tab/>
        <w:t>MRO</w:t>
      </w:r>
      <w:bookmarkEnd w:id="85"/>
      <w:bookmarkEnd w:id="86"/>
    </w:p>
    <w:p w14:paraId="6D549E64" w14:textId="1951EA9F" w:rsidR="00E774AC" w:rsidRDefault="00E774AC" w:rsidP="00E774AC">
      <w:pPr>
        <w:rPr>
          <w:rFonts w:ascii="Arial" w:hAnsi="Arial" w:cs="Arial"/>
          <w:b/>
          <w:sz w:val="24"/>
        </w:rPr>
      </w:pPr>
      <w:r>
        <w:rPr>
          <w:rFonts w:ascii="Arial" w:hAnsi="Arial" w:cs="Arial"/>
          <w:b/>
          <w:color w:val="0000FF"/>
          <w:sz w:val="24"/>
        </w:rPr>
        <w:t>R3-225385</w:t>
      </w:r>
      <w:r>
        <w:rPr>
          <w:rFonts w:ascii="Arial" w:hAnsi="Arial" w:cs="Arial"/>
          <w:b/>
          <w:color w:val="0000FF"/>
          <w:sz w:val="24"/>
        </w:rPr>
        <w:tab/>
      </w:r>
      <w:r>
        <w:rPr>
          <w:rFonts w:ascii="Arial" w:hAnsi="Arial" w:cs="Arial"/>
          <w:b/>
          <w:sz w:val="24"/>
        </w:rPr>
        <w:t>SON enhancements for CPAC and MCG failure recovery</w:t>
      </w:r>
    </w:p>
    <w:p w14:paraId="2C02915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8F7F25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2A6AE" w14:textId="019F19B4" w:rsidR="00E774AC" w:rsidRDefault="00E774AC" w:rsidP="00E774AC">
      <w:pPr>
        <w:rPr>
          <w:rFonts w:ascii="Arial" w:hAnsi="Arial" w:cs="Arial"/>
          <w:b/>
          <w:sz w:val="24"/>
        </w:rPr>
      </w:pPr>
      <w:r>
        <w:rPr>
          <w:rFonts w:ascii="Arial" w:hAnsi="Arial" w:cs="Arial"/>
          <w:b/>
          <w:color w:val="0000FF"/>
          <w:sz w:val="24"/>
        </w:rPr>
        <w:t>R3-225386</w:t>
      </w:r>
      <w:r>
        <w:rPr>
          <w:rFonts w:ascii="Arial" w:hAnsi="Arial" w:cs="Arial"/>
          <w:b/>
          <w:color w:val="0000FF"/>
          <w:sz w:val="24"/>
        </w:rPr>
        <w:tab/>
      </w:r>
      <w:r>
        <w:rPr>
          <w:rFonts w:ascii="Arial" w:hAnsi="Arial" w:cs="Arial"/>
          <w:b/>
          <w:sz w:val="24"/>
        </w:rPr>
        <w:t>Discussion on MR-DC SCG failure and CPAC</w:t>
      </w:r>
    </w:p>
    <w:p w14:paraId="17758FB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715BC0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9B581" w14:textId="5433FDD3" w:rsidR="00E774AC" w:rsidRDefault="00E774AC" w:rsidP="00E774AC">
      <w:pPr>
        <w:rPr>
          <w:rFonts w:ascii="Arial" w:hAnsi="Arial" w:cs="Arial"/>
          <w:b/>
          <w:sz w:val="24"/>
        </w:rPr>
      </w:pPr>
      <w:r>
        <w:rPr>
          <w:rFonts w:ascii="Arial" w:hAnsi="Arial" w:cs="Arial"/>
          <w:b/>
          <w:color w:val="0000FF"/>
          <w:sz w:val="24"/>
        </w:rPr>
        <w:t>R3-225394</w:t>
      </w:r>
      <w:r>
        <w:rPr>
          <w:rFonts w:ascii="Arial" w:hAnsi="Arial" w:cs="Arial"/>
          <w:b/>
          <w:color w:val="0000FF"/>
          <w:sz w:val="24"/>
        </w:rPr>
        <w:tab/>
      </w:r>
      <w:r>
        <w:rPr>
          <w:rFonts w:ascii="Arial" w:hAnsi="Arial" w:cs="Arial"/>
          <w:b/>
          <w:sz w:val="24"/>
        </w:rPr>
        <w:t>Timer information to support MRO for fast MCG recovery</w:t>
      </w:r>
    </w:p>
    <w:p w14:paraId="290A2B6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A11C6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D6A7B" w14:textId="20D682A3" w:rsidR="00E774AC" w:rsidRDefault="00E774AC" w:rsidP="00E774AC">
      <w:pPr>
        <w:rPr>
          <w:rFonts w:ascii="Arial" w:hAnsi="Arial" w:cs="Arial"/>
          <w:b/>
          <w:sz w:val="24"/>
        </w:rPr>
      </w:pPr>
      <w:r>
        <w:rPr>
          <w:rFonts w:ascii="Arial" w:hAnsi="Arial" w:cs="Arial"/>
          <w:b/>
          <w:color w:val="0000FF"/>
          <w:sz w:val="24"/>
        </w:rPr>
        <w:t>R3-225406</w:t>
      </w:r>
      <w:r>
        <w:rPr>
          <w:rFonts w:ascii="Arial" w:hAnsi="Arial" w:cs="Arial"/>
          <w:b/>
          <w:color w:val="0000FF"/>
          <w:sz w:val="24"/>
        </w:rPr>
        <w:tab/>
      </w:r>
      <w:r>
        <w:rPr>
          <w:rFonts w:ascii="Arial" w:hAnsi="Arial" w:cs="Arial"/>
          <w:b/>
          <w:sz w:val="24"/>
        </w:rPr>
        <w:t>MRO enhancements for CPAC, voice fall back and MR-DC SCG failures</w:t>
      </w:r>
    </w:p>
    <w:p w14:paraId="2E1BA3D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E376D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E6494" w14:textId="104B75A1" w:rsidR="00E774AC" w:rsidRDefault="00E774AC" w:rsidP="00E774AC">
      <w:pPr>
        <w:rPr>
          <w:rFonts w:ascii="Arial" w:hAnsi="Arial" w:cs="Arial"/>
          <w:b/>
          <w:sz w:val="24"/>
        </w:rPr>
      </w:pPr>
      <w:r>
        <w:rPr>
          <w:rFonts w:ascii="Arial" w:hAnsi="Arial" w:cs="Arial"/>
          <w:b/>
          <w:color w:val="0000FF"/>
          <w:sz w:val="24"/>
        </w:rPr>
        <w:t>R3-225474</w:t>
      </w:r>
      <w:r>
        <w:rPr>
          <w:rFonts w:ascii="Arial" w:hAnsi="Arial" w:cs="Arial"/>
          <w:b/>
          <w:color w:val="0000FF"/>
          <w:sz w:val="24"/>
        </w:rPr>
        <w:tab/>
      </w:r>
      <w:r>
        <w:rPr>
          <w:rFonts w:ascii="Arial" w:hAnsi="Arial" w:cs="Arial"/>
          <w:b/>
          <w:sz w:val="24"/>
        </w:rPr>
        <w:t>SON enhancements for CPAC</w:t>
      </w:r>
    </w:p>
    <w:p w14:paraId="3C597CD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6F5675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C551D" w14:textId="5B1B22C2" w:rsidR="00E774AC" w:rsidRDefault="00E774AC" w:rsidP="00E774AC">
      <w:pPr>
        <w:rPr>
          <w:rFonts w:ascii="Arial" w:hAnsi="Arial" w:cs="Arial"/>
          <w:b/>
          <w:sz w:val="24"/>
        </w:rPr>
      </w:pPr>
      <w:r>
        <w:rPr>
          <w:rFonts w:ascii="Arial" w:hAnsi="Arial" w:cs="Arial"/>
          <w:b/>
          <w:color w:val="0000FF"/>
          <w:sz w:val="24"/>
        </w:rPr>
        <w:t>R3-225475</w:t>
      </w:r>
      <w:r>
        <w:rPr>
          <w:rFonts w:ascii="Arial" w:hAnsi="Arial" w:cs="Arial"/>
          <w:b/>
          <w:color w:val="0000FF"/>
          <w:sz w:val="24"/>
        </w:rPr>
        <w:tab/>
      </w:r>
      <w:r>
        <w:rPr>
          <w:rFonts w:ascii="Arial" w:hAnsi="Arial" w:cs="Arial"/>
          <w:b/>
          <w:sz w:val="24"/>
        </w:rPr>
        <w:t>(TP for SON BLCR for 36.300) MRO for fast MCG link recovery and SCG failure</w:t>
      </w:r>
    </w:p>
    <w:p w14:paraId="15747F67"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Lenovo</w:t>
      </w:r>
    </w:p>
    <w:p w14:paraId="10217F9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15587" w14:textId="486C85D7" w:rsidR="00E774AC" w:rsidRDefault="00E774AC" w:rsidP="00E774AC">
      <w:pPr>
        <w:rPr>
          <w:rFonts w:ascii="Arial" w:hAnsi="Arial" w:cs="Arial"/>
          <w:b/>
          <w:sz w:val="24"/>
        </w:rPr>
      </w:pPr>
      <w:r>
        <w:rPr>
          <w:rFonts w:ascii="Arial" w:hAnsi="Arial" w:cs="Arial"/>
          <w:b/>
          <w:color w:val="0000FF"/>
          <w:sz w:val="24"/>
        </w:rPr>
        <w:t>R3-225476</w:t>
      </w:r>
      <w:r>
        <w:rPr>
          <w:rFonts w:ascii="Arial" w:hAnsi="Arial" w:cs="Arial"/>
          <w:b/>
          <w:color w:val="0000FF"/>
          <w:sz w:val="24"/>
        </w:rPr>
        <w:tab/>
      </w:r>
      <w:r>
        <w:rPr>
          <w:rFonts w:ascii="Arial" w:hAnsi="Arial" w:cs="Arial"/>
          <w:b/>
          <w:sz w:val="24"/>
        </w:rPr>
        <w:t>(TP for SON BLCR for 38.300) MRO for inter-system handover for voice fallback and way forward on use cases</w:t>
      </w:r>
    </w:p>
    <w:p w14:paraId="4BB085A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0EFB53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75563" w14:textId="5C6E0BAE" w:rsidR="00E774AC" w:rsidRDefault="00E774AC" w:rsidP="00E774AC">
      <w:pPr>
        <w:rPr>
          <w:rFonts w:ascii="Arial" w:hAnsi="Arial" w:cs="Arial"/>
          <w:b/>
          <w:sz w:val="24"/>
        </w:rPr>
      </w:pPr>
      <w:r>
        <w:rPr>
          <w:rFonts w:ascii="Arial" w:hAnsi="Arial" w:cs="Arial"/>
          <w:b/>
          <w:color w:val="0000FF"/>
          <w:sz w:val="24"/>
        </w:rPr>
        <w:t>R3-225544</w:t>
      </w:r>
      <w:r>
        <w:rPr>
          <w:rFonts w:ascii="Arial" w:hAnsi="Arial" w:cs="Arial"/>
          <w:b/>
          <w:color w:val="0000FF"/>
          <w:sz w:val="24"/>
        </w:rPr>
        <w:tab/>
      </w:r>
      <w:r>
        <w:rPr>
          <w:rFonts w:ascii="Arial" w:hAnsi="Arial" w:cs="Arial"/>
          <w:b/>
          <w:sz w:val="24"/>
        </w:rPr>
        <w:t>MRO related objectives</w:t>
      </w:r>
    </w:p>
    <w:p w14:paraId="2A98487F"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46617EF3" w14:textId="77777777" w:rsidR="00E774AC" w:rsidRDefault="00E774AC" w:rsidP="00E774AC">
      <w:pPr>
        <w:rPr>
          <w:rFonts w:ascii="Arial" w:hAnsi="Arial" w:cs="Arial"/>
          <w:b/>
        </w:rPr>
      </w:pPr>
      <w:r>
        <w:rPr>
          <w:rFonts w:ascii="Arial" w:hAnsi="Arial" w:cs="Arial"/>
          <w:b/>
        </w:rPr>
        <w:t xml:space="preserve">Abstract: </w:t>
      </w:r>
    </w:p>
    <w:p w14:paraId="0D72721D" w14:textId="77777777" w:rsidR="00E774AC" w:rsidRDefault="00E774AC" w:rsidP="00E774AC">
      <w:r>
        <w:t>SON</w:t>
      </w:r>
    </w:p>
    <w:p w14:paraId="1E1135FD"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30C93" w14:textId="177F73F8" w:rsidR="00E774AC" w:rsidRDefault="00E774AC" w:rsidP="00E774AC">
      <w:pPr>
        <w:rPr>
          <w:rFonts w:ascii="Arial" w:hAnsi="Arial" w:cs="Arial"/>
          <w:b/>
          <w:sz w:val="24"/>
        </w:rPr>
      </w:pPr>
      <w:r>
        <w:rPr>
          <w:rFonts w:ascii="Arial" w:hAnsi="Arial" w:cs="Arial"/>
          <w:b/>
          <w:color w:val="0000FF"/>
          <w:sz w:val="24"/>
        </w:rPr>
        <w:t>R3-225545</w:t>
      </w:r>
      <w:r>
        <w:rPr>
          <w:rFonts w:ascii="Arial" w:hAnsi="Arial" w:cs="Arial"/>
          <w:b/>
          <w:color w:val="0000FF"/>
          <w:sz w:val="24"/>
        </w:rPr>
        <w:tab/>
      </w:r>
      <w:r>
        <w:rPr>
          <w:rFonts w:ascii="Arial" w:hAnsi="Arial" w:cs="Arial"/>
          <w:b/>
          <w:sz w:val="24"/>
        </w:rPr>
        <w:t>MRO: voice fallback</w:t>
      </w:r>
    </w:p>
    <w:p w14:paraId="1807AE27"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0C4F70A3" w14:textId="77777777" w:rsidR="00E774AC" w:rsidRDefault="00E774AC" w:rsidP="00E774AC">
      <w:pPr>
        <w:rPr>
          <w:rFonts w:ascii="Arial" w:hAnsi="Arial" w:cs="Arial"/>
          <w:b/>
        </w:rPr>
      </w:pPr>
      <w:r>
        <w:rPr>
          <w:rFonts w:ascii="Arial" w:hAnsi="Arial" w:cs="Arial"/>
          <w:b/>
        </w:rPr>
        <w:t xml:space="preserve">Abstract: </w:t>
      </w:r>
    </w:p>
    <w:p w14:paraId="586D7F40" w14:textId="77777777" w:rsidR="00E774AC" w:rsidRDefault="00E774AC" w:rsidP="00E774AC">
      <w:r>
        <w:t>SON</w:t>
      </w:r>
    </w:p>
    <w:p w14:paraId="00751DE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09E94" w14:textId="023BA354" w:rsidR="00E774AC" w:rsidRDefault="00E774AC" w:rsidP="00E774AC">
      <w:pPr>
        <w:rPr>
          <w:rFonts w:ascii="Arial" w:hAnsi="Arial" w:cs="Arial"/>
          <w:b/>
          <w:sz w:val="24"/>
        </w:rPr>
      </w:pPr>
      <w:r>
        <w:rPr>
          <w:rFonts w:ascii="Arial" w:hAnsi="Arial" w:cs="Arial"/>
          <w:b/>
          <w:color w:val="0000FF"/>
          <w:sz w:val="24"/>
        </w:rPr>
        <w:t>R3-225551</w:t>
      </w:r>
      <w:r>
        <w:rPr>
          <w:rFonts w:ascii="Arial" w:hAnsi="Arial" w:cs="Arial"/>
          <w:b/>
          <w:color w:val="0000FF"/>
          <w:sz w:val="24"/>
        </w:rPr>
        <w:tab/>
      </w:r>
      <w:r>
        <w:rPr>
          <w:rFonts w:ascii="Arial" w:hAnsi="Arial" w:cs="Arial"/>
          <w:b/>
          <w:sz w:val="24"/>
        </w:rPr>
        <w:t>SON enhancements for Mobility Robustness</w:t>
      </w:r>
    </w:p>
    <w:p w14:paraId="312797E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4FCFAA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58C75" w14:textId="3D17818E" w:rsidR="00E774AC" w:rsidRDefault="00E774AC" w:rsidP="00E774AC">
      <w:pPr>
        <w:rPr>
          <w:rFonts w:ascii="Arial" w:hAnsi="Arial" w:cs="Arial"/>
          <w:b/>
          <w:sz w:val="24"/>
        </w:rPr>
      </w:pPr>
      <w:r>
        <w:rPr>
          <w:rFonts w:ascii="Arial" w:hAnsi="Arial" w:cs="Arial"/>
          <w:b/>
          <w:color w:val="0000FF"/>
          <w:sz w:val="24"/>
        </w:rPr>
        <w:t>R3-225608</w:t>
      </w:r>
      <w:r>
        <w:rPr>
          <w:rFonts w:ascii="Arial" w:hAnsi="Arial" w:cs="Arial"/>
          <w:b/>
          <w:color w:val="0000FF"/>
          <w:sz w:val="24"/>
        </w:rPr>
        <w:tab/>
      </w:r>
      <w:r>
        <w:rPr>
          <w:rFonts w:ascii="Arial" w:hAnsi="Arial" w:cs="Arial"/>
          <w:b/>
          <w:sz w:val="24"/>
        </w:rPr>
        <w:t>Further discussion on MRO enhancements in Rel-18</w:t>
      </w:r>
    </w:p>
    <w:p w14:paraId="0AAE70E5"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30ACBEFA" w14:textId="77777777" w:rsidR="00E774AC" w:rsidRDefault="00E774AC" w:rsidP="00E774AC">
      <w:pPr>
        <w:rPr>
          <w:rFonts w:ascii="Arial" w:hAnsi="Arial" w:cs="Arial"/>
          <w:b/>
        </w:rPr>
      </w:pPr>
      <w:r>
        <w:rPr>
          <w:rFonts w:ascii="Arial" w:hAnsi="Arial" w:cs="Arial"/>
          <w:b/>
        </w:rPr>
        <w:t xml:space="preserve">Abstract: </w:t>
      </w:r>
    </w:p>
    <w:p w14:paraId="73FE1C8A" w14:textId="77777777" w:rsidR="00E774AC" w:rsidRDefault="00E774AC" w:rsidP="00E774AC">
      <w:r>
        <w:t>SON</w:t>
      </w:r>
    </w:p>
    <w:p w14:paraId="571C81C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FE6D" w14:textId="2231539A" w:rsidR="00E774AC" w:rsidRDefault="00E774AC" w:rsidP="00E774AC">
      <w:pPr>
        <w:rPr>
          <w:rFonts w:ascii="Arial" w:hAnsi="Arial" w:cs="Arial"/>
          <w:b/>
          <w:sz w:val="24"/>
        </w:rPr>
      </w:pPr>
      <w:r>
        <w:rPr>
          <w:rFonts w:ascii="Arial" w:hAnsi="Arial" w:cs="Arial"/>
          <w:b/>
          <w:color w:val="0000FF"/>
          <w:sz w:val="24"/>
        </w:rPr>
        <w:t>R3-225609</w:t>
      </w:r>
      <w:r>
        <w:rPr>
          <w:rFonts w:ascii="Arial" w:hAnsi="Arial" w:cs="Arial"/>
          <w:b/>
          <w:color w:val="0000FF"/>
          <w:sz w:val="24"/>
        </w:rPr>
        <w:tab/>
      </w:r>
      <w:r>
        <w:rPr>
          <w:rFonts w:ascii="Arial" w:hAnsi="Arial" w:cs="Arial"/>
          <w:b/>
          <w:sz w:val="24"/>
        </w:rPr>
        <w:t>TP for BL CR 36.300 and 36.423 on MRO for SCG failure in EN-DC</w:t>
      </w:r>
    </w:p>
    <w:p w14:paraId="3F93802E"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36.423 v..</w:t>
      </w:r>
      <w:r>
        <w:rPr>
          <w:i/>
        </w:rPr>
        <w:br/>
      </w:r>
      <w:r>
        <w:rPr>
          <w:i/>
        </w:rPr>
        <w:tab/>
      </w:r>
      <w:r>
        <w:rPr>
          <w:i/>
        </w:rPr>
        <w:tab/>
      </w:r>
      <w:r>
        <w:rPr>
          <w:i/>
        </w:rPr>
        <w:tab/>
      </w:r>
      <w:r>
        <w:rPr>
          <w:i/>
        </w:rPr>
        <w:tab/>
      </w:r>
      <w:r>
        <w:rPr>
          <w:i/>
        </w:rPr>
        <w:tab/>
        <w:t>Source: ZTE</w:t>
      </w:r>
    </w:p>
    <w:p w14:paraId="30B76E8D" w14:textId="77777777" w:rsidR="00E774AC" w:rsidRDefault="00E774AC" w:rsidP="00E774AC">
      <w:pPr>
        <w:rPr>
          <w:rFonts w:ascii="Arial" w:hAnsi="Arial" w:cs="Arial"/>
          <w:b/>
        </w:rPr>
      </w:pPr>
      <w:r>
        <w:rPr>
          <w:rFonts w:ascii="Arial" w:hAnsi="Arial" w:cs="Arial"/>
          <w:b/>
        </w:rPr>
        <w:t xml:space="preserve">Abstract: </w:t>
      </w:r>
    </w:p>
    <w:p w14:paraId="3C69AC93" w14:textId="77777777" w:rsidR="00E774AC" w:rsidRDefault="00E774AC" w:rsidP="00E774AC">
      <w:r>
        <w:t>SON</w:t>
      </w:r>
    </w:p>
    <w:p w14:paraId="2C51C2C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0F5B0" w14:textId="4394C57B" w:rsidR="00E774AC" w:rsidRDefault="00E774AC" w:rsidP="00E774AC">
      <w:pPr>
        <w:rPr>
          <w:rFonts w:ascii="Arial" w:hAnsi="Arial" w:cs="Arial"/>
          <w:b/>
          <w:sz w:val="24"/>
        </w:rPr>
      </w:pPr>
      <w:r>
        <w:rPr>
          <w:rFonts w:ascii="Arial" w:hAnsi="Arial" w:cs="Arial"/>
          <w:b/>
          <w:color w:val="0000FF"/>
          <w:sz w:val="24"/>
        </w:rPr>
        <w:t>R3-225773</w:t>
      </w:r>
      <w:r>
        <w:rPr>
          <w:rFonts w:ascii="Arial" w:hAnsi="Arial" w:cs="Arial"/>
          <w:b/>
          <w:color w:val="0000FF"/>
          <w:sz w:val="24"/>
        </w:rPr>
        <w:tab/>
      </w:r>
      <w:r>
        <w:rPr>
          <w:rFonts w:ascii="Arial" w:hAnsi="Arial" w:cs="Arial"/>
          <w:b/>
          <w:sz w:val="24"/>
        </w:rPr>
        <w:t>MRO for fast MCG recovery</w:t>
      </w:r>
    </w:p>
    <w:p w14:paraId="4F36F03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2F1C8A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D567" w14:textId="7A7A68DD" w:rsidR="00E774AC" w:rsidRDefault="00E774AC" w:rsidP="00E774AC">
      <w:pPr>
        <w:rPr>
          <w:rFonts w:ascii="Arial" w:hAnsi="Arial" w:cs="Arial"/>
          <w:b/>
          <w:sz w:val="24"/>
        </w:rPr>
      </w:pPr>
      <w:r>
        <w:rPr>
          <w:rFonts w:ascii="Arial" w:hAnsi="Arial" w:cs="Arial"/>
          <w:b/>
          <w:color w:val="0000FF"/>
          <w:sz w:val="24"/>
        </w:rPr>
        <w:t>R3-225774</w:t>
      </w:r>
      <w:r>
        <w:rPr>
          <w:rFonts w:ascii="Arial" w:hAnsi="Arial" w:cs="Arial"/>
          <w:b/>
          <w:color w:val="0000FF"/>
          <w:sz w:val="24"/>
        </w:rPr>
        <w:tab/>
      </w:r>
      <w:r>
        <w:rPr>
          <w:rFonts w:ascii="Arial" w:hAnsi="Arial" w:cs="Arial"/>
          <w:b/>
          <w:sz w:val="24"/>
        </w:rPr>
        <w:t>MRO for voice fallback</w:t>
      </w:r>
    </w:p>
    <w:p w14:paraId="4940051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60BC63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5D059" w14:textId="701B09AA" w:rsidR="00E774AC" w:rsidRDefault="00E774AC" w:rsidP="00E774AC">
      <w:pPr>
        <w:rPr>
          <w:rFonts w:ascii="Arial" w:hAnsi="Arial" w:cs="Arial"/>
          <w:b/>
          <w:sz w:val="24"/>
        </w:rPr>
      </w:pPr>
      <w:r>
        <w:rPr>
          <w:rFonts w:ascii="Arial" w:hAnsi="Arial" w:cs="Arial"/>
          <w:b/>
          <w:color w:val="0000FF"/>
          <w:sz w:val="24"/>
        </w:rPr>
        <w:t>R3-225790</w:t>
      </w:r>
      <w:r>
        <w:rPr>
          <w:rFonts w:ascii="Arial" w:hAnsi="Arial" w:cs="Arial"/>
          <w:b/>
          <w:color w:val="0000FF"/>
          <w:sz w:val="24"/>
        </w:rPr>
        <w:tab/>
      </w:r>
      <w:r>
        <w:rPr>
          <w:rFonts w:ascii="Arial" w:hAnsi="Arial" w:cs="Arial"/>
          <w:b/>
          <w:sz w:val="24"/>
        </w:rPr>
        <w:t>Discussion on MRO enhancement</w:t>
      </w:r>
    </w:p>
    <w:p w14:paraId="531099C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F1115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B8E4" w14:textId="6673E616" w:rsidR="00E774AC" w:rsidRDefault="00E774AC" w:rsidP="00E774AC">
      <w:pPr>
        <w:rPr>
          <w:rFonts w:ascii="Arial" w:hAnsi="Arial" w:cs="Arial"/>
          <w:b/>
          <w:sz w:val="24"/>
        </w:rPr>
      </w:pPr>
      <w:r>
        <w:rPr>
          <w:rFonts w:ascii="Arial" w:hAnsi="Arial" w:cs="Arial"/>
          <w:b/>
          <w:color w:val="0000FF"/>
          <w:sz w:val="24"/>
        </w:rPr>
        <w:lastRenderedPageBreak/>
        <w:t>R3-225808</w:t>
      </w:r>
      <w:r>
        <w:rPr>
          <w:rFonts w:ascii="Arial" w:hAnsi="Arial" w:cs="Arial"/>
          <w:b/>
          <w:color w:val="0000FF"/>
          <w:sz w:val="24"/>
        </w:rPr>
        <w:tab/>
      </w:r>
      <w:r>
        <w:rPr>
          <w:rFonts w:ascii="Arial" w:hAnsi="Arial" w:cs="Arial"/>
          <w:b/>
          <w:sz w:val="24"/>
        </w:rPr>
        <w:t>SON MDT enhancement for MR-DC CPAC</w:t>
      </w:r>
    </w:p>
    <w:p w14:paraId="5ADA882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4ED76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ED7CD" w14:textId="271F5CF6" w:rsidR="00E774AC" w:rsidRDefault="00E774AC" w:rsidP="00E774AC">
      <w:pPr>
        <w:rPr>
          <w:rFonts w:ascii="Arial" w:hAnsi="Arial" w:cs="Arial"/>
          <w:b/>
          <w:sz w:val="24"/>
        </w:rPr>
      </w:pPr>
      <w:r>
        <w:rPr>
          <w:rFonts w:ascii="Arial" w:hAnsi="Arial" w:cs="Arial"/>
          <w:b/>
          <w:color w:val="0000FF"/>
          <w:sz w:val="24"/>
        </w:rPr>
        <w:t>R3-225835</w:t>
      </w:r>
      <w:r>
        <w:rPr>
          <w:rFonts w:ascii="Arial" w:hAnsi="Arial" w:cs="Arial"/>
          <w:b/>
          <w:color w:val="0000FF"/>
          <w:sz w:val="24"/>
        </w:rPr>
        <w:tab/>
      </w:r>
      <w:r>
        <w:rPr>
          <w:rFonts w:ascii="Arial" w:hAnsi="Arial" w:cs="Arial"/>
          <w:b/>
          <w:sz w:val="24"/>
        </w:rPr>
        <w:t>MRO for inter-system handover voice fallback and fast MCG recovery</w:t>
      </w:r>
    </w:p>
    <w:p w14:paraId="7AB7473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07F0956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E1EB5" w14:textId="3424A6DD" w:rsidR="00E774AC" w:rsidRDefault="00E774AC" w:rsidP="00E774AC">
      <w:pPr>
        <w:rPr>
          <w:rFonts w:ascii="Arial" w:hAnsi="Arial" w:cs="Arial"/>
          <w:b/>
          <w:sz w:val="24"/>
        </w:rPr>
      </w:pPr>
      <w:r>
        <w:rPr>
          <w:rFonts w:ascii="Arial" w:hAnsi="Arial" w:cs="Arial"/>
          <w:b/>
          <w:color w:val="0000FF"/>
          <w:sz w:val="24"/>
        </w:rPr>
        <w:t>R3-226004</w:t>
      </w:r>
      <w:r>
        <w:rPr>
          <w:rFonts w:ascii="Arial" w:hAnsi="Arial" w:cs="Arial"/>
          <w:b/>
          <w:color w:val="0000FF"/>
          <w:sz w:val="24"/>
        </w:rPr>
        <w:tab/>
      </w:r>
      <w:r>
        <w:rPr>
          <w:rFonts w:ascii="Arial" w:hAnsi="Arial" w:cs="Arial"/>
          <w:b/>
          <w:sz w:val="24"/>
        </w:rPr>
        <w:t>WF on the MRO scenarious</w:t>
      </w:r>
    </w:p>
    <w:p w14:paraId="1200966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0CBCB6F" w14:textId="77777777" w:rsidR="00E774AC" w:rsidRDefault="00E774AC" w:rsidP="00E774AC">
      <w:pPr>
        <w:rPr>
          <w:rFonts w:ascii="Arial" w:hAnsi="Arial" w:cs="Arial"/>
          <w:b/>
        </w:rPr>
      </w:pPr>
      <w:r>
        <w:rPr>
          <w:rFonts w:ascii="Arial" w:hAnsi="Arial" w:cs="Arial"/>
          <w:b/>
        </w:rPr>
        <w:t xml:space="preserve">Discussion: </w:t>
      </w:r>
    </w:p>
    <w:p w14:paraId="6BC571F3" w14:textId="77777777" w:rsidR="00E774AC" w:rsidRDefault="00E774AC" w:rsidP="00E774AC">
      <w:r>
        <w:t>noted for future discussion</w:t>
      </w:r>
    </w:p>
    <w:p w14:paraId="2E3C9D9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23304" w14:textId="5F160397" w:rsidR="00E774AC" w:rsidRDefault="00E774AC" w:rsidP="00E774AC">
      <w:pPr>
        <w:rPr>
          <w:rFonts w:ascii="Arial" w:hAnsi="Arial" w:cs="Arial"/>
          <w:b/>
          <w:sz w:val="24"/>
        </w:rPr>
      </w:pPr>
      <w:r>
        <w:rPr>
          <w:rFonts w:ascii="Arial" w:hAnsi="Arial" w:cs="Arial"/>
          <w:b/>
          <w:color w:val="0000FF"/>
          <w:sz w:val="24"/>
        </w:rPr>
        <w:t>R3-225908</w:t>
      </w:r>
      <w:r>
        <w:rPr>
          <w:rFonts w:ascii="Arial" w:hAnsi="Arial" w:cs="Arial"/>
          <w:b/>
          <w:color w:val="0000FF"/>
          <w:sz w:val="24"/>
        </w:rPr>
        <w:tab/>
      </w:r>
      <w:r>
        <w:rPr>
          <w:rFonts w:ascii="Arial" w:hAnsi="Arial" w:cs="Arial"/>
          <w:b/>
          <w:sz w:val="24"/>
        </w:rPr>
        <w:t>CB: # SONMDT2_MRO - Summary of email discussion</w:t>
      </w:r>
    </w:p>
    <w:p w14:paraId="4ECEF9F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6805C8B0" w14:textId="77777777" w:rsidR="00E774AC" w:rsidRDefault="00E774AC" w:rsidP="00E774AC">
      <w:pPr>
        <w:rPr>
          <w:rFonts w:ascii="Arial" w:hAnsi="Arial" w:cs="Arial"/>
          <w:b/>
        </w:rPr>
      </w:pPr>
      <w:r>
        <w:rPr>
          <w:rFonts w:ascii="Arial" w:hAnsi="Arial" w:cs="Arial"/>
          <w:b/>
        </w:rPr>
        <w:t xml:space="preserve">Abstract: </w:t>
      </w:r>
    </w:p>
    <w:p w14:paraId="76B8C271" w14:textId="77777777" w:rsidR="00E774AC" w:rsidRDefault="00E774AC" w:rsidP="00E774AC">
      <w:r>
        <w:t>Summary of offline discussion</w:t>
      </w:r>
    </w:p>
    <w:p w14:paraId="40A40C6A" w14:textId="77777777" w:rsidR="00E774AC" w:rsidRDefault="00E774AC" w:rsidP="00E774AC">
      <w:pPr>
        <w:rPr>
          <w:rFonts w:ascii="Arial" w:hAnsi="Arial" w:cs="Arial"/>
          <w:b/>
        </w:rPr>
      </w:pPr>
      <w:r>
        <w:rPr>
          <w:rFonts w:ascii="Arial" w:hAnsi="Arial" w:cs="Arial"/>
          <w:b/>
        </w:rPr>
        <w:t xml:space="preserve">Discussion: </w:t>
      </w:r>
    </w:p>
    <w:p w14:paraId="0AF9360D" w14:textId="77777777" w:rsidR="00E774AC" w:rsidRDefault="00E774AC" w:rsidP="00E774AC">
      <w:r>
        <w:t>MRO for MR-DC SCG failure:</w:t>
      </w:r>
    </w:p>
    <w:p w14:paraId="7EF63CD2" w14:textId="77777777" w:rsidR="00E774AC" w:rsidRDefault="00E774AC" w:rsidP="00E774AC">
      <w:r>
        <w:t>Proposal 4: For MRO for MR-DC SCG failure, deprioritize dual failure case (i.e. both MCG failure and SCG failure occur).</w:t>
      </w:r>
    </w:p>
    <w:p w14:paraId="4E994B79" w14:textId="77777777" w:rsidR="00E774AC" w:rsidRDefault="00E774AC" w:rsidP="00E774AC">
      <w:r>
        <w:t>Ericsson: Fine with this proposal, fast MCG recovery needs to be continued</w:t>
      </w:r>
    </w:p>
    <w:p w14:paraId="7D1BB08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F5B8B" w14:textId="77777777" w:rsidR="00187CE8" w:rsidRPr="006C7E68" w:rsidRDefault="00187CE8" w:rsidP="00187CE8">
      <w:pPr>
        <w:rPr>
          <w:color w:val="007434"/>
          <w:u w:val="single"/>
        </w:rPr>
      </w:pPr>
      <w:bookmarkStart w:id="87" w:name="_Toc117158214"/>
    </w:p>
    <w:p w14:paraId="5D679ADE" w14:textId="77777777" w:rsidR="00187CE8" w:rsidRPr="006C7E68" w:rsidRDefault="00187CE8" w:rsidP="00187CE8">
      <w:pPr>
        <w:widowControl w:val="0"/>
        <w:ind w:left="144" w:hanging="144"/>
        <w:rPr>
          <w:b/>
          <w:bCs/>
          <w:color w:val="007434"/>
          <w:u w:val="single"/>
        </w:rPr>
      </w:pPr>
      <w:r w:rsidRPr="006C7E68">
        <w:rPr>
          <w:b/>
          <w:bCs/>
          <w:color w:val="007434"/>
          <w:sz w:val="28"/>
          <w:szCs w:val="28"/>
          <w:u w:val="single"/>
        </w:rPr>
        <w:t>Agreements:</w:t>
      </w:r>
    </w:p>
    <w:p w14:paraId="17884C99" w14:textId="77777777" w:rsidR="00187CE8" w:rsidRPr="00187CE8" w:rsidRDefault="00187CE8" w:rsidP="00187CE8">
      <w:pPr>
        <w:rPr>
          <w:u w:val="single"/>
        </w:rPr>
      </w:pPr>
      <w:r w:rsidRPr="00187CE8">
        <w:rPr>
          <w:u w:val="single"/>
        </w:rPr>
        <w:t>MRO for CPAC:</w:t>
      </w:r>
    </w:p>
    <w:p w14:paraId="62EF4513" w14:textId="77777777" w:rsidR="00187CE8" w:rsidRPr="00187CE8" w:rsidRDefault="00187CE8" w:rsidP="00187CE8">
      <w:pPr>
        <w:widowControl w:val="0"/>
        <w:rPr>
          <w:b/>
          <w:bCs/>
          <w:color w:val="007434"/>
        </w:rPr>
      </w:pPr>
      <w:r w:rsidRPr="00187CE8">
        <w:rPr>
          <w:b/>
          <w:bCs/>
          <w:color w:val="007434"/>
        </w:rPr>
        <w:t>Not consider too late CPA.</w:t>
      </w:r>
    </w:p>
    <w:p w14:paraId="1039CC49" w14:textId="77777777" w:rsidR="00187CE8" w:rsidRPr="00187CE8" w:rsidRDefault="00187CE8" w:rsidP="00187CE8">
      <w:pPr>
        <w:widowControl w:val="0"/>
        <w:rPr>
          <w:b/>
          <w:bCs/>
          <w:color w:val="007434"/>
        </w:rPr>
      </w:pPr>
      <w:r w:rsidRPr="00187CE8">
        <w:rPr>
          <w:b/>
          <w:bCs/>
          <w:color w:val="007434"/>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145ED2F5" w14:textId="77777777" w:rsidR="00187CE8" w:rsidRPr="00187CE8" w:rsidRDefault="00187CE8" w:rsidP="00187CE8">
      <w:pPr>
        <w:widowControl w:val="0"/>
        <w:rPr>
          <w:b/>
          <w:bCs/>
          <w:color w:val="007434"/>
        </w:rPr>
      </w:pPr>
      <w:r w:rsidRPr="00187CE8">
        <w:rPr>
          <w:b/>
          <w:bCs/>
          <w:color w:val="007434"/>
        </w:rPr>
        <w:t xml:space="preserve">Too Late CPC Execution, Too Early CPC Execution and CPC Execution to wrong PSCell will be considered: </w:t>
      </w:r>
    </w:p>
    <w:p w14:paraId="14CFAA98" w14:textId="77777777" w:rsidR="00187CE8" w:rsidRPr="00187CE8" w:rsidRDefault="00187CE8" w:rsidP="00187CE8">
      <w:pPr>
        <w:pStyle w:val="B1"/>
        <w:rPr>
          <w:b/>
          <w:bCs/>
          <w:color w:val="007434"/>
          <w:sz w:val="18"/>
          <w:szCs w:val="18"/>
        </w:rPr>
      </w:pPr>
      <w:r w:rsidRPr="00187CE8">
        <w:rPr>
          <w:b/>
          <w:bCs/>
          <w:color w:val="007434"/>
          <w:sz w:val="18"/>
          <w:szCs w:val="18"/>
        </w:rPr>
        <w:t>-</w:t>
      </w:r>
      <w:r w:rsidRPr="00187CE8">
        <w:rPr>
          <w:b/>
          <w:bCs/>
          <w:color w:val="007434"/>
          <w:sz w:val="18"/>
          <w:szCs w:val="18"/>
        </w:rPr>
        <w:tab/>
        <w:t>Too Late CPC Execution: UE receives CPC configuration, while a SCG failure occurs before CPC execution condition is satisfied; a suitable PSCell different with source PSCell is found based on the measurements reported for the UE.</w:t>
      </w:r>
    </w:p>
    <w:p w14:paraId="7DD0356C" w14:textId="77777777" w:rsidR="00187CE8" w:rsidRPr="00187CE8" w:rsidRDefault="00187CE8" w:rsidP="00187CE8">
      <w:pPr>
        <w:pStyle w:val="B1"/>
        <w:rPr>
          <w:b/>
          <w:bCs/>
          <w:color w:val="007434"/>
          <w:sz w:val="18"/>
          <w:szCs w:val="18"/>
        </w:rPr>
      </w:pPr>
      <w:r w:rsidRPr="00187CE8">
        <w:rPr>
          <w:b/>
          <w:bCs/>
          <w:color w:val="007434"/>
          <w:sz w:val="18"/>
          <w:szCs w:val="18"/>
        </w:rPr>
        <w:t>-</w:t>
      </w:r>
      <w:r w:rsidRPr="00187CE8">
        <w:rPr>
          <w:b/>
          <w:bCs/>
          <w:color w:val="007434"/>
          <w:sz w:val="18"/>
          <w:szCs w:val="18"/>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379E76E2" w14:textId="77777777" w:rsidR="00187CE8" w:rsidRPr="00187CE8" w:rsidRDefault="00187CE8" w:rsidP="00187CE8">
      <w:pPr>
        <w:pStyle w:val="B1"/>
        <w:rPr>
          <w:b/>
          <w:bCs/>
          <w:color w:val="007434"/>
          <w:sz w:val="18"/>
          <w:szCs w:val="18"/>
        </w:rPr>
      </w:pPr>
      <w:r w:rsidRPr="00187CE8">
        <w:rPr>
          <w:b/>
          <w:bCs/>
          <w:color w:val="007434"/>
          <w:sz w:val="18"/>
          <w:szCs w:val="18"/>
        </w:rPr>
        <w:lastRenderedPageBreak/>
        <w:t>-</w:t>
      </w:r>
      <w:r w:rsidRPr="00187CE8">
        <w:rPr>
          <w:b/>
          <w:bCs/>
          <w:color w:val="007434"/>
          <w:sz w:val="18"/>
          <w:szCs w:val="18"/>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55437F50" w14:textId="77777777" w:rsidR="00187CE8" w:rsidRPr="00187CE8" w:rsidRDefault="00187CE8" w:rsidP="00187CE8">
      <w:pPr>
        <w:pStyle w:val="B1"/>
        <w:rPr>
          <w:b/>
          <w:bCs/>
          <w:color w:val="007434"/>
          <w:sz w:val="18"/>
          <w:szCs w:val="18"/>
        </w:rPr>
      </w:pPr>
      <w:r w:rsidRPr="00187CE8">
        <w:rPr>
          <w:b/>
          <w:bCs/>
          <w:color w:val="007434"/>
          <w:sz w:val="18"/>
          <w:szCs w:val="18"/>
        </w:rPr>
        <w:t>For MRO for CPAC, deprioritize Case i/ii/iii/iv:</w:t>
      </w:r>
    </w:p>
    <w:p w14:paraId="1977F748" w14:textId="77777777" w:rsidR="00187CE8" w:rsidRPr="00187CE8" w:rsidRDefault="00187CE8" w:rsidP="00187CE8">
      <w:pPr>
        <w:pStyle w:val="B1"/>
        <w:rPr>
          <w:b/>
          <w:bCs/>
          <w:color w:val="007434"/>
          <w:sz w:val="18"/>
          <w:szCs w:val="18"/>
        </w:rPr>
      </w:pPr>
      <w:r w:rsidRPr="00187CE8">
        <w:rPr>
          <w:b/>
          <w:bCs/>
          <w:color w:val="007434"/>
          <w:sz w:val="18"/>
          <w:szCs w:val="18"/>
        </w:rPr>
        <w:t>-</w:t>
      </w:r>
      <w:r w:rsidRPr="00187CE8">
        <w:rPr>
          <w:b/>
          <w:bCs/>
          <w:color w:val="007434"/>
          <w:sz w:val="18"/>
          <w:szCs w:val="18"/>
        </w:rPr>
        <w:tab/>
        <w:t>Case i: mixed scenarios of legacy PA and CPA, i.e. UE receives CPA configuration, a legacy PSCell addition is performed but fails, or a legacy PSCell addition is performed and succeeds but an SCG failure occurs shortly after the successful legacy PSCell addition.</w:t>
      </w:r>
    </w:p>
    <w:p w14:paraId="2A56491E" w14:textId="77777777" w:rsidR="00187CE8" w:rsidRPr="00187CE8" w:rsidRDefault="00187CE8" w:rsidP="00187CE8">
      <w:pPr>
        <w:pStyle w:val="B1"/>
        <w:rPr>
          <w:b/>
          <w:bCs/>
          <w:color w:val="007434"/>
          <w:sz w:val="18"/>
          <w:szCs w:val="18"/>
        </w:rPr>
      </w:pPr>
      <w:r w:rsidRPr="00187CE8">
        <w:rPr>
          <w:b/>
          <w:bCs/>
          <w:color w:val="007434"/>
          <w:sz w:val="18"/>
          <w:szCs w:val="18"/>
        </w:rPr>
        <w:t>-</w:t>
      </w:r>
      <w:r w:rsidRPr="00187CE8">
        <w:rPr>
          <w:b/>
          <w:bCs/>
          <w:color w:val="007434"/>
          <w:sz w:val="18"/>
          <w:szCs w:val="18"/>
        </w:rPr>
        <w:tab/>
        <w:t>Case ii: mixed scenarios of legacy PC and CPC, i.e. UE receives CPC configuration, a legacy PSCell change is performed but fails, or a legacy PSCell change is performed and succeeds but an SCG failure occurs shortly after the successful legacy PSCell change.</w:t>
      </w:r>
    </w:p>
    <w:p w14:paraId="4B3FD412" w14:textId="77777777" w:rsidR="00187CE8" w:rsidRPr="00187CE8" w:rsidRDefault="00187CE8" w:rsidP="00187CE8">
      <w:pPr>
        <w:pStyle w:val="B1"/>
        <w:rPr>
          <w:b/>
          <w:bCs/>
          <w:color w:val="007434"/>
          <w:sz w:val="18"/>
          <w:szCs w:val="18"/>
        </w:rPr>
      </w:pPr>
      <w:r w:rsidRPr="00187CE8">
        <w:rPr>
          <w:b/>
          <w:bCs/>
          <w:color w:val="007434"/>
          <w:sz w:val="18"/>
          <w:szCs w:val="18"/>
        </w:rPr>
        <w:t>-</w:t>
      </w:r>
      <w:r w:rsidRPr="00187CE8">
        <w:rPr>
          <w:b/>
          <w:bCs/>
          <w:color w:val="007434"/>
          <w:sz w:val="18"/>
          <w:szCs w:val="18"/>
        </w:rPr>
        <w:tab/>
        <w:t>Case iii: MCG RLF or handover failure or CHO execution failure before CPA/CPC execution.</w:t>
      </w:r>
    </w:p>
    <w:p w14:paraId="6AB79E03" w14:textId="77777777" w:rsidR="00187CE8" w:rsidRPr="00187CE8" w:rsidRDefault="00187CE8" w:rsidP="00187CE8">
      <w:pPr>
        <w:pStyle w:val="B1"/>
        <w:rPr>
          <w:b/>
          <w:bCs/>
          <w:color w:val="007434"/>
          <w:sz w:val="18"/>
          <w:szCs w:val="18"/>
        </w:rPr>
      </w:pPr>
      <w:r w:rsidRPr="00187CE8">
        <w:rPr>
          <w:b/>
          <w:bCs/>
          <w:color w:val="007434"/>
          <w:sz w:val="18"/>
          <w:szCs w:val="18"/>
        </w:rPr>
        <w:t>-</w:t>
      </w:r>
      <w:r w:rsidRPr="00187CE8">
        <w:rPr>
          <w:b/>
          <w:bCs/>
          <w:color w:val="007434"/>
          <w:sz w:val="18"/>
          <w:szCs w:val="18"/>
        </w:rPr>
        <w:tab/>
        <w:t>Case iv: CHO-CPC coexistence scenarios with low priority.</w:t>
      </w:r>
    </w:p>
    <w:p w14:paraId="2135D360" w14:textId="1F8BF863" w:rsidR="00187CE8" w:rsidRPr="00187CE8" w:rsidRDefault="00187CE8" w:rsidP="00187CE8">
      <w:pPr>
        <w:widowControl w:val="0"/>
        <w:rPr>
          <w:b/>
          <w:bCs/>
          <w:color w:val="007434"/>
        </w:rPr>
      </w:pPr>
    </w:p>
    <w:p w14:paraId="28FACE23" w14:textId="77777777" w:rsidR="00187CE8" w:rsidRPr="00187CE8" w:rsidRDefault="00187CE8" w:rsidP="00187CE8">
      <w:pPr>
        <w:rPr>
          <w:u w:val="single"/>
        </w:rPr>
      </w:pPr>
      <w:r w:rsidRPr="00187CE8">
        <w:rPr>
          <w:u w:val="single"/>
        </w:rPr>
        <w:t>MRO for MR-DC SCG failure:</w:t>
      </w:r>
    </w:p>
    <w:p w14:paraId="38C2DA66" w14:textId="756E3D61" w:rsidR="00187CE8" w:rsidRDefault="00187CE8" w:rsidP="00187CE8">
      <w:pPr>
        <w:widowControl w:val="0"/>
        <w:rPr>
          <w:b/>
          <w:bCs/>
          <w:color w:val="007434"/>
        </w:rPr>
      </w:pPr>
      <w:r w:rsidRPr="00187CE8">
        <w:rPr>
          <w:b/>
          <w:bCs/>
          <w:color w:val="007434"/>
        </w:rPr>
        <w:t>For MRO for MR-DC SCG failure, deprioritize dual failure case (i.e. both MCG failure and SCG failure occur).</w:t>
      </w:r>
    </w:p>
    <w:p w14:paraId="2135B344" w14:textId="77777777" w:rsidR="00187CE8" w:rsidRPr="00187CE8" w:rsidRDefault="00187CE8" w:rsidP="00187CE8">
      <w:pPr>
        <w:widowControl w:val="0"/>
        <w:rPr>
          <w:b/>
          <w:bCs/>
          <w:color w:val="007434"/>
        </w:rPr>
      </w:pPr>
    </w:p>
    <w:p w14:paraId="72AA17B4" w14:textId="77777777" w:rsidR="00187CE8" w:rsidRPr="00187CE8" w:rsidRDefault="00187CE8" w:rsidP="00187CE8">
      <w:pPr>
        <w:rPr>
          <w:u w:val="single"/>
        </w:rPr>
      </w:pPr>
      <w:r w:rsidRPr="00187CE8">
        <w:rPr>
          <w:u w:val="single"/>
        </w:rPr>
        <w:t>MRO for inter-system handover for voice fallback:</w:t>
      </w:r>
    </w:p>
    <w:p w14:paraId="025C5A71" w14:textId="77777777" w:rsidR="00187CE8" w:rsidRPr="00187CE8" w:rsidRDefault="00187CE8" w:rsidP="00187CE8">
      <w:pPr>
        <w:widowControl w:val="0"/>
        <w:rPr>
          <w:b/>
          <w:bCs/>
          <w:color w:val="007434"/>
        </w:rPr>
      </w:pPr>
      <w:r w:rsidRPr="00187CE8">
        <w:rPr>
          <w:b/>
          <w:bCs/>
          <w:color w:val="007434"/>
        </w:rPr>
        <w:t>Deprioritize Case 5 for MRO enhancements for inter-system inter-RAT handover for voice fallback:</w:t>
      </w:r>
    </w:p>
    <w:p w14:paraId="2C0652E1" w14:textId="77777777" w:rsidR="00187CE8" w:rsidRPr="00187CE8" w:rsidRDefault="00187CE8" w:rsidP="00187CE8">
      <w:pPr>
        <w:pStyle w:val="B1"/>
        <w:rPr>
          <w:b/>
          <w:bCs/>
          <w:color w:val="007434"/>
          <w:sz w:val="18"/>
          <w:szCs w:val="18"/>
        </w:rPr>
      </w:pPr>
      <w:r w:rsidRPr="00187CE8">
        <w:rPr>
          <w:b/>
          <w:bCs/>
          <w:color w:val="007434"/>
          <w:sz w:val="18"/>
          <w:szCs w:val="18"/>
        </w:rPr>
        <w:t>-</w:t>
      </w:r>
      <w:r w:rsidRPr="00187CE8">
        <w:rPr>
          <w:b/>
          <w:bCs/>
          <w:color w:val="007434"/>
          <w:sz w:val="18"/>
          <w:szCs w:val="18"/>
        </w:rPr>
        <w:tab/>
        <w:t>Case 5: the UE successfully performs inter-system inter-RAT handover from NR to E-UTRAN for voice fallback, but the handover is about to failure.</w:t>
      </w:r>
    </w:p>
    <w:p w14:paraId="09A65391" w14:textId="77777777" w:rsidR="00187CE8" w:rsidRPr="00187CE8" w:rsidRDefault="00187CE8" w:rsidP="00187CE8">
      <w:pPr>
        <w:widowControl w:val="0"/>
        <w:rPr>
          <w:b/>
          <w:bCs/>
          <w:color w:val="007434"/>
        </w:rPr>
      </w:pPr>
      <w:r w:rsidRPr="00187CE8">
        <w:rPr>
          <w:b/>
          <w:bCs/>
          <w:color w:val="007434"/>
        </w:rPr>
        <w:t>Deprioritize MRO enhancements for redirection for voice fallback.</w:t>
      </w:r>
    </w:p>
    <w:p w14:paraId="1BF07E2C" w14:textId="68D4A40E" w:rsidR="00187CE8" w:rsidRPr="00187CE8" w:rsidRDefault="00187CE8" w:rsidP="00187CE8">
      <w:pPr>
        <w:widowControl w:val="0"/>
        <w:rPr>
          <w:b/>
          <w:bCs/>
          <w:color w:val="007434"/>
        </w:rPr>
      </w:pPr>
      <w:r w:rsidRPr="00187CE8">
        <w:rPr>
          <w:b/>
          <w:bCs/>
          <w:color w:val="007434"/>
        </w:rPr>
        <w:t>Introduce stage 2 descriptions of failure type definition for inter-system inter-RAT HO from NR to E-UTRA for voice fallback.</w:t>
      </w:r>
    </w:p>
    <w:p w14:paraId="4FF4BF5F" w14:textId="77777777" w:rsidR="00187CE8" w:rsidRPr="00187CE8" w:rsidRDefault="00187CE8" w:rsidP="00187CE8">
      <w:pPr>
        <w:widowControl w:val="0"/>
        <w:rPr>
          <w:b/>
          <w:bCs/>
          <w:color w:val="007434"/>
        </w:rPr>
      </w:pPr>
      <w:r w:rsidRPr="00187CE8">
        <w:rPr>
          <w:b/>
          <w:bCs/>
          <w:color w:val="007434"/>
        </w:rPr>
        <w:t>Turn the WA into an agreement: The RLF Report needs to indicate that the last failed inter-system inter-RAT HO was triggered due to voice fallback.</w:t>
      </w:r>
    </w:p>
    <w:p w14:paraId="40A68979" w14:textId="77777777" w:rsidR="00187CE8" w:rsidRPr="006C7E68" w:rsidRDefault="00187CE8" w:rsidP="00187CE8">
      <w:pPr>
        <w:widowControl w:val="0"/>
        <w:ind w:left="144" w:hanging="144"/>
        <w:rPr>
          <w:b/>
          <w:bCs/>
          <w:color w:val="007434"/>
          <w:sz w:val="18"/>
          <w:szCs w:val="18"/>
        </w:rPr>
      </w:pPr>
    </w:p>
    <w:p w14:paraId="4C8448DE" w14:textId="77777777" w:rsidR="00E774AC" w:rsidRDefault="00E774AC" w:rsidP="00E774AC">
      <w:pPr>
        <w:pStyle w:val="Heading4"/>
      </w:pPr>
      <w:bookmarkStart w:id="88" w:name="_Toc117184094"/>
      <w:r>
        <w:t>10.2.3</w:t>
      </w:r>
      <w:r>
        <w:tab/>
        <w:t>RACH Enhancements</w:t>
      </w:r>
      <w:bookmarkEnd w:id="87"/>
      <w:bookmarkEnd w:id="88"/>
    </w:p>
    <w:p w14:paraId="6A9499C9" w14:textId="147A0E93" w:rsidR="00E774AC" w:rsidRDefault="00E774AC" w:rsidP="00E774AC">
      <w:pPr>
        <w:rPr>
          <w:rFonts w:ascii="Arial" w:hAnsi="Arial" w:cs="Arial"/>
          <w:b/>
          <w:sz w:val="24"/>
        </w:rPr>
      </w:pPr>
      <w:r>
        <w:rPr>
          <w:rFonts w:ascii="Arial" w:hAnsi="Arial" w:cs="Arial"/>
          <w:b/>
          <w:color w:val="0000FF"/>
          <w:sz w:val="24"/>
        </w:rPr>
        <w:t>R3-225312</w:t>
      </w:r>
      <w:r>
        <w:rPr>
          <w:rFonts w:ascii="Arial" w:hAnsi="Arial" w:cs="Arial"/>
          <w:b/>
          <w:color w:val="0000FF"/>
          <w:sz w:val="24"/>
        </w:rPr>
        <w:tab/>
      </w:r>
      <w:r>
        <w:rPr>
          <w:rFonts w:ascii="Arial" w:hAnsi="Arial" w:cs="Arial"/>
          <w:b/>
          <w:sz w:val="24"/>
        </w:rPr>
        <w:t>LS on SN RACH report status in R17</w:t>
      </w:r>
    </w:p>
    <w:p w14:paraId="681A9E33"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R2-2209024, to RAN3, cc -</w:t>
      </w:r>
      <w:r>
        <w:rPr>
          <w:i/>
        </w:rPr>
        <w:br/>
      </w:r>
      <w:r>
        <w:rPr>
          <w:i/>
        </w:rPr>
        <w:tab/>
      </w:r>
      <w:r>
        <w:rPr>
          <w:i/>
        </w:rPr>
        <w:tab/>
      </w:r>
      <w:r>
        <w:rPr>
          <w:i/>
        </w:rPr>
        <w:tab/>
      </w:r>
      <w:r>
        <w:rPr>
          <w:i/>
        </w:rPr>
        <w:tab/>
      </w:r>
      <w:r>
        <w:rPr>
          <w:i/>
        </w:rPr>
        <w:tab/>
        <w:t>Source: RAN2</w:t>
      </w:r>
    </w:p>
    <w:p w14:paraId="25C9393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DCCFC" w14:textId="1C8C28AA" w:rsidR="00E774AC" w:rsidRDefault="00E774AC" w:rsidP="00E774AC">
      <w:pPr>
        <w:rPr>
          <w:rFonts w:ascii="Arial" w:hAnsi="Arial" w:cs="Arial"/>
          <w:b/>
          <w:sz w:val="24"/>
        </w:rPr>
      </w:pPr>
      <w:r>
        <w:rPr>
          <w:rFonts w:ascii="Arial" w:hAnsi="Arial" w:cs="Arial"/>
          <w:b/>
          <w:color w:val="0000FF"/>
          <w:sz w:val="24"/>
        </w:rPr>
        <w:t>R3-225407</w:t>
      </w:r>
      <w:r>
        <w:rPr>
          <w:rFonts w:ascii="Arial" w:hAnsi="Arial" w:cs="Arial"/>
          <w:b/>
          <w:color w:val="0000FF"/>
          <w:sz w:val="24"/>
        </w:rPr>
        <w:tab/>
      </w:r>
      <w:r>
        <w:rPr>
          <w:rFonts w:ascii="Arial" w:hAnsi="Arial" w:cs="Arial"/>
          <w:b/>
          <w:sz w:val="24"/>
        </w:rPr>
        <w:t>RACH optimization enhancements</w:t>
      </w:r>
    </w:p>
    <w:p w14:paraId="2CBDAF9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5A1D9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0D082" w14:textId="4EBDC266" w:rsidR="00E774AC" w:rsidRDefault="00E774AC" w:rsidP="00E774AC">
      <w:pPr>
        <w:rPr>
          <w:rFonts w:ascii="Arial" w:hAnsi="Arial" w:cs="Arial"/>
          <w:b/>
          <w:sz w:val="24"/>
        </w:rPr>
      </w:pPr>
      <w:r>
        <w:rPr>
          <w:rFonts w:ascii="Arial" w:hAnsi="Arial" w:cs="Arial"/>
          <w:b/>
          <w:color w:val="0000FF"/>
          <w:sz w:val="24"/>
        </w:rPr>
        <w:t>R3-225552</w:t>
      </w:r>
      <w:r>
        <w:rPr>
          <w:rFonts w:ascii="Arial" w:hAnsi="Arial" w:cs="Arial"/>
          <w:b/>
          <w:color w:val="0000FF"/>
          <w:sz w:val="24"/>
        </w:rPr>
        <w:tab/>
      </w:r>
      <w:r>
        <w:rPr>
          <w:rFonts w:ascii="Arial" w:hAnsi="Arial" w:cs="Arial"/>
          <w:b/>
          <w:sz w:val="24"/>
        </w:rPr>
        <w:t>RACH Optimization enhancement</w:t>
      </w:r>
    </w:p>
    <w:p w14:paraId="23464B07"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299F2F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7A176" w14:textId="7F79C2D2" w:rsidR="00E774AC" w:rsidRDefault="00E774AC" w:rsidP="00E774AC">
      <w:pPr>
        <w:rPr>
          <w:rFonts w:ascii="Arial" w:hAnsi="Arial" w:cs="Arial"/>
          <w:b/>
          <w:sz w:val="24"/>
        </w:rPr>
      </w:pPr>
      <w:r>
        <w:rPr>
          <w:rFonts w:ascii="Arial" w:hAnsi="Arial" w:cs="Arial"/>
          <w:b/>
          <w:color w:val="0000FF"/>
          <w:sz w:val="24"/>
        </w:rPr>
        <w:lastRenderedPageBreak/>
        <w:t>R3-225592</w:t>
      </w:r>
      <w:r>
        <w:rPr>
          <w:rFonts w:ascii="Arial" w:hAnsi="Arial" w:cs="Arial"/>
          <w:b/>
          <w:color w:val="0000FF"/>
          <w:sz w:val="24"/>
        </w:rPr>
        <w:tab/>
      </w:r>
      <w:r>
        <w:rPr>
          <w:rFonts w:ascii="Arial" w:hAnsi="Arial" w:cs="Arial"/>
          <w:b/>
          <w:sz w:val="24"/>
        </w:rPr>
        <w:t>On RACH Report retrieval</w:t>
      </w:r>
    </w:p>
    <w:p w14:paraId="691DB83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F36F40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3DD35" w14:textId="4F53204F" w:rsidR="00E774AC" w:rsidRDefault="00E774AC" w:rsidP="00E774AC">
      <w:pPr>
        <w:rPr>
          <w:rFonts w:ascii="Arial" w:hAnsi="Arial" w:cs="Arial"/>
          <w:b/>
          <w:sz w:val="24"/>
        </w:rPr>
      </w:pPr>
      <w:r>
        <w:rPr>
          <w:rFonts w:ascii="Arial" w:hAnsi="Arial" w:cs="Arial"/>
          <w:b/>
          <w:color w:val="0000FF"/>
          <w:sz w:val="24"/>
        </w:rPr>
        <w:t>R3-225642</w:t>
      </w:r>
      <w:r>
        <w:rPr>
          <w:rFonts w:ascii="Arial" w:hAnsi="Arial" w:cs="Arial"/>
          <w:b/>
          <w:color w:val="0000FF"/>
          <w:sz w:val="24"/>
        </w:rPr>
        <w:tab/>
      </w:r>
      <w:r>
        <w:rPr>
          <w:rFonts w:ascii="Arial" w:hAnsi="Arial" w:cs="Arial"/>
          <w:b/>
          <w:sz w:val="24"/>
        </w:rPr>
        <w:t>(TPs to TS 38.473 and TS 38.423 BL CRs): Discussion on  RACH optimisation</w:t>
      </w:r>
    </w:p>
    <w:p w14:paraId="3DB8FD1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66F196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4A2B" w14:textId="5AEEDF6F" w:rsidR="00E774AC" w:rsidRDefault="00E774AC" w:rsidP="00E774AC">
      <w:pPr>
        <w:rPr>
          <w:rFonts w:ascii="Arial" w:hAnsi="Arial" w:cs="Arial"/>
          <w:b/>
          <w:sz w:val="24"/>
        </w:rPr>
      </w:pPr>
      <w:r>
        <w:rPr>
          <w:rFonts w:ascii="Arial" w:hAnsi="Arial" w:cs="Arial"/>
          <w:b/>
          <w:color w:val="0000FF"/>
          <w:sz w:val="24"/>
        </w:rPr>
        <w:t>R3-225698</w:t>
      </w:r>
      <w:r>
        <w:rPr>
          <w:rFonts w:ascii="Arial" w:hAnsi="Arial" w:cs="Arial"/>
          <w:b/>
          <w:color w:val="0000FF"/>
          <w:sz w:val="24"/>
        </w:rPr>
        <w:tab/>
      </w:r>
      <w:r>
        <w:rPr>
          <w:rFonts w:ascii="Arial" w:hAnsi="Arial" w:cs="Arial"/>
          <w:b/>
          <w:sz w:val="24"/>
        </w:rPr>
        <w:t>Discussion on SON for RACH</w:t>
      </w:r>
    </w:p>
    <w:p w14:paraId="321EABD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6EFDAB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E7AE5" w14:textId="5CAF0455" w:rsidR="00E774AC" w:rsidRDefault="00E774AC" w:rsidP="00E774AC">
      <w:pPr>
        <w:rPr>
          <w:rFonts w:ascii="Arial" w:hAnsi="Arial" w:cs="Arial"/>
          <w:b/>
          <w:sz w:val="24"/>
        </w:rPr>
      </w:pPr>
      <w:r>
        <w:rPr>
          <w:rFonts w:ascii="Arial" w:hAnsi="Arial" w:cs="Arial"/>
          <w:b/>
          <w:color w:val="0000FF"/>
          <w:sz w:val="24"/>
        </w:rPr>
        <w:t>R3-225775</w:t>
      </w:r>
      <w:r>
        <w:rPr>
          <w:rFonts w:ascii="Arial" w:hAnsi="Arial" w:cs="Arial"/>
          <w:b/>
          <w:color w:val="0000FF"/>
          <w:sz w:val="24"/>
        </w:rPr>
        <w:tab/>
      </w:r>
      <w:r>
        <w:rPr>
          <w:rFonts w:ascii="Arial" w:hAnsi="Arial" w:cs="Arial"/>
          <w:b/>
          <w:sz w:val="24"/>
        </w:rPr>
        <w:t>RACH report optimization</w:t>
      </w:r>
    </w:p>
    <w:p w14:paraId="5A1A18F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690869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6253E" w14:textId="5D53E426" w:rsidR="00E774AC" w:rsidRDefault="00E774AC" w:rsidP="00E774AC">
      <w:pPr>
        <w:rPr>
          <w:rFonts w:ascii="Arial" w:hAnsi="Arial" w:cs="Arial"/>
          <w:b/>
          <w:sz w:val="24"/>
        </w:rPr>
      </w:pPr>
      <w:r>
        <w:rPr>
          <w:rFonts w:ascii="Arial" w:hAnsi="Arial" w:cs="Arial"/>
          <w:b/>
          <w:color w:val="0000FF"/>
          <w:sz w:val="24"/>
        </w:rPr>
        <w:t>R3-225791</w:t>
      </w:r>
      <w:r>
        <w:rPr>
          <w:rFonts w:ascii="Arial" w:hAnsi="Arial" w:cs="Arial"/>
          <w:b/>
          <w:color w:val="0000FF"/>
          <w:sz w:val="24"/>
        </w:rPr>
        <w:tab/>
      </w:r>
      <w:r>
        <w:rPr>
          <w:rFonts w:ascii="Arial" w:hAnsi="Arial" w:cs="Arial"/>
          <w:b/>
          <w:sz w:val="24"/>
        </w:rPr>
        <w:t>Discussion on RACH enhancement</w:t>
      </w:r>
    </w:p>
    <w:p w14:paraId="0D73C89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DDC4B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45C45" w14:textId="5C8E15BC" w:rsidR="00E774AC" w:rsidRDefault="00E774AC" w:rsidP="00E774AC">
      <w:pPr>
        <w:rPr>
          <w:rFonts w:ascii="Arial" w:hAnsi="Arial" w:cs="Arial"/>
          <w:b/>
          <w:sz w:val="24"/>
        </w:rPr>
      </w:pPr>
      <w:r>
        <w:rPr>
          <w:rFonts w:ascii="Arial" w:hAnsi="Arial" w:cs="Arial"/>
          <w:b/>
          <w:color w:val="0000FF"/>
          <w:sz w:val="24"/>
        </w:rPr>
        <w:t>R3-225807</w:t>
      </w:r>
      <w:r>
        <w:rPr>
          <w:rFonts w:ascii="Arial" w:hAnsi="Arial" w:cs="Arial"/>
          <w:b/>
          <w:color w:val="0000FF"/>
          <w:sz w:val="24"/>
        </w:rPr>
        <w:tab/>
      </w:r>
      <w:r>
        <w:rPr>
          <w:rFonts w:ascii="Arial" w:hAnsi="Arial" w:cs="Arial"/>
          <w:b/>
          <w:sz w:val="24"/>
        </w:rPr>
        <w:t>SONMDT enhancement for RACH report</w:t>
      </w:r>
    </w:p>
    <w:p w14:paraId="033637B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7E0FB5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4AD34" w14:textId="673072E7" w:rsidR="00E774AC" w:rsidRDefault="00E774AC" w:rsidP="00E774AC">
      <w:pPr>
        <w:rPr>
          <w:rFonts w:ascii="Arial" w:hAnsi="Arial" w:cs="Arial"/>
          <w:b/>
          <w:sz w:val="24"/>
        </w:rPr>
      </w:pPr>
      <w:r>
        <w:rPr>
          <w:rFonts w:ascii="Arial" w:hAnsi="Arial" w:cs="Arial"/>
          <w:b/>
          <w:color w:val="0000FF"/>
          <w:sz w:val="24"/>
        </w:rPr>
        <w:t>R3-225809</w:t>
      </w:r>
      <w:r>
        <w:rPr>
          <w:rFonts w:ascii="Arial" w:hAnsi="Arial" w:cs="Arial"/>
          <w:b/>
          <w:color w:val="0000FF"/>
          <w:sz w:val="24"/>
        </w:rPr>
        <w:tab/>
      </w:r>
      <w:r>
        <w:rPr>
          <w:rFonts w:ascii="Arial" w:hAnsi="Arial" w:cs="Arial"/>
          <w:b/>
          <w:sz w:val="24"/>
        </w:rPr>
        <w:t>draft reply LS on SN RACH report status in Rel-17</w:t>
      </w:r>
    </w:p>
    <w:p w14:paraId="3C3EBD45"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4585A60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4F3AA" w14:textId="439546B7" w:rsidR="00E774AC" w:rsidRDefault="00E774AC" w:rsidP="00E774AC">
      <w:pPr>
        <w:rPr>
          <w:rFonts w:ascii="Arial" w:hAnsi="Arial" w:cs="Arial"/>
          <w:b/>
          <w:sz w:val="24"/>
        </w:rPr>
      </w:pPr>
      <w:r>
        <w:rPr>
          <w:rFonts w:ascii="Arial" w:hAnsi="Arial" w:cs="Arial"/>
          <w:b/>
          <w:color w:val="0000FF"/>
          <w:sz w:val="24"/>
        </w:rPr>
        <w:t>R3-225867</w:t>
      </w:r>
      <w:r>
        <w:rPr>
          <w:rFonts w:ascii="Arial" w:hAnsi="Arial" w:cs="Arial"/>
          <w:b/>
          <w:color w:val="0000FF"/>
          <w:sz w:val="24"/>
        </w:rPr>
        <w:tab/>
      </w:r>
      <w:r>
        <w:rPr>
          <w:rFonts w:ascii="Arial" w:hAnsi="Arial" w:cs="Arial"/>
          <w:b/>
          <w:sz w:val="24"/>
        </w:rPr>
        <w:t>Discussion on RACH report</w:t>
      </w:r>
    </w:p>
    <w:p w14:paraId="10881FD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074E77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6BFA2" w14:textId="5404901C" w:rsidR="00E774AC" w:rsidRDefault="00E774AC" w:rsidP="00E774AC">
      <w:pPr>
        <w:rPr>
          <w:rFonts w:ascii="Arial" w:hAnsi="Arial" w:cs="Arial"/>
          <w:b/>
          <w:sz w:val="24"/>
        </w:rPr>
      </w:pPr>
      <w:r>
        <w:rPr>
          <w:rFonts w:ascii="Arial" w:hAnsi="Arial" w:cs="Arial"/>
          <w:b/>
          <w:color w:val="0000FF"/>
          <w:sz w:val="24"/>
        </w:rPr>
        <w:t>R3-225508</w:t>
      </w:r>
      <w:r>
        <w:rPr>
          <w:rFonts w:ascii="Arial" w:hAnsi="Arial" w:cs="Arial"/>
          <w:b/>
          <w:color w:val="0000FF"/>
          <w:sz w:val="24"/>
        </w:rPr>
        <w:tab/>
      </w:r>
      <w:r>
        <w:rPr>
          <w:rFonts w:ascii="Arial" w:hAnsi="Arial" w:cs="Arial"/>
          <w:b/>
          <w:sz w:val="24"/>
        </w:rPr>
        <w:t>Reply LS on SN RACH report status in R17</w:t>
      </w:r>
    </w:p>
    <w:p w14:paraId="32F889F8"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54CC66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95FD5" w14:textId="7804ADB1" w:rsidR="00E774AC" w:rsidRDefault="00E774AC" w:rsidP="00E774AC">
      <w:pPr>
        <w:rPr>
          <w:rFonts w:ascii="Arial" w:hAnsi="Arial" w:cs="Arial"/>
          <w:b/>
          <w:sz w:val="24"/>
        </w:rPr>
      </w:pPr>
      <w:r>
        <w:rPr>
          <w:rFonts w:ascii="Arial" w:hAnsi="Arial" w:cs="Arial"/>
          <w:b/>
          <w:color w:val="0000FF"/>
          <w:sz w:val="24"/>
        </w:rPr>
        <w:lastRenderedPageBreak/>
        <w:t>R3-226005</w:t>
      </w:r>
      <w:r>
        <w:rPr>
          <w:rFonts w:ascii="Arial" w:hAnsi="Arial" w:cs="Arial"/>
          <w:b/>
          <w:color w:val="0000FF"/>
          <w:sz w:val="24"/>
        </w:rPr>
        <w:tab/>
      </w:r>
      <w:r>
        <w:rPr>
          <w:rFonts w:ascii="Arial" w:hAnsi="Arial" w:cs="Arial"/>
          <w:b/>
          <w:sz w:val="24"/>
        </w:rPr>
        <w:t>Reply LS on SN RACH report status in R17</w:t>
      </w:r>
    </w:p>
    <w:p w14:paraId="06F12BF9"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CE4C822" w14:textId="77777777" w:rsidR="00E774AC" w:rsidRDefault="00E774AC" w:rsidP="00E774AC">
      <w:pPr>
        <w:rPr>
          <w:rFonts w:ascii="Arial" w:hAnsi="Arial" w:cs="Arial"/>
          <w:b/>
        </w:rPr>
      </w:pPr>
      <w:r>
        <w:rPr>
          <w:rFonts w:ascii="Arial" w:hAnsi="Arial" w:cs="Arial"/>
          <w:b/>
        </w:rPr>
        <w:t xml:space="preserve">Discussion: </w:t>
      </w:r>
    </w:p>
    <w:p w14:paraId="4D93F018" w14:textId="77777777" w:rsidR="00E774AC" w:rsidRDefault="00E774AC" w:rsidP="00E774AC">
      <w:r>
        <w:t xml:space="preserve">- </w:t>
      </w:r>
      <w:r>
        <w:tab/>
        <w:t>Change to WA: SN should indicate the potential availability of RA report to the MN, MN can fetch the RA report and transfer it to SN.</w:t>
      </w:r>
    </w:p>
    <w:p w14:paraId="12D21473" w14:textId="77777777" w:rsidR="00E774AC" w:rsidRDefault="00E774AC" w:rsidP="00E774AC">
      <w:r>
        <w:t xml:space="preserve">Comments on: </w:t>
      </w:r>
    </w:p>
    <w:p w14:paraId="361FA881" w14:textId="77777777" w:rsidR="00E774AC" w:rsidRDefault="00E774AC" w:rsidP="00E774AC">
      <w:r>
        <w:t xml:space="preserve">WA: SN should inform the MN about RACH occurrence, MN can fetch the RA report and transfer it to SN. </w:t>
      </w:r>
    </w:p>
    <w:p w14:paraId="653E1E89" w14:textId="77777777" w:rsidR="00E774AC" w:rsidRDefault="00E774AC" w:rsidP="00E774AC">
      <w:r>
        <w:t>Nokia: Would prefer the original WA: WA: SN should indicate the availability of RA reports to the MN, MN can fetch the RA report and transfer it to SN.</w:t>
      </w:r>
    </w:p>
    <w:p w14:paraId="2B9243ED" w14:textId="77777777" w:rsidR="00E774AC" w:rsidRDefault="00E774AC" w:rsidP="00E774AC">
      <w:r>
        <w:t>CATT: The WAs need to be aligned</w:t>
      </w:r>
    </w:p>
    <w:p w14:paraId="53CD9BAD" w14:textId="77777777" w:rsidR="00E774AC" w:rsidRDefault="00E774AC" w:rsidP="00E774AC">
      <w:r>
        <w:t>Ericsson: It’s ok to Nokia’s suggestion</w:t>
      </w:r>
    </w:p>
    <w:p w14:paraId="68C80B0F" w14:textId="77777777" w:rsidR="00E774AC" w:rsidRDefault="00E774AC" w:rsidP="00E774AC">
      <w:r>
        <w:t>Samsung: Keep the text in current LS, DU detects the RACH issue by itself</w:t>
      </w:r>
    </w:p>
    <w:p w14:paraId="57E6DBA4" w14:textId="77777777" w:rsidR="00E774AC" w:rsidRDefault="00E774AC" w:rsidP="00E774AC">
      <w:r>
        <w:t>Huawei: Either way is fine</w:t>
      </w:r>
    </w:p>
    <w:p w14:paraId="6065AC8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R3-226053</w:t>
      </w:r>
      <w:r>
        <w:rPr>
          <w:color w:val="993300"/>
          <w:u w:val="single"/>
        </w:rPr>
        <w:t>.</w:t>
      </w:r>
    </w:p>
    <w:p w14:paraId="66884CC5" w14:textId="296FB56C" w:rsidR="00E774AC" w:rsidRDefault="00E774AC" w:rsidP="00E774AC">
      <w:pPr>
        <w:rPr>
          <w:rFonts w:ascii="Arial" w:hAnsi="Arial" w:cs="Arial"/>
          <w:b/>
          <w:sz w:val="24"/>
        </w:rPr>
      </w:pPr>
      <w:r>
        <w:rPr>
          <w:rFonts w:ascii="Arial" w:hAnsi="Arial" w:cs="Arial"/>
          <w:b/>
          <w:color w:val="0000FF"/>
          <w:sz w:val="24"/>
        </w:rPr>
        <w:t>R3-226053</w:t>
      </w:r>
      <w:r>
        <w:rPr>
          <w:rFonts w:ascii="Arial" w:hAnsi="Arial" w:cs="Arial"/>
          <w:b/>
          <w:color w:val="0000FF"/>
          <w:sz w:val="24"/>
        </w:rPr>
        <w:tab/>
      </w:r>
      <w:r>
        <w:rPr>
          <w:rFonts w:ascii="Arial" w:hAnsi="Arial" w:cs="Arial"/>
          <w:b/>
          <w:sz w:val="24"/>
        </w:rPr>
        <w:t>Reply LS on SN RACH report status in R17</w:t>
      </w:r>
    </w:p>
    <w:p w14:paraId="719956A6"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27A06BFE" w14:textId="77777777" w:rsidR="00E774AC" w:rsidRDefault="00E774AC" w:rsidP="00E774AC">
      <w:pPr>
        <w:rPr>
          <w:color w:val="808080"/>
        </w:rPr>
      </w:pPr>
      <w:r>
        <w:rPr>
          <w:color w:val="808080"/>
        </w:rPr>
        <w:t>(Replaces R3-226005)</w:t>
      </w:r>
    </w:p>
    <w:p w14:paraId="365E6E3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FC61A" w14:textId="4340719F" w:rsidR="00E774AC" w:rsidRDefault="00E774AC" w:rsidP="00E774AC">
      <w:pPr>
        <w:rPr>
          <w:rFonts w:ascii="Arial" w:hAnsi="Arial" w:cs="Arial"/>
          <w:b/>
          <w:sz w:val="24"/>
        </w:rPr>
      </w:pPr>
      <w:r>
        <w:rPr>
          <w:rFonts w:ascii="Arial" w:hAnsi="Arial" w:cs="Arial"/>
          <w:b/>
          <w:color w:val="0000FF"/>
          <w:sz w:val="24"/>
        </w:rPr>
        <w:t>R3-225909</w:t>
      </w:r>
      <w:r>
        <w:rPr>
          <w:rFonts w:ascii="Arial" w:hAnsi="Arial" w:cs="Arial"/>
          <w:b/>
          <w:color w:val="0000FF"/>
          <w:sz w:val="24"/>
        </w:rPr>
        <w:tab/>
      </w:r>
      <w:r>
        <w:rPr>
          <w:rFonts w:ascii="Arial" w:hAnsi="Arial" w:cs="Arial"/>
          <w:b/>
          <w:sz w:val="24"/>
        </w:rPr>
        <w:t>CB: # SONMDT3_RACH - Summary of email discussion</w:t>
      </w:r>
    </w:p>
    <w:p w14:paraId="68B5E21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27DED23" w14:textId="77777777" w:rsidR="00E774AC" w:rsidRDefault="00E774AC" w:rsidP="00E774AC">
      <w:pPr>
        <w:rPr>
          <w:rFonts w:ascii="Arial" w:hAnsi="Arial" w:cs="Arial"/>
          <w:b/>
        </w:rPr>
      </w:pPr>
      <w:r>
        <w:rPr>
          <w:rFonts w:ascii="Arial" w:hAnsi="Arial" w:cs="Arial"/>
          <w:b/>
        </w:rPr>
        <w:t xml:space="preserve">Abstract: </w:t>
      </w:r>
    </w:p>
    <w:p w14:paraId="317E765A" w14:textId="77777777" w:rsidR="00E774AC" w:rsidRDefault="00E774AC" w:rsidP="00E774AC">
      <w:r>
        <w:t>Summary of offline discussion</w:t>
      </w:r>
    </w:p>
    <w:p w14:paraId="1E94AC51" w14:textId="77777777" w:rsidR="00E774AC" w:rsidRDefault="00E774AC" w:rsidP="00E774AC">
      <w:pPr>
        <w:rPr>
          <w:rFonts w:ascii="Arial" w:hAnsi="Arial" w:cs="Arial"/>
          <w:b/>
        </w:rPr>
      </w:pPr>
      <w:r>
        <w:rPr>
          <w:rFonts w:ascii="Arial" w:hAnsi="Arial" w:cs="Arial"/>
          <w:b/>
        </w:rPr>
        <w:t xml:space="preserve">Discussion: </w:t>
      </w:r>
    </w:p>
    <w:p w14:paraId="3EA742F5" w14:textId="77777777" w:rsidR="00E774AC" w:rsidRDefault="00E774AC" w:rsidP="00E774AC">
      <w:r>
        <w:t>RACH partitioning:</w:t>
      </w:r>
    </w:p>
    <w:p w14:paraId="245927DD" w14:textId="77777777" w:rsidR="00E774AC" w:rsidRDefault="00E774AC" w:rsidP="00E774AC">
      <w:r>
        <w:t>Proposal 1: RA report is enhanced to include feature combination related information for RACH partitioning optimization. FFS whether it should be the feature/feature combination UE intends to initiate and/or feature/feature combination UE finally successfully initiates.</w:t>
      </w:r>
    </w:p>
    <w:p w14:paraId="40542BD6" w14:textId="77777777" w:rsidR="00E774AC" w:rsidRDefault="00E774AC" w:rsidP="00E774AC">
      <w:r>
        <w:t>Nokia: RACH partition is kind of configuration information</w:t>
      </w:r>
    </w:p>
    <w:p w14:paraId="5D84E652" w14:textId="77777777" w:rsidR="00E774AC" w:rsidRDefault="00E774AC" w:rsidP="00E774AC">
      <w:r>
        <w:t>Huawei: Ericson's wording is right</w:t>
      </w:r>
    </w:p>
    <w:p w14:paraId="55992866" w14:textId="77777777" w:rsidR="00E774AC" w:rsidRDefault="00E774AC" w:rsidP="00E774AC">
      <w:r>
        <w:t>Samsung: The original one if correct</w:t>
      </w:r>
    </w:p>
    <w:p w14:paraId="41B49F6F" w14:textId="77777777" w:rsidR="00E774AC" w:rsidRDefault="00E774AC" w:rsidP="00E774AC">
      <w:r>
        <w:t>Intel, CMCC, Qualcomm: Remove the "for RACH partitioning optimization"</w:t>
      </w:r>
    </w:p>
    <w:p w14:paraId="5A044C27" w14:textId="77777777" w:rsidR="00E774AC" w:rsidRDefault="00E774AC" w:rsidP="00E774AC">
      <w:r>
        <w:t>RACH report retrieval:</w:t>
      </w:r>
    </w:p>
    <w:p w14:paraId="45354F19" w14:textId="77777777" w:rsidR="00E774AC" w:rsidRDefault="00E774AC" w:rsidP="00E774AC">
      <w:r>
        <w:t>Discuss online and try to agree on one of the following proposals:</w:t>
      </w:r>
    </w:p>
    <w:p w14:paraId="5549B459" w14:textId="77777777" w:rsidR="00E774AC" w:rsidRDefault="00E774AC" w:rsidP="00E774AC">
      <w:r>
        <w:lastRenderedPageBreak/>
        <w:t>a)</w:t>
      </w:r>
      <w:r>
        <w:tab/>
        <w:t xml:space="preserve"> WA: RAN3 works on the network based solution for RACH report retrieval, i.e., gNB-DU indicates to gNB-CU about the availability of RACH reports when the occurrence of the RACH procedure is not known to the gNB-CU</w:t>
      </w:r>
    </w:p>
    <w:p w14:paraId="0713E425" w14:textId="77777777" w:rsidR="00E774AC" w:rsidRDefault="00E774AC" w:rsidP="00E774AC">
      <w:r>
        <w:t>b)</w:t>
      </w:r>
      <w:r>
        <w:tab/>
        <w:t xml:space="preserve"> RAN3 awaits outcome in RAN2 on Rel-18 UE-based solution for RACH report retrieval, and then works on network method for handling of pre-Rel-18 cases.</w:t>
      </w:r>
    </w:p>
    <w:p w14:paraId="42B10811" w14:textId="77777777" w:rsidR="00E774AC" w:rsidRDefault="00E774AC" w:rsidP="00E774AC">
      <w:r>
        <w:t>ZTE: Option b is not correct, the network based solution is independent of UE based solution.can only solve issue for R18 UE. Remove Option b</w:t>
      </w:r>
    </w:p>
    <w:p w14:paraId="41FE4920" w14:textId="77777777" w:rsidR="00E774AC" w:rsidRDefault="00E774AC" w:rsidP="00E774AC">
      <w:r>
        <w:t>Ericsson: Support ZTE. Agree Option a, and leave Option b open</w:t>
      </w:r>
    </w:p>
    <w:p w14:paraId="143E35A3" w14:textId="77777777" w:rsidR="00E774AC" w:rsidRDefault="00E774AC" w:rsidP="00E774AC">
      <w:r>
        <w:t>CATT: Support Option a, approval network based solution does not mean preclude UE based solution</w:t>
      </w:r>
    </w:p>
    <w:p w14:paraId="355234D5" w14:textId="77777777" w:rsidR="00E774AC" w:rsidRDefault="00E774AC" w:rsidP="00E774AC">
      <w:r>
        <w:t>Nokia: Without UE based solution, the network based solution does not work</w:t>
      </w:r>
    </w:p>
    <w:p w14:paraId="7746B4E1" w14:textId="77777777" w:rsidR="00E774AC" w:rsidRDefault="00E774AC" w:rsidP="00E774AC">
      <w:r>
        <w:t>Intel, Samsung: One solution is enough</w:t>
      </w:r>
    </w:p>
    <w:p w14:paraId="0CB2A138" w14:textId="77777777" w:rsidR="00E774AC" w:rsidRDefault="00E774AC" w:rsidP="00E774AC">
      <w:r>
        <w:t>Other cases:</w:t>
      </w:r>
    </w:p>
    <w:p w14:paraId="0C5FC253" w14:textId="77777777" w:rsidR="00E774AC" w:rsidRDefault="00E774AC" w:rsidP="00E774AC">
      <w:r>
        <w:t>Proposal 1: RACH optimization for SDT can be addressed towards the end of the work item if time allows</w:t>
      </w:r>
    </w:p>
    <w:p w14:paraId="7E890359" w14:textId="77777777" w:rsidR="00E774AC" w:rsidRDefault="00E774AC" w:rsidP="00E774AC">
      <w:r>
        <w:t>Ericsson: It's FFS, and it's out the scope of R18 WI</w:t>
      </w:r>
    </w:p>
    <w:p w14:paraId="0A72920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FA9A0" w14:textId="77777777" w:rsidR="00187CE8" w:rsidRPr="006C7E68" w:rsidRDefault="00187CE8" w:rsidP="00187CE8">
      <w:pPr>
        <w:rPr>
          <w:color w:val="007434"/>
          <w:u w:val="single"/>
        </w:rPr>
      </w:pPr>
      <w:bookmarkStart w:id="89" w:name="_Toc117158215"/>
    </w:p>
    <w:p w14:paraId="45FB348B" w14:textId="77777777" w:rsidR="00187CE8" w:rsidRPr="006C7E68" w:rsidRDefault="00187CE8" w:rsidP="00187CE8">
      <w:pPr>
        <w:widowControl w:val="0"/>
        <w:ind w:left="144" w:hanging="144"/>
        <w:rPr>
          <w:b/>
          <w:bCs/>
          <w:color w:val="007434"/>
          <w:u w:val="single"/>
        </w:rPr>
      </w:pPr>
      <w:r w:rsidRPr="006C7E68">
        <w:rPr>
          <w:b/>
          <w:bCs/>
          <w:color w:val="007434"/>
          <w:sz w:val="28"/>
          <w:szCs w:val="28"/>
          <w:u w:val="single"/>
        </w:rPr>
        <w:t>Agreements:</w:t>
      </w:r>
    </w:p>
    <w:p w14:paraId="11A78E95" w14:textId="44A1EBF6" w:rsidR="00187CE8" w:rsidRPr="00187CE8" w:rsidRDefault="00187CE8" w:rsidP="00187CE8">
      <w:pPr>
        <w:widowControl w:val="0"/>
        <w:rPr>
          <w:b/>
          <w:bCs/>
          <w:color w:val="007434"/>
        </w:rPr>
      </w:pPr>
      <w:r w:rsidRPr="00187CE8">
        <w:rPr>
          <w:b/>
          <w:bCs/>
          <w:color w:val="007434"/>
        </w:rPr>
        <w:t>RA report is enhanced to include feature combination related information.</w:t>
      </w:r>
    </w:p>
    <w:p w14:paraId="76357D62" w14:textId="77777777" w:rsidR="00187CE8" w:rsidRPr="00187CE8" w:rsidRDefault="00187CE8" w:rsidP="00187CE8">
      <w:pPr>
        <w:widowControl w:val="0"/>
        <w:rPr>
          <w:b/>
          <w:bCs/>
          <w:color w:val="007434"/>
        </w:rPr>
      </w:pPr>
      <w:r w:rsidRPr="00187CE8">
        <w:rPr>
          <w:b/>
          <w:bCs/>
          <w:color w:val="007434"/>
        </w:rPr>
        <w:t>Send LS to RAN2 with RAN3 assumption and ask RAN2 to provide feedback on UE based solution</w:t>
      </w:r>
    </w:p>
    <w:p w14:paraId="0E1C0A3B" w14:textId="77777777" w:rsidR="00187CE8" w:rsidRPr="00187CE8" w:rsidRDefault="00187CE8" w:rsidP="00187CE8">
      <w:pPr>
        <w:widowControl w:val="0"/>
        <w:rPr>
          <w:b/>
          <w:bCs/>
          <w:color w:val="007434"/>
        </w:rPr>
      </w:pPr>
      <w:r w:rsidRPr="00187CE8">
        <w:rPr>
          <w:b/>
          <w:bCs/>
          <w:color w:val="007434"/>
        </w:rPr>
        <w:t>RAN3 has supported EN-DC, (NG)EN-DC, and NR-DC scenarios in Rel-17. No further work will be triggered in RAN3.</w:t>
      </w:r>
    </w:p>
    <w:p w14:paraId="64C13E4A" w14:textId="77777777" w:rsidR="00187CE8" w:rsidRPr="00187CE8" w:rsidRDefault="00187CE8" w:rsidP="00187CE8">
      <w:pPr>
        <w:widowControl w:val="0"/>
        <w:rPr>
          <w:b/>
          <w:bCs/>
          <w:color w:val="007434"/>
        </w:rPr>
      </w:pPr>
      <w:r w:rsidRPr="00187CE8">
        <w:rPr>
          <w:b/>
          <w:bCs/>
          <w:color w:val="007434"/>
        </w:rPr>
        <w:t>If RAN2 decides to support SN RA Report for EN-DC and (NG)EN-DC, UE should report the PScell identity outside the RACH report to help the network forward the report to the correct node.</w:t>
      </w:r>
    </w:p>
    <w:p w14:paraId="647F9A50" w14:textId="4F060FEA" w:rsidR="00187CE8" w:rsidRDefault="00187CE8" w:rsidP="00187CE8">
      <w:pPr>
        <w:widowControl w:val="0"/>
        <w:rPr>
          <w:b/>
          <w:bCs/>
          <w:color w:val="007434"/>
        </w:rPr>
      </w:pPr>
      <w:r w:rsidRPr="00187CE8">
        <w:rPr>
          <w:b/>
          <w:bCs/>
          <w:color w:val="007434"/>
        </w:rPr>
        <w:t>Agree the Reply LS to RAN2 captures the following:</w:t>
      </w:r>
    </w:p>
    <w:p w14:paraId="4756676B" w14:textId="58094B4D" w:rsidR="00187CE8" w:rsidRPr="006F775A" w:rsidRDefault="00187CE8" w:rsidP="00187CE8">
      <w:pPr>
        <w:pStyle w:val="B1"/>
      </w:pPr>
      <w:r w:rsidRPr="006F775A">
        <w:rPr>
          <w:rFonts w:hint="eastAsia"/>
        </w:rPr>
        <w:t>-</w:t>
      </w:r>
      <w:r>
        <w:tab/>
      </w:r>
      <w:r w:rsidRPr="006F775A">
        <w:t>RAN3 has supported EN-DC, (NG)EN-DC, and NR-DC scenarios in Rel-17. No further work will be triggered by RAN3 in Rel-18</w:t>
      </w:r>
    </w:p>
    <w:p w14:paraId="58CA5846" w14:textId="3A13FD49" w:rsidR="00187CE8" w:rsidRPr="006F775A" w:rsidRDefault="00187CE8" w:rsidP="00187CE8">
      <w:pPr>
        <w:pStyle w:val="B1"/>
      </w:pPr>
      <w:r w:rsidRPr="006F775A">
        <w:rPr>
          <w:rFonts w:hint="eastAsia"/>
        </w:rPr>
        <w:t>-</w:t>
      </w:r>
      <w:r>
        <w:tab/>
      </w:r>
      <w:r w:rsidRPr="006F775A">
        <w:t>If RAN2 decides to support SN RA Report for EN-DC and (NG)EN-DC, UE should report the PScell identity outside the RACH report to help the network forward the report to the correct node</w:t>
      </w:r>
    </w:p>
    <w:p w14:paraId="0FCEC078" w14:textId="77777777" w:rsidR="00187CE8" w:rsidRPr="006C7E68" w:rsidRDefault="00187CE8" w:rsidP="00187CE8">
      <w:pPr>
        <w:widowControl w:val="0"/>
        <w:ind w:left="144" w:hanging="144"/>
        <w:rPr>
          <w:b/>
          <w:bCs/>
          <w:color w:val="007434"/>
          <w:sz w:val="18"/>
          <w:szCs w:val="18"/>
        </w:rPr>
      </w:pPr>
    </w:p>
    <w:p w14:paraId="09BA62B6" w14:textId="77777777" w:rsidR="00187CE8" w:rsidRPr="006C7E68" w:rsidRDefault="00187CE8" w:rsidP="00187CE8">
      <w:pPr>
        <w:widowControl w:val="0"/>
        <w:ind w:left="144" w:hanging="144"/>
        <w:rPr>
          <w:b/>
          <w:bCs/>
          <w:color w:val="007434"/>
          <w:sz w:val="28"/>
          <w:szCs w:val="28"/>
          <w:u w:val="single"/>
        </w:rPr>
      </w:pPr>
      <w:bookmarkStart w:id="90" w:name="_Hlk83221527"/>
      <w:bookmarkStart w:id="91" w:name="_Hlk83219553"/>
      <w:bookmarkStart w:id="92" w:name="_Hlk89852912"/>
      <w:r w:rsidRPr="006C7E68">
        <w:rPr>
          <w:b/>
          <w:bCs/>
          <w:color w:val="007434"/>
          <w:sz w:val="28"/>
          <w:szCs w:val="28"/>
          <w:u w:val="single"/>
        </w:rPr>
        <w:t>Working Assumption:</w:t>
      </w:r>
    </w:p>
    <w:bookmarkEnd w:id="90"/>
    <w:bookmarkEnd w:id="91"/>
    <w:bookmarkEnd w:id="92"/>
    <w:p w14:paraId="3F0FF212" w14:textId="013121B1" w:rsidR="00187CE8" w:rsidRPr="00187CE8" w:rsidRDefault="00187CE8" w:rsidP="00187CE8">
      <w:pPr>
        <w:widowControl w:val="0"/>
        <w:rPr>
          <w:b/>
          <w:bCs/>
          <w:color w:val="007434"/>
        </w:rPr>
      </w:pPr>
      <w:r w:rsidRPr="00187CE8">
        <w:rPr>
          <w:b/>
          <w:bCs/>
          <w:color w:val="007434"/>
        </w:rPr>
        <w:t>RAN3 works on the network based solution for RACH report retrieval, i.e., gNB-DU indicates to gNB-CU about RACH occurrence</w:t>
      </w:r>
    </w:p>
    <w:p w14:paraId="61C6655E" w14:textId="57775947" w:rsidR="00187CE8" w:rsidRPr="00187CE8" w:rsidRDefault="00187CE8" w:rsidP="00187CE8">
      <w:pPr>
        <w:widowControl w:val="0"/>
        <w:rPr>
          <w:b/>
          <w:bCs/>
          <w:color w:val="007434"/>
        </w:rPr>
      </w:pPr>
      <w:r w:rsidRPr="00187CE8">
        <w:rPr>
          <w:b/>
          <w:bCs/>
          <w:color w:val="007434"/>
        </w:rPr>
        <w:t>SN should indicate the potential availability of RA report to the MN, MN can fetch the RA report and transfer it to SN.</w:t>
      </w:r>
    </w:p>
    <w:p w14:paraId="12E62798" w14:textId="77777777" w:rsidR="00187CE8" w:rsidRPr="006C7E68" w:rsidRDefault="00187CE8" w:rsidP="00187CE8">
      <w:pPr>
        <w:widowControl w:val="0"/>
        <w:ind w:left="144" w:hanging="144"/>
        <w:rPr>
          <w:b/>
          <w:bCs/>
          <w:color w:val="007434"/>
          <w:sz w:val="18"/>
          <w:szCs w:val="18"/>
        </w:rPr>
      </w:pPr>
    </w:p>
    <w:p w14:paraId="1172E242" w14:textId="77777777" w:rsidR="00E774AC" w:rsidRDefault="00E774AC" w:rsidP="00E774AC">
      <w:pPr>
        <w:pStyle w:val="Heading4"/>
      </w:pPr>
      <w:bookmarkStart w:id="93" w:name="_Toc117184095"/>
      <w:r>
        <w:t>10.2.4</w:t>
      </w:r>
      <w:r>
        <w:tab/>
        <w:t>SON/MDT Enhancements for Non-Public Networks</w:t>
      </w:r>
      <w:bookmarkEnd w:id="89"/>
      <w:bookmarkEnd w:id="93"/>
    </w:p>
    <w:p w14:paraId="1A53C6F7" w14:textId="57675D4F" w:rsidR="00E774AC" w:rsidRDefault="00E774AC" w:rsidP="00E774AC">
      <w:pPr>
        <w:rPr>
          <w:rFonts w:ascii="Arial" w:hAnsi="Arial" w:cs="Arial"/>
          <w:b/>
          <w:sz w:val="24"/>
        </w:rPr>
      </w:pPr>
      <w:r>
        <w:rPr>
          <w:rFonts w:ascii="Arial" w:hAnsi="Arial" w:cs="Arial"/>
          <w:b/>
          <w:color w:val="0000FF"/>
          <w:sz w:val="24"/>
        </w:rPr>
        <w:t>R3-225408</w:t>
      </w:r>
      <w:r>
        <w:rPr>
          <w:rFonts w:ascii="Arial" w:hAnsi="Arial" w:cs="Arial"/>
          <w:b/>
          <w:color w:val="0000FF"/>
          <w:sz w:val="24"/>
        </w:rPr>
        <w:tab/>
      </w:r>
      <w:r>
        <w:rPr>
          <w:rFonts w:ascii="Arial" w:hAnsi="Arial" w:cs="Arial"/>
          <w:b/>
          <w:sz w:val="24"/>
        </w:rPr>
        <w:t>SON MDT enhancements for Non-Public networks</w:t>
      </w:r>
    </w:p>
    <w:p w14:paraId="6D3D9F3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177524"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3750B" w14:textId="67D39442" w:rsidR="00E774AC" w:rsidRDefault="00E774AC" w:rsidP="00E774AC">
      <w:pPr>
        <w:rPr>
          <w:rFonts w:ascii="Arial" w:hAnsi="Arial" w:cs="Arial"/>
          <w:b/>
          <w:sz w:val="24"/>
        </w:rPr>
      </w:pPr>
      <w:r>
        <w:rPr>
          <w:rFonts w:ascii="Arial" w:hAnsi="Arial" w:cs="Arial"/>
          <w:b/>
          <w:color w:val="0000FF"/>
          <w:sz w:val="24"/>
        </w:rPr>
        <w:t>R3-225553</w:t>
      </w:r>
      <w:r>
        <w:rPr>
          <w:rFonts w:ascii="Arial" w:hAnsi="Arial" w:cs="Arial"/>
          <w:b/>
          <w:color w:val="0000FF"/>
          <w:sz w:val="24"/>
        </w:rPr>
        <w:tab/>
      </w:r>
      <w:r>
        <w:rPr>
          <w:rFonts w:ascii="Arial" w:hAnsi="Arial" w:cs="Arial"/>
          <w:b/>
          <w:sz w:val="24"/>
        </w:rPr>
        <w:t>SON enhancements for Non-public networks</w:t>
      </w:r>
    </w:p>
    <w:p w14:paraId="66D992FB"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v..</w:t>
      </w:r>
      <w:r>
        <w:rPr>
          <w:i/>
        </w:rPr>
        <w:br/>
      </w:r>
      <w:r>
        <w:rPr>
          <w:i/>
        </w:rPr>
        <w:tab/>
      </w:r>
      <w:r>
        <w:rPr>
          <w:i/>
        </w:rPr>
        <w:tab/>
      </w:r>
      <w:r>
        <w:rPr>
          <w:i/>
        </w:rPr>
        <w:tab/>
      </w:r>
      <w:r>
        <w:rPr>
          <w:i/>
        </w:rPr>
        <w:tab/>
      </w:r>
      <w:r>
        <w:rPr>
          <w:i/>
        </w:rPr>
        <w:tab/>
        <w:t>Source: Ericsson</w:t>
      </w:r>
    </w:p>
    <w:p w14:paraId="7555A9A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BA243" w14:textId="7CE8FA6D" w:rsidR="00E774AC" w:rsidRDefault="00E774AC" w:rsidP="00E774AC">
      <w:pPr>
        <w:rPr>
          <w:rFonts w:ascii="Arial" w:hAnsi="Arial" w:cs="Arial"/>
          <w:b/>
          <w:sz w:val="24"/>
        </w:rPr>
      </w:pPr>
      <w:r>
        <w:rPr>
          <w:rFonts w:ascii="Arial" w:hAnsi="Arial" w:cs="Arial"/>
          <w:b/>
          <w:color w:val="0000FF"/>
          <w:sz w:val="24"/>
        </w:rPr>
        <w:t>R3-225593</w:t>
      </w:r>
      <w:r>
        <w:rPr>
          <w:rFonts w:ascii="Arial" w:hAnsi="Arial" w:cs="Arial"/>
          <w:b/>
          <w:color w:val="0000FF"/>
          <w:sz w:val="24"/>
        </w:rPr>
        <w:tab/>
      </w:r>
      <w:r>
        <w:rPr>
          <w:rFonts w:ascii="Arial" w:hAnsi="Arial" w:cs="Arial"/>
          <w:b/>
          <w:sz w:val="24"/>
        </w:rPr>
        <w:t>On specification impact for MDT enhancements for SNPN and PNI-NPN</w:t>
      </w:r>
    </w:p>
    <w:p w14:paraId="69EDF28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41E4B5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C32E4" w14:textId="359956F1" w:rsidR="00E774AC" w:rsidRDefault="00E774AC" w:rsidP="00E774AC">
      <w:pPr>
        <w:rPr>
          <w:rFonts w:ascii="Arial" w:hAnsi="Arial" w:cs="Arial"/>
          <w:b/>
          <w:sz w:val="24"/>
        </w:rPr>
      </w:pPr>
      <w:r>
        <w:rPr>
          <w:rFonts w:ascii="Arial" w:hAnsi="Arial" w:cs="Arial"/>
          <w:b/>
          <w:color w:val="0000FF"/>
          <w:sz w:val="24"/>
        </w:rPr>
        <w:t>R3-225594</w:t>
      </w:r>
      <w:r>
        <w:rPr>
          <w:rFonts w:ascii="Arial" w:hAnsi="Arial" w:cs="Arial"/>
          <w:b/>
          <w:color w:val="0000FF"/>
          <w:sz w:val="24"/>
        </w:rPr>
        <w:tab/>
      </w:r>
      <w:r>
        <w:rPr>
          <w:rFonts w:ascii="Arial" w:hAnsi="Arial" w:cs="Arial"/>
          <w:b/>
          <w:sz w:val="24"/>
        </w:rPr>
        <w:t>Support of MDT enhancements</w:t>
      </w:r>
    </w:p>
    <w:p w14:paraId="72163FC8"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v17.1.0</w:t>
      </w:r>
      <w:r>
        <w:rPr>
          <w:i/>
        </w:rPr>
        <w:br/>
      </w:r>
      <w:r>
        <w:rPr>
          <w:i/>
        </w:rPr>
        <w:tab/>
      </w:r>
      <w:r>
        <w:rPr>
          <w:i/>
        </w:rPr>
        <w:tab/>
      </w:r>
      <w:r>
        <w:rPr>
          <w:i/>
        </w:rPr>
        <w:tab/>
      </w:r>
      <w:r>
        <w:rPr>
          <w:i/>
        </w:rPr>
        <w:tab/>
      </w:r>
      <w:r>
        <w:rPr>
          <w:i/>
        </w:rPr>
        <w:tab/>
        <w:t>Source: Nokia, Nokia Shanghai Bell</w:t>
      </w:r>
    </w:p>
    <w:p w14:paraId="59F98C5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935C3" w14:textId="67043F86" w:rsidR="00E774AC" w:rsidRDefault="00E774AC" w:rsidP="00E774AC">
      <w:pPr>
        <w:rPr>
          <w:rFonts w:ascii="Arial" w:hAnsi="Arial" w:cs="Arial"/>
          <w:b/>
          <w:sz w:val="24"/>
        </w:rPr>
      </w:pPr>
      <w:r>
        <w:rPr>
          <w:rFonts w:ascii="Arial" w:hAnsi="Arial" w:cs="Arial"/>
          <w:b/>
          <w:color w:val="0000FF"/>
          <w:sz w:val="24"/>
        </w:rPr>
        <w:t>R3-225643</w:t>
      </w:r>
      <w:r>
        <w:rPr>
          <w:rFonts w:ascii="Arial" w:hAnsi="Arial" w:cs="Arial"/>
          <w:b/>
          <w:color w:val="0000FF"/>
          <w:sz w:val="24"/>
        </w:rPr>
        <w:tab/>
      </w:r>
      <w:r>
        <w:rPr>
          <w:rFonts w:ascii="Arial" w:hAnsi="Arial" w:cs="Arial"/>
          <w:b/>
          <w:sz w:val="24"/>
        </w:rPr>
        <w:t>(TP for TS 38.413 BLCR): SON/MDT  for NPN</w:t>
      </w:r>
    </w:p>
    <w:p w14:paraId="450DA55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C888C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DB30" w14:textId="76E6E4A6" w:rsidR="00E774AC" w:rsidRDefault="00E774AC" w:rsidP="00E774AC">
      <w:pPr>
        <w:rPr>
          <w:rFonts w:ascii="Arial" w:hAnsi="Arial" w:cs="Arial"/>
          <w:b/>
          <w:sz w:val="24"/>
        </w:rPr>
      </w:pPr>
      <w:r>
        <w:rPr>
          <w:rFonts w:ascii="Arial" w:hAnsi="Arial" w:cs="Arial"/>
          <w:b/>
          <w:color w:val="0000FF"/>
          <w:sz w:val="24"/>
        </w:rPr>
        <w:t>R3-225699</w:t>
      </w:r>
      <w:r>
        <w:rPr>
          <w:rFonts w:ascii="Arial" w:hAnsi="Arial" w:cs="Arial"/>
          <w:b/>
          <w:color w:val="0000FF"/>
          <w:sz w:val="24"/>
        </w:rPr>
        <w:tab/>
      </w:r>
      <w:r>
        <w:rPr>
          <w:rFonts w:ascii="Arial" w:hAnsi="Arial" w:cs="Arial"/>
          <w:b/>
          <w:sz w:val="24"/>
        </w:rPr>
        <w:t>Discussion on SON for NPN</w:t>
      </w:r>
    </w:p>
    <w:p w14:paraId="6B5A137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A8B1FE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EA586" w14:textId="73D40E09" w:rsidR="00E774AC" w:rsidRDefault="00E774AC" w:rsidP="00E774AC">
      <w:pPr>
        <w:rPr>
          <w:rFonts w:ascii="Arial" w:hAnsi="Arial" w:cs="Arial"/>
          <w:b/>
          <w:sz w:val="24"/>
        </w:rPr>
      </w:pPr>
      <w:r>
        <w:rPr>
          <w:rFonts w:ascii="Arial" w:hAnsi="Arial" w:cs="Arial"/>
          <w:b/>
          <w:color w:val="0000FF"/>
          <w:sz w:val="24"/>
        </w:rPr>
        <w:t>R3-225792</w:t>
      </w:r>
      <w:r>
        <w:rPr>
          <w:rFonts w:ascii="Arial" w:hAnsi="Arial" w:cs="Arial"/>
          <w:b/>
          <w:color w:val="0000FF"/>
          <w:sz w:val="24"/>
        </w:rPr>
        <w:tab/>
      </w:r>
      <w:r>
        <w:rPr>
          <w:rFonts w:ascii="Arial" w:hAnsi="Arial" w:cs="Arial"/>
          <w:b/>
          <w:sz w:val="24"/>
        </w:rPr>
        <w:t>Discussion on SON enhancement for NPN</w:t>
      </w:r>
    </w:p>
    <w:p w14:paraId="24EF309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1C554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B5639" w14:textId="4936402E" w:rsidR="00E774AC" w:rsidRDefault="00E774AC" w:rsidP="00E774AC">
      <w:pPr>
        <w:rPr>
          <w:rFonts w:ascii="Arial" w:hAnsi="Arial" w:cs="Arial"/>
          <w:b/>
          <w:sz w:val="24"/>
        </w:rPr>
      </w:pPr>
      <w:r>
        <w:rPr>
          <w:rFonts w:ascii="Arial" w:hAnsi="Arial" w:cs="Arial"/>
          <w:b/>
          <w:color w:val="0000FF"/>
          <w:sz w:val="24"/>
        </w:rPr>
        <w:t>R3-225868</w:t>
      </w:r>
      <w:r>
        <w:rPr>
          <w:rFonts w:ascii="Arial" w:hAnsi="Arial" w:cs="Arial"/>
          <w:b/>
          <w:color w:val="0000FF"/>
          <w:sz w:val="24"/>
        </w:rPr>
        <w:tab/>
      </w:r>
      <w:r>
        <w:rPr>
          <w:rFonts w:ascii="Arial" w:hAnsi="Arial" w:cs="Arial"/>
          <w:b/>
          <w:sz w:val="24"/>
        </w:rPr>
        <w:t>Discussion on MDT support in NPN and TPs</w:t>
      </w:r>
    </w:p>
    <w:p w14:paraId="315696A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B95B0C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8FC74" w14:textId="4DD71F96" w:rsidR="00E774AC" w:rsidRDefault="00E774AC" w:rsidP="00E774AC">
      <w:pPr>
        <w:rPr>
          <w:rFonts w:ascii="Arial" w:hAnsi="Arial" w:cs="Arial"/>
          <w:b/>
          <w:sz w:val="24"/>
        </w:rPr>
      </w:pPr>
      <w:r>
        <w:rPr>
          <w:rFonts w:ascii="Arial" w:hAnsi="Arial" w:cs="Arial"/>
          <w:b/>
          <w:color w:val="0000FF"/>
          <w:sz w:val="24"/>
        </w:rPr>
        <w:t>R3-225983</w:t>
      </w:r>
      <w:r>
        <w:rPr>
          <w:rFonts w:ascii="Arial" w:hAnsi="Arial" w:cs="Arial"/>
          <w:b/>
          <w:color w:val="0000FF"/>
          <w:sz w:val="24"/>
        </w:rPr>
        <w:tab/>
      </w:r>
      <w:r>
        <w:rPr>
          <w:rFonts w:ascii="Arial" w:hAnsi="Arial" w:cs="Arial"/>
          <w:b/>
          <w:sz w:val="24"/>
        </w:rPr>
        <w:t>LS on user consent of Non-public Network</w:t>
      </w:r>
    </w:p>
    <w:p w14:paraId="4F0943AE"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SA5</w:t>
      </w:r>
      <w:r>
        <w:rPr>
          <w:i/>
        </w:rPr>
        <w:br/>
      </w:r>
      <w:r>
        <w:rPr>
          <w:i/>
        </w:rPr>
        <w:tab/>
      </w:r>
      <w:r>
        <w:rPr>
          <w:i/>
        </w:rPr>
        <w:tab/>
      </w:r>
      <w:r>
        <w:rPr>
          <w:i/>
        </w:rPr>
        <w:tab/>
      </w:r>
      <w:r>
        <w:rPr>
          <w:i/>
        </w:rPr>
        <w:tab/>
      </w:r>
      <w:r>
        <w:rPr>
          <w:i/>
        </w:rPr>
        <w:tab/>
        <w:t>Source: ZTE</w:t>
      </w:r>
    </w:p>
    <w:p w14:paraId="37A5BB2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R3-226006</w:t>
      </w:r>
      <w:r>
        <w:rPr>
          <w:color w:val="993300"/>
          <w:u w:val="single"/>
        </w:rPr>
        <w:t>.</w:t>
      </w:r>
    </w:p>
    <w:p w14:paraId="50E3A5DE" w14:textId="759D7C8E" w:rsidR="00E774AC" w:rsidRDefault="00E774AC" w:rsidP="00E774AC">
      <w:pPr>
        <w:rPr>
          <w:rFonts w:ascii="Arial" w:hAnsi="Arial" w:cs="Arial"/>
          <w:b/>
          <w:sz w:val="24"/>
        </w:rPr>
      </w:pPr>
      <w:r>
        <w:rPr>
          <w:rFonts w:ascii="Arial" w:hAnsi="Arial" w:cs="Arial"/>
          <w:b/>
          <w:color w:val="0000FF"/>
          <w:sz w:val="24"/>
        </w:rPr>
        <w:t>R3-226006</w:t>
      </w:r>
      <w:r>
        <w:rPr>
          <w:rFonts w:ascii="Arial" w:hAnsi="Arial" w:cs="Arial"/>
          <w:b/>
          <w:color w:val="0000FF"/>
          <w:sz w:val="24"/>
        </w:rPr>
        <w:tab/>
      </w:r>
      <w:r>
        <w:rPr>
          <w:rFonts w:ascii="Arial" w:hAnsi="Arial" w:cs="Arial"/>
          <w:b/>
          <w:sz w:val="24"/>
        </w:rPr>
        <w:t>LS on user consent of Non-public Network</w:t>
      </w:r>
    </w:p>
    <w:p w14:paraId="116F6730" w14:textId="77777777" w:rsidR="00E774AC" w:rsidRDefault="00E774AC" w:rsidP="00E774A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SA5</w:t>
      </w:r>
      <w:r>
        <w:rPr>
          <w:i/>
        </w:rPr>
        <w:br/>
      </w:r>
      <w:r>
        <w:rPr>
          <w:i/>
        </w:rPr>
        <w:tab/>
      </w:r>
      <w:r>
        <w:rPr>
          <w:i/>
        </w:rPr>
        <w:tab/>
      </w:r>
      <w:r>
        <w:rPr>
          <w:i/>
        </w:rPr>
        <w:tab/>
      </w:r>
      <w:r>
        <w:rPr>
          <w:i/>
        </w:rPr>
        <w:tab/>
      </w:r>
      <w:r>
        <w:rPr>
          <w:i/>
        </w:rPr>
        <w:tab/>
        <w:t>Source: ZTE</w:t>
      </w:r>
    </w:p>
    <w:p w14:paraId="3098F517" w14:textId="77777777" w:rsidR="00E774AC" w:rsidRDefault="00E774AC" w:rsidP="00E774AC">
      <w:pPr>
        <w:rPr>
          <w:color w:val="808080"/>
        </w:rPr>
      </w:pPr>
      <w:r>
        <w:rPr>
          <w:color w:val="808080"/>
        </w:rPr>
        <w:t>(Replaces R3-225983)</w:t>
      </w:r>
    </w:p>
    <w:p w14:paraId="417C9F8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04088" w14:textId="570D7165" w:rsidR="00E774AC" w:rsidRDefault="00E774AC" w:rsidP="00E774AC">
      <w:pPr>
        <w:rPr>
          <w:rFonts w:ascii="Arial" w:hAnsi="Arial" w:cs="Arial"/>
          <w:b/>
          <w:sz w:val="24"/>
        </w:rPr>
      </w:pPr>
      <w:r>
        <w:rPr>
          <w:rFonts w:ascii="Arial" w:hAnsi="Arial" w:cs="Arial"/>
          <w:b/>
          <w:color w:val="0000FF"/>
          <w:sz w:val="24"/>
        </w:rPr>
        <w:t>R3-225910</w:t>
      </w:r>
      <w:r>
        <w:rPr>
          <w:rFonts w:ascii="Arial" w:hAnsi="Arial" w:cs="Arial"/>
          <w:b/>
          <w:color w:val="0000FF"/>
          <w:sz w:val="24"/>
        </w:rPr>
        <w:tab/>
      </w:r>
      <w:r>
        <w:rPr>
          <w:rFonts w:ascii="Arial" w:hAnsi="Arial" w:cs="Arial"/>
          <w:b/>
          <w:sz w:val="24"/>
        </w:rPr>
        <w:t>CB: # SONMDT4_NPN - Summary of email discussion</w:t>
      </w:r>
    </w:p>
    <w:p w14:paraId="14BE163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5F82714" w14:textId="77777777" w:rsidR="00E774AC" w:rsidRDefault="00E774AC" w:rsidP="00E774AC">
      <w:pPr>
        <w:rPr>
          <w:rFonts w:ascii="Arial" w:hAnsi="Arial" w:cs="Arial"/>
          <w:b/>
        </w:rPr>
      </w:pPr>
      <w:r>
        <w:rPr>
          <w:rFonts w:ascii="Arial" w:hAnsi="Arial" w:cs="Arial"/>
          <w:b/>
        </w:rPr>
        <w:t xml:space="preserve">Abstract: </w:t>
      </w:r>
    </w:p>
    <w:p w14:paraId="09621DB2" w14:textId="77777777" w:rsidR="00E774AC" w:rsidRDefault="00E774AC" w:rsidP="00E774AC">
      <w:r>
        <w:t>Summary of offline discussion</w:t>
      </w:r>
    </w:p>
    <w:p w14:paraId="443F5727" w14:textId="77777777" w:rsidR="00E774AC" w:rsidRDefault="00E774AC" w:rsidP="00E774AC">
      <w:pPr>
        <w:rPr>
          <w:rFonts w:ascii="Arial" w:hAnsi="Arial" w:cs="Arial"/>
          <w:b/>
        </w:rPr>
      </w:pPr>
      <w:r>
        <w:rPr>
          <w:rFonts w:ascii="Arial" w:hAnsi="Arial" w:cs="Arial"/>
          <w:b/>
        </w:rPr>
        <w:t xml:space="preserve">Discussion: </w:t>
      </w:r>
    </w:p>
    <w:p w14:paraId="76DB92AF" w14:textId="77777777" w:rsidR="00E774AC" w:rsidRDefault="00E774AC" w:rsidP="00E774AC">
      <w:r>
        <w:t>On MDT enhancement:</w:t>
      </w:r>
    </w:p>
    <w:p w14:paraId="24133202" w14:textId="77777777" w:rsidR="00E774AC" w:rsidRDefault="00E774AC" w:rsidP="00E774AC">
      <w:r>
        <w:t xml:space="preserve">User consent: </w:t>
      </w:r>
    </w:p>
    <w:p w14:paraId="2BE36661" w14:textId="77777777" w:rsidR="00E774AC" w:rsidRDefault="00E774AC" w:rsidP="00E774AC">
      <w:r>
        <w:t>RAN3 sends an LS to SA3 (cc SA5,RAN2) for user consent of NPN including the following aspects:</w:t>
      </w:r>
    </w:p>
    <w:p w14:paraId="43810127" w14:textId="77777777" w:rsidR="00E774AC" w:rsidRDefault="00E774AC" w:rsidP="00E774AC">
      <w:r>
        <w:t>1: For PNI-NPN, whether existing user consent for management-based MDT (i.e., Management Based MDT PLMN List IE) can also apply for MDT in PNI-NPNs  (no need of CAG-ID in user consent).</w:t>
      </w:r>
    </w:p>
    <w:p w14:paraId="357583F3" w14:textId="77777777" w:rsidR="00E774AC" w:rsidRDefault="00E774AC" w:rsidP="00E774AC">
      <w:r>
        <w:t>2: For SNPN, whether user consent for SNPN should include a list of SNPNs (PLMNs + NIDs) where management based MDT is allowed to take place.</w:t>
      </w:r>
    </w:p>
    <w:p w14:paraId="4BF7DBB5" w14:textId="77777777" w:rsidR="00E774AC" w:rsidRDefault="00E774AC" w:rsidP="00E774AC">
      <w:r>
        <w:t>Ericsson: Not fine to say that whether existing user consent for management-based MDT, reformulate the LS</w:t>
      </w:r>
    </w:p>
    <w:p w14:paraId="6DA42F81" w14:textId="77777777" w:rsidR="00E774AC" w:rsidRDefault="00E774AC" w:rsidP="00E774AC">
      <w:r>
        <w:t>Qualcomm: OAM configured use consent is another separate topic</w:t>
      </w:r>
    </w:p>
    <w:p w14:paraId="1B061F9B" w14:textId="77777777" w:rsidR="00E774AC" w:rsidRDefault="00E774AC" w:rsidP="00E774AC">
      <w:r>
        <w:t>Area scope:</w:t>
      </w:r>
    </w:p>
    <w:p w14:paraId="2A8D3B64" w14:textId="77777777" w:rsidR="00E774AC" w:rsidRDefault="00E774AC" w:rsidP="00E774AC">
      <w:r>
        <w:t>Introduce a CAG list for MDT area scope.</w:t>
      </w:r>
    </w:p>
    <w:p w14:paraId="46020FD7" w14:textId="77777777" w:rsidR="00E774AC" w:rsidRDefault="00E774AC" w:rsidP="00E774AC">
      <w:r>
        <w:t>An MDT session can’t span SNPNs in Rel-18, UE performs MDT only in registered SNPN.</w:t>
      </w:r>
    </w:p>
    <w:p w14:paraId="0A59E236" w14:textId="77777777" w:rsidR="00E774AC" w:rsidRDefault="00E774AC" w:rsidP="00E774AC">
      <w:r>
        <w:t>Ericsson: This is an statement, not agreement. SA2 is discussiog the mobility among SNPNs.</w:t>
      </w:r>
    </w:p>
    <w:p w14:paraId="226BD88C" w14:textId="77777777" w:rsidR="00E774AC" w:rsidRDefault="00E774AC" w:rsidP="00E774AC">
      <w:r>
        <w:t>ZTE, Qualcomm: This is good to have for SNPN MDT.</w:t>
      </w:r>
    </w:p>
    <w:p w14:paraId="46E65988" w14:textId="77777777" w:rsidR="00E774AC" w:rsidRDefault="00E774AC" w:rsidP="00E774AC">
      <w:r>
        <w:t>Huawei: Future proof solution</w:t>
      </w:r>
    </w:p>
    <w:p w14:paraId="3EE1D81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01806" w14:textId="77777777" w:rsidR="00187CE8" w:rsidRPr="00187CE8" w:rsidRDefault="00187CE8" w:rsidP="00187CE8">
      <w:pPr>
        <w:widowControl w:val="0"/>
        <w:ind w:left="144" w:hanging="144"/>
        <w:rPr>
          <w:b/>
          <w:bCs/>
          <w:color w:val="007434"/>
          <w:sz w:val="18"/>
          <w:szCs w:val="18"/>
        </w:rPr>
      </w:pPr>
      <w:bookmarkStart w:id="94" w:name="_Toc117158216"/>
    </w:p>
    <w:p w14:paraId="5726467D" w14:textId="77777777" w:rsidR="00187CE8" w:rsidRPr="006C7E68" w:rsidRDefault="00187CE8" w:rsidP="00187CE8">
      <w:pPr>
        <w:widowControl w:val="0"/>
        <w:ind w:left="144" w:hanging="144"/>
        <w:rPr>
          <w:b/>
          <w:bCs/>
          <w:color w:val="007434"/>
          <w:u w:val="single"/>
        </w:rPr>
      </w:pPr>
      <w:r w:rsidRPr="006C7E68">
        <w:rPr>
          <w:b/>
          <w:bCs/>
          <w:color w:val="007434"/>
          <w:sz w:val="28"/>
          <w:szCs w:val="28"/>
          <w:u w:val="single"/>
        </w:rPr>
        <w:t>Agreements:</w:t>
      </w:r>
    </w:p>
    <w:p w14:paraId="78211E7D" w14:textId="77777777" w:rsidR="00187CE8" w:rsidRPr="003817F7" w:rsidRDefault="00187CE8" w:rsidP="003817F7">
      <w:pPr>
        <w:widowControl w:val="0"/>
        <w:rPr>
          <w:b/>
          <w:bCs/>
          <w:color w:val="007434"/>
        </w:rPr>
      </w:pPr>
      <w:r w:rsidRPr="003817F7">
        <w:rPr>
          <w:b/>
          <w:bCs/>
          <w:color w:val="007434"/>
        </w:rPr>
        <w:t>RAN3 sends an LS to SA3 (cc SA5, RAN2) for user consent of NPN including the following aspects:</w:t>
      </w:r>
    </w:p>
    <w:p w14:paraId="299BA01E" w14:textId="49A33173" w:rsidR="00187CE8" w:rsidRPr="003817F7" w:rsidRDefault="00187CE8" w:rsidP="003817F7">
      <w:pPr>
        <w:pStyle w:val="B1"/>
        <w:rPr>
          <w:b/>
          <w:bCs/>
          <w:color w:val="007434"/>
        </w:rPr>
      </w:pPr>
      <w:r w:rsidRPr="003817F7">
        <w:rPr>
          <w:b/>
          <w:bCs/>
          <w:color w:val="007434"/>
        </w:rPr>
        <w:t>1</w:t>
      </w:r>
      <w:r w:rsidR="003817F7" w:rsidRPr="003817F7">
        <w:rPr>
          <w:b/>
          <w:bCs/>
          <w:color w:val="007434"/>
        </w:rPr>
        <w:tab/>
      </w:r>
      <w:r w:rsidRPr="003817F7">
        <w:rPr>
          <w:b/>
          <w:bCs/>
          <w:color w:val="007434"/>
        </w:rPr>
        <w:t>For PNI-NPN, whether existing user consent for management-based MDT (i.e., Management Based MDT PLMN List IE) can also apply for MDT in PNI-NPNs (no need of CAG-ID in user consent).</w:t>
      </w:r>
    </w:p>
    <w:p w14:paraId="525A585E" w14:textId="6C8FD1CD" w:rsidR="00187CE8" w:rsidRPr="003817F7" w:rsidRDefault="00187CE8" w:rsidP="003817F7">
      <w:pPr>
        <w:pStyle w:val="B1"/>
        <w:rPr>
          <w:b/>
          <w:bCs/>
          <w:color w:val="007434"/>
        </w:rPr>
      </w:pPr>
      <w:r w:rsidRPr="003817F7">
        <w:rPr>
          <w:b/>
          <w:bCs/>
          <w:color w:val="007434"/>
        </w:rPr>
        <w:t>2</w:t>
      </w:r>
      <w:r w:rsidR="003817F7" w:rsidRPr="003817F7">
        <w:rPr>
          <w:b/>
          <w:bCs/>
          <w:color w:val="007434"/>
        </w:rPr>
        <w:tab/>
      </w:r>
      <w:r w:rsidRPr="003817F7">
        <w:rPr>
          <w:b/>
          <w:bCs/>
          <w:color w:val="007434"/>
        </w:rPr>
        <w:t>For SNPN, whether user consent for SNPN should include a list of SNPNs (PLMNs + NIDs) where management based MDT is allowed to take place.</w:t>
      </w:r>
    </w:p>
    <w:p w14:paraId="3A6CFE10" w14:textId="77777777" w:rsidR="003817F7" w:rsidRPr="003817F7" w:rsidRDefault="003817F7" w:rsidP="003817F7">
      <w:pPr>
        <w:widowControl w:val="0"/>
        <w:rPr>
          <w:b/>
          <w:bCs/>
          <w:color w:val="007434"/>
        </w:rPr>
      </w:pPr>
      <w:r w:rsidRPr="003817F7">
        <w:rPr>
          <w:b/>
          <w:bCs/>
          <w:color w:val="007434"/>
        </w:rPr>
        <w:t>Introduce a CAG list for MDT area scope.</w:t>
      </w:r>
    </w:p>
    <w:p w14:paraId="1EDA36E0" w14:textId="77777777" w:rsidR="00187CE8" w:rsidRPr="006C7E68" w:rsidRDefault="00187CE8" w:rsidP="00187CE8">
      <w:pPr>
        <w:widowControl w:val="0"/>
        <w:ind w:left="144" w:hanging="144"/>
        <w:rPr>
          <w:b/>
          <w:bCs/>
          <w:color w:val="007434"/>
          <w:sz w:val="18"/>
          <w:szCs w:val="18"/>
        </w:rPr>
      </w:pPr>
    </w:p>
    <w:p w14:paraId="05B2281E" w14:textId="77777777" w:rsidR="00E774AC" w:rsidRDefault="00E774AC" w:rsidP="00E774AC">
      <w:pPr>
        <w:pStyle w:val="Heading4"/>
      </w:pPr>
      <w:bookmarkStart w:id="95" w:name="_Toc117184096"/>
      <w:r>
        <w:lastRenderedPageBreak/>
        <w:t>10.2.5</w:t>
      </w:r>
      <w:r>
        <w:tab/>
        <w:t>SON for NR-U</w:t>
      </w:r>
      <w:bookmarkEnd w:id="94"/>
      <w:bookmarkEnd w:id="95"/>
    </w:p>
    <w:p w14:paraId="39C4196A" w14:textId="50DF1F5E" w:rsidR="00E774AC" w:rsidRDefault="00E774AC" w:rsidP="00E774AC">
      <w:pPr>
        <w:rPr>
          <w:rFonts w:ascii="Arial" w:hAnsi="Arial" w:cs="Arial"/>
          <w:b/>
          <w:sz w:val="24"/>
        </w:rPr>
      </w:pPr>
      <w:r>
        <w:rPr>
          <w:rFonts w:ascii="Arial" w:hAnsi="Arial" w:cs="Arial"/>
          <w:b/>
          <w:color w:val="0000FF"/>
          <w:sz w:val="24"/>
        </w:rPr>
        <w:t>R3-225395</w:t>
      </w:r>
      <w:r>
        <w:rPr>
          <w:rFonts w:ascii="Arial" w:hAnsi="Arial" w:cs="Arial"/>
          <w:b/>
          <w:color w:val="0000FF"/>
          <w:sz w:val="24"/>
        </w:rPr>
        <w:tab/>
      </w:r>
      <w:r>
        <w:rPr>
          <w:rFonts w:ascii="Arial" w:hAnsi="Arial" w:cs="Arial"/>
          <w:b/>
          <w:sz w:val="24"/>
        </w:rPr>
        <w:t>MLB and MRO enhancement for NR-U</w:t>
      </w:r>
    </w:p>
    <w:p w14:paraId="358A291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6B84E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4725" w14:textId="0B4A69F3" w:rsidR="00E774AC" w:rsidRDefault="00E774AC" w:rsidP="00E774AC">
      <w:pPr>
        <w:rPr>
          <w:rFonts w:ascii="Arial" w:hAnsi="Arial" w:cs="Arial"/>
          <w:b/>
          <w:sz w:val="24"/>
        </w:rPr>
      </w:pPr>
      <w:r>
        <w:rPr>
          <w:rFonts w:ascii="Arial" w:hAnsi="Arial" w:cs="Arial"/>
          <w:b/>
          <w:color w:val="0000FF"/>
          <w:sz w:val="24"/>
        </w:rPr>
        <w:t>R3-225409</w:t>
      </w:r>
      <w:r>
        <w:rPr>
          <w:rFonts w:ascii="Arial" w:hAnsi="Arial" w:cs="Arial"/>
          <w:b/>
          <w:color w:val="0000FF"/>
          <w:sz w:val="24"/>
        </w:rPr>
        <w:tab/>
      </w:r>
      <w:r>
        <w:rPr>
          <w:rFonts w:ascii="Arial" w:hAnsi="Arial" w:cs="Arial"/>
          <w:b/>
          <w:sz w:val="24"/>
        </w:rPr>
        <w:t>SON enhancements for NR-U</w:t>
      </w:r>
    </w:p>
    <w:p w14:paraId="0B82807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1047D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F484C" w14:textId="0F24B378" w:rsidR="00E774AC" w:rsidRDefault="00E774AC" w:rsidP="00E774AC">
      <w:pPr>
        <w:rPr>
          <w:rFonts w:ascii="Arial" w:hAnsi="Arial" w:cs="Arial"/>
          <w:b/>
          <w:sz w:val="24"/>
        </w:rPr>
      </w:pPr>
      <w:r>
        <w:rPr>
          <w:rFonts w:ascii="Arial" w:hAnsi="Arial" w:cs="Arial"/>
          <w:b/>
          <w:color w:val="0000FF"/>
          <w:sz w:val="24"/>
        </w:rPr>
        <w:t>R3-225477</w:t>
      </w:r>
      <w:r>
        <w:rPr>
          <w:rFonts w:ascii="Arial" w:hAnsi="Arial" w:cs="Arial"/>
          <w:b/>
          <w:color w:val="0000FF"/>
          <w:sz w:val="24"/>
        </w:rPr>
        <w:tab/>
      </w:r>
      <w:r>
        <w:rPr>
          <w:rFonts w:ascii="Arial" w:hAnsi="Arial" w:cs="Arial"/>
          <w:b/>
          <w:sz w:val="24"/>
        </w:rPr>
        <w:t>Discussion on MRO for NR-U</w:t>
      </w:r>
    </w:p>
    <w:p w14:paraId="43ECBE6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37F354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5B7B9" w14:textId="56FED6EE" w:rsidR="00E774AC" w:rsidRDefault="00E774AC" w:rsidP="00E774AC">
      <w:pPr>
        <w:rPr>
          <w:rFonts w:ascii="Arial" w:hAnsi="Arial" w:cs="Arial"/>
          <w:b/>
          <w:sz w:val="24"/>
        </w:rPr>
      </w:pPr>
      <w:r>
        <w:rPr>
          <w:rFonts w:ascii="Arial" w:hAnsi="Arial" w:cs="Arial"/>
          <w:b/>
          <w:color w:val="0000FF"/>
          <w:sz w:val="24"/>
        </w:rPr>
        <w:t>R3-225554</w:t>
      </w:r>
      <w:r>
        <w:rPr>
          <w:rFonts w:ascii="Arial" w:hAnsi="Arial" w:cs="Arial"/>
          <w:b/>
          <w:color w:val="0000FF"/>
          <w:sz w:val="24"/>
        </w:rPr>
        <w:tab/>
      </w:r>
      <w:r>
        <w:rPr>
          <w:rFonts w:ascii="Arial" w:hAnsi="Arial" w:cs="Arial"/>
          <w:b/>
          <w:sz w:val="24"/>
        </w:rPr>
        <w:t>NR-U enhancements for UL MLB and MRO</w:t>
      </w:r>
    </w:p>
    <w:p w14:paraId="6116906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94E59B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85A6E" w14:textId="191B3F4A" w:rsidR="00E774AC" w:rsidRDefault="00E774AC" w:rsidP="00E774AC">
      <w:pPr>
        <w:rPr>
          <w:rFonts w:ascii="Arial" w:hAnsi="Arial" w:cs="Arial"/>
          <w:b/>
          <w:sz w:val="24"/>
        </w:rPr>
      </w:pPr>
      <w:r>
        <w:rPr>
          <w:rFonts w:ascii="Arial" w:hAnsi="Arial" w:cs="Arial"/>
          <w:b/>
          <w:color w:val="0000FF"/>
          <w:sz w:val="24"/>
        </w:rPr>
        <w:t>R3-225610</w:t>
      </w:r>
      <w:r>
        <w:rPr>
          <w:rFonts w:ascii="Arial" w:hAnsi="Arial" w:cs="Arial"/>
          <w:b/>
          <w:color w:val="0000FF"/>
          <w:sz w:val="24"/>
        </w:rPr>
        <w:tab/>
      </w:r>
      <w:r>
        <w:rPr>
          <w:rFonts w:ascii="Arial" w:hAnsi="Arial" w:cs="Arial"/>
          <w:b/>
          <w:sz w:val="24"/>
        </w:rPr>
        <w:t>Further discussion on NR-U optimization in Rel-18</w:t>
      </w:r>
    </w:p>
    <w:p w14:paraId="32549547"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ZTE</w:t>
      </w:r>
    </w:p>
    <w:p w14:paraId="0E669864" w14:textId="77777777" w:rsidR="00E774AC" w:rsidRDefault="00E774AC" w:rsidP="00E774AC">
      <w:pPr>
        <w:rPr>
          <w:rFonts w:ascii="Arial" w:hAnsi="Arial" w:cs="Arial"/>
          <w:b/>
        </w:rPr>
      </w:pPr>
      <w:r>
        <w:rPr>
          <w:rFonts w:ascii="Arial" w:hAnsi="Arial" w:cs="Arial"/>
          <w:b/>
        </w:rPr>
        <w:t xml:space="preserve">Abstract: </w:t>
      </w:r>
    </w:p>
    <w:p w14:paraId="07B6FBF5" w14:textId="77777777" w:rsidR="00E774AC" w:rsidRDefault="00E774AC" w:rsidP="00E774AC">
      <w:r>
        <w:t>SON</w:t>
      </w:r>
    </w:p>
    <w:p w14:paraId="757E310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7BC6B" w14:textId="593AB843" w:rsidR="00E774AC" w:rsidRDefault="00E774AC" w:rsidP="00E774AC">
      <w:pPr>
        <w:rPr>
          <w:rFonts w:ascii="Arial" w:hAnsi="Arial" w:cs="Arial"/>
          <w:b/>
          <w:sz w:val="24"/>
        </w:rPr>
      </w:pPr>
      <w:r>
        <w:rPr>
          <w:rFonts w:ascii="Arial" w:hAnsi="Arial" w:cs="Arial"/>
          <w:b/>
          <w:color w:val="0000FF"/>
          <w:sz w:val="24"/>
        </w:rPr>
        <w:t>R3-225644</w:t>
      </w:r>
      <w:r>
        <w:rPr>
          <w:rFonts w:ascii="Arial" w:hAnsi="Arial" w:cs="Arial"/>
          <w:b/>
          <w:color w:val="0000FF"/>
          <w:sz w:val="24"/>
        </w:rPr>
        <w:tab/>
      </w:r>
      <w:r>
        <w:rPr>
          <w:rFonts w:ascii="Arial" w:hAnsi="Arial" w:cs="Arial"/>
          <w:b/>
          <w:sz w:val="24"/>
        </w:rPr>
        <w:t>(TP for TS 38.423 BLCR): SON for NR-U</w:t>
      </w:r>
    </w:p>
    <w:p w14:paraId="3B54BCF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CDCACE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BBDD4" w14:textId="20D80CFB" w:rsidR="00E774AC" w:rsidRDefault="00E774AC" w:rsidP="00E774AC">
      <w:pPr>
        <w:rPr>
          <w:rFonts w:ascii="Arial" w:hAnsi="Arial" w:cs="Arial"/>
          <w:b/>
          <w:sz w:val="24"/>
        </w:rPr>
      </w:pPr>
      <w:r>
        <w:rPr>
          <w:rFonts w:ascii="Arial" w:hAnsi="Arial" w:cs="Arial"/>
          <w:b/>
          <w:color w:val="0000FF"/>
          <w:sz w:val="24"/>
        </w:rPr>
        <w:t>R3-225700</w:t>
      </w:r>
      <w:r>
        <w:rPr>
          <w:rFonts w:ascii="Arial" w:hAnsi="Arial" w:cs="Arial"/>
          <w:b/>
          <w:color w:val="0000FF"/>
          <w:sz w:val="24"/>
        </w:rPr>
        <w:tab/>
      </w:r>
      <w:r>
        <w:rPr>
          <w:rFonts w:ascii="Arial" w:hAnsi="Arial" w:cs="Arial"/>
          <w:b/>
          <w:sz w:val="24"/>
        </w:rPr>
        <w:t>Discussion on SON for NR-U</w:t>
      </w:r>
    </w:p>
    <w:p w14:paraId="6CC646BD"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Samsung</w:t>
      </w:r>
    </w:p>
    <w:p w14:paraId="11A9510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6C4F0" w14:textId="4102885F" w:rsidR="00E774AC" w:rsidRDefault="00E774AC" w:rsidP="00E774AC">
      <w:pPr>
        <w:rPr>
          <w:rFonts w:ascii="Arial" w:hAnsi="Arial" w:cs="Arial"/>
          <w:b/>
          <w:sz w:val="24"/>
        </w:rPr>
      </w:pPr>
      <w:r>
        <w:rPr>
          <w:rFonts w:ascii="Arial" w:hAnsi="Arial" w:cs="Arial"/>
          <w:b/>
          <w:color w:val="0000FF"/>
          <w:sz w:val="24"/>
        </w:rPr>
        <w:t>R3-225793</w:t>
      </w:r>
      <w:r>
        <w:rPr>
          <w:rFonts w:ascii="Arial" w:hAnsi="Arial" w:cs="Arial"/>
          <w:b/>
          <w:color w:val="0000FF"/>
          <w:sz w:val="24"/>
        </w:rPr>
        <w:tab/>
      </w:r>
      <w:r>
        <w:rPr>
          <w:rFonts w:ascii="Arial" w:hAnsi="Arial" w:cs="Arial"/>
          <w:b/>
          <w:sz w:val="24"/>
        </w:rPr>
        <w:t>Discussion on SON enhancement for NR-U</w:t>
      </w:r>
    </w:p>
    <w:p w14:paraId="26B3A15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45DAE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68386" w14:textId="16B04E32" w:rsidR="00E774AC" w:rsidRDefault="00E774AC" w:rsidP="00E774AC">
      <w:pPr>
        <w:rPr>
          <w:rFonts w:ascii="Arial" w:hAnsi="Arial" w:cs="Arial"/>
          <w:b/>
          <w:sz w:val="24"/>
        </w:rPr>
      </w:pPr>
      <w:r>
        <w:rPr>
          <w:rFonts w:ascii="Arial" w:hAnsi="Arial" w:cs="Arial"/>
          <w:b/>
          <w:color w:val="0000FF"/>
          <w:sz w:val="24"/>
        </w:rPr>
        <w:t>R3-225976</w:t>
      </w:r>
      <w:r>
        <w:rPr>
          <w:rFonts w:ascii="Arial" w:hAnsi="Arial" w:cs="Arial"/>
          <w:b/>
          <w:color w:val="0000FF"/>
          <w:sz w:val="24"/>
        </w:rPr>
        <w:tab/>
      </w:r>
      <w:r>
        <w:rPr>
          <w:rFonts w:ascii="Arial" w:hAnsi="Arial" w:cs="Arial"/>
          <w:b/>
          <w:sz w:val="24"/>
        </w:rPr>
        <w:tab/>
        <w:t>XnAP NR-U load metrics UL for MLB</w:t>
      </w:r>
    </w:p>
    <w:p w14:paraId="79BAD7D1"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CR-0931  Cat: B (Rel-18)</w:t>
      </w:r>
      <w:r>
        <w:rPr>
          <w:i/>
        </w:rPr>
        <w:br/>
      </w:r>
      <w:r>
        <w:rPr>
          <w:i/>
        </w:rPr>
        <w:br/>
      </w:r>
      <w:r>
        <w:rPr>
          <w:i/>
        </w:rPr>
        <w:tab/>
      </w:r>
      <w:r>
        <w:rPr>
          <w:i/>
        </w:rPr>
        <w:tab/>
      </w:r>
      <w:r>
        <w:rPr>
          <w:i/>
        </w:rPr>
        <w:tab/>
      </w:r>
      <w:r>
        <w:rPr>
          <w:i/>
        </w:rPr>
        <w:tab/>
      </w:r>
      <w:r>
        <w:rPr>
          <w:i/>
        </w:rPr>
        <w:tab/>
        <w:t>Source: Ericsson</w:t>
      </w:r>
    </w:p>
    <w:p w14:paraId="7A7DAB7A" w14:textId="77777777" w:rsidR="00E774AC" w:rsidRDefault="00E774AC" w:rsidP="00E774AC">
      <w:pPr>
        <w:rPr>
          <w:rFonts w:ascii="Arial" w:hAnsi="Arial" w:cs="Arial"/>
          <w:b/>
        </w:rPr>
      </w:pPr>
      <w:r>
        <w:rPr>
          <w:rFonts w:ascii="Arial" w:hAnsi="Arial" w:cs="Arial"/>
          <w:b/>
        </w:rPr>
        <w:t xml:space="preserve">Discussion: </w:t>
      </w:r>
    </w:p>
    <w:p w14:paraId="1FBCD806" w14:textId="77777777" w:rsidR="00E774AC" w:rsidRDefault="00E774AC" w:rsidP="00E774AC">
      <w:r>
        <w:t>Changed to Text Proposal (R3-225991)</w:t>
      </w:r>
    </w:p>
    <w:p w14:paraId="4543963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4815A" w14:textId="0826EF2A" w:rsidR="00E774AC" w:rsidRDefault="00E774AC" w:rsidP="00E774AC">
      <w:pPr>
        <w:rPr>
          <w:rFonts w:ascii="Arial" w:hAnsi="Arial" w:cs="Arial"/>
          <w:b/>
          <w:sz w:val="24"/>
        </w:rPr>
      </w:pPr>
      <w:r>
        <w:rPr>
          <w:rFonts w:ascii="Arial" w:hAnsi="Arial" w:cs="Arial"/>
          <w:b/>
          <w:color w:val="0000FF"/>
          <w:sz w:val="24"/>
        </w:rPr>
        <w:t>R3-225977</w:t>
      </w:r>
      <w:r>
        <w:rPr>
          <w:rFonts w:ascii="Arial" w:hAnsi="Arial" w:cs="Arial"/>
          <w:b/>
          <w:color w:val="0000FF"/>
          <w:sz w:val="24"/>
        </w:rPr>
        <w:tab/>
      </w:r>
      <w:r>
        <w:rPr>
          <w:rFonts w:ascii="Arial" w:hAnsi="Arial" w:cs="Arial"/>
          <w:b/>
          <w:sz w:val="24"/>
        </w:rPr>
        <w:t>F1AP NR-U load metrics UL for MLB</w:t>
      </w:r>
    </w:p>
    <w:p w14:paraId="650A1E2E"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CR-1069  Cat: B (Rel-18)</w:t>
      </w:r>
      <w:r>
        <w:rPr>
          <w:i/>
        </w:rPr>
        <w:br/>
      </w:r>
      <w:r>
        <w:rPr>
          <w:i/>
        </w:rPr>
        <w:br/>
      </w:r>
      <w:r>
        <w:rPr>
          <w:i/>
        </w:rPr>
        <w:tab/>
      </w:r>
      <w:r>
        <w:rPr>
          <w:i/>
        </w:rPr>
        <w:tab/>
      </w:r>
      <w:r>
        <w:rPr>
          <w:i/>
        </w:rPr>
        <w:tab/>
      </w:r>
      <w:r>
        <w:rPr>
          <w:i/>
        </w:rPr>
        <w:tab/>
      </w:r>
      <w:r>
        <w:rPr>
          <w:i/>
        </w:rPr>
        <w:tab/>
        <w:t>Source: Ericsson</w:t>
      </w:r>
    </w:p>
    <w:p w14:paraId="138A4DFF" w14:textId="77777777" w:rsidR="00E774AC" w:rsidRDefault="00E774AC" w:rsidP="00E774AC">
      <w:pPr>
        <w:rPr>
          <w:rFonts w:ascii="Arial" w:hAnsi="Arial" w:cs="Arial"/>
          <w:b/>
        </w:rPr>
      </w:pPr>
      <w:r>
        <w:rPr>
          <w:rFonts w:ascii="Arial" w:hAnsi="Arial" w:cs="Arial"/>
          <w:b/>
        </w:rPr>
        <w:t xml:space="preserve">Abstract: </w:t>
      </w:r>
    </w:p>
    <w:p w14:paraId="6F237392" w14:textId="77777777" w:rsidR="00E774AC" w:rsidRDefault="00E774AC" w:rsidP="00E774AC">
      <w:r>
        <w:t>Baseline CR</w:t>
      </w:r>
    </w:p>
    <w:p w14:paraId="74F9805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1D554" w14:textId="64F7A65A" w:rsidR="00E774AC" w:rsidRDefault="00E774AC" w:rsidP="00E774AC">
      <w:pPr>
        <w:rPr>
          <w:rFonts w:ascii="Arial" w:hAnsi="Arial" w:cs="Arial"/>
          <w:b/>
          <w:sz w:val="24"/>
        </w:rPr>
      </w:pPr>
      <w:r>
        <w:rPr>
          <w:rFonts w:ascii="Arial" w:hAnsi="Arial" w:cs="Arial"/>
          <w:b/>
          <w:color w:val="0000FF"/>
          <w:sz w:val="24"/>
        </w:rPr>
        <w:t>R3-225991</w:t>
      </w:r>
      <w:r>
        <w:rPr>
          <w:rFonts w:ascii="Arial" w:hAnsi="Arial" w:cs="Arial"/>
          <w:b/>
          <w:color w:val="0000FF"/>
          <w:sz w:val="24"/>
        </w:rPr>
        <w:tab/>
      </w:r>
      <w:r>
        <w:rPr>
          <w:rFonts w:ascii="Arial" w:hAnsi="Arial" w:cs="Arial"/>
          <w:b/>
          <w:sz w:val="24"/>
        </w:rPr>
        <w:t>(TP for 38.423 SON) XnAP NR-U load metrics UL for MLB</w:t>
      </w:r>
    </w:p>
    <w:p w14:paraId="708E02A5"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7D236A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R3-226040</w:t>
      </w:r>
      <w:r>
        <w:rPr>
          <w:color w:val="993300"/>
          <w:u w:val="single"/>
        </w:rPr>
        <w:t>.</w:t>
      </w:r>
    </w:p>
    <w:p w14:paraId="0BB5B0AD" w14:textId="668846B0" w:rsidR="00E774AC" w:rsidRDefault="00E774AC" w:rsidP="00E774AC">
      <w:pPr>
        <w:rPr>
          <w:rFonts w:ascii="Arial" w:hAnsi="Arial" w:cs="Arial"/>
          <w:b/>
          <w:sz w:val="24"/>
        </w:rPr>
      </w:pPr>
      <w:r>
        <w:rPr>
          <w:rFonts w:ascii="Arial" w:hAnsi="Arial" w:cs="Arial"/>
          <w:b/>
          <w:color w:val="0000FF"/>
          <w:sz w:val="24"/>
        </w:rPr>
        <w:t>R3-226040</w:t>
      </w:r>
      <w:r>
        <w:rPr>
          <w:rFonts w:ascii="Arial" w:hAnsi="Arial" w:cs="Arial"/>
          <w:b/>
          <w:color w:val="0000FF"/>
          <w:sz w:val="24"/>
        </w:rPr>
        <w:tab/>
      </w:r>
      <w:r>
        <w:rPr>
          <w:rFonts w:ascii="Arial" w:hAnsi="Arial" w:cs="Arial"/>
          <w:b/>
          <w:sz w:val="24"/>
        </w:rPr>
        <w:t>(TP for 38.423 SON) XnAP NR-U load metrics UL for MLB</w:t>
      </w:r>
    </w:p>
    <w:p w14:paraId="108B405F"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E4A373E" w14:textId="77777777" w:rsidR="00E774AC" w:rsidRDefault="00E774AC" w:rsidP="00E774AC">
      <w:pPr>
        <w:rPr>
          <w:color w:val="808080"/>
        </w:rPr>
      </w:pPr>
      <w:r>
        <w:rPr>
          <w:color w:val="808080"/>
        </w:rPr>
        <w:t>(Replaces R3-225991)</w:t>
      </w:r>
    </w:p>
    <w:p w14:paraId="3E2ED61B" w14:textId="77777777" w:rsidR="00E774AC" w:rsidRDefault="00E774AC" w:rsidP="00E774AC">
      <w:pPr>
        <w:rPr>
          <w:rFonts w:ascii="Arial" w:hAnsi="Arial" w:cs="Arial"/>
          <w:b/>
        </w:rPr>
      </w:pPr>
      <w:r>
        <w:rPr>
          <w:rFonts w:ascii="Arial" w:hAnsi="Arial" w:cs="Arial"/>
          <w:b/>
        </w:rPr>
        <w:t xml:space="preserve">Discussion: </w:t>
      </w:r>
    </w:p>
    <w:p w14:paraId="03E28DAB" w14:textId="77777777" w:rsidR="00E774AC" w:rsidRDefault="00E774AC" w:rsidP="00E774AC">
      <w:r>
        <w:t>- Remove changes over changes</w:t>
      </w:r>
    </w:p>
    <w:p w14:paraId="05607AC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R3-226054</w:t>
      </w:r>
      <w:r>
        <w:rPr>
          <w:color w:val="993300"/>
          <w:u w:val="single"/>
        </w:rPr>
        <w:t>.</w:t>
      </w:r>
    </w:p>
    <w:p w14:paraId="150CBA10" w14:textId="41EA4208" w:rsidR="00E774AC" w:rsidRDefault="00E774AC" w:rsidP="00E774AC">
      <w:pPr>
        <w:rPr>
          <w:rFonts w:ascii="Arial" w:hAnsi="Arial" w:cs="Arial"/>
          <w:b/>
          <w:sz w:val="24"/>
        </w:rPr>
      </w:pPr>
      <w:r>
        <w:rPr>
          <w:rFonts w:ascii="Arial" w:hAnsi="Arial" w:cs="Arial"/>
          <w:b/>
          <w:color w:val="0000FF"/>
          <w:sz w:val="24"/>
        </w:rPr>
        <w:t>R3-226054</w:t>
      </w:r>
      <w:r>
        <w:rPr>
          <w:rFonts w:ascii="Arial" w:hAnsi="Arial" w:cs="Arial"/>
          <w:b/>
          <w:color w:val="0000FF"/>
          <w:sz w:val="24"/>
        </w:rPr>
        <w:tab/>
      </w:r>
      <w:r>
        <w:rPr>
          <w:rFonts w:ascii="Arial" w:hAnsi="Arial" w:cs="Arial"/>
          <w:b/>
          <w:sz w:val="24"/>
        </w:rPr>
        <w:t>(TP for 38.423 SON) XnAP NR-U load metrics UL for MLB</w:t>
      </w:r>
    </w:p>
    <w:p w14:paraId="2E27510C"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ECA7C4B" w14:textId="77777777" w:rsidR="00E774AC" w:rsidRDefault="00E774AC" w:rsidP="00E774AC">
      <w:pPr>
        <w:rPr>
          <w:color w:val="808080"/>
        </w:rPr>
      </w:pPr>
      <w:r>
        <w:rPr>
          <w:color w:val="808080"/>
        </w:rPr>
        <w:t>(Replaces R3-226040)</w:t>
      </w:r>
    </w:p>
    <w:p w14:paraId="7C93994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40339" w14:textId="0F6D73C8" w:rsidR="00E774AC" w:rsidRDefault="00E774AC" w:rsidP="00E774AC">
      <w:pPr>
        <w:rPr>
          <w:rFonts w:ascii="Arial" w:hAnsi="Arial" w:cs="Arial"/>
          <w:b/>
          <w:sz w:val="24"/>
        </w:rPr>
      </w:pPr>
      <w:r>
        <w:rPr>
          <w:rFonts w:ascii="Arial" w:hAnsi="Arial" w:cs="Arial"/>
          <w:b/>
          <w:color w:val="0000FF"/>
          <w:sz w:val="24"/>
        </w:rPr>
        <w:t>R3-225911</w:t>
      </w:r>
      <w:r>
        <w:rPr>
          <w:rFonts w:ascii="Arial" w:hAnsi="Arial" w:cs="Arial"/>
          <w:b/>
          <w:color w:val="0000FF"/>
          <w:sz w:val="24"/>
        </w:rPr>
        <w:tab/>
      </w:r>
      <w:r>
        <w:rPr>
          <w:rFonts w:ascii="Arial" w:hAnsi="Arial" w:cs="Arial"/>
          <w:b/>
          <w:sz w:val="24"/>
        </w:rPr>
        <w:t>CB: # SONMDT5_NRU - Summary of email discussion</w:t>
      </w:r>
    </w:p>
    <w:p w14:paraId="128019D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7280987" w14:textId="77777777" w:rsidR="00E774AC" w:rsidRDefault="00E774AC" w:rsidP="00E774AC">
      <w:pPr>
        <w:rPr>
          <w:rFonts w:ascii="Arial" w:hAnsi="Arial" w:cs="Arial"/>
          <w:b/>
        </w:rPr>
      </w:pPr>
      <w:r>
        <w:rPr>
          <w:rFonts w:ascii="Arial" w:hAnsi="Arial" w:cs="Arial"/>
          <w:b/>
        </w:rPr>
        <w:t xml:space="preserve">Abstract: </w:t>
      </w:r>
    </w:p>
    <w:p w14:paraId="132805D0" w14:textId="77777777" w:rsidR="00E774AC" w:rsidRDefault="00E774AC" w:rsidP="00E774AC">
      <w:r>
        <w:t>Summary of offline discussion</w:t>
      </w:r>
    </w:p>
    <w:p w14:paraId="34762CD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R3-225986</w:t>
      </w:r>
      <w:r>
        <w:rPr>
          <w:color w:val="993300"/>
          <w:u w:val="single"/>
        </w:rPr>
        <w:t>.</w:t>
      </w:r>
    </w:p>
    <w:p w14:paraId="74FF6CAF" w14:textId="369EE32B" w:rsidR="00E774AC" w:rsidRDefault="00E774AC" w:rsidP="00E774AC">
      <w:pPr>
        <w:rPr>
          <w:rFonts w:ascii="Arial" w:hAnsi="Arial" w:cs="Arial"/>
          <w:b/>
          <w:sz w:val="24"/>
        </w:rPr>
      </w:pPr>
      <w:r>
        <w:rPr>
          <w:rFonts w:ascii="Arial" w:hAnsi="Arial" w:cs="Arial"/>
          <w:b/>
          <w:color w:val="0000FF"/>
          <w:sz w:val="24"/>
        </w:rPr>
        <w:lastRenderedPageBreak/>
        <w:t>R3-225986</w:t>
      </w:r>
      <w:r>
        <w:rPr>
          <w:rFonts w:ascii="Arial" w:hAnsi="Arial" w:cs="Arial"/>
          <w:b/>
          <w:color w:val="0000FF"/>
          <w:sz w:val="24"/>
        </w:rPr>
        <w:tab/>
      </w:r>
      <w:r>
        <w:rPr>
          <w:rFonts w:ascii="Arial" w:hAnsi="Arial" w:cs="Arial"/>
          <w:b/>
          <w:sz w:val="24"/>
        </w:rPr>
        <w:t>CB: # SONMDT5_NRU - Summary of email discussion</w:t>
      </w:r>
    </w:p>
    <w:p w14:paraId="585F1C5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F956430" w14:textId="77777777" w:rsidR="00E774AC" w:rsidRDefault="00E774AC" w:rsidP="00E774AC">
      <w:pPr>
        <w:rPr>
          <w:color w:val="808080"/>
        </w:rPr>
      </w:pPr>
      <w:r>
        <w:rPr>
          <w:color w:val="808080"/>
        </w:rPr>
        <w:t>(Replaces R3-225911)</w:t>
      </w:r>
    </w:p>
    <w:p w14:paraId="6F9C6777" w14:textId="77777777" w:rsidR="00E774AC" w:rsidRDefault="00E774AC" w:rsidP="00E774AC">
      <w:pPr>
        <w:rPr>
          <w:rFonts w:ascii="Arial" w:hAnsi="Arial" w:cs="Arial"/>
          <w:b/>
        </w:rPr>
      </w:pPr>
      <w:r>
        <w:rPr>
          <w:rFonts w:ascii="Arial" w:hAnsi="Arial" w:cs="Arial"/>
          <w:b/>
        </w:rPr>
        <w:t xml:space="preserve">Abstract: </w:t>
      </w:r>
    </w:p>
    <w:p w14:paraId="7BB854CA" w14:textId="77777777" w:rsidR="00E774AC" w:rsidRDefault="00E774AC" w:rsidP="00E774AC">
      <w:r>
        <w:t>Summary of offline discussion</w:t>
      </w:r>
    </w:p>
    <w:p w14:paraId="193685F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R3-226047</w:t>
      </w:r>
      <w:r>
        <w:rPr>
          <w:color w:val="993300"/>
          <w:u w:val="single"/>
        </w:rPr>
        <w:t>.</w:t>
      </w:r>
    </w:p>
    <w:p w14:paraId="087DC41D" w14:textId="026F4B22" w:rsidR="00E774AC" w:rsidRDefault="00E774AC" w:rsidP="00E774AC">
      <w:pPr>
        <w:rPr>
          <w:rFonts w:ascii="Arial" w:hAnsi="Arial" w:cs="Arial"/>
          <w:b/>
          <w:sz w:val="24"/>
        </w:rPr>
      </w:pPr>
      <w:r>
        <w:rPr>
          <w:rFonts w:ascii="Arial" w:hAnsi="Arial" w:cs="Arial"/>
          <w:b/>
          <w:color w:val="0000FF"/>
          <w:sz w:val="24"/>
        </w:rPr>
        <w:t>R3-226047</w:t>
      </w:r>
      <w:r>
        <w:rPr>
          <w:rFonts w:ascii="Arial" w:hAnsi="Arial" w:cs="Arial"/>
          <w:b/>
          <w:color w:val="0000FF"/>
          <w:sz w:val="24"/>
        </w:rPr>
        <w:tab/>
      </w:r>
      <w:r>
        <w:rPr>
          <w:rFonts w:ascii="Arial" w:hAnsi="Arial" w:cs="Arial"/>
          <w:b/>
          <w:sz w:val="24"/>
        </w:rPr>
        <w:t>CB: # SONMDT5_NRU - Summary of email discussion</w:t>
      </w:r>
    </w:p>
    <w:p w14:paraId="060FFE1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829C8EE" w14:textId="77777777" w:rsidR="00E774AC" w:rsidRDefault="00E774AC" w:rsidP="00E774AC">
      <w:pPr>
        <w:rPr>
          <w:color w:val="808080"/>
        </w:rPr>
      </w:pPr>
      <w:r>
        <w:rPr>
          <w:color w:val="808080"/>
        </w:rPr>
        <w:t>(Replaces R3-225986)</w:t>
      </w:r>
    </w:p>
    <w:p w14:paraId="1FB9A7BE" w14:textId="77777777" w:rsidR="00E774AC" w:rsidRDefault="00E774AC" w:rsidP="00E774AC">
      <w:pPr>
        <w:rPr>
          <w:rFonts w:ascii="Arial" w:hAnsi="Arial" w:cs="Arial"/>
          <w:b/>
        </w:rPr>
      </w:pPr>
      <w:r>
        <w:rPr>
          <w:rFonts w:ascii="Arial" w:hAnsi="Arial" w:cs="Arial"/>
          <w:b/>
        </w:rPr>
        <w:t xml:space="preserve">Discussion: </w:t>
      </w:r>
    </w:p>
    <w:p w14:paraId="2C9CE245" w14:textId="77777777" w:rsidR="00E774AC" w:rsidRDefault="00E774AC" w:rsidP="00E774AC">
      <w:r>
        <w:t>Proposal 6: Rename the existing Channel occupancy time percentage DL IE as Channel Occupancy Time Percentage DL both in F1AP and XnAP.</w:t>
      </w:r>
    </w:p>
    <w:p w14:paraId="5A2B4A51" w14:textId="77777777" w:rsidR="00E774AC" w:rsidRDefault="00E774AC" w:rsidP="00E774AC">
      <w:r>
        <w:t>Huawei: Is this a correction to R17?</w:t>
      </w:r>
    </w:p>
    <w:p w14:paraId="21BC7557" w14:textId="77777777" w:rsidR="00E774AC" w:rsidRDefault="00E774AC" w:rsidP="00E774AC">
      <w:r>
        <w:t>Samsung: Can be corrected as rapporteur's updates in R18, there is no CR in CB#6</w:t>
      </w:r>
    </w:p>
    <w:p w14:paraId="42CF290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B6463" w14:textId="77777777" w:rsidR="003817F7" w:rsidRPr="00F753D1" w:rsidRDefault="003817F7" w:rsidP="003817F7">
      <w:pPr>
        <w:widowControl w:val="0"/>
        <w:ind w:left="144" w:hanging="144"/>
        <w:rPr>
          <w:b/>
          <w:bCs/>
          <w:color w:val="007434"/>
          <w:sz w:val="18"/>
          <w:szCs w:val="18"/>
          <w:lang w:eastAsia="en-GB"/>
        </w:rPr>
      </w:pPr>
      <w:bookmarkStart w:id="96" w:name="_Toc117158217"/>
    </w:p>
    <w:p w14:paraId="28B7193C" w14:textId="77777777" w:rsidR="003817F7" w:rsidRPr="006C7E68" w:rsidRDefault="003817F7" w:rsidP="003817F7">
      <w:pPr>
        <w:widowControl w:val="0"/>
        <w:ind w:left="144" w:hanging="144"/>
        <w:rPr>
          <w:b/>
          <w:bCs/>
          <w:color w:val="007434"/>
          <w:u w:val="single"/>
        </w:rPr>
      </w:pPr>
      <w:r w:rsidRPr="006C7E68">
        <w:rPr>
          <w:b/>
          <w:bCs/>
          <w:color w:val="007434"/>
          <w:sz w:val="28"/>
          <w:szCs w:val="28"/>
          <w:u w:val="single"/>
        </w:rPr>
        <w:t>Agreements:</w:t>
      </w:r>
    </w:p>
    <w:p w14:paraId="27F7AC39" w14:textId="77777777" w:rsidR="003817F7" w:rsidRPr="003817F7" w:rsidRDefault="003817F7" w:rsidP="003817F7">
      <w:pPr>
        <w:widowControl w:val="0"/>
        <w:rPr>
          <w:b/>
          <w:bCs/>
          <w:color w:val="007434"/>
        </w:rPr>
      </w:pPr>
      <w:r w:rsidRPr="003817F7">
        <w:rPr>
          <w:b/>
          <w:bCs/>
          <w:color w:val="007434"/>
        </w:rPr>
        <w:t>For XnAP, add in the RESOURCE STATUS UPDATE message a Channel Occupancy Time Percentage UL IE and an Energy Detection Threshold UL IE as sub-IEs of NR-U Channel Item IE. Corresponding TP is in R3-226040.</w:t>
      </w:r>
    </w:p>
    <w:p w14:paraId="6396C678" w14:textId="77777777" w:rsidR="003817F7" w:rsidRPr="003817F7" w:rsidRDefault="003817F7" w:rsidP="003817F7">
      <w:pPr>
        <w:widowControl w:val="0"/>
        <w:rPr>
          <w:b/>
          <w:bCs/>
          <w:color w:val="007434"/>
        </w:rPr>
      </w:pPr>
      <w:r w:rsidRPr="003817F7">
        <w:rPr>
          <w:b/>
          <w:bCs/>
          <w:color w:val="007434"/>
        </w:rPr>
        <w:t>Rename the existing Channel occupancy time percentage DL IE as Channel Occupancy Time Percentage DL both in F1AP and XnAP from R17.</w:t>
      </w:r>
    </w:p>
    <w:p w14:paraId="1C0337B1" w14:textId="77777777" w:rsidR="003817F7" w:rsidRPr="006C7E68" w:rsidRDefault="003817F7" w:rsidP="003817F7">
      <w:pPr>
        <w:widowControl w:val="0"/>
        <w:ind w:left="144" w:hanging="144"/>
        <w:rPr>
          <w:b/>
          <w:bCs/>
          <w:color w:val="007434"/>
          <w:sz w:val="18"/>
          <w:szCs w:val="18"/>
        </w:rPr>
      </w:pPr>
    </w:p>
    <w:p w14:paraId="0D29DD20" w14:textId="77777777" w:rsidR="00E774AC" w:rsidRDefault="00E774AC" w:rsidP="00E774AC">
      <w:pPr>
        <w:pStyle w:val="Heading4"/>
      </w:pPr>
      <w:bookmarkStart w:id="97" w:name="_Toc117184097"/>
      <w:r>
        <w:t>10.2.6</w:t>
      </w:r>
      <w:r>
        <w:tab/>
        <w:t>MDT Enhancements</w:t>
      </w:r>
      <w:bookmarkEnd w:id="96"/>
      <w:bookmarkEnd w:id="97"/>
    </w:p>
    <w:p w14:paraId="02A2176B" w14:textId="67994785" w:rsidR="00E774AC" w:rsidRDefault="00E774AC" w:rsidP="00E774AC">
      <w:pPr>
        <w:rPr>
          <w:rFonts w:ascii="Arial" w:hAnsi="Arial" w:cs="Arial"/>
          <w:b/>
          <w:sz w:val="24"/>
        </w:rPr>
      </w:pPr>
      <w:r>
        <w:rPr>
          <w:rFonts w:ascii="Arial" w:hAnsi="Arial" w:cs="Arial"/>
          <w:b/>
          <w:color w:val="0000FF"/>
          <w:sz w:val="24"/>
        </w:rPr>
        <w:t>R3-225555</w:t>
      </w:r>
      <w:r>
        <w:rPr>
          <w:rFonts w:ascii="Arial" w:hAnsi="Arial" w:cs="Arial"/>
          <w:b/>
          <w:color w:val="0000FF"/>
          <w:sz w:val="24"/>
        </w:rPr>
        <w:tab/>
      </w:r>
      <w:r>
        <w:rPr>
          <w:rFonts w:ascii="Arial" w:hAnsi="Arial" w:cs="Arial"/>
          <w:b/>
          <w:sz w:val="24"/>
        </w:rPr>
        <w:t>Signalling based immediate MDT in NR-DC</w:t>
      </w:r>
    </w:p>
    <w:p w14:paraId="6058A9B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9BC325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9988C" w14:textId="76FF07EC" w:rsidR="00E774AC" w:rsidRDefault="00E774AC" w:rsidP="00E774AC">
      <w:pPr>
        <w:rPr>
          <w:rFonts w:ascii="Arial" w:hAnsi="Arial" w:cs="Arial"/>
          <w:b/>
          <w:sz w:val="24"/>
        </w:rPr>
      </w:pPr>
      <w:r>
        <w:rPr>
          <w:rFonts w:ascii="Arial" w:hAnsi="Arial" w:cs="Arial"/>
          <w:b/>
          <w:color w:val="0000FF"/>
          <w:sz w:val="24"/>
        </w:rPr>
        <w:t>R3-225616</w:t>
      </w:r>
      <w:r>
        <w:rPr>
          <w:rFonts w:ascii="Arial" w:hAnsi="Arial" w:cs="Arial"/>
          <w:b/>
          <w:color w:val="0000FF"/>
          <w:sz w:val="24"/>
        </w:rPr>
        <w:tab/>
      </w:r>
      <w:r>
        <w:rPr>
          <w:rFonts w:ascii="Arial" w:hAnsi="Arial" w:cs="Arial"/>
          <w:b/>
          <w:sz w:val="24"/>
        </w:rPr>
        <w:t>Discussion on the scenario of Signalling based logged MDT override protection</w:t>
      </w:r>
    </w:p>
    <w:p w14:paraId="61F299E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B08C9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FEBC9" w14:textId="13160CE3" w:rsidR="00E774AC" w:rsidRDefault="00E774AC" w:rsidP="00E774AC">
      <w:pPr>
        <w:rPr>
          <w:rFonts w:ascii="Arial" w:hAnsi="Arial" w:cs="Arial"/>
          <w:b/>
          <w:sz w:val="24"/>
        </w:rPr>
      </w:pPr>
      <w:r>
        <w:rPr>
          <w:rFonts w:ascii="Arial" w:hAnsi="Arial" w:cs="Arial"/>
          <w:b/>
          <w:color w:val="0000FF"/>
          <w:sz w:val="24"/>
        </w:rPr>
        <w:t>R3-225992</w:t>
      </w:r>
      <w:r>
        <w:rPr>
          <w:rFonts w:ascii="Arial" w:hAnsi="Arial" w:cs="Arial"/>
          <w:b/>
          <w:color w:val="0000FF"/>
          <w:sz w:val="24"/>
        </w:rPr>
        <w:tab/>
      </w:r>
      <w:r>
        <w:rPr>
          <w:rFonts w:ascii="Arial" w:hAnsi="Arial" w:cs="Arial"/>
          <w:b/>
          <w:sz w:val="24"/>
        </w:rPr>
        <w:t>[draft] LS for the signaling based logged MDT override protection</w:t>
      </w:r>
    </w:p>
    <w:p w14:paraId="6688B596" w14:textId="77777777" w:rsidR="00E774AC" w:rsidRDefault="00E774AC" w:rsidP="00E774A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DA4B8F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F90A6D" w14:textId="5AC0AADA" w:rsidR="00E774AC" w:rsidRDefault="00E774AC" w:rsidP="00E774AC">
      <w:pPr>
        <w:rPr>
          <w:rFonts w:ascii="Arial" w:hAnsi="Arial" w:cs="Arial"/>
          <w:b/>
          <w:sz w:val="24"/>
        </w:rPr>
      </w:pPr>
      <w:r>
        <w:rPr>
          <w:rFonts w:ascii="Arial" w:hAnsi="Arial" w:cs="Arial"/>
          <w:b/>
          <w:color w:val="0000FF"/>
          <w:sz w:val="24"/>
        </w:rPr>
        <w:t>R3-225912</w:t>
      </w:r>
      <w:r>
        <w:rPr>
          <w:rFonts w:ascii="Arial" w:hAnsi="Arial" w:cs="Arial"/>
          <w:b/>
          <w:color w:val="0000FF"/>
          <w:sz w:val="24"/>
        </w:rPr>
        <w:tab/>
      </w:r>
      <w:r>
        <w:rPr>
          <w:rFonts w:ascii="Arial" w:hAnsi="Arial" w:cs="Arial"/>
          <w:b/>
          <w:sz w:val="24"/>
        </w:rPr>
        <w:t>CB: # SONMDT6_MDT - Summary of email discussion</w:t>
      </w:r>
    </w:p>
    <w:p w14:paraId="4EEA65F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0A848B6" w14:textId="77777777" w:rsidR="00E774AC" w:rsidRDefault="00E774AC" w:rsidP="00E774AC">
      <w:pPr>
        <w:rPr>
          <w:rFonts w:ascii="Arial" w:hAnsi="Arial" w:cs="Arial"/>
          <w:b/>
        </w:rPr>
      </w:pPr>
      <w:r>
        <w:rPr>
          <w:rFonts w:ascii="Arial" w:hAnsi="Arial" w:cs="Arial"/>
          <w:b/>
        </w:rPr>
        <w:t xml:space="preserve">Abstract: </w:t>
      </w:r>
    </w:p>
    <w:p w14:paraId="26961474" w14:textId="77777777" w:rsidR="00E774AC" w:rsidRDefault="00E774AC" w:rsidP="00E774AC">
      <w:r>
        <w:t>[NWM] Summary of offline discussion</w:t>
      </w:r>
    </w:p>
    <w:p w14:paraId="08150BD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R3-226026</w:t>
      </w:r>
      <w:r>
        <w:rPr>
          <w:color w:val="993300"/>
          <w:u w:val="single"/>
        </w:rPr>
        <w:t>.</w:t>
      </w:r>
    </w:p>
    <w:p w14:paraId="2C6746BC" w14:textId="71428A31" w:rsidR="00E774AC" w:rsidRDefault="00E774AC" w:rsidP="00E774AC">
      <w:pPr>
        <w:rPr>
          <w:rFonts w:ascii="Arial" w:hAnsi="Arial" w:cs="Arial"/>
          <w:b/>
          <w:sz w:val="24"/>
        </w:rPr>
      </w:pPr>
      <w:r>
        <w:rPr>
          <w:rFonts w:ascii="Arial" w:hAnsi="Arial" w:cs="Arial"/>
          <w:b/>
          <w:color w:val="0000FF"/>
          <w:sz w:val="24"/>
        </w:rPr>
        <w:t>R3-226026</w:t>
      </w:r>
      <w:r>
        <w:rPr>
          <w:rFonts w:ascii="Arial" w:hAnsi="Arial" w:cs="Arial"/>
          <w:b/>
          <w:color w:val="0000FF"/>
          <w:sz w:val="24"/>
        </w:rPr>
        <w:tab/>
      </w:r>
      <w:r>
        <w:rPr>
          <w:rFonts w:ascii="Arial" w:hAnsi="Arial" w:cs="Arial"/>
          <w:b/>
          <w:sz w:val="24"/>
        </w:rPr>
        <w:t>CB: # SONMDT6_MDT - Summary of email discussion</w:t>
      </w:r>
    </w:p>
    <w:p w14:paraId="3680375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65DF24F" w14:textId="77777777" w:rsidR="00E774AC" w:rsidRDefault="00E774AC" w:rsidP="00E774AC">
      <w:pPr>
        <w:rPr>
          <w:color w:val="808080"/>
        </w:rPr>
      </w:pPr>
      <w:r>
        <w:rPr>
          <w:color w:val="808080"/>
        </w:rPr>
        <w:t>(Replaces R3-225912)</w:t>
      </w:r>
    </w:p>
    <w:p w14:paraId="358CBE7B" w14:textId="77777777" w:rsidR="00E774AC" w:rsidRDefault="00E774AC" w:rsidP="00E774AC">
      <w:pPr>
        <w:rPr>
          <w:rFonts w:ascii="Arial" w:hAnsi="Arial" w:cs="Arial"/>
          <w:b/>
        </w:rPr>
      </w:pPr>
      <w:r>
        <w:rPr>
          <w:rFonts w:ascii="Arial" w:hAnsi="Arial" w:cs="Arial"/>
          <w:b/>
        </w:rPr>
        <w:t xml:space="preserve">Abstract: </w:t>
      </w:r>
    </w:p>
    <w:p w14:paraId="4D2C5C6D" w14:textId="77777777" w:rsidR="00E774AC" w:rsidRDefault="00E774AC" w:rsidP="00E774AC">
      <w:r>
        <w:t>[NWM] Summary of offline discussion</w:t>
      </w:r>
    </w:p>
    <w:p w14:paraId="4952F95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R3-226055</w:t>
      </w:r>
      <w:r>
        <w:rPr>
          <w:color w:val="993300"/>
          <w:u w:val="single"/>
        </w:rPr>
        <w:t>.</w:t>
      </w:r>
    </w:p>
    <w:p w14:paraId="20BC7104" w14:textId="41B89413" w:rsidR="00E774AC" w:rsidRDefault="00E774AC" w:rsidP="00E774AC">
      <w:pPr>
        <w:rPr>
          <w:rFonts w:ascii="Arial" w:hAnsi="Arial" w:cs="Arial"/>
          <w:b/>
          <w:sz w:val="24"/>
        </w:rPr>
      </w:pPr>
      <w:r>
        <w:rPr>
          <w:rFonts w:ascii="Arial" w:hAnsi="Arial" w:cs="Arial"/>
          <w:b/>
          <w:color w:val="0000FF"/>
          <w:sz w:val="24"/>
        </w:rPr>
        <w:t>R3-226055</w:t>
      </w:r>
      <w:r>
        <w:rPr>
          <w:rFonts w:ascii="Arial" w:hAnsi="Arial" w:cs="Arial"/>
          <w:b/>
          <w:color w:val="0000FF"/>
          <w:sz w:val="24"/>
        </w:rPr>
        <w:tab/>
      </w:r>
      <w:r>
        <w:rPr>
          <w:rFonts w:ascii="Arial" w:hAnsi="Arial" w:cs="Arial"/>
          <w:b/>
          <w:sz w:val="24"/>
        </w:rPr>
        <w:t>CB: # SONMDT6_MDT - Summary of email discussion</w:t>
      </w:r>
    </w:p>
    <w:p w14:paraId="4DBAD66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7E04855" w14:textId="77777777" w:rsidR="00E774AC" w:rsidRDefault="00E774AC" w:rsidP="00E774AC">
      <w:pPr>
        <w:rPr>
          <w:color w:val="808080"/>
        </w:rPr>
      </w:pPr>
      <w:r>
        <w:rPr>
          <w:color w:val="808080"/>
        </w:rPr>
        <w:t>(Replaces R3-226026)</w:t>
      </w:r>
    </w:p>
    <w:p w14:paraId="59AB2507" w14:textId="77777777" w:rsidR="00E774AC" w:rsidRDefault="00E774AC" w:rsidP="00E774AC">
      <w:pPr>
        <w:rPr>
          <w:rFonts w:ascii="Arial" w:hAnsi="Arial" w:cs="Arial"/>
          <w:b/>
        </w:rPr>
      </w:pPr>
      <w:r>
        <w:rPr>
          <w:rFonts w:ascii="Arial" w:hAnsi="Arial" w:cs="Arial"/>
          <w:b/>
        </w:rPr>
        <w:t xml:space="preserve">Abstract: </w:t>
      </w:r>
    </w:p>
    <w:p w14:paraId="5C0B7BA0" w14:textId="77777777" w:rsidR="00E774AC" w:rsidRDefault="00E774AC" w:rsidP="00E774AC">
      <w:r>
        <w:t>[NWM] Summary of offline discussion</w:t>
      </w:r>
    </w:p>
    <w:p w14:paraId="63B3E036" w14:textId="77777777" w:rsidR="003817F7" w:rsidRDefault="003817F7" w:rsidP="003817F7">
      <w:pPr>
        <w:rPr>
          <w:rFonts w:ascii="Arial" w:hAnsi="Arial" w:cs="Arial"/>
          <w:b/>
        </w:rPr>
      </w:pPr>
      <w:r>
        <w:rPr>
          <w:rFonts w:ascii="Arial" w:hAnsi="Arial" w:cs="Arial"/>
          <w:b/>
        </w:rPr>
        <w:t xml:space="preserve">Discussion: </w:t>
      </w:r>
    </w:p>
    <w:p w14:paraId="73B0DF97" w14:textId="77777777" w:rsidR="003817F7" w:rsidRPr="003817F7" w:rsidRDefault="003817F7" w:rsidP="003817F7">
      <w:pPr>
        <w:widowControl w:val="0"/>
        <w:rPr>
          <w:b/>
          <w:bCs/>
          <w:color w:val="FF0000"/>
        </w:rPr>
      </w:pPr>
      <w:r w:rsidRPr="003817F7">
        <w:rPr>
          <w:b/>
          <w:bCs/>
          <w:color w:val="FF0000"/>
        </w:rPr>
        <w:t>RAN3 has the common understanding that according to the WI, only option 1 (inter-system inter-RAT) is included.</w:t>
      </w:r>
    </w:p>
    <w:p w14:paraId="7724F1A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76E86" w14:textId="77777777" w:rsidR="003817F7" w:rsidRPr="00F753D1" w:rsidRDefault="003817F7" w:rsidP="003817F7">
      <w:pPr>
        <w:widowControl w:val="0"/>
        <w:ind w:left="144" w:hanging="144"/>
        <w:rPr>
          <w:b/>
          <w:bCs/>
          <w:color w:val="007434"/>
          <w:sz w:val="18"/>
          <w:szCs w:val="18"/>
          <w:lang w:eastAsia="en-GB"/>
        </w:rPr>
      </w:pPr>
      <w:bookmarkStart w:id="98" w:name="_Toc117158218"/>
    </w:p>
    <w:p w14:paraId="5387D48F" w14:textId="77777777" w:rsidR="003817F7" w:rsidRPr="006C7E68" w:rsidRDefault="003817F7" w:rsidP="003817F7">
      <w:pPr>
        <w:widowControl w:val="0"/>
        <w:ind w:left="144" w:hanging="144"/>
        <w:rPr>
          <w:b/>
          <w:bCs/>
          <w:color w:val="007434"/>
          <w:u w:val="single"/>
        </w:rPr>
      </w:pPr>
      <w:r w:rsidRPr="006C7E68">
        <w:rPr>
          <w:b/>
          <w:bCs/>
          <w:color w:val="007434"/>
          <w:sz w:val="28"/>
          <w:szCs w:val="28"/>
          <w:u w:val="single"/>
        </w:rPr>
        <w:t>Agreements:</w:t>
      </w:r>
    </w:p>
    <w:p w14:paraId="468430AF" w14:textId="58232131" w:rsidR="003817F7" w:rsidRDefault="003817F7" w:rsidP="003817F7">
      <w:pPr>
        <w:widowControl w:val="0"/>
        <w:rPr>
          <w:b/>
          <w:bCs/>
          <w:color w:val="007434"/>
        </w:rPr>
      </w:pPr>
      <w:r w:rsidRPr="003817F7">
        <w:rPr>
          <w:b/>
          <w:bCs/>
          <w:color w:val="007434"/>
        </w:rPr>
        <w:t>No need to send LS to RAN2 for supporting the reverse use case.</w:t>
      </w:r>
    </w:p>
    <w:p w14:paraId="56BD26D9" w14:textId="77777777" w:rsidR="003817F7" w:rsidRPr="003817F7" w:rsidRDefault="003817F7" w:rsidP="003817F7">
      <w:pPr>
        <w:widowControl w:val="0"/>
        <w:rPr>
          <w:b/>
          <w:bCs/>
          <w:color w:val="007434"/>
        </w:rPr>
      </w:pPr>
    </w:p>
    <w:p w14:paraId="47DD5016" w14:textId="77777777" w:rsidR="00E774AC" w:rsidRDefault="00E774AC" w:rsidP="00E774AC">
      <w:pPr>
        <w:pStyle w:val="Heading3"/>
      </w:pPr>
      <w:bookmarkStart w:id="99" w:name="_Toc117184098"/>
      <w:r>
        <w:t>10.3</w:t>
      </w:r>
      <w:r>
        <w:tab/>
        <w:t>Others</w:t>
      </w:r>
      <w:bookmarkEnd w:id="98"/>
      <w:bookmarkEnd w:id="99"/>
    </w:p>
    <w:p w14:paraId="578F9036" w14:textId="77777777" w:rsidR="00E774AC" w:rsidRDefault="00E774AC" w:rsidP="00E774AC">
      <w:pPr>
        <w:pStyle w:val="Heading2"/>
      </w:pPr>
      <w:bookmarkStart w:id="100" w:name="_Toc117158219"/>
      <w:bookmarkStart w:id="101" w:name="_Toc117184099"/>
      <w:r>
        <w:t>11</w:t>
      </w:r>
      <w:r>
        <w:tab/>
        <w:t>Enhancement on NR QoE WI (RAN3-led)</w:t>
      </w:r>
      <w:bookmarkEnd w:id="100"/>
      <w:bookmarkEnd w:id="101"/>
    </w:p>
    <w:p w14:paraId="3D5F3675" w14:textId="77777777" w:rsidR="00E774AC" w:rsidRDefault="00E774AC" w:rsidP="00E774AC">
      <w:pPr>
        <w:pStyle w:val="Heading3"/>
      </w:pPr>
      <w:bookmarkStart w:id="102" w:name="_Toc117158220"/>
      <w:bookmarkStart w:id="103" w:name="_Toc117184100"/>
      <w:r>
        <w:t>11.1</w:t>
      </w:r>
      <w:r>
        <w:tab/>
        <w:t>General</w:t>
      </w:r>
      <w:bookmarkEnd w:id="102"/>
      <w:bookmarkEnd w:id="103"/>
    </w:p>
    <w:p w14:paraId="6115685A" w14:textId="7550AA92" w:rsidR="00E774AC" w:rsidRDefault="00E774AC" w:rsidP="00E774AC">
      <w:pPr>
        <w:rPr>
          <w:rFonts w:ascii="Arial" w:hAnsi="Arial" w:cs="Arial"/>
          <w:b/>
          <w:sz w:val="24"/>
        </w:rPr>
      </w:pPr>
      <w:r>
        <w:rPr>
          <w:rFonts w:ascii="Arial" w:hAnsi="Arial" w:cs="Arial"/>
          <w:b/>
          <w:color w:val="0000FF"/>
          <w:sz w:val="24"/>
        </w:rPr>
        <w:t>R3-225836</w:t>
      </w:r>
      <w:r>
        <w:rPr>
          <w:rFonts w:ascii="Arial" w:hAnsi="Arial" w:cs="Arial"/>
          <w:b/>
          <w:color w:val="0000FF"/>
          <w:sz w:val="24"/>
        </w:rPr>
        <w:tab/>
      </w:r>
      <w:r>
        <w:rPr>
          <w:rFonts w:ascii="Arial" w:hAnsi="Arial" w:cs="Arial"/>
          <w:b/>
          <w:sz w:val="24"/>
        </w:rPr>
        <w:t>Update Workplan for Rel-18 NR QoE Enhancement</w:t>
      </w:r>
    </w:p>
    <w:p w14:paraId="6F4D2BBF" w14:textId="77777777" w:rsidR="00E774AC" w:rsidRDefault="00E774AC" w:rsidP="00E774AC">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4DB816A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C99A7" w14:textId="546985B1" w:rsidR="00E774AC" w:rsidRDefault="00E774AC" w:rsidP="00E774AC">
      <w:pPr>
        <w:rPr>
          <w:rFonts w:ascii="Arial" w:hAnsi="Arial" w:cs="Arial"/>
          <w:b/>
          <w:sz w:val="24"/>
        </w:rPr>
      </w:pPr>
      <w:r>
        <w:rPr>
          <w:rFonts w:ascii="Arial" w:hAnsi="Arial" w:cs="Arial"/>
          <w:b/>
          <w:color w:val="0000FF"/>
          <w:sz w:val="24"/>
        </w:rPr>
        <w:t>R3-226087</w:t>
      </w:r>
      <w:r>
        <w:rPr>
          <w:rFonts w:ascii="Arial" w:hAnsi="Arial" w:cs="Arial"/>
          <w:b/>
          <w:color w:val="0000FF"/>
          <w:sz w:val="24"/>
        </w:rPr>
        <w:tab/>
      </w:r>
      <w:r>
        <w:rPr>
          <w:rFonts w:ascii="Arial" w:hAnsi="Arial" w:cs="Arial"/>
          <w:b/>
          <w:sz w:val="24"/>
        </w:rPr>
        <w:t>(BLCR to 38.401) Enhancement on NR QoE</w:t>
      </w:r>
    </w:p>
    <w:p w14:paraId="6C14E557"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CR-0267  Cat: B (Rel-18)</w:t>
      </w:r>
      <w:r>
        <w:rPr>
          <w:i/>
        </w:rPr>
        <w:br/>
      </w:r>
      <w:r>
        <w:rPr>
          <w:i/>
        </w:rPr>
        <w:br/>
      </w:r>
      <w:r>
        <w:rPr>
          <w:i/>
        </w:rPr>
        <w:tab/>
      </w:r>
      <w:r>
        <w:rPr>
          <w:i/>
        </w:rPr>
        <w:tab/>
      </w:r>
      <w:r>
        <w:rPr>
          <w:i/>
        </w:rPr>
        <w:tab/>
      </w:r>
      <w:r>
        <w:rPr>
          <w:i/>
        </w:rPr>
        <w:tab/>
      </w:r>
      <w:r>
        <w:rPr>
          <w:i/>
        </w:rPr>
        <w:tab/>
        <w:t>Source: Samsung</w:t>
      </w:r>
    </w:p>
    <w:p w14:paraId="73E05AD8" w14:textId="77777777" w:rsidR="00E774AC" w:rsidRDefault="00E774AC" w:rsidP="00E774AC">
      <w:pPr>
        <w:rPr>
          <w:rFonts w:ascii="Arial" w:hAnsi="Arial" w:cs="Arial"/>
          <w:b/>
        </w:rPr>
      </w:pPr>
      <w:r>
        <w:rPr>
          <w:rFonts w:ascii="Arial" w:hAnsi="Arial" w:cs="Arial"/>
          <w:b/>
        </w:rPr>
        <w:t xml:space="preserve">Abstract: </w:t>
      </w:r>
    </w:p>
    <w:p w14:paraId="79BB6D67" w14:textId="77777777" w:rsidR="00E774AC" w:rsidRDefault="00E774AC" w:rsidP="00E774AC">
      <w:r>
        <w:t>Baseline CR</w:t>
      </w:r>
    </w:p>
    <w:p w14:paraId="35CCA4B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F3AB123" w14:textId="4414D1F7" w:rsidR="00E774AC" w:rsidRDefault="00E774AC" w:rsidP="00E774AC">
      <w:pPr>
        <w:rPr>
          <w:rFonts w:ascii="Arial" w:hAnsi="Arial" w:cs="Arial"/>
          <w:b/>
          <w:sz w:val="24"/>
        </w:rPr>
      </w:pPr>
      <w:r>
        <w:rPr>
          <w:rFonts w:ascii="Arial" w:hAnsi="Arial" w:cs="Arial"/>
          <w:b/>
          <w:color w:val="0000FF"/>
          <w:sz w:val="24"/>
        </w:rPr>
        <w:t>R3-226088</w:t>
      </w:r>
      <w:r>
        <w:rPr>
          <w:rFonts w:ascii="Arial" w:hAnsi="Arial" w:cs="Arial"/>
          <w:b/>
          <w:color w:val="0000FF"/>
          <w:sz w:val="24"/>
        </w:rPr>
        <w:tab/>
      </w:r>
      <w:r>
        <w:rPr>
          <w:rFonts w:ascii="Arial" w:hAnsi="Arial" w:cs="Arial"/>
          <w:b/>
          <w:sz w:val="24"/>
        </w:rPr>
        <w:t>(BLCR to 38.473) Enhancement on NR QoE</w:t>
      </w:r>
    </w:p>
    <w:p w14:paraId="0435A73C"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CR-1070  Cat: B (Rel-18)</w:t>
      </w:r>
      <w:r>
        <w:rPr>
          <w:i/>
        </w:rPr>
        <w:br/>
      </w:r>
      <w:r>
        <w:rPr>
          <w:i/>
        </w:rPr>
        <w:br/>
      </w:r>
      <w:r>
        <w:rPr>
          <w:i/>
        </w:rPr>
        <w:tab/>
      </w:r>
      <w:r>
        <w:rPr>
          <w:i/>
        </w:rPr>
        <w:tab/>
      </w:r>
      <w:r>
        <w:rPr>
          <w:i/>
        </w:rPr>
        <w:tab/>
      </w:r>
      <w:r>
        <w:rPr>
          <w:i/>
        </w:rPr>
        <w:tab/>
      </w:r>
      <w:r>
        <w:rPr>
          <w:i/>
        </w:rPr>
        <w:tab/>
        <w:t>Source: ZTE</w:t>
      </w:r>
    </w:p>
    <w:p w14:paraId="4BEECA2B" w14:textId="77777777" w:rsidR="00E774AC" w:rsidRDefault="00E774AC" w:rsidP="00E774AC">
      <w:pPr>
        <w:rPr>
          <w:rFonts w:ascii="Arial" w:hAnsi="Arial" w:cs="Arial"/>
          <w:b/>
        </w:rPr>
      </w:pPr>
      <w:r>
        <w:rPr>
          <w:rFonts w:ascii="Arial" w:hAnsi="Arial" w:cs="Arial"/>
          <w:b/>
        </w:rPr>
        <w:t xml:space="preserve">Abstract: </w:t>
      </w:r>
    </w:p>
    <w:p w14:paraId="0857C213" w14:textId="77777777" w:rsidR="00E774AC" w:rsidRDefault="00E774AC" w:rsidP="00E774AC">
      <w:r>
        <w:t>Baseline CR</w:t>
      </w:r>
    </w:p>
    <w:p w14:paraId="7255923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AA30A38" w14:textId="77777777" w:rsidR="00E774AC" w:rsidRDefault="00E774AC" w:rsidP="00E774AC">
      <w:pPr>
        <w:pStyle w:val="Heading3"/>
      </w:pPr>
      <w:bookmarkStart w:id="104" w:name="_Toc117158221"/>
      <w:bookmarkStart w:id="105" w:name="_Toc117184101"/>
      <w:r>
        <w:t>11.2</w:t>
      </w:r>
      <w:r>
        <w:tab/>
        <w:t>Support for New Service Type and RRC_INACTIVE/RRC_IDLE states</w:t>
      </w:r>
      <w:bookmarkEnd w:id="104"/>
      <w:bookmarkEnd w:id="105"/>
    </w:p>
    <w:p w14:paraId="6DC7D595" w14:textId="7567B713" w:rsidR="00E774AC" w:rsidRDefault="00E774AC" w:rsidP="00E774AC">
      <w:pPr>
        <w:rPr>
          <w:rFonts w:ascii="Arial" w:hAnsi="Arial" w:cs="Arial"/>
          <w:b/>
          <w:sz w:val="24"/>
        </w:rPr>
      </w:pPr>
      <w:r>
        <w:rPr>
          <w:rFonts w:ascii="Arial" w:hAnsi="Arial" w:cs="Arial"/>
          <w:b/>
          <w:color w:val="0000FF"/>
          <w:sz w:val="24"/>
        </w:rPr>
        <w:t>R3-225331</w:t>
      </w:r>
      <w:r>
        <w:rPr>
          <w:rFonts w:ascii="Arial" w:hAnsi="Arial" w:cs="Arial"/>
          <w:b/>
          <w:color w:val="0000FF"/>
          <w:sz w:val="24"/>
        </w:rPr>
        <w:tab/>
      </w:r>
      <w:r>
        <w:rPr>
          <w:rFonts w:ascii="Arial" w:hAnsi="Arial" w:cs="Arial"/>
          <w:b/>
          <w:sz w:val="24"/>
        </w:rPr>
        <w:t>QMC Support for High-Speed Mobility Scenarios</w:t>
      </w:r>
    </w:p>
    <w:p w14:paraId="21C5DEB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AEE9E1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74439" w14:textId="4ECC9618" w:rsidR="00E774AC" w:rsidRDefault="00E774AC" w:rsidP="00E774AC">
      <w:pPr>
        <w:rPr>
          <w:rFonts w:ascii="Arial" w:hAnsi="Arial" w:cs="Arial"/>
          <w:b/>
          <w:sz w:val="24"/>
        </w:rPr>
      </w:pPr>
      <w:r>
        <w:rPr>
          <w:rFonts w:ascii="Arial" w:hAnsi="Arial" w:cs="Arial"/>
          <w:b/>
          <w:color w:val="0000FF"/>
          <w:sz w:val="24"/>
        </w:rPr>
        <w:t>R3-225410</w:t>
      </w:r>
      <w:r>
        <w:rPr>
          <w:rFonts w:ascii="Arial" w:hAnsi="Arial" w:cs="Arial"/>
          <w:b/>
          <w:color w:val="0000FF"/>
          <w:sz w:val="24"/>
        </w:rPr>
        <w:tab/>
      </w:r>
      <w:r>
        <w:rPr>
          <w:rFonts w:ascii="Arial" w:hAnsi="Arial" w:cs="Arial"/>
          <w:b/>
          <w:sz w:val="24"/>
        </w:rPr>
        <w:t>QMC in RRC_INACTIVE and RRC_IDLE for MBS</w:t>
      </w:r>
    </w:p>
    <w:p w14:paraId="18C7406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8D6C4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6EBD7" w14:textId="2305C86D" w:rsidR="00E774AC" w:rsidRDefault="00E774AC" w:rsidP="00E774AC">
      <w:pPr>
        <w:rPr>
          <w:rFonts w:ascii="Arial" w:hAnsi="Arial" w:cs="Arial"/>
          <w:b/>
          <w:sz w:val="24"/>
        </w:rPr>
      </w:pPr>
      <w:r>
        <w:rPr>
          <w:rFonts w:ascii="Arial" w:hAnsi="Arial" w:cs="Arial"/>
          <w:b/>
          <w:color w:val="0000FF"/>
          <w:sz w:val="24"/>
        </w:rPr>
        <w:t>R3-225411</w:t>
      </w:r>
      <w:r>
        <w:rPr>
          <w:rFonts w:ascii="Arial" w:hAnsi="Arial" w:cs="Arial"/>
          <w:b/>
          <w:color w:val="0000FF"/>
          <w:sz w:val="24"/>
        </w:rPr>
        <w:tab/>
      </w:r>
      <w:r>
        <w:rPr>
          <w:rFonts w:ascii="Arial" w:hAnsi="Arial" w:cs="Arial"/>
          <w:b/>
          <w:sz w:val="24"/>
        </w:rPr>
        <w:t>QoE enhancements for high mobility scenarios</w:t>
      </w:r>
    </w:p>
    <w:p w14:paraId="6895082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FCDC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6C0F6" w14:textId="3146CEEF" w:rsidR="00E774AC" w:rsidRDefault="00E774AC" w:rsidP="00E774AC">
      <w:pPr>
        <w:rPr>
          <w:rFonts w:ascii="Arial" w:hAnsi="Arial" w:cs="Arial"/>
          <w:b/>
          <w:sz w:val="24"/>
        </w:rPr>
      </w:pPr>
      <w:r>
        <w:rPr>
          <w:rFonts w:ascii="Arial" w:hAnsi="Arial" w:cs="Arial"/>
          <w:b/>
          <w:color w:val="0000FF"/>
          <w:sz w:val="24"/>
        </w:rPr>
        <w:t>R3-225430</w:t>
      </w:r>
      <w:r>
        <w:rPr>
          <w:rFonts w:ascii="Arial" w:hAnsi="Arial" w:cs="Arial"/>
          <w:b/>
          <w:color w:val="0000FF"/>
          <w:sz w:val="24"/>
        </w:rPr>
        <w:tab/>
      </w:r>
      <w:r>
        <w:rPr>
          <w:rFonts w:ascii="Arial" w:hAnsi="Arial" w:cs="Arial"/>
          <w:b/>
          <w:sz w:val="24"/>
        </w:rPr>
        <w:t>NR QoE Discussion on support for new service type and RRC inactive-idle state</w:t>
      </w:r>
    </w:p>
    <w:p w14:paraId="7A4DFF7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4B6E78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D702F" w14:textId="2A34098A" w:rsidR="00E774AC" w:rsidRDefault="00E774AC" w:rsidP="00E774AC">
      <w:pPr>
        <w:rPr>
          <w:rFonts w:ascii="Arial" w:hAnsi="Arial" w:cs="Arial"/>
          <w:b/>
          <w:sz w:val="24"/>
        </w:rPr>
      </w:pPr>
      <w:r>
        <w:rPr>
          <w:rFonts w:ascii="Arial" w:hAnsi="Arial" w:cs="Arial"/>
          <w:b/>
          <w:color w:val="0000FF"/>
          <w:sz w:val="24"/>
        </w:rPr>
        <w:t>R3-225478</w:t>
      </w:r>
      <w:r>
        <w:rPr>
          <w:rFonts w:ascii="Arial" w:hAnsi="Arial" w:cs="Arial"/>
          <w:b/>
          <w:color w:val="0000FF"/>
          <w:sz w:val="24"/>
        </w:rPr>
        <w:tab/>
      </w:r>
      <w:r>
        <w:rPr>
          <w:rFonts w:ascii="Arial" w:hAnsi="Arial" w:cs="Arial"/>
          <w:b/>
          <w:sz w:val="24"/>
        </w:rPr>
        <w:t>QoE for RRC_INACTIVE/RRC_IDLE states</w:t>
      </w:r>
    </w:p>
    <w:p w14:paraId="1A86C090"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A37492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EB5D2" w14:textId="1FEEEE9E" w:rsidR="00E774AC" w:rsidRDefault="00E774AC" w:rsidP="00E774AC">
      <w:pPr>
        <w:rPr>
          <w:rFonts w:ascii="Arial" w:hAnsi="Arial" w:cs="Arial"/>
          <w:b/>
          <w:sz w:val="24"/>
        </w:rPr>
      </w:pPr>
      <w:r>
        <w:rPr>
          <w:rFonts w:ascii="Arial" w:hAnsi="Arial" w:cs="Arial"/>
          <w:b/>
          <w:color w:val="0000FF"/>
          <w:sz w:val="24"/>
        </w:rPr>
        <w:t>R3-225479</w:t>
      </w:r>
      <w:r>
        <w:rPr>
          <w:rFonts w:ascii="Arial" w:hAnsi="Arial" w:cs="Arial"/>
          <w:b/>
          <w:color w:val="0000FF"/>
          <w:sz w:val="24"/>
        </w:rPr>
        <w:tab/>
      </w:r>
      <w:r>
        <w:rPr>
          <w:rFonts w:ascii="Arial" w:hAnsi="Arial" w:cs="Arial"/>
          <w:b/>
          <w:sz w:val="24"/>
        </w:rPr>
        <w:t>(TP to 38.423 &amp; 38.420) Support of QoE measurement in RRC_INACTIVE</w:t>
      </w:r>
    </w:p>
    <w:p w14:paraId="02B10B5F"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38.420 v..</w:t>
      </w:r>
      <w:r>
        <w:rPr>
          <w:i/>
        </w:rPr>
        <w:br/>
      </w:r>
      <w:r>
        <w:rPr>
          <w:i/>
        </w:rPr>
        <w:tab/>
      </w:r>
      <w:r>
        <w:rPr>
          <w:i/>
        </w:rPr>
        <w:tab/>
      </w:r>
      <w:r>
        <w:rPr>
          <w:i/>
        </w:rPr>
        <w:tab/>
      </w:r>
      <w:r>
        <w:rPr>
          <w:i/>
        </w:rPr>
        <w:tab/>
      </w:r>
      <w:r>
        <w:rPr>
          <w:i/>
        </w:rPr>
        <w:tab/>
        <w:t>Source: Lenovo</w:t>
      </w:r>
    </w:p>
    <w:p w14:paraId="7ADD55D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4E094" w14:textId="24F7DDC3" w:rsidR="00E774AC" w:rsidRDefault="00E774AC" w:rsidP="00E774AC">
      <w:pPr>
        <w:rPr>
          <w:rFonts w:ascii="Arial" w:hAnsi="Arial" w:cs="Arial"/>
          <w:b/>
          <w:sz w:val="24"/>
        </w:rPr>
      </w:pPr>
      <w:r>
        <w:rPr>
          <w:rFonts w:ascii="Arial" w:hAnsi="Arial" w:cs="Arial"/>
          <w:b/>
          <w:color w:val="0000FF"/>
          <w:sz w:val="24"/>
        </w:rPr>
        <w:t>R3-225557</w:t>
      </w:r>
      <w:r>
        <w:rPr>
          <w:rFonts w:ascii="Arial" w:hAnsi="Arial" w:cs="Arial"/>
          <w:b/>
          <w:color w:val="0000FF"/>
          <w:sz w:val="24"/>
        </w:rPr>
        <w:tab/>
      </w:r>
      <w:r>
        <w:rPr>
          <w:rFonts w:ascii="Arial" w:hAnsi="Arial" w:cs="Arial"/>
          <w:b/>
          <w:sz w:val="24"/>
        </w:rPr>
        <w:t>QoE and RVQoE Measurement Support for MBS</w:t>
      </w:r>
    </w:p>
    <w:p w14:paraId="2D0D121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C836ED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33970" w14:textId="2DE0668F" w:rsidR="00E774AC" w:rsidRDefault="00E774AC" w:rsidP="00E774AC">
      <w:pPr>
        <w:rPr>
          <w:rFonts w:ascii="Arial" w:hAnsi="Arial" w:cs="Arial"/>
          <w:b/>
          <w:sz w:val="24"/>
        </w:rPr>
      </w:pPr>
      <w:r>
        <w:rPr>
          <w:rFonts w:ascii="Arial" w:hAnsi="Arial" w:cs="Arial"/>
          <w:b/>
          <w:color w:val="0000FF"/>
          <w:sz w:val="24"/>
        </w:rPr>
        <w:t>R3-225589</w:t>
      </w:r>
      <w:r>
        <w:rPr>
          <w:rFonts w:ascii="Arial" w:hAnsi="Arial" w:cs="Arial"/>
          <w:b/>
          <w:color w:val="0000FF"/>
          <w:sz w:val="24"/>
        </w:rPr>
        <w:tab/>
      </w:r>
      <w:r>
        <w:rPr>
          <w:rFonts w:ascii="Arial" w:hAnsi="Arial" w:cs="Arial"/>
          <w:b/>
          <w:sz w:val="24"/>
        </w:rPr>
        <w:t>Enhancements to legacy framework for support of QMC for MBS</w:t>
      </w:r>
    </w:p>
    <w:p w14:paraId="4851DCD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E898C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448F" w14:textId="627569ED" w:rsidR="00E774AC" w:rsidRDefault="00E774AC" w:rsidP="00E774AC">
      <w:pPr>
        <w:rPr>
          <w:rFonts w:ascii="Arial" w:hAnsi="Arial" w:cs="Arial"/>
          <w:b/>
          <w:sz w:val="24"/>
        </w:rPr>
      </w:pPr>
      <w:r>
        <w:rPr>
          <w:rFonts w:ascii="Arial" w:hAnsi="Arial" w:cs="Arial"/>
          <w:b/>
          <w:color w:val="0000FF"/>
          <w:sz w:val="24"/>
        </w:rPr>
        <w:t>R3-225746</w:t>
      </w:r>
      <w:r>
        <w:rPr>
          <w:rFonts w:ascii="Arial" w:hAnsi="Arial" w:cs="Arial"/>
          <w:b/>
          <w:color w:val="0000FF"/>
          <w:sz w:val="24"/>
        </w:rPr>
        <w:tab/>
      </w:r>
      <w:r>
        <w:rPr>
          <w:rFonts w:ascii="Arial" w:hAnsi="Arial" w:cs="Arial"/>
          <w:b/>
          <w:sz w:val="24"/>
        </w:rPr>
        <w:t>Discussion on QoE configuration in RRC_INACTIVE RRC_IDLE states</w:t>
      </w:r>
    </w:p>
    <w:p w14:paraId="54F39DD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020076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91B2" w14:textId="3DFB817A" w:rsidR="00E774AC" w:rsidRDefault="00E774AC" w:rsidP="00E774AC">
      <w:pPr>
        <w:rPr>
          <w:rFonts w:ascii="Arial" w:hAnsi="Arial" w:cs="Arial"/>
          <w:b/>
          <w:sz w:val="24"/>
        </w:rPr>
      </w:pPr>
      <w:r>
        <w:rPr>
          <w:rFonts w:ascii="Arial" w:hAnsi="Arial" w:cs="Arial"/>
          <w:b/>
          <w:color w:val="0000FF"/>
          <w:sz w:val="24"/>
        </w:rPr>
        <w:t>R3-225763</w:t>
      </w:r>
      <w:r>
        <w:rPr>
          <w:rFonts w:ascii="Arial" w:hAnsi="Arial" w:cs="Arial"/>
          <w:b/>
          <w:color w:val="0000FF"/>
          <w:sz w:val="24"/>
        </w:rPr>
        <w:tab/>
      </w:r>
      <w:r>
        <w:rPr>
          <w:rFonts w:ascii="Arial" w:hAnsi="Arial" w:cs="Arial"/>
          <w:b/>
          <w:sz w:val="24"/>
        </w:rPr>
        <w:t>Discussion on NR QoE for new service type</w:t>
      </w:r>
    </w:p>
    <w:p w14:paraId="41285C3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A222CA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EFF2" w14:textId="7E1E60BE" w:rsidR="00E774AC" w:rsidRDefault="00E774AC" w:rsidP="00E774AC">
      <w:pPr>
        <w:rPr>
          <w:rFonts w:ascii="Arial" w:hAnsi="Arial" w:cs="Arial"/>
          <w:b/>
          <w:sz w:val="24"/>
        </w:rPr>
      </w:pPr>
      <w:r>
        <w:rPr>
          <w:rFonts w:ascii="Arial" w:hAnsi="Arial" w:cs="Arial"/>
          <w:b/>
          <w:color w:val="0000FF"/>
          <w:sz w:val="24"/>
        </w:rPr>
        <w:t>R3-225764</w:t>
      </w:r>
      <w:r>
        <w:rPr>
          <w:rFonts w:ascii="Arial" w:hAnsi="Arial" w:cs="Arial"/>
          <w:b/>
          <w:color w:val="0000FF"/>
          <w:sz w:val="24"/>
        </w:rPr>
        <w:tab/>
      </w:r>
      <w:r>
        <w:rPr>
          <w:rFonts w:ascii="Arial" w:hAnsi="Arial" w:cs="Arial"/>
          <w:b/>
          <w:sz w:val="24"/>
        </w:rPr>
        <w:t>Discussion on NR QoE in RRC_INACTIVE/RRC_IDLE states</w:t>
      </w:r>
    </w:p>
    <w:p w14:paraId="4C43495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679C73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255A0" w14:textId="638E209B" w:rsidR="00E774AC" w:rsidRDefault="00E774AC" w:rsidP="00E774AC">
      <w:pPr>
        <w:rPr>
          <w:rFonts w:ascii="Arial" w:hAnsi="Arial" w:cs="Arial"/>
          <w:b/>
          <w:sz w:val="24"/>
        </w:rPr>
      </w:pPr>
      <w:r>
        <w:rPr>
          <w:rFonts w:ascii="Arial" w:hAnsi="Arial" w:cs="Arial"/>
          <w:b/>
          <w:color w:val="0000FF"/>
          <w:sz w:val="24"/>
        </w:rPr>
        <w:t>R3-225838</w:t>
      </w:r>
      <w:r>
        <w:rPr>
          <w:rFonts w:ascii="Arial" w:hAnsi="Arial" w:cs="Arial"/>
          <w:b/>
          <w:color w:val="0000FF"/>
          <w:sz w:val="24"/>
        </w:rPr>
        <w:tab/>
      </w:r>
      <w:r>
        <w:rPr>
          <w:rFonts w:ascii="Arial" w:hAnsi="Arial" w:cs="Arial"/>
          <w:b/>
          <w:sz w:val="24"/>
        </w:rPr>
        <w:t>Discussion on QoE measurement in RRC_INACTIVE and RRC_IDLE states</w:t>
      </w:r>
    </w:p>
    <w:p w14:paraId="786CBEB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78F57F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5CD3F" w14:textId="2B460951" w:rsidR="0064344B" w:rsidRDefault="00E774AC">
      <w:pPr>
        <w:rPr>
          <w:rFonts w:ascii="Arial" w:hAnsi="Arial" w:cs="Arial"/>
          <w:b/>
          <w:sz w:val="24"/>
        </w:rPr>
      </w:pPr>
      <w:r>
        <w:rPr>
          <w:rFonts w:ascii="Arial" w:hAnsi="Arial" w:cs="Arial"/>
          <w:b/>
          <w:color w:val="0000FF"/>
          <w:sz w:val="24"/>
        </w:rPr>
        <w:t>R3-225841</w:t>
      </w:r>
      <w:r>
        <w:rPr>
          <w:rFonts w:ascii="Arial" w:hAnsi="Arial" w:cs="Arial"/>
          <w:b/>
          <w:color w:val="0000FF"/>
          <w:sz w:val="24"/>
        </w:rPr>
        <w:tab/>
      </w:r>
      <w:r>
        <w:rPr>
          <w:rFonts w:ascii="Arial" w:hAnsi="Arial" w:cs="Arial"/>
          <w:b/>
          <w:sz w:val="24"/>
        </w:rPr>
        <w:t>Further  discussions on the support of QoE measurement  in RRC_INACTIVE and RRC_IDLE states for MBS service</w:t>
      </w:r>
    </w:p>
    <w:p w14:paraId="49AACCF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D89C0C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32C1" w14:textId="7A0F411C" w:rsidR="00E774AC" w:rsidRDefault="00E774AC" w:rsidP="00E774AC">
      <w:pPr>
        <w:rPr>
          <w:rFonts w:ascii="Arial" w:hAnsi="Arial" w:cs="Arial"/>
          <w:b/>
          <w:sz w:val="24"/>
        </w:rPr>
      </w:pPr>
      <w:r>
        <w:rPr>
          <w:rFonts w:ascii="Arial" w:hAnsi="Arial" w:cs="Arial"/>
          <w:b/>
          <w:color w:val="0000FF"/>
          <w:sz w:val="24"/>
        </w:rPr>
        <w:t>R3-225842</w:t>
      </w:r>
      <w:r>
        <w:rPr>
          <w:rFonts w:ascii="Arial" w:hAnsi="Arial" w:cs="Arial"/>
          <w:b/>
          <w:color w:val="0000FF"/>
          <w:sz w:val="24"/>
        </w:rPr>
        <w:tab/>
      </w:r>
      <w:r>
        <w:rPr>
          <w:rFonts w:ascii="Arial" w:hAnsi="Arial" w:cs="Arial"/>
          <w:b/>
          <w:sz w:val="24"/>
        </w:rPr>
        <w:t>CR on the support of QoE measurement enhancements to 38.413</w:t>
      </w:r>
    </w:p>
    <w:p w14:paraId="380E6870"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CR-0898  Cat: B (Rel-18)</w:t>
      </w:r>
      <w:r>
        <w:rPr>
          <w:i/>
        </w:rPr>
        <w:br/>
      </w:r>
      <w:r>
        <w:rPr>
          <w:i/>
        </w:rPr>
        <w:br/>
      </w:r>
      <w:r>
        <w:rPr>
          <w:i/>
        </w:rPr>
        <w:tab/>
      </w:r>
      <w:r>
        <w:rPr>
          <w:i/>
        </w:rPr>
        <w:tab/>
      </w:r>
      <w:r>
        <w:rPr>
          <w:i/>
        </w:rPr>
        <w:tab/>
      </w:r>
      <w:r>
        <w:rPr>
          <w:i/>
        </w:rPr>
        <w:tab/>
      </w:r>
      <w:r>
        <w:rPr>
          <w:i/>
        </w:rPr>
        <w:tab/>
        <w:t>Source: Huawei</w:t>
      </w:r>
    </w:p>
    <w:p w14:paraId="5615089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CBC7" w14:textId="12B07117" w:rsidR="00E774AC" w:rsidRDefault="00E774AC" w:rsidP="00E774AC">
      <w:pPr>
        <w:rPr>
          <w:rFonts w:ascii="Arial" w:hAnsi="Arial" w:cs="Arial"/>
          <w:b/>
          <w:sz w:val="24"/>
        </w:rPr>
      </w:pPr>
      <w:r>
        <w:rPr>
          <w:rFonts w:ascii="Arial" w:hAnsi="Arial" w:cs="Arial"/>
          <w:b/>
          <w:color w:val="0000FF"/>
          <w:sz w:val="24"/>
        </w:rPr>
        <w:t>R3-225871</w:t>
      </w:r>
      <w:r>
        <w:rPr>
          <w:rFonts w:ascii="Arial" w:hAnsi="Arial" w:cs="Arial"/>
          <w:b/>
          <w:color w:val="0000FF"/>
          <w:sz w:val="24"/>
        </w:rPr>
        <w:tab/>
      </w:r>
      <w:r>
        <w:rPr>
          <w:rFonts w:ascii="Arial" w:hAnsi="Arial" w:cs="Arial"/>
          <w:b/>
          <w:sz w:val="24"/>
        </w:rPr>
        <w:t>discussion on QoE high speed scenario</w:t>
      </w:r>
    </w:p>
    <w:p w14:paraId="2FFEB46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40221FC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33CF" w14:textId="66000C68" w:rsidR="00E774AC" w:rsidRDefault="00E774AC" w:rsidP="00E774AC">
      <w:pPr>
        <w:rPr>
          <w:rFonts w:ascii="Arial" w:hAnsi="Arial" w:cs="Arial"/>
          <w:b/>
          <w:sz w:val="24"/>
        </w:rPr>
      </w:pPr>
      <w:r>
        <w:rPr>
          <w:rFonts w:ascii="Arial" w:hAnsi="Arial" w:cs="Arial"/>
          <w:b/>
          <w:color w:val="0000FF"/>
          <w:sz w:val="24"/>
        </w:rPr>
        <w:t>R3-225872</w:t>
      </w:r>
      <w:r>
        <w:rPr>
          <w:rFonts w:ascii="Arial" w:hAnsi="Arial" w:cs="Arial"/>
          <w:b/>
          <w:color w:val="0000FF"/>
          <w:sz w:val="24"/>
        </w:rPr>
        <w:tab/>
      </w:r>
      <w:r>
        <w:rPr>
          <w:rFonts w:ascii="Arial" w:hAnsi="Arial" w:cs="Arial"/>
          <w:b/>
          <w:sz w:val="24"/>
        </w:rPr>
        <w:t>discussion on MBS broadcast QoE config and reporting</w:t>
      </w:r>
    </w:p>
    <w:p w14:paraId="765FC62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6B08A57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8F236" w14:textId="313A83A5" w:rsidR="00E774AC" w:rsidRDefault="00E774AC" w:rsidP="00E774AC">
      <w:pPr>
        <w:rPr>
          <w:rFonts w:ascii="Arial" w:hAnsi="Arial" w:cs="Arial"/>
          <w:b/>
          <w:sz w:val="24"/>
        </w:rPr>
      </w:pPr>
      <w:r>
        <w:rPr>
          <w:rFonts w:ascii="Arial" w:hAnsi="Arial" w:cs="Arial"/>
          <w:b/>
          <w:color w:val="0000FF"/>
          <w:sz w:val="24"/>
        </w:rPr>
        <w:t>R3-225332</w:t>
      </w:r>
      <w:r>
        <w:rPr>
          <w:rFonts w:ascii="Arial" w:hAnsi="Arial" w:cs="Arial"/>
          <w:b/>
          <w:color w:val="0000FF"/>
          <w:sz w:val="24"/>
        </w:rPr>
        <w:tab/>
      </w:r>
      <w:r>
        <w:rPr>
          <w:rFonts w:ascii="Arial" w:hAnsi="Arial" w:cs="Arial"/>
          <w:b/>
          <w:sz w:val="24"/>
        </w:rPr>
        <w:t>Paper</w:t>
      </w:r>
    </w:p>
    <w:p w14:paraId="2154CC9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ADE38F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9114E" w14:textId="1F295A63" w:rsidR="00E774AC" w:rsidRDefault="00E774AC" w:rsidP="00E774AC">
      <w:pPr>
        <w:rPr>
          <w:rFonts w:ascii="Arial" w:hAnsi="Arial" w:cs="Arial"/>
          <w:b/>
          <w:sz w:val="24"/>
        </w:rPr>
      </w:pPr>
      <w:r>
        <w:rPr>
          <w:rFonts w:ascii="Arial" w:hAnsi="Arial" w:cs="Arial"/>
          <w:b/>
          <w:color w:val="0000FF"/>
          <w:sz w:val="24"/>
        </w:rPr>
        <w:t>R3-225913</w:t>
      </w:r>
      <w:r>
        <w:rPr>
          <w:rFonts w:ascii="Arial" w:hAnsi="Arial" w:cs="Arial"/>
          <w:b/>
          <w:color w:val="0000FF"/>
          <w:sz w:val="24"/>
        </w:rPr>
        <w:tab/>
      </w:r>
      <w:r>
        <w:rPr>
          <w:rFonts w:ascii="Arial" w:hAnsi="Arial" w:cs="Arial"/>
          <w:b/>
          <w:sz w:val="24"/>
        </w:rPr>
        <w:t>CB: # QoE1_Inactive_Idle - Summary of email discussion</w:t>
      </w:r>
    </w:p>
    <w:p w14:paraId="2148790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06F33D72" w14:textId="77777777" w:rsidR="00E774AC" w:rsidRDefault="00E774AC" w:rsidP="00E774AC">
      <w:pPr>
        <w:rPr>
          <w:rFonts w:ascii="Arial" w:hAnsi="Arial" w:cs="Arial"/>
          <w:b/>
        </w:rPr>
      </w:pPr>
      <w:r>
        <w:rPr>
          <w:rFonts w:ascii="Arial" w:hAnsi="Arial" w:cs="Arial"/>
          <w:b/>
        </w:rPr>
        <w:t xml:space="preserve">Abstract: </w:t>
      </w:r>
    </w:p>
    <w:p w14:paraId="6A19A780" w14:textId="77777777" w:rsidR="00E774AC" w:rsidRDefault="00E774AC" w:rsidP="00E774AC">
      <w:r>
        <w:t>Summary of offline discussion</w:t>
      </w:r>
    </w:p>
    <w:p w14:paraId="13976604" w14:textId="77777777" w:rsidR="00E774AC" w:rsidRDefault="00E774AC" w:rsidP="00E774AC">
      <w:pPr>
        <w:rPr>
          <w:rFonts w:ascii="Arial" w:hAnsi="Arial" w:cs="Arial"/>
          <w:b/>
        </w:rPr>
      </w:pPr>
      <w:r>
        <w:rPr>
          <w:rFonts w:ascii="Arial" w:hAnsi="Arial" w:cs="Arial"/>
          <w:b/>
        </w:rPr>
        <w:t xml:space="preserve">Discussion: </w:t>
      </w:r>
    </w:p>
    <w:p w14:paraId="2A12B2CA" w14:textId="77777777" w:rsidR="00E774AC" w:rsidRDefault="00E774AC" w:rsidP="00E774AC">
      <w:r>
        <w:t>Proposal 1: RAN3 may wait for SA4 reply to define MBS as one or two service type(s) in QMC.</w:t>
      </w:r>
    </w:p>
    <w:p w14:paraId="039CAAF4" w14:textId="77777777" w:rsidR="00E774AC" w:rsidRDefault="00E774AC" w:rsidP="00E774AC">
      <w:r>
        <w:t>Ericsson: Against this proposal, MBS is communication serveice in TS 38.300, TS 23.247</w:t>
      </w:r>
    </w:p>
    <w:p w14:paraId="434143ED" w14:textId="77777777" w:rsidR="00E774AC" w:rsidRDefault="00E774AC" w:rsidP="00E774AC">
      <w:r>
        <w:t>ZTE: Majority companies would like to discuss this after receives the LS reply from SA4</w:t>
      </w:r>
    </w:p>
    <w:p w14:paraId="257B7362" w14:textId="77777777" w:rsidR="00E774AC" w:rsidRDefault="00E774AC" w:rsidP="00E774AC">
      <w:r>
        <w:t>Qualcomm: The discussion need to be happened in RAN3</w:t>
      </w:r>
    </w:p>
    <w:p w14:paraId="6848FC3B" w14:textId="77777777" w:rsidR="00E774AC" w:rsidRDefault="00E774AC" w:rsidP="00E774AC">
      <w:r>
        <w:t>Huawei: The MBS definision in current spec does not conflict with the idea that MBS service type can be sent by QMC, wait for SA4 reply</w:t>
      </w:r>
    </w:p>
    <w:p w14:paraId="74C033C2" w14:textId="77777777" w:rsidR="00E774AC" w:rsidRDefault="00E774AC" w:rsidP="00E774AC">
      <w:r>
        <w:t>SS, Xiaomi: Wait for SA4 reply</w:t>
      </w:r>
    </w:p>
    <w:p w14:paraId="0650A547" w14:textId="77777777" w:rsidR="00E774AC" w:rsidRDefault="00E774AC" w:rsidP="00E774AC">
      <w:r>
        <w:t>Lenovo: This new MBS type is needed</w:t>
      </w:r>
    </w:p>
    <w:p w14:paraId="06786FE5" w14:textId="77777777" w:rsidR="00E774AC" w:rsidRDefault="00E774AC" w:rsidP="00E774AC">
      <w:r>
        <w:t>Proposal 2: Need further clarification on the scenario that UEs are not configured with QMC in RRC_CONNECTED.</w:t>
      </w:r>
    </w:p>
    <w:p w14:paraId="43A02073" w14:textId="77777777" w:rsidR="00E774AC" w:rsidRDefault="00E774AC" w:rsidP="00E774AC">
      <w:r>
        <w:t>Ericsson: Stop the discussion on new mechanism to configure the UE which is not in connected mode.</w:t>
      </w:r>
    </w:p>
    <w:p w14:paraId="20FACE38" w14:textId="77777777" w:rsidR="00E774AC" w:rsidRDefault="00E774AC" w:rsidP="00E774AC">
      <w:r>
        <w:t>Qualcomm: At least paging needs to be discussed in the second round</w:t>
      </w:r>
    </w:p>
    <w:p w14:paraId="55DC7077" w14:textId="77777777" w:rsidR="00E774AC" w:rsidRDefault="00E774AC" w:rsidP="00E774AC">
      <w:r>
        <w:t>Lenovo: Legacy paging can be reused, share view as Ericsson.</w:t>
      </w:r>
    </w:p>
    <w:p w14:paraId="3F8DBDB3" w14:textId="77777777" w:rsidR="00E774AC" w:rsidRDefault="00E774AC" w:rsidP="00E774AC">
      <w:r>
        <w:t>ZTE: Fine to discuss paging issue</w:t>
      </w:r>
    </w:p>
    <w:p w14:paraId="071337D8" w14:textId="77777777" w:rsidR="00E774AC" w:rsidRDefault="00E774AC" w:rsidP="00E774AC">
      <w:r>
        <w:t>Proposal 3: UE can only report the INACTIVE/IDLE QoE reports to gNB when the UE has entered to the RRC_CONNECTED due to other reasons.</w:t>
      </w:r>
    </w:p>
    <w:p w14:paraId="7314E295" w14:textId="77777777" w:rsidR="00E774AC" w:rsidRDefault="00E774AC" w:rsidP="00E774AC">
      <w:r>
        <w:lastRenderedPageBreak/>
        <w:t>Xiaomi: UE APP layer can be used for buffering has not been concluded in RAN2? Buffer issue needs to be discussed in RAN2. suggest to remove "only" in the proposal.</w:t>
      </w:r>
    </w:p>
    <w:p w14:paraId="65AAB4F1" w14:textId="77777777" w:rsidR="00E774AC" w:rsidRDefault="00E774AC" w:rsidP="00E774AC">
      <w:r>
        <w:t>ZTE: Buffer issue can be discussed in RAN2 freely. For INACTIVE QoE report, whether SDT can be used for this purpose. Whether SDT can be reused for QoE is pending to RAN2.</w:t>
      </w:r>
    </w:p>
    <w:p w14:paraId="6B3AC64B" w14:textId="77777777" w:rsidR="00E774AC" w:rsidRDefault="00E774AC" w:rsidP="00E774AC">
      <w:r>
        <w:t>Ericsson: No need to capture this sentence, wait for RAN2 progress</w:t>
      </w:r>
    </w:p>
    <w:p w14:paraId="58B5AA53" w14:textId="77777777" w:rsidR="00E774AC" w:rsidRDefault="00E774AC" w:rsidP="00E774AC">
      <w:r>
        <w:t>Samsung: Share the view as ZTE</w:t>
      </w:r>
    </w:p>
    <w:p w14:paraId="4E3A8E02" w14:textId="77777777" w:rsidR="00E774AC" w:rsidRDefault="00E774AC" w:rsidP="00E774AC">
      <w:r>
        <w:t>Qualcomm: Keep the agreement as it is in the screen</w:t>
      </w:r>
    </w:p>
    <w:p w14:paraId="731052CB" w14:textId="77777777" w:rsidR="00E774AC" w:rsidRDefault="00E774AC" w:rsidP="00E774AC">
      <w:r>
        <w:t>Huawei: Remove "only", then it seems all possibility are valid.</w:t>
      </w:r>
    </w:p>
    <w:p w14:paraId="7D928443" w14:textId="77777777" w:rsidR="00E774AC" w:rsidRDefault="00E774AC" w:rsidP="00E774AC">
      <w:r>
        <w:t>Proposal 4: Whether UE or CN stores the network instance of QoE configuration when UE in the RRC_IDLE state needs further discussion.</w:t>
      </w:r>
    </w:p>
    <w:p w14:paraId="558D1270" w14:textId="77777777" w:rsidR="00E774AC" w:rsidRDefault="00E774AC" w:rsidP="00E774AC">
      <w:r>
        <w:t>ZTE: It was agreed UE can store the network instance of QoE configuration last meeting, the only open issue is whether CN needs to do that.</w:t>
      </w:r>
    </w:p>
    <w:p w14:paraId="1E650188" w14:textId="77777777" w:rsidR="00E774AC" w:rsidRDefault="00E774AC" w:rsidP="00E774AC">
      <w:r>
        <w:t>Ericsson: Security risk of the UE based solution</w:t>
      </w:r>
    </w:p>
    <w:p w14:paraId="0FBC7FAE" w14:textId="77777777" w:rsidR="00E774AC" w:rsidRDefault="00E774AC" w:rsidP="00E774AC">
      <w:r>
        <w:t>Nokia: Support to store the QoE configuration in CN</w:t>
      </w:r>
    </w:p>
    <w:p w14:paraId="2498803B" w14:textId="77777777" w:rsidR="00E774AC" w:rsidRDefault="00E774AC" w:rsidP="00E774AC">
      <w:r>
        <w:t>Huawei: The configuration has to be stored in UE which is used for MBS QoE measurements, what’s the motivation that CN stores the QoE configuration after it sends to RAN?</w:t>
      </w:r>
    </w:p>
    <w:p w14:paraId="7B44AA11" w14:textId="77777777" w:rsidR="00E774AC" w:rsidRDefault="00E774AC" w:rsidP="00E774AC">
      <w:r>
        <w:t>Xiaomi: No consensus on this issue</w:t>
      </w:r>
    </w:p>
    <w:p w14:paraId="0C990C26" w14:textId="77777777" w:rsidR="00E774AC" w:rsidRDefault="00E774AC" w:rsidP="00E774AC">
      <w:r>
        <w:t>Proposal 5: RAN3 discuss the alignment between logged MDT and MBS QoE when basic solution for MBS QoE has been defined first.</w:t>
      </w:r>
    </w:p>
    <w:p w14:paraId="78E5F79A" w14:textId="77777777" w:rsidR="00E774AC" w:rsidRDefault="00E774AC" w:rsidP="00E774AC">
      <w:r>
        <w:t>Proposal 6: Further clarify the high mobility scenario, e.g. for high speed Ues or HSDN cells?</w:t>
      </w:r>
    </w:p>
    <w:p w14:paraId="4B4430A6" w14:textId="77777777" w:rsidR="00E774AC" w:rsidRDefault="00E774AC" w:rsidP="00E774AC">
      <w:r>
        <w:t>Ericsson: Majority companies prefer to have some enhancements on high mobility scenario</w:t>
      </w:r>
    </w:p>
    <w:p w14:paraId="6119D322" w14:textId="77777777" w:rsidR="00E774AC" w:rsidRDefault="00E774AC" w:rsidP="00E774AC">
      <w:r>
        <w:t>Huawei: Have different understanding with Ericsson, couple of companies still have questions on the scenario</w:t>
      </w:r>
    </w:p>
    <w:p w14:paraId="583EDFB1" w14:textId="77777777" w:rsidR="00E774AC" w:rsidRDefault="00E774AC" w:rsidP="00E774AC">
      <w:r>
        <w:t>Nokia: Also not sure whether any enhancements are needed for this scenario</w:t>
      </w:r>
    </w:p>
    <w:p w14:paraId="680D11D0" w14:textId="77777777" w:rsidR="00E774AC" w:rsidRDefault="00E774AC" w:rsidP="00E774AC">
      <w:r>
        <w:t>ZTE: Share the view as Huawei and Nokia</w:t>
      </w:r>
    </w:p>
    <w:p w14:paraId="0E30B6D8" w14:textId="77777777" w:rsidR="00E774AC" w:rsidRDefault="00E774AC" w:rsidP="00E774AC">
      <w:r>
        <w:t>QC: Support Ericsson</w:t>
      </w:r>
    </w:p>
    <w:p w14:paraId="3109BD8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R3-225960</w:t>
      </w:r>
      <w:r>
        <w:rPr>
          <w:color w:val="993300"/>
          <w:u w:val="single"/>
        </w:rPr>
        <w:t>.</w:t>
      </w:r>
    </w:p>
    <w:p w14:paraId="107D579E" w14:textId="0E5AE14E" w:rsidR="00E774AC" w:rsidRDefault="00E774AC" w:rsidP="00E774AC">
      <w:pPr>
        <w:rPr>
          <w:rFonts w:ascii="Arial" w:hAnsi="Arial" w:cs="Arial"/>
          <w:b/>
          <w:sz w:val="24"/>
        </w:rPr>
      </w:pPr>
      <w:r>
        <w:rPr>
          <w:rFonts w:ascii="Arial" w:hAnsi="Arial" w:cs="Arial"/>
          <w:b/>
          <w:color w:val="0000FF"/>
          <w:sz w:val="24"/>
        </w:rPr>
        <w:t>R3-225960</w:t>
      </w:r>
      <w:r>
        <w:rPr>
          <w:rFonts w:ascii="Arial" w:hAnsi="Arial" w:cs="Arial"/>
          <w:b/>
          <w:color w:val="0000FF"/>
          <w:sz w:val="24"/>
        </w:rPr>
        <w:tab/>
      </w:r>
      <w:r>
        <w:rPr>
          <w:rFonts w:ascii="Arial" w:hAnsi="Arial" w:cs="Arial"/>
          <w:b/>
          <w:sz w:val="24"/>
        </w:rPr>
        <w:t>CB: # QoE1_Inactive_Idle - Summary of email discussion</w:t>
      </w:r>
    </w:p>
    <w:p w14:paraId="2339EBD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75D3698F" w14:textId="77777777" w:rsidR="00E774AC" w:rsidRDefault="00E774AC" w:rsidP="00E774AC">
      <w:pPr>
        <w:rPr>
          <w:color w:val="808080"/>
        </w:rPr>
      </w:pPr>
      <w:r>
        <w:rPr>
          <w:color w:val="808080"/>
        </w:rPr>
        <w:t>(Replaces R3-225913)</w:t>
      </w:r>
    </w:p>
    <w:p w14:paraId="01400092" w14:textId="77777777" w:rsidR="00E774AC" w:rsidRDefault="00E774AC" w:rsidP="00E774AC">
      <w:pPr>
        <w:rPr>
          <w:rFonts w:ascii="Arial" w:hAnsi="Arial" w:cs="Arial"/>
          <w:b/>
        </w:rPr>
      </w:pPr>
      <w:r>
        <w:rPr>
          <w:rFonts w:ascii="Arial" w:hAnsi="Arial" w:cs="Arial"/>
          <w:b/>
        </w:rPr>
        <w:t xml:space="preserve">Abstract: </w:t>
      </w:r>
    </w:p>
    <w:p w14:paraId="5407FC34" w14:textId="77777777" w:rsidR="00E774AC" w:rsidRDefault="00E774AC" w:rsidP="00E774AC">
      <w:r>
        <w:t>Summary of offline discussion</w:t>
      </w:r>
    </w:p>
    <w:p w14:paraId="65EDF085" w14:textId="77777777" w:rsidR="00E774AC" w:rsidRDefault="00E774AC" w:rsidP="00E774AC">
      <w:pPr>
        <w:rPr>
          <w:rFonts w:ascii="Arial" w:hAnsi="Arial" w:cs="Arial"/>
          <w:b/>
        </w:rPr>
      </w:pPr>
      <w:r>
        <w:rPr>
          <w:rFonts w:ascii="Arial" w:hAnsi="Arial" w:cs="Arial"/>
          <w:b/>
        </w:rPr>
        <w:t xml:space="preserve">Discussion: </w:t>
      </w:r>
    </w:p>
    <w:p w14:paraId="15EC255C" w14:textId="77777777" w:rsidR="00E774AC" w:rsidRDefault="00E774AC" w:rsidP="00E774AC">
      <w:r>
        <w:t>Proposal 4: OAM should have the flexibility to collect QoE only in high mobility scenarios and/or in HSDN cells instead of collecting blindly.</w:t>
      </w:r>
    </w:p>
    <w:p w14:paraId="0E8838D8" w14:textId="77777777" w:rsidR="00E774AC" w:rsidRDefault="00E774AC" w:rsidP="00E774AC">
      <w:r>
        <w:t>Ericsson: Add RVQoE as well</w:t>
      </w:r>
    </w:p>
    <w:p w14:paraId="70E8D1FA" w14:textId="77777777" w:rsidR="00E774AC" w:rsidRDefault="00E774AC" w:rsidP="00E774AC">
      <w:r>
        <w:t>Nokia: No need to separate QoE, it's generic</w:t>
      </w:r>
    </w:p>
    <w:p w14:paraId="51C2C15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E679C" w14:textId="77777777" w:rsidR="003817F7" w:rsidRPr="00F753D1" w:rsidRDefault="003817F7" w:rsidP="003817F7">
      <w:pPr>
        <w:widowControl w:val="0"/>
        <w:ind w:left="144" w:hanging="144"/>
        <w:rPr>
          <w:b/>
          <w:bCs/>
          <w:color w:val="007434"/>
          <w:sz w:val="18"/>
          <w:szCs w:val="18"/>
          <w:lang w:eastAsia="en-GB"/>
        </w:rPr>
      </w:pPr>
      <w:bookmarkStart w:id="106" w:name="_Toc117158222"/>
    </w:p>
    <w:p w14:paraId="1BD9BF24" w14:textId="77777777" w:rsidR="003817F7" w:rsidRPr="006C7E68" w:rsidRDefault="003817F7" w:rsidP="003817F7">
      <w:pPr>
        <w:widowControl w:val="0"/>
        <w:ind w:left="144" w:hanging="144"/>
        <w:rPr>
          <w:b/>
          <w:bCs/>
          <w:color w:val="007434"/>
          <w:u w:val="single"/>
        </w:rPr>
      </w:pPr>
      <w:r w:rsidRPr="006C7E68">
        <w:rPr>
          <w:b/>
          <w:bCs/>
          <w:color w:val="007434"/>
          <w:sz w:val="28"/>
          <w:szCs w:val="28"/>
          <w:u w:val="single"/>
        </w:rPr>
        <w:t>Agreements:</w:t>
      </w:r>
    </w:p>
    <w:p w14:paraId="3F09C74C" w14:textId="77777777" w:rsidR="003817F7" w:rsidRPr="003817F7" w:rsidRDefault="003817F7" w:rsidP="003817F7">
      <w:pPr>
        <w:widowControl w:val="0"/>
        <w:rPr>
          <w:b/>
          <w:bCs/>
          <w:color w:val="007434"/>
        </w:rPr>
      </w:pPr>
      <w:r w:rsidRPr="003817F7">
        <w:rPr>
          <w:b/>
          <w:bCs/>
          <w:color w:val="007434"/>
        </w:rPr>
        <w:t>Whether UE can only report the INACTIVE/IDLE QoE reports to gNB when the UE has entered to the RRC_CONNECTED due to other reasons is pending to RAN2 discussion.</w:t>
      </w:r>
    </w:p>
    <w:p w14:paraId="5FCC7DB7" w14:textId="77777777" w:rsidR="003817F7" w:rsidRPr="003817F7" w:rsidRDefault="003817F7" w:rsidP="003817F7">
      <w:pPr>
        <w:widowControl w:val="0"/>
        <w:rPr>
          <w:b/>
          <w:bCs/>
          <w:color w:val="007434"/>
        </w:rPr>
      </w:pPr>
      <w:r w:rsidRPr="003817F7">
        <w:rPr>
          <w:b/>
          <w:bCs/>
          <w:color w:val="007434"/>
        </w:rPr>
        <w:t>RAN3 discuss the alignment between logged MDT and MBS QoE when basic solution for MBS QoE has been defined first.</w:t>
      </w:r>
    </w:p>
    <w:p w14:paraId="035BDBD9" w14:textId="341436EF" w:rsidR="003817F7" w:rsidRPr="003817F7" w:rsidRDefault="003817F7" w:rsidP="003817F7">
      <w:pPr>
        <w:widowControl w:val="0"/>
        <w:rPr>
          <w:b/>
          <w:bCs/>
          <w:color w:val="007434"/>
        </w:rPr>
      </w:pPr>
      <w:r w:rsidRPr="003817F7">
        <w:rPr>
          <w:b/>
          <w:bCs/>
          <w:color w:val="007434"/>
        </w:rPr>
        <w:t>RAN3 continues to discuss how to handle the QoE reports sent at new gNB when UE was in RRC_IDLE.</w:t>
      </w:r>
    </w:p>
    <w:p w14:paraId="07C6D9B0" w14:textId="77777777" w:rsidR="003817F7" w:rsidRPr="003817F7" w:rsidRDefault="003817F7" w:rsidP="003817F7">
      <w:pPr>
        <w:widowControl w:val="0"/>
        <w:rPr>
          <w:b/>
          <w:bCs/>
          <w:color w:val="007434"/>
        </w:rPr>
      </w:pPr>
      <w:r w:rsidRPr="003817F7">
        <w:rPr>
          <w:b/>
          <w:bCs/>
          <w:color w:val="007434"/>
        </w:rPr>
        <w:t>OAM should have the flexibility to collect QoE only in high mobility scenarios and/or in HSDN cells instead of collecting blindly.</w:t>
      </w:r>
    </w:p>
    <w:p w14:paraId="068C320A" w14:textId="77777777" w:rsidR="003817F7" w:rsidRPr="006C7E68" w:rsidRDefault="003817F7" w:rsidP="003817F7">
      <w:pPr>
        <w:widowControl w:val="0"/>
        <w:ind w:left="144" w:hanging="144"/>
        <w:rPr>
          <w:b/>
          <w:bCs/>
          <w:color w:val="007434"/>
          <w:sz w:val="18"/>
          <w:szCs w:val="18"/>
        </w:rPr>
      </w:pPr>
    </w:p>
    <w:p w14:paraId="2A5D5574" w14:textId="77777777" w:rsidR="00E774AC" w:rsidRDefault="00E774AC" w:rsidP="00E774AC">
      <w:pPr>
        <w:pStyle w:val="Heading3"/>
      </w:pPr>
      <w:bookmarkStart w:id="107" w:name="_Toc117184102"/>
      <w:r>
        <w:t>11.3</w:t>
      </w:r>
      <w:r>
        <w:tab/>
        <w:t>Support QoE for NR-DC</w:t>
      </w:r>
      <w:bookmarkEnd w:id="106"/>
      <w:bookmarkEnd w:id="107"/>
    </w:p>
    <w:p w14:paraId="4F822B3A" w14:textId="5E539D0E" w:rsidR="00E774AC" w:rsidRDefault="00E774AC" w:rsidP="00E774AC">
      <w:pPr>
        <w:rPr>
          <w:rFonts w:ascii="Arial" w:hAnsi="Arial" w:cs="Arial"/>
          <w:b/>
          <w:sz w:val="24"/>
        </w:rPr>
      </w:pPr>
      <w:r>
        <w:rPr>
          <w:rFonts w:ascii="Arial" w:hAnsi="Arial" w:cs="Arial"/>
          <w:b/>
          <w:color w:val="0000FF"/>
          <w:sz w:val="24"/>
        </w:rPr>
        <w:t>R3-225412</w:t>
      </w:r>
      <w:r>
        <w:rPr>
          <w:rFonts w:ascii="Arial" w:hAnsi="Arial" w:cs="Arial"/>
          <w:b/>
          <w:color w:val="0000FF"/>
          <w:sz w:val="24"/>
        </w:rPr>
        <w:tab/>
      </w:r>
      <w:r>
        <w:rPr>
          <w:rFonts w:ascii="Arial" w:hAnsi="Arial" w:cs="Arial"/>
          <w:b/>
          <w:sz w:val="24"/>
        </w:rPr>
        <w:t>Support for QoE in NR-DC</w:t>
      </w:r>
    </w:p>
    <w:p w14:paraId="0993853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97645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D0B4A" w14:textId="49EF44C0" w:rsidR="00E774AC" w:rsidRDefault="00E774AC" w:rsidP="00E774AC">
      <w:pPr>
        <w:rPr>
          <w:rFonts w:ascii="Arial" w:hAnsi="Arial" w:cs="Arial"/>
          <w:b/>
          <w:sz w:val="24"/>
        </w:rPr>
      </w:pPr>
      <w:r>
        <w:rPr>
          <w:rFonts w:ascii="Arial" w:hAnsi="Arial" w:cs="Arial"/>
          <w:b/>
          <w:color w:val="0000FF"/>
          <w:sz w:val="24"/>
        </w:rPr>
        <w:t>R3-225413</w:t>
      </w:r>
      <w:r>
        <w:rPr>
          <w:rFonts w:ascii="Arial" w:hAnsi="Arial" w:cs="Arial"/>
          <w:b/>
          <w:color w:val="0000FF"/>
          <w:sz w:val="24"/>
        </w:rPr>
        <w:tab/>
      </w:r>
      <w:r>
        <w:rPr>
          <w:rFonts w:ascii="Arial" w:hAnsi="Arial" w:cs="Arial"/>
          <w:b/>
          <w:sz w:val="24"/>
        </w:rPr>
        <w:t>MDT-QoE alignment and QoE measurement continuity in mobility scenarios in NR-DC</w:t>
      </w:r>
    </w:p>
    <w:p w14:paraId="1A6B2D8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9F2E3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D44E6" w14:textId="52B5DB4F" w:rsidR="00E774AC" w:rsidRDefault="00E774AC" w:rsidP="00E774AC">
      <w:pPr>
        <w:rPr>
          <w:rFonts w:ascii="Arial" w:hAnsi="Arial" w:cs="Arial"/>
          <w:b/>
          <w:sz w:val="24"/>
        </w:rPr>
      </w:pPr>
      <w:r>
        <w:rPr>
          <w:rFonts w:ascii="Arial" w:hAnsi="Arial" w:cs="Arial"/>
          <w:b/>
          <w:color w:val="0000FF"/>
          <w:sz w:val="24"/>
        </w:rPr>
        <w:t>R3-225431</w:t>
      </w:r>
      <w:r>
        <w:rPr>
          <w:rFonts w:ascii="Arial" w:hAnsi="Arial" w:cs="Arial"/>
          <w:b/>
          <w:color w:val="0000FF"/>
          <w:sz w:val="24"/>
        </w:rPr>
        <w:tab/>
      </w:r>
      <w:r>
        <w:rPr>
          <w:rFonts w:ascii="Arial" w:hAnsi="Arial" w:cs="Arial"/>
          <w:b/>
          <w:sz w:val="24"/>
        </w:rPr>
        <w:t>NR QoE Discussion on support for NR-DC</w:t>
      </w:r>
    </w:p>
    <w:p w14:paraId="4339A1A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98AD77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B4E73" w14:textId="0ADCB5EC" w:rsidR="00E774AC" w:rsidRDefault="00E774AC" w:rsidP="00E774AC">
      <w:pPr>
        <w:rPr>
          <w:rFonts w:ascii="Arial" w:hAnsi="Arial" w:cs="Arial"/>
          <w:b/>
          <w:sz w:val="24"/>
        </w:rPr>
      </w:pPr>
      <w:r>
        <w:rPr>
          <w:rFonts w:ascii="Arial" w:hAnsi="Arial" w:cs="Arial"/>
          <w:b/>
          <w:color w:val="0000FF"/>
          <w:sz w:val="24"/>
        </w:rPr>
        <w:t>R3-225480</w:t>
      </w:r>
      <w:r>
        <w:rPr>
          <w:rFonts w:ascii="Arial" w:hAnsi="Arial" w:cs="Arial"/>
          <w:b/>
          <w:color w:val="0000FF"/>
          <w:sz w:val="24"/>
        </w:rPr>
        <w:tab/>
      </w:r>
      <w:r>
        <w:rPr>
          <w:rFonts w:ascii="Arial" w:hAnsi="Arial" w:cs="Arial"/>
          <w:b/>
          <w:sz w:val="24"/>
        </w:rPr>
        <w:t>QoE measurement in NR-DC</w:t>
      </w:r>
    </w:p>
    <w:p w14:paraId="1A35091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319A1E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BD907" w14:textId="444BC1EF" w:rsidR="00E774AC" w:rsidRDefault="00E774AC" w:rsidP="00E774AC">
      <w:pPr>
        <w:rPr>
          <w:rFonts w:ascii="Arial" w:hAnsi="Arial" w:cs="Arial"/>
          <w:b/>
          <w:sz w:val="24"/>
        </w:rPr>
      </w:pPr>
      <w:r>
        <w:rPr>
          <w:rFonts w:ascii="Arial" w:hAnsi="Arial" w:cs="Arial"/>
          <w:b/>
          <w:color w:val="0000FF"/>
          <w:sz w:val="24"/>
        </w:rPr>
        <w:t>R3-225481</w:t>
      </w:r>
      <w:r>
        <w:rPr>
          <w:rFonts w:ascii="Arial" w:hAnsi="Arial" w:cs="Arial"/>
          <w:b/>
          <w:color w:val="0000FF"/>
          <w:sz w:val="24"/>
        </w:rPr>
        <w:tab/>
      </w:r>
      <w:r>
        <w:rPr>
          <w:rFonts w:ascii="Arial" w:hAnsi="Arial" w:cs="Arial"/>
          <w:b/>
          <w:sz w:val="24"/>
        </w:rPr>
        <w:t>(TP to TS 38.420) Support of QoE measurement in NR-DC</w:t>
      </w:r>
    </w:p>
    <w:p w14:paraId="6771A06E"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w:t>
      </w:r>
    </w:p>
    <w:p w14:paraId="33BE6DB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BC412" w14:textId="68C3CC14" w:rsidR="00E774AC" w:rsidRDefault="00E774AC" w:rsidP="00E774AC">
      <w:pPr>
        <w:rPr>
          <w:rFonts w:ascii="Arial" w:hAnsi="Arial" w:cs="Arial"/>
          <w:b/>
          <w:sz w:val="24"/>
        </w:rPr>
      </w:pPr>
      <w:r>
        <w:rPr>
          <w:rFonts w:ascii="Arial" w:hAnsi="Arial" w:cs="Arial"/>
          <w:b/>
          <w:color w:val="0000FF"/>
          <w:sz w:val="24"/>
        </w:rPr>
        <w:t>R3-225558</w:t>
      </w:r>
      <w:r>
        <w:rPr>
          <w:rFonts w:ascii="Arial" w:hAnsi="Arial" w:cs="Arial"/>
          <w:b/>
          <w:color w:val="0000FF"/>
          <w:sz w:val="24"/>
        </w:rPr>
        <w:tab/>
      </w:r>
      <w:r>
        <w:rPr>
          <w:rFonts w:ascii="Arial" w:hAnsi="Arial" w:cs="Arial"/>
          <w:b/>
          <w:sz w:val="24"/>
        </w:rPr>
        <w:t>The Support for QoE and RVQoE Measurement and Reporting in NR-DC Scenarios</w:t>
      </w:r>
    </w:p>
    <w:p w14:paraId="3133AAF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4FC7AB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90BF5" w14:textId="3095B305" w:rsidR="00E774AC" w:rsidRDefault="00E774AC" w:rsidP="00E774AC">
      <w:pPr>
        <w:rPr>
          <w:rFonts w:ascii="Arial" w:hAnsi="Arial" w:cs="Arial"/>
          <w:b/>
          <w:sz w:val="24"/>
        </w:rPr>
      </w:pPr>
      <w:r>
        <w:rPr>
          <w:rFonts w:ascii="Arial" w:hAnsi="Arial" w:cs="Arial"/>
          <w:b/>
          <w:color w:val="0000FF"/>
          <w:sz w:val="24"/>
        </w:rPr>
        <w:lastRenderedPageBreak/>
        <w:t>R3-225590</w:t>
      </w:r>
      <w:r>
        <w:rPr>
          <w:rFonts w:ascii="Arial" w:hAnsi="Arial" w:cs="Arial"/>
          <w:b/>
          <w:color w:val="0000FF"/>
          <w:sz w:val="24"/>
        </w:rPr>
        <w:tab/>
      </w:r>
      <w:r>
        <w:rPr>
          <w:rFonts w:ascii="Arial" w:hAnsi="Arial" w:cs="Arial"/>
          <w:b/>
          <w:sz w:val="24"/>
        </w:rPr>
        <w:t>Handling of QMC configuration for NR-DC</w:t>
      </w:r>
    </w:p>
    <w:p w14:paraId="5C9D97E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E6FB32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A406" w14:textId="42375B62" w:rsidR="00E774AC" w:rsidRDefault="00E774AC" w:rsidP="00E774AC">
      <w:pPr>
        <w:rPr>
          <w:rFonts w:ascii="Arial" w:hAnsi="Arial" w:cs="Arial"/>
          <w:b/>
          <w:sz w:val="24"/>
        </w:rPr>
      </w:pPr>
      <w:r>
        <w:rPr>
          <w:rFonts w:ascii="Arial" w:hAnsi="Arial" w:cs="Arial"/>
          <w:b/>
          <w:color w:val="0000FF"/>
          <w:sz w:val="24"/>
        </w:rPr>
        <w:t>R3-225747</w:t>
      </w:r>
      <w:r>
        <w:rPr>
          <w:rFonts w:ascii="Arial" w:hAnsi="Arial" w:cs="Arial"/>
          <w:b/>
          <w:color w:val="0000FF"/>
          <w:sz w:val="24"/>
        </w:rPr>
        <w:tab/>
      </w:r>
      <w:r>
        <w:rPr>
          <w:rFonts w:ascii="Arial" w:hAnsi="Arial" w:cs="Arial"/>
          <w:b/>
          <w:sz w:val="24"/>
        </w:rPr>
        <w:t>Discussion on QoE in NR-DC</w:t>
      </w:r>
    </w:p>
    <w:p w14:paraId="653AE8C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69D288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9A853" w14:textId="19C65D51" w:rsidR="00E774AC" w:rsidRDefault="00E774AC" w:rsidP="00E774AC">
      <w:pPr>
        <w:rPr>
          <w:rFonts w:ascii="Arial" w:hAnsi="Arial" w:cs="Arial"/>
          <w:b/>
          <w:sz w:val="24"/>
        </w:rPr>
      </w:pPr>
      <w:r>
        <w:rPr>
          <w:rFonts w:ascii="Arial" w:hAnsi="Arial" w:cs="Arial"/>
          <w:b/>
          <w:color w:val="0000FF"/>
          <w:sz w:val="24"/>
        </w:rPr>
        <w:t>R3-225765</w:t>
      </w:r>
      <w:r>
        <w:rPr>
          <w:rFonts w:ascii="Arial" w:hAnsi="Arial" w:cs="Arial"/>
          <w:b/>
          <w:color w:val="0000FF"/>
          <w:sz w:val="24"/>
        </w:rPr>
        <w:tab/>
      </w:r>
      <w:r>
        <w:rPr>
          <w:rFonts w:ascii="Arial" w:hAnsi="Arial" w:cs="Arial"/>
          <w:b/>
          <w:sz w:val="24"/>
        </w:rPr>
        <w:t>Discussion on Support for legacy QoE in NR-DC</w:t>
      </w:r>
    </w:p>
    <w:p w14:paraId="627C35F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BB57C9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6A0F3" w14:textId="16DAF107" w:rsidR="00E774AC" w:rsidRDefault="00E774AC" w:rsidP="00E774AC">
      <w:pPr>
        <w:rPr>
          <w:rFonts w:ascii="Arial" w:hAnsi="Arial" w:cs="Arial"/>
          <w:b/>
          <w:sz w:val="24"/>
        </w:rPr>
      </w:pPr>
      <w:r>
        <w:rPr>
          <w:rFonts w:ascii="Arial" w:hAnsi="Arial" w:cs="Arial"/>
          <w:b/>
          <w:color w:val="0000FF"/>
          <w:sz w:val="24"/>
        </w:rPr>
        <w:t>R3-225766</w:t>
      </w:r>
      <w:r>
        <w:rPr>
          <w:rFonts w:ascii="Arial" w:hAnsi="Arial" w:cs="Arial"/>
          <w:b/>
          <w:color w:val="0000FF"/>
          <w:sz w:val="24"/>
        </w:rPr>
        <w:tab/>
      </w:r>
      <w:r>
        <w:rPr>
          <w:rFonts w:ascii="Arial" w:hAnsi="Arial" w:cs="Arial"/>
          <w:b/>
          <w:sz w:val="24"/>
        </w:rPr>
        <w:t>Discussion on Support for RV-QoE in NR-DC</w:t>
      </w:r>
    </w:p>
    <w:p w14:paraId="3A6997C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370756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D5FE6" w14:textId="333F95D7" w:rsidR="00E774AC" w:rsidRDefault="00E774AC" w:rsidP="00E774AC">
      <w:pPr>
        <w:rPr>
          <w:rFonts w:ascii="Arial" w:hAnsi="Arial" w:cs="Arial"/>
          <w:b/>
          <w:sz w:val="24"/>
        </w:rPr>
      </w:pPr>
      <w:r>
        <w:rPr>
          <w:rFonts w:ascii="Arial" w:hAnsi="Arial" w:cs="Arial"/>
          <w:b/>
          <w:color w:val="0000FF"/>
          <w:sz w:val="24"/>
        </w:rPr>
        <w:t>R3-225819</w:t>
      </w:r>
      <w:r>
        <w:rPr>
          <w:rFonts w:ascii="Arial" w:hAnsi="Arial" w:cs="Arial"/>
          <w:b/>
          <w:color w:val="0000FF"/>
          <w:sz w:val="24"/>
        </w:rPr>
        <w:tab/>
      </w:r>
      <w:r>
        <w:rPr>
          <w:rFonts w:ascii="Arial" w:hAnsi="Arial" w:cs="Arial"/>
          <w:b/>
          <w:sz w:val="24"/>
        </w:rPr>
        <w:t>Discussion on QoE configuration and reporting in NR-DC</w:t>
      </w:r>
    </w:p>
    <w:p w14:paraId="624B353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w:t>
      </w:r>
    </w:p>
    <w:p w14:paraId="51311AD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1F51" w14:textId="7480DCF9" w:rsidR="00E774AC" w:rsidRDefault="00E774AC" w:rsidP="00E774AC">
      <w:pPr>
        <w:rPr>
          <w:rFonts w:ascii="Arial" w:hAnsi="Arial" w:cs="Arial"/>
          <w:b/>
          <w:sz w:val="24"/>
        </w:rPr>
      </w:pPr>
      <w:r>
        <w:rPr>
          <w:rFonts w:ascii="Arial" w:hAnsi="Arial" w:cs="Arial"/>
          <w:b/>
          <w:color w:val="0000FF"/>
          <w:sz w:val="24"/>
        </w:rPr>
        <w:t>R3-225820</w:t>
      </w:r>
      <w:r>
        <w:rPr>
          <w:rFonts w:ascii="Arial" w:hAnsi="Arial" w:cs="Arial"/>
          <w:b/>
          <w:color w:val="0000FF"/>
          <w:sz w:val="24"/>
        </w:rPr>
        <w:tab/>
      </w:r>
      <w:r>
        <w:rPr>
          <w:rFonts w:ascii="Arial" w:hAnsi="Arial" w:cs="Arial"/>
          <w:b/>
          <w:sz w:val="24"/>
        </w:rPr>
        <w:t>Diccussion on RVQoE configuration and reporting in NR-DC</w:t>
      </w:r>
    </w:p>
    <w:p w14:paraId="64ABFB9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w:t>
      </w:r>
    </w:p>
    <w:p w14:paraId="0573DAF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A3C37" w14:textId="175F9E73" w:rsidR="00E774AC" w:rsidRDefault="00E774AC" w:rsidP="00E774AC">
      <w:pPr>
        <w:rPr>
          <w:rFonts w:ascii="Arial" w:hAnsi="Arial" w:cs="Arial"/>
          <w:b/>
          <w:sz w:val="24"/>
        </w:rPr>
      </w:pPr>
      <w:r>
        <w:rPr>
          <w:rFonts w:ascii="Arial" w:hAnsi="Arial" w:cs="Arial"/>
          <w:b/>
          <w:color w:val="0000FF"/>
          <w:sz w:val="24"/>
        </w:rPr>
        <w:t>R3-225821</w:t>
      </w:r>
      <w:r>
        <w:rPr>
          <w:rFonts w:ascii="Arial" w:hAnsi="Arial" w:cs="Arial"/>
          <w:b/>
          <w:color w:val="0000FF"/>
          <w:sz w:val="24"/>
        </w:rPr>
        <w:tab/>
      </w:r>
      <w:r>
        <w:rPr>
          <w:rFonts w:ascii="Arial" w:hAnsi="Arial" w:cs="Arial"/>
          <w:b/>
          <w:sz w:val="24"/>
        </w:rPr>
        <w:t>stage-2 TP to BL CR of 37.340 on QoE in NR-DC</w:t>
      </w:r>
    </w:p>
    <w:p w14:paraId="4D3C1AB4"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China Telecom</w:t>
      </w:r>
    </w:p>
    <w:p w14:paraId="78F90A8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E6C1B" w14:textId="55DEC515" w:rsidR="00E774AC" w:rsidRDefault="00E774AC" w:rsidP="00E774AC">
      <w:pPr>
        <w:rPr>
          <w:rFonts w:ascii="Arial" w:hAnsi="Arial" w:cs="Arial"/>
          <w:b/>
          <w:sz w:val="24"/>
        </w:rPr>
      </w:pPr>
      <w:r>
        <w:rPr>
          <w:rFonts w:ascii="Arial" w:hAnsi="Arial" w:cs="Arial"/>
          <w:b/>
          <w:color w:val="0000FF"/>
          <w:sz w:val="24"/>
        </w:rPr>
        <w:t>R3-225837</w:t>
      </w:r>
      <w:r>
        <w:rPr>
          <w:rFonts w:ascii="Arial" w:hAnsi="Arial" w:cs="Arial"/>
          <w:b/>
          <w:color w:val="0000FF"/>
          <w:sz w:val="24"/>
        </w:rPr>
        <w:tab/>
      </w:r>
      <w:r>
        <w:rPr>
          <w:rFonts w:ascii="Arial" w:hAnsi="Arial" w:cs="Arial"/>
          <w:b/>
          <w:sz w:val="24"/>
        </w:rPr>
        <w:t>Discussion on QoE measurement in NR-DC</w:t>
      </w:r>
    </w:p>
    <w:p w14:paraId="2B13120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C5FD3D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B91F7" w14:textId="5587770A" w:rsidR="00E774AC" w:rsidRDefault="00E774AC" w:rsidP="00E774AC">
      <w:pPr>
        <w:rPr>
          <w:rFonts w:ascii="Arial" w:hAnsi="Arial" w:cs="Arial"/>
          <w:b/>
          <w:sz w:val="24"/>
        </w:rPr>
      </w:pPr>
      <w:r>
        <w:rPr>
          <w:rFonts w:ascii="Arial" w:hAnsi="Arial" w:cs="Arial"/>
          <w:b/>
          <w:color w:val="0000FF"/>
          <w:sz w:val="24"/>
        </w:rPr>
        <w:t>R3-225843</w:t>
      </w:r>
      <w:r>
        <w:rPr>
          <w:rFonts w:ascii="Arial" w:hAnsi="Arial" w:cs="Arial"/>
          <w:b/>
          <w:color w:val="0000FF"/>
          <w:sz w:val="24"/>
        </w:rPr>
        <w:tab/>
      </w:r>
      <w:r>
        <w:rPr>
          <w:rFonts w:ascii="Arial" w:hAnsi="Arial" w:cs="Arial"/>
          <w:b/>
          <w:sz w:val="24"/>
        </w:rPr>
        <w:t>Further discussions on the support for QoE in NR-DC</w:t>
      </w:r>
    </w:p>
    <w:p w14:paraId="6F2DBD6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48FB95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E9BAA" w14:textId="1600F274" w:rsidR="00E774AC" w:rsidRDefault="00E774AC" w:rsidP="00E774AC">
      <w:pPr>
        <w:rPr>
          <w:rFonts w:ascii="Arial" w:hAnsi="Arial" w:cs="Arial"/>
          <w:b/>
          <w:sz w:val="24"/>
        </w:rPr>
      </w:pPr>
      <w:r>
        <w:rPr>
          <w:rFonts w:ascii="Arial" w:hAnsi="Arial" w:cs="Arial"/>
          <w:b/>
          <w:color w:val="0000FF"/>
          <w:sz w:val="24"/>
        </w:rPr>
        <w:t>R3-225333</w:t>
      </w:r>
      <w:r>
        <w:rPr>
          <w:rFonts w:ascii="Arial" w:hAnsi="Arial" w:cs="Arial"/>
          <w:b/>
          <w:color w:val="0000FF"/>
          <w:sz w:val="24"/>
        </w:rPr>
        <w:tab/>
      </w:r>
      <w:r>
        <w:rPr>
          <w:rFonts w:ascii="Arial" w:hAnsi="Arial" w:cs="Arial"/>
          <w:b/>
          <w:sz w:val="24"/>
        </w:rPr>
        <w:t>Paper</w:t>
      </w:r>
    </w:p>
    <w:p w14:paraId="7FA12DF1"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4EFAF0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212E0" w14:textId="194445EE" w:rsidR="00E774AC" w:rsidRDefault="00E774AC" w:rsidP="00E774AC">
      <w:pPr>
        <w:rPr>
          <w:rFonts w:ascii="Arial" w:hAnsi="Arial" w:cs="Arial"/>
          <w:b/>
          <w:sz w:val="24"/>
        </w:rPr>
      </w:pPr>
      <w:r>
        <w:rPr>
          <w:rFonts w:ascii="Arial" w:hAnsi="Arial" w:cs="Arial"/>
          <w:b/>
          <w:color w:val="0000FF"/>
          <w:sz w:val="24"/>
        </w:rPr>
        <w:t>R3-225914</w:t>
      </w:r>
      <w:r>
        <w:rPr>
          <w:rFonts w:ascii="Arial" w:hAnsi="Arial" w:cs="Arial"/>
          <w:b/>
          <w:color w:val="0000FF"/>
          <w:sz w:val="24"/>
        </w:rPr>
        <w:tab/>
      </w:r>
      <w:r>
        <w:rPr>
          <w:rFonts w:ascii="Arial" w:hAnsi="Arial" w:cs="Arial"/>
          <w:b/>
          <w:sz w:val="24"/>
        </w:rPr>
        <w:t>CB: # QoE2_NRDC - Summary of email discussion</w:t>
      </w:r>
    </w:p>
    <w:p w14:paraId="1DF56EF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826097C" w14:textId="77777777" w:rsidR="00E774AC" w:rsidRDefault="00E774AC" w:rsidP="00E774AC">
      <w:pPr>
        <w:rPr>
          <w:rFonts w:ascii="Arial" w:hAnsi="Arial" w:cs="Arial"/>
          <w:b/>
        </w:rPr>
      </w:pPr>
      <w:r>
        <w:rPr>
          <w:rFonts w:ascii="Arial" w:hAnsi="Arial" w:cs="Arial"/>
          <w:b/>
        </w:rPr>
        <w:t xml:space="preserve">Abstract: </w:t>
      </w:r>
    </w:p>
    <w:p w14:paraId="5C8A9585" w14:textId="77777777" w:rsidR="00E774AC" w:rsidRDefault="00E774AC" w:rsidP="00E774AC">
      <w:r>
        <w:t>Summary of offline discussion</w:t>
      </w:r>
    </w:p>
    <w:p w14:paraId="7C387EA0" w14:textId="77777777" w:rsidR="00E774AC" w:rsidRDefault="00E774AC" w:rsidP="00E774AC">
      <w:pPr>
        <w:rPr>
          <w:rFonts w:ascii="Arial" w:hAnsi="Arial" w:cs="Arial"/>
          <w:b/>
        </w:rPr>
      </w:pPr>
      <w:r>
        <w:rPr>
          <w:rFonts w:ascii="Arial" w:hAnsi="Arial" w:cs="Arial"/>
          <w:b/>
        </w:rPr>
        <w:t xml:space="preserve">Discussion: </w:t>
      </w:r>
    </w:p>
    <w:p w14:paraId="320B3F06" w14:textId="77777777" w:rsidR="00E774AC" w:rsidRDefault="00E774AC" w:rsidP="00E774AC">
      <w:r>
        <w:t>Proposal 15: Discuss how the MN/SN can learn which of them carries the data for an application session subject to RVQoE measurements.</w:t>
      </w:r>
    </w:p>
    <w:p w14:paraId="1353E373" w14:textId="77777777" w:rsidR="00E774AC" w:rsidRDefault="00E774AC" w:rsidP="00E774AC">
      <w:r>
        <w:t>Ericsson: Proposal 15 is for reporting.</w:t>
      </w:r>
    </w:p>
    <w:p w14:paraId="5DBF6A7A" w14:textId="77777777" w:rsidR="00E774AC" w:rsidRDefault="00E774AC" w:rsidP="00E774AC">
      <w:r>
        <w:t>Lenovo, Qualcomm: Ack the issue, the solution can be discussed further</w:t>
      </w:r>
    </w:p>
    <w:p w14:paraId="14EF2121" w14:textId="77777777" w:rsidR="00E774AC" w:rsidRDefault="00E774AC" w:rsidP="00E774AC">
      <w:r>
        <w:t>Nokia: The second bullet is not clear</w:t>
      </w:r>
    </w:p>
    <w:p w14:paraId="2B9344D7" w14:textId="77777777" w:rsidR="00E774AC" w:rsidRDefault="00E774AC" w:rsidP="00E774AC">
      <w:r>
        <w:t>Verizon: Proposal 10 and Proposal 15 are closely related, we may put them together for further discussion</w:t>
      </w:r>
    </w:p>
    <w:p w14:paraId="6FA361EB" w14:textId="77777777" w:rsidR="00E774AC" w:rsidRDefault="00E774AC" w:rsidP="00E774AC">
      <w:r>
        <w:t>Proposal 1: If only MN or only SN receives an m-based QoE configuration, this node should notify the other node about it.</w:t>
      </w:r>
    </w:p>
    <w:p w14:paraId="49337775" w14:textId="77777777" w:rsidR="00E774AC" w:rsidRDefault="00E774AC" w:rsidP="00E774AC">
      <w:r>
        <w:t>Huawei: MN and SN does not know whether he is the only node received the m-based QoE configuration. If SN receives the configuration, it always needs to notify MN</w:t>
      </w:r>
    </w:p>
    <w:p w14:paraId="275BF426" w14:textId="77777777" w:rsidR="00E774AC" w:rsidRDefault="00E774AC" w:rsidP="00E774AC">
      <w:r>
        <w:t>Nokia: It’s sufficient to let MN do m-based QoE configuration, SN is only involved in UE selection for m-based QoE</w:t>
      </w:r>
    </w:p>
    <w:p w14:paraId="075C244F" w14:textId="77777777" w:rsidR="00E774AC" w:rsidRDefault="00E774AC" w:rsidP="00E774AC">
      <w:r>
        <w:t>Xiaomi: MN shall take in charge of m-based QoE configuration, there is no need for MN to inform SN</w:t>
      </w:r>
    </w:p>
    <w:p w14:paraId="3FC248E7" w14:textId="77777777" w:rsidR="00E774AC" w:rsidRDefault="00E774AC" w:rsidP="00E774AC">
      <w:r>
        <w:t>Qualcomm, ZTE: Similar view as Huawei, Xiaomi</w:t>
      </w:r>
    </w:p>
    <w:p w14:paraId="3BE1BCE0" w14:textId="77777777" w:rsidR="00E774AC" w:rsidRDefault="00E774AC" w:rsidP="00E774AC">
      <w:r>
        <w:t>ZTE: It should always be the MN to select the UE for m-based QoE</w:t>
      </w:r>
    </w:p>
    <w:p w14:paraId="3EB37417" w14:textId="77777777" w:rsidR="00E774AC" w:rsidRDefault="00E774AC" w:rsidP="00E774AC">
      <w:r>
        <w:t>Proposal 2: For RLF, the UE switches the reporting leg based on configuration received from the network.</w:t>
      </w:r>
    </w:p>
    <w:p w14:paraId="1E17283F" w14:textId="77777777" w:rsidR="00E774AC" w:rsidRDefault="00E774AC" w:rsidP="00E774AC">
      <w:r>
        <w:t>Proposal 3: WA: For leg-switching scenarios other than the RLF, the network sends the command to the UE via RRC to switch the reporting leg.</w:t>
      </w:r>
    </w:p>
    <w:p w14:paraId="1506569C" w14:textId="77777777" w:rsidR="00E774AC" w:rsidRDefault="00E774AC" w:rsidP="00E774AC">
      <w:r>
        <w:t>Qualcomm: It can be implicitly via SRB</w:t>
      </w:r>
    </w:p>
    <w:p w14:paraId="2FD33CFB" w14:textId="77777777" w:rsidR="00E774AC" w:rsidRDefault="00E774AC" w:rsidP="00E774AC">
      <w:r>
        <w:t>Huawei: Why mention RLF case here?</w:t>
      </w:r>
    </w:p>
    <w:p w14:paraId="3C810261" w14:textId="77777777" w:rsidR="00E774AC" w:rsidRDefault="00E774AC" w:rsidP="00E774AC">
      <w:r>
        <w:t>CATT: If RLF happened, the UE cannot receive the indication from network</w:t>
      </w:r>
    </w:p>
    <w:p w14:paraId="5BEA67E0" w14:textId="77777777" w:rsidR="00E774AC" w:rsidRDefault="00E774AC" w:rsidP="00E774AC">
      <w:r>
        <w:t>Proposal 5: Turn into an agreement the WA stating that, if QoE reports are received by the SN, the SN can forward the QoE reports to MCE directly.</w:t>
      </w:r>
    </w:p>
    <w:p w14:paraId="752E1C81" w14:textId="77777777" w:rsidR="00E774AC" w:rsidRDefault="00E774AC" w:rsidP="00E774AC">
      <w:r>
        <w:t>Lenovo: If the MN and SN connects with different OAM, proposal 5 does not work</w:t>
      </w:r>
    </w:p>
    <w:p w14:paraId="33436FCD" w14:textId="77777777" w:rsidR="00E774AC" w:rsidRDefault="00E774AC" w:rsidP="00E774AC">
      <w:r>
        <w:t>Nok: We can keep it as it is</w:t>
      </w:r>
    </w:p>
    <w:p w14:paraId="574FDA5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R3-225961</w:t>
      </w:r>
      <w:r>
        <w:rPr>
          <w:color w:val="993300"/>
          <w:u w:val="single"/>
        </w:rPr>
        <w:t>.</w:t>
      </w:r>
    </w:p>
    <w:p w14:paraId="6B3B723B" w14:textId="17D710D1" w:rsidR="00E774AC" w:rsidRDefault="00E774AC" w:rsidP="00E774AC">
      <w:pPr>
        <w:rPr>
          <w:rFonts w:ascii="Arial" w:hAnsi="Arial" w:cs="Arial"/>
          <w:b/>
          <w:sz w:val="24"/>
        </w:rPr>
      </w:pPr>
      <w:r>
        <w:rPr>
          <w:rFonts w:ascii="Arial" w:hAnsi="Arial" w:cs="Arial"/>
          <w:b/>
          <w:color w:val="0000FF"/>
          <w:sz w:val="24"/>
        </w:rPr>
        <w:t>R3-225961</w:t>
      </w:r>
      <w:r>
        <w:rPr>
          <w:rFonts w:ascii="Arial" w:hAnsi="Arial" w:cs="Arial"/>
          <w:b/>
          <w:color w:val="0000FF"/>
          <w:sz w:val="24"/>
        </w:rPr>
        <w:tab/>
      </w:r>
      <w:r>
        <w:rPr>
          <w:rFonts w:ascii="Arial" w:hAnsi="Arial" w:cs="Arial"/>
          <w:b/>
          <w:sz w:val="24"/>
        </w:rPr>
        <w:t>CB: # QoE2_NRDC - Summary of email discussion</w:t>
      </w:r>
    </w:p>
    <w:p w14:paraId="7EE625F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9BEFBE2" w14:textId="77777777" w:rsidR="00E774AC" w:rsidRDefault="00E774AC" w:rsidP="00E774AC">
      <w:pPr>
        <w:rPr>
          <w:color w:val="808080"/>
        </w:rPr>
      </w:pPr>
      <w:r>
        <w:rPr>
          <w:color w:val="808080"/>
        </w:rPr>
        <w:t>(Replaces R3-225914)</w:t>
      </w:r>
    </w:p>
    <w:p w14:paraId="754DA074" w14:textId="77777777" w:rsidR="00E774AC" w:rsidRDefault="00E774AC" w:rsidP="00E774AC">
      <w:pPr>
        <w:rPr>
          <w:rFonts w:ascii="Arial" w:hAnsi="Arial" w:cs="Arial"/>
          <w:b/>
        </w:rPr>
      </w:pPr>
      <w:r>
        <w:rPr>
          <w:rFonts w:ascii="Arial" w:hAnsi="Arial" w:cs="Arial"/>
          <w:b/>
        </w:rPr>
        <w:lastRenderedPageBreak/>
        <w:t xml:space="preserve">Abstract: </w:t>
      </w:r>
    </w:p>
    <w:p w14:paraId="3EE2313D" w14:textId="77777777" w:rsidR="00E774AC" w:rsidRDefault="00E774AC" w:rsidP="00E774AC">
      <w:r>
        <w:t>Summary of offline discussion</w:t>
      </w:r>
    </w:p>
    <w:p w14:paraId="22193576" w14:textId="77777777" w:rsidR="00E774AC" w:rsidRDefault="00E774AC" w:rsidP="00E774AC">
      <w:pPr>
        <w:rPr>
          <w:rFonts w:ascii="Arial" w:hAnsi="Arial" w:cs="Arial"/>
          <w:b/>
        </w:rPr>
      </w:pPr>
      <w:r>
        <w:rPr>
          <w:rFonts w:ascii="Arial" w:hAnsi="Arial" w:cs="Arial"/>
          <w:b/>
        </w:rPr>
        <w:t xml:space="preserve">Discussion: </w:t>
      </w:r>
    </w:p>
    <w:p w14:paraId="64649B19" w14:textId="77777777" w:rsidR="00E774AC" w:rsidRDefault="00E774AC" w:rsidP="00E774AC">
      <w:r>
        <w:t xml:space="preserve">Configuration of m-based QoE </w:t>
      </w:r>
    </w:p>
    <w:p w14:paraId="255F3878" w14:textId="77777777" w:rsidR="00E774AC" w:rsidRDefault="00E774AC" w:rsidP="00E774AC">
      <w:r>
        <w:t xml:space="preserve">Proposal 1: For a UE, the SN should notify the MN about its interest in selecting a UE for m-based QMC. </w:t>
      </w:r>
    </w:p>
    <w:p w14:paraId="7174ED40" w14:textId="77777777" w:rsidR="00E774AC" w:rsidRDefault="00E774AC" w:rsidP="00E774AC">
      <w:r>
        <w:t>FFS whether the MN should notify the SN whether or not the UE is configured for m-based QMC.</w:t>
      </w:r>
    </w:p>
    <w:p w14:paraId="4221BEBB" w14:textId="77777777" w:rsidR="00E774AC" w:rsidRDefault="00E774AC" w:rsidP="00E774AC">
      <w:r>
        <w:t>If both MN and SN receive an m-based QoE configuration, the MN should decide on the UE selection and on which node sends the QoE configuration to the UE.</w:t>
      </w:r>
    </w:p>
    <w:p w14:paraId="2015C34C" w14:textId="77777777" w:rsidR="00E774AC" w:rsidRDefault="00E774AC" w:rsidP="00E774AC">
      <w:r>
        <w:t>Nokia, ZTE: Should we take any agreement on m-based QMC? Need a full picture</w:t>
      </w:r>
    </w:p>
    <w:p w14:paraId="464A4806" w14:textId="77777777" w:rsidR="00E774AC" w:rsidRDefault="00E774AC" w:rsidP="00E774AC">
      <w:r>
        <w:t>Qualcomm: It's kind of UE associated signaling?</w:t>
      </w:r>
    </w:p>
    <w:p w14:paraId="7BEE3FDD" w14:textId="77777777" w:rsidR="00E774AC" w:rsidRDefault="00E774AC" w:rsidP="00E774AC">
      <w:r>
        <w:t>Ericsson: It should be pre UE</w:t>
      </w:r>
    </w:p>
    <w:p w14:paraId="089EB64D" w14:textId="77777777" w:rsidR="00E774AC" w:rsidRDefault="00E774AC" w:rsidP="00E774AC">
      <w:r>
        <w:t>Lenovo: All the received QoE configuration or part of them</w:t>
      </w:r>
    </w:p>
    <w:p w14:paraId="4465B9EF" w14:textId="77777777" w:rsidR="00E774AC" w:rsidRDefault="00E774AC" w:rsidP="00E774AC">
      <w:r>
        <w:t>Reporting of QoE</w:t>
      </w:r>
    </w:p>
    <w:p w14:paraId="050E6C75" w14:textId="77777777" w:rsidR="00E774AC" w:rsidRDefault="00E774AC" w:rsidP="00E774AC">
      <w:r>
        <w:t>Proposal 3: If a node has configured the UE with QoE measurements, and the other node is receiving the QoE reports from the UE and forwarding them directly to the MCE, then:</w:t>
      </w:r>
    </w:p>
    <w:p w14:paraId="24914343" w14:textId="77777777" w:rsidR="00E774AC" w:rsidRDefault="00E774AC" w:rsidP="00E774AC">
      <w:r>
        <w:t xml:space="preserve">- </w:t>
      </w:r>
      <w:r>
        <w:tab/>
        <w:t>The node that has configured the UE with QoE measurements should indicate the QoE reference to the node that receives the reports and forwards them directly to MCE.</w:t>
      </w:r>
    </w:p>
    <w:p w14:paraId="46EFA5D8" w14:textId="77777777" w:rsidR="00E774AC" w:rsidRDefault="00E774AC" w:rsidP="00E774AC">
      <w:r>
        <w:tab/>
        <w:t>Indication of MCE IP address is FFS</w:t>
      </w:r>
    </w:p>
    <w:p w14:paraId="60D561AC" w14:textId="77777777" w:rsidR="00E774AC" w:rsidRDefault="00E774AC" w:rsidP="00E774AC">
      <w:r>
        <w:t>Huawei: Here talks about the legacy QoE</w:t>
      </w:r>
    </w:p>
    <w:p w14:paraId="27C7741F" w14:textId="77777777" w:rsidR="00E774AC" w:rsidRDefault="00E774AC" w:rsidP="00E774AC">
      <w:r>
        <w:t>Qualcomm: We have not agreed tht SN can configure UE</w:t>
      </w:r>
    </w:p>
    <w:p w14:paraId="0EEECBDE" w14:textId="77777777" w:rsidR="00E774AC" w:rsidRDefault="00E774AC" w:rsidP="00E774AC">
      <w:r>
        <w:t>Configuration of RVQoE</w:t>
      </w:r>
    </w:p>
    <w:p w14:paraId="4630AC79" w14:textId="77777777" w:rsidR="00E774AC" w:rsidRDefault="00E774AC" w:rsidP="00E774AC">
      <w:r>
        <w:t>Proposal 5a: The MN can generate an RVQoE configuration for a UE.</w:t>
      </w:r>
    </w:p>
    <w:p w14:paraId="6060460A" w14:textId="77777777" w:rsidR="00E774AC" w:rsidRDefault="00E774AC" w:rsidP="00E774AC">
      <w:r>
        <w:t>Proposal 5b: The SN can generate an RVQoE configuration for a UE. FFS whether MN can modify the SN generated RVQoE configuration</w:t>
      </w:r>
    </w:p>
    <w:p w14:paraId="0C6560E3" w14:textId="77777777" w:rsidR="00E774AC" w:rsidRDefault="00E774AC" w:rsidP="00E774AC">
      <w:r>
        <w:t>Proposal 6a: The MN can send an RVQoE configuration to the UE.</w:t>
      </w:r>
    </w:p>
    <w:p w14:paraId="1F69B79A" w14:textId="77777777" w:rsidR="00E774AC" w:rsidRDefault="00E774AC" w:rsidP="00E774AC">
      <w:r>
        <w:t>Proposal 6b: The SN can send an RVQoE configuration to the UE.</w:t>
      </w:r>
    </w:p>
    <w:p w14:paraId="12ED7697" w14:textId="77777777" w:rsidR="00E774AC" w:rsidRDefault="00E774AC" w:rsidP="00E774AC">
      <w:r>
        <w:t>Qualcomm, ZTE: Make Proposal 6b as FFS. It may not be needed for SN to do this if MN do the configuration</w:t>
      </w:r>
    </w:p>
    <w:p w14:paraId="6DA8C505" w14:textId="77777777" w:rsidR="00E774AC" w:rsidRDefault="00E774AC" w:rsidP="00E774AC">
      <w:r>
        <w:t>CATT: RAN2 has already agreed Proposal 6b</w:t>
      </w:r>
    </w:p>
    <w:p w14:paraId="2629EDE1" w14:textId="77777777" w:rsidR="00E774AC" w:rsidRDefault="00E774AC" w:rsidP="00E774AC">
      <w:r>
        <w:t>Ericsson: Proposal 6b should be agreed which is aligned with R17 agreements</w:t>
      </w:r>
    </w:p>
    <w:p w14:paraId="212A5071" w14:textId="77777777" w:rsidR="00E774AC" w:rsidRDefault="00E774AC" w:rsidP="00E774AC">
      <w:r>
        <w:t>Xiaomi: FFS on which SRB can be used</w:t>
      </w:r>
    </w:p>
    <w:p w14:paraId="07B7DEC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1AF65" w14:textId="77777777" w:rsidR="003817F7" w:rsidRPr="00F753D1" w:rsidRDefault="003817F7" w:rsidP="003817F7">
      <w:pPr>
        <w:widowControl w:val="0"/>
        <w:ind w:left="144" w:hanging="144"/>
        <w:rPr>
          <w:b/>
          <w:bCs/>
          <w:color w:val="007434"/>
          <w:sz w:val="18"/>
          <w:szCs w:val="18"/>
          <w:lang w:eastAsia="en-GB"/>
        </w:rPr>
      </w:pPr>
      <w:bookmarkStart w:id="108" w:name="_Toc117158223"/>
    </w:p>
    <w:p w14:paraId="5C2267AB" w14:textId="77777777" w:rsidR="003817F7" w:rsidRPr="006C7E68" w:rsidRDefault="003817F7" w:rsidP="003817F7">
      <w:pPr>
        <w:widowControl w:val="0"/>
        <w:ind w:left="144" w:hanging="144"/>
        <w:rPr>
          <w:b/>
          <w:bCs/>
          <w:color w:val="007434"/>
          <w:u w:val="single"/>
        </w:rPr>
      </w:pPr>
      <w:r w:rsidRPr="006C7E68">
        <w:rPr>
          <w:b/>
          <w:bCs/>
          <w:color w:val="007434"/>
          <w:sz w:val="28"/>
          <w:szCs w:val="28"/>
          <w:u w:val="single"/>
        </w:rPr>
        <w:t>Agreements:</w:t>
      </w:r>
    </w:p>
    <w:p w14:paraId="01735CA4" w14:textId="77777777" w:rsidR="003817F7" w:rsidRPr="003817F7" w:rsidRDefault="003817F7" w:rsidP="003817F7">
      <w:pPr>
        <w:widowControl w:val="0"/>
        <w:rPr>
          <w:b/>
          <w:bCs/>
          <w:color w:val="007434"/>
        </w:rPr>
      </w:pPr>
      <w:r w:rsidRPr="003817F7">
        <w:rPr>
          <w:b/>
          <w:bCs/>
          <w:color w:val="007434"/>
        </w:rPr>
        <w:t>In DC, the UE switches the reporting leg based on indication from network, FFS on implicit or explicit way.</w:t>
      </w:r>
    </w:p>
    <w:p w14:paraId="15B99D0A" w14:textId="77777777" w:rsidR="003817F7" w:rsidRPr="003817F7" w:rsidRDefault="003817F7" w:rsidP="003817F7">
      <w:pPr>
        <w:widowControl w:val="0"/>
        <w:rPr>
          <w:b/>
          <w:bCs/>
          <w:color w:val="007434"/>
        </w:rPr>
      </w:pPr>
      <w:r w:rsidRPr="003817F7">
        <w:rPr>
          <w:b/>
          <w:bCs/>
          <w:color w:val="007434"/>
        </w:rPr>
        <w:t>RAN3 should discuss which node can command the UE to switch the reporting leg.</w:t>
      </w:r>
    </w:p>
    <w:p w14:paraId="0CCA391D" w14:textId="77777777" w:rsidR="003817F7" w:rsidRPr="003817F7" w:rsidRDefault="003817F7" w:rsidP="003817F7">
      <w:pPr>
        <w:widowControl w:val="0"/>
        <w:rPr>
          <w:b/>
          <w:bCs/>
          <w:color w:val="007434"/>
        </w:rPr>
      </w:pPr>
      <w:r w:rsidRPr="003817F7">
        <w:rPr>
          <w:b/>
          <w:bCs/>
          <w:color w:val="007434"/>
        </w:rPr>
        <w:t>Turn into an agreement the WA stating that, if QoE reports are received by the SN, the SN can forward the QoE reports to MCE directly.</w:t>
      </w:r>
    </w:p>
    <w:p w14:paraId="6F0BA46C" w14:textId="4E4A3B16" w:rsidR="003817F7" w:rsidRDefault="003817F7" w:rsidP="003817F7">
      <w:pPr>
        <w:widowControl w:val="0"/>
        <w:ind w:left="144" w:hanging="144"/>
        <w:rPr>
          <w:b/>
          <w:bCs/>
          <w:color w:val="007434"/>
          <w:sz w:val="18"/>
          <w:szCs w:val="18"/>
        </w:rPr>
      </w:pPr>
    </w:p>
    <w:p w14:paraId="227BE8BD" w14:textId="77777777" w:rsidR="003817F7" w:rsidRPr="003817F7" w:rsidRDefault="003817F7" w:rsidP="003817F7">
      <w:pPr>
        <w:rPr>
          <w:rFonts w:eastAsia="DengXian"/>
          <w:u w:val="single"/>
        </w:rPr>
      </w:pPr>
      <w:r w:rsidRPr="003817F7">
        <w:rPr>
          <w:rFonts w:eastAsia="DengXian"/>
          <w:u w:val="single"/>
        </w:rPr>
        <w:t>Reporting of QoE</w:t>
      </w:r>
    </w:p>
    <w:p w14:paraId="069C6C90" w14:textId="77777777" w:rsidR="003817F7" w:rsidRPr="003817F7" w:rsidRDefault="003817F7" w:rsidP="003817F7">
      <w:pPr>
        <w:widowControl w:val="0"/>
        <w:rPr>
          <w:b/>
          <w:bCs/>
          <w:color w:val="007434"/>
        </w:rPr>
      </w:pPr>
      <w:r w:rsidRPr="003817F7">
        <w:rPr>
          <w:b/>
          <w:bCs/>
          <w:color w:val="007434"/>
        </w:rPr>
        <w:t>If a node has configured the UE with QoE measurements, and the other node is receiving the QoE reports from the UE and forwarding them directly to the MCE, then:</w:t>
      </w:r>
    </w:p>
    <w:p w14:paraId="39FD71E2" w14:textId="77777777" w:rsidR="003817F7" w:rsidRPr="003817F7" w:rsidRDefault="003817F7" w:rsidP="003817F7">
      <w:pPr>
        <w:widowControl w:val="0"/>
        <w:rPr>
          <w:b/>
          <w:bCs/>
          <w:color w:val="007434"/>
        </w:rPr>
      </w:pPr>
      <w:r w:rsidRPr="003817F7">
        <w:rPr>
          <w:b/>
          <w:bCs/>
          <w:color w:val="007434"/>
        </w:rPr>
        <w:t>The node that has configured the UE with QoE measurements should indicate the QoE reference to the node that receives the reports and forwards them directly to MCE.</w:t>
      </w:r>
    </w:p>
    <w:p w14:paraId="10C9A2EC" w14:textId="60715E56" w:rsidR="003817F7" w:rsidRDefault="003817F7" w:rsidP="003817F7">
      <w:pPr>
        <w:widowControl w:val="0"/>
        <w:ind w:left="144" w:hanging="144"/>
        <w:rPr>
          <w:b/>
          <w:bCs/>
          <w:color w:val="007434"/>
          <w:sz w:val="18"/>
          <w:szCs w:val="18"/>
        </w:rPr>
      </w:pPr>
    </w:p>
    <w:p w14:paraId="5510F515" w14:textId="77777777" w:rsidR="003817F7" w:rsidRPr="003817F7" w:rsidRDefault="003817F7" w:rsidP="003817F7">
      <w:pPr>
        <w:rPr>
          <w:rFonts w:eastAsia="DengXian"/>
          <w:u w:val="single"/>
        </w:rPr>
      </w:pPr>
      <w:r w:rsidRPr="003817F7">
        <w:rPr>
          <w:rFonts w:eastAsia="DengXian"/>
          <w:u w:val="single"/>
        </w:rPr>
        <w:t>Configuration of RVQoE</w:t>
      </w:r>
    </w:p>
    <w:p w14:paraId="0697021F" w14:textId="6757722A" w:rsidR="003817F7" w:rsidRPr="003817F7" w:rsidRDefault="003817F7" w:rsidP="003817F7">
      <w:pPr>
        <w:widowControl w:val="0"/>
        <w:rPr>
          <w:b/>
          <w:bCs/>
          <w:color w:val="007434"/>
        </w:rPr>
      </w:pPr>
      <w:r w:rsidRPr="003817F7">
        <w:rPr>
          <w:b/>
          <w:bCs/>
          <w:color w:val="007434"/>
        </w:rPr>
        <w:t>The MN can generate an RVQoE configuration for a UE.</w:t>
      </w:r>
    </w:p>
    <w:p w14:paraId="6A390A6B" w14:textId="20C3A5BA" w:rsidR="003817F7" w:rsidRPr="003817F7" w:rsidRDefault="003817F7" w:rsidP="003817F7">
      <w:pPr>
        <w:widowControl w:val="0"/>
        <w:rPr>
          <w:b/>
          <w:bCs/>
          <w:color w:val="007434"/>
        </w:rPr>
      </w:pPr>
      <w:r w:rsidRPr="003817F7">
        <w:rPr>
          <w:b/>
          <w:bCs/>
          <w:color w:val="007434"/>
        </w:rPr>
        <w:t>The SN can generate an RVQoE configuration for a UE. FFS whether MN can modify the SN generated RVQoE configuration</w:t>
      </w:r>
    </w:p>
    <w:p w14:paraId="29519CB0" w14:textId="0CB99CB3" w:rsidR="003817F7" w:rsidRPr="003817F7" w:rsidRDefault="003817F7" w:rsidP="003817F7">
      <w:pPr>
        <w:widowControl w:val="0"/>
        <w:rPr>
          <w:b/>
          <w:bCs/>
          <w:color w:val="007434"/>
        </w:rPr>
      </w:pPr>
      <w:r w:rsidRPr="003817F7">
        <w:rPr>
          <w:b/>
          <w:bCs/>
          <w:color w:val="007434"/>
        </w:rPr>
        <w:t>The MN can send an RVQoE configuration to the UE.</w:t>
      </w:r>
    </w:p>
    <w:p w14:paraId="783CF1B0" w14:textId="3D538334" w:rsidR="003817F7" w:rsidRDefault="003817F7" w:rsidP="003817F7">
      <w:pPr>
        <w:widowControl w:val="0"/>
        <w:ind w:left="144" w:hanging="144"/>
        <w:rPr>
          <w:b/>
          <w:bCs/>
          <w:color w:val="007434"/>
          <w:sz w:val="18"/>
          <w:szCs w:val="18"/>
        </w:rPr>
      </w:pPr>
    </w:p>
    <w:p w14:paraId="0D5D65B4" w14:textId="77777777" w:rsidR="003817F7" w:rsidRPr="003817F7" w:rsidRDefault="003817F7" w:rsidP="003817F7">
      <w:pPr>
        <w:rPr>
          <w:rFonts w:eastAsia="DengXian"/>
          <w:u w:val="single"/>
        </w:rPr>
      </w:pPr>
      <w:r w:rsidRPr="003817F7">
        <w:rPr>
          <w:rFonts w:eastAsia="DengXian"/>
          <w:u w:val="single"/>
        </w:rPr>
        <w:t>Reporting of RVQoE</w:t>
      </w:r>
    </w:p>
    <w:p w14:paraId="531366EF" w14:textId="77777777" w:rsidR="003817F7" w:rsidRPr="003817F7" w:rsidRDefault="003817F7" w:rsidP="003817F7">
      <w:pPr>
        <w:widowControl w:val="0"/>
        <w:rPr>
          <w:b/>
          <w:bCs/>
          <w:color w:val="007434"/>
        </w:rPr>
      </w:pPr>
      <w:r w:rsidRPr="003817F7">
        <w:rPr>
          <w:b/>
          <w:bCs/>
          <w:color w:val="007434"/>
        </w:rPr>
        <w:t>The MN can receive RVQoE reports directly from the UE.</w:t>
      </w:r>
    </w:p>
    <w:p w14:paraId="2A60AFAC" w14:textId="77777777" w:rsidR="003817F7" w:rsidRPr="003817F7" w:rsidRDefault="003817F7" w:rsidP="003817F7">
      <w:pPr>
        <w:widowControl w:val="0"/>
        <w:rPr>
          <w:b/>
          <w:bCs/>
          <w:color w:val="007434"/>
        </w:rPr>
      </w:pPr>
      <w:r w:rsidRPr="003817F7">
        <w:rPr>
          <w:b/>
          <w:bCs/>
          <w:color w:val="007434"/>
        </w:rPr>
        <w:t>The SN can receive RVQoE reports directly from the UE.</w:t>
      </w:r>
    </w:p>
    <w:p w14:paraId="5A4032F3" w14:textId="77777777" w:rsidR="003817F7" w:rsidRPr="003817F7" w:rsidRDefault="003817F7" w:rsidP="003817F7">
      <w:pPr>
        <w:widowControl w:val="0"/>
        <w:rPr>
          <w:b/>
          <w:bCs/>
          <w:color w:val="007434"/>
        </w:rPr>
      </w:pPr>
      <w:r w:rsidRPr="003817F7">
        <w:rPr>
          <w:b/>
          <w:bCs/>
          <w:color w:val="007434"/>
        </w:rPr>
        <w:t>Turn the following WA into an agreement: “UE can send RVQoE report to the MN, the MN then forward the RVQoE report to the SN if needed, and vice versa”.</w:t>
      </w:r>
    </w:p>
    <w:p w14:paraId="47DD3C41" w14:textId="541EB8E5" w:rsidR="003817F7" w:rsidRPr="003817F7" w:rsidRDefault="003817F7" w:rsidP="003817F7">
      <w:pPr>
        <w:widowControl w:val="0"/>
        <w:rPr>
          <w:b/>
          <w:bCs/>
          <w:color w:val="007434"/>
        </w:rPr>
      </w:pPr>
      <w:r w:rsidRPr="003817F7">
        <w:rPr>
          <w:b/>
          <w:bCs/>
          <w:color w:val="007434"/>
        </w:rPr>
        <w:t>Agree to ensure that the RVQoE report is sent to the node(s) that provide the bearer(s) associated to the corresponding RVQoE measurement result in the RVQoE report.</w:t>
      </w:r>
    </w:p>
    <w:p w14:paraId="7D21A03B" w14:textId="77777777" w:rsidR="003817F7" w:rsidRPr="003817F7" w:rsidRDefault="003817F7" w:rsidP="003817F7">
      <w:pPr>
        <w:rPr>
          <w:rFonts w:eastAsia="DengXian"/>
          <w:u w:val="single"/>
        </w:rPr>
      </w:pPr>
      <w:r w:rsidRPr="003817F7">
        <w:rPr>
          <w:rFonts w:eastAsia="DengXian"/>
          <w:u w:val="single"/>
        </w:rPr>
        <w:t>MN-SN coordination procedure</w:t>
      </w:r>
    </w:p>
    <w:p w14:paraId="0E0CF218" w14:textId="77777777" w:rsidR="003817F7" w:rsidRPr="003817F7" w:rsidRDefault="003817F7" w:rsidP="003817F7">
      <w:pPr>
        <w:widowControl w:val="0"/>
        <w:rPr>
          <w:b/>
          <w:bCs/>
          <w:color w:val="007434"/>
        </w:rPr>
      </w:pPr>
      <w:r w:rsidRPr="003817F7">
        <w:rPr>
          <w:b/>
          <w:bCs/>
          <w:color w:val="007434"/>
        </w:rPr>
        <w:t>The coordination between the MN and the SN should support at least the following (details to be further discussed):</w:t>
      </w:r>
    </w:p>
    <w:p w14:paraId="77C82FBC" w14:textId="0749273C" w:rsidR="003817F7" w:rsidRPr="003817F7" w:rsidRDefault="003817F7" w:rsidP="003817F7">
      <w:pPr>
        <w:pStyle w:val="B1"/>
        <w:rPr>
          <w:b/>
          <w:bCs/>
          <w:color w:val="007434"/>
        </w:rPr>
      </w:pPr>
      <w:r w:rsidRPr="003817F7">
        <w:rPr>
          <w:b/>
          <w:bCs/>
          <w:color w:val="007434"/>
        </w:rPr>
        <w:t>-</w:t>
      </w:r>
      <w:r w:rsidRPr="003817F7">
        <w:rPr>
          <w:b/>
          <w:bCs/>
          <w:color w:val="007434"/>
        </w:rPr>
        <w:tab/>
        <w:t>Coordination for configuring the UE.</w:t>
      </w:r>
    </w:p>
    <w:p w14:paraId="55DC3E99" w14:textId="7B207621" w:rsidR="003817F7" w:rsidRPr="003817F7" w:rsidRDefault="003817F7" w:rsidP="003817F7">
      <w:pPr>
        <w:pStyle w:val="B1"/>
        <w:rPr>
          <w:b/>
          <w:bCs/>
          <w:color w:val="007434"/>
        </w:rPr>
      </w:pPr>
      <w:r w:rsidRPr="003817F7">
        <w:rPr>
          <w:b/>
          <w:bCs/>
          <w:color w:val="007434"/>
        </w:rPr>
        <w:t>-</w:t>
      </w:r>
      <w:r w:rsidRPr="003817F7">
        <w:rPr>
          <w:b/>
          <w:bCs/>
          <w:color w:val="007434"/>
        </w:rPr>
        <w:tab/>
        <w:t>Coordination for establishing the SRB for receiving QoE/RVQoE reports.</w:t>
      </w:r>
    </w:p>
    <w:p w14:paraId="7D5A64CC" w14:textId="44E6BE97" w:rsidR="003817F7" w:rsidRPr="003817F7" w:rsidRDefault="003817F7" w:rsidP="003817F7">
      <w:pPr>
        <w:pStyle w:val="B1"/>
        <w:rPr>
          <w:b/>
          <w:bCs/>
          <w:color w:val="007434"/>
        </w:rPr>
      </w:pPr>
      <w:r w:rsidRPr="003817F7">
        <w:rPr>
          <w:b/>
          <w:bCs/>
          <w:color w:val="007434"/>
        </w:rPr>
        <w:t>-</w:t>
      </w:r>
      <w:r w:rsidRPr="003817F7">
        <w:rPr>
          <w:b/>
          <w:bCs/>
          <w:color w:val="007434"/>
        </w:rPr>
        <w:tab/>
        <w:t>Indication about switching the reporting leg.</w:t>
      </w:r>
    </w:p>
    <w:p w14:paraId="39A80055" w14:textId="77777777" w:rsidR="003817F7" w:rsidRPr="006C7E68" w:rsidRDefault="003817F7" w:rsidP="003817F7">
      <w:pPr>
        <w:widowControl w:val="0"/>
        <w:ind w:left="144" w:hanging="144"/>
        <w:rPr>
          <w:b/>
          <w:bCs/>
          <w:color w:val="007434"/>
          <w:sz w:val="18"/>
          <w:szCs w:val="18"/>
        </w:rPr>
      </w:pPr>
    </w:p>
    <w:p w14:paraId="45B5CAF4" w14:textId="77777777" w:rsidR="00E774AC" w:rsidRDefault="00E774AC" w:rsidP="00E774AC">
      <w:pPr>
        <w:pStyle w:val="Heading3"/>
      </w:pPr>
      <w:bookmarkStart w:id="109" w:name="_Toc117184103"/>
      <w:r>
        <w:t>11.4</w:t>
      </w:r>
      <w:r>
        <w:tab/>
        <w:t>Left-over from R17</w:t>
      </w:r>
      <w:bookmarkEnd w:id="108"/>
      <w:bookmarkEnd w:id="109"/>
      <w:r>
        <w:t xml:space="preserve"> </w:t>
      </w:r>
    </w:p>
    <w:p w14:paraId="30ACD81A" w14:textId="6FE85DF0" w:rsidR="00E774AC" w:rsidRDefault="00E774AC" w:rsidP="00E774AC">
      <w:pPr>
        <w:rPr>
          <w:rFonts w:ascii="Arial" w:hAnsi="Arial" w:cs="Arial"/>
          <w:b/>
          <w:sz w:val="24"/>
        </w:rPr>
      </w:pPr>
      <w:r>
        <w:rPr>
          <w:rFonts w:ascii="Arial" w:hAnsi="Arial" w:cs="Arial"/>
          <w:b/>
          <w:color w:val="0000FF"/>
          <w:sz w:val="24"/>
        </w:rPr>
        <w:t>R3-225334</w:t>
      </w:r>
      <w:r>
        <w:rPr>
          <w:rFonts w:ascii="Arial" w:hAnsi="Arial" w:cs="Arial"/>
          <w:b/>
          <w:color w:val="0000FF"/>
          <w:sz w:val="24"/>
        </w:rPr>
        <w:tab/>
      </w:r>
      <w:r>
        <w:rPr>
          <w:rFonts w:ascii="Arial" w:hAnsi="Arial" w:cs="Arial"/>
          <w:b/>
          <w:sz w:val="24"/>
        </w:rPr>
        <w:t>Enhancements of Rel-17 QMC</w:t>
      </w:r>
    </w:p>
    <w:p w14:paraId="28D4B17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5A9AE4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8A09F" w14:textId="7184BE91" w:rsidR="00E774AC" w:rsidRDefault="00E774AC" w:rsidP="00E774AC">
      <w:pPr>
        <w:rPr>
          <w:rFonts w:ascii="Arial" w:hAnsi="Arial" w:cs="Arial"/>
          <w:b/>
          <w:sz w:val="24"/>
        </w:rPr>
      </w:pPr>
      <w:r>
        <w:rPr>
          <w:rFonts w:ascii="Arial" w:hAnsi="Arial" w:cs="Arial"/>
          <w:b/>
          <w:color w:val="0000FF"/>
          <w:sz w:val="24"/>
        </w:rPr>
        <w:t>R3-225414</w:t>
      </w:r>
      <w:r>
        <w:rPr>
          <w:rFonts w:ascii="Arial" w:hAnsi="Arial" w:cs="Arial"/>
          <w:b/>
          <w:color w:val="0000FF"/>
          <w:sz w:val="24"/>
        </w:rPr>
        <w:tab/>
      </w:r>
      <w:r>
        <w:rPr>
          <w:rFonts w:ascii="Arial" w:hAnsi="Arial" w:cs="Arial"/>
          <w:b/>
          <w:sz w:val="24"/>
        </w:rPr>
        <w:t>Enhancements to RAN visible QoE</w:t>
      </w:r>
    </w:p>
    <w:p w14:paraId="045124E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D47BE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FBC16" w14:textId="17DEACBA" w:rsidR="00E774AC" w:rsidRDefault="00E774AC" w:rsidP="00E774AC">
      <w:pPr>
        <w:rPr>
          <w:rFonts w:ascii="Arial" w:hAnsi="Arial" w:cs="Arial"/>
          <w:b/>
          <w:sz w:val="24"/>
        </w:rPr>
      </w:pPr>
      <w:r>
        <w:rPr>
          <w:rFonts w:ascii="Arial" w:hAnsi="Arial" w:cs="Arial"/>
          <w:b/>
          <w:color w:val="0000FF"/>
          <w:sz w:val="24"/>
        </w:rPr>
        <w:t>R3-225432</w:t>
      </w:r>
      <w:r>
        <w:rPr>
          <w:rFonts w:ascii="Arial" w:hAnsi="Arial" w:cs="Arial"/>
          <w:b/>
          <w:color w:val="0000FF"/>
          <w:sz w:val="24"/>
        </w:rPr>
        <w:tab/>
      </w:r>
      <w:r>
        <w:rPr>
          <w:rFonts w:ascii="Arial" w:hAnsi="Arial" w:cs="Arial"/>
          <w:b/>
          <w:sz w:val="24"/>
        </w:rPr>
        <w:t>Discussion on QoE enhancement of R17 left-over features</w:t>
      </w:r>
    </w:p>
    <w:p w14:paraId="270612AC"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119AE2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51364" w14:textId="591AF649" w:rsidR="00E774AC" w:rsidRDefault="00E774AC" w:rsidP="00E774AC">
      <w:pPr>
        <w:rPr>
          <w:rFonts w:ascii="Arial" w:hAnsi="Arial" w:cs="Arial"/>
          <w:b/>
          <w:sz w:val="24"/>
        </w:rPr>
      </w:pPr>
      <w:r>
        <w:rPr>
          <w:rFonts w:ascii="Arial" w:hAnsi="Arial" w:cs="Arial"/>
          <w:b/>
          <w:color w:val="0000FF"/>
          <w:sz w:val="24"/>
        </w:rPr>
        <w:t>R3-225559</w:t>
      </w:r>
      <w:r>
        <w:rPr>
          <w:rFonts w:ascii="Arial" w:hAnsi="Arial" w:cs="Arial"/>
          <w:b/>
          <w:color w:val="0000FF"/>
          <w:sz w:val="24"/>
        </w:rPr>
        <w:tab/>
      </w:r>
      <w:r>
        <w:rPr>
          <w:rFonts w:ascii="Arial" w:hAnsi="Arial" w:cs="Arial"/>
          <w:b/>
          <w:sz w:val="24"/>
        </w:rPr>
        <w:t>Enhancements of RAN Visible QoE Measurements and Reporting</w:t>
      </w:r>
    </w:p>
    <w:p w14:paraId="32D6A26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CD9BEE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72163" w14:textId="1CA01BCD" w:rsidR="00E774AC" w:rsidRDefault="00E774AC" w:rsidP="00E774AC">
      <w:pPr>
        <w:rPr>
          <w:rFonts w:ascii="Arial" w:hAnsi="Arial" w:cs="Arial"/>
          <w:b/>
          <w:sz w:val="24"/>
        </w:rPr>
      </w:pPr>
      <w:r>
        <w:rPr>
          <w:rFonts w:ascii="Arial" w:hAnsi="Arial" w:cs="Arial"/>
          <w:b/>
          <w:color w:val="0000FF"/>
          <w:sz w:val="24"/>
        </w:rPr>
        <w:t>R3-225591</w:t>
      </w:r>
      <w:r>
        <w:rPr>
          <w:rFonts w:ascii="Arial" w:hAnsi="Arial" w:cs="Arial"/>
          <w:b/>
          <w:color w:val="0000FF"/>
          <w:sz w:val="24"/>
        </w:rPr>
        <w:tab/>
      </w:r>
      <w:r>
        <w:rPr>
          <w:rFonts w:ascii="Arial" w:hAnsi="Arial" w:cs="Arial"/>
          <w:b/>
          <w:sz w:val="24"/>
        </w:rPr>
        <w:t>QMC enhancements for RAN overload</w:t>
      </w:r>
    </w:p>
    <w:p w14:paraId="349E9FA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68EF41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74EA8" w14:textId="1DEA4FB2" w:rsidR="00E774AC" w:rsidRDefault="00E774AC" w:rsidP="00E774AC">
      <w:pPr>
        <w:rPr>
          <w:rFonts w:ascii="Arial" w:hAnsi="Arial" w:cs="Arial"/>
          <w:b/>
          <w:sz w:val="24"/>
        </w:rPr>
      </w:pPr>
      <w:r>
        <w:rPr>
          <w:rFonts w:ascii="Arial" w:hAnsi="Arial" w:cs="Arial"/>
          <w:b/>
          <w:color w:val="0000FF"/>
          <w:sz w:val="24"/>
        </w:rPr>
        <w:t>R3-225689</w:t>
      </w:r>
      <w:r>
        <w:rPr>
          <w:rFonts w:ascii="Arial" w:hAnsi="Arial" w:cs="Arial"/>
          <w:b/>
          <w:color w:val="0000FF"/>
          <w:sz w:val="24"/>
        </w:rPr>
        <w:tab/>
      </w:r>
      <w:r>
        <w:rPr>
          <w:rFonts w:ascii="Arial" w:hAnsi="Arial" w:cs="Arial"/>
          <w:b/>
          <w:sz w:val="24"/>
        </w:rPr>
        <w:t>Further discussion on the support of R17 left-over features</w:t>
      </w:r>
    </w:p>
    <w:p w14:paraId="27B0224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66E456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03349" w14:textId="2E57D8DE" w:rsidR="00E774AC" w:rsidRDefault="00E774AC" w:rsidP="00E774AC">
      <w:pPr>
        <w:rPr>
          <w:rFonts w:ascii="Arial" w:hAnsi="Arial" w:cs="Arial"/>
          <w:b/>
          <w:sz w:val="24"/>
        </w:rPr>
      </w:pPr>
      <w:r>
        <w:rPr>
          <w:rFonts w:ascii="Arial" w:hAnsi="Arial" w:cs="Arial"/>
          <w:b/>
          <w:color w:val="0000FF"/>
          <w:sz w:val="24"/>
        </w:rPr>
        <w:t>R3-225690</w:t>
      </w:r>
      <w:r>
        <w:rPr>
          <w:rFonts w:ascii="Arial" w:hAnsi="Arial" w:cs="Arial"/>
          <w:b/>
          <w:color w:val="0000FF"/>
          <w:sz w:val="24"/>
        </w:rPr>
        <w:tab/>
      </w:r>
      <w:r>
        <w:rPr>
          <w:rFonts w:ascii="Arial" w:hAnsi="Arial" w:cs="Arial"/>
          <w:b/>
          <w:sz w:val="24"/>
        </w:rPr>
        <w:t>[DRAFT] LS on RAN visible QoE value</w:t>
      </w:r>
    </w:p>
    <w:p w14:paraId="6E803374"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w:t>
      </w:r>
      <w:r>
        <w:rPr>
          <w:i/>
        </w:rPr>
        <w:br/>
      </w:r>
      <w:r>
        <w:rPr>
          <w:i/>
        </w:rPr>
        <w:tab/>
      </w:r>
      <w:r>
        <w:rPr>
          <w:i/>
        </w:rPr>
        <w:tab/>
      </w:r>
      <w:r>
        <w:rPr>
          <w:i/>
        </w:rPr>
        <w:tab/>
      </w:r>
      <w:r>
        <w:rPr>
          <w:i/>
        </w:rPr>
        <w:tab/>
      </w:r>
      <w:r>
        <w:rPr>
          <w:i/>
        </w:rPr>
        <w:tab/>
        <w:t>Source: Huawei</w:t>
      </w:r>
    </w:p>
    <w:p w14:paraId="1A1A26E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R3-226014</w:t>
      </w:r>
      <w:r>
        <w:rPr>
          <w:color w:val="993300"/>
          <w:u w:val="single"/>
        </w:rPr>
        <w:t>.</w:t>
      </w:r>
    </w:p>
    <w:p w14:paraId="7B277E0F" w14:textId="33691BF3" w:rsidR="00E774AC" w:rsidRDefault="00E774AC" w:rsidP="00E774AC">
      <w:pPr>
        <w:rPr>
          <w:rFonts w:ascii="Arial" w:hAnsi="Arial" w:cs="Arial"/>
          <w:b/>
          <w:sz w:val="24"/>
        </w:rPr>
      </w:pPr>
      <w:r>
        <w:rPr>
          <w:rFonts w:ascii="Arial" w:hAnsi="Arial" w:cs="Arial"/>
          <w:b/>
          <w:color w:val="0000FF"/>
          <w:sz w:val="24"/>
        </w:rPr>
        <w:t>R3-226014</w:t>
      </w:r>
      <w:r>
        <w:rPr>
          <w:rFonts w:ascii="Arial" w:hAnsi="Arial" w:cs="Arial"/>
          <w:b/>
          <w:color w:val="0000FF"/>
          <w:sz w:val="24"/>
        </w:rPr>
        <w:tab/>
      </w:r>
      <w:r>
        <w:rPr>
          <w:rFonts w:ascii="Arial" w:hAnsi="Arial" w:cs="Arial"/>
          <w:b/>
          <w:sz w:val="24"/>
        </w:rPr>
        <w:t>LS on RAN visible QoE value</w:t>
      </w:r>
    </w:p>
    <w:p w14:paraId="501B3903"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w:t>
      </w:r>
      <w:r>
        <w:rPr>
          <w:i/>
        </w:rPr>
        <w:br/>
      </w:r>
      <w:r>
        <w:rPr>
          <w:i/>
        </w:rPr>
        <w:tab/>
      </w:r>
      <w:r>
        <w:rPr>
          <w:i/>
        </w:rPr>
        <w:tab/>
      </w:r>
      <w:r>
        <w:rPr>
          <w:i/>
        </w:rPr>
        <w:tab/>
      </w:r>
      <w:r>
        <w:rPr>
          <w:i/>
        </w:rPr>
        <w:tab/>
      </w:r>
      <w:r>
        <w:rPr>
          <w:i/>
        </w:rPr>
        <w:tab/>
        <w:t>Source: Huawei</w:t>
      </w:r>
    </w:p>
    <w:p w14:paraId="6FD88113" w14:textId="77777777" w:rsidR="00E774AC" w:rsidRDefault="00E774AC" w:rsidP="00E774AC">
      <w:pPr>
        <w:rPr>
          <w:color w:val="808080"/>
        </w:rPr>
      </w:pPr>
      <w:r>
        <w:rPr>
          <w:color w:val="808080"/>
        </w:rPr>
        <w:t>(Replaces R3-225690)</w:t>
      </w:r>
    </w:p>
    <w:p w14:paraId="2779856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210A4" w14:textId="5B10E69E" w:rsidR="00E774AC" w:rsidRDefault="00E774AC" w:rsidP="00E774AC">
      <w:pPr>
        <w:rPr>
          <w:rFonts w:ascii="Arial" w:hAnsi="Arial" w:cs="Arial"/>
          <w:b/>
          <w:sz w:val="24"/>
        </w:rPr>
      </w:pPr>
      <w:r>
        <w:rPr>
          <w:rFonts w:ascii="Arial" w:hAnsi="Arial" w:cs="Arial"/>
          <w:b/>
          <w:color w:val="0000FF"/>
          <w:sz w:val="24"/>
        </w:rPr>
        <w:t>R3-225748</w:t>
      </w:r>
      <w:r>
        <w:rPr>
          <w:rFonts w:ascii="Arial" w:hAnsi="Arial" w:cs="Arial"/>
          <w:b/>
          <w:color w:val="0000FF"/>
          <w:sz w:val="24"/>
        </w:rPr>
        <w:tab/>
      </w:r>
      <w:r>
        <w:rPr>
          <w:rFonts w:ascii="Arial" w:hAnsi="Arial" w:cs="Arial"/>
          <w:b/>
          <w:sz w:val="24"/>
        </w:rPr>
        <w:t>Discussion on RVQoE value</w:t>
      </w:r>
    </w:p>
    <w:p w14:paraId="7934C34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1D2BE7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C1743" w14:textId="33C5029E" w:rsidR="00E774AC" w:rsidRDefault="00E774AC" w:rsidP="00E774AC">
      <w:pPr>
        <w:rPr>
          <w:rFonts w:ascii="Arial" w:hAnsi="Arial" w:cs="Arial"/>
          <w:b/>
          <w:sz w:val="24"/>
        </w:rPr>
      </w:pPr>
      <w:r>
        <w:rPr>
          <w:rFonts w:ascii="Arial" w:hAnsi="Arial" w:cs="Arial"/>
          <w:b/>
          <w:color w:val="0000FF"/>
          <w:sz w:val="24"/>
        </w:rPr>
        <w:t>R3-225749</w:t>
      </w:r>
      <w:r>
        <w:rPr>
          <w:rFonts w:ascii="Arial" w:hAnsi="Arial" w:cs="Arial"/>
          <w:b/>
          <w:color w:val="0000FF"/>
          <w:sz w:val="24"/>
        </w:rPr>
        <w:tab/>
      </w:r>
      <w:r>
        <w:rPr>
          <w:rFonts w:ascii="Arial" w:hAnsi="Arial" w:cs="Arial"/>
          <w:b/>
          <w:sz w:val="24"/>
        </w:rPr>
        <w:t>Discussion onRVQoE Reporting</w:t>
      </w:r>
    </w:p>
    <w:p w14:paraId="34E6862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EE8B63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22837" w14:textId="684545FF" w:rsidR="00E774AC" w:rsidRDefault="00E774AC" w:rsidP="00E774AC">
      <w:pPr>
        <w:rPr>
          <w:rFonts w:ascii="Arial" w:hAnsi="Arial" w:cs="Arial"/>
          <w:b/>
          <w:sz w:val="24"/>
        </w:rPr>
      </w:pPr>
      <w:r>
        <w:rPr>
          <w:rFonts w:ascii="Arial" w:hAnsi="Arial" w:cs="Arial"/>
          <w:b/>
          <w:color w:val="0000FF"/>
          <w:sz w:val="24"/>
        </w:rPr>
        <w:t>R3-225767</w:t>
      </w:r>
      <w:r>
        <w:rPr>
          <w:rFonts w:ascii="Arial" w:hAnsi="Arial" w:cs="Arial"/>
          <w:b/>
          <w:color w:val="0000FF"/>
          <w:sz w:val="24"/>
        </w:rPr>
        <w:tab/>
      </w:r>
      <w:r>
        <w:rPr>
          <w:rFonts w:ascii="Arial" w:hAnsi="Arial" w:cs="Arial"/>
          <w:b/>
          <w:sz w:val="24"/>
        </w:rPr>
        <w:t>Discussion on Left-over issues</w:t>
      </w:r>
    </w:p>
    <w:p w14:paraId="2E1EC26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FC94EB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B2D17" w14:textId="20AC5712" w:rsidR="00E774AC" w:rsidRDefault="00E774AC" w:rsidP="00E774AC">
      <w:pPr>
        <w:rPr>
          <w:rFonts w:ascii="Arial" w:hAnsi="Arial" w:cs="Arial"/>
          <w:b/>
          <w:sz w:val="24"/>
        </w:rPr>
      </w:pPr>
      <w:r>
        <w:rPr>
          <w:rFonts w:ascii="Arial" w:hAnsi="Arial" w:cs="Arial"/>
          <w:b/>
          <w:color w:val="0000FF"/>
          <w:sz w:val="24"/>
        </w:rPr>
        <w:t>R3-225822</w:t>
      </w:r>
      <w:r>
        <w:rPr>
          <w:rFonts w:ascii="Arial" w:hAnsi="Arial" w:cs="Arial"/>
          <w:b/>
          <w:color w:val="0000FF"/>
          <w:sz w:val="24"/>
        </w:rPr>
        <w:tab/>
      </w:r>
      <w:r>
        <w:rPr>
          <w:rFonts w:ascii="Arial" w:hAnsi="Arial" w:cs="Arial"/>
          <w:b/>
          <w:sz w:val="24"/>
        </w:rPr>
        <w:t>Discussion on  R17 QoE left issues</w:t>
      </w:r>
    </w:p>
    <w:p w14:paraId="42F263EC"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 China Unicom</w:t>
      </w:r>
    </w:p>
    <w:p w14:paraId="2ECE24B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50238" w14:textId="74A81A01" w:rsidR="00E774AC" w:rsidRDefault="00E774AC" w:rsidP="00E774AC">
      <w:pPr>
        <w:rPr>
          <w:rFonts w:ascii="Arial" w:hAnsi="Arial" w:cs="Arial"/>
          <w:b/>
          <w:sz w:val="24"/>
        </w:rPr>
      </w:pPr>
      <w:r>
        <w:rPr>
          <w:rFonts w:ascii="Arial" w:hAnsi="Arial" w:cs="Arial"/>
          <w:b/>
          <w:color w:val="0000FF"/>
          <w:sz w:val="24"/>
        </w:rPr>
        <w:t>R3-225823</w:t>
      </w:r>
      <w:r>
        <w:rPr>
          <w:rFonts w:ascii="Arial" w:hAnsi="Arial" w:cs="Arial"/>
          <w:b/>
          <w:color w:val="0000FF"/>
          <w:sz w:val="24"/>
        </w:rPr>
        <w:tab/>
      </w:r>
      <w:r>
        <w:rPr>
          <w:rFonts w:ascii="Arial" w:hAnsi="Arial" w:cs="Arial"/>
          <w:b/>
          <w:sz w:val="24"/>
        </w:rPr>
        <w:t>TP to BL CR of 38.473 on RAN visible QoE</w:t>
      </w:r>
    </w:p>
    <w:p w14:paraId="300EF1E6"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Telecom, China Unicom</w:t>
      </w:r>
    </w:p>
    <w:p w14:paraId="685927D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R3-226027</w:t>
      </w:r>
      <w:r>
        <w:rPr>
          <w:color w:val="993300"/>
          <w:u w:val="single"/>
        </w:rPr>
        <w:t>.</w:t>
      </w:r>
    </w:p>
    <w:p w14:paraId="6FFA7DE3" w14:textId="5077A319" w:rsidR="00E774AC" w:rsidRDefault="00E774AC" w:rsidP="00E774AC">
      <w:pPr>
        <w:rPr>
          <w:rFonts w:ascii="Arial" w:hAnsi="Arial" w:cs="Arial"/>
          <w:b/>
          <w:sz w:val="24"/>
        </w:rPr>
      </w:pPr>
      <w:r>
        <w:rPr>
          <w:rFonts w:ascii="Arial" w:hAnsi="Arial" w:cs="Arial"/>
          <w:b/>
          <w:color w:val="0000FF"/>
          <w:sz w:val="24"/>
        </w:rPr>
        <w:t>R3-226027</w:t>
      </w:r>
      <w:r>
        <w:rPr>
          <w:rFonts w:ascii="Arial" w:hAnsi="Arial" w:cs="Arial"/>
          <w:b/>
          <w:color w:val="0000FF"/>
          <w:sz w:val="24"/>
        </w:rPr>
        <w:tab/>
      </w:r>
      <w:r>
        <w:rPr>
          <w:rFonts w:ascii="Arial" w:hAnsi="Arial" w:cs="Arial"/>
          <w:b/>
          <w:sz w:val="24"/>
        </w:rPr>
        <w:t>TP to BL CR of 38.473 on RAN visible QoE</w:t>
      </w:r>
    </w:p>
    <w:p w14:paraId="2B0F2FF1"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Telecom, China Unicom, Samsung</w:t>
      </w:r>
    </w:p>
    <w:p w14:paraId="55B5B56E" w14:textId="77777777" w:rsidR="00E774AC" w:rsidRDefault="00E774AC" w:rsidP="00E774AC">
      <w:pPr>
        <w:rPr>
          <w:color w:val="808080"/>
        </w:rPr>
      </w:pPr>
      <w:r>
        <w:rPr>
          <w:color w:val="808080"/>
        </w:rPr>
        <w:t>(Replaces R3-225823)</w:t>
      </w:r>
    </w:p>
    <w:p w14:paraId="480F3C4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R3-226051</w:t>
      </w:r>
      <w:r>
        <w:rPr>
          <w:color w:val="993300"/>
          <w:u w:val="single"/>
        </w:rPr>
        <w:t>.</w:t>
      </w:r>
    </w:p>
    <w:p w14:paraId="18B8E607" w14:textId="609D38D4" w:rsidR="00E774AC" w:rsidRDefault="00E774AC" w:rsidP="00E774AC">
      <w:pPr>
        <w:rPr>
          <w:rFonts w:ascii="Arial" w:hAnsi="Arial" w:cs="Arial"/>
          <w:b/>
          <w:sz w:val="24"/>
        </w:rPr>
      </w:pPr>
      <w:r>
        <w:rPr>
          <w:rFonts w:ascii="Arial" w:hAnsi="Arial" w:cs="Arial"/>
          <w:b/>
          <w:color w:val="0000FF"/>
          <w:sz w:val="24"/>
        </w:rPr>
        <w:t>R3-226051</w:t>
      </w:r>
      <w:r>
        <w:rPr>
          <w:rFonts w:ascii="Arial" w:hAnsi="Arial" w:cs="Arial"/>
          <w:b/>
          <w:color w:val="0000FF"/>
          <w:sz w:val="24"/>
        </w:rPr>
        <w:tab/>
      </w:r>
      <w:r>
        <w:rPr>
          <w:rFonts w:ascii="Arial" w:hAnsi="Arial" w:cs="Arial"/>
          <w:b/>
          <w:sz w:val="24"/>
        </w:rPr>
        <w:t>TP to BL CR of 38.473 on RAN visible QoE</w:t>
      </w:r>
    </w:p>
    <w:p w14:paraId="569C258C"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Telecom, China Unicom, Samsung, Ericsson</w:t>
      </w:r>
    </w:p>
    <w:p w14:paraId="6265CC92" w14:textId="77777777" w:rsidR="00E774AC" w:rsidRDefault="00E774AC" w:rsidP="00E774AC">
      <w:pPr>
        <w:rPr>
          <w:color w:val="808080"/>
        </w:rPr>
      </w:pPr>
      <w:r>
        <w:rPr>
          <w:color w:val="808080"/>
        </w:rPr>
        <w:t>(Replaces R3-226027)</w:t>
      </w:r>
    </w:p>
    <w:p w14:paraId="7E7ECB9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9FF8D" w14:textId="59DD2A12" w:rsidR="00E774AC" w:rsidRDefault="00E774AC" w:rsidP="00E774AC">
      <w:pPr>
        <w:rPr>
          <w:rFonts w:ascii="Arial" w:hAnsi="Arial" w:cs="Arial"/>
          <w:b/>
          <w:sz w:val="24"/>
        </w:rPr>
      </w:pPr>
      <w:r>
        <w:rPr>
          <w:rFonts w:ascii="Arial" w:hAnsi="Arial" w:cs="Arial"/>
          <w:b/>
          <w:color w:val="0000FF"/>
          <w:sz w:val="24"/>
        </w:rPr>
        <w:t>R3-225824</w:t>
      </w:r>
      <w:r>
        <w:rPr>
          <w:rFonts w:ascii="Arial" w:hAnsi="Arial" w:cs="Arial"/>
          <w:b/>
          <w:color w:val="0000FF"/>
          <w:sz w:val="24"/>
        </w:rPr>
        <w:tab/>
      </w:r>
      <w:r>
        <w:rPr>
          <w:rFonts w:ascii="Arial" w:hAnsi="Arial" w:cs="Arial"/>
          <w:b/>
          <w:sz w:val="24"/>
        </w:rPr>
        <w:t>TP to BL CR of 38.401 on RAN visible QoE</w:t>
      </w:r>
    </w:p>
    <w:p w14:paraId="3259A8AF"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China Unicom</w:t>
      </w:r>
    </w:p>
    <w:p w14:paraId="32DC965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R3-226028</w:t>
      </w:r>
      <w:r>
        <w:rPr>
          <w:color w:val="993300"/>
          <w:u w:val="single"/>
        </w:rPr>
        <w:t>.</w:t>
      </w:r>
    </w:p>
    <w:p w14:paraId="14A3DA85" w14:textId="5BA5B034" w:rsidR="00E774AC" w:rsidRDefault="00E774AC" w:rsidP="00E774AC">
      <w:pPr>
        <w:rPr>
          <w:rFonts w:ascii="Arial" w:hAnsi="Arial" w:cs="Arial"/>
          <w:b/>
          <w:sz w:val="24"/>
        </w:rPr>
      </w:pPr>
      <w:r>
        <w:rPr>
          <w:rFonts w:ascii="Arial" w:hAnsi="Arial" w:cs="Arial"/>
          <w:b/>
          <w:color w:val="0000FF"/>
          <w:sz w:val="24"/>
        </w:rPr>
        <w:t>R3-226028</w:t>
      </w:r>
      <w:r>
        <w:rPr>
          <w:rFonts w:ascii="Arial" w:hAnsi="Arial" w:cs="Arial"/>
          <w:b/>
          <w:color w:val="0000FF"/>
          <w:sz w:val="24"/>
        </w:rPr>
        <w:tab/>
      </w:r>
      <w:r>
        <w:rPr>
          <w:rFonts w:ascii="Arial" w:hAnsi="Arial" w:cs="Arial"/>
          <w:b/>
          <w:sz w:val="24"/>
        </w:rPr>
        <w:t>TP to BL CR of 38.401 on RAN visible QoE</w:t>
      </w:r>
    </w:p>
    <w:p w14:paraId="017D3069"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China Unicom, Samsung</w:t>
      </w:r>
    </w:p>
    <w:p w14:paraId="15E6FA57" w14:textId="77777777" w:rsidR="00E774AC" w:rsidRDefault="00E774AC" w:rsidP="00E774AC">
      <w:pPr>
        <w:rPr>
          <w:color w:val="808080"/>
        </w:rPr>
      </w:pPr>
      <w:r>
        <w:rPr>
          <w:color w:val="808080"/>
        </w:rPr>
        <w:t>(Replaces R3-225824)</w:t>
      </w:r>
    </w:p>
    <w:p w14:paraId="3CF1971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5A5CF" w14:textId="4939565E" w:rsidR="00E774AC" w:rsidRDefault="00E774AC" w:rsidP="00E774AC">
      <w:pPr>
        <w:rPr>
          <w:rFonts w:ascii="Arial" w:hAnsi="Arial" w:cs="Arial"/>
          <w:b/>
          <w:sz w:val="24"/>
        </w:rPr>
      </w:pPr>
      <w:r>
        <w:rPr>
          <w:rFonts w:ascii="Arial" w:hAnsi="Arial" w:cs="Arial"/>
          <w:b/>
          <w:color w:val="0000FF"/>
          <w:sz w:val="24"/>
        </w:rPr>
        <w:t>R3-225840</w:t>
      </w:r>
      <w:r>
        <w:rPr>
          <w:rFonts w:ascii="Arial" w:hAnsi="Arial" w:cs="Arial"/>
          <w:b/>
          <w:color w:val="0000FF"/>
          <w:sz w:val="24"/>
        </w:rPr>
        <w:tab/>
      </w:r>
      <w:r>
        <w:rPr>
          <w:rFonts w:ascii="Arial" w:hAnsi="Arial" w:cs="Arial"/>
          <w:b/>
          <w:sz w:val="24"/>
        </w:rPr>
        <w:t>Further discussion on R17 leftover issues</w:t>
      </w:r>
    </w:p>
    <w:p w14:paraId="775CC65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71ACE6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32CCA" w14:textId="4599EF60" w:rsidR="00E774AC" w:rsidRDefault="00E774AC" w:rsidP="00E774AC">
      <w:pPr>
        <w:rPr>
          <w:rFonts w:ascii="Arial" w:hAnsi="Arial" w:cs="Arial"/>
          <w:b/>
          <w:sz w:val="24"/>
        </w:rPr>
      </w:pPr>
      <w:r>
        <w:rPr>
          <w:rFonts w:ascii="Arial" w:hAnsi="Arial" w:cs="Arial"/>
          <w:b/>
          <w:color w:val="0000FF"/>
          <w:sz w:val="24"/>
        </w:rPr>
        <w:t>R3-226015</w:t>
      </w:r>
      <w:r>
        <w:rPr>
          <w:rFonts w:ascii="Arial" w:hAnsi="Arial" w:cs="Arial"/>
          <w:b/>
          <w:color w:val="0000FF"/>
          <w:sz w:val="24"/>
        </w:rPr>
        <w:tab/>
      </w:r>
      <w:r>
        <w:rPr>
          <w:rFonts w:ascii="Arial" w:hAnsi="Arial" w:cs="Arial"/>
          <w:b/>
          <w:sz w:val="24"/>
        </w:rPr>
        <w:t>LS on including QoS flow information in the RAN visible QoE report over Uu</w:t>
      </w:r>
    </w:p>
    <w:p w14:paraId="34F646F6"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CT1</w:t>
      </w:r>
      <w:r>
        <w:rPr>
          <w:i/>
        </w:rPr>
        <w:br/>
      </w:r>
      <w:r>
        <w:rPr>
          <w:i/>
        </w:rPr>
        <w:tab/>
      </w:r>
      <w:r>
        <w:rPr>
          <w:i/>
        </w:rPr>
        <w:tab/>
      </w:r>
      <w:r>
        <w:rPr>
          <w:i/>
        </w:rPr>
        <w:tab/>
      </w:r>
      <w:r>
        <w:rPr>
          <w:i/>
        </w:rPr>
        <w:tab/>
      </w:r>
      <w:r>
        <w:rPr>
          <w:i/>
        </w:rPr>
        <w:tab/>
        <w:t>Source: Huawei</w:t>
      </w:r>
    </w:p>
    <w:p w14:paraId="7BBE3814"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R3-226062</w:t>
      </w:r>
      <w:r>
        <w:rPr>
          <w:color w:val="993300"/>
          <w:u w:val="single"/>
        </w:rPr>
        <w:t>.</w:t>
      </w:r>
    </w:p>
    <w:p w14:paraId="3D811F86" w14:textId="4711613B" w:rsidR="00E774AC" w:rsidRDefault="00E774AC" w:rsidP="00E774AC">
      <w:pPr>
        <w:rPr>
          <w:rFonts w:ascii="Arial" w:hAnsi="Arial" w:cs="Arial"/>
          <w:b/>
          <w:sz w:val="24"/>
        </w:rPr>
      </w:pPr>
      <w:r>
        <w:rPr>
          <w:rFonts w:ascii="Arial" w:hAnsi="Arial" w:cs="Arial"/>
          <w:b/>
          <w:color w:val="0000FF"/>
          <w:sz w:val="24"/>
        </w:rPr>
        <w:t>R3-226062</w:t>
      </w:r>
      <w:r>
        <w:rPr>
          <w:rFonts w:ascii="Arial" w:hAnsi="Arial" w:cs="Arial"/>
          <w:b/>
          <w:color w:val="0000FF"/>
          <w:sz w:val="24"/>
        </w:rPr>
        <w:tab/>
      </w:r>
      <w:r>
        <w:rPr>
          <w:rFonts w:ascii="Arial" w:hAnsi="Arial" w:cs="Arial"/>
          <w:b/>
          <w:sz w:val="24"/>
        </w:rPr>
        <w:t>LS on including QoS flow information in the RAN visible QoE report over Uu</w:t>
      </w:r>
    </w:p>
    <w:p w14:paraId="79CFDEF9"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CT1</w:t>
      </w:r>
      <w:r>
        <w:rPr>
          <w:i/>
        </w:rPr>
        <w:br/>
      </w:r>
      <w:r>
        <w:rPr>
          <w:i/>
        </w:rPr>
        <w:tab/>
      </w:r>
      <w:r>
        <w:rPr>
          <w:i/>
        </w:rPr>
        <w:tab/>
      </w:r>
      <w:r>
        <w:rPr>
          <w:i/>
        </w:rPr>
        <w:tab/>
      </w:r>
      <w:r>
        <w:rPr>
          <w:i/>
        </w:rPr>
        <w:tab/>
      </w:r>
      <w:r>
        <w:rPr>
          <w:i/>
        </w:rPr>
        <w:tab/>
        <w:t>Source: Huawei</w:t>
      </w:r>
    </w:p>
    <w:p w14:paraId="2EB6A22E" w14:textId="77777777" w:rsidR="00E774AC" w:rsidRDefault="00E774AC" w:rsidP="00E774AC">
      <w:pPr>
        <w:rPr>
          <w:color w:val="808080"/>
        </w:rPr>
      </w:pPr>
      <w:r>
        <w:rPr>
          <w:color w:val="808080"/>
        </w:rPr>
        <w:t>(Replaces R3-226015)</w:t>
      </w:r>
    </w:p>
    <w:p w14:paraId="51948CA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BF76B" w14:textId="01E46D51" w:rsidR="00E774AC" w:rsidRDefault="00E774AC" w:rsidP="00E774AC">
      <w:pPr>
        <w:rPr>
          <w:rFonts w:ascii="Arial" w:hAnsi="Arial" w:cs="Arial"/>
          <w:b/>
          <w:sz w:val="24"/>
        </w:rPr>
      </w:pPr>
      <w:r>
        <w:rPr>
          <w:rFonts w:ascii="Arial" w:hAnsi="Arial" w:cs="Arial"/>
          <w:b/>
          <w:color w:val="0000FF"/>
          <w:sz w:val="24"/>
        </w:rPr>
        <w:t>R3-225335</w:t>
      </w:r>
      <w:r>
        <w:rPr>
          <w:rFonts w:ascii="Arial" w:hAnsi="Arial" w:cs="Arial"/>
          <w:b/>
          <w:color w:val="0000FF"/>
          <w:sz w:val="24"/>
        </w:rPr>
        <w:tab/>
      </w:r>
      <w:r>
        <w:rPr>
          <w:rFonts w:ascii="Arial" w:hAnsi="Arial" w:cs="Arial"/>
          <w:b/>
          <w:sz w:val="24"/>
        </w:rPr>
        <w:t>Paper</w:t>
      </w:r>
    </w:p>
    <w:p w14:paraId="07B977B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B73697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425CCC" w14:textId="18B1B09A" w:rsidR="00E774AC" w:rsidRDefault="00E774AC" w:rsidP="00E774AC">
      <w:pPr>
        <w:rPr>
          <w:rFonts w:ascii="Arial" w:hAnsi="Arial" w:cs="Arial"/>
          <w:b/>
          <w:sz w:val="24"/>
        </w:rPr>
      </w:pPr>
      <w:r>
        <w:rPr>
          <w:rFonts w:ascii="Arial" w:hAnsi="Arial" w:cs="Arial"/>
          <w:b/>
          <w:color w:val="0000FF"/>
          <w:sz w:val="24"/>
        </w:rPr>
        <w:t>R3-225915</w:t>
      </w:r>
      <w:r>
        <w:rPr>
          <w:rFonts w:ascii="Arial" w:hAnsi="Arial" w:cs="Arial"/>
          <w:b/>
          <w:color w:val="0000FF"/>
          <w:sz w:val="24"/>
        </w:rPr>
        <w:tab/>
      </w:r>
      <w:r>
        <w:rPr>
          <w:rFonts w:ascii="Arial" w:hAnsi="Arial" w:cs="Arial"/>
          <w:b/>
          <w:sz w:val="24"/>
        </w:rPr>
        <w:t>CB: # QoE3_Others - Summary of email discussion</w:t>
      </w:r>
    </w:p>
    <w:p w14:paraId="3C5155F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E13DF8E" w14:textId="77777777" w:rsidR="00E774AC" w:rsidRDefault="00E774AC" w:rsidP="00E774AC">
      <w:pPr>
        <w:rPr>
          <w:rFonts w:ascii="Arial" w:hAnsi="Arial" w:cs="Arial"/>
          <w:b/>
        </w:rPr>
      </w:pPr>
      <w:r>
        <w:rPr>
          <w:rFonts w:ascii="Arial" w:hAnsi="Arial" w:cs="Arial"/>
          <w:b/>
        </w:rPr>
        <w:t xml:space="preserve">Abstract: </w:t>
      </w:r>
    </w:p>
    <w:p w14:paraId="64411D44" w14:textId="77777777" w:rsidR="00E774AC" w:rsidRDefault="00E774AC" w:rsidP="00E774AC">
      <w:r>
        <w:t>Summary of offline discussion</w:t>
      </w:r>
    </w:p>
    <w:p w14:paraId="4AEC8883" w14:textId="77777777" w:rsidR="00E774AC" w:rsidRDefault="00E774AC" w:rsidP="00E774AC">
      <w:pPr>
        <w:rPr>
          <w:rFonts w:ascii="Arial" w:hAnsi="Arial" w:cs="Arial"/>
          <w:b/>
        </w:rPr>
      </w:pPr>
      <w:r>
        <w:rPr>
          <w:rFonts w:ascii="Arial" w:hAnsi="Arial" w:cs="Arial"/>
          <w:b/>
        </w:rPr>
        <w:t xml:space="preserve">Discussion: </w:t>
      </w:r>
    </w:p>
    <w:p w14:paraId="34FCFC9E" w14:textId="77777777" w:rsidR="00E774AC" w:rsidRDefault="00E774AC" w:rsidP="00E774AC">
      <w:r>
        <w:t>QoS flow information:</w:t>
      </w:r>
    </w:p>
    <w:p w14:paraId="44360952" w14:textId="77777777" w:rsidR="00E774AC" w:rsidRDefault="00E774AC" w:rsidP="00E774AC">
      <w:r>
        <w:t>P1: QoS flow ID(s) should be included in the RAN visible QoE report collected at the UE.</w:t>
      </w:r>
    </w:p>
    <w:p w14:paraId="58347E0A" w14:textId="77777777" w:rsidR="00E774AC" w:rsidRDefault="00E774AC" w:rsidP="00E774AC">
      <w:r>
        <w:t>P2: DRB ID(s) should be transmitted over F1 as the QoS flow information in the RVQoE report.</w:t>
      </w:r>
    </w:p>
    <w:p w14:paraId="65994438" w14:textId="77777777" w:rsidR="00E774AC" w:rsidRDefault="00E774AC" w:rsidP="00E774AC">
      <w:r>
        <w:t>Huawei, Xiaomi: Fine with these agreements, LS to RAN2?</w:t>
      </w:r>
    </w:p>
    <w:p w14:paraId="42335F1E" w14:textId="77777777" w:rsidR="00E774AC" w:rsidRDefault="00E774AC" w:rsidP="00E774AC">
      <w:r>
        <w:t>ZTE: Potential LS can be discussed in second round</w:t>
      </w:r>
    </w:p>
    <w:p w14:paraId="49FC2A7B" w14:textId="77777777" w:rsidR="00E774AC" w:rsidRDefault="00E774AC" w:rsidP="00E774AC">
      <w:r>
        <w:t>Ericsson: What’s the issue to report DRB ID over Uu? ZTE: CU can map the flow ID to DRB ID locally.</w:t>
      </w:r>
    </w:p>
    <w:p w14:paraId="336C19FF" w14:textId="77777777" w:rsidR="00E774AC" w:rsidRDefault="00E774AC" w:rsidP="00E774AC">
      <w:r>
        <w:t>Qualcomm: No need to send the DRB ID over Uu.</w:t>
      </w:r>
    </w:p>
    <w:p w14:paraId="66BF66B9" w14:textId="77777777" w:rsidR="00E774AC" w:rsidRDefault="00E774AC" w:rsidP="00E774AC">
      <w:r>
        <w:t>RVQoE values:</w:t>
      </w:r>
    </w:p>
    <w:p w14:paraId="7310C079" w14:textId="77777777" w:rsidR="00E774AC" w:rsidRDefault="00E774AC" w:rsidP="00E774AC">
      <w:r>
        <w:t>P3: RVQoE value should reflect the overall situation of the experience of an ongoing service, with multiple QoE metrics taken into account, not limited to only RVQoE metrics.</w:t>
      </w:r>
    </w:p>
    <w:p w14:paraId="09D69656" w14:textId="77777777" w:rsidR="00E774AC" w:rsidRDefault="00E774AC" w:rsidP="00E774AC">
      <w:r>
        <w:t>Ericsson: Do not agree P3 with wording “reflect the overall situation of the experience of an ongoing service”</w:t>
      </w:r>
    </w:p>
    <w:p w14:paraId="3046BD24" w14:textId="77777777" w:rsidR="00E774AC" w:rsidRDefault="00E774AC" w:rsidP="00E774AC">
      <w:r>
        <w:t>Huawei: Fine with current p3 which reflects majority’s view. Suggest to change the name from RVQoE value to QoE value</w:t>
      </w:r>
    </w:p>
    <w:p w14:paraId="4560AA5C" w14:textId="77777777" w:rsidR="00E774AC" w:rsidRDefault="00E774AC" w:rsidP="00E774AC">
      <w:r>
        <w:t>ZTE: The value is sent to RAN, which is visible to RAN</w:t>
      </w:r>
    </w:p>
    <w:p w14:paraId="14F8C608" w14:textId="77777777" w:rsidR="00E774AC" w:rsidRDefault="00E774AC" w:rsidP="00E774AC">
      <w:r>
        <w:t>Xiaomi: RVQoE value is used for RAN optimization purpose</w:t>
      </w:r>
    </w:p>
    <w:p w14:paraId="73E65D52" w14:textId="77777777" w:rsidR="00E774AC" w:rsidRDefault="00E774AC" w:rsidP="00E774AC">
      <w:r>
        <w:t>Qualcomm: Send LS to SA4 for confirmation?</w:t>
      </w:r>
    </w:p>
    <w:p w14:paraId="27A6E422" w14:textId="77777777" w:rsidR="00E774AC" w:rsidRDefault="00E774AC" w:rsidP="00E774AC">
      <w:r>
        <w:t>P4: RVQoE value is used by the RAN node for radio resource optimization, and can save on uplink RRC signaling, compared with transferring multiple QoE metrics (not only RAN visible QoE metrics).</w:t>
      </w:r>
    </w:p>
    <w:p w14:paraId="099274A6" w14:textId="77777777" w:rsidR="00E774AC" w:rsidRDefault="00E774AC" w:rsidP="00E774AC">
      <w:r>
        <w:t>Ericsson: What’s the meaning of metrics here?</w:t>
      </w:r>
    </w:p>
    <w:p w14:paraId="68BEE27F" w14:textId="77777777" w:rsidR="006010DB" w:rsidRPr="006010DB" w:rsidRDefault="006010DB" w:rsidP="00E774AC">
      <w:pPr>
        <w:rPr>
          <w:b/>
          <w:bCs/>
          <w:color w:val="FF0000"/>
        </w:rPr>
      </w:pPr>
      <w:r w:rsidRPr="006010DB">
        <w:rPr>
          <w:b/>
          <w:bCs/>
          <w:color w:val="FF0000"/>
        </w:rPr>
        <w:t>Not in the scope of R18 QoE WI, it is suggested to further discuss MCE URI in TEI18.</w:t>
      </w:r>
    </w:p>
    <w:p w14:paraId="62050DCC" w14:textId="354D122C"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R3-225962</w:t>
      </w:r>
      <w:r>
        <w:rPr>
          <w:color w:val="993300"/>
          <w:u w:val="single"/>
        </w:rPr>
        <w:t>.</w:t>
      </w:r>
    </w:p>
    <w:p w14:paraId="73D0B95E" w14:textId="1DE7A41B" w:rsidR="00E774AC" w:rsidRDefault="00E774AC" w:rsidP="00E774AC">
      <w:pPr>
        <w:rPr>
          <w:rFonts w:ascii="Arial" w:hAnsi="Arial" w:cs="Arial"/>
          <w:b/>
          <w:sz w:val="24"/>
        </w:rPr>
      </w:pPr>
      <w:r>
        <w:rPr>
          <w:rFonts w:ascii="Arial" w:hAnsi="Arial" w:cs="Arial"/>
          <w:b/>
          <w:color w:val="0000FF"/>
          <w:sz w:val="24"/>
        </w:rPr>
        <w:t>R3-225962</w:t>
      </w:r>
      <w:r>
        <w:rPr>
          <w:rFonts w:ascii="Arial" w:hAnsi="Arial" w:cs="Arial"/>
          <w:b/>
          <w:color w:val="0000FF"/>
          <w:sz w:val="24"/>
        </w:rPr>
        <w:tab/>
      </w:r>
      <w:r>
        <w:rPr>
          <w:rFonts w:ascii="Arial" w:hAnsi="Arial" w:cs="Arial"/>
          <w:b/>
          <w:sz w:val="24"/>
        </w:rPr>
        <w:t>CB: # QoE3_Others - Summary of email discussion</w:t>
      </w:r>
    </w:p>
    <w:p w14:paraId="6F7A378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6D8B36E" w14:textId="77777777" w:rsidR="00E774AC" w:rsidRDefault="00E774AC" w:rsidP="00E774AC">
      <w:pPr>
        <w:rPr>
          <w:color w:val="808080"/>
        </w:rPr>
      </w:pPr>
      <w:r>
        <w:rPr>
          <w:color w:val="808080"/>
        </w:rPr>
        <w:t>(Replaces R3-225915)</w:t>
      </w:r>
    </w:p>
    <w:p w14:paraId="7B4978C9" w14:textId="77777777" w:rsidR="00E774AC" w:rsidRDefault="00E774AC" w:rsidP="00E774AC">
      <w:pPr>
        <w:rPr>
          <w:rFonts w:ascii="Arial" w:hAnsi="Arial" w:cs="Arial"/>
          <w:b/>
        </w:rPr>
      </w:pPr>
      <w:r>
        <w:rPr>
          <w:rFonts w:ascii="Arial" w:hAnsi="Arial" w:cs="Arial"/>
          <w:b/>
        </w:rPr>
        <w:t xml:space="preserve">Abstract: </w:t>
      </w:r>
    </w:p>
    <w:p w14:paraId="705968B5" w14:textId="77777777" w:rsidR="00E774AC" w:rsidRDefault="00E774AC" w:rsidP="00E774AC">
      <w:r>
        <w:t>Summary of offline discussion</w:t>
      </w:r>
    </w:p>
    <w:p w14:paraId="3BDB2507" w14:textId="77777777" w:rsidR="00E774AC" w:rsidRDefault="00E774AC" w:rsidP="00E774AC">
      <w:pPr>
        <w:rPr>
          <w:rFonts w:ascii="Arial" w:hAnsi="Arial" w:cs="Arial"/>
          <w:b/>
        </w:rPr>
      </w:pPr>
      <w:r>
        <w:rPr>
          <w:rFonts w:ascii="Arial" w:hAnsi="Arial" w:cs="Arial"/>
          <w:b/>
        </w:rPr>
        <w:t xml:space="preserve">Discussion: </w:t>
      </w:r>
    </w:p>
    <w:p w14:paraId="61995432" w14:textId="77777777" w:rsidR="00E774AC" w:rsidRDefault="00E774AC" w:rsidP="00E774AC">
      <w:r>
        <w:t>P8: FFS whether RVQoE reporting latency needs to be reduced.</w:t>
      </w:r>
    </w:p>
    <w:p w14:paraId="7BDB8B00" w14:textId="77777777" w:rsidR="00E774AC" w:rsidRDefault="00E774AC" w:rsidP="00E774AC">
      <w:r>
        <w:t>Nokia: Why do we need capture P8? Prefer not to capture this.</w:t>
      </w:r>
    </w:p>
    <w:p w14:paraId="64967930" w14:textId="77777777" w:rsidR="00E774AC" w:rsidRDefault="00E774AC" w:rsidP="00E774AC">
      <w:r>
        <w:t>Xiaomi: Some companies want to support this while others not</w:t>
      </w:r>
    </w:p>
    <w:p w14:paraId="1C48C59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211DF" w14:textId="77777777" w:rsidR="003817F7" w:rsidRPr="00F753D1" w:rsidRDefault="003817F7" w:rsidP="003817F7">
      <w:pPr>
        <w:widowControl w:val="0"/>
        <w:ind w:left="144" w:hanging="144"/>
        <w:rPr>
          <w:b/>
          <w:bCs/>
          <w:color w:val="007434"/>
          <w:sz w:val="18"/>
          <w:szCs w:val="18"/>
          <w:lang w:eastAsia="en-GB"/>
        </w:rPr>
      </w:pPr>
      <w:bookmarkStart w:id="110" w:name="_Toc117158224"/>
    </w:p>
    <w:p w14:paraId="4B0472C0" w14:textId="77777777" w:rsidR="003817F7" w:rsidRPr="006C7E68" w:rsidRDefault="003817F7" w:rsidP="003817F7">
      <w:pPr>
        <w:widowControl w:val="0"/>
        <w:ind w:left="144" w:hanging="144"/>
        <w:rPr>
          <w:b/>
          <w:bCs/>
          <w:color w:val="007434"/>
          <w:u w:val="single"/>
        </w:rPr>
      </w:pPr>
      <w:r w:rsidRPr="006C7E68">
        <w:rPr>
          <w:b/>
          <w:bCs/>
          <w:color w:val="007434"/>
          <w:sz w:val="28"/>
          <w:szCs w:val="28"/>
          <w:u w:val="single"/>
        </w:rPr>
        <w:t>Agreements:</w:t>
      </w:r>
    </w:p>
    <w:p w14:paraId="0CFF7852" w14:textId="77777777" w:rsidR="003817F7" w:rsidRPr="00426625" w:rsidRDefault="003817F7" w:rsidP="00426625">
      <w:pPr>
        <w:rPr>
          <w:u w:val="single"/>
          <w:lang w:eastAsia="en-US"/>
        </w:rPr>
      </w:pPr>
      <w:r w:rsidRPr="00426625">
        <w:rPr>
          <w:u w:val="single"/>
          <w:lang w:eastAsia="en-US"/>
        </w:rPr>
        <w:t>QoS flow information:</w:t>
      </w:r>
    </w:p>
    <w:p w14:paraId="3FB78EAC" w14:textId="77777777" w:rsidR="003817F7" w:rsidRPr="00426625" w:rsidRDefault="003817F7" w:rsidP="003817F7">
      <w:pPr>
        <w:widowControl w:val="0"/>
        <w:rPr>
          <w:b/>
          <w:bCs/>
          <w:color w:val="007434"/>
        </w:rPr>
      </w:pPr>
      <w:r w:rsidRPr="00426625">
        <w:rPr>
          <w:b/>
          <w:bCs/>
          <w:color w:val="007434"/>
        </w:rPr>
        <w:t>QoS flow ID(s) should be included in the RAN visible QoE report collected at the UE.</w:t>
      </w:r>
    </w:p>
    <w:p w14:paraId="7FE92EC1" w14:textId="77777777" w:rsidR="003817F7" w:rsidRPr="00426625" w:rsidRDefault="003817F7" w:rsidP="003817F7">
      <w:pPr>
        <w:widowControl w:val="0"/>
        <w:rPr>
          <w:b/>
          <w:bCs/>
          <w:color w:val="007434"/>
        </w:rPr>
      </w:pPr>
      <w:r w:rsidRPr="00426625">
        <w:rPr>
          <w:b/>
          <w:bCs/>
          <w:color w:val="007434"/>
        </w:rPr>
        <w:t>DRB ID(s) should be transmitted over F1 as the QoS flow information in the RVQoE report.</w:t>
      </w:r>
    </w:p>
    <w:p w14:paraId="108E101B" w14:textId="53B67341" w:rsidR="003817F7" w:rsidRDefault="003817F7" w:rsidP="003817F7">
      <w:pPr>
        <w:widowControl w:val="0"/>
        <w:ind w:left="144" w:hanging="144"/>
        <w:rPr>
          <w:b/>
          <w:bCs/>
          <w:color w:val="007434"/>
          <w:sz w:val="18"/>
          <w:szCs w:val="18"/>
        </w:rPr>
      </w:pPr>
    </w:p>
    <w:p w14:paraId="05D0663B" w14:textId="77777777" w:rsidR="00426625" w:rsidRPr="00426625" w:rsidRDefault="00426625" w:rsidP="00426625">
      <w:pPr>
        <w:rPr>
          <w:u w:val="single"/>
          <w:lang w:eastAsia="en-US"/>
        </w:rPr>
      </w:pPr>
      <w:r w:rsidRPr="00426625">
        <w:rPr>
          <w:u w:val="single"/>
          <w:lang w:eastAsia="en-US"/>
        </w:rPr>
        <w:t>RVQoE values:</w:t>
      </w:r>
    </w:p>
    <w:p w14:paraId="26EEA473" w14:textId="77777777" w:rsidR="00426625" w:rsidRPr="00426625" w:rsidRDefault="00426625" w:rsidP="00426625">
      <w:pPr>
        <w:widowControl w:val="0"/>
        <w:rPr>
          <w:b/>
          <w:bCs/>
          <w:color w:val="007434"/>
        </w:rPr>
      </w:pPr>
      <w:r w:rsidRPr="00426625">
        <w:rPr>
          <w:b/>
          <w:bCs/>
          <w:color w:val="007434"/>
        </w:rPr>
        <w:t xml:space="preserve">RAN3 checks with SA4 on whether RVQoE value can reflect the overall situation of the experience of an ongoing service, with multiple QoE metrics taken into account, not limited to only RVQoE metrics. </w:t>
      </w:r>
    </w:p>
    <w:p w14:paraId="19705743" w14:textId="509BA1AF" w:rsidR="00426625" w:rsidRPr="00426625" w:rsidRDefault="00426625" w:rsidP="00426625">
      <w:pPr>
        <w:widowControl w:val="0"/>
        <w:rPr>
          <w:b/>
          <w:bCs/>
          <w:color w:val="007434"/>
        </w:rPr>
      </w:pPr>
    </w:p>
    <w:p w14:paraId="148B000B" w14:textId="77777777" w:rsidR="00426625" w:rsidRPr="00426625" w:rsidRDefault="00426625" w:rsidP="00426625">
      <w:pPr>
        <w:widowControl w:val="0"/>
        <w:rPr>
          <w:b/>
          <w:bCs/>
          <w:color w:val="007434"/>
        </w:rPr>
      </w:pPr>
      <w:r w:rsidRPr="00426625">
        <w:rPr>
          <w:b/>
          <w:bCs/>
          <w:color w:val="007434"/>
        </w:rPr>
        <w:t>RVQoE value is used by the RAN node for radio resource optimization, and can save on uplink RRC signaling, compared with transferring multiple QoE metrics (not only RAN visible QoE metrics).</w:t>
      </w:r>
    </w:p>
    <w:p w14:paraId="687F8082" w14:textId="77777777" w:rsidR="00426625" w:rsidRPr="00426625" w:rsidRDefault="00426625" w:rsidP="00426625">
      <w:pPr>
        <w:widowControl w:val="0"/>
        <w:rPr>
          <w:b/>
          <w:bCs/>
          <w:color w:val="007434"/>
        </w:rPr>
      </w:pPr>
      <w:r w:rsidRPr="00426625">
        <w:rPr>
          <w:rFonts w:hint="eastAsia"/>
          <w:b/>
          <w:bCs/>
          <w:color w:val="007434"/>
        </w:rPr>
        <w:t>In this release, s</w:t>
      </w:r>
      <w:r w:rsidRPr="00426625">
        <w:rPr>
          <w:b/>
          <w:bCs/>
          <w:color w:val="007434"/>
        </w:rPr>
        <w:t>lice information (e.g. S-NSSAI) is not included in RVQoE report</w:t>
      </w:r>
      <w:r w:rsidRPr="00426625">
        <w:rPr>
          <w:rFonts w:hint="eastAsia"/>
          <w:b/>
          <w:bCs/>
          <w:color w:val="007434"/>
        </w:rPr>
        <w:t>.</w:t>
      </w:r>
    </w:p>
    <w:p w14:paraId="1DACEBA8" w14:textId="77777777" w:rsidR="00426625" w:rsidRPr="006C7E68" w:rsidRDefault="00426625" w:rsidP="00426625">
      <w:pPr>
        <w:widowControl w:val="0"/>
        <w:ind w:left="144" w:hanging="144"/>
        <w:rPr>
          <w:b/>
          <w:bCs/>
          <w:color w:val="007434"/>
          <w:sz w:val="18"/>
          <w:szCs w:val="18"/>
        </w:rPr>
      </w:pPr>
    </w:p>
    <w:p w14:paraId="0DD93D0A" w14:textId="77777777" w:rsidR="00426625" w:rsidRPr="006C7E68" w:rsidRDefault="00426625" w:rsidP="00426625">
      <w:pPr>
        <w:widowControl w:val="0"/>
        <w:ind w:left="144" w:hanging="144"/>
        <w:rPr>
          <w:b/>
          <w:bCs/>
          <w:color w:val="007434"/>
          <w:sz w:val="28"/>
          <w:szCs w:val="28"/>
          <w:u w:val="single"/>
        </w:rPr>
      </w:pPr>
      <w:r w:rsidRPr="006C7E68">
        <w:rPr>
          <w:b/>
          <w:bCs/>
          <w:color w:val="007434"/>
          <w:sz w:val="28"/>
          <w:szCs w:val="28"/>
          <w:u w:val="single"/>
        </w:rPr>
        <w:t>Working Assumption:</w:t>
      </w:r>
    </w:p>
    <w:p w14:paraId="6A003355" w14:textId="08593F50" w:rsidR="00426625" w:rsidRPr="00426625" w:rsidRDefault="00426625" w:rsidP="00426625">
      <w:pPr>
        <w:widowControl w:val="0"/>
        <w:rPr>
          <w:b/>
          <w:bCs/>
          <w:color w:val="007434"/>
        </w:rPr>
      </w:pPr>
      <w:r w:rsidRPr="00426625">
        <w:rPr>
          <w:rFonts w:hint="eastAsia"/>
          <w:b/>
          <w:bCs/>
          <w:color w:val="007434"/>
        </w:rPr>
        <w:t>Introduce buffer level as a threshold-based trigger for RVQoE reporting.</w:t>
      </w:r>
    </w:p>
    <w:p w14:paraId="7D9692CF" w14:textId="77777777" w:rsidR="00426625" w:rsidRPr="006C7E68" w:rsidRDefault="00426625" w:rsidP="003817F7">
      <w:pPr>
        <w:widowControl w:val="0"/>
        <w:ind w:left="144" w:hanging="144"/>
        <w:rPr>
          <w:b/>
          <w:bCs/>
          <w:color w:val="007434"/>
          <w:sz w:val="18"/>
          <w:szCs w:val="18"/>
        </w:rPr>
      </w:pPr>
    </w:p>
    <w:p w14:paraId="3275FF2C" w14:textId="77777777" w:rsidR="00E774AC" w:rsidRDefault="00E774AC" w:rsidP="00E774AC">
      <w:pPr>
        <w:pStyle w:val="Heading2"/>
      </w:pPr>
      <w:bookmarkStart w:id="111" w:name="_Toc117184104"/>
      <w:r>
        <w:t>12</w:t>
      </w:r>
      <w:r>
        <w:tab/>
        <w:t>AI/ML for NG-RAN WI (RAN3-led)</w:t>
      </w:r>
      <w:bookmarkEnd w:id="110"/>
      <w:bookmarkEnd w:id="111"/>
    </w:p>
    <w:p w14:paraId="4EAEAE0F" w14:textId="77777777" w:rsidR="00E774AC" w:rsidRDefault="00E774AC" w:rsidP="00E774AC">
      <w:pPr>
        <w:pStyle w:val="Heading3"/>
      </w:pPr>
      <w:bookmarkStart w:id="112" w:name="_Toc117158225"/>
      <w:bookmarkStart w:id="113" w:name="_Toc117184105"/>
      <w:r>
        <w:t>12.1</w:t>
      </w:r>
      <w:r>
        <w:tab/>
        <w:t>General</w:t>
      </w:r>
      <w:bookmarkEnd w:id="112"/>
      <w:bookmarkEnd w:id="113"/>
    </w:p>
    <w:p w14:paraId="5A8F6C3C" w14:textId="71A0336B" w:rsidR="00E774AC" w:rsidRDefault="00E774AC" w:rsidP="00E774AC">
      <w:pPr>
        <w:rPr>
          <w:rFonts w:ascii="Arial" w:hAnsi="Arial" w:cs="Arial"/>
          <w:b/>
          <w:sz w:val="24"/>
        </w:rPr>
      </w:pPr>
      <w:r>
        <w:rPr>
          <w:rFonts w:ascii="Arial" w:hAnsi="Arial" w:cs="Arial"/>
          <w:b/>
          <w:color w:val="0000FF"/>
          <w:sz w:val="24"/>
        </w:rPr>
        <w:t>R3-225303</w:t>
      </w:r>
      <w:r>
        <w:rPr>
          <w:rFonts w:ascii="Arial" w:hAnsi="Arial" w:cs="Arial"/>
          <w:b/>
          <w:color w:val="0000FF"/>
          <w:sz w:val="24"/>
        </w:rPr>
        <w:tab/>
      </w:r>
      <w:r>
        <w:rPr>
          <w:rFonts w:ascii="Arial" w:hAnsi="Arial" w:cs="Arial"/>
          <w:b/>
          <w:sz w:val="24"/>
        </w:rPr>
        <w:t>Draft CR to 38.300 on AI/ML for NG-RAN</w:t>
      </w:r>
    </w:p>
    <w:p w14:paraId="1D692530"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CMCC, ZTE, Ericsson, Nokia, Nokia Shanghai Bell, Huawei, CATT, Samsung, Lenovo, Intel Corporation</w:t>
      </w:r>
    </w:p>
    <w:p w14:paraId="3B5C9E6F" w14:textId="77777777" w:rsidR="00E774AC" w:rsidRDefault="00E774AC" w:rsidP="00E774AC">
      <w:pPr>
        <w:rPr>
          <w:color w:val="808080"/>
        </w:rPr>
      </w:pPr>
      <w:r>
        <w:rPr>
          <w:color w:val="808080"/>
        </w:rPr>
        <w:lastRenderedPageBreak/>
        <w:t>(Replaces R3-225211)</w:t>
      </w:r>
    </w:p>
    <w:p w14:paraId="33D9F391" w14:textId="77777777" w:rsidR="00E774AC" w:rsidRDefault="00E774AC" w:rsidP="00E774AC">
      <w:pPr>
        <w:rPr>
          <w:rFonts w:ascii="Arial" w:hAnsi="Arial" w:cs="Arial"/>
          <w:b/>
        </w:rPr>
      </w:pPr>
      <w:r>
        <w:rPr>
          <w:rFonts w:ascii="Arial" w:hAnsi="Arial" w:cs="Arial"/>
          <w:b/>
        </w:rPr>
        <w:t xml:space="preserve">Abstract: </w:t>
      </w:r>
    </w:p>
    <w:p w14:paraId="054E9BB2" w14:textId="77777777" w:rsidR="00E774AC" w:rsidRDefault="00E774AC" w:rsidP="00E774AC">
      <w:r>
        <w:t>Baseline CR</w:t>
      </w:r>
    </w:p>
    <w:p w14:paraId="73D4778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R3-226085</w:t>
      </w:r>
      <w:r>
        <w:rPr>
          <w:color w:val="993300"/>
          <w:u w:val="single"/>
        </w:rPr>
        <w:t>.</w:t>
      </w:r>
    </w:p>
    <w:p w14:paraId="29E17E2B" w14:textId="2D964477" w:rsidR="00E774AC" w:rsidRDefault="00E774AC" w:rsidP="00E774AC">
      <w:pPr>
        <w:rPr>
          <w:rFonts w:ascii="Arial" w:hAnsi="Arial" w:cs="Arial"/>
          <w:b/>
          <w:sz w:val="24"/>
        </w:rPr>
      </w:pPr>
      <w:r>
        <w:rPr>
          <w:rFonts w:ascii="Arial" w:hAnsi="Arial" w:cs="Arial"/>
          <w:b/>
          <w:color w:val="0000FF"/>
          <w:sz w:val="24"/>
        </w:rPr>
        <w:t>R3-226085</w:t>
      </w:r>
      <w:r>
        <w:rPr>
          <w:rFonts w:ascii="Arial" w:hAnsi="Arial" w:cs="Arial"/>
          <w:b/>
          <w:color w:val="0000FF"/>
          <w:sz w:val="24"/>
        </w:rPr>
        <w:tab/>
      </w:r>
      <w:r>
        <w:rPr>
          <w:rFonts w:ascii="Arial" w:hAnsi="Arial" w:cs="Arial"/>
          <w:b/>
          <w:sz w:val="24"/>
        </w:rPr>
        <w:t>Draft CR to 38.300 on AI/ML for NG-RAN</w:t>
      </w:r>
    </w:p>
    <w:p w14:paraId="49FC5554"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CMCC, ZTE, Ericsson, Nokia, Nokia Shanghai Bell, Huawei, CATT, Samsung, Lenovo, Intel Corporation</w:t>
      </w:r>
    </w:p>
    <w:p w14:paraId="095EA4A3" w14:textId="77777777" w:rsidR="00E774AC" w:rsidRDefault="00E774AC" w:rsidP="00E774AC">
      <w:pPr>
        <w:rPr>
          <w:color w:val="808080"/>
        </w:rPr>
      </w:pPr>
      <w:r>
        <w:rPr>
          <w:color w:val="808080"/>
        </w:rPr>
        <w:t>(Replaces R3-225303)</w:t>
      </w:r>
    </w:p>
    <w:p w14:paraId="0FBE47E0" w14:textId="77777777" w:rsidR="00E774AC" w:rsidRDefault="00E774AC" w:rsidP="00E774AC">
      <w:pPr>
        <w:rPr>
          <w:rFonts w:ascii="Arial" w:hAnsi="Arial" w:cs="Arial"/>
          <w:b/>
        </w:rPr>
      </w:pPr>
      <w:r>
        <w:rPr>
          <w:rFonts w:ascii="Arial" w:hAnsi="Arial" w:cs="Arial"/>
          <w:b/>
        </w:rPr>
        <w:t xml:space="preserve">Abstract: </w:t>
      </w:r>
    </w:p>
    <w:p w14:paraId="28273868" w14:textId="77777777" w:rsidR="00E774AC" w:rsidRDefault="00E774AC" w:rsidP="00E774AC">
      <w:r>
        <w:t>Baseline CR</w:t>
      </w:r>
    </w:p>
    <w:p w14:paraId="2FB90A3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86FBE13" w14:textId="77777777" w:rsidR="00E774AC" w:rsidRDefault="00E774AC" w:rsidP="00E774AC">
      <w:pPr>
        <w:pStyle w:val="Heading3"/>
      </w:pPr>
      <w:bookmarkStart w:id="114" w:name="_Toc117158226"/>
      <w:bookmarkStart w:id="115" w:name="_Toc117184106"/>
      <w:r>
        <w:t>12.2</w:t>
      </w:r>
      <w:r>
        <w:tab/>
        <w:t>Data Collection Enhancements and Signaling Support</w:t>
      </w:r>
      <w:bookmarkEnd w:id="114"/>
      <w:bookmarkEnd w:id="115"/>
    </w:p>
    <w:p w14:paraId="31E709C1" w14:textId="77777777" w:rsidR="00E774AC" w:rsidRDefault="00E774AC" w:rsidP="00E774AC">
      <w:pPr>
        <w:pStyle w:val="Heading4"/>
      </w:pPr>
      <w:bookmarkStart w:id="116" w:name="_Toc117158227"/>
      <w:bookmarkStart w:id="117" w:name="_Toc117184107"/>
      <w:r>
        <w:t>12.2.1</w:t>
      </w:r>
      <w:r>
        <w:tab/>
        <w:t>Stage2 Related</w:t>
      </w:r>
      <w:bookmarkEnd w:id="116"/>
      <w:bookmarkEnd w:id="117"/>
    </w:p>
    <w:p w14:paraId="78CD470B" w14:textId="110C8262" w:rsidR="00E774AC" w:rsidRDefault="00E774AC" w:rsidP="00E774AC">
      <w:pPr>
        <w:rPr>
          <w:rFonts w:ascii="Arial" w:hAnsi="Arial" w:cs="Arial"/>
          <w:b/>
          <w:sz w:val="24"/>
        </w:rPr>
      </w:pPr>
      <w:r>
        <w:rPr>
          <w:rFonts w:ascii="Arial" w:hAnsi="Arial" w:cs="Arial"/>
          <w:b/>
          <w:color w:val="0000FF"/>
          <w:sz w:val="24"/>
        </w:rPr>
        <w:t>R3-225510</w:t>
      </w:r>
      <w:r>
        <w:rPr>
          <w:rFonts w:ascii="Arial" w:hAnsi="Arial" w:cs="Arial"/>
          <w:b/>
          <w:color w:val="0000FF"/>
          <w:sz w:val="24"/>
        </w:rPr>
        <w:tab/>
      </w:r>
      <w:r>
        <w:rPr>
          <w:rFonts w:ascii="Arial" w:hAnsi="Arial" w:cs="Arial"/>
          <w:b/>
          <w:sz w:val="24"/>
        </w:rPr>
        <w:t>(TP for AI/ML BLCT to TS38.300) Stage 2 Signalling Chart for AI/ML</w:t>
      </w:r>
    </w:p>
    <w:p w14:paraId="422152FF"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4EAEB2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29729" w14:textId="03DFDCD6" w:rsidR="00E774AC" w:rsidRDefault="00E774AC" w:rsidP="00E774AC">
      <w:pPr>
        <w:rPr>
          <w:rFonts w:ascii="Arial" w:hAnsi="Arial" w:cs="Arial"/>
          <w:b/>
          <w:sz w:val="24"/>
        </w:rPr>
      </w:pPr>
      <w:r>
        <w:rPr>
          <w:rFonts w:ascii="Arial" w:hAnsi="Arial" w:cs="Arial"/>
          <w:b/>
          <w:color w:val="0000FF"/>
          <w:sz w:val="24"/>
        </w:rPr>
        <w:t>R3-225583</w:t>
      </w:r>
      <w:r>
        <w:rPr>
          <w:rFonts w:ascii="Arial" w:hAnsi="Arial" w:cs="Arial"/>
          <w:b/>
          <w:color w:val="0000FF"/>
          <w:sz w:val="24"/>
        </w:rPr>
        <w:tab/>
      </w:r>
      <w:r>
        <w:rPr>
          <w:rFonts w:ascii="Arial" w:hAnsi="Arial" w:cs="Arial"/>
          <w:b/>
          <w:sz w:val="24"/>
        </w:rPr>
        <w:t>Discussion on AI/ML Model Capability Exchange</w:t>
      </w:r>
    </w:p>
    <w:p w14:paraId="2CC5907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4D315D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7B0C5" w14:textId="4E09B08A" w:rsidR="00E774AC" w:rsidRDefault="00E774AC" w:rsidP="00E774AC">
      <w:pPr>
        <w:rPr>
          <w:rFonts w:ascii="Arial" w:hAnsi="Arial" w:cs="Arial"/>
          <w:b/>
          <w:sz w:val="24"/>
        </w:rPr>
      </w:pPr>
      <w:r>
        <w:rPr>
          <w:rFonts w:ascii="Arial" w:hAnsi="Arial" w:cs="Arial"/>
          <w:b/>
          <w:color w:val="0000FF"/>
          <w:sz w:val="24"/>
        </w:rPr>
        <w:t>R3-225701</w:t>
      </w:r>
      <w:r>
        <w:rPr>
          <w:rFonts w:ascii="Arial" w:hAnsi="Arial" w:cs="Arial"/>
          <w:b/>
          <w:color w:val="0000FF"/>
          <w:sz w:val="24"/>
        </w:rPr>
        <w:tab/>
      </w:r>
      <w:r>
        <w:rPr>
          <w:rFonts w:ascii="Arial" w:hAnsi="Arial" w:cs="Arial"/>
          <w:b/>
          <w:sz w:val="24"/>
        </w:rPr>
        <w:t>Discussion on Stage 2 impact of AI/ML for NG-RAN</w:t>
      </w:r>
    </w:p>
    <w:p w14:paraId="60932A1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15F744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68934" w14:textId="09E3FE29" w:rsidR="00E774AC" w:rsidRDefault="00E774AC" w:rsidP="00E774AC">
      <w:pPr>
        <w:rPr>
          <w:rFonts w:ascii="Arial" w:hAnsi="Arial" w:cs="Arial"/>
          <w:b/>
          <w:sz w:val="24"/>
        </w:rPr>
      </w:pPr>
      <w:r>
        <w:rPr>
          <w:rFonts w:ascii="Arial" w:hAnsi="Arial" w:cs="Arial"/>
          <w:b/>
          <w:color w:val="0000FF"/>
          <w:sz w:val="24"/>
        </w:rPr>
        <w:t>R3-225776</w:t>
      </w:r>
      <w:r>
        <w:rPr>
          <w:rFonts w:ascii="Arial" w:hAnsi="Arial" w:cs="Arial"/>
          <w:b/>
          <w:color w:val="0000FF"/>
          <w:sz w:val="24"/>
        </w:rPr>
        <w:tab/>
      </w:r>
      <w:r>
        <w:rPr>
          <w:rFonts w:ascii="Arial" w:hAnsi="Arial" w:cs="Arial"/>
          <w:b/>
          <w:sz w:val="24"/>
        </w:rPr>
        <w:t>Discussion on Stage 2 of AI/ML based Use Cases</w:t>
      </w:r>
    </w:p>
    <w:p w14:paraId="04415C7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11A6D3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A24AB" w14:textId="46DE02BB" w:rsidR="00E774AC" w:rsidRDefault="00E774AC" w:rsidP="00E774AC">
      <w:pPr>
        <w:rPr>
          <w:rFonts w:ascii="Arial" w:hAnsi="Arial" w:cs="Arial"/>
          <w:b/>
          <w:sz w:val="24"/>
        </w:rPr>
      </w:pPr>
      <w:r>
        <w:rPr>
          <w:rFonts w:ascii="Arial" w:hAnsi="Arial" w:cs="Arial"/>
          <w:b/>
          <w:color w:val="0000FF"/>
          <w:sz w:val="24"/>
        </w:rPr>
        <w:t>R3-225810</w:t>
      </w:r>
      <w:r>
        <w:rPr>
          <w:rFonts w:ascii="Arial" w:hAnsi="Arial" w:cs="Arial"/>
          <w:b/>
          <w:color w:val="0000FF"/>
          <w:sz w:val="24"/>
        </w:rPr>
        <w:tab/>
      </w:r>
      <w:r>
        <w:rPr>
          <w:rFonts w:ascii="Arial" w:hAnsi="Arial" w:cs="Arial"/>
          <w:b/>
          <w:sz w:val="24"/>
        </w:rPr>
        <w:t>Discussion on AI/ML Capability Exchange</w:t>
      </w:r>
    </w:p>
    <w:p w14:paraId="02BE0CE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F7C260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BA5C3" w14:textId="490E6E02" w:rsidR="00E774AC" w:rsidRDefault="00E774AC" w:rsidP="00E774AC">
      <w:pPr>
        <w:rPr>
          <w:rFonts w:ascii="Arial" w:hAnsi="Arial" w:cs="Arial"/>
          <w:b/>
          <w:sz w:val="24"/>
        </w:rPr>
      </w:pPr>
      <w:r>
        <w:rPr>
          <w:rFonts w:ascii="Arial" w:hAnsi="Arial" w:cs="Arial"/>
          <w:b/>
          <w:color w:val="0000FF"/>
          <w:sz w:val="24"/>
        </w:rPr>
        <w:lastRenderedPageBreak/>
        <w:t>R3-225845</w:t>
      </w:r>
      <w:r>
        <w:rPr>
          <w:rFonts w:ascii="Arial" w:hAnsi="Arial" w:cs="Arial"/>
          <w:b/>
          <w:color w:val="0000FF"/>
          <w:sz w:val="24"/>
        </w:rPr>
        <w:tab/>
      </w:r>
      <w:r>
        <w:rPr>
          <w:rFonts w:ascii="Arial" w:hAnsi="Arial" w:cs="Arial"/>
          <w:b/>
          <w:sz w:val="24"/>
        </w:rPr>
        <w:t>(TP for AI&amp;ML BLCR for TS38.300) Further stage 2 updates on the introduction of RAN AI/ML</w:t>
      </w:r>
    </w:p>
    <w:p w14:paraId="4716A82C"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0425B78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R3-226021</w:t>
      </w:r>
      <w:r>
        <w:rPr>
          <w:color w:val="993300"/>
          <w:u w:val="single"/>
        </w:rPr>
        <w:t>.</w:t>
      </w:r>
    </w:p>
    <w:p w14:paraId="499F1F7D" w14:textId="7F4DB867" w:rsidR="00E774AC" w:rsidRDefault="00E774AC" w:rsidP="00E774AC">
      <w:pPr>
        <w:rPr>
          <w:rFonts w:ascii="Arial" w:hAnsi="Arial" w:cs="Arial"/>
          <w:b/>
          <w:sz w:val="24"/>
        </w:rPr>
      </w:pPr>
      <w:r>
        <w:rPr>
          <w:rFonts w:ascii="Arial" w:hAnsi="Arial" w:cs="Arial"/>
          <w:b/>
          <w:color w:val="0000FF"/>
          <w:sz w:val="24"/>
        </w:rPr>
        <w:t>R3-226021</w:t>
      </w:r>
      <w:r>
        <w:rPr>
          <w:rFonts w:ascii="Arial" w:hAnsi="Arial" w:cs="Arial"/>
          <w:b/>
          <w:color w:val="0000FF"/>
          <w:sz w:val="24"/>
        </w:rPr>
        <w:tab/>
      </w:r>
      <w:r>
        <w:rPr>
          <w:rFonts w:ascii="Arial" w:hAnsi="Arial" w:cs="Arial"/>
          <w:b/>
          <w:sz w:val="24"/>
        </w:rPr>
        <w:t>(TP for AI&amp;ML BLCR for TS38.300) Further stage 2 updates on the introduction of RAN AI/ML</w:t>
      </w:r>
    </w:p>
    <w:p w14:paraId="40F2ED0B"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Nokia, Nokia Shanghai Bell, ZTE, CATT, Lenovo</w:t>
      </w:r>
    </w:p>
    <w:p w14:paraId="3FBE29E6" w14:textId="77777777" w:rsidR="00E774AC" w:rsidRDefault="00E774AC" w:rsidP="00E774AC">
      <w:pPr>
        <w:rPr>
          <w:color w:val="808080"/>
        </w:rPr>
      </w:pPr>
      <w:r>
        <w:rPr>
          <w:color w:val="808080"/>
        </w:rPr>
        <w:t>(Replaces R3-225845)</w:t>
      </w:r>
    </w:p>
    <w:p w14:paraId="09025113" w14:textId="77777777" w:rsidR="00E774AC" w:rsidRDefault="00E774AC" w:rsidP="00E774AC">
      <w:pPr>
        <w:rPr>
          <w:rFonts w:ascii="Arial" w:hAnsi="Arial" w:cs="Arial"/>
          <w:b/>
        </w:rPr>
      </w:pPr>
      <w:r>
        <w:rPr>
          <w:rFonts w:ascii="Arial" w:hAnsi="Arial" w:cs="Arial"/>
          <w:b/>
        </w:rPr>
        <w:t xml:space="preserve">Discussion: </w:t>
      </w:r>
    </w:p>
    <w:p w14:paraId="75A95599" w14:textId="77777777" w:rsidR="00E774AC" w:rsidRDefault="00E774AC" w:rsidP="00E774AC">
      <w:r>
        <w:t>- Add Samsung, Intel, CMCC as co-source</w:t>
      </w:r>
    </w:p>
    <w:p w14:paraId="0311005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R3-226056</w:t>
      </w:r>
      <w:r>
        <w:rPr>
          <w:color w:val="993300"/>
          <w:u w:val="single"/>
        </w:rPr>
        <w:t>.</w:t>
      </w:r>
    </w:p>
    <w:p w14:paraId="63A842E6" w14:textId="7502B236" w:rsidR="00E774AC" w:rsidRDefault="00E774AC" w:rsidP="00E774AC">
      <w:pPr>
        <w:rPr>
          <w:rFonts w:ascii="Arial" w:hAnsi="Arial" w:cs="Arial"/>
          <w:b/>
          <w:sz w:val="24"/>
        </w:rPr>
      </w:pPr>
      <w:r>
        <w:rPr>
          <w:rFonts w:ascii="Arial" w:hAnsi="Arial" w:cs="Arial"/>
          <w:b/>
          <w:color w:val="0000FF"/>
          <w:sz w:val="24"/>
        </w:rPr>
        <w:t>R3-226056</w:t>
      </w:r>
      <w:r>
        <w:rPr>
          <w:rFonts w:ascii="Arial" w:hAnsi="Arial" w:cs="Arial"/>
          <w:b/>
          <w:color w:val="0000FF"/>
          <w:sz w:val="24"/>
        </w:rPr>
        <w:tab/>
      </w:r>
      <w:r>
        <w:rPr>
          <w:rFonts w:ascii="Arial" w:hAnsi="Arial" w:cs="Arial"/>
          <w:b/>
          <w:sz w:val="24"/>
        </w:rPr>
        <w:t>(TP for AI&amp;ML BLCR for TS38.300) Further stage 2 updates on the introduction of RAN AI/ML</w:t>
      </w:r>
    </w:p>
    <w:p w14:paraId="28F423A9"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China Mobile, CATT, Ericsson, Lenovo, Intel, Nokia, Nokia Shanghai Bell, Samsung, ZTE</w:t>
      </w:r>
    </w:p>
    <w:p w14:paraId="238AB618" w14:textId="77777777" w:rsidR="00E774AC" w:rsidRDefault="00E774AC" w:rsidP="00E774AC">
      <w:pPr>
        <w:rPr>
          <w:color w:val="808080"/>
        </w:rPr>
      </w:pPr>
      <w:r>
        <w:rPr>
          <w:color w:val="808080"/>
        </w:rPr>
        <w:t>(Replaces R3-226021)</w:t>
      </w:r>
    </w:p>
    <w:p w14:paraId="1EA4DBB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BB2D6" w14:textId="018B38E3" w:rsidR="00E774AC" w:rsidRDefault="00E774AC" w:rsidP="00E774AC">
      <w:pPr>
        <w:rPr>
          <w:rFonts w:ascii="Arial" w:hAnsi="Arial" w:cs="Arial"/>
          <w:b/>
          <w:sz w:val="24"/>
        </w:rPr>
      </w:pPr>
      <w:r>
        <w:rPr>
          <w:rFonts w:ascii="Arial" w:hAnsi="Arial" w:cs="Arial"/>
          <w:b/>
          <w:color w:val="0000FF"/>
          <w:sz w:val="24"/>
        </w:rPr>
        <w:t>R3-225877</w:t>
      </w:r>
      <w:r>
        <w:rPr>
          <w:rFonts w:ascii="Arial" w:hAnsi="Arial" w:cs="Arial"/>
          <w:b/>
          <w:color w:val="0000FF"/>
          <w:sz w:val="24"/>
        </w:rPr>
        <w:tab/>
      </w:r>
      <w:r>
        <w:rPr>
          <w:rFonts w:ascii="Arial" w:hAnsi="Arial" w:cs="Arial"/>
          <w:b/>
          <w:sz w:val="24"/>
        </w:rPr>
        <w:t>Discussion on stage2 impacts for AIRAN feature</w:t>
      </w:r>
    </w:p>
    <w:p w14:paraId="1433594B"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2372F34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20D78" w14:textId="3193D867" w:rsidR="00E774AC" w:rsidRDefault="00E774AC" w:rsidP="00E774AC">
      <w:pPr>
        <w:rPr>
          <w:rFonts w:ascii="Arial" w:hAnsi="Arial" w:cs="Arial"/>
          <w:b/>
          <w:sz w:val="24"/>
        </w:rPr>
      </w:pPr>
      <w:r>
        <w:rPr>
          <w:rFonts w:ascii="Arial" w:hAnsi="Arial" w:cs="Arial"/>
          <w:b/>
          <w:color w:val="0000FF"/>
          <w:sz w:val="24"/>
        </w:rPr>
        <w:t>R3-225878</w:t>
      </w:r>
      <w:r>
        <w:rPr>
          <w:rFonts w:ascii="Arial" w:hAnsi="Arial" w:cs="Arial"/>
          <w:b/>
          <w:color w:val="0000FF"/>
          <w:sz w:val="24"/>
        </w:rPr>
        <w:tab/>
      </w:r>
      <w:r>
        <w:rPr>
          <w:rFonts w:ascii="Arial" w:hAnsi="Arial" w:cs="Arial"/>
          <w:b/>
          <w:sz w:val="24"/>
        </w:rPr>
        <w:t>CR to 38.401 for addition of AIML-RAN feature in the case of split architecture</w:t>
      </w:r>
    </w:p>
    <w:p w14:paraId="520A9E79"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CR-0265  Cat: B (Rel-18)</w:t>
      </w:r>
      <w:r>
        <w:rPr>
          <w:i/>
        </w:rPr>
        <w:br/>
      </w:r>
      <w:r>
        <w:rPr>
          <w:i/>
        </w:rPr>
        <w:br/>
      </w:r>
      <w:r>
        <w:rPr>
          <w:i/>
        </w:rPr>
        <w:tab/>
      </w:r>
      <w:r>
        <w:rPr>
          <w:i/>
        </w:rPr>
        <w:tab/>
      </w:r>
      <w:r>
        <w:rPr>
          <w:i/>
        </w:rPr>
        <w:tab/>
      </w:r>
      <w:r>
        <w:rPr>
          <w:i/>
        </w:rPr>
        <w:tab/>
      </w:r>
      <w:r>
        <w:rPr>
          <w:i/>
        </w:rPr>
        <w:tab/>
        <w:t>Source: ZTE Corporation</w:t>
      </w:r>
    </w:p>
    <w:p w14:paraId="03B77F0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R3-226045</w:t>
      </w:r>
      <w:r>
        <w:rPr>
          <w:color w:val="993300"/>
          <w:u w:val="single"/>
        </w:rPr>
        <w:t>.</w:t>
      </w:r>
    </w:p>
    <w:p w14:paraId="0FE1C202" w14:textId="0CF905A8" w:rsidR="00E774AC" w:rsidRDefault="00E774AC" w:rsidP="00E774AC">
      <w:pPr>
        <w:rPr>
          <w:rFonts w:ascii="Arial" w:hAnsi="Arial" w:cs="Arial"/>
          <w:b/>
          <w:sz w:val="24"/>
        </w:rPr>
      </w:pPr>
      <w:r>
        <w:rPr>
          <w:rFonts w:ascii="Arial" w:hAnsi="Arial" w:cs="Arial"/>
          <w:b/>
          <w:color w:val="0000FF"/>
          <w:sz w:val="24"/>
        </w:rPr>
        <w:t>R3-226045</w:t>
      </w:r>
      <w:r>
        <w:rPr>
          <w:rFonts w:ascii="Arial" w:hAnsi="Arial" w:cs="Arial"/>
          <w:b/>
          <w:color w:val="0000FF"/>
          <w:sz w:val="24"/>
        </w:rPr>
        <w:tab/>
      </w:r>
      <w:r>
        <w:rPr>
          <w:rFonts w:ascii="Arial" w:hAnsi="Arial" w:cs="Arial"/>
          <w:b/>
          <w:sz w:val="24"/>
        </w:rPr>
        <w:t>CR to 38.401 for addition of AIML-RAN feature in the case of split architecture</w:t>
      </w:r>
    </w:p>
    <w:p w14:paraId="1D11DB7A"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CR-0265  rev 1 Cat: B (Rel-18)</w:t>
      </w:r>
      <w:r>
        <w:rPr>
          <w:i/>
        </w:rPr>
        <w:br/>
      </w:r>
      <w:r>
        <w:rPr>
          <w:i/>
        </w:rPr>
        <w:br/>
      </w:r>
      <w:r>
        <w:rPr>
          <w:i/>
        </w:rPr>
        <w:tab/>
      </w:r>
      <w:r>
        <w:rPr>
          <w:i/>
        </w:rPr>
        <w:tab/>
      </w:r>
      <w:r>
        <w:rPr>
          <w:i/>
        </w:rPr>
        <w:tab/>
      </w:r>
      <w:r>
        <w:rPr>
          <w:i/>
        </w:rPr>
        <w:tab/>
      </w:r>
      <w:r>
        <w:rPr>
          <w:i/>
        </w:rPr>
        <w:tab/>
        <w:t>Source: ZTE Corporation</w:t>
      </w:r>
    </w:p>
    <w:p w14:paraId="74C74CC3" w14:textId="77777777" w:rsidR="00E774AC" w:rsidRDefault="00E774AC" w:rsidP="00E774AC">
      <w:pPr>
        <w:rPr>
          <w:color w:val="808080"/>
        </w:rPr>
      </w:pPr>
      <w:r>
        <w:rPr>
          <w:color w:val="808080"/>
        </w:rPr>
        <w:t>(Replaces R3-225878)</w:t>
      </w:r>
    </w:p>
    <w:p w14:paraId="443B66B6" w14:textId="77777777" w:rsidR="00E774AC" w:rsidRDefault="00E774AC" w:rsidP="00E774AC">
      <w:pPr>
        <w:rPr>
          <w:rFonts w:ascii="Arial" w:hAnsi="Arial" w:cs="Arial"/>
          <w:b/>
        </w:rPr>
      </w:pPr>
      <w:r>
        <w:rPr>
          <w:rFonts w:ascii="Arial" w:hAnsi="Arial" w:cs="Arial"/>
          <w:b/>
        </w:rPr>
        <w:lastRenderedPageBreak/>
        <w:t xml:space="preserve">Abstract: </w:t>
      </w:r>
    </w:p>
    <w:p w14:paraId="72FF90CE" w14:textId="77777777" w:rsidR="00E774AC" w:rsidRDefault="00E774AC" w:rsidP="00E774AC">
      <w:r>
        <w:t>Baseline CR</w:t>
      </w:r>
    </w:p>
    <w:p w14:paraId="6283E1A9" w14:textId="77777777" w:rsidR="00E774AC" w:rsidRDefault="00E774AC" w:rsidP="00E774AC">
      <w:pPr>
        <w:rPr>
          <w:rFonts w:ascii="Arial" w:hAnsi="Arial" w:cs="Arial"/>
          <w:b/>
        </w:rPr>
      </w:pPr>
      <w:r>
        <w:rPr>
          <w:rFonts w:ascii="Arial" w:hAnsi="Arial" w:cs="Arial"/>
          <w:b/>
        </w:rPr>
        <w:t xml:space="preserve">Discussion: </w:t>
      </w:r>
    </w:p>
    <w:p w14:paraId="3A6FD8C5" w14:textId="77777777" w:rsidR="00E774AC" w:rsidRDefault="00E774AC" w:rsidP="00E774AC">
      <w:r>
        <w:t>-</w:t>
      </w:r>
      <w:r>
        <w:tab/>
        <w:t xml:space="preserve"> Update the reason for change, and only capture the sentence: “AI/ML function distribution for split architecture is missing.” And cope the text to Consequences if not approved field.</w:t>
      </w:r>
    </w:p>
    <w:p w14:paraId="5CDB655F" w14:textId="77777777" w:rsidR="00E774AC" w:rsidRDefault="00E774AC" w:rsidP="00E774AC">
      <w:r>
        <w:t>-</w:t>
      </w:r>
      <w:r>
        <w:tab/>
        <w:t xml:space="preserve"> Add Samsung, Intel, CMCC as co-source</w:t>
      </w:r>
    </w:p>
    <w:p w14:paraId="0FE98FB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R3-226057</w:t>
      </w:r>
      <w:r>
        <w:rPr>
          <w:color w:val="993300"/>
          <w:u w:val="single"/>
        </w:rPr>
        <w:t>.</w:t>
      </w:r>
    </w:p>
    <w:p w14:paraId="485AAB70" w14:textId="50DE7CD5" w:rsidR="00E774AC" w:rsidRDefault="00E774AC" w:rsidP="00E774AC">
      <w:pPr>
        <w:rPr>
          <w:rFonts w:ascii="Arial" w:hAnsi="Arial" w:cs="Arial"/>
          <w:b/>
          <w:sz w:val="24"/>
        </w:rPr>
      </w:pPr>
      <w:r>
        <w:rPr>
          <w:rFonts w:ascii="Arial" w:hAnsi="Arial" w:cs="Arial"/>
          <w:b/>
          <w:color w:val="0000FF"/>
          <w:sz w:val="24"/>
        </w:rPr>
        <w:t>R3-226057</w:t>
      </w:r>
      <w:r>
        <w:rPr>
          <w:rFonts w:ascii="Arial" w:hAnsi="Arial" w:cs="Arial"/>
          <w:b/>
          <w:color w:val="0000FF"/>
          <w:sz w:val="24"/>
        </w:rPr>
        <w:tab/>
      </w:r>
      <w:r>
        <w:rPr>
          <w:rFonts w:ascii="Arial" w:hAnsi="Arial" w:cs="Arial"/>
          <w:b/>
          <w:sz w:val="24"/>
        </w:rPr>
        <w:t>CR to 38.401 for addition of AIML-RAN feature in the case of split architecture</w:t>
      </w:r>
    </w:p>
    <w:p w14:paraId="63A6AC36"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CR-0265  rev 2 Cat: B (Rel-18)</w:t>
      </w:r>
      <w:r>
        <w:rPr>
          <w:i/>
        </w:rPr>
        <w:br/>
      </w:r>
      <w:r>
        <w:rPr>
          <w:i/>
        </w:rPr>
        <w:br/>
      </w:r>
      <w:r>
        <w:rPr>
          <w:i/>
        </w:rPr>
        <w:tab/>
      </w:r>
      <w:r>
        <w:rPr>
          <w:i/>
        </w:rPr>
        <w:tab/>
      </w:r>
      <w:r>
        <w:rPr>
          <w:i/>
        </w:rPr>
        <w:tab/>
      </w:r>
      <w:r>
        <w:rPr>
          <w:i/>
        </w:rPr>
        <w:tab/>
      </w:r>
      <w:r>
        <w:rPr>
          <w:i/>
        </w:rPr>
        <w:tab/>
        <w:t>Source: ZTE Corporation, Samsung, Intel Corporation, CMCC</w:t>
      </w:r>
    </w:p>
    <w:p w14:paraId="2E97D950" w14:textId="77777777" w:rsidR="00E774AC" w:rsidRDefault="00E774AC" w:rsidP="00E774AC">
      <w:pPr>
        <w:rPr>
          <w:color w:val="808080"/>
        </w:rPr>
      </w:pPr>
      <w:r>
        <w:rPr>
          <w:color w:val="808080"/>
        </w:rPr>
        <w:t>(Replaces R3-226045)</w:t>
      </w:r>
    </w:p>
    <w:p w14:paraId="378D6F70" w14:textId="77777777" w:rsidR="00E774AC" w:rsidRDefault="00E774AC" w:rsidP="00E774AC">
      <w:pPr>
        <w:rPr>
          <w:rFonts w:ascii="Arial" w:hAnsi="Arial" w:cs="Arial"/>
          <w:b/>
        </w:rPr>
      </w:pPr>
      <w:r>
        <w:rPr>
          <w:rFonts w:ascii="Arial" w:hAnsi="Arial" w:cs="Arial"/>
          <w:b/>
        </w:rPr>
        <w:t xml:space="preserve">Abstract: </w:t>
      </w:r>
    </w:p>
    <w:p w14:paraId="36827B9C" w14:textId="77777777" w:rsidR="00E774AC" w:rsidRDefault="00E774AC" w:rsidP="00E774AC">
      <w:r>
        <w:t>Baseline CR</w:t>
      </w:r>
    </w:p>
    <w:p w14:paraId="6D1CC80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267E9CC" w14:textId="01B73228" w:rsidR="00E774AC" w:rsidRDefault="00E774AC" w:rsidP="00E774AC">
      <w:pPr>
        <w:rPr>
          <w:rFonts w:ascii="Arial" w:hAnsi="Arial" w:cs="Arial"/>
          <w:b/>
          <w:sz w:val="24"/>
        </w:rPr>
      </w:pPr>
      <w:r>
        <w:rPr>
          <w:rFonts w:ascii="Arial" w:hAnsi="Arial" w:cs="Arial"/>
          <w:b/>
          <w:color w:val="0000FF"/>
          <w:sz w:val="24"/>
        </w:rPr>
        <w:t>R3-225916</w:t>
      </w:r>
      <w:r>
        <w:rPr>
          <w:rFonts w:ascii="Arial" w:hAnsi="Arial" w:cs="Arial"/>
          <w:b/>
          <w:color w:val="0000FF"/>
          <w:sz w:val="24"/>
        </w:rPr>
        <w:tab/>
      </w:r>
      <w:r>
        <w:rPr>
          <w:rFonts w:ascii="Arial" w:hAnsi="Arial" w:cs="Arial"/>
          <w:b/>
          <w:sz w:val="24"/>
        </w:rPr>
        <w:t>CB: # AIRAN1_General_Stage2 - Summary of email discussion</w:t>
      </w:r>
    </w:p>
    <w:p w14:paraId="45DFB23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2C270F8" w14:textId="77777777" w:rsidR="00E774AC" w:rsidRDefault="00E774AC" w:rsidP="00E774AC">
      <w:pPr>
        <w:rPr>
          <w:rFonts w:ascii="Arial" w:hAnsi="Arial" w:cs="Arial"/>
          <w:b/>
        </w:rPr>
      </w:pPr>
      <w:r>
        <w:rPr>
          <w:rFonts w:ascii="Arial" w:hAnsi="Arial" w:cs="Arial"/>
          <w:b/>
        </w:rPr>
        <w:t xml:space="preserve">Abstract: </w:t>
      </w:r>
    </w:p>
    <w:p w14:paraId="7EE5B7FA" w14:textId="77777777" w:rsidR="00E774AC" w:rsidRDefault="00E774AC" w:rsidP="00E774AC">
      <w:r>
        <w:t>Summary of offline discussion</w:t>
      </w:r>
    </w:p>
    <w:p w14:paraId="3DA160A2" w14:textId="77777777" w:rsidR="00E774AC" w:rsidRDefault="00E774AC" w:rsidP="00E774AC">
      <w:pPr>
        <w:rPr>
          <w:rFonts w:ascii="Arial" w:hAnsi="Arial" w:cs="Arial"/>
          <w:b/>
        </w:rPr>
      </w:pPr>
      <w:r>
        <w:rPr>
          <w:rFonts w:ascii="Arial" w:hAnsi="Arial" w:cs="Arial"/>
          <w:b/>
        </w:rPr>
        <w:t xml:space="preserve">Discussion: </w:t>
      </w:r>
    </w:p>
    <w:p w14:paraId="228531A3" w14:textId="77777777" w:rsidR="00E774AC" w:rsidRDefault="00E774AC" w:rsidP="00E774AC">
      <w:r>
        <w:t>An LS to SA5 concerning procedures to signal training and feedback data from RAN to OAM can be sent when the details of such procedures are fully agreed in RAN3</w:t>
      </w:r>
    </w:p>
    <w:p w14:paraId="4460B953" w14:textId="77777777" w:rsidR="00E774AC" w:rsidRDefault="00E774AC" w:rsidP="00E774AC">
      <w:r>
        <w:t>ZTE: An LS has been sent to SA5 in SI, the procedures between RAN and OAM is out the scope of RAN3</w:t>
      </w:r>
    </w:p>
    <w:p w14:paraId="51FE3C1F" w14:textId="77777777" w:rsidR="00E774AC" w:rsidRDefault="00E774AC" w:rsidP="00E774AC">
      <w:r>
        <w:t>Nokia: The feedback sata does not refer to model performance feedback data</w:t>
      </w:r>
    </w:p>
    <w:p w14:paraId="5EB946EE" w14:textId="77777777" w:rsidR="00E774AC" w:rsidRDefault="00E774AC" w:rsidP="00E774AC">
      <w:r>
        <w:t>Intel, Qualcomm: Share the view as Ericsson and Nokia</w:t>
      </w:r>
    </w:p>
    <w:p w14:paraId="113148C0" w14:textId="77777777" w:rsidR="00E774AC" w:rsidRDefault="00E774AC" w:rsidP="00E774AC">
      <w:r>
        <w:t>Proposals package 2:</w:t>
      </w:r>
    </w:p>
    <w:p w14:paraId="7624E9B4" w14:textId="77777777" w:rsidR="00E774AC" w:rsidRDefault="00E774AC" w:rsidP="00E774AC">
      <w:r>
        <w:t>-</w:t>
      </w:r>
      <w:r>
        <w:tab/>
        <w:t>WA: the new procedure introduced to exchange AI/ML related information is data type agnostic, namely it can be used to transfer any type of AI/ML data (e.g. predictions, feedback, inputs). The exact information to be included in this new procedure need to be discussed on a case by case basis.</w:t>
      </w:r>
    </w:p>
    <w:p w14:paraId="3B615A50" w14:textId="77777777" w:rsidR="00E774AC" w:rsidRDefault="00E774AC" w:rsidP="00E774AC">
      <w:r>
        <w:t>-</w:t>
      </w:r>
      <w:r>
        <w:tab/>
        <w:t>Legacy information that are used to support AI/ML are transferred via existing legacy procedures (no need to signal them via other procedures)</w:t>
      </w:r>
    </w:p>
    <w:p w14:paraId="7AF66347" w14:textId="77777777" w:rsidR="00E774AC" w:rsidRDefault="00E774AC" w:rsidP="00E774AC">
      <w:r>
        <w:t>-</w:t>
      </w:r>
      <w:r>
        <w:tab/>
        <w:t>UE Trajectory Prediction is transferred via existing HO signalling messages, It's FFS on whether other ways to tranfer the UE Trajectory Prediction information is needed</w:t>
      </w:r>
    </w:p>
    <w:p w14:paraId="4394853F" w14:textId="77777777" w:rsidR="00E774AC" w:rsidRDefault="00E774AC" w:rsidP="00E774AC">
      <w:r>
        <w:t>CATT: For the last bullet, both NG and Xn based HO need to be considered or not?</w:t>
      </w:r>
    </w:p>
    <w:p w14:paraId="33279371" w14:textId="77777777" w:rsidR="00E774AC" w:rsidRDefault="00E774AC" w:rsidP="00E774AC">
      <w:r>
        <w:t>Ericsson: Xn mobility with high priority</w:t>
      </w:r>
    </w:p>
    <w:p w14:paraId="6B929A4E" w14:textId="77777777" w:rsidR="00E774AC" w:rsidRDefault="00E774AC" w:rsidP="00E774AC">
      <w:r>
        <w:t>Qualcomm: What's the meaning of inputs in bullet one? Ericsson: If new inputs identified to be transferred</w:t>
      </w:r>
    </w:p>
    <w:p w14:paraId="719F6C84" w14:textId="77777777" w:rsidR="00E774AC" w:rsidRDefault="00E774AC" w:rsidP="00E774AC">
      <w:r>
        <w:lastRenderedPageBreak/>
        <w:t>Samsung: The meaning of prediction is not clear. Ericsson: It's the output of model inference</w:t>
      </w:r>
    </w:p>
    <w:p w14:paraId="4D0F8CD5" w14:textId="77777777" w:rsidR="00E774AC" w:rsidRDefault="00E774AC" w:rsidP="00E774AC">
      <w:r>
        <w:t>ZTE: Some companies prefer to have separate procedure for different kinds of data</w:t>
      </w:r>
    </w:p>
    <w:p w14:paraId="0F0254B3" w14:textId="77777777" w:rsidR="00E774AC" w:rsidRDefault="00E774AC" w:rsidP="00E774AC">
      <w:r>
        <w:t>Huawei: Fine with WA, use case based procedure design has been excluded</w:t>
      </w:r>
    </w:p>
    <w:p w14:paraId="6A44859E" w14:textId="77777777" w:rsidR="00E774AC" w:rsidRDefault="00E774AC" w:rsidP="00E774AC">
      <w:r>
        <w:t>Lenovo: WA mixes the prediction procedure and measurement procedure (includes feedback, inputs)</w:t>
      </w:r>
    </w:p>
    <w:p w14:paraId="27F484B5" w14:textId="77777777" w:rsidR="00E774AC" w:rsidRDefault="00E774AC" w:rsidP="00E774AC">
      <w:r>
        <w:t>Nokia: Too restrictive to mak WA that limited to a new procedure</w:t>
      </w:r>
    </w:p>
    <w:p w14:paraId="0E96EAD8" w14:textId="77777777" w:rsidR="00E774AC" w:rsidRDefault="00E774AC" w:rsidP="00E774AC">
      <w:r>
        <w:t>RAN3 will focus on non-split architecture use cases and procedures first and discuss split architecture use cases and procedures when of completion for the non-split architecture use cases and procedures is achieved.</w:t>
      </w:r>
    </w:p>
    <w:p w14:paraId="1F676752" w14:textId="77777777" w:rsidR="00E774AC" w:rsidRDefault="00E774AC" w:rsidP="00E774AC">
      <w:r>
        <w:t>ZTE: The proposal is fine, it's related to R3-225878, stage2 for split architecture</w:t>
      </w:r>
    </w:p>
    <w:p w14:paraId="150121A5" w14:textId="77777777" w:rsidR="00E774AC" w:rsidRDefault="00E774AC" w:rsidP="00E774AC">
      <w:r>
        <w:t>Even if procedures for AI/ML capability exchange were in place, it is not possible to avoid the case of AI/ML information request failures for information that are supported by the node receiving the request, but not available at the time of requesting</w:t>
      </w:r>
    </w:p>
    <w:p w14:paraId="79654E0E" w14:textId="77777777" w:rsidR="00E774AC" w:rsidRDefault="00E774AC" w:rsidP="00E774AC">
      <w:r>
        <w:t>Nokia: The agreement is not needed, capability if not pressured in this release</w:t>
      </w:r>
    </w:p>
    <w:p w14:paraId="7A2AFE79" w14:textId="77777777" w:rsidR="00E774AC" w:rsidRDefault="00E774AC" w:rsidP="00E774AC">
      <w:r>
        <w:t>Huawei, CMCC: The first bullte is kind of observation</w:t>
      </w:r>
    </w:p>
    <w:p w14:paraId="3D06BD7A" w14:textId="77777777" w:rsidR="00E774AC" w:rsidRDefault="00E774AC" w:rsidP="00E774AC">
      <w:r>
        <w:t>CATT: Even the receiving node support the feature, there still has the possibility to fail the procedure</w:t>
      </w:r>
    </w:p>
    <w:p w14:paraId="79506BF0" w14:textId="77777777" w:rsidR="00E774AC" w:rsidRDefault="00E774AC" w:rsidP="00E774AC">
      <w:r>
        <w:t>Proposals package 6:</w:t>
      </w:r>
    </w:p>
    <w:p w14:paraId="6A751F55" w14:textId="77777777" w:rsidR="00E774AC" w:rsidRDefault="00E774AC" w:rsidP="00E774AC">
      <w:r>
        <w:t>-</w:t>
      </w:r>
      <w:r>
        <w:tab/>
        <w:t xml:space="preserve"> WA: Solutions for AI/ML information exchange over the NG interface are not considered as part of Rel18</w:t>
      </w:r>
    </w:p>
    <w:p w14:paraId="71C65487" w14:textId="77777777" w:rsidR="00E774AC" w:rsidRDefault="00E774AC" w:rsidP="00E774AC">
      <w:r>
        <w:t xml:space="preserve">- </w:t>
      </w:r>
      <w:r>
        <w:tab/>
        <w:t>In case new requirements are identified, it is FFS whether to tackle Solutions for AI/ML information exchange over the NG interface</w:t>
      </w:r>
    </w:p>
    <w:p w14:paraId="4D6DD642" w14:textId="77777777" w:rsidR="00E774AC" w:rsidRDefault="00E774AC" w:rsidP="00E774AC">
      <w:r>
        <w:t>CATT: NG based HO?</w:t>
      </w:r>
    </w:p>
    <w:p w14:paraId="590CEE4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4EDB4" w14:textId="77777777" w:rsidR="006010DB" w:rsidRPr="00F753D1" w:rsidRDefault="006010DB" w:rsidP="006010DB">
      <w:pPr>
        <w:widowControl w:val="0"/>
        <w:ind w:left="144" w:hanging="144"/>
        <w:rPr>
          <w:b/>
          <w:bCs/>
          <w:color w:val="007434"/>
          <w:sz w:val="18"/>
          <w:szCs w:val="18"/>
          <w:lang w:eastAsia="en-GB"/>
        </w:rPr>
      </w:pPr>
      <w:bookmarkStart w:id="118" w:name="_Toc117158228"/>
    </w:p>
    <w:p w14:paraId="7ADFB3A8" w14:textId="77777777" w:rsidR="006010DB" w:rsidRPr="006C7E68" w:rsidRDefault="006010DB" w:rsidP="006010DB">
      <w:pPr>
        <w:widowControl w:val="0"/>
        <w:ind w:left="144" w:hanging="144"/>
        <w:rPr>
          <w:b/>
          <w:bCs/>
          <w:color w:val="007434"/>
          <w:u w:val="single"/>
        </w:rPr>
      </w:pPr>
      <w:r w:rsidRPr="006C7E68">
        <w:rPr>
          <w:b/>
          <w:bCs/>
          <w:color w:val="007434"/>
          <w:sz w:val="28"/>
          <w:szCs w:val="28"/>
          <w:u w:val="single"/>
        </w:rPr>
        <w:t>Agreements:</w:t>
      </w:r>
    </w:p>
    <w:p w14:paraId="0C788302" w14:textId="77777777" w:rsidR="006010DB" w:rsidRPr="006010DB" w:rsidRDefault="006010DB" w:rsidP="006010DB">
      <w:pPr>
        <w:widowControl w:val="0"/>
        <w:rPr>
          <w:b/>
          <w:bCs/>
          <w:color w:val="007434"/>
        </w:rPr>
      </w:pPr>
      <w:r w:rsidRPr="006010DB">
        <w:rPr>
          <w:b/>
          <w:bCs/>
          <w:color w:val="007434"/>
        </w:rPr>
        <w:t xml:space="preserve">Procedures used for AI/ML support in the NG-RAN shall be use case agnostic. </w:t>
      </w:r>
    </w:p>
    <w:p w14:paraId="06469CE7" w14:textId="77777777" w:rsidR="006010DB" w:rsidRPr="006010DB" w:rsidRDefault="006010DB" w:rsidP="006010DB">
      <w:pPr>
        <w:widowControl w:val="0"/>
        <w:rPr>
          <w:b/>
          <w:bCs/>
          <w:color w:val="007434"/>
        </w:rPr>
      </w:pPr>
      <w:r w:rsidRPr="006010DB">
        <w:rPr>
          <w:b/>
          <w:bCs/>
          <w:color w:val="007434"/>
        </w:rPr>
        <w:t>The cases of i) Model Training and Model Inference at the NG-RAN and ii) Model Training at OAM and Model Inference at the RAN, make use of the same procedures, with the exception that procedures for exchange of training data and feedback data (which is not related to model performance feedback) will be different for i) and ii).</w:t>
      </w:r>
    </w:p>
    <w:p w14:paraId="5DFDEDBB" w14:textId="77777777" w:rsidR="006010DB" w:rsidRPr="006010DB" w:rsidRDefault="006010DB" w:rsidP="006010DB">
      <w:pPr>
        <w:widowControl w:val="0"/>
        <w:rPr>
          <w:b/>
          <w:bCs/>
          <w:color w:val="007434"/>
        </w:rPr>
      </w:pPr>
      <w:r w:rsidRPr="006010DB">
        <w:rPr>
          <w:b/>
          <w:bCs/>
          <w:color w:val="007434"/>
        </w:rPr>
        <w:t>An LS to SA5 concerning procedures to signal training and feedback data from RAN to OAM can be sent when the details of such procedures are fully agreed in RAN3</w:t>
      </w:r>
    </w:p>
    <w:p w14:paraId="7E115FEE" w14:textId="77777777" w:rsidR="006010DB" w:rsidRPr="006010DB" w:rsidRDefault="006010DB" w:rsidP="006010DB">
      <w:pPr>
        <w:widowControl w:val="0"/>
        <w:rPr>
          <w:b/>
          <w:bCs/>
          <w:color w:val="007434"/>
        </w:rPr>
      </w:pPr>
      <w:r w:rsidRPr="006010DB">
        <w:rPr>
          <w:b/>
          <w:bCs/>
          <w:color w:val="007434"/>
        </w:rPr>
        <w:t xml:space="preserve">Legacy information that are used to support AI/ML are transferred via existing legacy procedures (no need to signal them via other procedures) </w:t>
      </w:r>
    </w:p>
    <w:p w14:paraId="7B9A3022" w14:textId="77777777" w:rsidR="006010DB" w:rsidRPr="006010DB" w:rsidRDefault="006010DB" w:rsidP="006010DB">
      <w:pPr>
        <w:widowControl w:val="0"/>
        <w:rPr>
          <w:b/>
          <w:bCs/>
          <w:color w:val="007434"/>
        </w:rPr>
      </w:pPr>
      <w:r w:rsidRPr="006010DB">
        <w:rPr>
          <w:b/>
          <w:bCs/>
          <w:color w:val="007434"/>
        </w:rPr>
        <w:t xml:space="preserve">Cell based UE Trajectory Prediction is transferred via existing HO signalling messages, it’s FFS on whether other way to transfer the cell based UE Trajectory Prediction information is needed. </w:t>
      </w:r>
    </w:p>
    <w:p w14:paraId="12AB69A2" w14:textId="77777777" w:rsidR="006010DB" w:rsidRPr="006010DB" w:rsidRDefault="006010DB" w:rsidP="006010DB">
      <w:pPr>
        <w:widowControl w:val="0"/>
        <w:rPr>
          <w:b/>
          <w:bCs/>
          <w:color w:val="007434"/>
        </w:rPr>
      </w:pPr>
      <w:r w:rsidRPr="006010DB">
        <w:rPr>
          <w:b/>
          <w:bCs/>
          <w:color w:val="007434"/>
        </w:rPr>
        <w:t xml:space="preserve">RAN3 will focus on non-split architecture use cases and procedures first and discuss split architecture use cases and procedures when completion for the non-split architecture use cases and procedures is achieved. </w:t>
      </w:r>
    </w:p>
    <w:p w14:paraId="11511CE8" w14:textId="77777777" w:rsidR="006010DB" w:rsidRPr="006010DB" w:rsidRDefault="006010DB" w:rsidP="006010DB">
      <w:pPr>
        <w:widowControl w:val="0"/>
        <w:rPr>
          <w:b/>
          <w:bCs/>
          <w:color w:val="007434"/>
        </w:rPr>
      </w:pPr>
      <w:r w:rsidRPr="006010DB">
        <w:rPr>
          <w:b/>
          <w:bCs/>
          <w:color w:val="007434"/>
        </w:rPr>
        <w:t>Signalling describing the capability to support specific information predictions used for AI/ML is not pursued in this release</w:t>
      </w:r>
    </w:p>
    <w:p w14:paraId="6FCEB703" w14:textId="77777777" w:rsidR="006010DB" w:rsidRPr="006010DB" w:rsidRDefault="006010DB" w:rsidP="006010DB">
      <w:pPr>
        <w:widowControl w:val="0"/>
        <w:rPr>
          <w:b/>
          <w:bCs/>
          <w:color w:val="007434"/>
        </w:rPr>
      </w:pPr>
      <w:r w:rsidRPr="006010DB">
        <w:rPr>
          <w:b/>
          <w:bCs/>
          <w:color w:val="007434"/>
        </w:rPr>
        <w:t>Signalling describing the capability to supports specific AI/ML use cases is not pursued in this release</w:t>
      </w:r>
    </w:p>
    <w:p w14:paraId="684FD9E9" w14:textId="77777777" w:rsidR="006010DB" w:rsidRPr="006010DB" w:rsidRDefault="006010DB" w:rsidP="006010DB">
      <w:pPr>
        <w:widowControl w:val="0"/>
        <w:rPr>
          <w:b/>
          <w:bCs/>
          <w:color w:val="007434"/>
        </w:rPr>
      </w:pPr>
      <w:r w:rsidRPr="006010DB">
        <w:rPr>
          <w:b/>
          <w:bCs/>
          <w:color w:val="007434"/>
        </w:rPr>
        <w:t>AI/ML capability exchange in NG-RAN can be achieved by means of procedures for AI/ML information request, AI/ML information response and AI/ML Information Request Failure</w:t>
      </w:r>
    </w:p>
    <w:p w14:paraId="4166EABE" w14:textId="77777777" w:rsidR="006010DB" w:rsidRPr="006C7E68" w:rsidRDefault="006010DB" w:rsidP="006010DB">
      <w:pPr>
        <w:widowControl w:val="0"/>
        <w:ind w:left="144" w:hanging="144"/>
        <w:rPr>
          <w:b/>
          <w:bCs/>
          <w:color w:val="007434"/>
          <w:sz w:val="18"/>
          <w:szCs w:val="18"/>
        </w:rPr>
      </w:pPr>
    </w:p>
    <w:p w14:paraId="24484CC6" w14:textId="77777777" w:rsidR="006010DB" w:rsidRPr="006C7E68" w:rsidRDefault="006010DB" w:rsidP="006010DB">
      <w:pPr>
        <w:widowControl w:val="0"/>
        <w:ind w:left="144" w:hanging="144"/>
        <w:rPr>
          <w:b/>
          <w:bCs/>
          <w:color w:val="007434"/>
          <w:sz w:val="28"/>
          <w:szCs w:val="28"/>
          <w:u w:val="single"/>
        </w:rPr>
      </w:pPr>
      <w:r w:rsidRPr="006C7E68">
        <w:rPr>
          <w:b/>
          <w:bCs/>
          <w:color w:val="007434"/>
          <w:sz w:val="28"/>
          <w:szCs w:val="28"/>
          <w:u w:val="single"/>
        </w:rPr>
        <w:t>Working Assumption:</w:t>
      </w:r>
    </w:p>
    <w:p w14:paraId="3BD80B30" w14:textId="409A692D" w:rsidR="006010DB" w:rsidRPr="006010DB" w:rsidRDefault="006010DB" w:rsidP="006010DB">
      <w:pPr>
        <w:widowControl w:val="0"/>
        <w:rPr>
          <w:b/>
          <w:bCs/>
          <w:color w:val="007434"/>
        </w:rPr>
      </w:pPr>
      <w:r w:rsidRPr="006010DB">
        <w:rPr>
          <w:b/>
          <w:bCs/>
          <w:color w:val="007434"/>
        </w:rPr>
        <w:t>Solutions for AI/ML information exchange over the NG interface are not considered as part of Rel18.</w:t>
      </w:r>
    </w:p>
    <w:p w14:paraId="68289894" w14:textId="77777777" w:rsidR="006010DB" w:rsidRPr="006C7E68" w:rsidRDefault="006010DB" w:rsidP="006010DB">
      <w:pPr>
        <w:widowControl w:val="0"/>
        <w:ind w:left="144" w:hanging="144"/>
        <w:rPr>
          <w:b/>
          <w:bCs/>
          <w:color w:val="007434"/>
          <w:sz w:val="18"/>
          <w:szCs w:val="18"/>
        </w:rPr>
      </w:pPr>
    </w:p>
    <w:p w14:paraId="1E70C5E1" w14:textId="77777777" w:rsidR="00E774AC" w:rsidRDefault="00E774AC" w:rsidP="00E774AC">
      <w:pPr>
        <w:pStyle w:val="Heading4"/>
      </w:pPr>
      <w:bookmarkStart w:id="119" w:name="_Toc117184108"/>
      <w:r>
        <w:t>12.2.2</w:t>
      </w:r>
      <w:r>
        <w:tab/>
        <w:t>Stage3 Related</w:t>
      </w:r>
      <w:bookmarkEnd w:id="118"/>
      <w:bookmarkEnd w:id="119"/>
    </w:p>
    <w:p w14:paraId="02A17237" w14:textId="77777777" w:rsidR="00E774AC" w:rsidRDefault="00E774AC" w:rsidP="00E774AC">
      <w:pPr>
        <w:pStyle w:val="Heading5"/>
      </w:pPr>
      <w:bookmarkStart w:id="120" w:name="_Toc117158229"/>
      <w:bookmarkStart w:id="121" w:name="_Toc117184109"/>
      <w:r>
        <w:t>12.2.2.1</w:t>
      </w:r>
      <w:r>
        <w:tab/>
        <w:t>Xn interface</w:t>
      </w:r>
      <w:bookmarkEnd w:id="120"/>
      <w:bookmarkEnd w:id="121"/>
    </w:p>
    <w:p w14:paraId="6C0BD111" w14:textId="71ACD987" w:rsidR="00E774AC" w:rsidRDefault="00E774AC" w:rsidP="00E774AC">
      <w:pPr>
        <w:rPr>
          <w:rFonts w:ascii="Arial" w:hAnsi="Arial" w:cs="Arial"/>
          <w:b/>
          <w:sz w:val="24"/>
        </w:rPr>
      </w:pPr>
      <w:r>
        <w:rPr>
          <w:rFonts w:ascii="Arial" w:hAnsi="Arial" w:cs="Arial"/>
          <w:b/>
          <w:color w:val="0000FF"/>
          <w:sz w:val="24"/>
        </w:rPr>
        <w:t>R3-225376</w:t>
      </w:r>
      <w:r>
        <w:rPr>
          <w:rFonts w:ascii="Arial" w:hAnsi="Arial" w:cs="Arial"/>
          <w:b/>
          <w:color w:val="0000FF"/>
          <w:sz w:val="24"/>
        </w:rPr>
        <w:tab/>
      </w:r>
      <w:r>
        <w:rPr>
          <w:rFonts w:ascii="Arial" w:hAnsi="Arial" w:cs="Arial"/>
          <w:b/>
          <w:sz w:val="24"/>
        </w:rPr>
        <w:t>AI/ML Energy Saving</w:t>
      </w:r>
    </w:p>
    <w:p w14:paraId="18B5B35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5B914A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20862" w14:textId="064D8AC0" w:rsidR="00E774AC" w:rsidRDefault="00E774AC" w:rsidP="00E774AC">
      <w:pPr>
        <w:rPr>
          <w:rFonts w:ascii="Arial" w:hAnsi="Arial" w:cs="Arial"/>
          <w:b/>
          <w:sz w:val="24"/>
        </w:rPr>
      </w:pPr>
      <w:r>
        <w:rPr>
          <w:rFonts w:ascii="Arial" w:hAnsi="Arial" w:cs="Arial"/>
          <w:b/>
          <w:color w:val="0000FF"/>
          <w:sz w:val="24"/>
        </w:rPr>
        <w:t>R3-225377</w:t>
      </w:r>
      <w:r>
        <w:rPr>
          <w:rFonts w:ascii="Arial" w:hAnsi="Arial" w:cs="Arial"/>
          <w:b/>
          <w:color w:val="0000FF"/>
          <w:sz w:val="24"/>
        </w:rPr>
        <w:tab/>
      </w:r>
      <w:r>
        <w:rPr>
          <w:rFonts w:ascii="Arial" w:hAnsi="Arial" w:cs="Arial"/>
          <w:b/>
          <w:sz w:val="24"/>
        </w:rPr>
        <w:t>Predicated resource status information in AI/ML energy saving</w:t>
      </w:r>
    </w:p>
    <w:p w14:paraId="014DCB7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CR-0906  Cat: B (Rel-18)</w:t>
      </w:r>
      <w:r>
        <w:rPr>
          <w:i/>
        </w:rPr>
        <w:br/>
      </w:r>
      <w:r>
        <w:rPr>
          <w:i/>
        </w:rPr>
        <w:br/>
      </w:r>
      <w:r>
        <w:rPr>
          <w:i/>
        </w:rPr>
        <w:tab/>
      </w:r>
      <w:r>
        <w:rPr>
          <w:i/>
        </w:rPr>
        <w:tab/>
      </w:r>
      <w:r>
        <w:rPr>
          <w:i/>
        </w:rPr>
        <w:tab/>
      </w:r>
      <w:r>
        <w:rPr>
          <w:i/>
        </w:rPr>
        <w:tab/>
      </w:r>
      <w:r>
        <w:rPr>
          <w:i/>
        </w:rPr>
        <w:tab/>
        <w:t>Source: NEC</w:t>
      </w:r>
    </w:p>
    <w:p w14:paraId="537C25C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08E1C" w14:textId="3EA56DE0" w:rsidR="00E774AC" w:rsidRDefault="00E774AC" w:rsidP="00E774AC">
      <w:pPr>
        <w:rPr>
          <w:rFonts w:ascii="Arial" w:hAnsi="Arial" w:cs="Arial"/>
          <w:b/>
          <w:sz w:val="24"/>
        </w:rPr>
      </w:pPr>
      <w:r>
        <w:rPr>
          <w:rFonts w:ascii="Arial" w:hAnsi="Arial" w:cs="Arial"/>
          <w:b/>
          <w:color w:val="0000FF"/>
          <w:sz w:val="24"/>
        </w:rPr>
        <w:t>R3-225399</w:t>
      </w:r>
      <w:r>
        <w:rPr>
          <w:rFonts w:ascii="Arial" w:hAnsi="Arial" w:cs="Arial"/>
          <w:b/>
          <w:color w:val="0000FF"/>
          <w:sz w:val="24"/>
        </w:rPr>
        <w:tab/>
      </w:r>
      <w:r>
        <w:rPr>
          <w:rFonts w:ascii="Arial" w:hAnsi="Arial" w:cs="Arial"/>
          <w:b/>
          <w:sz w:val="24"/>
        </w:rPr>
        <w:t>XN enhancements for NG-RAN AI/ML</w:t>
      </w:r>
    </w:p>
    <w:p w14:paraId="0524E29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India Pvt Ltd</w:t>
      </w:r>
    </w:p>
    <w:p w14:paraId="6495954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501F7" w14:textId="28EAAF15" w:rsidR="00E774AC" w:rsidRDefault="00E774AC" w:rsidP="00E774AC">
      <w:pPr>
        <w:rPr>
          <w:rFonts w:ascii="Arial" w:hAnsi="Arial" w:cs="Arial"/>
          <w:b/>
          <w:sz w:val="24"/>
        </w:rPr>
      </w:pPr>
      <w:r>
        <w:rPr>
          <w:rFonts w:ascii="Arial" w:hAnsi="Arial" w:cs="Arial"/>
          <w:b/>
          <w:color w:val="0000FF"/>
          <w:sz w:val="24"/>
        </w:rPr>
        <w:t>R3-225425</w:t>
      </w:r>
      <w:r>
        <w:rPr>
          <w:rFonts w:ascii="Arial" w:hAnsi="Arial" w:cs="Arial"/>
          <w:b/>
          <w:color w:val="0000FF"/>
          <w:sz w:val="24"/>
        </w:rPr>
        <w:tab/>
      </w:r>
      <w:r>
        <w:rPr>
          <w:rFonts w:ascii="Arial" w:hAnsi="Arial" w:cs="Arial"/>
          <w:b/>
          <w:sz w:val="24"/>
        </w:rPr>
        <w:t>Discussion on exchange of AI/ML capability over Xn interface</w:t>
      </w:r>
    </w:p>
    <w:p w14:paraId="070ADCC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5637AE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B886D" w14:textId="74941B2C" w:rsidR="00E774AC" w:rsidRDefault="00E774AC" w:rsidP="00E774AC">
      <w:pPr>
        <w:rPr>
          <w:rFonts w:ascii="Arial" w:hAnsi="Arial" w:cs="Arial"/>
          <w:b/>
          <w:sz w:val="24"/>
        </w:rPr>
      </w:pPr>
      <w:r>
        <w:rPr>
          <w:rFonts w:ascii="Arial" w:hAnsi="Arial" w:cs="Arial"/>
          <w:b/>
          <w:color w:val="0000FF"/>
          <w:sz w:val="24"/>
        </w:rPr>
        <w:t>R3-225482</w:t>
      </w:r>
      <w:r>
        <w:rPr>
          <w:rFonts w:ascii="Arial" w:hAnsi="Arial" w:cs="Arial"/>
          <w:b/>
          <w:color w:val="0000FF"/>
          <w:sz w:val="24"/>
        </w:rPr>
        <w:tab/>
      </w:r>
      <w:r>
        <w:rPr>
          <w:rFonts w:ascii="Arial" w:hAnsi="Arial" w:cs="Arial"/>
          <w:b/>
          <w:sz w:val="24"/>
        </w:rPr>
        <w:t>Discussion on AIML capability exchange</w:t>
      </w:r>
    </w:p>
    <w:p w14:paraId="0766BE7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354CA3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3599F" w14:textId="23890D6D" w:rsidR="00E774AC" w:rsidRDefault="00E774AC" w:rsidP="00E774AC">
      <w:pPr>
        <w:rPr>
          <w:rFonts w:ascii="Arial" w:hAnsi="Arial" w:cs="Arial"/>
          <w:b/>
          <w:sz w:val="24"/>
        </w:rPr>
      </w:pPr>
      <w:r>
        <w:rPr>
          <w:rFonts w:ascii="Arial" w:hAnsi="Arial" w:cs="Arial"/>
          <w:b/>
          <w:color w:val="0000FF"/>
          <w:sz w:val="24"/>
        </w:rPr>
        <w:t>R3-225483</w:t>
      </w:r>
      <w:r>
        <w:rPr>
          <w:rFonts w:ascii="Arial" w:hAnsi="Arial" w:cs="Arial"/>
          <w:b/>
          <w:color w:val="0000FF"/>
          <w:sz w:val="24"/>
        </w:rPr>
        <w:tab/>
      </w:r>
      <w:r>
        <w:rPr>
          <w:rFonts w:ascii="Arial" w:hAnsi="Arial" w:cs="Arial"/>
          <w:b/>
          <w:sz w:val="24"/>
        </w:rPr>
        <w:t>Discussion on procedure used for prediction information exchange</w:t>
      </w:r>
    </w:p>
    <w:p w14:paraId="5A7A66F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F82029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E2F7" w14:textId="016B87F9" w:rsidR="00E774AC" w:rsidRDefault="00E774AC" w:rsidP="00E774AC">
      <w:pPr>
        <w:rPr>
          <w:rFonts w:ascii="Arial" w:hAnsi="Arial" w:cs="Arial"/>
          <w:b/>
          <w:sz w:val="24"/>
        </w:rPr>
      </w:pPr>
      <w:r>
        <w:rPr>
          <w:rFonts w:ascii="Arial" w:hAnsi="Arial" w:cs="Arial"/>
          <w:b/>
          <w:color w:val="0000FF"/>
          <w:sz w:val="24"/>
        </w:rPr>
        <w:t>R3-225484</w:t>
      </w:r>
      <w:r>
        <w:rPr>
          <w:rFonts w:ascii="Arial" w:hAnsi="Arial" w:cs="Arial"/>
          <w:b/>
          <w:color w:val="0000FF"/>
          <w:sz w:val="24"/>
        </w:rPr>
        <w:tab/>
      </w:r>
      <w:r>
        <w:rPr>
          <w:rFonts w:ascii="Arial" w:hAnsi="Arial" w:cs="Arial"/>
          <w:b/>
          <w:sz w:val="24"/>
        </w:rPr>
        <w:t>Discussion on procedure for measurement information exchange</w:t>
      </w:r>
    </w:p>
    <w:p w14:paraId="03A9882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C7EC04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C0246" w14:textId="6B61CBB6" w:rsidR="00E774AC" w:rsidRDefault="00E774AC" w:rsidP="00E774AC">
      <w:pPr>
        <w:rPr>
          <w:rFonts w:ascii="Arial" w:hAnsi="Arial" w:cs="Arial"/>
          <w:b/>
          <w:sz w:val="24"/>
        </w:rPr>
      </w:pPr>
      <w:r>
        <w:rPr>
          <w:rFonts w:ascii="Arial" w:hAnsi="Arial" w:cs="Arial"/>
          <w:b/>
          <w:color w:val="0000FF"/>
          <w:sz w:val="24"/>
        </w:rPr>
        <w:t>R3-225485</w:t>
      </w:r>
      <w:r>
        <w:rPr>
          <w:rFonts w:ascii="Arial" w:hAnsi="Arial" w:cs="Arial"/>
          <w:b/>
          <w:color w:val="0000FF"/>
          <w:sz w:val="24"/>
        </w:rPr>
        <w:tab/>
      </w:r>
      <w:r>
        <w:rPr>
          <w:rFonts w:ascii="Arial" w:hAnsi="Arial" w:cs="Arial"/>
          <w:b/>
          <w:sz w:val="24"/>
        </w:rPr>
        <w:t>Discussion on prediction and feedback transfer during handover</w:t>
      </w:r>
    </w:p>
    <w:p w14:paraId="4118ADFE"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98AA1A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0ECE5" w14:textId="6C244441" w:rsidR="00E774AC" w:rsidRDefault="00E774AC" w:rsidP="00E774AC">
      <w:pPr>
        <w:rPr>
          <w:rFonts w:ascii="Arial" w:hAnsi="Arial" w:cs="Arial"/>
          <w:b/>
          <w:sz w:val="24"/>
        </w:rPr>
      </w:pPr>
      <w:r>
        <w:rPr>
          <w:rFonts w:ascii="Arial" w:hAnsi="Arial" w:cs="Arial"/>
          <w:b/>
          <w:color w:val="0000FF"/>
          <w:sz w:val="24"/>
        </w:rPr>
        <w:t>R3-225502</w:t>
      </w:r>
      <w:r>
        <w:rPr>
          <w:rFonts w:ascii="Arial" w:hAnsi="Arial" w:cs="Arial"/>
          <w:b/>
          <w:color w:val="0000FF"/>
          <w:sz w:val="24"/>
        </w:rPr>
        <w:tab/>
      </w:r>
      <w:r>
        <w:rPr>
          <w:rFonts w:ascii="Arial" w:hAnsi="Arial" w:cs="Arial"/>
          <w:b/>
          <w:sz w:val="24"/>
        </w:rPr>
        <w:t xml:space="preserve">AI/ML Radio Measurement Discussion </w:t>
      </w:r>
    </w:p>
    <w:p w14:paraId="7A65B38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15CA9D3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B6AC6" w14:textId="2C147333" w:rsidR="00E774AC" w:rsidRDefault="00E774AC" w:rsidP="00E774AC">
      <w:pPr>
        <w:rPr>
          <w:rFonts w:ascii="Arial" w:hAnsi="Arial" w:cs="Arial"/>
          <w:b/>
          <w:sz w:val="24"/>
        </w:rPr>
      </w:pPr>
      <w:r>
        <w:rPr>
          <w:rFonts w:ascii="Arial" w:hAnsi="Arial" w:cs="Arial"/>
          <w:b/>
          <w:color w:val="0000FF"/>
          <w:sz w:val="24"/>
        </w:rPr>
        <w:t>R3-225503</w:t>
      </w:r>
      <w:r>
        <w:rPr>
          <w:rFonts w:ascii="Arial" w:hAnsi="Arial" w:cs="Arial"/>
          <w:b/>
          <w:color w:val="0000FF"/>
          <w:sz w:val="24"/>
        </w:rPr>
        <w:tab/>
      </w:r>
      <w:r>
        <w:rPr>
          <w:rFonts w:ascii="Arial" w:hAnsi="Arial" w:cs="Arial"/>
          <w:b/>
          <w:sz w:val="24"/>
        </w:rPr>
        <w:t xml:space="preserve">Discussion on Mobility Optimization Model Outputs </w:t>
      </w:r>
    </w:p>
    <w:p w14:paraId="00F0D69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1ABF5B8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4399B" w14:textId="4FAE499D" w:rsidR="00E774AC" w:rsidRDefault="00E774AC" w:rsidP="00E774AC">
      <w:pPr>
        <w:rPr>
          <w:rFonts w:ascii="Arial" w:hAnsi="Arial" w:cs="Arial"/>
          <w:b/>
          <w:sz w:val="24"/>
        </w:rPr>
      </w:pPr>
      <w:r>
        <w:rPr>
          <w:rFonts w:ascii="Arial" w:hAnsi="Arial" w:cs="Arial"/>
          <w:b/>
          <w:color w:val="0000FF"/>
          <w:sz w:val="24"/>
        </w:rPr>
        <w:t>R3-225509</w:t>
      </w:r>
      <w:r>
        <w:rPr>
          <w:rFonts w:ascii="Arial" w:hAnsi="Arial" w:cs="Arial"/>
          <w:b/>
          <w:color w:val="0000FF"/>
          <w:sz w:val="24"/>
        </w:rPr>
        <w:tab/>
      </w:r>
      <w:r>
        <w:rPr>
          <w:rFonts w:ascii="Arial" w:hAnsi="Arial" w:cs="Arial"/>
          <w:b/>
          <w:sz w:val="24"/>
        </w:rPr>
        <w:t>(TP for AI/ML BLCT to TS38.423) Procedures for exchanging AI/ML-related information</w:t>
      </w:r>
    </w:p>
    <w:p w14:paraId="3CC15FC1"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Inter Digital</w:t>
      </w:r>
    </w:p>
    <w:p w14:paraId="4433206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AF4DC" w14:textId="6E058782" w:rsidR="00E774AC" w:rsidRDefault="00E774AC" w:rsidP="00E774AC">
      <w:pPr>
        <w:rPr>
          <w:rFonts w:ascii="Arial" w:hAnsi="Arial" w:cs="Arial"/>
          <w:b/>
          <w:sz w:val="24"/>
        </w:rPr>
      </w:pPr>
      <w:r>
        <w:rPr>
          <w:rFonts w:ascii="Arial" w:hAnsi="Arial" w:cs="Arial"/>
          <w:b/>
          <w:color w:val="0000FF"/>
          <w:sz w:val="24"/>
        </w:rPr>
        <w:t>R3-225511</w:t>
      </w:r>
      <w:r>
        <w:rPr>
          <w:rFonts w:ascii="Arial" w:hAnsi="Arial" w:cs="Arial"/>
          <w:b/>
          <w:color w:val="0000FF"/>
          <w:sz w:val="24"/>
        </w:rPr>
        <w:tab/>
      </w:r>
      <w:r>
        <w:rPr>
          <w:rFonts w:ascii="Arial" w:hAnsi="Arial" w:cs="Arial"/>
          <w:b/>
          <w:sz w:val="24"/>
        </w:rPr>
        <w:t>Cell Trajectory Prediction exchange</w:t>
      </w:r>
    </w:p>
    <w:p w14:paraId="4B8496B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Inter Digital, Version Wireless, Qualcomm</w:t>
      </w:r>
    </w:p>
    <w:p w14:paraId="17A9C21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C715F" w14:textId="00E586B5" w:rsidR="00E774AC" w:rsidRDefault="00E774AC" w:rsidP="00E774AC">
      <w:pPr>
        <w:rPr>
          <w:rFonts w:ascii="Arial" w:hAnsi="Arial" w:cs="Arial"/>
          <w:b/>
          <w:sz w:val="24"/>
        </w:rPr>
      </w:pPr>
      <w:r>
        <w:rPr>
          <w:rFonts w:ascii="Arial" w:hAnsi="Arial" w:cs="Arial"/>
          <w:b/>
          <w:color w:val="0000FF"/>
          <w:sz w:val="24"/>
        </w:rPr>
        <w:t>R3-225512</w:t>
      </w:r>
      <w:r>
        <w:rPr>
          <w:rFonts w:ascii="Arial" w:hAnsi="Arial" w:cs="Arial"/>
          <w:b/>
          <w:color w:val="0000FF"/>
          <w:sz w:val="24"/>
        </w:rPr>
        <w:tab/>
      </w:r>
      <w:r>
        <w:rPr>
          <w:rFonts w:ascii="Arial" w:hAnsi="Arial" w:cs="Arial"/>
          <w:b/>
          <w:sz w:val="24"/>
        </w:rPr>
        <w:t>(TP for AI/ML BLCT to TS38.423) Cell trajectory prediction over Xn</w:t>
      </w:r>
    </w:p>
    <w:p w14:paraId="334FF907"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CR-0912  Cat: B (Rel-18)</w:t>
      </w:r>
      <w:r>
        <w:rPr>
          <w:i/>
        </w:rPr>
        <w:br/>
      </w:r>
      <w:r>
        <w:rPr>
          <w:i/>
        </w:rPr>
        <w:br/>
      </w:r>
      <w:r>
        <w:rPr>
          <w:i/>
        </w:rPr>
        <w:tab/>
      </w:r>
      <w:r>
        <w:rPr>
          <w:i/>
        </w:rPr>
        <w:tab/>
      </w:r>
      <w:r>
        <w:rPr>
          <w:i/>
        </w:rPr>
        <w:tab/>
      </w:r>
      <w:r>
        <w:rPr>
          <w:i/>
        </w:rPr>
        <w:tab/>
      </w:r>
      <w:r>
        <w:rPr>
          <w:i/>
        </w:rPr>
        <w:tab/>
        <w:t>Source: Ericsson, Inter Digital, Verizon Wireless</w:t>
      </w:r>
    </w:p>
    <w:p w14:paraId="17A1562B" w14:textId="77777777" w:rsidR="00E774AC" w:rsidRDefault="00E774AC" w:rsidP="00E774AC">
      <w:pPr>
        <w:rPr>
          <w:rFonts w:ascii="Arial" w:hAnsi="Arial" w:cs="Arial"/>
          <w:b/>
        </w:rPr>
      </w:pPr>
      <w:r>
        <w:rPr>
          <w:rFonts w:ascii="Arial" w:hAnsi="Arial" w:cs="Arial"/>
          <w:b/>
        </w:rPr>
        <w:t xml:space="preserve">Discussion: </w:t>
      </w:r>
    </w:p>
    <w:p w14:paraId="1F56C91B" w14:textId="77777777" w:rsidR="00E774AC" w:rsidRDefault="00E774AC" w:rsidP="00E774AC">
      <w:r>
        <w:t>Title should be changed from TP to BL CR</w:t>
      </w:r>
    </w:p>
    <w:p w14:paraId="3CCEEA4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D9025" w14:textId="589BDC8E" w:rsidR="00E774AC" w:rsidRDefault="00E774AC" w:rsidP="00E774AC">
      <w:pPr>
        <w:rPr>
          <w:rFonts w:ascii="Arial" w:hAnsi="Arial" w:cs="Arial"/>
          <w:b/>
          <w:sz w:val="24"/>
        </w:rPr>
      </w:pPr>
      <w:r>
        <w:rPr>
          <w:rFonts w:ascii="Arial" w:hAnsi="Arial" w:cs="Arial"/>
          <w:b/>
          <w:color w:val="0000FF"/>
          <w:sz w:val="24"/>
        </w:rPr>
        <w:t>R3-225513</w:t>
      </w:r>
      <w:r>
        <w:rPr>
          <w:rFonts w:ascii="Arial" w:hAnsi="Arial" w:cs="Arial"/>
          <w:b/>
          <w:color w:val="0000FF"/>
          <w:sz w:val="24"/>
        </w:rPr>
        <w:tab/>
      </w:r>
      <w:r>
        <w:rPr>
          <w:rFonts w:ascii="Arial" w:hAnsi="Arial" w:cs="Arial"/>
          <w:b/>
          <w:sz w:val="24"/>
        </w:rPr>
        <w:t>Open points on capability exchange and validity time</w:t>
      </w:r>
    </w:p>
    <w:p w14:paraId="72F6C1C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F2071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9118B" w14:textId="4E8D132A" w:rsidR="00E774AC" w:rsidRDefault="00E774AC" w:rsidP="00E774AC">
      <w:pPr>
        <w:rPr>
          <w:rFonts w:ascii="Arial" w:hAnsi="Arial" w:cs="Arial"/>
          <w:b/>
          <w:sz w:val="24"/>
        </w:rPr>
      </w:pPr>
      <w:r>
        <w:rPr>
          <w:rFonts w:ascii="Arial" w:hAnsi="Arial" w:cs="Arial"/>
          <w:b/>
          <w:color w:val="0000FF"/>
          <w:sz w:val="24"/>
        </w:rPr>
        <w:t>R3-225514</w:t>
      </w:r>
      <w:r>
        <w:rPr>
          <w:rFonts w:ascii="Arial" w:hAnsi="Arial" w:cs="Arial"/>
          <w:b/>
          <w:color w:val="0000FF"/>
          <w:sz w:val="24"/>
        </w:rPr>
        <w:tab/>
      </w:r>
      <w:r>
        <w:rPr>
          <w:rFonts w:ascii="Arial" w:hAnsi="Arial" w:cs="Arial"/>
          <w:b/>
          <w:sz w:val="24"/>
        </w:rPr>
        <w:t>AI/ML Network Energy Saving</w:t>
      </w:r>
    </w:p>
    <w:p w14:paraId="6647587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7419E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51B03" w14:textId="6924A7E1" w:rsidR="00E774AC" w:rsidRDefault="00E774AC" w:rsidP="00E774AC">
      <w:pPr>
        <w:rPr>
          <w:rFonts w:ascii="Arial" w:hAnsi="Arial" w:cs="Arial"/>
          <w:b/>
          <w:sz w:val="24"/>
        </w:rPr>
      </w:pPr>
      <w:r>
        <w:rPr>
          <w:rFonts w:ascii="Arial" w:hAnsi="Arial" w:cs="Arial"/>
          <w:b/>
          <w:color w:val="0000FF"/>
          <w:sz w:val="24"/>
        </w:rPr>
        <w:t>R3-225516</w:t>
      </w:r>
      <w:r>
        <w:rPr>
          <w:rFonts w:ascii="Arial" w:hAnsi="Arial" w:cs="Arial"/>
          <w:b/>
          <w:color w:val="0000FF"/>
          <w:sz w:val="24"/>
        </w:rPr>
        <w:tab/>
      </w:r>
      <w:r>
        <w:rPr>
          <w:rFonts w:ascii="Arial" w:hAnsi="Arial" w:cs="Arial"/>
          <w:b/>
          <w:sz w:val="24"/>
        </w:rPr>
        <w:t>AIML Load Balancing and Mobility Optimisation use cases</w:t>
      </w:r>
    </w:p>
    <w:p w14:paraId="56B96480"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D1E61B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957ED" w14:textId="5A96818B" w:rsidR="00E774AC" w:rsidRDefault="00E774AC" w:rsidP="00E774AC">
      <w:pPr>
        <w:rPr>
          <w:rFonts w:ascii="Arial" w:hAnsi="Arial" w:cs="Arial"/>
          <w:b/>
          <w:sz w:val="24"/>
        </w:rPr>
      </w:pPr>
      <w:r>
        <w:rPr>
          <w:rFonts w:ascii="Arial" w:hAnsi="Arial" w:cs="Arial"/>
          <w:b/>
          <w:color w:val="0000FF"/>
          <w:sz w:val="24"/>
        </w:rPr>
        <w:t>R3-225584</w:t>
      </w:r>
      <w:r>
        <w:rPr>
          <w:rFonts w:ascii="Arial" w:hAnsi="Arial" w:cs="Arial"/>
          <w:b/>
          <w:color w:val="0000FF"/>
          <w:sz w:val="24"/>
        </w:rPr>
        <w:tab/>
      </w:r>
      <w:r>
        <w:rPr>
          <w:rFonts w:ascii="Arial" w:hAnsi="Arial" w:cs="Arial"/>
          <w:b/>
          <w:sz w:val="24"/>
        </w:rPr>
        <w:t>AI/ML Energy Saving: Energy Efficiency Metric and Procedures</w:t>
      </w:r>
    </w:p>
    <w:p w14:paraId="371216B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86D2F3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497FF" w14:textId="2A91C2F1" w:rsidR="00E774AC" w:rsidRDefault="00E774AC" w:rsidP="00E774AC">
      <w:pPr>
        <w:rPr>
          <w:rFonts w:ascii="Arial" w:hAnsi="Arial" w:cs="Arial"/>
          <w:b/>
          <w:sz w:val="24"/>
        </w:rPr>
      </w:pPr>
      <w:r>
        <w:rPr>
          <w:rFonts w:ascii="Arial" w:hAnsi="Arial" w:cs="Arial"/>
          <w:b/>
          <w:color w:val="0000FF"/>
          <w:sz w:val="24"/>
        </w:rPr>
        <w:t>R3-225585</w:t>
      </w:r>
      <w:r>
        <w:rPr>
          <w:rFonts w:ascii="Arial" w:hAnsi="Arial" w:cs="Arial"/>
          <w:b/>
          <w:color w:val="0000FF"/>
          <w:sz w:val="24"/>
        </w:rPr>
        <w:tab/>
      </w:r>
      <w:r>
        <w:rPr>
          <w:rFonts w:ascii="Arial" w:hAnsi="Arial" w:cs="Arial"/>
          <w:b/>
          <w:sz w:val="24"/>
        </w:rPr>
        <w:t>AI/ML Mobility Optimization and Load Balancing Use Cases</w:t>
      </w:r>
    </w:p>
    <w:p w14:paraId="7101E51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129654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054C5" w14:textId="151604E1" w:rsidR="00E774AC" w:rsidRDefault="00E774AC" w:rsidP="00E774AC">
      <w:pPr>
        <w:rPr>
          <w:rFonts w:ascii="Arial" w:hAnsi="Arial" w:cs="Arial"/>
          <w:b/>
          <w:sz w:val="24"/>
        </w:rPr>
      </w:pPr>
      <w:r>
        <w:rPr>
          <w:rFonts w:ascii="Arial" w:hAnsi="Arial" w:cs="Arial"/>
          <w:b/>
          <w:color w:val="0000FF"/>
          <w:sz w:val="24"/>
        </w:rPr>
        <w:t>R3-225586</w:t>
      </w:r>
      <w:r>
        <w:rPr>
          <w:rFonts w:ascii="Arial" w:hAnsi="Arial" w:cs="Arial"/>
          <w:b/>
          <w:color w:val="0000FF"/>
          <w:sz w:val="24"/>
        </w:rPr>
        <w:tab/>
      </w:r>
      <w:r>
        <w:rPr>
          <w:rFonts w:ascii="Arial" w:hAnsi="Arial" w:cs="Arial"/>
          <w:b/>
          <w:sz w:val="24"/>
        </w:rPr>
        <w:t>Feedback Configuration after an AI/ML Action</w:t>
      </w:r>
    </w:p>
    <w:p w14:paraId="18F116F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09D5EC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5DBFF" w14:textId="57FDAB5C" w:rsidR="00E774AC" w:rsidRDefault="00E774AC" w:rsidP="00E774AC">
      <w:pPr>
        <w:rPr>
          <w:rFonts w:ascii="Arial" w:hAnsi="Arial" w:cs="Arial"/>
          <w:b/>
          <w:sz w:val="24"/>
        </w:rPr>
      </w:pPr>
      <w:r>
        <w:rPr>
          <w:rFonts w:ascii="Arial" w:hAnsi="Arial" w:cs="Arial"/>
          <w:b/>
          <w:color w:val="0000FF"/>
          <w:sz w:val="24"/>
        </w:rPr>
        <w:t>R3-225587</w:t>
      </w:r>
      <w:r>
        <w:rPr>
          <w:rFonts w:ascii="Arial" w:hAnsi="Arial" w:cs="Arial"/>
          <w:b/>
          <w:color w:val="0000FF"/>
          <w:sz w:val="24"/>
        </w:rPr>
        <w:tab/>
      </w:r>
      <w:r>
        <w:rPr>
          <w:rFonts w:ascii="Arial" w:hAnsi="Arial" w:cs="Arial"/>
          <w:b/>
          <w:sz w:val="24"/>
        </w:rPr>
        <w:t>Predictions Exchange between NG-RAN Nodes</w:t>
      </w:r>
    </w:p>
    <w:p w14:paraId="3C3C774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EB86E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3D717" w14:textId="038A5DE6" w:rsidR="00E774AC" w:rsidRDefault="00E774AC" w:rsidP="00E774AC">
      <w:pPr>
        <w:rPr>
          <w:rFonts w:ascii="Arial" w:hAnsi="Arial" w:cs="Arial"/>
          <w:b/>
          <w:sz w:val="24"/>
        </w:rPr>
      </w:pPr>
      <w:r>
        <w:rPr>
          <w:rFonts w:ascii="Arial" w:hAnsi="Arial" w:cs="Arial"/>
          <w:b/>
          <w:color w:val="0000FF"/>
          <w:sz w:val="24"/>
        </w:rPr>
        <w:t>R3-225588</w:t>
      </w:r>
      <w:r>
        <w:rPr>
          <w:rFonts w:ascii="Arial" w:hAnsi="Arial" w:cs="Arial"/>
          <w:b/>
          <w:color w:val="0000FF"/>
          <w:sz w:val="24"/>
        </w:rPr>
        <w:tab/>
      </w:r>
      <w:r>
        <w:rPr>
          <w:rFonts w:ascii="Arial" w:hAnsi="Arial" w:cs="Arial"/>
          <w:b/>
          <w:sz w:val="24"/>
        </w:rPr>
        <w:t>(TP for TS 38.423) AI/ML Related Information and Procedures in Xn</w:t>
      </w:r>
    </w:p>
    <w:p w14:paraId="4A99D199"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373E2F0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0EE7C" w14:textId="7C602DAA" w:rsidR="00E774AC" w:rsidRDefault="00E774AC" w:rsidP="00E774AC">
      <w:pPr>
        <w:rPr>
          <w:rFonts w:ascii="Arial" w:hAnsi="Arial" w:cs="Arial"/>
          <w:b/>
          <w:sz w:val="24"/>
        </w:rPr>
      </w:pPr>
      <w:r>
        <w:rPr>
          <w:rFonts w:ascii="Arial" w:hAnsi="Arial" w:cs="Arial"/>
          <w:b/>
          <w:color w:val="0000FF"/>
          <w:sz w:val="24"/>
        </w:rPr>
        <w:t>R3-225702</w:t>
      </w:r>
      <w:r>
        <w:rPr>
          <w:rFonts w:ascii="Arial" w:hAnsi="Arial" w:cs="Arial"/>
          <w:b/>
          <w:color w:val="0000FF"/>
          <w:sz w:val="24"/>
        </w:rPr>
        <w:tab/>
      </w:r>
      <w:r>
        <w:rPr>
          <w:rFonts w:ascii="Arial" w:hAnsi="Arial" w:cs="Arial"/>
          <w:b/>
          <w:sz w:val="24"/>
        </w:rPr>
        <w:t>Discussion on Xn impact of AI/ML for NG-RAN</w:t>
      </w:r>
    </w:p>
    <w:p w14:paraId="1114865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16C232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4CB8C" w14:textId="03C300A6" w:rsidR="00E774AC" w:rsidRDefault="00E774AC" w:rsidP="00E774AC">
      <w:pPr>
        <w:rPr>
          <w:rFonts w:ascii="Arial" w:hAnsi="Arial" w:cs="Arial"/>
          <w:b/>
          <w:sz w:val="24"/>
        </w:rPr>
      </w:pPr>
      <w:r>
        <w:rPr>
          <w:rFonts w:ascii="Arial" w:hAnsi="Arial" w:cs="Arial"/>
          <w:b/>
          <w:color w:val="0000FF"/>
          <w:sz w:val="24"/>
        </w:rPr>
        <w:t>R3-225704</w:t>
      </w:r>
      <w:r>
        <w:rPr>
          <w:rFonts w:ascii="Arial" w:hAnsi="Arial" w:cs="Arial"/>
          <w:b/>
          <w:color w:val="0000FF"/>
          <w:sz w:val="24"/>
        </w:rPr>
        <w:tab/>
      </w:r>
      <w:r>
        <w:rPr>
          <w:rFonts w:ascii="Arial" w:hAnsi="Arial" w:cs="Arial"/>
          <w:b/>
          <w:sz w:val="24"/>
        </w:rPr>
        <w:t>Correction of energy efficiency exchange for AI/ML for NG-RAN</w:t>
      </w:r>
    </w:p>
    <w:p w14:paraId="7B70647F"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CR-0919  Cat: F (Rel-18)</w:t>
      </w:r>
      <w:r>
        <w:rPr>
          <w:i/>
        </w:rPr>
        <w:br/>
      </w:r>
      <w:r>
        <w:rPr>
          <w:i/>
        </w:rPr>
        <w:br/>
      </w:r>
      <w:r>
        <w:rPr>
          <w:i/>
        </w:rPr>
        <w:tab/>
      </w:r>
      <w:r>
        <w:rPr>
          <w:i/>
        </w:rPr>
        <w:tab/>
      </w:r>
      <w:r>
        <w:rPr>
          <w:i/>
        </w:rPr>
        <w:tab/>
      </w:r>
      <w:r>
        <w:rPr>
          <w:i/>
        </w:rPr>
        <w:tab/>
      </w:r>
      <w:r>
        <w:rPr>
          <w:i/>
        </w:rPr>
        <w:tab/>
        <w:t>Source: Samsung</w:t>
      </w:r>
    </w:p>
    <w:p w14:paraId="0E82A03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C9ECB" w14:textId="4F68B4C4" w:rsidR="00E774AC" w:rsidRDefault="00E774AC" w:rsidP="00E774AC">
      <w:pPr>
        <w:rPr>
          <w:rFonts w:ascii="Arial" w:hAnsi="Arial" w:cs="Arial"/>
          <w:b/>
          <w:sz w:val="24"/>
        </w:rPr>
      </w:pPr>
      <w:r>
        <w:rPr>
          <w:rFonts w:ascii="Arial" w:hAnsi="Arial" w:cs="Arial"/>
          <w:b/>
          <w:color w:val="0000FF"/>
          <w:sz w:val="24"/>
        </w:rPr>
        <w:t>R3-225705</w:t>
      </w:r>
      <w:r>
        <w:rPr>
          <w:rFonts w:ascii="Arial" w:hAnsi="Arial" w:cs="Arial"/>
          <w:b/>
          <w:color w:val="0000FF"/>
          <w:sz w:val="24"/>
        </w:rPr>
        <w:tab/>
      </w:r>
      <w:r>
        <w:rPr>
          <w:rFonts w:ascii="Arial" w:hAnsi="Arial" w:cs="Arial"/>
          <w:b/>
          <w:sz w:val="24"/>
        </w:rPr>
        <w:t>Correction of predicted resource status exchange for AI/ML for NG-RAN</w:t>
      </w:r>
    </w:p>
    <w:p w14:paraId="49FD08A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CR-0920  Cat: F (Rel-18)</w:t>
      </w:r>
      <w:r>
        <w:rPr>
          <w:i/>
        </w:rPr>
        <w:br/>
      </w:r>
      <w:r>
        <w:rPr>
          <w:i/>
        </w:rPr>
        <w:br/>
      </w:r>
      <w:r>
        <w:rPr>
          <w:i/>
        </w:rPr>
        <w:tab/>
      </w:r>
      <w:r>
        <w:rPr>
          <w:i/>
        </w:rPr>
        <w:tab/>
      </w:r>
      <w:r>
        <w:rPr>
          <w:i/>
        </w:rPr>
        <w:tab/>
      </w:r>
      <w:r>
        <w:rPr>
          <w:i/>
        </w:rPr>
        <w:tab/>
      </w:r>
      <w:r>
        <w:rPr>
          <w:i/>
        </w:rPr>
        <w:tab/>
        <w:t>Source: Samsung</w:t>
      </w:r>
    </w:p>
    <w:p w14:paraId="7C5A255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BA0B6" w14:textId="6D9A858C" w:rsidR="00E774AC" w:rsidRDefault="00E774AC" w:rsidP="00E774AC">
      <w:pPr>
        <w:rPr>
          <w:rFonts w:ascii="Arial" w:hAnsi="Arial" w:cs="Arial"/>
          <w:b/>
          <w:sz w:val="24"/>
        </w:rPr>
      </w:pPr>
      <w:r>
        <w:rPr>
          <w:rFonts w:ascii="Arial" w:hAnsi="Arial" w:cs="Arial"/>
          <w:b/>
          <w:color w:val="0000FF"/>
          <w:sz w:val="24"/>
        </w:rPr>
        <w:lastRenderedPageBreak/>
        <w:t>R3-225706</w:t>
      </w:r>
      <w:r>
        <w:rPr>
          <w:rFonts w:ascii="Arial" w:hAnsi="Arial" w:cs="Arial"/>
          <w:b/>
          <w:color w:val="0000FF"/>
          <w:sz w:val="24"/>
        </w:rPr>
        <w:tab/>
      </w:r>
      <w:r>
        <w:rPr>
          <w:rFonts w:ascii="Arial" w:hAnsi="Arial" w:cs="Arial"/>
          <w:b/>
          <w:sz w:val="24"/>
        </w:rPr>
        <w:t>Correction of predicted UE trajectory exchange for AI/ML for NG-RAN</w:t>
      </w:r>
    </w:p>
    <w:p w14:paraId="5E6DD48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CR-0921  Cat: F (Rel-18)</w:t>
      </w:r>
      <w:r>
        <w:rPr>
          <w:i/>
        </w:rPr>
        <w:br/>
      </w:r>
      <w:r>
        <w:rPr>
          <w:i/>
        </w:rPr>
        <w:br/>
      </w:r>
      <w:r>
        <w:rPr>
          <w:i/>
        </w:rPr>
        <w:tab/>
      </w:r>
      <w:r>
        <w:rPr>
          <w:i/>
        </w:rPr>
        <w:tab/>
      </w:r>
      <w:r>
        <w:rPr>
          <w:i/>
        </w:rPr>
        <w:tab/>
      </w:r>
      <w:r>
        <w:rPr>
          <w:i/>
        </w:rPr>
        <w:tab/>
      </w:r>
      <w:r>
        <w:rPr>
          <w:i/>
        </w:rPr>
        <w:tab/>
        <w:t>Source: Samsung</w:t>
      </w:r>
    </w:p>
    <w:p w14:paraId="1DBB947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22F4A" w14:textId="1F24A067" w:rsidR="00E774AC" w:rsidRDefault="00E774AC" w:rsidP="00E774AC">
      <w:pPr>
        <w:rPr>
          <w:rFonts w:ascii="Arial" w:hAnsi="Arial" w:cs="Arial"/>
          <w:b/>
          <w:sz w:val="24"/>
        </w:rPr>
      </w:pPr>
      <w:r>
        <w:rPr>
          <w:rFonts w:ascii="Arial" w:hAnsi="Arial" w:cs="Arial"/>
          <w:b/>
          <w:color w:val="0000FF"/>
          <w:sz w:val="24"/>
        </w:rPr>
        <w:t>R3-225726</w:t>
      </w:r>
      <w:r>
        <w:rPr>
          <w:rFonts w:ascii="Arial" w:hAnsi="Arial" w:cs="Arial"/>
          <w:b/>
          <w:color w:val="0000FF"/>
          <w:sz w:val="24"/>
        </w:rPr>
        <w:tab/>
      </w:r>
      <w:r>
        <w:rPr>
          <w:rFonts w:ascii="Arial" w:hAnsi="Arial" w:cs="Arial"/>
          <w:b/>
          <w:sz w:val="24"/>
        </w:rPr>
        <w:t>Discussion on XnAP impacts of non-UE-associated metrics</w:t>
      </w:r>
    </w:p>
    <w:p w14:paraId="5DD036F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2459DF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A5673" w14:textId="0C911E8B" w:rsidR="00E774AC" w:rsidRDefault="00E774AC" w:rsidP="00E774AC">
      <w:pPr>
        <w:rPr>
          <w:rFonts w:ascii="Arial" w:hAnsi="Arial" w:cs="Arial"/>
          <w:b/>
          <w:sz w:val="24"/>
        </w:rPr>
      </w:pPr>
      <w:r>
        <w:rPr>
          <w:rFonts w:ascii="Arial" w:hAnsi="Arial" w:cs="Arial"/>
          <w:b/>
          <w:color w:val="0000FF"/>
          <w:sz w:val="24"/>
        </w:rPr>
        <w:t>R3-225727</w:t>
      </w:r>
      <w:r>
        <w:rPr>
          <w:rFonts w:ascii="Arial" w:hAnsi="Arial" w:cs="Arial"/>
          <w:b/>
          <w:color w:val="0000FF"/>
          <w:sz w:val="24"/>
        </w:rPr>
        <w:tab/>
      </w:r>
      <w:r>
        <w:rPr>
          <w:rFonts w:ascii="Arial" w:hAnsi="Arial" w:cs="Arial"/>
          <w:b/>
          <w:sz w:val="24"/>
        </w:rPr>
        <w:t>Discussion on XnAP impacts of AI/ML for UE associated metrics</w:t>
      </w:r>
    </w:p>
    <w:p w14:paraId="3335B18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F6C3A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D6B0D" w14:textId="55982EB4" w:rsidR="00E774AC" w:rsidRDefault="00E774AC" w:rsidP="00E774AC">
      <w:pPr>
        <w:rPr>
          <w:rFonts w:ascii="Arial" w:hAnsi="Arial" w:cs="Arial"/>
          <w:b/>
          <w:sz w:val="24"/>
        </w:rPr>
      </w:pPr>
      <w:r>
        <w:rPr>
          <w:rFonts w:ascii="Arial" w:hAnsi="Arial" w:cs="Arial"/>
          <w:b/>
          <w:color w:val="0000FF"/>
          <w:sz w:val="24"/>
        </w:rPr>
        <w:t>R3-225728</w:t>
      </w:r>
      <w:r>
        <w:rPr>
          <w:rFonts w:ascii="Arial" w:hAnsi="Arial" w:cs="Arial"/>
          <w:b/>
          <w:color w:val="0000FF"/>
          <w:sz w:val="24"/>
        </w:rPr>
        <w:tab/>
      </w:r>
      <w:r>
        <w:rPr>
          <w:rFonts w:ascii="Arial" w:hAnsi="Arial" w:cs="Arial"/>
          <w:b/>
          <w:sz w:val="24"/>
        </w:rPr>
        <w:t>TP on TS 38.420 for AI/ML</w:t>
      </w:r>
    </w:p>
    <w:p w14:paraId="7F8F666B"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CATT</w:t>
      </w:r>
    </w:p>
    <w:p w14:paraId="5F8F991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8CD3" w14:textId="488A2AA7" w:rsidR="00E774AC" w:rsidRDefault="00E774AC" w:rsidP="00E774AC">
      <w:pPr>
        <w:rPr>
          <w:rFonts w:ascii="Arial" w:hAnsi="Arial" w:cs="Arial"/>
          <w:b/>
          <w:sz w:val="24"/>
        </w:rPr>
      </w:pPr>
      <w:r>
        <w:rPr>
          <w:rFonts w:ascii="Arial" w:hAnsi="Arial" w:cs="Arial"/>
          <w:b/>
          <w:color w:val="0000FF"/>
          <w:sz w:val="24"/>
        </w:rPr>
        <w:t>R3-225729</w:t>
      </w:r>
      <w:r>
        <w:rPr>
          <w:rFonts w:ascii="Arial" w:hAnsi="Arial" w:cs="Arial"/>
          <w:b/>
          <w:color w:val="0000FF"/>
          <w:sz w:val="24"/>
        </w:rPr>
        <w:tab/>
      </w:r>
      <w:r>
        <w:rPr>
          <w:rFonts w:ascii="Arial" w:hAnsi="Arial" w:cs="Arial"/>
          <w:b/>
          <w:sz w:val="24"/>
        </w:rPr>
        <w:t>TP on TS 38.423 for AI/ML</w:t>
      </w:r>
    </w:p>
    <w:p w14:paraId="3286C87A"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65F763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336F6" w14:textId="64BFF232" w:rsidR="00E774AC" w:rsidRDefault="00E774AC" w:rsidP="00E774AC">
      <w:pPr>
        <w:rPr>
          <w:rFonts w:ascii="Arial" w:hAnsi="Arial" w:cs="Arial"/>
          <w:b/>
          <w:sz w:val="24"/>
        </w:rPr>
      </w:pPr>
      <w:r>
        <w:rPr>
          <w:rFonts w:ascii="Arial" w:hAnsi="Arial" w:cs="Arial"/>
          <w:b/>
          <w:color w:val="0000FF"/>
          <w:sz w:val="24"/>
        </w:rPr>
        <w:t>R3-225734</w:t>
      </w:r>
      <w:r>
        <w:rPr>
          <w:rFonts w:ascii="Arial" w:hAnsi="Arial" w:cs="Arial"/>
          <w:b/>
          <w:color w:val="0000FF"/>
          <w:sz w:val="24"/>
        </w:rPr>
        <w:tab/>
      </w:r>
      <w:r>
        <w:rPr>
          <w:rFonts w:ascii="Arial" w:hAnsi="Arial" w:cs="Arial"/>
          <w:b/>
          <w:sz w:val="24"/>
        </w:rPr>
        <w:t>Open issues related to Xn interface for mobility optimization</w:t>
      </w:r>
    </w:p>
    <w:p w14:paraId="40AF770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EE0FBE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B630C" w14:textId="4AB2B58F" w:rsidR="00E774AC" w:rsidRDefault="00E774AC" w:rsidP="00E774AC">
      <w:pPr>
        <w:rPr>
          <w:rFonts w:ascii="Arial" w:hAnsi="Arial" w:cs="Arial"/>
          <w:b/>
          <w:sz w:val="24"/>
        </w:rPr>
      </w:pPr>
      <w:r>
        <w:rPr>
          <w:rFonts w:ascii="Arial" w:hAnsi="Arial" w:cs="Arial"/>
          <w:b/>
          <w:color w:val="0000FF"/>
          <w:sz w:val="24"/>
        </w:rPr>
        <w:t>R3-225758</w:t>
      </w:r>
      <w:r>
        <w:rPr>
          <w:rFonts w:ascii="Arial" w:hAnsi="Arial" w:cs="Arial"/>
          <w:b/>
          <w:color w:val="0000FF"/>
          <w:sz w:val="24"/>
        </w:rPr>
        <w:tab/>
      </w:r>
      <w:r>
        <w:rPr>
          <w:rFonts w:ascii="Arial" w:hAnsi="Arial" w:cs="Arial"/>
          <w:b/>
          <w:sz w:val="24"/>
        </w:rPr>
        <w:t>Signaling support for AI/ML information over Xn</w:t>
      </w:r>
    </w:p>
    <w:p w14:paraId="6064180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F21AF0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C1AB2" w14:textId="4D676447" w:rsidR="00E774AC" w:rsidRDefault="00E774AC" w:rsidP="00E774AC">
      <w:pPr>
        <w:rPr>
          <w:rFonts w:ascii="Arial" w:hAnsi="Arial" w:cs="Arial"/>
          <w:b/>
          <w:sz w:val="24"/>
        </w:rPr>
      </w:pPr>
      <w:r>
        <w:rPr>
          <w:rFonts w:ascii="Arial" w:hAnsi="Arial" w:cs="Arial"/>
          <w:b/>
          <w:color w:val="0000FF"/>
          <w:sz w:val="24"/>
        </w:rPr>
        <w:t>R3-225760</w:t>
      </w:r>
      <w:r>
        <w:rPr>
          <w:rFonts w:ascii="Arial" w:hAnsi="Arial" w:cs="Arial"/>
          <w:b/>
          <w:color w:val="0000FF"/>
          <w:sz w:val="24"/>
        </w:rPr>
        <w:tab/>
      </w:r>
      <w:r>
        <w:rPr>
          <w:rFonts w:ascii="Arial" w:hAnsi="Arial" w:cs="Arial"/>
          <w:b/>
          <w:sz w:val="24"/>
        </w:rPr>
        <w:t>Further discussion on stage3 related issues for NG-RAN AI/ML</w:t>
      </w:r>
    </w:p>
    <w:p w14:paraId="69FF5EF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9F5684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EE784" w14:textId="63A1C668" w:rsidR="00E774AC" w:rsidRDefault="00E774AC" w:rsidP="00E774AC">
      <w:pPr>
        <w:rPr>
          <w:rFonts w:ascii="Arial" w:hAnsi="Arial" w:cs="Arial"/>
          <w:b/>
          <w:sz w:val="24"/>
        </w:rPr>
      </w:pPr>
      <w:r>
        <w:rPr>
          <w:rFonts w:ascii="Arial" w:hAnsi="Arial" w:cs="Arial"/>
          <w:b/>
          <w:color w:val="0000FF"/>
          <w:sz w:val="24"/>
        </w:rPr>
        <w:t>R3-225777</w:t>
      </w:r>
      <w:r>
        <w:rPr>
          <w:rFonts w:ascii="Arial" w:hAnsi="Arial" w:cs="Arial"/>
          <w:b/>
          <w:color w:val="0000FF"/>
          <w:sz w:val="24"/>
        </w:rPr>
        <w:tab/>
      </w:r>
      <w:r>
        <w:rPr>
          <w:rFonts w:ascii="Arial" w:hAnsi="Arial" w:cs="Arial"/>
          <w:b/>
          <w:sz w:val="24"/>
        </w:rPr>
        <w:t>Discussion on AI/ML based network energy saving (including TP for TS 38.423)</w:t>
      </w:r>
    </w:p>
    <w:p w14:paraId="281C5E6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69456C6"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56603" w14:textId="6B5E35C1" w:rsidR="00E774AC" w:rsidRDefault="00E774AC" w:rsidP="00E774AC">
      <w:pPr>
        <w:rPr>
          <w:rFonts w:ascii="Arial" w:hAnsi="Arial" w:cs="Arial"/>
          <w:b/>
          <w:sz w:val="24"/>
        </w:rPr>
      </w:pPr>
      <w:r>
        <w:rPr>
          <w:rFonts w:ascii="Arial" w:hAnsi="Arial" w:cs="Arial"/>
          <w:b/>
          <w:color w:val="0000FF"/>
          <w:sz w:val="24"/>
        </w:rPr>
        <w:t>R3-225778</w:t>
      </w:r>
      <w:r>
        <w:rPr>
          <w:rFonts w:ascii="Arial" w:hAnsi="Arial" w:cs="Arial"/>
          <w:b/>
          <w:color w:val="0000FF"/>
          <w:sz w:val="24"/>
        </w:rPr>
        <w:tab/>
      </w:r>
      <w:r>
        <w:rPr>
          <w:rFonts w:ascii="Arial" w:hAnsi="Arial" w:cs="Arial"/>
          <w:b/>
          <w:sz w:val="24"/>
        </w:rPr>
        <w:t>Discussion on AI/ML based mobility optimization (including TP for TS 38.423)</w:t>
      </w:r>
    </w:p>
    <w:p w14:paraId="1799827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72DFFC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11A36" w14:textId="5E5FFDA2" w:rsidR="00E774AC" w:rsidRDefault="00E774AC" w:rsidP="00E774AC">
      <w:pPr>
        <w:rPr>
          <w:rFonts w:ascii="Arial" w:hAnsi="Arial" w:cs="Arial"/>
          <w:b/>
          <w:sz w:val="24"/>
        </w:rPr>
      </w:pPr>
      <w:r>
        <w:rPr>
          <w:rFonts w:ascii="Arial" w:hAnsi="Arial" w:cs="Arial"/>
          <w:b/>
          <w:color w:val="0000FF"/>
          <w:sz w:val="24"/>
        </w:rPr>
        <w:t>R3-225779</w:t>
      </w:r>
      <w:r>
        <w:rPr>
          <w:rFonts w:ascii="Arial" w:hAnsi="Arial" w:cs="Arial"/>
          <w:b/>
          <w:color w:val="0000FF"/>
          <w:sz w:val="24"/>
        </w:rPr>
        <w:tab/>
      </w:r>
      <w:r>
        <w:rPr>
          <w:rFonts w:ascii="Arial" w:hAnsi="Arial" w:cs="Arial"/>
          <w:b/>
          <w:sz w:val="24"/>
        </w:rPr>
        <w:t>Discussion on new procedures for AI/ML information exchange (including TP for TS 38.423)</w:t>
      </w:r>
    </w:p>
    <w:p w14:paraId="575EEB2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2E896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20665" w14:textId="377CD8C9" w:rsidR="00E774AC" w:rsidRDefault="00E774AC" w:rsidP="00E774AC">
      <w:pPr>
        <w:rPr>
          <w:rFonts w:ascii="Arial" w:hAnsi="Arial" w:cs="Arial"/>
          <w:b/>
          <w:sz w:val="24"/>
        </w:rPr>
      </w:pPr>
      <w:r>
        <w:rPr>
          <w:rFonts w:ascii="Arial" w:hAnsi="Arial" w:cs="Arial"/>
          <w:b/>
          <w:color w:val="0000FF"/>
          <w:sz w:val="24"/>
        </w:rPr>
        <w:t>R3-225780</w:t>
      </w:r>
      <w:r>
        <w:rPr>
          <w:rFonts w:ascii="Arial" w:hAnsi="Arial" w:cs="Arial"/>
          <w:b/>
          <w:color w:val="0000FF"/>
          <w:sz w:val="24"/>
        </w:rPr>
        <w:tab/>
      </w:r>
      <w:r>
        <w:rPr>
          <w:rFonts w:ascii="Arial" w:hAnsi="Arial" w:cs="Arial"/>
          <w:b/>
          <w:sz w:val="24"/>
        </w:rPr>
        <w:t>Discussion on UE Performance and System KPI (including TP for TS 38.423)</w:t>
      </w:r>
    </w:p>
    <w:p w14:paraId="740A008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FCA4A6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57701" w14:textId="076C0352" w:rsidR="00E774AC" w:rsidRDefault="00E774AC" w:rsidP="00E774AC">
      <w:pPr>
        <w:rPr>
          <w:rFonts w:ascii="Arial" w:hAnsi="Arial" w:cs="Arial"/>
          <w:b/>
          <w:sz w:val="24"/>
        </w:rPr>
      </w:pPr>
      <w:r>
        <w:rPr>
          <w:rFonts w:ascii="Arial" w:hAnsi="Arial" w:cs="Arial"/>
          <w:b/>
          <w:color w:val="0000FF"/>
          <w:sz w:val="24"/>
        </w:rPr>
        <w:t>R3-225781</w:t>
      </w:r>
      <w:r>
        <w:rPr>
          <w:rFonts w:ascii="Arial" w:hAnsi="Arial" w:cs="Arial"/>
          <w:b/>
          <w:color w:val="0000FF"/>
          <w:sz w:val="24"/>
        </w:rPr>
        <w:tab/>
      </w:r>
      <w:r>
        <w:rPr>
          <w:rFonts w:ascii="Arial" w:hAnsi="Arial" w:cs="Arial"/>
          <w:b/>
          <w:sz w:val="24"/>
        </w:rPr>
        <w:t>Discussion on Validity Time of Predicted Information</w:t>
      </w:r>
    </w:p>
    <w:p w14:paraId="6EDCDBB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CCAAA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82413" w14:textId="7AF4822B" w:rsidR="00E774AC" w:rsidRDefault="00E774AC" w:rsidP="00E774AC">
      <w:pPr>
        <w:rPr>
          <w:rFonts w:ascii="Arial" w:hAnsi="Arial" w:cs="Arial"/>
          <w:b/>
          <w:sz w:val="24"/>
        </w:rPr>
      </w:pPr>
      <w:r>
        <w:rPr>
          <w:rFonts w:ascii="Arial" w:hAnsi="Arial" w:cs="Arial"/>
          <w:b/>
          <w:color w:val="0000FF"/>
          <w:sz w:val="24"/>
        </w:rPr>
        <w:t>R3-225811</w:t>
      </w:r>
      <w:r>
        <w:rPr>
          <w:rFonts w:ascii="Arial" w:hAnsi="Arial" w:cs="Arial"/>
          <w:b/>
          <w:color w:val="0000FF"/>
          <w:sz w:val="24"/>
        </w:rPr>
        <w:tab/>
      </w:r>
      <w:r>
        <w:rPr>
          <w:rFonts w:ascii="Arial" w:hAnsi="Arial" w:cs="Arial"/>
          <w:b/>
          <w:sz w:val="24"/>
        </w:rPr>
        <w:t>Discussion on the procedure of AI/ML for NG-RAN</w:t>
      </w:r>
    </w:p>
    <w:p w14:paraId="27C3818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742FDD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292E1" w14:textId="7F64814A" w:rsidR="00E774AC" w:rsidRDefault="00E774AC" w:rsidP="00E774AC">
      <w:pPr>
        <w:rPr>
          <w:rFonts w:ascii="Arial" w:hAnsi="Arial" w:cs="Arial"/>
          <w:b/>
          <w:sz w:val="24"/>
        </w:rPr>
      </w:pPr>
      <w:r>
        <w:rPr>
          <w:rFonts w:ascii="Arial" w:hAnsi="Arial" w:cs="Arial"/>
          <w:b/>
          <w:color w:val="0000FF"/>
          <w:sz w:val="24"/>
        </w:rPr>
        <w:t>R3-225812</w:t>
      </w:r>
      <w:r>
        <w:rPr>
          <w:rFonts w:ascii="Arial" w:hAnsi="Arial" w:cs="Arial"/>
          <w:b/>
          <w:color w:val="0000FF"/>
          <w:sz w:val="24"/>
        </w:rPr>
        <w:tab/>
      </w:r>
      <w:r>
        <w:rPr>
          <w:rFonts w:ascii="Arial" w:hAnsi="Arial" w:cs="Arial"/>
          <w:b/>
          <w:sz w:val="24"/>
        </w:rPr>
        <w:t>Discussion on Open Issues for AI/ML for NG-RAN</w:t>
      </w:r>
    </w:p>
    <w:p w14:paraId="1562A07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CCA1A6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0DECE" w14:textId="4CA92AF9" w:rsidR="00E774AC" w:rsidRDefault="00E774AC" w:rsidP="00E774AC">
      <w:pPr>
        <w:rPr>
          <w:rFonts w:ascii="Arial" w:hAnsi="Arial" w:cs="Arial"/>
          <w:b/>
          <w:sz w:val="24"/>
        </w:rPr>
      </w:pPr>
      <w:r>
        <w:rPr>
          <w:rFonts w:ascii="Arial" w:hAnsi="Arial" w:cs="Arial"/>
          <w:b/>
          <w:color w:val="0000FF"/>
          <w:sz w:val="24"/>
        </w:rPr>
        <w:t>R3-225813</w:t>
      </w:r>
      <w:r>
        <w:rPr>
          <w:rFonts w:ascii="Arial" w:hAnsi="Arial" w:cs="Arial"/>
          <w:b/>
          <w:color w:val="0000FF"/>
          <w:sz w:val="24"/>
        </w:rPr>
        <w:tab/>
      </w:r>
      <w:r>
        <w:rPr>
          <w:rFonts w:ascii="Arial" w:hAnsi="Arial" w:cs="Arial"/>
          <w:b/>
          <w:sz w:val="24"/>
        </w:rPr>
        <w:t>Open Issues on AI/ML for NG-RAN Energy Saving</w:t>
      </w:r>
    </w:p>
    <w:p w14:paraId="63B960C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B52DDF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27511" w14:textId="68A47560" w:rsidR="00E774AC" w:rsidRDefault="00E774AC" w:rsidP="00E774AC">
      <w:pPr>
        <w:rPr>
          <w:rFonts w:ascii="Arial" w:hAnsi="Arial" w:cs="Arial"/>
          <w:b/>
          <w:sz w:val="24"/>
        </w:rPr>
      </w:pPr>
      <w:r>
        <w:rPr>
          <w:rFonts w:ascii="Arial" w:hAnsi="Arial" w:cs="Arial"/>
          <w:b/>
          <w:color w:val="0000FF"/>
          <w:sz w:val="24"/>
        </w:rPr>
        <w:t>R3-225814</w:t>
      </w:r>
      <w:r>
        <w:rPr>
          <w:rFonts w:ascii="Arial" w:hAnsi="Arial" w:cs="Arial"/>
          <w:b/>
          <w:color w:val="0000FF"/>
          <w:sz w:val="24"/>
        </w:rPr>
        <w:tab/>
      </w:r>
      <w:r>
        <w:rPr>
          <w:rFonts w:ascii="Arial" w:hAnsi="Arial" w:cs="Arial"/>
          <w:b/>
          <w:sz w:val="24"/>
        </w:rPr>
        <w:t>Open Issues on AI/ML for NG-RAN Mobility Optimization</w:t>
      </w:r>
    </w:p>
    <w:p w14:paraId="7E39E6A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B311A8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7E0A2" w14:textId="0CF47D96" w:rsidR="00E774AC" w:rsidRDefault="00E774AC" w:rsidP="00E774AC">
      <w:pPr>
        <w:rPr>
          <w:rFonts w:ascii="Arial" w:hAnsi="Arial" w:cs="Arial"/>
          <w:b/>
          <w:sz w:val="24"/>
        </w:rPr>
      </w:pPr>
      <w:r>
        <w:rPr>
          <w:rFonts w:ascii="Arial" w:hAnsi="Arial" w:cs="Arial"/>
          <w:b/>
          <w:color w:val="0000FF"/>
          <w:sz w:val="24"/>
        </w:rPr>
        <w:t>R3-225846</w:t>
      </w:r>
      <w:r>
        <w:rPr>
          <w:rFonts w:ascii="Arial" w:hAnsi="Arial" w:cs="Arial"/>
          <w:b/>
          <w:color w:val="0000FF"/>
          <w:sz w:val="24"/>
        </w:rPr>
        <w:tab/>
      </w:r>
      <w:r>
        <w:rPr>
          <w:rFonts w:ascii="Arial" w:hAnsi="Arial" w:cs="Arial"/>
          <w:b/>
          <w:sz w:val="24"/>
        </w:rPr>
        <w:t>Further discussions on the support of mobility enhancements using AI/ML</w:t>
      </w:r>
    </w:p>
    <w:p w14:paraId="21CD114E"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784719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29DF0" w14:textId="610D57B3" w:rsidR="00E774AC" w:rsidRDefault="00E774AC" w:rsidP="00E774AC">
      <w:pPr>
        <w:rPr>
          <w:rFonts w:ascii="Arial" w:hAnsi="Arial" w:cs="Arial"/>
          <w:b/>
          <w:sz w:val="24"/>
        </w:rPr>
      </w:pPr>
      <w:r>
        <w:rPr>
          <w:rFonts w:ascii="Arial" w:hAnsi="Arial" w:cs="Arial"/>
          <w:b/>
          <w:color w:val="0000FF"/>
          <w:sz w:val="24"/>
        </w:rPr>
        <w:t>R3-225847</w:t>
      </w:r>
      <w:r>
        <w:rPr>
          <w:rFonts w:ascii="Arial" w:hAnsi="Arial" w:cs="Arial"/>
          <w:b/>
          <w:color w:val="0000FF"/>
          <w:sz w:val="24"/>
        </w:rPr>
        <w:tab/>
      </w:r>
      <w:r>
        <w:rPr>
          <w:rFonts w:ascii="Arial" w:hAnsi="Arial" w:cs="Arial"/>
          <w:b/>
          <w:sz w:val="24"/>
        </w:rPr>
        <w:t>Further discussions on the support of load balancing using AI/ML</w:t>
      </w:r>
    </w:p>
    <w:p w14:paraId="327C01F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2B89E1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A5354" w14:textId="5FF6A9FA" w:rsidR="00E774AC" w:rsidRDefault="00E774AC" w:rsidP="00E774AC">
      <w:pPr>
        <w:rPr>
          <w:rFonts w:ascii="Arial" w:hAnsi="Arial" w:cs="Arial"/>
          <w:b/>
          <w:sz w:val="24"/>
        </w:rPr>
      </w:pPr>
      <w:r>
        <w:rPr>
          <w:rFonts w:ascii="Arial" w:hAnsi="Arial" w:cs="Arial"/>
          <w:b/>
          <w:color w:val="0000FF"/>
          <w:sz w:val="24"/>
        </w:rPr>
        <w:t>R3-225848</w:t>
      </w:r>
      <w:r>
        <w:rPr>
          <w:rFonts w:ascii="Arial" w:hAnsi="Arial" w:cs="Arial"/>
          <w:b/>
          <w:color w:val="0000FF"/>
          <w:sz w:val="24"/>
        </w:rPr>
        <w:tab/>
      </w:r>
      <w:r>
        <w:rPr>
          <w:rFonts w:ascii="Arial" w:hAnsi="Arial" w:cs="Arial"/>
          <w:b/>
          <w:sz w:val="24"/>
        </w:rPr>
        <w:t>Further discussions on the support of energy saving using AI&amp;ML</w:t>
      </w:r>
    </w:p>
    <w:p w14:paraId="5C69981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7A62B7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3CA6B" w14:textId="0F13371C" w:rsidR="00E774AC" w:rsidRDefault="00E774AC" w:rsidP="00E774AC">
      <w:pPr>
        <w:rPr>
          <w:rFonts w:ascii="Arial" w:hAnsi="Arial" w:cs="Arial"/>
          <w:b/>
          <w:sz w:val="24"/>
        </w:rPr>
      </w:pPr>
      <w:r>
        <w:rPr>
          <w:rFonts w:ascii="Arial" w:hAnsi="Arial" w:cs="Arial"/>
          <w:b/>
          <w:color w:val="0000FF"/>
          <w:sz w:val="24"/>
        </w:rPr>
        <w:t>R3-225858</w:t>
      </w:r>
      <w:r>
        <w:rPr>
          <w:rFonts w:ascii="Arial" w:hAnsi="Arial" w:cs="Arial"/>
          <w:b/>
          <w:color w:val="0000FF"/>
          <w:sz w:val="24"/>
        </w:rPr>
        <w:tab/>
      </w:r>
      <w:r>
        <w:rPr>
          <w:rFonts w:ascii="Arial" w:hAnsi="Arial" w:cs="Arial"/>
          <w:b/>
          <w:sz w:val="24"/>
        </w:rPr>
        <w:t>UE QoS Feedback</w:t>
      </w:r>
    </w:p>
    <w:p w14:paraId="5500BAE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3096E92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5EB0F" w14:textId="21018C76" w:rsidR="00E774AC" w:rsidRDefault="00E774AC" w:rsidP="00E774AC">
      <w:pPr>
        <w:rPr>
          <w:rFonts w:ascii="Arial" w:hAnsi="Arial" w:cs="Arial"/>
          <w:b/>
          <w:sz w:val="24"/>
        </w:rPr>
      </w:pPr>
      <w:r>
        <w:rPr>
          <w:rFonts w:ascii="Arial" w:hAnsi="Arial" w:cs="Arial"/>
          <w:b/>
          <w:color w:val="0000FF"/>
          <w:sz w:val="24"/>
        </w:rPr>
        <w:t>R3-225870</w:t>
      </w:r>
      <w:r>
        <w:rPr>
          <w:rFonts w:ascii="Arial" w:hAnsi="Arial" w:cs="Arial"/>
          <w:b/>
          <w:color w:val="0000FF"/>
          <w:sz w:val="24"/>
        </w:rPr>
        <w:tab/>
      </w:r>
      <w:r>
        <w:rPr>
          <w:rFonts w:ascii="Arial" w:hAnsi="Arial" w:cs="Arial"/>
          <w:b/>
          <w:sz w:val="24"/>
        </w:rPr>
        <w:t>Consideration on AI/ML based mobility optimization</w:t>
      </w:r>
    </w:p>
    <w:p w14:paraId="3FB1948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1C2B9C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595B" w14:textId="6427B2C7" w:rsidR="00E774AC" w:rsidRDefault="00E774AC" w:rsidP="00E774AC">
      <w:pPr>
        <w:rPr>
          <w:rFonts w:ascii="Arial" w:hAnsi="Arial" w:cs="Arial"/>
          <w:b/>
          <w:sz w:val="24"/>
        </w:rPr>
      </w:pPr>
      <w:r>
        <w:rPr>
          <w:rFonts w:ascii="Arial" w:hAnsi="Arial" w:cs="Arial"/>
          <w:b/>
          <w:color w:val="0000FF"/>
          <w:sz w:val="24"/>
        </w:rPr>
        <w:t>R3-225879</w:t>
      </w:r>
      <w:r>
        <w:rPr>
          <w:rFonts w:ascii="Arial" w:hAnsi="Arial" w:cs="Arial"/>
          <w:b/>
          <w:color w:val="0000FF"/>
          <w:sz w:val="24"/>
        </w:rPr>
        <w:tab/>
      </w:r>
      <w:r>
        <w:rPr>
          <w:rFonts w:ascii="Arial" w:hAnsi="Arial" w:cs="Arial"/>
          <w:b/>
          <w:sz w:val="24"/>
        </w:rPr>
        <w:t>Discussion on the stage3 standard impacts of AIRAN</w:t>
      </w:r>
    </w:p>
    <w:p w14:paraId="55A9FCB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14DB94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25CF3" w14:textId="6BA0970A" w:rsidR="00E774AC" w:rsidRDefault="00E774AC" w:rsidP="00E774AC">
      <w:pPr>
        <w:rPr>
          <w:rFonts w:ascii="Arial" w:hAnsi="Arial" w:cs="Arial"/>
          <w:b/>
          <w:sz w:val="24"/>
        </w:rPr>
      </w:pPr>
      <w:r>
        <w:rPr>
          <w:rFonts w:ascii="Arial" w:hAnsi="Arial" w:cs="Arial"/>
          <w:b/>
          <w:color w:val="0000FF"/>
          <w:sz w:val="24"/>
        </w:rPr>
        <w:t>R3-225880</w:t>
      </w:r>
      <w:r>
        <w:rPr>
          <w:rFonts w:ascii="Arial" w:hAnsi="Arial" w:cs="Arial"/>
          <w:b/>
          <w:color w:val="0000FF"/>
          <w:sz w:val="24"/>
        </w:rPr>
        <w:tab/>
      </w:r>
      <w:r>
        <w:rPr>
          <w:rFonts w:ascii="Arial" w:hAnsi="Arial" w:cs="Arial"/>
          <w:b/>
          <w:sz w:val="24"/>
        </w:rPr>
        <w:t>TP to 38.423 and 38.420 for unified AI-ML procedures</w:t>
      </w:r>
    </w:p>
    <w:p w14:paraId="219102B7"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38.420 v..</w:t>
      </w:r>
      <w:r>
        <w:rPr>
          <w:i/>
        </w:rPr>
        <w:br/>
      </w:r>
      <w:r>
        <w:rPr>
          <w:i/>
        </w:rPr>
        <w:tab/>
      </w:r>
      <w:r>
        <w:rPr>
          <w:i/>
        </w:rPr>
        <w:tab/>
      </w:r>
      <w:r>
        <w:rPr>
          <w:i/>
        </w:rPr>
        <w:tab/>
      </w:r>
      <w:r>
        <w:rPr>
          <w:i/>
        </w:rPr>
        <w:tab/>
      </w:r>
      <w:r>
        <w:rPr>
          <w:i/>
        </w:rPr>
        <w:tab/>
        <w:t>Source: ZTE Corporation</w:t>
      </w:r>
    </w:p>
    <w:p w14:paraId="705DD2F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F573E" w14:textId="4E581787" w:rsidR="00E774AC" w:rsidRDefault="00E774AC" w:rsidP="00E774AC">
      <w:pPr>
        <w:rPr>
          <w:rFonts w:ascii="Arial" w:hAnsi="Arial" w:cs="Arial"/>
          <w:b/>
          <w:sz w:val="24"/>
        </w:rPr>
      </w:pPr>
      <w:r>
        <w:rPr>
          <w:rFonts w:ascii="Arial" w:hAnsi="Arial" w:cs="Arial"/>
          <w:b/>
          <w:color w:val="0000FF"/>
          <w:sz w:val="24"/>
        </w:rPr>
        <w:t>R3-225888</w:t>
      </w:r>
      <w:r>
        <w:rPr>
          <w:rFonts w:ascii="Arial" w:hAnsi="Arial" w:cs="Arial"/>
          <w:b/>
          <w:color w:val="0000FF"/>
          <w:sz w:val="24"/>
        </w:rPr>
        <w:tab/>
      </w:r>
      <w:r>
        <w:rPr>
          <w:rFonts w:ascii="Arial" w:hAnsi="Arial" w:cs="Arial"/>
          <w:b/>
          <w:sz w:val="24"/>
        </w:rPr>
        <w:t>AI/ML Information via Xn Interface</w:t>
      </w:r>
    </w:p>
    <w:p w14:paraId="363438A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20893F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B86AA" w14:textId="0ED30CD6" w:rsidR="00E774AC" w:rsidRDefault="00E774AC" w:rsidP="00E774AC">
      <w:pPr>
        <w:rPr>
          <w:rFonts w:ascii="Arial" w:hAnsi="Arial" w:cs="Arial"/>
          <w:b/>
          <w:sz w:val="24"/>
        </w:rPr>
      </w:pPr>
      <w:r>
        <w:rPr>
          <w:rFonts w:ascii="Arial" w:hAnsi="Arial" w:cs="Arial"/>
          <w:b/>
          <w:color w:val="0000FF"/>
          <w:sz w:val="24"/>
        </w:rPr>
        <w:t>R3-225891</w:t>
      </w:r>
      <w:r>
        <w:rPr>
          <w:rFonts w:ascii="Arial" w:hAnsi="Arial" w:cs="Arial"/>
          <w:b/>
          <w:color w:val="0000FF"/>
          <w:sz w:val="24"/>
        </w:rPr>
        <w:tab/>
      </w:r>
      <w:r>
        <w:rPr>
          <w:rFonts w:ascii="Arial" w:hAnsi="Arial" w:cs="Arial"/>
          <w:b/>
          <w:sz w:val="24"/>
        </w:rPr>
        <w:t>On Energy Efficiency Metric over Xn Interface</w:t>
      </w:r>
    </w:p>
    <w:p w14:paraId="36CA93F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9929C7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02DE1" w14:textId="63383710" w:rsidR="00E774AC" w:rsidRDefault="00E774AC" w:rsidP="00E774AC">
      <w:pPr>
        <w:rPr>
          <w:rFonts w:ascii="Arial" w:hAnsi="Arial" w:cs="Arial"/>
          <w:b/>
          <w:sz w:val="24"/>
        </w:rPr>
      </w:pPr>
      <w:r>
        <w:rPr>
          <w:rFonts w:ascii="Arial" w:hAnsi="Arial" w:cs="Arial"/>
          <w:b/>
          <w:color w:val="0000FF"/>
          <w:sz w:val="24"/>
        </w:rPr>
        <w:t>R3-225501</w:t>
      </w:r>
      <w:r>
        <w:rPr>
          <w:rFonts w:ascii="Arial" w:hAnsi="Arial" w:cs="Arial"/>
          <w:b/>
          <w:color w:val="0000FF"/>
          <w:sz w:val="24"/>
        </w:rPr>
        <w:tab/>
      </w:r>
      <w:r>
        <w:rPr>
          <w:rFonts w:ascii="Arial" w:hAnsi="Arial" w:cs="Arial"/>
          <w:b/>
          <w:sz w:val="24"/>
        </w:rPr>
        <w:t>AI/ML parameter Open Issue List Discussion</w:t>
      </w:r>
    </w:p>
    <w:p w14:paraId="0E32C09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384D8BA4"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3D7F" w14:textId="3B3B7FB2" w:rsidR="00E774AC" w:rsidRDefault="00E774AC" w:rsidP="00E774AC">
      <w:pPr>
        <w:rPr>
          <w:rFonts w:ascii="Arial" w:hAnsi="Arial" w:cs="Arial"/>
          <w:b/>
          <w:sz w:val="24"/>
        </w:rPr>
      </w:pPr>
      <w:r>
        <w:rPr>
          <w:rFonts w:ascii="Arial" w:hAnsi="Arial" w:cs="Arial"/>
          <w:b/>
          <w:color w:val="0000FF"/>
          <w:sz w:val="24"/>
        </w:rPr>
        <w:t>R3-225375</w:t>
      </w:r>
      <w:r>
        <w:rPr>
          <w:rFonts w:ascii="Arial" w:hAnsi="Arial" w:cs="Arial"/>
          <w:b/>
          <w:color w:val="0000FF"/>
          <w:sz w:val="24"/>
        </w:rPr>
        <w:tab/>
      </w:r>
      <w:r>
        <w:rPr>
          <w:rFonts w:ascii="Arial" w:hAnsi="Arial" w:cs="Arial"/>
          <w:b/>
          <w:sz w:val="24"/>
        </w:rPr>
        <w:t>AI/ML Load Balancing</w:t>
      </w:r>
    </w:p>
    <w:p w14:paraId="777BDDE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5AA01E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E9BCA" w14:textId="34A58191" w:rsidR="00E774AC" w:rsidRDefault="00E774AC" w:rsidP="00E774AC">
      <w:pPr>
        <w:rPr>
          <w:rFonts w:ascii="Arial" w:hAnsi="Arial" w:cs="Arial"/>
          <w:b/>
          <w:sz w:val="24"/>
        </w:rPr>
      </w:pPr>
      <w:r>
        <w:rPr>
          <w:rFonts w:ascii="Arial" w:hAnsi="Arial" w:cs="Arial"/>
          <w:b/>
          <w:color w:val="0000FF"/>
          <w:sz w:val="24"/>
        </w:rPr>
        <w:t>R3-225917</w:t>
      </w:r>
      <w:r>
        <w:rPr>
          <w:rFonts w:ascii="Arial" w:hAnsi="Arial" w:cs="Arial"/>
          <w:b/>
          <w:color w:val="0000FF"/>
          <w:sz w:val="24"/>
        </w:rPr>
        <w:tab/>
      </w:r>
      <w:r>
        <w:rPr>
          <w:rFonts w:ascii="Arial" w:hAnsi="Arial" w:cs="Arial"/>
          <w:b/>
          <w:sz w:val="24"/>
        </w:rPr>
        <w:t>CB: # AIRAN2_XnImpact - Summary of email discussion</w:t>
      </w:r>
    </w:p>
    <w:p w14:paraId="7BCC594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884DD3E" w14:textId="77777777" w:rsidR="00E774AC" w:rsidRDefault="00E774AC" w:rsidP="00E774AC">
      <w:pPr>
        <w:rPr>
          <w:rFonts w:ascii="Arial" w:hAnsi="Arial" w:cs="Arial"/>
          <w:b/>
        </w:rPr>
      </w:pPr>
      <w:r>
        <w:rPr>
          <w:rFonts w:ascii="Arial" w:hAnsi="Arial" w:cs="Arial"/>
          <w:b/>
        </w:rPr>
        <w:t xml:space="preserve">Abstract: </w:t>
      </w:r>
    </w:p>
    <w:p w14:paraId="5D1F6813" w14:textId="77777777" w:rsidR="00E774AC" w:rsidRDefault="00E774AC" w:rsidP="00E774AC">
      <w:r>
        <w:t>Summary of offline discussion</w:t>
      </w:r>
    </w:p>
    <w:p w14:paraId="2CF29795" w14:textId="77777777" w:rsidR="00E774AC" w:rsidRDefault="00E774AC" w:rsidP="00E774AC">
      <w:pPr>
        <w:rPr>
          <w:rFonts w:ascii="Arial" w:hAnsi="Arial" w:cs="Arial"/>
          <w:b/>
        </w:rPr>
      </w:pPr>
      <w:r>
        <w:rPr>
          <w:rFonts w:ascii="Arial" w:hAnsi="Arial" w:cs="Arial"/>
          <w:b/>
        </w:rPr>
        <w:t xml:space="preserve">Discussion: </w:t>
      </w:r>
    </w:p>
    <w:p w14:paraId="37C3FB82" w14:textId="77777777" w:rsidR="00E774AC" w:rsidRDefault="00E774AC" w:rsidP="00E774AC">
      <w:r>
        <w:t>Procedures for AI/ML related information</w:t>
      </w:r>
    </w:p>
    <w:p w14:paraId="15813B2C" w14:textId="77777777" w:rsidR="00E774AC" w:rsidRDefault="00E774AC" w:rsidP="00E774AC">
      <w:r>
        <w:t>Proposal 1: Introduce a new Class 1 procedure for initiating the reporting of AI/ML Related Information (e.g., predicted information) and a Class 2 procedure for Data Reporting of AI/ML Related Information (e.g., predicted information).</w:t>
      </w:r>
    </w:p>
    <w:p w14:paraId="213470EB" w14:textId="77777777" w:rsidR="00E774AC" w:rsidRDefault="00E774AC" w:rsidP="00E774AC">
      <w:r>
        <w:t>Huawei: The intention is to introduce a mechanism like resource status update procedure?</w:t>
      </w:r>
    </w:p>
    <w:p w14:paraId="5D83BEF9" w14:textId="77777777" w:rsidR="00E774AC" w:rsidRDefault="00E774AC" w:rsidP="00E774AC">
      <w:r>
        <w:t xml:space="preserve">Proposal 4: The response message of the new procedure for AI/ML Related Information indicates if the requested measurement (e.g., prediction) can be provided. </w:t>
      </w:r>
    </w:p>
    <w:p w14:paraId="603825CC" w14:textId="77777777" w:rsidR="00E774AC" w:rsidRDefault="00E774AC" w:rsidP="00E774AC">
      <w:r>
        <w:t>Ericsson: remove "e.g., " part</w:t>
      </w:r>
    </w:p>
    <w:p w14:paraId="08A64C47" w14:textId="77777777" w:rsidR="00E774AC" w:rsidRDefault="00E774AC" w:rsidP="00E774AC">
      <w:r>
        <w:t>The need and methods to interpret prediction accuracy at a receiving node is FFS.</w:t>
      </w:r>
    </w:p>
    <w:p w14:paraId="2E296FBD" w14:textId="77777777" w:rsidR="00E774AC" w:rsidRDefault="00E774AC" w:rsidP="00E774AC">
      <w:r>
        <w:t>Lenovo: Ack the need while the standard impact is FFS</w:t>
      </w:r>
    </w:p>
    <w:p w14:paraId="3C0CA3B1" w14:textId="77777777" w:rsidR="00E774AC" w:rsidRDefault="00E774AC" w:rsidP="00E774AC">
      <w:r>
        <w:t>Validity Time</w:t>
      </w:r>
    </w:p>
    <w:p w14:paraId="2F3588B9" w14:textId="77777777" w:rsidR="00E774AC" w:rsidRDefault="00E774AC" w:rsidP="00E774AC">
      <w:r>
        <w:t>Proposal 7: How to indicate validity time (e.g., implicitly with a new prediction when the previous prediction becomes invalid, explicitly with every prediction in the AI/ML output or by the subscription to the prediction) shall be discussed on a case by case basis.</w:t>
      </w:r>
    </w:p>
    <w:p w14:paraId="71846F36" w14:textId="77777777" w:rsidR="00E774AC" w:rsidRDefault="00E774AC" w:rsidP="00E774AC">
      <w:r>
        <w:t>Samsung: Valid time is used for the receiving node to understand the valid of the AI data</w:t>
      </w:r>
    </w:p>
    <w:p w14:paraId="49116459" w14:textId="77777777" w:rsidR="00E774AC" w:rsidRDefault="00E774AC" w:rsidP="00E774AC">
      <w:r>
        <w:t>Cell-based UE Trajectory prediction</w:t>
      </w:r>
    </w:p>
    <w:p w14:paraId="2A4BF0F0" w14:textId="77777777" w:rsidR="00E774AC" w:rsidRDefault="00E774AC" w:rsidP="00E774AC">
      <w:r>
        <w:t>The input needed to train cell-based UE Trajectory prediction, e.g., UE Mobility History IE, UE History Information IE, etc. is FFS</w:t>
      </w:r>
    </w:p>
    <w:p w14:paraId="383A2BA5" w14:textId="77777777" w:rsidR="00E774AC" w:rsidRDefault="00E774AC" w:rsidP="00E774AC">
      <w:r>
        <w:t>CATT: Support UE geographic location, which can be used as inputs for UE Trajectory prediction</w:t>
      </w:r>
    </w:p>
    <w:p w14:paraId="38F10A1D" w14:textId="77777777" w:rsidR="00E774AC" w:rsidRDefault="00E774AC" w:rsidP="00E774AC">
      <w:r>
        <w:t>Feedback Information</w:t>
      </w:r>
    </w:p>
    <w:p w14:paraId="1A8C3987" w14:textId="77777777" w:rsidR="00E774AC" w:rsidRDefault="00E774AC" w:rsidP="00E774AC">
      <w:r>
        <w:t>Proposal 10: WA:  It is up to implementation for how long to maintain the UE context after a HO, to enable association of UE Performance Feedback to the UE context</w:t>
      </w:r>
    </w:p>
    <w:p w14:paraId="0CEAC9FB" w14:textId="77777777" w:rsidR="00E774AC" w:rsidRDefault="00E774AC" w:rsidP="00E774AC">
      <w:r>
        <w:t>Lenovo: If the source node will keep the UE context after it receives the release request from the target node?</w:t>
      </w:r>
    </w:p>
    <w:p w14:paraId="697F5E3B" w14:textId="77777777" w:rsidR="00E774AC" w:rsidRDefault="00E774AC" w:rsidP="00E774AC">
      <w:r>
        <w:t>Nokia: We have a concern for this WA</w:t>
      </w:r>
    </w:p>
    <w:p w14:paraId="2ED56E5B" w14:textId="77777777" w:rsidR="00E774AC" w:rsidRDefault="00E774AC" w:rsidP="00E774AC">
      <w:r>
        <w:t>Huawei: The source node awares the situation and it will expect to receive the feedback from the target node after HO</w:t>
      </w:r>
    </w:p>
    <w:p w14:paraId="6153E552" w14:textId="77777777" w:rsidR="00E774AC" w:rsidRDefault="00E774AC" w:rsidP="00E774AC">
      <w:r>
        <w:t>Ericsson, Qualcomm: Share view as Huawei</w:t>
      </w:r>
    </w:p>
    <w:p w14:paraId="239C057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A005D" w14:textId="77777777" w:rsidR="006010DB" w:rsidRPr="00F753D1" w:rsidRDefault="006010DB" w:rsidP="006010DB">
      <w:pPr>
        <w:widowControl w:val="0"/>
        <w:ind w:left="144" w:hanging="144"/>
        <w:rPr>
          <w:b/>
          <w:bCs/>
          <w:color w:val="007434"/>
          <w:sz w:val="18"/>
          <w:szCs w:val="18"/>
          <w:lang w:eastAsia="en-GB"/>
        </w:rPr>
      </w:pPr>
      <w:bookmarkStart w:id="122" w:name="_Toc117158230"/>
    </w:p>
    <w:p w14:paraId="1D0CC38F" w14:textId="77777777" w:rsidR="006010DB" w:rsidRPr="006C7E68" w:rsidRDefault="006010DB" w:rsidP="006010DB">
      <w:pPr>
        <w:widowControl w:val="0"/>
        <w:ind w:left="144" w:hanging="144"/>
        <w:rPr>
          <w:b/>
          <w:bCs/>
          <w:color w:val="007434"/>
          <w:u w:val="single"/>
        </w:rPr>
      </w:pPr>
      <w:r w:rsidRPr="006C7E68">
        <w:rPr>
          <w:b/>
          <w:bCs/>
          <w:color w:val="007434"/>
          <w:sz w:val="28"/>
          <w:szCs w:val="28"/>
          <w:u w:val="single"/>
        </w:rPr>
        <w:lastRenderedPageBreak/>
        <w:t>Agreements:</w:t>
      </w:r>
    </w:p>
    <w:p w14:paraId="17BA948A" w14:textId="77777777" w:rsidR="006010DB" w:rsidRPr="006010DB" w:rsidRDefault="006010DB" w:rsidP="006010DB">
      <w:pPr>
        <w:rPr>
          <w:color w:val="000000"/>
          <w:u w:val="single"/>
        </w:rPr>
      </w:pPr>
      <w:r w:rsidRPr="006010DB">
        <w:rPr>
          <w:color w:val="000000"/>
          <w:u w:val="single"/>
        </w:rPr>
        <w:t>Procedures for AI/ML related information</w:t>
      </w:r>
    </w:p>
    <w:p w14:paraId="5A7BE11A" w14:textId="77777777" w:rsidR="006010DB" w:rsidRPr="006010DB" w:rsidRDefault="006010DB" w:rsidP="006010DB">
      <w:pPr>
        <w:widowControl w:val="0"/>
        <w:rPr>
          <w:b/>
          <w:bCs/>
          <w:color w:val="007434"/>
        </w:rPr>
      </w:pPr>
      <w:r w:rsidRPr="006010DB">
        <w:rPr>
          <w:b/>
          <w:bCs/>
          <w:color w:val="007434"/>
        </w:rPr>
        <w:t xml:space="preserve">Introduce a new Class 1 procedure for initiating the reporting of AI/ML Related Information and a Class 2 procedure for Data Reporting of AI/ML Related Information. </w:t>
      </w:r>
    </w:p>
    <w:p w14:paraId="163BCE57" w14:textId="77777777" w:rsidR="006010DB" w:rsidRPr="006010DB" w:rsidRDefault="006010DB" w:rsidP="006010DB">
      <w:pPr>
        <w:widowControl w:val="0"/>
        <w:rPr>
          <w:b/>
          <w:bCs/>
          <w:color w:val="007434"/>
        </w:rPr>
      </w:pPr>
      <w:r w:rsidRPr="006010DB">
        <w:rPr>
          <w:b/>
          <w:bCs/>
          <w:color w:val="007434"/>
        </w:rPr>
        <w:t xml:space="preserve">Reporting options for the new procedure used for AI/ML Related Information to be evaluated on a case-by-case basis. Possible reporting options are one-time and periodic reporting. </w:t>
      </w:r>
    </w:p>
    <w:p w14:paraId="3D7948C6" w14:textId="77777777" w:rsidR="006010DB" w:rsidRPr="006010DB" w:rsidRDefault="006010DB" w:rsidP="006010DB">
      <w:pPr>
        <w:widowControl w:val="0"/>
        <w:rPr>
          <w:b/>
          <w:bCs/>
          <w:color w:val="007434"/>
        </w:rPr>
      </w:pPr>
      <w:r w:rsidRPr="006010DB">
        <w:rPr>
          <w:b/>
          <w:bCs/>
          <w:color w:val="007434"/>
        </w:rPr>
        <w:t xml:space="preserve">The new procedure is non-UE associated procedure. If needed, the procedure can be used to capture UE-associated information. </w:t>
      </w:r>
    </w:p>
    <w:p w14:paraId="70E99A36" w14:textId="568F392D" w:rsidR="006010DB" w:rsidRPr="006010DB" w:rsidRDefault="006010DB" w:rsidP="006010DB">
      <w:pPr>
        <w:widowControl w:val="0"/>
        <w:rPr>
          <w:b/>
          <w:bCs/>
          <w:color w:val="007434"/>
        </w:rPr>
      </w:pPr>
      <w:r w:rsidRPr="006010DB">
        <w:rPr>
          <w:b/>
          <w:bCs/>
          <w:color w:val="007434"/>
        </w:rPr>
        <w:t>The response message of the new procedure for AI/ML Related Information indicates if the requested information can be provided.</w:t>
      </w:r>
    </w:p>
    <w:p w14:paraId="6800256F" w14:textId="4E808ACA" w:rsidR="006010DB" w:rsidRDefault="006010DB" w:rsidP="006010DB">
      <w:pPr>
        <w:widowControl w:val="0"/>
        <w:ind w:left="144" w:hanging="144"/>
        <w:rPr>
          <w:b/>
          <w:bCs/>
          <w:color w:val="007434"/>
          <w:sz w:val="18"/>
          <w:szCs w:val="18"/>
        </w:rPr>
      </w:pPr>
    </w:p>
    <w:p w14:paraId="5EC63DC6" w14:textId="77777777" w:rsidR="006010DB" w:rsidRPr="006010DB" w:rsidRDefault="006010DB" w:rsidP="006010DB">
      <w:pPr>
        <w:rPr>
          <w:color w:val="000000"/>
          <w:u w:val="single"/>
        </w:rPr>
      </w:pPr>
      <w:r w:rsidRPr="006010DB">
        <w:rPr>
          <w:color w:val="000000"/>
          <w:u w:val="single"/>
        </w:rPr>
        <w:t>UE Performance for Feedback</w:t>
      </w:r>
    </w:p>
    <w:p w14:paraId="763CC758" w14:textId="77777777" w:rsidR="006010DB" w:rsidRPr="006010DB" w:rsidRDefault="006010DB" w:rsidP="006010DB">
      <w:pPr>
        <w:widowControl w:val="0"/>
        <w:rPr>
          <w:b/>
          <w:bCs/>
          <w:color w:val="007434"/>
        </w:rPr>
      </w:pPr>
      <w:r w:rsidRPr="006010DB">
        <w:rPr>
          <w:b/>
          <w:bCs/>
          <w:color w:val="007434"/>
        </w:rPr>
        <w:t xml:space="preserve">Support the following UE performance information to be sent for feedback purposes: Average Packet Delay, Average UE Throughput DL, Average UE Throughput UL, Average Packet Error Rate. </w:t>
      </w:r>
    </w:p>
    <w:p w14:paraId="227455D2" w14:textId="77777777" w:rsidR="006010DB" w:rsidRPr="006010DB" w:rsidRDefault="006010DB" w:rsidP="006010DB">
      <w:pPr>
        <w:widowControl w:val="0"/>
        <w:rPr>
          <w:b/>
          <w:bCs/>
          <w:color w:val="007434"/>
        </w:rPr>
      </w:pPr>
      <w:r w:rsidRPr="006010DB">
        <w:rPr>
          <w:b/>
          <w:bCs/>
          <w:color w:val="007434"/>
        </w:rPr>
        <w:t xml:space="preserve">Predicted Resource Status Information reported in the new procedure for AI/ML Related Information can be predicted radio resources, predicted number of active UEs, and predicted number of RRC Connections. </w:t>
      </w:r>
    </w:p>
    <w:p w14:paraId="34593EAD" w14:textId="0C8C932C" w:rsidR="006010DB" w:rsidRDefault="006010DB" w:rsidP="006010DB">
      <w:pPr>
        <w:widowControl w:val="0"/>
        <w:ind w:left="144" w:hanging="144"/>
        <w:rPr>
          <w:b/>
          <w:bCs/>
          <w:color w:val="007434"/>
          <w:sz w:val="18"/>
          <w:szCs w:val="18"/>
        </w:rPr>
      </w:pPr>
    </w:p>
    <w:p w14:paraId="1E5FC816" w14:textId="77777777" w:rsidR="006010DB" w:rsidRPr="006010DB" w:rsidRDefault="006010DB" w:rsidP="006010DB">
      <w:pPr>
        <w:rPr>
          <w:color w:val="000000"/>
          <w:u w:val="single"/>
        </w:rPr>
      </w:pPr>
      <w:r w:rsidRPr="006010DB">
        <w:rPr>
          <w:color w:val="000000"/>
          <w:u w:val="single"/>
        </w:rPr>
        <w:t>Validity Time</w:t>
      </w:r>
    </w:p>
    <w:p w14:paraId="5B8BA572" w14:textId="77777777" w:rsidR="006010DB" w:rsidRPr="006010DB" w:rsidRDefault="006010DB" w:rsidP="006010DB">
      <w:pPr>
        <w:widowControl w:val="0"/>
        <w:rPr>
          <w:b/>
          <w:bCs/>
          <w:color w:val="007434"/>
        </w:rPr>
      </w:pPr>
      <w:r w:rsidRPr="006010DB">
        <w:rPr>
          <w:b/>
          <w:bCs/>
          <w:color w:val="007434"/>
        </w:rPr>
        <w:t>How to indicate validity time (e.g., implicitly with a new prediction when the previous prediction becomes invalid, explicitly with every prediction in the AI/ML output or by the request to the prediction) shall be discussed on a case by case basis.</w:t>
      </w:r>
    </w:p>
    <w:p w14:paraId="07F6B3E3" w14:textId="0116E709" w:rsidR="006010DB" w:rsidRDefault="006010DB" w:rsidP="006010DB">
      <w:pPr>
        <w:widowControl w:val="0"/>
        <w:ind w:left="144" w:hanging="144"/>
        <w:rPr>
          <w:b/>
          <w:bCs/>
          <w:color w:val="007434"/>
          <w:sz w:val="18"/>
          <w:szCs w:val="18"/>
        </w:rPr>
      </w:pPr>
    </w:p>
    <w:p w14:paraId="231EDA37" w14:textId="77777777" w:rsidR="006010DB" w:rsidRPr="006010DB" w:rsidRDefault="006010DB" w:rsidP="006010DB">
      <w:pPr>
        <w:rPr>
          <w:color w:val="000000"/>
          <w:u w:val="single"/>
        </w:rPr>
      </w:pPr>
      <w:r w:rsidRPr="006010DB">
        <w:rPr>
          <w:color w:val="000000"/>
          <w:u w:val="single"/>
        </w:rPr>
        <w:t>Cell-based UE Trajectory prediction</w:t>
      </w:r>
    </w:p>
    <w:p w14:paraId="71A63536" w14:textId="77777777" w:rsidR="006010DB" w:rsidRPr="006010DB" w:rsidRDefault="006010DB" w:rsidP="006010DB">
      <w:pPr>
        <w:widowControl w:val="0"/>
        <w:rPr>
          <w:b/>
          <w:bCs/>
          <w:color w:val="007434"/>
        </w:rPr>
      </w:pPr>
      <w:r w:rsidRPr="006010DB">
        <w:rPr>
          <w:b/>
          <w:bCs/>
          <w:color w:val="007434"/>
        </w:rPr>
        <w:t xml:space="preserve">Cell-based UE Trajectory prediction has the same structure as UE History Information IE. </w:t>
      </w:r>
    </w:p>
    <w:p w14:paraId="0835AA90" w14:textId="77777777" w:rsidR="006010DB" w:rsidRPr="006010DB" w:rsidRDefault="006010DB" w:rsidP="006010DB">
      <w:pPr>
        <w:widowControl w:val="0"/>
        <w:rPr>
          <w:b/>
          <w:bCs/>
          <w:color w:val="007434"/>
        </w:rPr>
      </w:pPr>
      <w:r w:rsidRPr="006010DB">
        <w:rPr>
          <w:b/>
          <w:bCs/>
          <w:color w:val="007434"/>
        </w:rPr>
        <w:t>Cell-based UE Trajectory prediction is provided as a list of cells into the future, each of which is indicated together with an expected time of stay into the cell.</w:t>
      </w:r>
    </w:p>
    <w:p w14:paraId="66AA0215" w14:textId="77777777" w:rsidR="006010DB" w:rsidRPr="006C7E68" w:rsidRDefault="006010DB" w:rsidP="006010DB">
      <w:pPr>
        <w:widowControl w:val="0"/>
        <w:ind w:left="144" w:hanging="144"/>
        <w:rPr>
          <w:b/>
          <w:bCs/>
          <w:color w:val="007434"/>
          <w:sz w:val="18"/>
          <w:szCs w:val="18"/>
        </w:rPr>
      </w:pPr>
    </w:p>
    <w:p w14:paraId="0FEE030D" w14:textId="77777777" w:rsidR="00E774AC" w:rsidRDefault="00E774AC" w:rsidP="00E774AC">
      <w:pPr>
        <w:pStyle w:val="Heading5"/>
      </w:pPr>
      <w:bookmarkStart w:id="123" w:name="_Toc117184110"/>
      <w:r>
        <w:t>12.2.2.2</w:t>
      </w:r>
      <w:r>
        <w:tab/>
        <w:t>Other interfaces</w:t>
      </w:r>
      <w:bookmarkEnd w:id="122"/>
      <w:bookmarkEnd w:id="123"/>
    </w:p>
    <w:p w14:paraId="4C68635B" w14:textId="66385391" w:rsidR="00E774AC" w:rsidRDefault="00E774AC" w:rsidP="00E774AC">
      <w:pPr>
        <w:rPr>
          <w:rFonts w:ascii="Arial" w:hAnsi="Arial" w:cs="Arial"/>
          <w:b/>
          <w:sz w:val="24"/>
        </w:rPr>
      </w:pPr>
      <w:r>
        <w:rPr>
          <w:rFonts w:ascii="Arial" w:hAnsi="Arial" w:cs="Arial"/>
          <w:b/>
          <w:color w:val="0000FF"/>
          <w:sz w:val="24"/>
        </w:rPr>
        <w:t>R3-225486</w:t>
      </w:r>
      <w:r>
        <w:rPr>
          <w:rFonts w:ascii="Arial" w:hAnsi="Arial" w:cs="Arial"/>
          <w:b/>
          <w:color w:val="0000FF"/>
          <w:sz w:val="24"/>
        </w:rPr>
        <w:tab/>
      </w:r>
      <w:r>
        <w:rPr>
          <w:rFonts w:ascii="Arial" w:hAnsi="Arial" w:cs="Arial"/>
          <w:b/>
          <w:sz w:val="24"/>
        </w:rPr>
        <w:t>(TP for TS37.483 TS37.480) Support UE traffic prediction over E1 interface</w:t>
      </w:r>
    </w:p>
    <w:p w14:paraId="34CFF6F3"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37.480 v..</w:t>
      </w:r>
      <w:r>
        <w:rPr>
          <w:i/>
        </w:rPr>
        <w:br/>
      </w:r>
      <w:r>
        <w:rPr>
          <w:i/>
        </w:rPr>
        <w:tab/>
      </w:r>
      <w:r>
        <w:rPr>
          <w:i/>
        </w:rPr>
        <w:tab/>
      </w:r>
      <w:r>
        <w:rPr>
          <w:i/>
        </w:rPr>
        <w:tab/>
      </w:r>
      <w:r>
        <w:rPr>
          <w:i/>
        </w:rPr>
        <w:tab/>
      </w:r>
      <w:r>
        <w:rPr>
          <w:i/>
        </w:rPr>
        <w:tab/>
        <w:t>Source: Lenovo</w:t>
      </w:r>
    </w:p>
    <w:p w14:paraId="77A589D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CA6E" w14:textId="629FC191" w:rsidR="00E774AC" w:rsidRDefault="00E774AC" w:rsidP="00E774AC">
      <w:pPr>
        <w:rPr>
          <w:rFonts w:ascii="Arial" w:hAnsi="Arial" w:cs="Arial"/>
          <w:b/>
          <w:sz w:val="24"/>
        </w:rPr>
      </w:pPr>
      <w:r>
        <w:rPr>
          <w:rFonts w:ascii="Arial" w:hAnsi="Arial" w:cs="Arial"/>
          <w:b/>
          <w:color w:val="0000FF"/>
          <w:sz w:val="24"/>
        </w:rPr>
        <w:t>R3-225703</w:t>
      </w:r>
      <w:r>
        <w:rPr>
          <w:rFonts w:ascii="Arial" w:hAnsi="Arial" w:cs="Arial"/>
          <w:b/>
          <w:color w:val="0000FF"/>
          <w:sz w:val="24"/>
        </w:rPr>
        <w:tab/>
      </w:r>
      <w:r>
        <w:rPr>
          <w:rFonts w:ascii="Arial" w:hAnsi="Arial" w:cs="Arial"/>
          <w:b/>
          <w:sz w:val="24"/>
        </w:rPr>
        <w:t>Discussion on E1 impact of AI/ML for NG-RAN</w:t>
      </w:r>
    </w:p>
    <w:p w14:paraId="18EEF55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49AD7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1C9F1" w14:textId="4C29FAA8" w:rsidR="00E774AC" w:rsidRDefault="00E774AC" w:rsidP="00E774AC">
      <w:pPr>
        <w:rPr>
          <w:rFonts w:ascii="Arial" w:hAnsi="Arial" w:cs="Arial"/>
          <w:b/>
          <w:sz w:val="24"/>
        </w:rPr>
      </w:pPr>
      <w:r>
        <w:rPr>
          <w:rFonts w:ascii="Arial" w:hAnsi="Arial" w:cs="Arial"/>
          <w:b/>
          <w:color w:val="0000FF"/>
          <w:sz w:val="24"/>
        </w:rPr>
        <w:t>R3-225730</w:t>
      </w:r>
      <w:r>
        <w:rPr>
          <w:rFonts w:ascii="Arial" w:hAnsi="Arial" w:cs="Arial"/>
          <w:b/>
          <w:color w:val="0000FF"/>
          <w:sz w:val="24"/>
        </w:rPr>
        <w:tab/>
      </w:r>
      <w:r>
        <w:rPr>
          <w:rFonts w:ascii="Arial" w:hAnsi="Arial" w:cs="Arial"/>
          <w:b/>
          <w:sz w:val="24"/>
        </w:rPr>
        <w:t>Discussion on E1AP and F1AP impacts of non-UE-associated metrics</w:t>
      </w:r>
    </w:p>
    <w:p w14:paraId="4AE0680C"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45904DB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1D79A" w14:textId="7E3D4D34" w:rsidR="00E774AC" w:rsidRDefault="00E774AC" w:rsidP="00E774AC">
      <w:pPr>
        <w:rPr>
          <w:rFonts w:ascii="Arial" w:hAnsi="Arial" w:cs="Arial"/>
          <w:b/>
          <w:sz w:val="24"/>
        </w:rPr>
      </w:pPr>
      <w:r>
        <w:rPr>
          <w:rFonts w:ascii="Arial" w:hAnsi="Arial" w:cs="Arial"/>
          <w:b/>
          <w:color w:val="0000FF"/>
          <w:sz w:val="24"/>
        </w:rPr>
        <w:t>R3-225731</w:t>
      </w:r>
      <w:r>
        <w:rPr>
          <w:rFonts w:ascii="Arial" w:hAnsi="Arial" w:cs="Arial"/>
          <w:b/>
          <w:color w:val="0000FF"/>
          <w:sz w:val="24"/>
        </w:rPr>
        <w:tab/>
      </w:r>
      <w:r>
        <w:rPr>
          <w:rFonts w:ascii="Arial" w:hAnsi="Arial" w:cs="Arial"/>
          <w:b/>
          <w:sz w:val="24"/>
        </w:rPr>
        <w:t>Discussion on E1AP and F1AP impacts of UE-associated metrics</w:t>
      </w:r>
    </w:p>
    <w:p w14:paraId="52E0E8A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37C2AEC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7B376" w14:textId="5B08AF77" w:rsidR="00E774AC" w:rsidRDefault="00E774AC" w:rsidP="00E774AC">
      <w:pPr>
        <w:rPr>
          <w:rFonts w:ascii="Arial" w:hAnsi="Arial" w:cs="Arial"/>
          <w:b/>
          <w:sz w:val="24"/>
        </w:rPr>
      </w:pPr>
      <w:r>
        <w:rPr>
          <w:rFonts w:ascii="Arial" w:hAnsi="Arial" w:cs="Arial"/>
          <w:b/>
          <w:color w:val="0000FF"/>
          <w:sz w:val="24"/>
        </w:rPr>
        <w:t>R3-225849</w:t>
      </w:r>
      <w:r>
        <w:rPr>
          <w:rFonts w:ascii="Arial" w:hAnsi="Arial" w:cs="Arial"/>
          <w:b/>
          <w:color w:val="0000FF"/>
          <w:sz w:val="24"/>
        </w:rPr>
        <w:tab/>
      </w:r>
      <w:r>
        <w:rPr>
          <w:rFonts w:ascii="Arial" w:hAnsi="Arial" w:cs="Arial"/>
          <w:b/>
          <w:sz w:val="24"/>
        </w:rPr>
        <w:t>Introduction of RAN AI/ML to 38.473</w:t>
      </w:r>
    </w:p>
    <w:p w14:paraId="6DB5D8C9"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CR-1067  Cat: B (Rel-18)</w:t>
      </w:r>
      <w:r>
        <w:rPr>
          <w:i/>
        </w:rPr>
        <w:br/>
      </w:r>
      <w:r>
        <w:rPr>
          <w:i/>
        </w:rPr>
        <w:br/>
      </w:r>
      <w:r>
        <w:rPr>
          <w:i/>
        </w:rPr>
        <w:tab/>
      </w:r>
      <w:r>
        <w:rPr>
          <w:i/>
        </w:rPr>
        <w:tab/>
      </w:r>
      <w:r>
        <w:rPr>
          <w:i/>
        </w:rPr>
        <w:tab/>
      </w:r>
      <w:r>
        <w:rPr>
          <w:i/>
        </w:rPr>
        <w:tab/>
      </w:r>
      <w:r>
        <w:rPr>
          <w:i/>
        </w:rPr>
        <w:tab/>
        <w:t>Source: Huawei</w:t>
      </w:r>
    </w:p>
    <w:p w14:paraId="0521860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042D1" w14:textId="61774698" w:rsidR="00E774AC" w:rsidRDefault="00E774AC" w:rsidP="00E774AC">
      <w:pPr>
        <w:rPr>
          <w:rFonts w:ascii="Arial" w:hAnsi="Arial" w:cs="Arial"/>
          <w:b/>
          <w:sz w:val="24"/>
        </w:rPr>
      </w:pPr>
      <w:r>
        <w:rPr>
          <w:rFonts w:ascii="Arial" w:hAnsi="Arial" w:cs="Arial"/>
          <w:b/>
          <w:color w:val="0000FF"/>
          <w:sz w:val="24"/>
        </w:rPr>
        <w:t>R3-225892</w:t>
      </w:r>
      <w:r>
        <w:rPr>
          <w:rFonts w:ascii="Arial" w:hAnsi="Arial" w:cs="Arial"/>
          <w:b/>
          <w:color w:val="0000FF"/>
          <w:sz w:val="24"/>
        </w:rPr>
        <w:tab/>
      </w:r>
      <w:r>
        <w:rPr>
          <w:rFonts w:ascii="Arial" w:hAnsi="Arial" w:cs="Arial"/>
          <w:b/>
          <w:sz w:val="24"/>
        </w:rPr>
        <w:t>On the Stage 3 Impact over F1 and E1 interface</w:t>
      </w:r>
    </w:p>
    <w:p w14:paraId="6651185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39C9A62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C2696" w14:textId="18346109" w:rsidR="00E774AC" w:rsidRDefault="00E774AC" w:rsidP="00E774AC">
      <w:pPr>
        <w:rPr>
          <w:rFonts w:ascii="Arial" w:hAnsi="Arial" w:cs="Arial"/>
          <w:b/>
          <w:sz w:val="24"/>
        </w:rPr>
      </w:pPr>
      <w:r>
        <w:rPr>
          <w:rFonts w:ascii="Arial" w:hAnsi="Arial" w:cs="Arial"/>
          <w:b/>
          <w:color w:val="0000FF"/>
          <w:sz w:val="24"/>
        </w:rPr>
        <w:t>R3-225918</w:t>
      </w:r>
      <w:r>
        <w:rPr>
          <w:rFonts w:ascii="Arial" w:hAnsi="Arial" w:cs="Arial"/>
          <w:b/>
          <w:color w:val="0000FF"/>
          <w:sz w:val="24"/>
        </w:rPr>
        <w:tab/>
      </w:r>
      <w:r>
        <w:rPr>
          <w:rFonts w:ascii="Arial" w:hAnsi="Arial" w:cs="Arial"/>
          <w:b/>
          <w:sz w:val="24"/>
        </w:rPr>
        <w:t>CB: # AIRAN3_F1E1Impact - Summary of email discussion</w:t>
      </w:r>
    </w:p>
    <w:p w14:paraId="11E770D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6263DC1" w14:textId="77777777" w:rsidR="00E774AC" w:rsidRDefault="00E774AC" w:rsidP="00E774AC">
      <w:pPr>
        <w:rPr>
          <w:rFonts w:ascii="Arial" w:hAnsi="Arial" w:cs="Arial"/>
          <w:b/>
        </w:rPr>
      </w:pPr>
      <w:r>
        <w:rPr>
          <w:rFonts w:ascii="Arial" w:hAnsi="Arial" w:cs="Arial"/>
          <w:b/>
        </w:rPr>
        <w:t xml:space="preserve">Abstract: </w:t>
      </w:r>
    </w:p>
    <w:p w14:paraId="11C5144C" w14:textId="77777777" w:rsidR="00E774AC" w:rsidRDefault="00E774AC" w:rsidP="00E774AC">
      <w:r>
        <w:t>Summary of offline discussion</w:t>
      </w:r>
    </w:p>
    <w:p w14:paraId="0C4B8AB5" w14:textId="77777777" w:rsidR="00E774AC" w:rsidRDefault="00E774AC" w:rsidP="00E774AC">
      <w:pPr>
        <w:rPr>
          <w:rFonts w:ascii="Arial" w:hAnsi="Arial" w:cs="Arial"/>
          <w:b/>
        </w:rPr>
      </w:pPr>
      <w:r>
        <w:rPr>
          <w:rFonts w:ascii="Arial" w:hAnsi="Arial" w:cs="Arial"/>
          <w:b/>
        </w:rPr>
        <w:t xml:space="preserve">Discussion: </w:t>
      </w:r>
    </w:p>
    <w:p w14:paraId="0CD7E473" w14:textId="77777777" w:rsidR="00E774AC" w:rsidRDefault="00E774AC" w:rsidP="00E774AC">
      <w:r>
        <w:t>UE traffic information collection and prediction</w:t>
      </w:r>
    </w:p>
    <w:p w14:paraId="7C62F97A" w14:textId="77777777" w:rsidR="00E774AC" w:rsidRDefault="00E774AC" w:rsidP="00E774AC">
      <w:r>
        <w:t xml:space="preserve">Proposal 1: UE traffic metric takes the data volume for a UE as the starting point.  </w:t>
      </w:r>
    </w:p>
    <w:p w14:paraId="1EC0D7F2" w14:textId="77777777" w:rsidR="00E774AC" w:rsidRDefault="00E774AC" w:rsidP="00E774AC">
      <w:r>
        <w:t>Proposal 2: The UE traffic prediction function is located in gNB CU-CP. FFS on gNB CU-UP.</w:t>
      </w:r>
    </w:p>
    <w:p w14:paraId="7147A2C6" w14:textId="77777777" w:rsidR="00E774AC" w:rsidRDefault="00E774AC" w:rsidP="00E774AC">
      <w:r>
        <w:t>Nokia, Ericsson: Proposal2 is not needed which needs to be discussed after non-split architecture</w:t>
      </w:r>
    </w:p>
    <w:p w14:paraId="6D9E6C6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06D80" w14:textId="77777777" w:rsidR="006010DB" w:rsidRPr="00F753D1" w:rsidRDefault="006010DB" w:rsidP="006010DB">
      <w:pPr>
        <w:widowControl w:val="0"/>
        <w:ind w:left="144" w:hanging="144"/>
        <w:rPr>
          <w:b/>
          <w:bCs/>
          <w:color w:val="007434"/>
          <w:sz w:val="18"/>
          <w:szCs w:val="18"/>
          <w:lang w:eastAsia="en-GB"/>
        </w:rPr>
      </w:pPr>
      <w:bookmarkStart w:id="124" w:name="_Toc117158231"/>
    </w:p>
    <w:p w14:paraId="5B85B8B7" w14:textId="77777777" w:rsidR="006010DB" w:rsidRPr="006C7E68" w:rsidRDefault="006010DB" w:rsidP="006010DB">
      <w:pPr>
        <w:widowControl w:val="0"/>
        <w:ind w:left="144" w:hanging="144"/>
        <w:rPr>
          <w:b/>
          <w:bCs/>
          <w:color w:val="007434"/>
          <w:u w:val="single"/>
        </w:rPr>
      </w:pPr>
      <w:r w:rsidRPr="006C7E68">
        <w:rPr>
          <w:b/>
          <w:bCs/>
          <w:color w:val="007434"/>
          <w:sz w:val="28"/>
          <w:szCs w:val="28"/>
          <w:u w:val="single"/>
        </w:rPr>
        <w:t>Agreements:</w:t>
      </w:r>
    </w:p>
    <w:p w14:paraId="146658AA" w14:textId="070143D4" w:rsidR="006010DB" w:rsidRPr="006010DB" w:rsidRDefault="006010DB" w:rsidP="006010DB">
      <w:pPr>
        <w:widowControl w:val="0"/>
        <w:rPr>
          <w:b/>
          <w:bCs/>
          <w:color w:val="007434"/>
        </w:rPr>
      </w:pPr>
      <w:r w:rsidRPr="006010DB">
        <w:rPr>
          <w:b/>
          <w:bCs/>
          <w:color w:val="007434"/>
        </w:rPr>
        <w:t>UE traffic metric takes the data volume for a UE as the starting point.</w:t>
      </w:r>
    </w:p>
    <w:p w14:paraId="7F4F8928" w14:textId="77777777" w:rsidR="006010DB" w:rsidRPr="006010DB" w:rsidRDefault="006010DB" w:rsidP="006010DB">
      <w:pPr>
        <w:widowControl w:val="0"/>
        <w:rPr>
          <w:b/>
          <w:bCs/>
          <w:color w:val="007434"/>
        </w:rPr>
      </w:pPr>
      <w:r w:rsidRPr="006010DB">
        <w:rPr>
          <w:b/>
          <w:bCs/>
          <w:color w:val="007434"/>
        </w:rPr>
        <w:t>The cell-level UE trajectory prediction function is located in gNB CU-CP.</w:t>
      </w:r>
    </w:p>
    <w:p w14:paraId="1FD60660" w14:textId="77777777" w:rsidR="006010DB" w:rsidRPr="006010DB" w:rsidRDefault="006010DB" w:rsidP="006010DB">
      <w:pPr>
        <w:rPr>
          <w:b/>
          <w:bCs/>
          <w:u w:val="single"/>
        </w:rPr>
      </w:pPr>
      <w:r w:rsidRPr="006010DB">
        <w:rPr>
          <w:b/>
          <w:bCs/>
          <w:u w:val="single"/>
        </w:rPr>
        <w:t>Resource status collection and prediction</w:t>
      </w:r>
    </w:p>
    <w:p w14:paraId="70BF4552" w14:textId="77777777" w:rsidR="006010DB" w:rsidRPr="006010DB" w:rsidRDefault="006010DB" w:rsidP="006010DB">
      <w:pPr>
        <w:widowControl w:val="0"/>
        <w:rPr>
          <w:b/>
          <w:bCs/>
          <w:color w:val="007434"/>
        </w:rPr>
      </w:pPr>
      <w:r w:rsidRPr="006010DB">
        <w:rPr>
          <w:b/>
          <w:bCs/>
          <w:color w:val="007434"/>
        </w:rPr>
        <w:t>The location for resource status prediction in split architecture:</w:t>
      </w:r>
    </w:p>
    <w:p w14:paraId="74D360AF" w14:textId="46077FE2" w:rsidR="006010DB" w:rsidRPr="006010DB" w:rsidRDefault="006010DB" w:rsidP="006010DB">
      <w:pPr>
        <w:pStyle w:val="B1"/>
        <w:rPr>
          <w:b/>
          <w:bCs/>
          <w:color w:val="007434"/>
        </w:rPr>
      </w:pPr>
      <w:r w:rsidRPr="006010DB">
        <w:rPr>
          <w:b/>
          <w:bCs/>
          <w:color w:val="007434"/>
        </w:rPr>
        <w:t>-</w:t>
      </w:r>
      <w:r w:rsidRPr="006010DB">
        <w:rPr>
          <w:b/>
          <w:bCs/>
          <w:color w:val="007434"/>
        </w:rPr>
        <w:tab/>
        <w:t xml:space="preserve">For current resource status input data from gNB DU, the resource status prediction function is located in gNB CU-CP. </w:t>
      </w:r>
    </w:p>
    <w:p w14:paraId="6C310A30" w14:textId="315D9130" w:rsidR="006010DB" w:rsidRPr="006010DB" w:rsidRDefault="006010DB" w:rsidP="006010DB">
      <w:pPr>
        <w:pStyle w:val="B1"/>
        <w:rPr>
          <w:b/>
          <w:bCs/>
          <w:color w:val="007434"/>
        </w:rPr>
      </w:pPr>
      <w:r w:rsidRPr="006010DB">
        <w:rPr>
          <w:b/>
          <w:bCs/>
          <w:color w:val="007434"/>
        </w:rPr>
        <w:t>-</w:t>
      </w:r>
      <w:r w:rsidRPr="006010DB">
        <w:rPr>
          <w:b/>
          <w:bCs/>
          <w:color w:val="007434"/>
        </w:rPr>
        <w:tab/>
        <w:t>For current resource status input data from gNB CU-UP, the resource status prediction function is located in gNB CU-CP.</w:t>
      </w:r>
    </w:p>
    <w:p w14:paraId="2EBD82DA" w14:textId="77777777" w:rsidR="006010DB" w:rsidRPr="006C7E68" w:rsidRDefault="006010DB" w:rsidP="006010DB">
      <w:pPr>
        <w:widowControl w:val="0"/>
        <w:ind w:left="144" w:hanging="144"/>
        <w:rPr>
          <w:b/>
          <w:bCs/>
          <w:color w:val="007434"/>
          <w:sz w:val="18"/>
          <w:szCs w:val="18"/>
        </w:rPr>
      </w:pPr>
    </w:p>
    <w:p w14:paraId="07F31E39" w14:textId="77777777" w:rsidR="00E774AC" w:rsidRDefault="00E774AC" w:rsidP="00E774AC">
      <w:pPr>
        <w:pStyle w:val="Heading3"/>
      </w:pPr>
      <w:bookmarkStart w:id="125" w:name="_Toc117184111"/>
      <w:r>
        <w:t>12.3</w:t>
      </w:r>
      <w:r>
        <w:tab/>
        <w:t>Others</w:t>
      </w:r>
      <w:bookmarkEnd w:id="124"/>
      <w:bookmarkEnd w:id="125"/>
    </w:p>
    <w:p w14:paraId="2C7B4241" w14:textId="49D511C2" w:rsidR="00E774AC" w:rsidRDefault="00E774AC" w:rsidP="00E774AC">
      <w:pPr>
        <w:rPr>
          <w:rFonts w:ascii="Arial" w:hAnsi="Arial" w:cs="Arial"/>
          <w:b/>
          <w:sz w:val="24"/>
        </w:rPr>
      </w:pPr>
      <w:r>
        <w:rPr>
          <w:rFonts w:ascii="Arial" w:hAnsi="Arial" w:cs="Arial"/>
          <w:b/>
          <w:color w:val="0000FF"/>
          <w:sz w:val="24"/>
        </w:rPr>
        <w:t>R3-225398</w:t>
      </w:r>
      <w:r>
        <w:rPr>
          <w:rFonts w:ascii="Arial" w:hAnsi="Arial" w:cs="Arial"/>
          <w:b/>
          <w:color w:val="0000FF"/>
          <w:sz w:val="24"/>
        </w:rPr>
        <w:tab/>
      </w:r>
      <w:r>
        <w:rPr>
          <w:rFonts w:ascii="Arial" w:hAnsi="Arial" w:cs="Arial"/>
          <w:b/>
          <w:sz w:val="24"/>
        </w:rPr>
        <w:t>MDT Enhancements for  NG-RAN AI/ML</w:t>
      </w:r>
    </w:p>
    <w:p w14:paraId="4606720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India Pvt Ltd</w:t>
      </w:r>
    </w:p>
    <w:p w14:paraId="33BF9CD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7169F" w14:textId="279CACAE" w:rsidR="00E774AC" w:rsidRDefault="00E774AC" w:rsidP="00E774AC">
      <w:pPr>
        <w:rPr>
          <w:rFonts w:ascii="Arial" w:hAnsi="Arial" w:cs="Arial"/>
          <w:b/>
          <w:sz w:val="24"/>
        </w:rPr>
      </w:pPr>
      <w:r>
        <w:rPr>
          <w:rFonts w:ascii="Arial" w:hAnsi="Arial" w:cs="Arial"/>
          <w:b/>
          <w:color w:val="0000FF"/>
          <w:sz w:val="24"/>
        </w:rPr>
        <w:t>R3-225487</w:t>
      </w:r>
      <w:r>
        <w:rPr>
          <w:rFonts w:ascii="Arial" w:hAnsi="Arial" w:cs="Arial"/>
          <w:b/>
          <w:color w:val="0000FF"/>
          <w:sz w:val="24"/>
        </w:rPr>
        <w:tab/>
      </w:r>
      <w:r>
        <w:rPr>
          <w:rFonts w:ascii="Arial" w:hAnsi="Arial" w:cs="Arial"/>
          <w:b/>
          <w:sz w:val="24"/>
        </w:rPr>
        <w:t>Discussion on transferring logged UE trajectory to old NG-RAN node</w:t>
      </w:r>
    </w:p>
    <w:p w14:paraId="40988B2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84740C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9459C" w14:textId="624725AF" w:rsidR="00E774AC" w:rsidRDefault="00E774AC" w:rsidP="00E774AC">
      <w:pPr>
        <w:rPr>
          <w:rFonts w:ascii="Arial" w:hAnsi="Arial" w:cs="Arial"/>
          <w:b/>
          <w:sz w:val="24"/>
        </w:rPr>
      </w:pPr>
      <w:r>
        <w:rPr>
          <w:rFonts w:ascii="Arial" w:hAnsi="Arial" w:cs="Arial"/>
          <w:b/>
          <w:color w:val="0000FF"/>
          <w:sz w:val="24"/>
        </w:rPr>
        <w:t>R3-225844</w:t>
      </w:r>
      <w:r>
        <w:rPr>
          <w:rFonts w:ascii="Arial" w:hAnsi="Arial" w:cs="Arial"/>
          <w:b/>
          <w:color w:val="0000FF"/>
          <w:sz w:val="24"/>
        </w:rPr>
        <w:tab/>
      </w:r>
      <w:r>
        <w:rPr>
          <w:rFonts w:ascii="Arial" w:hAnsi="Arial" w:cs="Arial"/>
          <w:b/>
          <w:sz w:val="24"/>
        </w:rPr>
        <w:t>Further general considerations on NG-RAN AI/ML</w:t>
      </w:r>
    </w:p>
    <w:p w14:paraId="223E61A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540DA9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D8CCE" w14:textId="73815D30" w:rsidR="00E774AC" w:rsidRDefault="00E774AC" w:rsidP="00E774AC">
      <w:pPr>
        <w:rPr>
          <w:rFonts w:ascii="Arial" w:hAnsi="Arial" w:cs="Arial"/>
          <w:b/>
          <w:sz w:val="24"/>
        </w:rPr>
      </w:pPr>
      <w:r>
        <w:rPr>
          <w:rFonts w:ascii="Arial" w:hAnsi="Arial" w:cs="Arial"/>
          <w:b/>
          <w:color w:val="0000FF"/>
          <w:sz w:val="24"/>
        </w:rPr>
        <w:t>R3-225881</w:t>
      </w:r>
      <w:r>
        <w:rPr>
          <w:rFonts w:ascii="Arial" w:hAnsi="Arial" w:cs="Arial"/>
          <w:b/>
          <w:color w:val="0000FF"/>
          <w:sz w:val="24"/>
        </w:rPr>
        <w:tab/>
      </w:r>
      <w:r>
        <w:rPr>
          <w:rFonts w:ascii="Arial" w:hAnsi="Arial" w:cs="Arial"/>
          <w:b/>
          <w:sz w:val="24"/>
        </w:rPr>
        <w:t>Discussion on MDT enhancement for continuous AI-ML related information</w:t>
      </w:r>
    </w:p>
    <w:p w14:paraId="32927C5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77A8B92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0E8F5" w14:textId="3829C590" w:rsidR="00E774AC" w:rsidRDefault="00E774AC" w:rsidP="00E774AC">
      <w:pPr>
        <w:rPr>
          <w:rFonts w:ascii="Arial" w:hAnsi="Arial" w:cs="Arial"/>
          <w:b/>
          <w:sz w:val="24"/>
        </w:rPr>
      </w:pPr>
      <w:r>
        <w:rPr>
          <w:rFonts w:ascii="Arial" w:hAnsi="Arial" w:cs="Arial"/>
          <w:b/>
          <w:color w:val="0000FF"/>
          <w:sz w:val="24"/>
        </w:rPr>
        <w:t>R3-225882</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568130B9"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5BD6D20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CF4D0" w14:textId="37C2E77D" w:rsidR="00E774AC" w:rsidRDefault="00E774AC" w:rsidP="00E774AC">
      <w:pPr>
        <w:rPr>
          <w:rFonts w:ascii="Arial" w:hAnsi="Arial" w:cs="Arial"/>
          <w:b/>
          <w:sz w:val="24"/>
        </w:rPr>
      </w:pPr>
      <w:r>
        <w:rPr>
          <w:rFonts w:ascii="Arial" w:hAnsi="Arial" w:cs="Arial"/>
          <w:b/>
          <w:color w:val="0000FF"/>
          <w:sz w:val="24"/>
        </w:rPr>
        <w:t>R3-225515</w:t>
      </w:r>
      <w:r>
        <w:rPr>
          <w:rFonts w:ascii="Arial" w:hAnsi="Arial" w:cs="Arial"/>
          <w:b/>
          <w:color w:val="0000FF"/>
          <w:sz w:val="24"/>
        </w:rPr>
        <w:tab/>
      </w:r>
      <w:r>
        <w:rPr>
          <w:rFonts w:ascii="Arial" w:hAnsi="Arial" w:cs="Arial"/>
          <w:b/>
          <w:sz w:val="24"/>
        </w:rPr>
        <w:t>(TP for AI/ML BLCT to TS38.423 and TS38.413) MDT Enhancements for AI/ML</w:t>
      </w:r>
    </w:p>
    <w:p w14:paraId="1D3FE289"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2AB8B2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76739" w14:textId="6DFF0601" w:rsidR="00E774AC" w:rsidRDefault="00E774AC" w:rsidP="00E774AC">
      <w:pPr>
        <w:rPr>
          <w:rFonts w:ascii="Arial" w:hAnsi="Arial" w:cs="Arial"/>
          <w:b/>
          <w:sz w:val="24"/>
        </w:rPr>
      </w:pPr>
      <w:r>
        <w:rPr>
          <w:rFonts w:ascii="Arial" w:hAnsi="Arial" w:cs="Arial"/>
          <w:b/>
          <w:color w:val="0000FF"/>
          <w:sz w:val="24"/>
        </w:rPr>
        <w:t>R3-225919</w:t>
      </w:r>
      <w:r>
        <w:rPr>
          <w:rFonts w:ascii="Arial" w:hAnsi="Arial" w:cs="Arial"/>
          <w:b/>
          <w:color w:val="0000FF"/>
          <w:sz w:val="24"/>
        </w:rPr>
        <w:tab/>
      </w:r>
      <w:r>
        <w:rPr>
          <w:rFonts w:ascii="Arial" w:hAnsi="Arial" w:cs="Arial"/>
          <w:b/>
          <w:sz w:val="24"/>
        </w:rPr>
        <w:t>CB: # AIRAN4_MDT - Summary of email discussion</w:t>
      </w:r>
    </w:p>
    <w:p w14:paraId="4B2D60C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8873519" w14:textId="77777777" w:rsidR="00E774AC" w:rsidRDefault="00E774AC" w:rsidP="00E774AC">
      <w:pPr>
        <w:rPr>
          <w:rFonts w:ascii="Arial" w:hAnsi="Arial" w:cs="Arial"/>
          <w:b/>
        </w:rPr>
      </w:pPr>
      <w:r>
        <w:rPr>
          <w:rFonts w:ascii="Arial" w:hAnsi="Arial" w:cs="Arial"/>
          <w:b/>
        </w:rPr>
        <w:t xml:space="preserve">Abstract: </w:t>
      </w:r>
    </w:p>
    <w:p w14:paraId="18C7FE2C" w14:textId="77777777" w:rsidR="00E774AC" w:rsidRDefault="00E774AC" w:rsidP="00E774AC">
      <w:r>
        <w:t>[NWM] Summary of offline discussion</w:t>
      </w:r>
    </w:p>
    <w:p w14:paraId="004B6991" w14:textId="77777777" w:rsidR="00E774AC" w:rsidRDefault="00E774AC" w:rsidP="00E774AC">
      <w:pPr>
        <w:rPr>
          <w:rFonts w:ascii="Arial" w:hAnsi="Arial" w:cs="Arial"/>
          <w:b/>
        </w:rPr>
      </w:pPr>
      <w:r>
        <w:rPr>
          <w:rFonts w:ascii="Arial" w:hAnsi="Arial" w:cs="Arial"/>
          <w:b/>
        </w:rPr>
        <w:t xml:space="preserve">Discussion: </w:t>
      </w:r>
    </w:p>
    <w:p w14:paraId="54800485" w14:textId="77777777" w:rsidR="00E774AC" w:rsidRDefault="00E774AC" w:rsidP="00E774AC">
      <w:r>
        <w:t>Whether new UE measurements are needed in support to AI/ML for the NG-RAN remains to be proven during the course of normative work.</w:t>
      </w:r>
    </w:p>
    <w:p w14:paraId="29A44D68" w14:textId="77777777" w:rsidR="00E774AC" w:rsidRDefault="00E774AC" w:rsidP="00E774AC">
      <w:r>
        <w:lastRenderedPageBreak/>
        <w:t>Nokia: What do we need for new UE measurements?</w:t>
      </w:r>
    </w:p>
    <w:p w14:paraId="1AA1FD6B" w14:textId="77777777" w:rsidR="00E774AC" w:rsidRDefault="00E774AC" w:rsidP="00E774AC">
      <w:r>
        <w:t>ZTE: Some companies do not want to close the door.</w:t>
      </w:r>
    </w:p>
    <w:p w14:paraId="4F63939C" w14:textId="77777777" w:rsidR="00E774AC" w:rsidRDefault="00E774AC" w:rsidP="00E774AC">
      <w:r>
        <w:t>WA: MDT enhancements are needed to support the continuous data collection for AI/ML.</w:t>
      </w:r>
    </w:p>
    <w:p w14:paraId="5D10F678" w14:textId="77777777" w:rsidR="00E774AC" w:rsidRDefault="00E774AC" w:rsidP="00E774AC">
      <w:r>
        <w:t>Huawei: 4 companies do not see the issue here</w:t>
      </w:r>
    </w:p>
    <w:p w14:paraId="2BB2B16D" w14:textId="77777777" w:rsidR="00E774AC" w:rsidRDefault="00E774AC" w:rsidP="00E774AC">
      <w:r>
        <w:t>Qualcomm: Not clear on what's the issue, not convinced that MDT enhancements are needed</w:t>
      </w:r>
    </w:p>
    <w:p w14:paraId="14E523C7" w14:textId="77777777" w:rsidR="00E774AC" w:rsidRDefault="00E774AC" w:rsidP="00E774AC">
      <w:r>
        <w:t>Ericsson: Rewording the sentence</w:t>
      </w:r>
    </w:p>
    <w:p w14:paraId="29F205A1" w14:textId="77777777" w:rsidR="00E774AC" w:rsidRDefault="00E774AC" w:rsidP="00E774AC">
      <w:r>
        <w:t>Intel: Share with Huawei, Qualcomm</w:t>
      </w:r>
    </w:p>
    <w:p w14:paraId="4872D431" w14:textId="77777777" w:rsidR="00E774AC" w:rsidRDefault="00E774AC" w:rsidP="00E774AC">
      <w:r>
        <w:t>ZTE: Fine with Ericsson's wording</w:t>
      </w:r>
    </w:p>
    <w:p w14:paraId="478FCDAE" w14:textId="77777777" w:rsidR="00E774AC" w:rsidRDefault="00E774AC" w:rsidP="00E774AC">
      <w:r>
        <w:t>Nokia: The problem cannot be solved by OAM</w:t>
      </w:r>
    </w:p>
    <w:p w14:paraId="0A34EE55" w14:textId="77777777" w:rsidR="00E774AC" w:rsidRDefault="00E774AC" w:rsidP="00E774AC">
      <w:r>
        <w:t>More clarification on granularity of UE selection are needed in the next meeting.</w:t>
      </w:r>
    </w:p>
    <w:p w14:paraId="4A1FF664" w14:textId="77777777" w:rsidR="00E774AC" w:rsidRDefault="00E774AC" w:rsidP="00E774AC">
      <w:r>
        <w:t>More clarification on whether source NG-RAN node obtain the logged UE trajectory are needed in the next meeting.</w:t>
      </w:r>
    </w:p>
    <w:p w14:paraId="69CA1CE3" w14:textId="77777777" w:rsidR="00E774AC" w:rsidRDefault="00E774AC" w:rsidP="00E774AC">
      <w:r>
        <w:t>ZTE: The old gNB needs to get the logged UE trajectory from the new gNB in order to check whether the model needs to be updated or not.</w:t>
      </w:r>
    </w:p>
    <w:p w14:paraId="1FC48695" w14:textId="77777777" w:rsidR="00E774AC" w:rsidRDefault="00E774AC" w:rsidP="00E774AC">
      <w:r>
        <w:t>Lenovo: It’s used to monitoring the accuracy of the AI/ML node</w:t>
      </w:r>
    </w:p>
    <w:p w14:paraId="05EDB2E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C341E" w14:textId="77777777" w:rsidR="00E774AC" w:rsidRDefault="00E774AC" w:rsidP="00E774AC">
      <w:pPr>
        <w:pStyle w:val="Heading2"/>
      </w:pPr>
      <w:bookmarkStart w:id="126" w:name="_Toc117158232"/>
      <w:bookmarkStart w:id="127" w:name="_Toc117184112"/>
      <w:r>
        <w:t>13</w:t>
      </w:r>
      <w:r>
        <w:tab/>
        <w:t>Mobile IAB for NR WI (RAN3-led)</w:t>
      </w:r>
      <w:bookmarkEnd w:id="126"/>
      <w:bookmarkEnd w:id="127"/>
    </w:p>
    <w:p w14:paraId="6D38E6B3" w14:textId="77777777" w:rsidR="00E774AC" w:rsidRDefault="00E774AC" w:rsidP="00E774AC">
      <w:pPr>
        <w:pStyle w:val="Heading3"/>
      </w:pPr>
      <w:bookmarkStart w:id="128" w:name="_Toc117158233"/>
      <w:bookmarkStart w:id="129" w:name="_Toc117184113"/>
      <w:r>
        <w:t>13.1</w:t>
      </w:r>
      <w:r>
        <w:tab/>
        <w:t>General</w:t>
      </w:r>
      <w:bookmarkEnd w:id="128"/>
      <w:bookmarkEnd w:id="129"/>
    </w:p>
    <w:p w14:paraId="6B9634CB" w14:textId="4BA4C27B" w:rsidR="00E774AC" w:rsidRDefault="00E774AC" w:rsidP="00E774AC">
      <w:pPr>
        <w:rPr>
          <w:rFonts w:ascii="Arial" w:hAnsi="Arial" w:cs="Arial"/>
          <w:b/>
          <w:sz w:val="24"/>
        </w:rPr>
      </w:pPr>
      <w:r>
        <w:rPr>
          <w:rFonts w:ascii="Arial" w:hAnsi="Arial" w:cs="Arial"/>
          <w:b/>
          <w:color w:val="0000FF"/>
          <w:sz w:val="24"/>
        </w:rPr>
        <w:t>R3-225357</w:t>
      </w:r>
      <w:r>
        <w:rPr>
          <w:rFonts w:ascii="Arial" w:hAnsi="Arial" w:cs="Arial"/>
          <w:b/>
          <w:color w:val="0000FF"/>
          <w:sz w:val="24"/>
        </w:rPr>
        <w:tab/>
      </w:r>
      <w:r>
        <w:rPr>
          <w:rFonts w:ascii="Arial" w:hAnsi="Arial" w:cs="Arial"/>
          <w:b/>
          <w:sz w:val="24"/>
        </w:rPr>
        <w:t>Workplan for Rel-18 mobile IAB</w:t>
      </w:r>
    </w:p>
    <w:p w14:paraId="3B20F1E9" w14:textId="77777777" w:rsidR="00E774AC" w:rsidRDefault="00E774AC" w:rsidP="00E774A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 (Rapporteur)</w:t>
      </w:r>
    </w:p>
    <w:p w14:paraId="608BEA3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5B94F" w14:textId="56EC6696" w:rsidR="00E774AC" w:rsidRDefault="00E774AC" w:rsidP="00E774AC">
      <w:pPr>
        <w:rPr>
          <w:rFonts w:ascii="Arial" w:hAnsi="Arial" w:cs="Arial"/>
          <w:b/>
          <w:sz w:val="24"/>
        </w:rPr>
      </w:pPr>
      <w:r>
        <w:rPr>
          <w:rFonts w:ascii="Arial" w:hAnsi="Arial" w:cs="Arial"/>
          <w:b/>
          <w:color w:val="0000FF"/>
          <w:sz w:val="24"/>
        </w:rPr>
        <w:t>R3-225317</w:t>
      </w:r>
      <w:r>
        <w:rPr>
          <w:rFonts w:ascii="Arial" w:hAnsi="Arial" w:cs="Arial"/>
          <w:b/>
          <w:color w:val="0000FF"/>
          <w:sz w:val="24"/>
        </w:rPr>
        <w:tab/>
      </w:r>
      <w:r>
        <w:rPr>
          <w:rFonts w:ascii="Arial" w:hAnsi="Arial" w:cs="Arial"/>
          <w:b/>
          <w:sz w:val="24"/>
        </w:rPr>
        <w:t>LS on FS_VMR solutions review</w:t>
      </w:r>
    </w:p>
    <w:p w14:paraId="07E90111"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S2-2207070, to RAN3, RAN2, cc RAN4, RAN</w:t>
      </w:r>
      <w:r>
        <w:rPr>
          <w:i/>
        </w:rPr>
        <w:br/>
      </w:r>
      <w:r>
        <w:rPr>
          <w:i/>
        </w:rPr>
        <w:tab/>
      </w:r>
      <w:r>
        <w:rPr>
          <w:i/>
        </w:rPr>
        <w:tab/>
      </w:r>
      <w:r>
        <w:rPr>
          <w:i/>
        </w:rPr>
        <w:tab/>
      </w:r>
      <w:r>
        <w:rPr>
          <w:i/>
        </w:rPr>
        <w:tab/>
      </w:r>
      <w:r>
        <w:rPr>
          <w:i/>
        </w:rPr>
        <w:tab/>
        <w:t>Source: SA2</w:t>
      </w:r>
    </w:p>
    <w:p w14:paraId="56EF3219" w14:textId="77777777" w:rsidR="00E774AC" w:rsidRDefault="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87CB5" w14:textId="18DD9B14" w:rsidR="0064344B" w:rsidRDefault="00E774AC" w:rsidP="00E774AC">
      <w:pPr>
        <w:rPr>
          <w:rFonts w:ascii="Arial" w:hAnsi="Arial" w:cs="Arial"/>
          <w:b/>
          <w:sz w:val="24"/>
        </w:rPr>
      </w:pPr>
      <w:r>
        <w:rPr>
          <w:rFonts w:ascii="Arial" w:hAnsi="Arial" w:cs="Arial"/>
          <w:b/>
          <w:color w:val="0000FF"/>
          <w:sz w:val="24"/>
        </w:rPr>
        <w:t>R3-225344</w:t>
      </w:r>
      <w:r>
        <w:rPr>
          <w:rFonts w:ascii="Arial" w:hAnsi="Arial" w:cs="Arial"/>
          <w:b/>
          <w:color w:val="0000FF"/>
          <w:sz w:val="24"/>
        </w:rPr>
        <w:tab/>
      </w:r>
      <w:r>
        <w:rPr>
          <w:rFonts w:ascii="Arial" w:hAnsi="Arial" w:cs="Arial"/>
          <w:b/>
          <w:sz w:val="24"/>
        </w:rPr>
        <w:t>Discussion of SA2 FS_VMR Solutions</w:t>
      </w:r>
    </w:p>
    <w:p w14:paraId="165FC2E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9CFFA4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FB4D" w14:textId="2F2448BE" w:rsidR="00E774AC" w:rsidRDefault="00E774AC" w:rsidP="00E774AC">
      <w:pPr>
        <w:rPr>
          <w:rFonts w:ascii="Arial" w:hAnsi="Arial" w:cs="Arial"/>
          <w:b/>
          <w:sz w:val="24"/>
        </w:rPr>
      </w:pPr>
      <w:r>
        <w:rPr>
          <w:rFonts w:ascii="Arial" w:hAnsi="Arial" w:cs="Arial"/>
          <w:b/>
          <w:color w:val="0000FF"/>
          <w:sz w:val="24"/>
        </w:rPr>
        <w:t>R3-225358</w:t>
      </w:r>
      <w:r>
        <w:rPr>
          <w:rFonts w:ascii="Arial" w:hAnsi="Arial" w:cs="Arial"/>
          <w:b/>
          <w:color w:val="0000FF"/>
          <w:sz w:val="24"/>
        </w:rPr>
        <w:tab/>
      </w:r>
      <w:r>
        <w:rPr>
          <w:rFonts w:ascii="Arial" w:hAnsi="Arial" w:cs="Arial"/>
          <w:b/>
          <w:sz w:val="24"/>
        </w:rPr>
        <w:t>[Draft] Reply LS on FS_VMR solutions review</w:t>
      </w:r>
    </w:p>
    <w:p w14:paraId="2449BFBA"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Qualcomm Inc.</w:t>
      </w:r>
    </w:p>
    <w:p w14:paraId="42D85D3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R3-226009</w:t>
      </w:r>
      <w:r>
        <w:rPr>
          <w:color w:val="993300"/>
          <w:u w:val="single"/>
        </w:rPr>
        <w:t>.</w:t>
      </w:r>
    </w:p>
    <w:p w14:paraId="1E076237" w14:textId="07D68444" w:rsidR="00E774AC" w:rsidRDefault="00E774AC" w:rsidP="00E774AC">
      <w:pPr>
        <w:rPr>
          <w:rFonts w:ascii="Arial" w:hAnsi="Arial" w:cs="Arial"/>
          <w:b/>
          <w:sz w:val="24"/>
        </w:rPr>
      </w:pPr>
      <w:r>
        <w:rPr>
          <w:rFonts w:ascii="Arial" w:hAnsi="Arial" w:cs="Arial"/>
          <w:b/>
          <w:color w:val="0000FF"/>
          <w:sz w:val="24"/>
        </w:rPr>
        <w:t>R3-226009</w:t>
      </w:r>
      <w:r>
        <w:rPr>
          <w:rFonts w:ascii="Arial" w:hAnsi="Arial" w:cs="Arial"/>
          <w:b/>
          <w:color w:val="0000FF"/>
          <w:sz w:val="24"/>
        </w:rPr>
        <w:tab/>
      </w:r>
      <w:r>
        <w:rPr>
          <w:rFonts w:ascii="Arial" w:hAnsi="Arial" w:cs="Arial"/>
          <w:b/>
          <w:sz w:val="24"/>
        </w:rPr>
        <w:t>[Draft] Reply LS on FS_VMR solutions review</w:t>
      </w:r>
    </w:p>
    <w:p w14:paraId="5568D41D" w14:textId="77777777" w:rsidR="00E774AC" w:rsidRDefault="00E774AC" w:rsidP="00E774A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Qualcomm Inc.</w:t>
      </w:r>
    </w:p>
    <w:p w14:paraId="1CD27B79" w14:textId="77777777" w:rsidR="00E774AC" w:rsidRDefault="00E774AC" w:rsidP="00E774AC">
      <w:pPr>
        <w:rPr>
          <w:color w:val="808080"/>
        </w:rPr>
      </w:pPr>
      <w:r>
        <w:rPr>
          <w:color w:val="808080"/>
        </w:rPr>
        <w:t>(Replaces R3-225358)</w:t>
      </w:r>
    </w:p>
    <w:p w14:paraId="564DAD7C" w14:textId="77777777" w:rsidR="00E774AC" w:rsidRDefault="00E774AC" w:rsidP="00E774AC">
      <w:pPr>
        <w:rPr>
          <w:rFonts w:ascii="Arial" w:hAnsi="Arial" w:cs="Arial"/>
          <w:b/>
        </w:rPr>
      </w:pPr>
      <w:r>
        <w:rPr>
          <w:rFonts w:ascii="Arial" w:hAnsi="Arial" w:cs="Arial"/>
          <w:b/>
        </w:rPr>
        <w:t xml:space="preserve">Discussion: </w:t>
      </w:r>
    </w:p>
    <w:p w14:paraId="4E72C356" w14:textId="77777777" w:rsidR="00E774AC" w:rsidRDefault="00E774AC" w:rsidP="00E774AC">
      <w:r>
        <w:t xml:space="preserve">- </w:t>
      </w:r>
      <w:r>
        <w:tab/>
        <w:t>Replace the answer to Q6 as minuted</w:t>
      </w:r>
    </w:p>
    <w:p w14:paraId="137B8776" w14:textId="77777777" w:rsidR="00E774AC" w:rsidRDefault="00E774AC" w:rsidP="00E774AC">
      <w:r>
        <w:t>-</w:t>
      </w:r>
      <w:r>
        <w:tab/>
        <w:t xml:space="preserve"> Change LS author to RAN3</w:t>
      </w:r>
    </w:p>
    <w:p w14:paraId="2FD614F4" w14:textId="77777777" w:rsidR="00E774AC" w:rsidRDefault="00E774AC" w:rsidP="00E774AC">
      <w:r>
        <w:t>-</w:t>
      </w:r>
      <w:r>
        <w:tab/>
        <w:t xml:space="preserve"> Remove “draft” from the title</w:t>
      </w:r>
    </w:p>
    <w:p w14:paraId="0811063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R3-226048</w:t>
      </w:r>
      <w:r>
        <w:rPr>
          <w:color w:val="993300"/>
          <w:u w:val="single"/>
        </w:rPr>
        <w:t>.</w:t>
      </w:r>
    </w:p>
    <w:p w14:paraId="4B9CD3AF" w14:textId="7DF5F832" w:rsidR="00E774AC" w:rsidRDefault="00E774AC" w:rsidP="00E774AC">
      <w:pPr>
        <w:rPr>
          <w:rFonts w:ascii="Arial" w:hAnsi="Arial" w:cs="Arial"/>
          <w:b/>
          <w:sz w:val="24"/>
        </w:rPr>
      </w:pPr>
      <w:r>
        <w:rPr>
          <w:rFonts w:ascii="Arial" w:hAnsi="Arial" w:cs="Arial"/>
          <w:b/>
          <w:color w:val="0000FF"/>
          <w:sz w:val="24"/>
        </w:rPr>
        <w:t>R3-226048</w:t>
      </w:r>
      <w:r>
        <w:rPr>
          <w:rFonts w:ascii="Arial" w:hAnsi="Arial" w:cs="Arial"/>
          <w:b/>
          <w:color w:val="0000FF"/>
          <w:sz w:val="24"/>
        </w:rPr>
        <w:tab/>
      </w:r>
      <w:r>
        <w:rPr>
          <w:rFonts w:ascii="Arial" w:hAnsi="Arial" w:cs="Arial"/>
          <w:b/>
          <w:sz w:val="24"/>
        </w:rPr>
        <w:t>Reply LS on FS_VMR solutions review</w:t>
      </w:r>
    </w:p>
    <w:p w14:paraId="74AC10CC"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Qualcomm Inc.</w:t>
      </w:r>
    </w:p>
    <w:p w14:paraId="03BDF19C" w14:textId="77777777" w:rsidR="00E774AC" w:rsidRDefault="00E774AC" w:rsidP="00E774AC">
      <w:pPr>
        <w:rPr>
          <w:color w:val="808080"/>
        </w:rPr>
      </w:pPr>
      <w:r>
        <w:rPr>
          <w:color w:val="808080"/>
        </w:rPr>
        <w:t>(Replaces R3-226009)</w:t>
      </w:r>
    </w:p>
    <w:p w14:paraId="3F75DA7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FA307" w14:textId="66716B35" w:rsidR="00E774AC" w:rsidRDefault="00E774AC" w:rsidP="00E774AC">
      <w:pPr>
        <w:rPr>
          <w:rFonts w:ascii="Arial" w:hAnsi="Arial" w:cs="Arial"/>
          <w:b/>
          <w:sz w:val="24"/>
        </w:rPr>
      </w:pPr>
      <w:r>
        <w:rPr>
          <w:rFonts w:ascii="Arial" w:hAnsi="Arial" w:cs="Arial"/>
          <w:b/>
          <w:color w:val="0000FF"/>
          <w:sz w:val="24"/>
        </w:rPr>
        <w:t>R3-225438</w:t>
      </w:r>
      <w:r>
        <w:rPr>
          <w:rFonts w:ascii="Arial" w:hAnsi="Arial" w:cs="Arial"/>
          <w:b/>
          <w:color w:val="0000FF"/>
          <w:sz w:val="24"/>
        </w:rPr>
        <w:tab/>
      </w:r>
      <w:r>
        <w:rPr>
          <w:rFonts w:ascii="Arial" w:hAnsi="Arial" w:cs="Arial"/>
          <w:b/>
          <w:sz w:val="24"/>
        </w:rPr>
        <w:t>Discussion on LS on VMR solutions from SA2</w:t>
      </w:r>
    </w:p>
    <w:p w14:paraId="482E2DB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35805F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AB5C9" w14:textId="279EA835" w:rsidR="00E774AC" w:rsidRDefault="00E774AC" w:rsidP="00E774AC">
      <w:pPr>
        <w:rPr>
          <w:rFonts w:ascii="Arial" w:hAnsi="Arial" w:cs="Arial"/>
          <w:b/>
          <w:sz w:val="24"/>
        </w:rPr>
      </w:pPr>
      <w:r>
        <w:rPr>
          <w:rFonts w:ascii="Arial" w:hAnsi="Arial" w:cs="Arial"/>
          <w:b/>
          <w:color w:val="0000FF"/>
          <w:sz w:val="24"/>
        </w:rPr>
        <w:t>R3-225452</w:t>
      </w:r>
      <w:r>
        <w:rPr>
          <w:rFonts w:ascii="Arial" w:hAnsi="Arial" w:cs="Arial"/>
          <w:b/>
          <w:color w:val="0000FF"/>
          <w:sz w:val="24"/>
        </w:rPr>
        <w:tab/>
      </w:r>
      <w:r>
        <w:rPr>
          <w:rFonts w:ascii="Arial" w:hAnsi="Arial" w:cs="Arial"/>
          <w:b/>
          <w:sz w:val="24"/>
        </w:rPr>
        <w:t>Discussion on the questions from SA2 LS on VMR</w:t>
      </w:r>
    </w:p>
    <w:p w14:paraId="1E04D95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ED2C5B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7B4E6" w14:textId="7E5E6991" w:rsidR="00E774AC" w:rsidRDefault="00E774AC" w:rsidP="00E774AC">
      <w:pPr>
        <w:rPr>
          <w:rFonts w:ascii="Arial" w:hAnsi="Arial" w:cs="Arial"/>
          <w:b/>
          <w:sz w:val="24"/>
        </w:rPr>
      </w:pPr>
      <w:r>
        <w:rPr>
          <w:rFonts w:ascii="Arial" w:hAnsi="Arial" w:cs="Arial"/>
          <w:b/>
          <w:color w:val="0000FF"/>
          <w:sz w:val="24"/>
        </w:rPr>
        <w:t>R3-225453</w:t>
      </w:r>
      <w:r>
        <w:rPr>
          <w:rFonts w:ascii="Arial" w:hAnsi="Arial" w:cs="Arial"/>
          <w:b/>
          <w:color w:val="0000FF"/>
          <w:sz w:val="24"/>
        </w:rPr>
        <w:tab/>
      </w:r>
      <w:r>
        <w:rPr>
          <w:rFonts w:ascii="Arial" w:hAnsi="Arial" w:cs="Arial"/>
          <w:b/>
          <w:sz w:val="24"/>
        </w:rPr>
        <w:t>[draft] Reply LS on FS_VMR solutions review</w:t>
      </w:r>
    </w:p>
    <w:p w14:paraId="773E686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F8823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4D265" w14:textId="3DA9FDC5" w:rsidR="00E774AC" w:rsidRDefault="00E774AC" w:rsidP="00E774AC">
      <w:pPr>
        <w:rPr>
          <w:rFonts w:ascii="Arial" w:hAnsi="Arial" w:cs="Arial"/>
          <w:b/>
          <w:sz w:val="24"/>
        </w:rPr>
      </w:pPr>
      <w:r>
        <w:rPr>
          <w:rFonts w:ascii="Arial" w:hAnsi="Arial" w:cs="Arial"/>
          <w:b/>
          <w:color w:val="0000FF"/>
          <w:sz w:val="24"/>
        </w:rPr>
        <w:t>R3-225531</w:t>
      </w:r>
      <w:r>
        <w:rPr>
          <w:rFonts w:ascii="Arial" w:hAnsi="Arial" w:cs="Arial"/>
          <w:b/>
          <w:color w:val="0000FF"/>
          <w:sz w:val="24"/>
        </w:rPr>
        <w:tab/>
      </w:r>
      <w:r>
        <w:rPr>
          <w:rFonts w:ascii="Arial" w:hAnsi="Arial" w:cs="Arial"/>
          <w:b/>
          <w:sz w:val="24"/>
        </w:rPr>
        <w:t>[Draft] Reply to LS on FS_VMR Solutions Review</w:t>
      </w:r>
    </w:p>
    <w:p w14:paraId="03DB5CE2"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 RAN2, RAN4</w:t>
      </w:r>
      <w:r>
        <w:rPr>
          <w:i/>
        </w:rPr>
        <w:br/>
      </w:r>
      <w:r>
        <w:rPr>
          <w:i/>
        </w:rPr>
        <w:tab/>
      </w:r>
      <w:r>
        <w:rPr>
          <w:i/>
        </w:rPr>
        <w:tab/>
      </w:r>
      <w:r>
        <w:rPr>
          <w:i/>
        </w:rPr>
        <w:tab/>
      </w:r>
      <w:r>
        <w:rPr>
          <w:i/>
        </w:rPr>
        <w:tab/>
      </w:r>
      <w:r>
        <w:rPr>
          <w:i/>
        </w:rPr>
        <w:tab/>
        <w:t>Source: Ericsson</w:t>
      </w:r>
    </w:p>
    <w:p w14:paraId="3B70F62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950CC" w14:textId="5557FE6E" w:rsidR="00E774AC" w:rsidRDefault="00E774AC" w:rsidP="00E774AC">
      <w:pPr>
        <w:rPr>
          <w:rFonts w:ascii="Arial" w:hAnsi="Arial" w:cs="Arial"/>
          <w:b/>
          <w:sz w:val="24"/>
        </w:rPr>
      </w:pPr>
      <w:r>
        <w:rPr>
          <w:rFonts w:ascii="Arial" w:hAnsi="Arial" w:cs="Arial"/>
          <w:b/>
          <w:color w:val="0000FF"/>
          <w:sz w:val="24"/>
        </w:rPr>
        <w:t>R3-225751</w:t>
      </w:r>
      <w:r>
        <w:rPr>
          <w:rFonts w:ascii="Arial" w:hAnsi="Arial" w:cs="Arial"/>
          <w:b/>
          <w:color w:val="0000FF"/>
          <w:sz w:val="24"/>
        </w:rPr>
        <w:tab/>
      </w:r>
      <w:r>
        <w:rPr>
          <w:rFonts w:ascii="Arial" w:hAnsi="Arial" w:cs="Arial"/>
          <w:b/>
          <w:sz w:val="24"/>
        </w:rPr>
        <w:t>Discussion on LS of FS_VMR solutions review</w:t>
      </w:r>
    </w:p>
    <w:p w14:paraId="0BCA282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0FCE8D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89F53" w14:textId="3C846CE4" w:rsidR="00E774AC" w:rsidRDefault="00E774AC" w:rsidP="00E774AC">
      <w:pPr>
        <w:rPr>
          <w:rFonts w:ascii="Arial" w:hAnsi="Arial" w:cs="Arial"/>
          <w:b/>
          <w:sz w:val="24"/>
        </w:rPr>
      </w:pPr>
      <w:r>
        <w:rPr>
          <w:rFonts w:ascii="Arial" w:hAnsi="Arial" w:cs="Arial"/>
          <w:b/>
          <w:color w:val="0000FF"/>
          <w:sz w:val="24"/>
        </w:rPr>
        <w:t>R3-225936</w:t>
      </w:r>
      <w:r>
        <w:rPr>
          <w:rFonts w:ascii="Arial" w:hAnsi="Arial" w:cs="Arial"/>
          <w:b/>
          <w:color w:val="0000FF"/>
          <w:sz w:val="24"/>
        </w:rPr>
        <w:tab/>
      </w:r>
      <w:r>
        <w:rPr>
          <w:rFonts w:ascii="Arial" w:hAnsi="Arial" w:cs="Arial"/>
          <w:b/>
          <w:sz w:val="24"/>
        </w:rPr>
        <w:t>CB: # IAB1_General - Summary of email discussion</w:t>
      </w:r>
    </w:p>
    <w:p w14:paraId="20E6E65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1954434" w14:textId="77777777" w:rsidR="00E774AC" w:rsidRDefault="00E774AC" w:rsidP="00E774AC">
      <w:pPr>
        <w:rPr>
          <w:rFonts w:ascii="Arial" w:hAnsi="Arial" w:cs="Arial"/>
          <w:b/>
        </w:rPr>
      </w:pPr>
      <w:r>
        <w:rPr>
          <w:rFonts w:ascii="Arial" w:hAnsi="Arial" w:cs="Arial"/>
          <w:b/>
        </w:rPr>
        <w:lastRenderedPageBreak/>
        <w:t xml:space="preserve">Abstract: </w:t>
      </w:r>
    </w:p>
    <w:p w14:paraId="6ECB9696" w14:textId="77777777" w:rsidR="00E774AC" w:rsidRDefault="00E774AC" w:rsidP="00E774AC">
      <w:r>
        <w:t>Summary of offline discussion</w:t>
      </w:r>
    </w:p>
    <w:p w14:paraId="6F872460" w14:textId="77777777" w:rsidR="00E774AC" w:rsidRDefault="00E774AC" w:rsidP="00E774AC">
      <w:pPr>
        <w:rPr>
          <w:rFonts w:ascii="Arial" w:hAnsi="Arial" w:cs="Arial"/>
          <w:b/>
        </w:rPr>
      </w:pPr>
      <w:r>
        <w:rPr>
          <w:rFonts w:ascii="Arial" w:hAnsi="Arial" w:cs="Arial"/>
          <w:b/>
        </w:rPr>
        <w:t xml:space="preserve">Discussion: </w:t>
      </w:r>
    </w:p>
    <w:p w14:paraId="3613BB38" w14:textId="77777777" w:rsidR="00E774AC" w:rsidRDefault="00E774AC" w:rsidP="00E774AC">
      <w:r>
        <w:t xml:space="preserve">Proposal 6: The reply to question 6 on using the NRPPa procedure to obtain the mobile IAB-node’s TRP location: </w:t>
      </w:r>
    </w:p>
    <w:p w14:paraId="5A08FD34" w14:textId="77777777" w:rsidR="00E774AC" w:rsidRDefault="00E774AC" w:rsidP="00E774AC">
      <w:r>
        <w:t>“Multiple companies believe that enhancements to the NRPPa TRP Information Exchange procedure and to its F1AP equivalent may be needed if used to indicate that the TRP is mobile and that the TRP’s reference point is a mobile IAB-node. It is also believed that NRPPa signalling could be used by the LMF to obtain the location of the mobile IAB-node’s TRP. A concrete solution requires more discussion in RAN3. RAN3 is presently not discussing whether and how the NRPPa/F1AP procedures can be used for the positioning of Ues that are served by a mobile IAB-node.”</w:t>
      </w:r>
    </w:p>
    <w:p w14:paraId="1B1F965B" w14:textId="77777777" w:rsidR="00E774AC" w:rsidRDefault="00E774AC" w:rsidP="00E774AC">
      <w:r>
        <w:t>Ericsson: add similar last sentence as in the next proposal</w:t>
      </w:r>
    </w:p>
    <w:p w14:paraId="650CB16A" w14:textId="77777777" w:rsidR="00E774AC" w:rsidRDefault="00E774AC" w:rsidP="00E774AC">
      <w:r>
        <w:t>Nokia: Agree with Ericsson</w:t>
      </w:r>
    </w:p>
    <w:p w14:paraId="721A2EDC" w14:textId="77777777" w:rsidR="00E774AC" w:rsidRDefault="00E774AC" w:rsidP="00E774AC">
      <w:r>
        <w:t>Qualcomm: The discussion concerning the enhancements above is not in scope of RAN3</w:t>
      </w:r>
    </w:p>
    <w:p w14:paraId="096F9571" w14:textId="77777777" w:rsidR="00E774AC" w:rsidRDefault="00E774AC" w:rsidP="00E774AC">
      <w:r>
        <w:t xml:space="preserve">Nokia: SA2 asks whether it is feasible for any of the solutions to work. The text above does not imply that SA2 has to select the solution described, SA2 has still options to choose. </w:t>
      </w:r>
    </w:p>
    <w:p w14:paraId="50C175E0" w14:textId="77777777" w:rsidR="00E774AC" w:rsidRDefault="00E774AC" w:rsidP="00E774AC">
      <w:r>
        <w:t>Ericsson: It is ok to mention that “multiple companies agree”</w:t>
      </w:r>
    </w:p>
    <w:p w14:paraId="67F10AEE" w14:textId="77777777" w:rsidR="00E774AC" w:rsidRDefault="00E774AC" w:rsidP="00E774AC">
      <w:r>
        <w:t>Huawei: The solution is not feasible.</w:t>
      </w:r>
    </w:p>
    <w:p w14:paraId="3A9C13FA" w14:textId="77777777" w:rsidR="00E774AC" w:rsidRDefault="00E774AC" w:rsidP="00E774AC">
      <w:r>
        <w:t>ZTE: Supports Huawei, the enhancement to NRPPa needs further discussion</w:t>
      </w:r>
    </w:p>
    <w:p w14:paraId="468ED5D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9CA44" w14:textId="77777777" w:rsidR="00FC65F1" w:rsidRPr="00F753D1" w:rsidRDefault="00FC65F1" w:rsidP="00FC65F1">
      <w:pPr>
        <w:widowControl w:val="0"/>
        <w:ind w:left="144" w:hanging="144"/>
        <w:rPr>
          <w:b/>
          <w:bCs/>
          <w:color w:val="007434"/>
          <w:sz w:val="18"/>
          <w:szCs w:val="18"/>
        </w:rPr>
      </w:pPr>
      <w:bookmarkStart w:id="130" w:name="_Toc117158234"/>
    </w:p>
    <w:p w14:paraId="79416426" w14:textId="77777777" w:rsidR="00FC65F1" w:rsidRPr="006C7E68" w:rsidRDefault="00FC65F1" w:rsidP="00FC65F1">
      <w:pPr>
        <w:widowControl w:val="0"/>
        <w:ind w:left="144" w:hanging="144"/>
        <w:rPr>
          <w:b/>
          <w:bCs/>
          <w:color w:val="007434"/>
          <w:u w:val="single"/>
        </w:rPr>
      </w:pPr>
      <w:r w:rsidRPr="006C7E68">
        <w:rPr>
          <w:b/>
          <w:bCs/>
          <w:color w:val="007434"/>
          <w:sz w:val="28"/>
          <w:szCs w:val="28"/>
          <w:u w:val="single"/>
        </w:rPr>
        <w:t>Agreements:</w:t>
      </w:r>
    </w:p>
    <w:p w14:paraId="5D7877EA" w14:textId="77777777" w:rsidR="00FC65F1" w:rsidRPr="00FC65F1" w:rsidRDefault="00FC65F1" w:rsidP="00FC65F1">
      <w:pPr>
        <w:widowControl w:val="0"/>
        <w:rPr>
          <w:b/>
          <w:bCs/>
          <w:color w:val="007434"/>
        </w:rPr>
      </w:pPr>
      <w:r w:rsidRPr="00FC65F1">
        <w:rPr>
          <w:b/>
          <w:bCs/>
          <w:color w:val="007434"/>
        </w:rPr>
        <w:t xml:space="preserve">The reply to question 1 on mIAB-node parameter configuration: </w:t>
      </w:r>
    </w:p>
    <w:p w14:paraId="719D37AD" w14:textId="77777777" w:rsidR="00FC65F1" w:rsidRPr="00FC65F1" w:rsidRDefault="00FC65F1" w:rsidP="00FC65F1">
      <w:pPr>
        <w:widowControl w:val="0"/>
        <w:rPr>
          <w:b/>
          <w:bCs/>
          <w:color w:val="007434"/>
        </w:rPr>
      </w:pPr>
      <w:r w:rsidRPr="00FC65F1">
        <w:rPr>
          <w:b/>
          <w:bCs/>
          <w:color w:val="007434"/>
        </w:rPr>
        <w:t>“For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‘RAN3 to discuss which of the OAM-configured and network-configured parameters may be pre-configured at a mobile IAB-node, after a baseline procedure for IAB-DU migration is developed.’”</w:t>
      </w:r>
    </w:p>
    <w:p w14:paraId="376DE8BA" w14:textId="5440D11F" w:rsidR="00FC65F1" w:rsidRPr="00FC65F1" w:rsidRDefault="00FC65F1" w:rsidP="00FC65F1">
      <w:pPr>
        <w:widowControl w:val="0"/>
        <w:rPr>
          <w:b/>
          <w:bCs/>
          <w:color w:val="007434"/>
        </w:rPr>
      </w:pPr>
    </w:p>
    <w:p w14:paraId="0E85EB3C" w14:textId="77777777" w:rsidR="00FC65F1" w:rsidRPr="00FC65F1" w:rsidRDefault="00FC65F1" w:rsidP="00FC65F1">
      <w:pPr>
        <w:widowControl w:val="0"/>
        <w:rPr>
          <w:b/>
          <w:bCs/>
          <w:color w:val="007434"/>
        </w:rPr>
      </w:pPr>
      <w:r w:rsidRPr="00FC65F1">
        <w:rPr>
          <w:b/>
          <w:bCs/>
          <w:color w:val="007434"/>
        </w:rPr>
        <w:t xml:space="preserve">The reply to question 1 on mIAB-node parameter configuration: </w:t>
      </w:r>
    </w:p>
    <w:p w14:paraId="429E1119" w14:textId="77777777" w:rsidR="00FC65F1" w:rsidRPr="00FC65F1" w:rsidRDefault="00FC65F1" w:rsidP="00FC65F1">
      <w:pPr>
        <w:widowControl w:val="0"/>
        <w:rPr>
          <w:b/>
          <w:bCs/>
          <w:color w:val="007434"/>
        </w:rPr>
      </w:pPr>
      <w:r w:rsidRPr="00FC65F1">
        <w:rPr>
          <w:b/>
          <w:bCs/>
          <w:color w:val="007434"/>
        </w:rPr>
        <w:t>“The roaming case is out-of-scope for Rel-18 mIAB. Therefore, OAM-configuration and OAM-connectivity for roaming mobile IAB-nodes have not been discussed.”</w:t>
      </w:r>
    </w:p>
    <w:p w14:paraId="3FD90A60" w14:textId="77777777" w:rsidR="00FC65F1" w:rsidRDefault="00FC65F1" w:rsidP="00FC65F1">
      <w:pPr>
        <w:widowControl w:val="0"/>
        <w:rPr>
          <w:b/>
          <w:bCs/>
          <w:color w:val="007434"/>
        </w:rPr>
      </w:pPr>
    </w:p>
    <w:p w14:paraId="15338EA3" w14:textId="2E5D8194" w:rsidR="00FC65F1" w:rsidRPr="00FC65F1" w:rsidRDefault="00FC65F1" w:rsidP="00FC65F1">
      <w:pPr>
        <w:widowControl w:val="0"/>
        <w:rPr>
          <w:b/>
          <w:bCs/>
          <w:color w:val="007434"/>
        </w:rPr>
      </w:pPr>
      <w:r w:rsidRPr="00FC65F1">
        <w:rPr>
          <w:b/>
          <w:bCs/>
          <w:color w:val="007434"/>
        </w:rPr>
        <w:t>The baseline reply to question 2 on the mobile IAB-node’s NCGI/TAC:</w:t>
      </w:r>
    </w:p>
    <w:p w14:paraId="75F3AF32" w14:textId="77777777" w:rsidR="00FC65F1" w:rsidRPr="00FC65F1" w:rsidRDefault="00FC65F1" w:rsidP="00FC65F1">
      <w:pPr>
        <w:widowControl w:val="0"/>
        <w:rPr>
          <w:b/>
          <w:bCs/>
          <w:color w:val="007434"/>
        </w:rPr>
      </w:pPr>
      <w:r w:rsidRPr="00FC65F1">
        <w:rPr>
          <w:b/>
          <w:bCs/>
          <w:color w:val="007434"/>
        </w:rPr>
        <w:t>“RAN3 achieved the following agreement on NCGI: ‘The NCGI of the mobile IAB-DU cell is changed when the F1-terminating donor CU of the mobile IAB-DU is changed.’</w:t>
      </w:r>
    </w:p>
    <w:p w14:paraId="209502E8" w14:textId="135E93EC" w:rsidR="00FC65F1" w:rsidRPr="00FC65F1" w:rsidRDefault="00FC65F1" w:rsidP="00FC65F1">
      <w:pPr>
        <w:widowControl w:val="0"/>
        <w:rPr>
          <w:b/>
          <w:bCs/>
          <w:color w:val="007434"/>
        </w:rPr>
      </w:pPr>
      <w:r w:rsidRPr="00FC65F1">
        <w:rPr>
          <w:b/>
          <w:bCs/>
          <w:color w:val="007434"/>
        </w:rPr>
        <w:t>RAN3 is still discussing the handling of the mIAB-node’s TAC.”</w:t>
      </w:r>
    </w:p>
    <w:p w14:paraId="0F9D4DEF" w14:textId="3022F9E1" w:rsidR="00FC65F1" w:rsidRPr="00FC65F1" w:rsidRDefault="00FC65F1" w:rsidP="00FC65F1">
      <w:pPr>
        <w:widowControl w:val="0"/>
        <w:rPr>
          <w:b/>
          <w:bCs/>
          <w:color w:val="007434"/>
        </w:rPr>
      </w:pPr>
    </w:p>
    <w:p w14:paraId="20C38086" w14:textId="77777777" w:rsidR="00FC65F1" w:rsidRPr="00FC65F1" w:rsidRDefault="00FC65F1" w:rsidP="00FC65F1">
      <w:pPr>
        <w:widowControl w:val="0"/>
        <w:rPr>
          <w:b/>
          <w:bCs/>
          <w:color w:val="007434"/>
        </w:rPr>
      </w:pPr>
      <w:r w:rsidRPr="00FC65F1">
        <w:rPr>
          <w:b/>
          <w:bCs/>
          <w:color w:val="007434"/>
        </w:rPr>
        <w:t xml:space="preserve">The baseline reply to question 3 on the support of NGAP messages containing information of multiple UE contexts: </w:t>
      </w:r>
    </w:p>
    <w:p w14:paraId="07265F16" w14:textId="5FC49395" w:rsidR="00FC65F1" w:rsidRPr="00FC65F1" w:rsidRDefault="00FC65F1" w:rsidP="00FC65F1">
      <w:pPr>
        <w:widowControl w:val="0"/>
        <w:rPr>
          <w:b/>
          <w:bCs/>
          <w:color w:val="007434"/>
        </w:rPr>
      </w:pPr>
      <w:r w:rsidRPr="00FC65F1">
        <w:rPr>
          <w:b/>
          <w:bCs/>
          <w:color w:val="007434"/>
        </w:rPr>
        <w:t>“RAN3 achieved the following agreement:</w:t>
      </w:r>
    </w:p>
    <w:p w14:paraId="661A90A1" w14:textId="77777777" w:rsidR="00FC65F1" w:rsidRPr="00FC65F1" w:rsidRDefault="00FC65F1" w:rsidP="00FC65F1">
      <w:pPr>
        <w:widowControl w:val="0"/>
        <w:rPr>
          <w:b/>
          <w:bCs/>
          <w:color w:val="007434"/>
        </w:rPr>
      </w:pPr>
      <w:r w:rsidRPr="00FC65F1">
        <w:rPr>
          <w:b/>
          <w:bCs/>
          <w:color w:val="007434"/>
        </w:rPr>
        <w:t xml:space="preserve">‘After baseline procedures have been established, RAN3 to discuss the benefit and whether to support signaling </w:t>
      </w:r>
      <w:r w:rsidRPr="00FC65F1">
        <w:rPr>
          <w:b/>
          <w:bCs/>
          <w:color w:val="007434"/>
        </w:rPr>
        <w:lastRenderedPageBreak/>
        <w:t>of information related to multiple UE contexts in a single message for UE handover preparation, path switch, and context release procedures.’”</w:t>
      </w:r>
    </w:p>
    <w:p w14:paraId="242B4ED3" w14:textId="54C54CDF" w:rsidR="00FC65F1" w:rsidRPr="00FC65F1" w:rsidRDefault="00FC65F1" w:rsidP="00FC65F1">
      <w:pPr>
        <w:widowControl w:val="0"/>
        <w:rPr>
          <w:b/>
          <w:bCs/>
          <w:color w:val="007434"/>
        </w:rPr>
      </w:pPr>
    </w:p>
    <w:p w14:paraId="2C7BC26E" w14:textId="77777777" w:rsidR="00FC65F1" w:rsidRPr="00FC65F1" w:rsidRDefault="00FC65F1" w:rsidP="00FC65F1">
      <w:pPr>
        <w:widowControl w:val="0"/>
        <w:rPr>
          <w:b/>
          <w:bCs/>
          <w:color w:val="007434"/>
        </w:rPr>
      </w:pPr>
      <w:r w:rsidRPr="00FC65F1">
        <w:rPr>
          <w:b/>
          <w:bCs/>
          <w:color w:val="007434"/>
        </w:rPr>
        <w:t xml:space="preserve">The reply to question 4 on whether IAB-node integration/inter-donor-migration procedures can be used in a VPLMN: </w:t>
      </w:r>
    </w:p>
    <w:p w14:paraId="22DEBE45" w14:textId="77777777" w:rsidR="00FC65F1" w:rsidRPr="00FC65F1" w:rsidRDefault="00FC65F1" w:rsidP="00FC65F1">
      <w:pPr>
        <w:widowControl w:val="0"/>
        <w:rPr>
          <w:b/>
          <w:bCs/>
          <w:color w:val="007434"/>
        </w:rPr>
      </w:pPr>
      <w:r w:rsidRPr="00FC65F1">
        <w:rPr>
          <w:b/>
          <w:bCs/>
          <w:color w:val="007434"/>
        </w:rPr>
        <w:t>“IAB-node roaming was not discussed in Rel-16/17, and it is out-of-scope in Rel-18. RAN3 can therefore neither confirm nor deny whether the integration/inter-donor-migration procedures will work in a VPLMN.”</w:t>
      </w:r>
    </w:p>
    <w:p w14:paraId="56361B68" w14:textId="046FEC34" w:rsidR="00FC65F1" w:rsidRPr="00FC65F1" w:rsidRDefault="00FC65F1" w:rsidP="00FC65F1">
      <w:pPr>
        <w:widowControl w:val="0"/>
        <w:rPr>
          <w:b/>
          <w:bCs/>
          <w:color w:val="007434"/>
        </w:rPr>
      </w:pPr>
    </w:p>
    <w:p w14:paraId="74C6436A" w14:textId="45BC3185" w:rsidR="00FC65F1" w:rsidRPr="00FC65F1" w:rsidRDefault="00FC65F1" w:rsidP="00FC65F1">
      <w:pPr>
        <w:widowControl w:val="0"/>
        <w:rPr>
          <w:b/>
          <w:bCs/>
          <w:color w:val="007434"/>
        </w:rPr>
      </w:pPr>
      <w:r w:rsidRPr="00FC65F1">
        <w:rPr>
          <w:b/>
          <w:bCs/>
          <w:color w:val="007434"/>
        </w:rPr>
        <w:t>The reply to question 5 on whether it is feasible for the IAB-donor-CU to identify that a UE is served by a mobile IAB-node:</w:t>
      </w:r>
    </w:p>
    <w:p w14:paraId="75152327" w14:textId="77777777" w:rsidR="00FC65F1" w:rsidRPr="00FC65F1" w:rsidRDefault="00FC65F1" w:rsidP="00FC65F1">
      <w:pPr>
        <w:widowControl w:val="0"/>
        <w:rPr>
          <w:b/>
          <w:bCs/>
          <w:color w:val="007434"/>
        </w:rPr>
      </w:pPr>
      <w:r w:rsidRPr="00FC65F1">
        <w:rPr>
          <w:b/>
          <w:bCs/>
          <w:color w:val="007434"/>
        </w:rPr>
        <w:t>“RAN3 confirms that it is feasible for the IAB-donor-CU to identify that a UE is served by a mobile IAB-node. RAN3 has agreed: “The donor CU should know that the IAB node is “mobile”.’ The example in the bracket related to TRP mobility is discussed in the reply to question 6.”</w:t>
      </w:r>
    </w:p>
    <w:p w14:paraId="46F293DE" w14:textId="48D8F1AC" w:rsidR="00FC65F1" w:rsidRPr="00FC65F1" w:rsidRDefault="00FC65F1" w:rsidP="00FC65F1">
      <w:pPr>
        <w:widowControl w:val="0"/>
        <w:rPr>
          <w:b/>
          <w:bCs/>
          <w:color w:val="007434"/>
        </w:rPr>
      </w:pPr>
    </w:p>
    <w:p w14:paraId="631F797F" w14:textId="77777777" w:rsidR="00FC65F1" w:rsidRPr="00FC65F1" w:rsidRDefault="00FC65F1" w:rsidP="00FC65F1">
      <w:pPr>
        <w:widowControl w:val="0"/>
        <w:rPr>
          <w:b/>
          <w:bCs/>
          <w:color w:val="007434"/>
        </w:rPr>
      </w:pPr>
      <w:r w:rsidRPr="00FC65F1">
        <w:rPr>
          <w:b/>
          <w:bCs/>
          <w:color w:val="007434"/>
        </w:rPr>
        <w:t xml:space="preserve">The reply to question 6 on using the NRPPa procedure to obtain the mobile IAB-node’s TRP location: </w:t>
      </w:r>
    </w:p>
    <w:p w14:paraId="4984F2C6" w14:textId="77777777" w:rsidR="00FC65F1" w:rsidRPr="00FC65F1" w:rsidRDefault="00FC65F1" w:rsidP="00FC65F1">
      <w:pPr>
        <w:widowControl w:val="0"/>
        <w:rPr>
          <w:b/>
          <w:bCs/>
          <w:color w:val="007434"/>
        </w:rPr>
      </w:pPr>
      <w:r w:rsidRPr="00FC65F1">
        <w:rPr>
          <w:b/>
          <w:bCs/>
          <w:color w:val="007434"/>
        </w:rPr>
        <w:t>“One company believes that the solution is not feasible, while multiple companies believe it is feasible and that enhancements to the NRPPa TRP Information Exchange procedure and to its F1AP equivalent may be needed if used to indicate that the TRP is mobile and that the TRP’s reference point is a mobile IAB-node. It is also believed that NRPPa signalling could be used by the LMF to obtain the location of the mobile IAB-node’s TRP. A concrete solution requires more discussion in RAN3 and RAN3 does not have time allocated for this currently.”</w:t>
      </w:r>
    </w:p>
    <w:p w14:paraId="7CAFEDFF" w14:textId="77777777" w:rsidR="00FC65F1" w:rsidRDefault="00FC65F1" w:rsidP="00FC65F1">
      <w:pPr>
        <w:widowControl w:val="0"/>
        <w:rPr>
          <w:b/>
          <w:bCs/>
          <w:color w:val="007434"/>
        </w:rPr>
      </w:pPr>
    </w:p>
    <w:p w14:paraId="319ADED7" w14:textId="044A55EA" w:rsidR="00FC65F1" w:rsidRPr="00FC65F1" w:rsidRDefault="00FC65F1" w:rsidP="00FC65F1">
      <w:pPr>
        <w:widowControl w:val="0"/>
        <w:rPr>
          <w:b/>
          <w:bCs/>
          <w:color w:val="007434"/>
        </w:rPr>
      </w:pPr>
      <w:r w:rsidRPr="00FC65F1">
        <w:rPr>
          <w:b/>
          <w:bCs/>
          <w:color w:val="007434"/>
        </w:rPr>
        <w:t>The baseline reply to question 7 on the feasibility for the IAB-donor-CU to provide an ULI of the mobile IAB-node together with the UE’s ULI:</w:t>
      </w:r>
    </w:p>
    <w:p w14:paraId="1D63A943" w14:textId="77777777" w:rsidR="00FC65F1" w:rsidRPr="00FC65F1" w:rsidRDefault="00FC65F1" w:rsidP="00FC65F1">
      <w:pPr>
        <w:widowControl w:val="0"/>
        <w:rPr>
          <w:b/>
          <w:bCs/>
          <w:color w:val="007434"/>
        </w:rPr>
      </w:pPr>
      <w:r w:rsidRPr="00FC65F1">
        <w:rPr>
          <w:b/>
          <w:bCs/>
          <w:color w:val="007434"/>
        </w:rPr>
        <w:t>“RAN3 believes that the feasibility of the signaling enhancement proposed by SA2 would need further assessment for the scenarios, where IAB-MT and IAB-DU are connected to different IAB-donors. RAN3 is currently discussing whether the TAC broadcast by the mobile IAB-cell should change with the IAB-node’s movement to reflect the IAB-node’s actual location. In this context, RAN3 will discuss if a signaling enhancement as proposed by SA2 would be needed. RAN3 will provide feedback as this discussion progresses.”</w:t>
      </w:r>
    </w:p>
    <w:p w14:paraId="467873A2" w14:textId="77777777" w:rsidR="00FC65F1" w:rsidRPr="006C7E68" w:rsidRDefault="00FC65F1" w:rsidP="00FC65F1">
      <w:pPr>
        <w:widowControl w:val="0"/>
        <w:ind w:left="144" w:hanging="144"/>
        <w:rPr>
          <w:b/>
          <w:bCs/>
          <w:color w:val="007434"/>
          <w:sz w:val="18"/>
          <w:szCs w:val="18"/>
        </w:rPr>
      </w:pPr>
    </w:p>
    <w:p w14:paraId="142E58F4" w14:textId="77777777" w:rsidR="00E774AC" w:rsidRDefault="00E774AC" w:rsidP="00E774AC">
      <w:pPr>
        <w:pStyle w:val="Heading3"/>
      </w:pPr>
      <w:bookmarkStart w:id="131" w:name="_Toc117184114"/>
      <w:r>
        <w:t>13.2</w:t>
      </w:r>
      <w:r>
        <w:tab/>
        <w:t>Support IAB-node mobility</w:t>
      </w:r>
      <w:bookmarkEnd w:id="130"/>
      <w:bookmarkEnd w:id="131"/>
    </w:p>
    <w:p w14:paraId="3F52465D" w14:textId="5009A9ED" w:rsidR="00E774AC" w:rsidRDefault="00E774AC" w:rsidP="00E774AC">
      <w:pPr>
        <w:rPr>
          <w:rFonts w:ascii="Arial" w:hAnsi="Arial" w:cs="Arial"/>
          <w:b/>
          <w:sz w:val="24"/>
        </w:rPr>
      </w:pPr>
      <w:r>
        <w:rPr>
          <w:rFonts w:ascii="Arial" w:hAnsi="Arial" w:cs="Arial"/>
          <w:b/>
          <w:color w:val="0000FF"/>
          <w:sz w:val="24"/>
        </w:rPr>
        <w:t>R3-225345</w:t>
      </w:r>
      <w:r>
        <w:rPr>
          <w:rFonts w:ascii="Arial" w:hAnsi="Arial" w:cs="Arial"/>
          <w:b/>
          <w:color w:val="0000FF"/>
          <w:sz w:val="24"/>
        </w:rPr>
        <w:tab/>
      </w:r>
      <w:r>
        <w:rPr>
          <w:rFonts w:ascii="Arial" w:hAnsi="Arial" w:cs="Arial"/>
          <w:b/>
          <w:sz w:val="24"/>
        </w:rPr>
        <w:t>The Migration Procedure for Mobile IAB-Nodes</w:t>
      </w:r>
    </w:p>
    <w:p w14:paraId="775F3EA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9D322D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8D1B4" w14:textId="309FA31A" w:rsidR="00E774AC" w:rsidRDefault="00E774AC" w:rsidP="00E774AC">
      <w:pPr>
        <w:rPr>
          <w:rFonts w:ascii="Arial" w:hAnsi="Arial" w:cs="Arial"/>
          <w:b/>
          <w:sz w:val="24"/>
        </w:rPr>
      </w:pPr>
      <w:r>
        <w:rPr>
          <w:rFonts w:ascii="Arial" w:hAnsi="Arial" w:cs="Arial"/>
          <w:b/>
          <w:color w:val="0000FF"/>
          <w:sz w:val="24"/>
        </w:rPr>
        <w:t>R3-225359</w:t>
      </w:r>
      <w:r>
        <w:rPr>
          <w:rFonts w:ascii="Arial" w:hAnsi="Arial" w:cs="Arial"/>
          <w:b/>
          <w:color w:val="0000FF"/>
          <w:sz w:val="24"/>
        </w:rPr>
        <w:tab/>
      </w:r>
      <w:r>
        <w:rPr>
          <w:rFonts w:ascii="Arial" w:hAnsi="Arial" w:cs="Arial"/>
          <w:b/>
          <w:sz w:val="24"/>
        </w:rPr>
        <w:t>Topology adaptation for mobile IAB</w:t>
      </w:r>
    </w:p>
    <w:p w14:paraId="0B61F76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A6068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0E041" w14:textId="432DBD79" w:rsidR="00E774AC" w:rsidRDefault="00E774AC" w:rsidP="00E774AC">
      <w:pPr>
        <w:rPr>
          <w:rFonts w:ascii="Arial" w:hAnsi="Arial" w:cs="Arial"/>
          <w:b/>
          <w:sz w:val="24"/>
        </w:rPr>
      </w:pPr>
      <w:r>
        <w:rPr>
          <w:rFonts w:ascii="Arial" w:hAnsi="Arial" w:cs="Arial"/>
          <w:b/>
          <w:color w:val="0000FF"/>
          <w:sz w:val="24"/>
        </w:rPr>
        <w:t>R3-225434</w:t>
      </w:r>
      <w:r>
        <w:rPr>
          <w:rFonts w:ascii="Arial" w:hAnsi="Arial" w:cs="Arial"/>
          <w:b/>
          <w:color w:val="0000FF"/>
          <w:sz w:val="24"/>
        </w:rPr>
        <w:tab/>
      </w:r>
      <w:r>
        <w:rPr>
          <w:rFonts w:ascii="Arial" w:hAnsi="Arial" w:cs="Arial"/>
          <w:b/>
          <w:sz w:val="24"/>
        </w:rPr>
        <w:t>Discussion on IAB-node mobility</w:t>
      </w:r>
    </w:p>
    <w:p w14:paraId="5918214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1978CABC"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A9237" w14:textId="66871985" w:rsidR="00E774AC" w:rsidRDefault="00E774AC" w:rsidP="00E774AC">
      <w:pPr>
        <w:rPr>
          <w:rFonts w:ascii="Arial" w:hAnsi="Arial" w:cs="Arial"/>
          <w:b/>
          <w:sz w:val="24"/>
        </w:rPr>
      </w:pPr>
      <w:r>
        <w:rPr>
          <w:rFonts w:ascii="Arial" w:hAnsi="Arial" w:cs="Arial"/>
          <w:b/>
          <w:color w:val="0000FF"/>
          <w:sz w:val="24"/>
        </w:rPr>
        <w:t>R3-225435</w:t>
      </w:r>
      <w:r>
        <w:rPr>
          <w:rFonts w:ascii="Arial" w:hAnsi="Arial" w:cs="Arial"/>
          <w:b/>
          <w:color w:val="0000FF"/>
          <w:sz w:val="24"/>
        </w:rPr>
        <w:tab/>
      </w:r>
      <w:r>
        <w:rPr>
          <w:rFonts w:ascii="Arial" w:hAnsi="Arial" w:cs="Arial"/>
          <w:b/>
          <w:sz w:val="24"/>
        </w:rPr>
        <w:t>Discussion on IAB full migration</w:t>
      </w:r>
    </w:p>
    <w:p w14:paraId="556BA1B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7C7380E5" w14:textId="77777777" w:rsidR="00E774AC" w:rsidRDefault="00E774AC" w:rsidP="00E774AC">
      <w:pPr>
        <w:rPr>
          <w:color w:val="808080"/>
        </w:rPr>
      </w:pPr>
      <w:r>
        <w:rPr>
          <w:color w:val="808080"/>
        </w:rPr>
        <w:t>(Replaces R3-224705)</w:t>
      </w:r>
    </w:p>
    <w:p w14:paraId="46FA45C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AF07C" w14:textId="3A53B8BC" w:rsidR="00E774AC" w:rsidRDefault="00E774AC" w:rsidP="00E774AC">
      <w:pPr>
        <w:rPr>
          <w:rFonts w:ascii="Arial" w:hAnsi="Arial" w:cs="Arial"/>
          <w:b/>
          <w:sz w:val="24"/>
        </w:rPr>
      </w:pPr>
      <w:r>
        <w:rPr>
          <w:rFonts w:ascii="Arial" w:hAnsi="Arial" w:cs="Arial"/>
          <w:b/>
          <w:color w:val="0000FF"/>
          <w:sz w:val="24"/>
        </w:rPr>
        <w:t>R3-225439</w:t>
      </w:r>
      <w:r>
        <w:rPr>
          <w:rFonts w:ascii="Arial" w:hAnsi="Arial" w:cs="Arial"/>
          <w:b/>
          <w:color w:val="0000FF"/>
          <w:sz w:val="24"/>
        </w:rPr>
        <w:tab/>
      </w:r>
      <w:r>
        <w:rPr>
          <w:rFonts w:ascii="Arial" w:hAnsi="Arial" w:cs="Arial"/>
          <w:b/>
          <w:sz w:val="24"/>
        </w:rPr>
        <w:t>Discussion on inter-donor migration in mobile IAB scenario</w:t>
      </w:r>
    </w:p>
    <w:p w14:paraId="19F7BDB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C266EF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2D392" w14:textId="212C4DAD" w:rsidR="00E774AC" w:rsidRDefault="00E774AC" w:rsidP="00E774AC">
      <w:pPr>
        <w:rPr>
          <w:rFonts w:ascii="Arial" w:hAnsi="Arial" w:cs="Arial"/>
          <w:b/>
          <w:sz w:val="24"/>
        </w:rPr>
      </w:pPr>
      <w:r>
        <w:rPr>
          <w:rFonts w:ascii="Arial" w:hAnsi="Arial" w:cs="Arial"/>
          <w:b/>
          <w:color w:val="0000FF"/>
          <w:sz w:val="24"/>
        </w:rPr>
        <w:t>R3-225454</w:t>
      </w:r>
      <w:r>
        <w:rPr>
          <w:rFonts w:ascii="Arial" w:hAnsi="Arial" w:cs="Arial"/>
          <w:b/>
          <w:color w:val="0000FF"/>
          <w:sz w:val="24"/>
        </w:rPr>
        <w:tab/>
      </w:r>
      <w:r>
        <w:rPr>
          <w:rFonts w:ascii="Arial" w:hAnsi="Arial" w:cs="Arial"/>
          <w:b/>
          <w:sz w:val="24"/>
        </w:rPr>
        <w:t>IAB-DU migration based on dual-DU</w:t>
      </w:r>
    </w:p>
    <w:p w14:paraId="6C9B062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D4E177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CB26D" w14:textId="1F048BB6" w:rsidR="00E774AC" w:rsidRDefault="00E774AC" w:rsidP="00E774AC">
      <w:pPr>
        <w:rPr>
          <w:rFonts w:ascii="Arial" w:hAnsi="Arial" w:cs="Arial"/>
          <w:b/>
          <w:sz w:val="24"/>
        </w:rPr>
      </w:pPr>
      <w:r>
        <w:rPr>
          <w:rFonts w:ascii="Arial" w:hAnsi="Arial" w:cs="Arial"/>
          <w:b/>
          <w:color w:val="0000FF"/>
          <w:sz w:val="24"/>
        </w:rPr>
        <w:t>R3-225488</w:t>
      </w:r>
      <w:r>
        <w:rPr>
          <w:rFonts w:ascii="Arial" w:hAnsi="Arial" w:cs="Arial"/>
          <w:b/>
          <w:color w:val="0000FF"/>
          <w:sz w:val="24"/>
        </w:rPr>
        <w:tab/>
      </w:r>
      <w:r>
        <w:rPr>
          <w:rFonts w:ascii="Arial" w:hAnsi="Arial" w:cs="Arial"/>
          <w:b/>
          <w:sz w:val="24"/>
        </w:rPr>
        <w:t>Discussion on mobile IAB-node inter-donor topology adaptation</w:t>
      </w:r>
    </w:p>
    <w:p w14:paraId="3104E12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C3E47A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8E40" w14:textId="4E8CB00C" w:rsidR="00E774AC" w:rsidRDefault="00E774AC" w:rsidP="00E774AC">
      <w:pPr>
        <w:rPr>
          <w:rFonts w:ascii="Arial" w:hAnsi="Arial" w:cs="Arial"/>
          <w:b/>
          <w:sz w:val="24"/>
        </w:rPr>
      </w:pPr>
      <w:r>
        <w:rPr>
          <w:rFonts w:ascii="Arial" w:hAnsi="Arial" w:cs="Arial"/>
          <w:b/>
          <w:color w:val="0000FF"/>
          <w:sz w:val="24"/>
        </w:rPr>
        <w:t>R3-225489</w:t>
      </w:r>
      <w:r>
        <w:rPr>
          <w:rFonts w:ascii="Arial" w:hAnsi="Arial" w:cs="Arial"/>
          <w:b/>
          <w:color w:val="0000FF"/>
          <w:sz w:val="24"/>
        </w:rPr>
        <w:tab/>
      </w:r>
      <w:r>
        <w:rPr>
          <w:rFonts w:ascii="Arial" w:hAnsi="Arial" w:cs="Arial"/>
          <w:b/>
          <w:sz w:val="24"/>
        </w:rPr>
        <w:t>Inter-donor full migration procedure of mobile IAB-node</w:t>
      </w:r>
    </w:p>
    <w:p w14:paraId="09C70BB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BCEDCE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AAB42" w14:textId="74791C64" w:rsidR="00E774AC" w:rsidRDefault="00E774AC" w:rsidP="00E774AC">
      <w:pPr>
        <w:rPr>
          <w:rFonts w:ascii="Arial" w:hAnsi="Arial" w:cs="Arial"/>
          <w:b/>
          <w:sz w:val="24"/>
        </w:rPr>
      </w:pPr>
      <w:r>
        <w:rPr>
          <w:rFonts w:ascii="Arial" w:hAnsi="Arial" w:cs="Arial"/>
          <w:b/>
          <w:color w:val="0000FF"/>
          <w:sz w:val="24"/>
        </w:rPr>
        <w:t>R3-225680</w:t>
      </w:r>
      <w:r>
        <w:rPr>
          <w:rFonts w:ascii="Arial" w:hAnsi="Arial" w:cs="Arial"/>
          <w:b/>
          <w:color w:val="0000FF"/>
          <w:sz w:val="24"/>
        </w:rPr>
        <w:tab/>
      </w:r>
      <w:r>
        <w:rPr>
          <w:rFonts w:ascii="Arial" w:hAnsi="Arial" w:cs="Arial"/>
          <w:b/>
          <w:sz w:val="24"/>
        </w:rPr>
        <w:t>Disscussion on partial migration for mobile IAB</w:t>
      </w:r>
    </w:p>
    <w:p w14:paraId="508485F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656F8E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18F2" w14:textId="7D668E05" w:rsidR="00E774AC" w:rsidRDefault="00E774AC" w:rsidP="00E774AC">
      <w:pPr>
        <w:rPr>
          <w:rFonts w:ascii="Arial" w:hAnsi="Arial" w:cs="Arial"/>
          <w:b/>
          <w:sz w:val="24"/>
        </w:rPr>
      </w:pPr>
      <w:r>
        <w:rPr>
          <w:rFonts w:ascii="Arial" w:hAnsi="Arial" w:cs="Arial"/>
          <w:b/>
          <w:color w:val="0000FF"/>
          <w:sz w:val="24"/>
        </w:rPr>
        <w:t>R3-225681</w:t>
      </w:r>
      <w:r>
        <w:rPr>
          <w:rFonts w:ascii="Arial" w:hAnsi="Arial" w:cs="Arial"/>
          <w:b/>
          <w:color w:val="0000FF"/>
          <w:sz w:val="24"/>
        </w:rPr>
        <w:tab/>
      </w:r>
      <w:r>
        <w:rPr>
          <w:rFonts w:ascii="Arial" w:hAnsi="Arial" w:cs="Arial"/>
          <w:b/>
          <w:sz w:val="24"/>
        </w:rPr>
        <w:t>Disscussion on full migration for mobile IAB</w:t>
      </w:r>
    </w:p>
    <w:p w14:paraId="4CE2E78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1B5355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34083" w14:textId="202E15C2" w:rsidR="00E774AC" w:rsidRDefault="00E774AC" w:rsidP="00E774AC">
      <w:pPr>
        <w:rPr>
          <w:rFonts w:ascii="Arial" w:hAnsi="Arial" w:cs="Arial"/>
          <w:b/>
          <w:sz w:val="24"/>
        </w:rPr>
      </w:pPr>
      <w:r>
        <w:rPr>
          <w:rFonts w:ascii="Arial" w:hAnsi="Arial" w:cs="Arial"/>
          <w:b/>
          <w:color w:val="0000FF"/>
          <w:sz w:val="24"/>
        </w:rPr>
        <w:t>R3-225714</w:t>
      </w:r>
      <w:r>
        <w:rPr>
          <w:rFonts w:ascii="Arial" w:hAnsi="Arial" w:cs="Arial"/>
          <w:b/>
          <w:color w:val="0000FF"/>
          <w:sz w:val="24"/>
        </w:rPr>
        <w:tab/>
      </w:r>
      <w:r>
        <w:rPr>
          <w:rFonts w:ascii="Arial" w:hAnsi="Arial" w:cs="Arial"/>
          <w:b/>
          <w:sz w:val="24"/>
        </w:rPr>
        <w:t>Discussion on IAB-node mobility</w:t>
      </w:r>
    </w:p>
    <w:p w14:paraId="6460337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48AA8E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574AB" w14:textId="4F8271AD" w:rsidR="00E774AC" w:rsidRDefault="00E774AC" w:rsidP="00E774AC">
      <w:pPr>
        <w:rPr>
          <w:rFonts w:ascii="Arial" w:hAnsi="Arial" w:cs="Arial"/>
          <w:b/>
          <w:sz w:val="24"/>
        </w:rPr>
      </w:pPr>
      <w:r>
        <w:rPr>
          <w:rFonts w:ascii="Arial" w:hAnsi="Arial" w:cs="Arial"/>
          <w:b/>
          <w:color w:val="0000FF"/>
          <w:sz w:val="24"/>
        </w:rPr>
        <w:t>R3-225715</w:t>
      </w:r>
      <w:r>
        <w:rPr>
          <w:rFonts w:ascii="Arial" w:hAnsi="Arial" w:cs="Arial"/>
          <w:b/>
          <w:color w:val="0000FF"/>
          <w:sz w:val="24"/>
        </w:rPr>
        <w:tab/>
      </w:r>
      <w:r>
        <w:rPr>
          <w:rFonts w:ascii="Arial" w:hAnsi="Arial" w:cs="Arial"/>
          <w:b/>
          <w:sz w:val="24"/>
        </w:rPr>
        <w:t>Discussion on full migration procedure</w:t>
      </w:r>
    </w:p>
    <w:p w14:paraId="46382F1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81680D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FD9FB" w14:textId="604CD7E6" w:rsidR="00E774AC" w:rsidRDefault="00E774AC" w:rsidP="00E774AC">
      <w:pPr>
        <w:rPr>
          <w:rFonts w:ascii="Arial" w:hAnsi="Arial" w:cs="Arial"/>
          <w:b/>
          <w:sz w:val="24"/>
        </w:rPr>
      </w:pPr>
      <w:r>
        <w:rPr>
          <w:rFonts w:ascii="Arial" w:hAnsi="Arial" w:cs="Arial"/>
          <w:b/>
          <w:color w:val="0000FF"/>
          <w:sz w:val="24"/>
        </w:rPr>
        <w:lastRenderedPageBreak/>
        <w:t>R3-225752</w:t>
      </w:r>
      <w:r>
        <w:rPr>
          <w:rFonts w:ascii="Arial" w:hAnsi="Arial" w:cs="Arial"/>
          <w:b/>
          <w:color w:val="0000FF"/>
          <w:sz w:val="24"/>
        </w:rPr>
        <w:tab/>
      </w:r>
      <w:r>
        <w:rPr>
          <w:rFonts w:ascii="Arial" w:hAnsi="Arial" w:cs="Arial"/>
          <w:b/>
          <w:sz w:val="24"/>
        </w:rPr>
        <w:t>Discussion on IAB-node mobility</w:t>
      </w:r>
    </w:p>
    <w:p w14:paraId="52852D9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8F6B9C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36AF7" w14:textId="478387C4" w:rsidR="00E774AC" w:rsidRDefault="00E774AC" w:rsidP="00E774AC">
      <w:pPr>
        <w:rPr>
          <w:rFonts w:ascii="Arial" w:hAnsi="Arial" w:cs="Arial"/>
          <w:b/>
          <w:sz w:val="24"/>
        </w:rPr>
      </w:pPr>
      <w:r>
        <w:rPr>
          <w:rFonts w:ascii="Arial" w:hAnsi="Arial" w:cs="Arial"/>
          <w:b/>
          <w:color w:val="0000FF"/>
          <w:sz w:val="24"/>
        </w:rPr>
        <w:t>R3-225937</w:t>
      </w:r>
      <w:r>
        <w:rPr>
          <w:rFonts w:ascii="Arial" w:hAnsi="Arial" w:cs="Arial"/>
          <w:b/>
          <w:color w:val="0000FF"/>
          <w:sz w:val="24"/>
        </w:rPr>
        <w:tab/>
      </w:r>
      <w:r>
        <w:rPr>
          <w:rFonts w:ascii="Arial" w:hAnsi="Arial" w:cs="Arial"/>
          <w:b/>
          <w:sz w:val="24"/>
        </w:rPr>
        <w:t>CB: # IAB2_Mobility - Summary of email discussion</w:t>
      </w:r>
    </w:p>
    <w:p w14:paraId="6A2C0DD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F37932A" w14:textId="77777777" w:rsidR="00E774AC" w:rsidRDefault="00E774AC" w:rsidP="00E774AC">
      <w:pPr>
        <w:rPr>
          <w:rFonts w:ascii="Arial" w:hAnsi="Arial" w:cs="Arial"/>
          <w:b/>
        </w:rPr>
      </w:pPr>
      <w:r>
        <w:rPr>
          <w:rFonts w:ascii="Arial" w:hAnsi="Arial" w:cs="Arial"/>
          <w:b/>
        </w:rPr>
        <w:t xml:space="preserve">Abstract: </w:t>
      </w:r>
    </w:p>
    <w:p w14:paraId="3F4AB127" w14:textId="77777777" w:rsidR="00E774AC" w:rsidRDefault="00E774AC" w:rsidP="00E774AC">
      <w:r>
        <w:t>Summary of offline discussion</w:t>
      </w:r>
    </w:p>
    <w:p w14:paraId="1A84D932" w14:textId="77777777" w:rsidR="00E774AC" w:rsidRDefault="00E774AC" w:rsidP="00E774AC">
      <w:pPr>
        <w:rPr>
          <w:rFonts w:ascii="Arial" w:hAnsi="Arial" w:cs="Arial"/>
          <w:b/>
        </w:rPr>
      </w:pPr>
      <w:r>
        <w:rPr>
          <w:rFonts w:ascii="Arial" w:hAnsi="Arial" w:cs="Arial"/>
          <w:b/>
        </w:rPr>
        <w:t xml:space="preserve">Discussion: </w:t>
      </w:r>
    </w:p>
    <w:p w14:paraId="429A2155" w14:textId="77777777" w:rsidR="00E774AC" w:rsidRDefault="00E774AC" w:rsidP="00E774AC">
      <w:r>
        <w:t>Proposal 1-0: As the baseline, the mIAB-DU executes inter-donor migration while the co-located mIAB-MT stays connected to the same donor CU before and after the mIAB-DU migration. Further details are FFS.</w:t>
      </w:r>
    </w:p>
    <w:p w14:paraId="5B277305" w14:textId="77777777" w:rsidR="00E774AC" w:rsidRDefault="00E774AC" w:rsidP="00E774AC">
      <w:r>
        <w:t xml:space="preserve">ZTE: We need to clarify the scenario. DU migration may need to be performed before MT migration.  </w:t>
      </w:r>
    </w:p>
    <w:p w14:paraId="747E89C0" w14:textId="77777777" w:rsidR="00E774AC" w:rsidRDefault="00E774AC" w:rsidP="00E774AC">
      <w:r>
        <w:t xml:space="preserve">Nokia: the scenario is not clear. Do not understand why DU migration needs to be performed if the mIAB-DU does not move. </w:t>
      </w:r>
    </w:p>
    <w:p w14:paraId="3005F981" w14:textId="77777777" w:rsidR="00E774AC" w:rsidRDefault="00E774AC" w:rsidP="00E774AC">
      <w:r>
        <w:t>Ericsson: The main principle is that the (MT) RRC handover and the DU migration (F1 HO) shall not be executed at the same time.</w:t>
      </w:r>
    </w:p>
    <w:p w14:paraId="1E6EE1E1" w14:textId="77777777" w:rsidR="00E774AC" w:rsidRDefault="00E774AC" w:rsidP="00E774AC">
      <w:r>
        <w:t>Qualcomm: We have an agreement from the last meeting about the discussion on MT handovers before and after DU handover. The discussion here is about chronological sequence of procedures.</w:t>
      </w:r>
    </w:p>
    <w:p w14:paraId="00B96BE2" w14:textId="77777777" w:rsidR="00E774AC" w:rsidRDefault="00E774AC" w:rsidP="00E774AC">
      <w:r>
        <w:t>Huawei: It should be clarified that DU migration can be carried out before or after MT migration.</w:t>
      </w:r>
    </w:p>
    <w:p w14:paraId="2DD1AA54" w14:textId="77777777" w:rsidR="00E774AC" w:rsidRDefault="00E774AC" w:rsidP="00E774AC">
      <w:r>
        <w:t>Samsung: agree with independent DU and MT migration</w:t>
      </w:r>
    </w:p>
    <w:p w14:paraId="51893C37" w14:textId="77777777" w:rsidR="00E774AC" w:rsidRDefault="00E774AC" w:rsidP="00E774AC">
      <w:r>
        <w:t>ZTE: DU migration happens only in full migration</w:t>
      </w:r>
    </w:p>
    <w:p w14:paraId="300EE126" w14:textId="77777777" w:rsidR="00E774AC" w:rsidRDefault="00E774AC" w:rsidP="00E774AC">
      <w:r>
        <w:t>Xiaomi: add FFS on the specific scenarios for DU and MT migration relation</w:t>
      </w:r>
    </w:p>
    <w:p w14:paraId="370DBFEB" w14:textId="77777777" w:rsidR="00E774AC" w:rsidRDefault="00E774AC" w:rsidP="00E774AC">
      <w:r>
        <w:t>Proposal 1-2: For inter-donor partial migration, the donor CU serving the mIAB-DU decides and triggers the inter-donor F1 transport migration for the mIAB-DU.</w:t>
      </w:r>
    </w:p>
    <w:p w14:paraId="7C0D8DBF" w14:textId="77777777" w:rsidR="00E774AC" w:rsidRDefault="00E774AC" w:rsidP="00E774AC">
      <w:r>
        <w:t xml:space="preserve">Nokia: Agree with the proposal, but do we need to have the restriction for partial migration? </w:t>
      </w:r>
    </w:p>
    <w:p w14:paraId="5D8F7EE8" w14:textId="77777777" w:rsidR="00E774AC" w:rsidRDefault="00E774AC" w:rsidP="00E774AC">
      <w:r>
        <w:t>Ericsson: transport migration is only done in partial migration</w:t>
      </w:r>
    </w:p>
    <w:p w14:paraId="3FE182E0" w14:textId="77777777" w:rsidR="00E774AC" w:rsidRDefault="00E774AC" w:rsidP="00E774AC">
      <w:r>
        <w:t>Qualcomm: We are talking about a sequence of migrations and not Rel17 partial migration. In this sequence, who initiate transport migration of all the nodes involved? Is it that we do not want to consider these aspects?</w:t>
      </w:r>
    </w:p>
    <w:p w14:paraId="013C07E6" w14:textId="77777777" w:rsidR="00E774AC" w:rsidRDefault="00E774AC" w:rsidP="00E774AC">
      <w:r>
        <w:t>Ericsson: Ericsson agrees that the aspects raised by Qualcomm should be considered.</w:t>
      </w:r>
    </w:p>
    <w:p w14:paraId="7DE4E251" w14:textId="77777777" w:rsidR="00E774AC" w:rsidRDefault="00E774AC" w:rsidP="00E774AC">
      <w:r>
        <w:t xml:space="preserve">Huawei: The donor mIAB-CU has information about routability towards migration target, hence it decides to initiate migration. </w:t>
      </w:r>
    </w:p>
    <w:p w14:paraId="507D6500" w14:textId="77777777" w:rsidR="00E774AC" w:rsidRDefault="00E774AC" w:rsidP="00E774AC">
      <w:r>
        <w:t>Proposal 1-3: For inter-donor partial migration, the donor CU serving the mIAB-DU is informed about the mIAB-MT HO. FFS how the indication is delivered.</w:t>
      </w:r>
    </w:p>
    <w:p w14:paraId="77D9AE5C" w14:textId="77777777" w:rsidR="00E774AC" w:rsidRDefault="00E774AC" w:rsidP="00E774AC">
      <w:r>
        <w:t xml:space="preserve">ZTE: Agree with the first part. Simplify the FFS part. </w:t>
      </w:r>
    </w:p>
    <w:p w14:paraId="48190992" w14:textId="77777777" w:rsidR="00E774AC" w:rsidRDefault="00E774AC" w:rsidP="00E774AC">
      <w:r>
        <w:t>Qualcomm: we obviously need an indication and we need to discuss how this is delivered.</w:t>
      </w:r>
    </w:p>
    <w:p w14:paraId="6F6FACFB" w14:textId="77777777" w:rsidR="00E774AC" w:rsidRDefault="00E774AC" w:rsidP="00E774AC">
      <w:r>
        <w:t xml:space="preserve">Lenovo: need to clarify that the indication is sent before or after the mIAB-MT migration. </w:t>
      </w:r>
    </w:p>
    <w:p w14:paraId="43CD2444" w14:textId="77777777" w:rsidR="00E774AC" w:rsidRDefault="00E774AC" w:rsidP="00E774AC">
      <w:r>
        <w:t>Nokia: the indication is only needed after the successful completion of the HO</w:t>
      </w:r>
    </w:p>
    <w:p w14:paraId="657A3AC0" w14:textId="77777777" w:rsidR="00E774AC" w:rsidRDefault="00E774AC" w:rsidP="00E774AC">
      <w:r>
        <w:t>Proposal 1-4: The source donor CU for the mIAB-MT HO provides to the donor CU serving the mIAB-DU at least the:</w:t>
      </w:r>
    </w:p>
    <w:p w14:paraId="5888A9CD" w14:textId="77777777" w:rsidR="00E774AC" w:rsidRDefault="00E774AC" w:rsidP="00E774AC">
      <w:r>
        <w:lastRenderedPageBreak/>
        <w:t xml:space="preserve">- </w:t>
      </w:r>
      <w:r>
        <w:tab/>
        <w:t>gNB ID of the target donor CU for the mIAB-MT HO.</w:t>
      </w:r>
    </w:p>
    <w:p w14:paraId="70544D9D" w14:textId="77777777" w:rsidR="00E774AC" w:rsidRDefault="00E774AC" w:rsidP="00E774AC">
      <w:r>
        <w:t xml:space="preserve">- </w:t>
      </w:r>
      <w:r>
        <w:tab/>
        <w:t>ID(s) of the mIAB-MT.</w:t>
      </w:r>
    </w:p>
    <w:p w14:paraId="40E52A28" w14:textId="77777777" w:rsidR="00E774AC" w:rsidRDefault="00E774AC" w:rsidP="00E774AC">
      <w:r>
        <w:t xml:space="preserve">- </w:t>
      </w:r>
      <w:r>
        <w:tab/>
        <w:t>(WA) the TNL address of the target donor CU for the mIAB-MT HO.</w:t>
      </w:r>
    </w:p>
    <w:p w14:paraId="72066484" w14:textId="77777777" w:rsidR="00E774AC" w:rsidRDefault="00E774AC" w:rsidP="00E774AC">
      <w:r>
        <w:t>Qualcomm, Huawei, Nokia, ZTE: Fine with the proposal. The WA should be kept FFS for the time being</w:t>
      </w:r>
    </w:p>
    <w:p w14:paraId="2BEBFA14" w14:textId="77777777" w:rsidR="00E774AC" w:rsidRDefault="00E774AC" w:rsidP="00E774AC">
      <w:r>
        <w:t>Xiaomi: support to keep the WA</w:t>
      </w:r>
    </w:p>
    <w:p w14:paraId="02C2896B" w14:textId="77777777" w:rsidR="00E774AC" w:rsidRDefault="00E774AC" w:rsidP="00E774AC">
      <w:r>
        <w:t>ZTE: suggest to change gNB-ID with “target information” in first bullet</w:t>
      </w:r>
    </w:p>
    <w:p w14:paraId="37C856DB" w14:textId="77777777" w:rsidR="00E774AC" w:rsidRDefault="00E774AC" w:rsidP="00E774AC">
      <w:r>
        <w:t>Samsung: it is not clear what the ID of the mIAB-MT is</w:t>
      </w:r>
    </w:p>
    <w:p w14:paraId="04EA04C4" w14:textId="77777777" w:rsidR="00E774AC" w:rsidRDefault="00E774AC" w:rsidP="00E774AC">
      <w:r>
        <w:t>Ericsson: The donor from which the MT started mobility needs to keep the MT ID as long as it serves the traffic reaching the MT</w:t>
      </w:r>
    </w:p>
    <w:p w14:paraId="53768246" w14:textId="77777777" w:rsidR="00E774AC" w:rsidRDefault="00E774AC" w:rsidP="00E774AC">
      <w:r>
        <w:t>Qualcomm: the MT ID needs more discussions. The gNB-ID is included in the Target CGI</w:t>
      </w:r>
    </w:p>
    <w:p w14:paraId="6C3184DE" w14:textId="77777777" w:rsidR="00E774AC" w:rsidRDefault="00E774AC" w:rsidP="00E774AC">
      <w:r>
        <w:t>Huawei: mIAB-MT ID can be discussed at next meeting(s)</w:t>
      </w:r>
    </w:p>
    <w:p w14:paraId="464B3CDB" w14:textId="77777777" w:rsidR="00E774AC" w:rsidRDefault="00E774AC" w:rsidP="00E774AC">
      <w:r>
        <w:t>MITRE: How is the MT ID maintained across MT migration?</w:t>
      </w:r>
    </w:p>
    <w:p w14:paraId="453675EA" w14:textId="77777777" w:rsidR="00E774AC" w:rsidRDefault="00E774AC" w:rsidP="00E774AC">
      <w:r>
        <w:t xml:space="preserve">Qualcomm: MITRE´s question is valid </w:t>
      </w:r>
    </w:p>
    <w:p w14:paraId="6CF05278" w14:textId="77777777" w:rsidR="00E774AC" w:rsidRDefault="00E774AC" w:rsidP="00E774AC">
      <w:r>
        <w:t>Fujitsu: concerns on this proposal. The IAB node may provide information on gNB-ID to the F1 terminating donor CU.</w:t>
      </w:r>
    </w:p>
    <w:p w14:paraId="3233B17F" w14:textId="77777777" w:rsidR="00E774AC" w:rsidRDefault="00E774AC" w:rsidP="00E774AC">
      <w:r>
        <w:t>Proposal 2-2: Support mIAB-node mobility over NGAP.</w:t>
      </w:r>
    </w:p>
    <w:p w14:paraId="50DB07BF" w14:textId="77777777" w:rsidR="00E774AC" w:rsidRDefault="00E774AC" w:rsidP="00E774AC">
      <w:r>
        <w:t>Nokia: it should mention mIAB-MT</w:t>
      </w:r>
    </w:p>
    <w:p w14:paraId="40F1E02A" w14:textId="77777777" w:rsidR="00E774AC" w:rsidRDefault="00E774AC" w:rsidP="00E774AC">
      <w:r>
        <w:t>Ericsson: there is no consensus on that detail from Nokia</w:t>
      </w:r>
    </w:p>
    <w:p w14:paraId="79B4B746" w14:textId="77777777" w:rsidR="00E774AC" w:rsidRDefault="00E774AC" w:rsidP="00E774AC">
      <w:r>
        <w:t>ZTE: make the proposal clear. If it refers to partial migration, then this mobility is not supported.</w:t>
      </w:r>
    </w:p>
    <w:p w14:paraId="73E0BDA9" w14:textId="77777777" w:rsidR="00E774AC" w:rsidRDefault="00E774AC" w:rsidP="00E774AC">
      <w:r>
        <w:t>Huawei: NG based mobility is low priority. We should prioritise Xn mobility.</w:t>
      </w:r>
    </w:p>
    <w:p w14:paraId="00F98459" w14:textId="77777777" w:rsidR="00E774AC" w:rsidRDefault="00E774AC" w:rsidP="00E774AC">
      <w:r>
        <w:t>Proposal 3-2: The source donor CU for mIAB-DU migration should be implicitly or explicitly informed that the second logical mIAB-DU has successfully established an F1 connection towards the target CU. Details are FFS.</w:t>
      </w:r>
    </w:p>
    <w:p w14:paraId="48F76CFE" w14:textId="77777777" w:rsidR="00E774AC" w:rsidRDefault="00E774AC" w:rsidP="00E774AC">
      <w:r>
        <w:t>Nokia: delete “implicitly/explicitly and keep them as details</w:t>
      </w:r>
    </w:p>
    <w:p w14:paraId="48AC26D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667D6" w14:textId="77777777" w:rsidR="00FC65F1" w:rsidRPr="00F753D1" w:rsidRDefault="00FC65F1" w:rsidP="00FC65F1">
      <w:pPr>
        <w:widowControl w:val="0"/>
        <w:ind w:left="144" w:hanging="144"/>
        <w:rPr>
          <w:b/>
          <w:bCs/>
          <w:color w:val="007434"/>
          <w:sz w:val="18"/>
          <w:szCs w:val="18"/>
        </w:rPr>
      </w:pPr>
      <w:bookmarkStart w:id="132" w:name="_Toc117158235"/>
    </w:p>
    <w:p w14:paraId="636A3948" w14:textId="77777777" w:rsidR="00FC65F1" w:rsidRPr="006C7E68" w:rsidRDefault="00FC65F1" w:rsidP="00FC65F1">
      <w:pPr>
        <w:widowControl w:val="0"/>
        <w:ind w:left="144" w:hanging="144"/>
        <w:rPr>
          <w:b/>
          <w:bCs/>
          <w:color w:val="007434"/>
          <w:u w:val="single"/>
        </w:rPr>
      </w:pPr>
      <w:r w:rsidRPr="006C7E68">
        <w:rPr>
          <w:b/>
          <w:bCs/>
          <w:color w:val="007434"/>
          <w:sz w:val="28"/>
          <w:szCs w:val="28"/>
          <w:u w:val="single"/>
        </w:rPr>
        <w:t>Agreements:</w:t>
      </w:r>
    </w:p>
    <w:p w14:paraId="34513C4C" w14:textId="77777777" w:rsidR="00FC65F1" w:rsidRPr="00FC65F1" w:rsidRDefault="00FC65F1" w:rsidP="00FC65F1">
      <w:pPr>
        <w:widowControl w:val="0"/>
        <w:rPr>
          <w:b/>
          <w:bCs/>
          <w:color w:val="007434"/>
        </w:rPr>
      </w:pPr>
      <w:r w:rsidRPr="00FC65F1">
        <w:rPr>
          <w:b/>
          <w:bCs/>
          <w:color w:val="007434"/>
        </w:rPr>
        <w:t>mIAB-DU migration and mIAB-MT handover can be executed independently from each other. Details on the scenarios need to be further discussed</w:t>
      </w:r>
    </w:p>
    <w:p w14:paraId="268A69C0" w14:textId="77777777" w:rsidR="00FC65F1" w:rsidRPr="00FC65F1" w:rsidRDefault="00FC65F1" w:rsidP="00FC65F1">
      <w:pPr>
        <w:widowControl w:val="0"/>
        <w:rPr>
          <w:b/>
          <w:bCs/>
          <w:color w:val="007434"/>
        </w:rPr>
      </w:pPr>
      <w:r w:rsidRPr="00FC65F1">
        <w:rPr>
          <w:b/>
          <w:bCs/>
          <w:color w:val="007434"/>
        </w:rPr>
        <w:t>For partial migration of mIAB-node, the inter-donor HO of mIAB-MT is decided and triggered by the donor CU serving the mIAB-MT.</w:t>
      </w:r>
    </w:p>
    <w:p w14:paraId="6DAF21D0" w14:textId="77777777" w:rsidR="00FC65F1" w:rsidRPr="00FC65F1" w:rsidRDefault="00FC65F1" w:rsidP="00FC65F1">
      <w:pPr>
        <w:widowControl w:val="0"/>
        <w:rPr>
          <w:b/>
          <w:bCs/>
          <w:color w:val="007434"/>
        </w:rPr>
      </w:pPr>
      <w:r w:rsidRPr="00FC65F1">
        <w:rPr>
          <w:b/>
          <w:bCs/>
          <w:color w:val="007434"/>
        </w:rPr>
        <w:t>The donor CU serving the mIAB-DU decides whether to execute mIAB-DU migration or inter-donor F1 transport migration for the mIAB-DU.</w:t>
      </w:r>
    </w:p>
    <w:p w14:paraId="5F2BACE7" w14:textId="77777777" w:rsidR="00FC65F1" w:rsidRPr="00FC65F1" w:rsidRDefault="00FC65F1" w:rsidP="00FC65F1">
      <w:pPr>
        <w:widowControl w:val="0"/>
        <w:rPr>
          <w:b/>
          <w:bCs/>
          <w:color w:val="007434"/>
        </w:rPr>
      </w:pPr>
      <w:r w:rsidRPr="00FC65F1">
        <w:rPr>
          <w:b/>
          <w:bCs/>
          <w:color w:val="007434"/>
        </w:rPr>
        <w:t>For inter-donor partial migration, the donor CU serving the mIAB-DU is informed about the mIAB-MT HO. FFS on signalling details concerning the indication.</w:t>
      </w:r>
    </w:p>
    <w:p w14:paraId="2C3E20B1" w14:textId="77777777" w:rsidR="00FC65F1" w:rsidRPr="00FC65F1" w:rsidRDefault="00FC65F1" w:rsidP="00FC65F1">
      <w:pPr>
        <w:widowControl w:val="0"/>
        <w:rPr>
          <w:b/>
          <w:bCs/>
          <w:color w:val="007434"/>
        </w:rPr>
      </w:pPr>
      <w:r w:rsidRPr="00FC65F1">
        <w:rPr>
          <w:b/>
          <w:bCs/>
          <w:color w:val="007434"/>
        </w:rPr>
        <w:t>For partial migration of mIAB-node, the donor CU serving the mIAB-DU and the target donor CU for the mIAB-MT HO can directly exchange Xn IAB Transport Migration messages, in case direct Xn connectivity exists (or is established) between the two donor CUs.</w:t>
      </w:r>
    </w:p>
    <w:p w14:paraId="49130D41" w14:textId="77777777" w:rsidR="00FC65F1" w:rsidRPr="00FC65F1" w:rsidRDefault="00FC65F1" w:rsidP="00FC65F1">
      <w:pPr>
        <w:widowControl w:val="0"/>
        <w:rPr>
          <w:b/>
          <w:bCs/>
          <w:color w:val="007434"/>
        </w:rPr>
      </w:pPr>
      <w:r w:rsidRPr="00FC65F1">
        <w:rPr>
          <w:b/>
          <w:bCs/>
          <w:color w:val="007434"/>
        </w:rPr>
        <w:t>Focus first on the scenarios where Xn and IP connectivity are available between the source and target donors for IAB-MT HO and mIAB-DU migration.</w:t>
      </w:r>
    </w:p>
    <w:p w14:paraId="6E73D905" w14:textId="77777777" w:rsidR="00FC65F1" w:rsidRPr="00FC65F1" w:rsidRDefault="00FC65F1" w:rsidP="00FC65F1">
      <w:pPr>
        <w:widowControl w:val="0"/>
        <w:rPr>
          <w:b/>
          <w:bCs/>
          <w:color w:val="007434"/>
        </w:rPr>
      </w:pPr>
      <w:r w:rsidRPr="00FC65F1">
        <w:rPr>
          <w:b/>
          <w:bCs/>
          <w:color w:val="007434"/>
        </w:rPr>
        <w:t xml:space="preserve">RAN3 to discuss support of mIAB-node mobility over NGAP. Which type of migration needs to be further </w:t>
      </w:r>
      <w:r w:rsidRPr="00FC65F1">
        <w:rPr>
          <w:b/>
          <w:bCs/>
          <w:color w:val="007434"/>
        </w:rPr>
        <w:lastRenderedPageBreak/>
        <w:t>discussed</w:t>
      </w:r>
    </w:p>
    <w:p w14:paraId="3FD0DCC4" w14:textId="77777777" w:rsidR="00FC65F1" w:rsidRPr="00FC65F1" w:rsidRDefault="00FC65F1" w:rsidP="00FC65F1">
      <w:pPr>
        <w:widowControl w:val="0"/>
        <w:rPr>
          <w:b/>
          <w:bCs/>
          <w:color w:val="007434"/>
        </w:rPr>
      </w:pPr>
      <w:r w:rsidRPr="00FC65F1">
        <w:rPr>
          <w:b/>
          <w:bCs/>
          <w:color w:val="007434"/>
        </w:rPr>
        <w:t>To hand over the UEs between the logical mIAB-DUs, the source donor CU for mIAB-DU migration should be notified about the cell IDs served by the second (target) logical mIAB-DU.</w:t>
      </w:r>
    </w:p>
    <w:p w14:paraId="4AB218FA" w14:textId="77777777" w:rsidR="00FC65F1" w:rsidRPr="00FC65F1" w:rsidRDefault="00FC65F1" w:rsidP="00FC65F1">
      <w:pPr>
        <w:widowControl w:val="0"/>
        <w:rPr>
          <w:b/>
          <w:bCs/>
          <w:color w:val="007434"/>
        </w:rPr>
      </w:pPr>
      <w:r w:rsidRPr="00FC65F1">
        <w:rPr>
          <w:b/>
          <w:bCs/>
          <w:color w:val="007434"/>
        </w:rPr>
        <w:t>The source donor CU for mIAB-DU migration should be informed that the second logical mIAB-DU has successfully established an F1 connection towards the target CU. Details are FFS.</w:t>
      </w:r>
    </w:p>
    <w:p w14:paraId="7D2C35D2" w14:textId="77777777" w:rsidR="00FC65F1" w:rsidRPr="006C7E68" w:rsidRDefault="00FC65F1" w:rsidP="00FC65F1">
      <w:pPr>
        <w:widowControl w:val="0"/>
        <w:ind w:left="144" w:hanging="144"/>
        <w:rPr>
          <w:b/>
          <w:bCs/>
          <w:color w:val="007434"/>
          <w:sz w:val="18"/>
          <w:szCs w:val="18"/>
        </w:rPr>
      </w:pPr>
    </w:p>
    <w:p w14:paraId="2419A8DC" w14:textId="77777777" w:rsidR="00FC65F1" w:rsidRPr="006C7E68" w:rsidRDefault="00FC65F1" w:rsidP="00FC65F1">
      <w:pPr>
        <w:widowControl w:val="0"/>
        <w:ind w:left="144" w:hanging="144"/>
        <w:rPr>
          <w:b/>
          <w:bCs/>
          <w:color w:val="007434"/>
          <w:sz w:val="28"/>
          <w:szCs w:val="28"/>
          <w:u w:val="single"/>
        </w:rPr>
      </w:pPr>
      <w:r w:rsidRPr="006C7E68">
        <w:rPr>
          <w:b/>
          <w:bCs/>
          <w:color w:val="007434"/>
          <w:sz w:val="28"/>
          <w:szCs w:val="28"/>
          <w:u w:val="single"/>
        </w:rPr>
        <w:t>Working Assumption:</w:t>
      </w:r>
    </w:p>
    <w:p w14:paraId="0D65DA19" w14:textId="689234F1" w:rsidR="00FC65F1" w:rsidRPr="00FC65F1" w:rsidRDefault="00FC65F1" w:rsidP="00FC65F1">
      <w:pPr>
        <w:widowControl w:val="0"/>
        <w:rPr>
          <w:b/>
          <w:bCs/>
          <w:color w:val="007434"/>
          <w:lang w:eastAsia="en-GB"/>
        </w:rPr>
      </w:pPr>
      <w:r w:rsidRPr="00FC65F1">
        <w:rPr>
          <w:b/>
          <w:bCs/>
          <w:color w:val="007434"/>
          <w:lang w:eastAsia="en-GB"/>
        </w:rPr>
        <w:t>The source donor CU for the mIAB-MT HO provides to the donor CU serving the mIAB-DU at least the:</w:t>
      </w:r>
    </w:p>
    <w:p w14:paraId="176CAD07" w14:textId="4AE1B9AB" w:rsidR="00FC65F1" w:rsidRPr="00FC65F1" w:rsidRDefault="00FC65F1" w:rsidP="00FC65F1">
      <w:pPr>
        <w:pStyle w:val="B1"/>
        <w:rPr>
          <w:b/>
          <w:bCs/>
          <w:color w:val="007434"/>
          <w:lang w:eastAsia="en-GB"/>
        </w:rPr>
      </w:pPr>
      <w:r w:rsidRPr="00FC65F1">
        <w:rPr>
          <w:b/>
          <w:bCs/>
          <w:color w:val="007434"/>
          <w:lang w:eastAsia="en-GB"/>
        </w:rPr>
        <w:t>-</w:t>
      </w:r>
      <w:r w:rsidRPr="00FC65F1">
        <w:rPr>
          <w:b/>
          <w:bCs/>
          <w:color w:val="007434"/>
          <w:lang w:eastAsia="en-GB"/>
        </w:rPr>
        <w:tab/>
        <w:t>gNB ID of the target donor CU for the mIAB-MT HO.</w:t>
      </w:r>
    </w:p>
    <w:p w14:paraId="3F36A502" w14:textId="257DEA37" w:rsidR="00FC65F1" w:rsidRPr="00FC65F1" w:rsidRDefault="00FC65F1" w:rsidP="00FC65F1">
      <w:pPr>
        <w:pStyle w:val="B1"/>
        <w:rPr>
          <w:b/>
          <w:bCs/>
          <w:color w:val="007434"/>
          <w:lang w:eastAsia="en-GB"/>
        </w:rPr>
      </w:pPr>
      <w:r w:rsidRPr="00FC65F1">
        <w:rPr>
          <w:b/>
          <w:bCs/>
          <w:color w:val="007434"/>
          <w:lang w:eastAsia="en-GB"/>
        </w:rPr>
        <w:t>-</w:t>
      </w:r>
      <w:r w:rsidRPr="00FC65F1">
        <w:rPr>
          <w:b/>
          <w:bCs/>
          <w:color w:val="007434"/>
          <w:lang w:eastAsia="en-GB"/>
        </w:rPr>
        <w:tab/>
        <w:t>ID(s) of the mIAB-MT. How the mIAB-MT ID is maintained across migrations needs to be further discussed</w:t>
      </w:r>
    </w:p>
    <w:p w14:paraId="2E6511CC" w14:textId="0AC24E4C" w:rsidR="00FC65F1" w:rsidRPr="00FC65F1" w:rsidRDefault="00FC65F1" w:rsidP="00FC65F1">
      <w:pPr>
        <w:pStyle w:val="B1"/>
        <w:rPr>
          <w:b/>
          <w:bCs/>
          <w:color w:val="007434"/>
          <w:lang w:eastAsia="en-GB"/>
        </w:rPr>
      </w:pPr>
      <w:r w:rsidRPr="00FC65F1">
        <w:rPr>
          <w:b/>
          <w:bCs/>
          <w:color w:val="007434"/>
          <w:lang w:eastAsia="en-GB"/>
        </w:rPr>
        <w:t>-</w:t>
      </w:r>
      <w:r w:rsidRPr="00FC65F1">
        <w:rPr>
          <w:b/>
          <w:bCs/>
          <w:color w:val="007434"/>
          <w:lang w:eastAsia="en-GB"/>
        </w:rPr>
        <w:tab/>
        <w:t xml:space="preserve">FFS: the TNL address of the target donor CU for the mIAB-MT HO. </w:t>
      </w:r>
    </w:p>
    <w:p w14:paraId="0877BFE3" w14:textId="77777777" w:rsidR="00FC65F1" w:rsidRPr="006C7E68" w:rsidRDefault="00FC65F1" w:rsidP="00FC65F1">
      <w:pPr>
        <w:widowControl w:val="0"/>
        <w:ind w:left="144" w:hanging="144"/>
        <w:rPr>
          <w:b/>
          <w:bCs/>
          <w:color w:val="007434"/>
          <w:sz w:val="18"/>
          <w:szCs w:val="18"/>
        </w:rPr>
      </w:pPr>
    </w:p>
    <w:p w14:paraId="275791C0" w14:textId="77777777" w:rsidR="00E774AC" w:rsidRDefault="00E774AC" w:rsidP="00E774AC">
      <w:pPr>
        <w:pStyle w:val="Heading3"/>
      </w:pPr>
      <w:bookmarkStart w:id="133" w:name="_Toc117184115"/>
      <w:r>
        <w:t>13.3</w:t>
      </w:r>
      <w:r>
        <w:tab/>
        <w:t>Mobility Enhancements</w:t>
      </w:r>
      <w:bookmarkEnd w:id="132"/>
      <w:bookmarkEnd w:id="133"/>
    </w:p>
    <w:p w14:paraId="1BFC3A74" w14:textId="6F2BA82B" w:rsidR="00E774AC" w:rsidRDefault="00E774AC" w:rsidP="00E774AC">
      <w:pPr>
        <w:rPr>
          <w:rFonts w:ascii="Arial" w:hAnsi="Arial" w:cs="Arial"/>
          <w:b/>
          <w:sz w:val="24"/>
        </w:rPr>
      </w:pPr>
      <w:r>
        <w:rPr>
          <w:rFonts w:ascii="Arial" w:hAnsi="Arial" w:cs="Arial"/>
          <w:b/>
          <w:color w:val="0000FF"/>
          <w:sz w:val="24"/>
        </w:rPr>
        <w:t>R3-225346</w:t>
      </w:r>
      <w:r>
        <w:rPr>
          <w:rFonts w:ascii="Arial" w:hAnsi="Arial" w:cs="Arial"/>
          <w:b/>
          <w:color w:val="0000FF"/>
          <w:sz w:val="24"/>
        </w:rPr>
        <w:tab/>
      </w:r>
      <w:r>
        <w:rPr>
          <w:rFonts w:ascii="Arial" w:hAnsi="Arial" w:cs="Arial"/>
          <w:b/>
          <w:sz w:val="24"/>
        </w:rPr>
        <w:t>Enhancements for IAB-Node Mobility</w:t>
      </w:r>
    </w:p>
    <w:p w14:paraId="5BE5E8D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36F040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F7B65" w14:textId="1EF39FFD" w:rsidR="00E774AC" w:rsidRDefault="00E774AC" w:rsidP="00E774AC">
      <w:pPr>
        <w:rPr>
          <w:rFonts w:ascii="Arial" w:hAnsi="Arial" w:cs="Arial"/>
          <w:b/>
          <w:sz w:val="24"/>
        </w:rPr>
      </w:pPr>
      <w:r>
        <w:rPr>
          <w:rFonts w:ascii="Arial" w:hAnsi="Arial" w:cs="Arial"/>
          <w:b/>
          <w:color w:val="0000FF"/>
          <w:sz w:val="24"/>
        </w:rPr>
        <w:t>R3-225360</w:t>
      </w:r>
      <w:r>
        <w:rPr>
          <w:rFonts w:ascii="Arial" w:hAnsi="Arial" w:cs="Arial"/>
          <w:b/>
          <w:color w:val="0000FF"/>
          <w:sz w:val="24"/>
        </w:rPr>
        <w:tab/>
      </w:r>
      <w:r>
        <w:rPr>
          <w:rFonts w:ascii="Arial" w:hAnsi="Arial" w:cs="Arial"/>
          <w:b/>
          <w:sz w:val="24"/>
        </w:rPr>
        <w:t>Enhancements for mobility of IAB-node and its served UEs</w:t>
      </w:r>
    </w:p>
    <w:p w14:paraId="2EE0B84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067A12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D64BC" w14:textId="645AEA29" w:rsidR="00E774AC" w:rsidRDefault="00E774AC" w:rsidP="00E774AC">
      <w:pPr>
        <w:rPr>
          <w:rFonts w:ascii="Arial" w:hAnsi="Arial" w:cs="Arial"/>
          <w:b/>
          <w:sz w:val="24"/>
        </w:rPr>
      </w:pPr>
      <w:r>
        <w:rPr>
          <w:rFonts w:ascii="Arial" w:hAnsi="Arial" w:cs="Arial"/>
          <w:b/>
          <w:color w:val="0000FF"/>
          <w:sz w:val="24"/>
        </w:rPr>
        <w:t>R3-225436</w:t>
      </w:r>
      <w:r>
        <w:rPr>
          <w:rFonts w:ascii="Arial" w:hAnsi="Arial" w:cs="Arial"/>
          <w:b/>
          <w:color w:val="0000FF"/>
          <w:sz w:val="24"/>
        </w:rPr>
        <w:tab/>
      </w:r>
      <w:r>
        <w:rPr>
          <w:rFonts w:ascii="Arial" w:hAnsi="Arial" w:cs="Arial"/>
          <w:b/>
          <w:sz w:val="24"/>
        </w:rPr>
        <w:t>Discussion on IAB-node mobility together with served UEs</w:t>
      </w:r>
    </w:p>
    <w:p w14:paraId="176F746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3041FA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60E73" w14:textId="73860394" w:rsidR="00E774AC" w:rsidRDefault="00E774AC" w:rsidP="00E774AC">
      <w:pPr>
        <w:rPr>
          <w:rFonts w:ascii="Arial" w:hAnsi="Arial" w:cs="Arial"/>
          <w:b/>
          <w:sz w:val="24"/>
        </w:rPr>
      </w:pPr>
      <w:r>
        <w:rPr>
          <w:rFonts w:ascii="Arial" w:hAnsi="Arial" w:cs="Arial"/>
          <w:b/>
          <w:color w:val="0000FF"/>
          <w:sz w:val="24"/>
        </w:rPr>
        <w:t>R3-225440</w:t>
      </w:r>
      <w:r>
        <w:rPr>
          <w:rFonts w:ascii="Arial" w:hAnsi="Arial" w:cs="Arial"/>
          <w:b/>
          <w:color w:val="0000FF"/>
          <w:sz w:val="24"/>
        </w:rPr>
        <w:tab/>
      </w:r>
      <w:r>
        <w:rPr>
          <w:rFonts w:ascii="Arial" w:hAnsi="Arial" w:cs="Arial"/>
          <w:b/>
          <w:sz w:val="24"/>
        </w:rPr>
        <w:t>Discussion on enhancements to UE migration in mobile IAB scenario</w:t>
      </w:r>
    </w:p>
    <w:p w14:paraId="7C1FEF3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295F29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4B42" w14:textId="54D58A63" w:rsidR="00E774AC" w:rsidRDefault="00E774AC" w:rsidP="00E774AC">
      <w:pPr>
        <w:rPr>
          <w:rFonts w:ascii="Arial" w:hAnsi="Arial" w:cs="Arial"/>
          <w:b/>
          <w:sz w:val="24"/>
        </w:rPr>
      </w:pPr>
      <w:r>
        <w:rPr>
          <w:rFonts w:ascii="Arial" w:hAnsi="Arial" w:cs="Arial"/>
          <w:b/>
          <w:color w:val="0000FF"/>
          <w:sz w:val="24"/>
        </w:rPr>
        <w:t>R3-225441</w:t>
      </w:r>
      <w:r>
        <w:rPr>
          <w:rFonts w:ascii="Arial" w:hAnsi="Arial" w:cs="Arial"/>
          <w:b/>
          <w:color w:val="0000FF"/>
          <w:sz w:val="24"/>
        </w:rPr>
        <w:tab/>
      </w:r>
      <w:r>
        <w:rPr>
          <w:rFonts w:ascii="Arial" w:hAnsi="Arial" w:cs="Arial"/>
          <w:b/>
          <w:sz w:val="24"/>
        </w:rPr>
        <w:t>Discussion on mobility enhancement for mobile IAB</w:t>
      </w:r>
    </w:p>
    <w:p w14:paraId="2A23174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CFF1C6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AD8B3" w14:textId="4443335A" w:rsidR="00E774AC" w:rsidRDefault="00E774AC" w:rsidP="00E774AC">
      <w:pPr>
        <w:rPr>
          <w:rFonts w:ascii="Arial" w:hAnsi="Arial" w:cs="Arial"/>
          <w:b/>
          <w:sz w:val="24"/>
        </w:rPr>
      </w:pPr>
      <w:r>
        <w:rPr>
          <w:rFonts w:ascii="Arial" w:hAnsi="Arial" w:cs="Arial"/>
          <w:b/>
          <w:color w:val="0000FF"/>
          <w:sz w:val="24"/>
        </w:rPr>
        <w:t>R3-225455</w:t>
      </w:r>
      <w:r>
        <w:rPr>
          <w:rFonts w:ascii="Arial" w:hAnsi="Arial" w:cs="Arial"/>
          <w:b/>
          <w:color w:val="0000FF"/>
          <w:sz w:val="24"/>
        </w:rPr>
        <w:tab/>
      </w:r>
      <w:r>
        <w:rPr>
          <w:rFonts w:ascii="Arial" w:hAnsi="Arial" w:cs="Arial"/>
          <w:b/>
          <w:sz w:val="24"/>
        </w:rPr>
        <w:t>Discussion on mobility enhancements</w:t>
      </w:r>
    </w:p>
    <w:p w14:paraId="4E74F61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7454A4"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5EED7" w14:textId="053139AD" w:rsidR="00E774AC" w:rsidRDefault="00E774AC" w:rsidP="00E774AC">
      <w:pPr>
        <w:rPr>
          <w:rFonts w:ascii="Arial" w:hAnsi="Arial" w:cs="Arial"/>
          <w:b/>
          <w:sz w:val="24"/>
        </w:rPr>
      </w:pPr>
      <w:r>
        <w:rPr>
          <w:rFonts w:ascii="Arial" w:hAnsi="Arial" w:cs="Arial"/>
          <w:b/>
          <w:color w:val="0000FF"/>
          <w:sz w:val="24"/>
        </w:rPr>
        <w:t>R3-225490</w:t>
      </w:r>
      <w:r>
        <w:rPr>
          <w:rFonts w:ascii="Arial" w:hAnsi="Arial" w:cs="Arial"/>
          <w:b/>
          <w:color w:val="0000FF"/>
          <w:sz w:val="24"/>
        </w:rPr>
        <w:tab/>
      </w:r>
      <w:r>
        <w:rPr>
          <w:rFonts w:ascii="Arial" w:hAnsi="Arial" w:cs="Arial"/>
          <w:b/>
          <w:sz w:val="24"/>
        </w:rPr>
        <w:t>Mobility enhancements for mobile IAB-node and its served UE</w:t>
      </w:r>
    </w:p>
    <w:p w14:paraId="3849567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DC4590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E46A3" w14:textId="659C64F9" w:rsidR="00E774AC" w:rsidRDefault="00E774AC" w:rsidP="00E774AC">
      <w:pPr>
        <w:rPr>
          <w:rFonts w:ascii="Arial" w:hAnsi="Arial" w:cs="Arial"/>
          <w:b/>
          <w:sz w:val="24"/>
        </w:rPr>
      </w:pPr>
      <w:r>
        <w:rPr>
          <w:rFonts w:ascii="Arial" w:hAnsi="Arial" w:cs="Arial"/>
          <w:b/>
          <w:color w:val="0000FF"/>
          <w:sz w:val="24"/>
        </w:rPr>
        <w:t>R3-225491</w:t>
      </w:r>
      <w:r>
        <w:rPr>
          <w:rFonts w:ascii="Arial" w:hAnsi="Arial" w:cs="Arial"/>
          <w:b/>
          <w:color w:val="0000FF"/>
          <w:sz w:val="24"/>
        </w:rPr>
        <w:tab/>
      </w:r>
      <w:r>
        <w:rPr>
          <w:rFonts w:ascii="Arial" w:hAnsi="Arial" w:cs="Arial"/>
          <w:b/>
          <w:sz w:val="24"/>
        </w:rPr>
        <w:t>(TP to TS 38.401) Support for group mobility of mobile IAB-node</w:t>
      </w:r>
    </w:p>
    <w:p w14:paraId="2FB6CE2B"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6B622EBD" w14:textId="77777777" w:rsidR="00E774AC" w:rsidRDefault="00E774AC" w:rsidP="00E774AC">
      <w:pPr>
        <w:rPr>
          <w:rFonts w:ascii="Arial" w:hAnsi="Arial" w:cs="Arial"/>
          <w:b/>
        </w:rPr>
      </w:pPr>
      <w:r>
        <w:rPr>
          <w:rFonts w:ascii="Arial" w:hAnsi="Arial" w:cs="Arial"/>
          <w:b/>
        </w:rPr>
        <w:t xml:space="preserve">Discussion: </w:t>
      </w:r>
    </w:p>
    <w:p w14:paraId="353E67F0" w14:textId="77777777" w:rsidR="00E774AC" w:rsidRDefault="00E774AC" w:rsidP="00E774AC">
      <w:r>
        <w:t>No BL CR?</w:t>
      </w:r>
    </w:p>
    <w:p w14:paraId="4B2DFC8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95D3" w14:textId="7A238C35" w:rsidR="00E774AC" w:rsidRDefault="00E774AC" w:rsidP="00E774AC">
      <w:pPr>
        <w:rPr>
          <w:rFonts w:ascii="Arial" w:hAnsi="Arial" w:cs="Arial"/>
          <w:b/>
          <w:sz w:val="24"/>
        </w:rPr>
      </w:pPr>
      <w:r>
        <w:rPr>
          <w:rFonts w:ascii="Arial" w:hAnsi="Arial" w:cs="Arial"/>
          <w:b/>
          <w:color w:val="0000FF"/>
          <w:sz w:val="24"/>
        </w:rPr>
        <w:t>R3-225682</w:t>
      </w:r>
      <w:r>
        <w:rPr>
          <w:rFonts w:ascii="Arial" w:hAnsi="Arial" w:cs="Arial"/>
          <w:b/>
          <w:color w:val="0000FF"/>
          <w:sz w:val="24"/>
        </w:rPr>
        <w:tab/>
      </w:r>
      <w:r>
        <w:rPr>
          <w:rFonts w:ascii="Arial" w:hAnsi="Arial" w:cs="Arial"/>
          <w:b/>
          <w:sz w:val="24"/>
        </w:rPr>
        <w:t>Group mobility for mobile IAB</w:t>
      </w:r>
    </w:p>
    <w:p w14:paraId="47056E7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37272E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6B734" w14:textId="3B51FF0C" w:rsidR="00E774AC" w:rsidRDefault="00E774AC" w:rsidP="00E774AC">
      <w:pPr>
        <w:rPr>
          <w:rFonts w:ascii="Arial" w:hAnsi="Arial" w:cs="Arial"/>
          <w:b/>
          <w:sz w:val="24"/>
        </w:rPr>
      </w:pPr>
      <w:r>
        <w:rPr>
          <w:rFonts w:ascii="Arial" w:hAnsi="Arial" w:cs="Arial"/>
          <w:b/>
          <w:color w:val="0000FF"/>
          <w:sz w:val="24"/>
        </w:rPr>
        <w:t>R3-225683</w:t>
      </w:r>
      <w:r>
        <w:rPr>
          <w:rFonts w:ascii="Arial" w:hAnsi="Arial" w:cs="Arial"/>
          <w:b/>
          <w:color w:val="0000FF"/>
          <w:sz w:val="24"/>
        </w:rPr>
        <w:tab/>
      </w:r>
      <w:r>
        <w:rPr>
          <w:rFonts w:ascii="Arial" w:hAnsi="Arial" w:cs="Arial"/>
          <w:b/>
          <w:sz w:val="24"/>
        </w:rPr>
        <w:t>Preconfiguration and information sharing for mobile IAB</w:t>
      </w:r>
    </w:p>
    <w:p w14:paraId="5198504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23F6A9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30FF" w14:textId="6BBF52B5" w:rsidR="00E774AC" w:rsidRDefault="00E774AC" w:rsidP="00E774AC">
      <w:pPr>
        <w:rPr>
          <w:rFonts w:ascii="Arial" w:hAnsi="Arial" w:cs="Arial"/>
          <w:b/>
          <w:sz w:val="24"/>
        </w:rPr>
      </w:pPr>
      <w:r>
        <w:rPr>
          <w:rFonts w:ascii="Arial" w:hAnsi="Arial" w:cs="Arial"/>
          <w:b/>
          <w:color w:val="0000FF"/>
          <w:sz w:val="24"/>
        </w:rPr>
        <w:t>R3-225716</w:t>
      </w:r>
      <w:r>
        <w:rPr>
          <w:rFonts w:ascii="Arial" w:hAnsi="Arial" w:cs="Arial"/>
          <w:b/>
          <w:color w:val="0000FF"/>
          <w:sz w:val="24"/>
        </w:rPr>
        <w:tab/>
      </w:r>
      <w:r>
        <w:rPr>
          <w:rFonts w:ascii="Arial" w:hAnsi="Arial" w:cs="Arial"/>
          <w:b/>
          <w:sz w:val="24"/>
        </w:rPr>
        <w:t>Discussion on mobility enhancements</w:t>
      </w:r>
    </w:p>
    <w:p w14:paraId="490D51A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2B4C7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4E4DD" w14:textId="49F7E192" w:rsidR="00E774AC" w:rsidRDefault="00E774AC" w:rsidP="00E774AC">
      <w:pPr>
        <w:rPr>
          <w:rFonts w:ascii="Arial" w:hAnsi="Arial" w:cs="Arial"/>
          <w:b/>
          <w:sz w:val="24"/>
        </w:rPr>
      </w:pPr>
      <w:r>
        <w:rPr>
          <w:rFonts w:ascii="Arial" w:hAnsi="Arial" w:cs="Arial"/>
          <w:b/>
          <w:color w:val="0000FF"/>
          <w:sz w:val="24"/>
        </w:rPr>
        <w:t>R3-225753</w:t>
      </w:r>
      <w:r>
        <w:rPr>
          <w:rFonts w:ascii="Arial" w:hAnsi="Arial" w:cs="Arial"/>
          <w:b/>
          <w:color w:val="0000FF"/>
          <w:sz w:val="24"/>
        </w:rPr>
        <w:tab/>
      </w:r>
      <w:r>
        <w:rPr>
          <w:rFonts w:ascii="Arial" w:hAnsi="Arial" w:cs="Arial"/>
          <w:b/>
          <w:sz w:val="24"/>
        </w:rPr>
        <w:t>Discussion on mobility enhancement</w:t>
      </w:r>
    </w:p>
    <w:p w14:paraId="4DA69AF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5BF16E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571F5" w14:textId="7CEAA4F7" w:rsidR="00E774AC" w:rsidRDefault="00E774AC" w:rsidP="00E774AC">
      <w:pPr>
        <w:rPr>
          <w:rFonts w:ascii="Arial" w:hAnsi="Arial" w:cs="Arial"/>
          <w:b/>
          <w:sz w:val="24"/>
        </w:rPr>
      </w:pPr>
      <w:r>
        <w:rPr>
          <w:rFonts w:ascii="Arial" w:hAnsi="Arial" w:cs="Arial"/>
          <w:b/>
          <w:color w:val="0000FF"/>
          <w:sz w:val="24"/>
        </w:rPr>
        <w:t>R3-226016</w:t>
      </w:r>
      <w:r>
        <w:rPr>
          <w:rFonts w:ascii="Arial" w:hAnsi="Arial" w:cs="Arial"/>
          <w:b/>
          <w:color w:val="0000FF"/>
          <w:sz w:val="24"/>
        </w:rPr>
        <w:tab/>
      </w:r>
      <w:r>
        <w:rPr>
          <w:rFonts w:ascii="Arial" w:hAnsi="Arial" w:cs="Arial"/>
          <w:b/>
          <w:sz w:val="24"/>
        </w:rPr>
        <w:t>(TP for NR_mobile_IAB BL CR for TS 38.423): mobile IAB indication in HO preparation</w:t>
      </w:r>
    </w:p>
    <w:p w14:paraId="182A5EA1"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7949DF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91DD" w14:textId="4D954D35" w:rsidR="00E774AC" w:rsidRDefault="00E774AC" w:rsidP="00E774AC">
      <w:pPr>
        <w:rPr>
          <w:rFonts w:ascii="Arial" w:hAnsi="Arial" w:cs="Arial"/>
          <w:b/>
          <w:sz w:val="24"/>
        </w:rPr>
      </w:pPr>
      <w:r>
        <w:rPr>
          <w:rFonts w:ascii="Arial" w:hAnsi="Arial" w:cs="Arial"/>
          <w:b/>
          <w:color w:val="0000FF"/>
          <w:sz w:val="24"/>
        </w:rPr>
        <w:t>R3-225347</w:t>
      </w:r>
      <w:r>
        <w:rPr>
          <w:rFonts w:ascii="Arial" w:hAnsi="Arial" w:cs="Arial"/>
          <w:b/>
          <w:color w:val="0000FF"/>
          <w:sz w:val="24"/>
        </w:rPr>
        <w:tab/>
      </w:r>
      <w:r>
        <w:rPr>
          <w:rFonts w:ascii="Arial" w:hAnsi="Arial" w:cs="Arial"/>
          <w:b/>
          <w:sz w:val="24"/>
        </w:rPr>
        <w:t>paper</w:t>
      </w:r>
    </w:p>
    <w:p w14:paraId="6F2C443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97141A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FC5AA" w14:textId="1F4BEB1D" w:rsidR="00E774AC" w:rsidRDefault="00E774AC" w:rsidP="00E774AC">
      <w:pPr>
        <w:rPr>
          <w:rFonts w:ascii="Arial" w:hAnsi="Arial" w:cs="Arial"/>
          <w:b/>
          <w:sz w:val="24"/>
        </w:rPr>
      </w:pPr>
      <w:r>
        <w:rPr>
          <w:rFonts w:ascii="Arial" w:hAnsi="Arial" w:cs="Arial"/>
          <w:b/>
          <w:color w:val="0000FF"/>
          <w:sz w:val="24"/>
        </w:rPr>
        <w:t>R3-225938</w:t>
      </w:r>
      <w:r>
        <w:rPr>
          <w:rFonts w:ascii="Arial" w:hAnsi="Arial" w:cs="Arial"/>
          <w:b/>
          <w:color w:val="0000FF"/>
          <w:sz w:val="24"/>
        </w:rPr>
        <w:tab/>
      </w:r>
      <w:r>
        <w:rPr>
          <w:rFonts w:ascii="Arial" w:hAnsi="Arial" w:cs="Arial"/>
          <w:b/>
          <w:sz w:val="24"/>
        </w:rPr>
        <w:t>CB: # IAB3_MobEnh - Summary of email discussion</w:t>
      </w:r>
    </w:p>
    <w:p w14:paraId="02C29E97"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02BC870" w14:textId="77777777" w:rsidR="00E774AC" w:rsidRDefault="00E774AC" w:rsidP="00E774AC">
      <w:pPr>
        <w:rPr>
          <w:rFonts w:ascii="Arial" w:hAnsi="Arial" w:cs="Arial"/>
          <w:b/>
        </w:rPr>
      </w:pPr>
      <w:r>
        <w:rPr>
          <w:rFonts w:ascii="Arial" w:hAnsi="Arial" w:cs="Arial"/>
          <w:b/>
        </w:rPr>
        <w:t xml:space="preserve">Abstract: </w:t>
      </w:r>
    </w:p>
    <w:p w14:paraId="7E87A343" w14:textId="77777777" w:rsidR="00E774AC" w:rsidRDefault="00E774AC" w:rsidP="00E774AC">
      <w:r>
        <w:t>Summary of offline discussion</w:t>
      </w:r>
    </w:p>
    <w:p w14:paraId="739388B1" w14:textId="77777777" w:rsidR="00E774AC" w:rsidRDefault="00E774AC" w:rsidP="00E774AC">
      <w:pPr>
        <w:rPr>
          <w:rFonts w:ascii="Arial" w:hAnsi="Arial" w:cs="Arial"/>
          <w:b/>
        </w:rPr>
      </w:pPr>
      <w:r>
        <w:rPr>
          <w:rFonts w:ascii="Arial" w:hAnsi="Arial" w:cs="Arial"/>
          <w:b/>
        </w:rPr>
        <w:t xml:space="preserve">Discussion: </w:t>
      </w:r>
    </w:p>
    <w:p w14:paraId="752564A5" w14:textId="77777777" w:rsidR="00E774AC" w:rsidRDefault="00E774AC" w:rsidP="00E774AC">
      <w:r>
        <w:t>Proposal 3: RAN3 to discuss which of the OAM-configured and network-configured parameters can be pre-configured at a mobile IAB-node, after a baseline procedure for IAB-DU migration is developed.</w:t>
      </w:r>
    </w:p>
    <w:p w14:paraId="3FF79131" w14:textId="77777777" w:rsidR="00E774AC" w:rsidRDefault="00E774AC" w:rsidP="00E774AC">
      <w:r>
        <w:t xml:space="preserve">ZTE: doubts about benefits of pre-configurations </w:t>
      </w:r>
    </w:p>
    <w:p w14:paraId="29BCE081" w14:textId="77777777" w:rsidR="00E774AC" w:rsidRDefault="00E774AC" w:rsidP="00E774AC">
      <w:r>
        <w:t>Ericsson: the “may” implies that pre-configurations are not mandated</w:t>
      </w:r>
    </w:p>
    <w:p w14:paraId="29BDCB70" w14:textId="77777777" w:rsidR="00E774AC" w:rsidRDefault="00E774AC" w:rsidP="00E774AC">
      <w:r>
        <w:t>Proposal 6-2: RAN3 assumes the TAC/RANAC for the mobile IAB cell is changeable and should reflect the physical location when it moves. RAN3 to investigate whether it is feasible to use static TAC/RANAC for mobile IAB in a limited area.</w:t>
      </w:r>
    </w:p>
    <w:p w14:paraId="31D4CC3F" w14:textId="77777777" w:rsidR="00E774AC" w:rsidRDefault="00E774AC" w:rsidP="00E774AC">
      <w:r>
        <w:t xml:space="preserve">Ericsson: No in dept discussion on this proposal. These aspects have no obvious RAN3 impacts- Not agreeable </w:t>
      </w:r>
    </w:p>
    <w:p w14:paraId="2E0AD4F8" w14:textId="77777777" w:rsidR="00E774AC" w:rsidRDefault="00E774AC" w:rsidP="00E774AC">
      <w:r>
        <w:t xml:space="preserve">Qualcomm: SA2 has already discussed this and they support both options. </w:t>
      </w:r>
    </w:p>
    <w:p w14:paraId="101BAC90" w14:textId="77777777" w:rsidR="00E774AC" w:rsidRDefault="00E774AC" w:rsidP="00E774AC">
      <w:r>
        <w:t>Nokia: ok with the proposals from AC</w:t>
      </w:r>
    </w:p>
    <w:p w14:paraId="74241675" w14:textId="77777777" w:rsidR="00E774AC" w:rsidRDefault="00E774AC" w:rsidP="00E774AC">
      <w:r>
        <w:t>Ericsson: We should LS RAN2 about this proposal</w:t>
      </w:r>
    </w:p>
    <w:p w14:paraId="3BD7815E" w14:textId="77777777" w:rsidR="00E774AC" w:rsidRDefault="00E774AC" w:rsidP="00E774AC">
      <w:r>
        <w:t>Qualcomm: agree to send an LS</w:t>
      </w:r>
    </w:p>
    <w:p w14:paraId="46999218" w14:textId="77777777" w:rsidR="00E774AC" w:rsidRDefault="00E774AC" w:rsidP="00E774AC">
      <w:r>
        <w:t>ZTE: does the second sentence mean we need to support both solutions? We think that only dynamic TAC/RANAC need to be supported</w:t>
      </w:r>
    </w:p>
    <w:p w14:paraId="5672FD9A" w14:textId="77777777" w:rsidR="00E774AC" w:rsidRDefault="00E774AC" w:rsidP="00E774AC">
      <w:r>
        <w:t>Qualcomm: this is a compromise among different opinions.</w:t>
      </w:r>
    </w:p>
    <w:p w14:paraId="58C1BD4A" w14:textId="77777777" w:rsidR="00E774AC" w:rsidRDefault="00E774AC" w:rsidP="00E774AC">
      <w:r>
        <w:t>Fujitsu: How to use the static TAC/RANAC is in scope of SA2. Second sentence should be removed</w:t>
      </w:r>
    </w:p>
    <w:p w14:paraId="3BDC22FC" w14:textId="77777777" w:rsidR="00E774AC" w:rsidRDefault="00E774AC" w:rsidP="00E774AC">
      <w:r>
        <w:t>Huawei: concerns on the second part of the agreements, which should be investigated by SA2</w:t>
      </w:r>
    </w:p>
    <w:p w14:paraId="603F3F58" w14:textId="77777777" w:rsidR="00E774AC" w:rsidRDefault="00E774AC" w:rsidP="00E774AC">
      <w:r>
        <w:t>Nokia: agree that both options need to be discussed</w:t>
      </w:r>
    </w:p>
    <w:p w14:paraId="634AB10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R3-225980</w:t>
      </w:r>
      <w:r>
        <w:rPr>
          <w:color w:val="993300"/>
          <w:u w:val="single"/>
        </w:rPr>
        <w:t>.</w:t>
      </w:r>
    </w:p>
    <w:p w14:paraId="3E87841D" w14:textId="1E6C0C64" w:rsidR="00E774AC" w:rsidRDefault="00E774AC" w:rsidP="00E774AC">
      <w:pPr>
        <w:rPr>
          <w:rFonts w:ascii="Arial" w:hAnsi="Arial" w:cs="Arial"/>
          <w:b/>
          <w:sz w:val="24"/>
        </w:rPr>
      </w:pPr>
      <w:r>
        <w:rPr>
          <w:rFonts w:ascii="Arial" w:hAnsi="Arial" w:cs="Arial"/>
          <w:b/>
          <w:color w:val="0000FF"/>
          <w:sz w:val="24"/>
        </w:rPr>
        <w:t>R3-225980</w:t>
      </w:r>
      <w:r>
        <w:rPr>
          <w:rFonts w:ascii="Arial" w:hAnsi="Arial" w:cs="Arial"/>
          <w:b/>
          <w:color w:val="0000FF"/>
          <w:sz w:val="24"/>
        </w:rPr>
        <w:tab/>
      </w:r>
      <w:r>
        <w:rPr>
          <w:rFonts w:ascii="Arial" w:hAnsi="Arial" w:cs="Arial"/>
          <w:b/>
          <w:sz w:val="24"/>
        </w:rPr>
        <w:t>CB: # IAB3_MobEnh - Summary of email discussion</w:t>
      </w:r>
    </w:p>
    <w:p w14:paraId="1CCECA4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42C6484" w14:textId="77777777" w:rsidR="00E774AC" w:rsidRDefault="00E774AC" w:rsidP="00E774AC">
      <w:pPr>
        <w:rPr>
          <w:color w:val="808080"/>
        </w:rPr>
      </w:pPr>
      <w:r>
        <w:rPr>
          <w:color w:val="808080"/>
        </w:rPr>
        <w:t>(Replaces R3-225938)</w:t>
      </w:r>
    </w:p>
    <w:p w14:paraId="6FC68D0C" w14:textId="77777777" w:rsidR="00E774AC" w:rsidRDefault="00E774AC" w:rsidP="00E774AC">
      <w:pPr>
        <w:rPr>
          <w:rFonts w:ascii="Arial" w:hAnsi="Arial" w:cs="Arial"/>
          <w:b/>
        </w:rPr>
      </w:pPr>
      <w:r>
        <w:rPr>
          <w:rFonts w:ascii="Arial" w:hAnsi="Arial" w:cs="Arial"/>
          <w:b/>
        </w:rPr>
        <w:t xml:space="preserve">Abstract: </w:t>
      </w:r>
    </w:p>
    <w:p w14:paraId="29C3255C" w14:textId="77777777" w:rsidR="00E774AC" w:rsidRDefault="00E774AC" w:rsidP="00E774AC">
      <w:r>
        <w:t>Summary of offline discussion</w:t>
      </w:r>
    </w:p>
    <w:p w14:paraId="5D5A18B6" w14:textId="77777777" w:rsidR="00E774AC" w:rsidRDefault="00E774AC" w:rsidP="00E774AC">
      <w:pPr>
        <w:rPr>
          <w:rFonts w:ascii="Arial" w:hAnsi="Arial" w:cs="Arial"/>
          <w:b/>
        </w:rPr>
      </w:pPr>
      <w:r>
        <w:rPr>
          <w:rFonts w:ascii="Arial" w:hAnsi="Arial" w:cs="Arial"/>
          <w:b/>
        </w:rPr>
        <w:t xml:space="preserve">Discussion: </w:t>
      </w:r>
    </w:p>
    <w:p w14:paraId="27BC222F" w14:textId="77777777" w:rsidR="00E774AC" w:rsidRDefault="00E774AC" w:rsidP="00E774AC">
      <w:r>
        <w:t>Proposal 1: RAN3 to further discuss the following options for TAC/RANAC issue, and provide feedback to SA2 for their down selection:</w:t>
      </w:r>
    </w:p>
    <w:p w14:paraId="7CD4155C" w14:textId="77777777" w:rsidR="00E774AC" w:rsidRDefault="00E774AC" w:rsidP="00E774AC">
      <w:r>
        <w:t xml:space="preserve">- </w:t>
      </w:r>
      <w:r>
        <w:tab/>
        <w:t xml:space="preserve">Option 1: The TAC/RANAC for the mobile IAB cell can be changed in order to reflect the physical location when the mobile IAB-node moves. </w:t>
      </w:r>
    </w:p>
    <w:p w14:paraId="2D0F0138" w14:textId="77777777" w:rsidR="00E774AC" w:rsidRDefault="00E774AC" w:rsidP="00E774AC">
      <w:r>
        <w:t xml:space="preserve">- </w:t>
      </w:r>
      <w:r>
        <w:tab/>
        <w:t>Option 2: Using static TAC/RANAC for mobile IAB when it moves.</w:t>
      </w:r>
    </w:p>
    <w:p w14:paraId="48D5562A" w14:textId="77777777" w:rsidR="00E774AC" w:rsidRDefault="00E774AC" w:rsidP="00E774AC">
      <w:r>
        <w:t>Ericsson: How to know there will be down selection in SA2?</w:t>
      </w:r>
    </w:p>
    <w:p w14:paraId="23C93903" w14:textId="77777777" w:rsidR="00E774AC" w:rsidRDefault="00E774AC" w:rsidP="00E774AC">
      <w:r>
        <w:t>ZTE: Remove the reference to SA2 because only the TAC issue is related to SA2, the other is in RAN scope</w:t>
      </w:r>
    </w:p>
    <w:p w14:paraId="76CB2D52" w14:textId="77777777" w:rsidR="00E774AC" w:rsidRDefault="00E774AC" w:rsidP="00E774AC">
      <w:r>
        <w:lastRenderedPageBreak/>
        <w:t>Qualcomm: Agree with ZTE. We need to have more discussion internally and once RAN3 converges we should decide if down selection is needed and if SA2 should be involved</w:t>
      </w:r>
    </w:p>
    <w:p w14:paraId="30C966EA" w14:textId="77777777" w:rsidR="00E774AC" w:rsidRDefault="00E774AC" w:rsidP="00E774AC">
      <w:r>
        <w:t>Xiaomi: OK to discuss both options. SA2 is also discussing both options and it has agreed that Option 1 is chosen. So do we in RAN3 need to discuss Option 2</w:t>
      </w:r>
    </w:p>
    <w:p w14:paraId="2E002E31" w14:textId="77777777" w:rsidR="00E774AC" w:rsidRDefault="00E774AC" w:rsidP="00E774AC">
      <w:r>
        <w:t>Huawei: Reason to include SA2 is that SA2 sent an LS and needs feedback from RAN groups. Agree that we should not look at Option 2</w:t>
      </w:r>
    </w:p>
    <w:p w14:paraId="46FDA974" w14:textId="77777777" w:rsidR="00E774AC" w:rsidRDefault="00E774AC" w:rsidP="00E774AC">
      <w:r>
        <w:t>Nokia: Even is SA2 agrees on Option 1, Option 2 can still be supported</w:t>
      </w:r>
    </w:p>
    <w:p w14:paraId="0D377F57" w14:textId="77777777" w:rsidR="00E774AC" w:rsidRDefault="00E774AC" w:rsidP="00E774AC">
      <w:r>
        <w:t>Ericsson: SA2 has not agreed to go for Option 1. Option 2 is in RAN3 scope, while Option 1 is in RAN2 scope</w:t>
      </w:r>
    </w:p>
    <w:p w14:paraId="6D5BACE5" w14:textId="77777777" w:rsidR="00E774AC" w:rsidRDefault="00E774AC" w:rsidP="00E774AC">
      <w:r>
        <w:t>Qualcomm: SA2 has a very specific solution in mind. RAN3 should think independently about solutions. Option 2 and Option 1 also have RAN3 aspects.</w:t>
      </w:r>
    </w:p>
    <w:p w14:paraId="5B99C371" w14:textId="77777777" w:rsidR="00E774AC" w:rsidRDefault="00E774AC" w:rsidP="00E774AC">
      <w:r>
        <w:t>Xiaomi: SA2 considered Option 1 while Option 2 is FFS in SA2. We need to spell out that for Option 2 coordination with SA2 is needed</w:t>
      </w:r>
    </w:p>
    <w:p w14:paraId="4F3C35AC" w14:textId="77777777" w:rsidR="00E774AC" w:rsidRDefault="00E774AC" w:rsidP="00E774AC">
      <w:r>
        <w:t>Huawei: Agree with Xiaomi.</w:t>
      </w:r>
    </w:p>
    <w:p w14:paraId="67454A76" w14:textId="77777777" w:rsidR="00E774AC" w:rsidRDefault="00E774AC" w:rsidP="00E774AC">
      <w:r>
        <w:t>Samsung: supports to study both options</w:t>
      </w:r>
    </w:p>
    <w:p w14:paraId="145BF141" w14:textId="77777777" w:rsidR="00E774AC" w:rsidRDefault="00E774AC" w:rsidP="00E774AC">
      <w:r>
        <w:t>Ericsson: SA2 agreed that Option 2 needs validation from RAN WGs</w:t>
      </w:r>
    </w:p>
    <w:p w14:paraId="055B76A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1ECB" w14:textId="77777777" w:rsidR="00FC65F1" w:rsidRPr="00F753D1" w:rsidRDefault="00FC65F1" w:rsidP="00FC65F1">
      <w:pPr>
        <w:widowControl w:val="0"/>
        <w:ind w:left="144" w:hanging="144"/>
        <w:rPr>
          <w:b/>
          <w:bCs/>
          <w:color w:val="007434"/>
          <w:sz w:val="18"/>
          <w:szCs w:val="18"/>
        </w:rPr>
      </w:pPr>
      <w:bookmarkStart w:id="134" w:name="_Toc117158236"/>
    </w:p>
    <w:p w14:paraId="4D3259E4" w14:textId="77777777" w:rsidR="00FC65F1" w:rsidRPr="006C7E68" w:rsidRDefault="00FC65F1" w:rsidP="00FC65F1">
      <w:pPr>
        <w:widowControl w:val="0"/>
        <w:ind w:left="144" w:hanging="144"/>
        <w:rPr>
          <w:b/>
          <w:bCs/>
          <w:color w:val="007434"/>
          <w:u w:val="single"/>
        </w:rPr>
      </w:pPr>
      <w:r w:rsidRPr="006C7E68">
        <w:rPr>
          <w:b/>
          <w:bCs/>
          <w:color w:val="007434"/>
          <w:sz w:val="28"/>
          <w:szCs w:val="28"/>
          <w:u w:val="single"/>
        </w:rPr>
        <w:t>Agreements:</w:t>
      </w:r>
    </w:p>
    <w:p w14:paraId="05887F16" w14:textId="77777777" w:rsidR="00FC65F1" w:rsidRPr="00FC65F1" w:rsidRDefault="00FC65F1" w:rsidP="00FC65F1">
      <w:pPr>
        <w:widowControl w:val="0"/>
        <w:rPr>
          <w:b/>
          <w:bCs/>
          <w:color w:val="007434"/>
        </w:rPr>
      </w:pPr>
      <w:r w:rsidRPr="00FC65F1">
        <w:rPr>
          <w:b/>
          <w:bCs/>
          <w:color w:val="007434"/>
        </w:rPr>
        <w:t>After baseline procedures have been established, RAN3 to discuss the benefit and whether to support signaling of information related to multiple UE contexts in a single message for UE handover preparation, path switch, and context release procedures.</w:t>
      </w:r>
    </w:p>
    <w:p w14:paraId="608029BC" w14:textId="77777777" w:rsidR="00FC65F1" w:rsidRPr="00FC65F1" w:rsidRDefault="00FC65F1" w:rsidP="00FC65F1">
      <w:pPr>
        <w:widowControl w:val="0"/>
        <w:rPr>
          <w:b/>
          <w:bCs/>
          <w:color w:val="007434"/>
        </w:rPr>
      </w:pPr>
      <w:r w:rsidRPr="00FC65F1">
        <w:rPr>
          <w:b/>
          <w:bCs/>
          <w:color w:val="007434"/>
        </w:rPr>
        <w:t xml:space="preserve">As the baseline, F1 establishment and configuration of the new logical DU follows legacy procedures. </w:t>
      </w:r>
    </w:p>
    <w:p w14:paraId="2FCDFAB9" w14:textId="77777777" w:rsidR="00FC65F1" w:rsidRPr="00FC65F1" w:rsidRDefault="00FC65F1" w:rsidP="00FC65F1">
      <w:pPr>
        <w:widowControl w:val="0"/>
        <w:rPr>
          <w:b/>
          <w:bCs/>
          <w:color w:val="007434"/>
        </w:rPr>
      </w:pPr>
      <w:r w:rsidRPr="00FC65F1">
        <w:rPr>
          <w:b/>
          <w:bCs/>
          <w:color w:val="007434"/>
        </w:rPr>
        <w:t>RAN3 to discuss whether and which information can be shared between two logical DUs in case of IAB-DU migration.</w:t>
      </w:r>
    </w:p>
    <w:p w14:paraId="0C18547E" w14:textId="77777777" w:rsidR="00FC65F1" w:rsidRPr="00FC65F1" w:rsidRDefault="00FC65F1" w:rsidP="00FC65F1">
      <w:pPr>
        <w:widowControl w:val="0"/>
        <w:rPr>
          <w:b/>
          <w:bCs/>
          <w:color w:val="007434"/>
        </w:rPr>
      </w:pPr>
      <w:r w:rsidRPr="00FC65F1">
        <w:rPr>
          <w:b/>
          <w:bCs/>
          <w:color w:val="007434"/>
        </w:rPr>
        <w:t>RAN3 to discuss which of the OAM-configured and network-configured parameters may be pre-configured at a mobile IAB-node, after a baseline procedure for IAB-DU migration is developed.</w:t>
      </w:r>
    </w:p>
    <w:p w14:paraId="1A443169" w14:textId="77777777" w:rsidR="00FC65F1" w:rsidRPr="00FC65F1" w:rsidRDefault="00FC65F1" w:rsidP="00FC65F1">
      <w:pPr>
        <w:widowControl w:val="0"/>
        <w:rPr>
          <w:b/>
          <w:bCs/>
          <w:color w:val="007434"/>
        </w:rPr>
      </w:pPr>
      <w:r w:rsidRPr="00FC65F1">
        <w:rPr>
          <w:b/>
          <w:bCs/>
          <w:color w:val="007434"/>
        </w:rPr>
        <w:t>Source donor CU of mobile IAB-MT informs the target donor CU of mobile IAB-MT that the migrating node is a mobile IAB-node, via explicit indication in XnAP HO Request message.</w:t>
      </w:r>
    </w:p>
    <w:p w14:paraId="45283A86" w14:textId="77777777" w:rsidR="00FC65F1" w:rsidRPr="00FC65F1" w:rsidRDefault="00FC65F1" w:rsidP="00FC65F1">
      <w:pPr>
        <w:widowControl w:val="0"/>
        <w:rPr>
          <w:b/>
          <w:bCs/>
          <w:color w:val="007434"/>
        </w:rPr>
      </w:pPr>
      <w:r w:rsidRPr="00FC65F1">
        <w:rPr>
          <w:b/>
          <w:bCs/>
          <w:color w:val="007434"/>
        </w:rPr>
        <w:t>RAN3 to discuss whether source donor should know whether the target cell belongs to a mIAB-Node.</w:t>
      </w:r>
    </w:p>
    <w:p w14:paraId="08FAA3C6" w14:textId="77777777" w:rsidR="00FC65F1" w:rsidRPr="00FC65F1" w:rsidRDefault="00FC65F1" w:rsidP="00FC65F1">
      <w:pPr>
        <w:widowControl w:val="0"/>
        <w:rPr>
          <w:b/>
          <w:bCs/>
          <w:color w:val="007434"/>
        </w:rPr>
      </w:pPr>
      <w:r w:rsidRPr="00FC65F1">
        <w:rPr>
          <w:b/>
          <w:bCs/>
          <w:color w:val="007434"/>
        </w:rPr>
        <w:t>The NCGI of the mobile IAB-DU cell is changed when the F1-terminating donor CU of the mobile IAB-DU is changed.</w:t>
      </w:r>
    </w:p>
    <w:p w14:paraId="217CAE3E" w14:textId="77777777" w:rsidR="00FC65F1" w:rsidRPr="00FC65F1" w:rsidRDefault="00FC65F1" w:rsidP="00FC65F1">
      <w:pPr>
        <w:widowControl w:val="0"/>
        <w:rPr>
          <w:b/>
          <w:bCs/>
          <w:color w:val="007434"/>
        </w:rPr>
      </w:pPr>
      <w:r w:rsidRPr="00FC65F1">
        <w:rPr>
          <w:b/>
          <w:bCs/>
          <w:color w:val="007434"/>
        </w:rPr>
        <w:t>RAN3 to further discuss the following options for TAC/RANAC issue:</w:t>
      </w:r>
    </w:p>
    <w:p w14:paraId="300C05CD" w14:textId="1044D022" w:rsidR="00FC65F1" w:rsidRPr="00FC65F1" w:rsidRDefault="00FC65F1" w:rsidP="00FC65F1">
      <w:pPr>
        <w:pStyle w:val="B1"/>
        <w:rPr>
          <w:b/>
          <w:bCs/>
          <w:color w:val="007434"/>
        </w:rPr>
      </w:pPr>
      <w:r w:rsidRPr="00FC65F1">
        <w:rPr>
          <w:b/>
          <w:bCs/>
          <w:color w:val="007434"/>
        </w:rPr>
        <w:t>-</w:t>
      </w:r>
      <w:r w:rsidRPr="00FC65F1">
        <w:rPr>
          <w:b/>
          <w:bCs/>
          <w:color w:val="007434"/>
        </w:rPr>
        <w:tab/>
        <w:t>Option 1: The TAC/RANAC for the mobile IAB cell can be changed in order to reflect the physical location when the mobile IAB-node moves.</w:t>
      </w:r>
    </w:p>
    <w:p w14:paraId="58476569" w14:textId="33219C37" w:rsidR="00FC65F1" w:rsidRPr="00FC65F1" w:rsidRDefault="00FC65F1" w:rsidP="00FC65F1">
      <w:pPr>
        <w:pStyle w:val="B1"/>
        <w:rPr>
          <w:b/>
          <w:bCs/>
          <w:color w:val="007434"/>
        </w:rPr>
      </w:pPr>
      <w:r w:rsidRPr="00FC65F1">
        <w:rPr>
          <w:b/>
          <w:bCs/>
          <w:color w:val="007434"/>
        </w:rPr>
        <w:t>-</w:t>
      </w:r>
      <w:r w:rsidRPr="00FC65F1">
        <w:rPr>
          <w:b/>
          <w:bCs/>
          <w:color w:val="007434"/>
        </w:rPr>
        <w:tab/>
        <w:t>Option 2: Using static TAC/RANAC for mobile IAB when it moves. Involvement of SA2 may be needed</w:t>
      </w:r>
    </w:p>
    <w:p w14:paraId="27277867" w14:textId="77777777" w:rsidR="00FC65F1" w:rsidRPr="006C7E68" w:rsidRDefault="00FC65F1" w:rsidP="00FC65F1">
      <w:pPr>
        <w:widowControl w:val="0"/>
        <w:ind w:left="144" w:hanging="144"/>
        <w:rPr>
          <w:b/>
          <w:bCs/>
          <w:color w:val="007434"/>
          <w:sz w:val="18"/>
          <w:szCs w:val="18"/>
        </w:rPr>
      </w:pPr>
    </w:p>
    <w:p w14:paraId="61405726" w14:textId="77777777" w:rsidR="00E774AC" w:rsidRDefault="00E774AC" w:rsidP="00E774AC">
      <w:pPr>
        <w:pStyle w:val="Heading3"/>
      </w:pPr>
      <w:bookmarkStart w:id="135" w:name="_Toc117184116"/>
      <w:r>
        <w:t>13.4</w:t>
      </w:r>
      <w:r>
        <w:tab/>
        <w:t>Mitigation of interference</w:t>
      </w:r>
      <w:bookmarkEnd w:id="134"/>
      <w:bookmarkEnd w:id="135"/>
    </w:p>
    <w:p w14:paraId="32241313" w14:textId="536DD175" w:rsidR="00E774AC" w:rsidRDefault="00E774AC" w:rsidP="00E774AC">
      <w:pPr>
        <w:rPr>
          <w:rFonts w:ascii="Arial" w:hAnsi="Arial" w:cs="Arial"/>
          <w:b/>
          <w:sz w:val="24"/>
        </w:rPr>
      </w:pPr>
      <w:r>
        <w:rPr>
          <w:rFonts w:ascii="Arial" w:hAnsi="Arial" w:cs="Arial"/>
          <w:b/>
          <w:color w:val="0000FF"/>
          <w:sz w:val="24"/>
        </w:rPr>
        <w:t>R3-225348</w:t>
      </w:r>
      <w:r>
        <w:rPr>
          <w:rFonts w:ascii="Arial" w:hAnsi="Arial" w:cs="Arial"/>
          <w:b/>
          <w:color w:val="0000FF"/>
          <w:sz w:val="24"/>
        </w:rPr>
        <w:tab/>
      </w:r>
      <w:r>
        <w:rPr>
          <w:rFonts w:ascii="Arial" w:hAnsi="Arial" w:cs="Arial"/>
          <w:b/>
          <w:sz w:val="24"/>
        </w:rPr>
        <w:t>PCI Collision Avoidance for Mobile IAB-Nodes</w:t>
      </w:r>
    </w:p>
    <w:p w14:paraId="4769F9C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1BB4BFA"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949F3" w14:textId="2ECBDC8B" w:rsidR="00E774AC" w:rsidRDefault="00E774AC" w:rsidP="00E774AC">
      <w:pPr>
        <w:rPr>
          <w:rFonts w:ascii="Arial" w:hAnsi="Arial" w:cs="Arial"/>
          <w:b/>
          <w:sz w:val="24"/>
        </w:rPr>
      </w:pPr>
      <w:r>
        <w:rPr>
          <w:rFonts w:ascii="Arial" w:hAnsi="Arial" w:cs="Arial"/>
          <w:b/>
          <w:color w:val="0000FF"/>
          <w:sz w:val="24"/>
        </w:rPr>
        <w:t>R3-225361</w:t>
      </w:r>
      <w:r>
        <w:rPr>
          <w:rFonts w:ascii="Arial" w:hAnsi="Arial" w:cs="Arial"/>
          <w:b/>
          <w:color w:val="0000FF"/>
          <w:sz w:val="24"/>
        </w:rPr>
        <w:tab/>
      </w:r>
      <w:r>
        <w:rPr>
          <w:rFonts w:ascii="Arial" w:hAnsi="Arial" w:cs="Arial"/>
          <w:b/>
          <w:sz w:val="24"/>
        </w:rPr>
        <w:t>PCI collision avoidance for mobile IAB</w:t>
      </w:r>
    </w:p>
    <w:p w14:paraId="1AE506C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CCF9B0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9D1B" w14:textId="196A2486" w:rsidR="00E774AC" w:rsidRDefault="00E774AC" w:rsidP="00E774AC">
      <w:pPr>
        <w:rPr>
          <w:rFonts w:ascii="Arial" w:hAnsi="Arial" w:cs="Arial"/>
          <w:b/>
          <w:sz w:val="24"/>
        </w:rPr>
      </w:pPr>
      <w:r>
        <w:rPr>
          <w:rFonts w:ascii="Arial" w:hAnsi="Arial" w:cs="Arial"/>
          <w:b/>
          <w:color w:val="0000FF"/>
          <w:sz w:val="24"/>
        </w:rPr>
        <w:t>R3-225437</w:t>
      </w:r>
      <w:r>
        <w:rPr>
          <w:rFonts w:ascii="Arial" w:hAnsi="Arial" w:cs="Arial"/>
          <w:b/>
          <w:color w:val="0000FF"/>
          <w:sz w:val="24"/>
        </w:rPr>
        <w:tab/>
      </w:r>
      <w:r>
        <w:rPr>
          <w:rFonts w:ascii="Arial" w:hAnsi="Arial" w:cs="Arial"/>
          <w:b/>
          <w:sz w:val="24"/>
        </w:rPr>
        <w:t>Avoidance of resource collisions due to IAB-node mobility</w:t>
      </w:r>
    </w:p>
    <w:p w14:paraId="610E121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B45F31A" w14:textId="77777777" w:rsidR="00E774AC" w:rsidRDefault="00E774AC" w:rsidP="00E774AC">
      <w:pPr>
        <w:rPr>
          <w:color w:val="808080"/>
        </w:rPr>
      </w:pPr>
      <w:r>
        <w:rPr>
          <w:color w:val="808080"/>
        </w:rPr>
        <w:t>(Replaces R3-224707)</w:t>
      </w:r>
    </w:p>
    <w:p w14:paraId="0622772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7D9D6" w14:textId="349B46D3" w:rsidR="00E774AC" w:rsidRDefault="00E774AC" w:rsidP="00E774AC">
      <w:pPr>
        <w:rPr>
          <w:rFonts w:ascii="Arial" w:hAnsi="Arial" w:cs="Arial"/>
          <w:b/>
          <w:sz w:val="24"/>
        </w:rPr>
      </w:pPr>
      <w:r>
        <w:rPr>
          <w:rFonts w:ascii="Arial" w:hAnsi="Arial" w:cs="Arial"/>
          <w:b/>
          <w:color w:val="0000FF"/>
          <w:sz w:val="24"/>
        </w:rPr>
        <w:t>R3-225442</w:t>
      </w:r>
      <w:r>
        <w:rPr>
          <w:rFonts w:ascii="Arial" w:hAnsi="Arial" w:cs="Arial"/>
          <w:b/>
          <w:color w:val="0000FF"/>
          <w:sz w:val="24"/>
        </w:rPr>
        <w:tab/>
      </w:r>
      <w:r>
        <w:rPr>
          <w:rFonts w:ascii="Arial" w:hAnsi="Arial" w:cs="Arial"/>
          <w:b/>
          <w:sz w:val="24"/>
        </w:rPr>
        <w:t>Discussion on enhancement for PCI collision avoidance for mobile IAB</w:t>
      </w:r>
    </w:p>
    <w:p w14:paraId="77A81C9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0DFB35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8CF0A" w14:textId="20067191" w:rsidR="00E774AC" w:rsidRDefault="00E774AC" w:rsidP="00E774AC">
      <w:pPr>
        <w:rPr>
          <w:rFonts w:ascii="Arial" w:hAnsi="Arial" w:cs="Arial"/>
          <w:b/>
          <w:sz w:val="24"/>
        </w:rPr>
      </w:pPr>
      <w:r>
        <w:rPr>
          <w:rFonts w:ascii="Arial" w:hAnsi="Arial" w:cs="Arial"/>
          <w:b/>
          <w:color w:val="0000FF"/>
          <w:sz w:val="24"/>
        </w:rPr>
        <w:t>R3-225456</w:t>
      </w:r>
      <w:r>
        <w:rPr>
          <w:rFonts w:ascii="Arial" w:hAnsi="Arial" w:cs="Arial"/>
          <w:b/>
          <w:color w:val="0000FF"/>
          <w:sz w:val="24"/>
        </w:rPr>
        <w:tab/>
      </w:r>
      <w:r>
        <w:rPr>
          <w:rFonts w:ascii="Arial" w:hAnsi="Arial" w:cs="Arial"/>
          <w:b/>
          <w:sz w:val="24"/>
        </w:rPr>
        <w:t>Mobile IAB interference mitigation</w:t>
      </w:r>
    </w:p>
    <w:p w14:paraId="5C1E7BD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7F7DB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F98E6" w14:textId="2FD16FF2" w:rsidR="00E774AC" w:rsidRDefault="00E774AC" w:rsidP="00E774AC">
      <w:pPr>
        <w:rPr>
          <w:rFonts w:ascii="Arial" w:hAnsi="Arial" w:cs="Arial"/>
          <w:b/>
          <w:sz w:val="24"/>
        </w:rPr>
      </w:pPr>
      <w:r>
        <w:rPr>
          <w:rFonts w:ascii="Arial" w:hAnsi="Arial" w:cs="Arial"/>
          <w:b/>
          <w:color w:val="0000FF"/>
          <w:sz w:val="24"/>
        </w:rPr>
        <w:t>R3-225492</w:t>
      </w:r>
      <w:r>
        <w:rPr>
          <w:rFonts w:ascii="Arial" w:hAnsi="Arial" w:cs="Arial"/>
          <w:b/>
          <w:color w:val="0000FF"/>
          <w:sz w:val="24"/>
        </w:rPr>
        <w:tab/>
      </w:r>
      <w:r>
        <w:rPr>
          <w:rFonts w:ascii="Arial" w:hAnsi="Arial" w:cs="Arial"/>
          <w:b/>
          <w:sz w:val="24"/>
        </w:rPr>
        <w:t>Interference mitigation of mobile IAB-node mobility</w:t>
      </w:r>
    </w:p>
    <w:p w14:paraId="7B63C84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95F825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05974" w14:textId="711495DA" w:rsidR="00E774AC" w:rsidRDefault="00E774AC" w:rsidP="00E774AC">
      <w:pPr>
        <w:rPr>
          <w:rFonts w:ascii="Arial" w:hAnsi="Arial" w:cs="Arial"/>
          <w:b/>
          <w:sz w:val="24"/>
        </w:rPr>
      </w:pPr>
      <w:r>
        <w:rPr>
          <w:rFonts w:ascii="Arial" w:hAnsi="Arial" w:cs="Arial"/>
          <w:b/>
          <w:color w:val="0000FF"/>
          <w:sz w:val="24"/>
        </w:rPr>
        <w:t>R3-225684</w:t>
      </w:r>
      <w:r>
        <w:rPr>
          <w:rFonts w:ascii="Arial" w:hAnsi="Arial" w:cs="Arial"/>
          <w:b/>
          <w:color w:val="0000FF"/>
          <w:sz w:val="24"/>
        </w:rPr>
        <w:tab/>
      </w:r>
      <w:r>
        <w:rPr>
          <w:rFonts w:ascii="Arial" w:hAnsi="Arial" w:cs="Arial"/>
          <w:b/>
          <w:sz w:val="24"/>
        </w:rPr>
        <w:t>Discussion on the PCI collision and TAC/RANAC issue for mobile IAB</w:t>
      </w:r>
    </w:p>
    <w:p w14:paraId="159208F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431173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5C880" w14:textId="1D47C8C4" w:rsidR="00E774AC" w:rsidRDefault="00E774AC" w:rsidP="00E774AC">
      <w:pPr>
        <w:rPr>
          <w:rFonts w:ascii="Arial" w:hAnsi="Arial" w:cs="Arial"/>
          <w:b/>
          <w:sz w:val="24"/>
        </w:rPr>
      </w:pPr>
      <w:r>
        <w:rPr>
          <w:rFonts w:ascii="Arial" w:hAnsi="Arial" w:cs="Arial"/>
          <w:b/>
          <w:color w:val="0000FF"/>
          <w:sz w:val="24"/>
        </w:rPr>
        <w:t>R3-225717</w:t>
      </w:r>
      <w:r>
        <w:rPr>
          <w:rFonts w:ascii="Arial" w:hAnsi="Arial" w:cs="Arial"/>
          <w:b/>
          <w:color w:val="0000FF"/>
          <w:sz w:val="24"/>
        </w:rPr>
        <w:tab/>
      </w:r>
      <w:r>
        <w:rPr>
          <w:rFonts w:ascii="Arial" w:hAnsi="Arial" w:cs="Arial"/>
          <w:b/>
          <w:sz w:val="24"/>
        </w:rPr>
        <w:t>Discussion on mitigation of interference</w:t>
      </w:r>
    </w:p>
    <w:p w14:paraId="215A490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9BCD65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CF5B" w14:textId="275016CA" w:rsidR="00E774AC" w:rsidRDefault="00E774AC" w:rsidP="00E774AC">
      <w:pPr>
        <w:rPr>
          <w:rFonts w:ascii="Arial" w:hAnsi="Arial" w:cs="Arial"/>
          <w:b/>
          <w:sz w:val="24"/>
        </w:rPr>
      </w:pPr>
      <w:r>
        <w:rPr>
          <w:rFonts w:ascii="Arial" w:hAnsi="Arial" w:cs="Arial"/>
          <w:b/>
          <w:color w:val="0000FF"/>
          <w:sz w:val="24"/>
        </w:rPr>
        <w:t>R3-225754</w:t>
      </w:r>
      <w:r>
        <w:rPr>
          <w:rFonts w:ascii="Arial" w:hAnsi="Arial" w:cs="Arial"/>
          <w:b/>
          <w:color w:val="0000FF"/>
          <w:sz w:val="24"/>
        </w:rPr>
        <w:tab/>
      </w:r>
      <w:r>
        <w:rPr>
          <w:rFonts w:ascii="Arial" w:hAnsi="Arial" w:cs="Arial"/>
          <w:b/>
          <w:sz w:val="24"/>
        </w:rPr>
        <w:t>Discussion on mitigation of interference</w:t>
      </w:r>
    </w:p>
    <w:p w14:paraId="0E8F677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D6ABF5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7004D" w14:textId="47E69B20" w:rsidR="00E774AC" w:rsidRDefault="00E774AC" w:rsidP="00E774AC">
      <w:pPr>
        <w:rPr>
          <w:rFonts w:ascii="Arial" w:hAnsi="Arial" w:cs="Arial"/>
          <w:b/>
          <w:sz w:val="24"/>
        </w:rPr>
      </w:pPr>
      <w:r>
        <w:rPr>
          <w:rFonts w:ascii="Arial" w:hAnsi="Arial" w:cs="Arial"/>
          <w:b/>
          <w:color w:val="0000FF"/>
          <w:sz w:val="24"/>
        </w:rPr>
        <w:t>R3-225549</w:t>
      </w:r>
      <w:r>
        <w:rPr>
          <w:rFonts w:ascii="Arial" w:hAnsi="Arial" w:cs="Arial"/>
          <w:b/>
          <w:color w:val="0000FF"/>
          <w:sz w:val="24"/>
        </w:rPr>
        <w:tab/>
      </w:r>
      <w:r>
        <w:rPr>
          <w:rFonts w:ascii="Arial" w:hAnsi="Arial" w:cs="Arial"/>
          <w:b/>
          <w:sz w:val="24"/>
        </w:rPr>
        <w:t>PCI Collision Avoidance with Mobile IAB</w:t>
      </w:r>
    </w:p>
    <w:p w14:paraId="35B5EE8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5A1BB26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E46D" w14:textId="3AFFEB06" w:rsidR="00E774AC" w:rsidRDefault="00E774AC" w:rsidP="00E774AC">
      <w:pPr>
        <w:rPr>
          <w:rFonts w:ascii="Arial" w:hAnsi="Arial" w:cs="Arial"/>
          <w:b/>
          <w:sz w:val="24"/>
        </w:rPr>
      </w:pPr>
      <w:r>
        <w:rPr>
          <w:rFonts w:ascii="Arial" w:hAnsi="Arial" w:cs="Arial"/>
          <w:b/>
          <w:color w:val="0000FF"/>
          <w:sz w:val="24"/>
        </w:rPr>
        <w:lastRenderedPageBreak/>
        <w:t>R3-225939</w:t>
      </w:r>
      <w:r>
        <w:rPr>
          <w:rFonts w:ascii="Arial" w:hAnsi="Arial" w:cs="Arial"/>
          <w:b/>
          <w:color w:val="0000FF"/>
          <w:sz w:val="24"/>
        </w:rPr>
        <w:tab/>
      </w:r>
      <w:r>
        <w:rPr>
          <w:rFonts w:ascii="Arial" w:hAnsi="Arial" w:cs="Arial"/>
          <w:b/>
          <w:sz w:val="24"/>
        </w:rPr>
        <w:t>CB: # IAB4_IntMit - Summary of email discussion</w:t>
      </w:r>
    </w:p>
    <w:p w14:paraId="27F5AF4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6CA1215A" w14:textId="77777777" w:rsidR="00E774AC" w:rsidRDefault="00E774AC" w:rsidP="00E774AC">
      <w:pPr>
        <w:rPr>
          <w:rFonts w:ascii="Arial" w:hAnsi="Arial" w:cs="Arial"/>
          <w:b/>
        </w:rPr>
      </w:pPr>
      <w:r>
        <w:rPr>
          <w:rFonts w:ascii="Arial" w:hAnsi="Arial" w:cs="Arial"/>
          <w:b/>
        </w:rPr>
        <w:t xml:space="preserve">Abstract: </w:t>
      </w:r>
    </w:p>
    <w:p w14:paraId="3D3C4A96" w14:textId="77777777" w:rsidR="00E774AC" w:rsidRDefault="00E774AC" w:rsidP="00E774AC">
      <w:r>
        <w:t>Summary of offline discussion</w:t>
      </w:r>
    </w:p>
    <w:p w14:paraId="7EF285C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R3-225981</w:t>
      </w:r>
      <w:r>
        <w:rPr>
          <w:color w:val="993300"/>
          <w:u w:val="single"/>
        </w:rPr>
        <w:t>.</w:t>
      </w:r>
    </w:p>
    <w:p w14:paraId="06E81F3F" w14:textId="4302B810" w:rsidR="00E774AC" w:rsidRDefault="00E774AC" w:rsidP="00E774AC">
      <w:pPr>
        <w:rPr>
          <w:rFonts w:ascii="Arial" w:hAnsi="Arial" w:cs="Arial"/>
          <w:b/>
          <w:sz w:val="24"/>
        </w:rPr>
      </w:pPr>
      <w:r>
        <w:rPr>
          <w:rFonts w:ascii="Arial" w:hAnsi="Arial" w:cs="Arial"/>
          <w:b/>
          <w:color w:val="0000FF"/>
          <w:sz w:val="24"/>
        </w:rPr>
        <w:t>R3-225981</w:t>
      </w:r>
      <w:r>
        <w:rPr>
          <w:rFonts w:ascii="Arial" w:hAnsi="Arial" w:cs="Arial"/>
          <w:b/>
          <w:color w:val="0000FF"/>
          <w:sz w:val="24"/>
        </w:rPr>
        <w:tab/>
      </w:r>
      <w:r>
        <w:rPr>
          <w:rFonts w:ascii="Arial" w:hAnsi="Arial" w:cs="Arial"/>
          <w:b/>
          <w:sz w:val="24"/>
        </w:rPr>
        <w:t>CB: # IAB4_IntMit - Summary of email discussion</w:t>
      </w:r>
    </w:p>
    <w:p w14:paraId="7D936C4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562C5658" w14:textId="77777777" w:rsidR="00E774AC" w:rsidRDefault="00E774AC" w:rsidP="00E774AC">
      <w:pPr>
        <w:rPr>
          <w:color w:val="808080"/>
        </w:rPr>
      </w:pPr>
      <w:r>
        <w:rPr>
          <w:color w:val="808080"/>
        </w:rPr>
        <w:t>(Replaces R3-225939)</w:t>
      </w:r>
    </w:p>
    <w:p w14:paraId="60A07239" w14:textId="77777777" w:rsidR="00E774AC" w:rsidRDefault="00E774AC" w:rsidP="00E774AC">
      <w:pPr>
        <w:rPr>
          <w:rFonts w:ascii="Arial" w:hAnsi="Arial" w:cs="Arial"/>
          <w:b/>
        </w:rPr>
      </w:pPr>
      <w:r>
        <w:rPr>
          <w:rFonts w:ascii="Arial" w:hAnsi="Arial" w:cs="Arial"/>
          <w:b/>
        </w:rPr>
        <w:t xml:space="preserve">Abstract: </w:t>
      </w:r>
    </w:p>
    <w:p w14:paraId="7ED7230C" w14:textId="77777777" w:rsidR="00E774AC" w:rsidRDefault="00E774AC" w:rsidP="00E774AC">
      <w:r>
        <w:t>Summary of offline discussion</w:t>
      </w:r>
    </w:p>
    <w:p w14:paraId="2733639A" w14:textId="77777777" w:rsidR="00E774AC" w:rsidRDefault="00E774AC" w:rsidP="00E774AC">
      <w:pPr>
        <w:rPr>
          <w:rFonts w:ascii="Arial" w:hAnsi="Arial" w:cs="Arial"/>
          <w:b/>
        </w:rPr>
      </w:pPr>
      <w:r>
        <w:rPr>
          <w:rFonts w:ascii="Arial" w:hAnsi="Arial" w:cs="Arial"/>
          <w:b/>
        </w:rPr>
        <w:t xml:space="preserve">Discussion: </w:t>
      </w:r>
    </w:p>
    <w:p w14:paraId="5C215AE1" w14:textId="77777777" w:rsidR="00E774AC" w:rsidRDefault="00E774AC" w:rsidP="00E774AC">
      <w:r>
        <w:t>Proposal 1-2: If partial migration is supported when there is no Xn between F1 terminating donor and target donor, RAN3 to study how PCI collision is detected for the mobile IAB-node.</w:t>
      </w:r>
    </w:p>
    <w:p w14:paraId="1941E014" w14:textId="77777777" w:rsidR="00E774AC" w:rsidRDefault="00E774AC" w:rsidP="00E774AC">
      <w:r>
        <w:t>Ericsson: It is a conditional sentence, we cannot agree to such conditional statement</w:t>
      </w:r>
    </w:p>
    <w:p w14:paraId="5F6414E4" w14:textId="77777777" w:rsidR="00E774AC" w:rsidRDefault="00E774AC" w:rsidP="00E774AC">
      <w:r>
        <w:t>Qualcomm, Xiaomi: agree with Ericsson, not agreeable</w:t>
      </w:r>
    </w:p>
    <w:p w14:paraId="2E4BB241" w14:textId="77777777" w:rsidR="00E774AC" w:rsidRDefault="00E774AC" w:rsidP="00E774AC">
      <w:r>
        <w:t>Huawei: Some concern on the first part relative with the scenarios.</w:t>
      </w:r>
    </w:p>
    <w:p w14:paraId="53E10FFB" w14:textId="77777777" w:rsidR="00E774AC" w:rsidRDefault="00E774AC" w:rsidP="00E774AC">
      <w:r>
        <w:t>Nokia: Not agreeable</w:t>
      </w:r>
    </w:p>
    <w:p w14:paraId="2E1FA200" w14:textId="77777777" w:rsidR="00E774AC" w:rsidRDefault="00E774AC" w:rsidP="00E774AC">
      <w:r>
        <w:t>Proposal 2: PCI collision prediction is in the scope of WI</w:t>
      </w:r>
    </w:p>
    <w:p w14:paraId="033B313F" w14:textId="77777777" w:rsidR="00E774AC" w:rsidRDefault="00E774AC" w:rsidP="00E774AC">
      <w:r>
        <w:t>Ericsson: Disagree. It is not in scope and in RAN3 we do not standardize subjects like prediction algorithms</w:t>
      </w:r>
    </w:p>
    <w:p w14:paraId="0430507A" w14:textId="77777777" w:rsidR="00E774AC" w:rsidRDefault="00E774AC" w:rsidP="00E774AC">
      <w:r>
        <w:t>Qualcomm: It is in scope, but we do not need this agreement</w:t>
      </w:r>
    </w:p>
    <w:p w14:paraId="576407F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782C0" w14:textId="77777777" w:rsidR="00FC65F1" w:rsidRPr="00F753D1" w:rsidRDefault="00FC65F1" w:rsidP="00FC65F1">
      <w:pPr>
        <w:widowControl w:val="0"/>
        <w:ind w:left="144" w:hanging="144"/>
        <w:rPr>
          <w:b/>
          <w:bCs/>
          <w:color w:val="007434"/>
          <w:sz w:val="18"/>
          <w:szCs w:val="18"/>
        </w:rPr>
      </w:pPr>
      <w:bookmarkStart w:id="136" w:name="_Toc117158237"/>
    </w:p>
    <w:p w14:paraId="733FE8DF" w14:textId="77777777" w:rsidR="00FC65F1" w:rsidRPr="006C7E68" w:rsidRDefault="00FC65F1" w:rsidP="00FC65F1">
      <w:pPr>
        <w:widowControl w:val="0"/>
        <w:ind w:left="144" w:hanging="144"/>
        <w:rPr>
          <w:b/>
          <w:bCs/>
          <w:color w:val="007434"/>
          <w:u w:val="single"/>
        </w:rPr>
      </w:pPr>
      <w:r w:rsidRPr="006C7E68">
        <w:rPr>
          <w:b/>
          <w:bCs/>
          <w:color w:val="007434"/>
          <w:sz w:val="28"/>
          <w:szCs w:val="28"/>
          <w:u w:val="single"/>
        </w:rPr>
        <w:t>Agreements:</w:t>
      </w:r>
    </w:p>
    <w:p w14:paraId="4B41E511" w14:textId="77777777" w:rsidR="00FC65F1" w:rsidRPr="00FC65F1" w:rsidRDefault="00FC65F1" w:rsidP="00FC65F1">
      <w:pPr>
        <w:widowControl w:val="0"/>
        <w:rPr>
          <w:b/>
          <w:bCs/>
          <w:color w:val="007434"/>
        </w:rPr>
      </w:pPr>
      <w:r w:rsidRPr="00FC65F1">
        <w:rPr>
          <w:b/>
          <w:bCs/>
          <w:color w:val="007434"/>
        </w:rPr>
        <w:t>PCI Space Partitioning is performed by OAM and up to implementation.</w:t>
      </w:r>
    </w:p>
    <w:p w14:paraId="39FD9824" w14:textId="77777777" w:rsidR="00FC65F1" w:rsidRPr="00FC65F1" w:rsidRDefault="00FC65F1" w:rsidP="00FC65F1">
      <w:pPr>
        <w:widowControl w:val="0"/>
        <w:rPr>
          <w:b/>
          <w:bCs/>
          <w:color w:val="007434"/>
        </w:rPr>
      </w:pPr>
      <w:r w:rsidRPr="00FC65F1">
        <w:rPr>
          <w:b/>
          <w:bCs/>
          <w:color w:val="007434"/>
        </w:rPr>
        <w:t>As baseline, to avoid PCI collision, F1-terminating IAB-donor can reconfigure PCI for the cell of mobile IAB-DU via existing F1AP message.</w:t>
      </w:r>
    </w:p>
    <w:p w14:paraId="50C2642F" w14:textId="77777777" w:rsidR="00FC65F1" w:rsidRPr="00FC65F1" w:rsidRDefault="00FC65F1" w:rsidP="00FC65F1">
      <w:pPr>
        <w:widowControl w:val="0"/>
        <w:rPr>
          <w:b/>
          <w:bCs/>
          <w:color w:val="007434"/>
        </w:rPr>
      </w:pPr>
      <w:r w:rsidRPr="00FC65F1">
        <w:rPr>
          <w:b/>
          <w:bCs/>
          <w:color w:val="007434"/>
        </w:rPr>
        <w:t>PCI-change on the IAB-node can be supported via handover of connected UEs between cells using old and new PCI, respectively.</w:t>
      </w:r>
    </w:p>
    <w:p w14:paraId="39A46CBB" w14:textId="77777777" w:rsidR="00FC65F1" w:rsidRPr="00FC65F1" w:rsidRDefault="00FC65F1" w:rsidP="00FC65F1">
      <w:pPr>
        <w:widowControl w:val="0"/>
        <w:rPr>
          <w:b/>
          <w:bCs/>
          <w:color w:val="007434"/>
        </w:rPr>
      </w:pPr>
      <w:r w:rsidRPr="00FC65F1">
        <w:rPr>
          <w:b/>
          <w:bCs/>
          <w:color w:val="007434"/>
        </w:rPr>
        <w:t>PCI collision can be detected by the F1-terminating IAB-donor of the mobile IAB-node.</w:t>
      </w:r>
    </w:p>
    <w:p w14:paraId="4821ED37" w14:textId="77777777" w:rsidR="00FC65F1" w:rsidRPr="006C7E68" w:rsidRDefault="00FC65F1" w:rsidP="00FC65F1">
      <w:pPr>
        <w:widowControl w:val="0"/>
        <w:ind w:left="144" w:hanging="144"/>
        <w:rPr>
          <w:b/>
          <w:bCs/>
          <w:color w:val="007434"/>
          <w:sz w:val="18"/>
          <w:szCs w:val="18"/>
        </w:rPr>
      </w:pPr>
    </w:p>
    <w:p w14:paraId="336F4260" w14:textId="77777777" w:rsidR="00E774AC" w:rsidRDefault="00E774AC" w:rsidP="00E774AC">
      <w:pPr>
        <w:pStyle w:val="Heading2"/>
      </w:pPr>
      <w:bookmarkStart w:id="137" w:name="_Toc117184117"/>
      <w:r>
        <w:t>14</w:t>
      </w:r>
      <w:r>
        <w:tab/>
        <w:t>Further NR mobility enhancements WI</w:t>
      </w:r>
      <w:bookmarkEnd w:id="136"/>
      <w:bookmarkEnd w:id="137"/>
    </w:p>
    <w:p w14:paraId="3F890481" w14:textId="77777777" w:rsidR="00E774AC" w:rsidRDefault="00E774AC" w:rsidP="00E774AC">
      <w:pPr>
        <w:pStyle w:val="Heading3"/>
      </w:pPr>
      <w:bookmarkStart w:id="138" w:name="_Toc117158238"/>
      <w:bookmarkStart w:id="139" w:name="_Toc117184118"/>
      <w:r>
        <w:t>14.1</w:t>
      </w:r>
      <w:r>
        <w:tab/>
        <w:t>General</w:t>
      </w:r>
      <w:bookmarkEnd w:id="138"/>
      <w:bookmarkEnd w:id="139"/>
    </w:p>
    <w:p w14:paraId="5A5C0CB6" w14:textId="6BD01FF9" w:rsidR="00E774AC" w:rsidRDefault="00E774AC" w:rsidP="00E774AC">
      <w:pPr>
        <w:rPr>
          <w:rFonts w:ascii="Arial" w:hAnsi="Arial" w:cs="Arial"/>
          <w:b/>
          <w:sz w:val="24"/>
        </w:rPr>
      </w:pPr>
      <w:r>
        <w:rPr>
          <w:rFonts w:ascii="Arial" w:hAnsi="Arial" w:cs="Arial"/>
          <w:b/>
          <w:color w:val="0000FF"/>
          <w:sz w:val="24"/>
        </w:rPr>
        <w:t>R3-225782</w:t>
      </w:r>
      <w:r>
        <w:rPr>
          <w:rFonts w:ascii="Arial" w:hAnsi="Arial" w:cs="Arial"/>
          <w:b/>
          <w:color w:val="0000FF"/>
          <w:sz w:val="24"/>
        </w:rPr>
        <w:tab/>
      </w:r>
      <w:r>
        <w:rPr>
          <w:rFonts w:ascii="Arial" w:hAnsi="Arial" w:cs="Arial"/>
          <w:b/>
          <w:sz w:val="24"/>
        </w:rPr>
        <w:t>Rel-18 Further mobility enhancement BLCR for CHO with NR-DC for XnAP</w:t>
      </w:r>
    </w:p>
    <w:p w14:paraId="1FCF4727"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CR-0923  Cat: B (Rel-18)</w:t>
      </w:r>
      <w:r>
        <w:rPr>
          <w:i/>
        </w:rPr>
        <w:br/>
      </w:r>
      <w:r>
        <w:rPr>
          <w:i/>
        </w:rPr>
        <w:br/>
      </w:r>
      <w:r>
        <w:rPr>
          <w:i/>
        </w:rPr>
        <w:tab/>
      </w:r>
      <w:r>
        <w:rPr>
          <w:i/>
        </w:rPr>
        <w:tab/>
      </w:r>
      <w:r>
        <w:rPr>
          <w:i/>
        </w:rPr>
        <w:tab/>
      </w:r>
      <w:r>
        <w:rPr>
          <w:i/>
        </w:rPr>
        <w:tab/>
      </w:r>
      <w:r>
        <w:rPr>
          <w:i/>
        </w:rPr>
        <w:tab/>
        <w:t>Source: Intel Corporation</w:t>
      </w:r>
    </w:p>
    <w:p w14:paraId="503C6C1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7759D" w14:textId="6069E016" w:rsidR="00E774AC" w:rsidRDefault="00E774AC" w:rsidP="00E774AC">
      <w:pPr>
        <w:rPr>
          <w:rFonts w:ascii="Arial" w:hAnsi="Arial" w:cs="Arial"/>
          <w:b/>
          <w:sz w:val="24"/>
        </w:rPr>
      </w:pPr>
      <w:r>
        <w:rPr>
          <w:rFonts w:ascii="Arial" w:hAnsi="Arial" w:cs="Arial"/>
          <w:b/>
          <w:color w:val="0000FF"/>
          <w:sz w:val="24"/>
        </w:rPr>
        <w:t>R3-225885</w:t>
      </w:r>
      <w:r>
        <w:rPr>
          <w:rFonts w:ascii="Arial" w:hAnsi="Arial" w:cs="Arial"/>
          <w:b/>
          <w:color w:val="0000FF"/>
          <w:sz w:val="24"/>
        </w:rPr>
        <w:tab/>
      </w:r>
      <w:r>
        <w:rPr>
          <w:rFonts w:ascii="Arial" w:hAnsi="Arial" w:cs="Arial"/>
          <w:b/>
          <w:sz w:val="24"/>
        </w:rPr>
        <w:t>RAN3 Work Plan for Rel-18 Further NR Mobility Enhancements WI</w:t>
      </w:r>
    </w:p>
    <w:p w14:paraId="21C0C275" w14:textId="77777777" w:rsidR="00E774AC" w:rsidRDefault="00E774AC" w:rsidP="00E774A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Huawei</w:t>
      </w:r>
    </w:p>
    <w:p w14:paraId="04A0F4E3" w14:textId="77777777" w:rsidR="00E774AC" w:rsidRDefault="00E774AC" w:rsidP="00E774AC">
      <w:pPr>
        <w:rPr>
          <w:rFonts w:ascii="Arial" w:hAnsi="Arial" w:cs="Arial"/>
          <w:b/>
        </w:rPr>
      </w:pPr>
      <w:r>
        <w:rPr>
          <w:rFonts w:ascii="Arial" w:hAnsi="Arial" w:cs="Arial"/>
          <w:b/>
        </w:rPr>
        <w:t xml:space="preserve">Discussion: </w:t>
      </w:r>
    </w:p>
    <w:p w14:paraId="6CE27DB4" w14:textId="77777777" w:rsidR="00E774AC" w:rsidRDefault="00E774AC" w:rsidP="00E774AC">
      <w:r>
        <w:t>Check with RAN2 and RAN3 on target/candidate SCGs</w:t>
      </w:r>
    </w:p>
    <w:p w14:paraId="5C329031" w14:textId="77777777" w:rsidR="00E774AC" w:rsidRDefault="00E774AC" w:rsidP="00E774AC">
      <w:r>
        <w:t>Approve the BL CR assignment as shown in R3-225885</w:t>
      </w:r>
    </w:p>
    <w:p w14:paraId="0CB9C91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AD4A1" w14:textId="77777777" w:rsidR="00E774AC" w:rsidRDefault="00E774AC" w:rsidP="00E774AC">
      <w:pPr>
        <w:pStyle w:val="Heading3"/>
      </w:pPr>
      <w:bookmarkStart w:id="140" w:name="_Toc117158239"/>
      <w:bookmarkStart w:id="141" w:name="_Toc117184119"/>
      <w:r>
        <w:t>14.2</w:t>
      </w:r>
      <w:r>
        <w:tab/>
        <w:t>Signaling Support for L1/L2 based Inter-Cell Mobility</w:t>
      </w:r>
      <w:bookmarkEnd w:id="140"/>
      <w:bookmarkEnd w:id="141"/>
    </w:p>
    <w:p w14:paraId="58C69E1B" w14:textId="288DCA7F" w:rsidR="00E774AC" w:rsidRDefault="00E774AC" w:rsidP="00E774AC">
      <w:pPr>
        <w:rPr>
          <w:rFonts w:ascii="Arial" w:hAnsi="Arial" w:cs="Arial"/>
          <w:b/>
          <w:sz w:val="24"/>
        </w:rPr>
      </w:pPr>
      <w:r>
        <w:rPr>
          <w:rFonts w:ascii="Arial" w:hAnsi="Arial" w:cs="Arial"/>
          <w:b/>
          <w:color w:val="0000FF"/>
          <w:sz w:val="24"/>
        </w:rPr>
        <w:t>R3-225315</w:t>
      </w:r>
      <w:r>
        <w:rPr>
          <w:rFonts w:ascii="Arial" w:hAnsi="Arial" w:cs="Arial"/>
          <w:b/>
          <w:color w:val="0000FF"/>
          <w:sz w:val="24"/>
        </w:rPr>
        <w:tab/>
      </w:r>
      <w:r>
        <w:rPr>
          <w:rFonts w:ascii="Arial" w:hAnsi="Arial" w:cs="Arial"/>
          <w:b/>
          <w:sz w:val="24"/>
        </w:rPr>
        <w:t>LS on L1/L2-based inter-cell mobility</w:t>
      </w:r>
    </w:p>
    <w:p w14:paraId="3F0F72C5"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R2-2209257, to RAN1, RAN3, RAN4, cc -</w:t>
      </w:r>
      <w:r>
        <w:rPr>
          <w:i/>
        </w:rPr>
        <w:br/>
      </w:r>
      <w:r>
        <w:rPr>
          <w:i/>
        </w:rPr>
        <w:tab/>
      </w:r>
      <w:r>
        <w:rPr>
          <w:i/>
        </w:rPr>
        <w:tab/>
      </w:r>
      <w:r>
        <w:rPr>
          <w:i/>
        </w:rPr>
        <w:tab/>
      </w:r>
      <w:r>
        <w:rPr>
          <w:i/>
        </w:rPr>
        <w:tab/>
      </w:r>
      <w:r>
        <w:rPr>
          <w:i/>
        </w:rPr>
        <w:tab/>
        <w:t>Source: RAN2</w:t>
      </w:r>
    </w:p>
    <w:p w14:paraId="7402D12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2B66" w14:textId="30E6B210" w:rsidR="00E774AC" w:rsidRDefault="00E774AC" w:rsidP="00E774AC">
      <w:pPr>
        <w:rPr>
          <w:rFonts w:ascii="Arial" w:hAnsi="Arial" w:cs="Arial"/>
          <w:b/>
          <w:sz w:val="24"/>
        </w:rPr>
      </w:pPr>
      <w:r>
        <w:rPr>
          <w:rFonts w:ascii="Arial" w:hAnsi="Arial" w:cs="Arial"/>
          <w:b/>
          <w:color w:val="0000FF"/>
          <w:sz w:val="24"/>
        </w:rPr>
        <w:t>R3-225350</w:t>
      </w:r>
      <w:r>
        <w:rPr>
          <w:rFonts w:ascii="Arial" w:hAnsi="Arial" w:cs="Arial"/>
          <w:b/>
          <w:color w:val="0000FF"/>
          <w:sz w:val="24"/>
        </w:rPr>
        <w:tab/>
      </w:r>
      <w:r>
        <w:rPr>
          <w:rFonts w:ascii="Arial" w:hAnsi="Arial" w:cs="Arial"/>
          <w:b/>
          <w:sz w:val="24"/>
        </w:rPr>
        <w:t>Solutions for L1/L2 based inter-cell mobility</w:t>
      </w:r>
    </w:p>
    <w:p w14:paraId="364CCF2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C641AE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9D62C" w14:textId="4EA0AE3D" w:rsidR="00E774AC" w:rsidRDefault="00E774AC" w:rsidP="00E774AC">
      <w:pPr>
        <w:rPr>
          <w:rFonts w:ascii="Arial" w:hAnsi="Arial" w:cs="Arial"/>
          <w:b/>
          <w:sz w:val="24"/>
        </w:rPr>
      </w:pPr>
      <w:r>
        <w:rPr>
          <w:rFonts w:ascii="Arial" w:hAnsi="Arial" w:cs="Arial"/>
          <w:b/>
          <w:color w:val="0000FF"/>
          <w:sz w:val="24"/>
        </w:rPr>
        <w:t>R3-225351</w:t>
      </w:r>
      <w:r>
        <w:rPr>
          <w:rFonts w:ascii="Arial" w:hAnsi="Arial" w:cs="Arial"/>
          <w:b/>
          <w:color w:val="0000FF"/>
          <w:sz w:val="24"/>
        </w:rPr>
        <w:tab/>
      </w:r>
      <w:r>
        <w:rPr>
          <w:rFonts w:ascii="Arial" w:hAnsi="Arial" w:cs="Arial"/>
          <w:b/>
          <w:sz w:val="24"/>
        </w:rPr>
        <w:t>Additions for L1/L2 based inter-cell mobility</w:t>
      </w:r>
    </w:p>
    <w:p w14:paraId="401EE2DF"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v17.2.0</w:t>
      </w:r>
      <w:r>
        <w:rPr>
          <w:i/>
        </w:rPr>
        <w:tab/>
        <w:t xml:space="preserve">  CR-1037  Cat: B (Rel-18)</w:t>
      </w:r>
      <w:r>
        <w:rPr>
          <w:i/>
        </w:rPr>
        <w:br/>
      </w:r>
      <w:r>
        <w:rPr>
          <w:i/>
        </w:rPr>
        <w:br/>
      </w:r>
      <w:r>
        <w:rPr>
          <w:i/>
        </w:rPr>
        <w:tab/>
      </w:r>
      <w:r>
        <w:rPr>
          <w:i/>
        </w:rPr>
        <w:tab/>
      </w:r>
      <w:r>
        <w:rPr>
          <w:i/>
        </w:rPr>
        <w:tab/>
      </w:r>
      <w:r>
        <w:rPr>
          <w:i/>
        </w:rPr>
        <w:tab/>
      </w:r>
      <w:r>
        <w:rPr>
          <w:i/>
        </w:rPr>
        <w:tab/>
        <w:t>Source: Ericsson</w:t>
      </w:r>
    </w:p>
    <w:p w14:paraId="78BE598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92A43" w14:textId="594903B7" w:rsidR="00E774AC" w:rsidRDefault="00E774AC" w:rsidP="00E774AC">
      <w:pPr>
        <w:rPr>
          <w:rFonts w:ascii="Arial" w:hAnsi="Arial" w:cs="Arial"/>
          <w:b/>
          <w:sz w:val="24"/>
        </w:rPr>
      </w:pPr>
      <w:r>
        <w:rPr>
          <w:rFonts w:ascii="Arial" w:hAnsi="Arial" w:cs="Arial"/>
          <w:b/>
          <w:color w:val="0000FF"/>
          <w:sz w:val="24"/>
        </w:rPr>
        <w:t>R3-225404</w:t>
      </w:r>
      <w:r>
        <w:rPr>
          <w:rFonts w:ascii="Arial" w:hAnsi="Arial" w:cs="Arial"/>
          <w:b/>
          <w:color w:val="0000FF"/>
          <w:sz w:val="24"/>
        </w:rPr>
        <w:tab/>
      </w:r>
      <w:r>
        <w:rPr>
          <w:rFonts w:ascii="Arial" w:hAnsi="Arial" w:cs="Arial"/>
          <w:b/>
          <w:sz w:val="24"/>
        </w:rPr>
        <w:t>Signalling Support for L1/L2 based Inter-Cell Mobility</w:t>
      </w:r>
    </w:p>
    <w:p w14:paraId="572A774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54E200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5AC5" w14:textId="2A755990" w:rsidR="00E774AC" w:rsidRDefault="00E774AC" w:rsidP="00E774AC">
      <w:pPr>
        <w:rPr>
          <w:rFonts w:ascii="Arial" w:hAnsi="Arial" w:cs="Arial"/>
          <w:b/>
          <w:sz w:val="24"/>
        </w:rPr>
      </w:pPr>
      <w:r>
        <w:rPr>
          <w:rFonts w:ascii="Arial" w:hAnsi="Arial" w:cs="Arial"/>
          <w:b/>
          <w:color w:val="0000FF"/>
          <w:sz w:val="24"/>
        </w:rPr>
        <w:t>R3-225420</w:t>
      </w:r>
      <w:r>
        <w:rPr>
          <w:rFonts w:ascii="Arial" w:hAnsi="Arial" w:cs="Arial"/>
          <w:b/>
          <w:color w:val="0000FF"/>
          <w:sz w:val="24"/>
        </w:rPr>
        <w:tab/>
      </w:r>
      <w:r>
        <w:rPr>
          <w:rFonts w:ascii="Arial" w:hAnsi="Arial" w:cs="Arial"/>
          <w:b/>
          <w:sz w:val="24"/>
        </w:rPr>
        <w:t>Consideration on support of intra-DU L1/L2 based Inter-Cell Mobility</w:t>
      </w:r>
    </w:p>
    <w:p w14:paraId="08FCD60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126A439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9BE34" w14:textId="76B99533" w:rsidR="00E774AC" w:rsidRDefault="00E774AC" w:rsidP="00E774AC">
      <w:pPr>
        <w:rPr>
          <w:rFonts w:ascii="Arial" w:hAnsi="Arial" w:cs="Arial"/>
          <w:b/>
          <w:sz w:val="24"/>
        </w:rPr>
      </w:pPr>
      <w:r>
        <w:rPr>
          <w:rFonts w:ascii="Arial" w:hAnsi="Arial" w:cs="Arial"/>
          <w:b/>
          <w:color w:val="0000FF"/>
          <w:sz w:val="24"/>
        </w:rPr>
        <w:t>R3-225421</w:t>
      </w:r>
      <w:r>
        <w:rPr>
          <w:rFonts w:ascii="Arial" w:hAnsi="Arial" w:cs="Arial"/>
          <w:b/>
          <w:color w:val="0000FF"/>
          <w:sz w:val="24"/>
        </w:rPr>
        <w:tab/>
      </w:r>
      <w:r>
        <w:rPr>
          <w:rFonts w:ascii="Arial" w:hAnsi="Arial" w:cs="Arial"/>
          <w:b/>
          <w:sz w:val="24"/>
        </w:rPr>
        <w:t>Consideration on support of Intra-CU inter-DU L1/L2 based Inter-Cell Mobility</w:t>
      </w:r>
    </w:p>
    <w:p w14:paraId="0E581B8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D53A357"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DBCAA" w14:textId="3F4C9B27" w:rsidR="00E774AC" w:rsidRDefault="00E774AC" w:rsidP="00E774AC">
      <w:pPr>
        <w:rPr>
          <w:rFonts w:ascii="Arial" w:hAnsi="Arial" w:cs="Arial"/>
          <w:b/>
          <w:sz w:val="24"/>
        </w:rPr>
      </w:pPr>
      <w:r>
        <w:rPr>
          <w:rFonts w:ascii="Arial" w:hAnsi="Arial" w:cs="Arial"/>
          <w:b/>
          <w:color w:val="0000FF"/>
          <w:sz w:val="24"/>
        </w:rPr>
        <w:t>R3-225493</w:t>
      </w:r>
      <w:r>
        <w:rPr>
          <w:rFonts w:ascii="Arial" w:hAnsi="Arial" w:cs="Arial"/>
          <w:b/>
          <w:color w:val="0000FF"/>
          <w:sz w:val="24"/>
        </w:rPr>
        <w:tab/>
      </w:r>
      <w:r>
        <w:rPr>
          <w:rFonts w:ascii="Arial" w:hAnsi="Arial" w:cs="Arial"/>
          <w:b/>
          <w:sz w:val="24"/>
        </w:rPr>
        <w:t>Discussion on L1/L2 based inter-cell mobility</w:t>
      </w:r>
    </w:p>
    <w:p w14:paraId="5C7CB48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D760CB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8F0BF" w14:textId="1FA05D03" w:rsidR="00E774AC" w:rsidRDefault="00E774AC" w:rsidP="00E774AC">
      <w:pPr>
        <w:rPr>
          <w:rFonts w:ascii="Arial" w:hAnsi="Arial" w:cs="Arial"/>
          <w:b/>
          <w:sz w:val="24"/>
        </w:rPr>
      </w:pPr>
      <w:r>
        <w:rPr>
          <w:rFonts w:ascii="Arial" w:hAnsi="Arial" w:cs="Arial"/>
          <w:b/>
          <w:color w:val="0000FF"/>
          <w:sz w:val="24"/>
        </w:rPr>
        <w:t>R3-225494</w:t>
      </w:r>
      <w:r>
        <w:rPr>
          <w:rFonts w:ascii="Arial" w:hAnsi="Arial" w:cs="Arial"/>
          <w:b/>
          <w:color w:val="0000FF"/>
          <w:sz w:val="24"/>
        </w:rPr>
        <w:tab/>
      </w:r>
      <w:r>
        <w:rPr>
          <w:rFonts w:ascii="Arial" w:hAnsi="Arial" w:cs="Arial"/>
          <w:b/>
          <w:sz w:val="24"/>
        </w:rPr>
        <w:t>(TP  to TS 38.401 &amp; TS 38.470) Support of L1/L2 based inter-cell mobility</w:t>
      </w:r>
    </w:p>
    <w:p w14:paraId="6B1D2406"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38.470 v..</w:t>
      </w:r>
      <w:r>
        <w:rPr>
          <w:i/>
        </w:rPr>
        <w:br/>
      </w:r>
      <w:r>
        <w:rPr>
          <w:i/>
        </w:rPr>
        <w:tab/>
      </w:r>
      <w:r>
        <w:rPr>
          <w:i/>
        </w:rPr>
        <w:tab/>
      </w:r>
      <w:r>
        <w:rPr>
          <w:i/>
        </w:rPr>
        <w:tab/>
      </w:r>
      <w:r>
        <w:rPr>
          <w:i/>
        </w:rPr>
        <w:tab/>
      </w:r>
      <w:r>
        <w:rPr>
          <w:i/>
        </w:rPr>
        <w:tab/>
        <w:t>Source: Lenovo</w:t>
      </w:r>
    </w:p>
    <w:p w14:paraId="3D6C69C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CFDCD" w14:textId="6883E1DD" w:rsidR="00E774AC" w:rsidRDefault="00E774AC" w:rsidP="00E774AC">
      <w:pPr>
        <w:rPr>
          <w:rFonts w:ascii="Arial" w:hAnsi="Arial" w:cs="Arial"/>
          <w:b/>
          <w:sz w:val="24"/>
        </w:rPr>
      </w:pPr>
      <w:r>
        <w:rPr>
          <w:rFonts w:ascii="Arial" w:hAnsi="Arial" w:cs="Arial"/>
          <w:b/>
          <w:color w:val="0000FF"/>
          <w:sz w:val="24"/>
        </w:rPr>
        <w:t>R3-225573</w:t>
      </w:r>
      <w:r>
        <w:rPr>
          <w:rFonts w:ascii="Arial" w:hAnsi="Arial" w:cs="Arial"/>
          <w:b/>
          <w:color w:val="0000FF"/>
          <w:sz w:val="24"/>
        </w:rPr>
        <w:tab/>
      </w:r>
      <w:r>
        <w:rPr>
          <w:rFonts w:ascii="Arial" w:hAnsi="Arial" w:cs="Arial"/>
          <w:b/>
          <w:sz w:val="24"/>
        </w:rPr>
        <w:t>Discussion on Intra-gNB-DU L1/L2 Inter-Cell Mobility Procedure</w:t>
      </w:r>
    </w:p>
    <w:p w14:paraId="720EFE0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5A9294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CD5F2" w14:textId="1758124D" w:rsidR="00E774AC" w:rsidRDefault="00E774AC" w:rsidP="00E774AC">
      <w:pPr>
        <w:rPr>
          <w:rFonts w:ascii="Arial" w:hAnsi="Arial" w:cs="Arial"/>
          <w:b/>
          <w:sz w:val="24"/>
        </w:rPr>
      </w:pPr>
      <w:r>
        <w:rPr>
          <w:rFonts w:ascii="Arial" w:hAnsi="Arial" w:cs="Arial"/>
          <w:b/>
          <w:color w:val="0000FF"/>
          <w:sz w:val="24"/>
        </w:rPr>
        <w:t>R3-225574</w:t>
      </w:r>
      <w:r>
        <w:rPr>
          <w:rFonts w:ascii="Arial" w:hAnsi="Arial" w:cs="Arial"/>
          <w:b/>
          <w:color w:val="0000FF"/>
          <w:sz w:val="24"/>
        </w:rPr>
        <w:tab/>
      </w:r>
      <w:r>
        <w:rPr>
          <w:rFonts w:ascii="Arial" w:hAnsi="Arial" w:cs="Arial"/>
          <w:b/>
          <w:sz w:val="24"/>
        </w:rPr>
        <w:t xml:space="preserve">Discussion on Additional Considerations for L1/L2 Inter-Cell Mobility </w:t>
      </w:r>
    </w:p>
    <w:p w14:paraId="5CE46D7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87BF71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2C341" w14:textId="5B763634" w:rsidR="00E774AC" w:rsidRDefault="00E774AC" w:rsidP="00E774AC">
      <w:pPr>
        <w:rPr>
          <w:rFonts w:ascii="Arial" w:hAnsi="Arial" w:cs="Arial"/>
          <w:b/>
          <w:sz w:val="24"/>
        </w:rPr>
      </w:pPr>
      <w:r>
        <w:rPr>
          <w:rFonts w:ascii="Arial" w:hAnsi="Arial" w:cs="Arial"/>
          <w:b/>
          <w:color w:val="0000FF"/>
          <w:sz w:val="24"/>
        </w:rPr>
        <w:t>R3-225617</w:t>
      </w:r>
      <w:r>
        <w:rPr>
          <w:rFonts w:ascii="Arial" w:hAnsi="Arial" w:cs="Arial"/>
          <w:b/>
          <w:color w:val="0000FF"/>
          <w:sz w:val="24"/>
        </w:rPr>
        <w:tab/>
      </w:r>
      <w:r>
        <w:rPr>
          <w:rFonts w:ascii="Arial" w:hAnsi="Arial" w:cs="Arial"/>
          <w:b/>
          <w:sz w:val="24"/>
        </w:rPr>
        <w:t>Further discussion on L1/L2 mobility</w:t>
      </w:r>
    </w:p>
    <w:p w14:paraId="3ED60C3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BDD12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A529D" w14:textId="62876A87" w:rsidR="00E774AC" w:rsidRDefault="00E774AC" w:rsidP="00E774AC">
      <w:pPr>
        <w:rPr>
          <w:rFonts w:ascii="Arial" w:hAnsi="Arial" w:cs="Arial"/>
          <w:b/>
          <w:sz w:val="24"/>
        </w:rPr>
      </w:pPr>
      <w:r>
        <w:rPr>
          <w:rFonts w:ascii="Arial" w:hAnsi="Arial" w:cs="Arial"/>
          <w:b/>
          <w:color w:val="0000FF"/>
          <w:sz w:val="24"/>
        </w:rPr>
        <w:t>R3-225645</w:t>
      </w:r>
      <w:r>
        <w:rPr>
          <w:rFonts w:ascii="Arial" w:hAnsi="Arial" w:cs="Arial"/>
          <w:b/>
          <w:color w:val="0000FF"/>
          <w:sz w:val="24"/>
        </w:rPr>
        <w:tab/>
      </w:r>
      <w:r>
        <w:rPr>
          <w:rFonts w:ascii="Arial" w:hAnsi="Arial" w:cs="Arial"/>
          <w:b/>
          <w:sz w:val="24"/>
        </w:rPr>
        <w:t>Introduction of L1/L2 handover</w:t>
      </w:r>
    </w:p>
    <w:p w14:paraId="6E9D832B"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CR-0260  Cat: B (Rel-18)</w:t>
      </w:r>
      <w:r>
        <w:rPr>
          <w:i/>
        </w:rPr>
        <w:br/>
      </w:r>
      <w:r>
        <w:rPr>
          <w:i/>
        </w:rPr>
        <w:br/>
      </w:r>
      <w:r>
        <w:rPr>
          <w:i/>
        </w:rPr>
        <w:tab/>
      </w:r>
      <w:r>
        <w:rPr>
          <w:i/>
        </w:rPr>
        <w:tab/>
      </w:r>
      <w:r>
        <w:rPr>
          <w:i/>
        </w:rPr>
        <w:tab/>
      </w:r>
      <w:r>
        <w:rPr>
          <w:i/>
        </w:rPr>
        <w:tab/>
      </w:r>
      <w:r>
        <w:rPr>
          <w:i/>
        </w:rPr>
        <w:tab/>
        <w:t>Source: Huawei</w:t>
      </w:r>
    </w:p>
    <w:p w14:paraId="409DD47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R3-226024</w:t>
      </w:r>
      <w:r>
        <w:rPr>
          <w:color w:val="993300"/>
          <w:u w:val="single"/>
        </w:rPr>
        <w:t>.</w:t>
      </w:r>
    </w:p>
    <w:p w14:paraId="000EACD7" w14:textId="6E83D7AA" w:rsidR="00E774AC" w:rsidRDefault="00E774AC" w:rsidP="00E774AC">
      <w:pPr>
        <w:rPr>
          <w:rFonts w:ascii="Arial" w:hAnsi="Arial" w:cs="Arial"/>
          <w:b/>
          <w:sz w:val="24"/>
        </w:rPr>
      </w:pPr>
      <w:r>
        <w:rPr>
          <w:rFonts w:ascii="Arial" w:hAnsi="Arial" w:cs="Arial"/>
          <w:b/>
          <w:color w:val="0000FF"/>
          <w:sz w:val="24"/>
        </w:rPr>
        <w:t>R3-226024</w:t>
      </w:r>
      <w:r>
        <w:rPr>
          <w:rFonts w:ascii="Arial" w:hAnsi="Arial" w:cs="Arial"/>
          <w:b/>
          <w:color w:val="0000FF"/>
          <w:sz w:val="24"/>
        </w:rPr>
        <w:tab/>
      </w:r>
      <w:r>
        <w:rPr>
          <w:rFonts w:ascii="Arial" w:hAnsi="Arial" w:cs="Arial"/>
          <w:b/>
          <w:sz w:val="24"/>
        </w:rPr>
        <w:t>Introduction of L1/L2 handover</w:t>
      </w:r>
    </w:p>
    <w:p w14:paraId="5C5B98E2"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CR-0260  rev 1 Cat: B (Rel-18)</w:t>
      </w:r>
      <w:r>
        <w:rPr>
          <w:i/>
        </w:rPr>
        <w:br/>
      </w:r>
      <w:r>
        <w:rPr>
          <w:i/>
        </w:rPr>
        <w:br/>
      </w:r>
      <w:r>
        <w:rPr>
          <w:i/>
        </w:rPr>
        <w:tab/>
      </w:r>
      <w:r>
        <w:rPr>
          <w:i/>
        </w:rPr>
        <w:tab/>
      </w:r>
      <w:r>
        <w:rPr>
          <w:i/>
        </w:rPr>
        <w:tab/>
      </w:r>
      <w:r>
        <w:rPr>
          <w:i/>
        </w:rPr>
        <w:tab/>
      </w:r>
      <w:r>
        <w:rPr>
          <w:i/>
        </w:rPr>
        <w:tab/>
        <w:t>Source: Huawei</w:t>
      </w:r>
    </w:p>
    <w:p w14:paraId="76DFF1ED" w14:textId="77777777" w:rsidR="00E774AC" w:rsidRDefault="00E774AC" w:rsidP="00E774AC">
      <w:pPr>
        <w:rPr>
          <w:color w:val="808080"/>
        </w:rPr>
      </w:pPr>
      <w:r>
        <w:rPr>
          <w:color w:val="808080"/>
        </w:rPr>
        <w:t>(Replaces R3-225645)</w:t>
      </w:r>
    </w:p>
    <w:p w14:paraId="3F3B2ED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R3-226046</w:t>
      </w:r>
      <w:r>
        <w:rPr>
          <w:color w:val="993300"/>
          <w:u w:val="single"/>
        </w:rPr>
        <w:t>.</w:t>
      </w:r>
    </w:p>
    <w:p w14:paraId="52F584C6" w14:textId="0BD8F362" w:rsidR="00E774AC" w:rsidRDefault="00E774AC" w:rsidP="00E774AC">
      <w:pPr>
        <w:rPr>
          <w:rFonts w:ascii="Arial" w:hAnsi="Arial" w:cs="Arial"/>
          <w:b/>
          <w:sz w:val="24"/>
        </w:rPr>
      </w:pPr>
      <w:r>
        <w:rPr>
          <w:rFonts w:ascii="Arial" w:hAnsi="Arial" w:cs="Arial"/>
          <w:b/>
          <w:color w:val="0000FF"/>
          <w:sz w:val="24"/>
        </w:rPr>
        <w:t>R3-226046</w:t>
      </w:r>
      <w:r>
        <w:rPr>
          <w:rFonts w:ascii="Arial" w:hAnsi="Arial" w:cs="Arial"/>
          <w:b/>
          <w:color w:val="0000FF"/>
          <w:sz w:val="24"/>
        </w:rPr>
        <w:tab/>
      </w:r>
      <w:r>
        <w:rPr>
          <w:rFonts w:ascii="Arial" w:hAnsi="Arial" w:cs="Arial"/>
          <w:b/>
          <w:sz w:val="24"/>
        </w:rPr>
        <w:t>Introduction of L1/L2 handover</w:t>
      </w:r>
    </w:p>
    <w:p w14:paraId="4FF6D1BD"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CR-0260  rev 2 Cat: B (Rel-18)</w:t>
      </w:r>
      <w:r>
        <w:rPr>
          <w:i/>
        </w:rPr>
        <w:br/>
      </w:r>
      <w:r>
        <w:rPr>
          <w:i/>
        </w:rPr>
        <w:br/>
      </w:r>
      <w:r>
        <w:rPr>
          <w:i/>
        </w:rPr>
        <w:tab/>
      </w:r>
      <w:r>
        <w:rPr>
          <w:i/>
        </w:rPr>
        <w:tab/>
      </w:r>
      <w:r>
        <w:rPr>
          <w:i/>
        </w:rPr>
        <w:tab/>
      </w:r>
      <w:r>
        <w:rPr>
          <w:i/>
        </w:rPr>
        <w:tab/>
      </w:r>
      <w:r>
        <w:rPr>
          <w:i/>
        </w:rPr>
        <w:tab/>
        <w:t>Source: Huawei</w:t>
      </w:r>
    </w:p>
    <w:p w14:paraId="076EC142" w14:textId="77777777" w:rsidR="00E774AC" w:rsidRDefault="00E774AC" w:rsidP="00E774AC">
      <w:pPr>
        <w:rPr>
          <w:color w:val="808080"/>
        </w:rPr>
      </w:pPr>
      <w:r>
        <w:rPr>
          <w:color w:val="808080"/>
        </w:rPr>
        <w:lastRenderedPageBreak/>
        <w:t>(Replaces R3-226024)</w:t>
      </w:r>
    </w:p>
    <w:p w14:paraId="68BEFA53" w14:textId="77777777" w:rsidR="00E774AC" w:rsidRDefault="00E774AC" w:rsidP="00E774AC">
      <w:pPr>
        <w:rPr>
          <w:rFonts w:ascii="Arial" w:hAnsi="Arial" w:cs="Arial"/>
          <w:b/>
        </w:rPr>
      </w:pPr>
      <w:r>
        <w:rPr>
          <w:rFonts w:ascii="Arial" w:hAnsi="Arial" w:cs="Arial"/>
          <w:b/>
        </w:rPr>
        <w:t xml:space="preserve">Abstract: </w:t>
      </w:r>
    </w:p>
    <w:p w14:paraId="7996D018" w14:textId="77777777" w:rsidR="00E774AC" w:rsidRDefault="00E774AC" w:rsidP="00E774AC">
      <w:r>
        <w:t>Baseline CR</w:t>
      </w:r>
    </w:p>
    <w:p w14:paraId="640BD6AD" w14:textId="77777777" w:rsidR="00E774AC" w:rsidRDefault="00E774AC" w:rsidP="00E774AC">
      <w:pPr>
        <w:rPr>
          <w:rFonts w:ascii="Arial" w:hAnsi="Arial" w:cs="Arial"/>
          <w:b/>
        </w:rPr>
      </w:pPr>
      <w:r>
        <w:rPr>
          <w:rFonts w:ascii="Arial" w:hAnsi="Arial" w:cs="Arial"/>
          <w:b/>
        </w:rPr>
        <w:t xml:space="preserve">Discussion: </w:t>
      </w:r>
    </w:p>
    <w:p w14:paraId="309EE671" w14:textId="77777777" w:rsidR="00E774AC" w:rsidRDefault="00E774AC" w:rsidP="00E774AC">
      <w:r>
        <w:t xml:space="preserve">- </w:t>
      </w:r>
      <w:r>
        <w:tab/>
        <w:t>Remove color in coversheet and editor’s changes</w:t>
      </w:r>
    </w:p>
    <w:p w14:paraId="0B322A7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R3-226050</w:t>
      </w:r>
      <w:r>
        <w:rPr>
          <w:color w:val="993300"/>
          <w:u w:val="single"/>
        </w:rPr>
        <w:t>.</w:t>
      </w:r>
    </w:p>
    <w:p w14:paraId="1CFDBFF5" w14:textId="69CB31E8" w:rsidR="00E774AC" w:rsidRDefault="00E774AC" w:rsidP="00E774AC">
      <w:pPr>
        <w:rPr>
          <w:rFonts w:ascii="Arial" w:hAnsi="Arial" w:cs="Arial"/>
          <w:b/>
          <w:sz w:val="24"/>
        </w:rPr>
      </w:pPr>
      <w:r>
        <w:rPr>
          <w:rFonts w:ascii="Arial" w:hAnsi="Arial" w:cs="Arial"/>
          <w:b/>
          <w:color w:val="0000FF"/>
          <w:sz w:val="24"/>
        </w:rPr>
        <w:t>R3-226050</w:t>
      </w:r>
      <w:r>
        <w:rPr>
          <w:rFonts w:ascii="Arial" w:hAnsi="Arial" w:cs="Arial"/>
          <w:b/>
          <w:color w:val="0000FF"/>
          <w:sz w:val="24"/>
        </w:rPr>
        <w:tab/>
      </w:r>
      <w:r>
        <w:rPr>
          <w:rFonts w:ascii="Arial" w:hAnsi="Arial" w:cs="Arial"/>
          <w:b/>
          <w:sz w:val="24"/>
        </w:rPr>
        <w:t>Introduction of L1/L2 handover</w:t>
      </w:r>
    </w:p>
    <w:p w14:paraId="7EAB113B"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v17.2.0</w:t>
      </w:r>
      <w:r>
        <w:rPr>
          <w:i/>
        </w:rPr>
        <w:tab/>
        <w:t xml:space="preserve">  CR-0260  rev 3 Cat: B (Rel-18)</w:t>
      </w:r>
      <w:r>
        <w:rPr>
          <w:i/>
        </w:rPr>
        <w:br/>
      </w:r>
      <w:r>
        <w:rPr>
          <w:i/>
        </w:rPr>
        <w:br/>
      </w:r>
      <w:r>
        <w:rPr>
          <w:i/>
        </w:rPr>
        <w:tab/>
      </w:r>
      <w:r>
        <w:rPr>
          <w:i/>
        </w:rPr>
        <w:tab/>
      </w:r>
      <w:r>
        <w:rPr>
          <w:i/>
        </w:rPr>
        <w:tab/>
      </w:r>
      <w:r>
        <w:rPr>
          <w:i/>
        </w:rPr>
        <w:tab/>
      </w:r>
      <w:r>
        <w:rPr>
          <w:i/>
        </w:rPr>
        <w:tab/>
        <w:t>Source: Huawei</w:t>
      </w:r>
    </w:p>
    <w:p w14:paraId="1E127C04" w14:textId="77777777" w:rsidR="00E774AC" w:rsidRDefault="00E774AC" w:rsidP="00E774AC">
      <w:pPr>
        <w:rPr>
          <w:color w:val="808080"/>
        </w:rPr>
      </w:pPr>
      <w:r>
        <w:rPr>
          <w:color w:val="808080"/>
        </w:rPr>
        <w:t>(Replaces R3-226046)</w:t>
      </w:r>
    </w:p>
    <w:p w14:paraId="3253267B" w14:textId="77777777" w:rsidR="00E774AC" w:rsidRDefault="00E774AC" w:rsidP="00E774AC">
      <w:pPr>
        <w:rPr>
          <w:rFonts w:ascii="Arial" w:hAnsi="Arial" w:cs="Arial"/>
          <w:b/>
        </w:rPr>
      </w:pPr>
      <w:r>
        <w:rPr>
          <w:rFonts w:ascii="Arial" w:hAnsi="Arial" w:cs="Arial"/>
          <w:b/>
        </w:rPr>
        <w:t xml:space="preserve">Abstract: </w:t>
      </w:r>
    </w:p>
    <w:p w14:paraId="5AE97FD3" w14:textId="77777777" w:rsidR="00E774AC" w:rsidRDefault="00E774AC" w:rsidP="00E774AC">
      <w:r>
        <w:t>Baseline CR</w:t>
      </w:r>
    </w:p>
    <w:p w14:paraId="4FCE60B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3468CFD" w14:textId="5FEFD8BE" w:rsidR="00E774AC" w:rsidRDefault="00E774AC" w:rsidP="00E774AC">
      <w:pPr>
        <w:rPr>
          <w:rFonts w:ascii="Arial" w:hAnsi="Arial" w:cs="Arial"/>
          <w:b/>
          <w:sz w:val="24"/>
        </w:rPr>
      </w:pPr>
      <w:r>
        <w:rPr>
          <w:rFonts w:ascii="Arial" w:hAnsi="Arial" w:cs="Arial"/>
          <w:b/>
          <w:color w:val="0000FF"/>
          <w:sz w:val="24"/>
        </w:rPr>
        <w:t>R3-225646</w:t>
      </w:r>
      <w:r>
        <w:rPr>
          <w:rFonts w:ascii="Arial" w:hAnsi="Arial" w:cs="Arial"/>
          <w:b/>
          <w:color w:val="0000FF"/>
          <w:sz w:val="24"/>
        </w:rPr>
        <w:tab/>
      </w:r>
      <w:r>
        <w:rPr>
          <w:rFonts w:ascii="Arial" w:hAnsi="Arial" w:cs="Arial"/>
          <w:b/>
          <w:sz w:val="24"/>
        </w:rPr>
        <w:t>(TP for L1L2Mob BLCR for TS 38.401): Discussion on  L1/L2 Mobility procedure</w:t>
      </w:r>
    </w:p>
    <w:p w14:paraId="20A030A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178094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R3-226025</w:t>
      </w:r>
      <w:r>
        <w:rPr>
          <w:color w:val="993300"/>
          <w:u w:val="single"/>
        </w:rPr>
        <w:t>.</w:t>
      </w:r>
    </w:p>
    <w:p w14:paraId="0F5AE504" w14:textId="583632A4" w:rsidR="00E774AC" w:rsidRDefault="00E774AC" w:rsidP="00E774AC">
      <w:pPr>
        <w:rPr>
          <w:rFonts w:ascii="Arial" w:hAnsi="Arial" w:cs="Arial"/>
          <w:b/>
          <w:sz w:val="24"/>
        </w:rPr>
      </w:pPr>
      <w:r>
        <w:rPr>
          <w:rFonts w:ascii="Arial" w:hAnsi="Arial" w:cs="Arial"/>
          <w:b/>
          <w:color w:val="0000FF"/>
          <w:sz w:val="24"/>
        </w:rPr>
        <w:t>R3-226025</w:t>
      </w:r>
      <w:r>
        <w:rPr>
          <w:rFonts w:ascii="Arial" w:hAnsi="Arial" w:cs="Arial"/>
          <w:b/>
          <w:color w:val="0000FF"/>
          <w:sz w:val="24"/>
        </w:rPr>
        <w:tab/>
      </w:r>
      <w:r>
        <w:rPr>
          <w:rFonts w:ascii="Arial" w:hAnsi="Arial" w:cs="Arial"/>
          <w:b/>
          <w:sz w:val="24"/>
        </w:rPr>
        <w:t>(TP for L1L2Mob BLCR for TS 38.401): Inter-DU L1/L2 Mobility procedure</w:t>
      </w:r>
    </w:p>
    <w:p w14:paraId="53954F37"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0E75F49" w14:textId="77777777" w:rsidR="00E774AC" w:rsidRDefault="00E774AC" w:rsidP="00E774AC">
      <w:pPr>
        <w:rPr>
          <w:color w:val="808080"/>
        </w:rPr>
      </w:pPr>
      <w:r>
        <w:rPr>
          <w:color w:val="808080"/>
        </w:rPr>
        <w:t>(Replaces R3-225646)</w:t>
      </w:r>
    </w:p>
    <w:p w14:paraId="38E905E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1A5A8" w14:textId="377453CE" w:rsidR="00E774AC" w:rsidRDefault="00E774AC" w:rsidP="00E774AC">
      <w:pPr>
        <w:rPr>
          <w:rFonts w:ascii="Arial" w:hAnsi="Arial" w:cs="Arial"/>
          <w:b/>
          <w:sz w:val="24"/>
        </w:rPr>
      </w:pPr>
      <w:r>
        <w:rPr>
          <w:rFonts w:ascii="Arial" w:hAnsi="Arial" w:cs="Arial"/>
          <w:b/>
          <w:color w:val="0000FF"/>
          <w:sz w:val="24"/>
        </w:rPr>
        <w:t>R3-225648</w:t>
      </w:r>
      <w:r>
        <w:rPr>
          <w:rFonts w:ascii="Arial" w:hAnsi="Arial" w:cs="Arial"/>
          <w:b/>
          <w:color w:val="0000FF"/>
          <w:sz w:val="24"/>
        </w:rPr>
        <w:tab/>
      </w:r>
      <w:r>
        <w:rPr>
          <w:rFonts w:ascii="Arial" w:hAnsi="Arial" w:cs="Arial"/>
          <w:b/>
          <w:sz w:val="24"/>
        </w:rPr>
        <w:t>Discussion of L1/L2 based Inter-Cell Mobility</w:t>
      </w:r>
    </w:p>
    <w:p w14:paraId="77C30C8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BC065E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FE393" w14:textId="3B3852E1" w:rsidR="00E774AC" w:rsidRDefault="00E774AC" w:rsidP="00E774AC">
      <w:pPr>
        <w:rPr>
          <w:rFonts w:ascii="Arial" w:hAnsi="Arial" w:cs="Arial"/>
          <w:b/>
          <w:sz w:val="24"/>
        </w:rPr>
      </w:pPr>
      <w:r>
        <w:rPr>
          <w:rFonts w:ascii="Arial" w:hAnsi="Arial" w:cs="Arial"/>
          <w:b/>
          <w:color w:val="0000FF"/>
          <w:sz w:val="24"/>
        </w:rPr>
        <w:t>R3-225735</w:t>
      </w:r>
      <w:r>
        <w:rPr>
          <w:rFonts w:ascii="Arial" w:hAnsi="Arial" w:cs="Arial"/>
          <w:b/>
          <w:color w:val="0000FF"/>
          <w:sz w:val="24"/>
        </w:rPr>
        <w:tab/>
      </w:r>
      <w:r>
        <w:rPr>
          <w:rFonts w:ascii="Arial" w:hAnsi="Arial" w:cs="Arial"/>
          <w:b/>
          <w:sz w:val="24"/>
        </w:rPr>
        <w:t>Open issues for L1/L2 based inter-cell mobility</w:t>
      </w:r>
    </w:p>
    <w:p w14:paraId="587BE4A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003D14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04F70" w14:textId="115CD659" w:rsidR="00E774AC" w:rsidRDefault="00E774AC" w:rsidP="00E774AC">
      <w:pPr>
        <w:rPr>
          <w:rFonts w:ascii="Arial" w:hAnsi="Arial" w:cs="Arial"/>
          <w:b/>
          <w:sz w:val="24"/>
        </w:rPr>
      </w:pPr>
      <w:r>
        <w:rPr>
          <w:rFonts w:ascii="Arial" w:hAnsi="Arial" w:cs="Arial"/>
          <w:b/>
          <w:color w:val="0000FF"/>
          <w:sz w:val="24"/>
        </w:rPr>
        <w:t>R3-225743</w:t>
      </w:r>
      <w:r>
        <w:rPr>
          <w:rFonts w:ascii="Arial" w:hAnsi="Arial" w:cs="Arial"/>
          <w:b/>
          <w:color w:val="0000FF"/>
          <w:sz w:val="24"/>
        </w:rPr>
        <w:tab/>
      </w:r>
      <w:r>
        <w:rPr>
          <w:rFonts w:ascii="Arial" w:hAnsi="Arial" w:cs="Arial"/>
          <w:b/>
          <w:sz w:val="24"/>
        </w:rPr>
        <w:t>Discussion on collision between L1/L2 based mobility and L3 mobility</w:t>
      </w:r>
    </w:p>
    <w:p w14:paraId="66D5FCA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B0EF7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7C88F" w14:textId="00F8A5D1" w:rsidR="00E774AC" w:rsidRDefault="00E774AC" w:rsidP="00E774AC">
      <w:pPr>
        <w:rPr>
          <w:rFonts w:ascii="Arial" w:hAnsi="Arial" w:cs="Arial"/>
          <w:b/>
          <w:sz w:val="24"/>
        </w:rPr>
      </w:pPr>
      <w:r>
        <w:rPr>
          <w:rFonts w:ascii="Arial" w:hAnsi="Arial" w:cs="Arial"/>
          <w:b/>
          <w:color w:val="0000FF"/>
          <w:sz w:val="24"/>
        </w:rPr>
        <w:lastRenderedPageBreak/>
        <w:t>R3-225744</w:t>
      </w:r>
      <w:r>
        <w:rPr>
          <w:rFonts w:ascii="Arial" w:hAnsi="Arial" w:cs="Arial"/>
          <w:b/>
          <w:color w:val="0000FF"/>
          <w:sz w:val="24"/>
        </w:rPr>
        <w:tab/>
      </w:r>
      <w:r>
        <w:rPr>
          <w:rFonts w:ascii="Arial" w:hAnsi="Arial" w:cs="Arial"/>
          <w:b/>
          <w:sz w:val="24"/>
        </w:rPr>
        <w:t>Discussion on L1/L2 based mobility procedures</w:t>
      </w:r>
    </w:p>
    <w:p w14:paraId="5897566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E9D121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E11F" w14:textId="05FA6F78" w:rsidR="00E774AC" w:rsidRDefault="00E774AC" w:rsidP="00E774AC">
      <w:pPr>
        <w:rPr>
          <w:rFonts w:ascii="Arial" w:hAnsi="Arial" w:cs="Arial"/>
          <w:b/>
          <w:sz w:val="24"/>
        </w:rPr>
      </w:pPr>
      <w:r>
        <w:rPr>
          <w:rFonts w:ascii="Arial" w:hAnsi="Arial" w:cs="Arial"/>
          <w:b/>
          <w:color w:val="0000FF"/>
          <w:sz w:val="24"/>
        </w:rPr>
        <w:t>R3-225762</w:t>
      </w:r>
      <w:r>
        <w:rPr>
          <w:rFonts w:ascii="Arial" w:hAnsi="Arial" w:cs="Arial"/>
          <w:b/>
          <w:color w:val="0000FF"/>
          <w:sz w:val="24"/>
        </w:rPr>
        <w:tab/>
      </w:r>
      <w:r>
        <w:rPr>
          <w:rFonts w:ascii="Arial" w:hAnsi="Arial" w:cs="Arial"/>
          <w:b/>
          <w:sz w:val="24"/>
        </w:rPr>
        <w:t>Discussion on L1/L2 based Inter-cell Mobility</w:t>
      </w:r>
    </w:p>
    <w:p w14:paraId="0590D58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2E42374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313AD" w14:textId="04E16DCA" w:rsidR="00E774AC" w:rsidRDefault="00E774AC" w:rsidP="00E774AC">
      <w:pPr>
        <w:rPr>
          <w:rFonts w:ascii="Arial" w:hAnsi="Arial" w:cs="Arial"/>
          <w:b/>
          <w:sz w:val="24"/>
        </w:rPr>
      </w:pPr>
      <w:r>
        <w:rPr>
          <w:rFonts w:ascii="Arial" w:hAnsi="Arial" w:cs="Arial"/>
          <w:b/>
          <w:color w:val="0000FF"/>
          <w:sz w:val="24"/>
        </w:rPr>
        <w:t>R3-225783</w:t>
      </w:r>
      <w:r>
        <w:rPr>
          <w:rFonts w:ascii="Arial" w:hAnsi="Arial" w:cs="Arial"/>
          <w:b/>
          <w:color w:val="0000FF"/>
          <w:sz w:val="24"/>
        </w:rPr>
        <w:tab/>
      </w:r>
      <w:r>
        <w:rPr>
          <w:rFonts w:ascii="Arial" w:hAnsi="Arial" w:cs="Arial"/>
          <w:b/>
          <w:sz w:val="24"/>
        </w:rPr>
        <w:t>High-level principles for L1/L2 based inter-cell mobility</w:t>
      </w:r>
    </w:p>
    <w:p w14:paraId="74C2DA4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96B488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D820C" w14:textId="4BB94517" w:rsidR="00E774AC" w:rsidRDefault="00E774AC" w:rsidP="00E774AC">
      <w:pPr>
        <w:rPr>
          <w:rFonts w:ascii="Arial" w:hAnsi="Arial" w:cs="Arial"/>
          <w:b/>
          <w:sz w:val="24"/>
        </w:rPr>
      </w:pPr>
      <w:r>
        <w:rPr>
          <w:rFonts w:ascii="Arial" w:hAnsi="Arial" w:cs="Arial"/>
          <w:b/>
          <w:color w:val="0000FF"/>
          <w:sz w:val="24"/>
        </w:rPr>
        <w:t>R3-225784</w:t>
      </w:r>
      <w:r>
        <w:rPr>
          <w:rFonts w:ascii="Arial" w:hAnsi="Arial" w:cs="Arial"/>
          <w:b/>
          <w:color w:val="0000FF"/>
          <w:sz w:val="24"/>
        </w:rPr>
        <w:tab/>
      </w:r>
      <w:r>
        <w:rPr>
          <w:rFonts w:ascii="Arial" w:hAnsi="Arial" w:cs="Arial"/>
          <w:b/>
          <w:sz w:val="24"/>
        </w:rPr>
        <w:t>Considerations for L1/L2 based "intra-DU" mobility (including TPs for L1/L2 Mob for TS 38.401 and TS 38.473)</w:t>
      </w:r>
    </w:p>
    <w:p w14:paraId="45250E2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97C424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C5D6C" w14:textId="6B889587" w:rsidR="00E774AC" w:rsidRDefault="00E774AC" w:rsidP="00E774AC">
      <w:pPr>
        <w:rPr>
          <w:rFonts w:ascii="Arial" w:hAnsi="Arial" w:cs="Arial"/>
          <w:b/>
          <w:sz w:val="24"/>
        </w:rPr>
      </w:pPr>
      <w:r>
        <w:rPr>
          <w:rFonts w:ascii="Arial" w:hAnsi="Arial" w:cs="Arial"/>
          <w:b/>
          <w:color w:val="0000FF"/>
          <w:sz w:val="24"/>
        </w:rPr>
        <w:t>R3-225785</w:t>
      </w:r>
      <w:r>
        <w:rPr>
          <w:rFonts w:ascii="Arial" w:hAnsi="Arial" w:cs="Arial"/>
          <w:b/>
          <w:color w:val="0000FF"/>
          <w:sz w:val="24"/>
        </w:rPr>
        <w:tab/>
      </w:r>
      <w:r>
        <w:rPr>
          <w:rFonts w:ascii="Arial" w:hAnsi="Arial" w:cs="Arial"/>
          <w:b/>
          <w:sz w:val="24"/>
        </w:rPr>
        <w:t>Considerations on L1/L2 based "intra-CU inter-DU" mobility (including TPs for L1/L2 Mob for TS 38.401 and TS 38.473)</w:t>
      </w:r>
    </w:p>
    <w:p w14:paraId="33ED503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09FD75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D46AA" w14:textId="1C278FA4" w:rsidR="00E774AC" w:rsidRDefault="00E774AC" w:rsidP="00E774AC">
      <w:pPr>
        <w:rPr>
          <w:rFonts w:ascii="Arial" w:hAnsi="Arial" w:cs="Arial"/>
          <w:b/>
          <w:sz w:val="24"/>
        </w:rPr>
      </w:pPr>
      <w:r>
        <w:rPr>
          <w:rFonts w:ascii="Arial" w:hAnsi="Arial" w:cs="Arial"/>
          <w:b/>
          <w:color w:val="0000FF"/>
          <w:sz w:val="24"/>
        </w:rPr>
        <w:t>R3-225796</w:t>
      </w:r>
      <w:r>
        <w:rPr>
          <w:rFonts w:ascii="Arial" w:hAnsi="Arial" w:cs="Arial"/>
          <w:b/>
          <w:color w:val="0000FF"/>
          <w:sz w:val="24"/>
        </w:rPr>
        <w:tab/>
      </w:r>
      <w:r>
        <w:rPr>
          <w:rFonts w:ascii="Arial" w:hAnsi="Arial" w:cs="Arial"/>
          <w:b/>
          <w:sz w:val="24"/>
        </w:rPr>
        <w:t>Discussion on L1/L2 based Inter-Cell Mobility</w:t>
      </w:r>
    </w:p>
    <w:p w14:paraId="6808C36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FEFBE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E53C1" w14:textId="38411533" w:rsidR="00E774AC" w:rsidRDefault="00E774AC" w:rsidP="00E774AC">
      <w:pPr>
        <w:rPr>
          <w:rFonts w:ascii="Arial" w:hAnsi="Arial" w:cs="Arial"/>
          <w:b/>
          <w:sz w:val="24"/>
        </w:rPr>
      </w:pPr>
      <w:r>
        <w:rPr>
          <w:rFonts w:ascii="Arial" w:hAnsi="Arial" w:cs="Arial"/>
          <w:b/>
          <w:color w:val="0000FF"/>
          <w:sz w:val="24"/>
        </w:rPr>
        <w:t>R3-225815</w:t>
      </w:r>
      <w:r>
        <w:rPr>
          <w:rFonts w:ascii="Arial" w:hAnsi="Arial" w:cs="Arial"/>
          <w:b/>
          <w:color w:val="0000FF"/>
          <w:sz w:val="24"/>
        </w:rPr>
        <w:tab/>
      </w:r>
      <w:r>
        <w:rPr>
          <w:rFonts w:ascii="Arial" w:hAnsi="Arial" w:cs="Arial"/>
          <w:b/>
          <w:sz w:val="24"/>
        </w:rPr>
        <w:t>Discussion on L1/L2 based mobility</w:t>
      </w:r>
    </w:p>
    <w:p w14:paraId="352C01E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926A0B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70B36" w14:textId="0081DDDF" w:rsidR="00E774AC" w:rsidRDefault="00E774AC" w:rsidP="00E774AC">
      <w:pPr>
        <w:rPr>
          <w:rFonts w:ascii="Arial" w:hAnsi="Arial" w:cs="Arial"/>
          <w:b/>
          <w:sz w:val="24"/>
        </w:rPr>
      </w:pPr>
      <w:r>
        <w:rPr>
          <w:rFonts w:ascii="Arial" w:hAnsi="Arial" w:cs="Arial"/>
          <w:b/>
          <w:color w:val="0000FF"/>
          <w:sz w:val="24"/>
        </w:rPr>
        <w:t>R3-225816</w:t>
      </w:r>
      <w:r>
        <w:rPr>
          <w:rFonts w:ascii="Arial" w:hAnsi="Arial" w:cs="Arial"/>
          <w:b/>
          <w:color w:val="0000FF"/>
          <w:sz w:val="24"/>
        </w:rPr>
        <w:tab/>
      </w:r>
      <w:r>
        <w:rPr>
          <w:rFonts w:ascii="Arial" w:hAnsi="Arial" w:cs="Arial"/>
          <w:b/>
          <w:sz w:val="24"/>
        </w:rPr>
        <w:t>TP for L1L2Mob BL CR to TS 38.473</w:t>
      </w:r>
    </w:p>
    <w:p w14:paraId="5827324D"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1B69F29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6458" w14:textId="2BFF8CD7" w:rsidR="00E774AC" w:rsidRDefault="00E774AC" w:rsidP="00E774AC">
      <w:pPr>
        <w:rPr>
          <w:rFonts w:ascii="Arial" w:hAnsi="Arial" w:cs="Arial"/>
          <w:b/>
          <w:sz w:val="24"/>
        </w:rPr>
      </w:pPr>
      <w:r>
        <w:rPr>
          <w:rFonts w:ascii="Arial" w:hAnsi="Arial" w:cs="Arial"/>
          <w:b/>
          <w:color w:val="0000FF"/>
          <w:sz w:val="24"/>
        </w:rPr>
        <w:t>R3-225924</w:t>
      </w:r>
      <w:r>
        <w:rPr>
          <w:rFonts w:ascii="Arial" w:hAnsi="Arial" w:cs="Arial"/>
          <w:b/>
          <w:color w:val="0000FF"/>
          <w:sz w:val="24"/>
        </w:rPr>
        <w:tab/>
      </w:r>
      <w:r>
        <w:rPr>
          <w:rFonts w:ascii="Arial" w:hAnsi="Arial" w:cs="Arial"/>
          <w:b/>
          <w:sz w:val="24"/>
        </w:rPr>
        <w:t>CB: # MobilityEnh1_L1L2Mo - Summary of email discussion</w:t>
      </w:r>
    </w:p>
    <w:p w14:paraId="77C1EAC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27102AE" w14:textId="77777777" w:rsidR="00E774AC" w:rsidRDefault="00E774AC" w:rsidP="00E774AC">
      <w:pPr>
        <w:rPr>
          <w:rFonts w:ascii="Arial" w:hAnsi="Arial" w:cs="Arial"/>
          <w:b/>
        </w:rPr>
      </w:pPr>
      <w:r>
        <w:rPr>
          <w:rFonts w:ascii="Arial" w:hAnsi="Arial" w:cs="Arial"/>
          <w:b/>
        </w:rPr>
        <w:t xml:space="preserve">Abstract: </w:t>
      </w:r>
    </w:p>
    <w:p w14:paraId="12FAB8EA" w14:textId="77777777" w:rsidR="00E774AC" w:rsidRDefault="00E774AC" w:rsidP="00E774AC">
      <w:r>
        <w:lastRenderedPageBreak/>
        <w:t>Summary of offline discussion</w:t>
      </w:r>
    </w:p>
    <w:p w14:paraId="5BAB8E10" w14:textId="77777777" w:rsidR="00E774AC" w:rsidRDefault="00E774AC" w:rsidP="00E774AC">
      <w:pPr>
        <w:rPr>
          <w:rFonts w:ascii="Arial" w:hAnsi="Arial" w:cs="Arial"/>
          <w:b/>
        </w:rPr>
      </w:pPr>
      <w:r>
        <w:rPr>
          <w:rFonts w:ascii="Arial" w:hAnsi="Arial" w:cs="Arial"/>
          <w:b/>
        </w:rPr>
        <w:t xml:space="preserve">Discussion: </w:t>
      </w:r>
    </w:p>
    <w:p w14:paraId="27BC3D38" w14:textId="77777777" w:rsidR="00E774AC" w:rsidRDefault="00E774AC" w:rsidP="00E774AC">
      <w:r>
        <w:t>Proposal 2: During L1/L2 handover configuration, the gNB-CU sends a suggested candidate cell list to the gNB-DU in UE Context Modification Request message. The gNB-DU may accept all, or part of the candidate cells in the list as the target cells of L1/L2 handover and responds to the gNB-CU with the access control result in UE Context Modification Response message.</w:t>
      </w:r>
    </w:p>
    <w:p w14:paraId="43D215EA" w14:textId="77777777" w:rsidR="00E774AC" w:rsidRDefault="00E774AC" w:rsidP="00E774AC">
      <w:r>
        <w:t>FFS: How to handle the case if the admitted DRBs is different for different candidate cells in a single response message?</w:t>
      </w:r>
    </w:p>
    <w:p w14:paraId="3A1B883B" w14:textId="77777777" w:rsidR="00E774AC" w:rsidRDefault="00E774AC" w:rsidP="00E774AC">
      <w:r>
        <w:t>Intel: not accept proposal 2. Following the CHO/CPAC.</w:t>
      </w:r>
    </w:p>
    <w:p w14:paraId="11CC2C11" w14:textId="77777777" w:rsidR="00E774AC" w:rsidRDefault="00E774AC" w:rsidP="00E774AC">
      <w:r>
        <w:t>CATT: share with Intel.</w:t>
      </w:r>
    </w:p>
    <w:p w14:paraId="3DDF9B50" w14:textId="77777777" w:rsidR="00E774AC" w:rsidRDefault="00E774AC" w:rsidP="00E774AC">
      <w:r>
        <w:t>Samsung: FFS and P2 cannot stand together.</w:t>
      </w:r>
    </w:p>
    <w:p w14:paraId="71F600B7" w14:textId="77777777" w:rsidR="00E774AC" w:rsidRDefault="00E774AC" w:rsidP="00E774AC">
      <w:r>
        <w:t>Huawei: If candidate cell list contains one single cell, cover the case proposed by Intel and CATT.</w:t>
      </w:r>
    </w:p>
    <w:p w14:paraId="119120EA" w14:textId="77777777" w:rsidR="00E774AC" w:rsidRDefault="00E774AC" w:rsidP="00E774AC">
      <w:r>
        <w:t>Intel: Not cover parallel case. Proposal modified as:</w:t>
      </w:r>
    </w:p>
    <w:p w14:paraId="52F6ABA6" w14:textId="77777777" w:rsidR="00E774AC" w:rsidRDefault="00E774AC" w:rsidP="00E774AC">
      <w:r>
        <w:t xml:space="preserve">During L1/L2 handover configuration, the gNB-CU sends a suggested candidate cell list to the gNB-DU in UE Context Modification Request procedure(FSS in one message or multiple messages). </w:t>
      </w:r>
    </w:p>
    <w:p w14:paraId="060131FF" w14:textId="77777777" w:rsidR="00E774AC" w:rsidRDefault="00E774AC" w:rsidP="00E774AC">
      <w:r>
        <w:t>The gNB-DU may accept the target cells of L1/L2 handover and responds to the gNB-CU with the access control result in UE Context Modification Response message(s).</w:t>
      </w:r>
    </w:p>
    <w:p w14:paraId="5BAC04FD" w14:textId="77777777" w:rsidR="00E774AC" w:rsidRDefault="00E774AC" w:rsidP="00E774AC">
      <w:r>
        <w:t>ZTE: Change to suggested candidate cell(s). “gNB-DU may accept all or part of candidate cells if only one massage is used”, this case need further clarification.</w:t>
      </w:r>
    </w:p>
    <w:p w14:paraId="7CB499B8" w14:textId="77777777" w:rsidR="00E774AC" w:rsidRDefault="00E774AC" w:rsidP="00E774AC">
      <w:r>
        <w:t>Intel: fine with ZTE.</w:t>
      </w:r>
    </w:p>
    <w:p w14:paraId="61570906" w14:textId="77777777" w:rsidR="00E774AC" w:rsidRDefault="00E774AC" w:rsidP="00E774AC">
      <w:r>
        <w:t>CMCC: candidate cell list is better.</w:t>
      </w:r>
    </w:p>
    <w:p w14:paraId="608736FA" w14:textId="77777777" w:rsidR="00E774AC" w:rsidRDefault="00E774AC" w:rsidP="00E774AC">
      <w:r>
        <w:t xml:space="preserve">Qualcomm: Fine with FFS. </w:t>
      </w:r>
    </w:p>
    <w:p w14:paraId="5DCA1EBE" w14:textId="77777777" w:rsidR="00E774AC" w:rsidRDefault="00E774AC" w:rsidP="00E774AC">
      <w:r>
        <w:t>Intel: it is premature for single procedure.</w:t>
      </w:r>
    </w:p>
    <w:p w14:paraId="5BDD894E" w14:textId="77777777" w:rsidR="00E774AC" w:rsidRDefault="00E774AC" w:rsidP="00E774AC">
      <w:r>
        <w:t>Ericsson: We don’t need to follow the CHO/CPAC, and it is different than before. Separate procedure for CU and DU.</w:t>
      </w:r>
    </w:p>
    <w:p w14:paraId="38950894" w14:textId="77777777" w:rsidR="00E774AC" w:rsidRDefault="00E774AC" w:rsidP="00E774AC">
      <w:r>
        <w:t>Huawei: fine with the modifications.</w:t>
      </w:r>
    </w:p>
    <w:p w14:paraId="120D15E7" w14:textId="77777777" w:rsidR="00E774AC" w:rsidRDefault="00E774AC" w:rsidP="00E774AC">
      <w:r>
        <w:t>Nok: similar with Ericsson.</w:t>
      </w:r>
    </w:p>
    <w:p w14:paraId="005E06C6" w14:textId="77777777" w:rsidR="00E774AC" w:rsidRDefault="00E774AC" w:rsidP="00E774AC">
      <w:r>
        <w:t>ZTE: support with Ericsson.</w:t>
      </w:r>
    </w:p>
    <w:p w14:paraId="71B08264" w14:textId="77777777" w:rsidR="00E774AC" w:rsidRDefault="00E774AC" w:rsidP="00E774AC">
      <w:r>
        <w:t>Proposal 3: gNB-DU initiated L1/L2 handover configuration is not allowed.</w:t>
      </w:r>
    </w:p>
    <w:p w14:paraId="2D1E72E9" w14:textId="77777777" w:rsidR="00E774AC" w:rsidRDefault="00E774AC" w:rsidP="00E774AC">
      <w:r>
        <w:t>Huawei: reflect majority views on Proposal 3.</w:t>
      </w:r>
    </w:p>
    <w:p w14:paraId="06304D68" w14:textId="77777777" w:rsidR="00E774AC" w:rsidRDefault="00E774AC" w:rsidP="00E774AC">
      <w:r>
        <w:t>Qualcomm: gNB-DU can suggest candidate cell.</w:t>
      </w:r>
    </w:p>
    <w:p w14:paraId="3DBC9F55" w14:textId="77777777" w:rsidR="00E774AC" w:rsidRDefault="00E774AC" w:rsidP="00E774AC">
      <w:r>
        <w:t>Proposal 4: Discuss online about whether the gNB-DU can suggest new candidate cells after the gNB-CU initiates the L1/L2 handover configuration.</w:t>
      </w:r>
    </w:p>
    <w:p w14:paraId="4BED1E7F" w14:textId="77777777" w:rsidR="00E774AC" w:rsidRDefault="00E774AC" w:rsidP="00E774AC">
      <w:r>
        <w:t>CATT: gNB-DU cannot suggest new candidate cells according to L1/L2 measure result. The new candidate cells should be suggested in the list from gNB-CU.</w:t>
      </w:r>
    </w:p>
    <w:p w14:paraId="415F9DE5" w14:textId="77777777" w:rsidR="00E774AC" w:rsidRDefault="00E774AC" w:rsidP="00E774AC">
      <w:r>
        <w:t>Qualcomm: support P4. The gNB-DU can suggest new candidate cells outside the list suggested by gNB-CU after the gNB-CU initiates the L1/L2 handover configuration.</w:t>
      </w:r>
    </w:p>
    <w:p w14:paraId="09D5C559" w14:textId="77777777" w:rsidR="00E774AC" w:rsidRDefault="00E774AC" w:rsidP="00E774AC">
      <w:r>
        <w:t>Nokia: not ok with P4.</w:t>
      </w:r>
    </w:p>
    <w:p w14:paraId="09AC0975" w14:textId="77777777" w:rsidR="00E774AC" w:rsidRDefault="00E774AC" w:rsidP="00E774AC">
      <w:r>
        <w:t>NEC: share same view with Nok. Following the previous agreement.</w:t>
      </w:r>
    </w:p>
    <w:p w14:paraId="44DE60E3" w14:textId="77777777" w:rsidR="00E774AC" w:rsidRDefault="00E774AC" w:rsidP="00E774AC">
      <w:r>
        <w:t>ZTE: how to suggest new candidate cell from gNB-DU if gNB-CU initiates the L1/L2 handover configuration.</w:t>
      </w:r>
    </w:p>
    <w:p w14:paraId="51C5AE67" w14:textId="77777777" w:rsidR="00E774AC" w:rsidRDefault="00E774AC" w:rsidP="00E774AC">
      <w:r>
        <w:lastRenderedPageBreak/>
        <w:t>Qualcomm: CU configure DU perform L1/L2 measure results.</w:t>
      </w:r>
    </w:p>
    <w:p w14:paraId="0F5C9A9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R3-225957</w:t>
      </w:r>
      <w:r>
        <w:rPr>
          <w:color w:val="993300"/>
          <w:u w:val="single"/>
        </w:rPr>
        <w:t>.</w:t>
      </w:r>
    </w:p>
    <w:p w14:paraId="05CAD3E0" w14:textId="612B3A0B" w:rsidR="00E774AC" w:rsidRDefault="00E774AC" w:rsidP="00E774AC">
      <w:pPr>
        <w:rPr>
          <w:rFonts w:ascii="Arial" w:hAnsi="Arial" w:cs="Arial"/>
          <w:b/>
          <w:sz w:val="24"/>
        </w:rPr>
      </w:pPr>
      <w:r>
        <w:rPr>
          <w:rFonts w:ascii="Arial" w:hAnsi="Arial" w:cs="Arial"/>
          <w:b/>
          <w:color w:val="0000FF"/>
          <w:sz w:val="24"/>
        </w:rPr>
        <w:t>R3-225957</w:t>
      </w:r>
      <w:r>
        <w:rPr>
          <w:rFonts w:ascii="Arial" w:hAnsi="Arial" w:cs="Arial"/>
          <w:b/>
          <w:color w:val="0000FF"/>
          <w:sz w:val="24"/>
        </w:rPr>
        <w:tab/>
      </w:r>
      <w:r>
        <w:rPr>
          <w:rFonts w:ascii="Arial" w:hAnsi="Arial" w:cs="Arial"/>
          <w:b/>
          <w:sz w:val="24"/>
        </w:rPr>
        <w:t>CB: # MobilityEnh1_L1L2Mo - Summary of email discussion</w:t>
      </w:r>
    </w:p>
    <w:p w14:paraId="19B134A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5BBCE0B" w14:textId="77777777" w:rsidR="00E774AC" w:rsidRDefault="00E774AC" w:rsidP="00E774AC">
      <w:pPr>
        <w:rPr>
          <w:color w:val="808080"/>
        </w:rPr>
      </w:pPr>
      <w:r>
        <w:rPr>
          <w:color w:val="808080"/>
        </w:rPr>
        <w:t>(Replaces R3-225924)</w:t>
      </w:r>
    </w:p>
    <w:p w14:paraId="2E2697D0" w14:textId="77777777" w:rsidR="00E774AC" w:rsidRDefault="00E774AC" w:rsidP="00E774AC">
      <w:pPr>
        <w:rPr>
          <w:rFonts w:ascii="Arial" w:hAnsi="Arial" w:cs="Arial"/>
          <w:b/>
        </w:rPr>
      </w:pPr>
      <w:r>
        <w:rPr>
          <w:rFonts w:ascii="Arial" w:hAnsi="Arial" w:cs="Arial"/>
          <w:b/>
        </w:rPr>
        <w:t xml:space="preserve">Abstract: </w:t>
      </w:r>
    </w:p>
    <w:p w14:paraId="66351A5D" w14:textId="77777777" w:rsidR="00E774AC" w:rsidRDefault="00E774AC" w:rsidP="00E774AC">
      <w:r>
        <w:t>Summary of offline discussion</w:t>
      </w:r>
    </w:p>
    <w:p w14:paraId="30937ED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R3-226044</w:t>
      </w:r>
      <w:r>
        <w:rPr>
          <w:color w:val="993300"/>
          <w:u w:val="single"/>
        </w:rPr>
        <w:t>.</w:t>
      </w:r>
    </w:p>
    <w:p w14:paraId="525EA384" w14:textId="34C12E67" w:rsidR="00E774AC" w:rsidRDefault="00E774AC" w:rsidP="00E774AC">
      <w:pPr>
        <w:rPr>
          <w:rFonts w:ascii="Arial" w:hAnsi="Arial" w:cs="Arial"/>
          <w:b/>
          <w:sz w:val="24"/>
        </w:rPr>
      </w:pPr>
      <w:r>
        <w:rPr>
          <w:rFonts w:ascii="Arial" w:hAnsi="Arial" w:cs="Arial"/>
          <w:b/>
          <w:color w:val="0000FF"/>
          <w:sz w:val="24"/>
        </w:rPr>
        <w:t>R3-226044</w:t>
      </w:r>
      <w:r>
        <w:rPr>
          <w:rFonts w:ascii="Arial" w:hAnsi="Arial" w:cs="Arial"/>
          <w:b/>
          <w:color w:val="0000FF"/>
          <w:sz w:val="24"/>
        </w:rPr>
        <w:tab/>
      </w:r>
      <w:r>
        <w:rPr>
          <w:rFonts w:ascii="Arial" w:hAnsi="Arial" w:cs="Arial"/>
          <w:b/>
          <w:sz w:val="24"/>
        </w:rPr>
        <w:t>CB: # MobilityEnh1_L1L2Mo - Summary of email discussion</w:t>
      </w:r>
    </w:p>
    <w:p w14:paraId="6094EE3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76A3D02" w14:textId="77777777" w:rsidR="00E774AC" w:rsidRDefault="00E774AC" w:rsidP="00E774AC">
      <w:pPr>
        <w:rPr>
          <w:color w:val="808080"/>
        </w:rPr>
      </w:pPr>
      <w:r>
        <w:rPr>
          <w:color w:val="808080"/>
        </w:rPr>
        <w:t>(Replaces R3-225957)</w:t>
      </w:r>
    </w:p>
    <w:p w14:paraId="20352D98" w14:textId="77777777" w:rsidR="00E774AC" w:rsidRDefault="00E774AC" w:rsidP="00E774AC">
      <w:pPr>
        <w:rPr>
          <w:rFonts w:ascii="Arial" w:hAnsi="Arial" w:cs="Arial"/>
          <w:b/>
        </w:rPr>
      </w:pPr>
      <w:r>
        <w:rPr>
          <w:rFonts w:ascii="Arial" w:hAnsi="Arial" w:cs="Arial"/>
          <w:b/>
        </w:rPr>
        <w:t xml:space="preserve">Discussion: </w:t>
      </w:r>
    </w:p>
    <w:p w14:paraId="3AACFBD9" w14:textId="77777777" w:rsidR="00E774AC" w:rsidRDefault="00E774AC" w:rsidP="00E774AC">
      <w:r>
        <w:t>Proposal 1: FFS</w:t>
      </w:r>
      <w:r>
        <w:rPr>
          <w:rFonts w:ascii="Batang" w:eastAsia="Batang" w:hAnsi="Batang" w:cs="Batang" w:hint="eastAsia"/>
        </w:rPr>
        <w:t>：</w:t>
      </w:r>
      <w:r>
        <w:t>whether the gNB-DU can suggest any candidate cells to the gNB-CU during L1/L2 handover configuration.</w:t>
      </w:r>
    </w:p>
    <w:p w14:paraId="40A7C8D3" w14:textId="77777777" w:rsidR="00E774AC" w:rsidRDefault="00E774AC" w:rsidP="00E774AC">
      <w:r>
        <w:t>Qualcomm: also apply for L1/L2 handover preparation.</w:t>
      </w:r>
    </w:p>
    <w:p w14:paraId="6C730ADA" w14:textId="77777777" w:rsidR="00E774AC" w:rsidRDefault="00E774AC" w:rsidP="00E774AC">
      <w:r>
        <w:t>Ericsson: change to "inter-cell mobility".</w:t>
      </w:r>
    </w:p>
    <w:p w14:paraId="4988794E" w14:textId="77777777" w:rsidR="00E774AC" w:rsidRDefault="00E774AC" w:rsidP="00E774AC">
      <w:r>
        <w:t>ZTE: reuse Proposal4 in phase 1.</w:t>
      </w:r>
    </w:p>
    <w:p w14:paraId="0F43E02B" w14:textId="77777777" w:rsidR="00E774AC" w:rsidRDefault="00E774AC" w:rsidP="00E774AC">
      <w:r>
        <w:t>Lenovo: copy three option3.</w:t>
      </w:r>
    </w:p>
    <w:p w14:paraId="02F40D53" w14:textId="77777777" w:rsidR="00E774AC" w:rsidRDefault="00E774AC" w:rsidP="00E774AC">
      <w:r>
        <w:t>ZTE: remove from "outside the list suggested by gNB-CU"</w:t>
      </w:r>
    </w:p>
    <w:p w14:paraId="60C6DD20" w14:textId="77777777" w:rsidR="00E774AC" w:rsidRDefault="00E774AC" w:rsidP="00E774AC">
      <w:r>
        <w:t>Huawei: remvoe the 'new'</w:t>
      </w:r>
    </w:p>
    <w:p w14:paraId="43824CAA" w14:textId="77777777" w:rsidR="00E774AC" w:rsidRDefault="00E774AC" w:rsidP="00E774AC">
      <w:r>
        <w:t>CMCC: contribution driven for three options.</w:t>
      </w:r>
    </w:p>
    <w:p w14:paraId="0F55B78F" w14:textId="77777777" w:rsidR="00E774AC" w:rsidRDefault="00E774AC" w:rsidP="00E774AC">
      <w:r>
        <w:t>Nokia: share with CMCC</w:t>
      </w:r>
    </w:p>
    <w:p w14:paraId="65157925" w14:textId="77777777" w:rsidR="00E774AC" w:rsidRDefault="00E774AC" w:rsidP="00E774AC">
      <w:r>
        <w:t>CATT: Remove option3 according to 2nd discussion</w:t>
      </w:r>
    </w:p>
    <w:p w14:paraId="606CCF39" w14:textId="77777777" w:rsidR="00E774AC" w:rsidRDefault="00E774AC" w:rsidP="00E774AC">
      <w:r>
        <w:t>Qualcomm: It is not support to remove option 3 this meeting.</w:t>
      </w:r>
    </w:p>
    <w:p w14:paraId="1AD27E18" w14:textId="77777777" w:rsidR="00E774AC" w:rsidRDefault="00E774AC" w:rsidP="00E774AC">
      <w:r>
        <w:t>Proposal 2: The gNB-DU indicates the gNB-CU about the UE successful access to the target cell by Access Success message.</w:t>
      </w:r>
    </w:p>
    <w:p w14:paraId="125CC5EF" w14:textId="77777777" w:rsidR="00E774AC" w:rsidRDefault="00E774AC" w:rsidP="00E774AC">
      <w:r>
        <w:t>Ericsson: which DU should be informed? Part of the signaling flow. Change to as WA to inline with inter-gNB-DU case.</w:t>
      </w:r>
    </w:p>
    <w:p w14:paraId="15106032" w14:textId="77777777" w:rsidR="00E774AC" w:rsidRDefault="00E774AC" w:rsidP="00E774AC">
      <w:r>
        <w:t>ZTE, Intel, NEC: agree with Ericsson as WA.</w:t>
      </w:r>
    </w:p>
    <w:p w14:paraId="3387BAB7" w14:textId="77777777" w:rsidR="00E774AC" w:rsidRDefault="00E774AC" w:rsidP="00E774AC">
      <w:r>
        <w:t>Qualcomm: Acces Success message is not very clear</w:t>
      </w:r>
    </w:p>
    <w:p w14:paraId="5FC5B8B5" w14:textId="77777777" w:rsidR="00E774AC" w:rsidRDefault="00E774AC" w:rsidP="00E774AC">
      <w:r>
        <w:t>Huawei: The existing message in F1</w:t>
      </w:r>
    </w:p>
    <w:p w14:paraId="5A4D0A8C" w14:textId="77777777" w:rsidR="00E774AC" w:rsidRDefault="00E774AC" w:rsidP="00E774AC">
      <w:r>
        <w:t>Proposal 3: FFS on the need and when the gNB-DU indicates the gNB-CU about the initiation of L1/L2 handover command.</w:t>
      </w:r>
    </w:p>
    <w:p w14:paraId="1EF04A83" w14:textId="77777777" w:rsidR="00E774AC" w:rsidRDefault="00E774AC" w:rsidP="00E774AC">
      <w:r>
        <w:t>Intel: add "successfully initiation"</w:t>
      </w:r>
    </w:p>
    <w:p w14:paraId="2992FA88" w14:textId="77777777" w:rsidR="00E774AC" w:rsidRDefault="00E774AC" w:rsidP="00E774AC">
      <w:r>
        <w:t>Huawei: this FFS cover two cases</w:t>
      </w:r>
    </w:p>
    <w:p w14:paraId="0E59844D" w14:textId="77777777" w:rsidR="00E774AC" w:rsidRDefault="00E774AC" w:rsidP="00E774AC">
      <w:r>
        <w:lastRenderedPageBreak/>
        <w:t>Nokia, ZTE, Ericsson: address two option and cases next meeting</w:t>
      </w:r>
    </w:p>
    <w:p w14:paraId="61B705F5" w14:textId="77777777" w:rsidR="00E774AC" w:rsidRDefault="00E774AC" w:rsidP="00E774AC">
      <w:r>
        <w:t>Proposal 5: The following open issues on user plane handling in intra-DU L1/L2 mobility are identified for further study:</w:t>
      </w:r>
    </w:p>
    <w:p w14:paraId="1F9C12BF" w14:textId="77777777" w:rsidR="00E774AC" w:rsidRDefault="00E774AC" w:rsidP="00E774AC">
      <w:r>
        <w:t>a)</w:t>
      </w:r>
      <w:r>
        <w:tab/>
        <w:t>F1-U UL/DL TEID handling.</w:t>
      </w:r>
    </w:p>
    <w:p w14:paraId="16C03E79" w14:textId="77777777" w:rsidR="00E774AC" w:rsidRDefault="00E774AC" w:rsidP="00E774AC">
      <w:r>
        <w:t>B)</w:t>
      </w:r>
      <w:r>
        <w:tab/>
        <w:t>DDDS on F1-U</w:t>
      </w:r>
    </w:p>
    <w:p w14:paraId="187FA226" w14:textId="77777777" w:rsidR="00E774AC" w:rsidRDefault="00E774AC" w:rsidP="00E774AC">
      <w:r>
        <w:t>c)</w:t>
      </w:r>
      <w:r>
        <w:tab/>
        <w:t>E1 impact, such as setup, update or remove resources at gNB-CU-UP</w:t>
      </w:r>
    </w:p>
    <w:p w14:paraId="049F5046" w14:textId="77777777" w:rsidR="00E774AC" w:rsidRDefault="00E774AC" w:rsidP="00E774AC">
      <w:r>
        <w:t>d)</w:t>
      </w:r>
      <w:r>
        <w:tab/>
        <w:t>Data forwarding</w:t>
      </w:r>
    </w:p>
    <w:p w14:paraId="54B940BE" w14:textId="77777777" w:rsidR="00E774AC" w:rsidRDefault="00E774AC" w:rsidP="00E774AC">
      <w:r>
        <w:t>Intel: is there any special for "F1-U UL/DL TEID handling" in intra-DU legacy HO?</w:t>
      </w:r>
    </w:p>
    <w:p w14:paraId="25C47067" w14:textId="77777777" w:rsidR="00E774AC" w:rsidRDefault="00E774AC" w:rsidP="00E774AC">
      <w:r>
        <w:t>Huawei: there is no time for detail checking with this</w:t>
      </w:r>
    </w:p>
    <w:p w14:paraId="62A9A6F8" w14:textId="77777777" w:rsidR="00E774AC" w:rsidRDefault="00E774AC" w:rsidP="00E774AC">
      <w:r>
        <w:t>Lenovo: Other issues such L3 mobility, etc. are not precluded</w:t>
      </w:r>
    </w:p>
    <w:p w14:paraId="7C85ED5A" w14:textId="77777777" w:rsidR="00E774AC" w:rsidRDefault="00E774AC" w:rsidP="00E774AC">
      <w:r>
        <w:t>Ericsson: change raised</w:t>
      </w:r>
    </w:p>
    <w:p w14:paraId="583442DF" w14:textId="77777777" w:rsidR="00E774AC" w:rsidRDefault="00E774AC" w:rsidP="00E774AC">
      <w:r>
        <w:t>ZTE: agree with Ericsson, add inter-DU case</w:t>
      </w:r>
    </w:p>
    <w:p w14:paraId="7C86F10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91BDD" w14:textId="77777777" w:rsidR="00FC65F1" w:rsidRPr="00F753D1" w:rsidRDefault="00FC65F1" w:rsidP="00FC65F1">
      <w:pPr>
        <w:widowControl w:val="0"/>
        <w:ind w:left="144" w:hanging="144"/>
        <w:rPr>
          <w:b/>
          <w:bCs/>
          <w:color w:val="007434"/>
          <w:sz w:val="18"/>
          <w:szCs w:val="18"/>
        </w:rPr>
      </w:pPr>
      <w:bookmarkStart w:id="142" w:name="_Toc117158240"/>
    </w:p>
    <w:p w14:paraId="670EAE8C" w14:textId="77777777" w:rsidR="00FC65F1" w:rsidRPr="006C7E68" w:rsidRDefault="00FC65F1" w:rsidP="00FC65F1">
      <w:pPr>
        <w:widowControl w:val="0"/>
        <w:ind w:left="144" w:hanging="144"/>
        <w:rPr>
          <w:b/>
          <w:bCs/>
          <w:color w:val="007434"/>
          <w:u w:val="single"/>
        </w:rPr>
      </w:pPr>
      <w:r w:rsidRPr="006C7E68">
        <w:rPr>
          <w:b/>
          <w:bCs/>
          <w:color w:val="007434"/>
          <w:sz w:val="28"/>
          <w:szCs w:val="28"/>
          <w:u w:val="single"/>
        </w:rPr>
        <w:t>Agreements:</w:t>
      </w:r>
    </w:p>
    <w:p w14:paraId="2B6ECECB" w14:textId="4E667EAD" w:rsidR="00FC65F1" w:rsidRPr="00070488" w:rsidRDefault="00FC65F1" w:rsidP="00070488">
      <w:pPr>
        <w:widowControl w:val="0"/>
        <w:rPr>
          <w:b/>
          <w:bCs/>
          <w:color w:val="007434"/>
        </w:rPr>
      </w:pPr>
      <w:r w:rsidRPr="00070488">
        <w:rPr>
          <w:b/>
          <w:bCs/>
          <w:color w:val="007434"/>
        </w:rPr>
        <w:t>During L1/L2 handover configuration, the gNB-CU sends the suggested candidate cell(s) to the gNB-DU in UE Context Modification Request procedure.</w:t>
      </w:r>
    </w:p>
    <w:p w14:paraId="39E1859B" w14:textId="77777777" w:rsidR="00FC65F1" w:rsidRPr="00070488" w:rsidRDefault="00FC65F1" w:rsidP="00070488">
      <w:pPr>
        <w:widowControl w:val="0"/>
        <w:rPr>
          <w:b/>
          <w:bCs/>
          <w:color w:val="007434"/>
        </w:rPr>
      </w:pPr>
      <w:r w:rsidRPr="00070488">
        <w:rPr>
          <w:b/>
          <w:bCs/>
          <w:color w:val="007434"/>
        </w:rPr>
        <w:t>The gNB-DU may accept the target cells of L1/L2 handover and responds to the gNB-CU with the access control result in UE Context Modification Response message(s). gNB-DU may accept all or part of the target candidate cells.</w:t>
      </w:r>
    </w:p>
    <w:p w14:paraId="293CF8B5" w14:textId="77777777" w:rsidR="00FC65F1" w:rsidRPr="00070488" w:rsidRDefault="00FC65F1" w:rsidP="00070488">
      <w:pPr>
        <w:widowControl w:val="0"/>
        <w:rPr>
          <w:b/>
          <w:bCs/>
          <w:color w:val="007434"/>
        </w:rPr>
      </w:pPr>
      <w:r w:rsidRPr="00070488">
        <w:rPr>
          <w:b/>
          <w:bCs/>
          <w:color w:val="007434"/>
        </w:rPr>
        <w:t>gNB-DU initiated L1/L2 handover configuration is not allowed.</w:t>
      </w:r>
    </w:p>
    <w:p w14:paraId="13391E11" w14:textId="77777777" w:rsidR="00FC65F1" w:rsidRPr="00070488" w:rsidRDefault="00FC65F1" w:rsidP="00070488">
      <w:pPr>
        <w:widowControl w:val="0"/>
        <w:rPr>
          <w:b/>
          <w:bCs/>
          <w:color w:val="007434"/>
        </w:rPr>
      </w:pPr>
      <w:r w:rsidRPr="00070488">
        <w:rPr>
          <w:b/>
          <w:bCs/>
          <w:color w:val="007434"/>
        </w:rPr>
        <w:t>The UE sends the lower-layer measurement report to the gNB-DU and the gNB-DU triggers UE mobility to a target candidate cell.</w:t>
      </w:r>
    </w:p>
    <w:p w14:paraId="2D94B91F" w14:textId="77777777" w:rsidR="00070488" w:rsidRPr="00070488" w:rsidRDefault="00070488" w:rsidP="00070488">
      <w:pPr>
        <w:widowControl w:val="0"/>
        <w:rPr>
          <w:b/>
          <w:bCs/>
          <w:color w:val="007434"/>
        </w:rPr>
      </w:pPr>
      <w:r w:rsidRPr="00070488">
        <w:rPr>
          <w:b/>
          <w:bCs/>
          <w:color w:val="007434"/>
        </w:rPr>
        <w:t>The following previous agreements for intra-DU case are confirmed to be also applicable for inter-DU case:</w:t>
      </w:r>
    </w:p>
    <w:p w14:paraId="3D8E9BF9" w14:textId="53D3A0FA" w:rsidR="00070488" w:rsidRPr="00070488" w:rsidRDefault="00070488" w:rsidP="00070488">
      <w:pPr>
        <w:pStyle w:val="B1"/>
        <w:rPr>
          <w:b/>
          <w:bCs/>
          <w:color w:val="007434"/>
        </w:rPr>
      </w:pPr>
      <w:r w:rsidRPr="00070488">
        <w:rPr>
          <w:b/>
          <w:bCs/>
          <w:color w:val="007434"/>
        </w:rPr>
        <w:t>1.</w:t>
      </w:r>
      <w:r w:rsidRPr="00070488">
        <w:rPr>
          <w:b/>
          <w:bCs/>
          <w:color w:val="007434"/>
        </w:rPr>
        <w:tab/>
        <w:t>Both intra- DU and intra-CU inter-DU scenarios are supported for L1/L2 mobility.</w:t>
      </w:r>
    </w:p>
    <w:p w14:paraId="230284C3" w14:textId="78D387E2" w:rsidR="00070488" w:rsidRPr="00070488" w:rsidRDefault="00070488" w:rsidP="00070488">
      <w:pPr>
        <w:pStyle w:val="B1"/>
        <w:rPr>
          <w:b/>
          <w:bCs/>
          <w:color w:val="007434"/>
        </w:rPr>
      </w:pPr>
      <w:r w:rsidRPr="00070488">
        <w:rPr>
          <w:b/>
          <w:bCs/>
          <w:color w:val="007434"/>
        </w:rPr>
        <w:t>2.</w:t>
      </w:r>
      <w:r w:rsidRPr="00070488">
        <w:rPr>
          <w:b/>
          <w:bCs/>
          <w:color w:val="007434"/>
        </w:rPr>
        <w:tab/>
        <w:t>RAN3 will study the signaling impacts on below use cases following to RAN2 prioritization:</w:t>
      </w:r>
    </w:p>
    <w:p w14:paraId="32ABF67F" w14:textId="77777777" w:rsidR="00070488" w:rsidRPr="00070488" w:rsidRDefault="00070488" w:rsidP="00070488">
      <w:pPr>
        <w:pStyle w:val="B2"/>
        <w:rPr>
          <w:b/>
          <w:bCs/>
          <w:color w:val="007434"/>
        </w:rPr>
      </w:pPr>
      <w:r w:rsidRPr="00070488">
        <w:rPr>
          <w:b/>
          <w:bCs/>
          <w:color w:val="007434"/>
        </w:rPr>
        <w:t>-</w:t>
      </w:r>
      <w:r w:rsidRPr="00070488">
        <w:rPr>
          <w:b/>
          <w:bCs/>
          <w:color w:val="007434"/>
        </w:rPr>
        <w:tab/>
        <w:t>Stand alone</w:t>
      </w:r>
    </w:p>
    <w:p w14:paraId="0A1C2ED2" w14:textId="77777777" w:rsidR="00070488" w:rsidRPr="00070488" w:rsidRDefault="00070488" w:rsidP="00070488">
      <w:pPr>
        <w:pStyle w:val="B2"/>
        <w:rPr>
          <w:b/>
          <w:bCs/>
          <w:color w:val="007434"/>
        </w:rPr>
      </w:pPr>
      <w:r w:rsidRPr="00070488">
        <w:rPr>
          <w:b/>
          <w:bCs/>
          <w:color w:val="007434"/>
        </w:rPr>
        <w:t>-</w:t>
      </w:r>
      <w:r w:rsidRPr="00070488">
        <w:rPr>
          <w:b/>
          <w:bCs/>
          <w:color w:val="007434"/>
        </w:rPr>
        <w:tab/>
        <w:t>Carrier Aggregation (Change of PCell)</w:t>
      </w:r>
    </w:p>
    <w:p w14:paraId="763CE91B" w14:textId="77777777" w:rsidR="00070488" w:rsidRPr="00070488" w:rsidRDefault="00070488" w:rsidP="00070488">
      <w:pPr>
        <w:pStyle w:val="B2"/>
        <w:rPr>
          <w:b/>
          <w:bCs/>
          <w:color w:val="007434"/>
        </w:rPr>
      </w:pPr>
      <w:r w:rsidRPr="00070488">
        <w:rPr>
          <w:b/>
          <w:bCs/>
          <w:color w:val="007434"/>
        </w:rPr>
        <w:t>-</w:t>
      </w:r>
      <w:r w:rsidRPr="00070488">
        <w:rPr>
          <w:b/>
          <w:bCs/>
          <w:color w:val="007434"/>
        </w:rPr>
        <w:tab/>
        <w:t xml:space="preserve">NR-DC (Change of PCell at MN, Change of PScell at SN) </w:t>
      </w:r>
    </w:p>
    <w:p w14:paraId="19C7A134" w14:textId="52AB25F0" w:rsidR="00070488" w:rsidRPr="00070488" w:rsidRDefault="00070488" w:rsidP="00070488">
      <w:pPr>
        <w:pStyle w:val="B1"/>
        <w:rPr>
          <w:b/>
          <w:bCs/>
          <w:color w:val="007434"/>
        </w:rPr>
      </w:pPr>
      <w:r w:rsidRPr="00070488">
        <w:rPr>
          <w:b/>
          <w:bCs/>
          <w:color w:val="007434"/>
        </w:rPr>
        <w:t>3.</w:t>
      </w:r>
      <w:r>
        <w:rPr>
          <w:b/>
          <w:bCs/>
          <w:color w:val="007434"/>
        </w:rPr>
        <w:tab/>
      </w:r>
      <w:r w:rsidRPr="00070488">
        <w:rPr>
          <w:b/>
          <w:bCs/>
          <w:color w:val="007434"/>
        </w:rPr>
        <w:t>RAN3 will aim for a single solution for network signaling design on L1/L2 based inter-cell mobility to support all agreed scenarios. The details of solution are FFS.</w:t>
      </w:r>
    </w:p>
    <w:p w14:paraId="1A800D0D" w14:textId="0ADB36CA" w:rsidR="00070488" w:rsidRPr="00070488" w:rsidRDefault="00070488" w:rsidP="00070488">
      <w:pPr>
        <w:pStyle w:val="B1"/>
        <w:rPr>
          <w:b/>
          <w:bCs/>
          <w:color w:val="007434"/>
        </w:rPr>
      </w:pPr>
      <w:r w:rsidRPr="00070488">
        <w:rPr>
          <w:b/>
          <w:bCs/>
          <w:color w:val="007434"/>
        </w:rPr>
        <w:t>5.</w:t>
      </w:r>
      <w:r>
        <w:rPr>
          <w:b/>
          <w:bCs/>
          <w:color w:val="007434"/>
        </w:rPr>
        <w:tab/>
      </w:r>
      <w:r w:rsidRPr="00070488">
        <w:rPr>
          <w:b/>
          <w:bCs/>
          <w:color w:val="007434"/>
        </w:rPr>
        <w:t>RAN3 focuses on the network-controlled procedure for L1/L2 based inter-cell mobility.</w:t>
      </w:r>
    </w:p>
    <w:p w14:paraId="3D81784D" w14:textId="16D1AB9E" w:rsidR="00070488" w:rsidRPr="00070488" w:rsidRDefault="00070488" w:rsidP="00070488">
      <w:pPr>
        <w:pStyle w:val="B1"/>
        <w:rPr>
          <w:b/>
          <w:bCs/>
          <w:color w:val="007434"/>
        </w:rPr>
      </w:pPr>
      <w:r w:rsidRPr="00070488">
        <w:rPr>
          <w:b/>
          <w:bCs/>
          <w:color w:val="007434"/>
        </w:rPr>
        <w:t>7.</w:t>
      </w:r>
      <w:r>
        <w:rPr>
          <w:b/>
          <w:bCs/>
          <w:color w:val="007434"/>
        </w:rPr>
        <w:tab/>
      </w:r>
      <w:r w:rsidRPr="00070488">
        <w:rPr>
          <w:b/>
          <w:bCs/>
          <w:color w:val="007434"/>
        </w:rPr>
        <w:t>The configuration of candidate target cell(s) for L1/L2 mobility is initiated by the gNB-CU. Details are FFS.</w:t>
      </w:r>
    </w:p>
    <w:p w14:paraId="2AF0EDE0" w14:textId="0CEAB946" w:rsidR="00070488" w:rsidRPr="00070488" w:rsidRDefault="00070488" w:rsidP="00070488">
      <w:pPr>
        <w:widowControl w:val="0"/>
        <w:rPr>
          <w:b/>
          <w:bCs/>
          <w:color w:val="007434"/>
        </w:rPr>
      </w:pPr>
      <w:r w:rsidRPr="00070488">
        <w:rPr>
          <w:b/>
          <w:bCs/>
          <w:color w:val="007434"/>
        </w:rPr>
        <w:t xml:space="preserve">For inter-DU </w:t>
      </w:r>
      <w:r w:rsidRPr="00070488">
        <w:rPr>
          <w:rFonts w:hint="eastAsia"/>
          <w:b/>
          <w:bCs/>
          <w:color w:val="007434"/>
        </w:rPr>
        <w:t>inter</w:t>
      </w:r>
      <w:r w:rsidRPr="00070488">
        <w:rPr>
          <w:b/>
          <w:bCs/>
          <w:color w:val="007434"/>
        </w:rPr>
        <w:t>-cell mobility, the UE Context Setup procedure is reused for handover configuration.</w:t>
      </w:r>
    </w:p>
    <w:p w14:paraId="2C93C582" w14:textId="77777777" w:rsidR="00070488" w:rsidRPr="006C7E68" w:rsidRDefault="00070488" w:rsidP="00070488">
      <w:pPr>
        <w:widowControl w:val="0"/>
        <w:ind w:left="144" w:hanging="144"/>
        <w:rPr>
          <w:b/>
          <w:bCs/>
          <w:color w:val="007434"/>
          <w:sz w:val="18"/>
          <w:szCs w:val="18"/>
        </w:rPr>
      </w:pPr>
    </w:p>
    <w:p w14:paraId="3C0CD67B" w14:textId="77777777" w:rsidR="00070488" w:rsidRPr="006C7E68" w:rsidRDefault="00070488" w:rsidP="00070488">
      <w:pPr>
        <w:widowControl w:val="0"/>
        <w:ind w:left="144" w:hanging="144"/>
        <w:rPr>
          <w:b/>
          <w:bCs/>
          <w:color w:val="007434"/>
          <w:sz w:val="28"/>
          <w:szCs w:val="28"/>
          <w:u w:val="single"/>
        </w:rPr>
      </w:pPr>
      <w:r w:rsidRPr="006C7E68">
        <w:rPr>
          <w:b/>
          <w:bCs/>
          <w:color w:val="007434"/>
          <w:sz w:val="28"/>
          <w:szCs w:val="28"/>
          <w:u w:val="single"/>
        </w:rPr>
        <w:t>Working Assumption:</w:t>
      </w:r>
    </w:p>
    <w:p w14:paraId="67C52086" w14:textId="5858097D" w:rsidR="00070488" w:rsidRPr="00070488" w:rsidRDefault="00070488" w:rsidP="00070488">
      <w:pPr>
        <w:widowControl w:val="0"/>
        <w:rPr>
          <w:b/>
          <w:bCs/>
          <w:color w:val="007434"/>
        </w:rPr>
      </w:pPr>
      <w:r w:rsidRPr="00070488">
        <w:rPr>
          <w:b/>
          <w:bCs/>
          <w:color w:val="007434"/>
        </w:rPr>
        <w:t>The gNB-DU indicates the gNB-CU about the UE successful access to the target cell by Access Success message.</w:t>
      </w:r>
    </w:p>
    <w:p w14:paraId="4B2B1236" w14:textId="77777777" w:rsidR="00FC65F1" w:rsidRPr="006C7E68" w:rsidRDefault="00FC65F1" w:rsidP="00FC65F1">
      <w:pPr>
        <w:widowControl w:val="0"/>
        <w:ind w:left="144" w:hanging="144"/>
        <w:rPr>
          <w:b/>
          <w:bCs/>
          <w:color w:val="007434"/>
          <w:sz w:val="18"/>
          <w:szCs w:val="18"/>
        </w:rPr>
      </w:pPr>
    </w:p>
    <w:p w14:paraId="16DDD9E4" w14:textId="77777777" w:rsidR="00E774AC" w:rsidRDefault="00E774AC" w:rsidP="00E774AC">
      <w:pPr>
        <w:pStyle w:val="Heading3"/>
      </w:pPr>
      <w:bookmarkStart w:id="143" w:name="_Toc117184120"/>
      <w:r>
        <w:t>14.3</w:t>
      </w:r>
      <w:r>
        <w:tab/>
        <w:t>Support CHO in NR-DC</w:t>
      </w:r>
      <w:bookmarkEnd w:id="142"/>
      <w:bookmarkEnd w:id="143"/>
    </w:p>
    <w:p w14:paraId="721DFBBC" w14:textId="1B007ED5" w:rsidR="00E774AC" w:rsidRDefault="00E774AC" w:rsidP="00E774AC">
      <w:pPr>
        <w:rPr>
          <w:rFonts w:ascii="Arial" w:hAnsi="Arial" w:cs="Arial"/>
          <w:b/>
          <w:sz w:val="24"/>
        </w:rPr>
      </w:pPr>
      <w:r>
        <w:rPr>
          <w:rFonts w:ascii="Arial" w:hAnsi="Arial" w:cs="Arial"/>
          <w:b/>
          <w:color w:val="0000FF"/>
          <w:sz w:val="24"/>
        </w:rPr>
        <w:t>R3-225352</w:t>
      </w:r>
      <w:r>
        <w:rPr>
          <w:rFonts w:ascii="Arial" w:hAnsi="Arial" w:cs="Arial"/>
          <w:b/>
          <w:color w:val="0000FF"/>
          <w:sz w:val="24"/>
        </w:rPr>
        <w:tab/>
      </w:r>
      <w:r>
        <w:rPr>
          <w:rFonts w:ascii="Arial" w:hAnsi="Arial" w:cs="Arial"/>
          <w:b/>
          <w:sz w:val="24"/>
        </w:rPr>
        <w:t>RTT issue for CHO+MR-DC</w:t>
      </w:r>
    </w:p>
    <w:p w14:paraId="1229D5A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914E48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E7449" w14:textId="48955140" w:rsidR="00E774AC" w:rsidRDefault="00E774AC" w:rsidP="00E774AC">
      <w:pPr>
        <w:rPr>
          <w:rFonts w:ascii="Arial" w:hAnsi="Arial" w:cs="Arial"/>
          <w:b/>
          <w:sz w:val="24"/>
        </w:rPr>
      </w:pPr>
      <w:r>
        <w:rPr>
          <w:rFonts w:ascii="Arial" w:hAnsi="Arial" w:cs="Arial"/>
          <w:b/>
          <w:color w:val="0000FF"/>
          <w:sz w:val="24"/>
        </w:rPr>
        <w:t>R3-225353</w:t>
      </w:r>
      <w:r>
        <w:rPr>
          <w:rFonts w:ascii="Arial" w:hAnsi="Arial" w:cs="Arial"/>
          <w:b/>
          <w:color w:val="0000FF"/>
          <w:sz w:val="24"/>
        </w:rPr>
        <w:tab/>
      </w:r>
      <w:r>
        <w:rPr>
          <w:rFonts w:ascii="Arial" w:hAnsi="Arial" w:cs="Arial"/>
          <w:b/>
          <w:sz w:val="24"/>
        </w:rPr>
        <w:t>Early data forwarding aspects for CHO+MR-DC</w:t>
      </w:r>
    </w:p>
    <w:p w14:paraId="484653C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AA8D93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AE79B" w14:textId="542048F8" w:rsidR="00E774AC" w:rsidRDefault="00E774AC" w:rsidP="00E774AC">
      <w:pPr>
        <w:rPr>
          <w:rFonts w:ascii="Arial" w:hAnsi="Arial" w:cs="Arial"/>
          <w:b/>
          <w:sz w:val="24"/>
        </w:rPr>
      </w:pPr>
      <w:r>
        <w:rPr>
          <w:rFonts w:ascii="Arial" w:hAnsi="Arial" w:cs="Arial"/>
          <w:b/>
          <w:color w:val="0000FF"/>
          <w:sz w:val="24"/>
        </w:rPr>
        <w:t>R3-225366</w:t>
      </w:r>
      <w:r>
        <w:rPr>
          <w:rFonts w:ascii="Arial" w:hAnsi="Arial" w:cs="Arial"/>
          <w:b/>
          <w:color w:val="0000FF"/>
          <w:sz w:val="24"/>
        </w:rPr>
        <w:tab/>
      </w:r>
      <w:r>
        <w:rPr>
          <w:rFonts w:ascii="Arial" w:hAnsi="Arial" w:cs="Arial"/>
          <w:b/>
          <w:sz w:val="24"/>
        </w:rPr>
        <w:t>(TP for CHO with NR-DC BLCR to TS 37.340/38.423/37.483) Data forwarding optimization</w:t>
      </w:r>
    </w:p>
    <w:p w14:paraId="08D286CB"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38.423. 37.483 v..</w:t>
      </w:r>
      <w:r>
        <w:rPr>
          <w:i/>
        </w:rPr>
        <w:br/>
      </w:r>
      <w:r>
        <w:rPr>
          <w:i/>
        </w:rPr>
        <w:tab/>
      </w:r>
      <w:r>
        <w:rPr>
          <w:i/>
        </w:rPr>
        <w:tab/>
      </w:r>
      <w:r>
        <w:rPr>
          <w:i/>
        </w:rPr>
        <w:tab/>
      </w:r>
      <w:r>
        <w:rPr>
          <w:i/>
        </w:rPr>
        <w:tab/>
      </w:r>
      <w:r>
        <w:rPr>
          <w:i/>
        </w:rPr>
        <w:tab/>
        <w:t>Source: ZTE</w:t>
      </w:r>
    </w:p>
    <w:p w14:paraId="1DFCD0B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C245D" w14:textId="4FC10ED7" w:rsidR="00E774AC" w:rsidRDefault="00E774AC" w:rsidP="00E774AC">
      <w:pPr>
        <w:rPr>
          <w:rFonts w:ascii="Arial" w:hAnsi="Arial" w:cs="Arial"/>
          <w:b/>
          <w:sz w:val="24"/>
        </w:rPr>
      </w:pPr>
      <w:r>
        <w:rPr>
          <w:rFonts w:ascii="Arial" w:hAnsi="Arial" w:cs="Arial"/>
          <w:b/>
          <w:color w:val="0000FF"/>
          <w:sz w:val="24"/>
        </w:rPr>
        <w:t>R3-225391</w:t>
      </w:r>
      <w:r>
        <w:rPr>
          <w:rFonts w:ascii="Arial" w:hAnsi="Arial" w:cs="Arial"/>
          <w:b/>
          <w:color w:val="0000FF"/>
          <w:sz w:val="24"/>
        </w:rPr>
        <w:tab/>
      </w:r>
      <w:r>
        <w:rPr>
          <w:rFonts w:ascii="Arial" w:hAnsi="Arial" w:cs="Arial"/>
          <w:b/>
          <w:sz w:val="24"/>
        </w:rPr>
        <w:t>[TP to BL CR to TS 38.423, CHO w/ NR-DC] Data forwarding in case of CHO with DC</w:t>
      </w:r>
    </w:p>
    <w:p w14:paraId="7B6368FA"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45E5CE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3349C" w14:textId="4E797F3C" w:rsidR="00E774AC" w:rsidRDefault="00E774AC" w:rsidP="00E774AC">
      <w:pPr>
        <w:rPr>
          <w:rFonts w:ascii="Arial" w:hAnsi="Arial" w:cs="Arial"/>
          <w:b/>
          <w:sz w:val="24"/>
        </w:rPr>
      </w:pPr>
      <w:r>
        <w:rPr>
          <w:rFonts w:ascii="Arial" w:hAnsi="Arial" w:cs="Arial"/>
          <w:b/>
          <w:color w:val="0000FF"/>
          <w:sz w:val="24"/>
        </w:rPr>
        <w:t>R3-225419</w:t>
      </w:r>
      <w:r>
        <w:rPr>
          <w:rFonts w:ascii="Arial" w:hAnsi="Arial" w:cs="Arial"/>
          <w:b/>
          <w:color w:val="0000FF"/>
          <w:sz w:val="24"/>
        </w:rPr>
        <w:tab/>
      </w:r>
      <w:r>
        <w:rPr>
          <w:rFonts w:ascii="Arial" w:hAnsi="Arial" w:cs="Arial"/>
          <w:b/>
          <w:sz w:val="24"/>
        </w:rPr>
        <w:t>CHO including target MCG and candidate SCGs</w:t>
      </w:r>
    </w:p>
    <w:p w14:paraId="6D2FE55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CEAE49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2FF49" w14:textId="693CE7BB" w:rsidR="00E774AC" w:rsidRDefault="00E774AC" w:rsidP="00E774AC">
      <w:pPr>
        <w:rPr>
          <w:rFonts w:ascii="Arial" w:hAnsi="Arial" w:cs="Arial"/>
          <w:b/>
          <w:sz w:val="24"/>
        </w:rPr>
      </w:pPr>
      <w:r>
        <w:rPr>
          <w:rFonts w:ascii="Arial" w:hAnsi="Arial" w:cs="Arial"/>
          <w:b/>
          <w:color w:val="0000FF"/>
          <w:sz w:val="24"/>
        </w:rPr>
        <w:t>R3-225422</w:t>
      </w:r>
      <w:r>
        <w:rPr>
          <w:rFonts w:ascii="Arial" w:hAnsi="Arial" w:cs="Arial"/>
          <w:b/>
          <w:color w:val="0000FF"/>
          <w:sz w:val="24"/>
        </w:rPr>
        <w:tab/>
      </w:r>
      <w:r>
        <w:rPr>
          <w:rFonts w:ascii="Arial" w:hAnsi="Arial" w:cs="Arial"/>
          <w:b/>
          <w:sz w:val="24"/>
        </w:rPr>
        <w:t>Consideration on data forwarding optimizations for CHO in NR-DC</w:t>
      </w:r>
    </w:p>
    <w:p w14:paraId="65FBF91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1859947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2F10F" w14:textId="15520A1D" w:rsidR="00E774AC" w:rsidRDefault="00E774AC" w:rsidP="00E774AC">
      <w:pPr>
        <w:rPr>
          <w:rFonts w:ascii="Arial" w:hAnsi="Arial" w:cs="Arial"/>
          <w:b/>
          <w:sz w:val="24"/>
        </w:rPr>
      </w:pPr>
      <w:r>
        <w:rPr>
          <w:rFonts w:ascii="Arial" w:hAnsi="Arial" w:cs="Arial"/>
          <w:b/>
          <w:color w:val="0000FF"/>
          <w:sz w:val="24"/>
        </w:rPr>
        <w:t>R3-225495</w:t>
      </w:r>
      <w:r>
        <w:rPr>
          <w:rFonts w:ascii="Arial" w:hAnsi="Arial" w:cs="Arial"/>
          <w:b/>
          <w:color w:val="0000FF"/>
          <w:sz w:val="24"/>
        </w:rPr>
        <w:tab/>
      </w:r>
      <w:r>
        <w:rPr>
          <w:rFonts w:ascii="Arial" w:hAnsi="Arial" w:cs="Arial"/>
          <w:b/>
          <w:sz w:val="24"/>
        </w:rPr>
        <w:t>Discussion on CHO in NR-DC</w:t>
      </w:r>
    </w:p>
    <w:p w14:paraId="0A51843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969E9A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AABFE" w14:textId="50306A92" w:rsidR="00E774AC" w:rsidRDefault="00E774AC" w:rsidP="00E774AC">
      <w:pPr>
        <w:rPr>
          <w:rFonts w:ascii="Arial" w:hAnsi="Arial" w:cs="Arial"/>
          <w:b/>
          <w:sz w:val="24"/>
        </w:rPr>
      </w:pPr>
      <w:r>
        <w:rPr>
          <w:rFonts w:ascii="Arial" w:hAnsi="Arial" w:cs="Arial"/>
          <w:b/>
          <w:color w:val="0000FF"/>
          <w:sz w:val="24"/>
        </w:rPr>
        <w:t>R3-225664</w:t>
      </w:r>
      <w:r>
        <w:rPr>
          <w:rFonts w:ascii="Arial" w:hAnsi="Arial" w:cs="Arial"/>
          <w:b/>
          <w:color w:val="0000FF"/>
          <w:sz w:val="24"/>
        </w:rPr>
        <w:tab/>
      </w:r>
      <w:r>
        <w:rPr>
          <w:rFonts w:ascii="Arial" w:hAnsi="Arial" w:cs="Arial"/>
          <w:b/>
          <w:sz w:val="24"/>
        </w:rPr>
        <w:t>(TP to TS 37.340 BL CR) Data forwarding in CHO Related aspects</w:t>
      </w:r>
    </w:p>
    <w:p w14:paraId="078DF535"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2AA2908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54664" w14:textId="3A673958" w:rsidR="00E774AC" w:rsidRDefault="00E774AC" w:rsidP="00E774AC">
      <w:pPr>
        <w:rPr>
          <w:rFonts w:ascii="Arial" w:hAnsi="Arial" w:cs="Arial"/>
          <w:b/>
          <w:sz w:val="24"/>
        </w:rPr>
      </w:pPr>
      <w:r>
        <w:rPr>
          <w:rFonts w:ascii="Arial" w:hAnsi="Arial" w:cs="Arial"/>
          <w:b/>
          <w:color w:val="0000FF"/>
          <w:sz w:val="24"/>
        </w:rPr>
        <w:lastRenderedPageBreak/>
        <w:t>R3-225712</w:t>
      </w:r>
      <w:r>
        <w:rPr>
          <w:rFonts w:ascii="Arial" w:hAnsi="Arial" w:cs="Arial"/>
          <w:b/>
          <w:color w:val="0000FF"/>
          <w:sz w:val="24"/>
        </w:rPr>
        <w:tab/>
      </w:r>
      <w:r>
        <w:rPr>
          <w:rFonts w:ascii="Arial" w:hAnsi="Arial" w:cs="Arial"/>
          <w:b/>
          <w:sz w:val="24"/>
        </w:rPr>
        <w:t>Considerations on CHO with multiple SCGs</w:t>
      </w:r>
    </w:p>
    <w:p w14:paraId="36B06B3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1E27B1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C9C0" w14:textId="2648B4AB" w:rsidR="00E774AC" w:rsidRDefault="00E774AC" w:rsidP="00E774AC">
      <w:pPr>
        <w:rPr>
          <w:rFonts w:ascii="Arial" w:hAnsi="Arial" w:cs="Arial"/>
          <w:b/>
          <w:sz w:val="24"/>
        </w:rPr>
      </w:pPr>
      <w:r>
        <w:rPr>
          <w:rFonts w:ascii="Arial" w:hAnsi="Arial" w:cs="Arial"/>
          <w:b/>
          <w:color w:val="0000FF"/>
          <w:sz w:val="24"/>
        </w:rPr>
        <w:t>R3-225768</w:t>
      </w:r>
      <w:r>
        <w:rPr>
          <w:rFonts w:ascii="Arial" w:hAnsi="Arial" w:cs="Arial"/>
          <w:b/>
          <w:color w:val="0000FF"/>
          <w:sz w:val="24"/>
        </w:rPr>
        <w:tab/>
      </w:r>
      <w:r>
        <w:rPr>
          <w:rFonts w:ascii="Arial" w:hAnsi="Arial" w:cs="Arial"/>
          <w:b/>
          <w:sz w:val="24"/>
        </w:rPr>
        <w:t>Discussion on CHO with SCG</w:t>
      </w:r>
    </w:p>
    <w:p w14:paraId="103EDC0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045034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7BE6A" w14:textId="4823CF56" w:rsidR="00E774AC" w:rsidRDefault="00E774AC" w:rsidP="00E774AC">
      <w:pPr>
        <w:rPr>
          <w:rFonts w:ascii="Arial" w:hAnsi="Arial" w:cs="Arial"/>
          <w:b/>
          <w:sz w:val="24"/>
        </w:rPr>
      </w:pPr>
      <w:r>
        <w:rPr>
          <w:rFonts w:ascii="Arial" w:hAnsi="Arial" w:cs="Arial"/>
          <w:b/>
          <w:color w:val="0000FF"/>
          <w:sz w:val="24"/>
        </w:rPr>
        <w:t>R3-225769</w:t>
      </w:r>
      <w:r>
        <w:rPr>
          <w:rFonts w:ascii="Arial" w:hAnsi="Arial" w:cs="Arial"/>
          <w:b/>
          <w:color w:val="0000FF"/>
          <w:sz w:val="24"/>
        </w:rPr>
        <w:tab/>
      </w:r>
      <w:r>
        <w:rPr>
          <w:rFonts w:ascii="Arial" w:hAnsi="Arial" w:cs="Arial"/>
          <w:b/>
          <w:sz w:val="24"/>
        </w:rPr>
        <w:t>Discussion on CHO with multiple candidate SCGs</w:t>
      </w:r>
    </w:p>
    <w:p w14:paraId="0A77753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6F7F26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EA9D" w14:textId="11A2553A" w:rsidR="00E774AC" w:rsidRDefault="00E774AC" w:rsidP="00E774AC">
      <w:pPr>
        <w:rPr>
          <w:rFonts w:ascii="Arial" w:hAnsi="Arial" w:cs="Arial"/>
          <w:b/>
          <w:sz w:val="24"/>
        </w:rPr>
      </w:pPr>
      <w:r>
        <w:rPr>
          <w:rFonts w:ascii="Arial" w:hAnsi="Arial" w:cs="Arial"/>
          <w:b/>
          <w:color w:val="0000FF"/>
          <w:sz w:val="24"/>
        </w:rPr>
        <w:t>R3-225786</w:t>
      </w:r>
      <w:r>
        <w:rPr>
          <w:rFonts w:ascii="Arial" w:hAnsi="Arial" w:cs="Arial"/>
          <w:b/>
          <w:color w:val="0000FF"/>
          <w:sz w:val="24"/>
        </w:rPr>
        <w:tab/>
      </w:r>
      <w:r>
        <w:rPr>
          <w:rFonts w:ascii="Arial" w:hAnsi="Arial" w:cs="Arial"/>
          <w:b/>
          <w:sz w:val="24"/>
        </w:rPr>
        <w:t>Considerations on data forwarding optimization for CHO including target MCG and target SCG</w:t>
      </w:r>
    </w:p>
    <w:p w14:paraId="37522C1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C0EEF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C5EF3" w14:textId="20F0F324" w:rsidR="00E774AC" w:rsidRDefault="00E774AC" w:rsidP="00E774AC">
      <w:pPr>
        <w:rPr>
          <w:rFonts w:ascii="Arial" w:hAnsi="Arial" w:cs="Arial"/>
          <w:b/>
          <w:sz w:val="24"/>
        </w:rPr>
      </w:pPr>
      <w:r>
        <w:rPr>
          <w:rFonts w:ascii="Arial" w:hAnsi="Arial" w:cs="Arial"/>
          <w:b/>
          <w:color w:val="0000FF"/>
          <w:sz w:val="24"/>
        </w:rPr>
        <w:t>R3-225925</w:t>
      </w:r>
      <w:r>
        <w:rPr>
          <w:rFonts w:ascii="Arial" w:hAnsi="Arial" w:cs="Arial"/>
          <w:b/>
          <w:color w:val="0000FF"/>
          <w:sz w:val="24"/>
        </w:rPr>
        <w:tab/>
      </w:r>
      <w:r>
        <w:rPr>
          <w:rFonts w:ascii="Arial" w:hAnsi="Arial" w:cs="Arial"/>
          <w:b/>
          <w:sz w:val="24"/>
        </w:rPr>
        <w:t>CB: # MobilityEnh2_CHO - Summary of email discussion</w:t>
      </w:r>
    </w:p>
    <w:p w14:paraId="038EF6D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2A9E41E" w14:textId="77777777" w:rsidR="00E774AC" w:rsidRDefault="00E774AC" w:rsidP="00E774AC">
      <w:pPr>
        <w:rPr>
          <w:rFonts w:ascii="Arial" w:hAnsi="Arial" w:cs="Arial"/>
          <w:b/>
        </w:rPr>
      </w:pPr>
      <w:r>
        <w:rPr>
          <w:rFonts w:ascii="Arial" w:hAnsi="Arial" w:cs="Arial"/>
          <w:b/>
        </w:rPr>
        <w:t xml:space="preserve">Abstract: </w:t>
      </w:r>
    </w:p>
    <w:p w14:paraId="041E81C2" w14:textId="77777777" w:rsidR="00E774AC" w:rsidRDefault="00E774AC" w:rsidP="00E774AC">
      <w:r>
        <w:t>Summary of offline discussion</w:t>
      </w:r>
    </w:p>
    <w:p w14:paraId="2DC65110" w14:textId="77777777" w:rsidR="00E774AC" w:rsidRDefault="00E774AC" w:rsidP="00E774AC">
      <w:pPr>
        <w:rPr>
          <w:rFonts w:ascii="Arial" w:hAnsi="Arial" w:cs="Arial"/>
          <w:b/>
        </w:rPr>
      </w:pPr>
      <w:r>
        <w:rPr>
          <w:rFonts w:ascii="Arial" w:hAnsi="Arial" w:cs="Arial"/>
          <w:b/>
        </w:rPr>
        <w:t xml:space="preserve">Discussion: </w:t>
      </w:r>
    </w:p>
    <w:p w14:paraId="7A7E4C01" w14:textId="77777777" w:rsidR="00E774AC" w:rsidRDefault="00E774AC" w:rsidP="00E774AC">
      <w:r>
        <w:t>Proposal 1: There is a need to discuss the avoidance of unnecessary RTT for CHO + MR-DC. FFS where to resolve unnecessary RTT for CHO + MR-DC.</w:t>
      </w:r>
    </w:p>
    <w:p w14:paraId="1FE43F41" w14:textId="77777777" w:rsidR="00E774AC" w:rsidRDefault="00E774AC" w:rsidP="00E774AC">
      <w:r>
        <w:t>Proposal 2: Early Data Forwarding optimizations with involvement of the target SCG(s) in Rel-18 will be supported.</w:t>
      </w:r>
    </w:p>
    <w:p w14:paraId="58D7986F" w14:textId="77777777" w:rsidR="00E774AC" w:rsidRDefault="00E774AC" w:rsidP="00E774AC">
      <w:r>
        <w:t>Nokia: Discuss the issue first and then decide where to solve it.</w:t>
      </w:r>
    </w:p>
    <w:p w14:paraId="2C5022AB" w14:textId="77777777" w:rsidR="00E774AC" w:rsidRDefault="00E774AC" w:rsidP="00E774AC">
      <w:r>
        <w:t xml:space="preserve">Qualcomm: Discuss the issue clearly first. </w:t>
      </w:r>
    </w:p>
    <w:p w14:paraId="7F4BDFDD" w14:textId="77777777" w:rsidR="00E774AC" w:rsidRDefault="00E774AC" w:rsidP="00E774AC">
      <w:r>
        <w:t xml:space="preserve">Ericsson: prefer to further discuss in the summary. </w:t>
      </w:r>
    </w:p>
    <w:p w14:paraId="2B69C012" w14:textId="77777777" w:rsidR="00E774AC" w:rsidRDefault="00E774AC" w:rsidP="00E774AC">
      <w:r>
        <w:t>ZTE: keep the FFS and fine with “where to discuss this issue.”</w:t>
      </w:r>
    </w:p>
    <w:p w14:paraId="075BEFD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R3-225958</w:t>
      </w:r>
      <w:r>
        <w:rPr>
          <w:color w:val="993300"/>
          <w:u w:val="single"/>
        </w:rPr>
        <w:t>.</w:t>
      </w:r>
    </w:p>
    <w:p w14:paraId="56AC7642" w14:textId="2BCB9923" w:rsidR="00E774AC" w:rsidRDefault="00E774AC" w:rsidP="00E774AC">
      <w:pPr>
        <w:rPr>
          <w:rFonts w:ascii="Arial" w:hAnsi="Arial" w:cs="Arial"/>
          <w:b/>
          <w:sz w:val="24"/>
        </w:rPr>
      </w:pPr>
      <w:r>
        <w:rPr>
          <w:rFonts w:ascii="Arial" w:hAnsi="Arial" w:cs="Arial"/>
          <w:b/>
          <w:color w:val="0000FF"/>
          <w:sz w:val="24"/>
        </w:rPr>
        <w:t>R3-225958</w:t>
      </w:r>
      <w:r>
        <w:rPr>
          <w:rFonts w:ascii="Arial" w:hAnsi="Arial" w:cs="Arial"/>
          <w:b/>
          <w:color w:val="0000FF"/>
          <w:sz w:val="24"/>
        </w:rPr>
        <w:tab/>
      </w:r>
      <w:r>
        <w:rPr>
          <w:rFonts w:ascii="Arial" w:hAnsi="Arial" w:cs="Arial"/>
          <w:b/>
          <w:sz w:val="24"/>
        </w:rPr>
        <w:t>CB: # MobilityEnh2_CHO - Summary of email discussion</w:t>
      </w:r>
    </w:p>
    <w:p w14:paraId="0E0B8DC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1D1F0E4" w14:textId="77777777" w:rsidR="00E774AC" w:rsidRDefault="00E774AC" w:rsidP="00E774AC">
      <w:pPr>
        <w:rPr>
          <w:color w:val="808080"/>
        </w:rPr>
      </w:pPr>
      <w:r>
        <w:rPr>
          <w:color w:val="808080"/>
        </w:rPr>
        <w:t>(Replaces R3-225925)</w:t>
      </w:r>
    </w:p>
    <w:p w14:paraId="0C9CD210" w14:textId="77777777" w:rsidR="00E774AC" w:rsidRDefault="00E774AC" w:rsidP="00E774AC">
      <w:pPr>
        <w:rPr>
          <w:rFonts w:ascii="Arial" w:hAnsi="Arial" w:cs="Arial"/>
          <w:b/>
        </w:rPr>
      </w:pPr>
      <w:r>
        <w:rPr>
          <w:rFonts w:ascii="Arial" w:hAnsi="Arial" w:cs="Arial"/>
          <w:b/>
        </w:rPr>
        <w:t xml:space="preserve">Abstract: </w:t>
      </w:r>
    </w:p>
    <w:p w14:paraId="09B9DC74" w14:textId="77777777" w:rsidR="00E774AC" w:rsidRDefault="00E774AC" w:rsidP="00E774AC">
      <w:r>
        <w:t>Summary of offline discussion</w:t>
      </w:r>
    </w:p>
    <w:p w14:paraId="6CEB40A7" w14:textId="77777777" w:rsidR="00E774AC" w:rsidRDefault="00E774AC" w:rsidP="00E774AC">
      <w:pPr>
        <w:rPr>
          <w:rFonts w:ascii="Arial" w:hAnsi="Arial" w:cs="Arial"/>
          <w:b/>
        </w:rPr>
      </w:pPr>
      <w:r>
        <w:rPr>
          <w:rFonts w:ascii="Arial" w:hAnsi="Arial" w:cs="Arial"/>
          <w:b/>
        </w:rPr>
        <w:t xml:space="preserve">Discussion: </w:t>
      </w:r>
    </w:p>
    <w:p w14:paraId="0B541EC0" w14:textId="77777777" w:rsidR="00E774AC" w:rsidRDefault="00E774AC" w:rsidP="00E774AC">
      <w:r>
        <w:lastRenderedPageBreak/>
        <w:t>Proposal 1: RAN3 discusses how to avoid unnecessary signaling between MN and target SN for CHO + MR-DC in Rel-18 WI.</w:t>
      </w:r>
    </w:p>
    <w:p w14:paraId="04564E57" w14:textId="77777777" w:rsidR="00E774AC" w:rsidRDefault="00E774AC" w:rsidP="00E774AC">
      <w:r>
        <w:t>Huawei: It is out of the R18 WI scope</w:t>
      </w:r>
    </w:p>
    <w:p w14:paraId="07D6A8EB" w14:textId="77777777" w:rsidR="00E774AC" w:rsidRDefault="00E774AC" w:rsidP="00E774AC">
      <w:r>
        <w:t>Ericsson: RAN-P had discussed with this issue whether to include this and discuss in RAN3. There is sufficient TU for discussion.</w:t>
      </w:r>
    </w:p>
    <w:p w14:paraId="0F9BBAC3" w14:textId="77777777" w:rsidR="00E774AC" w:rsidRDefault="00E774AC" w:rsidP="00E774AC">
      <w:r>
        <w:t>ZTE, Samsung: Share the same view with Ericsson of the scope</w:t>
      </w:r>
    </w:p>
    <w:p w14:paraId="30C4E8AE" w14:textId="77777777" w:rsidR="00E774AC" w:rsidRDefault="00E774AC" w:rsidP="00E774AC">
      <w:r>
        <w:t>Lenovo: agree with Ericsson.</w:t>
      </w:r>
    </w:p>
    <w:p w14:paraId="7D0D15E3" w14:textId="77777777" w:rsidR="00E774AC" w:rsidRDefault="00E774AC" w:rsidP="00E774AC">
      <w:r>
        <w:t>Nokia: still one meeting to decide whether this issue</w:t>
      </w:r>
    </w:p>
    <w:p w14:paraId="0FB11DC2" w14:textId="77777777" w:rsidR="00E774AC" w:rsidRDefault="00E774AC" w:rsidP="00E774AC">
      <w:r>
        <w:t>Proposal 4: There is no issue to identify the same target candidate SN by the source in case direct data forwarding is used on all the forwarding paths/target MNs.</w:t>
      </w:r>
    </w:p>
    <w:p w14:paraId="353CA524" w14:textId="77777777" w:rsidR="00E774AC" w:rsidRDefault="00E774AC" w:rsidP="00E774AC">
      <w:r>
        <w:t>Huawei: concern on 'no issue'. Propose to change as: the source can identify the same target candidate SN by the source in case direct data forwarding is used on all the forwarding paths/target MNs.</w:t>
      </w:r>
    </w:p>
    <w:p w14:paraId="52620854" w14:textId="77777777" w:rsidR="00E774AC" w:rsidRDefault="00E774AC" w:rsidP="00E774AC">
      <w:r>
        <w:t>Ericsson: same understanding for wording</w:t>
      </w:r>
    </w:p>
    <w:p w14:paraId="41F7DFCC" w14:textId="77777777" w:rsidR="00E774AC" w:rsidRDefault="00E774AC" w:rsidP="00E774AC">
      <w:r>
        <w:t>Nokia: fine with either way</w:t>
      </w:r>
    </w:p>
    <w:p w14:paraId="198461A8" w14:textId="77777777" w:rsidR="00E774AC" w:rsidRDefault="00E774AC" w:rsidP="00E774AC">
      <w:r>
        <w:t>Proposal 5: WA: both direct and indirect data forwarding will be supported.</w:t>
      </w:r>
    </w:p>
    <w:p w14:paraId="3D4AB7E5" w14:textId="77777777" w:rsidR="00E774AC" w:rsidRDefault="00E774AC" w:rsidP="00E774AC">
      <w:r>
        <w:t>Huawei: Proposal6 as reuse Proposal3/4/5 above for CHO with multiple target SCGs</w:t>
      </w:r>
    </w:p>
    <w:p w14:paraId="4F61E170" w14:textId="77777777" w:rsidR="00E774AC" w:rsidRDefault="00E774AC" w:rsidP="00E774AC">
      <w:r>
        <w:t>ZTE: It is not fine with HW proposal. Nof for details</w:t>
      </w:r>
    </w:p>
    <w:p w14:paraId="5112ADC6" w14:textId="77777777" w:rsidR="00E774AC" w:rsidRDefault="00E774AC" w:rsidP="00E774AC">
      <w:r>
        <w:t>Samsung: share same view with change Proposal5 as agreement</w:t>
      </w:r>
    </w:p>
    <w:p w14:paraId="5E37261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D03CE" w14:textId="77777777" w:rsidR="00070488" w:rsidRPr="00F753D1" w:rsidRDefault="00070488" w:rsidP="00070488">
      <w:pPr>
        <w:widowControl w:val="0"/>
        <w:ind w:left="144" w:hanging="144"/>
        <w:rPr>
          <w:b/>
          <w:bCs/>
          <w:color w:val="007434"/>
          <w:sz w:val="18"/>
          <w:szCs w:val="18"/>
        </w:rPr>
      </w:pPr>
      <w:bookmarkStart w:id="144" w:name="_Toc117158241"/>
    </w:p>
    <w:p w14:paraId="3DD7F538" w14:textId="77777777" w:rsidR="00070488" w:rsidRPr="006C7E68" w:rsidRDefault="00070488" w:rsidP="00070488">
      <w:pPr>
        <w:widowControl w:val="0"/>
        <w:ind w:left="144" w:hanging="144"/>
        <w:rPr>
          <w:b/>
          <w:bCs/>
          <w:color w:val="007434"/>
          <w:u w:val="single"/>
        </w:rPr>
      </w:pPr>
      <w:r w:rsidRPr="006C7E68">
        <w:rPr>
          <w:b/>
          <w:bCs/>
          <w:color w:val="007434"/>
          <w:sz w:val="28"/>
          <w:szCs w:val="28"/>
          <w:u w:val="single"/>
        </w:rPr>
        <w:t>Agreements:</w:t>
      </w:r>
    </w:p>
    <w:p w14:paraId="66C97041" w14:textId="0B88D3E0" w:rsidR="00070488" w:rsidRPr="00070488" w:rsidRDefault="00070488" w:rsidP="00070488">
      <w:pPr>
        <w:widowControl w:val="0"/>
        <w:rPr>
          <w:b/>
          <w:bCs/>
          <w:color w:val="007434"/>
        </w:rPr>
      </w:pPr>
      <w:r w:rsidRPr="00070488">
        <w:rPr>
          <w:b/>
          <w:bCs/>
          <w:color w:val="007434"/>
        </w:rPr>
        <w:t xml:space="preserve">There is a need to discuss the avoidance of unnecessary signaling between MN and </w:t>
      </w:r>
      <w:r w:rsidRPr="00070488">
        <w:rPr>
          <w:rFonts w:hint="eastAsia"/>
          <w:b/>
          <w:bCs/>
          <w:color w:val="007434"/>
        </w:rPr>
        <w:t>ta</w:t>
      </w:r>
      <w:r w:rsidRPr="00070488">
        <w:rPr>
          <w:b/>
          <w:bCs/>
          <w:color w:val="007434"/>
        </w:rPr>
        <w:t>rget SN for CHO + MR-DC.</w:t>
      </w:r>
    </w:p>
    <w:p w14:paraId="7561B8B3" w14:textId="77777777" w:rsidR="00070488" w:rsidRPr="00070488" w:rsidRDefault="00070488" w:rsidP="00070488">
      <w:pPr>
        <w:widowControl w:val="0"/>
        <w:rPr>
          <w:b/>
          <w:bCs/>
          <w:color w:val="007434"/>
        </w:rPr>
      </w:pPr>
      <w:r w:rsidRPr="00070488">
        <w:rPr>
          <w:b/>
          <w:bCs/>
          <w:color w:val="007434"/>
        </w:rPr>
        <w:t>Early Data Forwarding optimizations with involvement of the target SCG(s) in Rel-18 will be supported.</w:t>
      </w:r>
    </w:p>
    <w:p w14:paraId="747A543E" w14:textId="77777777" w:rsidR="00070488" w:rsidRPr="00070488" w:rsidRDefault="00070488" w:rsidP="00070488">
      <w:pPr>
        <w:rPr>
          <w:b/>
          <w:bCs/>
          <w:u w:val="single"/>
        </w:rPr>
      </w:pPr>
      <w:r w:rsidRPr="00070488">
        <w:rPr>
          <w:b/>
          <w:bCs/>
          <w:u w:val="single"/>
        </w:rPr>
        <w:t>CHO with one target SCG:</w:t>
      </w:r>
    </w:p>
    <w:p w14:paraId="13FED386" w14:textId="77777777" w:rsidR="00070488" w:rsidRPr="00070488" w:rsidRDefault="00070488" w:rsidP="00070488">
      <w:pPr>
        <w:widowControl w:val="0"/>
        <w:rPr>
          <w:b/>
          <w:bCs/>
          <w:color w:val="007434"/>
        </w:rPr>
      </w:pPr>
      <w:r w:rsidRPr="00070488">
        <w:rPr>
          <w:b/>
          <w:bCs/>
          <w:color w:val="007434"/>
        </w:rPr>
        <w:t>Focus on optimizing duplicated data forwarding scenario.</w:t>
      </w:r>
    </w:p>
    <w:p w14:paraId="32057F0B" w14:textId="77777777" w:rsidR="00070488" w:rsidRPr="00070488" w:rsidRDefault="00070488" w:rsidP="00070488">
      <w:pPr>
        <w:widowControl w:val="0"/>
        <w:rPr>
          <w:b/>
          <w:bCs/>
          <w:color w:val="007434"/>
        </w:rPr>
      </w:pPr>
      <w:r w:rsidRPr="00070488">
        <w:rPr>
          <w:b/>
          <w:bCs/>
          <w:color w:val="007434"/>
        </w:rPr>
        <w:t>There is no issue to identify the same target candidate SN by the source in case direct data forwarding is used on all the forwarding paths/target MNs.</w:t>
      </w:r>
    </w:p>
    <w:p w14:paraId="066BDB2C" w14:textId="77777777" w:rsidR="00070488" w:rsidRPr="006C7E68" w:rsidRDefault="00070488" w:rsidP="00070488">
      <w:pPr>
        <w:widowControl w:val="0"/>
        <w:ind w:left="144" w:hanging="144"/>
        <w:rPr>
          <w:b/>
          <w:bCs/>
          <w:color w:val="007434"/>
          <w:sz w:val="18"/>
          <w:szCs w:val="18"/>
        </w:rPr>
      </w:pPr>
    </w:p>
    <w:p w14:paraId="72C3E52C" w14:textId="77777777" w:rsidR="00070488" w:rsidRPr="006C7E68" w:rsidRDefault="00070488" w:rsidP="00070488">
      <w:pPr>
        <w:widowControl w:val="0"/>
        <w:ind w:left="144" w:hanging="144"/>
        <w:rPr>
          <w:b/>
          <w:bCs/>
          <w:color w:val="007434"/>
          <w:sz w:val="28"/>
          <w:szCs w:val="28"/>
          <w:u w:val="single"/>
        </w:rPr>
      </w:pPr>
      <w:r w:rsidRPr="006C7E68">
        <w:rPr>
          <w:b/>
          <w:bCs/>
          <w:color w:val="007434"/>
          <w:sz w:val="28"/>
          <w:szCs w:val="28"/>
          <w:u w:val="single"/>
        </w:rPr>
        <w:t>Working Assumption:</w:t>
      </w:r>
    </w:p>
    <w:p w14:paraId="13920BDC" w14:textId="77777777" w:rsidR="00070488" w:rsidRPr="00070488" w:rsidRDefault="00070488" w:rsidP="00070488">
      <w:pPr>
        <w:rPr>
          <w:b/>
          <w:bCs/>
          <w:u w:val="single"/>
        </w:rPr>
      </w:pPr>
      <w:r w:rsidRPr="00070488">
        <w:rPr>
          <w:b/>
          <w:bCs/>
          <w:u w:val="single"/>
        </w:rPr>
        <w:t>CHO with one target SCG:</w:t>
      </w:r>
    </w:p>
    <w:p w14:paraId="7A034847" w14:textId="47808490" w:rsidR="00070488" w:rsidRPr="00070488" w:rsidRDefault="00070488" w:rsidP="00070488">
      <w:pPr>
        <w:widowControl w:val="0"/>
        <w:rPr>
          <w:b/>
          <w:bCs/>
          <w:color w:val="007434"/>
        </w:rPr>
      </w:pPr>
      <w:r>
        <w:rPr>
          <w:b/>
          <w:bCs/>
          <w:color w:val="007434"/>
        </w:rPr>
        <w:t>B</w:t>
      </w:r>
      <w:r w:rsidRPr="00070488">
        <w:rPr>
          <w:b/>
          <w:bCs/>
          <w:color w:val="007434"/>
        </w:rPr>
        <w:t>oth direct and indirect data forwarding will be supported.</w:t>
      </w:r>
    </w:p>
    <w:p w14:paraId="1B34F272" w14:textId="77777777" w:rsidR="00070488" w:rsidRPr="006C7E68" w:rsidRDefault="00070488" w:rsidP="00070488">
      <w:pPr>
        <w:widowControl w:val="0"/>
        <w:ind w:left="144" w:hanging="144"/>
        <w:rPr>
          <w:b/>
          <w:bCs/>
          <w:color w:val="007434"/>
          <w:sz w:val="18"/>
          <w:szCs w:val="18"/>
        </w:rPr>
      </w:pPr>
    </w:p>
    <w:p w14:paraId="0AA7F774" w14:textId="77777777" w:rsidR="00E774AC" w:rsidRDefault="00E774AC" w:rsidP="00E774AC">
      <w:pPr>
        <w:pStyle w:val="Heading3"/>
      </w:pPr>
      <w:bookmarkStart w:id="145" w:name="_Toc117184121"/>
      <w:r>
        <w:t>14.4</w:t>
      </w:r>
      <w:r>
        <w:tab/>
        <w:t>Others</w:t>
      </w:r>
      <w:bookmarkEnd w:id="144"/>
      <w:bookmarkEnd w:id="145"/>
    </w:p>
    <w:p w14:paraId="3CBEA11E" w14:textId="00F6871A" w:rsidR="00E774AC" w:rsidRDefault="00E774AC" w:rsidP="00E774AC">
      <w:pPr>
        <w:rPr>
          <w:rFonts w:ascii="Arial" w:hAnsi="Arial" w:cs="Arial"/>
          <w:b/>
          <w:sz w:val="24"/>
        </w:rPr>
      </w:pPr>
      <w:r>
        <w:rPr>
          <w:rFonts w:ascii="Arial" w:hAnsi="Arial" w:cs="Arial"/>
          <w:b/>
          <w:color w:val="0000FF"/>
          <w:sz w:val="24"/>
        </w:rPr>
        <w:t>R3-225367</w:t>
      </w:r>
      <w:r>
        <w:rPr>
          <w:rFonts w:ascii="Arial" w:hAnsi="Arial" w:cs="Arial"/>
          <w:b/>
          <w:color w:val="0000FF"/>
          <w:sz w:val="24"/>
        </w:rPr>
        <w:tab/>
      </w:r>
      <w:r>
        <w:rPr>
          <w:rFonts w:ascii="Arial" w:hAnsi="Arial" w:cs="Arial"/>
          <w:b/>
          <w:sz w:val="24"/>
        </w:rPr>
        <w:t>Disscussion on NR-DC with selective activation</w:t>
      </w:r>
    </w:p>
    <w:p w14:paraId="6699357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20962D8"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99BD5" w14:textId="72038824" w:rsidR="00E774AC" w:rsidRDefault="00E774AC" w:rsidP="00E774AC">
      <w:pPr>
        <w:rPr>
          <w:rFonts w:ascii="Arial" w:hAnsi="Arial" w:cs="Arial"/>
          <w:b/>
          <w:sz w:val="24"/>
        </w:rPr>
      </w:pPr>
      <w:r>
        <w:rPr>
          <w:rFonts w:ascii="Arial" w:hAnsi="Arial" w:cs="Arial"/>
          <w:b/>
          <w:color w:val="0000FF"/>
          <w:sz w:val="24"/>
        </w:rPr>
        <w:t>R3-225373</w:t>
      </w:r>
      <w:r>
        <w:rPr>
          <w:rFonts w:ascii="Arial" w:hAnsi="Arial" w:cs="Arial"/>
          <w:b/>
          <w:color w:val="0000FF"/>
          <w:sz w:val="24"/>
        </w:rPr>
        <w:tab/>
      </w:r>
      <w:r>
        <w:rPr>
          <w:rFonts w:ascii="Arial" w:hAnsi="Arial" w:cs="Arial"/>
          <w:b/>
          <w:sz w:val="24"/>
        </w:rPr>
        <w:t>Decision on selective activation of the cell groups</w:t>
      </w:r>
    </w:p>
    <w:p w14:paraId="6622CAF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726E78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ACC29" w14:textId="69DB3BD4" w:rsidR="00E774AC" w:rsidRDefault="00E774AC" w:rsidP="00E774AC">
      <w:pPr>
        <w:rPr>
          <w:rFonts w:ascii="Arial" w:hAnsi="Arial" w:cs="Arial"/>
          <w:b/>
          <w:sz w:val="24"/>
        </w:rPr>
      </w:pPr>
      <w:r>
        <w:rPr>
          <w:rFonts w:ascii="Arial" w:hAnsi="Arial" w:cs="Arial"/>
          <w:b/>
          <w:color w:val="0000FF"/>
          <w:sz w:val="24"/>
        </w:rPr>
        <w:t>R3-225392</w:t>
      </w:r>
      <w:r>
        <w:rPr>
          <w:rFonts w:ascii="Arial" w:hAnsi="Arial" w:cs="Arial"/>
          <w:b/>
          <w:color w:val="0000FF"/>
          <w:sz w:val="24"/>
        </w:rPr>
        <w:tab/>
      </w:r>
      <w:r>
        <w:rPr>
          <w:rFonts w:ascii="Arial" w:hAnsi="Arial" w:cs="Arial"/>
          <w:b/>
          <w:sz w:val="24"/>
        </w:rPr>
        <w:t>Data forwarding considerations for selective activation</w:t>
      </w:r>
    </w:p>
    <w:p w14:paraId="732DC8B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23AFF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3199F" w14:textId="00510398" w:rsidR="00E774AC" w:rsidRDefault="00E774AC" w:rsidP="00E774AC">
      <w:pPr>
        <w:rPr>
          <w:rFonts w:ascii="Arial" w:hAnsi="Arial" w:cs="Arial"/>
          <w:b/>
          <w:sz w:val="24"/>
        </w:rPr>
      </w:pPr>
      <w:r>
        <w:rPr>
          <w:rFonts w:ascii="Arial" w:hAnsi="Arial" w:cs="Arial"/>
          <w:b/>
          <w:color w:val="0000FF"/>
          <w:sz w:val="24"/>
        </w:rPr>
        <w:t>R3-225418</w:t>
      </w:r>
      <w:r>
        <w:rPr>
          <w:rFonts w:ascii="Arial" w:hAnsi="Arial" w:cs="Arial"/>
          <w:b/>
          <w:color w:val="0000FF"/>
          <w:sz w:val="24"/>
        </w:rPr>
        <w:tab/>
      </w:r>
      <w:r>
        <w:rPr>
          <w:rFonts w:ascii="Arial" w:hAnsi="Arial" w:cs="Arial"/>
          <w:b/>
          <w:sz w:val="24"/>
        </w:rPr>
        <w:t>Configuration and activation of multiple cell groups in NR-DC</w:t>
      </w:r>
    </w:p>
    <w:p w14:paraId="0F92679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0246A8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39059" w14:textId="1FEAC6F3" w:rsidR="00E774AC" w:rsidRDefault="00E774AC" w:rsidP="00E774AC">
      <w:pPr>
        <w:rPr>
          <w:rFonts w:ascii="Arial" w:hAnsi="Arial" w:cs="Arial"/>
          <w:b/>
          <w:sz w:val="24"/>
        </w:rPr>
      </w:pPr>
      <w:r>
        <w:rPr>
          <w:rFonts w:ascii="Arial" w:hAnsi="Arial" w:cs="Arial"/>
          <w:b/>
          <w:color w:val="0000FF"/>
          <w:sz w:val="24"/>
        </w:rPr>
        <w:t>R3-225423</w:t>
      </w:r>
      <w:r>
        <w:rPr>
          <w:rFonts w:ascii="Arial" w:hAnsi="Arial" w:cs="Arial"/>
          <w:b/>
          <w:color w:val="0000FF"/>
          <w:sz w:val="24"/>
        </w:rPr>
        <w:tab/>
      </w:r>
      <w:r>
        <w:rPr>
          <w:rFonts w:ascii="Arial" w:hAnsi="Arial" w:cs="Arial"/>
          <w:b/>
          <w:sz w:val="24"/>
        </w:rPr>
        <w:t>Consideration on support of selective activation of cell groups</w:t>
      </w:r>
    </w:p>
    <w:p w14:paraId="3811B09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952E09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F0C95" w14:textId="089207BD" w:rsidR="00E774AC" w:rsidRDefault="00E774AC" w:rsidP="00E774AC">
      <w:pPr>
        <w:rPr>
          <w:rFonts w:ascii="Arial" w:hAnsi="Arial" w:cs="Arial"/>
          <w:b/>
          <w:sz w:val="24"/>
        </w:rPr>
      </w:pPr>
      <w:r>
        <w:rPr>
          <w:rFonts w:ascii="Arial" w:hAnsi="Arial" w:cs="Arial"/>
          <w:b/>
          <w:color w:val="0000FF"/>
          <w:sz w:val="24"/>
        </w:rPr>
        <w:t>R3-225496</w:t>
      </w:r>
      <w:r>
        <w:rPr>
          <w:rFonts w:ascii="Arial" w:hAnsi="Arial" w:cs="Arial"/>
          <w:b/>
          <w:color w:val="0000FF"/>
          <w:sz w:val="24"/>
        </w:rPr>
        <w:tab/>
      </w:r>
      <w:r>
        <w:rPr>
          <w:rFonts w:ascii="Arial" w:hAnsi="Arial" w:cs="Arial"/>
          <w:b/>
          <w:sz w:val="24"/>
        </w:rPr>
        <w:t>(TP for TS 38.473) On SCG selective activation</w:t>
      </w:r>
    </w:p>
    <w:p w14:paraId="0091B4BB"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3B595C7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F98ED" w14:textId="6F666897" w:rsidR="00E774AC" w:rsidRDefault="00E774AC" w:rsidP="00E774AC">
      <w:pPr>
        <w:rPr>
          <w:rFonts w:ascii="Arial" w:hAnsi="Arial" w:cs="Arial"/>
          <w:b/>
          <w:sz w:val="24"/>
        </w:rPr>
      </w:pPr>
      <w:r>
        <w:rPr>
          <w:rFonts w:ascii="Arial" w:hAnsi="Arial" w:cs="Arial"/>
          <w:b/>
          <w:color w:val="0000FF"/>
          <w:sz w:val="24"/>
        </w:rPr>
        <w:t>R3-225649</w:t>
      </w:r>
      <w:r>
        <w:rPr>
          <w:rFonts w:ascii="Arial" w:hAnsi="Arial" w:cs="Arial"/>
          <w:b/>
          <w:color w:val="0000FF"/>
          <w:sz w:val="24"/>
        </w:rPr>
        <w:tab/>
      </w:r>
      <w:r>
        <w:rPr>
          <w:rFonts w:ascii="Arial" w:hAnsi="Arial" w:cs="Arial"/>
          <w:b/>
          <w:sz w:val="24"/>
        </w:rPr>
        <w:t>Discussion of selective activation</w:t>
      </w:r>
    </w:p>
    <w:p w14:paraId="54BBD95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79DB53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76C21" w14:textId="6AD7DD11" w:rsidR="00E774AC" w:rsidRDefault="00E774AC" w:rsidP="00E774AC">
      <w:pPr>
        <w:rPr>
          <w:rFonts w:ascii="Arial" w:hAnsi="Arial" w:cs="Arial"/>
          <w:b/>
          <w:sz w:val="24"/>
        </w:rPr>
      </w:pPr>
      <w:r>
        <w:rPr>
          <w:rFonts w:ascii="Arial" w:hAnsi="Arial" w:cs="Arial"/>
          <w:b/>
          <w:color w:val="0000FF"/>
          <w:sz w:val="24"/>
        </w:rPr>
        <w:t>R3-225665</w:t>
      </w:r>
      <w:r>
        <w:rPr>
          <w:rFonts w:ascii="Arial" w:hAnsi="Arial" w:cs="Arial"/>
          <w:b/>
          <w:color w:val="0000FF"/>
          <w:sz w:val="24"/>
        </w:rPr>
        <w:tab/>
      </w:r>
      <w:r>
        <w:rPr>
          <w:rFonts w:ascii="Arial" w:hAnsi="Arial" w:cs="Arial"/>
          <w:b/>
          <w:sz w:val="24"/>
        </w:rPr>
        <w:t>(TPs to TS 37.340, TS 38.423 BL CRs) Consideration on selective activation of SCGs</w:t>
      </w:r>
    </w:p>
    <w:p w14:paraId="1273F8AA"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38.423 v..</w:t>
      </w:r>
      <w:r>
        <w:rPr>
          <w:i/>
        </w:rPr>
        <w:br/>
      </w:r>
      <w:r>
        <w:rPr>
          <w:i/>
        </w:rPr>
        <w:tab/>
      </w:r>
      <w:r>
        <w:rPr>
          <w:i/>
        </w:rPr>
        <w:tab/>
      </w:r>
      <w:r>
        <w:rPr>
          <w:i/>
        </w:rPr>
        <w:tab/>
      </w:r>
      <w:r>
        <w:rPr>
          <w:i/>
        </w:rPr>
        <w:tab/>
      </w:r>
      <w:r>
        <w:rPr>
          <w:i/>
        </w:rPr>
        <w:tab/>
        <w:t>Source: Huawei</w:t>
      </w:r>
    </w:p>
    <w:p w14:paraId="31D9E87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8C544" w14:textId="12022755" w:rsidR="00E774AC" w:rsidRDefault="00E774AC" w:rsidP="00E774AC">
      <w:pPr>
        <w:rPr>
          <w:rFonts w:ascii="Arial" w:hAnsi="Arial" w:cs="Arial"/>
          <w:b/>
          <w:sz w:val="24"/>
        </w:rPr>
      </w:pPr>
      <w:r>
        <w:rPr>
          <w:rFonts w:ascii="Arial" w:hAnsi="Arial" w:cs="Arial"/>
          <w:b/>
          <w:color w:val="0000FF"/>
          <w:sz w:val="24"/>
        </w:rPr>
        <w:t>R3-225713</w:t>
      </w:r>
      <w:r>
        <w:rPr>
          <w:rFonts w:ascii="Arial" w:hAnsi="Arial" w:cs="Arial"/>
          <w:b/>
          <w:color w:val="0000FF"/>
          <w:sz w:val="24"/>
        </w:rPr>
        <w:tab/>
      </w:r>
      <w:r>
        <w:rPr>
          <w:rFonts w:ascii="Arial" w:hAnsi="Arial" w:cs="Arial"/>
          <w:b/>
          <w:sz w:val="24"/>
        </w:rPr>
        <w:t>Considerations on selective activation of the cell groups</w:t>
      </w:r>
    </w:p>
    <w:p w14:paraId="69A2CA0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007CFC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B9A87" w14:textId="401CB7DD" w:rsidR="00E774AC" w:rsidRDefault="00E774AC" w:rsidP="00E774AC">
      <w:pPr>
        <w:rPr>
          <w:rFonts w:ascii="Arial" w:hAnsi="Arial" w:cs="Arial"/>
          <w:b/>
          <w:sz w:val="24"/>
        </w:rPr>
      </w:pPr>
      <w:r>
        <w:rPr>
          <w:rFonts w:ascii="Arial" w:hAnsi="Arial" w:cs="Arial"/>
          <w:b/>
          <w:color w:val="0000FF"/>
          <w:sz w:val="24"/>
        </w:rPr>
        <w:t>R3-225745</w:t>
      </w:r>
      <w:r>
        <w:rPr>
          <w:rFonts w:ascii="Arial" w:hAnsi="Arial" w:cs="Arial"/>
          <w:b/>
          <w:color w:val="0000FF"/>
          <w:sz w:val="24"/>
        </w:rPr>
        <w:tab/>
      </w:r>
      <w:r>
        <w:rPr>
          <w:rFonts w:ascii="Arial" w:hAnsi="Arial" w:cs="Arial"/>
          <w:b/>
          <w:sz w:val="24"/>
        </w:rPr>
        <w:t>Considerations on NR-DC with Selective Activation</w:t>
      </w:r>
    </w:p>
    <w:p w14:paraId="4DFF5A5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FAAB8DC"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66976" w14:textId="25D28EBB" w:rsidR="00E774AC" w:rsidRDefault="00E774AC" w:rsidP="00E774AC">
      <w:pPr>
        <w:rPr>
          <w:rFonts w:ascii="Arial" w:hAnsi="Arial" w:cs="Arial"/>
          <w:b/>
          <w:sz w:val="24"/>
        </w:rPr>
      </w:pPr>
      <w:r>
        <w:rPr>
          <w:rFonts w:ascii="Arial" w:hAnsi="Arial" w:cs="Arial"/>
          <w:b/>
          <w:color w:val="0000FF"/>
          <w:sz w:val="24"/>
        </w:rPr>
        <w:t>R3-225770</w:t>
      </w:r>
      <w:r>
        <w:rPr>
          <w:rFonts w:ascii="Arial" w:hAnsi="Arial" w:cs="Arial"/>
          <w:b/>
          <w:color w:val="0000FF"/>
          <w:sz w:val="24"/>
        </w:rPr>
        <w:tab/>
      </w:r>
      <w:r>
        <w:rPr>
          <w:rFonts w:ascii="Arial" w:hAnsi="Arial" w:cs="Arial"/>
          <w:b/>
          <w:sz w:val="24"/>
        </w:rPr>
        <w:t>Discussion on NR-DC with selective activation of the cell groups</w:t>
      </w:r>
    </w:p>
    <w:p w14:paraId="04C5339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97B669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A6823" w14:textId="2F96B298" w:rsidR="00E774AC" w:rsidRDefault="00E774AC" w:rsidP="00E774AC">
      <w:pPr>
        <w:rPr>
          <w:rFonts w:ascii="Arial" w:hAnsi="Arial" w:cs="Arial"/>
          <w:b/>
          <w:sz w:val="24"/>
        </w:rPr>
      </w:pPr>
      <w:r>
        <w:rPr>
          <w:rFonts w:ascii="Arial" w:hAnsi="Arial" w:cs="Arial"/>
          <w:b/>
          <w:color w:val="0000FF"/>
          <w:sz w:val="24"/>
        </w:rPr>
        <w:t>R3-225926</w:t>
      </w:r>
      <w:r>
        <w:rPr>
          <w:rFonts w:ascii="Arial" w:hAnsi="Arial" w:cs="Arial"/>
          <w:b/>
          <w:color w:val="0000FF"/>
          <w:sz w:val="24"/>
        </w:rPr>
        <w:tab/>
      </w:r>
      <w:r>
        <w:rPr>
          <w:rFonts w:ascii="Arial" w:hAnsi="Arial" w:cs="Arial"/>
          <w:b/>
          <w:sz w:val="24"/>
        </w:rPr>
        <w:t>CB: # MobilityEnh3_Others - Summary of email discussion</w:t>
      </w:r>
    </w:p>
    <w:p w14:paraId="562461F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5239B9D" w14:textId="77777777" w:rsidR="00E774AC" w:rsidRDefault="00E774AC" w:rsidP="00E774AC">
      <w:pPr>
        <w:rPr>
          <w:rFonts w:ascii="Arial" w:hAnsi="Arial" w:cs="Arial"/>
          <w:b/>
        </w:rPr>
      </w:pPr>
      <w:r>
        <w:rPr>
          <w:rFonts w:ascii="Arial" w:hAnsi="Arial" w:cs="Arial"/>
          <w:b/>
        </w:rPr>
        <w:t xml:space="preserve">Abstract: </w:t>
      </w:r>
    </w:p>
    <w:p w14:paraId="3A2A9AF2" w14:textId="77777777" w:rsidR="00E774AC" w:rsidRDefault="00E774AC" w:rsidP="00E774AC">
      <w:r>
        <w:t>Summary of offline discussion</w:t>
      </w:r>
    </w:p>
    <w:p w14:paraId="4ADBD7A4" w14:textId="77777777" w:rsidR="00E774AC" w:rsidRDefault="00E774AC" w:rsidP="00E774AC">
      <w:pPr>
        <w:rPr>
          <w:rFonts w:ascii="Arial" w:hAnsi="Arial" w:cs="Arial"/>
          <w:b/>
        </w:rPr>
      </w:pPr>
      <w:r>
        <w:rPr>
          <w:rFonts w:ascii="Arial" w:hAnsi="Arial" w:cs="Arial"/>
          <w:b/>
        </w:rPr>
        <w:t xml:space="preserve">Discussion: </w:t>
      </w:r>
    </w:p>
    <w:p w14:paraId="0165B7A1" w14:textId="77777777" w:rsidR="00E774AC" w:rsidRDefault="00E774AC" w:rsidP="00E774AC">
      <w:r>
        <w:t>RAN3 will start the work on all three scenarios for Selective Activation: MN-initiated CPA, MN-initiated CPC and SN-initiated CPC.</w:t>
      </w:r>
    </w:p>
    <w:p w14:paraId="25FC4C83" w14:textId="77777777" w:rsidR="00E774AC" w:rsidRDefault="00E774AC" w:rsidP="00E774AC">
      <w:r>
        <w:t>RAN3 will work to enable direct early data forwarding in Selective Activation.</w:t>
      </w:r>
    </w:p>
    <w:p w14:paraId="63DA1228" w14:textId="77777777" w:rsidR="00E774AC" w:rsidRDefault="00E774AC" w:rsidP="00E774AC">
      <w:r>
        <w:t>WA (up to RAN2’s discussion): RAN3 assumes the last serving (source) PSCell may remain prepared within the prepared cells for Selective Activation.</w:t>
      </w:r>
    </w:p>
    <w:p w14:paraId="03AFF10B" w14:textId="77777777" w:rsidR="00E774AC" w:rsidRDefault="00E774AC" w:rsidP="00E774AC">
      <w:r>
        <w:t>WA: Some indication of Selective Activation is needed in the Addition Request with “reject” criticality to enable the target node to recognise the request (and react, if it does not support the feature). Pre-configuration of supporting neighbours via OAM is not expected to be needed.</w:t>
      </w:r>
    </w:p>
    <w:p w14:paraId="6D39A0A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R3-225959</w:t>
      </w:r>
      <w:r>
        <w:rPr>
          <w:color w:val="993300"/>
          <w:u w:val="single"/>
        </w:rPr>
        <w:t>.</w:t>
      </w:r>
    </w:p>
    <w:p w14:paraId="434E4DAE" w14:textId="54F53C04" w:rsidR="00E774AC" w:rsidRDefault="00E774AC" w:rsidP="00E774AC">
      <w:pPr>
        <w:rPr>
          <w:rFonts w:ascii="Arial" w:hAnsi="Arial" w:cs="Arial"/>
          <w:b/>
          <w:sz w:val="24"/>
        </w:rPr>
      </w:pPr>
      <w:r>
        <w:rPr>
          <w:rFonts w:ascii="Arial" w:hAnsi="Arial" w:cs="Arial"/>
          <w:b/>
          <w:color w:val="0000FF"/>
          <w:sz w:val="24"/>
        </w:rPr>
        <w:t>R3-225959</w:t>
      </w:r>
      <w:r>
        <w:rPr>
          <w:rFonts w:ascii="Arial" w:hAnsi="Arial" w:cs="Arial"/>
          <w:b/>
          <w:color w:val="0000FF"/>
          <w:sz w:val="24"/>
        </w:rPr>
        <w:tab/>
      </w:r>
      <w:r>
        <w:rPr>
          <w:rFonts w:ascii="Arial" w:hAnsi="Arial" w:cs="Arial"/>
          <w:b/>
          <w:sz w:val="24"/>
        </w:rPr>
        <w:t>CB: # MobilityEnh3_Others - Summary of email discussion</w:t>
      </w:r>
    </w:p>
    <w:p w14:paraId="59A1357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10B8456" w14:textId="77777777" w:rsidR="00E774AC" w:rsidRDefault="00E774AC" w:rsidP="00E774AC">
      <w:pPr>
        <w:rPr>
          <w:color w:val="808080"/>
        </w:rPr>
      </w:pPr>
      <w:r>
        <w:rPr>
          <w:color w:val="808080"/>
        </w:rPr>
        <w:t>(Replaces R3-225926)</w:t>
      </w:r>
    </w:p>
    <w:p w14:paraId="21FC5B10" w14:textId="77777777" w:rsidR="00E774AC" w:rsidRDefault="00E774AC" w:rsidP="00E774AC">
      <w:pPr>
        <w:rPr>
          <w:rFonts w:ascii="Arial" w:hAnsi="Arial" w:cs="Arial"/>
          <w:b/>
        </w:rPr>
      </w:pPr>
      <w:r>
        <w:rPr>
          <w:rFonts w:ascii="Arial" w:hAnsi="Arial" w:cs="Arial"/>
          <w:b/>
        </w:rPr>
        <w:t xml:space="preserve">Abstract: </w:t>
      </w:r>
    </w:p>
    <w:p w14:paraId="15C10C54" w14:textId="77777777" w:rsidR="00E774AC" w:rsidRDefault="00E774AC" w:rsidP="00E774AC">
      <w:r>
        <w:t>Summary of offline discussion</w:t>
      </w:r>
    </w:p>
    <w:p w14:paraId="5FD51A9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0AD28" w14:textId="77777777" w:rsidR="00070488" w:rsidRPr="00F753D1" w:rsidRDefault="00070488" w:rsidP="00070488">
      <w:pPr>
        <w:widowControl w:val="0"/>
        <w:ind w:left="144" w:hanging="144"/>
        <w:rPr>
          <w:b/>
          <w:bCs/>
          <w:color w:val="007434"/>
          <w:sz w:val="18"/>
          <w:szCs w:val="18"/>
        </w:rPr>
      </w:pPr>
      <w:bookmarkStart w:id="146" w:name="_Toc117158242"/>
    </w:p>
    <w:p w14:paraId="6A5FC30D" w14:textId="77777777" w:rsidR="00070488" w:rsidRPr="006C7E68" w:rsidRDefault="00070488" w:rsidP="00070488">
      <w:pPr>
        <w:widowControl w:val="0"/>
        <w:ind w:left="144" w:hanging="144"/>
        <w:rPr>
          <w:b/>
          <w:bCs/>
          <w:color w:val="007434"/>
          <w:u w:val="single"/>
        </w:rPr>
      </w:pPr>
      <w:r w:rsidRPr="006C7E68">
        <w:rPr>
          <w:b/>
          <w:bCs/>
          <w:color w:val="007434"/>
          <w:sz w:val="28"/>
          <w:szCs w:val="28"/>
          <w:u w:val="single"/>
        </w:rPr>
        <w:t>Agreements:</w:t>
      </w:r>
    </w:p>
    <w:p w14:paraId="43CF4BDE" w14:textId="77777777" w:rsidR="00070488" w:rsidRPr="00070488" w:rsidRDefault="00070488" w:rsidP="00070488">
      <w:pPr>
        <w:widowControl w:val="0"/>
        <w:rPr>
          <w:b/>
          <w:bCs/>
          <w:color w:val="007434"/>
        </w:rPr>
      </w:pPr>
      <w:r w:rsidRPr="00070488">
        <w:rPr>
          <w:b/>
          <w:bCs/>
          <w:color w:val="007434"/>
        </w:rPr>
        <w:t>RAN3 considers the Inter-CU and Intra-CU cases with equal priority, and studies both the F1 and Xn signaling aspects. It can be revisited based on RAN2 progress. [last meeting’s WA turned into agreement]</w:t>
      </w:r>
    </w:p>
    <w:p w14:paraId="55323B59" w14:textId="77777777" w:rsidR="00070488" w:rsidRPr="006C7E68" w:rsidRDefault="00070488" w:rsidP="00070488">
      <w:pPr>
        <w:widowControl w:val="0"/>
        <w:ind w:left="144" w:hanging="144"/>
        <w:rPr>
          <w:b/>
          <w:bCs/>
          <w:color w:val="007434"/>
          <w:sz w:val="18"/>
          <w:szCs w:val="18"/>
        </w:rPr>
      </w:pPr>
    </w:p>
    <w:p w14:paraId="031B9E20" w14:textId="77777777" w:rsidR="00070488" w:rsidRPr="006C7E68" w:rsidRDefault="00070488" w:rsidP="00070488">
      <w:pPr>
        <w:widowControl w:val="0"/>
        <w:ind w:left="144" w:hanging="144"/>
        <w:rPr>
          <w:b/>
          <w:bCs/>
          <w:color w:val="007434"/>
          <w:sz w:val="28"/>
          <w:szCs w:val="28"/>
          <w:u w:val="single"/>
        </w:rPr>
      </w:pPr>
      <w:r w:rsidRPr="006C7E68">
        <w:rPr>
          <w:b/>
          <w:bCs/>
          <w:color w:val="007434"/>
          <w:sz w:val="28"/>
          <w:szCs w:val="28"/>
          <w:u w:val="single"/>
        </w:rPr>
        <w:t>Working Assumption:</w:t>
      </w:r>
    </w:p>
    <w:p w14:paraId="60C7C0AF" w14:textId="5FE9D1F7" w:rsidR="00070488" w:rsidRPr="00070488" w:rsidRDefault="00070488" w:rsidP="00070488">
      <w:pPr>
        <w:widowControl w:val="0"/>
        <w:rPr>
          <w:b/>
          <w:bCs/>
          <w:color w:val="007434"/>
        </w:rPr>
      </w:pPr>
      <w:r w:rsidRPr="00070488">
        <w:rPr>
          <w:b/>
          <w:bCs/>
          <w:color w:val="007434"/>
        </w:rPr>
        <w:t>RAN3 will work to enable both indirect and direct early data forwarding in Selective Activation. At this moment, RAN3 does not foresee any scenarios where direct forwarding is not feasible/desired.</w:t>
      </w:r>
    </w:p>
    <w:p w14:paraId="6A37DC54" w14:textId="4C6EDB49" w:rsidR="00070488" w:rsidRPr="00070488" w:rsidRDefault="00070488" w:rsidP="00070488">
      <w:pPr>
        <w:widowControl w:val="0"/>
        <w:rPr>
          <w:b/>
          <w:bCs/>
          <w:color w:val="007434"/>
        </w:rPr>
      </w:pPr>
      <w:r w:rsidRPr="00070488">
        <w:rPr>
          <w:b/>
          <w:bCs/>
          <w:color w:val="007434"/>
        </w:rPr>
        <w:t>(up to RAN2’s discussion): RAN3 assumes the last serving (source) PSCell may remain prepared within the prepared cells for Selective Activation.</w:t>
      </w:r>
    </w:p>
    <w:p w14:paraId="7C0C6BC9" w14:textId="4E9E60D9" w:rsidR="00070488" w:rsidRPr="00070488" w:rsidRDefault="00070488" w:rsidP="00070488">
      <w:pPr>
        <w:widowControl w:val="0"/>
        <w:rPr>
          <w:b/>
          <w:bCs/>
          <w:color w:val="007434"/>
        </w:rPr>
      </w:pPr>
      <w:r w:rsidRPr="00070488">
        <w:rPr>
          <w:b/>
          <w:bCs/>
          <w:color w:val="007434"/>
        </w:rPr>
        <w:t>Enhance signalling for Selective Activation.</w:t>
      </w:r>
    </w:p>
    <w:p w14:paraId="5BC9F148" w14:textId="77777777" w:rsidR="00070488" w:rsidRPr="006C7E68" w:rsidRDefault="00070488" w:rsidP="00070488">
      <w:pPr>
        <w:widowControl w:val="0"/>
        <w:ind w:left="144" w:hanging="144"/>
        <w:rPr>
          <w:b/>
          <w:bCs/>
          <w:color w:val="007434"/>
          <w:sz w:val="18"/>
          <w:szCs w:val="18"/>
        </w:rPr>
      </w:pPr>
    </w:p>
    <w:p w14:paraId="102073A8" w14:textId="77777777" w:rsidR="00E774AC" w:rsidRDefault="00E774AC" w:rsidP="00E774AC">
      <w:pPr>
        <w:pStyle w:val="Heading2"/>
      </w:pPr>
      <w:bookmarkStart w:id="147" w:name="_Toc117184122"/>
      <w:r>
        <w:lastRenderedPageBreak/>
        <w:t>15</w:t>
      </w:r>
      <w:r>
        <w:tab/>
        <w:t>Enhancements of NR Multicast and Broadcast Services WI</w:t>
      </w:r>
      <w:bookmarkEnd w:id="146"/>
      <w:bookmarkEnd w:id="147"/>
    </w:p>
    <w:p w14:paraId="02645953" w14:textId="77777777" w:rsidR="00E774AC" w:rsidRDefault="00E774AC" w:rsidP="00E774AC">
      <w:pPr>
        <w:pStyle w:val="Heading3"/>
      </w:pPr>
      <w:bookmarkStart w:id="148" w:name="_Toc117158243"/>
      <w:bookmarkStart w:id="149" w:name="_Toc117184123"/>
      <w:r>
        <w:t>15.1</w:t>
      </w:r>
      <w:r>
        <w:tab/>
        <w:t>General</w:t>
      </w:r>
      <w:bookmarkEnd w:id="148"/>
      <w:bookmarkEnd w:id="149"/>
    </w:p>
    <w:p w14:paraId="5F0C58EB" w14:textId="2C6A33C7" w:rsidR="00E774AC" w:rsidRDefault="00E774AC" w:rsidP="00E774AC">
      <w:pPr>
        <w:rPr>
          <w:rFonts w:ascii="Arial" w:hAnsi="Arial" w:cs="Arial"/>
          <w:b/>
          <w:sz w:val="24"/>
        </w:rPr>
      </w:pPr>
      <w:r>
        <w:rPr>
          <w:rFonts w:ascii="Arial" w:hAnsi="Arial" w:cs="Arial"/>
          <w:b/>
          <w:color w:val="0000FF"/>
          <w:sz w:val="24"/>
        </w:rPr>
        <w:t>R3-225321</w:t>
      </w:r>
      <w:r>
        <w:rPr>
          <w:rFonts w:ascii="Arial" w:hAnsi="Arial" w:cs="Arial"/>
          <w:b/>
          <w:color w:val="0000FF"/>
          <w:sz w:val="24"/>
        </w:rPr>
        <w:tab/>
      </w:r>
      <w:r>
        <w:rPr>
          <w:rFonts w:ascii="Arial" w:hAnsi="Arial" w:cs="Arial"/>
          <w:b/>
          <w:sz w:val="24"/>
        </w:rPr>
        <w:t>LS on FS_5MBS_Ph2 progress</w:t>
      </w:r>
    </w:p>
    <w:p w14:paraId="6261FE59"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S2-2207470, to RAN2, RAN3, cc RAN1</w:t>
      </w:r>
      <w:r>
        <w:rPr>
          <w:i/>
        </w:rPr>
        <w:br/>
      </w:r>
      <w:r>
        <w:rPr>
          <w:i/>
        </w:rPr>
        <w:tab/>
      </w:r>
      <w:r>
        <w:rPr>
          <w:i/>
        </w:rPr>
        <w:tab/>
      </w:r>
      <w:r>
        <w:rPr>
          <w:i/>
        </w:rPr>
        <w:tab/>
      </w:r>
      <w:r>
        <w:rPr>
          <w:i/>
        </w:rPr>
        <w:tab/>
      </w:r>
      <w:r>
        <w:rPr>
          <w:i/>
        </w:rPr>
        <w:tab/>
        <w:t>Source: SA2</w:t>
      </w:r>
    </w:p>
    <w:p w14:paraId="05460BB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118B0" w14:textId="345BC0B1" w:rsidR="00E774AC" w:rsidRDefault="00E774AC" w:rsidP="00E774AC">
      <w:pPr>
        <w:rPr>
          <w:rFonts w:ascii="Arial" w:hAnsi="Arial" w:cs="Arial"/>
          <w:b/>
          <w:sz w:val="24"/>
        </w:rPr>
      </w:pPr>
      <w:r>
        <w:rPr>
          <w:rFonts w:ascii="Arial" w:hAnsi="Arial" w:cs="Arial"/>
          <w:b/>
          <w:color w:val="0000FF"/>
          <w:sz w:val="24"/>
        </w:rPr>
        <w:t>R3-225533</w:t>
      </w:r>
      <w:r>
        <w:rPr>
          <w:rFonts w:ascii="Arial" w:hAnsi="Arial" w:cs="Arial"/>
          <w:b/>
          <w:color w:val="0000FF"/>
          <w:sz w:val="24"/>
        </w:rPr>
        <w:tab/>
      </w:r>
      <w:r>
        <w:rPr>
          <w:rFonts w:ascii="Arial" w:hAnsi="Arial" w:cs="Arial"/>
          <w:b/>
          <w:sz w:val="24"/>
        </w:rPr>
        <w:t>Feedback to SA2 on FS_5MBS_Ph2 Progress</w:t>
      </w:r>
    </w:p>
    <w:p w14:paraId="7FD0A8D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A1D033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C1EDE" w14:textId="14A0A841" w:rsidR="00E774AC" w:rsidRDefault="00E774AC" w:rsidP="00E774AC">
      <w:pPr>
        <w:rPr>
          <w:rFonts w:ascii="Arial" w:hAnsi="Arial" w:cs="Arial"/>
          <w:b/>
          <w:sz w:val="24"/>
        </w:rPr>
      </w:pPr>
      <w:r>
        <w:rPr>
          <w:rFonts w:ascii="Arial" w:hAnsi="Arial" w:cs="Arial"/>
          <w:b/>
          <w:color w:val="0000FF"/>
          <w:sz w:val="24"/>
        </w:rPr>
        <w:t>R3-225660</w:t>
      </w:r>
      <w:r>
        <w:rPr>
          <w:rFonts w:ascii="Arial" w:hAnsi="Arial" w:cs="Arial"/>
          <w:b/>
          <w:color w:val="0000FF"/>
          <w:sz w:val="24"/>
        </w:rPr>
        <w:tab/>
      </w:r>
      <w:r>
        <w:rPr>
          <w:rFonts w:ascii="Arial" w:hAnsi="Arial" w:cs="Arial"/>
          <w:b/>
          <w:sz w:val="24"/>
        </w:rPr>
        <w:t>Consideration on SA2 LS on FS_5MBS_Ph2 progress</w:t>
      </w:r>
    </w:p>
    <w:p w14:paraId="7451ACB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CBN, China Unicom</w:t>
      </w:r>
    </w:p>
    <w:p w14:paraId="66B989A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8F1D" w14:textId="0BA6250B" w:rsidR="00E774AC" w:rsidRDefault="00E774AC" w:rsidP="00E774AC">
      <w:pPr>
        <w:rPr>
          <w:rFonts w:ascii="Arial" w:hAnsi="Arial" w:cs="Arial"/>
          <w:b/>
          <w:sz w:val="24"/>
        </w:rPr>
      </w:pPr>
      <w:r>
        <w:rPr>
          <w:rFonts w:ascii="Arial" w:hAnsi="Arial" w:cs="Arial"/>
          <w:b/>
          <w:color w:val="0000FF"/>
          <w:sz w:val="24"/>
        </w:rPr>
        <w:t>R3-225661</w:t>
      </w:r>
      <w:r>
        <w:rPr>
          <w:rFonts w:ascii="Arial" w:hAnsi="Arial" w:cs="Arial"/>
          <w:b/>
          <w:color w:val="0000FF"/>
          <w:sz w:val="24"/>
        </w:rPr>
        <w:tab/>
      </w:r>
      <w:r>
        <w:rPr>
          <w:rFonts w:ascii="Arial" w:hAnsi="Arial" w:cs="Arial"/>
          <w:b/>
          <w:sz w:val="24"/>
        </w:rPr>
        <w:t>[DRAFT] Reply LS on FS_5MBS_Ph2 progress</w:t>
      </w:r>
    </w:p>
    <w:p w14:paraId="75953776"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Huawei</w:t>
      </w:r>
    </w:p>
    <w:p w14:paraId="4BB8480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R3-225987</w:t>
      </w:r>
      <w:r>
        <w:rPr>
          <w:color w:val="993300"/>
          <w:u w:val="single"/>
        </w:rPr>
        <w:t>.</w:t>
      </w:r>
    </w:p>
    <w:p w14:paraId="7FE7D2DC" w14:textId="02EBA962" w:rsidR="00E774AC" w:rsidRDefault="00E774AC" w:rsidP="00E774AC">
      <w:pPr>
        <w:rPr>
          <w:rFonts w:ascii="Arial" w:hAnsi="Arial" w:cs="Arial"/>
          <w:b/>
          <w:sz w:val="24"/>
        </w:rPr>
      </w:pPr>
      <w:r>
        <w:rPr>
          <w:rFonts w:ascii="Arial" w:hAnsi="Arial" w:cs="Arial"/>
          <w:b/>
          <w:color w:val="0000FF"/>
          <w:sz w:val="24"/>
        </w:rPr>
        <w:t>R3-225987</w:t>
      </w:r>
      <w:r>
        <w:rPr>
          <w:rFonts w:ascii="Arial" w:hAnsi="Arial" w:cs="Arial"/>
          <w:b/>
          <w:color w:val="0000FF"/>
          <w:sz w:val="24"/>
        </w:rPr>
        <w:tab/>
      </w:r>
      <w:r>
        <w:rPr>
          <w:rFonts w:ascii="Arial" w:hAnsi="Arial" w:cs="Arial"/>
          <w:b/>
          <w:sz w:val="24"/>
        </w:rPr>
        <w:t>Reply LS on FS_5MBS_Ph2 progress</w:t>
      </w:r>
    </w:p>
    <w:p w14:paraId="3CAEF085"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Huawei</w:t>
      </w:r>
    </w:p>
    <w:p w14:paraId="2EA65A2E" w14:textId="77777777" w:rsidR="00E774AC" w:rsidRDefault="00E774AC" w:rsidP="00E774AC">
      <w:pPr>
        <w:rPr>
          <w:color w:val="808080"/>
        </w:rPr>
      </w:pPr>
      <w:r>
        <w:rPr>
          <w:color w:val="808080"/>
        </w:rPr>
        <w:t>(Replaces R3-225661)</w:t>
      </w:r>
    </w:p>
    <w:p w14:paraId="73946EC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C8E7" w14:textId="003A4A13" w:rsidR="00E774AC" w:rsidRDefault="00E774AC" w:rsidP="00E774AC">
      <w:pPr>
        <w:rPr>
          <w:rFonts w:ascii="Arial" w:hAnsi="Arial" w:cs="Arial"/>
          <w:b/>
          <w:sz w:val="24"/>
        </w:rPr>
      </w:pPr>
      <w:r>
        <w:rPr>
          <w:rFonts w:ascii="Arial" w:hAnsi="Arial" w:cs="Arial"/>
          <w:b/>
          <w:color w:val="0000FF"/>
          <w:sz w:val="24"/>
        </w:rPr>
        <w:t>R3-225761</w:t>
      </w:r>
      <w:r>
        <w:rPr>
          <w:rFonts w:ascii="Arial" w:hAnsi="Arial" w:cs="Arial"/>
          <w:b/>
          <w:color w:val="0000FF"/>
          <w:sz w:val="24"/>
        </w:rPr>
        <w:tab/>
      </w:r>
      <w:r>
        <w:rPr>
          <w:rFonts w:ascii="Arial" w:hAnsi="Arial" w:cs="Arial"/>
          <w:b/>
          <w:sz w:val="24"/>
        </w:rPr>
        <w:t>Plan on Baseline CR assignment for Rel-18 MBS enhancement</w:t>
      </w:r>
    </w:p>
    <w:p w14:paraId="1F8492A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AA030E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8628A" w14:textId="441A6CE4" w:rsidR="00E774AC" w:rsidRDefault="00E774AC" w:rsidP="00E774AC">
      <w:pPr>
        <w:rPr>
          <w:rFonts w:ascii="Arial" w:hAnsi="Arial" w:cs="Arial"/>
          <w:b/>
          <w:sz w:val="24"/>
        </w:rPr>
      </w:pPr>
      <w:r>
        <w:rPr>
          <w:rFonts w:ascii="Arial" w:hAnsi="Arial" w:cs="Arial"/>
          <w:b/>
          <w:color w:val="0000FF"/>
          <w:sz w:val="24"/>
        </w:rPr>
        <w:t>R3-225445</w:t>
      </w:r>
      <w:r>
        <w:rPr>
          <w:rFonts w:ascii="Arial" w:hAnsi="Arial" w:cs="Arial"/>
          <w:b/>
          <w:color w:val="0000FF"/>
          <w:sz w:val="24"/>
        </w:rPr>
        <w:tab/>
      </w:r>
      <w:r>
        <w:rPr>
          <w:rFonts w:ascii="Arial" w:hAnsi="Arial" w:cs="Arial"/>
          <w:b/>
          <w:sz w:val="24"/>
        </w:rPr>
        <w:t>On SA2 LS on FS_5MBS_Ph2 progress</w:t>
      </w:r>
    </w:p>
    <w:p w14:paraId="00DE489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1B284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036B4" w14:textId="6CC9F107" w:rsidR="00E774AC" w:rsidRDefault="00E774AC" w:rsidP="00E774AC">
      <w:pPr>
        <w:rPr>
          <w:rFonts w:ascii="Arial" w:hAnsi="Arial" w:cs="Arial"/>
          <w:b/>
          <w:sz w:val="24"/>
        </w:rPr>
      </w:pPr>
      <w:r>
        <w:rPr>
          <w:rFonts w:ascii="Arial" w:hAnsi="Arial" w:cs="Arial"/>
          <w:b/>
          <w:color w:val="0000FF"/>
          <w:sz w:val="24"/>
        </w:rPr>
        <w:t>R3-225920</w:t>
      </w:r>
      <w:r>
        <w:rPr>
          <w:rFonts w:ascii="Arial" w:hAnsi="Arial" w:cs="Arial"/>
          <w:b/>
          <w:color w:val="0000FF"/>
          <w:sz w:val="24"/>
        </w:rPr>
        <w:tab/>
      </w:r>
      <w:r>
        <w:rPr>
          <w:rFonts w:ascii="Arial" w:hAnsi="Arial" w:cs="Arial"/>
          <w:b/>
          <w:sz w:val="24"/>
        </w:rPr>
        <w:t>CB: # MBS1_Workplan_SA2LS - Summary of email discussion</w:t>
      </w:r>
    </w:p>
    <w:p w14:paraId="3C72FD8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8180243" w14:textId="77777777" w:rsidR="00E774AC" w:rsidRDefault="00E774AC" w:rsidP="00E774AC">
      <w:pPr>
        <w:rPr>
          <w:rFonts w:ascii="Arial" w:hAnsi="Arial" w:cs="Arial"/>
          <w:b/>
        </w:rPr>
      </w:pPr>
      <w:r>
        <w:rPr>
          <w:rFonts w:ascii="Arial" w:hAnsi="Arial" w:cs="Arial"/>
          <w:b/>
        </w:rPr>
        <w:t xml:space="preserve">Abstract: </w:t>
      </w:r>
    </w:p>
    <w:p w14:paraId="01ED4A8B" w14:textId="77777777" w:rsidR="00E774AC" w:rsidRDefault="00E774AC" w:rsidP="00E774AC">
      <w:r>
        <w:lastRenderedPageBreak/>
        <w:t>[NWM] Summary of offline discussion</w:t>
      </w:r>
    </w:p>
    <w:p w14:paraId="07048B1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R3-225995</w:t>
      </w:r>
      <w:r>
        <w:rPr>
          <w:color w:val="993300"/>
          <w:u w:val="single"/>
        </w:rPr>
        <w:t>.</w:t>
      </w:r>
    </w:p>
    <w:p w14:paraId="1A3082E5" w14:textId="4B96C70B" w:rsidR="00E774AC" w:rsidRDefault="00E774AC" w:rsidP="00E774AC">
      <w:pPr>
        <w:rPr>
          <w:rFonts w:ascii="Arial" w:hAnsi="Arial" w:cs="Arial"/>
          <w:b/>
          <w:sz w:val="24"/>
        </w:rPr>
      </w:pPr>
      <w:r>
        <w:rPr>
          <w:rFonts w:ascii="Arial" w:hAnsi="Arial" w:cs="Arial"/>
          <w:b/>
          <w:color w:val="0000FF"/>
          <w:sz w:val="24"/>
        </w:rPr>
        <w:t>R3-225995</w:t>
      </w:r>
      <w:r>
        <w:rPr>
          <w:rFonts w:ascii="Arial" w:hAnsi="Arial" w:cs="Arial"/>
          <w:b/>
          <w:color w:val="0000FF"/>
          <w:sz w:val="24"/>
        </w:rPr>
        <w:tab/>
      </w:r>
      <w:r>
        <w:rPr>
          <w:rFonts w:ascii="Arial" w:hAnsi="Arial" w:cs="Arial"/>
          <w:b/>
          <w:sz w:val="24"/>
        </w:rPr>
        <w:t>CB: # MBS1_Workplan_SA2LS - Summary of email discussion</w:t>
      </w:r>
    </w:p>
    <w:p w14:paraId="77B0594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06DB1DD" w14:textId="77777777" w:rsidR="00E774AC" w:rsidRDefault="00E774AC" w:rsidP="00E774AC">
      <w:pPr>
        <w:rPr>
          <w:color w:val="808080"/>
        </w:rPr>
      </w:pPr>
      <w:r>
        <w:rPr>
          <w:color w:val="808080"/>
        </w:rPr>
        <w:t>(Replaces R3-225920)</w:t>
      </w:r>
    </w:p>
    <w:p w14:paraId="0F2C0D4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603B8" w14:textId="77777777" w:rsidR="00E774AC" w:rsidRDefault="00E774AC" w:rsidP="00E774AC">
      <w:pPr>
        <w:pStyle w:val="Heading3"/>
      </w:pPr>
      <w:bookmarkStart w:id="150" w:name="_Toc117158244"/>
      <w:bookmarkStart w:id="151" w:name="_Toc117184124"/>
      <w:r>
        <w:t>15.2</w:t>
      </w:r>
      <w:r>
        <w:tab/>
        <w:t>Support for MBS reception in RAN sharing scenarios</w:t>
      </w:r>
      <w:bookmarkEnd w:id="150"/>
      <w:bookmarkEnd w:id="151"/>
    </w:p>
    <w:p w14:paraId="725EE19C" w14:textId="56B31E84" w:rsidR="00E774AC" w:rsidRDefault="00E774AC" w:rsidP="00E774AC">
      <w:pPr>
        <w:rPr>
          <w:rFonts w:ascii="Arial" w:hAnsi="Arial" w:cs="Arial"/>
          <w:b/>
          <w:sz w:val="24"/>
        </w:rPr>
      </w:pPr>
      <w:r>
        <w:rPr>
          <w:rFonts w:ascii="Arial" w:hAnsi="Arial" w:cs="Arial"/>
          <w:b/>
          <w:color w:val="0000FF"/>
          <w:sz w:val="24"/>
        </w:rPr>
        <w:t>R3-225330</w:t>
      </w:r>
      <w:r>
        <w:rPr>
          <w:rFonts w:ascii="Arial" w:hAnsi="Arial" w:cs="Arial"/>
          <w:b/>
          <w:color w:val="0000FF"/>
          <w:sz w:val="24"/>
        </w:rPr>
        <w:tab/>
      </w:r>
      <w:r>
        <w:rPr>
          <w:rFonts w:ascii="Arial" w:hAnsi="Arial" w:cs="Arial"/>
          <w:b/>
          <w:sz w:val="24"/>
        </w:rPr>
        <w:t>Reply LS on the scope of resource efficiency for MBS reception in RAN sharing scenario</w:t>
      </w:r>
    </w:p>
    <w:p w14:paraId="16A18166"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RP-222678, to RAN3, SA2, SA, cc -</w:t>
      </w:r>
      <w:r>
        <w:rPr>
          <w:i/>
        </w:rPr>
        <w:br/>
      </w:r>
      <w:r>
        <w:rPr>
          <w:i/>
        </w:rPr>
        <w:tab/>
      </w:r>
      <w:r>
        <w:rPr>
          <w:i/>
        </w:rPr>
        <w:tab/>
      </w:r>
      <w:r>
        <w:rPr>
          <w:i/>
        </w:rPr>
        <w:tab/>
      </w:r>
      <w:r>
        <w:rPr>
          <w:i/>
        </w:rPr>
        <w:tab/>
      </w:r>
      <w:r>
        <w:rPr>
          <w:i/>
        </w:rPr>
        <w:tab/>
        <w:t>Source: RAN</w:t>
      </w:r>
    </w:p>
    <w:p w14:paraId="1122E63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69EB9" w14:textId="3D1A571E" w:rsidR="00E774AC" w:rsidRDefault="00E774AC" w:rsidP="00E774AC">
      <w:pPr>
        <w:rPr>
          <w:rFonts w:ascii="Arial" w:hAnsi="Arial" w:cs="Arial"/>
          <w:b/>
          <w:sz w:val="24"/>
        </w:rPr>
      </w:pPr>
      <w:r>
        <w:rPr>
          <w:rFonts w:ascii="Arial" w:hAnsi="Arial" w:cs="Arial"/>
          <w:b/>
          <w:color w:val="0000FF"/>
          <w:sz w:val="24"/>
        </w:rPr>
        <w:t>R3-225338</w:t>
      </w:r>
      <w:r>
        <w:rPr>
          <w:rFonts w:ascii="Arial" w:hAnsi="Arial" w:cs="Arial"/>
          <w:b/>
          <w:color w:val="0000FF"/>
          <w:sz w:val="24"/>
        </w:rPr>
        <w:tab/>
      </w:r>
      <w:r>
        <w:rPr>
          <w:rFonts w:ascii="Arial" w:hAnsi="Arial" w:cs="Arial"/>
          <w:b/>
          <w:sz w:val="24"/>
        </w:rPr>
        <w:t>Broadcast reception in a certain area</w:t>
      </w:r>
    </w:p>
    <w:p w14:paraId="352652B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 Tech, Chengdu TD Tech</w:t>
      </w:r>
    </w:p>
    <w:p w14:paraId="6BC37951" w14:textId="77777777" w:rsidR="00E774AC" w:rsidRDefault="00E774AC" w:rsidP="00E774AC">
      <w:pPr>
        <w:rPr>
          <w:rFonts w:ascii="Arial" w:hAnsi="Arial" w:cs="Arial"/>
          <w:b/>
        </w:rPr>
      </w:pPr>
      <w:r>
        <w:rPr>
          <w:rFonts w:ascii="Arial" w:hAnsi="Arial" w:cs="Arial"/>
          <w:b/>
        </w:rPr>
        <w:t xml:space="preserve">Abstract: </w:t>
      </w:r>
    </w:p>
    <w:p w14:paraId="5312840B" w14:textId="77777777" w:rsidR="00E774AC" w:rsidRDefault="00E774AC" w:rsidP="00E774AC">
      <w:r>
        <w:t>Broadcast reception in a certain area</w:t>
      </w:r>
    </w:p>
    <w:p w14:paraId="0D34A82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CF610" w14:textId="52806D14" w:rsidR="00E774AC" w:rsidRDefault="00E774AC" w:rsidP="00E774AC">
      <w:pPr>
        <w:rPr>
          <w:rFonts w:ascii="Arial" w:hAnsi="Arial" w:cs="Arial"/>
          <w:b/>
          <w:sz w:val="24"/>
        </w:rPr>
      </w:pPr>
      <w:r>
        <w:rPr>
          <w:rFonts w:ascii="Arial" w:hAnsi="Arial" w:cs="Arial"/>
          <w:b/>
          <w:color w:val="0000FF"/>
          <w:sz w:val="24"/>
        </w:rPr>
        <w:t>R3-225340</w:t>
      </w:r>
      <w:r>
        <w:rPr>
          <w:rFonts w:ascii="Arial" w:hAnsi="Arial" w:cs="Arial"/>
          <w:b/>
          <w:color w:val="0000FF"/>
          <w:sz w:val="24"/>
        </w:rPr>
        <w:tab/>
      </w:r>
      <w:r>
        <w:rPr>
          <w:rFonts w:ascii="Arial" w:hAnsi="Arial" w:cs="Arial"/>
          <w:b/>
          <w:sz w:val="24"/>
        </w:rPr>
        <w:t>Support of MBS in RAN sharing scenarios</w:t>
      </w:r>
    </w:p>
    <w:p w14:paraId="4940AE0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464DDD2" w14:textId="77777777" w:rsidR="00E774AC" w:rsidRDefault="00E774AC" w:rsidP="00E774AC">
      <w:pPr>
        <w:rPr>
          <w:color w:val="808080"/>
        </w:rPr>
      </w:pPr>
      <w:r>
        <w:rPr>
          <w:color w:val="808080"/>
        </w:rPr>
        <w:t>(Replaces R3-224244)</w:t>
      </w:r>
    </w:p>
    <w:p w14:paraId="2F4D3E7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7DCC" w14:textId="23F35351" w:rsidR="00E774AC" w:rsidRDefault="00E774AC" w:rsidP="00E774AC">
      <w:pPr>
        <w:rPr>
          <w:rFonts w:ascii="Arial" w:hAnsi="Arial" w:cs="Arial"/>
          <w:b/>
          <w:sz w:val="24"/>
        </w:rPr>
      </w:pPr>
      <w:r>
        <w:rPr>
          <w:rFonts w:ascii="Arial" w:hAnsi="Arial" w:cs="Arial"/>
          <w:b/>
          <w:color w:val="0000FF"/>
          <w:sz w:val="24"/>
        </w:rPr>
        <w:t>R3-225378</w:t>
      </w:r>
      <w:r>
        <w:rPr>
          <w:rFonts w:ascii="Arial" w:hAnsi="Arial" w:cs="Arial"/>
          <w:b/>
          <w:color w:val="0000FF"/>
          <w:sz w:val="24"/>
        </w:rPr>
        <w:tab/>
      </w:r>
      <w:r>
        <w:rPr>
          <w:rFonts w:ascii="Arial" w:hAnsi="Arial" w:cs="Arial"/>
          <w:b/>
          <w:sz w:val="24"/>
        </w:rPr>
        <w:t>MBS RAN sharing scenario</w:t>
      </w:r>
    </w:p>
    <w:p w14:paraId="5A13305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EBC72A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015CE" w14:textId="2632CA4E" w:rsidR="00E774AC" w:rsidRDefault="00E774AC" w:rsidP="00E774AC">
      <w:pPr>
        <w:rPr>
          <w:rFonts w:ascii="Arial" w:hAnsi="Arial" w:cs="Arial"/>
          <w:b/>
          <w:sz w:val="24"/>
        </w:rPr>
      </w:pPr>
      <w:r>
        <w:rPr>
          <w:rFonts w:ascii="Arial" w:hAnsi="Arial" w:cs="Arial"/>
          <w:b/>
          <w:color w:val="0000FF"/>
          <w:sz w:val="24"/>
        </w:rPr>
        <w:t>R3-225450</w:t>
      </w:r>
      <w:r>
        <w:rPr>
          <w:rFonts w:ascii="Arial" w:hAnsi="Arial" w:cs="Arial"/>
          <w:b/>
          <w:color w:val="0000FF"/>
          <w:sz w:val="24"/>
        </w:rPr>
        <w:tab/>
      </w:r>
      <w:r>
        <w:rPr>
          <w:rFonts w:ascii="Arial" w:hAnsi="Arial" w:cs="Arial"/>
          <w:b/>
          <w:sz w:val="24"/>
        </w:rPr>
        <w:t>On Support for MBS reception in RAN sharing scenarios</w:t>
      </w:r>
    </w:p>
    <w:p w14:paraId="541D986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26834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7C73D" w14:textId="36D3BA72" w:rsidR="00E774AC" w:rsidRDefault="00E774AC" w:rsidP="00E774AC">
      <w:pPr>
        <w:rPr>
          <w:rFonts w:ascii="Arial" w:hAnsi="Arial" w:cs="Arial"/>
          <w:b/>
          <w:sz w:val="24"/>
        </w:rPr>
      </w:pPr>
      <w:r>
        <w:rPr>
          <w:rFonts w:ascii="Arial" w:hAnsi="Arial" w:cs="Arial"/>
          <w:b/>
          <w:color w:val="0000FF"/>
          <w:sz w:val="24"/>
        </w:rPr>
        <w:t>R3-225945</w:t>
      </w:r>
      <w:r>
        <w:rPr>
          <w:rFonts w:ascii="Arial" w:hAnsi="Arial" w:cs="Arial"/>
          <w:b/>
          <w:color w:val="0000FF"/>
          <w:sz w:val="24"/>
        </w:rPr>
        <w:tab/>
      </w:r>
      <w:r>
        <w:rPr>
          <w:rFonts w:ascii="Arial" w:hAnsi="Arial" w:cs="Arial"/>
          <w:b/>
          <w:sz w:val="24"/>
        </w:rPr>
        <w:t xml:space="preserve">Response to R3-225450 </w:t>
      </w:r>
    </w:p>
    <w:p w14:paraId="69B5F689" w14:textId="77777777" w:rsidR="00E774AC" w:rsidRDefault="00E774AC" w:rsidP="00E774AC">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4C7F107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46B12" w14:textId="22B04823" w:rsidR="00E774AC" w:rsidRDefault="00E774AC" w:rsidP="00E774AC">
      <w:pPr>
        <w:rPr>
          <w:rFonts w:ascii="Arial" w:hAnsi="Arial" w:cs="Arial"/>
          <w:b/>
          <w:sz w:val="24"/>
        </w:rPr>
      </w:pPr>
      <w:r>
        <w:rPr>
          <w:rFonts w:ascii="Arial" w:hAnsi="Arial" w:cs="Arial"/>
          <w:b/>
          <w:color w:val="0000FF"/>
          <w:sz w:val="24"/>
        </w:rPr>
        <w:lastRenderedPageBreak/>
        <w:t>R3-225464</w:t>
      </w:r>
      <w:r>
        <w:rPr>
          <w:rFonts w:ascii="Arial" w:hAnsi="Arial" w:cs="Arial"/>
          <w:b/>
          <w:color w:val="0000FF"/>
          <w:sz w:val="24"/>
        </w:rPr>
        <w:tab/>
      </w:r>
      <w:r>
        <w:rPr>
          <w:rFonts w:ascii="Arial" w:hAnsi="Arial" w:cs="Arial"/>
          <w:b/>
          <w:sz w:val="24"/>
        </w:rPr>
        <w:t>Discussion on MBS RAN sharing</w:t>
      </w:r>
    </w:p>
    <w:p w14:paraId="337B99D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UK</w:t>
      </w:r>
    </w:p>
    <w:p w14:paraId="6873291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C219B" w14:textId="283D888B" w:rsidR="00E774AC" w:rsidRDefault="00E774AC" w:rsidP="00E774AC">
      <w:pPr>
        <w:rPr>
          <w:rFonts w:ascii="Arial" w:hAnsi="Arial" w:cs="Arial"/>
          <w:b/>
          <w:sz w:val="24"/>
        </w:rPr>
      </w:pPr>
      <w:r>
        <w:rPr>
          <w:rFonts w:ascii="Arial" w:hAnsi="Arial" w:cs="Arial"/>
          <w:b/>
          <w:color w:val="0000FF"/>
          <w:sz w:val="24"/>
        </w:rPr>
        <w:t>R3-225662</w:t>
      </w:r>
      <w:r>
        <w:rPr>
          <w:rFonts w:ascii="Arial" w:hAnsi="Arial" w:cs="Arial"/>
          <w:b/>
          <w:color w:val="0000FF"/>
          <w:sz w:val="24"/>
        </w:rPr>
        <w:tab/>
      </w:r>
      <w:r>
        <w:rPr>
          <w:rFonts w:ascii="Arial" w:hAnsi="Arial" w:cs="Arial"/>
          <w:b/>
          <w:sz w:val="24"/>
        </w:rPr>
        <w:t>(TPs to TS 38.300, TS 38.413 BL CRs) MBS reception in RAN sharing scenario</w:t>
      </w:r>
    </w:p>
    <w:p w14:paraId="5CDB4F44"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38.413 v..</w:t>
      </w:r>
      <w:r>
        <w:rPr>
          <w:i/>
        </w:rPr>
        <w:br/>
      </w:r>
      <w:r>
        <w:rPr>
          <w:i/>
        </w:rPr>
        <w:tab/>
      </w:r>
      <w:r>
        <w:rPr>
          <w:i/>
        </w:rPr>
        <w:tab/>
      </w:r>
      <w:r>
        <w:rPr>
          <w:i/>
        </w:rPr>
        <w:tab/>
      </w:r>
      <w:r>
        <w:rPr>
          <w:i/>
        </w:rPr>
        <w:tab/>
      </w:r>
      <w:r>
        <w:rPr>
          <w:i/>
        </w:rPr>
        <w:tab/>
        <w:t>Source: Huawei, CBN</w:t>
      </w:r>
    </w:p>
    <w:p w14:paraId="34593CF9" w14:textId="77777777" w:rsidR="00E774AC" w:rsidRDefault="00E774AC" w:rsidP="00E774AC">
      <w:pPr>
        <w:rPr>
          <w:rFonts w:ascii="Arial" w:hAnsi="Arial" w:cs="Arial"/>
          <w:b/>
        </w:rPr>
      </w:pPr>
      <w:r>
        <w:rPr>
          <w:rFonts w:ascii="Arial" w:hAnsi="Arial" w:cs="Arial"/>
          <w:b/>
        </w:rPr>
        <w:t xml:space="preserve">Discussion: </w:t>
      </w:r>
    </w:p>
    <w:p w14:paraId="6C61DEB3" w14:textId="77777777" w:rsidR="00E774AC" w:rsidRDefault="00E774AC" w:rsidP="00E774AC">
      <w:r>
        <w:t>No BL CR?</w:t>
      </w:r>
    </w:p>
    <w:p w14:paraId="0187CF3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BFEA8" w14:textId="4372A48A" w:rsidR="00E774AC" w:rsidRDefault="00E774AC" w:rsidP="00E774AC">
      <w:pPr>
        <w:rPr>
          <w:rFonts w:ascii="Arial" w:hAnsi="Arial" w:cs="Arial"/>
          <w:b/>
          <w:sz w:val="24"/>
        </w:rPr>
      </w:pPr>
      <w:r>
        <w:rPr>
          <w:rFonts w:ascii="Arial" w:hAnsi="Arial" w:cs="Arial"/>
          <w:b/>
          <w:color w:val="0000FF"/>
          <w:sz w:val="24"/>
        </w:rPr>
        <w:t>R3-225724</w:t>
      </w:r>
      <w:r>
        <w:rPr>
          <w:rFonts w:ascii="Arial" w:hAnsi="Arial" w:cs="Arial"/>
          <w:b/>
          <w:color w:val="0000FF"/>
          <w:sz w:val="24"/>
        </w:rPr>
        <w:tab/>
      </w:r>
      <w:r>
        <w:rPr>
          <w:rFonts w:ascii="Arial" w:hAnsi="Arial" w:cs="Arial"/>
          <w:b/>
          <w:sz w:val="24"/>
        </w:rPr>
        <w:t>Discussion on efficient MBS reception in RAN sharing scenario</w:t>
      </w:r>
    </w:p>
    <w:p w14:paraId="4707FE1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5E498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F0D37" w14:textId="04B3A442" w:rsidR="00E774AC" w:rsidRDefault="00E774AC" w:rsidP="00E774AC">
      <w:pPr>
        <w:rPr>
          <w:rFonts w:ascii="Arial" w:hAnsi="Arial" w:cs="Arial"/>
          <w:b/>
          <w:sz w:val="24"/>
        </w:rPr>
      </w:pPr>
      <w:r>
        <w:rPr>
          <w:rFonts w:ascii="Arial" w:hAnsi="Arial" w:cs="Arial"/>
          <w:b/>
          <w:color w:val="0000FF"/>
          <w:sz w:val="24"/>
        </w:rPr>
        <w:t>R3-225797</w:t>
      </w:r>
      <w:r>
        <w:rPr>
          <w:rFonts w:ascii="Arial" w:hAnsi="Arial" w:cs="Arial"/>
          <w:b/>
          <w:color w:val="0000FF"/>
          <w:sz w:val="24"/>
        </w:rPr>
        <w:tab/>
      </w:r>
      <w:r>
        <w:rPr>
          <w:rFonts w:ascii="Arial" w:hAnsi="Arial" w:cs="Arial"/>
          <w:b/>
          <w:sz w:val="24"/>
        </w:rPr>
        <w:t>Discussion on MBS reception in RAN sharing scenarios</w:t>
      </w:r>
    </w:p>
    <w:p w14:paraId="7DEDA56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E2B582" w14:textId="77777777" w:rsidR="00E774AC" w:rsidRDefault="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2382" w14:textId="4D1AC3C1" w:rsidR="0064344B" w:rsidRDefault="00E774AC" w:rsidP="00E774AC">
      <w:pPr>
        <w:rPr>
          <w:rFonts w:ascii="Arial" w:hAnsi="Arial" w:cs="Arial"/>
          <w:b/>
          <w:sz w:val="24"/>
        </w:rPr>
      </w:pPr>
      <w:r>
        <w:rPr>
          <w:rFonts w:ascii="Arial" w:hAnsi="Arial" w:cs="Arial"/>
          <w:b/>
          <w:color w:val="0000FF"/>
          <w:sz w:val="24"/>
        </w:rPr>
        <w:t>R3-225853</w:t>
      </w:r>
      <w:r>
        <w:rPr>
          <w:rFonts w:ascii="Arial" w:hAnsi="Arial" w:cs="Arial"/>
          <w:b/>
          <w:color w:val="0000FF"/>
          <w:sz w:val="24"/>
        </w:rPr>
        <w:tab/>
      </w:r>
      <w:r>
        <w:rPr>
          <w:rFonts w:ascii="Arial" w:hAnsi="Arial" w:cs="Arial"/>
          <w:b/>
          <w:sz w:val="24"/>
        </w:rPr>
        <w:t>MBS reception in RAN sharing scenarios</w:t>
      </w:r>
    </w:p>
    <w:p w14:paraId="3EABD5B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6AC5136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49490" w14:textId="1B2490C1" w:rsidR="00E774AC" w:rsidRDefault="00E774AC" w:rsidP="00E774AC">
      <w:pPr>
        <w:rPr>
          <w:rFonts w:ascii="Arial" w:hAnsi="Arial" w:cs="Arial"/>
          <w:b/>
          <w:sz w:val="24"/>
        </w:rPr>
      </w:pPr>
      <w:r>
        <w:rPr>
          <w:rFonts w:ascii="Arial" w:hAnsi="Arial" w:cs="Arial"/>
          <w:b/>
          <w:color w:val="0000FF"/>
          <w:sz w:val="24"/>
        </w:rPr>
        <w:t>R3-226031</w:t>
      </w:r>
      <w:r>
        <w:rPr>
          <w:rFonts w:ascii="Arial" w:hAnsi="Arial" w:cs="Arial"/>
          <w:b/>
          <w:color w:val="0000FF"/>
          <w:sz w:val="24"/>
        </w:rPr>
        <w:tab/>
      </w:r>
      <w:r>
        <w:rPr>
          <w:rFonts w:ascii="Arial" w:hAnsi="Arial" w:cs="Arial"/>
          <w:b/>
          <w:sz w:val="24"/>
        </w:rPr>
        <w:t>[Draft] LS on resource efficiency for MBS reception in RAN sharing scenario</w:t>
      </w:r>
    </w:p>
    <w:p w14:paraId="57111C23"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0262AD22" w14:textId="77777777" w:rsidR="00E774AC" w:rsidRDefault="00E774AC" w:rsidP="00E774AC">
      <w:pPr>
        <w:rPr>
          <w:rFonts w:ascii="Arial" w:hAnsi="Arial" w:cs="Arial"/>
          <w:b/>
        </w:rPr>
      </w:pPr>
      <w:r>
        <w:rPr>
          <w:rFonts w:ascii="Arial" w:hAnsi="Arial" w:cs="Arial"/>
          <w:b/>
        </w:rPr>
        <w:t xml:space="preserve">Discussion: </w:t>
      </w:r>
    </w:p>
    <w:p w14:paraId="6048D294" w14:textId="77777777" w:rsidR="00E774AC" w:rsidRDefault="00E774AC" w:rsidP="00E774AC">
      <w:r>
        <w:t xml:space="preserve">- </w:t>
      </w:r>
      <w:r>
        <w:tab/>
        <w:t>Check issues related to RAN2 in the LS, rather than any solution description</w:t>
      </w:r>
    </w:p>
    <w:p w14:paraId="34ED6FAC" w14:textId="77777777" w:rsidR="00E774AC" w:rsidRDefault="00E774AC" w:rsidP="00E774AC">
      <w:r>
        <w:t>-</w:t>
      </w:r>
      <w:r>
        <w:tab/>
        <w:t xml:space="preserve"> Rewording is needed</w:t>
      </w:r>
    </w:p>
    <w:p w14:paraId="210D569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R3-226058</w:t>
      </w:r>
      <w:r>
        <w:rPr>
          <w:color w:val="993300"/>
          <w:u w:val="single"/>
        </w:rPr>
        <w:t>.</w:t>
      </w:r>
    </w:p>
    <w:p w14:paraId="64D1F6EE" w14:textId="5EAEECDA" w:rsidR="00E774AC" w:rsidRDefault="00E774AC" w:rsidP="00E774AC">
      <w:pPr>
        <w:rPr>
          <w:rFonts w:ascii="Arial" w:hAnsi="Arial" w:cs="Arial"/>
          <w:b/>
          <w:sz w:val="24"/>
        </w:rPr>
      </w:pPr>
      <w:r>
        <w:rPr>
          <w:rFonts w:ascii="Arial" w:hAnsi="Arial" w:cs="Arial"/>
          <w:b/>
          <w:color w:val="0000FF"/>
          <w:sz w:val="24"/>
        </w:rPr>
        <w:t>R3-226058</w:t>
      </w:r>
      <w:r>
        <w:rPr>
          <w:rFonts w:ascii="Arial" w:hAnsi="Arial" w:cs="Arial"/>
          <w:b/>
          <w:color w:val="0000FF"/>
          <w:sz w:val="24"/>
        </w:rPr>
        <w:tab/>
      </w:r>
      <w:r>
        <w:rPr>
          <w:rFonts w:ascii="Arial" w:hAnsi="Arial" w:cs="Arial"/>
          <w:b/>
          <w:sz w:val="24"/>
        </w:rPr>
        <w:t>[Draft] LS on resource efficiency for MBS reception in RAN sharing scenario</w:t>
      </w:r>
    </w:p>
    <w:p w14:paraId="41E3B5B9"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64837C74" w14:textId="77777777" w:rsidR="00E774AC" w:rsidRDefault="00E774AC" w:rsidP="00E774AC">
      <w:pPr>
        <w:rPr>
          <w:color w:val="808080"/>
        </w:rPr>
      </w:pPr>
      <w:r>
        <w:rPr>
          <w:color w:val="808080"/>
        </w:rPr>
        <w:t>(Replaces R3-226031)</w:t>
      </w:r>
    </w:p>
    <w:p w14:paraId="73C97914" w14:textId="77777777" w:rsidR="00E774AC" w:rsidRDefault="00E774AC" w:rsidP="00E774AC">
      <w:pPr>
        <w:rPr>
          <w:rFonts w:ascii="Arial" w:hAnsi="Arial" w:cs="Arial"/>
          <w:b/>
        </w:rPr>
      </w:pPr>
      <w:r>
        <w:rPr>
          <w:rFonts w:ascii="Arial" w:hAnsi="Arial" w:cs="Arial"/>
          <w:b/>
        </w:rPr>
        <w:lastRenderedPageBreak/>
        <w:t xml:space="preserve">Discussion: </w:t>
      </w:r>
    </w:p>
    <w:p w14:paraId="3A879CCB" w14:textId="77777777" w:rsidR="00E774AC" w:rsidRDefault="00E774AC" w:rsidP="00E774AC">
      <w:r>
        <w:t xml:space="preserve">- </w:t>
      </w:r>
      <w:r>
        <w:tab/>
        <w:t xml:space="preserve">Update as: This size-limitation would presumably be more acute in RAN sharing scenarios, at the border between a shared area and a non-shared area or similar. </w:t>
      </w:r>
    </w:p>
    <w:p w14:paraId="5E42E7B4" w14:textId="77777777" w:rsidR="00E774AC" w:rsidRDefault="00E774AC" w:rsidP="00E774AC">
      <w:r>
        <w:t>-</w:t>
      </w:r>
      <w:r>
        <w:tab/>
        <w:t xml:space="preserve"> Remove draft, update source</w:t>
      </w:r>
    </w:p>
    <w:p w14:paraId="1489C7B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R3-226084</w:t>
      </w:r>
      <w:r>
        <w:rPr>
          <w:color w:val="993300"/>
          <w:u w:val="single"/>
        </w:rPr>
        <w:t>.</w:t>
      </w:r>
    </w:p>
    <w:p w14:paraId="77C14E98" w14:textId="60FA8802" w:rsidR="00E774AC" w:rsidRDefault="00E774AC" w:rsidP="00E774AC">
      <w:pPr>
        <w:rPr>
          <w:rFonts w:ascii="Arial" w:hAnsi="Arial" w:cs="Arial"/>
          <w:b/>
          <w:sz w:val="24"/>
        </w:rPr>
      </w:pPr>
      <w:r>
        <w:rPr>
          <w:rFonts w:ascii="Arial" w:hAnsi="Arial" w:cs="Arial"/>
          <w:b/>
          <w:color w:val="0000FF"/>
          <w:sz w:val="24"/>
        </w:rPr>
        <w:t>R3-226084</w:t>
      </w:r>
      <w:r>
        <w:rPr>
          <w:rFonts w:ascii="Arial" w:hAnsi="Arial" w:cs="Arial"/>
          <w:b/>
          <w:color w:val="0000FF"/>
          <w:sz w:val="24"/>
        </w:rPr>
        <w:tab/>
      </w:r>
      <w:r>
        <w:rPr>
          <w:rFonts w:ascii="Arial" w:hAnsi="Arial" w:cs="Arial"/>
          <w:b/>
          <w:sz w:val="24"/>
        </w:rPr>
        <w:t>LS on resource efficiency for MBS reception in RAN sharing scenario</w:t>
      </w:r>
    </w:p>
    <w:p w14:paraId="6DCCB655"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67B8C490" w14:textId="77777777" w:rsidR="00E774AC" w:rsidRDefault="00E774AC" w:rsidP="00E774AC">
      <w:pPr>
        <w:rPr>
          <w:color w:val="808080"/>
        </w:rPr>
      </w:pPr>
      <w:r>
        <w:rPr>
          <w:color w:val="808080"/>
        </w:rPr>
        <w:t>(Replaces R3-226058)</w:t>
      </w:r>
    </w:p>
    <w:p w14:paraId="645E425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0A5CC" w14:textId="46B5DA62" w:rsidR="00E774AC" w:rsidRDefault="00E774AC" w:rsidP="00E774AC">
      <w:pPr>
        <w:rPr>
          <w:rFonts w:ascii="Arial" w:hAnsi="Arial" w:cs="Arial"/>
          <w:b/>
          <w:sz w:val="24"/>
        </w:rPr>
      </w:pPr>
      <w:r>
        <w:rPr>
          <w:rFonts w:ascii="Arial" w:hAnsi="Arial" w:cs="Arial"/>
          <w:b/>
          <w:color w:val="0000FF"/>
          <w:sz w:val="24"/>
        </w:rPr>
        <w:t>R3-225921</w:t>
      </w:r>
      <w:r>
        <w:rPr>
          <w:rFonts w:ascii="Arial" w:hAnsi="Arial" w:cs="Arial"/>
          <w:b/>
          <w:color w:val="0000FF"/>
          <w:sz w:val="24"/>
        </w:rPr>
        <w:tab/>
      </w:r>
      <w:r>
        <w:rPr>
          <w:rFonts w:ascii="Arial" w:hAnsi="Arial" w:cs="Arial"/>
          <w:b/>
          <w:sz w:val="24"/>
        </w:rPr>
        <w:t>CB: # MBS2_NetworkSharing - Summary of email discussion</w:t>
      </w:r>
    </w:p>
    <w:p w14:paraId="6396495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2643DB1" w14:textId="77777777" w:rsidR="00E774AC" w:rsidRDefault="00E774AC" w:rsidP="00E774AC">
      <w:pPr>
        <w:rPr>
          <w:rFonts w:ascii="Arial" w:hAnsi="Arial" w:cs="Arial"/>
          <w:b/>
        </w:rPr>
      </w:pPr>
      <w:r>
        <w:rPr>
          <w:rFonts w:ascii="Arial" w:hAnsi="Arial" w:cs="Arial"/>
          <w:b/>
        </w:rPr>
        <w:t xml:space="preserve">Abstract: </w:t>
      </w:r>
    </w:p>
    <w:p w14:paraId="06684FBA" w14:textId="77777777" w:rsidR="00E774AC" w:rsidRDefault="00E774AC" w:rsidP="00E774AC">
      <w:r>
        <w:t>Summary of offline discussion</w:t>
      </w:r>
    </w:p>
    <w:p w14:paraId="79D42C28" w14:textId="77777777" w:rsidR="00E774AC" w:rsidRDefault="00E774AC" w:rsidP="00E774AC">
      <w:pPr>
        <w:rPr>
          <w:rFonts w:ascii="Arial" w:hAnsi="Arial" w:cs="Arial"/>
          <w:b/>
        </w:rPr>
      </w:pPr>
      <w:r>
        <w:rPr>
          <w:rFonts w:ascii="Arial" w:hAnsi="Arial" w:cs="Arial"/>
          <w:b/>
        </w:rPr>
        <w:t xml:space="preserve">Discussion: </w:t>
      </w:r>
    </w:p>
    <w:p w14:paraId="63658993" w14:textId="77777777" w:rsidR="00E774AC" w:rsidRDefault="00E774AC" w:rsidP="00E774AC">
      <w:r>
        <w:t xml:space="preserve">OAM based solution and 5GC based solution </w:t>
      </w:r>
    </w:p>
    <w:p w14:paraId="609D154D" w14:textId="77777777" w:rsidR="00E774AC" w:rsidRDefault="00E774AC" w:rsidP="00E774AC">
      <w:r>
        <w:t>Proposal 1: Solution(s) which assume MOCN RAN nodes can identify the same MBS service with the information provided by 5GC should be supported.</w:t>
      </w:r>
    </w:p>
    <w:p w14:paraId="10DE0DBF" w14:textId="77777777" w:rsidR="00E774AC" w:rsidRDefault="00E774AC" w:rsidP="00E774AC">
      <w:r>
        <w:t>Qualcomm: Fine. Would like to discuss OAM based solution.</w:t>
      </w:r>
    </w:p>
    <w:p w14:paraId="3735A379" w14:textId="77777777" w:rsidR="00E774AC" w:rsidRDefault="00E774AC" w:rsidP="00E774AC">
      <w:r>
        <w:t>Nokia: It’s SA2 to select the solution, RAN3 can provide some technical feedback to SA2. Add bullet for Sol24 in feedback from RAN3.</w:t>
      </w:r>
    </w:p>
    <w:p w14:paraId="1EF18479" w14:textId="77777777" w:rsidR="00E774AC" w:rsidRDefault="00E774AC" w:rsidP="00E774AC">
      <w:r>
        <w:t>Ericsson: Receiving the LS from SA2, does not assume RAN3 accepts all the content from SA2.</w:t>
      </w:r>
    </w:p>
    <w:p w14:paraId="63076DD0" w14:textId="77777777" w:rsidR="00E774AC" w:rsidRDefault="00E774AC" w:rsidP="00E774AC">
      <w:r>
        <w:t>NEC: Other solutions are still FFS which is pending to further discussion in other WGs.</w:t>
      </w:r>
    </w:p>
    <w:p w14:paraId="11F4C94B" w14:textId="77777777" w:rsidR="00E774AC" w:rsidRDefault="00E774AC" w:rsidP="00E774AC">
      <w:r>
        <w:t>Principle2:The  TMGI provide to NG-RAN node should be understood by gNBs which do not share all cells or do not support RAN sharing at all</w:t>
      </w:r>
    </w:p>
    <w:p w14:paraId="550EC497" w14:textId="77777777" w:rsidR="00E774AC" w:rsidRDefault="00E774AC" w:rsidP="00E774AC">
      <w:r>
        <w:t>Huawei: do not support RAN sharing at all -&gt; do not have shared cell at all</w:t>
      </w:r>
    </w:p>
    <w:p w14:paraId="262AD792" w14:textId="77777777" w:rsidR="00E774AC" w:rsidRDefault="00E774AC" w:rsidP="00E774AC">
      <w:r>
        <w:t>Nokia: Remove “which do not share all cells”</w:t>
      </w:r>
    </w:p>
    <w:p w14:paraId="1DE5E003" w14:textId="77777777" w:rsidR="00E774AC" w:rsidRDefault="00E774AC" w:rsidP="00E774AC">
      <w:r>
        <w:t>ZTE: The original one is good enough</w:t>
      </w:r>
    </w:p>
    <w:p w14:paraId="31FFDF22" w14:textId="77777777" w:rsidR="00E774AC" w:rsidRDefault="00E774AC" w:rsidP="00E774AC">
      <w:r>
        <w:t>NEC: The case that gNBs do not support RAN sharing at all is a R17 case</w:t>
      </w:r>
    </w:p>
    <w:p w14:paraId="7C46616C" w14:textId="77777777" w:rsidR="00E774AC" w:rsidRDefault="00E774AC" w:rsidP="00E774AC">
      <w:r>
        <w:t>Huawei: In R18, some optimization handling needs to be discussed for network sharing. In R17, gNB supports RAN sharing for MBS.</w:t>
      </w:r>
    </w:p>
    <w:p w14:paraId="6BBBD804" w14:textId="77777777" w:rsidR="00E774AC" w:rsidRDefault="00E774AC" w:rsidP="00E774AC">
      <w:r>
        <w:t>Principle3: The identity providing a reference to the common session should not depend on the momentarily participating operators considering of the possibility for sharing operators leaving or entering the common ongoing session from time to time</w:t>
      </w:r>
    </w:p>
    <w:p w14:paraId="5BDBE42A" w14:textId="77777777" w:rsidR="00E774AC" w:rsidRDefault="00E774AC" w:rsidP="00E774AC">
      <w:r>
        <w:t>Huawei: common session-&gt; same MBS service</w:t>
      </w:r>
    </w:p>
    <w:p w14:paraId="5B85A55D" w14:textId="77777777" w:rsidR="00E774AC" w:rsidRDefault="00E774AC" w:rsidP="00E774AC">
      <w:r>
        <w:t>Qualcomm: What’s the intention of principle3?</w:t>
      </w:r>
    </w:p>
    <w:p w14:paraId="134991B3" w14:textId="77777777" w:rsidR="00E774AC" w:rsidRDefault="00E774AC" w:rsidP="00E774AC">
      <w:r>
        <w:t>Ericsson: When we discuss the principles, there is no hint that it will bring standard impact on RAN3</w:t>
      </w:r>
    </w:p>
    <w:p w14:paraId="6676EC26" w14:textId="77777777" w:rsidR="00E774AC" w:rsidRDefault="00E774AC" w:rsidP="00E774AC">
      <w:r>
        <w:lastRenderedPageBreak/>
        <w:t>Nokia: The solution should be robust to cover the case that the shared PLMNs do not start and stop the MBS session at the same time</w:t>
      </w:r>
    </w:p>
    <w:p w14:paraId="07E8368B" w14:textId="77777777" w:rsidR="00E774AC" w:rsidRDefault="00E774AC" w:rsidP="00E774AC">
      <w:r>
        <w:t xml:space="preserve">MBS service area </w:t>
      </w:r>
    </w:p>
    <w:p w14:paraId="619FFBD9" w14:textId="77777777" w:rsidR="00E774AC" w:rsidRDefault="00E774AC" w:rsidP="00E774AC">
      <w:r>
        <w:t>Proposal 2:Any network sharing mechanism defined in Rel-18, it is only for the overlapped broadcast area.</w:t>
      </w:r>
    </w:p>
    <w:p w14:paraId="2B4FC02F" w14:textId="77777777" w:rsidR="00E774AC" w:rsidRDefault="00E774AC" w:rsidP="00E774AC">
      <w:r>
        <w:t>Nokia: p2 is incorrect. For p1, it covers the case that same service area with different MBS area session ID</w:t>
      </w:r>
    </w:p>
    <w:p w14:paraId="077FD81B" w14:textId="77777777" w:rsidR="00E774AC" w:rsidRDefault="00E774AC" w:rsidP="00E774AC">
      <w:r>
        <w:t>Ericsson: If there is no overlapped broadcast area, then network sharing mechanism does not need to apply to.</w:t>
      </w:r>
    </w:p>
    <w:p w14:paraId="1FD7D6AE" w14:textId="77777777" w:rsidR="00E774AC" w:rsidRDefault="00E774AC" w:rsidP="00E774AC">
      <w:r>
        <w:t>Huawei: For P1, the operator should co-ordinate to configure the same area with different MBS area session ID</w:t>
      </w:r>
    </w:p>
    <w:p w14:paraId="403B0166" w14:textId="77777777" w:rsidR="00E774AC" w:rsidRDefault="00E774AC" w:rsidP="00E774AC">
      <w:r>
        <w:t>Ericsson: We would like to support location dependent broadcast service, how to support can be discussed later</w:t>
      </w:r>
    </w:p>
    <w:p w14:paraId="5E000BD0" w14:textId="77777777" w:rsidR="00E774AC" w:rsidRDefault="00E774AC" w:rsidP="00E774AC">
      <w:r>
        <w:t>ZTE: Mark the location dependent broadcast service case as FFS, to be continued</w:t>
      </w:r>
    </w:p>
    <w:p w14:paraId="23EC28AF" w14:textId="77777777" w:rsidR="00E774AC" w:rsidRDefault="00E774AC" w:rsidP="00E774AC">
      <w:r>
        <w:t>For disaggregated scenario:</w:t>
      </w:r>
    </w:p>
    <w:p w14:paraId="27510E81" w14:textId="77777777" w:rsidR="00E774AC" w:rsidRDefault="00E774AC" w:rsidP="00E774AC">
      <w:r>
        <w:t>Proposal 1:gNB-CU transfers the information provided by 5GC which is used to identify the MBS sessions aimed at the same MBS service to gNB-DU if network provide all network identifiers (PLMNs, SNPNs) which support  the MBS service in SIB1</w:t>
      </w:r>
    </w:p>
    <w:p w14:paraId="48D201B3" w14:textId="77777777" w:rsidR="00E774AC" w:rsidRDefault="00E774AC" w:rsidP="00E774AC">
      <w:r>
        <w:t>Proposal 2:gNB-CU-CP allocates the same MRB for the different MBS session delivering the same broadcast content in case both CU and DU are shared. FFS for RAN sharing with multiple cell ID.</w:t>
      </w:r>
    </w:p>
    <w:p w14:paraId="51524BBE" w14:textId="77777777" w:rsidR="00E774AC" w:rsidRDefault="00E774AC" w:rsidP="00E774AC">
      <w:r>
        <w:t>Nokia: Remove the latter part of p1</w:t>
      </w:r>
    </w:p>
    <w:p w14:paraId="2461D714" w14:textId="77777777" w:rsidR="00E774AC" w:rsidRDefault="00E774AC" w:rsidP="00E774AC">
      <w:r>
        <w:t>ZTE: Have concern on p1, needs more time discuss whether such information transmission from CU to DU is needed?</w:t>
      </w:r>
    </w:p>
    <w:p w14:paraId="7EBB0B4E" w14:textId="77777777" w:rsidR="00E774AC" w:rsidRDefault="00E774AC" w:rsidP="00E774AC">
      <w:r>
        <w:t xml:space="preserve"> </w:t>
      </w:r>
    </w:p>
    <w:p w14:paraId="6B1448CA" w14:textId="77777777" w:rsidR="00E774AC" w:rsidRDefault="00E774AC" w:rsidP="00E774AC">
      <w:r>
        <w:t>Summary and feedback on Solution(s) from from RAN3 perspective</w:t>
      </w:r>
    </w:p>
    <w:p w14:paraId="28FA5301" w14:textId="77777777" w:rsidR="00E774AC" w:rsidRDefault="00E774AC" w:rsidP="00E774AC">
      <w:r>
        <w:t xml:space="preserve">WA: From RAN3 perspective, solution 2&amp;7 which provide the native TMGI together with additional common ID is preferred </w:t>
      </w:r>
    </w:p>
    <w:p w14:paraId="76D41BAC" w14:textId="77777777" w:rsidR="00E774AC" w:rsidRDefault="00E774AC" w:rsidP="00E774AC">
      <w:r>
        <w:t>Nokia: It’s not the time for RAN3 to pick up the solutions in RAN3</w:t>
      </w:r>
    </w:p>
    <w:p w14:paraId="43BA4B71" w14:textId="77777777" w:rsidR="00E774AC" w:rsidRDefault="00E774AC" w:rsidP="00E774AC">
      <w:r>
        <w:t>Qualcomm: Would like to have better understanding on all the solutions rather than down selection</w:t>
      </w:r>
    </w:p>
    <w:p w14:paraId="0D379D49" w14:textId="77777777" w:rsidR="00E774AC" w:rsidRDefault="00E774AC" w:rsidP="00E774AC">
      <w:r>
        <w:t>TD Tech: Agree with Nokia and Qualcomm</w:t>
      </w:r>
    </w:p>
    <w:p w14:paraId="0A714313" w14:textId="77777777" w:rsidR="00E774AC" w:rsidRDefault="00E774AC" w:rsidP="00E774AC">
      <w:r>
        <w:t>Feedback From RAN3 perspective:</w:t>
      </w:r>
    </w:p>
    <w:p w14:paraId="1A3D59B7" w14:textId="77777777" w:rsidR="00E774AC" w:rsidRDefault="00E774AC" w:rsidP="00E774AC">
      <w:r>
        <w:t xml:space="preserve">RAN3 think that a solution based on information received from 5GC is desired. And then that all solutions 2, 7 and 29 can work. </w:t>
      </w:r>
    </w:p>
    <w:p w14:paraId="3C916AD6" w14:textId="77777777" w:rsidR="00E774AC" w:rsidRDefault="00E774AC" w:rsidP="00E774AC">
      <w:r>
        <w:t>-</w:t>
      </w:r>
      <w:r>
        <w:tab/>
        <w:t>Solution 29 seems to have the limitation at the edge of the shared area (if any) that the border shared cell can only broadcast the neighbor cell IDs of neighbor shared cells and not of neighbor non-shared cells. However, this information element is optional and cell re-selection can also be based on the FSAI in SIB21. This needs to be further investigated by RAN2. Further, gNBs not sharing at all would need to cope with a “foreign”/”non-native” TMGI which is not certain those gNBs can understand, therefore the 5GC would need to provide them with a proper TMGI, which is not assumed to be favorable.</w:t>
      </w:r>
    </w:p>
    <w:p w14:paraId="6D74B3BE" w14:textId="77777777" w:rsidR="00E774AC" w:rsidRDefault="00E774AC" w:rsidP="00E774AC">
      <w:r>
        <w:t>-</w:t>
      </w:r>
      <w:r>
        <w:tab/>
        <w:t>Solutions 2 and 7 have the support of the majority in RAN3 and may have the small disadvantage to redundantly broadcast MBS configuration multiple times but this is for RAN2 to assess</w:t>
      </w:r>
    </w:p>
    <w:p w14:paraId="43FB843D" w14:textId="77777777" w:rsidR="00E774AC" w:rsidRDefault="00E774AC" w:rsidP="00E774AC">
      <w:r>
        <w:t>Qualcomm: Add the bullet for Sol24</w:t>
      </w:r>
    </w:p>
    <w:p w14:paraId="2EFA6F7B" w14:textId="77777777" w:rsidR="00E774AC" w:rsidRDefault="00E774AC" w:rsidP="00E774AC">
      <w:r>
        <w:t>Nokia: Remove “Further, gNBs not sharing at all would need to cope with a “foreign”/”non-native” TMGI which is not certain those gNBs can understand, therefore the 5GC would need to provide them with a proper TMGI, which is not assumed to be favorable.”</w:t>
      </w:r>
    </w:p>
    <w:p w14:paraId="305245E8" w14:textId="77777777" w:rsidR="00E774AC" w:rsidRDefault="00E774AC" w:rsidP="00E774AC">
      <w:r>
        <w:t>Ericsson: Clarify the scenario of Sol24</w:t>
      </w:r>
    </w:p>
    <w:p w14:paraId="47BD81DD" w14:textId="77777777" w:rsidR="00E774AC" w:rsidRDefault="00E774AC" w:rsidP="00E774AC">
      <w:r>
        <w:t>CATT: R17 gNB may be impacted by sol29.  Nokia: It’s transparent.</w:t>
      </w:r>
    </w:p>
    <w:p w14:paraId="4AD80490" w14:textId="77777777" w:rsidR="00E774AC" w:rsidRDefault="00E774AC" w:rsidP="00E774AC">
      <w:r>
        <w:lastRenderedPageBreak/>
        <w:t>ZTE: The small disadvantage can be eliminated</w:t>
      </w:r>
    </w:p>
    <w:p w14:paraId="297CF4B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R3-225982</w:t>
      </w:r>
      <w:r>
        <w:rPr>
          <w:color w:val="993300"/>
          <w:u w:val="single"/>
        </w:rPr>
        <w:t>.</w:t>
      </w:r>
    </w:p>
    <w:p w14:paraId="4987C003" w14:textId="19D54530" w:rsidR="00E774AC" w:rsidRDefault="00E774AC" w:rsidP="00E774AC">
      <w:pPr>
        <w:rPr>
          <w:rFonts w:ascii="Arial" w:hAnsi="Arial" w:cs="Arial"/>
          <w:b/>
          <w:sz w:val="24"/>
        </w:rPr>
      </w:pPr>
      <w:r>
        <w:rPr>
          <w:rFonts w:ascii="Arial" w:hAnsi="Arial" w:cs="Arial"/>
          <w:b/>
          <w:color w:val="0000FF"/>
          <w:sz w:val="24"/>
        </w:rPr>
        <w:t>R3-225982</w:t>
      </w:r>
      <w:r>
        <w:rPr>
          <w:rFonts w:ascii="Arial" w:hAnsi="Arial" w:cs="Arial"/>
          <w:b/>
          <w:color w:val="0000FF"/>
          <w:sz w:val="24"/>
        </w:rPr>
        <w:tab/>
      </w:r>
      <w:r>
        <w:rPr>
          <w:rFonts w:ascii="Arial" w:hAnsi="Arial" w:cs="Arial"/>
          <w:b/>
          <w:sz w:val="24"/>
        </w:rPr>
        <w:t>CB: # MBS2_NetworkSharing - Summary of email discussion</w:t>
      </w:r>
    </w:p>
    <w:p w14:paraId="47EADC6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936A524" w14:textId="77777777" w:rsidR="00E774AC" w:rsidRDefault="00E774AC" w:rsidP="00E774AC">
      <w:pPr>
        <w:rPr>
          <w:color w:val="808080"/>
        </w:rPr>
      </w:pPr>
      <w:r>
        <w:rPr>
          <w:color w:val="808080"/>
        </w:rPr>
        <w:t>(Replaces R3-225921)</w:t>
      </w:r>
    </w:p>
    <w:p w14:paraId="04895E60" w14:textId="77777777" w:rsidR="00E774AC" w:rsidRDefault="00E774AC" w:rsidP="00E774AC">
      <w:pPr>
        <w:rPr>
          <w:rFonts w:ascii="Arial" w:hAnsi="Arial" w:cs="Arial"/>
          <w:b/>
        </w:rPr>
      </w:pPr>
      <w:r>
        <w:rPr>
          <w:rFonts w:ascii="Arial" w:hAnsi="Arial" w:cs="Arial"/>
          <w:b/>
        </w:rPr>
        <w:t xml:space="preserve">Abstract: </w:t>
      </w:r>
    </w:p>
    <w:p w14:paraId="15032B0A" w14:textId="77777777" w:rsidR="00E774AC" w:rsidRDefault="00E774AC" w:rsidP="00E774AC">
      <w:r>
        <w:t>Summary of offline discussion</w:t>
      </w:r>
    </w:p>
    <w:p w14:paraId="78B7BEDE" w14:textId="77777777" w:rsidR="00E774AC" w:rsidRDefault="00E774AC" w:rsidP="00E774AC">
      <w:pPr>
        <w:rPr>
          <w:rFonts w:ascii="Arial" w:hAnsi="Arial" w:cs="Arial"/>
          <w:b/>
        </w:rPr>
      </w:pPr>
      <w:r>
        <w:rPr>
          <w:rFonts w:ascii="Arial" w:hAnsi="Arial" w:cs="Arial"/>
          <w:b/>
        </w:rPr>
        <w:t xml:space="preserve">Discussion: </w:t>
      </w:r>
    </w:p>
    <w:p w14:paraId="093CCEC7" w14:textId="77777777" w:rsidR="00E774AC" w:rsidRDefault="00E774AC" w:rsidP="00E774AC">
      <w:r>
        <w:t xml:space="preserve">For pros and cons on solution 2&amp;7 and 29, no consensus is made. Considering most of the discussions on these solutions are RAN2 related, the following 2 options are proposed: </w:t>
      </w:r>
    </w:p>
    <w:p w14:paraId="215678EB" w14:textId="77777777" w:rsidR="00E774AC" w:rsidRDefault="00E774AC" w:rsidP="00E774AC">
      <w:r>
        <w:t xml:space="preserve">1) </w:t>
      </w:r>
      <w:r>
        <w:tab/>
        <w:t xml:space="preserve">Only stated that option 2&amp;7 have majority support in RAN3. </w:t>
      </w:r>
    </w:p>
    <w:p w14:paraId="4E8D8E6D" w14:textId="77777777" w:rsidR="00E774AC" w:rsidRDefault="00E774AC" w:rsidP="00E774AC">
      <w:r>
        <w:t xml:space="preserve">2) </w:t>
      </w:r>
      <w:r>
        <w:tab/>
        <w:t xml:space="preserve">Stated that option 2&amp;7 have majority support in RAN3 and there are some other RAN2 related aspects which needs further feedback from RAN2. </w:t>
      </w:r>
    </w:p>
    <w:p w14:paraId="59F7558D" w14:textId="77777777" w:rsidR="00E774AC" w:rsidRDefault="00E774AC" w:rsidP="00E774AC">
      <w:r>
        <w:t>Ericsson: Do not agree that aspects are all related to RAN2, there is nothing to ask before we made any agreements, needs more time to check with RAN2 collegues</w:t>
      </w:r>
    </w:p>
    <w:p w14:paraId="2B7F0DC2" w14:textId="77777777" w:rsidR="00E774AC" w:rsidRDefault="00E774AC" w:rsidP="00E774AC">
      <w:r>
        <w:t>Samsung: The solution has RAN2 impacts, only request the question without any solution description</w:t>
      </w:r>
    </w:p>
    <w:p w14:paraId="585FB57A" w14:textId="77777777" w:rsidR="00E774AC" w:rsidRDefault="00E774AC" w:rsidP="00E774AC">
      <w:r>
        <w:t>Qualcomm: this LS looks fine to us</w:t>
      </w:r>
    </w:p>
    <w:p w14:paraId="2E9B6662" w14:textId="77777777" w:rsidR="00E774AC" w:rsidRDefault="00E774AC" w:rsidP="00E774AC">
      <w:r>
        <w:t>Nokia: Good to send LS to RAN2, RAN2 has already awared with this LS from SA2</w:t>
      </w:r>
    </w:p>
    <w:p w14:paraId="4A8ED61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R3-226081</w:t>
      </w:r>
      <w:r>
        <w:rPr>
          <w:color w:val="993300"/>
          <w:u w:val="single"/>
        </w:rPr>
        <w:t>.</w:t>
      </w:r>
    </w:p>
    <w:p w14:paraId="25CBF71D" w14:textId="39E1EB7A" w:rsidR="00E774AC" w:rsidRDefault="00E774AC" w:rsidP="00E774AC">
      <w:pPr>
        <w:rPr>
          <w:rFonts w:ascii="Arial" w:hAnsi="Arial" w:cs="Arial"/>
          <w:b/>
          <w:sz w:val="24"/>
        </w:rPr>
      </w:pPr>
      <w:r>
        <w:rPr>
          <w:rFonts w:ascii="Arial" w:hAnsi="Arial" w:cs="Arial"/>
          <w:b/>
          <w:color w:val="0000FF"/>
          <w:sz w:val="24"/>
        </w:rPr>
        <w:t>R3-226081</w:t>
      </w:r>
      <w:r>
        <w:rPr>
          <w:rFonts w:ascii="Arial" w:hAnsi="Arial" w:cs="Arial"/>
          <w:b/>
          <w:color w:val="0000FF"/>
          <w:sz w:val="24"/>
        </w:rPr>
        <w:tab/>
      </w:r>
      <w:r>
        <w:rPr>
          <w:rFonts w:ascii="Arial" w:hAnsi="Arial" w:cs="Arial"/>
          <w:b/>
          <w:sz w:val="24"/>
        </w:rPr>
        <w:t>CB: # MBS2_NetworkSharing - Summary of email discussion</w:t>
      </w:r>
    </w:p>
    <w:p w14:paraId="21A2269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619A0E2" w14:textId="77777777" w:rsidR="00E774AC" w:rsidRDefault="00E774AC" w:rsidP="00E774AC">
      <w:pPr>
        <w:rPr>
          <w:color w:val="808080"/>
        </w:rPr>
      </w:pPr>
      <w:r>
        <w:rPr>
          <w:color w:val="808080"/>
        </w:rPr>
        <w:t>(Replaces R3-225982)</w:t>
      </w:r>
    </w:p>
    <w:p w14:paraId="1BE054C6" w14:textId="77777777" w:rsidR="00E774AC" w:rsidRDefault="00E774AC" w:rsidP="00E774AC">
      <w:pPr>
        <w:rPr>
          <w:rFonts w:ascii="Arial" w:hAnsi="Arial" w:cs="Arial"/>
          <w:b/>
        </w:rPr>
      </w:pPr>
      <w:r>
        <w:rPr>
          <w:rFonts w:ascii="Arial" w:hAnsi="Arial" w:cs="Arial"/>
          <w:b/>
        </w:rPr>
        <w:t xml:space="preserve">Abstract: </w:t>
      </w:r>
    </w:p>
    <w:p w14:paraId="72A6A898" w14:textId="77777777" w:rsidR="00E774AC" w:rsidRDefault="00E774AC" w:rsidP="00E774AC">
      <w:r>
        <w:t>Summary of offline discussion</w:t>
      </w:r>
    </w:p>
    <w:p w14:paraId="6A67A1C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69417" w14:textId="77777777" w:rsidR="00070488" w:rsidRPr="00F753D1" w:rsidRDefault="00070488" w:rsidP="00070488">
      <w:pPr>
        <w:widowControl w:val="0"/>
        <w:ind w:left="144" w:hanging="144"/>
        <w:rPr>
          <w:b/>
          <w:bCs/>
          <w:color w:val="007434"/>
          <w:sz w:val="18"/>
          <w:szCs w:val="18"/>
        </w:rPr>
      </w:pPr>
      <w:bookmarkStart w:id="152" w:name="_Toc117158245"/>
    </w:p>
    <w:p w14:paraId="1C2C1A03" w14:textId="77777777" w:rsidR="00070488" w:rsidRPr="006C7E68" w:rsidRDefault="00070488" w:rsidP="00070488">
      <w:pPr>
        <w:widowControl w:val="0"/>
        <w:ind w:left="144" w:hanging="144"/>
        <w:rPr>
          <w:b/>
          <w:bCs/>
          <w:color w:val="007434"/>
          <w:u w:val="single"/>
        </w:rPr>
      </w:pPr>
      <w:r w:rsidRPr="006C7E68">
        <w:rPr>
          <w:b/>
          <w:bCs/>
          <w:color w:val="007434"/>
          <w:sz w:val="28"/>
          <w:szCs w:val="28"/>
          <w:u w:val="single"/>
        </w:rPr>
        <w:t>Agreements:</w:t>
      </w:r>
    </w:p>
    <w:p w14:paraId="1419CBA7" w14:textId="77777777" w:rsidR="00070488" w:rsidRPr="00070488" w:rsidRDefault="00070488" w:rsidP="00070488">
      <w:pPr>
        <w:rPr>
          <w:u w:val="single"/>
        </w:rPr>
      </w:pPr>
      <w:r w:rsidRPr="00070488">
        <w:rPr>
          <w:rFonts w:hint="eastAsia"/>
          <w:u w:val="single"/>
        </w:rPr>
        <w:t xml:space="preserve">OAM based </w:t>
      </w:r>
      <w:r w:rsidRPr="00070488">
        <w:rPr>
          <w:u w:val="single"/>
        </w:rPr>
        <w:t>solution</w:t>
      </w:r>
      <w:r w:rsidRPr="00070488">
        <w:rPr>
          <w:rFonts w:hint="eastAsia"/>
          <w:u w:val="single"/>
        </w:rPr>
        <w:t xml:space="preserve"> and 5GC based </w:t>
      </w:r>
      <w:r w:rsidRPr="00070488">
        <w:rPr>
          <w:u w:val="single"/>
        </w:rPr>
        <w:t>solution:</w:t>
      </w:r>
    </w:p>
    <w:p w14:paraId="3CA67314" w14:textId="57FCCC54" w:rsidR="00070488" w:rsidRPr="00070488" w:rsidRDefault="00070488" w:rsidP="00070488">
      <w:pPr>
        <w:widowControl w:val="0"/>
        <w:rPr>
          <w:b/>
          <w:bCs/>
          <w:color w:val="007434"/>
        </w:rPr>
      </w:pPr>
      <w:r w:rsidRPr="00070488">
        <w:rPr>
          <w:b/>
          <w:bCs/>
          <w:color w:val="007434"/>
        </w:rPr>
        <w:t xml:space="preserve">RAN3 believes that </w:t>
      </w:r>
      <w:r w:rsidRPr="00070488">
        <w:rPr>
          <w:rFonts w:hint="eastAsia"/>
          <w:b/>
          <w:bCs/>
          <w:color w:val="007434"/>
        </w:rPr>
        <w:t xml:space="preserve">Solution(s) which </w:t>
      </w:r>
      <w:r w:rsidRPr="00070488">
        <w:rPr>
          <w:b/>
          <w:bCs/>
          <w:color w:val="007434"/>
        </w:rPr>
        <w:t>assume MOCN RAN nodes can identify the same MBS service based on the information provided by 5GC</w:t>
      </w:r>
      <w:r w:rsidRPr="00070488">
        <w:rPr>
          <w:rFonts w:hint="eastAsia"/>
          <w:b/>
          <w:bCs/>
          <w:color w:val="007434"/>
        </w:rPr>
        <w:t xml:space="preserve"> should be supported.</w:t>
      </w:r>
    </w:p>
    <w:p w14:paraId="0D407166" w14:textId="77777777" w:rsidR="00070488" w:rsidRPr="00070488" w:rsidRDefault="00070488" w:rsidP="00070488">
      <w:pPr>
        <w:rPr>
          <w:u w:val="single"/>
        </w:rPr>
      </w:pPr>
      <w:r w:rsidRPr="00070488">
        <w:rPr>
          <w:rFonts w:hint="eastAsia"/>
          <w:u w:val="single"/>
        </w:rPr>
        <w:t>Some principles on which information should be sent from 5GC to NG-RAN node</w:t>
      </w:r>
      <w:r w:rsidRPr="00070488">
        <w:rPr>
          <w:u w:val="single"/>
        </w:rPr>
        <w:t>:</w:t>
      </w:r>
    </w:p>
    <w:p w14:paraId="7C4B0555" w14:textId="77777777" w:rsidR="00070488" w:rsidRPr="00070488" w:rsidRDefault="00070488" w:rsidP="00070488">
      <w:pPr>
        <w:widowControl w:val="0"/>
        <w:rPr>
          <w:b/>
          <w:bCs/>
          <w:color w:val="007434"/>
        </w:rPr>
      </w:pPr>
      <w:r w:rsidRPr="00070488">
        <w:rPr>
          <w:rFonts w:hint="eastAsia"/>
          <w:b/>
          <w:bCs/>
          <w:color w:val="007434"/>
        </w:rPr>
        <w:t xml:space="preserve">Proposal 1:The </w:t>
      </w:r>
      <w:r w:rsidRPr="00070488">
        <w:rPr>
          <w:b/>
          <w:bCs/>
          <w:color w:val="007434"/>
        </w:rPr>
        <w:t>following</w:t>
      </w:r>
      <w:r w:rsidRPr="00070488">
        <w:rPr>
          <w:rFonts w:hint="eastAsia"/>
          <w:b/>
          <w:bCs/>
          <w:color w:val="007434"/>
        </w:rPr>
        <w:t xml:space="preserve"> principles should be </w:t>
      </w:r>
      <w:r w:rsidRPr="00070488">
        <w:rPr>
          <w:b/>
          <w:bCs/>
          <w:color w:val="007434"/>
        </w:rPr>
        <w:t>considered</w:t>
      </w:r>
      <w:r w:rsidRPr="00070488">
        <w:rPr>
          <w:rFonts w:hint="eastAsia"/>
          <w:b/>
          <w:bCs/>
          <w:color w:val="007434"/>
        </w:rPr>
        <w:t xml:space="preserve"> when discussing </w:t>
      </w:r>
      <w:r w:rsidRPr="00070488">
        <w:rPr>
          <w:b/>
          <w:bCs/>
          <w:color w:val="007434"/>
        </w:rPr>
        <w:t>solution</w:t>
      </w:r>
      <w:r w:rsidRPr="00070488">
        <w:rPr>
          <w:rFonts w:hint="eastAsia"/>
          <w:b/>
          <w:bCs/>
          <w:color w:val="007434"/>
        </w:rPr>
        <w:t>s on which information should be provided from 5GC:</w:t>
      </w:r>
    </w:p>
    <w:p w14:paraId="65187F52" w14:textId="209EF793" w:rsidR="00070488" w:rsidRPr="00070488" w:rsidRDefault="00070488" w:rsidP="00070488">
      <w:pPr>
        <w:pStyle w:val="B1"/>
        <w:rPr>
          <w:b/>
          <w:bCs/>
          <w:color w:val="007434"/>
        </w:rPr>
      </w:pPr>
      <w:r w:rsidRPr="00070488">
        <w:rPr>
          <w:b/>
          <w:bCs/>
          <w:color w:val="007434"/>
        </w:rPr>
        <w:t>-</w:t>
      </w:r>
      <w:r w:rsidRPr="00070488">
        <w:rPr>
          <w:b/>
          <w:bCs/>
          <w:color w:val="007434"/>
        </w:rPr>
        <w:tab/>
      </w:r>
      <w:r w:rsidRPr="00070488">
        <w:rPr>
          <w:rFonts w:hint="eastAsia"/>
          <w:b/>
          <w:bCs/>
          <w:color w:val="007434"/>
        </w:rPr>
        <w:t>Principle1:</w:t>
      </w:r>
      <w:r w:rsidRPr="00070488">
        <w:rPr>
          <w:b/>
          <w:bCs/>
          <w:color w:val="007434"/>
        </w:rPr>
        <w:t>The solution provided by RAN3 for RAN sharing should not have impact on Rel-17 UE and Rel-17 gNB.</w:t>
      </w:r>
    </w:p>
    <w:p w14:paraId="08AD187D" w14:textId="61D4FBED" w:rsidR="00070488" w:rsidRPr="00070488" w:rsidRDefault="00070488" w:rsidP="00070488">
      <w:pPr>
        <w:pStyle w:val="B1"/>
        <w:rPr>
          <w:b/>
          <w:bCs/>
          <w:color w:val="007434"/>
        </w:rPr>
      </w:pPr>
      <w:r w:rsidRPr="00070488">
        <w:rPr>
          <w:b/>
          <w:bCs/>
          <w:color w:val="007434"/>
        </w:rPr>
        <w:lastRenderedPageBreak/>
        <w:t>-</w:t>
      </w:r>
      <w:r w:rsidRPr="00070488">
        <w:rPr>
          <w:b/>
          <w:bCs/>
          <w:color w:val="007434"/>
        </w:rPr>
        <w:tab/>
      </w:r>
      <w:r w:rsidRPr="00070488">
        <w:rPr>
          <w:rFonts w:hint="eastAsia"/>
          <w:b/>
          <w:bCs/>
          <w:color w:val="007434"/>
        </w:rPr>
        <w:t>Principle3:</w:t>
      </w:r>
      <w:r w:rsidRPr="00070488">
        <w:rPr>
          <w:b/>
          <w:bCs/>
          <w:color w:val="007434"/>
        </w:rPr>
        <w:t xml:space="preserve"> </w:t>
      </w:r>
      <w:r w:rsidRPr="00070488">
        <w:rPr>
          <w:rFonts w:hint="eastAsia"/>
          <w:b/>
          <w:bCs/>
          <w:color w:val="007434"/>
        </w:rPr>
        <w:t>T</w:t>
      </w:r>
      <w:r w:rsidRPr="00070488">
        <w:rPr>
          <w:b/>
          <w:bCs/>
          <w:color w:val="007434"/>
        </w:rPr>
        <w:t xml:space="preserve">he identity providing a reference to the same MBS service </w:t>
      </w:r>
      <w:r w:rsidRPr="00070488">
        <w:rPr>
          <w:rFonts w:hint="eastAsia"/>
          <w:b/>
          <w:bCs/>
          <w:color w:val="007434"/>
        </w:rPr>
        <w:t>should</w:t>
      </w:r>
      <w:r w:rsidRPr="00070488">
        <w:rPr>
          <w:b/>
          <w:bCs/>
          <w:color w:val="007434"/>
        </w:rPr>
        <w:t xml:space="preserve"> not depend on the momentarily participating operators </w:t>
      </w:r>
      <w:r w:rsidRPr="00070488">
        <w:rPr>
          <w:rFonts w:hint="eastAsia"/>
          <w:b/>
          <w:bCs/>
          <w:color w:val="007434"/>
        </w:rPr>
        <w:t xml:space="preserve">considering of </w:t>
      </w:r>
      <w:r w:rsidRPr="00070488">
        <w:rPr>
          <w:b/>
          <w:bCs/>
          <w:color w:val="007434"/>
        </w:rPr>
        <w:t>the possibility for sharing operators leaving or entering the common ongoing session from time to tim</w:t>
      </w:r>
      <w:r w:rsidRPr="00070488">
        <w:rPr>
          <w:rFonts w:hint="eastAsia"/>
          <w:b/>
          <w:bCs/>
          <w:color w:val="007434"/>
        </w:rPr>
        <w:t>e</w:t>
      </w:r>
      <w:r w:rsidRPr="00070488">
        <w:rPr>
          <w:b/>
          <w:bCs/>
          <w:color w:val="007434"/>
        </w:rPr>
        <w:t>, that’s to say the solution should be robust to cover the cases that the shared PLMNs start and stop the MBS session at the same time and start and stop the MBS session at the different time.</w:t>
      </w:r>
    </w:p>
    <w:p w14:paraId="5AAB294C" w14:textId="7BD967B4" w:rsidR="00070488" w:rsidRPr="00070488" w:rsidRDefault="00070488" w:rsidP="00070488">
      <w:pPr>
        <w:pStyle w:val="B1"/>
        <w:rPr>
          <w:b/>
          <w:bCs/>
          <w:color w:val="007434"/>
        </w:rPr>
      </w:pPr>
      <w:r w:rsidRPr="00070488">
        <w:rPr>
          <w:b/>
          <w:bCs/>
          <w:color w:val="007434"/>
        </w:rPr>
        <w:t>-</w:t>
      </w:r>
      <w:r w:rsidRPr="00070488">
        <w:rPr>
          <w:b/>
          <w:bCs/>
          <w:color w:val="007434"/>
        </w:rPr>
        <w:tab/>
        <w:t>Principle</w:t>
      </w:r>
      <w:r w:rsidRPr="00070488">
        <w:rPr>
          <w:rFonts w:hint="eastAsia"/>
          <w:b/>
          <w:bCs/>
          <w:color w:val="007434"/>
        </w:rPr>
        <w:t>4</w:t>
      </w:r>
      <w:r w:rsidRPr="00070488">
        <w:rPr>
          <w:b/>
          <w:bCs/>
          <w:color w:val="007434"/>
        </w:rPr>
        <w:t xml:space="preserve">: </w:t>
      </w:r>
      <w:r w:rsidRPr="00070488">
        <w:rPr>
          <w:rFonts w:hint="eastAsia"/>
          <w:b/>
          <w:bCs/>
          <w:color w:val="007434"/>
        </w:rPr>
        <w:t>It could not be assumed that MB-SMF/AF/MBSF is aware which NG-RAN node or which cell within a NG-RAN node is shared since currently NG-RAN node only inform AMF of the supported PLMN and no coordination with MB-SMF/AF/MBSF.</w:t>
      </w:r>
    </w:p>
    <w:p w14:paraId="0CA6D198" w14:textId="77777777" w:rsidR="00070488" w:rsidRPr="00070488" w:rsidRDefault="00070488" w:rsidP="00070488">
      <w:pPr>
        <w:rPr>
          <w:u w:val="single"/>
        </w:rPr>
      </w:pPr>
      <w:r w:rsidRPr="00070488">
        <w:rPr>
          <w:u w:val="single"/>
        </w:rPr>
        <w:t>Feedback From RAN3 perspective:</w:t>
      </w:r>
    </w:p>
    <w:p w14:paraId="76C36897" w14:textId="77777777" w:rsidR="00070488" w:rsidRPr="00070488" w:rsidRDefault="00070488" w:rsidP="00070488">
      <w:pPr>
        <w:widowControl w:val="0"/>
        <w:rPr>
          <w:b/>
          <w:bCs/>
          <w:color w:val="007434"/>
        </w:rPr>
      </w:pPr>
      <w:r w:rsidRPr="00070488">
        <w:rPr>
          <w:b/>
          <w:bCs/>
          <w:color w:val="007434"/>
        </w:rPr>
        <w:t xml:space="preserve">RAN3 think that a solution based on information received from 5GC is desired. </w:t>
      </w:r>
    </w:p>
    <w:p w14:paraId="419067C9" w14:textId="77777777" w:rsidR="00070488" w:rsidRPr="00070488" w:rsidRDefault="00070488" w:rsidP="00070488">
      <w:pPr>
        <w:widowControl w:val="0"/>
        <w:rPr>
          <w:b/>
          <w:bCs/>
          <w:color w:val="007434"/>
        </w:rPr>
      </w:pPr>
      <w:r w:rsidRPr="00070488">
        <w:rPr>
          <w:b/>
          <w:bCs/>
          <w:color w:val="007434"/>
        </w:rPr>
        <w:t>Solutions 2,7,24 and 29 can work, while solutions 2, 7 with majority support in RAN3.</w:t>
      </w:r>
    </w:p>
    <w:p w14:paraId="23D38B5B" w14:textId="77777777" w:rsidR="00070488" w:rsidRPr="00070488" w:rsidRDefault="00070488" w:rsidP="00070488">
      <w:pPr>
        <w:widowControl w:val="0"/>
        <w:rPr>
          <w:b/>
          <w:bCs/>
          <w:color w:val="007434"/>
        </w:rPr>
      </w:pPr>
      <w:r w:rsidRPr="00070488">
        <w:rPr>
          <w:rFonts w:hint="eastAsia"/>
          <w:b/>
          <w:bCs/>
          <w:color w:val="007434"/>
        </w:rPr>
        <w:t>Solution 24 brings configuration efforts which may have flexibility and scalability issue in case MBS services are dynamically added or removed.</w:t>
      </w:r>
    </w:p>
    <w:p w14:paraId="0E5FDAEF" w14:textId="77777777" w:rsidR="00070488" w:rsidRPr="006C7E68" w:rsidRDefault="00070488" w:rsidP="00070488">
      <w:pPr>
        <w:widowControl w:val="0"/>
        <w:ind w:left="144" w:hanging="144"/>
        <w:rPr>
          <w:b/>
          <w:bCs/>
          <w:color w:val="007434"/>
          <w:sz w:val="18"/>
          <w:szCs w:val="18"/>
        </w:rPr>
      </w:pPr>
    </w:p>
    <w:p w14:paraId="1E8299D9" w14:textId="77777777" w:rsidR="00E774AC" w:rsidRDefault="00E774AC" w:rsidP="00E774AC">
      <w:pPr>
        <w:pStyle w:val="Heading3"/>
      </w:pPr>
      <w:bookmarkStart w:id="153" w:name="_Toc117184125"/>
      <w:r>
        <w:t>15.3</w:t>
      </w:r>
      <w:r>
        <w:tab/>
        <w:t>Support for RRC_INACTIVE state</w:t>
      </w:r>
      <w:bookmarkEnd w:id="152"/>
      <w:bookmarkEnd w:id="153"/>
    </w:p>
    <w:p w14:paraId="2B138608" w14:textId="67445084" w:rsidR="00E774AC" w:rsidRDefault="00E774AC" w:rsidP="00E774AC">
      <w:pPr>
        <w:rPr>
          <w:rFonts w:ascii="Arial" w:hAnsi="Arial" w:cs="Arial"/>
          <w:b/>
          <w:sz w:val="24"/>
        </w:rPr>
      </w:pPr>
      <w:r>
        <w:rPr>
          <w:rFonts w:ascii="Arial" w:hAnsi="Arial" w:cs="Arial"/>
          <w:b/>
          <w:color w:val="0000FF"/>
          <w:sz w:val="24"/>
        </w:rPr>
        <w:t>R3-225337</w:t>
      </w:r>
      <w:r>
        <w:rPr>
          <w:rFonts w:ascii="Arial" w:hAnsi="Arial" w:cs="Arial"/>
          <w:b/>
          <w:color w:val="0000FF"/>
          <w:sz w:val="24"/>
        </w:rPr>
        <w:tab/>
      </w:r>
      <w:r>
        <w:rPr>
          <w:rFonts w:ascii="Arial" w:hAnsi="Arial" w:cs="Arial"/>
          <w:b/>
          <w:sz w:val="24"/>
        </w:rPr>
        <w:t>Multicast reception in RRC_INACTIVE state</w:t>
      </w:r>
    </w:p>
    <w:p w14:paraId="4B09A76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 Tech, Chengdu TD Tech</w:t>
      </w:r>
    </w:p>
    <w:p w14:paraId="4DFDB806" w14:textId="77777777" w:rsidR="00E774AC" w:rsidRDefault="00E774AC" w:rsidP="00E774AC">
      <w:pPr>
        <w:rPr>
          <w:rFonts w:ascii="Arial" w:hAnsi="Arial" w:cs="Arial"/>
          <w:b/>
        </w:rPr>
      </w:pPr>
      <w:r>
        <w:rPr>
          <w:rFonts w:ascii="Arial" w:hAnsi="Arial" w:cs="Arial"/>
          <w:b/>
        </w:rPr>
        <w:t xml:space="preserve">Abstract: </w:t>
      </w:r>
    </w:p>
    <w:p w14:paraId="4EF0059C" w14:textId="77777777" w:rsidR="00E774AC" w:rsidRDefault="00E774AC" w:rsidP="00E774AC">
      <w:r>
        <w:t>Multicast reception in RRC_INACTIVE state</w:t>
      </w:r>
    </w:p>
    <w:p w14:paraId="58CE755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1D35C" w14:textId="35497D61" w:rsidR="00E774AC" w:rsidRDefault="00E774AC" w:rsidP="00E774AC">
      <w:pPr>
        <w:rPr>
          <w:rFonts w:ascii="Arial" w:hAnsi="Arial" w:cs="Arial"/>
          <w:b/>
          <w:sz w:val="24"/>
        </w:rPr>
      </w:pPr>
      <w:r>
        <w:rPr>
          <w:rFonts w:ascii="Arial" w:hAnsi="Arial" w:cs="Arial"/>
          <w:b/>
          <w:color w:val="0000FF"/>
          <w:sz w:val="24"/>
        </w:rPr>
        <w:t>R3-225339</w:t>
      </w:r>
      <w:r>
        <w:rPr>
          <w:rFonts w:ascii="Arial" w:hAnsi="Arial" w:cs="Arial"/>
          <w:b/>
          <w:color w:val="0000FF"/>
          <w:sz w:val="24"/>
        </w:rPr>
        <w:tab/>
      </w:r>
      <w:r>
        <w:rPr>
          <w:rFonts w:ascii="Arial" w:hAnsi="Arial" w:cs="Arial"/>
          <w:b/>
          <w:sz w:val="24"/>
        </w:rPr>
        <w:t>Enhancements to support Multicast reception by UEs in RRC_INACTIVE state</w:t>
      </w:r>
    </w:p>
    <w:p w14:paraId="16BCE83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C37C08" w14:textId="77777777" w:rsidR="00E774AC" w:rsidRDefault="00E774AC" w:rsidP="00E774AC">
      <w:pPr>
        <w:rPr>
          <w:color w:val="808080"/>
        </w:rPr>
      </w:pPr>
      <w:r>
        <w:rPr>
          <w:color w:val="808080"/>
        </w:rPr>
        <w:t>(Replaces R3-224245)</w:t>
      </w:r>
    </w:p>
    <w:p w14:paraId="457F85A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BD212" w14:textId="3DBD143A" w:rsidR="00E774AC" w:rsidRDefault="00E774AC" w:rsidP="00E774AC">
      <w:pPr>
        <w:rPr>
          <w:rFonts w:ascii="Arial" w:hAnsi="Arial" w:cs="Arial"/>
          <w:b/>
          <w:sz w:val="24"/>
        </w:rPr>
      </w:pPr>
      <w:r>
        <w:rPr>
          <w:rFonts w:ascii="Arial" w:hAnsi="Arial" w:cs="Arial"/>
          <w:b/>
          <w:color w:val="0000FF"/>
          <w:sz w:val="24"/>
        </w:rPr>
        <w:t>R3-225379</w:t>
      </w:r>
      <w:r>
        <w:rPr>
          <w:rFonts w:ascii="Arial" w:hAnsi="Arial" w:cs="Arial"/>
          <w:b/>
          <w:color w:val="0000FF"/>
          <w:sz w:val="24"/>
        </w:rPr>
        <w:tab/>
      </w:r>
      <w:r>
        <w:rPr>
          <w:rFonts w:ascii="Arial" w:hAnsi="Arial" w:cs="Arial"/>
          <w:b/>
          <w:sz w:val="24"/>
        </w:rPr>
        <w:t>MBS Inactive Reception</w:t>
      </w:r>
    </w:p>
    <w:p w14:paraId="3A3A887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D660E4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DCCD0" w14:textId="1489EE54" w:rsidR="00E774AC" w:rsidRDefault="00E774AC" w:rsidP="00E774AC">
      <w:pPr>
        <w:rPr>
          <w:rFonts w:ascii="Arial" w:hAnsi="Arial" w:cs="Arial"/>
          <w:b/>
          <w:sz w:val="24"/>
        </w:rPr>
      </w:pPr>
      <w:r>
        <w:rPr>
          <w:rFonts w:ascii="Arial" w:hAnsi="Arial" w:cs="Arial"/>
          <w:b/>
          <w:color w:val="0000FF"/>
          <w:sz w:val="24"/>
        </w:rPr>
        <w:t>R3-225380</w:t>
      </w:r>
      <w:r>
        <w:rPr>
          <w:rFonts w:ascii="Arial" w:hAnsi="Arial" w:cs="Arial"/>
          <w:b/>
          <w:color w:val="0000FF"/>
          <w:sz w:val="24"/>
        </w:rPr>
        <w:tab/>
      </w:r>
      <w:r>
        <w:rPr>
          <w:rFonts w:ascii="Arial" w:hAnsi="Arial" w:cs="Arial"/>
          <w:b/>
          <w:sz w:val="24"/>
        </w:rPr>
        <w:t>CR for RRC_INACTIVE MBS interested indication in 38.473</w:t>
      </w:r>
    </w:p>
    <w:p w14:paraId="6223DD20"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v17.2.0</w:t>
      </w:r>
      <w:r>
        <w:rPr>
          <w:i/>
        </w:rPr>
        <w:tab/>
        <w:t xml:space="preserve">  CR-1038  Cat: B (Rel-18)</w:t>
      </w:r>
      <w:r>
        <w:rPr>
          <w:i/>
        </w:rPr>
        <w:br/>
      </w:r>
      <w:r>
        <w:rPr>
          <w:i/>
        </w:rPr>
        <w:br/>
      </w:r>
      <w:r>
        <w:rPr>
          <w:i/>
        </w:rPr>
        <w:tab/>
      </w:r>
      <w:r>
        <w:rPr>
          <w:i/>
        </w:rPr>
        <w:tab/>
      </w:r>
      <w:r>
        <w:rPr>
          <w:i/>
        </w:rPr>
        <w:tab/>
      </w:r>
      <w:r>
        <w:rPr>
          <w:i/>
        </w:rPr>
        <w:tab/>
      </w:r>
      <w:r>
        <w:rPr>
          <w:i/>
        </w:rPr>
        <w:tab/>
        <w:t>Source: NEC</w:t>
      </w:r>
    </w:p>
    <w:p w14:paraId="46B4DC5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8C5EA" w14:textId="747559D9" w:rsidR="00E774AC" w:rsidRDefault="00E774AC" w:rsidP="00E774AC">
      <w:pPr>
        <w:rPr>
          <w:rFonts w:ascii="Arial" w:hAnsi="Arial" w:cs="Arial"/>
          <w:b/>
          <w:sz w:val="24"/>
        </w:rPr>
      </w:pPr>
      <w:r>
        <w:rPr>
          <w:rFonts w:ascii="Arial" w:hAnsi="Arial" w:cs="Arial"/>
          <w:b/>
          <w:color w:val="0000FF"/>
          <w:sz w:val="24"/>
        </w:rPr>
        <w:t>R3-225451</w:t>
      </w:r>
      <w:r>
        <w:rPr>
          <w:rFonts w:ascii="Arial" w:hAnsi="Arial" w:cs="Arial"/>
          <w:b/>
          <w:color w:val="0000FF"/>
          <w:sz w:val="24"/>
        </w:rPr>
        <w:tab/>
      </w:r>
      <w:r>
        <w:rPr>
          <w:rFonts w:ascii="Arial" w:hAnsi="Arial" w:cs="Arial"/>
          <w:b/>
          <w:sz w:val="24"/>
        </w:rPr>
        <w:t>On support of multicast reception in RRC_INACTIVE state</w:t>
      </w:r>
    </w:p>
    <w:p w14:paraId="45546B1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04ABCDB"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4E1E7" w14:textId="1EDF0BF8" w:rsidR="00E774AC" w:rsidRDefault="00E774AC" w:rsidP="00E774AC">
      <w:pPr>
        <w:rPr>
          <w:rFonts w:ascii="Arial" w:hAnsi="Arial" w:cs="Arial"/>
          <w:b/>
          <w:sz w:val="24"/>
        </w:rPr>
      </w:pPr>
      <w:r>
        <w:rPr>
          <w:rFonts w:ascii="Arial" w:hAnsi="Arial" w:cs="Arial"/>
          <w:b/>
          <w:color w:val="0000FF"/>
          <w:sz w:val="24"/>
        </w:rPr>
        <w:t>R3-225465</w:t>
      </w:r>
      <w:r>
        <w:rPr>
          <w:rFonts w:ascii="Arial" w:hAnsi="Arial" w:cs="Arial"/>
          <w:b/>
          <w:color w:val="0000FF"/>
          <w:sz w:val="24"/>
        </w:rPr>
        <w:tab/>
      </w:r>
      <w:r>
        <w:rPr>
          <w:rFonts w:ascii="Arial" w:hAnsi="Arial" w:cs="Arial"/>
          <w:b/>
          <w:sz w:val="24"/>
        </w:rPr>
        <w:t>Discussion on MC support for RRC Inactive</w:t>
      </w:r>
    </w:p>
    <w:p w14:paraId="431204E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UK</w:t>
      </w:r>
    </w:p>
    <w:p w14:paraId="43DC4A2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ADA8B" w14:textId="2466E020" w:rsidR="00E774AC" w:rsidRDefault="00E774AC" w:rsidP="00E774AC">
      <w:pPr>
        <w:rPr>
          <w:rFonts w:ascii="Arial" w:hAnsi="Arial" w:cs="Arial"/>
          <w:b/>
          <w:sz w:val="24"/>
        </w:rPr>
      </w:pPr>
      <w:r>
        <w:rPr>
          <w:rFonts w:ascii="Arial" w:hAnsi="Arial" w:cs="Arial"/>
          <w:b/>
          <w:color w:val="0000FF"/>
          <w:sz w:val="24"/>
        </w:rPr>
        <w:t>R3-225534</w:t>
      </w:r>
      <w:r>
        <w:rPr>
          <w:rFonts w:ascii="Arial" w:hAnsi="Arial" w:cs="Arial"/>
          <w:b/>
          <w:color w:val="0000FF"/>
          <w:sz w:val="24"/>
        </w:rPr>
        <w:tab/>
      </w:r>
      <w:r>
        <w:rPr>
          <w:rFonts w:ascii="Arial" w:hAnsi="Arial" w:cs="Arial"/>
          <w:b/>
          <w:sz w:val="24"/>
        </w:rPr>
        <w:t>Information needed at gNB to enable multicast RRC inactive delivery mode</w:t>
      </w:r>
    </w:p>
    <w:p w14:paraId="193845F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4625F1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F069" w14:textId="6D37542D" w:rsidR="00E774AC" w:rsidRDefault="00E774AC" w:rsidP="00E774AC">
      <w:pPr>
        <w:rPr>
          <w:rFonts w:ascii="Arial" w:hAnsi="Arial" w:cs="Arial"/>
          <w:b/>
          <w:sz w:val="24"/>
        </w:rPr>
      </w:pPr>
      <w:r>
        <w:rPr>
          <w:rFonts w:ascii="Arial" w:hAnsi="Arial" w:cs="Arial"/>
          <w:b/>
          <w:color w:val="0000FF"/>
          <w:sz w:val="24"/>
        </w:rPr>
        <w:t>R3-225663</w:t>
      </w:r>
      <w:r>
        <w:rPr>
          <w:rFonts w:ascii="Arial" w:hAnsi="Arial" w:cs="Arial"/>
          <w:b/>
          <w:color w:val="0000FF"/>
          <w:sz w:val="24"/>
        </w:rPr>
        <w:tab/>
      </w:r>
      <w:r>
        <w:rPr>
          <w:rFonts w:ascii="Arial" w:hAnsi="Arial" w:cs="Arial"/>
          <w:b/>
          <w:sz w:val="24"/>
        </w:rPr>
        <w:t>(TP to TS 38.300 BL CR) Multicast Reception for RRC_INACTIVE state Ues</w:t>
      </w:r>
    </w:p>
    <w:p w14:paraId="7B989D9E"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CBN</w:t>
      </w:r>
    </w:p>
    <w:p w14:paraId="4381FC73" w14:textId="77777777" w:rsidR="00E774AC" w:rsidRDefault="00E774AC" w:rsidP="00E774AC">
      <w:pPr>
        <w:rPr>
          <w:rFonts w:ascii="Arial" w:hAnsi="Arial" w:cs="Arial"/>
          <w:b/>
        </w:rPr>
      </w:pPr>
      <w:r>
        <w:rPr>
          <w:rFonts w:ascii="Arial" w:hAnsi="Arial" w:cs="Arial"/>
          <w:b/>
        </w:rPr>
        <w:t xml:space="preserve">Discussion: </w:t>
      </w:r>
    </w:p>
    <w:p w14:paraId="692E11DA" w14:textId="77777777" w:rsidR="00E774AC" w:rsidRDefault="00E774AC" w:rsidP="00E774AC">
      <w:r>
        <w:t>No BL CR?</w:t>
      </w:r>
    </w:p>
    <w:p w14:paraId="0EDF544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39EE" w14:textId="2956D54E" w:rsidR="00E774AC" w:rsidRDefault="00E774AC" w:rsidP="00E774AC">
      <w:pPr>
        <w:rPr>
          <w:rFonts w:ascii="Arial" w:hAnsi="Arial" w:cs="Arial"/>
          <w:b/>
          <w:sz w:val="24"/>
        </w:rPr>
      </w:pPr>
      <w:r>
        <w:rPr>
          <w:rFonts w:ascii="Arial" w:hAnsi="Arial" w:cs="Arial"/>
          <w:b/>
          <w:color w:val="0000FF"/>
          <w:sz w:val="24"/>
        </w:rPr>
        <w:t>R3-225725</w:t>
      </w:r>
      <w:r>
        <w:rPr>
          <w:rFonts w:ascii="Arial" w:hAnsi="Arial" w:cs="Arial"/>
          <w:b/>
          <w:color w:val="0000FF"/>
          <w:sz w:val="24"/>
        </w:rPr>
        <w:tab/>
      </w:r>
      <w:r>
        <w:rPr>
          <w:rFonts w:ascii="Arial" w:hAnsi="Arial" w:cs="Arial"/>
          <w:b/>
          <w:sz w:val="24"/>
        </w:rPr>
        <w:t>Discussion on multicast over RRC INACTIVE</w:t>
      </w:r>
    </w:p>
    <w:p w14:paraId="7FDCD4E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C2845F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1EC14" w14:textId="39013BE8" w:rsidR="00E774AC" w:rsidRDefault="00E774AC" w:rsidP="00E774AC">
      <w:pPr>
        <w:rPr>
          <w:rFonts w:ascii="Arial" w:hAnsi="Arial" w:cs="Arial"/>
          <w:b/>
          <w:sz w:val="24"/>
        </w:rPr>
      </w:pPr>
      <w:r>
        <w:rPr>
          <w:rFonts w:ascii="Arial" w:hAnsi="Arial" w:cs="Arial"/>
          <w:b/>
          <w:color w:val="0000FF"/>
          <w:sz w:val="24"/>
        </w:rPr>
        <w:t>R3-225798</w:t>
      </w:r>
      <w:r>
        <w:rPr>
          <w:rFonts w:ascii="Arial" w:hAnsi="Arial" w:cs="Arial"/>
          <w:b/>
          <w:color w:val="0000FF"/>
          <w:sz w:val="24"/>
        </w:rPr>
        <w:tab/>
      </w:r>
      <w:r>
        <w:rPr>
          <w:rFonts w:ascii="Arial" w:hAnsi="Arial" w:cs="Arial"/>
          <w:b/>
          <w:sz w:val="24"/>
        </w:rPr>
        <w:t>Multicast Reception in RRC_INACTIVE state</w:t>
      </w:r>
    </w:p>
    <w:p w14:paraId="2D0F9CD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F180F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3F849" w14:textId="3CAB1F00" w:rsidR="00E774AC" w:rsidRDefault="00E774AC" w:rsidP="00E774AC">
      <w:pPr>
        <w:rPr>
          <w:rFonts w:ascii="Arial" w:hAnsi="Arial" w:cs="Arial"/>
          <w:b/>
          <w:sz w:val="24"/>
        </w:rPr>
      </w:pPr>
      <w:r>
        <w:rPr>
          <w:rFonts w:ascii="Arial" w:hAnsi="Arial" w:cs="Arial"/>
          <w:b/>
          <w:color w:val="0000FF"/>
          <w:sz w:val="24"/>
        </w:rPr>
        <w:t>R3-225854</w:t>
      </w:r>
      <w:r>
        <w:rPr>
          <w:rFonts w:ascii="Arial" w:hAnsi="Arial" w:cs="Arial"/>
          <w:b/>
          <w:color w:val="0000FF"/>
          <w:sz w:val="24"/>
        </w:rPr>
        <w:tab/>
      </w:r>
      <w:r>
        <w:rPr>
          <w:rFonts w:ascii="Arial" w:hAnsi="Arial" w:cs="Arial"/>
          <w:b/>
          <w:sz w:val="24"/>
        </w:rPr>
        <w:t>Multicast reception in RRC_INACTIVE</w:t>
      </w:r>
    </w:p>
    <w:p w14:paraId="031CF7B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1FEAE5E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1859" w14:textId="2DF65821" w:rsidR="00E774AC" w:rsidRDefault="00E774AC" w:rsidP="00E774AC">
      <w:pPr>
        <w:rPr>
          <w:rFonts w:ascii="Arial" w:hAnsi="Arial" w:cs="Arial"/>
          <w:b/>
          <w:sz w:val="24"/>
        </w:rPr>
      </w:pPr>
      <w:r>
        <w:rPr>
          <w:rFonts w:ascii="Arial" w:hAnsi="Arial" w:cs="Arial"/>
          <w:b/>
          <w:color w:val="0000FF"/>
          <w:sz w:val="24"/>
        </w:rPr>
        <w:t>R3-225497</w:t>
      </w:r>
      <w:r>
        <w:rPr>
          <w:rFonts w:ascii="Arial" w:hAnsi="Arial" w:cs="Arial"/>
          <w:b/>
          <w:color w:val="0000FF"/>
          <w:sz w:val="24"/>
        </w:rPr>
        <w:tab/>
      </w:r>
      <w:r>
        <w:rPr>
          <w:rFonts w:ascii="Arial" w:hAnsi="Arial" w:cs="Arial"/>
          <w:b/>
          <w:sz w:val="24"/>
        </w:rPr>
        <w:t>PTM configuration for multicast reception in RRC_INACTIVE</w:t>
      </w:r>
    </w:p>
    <w:p w14:paraId="624110A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DEBDFB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FA6FA" w14:textId="5FEA4494" w:rsidR="00E774AC" w:rsidRDefault="00E774AC" w:rsidP="00E774AC">
      <w:pPr>
        <w:rPr>
          <w:rFonts w:ascii="Arial" w:hAnsi="Arial" w:cs="Arial"/>
          <w:b/>
          <w:sz w:val="24"/>
        </w:rPr>
      </w:pPr>
      <w:r>
        <w:rPr>
          <w:rFonts w:ascii="Arial" w:hAnsi="Arial" w:cs="Arial"/>
          <w:b/>
          <w:color w:val="0000FF"/>
          <w:sz w:val="24"/>
        </w:rPr>
        <w:t>R3-225498</w:t>
      </w:r>
      <w:r>
        <w:rPr>
          <w:rFonts w:ascii="Arial" w:hAnsi="Arial" w:cs="Arial"/>
          <w:b/>
          <w:color w:val="0000FF"/>
          <w:sz w:val="24"/>
        </w:rPr>
        <w:tab/>
      </w:r>
      <w:r>
        <w:rPr>
          <w:rFonts w:ascii="Arial" w:hAnsi="Arial" w:cs="Arial"/>
          <w:b/>
          <w:sz w:val="24"/>
        </w:rPr>
        <w:t>Mobility and state transition for multicast reception in RRC_INACTIVE</w:t>
      </w:r>
    </w:p>
    <w:p w14:paraId="3EF673E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90E46A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5C3D9" w14:textId="650C32A7" w:rsidR="00E774AC" w:rsidRDefault="00E774AC" w:rsidP="00E774AC">
      <w:pPr>
        <w:rPr>
          <w:rFonts w:ascii="Arial" w:hAnsi="Arial" w:cs="Arial"/>
          <w:b/>
          <w:sz w:val="24"/>
        </w:rPr>
      </w:pPr>
      <w:r>
        <w:rPr>
          <w:rFonts w:ascii="Arial" w:hAnsi="Arial" w:cs="Arial"/>
          <w:b/>
          <w:color w:val="0000FF"/>
          <w:sz w:val="24"/>
        </w:rPr>
        <w:lastRenderedPageBreak/>
        <w:t>R3-225969</w:t>
      </w:r>
      <w:r>
        <w:rPr>
          <w:rFonts w:ascii="Arial" w:hAnsi="Arial" w:cs="Arial"/>
          <w:b/>
          <w:color w:val="0000FF"/>
          <w:sz w:val="24"/>
        </w:rPr>
        <w:tab/>
      </w:r>
      <w:r>
        <w:rPr>
          <w:rFonts w:ascii="Arial" w:hAnsi="Arial" w:cs="Arial"/>
          <w:b/>
          <w:sz w:val="24"/>
        </w:rPr>
        <w:t>Support of Enhancement of NR Multicast and Broadcast Services</w:t>
      </w:r>
    </w:p>
    <w:p w14:paraId="620332F4"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59066EC" w14:textId="77777777" w:rsidR="00E774AC" w:rsidRDefault="00E774AC" w:rsidP="00E774AC">
      <w:pPr>
        <w:rPr>
          <w:rFonts w:ascii="Arial" w:hAnsi="Arial" w:cs="Arial"/>
          <w:b/>
        </w:rPr>
      </w:pPr>
      <w:r>
        <w:rPr>
          <w:rFonts w:ascii="Arial" w:hAnsi="Arial" w:cs="Arial"/>
          <w:b/>
        </w:rPr>
        <w:t xml:space="preserve">Abstract: </w:t>
      </w:r>
    </w:p>
    <w:p w14:paraId="2D080A51" w14:textId="77777777" w:rsidR="00E774AC" w:rsidRDefault="00E774AC" w:rsidP="00E774AC">
      <w:r>
        <w:t>Baseline CR</w:t>
      </w:r>
    </w:p>
    <w:p w14:paraId="3F574FC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00C75" w14:textId="498E5BD5" w:rsidR="00E774AC" w:rsidRDefault="00E774AC" w:rsidP="00E774AC">
      <w:pPr>
        <w:rPr>
          <w:rFonts w:ascii="Arial" w:hAnsi="Arial" w:cs="Arial"/>
          <w:b/>
          <w:sz w:val="24"/>
        </w:rPr>
      </w:pPr>
      <w:r>
        <w:rPr>
          <w:rFonts w:ascii="Arial" w:hAnsi="Arial" w:cs="Arial"/>
          <w:b/>
          <w:color w:val="0000FF"/>
          <w:sz w:val="24"/>
        </w:rPr>
        <w:t>R3-225922</w:t>
      </w:r>
      <w:r>
        <w:rPr>
          <w:rFonts w:ascii="Arial" w:hAnsi="Arial" w:cs="Arial"/>
          <w:b/>
          <w:color w:val="0000FF"/>
          <w:sz w:val="24"/>
        </w:rPr>
        <w:tab/>
      </w:r>
      <w:r>
        <w:rPr>
          <w:rFonts w:ascii="Arial" w:hAnsi="Arial" w:cs="Arial"/>
          <w:b/>
          <w:sz w:val="24"/>
        </w:rPr>
        <w:t>CB: # MBS3_RRCInactive - Summary of email discussion</w:t>
      </w:r>
    </w:p>
    <w:p w14:paraId="223607D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58C54DB" w14:textId="77777777" w:rsidR="00E774AC" w:rsidRDefault="00E774AC" w:rsidP="00E774AC">
      <w:pPr>
        <w:rPr>
          <w:rFonts w:ascii="Arial" w:hAnsi="Arial" w:cs="Arial"/>
          <w:b/>
        </w:rPr>
      </w:pPr>
      <w:r>
        <w:rPr>
          <w:rFonts w:ascii="Arial" w:hAnsi="Arial" w:cs="Arial"/>
          <w:b/>
        </w:rPr>
        <w:t xml:space="preserve">Abstract: </w:t>
      </w:r>
    </w:p>
    <w:p w14:paraId="54DF5B70" w14:textId="77777777" w:rsidR="00E774AC" w:rsidRDefault="00E774AC" w:rsidP="00E774AC">
      <w:r>
        <w:t>Summary of offline discussion</w:t>
      </w:r>
    </w:p>
    <w:p w14:paraId="5B7B360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R3-226033</w:t>
      </w:r>
      <w:r>
        <w:rPr>
          <w:color w:val="993300"/>
          <w:u w:val="single"/>
        </w:rPr>
        <w:t>.</w:t>
      </w:r>
    </w:p>
    <w:p w14:paraId="7565C528" w14:textId="773BB904" w:rsidR="00E774AC" w:rsidRDefault="00E774AC" w:rsidP="00E774AC">
      <w:pPr>
        <w:rPr>
          <w:rFonts w:ascii="Arial" w:hAnsi="Arial" w:cs="Arial"/>
          <w:b/>
          <w:sz w:val="24"/>
        </w:rPr>
      </w:pPr>
      <w:r>
        <w:rPr>
          <w:rFonts w:ascii="Arial" w:hAnsi="Arial" w:cs="Arial"/>
          <w:b/>
          <w:color w:val="0000FF"/>
          <w:sz w:val="24"/>
        </w:rPr>
        <w:t>R3-226033</w:t>
      </w:r>
      <w:r>
        <w:rPr>
          <w:rFonts w:ascii="Arial" w:hAnsi="Arial" w:cs="Arial"/>
          <w:b/>
          <w:color w:val="0000FF"/>
          <w:sz w:val="24"/>
        </w:rPr>
        <w:tab/>
      </w:r>
      <w:r>
        <w:rPr>
          <w:rFonts w:ascii="Arial" w:hAnsi="Arial" w:cs="Arial"/>
          <w:b/>
          <w:sz w:val="24"/>
        </w:rPr>
        <w:t>CB: # MBS3_RRCInactive - Summary of email discussion</w:t>
      </w:r>
    </w:p>
    <w:p w14:paraId="364EBAF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4B82C4B" w14:textId="77777777" w:rsidR="00E774AC" w:rsidRDefault="00E774AC" w:rsidP="00E774AC">
      <w:pPr>
        <w:rPr>
          <w:color w:val="808080"/>
        </w:rPr>
      </w:pPr>
      <w:r>
        <w:rPr>
          <w:color w:val="808080"/>
        </w:rPr>
        <w:t>(Replaces R3-225922)</w:t>
      </w:r>
    </w:p>
    <w:p w14:paraId="44E140BA" w14:textId="77777777" w:rsidR="00E774AC" w:rsidRDefault="00E774AC" w:rsidP="00E774AC">
      <w:pPr>
        <w:rPr>
          <w:rFonts w:ascii="Arial" w:hAnsi="Arial" w:cs="Arial"/>
          <w:b/>
        </w:rPr>
      </w:pPr>
      <w:r>
        <w:rPr>
          <w:rFonts w:ascii="Arial" w:hAnsi="Arial" w:cs="Arial"/>
          <w:b/>
        </w:rPr>
        <w:t xml:space="preserve">Abstract: </w:t>
      </w:r>
    </w:p>
    <w:p w14:paraId="2730CF08" w14:textId="77777777" w:rsidR="00E774AC" w:rsidRDefault="00E774AC" w:rsidP="00E774AC">
      <w:r>
        <w:t>Summary of offline discussion</w:t>
      </w:r>
    </w:p>
    <w:p w14:paraId="419F11AD" w14:textId="77777777" w:rsidR="00E774AC" w:rsidRDefault="00E774AC" w:rsidP="00E774AC">
      <w:pPr>
        <w:rPr>
          <w:rFonts w:ascii="Arial" w:hAnsi="Arial" w:cs="Arial"/>
          <w:b/>
        </w:rPr>
      </w:pPr>
      <w:r>
        <w:rPr>
          <w:rFonts w:ascii="Arial" w:hAnsi="Arial" w:cs="Arial"/>
          <w:b/>
        </w:rPr>
        <w:t xml:space="preserve">Discussion: </w:t>
      </w:r>
    </w:p>
    <w:p w14:paraId="5BB3F3E5" w14:textId="77777777" w:rsidR="00E774AC" w:rsidRDefault="00E774AC" w:rsidP="00E774AC">
      <w:r>
        <w:t xml:space="preserve">In particular there is no consensus: </w:t>
      </w:r>
    </w:p>
    <w:p w14:paraId="27066341" w14:textId="77777777" w:rsidR="00E774AC" w:rsidRDefault="00E774AC" w:rsidP="00E774AC">
      <w:r>
        <w:t xml:space="preserve">- whether per session indication from 5GC is needed to decide whether a  UE can be configured to receive multicast data in RRC_INACTIVE state. </w:t>
      </w:r>
    </w:p>
    <w:p w14:paraId="53AC73D7" w14:textId="77777777" w:rsidR="00E774AC" w:rsidRDefault="00E774AC" w:rsidP="00E774AC">
      <w:r>
        <w:t>- whether per UE indication from 5GC is needed, to allow or prevent a specific UE from being configured to  receive multicast data in RRC_INACTIVE state.</w:t>
      </w:r>
    </w:p>
    <w:p w14:paraId="7F741EC4" w14:textId="77777777" w:rsidR="00E774AC" w:rsidRDefault="00E774AC" w:rsidP="00E774AC">
      <w:r>
        <w:t>Ericsson, Lenovo, Qualcomm: There is no justification identified in RAN3, those information come from SA2, it needs to be justified why the information is needed in RAN</w:t>
      </w:r>
    </w:p>
    <w:p w14:paraId="7E2635B6" w14:textId="77777777" w:rsidR="00E774AC" w:rsidRDefault="00E774AC" w:rsidP="00E774AC">
      <w:r>
        <w:t>Nokia: 4 companies said there is justification, e.g., for pulbic safety</w:t>
      </w:r>
    </w:p>
    <w:p w14:paraId="3FD49FD0" w14:textId="77777777" w:rsidR="00E774AC" w:rsidRDefault="00E774AC" w:rsidP="00E774AC">
      <w:r>
        <w:t>on F1AP</w:t>
      </w:r>
    </w:p>
    <w:p w14:paraId="38C7A4A3" w14:textId="77777777" w:rsidR="00E774AC" w:rsidRDefault="00E774AC" w:rsidP="00E774AC">
      <w:r>
        <w:t>Proposal 1: During active multicast sessions the gNB-DU may keep the PTM transmission when providing multicast service to RRC_INACTIVE Ues.</w:t>
      </w:r>
    </w:p>
    <w:p w14:paraId="58992A31" w14:textId="77777777" w:rsidR="00E774AC" w:rsidRDefault="00E774AC" w:rsidP="00E774AC">
      <w:r>
        <w:t>Proposal 2: Detailed F1AP design is pending on RAN2 decision for PTM configuration delivery method and further RAN3 discussions.</w:t>
      </w:r>
    </w:p>
    <w:p w14:paraId="6B446967" w14:textId="77777777" w:rsidR="00E774AC" w:rsidRDefault="00E774AC" w:rsidP="00E774AC">
      <w:r>
        <w:t>Ericsson: What's the meaning of "may keep"?</w:t>
      </w:r>
    </w:p>
    <w:p w14:paraId="3C068257" w14:textId="77777777" w:rsidR="00E774AC" w:rsidRDefault="00E774AC" w:rsidP="00E774AC">
      <w:r>
        <w:t>NEC: How the DU awares there are RRC_INACTIVE Ues?</w:t>
      </w:r>
    </w:p>
    <w:p w14:paraId="371F9DAA" w14:textId="77777777" w:rsidR="00E774AC" w:rsidRDefault="00E774AC" w:rsidP="00E774AC">
      <w:r>
        <w:t>CATT: "shall" is the original wording</w:t>
      </w:r>
    </w:p>
    <w:p w14:paraId="7FBFE105" w14:textId="77777777" w:rsidR="00E774AC" w:rsidRDefault="00E774AC" w:rsidP="00E774AC">
      <w:r>
        <w:t>Qualcomm: Another case is that UE moves from one cell to another cell</w:t>
      </w:r>
    </w:p>
    <w:p w14:paraId="4F8A77FA" w14:textId="77777777" w:rsidR="00E774AC" w:rsidRDefault="00E774AC" w:rsidP="00E774AC">
      <w:r>
        <w:t>Ericsson: How the DU awares the Ues in RRC inactive is another question</w:t>
      </w:r>
    </w:p>
    <w:p w14:paraId="589D4AF8"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8F346" w14:textId="77777777" w:rsidR="00070488" w:rsidRPr="00F753D1" w:rsidRDefault="00070488" w:rsidP="00070488">
      <w:pPr>
        <w:widowControl w:val="0"/>
        <w:ind w:left="144" w:hanging="144"/>
        <w:rPr>
          <w:b/>
          <w:bCs/>
          <w:color w:val="007434"/>
          <w:sz w:val="18"/>
          <w:szCs w:val="18"/>
        </w:rPr>
      </w:pPr>
      <w:bookmarkStart w:id="154" w:name="_Toc117158246"/>
    </w:p>
    <w:p w14:paraId="2849ADA1" w14:textId="77777777" w:rsidR="00070488" w:rsidRPr="006C7E68" w:rsidRDefault="00070488" w:rsidP="00070488">
      <w:pPr>
        <w:widowControl w:val="0"/>
        <w:ind w:left="144" w:hanging="144"/>
        <w:rPr>
          <w:b/>
          <w:bCs/>
          <w:color w:val="007434"/>
          <w:u w:val="single"/>
        </w:rPr>
      </w:pPr>
      <w:r w:rsidRPr="006C7E68">
        <w:rPr>
          <w:b/>
          <w:bCs/>
          <w:color w:val="007434"/>
          <w:sz w:val="28"/>
          <w:szCs w:val="28"/>
          <w:u w:val="single"/>
        </w:rPr>
        <w:t>Agreements:</w:t>
      </w:r>
    </w:p>
    <w:p w14:paraId="7274BD23" w14:textId="77777777" w:rsidR="003930CA" w:rsidRPr="003930CA" w:rsidRDefault="003930CA" w:rsidP="003930CA">
      <w:pPr>
        <w:rPr>
          <w:u w:val="single"/>
        </w:rPr>
      </w:pPr>
      <w:r w:rsidRPr="003930CA">
        <w:rPr>
          <w:u w:val="single"/>
        </w:rPr>
        <w:t xml:space="preserve">on enabling factor for multicast reception in RRC_INACTIVE </w:t>
      </w:r>
    </w:p>
    <w:p w14:paraId="0388E500" w14:textId="77777777" w:rsidR="003930CA" w:rsidRPr="003930CA" w:rsidRDefault="003930CA" w:rsidP="003930CA">
      <w:pPr>
        <w:widowControl w:val="0"/>
        <w:rPr>
          <w:b/>
          <w:bCs/>
          <w:color w:val="007434"/>
        </w:rPr>
      </w:pPr>
      <w:r w:rsidRPr="003930CA">
        <w:rPr>
          <w:b/>
          <w:bCs/>
          <w:color w:val="007434"/>
        </w:rPr>
        <w:t>The gNB decides whether a UE is configured to receive multicast data in RRC_INACTIVE. The gNB may take at least the following information into account based: 5QI, PER, ARP, and expected UE Activity Behaviour, information locally available at the gNB and other.</w:t>
      </w:r>
    </w:p>
    <w:p w14:paraId="0376A125" w14:textId="77777777" w:rsidR="003930CA" w:rsidRPr="003930CA" w:rsidRDefault="003930CA" w:rsidP="003930CA">
      <w:pPr>
        <w:rPr>
          <w:u w:val="single"/>
        </w:rPr>
      </w:pPr>
      <w:r w:rsidRPr="003930CA">
        <w:rPr>
          <w:u w:val="single"/>
        </w:rPr>
        <w:t>on QoS difference</w:t>
      </w:r>
    </w:p>
    <w:p w14:paraId="7910CD99" w14:textId="77777777" w:rsidR="003930CA" w:rsidRPr="003930CA" w:rsidRDefault="003930CA" w:rsidP="003930CA">
      <w:pPr>
        <w:widowControl w:val="0"/>
        <w:rPr>
          <w:b/>
          <w:bCs/>
          <w:color w:val="007434"/>
        </w:rPr>
      </w:pPr>
      <w:r w:rsidRPr="003930CA">
        <w:rPr>
          <w:b/>
          <w:bCs/>
          <w:color w:val="007434"/>
        </w:rPr>
        <w:t>The QoS requirements apply to the provision of the multicast session, independently from the strategy a gNB applies to achieve their fulfillment.</w:t>
      </w:r>
    </w:p>
    <w:p w14:paraId="12AEA521" w14:textId="77777777" w:rsidR="003930CA" w:rsidRPr="003930CA" w:rsidRDefault="003930CA" w:rsidP="003930CA">
      <w:pPr>
        <w:rPr>
          <w:u w:val="single"/>
        </w:rPr>
      </w:pPr>
      <w:r w:rsidRPr="003930CA">
        <w:rPr>
          <w:u w:val="single"/>
        </w:rPr>
        <w:t>on mobility</w:t>
      </w:r>
    </w:p>
    <w:p w14:paraId="5101A23A" w14:textId="77777777" w:rsidR="003930CA" w:rsidRPr="003930CA" w:rsidRDefault="003930CA" w:rsidP="003930CA">
      <w:pPr>
        <w:widowControl w:val="0"/>
        <w:rPr>
          <w:b/>
          <w:bCs/>
          <w:color w:val="007434"/>
        </w:rPr>
      </w:pPr>
      <w:r w:rsidRPr="003930CA">
        <w:rPr>
          <w:b/>
          <w:bCs/>
          <w:color w:val="007434"/>
        </w:rPr>
        <w:t>NG-RAN signaling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14:paraId="3CC970A9" w14:textId="77777777" w:rsidR="003930CA" w:rsidRPr="003930CA" w:rsidRDefault="003930CA" w:rsidP="003930CA">
      <w:pPr>
        <w:rPr>
          <w:u w:val="single"/>
        </w:rPr>
      </w:pPr>
      <w:r w:rsidRPr="003930CA">
        <w:rPr>
          <w:u w:val="single"/>
        </w:rPr>
        <w:t>on F1AP</w:t>
      </w:r>
    </w:p>
    <w:p w14:paraId="5508BEAC" w14:textId="16F3E840" w:rsidR="00070488" w:rsidRPr="003930CA" w:rsidRDefault="003930CA" w:rsidP="003930CA">
      <w:pPr>
        <w:widowControl w:val="0"/>
        <w:rPr>
          <w:b/>
          <w:bCs/>
          <w:color w:val="007434"/>
        </w:rPr>
      </w:pPr>
      <w:r w:rsidRPr="003930CA">
        <w:rPr>
          <w:b/>
          <w:bCs/>
          <w:color w:val="007434"/>
        </w:rPr>
        <w:t>During an active multicast session, the gNB-DU shall keep the PTM transmission when delivering respective multicast data to RRC_INACTIVE UEs.</w:t>
      </w:r>
    </w:p>
    <w:p w14:paraId="526D4DCE" w14:textId="77777777" w:rsidR="00E774AC" w:rsidRDefault="00E774AC" w:rsidP="00E774AC">
      <w:pPr>
        <w:pStyle w:val="Heading2"/>
      </w:pPr>
      <w:bookmarkStart w:id="155" w:name="_Toc117184126"/>
      <w:r>
        <w:t>16</w:t>
      </w:r>
      <w:r>
        <w:tab/>
        <w:t>NR Sidelink Relay Enhancements WI</w:t>
      </w:r>
      <w:bookmarkEnd w:id="154"/>
      <w:bookmarkEnd w:id="155"/>
    </w:p>
    <w:p w14:paraId="55843A30" w14:textId="77777777" w:rsidR="00E774AC" w:rsidRDefault="00E774AC" w:rsidP="00E774AC">
      <w:pPr>
        <w:pStyle w:val="Heading3"/>
      </w:pPr>
      <w:bookmarkStart w:id="156" w:name="_Toc117158247"/>
      <w:bookmarkStart w:id="157" w:name="_Toc117184127"/>
      <w:r>
        <w:t>16.1</w:t>
      </w:r>
      <w:r>
        <w:tab/>
        <w:t>General</w:t>
      </w:r>
      <w:bookmarkEnd w:id="156"/>
      <w:bookmarkEnd w:id="157"/>
    </w:p>
    <w:p w14:paraId="780ED726" w14:textId="77777777" w:rsidR="00E774AC" w:rsidRDefault="00E774AC" w:rsidP="00E774AC">
      <w:pPr>
        <w:pStyle w:val="Heading3"/>
      </w:pPr>
      <w:bookmarkStart w:id="158" w:name="_Toc117158248"/>
      <w:bookmarkStart w:id="159" w:name="_Toc117184128"/>
      <w:r>
        <w:t>16.2</w:t>
      </w:r>
      <w:r>
        <w:tab/>
        <w:t>Support Relay and Remote UE Authorization</w:t>
      </w:r>
      <w:bookmarkEnd w:id="158"/>
      <w:bookmarkEnd w:id="159"/>
    </w:p>
    <w:p w14:paraId="4935D327" w14:textId="119F66C9" w:rsidR="00E774AC" w:rsidRDefault="00E774AC" w:rsidP="00E774AC">
      <w:pPr>
        <w:rPr>
          <w:rFonts w:ascii="Arial" w:hAnsi="Arial" w:cs="Arial"/>
          <w:b/>
          <w:sz w:val="24"/>
        </w:rPr>
      </w:pPr>
      <w:r>
        <w:rPr>
          <w:rFonts w:ascii="Arial" w:hAnsi="Arial" w:cs="Arial"/>
          <w:b/>
          <w:color w:val="0000FF"/>
          <w:sz w:val="24"/>
        </w:rPr>
        <w:t>R3-225322</w:t>
      </w:r>
      <w:r>
        <w:rPr>
          <w:rFonts w:ascii="Arial" w:hAnsi="Arial" w:cs="Arial"/>
          <w:b/>
          <w:color w:val="0000FF"/>
          <w:sz w:val="24"/>
        </w:rPr>
        <w:tab/>
      </w:r>
      <w:r>
        <w:rPr>
          <w:rFonts w:ascii="Arial" w:hAnsi="Arial" w:cs="Arial"/>
          <w:b/>
          <w:sz w:val="24"/>
        </w:rPr>
        <w:t>LS on ProSe Authorization information related to UE-to-UE Relay operation to NG-RAN</w:t>
      </w:r>
    </w:p>
    <w:p w14:paraId="6CB45BBE"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S2-2207518, to RAN2, RAN3, cc -</w:t>
      </w:r>
      <w:r>
        <w:rPr>
          <w:i/>
        </w:rPr>
        <w:br/>
      </w:r>
      <w:r>
        <w:rPr>
          <w:i/>
        </w:rPr>
        <w:tab/>
      </w:r>
      <w:r>
        <w:rPr>
          <w:i/>
        </w:rPr>
        <w:tab/>
      </w:r>
      <w:r>
        <w:rPr>
          <w:i/>
        </w:rPr>
        <w:tab/>
      </w:r>
      <w:r>
        <w:rPr>
          <w:i/>
        </w:rPr>
        <w:tab/>
      </w:r>
      <w:r>
        <w:rPr>
          <w:i/>
        </w:rPr>
        <w:tab/>
        <w:t>Source: SA2</w:t>
      </w:r>
    </w:p>
    <w:p w14:paraId="62D2435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6F10E" w14:textId="0D1EA73E" w:rsidR="00E774AC" w:rsidRDefault="00E774AC" w:rsidP="00E774AC">
      <w:pPr>
        <w:rPr>
          <w:rFonts w:ascii="Arial" w:hAnsi="Arial" w:cs="Arial"/>
          <w:b/>
          <w:sz w:val="24"/>
        </w:rPr>
      </w:pPr>
      <w:r>
        <w:rPr>
          <w:rFonts w:ascii="Arial" w:hAnsi="Arial" w:cs="Arial"/>
          <w:b/>
          <w:color w:val="0000FF"/>
          <w:sz w:val="24"/>
        </w:rPr>
        <w:t>R3-225354</w:t>
      </w:r>
      <w:r>
        <w:rPr>
          <w:rFonts w:ascii="Arial" w:hAnsi="Arial" w:cs="Arial"/>
          <w:b/>
          <w:color w:val="0000FF"/>
          <w:sz w:val="24"/>
        </w:rPr>
        <w:tab/>
      </w:r>
      <w:r>
        <w:rPr>
          <w:rFonts w:ascii="Arial" w:hAnsi="Arial" w:cs="Arial"/>
          <w:b/>
          <w:sz w:val="24"/>
        </w:rPr>
        <w:t>Authorization for U2U relay</w:t>
      </w:r>
    </w:p>
    <w:p w14:paraId="0A6BF31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746190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2BEA7" w14:textId="2675F0E3" w:rsidR="00E774AC" w:rsidRDefault="00E774AC" w:rsidP="00E774AC">
      <w:pPr>
        <w:rPr>
          <w:rFonts w:ascii="Arial" w:hAnsi="Arial" w:cs="Arial"/>
          <w:b/>
          <w:sz w:val="24"/>
        </w:rPr>
      </w:pPr>
      <w:r>
        <w:rPr>
          <w:rFonts w:ascii="Arial" w:hAnsi="Arial" w:cs="Arial"/>
          <w:b/>
          <w:color w:val="0000FF"/>
          <w:sz w:val="24"/>
        </w:rPr>
        <w:t>R3-225415</w:t>
      </w:r>
      <w:r>
        <w:rPr>
          <w:rFonts w:ascii="Arial" w:hAnsi="Arial" w:cs="Arial"/>
          <w:b/>
          <w:color w:val="0000FF"/>
          <w:sz w:val="24"/>
        </w:rPr>
        <w:tab/>
      </w:r>
      <w:r>
        <w:rPr>
          <w:rFonts w:ascii="Arial" w:hAnsi="Arial" w:cs="Arial"/>
          <w:b/>
          <w:sz w:val="24"/>
        </w:rPr>
        <w:t>Authorization for multi-path and U2U relays</w:t>
      </w:r>
    </w:p>
    <w:p w14:paraId="66DF468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2001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03BE" w14:textId="528AA70E" w:rsidR="00E774AC" w:rsidRDefault="00E774AC" w:rsidP="00E774AC">
      <w:pPr>
        <w:rPr>
          <w:rFonts w:ascii="Arial" w:hAnsi="Arial" w:cs="Arial"/>
          <w:b/>
          <w:sz w:val="24"/>
        </w:rPr>
      </w:pPr>
      <w:r>
        <w:rPr>
          <w:rFonts w:ascii="Arial" w:hAnsi="Arial" w:cs="Arial"/>
          <w:b/>
          <w:color w:val="0000FF"/>
          <w:sz w:val="24"/>
        </w:rPr>
        <w:t>R3-225466</w:t>
      </w:r>
      <w:r>
        <w:rPr>
          <w:rFonts w:ascii="Arial" w:hAnsi="Arial" w:cs="Arial"/>
          <w:b/>
          <w:color w:val="0000FF"/>
          <w:sz w:val="24"/>
        </w:rPr>
        <w:tab/>
      </w:r>
      <w:r>
        <w:rPr>
          <w:rFonts w:ascii="Arial" w:hAnsi="Arial" w:cs="Arial"/>
          <w:b/>
          <w:sz w:val="24"/>
        </w:rPr>
        <w:t>Discussion on RAN3 impacts on U2U relay</w:t>
      </w:r>
    </w:p>
    <w:p w14:paraId="0F0BD27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365745E"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7B30E" w14:textId="2B9766E0" w:rsidR="00E774AC" w:rsidRDefault="00E774AC" w:rsidP="00E774AC">
      <w:pPr>
        <w:rPr>
          <w:rFonts w:ascii="Arial" w:hAnsi="Arial" w:cs="Arial"/>
          <w:b/>
          <w:sz w:val="24"/>
        </w:rPr>
      </w:pPr>
      <w:r>
        <w:rPr>
          <w:rFonts w:ascii="Arial" w:hAnsi="Arial" w:cs="Arial"/>
          <w:b/>
          <w:color w:val="0000FF"/>
          <w:sz w:val="24"/>
        </w:rPr>
        <w:t>R3-225927</w:t>
      </w:r>
      <w:r>
        <w:rPr>
          <w:rFonts w:ascii="Arial" w:hAnsi="Arial" w:cs="Arial"/>
          <w:b/>
          <w:color w:val="0000FF"/>
          <w:sz w:val="24"/>
        </w:rPr>
        <w:tab/>
      </w:r>
      <w:r>
        <w:rPr>
          <w:rFonts w:ascii="Arial" w:hAnsi="Arial" w:cs="Arial"/>
          <w:b/>
          <w:sz w:val="24"/>
        </w:rPr>
        <w:t>CB: # SLRelay1_Authorization - Summary of email discussion</w:t>
      </w:r>
    </w:p>
    <w:p w14:paraId="6F8A84B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D97AA5E" w14:textId="77777777" w:rsidR="00E774AC" w:rsidRDefault="00E774AC" w:rsidP="00E774AC">
      <w:pPr>
        <w:rPr>
          <w:rFonts w:ascii="Arial" w:hAnsi="Arial" w:cs="Arial"/>
          <w:b/>
        </w:rPr>
      </w:pPr>
      <w:r>
        <w:rPr>
          <w:rFonts w:ascii="Arial" w:hAnsi="Arial" w:cs="Arial"/>
          <w:b/>
        </w:rPr>
        <w:t xml:space="preserve">Abstract: </w:t>
      </w:r>
    </w:p>
    <w:p w14:paraId="0BF84083" w14:textId="77777777" w:rsidR="00E774AC" w:rsidRDefault="00E774AC" w:rsidP="00E774AC">
      <w:r>
        <w:t>Summary of offline discussion</w:t>
      </w:r>
    </w:p>
    <w:p w14:paraId="2ECA6808" w14:textId="77777777" w:rsidR="00E774AC" w:rsidRDefault="00E774AC" w:rsidP="00E774AC">
      <w:pPr>
        <w:rPr>
          <w:rFonts w:ascii="Arial" w:hAnsi="Arial" w:cs="Arial"/>
          <w:b/>
        </w:rPr>
      </w:pPr>
      <w:r>
        <w:rPr>
          <w:rFonts w:ascii="Arial" w:hAnsi="Arial" w:cs="Arial"/>
          <w:b/>
        </w:rPr>
        <w:t xml:space="preserve">Discussion: </w:t>
      </w:r>
    </w:p>
    <w:p w14:paraId="46892E89" w14:textId="77777777" w:rsidR="00E774AC" w:rsidRDefault="00E774AC" w:rsidP="00E774AC">
      <w:r>
        <w:t>Proposal1: Keep the “WA: NG-RAN receives the multi-path authorization from the AMF.” as it is. The detailed enhancement will be determined in normative phase based on SA2’s progress.</w:t>
      </w:r>
    </w:p>
    <w:p w14:paraId="494A1BF0" w14:textId="77777777" w:rsidR="00E774AC" w:rsidRDefault="00E774AC" w:rsidP="00E774AC">
      <w:r>
        <w:t>Proposal 1b: RAN3 to discuss whether an LS on multi-path authorization to SA2 is needed.</w:t>
      </w:r>
    </w:p>
    <w:p w14:paraId="23832079" w14:textId="77777777" w:rsidR="00E774AC" w:rsidRDefault="00E774AC" w:rsidP="00E774AC">
      <w:r>
        <w:t>Qualcomm: SA is discussing this, no need to send LS.</w:t>
      </w:r>
    </w:p>
    <w:p w14:paraId="1B20E260" w14:textId="77777777" w:rsidR="00E774AC" w:rsidRDefault="00E774AC" w:rsidP="00E774AC">
      <w:r>
        <w:t>CATT: Agree with Qualcomm.. Further check with SA2.</w:t>
      </w:r>
    </w:p>
    <w:p w14:paraId="2DE31BB6" w14:textId="77777777" w:rsidR="00E774AC" w:rsidRDefault="00E774AC" w:rsidP="00E774AC">
      <w:r>
        <w:t>WA: The multi-path authorization can be added in the 5G ProSe Authorized IE if it is needed.</w:t>
      </w:r>
    </w:p>
    <w:p w14:paraId="5F7A7510" w14:textId="77777777" w:rsidR="00E774AC" w:rsidRDefault="00E774AC" w:rsidP="00E774AC">
      <w:r>
        <w:t>Ericsson: If SA2 define and turn WA in 1a is agreeable and agree with P2</w:t>
      </w:r>
    </w:p>
    <w:p w14:paraId="618D0A6D" w14:textId="77777777" w:rsidR="00E774AC" w:rsidRDefault="00E774AC" w:rsidP="00E774AC">
      <w:r>
        <w:t>Qualcomm: It is no need for P2.</w:t>
      </w:r>
    </w:p>
    <w:p w14:paraId="7CBB8EB6" w14:textId="77777777" w:rsidR="00E774AC" w:rsidRDefault="00E774AC" w:rsidP="00E774AC">
      <w:r>
        <w:t>Nokia: support to keep as WA.</w:t>
      </w:r>
    </w:p>
    <w:p w14:paraId="4BDB0BAD" w14:textId="77777777" w:rsidR="00E774AC" w:rsidRDefault="00E774AC" w:rsidP="00E774AC">
      <w:r>
        <w:t>Qualcomm: Agree with Nokia proposal</w:t>
      </w:r>
    </w:p>
    <w:p w14:paraId="3279FC9B" w14:textId="77777777" w:rsidR="00E774AC" w:rsidRDefault="00E774AC" w:rsidP="00E774AC">
      <w:r>
        <w:t>ZTE: Agree with Qualcomm, and further check</w:t>
      </w:r>
    </w:p>
    <w:p w14:paraId="048E9F49" w14:textId="77777777" w:rsidR="00E774AC" w:rsidRDefault="00E774AC" w:rsidP="00E774AC">
      <w:r>
        <w:t>RAN3 waits for RAN2’s discussion on U2U relay authorization.</w:t>
      </w:r>
    </w:p>
    <w:p w14:paraId="7B8D7775" w14:textId="77777777" w:rsidR="00E774AC" w:rsidRDefault="00E774AC" w:rsidP="00E774AC">
      <w:r>
        <w:t>Qualcomm: RAN2 is discussing on this topic. Authorization is within the scope of RAN3.</w:t>
      </w:r>
    </w:p>
    <w:p w14:paraId="3B177496" w14:textId="77777777" w:rsidR="00E774AC" w:rsidRDefault="00E774AC" w:rsidP="00E774AC">
      <w:r>
        <w:t>Ericsson: Majority companies does not support this. gNB should not be involved. Wait for RAN2.</w:t>
      </w:r>
    </w:p>
    <w:p w14:paraId="7552FF1F" w14:textId="77777777" w:rsidR="00E774AC" w:rsidRDefault="00E774AC" w:rsidP="00E774AC">
      <w:r>
        <w:t>CATT: ok for wait for RAN2. RAN2 will discuss this tomorrow.</w:t>
      </w:r>
    </w:p>
    <w:p w14:paraId="06C3C6DC" w14:textId="77777777" w:rsidR="00E774AC" w:rsidRDefault="00E774AC" w:rsidP="00E774AC">
      <w:r>
        <w:t>LG: U2U relay authorization is not needed. And wait for RAN2. and discuss next meeting.</w:t>
      </w:r>
    </w:p>
    <w:p w14:paraId="52928B67" w14:textId="77777777" w:rsidR="00E774AC" w:rsidRDefault="00E774AC" w:rsidP="00E774AC">
      <w:r>
        <w:t>Samsung: Same view with Ericsson.</w:t>
      </w:r>
    </w:p>
    <w:p w14:paraId="61BEDF33" w14:textId="77777777" w:rsidR="00E774AC" w:rsidRDefault="00E774AC" w:rsidP="00E774AC">
      <w:r>
        <w:t>ZTE: wait for RAN2 discussion</w:t>
      </w:r>
    </w:p>
    <w:p w14:paraId="0858F276" w14:textId="77777777" w:rsidR="00E774AC" w:rsidRDefault="00E774AC" w:rsidP="00E774AC">
      <w:r>
        <w:t>RAN3 waits for RAN2’s progress on the gNB involvement for U2U relay.</w:t>
      </w:r>
    </w:p>
    <w:p w14:paraId="3CA8AF3B" w14:textId="77777777" w:rsidR="00E774AC" w:rsidRDefault="00E774AC" w:rsidP="00E774AC">
      <w:r>
        <w:t>Ericsson: change it as blue.</w:t>
      </w:r>
    </w:p>
    <w:p w14:paraId="785DE7D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2493C" w14:textId="77777777" w:rsidR="003930CA" w:rsidRPr="006C7E68" w:rsidRDefault="003930CA" w:rsidP="003930CA">
      <w:pPr>
        <w:widowControl w:val="0"/>
        <w:ind w:left="144" w:hanging="144"/>
        <w:rPr>
          <w:b/>
          <w:bCs/>
          <w:color w:val="007434"/>
          <w:sz w:val="18"/>
          <w:szCs w:val="18"/>
        </w:rPr>
      </w:pPr>
      <w:bookmarkStart w:id="160" w:name="_Toc117158249"/>
    </w:p>
    <w:p w14:paraId="14305991" w14:textId="77777777" w:rsidR="003930CA" w:rsidRPr="006C7E68" w:rsidRDefault="003930CA" w:rsidP="003930CA">
      <w:pPr>
        <w:widowControl w:val="0"/>
        <w:ind w:left="144" w:hanging="144"/>
        <w:rPr>
          <w:b/>
          <w:bCs/>
          <w:color w:val="007434"/>
          <w:sz w:val="28"/>
          <w:szCs w:val="28"/>
          <w:u w:val="single"/>
        </w:rPr>
      </w:pPr>
      <w:r w:rsidRPr="006C7E68">
        <w:rPr>
          <w:b/>
          <w:bCs/>
          <w:color w:val="007434"/>
          <w:sz w:val="28"/>
          <w:szCs w:val="28"/>
          <w:u w:val="single"/>
        </w:rPr>
        <w:t>Working Assumption:</w:t>
      </w:r>
    </w:p>
    <w:p w14:paraId="6CAE7F00" w14:textId="770ED9C1" w:rsidR="003930CA" w:rsidRPr="003930CA" w:rsidRDefault="003930CA" w:rsidP="003930CA">
      <w:pPr>
        <w:widowControl w:val="0"/>
        <w:rPr>
          <w:b/>
          <w:bCs/>
          <w:color w:val="007434"/>
        </w:rPr>
      </w:pPr>
      <w:r w:rsidRPr="003930CA">
        <w:rPr>
          <w:b/>
          <w:bCs/>
          <w:color w:val="007434"/>
        </w:rPr>
        <w:t>The multi-path authorization can be added in the 5G ProSe Authorized IE if it is needed.</w:t>
      </w:r>
    </w:p>
    <w:p w14:paraId="0787AA57" w14:textId="77777777" w:rsidR="003930CA" w:rsidRPr="00F753D1" w:rsidRDefault="003930CA" w:rsidP="003930CA">
      <w:pPr>
        <w:widowControl w:val="0"/>
        <w:ind w:left="144" w:hanging="144"/>
        <w:rPr>
          <w:b/>
          <w:bCs/>
          <w:color w:val="007434"/>
          <w:sz w:val="18"/>
          <w:szCs w:val="18"/>
        </w:rPr>
      </w:pPr>
    </w:p>
    <w:p w14:paraId="4F7CF343" w14:textId="77777777" w:rsidR="00E774AC" w:rsidRDefault="00E774AC" w:rsidP="00E774AC">
      <w:pPr>
        <w:pStyle w:val="Heading3"/>
      </w:pPr>
      <w:bookmarkStart w:id="161" w:name="_Toc117184129"/>
      <w:r>
        <w:t>16.3</w:t>
      </w:r>
      <w:r>
        <w:tab/>
        <w:t>Support Service Continuity Enhancements</w:t>
      </w:r>
      <w:bookmarkEnd w:id="160"/>
      <w:bookmarkEnd w:id="161"/>
    </w:p>
    <w:p w14:paraId="6A525CBD" w14:textId="7DE7B0EB" w:rsidR="00E774AC" w:rsidRDefault="00E774AC" w:rsidP="00E774AC">
      <w:pPr>
        <w:rPr>
          <w:rFonts w:ascii="Arial" w:hAnsi="Arial" w:cs="Arial"/>
          <w:b/>
          <w:sz w:val="24"/>
        </w:rPr>
      </w:pPr>
      <w:r>
        <w:rPr>
          <w:rFonts w:ascii="Arial" w:hAnsi="Arial" w:cs="Arial"/>
          <w:b/>
          <w:color w:val="0000FF"/>
          <w:sz w:val="24"/>
        </w:rPr>
        <w:t>R3-225355</w:t>
      </w:r>
      <w:r>
        <w:rPr>
          <w:rFonts w:ascii="Arial" w:hAnsi="Arial" w:cs="Arial"/>
          <w:b/>
          <w:color w:val="0000FF"/>
          <w:sz w:val="24"/>
        </w:rPr>
        <w:tab/>
      </w:r>
      <w:r>
        <w:rPr>
          <w:rFonts w:ascii="Arial" w:hAnsi="Arial" w:cs="Arial"/>
          <w:b/>
          <w:sz w:val="24"/>
        </w:rPr>
        <w:t xml:space="preserve">Inter-gNB aspects of Service Continuity for L2 U2N Relays </w:t>
      </w:r>
    </w:p>
    <w:p w14:paraId="12F86A39"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E13CD9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B1E48" w14:textId="3C87E56F" w:rsidR="00E774AC" w:rsidRDefault="00E774AC" w:rsidP="00E774AC">
      <w:pPr>
        <w:rPr>
          <w:rFonts w:ascii="Arial" w:hAnsi="Arial" w:cs="Arial"/>
          <w:b/>
          <w:sz w:val="24"/>
        </w:rPr>
      </w:pPr>
      <w:r>
        <w:rPr>
          <w:rFonts w:ascii="Arial" w:hAnsi="Arial" w:cs="Arial"/>
          <w:b/>
          <w:color w:val="0000FF"/>
          <w:sz w:val="24"/>
        </w:rPr>
        <w:t>R3-225416</w:t>
      </w:r>
      <w:r>
        <w:rPr>
          <w:rFonts w:ascii="Arial" w:hAnsi="Arial" w:cs="Arial"/>
          <w:b/>
          <w:color w:val="0000FF"/>
          <w:sz w:val="24"/>
        </w:rPr>
        <w:tab/>
      </w:r>
      <w:r>
        <w:rPr>
          <w:rFonts w:ascii="Arial" w:hAnsi="Arial" w:cs="Arial"/>
          <w:b/>
          <w:sz w:val="24"/>
        </w:rPr>
        <w:t>Service continuity enhancements for L2 relays</w:t>
      </w:r>
    </w:p>
    <w:p w14:paraId="488CC34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2139F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9A96B" w14:textId="5205F68F" w:rsidR="00E774AC" w:rsidRDefault="00E774AC" w:rsidP="00E774AC">
      <w:pPr>
        <w:rPr>
          <w:rFonts w:ascii="Arial" w:hAnsi="Arial" w:cs="Arial"/>
          <w:b/>
          <w:sz w:val="24"/>
        </w:rPr>
      </w:pPr>
      <w:r>
        <w:rPr>
          <w:rFonts w:ascii="Arial" w:hAnsi="Arial" w:cs="Arial"/>
          <w:b/>
          <w:color w:val="0000FF"/>
          <w:sz w:val="24"/>
        </w:rPr>
        <w:t>R3-225426</w:t>
      </w:r>
      <w:r>
        <w:rPr>
          <w:rFonts w:ascii="Arial" w:hAnsi="Arial" w:cs="Arial"/>
          <w:b/>
          <w:color w:val="0000FF"/>
          <w:sz w:val="24"/>
        </w:rPr>
        <w:tab/>
      </w:r>
      <w:r>
        <w:rPr>
          <w:rFonts w:ascii="Arial" w:hAnsi="Arial" w:cs="Arial"/>
          <w:b/>
          <w:sz w:val="24"/>
        </w:rPr>
        <w:t>Inter-node path switching for U2N relays</w:t>
      </w:r>
    </w:p>
    <w:p w14:paraId="2C524D6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EBF3B0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09BBF" w14:textId="3473631A" w:rsidR="00E774AC" w:rsidRDefault="00E774AC" w:rsidP="00E774AC">
      <w:pPr>
        <w:rPr>
          <w:rFonts w:ascii="Arial" w:hAnsi="Arial" w:cs="Arial"/>
          <w:b/>
          <w:sz w:val="24"/>
        </w:rPr>
      </w:pPr>
      <w:r>
        <w:rPr>
          <w:rFonts w:ascii="Arial" w:hAnsi="Arial" w:cs="Arial"/>
          <w:b/>
          <w:color w:val="0000FF"/>
          <w:sz w:val="24"/>
        </w:rPr>
        <w:t>R3-225457</w:t>
      </w:r>
      <w:r>
        <w:rPr>
          <w:rFonts w:ascii="Arial" w:hAnsi="Arial" w:cs="Arial"/>
          <w:b/>
          <w:color w:val="0000FF"/>
          <w:sz w:val="24"/>
        </w:rPr>
        <w:tab/>
      </w:r>
      <w:r>
        <w:rPr>
          <w:rFonts w:ascii="Arial" w:hAnsi="Arial" w:cs="Arial"/>
          <w:b/>
          <w:sz w:val="24"/>
        </w:rPr>
        <w:t xml:space="preserve">Discussion on Support Service Continuity Enhancements </w:t>
      </w:r>
    </w:p>
    <w:p w14:paraId="666FFEC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187F07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DBAA1" w14:textId="144ECAAD" w:rsidR="00E774AC" w:rsidRDefault="00E774AC" w:rsidP="00E774AC">
      <w:pPr>
        <w:rPr>
          <w:rFonts w:ascii="Arial" w:hAnsi="Arial" w:cs="Arial"/>
          <w:b/>
          <w:sz w:val="24"/>
        </w:rPr>
      </w:pPr>
      <w:r>
        <w:rPr>
          <w:rFonts w:ascii="Arial" w:hAnsi="Arial" w:cs="Arial"/>
          <w:b/>
          <w:color w:val="0000FF"/>
          <w:sz w:val="24"/>
        </w:rPr>
        <w:t>R3-225500</w:t>
      </w:r>
      <w:r>
        <w:rPr>
          <w:rFonts w:ascii="Arial" w:hAnsi="Arial" w:cs="Arial"/>
          <w:b/>
          <w:color w:val="0000FF"/>
          <w:sz w:val="24"/>
        </w:rPr>
        <w:tab/>
      </w:r>
      <w:r>
        <w:rPr>
          <w:rFonts w:ascii="Arial" w:hAnsi="Arial" w:cs="Arial"/>
          <w:b/>
          <w:sz w:val="24"/>
        </w:rPr>
        <w:t xml:space="preserve">Selection of the target relay UE for service continuity  </w:t>
      </w:r>
    </w:p>
    <w:p w14:paraId="59DB131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11C450C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203C0" w14:textId="78DB1A98" w:rsidR="00E774AC" w:rsidRDefault="00E774AC" w:rsidP="00E774AC">
      <w:pPr>
        <w:rPr>
          <w:rFonts w:ascii="Arial" w:hAnsi="Arial" w:cs="Arial"/>
          <w:b/>
          <w:sz w:val="24"/>
        </w:rPr>
      </w:pPr>
      <w:r>
        <w:rPr>
          <w:rFonts w:ascii="Arial" w:hAnsi="Arial" w:cs="Arial"/>
          <w:b/>
          <w:color w:val="0000FF"/>
          <w:sz w:val="24"/>
        </w:rPr>
        <w:t>R3-225546</w:t>
      </w:r>
      <w:r>
        <w:rPr>
          <w:rFonts w:ascii="Arial" w:hAnsi="Arial" w:cs="Arial"/>
          <w:b/>
          <w:color w:val="0000FF"/>
          <w:sz w:val="24"/>
        </w:rPr>
        <w:tab/>
      </w:r>
      <w:r>
        <w:rPr>
          <w:rFonts w:ascii="Arial" w:hAnsi="Arial" w:cs="Arial"/>
          <w:b/>
          <w:sz w:val="24"/>
        </w:rPr>
        <w:t>SL relay: Inter-gNB mobility</w:t>
      </w:r>
    </w:p>
    <w:p w14:paraId="2289785D"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EF862ED" w14:textId="77777777" w:rsidR="00E774AC" w:rsidRDefault="00E774AC" w:rsidP="00E774AC">
      <w:pPr>
        <w:rPr>
          <w:rFonts w:ascii="Arial" w:hAnsi="Arial" w:cs="Arial"/>
          <w:b/>
        </w:rPr>
      </w:pPr>
      <w:r>
        <w:rPr>
          <w:rFonts w:ascii="Arial" w:hAnsi="Arial" w:cs="Arial"/>
          <w:b/>
        </w:rPr>
        <w:t xml:space="preserve">Discussion: </w:t>
      </w:r>
    </w:p>
    <w:p w14:paraId="6163DAC4" w14:textId="77777777" w:rsidR="00E774AC" w:rsidRDefault="00E774AC" w:rsidP="00E774AC">
      <w:r>
        <w:t>No BL CR?</w:t>
      </w:r>
    </w:p>
    <w:p w14:paraId="77B4D70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822F2" w14:textId="06A20FA2" w:rsidR="00E774AC" w:rsidRDefault="00E774AC" w:rsidP="00E774AC">
      <w:pPr>
        <w:rPr>
          <w:rFonts w:ascii="Arial" w:hAnsi="Arial" w:cs="Arial"/>
          <w:b/>
          <w:sz w:val="24"/>
        </w:rPr>
      </w:pPr>
      <w:r>
        <w:rPr>
          <w:rFonts w:ascii="Arial" w:hAnsi="Arial" w:cs="Arial"/>
          <w:b/>
          <w:color w:val="0000FF"/>
          <w:sz w:val="24"/>
        </w:rPr>
        <w:t>R3-225708</w:t>
      </w:r>
      <w:r>
        <w:rPr>
          <w:rFonts w:ascii="Arial" w:hAnsi="Arial" w:cs="Arial"/>
          <w:b/>
          <w:color w:val="0000FF"/>
          <w:sz w:val="24"/>
        </w:rPr>
        <w:tab/>
      </w:r>
      <w:r>
        <w:rPr>
          <w:rFonts w:ascii="Arial" w:hAnsi="Arial" w:cs="Arial"/>
          <w:b/>
          <w:sz w:val="24"/>
        </w:rPr>
        <w:t>(TP to TS 38.401) Further discussion on service continuity enhancement</w:t>
      </w:r>
    </w:p>
    <w:p w14:paraId="215A07F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C9E0FA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E70ED" w14:textId="08F2771B" w:rsidR="00E774AC" w:rsidRDefault="00E774AC" w:rsidP="00E774AC">
      <w:pPr>
        <w:rPr>
          <w:rFonts w:ascii="Arial" w:hAnsi="Arial" w:cs="Arial"/>
          <w:b/>
          <w:sz w:val="24"/>
        </w:rPr>
      </w:pPr>
      <w:r>
        <w:rPr>
          <w:rFonts w:ascii="Arial" w:hAnsi="Arial" w:cs="Arial"/>
          <w:b/>
          <w:color w:val="0000FF"/>
          <w:sz w:val="24"/>
        </w:rPr>
        <w:t>R3-225755</w:t>
      </w:r>
      <w:r>
        <w:rPr>
          <w:rFonts w:ascii="Arial" w:hAnsi="Arial" w:cs="Arial"/>
          <w:b/>
          <w:color w:val="0000FF"/>
          <w:sz w:val="24"/>
        </w:rPr>
        <w:tab/>
      </w:r>
      <w:r>
        <w:rPr>
          <w:rFonts w:ascii="Arial" w:hAnsi="Arial" w:cs="Arial"/>
          <w:b/>
          <w:sz w:val="24"/>
        </w:rPr>
        <w:t>(TP to TS 38.401) Consideration on service continuity enhancement for L2 U2N relay</w:t>
      </w:r>
    </w:p>
    <w:p w14:paraId="55E7BEDF"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w:t>
      </w:r>
    </w:p>
    <w:p w14:paraId="25B8BA16" w14:textId="77777777" w:rsidR="00E774AC" w:rsidRDefault="00E774AC" w:rsidP="00E774AC">
      <w:pPr>
        <w:rPr>
          <w:rFonts w:ascii="Arial" w:hAnsi="Arial" w:cs="Arial"/>
          <w:b/>
        </w:rPr>
      </w:pPr>
      <w:r>
        <w:rPr>
          <w:rFonts w:ascii="Arial" w:hAnsi="Arial" w:cs="Arial"/>
          <w:b/>
        </w:rPr>
        <w:t xml:space="preserve">Discussion: </w:t>
      </w:r>
    </w:p>
    <w:p w14:paraId="1538995D" w14:textId="77777777" w:rsidR="00E774AC" w:rsidRDefault="00E774AC" w:rsidP="00E774AC">
      <w:r>
        <w:t>No BL CR?</w:t>
      </w:r>
    </w:p>
    <w:p w14:paraId="206B150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FF530" w14:textId="619E61D8" w:rsidR="00E774AC" w:rsidRDefault="00E774AC" w:rsidP="00E774AC">
      <w:pPr>
        <w:rPr>
          <w:rFonts w:ascii="Arial" w:hAnsi="Arial" w:cs="Arial"/>
          <w:b/>
          <w:sz w:val="24"/>
        </w:rPr>
      </w:pPr>
      <w:r>
        <w:rPr>
          <w:rFonts w:ascii="Arial" w:hAnsi="Arial" w:cs="Arial"/>
          <w:b/>
          <w:color w:val="0000FF"/>
          <w:sz w:val="24"/>
        </w:rPr>
        <w:lastRenderedPageBreak/>
        <w:t>R3-225794</w:t>
      </w:r>
      <w:r>
        <w:rPr>
          <w:rFonts w:ascii="Arial" w:hAnsi="Arial" w:cs="Arial"/>
          <w:b/>
          <w:color w:val="0000FF"/>
          <w:sz w:val="24"/>
        </w:rPr>
        <w:tab/>
      </w:r>
      <w:r>
        <w:rPr>
          <w:rFonts w:ascii="Arial" w:hAnsi="Arial" w:cs="Arial"/>
          <w:b/>
          <w:sz w:val="24"/>
        </w:rPr>
        <w:t>Discussion on Service Continuity Enhancements for SL relay</w:t>
      </w:r>
    </w:p>
    <w:p w14:paraId="5A27CCD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2E7CA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C9262" w14:textId="07B5F3DF" w:rsidR="00E774AC" w:rsidRDefault="00E774AC" w:rsidP="00E774AC">
      <w:pPr>
        <w:rPr>
          <w:rFonts w:ascii="Arial" w:hAnsi="Arial" w:cs="Arial"/>
          <w:b/>
          <w:sz w:val="24"/>
        </w:rPr>
      </w:pPr>
      <w:r>
        <w:rPr>
          <w:rFonts w:ascii="Arial" w:hAnsi="Arial" w:cs="Arial"/>
          <w:b/>
          <w:color w:val="0000FF"/>
          <w:sz w:val="24"/>
        </w:rPr>
        <w:t>R3-225802</w:t>
      </w:r>
      <w:r>
        <w:rPr>
          <w:rFonts w:ascii="Arial" w:hAnsi="Arial" w:cs="Arial"/>
          <w:b/>
          <w:color w:val="0000FF"/>
          <w:sz w:val="24"/>
        </w:rPr>
        <w:tab/>
      </w:r>
      <w:r>
        <w:rPr>
          <w:rFonts w:ascii="Arial" w:hAnsi="Arial" w:cs="Arial"/>
          <w:b/>
          <w:sz w:val="24"/>
        </w:rPr>
        <w:t>Service continuity on U2N relay</w:t>
      </w:r>
    </w:p>
    <w:p w14:paraId="713E093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67801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7512" w14:textId="01020A79" w:rsidR="00E774AC" w:rsidRDefault="00E774AC" w:rsidP="00E774AC">
      <w:pPr>
        <w:rPr>
          <w:rFonts w:ascii="Arial" w:hAnsi="Arial" w:cs="Arial"/>
          <w:b/>
          <w:sz w:val="24"/>
        </w:rPr>
      </w:pPr>
      <w:r>
        <w:rPr>
          <w:rFonts w:ascii="Arial" w:hAnsi="Arial" w:cs="Arial"/>
          <w:b/>
          <w:color w:val="0000FF"/>
          <w:sz w:val="24"/>
        </w:rPr>
        <w:t>R3-225928</w:t>
      </w:r>
      <w:r>
        <w:rPr>
          <w:rFonts w:ascii="Arial" w:hAnsi="Arial" w:cs="Arial"/>
          <w:b/>
          <w:color w:val="0000FF"/>
          <w:sz w:val="24"/>
        </w:rPr>
        <w:tab/>
      </w:r>
      <w:r>
        <w:rPr>
          <w:rFonts w:ascii="Arial" w:hAnsi="Arial" w:cs="Arial"/>
          <w:b/>
          <w:sz w:val="24"/>
        </w:rPr>
        <w:t>CB: # SLRelay2_ServiceContinuity - Summary of email discussion</w:t>
      </w:r>
    </w:p>
    <w:p w14:paraId="408E50F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1260AE1" w14:textId="77777777" w:rsidR="00E774AC" w:rsidRDefault="00E774AC" w:rsidP="00E774AC">
      <w:pPr>
        <w:rPr>
          <w:rFonts w:ascii="Arial" w:hAnsi="Arial" w:cs="Arial"/>
          <w:b/>
        </w:rPr>
      </w:pPr>
      <w:r>
        <w:rPr>
          <w:rFonts w:ascii="Arial" w:hAnsi="Arial" w:cs="Arial"/>
          <w:b/>
        </w:rPr>
        <w:t xml:space="preserve">Abstract: </w:t>
      </w:r>
    </w:p>
    <w:p w14:paraId="261E6E96" w14:textId="77777777" w:rsidR="00E774AC" w:rsidRDefault="00E774AC" w:rsidP="00E774AC">
      <w:r>
        <w:t>Summary of offline discussion</w:t>
      </w:r>
    </w:p>
    <w:p w14:paraId="2B1A20B8" w14:textId="77777777" w:rsidR="00E774AC" w:rsidRDefault="00E774AC" w:rsidP="00E774AC">
      <w:pPr>
        <w:rPr>
          <w:rFonts w:ascii="Arial" w:hAnsi="Arial" w:cs="Arial"/>
          <w:b/>
        </w:rPr>
      </w:pPr>
      <w:r>
        <w:rPr>
          <w:rFonts w:ascii="Arial" w:hAnsi="Arial" w:cs="Arial"/>
          <w:b/>
        </w:rPr>
        <w:t xml:space="preserve">Discussion: </w:t>
      </w:r>
    </w:p>
    <w:p w14:paraId="76A8CDC8" w14:textId="77777777" w:rsidR="00E774AC" w:rsidRDefault="00E774AC" w:rsidP="00E774AC">
      <w:r>
        <w:t>The order in which target gNB selection, target path type selection and target relay UE selection (in case indirect path is selected) is performed is up to gNB implementation.</w:t>
      </w:r>
    </w:p>
    <w:p w14:paraId="04E73E7C" w14:textId="77777777" w:rsidR="00E774AC" w:rsidRDefault="00E774AC" w:rsidP="00E774AC">
      <w:r>
        <w:t>Samsung: all the operation at the source gNB? At least target relay UE selection is performed in source gNB.</w:t>
      </w:r>
    </w:p>
    <w:p w14:paraId="6C281782" w14:textId="77777777" w:rsidR="00E774AC" w:rsidRDefault="00E774AC" w:rsidP="00E774AC">
      <w:r>
        <w:t>CATT: agree with P2.</w:t>
      </w:r>
    </w:p>
    <w:p w14:paraId="730629B5" w14:textId="77777777" w:rsidR="00E774AC" w:rsidRDefault="00E774AC" w:rsidP="00E774AC">
      <w:r>
        <w:t>Ericsson: fine with this proposal.</w:t>
      </w:r>
    </w:p>
    <w:p w14:paraId="610116BF" w14:textId="77777777" w:rsidR="00E774AC" w:rsidRDefault="00E774AC" w:rsidP="00E774AC">
      <w:r>
        <w:t>WA: Source gNB selects the target path type (direct or indirect)</w:t>
      </w:r>
    </w:p>
    <w:p w14:paraId="03F249B3" w14:textId="77777777" w:rsidR="00E774AC" w:rsidRDefault="00E774AC" w:rsidP="00E774AC">
      <w:r>
        <w:t>ZTE: 9/11 support this, turn into agreement.</w:t>
      </w:r>
    </w:p>
    <w:p w14:paraId="48718628" w14:textId="77777777" w:rsidR="00E774AC" w:rsidRDefault="00E774AC" w:rsidP="00E774AC">
      <w:r>
        <w:t>Ericsson: fine with WA.</w:t>
      </w:r>
    </w:p>
    <w:p w14:paraId="2EC4F146" w14:textId="77777777" w:rsidR="00E774AC" w:rsidRDefault="00E774AC" w:rsidP="00E774AC">
      <w:r>
        <w:t>Samsung: support target gNB selection on the target path type. Whether to split function on gNB?</w:t>
      </w:r>
    </w:p>
    <w:p w14:paraId="5404BF87" w14:textId="77777777" w:rsidR="00E774AC" w:rsidRDefault="00E774AC" w:rsidP="00E774AC">
      <w:r>
        <w:t xml:space="preserve">Qualcomm: not support Samsung. </w:t>
      </w:r>
    </w:p>
    <w:p w14:paraId="583E5267" w14:textId="77777777" w:rsidR="00E774AC" w:rsidRDefault="00E774AC" w:rsidP="00E774AC">
      <w:r>
        <w:t xml:space="preserve">Ericsson: two questions are related. It’s not split function. </w:t>
      </w:r>
    </w:p>
    <w:p w14:paraId="228BA70E" w14:textId="77777777" w:rsidR="00E774AC" w:rsidRDefault="00E774AC" w:rsidP="00E774AC">
      <w:r>
        <w:t>Nokia, Qualcomm, CATT, Huawei, Samsung: support it as WA.</w:t>
      </w:r>
    </w:p>
    <w:p w14:paraId="21FC1435" w14:textId="77777777" w:rsidR="00E774AC" w:rsidRDefault="00E774AC" w:rsidP="00E774AC">
      <w:r>
        <w:t>Proposal 4: If both Uu measurements and candidate relay measurements towards the same target gNB are available, it is up to source gNB implementation whether the path switching to a direct path is prioritized if the Uu measurement is good</w:t>
      </w:r>
    </w:p>
    <w:p w14:paraId="375FA33A" w14:textId="77777777" w:rsidR="00E774AC" w:rsidRDefault="00E774AC" w:rsidP="00E774AC">
      <w:r>
        <w:t>ZTE: it is up to Source gNB’s implementation.</w:t>
      </w:r>
    </w:p>
    <w:p w14:paraId="7ACCFE08" w14:textId="77777777" w:rsidR="00E774AC" w:rsidRDefault="00E774AC" w:rsidP="00E774AC">
      <w:r>
        <w:t>For direct/indirect to indirect path switching, enhance Xn: HANDOVER REQUEST to include at least the Remote UE L2 ID and Relay UE L2 ID. FFS whether to include a single Target Relay L2 ID or a list of Target candidate Relay L2 IDs.</w:t>
      </w:r>
    </w:p>
    <w:p w14:paraId="10AECFA5" w14:textId="77777777" w:rsidR="00E774AC" w:rsidRDefault="00E774AC" w:rsidP="00E774AC">
      <w:r>
        <w:t>ZTE: remove the Target in Target Relay UE L2 ID.</w:t>
      </w:r>
    </w:p>
    <w:p w14:paraId="1E394315" w14:textId="77777777" w:rsidR="00E774AC" w:rsidRDefault="00E774AC" w:rsidP="00E774AC">
      <w:r>
        <w:t>Ericsson: change as Target candidate Relay UE L2 ID in 1st sentence.</w:t>
      </w:r>
    </w:p>
    <w:p w14:paraId="48E8484F" w14:textId="77777777" w:rsidR="00E774AC" w:rsidRDefault="00E774AC" w:rsidP="00E774AC">
      <w:r>
        <w:t>Qualcomm: keep as ZTE in 1st sentence, and change as E/// propose in 2nd sentence.</w:t>
      </w:r>
    </w:p>
    <w:p w14:paraId="6CD71880" w14:textId="77777777" w:rsidR="00E774AC" w:rsidRDefault="00E774AC" w:rsidP="00E774AC">
      <w:r>
        <w:t>CATT: change as “FFS whether to include a single Target Relay L2 ID or a list of Target candidate Relay L2 ID.”</w:t>
      </w:r>
    </w:p>
    <w:p w14:paraId="6169B135" w14:textId="77777777" w:rsidR="00E774AC" w:rsidRDefault="00E774AC" w:rsidP="00E774AC">
      <w:r>
        <w:t xml:space="preserve"> </w:t>
      </w:r>
    </w:p>
    <w:p w14:paraId="22326D49" w14:textId="77777777" w:rsidR="00E774AC" w:rsidRDefault="00E774AC" w:rsidP="00E774AC">
      <w:r>
        <w:lastRenderedPageBreak/>
        <w:t>For inter-gNB path switching scenarios, RAN3 should specify mechanisms to support service continuity for L2 U2N relays in NG based handovers as well after supporting service continuity for L2 U2N relays in Xn based handovers, If there is some conclusion from SA2, and then to support NG based HO.</w:t>
      </w:r>
    </w:p>
    <w:p w14:paraId="5C2E52C1" w14:textId="77777777" w:rsidR="00E774AC" w:rsidRDefault="00E774AC" w:rsidP="00E774AC">
      <w:r>
        <w:t>Ericsson: If there is some conclusion from SA2, and then to support NG based HO.</w:t>
      </w:r>
    </w:p>
    <w:p w14:paraId="1AAD644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R3-225954</w:t>
      </w:r>
      <w:r>
        <w:rPr>
          <w:color w:val="993300"/>
          <w:u w:val="single"/>
        </w:rPr>
        <w:t>.</w:t>
      </w:r>
    </w:p>
    <w:p w14:paraId="465881C6" w14:textId="03C7CB69" w:rsidR="00E774AC" w:rsidRDefault="00E774AC" w:rsidP="00E774AC">
      <w:pPr>
        <w:rPr>
          <w:rFonts w:ascii="Arial" w:hAnsi="Arial" w:cs="Arial"/>
          <w:b/>
          <w:sz w:val="24"/>
        </w:rPr>
      </w:pPr>
      <w:r>
        <w:rPr>
          <w:rFonts w:ascii="Arial" w:hAnsi="Arial" w:cs="Arial"/>
          <w:b/>
          <w:color w:val="0000FF"/>
          <w:sz w:val="24"/>
        </w:rPr>
        <w:t>R3-225954</w:t>
      </w:r>
      <w:r>
        <w:rPr>
          <w:rFonts w:ascii="Arial" w:hAnsi="Arial" w:cs="Arial"/>
          <w:b/>
          <w:color w:val="0000FF"/>
          <w:sz w:val="24"/>
        </w:rPr>
        <w:tab/>
      </w:r>
      <w:r>
        <w:rPr>
          <w:rFonts w:ascii="Arial" w:hAnsi="Arial" w:cs="Arial"/>
          <w:b/>
          <w:sz w:val="24"/>
        </w:rPr>
        <w:t>CB: # SLRelay2_ServiceContinuity - Summary of email discussion</w:t>
      </w:r>
    </w:p>
    <w:p w14:paraId="51E9039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DC1C505" w14:textId="77777777" w:rsidR="00E774AC" w:rsidRDefault="00E774AC" w:rsidP="00E774AC">
      <w:pPr>
        <w:rPr>
          <w:color w:val="808080"/>
        </w:rPr>
      </w:pPr>
      <w:r>
        <w:rPr>
          <w:color w:val="808080"/>
        </w:rPr>
        <w:t>(Replaces R3-225928)</w:t>
      </w:r>
    </w:p>
    <w:p w14:paraId="1F3B08D6" w14:textId="77777777" w:rsidR="00E774AC" w:rsidRDefault="00E774AC" w:rsidP="00E774AC">
      <w:pPr>
        <w:rPr>
          <w:rFonts w:ascii="Arial" w:hAnsi="Arial" w:cs="Arial"/>
          <w:b/>
        </w:rPr>
      </w:pPr>
      <w:r>
        <w:rPr>
          <w:rFonts w:ascii="Arial" w:hAnsi="Arial" w:cs="Arial"/>
          <w:b/>
        </w:rPr>
        <w:t xml:space="preserve">Abstract: </w:t>
      </w:r>
    </w:p>
    <w:p w14:paraId="35366838" w14:textId="77777777" w:rsidR="00E774AC" w:rsidRDefault="00E774AC" w:rsidP="00E774AC">
      <w:r>
        <w:t>Summary of offline discussion</w:t>
      </w:r>
    </w:p>
    <w:p w14:paraId="509B195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A60FC" w14:textId="77777777" w:rsidR="003930CA" w:rsidRPr="00F753D1" w:rsidRDefault="003930CA" w:rsidP="003930CA">
      <w:pPr>
        <w:widowControl w:val="0"/>
        <w:ind w:left="144" w:hanging="144"/>
        <w:rPr>
          <w:b/>
          <w:bCs/>
          <w:color w:val="007434"/>
          <w:sz w:val="18"/>
          <w:szCs w:val="18"/>
        </w:rPr>
      </w:pPr>
      <w:bookmarkStart w:id="162" w:name="_Toc117158250"/>
    </w:p>
    <w:p w14:paraId="1C47A134" w14:textId="77777777" w:rsidR="003930CA" w:rsidRPr="006C7E68" w:rsidRDefault="003930CA" w:rsidP="003930CA">
      <w:pPr>
        <w:widowControl w:val="0"/>
        <w:ind w:left="144" w:hanging="144"/>
        <w:rPr>
          <w:b/>
          <w:bCs/>
          <w:color w:val="007434"/>
          <w:u w:val="single"/>
        </w:rPr>
      </w:pPr>
      <w:r w:rsidRPr="006C7E68">
        <w:rPr>
          <w:b/>
          <w:bCs/>
          <w:color w:val="007434"/>
          <w:sz w:val="28"/>
          <w:szCs w:val="28"/>
          <w:u w:val="single"/>
        </w:rPr>
        <w:t>Agreements:</w:t>
      </w:r>
    </w:p>
    <w:p w14:paraId="66CAE062" w14:textId="101BBEB4" w:rsidR="003930CA" w:rsidRPr="003930CA" w:rsidRDefault="003930CA" w:rsidP="003930CA">
      <w:pPr>
        <w:widowControl w:val="0"/>
        <w:rPr>
          <w:b/>
          <w:bCs/>
          <w:color w:val="007434"/>
        </w:rPr>
      </w:pPr>
      <w:r w:rsidRPr="003930CA">
        <w:rPr>
          <w:b/>
          <w:bCs/>
          <w:color w:val="007434"/>
        </w:rPr>
        <w:t>For direct/indirect to indirect path switching, enhance Xn: HANDOVER REQUEST to include at least the Remote UE L2 ID and Relay UE L2 ID.</w:t>
      </w:r>
    </w:p>
    <w:p w14:paraId="1555BE32" w14:textId="77777777" w:rsidR="003930CA" w:rsidRPr="003930CA" w:rsidRDefault="003930CA" w:rsidP="003930CA">
      <w:pPr>
        <w:widowControl w:val="0"/>
        <w:rPr>
          <w:b/>
          <w:bCs/>
          <w:color w:val="007434"/>
        </w:rPr>
      </w:pPr>
      <w:r w:rsidRPr="003930CA">
        <w:rPr>
          <w:b/>
          <w:bCs/>
          <w:color w:val="007434"/>
        </w:rPr>
        <w:t>For inter-gNB path switching scenarios, RAN3 should specify mechanisms to support service continuity for L2 U2N relays in NG based handovers as well after supporting service continuity for L2 U2N relays in Xn based handovers, If there is some conclusion from SA2, and then to support NG based HO.</w:t>
      </w:r>
    </w:p>
    <w:p w14:paraId="136FB471" w14:textId="77777777" w:rsidR="003930CA" w:rsidRPr="006C7E68" w:rsidRDefault="003930CA" w:rsidP="003930CA">
      <w:pPr>
        <w:widowControl w:val="0"/>
        <w:ind w:left="144" w:hanging="144"/>
        <w:rPr>
          <w:b/>
          <w:bCs/>
          <w:color w:val="007434"/>
          <w:sz w:val="18"/>
          <w:szCs w:val="18"/>
        </w:rPr>
      </w:pPr>
    </w:p>
    <w:p w14:paraId="100EF848" w14:textId="77777777" w:rsidR="003930CA" w:rsidRPr="006C7E68" w:rsidRDefault="003930CA" w:rsidP="003930CA">
      <w:pPr>
        <w:widowControl w:val="0"/>
        <w:ind w:left="144" w:hanging="144"/>
        <w:rPr>
          <w:b/>
          <w:bCs/>
          <w:color w:val="007434"/>
          <w:sz w:val="28"/>
          <w:szCs w:val="28"/>
          <w:u w:val="single"/>
        </w:rPr>
      </w:pPr>
      <w:r w:rsidRPr="006C7E68">
        <w:rPr>
          <w:b/>
          <w:bCs/>
          <w:color w:val="007434"/>
          <w:sz w:val="28"/>
          <w:szCs w:val="28"/>
          <w:u w:val="single"/>
        </w:rPr>
        <w:t>Working Assumption:</w:t>
      </w:r>
    </w:p>
    <w:p w14:paraId="592D0863" w14:textId="65D5EF10" w:rsidR="003930CA" w:rsidRPr="003930CA" w:rsidRDefault="003930CA" w:rsidP="003930CA">
      <w:pPr>
        <w:widowControl w:val="0"/>
        <w:rPr>
          <w:b/>
          <w:bCs/>
          <w:color w:val="007434"/>
        </w:rPr>
      </w:pPr>
      <w:r w:rsidRPr="003930CA">
        <w:rPr>
          <w:b/>
          <w:bCs/>
          <w:color w:val="007434"/>
        </w:rPr>
        <w:t>Source gNB selects the target path type (direct or indirect)</w:t>
      </w:r>
    </w:p>
    <w:p w14:paraId="1EA729F3" w14:textId="09645E0C" w:rsidR="003930CA" w:rsidRPr="003930CA" w:rsidRDefault="003930CA" w:rsidP="003930CA">
      <w:pPr>
        <w:widowControl w:val="0"/>
        <w:rPr>
          <w:b/>
          <w:bCs/>
          <w:color w:val="007434"/>
        </w:rPr>
      </w:pPr>
      <w:r w:rsidRPr="003930CA">
        <w:rPr>
          <w:b/>
          <w:bCs/>
          <w:color w:val="007434"/>
        </w:rPr>
        <w:t>During inter-gNB path switching, source gNB can signal the serving cell of the relay UE to target gNB via existing IE Target Cell Global ID.</w:t>
      </w:r>
    </w:p>
    <w:p w14:paraId="2D25BE04" w14:textId="77777777" w:rsidR="003930CA" w:rsidRPr="00F753D1" w:rsidRDefault="003930CA" w:rsidP="003930CA">
      <w:pPr>
        <w:widowControl w:val="0"/>
        <w:ind w:left="144" w:hanging="144"/>
        <w:rPr>
          <w:b/>
          <w:bCs/>
          <w:color w:val="007434"/>
          <w:sz w:val="18"/>
          <w:szCs w:val="18"/>
        </w:rPr>
      </w:pPr>
    </w:p>
    <w:p w14:paraId="4A066E3E" w14:textId="77777777" w:rsidR="00E774AC" w:rsidRDefault="00E774AC" w:rsidP="00E774AC">
      <w:pPr>
        <w:pStyle w:val="Heading3"/>
      </w:pPr>
      <w:bookmarkStart w:id="163" w:name="_Toc117184130"/>
      <w:r>
        <w:t>16.4</w:t>
      </w:r>
      <w:r>
        <w:tab/>
        <w:t>Multi-path Support</w:t>
      </w:r>
      <w:bookmarkEnd w:id="162"/>
      <w:bookmarkEnd w:id="163"/>
    </w:p>
    <w:p w14:paraId="22D3312C" w14:textId="05DA3F0C" w:rsidR="00E774AC" w:rsidRDefault="00E774AC" w:rsidP="00E774AC">
      <w:pPr>
        <w:rPr>
          <w:rFonts w:ascii="Arial" w:hAnsi="Arial" w:cs="Arial"/>
          <w:b/>
          <w:sz w:val="24"/>
        </w:rPr>
      </w:pPr>
      <w:r>
        <w:rPr>
          <w:rFonts w:ascii="Arial" w:hAnsi="Arial" w:cs="Arial"/>
          <w:b/>
          <w:color w:val="0000FF"/>
          <w:sz w:val="24"/>
        </w:rPr>
        <w:t>R3-225428</w:t>
      </w:r>
      <w:r>
        <w:rPr>
          <w:rFonts w:ascii="Arial" w:hAnsi="Arial" w:cs="Arial"/>
          <w:b/>
          <w:color w:val="0000FF"/>
          <w:sz w:val="24"/>
        </w:rPr>
        <w:tab/>
      </w:r>
      <w:r>
        <w:rPr>
          <w:rFonts w:ascii="Arial" w:hAnsi="Arial" w:cs="Arial"/>
          <w:b/>
          <w:sz w:val="24"/>
        </w:rPr>
        <w:t>On multi-path support for sidelink relay</w:t>
      </w:r>
    </w:p>
    <w:p w14:paraId="0DDD91B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58B7F2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165C2" w14:textId="6FD3C1A7" w:rsidR="00E774AC" w:rsidRDefault="00E774AC" w:rsidP="00E774AC">
      <w:pPr>
        <w:rPr>
          <w:rFonts w:ascii="Arial" w:hAnsi="Arial" w:cs="Arial"/>
          <w:b/>
          <w:sz w:val="24"/>
        </w:rPr>
      </w:pPr>
      <w:r>
        <w:rPr>
          <w:rFonts w:ascii="Arial" w:hAnsi="Arial" w:cs="Arial"/>
          <w:b/>
          <w:color w:val="0000FF"/>
          <w:sz w:val="24"/>
        </w:rPr>
        <w:t>R3-225458</w:t>
      </w:r>
      <w:r>
        <w:rPr>
          <w:rFonts w:ascii="Arial" w:hAnsi="Arial" w:cs="Arial"/>
          <w:b/>
          <w:color w:val="0000FF"/>
          <w:sz w:val="24"/>
        </w:rPr>
        <w:tab/>
      </w:r>
      <w:r>
        <w:rPr>
          <w:rFonts w:ascii="Arial" w:hAnsi="Arial" w:cs="Arial"/>
          <w:b/>
          <w:sz w:val="24"/>
        </w:rPr>
        <w:t xml:space="preserve">discussion on the support for multi-path </w:t>
      </w:r>
    </w:p>
    <w:p w14:paraId="16ABAA7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5C479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90C1F" w14:textId="4DC06005" w:rsidR="00E774AC" w:rsidRDefault="00E774AC" w:rsidP="00E774AC">
      <w:pPr>
        <w:rPr>
          <w:rFonts w:ascii="Arial" w:hAnsi="Arial" w:cs="Arial"/>
          <w:b/>
          <w:sz w:val="24"/>
        </w:rPr>
      </w:pPr>
      <w:r>
        <w:rPr>
          <w:rFonts w:ascii="Arial" w:hAnsi="Arial" w:cs="Arial"/>
          <w:b/>
          <w:color w:val="0000FF"/>
          <w:sz w:val="24"/>
        </w:rPr>
        <w:t>R3-225467</w:t>
      </w:r>
      <w:r>
        <w:rPr>
          <w:rFonts w:ascii="Arial" w:hAnsi="Arial" w:cs="Arial"/>
          <w:b/>
          <w:color w:val="0000FF"/>
          <w:sz w:val="24"/>
        </w:rPr>
        <w:tab/>
      </w:r>
      <w:r>
        <w:rPr>
          <w:rFonts w:ascii="Arial" w:hAnsi="Arial" w:cs="Arial"/>
          <w:b/>
          <w:sz w:val="24"/>
        </w:rPr>
        <w:t>Further study on multi-path relay and service continuity of L2 U2N relay</w:t>
      </w:r>
    </w:p>
    <w:p w14:paraId="17C7A73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E3C61B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77EE" w14:textId="4ED1527C" w:rsidR="00E774AC" w:rsidRDefault="00E774AC" w:rsidP="00E774AC">
      <w:pPr>
        <w:rPr>
          <w:rFonts w:ascii="Arial" w:hAnsi="Arial" w:cs="Arial"/>
          <w:b/>
          <w:sz w:val="24"/>
        </w:rPr>
      </w:pPr>
      <w:r>
        <w:rPr>
          <w:rFonts w:ascii="Arial" w:hAnsi="Arial" w:cs="Arial"/>
          <w:b/>
          <w:color w:val="0000FF"/>
          <w:sz w:val="24"/>
        </w:rPr>
        <w:lastRenderedPageBreak/>
        <w:t>R3-225547</w:t>
      </w:r>
      <w:r>
        <w:rPr>
          <w:rFonts w:ascii="Arial" w:hAnsi="Arial" w:cs="Arial"/>
          <w:b/>
          <w:color w:val="0000FF"/>
          <w:sz w:val="24"/>
        </w:rPr>
        <w:tab/>
      </w:r>
      <w:r>
        <w:rPr>
          <w:rFonts w:ascii="Arial" w:hAnsi="Arial" w:cs="Arial"/>
          <w:b/>
          <w:sz w:val="24"/>
        </w:rPr>
        <w:t>SL relay: U2U relay and Multi-path relay</w:t>
      </w:r>
    </w:p>
    <w:p w14:paraId="2CA46652"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A6EE6E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63B35" w14:textId="38464DFF" w:rsidR="00E774AC" w:rsidRDefault="00E774AC" w:rsidP="00E774AC">
      <w:pPr>
        <w:rPr>
          <w:rFonts w:ascii="Arial" w:hAnsi="Arial" w:cs="Arial"/>
          <w:b/>
          <w:sz w:val="24"/>
        </w:rPr>
      </w:pPr>
      <w:r>
        <w:rPr>
          <w:rFonts w:ascii="Arial" w:hAnsi="Arial" w:cs="Arial"/>
          <w:b/>
          <w:color w:val="0000FF"/>
          <w:sz w:val="24"/>
        </w:rPr>
        <w:t>R3-225709</w:t>
      </w:r>
      <w:r>
        <w:rPr>
          <w:rFonts w:ascii="Arial" w:hAnsi="Arial" w:cs="Arial"/>
          <w:b/>
          <w:color w:val="0000FF"/>
          <w:sz w:val="24"/>
        </w:rPr>
        <w:tab/>
      </w:r>
      <w:r>
        <w:rPr>
          <w:rFonts w:ascii="Arial" w:hAnsi="Arial" w:cs="Arial"/>
          <w:b/>
          <w:sz w:val="24"/>
        </w:rPr>
        <w:t>(TP to TS 38.401) Further discussion on multipath for sidelink relay</w:t>
      </w:r>
    </w:p>
    <w:p w14:paraId="37C50E1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23D5D03F" w14:textId="77777777" w:rsidR="00E774AC" w:rsidRDefault="00E774AC" w:rsidP="00E774AC">
      <w:pPr>
        <w:rPr>
          <w:rFonts w:ascii="Arial" w:hAnsi="Arial" w:cs="Arial"/>
          <w:b/>
        </w:rPr>
      </w:pPr>
      <w:r>
        <w:rPr>
          <w:rFonts w:ascii="Arial" w:hAnsi="Arial" w:cs="Arial"/>
          <w:b/>
        </w:rPr>
        <w:t xml:space="preserve">Discussion: </w:t>
      </w:r>
    </w:p>
    <w:p w14:paraId="6BB145A4" w14:textId="77777777" w:rsidR="00E774AC" w:rsidRDefault="00E774AC" w:rsidP="00E774AC">
      <w:r>
        <w:t>No BL CR?</w:t>
      </w:r>
    </w:p>
    <w:p w14:paraId="03D5EB4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AFAB6" w14:textId="3CF389EE" w:rsidR="00E774AC" w:rsidRDefault="00E774AC" w:rsidP="00E774AC">
      <w:pPr>
        <w:rPr>
          <w:rFonts w:ascii="Arial" w:hAnsi="Arial" w:cs="Arial"/>
          <w:b/>
          <w:sz w:val="24"/>
        </w:rPr>
      </w:pPr>
      <w:r>
        <w:rPr>
          <w:rFonts w:ascii="Arial" w:hAnsi="Arial" w:cs="Arial"/>
          <w:b/>
          <w:color w:val="0000FF"/>
          <w:sz w:val="24"/>
        </w:rPr>
        <w:t>R3-225756</w:t>
      </w:r>
      <w:r>
        <w:rPr>
          <w:rFonts w:ascii="Arial" w:hAnsi="Arial" w:cs="Arial"/>
          <w:b/>
          <w:color w:val="0000FF"/>
          <w:sz w:val="24"/>
        </w:rPr>
        <w:tab/>
      </w:r>
      <w:r>
        <w:rPr>
          <w:rFonts w:ascii="Arial" w:hAnsi="Arial" w:cs="Arial"/>
          <w:b/>
          <w:sz w:val="24"/>
        </w:rPr>
        <w:t>(TP to TS 38.401) Consideration on multi-path support</w:t>
      </w:r>
    </w:p>
    <w:p w14:paraId="36446453"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w:t>
      </w:r>
    </w:p>
    <w:p w14:paraId="67F5DF82" w14:textId="77777777" w:rsidR="00E774AC" w:rsidRDefault="00E774AC" w:rsidP="00E774AC">
      <w:pPr>
        <w:rPr>
          <w:rFonts w:ascii="Arial" w:hAnsi="Arial" w:cs="Arial"/>
          <w:b/>
        </w:rPr>
      </w:pPr>
      <w:r>
        <w:rPr>
          <w:rFonts w:ascii="Arial" w:hAnsi="Arial" w:cs="Arial"/>
          <w:b/>
        </w:rPr>
        <w:t xml:space="preserve">Discussion: </w:t>
      </w:r>
    </w:p>
    <w:p w14:paraId="4982D131" w14:textId="77777777" w:rsidR="00E774AC" w:rsidRDefault="00E774AC" w:rsidP="00E774AC">
      <w:r>
        <w:t>No BL CR?</w:t>
      </w:r>
    </w:p>
    <w:p w14:paraId="0AD5777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F463A" w14:textId="56532E17" w:rsidR="00E774AC" w:rsidRDefault="00E774AC" w:rsidP="00E774AC">
      <w:pPr>
        <w:rPr>
          <w:rFonts w:ascii="Arial" w:hAnsi="Arial" w:cs="Arial"/>
          <w:b/>
          <w:sz w:val="24"/>
        </w:rPr>
      </w:pPr>
      <w:r>
        <w:rPr>
          <w:rFonts w:ascii="Arial" w:hAnsi="Arial" w:cs="Arial"/>
          <w:b/>
          <w:color w:val="0000FF"/>
          <w:sz w:val="24"/>
        </w:rPr>
        <w:t>R3-225795</w:t>
      </w:r>
      <w:r>
        <w:rPr>
          <w:rFonts w:ascii="Arial" w:hAnsi="Arial" w:cs="Arial"/>
          <w:b/>
          <w:color w:val="0000FF"/>
          <w:sz w:val="24"/>
        </w:rPr>
        <w:tab/>
      </w:r>
      <w:r>
        <w:rPr>
          <w:rFonts w:ascii="Arial" w:hAnsi="Arial" w:cs="Arial"/>
          <w:b/>
          <w:sz w:val="24"/>
        </w:rPr>
        <w:t>Discussion on Multi-path Support for SL relay</w:t>
      </w:r>
    </w:p>
    <w:p w14:paraId="7CAC5EB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C50CBF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1108" w14:textId="712B2274" w:rsidR="00E774AC" w:rsidRDefault="00E774AC" w:rsidP="00E774AC">
      <w:pPr>
        <w:rPr>
          <w:rFonts w:ascii="Arial" w:hAnsi="Arial" w:cs="Arial"/>
          <w:b/>
          <w:sz w:val="24"/>
        </w:rPr>
      </w:pPr>
      <w:r>
        <w:rPr>
          <w:rFonts w:ascii="Arial" w:hAnsi="Arial" w:cs="Arial"/>
          <w:b/>
          <w:color w:val="0000FF"/>
          <w:sz w:val="24"/>
        </w:rPr>
        <w:t>R3-225803</w:t>
      </w:r>
      <w:r>
        <w:rPr>
          <w:rFonts w:ascii="Arial" w:hAnsi="Arial" w:cs="Arial"/>
          <w:b/>
          <w:color w:val="0000FF"/>
          <w:sz w:val="24"/>
        </w:rPr>
        <w:tab/>
      </w:r>
      <w:r>
        <w:rPr>
          <w:rFonts w:ascii="Arial" w:hAnsi="Arial" w:cs="Arial"/>
          <w:b/>
          <w:sz w:val="24"/>
        </w:rPr>
        <w:t>Configurations on multi-path</w:t>
      </w:r>
    </w:p>
    <w:p w14:paraId="1FD719B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A4DE4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5BEBE" w14:textId="2F3C5153" w:rsidR="00E774AC" w:rsidRDefault="00E774AC" w:rsidP="00E774AC">
      <w:pPr>
        <w:rPr>
          <w:rFonts w:ascii="Arial" w:hAnsi="Arial" w:cs="Arial"/>
          <w:b/>
          <w:sz w:val="24"/>
        </w:rPr>
      </w:pPr>
      <w:r>
        <w:rPr>
          <w:rFonts w:ascii="Arial" w:hAnsi="Arial" w:cs="Arial"/>
          <w:b/>
          <w:color w:val="0000FF"/>
          <w:sz w:val="24"/>
        </w:rPr>
        <w:t>R3-225929</w:t>
      </w:r>
      <w:r>
        <w:rPr>
          <w:rFonts w:ascii="Arial" w:hAnsi="Arial" w:cs="Arial"/>
          <w:b/>
          <w:color w:val="0000FF"/>
          <w:sz w:val="24"/>
        </w:rPr>
        <w:tab/>
      </w:r>
      <w:r>
        <w:rPr>
          <w:rFonts w:ascii="Arial" w:hAnsi="Arial" w:cs="Arial"/>
          <w:b/>
          <w:sz w:val="24"/>
        </w:rPr>
        <w:t>CB: # SLRelay3_Others - Summary of email discussion</w:t>
      </w:r>
    </w:p>
    <w:p w14:paraId="06D1289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70A3BB6E" w14:textId="77777777" w:rsidR="00E774AC" w:rsidRDefault="00E774AC" w:rsidP="00E774AC">
      <w:pPr>
        <w:rPr>
          <w:rFonts w:ascii="Arial" w:hAnsi="Arial" w:cs="Arial"/>
          <w:b/>
        </w:rPr>
      </w:pPr>
      <w:r>
        <w:rPr>
          <w:rFonts w:ascii="Arial" w:hAnsi="Arial" w:cs="Arial"/>
          <w:b/>
        </w:rPr>
        <w:t xml:space="preserve">Abstract: </w:t>
      </w:r>
    </w:p>
    <w:p w14:paraId="27FF87C6" w14:textId="77777777" w:rsidR="00E774AC" w:rsidRDefault="00E774AC" w:rsidP="00E774AC">
      <w:r>
        <w:t>Summary of offline discussion</w:t>
      </w:r>
    </w:p>
    <w:p w14:paraId="0D39EEB0" w14:textId="77777777" w:rsidR="00E774AC" w:rsidRDefault="00E774AC" w:rsidP="00E774AC">
      <w:pPr>
        <w:rPr>
          <w:rFonts w:ascii="Arial" w:hAnsi="Arial" w:cs="Arial"/>
          <w:b/>
        </w:rPr>
      </w:pPr>
      <w:r>
        <w:rPr>
          <w:rFonts w:ascii="Arial" w:hAnsi="Arial" w:cs="Arial"/>
          <w:b/>
        </w:rPr>
        <w:t xml:space="preserve">Discussion: </w:t>
      </w:r>
    </w:p>
    <w:p w14:paraId="7CE5699A" w14:textId="77777777" w:rsidR="00E774AC" w:rsidRDefault="00E774AC" w:rsidP="00E774AC">
      <w:r>
        <w:t>WA: The direct path and indirect path cannot be configured for a remote UE simultaneously in this release, depending on RAN2 decision.</w:t>
      </w:r>
    </w:p>
    <w:p w14:paraId="15AB0800" w14:textId="77777777" w:rsidR="00E774AC" w:rsidRDefault="00E774AC" w:rsidP="00E774AC">
      <w:r>
        <w:t>Samsung: relate to RAN2. No need to discuss in RAN3.</w:t>
      </w:r>
    </w:p>
    <w:p w14:paraId="12DB3959" w14:textId="77777777" w:rsidR="00E774AC" w:rsidRDefault="00E774AC" w:rsidP="00E774AC">
      <w:r>
        <w:t>LG: agree as WA first, and then check with RAN2.</w:t>
      </w:r>
    </w:p>
    <w:p w14:paraId="67A90A3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R3-225955</w:t>
      </w:r>
      <w:r>
        <w:rPr>
          <w:color w:val="993300"/>
          <w:u w:val="single"/>
        </w:rPr>
        <w:t>.</w:t>
      </w:r>
    </w:p>
    <w:p w14:paraId="38089D24" w14:textId="4735F2AE" w:rsidR="00E774AC" w:rsidRDefault="00E774AC" w:rsidP="00E774AC">
      <w:pPr>
        <w:rPr>
          <w:rFonts w:ascii="Arial" w:hAnsi="Arial" w:cs="Arial"/>
          <w:b/>
          <w:sz w:val="24"/>
        </w:rPr>
      </w:pPr>
      <w:r>
        <w:rPr>
          <w:rFonts w:ascii="Arial" w:hAnsi="Arial" w:cs="Arial"/>
          <w:b/>
          <w:color w:val="0000FF"/>
          <w:sz w:val="24"/>
        </w:rPr>
        <w:t>R3-225955</w:t>
      </w:r>
      <w:r>
        <w:rPr>
          <w:rFonts w:ascii="Arial" w:hAnsi="Arial" w:cs="Arial"/>
          <w:b/>
          <w:color w:val="0000FF"/>
          <w:sz w:val="24"/>
        </w:rPr>
        <w:tab/>
      </w:r>
      <w:r>
        <w:rPr>
          <w:rFonts w:ascii="Arial" w:hAnsi="Arial" w:cs="Arial"/>
          <w:b/>
          <w:sz w:val="24"/>
        </w:rPr>
        <w:t>CB: # SLRelay3_Others - Summary of email discussion</w:t>
      </w:r>
    </w:p>
    <w:p w14:paraId="41E4D4F9"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489C2132" w14:textId="77777777" w:rsidR="00E774AC" w:rsidRDefault="00E774AC" w:rsidP="00E774AC">
      <w:pPr>
        <w:rPr>
          <w:color w:val="808080"/>
        </w:rPr>
      </w:pPr>
      <w:r>
        <w:rPr>
          <w:color w:val="808080"/>
        </w:rPr>
        <w:t>(Replaces R3-225929)</w:t>
      </w:r>
    </w:p>
    <w:p w14:paraId="5A3509E7" w14:textId="77777777" w:rsidR="00E774AC" w:rsidRDefault="00E774AC" w:rsidP="00E774AC">
      <w:pPr>
        <w:rPr>
          <w:rFonts w:ascii="Arial" w:hAnsi="Arial" w:cs="Arial"/>
          <w:b/>
        </w:rPr>
      </w:pPr>
      <w:r>
        <w:rPr>
          <w:rFonts w:ascii="Arial" w:hAnsi="Arial" w:cs="Arial"/>
          <w:b/>
        </w:rPr>
        <w:t xml:space="preserve">Abstract: </w:t>
      </w:r>
    </w:p>
    <w:p w14:paraId="3AB70080" w14:textId="77777777" w:rsidR="00E774AC" w:rsidRDefault="00E774AC" w:rsidP="00E774AC">
      <w:r>
        <w:t>Summary of offline discussion</w:t>
      </w:r>
    </w:p>
    <w:p w14:paraId="257CE9E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279EA" w14:textId="77777777" w:rsidR="003930CA" w:rsidRPr="00F753D1" w:rsidRDefault="003930CA" w:rsidP="003930CA">
      <w:pPr>
        <w:widowControl w:val="0"/>
        <w:ind w:left="144" w:hanging="144"/>
        <w:rPr>
          <w:b/>
          <w:bCs/>
          <w:color w:val="007434"/>
          <w:sz w:val="18"/>
          <w:szCs w:val="18"/>
        </w:rPr>
      </w:pPr>
      <w:bookmarkStart w:id="164" w:name="_Toc117158251"/>
    </w:p>
    <w:p w14:paraId="6C2BFD24" w14:textId="77777777" w:rsidR="003930CA" w:rsidRPr="006C7E68" w:rsidRDefault="003930CA" w:rsidP="003930CA">
      <w:pPr>
        <w:widowControl w:val="0"/>
        <w:ind w:left="144" w:hanging="144"/>
        <w:rPr>
          <w:b/>
          <w:bCs/>
          <w:color w:val="007434"/>
          <w:u w:val="single"/>
        </w:rPr>
      </w:pPr>
      <w:r w:rsidRPr="006C7E68">
        <w:rPr>
          <w:b/>
          <w:bCs/>
          <w:color w:val="007434"/>
          <w:sz w:val="28"/>
          <w:szCs w:val="28"/>
          <w:u w:val="single"/>
        </w:rPr>
        <w:t>Agreements:</w:t>
      </w:r>
    </w:p>
    <w:p w14:paraId="64C898E5" w14:textId="2B24E759" w:rsidR="003930CA" w:rsidRPr="003930CA" w:rsidRDefault="003930CA" w:rsidP="003930CA">
      <w:pPr>
        <w:widowControl w:val="0"/>
        <w:rPr>
          <w:b/>
          <w:bCs/>
          <w:color w:val="007434"/>
        </w:rPr>
      </w:pPr>
      <w:r w:rsidRPr="003930CA">
        <w:rPr>
          <w:b/>
          <w:bCs/>
          <w:color w:val="007434"/>
        </w:rPr>
        <w:t>For Scenario 1, the responsibility of gNB-CU and gNB-DU in Rel-17 SL relay can be reused as a baseline.</w:t>
      </w:r>
    </w:p>
    <w:p w14:paraId="2EDD36B4" w14:textId="77777777" w:rsidR="003930CA" w:rsidRPr="003930CA" w:rsidRDefault="003930CA" w:rsidP="003930CA">
      <w:pPr>
        <w:widowControl w:val="0"/>
        <w:rPr>
          <w:b/>
          <w:bCs/>
          <w:color w:val="007434"/>
        </w:rPr>
      </w:pPr>
      <w:r w:rsidRPr="003930CA">
        <w:rPr>
          <w:b/>
          <w:bCs/>
          <w:color w:val="007434"/>
        </w:rPr>
        <w:t>For the responsibility of gNB-CU and gNB-DU in Scenario 2, the RAN3 waits for RAN2’s progress on protocol stack for Scenario 2.</w:t>
      </w:r>
    </w:p>
    <w:p w14:paraId="7788684F" w14:textId="77777777" w:rsidR="003930CA" w:rsidRPr="003930CA" w:rsidRDefault="003930CA" w:rsidP="003930CA">
      <w:pPr>
        <w:widowControl w:val="0"/>
        <w:rPr>
          <w:b/>
          <w:bCs/>
          <w:color w:val="007434"/>
        </w:rPr>
      </w:pPr>
      <w:r w:rsidRPr="003930CA">
        <w:rPr>
          <w:b/>
          <w:bCs/>
          <w:color w:val="007434"/>
        </w:rPr>
        <w:t>For the multi-path support, the gNB-CU takes the responsibility to decide the addition/modification/release of the path.</w:t>
      </w:r>
    </w:p>
    <w:p w14:paraId="4716A57F" w14:textId="77777777" w:rsidR="003930CA" w:rsidRPr="003930CA" w:rsidRDefault="003930CA" w:rsidP="003930CA">
      <w:pPr>
        <w:widowControl w:val="0"/>
        <w:rPr>
          <w:b/>
          <w:bCs/>
          <w:color w:val="007434"/>
        </w:rPr>
      </w:pPr>
      <w:r w:rsidRPr="003930CA">
        <w:rPr>
          <w:b/>
          <w:bCs/>
          <w:color w:val="007434"/>
        </w:rPr>
        <w:t>For intra-DU and inter-DU cases, the UE Context Setup / Modification procedure can be reused to configure the 2nd path with possible enhancements. The details will be discussed based on RAN2 progress.</w:t>
      </w:r>
    </w:p>
    <w:p w14:paraId="4AD7CA49" w14:textId="77777777" w:rsidR="003930CA" w:rsidRPr="003930CA" w:rsidRDefault="003930CA" w:rsidP="003930CA">
      <w:pPr>
        <w:widowControl w:val="0"/>
        <w:rPr>
          <w:b/>
          <w:bCs/>
          <w:color w:val="007434"/>
        </w:rPr>
      </w:pPr>
      <w:r w:rsidRPr="003930CA">
        <w:rPr>
          <w:b/>
          <w:bCs/>
          <w:color w:val="007434"/>
        </w:rPr>
        <w:t>The RAN3 waits for the RAN2 progress on whether the gNB-DU knows the path information of each configured path.</w:t>
      </w:r>
    </w:p>
    <w:p w14:paraId="736E0E70" w14:textId="77777777" w:rsidR="003930CA" w:rsidRPr="003930CA" w:rsidRDefault="003930CA" w:rsidP="003930CA">
      <w:pPr>
        <w:widowControl w:val="0"/>
        <w:rPr>
          <w:b/>
          <w:bCs/>
          <w:color w:val="007434"/>
        </w:rPr>
      </w:pPr>
      <w:r w:rsidRPr="003930CA">
        <w:rPr>
          <w:b/>
          <w:bCs/>
          <w:color w:val="007434"/>
        </w:rPr>
        <w:t>The gNB-CU is responsible to determine the data split among two paths for a DRB for both intra-DU and inter-DU cases.</w:t>
      </w:r>
    </w:p>
    <w:p w14:paraId="35135512" w14:textId="2951D6E1" w:rsidR="003930CA" w:rsidRPr="003930CA" w:rsidRDefault="003930CA" w:rsidP="003930CA">
      <w:pPr>
        <w:widowControl w:val="0"/>
        <w:rPr>
          <w:b/>
          <w:bCs/>
          <w:color w:val="007434"/>
        </w:rPr>
      </w:pPr>
      <w:r w:rsidRPr="003930CA">
        <w:rPr>
          <w:b/>
          <w:bCs/>
          <w:color w:val="007434"/>
        </w:rPr>
        <w:t>For intra-DU case, two F1-U tunnels are setup between CU and DU for a split DRB.</w:t>
      </w:r>
    </w:p>
    <w:p w14:paraId="70A71B48" w14:textId="77777777" w:rsidR="003930CA" w:rsidRPr="003930CA" w:rsidRDefault="003930CA" w:rsidP="003930CA">
      <w:pPr>
        <w:widowControl w:val="0"/>
        <w:rPr>
          <w:b/>
          <w:bCs/>
          <w:color w:val="007434"/>
        </w:rPr>
      </w:pPr>
      <w:r w:rsidRPr="003930CA">
        <w:rPr>
          <w:b/>
          <w:bCs/>
          <w:color w:val="007434"/>
        </w:rPr>
        <w:t>Previous RAN3 agreement is updated as follows:</w:t>
      </w:r>
    </w:p>
    <w:p w14:paraId="55CE9CA8" w14:textId="77777777" w:rsidR="003930CA" w:rsidRPr="003930CA" w:rsidRDefault="003930CA" w:rsidP="003930CA">
      <w:pPr>
        <w:widowControl w:val="0"/>
        <w:rPr>
          <w:b/>
          <w:bCs/>
          <w:color w:val="007434"/>
        </w:rPr>
      </w:pPr>
      <w:r w:rsidRPr="003930CA">
        <w:rPr>
          <w:b/>
          <w:bCs/>
          <w:color w:val="007434"/>
        </w:rPr>
        <w:t>For Scenario 1, addition of direct/indirect path are supported as follows:</w:t>
      </w:r>
    </w:p>
    <w:p w14:paraId="725CAA7A" w14:textId="73D7BEF2" w:rsidR="003930CA" w:rsidRPr="003930CA" w:rsidRDefault="003930CA" w:rsidP="003930CA">
      <w:pPr>
        <w:pStyle w:val="B1"/>
        <w:rPr>
          <w:b/>
          <w:bCs/>
          <w:color w:val="007434"/>
        </w:rPr>
      </w:pPr>
      <w:r w:rsidRPr="003930CA">
        <w:rPr>
          <w:b/>
          <w:bCs/>
          <w:color w:val="007434"/>
        </w:rPr>
        <w:t>-</w:t>
      </w:r>
      <w:r w:rsidRPr="003930CA">
        <w:rPr>
          <w:b/>
          <w:bCs/>
          <w:color w:val="007434"/>
        </w:rPr>
        <w:tab/>
        <w:t>Add direct path, after the establishment of the indirect path.</w:t>
      </w:r>
    </w:p>
    <w:p w14:paraId="6804F52A" w14:textId="48072619" w:rsidR="003930CA" w:rsidRPr="003930CA" w:rsidRDefault="003930CA" w:rsidP="003930CA">
      <w:pPr>
        <w:pStyle w:val="B1"/>
        <w:rPr>
          <w:b/>
          <w:bCs/>
          <w:color w:val="007434"/>
        </w:rPr>
      </w:pPr>
      <w:r w:rsidRPr="003930CA">
        <w:rPr>
          <w:b/>
          <w:bCs/>
          <w:color w:val="007434"/>
        </w:rPr>
        <w:t>-</w:t>
      </w:r>
      <w:r w:rsidRPr="003930CA">
        <w:rPr>
          <w:b/>
          <w:bCs/>
          <w:color w:val="007434"/>
        </w:rPr>
        <w:tab/>
        <w:t>Add indirect path, after the establishment of the direct path.</w:t>
      </w:r>
    </w:p>
    <w:p w14:paraId="213E4D5D" w14:textId="77777777" w:rsidR="003930CA" w:rsidRPr="003930CA" w:rsidRDefault="003930CA" w:rsidP="003930CA">
      <w:pPr>
        <w:widowControl w:val="0"/>
        <w:rPr>
          <w:b/>
          <w:bCs/>
          <w:color w:val="007434"/>
        </w:rPr>
      </w:pPr>
      <w:r w:rsidRPr="003930CA">
        <w:rPr>
          <w:b/>
          <w:bCs/>
          <w:color w:val="007434"/>
        </w:rPr>
        <w:t>For Scenario 2, addition of direct/indirect path are supported as follows:</w:t>
      </w:r>
    </w:p>
    <w:p w14:paraId="6E2A9AFC" w14:textId="16A5CF92" w:rsidR="003930CA" w:rsidRPr="003930CA" w:rsidRDefault="003930CA" w:rsidP="003930CA">
      <w:pPr>
        <w:pStyle w:val="B1"/>
        <w:rPr>
          <w:b/>
          <w:bCs/>
          <w:color w:val="007434"/>
        </w:rPr>
      </w:pPr>
      <w:r w:rsidRPr="003930CA">
        <w:rPr>
          <w:b/>
          <w:bCs/>
          <w:color w:val="007434"/>
        </w:rPr>
        <w:t>-</w:t>
      </w:r>
      <w:r w:rsidRPr="003930CA">
        <w:rPr>
          <w:b/>
          <w:bCs/>
          <w:color w:val="007434"/>
        </w:rPr>
        <w:tab/>
        <w:t>Add indirect path, after the establishment of the direct path.</w:t>
      </w:r>
    </w:p>
    <w:p w14:paraId="7388AA35" w14:textId="3E8223E8" w:rsidR="003930CA" w:rsidRPr="003930CA" w:rsidRDefault="003930CA" w:rsidP="003930CA">
      <w:pPr>
        <w:pStyle w:val="B1"/>
        <w:rPr>
          <w:b/>
          <w:bCs/>
          <w:color w:val="007434"/>
        </w:rPr>
      </w:pPr>
      <w:r w:rsidRPr="003930CA">
        <w:rPr>
          <w:b/>
          <w:bCs/>
          <w:color w:val="007434"/>
        </w:rPr>
        <w:t>-</w:t>
      </w:r>
      <w:r w:rsidRPr="003930CA">
        <w:rPr>
          <w:b/>
          <w:bCs/>
          <w:color w:val="007434"/>
        </w:rPr>
        <w:tab/>
        <w:t>Whether to add direct path, after the establishment of the indirect path is pending to RAN2 decision.</w:t>
      </w:r>
    </w:p>
    <w:p w14:paraId="43AD2D1C" w14:textId="76FB9376" w:rsidR="003930CA" w:rsidRPr="003930CA" w:rsidRDefault="003930CA" w:rsidP="003930CA">
      <w:pPr>
        <w:widowControl w:val="0"/>
        <w:rPr>
          <w:b/>
          <w:bCs/>
          <w:color w:val="007434"/>
        </w:rPr>
      </w:pPr>
      <w:r w:rsidRPr="003930CA">
        <w:rPr>
          <w:b/>
          <w:bCs/>
          <w:color w:val="007434"/>
        </w:rPr>
        <w:t>For Scenario 2, interface between UEs are non-3GPP defined. Therefore in the UE context setup/modification procedure, the PC5 Relay RLC channel configurations are not needed for remote UE and relay UE.</w:t>
      </w:r>
    </w:p>
    <w:p w14:paraId="2C55207C" w14:textId="77777777" w:rsidR="003930CA" w:rsidRPr="006C7E68" w:rsidRDefault="003930CA" w:rsidP="003930CA">
      <w:pPr>
        <w:widowControl w:val="0"/>
        <w:ind w:left="144" w:hanging="144"/>
        <w:rPr>
          <w:b/>
          <w:bCs/>
          <w:color w:val="007434"/>
          <w:sz w:val="18"/>
          <w:szCs w:val="18"/>
        </w:rPr>
      </w:pPr>
    </w:p>
    <w:p w14:paraId="41B364B0" w14:textId="77777777" w:rsidR="003930CA" w:rsidRPr="006C7E68" w:rsidRDefault="003930CA" w:rsidP="003930CA">
      <w:pPr>
        <w:widowControl w:val="0"/>
        <w:ind w:left="144" w:hanging="144"/>
        <w:rPr>
          <w:b/>
          <w:bCs/>
          <w:color w:val="007434"/>
          <w:sz w:val="28"/>
          <w:szCs w:val="28"/>
          <w:u w:val="single"/>
        </w:rPr>
      </w:pPr>
      <w:r w:rsidRPr="006C7E68">
        <w:rPr>
          <w:b/>
          <w:bCs/>
          <w:color w:val="007434"/>
          <w:sz w:val="28"/>
          <w:szCs w:val="28"/>
          <w:u w:val="single"/>
        </w:rPr>
        <w:t>Working Assumption:</w:t>
      </w:r>
    </w:p>
    <w:p w14:paraId="14EDE84F" w14:textId="2EAF16E0" w:rsidR="003930CA" w:rsidRPr="003930CA" w:rsidRDefault="003930CA" w:rsidP="003930CA">
      <w:pPr>
        <w:widowControl w:val="0"/>
        <w:rPr>
          <w:b/>
          <w:bCs/>
          <w:color w:val="007434"/>
        </w:rPr>
      </w:pPr>
      <w:r w:rsidRPr="003930CA">
        <w:rPr>
          <w:b/>
          <w:bCs/>
          <w:color w:val="007434"/>
        </w:rPr>
        <w:t>The direct path and indirect path cannot be configured for a remote UE simultaneously in this release, depending on RAN2 decision.</w:t>
      </w:r>
    </w:p>
    <w:p w14:paraId="4F53D4CA" w14:textId="68F0AA2B" w:rsidR="003930CA" w:rsidRPr="003930CA" w:rsidRDefault="003930CA" w:rsidP="003930CA">
      <w:pPr>
        <w:widowControl w:val="0"/>
        <w:rPr>
          <w:b/>
          <w:bCs/>
          <w:color w:val="007434"/>
        </w:rPr>
      </w:pPr>
      <w:r w:rsidRPr="003930CA">
        <w:rPr>
          <w:b/>
          <w:bCs/>
          <w:color w:val="007434"/>
        </w:rPr>
        <w:t>For inter-DU case, legacy DC based data split/duplication mechanism can be reused as baseline for split DRB/SRB.</w:t>
      </w:r>
    </w:p>
    <w:p w14:paraId="5E17180E" w14:textId="35C0A9A2" w:rsidR="003930CA" w:rsidRPr="003930CA" w:rsidRDefault="003930CA" w:rsidP="003930CA">
      <w:pPr>
        <w:widowControl w:val="0"/>
        <w:rPr>
          <w:b/>
          <w:bCs/>
          <w:color w:val="007434"/>
        </w:rPr>
      </w:pPr>
      <w:r w:rsidRPr="003930CA">
        <w:rPr>
          <w:b/>
          <w:bCs/>
          <w:color w:val="007434"/>
        </w:rPr>
        <w:t>The RAN3 will specify the details of the path change procedure after introducing the procedure of the direct/indirect path addition.</w:t>
      </w:r>
    </w:p>
    <w:p w14:paraId="41CBFF99" w14:textId="77777777" w:rsidR="003930CA" w:rsidRPr="006C7E68" w:rsidRDefault="003930CA" w:rsidP="003930CA">
      <w:pPr>
        <w:widowControl w:val="0"/>
        <w:ind w:left="144" w:hanging="144"/>
        <w:rPr>
          <w:b/>
          <w:bCs/>
          <w:color w:val="007434"/>
          <w:sz w:val="18"/>
          <w:szCs w:val="18"/>
        </w:rPr>
      </w:pPr>
    </w:p>
    <w:p w14:paraId="6488C7F8" w14:textId="77777777" w:rsidR="00E774AC" w:rsidRDefault="00E774AC" w:rsidP="00E774AC">
      <w:pPr>
        <w:pStyle w:val="Heading2"/>
      </w:pPr>
      <w:bookmarkStart w:id="165" w:name="_Toc117184131"/>
      <w:r>
        <w:lastRenderedPageBreak/>
        <w:t>17</w:t>
      </w:r>
      <w:r>
        <w:tab/>
        <w:t>NR NTN enhancements WI</w:t>
      </w:r>
      <w:bookmarkEnd w:id="164"/>
      <w:bookmarkEnd w:id="165"/>
    </w:p>
    <w:p w14:paraId="4D02EE26" w14:textId="77777777" w:rsidR="00E774AC" w:rsidRDefault="00E774AC" w:rsidP="00E774AC">
      <w:pPr>
        <w:pStyle w:val="Heading3"/>
      </w:pPr>
      <w:bookmarkStart w:id="166" w:name="_Toc117158252"/>
      <w:bookmarkStart w:id="167" w:name="_Toc117184132"/>
      <w:r>
        <w:t>17.1</w:t>
      </w:r>
      <w:r>
        <w:tab/>
        <w:t>General</w:t>
      </w:r>
      <w:bookmarkEnd w:id="166"/>
      <w:bookmarkEnd w:id="167"/>
    </w:p>
    <w:p w14:paraId="7BABD672" w14:textId="06B30A20" w:rsidR="00E774AC" w:rsidRDefault="00E774AC" w:rsidP="00E774AC">
      <w:pPr>
        <w:rPr>
          <w:rFonts w:ascii="Arial" w:hAnsi="Arial" w:cs="Arial"/>
          <w:b/>
          <w:sz w:val="24"/>
        </w:rPr>
      </w:pPr>
      <w:r>
        <w:rPr>
          <w:rFonts w:ascii="Arial" w:hAnsi="Arial" w:cs="Arial"/>
          <w:b/>
          <w:color w:val="0000FF"/>
          <w:sz w:val="24"/>
        </w:rPr>
        <w:t>R3-225923</w:t>
      </w:r>
      <w:r>
        <w:rPr>
          <w:rFonts w:ascii="Arial" w:hAnsi="Arial" w:cs="Arial"/>
          <w:b/>
          <w:color w:val="0000FF"/>
          <w:sz w:val="24"/>
        </w:rPr>
        <w:tab/>
      </w:r>
      <w:r>
        <w:rPr>
          <w:rFonts w:ascii="Arial" w:hAnsi="Arial" w:cs="Arial"/>
          <w:b/>
          <w:sz w:val="24"/>
        </w:rPr>
        <w:t>R18 WI NR-NTN-enh work plan at RAN1, 2 and 3</w:t>
      </w:r>
    </w:p>
    <w:p w14:paraId="380A6105" w14:textId="77777777" w:rsidR="00E774AC" w:rsidRDefault="00E774AC" w:rsidP="00E774A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7F83FDD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7DDAB" w14:textId="77777777" w:rsidR="00E774AC" w:rsidRDefault="00E774AC" w:rsidP="00E774AC">
      <w:pPr>
        <w:pStyle w:val="Heading3"/>
      </w:pPr>
      <w:bookmarkStart w:id="168" w:name="_Toc117158253"/>
      <w:bookmarkStart w:id="169" w:name="_Toc117184133"/>
      <w:r>
        <w:t>17.2</w:t>
      </w:r>
      <w:r>
        <w:tab/>
        <w:t>Support Mobility and Service Continuity Enhancements</w:t>
      </w:r>
      <w:bookmarkEnd w:id="168"/>
      <w:bookmarkEnd w:id="169"/>
    </w:p>
    <w:p w14:paraId="1D981531" w14:textId="6CE0DD68" w:rsidR="00E774AC" w:rsidRDefault="00E774AC" w:rsidP="00E774AC">
      <w:pPr>
        <w:rPr>
          <w:rFonts w:ascii="Arial" w:hAnsi="Arial" w:cs="Arial"/>
          <w:b/>
          <w:sz w:val="24"/>
        </w:rPr>
      </w:pPr>
      <w:r>
        <w:rPr>
          <w:rFonts w:ascii="Arial" w:hAnsi="Arial" w:cs="Arial"/>
          <w:b/>
          <w:color w:val="0000FF"/>
          <w:sz w:val="24"/>
        </w:rPr>
        <w:t>R3-225396</w:t>
      </w:r>
      <w:r>
        <w:rPr>
          <w:rFonts w:ascii="Arial" w:hAnsi="Arial" w:cs="Arial"/>
          <w:b/>
          <w:color w:val="0000FF"/>
          <w:sz w:val="24"/>
        </w:rPr>
        <w:tab/>
      </w:r>
      <w:r>
        <w:rPr>
          <w:rFonts w:ascii="Arial" w:hAnsi="Arial" w:cs="Arial"/>
          <w:b/>
          <w:sz w:val="24"/>
        </w:rPr>
        <w:t>Cell Identifier for NTN handover</w:t>
      </w:r>
    </w:p>
    <w:p w14:paraId="70904B9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India Pvt Ltd</w:t>
      </w:r>
    </w:p>
    <w:p w14:paraId="0F4411D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AE0DC" w14:textId="385532B4" w:rsidR="00E774AC" w:rsidRDefault="00E774AC" w:rsidP="00E774AC">
      <w:pPr>
        <w:rPr>
          <w:rFonts w:ascii="Arial" w:hAnsi="Arial" w:cs="Arial"/>
          <w:b/>
          <w:sz w:val="24"/>
        </w:rPr>
      </w:pPr>
      <w:r>
        <w:rPr>
          <w:rFonts w:ascii="Arial" w:hAnsi="Arial" w:cs="Arial"/>
          <w:b/>
          <w:color w:val="0000FF"/>
          <w:sz w:val="24"/>
        </w:rPr>
        <w:t>R3-225397</w:t>
      </w:r>
      <w:r>
        <w:rPr>
          <w:rFonts w:ascii="Arial" w:hAnsi="Arial" w:cs="Arial"/>
          <w:b/>
          <w:color w:val="0000FF"/>
          <w:sz w:val="24"/>
        </w:rPr>
        <w:tab/>
      </w:r>
      <w:r>
        <w:rPr>
          <w:rFonts w:ascii="Arial" w:hAnsi="Arial" w:cs="Arial"/>
          <w:b/>
          <w:sz w:val="24"/>
        </w:rPr>
        <w:t>NTN Mobility and Feeder Link Switch Over Enhancements</w:t>
      </w:r>
    </w:p>
    <w:p w14:paraId="48B1F3F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India Pvt Ltd</w:t>
      </w:r>
    </w:p>
    <w:p w14:paraId="0A74F87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70865" w14:textId="0BEF9577" w:rsidR="00E774AC" w:rsidRDefault="00E774AC" w:rsidP="00E774AC">
      <w:pPr>
        <w:rPr>
          <w:rFonts w:ascii="Arial" w:hAnsi="Arial" w:cs="Arial"/>
          <w:b/>
          <w:sz w:val="24"/>
        </w:rPr>
      </w:pPr>
      <w:r>
        <w:rPr>
          <w:rFonts w:ascii="Arial" w:hAnsi="Arial" w:cs="Arial"/>
          <w:b/>
          <w:color w:val="0000FF"/>
          <w:sz w:val="24"/>
        </w:rPr>
        <w:t>R3-225427</w:t>
      </w:r>
      <w:r>
        <w:rPr>
          <w:rFonts w:ascii="Arial" w:hAnsi="Arial" w:cs="Arial"/>
          <w:b/>
          <w:color w:val="0000FF"/>
          <w:sz w:val="24"/>
        </w:rPr>
        <w:tab/>
      </w:r>
      <w:r>
        <w:rPr>
          <w:rFonts w:ascii="Arial" w:hAnsi="Arial" w:cs="Arial"/>
          <w:b/>
          <w:sz w:val="24"/>
        </w:rPr>
        <w:t>Discussion on NTN mobility enhancements</w:t>
      </w:r>
    </w:p>
    <w:p w14:paraId="386A743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197016E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5BDCB" w14:textId="725542F2" w:rsidR="00E774AC" w:rsidRDefault="00E774AC" w:rsidP="00E774AC">
      <w:pPr>
        <w:rPr>
          <w:rFonts w:ascii="Arial" w:hAnsi="Arial" w:cs="Arial"/>
          <w:b/>
          <w:sz w:val="24"/>
        </w:rPr>
      </w:pPr>
      <w:r>
        <w:rPr>
          <w:rFonts w:ascii="Arial" w:hAnsi="Arial" w:cs="Arial"/>
          <w:b/>
          <w:color w:val="0000FF"/>
          <w:sz w:val="24"/>
        </w:rPr>
        <w:t>R3-225459</w:t>
      </w:r>
      <w:r>
        <w:rPr>
          <w:rFonts w:ascii="Arial" w:hAnsi="Arial" w:cs="Arial"/>
          <w:b/>
          <w:color w:val="0000FF"/>
          <w:sz w:val="24"/>
        </w:rPr>
        <w:tab/>
      </w:r>
      <w:r>
        <w:rPr>
          <w:rFonts w:ascii="Arial" w:hAnsi="Arial" w:cs="Arial"/>
          <w:b/>
          <w:sz w:val="24"/>
        </w:rPr>
        <w:t>Discussion on the Mobility and Service Continuity Enhancements in NR NTN</w:t>
      </w:r>
    </w:p>
    <w:p w14:paraId="73250AF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EE1861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63427" w14:textId="5FF13DE3" w:rsidR="00E774AC" w:rsidRDefault="00E774AC" w:rsidP="00E774AC">
      <w:pPr>
        <w:rPr>
          <w:rFonts w:ascii="Arial" w:hAnsi="Arial" w:cs="Arial"/>
          <w:b/>
          <w:sz w:val="24"/>
        </w:rPr>
      </w:pPr>
      <w:r>
        <w:rPr>
          <w:rFonts w:ascii="Arial" w:hAnsi="Arial" w:cs="Arial"/>
          <w:b/>
          <w:color w:val="0000FF"/>
          <w:sz w:val="24"/>
        </w:rPr>
        <w:t>R3-225499</w:t>
      </w:r>
      <w:r>
        <w:rPr>
          <w:rFonts w:ascii="Arial" w:hAnsi="Arial" w:cs="Arial"/>
          <w:b/>
          <w:color w:val="0000FF"/>
          <w:sz w:val="24"/>
        </w:rPr>
        <w:tab/>
      </w:r>
      <w:r>
        <w:rPr>
          <w:rFonts w:ascii="Arial" w:hAnsi="Arial" w:cs="Arial"/>
          <w:b/>
          <w:sz w:val="24"/>
        </w:rPr>
        <w:t>Xn interface enhancements in NTN</w:t>
      </w:r>
    </w:p>
    <w:p w14:paraId="69DA5F9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InterDigital </w:t>
      </w:r>
    </w:p>
    <w:p w14:paraId="79156CF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01EC2" w14:textId="161E7214" w:rsidR="00E774AC" w:rsidRDefault="00E774AC" w:rsidP="00E774AC">
      <w:pPr>
        <w:rPr>
          <w:rFonts w:ascii="Arial" w:hAnsi="Arial" w:cs="Arial"/>
          <w:b/>
          <w:sz w:val="24"/>
        </w:rPr>
      </w:pPr>
      <w:r>
        <w:rPr>
          <w:rFonts w:ascii="Arial" w:hAnsi="Arial" w:cs="Arial"/>
          <w:b/>
          <w:color w:val="0000FF"/>
          <w:sz w:val="24"/>
        </w:rPr>
        <w:t>R3-225579</w:t>
      </w:r>
      <w:r>
        <w:rPr>
          <w:rFonts w:ascii="Arial" w:hAnsi="Arial" w:cs="Arial"/>
          <w:b/>
          <w:color w:val="0000FF"/>
          <w:sz w:val="24"/>
        </w:rPr>
        <w:tab/>
      </w:r>
      <w:r>
        <w:rPr>
          <w:rFonts w:ascii="Arial" w:hAnsi="Arial" w:cs="Arial"/>
          <w:b/>
          <w:sz w:val="24"/>
        </w:rPr>
        <w:t>CHO for NTN - NGAP impacts</w:t>
      </w:r>
    </w:p>
    <w:p w14:paraId="679BB33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CR-0891  Cat: B (Rel-18)</w:t>
      </w:r>
      <w:r>
        <w:rPr>
          <w:i/>
        </w:rPr>
        <w:br/>
      </w:r>
      <w:r>
        <w:rPr>
          <w:i/>
        </w:rPr>
        <w:br/>
      </w:r>
      <w:r>
        <w:rPr>
          <w:i/>
        </w:rPr>
        <w:tab/>
      </w:r>
      <w:r>
        <w:rPr>
          <w:i/>
        </w:rPr>
        <w:tab/>
      </w:r>
      <w:r>
        <w:rPr>
          <w:i/>
        </w:rPr>
        <w:tab/>
      </w:r>
      <w:r>
        <w:rPr>
          <w:i/>
        </w:rPr>
        <w:tab/>
      </w:r>
      <w:r>
        <w:rPr>
          <w:i/>
        </w:rPr>
        <w:tab/>
        <w:t>Source: Ericsson, Thales, ZTE, Omnispace, TTP, CATT</w:t>
      </w:r>
    </w:p>
    <w:p w14:paraId="7C8E63F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R3-225989</w:t>
      </w:r>
      <w:r>
        <w:rPr>
          <w:color w:val="993300"/>
          <w:u w:val="single"/>
        </w:rPr>
        <w:t>.</w:t>
      </w:r>
    </w:p>
    <w:p w14:paraId="290B26A2" w14:textId="1908641E" w:rsidR="00E774AC" w:rsidRDefault="00E774AC" w:rsidP="00E774AC">
      <w:pPr>
        <w:rPr>
          <w:rFonts w:ascii="Arial" w:hAnsi="Arial" w:cs="Arial"/>
          <w:b/>
          <w:sz w:val="24"/>
        </w:rPr>
      </w:pPr>
      <w:r>
        <w:rPr>
          <w:rFonts w:ascii="Arial" w:hAnsi="Arial" w:cs="Arial"/>
          <w:b/>
          <w:color w:val="0000FF"/>
          <w:sz w:val="24"/>
        </w:rPr>
        <w:t>R3-225989</w:t>
      </w:r>
      <w:r>
        <w:rPr>
          <w:rFonts w:ascii="Arial" w:hAnsi="Arial" w:cs="Arial"/>
          <w:b/>
          <w:color w:val="0000FF"/>
          <w:sz w:val="24"/>
        </w:rPr>
        <w:tab/>
      </w:r>
      <w:r>
        <w:rPr>
          <w:rFonts w:ascii="Arial" w:hAnsi="Arial" w:cs="Arial"/>
          <w:b/>
          <w:sz w:val="24"/>
        </w:rPr>
        <w:t>CHO for NTN - NGAP impacts</w:t>
      </w:r>
    </w:p>
    <w:p w14:paraId="57AA412E"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CR-0891  rev 1 Cat: B (Rel-18)</w:t>
      </w:r>
      <w:r>
        <w:rPr>
          <w:i/>
        </w:rPr>
        <w:br/>
      </w:r>
      <w:r>
        <w:rPr>
          <w:i/>
        </w:rPr>
        <w:lastRenderedPageBreak/>
        <w:br/>
      </w:r>
      <w:r>
        <w:rPr>
          <w:i/>
        </w:rPr>
        <w:tab/>
      </w:r>
      <w:r>
        <w:rPr>
          <w:i/>
        </w:rPr>
        <w:tab/>
      </w:r>
      <w:r>
        <w:rPr>
          <w:i/>
        </w:rPr>
        <w:tab/>
      </w:r>
      <w:r>
        <w:rPr>
          <w:i/>
        </w:rPr>
        <w:tab/>
      </w:r>
      <w:r>
        <w:rPr>
          <w:i/>
        </w:rPr>
        <w:tab/>
        <w:t>Source: Ericsson, Thales, ZTE, Omnispace, TTP, CATT, Hughes, EchoStar</w:t>
      </w:r>
    </w:p>
    <w:p w14:paraId="67BE4447" w14:textId="77777777" w:rsidR="00E774AC" w:rsidRDefault="00E774AC" w:rsidP="00E774AC">
      <w:pPr>
        <w:rPr>
          <w:color w:val="808080"/>
        </w:rPr>
      </w:pPr>
      <w:r>
        <w:rPr>
          <w:color w:val="808080"/>
        </w:rPr>
        <w:t>(Replaces R3-225579)</w:t>
      </w:r>
    </w:p>
    <w:p w14:paraId="0B6A6C6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59296" w14:textId="5ADAA964" w:rsidR="00E774AC" w:rsidRDefault="00E774AC" w:rsidP="00E774AC">
      <w:pPr>
        <w:rPr>
          <w:rFonts w:ascii="Arial" w:hAnsi="Arial" w:cs="Arial"/>
          <w:b/>
          <w:sz w:val="24"/>
        </w:rPr>
      </w:pPr>
      <w:r>
        <w:rPr>
          <w:rFonts w:ascii="Arial" w:hAnsi="Arial" w:cs="Arial"/>
          <w:b/>
          <w:color w:val="0000FF"/>
          <w:sz w:val="24"/>
        </w:rPr>
        <w:t>R3-225580</w:t>
      </w:r>
      <w:r>
        <w:rPr>
          <w:rFonts w:ascii="Arial" w:hAnsi="Arial" w:cs="Arial"/>
          <w:b/>
          <w:color w:val="0000FF"/>
          <w:sz w:val="24"/>
        </w:rPr>
        <w:tab/>
      </w:r>
      <w:r>
        <w:rPr>
          <w:rFonts w:ascii="Arial" w:hAnsi="Arial" w:cs="Arial"/>
          <w:b/>
          <w:sz w:val="24"/>
        </w:rPr>
        <w:t>CHO for NTN - XnAP Impacts</w:t>
      </w:r>
    </w:p>
    <w:p w14:paraId="0065887B"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CR-0915  Cat: B (Rel-18)</w:t>
      </w:r>
      <w:r>
        <w:rPr>
          <w:i/>
        </w:rPr>
        <w:br/>
      </w:r>
      <w:r>
        <w:rPr>
          <w:i/>
        </w:rPr>
        <w:br/>
      </w:r>
      <w:r>
        <w:rPr>
          <w:i/>
        </w:rPr>
        <w:tab/>
      </w:r>
      <w:r>
        <w:rPr>
          <w:i/>
        </w:rPr>
        <w:tab/>
      </w:r>
      <w:r>
        <w:rPr>
          <w:i/>
        </w:rPr>
        <w:tab/>
      </w:r>
      <w:r>
        <w:rPr>
          <w:i/>
        </w:rPr>
        <w:tab/>
      </w:r>
      <w:r>
        <w:rPr>
          <w:i/>
        </w:rPr>
        <w:tab/>
        <w:t>Source: Ericsson, Thales, ZTE, Omnispace, TTP, Nokia, Nokia Shanghai Bell, CATT</w:t>
      </w:r>
    </w:p>
    <w:p w14:paraId="6A8BC39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R3-225990</w:t>
      </w:r>
      <w:r>
        <w:rPr>
          <w:color w:val="993300"/>
          <w:u w:val="single"/>
        </w:rPr>
        <w:t>.</w:t>
      </w:r>
    </w:p>
    <w:p w14:paraId="11A14D14" w14:textId="0F2CA9B6" w:rsidR="00E774AC" w:rsidRDefault="00E774AC" w:rsidP="00E774AC">
      <w:pPr>
        <w:rPr>
          <w:rFonts w:ascii="Arial" w:hAnsi="Arial" w:cs="Arial"/>
          <w:b/>
          <w:sz w:val="24"/>
        </w:rPr>
      </w:pPr>
      <w:r>
        <w:rPr>
          <w:rFonts w:ascii="Arial" w:hAnsi="Arial" w:cs="Arial"/>
          <w:b/>
          <w:color w:val="0000FF"/>
          <w:sz w:val="24"/>
        </w:rPr>
        <w:t>R3-225990</w:t>
      </w:r>
      <w:r>
        <w:rPr>
          <w:rFonts w:ascii="Arial" w:hAnsi="Arial" w:cs="Arial"/>
          <w:b/>
          <w:color w:val="0000FF"/>
          <w:sz w:val="24"/>
        </w:rPr>
        <w:tab/>
      </w:r>
      <w:r>
        <w:rPr>
          <w:rFonts w:ascii="Arial" w:hAnsi="Arial" w:cs="Arial"/>
          <w:b/>
          <w:sz w:val="24"/>
        </w:rPr>
        <w:t>CHO for NTN - XnAP Impacts</w:t>
      </w:r>
    </w:p>
    <w:p w14:paraId="21B45AE4"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CR-0915  rev 1 Cat: B (Rel-18)</w:t>
      </w:r>
      <w:r>
        <w:rPr>
          <w:i/>
        </w:rPr>
        <w:br/>
      </w:r>
      <w:r>
        <w:rPr>
          <w:i/>
        </w:rPr>
        <w:br/>
      </w:r>
      <w:r>
        <w:rPr>
          <w:i/>
        </w:rPr>
        <w:tab/>
      </w:r>
      <w:r>
        <w:rPr>
          <w:i/>
        </w:rPr>
        <w:tab/>
      </w:r>
      <w:r>
        <w:rPr>
          <w:i/>
        </w:rPr>
        <w:tab/>
      </w:r>
      <w:r>
        <w:rPr>
          <w:i/>
        </w:rPr>
        <w:tab/>
      </w:r>
      <w:r>
        <w:rPr>
          <w:i/>
        </w:rPr>
        <w:tab/>
        <w:t>Source: Ericsson, Thales, ZTE, Omnispace, TTP, Nokia, Nokia Shanghai Bell, CATT, Hughes, EchoStar, Huawei, CMCC</w:t>
      </w:r>
    </w:p>
    <w:p w14:paraId="32E66B99" w14:textId="77777777" w:rsidR="00E774AC" w:rsidRDefault="00E774AC" w:rsidP="00E774AC">
      <w:pPr>
        <w:rPr>
          <w:color w:val="808080"/>
        </w:rPr>
      </w:pPr>
      <w:r>
        <w:rPr>
          <w:color w:val="808080"/>
        </w:rPr>
        <w:t>(Replaces R3-225580)</w:t>
      </w:r>
    </w:p>
    <w:p w14:paraId="156802C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R3-226065</w:t>
      </w:r>
      <w:r>
        <w:rPr>
          <w:color w:val="993300"/>
          <w:u w:val="single"/>
        </w:rPr>
        <w:t>.</w:t>
      </w:r>
    </w:p>
    <w:p w14:paraId="3F776736" w14:textId="40E2C6A8" w:rsidR="00E774AC" w:rsidRDefault="00E774AC" w:rsidP="00E774AC">
      <w:pPr>
        <w:rPr>
          <w:rFonts w:ascii="Arial" w:hAnsi="Arial" w:cs="Arial"/>
          <w:b/>
          <w:sz w:val="24"/>
        </w:rPr>
      </w:pPr>
      <w:r>
        <w:rPr>
          <w:rFonts w:ascii="Arial" w:hAnsi="Arial" w:cs="Arial"/>
          <w:b/>
          <w:color w:val="0000FF"/>
          <w:sz w:val="24"/>
        </w:rPr>
        <w:t>R3-226065</w:t>
      </w:r>
      <w:r>
        <w:rPr>
          <w:rFonts w:ascii="Arial" w:hAnsi="Arial" w:cs="Arial"/>
          <w:b/>
          <w:color w:val="0000FF"/>
          <w:sz w:val="24"/>
        </w:rPr>
        <w:tab/>
      </w:r>
      <w:r>
        <w:rPr>
          <w:rFonts w:ascii="Arial" w:hAnsi="Arial" w:cs="Arial"/>
          <w:b/>
          <w:sz w:val="24"/>
        </w:rPr>
        <w:t>CHO for NTN - XnAP Impacts</w:t>
      </w:r>
    </w:p>
    <w:p w14:paraId="2A67EC06" w14:textId="77777777" w:rsidR="00E774AC" w:rsidRDefault="00E774AC" w:rsidP="00E77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v17.2.0</w:t>
      </w:r>
      <w:r>
        <w:rPr>
          <w:i/>
        </w:rPr>
        <w:tab/>
        <w:t xml:space="preserve">  CR-0915  rev 2 Cat: B (Rel-18)</w:t>
      </w:r>
      <w:r>
        <w:rPr>
          <w:i/>
        </w:rPr>
        <w:br/>
      </w:r>
      <w:r>
        <w:rPr>
          <w:i/>
        </w:rPr>
        <w:br/>
      </w:r>
      <w:r>
        <w:rPr>
          <w:i/>
        </w:rPr>
        <w:tab/>
      </w:r>
      <w:r>
        <w:rPr>
          <w:i/>
        </w:rPr>
        <w:tab/>
      </w:r>
      <w:r>
        <w:rPr>
          <w:i/>
        </w:rPr>
        <w:tab/>
      </w:r>
      <w:r>
        <w:rPr>
          <w:i/>
        </w:rPr>
        <w:tab/>
      </w:r>
      <w:r>
        <w:rPr>
          <w:i/>
        </w:rPr>
        <w:tab/>
        <w:t>Source: Ericsson, Thales, ZTE, Omnispace, TTP, Nokia, Nokia Shanghai Bell, CATT, Hughes, EchoStar, Huawei, CMCC</w:t>
      </w:r>
    </w:p>
    <w:p w14:paraId="0D5E972C" w14:textId="77777777" w:rsidR="00E774AC" w:rsidRDefault="00E774AC" w:rsidP="00E774AC">
      <w:pPr>
        <w:rPr>
          <w:color w:val="808080"/>
        </w:rPr>
      </w:pPr>
      <w:r>
        <w:rPr>
          <w:color w:val="808080"/>
        </w:rPr>
        <w:t>(Replaces R3-225990)</w:t>
      </w:r>
    </w:p>
    <w:p w14:paraId="4B6CD543" w14:textId="77777777" w:rsidR="00E774AC" w:rsidRDefault="00E774AC" w:rsidP="00E774AC">
      <w:pPr>
        <w:rPr>
          <w:rFonts w:ascii="Arial" w:hAnsi="Arial" w:cs="Arial"/>
          <w:b/>
        </w:rPr>
      </w:pPr>
      <w:r>
        <w:rPr>
          <w:rFonts w:ascii="Arial" w:hAnsi="Arial" w:cs="Arial"/>
          <w:b/>
        </w:rPr>
        <w:t xml:space="preserve">Discussion: </w:t>
      </w:r>
    </w:p>
    <w:p w14:paraId="583DECD3" w14:textId="77777777" w:rsidR="00E774AC" w:rsidRDefault="00E774AC" w:rsidP="00E774AC">
      <w:r>
        <w:t>technical content agreeable</w:t>
      </w:r>
    </w:p>
    <w:p w14:paraId="02F5D3E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BFB2A" w14:textId="2551FE2F" w:rsidR="00E774AC" w:rsidRDefault="00E774AC" w:rsidP="00E774AC">
      <w:pPr>
        <w:rPr>
          <w:rFonts w:ascii="Arial" w:hAnsi="Arial" w:cs="Arial"/>
          <w:b/>
          <w:sz w:val="24"/>
        </w:rPr>
      </w:pPr>
      <w:r>
        <w:rPr>
          <w:rFonts w:ascii="Arial" w:hAnsi="Arial" w:cs="Arial"/>
          <w:b/>
          <w:color w:val="0000FF"/>
          <w:sz w:val="24"/>
        </w:rPr>
        <w:t>R3-226066</w:t>
      </w:r>
      <w:r>
        <w:rPr>
          <w:rFonts w:ascii="Arial" w:hAnsi="Arial" w:cs="Arial"/>
          <w:b/>
          <w:color w:val="0000FF"/>
          <w:sz w:val="24"/>
        </w:rPr>
        <w:tab/>
      </w:r>
      <w:r>
        <w:rPr>
          <w:rFonts w:ascii="Arial" w:hAnsi="Arial" w:cs="Arial"/>
          <w:b/>
          <w:sz w:val="24"/>
        </w:rPr>
        <w:t>XnAP BLCR on NTN Functionality</w:t>
      </w:r>
    </w:p>
    <w:p w14:paraId="2E1B0FF8"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v17.2.0</w:t>
      </w:r>
      <w:r>
        <w:rPr>
          <w:i/>
        </w:rPr>
        <w:tab/>
        <w:t xml:space="preserve">  CR-0933  Cat: B (Rel-18)</w:t>
      </w:r>
      <w:r>
        <w:rPr>
          <w:i/>
        </w:rPr>
        <w:br/>
      </w:r>
      <w:r>
        <w:rPr>
          <w:i/>
        </w:rPr>
        <w:br/>
      </w:r>
      <w:r>
        <w:rPr>
          <w:i/>
        </w:rPr>
        <w:tab/>
      </w:r>
      <w:r>
        <w:rPr>
          <w:i/>
        </w:rPr>
        <w:tab/>
      </w:r>
      <w:r>
        <w:rPr>
          <w:i/>
        </w:rPr>
        <w:tab/>
      </w:r>
      <w:r>
        <w:rPr>
          <w:i/>
        </w:rPr>
        <w:tab/>
      </w:r>
      <w:r>
        <w:rPr>
          <w:i/>
        </w:rPr>
        <w:tab/>
        <w:t>Source: Huawei, Ericsson, Thales, ZTE, Omnispace, TTP, Nokia, Nokia Shanghai Bell, CATT, Hughes, EchoStar, CMCC</w:t>
      </w:r>
    </w:p>
    <w:p w14:paraId="4359ABF3" w14:textId="77777777" w:rsidR="00E774AC" w:rsidRDefault="00E774AC" w:rsidP="00E774AC">
      <w:pPr>
        <w:rPr>
          <w:rFonts w:ascii="Arial" w:hAnsi="Arial" w:cs="Arial"/>
          <w:b/>
        </w:rPr>
      </w:pPr>
      <w:r>
        <w:rPr>
          <w:rFonts w:ascii="Arial" w:hAnsi="Arial" w:cs="Arial"/>
          <w:b/>
        </w:rPr>
        <w:t xml:space="preserve">Abstract: </w:t>
      </w:r>
    </w:p>
    <w:p w14:paraId="762E0223" w14:textId="77777777" w:rsidR="00E774AC" w:rsidRDefault="00E774AC" w:rsidP="00E774AC">
      <w:r>
        <w:t>Baseline CR</w:t>
      </w:r>
    </w:p>
    <w:p w14:paraId="0D64ECD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59110EA" w14:textId="09A4D699" w:rsidR="00E774AC" w:rsidRDefault="00E774AC" w:rsidP="00E774AC">
      <w:pPr>
        <w:rPr>
          <w:rFonts w:ascii="Arial" w:hAnsi="Arial" w:cs="Arial"/>
          <w:b/>
          <w:sz w:val="24"/>
        </w:rPr>
      </w:pPr>
      <w:r>
        <w:rPr>
          <w:rFonts w:ascii="Arial" w:hAnsi="Arial" w:cs="Arial"/>
          <w:b/>
          <w:color w:val="0000FF"/>
          <w:sz w:val="24"/>
        </w:rPr>
        <w:t>R3-225611</w:t>
      </w:r>
      <w:r>
        <w:rPr>
          <w:rFonts w:ascii="Arial" w:hAnsi="Arial" w:cs="Arial"/>
          <w:b/>
          <w:color w:val="0000FF"/>
          <w:sz w:val="24"/>
        </w:rPr>
        <w:tab/>
      </w:r>
      <w:r>
        <w:rPr>
          <w:rFonts w:ascii="Arial" w:hAnsi="Arial" w:cs="Arial"/>
          <w:b/>
          <w:sz w:val="24"/>
        </w:rPr>
        <w:t>Further discussion on mobility issue for NR NTN</w:t>
      </w:r>
    </w:p>
    <w:p w14:paraId="0CA0C53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65BC6A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97324" w14:textId="0214DE8D" w:rsidR="00E774AC" w:rsidRDefault="00E774AC" w:rsidP="00E774AC">
      <w:pPr>
        <w:rPr>
          <w:rFonts w:ascii="Arial" w:hAnsi="Arial" w:cs="Arial"/>
          <w:b/>
          <w:sz w:val="24"/>
        </w:rPr>
      </w:pPr>
      <w:r>
        <w:rPr>
          <w:rFonts w:ascii="Arial" w:hAnsi="Arial" w:cs="Arial"/>
          <w:b/>
          <w:color w:val="0000FF"/>
          <w:sz w:val="24"/>
        </w:rPr>
        <w:t>R3-225622</w:t>
      </w:r>
      <w:r>
        <w:rPr>
          <w:rFonts w:ascii="Arial" w:hAnsi="Arial" w:cs="Arial"/>
          <w:b/>
          <w:color w:val="0000FF"/>
          <w:sz w:val="24"/>
        </w:rPr>
        <w:tab/>
      </w:r>
      <w:r>
        <w:rPr>
          <w:rFonts w:ascii="Arial" w:hAnsi="Arial" w:cs="Arial"/>
          <w:b/>
          <w:sz w:val="24"/>
        </w:rPr>
        <w:t>Discussion on Mobility enhancement for NR NTN</w:t>
      </w:r>
    </w:p>
    <w:p w14:paraId="576F4927"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7A1E8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A77B3" w14:textId="4EEB459F" w:rsidR="00E774AC" w:rsidRDefault="00E774AC" w:rsidP="00E774AC">
      <w:pPr>
        <w:rPr>
          <w:rFonts w:ascii="Arial" w:hAnsi="Arial" w:cs="Arial"/>
          <w:b/>
          <w:sz w:val="24"/>
        </w:rPr>
      </w:pPr>
      <w:r>
        <w:rPr>
          <w:rFonts w:ascii="Arial" w:hAnsi="Arial" w:cs="Arial"/>
          <w:b/>
          <w:color w:val="0000FF"/>
          <w:sz w:val="24"/>
        </w:rPr>
        <w:t>R3-225692</w:t>
      </w:r>
      <w:r>
        <w:rPr>
          <w:rFonts w:ascii="Arial" w:hAnsi="Arial" w:cs="Arial"/>
          <w:b/>
          <w:color w:val="0000FF"/>
          <w:sz w:val="24"/>
        </w:rPr>
        <w:tab/>
      </w:r>
      <w:r>
        <w:rPr>
          <w:rFonts w:ascii="Arial" w:hAnsi="Arial" w:cs="Arial"/>
          <w:b/>
          <w:sz w:val="24"/>
        </w:rPr>
        <w:t>Further discussion on mobility of NTN</w:t>
      </w:r>
    </w:p>
    <w:p w14:paraId="74E8823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595C60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AD561" w14:textId="0E997E5E" w:rsidR="00E774AC" w:rsidRDefault="00E774AC" w:rsidP="00E774AC">
      <w:pPr>
        <w:rPr>
          <w:rFonts w:ascii="Arial" w:hAnsi="Arial" w:cs="Arial"/>
          <w:b/>
          <w:sz w:val="24"/>
        </w:rPr>
      </w:pPr>
      <w:r>
        <w:rPr>
          <w:rFonts w:ascii="Arial" w:hAnsi="Arial" w:cs="Arial"/>
          <w:b/>
          <w:color w:val="0000FF"/>
          <w:sz w:val="24"/>
        </w:rPr>
        <w:t>R3-225711</w:t>
      </w:r>
      <w:r>
        <w:rPr>
          <w:rFonts w:ascii="Arial" w:hAnsi="Arial" w:cs="Arial"/>
          <w:b/>
          <w:color w:val="0000FF"/>
          <w:sz w:val="24"/>
        </w:rPr>
        <w:tab/>
      </w:r>
      <w:r>
        <w:rPr>
          <w:rFonts w:ascii="Arial" w:hAnsi="Arial" w:cs="Arial"/>
          <w:b/>
          <w:sz w:val="24"/>
        </w:rPr>
        <w:t>Discussion on service continuity enhancement</w:t>
      </w:r>
    </w:p>
    <w:p w14:paraId="6885B23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CD9CB4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186EF" w14:textId="77DA227B" w:rsidR="00E774AC" w:rsidRDefault="00E774AC" w:rsidP="00E774AC">
      <w:pPr>
        <w:rPr>
          <w:rFonts w:ascii="Arial" w:hAnsi="Arial" w:cs="Arial"/>
          <w:b/>
          <w:sz w:val="24"/>
        </w:rPr>
      </w:pPr>
      <w:r>
        <w:rPr>
          <w:rFonts w:ascii="Arial" w:hAnsi="Arial" w:cs="Arial"/>
          <w:b/>
          <w:color w:val="0000FF"/>
          <w:sz w:val="24"/>
        </w:rPr>
        <w:t>R3-225800</w:t>
      </w:r>
      <w:r>
        <w:rPr>
          <w:rFonts w:ascii="Arial" w:hAnsi="Arial" w:cs="Arial"/>
          <w:b/>
          <w:color w:val="0000FF"/>
          <w:sz w:val="24"/>
        </w:rPr>
        <w:tab/>
      </w:r>
      <w:r>
        <w:rPr>
          <w:rFonts w:ascii="Arial" w:hAnsi="Arial" w:cs="Arial"/>
          <w:b/>
          <w:sz w:val="24"/>
        </w:rPr>
        <w:t>Discussion on mobility enhancement of NTN</w:t>
      </w:r>
    </w:p>
    <w:p w14:paraId="07B225E9"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20303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D33B" w14:textId="009C13D3" w:rsidR="00E774AC" w:rsidRDefault="00E774AC" w:rsidP="00E774AC">
      <w:pPr>
        <w:rPr>
          <w:rFonts w:ascii="Arial" w:hAnsi="Arial" w:cs="Arial"/>
          <w:b/>
          <w:sz w:val="24"/>
        </w:rPr>
      </w:pPr>
      <w:r>
        <w:rPr>
          <w:rFonts w:ascii="Arial" w:hAnsi="Arial" w:cs="Arial"/>
          <w:b/>
          <w:color w:val="0000FF"/>
          <w:sz w:val="24"/>
        </w:rPr>
        <w:t>R3-225930</w:t>
      </w:r>
      <w:r>
        <w:rPr>
          <w:rFonts w:ascii="Arial" w:hAnsi="Arial" w:cs="Arial"/>
          <w:b/>
          <w:color w:val="0000FF"/>
          <w:sz w:val="24"/>
        </w:rPr>
        <w:tab/>
      </w:r>
      <w:r>
        <w:rPr>
          <w:rFonts w:ascii="Arial" w:hAnsi="Arial" w:cs="Arial"/>
          <w:b/>
          <w:sz w:val="24"/>
        </w:rPr>
        <w:t>CB: # NTN1_ServiceContinuity - Summary of email discussion</w:t>
      </w:r>
    </w:p>
    <w:p w14:paraId="65B1EDC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EADF844" w14:textId="77777777" w:rsidR="00E774AC" w:rsidRDefault="00E774AC" w:rsidP="00E774AC">
      <w:pPr>
        <w:rPr>
          <w:rFonts w:ascii="Arial" w:hAnsi="Arial" w:cs="Arial"/>
          <w:b/>
        </w:rPr>
      </w:pPr>
      <w:r>
        <w:rPr>
          <w:rFonts w:ascii="Arial" w:hAnsi="Arial" w:cs="Arial"/>
          <w:b/>
        </w:rPr>
        <w:t xml:space="preserve">Abstract: </w:t>
      </w:r>
    </w:p>
    <w:p w14:paraId="1F35A2F1" w14:textId="77777777" w:rsidR="00E774AC" w:rsidRDefault="00E774AC" w:rsidP="00E774AC">
      <w:r>
        <w:t>Summary of offline discussion</w:t>
      </w:r>
    </w:p>
    <w:p w14:paraId="369C6525" w14:textId="77777777" w:rsidR="00E774AC" w:rsidRDefault="00E774AC" w:rsidP="00E774AC">
      <w:pPr>
        <w:rPr>
          <w:rFonts w:ascii="Arial" w:hAnsi="Arial" w:cs="Arial"/>
          <w:b/>
        </w:rPr>
      </w:pPr>
      <w:r>
        <w:rPr>
          <w:rFonts w:ascii="Arial" w:hAnsi="Arial" w:cs="Arial"/>
          <w:b/>
        </w:rPr>
        <w:t xml:space="preserve">Discussion: </w:t>
      </w:r>
    </w:p>
    <w:p w14:paraId="5C1E10FA" w14:textId="77777777" w:rsidR="00E774AC" w:rsidRDefault="00E774AC" w:rsidP="00E774AC">
      <w:r>
        <w:tab/>
        <w:t>There is no need to exchange the cell coverage stop time in the signaling of time-based CHO parameters.</w:t>
      </w:r>
    </w:p>
    <w:p w14:paraId="6AF6D6B5" w14:textId="77777777" w:rsidR="00E774AC" w:rsidRDefault="00E774AC" w:rsidP="00E774AC">
      <w:r>
        <w:t>Ericsson: T1+T2 is related to target cell, while stop time is related to source cell. RAN3 should not redefine it.</w:t>
      </w:r>
    </w:p>
    <w:p w14:paraId="6FCE59A0" w14:textId="77777777" w:rsidR="00E774AC" w:rsidRDefault="00E774AC" w:rsidP="00E774AC">
      <w:r>
        <w:t>Nokia: Stop time can be applied to source cell and target cell.</w:t>
      </w:r>
    </w:p>
    <w:p w14:paraId="7C79D9F7" w14:textId="77777777" w:rsidR="00E774AC" w:rsidRDefault="00E774AC" w:rsidP="00E774AC">
      <w:r>
        <w:t>CATT: The source gNB should already take the stop time of the source cell into account when it sends the T1+T2.</w:t>
      </w:r>
    </w:p>
    <w:p w14:paraId="013AF42A" w14:textId="77777777" w:rsidR="00E774AC" w:rsidRDefault="00E774AC" w:rsidP="00E774AC">
      <w:r>
        <w:t>Samsung: Share the same view with CATT.</w:t>
      </w:r>
    </w:p>
    <w:p w14:paraId="4A9B8A34" w14:textId="77777777" w:rsidR="00E774AC" w:rsidRDefault="00E774AC" w:rsidP="00E774AC">
      <w:r>
        <w:t>ZTE: Only the first part is enough.</w:t>
      </w:r>
    </w:p>
    <w:p w14:paraId="3D16786D" w14:textId="77777777" w:rsidR="00E774AC" w:rsidRDefault="00E774AC" w:rsidP="00E774AC">
      <w:r>
        <w:tab/>
        <w:t>Agree to add time information for time-based CHO, which includes a start time T1 and time duration T2, in Xn Handover Request message, taking R3-225580 as the starting point.</w:t>
      </w:r>
    </w:p>
    <w:p w14:paraId="5E278E48" w14:textId="77777777" w:rsidR="00E774AC" w:rsidRDefault="00E774AC" w:rsidP="00E774AC">
      <w:r>
        <w:t>Thales, Vodafone, Ericsson: Suggest to discuss NG rather than Xn.</w:t>
      </w:r>
    </w:p>
    <w:p w14:paraId="7BD124AC" w14:textId="77777777" w:rsidR="00E774AC" w:rsidRDefault="00E774AC" w:rsidP="00E774AC">
      <w:r>
        <w:t>Huawei, Qualcomm: In last meeting, we agree to treat Xn and NG with the same priority.</w:t>
      </w:r>
    </w:p>
    <w:p w14:paraId="679441B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R3-225951</w:t>
      </w:r>
      <w:r>
        <w:rPr>
          <w:color w:val="993300"/>
          <w:u w:val="single"/>
        </w:rPr>
        <w:t>.</w:t>
      </w:r>
    </w:p>
    <w:p w14:paraId="7EB12D70" w14:textId="6DEE3D2B" w:rsidR="00E774AC" w:rsidRDefault="00E774AC" w:rsidP="00E774AC">
      <w:pPr>
        <w:rPr>
          <w:rFonts w:ascii="Arial" w:hAnsi="Arial" w:cs="Arial"/>
          <w:b/>
          <w:sz w:val="24"/>
        </w:rPr>
      </w:pPr>
      <w:r>
        <w:rPr>
          <w:rFonts w:ascii="Arial" w:hAnsi="Arial" w:cs="Arial"/>
          <w:b/>
          <w:color w:val="0000FF"/>
          <w:sz w:val="24"/>
        </w:rPr>
        <w:t>R3-225951</w:t>
      </w:r>
      <w:r>
        <w:rPr>
          <w:rFonts w:ascii="Arial" w:hAnsi="Arial" w:cs="Arial"/>
          <w:b/>
          <w:color w:val="0000FF"/>
          <w:sz w:val="24"/>
        </w:rPr>
        <w:tab/>
      </w:r>
      <w:r>
        <w:rPr>
          <w:rFonts w:ascii="Arial" w:hAnsi="Arial" w:cs="Arial"/>
          <w:b/>
          <w:sz w:val="24"/>
        </w:rPr>
        <w:t>CB: # NTN1_ServiceContinuity - Summary of email discussion</w:t>
      </w:r>
    </w:p>
    <w:p w14:paraId="03C25E4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334B3B5" w14:textId="77777777" w:rsidR="00E774AC" w:rsidRDefault="00E774AC" w:rsidP="00E774AC">
      <w:pPr>
        <w:rPr>
          <w:color w:val="808080"/>
        </w:rPr>
      </w:pPr>
      <w:r>
        <w:rPr>
          <w:color w:val="808080"/>
        </w:rPr>
        <w:t>(Replaces R3-225930)</w:t>
      </w:r>
    </w:p>
    <w:p w14:paraId="5698BA2B" w14:textId="77777777" w:rsidR="00E774AC" w:rsidRDefault="00E774AC" w:rsidP="00E774AC">
      <w:pPr>
        <w:rPr>
          <w:rFonts w:ascii="Arial" w:hAnsi="Arial" w:cs="Arial"/>
          <w:b/>
        </w:rPr>
      </w:pPr>
      <w:r>
        <w:rPr>
          <w:rFonts w:ascii="Arial" w:hAnsi="Arial" w:cs="Arial"/>
          <w:b/>
        </w:rPr>
        <w:t xml:space="preserve">Abstract: </w:t>
      </w:r>
    </w:p>
    <w:p w14:paraId="52DAF0E9" w14:textId="77777777" w:rsidR="00E774AC" w:rsidRDefault="00E774AC" w:rsidP="00E774AC">
      <w:r>
        <w:lastRenderedPageBreak/>
        <w:t>Summary of offline discussion</w:t>
      </w:r>
    </w:p>
    <w:p w14:paraId="6E51215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R3-226075</w:t>
      </w:r>
      <w:r>
        <w:rPr>
          <w:color w:val="993300"/>
          <w:u w:val="single"/>
        </w:rPr>
        <w:t>.</w:t>
      </w:r>
    </w:p>
    <w:p w14:paraId="67AD8132" w14:textId="5EB4081F" w:rsidR="00E774AC" w:rsidRDefault="00E774AC" w:rsidP="00E774AC">
      <w:pPr>
        <w:rPr>
          <w:rFonts w:ascii="Arial" w:hAnsi="Arial" w:cs="Arial"/>
          <w:b/>
          <w:sz w:val="24"/>
        </w:rPr>
      </w:pPr>
      <w:r>
        <w:rPr>
          <w:rFonts w:ascii="Arial" w:hAnsi="Arial" w:cs="Arial"/>
          <w:b/>
          <w:color w:val="0000FF"/>
          <w:sz w:val="24"/>
        </w:rPr>
        <w:t>R3-226075</w:t>
      </w:r>
      <w:r>
        <w:rPr>
          <w:rFonts w:ascii="Arial" w:hAnsi="Arial" w:cs="Arial"/>
          <w:b/>
          <w:color w:val="0000FF"/>
          <w:sz w:val="24"/>
        </w:rPr>
        <w:tab/>
      </w:r>
      <w:r>
        <w:rPr>
          <w:rFonts w:ascii="Arial" w:hAnsi="Arial" w:cs="Arial"/>
          <w:b/>
          <w:sz w:val="24"/>
        </w:rPr>
        <w:t>CB: # NTN1_ServiceContinuity - Summary of email discussion</w:t>
      </w:r>
    </w:p>
    <w:p w14:paraId="23606B9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7CDAD69" w14:textId="77777777" w:rsidR="00E774AC" w:rsidRDefault="00E774AC" w:rsidP="00E774AC">
      <w:pPr>
        <w:rPr>
          <w:color w:val="808080"/>
        </w:rPr>
      </w:pPr>
      <w:r>
        <w:rPr>
          <w:color w:val="808080"/>
        </w:rPr>
        <w:t>(Replaces R3-225951)</w:t>
      </w:r>
    </w:p>
    <w:p w14:paraId="217DAD7A" w14:textId="77777777" w:rsidR="00E774AC" w:rsidRDefault="00E774AC" w:rsidP="00E774AC">
      <w:pPr>
        <w:rPr>
          <w:rFonts w:ascii="Arial" w:hAnsi="Arial" w:cs="Arial"/>
          <w:b/>
        </w:rPr>
      </w:pPr>
      <w:r>
        <w:rPr>
          <w:rFonts w:ascii="Arial" w:hAnsi="Arial" w:cs="Arial"/>
          <w:b/>
        </w:rPr>
        <w:t xml:space="preserve">Abstract: </w:t>
      </w:r>
    </w:p>
    <w:p w14:paraId="37B25529" w14:textId="77777777" w:rsidR="00E774AC" w:rsidRDefault="00E774AC" w:rsidP="00E774AC">
      <w:r>
        <w:t>Summary of offline discussion</w:t>
      </w:r>
    </w:p>
    <w:p w14:paraId="300B552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A28A4" w14:textId="77777777" w:rsidR="003930CA" w:rsidRPr="00F753D1" w:rsidRDefault="003930CA" w:rsidP="003930CA">
      <w:pPr>
        <w:widowControl w:val="0"/>
        <w:ind w:left="144" w:hanging="144"/>
        <w:rPr>
          <w:b/>
          <w:bCs/>
          <w:color w:val="007434"/>
          <w:sz w:val="18"/>
          <w:szCs w:val="18"/>
        </w:rPr>
      </w:pPr>
      <w:bookmarkStart w:id="170" w:name="_Toc117158254"/>
    </w:p>
    <w:p w14:paraId="78C5EFCB" w14:textId="77777777" w:rsidR="003930CA" w:rsidRPr="006C7E68" w:rsidRDefault="003930CA" w:rsidP="003930CA">
      <w:pPr>
        <w:widowControl w:val="0"/>
        <w:ind w:left="144" w:hanging="144"/>
        <w:rPr>
          <w:b/>
          <w:bCs/>
          <w:color w:val="007434"/>
          <w:u w:val="single"/>
        </w:rPr>
      </w:pPr>
      <w:r w:rsidRPr="006C7E68">
        <w:rPr>
          <w:b/>
          <w:bCs/>
          <w:color w:val="007434"/>
          <w:sz w:val="28"/>
          <w:szCs w:val="28"/>
          <w:u w:val="single"/>
        </w:rPr>
        <w:t>Agreements:</w:t>
      </w:r>
    </w:p>
    <w:p w14:paraId="71714888" w14:textId="77777777" w:rsidR="003930CA" w:rsidRPr="003930CA" w:rsidRDefault="003930CA" w:rsidP="003930CA">
      <w:pPr>
        <w:widowControl w:val="0"/>
        <w:rPr>
          <w:b/>
          <w:bCs/>
          <w:color w:val="007434"/>
        </w:rPr>
      </w:pPr>
      <w:r w:rsidRPr="003930CA">
        <w:rPr>
          <w:b/>
          <w:bCs/>
          <w:color w:val="007434"/>
        </w:rPr>
        <w:t>There is no need to exchange the cell coverage stop time in the signaling of time-based CHO parameters.</w:t>
      </w:r>
    </w:p>
    <w:p w14:paraId="6F900474" w14:textId="77777777" w:rsidR="003930CA" w:rsidRPr="003930CA" w:rsidRDefault="003930CA" w:rsidP="003930CA">
      <w:pPr>
        <w:widowControl w:val="0"/>
        <w:rPr>
          <w:b/>
          <w:bCs/>
          <w:color w:val="007434"/>
        </w:rPr>
      </w:pPr>
      <w:r w:rsidRPr="003930CA">
        <w:rPr>
          <w:b/>
          <w:bCs/>
          <w:color w:val="007434"/>
        </w:rPr>
        <w:t>Agree to add time information for time-based CHO, which includes a start time T1 and time duration T2, in Xn Handover Request message, taking R3-225580 as the starting point.</w:t>
      </w:r>
    </w:p>
    <w:p w14:paraId="387910CA" w14:textId="77777777" w:rsidR="003930CA" w:rsidRPr="003930CA" w:rsidRDefault="003930CA" w:rsidP="003930CA">
      <w:pPr>
        <w:widowControl w:val="0"/>
        <w:rPr>
          <w:b/>
          <w:bCs/>
          <w:color w:val="007434"/>
        </w:rPr>
      </w:pPr>
      <w:r w:rsidRPr="003930CA">
        <w:rPr>
          <w:b/>
          <w:bCs/>
          <w:color w:val="007434"/>
        </w:rPr>
        <w:t>There is no need to exchange a ‘Hard or Soft Feeder link Switch over indication’ via XN Setup procedure and Configuration Update procedure.</w:t>
      </w:r>
    </w:p>
    <w:p w14:paraId="47B70945" w14:textId="77777777" w:rsidR="003930CA" w:rsidRPr="006C7E68" w:rsidRDefault="003930CA" w:rsidP="003930CA">
      <w:pPr>
        <w:widowControl w:val="0"/>
        <w:ind w:left="144" w:hanging="144"/>
        <w:rPr>
          <w:b/>
          <w:bCs/>
          <w:color w:val="007434"/>
          <w:sz w:val="18"/>
          <w:szCs w:val="18"/>
        </w:rPr>
      </w:pPr>
    </w:p>
    <w:p w14:paraId="31677BEB" w14:textId="77777777" w:rsidR="00E774AC" w:rsidRDefault="00E774AC" w:rsidP="00E774AC">
      <w:pPr>
        <w:pStyle w:val="Heading3"/>
      </w:pPr>
      <w:bookmarkStart w:id="171" w:name="_Toc117184134"/>
      <w:r>
        <w:t>17.3</w:t>
      </w:r>
      <w:r>
        <w:tab/>
        <w:t>Network verified UE location</w:t>
      </w:r>
      <w:bookmarkEnd w:id="170"/>
      <w:bookmarkEnd w:id="171"/>
    </w:p>
    <w:p w14:paraId="3BA88945" w14:textId="720D4F78" w:rsidR="00E774AC" w:rsidRDefault="00E774AC" w:rsidP="00E774AC">
      <w:pPr>
        <w:rPr>
          <w:rFonts w:ascii="Arial" w:hAnsi="Arial" w:cs="Arial"/>
          <w:b/>
          <w:sz w:val="24"/>
        </w:rPr>
      </w:pPr>
      <w:r>
        <w:rPr>
          <w:rFonts w:ascii="Arial" w:hAnsi="Arial" w:cs="Arial"/>
          <w:b/>
          <w:color w:val="0000FF"/>
          <w:sz w:val="24"/>
        </w:rPr>
        <w:t>R3-225307</w:t>
      </w:r>
      <w:r>
        <w:rPr>
          <w:rFonts w:ascii="Arial" w:hAnsi="Arial" w:cs="Arial"/>
          <w:b/>
          <w:color w:val="0000FF"/>
          <w:sz w:val="24"/>
        </w:rPr>
        <w:tab/>
      </w:r>
      <w:r>
        <w:rPr>
          <w:rFonts w:ascii="Arial" w:hAnsi="Arial" w:cs="Arial"/>
          <w:b/>
          <w:sz w:val="24"/>
        </w:rPr>
        <w:t>LS on LCS framework for Network verified UE location (NTN)</w:t>
      </w:r>
    </w:p>
    <w:p w14:paraId="55C242CE"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R2-2208779, to SA2, cc RAN3, RAN1</w:t>
      </w:r>
      <w:r>
        <w:rPr>
          <w:i/>
        </w:rPr>
        <w:br/>
      </w:r>
      <w:r>
        <w:rPr>
          <w:i/>
        </w:rPr>
        <w:tab/>
      </w:r>
      <w:r>
        <w:rPr>
          <w:i/>
        </w:rPr>
        <w:tab/>
      </w:r>
      <w:r>
        <w:rPr>
          <w:i/>
        </w:rPr>
        <w:tab/>
      </w:r>
      <w:r>
        <w:rPr>
          <w:i/>
        </w:rPr>
        <w:tab/>
      </w:r>
      <w:r>
        <w:rPr>
          <w:i/>
        </w:rPr>
        <w:tab/>
        <w:t>Source: RAN2</w:t>
      </w:r>
    </w:p>
    <w:p w14:paraId="4CE2336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EAD74" w14:textId="2E3C5D82" w:rsidR="00E774AC" w:rsidRDefault="00E774AC" w:rsidP="00E774AC">
      <w:pPr>
        <w:rPr>
          <w:rFonts w:ascii="Arial" w:hAnsi="Arial" w:cs="Arial"/>
          <w:b/>
          <w:sz w:val="24"/>
        </w:rPr>
      </w:pPr>
      <w:r>
        <w:rPr>
          <w:rFonts w:ascii="Arial" w:hAnsi="Arial" w:cs="Arial"/>
          <w:b/>
          <w:color w:val="0000FF"/>
          <w:sz w:val="24"/>
        </w:rPr>
        <w:t>R3-225460</w:t>
      </w:r>
      <w:r>
        <w:rPr>
          <w:rFonts w:ascii="Arial" w:hAnsi="Arial" w:cs="Arial"/>
          <w:b/>
          <w:color w:val="0000FF"/>
          <w:sz w:val="24"/>
        </w:rPr>
        <w:tab/>
      </w:r>
      <w:r>
        <w:rPr>
          <w:rFonts w:ascii="Arial" w:hAnsi="Arial" w:cs="Arial"/>
          <w:b/>
          <w:sz w:val="24"/>
        </w:rPr>
        <w:t>Discussion on the network verified UE location</w:t>
      </w:r>
      <w:r>
        <w:rPr>
          <w:rFonts w:ascii="Arial" w:hAnsi="Arial" w:cs="Arial"/>
          <w:b/>
          <w:sz w:val="24"/>
        </w:rPr>
        <w:tab/>
      </w:r>
    </w:p>
    <w:p w14:paraId="5255040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F0C8A6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C1BE4" w14:textId="4B3EEA79" w:rsidR="00E774AC" w:rsidRDefault="00E774AC" w:rsidP="00E774AC">
      <w:pPr>
        <w:rPr>
          <w:rFonts w:ascii="Arial" w:hAnsi="Arial" w:cs="Arial"/>
          <w:b/>
          <w:sz w:val="24"/>
        </w:rPr>
      </w:pPr>
      <w:r>
        <w:rPr>
          <w:rFonts w:ascii="Arial" w:hAnsi="Arial" w:cs="Arial"/>
          <w:b/>
          <w:color w:val="0000FF"/>
          <w:sz w:val="24"/>
        </w:rPr>
        <w:t>R3-225581</w:t>
      </w:r>
      <w:r>
        <w:rPr>
          <w:rFonts w:ascii="Arial" w:hAnsi="Arial" w:cs="Arial"/>
          <w:b/>
          <w:color w:val="0000FF"/>
          <w:sz w:val="24"/>
        </w:rPr>
        <w:tab/>
      </w:r>
      <w:r>
        <w:rPr>
          <w:rFonts w:ascii="Arial" w:hAnsi="Arial" w:cs="Arial"/>
          <w:b/>
          <w:sz w:val="24"/>
        </w:rPr>
        <w:t>Capturing Initial Agreements on Network Verified UE Location</w:t>
      </w:r>
    </w:p>
    <w:p w14:paraId="1E35BF9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Thales</w:t>
      </w:r>
    </w:p>
    <w:p w14:paraId="1069EEC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60357" w14:textId="16A5E751" w:rsidR="00E774AC" w:rsidRDefault="00E774AC" w:rsidP="00E774AC">
      <w:pPr>
        <w:rPr>
          <w:rFonts w:ascii="Arial" w:hAnsi="Arial" w:cs="Arial"/>
          <w:b/>
          <w:sz w:val="24"/>
        </w:rPr>
      </w:pPr>
      <w:r>
        <w:rPr>
          <w:rFonts w:ascii="Arial" w:hAnsi="Arial" w:cs="Arial"/>
          <w:b/>
          <w:color w:val="0000FF"/>
          <w:sz w:val="24"/>
        </w:rPr>
        <w:t>R3-225582</w:t>
      </w:r>
      <w:r>
        <w:rPr>
          <w:rFonts w:ascii="Arial" w:hAnsi="Arial" w:cs="Arial"/>
          <w:b/>
          <w:color w:val="0000FF"/>
          <w:sz w:val="24"/>
        </w:rPr>
        <w:tab/>
      </w:r>
      <w:r>
        <w:rPr>
          <w:rFonts w:ascii="Arial" w:hAnsi="Arial" w:cs="Arial"/>
          <w:b/>
          <w:sz w:val="24"/>
        </w:rPr>
        <w:t>UE Location Verification by the Network</w:t>
      </w:r>
    </w:p>
    <w:p w14:paraId="41964C81" w14:textId="77777777" w:rsidR="00E774AC" w:rsidRDefault="00E774AC" w:rsidP="00E774A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Ericsson, CATT, Thales, Huawei</w:t>
      </w:r>
    </w:p>
    <w:p w14:paraId="1628DC0A"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R3-225956</w:t>
      </w:r>
      <w:r>
        <w:rPr>
          <w:color w:val="993300"/>
          <w:u w:val="single"/>
        </w:rPr>
        <w:t>.</w:t>
      </w:r>
    </w:p>
    <w:p w14:paraId="75A7C5F2" w14:textId="308D7315" w:rsidR="00E774AC" w:rsidRDefault="00E774AC" w:rsidP="00E774AC">
      <w:pPr>
        <w:rPr>
          <w:rFonts w:ascii="Arial" w:hAnsi="Arial" w:cs="Arial"/>
          <w:b/>
          <w:sz w:val="24"/>
        </w:rPr>
      </w:pPr>
      <w:r>
        <w:rPr>
          <w:rFonts w:ascii="Arial" w:hAnsi="Arial" w:cs="Arial"/>
          <w:b/>
          <w:color w:val="0000FF"/>
          <w:sz w:val="24"/>
        </w:rPr>
        <w:t>R3-225956</w:t>
      </w:r>
      <w:r>
        <w:rPr>
          <w:rFonts w:ascii="Arial" w:hAnsi="Arial" w:cs="Arial"/>
          <w:b/>
          <w:color w:val="0000FF"/>
          <w:sz w:val="24"/>
        </w:rPr>
        <w:tab/>
      </w:r>
      <w:r>
        <w:rPr>
          <w:rFonts w:ascii="Arial" w:hAnsi="Arial" w:cs="Arial"/>
          <w:b/>
          <w:sz w:val="24"/>
        </w:rPr>
        <w:t>UE Location Verification by the Network</w:t>
      </w:r>
    </w:p>
    <w:p w14:paraId="6CDB04BD" w14:textId="77777777" w:rsidR="00E774AC" w:rsidRDefault="00E774AC" w:rsidP="00E774A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v17.2.0</w:t>
      </w:r>
      <w:r>
        <w:rPr>
          <w:i/>
        </w:rPr>
        <w:br/>
      </w:r>
      <w:r>
        <w:rPr>
          <w:i/>
        </w:rPr>
        <w:tab/>
      </w:r>
      <w:r>
        <w:rPr>
          <w:i/>
        </w:rPr>
        <w:tab/>
      </w:r>
      <w:r>
        <w:rPr>
          <w:i/>
        </w:rPr>
        <w:tab/>
      </w:r>
      <w:r>
        <w:rPr>
          <w:i/>
        </w:rPr>
        <w:tab/>
      </w:r>
      <w:r>
        <w:rPr>
          <w:i/>
        </w:rPr>
        <w:tab/>
        <w:t>Source: Ericsson, CATT, Thales, Huawei, Samsung, ZTE, Nokia, Nokia Shanghai Bell</w:t>
      </w:r>
    </w:p>
    <w:p w14:paraId="3E4480B1" w14:textId="77777777" w:rsidR="00E774AC" w:rsidRDefault="00E774AC" w:rsidP="00E774AC">
      <w:pPr>
        <w:rPr>
          <w:color w:val="808080"/>
        </w:rPr>
      </w:pPr>
      <w:r>
        <w:rPr>
          <w:color w:val="808080"/>
        </w:rPr>
        <w:t>(Replaces R3-225582)</w:t>
      </w:r>
    </w:p>
    <w:p w14:paraId="46AC3977" w14:textId="77777777" w:rsidR="00E774AC" w:rsidRDefault="00E774AC" w:rsidP="00E774AC">
      <w:pPr>
        <w:rPr>
          <w:rFonts w:ascii="Arial" w:hAnsi="Arial" w:cs="Arial"/>
          <w:b/>
        </w:rPr>
      </w:pPr>
      <w:r>
        <w:rPr>
          <w:rFonts w:ascii="Arial" w:hAnsi="Arial" w:cs="Arial"/>
          <w:b/>
        </w:rPr>
        <w:t xml:space="preserve">Abstract: </w:t>
      </w:r>
    </w:p>
    <w:p w14:paraId="2EE4280C" w14:textId="77777777" w:rsidR="00E774AC" w:rsidRDefault="00E774AC" w:rsidP="00E774AC">
      <w:r>
        <w:t>Baseline CR</w:t>
      </w:r>
    </w:p>
    <w:p w14:paraId="1AB6B99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D84B469" w14:textId="3D45FF40" w:rsidR="00E774AC" w:rsidRDefault="00E774AC" w:rsidP="00E774AC">
      <w:pPr>
        <w:rPr>
          <w:rFonts w:ascii="Arial" w:hAnsi="Arial" w:cs="Arial"/>
          <w:b/>
          <w:sz w:val="24"/>
        </w:rPr>
      </w:pPr>
      <w:r>
        <w:rPr>
          <w:rFonts w:ascii="Arial" w:hAnsi="Arial" w:cs="Arial"/>
          <w:b/>
          <w:color w:val="0000FF"/>
          <w:sz w:val="24"/>
        </w:rPr>
        <w:t>R3-225612</w:t>
      </w:r>
      <w:r>
        <w:rPr>
          <w:rFonts w:ascii="Arial" w:hAnsi="Arial" w:cs="Arial"/>
          <w:b/>
          <w:color w:val="0000FF"/>
          <w:sz w:val="24"/>
        </w:rPr>
        <w:tab/>
      </w:r>
      <w:r>
        <w:rPr>
          <w:rFonts w:ascii="Arial" w:hAnsi="Arial" w:cs="Arial"/>
          <w:b/>
          <w:sz w:val="24"/>
        </w:rPr>
        <w:t>Cause value on network verified UE location for NR NTN</w:t>
      </w:r>
    </w:p>
    <w:p w14:paraId="0835C3A1"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CR-0892  Cat: B (Rel-18)</w:t>
      </w:r>
      <w:r>
        <w:rPr>
          <w:i/>
        </w:rPr>
        <w:br/>
      </w:r>
      <w:r>
        <w:rPr>
          <w:i/>
        </w:rPr>
        <w:br/>
      </w:r>
      <w:r>
        <w:rPr>
          <w:i/>
        </w:rPr>
        <w:tab/>
      </w:r>
      <w:r>
        <w:rPr>
          <w:i/>
        </w:rPr>
        <w:tab/>
      </w:r>
      <w:r>
        <w:rPr>
          <w:i/>
        </w:rPr>
        <w:tab/>
      </w:r>
      <w:r>
        <w:rPr>
          <w:i/>
        </w:rPr>
        <w:tab/>
      </w:r>
      <w:r>
        <w:rPr>
          <w:i/>
        </w:rPr>
        <w:tab/>
        <w:t>Source: ZTE</w:t>
      </w:r>
    </w:p>
    <w:p w14:paraId="14E12FE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FE23" w14:textId="19BEB4AD" w:rsidR="00E774AC" w:rsidRDefault="00E774AC" w:rsidP="00E774AC">
      <w:pPr>
        <w:rPr>
          <w:rFonts w:ascii="Arial" w:hAnsi="Arial" w:cs="Arial"/>
          <w:b/>
          <w:sz w:val="24"/>
        </w:rPr>
      </w:pPr>
      <w:r>
        <w:rPr>
          <w:rFonts w:ascii="Arial" w:hAnsi="Arial" w:cs="Arial"/>
          <w:b/>
          <w:color w:val="0000FF"/>
          <w:sz w:val="24"/>
        </w:rPr>
        <w:t>R3-225623</w:t>
      </w:r>
      <w:r>
        <w:rPr>
          <w:rFonts w:ascii="Arial" w:hAnsi="Arial" w:cs="Arial"/>
          <w:b/>
          <w:color w:val="0000FF"/>
          <w:sz w:val="24"/>
        </w:rPr>
        <w:tab/>
      </w:r>
      <w:r>
        <w:rPr>
          <w:rFonts w:ascii="Arial" w:hAnsi="Arial" w:cs="Arial"/>
          <w:b/>
          <w:sz w:val="24"/>
        </w:rPr>
        <w:t>Discussion on UE location verification for NR NTN</w:t>
      </w:r>
    </w:p>
    <w:p w14:paraId="5C6EE12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F15AC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61316" w14:textId="553D3FD9" w:rsidR="00E774AC" w:rsidRDefault="00E774AC" w:rsidP="00E774AC">
      <w:pPr>
        <w:rPr>
          <w:rFonts w:ascii="Arial" w:hAnsi="Arial" w:cs="Arial"/>
          <w:b/>
          <w:sz w:val="24"/>
        </w:rPr>
      </w:pPr>
      <w:r>
        <w:rPr>
          <w:rFonts w:ascii="Arial" w:hAnsi="Arial" w:cs="Arial"/>
          <w:b/>
          <w:color w:val="0000FF"/>
          <w:sz w:val="24"/>
        </w:rPr>
        <w:t>R3-225693</w:t>
      </w:r>
      <w:r>
        <w:rPr>
          <w:rFonts w:ascii="Arial" w:hAnsi="Arial" w:cs="Arial"/>
          <w:b/>
          <w:color w:val="0000FF"/>
          <w:sz w:val="24"/>
        </w:rPr>
        <w:tab/>
      </w:r>
      <w:r>
        <w:rPr>
          <w:rFonts w:ascii="Arial" w:hAnsi="Arial" w:cs="Arial"/>
          <w:b/>
          <w:sz w:val="24"/>
        </w:rPr>
        <w:t>Discussion on network verified UE location</w:t>
      </w:r>
    </w:p>
    <w:p w14:paraId="2FE49E5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BBFC32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4B6A" w14:textId="3FC8F7D3" w:rsidR="00E774AC" w:rsidRDefault="00E774AC" w:rsidP="00E774AC">
      <w:pPr>
        <w:rPr>
          <w:rFonts w:ascii="Arial" w:hAnsi="Arial" w:cs="Arial"/>
          <w:b/>
          <w:sz w:val="24"/>
        </w:rPr>
      </w:pPr>
      <w:r>
        <w:rPr>
          <w:rFonts w:ascii="Arial" w:hAnsi="Arial" w:cs="Arial"/>
          <w:b/>
          <w:color w:val="0000FF"/>
          <w:sz w:val="24"/>
        </w:rPr>
        <w:t>R3-225801</w:t>
      </w:r>
      <w:r>
        <w:rPr>
          <w:rFonts w:ascii="Arial" w:hAnsi="Arial" w:cs="Arial"/>
          <w:b/>
          <w:color w:val="0000FF"/>
          <w:sz w:val="24"/>
        </w:rPr>
        <w:tab/>
      </w:r>
      <w:r>
        <w:rPr>
          <w:rFonts w:ascii="Arial" w:hAnsi="Arial" w:cs="Arial"/>
          <w:b/>
          <w:sz w:val="24"/>
        </w:rPr>
        <w:t>Consideration on UE Location Verification via Network</w:t>
      </w:r>
    </w:p>
    <w:p w14:paraId="5D42809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97F16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830B9" w14:textId="0A6D7F01" w:rsidR="00E774AC" w:rsidRDefault="00E774AC" w:rsidP="00E774AC">
      <w:pPr>
        <w:rPr>
          <w:rFonts w:ascii="Arial" w:hAnsi="Arial" w:cs="Arial"/>
          <w:b/>
          <w:sz w:val="24"/>
        </w:rPr>
      </w:pPr>
      <w:r>
        <w:rPr>
          <w:rFonts w:ascii="Arial" w:hAnsi="Arial" w:cs="Arial"/>
          <w:b/>
          <w:color w:val="0000FF"/>
          <w:sz w:val="24"/>
        </w:rPr>
        <w:t>R3-225931</w:t>
      </w:r>
      <w:r>
        <w:rPr>
          <w:rFonts w:ascii="Arial" w:hAnsi="Arial" w:cs="Arial"/>
          <w:b/>
          <w:color w:val="0000FF"/>
          <w:sz w:val="24"/>
        </w:rPr>
        <w:tab/>
      </w:r>
      <w:r>
        <w:rPr>
          <w:rFonts w:ascii="Arial" w:hAnsi="Arial" w:cs="Arial"/>
          <w:b/>
          <w:sz w:val="24"/>
        </w:rPr>
        <w:t>CB: # NTN2_LocationVerification - Summary of email discussion</w:t>
      </w:r>
    </w:p>
    <w:p w14:paraId="27F185E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0E979F0" w14:textId="77777777" w:rsidR="00E774AC" w:rsidRDefault="00E774AC" w:rsidP="00E774AC">
      <w:pPr>
        <w:rPr>
          <w:rFonts w:ascii="Arial" w:hAnsi="Arial" w:cs="Arial"/>
          <w:b/>
        </w:rPr>
      </w:pPr>
      <w:r>
        <w:rPr>
          <w:rFonts w:ascii="Arial" w:hAnsi="Arial" w:cs="Arial"/>
          <w:b/>
        </w:rPr>
        <w:t xml:space="preserve">Abstract: </w:t>
      </w:r>
    </w:p>
    <w:p w14:paraId="68DEFBEB" w14:textId="77777777" w:rsidR="00E774AC" w:rsidRDefault="00E774AC" w:rsidP="00E774AC">
      <w:r>
        <w:t>Summary of offline discussion</w:t>
      </w:r>
    </w:p>
    <w:p w14:paraId="5C0E0B49" w14:textId="77777777" w:rsidR="00E774AC" w:rsidRDefault="00E774AC" w:rsidP="00E774AC">
      <w:pPr>
        <w:rPr>
          <w:rFonts w:ascii="Arial" w:hAnsi="Arial" w:cs="Arial"/>
          <w:b/>
        </w:rPr>
      </w:pPr>
      <w:r>
        <w:rPr>
          <w:rFonts w:ascii="Arial" w:hAnsi="Arial" w:cs="Arial"/>
          <w:b/>
        </w:rPr>
        <w:t xml:space="preserve">Discussion: </w:t>
      </w:r>
    </w:p>
    <w:p w14:paraId="55425BB2" w14:textId="77777777" w:rsidR="00E774AC" w:rsidRDefault="00E774AC" w:rsidP="00E774AC">
      <w:r>
        <w:t>RAN3 is not affected by UE location reporting.</w:t>
      </w:r>
    </w:p>
    <w:p w14:paraId="2B96B14B" w14:textId="77777777" w:rsidR="00E774AC" w:rsidRDefault="00E774AC" w:rsidP="00E774AC">
      <w:r>
        <w:t>Thales: The LMF should have the knowledge of the UE reported location.</w:t>
      </w:r>
    </w:p>
    <w:p w14:paraId="0C6F91BE" w14:textId="77777777" w:rsidR="00E774AC" w:rsidRDefault="00E774AC" w:rsidP="00E774AC">
      <w:r>
        <w:t>Ericsson: LPP is between LMF and UE.</w:t>
      </w:r>
    </w:p>
    <w:p w14:paraId="54B63B26" w14:textId="77777777" w:rsidR="00E774AC" w:rsidRDefault="00E774AC" w:rsidP="00E774AC">
      <w:r>
        <w:t>CATT: LPP is up to RAN2, it's up to SA2 to decide whethere the verification function requires the UE reported location.</w:t>
      </w:r>
    </w:p>
    <w:p w14:paraId="423E8817" w14:textId="77777777" w:rsidR="00E774AC" w:rsidRDefault="00E774AC" w:rsidP="00E774AC">
      <w:r>
        <w:t>ZTE: What's the detail of the UE reported location? Thales: GNSS coordinates, which needs to be verified</w:t>
      </w:r>
    </w:p>
    <w:p w14:paraId="7F028844" w14:textId="77777777" w:rsidR="00E774AC" w:rsidRDefault="00E774AC" w:rsidP="00E774AC">
      <w:r>
        <w:t>Samsung: The current agreement is fine</w:t>
      </w:r>
    </w:p>
    <w:p w14:paraId="72E7509D" w14:textId="77777777" w:rsidR="00E774AC" w:rsidRDefault="00E774AC" w:rsidP="00E774AC">
      <w:r>
        <w:t>Hughes: What's the difference between GNSS measurements and UE reported GNSS information?</w:t>
      </w:r>
    </w:p>
    <w:p w14:paraId="43E9B8AB" w14:textId="77777777" w:rsidR="00E774AC" w:rsidRDefault="00E774AC" w:rsidP="00E774AC">
      <w:r>
        <w:lastRenderedPageBreak/>
        <w:t>The LMF can get the knowledge of the UE reported location via LPP.</w:t>
      </w:r>
    </w:p>
    <w:p w14:paraId="55E85720" w14:textId="77777777" w:rsidR="00E774AC" w:rsidRDefault="00E774AC" w:rsidP="00E774AC">
      <w:r>
        <w:t>No additional RAN3 impact if UE location is not correct (G)</w:t>
      </w:r>
    </w:p>
    <w:p w14:paraId="7322ED1B" w14:textId="77777777" w:rsidR="00E774AC" w:rsidRDefault="00E774AC" w:rsidP="00E774AC">
      <w:r>
        <w:t>CATT: The action taken by RAN may not be correct based on unverified UE location</w:t>
      </w:r>
    </w:p>
    <w:p w14:paraId="71864F02" w14:textId="77777777" w:rsidR="00E774AC" w:rsidRDefault="00E774AC" w:rsidP="00E774AC">
      <w:r>
        <w:t>Ericsson, Huawei: R18, it's the AMF triggers the LMF procedure to get the UE location report and AMF will take the corresponding actions if needed</w:t>
      </w:r>
    </w:p>
    <w:p w14:paraId="20204CBC" w14:textId="77777777" w:rsidR="00E774AC" w:rsidRDefault="00E774AC" w:rsidP="00E774AC">
      <w:r>
        <w:t>Thales: Do we need send the LS to SA2? Is it possible to discus the pre-processing at RAN level to contribute to the verification?</w:t>
      </w:r>
    </w:p>
    <w:p w14:paraId="48633052" w14:textId="77777777" w:rsidR="00E774AC" w:rsidRDefault="00E774AC" w:rsidP="00E774AC">
      <w:r>
        <w:t>Ericsson: It's not necessary.</w:t>
      </w:r>
    </w:p>
    <w:p w14:paraId="0C8A7307" w14:textId="77777777" w:rsidR="00E774AC" w:rsidRDefault="00E774AC" w:rsidP="00E774AC">
      <w:r>
        <w:t>Huawei: RAN does not have any information to do this.</w:t>
      </w:r>
    </w:p>
    <w:p w14:paraId="58DF3D31" w14:textId="77777777" w:rsidR="00E774AC" w:rsidRDefault="00E774AC" w:rsidP="00E774AC">
      <w:r>
        <w:t>Nokia: All processing is done in CN side unless there's requirement from CN.</w:t>
      </w:r>
    </w:p>
    <w:p w14:paraId="0B0597C5" w14:textId="77777777" w:rsidR="00E774AC" w:rsidRDefault="00E774AC" w:rsidP="00E774AC">
      <w:r>
        <w:t>CMCC: Reconsider the LMF architecture?</w:t>
      </w:r>
    </w:p>
    <w:p w14:paraId="3120DFFE" w14:textId="77777777" w:rsidR="00E774AC" w:rsidRDefault="00E774AC" w:rsidP="00E774AC">
      <w:r>
        <w:t>No support for introducing a new cause value (Blue)</w:t>
      </w:r>
    </w:p>
    <w:p w14:paraId="752521A4" w14:textId="77777777" w:rsidR="00E774AC" w:rsidRDefault="00E774AC" w:rsidP="00E774AC">
      <w:r>
        <w:t>ZTE: The current exiting cause value is not valid for this case</w:t>
      </w:r>
    </w:p>
    <w:p w14:paraId="0C698E61" w14:textId="77777777" w:rsidR="00E774AC" w:rsidRDefault="00E774AC" w:rsidP="00E774AC">
      <w:r>
        <w:t>Nokia: Still not convinced by the clarification.</w:t>
      </w:r>
    </w:p>
    <w:p w14:paraId="1F5412B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R3-225952</w:t>
      </w:r>
      <w:r>
        <w:rPr>
          <w:color w:val="993300"/>
          <w:u w:val="single"/>
        </w:rPr>
        <w:t>.</w:t>
      </w:r>
    </w:p>
    <w:p w14:paraId="25AE0F59" w14:textId="74BDA0FD" w:rsidR="00E774AC" w:rsidRDefault="00E774AC" w:rsidP="00E774AC">
      <w:pPr>
        <w:rPr>
          <w:rFonts w:ascii="Arial" w:hAnsi="Arial" w:cs="Arial"/>
          <w:b/>
          <w:sz w:val="24"/>
        </w:rPr>
      </w:pPr>
      <w:r>
        <w:rPr>
          <w:rFonts w:ascii="Arial" w:hAnsi="Arial" w:cs="Arial"/>
          <w:b/>
          <w:color w:val="0000FF"/>
          <w:sz w:val="24"/>
        </w:rPr>
        <w:t>R3-225952</w:t>
      </w:r>
      <w:r>
        <w:rPr>
          <w:rFonts w:ascii="Arial" w:hAnsi="Arial" w:cs="Arial"/>
          <w:b/>
          <w:color w:val="0000FF"/>
          <w:sz w:val="24"/>
        </w:rPr>
        <w:tab/>
      </w:r>
      <w:r>
        <w:rPr>
          <w:rFonts w:ascii="Arial" w:hAnsi="Arial" w:cs="Arial"/>
          <w:b/>
          <w:sz w:val="24"/>
        </w:rPr>
        <w:t>CB: # NTN2_LocationVerification - Summary of email discussion</w:t>
      </w:r>
    </w:p>
    <w:p w14:paraId="7E5EB39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E68E746" w14:textId="77777777" w:rsidR="00E774AC" w:rsidRDefault="00E774AC" w:rsidP="00E774AC">
      <w:pPr>
        <w:rPr>
          <w:color w:val="808080"/>
        </w:rPr>
      </w:pPr>
      <w:r>
        <w:rPr>
          <w:color w:val="808080"/>
        </w:rPr>
        <w:t>(Replaces R3-225931)</w:t>
      </w:r>
    </w:p>
    <w:p w14:paraId="14B4CAA1" w14:textId="77777777" w:rsidR="00E774AC" w:rsidRDefault="00E774AC" w:rsidP="00E774AC">
      <w:pPr>
        <w:rPr>
          <w:rFonts w:ascii="Arial" w:hAnsi="Arial" w:cs="Arial"/>
          <w:b/>
        </w:rPr>
      </w:pPr>
      <w:r>
        <w:rPr>
          <w:rFonts w:ascii="Arial" w:hAnsi="Arial" w:cs="Arial"/>
          <w:b/>
        </w:rPr>
        <w:t xml:space="preserve">Abstract: </w:t>
      </w:r>
    </w:p>
    <w:p w14:paraId="63155294" w14:textId="77777777" w:rsidR="00E774AC" w:rsidRDefault="00E774AC" w:rsidP="00E774AC">
      <w:r>
        <w:t>Summary of offline discussion</w:t>
      </w:r>
    </w:p>
    <w:p w14:paraId="6336BF8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FE294" w14:textId="77777777" w:rsidR="003930CA" w:rsidRPr="00F753D1" w:rsidRDefault="003930CA" w:rsidP="003930CA">
      <w:pPr>
        <w:widowControl w:val="0"/>
        <w:ind w:left="144" w:hanging="144"/>
        <w:rPr>
          <w:b/>
          <w:bCs/>
          <w:color w:val="007434"/>
          <w:sz w:val="18"/>
          <w:szCs w:val="18"/>
        </w:rPr>
      </w:pPr>
      <w:bookmarkStart w:id="172" w:name="_Toc117158255"/>
    </w:p>
    <w:p w14:paraId="2063FB3E" w14:textId="77777777" w:rsidR="003930CA" w:rsidRPr="006C7E68" w:rsidRDefault="003930CA" w:rsidP="003930CA">
      <w:pPr>
        <w:widowControl w:val="0"/>
        <w:ind w:left="144" w:hanging="144"/>
        <w:rPr>
          <w:b/>
          <w:bCs/>
          <w:color w:val="007434"/>
          <w:u w:val="single"/>
        </w:rPr>
      </w:pPr>
      <w:r w:rsidRPr="006C7E68">
        <w:rPr>
          <w:b/>
          <w:bCs/>
          <w:color w:val="007434"/>
          <w:sz w:val="28"/>
          <w:szCs w:val="28"/>
          <w:u w:val="single"/>
        </w:rPr>
        <w:t>Agreements:</w:t>
      </w:r>
    </w:p>
    <w:p w14:paraId="531E2C00" w14:textId="77777777" w:rsidR="003930CA" w:rsidRPr="003930CA" w:rsidRDefault="003930CA" w:rsidP="003930CA">
      <w:pPr>
        <w:widowControl w:val="0"/>
        <w:rPr>
          <w:b/>
          <w:bCs/>
          <w:color w:val="007434"/>
        </w:rPr>
      </w:pPr>
      <w:r w:rsidRPr="003930CA">
        <w:rPr>
          <w:b/>
          <w:bCs/>
          <w:color w:val="007434"/>
        </w:rPr>
        <w:t>RAN3 is not affected by UE location reporting</w:t>
      </w:r>
    </w:p>
    <w:p w14:paraId="098B03B2" w14:textId="77777777" w:rsidR="003930CA" w:rsidRPr="003930CA" w:rsidRDefault="003930CA" w:rsidP="003930CA">
      <w:pPr>
        <w:widowControl w:val="0"/>
        <w:rPr>
          <w:b/>
          <w:bCs/>
          <w:color w:val="007434"/>
        </w:rPr>
      </w:pPr>
      <w:r w:rsidRPr="003930CA">
        <w:rPr>
          <w:b/>
          <w:bCs/>
          <w:color w:val="007434"/>
        </w:rPr>
        <w:t>No additional RAN3 impact if UE location is not correct</w:t>
      </w:r>
    </w:p>
    <w:p w14:paraId="22CA5E51" w14:textId="77777777" w:rsidR="003930CA" w:rsidRPr="006C7E68" w:rsidRDefault="003930CA" w:rsidP="003930CA">
      <w:pPr>
        <w:widowControl w:val="0"/>
        <w:ind w:left="144" w:hanging="144"/>
        <w:rPr>
          <w:b/>
          <w:bCs/>
          <w:color w:val="007434"/>
          <w:sz w:val="18"/>
          <w:szCs w:val="18"/>
        </w:rPr>
      </w:pPr>
    </w:p>
    <w:p w14:paraId="26BB82EB" w14:textId="77777777" w:rsidR="00E774AC" w:rsidRDefault="00E774AC" w:rsidP="00E774AC">
      <w:pPr>
        <w:pStyle w:val="Heading2"/>
      </w:pPr>
      <w:bookmarkStart w:id="173" w:name="_Toc117184135"/>
      <w:r>
        <w:t>18</w:t>
      </w:r>
      <w:r>
        <w:tab/>
        <w:t>IoT NTN Enhancements WI</w:t>
      </w:r>
      <w:bookmarkEnd w:id="172"/>
      <w:bookmarkEnd w:id="173"/>
    </w:p>
    <w:p w14:paraId="730516A4" w14:textId="77777777" w:rsidR="00E774AC" w:rsidRDefault="00E774AC" w:rsidP="00E774AC">
      <w:pPr>
        <w:pStyle w:val="Heading3"/>
      </w:pPr>
      <w:bookmarkStart w:id="174" w:name="_Toc117158256"/>
      <w:bookmarkStart w:id="175" w:name="_Toc117184136"/>
      <w:r>
        <w:t>18.1</w:t>
      </w:r>
      <w:r>
        <w:tab/>
        <w:t>General</w:t>
      </w:r>
      <w:bookmarkEnd w:id="174"/>
      <w:bookmarkEnd w:id="175"/>
    </w:p>
    <w:p w14:paraId="055E343B" w14:textId="77777777" w:rsidR="00E774AC" w:rsidRDefault="00E774AC" w:rsidP="00E774AC">
      <w:pPr>
        <w:pStyle w:val="Heading3"/>
      </w:pPr>
      <w:bookmarkStart w:id="176" w:name="_Toc117158257"/>
      <w:bookmarkStart w:id="177" w:name="_Toc117184137"/>
      <w:r>
        <w:t>18.2</w:t>
      </w:r>
      <w:r>
        <w:tab/>
        <w:t>Support discontinuous coverage</w:t>
      </w:r>
      <w:bookmarkEnd w:id="176"/>
      <w:bookmarkEnd w:id="177"/>
    </w:p>
    <w:p w14:paraId="29D5FBF4" w14:textId="7EDF6DD3" w:rsidR="00E774AC" w:rsidRDefault="00E774AC" w:rsidP="00E774AC">
      <w:pPr>
        <w:rPr>
          <w:rFonts w:ascii="Arial" w:hAnsi="Arial" w:cs="Arial"/>
          <w:b/>
          <w:sz w:val="24"/>
        </w:rPr>
      </w:pPr>
      <w:r>
        <w:rPr>
          <w:rFonts w:ascii="Arial" w:hAnsi="Arial" w:cs="Arial"/>
          <w:b/>
          <w:color w:val="0000FF"/>
          <w:sz w:val="24"/>
        </w:rPr>
        <w:t>R3-225461</w:t>
      </w:r>
      <w:r>
        <w:rPr>
          <w:rFonts w:ascii="Arial" w:hAnsi="Arial" w:cs="Arial"/>
          <w:b/>
          <w:color w:val="0000FF"/>
          <w:sz w:val="24"/>
        </w:rPr>
        <w:tab/>
      </w:r>
      <w:r>
        <w:rPr>
          <w:rFonts w:ascii="Arial" w:hAnsi="Arial" w:cs="Arial"/>
          <w:b/>
          <w:sz w:val="24"/>
        </w:rPr>
        <w:t>Discussion on the support for discontinuous coverage</w:t>
      </w:r>
      <w:r>
        <w:rPr>
          <w:rFonts w:ascii="Arial" w:hAnsi="Arial" w:cs="Arial"/>
          <w:b/>
          <w:sz w:val="24"/>
        </w:rPr>
        <w:tab/>
      </w:r>
    </w:p>
    <w:p w14:paraId="633F448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9C8B63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52605" w14:textId="57DFB680" w:rsidR="00E774AC" w:rsidRDefault="00E774AC" w:rsidP="00E774AC">
      <w:pPr>
        <w:rPr>
          <w:rFonts w:ascii="Arial" w:hAnsi="Arial" w:cs="Arial"/>
          <w:b/>
          <w:sz w:val="24"/>
        </w:rPr>
      </w:pPr>
      <w:r>
        <w:rPr>
          <w:rFonts w:ascii="Arial" w:hAnsi="Arial" w:cs="Arial"/>
          <w:b/>
          <w:color w:val="0000FF"/>
          <w:sz w:val="24"/>
        </w:rPr>
        <w:lastRenderedPageBreak/>
        <w:t>R3-225462</w:t>
      </w:r>
      <w:r>
        <w:rPr>
          <w:rFonts w:ascii="Arial" w:hAnsi="Arial" w:cs="Arial"/>
          <w:b/>
          <w:color w:val="0000FF"/>
          <w:sz w:val="24"/>
        </w:rPr>
        <w:tab/>
      </w:r>
      <w:r>
        <w:rPr>
          <w:rFonts w:ascii="Arial" w:hAnsi="Arial" w:cs="Arial"/>
          <w:b/>
          <w:sz w:val="24"/>
        </w:rPr>
        <w:t xml:space="preserve">Support for IoT NTN enhancements  </w:t>
      </w:r>
    </w:p>
    <w:p w14:paraId="30CA1B52"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v17.2.0</w:t>
      </w:r>
      <w:r>
        <w:rPr>
          <w:i/>
        </w:rPr>
        <w:tab/>
        <w:t xml:space="preserve">  CR-1895  rev 1 Cat: B (Rel-18)</w:t>
      </w:r>
      <w:r>
        <w:rPr>
          <w:i/>
        </w:rPr>
        <w:br/>
      </w:r>
      <w:r>
        <w:rPr>
          <w:i/>
        </w:rPr>
        <w:br/>
      </w:r>
      <w:r>
        <w:rPr>
          <w:i/>
        </w:rPr>
        <w:tab/>
      </w:r>
      <w:r>
        <w:rPr>
          <w:i/>
        </w:rPr>
        <w:tab/>
      </w:r>
      <w:r>
        <w:rPr>
          <w:i/>
        </w:rPr>
        <w:tab/>
      </w:r>
      <w:r>
        <w:rPr>
          <w:i/>
        </w:rPr>
        <w:tab/>
      </w:r>
      <w:r>
        <w:rPr>
          <w:i/>
        </w:rPr>
        <w:tab/>
        <w:t>Source: Nokia, Nokia Shanghai Bell, CATT, Thales, Ericsson</w:t>
      </w:r>
    </w:p>
    <w:p w14:paraId="5498E461" w14:textId="77777777" w:rsidR="00E774AC" w:rsidRDefault="00E774AC" w:rsidP="00E774AC">
      <w:pPr>
        <w:rPr>
          <w:color w:val="808080"/>
        </w:rPr>
      </w:pPr>
      <w:r>
        <w:rPr>
          <w:color w:val="808080"/>
        </w:rPr>
        <w:t>(Replaces R3-224386)</w:t>
      </w:r>
    </w:p>
    <w:p w14:paraId="659319E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91F5F" w14:textId="42B7FD70" w:rsidR="00E774AC" w:rsidRDefault="00E774AC" w:rsidP="00E774AC">
      <w:pPr>
        <w:rPr>
          <w:rFonts w:ascii="Arial" w:hAnsi="Arial" w:cs="Arial"/>
          <w:b/>
          <w:sz w:val="24"/>
        </w:rPr>
      </w:pPr>
      <w:r>
        <w:rPr>
          <w:rFonts w:ascii="Arial" w:hAnsi="Arial" w:cs="Arial"/>
          <w:b/>
          <w:color w:val="0000FF"/>
          <w:sz w:val="24"/>
        </w:rPr>
        <w:t>R3-225613</w:t>
      </w:r>
      <w:r>
        <w:rPr>
          <w:rFonts w:ascii="Arial" w:hAnsi="Arial" w:cs="Arial"/>
          <w:b/>
          <w:color w:val="0000FF"/>
          <w:sz w:val="24"/>
        </w:rPr>
        <w:tab/>
      </w:r>
      <w:r>
        <w:rPr>
          <w:rFonts w:ascii="Arial" w:hAnsi="Arial" w:cs="Arial"/>
          <w:b/>
          <w:sz w:val="24"/>
        </w:rPr>
        <w:t>Further discussion on discontinuous coverage issue for IoT NTN</w:t>
      </w:r>
    </w:p>
    <w:p w14:paraId="1BF840A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CA2DAD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80F7" w14:textId="415D5D0F" w:rsidR="00E774AC" w:rsidRDefault="00E774AC" w:rsidP="00E774AC">
      <w:pPr>
        <w:rPr>
          <w:rFonts w:ascii="Arial" w:hAnsi="Arial" w:cs="Arial"/>
          <w:b/>
          <w:sz w:val="24"/>
        </w:rPr>
      </w:pPr>
      <w:r>
        <w:rPr>
          <w:rFonts w:ascii="Arial" w:hAnsi="Arial" w:cs="Arial"/>
          <w:b/>
          <w:color w:val="0000FF"/>
          <w:sz w:val="24"/>
        </w:rPr>
        <w:t>R3-225614</w:t>
      </w:r>
      <w:r>
        <w:rPr>
          <w:rFonts w:ascii="Arial" w:hAnsi="Arial" w:cs="Arial"/>
          <w:b/>
          <w:color w:val="0000FF"/>
          <w:sz w:val="24"/>
        </w:rPr>
        <w:tab/>
      </w:r>
      <w:r>
        <w:rPr>
          <w:rFonts w:ascii="Arial" w:hAnsi="Arial" w:cs="Arial"/>
          <w:b/>
          <w:sz w:val="24"/>
        </w:rPr>
        <w:t>Discussion on discontinuous coverage(draft LS included )</w:t>
      </w:r>
    </w:p>
    <w:p w14:paraId="45866AE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4D933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7E3B6" w14:textId="5BA9F793" w:rsidR="00E774AC" w:rsidRDefault="00E774AC" w:rsidP="00E774AC">
      <w:pPr>
        <w:rPr>
          <w:rFonts w:ascii="Arial" w:hAnsi="Arial" w:cs="Arial"/>
          <w:b/>
          <w:sz w:val="24"/>
        </w:rPr>
      </w:pPr>
      <w:r>
        <w:rPr>
          <w:rFonts w:ascii="Arial" w:hAnsi="Arial" w:cs="Arial"/>
          <w:b/>
          <w:color w:val="0000FF"/>
          <w:sz w:val="24"/>
        </w:rPr>
        <w:t>R3-225691</w:t>
      </w:r>
      <w:r>
        <w:rPr>
          <w:rFonts w:ascii="Arial" w:hAnsi="Arial" w:cs="Arial"/>
          <w:b/>
          <w:color w:val="0000FF"/>
          <w:sz w:val="24"/>
        </w:rPr>
        <w:tab/>
      </w:r>
      <w:r>
        <w:rPr>
          <w:rFonts w:ascii="Arial" w:hAnsi="Arial" w:cs="Arial"/>
          <w:b/>
          <w:sz w:val="24"/>
        </w:rPr>
        <w:t>Further discussion on the support of discontinuous coverage</w:t>
      </w:r>
    </w:p>
    <w:p w14:paraId="15451E1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29F9B8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B9846" w14:textId="70DF02B1" w:rsidR="00E774AC" w:rsidRDefault="00E774AC" w:rsidP="00E774AC">
      <w:pPr>
        <w:rPr>
          <w:rFonts w:ascii="Arial" w:hAnsi="Arial" w:cs="Arial"/>
          <w:b/>
          <w:sz w:val="24"/>
        </w:rPr>
      </w:pPr>
      <w:r>
        <w:rPr>
          <w:rFonts w:ascii="Arial" w:hAnsi="Arial" w:cs="Arial"/>
          <w:b/>
          <w:color w:val="0000FF"/>
          <w:sz w:val="24"/>
        </w:rPr>
        <w:t>R3-225932</w:t>
      </w:r>
      <w:r>
        <w:rPr>
          <w:rFonts w:ascii="Arial" w:hAnsi="Arial" w:cs="Arial"/>
          <w:b/>
          <w:color w:val="0000FF"/>
          <w:sz w:val="24"/>
        </w:rPr>
        <w:tab/>
      </w:r>
      <w:r>
        <w:rPr>
          <w:rFonts w:ascii="Arial" w:hAnsi="Arial" w:cs="Arial"/>
          <w:b/>
          <w:sz w:val="24"/>
        </w:rPr>
        <w:t>CB: # IoTNTN_Coverage - Summary of email discussion</w:t>
      </w:r>
    </w:p>
    <w:p w14:paraId="1B5004F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EA2B2B9" w14:textId="77777777" w:rsidR="00E774AC" w:rsidRDefault="00E774AC" w:rsidP="00E774AC">
      <w:pPr>
        <w:rPr>
          <w:rFonts w:ascii="Arial" w:hAnsi="Arial" w:cs="Arial"/>
          <w:b/>
        </w:rPr>
      </w:pPr>
      <w:r>
        <w:rPr>
          <w:rFonts w:ascii="Arial" w:hAnsi="Arial" w:cs="Arial"/>
          <w:b/>
        </w:rPr>
        <w:t xml:space="preserve">Abstract: </w:t>
      </w:r>
    </w:p>
    <w:p w14:paraId="64E02865" w14:textId="77777777" w:rsidR="00E774AC" w:rsidRDefault="00E774AC" w:rsidP="00E774AC">
      <w:r>
        <w:t>Summary of offline discussion</w:t>
      </w:r>
    </w:p>
    <w:p w14:paraId="2945F886" w14:textId="77777777" w:rsidR="00E774AC" w:rsidRDefault="00E774AC" w:rsidP="00E774AC">
      <w:pPr>
        <w:rPr>
          <w:rFonts w:ascii="Arial" w:hAnsi="Arial" w:cs="Arial"/>
          <w:b/>
        </w:rPr>
      </w:pPr>
      <w:r>
        <w:rPr>
          <w:rFonts w:ascii="Arial" w:hAnsi="Arial" w:cs="Arial"/>
          <w:b/>
        </w:rPr>
        <w:t xml:space="preserve">Discussion: </w:t>
      </w:r>
    </w:p>
    <w:p w14:paraId="6D84DB40" w14:textId="77777777" w:rsidR="00E774AC" w:rsidRDefault="00E774AC" w:rsidP="00E774AC">
      <w:r>
        <w:t>No consensus on the introduction of new cause value due to discontinuous coverage.</w:t>
      </w:r>
    </w:p>
    <w:p w14:paraId="425A9D4E" w14:textId="77777777" w:rsidR="00E774AC" w:rsidRDefault="00E774AC" w:rsidP="00E774AC">
      <w:r>
        <w:t>RAN3 makes the decision on this cause value to next RAN3 meeting and takes SA2 outputs into account.</w:t>
      </w:r>
    </w:p>
    <w:p w14:paraId="39349AC5" w14:textId="77777777" w:rsidR="00E774AC" w:rsidRDefault="00E774AC" w:rsidP="00E774AC">
      <w:r>
        <w:t>Nokia: It's ok to wait for SA2, no need for this WA.</w:t>
      </w:r>
    </w:p>
    <w:p w14:paraId="220C2BBD" w14:textId="77777777" w:rsidR="00E774AC" w:rsidRDefault="00E774AC" w:rsidP="00E774AC">
      <w:r>
        <w:t>Huawei: When UE out of the coverage, why UE still needs to be kept. The new cause value can be used for OAM.</w:t>
      </w:r>
    </w:p>
    <w:p w14:paraId="5D663329" w14:textId="77777777" w:rsidR="00E774AC" w:rsidRDefault="00E774AC" w:rsidP="00E774AC">
      <w:r>
        <w:t>ZTE: The cause value can only be used for UE context release, not against the scenario, but we can make the final decision after SA2 finalize the TR</w:t>
      </w:r>
    </w:p>
    <w:p w14:paraId="741EBFDC" w14:textId="77777777" w:rsidR="00E774AC" w:rsidRDefault="00E774AC" w:rsidP="00E774AC">
      <w:r>
        <w:t>Qualcomm: Similar view as ZTE. UE can still do something in another RAT or PLMN, needs to check the progress in SA2.</w:t>
      </w:r>
    </w:p>
    <w:p w14:paraId="2B2F29A8" w14:textId="77777777" w:rsidR="00E774AC" w:rsidRDefault="00E774AC" w:rsidP="00E774AC">
      <w:r>
        <w:t>Ericsson: The new cause value can be approved in parallel with SA2 discussion</w:t>
      </w:r>
    </w:p>
    <w:p w14:paraId="6993E532" w14:textId="77777777" w:rsidR="00E774AC" w:rsidRDefault="00E774AC" w:rsidP="00E774AC">
      <w:r>
        <w:t>Huawei: Stage2 text can be discussed first?</w:t>
      </w:r>
    </w:p>
    <w:p w14:paraId="759A8B4E" w14:textId="77777777" w:rsidR="00E774AC" w:rsidRDefault="00E774AC" w:rsidP="00E774AC">
      <w:r>
        <w:t>Samsung: Share the same view as ZTE, Qualcomm, wait for SA2 conclusion. Open to discuss stage2.</w:t>
      </w:r>
    </w:p>
    <w:p w14:paraId="7C8CD42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85376" w14:textId="77777777" w:rsidR="00E774AC" w:rsidRDefault="00E774AC" w:rsidP="00E774AC">
      <w:pPr>
        <w:pStyle w:val="Heading2"/>
      </w:pPr>
      <w:bookmarkStart w:id="178" w:name="_Toc117158258"/>
      <w:bookmarkStart w:id="179" w:name="_Toc117184138"/>
      <w:r>
        <w:lastRenderedPageBreak/>
        <w:t>19</w:t>
      </w:r>
      <w:r>
        <w:tab/>
        <w:t>NR support for UAV WI</w:t>
      </w:r>
      <w:bookmarkEnd w:id="178"/>
      <w:bookmarkEnd w:id="179"/>
    </w:p>
    <w:p w14:paraId="04DC282E" w14:textId="77777777" w:rsidR="00E774AC" w:rsidRDefault="00E774AC" w:rsidP="00E774AC">
      <w:pPr>
        <w:pStyle w:val="Heading3"/>
      </w:pPr>
      <w:bookmarkStart w:id="180" w:name="_Toc117158259"/>
      <w:bookmarkStart w:id="181" w:name="_Toc117184139"/>
      <w:r>
        <w:t>19.1</w:t>
      </w:r>
      <w:r>
        <w:tab/>
        <w:t>General</w:t>
      </w:r>
      <w:bookmarkEnd w:id="180"/>
      <w:bookmarkEnd w:id="181"/>
    </w:p>
    <w:p w14:paraId="36772418" w14:textId="6F832EC4" w:rsidR="00E774AC" w:rsidRDefault="00E774AC" w:rsidP="00E774AC">
      <w:pPr>
        <w:rPr>
          <w:rFonts w:ascii="Arial" w:hAnsi="Arial" w:cs="Arial"/>
          <w:b/>
          <w:sz w:val="24"/>
        </w:rPr>
      </w:pPr>
      <w:r>
        <w:rPr>
          <w:rFonts w:ascii="Arial" w:hAnsi="Arial" w:cs="Arial"/>
          <w:b/>
          <w:color w:val="0000FF"/>
          <w:sz w:val="24"/>
        </w:rPr>
        <w:t>R3-225570</w:t>
      </w:r>
      <w:r>
        <w:rPr>
          <w:rFonts w:ascii="Arial" w:hAnsi="Arial" w:cs="Arial"/>
          <w:b/>
          <w:color w:val="0000FF"/>
          <w:sz w:val="24"/>
        </w:rPr>
        <w:tab/>
      </w:r>
      <w:r>
        <w:rPr>
          <w:rFonts w:ascii="Arial" w:hAnsi="Arial" w:cs="Arial"/>
          <w:b/>
          <w:sz w:val="24"/>
        </w:rPr>
        <w:t>Uncrewed Aerial Vehicles in Rel-18 - workplan</w:t>
      </w:r>
    </w:p>
    <w:p w14:paraId="4D4D5F02" w14:textId="77777777" w:rsidR="00E774AC" w:rsidRDefault="00E774AC" w:rsidP="00E774A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60E4CD0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3923D" w14:textId="77777777" w:rsidR="00E774AC" w:rsidRDefault="00E774AC" w:rsidP="00E774AC">
      <w:pPr>
        <w:pStyle w:val="Heading3"/>
      </w:pPr>
      <w:bookmarkStart w:id="182" w:name="_Toc117158260"/>
      <w:bookmarkStart w:id="183" w:name="_Toc117184140"/>
      <w:r>
        <w:t>19.2</w:t>
      </w:r>
      <w:r>
        <w:tab/>
        <w:t>Support Subscription-based Aerial-UE Identification</w:t>
      </w:r>
      <w:bookmarkEnd w:id="182"/>
      <w:bookmarkEnd w:id="183"/>
    </w:p>
    <w:p w14:paraId="16A5F74A" w14:textId="40249FBA" w:rsidR="00E774AC" w:rsidRDefault="00E774AC" w:rsidP="00E774AC">
      <w:pPr>
        <w:rPr>
          <w:rFonts w:ascii="Arial" w:hAnsi="Arial" w:cs="Arial"/>
          <w:b/>
          <w:sz w:val="24"/>
        </w:rPr>
      </w:pPr>
      <w:r>
        <w:rPr>
          <w:rFonts w:ascii="Arial" w:hAnsi="Arial" w:cs="Arial"/>
          <w:b/>
          <w:color w:val="0000FF"/>
          <w:sz w:val="24"/>
        </w:rPr>
        <w:t>R3-225374</w:t>
      </w:r>
      <w:r>
        <w:rPr>
          <w:rFonts w:ascii="Arial" w:hAnsi="Arial" w:cs="Arial"/>
          <w:b/>
          <w:color w:val="0000FF"/>
          <w:sz w:val="24"/>
        </w:rPr>
        <w:tab/>
      </w:r>
      <w:r>
        <w:rPr>
          <w:rFonts w:ascii="Arial" w:hAnsi="Arial" w:cs="Arial"/>
          <w:b/>
          <w:sz w:val="24"/>
        </w:rPr>
        <w:t>UAV Support over NG-RAN interface</w:t>
      </w:r>
    </w:p>
    <w:p w14:paraId="5BE2C1C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B41A20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06ABA" w14:textId="596A5058" w:rsidR="00E774AC" w:rsidRDefault="00E774AC" w:rsidP="00E774AC">
      <w:pPr>
        <w:rPr>
          <w:rFonts w:ascii="Arial" w:hAnsi="Arial" w:cs="Arial"/>
          <w:b/>
          <w:sz w:val="24"/>
        </w:rPr>
      </w:pPr>
      <w:r>
        <w:rPr>
          <w:rFonts w:ascii="Arial" w:hAnsi="Arial" w:cs="Arial"/>
          <w:b/>
          <w:color w:val="0000FF"/>
          <w:sz w:val="24"/>
        </w:rPr>
        <w:t>R3-225572</w:t>
      </w:r>
      <w:r>
        <w:rPr>
          <w:rFonts w:ascii="Arial" w:hAnsi="Arial" w:cs="Arial"/>
          <w:b/>
          <w:color w:val="0000FF"/>
          <w:sz w:val="24"/>
        </w:rPr>
        <w:tab/>
      </w:r>
      <w:r>
        <w:rPr>
          <w:rFonts w:ascii="Arial" w:hAnsi="Arial" w:cs="Arial"/>
          <w:b/>
          <w:sz w:val="24"/>
        </w:rPr>
        <w:t>On subscription-based UAV UE identification</w:t>
      </w:r>
    </w:p>
    <w:p w14:paraId="53632545"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1D3430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1FF3" w14:textId="1018D10D" w:rsidR="00E774AC" w:rsidRDefault="00E774AC" w:rsidP="00E774AC">
      <w:pPr>
        <w:rPr>
          <w:rFonts w:ascii="Arial" w:hAnsi="Arial" w:cs="Arial"/>
          <w:b/>
          <w:sz w:val="24"/>
        </w:rPr>
      </w:pPr>
      <w:r>
        <w:rPr>
          <w:rFonts w:ascii="Arial" w:hAnsi="Arial" w:cs="Arial"/>
          <w:b/>
          <w:color w:val="0000FF"/>
          <w:sz w:val="24"/>
        </w:rPr>
        <w:t>R3-225618</w:t>
      </w:r>
      <w:r>
        <w:rPr>
          <w:rFonts w:ascii="Arial" w:hAnsi="Arial" w:cs="Arial"/>
          <w:b/>
          <w:color w:val="0000FF"/>
          <w:sz w:val="24"/>
        </w:rPr>
        <w:tab/>
      </w:r>
      <w:r>
        <w:rPr>
          <w:rFonts w:ascii="Arial" w:hAnsi="Arial" w:cs="Arial"/>
          <w:b/>
          <w:sz w:val="24"/>
        </w:rPr>
        <w:t>Subscription-based Aerial-UE Identification for NR</w:t>
      </w:r>
    </w:p>
    <w:p w14:paraId="6C371696"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301EBE6" w14:textId="77777777" w:rsidR="00E774AC" w:rsidRDefault="00E774AC" w:rsidP="00E774AC">
      <w:pPr>
        <w:rPr>
          <w:rFonts w:ascii="Arial" w:hAnsi="Arial" w:cs="Arial"/>
          <w:b/>
        </w:rPr>
      </w:pPr>
      <w:r>
        <w:rPr>
          <w:rFonts w:ascii="Arial" w:hAnsi="Arial" w:cs="Arial"/>
          <w:b/>
        </w:rPr>
        <w:t xml:space="preserve">Discussion: </w:t>
      </w:r>
    </w:p>
    <w:p w14:paraId="5BB2171D" w14:textId="77777777" w:rsidR="00E774AC" w:rsidRDefault="00E774AC" w:rsidP="00E774AC">
      <w:r>
        <w:t>No BL CR?</w:t>
      </w:r>
    </w:p>
    <w:p w14:paraId="6AF97BB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88A82" w14:textId="1B027CEF" w:rsidR="00E774AC" w:rsidRDefault="00E774AC" w:rsidP="00E774AC">
      <w:pPr>
        <w:rPr>
          <w:rFonts w:ascii="Arial" w:hAnsi="Arial" w:cs="Arial"/>
          <w:b/>
          <w:sz w:val="24"/>
        </w:rPr>
      </w:pPr>
      <w:r>
        <w:rPr>
          <w:rFonts w:ascii="Arial" w:hAnsi="Arial" w:cs="Arial"/>
          <w:b/>
          <w:color w:val="0000FF"/>
          <w:sz w:val="24"/>
        </w:rPr>
        <w:t>R3-225694</w:t>
      </w:r>
      <w:r>
        <w:rPr>
          <w:rFonts w:ascii="Arial" w:hAnsi="Arial" w:cs="Arial"/>
          <w:b/>
          <w:color w:val="0000FF"/>
          <w:sz w:val="24"/>
        </w:rPr>
        <w:tab/>
      </w:r>
      <w:r>
        <w:rPr>
          <w:rFonts w:ascii="Arial" w:hAnsi="Arial" w:cs="Arial"/>
          <w:b/>
          <w:sz w:val="24"/>
        </w:rPr>
        <w:t>Initial discussion on NR support for UAV</w:t>
      </w:r>
    </w:p>
    <w:p w14:paraId="1440B6B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9B48B1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F90E6" w14:textId="0EB2F78A" w:rsidR="00E774AC" w:rsidRDefault="00E774AC" w:rsidP="00E774AC">
      <w:pPr>
        <w:rPr>
          <w:rFonts w:ascii="Arial" w:hAnsi="Arial" w:cs="Arial"/>
          <w:b/>
          <w:sz w:val="24"/>
        </w:rPr>
      </w:pPr>
      <w:r>
        <w:rPr>
          <w:rFonts w:ascii="Arial" w:hAnsi="Arial" w:cs="Arial"/>
          <w:b/>
          <w:color w:val="0000FF"/>
          <w:sz w:val="24"/>
        </w:rPr>
        <w:t>R3-225804</w:t>
      </w:r>
      <w:r>
        <w:rPr>
          <w:rFonts w:ascii="Arial" w:hAnsi="Arial" w:cs="Arial"/>
          <w:b/>
          <w:color w:val="0000FF"/>
          <w:sz w:val="24"/>
        </w:rPr>
        <w:tab/>
      </w:r>
      <w:r>
        <w:rPr>
          <w:rFonts w:ascii="Arial" w:hAnsi="Arial" w:cs="Arial"/>
          <w:b/>
          <w:sz w:val="24"/>
        </w:rPr>
        <w:t>Subscription-based aerial-UE identification for NR UAV</w:t>
      </w:r>
    </w:p>
    <w:p w14:paraId="7FE5579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A75CB3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2AA0" w14:textId="461A1819" w:rsidR="00E774AC" w:rsidRDefault="00E774AC" w:rsidP="00E774AC">
      <w:pPr>
        <w:rPr>
          <w:rFonts w:ascii="Arial" w:hAnsi="Arial" w:cs="Arial"/>
          <w:b/>
          <w:sz w:val="24"/>
        </w:rPr>
      </w:pPr>
      <w:r>
        <w:rPr>
          <w:rFonts w:ascii="Arial" w:hAnsi="Arial" w:cs="Arial"/>
          <w:b/>
          <w:color w:val="0000FF"/>
          <w:sz w:val="24"/>
        </w:rPr>
        <w:t>R3-225855</w:t>
      </w:r>
      <w:r>
        <w:rPr>
          <w:rFonts w:ascii="Arial" w:hAnsi="Arial" w:cs="Arial"/>
          <w:b/>
          <w:color w:val="0000FF"/>
          <w:sz w:val="24"/>
        </w:rPr>
        <w:tab/>
      </w:r>
      <w:r>
        <w:rPr>
          <w:rFonts w:ascii="Arial" w:hAnsi="Arial" w:cs="Arial"/>
          <w:b/>
          <w:sz w:val="24"/>
        </w:rPr>
        <w:t>NR support for UAV WI</w:t>
      </w:r>
    </w:p>
    <w:p w14:paraId="3DC9F20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40C4E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3FE9" w14:textId="4CEB8304" w:rsidR="00E774AC" w:rsidRDefault="00E774AC" w:rsidP="00E774AC">
      <w:pPr>
        <w:rPr>
          <w:rFonts w:ascii="Arial" w:hAnsi="Arial" w:cs="Arial"/>
          <w:b/>
          <w:sz w:val="24"/>
        </w:rPr>
      </w:pPr>
      <w:r>
        <w:rPr>
          <w:rFonts w:ascii="Arial" w:hAnsi="Arial" w:cs="Arial"/>
          <w:b/>
          <w:color w:val="0000FF"/>
          <w:sz w:val="24"/>
        </w:rPr>
        <w:t>R3-225856</w:t>
      </w:r>
      <w:r>
        <w:rPr>
          <w:rFonts w:ascii="Arial" w:hAnsi="Arial" w:cs="Arial"/>
          <w:b/>
          <w:color w:val="0000FF"/>
          <w:sz w:val="24"/>
        </w:rPr>
        <w:tab/>
      </w:r>
      <w:r>
        <w:rPr>
          <w:rFonts w:ascii="Arial" w:hAnsi="Arial" w:cs="Arial"/>
          <w:b/>
          <w:sz w:val="24"/>
        </w:rPr>
        <w:t>Introduction of Aerial authorization information</w:t>
      </w:r>
    </w:p>
    <w:p w14:paraId="7FD9F3CE"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CR-0618  rev 2 Cat: B (Rel-18)</w:t>
      </w:r>
      <w:r>
        <w:rPr>
          <w:i/>
        </w:rPr>
        <w:br/>
      </w:r>
      <w:r>
        <w:rPr>
          <w:i/>
        </w:rPr>
        <w:br/>
      </w:r>
      <w:r>
        <w:rPr>
          <w:i/>
        </w:rPr>
        <w:tab/>
      </w:r>
      <w:r>
        <w:rPr>
          <w:i/>
        </w:rPr>
        <w:tab/>
      </w:r>
      <w:r>
        <w:rPr>
          <w:i/>
        </w:rPr>
        <w:tab/>
      </w:r>
      <w:r>
        <w:rPr>
          <w:i/>
        </w:rPr>
        <w:tab/>
      </w:r>
      <w:r>
        <w:rPr>
          <w:i/>
        </w:rPr>
        <w:tab/>
        <w:t>Source: Ericsson, AT&amp;T, NTT DOCOMO, INC, Qualcomm Incorporated, Intel Corporation</w:t>
      </w:r>
    </w:p>
    <w:p w14:paraId="1220FC18" w14:textId="77777777" w:rsidR="00E774AC" w:rsidRDefault="00E774AC" w:rsidP="00E774AC">
      <w:pPr>
        <w:rPr>
          <w:color w:val="808080"/>
        </w:rPr>
      </w:pPr>
      <w:r>
        <w:rPr>
          <w:color w:val="808080"/>
        </w:rPr>
        <w:t>(Replaces R3-212718)</w:t>
      </w:r>
    </w:p>
    <w:p w14:paraId="4581016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R3-225948</w:t>
      </w:r>
      <w:r>
        <w:rPr>
          <w:color w:val="993300"/>
          <w:u w:val="single"/>
        </w:rPr>
        <w:t>.</w:t>
      </w:r>
    </w:p>
    <w:p w14:paraId="020E104A" w14:textId="755B2644" w:rsidR="00E774AC" w:rsidRDefault="00E774AC" w:rsidP="00E774AC">
      <w:pPr>
        <w:rPr>
          <w:rFonts w:ascii="Arial" w:hAnsi="Arial" w:cs="Arial"/>
          <w:b/>
          <w:sz w:val="24"/>
        </w:rPr>
      </w:pPr>
      <w:r>
        <w:rPr>
          <w:rFonts w:ascii="Arial" w:hAnsi="Arial" w:cs="Arial"/>
          <w:b/>
          <w:color w:val="0000FF"/>
          <w:sz w:val="24"/>
        </w:rPr>
        <w:t>R3-225948</w:t>
      </w:r>
      <w:r>
        <w:rPr>
          <w:rFonts w:ascii="Arial" w:hAnsi="Arial" w:cs="Arial"/>
          <w:b/>
          <w:color w:val="0000FF"/>
          <w:sz w:val="24"/>
        </w:rPr>
        <w:tab/>
      </w:r>
      <w:r>
        <w:rPr>
          <w:rFonts w:ascii="Arial" w:hAnsi="Arial" w:cs="Arial"/>
          <w:b/>
          <w:sz w:val="24"/>
        </w:rPr>
        <w:t>Introduction of Aerial authorization information</w:t>
      </w:r>
    </w:p>
    <w:p w14:paraId="5F90CBA8"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CR-0618  rev 3 Cat: B (Rel-18)</w:t>
      </w:r>
      <w:r>
        <w:rPr>
          <w:i/>
        </w:rPr>
        <w:br/>
      </w:r>
      <w:r>
        <w:rPr>
          <w:i/>
        </w:rPr>
        <w:br/>
      </w:r>
      <w:r>
        <w:rPr>
          <w:i/>
        </w:rPr>
        <w:tab/>
      </w:r>
      <w:r>
        <w:rPr>
          <w:i/>
        </w:rPr>
        <w:tab/>
      </w:r>
      <w:r>
        <w:rPr>
          <w:i/>
        </w:rPr>
        <w:tab/>
      </w:r>
      <w:r>
        <w:rPr>
          <w:i/>
        </w:rPr>
        <w:tab/>
      </w:r>
      <w:r>
        <w:rPr>
          <w:i/>
        </w:rPr>
        <w:tab/>
        <w:t>Source: Ericsson, AT&amp;T, NTT DOCOMO, INC, Qualcomm Incorporated, Intel Corporation</w:t>
      </w:r>
    </w:p>
    <w:p w14:paraId="02B8536F" w14:textId="77777777" w:rsidR="00E774AC" w:rsidRDefault="00E774AC" w:rsidP="00E774AC">
      <w:pPr>
        <w:rPr>
          <w:color w:val="808080"/>
        </w:rPr>
      </w:pPr>
      <w:r>
        <w:rPr>
          <w:color w:val="808080"/>
        </w:rPr>
        <w:t>(Replaces R3-225856)</w:t>
      </w:r>
    </w:p>
    <w:p w14:paraId="5B67C6A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7FFEB" w14:textId="113B92B8" w:rsidR="00E774AC" w:rsidRDefault="00E774AC" w:rsidP="00E774AC">
      <w:pPr>
        <w:rPr>
          <w:rFonts w:ascii="Arial" w:hAnsi="Arial" w:cs="Arial"/>
          <w:b/>
          <w:sz w:val="24"/>
        </w:rPr>
      </w:pPr>
      <w:r>
        <w:rPr>
          <w:rFonts w:ascii="Arial" w:hAnsi="Arial" w:cs="Arial"/>
          <w:b/>
          <w:color w:val="0000FF"/>
          <w:sz w:val="24"/>
        </w:rPr>
        <w:t>R3-225875</w:t>
      </w:r>
      <w:r>
        <w:rPr>
          <w:rFonts w:ascii="Arial" w:hAnsi="Arial" w:cs="Arial"/>
          <w:b/>
          <w:color w:val="0000FF"/>
          <w:sz w:val="24"/>
        </w:rPr>
        <w:tab/>
      </w:r>
      <w:r>
        <w:rPr>
          <w:rFonts w:ascii="Arial" w:hAnsi="Arial" w:cs="Arial"/>
          <w:b/>
          <w:sz w:val="24"/>
        </w:rPr>
        <w:t>Discussion on NR support for UAV</w:t>
      </w:r>
    </w:p>
    <w:p w14:paraId="4C972A3C"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236A93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66E0" w14:textId="5BA391E7" w:rsidR="00E774AC" w:rsidRDefault="00E774AC" w:rsidP="00E774AC">
      <w:pPr>
        <w:rPr>
          <w:rFonts w:ascii="Arial" w:hAnsi="Arial" w:cs="Arial"/>
          <w:b/>
          <w:sz w:val="24"/>
        </w:rPr>
      </w:pPr>
      <w:r>
        <w:rPr>
          <w:rFonts w:ascii="Arial" w:hAnsi="Arial" w:cs="Arial"/>
          <w:b/>
          <w:color w:val="0000FF"/>
          <w:sz w:val="24"/>
        </w:rPr>
        <w:t>R3-225933</w:t>
      </w:r>
      <w:r>
        <w:rPr>
          <w:rFonts w:ascii="Arial" w:hAnsi="Arial" w:cs="Arial"/>
          <w:b/>
          <w:color w:val="0000FF"/>
          <w:sz w:val="24"/>
        </w:rPr>
        <w:tab/>
      </w:r>
      <w:r>
        <w:rPr>
          <w:rFonts w:ascii="Arial" w:hAnsi="Arial" w:cs="Arial"/>
          <w:b/>
          <w:sz w:val="24"/>
        </w:rPr>
        <w:t>CB: # UAV_Identification - Summary of email discussion</w:t>
      </w:r>
    </w:p>
    <w:p w14:paraId="3FBAAF3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F59E6F2" w14:textId="77777777" w:rsidR="00E774AC" w:rsidRDefault="00E774AC" w:rsidP="00E774AC">
      <w:pPr>
        <w:rPr>
          <w:rFonts w:ascii="Arial" w:hAnsi="Arial" w:cs="Arial"/>
          <w:b/>
        </w:rPr>
      </w:pPr>
      <w:r>
        <w:rPr>
          <w:rFonts w:ascii="Arial" w:hAnsi="Arial" w:cs="Arial"/>
          <w:b/>
        </w:rPr>
        <w:t xml:space="preserve">Abstract: </w:t>
      </w:r>
    </w:p>
    <w:p w14:paraId="4680242C" w14:textId="77777777" w:rsidR="00E774AC" w:rsidRDefault="00E774AC" w:rsidP="00E774AC">
      <w:r>
        <w:t>Summary of offline discussion</w:t>
      </w:r>
    </w:p>
    <w:p w14:paraId="26D66E72" w14:textId="77777777" w:rsidR="00E774AC" w:rsidRDefault="00E774AC" w:rsidP="00E774AC">
      <w:pPr>
        <w:rPr>
          <w:rFonts w:ascii="Arial" w:hAnsi="Arial" w:cs="Arial"/>
          <w:b/>
        </w:rPr>
      </w:pPr>
      <w:r>
        <w:rPr>
          <w:rFonts w:ascii="Arial" w:hAnsi="Arial" w:cs="Arial"/>
          <w:b/>
        </w:rPr>
        <w:t xml:space="preserve">Discussion: </w:t>
      </w:r>
    </w:p>
    <w:p w14:paraId="42036E53" w14:textId="77777777" w:rsidR="00E774AC" w:rsidRDefault="00E774AC" w:rsidP="00E774AC">
      <w:r>
        <w:t>Agreed to introduce Aerial UE Subscription Information IE over NGAP in INITIAL CONTEXT SETUP, UE CONTEXT MODIFICATION, HANDOVER REQUEST, PATH SWITCH REQUEST ACKNOWLEDGE messages.</w:t>
      </w:r>
    </w:p>
    <w:p w14:paraId="69482066" w14:textId="77777777" w:rsidR="00E774AC" w:rsidRDefault="00E774AC" w:rsidP="00E774AC">
      <w:r>
        <w:t>Whether to introduce Aerial UE Subscription Information IE over XnAP in HANDOVER REQUEST message</w:t>
      </w:r>
    </w:p>
    <w:p w14:paraId="6F97049B" w14:textId="77777777" w:rsidR="00E774AC" w:rsidRDefault="00E774AC" w:rsidP="00E774AC">
      <w:r>
        <w:t>Whether to introduce Aerial UE Subscription Information IE over XnAP RETRIEVE UE CONTEXT RESPONSE message is FFS</w:t>
      </w:r>
    </w:p>
    <w:p w14:paraId="6B2A3A46" w14:textId="77777777" w:rsidR="00E774AC" w:rsidRDefault="00E774AC" w:rsidP="00E774AC">
      <w:r>
        <w:t>Ericsson, Intel: Whether any impact over Xn in needed? These two messages need to be discussed together.</w:t>
      </w:r>
    </w:p>
    <w:p w14:paraId="53F8638A" w14:textId="77777777" w:rsidR="00E774AC" w:rsidRDefault="00E774AC" w:rsidP="00E774AC">
      <w:r>
        <w:t>CATT: This IE was introduced in LTE for X2 interface</w:t>
      </w:r>
    </w:p>
    <w:p w14:paraId="1C75A8E8" w14:textId="77777777" w:rsidR="00E774AC" w:rsidRDefault="00E774AC" w:rsidP="00E774AC">
      <w:r>
        <w:t>Samsung: The targer node needs information to do access control. PATH SWITCH REQUEST ACKNOWLEDGE message is used for updating.</w:t>
      </w:r>
    </w:p>
    <w:p w14:paraId="181E5D40" w14:textId="77777777" w:rsidR="00E774AC" w:rsidRDefault="00E774AC" w:rsidP="00E774AC">
      <w:r>
        <w:t>Nokia: We think they are useful, but fine to keep them as FFS</w:t>
      </w:r>
    </w:p>
    <w:p w14:paraId="48613DA3" w14:textId="77777777" w:rsidR="00E774AC" w:rsidRDefault="00E774AC" w:rsidP="00E774AC">
      <w:r>
        <w:t>The Aerial UE Subscription Information IE is based on LTE format with codepoints ENUMERATED (allowed, not allowed, …)</w:t>
      </w:r>
    </w:p>
    <w:p w14:paraId="1F52341C" w14:textId="77777777" w:rsidR="00E774AC" w:rsidRDefault="00E774AC" w:rsidP="00E774AC">
      <w:r>
        <w:t>Whether any other codepoints needed are pending to RAN2 progress.</w:t>
      </w:r>
    </w:p>
    <w:p w14:paraId="0674F423" w14:textId="77777777" w:rsidR="00E774AC" w:rsidRDefault="00E774AC" w:rsidP="00E774AC">
      <w:r>
        <w:t>Qualcomm: This is the first meeting, once RAN2 makes progress, we can discuss this stage3 detail</w:t>
      </w:r>
    </w:p>
    <w:p w14:paraId="64623B56" w14:textId="77777777" w:rsidR="00E774AC" w:rsidRDefault="00E774AC" w:rsidP="00E774AC">
      <w:r>
        <w:t>Huawei, ZTE: WA is fair enough</w:t>
      </w:r>
    </w:p>
    <w:p w14:paraId="25E11CDB" w14:textId="77777777" w:rsidR="00E774AC" w:rsidRDefault="00E774AC" w:rsidP="00E774AC">
      <w:r>
        <w:t>Nokia: RAN2 is discussing on more granularity of the UAV subscription information</w:t>
      </w:r>
    </w:p>
    <w:p w14:paraId="2844675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82D2D" w14:textId="77777777" w:rsidR="003930CA" w:rsidRPr="00F753D1" w:rsidRDefault="003930CA" w:rsidP="003930CA">
      <w:pPr>
        <w:widowControl w:val="0"/>
        <w:ind w:left="144" w:hanging="144"/>
        <w:rPr>
          <w:b/>
          <w:bCs/>
          <w:color w:val="007434"/>
          <w:sz w:val="18"/>
          <w:szCs w:val="18"/>
        </w:rPr>
      </w:pPr>
      <w:bookmarkStart w:id="184" w:name="_Toc117158261"/>
    </w:p>
    <w:p w14:paraId="00A9E86D" w14:textId="77777777" w:rsidR="003930CA" w:rsidRPr="006C7E68" w:rsidRDefault="003930CA" w:rsidP="003930CA">
      <w:pPr>
        <w:widowControl w:val="0"/>
        <w:ind w:left="144" w:hanging="144"/>
        <w:rPr>
          <w:b/>
          <w:bCs/>
          <w:color w:val="007434"/>
          <w:u w:val="single"/>
        </w:rPr>
      </w:pPr>
      <w:r w:rsidRPr="006C7E68">
        <w:rPr>
          <w:b/>
          <w:bCs/>
          <w:color w:val="007434"/>
          <w:sz w:val="28"/>
          <w:szCs w:val="28"/>
          <w:u w:val="single"/>
        </w:rPr>
        <w:t>Agreements:</w:t>
      </w:r>
    </w:p>
    <w:p w14:paraId="690D22C8" w14:textId="77777777" w:rsidR="003930CA" w:rsidRPr="003930CA" w:rsidRDefault="003930CA" w:rsidP="003930CA">
      <w:pPr>
        <w:widowControl w:val="0"/>
        <w:rPr>
          <w:b/>
          <w:bCs/>
          <w:color w:val="007434"/>
        </w:rPr>
      </w:pPr>
      <w:r w:rsidRPr="003930CA">
        <w:rPr>
          <w:b/>
          <w:bCs/>
          <w:color w:val="007434"/>
        </w:rPr>
        <w:t xml:space="preserve">Agreed to introduce Aerial UE Subscription Information IE over NGAP in </w:t>
      </w:r>
      <w:r w:rsidRPr="003930CA">
        <w:rPr>
          <w:rFonts w:hint="eastAsia"/>
          <w:b/>
          <w:bCs/>
          <w:color w:val="007434"/>
        </w:rPr>
        <w:t>I</w:t>
      </w:r>
      <w:r w:rsidRPr="003930CA">
        <w:rPr>
          <w:b/>
          <w:bCs/>
          <w:color w:val="007434"/>
        </w:rPr>
        <w:t xml:space="preserve">NITIAL CONTEXT SETUP, </w:t>
      </w:r>
      <w:r w:rsidRPr="003930CA">
        <w:rPr>
          <w:rFonts w:hint="eastAsia"/>
          <w:b/>
          <w:bCs/>
          <w:color w:val="007434"/>
        </w:rPr>
        <w:t>U</w:t>
      </w:r>
      <w:r w:rsidRPr="003930CA">
        <w:rPr>
          <w:b/>
          <w:bCs/>
          <w:color w:val="007434"/>
        </w:rPr>
        <w:t xml:space="preserve">E CONTEXT MODIFICATION, </w:t>
      </w:r>
      <w:r w:rsidRPr="003930CA">
        <w:rPr>
          <w:rFonts w:hint="eastAsia"/>
          <w:b/>
          <w:bCs/>
          <w:color w:val="007434"/>
        </w:rPr>
        <w:t>H</w:t>
      </w:r>
      <w:r w:rsidRPr="003930CA">
        <w:rPr>
          <w:b/>
          <w:bCs/>
          <w:color w:val="007434"/>
        </w:rPr>
        <w:t xml:space="preserve">ANDOVER REQUEST, </w:t>
      </w:r>
      <w:r w:rsidRPr="003930CA">
        <w:rPr>
          <w:rFonts w:hint="eastAsia"/>
          <w:b/>
          <w:bCs/>
          <w:color w:val="007434"/>
        </w:rPr>
        <w:t>P</w:t>
      </w:r>
      <w:r w:rsidRPr="003930CA">
        <w:rPr>
          <w:b/>
          <w:bCs/>
          <w:color w:val="007434"/>
        </w:rPr>
        <w:t>ATH SWITCH REQUEST ACKNOWLEDGE messages.</w:t>
      </w:r>
    </w:p>
    <w:p w14:paraId="518B9575" w14:textId="77777777" w:rsidR="003930CA" w:rsidRPr="003930CA" w:rsidRDefault="003930CA" w:rsidP="003930CA">
      <w:pPr>
        <w:widowControl w:val="0"/>
        <w:rPr>
          <w:b/>
          <w:bCs/>
          <w:color w:val="007434"/>
        </w:rPr>
      </w:pPr>
      <w:r w:rsidRPr="003930CA">
        <w:rPr>
          <w:b/>
          <w:bCs/>
          <w:color w:val="007434"/>
        </w:rPr>
        <w:t xml:space="preserve">The </w:t>
      </w:r>
      <w:r w:rsidRPr="003930CA">
        <w:rPr>
          <w:b/>
          <w:bCs/>
          <w:i/>
          <w:iCs/>
          <w:color w:val="007434"/>
        </w:rPr>
        <w:t>Aerial UE Subscription Information</w:t>
      </w:r>
      <w:r w:rsidRPr="003930CA">
        <w:rPr>
          <w:b/>
          <w:bCs/>
          <w:color w:val="007434"/>
        </w:rPr>
        <w:t xml:space="preserve"> IE is based on LTE format with codepoints ENUMERATED (allowed, not allowed, …)</w:t>
      </w:r>
    </w:p>
    <w:p w14:paraId="435354E6" w14:textId="77777777" w:rsidR="003930CA" w:rsidRPr="006C7E68" w:rsidRDefault="003930CA" w:rsidP="003930CA">
      <w:pPr>
        <w:widowControl w:val="0"/>
        <w:ind w:left="144" w:hanging="144"/>
        <w:rPr>
          <w:b/>
          <w:bCs/>
          <w:color w:val="007434"/>
          <w:sz w:val="18"/>
          <w:szCs w:val="18"/>
        </w:rPr>
      </w:pPr>
    </w:p>
    <w:p w14:paraId="28D61E85" w14:textId="77777777" w:rsidR="00E774AC" w:rsidRDefault="00E774AC" w:rsidP="00E774AC">
      <w:pPr>
        <w:pStyle w:val="Heading2"/>
      </w:pPr>
      <w:bookmarkStart w:id="185" w:name="_Toc117184141"/>
      <w:r>
        <w:t>20</w:t>
      </w:r>
      <w:r>
        <w:tab/>
        <w:t>NR MT-SDT WI</w:t>
      </w:r>
      <w:bookmarkEnd w:id="184"/>
      <w:bookmarkEnd w:id="185"/>
    </w:p>
    <w:p w14:paraId="5679AE09" w14:textId="77777777" w:rsidR="00E774AC" w:rsidRDefault="00E774AC" w:rsidP="00E774AC">
      <w:pPr>
        <w:pStyle w:val="Heading3"/>
      </w:pPr>
      <w:bookmarkStart w:id="186" w:name="_Toc117158262"/>
      <w:bookmarkStart w:id="187" w:name="_Toc117184142"/>
      <w:r>
        <w:t>20.1</w:t>
      </w:r>
      <w:r>
        <w:tab/>
        <w:t>General</w:t>
      </w:r>
      <w:bookmarkEnd w:id="186"/>
      <w:bookmarkEnd w:id="187"/>
    </w:p>
    <w:p w14:paraId="183863EF" w14:textId="77777777" w:rsidR="00E774AC" w:rsidRDefault="00E774AC" w:rsidP="00E774AC">
      <w:pPr>
        <w:pStyle w:val="Heading3"/>
      </w:pPr>
      <w:bookmarkStart w:id="188" w:name="_Toc117158263"/>
      <w:bookmarkStart w:id="189" w:name="_Toc117184143"/>
      <w:r>
        <w:t>20.2</w:t>
      </w:r>
      <w:r>
        <w:tab/>
        <w:t>Support for Paging-Triggered SDT</w:t>
      </w:r>
      <w:bookmarkEnd w:id="188"/>
      <w:bookmarkEnd w:id="189"/>
    </w:p>
    <w:p w14:paraId="312310DA" w14:textId="77777777" w:rsidR="00E774AC" w:rsidRDefault="00E774AC" w:rsidP="00E774AC">
      <w:pPr>
        <w:pStyle w:val="Heading2"/>
      </w:pPr>
      <w:bookmarkStart w:id="190" w:name="_Toc117158264"/>
      <w:bookmarkStart w:id="191" w:name="_Toc117184144"/>
      <w:r>
        <w:t>22</w:t>
      </w:r>
      <w:r>
        <w:tab/>
        <w:t>NR Network-Controlled Repeaters WI</w:t>
      </w:r>
      <w:bookmarkEnd w:id="190"/>
      <w:bookmarkEnd w:id="191"/>
    </w:p>
    <w:p w14:paraId="2481C260" w14:textId="77777777" w:rsidR="00E774AC" w:rsidRDefault="00E774AC" w:rsidP="00E774AC">
      <w:pPr>
        <w:pStyle w:val="Heading3"/>
      </w:pPr>
      <w:bookmarkStart w:id="192" w:name="_Toc117158265"/>
      <w:bookmarkStart w:id="193" w:name="_Toc117184145"/>
      <w:r>
        <w:t>22.1</w:t>
      </w:r>
      <w:r>
        <w:tab/>
        <w:t>General</w:t>
      </w:r>
      <w:bookmarkEnd w:id="192"/>
      <w:bookmarkEnd w:id="193"/>
    </w:p>
    <w:p w14:paraId="2D21291B" w14:textId="26589B5A" w:rsidR="00E774AC" w:rsidRDefault="00E774AC" w:rsidP="00E774AC">
      <w:pPr>
        <w:rPr>
          <w:rFonts w:ascii="Arial" w:hAnsi="Arial" w:cs="Arial"/>
          <w:b/>
          <w:sz w:val="24"/>
        </w:rPr>
      </w:pPr>
      <w:r>
        <w:rPr>
          <w:rFonts w:ascii="Arial" w:hAnsi="Arial" w:cs="Arial"/>
          <w:b/>
          <w:color w:val="0000FF"/>
          <w:sz w:val="24"/>
        </w:rPr>
        <w:t>R3-225869</w:t>
      </w:r>
      <w:r>
        <w:rPr>
          <w:rFonts w:ascii="Arial" w:hAnsi="Arial" w:cs="Arial"/>
          <w:b/>
          <w:color w:val="0000FF"/>
          <w:sz w:val="24"/>
        </w:rPr>
        <w:tab/>
      </w:r>
      <w:r>
        <w:rPr>
          <w:rFonts w:ascii="Arial" w:hAnsi="Arial" w:cs="Arial"/>
          <w:b/>
          <w:sz w:val="24"/>
        </w:rPr>
        <w:t>Work plan for NR network-controlled repeaters</w:t>
      </w:r>
    </w:p>
    <w:p w14:paraId="4F854420" w14:textId="77777777" w:rsidR="00E774AC" w:rsidRDefault="00E774AC" w:rsidP="00E774A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w:t>
      </w:r>
    </w:p>
    <w:p w14:paraId="1C0770FC" w14:textId="77777777" w:rsidR="00E774AC" w:rsidRDefault="00E774AC" w:rsidP="00E774AC">
      <w:pPr>
        <w:rPr>
          <w:rFonts w:ascii="Arial" w:hAnsi="Arial" w:cs="Arial"/>
          <w:b/>
        </w:rPr>
      </w:pPr>
      <w:r>
        <w:rPr>
          <w:rFonts w:ascii="Arial" w:hAnsi="Arial" w:cs="Arial"/>
          <w:b/>
        </w:rPr>
        <w:t xml:space="preserve">Discussion: </w:t>
      </w:r>
    </w:p>
    <w:p w14:paraId="0C70E1E0" w14:textId="77777777" w:rsidR="00E774AC" w:rsidRDefault="00E774AC" w:rsidP="00E774AC">
      <w:r>
        <w:t>Ericsson: The solution are captured in SI TR</w:t>
      </w:r>
    </w:p>
    <w:p w14:paraId="246B1F3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45A4" w14:textId="77777777" w:rsidR="00E774AC" w:rsidRDefault="00E774AC" w:rsidP="00E774AC">
      <w:pPr>
        <w:pStyle w:val="Heading3"/>
      </w:pPr>
      <w:bookmarkStart w:id="194" w:name="_Toc117158266"/>
      <w:bookmarkStart w:id="195" w:name="_Toc117184146"/>
      <w:r>
        <w:t>22.2</w:t>
      </w:r>
      <w:r>
        <w:tab/>
        <w:t>Support Network-Controlled Repeater Management</w:t>
      </w:r>
      <w:bookmarkEnd w:id="194"/>
      <w:bookmarkEnd w:id="195"/>
    </w:p>
    <w:p w14:paraId="304CA16A" w14:textId="20334920" w:rsidR="00E774AC" w:rsidRDefault="00E774AC" w:rsidP="00E774AC">
      <w:pPr>
        <w:rPr>
          <w:rFonts w:ascii="Arial" w:hAnsi="Arial" w:cs="Arial"/>
          <w:b/>
          <w:sz w:val="24"/>
        </w:rPr>
      </w:pPr>
      <w:r>
        <w:rPr>
          <w:rFonts w:ascii="Arial" w:hAnsi="Arial" w:cs="Arial"/>
          <w:b/>
          <w:color w:val="0000FF"/>
          <w:sz w:val="24"/>
        </w:rPr>
        <w:t>R3-225362</w:t>
      </w:r>
      <w:r>
        <w:rPr>
          <w:rFonts w:ascii="Arial" w:hAnsi="Arial" w:cs="Arial"/>
          <w:b/>
          <w:color w:val="0000FF"/>
          <w:sz w:val="24"/>
        </w:rPr>
        <w:tab/>
      </w:r>
      <w:r>
        <w:rPr>
          <w:rFonts w:ascii="Arial" w:hAnsi="Arial" w:cs="Arial"/>
          <w:b/>
          <w:sz w:val="24"/>
        </w:rPr>
        <w:t>RAN3 Aspects of Network-Controlled Repeater</w:t>
      </w:r>
    </w:p>
    <w:p w14:paraId="6BD565C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8750514"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90632" w14:textId="28C0786C" w:rsidR="00E774AC" w:rsidRDefault="00E774AC" w:rsidP="00E774AC">
      <w:pPr>
        <w:rPr>
          <w:rFonts w:ascii="Arial" w:hAnsi="Arial" w:cs="Arial"/>
          <w:b/>
          <w:sz w:val="24"/>
        </w:rPr>
      </w:pPr>
      <w:r>
        <w:rPr>
          <w:rFonts w:ascii="Arial" w:hAnsi="Arial" w:cs="Arial"/>
          <w:b/>
          <w:color w:val="0000FF"/>
          <w:sz w:val="24"/>
        </w:rPr>
        <w:t>R3-225463</w:t>
      </w:r>
      <w:r>
        <w:rPr>
          <w:rFonts w:ascii="Arial" w:hAnsi="Arial" w:cs="Arial"/>
          <w:b/>
          <w:color w:val="0000FF"/>
          <w:sz w:val="24"/>
        </w:rPr>
        <w:tab/>
      </w:r>
      <w:r>
        <w:rPr>
          <w:rFonts w:ascii="Arial" w:hAnsi="Arial" w:cs="Arial"/>
          <w:b/>
          <w:sz w:val="24"/>
        </w:rPr>
        <w:t>Discussion on Identification and authorization of Network Controlled Repeater</w:t>
      </w:r>
    </w:p>
    <w:p w14:paraId="2AD0097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F68AE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8A14B" w14:textId="1657D49A" w:rsidR="00E774AC" w:rsidRDefault="00E774AC" w:rsidP="00E774AC">
      <w:pPr>
        <w:rPr>
          <w:rFonts w:ascii="Arial" w:hAnsi="Arial" w:cs="Arial"/>
          <w:b/>
          <w:sz w:val="24"/>
        </w:rPr>
      </w:pPr>
      <w:r>
        <w:rPr>
          <w:rFonts w:ascii="Arial" w:hAnsi="Arial" w:cs="Arial"/>
          <w:b/>
          <w:color w:val="0000FF"/>
          <w:sz w:val="24"/>
        </w:rPr>
        <w:t>R3-225577</w:t>
      </w:r>
      <w:r>
        <w:rPr>
          <w:rFonts w:ascii="Arial" w:hAnsi="Arial" w:cs="Arial"/>
          <w:b/>
          <w:color w:val="0000FF"/>
          <w:sz w:val="24"/>
        </w:rPr>
        <w:tab/>
      </w:r>
      <w:r>
        <w:rPr>
          <w:rFonts w:ascii="Arial" w:hAnsi="Arial" w:cs="Arial"/>
          <w:b/>
          <w:sz w:val="24"/>
        </w:rPr>
        <w:t>Authorization for Network-Controlled Repeaters</w:t>
      </w:r>
    </w:p>
    <w:p w14:paraId="73E0462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54359E0"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D7C9" w14:textId="44366A37" w:rsidR="00E774AC" w:rsidRDefault="00E774AC" w:rsidP="00E774AC">
      <w:pPr>
        <w:rPr>
          <w:rFonts w:ascii="Arial" w:hAnsi="Arial" w:cs="Arial"/>
          <w:b/>
          <w:sz w:val="24"/>
        </w:rPr>
      </w:pPr>
      <w:r>
        <w:rPr>
          <w:rFonts w:ascii="Arial" w:hAnsi="Arial" w:cs="Arial"/>
          <w:b/>
          <w:color w:val="0000FF"/>
          <w:sz w:val="24"/>
        </w:rPr>
        <w:t>R3-225578</w:t>
      </w:r>
      <w:r>
        <w:rPr>
          <w:rFonts w:ascii="Arial" w:hAnsi="Arial" w:cs="Arial"/>
          <w:b/>
          <w:color w:val="0000FF"/>
          <w:sz w:val="24"/>
        </w:rPr>
        <w:tab/>
      </w:r>
      <w:r>
        <w:rPr>
          <w:rFonts w:ascii="Arial" w:hAnsi="Arial" w:cs="Arial"/>
          <w:b/>
          <w:sz w:val="24"/>
        </w:rPr>
        <w:t>Network-Controlled Repeaters Authorization - Solution 4</w:t>
      </w:r>
    </w:p>
    <w:p w14:paraId="3AC49237" w14:textId="77777777" w:rsidR="00E774AC" w:rsidRDefault="00E774AC" w:rsidP="00E774A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v17.2.0</w:t>
      </w:r>
      <w:r>
        <w:rPr>
          <w:i/>
        </w:rPr>
        <w:tab/>
        <w:t xml:space="preserve">  CR-0890  Cat: B (Rel-18)</w:t>
      </w:r>
      <w:r>
        <w:rPr>
          <w:i/>
        </w:rPr>
        <w:br/>
      </w:r>
      <w:r>
        <w:rPr>
          <w:i/>
        </w:rPr>
        <w:br/>
      </w:r>
      <w:r>
        <w:rPr>
          <w:i/>
        </w:rPr>
        <w:tab/>
      </w:r>
      <w:r>
        <w:rPr>
          <w:i/>
        </w:rPr>
        <w:tab/>
      </w:r>
      <w:r>
        <w:rPr>
          <w:i/>
        </w:rPr>
        <w:tab/>
      </w:r>
      <w:r>
        <w:rPr>
          <w:i/>
        </w:rPr>
        <w:tab/>
      </w:r>
      <w:r>
        <w:rPr>
          <w:i/>
        </w:rPr>
        <w:tab/>
        <w:t>Source: Ericsson LM</w:t>
      </w:r>
    </w:p>
    <w:p w14:paraId="1B1F819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5A2F5" w14:textId="3790DCB6" w:rsidR="00E774AC" w:rsidRDefault="00E774AC" w:rsidP="00E774AC">
      <w:pPr>
        <w:rPr>
          <w:rFonts w:ascii="Arial" w:hAnsi="Arial" w:cs="Arial"/>
          <w:b/>
          <w:sz w:val="24"/>
        </w:rPr>
      </w:pPr>
      <w:r>
        <w:rPr>
          <w:rFonts w:ascii="Arial" w:hAnsi="Arial" w:cs="Arial"/>
          <w:b/>
          <w:color w:val="0000FF"/>
          <w:sz w:val="24"/>
        </w:rPr>
        <w:t>R3-225626</w:t>
      </w:r>
      <w:r>
        <w:rPr>
          <w:rFonts w:ascii="Arial" w:hAnsi="Arial" w:cs="Arial"/>
          <w:b/>
          <w:color w:val="0000FF"/>
          <w:sz w:val="24"/>
        </w:rPr>
        <w:tab/>
      </w:r>
      <w:r>
        <w:rPr>
          <w:rFonts w:ascii="Arial" w:hAnsi="Arial" w:cs="Arial"/>
          <w:b/>
          <w:sz w:val="24"/>
        </w:rPr>
        <w:t>Discussion on NCR management</w:t>
      </w:r>
    </w:p>
    <w:p w14:paraId="785DFC8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A7EC7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FFF11" w14:textId="3B618A59" w:rsidR="00E774AC" w:rsidRDefault="00E774AC" w:rsidP="00E774AC">
      <w:pPr>
        <w:rPr>
          <w:rFonts w:ascii="Arial" w:hAnsi="Arial" w:cs="Arial"/>
          <w:b/>
          <w:sz w:val="24"/>
        </w:rPr>
      </w:pPr>
      <w:r>
        <w:rPr>
          <w:rFonts w:ascii="Arial" w:hAnsi="Arial" w:cs="Arial"/>
          <w:b/>
          <w:color w:val="0000FF"/>
          <w:sz w:val="24"/>
        </w:rPr>
        <w:t>R3-225627</w:t>
      </w:r>
      <w:r>
        <w:rPr>
          <w:rFonts w:ascii="Arial" w:hAnsi="Arial" w:cs="Arial"/>
          <w:b/>
          <w:color w:val="0000FF"/>
          <w:sz w:val="24"/>
        </w:rPr>
        <w:tab/>
      </w:r>
      <w:r>
        <w:rPr>
          <w:rFonts w:ascii="Arial" w:hAnsi="Arial" w:cs="Arial"/>
          <w:b/>
          <w:sz w:val="24"/>
        </w:rPr>
        <w:t>CR for TS 38.413 Support NCR authorization</w:t>
      </w:r>
    </w:p>
    <w:p w14:paraId="516BFCAF" w14:textId="77777777" w:rsidR="00E774AC" w:rsidRDefault="00E774AC" w:rsidP="00E774A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v17.2.0</w:t>
      </w:r>
      <w:r>
        <w:rPr>
          <w:i/>
        </w:rPr>
        <w:tab/>
        <w:t xml:space="preserve">  CR-0893  Cat: B (Rel-18)</w:t>
      </w:r>
      <w:r>
        <w:rPr>
          <w:i/>
        </w:rPr>
        <w:br/>
      </w:r>
      <w:r>
        <w:rPr>
          <w:i/>
        </w:rPr>
        <w:br/>
      </w:r>
      <w:r>
        <w:rPr>
          <w:i/>
        </w:rPr>
        <w:tab/>
      </w:r>
      <w:r>
        <w:rPr>
          <w:i/>
        </w:rPr>
        <w:tab/>
      </w:r>
      <w:r>
        <w:rPr>
          <w:i/>
        </w:rPr>
        <w:tab/>
      </w:r>
      <w:r>
        <w:rPr>
          <w:i/>
        </w:rPr>
        <w:tab/>
      </w:r>
      <w:r>
        <w:rPr>
          <w:i/>
        </w:rPr>
        <w:tab/>
        <w:t>Source: CATT</w:t>
      </w:r>
    </w:p>
    <w:p w14:paraId="17AB99E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5060" w14:textId="0881B719" w:rsidR="00E774AC" w:rsidRDefault="00E774AC" w:rsidP="00E774AC">
      <w:pPr>
        <w:rPr>
          <w:rFonts w:ascii="Arial" w:hAnsi="Arial" w:cs="Arial"/>
          <w:b/>
          <w:sz w:val="24"/>
        </w:rPr>
      </w:pPr>
      <w:r>
        <w:rPr>
          <w:rFonts w:ascii="Arial" w:hAnsi="Arial" w:cs="Arial"/>
          <w:b/>
          <w:color w:val="0000FF"/>
          <w:sz w:val="24"/>
        </w:rPr>
        <w:t>R3-225651</w:t>
      </w:r>
      <w:r>
        <w:rPr>
          <w:rFonts w:ascii="Arial" w:hAnsi="Arial" w:cs="Arial"/>
          <w:b/>
          <w:color w:val="0000FF"/>
          <w:sz w:val="24"/>
        </w:rPr>
        <w:tab/>
      </w:r>
      <w:r>
        <w:rPr>
          <w:rFonts w:ascii="Arial" w:hAnsi="Arial" w:cs="Arial"/>
          <w:b/>
          <w:sz w:val="24"/>
        </w:rPr>
        <w:t>Authorization for Network Controlled Repeater</w:t>
      </w:r>
    </w:p>
    <w:p w14:paraId="292E340A"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183EF48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9F247" w14:textId="72071A83" w:rsidR="00E774AC" w:rsidRDefault="00E774AC" w:rsidP="00E774AC">
      <w:pPr>
        <w:rPr>
          <w:rFonts w:ascii="Arial" w:hAnsi="Arial" w:cs="Arial"/>
          <w:b/>
          <w:sz w:val="24"/>
        </w:rPr>
      </w:pPr>
      <w:r>
        <w:rPr>
          <w:rFonts w:ascii="Arial" w:hAnsi="Arial" w:cs="Arial"/>
          <w:b/>
          <w:color w:val="0000FF"/>
          <w:sz w:val="24"/>
        </w:rPr>
        <w:t>R3-225666</w:t>
      </w:r>
      <w:r>
        <w:rPr>
          <w:rFonts w:ascii="Arial" w:hAnsi="Arial" w:cs="Arial"/>
          <w:b/>
          <w:color w:val="0000FF"/>
          <w:sz w:val="24"/>
        </w:rPr>
        <w:tab/>
      </w:r>
      <w:r>
        <w:rPr>
          <w:rFonts w:ascii="Arial" w:hAnsi="Arial" w:cs="Arial"/>
          <w:b/>
          <w:sz w:val="24"/>
        </w:rPr>
        <w:t>(TPs to TS 38.300, TS 38.413 BL CRs) Support of Network-Controlled Repeater</w:t>
      </w:r>
    </w:p>
    <w:p w14:paraId="00EF4794"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38.413 v..</w:t>
      </w:r>
      <w:r>
        <w:rPr>
          <w:i/>
        </w:rPr>
        <w:br/>
      </w:r>
      <w:r>
        <w:rPr>
          <w:i/>
        </w:rPr>
        <w:tab/>
      </w:r>
      <w:r>
        <w:rPr>
          <w:i/>
        </w:rPr>
        <w:tab/>
      </w:r>
      <w:r>
        <w:rPr>
          <w:i/>
        </w:rPr>
        <w:tab/>
      </w:r>
      <w:r>
        <w:rPr>
          <w:i/>
        </w:rPr>
        <w:tab/>
      </w:r>
      <w:r>
        <w:rPr>
          <w:i/>
        </w:rPr>
        <w:tab/>
        <w:t>Source: Huawei</w:t>
      </w:r>
    </w:p>
    <w:p w14:paraId="7F0D283B" w14:textId="77777777" w:rsidR="00E774AC" w:rsidRDefault="00E774AC" w:rsidP="00E774AC">
      <w:pPr>
        <w:rPr>
          <w:rFonts w:ascii="Arial" w:hAnsi="Arial" w:cs="Arial"/>
          <w:b/>
        </w:rPr>
      </w:pPr>
      <w:r>
        <w:rPr>
          <w:rFonts w:ascii="Arial" w:hAnsi="Arial" w:cs="Arial"/>
          <w:b/>
        </w:rPr>
        <w:t xml:space="preserve">Discussion: </w:t>
      </w:r>
    </w:p>
    <w:p w14:paraId="7D9BDBD3" w14:textId="77777777" w:rsidR="00E774AC" w:rsidRDefault="00E774AC" w:rsidP="00E774AC">
      <w:r>
        <w:t>No BL CR to TS 38.300?</w:t>
      </w:r>
    </w:p>
    <w:p w14:paraId="1E0D939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11106" w14:textId="0D3E764B" w:rsidR="00E774AC" w:rsidRDefault="00E774AC" w:rsidP="00E774AC">
      <w:pPr>
        <w:rPr>
          <w:rFonts w:ascii="Arial" w:hAnsi="Arial" w:cs="Arial"/>
          <w:b/>
          <w:sz w:val="24"/>
        </w:rPr>
      </w:pPr>
      <w:r>
        <w:rPr>
          <w:rFonts w:ascii="Arial" w:hAnsi="Arial" w:cs="Arial"/>
          <w:b/>
          <w:color w:val="0000FF"/>
          <w:sz w:val="24"/>
        </w:rPr>
        <w:t>R3-225667</w:t>
      </w:r>
      <w:r>
        <w:rPr>
          <w:rFonts w:ascii="Arial" w:hAnsi="Arial" w:cs="Arial"/>
          <w:b/>
          <w:color w:val="0000FF"/>
          <w:sz w:val="24"/>
        </w:rPr>
        <w:tab/>
      </w:r>
      <w:r>
        <w:rPr>
          <w:rFonts w:ascii="Arial" w:hAnsi="Arial" w:cs="Arial"/>
          <w:b/>
          <w:sz w:val="24"/>
        </w:rPr>
        <w:t>(TPs to TS 38.401, TS 38.473 BL CRs) Support of Network-Controlled Repeater in disaggregated architecture</w:t>
      </w:r>
    </w:p>
    <w:p w14:paraId="008B0135"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38.473 v..</w:t>
      </w:r>
      <w:r>
        <w:rPr>
          <w:i/>
        </w:rPr>
        <w:br/>
      </w:r>
      <w:r>
        <w:rPr>
          <w:i/>
        </w:rPr>
        <w:tab/>
      </w:r>
      <w:r>
        <w:rPr>
          <w:i/>
        </w:rPr>
        <w:tab/>
      </w:r>
      <w:r>
        <w:rPr>
          <w:i/>
        </w:rPr>
        <w:tab/>
      </w:r>
      <w:r>
        <w:rPr>
          <w:i/>
        </w:rPr>
        <w:tab/>
      </w:r>
      <w:r>
        <w:rPr>
          <w:i/>
        </w:rPr>
        <w:tab/>
        <w:t>Source: Huawei</w:t>
      </w:r>
    </w:p>
    <w:p w14:paraId="502B9A39" w14:textId="77777777" w:rsidR="00E774AC" w:rsidRDefault="00E774AC" w:rsidP="00E774AC">
      <w:pPr>
        <w:rPr>
          <w:rFonts w:ascii="Arial" w:hAnsi="Arial" w:cs="Arial"/>
          <w:b/>
        </w:rPr>
      </w:pPr>
      <w:r>
        <w:rPr>
          <w:rFonts w:ascii="Arial" w:hAnsi="Arial" w:cs="Arial"/>
          <w:b/>
        </w:rPr>
        <w:t xml:space="preserve">Discussion: </w:t>
      </w:r>
    </w:p>
    <w:p w14:paraId="29D4F1B4" w14:textId="77777777" w:rsidR="00E774AC" w:rsidRDefault="00E774AC" w:rsidP="00E774AC">
      <w:r>
        <w:t>No BL CR?</w:t>
      </w:r>
    </w:p>
    <w:p w14:paraId="5701599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CDADD" w14:textId="1C311251" w:rsidR="00E774AC" w:rsidRDefault="00E774AC" w:rsidP="00E774AC">
      <w:pPr>
        <w:rPr>
          <w:rFonts w:ascii="Arial" w:hAnsi="Arial" w:cs="Arial"/>
          <w:b/>
          <w:sz w:val="24"/>
        </w:rPr>
      </w:pPr>
      <w:r>
        <w:rPr>
          <w:rFonts w:ascii="Arial" w:hAnsi="Arial" w:cs="Arial"/>
          <w:b/>
          <w:color w:val="0000FF"/>
          <w:sz w:val="24"/>
        </w:rPr>
        <w:t>R3-225759</w:t>
      </w:r>
      <w:r>
        <w:rPr>
          <w:rFonts w:ascii="Arial" w:hAnsi="Arial" w:cs="Arial"/>
          <w:b/>
          <w:color w:val="0000FF"/>
          <w:sz w:val="24"/>
        </w:rPr>
        <w:tab/>
      </w:r>
      <w:r>
        <w:rPr>
          <w:rFonts w:ascii="Arial" w:hAnsi="Arial" w:cs="Arial"/>
          <w:b/>
          <w:sz w:val="24"/>
        </w:rPr>
        <w:t>Authorization for NR network-controlled repeaters</w:t>
      </w:r>
    </w:p>
    <w:p w14:paraId="3C155F8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8BE057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86F71" w14:textId="78194953" w:rsidR="00E774AC" w:rsidRDefault="00E774AC" w:rsidP="00E774AC">
      <w:pPr>
        <w:rPr>
          <w:rFonts w:ascii="Arial" w:hAnsi="Arial" w:cs="Arial"/>
          <w:b/>
          <w:sz w:val="24"/>
        </w:rPr>
      </w:pPr>
      <w:r>
        <w:rPr>
          <w:rFonts w:ascii="Arial" w:hAnsi="Arial" w:cs="Arial"/>
          <w:b/>
          <w:color w:val="0000FF"/>
          <w:sz w:val="24"/>
        </w:rPr>
        <w:t>R3-225787</w:t>
      </w:r>
      <w:r>
        <w:rPr>
          <w:rFonts w:ascii="Arial" w:hAnsi="Arial" w:cs="Arial"/>
          <w:b/>
          <w:color w:val="0000FF"/>
          <w:sz w:val="24"/>
        </w:rPr>
        <w:tab/>
      </w:r>
      <w:r>
        <w:rPr>
          <w:rFonts w:ascii="Arial" w:hAnsi="Arial" w:cs="Arial"/>
          <w:b/>
          <w:sz w:val="24"/>
        </w:rPr>
        <w:t>A possible smart approach for NCR management solution</w:t>
      </w:r>
    </w:p>
    <w:p w14:paraId="149E4DFF" w14:textId="77777777" w:rsidR="00E774AC" w:rsidRDefault="00E774AC" w:rsidP="00E774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DC7EAE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EF9C6" w14:textId="1B4C6102" w:rsidR="00E774AC" w:rsidRDefault="00E774AC" w:rsidP="00E774AC">
      <w:pPr>
        <w:rPr>
          <w:rFonts w:ascii="Arial" w:hAnsi="Arial" w:cs="Arial"/>
          <w:b/>
          <w:sz w:val="24"/>
        </w:rPr>
      </w:pPr>
      <w:r>
        <w:rPr>
          <w:rFonts w:ascii="Arial" w:hAnsi="Arial" w:cs="Arial"/>
          <w:b/>
          <w:color w:val="0000FF"/>
          <w:sz w:val="24"/>
        </w:rPr>
        <w:t>R3-225873</w:t>
      </w:r>
      <w:r>
        <w:rPr>
          <w:rFonts w:ascii="Arial" w:hAnsi="Arial" w:cs="Arial"/>
          <w:b/>
          <w:color w:val="0000FF"/>
          <w:sz w:val="24"/>
        </w:rPr>
        <w:tab/>
      </w:r>
      <w:r>
        <w:rPr>
          <w:rFonts w:ascii="Arial" w:hAnsi="Arial" w:cs="Arial"/>
          <w:b/>
          <w:sz w:val="24"/>
        </w:rPr>
        <w:t>discussion on NCR management</w:t>
      </w:r>
    </w:p>
    <w:p w14:paraId="5FAC8E7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3E15E14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24F42" w14:textId="680BD087" w:rsidR="00E774AC" w:rsidRDefault="00E774AC" w:rsidP="00E774AC">
      <w:pPr>
        <w:rPr>
          <w:rFonts w:ascii="Arial" w:hAnsi="Arial" w:cs="Arial"/>
          <w:b/>
          <w:sz w:val="24"/>
        </w:rPr>
      </w:pPr>
      <w:r>
        <w:rPr>
          <w:rFonts w:ascii="Arial" w:hAnsi="Arial" w:cs="Arial"/>
          <w:b/>
          <w:color w:val="0000FF"/>
          <w:sz w:val="24"/>
        </w:rPr>
        <w:t>R3-225874</w:t>
      </w:r>
      <w:r>
        <w:rPr>
          <w:rFonts w:ascii="Arial" w:hAnsi="Arial" w:cs="Arial"/>
          <w:b/>
          <w:color w:val="0000FF"/>
          <w:sz w:val="24"/>
        </w:rPr>
        <w:tab/>
      </w:r>
      <w:r>
        <w:rPr>
          <w:rFonts w:ascii="Arial" w:hAnsi="Arial" w:cs="Arial"/>
          <w:b/>
          <w:sz w:val="24"/>
        </w:rPr>
        <w:t>discussion on network architecture for NCR</w:t>
      </w:r>
    </w:p>
    <w:p w14:paraId="076FBF6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3211876C"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BCC85" w14:textId="7D0F6271" w:rsidR="00E774AC" w:rsidRDefault="00E774AC" w:rsidP="00E774AC">
      <w:pPr>
        <w:rPr>
          <w:rFonts w:ascii="Arial" w:hAnsi="Arial" w:cs="Arial"/>
          <w:b/>
          <w:sz w:val="24"/>
        </w:rPr>
      </w:pPr>
      <w:r>
        <w:rPr>
          <w:rFonts w:ascii="Arial" w:hAnsi="Arial" w:cs="Arial"/>
          <w:b/>
          <w:color w:val="0000FF"/>
          <w:sz w:val="24"/>
        </w:rPr>
        <w:t>R3-225887</w:t>
      </w:r>
      <w:r>
        <w:rPr>
          <w:rFonts w:ascii="Arial" w:hAnsi="Arial" w:cs="Arial"/>
          <w:b/>
          <w:color w:val="0000FF"/>
          <w:sz w:val="24"/>
        </w:rPr>
        <w:tab/>
      </w:r>
      <w:r>
        <w:rPr>
          <w:rFonts w:ascii="Arial" w:hAnsi="Arial" w:cs="Arial"/>
          <w:b/>
          <w:sz w:val="24"/>
        </w:rPr>
        <w:t>On Solution 3 and Solution 4 for Repeater management</w:t>
      </w:r>
    </w:p>
    <w:p w14:paraId="7CE0B71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73B290BB"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089C7" w14:textId="5214F7D9" w:rsidR="00E774AC" w:rsidRDefault="00E774AC" w:rsidP="00E774AC">
      <w:pPr>
        <w:rPr>
          <w:rFonts w:ascii="Arial" w:hAnsi="Arial" w:cs="Arial"/>
          <w:b/>
          <w:sz w:val="24"/>
        </w:rPr>
      </w:pPr>
      <w:r>
        <w:rPr>
          <w:rFonts w:ascii="Arial" w:hAnsi="Arial" w:cs="Arial"/>
          <w:b/>
          <w:color w:val="0000FF"/>
          <w:sz w:val="24"/>
        </w:rPr>
        <w:t>R3-225934</w:t>
      </w:r>
      <w:r>
        <w:rPr>
          <w:rFonts w:ascii="Arial" w:hAnsi="Arial" w:cs="Arial"/>
          <w:b/>
          <w:color w:val="0000FF"/>
          <w:sz w:val="24"/>
        </w:rPr>
        <w:tab/>
      </w:r>
      <w:r>
        <w:rPr>
          <w:rFonts w:ascii="Arial" w:hAnsi="Arial" w:cs="Arial"/>
          <w:b/>
          <w:sz w:val="24"/>
        </w:rPr>
        <w:t>CB: # NCR_Solution - Summary of email discussion</w:t>
      </w:r>
    </w:p>
    <w:p w14:paraId="128A20F1"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381041B" w14:textId="77777777" w:rsidR="00E774AC" w:rsidRDefault="00E774AC" w:rsidP="00E774AC">
      <w:pPr>
        <w:rPr>
          <w:rFonts w:ascii="Arial" w:hAnsi="Arial" w:cs="Arial"/>
          <w:b/>
        </w:rPr>
      </w:pPr>
      <w:r>
        <w:rPr>
          <w:rFonts w:ascii="Arial" w:hAnsi="Arial" w:cs="Arial"/>
          <w:b/>
        </w:rPr>
        <w:t xml:space="preserve">Abstract: </w:t>
      </w:r>
    </w:p>
    <w:p w14:paraId="093D23E5" w14:textId="77777777" w:rsidR="00E774AC" w:rsidRDefault="00E774AC" w:rsidP="00E774AC">
      <w:r>
        <w:t>Summary of offline discussion</w:t>
      </w:r>
    </w:p>
    <w:p w14:paraId="74461C56" w14:textId="77777777" w:rsidR="00E774AC" w:rsidRDefault="00E774AC" w:rsidP="00E774AC">
      <w:pPr>
        <w:rPr>
          <w:rFonts w:ascii="Arial" w:hAnsi="Arial" w:cs="Arial"/>
          <w:b/>
        </w:rPr>
      </w:pPr>
      <w:r>
        <w:rPr>
          <w:rFonts w:ascii="Arial" w:hAnsi="Arial" w:cs="Arial"/>
          <w:b/>
        </w:rPr>
        <w:t xml:space="preserve">Discussion: </w:t>
      </w:r>
    </w:p>
    <w:p w14:paraId="3C2EC2C0" w14:textId="77777777" w:rsidR="00E774AC" w:rsidRDefault="00E774AC" w:rsidP="00E774AC">
      <w:r>
        <w:t>Proposal 1: For solution 3 and solution 4, the NCR authorization indicator is provided from AMF to gNB explicitly over the NG interface.</w:t>
      </w:r>
    </w:p>
    <w:p w14:paraId="2BDD9B3E" w14:textId="77777777" w:rsidR="00E774AC" w:rsidRDefault="00E774AC" w:rsidP="00E774AC">
      <w:r>
        <w:t>Ericsson: It’s obvious.</w:t>
      </w:r>
    </w:p>
    <w:p w14:paraId="6BAC76CF" w14:textId="77777777" w:rsidR="00E774AC" w:rsidRDefault="00E774AC" w:rsidP="00E774AC">
      <w:r>
        <w:t>Huawei: Why add “for solution 3 and solution 4”?</w:t>
      </w:r>
    </w:p>
    <w:p w14:paraId="5AB1D06D" w14:textId="77777777" w:rsidR="00E774AC" w:rsidRDefault="00E774AC" w:rsidP="00E774AC">
      <w:r>
        <w:t>Nokia: Remove “for solution 3 and solution 4”</w:t>
      </w:r>
    </w:p>
    <w:p w14:paraId="76C9B2C0" w14:textId="77777777" w:rsidR="00E774AC" w:rsidRDefault="00E774AC" w:rsidP="00E774AC">
      <w:r>
        <w:t>ZTE: p1 does not exclude solution1 and solution2</w:t>
      </w:r>
    </w:p>
    <w:p w14:paraId="286B297E" w14:textId="77777777" w:rsidR="00E774AC" w:rsidRDefault="00E774AC" w:rsidP="00E774AC">
      <w:r>
        <w:t>CATT: This indication can also be applied to sol1.</w:t>
      </w:r>
    </w:p>
    <w:p w14:paraId="2D1F970E" w14:textId="77777777" w:rsidR="00E774AC" w:rsidRDefault="00E774AC" w:rsidP="00E774AC">
      <w:r>
        <w:t>Proposal 2:The discussion on the use case and requirement of RAN validation function and hybrid solution(CN authorization + RAN validation) in RAN3 is pending to SA3 reply LS.</w:t>
      </w:r>
    </w:p>
    <w:p w14:paraId="0BD68832" w14:textId="77777777" w:rsidR="00E774AC" w:rsidRDefault="00E774AC" w:rsidP="00E774AC">
      <w:r>
        <w:t>Huawei, Ericsson: Remove “hybrid solution (CN authorization + RAN validation)”</w:t>
      </w:r>
    </w:p>
    <w:p w14:paraId="14C84F34" w14:textId="77777777" w:rsidR="00E774AC" w:rsidRDefault="00E774AC" w:rsidP="00E774AC">
      <w:r>
        <w:t>ZTE: The hybrid solution is discussed in Q3, majority prefer to discuss it further. The hybrid solution does not bring any new features.</w:t>
      </w:r>
    </w:p>
    <w:p w14:paraId="01FD6FD1" w14:textId="77777777" w:rsidR="00E774AC" w:rsidRDefault="00E774AC" w:rsidP="00E774AC">
      <w:r>
        <w:t>Nokia: p1 can be applied to solution1, with it, it’s called hybrid solution.</w:t>
      </w:r>
    </w:p>
    <w:p w14:paraId="7CC4B03D" w14:textId="77777777" w:rsidR="00E774AC" w:rsidRDefault="00E774AC" w:rsidP="00E774AC">
      <w:r>
        <w:t>Intel: The key part of hybrid solution is the validation function.</w:t>
      </w:r>
    </w:p>
    <w:p w14:paraId="36CDD1B0" w14:textId="77777777" w:rsidR="00E774AC" w:rsidRDefault="00E774AC" w:rsidP="00E774AC">
      <w:r>
        <w:t>Qualcomm: Down select among sol1,2,3,4</w:t>
      </w:r>
    </w:p>
    <w:p w14:paraId="3FBD9524" w14:textId="77777777" w:rsidR="00E774AC" w:rsidRDefault="00E774AC" w:rsidP="00E774AC">
      <w:r>
        <w:t>Proposal 4: The following aspects is not RAN3 scope and are expected to be discussed by RAN2.</w:t>
      </w:r>
    </w:p>
    <w:p w14:paraId="541349B7" w14:textId="77777777" w:rsidR="00E774AC" w:rsidRDefault="00E774AC" w:rsidP="00E774AC">
      <w:r>
        <w:tab/>
        <w:t>- How the NCR selects a gNB that supports NCR operation?</w:t>
      </w:r>
    </w:p>
    <w:p w14:paraId="2A7856D7" w14:textId="77777777" w:rsidR="00E774AC" w:rsidRDefault="00E774AC" w:rsidP="00E774AC">
      <w:r>
        <w:lastRenderedPageBreak/>
        <w:t xml:space="preserve">- </w:t>
      </w:r>
      <w:r>
        <w:tab/>
        <w:t>Whether a NCR device can access the NW in any cells belongs to a gNB-DU which supports NCR function?</w:t>
      </w:r>
    </w:p>
    <w:p w14:paraId="04F320E3" w14:textId="77777777" w:rsidR="00E774AC" w:rsidRDefault="00E774AC" w:rsidP="00E774AC">
      <w:r>
        <w:t>Ericsson: Relay node similar solution in under the scope of RAN3</w:t>
      </w:r>
    </w:p>
    <w:p w14:paraId="3063B5E7" w14:textId="77777777" w:rsidR="00E774AC" w:rsidRDefault="00E774AC" w:rsidP="00E774AC">
      <w:r>
        <w:t>Proposal 5: The following aspects are regarded as open issues in RAN3:</w:t>
      </w:r>
    </w:p>
    <w:p w14:paraId="2D0A9B81" w14:textId="77777777" w:rsidR="00E774AC" w:rsidRDefault="00E774AC" w:rsidP="00E774AC">
      <w:r>
        <w:tab/>
        <w:t>- Whether gNB-CU or gNB-DU is able to control which cell(s) can be used for NCR device accessing, e.g., due to overload?</w:t>
      </w:r>
    </w:p>
    <w:p w14:paraId="0F2951D2" w14:textId="77777777" w:rsidR="00E774AC" w:rsidRDefault="00E774AC" w:rsidP="00E774AC">
      <w:r>
        <w:tab/>
        <w:t>- Once NCR is authorized, whether gNB-CU indicates to the gNB-DU about NCR authorization?</w:t>
      </w:r>
    </w:p>
    <w:p w14:paraId="5F9ECB55" w14:textId="77777777" w:rsidR="00E774AC" w:rsidRDefault="00E774AC" w:rsidP="00E774AC">
      <w:r>
        <w:t xml:space="preserve">Ericsson, Samsung: Whether issu2 exists? Overload is not an issue for NCR </w:t>
      </w:r>
    </w:p>
    <w:p w14:paraId="046F6394" w14:textId="77777777" w:rsidR="00E774AC" w:rsidRDefault="00E774AC" w:rsidP="00E774AC">
      <w:r>
        <w:t>ZTE: 2 companies think open issue2 can be continued</w:t>
      </w:r>
    </w:p>
    <w:p w14:paraId="3ADE5B3C" w14:textId="77777777" w:rsidR="00E774AC" w:rsidRDefault="00E774AC" w:rsidP="00E774AC">
      <w:r>
        <w:t>Intel: Issue2 can be discussed after the solution has been selected.</w:t>
      </w:r>
    </w:p>
    <w:p w14:paraId="1843299C" w14:textId="77777777" w:rsidR="00E774AC" w:rsidRDefault="00E774AC" w:rsidP="00E774AC">
      <w:r>
        <w:t xml:space="preserve">Proposal 7: Solution 1 and solution 2 down selection is pending to the feedback from SA3 and SA5 which can be discussed in next RAN3 meeting. </w:t>
      </w:r>
    </w:p>
    <w:p w14:paraId="0C11ADE0" w14:textId="77777777" w:rsidR="00E774AC" w:rsidRDefault="00E774AC" w:rsidP="00E774AC">
      <w:r>
        <w:t>Qualcomm, Ericsson, Huawei: Sol2 is not inter-vendor operational</w:t>
      </w:r>
    </w:p>
    <w:p w14:paraId="3A71FCFB" w14:textId="77777777" w:rsidR="00E774AC" w:rsidRDefault="00E774AC" w:rsidP="00E774AC">
      <w:r>
        <w:t>ZTE: 10 companies provide the feedback that to wait for the reply from SA2 to do down selection on Sol1 and Sol2.</w:t>
      </w:r>
    </w:p>
    <w:p w14:paraId="0647A97F" w14:textId="77777777" w:rsidR="00E774AC" w:rsidRDefault="00E774AC" w:rsidP="00E774AC">
      <w:r>
        <w:t>Proposal 8: The requirement of NCR-OAM connectivity has not been fully convinced in RAN3.</w:t>
      </w:r>
    </w:p>
    <w:p w14:paraId="192270F3" w14:textId="77777777" w:rsidR="00E774AC" w:rsidRDefault="00E774AC" w:rsidP="00E774AC">
      <w:r>
        <w:t>Nokia: This OAM requirement has no impact in RAN3</w:t>
      </w:r>
    </w:p>
    <w:p w14:paraId="022852D6" w14:textId="77777777" w:rsidR="00E774AC" w:rsidRDefault="00E774AC" w:rsidP="00E774AC">
      <w:r>
        <w:t>Proposal 0: Solution 4 has NAS impact.</w:t>
      </w:r>
    </w:p>
    <w:p w14:paraId="448120BE" w14:textId="77777777" w:rsidR="00E774AC" w:rsidRDefault="00E774AC" w:rsidP="00E774AC">
      <w:r>
        <w:t>CATT: It’s out the scope of RAN3.</w:t>
      </w:r>
    </w:p>
    <w:p w14:paraId="146D9778" w14:textId="77777777" w:rsidR="00E774AC" w:rsidRDefault="00E774AC" w:rsidP="00E774AC">
      <w:r>
        <w:t>Ericsson: It’s up to RAN2 to look at</w:t>
      </w:r>
    </w:p>
    <w:p w14:paraId="369B00FD"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DEA2E" w14:textId="77777777" w:rsidR="00201D5E" w:rsidRPr="00F753D1" w:rsidRDefault="00201D5E" w:rsidP="00201D5E">
      <w:pPr>
        <w:widowControl w:val="0"/>
        <w:ind w:left="144" w:hanging="144"/>
        <w:rPr>
          <w:b/>
          <w:bCs/>
          <w:color w:val="007434"/>
          <w:sz w:val="18"/>
          <w:szCs w:val="18"/>
        </w:rPr>
      </w:pPr>
      <w:bookmarkStart w:id="196" w:name="_Toc117158267"/>
    </w:p>
    <w:p w14:paraId="70AD9BC2" w14:textId="77777777" w:rsidR="00201D5E" w:rsidRPr="006C7E68" w:rsidRDefault="00201D5E" w:rsidP="00201D5E">
      <w:pPr>
        <w:widowControl w:val="0"/>
        <w:ind w:left="144" w:hanging="144"/>
        <w:rPr>
          <w:b/>
          <w:bCs/>
          <w:color w:val="007434"/>
          <w:u w:val="single"/>
        </w:rPr>
      </w:pPr>
      <w:r w:rsidRPr="006C7E68">
        <w:rPr>
          <w:b/>
          <w:bCs/>
          <w:color w:val="007434"/>
          <w:sz w:val="28"/>
          <w:szCs w:val="28"/>
          <w:u w:val="single"/>
        </w:rPr>
        <w:t>Agreements:</w:t>
      </w:r>
    </w:p>
    <w:p w14:paraId="522CB298" w14:textId="77777777" w:rsidR="00201D5E" w:rsidRPr="00201D5E" w:rsidRDefault="00201D5E" w:rsidP="00201D5E">
      <w:pPr>
        <w:widowControl w:val="0"/>
        <w:rPr>
          <w:b/>
          <w:bCs/>
          <w:color w:val="007434"/>
        </w:rPr>
      </w:pPr>
      <w:r w:rsidRPr="00201D5E">
        <w:rPr>
          <w:b/>
          <w:bCs/>
          <w:color w:val="007434"/>
        </w:rPr>
        <w:t xml:space="preserve">The NCR authorization indicator is provided from AMF to gNB explicitly over the NG interface. </w:t>
      </w:r>
    </w:p>
    <w:p w14:paraId="5034CDCE" w14:textId="77777777" w:rsidR="00201D5E" w:rsidRPr="00201D5E" w:rsidRDefault="00201D5E" w:rsidP="00201D5E">
      <w:pPr>
        <w:widowControl w:val="0"/>
        <w:rPr>
          <w:b/>
          <w:bCs/>
          <w:color w:val="007434"/>
        </w:rPr>
      </w:pPr>
      <w:r w:rsidRPr="00201D5E">
        <w:rPr>
          <w:b/>
          <w:bCs/>
          <w:color w:val="007434"/>
        </w:rPr>
        <w:t>The discussion on RAN impact on validation function is pending to SA3 reply LS.</w:t>
      </w:r>
    </w:p>
    <w:p w14:paraId="151066E5" w14:textId="77777777" w:rsidR="00201D5E" w:rsidRPr="00201D5E" w:rsidRDefault="00201D5E" w:rsidP="00201D5E">
      <w:pPr>
        <w:widowControl w:val="0"/>
        <w:rPr>
          <w:b/>
          <w:bCs/>
          <w:color w:val="007434"/>
        </w:rPr>
      </w:pPr>
      <w:r w:rsidRPr="00201D5E">
        <w:rPr>
          <w:b/>
          <w:bCs/>
          <w:color w:val="007434"/>
        </w:rPr>
        <w:t>gNB-CU knows whether the connected gNB-DU supports NCR based on OAM configuration.</w:t>
      </w:r>
    </w:p>
    <w:p w14:paraId="31481D62" w14:textId="77777777" w:rsidR="00201D5E" w:rsidRPr="00201D5E" w:rsidRDefault="00201D5E" w:rsidP="00201D5E">
      <w:pPr>
        <w:widowControl w:val="0"/>
        <w:rPr>
          <w:b/>
          <w:bCs/>
          <w:color w:val="007434"/>
        </w:rPr>
      </w:pPr>
      <w:r w:rsidRPr="00201D5E">
        <w:rPr>
          <w:b/>
          <w:bCs/>
          <w:color w:val="007434"/>
        </w:rPr>
        <w:t>Down selection on all solutions which takes the feedback from SA3 and SA5 into account can be discussed in next RAN3 meeting.</w:t>
      </w:r>
    </w:p>
    <w:p w14:paraId="687E949A" w14:textId="380E6BB1" w:rsidR="00201D5E" w:rsidRPr="00201D5E" w:rsidRDefault="00201D5E" w:rsidP="00201D5E">
      <w:pPr>
        <w:widowControl w:val="0"/>
        <w:rPr>
          <w:b/>
          <w:bCs/>
          <w:color w:val="007434"/>
        </w:rPr>
      </w:pPr>
      <w:r w:rsidRPr="00201D5E">
        <w:rPr>
          <w:b/>
          <w:bCs/>
          <w:color w:val="007434"/>
        </w:rPr>
        <w:t>The NCR-OAM connectivity requirement should be supported, further details can be discussed.</w:t>
      </w:r>
    </w:p>
    <w:p w14:paraId="4E9094AD" w14:textId="77777777" w:rsidR="00201D5E" w:rsidRPr="006C7E68" w:rsidRDefault="00201D5E" w:rsidP="00201D5E">
      <w:pPr>
        <w:widowControl w:val="0"/>
        <w:ind w:left="144" w:hanging="144"/>
        <w:rPr>
          <w:b/>
          <w:bCs/>
          <w:color w:val="007434"/>
          <w:sz w:val="18"/>
          <w:szCs w:val="18"/>
        </w:rPr>
      </w:pPr>
    </w:p>
    <w:p w14:paraId="546A8C7B" w14:textId="77777777" w:rsidR="00E774AC" w:rsidRDefault="00E774AC" w:rsidP="00E774AC">
      <w:pPr>
        <w:pStyle w:val="Heading2"/>
      </w:pPr>
      <w:bookmarkStart w:id="197" w:name="_Toc117184147"/>
      <w:r>
        <w:t>23</w:t>
      </w:r>
      <w:r>
        <w:tab/>
        <w:t>NR Positioning SI</w:t>
      </w:r>
      <w:bookmarkEnd w:id="196"/>
      <w:bookmarkEnd w:id="197"/>
    </w:p>
    <w:p w14:paraId="015FA144" w14:textId="77777777" w:rsidR="00E774AC" w:rsidRDefault="00E774AC" w:rsidP="00E774AC">
      <w:pPr>
        <w:pStyle w:val="Heading3"/>
      </w:pPr>
      <w:bookmarkStart w:id="198" w:name="_Toc117158268"/>
      <w:bookmarkStart w:id="199" w:name="_Toc117184148"/>
      <w:r>
        <w:t>23.1</w:t>
      </w:r>
      <w:r>
        <w:tab/>
        <w:t>General</w:t>
      </w:r>
      <w:bookmarkEnd w:id="198"/>
      <w:bookmarkEnd w:id="199"/>
    </w:p>
    <w:p w14:paraId="09752750" w14:textId="25D1EBE8" w:rsidR="00E774AC" w:rsidRDefault="00E774AC" w:rsidP="00E774AC">
      <w:pPr>
        <w:rPr>
          <w:rFonts w:ascii="Arial" w:hAnsi="Arial" w:cs="Arial"/>
          <w:b/>
          <w:sz w:val="24"/>
        </w:rPr>
      </w:pPr>
      <w:r>
        <w:rPr>
          <w:rFonts w:ascii="Arial" w:hAnsi="Arial" w:cs="Arial"/>
          <w:b/>
          <w:color w:val="0000FF"/>
          <w:sz w:val="24"/>
        </w:rPr>
        <w:t>R3-225624</w:t>
      </w:r>
      <w:r>
        <w:rPr>
          <w:rFonts w:ascii="Arial" w:hAnsi="Arial" w:cs="Arial"/>
          <w:b/>
          <w:color w:val="0000FF"/>
          <w:sz w:val="24"/>
        </w:rPr>
        <w:tab/>
      </w:r>
      <w:r>
        <w:rPr>
          <w:rFonts w:ascii="Arial" w:hAnsi="Arial" w:cs="Arial"/>
          <w:b/>
          <w:sz w:val="24"/>
        </w:rPr>
        <w:t>Work Plan for Study Item on Expanded and Improved NR Positioning</w:t>
      </w:r>
    </w:p>
    <w:p w14:paraId="797E1A28"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630B1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038D8" w14:textId="77777777" w:rsidR="00E774AC" w:rsidRDefault="00E774AC" w:rsidP="00E774AC">
      <w:pPr>
        <w:pStyle w:val="Heading3"/>
      </w:pPr>
      <w:bookmarkStart w:id="200" w:name="_Toc117158269"/>
      <w:bookmarkStart w:id="201" w:name="_Toc117184149"/>
      <w:r>
        <w:lastRenderedPageBreak/>
        <w:t>23.2</w:t>
      </w:r>
      <w:r>
        <w:tab/>
        <w:t>Support Enhancements on NR Positioning</w:t>
      </w:r>
      <w:bookmarkEnd w:id="200"/>
      <w:bookmarkEnd w:id="201"/>
    </w:p>
    <w:p w14:paraId="0153E60C" w14:textId="444F95C3" w:rsidR="00E774AC" w:rsidRDefault="00E774AC" w:rsidP="00E774AC">
      <w:pPr>
        <w:rPr>
          <w:rFonts w:ascii="Arial" w:hAnsi="Arial" w:cs="Arial"/>
          <w:b/>
          <w:sz w:val="24"/>
        </w:rPr>
      </w:pPr>
      <w:r>
        <w:rPr>
          <w:rFonts w:ascii="Arial" w:hAnsi="Arial" w:cs="Arial"/>
          <w:b/>
          <w:color w:val="0000FF"/>
          <w:sz w:val="24"/>
        </w:rPr>
        <w:t>R3-225318</w:t>
      </w:r>
      <w:r>
        <w:rPr>
          <w:rFonts w:ascii="Arial" w:hAnsi="Arial" w:cs="Arial"/>
          <w:b/>
          <w:color w:val="0000FF"/>
          <w:sz w:val="24"/>
        </w:rPr>
        <w:tab/>
      </w:r>
      <w:r>
        <w:rPr>
          <w:rFonts w:ascii="Arial" w:hAnsi="Arial" w:cs="Arial"/>
          <w:b/>
          <w:sz w:val="24"/>
        </w:rPr>
        <w:t>LS on Terminology Alignment for Ranging/Sidelink Positioning</w:t>
      </w:r>
    </w:p>
    <w:p w14:paraId="0BD798A1" w14:textId="77777777" w:rsidR="00E774AC" w:rsidRDefault="00E774AC" w:rsidP="00E774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S2-2207129, to RAN1, RAN2, RAN3, cc -</w:t>
      </w:r>
      <w:r>
        <w:rPr>
          <w:i/>
        </w:rPr>
        <w:br/>
      </w:r>
      <w:r>
        <w:rPr>
          <w:i/>
        </w:rPr>
        <w:tab/>
      </w:r>
      <w:r>
        <w:rPr>
          <w:i/>
        </w:rPr>
        <w:tab/>
      </w:r>
      <w:r>
        <w:rPr>
          <w:i/>
        </w:rPr>
        <w:tab/>
      </w:r>
      <w:r>
        <w:rPr>
          <w:i/>
        </w:rPr>
        <w:tab/>
      </w:r>
      <w:r>
        <w:rPr>
          <w:i/>
        </w:rPr>
        <w:tab/>
        <w:t>Source: SA2</w:t>
      </w:r>
    </w:p>
    <w:p w14:paraId="652670B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13B19" w14:textId="5E6E51F3" w:rsidR="00E774AC" w:rsidRDefault="00E774AC" w:rsidP="00E774AC">
      <w:pPr>
        <w:rPr>
          <w:rFonts w:ascii="Arial" w:hAnsi="Arial" w:cs="Arial"/>
          <w:b/>
          <w:sz w:val="24"/>
        </w:rPr>
      </w:pPr>
      <w:r>
        <w:rPr>
          <w:rFonts w:ascii="Arial" w:hAnsi="Arial" w:cs="Arial"/>
          <w:b/>
          <w:color w:val="0000FF"/>
          <w:sz w:val="24"/>
        </w:rPr>
        <w:t>R3-225548</w:t>
      </w:r>
      <w:r>
        <w:rPr>
          <w:rFonts w:ascii="Arial" w:hAnsi="Arial" w:cs="Arial"/>
          <w:b/>
          <w:color w:val="0000FF"/>
          <w:sz w:val="24"/>
        </w:rPr>
        <w:tab/>
      </w:r>
      <w:r>
        <w:rPr>
          <w:rFonts w:ascii="Arial" w:hAnsi="Arial" w:cs="Arial"/>
          <w:b/>
          <w:sz w:val="24"/>
        </w:rPr>
        <w:t>Enhancements to Positioning in RRC_INACTIVE State for LPHAP</w:t>
      </w:r>
    </w:p>
    <w:p w14:paraId="18A73400"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2F1711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ABE4E" w14:textId="06106112" w:rsidR="00E774AC" w:rsidRDefault="00E774AC" w:rsidP="00E774AC">
      <w:pPr>
        <w:rPr>
          <w:rFonts w:ascii="Arial" w:hAnsi="Arial" w:cs="Arial"/>
          <w:b/>
          <w:sz w:val="24"/>
        </w:rPr>
      </w:pPr>
      <w:r>
        <w:rPr>
          <w:rFonts w:ascii="Arial" w:hAnsi="Arial" w:cs="Arial"/>
          <w:b/>
          <w:color w:val="0000FF"/>
          <w:sz w:val="24"/>
        </w:rPr>
        <w:t>R3-225556</w:t>
      </w:r>
      <w:r>
        <w:rPr>
          <w:rFonts w:ascii="Arial" w:hAnsi="Arial" w:cs="Arial"/>
          <w:b/>
          <w:color w:val="0000FF"/>
          <w:sz w:val="24"/>
        </w:rPr>
        <w:tab/>
      </w:r>
      <w:r>
        <w:rPr>
          <w:rFonts w:ascii="Arial" w:hAnsi="Arial" w:cs="Arial"/>
          <w:b/>
          <w:sz w:val="24"/>
        </w:rPr>
        <w:t>Remaining RAN3 aspects of Rel-18 NR Positioning study</w:t>
      </w:r>
    </w:p>
    <w:p w14:paraId="3981DED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19706EE"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9D8C" w14:textId="2E685D5E" w:rsidR="00E774AC" w:rsidRDefault="00E774AC" w:rsidP="00E774AC">
      <w:pPr>
        <w:rPr>
          <w:rFonts w:ascii="Arial" w:hAnsi="Arial" w:cs="Arial"/>
          <w:b/>
          <w:sz w:val="24"/>
        </w:rPr>
      </w:pPr>
      <w:r>
        <w:rPr>
          <w:rFonts w:ascii="Arial" w:hAnsi="Arial" w:cs="Arial"/>
          <w:b/>
          <w:color w:val="0000FF"/>
          <w:sz w:val="24"/>
        </w:rPr>
        <w:t>R3-225569</w:t>
      </w:r>
      <w:r>
        <w:rPr>
          <w:rFonts w:ascii="Arial" w:hAnsi="Arial" w:cs="Arial"/>
          <w:b/>
          <w:color w:val="0000FF"/>
          <w:sz w:val="24"/>
        </w:rPr>
        <w:tab/>
      </w:r>
      <w:r>
        <w:rPr>
          <w:rFonts w:ascii="Arial" w:hAnsi="Arial" w:cs="Arial"/>
          <w:b/>
          <w:sz w:val="24"/>
        </w:rPr>
        <w:t>Discussion on the SA2 LS on Terminology Alignment for Ranging/Sidelink Positioning</w:t>
      </w:r>
    </w:p>
    <w:p w14:paraId="76207DA2"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38.859 v..</w:t>
      </w:r>
      <w:r>
        <w:rPr>
          <w:i/>
        </w:rPr>
        <w:br/>
      </w:r>
      <w:r>
        <w:rPr>
          <w:i/>
        </w:rPr>
        <w:tab/>
      </w:r>
      <w:r>
        <w:rPr>
          <w:i/>
        </w:rPr>
        <w:tab/>
      </w:r>
      <w:r>
        <w:rPr>
          <w:i/>
        </w:rPr>
        <w:tab/>
      </w:r>
      <w:r>
        <w:rPr>
          <w:i/>
        </w:rPr>
        <w:tab/>
      </w:r>
      <w:r>
        <w:rPr>
          <w:i/>
        </w:rPr>
        <w:tab/>
        <w:t>Source: Ericsson</w:t>
      </w:r>
    </w:p>
    <w:p w14:paraId="7478C607"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B6D0" w14:textId="1B982DDE" w:rsidR="00E774AC" w:rsidRDefault="00E774AC" w:rsidP="00E774AC">
      <w:pPr>
        <w:rPr>
          <w:rFonts w:ascii="Arial" w:hAnsi="Arial" w:cs="Arial"/>
          <w:b/>
          <w:sz w:val="24"/>
        </w:rPr>
      </w:pPr>
      <w:r>
        <w:rPr>
          <w:rFonts w:ascii="Arial" w:hAnsi="Arial" w:cs="Arial"/>
          <w:b/>
          <w:color w:val="0000FF"/>
          <w:sz w:val="24"/>
        </w:rPr>
        <w:t>R3-225625</w:t>
      </w:r>
      <w:r>
        <w:rPr>
          <w:rFonts w:ascii="Arial" w:hAnsi="Arial" w:cs="Arial"/>
          <w:b/>
          <w:color w:val="0000FF"/>
          <w:sz w:val="24"/>
        </w:rPr>
        <w:tab/>
      </w:r>
      <w:r>
        <w:rPr>
          <w:rFonts w:ascii="Arial" w:hAnsi="Arial" w:cs="Arial"/>
          <w:b/>
          <w:sz w:val="24"/>
        </w:rPr>
        <w:t>Consideration on SL Positioning Terms and Scenarios</w:t>
      </w:r>
    </w:p>
    <w:p w14:paraId="49E3D54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49A393"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46368" w14:textId="27C7E23C" w:rsidR="00E774AC" w:rsidRDefault="00E774AC" w:rsidP="00E774AC">
      <w:pPr>
        <w:rPr>
          <w:rFonts w:ascii="Arial" w:hAnsi="Arial" w:cs="Arial"/>
          <w:b/>
          <w:sz w:val="24"/>
        </w:rPr>
      </w:pPr>
      <w:r>
        <w:rPr>
          <w:rFonts w:ascii="Arial" w:hAnsi="Arial" w:cs="Arial"/>
          <w:b/>
          <w:color w:val="0000FF"/>
          <w:sz w:val="24"/>
        </w:rPr>
        <w:t>R3-225647</w:t>
      </w:r>
      <w:r>
        <w:rPr>
          <w:rFonts w:ascii="Arial" w:hAnsi="Arial" w:cs="Arial"/>
          <w:b/>
          <w:color w:val="0000FF"/>
          <w:sz w:val="24"/>
        </w:rPr>
        <w:tab/>
      </w:r>
      <w:r>
        <w:rPr>
          <w:rFonts w:ascii="Arial" w:hAnsi="Arial" w:cs="Arial"/>
          <w:b/>
          <w:sz w:val="24"/>
        </w:rPr>
        <w:t>Discussion on sidelink positioning</w:t>
      </w:r>
    </w:p>
    <w:p w14:paraId="3ABFC683"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098F53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ED577" w14:textId="0F0BBC82" w:rsidR="00E774AC" w:rsidRDefault="00E774AC" w:rsidP="00E774AC">
      <w:pPr>
        <w:rPr>
          <w:rFonts w:ascii="Arial" w:hAnsi="Arial" w:cs="Arial"/>
          <w:b/>
          <w:sz w:val="24"/>
        </w:rPr>
      </w:pPr>
      <w:r>
        <w:rPr>
          <w:rFonts w:ascii="Arial" w:hAnsi="Arial" w:cs="Arial"/>
          <w:b/>
          <w:color w:val="0000FF"/>
          <w:sz w:val="24"/>
        </w:rPr>
        <w:t>R3-225710</w:t>
      </w:r>
      <w:r>
        <w:rPr>
          <w:rFonts w:ascii="Arial" w:hAnsi="Arial" w:cs="Arial"/>
          <w:b/>
          <w:color w:val="0000FF"/>
          <w:sz w:val="24"/>
        </w:rPr>
        <w:tab/>
      </w:r>
      <w:r>
        <w:rPr>
          <w:rFonts w:ascii="Arial" w:hAnsi="Arial" w:cs="Arial"/>
          <w:b/>
          <w:sz w:val="24"/>
        </w:rPr>
        <w:t>Further discussion on sidelink positioning</w:t>
      </w:r>
    </w:p>
    <w:p w14:paraId="3B35BA5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40A7CE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B8604" w14:textId="09B61B0D" w:rsidR="00E774AC" w:rsidRDefault="00E774AC" w:rsidP="00E774AC">
      <w:pPr>
        <w:rPr>
          <w:rFonts w:ascii="Arial" w:hAnsi="Arial" w:cs="Arial"/>
          <w:b/>
          <w:sz w:val="24"/>
        </w:rPr>
      </w:pPr>
      <w:r>
        <w:rPr>
          <w:rFonts w:ascii="Arial" w:hAnsi="Arial" w:cs="Arial"/>
          <w:b/>
          <w:color w:val="0000FF"/>
          <w:sz w:val="24"/>
        </w:rPr>
        <w:t>R3-225799</w:t>
      </w:r>
      <w:r>
        <w:rPr>
          <w:rFonts w:ascii="Arial" w:hAnsi="Arial" w:cs="Arial"/>
          <w:b/>
          <w:color w:val="0000FF"/>
          <w:sz w:val="24"/>
        </w:rPr>
        <w:tab/>
      </w:r>
      <w:r>
        <w:rPr>
          <w:rFonts w:ascii="Arial" w:hAnsi="Arial" w:cs="Arial"/>
          <w:b/>
          <w:sz w:val="24"/>
        </w:rPr>
        <w:t>Consideration on Sidelink positioning</w:t>
      </w:r>
    </w:p>
    <w:p w14:paraId="623CD57F"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CD81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8743A" w14:textId="3B1768CB" w:rsidR="00E774AC" w:rsidRDefault="00E774AC" w:rsidP="00E774AC">
      <w:pPr>
        <w:rPr>
          <w:rFonts w:ascii="Arial" w:hAnsi="Arial" w:cs="Arial"/>
          <w:b/>
          <w:sz w:val="24"/>
        </w:rPr>
      </w:pPr>
      <w:r>
        <w:rPr>
          <w:rFonts w:ascii="Arial" w:hAnsi="Arial" w:cs="Arial"/>
          <w:b/>
          <w:color w:val="0000FF"/>
          <w:sz w:val="24"/>
        </w:rPr>
        <w:t>R3-225826</w:t>
      </w:r>
      <w:r>
        <w:rPr>
          <w:rFonts w:ascii="Arial" w:hAnsi="Arial" w:cs="Arial"/>
          <w:b/>
          <w:color w:val="0000FF"/>
          <w:sz w:val="24"/>
        </w:rPr>
        <w:tab/>
      </w:r>
      <w:r>
        <w:rPr>
          <w:rFonts w:ascii="Arial" w:hAnsi="Arial" w:cs="Arial"/>
          <w:b/>
          <w:sz w:val="24"/>
        </w:rPr>
        <w:t>Discussion on sidelink positioning configuration</w:t>
      </w:r>
    </w:p>
    <w:p w14:paraId="7236573E"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EC5EF51"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C12AF" w14:textId="10F81108" w:rsidR="00E774AC" w:rsidRDefault="00E774AC" w:rsidP="00E774AC">
      <w:pPr>
        <w:rPr>
          <w:rFonts w:ascii="Arial" w:hAnsi="Arial" w:cs="Arial"/>
          <w:b/>
          <w:sz w:val="24"/>
        </w:rPr>
      </w:pPr>
      <w:r>
        <w:rPr>
          <w:rFonts w:ascii="Arial" w:hAnsi="Arial" w:cs="Arial"/>
          <w:b/>
          <w:color w:val="0000FF"/>
          <w:sz w:val="24"/>
        </w:rPr>
        <w:t>R3-225940</w:t>
      </w:r>
      <w:r>
        <w:rPr>
          <w:rFonts w:ascii="Arial" w:hAnsi="Arial" w:cs="Arial"/>
          <w:b/>
          <w:color w:val="0000FF"/>
          <w:sz w:val="24"/>
        </w:rPr>
        <w:tab/>
      </w:r>
      <w:r>
        <w:rPr>
          <w:rFonts w:ascii="Arial" w:hAnsi="Arial" w:cs="Arial"/>
          <w:b/>
          <w:sz w:val="24"/>
        </w:rPr>
        <w:t>CB: # Positioning_PosEnh - Summary of email discussion</w:t>
      </w:r>
    </w:p>
    <w:p w14:paraId="29287266"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A9243E8" w14:textId="77777777" w:rsidR="00E774AC" w:rsidRDefault="00E774AC" w:rsidP="00E774AC">
      <w:pPr>
        <w:rPr>
          <w:rFonts w:ascii="Arial" w:hAnsi="Arial" w:cs="Arial"/>
          <w:b/>
        </w:rPr>
      </w:pPr>
      <w:r>
        <w:rPr>
          <w:rFonts w:ascii="Arial" w:hAnsi="Arial" w:cs="Arial"/>
          <w:b/>
        </w:rPr>
        <w:t xml:space="preserve">Abstract: </w:t>
      </w:r>
    </w:p>
    <w:p w14:paraId="0AA6F3AB" w14:textId="77777777" w:rsidR="00E774AC" w:rsidRDefault="00E774AC" w:rsidP="00E774AC">
      <w:r>
        <w:t>Summary of offline discussion</w:t>
      </w:r>
    </w:p>
    <w:p w14:paraId="7DFF7916" w14:textId="77777777" w:rsidR="00E774AC" w:rsidRDefault="00E774AC" w:rsidP="00E774AC">
      <w:pPr>
        <w:rPr>
          <w:rFonts w:ascii="Arial" w:hAnsi="Arial" w:cs="Arial"/>
          <w:b/>
        </w:rPr>
      </w:pPr>
      <w:r>
        <w:rPr>
          <w:rFonts w:ascii="Arial" w:hAnsi="Arial" w:cs="Arial"/>
          <w:b/>
        </w:rPr>
        <w:t xml:space="preserve">Discussion: </w:t>
      </w:r>
    </w:p>
    <w:p w14:paraId="27CF73A9" w14:textId="77777777" w:rsidR="00E774AC" w:rsidRDefault="00E774AC" w:rsidP="00E774AC">
      <w:r>
        <w:t xml:space="preserve">RAN3 will align with RAN1/RAN2 decisions on terminologies for Ranging/Sidelink positioning. </w:t>
      </w:r>
    </w:p>
    <w:p w14:paraId="61430A54" w14:textId="77777777" w:rsidR="00201D5E" w:rsidRPr="00201D5E" w:rsidRDefault="00201D5E" w:rsidP="00201D5E">
      <w:pPr>
        <w:rPr>
          <w:b/>
          <w:bCs/>
          <w:color w:val="FF0000"/>
        </w:rPr>
      </w:pPr>
      <w:r w:rsidRPr="00201D5E">
        <w:rPr>
          <w:b/>
          <w:bCs/>
          <w:color w:val="FF0000"/>
        </w:rPr>
        <w:t>Currently, there are no known open issues that require RAN3 action during the study phase. Therefore, TUs may not be needed at RAN3#118 (unless there is incoming LS requesting RAN3 action).</w:t>
      </w:r>
    </w:p>
    <w:p w14:paraId="0E880DE7" w14:textId="11616A98"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5A69" w14:textId="77777777" w:rsidR="00201D5E" w:rsidRPr="00F753D1" w:rsidRDefault="00201D5E" w:rsidP="00201D5E">
      <w:pPr>
        <w:widowControl w:val="0"/>
        <w:ind w:left="144" w:hanging="144"/>
        <w:rPr>
          <w:b/>
          <w:bCs/>
          <w:color w:val="007434"/>
          <w:sz w:val="18"/>
          <w:szCs w:val="18"/>
        </w:rPr>
      </w:pPr>
      <w:bookmarkStart w:id="202" w:name="_Toc117158270"/>
    </w:p>
    <w:p w14:paraId="6E436F52" w14:textId="77777777" w:rsidR="00201D5E" w:rsidRPr="006C7E68" w:rsidRDefault="00201D5E" w:rsidP="00201D5E">
      <w:pPr>
        <w:widowControl w:val="0"/>
        <w:ind w:left="144" w:hanging="144"/>
        <w:rPr>
          <w:b/>
          <w:bCs/>
          <w:color w:val="007434"/>
          <w:u w:val="single"/>
        </w:rPr>
      </w:pPr>
      <w:r w:rsidRPr="006C7E68">
        <w:rPr>
          <w:b/>
          <w:bCs/>
          <w:color w:val="007434"/>
          <w:sz w:val="28"/>
          <w:szCs w:val="28"/>
          <w:u w:val="single"/>
        </w:rPr>
        <w:t>Agreements:</w:t>
      </w:r>
    </w:p>
    <w:p w14:paraId="67778276" w14:textId="5DE99FEA" w:rsidR="00201D5E" w:rsidRPr="00201D5E" w:rsidRDefault="00201D5E" w:rsidP="00201D5E">
      <w:pPr>
        <w:widowControl w:val="0"/>
        <w:rPr>
          <w:b/>
          <w:bCs/>
          <w:color w:val="007434"/>
        </w:rPr>
      </w:pPr>
      <w:r w:rsidRPr="00201D5E">
        <w:rPr>
          <w:b/>
          <w:bCs/>
          <w:color w:val="007434"/>
        </w:rPr>
        <w:t>RAN3 will align with RAN1/RAN2 decisions on terminologies for Ranging/Sidelink positioning.</w:t>
      </w:r>
    </w:p>
    <w:p w14:paraId="5AD88E0B" w14:textId="77777777" w:rsidR="00201D5E" w:rsidRPr="006C7E68" w:rsidRDefault="00201D5E" w:rsidP="00201D5E">
      <w:pPr>
        <w:widowControl w:val="0"/>
        <w:ind w:left="144" w:hanging="144"/>
        <w:rPr>
          <w:b/>
          <w:bCs/>
          <w:color w:val="007434"/>
          <w:sz w:val="18"/>
          <w:szCs w:val="18"/>
        </w:rPr>
      </w:pPr>
    </w:p>
    <w:p w14:paraId="720D8F01" w14:textId="77777777" w:rsidR="00E774AC" w:rsidRDefault="00E774AC" w:rsidP="00E774AC">
      <w:pPr>
        <w:pStyle w:val="Heading2"/>
      </w:pPr>
      <w:bookmarkStart w:id="203" w:name="_Toc117184150"/>
      <w:r>
        <w:t>24</w:t>
      </w:r>
      <w:r>
        <w:tab/>
        <w:t>NR Network Energy Savings SI</w:t>
      </w:r>
      <w:bookmarkEnd w:id="202"/>
      <w:bookmarkEnd w:id="203"/>
    </w:p>
    <w:p w14:paraId="715C402B" w14:textId="77777777" w:rsidR="00E774AC" w:rsidRDefault="00E774AC" w:rsidP="00E774AC">
      <w:pPr>
        <w:pStyle w:val="Heading3"/>
      </w:pPr>
      <w:bookmarkStart w:id="204" w:name="_Toc117158271"/>
      <w:bookmarkStart w:id="205" w:name="_Toc117184151"/>
      <w:r>
        <w:t>24.1</w:t>
      </w:r>
      <w:r>
        <w:tab/>
        <w:t>General</w:t>
      </w:r>
      <w:bookmarkEnd w:id="204"/>
      <w:bookmarkEnd w:id="205"/>
    </w:p>
    <w:p w14:paraId="17B21B67" w14:textId="0F4694A5" w:rsidR="00E774AC" w:rsidRDefault="00E774AC" w:rsidP="00E774AC">
      <w:pPr>
        <w:rPr>
          <w:rFonts w:ascii="Arial" w:hAnsi="Arial" w:cs="Arial"/>
          <w:b/>
          <w:sz w:val="24"/>
        </w:rPr>
      </w:pPr>
      <w:r>
        <w:rPr>
          <w:rFonts w:ascii="Arial" w:hAnsi="Arial" w:cs="Arial"/>
          <w:b/>
          <w:color w:val="0000FF"/>
          <w:sz w:val="24"/>
        </w:rPr>
        <w:t>R3-225668</w:t>
      </w:r>
      <w:r>
        <w:rPr>
          <w:rFonts w:ascii="Arial" w:hAnsi="Arial" w:cs="Arial"/>
          <w:b/>
          <w:color w:val="0000FF"/>
          <w:sz w:val="24"/>
        </w:rPr>
        <w:tab/>
      </w:r>
      <w:r>
        <w:rPr>
          <w:rFonts w:ascii="Arial" w:hAnsi="Arial" w:cs="Arial"/>
          <w:b/>
          <w:sz w:val="24"/>
        </w:rPr>
        <w:t>Work plan for NR network energy savings</w:t>
      </w:r>
    </w:p>
    <w:p w14:paraId="06024B4B"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D2F637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12641" w14:textId="785EDE50" w:rsidR="00E774AC" w:rsidRDefault="00E774AC" w:rsidP="00E774AC">
      <w:pPr>
        <w:rPr>
          <w:rFonts w:ascii="Arial" w:hAnsi="Arial" w:cs="Arial"/>
          <w:b/>
          <w:sz w:val="24"/>
        </w:rPr>
      </w:pPr>
      <w:r>
        <w:rPr>
          <w:rFonts w:ascii="Arial" w:hAnsi="Arial" w:cs="Arial"/>
          <w:b/>
          <w:color w:val="0000FF"/>
          <w:sz w:val="24"/>
        </w:rPr>
        <w:t>R3-225669</w:t>
      </w:r>
      <w:r>
        <w:rPr>
          <w:rFonts w:ascii="Arial" w:hAnsi="Arial" w:cs="Arial"/>
          <w:b/>
          <w:color w:val="0000FF"/>
          <w:sz w:val="24"/>
        </w:rPr>
        <w:tab/>
      </w:r>
      <w:r>
        <w:rPr>
          <w:rFonts w:ascii="Arial" w:hAnsi="Arial" w:cs="Arial"/>
          <w:b/>
          <w:sz w:val="24"/>
        </w:rPr>
        <w:t>TR 38.864 v0.1.0 for information</w:t>
      </w:r>
    </w:p>
    <w:p w14:paraId="3A476B57"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526E9E" w14:textId="77777777" w:rsidR="00E774AC" w:rsidRDefault="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D589F" w14:textId="77777777" w:rsidR="00E774AC" w:rsidRDefault="00E774AC" w:rsidP="00E774AC">
      <w:pPr>
        <w:pStyle w:val="Heading3"/>
      </w:pPr>
      <w:bookmarkStart w:id="206" w:name="_Toc117158272"/>
      <w:bookmarkStart w:id="207" w:name="_Toc117184152"/>
      <w:r>
        <w:t>24.2</w:t>
      </w:r>
      <w:r>
        <w:tab/>
        <w:t>Support Network Energy Savings</w:t>
      </w:r>
      <w:bookmarkEnd w:id="206"/>
      <w:bookmarkEnd w:id="207"/>
    </w:p>
    <w:p w14:paraId="6A83A4FC" w14:textId="70F35A14" w:rsidR="0064344B" w:rsidRDefault="00E774AC" w:rsidP="00E774AC">
      <w:pPr>
        <w:rPr>
          <w:rFonts w:ascii="Arial" w:hAnsi="Arial" w:cs="Arial"/>
          <w:b/>
          <w:sz w:val="24"/>
        </w:rPr>
      </w:pPr>
      <w:r>
        <w:rPr>
          <w:rFonts w:ascii="Arial" w:hAnsi="Arial" w:cs="Arial"/>
          <w:b/>
          <w:color w:val="0000FF"/>
          <w:sz w:val="24"/>
        </w:rPr>
        <w:t>R3-225417</w:t>
      </w:r>
      <w:r>
        <w:rPr>
          <w:rFonts w:ascii="Arial" w:hAnsi="Arial" w:cs="Arial"/>
          <w:b/>
          <w:color w:val="0000FF"/>
          <w:sz w:val="24"/>
        </w:rPr>
        <w:tab/>
      </w:r>
      <w:r>
        <w:rPr>
          <w:rFonts w:ascii="Arial" w:hAnsi="Arial" w:cs="Arial"/>
          <w:b/>
          <w:sz w:val="24"/>
        </w:rPr>
        <w:t>Information exchange over network interfaces for network energy savings</w:t>
      </w:r>
    </w:p>
    <w:p w14:paraId="34FBC2E2"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3F67B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3A7E1" w14:textId="11029218" w:rsidR="00E774AC" w:rsidRDefault="00E774AC" w:rsidP="00E774AC">
      <w:pPr>
        <w:rPr>
          <w:rFonts w:ascii="Arial" w:hAnsi="Arial" w:cs="Arial"/>
          <w:b/>
          <w:sz w:val="24"/>
        </w:rPr>
      </w:pPr>
      <w:r>
        <w:rPr>
          <w:rFonts w:ascii="Arial" w:hAnsi="Arial" w:cs="Arial"/>
          <w:b/>
          <w:color w:val="0000FF"/>
          <w:sz w:val="24"/>
        </w:rPr>
        <w:t>R3-225565</w:t>
      </w:r>
      <w:r>
        <w:rPr>
          <w:rFonts w:ascii="Arial" w:hAnsi="Arial" w:cs="Arial"/>
          <w:b/>
          <w:color w:val="0000FF"/>
          <w:sz w:val="24"/>
        </w:rPr>
        <w:tab/>
      </w:r>
      <w:r>
        <w:rPr>
          <w:rFonts w:ascii="Arial" w:hAnsi="Arial" w:cs="Arial"/>
          <w:b/>
          <w:sz w:val="24"/>
        </w:rPr>
        <w:t>Discussion on Network Energy Saving SI</w:t>
      </w:r>
    </w:p>
    <w:p w14:paraId="0BAE548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D647B5" w14:textId="77777777" w:rsidR="00E774AC" w:rsidRDefault="00E774AC" w:rsidP="00E774AC">
      <w:pPr>
        <w:rPr>
          <w:color w:val="808080"/>
        </w:rPr>
      </w:pPr>
      <w:r>
        <w:rPr>
          <w:color w:val="808080"/>
        </w:rPr>
        <w:t>(Replaces R3-224526)</w:t>
      </w:r>
    </w:p>
    <w:p w14:paraId="6C3F24A5" w14:textId="77777777" w:rsidR="00E774AC" w:rsidRDefault="00E774AC" w:rsidP="00E774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B59DE" w14:textId="62FB5A0F" w:rsidR="00E774AC" w:rsidRDefault="00E774AC" w:rsidP="00E774AC">
      <w:pPr>
        <w:rPr>
          <w:rFonts w:ascii="Arial" w:hAnsi="Arial" w:cs="Arial"/>
          <w:b/>
          <w:sz w:val="24"/>
        </w:rPr>
      </w:pPr>
      <w:r>
        <w:rPr>
          <w:rFonts w:ascii="Arial" w:hAnsi="Arial" w:cs="Arial"/>
          <w:b/>
          <w:color w:val="0000FF"/>
          <w:sz w:val="24"/>
        </w:rPr>
        <w:t>R3-225595</w:t>
      </w:r>
      <w:r>
        <w:rPr>
          <w:rFonts w:ascii="Arial" w:hAnsi="Arial" w:cs="Arial"/>
          <w:b/>
          <w:color w:val="0000FF"/>
          <w:sz w:val="24"/>
        </w:rPr>
        <w:tab/>
      </w:r>
      <w:r>
        <w:rPr>
          <w:rFonts w:ascii="Arial" w:hAnsi="Arial" w:cs="Arial"/>
          <w:b/>
          <w:sz w:val="24"/>
        </w:rPr>
        <w:t>(TP for TR 38.864) Increased autonomy for cell switch-on/off in the gNB-DU</w:t>
      </w:r>
    </w:p>
    <w:p w14:paraId="7E612DB7"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38.864 v..</w:t>
      </w:r>
      <w:r>
        <w:rPr>
          <w:i/>
        </w:rPr>
        <w:br/>
      </w:r>
      <w:r>
        <w:rPr>
          <w:i/>
        </w:rPr>
        <w:tab/>
      </w:r>
      <w:r>
        <w:rPr>
          <w:i/>
        </w:rPr>
        <w:tab/>
      </w:r>
      <w:r>
        <w:rPr>
          <w:i/>
        </w:rPr>
        <w:tab/>
      </w:r>
      <w:r>
        <w:rPr>
          <w:i/>
        </w:rPr>
        <w:tab/>
      </w:r>
      <w:r>
        <w:rPr>
          <w:i/>
        </w:rPr>
        <w:tab/>
        <w:t>Source: Nokia, Nokia Shanghai Bell</w:t>
      </w:r>
    </w:p>
    <w:p w14:paraId="5BED6DC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AE044" w14:textId="389D380F" w:rsidR="00E774AC" w:rsidRDefault="00E774AC" w:rsidP="00E774AC">
      <w:pPr>
        <w:rPr>
          <w:rFonts w:ascii="Arial" w:hAnsi="Arial" w:cs="Arial"/>
          <w:b/>
          <w:sz w:val="24"/>
        </w:rPr>
      </w:pPr>
      <w:r>
        <w:rPr>
          <w:rFonts w:ascii="Arial" w:hAnsi="Arial" w:cs="Arial"/>
          <w:b/>
          <w:color w:val="0000FF"/>
          <w:sz w:val="24"/>
        </w:rPr>
        <w:t>R3-225670</w:t>
      </w:r>
      <w:r>
        <w:rPr>
          <w:rFonts w:ascii="Arial" w:hAnsi="Arial" w:cs="Arial"/>
          <w:b/>
          <w:color w:val="0000FF"/>
          <w:sz w:val="24"/>
        </w:rPr>
        <w:tab/>
      </w:r>
      <w:r>
        <w:rPr>
          <w:rFonts w:ascii="Arial" w:hAnsi="Arial" w:cs="Arial"/>
          <w:b/>
          <w:sz w:val="24"/>
        </w:rPr>
        <w:t>Network energy saving techniques</w:t>
      </w:r>
    </w:p>
    <w:p w14:paraId="4349C6E7" w14:textId="77777777" w:rsidR="00E774AC" w:rsidRDefault="00E774AC" w:rsidP="00E774AC">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38.864 v0.1.0</w:t>
      </w:r>
      <w:r>
        <w:rPr>
          <w:i/>
        </w:rPr>
        <w:br/>
      </w:r>
      <w:r>
        <w:rPr>
          <w:i/>
        </w:rPr>
        <w:tab/>
      </w:r>
      <w:r>
        <w:rPr>
          <w:i/>
        </w:rPr>
        <w:tab/>
      </w:r>
      <w:r>
        <w:rPr>
          <w:i/>
        </w:rPr>
        <w:tab/>
      </w:r>
      <w:r>
        <w:rPr>
          <w:i/>
        </w:rPr>
        <w:tab/>
      </w:r>
      <w:r>
        <w:rPr>
          <w:i/>
        </w:rPr>
        <w:tab/>
        <w:t>Source: Huawei</w:t>
      </w:r>
    </w:p>
    <w:p w14:paraId="6592011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R3-226001</w:t>
      </w:r>
      <w:r>
        <w:rPr>
          <w:color w:val="993300"/>
          <w:u w:val="single"/>
        </w:rPr>
        <w:t>.</w:t>
      </w:r>
    </w:p>
    <w:p w14:paraId="027C61DB" w14:textId="560B32BA" w:rsidR="00E774AC" w:rsidRDefault="00E774AC" w:rsidP="00E774AC">
      <w:pPr>
        <w:rPr>
          <w:rFonts w:ascii="Arial" w:hAnsi="Arial" w:cs="Arial"/>
          <w:b/>
          <w:sz w:val="24"/>
        </w:rPr>
      </w:pPr>
      <w:r>
        <w:rPr>
          <w:rFonts w:ascii="Arial" w:hAnsi="Arial" w:cs="Arial"/>
          <w:b/>
          <w:color w:val="0000FF"/>
          <w:sz w:val="24"/>
        </w:rPr>
        <w:t>R3-226001</w:t>
      </w:r>
      <w:r>
        <w:rPr>
          <w:rFonts w:ascii="Arial" w:hAnsi="Arial" w:cs="Arial"/>
          <w:b/>
          <w:color w:val="0000FF"/>
          <w:sz w:val="24"/>
        </w:rPr>
        <w:tab/>
      </w:r>
      <w:r>
        <w:rPr>
          <w:rFonts w:ascii="Arial" w:hAnsi="Arial" w:cs="Arial"/>
          <w:b/>
          <w:sz w:val="24"/>
        </w:rPr>
        <w:t>Network energy saving techniques</w:t>
      </w:r>
    </w:p>
    <w:p w14:paraId="53980119" w14:textId="77777777" w:rsidR="00E774AC" w:rsidRDefault="00E774AC" w:rsidP="00E774AC">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38.864 v0.1.0</w:t>
      </w:r>
      <w:r>
        <w:rPr>
          <w:i/>
        </w:rPr>
        <w:br/>
      </w:r>
      <w:r>
        <w:rPr>
          <w:i/>
        </w:rPr>
        <w:tab/>
      </w:r>
      <w:r>
        <w:rPr>
          <w:i/>
        </w:rPr>
        <w:tab/>
      </w:r>
      <w:r>
        <w:rPr>
          <w:i/>
        </w:rPr>
        <w:tab/>
      </w:r>
      <w:r>
        <w:rPr>
          <w:i/>
        </w:rPr>
        <w:tab/>
      </w:r>
      <w:r>
        <w:rPr>
          <w:i/>
        </w:rPr>
        <w:tab/>
        <w:t>Source: Huawei</w:t>
      </w:r>
    </w:p>
    <w:p w14:paraId="02C2FA8E" w14:textId="77777777" w:rsidR="00E774AC" w:rsidRDefault="00E774AC" w:rsidP="00E774AC">
      <w:pPr>
        <w:rPr>
          <w:color w:val="808080"/>
        </w:rPr>
      </w:pPr>
      <w:r>
        <w:rPr>
          <w:color w:val="808080"/>
        </w:rPr>
        <w:t>(Replaces R3-225670)</w:t>
      </w:r>
    </w:p>
    <w:p w14:paraId="04703195"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A5F2D9" w14:textId="271B4909" w:rsidR="00E774AC" w:rsidRDefault="00E774AC" w:rsidP="00E774AC">
      <w:pPr>
        <w:rPr>
          <w:rFonts w:ascii="Arial" w:hAnsi="Arial" w:cs="Arial"/>
          <w:b/>
          <w:sz w:val="24"/>
        </w:rPr>
      </w:pPr>
      <w:r>
        <w:rPr>
          <w:rFonts w:ascii="Arial" w:hAnsi="Arial" w:cs="Arial"/>
          <w:b/>
          <w:color w:val="0000FF"/>
          <w:sz w:val="24"/>
        </w:rPr>
        <w:t>R3-225707</w:t>
      </w:r>
      <w:r>
        <w:rPr>
          <w:rFonts w:ascii="Arial" w:hAnsi="Arial" w:cs="Arial"/>
          <w:b/>
          <w:color w:val="0000FF"/>
          <w:sz w:val="24"/>
        </w:rPr>
        <w:tab/>
      </w:r>
      <w:r>
        <w:rPr>
          <w:rFonts w:ascii="Arial" w:hAnsi="Arial" w:cs="Arial"/>
          <w:b/>
          <w:sz w:val="24"/>
        </w:rPr>
        <w:t>Discussion on network energy saving</w:t>
      </w:r>
    </w:p>
    <w:p w14:paraId="27D91FE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B812BA6"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DB689" w14:textId="2AB984A9" w:rsidR="00E774AC" w:rsidRDefault="00E774AC" w:rsidP="00E774AC">
      <w:pPr>
        <w:rPr>
          <w:rFonts w:ascii="Arial" w:hAnsi="Arial" w:cs="Arial"/>
          <w:b/>
          <w:sz w:val="24"/>
        </w:rPr>
      </w:pPr>
      <w:r>
        <w:rPr>
          <w:rFonts w:ascii="Arial" w:hAnsi="Arial" w:cs="Arial"/>
          <w:b/>
          <w:color w:val="0000FF"/>
          <w:sz w:val="24"/>
        </w:rPr>
        <w:t>R3-225723</w:t>
      </w:r>
      <w:r>
        <w:rPr>
          <w:rFonts w:ascii="Arial" w:hAnsi="Arial" w:cs="Arial"/>
          <w:b/>
          <w:color w:val="0000FF"/>
          <w:sz w:val="24"/>
        </w:rPr>
        <w:tab/>
      </w:r>
      <w:r>
        <w:rPr>
          <w:rFonts w:ascii="Arial" w:hAnsi="Arial" w:cs="Arial"/>
          <w:b/>
          <w:sz w:val="24"/>
        </w:rPr>
        <w:t>TP for 38.864 on beam level activation/deactivation</w:t>
      </w:r>
    </w:p>
    <w:p w14:paraId="49BBDBDB"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38.864 v..</w:t>
      </w:r>
      <w:r>
        <w:rPr>
          <w:i/>
        </w:rPr>
        <w:br/>
      </w:r>
      <w:r>
        <w:rPr>
          <w:i/>
        </w:rPr>
        <w:tab/>
      </w:r>
      <w:r>
        <w:rPr>
          <w:i/>
        </w:rPr>
        <w:tab/>
      </w:r>
      <w:r>
        <w:rPr>
          <w:i/>
        </w:rPr>
        <w:tab/>
      </w:r>
      <w:r>
        <w:rPr>
          <w:i/>
        </w:rPr>
        <w:tab/>
      </w:r>
      <w:r>
        <w:rPr>
          <w:i/>
        </w:rPr>
        <w:tab/>
        <w:t>Source: CATT</w:t>
      </w:r>
    </w:p>
    <w:p w14:paraId="7153642F"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0C41" w14:textId="4F54AFCD" w:rsidR="00E774AC" w:rsidRDefault="00E774AC" w:rsidP="00E774AC">
      <w:pPr>
        <w:rPr>
          <w:rFonts w:ascii="Arial" w:hAnsi="Arial" w:cs="Arial"/>
          <w:b/>
          <w:sz w:val="24"/>
        </w:rPr>
      </w:pPr>
      <w:r>
        <w:rPr>
          <w:rFonts w:ascii="Arial" w:hAnsi="Arial" w:cs="Arial"/>
          <w:b/>
          <w:color w:val="0000FF"/>
          <w:sz w:val="24"/>
        </w:rPr>
        <w:t>R3-225839</w:t>
      </w:r>
      <w:r>
        <w:rPr>
          <w:rFonts w:ascii="Arial" w:hAnsi="Arial" w:cs="Arial"/>
          <w:b/>
          <w:color w:val="0000FF"/>
          <w:sz w:val="24"/>
        </w:rPr>
        <w:tab/>
      </w:r>
      <w:r>
        <w:rPr>
          <w:rFonts w:ascii="Arial" w:hAnsi="Arial" w:cs="Arial"/>
          <w:b/>
          <w:sz w:val="24"/>
        </w:rPr>
        <w:t>Discussion on NW Energy Saving and TP to TR38.864</w:t>
      </w:r>
    </w:p>
    <w:p w14:paraId="7B16526F" w14:textId="77777777" w:rsidR="00E774AC" w:rsidRDefault="00E774AC" w:rsidP="00E774A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38.864 v..</w:t>
      </w:r>
      <w:r>
        <w:rPr>
          <w:i/>
        </w:rPr>
        <w:br/>
      </w:r>
      <w:r>
        <w:rPr>
          <w:i/>
        </w:rPr>
        <w:tab/>
      </w:r>
      <w:r>
        <w:rPr>
          <w:i/>
        </w:rPr>
        <w:tab/>
      </w:r>
      <w:r>
        <w:rPr>
          <w:i/>
        </w:rPr>
        <w:tab/>
      </w:r>
      <w:r>
        <w:rPr>
          <w:i/>
        </w:rPr>
        <w:tab/>
      </w:r>
      <w:r>
        <w:rPr>
          <w:i/>
        </w:rPr>
        <w:tab/>
        <w:t>Source: ZTE</w:t>
      </w:r>
    </w:p>
    <w:p w14:paraId="34492719"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771" w14:textId="5BBC9D52" w:rsidR="00E774AC" w:rsidRDefault="00E774AC" w:rsidP="00E774AC">
      <w:pPr>
        <w:rPr>
          <w:rFonts w:ascii="Arial" w:hAnsi="Arial" w:cs="Arial"/>
          <w:b/>
          <w:sz w:val="24"/>
        </w:rPr>
      </w:pPr>
      <w:r>
        <w:rPr>
          <w:rFonts w:ascii="Arial" w:hAnsi="Arial" w:cs="Arial"/>
          <w:b/>
          <w:color w:val="0000FF"/>
          <w:sz w:val="24"/>
        </w:rPr>
        <w:t>R3-226002</w:t>
      </w:r>
      <w:r>
        <w:rPr>
          <w:rFonts w:ascii="Arial" w:hAnsi="Arial" w:cs="Arial"/>
          <w:b/>
          <w:color w:val="0000FF"/>
          <w:sz w:val="24"/>
        </w:rPr>
        <w:tab/>
      </w:r>
      <w:r>
        <w:rPr>
          <w:rFonts w:ascii="Arial" w:hAnsi="Arial" w:cs="Arial"/>
          <w:b/>
          <w:sz w:val="24"/>
        </w:rPr>
        <w:t>LS on Cell DTX/DRX for NR network energy savings</w:t>
      </w:r>
    </w:p>
    <w:p w14:paraId="1C7A0379" w14:textId="77777777" w:rsidR="00E774AC" w:rsidRDefault="00E774AC" w:rsidP="00E774A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744826F2"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C2EF3" w14:textId="310C0676" w:rsidR="00E774AC" w:rsidRDefault="00E774AC" w:rsidP="00E774AC">
      <w:pPr>
        <w:rPr>
          <w:rFonts w:ascii="Arial" w:hAnsi="Arial" w:cs="Arial"/>
          <w:b/>
          <w:sz w:val="24"/>
        </w:rPr>
      </w:pPr>
      <w:r>
        <w:rPr>
          <w:rFonts w:ascii="Arial" w:hAnsi="Arial" w:cs="Arial"/>
          <w:b/>
          <w:color w:val="0000FF"/>
          <w:sz w:val="24"/>
        </w:rPr>
        <w:t>R3-225935</w:t>
      </w:r>
      <w:r>
        <w:rPr>
          <w:rFonts w:ascii="Arial" w:hAnsi="Arial" w:cs="Arial"/>
          <w:b/>
          <w:color w:val="0000FF"/>
          <w:sz w:val="24"/>
        </w:rPr>
        <w:tab/>
      </w:r>
      <w:r>
        <w:rPr>
          <w:rFonts w:ascii="Arial" w:hAnsi="Arial" w:cs="Arial"/>
          <w:b/>
          <w:sz w:val="24"/>
        </w:rPr>
        <w:t>CB: # NetworkES_Scenarios - Summary of email discussion</w:t>
      </w:r>
    </w:p>
    <w:p w14:paraId="01E7FDFD"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570F007" w14:textId="77777777" w:rsidR="00E774AC" w:rsidRDefault="00E774AC" w:rsidP="00E774AC">
      <w:pPr>
        <w:rPr>
          <w:rFonts w:ascii="Arial" w:hAnsi="Arial" w:cs="Arial"/>
          <w:b/>
        </w:rPr>
      </w:pPr>
      <w:r>
        <w:rPr>
          <w:rFonts w:ascii="Arial" w:hAnsi="Arial" w:cs="Arial"/>
          <w:b/>
        </w:rPr>
        <w:lastRenderedPageBreak/>
        <w:t xml:space="preserve">Abstract: </w:t>
      </w:r>
    </w:p>
    <w:p w14:paraId="2D8BC278" w14:textId="77777777" w:rsidR="00E774AC" w:rsidRDefault="00E774AC" w:rsidP="00E774AC">
      <w:r>
        <w:t>Summary of offline discussion</w:t>
      </w:r>
    </w:p>
    <w:p w14:paraId="3454EFFE" w14:textId="77777777" w:rsidR="00E774AC" w:rsidRDefault="00E774AC" w:rsidP="00E774AC">
      <w:pPr>
        <w:rPr>
          <w:rFonts w:ascii="Arial" w:hAnsi="Arial" w:cs="Arial"/>
          <w:b/>
        </w:rPr>
      </w:pPr>
      <w:r>
        <w:rPr>
          <w:rFonts w:ascii="Arial" w:hAnsi="Arial" w:cs="Arial"/>
          <w:b/>
        </w:rPr>
        <w:t xml:space="preserve">Discussion: </w:t>
      </w:r>
    </w:p>
    <w:p w14:paraId="27AB307E" w14:textId="77777777" w:rsidR="00E774AC" w:rsidRDefault="00E774AC" w:rsidP="00E774AC">
      <w:r>
        <w:t>Cell DTX/DRX</w:t>
      </w:r>
    </w:p>
    <w:p w14:paraId="01BC296E" w14:textId="77777777" w:rsidR="00E774AC" w:rsidRDefault="00E774AC" w:rsidP="00E774AC">
      <w:r>
        <w:t>-</w:t>
      </w:r>
      <w:r>
        <w:tab/>
        <w:t xml:space="preserve"> The inter-node exchange of the cell DTX/DRX (if defined by RAN1/RAN2) is considered necessary.  </w:t>
      </w:r>
    </w:p>
    <w:p w14:paraId="2603B1C3" w14:textId="77777777" w:rsidR="00E774AC" w:rsidRDefault="00E774AC" w:rsidP="00E774AC">
      <w:r>
        <w:t xml:space="preserve">- </w:t>
      </w:r>
      <w:r>
        <w:tab/>
        <w:t>FFS about the exact periodic/semi-static cell DTX/DRX information dependent on other groups.</w:t>
      </w:r>
    </w:p>
    <w:p w14:paraId="2ABED94C" w14:textId="77777777" w:rsidR="00E774AC" w:rsidRDefault="00E774AC" w:rsidP="00E774AC">
      <w:r>
        <w:t xml:space="preserve">- </w:t>
      </w:r>
      <w:r>
        <w:tab/>
        <w:t>FFS about the dynamic cell DTX/DRX exchange, a flag indicating the BS DTX pattern identical to the BS DRX pattern.</w:t>
      </w:r>
    </w:p>
    <w:p w14:paraId="657E202F" w14:textId="77777777" w:rsidR="00E774AC" w:rsidRDefault="00E774AC" w:rsidP="00E774AC">
      <w:r>
        <w:t>Ericsson: Remove periodic/semi-static which is pending to RAN1 decision</w:t>
      </w:r>
    </w:p>
    <w:p w14:paraId="17AB9FD9" w14:textId="77777777" w:rsidR="00E774AC" w:rsidRDefault="00E774AC" w:rsidP="00E774AC">
      <w:r>
        <w:t>Qualcomm: What's the meaning of "offset"</w:t>
      </w:r>
    </w:p>
    <w:p w14:paraId="0E94AC32" w14:textId="77777777" w:rsidR="00E774AC" w:rsidRDefault="00E774AC" w:rsidP="00E774AC">
      <w:r>
        <w:t>ZTE: Fine to remove periodic/semi-static, rewording "offset" as "adaption"</w:t>
      </w:r>
    </w:p>
    <w:p w14:paraId="79EB6495" w14:textId="77777777" w:rsidR="00E774AC" w:rsidRDefault="00E774AC" w:rsidP="00E774AC">
      <w:r>
        <w:t>CATT, Samsung: Remove alignment/offset part.</w:t>
      </w:r>
    </w:p>
    <w:p w14:paraId="558245D0" w14:textId="77777777" w:rsidR="00E774AC" w:rsidRDefault="00E774AC" w:rsidP="00E774AC">
      <w:r>
        <w:t>Cell NES states</w:t>
      </w:r>
    </w:p>
    <w:p w14:paraId="418F9D44" w14:textId="77777777" w:rsidR="00E774AC" w:rsidRDefault="00E774AC" w:rsidP="00E774AC">
      <w:r>
        <w:t xml:space="preserve">WA: </w:t>
      </w:r>
      <w:r>
        <w:tab/>
        <w:t>The inter-node exchange on the NES states or more granular cells status information if defined by RAN1/RAN2 is needed if the benefits are confirmed. The detailed NES state or more granular information is pending to other groups.</w:t>
      </w:r>
    </w:p>
    <w:p w14:paraId="0381D7D5" w14:textId="77777777" w:rsidR="00E774AC" w:rsidRDefault="00E774AC" w:rsidP="00E774AC">
      <w:r>
        <w:t xml:space="preserve">- </w:t>
      </w:r>
      <w:r>
        <w:tab/>
        <w:t>FFS about the F1 impact.</w:t>
      </w:r>
    </w:p>
    <w:p w14:paraId="2107E6C6" w14:textId="77777777" w:rsidR="00E774AC" w:rsidRDefault="00E774AC" w:rsidP="00E774AC">
      <w:r>
        <w:t>Ericsson: Too early to have this agreement. What's the cell NES states? After we had the common understanding on this, then we can discuss whether it is needed or not.</w:t>
      </w:r>
    </w:p>
    <w:p w14:paraId="4E75BA4E" w14:textId="77777777" w:rsidR="00E774AC" w:rsidRDefault="00E774AC" w:rsidP="00E774AC">
      <w:r>
        <w:t>Nokia: Share the same view as Ericsson. Whether the target cell should be selected based on NES states?</w:t>
      </w:r>
    </w:p>
    <w:p w14:paraId="62F8737B" w14:textId="77777777" w:rsidR="00E774AC" w:rsidRDefault="00E774AC" w:rsidP="00E774AC">
      <w:r>
        <w:t>Huawei: RAN1/RAN2 is discussing the NES states</w:t>
      </w:r>
    </w:p>
    <w:p w14:paraId="0E519DDD" w14:textId="77777777" w:rsidR="00E774AC" w:rsidRDefault="00E774AC" w:rsidP="00E774AC">
      <w:r>
        <w:t>Samsung: RAN1 had defined more granular cells status information</w:t>
      </w:r>
    </w:p>
    <w:p w14:paraId="42D2B6C4" w14:textId="77777777" w:rsidR="00E774AC" w:rsidRDefault="00E774AC" w:rsidP="00E774AC">
      <w:r>
        <w:t>CATT, Qualcomm, ZTE: The more granular cells status information can be informed to the neighbor nodes, the detail can be further discussed.</w:t>
      </w:r>
    </w:p>
    <w:p w14:paraId="0F6515C6" w14:textId="77777777" w:rsidR="00E774AC" w:rsidRDefault="00E774AC" w:rsidP="00E774AC">
      <w:r>
        <w:t>Enhanced cell on/off</w:t>
      </w:r>
    </w:p>
    <w:p w14:paraId="29469AD3" w14:textId="77777777" w:rsidR="00E774AC" w:rsidRDefault="00E774AC" w:rsidP="00E774AC">
      <w:r>
        <w:t xml:space="preserve">- </w:t>
      </w:r>
      <w:r>
        <w:tab/>
        <w:t xml:space="preserve">RAN3 considers that inter-node beam activation is needed, i.e. to request a neighbouring NG-RAN node to switch on beam(s) which has been deactivated.   </w:t>
      </w:r>
    </w:p>
    <w:p w14:paraId="7F83749C" w14:textId="77777777" w:rsidR="00E774AC" w:rsidRDefault="00E774AC" w:rsidP="00E774AC">
      <w:r>
        <w:t xml:space="preserve">- </w:t>
      </w:r>
      <w:r>
        <w:tab/>
        <w:t>FFS about the on-demand reference signal(s) dependent on other groups. (Black)</w:t>
      </w:r>
    </w:p>
    <w:p w14:paraId="13CA3F33" w14:textId="77777777" w:rsidR="00E774AC" w:rsidRDefault="00E774AC" w:rsidP="00E774AC">
      <w:r>
        <w:t>Ericsson: Comments on the second bullet</w:t>
      </w:r>
    </w:p>
    <w:p w14:paraId="32955338" w14:textId="77777777" w:rsidR="00E774AC" w:rsidRDefault="00E774AC" w:rsidP="00E774AC">
      <w:r>
        <w:t>CATT: Beam activation/deactivation has already been introduced in CCO, what kind of on-demand reference signal(s) should be sent need the inputs from RAN1.</w:t>
      </w:r>
    </w:p>
    <w:p w14:paraId="1B263CE8"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R3-225953</w:t>
      </w:r>
      <w:r>
        <w:rPr>
          <w:color w:val="993300"/>
          <w:u w:val="single"/>
        </w:rPr>
        <w:t>.</w:t>
      </w:r>
    </w:p>
    <w:p w14:paraId="31B34D08" w14:textId="77777777" w:rsidR="00201D5E" w:rsidRPr="00F753D1" w:rsidRDefault="00201D5E" w:rsidP="00201D5E">
      <w:pPr>
        <w:widowControl w:val="0"/>
        <w:ind w:left="144" w:hanging="144"/>
        <w:rPr>
          <w:b/>
          <w:bCs/>
          <w:color w:val="007434"/>
          <w:sz w:val="18"/>
          <w:szCs w:val="18"/>
        </w:rPr>
      </w:pPr>
    </w:p>
    <w:p w14:paraId="469EE7A0" w14:textId="77777777" w:rsidR="00201D5E" w:rsidRPr="006C7E68" w:rsidRDefault="00201D5E" w:rsidP="00201D5E">
      <w:pPr>
        <w:widowControl w:val="0"/>
        <w:ind w:left="144" w:hanging="144"/>
        <w:rPr>
          <w:b/>
          <w:bCs/>
          <w:color w:val="007434"/>
          <w:u w:val="single"/>
        </w:rPr>
      </w:pPr>
      <w:r w:rsidRPr="006C7E68">
        <w:rPr>
          <w:b/>
          <w:bCs/>
          <w:color w:val="007434"/>
          <w:sz w:val="28"/>
          <w:szCs w:val="28"/>
          <w:u w:val="single"/>
        </w:rPr>
        <w:t>Agreements:</w:t>
      </w:r>
    </w:p>
    <w:p w14:paraId="40FBACC5" w14:textId="77777777" w:rsidR="00201D5E" w:rsidRPr="00201D5E" w:rsidRDefault="00201D5E" w:rsidP="00201D5E">
      <w:pPr>
        <w:widowControl w:val="0"/>
        <w:rPr>
          <w:b/>
          <w:bCs/>
          <w:color w:val="007434"/>
        </w:rPr>
      </w:pPr>
      <w:r w:rsidRPr="00201D5E">
        <w:rPr>
          <w:rFonts w:hint="eastAsia"/>
          <w:b/>
          <w:bCs/>
          <w:color w:val="007434"/>
        </w:rPr>
        <w:t>Cell DTX/DRX</w:t>
      </w:r>
    </w:p>
    <w:p w14:paraId="121FE154" w14:textId="3D52607E" w:rsidR="00201D5E" w:rsidRPr="00201D5E" w:rsidRDefault="00201D5E" w:rsidP="00201D5E">
      <w:pPr>
        <w:pStyle w:val="B1"/>
        <w:rPr>
          <w:b/>
          <w:bCs/>
          <w:color w:val="007434"/>
        </w:rPr>
      </w:pPr>
      <w:r w:rsidRPr="00201D5E">
        <w:rPr>
          <w:b/>
          <w:bCs/>
          <w:color w:val="007434"/>
        </w:rPr>
        <w:t>-</w:t>
      </w:r>
      <w:r w:rsidRPr="00201D5E">
        <w:rPr>
          <w:b/>
          <w:bCs/>
          <w:color w:val="007434"/>
        </w:rPr>
        <w:tab/>
      </w:r>
      <w:r w:rsidRPr="00201D5E">
        <w:rPr>
          <w:rFonts w:hint="eastAsia"/>
          <w:b/>
          <w:bCs/>
          <w:color w:val="007434"/>
        </w:rPr>
        <w:t>The inter-node exchange of the cell DTX/DRX (if defined by RAN1/RAN2) is considered necessary.</w:t>
      </w:r>
    </w:p>
    <w:p w14:paraId="69DA9C9F" w14:textId="77777777" w:rsidR="00201D5E" w:rsidRPr="00201D5E" w:rsidRDefault="00201D5E" w:rsidP="00201D5E">
      <w:pPr>
        <w:widowControl w:val="0"/>
        <w:rPr>
          <w:b/>
          <w:bCs/>
          <w:color w:val="007434"/>
        </w:rPr>
      </w:pPr>
      <w:r w:rsidRPr="00201D5E">
        <w:rPr>
          <w:rFonts w:hint="eastAsia"/>
          <w:b/>
          <w:bCs/>
          <w:color w:val="007434"/>
        </w:rPr>
        <w:t>Enhanced cell on/off</w:t>
      </w:r>
    </w:p>
    <w:p w14:paraId="02B77D58" w14:textId="296F37FF" w:rsidR="00201D5E" w:rsidRPr="00201D5E" w:rsidRDefault="00201D5E" w:rsidP="00201D5E">
      <w:pPr>
        <w:pStyle w:val="B1"/>
        <w:rPr>
          <w:b/>
          <w:bCs/>
          <w:color w:val="007434"/>
        </w:rPr>
      </w:pPr>
      <w:r w:rsidRPr="00201D5E">
        <w:rPr>
          <w:b/>
          <w:bCs/>
          <w:color w:val="007434"/>
        </w:rPr>
        <w:t>-</w:t>
      </w:r>
      <w:r w:rsidRPr="00201D5E">
        <w:rPr>
          <w:b/>
          <w:bCs/>
          <w:color w:val="007434"/>
        </w:rPr>
        <w:tab/>
      </w:r>
      <w:r w:rsidRPr="00201D5E">
        <w:rPr>
          <w:rFonts w:hint="eastAsia"/>
          <w:b/>
          <w:bCs/>
          <w:color w:val="007434"/>
        </w:rPr>
        <w:t>RAN3 considers that inter-node beam activation is needed, i.e. to request a neighbouring NG-RAN node to switch on beam(s) which has been deactivated.</w:t>
      </w:r>
    </w:p>
    <w:p w14:paraId="70E4B96B" w14:textId="77777777" w:rsidR="00201D5E" w:rsidRPr="006C7E68" w:rsidRDefault="00201D5E" w:rsidP="00201D5E">
      <w:pPr>
        <w:widowControl w:val="0"/>
        <w:ind w:left="144" w:hanging="144"/>
        <w:rPr>
          <w:b/>
          <w:bCs/>
          <w:color w:val="007434"/>
          <w:sz w:val="18"/>
          <w:szCs w:val="18"/>
        </w:rPr>
      </w:pPr>
    </w:p>
    <w:p w14:paraId="11AA23ED" w14:textId="77777777" w:rsidR="00201D5E" w:rsidRPr="006C7E68" w:rsidRDefault="00201D5E" w:rsidP="00201D5E">
      <w:pPr>
        <w:widowControl w:val="0"/>
        <w:ind w:left="144" w:hanging="144"/>
        <w:rPr>
          <w:b/>
          <w:bCs/>
          <w:color w:val="007434"/>
          <w:sz w:val="28"/>
          <w:szCs w:val="28"/>
          <w:u w:val="single"/>
        </w:rPr>
      </w:pPr>
      <w:r w:rsidRPr="006C7E68">
        <w:rPr>
          <w:b/>
          <w:bCs/>
          <w:color w:val="007434"/>
          <w:sz w:val="28"/>
          <w:szCs w:val="28"/>
          <w:u w:val="single"/>
        </w:rPr>
        <w:t>Working Assumption:</w:t>
      </w:r>
    </w:p>
    <w:p w14:paraId="180A814C" w14:textId="77777777" w:rsidR="00201D5E" w:rsidRPr="00201D5E" w:rsidRDefault="00201D5E" w:rsidP="00201D5E">
      <w:pPr>
        <w:widowControl w:val="0"/>
        <w:rPr>
          <w:b/>
          <w:bCs/>
          <w:color w:val="007434"/>
        </w:rPr>
      </w:pPr>
      <w:r w:rsidRPr="00201D5E">
        <w:rPr>
          <w:rFonts w:hint="eastAsia"/>
          <w:b/>
          <w:bCs/>
          <w:color w:val="007434"/>
        </w:rPr>
        <w:t>Cell NES states</w:t>
      </w:r>
    </w:p>
    <w:p w14:paraId="660F0937" w14:textId="71D33351" w:rsidR="00201D5E" w:rsidRPr="00201D5E" w:rsidRDefault="00201D5E" w:rsidP="00201D5E">
      <w:pPr>
        <w:pStyle w:val="B1"/>
        <w:rPr>
          <w:b/>
          <w:bCs/>
          <w:color w:val="007434"/>
        </w:rPr>
      </w:pPr>
      <w:r w:rsidRPr="00201D5E">
        <w:rPr>
          <w:b/>
          <w:bCs/>
          <w:color w:val="007434"/>
        </w:rPr>
        <w:t>-</w:t>
      </w:r>
      <w:r w:rsidRPr="00201D5E">
        <w:rPr>
          <w:b/>
          <w:bCs/>
          <w:color w:val="007434"/>
        </w:rPr>
        <w:tab/>
      </w:r>
      <w:r w:rsidRPr="00201D5E">
        <w:rPr>
          <w:rFonts w:hint="eastAsia"/>
          <w:b/>
          <w:bCs/>
          <w:color w:val="007434"/>
        </w:rPr>
        <w:t xml:space="preserve">The inter-node exchange on the NES states or more granular cells status information </w:t>
      </w:r>
      <w:r w:rsidRPr="00201D5E">
        <w:rPr>
          <w:b/>
          <w:bCs/>
          <w:color w:val="007434"/>
        </w:rPr>
        <w:t xml:space="preserve">if </w:t>
      </w:r>
      <w:r w:rsidRPr="00201D5E">
        <w:rPr>
          <w:rFonts w:hint="eastAsia"/>
          <w:b/>
          <w:bCs/>
          <w:color w:val="007434"/>
        </w:rPr>
        <w:t>defined by RAN1/RAN2 is needed</w:t>
      </w:r>
      <w:r w:rsidRPr="00201D5E">
        <w:rPr>
          <w:b/>
          <w:bCs/>
          <w:color w:val="007434"/>
        </w:rPr>
        <w:t xml:space="preserve"> if the benefits are confirmed</w:t>
      </w:r>
      <w:r w:rsidRPr="00201D5E">
        <w:rPr>
          <w:rFonts w:hint="eastAsia"/>
          <w:b/>
          <w:bCs/>
          <w:color w:val="007434"/>
        </w:rPr>
        <w:t xml:space="preserve">. The detailed NES state or more granular information is pending </w:t>
      </w:r>
      <w:r w:rsidRPr="00201D5E">
        <w:rPr>
          <w:b/>
          <w:bCs/>
          <w:color w:val="007434"/>
        </w:rPr>
        <w:t xml:space="preserve">to </w:t>
      </w:r>
      <w:r w:rsidRPr="00201D5E">
        <w:rPr>
          <w:rFonts w:hint="eastAsia"/>
          <w:b/>
          <w:bCs/>
          <w:color w:val="007434"/>
        </w:rPr>
        <w:t xml:space="preserve">other groups. </w:t>
      </w:r>
    </w:p>
    <w:p w14:paraId="5D3FBA8E" w14:textId="77777777" w:rsidR="00201D5E" w:rsidRPr="006C7E68" w:rsidRDefault="00201D5E" w:rsidP="00201D5E">
      <w:pPr>
        <w:widowControl w:val="0"/>
        <w:ind w:left="144" w:hanging="144"/>
        <w:rPr>
          <w:b/>
          <w:bCs/>
          <w:color w:val="007434"/>
          <w:sz w:val="18"/>
          <w:szCs w:val="18"/>
        </w:rPr>
      </w:pPr>
    </w:p>
    <w:p w14:paraId="3560A254" w14:textId="68C37FF7" w:rsidR="00E774AC" w:rsidRDefault="00E774AC" w:rsidP="00E774AC">
      <w:pPr>
        <w:rPr>
          <w:rFonts w:ascii="Arial" w:hAnsi="Arial" w:cs="Arial"/>
          <w:b/>
          <w:sz w:val="24"/>
        </w:rPr>
      </w:pPr>
      <w:r>
        <w:rPr>
          <w:rFonts w:ascii="Arial" w:hAnsi="Arial" w:cs="Arial"/>
          <w:b/>
          <w:color w:val="0000FF"/>
          <w:sz w:val="24"/>
        </w:rPr>
        <w:t>R3-225953</w:t>
      </w:r>
      <w:r>
        <w:rPr>
          <w:rFonts w:ascii="Arial" w:hAnsi="Arial" w:cs="Arial"/>
          <w:b/>
          <w:color w:val="0000FF"/>
          <w:sz w:val="24"/>
        </w:rPr>
        <w:tab/>
      </w:r>
      <w:r>
        <w:rPr>
          <w:rFonts w:ascii="Arial" w:hAnsi="Arial" w:cs="Arial"/>
          <w:b/>
          <w:sz w:val="24"/>
        </w:rPr>
        <w:t>CB: # NetworkES_Scenarios - Summary of email discussion</w:t>
      </w:r>
    </w:p>
    <w:p w14:paraId="2D3322C4" w14:textId="77777777" w:rsidR="00E774AC" w:rsidRDefault="00E774AC" w:rsidP="00E774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8D02207" w14:textId="77777777" w:rsidR="00E774AC" w:rsidRDefault="00E774AC" w:rsidP="00E774AC">
      <w:pPr>
        <w:rPr>
          <w:color w:val="808080"/>
        </w:rPr>
      </w:pPr>
      <w:r>
        <w:rPr>
          <w:color w:val="808080"/>
        </w:rPr>
        <w:t>(Replaces R3-225935)</w:t>
      </w:r>
    </w:p>
    <w:p w14:paraId="464E8D8B" w14:textId="77777777" w:rsidR="00E774AC" w:rsidRDefault="00E774AC" w:rsidP="00E774AC">
      <w:pPr>
        <w:rPr>
          <w:rFonts w:ascii="Arial" w:hAnsi="Arial" w:cs="Arial"/>
          <w:b/>
        </w:rPr>
      </w:pPr>
      <w:r>
        <w:rPr>
          <w:rFonts w:ascii="Arial" w:hAnsi="Arial" w:cs="Arial"/>
          <w:b/>
        </w:rPr>
        <w:t xml:space="preserve">Abstract: </w:t>
      </w:r>
    </w:p>
    <w:p w14:paraId="5B0C5E9F" w14:textId="77777777" w:rsidR="00E774AC" w:rsidRDefault="00E774AC" w:rsidP="00E774AC">
      <w:r>
        <w:t>Summary of offline discussion</w:t>
      </w:r>
    </w:p>
    <w:p w14:paraId="1B350131" w14:textId="77777777" w:rsidR="00E774AC" w:rsidRDefault="00E774AC" w:rsidP="00E774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BCB7D" w14:textId="77777777" w:rsidR="00E774AC" w:rsidRDefault="00E774AC" w:rsidP="00E774AC">
      <w:pPr>
        <w:pStyle w:val="Heading2"/>
      </w:pPr>
      <w:bookmarkStart w:id="208" w:name="_Toc117158273"/>
      <w:bookmarkStart w:id="209" w:name="_Toc117184153"/>
      <w:r>
        <w:t>31</w:t>
      </w:r>
      <w:r>
        <w:tab/>
        <w:t>Corrections and Enhancements to Rel-18</w:t>
      </w:r>
      <w:bookmarkEnd w:id="208"/>
      <w:bookmarkEnd w:id="209"/>
    </w:p>
    <w:p w14:paraId="1A02492D" w14:textId="77777777" w:rsidR="00E774AC" w:rsidRDefault="00E774AC" w:rsidP="00E774AC">
      <w:pPr>
        <w:pStyle w:val="Heading3"/>
      </w:pPr>
      <w:bookmarkStart w:id="210" w:name="_Toc117158274"/>
      <w:bookmarkStart w:id="211" w:name="_Toc117184154"/>
      <w:r>
        <w:t>31.1</w:t>
      </w:r>
      <w:r>
        <w:tab/>
        <w:t>Corrections</w:t>
      </w:r>
      <w:bookmarkEnd w:id="210"/>
      <w:bookmarkEnd w:id="211"/>
    </w:p>
    <w:p w14:paraId="65F7F6BA" w14:textId="77777777" w:rsidR="00E774AC" w:rsidRDefault="00E774AC" w:rsidP="00E774AC">
      <w:pPr>
        <w:pStyle w:val="Heading3"/>
      </w:pPr>
      <w:bookmarkStart w:id="212" w:name="_Toc117158275"/>
      <w:bookmarkStart w:id="213" w:name="_Toc117184155"/>
      <w:r>
        <w:t>31.2</w:t>
      </w:r>
      <w:r>
        <w:tab/>
        <w:t>Enhancements</w:t>
      </w:r>
      <w:bookmarkEnd w:id="212"/>
      <w:bookmarkEnd w:id="213"/>
    </w:p>
    <w:p w14:paraId="3440888B" w14:textId="77777777" w:rsidR="00E774AC" w:rsidRDefault="00E774AC" w:rsidP="00E774AC">
      <w:pPr>
        <w:pStyle w:val="Heading2"/>
      </w:pPr>
      <w:bookmarkStart w:id="214" w:name="_Toc117158276"/>
      <w:bookmarkStart w:id="215" w:name="_Toc117184156"/>
      <w:r>
        <w:t>32</w:t>
      </w:r>
      <w:r>
        <w:tab/>
        <w:t>Any other business</w:t>
      </w:r>
      <w:bookmarkEnd w:id="214"/>
      <w:bookmarkEnd w:id="215"/>
    </w:p>
    <w:p w14:paraId="16F24D4D" w14:textId="77777777" w:rsidR="00E774AC" w:rsidRDefault="00E774AC" w:rsidP="00E774AC">
      <w:pPr>
        <w:pStyle w:val="Heading2"/>
      </w:pPr>
      <w:bookmarkStart w:id="216" w:name="_Toc117158277"/>
      <w:bookmarkStart w:id="217" w:name="_Toc117184157"/>
      <w:r>
        <w:t>33</w:t>
      </w:r>
      <w:r>
        <w:tab/>
        <w:t>Closing of the meeting</w:t>
      </w:r>
      <w:bookmarkEnd w:id="216"/>
      <w:bookmarkEnd w:id="217"/>
    </w:p>
    <w:sectPr w:rsidR="00E774AC" w:rsidSect="00E774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0A56" w14:textId="77777777" w:rsidR="00B35ED2" w:rsidRDefault="00B35ED2">
      <w:pPr>
        <w:spacing w:after="0"/>
      </w:pPr>
      <w:r>
        <w:separator/>
      </w:r>
    </w:p>
  </w:endnote>
  <w:endnote w:type="continuationSeparator" w:id="0">
    <w:p w14:paraId="0D5513D7" w14:textId="77777777" w:rsidR="00B35ED2" w:rsidRDefault="00B35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BA766" w14:textId="77777777" w:rsidR="00E774AC" w:rsidRDefault="00E774AC" w:rsidP="005267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CAD95D2" w14:textId="77777777" w:rsidR="00E774AC" w:rsidRDefault="00E774AC" w:rsidP="00E774A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CCFE" w14:textId="111C66A5" w:rsidR="00E774AC" w:rsidRDefault="00E774AC" w:rsidP="005267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64ED764" w14:textId="77777777" w:rsidR="00E774AC" w:rsidRDefault="00E774AC" w:rsidP="00E774A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B79D" w14:textId="77777777" w:rsidR="00E774AC" w:rsidRDefault="00E77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AEF5" w14:textId="77777777" w:rsidR="00B35ED2" w:rsidRDefault="00B35ED2">
      <w:pPr>
        <w:spacing w:after="0"/>
      </w:pPr>
      <w:r>
        <w:separator/>
      </w:r>
    </w:p>
  </w:footnote>
  <w:footnote w:type="continuationSeparator" w:id="0">
    <w:p w14:paraId="4D8766FF" w14:textId="77777777" w:rsidR="00B35ED2" w:rsidRDefault="00B35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5ACC3" w14:textId="77777777" w:rsidR="0064344B"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04EC9" w14:textId="77777777" w:rsidR="00E774AC" w:rsidRDefault="00E77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BF175" w14:textId="77777777" w:rsidR="00E774AC" w:rsidRDefault="00E77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7CEA"/>
    <w:multiLevelType w:val="hybridMultilevel"/>
    <w:tmpl w:val="6E3A155C"/>
    <w:lvl w:ilvl="0" w:tplc="D68661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15E61"/>
    <w:multiLevelType w:val="multilevel"/>
    <w:tmpl w:val="0114A71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5AE1064"/>
    <w:multiLevelType w:val="multilevel"/>
    <w:tmpl w:val="17403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E81EC4"/>
    <w:multiLevelType w:val="multilevel"/>
    <w:tmpl w:val="0AD85F8E"/>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0406ADF"/>
    <w:multiLevelType w:val="multilevel"/>
    <w:tmpl w:val="780A7AD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737BD"/>
    <w:multiLevelType w:val="multilevel"/>
    <w:tmpl w:val="089482E2"/>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6" w15:restartNumberingAfterBreak="0">
    <w:nsid w:val="56E676B1"/>
    <w:multiLevelType w:val="multilevel"/>
    <w:tmpl w:val="64E87D2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C0330D"/>
    <w:multiLevelType w:val="multilevel"/>
    <w:tmpl w:val="712652EA"/>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DD0647D"/>
    <w:multiLevelType w:val="multilevel"/>
    <w:tmpl w:val="CC987726"/>
    <w:lvl w:ilvl="0">
      <w:numFmt w:val="bullet"/>
      <w:lvlText w:val="-"/>
      <w:lvlJc w:val="left"/>
      <w:pPr>
        <w:ind w:left="800" w:hanging="40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277490665">
    <w:abstractNumId w:val="7"/>
  </w:num>
  <w:num w:numId="2" w16cid:durableId="1361735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3044639">
    <w:abstractNumId w:val="0"/>
  </w:num>
  <w:num w:numId="4" w16cid:durableId="2070878936">
    <w:abstractNumId w:val="9"/>
  </w:num>
  <w:num w:numId="5" w16cid:durableId="1474450437">
    <w:abstractNumId w:val="4"/>
  </w:num>
  <w:num w:numId="6" w16cid:durableId="2104106689">
    <w:abstractNumId w:val="6"/>
  </w:num>
  <w:num w:numId="7" w16cid:durableId="350188138">
    <w:abstractNumId w:val="8"/>
  </w:num>
  <w:num w:numId="8" w16cid:durableId="1986078368">
    <w:abstractNumId w:val="10"/>
  </w:num>
  <w:num w:numId="9" w16cid:durableId="2020545131">
    <w:abstractNumId w:val="3"/>
  </w:num>
  <w:num w:numId="10" w16cid:durableId="1120031868">
    <w:abstractNumId w:val="1"/>
  </w:num>
  <w:num w:numId="11" w16cid:durableId="1923682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74AC"/>
    <w:rsid w:val="00070488"/>
    <w:rsid w:val="00187CE8"/>
    <w:rsid w:val="00201D5E"/>
    <w:rsid w:val="00245DDE"/>
    <w:rsid w:val="002B67D2"/>
    <w:rsid w:val="003817F7"/>
    <w:rsid w:val="003930CA"/>
    <w:rsid w:val="003D63A9"/>
    <w:rsid w:val="00426625"/>
    <w:rsid w:val="00590D4F"/>
    <w:rsid w:val="006010DB"/>
    <w:rsid w:val="0064344B"/>
    <w:rsid w:val="00884B68"/>
    <w:rsid w:val="00AA3343"/>
    <w:rsid w:val="00AC32F4"/>
    <w:rsid w:val="00B35ED2"/>
    <w:rsid w:val="00C35EBF"/>
    <w:rsid w:val="00D50CA6"/>
    <w:rsid w:val="00E774AC"/>
    <w:rsid w:val="00FC65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CB9F10"/>
  <w15:chartTrackingRefBased/>
  <w15:docId w15:val="{0E0D1945-F9D0-4A4C-A590-9DCA137DB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EB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35E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5EBF"/>
    <w:pPr>
      <w:pBdr>
        <w:top w:val="none" w:sz="0" w:space="0" w:color="auto"/>
      </w:pBdr>
      <w:spacing w:before="180"/>
      <w:outlineLvl w:val="1"/>
    </w:pPr>
    <w:rPr>
      <w:sz w:val="32"/>
    </w:rPr>
  </w:style>
  <w:style w:type="paragraph" w:styleId="Heading3">
    <w:name w:val="heading 3"/>
    <w:basedOn w:val="Heading2"/>
    <w:next w:val="Normal"/>
    <w:qFormat/>
    <w:rsid w:val="00C35EBF"/>
    <w:pPr>
      <w:spacing w:before="120"/>
      <w:outlineLvl w:val="2"/>
    </w:pPr>
    <w:rPr>
      <w:sz w:val="28"/>
    </w:rPr>
  </w:style>
  <w:style w:type="paragraph" w:styleId="Heading4">
    <w:name w:val="heading 4"/>
    <w:basedOn w:val="Heading3"/>
    <w:next w:val="Normal"/>
    <w:qFormat/>
    <w:rsid w:val="00C35EBF"/>
    <w:pPr>
      <w:ind w:left="1418" w:hanging="1418"/>
      <w:outlineLvl w:val="3"/>
    </w:pPr>
    <w:rPr>
      <w:sz w:val="24"/>
    </w:rPr>
  </w:style>
  <w:style w:type="paragraph" w:styleId="Heading5">
    <w:name w:val="heading 5"/>
    <w:basedOn w:val="Heading4"/>
    <w:next w:val="Normal"/>
    <w:qFormat/>
    <w:rsid w:val="00C35EBF"/>
    <w:pPr>
      <w:ind w:left="1701" w:hanging="1701"/>
      <w:outlineLvl w:val="4"/>
    </w:pPr>
    <w:rPr>
      <w:sz w:val="22"/>
    </w:rPr>
  </w:style>
  <w:style w:type="paragraph" w:styleId="Heading6">
    <w:name w:val="heading 6"/>
    <w:basedOn w:val="H6"/>
    <w:next w:val="Normal"/>
    <w:qFormat/>
    <w:rsid w:val="00C35EBF"/>
    <w:pPr>
      <w:outlineLvl w:val="5"/>
    </w:pPr>
  </w:style>
  <w:style w:type="paragraph" w:styleId="Heading7">
    <w:name w:val="heading 7"/>
    <w:basedOn w:val="H6"/>
    <w:next w:val="Normal"/>
    <w:qFormat/>
    <w:rsid w:val="00C35EBF"/>
    <w:pPr>
      <w:outlineLvl w:val="6"/>
    </w:pPr>
  </w:style>
  <w:style w:type="paragraph" w:styleId="Heading8">
    <w:name w:val="heading 8"/>
    <w:basedOn w:val="Heading1"/>
    <w:next w:val="Normal"/>
    <w:qFormat/>
    <w:rsid w:val="00C35EBF"/>
    <w:pPr>
      <w:ind w:left="0" w:firstLine="0"/>
      <w:outlineLvl w:val="7"/>
    </w:pPr>
  </w:style>
  <w:style w:type="paragraph" w:styleId="Heading9">
    <w:name w:val="heading 9"/>
    <w:basedOn w:val="Heading8"/>
    <w:next w:val="Normal"/>
    <w:qFormat/>
    <w:rsid w:val="00C35EBF"/>
    <w:pPr>
      <w:outlineLvl w:val="8"/>
    </w:pPr>
  </w:style>
  <w:style w:type="character" w:default="1" w:styleId="DefaultParagraphFont">
    <w:name w:val="Default Paragraph Font"/>
    <w:semiHidden/>
    <w:rsid w:val="00C35E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EBF"/>
  </w:style>
  <w:style w:type="paragraph" w:styleId="TOC8">
    <w:name w:val="toc 8"/>
    <w:basedOn w:val="TOC1"/>
    <w:semiHidden/>
    <w:rsid w:val="00C35EBF"/>
    <w:pPr>
      <w:spacing w:before="180"/>
      <w:ind w:left="2693" w:hanging="2693"/>
    </w:pPr>
    <w:rPr>
      <w:b/>
    </w:rPr>
  </w:style>
  <w:style w:type="paragraph" w:styleId="TOC1">
    <w:name w:val="toc 1"/>
    <w:semiHidden/>
    <w:rsid w:val="00C35E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35E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35EBF"/>
    <w:pPr>
      <w:ind w:left="1701" w:hanging="1701"/>
    </w:pPr>
  </w:style>
  <w:style w:type="paragraph" w:styleId="TOC4">
    <w:name w:val="toc 4"/>
    <w:basedOn w:val="TOC3"/>
    <w:rsid w:val="00C35EBF"/>
    <w:pPr>
      <w:ind w:left="1418" w:hanging="1418"/>
    </w:pPr>
  </w:style>
  <w:style w:type="paragraph" w:styleId="TOC3">
    <w:name w:val="toc 3"/>
    <w:basedOn w:val="TOC2"/>
    <w:rsid w:val="00C35EBF"/>
    <w:pPr>
      <w:ind w:left="1134" w:hanging="1134"/>
    </w:pPr>
  </w:style>
  <w:style w:type="paragraph" w:styleId="TOC2">
    <w:name w:val="toc 2"/>
    <w:basedOn w:val="TOC1"/>
    <w:rsid w:val="00C35EBF"/>
    <w:pPr>
      <w:keepNext w:val="0"/>
      <w:spacing w:before="0"/>
      <w:ind w:left="851" w:hanging="851"/>
    </w:pPr>
    <w:rPr>
      <w:sz w:val="20"/>
    </w:rPr>
  </w:style>
  <w:style w:type="paragraph" w:styleId="Index2">
    <w:name w:val="index 2"/>
    <w:basedOn w:val="Index1"/>
    <w:semiHidden/>
    <w:rsid w:val="00C35EBF"/>
    <w:pPr>
      <w:ind w:left="284"/>
    </w:pPr>
  </w:style>
  <w:style w:type="paragraph" w:styleId="Index1">
    <w:name w:val="index 1"/>
    <w:basedOn w:val="Normal"/>
    <w:semiHidden/>
    <w:rsid w:val="00C35EBF"/>
    <w:pPr>
      <w:keepLines/>
      <w:spacing w:after="0"/>
    </w:pPr>
  </w:style>
  <w:style w:type="paragraph" w:customStyle="1" w:styleId="ZH">
    <w:name w:val="ZH"/>
    <w:rsid w:val="00C35E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5EBF"/>
    <w:pPr>
      <w:outlineLvl w:val="9"/>
    </w:pPr>
  </w:style>
  <w:style w:type="paragraph" w:styleId="ListNumber2">
    <w:name w:val="List Number 2"/>
    <w:basedOn w:val="ListNumber"/>
    <w:semiHidden/>
    <w:rsid w:val="00C35EBF"/>
    <w:pPr>
      <w:ind w:left="851"/>
    </w:pPr>
  </w:style>
  <w:style w:type="paragraph" w:styleId="Header">
    <w:name w:val="header"/>
    <w:semiHidden/>
    <w:rsid w:val="00C35EB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35EBF"/>
    <w:rPr>
      <w:b/>
      <w:position w:val="6"/>
      <w:sz w:val="16"/>
    </w:rPr>
  </w:style>
  <w:style w:type="paragraph" w:styleId="FootnoteText">
    <w:name w:val="footnote text"/>
    <w:basedOn w:val="Normal"/>
    <w:semiHidden/>
    <w:rsid w:val="00C35EBF"/>
    <w:pPr>
      <w:keepLines/>
      <w:spacing w:after="0"/>
      <w:ind w:left="454" w:hanging="454"/>
    </w:pPr>
    <w:rPr>
      <w:sz w:val="16"/>
    </w:rPr>
  </w:style>
  <w:style w:type="paragraph" w:customStyle="1" w:styleId="TAH">
    <w:name w:val="TAH"/>
    <w:basedOn w:val="TAC"/>
    <w:rsid w:val="00C35EBF"/>
    <w:rPr>
      <w:b/>
    </w:rPr>
  </w:style>
  <w:style w:type="paragraph" w:customStyle="1" w:styleId="TAC">
    <w:name w:val="TAC"/>
    <w:basedOn w:val="TAL"/>
    <w:rsid w:val="00C35EBF"/>
    <w:pPr>
      <w:jc w:val="center"/>
    </w:pPr>
  </w:style>
  <w:style w:type="paragraph" w:customStyle="1" w:styleId="TF">
    <w:name w:val="TF"/>
    <w:basedOn w:val="TH"/>
    <w:rsid w:val="00C35EBF"/>
    <w:pPr>
      <w:keepNext w:val="0"/>
      <w:spacing w:before="0" w:after="240"/>
    </w:pPr>
  </w:style>
  <w:style w:type="paragraph" w:customStyle="1" w:styleId="NO">
    <w:name w:val="NO"/>
    <w:basedOn w:val="Normal"/>
    <w:rsid w:val="00C35EBF"/>
    <w:pPr>
      <w:keepLines/>
      <w:ind w:left="1135" w:hanging="851"/>
    </w:pPr>
  </w:style>
  <w:style w:type="paragraph" w:styleId="TOC9">
    <w:name w:val="toc 9"/>
    <w:basedOn w:val="TOC8"/>
    <w:semiHidden/>
    <w:rsid w:val="00C35EBF"/>
    <w:pPr>
      <w:ind w:left="1418" w:hanging="1418"/>
    </w:pPr>
  </w:style>
  <w:style w:type="paragraph" w:customStyle="1" w:styleId="EX">
    <w:name w:val="EX"/>
    <w:basedOn w:val="Normal"/>
    <w:rsid w:val="00C35EBF"/>
    <w:pPr>
      <w:keepLines/>
      <w:ind w:left="1702" w:hanging="1418"/>
    </w:pPr>
  </w:style>
  <w:style w:type="paragraph" w:customStyle="1" w:styleId="FP">
    <w:name w:val="FP"/>
    <w:basedOn w:val="Normal"/>
    <w:rsid w:val="00C35EBF"/>
    <w:pPr>
      <w:spacing w:after="0"/>
    </w:pPr>
  </w:style>
  <w:style w:type="paragraph" w:customStyle="1" w:styleId="LD">
    <w:name w:val="LD"/>
    <w:rsid w:val="00C35E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5EBF"/>
    <w:pPr>
      <w:spacing w:after="0"/>
    </w:pPr>
  </w:style>
  <w:style w:type="paragraph" w:customStyle="1" w:styleId="EW">
    <w:name w:val="EW"/>
    <w:basedOn w:val="EX"/>
    <w:rsid w:val="00C35EBF"/>
    <w:pPr>
      <w:spacing w:after="0"/>
    </w:pPr>
  </w:style>
  <w:style w:type="paragraph" w:styleId="TOC6">
    <w:name w:val="toc 6"/>
    <w:basedOn w:val="TOC5"/>
    <w:next w:val="Normal"/>
    <w:semiHidden/>
    <w:rsid w:val="00C35EBF"/>
    <w:pPr>
      <w:ind w:left="1985" w:hanging="1985"/>
    </w:pPr>
  </w:style>
  <w:style w:type="paragraph" w:styleId="TOC7">
    <w:name w:val="toc 7"/>
    <w:basedOn w:val="TOC6"/>
    <w:next w:val="Normal"/>
    <w:semiHidden/>
    <w:rsid w:val="00C35EBF"/>
    <w:pPr>
      <w:ind w:left="2268" w:hanging="2268"/>
    </w:pPr>
  </w:style>
  <w:style w:type="paragraph" w:styleId="ListBullet2">
    <w:name w:val="List Bullet 2"/>
    <w:basedOn w:val="ListBullet"/>
    <w:semiHidden/>
    <w:rsid w:val="00C35EBF"/>
    <w:pPr>
      <w:ind w:left="851"/>
    </w:pPr>
  </w:style>
  <w:style w:type="paragraph" w:styleId="ListBullet3">
    <w:name w:val="List Bullet 3"/>
    <w:basedOn w:val="ListBullet2"/>
    <w:semiHidden/>
    <w:rsid w:val="00C35EBF"/>
    <w:pPr>
      <w:ind w:left="1135"/>
    </w:pPr>
  </w:style>
  <w:style w:type="paragraph" w:styleId="ListNumber">
    <w:name w:val="List Number"/>
    <w:basedOn w:val="List"/>
    <w:semiHidden/>
    <w:rsid w:val="00C35EBF"/>
  </w:style>
  <w:style w:type="paragraph" w:customStyle="1" w:styleId="EQ">
    <w:name w:val="EQ"/>
    <w:basedOn w:val="Normal"/>
    <w:next w:val="Normal"/>
    <w:rsid w:val="00C35EBF"/>
    <w:pPr>
      <w:keepLines/>
      <w:tabs>
        <w:tab w:val="center" w:pos="4536"/>
        <w:tab w:val="right" w:pos="9072"/>
      </w:tabs>
    </w:pPr>
    <w:rPr>
      <w:noProof/>
    </w:rPr>
  </w:style>
  <w:style w:type="paragraph" w:customStyle="1" w:styleId="TH">
    <w:name w:val="TH"/>
    <w:basedOn w:val="Normal"/>
    <w:rsid w:val="00C35EBF"/>
    <w:pPr>
      <w:keepNext/>
      <w:keepLines/>
      <w:spacing w:before="60"/>
      <w:jc w:val="center"/>
    </w:pPr>
    <w:rPr>
      <w:rFonts w:ascii="Arial" w:hAnsi="Arial"/>
      <w:b/>
    </w:rPr>
  </w:style>
  <w:style w:type="paragraph" w:customStyle="1" w:styleId="NF">
    <w:name w:val="NF"/>
    <w:basedOn w:val="NO"/>
    <w:rsid w:val="00C35EBF"/>
    <w:pPr>
      <w:keepNext/>
      <w:spacing w:after="0"/>
    </w:pPr>
    <w:rPr>
      <w:rFonts w:ascii="Arial" w:hAnsi="Arial"/>
      <w:sz w:val="18"/>
    </w:rPr>
  </w:style>
  <w:style w:type="paragraph" w:customStyle="1" w:styleId="PL">
    <w:name w:val="PL"/>
    <w:rsid w:val="00C35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5EBF"/>
    <w:pPr>
      <w:jc w:val="right"/>
    </w:pPr>
  </w:style>
  <w:style w:type="paragraph" w:customStyle="1" w:styleId="H6">
    <w:name w:val="H6"/>
    <w:basedOn w:val="Heading5"/>
    <w:next w:val="Normal"/>
    <w:rsid w:val="00C35EBF"/>
    <w:pPr>
      <w:ind w:left="1985" w:hanging="1985"/>
      <w:outlineLvl w:val="9"/>
    </w:pPr>
    <w:rPr>
      <w:sz w:val="20"/>
    </w:rPr>
  </w:style>
  <w:style w:type="paragraph" w:customStyle="1" w:styleId="TAN">
    <w:name w:val="TAN"/>
    <w:basedOn w:val="TAL"/>
    <w:rsid w:val="00C35EBF"/>
    <w:pPr>
      <w:ind w:left="851" w:hanging="851"/>
    </w:pPr>
  </w:style>
  <w:style w:type="paragraph" w:customStyle="1" w:styleId="TAL">
    <w:name w:val="TAL"/>
    <w:basedOn w:val="Normal"/>
    <w:rsid w:val="00C35EBF"/>
    <w:pPr>
      <w:keepNext/>
      <w:keepLines/>
      <w:spacing w:after="0"/>
    </w:pPr>
    <w:rPr>
      <w:rFonts w:ascii="Arial" w:hAnsi="Arial"/>
      <w:sz w:val="18"/>
    </w:rPr>
  </w:style>
  <w:style w:type="paragraph" w:customStyle="1" w:styleId="ZA">
    <w:name w:val="ZA"/>
    <w:rsid w:val="00C35E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5E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5E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5E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5EBF"/>
    <w:pPr>
      <w:framePr w:wrap="notBeside" w:y="16161"/>
    </w:pPr>
  </w:style>
  <w:style w:type="character" w:customStyle="1" w:styleId="ZGSM">
    <w:name w:val="ZGSM"/>
    <w:rsid w:val="00C35EBF"/>
  </w:style>
  <w:style w:type="paragraph" w:styleId="List2">
    <w:name w:val="List 2"/>
    <w:basedOn w:val="List"/>
    <w:semiHidden/>
    <w:rsid w:val="00C35EBF"/>
    <w:pPr>
      <w:ind w:left="851"/>
    </w:pPr>
  </w:style>
  <w:style w:type="paragraph" w:customStyle="1" w:styleId="ZG">
    <w:name w:val="ZG"/>
    <w:rsid w:val="00C35E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35EBF"/>
    <w:pPr>
      <w:ind w:left="1135"/>
    </w:pPr>
  </w:style>
  <w:style w:type="paragraph" w:styleId="List4">
    <w:name w:val="List 4"/>
    <w:basedOn w:val="List3"/>
    <w:semiHidden/>
    <w:rsid w:val="00C35EBF"/>
    <w:pPr>
      <w:ind w:left="1418"/>
    </w:pPr>
  </w:style>
  <w:style w:type="paragraph" w:styleId="List5">
    <w:name w:val="List 5"/>
    <w:basedOn w:val="List4"/>
    <w:semiHidden/>
    <w:rsid w:val="00C35EBF"/>
    <w:pPr>
      <w:ind w:left="1702"/>
    </w:pPr>
  </w:style>
  <w:style w:type="paragraph" w:customStyle="1" w:styleId="EditorsNote">
    <w:name w:val="Editor's Note"/>
    <w:basedOn w:val="NO"/>
    <w:rsid w:val="00C35EBF"/>
    <w:rPr>
      <w:color w:val="FF0000"/>
    </w:rPr>
  </w:style>
  <w:style w:type="paragraph" w:styleId="List">
    <w:name w:val="List"/>
    <w:basedOn w:val="Normal"/>
    <w:semiHidden/>
    <w:rsid w:val="00C35EBF"/>
    <w:pPr>
      <w:ind w:left="568" w:hanging="284"/>
    </w:pPr>
  </w:style>
  <w:style w:type="paragraph" w:styleId="ListBullet">
    <w:name w:val="List Bullet"/>
    <w:basedOn w:val="List"/>
    <w:semiHidden/>
    <w:rsid w:val="00C35EBF"/>
  </w:style>
  <w:style w:type="paragraph" w:styleId="ListBullet4">
    <w:name w:val="List Bullet 4"/>
    <w:basedOn w:val="ListBullet3"/>
    <w:semiHidden/>
    <w:rsid w:val="00C35EBF"/>
    <w:pPr>
      <w:ind w:left="1418"/>
    </w:pPr>
  </w:style>
  <w:style w:type="paragraph" w:styleId="ListBullet5">
    <w:name w:val="List Bullet 5"/>
    <w:basedOn w:val="ListBullet4"/>
    <w:semiHidden/>
    <w:rsid w:val="00C35EBF"/>
    <w:pPr>
      <w:ind w:left="1702"/>
    </w:pPr>
  </w:style>
  <w:style w:type="paragraph" w:customStyle="1" w:styleId="B1">
    <w:name w:val="B1"/>
    <w:basedOn w:val="List"/>
    <w:rsid w:val="00C35EBF"/>
  </w:style>
  <w:style w:type="paragraph" w:customStyle="1" w:styleId="B2">
    <w:name w:val="B2"/>
    <w:basedOn w:val="List2"/>
    <w:rsid w:val="00C35EBF"/>
  </w:style>
  <w:style w:type="paragraph" w:customStyle="1" w:styleId="B3">
    <w:name w:val="B3"/>
    <w:basedOn w:val="List3"/>
    <w:rsid w:val="00C35EBF"/>
  </w:style>
  <w:style w:type="paragraph" w:customStyle="1" w:styleId="B4">
    <w:name w:val="B4"/>
    <w:basedOn w:val="List4"/>
    <w:rsid w:val="00C35EBF"/>
  </w:style>
  <w:style w:type="paragraph" w:customStyle="1" w:styleId="B5">
    <w:name w:val="B5"/>
    <w:basedOn w:val="List5"/>
    <w:rsid w:val="00C35EBF"/>
  </w:style>
  <w:style w:type="paragraph" w:styleId="Footer">
    <w:name w:val="footer"/>
    <w:basedOn w:val="Header"/>
    <w:semiHidden/>
    <w:rsid w:val="00C35EBF"/>
    <w:pPr>
      <w:jc w:val="center"/>
    </w:pPr>
    <w:rPr>
      <w:i/>
    </w:rPr>
  </w:style>
  <w:style w:type="paragraph" w:customStyle="1" w:styleId="ZTD">
    <w:name w:val="ZTD"/>
    <w:basedOn w:val="ZB"/>
    <w:rsid w:val="00C35EBF"/>
    <w:pPr>
      <w:framePr w:hRule="auto" w:wrap="notBeside" w:y="852"/>
    </w:pPr>
    <w:rPr>
      <w:i w:val="0"/>
      <w:sz w:val="40"/>
    </w:rPr>
  </w:style>
  <w:style w:type="character" w:styleId="PageNumber">
    <w:name w:val="page number"/>
    <w:basedOn w:val="DefaultParagraphFont"/>
    <w:uiPriority w:val="99"/>
    <w:semiHidden/>
    <w:unhideWhenUsed/>
    <w:rsid w:val="00E774AC"/>
  </w:style>
  <w:style w:type="character" w:styleId="Hyperlink">
    <w:name w:val="Hyperlink"/>
    <w:rsid w:val="00D50CA6"/>
    <w:rPr>
      <w:color w:val="0000FF"/>
      <w:u w:val="single"/>
    </w:rPr>
  </w:style>
  <w:style w:type="character" w:customStyle="1" w:styleId="15">
    <w:name w:val="15"/>
    <w:rsid w:val="00D50CA6"/>
    <w:rPr>
      <w:rFonts w:ascii="CG Times (WN)" w:hAnsi="CG Times (WN)" w:hint="default"/>
      <w:color w:val="0000FF"/>
      <w:u w:val="single"/>
    </w:rPr>
  </w:style>
  <w:style w:type="paragraph" w:customStyle="1" w:styleId="ListParagraph3">
    <w:name w:val="List Paragraph3"/>
    <w:basedOn w:val="Normal"/>
    <w:rsid w:val="00245DDE"/>
    <w:pPr>
      <w:overflowPunct/>
      <w:autoSpaceDE/>
      <w:autoSpaceDN/>
      <w:adjustRightInd/>
      <w:spacing w:before="100" w:beforeAutospacing="1"/>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3_Iu/TSGR3_107_e/Doc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toulouse-visit.com/" TargetMode="External"/><Relationship Id="rId12" Type="http://schemas.openxmlformats.org/officeDocument/2006/relationships/hyperlink" Target="https://www.3gpp.org/ftp/tsg_ran/WG3_Iu/TSGR3_114bis-e/Inbox"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Delegates-Corne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pr.etsi.org/"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3gpp.org/ftp/tsg_ran/WG3_Iu/TSGR3_AHGs/R3_AH_NR_1706/Docs/R3-17221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326</TotalTime>
  <Pages>155</Pages>
  <Words>39482</Words>
  <Characters>225050</Characters>
  <Application>Microsoft Office Word</Application>
  <DocSecurity>0</DocSecurity>
  <Lines>1875</Lines>
  <Paragraphs>528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9</cp:revision>
  <cp:lastPrinted>1899-12-31T23:00:00Z</cp:lastPrinted>
  <dcterms:created xsi:type="dcterms:W3CDTF">2022-10-20T09:26:00Z</dcterms:created>
  <dcterms:modified xsi:type="dcterms:W3CDTF">2022-11-02T09:33:00Z</dcterms:modified>
</cp:coreProperties>
</file>