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20AC6911"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#11</w:t>
      </w:r>
      <w:r w:rsidR="00377CBB">
        <w:rPr>
          <w:rFonts w:eastAsia="맑은 고딕" w:cs="Arial"/>
          <w:b/>
          <w:noProof/>
          <w:color w:val="000000"/>
          <w:sz w:val="24"/>
          <w:lang w:eastAsia="ko-KR"/>
        </w:rPr>
        <w:t>7</w:t>
      </w:r>
      <w:r w:rsidR="00651976">
        <w:rPr>
          <w:rFonts w:eastAsia="맑은 고딕" w:cs="Arial"/>
          <w:b/>
          <w:noProof/>
          <w:color w:val="000000"/>
          <w:sz w:val="24"/>
          <w:lang w:eastAsia="ko-KR"/>
        </w:rPr>
        <w:t>bis</w:t>
      </w:r>
      <w:r>
        <w:rPr>
          <w:rFonts w:eastAsia="맑은 고딕" w:cs="Arial"/>
          <w:b/>
          <w:noProof/>
          <w:color w:val="000000"/>
          <w:sz w:val="24"/>
          <w:lang w:eastAsia="ko-KR"/>
        </w:rPr>
        <w:t>-e</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22</w:t>
      </w:r>
      <w:r w:rsidR="00CC1F06">
        <w:rPr>
          <w:rFonts w:eastAsia="맑은 고딕" w:cs="Arial"/>
          <w:b/>
          <w:noProof/>
          <w:color w:val="000000"/>
          <w:sz w:val="24"/>
          <w:szCs w:val="32"/>
          <w:lang w:eastAsia="ko-KR"/>
        </w:rPr>
        <w:t>5755</w:t>
      </w:r>
    </w:p>
    <w:p w14:paraId="603E6637" w14:textId="6FACB4CC" w:rsidR="008C24F3" w:rsidRPr="00CB2509" w:rsidRDefault="00377CBB" w:rsidP="008C24F3">
      <w:pPr>
        <w:pStyle w:val="CRCoverPage"/>
        <w:tabs>
          <w:tab w:val="right" w:pos="9639"/>
        </w:tabs>
        <w:spacing w:after="0"/>
        <w:rPr>
          <w:rFonts w:eastAsia="맑은 고딕" w:cs="Arial"/>
          <w:b/>
          <w:noProof/>
          <w:color w:val="000000"/>
          <w:sz w:val="24"/>
          <w:vertAlign w:val="superscript"/>
          <w:lang w:eastAsia="ko-KR"/>
        </w:rPr>
      </w:pPr>
      <w:r w:rsidRPr="00377CBB">
        <w:rPr>
          <w:b/>
          <w:noProof/>
          <w:sz w:val="24"/>
        </w:rPr>
        <w:t xml:space="preserve">Electronic meeting, </w:t>
      </w:r>
      <w:r w:rsidRPr="00D62F72">
        <w:rPr>
          <w:b/>
          <w:noProof/>
          <w:sz w:val="24"/>
        </w:rPr>
        <w:t>1</w:t>
      </w:r>
      <w:r w:rsidR="00D62F72" w:rsidRPr="00D62F72">
        <w:rPr>
          <w:b/>
          <w:noProof/>
          <w:sz w:val="24"/>
        </w:rPr>
        <w:t>0</w:t>
      </w:r>
      <w:r w:rsidRPr="00D62F72">
        <w:rPr>
          <w:b/>
          <w:noProof/>
          <w:sz w:val="24"/>
        </w:rPr>
        <w:t xml:space="preserve">th – </w:t>
      </w:r>
      <w:r w:rsidR="00D62F72" w:rsidRPr="00D62F72">
        <w:rPr>
          <w:b/>
          <w:noProof/>
          <w:sz w:val="24"/>
        </w:rPr>
        <w:t>18</w:t>
      </w:r>
      <w:r w:rsidRPr="00D62F72">
        <w:rPr>
          <w:b/>
          <w:noProof/>
          <w:sz w:val="24"/>
        </w:rPr>
        <w:t xml:space="preserve">th </w:t>
      </w:r>
      <w:r w:rsidR="00D62F72" w:rsidRPr="00D62F72">
        <w:rPr>
          <w:b/>
          <w:noProof/>
          <w:sz w:val="24"/>
        </w:rPr>
        <w:t>Oct</w:t>
      </w:r>
      <w:r w:rsidRPr="00D62F72">
        <w:rPr>
          <w:b/>
          <w:noProof/>
          <w:sz w:val="24"/>
        </w:rPr>
        <w:t xml:space="preserve"> 2022</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B11946"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LG Electronics Inc.</w:t>
      </w:r>
    </w:p>
    <w:p w14:paraId="3B0F3972" w14:textId="77777777" w:rsidR="00B11946" w:rsidRDefault="008C24F3" w:rsidP="00B11946">
      <w:pPr>
        <w:tabs>
          <w:tab w:val="left" w:pos="1487"/>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Title:</w:t>
      </w:r>
      <w:r w:rsidR="00B11946">
        <w:rPr>
          <w:rFonts w:ascii="Arial" w:hAnsi="Arial" w:cs="Arial"/>
          <w:b/>
          <w:noProof/>
          <w:sz w:val="24"/>
          <w:szCs w:val="28"/>
          <w:lang w:val="en-US"/>
        </w:rPr>
        <w:tab/>
      </w:r>
      <w:r w:rsidR="00B11946">
        <w:rPr>
          <w:rFonts w:ascii="Arial" w:hAnsi="Arial" w:cs="Arial"/>
          <w:b/>
          <w:noProof/>
          <w:sz w:val="24"/>
          <w:szCs w:val="28"/>
          <w:lang w:val="en-US"/>
        </w:rPr>
        <w:tab/>
      </w:r>
      <w:r w:rsidR="00B11946">
        <w:rPr>
          <w:rFonts w:ascii="Arial" w:hAnsi="Arial" w:cs="Arial"/>
          <w:b/>
          <w:noProof/>
          <w:sz w:val="24"/>
          <w:szCs w:val="28"/>
          <w:lang w:val="en-US"/>
        </w:rPr>
        <w:tab/>
      </w:r>
      <w:r w:rsidR="005C025D" w:rsidRPr="00B11946">
        <w:rPr>
          <w:rFonts w:ascii="Arial" w:hAnsi="Arial" w:cs="Arial"/>
          <w:b/>
          <w:noProof/>
          <w:sz w:val="24"/>
          <w:szCs w:val="28"/>
          <w:lang w:val="en-US"/>
        </w:rPr>
        <w:t>(TP to TS 38.401) Consideration on s</w:t>
      </w:r>
      <w:r w:rsidR="005C025D" w:rsidRPr="00B11946">
        <w:rPr>
          <w:rFonts w:ascii="Arial" w:hAnsi="Arial" w:cs="Arial"/>
          <w:b/>
          <w:noProof/>
          <w:sz w:val="24"/>
          <w:szCs w:val="28"/>
          <w:lang w:val="en-US" w:eastAsia="ko-KR"/>
        </w:rPr>
        <w:t xml:space="preserve">ervice continuity enhancement </w:t>
      </w:r>
    </w:p>
    <w:p w14:paraId="1C13897E" w14:textId="54D6A645" w:rsidR="008C24F3" w:rsidRPr="00B11946" w:rsidRDefault="00B11946" w:rsidP="00B11946">
      <w:pPr>
        <w:tabs>
          <w:tab w:val="left" w:pos="1487"/>
        </w:tabs>
        <w:spacing w:after="60" w:line="288" w:lineRule="auto"/>
        <w:jc w:val="both"/>
        <w:rPr>
          <w:rFonts w:ascii="Arial" w:hAnsi="Arial" w:cs="Arial"/>
          <w:b/>
          <w:noProof/>
          <w:sz w:val="24"/>
          <w:szCs w:val="28"/>
          <w:lang w:val="en-US" w:eastAsia="ko-KR"/>
        </w:rPr>
      </w:pPr>
      <w:r>
        <w:rPr>
          <w:rFonts w:ascii="Arial" w:hAnsi="Arial" w:cs="Arial"/>
          <w:b/>
          <w:noProof/>
          <w:sz w:val="24"/>
          <w:szCs w:val="28"/>
          <w:lang w:val="en-US" w:eastAsia="ko-KR"/>
        </w:rPr>
        <w:tab/>
      </w:r>
      <w:r>
        <w:rPr>
          <w:rFonts w:ascii="Arial" w:hAnsi="Arial" w:cs="Arial"/>
          <w:b/>
          <w:noProof/>
          <w:sz w:val="24"/>
          <w:szCs w:val="28"/>
          <w:lang w:val="en-US" w:eastAsia="ko-KR"/>
        </w:rPr>
        <w:tab/>
      </w:r>
      <w:r>
        <w:rPr>
          <w:rFonts w:ascii="Arial" w:hAnsi="Arial" w:cs="Arial"/>
          <w:b/>
          <w:noProof/>
          <w:sz w:val="24"/>
          <w:szCs w:val="28"/>
          <w:lang w:val="en-US" w:eastAsia="ko-KR"/>
        </w:rPr>
        <w:tab/>
      </w:r>
      <w:r w:rsidR="005C025D" w:rsidRPr="00B11946">
        <w:rPr>
          <w:rFonts w:ascii="Arial" w:hAnsi="Arial" w:cs="Arial"/>
          <w:b/>
          <w:noProof/>
          <w:sz w:val="24"/>
          <w:szCs w:val="28"/>
          <w:lang w:val="en-US" w:eastAsia="ko-KR"/>
        </w:rPr>
        <w:t>for L2 U2N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Pr>
          <w:rFonts w:ascii="Arial" w:hAnsi="Arial" w:cs="Arial"/>
          <w:b/>
          <w:noProof/>
          <w:sz w:val="24"/>
          <w:szCs w:val="28"/>
          <w:lang w:val="en-US"/>
        </w:rPr>
        <w:t>Document for:</w:t>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502B3B1B" w14:textId="0CC52F6C" w:rsidR="00820C45" w:rsidRDefault="00820C45" w:rsidP="00820C45">
      <w:pPr>
        <w:jc w:val="both"/>
      </w:pPr>
      <w:r w:rsidRPr="00C159B6">
        <w:rPr>
          <w:rFonts w:eastAsia="맑은 고딕"/>
          <w:lang w:eastAsia="ko-KR"/>
        </w:rPr>
        <w:t>I</w:t>
      </w:r>
      <w:r w:rsidRPr="00C159B6">
        <w:rPr>
          <w:rFonts w:eastAsia="맑은 고딕" w:hint="eastAsia"/>
          <w:lang w:eastAsia="ko-KR"/>
        </w:rPr>
        <w:t>n RAN3 #1</w:t>
      </w:r>
      <w:r>
        <w:rPr>
          <w:rFonts w:eastAsia="맑은 고딕"/>
          <w:lang w:eastAsia="ko-KR"/>
        </w:rPr>
        <w:t>17</w:t>
      </w:r>
      <w:r w:rsidRPr="00C159B6">
        <w:rPr>
          <w:rFonts w:eastAsia="맑은 고딕"/>
          <w:lang w:eastAsia="ko-KR"/>
        </w:rPr>
        <w:t>-e</w:t>
      </w:r>
      <w:r w:rsidRPr="00C159B6">
        <w:rPr>
          <w:rFonts w:eastAsia="맑은 고딕" w:hint="eastAsia"/>
          <w:lang w:eastAsia="ko-KR"/>
        </w:rPr>
        <w:t xml:space="preserve"> meeting, </w:t>
      </w:r>
      <w:r w:rsidRPr="00C159B6">
        <w:rPr>
          <w:rFonts w:eastAsia="맑은 고딕"/>
          <w:lang w:eastAsia="ko-KR"/>
        </w:rPr>
        <w:t xml:space="preserve">some </w:t>
      </w:r>
      <w:r>
        <w:rPr>
          <w:rFonts w:eastAsia="맑은 고딕"/>
          <w:lang w:eastAsia="ko-KR"/>
        </w:rPr>
        <w:t>agreements</w:t>
      </w:r>
      <w:r w:rsidRPr="00C159B6">
        <w:rPr>
          <w:rFonts w:eastAsia="맑은 고딕"/>
          <w:lang w:eastAsia="ko-KR"/>
        </w:rPr>
        <w:t xml:space="preserve"> were </w:t>
      </w:r>
      <w:r>
        <w:rPr>
          <w:rFonts w:eastAsia="맑은 고딕"/>
          <w:lang w:eastAsia="ko-KR"/>
        </w:rPr>
        <w:t>made</w:t>
      </w:r>
      <w:r w:rsidRPr="00C159B6">
        <w:rPr>
          <w:rFonts w:eastAsia="맑은 고딕"/>
          <w:lang w:eastAsia="ko-KR"/>
        </w:rPr>
        <w:t xml:space="preserve"> to support </w:t>
      </w:r>
      <w:r>
        <w:rPr>
          <w:lang w:eastAsia="ko-KR"/>
        </w:rPr>
        <w:t>the service continuity between gNB</w:t>
      </w:r>
      <w:r w:rsidR="00385FD9">
        <w:rPr>
          <w:lang w:eastAsia="ko-KR"/>
        </w:rPr>
        <w:t>s</w:t>
      </w:r>
      <w:r>
        <w:rPr>
          <w:lang w:eastAsia="ko-KR"/>
        </w:rPr>
        <w:t xml:space="preserve"> for Rel-18 U2N L2 relay</w:t>
      </w:r>
      <w:r w:rsidRPr="00C159B6">
        <w:rPr>
          <w:rFonts w:eastAsia="맑은 고딕"/>
          <w:lang w:eastAsia="ko-KR"/>
        </w:rPr>
        <w:t>.</w:t>
      </w:r>
      <w:r>
        <w:rPr>
          <w:rFonts w:eastAsia="맑은 고딕"/>
          <w:lang w:eastAsia="ko-KR"/>
        </w:rPr>
        <w:t xml:space="preserve"> Also, the following open</w:t>
      </w:r>
      <w:r w:rsidRPr="00C159B6">
        <w:rPr>
          <w:rFonts w:eastAsia="맑은 고딕"/>
          <w:lang w:eastAsia="ko-KR"/>
        </w:rPr>
        <w:t xml:space="preserve"> issues were captured to be d</w:t>
      </w:r>
      <w:r>
        <w:rPr>
          <w:rFonts w:eastAsia="맑은 고딕"/>
          <w:lang w:eastAsia="ko-KR"/>
        </w:rPr>
        <w:t>iscussed at next meeting in [1]:</w:t>
      </w:r>
      <w:r w:rsidRPr="00C159B6">
        <w:t xml:space="preserve"> </w:t>
      </w:r>
    </w:p>
    <w:p w14:paraId="0D086EB4" w14:textId="77777777" w:rsidR="00820C45" w:rsidRPr="00820C45" w:rsidRDefault="00820C45" w:rsidP="00820C45">
      <w:pPr>
        <w:numPr>
          <w:ilvl w:val="0"/>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FFS on which node should decide the new path type, i.e., either indirect or direct</w:t>
      </w:r>
    </w:p>
    <w:p w14:paraId="178BB514" w14:textId="77777777" w:rsidR="00820C45" w:rsidRPr="00820C45" w:rsidRDefault="00820C45" w:rsidP="00820C45">
      <w:pPr>
        <w:numPr>
          <w:ilvl w:val="0"/>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Continues analyzing the following options for selection of target Relay UE:</w:t>
      </w:r>
    </w:p>
    <w:p w14:paraId="65AE70E4" w14:textId="25859F7E" w:rsidR="00820C45" w:rsidRPr="00820C45"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1: source gNB selects one target Relay UE and sends the ID related information to the target gNB</w:t>
      </w:r>
      <w:r>
        <w:rPr>
          <w:rFonts w:eastAsia="맑은 고딕"/>
          <w:lang w:eastAsia="ko-KR"/>
        </w:rPr>
        <w:t>.</w:t>
      </w:r>
    </w:p>
    <w:p w14:paraId="702DD69B" w14:textId="12446D88" w:rsidR="00820C45" w:rsidRPr="00820C45"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2: source gNB sends a list of candidate target Relay UE information to the target gNB for selection</w:t>
      </w:r>
      <w:r>
        <w:rPr>
          <w:rFonts w:eastAsia="맑은 고딕"/>
          <w:lang w:eastAsia="ko-KR"/>
        </w:rPr>
        <w:t>.</w:t>
      </w:r>
    </w:p>
    <w:p w14:paraId="3EFB0806" w14:textId="01FFEE0C" w:rsidR="000F50F6" w:rsidRDefault="00820C45" w:rsidP="00820C45">
      <w:pPr>
        <w:numPr>
          <w:ilvl w:val="1"/>
          <w:numId w:val="20"/>
        </w:numPr>
        <w:overflowPunct w:val="0"/>
        <w:autoSpaceDE w:val="0"/>
        <w:autoSpaceDN w:val="0"/>
        <w:adjustRightInd w:val="0"/>
        <w:jc w:val="both"/>
        <w:textAlignment w:val="baseline"/>
        <w:rPr>
          <w:rFonts w:eastAsia="맑은 고딕"/>
          <w:lang w:eastAsia="ko-KR"/>
        </w:rPr>
      </w:pPr>
      <w:r w:rsidRPr="00820C45">
        <w:rPr>
          <w:rFonts w:eastAsia="맑은 고딕"/>
          <w:lang w:eastAsia="ko-KR"/>
        </w:rPr>
        <w:t>Option 3: source gNB provides also the measurement information of Remote UE to the target gNB for selection of target Relay UE</w:t>
      </w:r>
      <w:r>
        <w:rPr>
          <w:rFonts w:eastAsia="맑은 고딕"/>
          <w:lang w:eastAsia="ko-KR"/>
        </w:rPr>
        <w:t>.</w:t>
      </w:r>
    </w:p>
    <w:p w14:paraId="295057CD" w14:textId="47599E38" w:rsidR="00820C45" w:rsidRPr="00B942D9" w:rsidRDefault="004B6369" w:rsidP="004B6369">
      <w:pPr>
        <w:overflowPunct w:val="0"/>
        <w:autoSpaceDE w:val="0"/>
        <w:autoSpaceDN w:val="0"/>
        <w:adjustRightInd w:val="0"/>
        <w:jc w:val="both"/>
        <w:textAlignment w:val="baseline"/>
        <w:rPr>
          <w:rFonts w:eastAsia="맑은 고딕"/>
          <w:lang w:eastAsia="ko-KR"/>
        </w:rPr>
      </w:pPr>
      <w:r>
        <w:rPr>
          <w:rFonts w:eastAsia="맑은 고딕"/>
          <w:lang w:eastAsia="ko-KR"/>
        </w:rPr>
        <w:t xml:space="preserve">Based on the agreements in RAN3 #117-e meeting, the overall procedure of path switching to indirect path or vice versa in CU-DU split case needs to be further discussed. </w:t>
      </w:r>
      <w:r w:rsidR="00820C45" w:rsidRPr="00C159B6">
        <w:rPr>
          <w:rFonts w:eastAsia="맑은 고딕"/>
          <w:lang w:eastAsia="ko-KR"/>
        </w:rPr>
        <w:t xml:space="preserve">In this contribution, we examine these issues and </w:t>
      </w:r>
      <w:r w:rsidR="00820C45" w:rsidRPr="00C159B6">
        <w:rPr>
          <w:rFonts w:eastAsia="맑은 고딕" w:hint="eastAsia"/>
          <w:lang w:eastAsia="ko-KR"/>
        </w:rPr>
        <w:t>then</w:t>
      </w:r>
      <w:r w:rsidR="00820C45" w:rsidRPr="00C159B6">
        <w:rPr>
          <w:rFonts w:eastAsia="맑은 고딕"/>
          <w:lang w:eastAsia="ko-KR"/>
        </w:rPr>
        <w:t xml:space="preserve"> provide</w:t>
      </w:r>
      <w:r w:rsidR="00820C45" w:rsidRPr="00C159B6">
        <w:rPr>
          <w:rFonts w:eastAsia="맑은 고딕" w:hint="eastAsia"/>
          <w:lang w:eastAsia="ko-KR"/>
        </w:rPr>
        <w:t xml:space="preserve"> </w:t>
      </w:r>
      <w:r w:rsidR="00820C45" w:rsidRPr="00C159B6">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168188C7" w14:textId="0E5C107A" w:rsidR="003D70BC" w:rsidRPr="00802EB1" w:rsidRDefault="003D70BC" w:rsidP="003D70B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 xml:space="preserve">2.1 </w:t>
      </w:r>
      <w:r>
        <w:rPr>
          <w:rFonts w:eastAsia="맑은 고딕"/>
          <w:sz w:val="28"/>
          <w:szCs w:val="28"/>
          <w:lang w:eastAsia="ko-KR"/>
        </w:rPr>
        <w:t>Selection of target path type</w:t>
      </w:r>
    </w:p>
    <w:p w14:paraId="16C9E135" w14:textId="0F5CB562" w:rsidR="000A671B" w:rsidRDefault="00032E6E" w:rsidP="00317E3D">
      <w:pPr>
        <w:jc w:val="both"/>
        <w:rPr>
          <w:lang w:eastAsia="ko-KR"/>
        </w:rPr>
      </w:pPr>
      <w:r w:rsidRPr="00032E6E">
        <w:rPr>
          <w:lang w:eastAsia="ko-KR"/>
        </w:rPr>
        <w:t xml:space="preserve">One of open issues </w:t>
      </w:r>
      <w:r w:rsidRPr="00C159B6">
        <w:rPr>
          <w:rFonts w:eastAsia="맑은 고딕"/>
          <w:lang w:eastAsia="ko-KR"/>
        </w:rPr>
        <w:t xml:space="preserve">to support </w:t>
      </w:r>
      <w:r>
        <w:rPr>
          <w:lang w:eastAsia="ko-KR"/>
        </w:rPr>
        <w:t>the service continuity between gNB</w:t>
      </w:r>
      <w:r w:rsidR="00385FD9">
        <w:rPr>
          <w:lang w:eastAsia="ko-KR"/>
        </w:rPr>
        <w:t>s</w:t>
      </w:r>
      <w:r>
        <w:rPr>
          <w:lang w:eastAsia="ko-KR"/>
        </w:rPr>
        <w:t xml:space="preserve"> </w:t>
      </w:r>
      <w:r w:rsidRPr="00032E6E">
        <w:rPr>
          <w:lang w:eastAsia="ko-KR"/>
        </w:rPr>
        <w:t>is</w:t>
      </w:r>
      <w:r>
        <w:rPr>
          <w:lang w:eastAsia="ko-KR"/>
        </w:rPr>
        <w:t xml:space="preserve"> about </w:t>
      </w:r>
      <w:r w:rsidRPr="00032E6E">
        <w:rPr>
          <w:lang w:eastAsia="ko-KR"/>
        </w:rPr>
        <w:t>which node should decide the new path type, i.e., either indirect or direct</w:t>
      </w:r>
      <w:r>
        <w:rPr>
          <w:lang w:eastAsia="ko-KR"/>
        </w:rPr>
        <w:t xml:space="preserve">. </w:t>
      </w:r>
      <w:r w:rsidR="000A671B">
        <w:rPr>
          <w:lang w:eastAsia="ko-KR"/>
        </w:rPr>
        <w:t>There are two options on which node to determine the target path type for the UE</w:t>
      </w:r>
      <w:r w:rsidR="00E31170">
        <w:rPr>
          <w:lang w:eastAsia="ko-KR"/>
        </w:rPr>
        <w:t xml:space="preserve"> [1]</w:t>
      </w:r>
      <w:r w:rsidR="000A671B">
        <w:rPr>
          <w:lang w:eastAsia="ko-KR"/>
        </w:rPr>
        <w:t xml:space="preserve">. </w:t>
      </w:r>
    </w:p>
    <w:p w14:paraId="031308BD" w14:textId="083A74C2" w:rsidR="00C004E7" w:rsidRPr="00820C45" w:rsidRDefault="00C004E7" w:rsidP="00C004E7">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w:t>
      </w:r>
      <w:r>
        <w:rPr>
          <w:rFonts w:eastAsia="맑은 고딕"/>
          <w:lang w:eastAsia="ko-KR"/>
        </w:rPr>
        <w:t>A</w:t>
      </w:r>
      <w:r w:rsidRPr="00820C45">
        <w:rPr>
          <w:rFonts w:eastAsia="맑은 고딕"/>
          <w:lang w:eastAsia="ko-KR"/>
        </w:rPr>
        <w:t xml:space="preserve">: </w:t>
      </w:r>
      <w:r>
        <w:rPr>
          <w:rFonts w:eastAsia="맑은 고딕"/>
          <w:lang w:eastAsia="ko-KR"/>
        </w:rPr>
        <w:t>S</w:t>
      </w:r>
      <w:r w:rsidRPr="00820C45">
        <w:rPr>
          <w:rFonts w:eastAsia="맑은 고딕"/>
          <w:lang w:eastAsia="ko-KR"/>
        </w:rPr>
        <w:t xml:space="preserve">ource gNB </w:t>
      </w:r>
      <w:r>
        <w:rPr>
          <w:lang w:eastAsia="ko-KR"/>
        </w:rPr>
        <w:t>determine</w:t>
      </w:r>
      <w:r>
        <w:rPr>
          <w:lang w:eastAsia="ko-KR"/>
        </w:rPr>
        <w:t>s</w:t>
      </w:r>
      <w:r>
        <w:rPr>
          <w:lang w:eastAsia="ko-KR"/>
        </w:rPr>
        <w:t xml:space="preserve"> the target path type for the UE</w:t>
      </w:r>
      <w:r>
        <w:rPr>
          <w:rFonts w:eastAsia="맑은 고딕"/>
          <w:lang w:eastAsia="ko-KR"/>
        </w:rPr>
        <w:t>.</w:t>
      </w:r>
    </w:p>
    <w:p w14:paraId="0C42DEDB" w14:textId="4D44DB39" w:rsidR="00C004E7" w:rsidRPr="00820C45" w:rsidRDefault="00C004E7" w:rsidP="00C004E7">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w:t>
      </w:r>
      <w:r>
        <w:rPr>
          <w:rFonts w:eastAsia="맑은 고딕"/>
          <w:lang w:eastAsia="ko-KR"/>
        </w:rPr>
        <w:t>B</w:t>
      </w:r>
      <w:r w:rsidRPr="00820C45">
        <w:rPr>
          <w:rFonts w:eastAsia="맑은 고딕"/>
          <w:lang w:eastAsia="ko-KR"/>
        </w:rPr>
        <w:t xml:space="preserve">: </w:t>
      </w:r>
      <w:r>
        <w:rPr>
          <w:rFonts w:eastAsia="맑은 고딕"/>
          <w:lang w:eastAsia="ko-KR"/>
        </w:rPr>
        <w:t xml:space="preserve">Target </w:t>
      </w:r>
      <w:r w:rsidRPr="00820C45">
        <w:rPr>
          <w:rFonts w:eastAsia="맑은 고딕"/>
          <w:lang w:eastAsia="ko-KR"/>
        </w:rPr>
        <w:t xml:space="preserve">gNB </w:t>
      </w:r>
      <w:r>
        <w:rPr>
          <w:lang w:eastAsia="ko-KR"/>
        </w:rPr>
        <w:t>determine</w:t>
      </w:r>
      <w:r>
        <w:rPr>
          <w:lang w:eastAsia="ko-KR"/>
        </w:rPr>
        <w:t>s</w:t>
      </w:r>
      <w:r>
        <w:rPr>
          <w:lang w:eastAsia="ko-KR"/>
        </w:rPr>
        <w:t xml:space="preserve"> the target path type for the UE</w:t>
      </w:r>
      <w:r>
        <w:rPr>
          <w:rFonts w:eastAsia="맑은 고딕"/>
          <w:lang w:eastAsia="ko-KR"/>
        </w:rPr>
        <w:t>.</w:t>
      </w:r>
    </w:p>
    <w:p w14:paraId="4DC0029A" w14:textId="5C853D38" w:rsidR="00413681" w:rsidRDefault="00317E3D" w:rsidP="00317E3D">
      <w:pPr>
        <w:jc w:val="both"/>
        <w:rPr>
          <w:lang w:eastAsia="ko-KR"/>
        </w:rPr>
      </w:pPr>
      <w:r>
        <w:rPr>
          <w:lang w:eastAsia="ko-KR"/>
        </w:rPr>
        <w:t xml:space="preserve">In the case of inter-gNB handover, </w:t>
      </w:r>
      <w:r w:rsidR="00413681">
        <w:rPr>
          <w:lang w:eastAsia="ko-KR"/>
        </w:rPr>
        <w:t xml:space="preserve">the </w:t>
      </w:r>
      <w:r>
        <w:rPr>
          <w:lang w:eastAsia="ko-KR"/>
        </w:rPr>
        <w:t xml:space="preserve">source gNB gets </w:t>
      </w:r>
      <w:r w:rsidR="00413681" w:rsidRPr="008A6514">
        <w:rPr>
          <w:lang w:eastAsia="ko-KR"/>
        </w:rPr>
        <w:t>the Uu measurement result</w:t>
      </w:r>
      <w:r w:rsidR="00E31170">
        <w:rPr>
          <w:lang w:eastAsia="ko-KR"/>
        </w:rPr>
        <w:t>s</w:t>
      </w:r>
      <w:r w:rsidR="00413681" w:rsidRPr="008A6514">
        <w:rPr>
          <w:lang w:eastAsia="ko-KR"/>
        </w:rPr>
        <w:t xml:space="preserve"> of candidate target cells and the </w:t>
      </w:r>
      <w:r w:rsidR="00C740E3">
        <w:rPr>
          <w:lang w:eastAsia="ko-KR"/>
        </w:rPr>
        <w:t>PC5</w:t>
      </w:r>
      <w:r w:rsidR="00413681" w:rsidRPr="008A6514">
        <w:rPr>
          <w:lang w:eastAsia="ko-KR"/>
        </w:rPr>
        <w:t xml:space="preserve"> measurement result</w:t>
      </w:r>
      <w:r w:rsidR="00E31170">
        <w:rPr>
          <w:lang w:eastAsia="ko-KR"/>
        </w:rPr>
        <w:t>s</w:t>
      </w:r>
      <w:r w:rsidR="00413681" w:rsidRPr="008A6514">
        <w:rPr>
          <w:lang w:eastAsia="ko-KR"/>
        </w:rPr>
        <w:t xml:space="preserve"> of candidate relay UEs</w:t>
      </w:r>
      <w:r w:rsidR="00413681">
        <w:rPr>
          <w:lang w:eastAsia="ko-KR"/>
        </w:rPr>
        <w:t xml:space="preserve"> </w:t>
      </w:r>
      <w:r>
        <w:rPr>
          <w:lang w:eastAsia="ko-KR"/>
        </w:rPr>
        <w:t>from its connected UE</w:t>
      </w:r>
      <w:r w:rsidR="00413681">
        <w:rPr>
          <w:lang w:eastAsia="ko-KR"/>
        </w:rPr>
        <w:t>. Therefore,</w:t>
      </w:r>
      <w:r w:rsidR="00E31170">
        <w:rPr>
          <w:lang w:eastAsia="ko-KR"/>
        </w:rPr>
        <w:t xml:space="preserve"> </w:t>
      </w:r>
      <w:r w:rsidR="00413681">
        <w:rPr>
          <w:lang w:eastAsia="ko-KR"/>
        </w:rPr>
        <w:t>the source gNB can determine the target path type for the UE</w:t>
      </w:r>
      <w:r w:rsidR="00413681" w:rsidRPr="00413681">
        <w:rPr>
          <w:lang w:eastAsia="ko-KR"/>
        </w:rPr>
        <w:t xml:space="preserve"> </w:t>
      </w:r>
      <w:r w:rsidR="00413681">
        <w:rPr>
          <w:lang w:eastAsia="ko-KR"/>
        </w:rPr>
        <w:t>based on the reported measurement result</w:t>
      </w:r>
      <w:r w:rsidR="00E31170">
        <w:rPr>
          <w:lang w:eastAsia="ko-KR"/>
        </w:rPr>
        <w:t xml:space="preserve"> </w:t>
      </w:r>
      <w:r w:rsidR="00E31170" w:rsidRPr="008A6514">
        <w:rPr>
          <w:lang w:eastAsia="ko-KR"/>
        </w:rPr>
        <w:t xml:space="preserve">(i.e., </w:t>
      </w:r>
      <w:r w:rsidR="00E31170">
        <w:rPr>
          <w:lang w:eastAsia="ko-KR"/>
        </w:rPr>
        <w:t>Option A</w:t>
      </w:r>
      <w:r w:rsidR="00E31170" w:rsidRPr="008A6514">
        <w:rPr>
          <w:lang w:eastAsia="ko-KR"/>
        </w:rPr>
        <w:t>)</w:t>
      </w:r>
      <w:r w:rsidR="00413681">
        <w:rPr>
          <w:lang w:eastAsia="ko-KR"/>
        </w:rPr>
        <w:t xml:space="preserve">. </w:t>
      </w:r>
      <w:r w:rsidR="008D4FF6">
        <w:rPr>
          <w:lang w:eastAsia="ko-KR"/>
        </w:rPr>
        <w:t xml:space="preserve">If the source gNB determines the indirect path type, the source gNB should send XnAP HANDOVER REQUEST message with additional information (e.g., </w:t>
      </w:r>
      <w:r w:rsidR="00E31170">
        <w:rPr>
          <w:rFonts w:eastAsia="맑은 고딕"/>
          <w:lang w:eastAsia="ko-KR"/>
        </w:rPr>
        <w:t>one target r</w:t>
      </w:r>
      <w:r w:rsidR="008D4FF6" w:rsidRPr="00820C45">
        <w:rPr>
          <w:rFonts w:eastAsia="맑은 고딕"/>
          <w:lang w:eastAsia="ko-KR"/>
        </w:rPr>
        <w:t>elay UE</w:t>
      </w:r>
      <w:r w:rsidR="008D4FF6">
        <w:rPr>
          <w:rFonts w:eastAsia="맑은 고딕"/>
          <w:lang w:eastAsia="ko-KR"/>
        </w:rPr>
        <w:t xml:space="preserve"> or </w:t>
      </w:r>
      <w:r w:rsidR="008D4FF6" w:rsidRPr="00820C45">
        <w:rPr>
          <w:rFonts w:eastAsia="맑은 고딕"/>
          <w:lang w:eastAsia="ko-KR"/>
        </w:rPr>
        <w:t xml:space="preserve">a list of candidate target </w:t>
      </w:r>
      <w:r w:rsidR="00E31170">
        <w:rPr>
          <w:rFonts w:eastAsia="맑은 고딕"/>
          <w:lang w:eastAsia="ko-KR"/>
        </w:rPr>
        <w:t>r</w:t>
      </w:r>
      <w:r w:rsidR="008D4FF6" w:rsidRPr="00820C45">
        <w:rPr>
          <w:rFonts w:eastAsia="맑은 고딕"/>
          <w:lang w:eastAsia="ko-KR"/>
        </w:rPr>
        <w:t>elay UE</w:t>
      </w:r>
      <w:r w:rsidR="008D4FF6">
        <w:rPr>
          <w:rFonts w:eastAsia="맑은 고딕"/>
          <w:lang w:eastAsia="ko-KR"/>
        </w:rPr>
        <w:t xml:space="preserve">s, target Relay UE related information such as </w:t>
      </w:r>
      <w:r w:rsidR="00E31170">
        <w:rPr>
          <w:lang w:eastAsia="ko-KR"/>
        </w:rPr>
        <w:t>the SRC L2 ID and its</w:t>
      </w:r>
      <w:r w:rsidR="008D4FF6">
        <w:rPr>
          <w:lang w:eastAsia="ko-KR"/>
        </w:rPr>
        <w:t xml:space="preserve"> serving cell ID</w:t>
      </w:r>
      <w:r w:rsidR="008D4FF6">
        <w:rPr>
          <w:rFonts w:eastAsia="맑은 고딕"/>
          <w:lang w:eastAsia="ko-KR"/>
        </w:rPr>
        <w:t xml:space="preserve">) </w:t>
      </w:r>
      <w:r w:rsidR="008D4FF6">
        <w:rPr>
          <w:lang w:eastAsia="ko-KR"/>
        </w:rPr>
        <w:t>to the selected target gNB. However, i</w:t>
      </w:r>
      <w:r w:rsidR="00413681">
        <w:rPr>
          <w:lang w:eastAsia="ko-KR"/>
        </w:rPr>
        <w:t xml:space="preserve">f the source gNB determines the direct path type, it follows the legacy Xn Handover procedure. That is, the source gNB </w:t>
      </w:r>
      <w:r w:rsidR="008D4FF6">
        <w:rPr>
          <w:lang w:eastAsia="ko-KR"/>
        </w:rPr>
        <w:t xml:space="preserve">just </w:t>
      </w:r>
      <w:r w:rsidR="00413681">
        <w:rPr>
          <w:lang w:eastAsia="ko-KR"/>
        </w:rPr>
        <w:t xml:space="preserve">sends the XnAP HANDOVER REQUEST message with the context of connected UE to the selected target gNB. </w:t>
      </w:r>
      <w:r w:rsidR="008D4FF6">
        <w:rPr>
          <w:lang w:eastAsia="ko-KR"/>
        </w:rPr>
        <w:t xml:space="preserve">Therefore, this option seems to be </w:t>
      </w:r>
      <w:r w:rsidR="00E31170">
        <w:rPr>
          <w:lang w:eastAsia="ko-KR"/>
        </w:rPr>
        <w:t xml:space="preserve">more </w:t>
      </w:r>
      <w:r w:rsidR="008D4FF6">
        <w:rPr>
          <w:lang w:eastAsia="ko-KR"/>
        </w:rPr>
        <w:t xml:space="preserve">aligned with legacy handover procedure, thus resulting in less Xn specification impact. </w:t>
      </w:r>
      <w:r w:rsidR="00182D45">
        <w:rPr>
          <w:lang w:eastAsia="ko-KR"/>
        </w:rPr>
        <w:t>Note also that</w:t>
      </w:r>
      <w:r w:rsidR="00DD4BEE">
        <w:rPr>
          <w:lang w:eastAsia="ko-KR"/>
        </w:rPr>
        <w:t xml:space="preserve"> the UE can </w:t>
      </w:r>
      <w:r w:rsidR="00182D45">
        <w:rPr>
          <w:lang w:eastAsia="ko-KR"/>
        </w:rPr>
        <w:t>act as</w:t>
      </w:r>
      <w:r w:rsidR="00DD4BEE">
        <w:rPr>
          <w:lang w:eastAsia="ko-KR"/>
        </w:rPr>
        <w:t xml:space="preserve"> a relay UE only if the Uu link quality between the relay UE and target gNB is above a certain threshold</w:t>
      </w:r>
      <w:r w:rsidR="00182D45">
        <w:rPr>
          <w:lang w:eastAsia="ko-KR"/>
        </w:rPr>
        <w:t xml:space="preserve">. Therefore, even if the source gNB determines the indirect path type, a certain level of Uu link quality between the relay UE and target gNB </w:t>
      </w:r>
      <w:r w:rsidR="00A11B1F">
        <w:rPr>
          <w:lang w:eastAsia="ko-KR"/>
        </w:rPr>
        <w:t>may</w:t>
      </w:r>
      <w:r w:rsidR="00182D45">
        <w:rPr>
          <w:lang w:eastAsia="ko-KR"/>
        </w:rPr>
        <w:t xml:space="preserve"> be guaranteed. </w:t>
      </w:r>
    </w:p>
    <w:p w14:paraId="0C2303BE" w14:textId="22036C49" w:rsidR="006715B2" w:rsidRPr="006715B2" w:rsidRDefault="006715B2" w:rsidP="00940468">
      <w:pPr>
        <w:jc w:val="both"/>
        <w:rPr>
          <w:b/>
          <w:lang w:eastAsia="ko-KR"/>
        </w:rPr>
      </w:pPr>
      <w:r w:rsidRPr="006715B2">
        <w:rPr>
          <w:rFonts w:hint="eastAsia"/>
          <w:b/>
          <w:lang w:eastAsia="ko-KR"/>
        </w:rPr>
        <w:t xml:space="preserve">Observation </w:t>
      </w:r>
      <w:r w:rsidRPr="006715B2">
        <w:rPr>
          <w:b/>
          <w:lang w:eastAsia="ko-KR"/>
        </w:rPr>
        <w:t>1</w:t>
      </w:r>
      <w:r w:rsidRPr="006715B2">
        <w:rPr>
          <w:rFonts w:hint="eastAsia"/>
          <w:b/>
          <w:lang w:eastAsia="ko-KR"/>
        </w:rPr>
        <w:t xml:space="preserve">: </w:t>
      </w:r>
      <w:r>
        <w:rPr>
          <w:b/>
          <w:lang w:eastAsia="ko-KR"/>
        </w:rPr>
        <w:t>The source gNB selects the target path type with limited specification impa</w:t>
      </w:r>
      <w:r w:rsidR="00B13913">
        <w:rPr>
          <w:b/>
          <w:lang w:eastAsia="ko-KR"/>
        </w:rPr>
        <w:t>c</w:t>
      </w:r>
      <w:r>
        <w:rPr>
          <w:b/>
          <w:lang w:eastAsia="ko-KR"/>
        </w:rPr>
        <w:t>t.</w:t>
      </w:r>
    </w:p>
    <w:p w14:paraId="323DCE76" w14:textId="07028BB1" w:rsidR="00E31170" w:rsidRDefault="00940468" w:rsidP="00940468">
      <w:pPr>
        <w:jc w:val="both"/>
        <w:rPr>
          <w:lang w:eastAsia="ko-KR"/>
        </w:rPr>
      </w:pPr>
      <w:r>
        <w:rPr>
          <w:lang w:eastAsia="ko-KR"/>
        </w:rPr>
        <w:t>However, in some cases</w:t>
      </w:r>
      <w:r w:rsidR="00941732">
        <w:rPr>
          <w:lang w:eastAsia="ko-KR"/>
        </w:rPr>
        <w:t>,</w:t>
      </w:r>
      <w:r>
        <w:rPr>
          <w:lang w:eastAsia="ko-KR"/>
        </w:rPr>
        <w:t xml:space="preserve"> </w:t>
      </w:r>
      <w:r w:rsidRPr="008A6514">
        <w:rPr>
          <w:lang w:eastAsia="ko-KR"/>
        </w:rPr>
        <w:t xml:space="preserve">a target gNB </w:t>
      </w:r>
      <w:r>
        <w:rPr>
          <w:lang w:eastAsia="ko-KR"/>
        </w:rPr>
        <w:t xml:space="preserve">serving the relay UE could better </w:t>
      </w:r>
      <w:r w:rsidRPr="008A6514">
        <w:rPr>
          <w:lang w:eastAsia="ko-KR"/>
        </w:rPr>
        <w:t xml:space="preserve">decide target path type (i.e., </w:t>
      </w:r>
      <w:r w:rsidR="00941732">
        <w:rPr>
          <w:lang w:eastAsia="ko-KR"/>
        </w:rPr>
        <w:t>Option B</w:t>
      </w:r>
      <w:r w:rsidRPr="008A6514">
        <w:rPr>
          <w:lang w:eastAsia="ko-KR"/>
        </w:rPr>
        <w:t>).</w:t>
      </w:r>
      <w:r>
        <w:rPr>
          <w:lang w:eastAsia="ko-KR"/>
        </w:rPr>
        <w:t xml:space="preserve"> For example, </w:t>
      </w:r>
      <w:r w:rsidR="004153CE">
        <w:rPr>
          <w:lang w:eastAsia="ko-KR"/>
        </w:rPr>
        <w:t xml:space="preserve">if the UE in RRC_IDLE or RRC_INACTIVE is selected as a target relay UE, </w:t>
      </w:r>
      <w:r w:rsidR="00385FD9">
        <w:rPr>
          <w:rFonts w:hint="eastAsia"/>
          <w:lang w:eastAsia="ko-KR"/>
        </w:rPr>
        <w:t>t</w:t>
      </w:r>
      <w:r w:rsidR="00385FD9">
        <w:rPr>
          <w:lang w:eastAsia="ko-KR"/>
        </w:rPr>
        <w:t>he radio link failure may be occurred during the state transition to RRC_CONNECTED, thus resulting in handover failure</w:t>
      </w:r>
      <w:r w:rsidR="00385FD9">
        <w:rPr>
          <w:lang w:eastAsia="ko-KR"/>
        </w:rPr>
        <w:t xml:space="preserve">. Also, </w:t>
      </w:r>
      <w:r w:rsidR="004153CE">
        <w:rPr>
          <w:lang w:eastAsia="ko-KR"/>
        </w:rPr>
        <w:t xml:space="preserve">it causes additional </w:t>
      </w:r>
      <w:r w:rsidR="004153CE">
        <w:rPr>
          <w:lang w:eastAsia="ko-KR"/>
        </w:rPr>
        <w:lastRenderedPageBreak/>
        <w:t xml:space="preserve">latency due to state transition to RRC_CONNECTED, thus increasing possibility of handover failure. Hence, the target gNB can decide </w:t>
      </w:r>
      <w:r w:rsidR="00C740E3">
        <w:rPr>
          <w:lang w:eastAsia="ko-KR"/>
        </w:rPr>
        <w:t xml:space="preserve">either </w:t>
      </w:r>
      <w:r w:rsidR="004153CE">
        <w:rPr>
          <w:lang w:eastAsia="ko-KR"/>
        </w:rPr>
        <w:t xml:space="preserve">the direct path or the indirect path via the relay UE in RRC_CONNECTED because </w:t>
      </w:r>
      <w:r w:rsidR="00A11B1F">
        <w:rPr>
          <w:lang w:eastAsia="ko-KR"/>
        </w:rPr>
        <w:t xml:space="preserve">the target gNB can have a knowledge of whether the </w:t>
      </w:r>
      <w:r w:rsidR="004153CE">
        <w:rPr>
          <w:lang w:eastAsia="ko-KR"/>
        </w:rPr>
        <w:t>candidate</w:t>
      </w:r>
      <w:r w:rsidR="00A11B1F">
        <w:rPr>
          <w:lang w:eastAsia="ko-KR"/>
        </w:rPr>
        <w:t xml:space="preserve"> relay UE may be in RRC_IDLE or RRC_INACTIVE</w:t>
      </w:r>
      <w:r w:rsidR="004153CE">
        <w:rPr>
          <w:lang w:eastAsia="ko-KR"/>
        </w:rPr>
        <w:t xml:space="preserve">. Also, </w:t>
      </w:r>
      <w:r w:rsidRPr="008A6514">
        <w:rPr>
          <w:lang w:eastAsia="ko-KR"/>
        </w:rPr>
        <w:t xml:space="preserve">the target gNB can </w:t>
      </w:r>
      <w:r w:rsidR="00C740E3">
        <w:rPr>
          <w:lang w:eastAsia="ko-KR"/>
        </w:rPr>
        <w:t>get</w:t>
      </w:r>
      <w:r w:rsidRPr="008A6514">
        <w:rPr>
          <w:lang w:eastAsia="ko-KR"/>
        </w:rPr>
        <w:t xml:space="preserve"> the Uu measurement result between the selected relay UE (if the selected relay UE is RRC_CONNECTED) and the target gNB</w:t>
      </w:r>
      <w:r>
        <w:rPr>
          <w:lang w:eastAsia="ko-KR"/>
        </w:rPr>
        <w:t xml:space="preserve">. </w:t>
      </w:r>
      <w:r w:rsidR="00C740E3">
        <w:rPr>
          <w:lang w:eastAsia="ko-KR"/>
        </w:rPr>
        <w:t xml:space="preserve">Thus, </w:t>
      </w:r>
      <w:r w:rsidR="004153CE">
        <w:rPr>
          <w:lang w:eastAsia="ko-KR"/>
        </w:rPr>
        <w:t xml:space="preserve">the target gNB can decide a better path type </w:t>
      </w:r>
      <w:r w:rsidR="00B6366E">
        <w:rPr>
          <w:lang w:eastAsia="ko-KR"/>
        </w:rPr>
        <w:t>to support the service continuity for</w:t>
      </w:r>
      <w:r w:rsidR="004153CE">
        <w:rPr>
          <w:lang w:eastAsia="ko-KR"/>
        </w:rPr>
        <w:t xml:space="preserve"> the remote UE based on </w:t>
      </w:r>
      <w:r w:rsidR="00941732">
        <w:rPr>
          <w:lang w:eastAsia="ko-KR"/>
        </w:rPr>
        <w:t xml:space="preserve">all measurement results. </w:t>
      </w:r>
    </w:p>
    <w:p w14:paraId="33657645" w14:textId="0ACBC535" w:rsidR="006715B2" w:rsidRDefault="006715B2" w:rsidP="00940468">
      <w:pPr>
        <w:jc w:val="both"/>
        <w:rPr>
          <w:b/>
          <w:lang w:eastAsia="ko-KR"/>
        </w:rPr>
      </w:pPr>
      <w:r w:rsidRPr="006715B2">
        <w:rPr>
          <w:rFonts w:hint="eastAsia"/>
          <w:b/>
          <w:lang w:eastAsia="ko-KR"/>
        </w:rPr>
        <w:t xml:space="preserve">Observation </w:t>
      </w:r>
      <w:r w:rsidRPr="006715B2">
        <w:rPr>
          <w:b/>
          <w:lang w:eastAsia="ko-KR"/>
        </w:rPr>
        <w:t>2</w:t>
      </w:r>
      <w:r w:rsidRPr="006715B2">
        <w:rPr>
          <w:rFonts w:hint="eastAsia"/>
          <w:b/>
          <w:lang w:eastAsia="ko-KR"/>
        </w:rPr>
        <w:t xml:space="preserve">: </w:t>
      </w:r>
      <w:r>
        <w:rPr>
          <w:b/>
          <w:lang w:eastAsia="ko-KR"/>
        </w:rPr>
        <w:t>If the source gNB selects the relay UE in RRC_</w:t>
      </w:r>
      <w:r w:rsidRPr="006715B2">
        <w:t xml:space="preserve"> </w:t>
      </w:r>
      <w:r w:rsidRPr="006715B2">
        <w:rPr>
          <w:b/>
          <w:lang w:eastAsia="ko-KR"/>
        </w:rPr>
        <w:t>IDLE or RRC_INACTIVE</w:t>
      </w:r>
      <w:r>
        <w:rPr>
          <w:b/>
          <w:lang w:eastAsia="ko-KR"/>
        </w:rPr>
        <w:t xml:space="preserve"> as a target node, it </w:t>
      </w:r>
      <w:r w:rsidRPr="006715B2">
        <w:rPr>
          <w:b/>
          <w:lang w:eastAsia="ko-KR"/>
        </w:rPr>
        <w:t>causes additional latency due to state transition to RRC_CONNECTED, thus increasing possibility of handover failure</w:t>
      </w:r>
      <w:r>
        <w:rPr>
          <w:b/>
          <w:lang w:eastAsia="ko-KR"/>
        </w:rPr>
        <w:t>.</w:t>
      </w:r>
    </w:p>
    <w:p w14:paraId="589FF01F" w14:textId="6D442DDE" w:rsidR="006715B2" w:rsidRPr="006715B2" w:rsidRDefault="006715B2" w:rsidP="00940468">
      <w:pPr>
        <w:jc w:val="both"/>
        <w:rPr>
          <w:b/>
          <w:lang w:eastAsia="ko-KR"/>
        </w:rPr>
      </w:pPr>
      <w:r>
        <w:rPr>
          <w:b/>
          <w:lang w:eastAsia="ko-KR"/>
        </w:rPr>
        <w:t xml:space="preserve">Observation 3: The target gNB </w:t>
      </w:r>
      <w:r w:rsidRPr="006715B2">
        <w:rPr>
          <w:b/>
          <w:lang w:eastAsia="ko-KR"/>
        </w:rPr>
        <w:t xml:space="preserve">can decide a better path type </w:t>
      </w:r>
      <w:r>
        <w:rPr>
          <w:b/>
          <w:lang w:eastAsia="ko-KR"/>
        </w:rPr>
        <w:t>based on additional knowledge for candidate relay UE.</w:t>
      </w:r>
    </w:p>
    <w:p w14:paraId="260B137D" w14:textId="0DB382EA" w:rsidR="00940468" w:rsidRPr="003B543F" w:rsidRDefault="00941732" w:rsidP="00940468">
      <w:pPr>
        <w:jc w:val="both"/>
        <w:rPr>
          <w:lang w:eastAsia="ko-KR"/>
        </w:rPr>
      </w:pPr>
      <w:r>
        <w:rPr>
          <w:lang w:eastAsia="ko-KR"/>
        </w:rPr>
        <w:t>However, i</w:t>
      </w:r>
      <w:r w:rsidR="00940468" w:rsidRPr="008A6514">
        <w:rPr>
          <w:lang w:eastAsia="ko-KR"/>
        </w:rPr>
        <w:t xml:space="preserve">f the target gNB can decide the target path type of the remote UE, the source gNB </w:t>
      </w:r>
      <w:r w:rsidR="00E31170">
        <w:rPr>
          <w:lang w:eastAsia="ko-KR"/>
        </w:rPr>
        <w:t>should</w:t>
      </w:r>
      <w:r w:rsidR="00940468" w:rsidRPr="008A6514">
        <w:rPr>
          <w:lang w:eastAsia="ko-KR"/>
        </w:rPr>
        <w:t xml:space="preserve"> in</w:t>
      </w:r>
      <w:r w:rsidR="00E31170">
        <w:rPr>
          <w:lang w:eastAsia="ko-KR"/>
        </w:rPr>
        <w:t xml:space="preserve">dicate to the target gNB the </w:t>
      </w:r>
      <w:r w:rsidR="00940468" w:rsidRPr="008A6514">
        <w:rPr>
          <w:lang w:eastAsia="ko-KR"/>
        </w:rPr>
        <w:t xml:space="preserve">measurement results of Uu link signal strength (between remote UE and target gNB) and </w:t>
      </w:r>
      <w:r>
        <w:rPr>
          <w:lang w:eastAsia="ko-KR"/>
        </w:rPr>
        <w:t>PC5 link</w:t>
      </w:r>
      <w:r w:rsidR="00940468" w:rsidRPr="008A6514">
        <w:rPr>
          <w:lang w:eastAsia="ko-KR"/>
        </w:rPr>
        <w:t xml:space="preserve"> signal strength (between remote UE and the relay UE).</w:t>
      </w:r>
      <w:r>
        <w:rPr>
          <w:lang w:eastAsia="ko-KR"/>
        </w:rPr>
        <w:t xml:space="preserve"> This causes additional specification impact compared to the option A.</w:t>
      </w:r>
      <w:r w:rsidR="00E31170">
        <w:rPr>
          <w:lang w:eastAsia="ko-KR"/>
        </w:rPr>
        <w:t xml:space="preserve"> </w:t>
      </w:r>
      <w:r w:rsidR="003B543F">
        <w:rPr>
          <w:lang w:eastAsia="ko-KR"/>
        </w:rPr>
        <w:t xml:space="preserve">Note that according to current RRC specification, Uu measurement result between the UE and the target gNB can be provided to the target gNB via inter-node RRC message (e.g., </w:t>
      </w:r>
      <w:r w:rsidR="003B543F" w:rsidRPr="003B543F">
        <w:rPr>
          <w:i/>
          <w:lang w:eastAsia="ko-KR"/>
        </w:rPr>
        <w:t xml:space="preserve">HandoverPreparationInformation </w:t>
      </w:r>
      <w:r w:rsidR="003B543F">
        <w:rPr>
          <w:lang w:eastAsia="ko-KR"/>
        </w:rPr>
        <w:t xml:space="preserve">or </w:t>
      </w:r>
      <w:r w:rsidR="003B543F" w:rsidRPr="003B543F">
        <w:rPr>
          <w:i/>
          <w:lang w:eastAsia="ko-KR"/>
        </w:rPr>
        <w:t>CG-ConfigInfo</w:t>
      </w:r>
      <w:r w:rsidR="003B543F">
        <w:rPr>
          <w:lang w:eastAsia="ko-KR"/>
        </w:rPr>
        <w:t>). Therefore, if the RAN2 decides to include the PC5 measurement result</w:t>
      </w:r>
      <w:r w:rsidR="00B13913">
        <w:rPr>
          <w:lang w:eastAsia="ko-KR"/>
        </w:rPr>
        <w:t>s</w:t>
      </w:r>
      <w:r w:rsidR="003B543F">
        <w:rPr>
          <w:lang w:eastAsia="ko-KR"/>
        </w:rPr>
        <w:t xml:space="preserve"> between the relay UE and </w:t>
      </w:r>
      <w:r w:rsidR="00B13913">
        <w:rPr>
          <w:lang w:eastAsia="ko-KR"/>
        </w:rPr>
        <w:t>remote UE</w:t>
      </w:r>
      <w:r w:rsidR="003B543F">
        <w:rPr>
          <w:lang w:eastAsia="ko-KR"/>
        </w:rPr>
        <w:t xml:space="preserve"> in the inter-node RRC message (e.g., </w:t>
      </w:r>
      <w:r w:rsidR="003B543F" w:rsidRPr="003B543F">
        <w:rPr>
          <w:i/>
          <w:lang w:eastAsia="ko-KR"/>
        </w:rPr>
        <w:t>HandoverPreparationInformation</w:t>
      </w:r>
      <w:r w:rsidR="003B543F">
        <w:rPr>
          <w:i/>
          <w:lang w:eastAsia="ko-KR"/>
        </w:rPr>
        <w:t xml:space="preserve"> </w:t>
      </w:r>
      <w:r w:rsidR="003B543F" w:rsidRPr="003B543F">
        <w:rPr>
          <w:lang w:eastAsia="ko-KR"/>
        </w:rPr>
        <w:t>message</w:t>
      </w:r>
      <w:r w:rsidR="003B543F">
        <w:rPr>
          <w:lang w:eastAsia="ko-KR"/>
        </w:rPr>
        <w:t xml:space="preserve">), we think that there is no critical Xn specification impact. </w:t>
      </w:r>
    </w:p>
    <w:p w14:paraId="4C5FEDF1" w14:textId="1A9187FA" w:rsidR="006715B2" w:rsidRPr="006715B2" w:rsidRDefault="006715B2" w:rsidP="006715B2">
      <w:pPr>
        <w:jc w:val="both"/>
        <w:rPr>
          <w:b/>
          <w:lang w:eastAsia="ko-KR"/>
        </w:rPr>
      </w:pPr>
      <w:r w:rsidRPr="006715B2">
        <w:rPr>
          <w:rFonts w:hint="eastAsia"/>
          <w:b/>
          <w:lang w:eastAsia="ko-KR"/>
        </w:rPr>
        <w:t>Observation</w:t>
      </w:r>
      <w:r w:rsidRPr="006715B2">
        <w:rPr>
          <w:b/>
          <w:lang w:eastAsia="ko-KR"/>
        </w:rPr>
        <w:t xml:space="preserve"> </w:t>
      </w:r>
      <w:r>
        <w:rPr>
          <w:b/>
          <w:lang w:eastAsia="ko-KR"/>
        </w:rPr>
        <w:t>4</w:t>
      </w:r>
      <w:r w:rsidRPr="006715B2">
        <w:rPr>
          <w:rFonts w:hint="eastAsia"/>
          <w:b/>
          <w:lang w:eastAsia="ko-KR"/>
        </w:rPr>
        <w:t xml:space="preserve">: </w:t>
      </w:r>
      <w:r>
        <w:rPr>
          <w:b/>
          <w:lang w:eastAsia="ko-KR"/>
        </w:rPr>
        <w:t xml:space="preserve">To support Option B, the source gNB is able to provide the PC5 measurement results </w:t>
      </w:r>
      <w:r w:rsidR="00B13913" w:rsidRPr="00B13913">
        <w:rPr>
          <w:b/>
          <w:lang w:eastAsia="ko-KR"/>
        </w:rPr>
        <w:t>between the</w:t>
      </w:r>
      <w:r w:rsidR="0004669C">
        <w:rPr>
          <w:b/>
          <w:lang w:eastAsia="ko-KR"/>
        </w:rPr>
        <w:t xml:space="preserve"> </w:t>
      </w:r>
      <w:r w:rsidR="00B13913" w:rsidRPr="00B13913">
        <w:rPr>
          <w:b/>
          <w:lang w:eastAsia="ko-KR"/>
        </w:rPr>
        <w:t>target relay UE and remote UE</w:t>
      </w:r>
      <w:r w:rsidR="00B13913">
        <w:rPr>
          <w:b/>
          <w:lang w:eastAsia="ko-KR"/>
        </w:rPr>
        <w:t xml:space="preserve"> to the target gNB with limited specification impact.</w:t>
      </w:r>
    </w:p>
    <w:p w14:paraId="1738187C" w14:textId="77777777" w:rsidR="006715B2" w:rsidRDefault="006715B2" w:rsidP="006715B2">
      <w:pPr>
        <w:jc w:val="both"/>
        <w:rPr>
          <w:lang w:eastAsia="ko-KR"/>
        </w:rPr>
      </w:pPr>
    </w:p>
    <w:p w14:paraId="5E101008" w14:textId="1C593821" w:rsidR="006715B2" w:rsidRDefault="006715B2" w:rsidP="006715B2">
      <w:pPr>
        <w:spacing w:after="60"/>
        <w:jc w:val="both"/>
        <w:rPr>
          <w:rFonts w:eastAsia="맑은 고딕"/>
          <w:lang w:eastAsia="ko-KR"/>
        </w:rPr>
      </w:pPr>
      <w:r>
        <w:rPr>
          <w:rFonts w:eastAsia="맑은 고딕" w:hint="eastAsia"/>
          <w:lang w:eastAsia="ko-KR"/>
        </w:rPr>
        <w:t xml:space="preserve">Based on the above observations, </w:t>
      </w:r>
      <w:r>
        <w:rPr>
          <w:rFonts w:eastAsia="맑은 고딕"/>
          <w:lang w:eastAsia="ko-KR"/>
        </w:rPr>
        <w:t xml:space="preserve">we prefer the target gNB as the node to decide the target path type (i.e., Option B). Therefore, </w:t>
      </w:r>
      <w:r>
        <w:rPr>
          <w:rFonts w:eastAsia="맑은 고딕" w:hint="eastAsia"/>
          <w:lang w:eastAsia="ko-KR"/>
        </w:rPr>
        <w:t xml:space="preserve">the following </w:t>
      </w:r>
      <w:r>
        <w:rPr>
          <w:rFonts w:eastAsia="맑은 고딕"/>
          <w:lang w:eastAsia="ko-KR"/>
        </w:rPr>
        <w:t>proposals are suggested to RAN3:</w:t>
      </w:r>
    </w:p>
    <w:p w14:paraId="762CF021" w14:textId="08D36A2B" w:rsidR="009E7342" w:rsidRDefault="009E7342" w:rsidP="009E7342">
      <w:pPr>
        <w:rPr>
          <w:b/>
          <w:lang w:eastAsia="ko-KR"/>
        </w:rPr>
      </w:pPr>
      <w:r w:rsidRPr="006943B1">
        <w:rPr>
          <w:rFonts w:hint="eastAsia"/>
          <w:b/>
          <w:lang w:eastAsia="ko-KR"/>
        </w:rPr>
        <w:t xml:space="preserve">Proposal </w:t>
      </w:r>
      <w:r>
        <w:rPr>
          <w:b/>
          <w:lang w:eastAsia="ko-KR"/>
        </w:rPr>
        <w:t>1</w:t>
      </w:r>
      <w:r w:rsidRPr="006943B1">
        <w:rPr>
          <w:rFonts w:hint="eastAsia"/>
          <w:b/>
          <w:lang w:eastAsia="ko-KR"/>
        </w:rPr>
        <w:t xml:space="preserve">: </w:t>
      </w:r>
      <w:r>
        <w:rPr>
          <w:b/>
          <w:lang w:eastAsia="ko-KR"/>
        </w:rPr>
        <w:t>T</w:t>
      </w:r>
      <w:r w:rsidRPr="006943B1">
        <w:rPr>
          <w:rFonts w:hint="eastAsia"/>
          <w:b/>
          <w:lang w:eastAsia="ko-KR"/>
        </w:rPr>
        <w:t>he target gNB determine</w:t>
      </w:r>
      <w:r>
        <w:rPr>
          <w:b/>
          <w:lang w:eastAsia="ko-KR"/>
        </w:rPr>
        <w:t>s</w:t>
      </w:r>
      <w:r w:rsidRPr="006943B1">
        <w:rPr>
          <w:rFonts w:hint="eastAsia"/>
          <w:b/>
          <w:lang w:eastAsia="ko-KR"/>
        </w:rPr>
        <w:t xml:space="preserve"> target path type (i.e. direct or indirect</w:t>
      </w:r>
      <w:r>
        <w:rPr>
          <w:b/>
          <w:lang w:eastAsia="ko-KR"/>
        </w:rPr>
        <w:t xml:space="preserve"> </w:t>
      </w:r>
      <w:r w:rsidRPr="00FE4C95">
        <w:rPr>
          <w:b/>
          <w:lang w:eastAsia="ko-KR"/>
        </w:rPr>
        <w:t>path with the target gNB</w:t>
      </w:r>
      <w:r w:rsidRPr="006943B1">
        <w:rPr>
          <w:rFonts w:hint="eastAsia"/>
          <w:b/>
          <w:lang w:eastAsia="ko-KR"/>
        </w:rPr>
        <w:t>).</w:t>
      </w:r>
    </w:p>
    <w:p w14:paraId="5C9C0ACD" w14:textId="77777777" w:rsidR="00E33D98" w:rsidRDefault="00E33D98" w:rsidP="00317E3D">
      <w:pPr>
        <w:jc w:val="both"/>
        <w:rPr>
          <w:lang w:eastAsia="ko-KR"/>
        </w:rPr>
      </w:pPr>
    </w:p>
    <w:p w14:paraId="3BF54C39" w14:textId="3FA67538" w:rsidR="003D70BC" w:rsidRPr="00802EB1" w:rsidRDefault="003D70BC" w:rsidP="003D70BC">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sz w:val="28"/>
          <w:szCs w:val="28"/>
          <w:lang w:eastAsia="ko-KR"/>
        </w:rPr>
        <w:t>2</w:t>
      </w:r>
      <w:r w:rsidRPr="00802EB1">
        <w:rPr>
          <w:rFonts w:eastAsia="맑은 고딕"/>
          <w:sz w:val="28"/>
          <w:szCs w:val="28"/>
          <w:lang w:eastAsia="ko-KR"/>
        </w:rPr>
        <w:t xml:space="preserve"> </w:t>
      </w:r>
      <w:r>
        <w:rPr>
          <w:rFonts w:eastAsia="맑은 고딕"/>
          <w:sz w:val="28"/>
          <w:szCs w:val="28"/>
          <w:lang w:eastAsia="ko-KR"/>
        </w:rPr>
        <w:t>Selection of target relay UE</w:t>
      </w:r>
    </w:p>
    <w:p w14:paraId="1590B37E" w14:textId="331C155B" w:rsidR="00413681" w:rsidRDefault="00E31170" w:rsidP="00317E3D">
      <w:pPr>
        <w:jc w:val="both"/>
        <w:rPr>
          <w:rFonts w:eastAsia="맑은 고딕"/>
          <w:lang w:eastAsia="ko-KR"/>
        </w:rPr>
      </w:pPr>
      <w:r>
        <w:rPr>
          <w:lang w:eastAsia="ko-KR"/>
        </w:rPr>
        <w:t>A</w:t>
      </w:r>
      <w:r>
        <w:rPr>
          <w:rFonts w:hint="eastAsia"/>
          <w:lang w:eastAsia="ko-KR"/>
        </w:rPr>
        <w:t xml:space="preserve">nother </w:t>
      </w:r>
      <w:r>
        <w:rPr>
          <w:lang w:eastAsia="ko-KR"/>
        </w:rPr>
        <w:t xml:space="preserve">open issue in Rel-18 U2N service continuity enhancement is about which node should select the </w:t>
      </w:r>
      <w:r w:rsidRPr="00820C45">
        <w:rPr>
          <w:rFonts w:eastAsia="맑은 고딕"/>
          <w:lang w:eastAsia="ko-KR"/>
        </w:rPr>
        <w:t xml:space="preserve">target </w:t>
      </w:r>
      <w:r>
        <w:rPr>
          <w:rFonts w:eastAsia="맑은 고딕"/>
          <w:lang w:eastAsia="ko-KR"/>
        </w:rPr>
        <w:t>r</w:t>
      </w:r>
      <w:r w:rsidRPr="00820C45">
        <w:rPr>
          <w:rFonts w:eastAsia="맑은 고딕"/>
          <w:lang w:eastAsia="ko-KR"/>
        </w:rPr>
        <w:t>elay UE</w:t>
      </w:r>
      <w:r w:rsidR="009E7342">
        <w:rPr>
          <w:rFonts w:eastAsia="맑은 고딕"/>
          <w:lang w:eastAsia="ko-KR"/>
        </w:rPr>
        <w:t>. The following three options were listed in RAN3 #117-e meeting</w:t>
      </w:r>
      <w:r w:rsidR="00185125">
        <w:rPr>
          <w:rFonts w:eastAsia="맑은 고딕"/>
          <w:lang w:eastAsia="ko-KR"/>
        </w:rPr>
        <w:t xml:space="preserve"> [1]</w:t>
      </w:r>
      <w:r w:rsidR="009E7342">
        <w:rPr>
          <w:rFonts w:eastAsia="맑은 고딕"/>
          <w:lang w:eastAsia="ko-KR"/>
        </w:rPr>
        <w:t>:</w:t>
      </w:r>
    </w:p>
    <w:p w14:paraId="522031B8" w14:textId="71ECB5E5" w:rsidR="009E7342" w:rsidRPr="00820C45" w:rsidRDefault="009E7342" w:rsidP="009E7342">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1: </w:t>
      </w:r>
      <w:r w:rsidR="00EA0583">
        <w:rPr>
          <w:rFonts w:eastAsia="맑은 고딕"/>
          <w:lang w:eastAsia="ko-KR"/>
        </w:rPr>
        <w:t>S</w:t>
      </w:r>
      <w:r w:rsidRPr="00820C45">
        <w:rPr>
          <w:rFonts w:eastAsia="맑은 고딕"/>
          <w:lang w:eastAsia="ko-KR"/>
        </w:rPr>
        <w:t>ource gNB selects one target Relay UE and sends the ID related information to the target gNB</w:t>
      </w:r>
      <w:r>
        <w:rPr>
          <w:rFonts w:eastAsia="맑은 고딕"/>
          <w:lang w:eastAsia="ko-KR"/>
        </w:rPr>
        <w:t>.</w:t>
      </w:r>
    </w:p>
    <w:p w14:paraId="38202ED2" w14:textId="3DC8414D" w:rsidR="009E7342" w:rsidRPr="00820C45" w:rsidRDefault="009E7342" w:rsidP="009E7342">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2: </w:t>
      </w:r>
      <w:r w:rsidR="00EA0583">
        <w:rPr>
          <w:rFonts w:eastAsia="맑은 고딕"/>
          <w:lang w:eastAsia="ko-KR"/>
        </w:rPr>
        <w:t>S</w:t>
      </w:r>
      <w:r w:rsidRPr="00820C45">
        <w:rPr>
          <w:rFonts w:eastAsia="맑은 고딕"/>
          <w:lang w:eastAsia="ko-KR"/>
        </w:rPr>
        <w:t>ource gNB sends a list of candidate target Relay UE information to the target gNB for selection</w:t>
      </w:r>
      <w:r>
        <w:rPr>
          <w:rFonts w:eastAsia="맑은 고딕"/>
          <w:lang w:eastAsia="ko-KR"/>
        </w:rPr>
        <w:t>.</w:t>
      </w:r>
    </w:p>
    <w:p w14:paraId="45B0F300" w14:textId="6C5F0CCF" w:rsidR="009E7342" w:rsidRDefault="009E7342" w:rsidP="009E7342">
      <w:pPr>
        <w:numPr>
          <w:ilvl w:val="1"/>
          <w:numId w:val="22"/>
        </w:numPr>
        <w:overflowPunct w:val="0"/>
        <w:autoSpaceDE w:val="0"/>
        <w:autoSpaceDN w:val="0"/>
        <w:adjustRightInd w:val="0"/>
        <w:jc w:val="both"/>
        <w:textAlignment w:val="baseline"/>
        <w:rPr>
          <w:rFonts w:eastAsia="맑은 고딕"/>
          <w:lang w:eastAsia="ko-KR"/>
        </w:rPr>
      </w:pPr>
      <w:r w:rsidRPr="00820C45">
        <w:rPr>
          <w:rFonts w:eastAsia="맑은 고딕"/>
          <w:lang w:eastAsia="ko-KR"/>
        </w:rPr>
        <w:t xml:space="preserve">Option 3: </w:t>
      </w:r>
      <w:r w:rsidR="00EA0583">
        <w:rPr>
          <w:rFonts w:eastAsia="맑은 고딕"/>
          <w:lang w:eastAsia="ko-KR"/>
        </w:rPr>
        <w:t>S</w:t>
      </w:r>
      <w:r w:rsidRPr="00820C45">
        <w:rPr>
          <w:rFonts w:eastAsia="맑은 고딕"/>
          <w:lang w:eastAsia="ko-KR"/>
        </w:rPr>
        <w:t>ource gNB provides also the measurement information of Remote UE to the target gNB for selection of target Relay UE</w:t>
      </w:r>
      <w:r>
        <w:rPr>
          <w:rFonts w:eastAsia="맑은 고딕"/>
          <w:lang w:eastAsia="ko-KR"/>
        </w:rPr>
        <w:t>.</w:t>
      </w:r>
    </w:p>
    <w:p w14:paraId="217848D6" w14:textId="5FB36AA6" w:rsidR="00234BCA" w:rsidRDefault="00EA0583" w:rsidP="00234BCA">
      <w:pPr>
        <w:jc w:val="both"/>
        <w:rPr>
          <w:lang w:eastAsia="ko-KR"/>
        </w:rPr>
      </w:pPr>
      <w:r>
        <w:rPr>
          <w:lang w:eastAsia="ko-KR"/>
        </w:rPr>
        <w:t xml:space="preserve">In Option 1, the source gNB selects the target relay UE based on the reported measurement results from the remote UE. </w:t>
      </w:r>
      <w:r w:rsidR="00A60715">
        <w:rPr>
          <w:lang w:eastAsia="ko-KR"/>
        </w:rPr>
        <w:t xml:space="preserve"> To support the</w:t>
      </w:r>
      <w:r w:rsidR="00A60715" w:rsidRPr="00A60715">
        <w:rPr>
          <w:lang w:eastAsia="ko-KR"/>
        </w:rPr>
        <w:t xml:space="preserve"> direct/indirect-to-indirect HO, </w:t>
      </w:r>
      <w:r w:rsidR="00A60715">
        <w:rPr>
          <w:lang w:eastAsia="ko-KR"/>
        </w:rPr>
        <w:t xml:space="preserve">the selected relay UE related information should be provided to the target gNB. Therefore, </w:t>
      </w:r>
      <w:r w:rsidR="00A60715" w:rsidRPr="00A60715">
        <w:rPr>
          <w:lang w:eastAsia="ko-KR"/>
        </w:rPr>
        <w:t xml:space="preserve">the source gNB </w:t>
      </w:r>
      <w:r w:rsidR="00A60715">
        <w:rPr>
          <w:lang w:eastAsia="ko-KR"/>
        </w:rPr>
        <w:t xml:space="preserve">needs to </w:t>
      </w:r>
      <w:r w:rsidR="00A60715" w:rsidRPr="00A60715">
        <w:rPr>
          <w:lang w:eastAsia="ko-KR"/>
        </w:rPr>
        <w:t>inform the target gNB about information on the target Relay UE in XnAP HANDOVER REQUEST message (e</w:t>
      </w:r>
      <w:r w:rsidR="00E7652B">
        <w:rPr>
          <w:lang w:eastAsia="ko-KR"/>
        </w:rPr>
        <w:t>.g</w:t>
      </w:r>
      <w:r w:rsidR="00A60715" w:rsidRPr="00A60715">
        <w:rPr>
          <w:lang w:eastAsia="ko-KR"/>
        </w:rPr>
        <w:t>, L2 U2N Relay UE's source L2 ID, serving cell ID).</w:t>
      </w:r>
      <w:r w:rsidR="00A60715">
        <w:rPr>
          <w:lang w:eastAsia="ko-KR"/>
        </w:rPr>
        <w:t xml:space="preserve"> However, </w:t>
      </w:r>
      <w:r w:rsidR="00234BCA">
        <w:rPr>
          <w:lang w:eastAsia="ko-KR"/>
        </w:rPr>
        <w:t xml:space="preserve">the target gNB may send the HANDOVER </w:t>
      </w:r>
      <w:r w:rsidR="00234BCA" w:rsidRPr="00234BCA">
        <w:rPr>
          <w:lang w:eastAsia="ko-KR"/>
        </w:rPr>
        <w:t>PREPARATION FAILURE</w:t>
      </w:r>
      <w:r w:rsidR="00234BCA">
        <w:rPr>
          <w:lang w:eastAsia="ko-KR"/>
        </w:rPr>
        <w:t xml:space="preserve"> message to the source gNB in order to reject the handover towards the selected target relay UE due to e.g., bad Uu link quality between the selected relay UE and the target gNB, the current RRC state for relay UE, the current load of relay UE, and so on. In this case, the source gNB should reselect the target relay UE and initiate the Handover procedure towards the reselected relay UE, thus causing unnecessary Xn signalling between gNBs. Also, if Proposal 1 is agreed (i.e., target gNB determines the target path type), it is natural for the target gNB to select the</w:t>
      </w:r>
      <w:r w:rsidR="00152E15">
        <w:rPr>
          <w:lang w:eastAsia="ko-KR"/>
        </w:rPr>
        <w:t xml:space="preserve"> target </w:t>
      </w:r>
      <w:r w:rsidR="00234BCA">
        <w:rPr>
          <w:lang w:eastAsia="ko-KR"/>
        </w:rPr>
        <w:t>relay UE</w:t>
      </w:r>
      <w:r w:rsidR="00152E15">
        <w:rPr>
          <w:lang w:eastAsia="ko-KR"/>
        </w:rPr>
        <w:t xml:space="preserve"> as well</w:t>
      </w:r>
      <w:r w:rsidR="00234BCA">
        <w:rPr>
          <w:lang w:eastAsia="ko-KR"/>
        </w:rPr>
        <w:t>.</w:t>
      </w:r>
    </w:p>
    <w:p w14:paraId="4B0F0D05" w14:textId="785E02C2" w:rsidR="00EE4ADB" w:rsidRPr="006715B2" w:rsidRDefault="00EE4ADB" w:rsidP="00234BCA">
      <w:pPr>
        <w:jc w:val="both"/>
        <w:rPr>
          <w:b/>
          <w:lang w:eastAsia="ko-KR"/>
        </w:rPr>
      </w:pPr>
      <w:r w:rsidRPr="006715B2">
        <w:rPr>
          <w:rFonts w:hint="eastAsia"/>
          <w:b/>
          <w:lang w:eastAsia="ko-KR"/>
        </w:rPr>
        <w:t xml:space="preserve">Observation </w:t>
      </w:r>
      <w:r w:rsidR="00B13913">
        <w:rPr>
          <w:b/>
          <w:lang w:eastAsia="ko-KR"/>
        </w:rPr>
        <w:t>5</w:t>
      </w:r>
      <w:r w:rsidRPr="006715B2">
        <w:rPr>
          <w:rFonts w:hint="eastAsia"/>
          <w:b/>
          <w:lang w:eastAsia="ko-KR"/>
        </w:rPr>
        <w:t xml:space="preserve">: </w:t>
      </w:r>
      <w:r w:rsidR="006715B2" w:rsidRPr="006715B2">
        <w:rPr>
          <w:b/>
          <w:lang w:eastAsia="ko-KR"/>
        </w:rPr>
        <w:t>Option 1 causes unnecessary Xn signalling between gNBs due to the handover failure.</w:t>
      </w:r>
    </w:p>
    <w:p w14:paraId="25CB1465" w14:textId="499CCF4D" w:rsidR="006715B2" w:rsidRDefault="006715B2" w:rsidP="00234BCA">
      <w:pPr>
        <w:jc w:val="both"/>
        <w:rPr>
          <w:lang w:eastAsia="ko-KR"/>
        </w:rPr>
      </w:pPr>
      <w:r w:rsidRPr="006715B2">
        <w:rPr>
          <w:rFonts w:hint="eastAsia"/>
          <w:b/>
          <w:lang w:eastAsia="ko-KR"/>
        </w:rPr>
        <w:t xml:space="preserve">Observation </w:t>
      </w:r>
      <w:r w:rsidR="00B13913">
        <w:rPr>
          <w:b/>
          <w:lang w:eastAsia="ko-KR"/>
        </w:rPr>
        <w:t>6</w:t>
      </w:r>
      <w:r w:rsidRPr="006715B2">
        <w:rPr>
          <w:rFonts w:hint="eastAsia"/>
          <w:b/>
          <w:lang w:eastAsia="ko-KR"/>
        </w:rPr>
        <w:t>:</w:t>
      </w:r>
      <w:r>
        <w:rPr>
          <w:b/>
          <w:lang w:eastAsia="ko-KR"/>
        </w:rPr>
        <w:t xml:space="preserve"> I</w:t>
      </w:r>
      <w:r w:rsidRPr="006715B2">
        <w:rPr>
          <w:b/>
          <w:lang w:eastAsia="ko-KR"/>
        </w:rPr>
        <w:t>f Proposal 1 is agreed (i.e., target gNB determines the target path type), it is natural for the target gNB to select the target relay UE as well</w:t>
      </w:r>
      <w:r>
        <w:rPr>
          <w:b/>
          <w:lang w:eastAsia="ko-KR"/>
        </w:rPr>
        <w:t>.</w:t>
      </w:r>
    </w:p>
    <w:p w14:paraId="601DA11D" w14:textId="00C185EC" w:rsidR="00B6366E" w:rsidRDefault="00234BCA" w:rsidP="00234BCA">
      <w:pPr>
        <w:jc w:val="both"/>
        <w:rPr>
          <w:rFonts w:eastAsia="맑은 고딕"/>
          <w:lang w:eastAsia="ko-KR"/>
        </w:rPr>
      </w:pPr>
      <w:r>
        <w:rPr>
          <w:lang w:eastAsia="ko-KR"/>
        </w:rPr>
        <w:t xml:space="preserve">In Option 2, </w:t>
      </w:r>
      <w:r w:rsidR="00152E15">
        <w:rPr>
          <w:rFonts w:hint="eastAsia"/>
          <w:lang w:eastAsia="ko-KR"/>
        </w:rPr>
        <w:t xml:space="preserve">the </w:t>
      </w:r>
      <w:r w:rsidR="00152E15">
        <w:rPr>
          <w:lang w:eastAsia="ko-KR"/>
        </w:rPr>
        <w:t>source</w:t>
      </w:r>
      <w:r w:rsidR="00152E15">
        <w:rPr>
          <w:rFonts w:hint="eastAsia"/>
          <w:lang w:eastAsia="ko-KR"/>
        </w:rPr>
        <w:t xml:space="preserve"> </w:t>
      </w:r>
      <w:r w:rsidR="00152E15">
        <w:rPr>
          <w:lang w:eastAsia="ko-KR"/>
        </w:rPr>
        <w:t xml:space="preserve">gNB sends </w:t>
      </w:r>
      <w:r w:rsidR="00152E15" w:rsidRPr="00820C45">
        <w:rPr>
          <w:rFonts w:eastAsia="맑은 고딕"/>
          <w:lang w:eastAsia="ko-KR"/>
        </w:rPr>
        <w:t>to the target gNB</w:t>
      </w:r>
      <w:r w:rsidR="00152E15">
        <w:rPr>
          <w:lang w:eastAsia="ko-KR"/>
        </w:rPr>
        <w:t xml:space="preserve"> a list of </w:t>
      </w:r>
      <w:r w:rsidR="00152E15" w:rsidRPr="00820C45">
        <w:rPr>
          <w:rFonts w:eastAsia="맑은 고딕"/>
          <w:lang w:eastAsia="ko-KR"/>
        </w:rPr>
        <w:t>candidate t</w:t>
      </w:r>
      <w:r w:rsidR="00F03F3C">
        <w:rPr>
          <w:rFonts w:eastAsia="맑은 고딕"/>
          <w:lang w:eastAsia="ko-KR"/>
        </w:rPr>
        <w:t>arget</w:t>
      </w:r>
      <w:r w:rsidR="00152E15" w:rsidRPr="00820C45">
        <w:rPr>
          <w:rFonts w:eastAsia="맑은 고딕"/>
          <w:lang w:eastAsia="ko-KR"/>
        </w:rPr>
        <w:t xml:space="preserve"> </w:t>
      </w:r>
      <w:r w:rsidR="00F03F3C">
        <w:rPr>
          <w:rFonts w:eastAsia="맑은 고딕"/>
          <w:lang w:eastAsia="ko-KR"/>
        </w:rPr>
        <w:t>r</w:t>
      </w:r>
      <w:r w:rsidR="00152E15" w:rsidRPr="00820C45">
        <w:rPr>
          <w:rFonts w:eastAsia="맑은 고딕"/>
          <w:lang w:eastAsia="ko-KR"/>
        </w:rPr>
        <w:t>elay UE</w:t>
      </w:r>
      <w:r w:rsidR="00152E15">
        <w:rPr>
          <w:rFonts w:eastAsia="맑은 고딕"/>
          <w:lang w:eastAsia="ko-KR"/>
        </w:rPr>
        <w:t xml:space="preserve">s and relay UE related information (e.g., </w:t>
      </w:r>
      <w:r w:rsidR="00152E15">
        <w:rPr>
          <w:lang w:eastAsia="ko-KR"/>
        </w:rPr>
        <w:t>the SRC L2 ID and its serving cell ID</w:t>
      </w:r>
      <w:r w:rsidR="00254014">
        <w:rPr>
          <w:lang w:eastAsia="ko-KR"/>
        </w:rPr>
        <w:t xml:space="preserve"> for each candidate relay UE</w:t>
      </w:r>
      <w:r w:rsidR="00152E15">
        <w:rPr>
          <w:lang w:eastAsia="ko-KR"/>
        </w:rPr>
        <w:t xml:space="preserve">). Then, the target gNB makes the final decision on the target relay UE </w:t>
      </w:r>
      <w:r w:rsidR="00B6366E">
        <w:rPr>
          <w:lang w:eastAsia="ko-KR"/>
        </w:rPr>
        <w:t>in</w:t>
      </w:r>
      <w:r w:rsidR="00152E15">
        <w:rPr>
          <w:lang w:eastAsia="ko-KR"/>
        </w:rPr>
        <w:t xml:space="preserve"> the list of </w:t>
      </w:r>
      <w:r w:rsidR="00152E15" w:rsidRPr="00820C45">
        <w:rPr>
          <w:rFonts w:eastAsia="맑은 고딕"/>
          <w:lang w:eastAsia="ko-KR"/>
        </w:rPr>
        <w:t xml:space="preserve">candidate target </w:t>
      </w:r>
      <w:r w:rsidR="00F03F3C">
        <w:rPr>
          <w:rFonts w:eastAsia="맑은 고딕"/>
          <w:lang w:eastAsia="ko-KR"/>
        </w:rPr>
        <w:t>r</w:t>
      </w:r>
      <w:r w:rsidR="00152E15" w:rsidRPr="00820C45">
        <w:rPr>
          <w:rFonts w:eastAsia="맑은 고딕"/>
          <w:lang w:eastAsia="ko-KR"/>
        </w:rPr>
        <w:t>elay UE</w:t>
      </w:r>
      <w:r w:rsidR="00B6366E">
        <w:rPr>
          <w:rFonts w:eastAsia="맑은 고딕"/>
          <w:lang w:eastAsia="ko-KR"/>
        </w:rPr>
        <w:t>s</w:t>
      </w:r>
      <w:r w:rsidR="00F03F3C">
        <w:rPr>
          <w:rFonts w:eastAsia="맑은 고딕"/>
          <w:lang w:eastAsia="ko-KR"/>
        </w:rPr>
        <w:t xml:space="preserve"> because</w:t>
      </w:r>
      <w:r w:rsidR="00F03F3C">
        <w:rPr>
          <w:lang w:eastAsia="ko-KR"/>
        </w:rPr>
        <w:t xml:space="preserve"> the target gNB has more knowledge to properly </w:t>
      </w:r>
      <w:r w:rsidR="00F03F3C">
        <w:rPr>
          <w:lang w:eastAsia="ko-KR"/>
        </w:rPr>
        <w:lastRenderedPageBreak/>
        <w:t>select the target relay UE. In this option, the handover procedure can be successful except</w:t>
      </w:r>
      <w:r w:rsidR="00185125">
        <w:rPr>
          <w:lang w:eastAsia="ko-KR"/>
        </w:rPr>
        <w:t xml:space="preserve"> for</w:t>
      </w:r>
      <w:r w:rsidR="00F03F3C">
        <w:rPr>
          <w:lang w:eastAsia="ko-KR"/>
        </w:rPr>
        <w:t xml:space="preserve"> the case where the target gNB rejects all the candidate relay UEs as the selected relay UE. Hence, it reduces the possibility of the handover failure compared to Option 1. </w:t>
      </w:r>
      <w:r w:rsidR="00A35AA9">
        <w:rPr>
          <w:lang w:eastAsia="ko-KR"/>
        </w:rPr>
        <w:t>As mentioned above</w:t>
      </w:r>
      <w:r w:rsidR="00F03F3C">
        <w:rPr>
          <w:lang w:eastAsia="ko-KR"/>
        </w:rPr>
        <w:t xml:space="preserve">, </w:t>
      </w:r>
      <w:r w:rsidR="00A35AA9">
        <w:rPr>
          <w:lang w:eastAsia="ko-KR"/>
        </w:rPr>
        <w:t xml:space="preserve">however, there is the Xn specification impact to indicate to the </w:t>
      </w:r>
      <w:r w:rsidR="00A35AA9" w:rsidRPr="00820C45">
        <w:rPr>
          <w:rFonts w:eastAsia="맑은 고딕"/>
          <w:lang w:eastAsia="ko-KR"/>
        </w:rPr>
        <w:t>target gNB</w:t>
      </w:r>
      <w:r w:rsidR="00A35AA9">
        <w:rPr>
          <w:lang w:eastAsia="ko-KR"/>
        </w:rPr>
        <w:t xml:space="preserve"> a list of </w:t>
      </w:r>
      <w:r w:rsidR="00A35AA9" w:rsidRPr="00820C45">
        <w:rPr>
          <w:rFonts w:eastAsia="맑은 고딕"/>
          <w:lang w:eastAsia="ko-KR"/>
        </w:rPr>
        <w:t>candidate t</w:t>
      </w:r>
      <w:r w:rsidR="00A35AA9">
        <w:rPr>
          <w:rFonts w:eastAsia="맑은 고딕"/>
          <w:lang w:eastAsia="ko-KR"/>
        </w:rPr>
        <w:t>arget</w:t>
      </w:r>
      <w:r w:rsidR="00A35AA9" w:rsidRPr="00820C45">
        <w:rPr>
          <w:rFonts w:eastAsia="맑은 고딕"/>
          <w:lang w:eastAsia="ko-KR"/>
        </w:rPr>
        <w:t xml:space="preserve"> </w:t>
      </w:r>
      <w:r w:rsidR="00A35AA9">
        <w:rPr>
          <w:rFonts w:eastAsia="맑은 고딕"/>
          <w:lang w:eastAsia="ko-KR"/>
        </w:rPr>
        <w:t>r</w:t>
      </w:r>
      <w:r w:rsidR="00A35AA9" w:rsidRPr="00820C45">
        <w:rPr>
          <w:rFonts w:eastAsia="맑은 고딕"/>
          <w:lang w:eastAsia="ko-KR"/>
        </w:rPr>
        <w:t>elay UE</w:t>
      </w:r>
      <w:r w:rsidR="00A35AA9">
        <w:rPr>
          <w:rFonts w:eastAsia="맑은 고딕"/>
          <w:lang w:eastAsia="ko-KR"/>
        </w:rPr>
        <w:t>s and relay UE related information.</w:t>
      </w:r>
    </w:p>
    <w:p w14:paraId="31341458" w14:textId="1FC99C82" w:rsidR="00EE4ADB" w:rsidRPr="006715B2" w:rsidRDefault="00EE4ADB" w:rsidP="00317E3D">
      <w:pPr>
        <w:jc w:val="both"/>
        <w:rPr>
          <w:rFonts w:eastAsia="맑은 고딕"/>
          <w:b/>
          <w:lang w:eastAsia="ko-KR"/>
        </w:rPr>
      </w:pPr>
      <w:r w:rsidRPr="006715B2">
        <w:rPr>
          <w:rFonts w:eastAsia="맑은 고딕"/>
          <w:b/>
          <w:lang w:eastAsia="ko-KR"/>
        </w:rPr>
        <w:t>Observation</w:t>
      </w:r>
      <w:r w:rsidR="00B13913">
        <w:rPr>
          <w:rFonts w:eastAsia="맑은 고딕"/>
          <w:b/>
          <w:lang w:eastAsia="ko-KR"/>
        </w:rPr>
        <w:t xml:space="preserve"> 7</w:t>
      </w:r>
      <w:r w:rsidRPr="006715B2">
        <w:rPr>
          <w:rFonts w:eastAsia="맑은 고딕"/>
          <w:b/>
          <w:lang w:eastAsia="ko-KR"/>
        </w:rPr>
        <w:t xml:space="preserve">: </w:t>
      </w:r>
      <w:r w:rsidR="006715B2" w:rsidRPr="006715B2">
        <w:rPr>
          <w:rFonts w:eastAsia="맑은 고딕"/>
          <w:b/>
          <w:lang w:eastAsia="ko-KR"/>
        </w:rPr>
        <w:t>Option 2 can reduce the possibility of the handover failure compared to Option 1.</w:t>
      </w:r>
    </w:p>
    <w:p w14:paraId="72BDD2B4" w14:textId="0DFFCC1E" w:rsidR="00EE4ADB" w:rsidRDefault="00A35AA9" w:rsidP="00317E3D">
      <w:pPr>
        <w:jc w:val="both"/>
        <w:rPr>
          <w:rFonts w:eastAsia="맑은 고딕"/>
          <w:lang w:eastAsia="ko-KR"/>
        </w:rPr>
      </w:pPr>
      <w:r>
        <w:rPr>
          <w:rFonts w:eastAsia="맑은 고딕" w:hint="eastAsia"/>
          <w:lang w:eastAsia="ko-KR"/>
        </w:rPr>
        <w:t xml:space="preserve">In Option 3, </w:t>
      </w:r>
      <w:r w:rsidR="00DC0A77">
        <w:rPr>
          <w:rFonts w:eastAsia="맑은 고딕"/>
          <w:lang w:eastAsia="ko-KR"/>
        </w:rPr>
        <w:t xml:space="preserve">the source </w:t>
      </w:r>
      <w:r w:rsidR="00DC0A77" w:rsidRPr="00820C45">
        <w:rPr>
          <w:rFonts w:eastAsia="맑은 고딕"/>
          <w:lang w:eastAsia="ko-KR"/>
        </w:rPr>
        <w:t xml:space="preserve">gNB provides the measurement information of </w:t>
      </w:r>
      <w:r w:rsidR="002371D6">
        <w:rPr>
          <w:rFonts w:eastAsia="맑은 고딕"/>
          <w:lang w:eastAsia="ko-KR"/>
        </w:rPr>
        <w:t>r</w:t>
      </w:r>
      <w:r w:rsidR="00DC0A77" w:rsidRPr="00820C45">
        <w:rPr>
          <w:rFonts w:eastAsia="맑은 고딕"/>
          <w:lang w:eastAsia="ko-KR"/>
        </w:rPr>
        <w:t>emote UE to the target gNB</w:t>
      </w:r>
      <w:r w:rsidR="00DC0A77">
        <w:rPr>
          <w:rFonts w:eastAsia="맑은 고딕"/>
          <w:lang w:eastAsia="ko-KR"/>
        </w:rPr>
        <w:t xml:space="preserve">. </w:t>
      </w:r>
      <w:r w:rsidR="00EE4ADB">
        <w:rPr>
          <w:rFonts w:eastAsia="맑은 고딕"/>
          <w:lang w:eastAsia="ko-KR"/>
        </w:rPr>
        <w:t>As discussed in Section 2.1, the target gNB can make the better decision on the target path type as well as the target relay UE based on the additional knowledge for the relay UE (e.g., Uu measurement result from candidate relay UE, the current RRC state and load status of the candidate relay UE). Also, this can be supported with limited</w:t>
      </w:r>
      <w:r w:rsidR="00C2253B">
        <w:rPr>
          <w:rFonts w:eastAsia="맑은 고딕"/>
          <w:lang w:eastAsia="ko-KR"/>
        </w:rPr>
        <w:t xml:space="preserve"> Xn</w:t>
      </w:r>
      <w:r w:rsidR="00EE4ADB">
        <w:rPr>
          <w:rFonts w:eastAsia="맑은 고딕"/>
          <w:lang w:eastAsia="ko-KR"/>
        </w:rPr>
        <w:t xml:space="preserve"> specification impact by enhancing the </w:t>
      </w:r>
      <w:r w:rsidR="00EE4ADB">
        <w:rPr>
          <w:lang w:eastAsia="ko-KR"/>
        </w:rPr>
        <w:t xml:space="preserve">inter-node RRC message (e.g., </w:t>
      </w:r>
      <w:r w:rsidR="00EE4ADB" w:rsidRPr="003B543F">
        <w:rPr>
          <w:i/>
          <w:lang w:eastAsia="ko-KR"/>
        </w:rPr>
        <w:t>HandoverPreparationInformation</w:t>
      </w:r>
      <w:r w:rsidR="00EE4ADB">
        <w:rPr>
          <w:i/>
          <w:lang w:eastAsia="ko-KR"/>
        </w:rPr>
        <w:t xml:space="preserve"> </w:t>
      </w:r>
      <w:r w:rsidR="00EE4ADB" w:rsidRPr="003B543F">
        <w:rPr>
          <w:lang w:eastAsia="ko-KR"/>
        </w:rPr>
        <w:t>message</w:t>
      </w:r>
      <w:r w:rsidR="00EE4ADB">
        <w:rPr>
          <w:lang w:eastAsia="ko-KR"/>
        </w:rPr>
        <w:t>).</w:t>
      </w:r>
    </w:p>
    <w:p w14:paraId="4FA4E6A2" w14:textId="29465AD0" w:rsidR="00EE4ADB" w:rsidRPr="006715B2" w:rsidRDefault="00EE4ADB" w:rsidP="00317E3D">
      <w:pPr>
        <w:jc w:val="both"/>
        <w:rPr>
          <w:rFonts w:eastAsia="맑은 고딕"/>
          <w:b/>
          <w:lang w:eastAsia="ko-KR"/>
        </w:rPr>
      </w:pPr>
      <w:r w:rsidRPr="006715B2">
        <w:rPr>
          <w:rFonts w:eastAsia="맑은 고딕"/>
          <w:b/>
          <w:lang w:eastAsia="ko-KR"/>
        </w:rPr>
        <w:t>Observation</w:t>
      </w:r>
      <w:r w:rsidR="00B13913">
        <w:rPr>
          <w:rFonts w:eastAsia="맑은 고딕"/>
          <w:b/>
          <w:lang w:eastAsia="ko-KR"/>
        </w:rPr>
        <w:t xml:space="preserve"> 8</w:t>
      </w:r>
      <w:r w:rsidRPr="006715B2">
        <w:rPr>
          <w:rFonts w:eastAsia="맑은 고딕"/>
          <w:b/>
          <w:lang w:eastAsia="ko-KR"/>
        </w:rPr>
        <w:t xml:space="preserve">: </w:t>
      </w:r>
      <w:r w:rsidR="006715B2" w:rsidRPr="006715B2">
        <w:rPr>
          <w:rFonts w:eastAsia="맑은 고딕"/>
          <w:b/>
          <w:lang w:eastAsia="ko-KR"/>
        </w:rPr>
        <w:t>Option 3 can be supported with limited</w:t>
      </w:r>
      <w:r w:rsidR="00C2253B">
        <w:rPr>
          <w:rFonts w:eastAsia="맑은 고딕"/>
          <w:b/>
          <w:lang w:eastAsia="ko-KR"/>
        </w:rPr>
        <w:t xml:space="preserve"> Xn</w:t>
      </w:r>
      <w:r w:rsidR="006715B2" w:rsidRPr="006715B2">
        <w:rPr>
          <w:rFonts w:eastAsia="맑은 고딕"/>
          <w:b/>
          <w:lang w:eastAsia="ko-KR"/>
        </w:rPr>
        <w:t xml:space="preserve"> specification impact.</w:t>
      </w:r>
    </w:p>
    <w:p w14:paraId="21EF989F" w14:textId="2CAA1E98" w:rsidR="00F00384" w:rsidRPr="00B13913" w:rsidRDefault="007D7E9B" w:rsidP="00317E3D">
      <w:pPr>
        <w:jc w:val="both"/>
        <w:rPr>
          <w:rFonts w:eastAsia="맑은 고딕"/>
          <w:lang w:eastAsia="ko-KR"/>
        </w:rPr>
      </w:pPr>
      <w:r>
        <w:rPr>
          <w:rFonts w:eastAsia="맑은 고딕"/>
          <w:lang w:eastAsia="ko-KR"/>
        </w:rPr>
        <w:t xml:space="preserve">In addition, we think that Option 2 can work together with Option 3. </w:t>
      </w:r>
      <w:r w:rsidR="00C521EF">
        <w:rPr>
          <w:rFonts w:eastAsia="맑은 고딕"/>
          <w:lang w:eastAsia="ko-KR"/>
        </w:rPr>
        <w:t>That is, the source gNB determines the list of candidate relay UE(s) based on the measurement results from the remote UE. Then, the source gNB</w:t>
      </w:r>
      <w:r w:rsidR="002371D6">
        <w:rPr>
          <w:rFonts w:eastAsia="맑은 고딕"/>
          <w:lang w:eastAsia="ko-KR"/>
        </w:rPr>
        <w:t xml:space="preserve"> can</w:t>
      </w:r>
      <w:r w:rsidR="00C521EF">
        <w:rPr>
          <w:rFonts w:eastAsia="맑은 고딕"/>
          <w:lang w:eastAsia="ko-KR"/>
        </w:rPr>
        <w:t xml:space="preserve"> </w:t>
      </w:r>
      <w:r w:rsidR="003B5193">
        <w:rPr>
          <w:rFonts w:eastAsia="맑은 고딕"/>
          <w:lang w:eastAsia="ko-KR"/>
        </w:rPr>
        <w:t xml:space="preserve">only </w:t>
      </w:r>
      <w:r w:rsidR="00C521EF">
        <w:rPr>
          <w:rFonts w:eastAsia="맑은 고딕"/>
          <w:lang w:eastAsia="ko-KR"/>
        </w:rPr>
        <w:t>send the</w:t>
      </w:r>
      <w:r w:rsidR="003B5193">
        <w:rPr>
          <w:rFonts w:eastAsia="맑은 고딕"/>
          <w:lang w:eastAsia="ko-KR"/>
        </w:rPr>
        <w:t xml:space="preserve"> </w:t>
      </w:r>
      <w:r w:rsidR="002371D6">
        <w:rPr>
          <w:rFonts w:eastAsia="맑은 고딕"/>
          <w:lang w:eastAsia="ko-KR"/>
        </w:rPr>
        <w:t xml:space="preserve">relay UE related </w:t>
      </w:r>
      <w:r w:rsidR="003B5193">
        <w:rPr>
          <w:rFonts w:eastAsia="맑은 고딕"/>
          <w:lang w:eastAsia="ko-KR"/>
        </w:rPr>
        <w:t>information</w:t>
      </w:r>
      <w:r w:rsidR="002371D6">
        <w:rPr>
          <w:rFonts w:eastAsia="맑은 고딕"/>
          <w:lang w:eastAsia="ko-KR"/>
        </w:rPr>
        <w:t xml:space="preserve">, i.e., the </w:t>
      </w:r>
      <w:r w:rsidR="002371D6">
        <w:rPr>
          <w:lang w:eastAsia="ko-KR"/>
        </w:rPr>
        <w:t>SRC L2 ID, the serving cell ID, and</w:t>
      </w:r>
      <w:r w:rsidR="002371D6">
        <w:rPr>
          <w:rFonts w:eastAsia="맑은 고딕"/>
          <w:lang w:eastAsia="ko-KR"/>
        </w:rPr>
        <w:t xml:space="preserve"> the PC5 measurement results of </w:t>
      </w:r>
      <w:r w:rsidR="005B5BE2">
        <w:rPr>
          <w:rFonts w:eastAsia="맑은 고딕"/>
          <w:lang w:eastAsia="ko-KR"/>
        </w:rPr>
        <w:t xml:space="preserve">each </w:t>
      </w:r>
      <w:bookmarkStart w:id="0" w:name="_GoBack"/>
      <w:bookmarkEnd w:id="0"/>
      <w:r w:rsidR="002371D6">
        <w:rPr>
          <w:rFonts w:eastAsia="맑은 고딕"/>
          <w:lang w:eastAsia="ko-KR"/>
        </w:rPr>
        <w:t>candidate relay UE(s) in the list, to the target gNB.</w:t>
      </w:r>
      <w:r>
        <w:rPr>
          <w:rFonts w:eastAsia="맑은 고딕"/>
          <w:lang w:eastAsia="ko-KR"/>
        </w:rPr>
        <w:t xml:space="preserve"> </w:t>
      </w:r>
    </w:p>
    <w:p w14:paraId="1942C2A2" w14:textId="0547E696" w:rsidR="00EE4ADB" w:rsidRPr="006715B2" w:rsidRDefault="00EE4ADB" w:rsidP="00317E3D">
      <w:pPr>
        <w:jc w:val="both"/>
        <w:rPr>
          <w:b/>
          <w:lang w:eastAsia="ko-KR"/>
        </w:rPr>
      </w:pPr>
      <w:r w:rsidRPr="006715B2">
        <w:rPr>
          <w:rFonts w:hint="eastAsia"/>
          <w:b/>
          <w:lang w:eastAsia="ko-KR"/>
        </w:rPr>
        <w:t>Observation</w:t>
      </w:r>
      <w:r w:rsidR="00123076">
        <w:rPr>
          <w:b/>
          <w:lang w:eastAsia="ko-KR"/>
        </w:rPr>
        <w:t xml:space="preserve"> 9</w:t>
      </w:r>
      <w:r w:rsidRPr="006715B2">
        <w:rPr>
          <w:rFonts w:hint="eastAsia"/>
          <w:b/>
          <w:lang w:eastAsia="ko-KR"/>
        </w:rPr>
        <w:t xml:space="preserve">: </w:t>
      </w:r>
      <w:r w:rsidR="00123076" w:rsidRPr="00123076">
        <w:rPr>
          <w:b/>
          <w:lang w:eastAsia="ko-KR"/>
        </w:rPr>
        <w:t>Option 2 can work together with Option 3</w:t>
      </w:r>
      <w:r w:rsidR="00123076">
        <w:rPr>
          <w:b/>
          <w:lang w:eastAsia="ko-KR"/>
        </w:rPr>
        <w:t>.</w:t>
      </w:r>
    </w:p>
    <w:p w14:paraId="31317753" w14:textId="77777777" w:rsidR="00EE4ADB" w:rsidRDefault="00EE4ADB" w:rsidP="00317E3D">
      <w:pPr>
        <w:jc w:val="both"/>
        <w:rPr>
          <w:lang w:eastAsia="ko-KR"/>
        </w:rPr>
      </w:pPr>
    </w:p>
    <w:p w14:paraId="4CD02333" w14:textId="46540FD1" w:rsidR="00F00384" w:rsidRDefault="00F00384" w:rsidP="00F00384">
      <w:pPr>
        <w:spacing w:after="60"/>
        <w:jc w:val="both"/>
        <w:rPr>
          <w:rFonts w:eastAsia="맑은 고딕"/>
          <w:lang w:eastAsia="ko-KR"/>
        </w:rPr>
      </w:pPr>
      <w:r>
        <w:rPr>
          <w:rFonts w:eastAsia="맑은 고딕" w:hint="eastAsia"/>
          <w:lang w:eastAsia="ko-KR"/>
        </w:rPr>
        <w:t xml:space="preserve">Based on the above observations, </w:t>
      </w:r>
      <w:r>
        <w:rPr>
          <w:rFonts w:eastAsia="맑은 고딕"/>
          <w:lang w:eastAsia="ko-KR"/>
        </w:rPr>
        <w:t xml:space="preserve">we prefer Options 2 and 3 as the solution to properly select the target relay UE. Therefore, </w:t>
      </w:r>
      <w:r>
        <w:rPr>
          <w:rFonts w:eastAsia="맑은 고딕" w:hint="eastAsia"/>
          <w:lang w:eastAsia="ko-KR"/>
        </w:rPr>
        <w:t xml:space="preserve">the following </w:t>
      </w:r>
      <w:r>
        <w:rPr>
          <w:rFonts w:eastAsia="맑은 고딕"/>
          <w:lang w:eastAsia="ko-KR"/>
        </w:rPr>
        <w:t>proposals are suggested to RAN3:</w:t>
      </w:r>
    </w:p>
    <w:p w14:paraId="5B3459EF" w14:textId="2B0007D1" w:rsidR="00055D3F" w:rsidRDefault="00E33D98" w:rsidP="00055D3F">
      <w:pPr>
        <w:rPr>
          <w:b/>
          <w:lang w:eastAsia="ko-KR"/>
        </w:rPr>
      </w:pPr>
      <w:r>
        <w:rPr>
          <w:b/>
          <w:lang w:eastAsia="ko-KR"/>
        </w:rPr>
        <w:t xml:space="preserve">Proposal </w:t>
      </w:r>
      <w:r w:rsidR="00852E16">
        <w:rPr>
          <w:b/>
          <w:lang w:eastAsia="ko-KR"/>
        </w:rPr>
        <w:t>2</w:t>
      </w:r>
      <w:r>
        <w:rPr>
          <w:b/>
          <w:lang w:eastAsia="ko-KR"/>
        </w:rPr>
        <w:t xml:space="preserve">: The </w:t>
      </w:r>
      <w:r w:rsidR="00055D3F" w:rsidRPr="006943B1">
        <w:rPr>
          <w:rFonts w:hint="eastAsia"/>
          <w:b/>
          <w:lang w:eastAsia="ko-KR"/>
        </w:rPr>
        <w:t xml:space="preserve">source gNB </w:t>
      </w:r>
      <w:r>
        <w:rPr>
          <w:b/>
          <w:lang w:eastAsia="ko-KR"/>
        </w:rPr>
        <w:t>provides</w:t>
      </w:r>
      <w:r w:rsidRPr="00E33D98">
        <w:rPr>
          <w:rFonts w:hint="eastAsia"/>
          <w:b/>
          <w:lang w:eastAsia="ko-KR"/>
        </w:rPr>
        <w:t xml:space="preserve"> </w:t>
      </w:r>
      <w:r w:rsidR="00EE4ADB" w:rsidRPr="00EE4ADB">
        <w:rPr>
          <w:b/>
          <w:lang w:eastAsia="ko-KR"/>
        </w:rPr>
        <w:t xml:space="preserve">a list of candidate target </w:t>
      </w:r>
      <w:r w:rsidR="002371D6">
        <w:rPr>
          <w:b/>
          <w:lang w:eastAsia="ko-KR"/>
        </w:rPr>
        <w:t>r</w:t>
      </w:r>
      <w:r w:rsidR="00EE4ADB" w:rsidRPr="00EE4ADB">
        <w:rPr>
          <w:b/>
          <w:lang w:eastAsia="ko-KR"/>
        </w:rPr>
        <w:t>elay UE</w:t>
      </w:r>
      <w:r w:rsidR="00EE4ADB">
        <w:rPr>
          <w:b/>
          <w:lang w:eastAsia="ko-KR"/>
        </w:rPr>
        <w:t>(s)</w:t>
      </w:r>
      <w:r w:rsidR="00EE4ADB" w:rsidRPr="00EE4ADB">
        <w:rPr>
          <w:b/>
          <w:lang w:eastAsia="ko-KR"/>
        </w:rPr>
        <w:t xml:space="preserve"> </w:t>
      </w:r>
      <w:r w:rsidR="00EE4ADB">
        <w:rPr>
          <w:b/>
          <w:lang w:eastAsia="ko-KR"/>
        </w:rPr>
        <w:t xml:space="preserve">and </w:t>
      </w:r>
      <w:r>
        <w:rPr>
          <w:b/>
          <w:lang w:eastAsia="ko-KR"/>
        </w:rPr>
        <w:t xml:space="preserve">the </w:t>
      </w:r>
      <w:r w:rsidRPr="006943B1">
        <w:rPr>
          <w:rFonts w:hint="eastAsia"/>
          <w:b/>
          <w:lang w:eastAsia="ko-KR"/>
        </w:rPr>
        <w:t>measurement results</w:t>
      </w:r>
      <w:r>
        <w:rPr>
          <w:b/>
          <w:lang w:eastAsia="ko-KR"/>
        </w:rPr>
        <w:t xml:space="preserve"> of the </w:t>
      </w:r>
      <w:r w:rsidR="002371D6">
        <w:rPr>
          <w:b/>
          <w:lang w:eastAsia="ko-KR"/>
        </w:rPr>
        <w:t xml:space="preserve">candidate relay </w:t>
      </w:r>
      <w:r>
        <w:rPr>
          <w:b/>
          <w:lang w:eastAsia="ko-KR"/>
        </w:rPr>
        <w:t>UE</w:t>
      </w:r>
      <w:r w:rsidR="002371D6">
        <w:rPr>
          <w:b/>
          <w:lang w:eastAsia="ko-KR"/>
        </w:rPr>
        <w:t>(s)</w:t>
      </w:r>
      <w:r>
        <w:rPr>
          <w:b/>
          <w:lang w:eastAsia="ko-KR"/>
        </w:rPr>
        <w:t xml:space="preserve"> to the</w:t>
      </w:r>
      <w:r>
        <w:rPr>
          <w:rFonts w:hint="eastAsia"/>
          <w:b/>
          <w:lang w:eastAsia="ko-KR"/>
        </w:rPr>
        <w:t xml:space="preserve"> target gNB</w:t>
      </w:r>
      <w:r w:rsidR="00055D3F" w:rsidRPr="006943B1">
        <w:rPr>
          <w:rFonts w:hint="eastAsia"/>
          <w:b/>
          <w:lang w:eastAsia="ko-KR"/>
        </w:rPr>
        <w:t>.</w:t>
      </w:r>
    </w:p>
    <w:p w14:paraId="234D784E" w14:textId="04AF4998" w:rsidR="00E33D98" w:rsidRDefault="00E33D98" w:rsidP="00E33D98">
      <w:pPr>
        <w:rPr>
          <w:b/>
          <w:lang w:eastAsia="ko-KR"/>
        </w:rPr>
      </w:pPr>
      <w:r w:rsidRPr="006943B1">
        <w:rPr>
          <w:rFonts w:hint="eastAsia"/>
          <w:b/>
          <w:lang w:eastAsia="ko-KR"/>
        </w:rPr>
        <w:t xml:space="preserve">Proposal </w:t>
      </w:r>
      <w:r w:rsidR="00852E16">
        <w:rPr>
          <w:b/>
          <w:lang w:eastAsia="ko-KR"/>
        </w:rPr>
        <w:t>3</w:t>
      </w:r>
      <w:r w:rsidRPr="006943B1">
        <w:rPr>
          <w:rFonts w:hint="eastAsia"/>
          <w:b/>
          <w:lang w:eastAsia="ko-KR"/>
        </w:rPr>
        <w:t xml:space="preserve">: </w:t>
      </w:r>
      <w:r>
        <w:rPr>
          <w:b/>
          <w:lang w:eastAsia="ko-KR"/>
        </w:rPr>
        <w:t>The target gNB selects the target relay among the candidate relay UE(s).</w:t>
      </w:r>
    </w:p>
    <w:p w14:paraId="6FD81D43" w14:textId="77777777" w:rsidR="00055D3F" w:rsidRPr="00055D3F" w:rsidRDefault="00055D3F" w:rsidP="00317E3D">
      <w:pPr>
        <w:jc w:val="both"/>
        <w:rPr>
          <w:lang w:eastAsia="ko-KR"/>
        </w:rPr>
      </w:pPr>
    </w:p>
    <w:p w14:paraId="7D607E90" w14:textId="54375232" w:rsidR="00F83C07" w:rsidRPr="00802EB1" w:rsidRDefault="00F83C07" w:rsidP="00F83C0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sidR="003D70BC">
        <w:rPr>
          <w:rFonts w:eastAsia="맑은 고딕"/>
          <w:sz w:val="28"/>
          <w:szCs w:val="28"/>
          <w:lang w:eastAsia="ko-KR"/>
        </w:rPr>
        <w:t>3</w:t>
      </w:r>
      <w:r w:rsidRPr="00802EB1">
        <w:rPr>
          <w:rFonts w:eastAsia="맑은 고딕"/>
          <w:sz w:val="28"/>
          <w:szCs w:val="28"/>
          <w:lang w:eastAsia="ko-KR"/>
        </w:rPr>
        <w:t xml:space="preserve"> </w:t>
      </w:r>
      <w:r w:rsidR="0004669C">
        <w:rPr>
          <w:rFonts w:eastAsia="맑은 고딕"/>
          <w:sz w:val="28"/>
          <w:szCs w:val="28"/>
          <w:lang w:eastAsia="ko-KR"/>
        </w:rPr>
        <w:t>Overall procedures of</w:t>
      </w:r>
      <w:r w:rsidR="00AA7270">
        <w:rPr>
          <w:rFonts w:eastAsia="맑은 고딕"/>
          <w:sz w:val="28"/>
          <w:szCs w:val="28"/>
          <w:lang w:eastAsia="ko-KR"/>
        </w:rPr>
        <w:t xml:space="preserve"> Rel-18 </w:t>
      </w:r>
      <w:r w:rsidR="00AA7270" w:rsidRPr="00AA7270">
        <w:rPr>
          <w:rFonts w:eastAsia="맑은 고딕"/>
          <w:sz w:val="28"/>
          <w:szCs w:val="28"/>
          <w:lang w:eastAsia="ko-KR"/>
        </w:rPr>
        <w:t>L2 U2N service continuity</w:t>
      </w:r>
      <w:r w:rsidR="0004669C">
        <w:rPr>
          <w:rFonts w:eastAsia="맑은 고딕"/>
          <w:sz w:val="28"/>
          <w:szCs w:val="28"/>
          <w:lang w:eastAsia="ko-KR"/>
        </w:rPr>
        <w:t xml:space="preserve"> considering CU-DU split</w:t>
      </w:r>
    </w:p>
    <w:p w14:paraId="59AA6570" w14:textId="68BAD842" w:rsidR="002943FE" w:rsidRDefault="002943FE" w:rsidP="002943FE">
      <w:pPr>
        <w:rPr>
          <w:lang w:eastAsia="ko-KR"/>
        </w:rPr>
      </w:pPr>
      <w:r>
        <w:rPr>
          <w:lang w:eastAsia="ko-KR"/>
        </w:rPr>
        <w:t>F</w:t>
      </w:r>
      <w:r w:rsidRPr="002943FE">
        <w:rPr>
          <w:lang w:eastAsia="ko-KR"/>
        </w:rPr>
        <w:t xml:space="preserve">or U2N Remote UE switch from </w:t>
      </w:r>
      <w:r>
        <w:rPr>
          <w:lang w:eastAsia="ko-KR"/>
        </w:rPr>
        <w:t xml:space="preserve">indirect to </w:t>
      </w:r>
      <w:r w:rsidRPr="002943FE">
        <w:rPr>
          <w:lang w:eastAsia="ko-KR"/>
        </w:rPr>
        <w:t>direct path with inter-gNB change</w:t>
      </w:r>
      <w:r w:rsidR="00262329">
        <w:rPr>
          <w:lang w:eastAsia="ko-KR"/>
        </w:rPr>
        <w:t xml:space="preserve"> (i.e., Scenario A)</w:t>
      </w:r>
      <w:r w:rsidRPr="002C4459">
        <w:rPr>
          <w:rFonts w:hint="eastAsia"/>
          <w:lang w:eastAsia="ko-KR"/>
        </w:rPr>
        <w:t>,</w:t>
      </w:r>
      <w:r>
        <w:rPr>
          <w:lang w:eastAsia="ko-KR"/>
        </w:rPr>
        <w:t xml:space="preserve"> we think that there is no critical F1 impact. Therefore, this can be handled as in Figure 2.</w:t>
      </w:r>
    </w:p>
    <w:p w14:paraId="389402F2" w14:textId="6125C194" w:rsidR="00852E16" w:rsidRDefault="00852E16" w:rsidP="00852E16">
      <w:pPr>
        <w:jc w:val="center"/>
      </w:pPr>
      <w:r w:rsidRPr="00852E16">
        <w:t xml:space="preserve"> </w:t>
      </w:r>
    </w:p>
    <w:p w14:paraId="79667D0B" w14:textId="0743A7F0" w:rsidR="00B72515" w:rsidRDefault="00D22DB1" w:rsidP="00852E16">
      <w:pPr>
        <w:jc w:val="center"/>
        <w:rPr>
          <w:b/>
        </w:rPr>
      </w:pPr>
      <w:r>
        <w:object w:dxaOrig="8266" w:dyaOrig="8130" w14:anchorId="5EF0D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422.65pt" o:ole="">
            <v:imagedata r:id="rId8" o:title=""/>
          </v:shape>
          <o:OLEObject Type="Embed" ProgID="Visio.Drawing.11" ShapeID="_x0000_i1025" DrawAspect="Content" ObjectID="_1725880227" r:id="rId9"/>
        </w:object>
      </w:r>
    </w:p>
    <w:p w14:paraId="238D95C6" w14:textId="31B0E8AB" w:rsidR="00852E16" w:rsidRPr="00852E16" w:rsidRDefault="00852E16" w:rsidP="00852E16">
      <w:pPr>
        <w:jc w:val="center"/>
        <w:rPr>
          <w:b/>
          <w:lang w:eastAsia="ko-KR"/>
        </w:rPr>
      </w:pPr>
      <w:r w:rsidRPr="00852E16">
        <w:rPr>
          <w:b/>
        </w:rPr>
        <w:t xml:space="preserve">Figure </w:t>
      </w:r>
      <w:r>
        <w:rPr>
          <w:b/>
        </w:rPr>
        <w:t>1</w:t>
      </w:r>
      <w:r w:rsidRPr="00852E16">
        <w:rPr>
          <w:b/>
        </w:rPr>
        <w:t>. Service continuity procedure from indirect to direct between inter-gNB</w:t>
      </w:r>
    </w:p>
    <w:p w14:paraId="0F91C5DC" w14:textId="4747B15F" w:rsidR="008B70B2" w:rsidRPr="00AD5B0F" w:rsidRDefault="008B70B2" w:rsidP="008B70B2">
      <w:pPr>
        <w:pStyle w:val="B1"/>
        <w:ind w:left="0" w:firstLine="0"/>
      </w:pPr>
      <w:r>
        <w:rPr>
          <w:b/>
          <w:lang w:eastAsia="ko-KR"/>
        </w:rPr>
        <w:t xml:space="preserve">Proposal </w:t>
      </w:r>
      <w:r w:rsidR="00852E16">
        <w:rPr>
          <w:b/>
          <w:lang w:eastAsia="ko-KR"/>
        </w:rPr>
        <w:t>4</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p>
    <w:p w14:paraId="662182D3" w14:textId="77C941B6" w:rsidR="009D60FF" w:rsidRDefault="007B7C68" w:rsidP="0063307A">
      <w:pPr>
        <w:jc w:val="both"/>
        <w:rPr>
          <w:lang w:eastAsia="ko-KR"/>
        </w:rPr>
      </w:pPr>
      <w:r>
        <w:rPr>
          <w:lang w:eastAsia="ko-KR"/>
        </w:rPr>
        <w:t>F</w:t>
      </w:r>
      <w:r w:rsidRPr="002943FE">
        <w:rPr>
          <w:lang w:eastAsia="ko-KR"/>
        </w:rPr>
        <w:t>or U</w:t>
      </w:r>
      <w:r w:rsidR="00262329">
        <w:rPr>
          <w:lang w:eastAsia="ko-KR"/>
        </w:rPr>
        <w:t>2N Remote UE</w:t>
      </w:r>
      <w:r w:rsidR="00262329">
        <w:rPr>
          <w:rFonts w:hint="eastAsia"/>
          <w:lang w:eastAsia="ko-KR"/>
        </w:rPr>
        <w:t xml:space="preserve"> </w:t>
      </w:r>
      <w:r w:rsidRPr="002943FE">
        <w:rPr>
          <w:lang w:eastAsia="ko-KR"/>
        </w:rPr>
        <w:t>switch</w:t>
      </w:r>
      <w:r w:rsidR="00262329">
        <w:rPr>
          <w:lang w:eastAsia="ko-KR"/>
        </w:rPr>
        <w:t>ing</w:t>
      </w:r>
      <w:r w:rsidRPr="002943FE">
        <w:rPr>
          <w:lang w:eastAsia="ko-KR"/>
        </w:rPr>
        <w:t xml:space="preserve"> </w:t>
      </w:r>
      <w:r>
        <w:rPr>
          <w:lang w:eastAsia="ko-KR"/>
        </w:rPr>
        <w:t>to in</w:t>
      </w:r>
      <w:r w:rsidRPr="002943FE">
        <w:rPr>
          <w:lang w:eastAsia="ko-KR"/>
        </w:rPr>
        <w:t>direct path</w:t>
      </w:r>
      <w:r w:rsidR="00262329">
        <w:rPr>
          <w:lang w:eastAsia="ko-KR"/>
        </w:rPr>
        <w:t xml:space="preserve"> (i.e., Scenarios B, C, and D)</w:t>
      </w:r>
      <w:r>
        <w:rPr>
          <w:lang w:eastAsia="ko-KR"/>
        </w:rPr>
        <w:t xml:space="preserve">, the target gNB needs to set up the indirect path via the target relay UE. We think that </w:t>
      </w:r>
      <w:r w:rsidRPr="009C060E">
        <w:rPr>
          <w:lang w:eastAsia="ko-KR"/>
        </w:rPr>
        <w:t>the</w:t>
      </w:r>
      <w:r>
        <w:rPr>
          <w:lang w:eastAsia="ko-KR"/>
        </w:rPr>
        <w:t xml:space="preserve"> Rel-17</w:t>
      </w:r>
      <w:r w:rsidRPr="009C060E">
        <w:rPr>
          <w:lang w:eastAsia="ko-KR"/>
        </w:rPr>
        <w:t xml:space="preserve"> d</w:t>
      </w:r>
      <w:r>
        <w:rPr>
          <w:lang w:eastAsia="ko-KR"/>
        </w:rPr>
        <w:t>irect-to-indirect path switch with</w:t>
      </w:r>
      <w:r w:rsidRPr="009C060E">
        <w:rPr>
          <w:lang w:eastAsia="ko-KR"/>
        </w:rPr>
        <w:t xml:space="preserve"> gNB-DU change</w:t>
      </w:r>
      <w:r>
        <w:rPr>
          <w:lang w:eastAsia="ko-KR"/>
        </w:rPr>
        <w:t xml:space="preserve"> can be reused in combination with Xn Handover procedure. </w:t>
      </w:r>
      <w:r w:rsidR="00F95632">
        <w:rPr>
          <w:lang w:eastAsia="ko-KR"/>
        </w:rPr>
        <w:t xml:space="preserve">In this scenario, the target gNB-CU should allocate the remote UE local ID based on the received information from the source gNB-CU. </w:t>
      </w:r>
      <w:r w:rsidR="00F83C07">
        <w:rPr>
          <w:lang w:eastAsia="ko-KR"/>
        </w:rPr>
        <w:t>Based on the above proposals and the signalling flow for i</w:t>
      </w:r>
      <w:r w:rsidR="00F83C07" w:rsidRPr="00F83C07">
        <w:rPr>
          <w:lang w:eastAsia="ko-KR"/>
        </w:rPr>
        <w:t>nter-gNB-DU switch from direct to indirect path</w:t>
      </w:r>
      <w:r w:rsidR="00F83C07">
        <w:rPr>
          <w:lang w:eastAsia="ko-KR"/>
        </w:rPr>
        <w:t xml:space="preserve"> in TS 38.401</w:t>
      </w:r>
      <w:r w:rsidR="00362625">
        <w:rPr>
          <w:lang w:eastAsia="ko-KR"/>
        </w:rPr>
        <w:t xml:space="preserve"> [</w:t>
      </w:r>
      <w:r w:rsidR="008B70B2">
        <w:rPr>
          <w:lang w:eastAsia="ko-KR"/>
        </w:rPr>
        <w:t>2</w:t>
      </w:r>
      <w:r w:rsidR="00362625">
        <w:rPr>
          <w:lang w:eastAsia="ko-KR"/>
        </w:rPr>
        <w:t>]</w:t>
      </w:r>
      <w:r w:rsidR="00F83C07">
        <w:rPr>
          <w:lang w:eastAsia="ko-KR"/>
        </w:rPr>
        <w:t>, the overall procedure</w:t>
      </w:r>
      <w:r w:rsidR="00F83C07" w:rsidRPr="00F83C07">
        <w:rPr>
          <w:lang w:eastAsia="ko-KR"/>
        </w:rPr>
        <w:t xml:space="preserve"> for U2N Remote UE switch from direct to indirect path with </w:t>
      </w:r>
      <w:r w:rsidR="00F83C07">
        <w:rPr>
          <w:lang w:eastAsia="ko-KR"/>
        </w:rPr>
        <w:t>inter-</w:t>
      </w:r>
      <w:r w:rsidR="00F83C07" w:rsidRPr="00F83C07">
        <w:rPr>
          <w:lang w:eastAsia="ko-KR"/>
        </w:rPr>
        <w:t xml:space="preserve">gNB change </w:t>
      </w:r>
      <w:r w:rsidR="00F83C07">
        <w:rPr>
          <w:lang w:eastAsia="ko-KR"/>
        </w:rPr>
        <w:t>can be illustrated in the following figure.</w:t>
      </w:r>
    </w:p>
    <w:p w14:paraId="079F38A1" w14:textId="7B42DBD7" w:rsidR="002943FE" w:rsidRDefault="00B97FA1" w:rsidP="0063307A">
      <w:pPr>
        <w:keepNext/>
        <w:jc w:val="center"/>
      </w:pPr>
      <w:r>
        <w:object w:dxaOrig="14505" w:dyaOrig="14385" w14:anchorId="491533BA">
          <v:shape id="_x0000_i1026" type="#_x0000_t75" style="width:475.95pt;height:472.7pt" o:ole="">
            <v:imagedata r:id="rId10" o:title=""/>
          </v:shape>
          <o:OLEObject Type="Embed" ProgID="Visio.Drawing.11" ShapeID="_x0000_i1026" DrawAspect="Content" ObjectID="_1725880228" r:id="rId11"/>
        </w:object>
      </w:r>
    </w:p>
    <w:p w14:paraId="3FA20F84" w14:textId="0C3955B4" w:rsidR="002943FE" w:rsidRDefault="002943FE" w:rsidP="002943FE">
      <w:pPr>
        <w:pStyle w:val="ac"/>
        <w:jc w:val="center"/>
      </w:pPr>
      <w:r>
        <w:t xml:space="preserve">Figure </w:t>
      </w:r>
      <w:r w:rsidR="00852E16">
        <w:t>2</w:t>
      </w:r>
      <w:r>
        <w:t>. S</w:t>
      </w:r>
      <w:r w:rsidRPr="000A5C90">
        <w:rPr>
          <w:rFonts w:hint="eastAsia"/>
        </w:rPr>
        <w:t xml:space="preserve">ervice continuity procedure from </w:t>
      </w:r>
      <w:r w:rsidRPr="000A5C90">
        <w:t>direct to indirect between inter-gNB</w:t>
      </w:r>
      <w:r>
        <w:t xml:space="preserve"> in CU-DU split</w:t>
      </w:r>
    </w:p>
    <w:p w14:paraId="3458A3C0" w14:textId="77777777" w:rsidR="00F83C07" w:rsidRDefault="00F83C07" w:rsidP="00F83C07">
      <w:pPr>
        <w:rPr>
          <w:b/>
          <w:highlight w:val="cyan"/>
          <w:lang w:eastAsia="ko-KR"/>
        </w:rPr>
      </w:pPr>
    </w:p>
    <w:p w14:paraId="65C68F99" w14:textId="785070B4" w:rsidR="006F6C45" w:rsidRPr="008118AE" w:rsidRDefault="006F6C45" w:rsidP="006F6C45">
      <w:pPr>
        <w:pStyle w:val="B1"/>
      </w:pPr>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p>
    <w:p w14:paraId="0D7FBBB3" w14:textId="59BE9C67" w:rsidR="006F6C45" w:rsidRDefault="006F6C45" w:rsidP="006F6C45">
      <w:pPr>
        <w:pStyle w:val="B1"/>
      </w:pPr>
      <w:r>
        <w:t>2.</w:t>
      </w:r>
      <w:r>
        <w:tab/>
      </w:r>
      <w:r w:rsidRPr="008118AE">
        <w:t xml:space="preserve">The </w:t>
      </w:r>
      <w:r>
        <w:t xml:space="preserve">source </w:t>
      </w:r>
      <w:r w:rsidRPr="008118AE">
        <w:t>gNB-CU decides to switch the U2N Remote UE to a target U2N</w:t>
      </w:r>
      <w:r>
        <w:t xml:space="preserve"> Relay UE under a different gNB</w:t>
      </w:r>
      <w:r w:rsidRPr="008118AE">
        <w:t xml:space="preserve"> (i.e., target gNB-DU).</w:t>
      </w:r>
    </w:p>
    <w:p w14:paraId="5D09B76B" w14:textId="7E9CBD96" w:rsidR="006F6C45" w:rsidRDefault="006F6C45" w:rsidP="006F6C45">
      <w:pPr>
        <w:pStyle w:val="B1"/>
      </w:pPr>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 xml:space="preserve">The HANDOVER REQUEST message may include the additional information about the target U2N Relay UE (e.g., </w:t>
      </w:r>
      <w:r w:rsidRPr="006F6C45">
        <w:t>L2 U2N Relay UE's source L2 ID, serving cell ID)</w:t>
      </w:r>
      <w:r w:rsidR="00F95632">
        <w:t xml:space="preserve"> (FFS)</w:t>
      </w:r>
      <w:r w:rsidRPr="008118AE">
        <w:t>.</w:t>
      </w:r>
    </w:p>
    <w:p w14:paraId="3AFAD54C" w14:textId="1944C741" w:rsidR="00FB39D5" w:rsidRPr="008118AE" w:rsidRDefault="00FB39D5" w:rsidP="00FB39D5">
      <w:pPr>
        <w:pStyle w:val="B1"/>
      </w:pPr>
      <w:r>
        <w:t>4.</w:t>
      </w:r>
      <w:r>
        <w:tab/>
      </w:r>
      <w:r w:rsidR="00F95632">
        <w:t>If available, t</w:t>
      </w:r>
      <w:r w:rsidRPr="008118AE">
        <w:t xml:space="preserve">he </w:t>
      </w:r>
      <w:r w:rsidR="00F95632">
        <w:t xml:space="preserve">target </w:t>
      </w:r>
      <w:r w:rsidR="00F95632" w:rsidRPr="008118AE">
        <w:t>gNB-CU</w:t>
      </w:r>
      <w:r w:rsidR="00F95632">
        <w:t xml:space="preserve"> finally decides on indirect path switching to the target U2N Relay UE based on Uu </w:t>
      </w:r>
      <w:r w:rsidR="00F95632" w:rsidRPr="008A6514">
        <w:rPr>
          <w:lang w:eastAsia="ko-KR"/>
        </w:rPr>
        <w:t xml:space="preserve">measurement result between the </w:t>
      </w:r>
      <w:r w:rsidR="00F95632">
        <w:t xml:space="preserve">target U2N Relay UE </w:t>
      </w:r>
      <w:r w:rsidR="00F95632" w:rsidRPr="008A6514">
        <w:rPr>
          <w:lang w:eastAsia="ko-KR"/>
        </w:rPr>
        <w:t>and the target gNB</w:t>
      </w:r>
      <w:r w:rsidR="00F95632">
        <w:rPr>
          <w:lang w:eastAsia="ko-KR"/>
        </w:rPr>
        <w:t xml:space="preserve"> (FFS)</w:t>
      </w:r>
      <w:r w:rsidRPr="008118AE">
        <w:rPr>
          <w:lang w:val="en-US"/>
        </w:rPr>
        <w:t>.</w:t>
      </w:r>
    </w:p>
    <w:p w14:paraId="04F61204" w14:textId="072221DA" w:rsidR="006F6C45" w:rsidRPr="008118AE" w:rsidRDefault="00FB39D5" w:rsidP="006F6C45">
      <w:pPr>
        <w:pStyle w:val="B1"/>
      </w:pPr>
      <w:r>
        <w:t>5</w:t>
      </w:r>
      <w:r w:rsidR="006F6C45">
        <w:t>.</w:t>
      </w:r>
      <w:r w:rsidR="006F6C45">
        <w:tab/>
      </w:r>
      <w:r w:rsidR="006F6C45" w:rsidRPr="008118AE">
        <w:t xml:space="preserve">The reconfiguration to target U2N Relay UE is performed among U2N Relay UE, the target gNB-DU and </w:t>
      </w:r>
      <w:r w:rsidR="006F6C45">
        <w:t xml:space="preserve">target </w:t>
      </w:r>
      <w:r w:rsidR="006F6C45" w:rsidRPr="008118AE">
        <w:t>gNB-CU, if the U2N Relay UE is in RRC_CONNECTED state.</w:t>
      </w:r>
      <w:r w:rsidR="00010BD3">
        <w:t xml:space="preserve"> The target gNB-CU allocates the </w:t>
      </w:r>
      <w:r w:rsidR="00010BD3">
        <w:rPr>
          <w:lang w:eastAsia="ko-KR"/>
        </w:rPr>
        <w:t>local ID</w:t>
      </w:r>
      <w:r w:rsidR="00010BD3" w:rsidRPr="00010BD3">
        <w:rPr>
          <w:lang w:eastAsia="ko-KR"/>
        </w:rPr>
        <w:t xml:space="preserve"> </w:t>
      </w:r>
      <w:r w:rsidR="00010BD3">
        <w:rPr>
          <w:lang w:eastAsia="ko-KR"/>
        </w:rPr>
        <w:t xml:space="preserve">for </w:t>
      </w:r>
      <w:r w:rsidR="00010BD3">
        <w:rPr>
          <w:lang w:eastAsia="ko-KR"/>
        </w:rPr>
        <w:lastRenderedPageBreak/>
        <w:t xml:space="preserve">the U2N Remote UE. </w:t>
      </w:r>
      <w:r w:rsidR="006F6C45" w:rsidRPr="008118AE">
        <w:t xml:space="preserve">The </w:t>
      </w:r>
      <w:r w:rsidR="006F6C45">
        <w:t xml:space="preserve">target </w:t>
      </w:r>
      <w:r w:rsidR="006F6C45" w:rsidRPr="008118AE">
        <w:t xml:space="preserve">gNB-CU sends an </w:t>
      </w:r>
      <w:r w:rsidR="006F6C45" w:rsidRPr="008118AE">
        <w:rPr>
          <w:i/>
          <w:iCs/>
        </w:rPr>
        <w:t>RRCReconfiguration</w:t>
      </w:r>
      <w:r w:rsidR="006F6C45" w:rsidRPr="008118AE">
        <w:t xml:space="preserve"> message to the target U2N Relay UE. </w:t>
      </w:r>
      <w:r w:rsidR="006F6C45" w:rsidRPr="008118AE">
        <w:rPr>
          <w:lang w:val="en-US"/>
        </w:rPr>
        <w:t xml:space="preserve">If the target </w:t>
      </w:r>
      <w:r w:rsidR="006F6C45">
        <w:rPr>
          <w:rFonts w:hint="eastAsia"/>
          <w:lang w:eastAsia="zh-CN"/>
        </w:rPr>
        <w:t>R</w:t>
      </w:r>
      <w:r w:rsidR="006F6C45" w:rsidRPr="00480E1C">
        <w:t xml:space="preserve">elay </w:t>
      </w:r>
      <w:r w:rsidR="006F6C45" w:rsidRPr="008118AE">
        <w:rPr>
          <w:lang w:val="en-US"/>
        </w:rPr>
        <w:t>UE is in RRC_IDLE/INACTIVE state, this step is skipped and the configuration to the target U2N Relay UE is performed in Step 1</w:t>
      </w:r>
      <w:r w:rsidR="00AD5B0F">
        <w:rPr>
          <w:lang w:val="en-US"/>
        </w:rPr>
        <w:t>5</w:t>
      </w:r>
      <w:r w:rsidR="006F6C45" w:rsidRPr="008118AE">
        <w:rPr>
          <w:lang w:val="en-US"/>
        </w:rPr>
        <w:t>.</w:t>
      </w:r>
    </w:p>
    <w:p w14:paraId="776C3B01" w14:textId="61483EBA" w:rsidR="00FB39D5" w:rsidRPr="008118AE" w:rsidRDefault="00FB39D5" w:rsidP="00FB39D5">
      <w:pPr>
        <w:pStyle w:val="B1"/>
      </w:pPr>
      <w:r>
        <w:t>6.</w:t>
      </w:r>
      <w:r>
        <w:tab/>
        <w:t xml:space="preserve">The target </w:t>
      </w:r>
      <w:r w:rsidRPr="008118AE">
        <w:t xml:space="preserve">gNB-CU sends the UE CONTEXT SETUP REQUEST message for the U2N Remote UE to the target gNB-DU, which contains the path switch configuration at least. </w:t>
      </w:r>
    </w:p>
    <w:p w14:paraId="0E207E31" w14:textId="0E197C2D" w:rsidR="00FB39D5" w:rsidRPr="008118AE" w:rsidRDefault="00FB39D5" w:rsidP="00FB39D5">
      <w:pPr>
        <w:pStyle w:val="B1"/>
      </w:pPr>
      <w:r>
        <w:t>7.</w:t>
      </w:r>
      <w:r>
        <w:tab/>
        <w:t xml:space="preserve">The target </w:t>
      </w:r>
      <w:r w:rsidRPr="008118AE">
        <w:t xml:space="preserve">gNB-DU responds with the UE CONTEXT SETUP RESPONSE message to </w:t>
      </w:r>
      <w:r>
        <w:t xml:space="preserve">the target </w:t>
      </w:r>
      <w:r w:rsidRPr="008118AE">
        <w:t xml:space="preserve">gNB-CU. </w:t>
      </w:r>
    </w:p>
    <w:p w14:paraId="42D11746" w14:textId="4F4BD14C" w:rsidR="006F6C45" w:rsidRDefault="00AD5B0F" w:rsidP="006F6C45">
      <w:pPr>
        <w:pStyle w:val="B1"/>
      </w:pPr>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p>
    <w:p w14:paraId="6364F49B" w14:textId="3D2FDBF4" w:rsidR="00AD5B0F" w:rsidRPr="008118AE" w:rsidRDefault="00AD5B0F" w:rsidP="00AD5B0F">
      <w:pPr>
        <w:pStyle w:val="B1"/>
      </w:pPr>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p>
    <w:p w14:paraId="3E71B17D" w14:textId="7015E95E" w:rsidR="00AD5B0F" w:rsidRPr="008118AE" w:rsidRDefault="00AD5B0F" w:rsidP="00AD5B0F">
      <w:pPr>
        <w:pStyle w:val="B1"/>
      </w:pPr>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p>
    <w:p w14:paraId="2AB2E3F9" w14:textId="13A6B12A" w:rsidR="00AD5B0F" w:rsidRDefault="00AD5B0F" w:rsidP="00AD5B0F">
      <w:pPr>
        <w:pStyle w:val="B1"/>
      </w:pPr>
      <w:r>
        <w:t>11.</w:t>
      </w:r>
      <w:r>
        <w:tab/>
      </w:r>
      <w:r w:rsidRPr="008118AE">
        <w:t xml:space="preserve">The source gNB-DU sends the UE CONTEXT MODIFICATION RESPONSE message to the </w:t>
      </w:r>
      <w:r>
        <w:t xml:space="preserve">source </w:t>
      </w:r>
      <w:r w:rsidRPr="008118AE">
        <w:t>gNB-CU.</w:t>
      </w:r>
    </w:p>
    <w:p w14:paraId="4CDD9425" w14:textId="44F4AE87" w:rsidR="0003700B" w:rsidRPr="00B8401F" w:rsidRDefault="0003700B" w:rsidP="0003700B">
      <w:pPr>
        <w:pStyle w:val="B1"/>
      </w:pPr>
      <w:r>
        <w:t>12</w:t>
      </w:r>
      <w:r w:rsidRPr="00B8401F">
        <w:t>.</w:t>
      </w:r>
      <w:r w:rsidRPr="00B8401F">
        <w:tab/>
        <w:t>The source gNB-CU sends an SN STATUS TRANSFER message to the target gNB-CU.</w:t>
      </w:r>
    </w:p>
    <w:p w14:paraId="51CF3A2B" w14:textId="2640B7C0" w:rsidR="0003700B" w:rsidRPr="0003700B" w:rsidRDefault="0003700B" w:rsidP="0003700B">
      <w:pPr>
        <w:pStyle w:val="B1"/>
      </w:pPr>
      <w:r>
        <w:t>13</w:t>
      </w:r>
      <w:r w:rsidRPr="00B8401F">
        <w:t>.</w:t>
      </w:r>
      <w:r w:rsidRPr="00B8401F">
        <w:tab/>
        <w:t>Data Forwarding may be performed from the source gNB-CU to the target gNB-CU.</w:t>
      </w:r>
    </w:p>
    <w:p w14:paraId="521942C7" w14:textId="6B0A7BDB" w:rsidR="0003700B" w:rsidRPr="008118AE" w:rsidRDefault="0003700B" w:rsidP="0003700B">
      <w:pPr>
        <w:pStyle w:val="B1"/>
      </w:pPr>
      <w:r>
        <w:t>14.</w:t>
      </w:r>
      <w:r>
        <w:tab/>
      </w:r>
      <w:r w:rsidRPr="008118AE">
        <w:t>The U2N Remote UE establishes PC5 connection with target U2N Relay UE.</w:t>
      </w:r>
    </w:p>
    <w:p w14:paraId="2E239E91" w14:textId="506F1D98" w:rsidR="0003700B" w:rsidRPr="008118AE" w:rsidRDefault="0003700B" w:rsidP="0003700B">
      <w:pPr>
        <w:pStyle w:val="B1"/>
      </w:pPr>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p>
    <w:p w14:paraId="1F12B118" w14:textId="70162D41" w:rsidR="0003700B" w:rsidRDefault="0003700B" w:rsidP="0003700B">
      <w:pPr>
        <w:pStyle w:val="B1"/>
      </w:pPr>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p>
    <w:p w14:paraId="7C5C6B0A" w14:textId="217031CA" w:rsidR="0003700B" w:rsidRPr="0003700B" w:rsidRDefault="0003700B" w:rsidP="0003700B">
      <w:pPr>
        <w:pStyle w:val="B1"/>
      </w:pPr>
      <w:r w:rsidRPr="00B8401F">
        <w:t>1</w:t>
      </w:r>
      <w:r>
        <w:t>7</w:t>
      </w:r>
      <w:r w:rsidRPr="00B8401F">
        <w:t>.</w:t>
      </w:r>
      <w:r w:rsidRPr="00B8401F">
        <w:tab/>
        <w:t xml:space="preserve">Path Switch procedure is performed to update the DL TNL address information for the NG-U towards the core network. </w:t>
      </w:r>
    </w:p>
    <w:p w14:paraId="2B209959" w14:textId="5B5E4ED5" w:rsidR="0003700B" w:rsidRPr="008118AE" w:rsidRDefault="0003700B" w:rsidP="0003700B">
      <w:pPr>
        <w:pStyle w:val="B1"/>
      </w:pPr>
      <w:r>
        <w:t>18.</w:t>
      </w:r>
      <w:r>
        <w:tab/>
      </w:r>
      <w:r w:rsidRPr="008118AE">
        <w:t>The</w:t>
      </w:r>
      <w:r>
        <w:t xml:space="preserve"> target</w:t>
      </w:r>
      <w:r w:rsidRPr="008118AE">
        <w:t xml:space="preserve"> gNB-CU </w:t>
      </w:r>
      <w:r w:rsidRPr="00B8401F">
        <w:t>sends an UE CONTEXT RELEASE message to the source gNB-CU</w:t>
      </w:r>
      <w:r w:rsidRPr="008118AE">
        <w:t>.</w:t>
      </w:r>
    </w:p>
    <w:p w14:paraId="1CA7A494" w14:textId="232C0CAA" w:rsidR="0003700B" w:rsidRPr="008118AE" w:rsidRDefault="0003700B" w:rsidP="0003700B">
      <w:pPr>
        <w:pStyle w:val="B1"/>
      </w:pPr>
      <w:r>
        <w:t>19.</w:t>
      </w:r>
      <w:r>
        <w:tab/>
      </w:r>
      <w:r w:rsidR="00010BD3" w:rsidRPr="00B8401F">
        <w:t xml:space="preserve">F1 UE </w:t>
      </w:r>
      <w:r w:rsidR="00010BD3">
        <w:t>C</w:t>
      </w:r>
      <w:r w:rsidR="00010BD3" w:rsidRPr="00B8401F">
        <w:t xml:space="preserve">ontext </w:t>
      </w:r>
      <w:r w:rsidR="00010BD3">
        <w:t>R</w:t>
      </w:r>
      <w:r w:rsidR="00010BD3" w:rsidRPr="00B8401F">
        <w:t>elease procedure is performed to release the UE context in the source gNB-DU</w:t>
      </w:r>
      <w:r w:rsidRPr="008118AE">
        <w:t>.</w:t>
      </w:r>
    </w:p>
    <w:p w14:paraId="2AA92BA6" w14:textId="77777777" w:rsidR="00AD5B0F" w:rsidRDefault="00AD5B0F" w:rsidP="006F6C45">
      <w:pPr>
        <w:pStyle w:val="B1"/>
      </w:pPr>
    </w:p>
    <w:p w14:paraId="6A98118F" w14:textId="6EF270EE" w:rsidR="00010BD3" w:rsidRDefault="00010BD3" w:rsidP="0063307A">
      <w:pPr>
        <w:pStyle w:val="B1"/>
        <w:ind w:left="0" w:firstLine="0"/>
        <w:rPr>
          <w:b/>
          <w:lang w:eastAsia="ko-KR"/>
        </w:rPr>
      </w:pPr>
      <w:r>
        <w:rPr>
          <w:b/>
          <w:lang w:eastAsia="ko-KR"/>
        </w:rPr>
        <w:t xml:space="preserve">Proposal </w:t>
      </w:r>
      <w:r w:rsidR="00852E16">
        <w:rPr>
          <w:b/>
          <w:lang w:eastAsia="ko-KR"/>
        </w:rPr>
        <w:t>5</w:t>
      </w:r>
      <w:r>
        <w:rPr>
          <w:b/>
          <w:lang w:eastAsia="ko-KR"/>
        </w:rPr>
        <w:t xml:space="preserve">: </w:t>
      </w:r>
      <w:r w:rsidR="00362625">
        <w:rPr>
          <w:b/>
          <w:lang w:eastAsia="ko-KR"/>
        </w:rPr>
        <w:t xml:space="preserve">It is proposed to agree the overall procedure in Figure </w:t>
      </w:r>
      <w:r w:rsidR="008B70B2">
        <w:rPr>
          <w:b/>
          <w:lang w:eastAsia="ko-KR"/>
        </w:rPr>
        <w:t>2</w:t>
      </w:r>
      <w:r w:rsidR="00362625">
        <w:rPr>
          <w:b/>
          <w:lang w:eastAsia="ko-KR"/>
        </w:rPr>
        <w:t xml:space="preserve"> as a baseline to support </w:t>
      </w:r>
      <w:r w:rsidR="00362625" w:rsidRPr="00362625">
        <w:rPr>
          <w:b/>
          <w:lang w:eastAsia="ko-KR"/>
        </w:rPr>
        <w:t>switching to indirect path</w:t>
      </w:r>
      <w:r w:rsidR="00362625">
        <w:rPr>
          <w:b/>
          <w:lang w:eastAsia="ko-KR"/>
        </w:rPr>
        <w:t xml:space="preserve"> in Rel-18.</w:t>
      </w:r>
    </w:p>
    <w:p w14:paraId="6F8F6A7F" w14:textId="77777777" w:rsidR="00105CA6" w:rsidRDefault="00105CA6" w:rsidP="0063307A">
      <w:pPr>
        <w:pStyle w:val="B1"/>
        <w:ind w:left="0" w:firstLine="0"/>
        <w:rPr>
          <w:rFonts w:eastAsia="맑은 고딕"/>
          <w:lang w:eastAsia="ko-KR"/>
        </w:rPr>
      </w:pPr>
    </w:p>
    <w:p w14:paraId="36A9ADAB" w14:textId="77777777"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 is also suggested to RAN3:</w:t>
      </w:r>
    </w:p>
    <w:p w14:paraId="150755EE" w14:textId="5FB6B7B6" w:rsidR="000E44C8" w:rsidRDefault="00105CA6" w:rsidP="0063307A">
      <w:pPr>
        <w:pStyle w:val="B1"/>
        <w:ind w:left="0" w:firstLine="0"/>
      </w:pPr>
      <w:r w:rsidRPr="00904E67">
        <w:rPr>
          <w:rFonts w:eastAsia="맑은 고딕"/>
          <w:b/>
          <w:lang w:eastAsia="ko-KR"/>
        </w:rPr>
        <w:t xml:space="preserve">Proposal </w:t>
      </w:r>
      <w:r>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as a BL CR to TS 38.401</w:t>
      </w:r>
      <w:r w:rsidRPr="00904E67">
        <w:rPr>
          <w:rFonts w:eastAsia="맑은 고딕"/>
          <w:b/>
          <w:lang w:eastAsia="ko-KR"/>
        </w:rPr>
        <w:t>.</w:t>
      </w:r>
    </w:p>
    <w:p w14:paraId="6EFC9DB4" w14:textId="77777777" w:rsidR="00105CA6" w:rsidRPr="000E44C8"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7FFA8A36" w14:textId="768284C5" w:rsidR="00362625" w:rsidRDefault="008B70B2" w:rsidP="00362625">
      <w:pPr>
        <w:rPr>
          <w:b/>
          <w:lang w:eastAsia="ko-KR"/>
        </w:rPr>
      </w:pPr>
      <w:r w:rsidRPr="006943B1">
        <w:rPr>
          <w:rFonts w:hint="eastAsia"/>
          <w:b/>
          <w:lang w:eastAsia="ko-KR"/>
        </w:rPr>
        <w:t xml:space="preserve">Proposal </w:t>
      </w:r>
      <w:r>
        <w:rPr>
          <w:b/>
          <w:lang w:eastAsia="ko-KR"/>
        </w:rPr>
        <w:t>1</w:t>
      </w:r>
      <w:r w:rsidRPr="006943B1">
        <w:rPr>
          <w:rFonts w:hint="eastAsia"/>
          <w:b/>
          <w:lang w:eastAsia="ko-KR"/>
        </w:rPr>
        <w:t xml:space="preserve">: </w:t>
      </w:r>
      <w:r>
        <w:rPr>
          <w:b/>
          <w:lang w:eastAsia="ko-KR"/>
        </w:rPr>
        <w:t>T</w:t>
      </w:r>
      <w:r w:rsidRPr="006943B1">
        <w:rPr>
          <w:rFonts w:hint="eastAsia"/>
          <w:b/>
          <w:lang w:eastAsia="ko-KR"/>
        </w:rPr>
        <w:t>he target gNB determine</w:t>
      </w:r>
      <w:r>
        <w:rPr>
          <w:b/>
          <w:lang w:eastAsia="ko-KR"/>
        </w:rPr>
        <w:t>s</w:t>
      </w:r>
      <w:r w:rsidRPr="006943B1">
        <w:rPr>
          <w:rFonts w:hint="eastAsia"/>
          <w:b/>
          <w:lang w:eastAsia="ko-KR"/>
        </w:rPr>
        <w:t xml:space="preserve"> target path type (i.e. direct or indirect</w:t>
      </w:r>
      <w:r>
        <w:rPr>
          <w:b/>
          <w:lang w:eastAsia="ko-KR"/>
        </w:rPr>
        <w:t xml:space="preserve"> </w:t>
      </w:r>
      <w:r w:rsidRPr="00FE4C95">
        <w:rPr>
          <w:b/>
          <w:lang w:eastAsia="ko-KR"/>
        </w:rPr>
        <w:t>path with the target gNB</w:t>
      </w:r>
      <w:r w:rsidRPr="006943B1">
        <w:rPr>
          <w:rFonts w:hint="eastAsia"/>
          <w:b/>
          <w:lang w:eastAsia="ko-KR"/>
        </w:rPr>
        <w:t>).</w:t>
      </w:r>
      <w:r w:rsidR="00362625">
        <w:rPr>
          <w:b/>
          <w:lang w:eastAsia="ko-KR"/>
        </w:rPr>
        <w:t xml:space="preserve"> </w:t>
      </w:r>
    </w:p>
    <w:p w14:paraId="3F2B0B54" w14:textId="2D39BC6F" w:rsidR="008B70B2" w:rsidRDefault="00362625" w:rsidP="008B70B2">
      <w:pPr>
        <w:rPr>
          <w:b/>
          <w:lang w:eastAsia="ko-KR"/>
        </w:rPr>
      </w:pPr>
      <w:r>
        <w:rPr>
          <w:b/>
          <w:lang w:eastAsia="ko-KR"/>
        </w:rPr>
        <w:lastRenderedPageBreak/>
        <w:t>Proposal 2:</w:t>
      </w:r>
      <w:r w:rsidR="008B70B2">
        <w:rPr>
          <w:b/>
          <w:lang w:eastAsia="ko-KR"/>
        </w:rPr>
        <w:t xml:space="preserve"> The </w:t>
      </w:r>
      <w:r w:rsidR="008B70B2" w:rsidRPr="006943B1">
        <w:rPr>
          <w:rFonts w:hint="eastAsia"/>
          <w:b/>
          <w:lang w:eastAsia="ko-KR"/>
        </w:rPr>
        <w:t xml:space="preserve">source gNB </w:t>
      </w:r>
      <w:r w:rsidR="008B70B2">
        <w:rPr>
          <w:b/>
          <w:lang w:eastAsia="ko-KR"/>
        </w:rPr>
        <w:t>provides</w:t>
      </w:r>
      <w:r w:rsidR="008B70B2" w:rsidRPr="00E33D98">
        <w:rPr>
          <w:rFonts w:hint="eastAsia"/>
          <w:b/>
          <w:lang w:eastAsia="ko-KR"/>
        </w:rPr>
        <w:t xml:space="preserve"> </w:t>
      </w:r>
      <w:r w:rsidR="008B70B2" w:rsidRPr="00EE4ADB">
        <w:rPr>
          <w:b/>
          <w:lang w:eastAsia="ko-KR"/>
        </w:rPr>
        <w:t xml:space="preserve">a list of candidate target </w:t>
      </w:r>
      <w:r w:rsidR="008B70B2">
        <w:rPr>
          <w:b/>
          <w:lang w:eastAsia="ko-KR"/>
        </w:rPr>
        <w:t>r</w:t>
      </w:r>
      <w:r w:rsidR="008B70B2" w:rsidRPr="00EE4ADB">
        <w:rPr>
          <w:b/>
          <w:lang w:eastAsia="ko-KR"/>
        </w:rPr>
        <w:t>elay UE</w:t>
      </w:r>
      <w:r w:rsidR="008B70B2">
        <w:rPr>
          <w:b/>
          <w:lang w:eastAsia="ko-KR"/>
        </w:rPr>
        <w:t>(s)</w:t>
      </w:r>
      <w:r w:rsidR="008B70B2" w:rsidRPr="00EE4ADB">
        <w:rPr>
          <w:b/>
          <w:lang w:eastAsia="ko-KR"/>
        </w:rPr>
        <w:t xml:space="preserve"> </w:t>
      </w:r>
      <w:r w:rsidR="008B70B2">
        <w:rPr>
          <w:b/>
          <w:lang w:eastAsia="ko-KR"/>
        </w:rPr>
        <w:t xml:space="preserve">and the </w:t>
      </w:r>
      <w:r w:rsidR="008B70B2" w:rsidRPr="006943B1">
        <w:rPr>
          <w:rFonts w:hint="eastAsia"/>
          <w:b/>
          <w:lang w:eastAsia="ko-KR"/>
        </w:rPr>
        <w:t>measurement results</w:t>
      </w:r>
      <w:r w:rsidR="008B70B2">
        <w:rPr>
          <w:b/>
          <w:lang w:eastAsia="ko-KR"/>
        </w:rPr>
        <w:t xml:space="preserve"> of the candidate relay UE(s) to the</w:t>
      </w:r>
      <w:r w:rsidR="008B70B2">
        <w:rPr>
          <w:rFonts w:hint="eastAsia"/>
          <w:b/>
          <w:lang w:eastAsia="ko-KR"/>
        </w:rPr>
        <w:t xml:space="preserve"> target gNB</w:t>
      </w:r>
      <w:r w:rsidR="008B70B2" w:rsidRPr="006943B1">
        <w:rPr>
          <w:rFonts w:hint="eastAsia"/>
          <w:b/>
          <w:lang w:eastAsia="ko-KR"/>
        </w:rPr>
        <w:t>.</w:t>
      </w:r>
    </w:p>
    <w:p w14:paraId="4156E177" w14:textId="3ACAAB02" w:rsidR="00362625" w:rsidRPr="00933485" w:rsidRDefault="008B70B2" w:rsidP="008B70B2">
      <w:pPr>
        <w:jc w:val="both"/>
        <w:rPr>
          <w:b/>
          <w:lang w:eastAsia="ko-KR"/>
        </w:rPr>
      </w:pPr>
      <w:r w:rsidRPr="006943B1">
        <w:rPr>
          <w:rFonts w:hint="eastAsia"/>
          <w:b/>
          <w:lang w:eastAsia="ko-KR"/>
        </w:rPr>
        <w:t xml:space="preserve">Proposal </w:t>
      </w:r>
      <w:r w:rsidR="00852E16">
        <w:rPr>
          <w:b/>
          <w:lang w:eastAsia="ko-KR"/>
        </w:rPr>
        <w:t>3</w:t>
      </w:r>
      <w:r w:rsidRPr="006943B1">
        <w:rPr>
          <w:rFonts w:hint="eastAsia"/>
          <w:b/>
          <w:lang w:eastAsia="ko-KR"/>
        </w:rPr>
        <w:t xml:space="preserve">: </w:t>
      </w:r>
      <w:r>
        <w:rPr>
          <w:b/>
          <w:lang w:eastAsia="ko-KR"/>
        </w:rPr>
        <w:t>The target gNB selects the target relay among the candidate relay UE(s).</w:t>
      </w:r>
    </w:p>
    <w:p w14:paraId="3D146BB2" w14:textId="41233AE4" w:rsidR="00362625" w:rsidRPr="00933485" w:rsidRDefault="008B70B2" w:rsidP="00362625">
      <w:pPr>
        <w:jc w:val="both"/>
        <w:rPr>
          <w:b/>
          <w:lang w:eastAsia="ko-KR"/>
        </w:rPr>
      </w:pPr>
      <w:r>
        <w:rPr>
          <w:b/>
          <w:lang w:eastAsia="ko-KR"/>
        </w:rPr>
        <w:t xml:space="preserve">Proposal </w:t>
      </w:r>
      <w:r w:rsidR="00852E16">
        <w:rPr>
          <w:b/>
          <w:lang w:eastAsia="ko-KR"/>
        </w:rPr>
        <w:t>4</w:t>
      </w:r>
      <w:r>
        <w:rPr>
          <w:b/>
          <w:lang w:eastAsia="ko-KR"/>
        </w:rPr>
        <w:t xml:space="preserve">: It is proposed to agree the overall procedure in Figure 1 as a baseline to support </w:t>
      </w:r>
      <w:r w:rsidRPr="00362625">
        <w:rPr>
          <w:b/>
          <w:lang w:eastAsia="ko-KR"/>
        </w:rPr>
        <w:t xml:space="preserve">switching </w:t>
      </w:r>
      <w:r>
        <w:rPr>
          <w:b/>
          <w:lang w:eastAsia="ko-KR"/>
        </w:rPr>
        <w:t xml:space="preserve">from indirect path </w:t>
      </w:r>
      <w:r w:rsidRPr="00362625">
        <w:rPr>
          <w:b/>
          <w:lang w:eastAsia="ko-KR"/>
        </w:rPr>
        <w:t>to direct path</w:t>
      </w:r>
      <w:r>
        <w:rPr>
          <w:b/>
          <w:lang w:eastAsia="ko-KR"/>
        </w:rPr>
        <w:t xml:space="preserve"> in Rel-18</w:t>
      </w:r>
      <w:r w:rsidR="00362625">
        <w:rPr>
          <w:b/>
          <w:lang w:eastAsia="ko-KR"/>
        </w:rPr>
        <w:t>.</w:t>
      </w:r>
    </w:p>
    <w:p w14:paraId="703958FE" w14:textId="61FFD348" w:rsidR="00362625" w:rsidRPr="002C4459" w:rsidRDefault="008B70B2" w:rsidP="00362625">
      <w:pPr>
        <w:pStyle w:val="B1"/>
        <w:ind w:left="0" w:firstLine="0"/>
      </w:pPr>
      <w:r>
        <w:rPr>
          <w:b/>
          <w:lang w:eastAsia="ko-KR"/>
        </w:rPr>
        <w:t xml:space="preserve">Proposal </w:t>
      </w:r>
      <w:r w:rsidR="00852E16">
        <w:rPr>
          <w:b/>
          <w:lang w:eastAsia="ko-KR"/>
        </w:rPr>
        <w:t>5</w:t>
      </w:r>
      <w:r>
        <w:rPr>
          <w:b/>
          <w:lang w:eastAsia="ko-KR"/>
        </w:rPr>
        <w:t xml:space="preserve">: It is proposed to agree the overall procedure in Figure 2 as a baseline to support </w:t>
      </w:r>
      <w:r w:rsidRPr="00362625">
        <w:rPr>
          <w:b/>
          <w:lang w:eastAsia="ko-KR"/>
        </w:rPr>
        <w:t>switching to indirect path</w:t>
      </w:r>
      <w:r>
        <w:rPr>
          <w:b/>
          <w:lang w:eastAsia="ko-KR"/>
        </w:rPr>
        <w:t xml:space="preserve"> in Rel-18</w:t>
      </w:r>
      <w:r w:rsidR="00362625">
        <w:rPr>
          <w:b/>
          <w:lang w:eastAsia="ko-KR"/>
        </w:rPr>
        <w:t>.</w:t>
      </w:r>
    </w:p>
    <w:p w14:paraId="762BC817" w14:textId="5BEFDDC7" w:rsidR="00FD5F3D" w:rsidRDefault="00105CA6" w:rsidP="00FD5F3D">
      <w:pPr>
        <w:rPr>
          <w:rStyle w:val="y2iqfc"/>
          <w:b/>
        </w:rPr>
      </w:pPr>
      <w:r w:rsidRPr="00904E67">
        <w:rPr>
          <w:rFonts w:eastAsia="맑은 고딕"/>
          <w:b/>
          <w:lang w:eastAsia="ko-KR"/>
        </w:rPr>
        <w:t xml:space="preserve">Proposal </w:t>
      </w:r>
      <w:r>
        <w:rPr>
          <w:rFonts w:eastAsia="맑은 고딕"/>
          <w:b/>
          <w:lang w:eastAsia="ko-KR"/>
        </w:rPr>
        <w:t>6</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 in </w:t>
      </w:r>
      <w:r>
        <w:rPr>
          <w:rFonts w:eastAsia="맑은 고딕"/>
          <w:b/>
          <w:lang w:eastAsia="ko-KR"/>
        </w:rPr>
        <w:t>Appendix as a BL CR to TS 38.401</w:t>
      </w:r>
      <w:r w:rsidRPr="00904E67">
        <w:rPr>
          <w:rFonts w:eastAsia="맑은 고딕"/>
          <w:b/>
          <w:lang w:eastAsia="ko-KR"/>
        </w:rPr>
        <w:t>.</w:t>
      </w:r>
    </w:p>
    <w:p w14:paraId="4CD9D5E7" w14:textId="77777777" w:rsidR="00105CA6" w:rsidRPr="00DA54D7"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19853486" w14:textId="57E0CA57" w:rsidR="00362625" w:rsidRPr="00A405B2" w:rsidRDefault="00362625" w:rsidP="008B70B2">
      <w:pPr>
        <w:numPr>
          <w:ilvl w:val="0"/>
          <w:numId w:val="19"/>
        </w:numPr>
        <w:overflowPunct w:val="0"/>
        <w:autoSpaceDE w:val="0"/>
        <w:autoSpaceDN w:val="0"/>
        <w:adjustRightInd w:val="0"/>
        <w:textAlignment w:val="baseline"/>
        <w:rPr>
          <w:lang w:eastAsia="ko-KR"/>
        </w:rPr>
      </w:pPr>
      <w:r w:rsidRPr="005045D4">
        <w:rPr>
          <w:rFonts w:eastAsia="맑은 고딕" w:hint="eastAsia"/>
          <w:lang w:eastAsia="ko-KR"/>
        </w:rPr>
        <w:t>R</w:t>
      </w:r>
      <w:r w:rsidR="008B70B2">
        <w:rPr>
          <w:rFonts w:eastAsia="맑은 고딕"/>
          <w:lang w:eastAsia="ko-KR"/>
        </w:rPr>
        <w:t>3</w:t>
      </w:r>
      <w:r w:rsidRPr="005045D4">
        <w:rPr>
          <w:rFonts w:eastAsia="맑은 고딕"/>
          <w:lang w:eastAsia="ko-KR"/>
        </w:rPr>
        <w:t>-22</w:t>
      </w:r>
      <w:r w:rsidR="008B70B2">
        <w:rPr>
          <w:rFonts w:eastAsia="맑은 고딕"/>
          <w:lang w:eastAsia="ko-KR"/>
        </w:rPr>
        <w:t>5084</w:t>
      </w:r>
      <w:r w:rsidRPr="005045D4">
        <w:rPr>
          <w:rFonts w:eastAsia="맑은 고딕"/>
          <w:lang w:eastAsia="ko-KR"/>
        </w:rPr>
        <w:t>, “</w:t>
      </w:r>
      <w:r w:rsidR="008B70B2" w:rsidRPr="008B70B2">
        <w:rPr>
          <w:rFonts w:eastAsia="맑은 고딕"/>
          <w:lang w:eastAsia="ko-KR"/>
        </w:rPr>
        <w:t>Summary of Offline Discussion on SL Relay Service Continuity</w:t>
      </w:r>
      <w:r>
        <w:rPr>
          <w:rFonts w:eastAsia="맑은 고딕"/>
          <w:lang w:eastAsia="ko-KR"/>
        </w:rPr>
        <w:t>,</w:t>
      </w:r>
      <w:r w:rsidRPr="005045D4">
        <w:rPr>
          <w:rFonts w:eastAsia="맑은 고딕"/>
          <w:lang w:eastAsia="ko-KR"/>
        </w:rPr>
        <w:t xml:space="preserve">” </w:t>
      </w:r>
      <w:r w:rsidR="008B70B2" w:rsidRPr="008B70B2">
        <w:rPr>
          <w:rFonts w:eastAsia="맑은 고딕"/>
          <w:lang w:eastAsia="ko-KR"/>
        </w:rPr>
        <w:t>Ericsson (moderator)</w:t>
      </w:r>
      <w:r>
        <w:rPr>
          <w:rFonts w:eastAsia="맑은 고딕"/>
          <w:lang w:eastAsia="ko-KR"/>
        </w:rPr>
        <w:t xml:space="preserve">, </w:t>
      </w:r>
      <w:r w:rsidR="008B70B2">
        <w:rPr>
          <w:rFonts w:eastAsia="맑은 고딕"/>
          <w:lang w:eastAsia="ko-KR"/>
        </w:rPr>
        <w:t>August</w:t>
      </w:r>
      <w:r>
        <w:rPr>
          <w:rFonts w:eastAsia="맑은 고딕"/>
          <w:lang w:eastAsia="ko-KR"/>
        </w:rPr>
        <w:t>, 2022.</w:t>
      </w:r>
    </w:p>
    <w:p w14:paraId="7DF5AFF3" w14:textId="0AE756B8" w:rsidR="003F4145" w:rsidRPr="00105CA6" w:rsidRDefault="00362625" w:rsidP="0063307A">
      <w:pPr>
        <w:numPr>
          <w:ilvl w:val="0"/>
          <w:numId w:val="19"/>
        </w:numPr>
        <w:overflowPunct w:val="0"/>
        <w:autoSpaceDE w:val="0"/>
        <w:autoSpaceDN w:val="0"/>
        <w:adjustRightInd w:val="0"/>
        <w:textAlignment w:val="baseline"/>
        <w:rPr>
          <w:rFonts w:eastAsia="MS Mincho"/>
        </w:rPr>
      </w:pPr>
      <w:r w:rsidRPr="00362625">
        <w:rPr>
          <w:rFonts w:eastAsia="맑은 고딕"/>
          <w:lang w:eastAsia="ko-KR"/>
        </w:rPr>
        <w:t>TS 38.401, “NG-RAN; Architecture description,” v17.1.0.</w:t>
      </w:r>
    </w:p>
    <w:p w14:paraId="1C1BF37C" w14:textId="77777777" w:rsidR="00105CA6" w:rsidRDefault="00105CA6" w:rsidP="00105CA6">
      <w:pPr>
        <w:overflowPunct w:val="0"/>
        <w:autoSpaceDE w:val="0"/>
        <w:autoSpaceDN w:val="0"/>
        <w:adjustRightInd w:val="0"/>
        <w:textAlignment w:val="baseline"/>
        <w:rPr>
          <w:rFonts w:eastAsia="맑은 고딕"/>
          <w:lang w:eastAsia="ko-KR"/>
        </w:rPr>
      </w:pPr>
    </w:p>
    <w:p w14:paraId="5B7863F9" w14:textId="470DDD8E" w:rsidR="00105CA6" w:rsidRPr="009A7C87" w:rsidRDefault="00105CA6" w:rsidP="00105CA6">
      <w:pPr>
        <w:pStyle w:val="1"/>
        <w:ind w:left="432" w:hanging="432"/>
        <w:rPr>
          <w:rFonts w:eastAsia="맑은 고딕" w:hint="eastAsia"/>
          <w:lang w:eastAsia="ko-KR"/>
        </w:rPr>
      </w:pPr>
      <w:r>
        <w:rPr>
          <w:rFonts w:eastAsia="맑은 고딕"/>
          <w:lang w:eastAsia="ko-KR"/>
        </w:rPr>
        <w:t xml:space="preserve">5. Appendix : TP for </w:t>
      </w:r>
      <w:r w:rsidRPr="00A452DC">
        <w:rPr>
          <w:rFonts w:eastAsia="맑은 고딕"/>
          <w:lang w:eastAsia="ko-KR"/>
        </w:rPr>
        <w:t>T</w:t>
      </w:r>
      <w:r>
        <w:rPr>
          <w:rFonts w:eastAsia="맑은 고딕"/>
          <w:lang w:eastAsia="ko-KR"/>
        </w:rPr>
        <w:t>S 38.401</w:t>
      </w:r>
    </w:p>
    <w:p w14:paraId="34A02292" w14:textId="77777777" w:rsidR="00105CA6" w:rsidRDefault="00105CA6" w:rsidP="00105CA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401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7E5B1014" w14:textId="77777777" w:rsidR="00105CA6" w:rsidRDefault="00105CA6" w:rsidP="00105CA6">
      <w:pPr>
        <w:jc w:val="both"/>
        <w:rPr>
          <w:lang w:eastAsia="zh-CN"/>
        </w:rPr>
      </w:pPr>
    </w:p>
    <w:p w14:paraId="0684D5B1" w14:textId="77777777" w:rsidR="00105CA6" w:rsidRDefault="00105CA6" w:rsidP="00105C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758ADDE" w14:textId="77777777" w:rsidR="00105CA6" w:rsidRDefault="00105CA6" w:rsidP="00105CA6">
      <w:pPr>
        <w:overflowPunct w:val="0"/>
        <w:autoSpaceDE w:val="0"/>
        <w:autoSpaceDN w:val="0"/>
        <w:adjustRightInd w:val="0"/>
        <w:textAlignment w:val="baseline"/>
        <w:rPr>
          <w:rFonts w:eastAsia="맑은 고딕"/>
          <w:lang w:eastAsia="ko-KR"/>
        </w:rPr>
      </w:pPr>
    </w:p>
    <w:p w14:paraId="4E5009D2" w14:textId="77777777" w:rsidR="00B97FA1" w:rsidRDefault="00B97FA1" w:rsidP="00B97FA1">
      <w:pPr>
        <w:keepNext/>
        <w:jc w:val="center"/>
        <w:rPr>
          <w:ins w:id="1" w:author="Seokjung_LGE" w:date="2022-09-28T13:51:00Z"/>
        </w:rPr>
      </w:pPr>
      <w:ins w:id="2" w:author="Seokjung_LGE" w:date="2022-09-28T13:51:00Z">
        <w:r>
          <w:object w:dxaOrig="14505" w:dyaOrig="14385" w14:anchorId="1C24E41E">
            <v:shape id="_x0000_i1027" type="#_x0000_t75" style="width:475.95pt;height:472.7pt" o:ole="">
              <v:imagedata r:id="rId12" o:title=""/>
            </v:shape>
            <o:OLEObject Type="Embed" ProgID="Visio.Drawing.11" ShapeID="_x0000_i1027" DrawAspect="Content" ObjectID="_1725880229" r:id="rId13"/>
          </w:object>
        </w:r>
      </w:ins>
    </w:p>
    <w:p w14:paraId="6F959C98" w14:textId="77777777" w:rsidR="00B97FA1" w:rsidRDefault="00B97FA1" w:rsidP="00B97FA1">
      <w:pPr>
        <w:pStyle w:val="ac"/>
        <w:jc w:val="center"/>
        <w:rPr>
          <w:ins w:id="3" w:author="Seokjung_LGE" w:date="2022-09-28T13:51:00Z"/>
        </w:rPr>
      </w:pPr>
      <w:ins w:id="4" w:author="Seokjung_LGE" w:date="2022-09-28T13:51:00Z">
        <w:r>
          <w:t>Figure 2. S</w:t>
        </w:r>
        <w:r w:rsidRPr="000A5C90">
          <w:rPr>
            <w:rFonts w:hint="eastAsia"/>
          </w:rPr>
          <w:t xml:space="preserve">ervice continuity procedure from </w:t>
        </w:r>
        <w:r w:rsidRPr="000A5C90">
          <w:t>direct to indirect between inter-gNB</w:t>
        </w:r>
        <w:r>
          <w:t xml:space="preserve"> in CU-DU split</w:t>
        </w:r>
      </w:ins>
    </w:p>
    <w:p w14:paraId="59A57538" w14:textId="77777777" w:rsidR="00B97FA1" w:rsidRDefault="00B97FA1" w:rsidP="00B97FA1">
      <w:pPr>
        <w:rPr>
          <w:ins w:id="5" w:author="Seokjung_LGE" w:date="2022-09-28T13:51:00Z"/>
          <w:b/>
          <w:highlight w:val="cyan"/>
          <w:lang w:eastAsia="ko-KR"/>
        </w:rPr>
      </w:pPr>
    </w:p>
    <w:p w14:paraId="3B8EC4E1" w14:textId="77777777" w:rsidR="00B97FA1" w:rsidRPr="008118AE" w:rsidRDefault="00B97FA1" w:rsidP="00B97FA1">
      <w:pPr>
        <w:pStyle w:val="B1"/>
        <w:rPr>
          <w:ins w:id="6" w:author="Seokjung_LGE" w:date="2022-09-28T13:51:00Z"/>
        </w:rPr>
      </w:pPr>
      <w:ins w:id="7" w:author="Seokjung_LGE" w:date="2022-09-28T13:51:00Z">
        <w:r>
          <w:t>1.</w:t>
        </w:r>
        <w:r>
          <w:tab/>
        </w:r>
        <w:r w:rsidRPr="008118AE">
          <w:t xml:space="preserve">The Uu measurement configuration and measurement report signalling is performed between U2N Remote UE and </w:t>
        </w:r>
        <w:r>
          <w:t xml:space="preserve">source </w:t>
        </w:r>
        <w:r w:rsidRPr="008118AE">
          <w:t>gNB-CU to evaluate both relay link measurement and Uu link measurement. The U2N Remote UE may report one or multiple candidate U2N Relay UE(s) and Uu measurement results after it measures/discovers the candidate U2N Relay UE(s).</w:t>
        </w:r>
      </w:ins>
    </w:p>
    <w:p w14:paraId="6F23B5EA" w14:textId="77777777" w:rsidR="00B97FA1" w:rsidRDefault="00B97FA1" w:rsidP="00B97FA1">
      <w:pPr>
        <w:pStyle w:val="B1"/>
        <w:rPr>
          <w:ins w:id="8" w:author="Seokjung_LGE" w:date="2022-09-28T13:51:00Z"/>
        </w:rPr>
      </w:pPr>
      <w:ins w:id="9" w:author="Seokjung_LGE" w:date="2022-09-28T13:51:00Z">
        <w:r>
          <w:t>2.</w:t>
        </w:r>
        <w:r>
          <w:tab/>
        </w:r>
        <w:r w:rsidRPr="008118AE">
          <w:t xml:space="preserve">The </w:t>
        </w:r>
        <w:r>
          <w:t xml:space="preserve">source </w:t>
        </w:r>
        <w:r w:rsidRPr="008118AE">
          <w:t>gNB-CU decides to switch the U2N Remote UE to a target U2N</w:t>
        </w:r>
        <w:r>
          <w:t xml:space="preserve"> Relay UE under a different gNB</w:t>
        </w:r>
        <w:r w:rsidRPr="008118AE">
          <w:t xml:space="preserve"> (i.e., target gNB-DU).</w:t>
        </w:r>
      </w:ins>
    </w:p>
    <w:p w14:paraId="4806CB77" w14:textId="77777777" w:rsidR="00B97FA1" w:rsidRDefault="00B97FA1" w:rsidP="00B97FA1">
      <w:pPr>
        <w:pStyle w:val="B1"/>
        <w:rPr>
          <w:ins w:id="10" w:author="Seokjung_LGE" w:date="2022-09-28T13:51:00Z"/>
        </w:rPr>
      </w:pPr>
      <w:ins w:id="11" w:author="Seokjung_LGE" w:date="2022-09-28T13:51:00Z">
        <w:r>
          <w:t>3.</w:t>
        </w:r>
        <w:r>
          <w:tab/>
        </w:r>
        <w:r w:rsidRPr="008118AE">
          <w:t xml:space="preserve">The </w:t>
        </w:r>
        <w:r>
          <w:t xml:space="preserve">source </w:t>
        </w:r>
        <w:r w:rsidRPr="008118AE">
          <w:t xml:space="preserve">gNB-CU </w:t>
        </w:r>
        <w:r>
          <w:t xml:space="preserve">sends </w:t>
        </w:r>
        <w:r w:rsidRPr="006F6C45">
          <w:t xml:space="preserve">HANDOVER REQUEST message to the target gNB-CU. </w:t>
        </w:r>
        <w:r>
          <w:t xml:space="preserve">The HANDOVER REQUEST message may include the additional information about the target U2N Relay UE (e.g., </w:t>
        </w:r>
        <w:r w:rsidRPr="006F6C45">
          <w:t>L2 U2N Relay UE's source L2 ID, serving cell ID)</w:t>
        </w:r>
        <w:r>
          <w:t xml:space="preserve"> (FFS)</w:t>
        </w:r>
        <w:r w:rsidRPr="008118AE">
          <w:t>.</w:t>
        </w:r>
      </w:ins>
    </w:p>
    <w:p w14:paraId="47B87F01" w14:textId="77777777" w:rsidR="00B97FA1" w:rsidRPr="008118AE" w:rsidRDefault="00B97FA1" w:rsidP="00B97FA1">
      <w:pPr>
        <w:pStyle w:val="B1"/>
        <w:rPr>
          <w:ins w:id="12" w:author="Seokjung_LGE" w:date="2022-09-28T13:51:00Z"/>
        </w:rPr>
      </w:pPr>
      <w:ins w:id="13" w:author="Seokjung_LGE" w:date="2022-09-28T13:51:00Z">
        <w:r>
          <w:t>4.</w:t>
        </w:r>
        <w:r>
          <w:tab/>
          <w:t>If available, t</w:t>
        </w:r>
        <w:r w:rsidRPr="008118AE">
          <w:t xml:space="preserve">he </w:t>
        </w:r>
        <w:r>
          <w:t xml:space="preserve">target </w:t>
        </w:r>
        <w:r w:rsidRPr="008118AE">
          <w:t>gNB-CU</w:t>
        </w:r>
        <w:r>
          <w:t xml:space="preserve"> finally decides on indirect path switching to the target U2N Relay UE based on Uu </w:t>
        </w:r>
        <w:r w:rsidRPr="008A6514">
          <w:rPr>
            <w:lang w:eastAsia="ko-KR"/>
          </w:rPr>
          <w:t xml:space="preserve">measurement result between the </w:t>
        </w:r>
        <w:r>
          <w:t xml:space="preserve">target U2N Relay UE </w:t>
        </w:r>
        <w:r w:rsidRPr="008A6514">
          <w:rPr>
            <w:lang w:eastAsia="ko-KR"/>
          </w:rPr>
          <w:t>and the target gNB</w:t>
        </w:r>
        <w:r>
          <w:rPr>
            <w:lang w:eastAsia="ko-KR"/>
          </w:rPr>
          <w:t xml:space="preserve"> (FFS)</w:t>
        </w:r>
        <w:r w:rsidRPr="008118AE">
          <w:rPr>
            <w:lang w:val="en-US"/>
          </w:rPr>
          <w:t>.</w:t>
        </w:r>
      </w:ins>
    </w:p>
    <w:p w14:paraId="0BED1CFD" w14:textId="77777777" w:rsidR="00B97FA1" w:rsidRPr="008118AE" w:rsidRDefault="00B97FA1" w:rsidP="00B97FA1">
      <w:pPr>
        <w:pStyle w:val="B1"/>
        <w:rPr>
          <w:ins w:id="14" w:author="Seokjung_LGE" w:date="2022-09-28T13:51:00Z"/>
        </w:rPr>
      </w:pPr>
      <w:ins w:id="15" w:author="Seokjung_LGE" w:date="2022-09-28T13:51:00Z">
        <w:r>
          <w:t>5.</w:t>
        </w:r>
        <w:r>
          <w:tab/>
        </w:r>
        <w:r w:rsidRPr="008118AE">
          <w:t xml:space="preserve">The reconfiguration to target U2N Relay UE is performed among U2N Relay UE, the target gNB-DU and </w:t>
        </w:r>
        <w:r>
          <w:t xml:space="preserve">target </w:t>
        </w:r>
        <w:r w:rsidRPr="008118AE">
          <w:t>gNB-CU, if the U2N Relay UE is in RRC_CONNECTED state.</w:t>
        </w:r>
        <w:r>
          <w:t xml:space="preserve"> The target gNB-CU allocates the </w:t>
        </w:r>
        <w:r>
          <w:rPr>
            <w:lang w:eastAsia="ko-KR"/>
          </w:rPr>
          <w:t>local ID</w:t>
        </w:r>
        <w:r w:rsidRPr="00010BD3">
          <w:rPr>
            <w:lang w:eastAsia="ko-KR"/>
          </w:rPr>
          <w:t xml:space="preserve"> </w:t>
        </w:r>
        <w:r>
          <w:rPr>
            <w:lang w:eastAsia="ko-KR"/>
          </w:rPr>
          <w:t xml:space="preserve">for </w:t>
        </w:r>
        <w:r>
          <w:rPr>
            <w:lang w:eastAsia="ko-KR"/>
          </w:rPr>
          <w:lastRenderedPageBreak/>
          <w:t xml:space="preserve">the U2N Remote UE. </w:t>
        </w:r>
        <w:r w:rsidRPr="008118AE">
          <w:t xml:space="preserve">The </w:t>
        </w:r>
        <w:r>
          <w:t xml:space="preserve">target </w:t>
        </w:r>
        <w:r w:rsidRPr="008118AE">
          <w:t xml:space="preserve">gNB-CU sends an </w:t>
        </w:r>
        <w:r w:rsidRPr="008118AE">
          <w:rPr>
            <w:i/>
            <w:iCs/>
          </w:rPr>
          <w:t>RRCReconfiguration</w:t>
        </w:r>
        <w:r w:rsidRPr="008118AE">
          <w:t xml:space="preserve"> message to the target U2N Relay UE. </w:t>
        </w:r>
        <w:r w:rsidRPr="008118AE">
          <w:rPr>
            <w:lang w:val="en-US"/>
          </w:rPr>
          <w:t xml:space="preserve">If the target </w:t>
        </w:r>
        <w:r>
          <w:rPr>
            <w:rFonts w:hint="eastAsia"/>
            <w:lang w:eastAsia="zh-CN"/>
          </w:rPr>
          <w:t>R</w:t>
        </w:r>
        <w:r w:rsidRPr="00480E1C">
          <w:t xml:space="preserve">elay </w:t>
        </w:r>
        <w:r w:rsidRPr="008118AE">
          <w:rPr>
            <w:lang w:val="en-US"/>
          </w:rPr>
          <w:t>UE is in RRC_IDLE/INACTIVE state, this step is skipped and the configuration to the target U2N Relay UE is performed in Step 1</w:t>
        </w:r>
        <w:r>
          <w:rPr>
            <w:lang w:val="en-US"/>
          </w:rPr>
          <w:t>5</w:t>
        </w:r>
        <w:r w:rsidRPr="008118AE">
          <w:rPr>
            <w:lang w:val="en-US"/>
          </w:rPr>
          <w:t>.</w:t>
        </w:r>
      </w:ins>
    </w:p>
    <w:p w14:paraId="227DBE4C" w14:textId="77777777" w:rsidR="00B97FA1" w:rsidRPr="008118AE" w:rsidRDefault="00B97FA1" w:rsidP="00B97FA1">
      <w:pPr>
        <w:pStyle w:val="B1"/>
        <w:rPr>
          <w:ins w:id="16" w:author="Seokjung_LGE" w:date="2022-09-28T13:51:00Z"/>
        </w:rPr>
      </w:pPr>
      <w:ins w:id="17" w:author="Seokjung_LGE" w:date="2022-09-28T13:51:00Z">
        <w:r>
          <w:t>6.</w:t>
        </w:r>
        <w:r>
          <w:tab/>
          <w:t xml:space="preserve">The target </w:t>
        </w:r>
        <w:r w:rsidRPr="008118AE">
          <w:t xml:space="preserve">gNB-CU sends the UE CONTEXT SETUP REQUEST message for the U2N Remote UE to the target gNB-DU, which contains the path switch configuration at least. </w:t>
        </w:r>
      </w:ins>
    </w:p>
    <w:p w14:paraId="4CFA3FC7" w14:textId="77777777" w:rsidR="00B97FA1" w:rsidRPr="008118AE" w:rsidRDefault="00B97FA1" w:rsidP="00B97FA1">
      <w:pPr>
        <w:pStyle w:val="B1"/>
        <w:rPr>
          <w:ins w:id="18" w:author="Seokjung_LGE" w:date="2022-09-28T13:51:00Z"/>
        </w:rPr>
      </w:pPr>
      <w:ins w:id="19" w:author="Seokjung_LGE" w:date="2022-09-28T13:51:00Z">
        <w:r>
          <w:t>7.</w:t>
        </w:r>
        <w:r>
          <w:tab/>
          <w:t xml:space="preserve">The target </w:t>
        </w:r>
        <w:r w:rsidRPr="008118AE">
          <w:t xml:space="preserve">gNB-DU responds with the UE CONTEXT SETUP RESPONSE message to </w:t>
        </w:r>
        <w:r>
          <w:t xml:space="preserve">the target </w:t>
        </w:r>
        <w:r w:rsidRPr="008118AE">
          <w:t xml:space="preserve">gNB-CU. </w:t>
        </w:r>
      </w:ins>
    </w:p>
    <w:p w14:paraId="376D8AC9" w14:textId="77777777" w:rsidR="00B97FA1" w:rsidRDefault="00B97FA1" w:rsidP="00B97FA1">
      <w:pPr>
        <w:pStyle w:val="B1"/>
        <w:rPr>
          <w:ins w:id="20" w:author="Seokjung_LGE" w:date="2022-09-28T13:51:00Z"/>
        </w:rPr>
      </w:pPr>
      <w:ins w:id="21" w:author="Seokjung_LGE" w:date="2022-09-28T13:51:00Z">
        <w:r>
          <w:t>8.</w:t>
        </w:r>
        <w:r>
          <w:tab/>
        </w:r>
        <w:r w:rsidRPr="00B8401F">
          <w:t>The target gNB-CU responds the source gNB-CU with an HANDOVER REQUEST ACKNOWLEDGE message</w:t>
        </w:r>
        <w:r>
          <w:t xml:space="preserve"> </w:t>
        </w:r>
        <w:r w:rsidRPr="008118AE">
          <w:t xml:space="preserve">by including the </w:t>
        </w:r>
        <w:r w:rsidRPr="008118AE">
          <w:rPr>
            <w:i/>
          </w:rPr>
          <w:t>RRCReconfiguration</w:t>
        </w:r>
        <w:r w:rsidRPr="008118AE">
          <w:t xml:space="preserve"> message. The contents in the </w:t>
        </w:r>
        <w:r w:rsidRPr="008118AE">
          <w:rPr>
            <w:i/>
            <w:iCs/>
          </w:rPr>
          <w:t>RRCReconfiguration</w:t>
        </w:r>
        <w:r w:rsidRPr="008118AE">
          <w:t xml:space="preserve"> message </w:t>
        </w:r>
        <w:r>
          <w:rPr>
            <w:rFonts w:hint="eastAsia"/>
            <w:lang w:eastAsia="zh-CN"/>
          </w:rPr>
          <w:t>may</w:t>
        </w:r>
        <w:r w:rsidRPr="008118AE">
          <w:t xml:space="preserve"> include at least path switch configuration, PC5 RLC channel configuration for relay traffic</w:t>
        </w:r>
        <w:r>
          <w:rPr>
            <w:rFonts w:hint="eastAsia"/>
          </w:rPr>
          <w:t>, bear</w:t>
        </w:r>
        <w:r>
          <w:rPr>
            <w:rFonts w:hint="eastAsia"/>
            <w:lang w:eastAsia="zh-CN"/>
          </w:rPr>
          <w:t>er</w:t>
        </w:r>
        <w:r>
          <w:rPr>
            <w:rFonts w:hint="eastAsia"/>
          </w:rPr>
          <w:t xml:space="preserve"> mapping</w:t>
        </w:r>
        <w:r w:rsidRPr="008118AE">
          <w:t xml:space="preserve"> and the associated radio bearer(s).</w:t>
        </w:r>
        <w:r>
          <w:t xml:space="preserve"> </w:t>
        </w:r>
      </w:ins>
    </w:p>
    <w:p w14:paraId="00722487" w14:textId="77777777" w:rsidR="00B97FA1" w:rsidRPr="008118AE" w:rsidRDefault="00B97FA1" w:rsidP="00B97FA1">
      <w:pPr>
        <w:pStyle w:val="B1"/>
        <w:rPr>
          <w:ins w:id="22" w:author="Seokjung_LGE" w:date="2022-09-28T13:51:00Z"/>
        </w:rPr>
      </w:pPr>
      <w:ins w:id="23" w:author="Seokjung_LGE" w:date="2022-09-28T13:51:00Z">
        <w:r>
          <w:t>9.</w:t>
        </w:r>
        <w:r>
          <w:tab/>
          <w:t>The source gNB-C</w:t>
        </w:r>
        <w:r w:rsidRPr="008118AE">
          <w:t xml:space="preserve">U sends to the </w:t>
        </w:r>
        <w:r>
          <w:t xml:space="preserve">source </w:t>
        </w:r>
        <w:r w:rsidRPr="008118AE">
          <w:t>gNB-</w:t>
        </w:r>
        <w:r>
          <w:t>D</w:t>
        </w:r>
        <w:r w:rsidRPr="008118AE">
          <w:t>U</w:t>
        </w:r>
        <w:r w:rsidRPr="00AD5B0F">
          <w:t xml:space="preserve"> </w:t>
        </w:r>
        <w:r w:rsidRPr="008118AE">
          <w:t xml:space="preserve">the UE CONTEXT MODIFICATION </w:t>
        </w:r>
        <w:r>
          <w:t>REQUEST</w:t>
        </w:r>
        <w:r w:rsidRPr="008118AE">
          <w:t xml:space="preserve"> message </w:t>
        </w:r>
        <w:r w:rsidRPr="00AD5B0F">
          <w:t xml:space="preserve">to send the handover command to the </w:t>
        </w:r>
        <w:r w:rsidRPr="008118AE">
          <w:t xml:space="preserve">U2N Remote </w:t>
        </w:r>
        <w:r w:rsidRPr="00AD5B0F">
          <w:t xml:space="preserve">UE, and to indicate to stop the data transmission for the </w:t>
        </w:r>
        <w:r w:rsidRPr="008118AE">
          <w:t xml:space="preserve">U2N Remote </w:t>
        </w:r>
        <w:r w:rsidRPr="00AD5B0F">
          <w:t>UE.</w:t>
        </w:r>
      </w:ins>
    </w:p>
    <w:p w14:paraId="35F00AE9" w14:textId="77777777" w:rsidR="00B97FA1" w:rsidRPr="008118AE" w:rsidRDefault="00B97FA1" w:rsidP="00B97FA1">
      <w:pPr>
        <w:pStyle w:val="B1"/>
        <w:rPr>
          <w:ins w:id="24" w:author="Seokjung_LGE" w:date="2022-09-28T13:51:00Z"/>
        </w:rPr>
      </w:pPr>
      <w:ins w:id="25" w:author="Seokjung_LGE" w:date="2022-09-28T13:51:00Z">
        <w:r>
          <w:t>10.</w:t>
        </w:r>
        <w:r>
          <w:tab/>
        </w:r>
        <w:r w:rsidRPr="008118AE">
          <w:t xml:space="preserve">The source gNB-DU sends the </w:t>
        </w:r>
        <w:r w:rsidRPr="008118AE">
          <w:rPr>
            <w:i/>
          </w:rPr>
          <w:t>RRCReconfiguration</w:t>
        </w:r>
        <w:r w:rsidRPr="008118AE">
          <w:t xml:space="preserve"> message to the U2N Remote UE. The U2N Remote UE stops UP and CP transmission over Uu after reception of </w:t>
        </w:r>
        <w:r w:rsidRPr="008118AE">
          <w:rPr>
            <w:i/>
            <w:iCs/>
          </w:rPr>
          <w:t>R</w:t>
        </w:r>
        <w:r w:rsidRPr="008118AE">
          <w:rPr>
            <w:i/>
          </w:rPr>
          <w:t xml:space="preserve">RCReconfiguration </w:t>
        </w:r>
        <w:r w:rsidRPr="008118AE">
          <w:t xml:space="preserve">message from the </w:t>
        </w:r>
        <w:r>
          <w:t xml:space="preserve">source </w:t>
        </w:r>
        <w:r w:rsidRPr="008118AE">
          <w:t>gNB.</w:t>
        </w:r>
      </w:ins>
    </w:p>
    <w:p w14:paraId="54DF6B81" w14:textId="77777777" w:rsidR="00B97FA1" w:rsidRDefault="00B97FA1" w:rsidP="00B97FA1">
      <w:pPr>
        <w:pStyle w:val="B1"/>
        <w:rPr>
          <w:ins w:id="26" w:author="Seokjung_LGE" w:date="2022-09-28T13:51:00Z"/>
        </w:rPr>
      </w:pPr>
      <w:ins w:id="27" w:author="Seokjung_LGE" w:date="2022-09-28T13:51:00Z">
        <w:r>
          <w:t>11.</w:t>
        </w:r>
        <w:r>
          <w:tab/>
        </w:r>
        <w:r w:rsidRPr="008118AE">
          <w:t xml:space="preserve">The source gNB-DU sends the UE CONTEXT MODIFICATION RESPONSE message to the </w:t>
        </w:r>
        <w:r>
          <w:t xml:space="preserve">source </w:t>
        </w:r>
        <w:r w:rsidRPr="008118AE">
          <w:t>gNB-CU.</w:t>
        </w:r>
      </w:ins>
    </w:p>
    <w:p w14:paraId="1A2C1785" w14:textId="77777777" w:rsidR="00B97FA1" w:rsidRPr="00B8401F" w:rsidRDefault="00B97FA1" w:rsidP="00B97FA1">
      <w:pPr>
        <w:pStyle w:val="B1"/>
        <w:rPr>
          <w:ins w:id="28" w:author="Seokjung_LGE" w:date="2022-09-28T13:51:00Z"/>
        </w:rPr>
      </w:pPr>
      <w:ins w:id="29" w:author="Seokjung_LGE" w:date="2022-09-28T13:51:00Z">
        <w:r>
          <w:t>12</w:t>
        </w:r>
        <w:r w:rsidRPr="00B8401F">
          <w:t>.</w:t>
        </w:r>
        <w:r w:rsidRPr="00B8401F">
          <w:tab/>
          <w:t>The source gNB-CU sends an SN STATUS TRANSFER message to the target gNB-CU.</w:t>
        </w:r>
      </w:ins>
    </w:p>
    <w:p w14:paraId="288F131F" w14:textId="77777777" w:rsidR="00B97FA1" w:rsidRPr="0003700B" w:rsidRDefault="00B97FA1" w:rsidP="00B97FA1">
      <w:pPr>
        <w:pStyle w:val="B1"/>
        <w:rPr>
          <w:ins w:id="30" w:author="Seokjung_LGE" w:date="2022-09-28T13:51:00Z"/>
        </w:rPr>
      </w:pPr>
      <w:ins w:id="31" w:author="Seokjung_LGE" w:date="2022-09-28T13:51:00Z">
        <w:r>
          <w:t>13</w:t>
        </w:r>
        <w:r w:rsidRPr="00B8401F">
          <w:t>.</w:t>
        </w:r>
        <w:r w:rsidRPr="00B8401F">
          <w:tab/>
          <w:t>Data Forwarding may be performed from the source gNB-CU to the target gNB-CU.</w:t>
        </w:r>
      </w:ins>
    </w:p>
    <w:p w14:paraId="13DD62E2" w14:textId="77777777" w:rsidR="00B97FA1" w:rsidRPr="008118AE" w:rsidRDefault="00B97FA1" w:rsidP="00B97FA1">
      <w:pPr>
        <w:pStyle w:val="B1"/>
        <w:rPr>
          <w:ins w:id="32" w:author="Seokjung_LGE" w:date="2022-09-28T13:51:00Z"/>
        </w:rPr>
      </w:pPr>
      <w:ins w:id="33" w:author="Seokjung_LGE" w:date="2022-09-28T13:51:00Z">
        <w:r>
          <w:t>14.</w:t>
        </w:r>
        <w:r>
          <w:tab/>
        </w:r>
        <w:r w:rsidRPr="008118AE">
          <w:t>The U2N Remote UE establishes PC5 connection with target U2N Relay UE.</w:t>
        </w:r>
      </w:ins>
    </w:p>
    <w:p w14:paraId="2F272AAE" w14:textId="77777777" w:rsidR="00B97FA1" w:rsidRPr="008118AE" w:rsidRDefault="00B97FA1" w:rsidP="00B97FA1">
      <w:pPr>
        <w:pStyle w:val="B1"/>
        <w:rPr>
          <w:ins w:id="34" w:author="Seokjung_LGE" w:date="2022-09-28T13:51:00Z"/>
        </w:rPr>
      </w:pPr>
      <w:ins w:id="35" w:author="Seokjung_LGE" w:date="2022-09-28T13:51:00Z">
        <w:r>
          <w:t>15.</w:t>
        </w:r>
        <w:r>
          <w:tab/>
        </w:r>
        <w:r w:rsidRPr="008118AE">
          <w:t xml:space="preserve">The U2N Remote UE completes the path switch procedure by sending the </w:t>
        </w:r>
        <w:r w:rsidRPr="008118AE">
          <w:rPr>
            <w:i/>
            <w:iCs/>
          </w:rPr>
          <w:t>RRCReconfigurationComplete</w:t>
        </w:r>
        <w:r w:rsidRPr="008118AE">
          <w:t xml:space="preserve"> message to the target gNB-DU via the target U2N Relay UE. In case the U2N relay UE is in RRC_IDLE/ INACTIVE state when receiving the </w:t>
        </w:r>
        <w:r w:rsidRPr="008118AE">
          <w:rPr>
            <w:i/>
            <w:iCs/>
          </w:rPr>
          <w:t>RRCReconfigurationComplete</w:t>
        </w:r>
        <w:r w:rsidRPr="008118AE">
          <w:t xml:space="preserve"> message, the reception of the </w:t>
        </w:r>
        <w:r w:rsidRPr="008118AE">
          <w:rPr>
            <w:i/>
            <w:iCs/>
          </w:rPr>
          <w:t>RRCReconfigurationComplete</w:t>
        </w:r>
        <w:r w:rsidRPr="008118AE">
          <w:t xml:space="preserve"> message will first trigger RRC setup/resume procedure for the U2N relay UE to enter RRC_CONNECTED state. </w:t>
        </w:r>
      </w:ins>
    </w:p>
    <w:p w14:paraId="0C9D1FFE" w14:textId="77777777" w:rsidR="00B97FA1" w:rsidRDefault="00B97FA1" w:rsidP="00B97FA1">
      <w:pPr>
        <w:pStyle w:val="B1"/>
        <w:rPr>
          <w:ins w:id="36" w:author="Seokjung_LGE" w:date="2022-09-28T13:51:00Z"/>
        </w:rPr>
      </w:pPr>
      <w:ins w:id="37" w:author="Seokjung_LGE" w:date="2022-09-28T13:51:00Z">
        <w:r>
          <w:t>16.</w:t>
        </w:r>
        <w:r>
          <w:tab/>
        </w:r>
        <w:r w:rsidRPr="008118AE">
          <w:t xml:space="preserve">The target gNB-DU sends the UL RRC MESSAGE TRANSFER message to </w:t>
        </w:r>
        <w:r>
          <w:t xml:space="preserve">target </w:t>
        </w:r>
        <w:r w:rsidRPr="008118AE">
          <w:t xml:space="preserve">gNB-CU by including the </w:t>
        </w:r>
        <w:r w:rsidRPr="008118AE">
          <w:rPr>
            <w:i/>
          </w:rPr>
          <w:t>RRCReconfigurationComplete</w:t>
        </w:r>
        <w:r w:rsidRPr="008118AE">
          <w:t xml:space="preserve"> message.</w:t>
        </w:r>
      </w:ins>
    </w:p>
    <w:p w14:paraId="02E11165" w14:textId="77777777" w:rsidR="00B97FA1" w:rsidRPr="0003700B" w:rsidRDefault="00B97FA1" w:rsidP="00B97FA1">
      <w:pPr>
        <w:pStyle w:val="B1"/>
        <w:rPr>
          <w:ins w:id="38" w:author="Seokjung_LGE" w:date="2022-09-28T13:51:00Z"/>
        </w:rPr>
      </w:pPr>
      <w:ins w:id="39" w:author="Seokjung_LGE" w:date="2022-09-28T13:51:00Z">
        <w:r w:rsidRPr="00B8401F">
          <w:t>1</w:t>
        </w:r>
        <w:r>
          <w:t>7</w:t>
        </w:r>
        <w:r w:rsidRPr="00B8401F">
          <w:t>.</w:t>
        </w:r>
        <w:r w:rsidRPr="00B8401F">
          <w:tab/>
          <w:t xml:space="preserve">Path Switch procedure is performed to update the DL TNL address information for the NG-U towards the core network. </w:t>
        </w:r>
      </w:ins>
    </w:p>
    <w:p w14:paraId="0F64F310" w14:textId="77777777" w:rsidR="00B97FA1" w:rsidRPr="008118AE" w:rsidRDefault="00B97FA1" w:rsidP="00B97FA1">
      <w:pPr>
        <w:pStyle w:val="B1"/>
        <w:rPr>
          <w:ins w:id="40" w:author="Seokjung_LGE" w:date="2022-09-28T13:51:00Z"/>
        </w:rPr>
      </w:pPr>
      <w:ins w:id="41" w:author="Seokjung_LGE" w:date="2022-09-28T13:51:00Z">
        <w:r>
          <w:t>18.</w:t>
        </w:r>
        <w:r>
          <w:tab/>
        </w:r>
        <w:r w:rsidRPr="008118AE">
          <w:t>The</w:t>
        </w:r>
        <w:r>
          <w:t xml:space="preserve"> target</w:t>
        </w:r>
        <w:r w:rsidRPr="008118AE">
          <w:t xml:space="preserve"> gNB-CU </w:t>
        </w:r>
        <w:r w:rsidRPr="00B8401F">
          <w:t>sends an UE CONTEXT RELEASE message to the source gNB-CU</w:t>
        </w:r>
        <w:r w:rsidRPr="008118AE">
          <w:t>.</w:t>
        </w:r>
      </w:ins>
    </w:p>
    <w:p w14:paraId="2ECD561A" w14:textId="77777777" w:rsidR="00B97FA1" w:rsidRPr="008118AE" w:rsidRDefault="00B97FA1" w:rsidP="00B97FA1">
      <w:pPr>
        <w:pStyle w:val="B1"/>
        <w:rPr>
          <w:ins w:id="42" w:author="Seokjung_LGE" w:date="2022-09-28T13:51:00Z"/>
        </w:rPr>
      </w:pPr>
      <w:ins w:id="43" w:author="Seokjung_LGE" w:date="2022-09-28T13:51:00Z">
        <w:r>
          <w:t>19.</w:t>
        </w:r>
        <w:r>
          <w:tab/>
        </w:r>
        <w:r w:rsidRPr="00B8401F">
          <w:t xml:space="preserve">F1 UE </w:t>
        </w:r>
        <w:r>
          <w:t>C</w:t>
        </w:r>
        <w:r w:rsidRPr="00B8401F">
          <w:t xml:space="preserve">ontext </w:t>
        </w:r>
        <w:r>
          <w:t>R</w:t>
        </w:r>
        <w:r w:rsidRPr="00B8401F">
          <w:t>elease procedure is performed to release the UE context in the source gNB-DU</w:t>
        </w:r>
        <w:r w:rsidRPr="008118AE">
          <w:t>.</w:t>
        </w:r>
      </w:ins>
    </w:p>
    <w:p w14:paraId="201304FA" w14:textId="77777777" w:rsidR="00105CA6" w:rsidRPr="00B97FA1" w:rsidRDefault="00105CA6" w:rsidP="00105CA6">
      <w:pPr>
        <w:overflowPunct w:val="0"/>
        <w:autoSpaceDE w:val="0"/>
        <w:autoSpaceDN w:val="0"/>
        <w:adjustRightInd w:val="0"/>
        <w:textAlignment w:val="baseline"/>
        <w:rPr>
          <w:rFonts w:eastAsia="맑은 고딕"/>
          <w:lang w:eastAsia="ko-KR"/>
        </w:rPr>
      </w:pPr>
    </w:p>
    <w:p w14:paraId="14B2B0E2" w14:textId="617FD4C5" w:rsidR="00105CA6" w:rsidRPr="00105CA6" w:rsidRDefault="00105CA6" w:rsidP="00105CA6">
      <w:pPr>
        <w:rPr>
          <w:rFonts w:eastAsia="MS Mincho"/>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105CA6" w:rsidRPr="00105CA6" w:rsidSect="00886B6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E8263" w14:textId="77777777" w:rsidR="00B8306E" w:rsidRDefault="00B8306E">
      <w:pPr>
        <w:pStyle w:val="1"/>
      </w:pPr>
      <w:r>
        <w:separator/>
      </w:r>
    </w:p>
  </w:endnote>
  <w:endnote w:type="continuationSeparator" w:id="0">
    <w:p w14:paraId="7FA0D5F7" w14:textId="77777777" w:rsidR="00B8306E" w:rsidRDefault="00B8306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B5BE2">
      <w:rPr>
        <w:rStyle w:val="af1"/>
      </w:rPr>
      <w:t>3</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CD2739" w14:textId="77777777" w:rsidR="00B8306E" w:rsidRDefault="00B8306E">
      <w:pPr>
        <w:pStyle w:val="1"/>
      </w:pPr>
      <w:r>
        <w:separator/>
      </w:r>
    </w:p>
  </w:footnote>
  <w:footnote w:type="continuationSeparator" w:id="0">
    <w:p w14:paraId="1F92C295" w14:textId="77777777" w:rsidR="00B8306E" w:rsidRDefault="00B8306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6">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6">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3"/>
  </w:num>
  <w:num w:numId="4">
    <w:abstractNumId w:val="21"/>
  </w:num>
  <w:num w:numId="5">
    <w:abstractNumId w:val="14"/>
  </w:num>
  <w:num w:numId="6">
    <w:abstractNumId w:val="20"/>
  </w:num>
  <w:num w:numId="7">
    <w:abstractNumId w:val="11"/>
  </w:num>
  <w:num w:numId="8">
    <w:abstractNumId w:val="16"/>
  </w:num>
  <w:num w:numId="9">
    <w:abstractNumId w:val="18"/>
  </w:num>
  <w:num w:numId="10">
    <w:abstractNumId w:val="5"/>
  </w:num>
  <w:num w:numId="11">
    <w:abstractNumId w:val="17"/>
  </w:num>
  <w:num w:numId="12">
    <w:abstractNumId w:val="19"/>
  </w:num>
  <w:num w:numId="13">
    <w:abstractNumId w:val="15"/>
  </w:num>
  <w:num w:numId="14">
    <w:abstractNumId w:val="2"/>
  </w:num>
  <w:num w:numId="15">
    <w:abstractNumId w:val="3"/>
  </w:num>
  <w:num w:numId="16">
    <w:abstractNumId w:val="6"/>
  </w:num>
  <w:num w:numId="17">
    <w:abstractNumId w:val="7"/>
  </w:num>
  <w:num w:numId="18">
    <w:abstractNumId w:val="10"/>
  </w:num>
  <w:num w:numId="19">
    <w:abstractNumId w:val="9"/>
  </w:num>
  <w:num w:numId="20">
    <w:abstractNumId w:val="0"/>
  </w:num>
  <w:num w:numId="21">
    <w:abstractNumId w:val="8"/>
  </w:num>
  <w:num w:numId="22">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2E6E"/>
    <w:rsid w:val="00033077"/>
    <w:rsid w:val="00033405"/>
    <w:rsid w:val="00033E05"/>
    <w:rsid w:val="000340E8"/>
    <w:rsid w:val="00034509"/>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0F6"/>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CA6"/>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D20"/>
    <w:rsid w:val="00121D90"/>
    <w:rsid w:val="00121F74"/>
    <w:rsid w:val="001224E5"/>
    <w:rsid w:val="001226B4"/>
    <w:rsid w:val="001226FE"/>
    <w:rsid w:val="00122BDA"/>
    <w:rsid w:val="00122D2B"/>
    <w:rsid w:val="00122DE9"/>
    <w:rsid w:val="00123076"/>
    <w:rsid w:val="00124034"/>
    <w:rsid w:val="001240CA"/>
    <w:rsid w:val="001240FE"/>
    <w:rsid w:val="0012464A"/>
    <w:rsid w:val="00124C37"/>
    <w:rsid w:val="00125744"/>
    <w:rsid w:val="00125831"/>
    <w:rsid w:val="00125B8A"/>
    <w:rsid w:val="001261EB"/>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9D0"/>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6C2"/>
    <w:rsid w:val="00441AA4"/>
    <w:rsid w:val="00441AFA"/>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2AC"/>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7F4"/>
    <w:rsid w:val="005B7902"/>
    <w:rsid w:val="005C025D"/>
    <w:rsid w:val="005C075E"/>
    <w:rsid w:val="005C1577"/>
    <w:rsid w:val="005C166B"/>
    <w:rsid w:val="005C1A19"/>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07A"/>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43B1"/>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D7A"/>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72A"/>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D7E9B"/>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4812"/>
    <w:rsid w:val="00804A39"/>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7A0"/>
    <w:rsid w:val="008721FE"/>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66E"/>
    <w:rsid w:val="00B637C5"/>
    <w:rsid w:val="00B639B7"/>
    <w:rsid w:val="00B63E20"/>
    <w:rsid w:val="00B6423A"/>
    <w:rsid w:val="00B653A4"/>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AA"/>
    <w:rsid w:val="00C018E2"/>
    <w:rsid w:val="00C01B52"/>
    <w:rsid w:val="00C01C59"/>
    <w:rsid w:val="00C02117"/>
    <w:rsid w:val="00C02958"/>
    <w:rsid w:val="00C0342A"/>
    <w:rsid w:val="00C037DD"/>
    <w:rsid w:val="00C03A82"/>
    <w:rsid w:val="00C049CB"/>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CD0"/>
    <w:rsid w:val="00CA484E"/>
    <w:rsid w:val="00CA4A5A"/>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89C"/>
    <w:rsid w:val="00DC1976"/>
    <w:rsid w:val="00DC1990"/>
    <w:rsid w:val="00DC1CBC"/>
    <w:rsid w:val="00DC200A"/>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BEE"/>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BD5"/>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ADE"/>
    <w:rsid w:val="00EA4BFE"/>
    <w:rsid w:val="00EA4E34"/>
    <w:rsid w:val="00EA4FF2"/>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7D7"/>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uiPriority w:val="9"/>
    <w:qFormat/>
    <w:pPr>
      <w:spacing w:before="120"/>
      <w:outlineLvl w:val="2"/>
    </w:pPr>
    <w:rPr>
      <w:sz w:val="28"/>
    </w:rPr>
  </w:style>
  <w:style w:type="paragraph" w:styleId="4">
    <w:name w:val="heading 4"/>
    <w:aliases w:val="h4"/>
    <w:basedOn w:val="3"/>
    <w:next w:val="a"/>
    <w:uiPriority w:val="9"/>
    <w:qFormat/>
    <w:pPr>
      <w:ind w:left="1418" w:hanging="1418"/>
      <w:outlineLvl w:val="3"/>
    </w:pPr>
    <w:rPr>
      <w:sz w:val="24"/>
    </w:rPr>
  </w:style>
  <w:style w:type="paragraph" w:styleId="5">
    <w:name w:val="heading 5"/>
    <w:aliases w:val="h5,Heading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A25E7-6537-4BC7-9180-9BD6AC4F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608</TotalTime>
  <Pages>9</Pages>
  <Words>3013</Words>
  <Characters>17180</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47</cp:revision>
  <cp:lastPrinted>2014-08-09T03:01:00Z</cp:lastPrinted>
  <dcterms:created xsi:type="dcterms:W3CDTF">2022-08-09T04:20:00Z</dcterms:created>
  <dcterms:modified xsi:type="dcterms:W3CDTF">2022-09-28T05:08:00Z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