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16490" w14:textId="0B236B89"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EF1BFC">
        <w:rPr>
          <w:rFonts w:cs="Arial"/>
          <w:b/>
          <w:bCs/>
          <w:sz w:val="24"/>
          <w:szCs w:val="24"/>
        </w:rPr>
        <w:t>7</w:t>
      </w:r>
      <w:r>
        <w:rPr>
          <w:rFonts w:cs="Arial"/>
          <w:b/>
          <w:bCs/>
          <w:sz w:val="24"/>
          <w:szCs w:val="24"/>
        </w:rPr>
        <w:t>-e</w:t>
      </w:r>
      <w:r w:rsidR="000D5EC9" w:rsidRPr="007D3E81">
        <w:rPr>
          <w:rFonts w:cs="Arial"/>
          <w:b/>
          <w:sz w:val="24"/>
          <w:szCs w:val="24"/>
        </w:rPr>
        <w:tab/>
      </w:r>
      <w:r w:rsidR="007454C2" w:rsidRPr="007454C2">
        <w:rPr>
          <w:b/>
          <w:i/>
          <w:noProof/>
          <w:sz w:val="28"/>
        </w:rPr>
        <w:t>R3-224574</w:t>
      </w:r>
    </w:p>
    <w:p w14:paraId="618BB842" w14:textId="65A9DAAA" w:rsidR="00910153" w:rsidRDefault="007074BA" w:rsidP="00910153">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sidR="005A2511" w:rsidRPr="007431E8">
        <w:rPr>
          <w:rFonts w:cs="Arial"/>
          <w:b/>
          <w:bCs/>
          <w:sz w:val="24"/>
          <w:szCs w:val="24"/>
        </w:rPr>
        <w:t>15</w:t>
      </w:r>
      <w:r w:rsidRPr="007431E8">
        <w:rPr>
          <w:rFonts w:cs="Arial"/>
          <w:b/>
          <w:bCs/>
          <w:sz w:val="24"/>
          <w:szCs w:val="24"/>
        </w:rPr>
        <w:t xml:space="preserve"> </w:t>
      </w:r>
      <w:r w:rsidR="005A2511" w:rsidRPr="007431E8">
        <w:rPr>
          <w:rFonts w:cs="Arial"/>
          <w:b/>
          <w:bCs/>
          <w:sz w:val="24"/>
          <w:szCs w:val="24"/>
        </w:rPr>
        <w:t>August</w:t>
      </w:r>
      <w:r w:rsidRPr="007431E8">
        <w:rPr>
          <w:rFonts w:cs="Arial"/>
          <w:b/>
          <w:bCs/>
          <w:sz w:val="24"/>
          <w:szCs w:val="24"/>
        </w:rPr>
        <w:t xml:space="preserve"> – </w:t>
      </w:r>
      <w:r w:rsidR="005A2511" w:rsidRPr="007431E8">
        <w:rPr>
          <w:rFonts w:cs="Arial"/>
          <w:b/>
          <w:bCs/>
          <w:sz w:val="24"/>
          <w:szCs w:val="24"/>
        </w:rPr>
        <w:t>2</w:t>
      </w:r>
      <w:r w:rsidR="007431E8" w:rsidRPr="007431E8">
        <w:rPr>
          <w:rFonts w:cs="Arial"/>
          <w:b/>
          <w:bCs/>
          <w:sz w:val="24"/>
          <w:szCs w:val="24"/>
        </w:rPr>
        <w:t>4</w:t>
      </w:r>
      <w:r w:rsidRPr="007431E8">
        <w:rPr>
          <w:rFonts w:cs="Arial"/>
          <w:b/>
          <w:bCs/>
          <w:sz w:val="24"/>
          <w:szCs w:val="24"/>
        </w:rPr>
        <w:t xml:space="preserve"> </w:t>
      </w:r>
      <w:r w:rsidR="005A2511" w:rsidRPr="007431E8">
        <w:rPr>
          <w:rFonts w:cs="Arial"/>
          <w:b/>
          <w:bCs/>
          <w:sz w:val="24"/>
          <w:szCs w:val="24"/>
        </w:rPr>
        <w:t>August</w:t>
      </w:r>
      <w:r w:rsidRPr="007431E8">
        <w:rPr>
          <w:rFonts w:cs="Arial"/>
          <w:b/>
          <w:bCs/>
          <w:sz w:val="24"/>
          <w:szCs w:val="24"/>
        </w:rPr>
        <w:t xml:space="preserve"> 2022</w:t>
      </w:r>
    </w:p>
    <w:p w14:paraId="4828B4E9" w14:textId="77777777" w:rsidR="0037119B" w:rsidRPr="007D3E81" w:rsidRDefault="0037119B" w:rsidP="0037119B">
      <w:pPr>
        <w:pStyle w:val="Footer"/>
        <w:jc w:val="both"/>
        <w:rPr>
          <w:rFonts w:eastAsia="SimSun"/>
          <w:b w:val="0"/>
          <w:i w:val="0"/>
          <w:noProof w:val="0"/>
          <w:sz w:val="24"/>
          <w:lang w:eastAsia="zh-CN"/>
        </w:rPr>
      </w:pPr>
    </w:p>
    <w:p w14:paraId="5CB12EED" w14:textId="2F941FDF" w:rsidR="0037119B" w:rsidRPr="00FB61E2" w:rsidRDefault="0037119B" w:rsidP="0037119B">
      <w:pPr>
        <w:tabs>
          <w:tab w:val="left" w:pos="1985"/>
        </w:tabs>
        <w:ind w:left="1980" w:hanging="1980"/>
        <w:rPr>
          <w:rStyle w:val="a4"/>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31A48" w:rsidRPr="00B31A48">
        <w:rPr>
          <w:rFonts w:ascii="Arial" w:hAnsi="Arial"/>
          <w:sz w:val="24"/>
          <w:lang w:eastAsia="zh-CN"/>
        </w:rPr>
        <w:t>How to achieve NSAG configuration at NG-RAN</w:t>
      </w:r>
    </w:p>
    <w:p w14:paraId="04FFF03A" w14:textId="292C972E" w:rsidR="0096005A"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9931A4">
        <w:rPr>
          <w:rStyle w:val="a4"/>
          <w:lang w:val="en-GB"/>
        </w:rPr>
        <w:t>Ericsson</w:t>
      </w:r>
    </w:p>
    <w:p w14:paraId="13FC74D5" w14:textId="7AAF055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p>
    <w:p w14:paraId="571AD775" w14:textId="1FFC0EA5" w:rsidR="00FB61E2" w:rsidRPr="00FB61E2" w:rsidRDefault="0037119B" w:rsidP="00FB61E2">
      <w:pPr>
        <w:tabs>
          <w:tab w:val="left" w:pos="1985"/>
        </w:tabs>
        <w:ind w:left="1980" w:hanging="1980"/>
        <w:rPr>
          <w:rStyle w:val="a4"/>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B61E2">
        <w:rPr>
          <w:rFonts w:ascii="Arial" w:hAnsi="Arial"/>
          <w:sz w:val="24"/>
        </w:rPr>
        <w:t>Discussion</w:t>
      </w:r>
      <w:r w:rsidR="005A5AC5">
        <w:rPr>
          <w:rFonts w:ascii="Arial" w:hAnsi="Arial"/>
          <w:sz w:val="24"/>
        </w:rPr>
        <w:t xml:space="preserve"> and Decision</w:t>
      </w:r>
    </w:p>
    <w:p w14:paraId="3BC899AB" w14:textId="77777777" w:rsidR="00DD5AE1" w:rsidRDefault="00712AA2" w:rsidP="00570CEC">
      <w:pPr>
        <w:pStyle w:val="Heading1"/>
        <w:numPr>
          <w:ilvl w:val="0"/>
          <w:numId w:val="10"/>
        </w:numPr>
        <w:rPr>
          <w:rFonts w:eastAsia="SimSun"/>
          <w:lang w:eastAsia="zh-CN"/>
        </w:rPr>
      </w:pPr>
      <w:r w:rsidRPr="007D3E81">
        <w:rPr>
          <w:rFonts w:eastAsia="SimSun"/>
          <w:lang w:eastAsia="zh-CN"/>
        </w:rPr>
        <w:t>Introduction</w:t>
      </w:r>
    </w:p>
    <w:p w14:paraId="1963EDCC" w14:textId="70DCF81E" w:rsidR="00904055" w:rsidRDefault="00904055" w:rsidP="00EC7B9E">
      <w:pPr>
        <w:rPr>
          <w:rFonts w:eastAsia="SimSun"/>
          <w:lang w:eastAsia="zh-CN"/>
        </w:rPr>
      </w:pPr>
      <w:r>
        <w:rPr>
          <w:rFonts w:eastAsia="SimSun"/>
          <w:lang w:eastAsia="zh-CN"/>
        </w:rPr>
        <w:t>During RAN3</w:t>
      </w:r>
      <w:r w:rsidR="007454C2">
        <w:rPr>
          <w:rFonts w:eastAsia="SimSun"/>
          <w:lang w:eastAsia="zh-CN"/>
        </w:rPr>
        <w:t>-</w:t>
      </w:r>
      <w:r>
        <w:rPr>
          <w:rFonts w:eastAsia="SimSun"/>
          <w:lang w:eastAsia="zh-CN"/>
        </w:rPr>
        <w:t>116e the following question was captured and discussions concerning it did not conclude:</w:t>
      </w:r>
    </w:p>
    <w:p w14:paraId="58364FA1" w14:textId="77777777" w:rsidR="003D3C3A" w:rsidRPr="000D3814" w:rsidRDefault="003D3C3A" w:rsidP="003D3C3A">
      <w:pPr>
        <w:pStyle w:val="ListParagraph3"/>
        <w:widowControl w:val="0"/>
        <w:spacing w:after="120" w:line="256" w:lineRule="auto"/>
        <w:ind w:left="0"/>
        <w:jc w:val="both"/>
        <w:rPr>
          <w:rFonts w:ascii="Calibri" w:hAnsi="Calibri" w:cs="Calibri"/>
          <w:b/>
          <w:bCs/>
          <w:sz w:val="18"/>
        </w:rPr>
      </w:pPr>
      <w:r w:rsidRPr="000D3814">
        <w:rPr>
          <w:rFonts w:ascii="Calibri" w:hAnsi="Calibri" w:cs="Calibri"/>
          <w:b/>
          <w:bCs/>
          <w:sz w:val="18"/>
        </w:rPr>
        <w:t>RAN node needs to know the NSAGs information per TAI supported by neighboring node via Signaling or by OAM configuration?</w:t>
      </w:r>
    </w:p>
    <w:p w14:paraId="21DAD5E4" w14:textId="3C28AB35" w:rsidR="00486D13" w:rsidRDefault="00486D13" w:rsidP="00EC7B9E">
      <w:pPr>
        <w:rPr>
          <w:rFonts w:eastAsia="SimSun"/>
          <w:lang w:val="en-US" w:eastAsia="zh-CN"/>
        </w:rPr>
      </w:pPr>
      <w:r>
        <w:rPr>
          <w:rFonts w:eastAsia="SimSun"/>
          <w:lang w:val="en-US" w:eastAsia="zh-CN"/>
        </w:rPr>
        <w:t>In this paper such discussions are re</w:t>
      </w:r>
      <w:r w:rsidR="001E7395">
        <w:rPr>
          <w:rFonts w:eastAsia="SimSun"/>
          <w:lang w:val="en-US" w:eastAsia="zh-CN"/>
        </w:rPr>
        <w:t>-</w:t>
      </w:r>
      <w:proofErr w:type="gramStart"/>
      <w:r>
        <w:rPr>
          <w:rFonts w:eastAsia="SimSun"/>
          <w:lang w:val="en-US" w:eastAsia="zh-CN"/>
        </w:rPr>
        <w:t>open</w:t>
      </w:r>
      <w:r w:rsidR="001E7395">
        <w:rPr>
          <w:rFonts w:eastAsia="SimSun"/>
          <w:lang w:val="en-US" w:eastAsia="zh-CN"/>
        </w:rPr>
        <w:t>ed</w:t>
      </w:r>
      <w:proofErr w:type="gramEnd"/>
      <w:r>
        <w:rPr>
          <w:rFonts w:eastAsia="SimSun"/>
          <w:lang w:val="en-US" w:eastAsia="zh-CN"/>
        </w:rPr>
        <w:t xml:space="preserve"> and </w:t>
      </w:r>
      <w:r w:rsidR="00DC134B">
        <w:rPr>
          <w:rFonts w:eastAsia="SimSun"/>
          <w:lang w:val="en-US" w:eastAsia="zh-CN"/>
        </w:rPr>
        <w:t xml:space="preserve">a way forward is provided. </w:t>
      </w:r>
    </w:p>
    <w:p w14:paraId="1A9A97BA" w14:textId="7B00ADA6" w:rsidR="00DC134B" w:rsidRDefault="00DC134B" w:rsidP="00EC7B9E">
      <w:pPr>
        <w:rPr>
          <w:rFonts w:eastAsia="SimSun"/>
          <w:lang w:val="en-US" w:eastAsia="zh-CN"/>
        </w:rPr>
      </w:pPr>
      <w:r>
        <w:rPr>
          <w:rFonts w:eastAsia="SimSun"/>
          <w:lang w:val="en-US" w:eastAsia="zh-CN"/>
        </w:rPr>
        <w:t xml:space="preserve">Before diving into the topic it is </w:t>
      </w:r>
      <w:r w:rsidR="00FB24AE">
        <w:rPr>
          <w:rFonts w:eastAsia="SimSun"/>
          <w:lang w:val="en-US" w:eastAsia="zh-CN"/>
        </w:rPr>
        <w:t xml:space="preserve">worth recalling the status of </w:t>
      </w:r>
      <w:r w:rsidR="00C178ED">
        <w:rPr>
          <w:rFonts w:eastAsia="SimSun"/>
          <w:lang w:val="en-US" w:eastAsia="zh-CN"/>
        </w:rPr>
        <w:t>Network Slicing work in Rel17 across the WGs that handled it.</w:t>
      </w:r>
    </w:p>
    <w:p w14:paraId="6412B1CA" w14:textId="46B95399" w:rsidR="00C178ED" w:rsidRDefault="00847CD9" w:rsidP="00EC7B9E">
      <w:pPr>
        <w:rPr>
          <w:rFonts w:eastAsia="SimSun"/>
          <w:lang w:val="en-US" w:eastAsia="zh-CN"/>
        </w:rPr>
      </w:pPr>
      <w:r>
        <w:rPr>
          <w:rFonts w:eastAsia="SimSun"/>
          <w:lang w:val="en-US" w:eastAsia="zh-CN"/>
        </w:rPr>
        <w:t>During RAN-96e, a package of</w:t>
      </w:r>
      <w:r w:rsidR="00D25B75">
        <w:rPr>
          <w:rFonts w:eastAsia="SimSun"/>
          <w:lang w:val="en-US" w:eastAsia="zh-CN"/>
        </w:rPr>
        <w:t xml:space="preserve"> RAN3</w:t>
      </w:r>
      <w:r>
        <w:rPr>
          <w:rFonts w:eastAsia="SimSun"/>
          <w:lang w:val="en-US" w:eastAsia="zh-CN"/>
        </w:rPr>
        <w:t xml:space="preserve"> CRs for Rel17 </w:t>
      </w:r>
      <w:r w:rsidR="00D25B75">
        <w:rPr>
          <w:rFonts w:eastAsia="SimSun"/>
          <w:lang w:val="en-US" w:eastAsia="zh-CN"/>
        </w:rPr>
        <w:t xml:space="preserve">was approved in RP-221129. This package included the CRs agreed by RAN3 on slice grouping, namely </w:t>
      </w:r>
      <w:r w:rsidR="00702E70">
        <w:rPr>
          <w:rFonts w:eastAsia="SimSun"/>
          <w:lang w:val="en-US" w:eastAsia="zh-CN"/>
        </w:rPr>
        <w:t xml:space="preserve">R3-224051 and R3-224052. </w:t>
      </w:r>
    </w:p>
    <w:p w14:paraId="4EC8E3EE" w14:textId="42512DAA" w:rsidR="00702E70" w:rsidRDefault="00702E70" w:rsidP="00EC7B9E">
      <w:pPr>
        <w:rPr>
          <w:rFonts w:eastAsia="SimSun"/>
          <w:lang w:val="en-US" w:eastAsia="zh-CN"/>
        </w:rPr>
      </w:pPr>
      <w:r>
        <w:rPr>
          <w:rFonts w:eastAsia="SimSun"/>
          <w:lang w:val="en-US" w:eastAsia="zh-CN"/>
        </w:rPr>
        <w:t xml:space="preserve">With this agreement RAN plenary declared </w:t>
      </w:r>
      <w:r w:rsidR="008F7084">
        <w:rPr>
          <w:rFonts w:eastAsia="SimSun"/>
          <w:lang w:val="en-US" w:eastAsia="zh-CN"/>
        </w:rPr>
        <w:t xml:space="preserve">the </w:t>
      </w:r>
      <w:r w:rsidR="00EC5CCB">
        <w:rPr>
          <w:rFonts w:eastAsia="SimSun"/>
          <w:lang w:val="en-US" w:eastAsia="zh-CN"/>
        </w:rPr>
        <w:t xml:space="preserve">Rel17 WI on </w:t>
      </w:r>
      <w:r w:rsidR="00EC5CCB" w:rsidRPr="00EC5CCB">
        <w:rPr>
          <w:rFonts w:eastAsia="SimSun"/>
          <w:lang w:val="en-US" w:eastAsia="zh-CN"/>
        </w:rPr>
        <w:t>Enhancement of RAN Slicing</w:t>
      </w:r>
      <w:r w:rsidR="00EC5CCB">
        <w:rPr>
          <w:rFonts w:eastAsia="SimSun"/>
          <w:lang w:val="en-US" w:eastAsia="zh-CN"/>
        </w:rPr>
        <w:t xml:space="preserve"> as 100% complete</w:t>
      </w:r>
      <w:r w:rsidR="00106306">
        <w:rPr>
          <w:rFonts w:eastAsia="SimSun"/>
          <w:lang w:val="en-US" w:eastAsia="zh-CN"/>
        </w:rPr>
        <w:t>. It should be</w:t>
      </w:r>
      <w:r w:rsidR="006E0991">
        <w:rPr>
          <w:rFonts w:eastAsia="SimSun"/>
          <w:lang w:val="en-US" w:eastAsia="zh-CN"/>
        </w:rPr>
        <w:t xml:space="preserve"> </w:t>
      </w:r>
      <w:r w:rsidR="00106306">
        <w:rPr>
          <w:rFonts w:eastAsia="SimSun"/>
          <w:lang w:val="en-US" w:eastAsia="zh-CN"/>
        </w:rPr>
        <w:t xml:space="preserve">noted that </w:t>
      </w:r>
      <w:r w:rsidR="00CA51D9">
        <w:rPr>
          <w:rFonts w:eastAsia="SimSun"/>
          <w:lang w:val="en-US" w:eastAsia="zh-CN"/>
        </w:rPr>
        <w:t>completion of the WI was discussed in</w:t>
      </w:r>
      <w:r w:rsidR="006E0991">
        <w:rPr>
          <w:rFonts w:eastAsia="SimSun"/>
          <w:lang w:val="en-US" w:eastAsia="zh-CN"/>
        </w:rPr>
        <w:t xml:space="preserve"> </w:t>
      </w:r>
      <w:r w:rsidR="00CA51D9">
        <w:rPr>
          <w:rFonts w:eastAsia="SimSun"/>
          <w:lang w:val="en-US" w:eastAsia="zh-CN"/>
        </w:rPr>
        <w:t xml:space="preserve">light of progress at SA plenary. However, </w:t>
      </w:r>
      <w:r w:rsidR="006E0991">
        <w:rPr>
          <w:rFonts w:eastAsia="SimSun"/>
          <w:lang w:val="en-US" w:eastAsia="zh-CN"/>
        </w:rPr>
        <w:t xml:space="preserve">the following text was </w:t>
      </w:r>
      <w:proofErr w:type="spellStart"/>
      <w:r w:rsidR="006E0991">
        <w:rPr>
          <w:rFonts w:eastAsia="SimSun"/>
          <w:lang w:val="en-US" w:eastAsia="zh-CN"/>
        </w:rPr>
        <w:t>minuted</w:t>
      </w:r>
      <w:proofErr w:type="spellEnd"/>
      <w:r w:rsidR="006E0991">
        <w:rPr>
          <w:rFonts w:eastAsia="SimSun"/>
          <w:lang w:val="en-US" w:eastAsia="zh-CN"/>
        </w:rPr>
        <w:t xml:space="preserve"> as part of the RAN-96e minutes</w:t>
      </w:r>
      <w:r w:rsidR="00C93FBA">
        <w:rPr>
          <w:rFonts w:eastAsia="SimSun"/>
          <w:lang w:val="en-US" w:eastAsia="zh-CN"/>
        </w:rPr>
        <w:t xml:space="preserve"> </w:t>
      </w:r>
      <w:r w:rsidR="00794A08">
        <w:rPr>
          <w:rFonts w:eastAsia="SimSun"/>
          <w:lang w:val="en-US" w:eastAsia="zh-CN"/>
        </w:rPr>
        <w:t>on document RP-221375</w:t>
      </w:r>
      <w:r w:rsidR="006E0991">
        <w:rPr>
          <w:rFonts w:eastAsia="SimSun"/>
          <w:lang w:val="en-US" w:eastAsia="zh-CN"/>
        </w:rPr>
        <w:t>:</w:t>
      </w:r>
    </w:p>
    <w:p w14:paraId="6F7E220C" w14:textId="711F6C81" w:rsidR="005D033C" w:rsidRPr="00C93FBA" w:rsidRDefault="005D033C" w:rsidP="005D033C">
      <w:pPr>
        <w:widowControl w:val="0"/>
        <w:tabs>
          <w:tab w:val="left" w:pos="1190"/>
        </w:tabs>
        <w:autoSpaceDE w:val="0"/>
        <w:autoSpaceDN w:val="0"/>
        <w:adjustRightInd w:val="0"/>
        <w:spacing w:after="0"/>
        <w:rPr>
          <w:i/>
          <w:iCs/>
          <w:color w:val="000000"/>
        </w:rPr>
      </w:pPr>
      <w:r w:rsidRPr="00C93FBA">
        <w:rPr>
          <w:i/>
          <w:iCs/>
          <w:color w:val="000000"/>
          <w:lang w:val="en-US"/>
        </w:rPr>
        <w:t>[</w:t>
      </w:r>
      <w:r w:rsidR="00C93FBA" w:rsidRPr="00C93FBA">
        <w:rPr>
          <w:i/>
          <w:iCs/>
          <w:color w:val="000000"/>
          <w:lang w:val="en-US"/>
        </w:rPr>
        <w:t xml:space="preserve">…] </w:t>
      </w:r>
      <w:r w:rsidRPr="00C93FBA">
        <w:rPr>
          <w:i/>
          <w:iCs/>
          <w:color w:val="000000"/>
        </w:rPr>
        <w:t>we don't need to discuss in RAN plenary on the details of SA company contributions, and the details should be left to SA plenary.  Therefore, based on current agreed CRs and conclusions in related WGs, the WI can be considered as 100% completion.</w:t>
      </w:r>
    </w:p>
    <w:p w14:paraId="40EC1FB5" w14:textId="05F1E61C" w:rsidR="006E0991" w:rsidRDefault="006E0991" w:rsidP="005D033C">
      <w:pPr>
        <w:rPr>
          <w:rFonts w:eastAsia="SimSun"/>
          <w:lang w:val="en-US" w:eastAsia="zh-CN"/>
        </w:rPr>
      </w:pPr>
    </w:p>
    <w:p w14:paraId="2C156890" w14:textId="5765D44F" w:rsidR="00D7012B" w:rsidRDefault="00D7012B" w:rsidP="005D033C">
      <w:pPr>
        <w:rPr>
          <w:rFonts w:eastAsia="SimSun"/>
          <w:lang w:val="en-US" w:eastAsia="zh-CN"/>
        </w:rPr>
      </w:pPr>
      <w:r>
        <w:rPr>
          <w:rFonts w:eastAsia="SimSun"/>
          <w:lang w:val="en-US" w:eastAsia="zh-CN"/>
        </w:rPr>
        <w:t xml:space="preserve">On the other hand, SA plenary discussed whether to </w:t>
      </w:r>
      <w:r w:rsidR="00027195">
        <w:rPr>
          <w:rFonts w:eastAsia="SimSun"/>
          <w:lang w:val="en-US" w:eastAsia="zh-CN"/>
        </w:rPr>
        <w:t xml:space="preserve">approve further Rel17 CRs impacting the technical solution on slice grouping. </w:t>
      </w:r>
      <w:r w:rsidR="00A05C9B">
        <w:rPr>
          <w:rFonts w:eastAsia="SimSun"/>
          <w:lang w:val="en-US" w:eastAsia="zh-CN"/>
        </w:rPr>
        <w:t xml:space="preserve">The discussions </w:t>
      </w:r>
      <w:r w:rsidR="000421B0">
        <w:rPr>
          <w:rFonts w:eastAsia="SimSun"/>
          <w:lang w:val="en-US" w:eastAsia="zh-CN"/>
        </w:rPr>
        <w:t xml:space="preserve">so far concluded with a Working Agreement in </w:t>
      </w:r>
      <w:proofErr w:type="spellStart"/>
      <w:r w:rsidR="000421B0">
        <w:rPr>
          <w:rFonts w:eastAsia="SimSun"/>
          <w:lang w:val="en-US" w:eastAsia="zh-CN"/>
        </w:rPr>
        <w:t>favour</w:t>
      </w:r>
      <w:proofErr w:type="spellEnd"/>
      <w:r w:rsidR="000421B0">
        <w:rPr>
          <w:rFonts w:eastAsia="SimSun"/>
          <w:lang w:val="en-US" w:eastAsia="zh-CN"/>
        </w:rPr>
        <w:t xml:space="preserve"> of the CR package in SA-220412, which reflects the </w:t>
      </w:r>
      <w:r w:rsidR="00FD13D1">
        <w:rPr>
          <w:rFonts w:eastAsia="SimSun"/>
          <w:lang w:val="en-US" w:eastAsia="zh-CN"/>
        </w:rPr>
        <w:t>technical solutions on Network Slicing already known at RAN3-116e.</w:t>
      </w:r>
      <w:r w:rsidR="0044572F">
        <w:rPr>
          <w:rFonts w:eastAsia="SimSun"/>
          <w:lang w:val="en-US" w:eastAsia="zh-CN"/>
        </w:rPr>
        <w:t xml:space="preserve"> Namely no changes to the already known solution were added by SA </w:t>
      </w:r>
      <w:r w:rsidR="008338CD">
        <w:rPr>
          <w:rFonts w:eastAsia="SimSun"/>
          <w:lang w:val="en-US" w:eastAsia="zh-CN"/>
        </w:rPr>
        <w:t>plenary.</w:t>
      </w:r>
      <w:r w:rsidR="00FD13D1">
        <w:rPr>
          <w:rFonts w:eastAsia="SimSun"/>
          <w:lang w:val="en-US" w:eastAsia="zh-CN"/>
        </w:rPr>
        <w:t xml:space="preserve"> </w:t>
      </w:r>
    </w:p>
    <w:p w14:paraId="6AB0AAED" w14:textId="1CEAAE90" w:rsidR="00FD13D1" w:rsidRDefault="00FD13D1" w:rsidP="005D033C">
      <w:pPr>
        <w:rPr>
          <w:rFonts w:eastAsia="SimSun"/>
          <w:lang w:val="en-US" w:eastAsia="zh-CN"/>
        </w:rPr>
      </w:pPr>
      <w:r>
        <w:rPr>
          <w:rFonts w:eastAsia="SimSun"/>
          <w:lang w:val="en-US" w:eastAsia="zh-CN"/>
        </w:rPr>
        <w:t>With the above in mind the following can be concluded:</w:t>
      </w:r>
    </w:p>
    <w:p w14:paraId="723796F6" w14:textId="3F95273B" w:rsidR="00FD13D1" w:rsidRDefault="00FD13D1" w:rsidP="005D033C">
      <w:pPr>
        <w:rPr>
          <w:rFonts w:eastAsia="SimSun"/>
          <w:b/>
          <w:bCs/>
          <w:lang w:val="en-US" w:eastAsia="zh-CN"/>
        </w:rPr>
      </w:pPr>
      <w:r w:rsidRPr="00545813">
        <w:rPr>
          <w:rFonts w:eastAsia="SimSun"/>
          <w:b/>
          <w:bCs/>
          <w:lang w:val="en-US" w:eastAsia="zh-CN"/>
        </w:rPr>
        <w:t xml:space="preserve">Conclusion 1: </w:t>
      </w:r>
      <w:r w:rsidR="002068CC" w:rsidRPr="00545813">
        <w:rPr>
          <w:rFonts w:eastAsia="SimSun"/>
          <w:b/>
          <w:bCs/>
          <w:lang w:val="en-US" w:eastAsia="zh-CN"/>
        </w:rPr>
        <w:t>The Rel17 WI on Enhancement of RAN Slicing has been successfully completed and closed</w:t>
      </w:r>
      <w:r w:rsidR="008338CD">
        <w:rPr>
          <w:rFonts w:eastAsia="SimSun"/>
          <w:b/>
          <w:bCs/>
          <w:lang w:val="en-US" w:eastAsia="zh-CN"/>
        </w:rPr>
        <w:t xml:space="preserve"> in RAN2/RAN3</w:t>
      </w:r>
      <w:r w:rsidR="002068CC" w:rsidRPr="00545813">
        <w:rPr>
          <w:rFonts w:eastAsia="SimSun"/>
          <w:b/>
          <w:bCs/>
          <w:lang w:val="en-US" w:eastAsia="zh-CN"/>
        </w:rPr>
        <w:t xml:space="preserve">. </w:t>
      </w:r>
      <w:r w:rsidR="00065B61">
        <w:rPr>
          <w:rFonts w:eastAsia="SimSun"/>
          <w:b/>
          <w:bCs/>
          <w:lang w:val="en-US" w:eastAsia="zh-CN"/>
        </w:rPr>
        <w:t xml:space="preserve">No more changes have been identified </w:t>
      </w:r>
      <w:r w:rsidR="005F4615">
        <w:rPr>
          <w:rFonts w:eastAsia="SimSun"/>
          <w:b/>
          <w:bCs/>
          <w:lang w:val="en-US" w:eastAsia="zh-CN"/>
        </w:rPr>
        <w:t xml:space="preserve">as needed </w:t>
      </w:r>
      <w:r w:rsidR="007A7927">
        <w:rPr>
          <w:rFonts w:eastAsia="SimSun"/>
          <w:b/>
          <w:bCs/>
          <w:lang w:val="en-US" w:eastAsia="zh-CN"/>
        </w:rPr>
        <w:t>in addition</w:t>
      </w:r>
      <w:r w:rsidR="00541F34">
        <w:rPr>
          <w:rFonts w:eastAsia="SimSun"/>
          <w:b/>
          <w:bCs/>
          <w:lang w:val="en-US" w:eastAsia="zh-CN"/>
        </w:rPr>
        <w:t xml:space="preserve"> </w:t>
      </w:r>
      <w:r w:rsidR="00065B61">
        <w:rPr>
          <w:rFonts w:eastAsia="SimSun"/>
          <w:b/>
          <w:bCs/>
          <w:lang w:val="en-US" w:eastAsia="zh-CN"/>
        </w:rPr>
        <w:t>to the app</w:t>
      </w:r>
      <w:r w:rsidR="00541F34">
        <w:rPr>
          <w:rFonts w:eastAsia="SimSun"/>
          <w:b/>
          <w:bCs/>
          <w:lang w:val="en-US" w:eastAsia="zh-CN"/>
        </w:rPr>
        <w:t>roved CR package for Rel17</w:t>
      </w:r>
    </w:p>
    <w:p w14:paraId="1D6241B6" w14:textId="2F9D4569" w:rsidR="00541F34" w:rsidRDefault="00541F34" w:rsidP="005D033C">
      <w:pPr>
        <w:rPr>
          <w:rFonts w:eastAsia="SimSun"/>
          <w:lang w:val="en-US" w:eastAsia="zh-CN"/>
        </w:rPr>
      </w:pPr>
      <w:r w:rsidRPr="00541F34">
        <w:rPr>
          <w:rFonts w:eastAsia="SimSun"/>
          <w:lang w:val="en-US" w:eastAsia="zh-CN"/>
        </w:rPr>
        <w:t xml:space="preserve">And </w:t>
      </w:r>
      <w:r>
        <w:rPr>
          <w:rFonts w:eastAsia="SimSun"/>
          <w:lang w:val="en-US" w:eastAsia="zh-CN"/>
        </w:rPr>
        <w:t>consequently</w:t>
      </w:r>
    </w:p>
    <w:p w14:paraId="3F7CAB68" w14:textId="214B2F42" w:rsidR="00541F34" w:rsidRPr="008F7F75" w:rsidRDefault="00B873EE" w:rsidP="005D033C">
      <w:pPr>
        <w:rPr>
          <w:rFonts w:eastAsia="SimSun"/>
          <w:b/>
          <w:bCs/>
          <w:lang w:val="en-US" w:eastAsia="zh-CN"/>
        </w:rPr>
      </w:pPr>
      <w:r w:rsidRPr="008F7F75">
        <w:rPr>
          <w:rFonts w:eastAsia="SimSun"/>
          <w:b/>
          <w:bCs/>
          <w:lang w:val="en-US" w:eastAsia="zh-CN"/>
        </w:rPr>
        <w:t xml:space="preserve">Conclusion 2: </w:t>
      </w:r>
      <w:r w:rsidR="0049031F" w:rsidRPr="008F7F75">
        <w:rPr>
          <w:rFonts w:eastAsia="SimSun"/>
          <w:b/>
          <w:bCs/>
          <w:lang w:val="en-US" w:eastAsia="zh-CN"/>
        </w:rPr>
        <w:t>Any c</w:t>
      </w:r>
      <w:r w:rsidRPr="008F7F75">
        <w:rPr>
          <w:rFonts w:eastAsia="SimSun"/>
          <w:b/>
          <w:bCs/>
          <w:lang w:val="en-US" w:eastAsia="zh-CN"/>
        </w:rPr>
        <w:t>hange concerning Enhancement of RAN Slicing</w:t>
      </w:r>
      <w:r w:rsidR="007A7927">
        <w:rPr>
          <w:rFonts w:eastAsia="SimSun"/>
          <w:b/>
          <w:bCs/>
          <w:lang w:val="en-US" w:eastAsia="zh-CN"/>
        </w:rPr>
        <w:t xml:space="preserve"> solutions</w:t>
      </w:r>
      <w:r w:rsidRPr="008F7F75">
        <w:rPr>
          <w:rFonts w:eastAsia="SimSun"/>
          <w:b/>
          <w:bCs/>
          <w:lang w:val="en-US" w:eastAsia="zh-CN"/>
        </w:rPr>
        <w:t xml:space="preserve"> </w:t>
      </w:r>
      <w:r w:rsidR="0049031F" w:rsidRPr="008F7F75">
        <w:rPr>
          <w:rFonts w:eastAsia="SimSun"/>
          <w:b/>
          <w:bCs/>
          <w:lang w:val="en-US" w:eastAsia="zh-CN"/>
        </w:rPr>
        <w:t>should be considered either as essential corrections to Rel1</w:t>
      </w:r>
      <w:r w:rsidR="007A7927">
        <w:rPr>
          <w:rFonts w:eastAsia="SimSun"/>
          <w:b/>
          <w:bCs/>
          <w:lang w:val="en-US" w:eastAsia="zh-CN"/>
        </w:rPr>
        <w:t>7</w:t>
      </w:r>
      <w:r w:rsidR="0049031F" w:rsidRPr="008F7F75">
        <w:rPr>
          <w:rFonts w:eastAsia="SimSun"/>
          <w:b/>
          <w:bCs/>
          <w:lang w:val="en-US" w:eastAsia="zh-CN"/>
        </w:rPr>
        <w:t>, or as technical enhancements for Rel18</w:t>
      </w:r>
    </w:p>
    <w:p w14:paraId="4F269335" w14:textId="77777777" w:rsidR="00C178ED" w:rsidRPr="003D3C3A" w:rsidRDefault="00C178ED" w:rsidP="00EC7B9E">
      <w:pPr>
        <w:rPr>
          <w:rFonts w:eastAsia="SimSun"/>
          <w:lang w:val="en-US" w:eastAsia="zh-CN"/>
        </w:rPr>
      </w:pPr>
    </w:p>
    <w:p w14:paraId="639D602B" w14:textId="77777777" w:rsidR="00006AA0" w:rsidRDefault="00006AA0" w:rsidP="00570CEC">
      <w:pPr>
        <w:pStyle w:val="Heading1"/>
        <w:numPr>
          <w:ilvl w:val="0"/>
          <w:numId w:val="10"/>
        </w:numPr>
        <w:rPr>
          <w:rFonts w:eastAsia="SimSun"/>
          <w:lang w:eastAsia="zh-CN"/>
        </w:rPr>
      </w:pPr>
      <w:bookmarkStart w:id="1" w:name="OLE_LINK1"/>
      <w:bookmarkStart w:id="2" w:name="OLE_LINK2"/>
      <w:r w:rsidRPr="007D3E81">
        <w:rPr>
          <w:rFonts w:eastAsia="SimSun"/>
          <w:lang w:eastAsia="zh-CN"/>
        </w:rPr>
        <w:t>Discussion</w:t>
      </w:r>
    </w:p>
    <w:p w14:paraId="6027B2ED" w14:textId="5B35F52D" w:rsidR="008F7F75" w:rsidRDefault="00D5195A" w:rsidP="00750FF1">
      <w:pPr>
        <w:rPr>
          <w:rFonts w:eastAsia="SimSun"/>
          <w:lang w:eastAsia="zh-CN"/>
        </w:rPr>
      </w:pPr>
      <w:r>
        <w:rPr>
          <w:rFonts w:eastAsia="SimSun"/>
          <w:lang w:eastAsia="zh-CN"/>
        </w:rPr>
        <w:t>In order to understand whether there is a need for more Xn signalling</w:t>
      </w:r>
      <w:r w:rsidR="007D2391">
        <w:rPr>
          <w:rFonts w:eastAsia="SimSun"/>
          <w:lang w:eastAsia="zh-CN"/>
        </w:rPr>
        <w:t xml:space="preserve"> in support of Slice Grouping, a first check should be made </w:t>
      </w:r>
      <w:r w:rsidR="0021138B">
        <w:rPr>
          <w:rFonts w:eastAsia="SimSun"/>
          <w:lang w:eastAsia="zh-CN"/>
        </w:rPr>
        <w:t xml:space="preserve">about </w:t>
      </w:r>
      <w:r w:rsidR="007D2391">
        <w:rPr>
          <w:rFonts w:eastAsia="SimSun"/>
          <w:lang w:eastAsia="zh-CN"/>
        </w:rPr>
        <w:t xml:space="preserve">what </w:t>
      </w:r>
      <w:r w:rsidR="0021138B">
        <w:rPr>
          <w:rFonts w:eastAsia="SimSun"/>
          <w:lang w:eastAsia="zh-CN"/>
        </w:rPr>
        <w:t xml:space="preserve">OAM is supposed to configure at the RAN. </w:t>
      </w:r>
    </w:p>
    <w:p w14:paraId="400B9ECE" w14:textId="0EB0CFDF" w:rsidR="00425DD7" w:rsidRDefault="00D925E0" w:rsidP="00750FF1">
      <w:pPr>
        <w:rPr>
          <w:rFonts w:eastAsia="SimSun"/>
          <w:lang w:eastAsia="zh-CN"/>
        </w:rPr>
      </w:pPr>
      <w:r w:rsidRPr="069AAEC1">
        <w:rPr>
          <w:rFonts w:eastAsia="SimSun"/>
          <w:lang w:eastAsia="zh-CN"/>
        </w:rPr>
        <w:t xml:space="preserve">The OAM is in charge of configuring the RAN </w:t>
      </w:r>
      <w:r w:rsidR="005C0F19" w:rsidRPr="069AAEC1">
        <w:rPr>
          <w:rFonts w:eastAsia="SimSun"/>
          <w:lang w:eastAsia="zh-CN"/>
        </w:rPr>
        <w:t xml:space="preserve">with slice group information that the RAN uses over the System Information broadcast. Herein SIB16 is reported </w:t>
      </w:r>
      <w:r w:rsidR="00B90B35" w:rsidRPr="069AAEC1">
        <w:rPr>
          <w:rFonts w:eastAsia="SimSun"/>
          <w:lang w:eastAsia="zh-CN"/>
        </w:rPr>
        <w:t xml:space="preserve">as per </w:t>
      </w:r>
      <w:r w:rsidR="00432EC3" w:rsidRPr="069AAEC1">
        <w:rPr>
          <w:rFonts w:eastAsia="SimSun"/>
          <w:lang w:eastAsia="zh-CN"/>
        </w:rPr>
        <w:t>TS38.331 v</w:t>
      </w:r>
      <w:r w:rsidR="001C6D50" w:rsidRPr="069AAEC1">
        <w:rPr>
          <w:rFonts w:eastAsia="SimSun"/>
          <w:lang w:eastAsia="zh-CN"/>
        </w:rPr>
        <w:t>17.1.0</w:t>
      </w:r>
    </w:p>
    <w:p w14:paraId="166C034D" w14:textId="77777777" w:rsidR="0087239C" w:rsidRPr="0087239C" w:rsidRDefault="0087239C" w:rsidP="0087239C">
      <w:pPr>
        <w:keepNext/>
        <w:keepLines/>
        <w:overflowPunct w:val="0"/>
        <w:autoSpaceDE w:val="0"/>
        <w:autoSpaceDN w:val="0"/>
        <w:adjustRightInd w:val="0"/>
        <w:spacing w:before="60"/>
        <w:jc w:val="center"/>
        <w:textAlignment w:val="baseline"/>
        <w:rPr>
          <w:rFonts w:ascii="Arial" w:hAnsi="Arial"/>
          <w:b/>
          <w:i/>
          <w:lang w:eastAsia="ja-JP"/>
        </w:rPr>
      </w:pPr>
      <w:r w:rsidRPr="0087239C">
        <w:rPr>
          <w:rFonts w:ascii="Arial" w:hAnsi="Arial"/>
          <w:b/>
          <w:i/>
          <w:lang w:eastAsia="ja-JP"/>
        </w:rPr>
        <w:lastRenderedPageBreak/>
        <w:t xml:space="preserve">SIB16 </w:t>
      </w:r>
      <w:r w:rsidRPr="0087239C">
        <w:rPr>
          <w:rFonts w:ascii="Arial" w:hAnsi="Arial"/>
          <w:b/>
          <w:lang w:eastAsia="ja-JP"/>
        </w:rPr>
        <w:t>information element</w:t>
      </w:r>
    </w:p>
    <w:p w14:paraId="48C754BF" w14:textId="77777777" w:rsidR="0087239C" w:rsidRPr="0087239C" w:rsidRDefault="0087239C" w:rsidP="008723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7239C">
        <w:rPr>
          <w:rFonts w:ascii="Courier New" w:hAnsi="Courier New"/>
          <w:noProof/>
          <w:color w:val="808080"/>
          <w:sz w:val="16"/>
          <w:lang w:eastAsia="en-GB"/>
        </w:rPr>
        <w:t>-- ASN1START</w:t>
      </w:r>
    </w:p>
    <w:p w14:paraId="220B10EF" w14:textId="77777777" w:rsidR="0087239C" w:rsidRPr="0087239C" w:rsidRDefault="0087239C" w:rsidP="008723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7239C">
        <w:rPr>
          <w:rFonts w:ascii="Courier New" w:hAnsi="Courier New"/>
          <w:noProof/>
          <w:color w:val="808080"/>
          <w:sz w:val="16"/>
          <w:lang w:eastAsia="en-GB"/>
        </w:rPr>
        <w:t>-- TAG-SIB16-START</w:t>
      </w:r>
    </w:p>
    <w:p w14:paraId="1D9569BB" w14:textId="77777777" w:rsidR="0087239C" w:rsidRPr="0087239C" w:rsidRDefault="0087239C" w:rsidP="008723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05FAA9" w14:textId="77777777" w:rsidR="0087239C" w:rsidRPr="0087239C" w:rsidRDefault="0087239C" w:rsidP="008723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239C">
        <w:rPr>
          <w:rFonts w:ascii="Courier New" w:hAnsi="Courier New"/>
          <w:noProof/>
          <w:sz w:val="16"/>
          <w:lang w:eastAsia="en-GB"/>
        </w:rPr>
        <w:t>SIB16</w:t>
      </w:r>
      <w:r w:rsidRPr="0087239C">
        <w:rPr>
          <w:rFonts w:ascii="Courier New" w:eastAsia="DengXian" w:hAnsi="Courier New"/>
          <w:noProof/>
          <w:sz w:val="16"/>
          <w:lang w:eastAsia="en-GB"/>
        </w:rPr>
        <w:t>-</w:t>
      </w:r>
      <w:r w:rsidRPr="0087239C">
        <w:rPr>
          <w:rFonts w:ascii="Courier New" w:hAnsi="Courier New"/>
          <w:noProof/>
          <w:sz w:val="16"/>
          <w:lang w:eastAsia="en-GB"/>
        </w:rPr>
        <w:t xml:space="preserve">r17 ::=                    </w:t>
      </w:r>
      <w:r w:rsidRPr="0087239C">
        <w:rPr>
          <w:rFonts w:ascii="Courier New" w:hAnsi="Courier New"/>
          <w:noProof/>
          <w:color w:val="993366"/>
          <w:sz w:val="16"/>
          <w:lang w:eastAsia="en-GB"/>
        </w:rPr>
        <w:t>SEQUENCE</w:t>
      </w:r>
      <w:r w:rsidRPr="0087239C">
        <w:rPr>
          <w:rFonts w:ascii="Courier New" w:hAnsi="Courier New"/>
          <w:noProof/>
          <w:sz w:val="16"/>
          <w:lang w:eastAsia="en-GB"/>
        </w:rPr>
        <w:t xml:space="preserve"> {</w:t>
      </w:r>
    </w:p>
    <w:p w14:paraId="686DE30F" w14:textId="77777777" w:rsidR="0087239C" w:rsidRPr="0087239C" w:rsidRDefault="0087239C" w:rsidP="008723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7239C">
        <w:rPr>
          <w:rFonts w:ascii="Courier New" w:hAnsi="Courier New"/>
          <w:noProof/>
          <w:sz w:val="16"/>
          <w:lang w:eastAsia="en-GB"/>
        </w:rPr>
        <w:t xml:space="preserve">    freqPriorityListSlicing-r17    FreqPriorityListSlicing-r17            </w:t>
      </w:r>
      <w:r w:rsidRPr="0087239C">
        <w:rPr>
          <w:rFonts w:ascii="Courier New" w:hAnsi="Courier New"/>
          <w:noProof/>
          <w:color w:val="993366"/>
          <w:sz w:val="16"/>
          <w:lang w:eastAsia="en-GB"/>
        </w:rPr>
        <w:t>OPTIONAL</w:t>
      </w:r>
      <w:r w:rsidRPr="0087239C">
        <w:rPr>
          <w:rFonts w:ascii="Courier New" w:hAnsi="Courier New"/>
          <w:noProof/>
          <w:sz w:val="16"/>
          <w:lang w:eastAsia="en-GB"/>
        </w:rPr>
        <w:t xml:space="preserve">,  </w:t>
      </w:r>
      <w:r w:rsidRPr="0087239C">
        <w:rPr>
          <w:rFonts w:ascii="Courier New" w:hAnsi="Courier New"/>
          <w:noProof/>
          <w:color w:val="808080"/>
          <w:sz w:val="16"/>
          <w:lang w:eastAsia="en-GB"/>
        </w:rPr>
        <w:t>-- Need R</w:t>
      </w:r>
    </w:p>
    <w:p w14:paraId="5AACA318" w14:textId="77777777" w:rsidR="0087239C" w:rsidRPr="0087239C" w:rsidRDefault="0087239C" w:rsidP="008723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239C">
        <w:rPr>
          <w:rFonts w:ascii="Courier New" w:hAnsi="Courier New"/>
          <w:noProof/>
          <w:sz w:val="16"/>
          <w:lang w:eastAsia="en-GB"/>
        </w:rPr>
        <w:t xml:space="preserve">    lateNonCriticalExtension         </w:t>
      </w:r>
      <w:r w:rsidRPr="0087239C">
        <w:rPr>
          <w:rFonts w:ascii="Courier New" w:hAnsi="Courier New"/>
          <w:noProof/>
          <w:color w:val="993366"/>
          <w:sz w:val="16"/>
          <w:lang w:eastAsia="en-GB"/>
        </w:rPr>
        <w:t>OCTET</w:t>
      </w:r>
      <w:r w:rsidRPr="0087239C">
        <w:rPr>
          <w:rFonts w:ascii="Courier New" w:hAnsi="Courier New"/>
          <w:noProof/>
          <w:sz w:val="16"/>
          <w:lang w:eastAsia="en-GB"/>
        </w:rPr>
        <w:t xml:space="preserve"> </w:t>
      </w:r>
      <w:r w:rsidRPr="0087239C">
        <w:rPr>
          <w:rFonts w:ascii="Courier New" w:hAnsi="Courier New"/>
          <w:noProof/>
          <w:color w:val="993366"/>
          <w:sz w:val="16"/>
          <w:lang w:eastAsia="en-GB"/>
        </w:rPr>
        <w:t>STRING</w:t>
      </w:r>
      <w:r w:rsidRPr="0087239C">
        <w:rPr>
          <w:rFonts w:ascii="Courier New" w:hAnsi="Courier New"/>
          <w:noProof/>
          <w:sz w:val="16"/>
          <w:lang w:eastAsia="en-GB"/>
        </w:rPr>
        <w:t xml:space="preserve">                             </w:t>
      </w:r>
      <w:r w:rsidRPr="0087239C">
        <w:rPr>
          <w:rFonts w:ascii="Courier New" w:hAnsi="Courier New"/>
          <w:noProof/>
          <w:color w:val="993366"/>
          <w:sz w:val="16"/>
          <w:lang w:eastAsia="en-GB"/>
        </w:rPr>
        <w:t>OPTIONAL</w:t>
      </w:r>
      <w:r w:rsidRPr="0087239C">
        <w:rPr>
          <w:rFonts w:ascii="Courier New" w:hAnsi="Courier New"/>
          <w:noProof/>
          <w:sz w:val="16"/>
          <w:lang w:eastAsia="en-GB"/>
        </w:rPr>
        <w:t>,</w:t>
      </w:r>
    </w:p>
    <w:p w14:paraId="2BF9B818" w14:textId="77777777" w:rsidR="0087239C" w:rsidRPr="0087239C" w:rsidRDefault="0087239C" w:rsidP="008723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239C">
        <w:rPr>
          <w:rFonts w:ascii="Courier New" w:hAnsi="Courier New"/>
          <w:noProof/>
          <w:sz w:val="16"/>
          <w:lang w:eastAsia="en-GB"/>
        </w:rPr>
        <w:t xml:space="preserve">    ...</w:t>
      </w:r>
    </w:p>
    <w:p w14:paraId="26184B89" w14:textId="77777777" w:rsidR="0087239C" w:rsidRPr="0087239C" w:rsidRDefault="0087239C" w:rsidP="008723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7239C">
        <w:rPr>
          <w:rFonts w:ascii="Courier New" w:hAnsi="Courier New"/>
          <w:noProof/>
          <w:sz w:val="16"/>
          <w:lang w:eastAsia="en-GB"/>
        </w:rPr>
        <w:t>}</w:t>
      </w:r>
    </w:p>
    <w:p w14:paraId="0D167FF1" w14:textId="77777777" w:rsidR="0087239C" w:rsidRPr="0087239C" w:rsidRDefault="0087239C" w:rsidP="008723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370ABB" w14:textId="77777777" w:rsidR="0087239C" w:rsidRPr="0087239C" w:rsidRDefault="0087239C" w:rsidP="008723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7239C">
        <w:rPr>
          <w:rFonts w:ascii="Courier New" w:hAnsi="Courier New"/>
          <w:noProof/>
          <w:color w:val="808080"/>
          <w:sz w:val="16"/>
          <w:lang w:eastAsia="en-GB"/>
        </w:rPr>
        <w:t>-- TAG-SIB16-STOP</w:t>
      </w:r>
    </w:p>
    <w:p w14:paraId="61A37B07" w14:textId="77777777" w:rsidR="0087239C" w:rsidRPr="0087239C" w:rsidRDefault="0087239C" w:rsidP="008723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7239C">
        <w:rPr>
          <w:rFonts w:ascii="Courier New" w:hAnsi="Courier New"/>
          <w:noProof/>
          <w:color w:val="808080"/>
          <w:sz w:val="16"/>
          <w:lang w:eastAsia="en-GB"/>
        </w:rPr>
        <w:t>-- ASN1STOP</w:t>
      </w:r>
    </w:p>
    <w:p w14:paraId="57B3A63D" w14:textId="77777777" w:rsidR="0087239C" w:rsidRPr="0087239C" w:rsidRDefault="0087239C" w:rsidP="0087239C">
      <w:pPr>
        <w:overflowPunct w:val="0"/>
        <w:autoSpaceDE w:val="0"/>
        <w:autoSpaceDN w:val="0"/>
        <w:adjustRightInd w:val="0"/>
        <w:textAlignment w:val="baseline"/>
        <w:rPr>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87239C" w:rsidRPr="0087239C" w14:paraId="111F4239" w14:textId="77777777" w:rsidTr="00E876D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1FD652D" w14:textId="77777777" w:rsidR="0087239C" w:rsidRPr="0087239C" w:rsidRDefault="0087239C" w:rsidP="0087239C">
            <w:pPr>
              <w:keepNext/>
              <w:keepLines/>
              <w:overflowPunct w:val="0"/>
              <w:autoSpaceDE w:val="0"/>
              <w:autoSpaceDN w:val="0"/>
              <w:adjustRightInd w:val="0"/>
              <w:spacing w:after="0"/>
              <w:jc w:val="center"/>
              <w:textAlignment w:val="baseline"/>
              <w:rPr>
                <w:rFonts w:ascii="Arial" w:hAnsi="Arial"/>
                <w:b/>
                <w:sz w:val="18"/>
                <w:lang w:eastAsia="en-GB"/>
              </w:rPr>
            </w:pPr>
            <w:r w:rsidRPr="0087239C">
              <w:rPr>
                <w:rFonts w:ascii="Arial" w:hAnsi="Arial"/>
                <w:b/>
                <w:bCs/>
                <w:i/>
                <w:sz w:val="18"/>
                <w:lang w:eastAsia="sv-SE"/>
              </w:rPr>
              <w:t>SIB16</w:t>
            </w:r>
            <w:r w:rsidRPr="0087239C">
              <w:rPr>
                <w:rFonts w:ascii="Arial" w:hAnsi="Arial"/>
                <w:b/>
                <w:i/>
                <w:sz w:val="18"/>
                <w:lang w:eastAsia="en-GB"/>
              </w:rPr>
              <w:t xml:space="preserve"> </w:t>
            </w:r>
            <w:r w:rsidRPr="0087239C">
              <w:rPr>
                <w:rFonts w:ascii="Arial" w:hAnsi="Arial"/>
                <w:b/>
                <w:sz w:val="18"/>
                <w:lang w:eastAsia="en-GB"/>
              </w:rPr>
              <w:t>field descriptions</w:t>
            </w:r>
          </w:p>
        </w:tc>
      </w:tr>
      <w:tr w:rsidR="0087239C" w:rsidRPr="0087239C" w14:paraId="7CCE06AD" w14:textId="77777777" w:rsidTr="00E876D7">
        <w:trPr>
          <w:cantSplit/>
        </w:trPr>
        <w:tc>
          <w:tcPr>
            <w:tcW w:w="14204" w:type="dxa"/>
            <w:tcBorders>
              <w:top w:val="single" w:sz="4" w:space="0" w:color="808080"/>
              <w:left w:val="single" w:sz="4" w:space="0" w:color="808080"/>
              <w:bottom w:val="single" w:sz="4" w:space="0" w:color="808080"/>
              <w:right w:val="single" w:sz="4" w:space="0" w:color="808080"/>
            </w:tcBorders>
          </w:tcPr>
          <w:p w14:paraId="773C3422" w14:textId="77777777" w:rsidR="0087239C" w:rsidRPr="0087239C" w:rsidRDefault="0087239C" w:rsidP="0087239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87239C">
              <w:rPr>
                <w:rFonts w:ascii="Arial" w:hAnsi="Arial"/>
                <w:b/>
                <w:bCs/>
                <w:i/>
                <w:iCs/>
                <w:sz w:val="18"/>
                <w:lang w:eastAsia="zh-CN"/>
              </w:rPr>
              <w:t>freqPriorityListSlicing</w:t>
            </w:r>
            <w:proofErr w:type="spellEnd"/>
          </w:p>
          <w:p w14:paraId="5BA8FBBA" w14:textId="77777777" w:rsidR="0087239C" w:rsidRPr="0087239C" w:rsidRDefault="0087239C" w:rsidP="0087239C">
            <w:pPr>
              <w:keepNext/>
              <w:keepLines/>
              <w:overflowPunct w:val="0"/>
              <w:autoSpaceDE w:val="0"/>
              <w:autoSpaceDN w:val="0"/>
              <w:adjustRightInd w:val="0"/>
              <w:spacing w:after="0"/>
              <w:textAlignment w:val="baseline"/>
              <w:rPr>
                <w:rFonts w:ascii="Arial" w:hAnsi="Arial"/>
                <w:bCs/>
                <w:sz w:val="18"/>
                <w:lang w:eastAsia="en-GB"/>
              </w:rPr>
            </w:pPr>
            <w:r w:rsidRPr="0087239C">
              <w:rPr>
                <w:rFonts w:ascii="Arial" w:hAnsi="Arial"/>
                <w:sz w:val="18"/>
                <w:lang w:eastAsia="sv-SE"/>
              </w:rPr>
              <w:t>This field indicates cell reselection priorities for slicing</w:t>
            </w:r>
            <w:r w:rsidRPr="0087239C">
              <w:rPr>
                <w:rFonts w:ascii="Arial" w:hAnsi="Arial"/>
                <w:bCs/>
                <w:sz w:val="18"/>
                <w:lang w:eastAsia="en-GB"/>
              </w:rPr>
              <w:t>.</w:t>
            </w:r>
          </w:p>
        </w:tc>
      </w:tr>
    </w:tbl>
    <w:p w14:paraId="06E32193" w14:textId="77777777" w:rsidR="0087239C" w:rsidRPr="0087239C" w:rsidRDefault="0087239C" w:rsidP="0087239C">
      <w:pPr>
        <w:overflowPunct w:val="0"/>
        <w:autoSpaceDE w:val="0"/>
        <w:autoSpaceDN w:val="0"/>
        <w:adjustRightInd w:val="0"/>
        <w:textAlignment w:val="baseline"/>
        <w:rPr>
          <w:lang w:eastAsia="ja-JP"/>
        </w:rPr>
      </w:pPr>
    </w:p>
    <w:p w14:paraId="4AA163F1" w14:textId="77777777" w:rsidR="00982780" w:rsidRPr="00982780" w:rsidRDefault="00982780" w:rsidP="0098278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 w:name="_Toc76423783"/>
      <w:bookmarkStart w:id="4" w:name="_Toc100930133"/>
      <w:r w:rsidRPr="00982780">
        <w:rPr>
          <w:rFonts w:ascii="Arial" w:hAnsi="Arial"/>
          <w:sz w:val="24"/>
          <w:lang w:eastAsia="ja-JP"/>
        </w:rPr>
        <w:t>–</w:t>
      </w:r>
      <w:r w:rsidRPr="00982780">
        <w:rPr>
          <w:rFonts w:ascii="Arial" w:hAnsi="Arial"/>
          <w:sz w:val="24"/>
          <w:lang w:eastAsia="ja-JP"/>
        </w:rPr>
        <w:tab/>
      </w:r>
      <w:bookmarkEnd w:id="3"/>
      <w:bookmarkEnd w:id="4"/>
      <w:proofErr w:type="spellStart"/>
      <w:r w:rsidRPr="00982780">
        <w:rPr>
          <w:rFonts w:ascii="Arial" w:eastAsia="DengXian" w:hAnsi="Arial"/>
          <w:i/>
          <w:sz w:val="24"/>
          <w:lang w:eastAsia="zh-CN"/>
        </w:rPr>
        <w:t>FreqPriorityListSlicing</w:t>
      </w:r>
      <w:proofErr w:type="spellEnd"/>
    </w:p>
    <w:p w14:paraId="2C83F283" w14:textId="77777777" w:rsidR="00982780" w:rsidRPr="00982780" w:rsidRDefault="00982780" w:rsidP="00982780">
      <w:pPr>
        <w:keepNext/>
        <w:keepLines/>
        <w:overflowPunct w:val="0"/>
        <w:autoSpaceDE w:val="0"/>
        <w:autoSpaceDN w:val="0"/>
        <w:adjustRightInd w:val="0"/>
        <w:textAlignment w:val="baseline"/>
        <w:rPr>
          <w:iCs/>
          <w:lang w:eastAsia="ja-JP"/>
        </w:rPr>
      </w:pPr>
      <w:r w:rsidRPr="00982780">
        <w:rPr>
          <w:lang w:eastAsia="ja-JP"/>
        </w:rPr>
        <w:t xml:space="preserve">The IE </w:t>
      </w:r>
      <w:proofErr w:type="spellStart"/>
      <w:r w:rsidRPr="00982780">
        <w:rPr>
          <w:rFonts w:eastAsia="DengXian"/>
          <w:i/>
          <w:lang w:eastAsia="zh-CN"/>
        </w:rPr>
        <w:t>FreqPriorityListSlicing</w:t>
      </w:r>
      <w:proofErr w:type="spellEnd"/>
      <w:r w:rsidRPr="00982780">
        <w:rPr>
          <w:i/>
          <w:lang w:eastAsia="ja-JP"/>
        </w:rPr>
        <w:t xml:space="preserve"> </w:t>
      </w:r>
      <w:r w:rsidRPr="00982780">
        <w:rPr>
          <w:lang w:eastAsia="ja-JP"/>
        </w:rPr>
        <w:t>indicates cell reselection priorities for slicing in SIB16</w:t>
      </w:r>
      <w:r w:rsidRPr="00982780">
        <w:rPr>
          <w:iCs/>
          <w:lang w:eastAsia="ja-JP"/>
        </w:rPr>
        <w:t>.</w:t>
      </w:r>
    </w:p>
    <w:p w14:paraId="5CFB5CE3" w14:textId="77777777" w:rsidR="00982780" w:rsidRPr="00982780" w:rsidRDefault="00982780" w:rsidP="00982780">
      <w:pPr>
        <w:keepNext/>
        <w:keepLines/>
        <w:overflowPunct w:val="0"/>
        <w:autoSpaceDE w:val="0"/>
        <w:autoSpaceDN w:val="0"/>
        <w:adjustRightInd w:val="0"/>
        <w:spacing w:before="60"/>
        <w:jc w:val="center"/>
        <w:textAlignment w:val="baseline"/>
        <w:rPr>
          <w:rFonts w:ascii="Arial" w:hAnsi="Arial"/>
          <w:b/>
          <w:lang w:eastAsia="ja-JP"/>
        </w:rPr>
      </w:pPr>
      <w:proofErr w:type="spellStart"/>
      <w:r w:rsidRPr="00982780">
        <w:rPr>
          <w:rFonts w:ascii="Arial" w:hAnsi="Arial"/>
          <w:b/>
          <w:bCs/>
          <w:i/>
          <w:iCs/>
          <w:lang w:eastAsia="ja-JP"/>
        </w:rPr>
        <w:t>FreqPriorityListSlicing</w:t>
      </w:r>
      <w:proofErr w:type="spellEnd"/>
      <w:r w:rsidRPr="00982780">
        <w:rPr>
          <w:rFonts w:ascii="Arial" w:hAnsi="Arial"/>
          <w:b/>
          <w:bCs/>
          <w:i/>
          <w:iCs/>
          <w:lang w:eastAsia="ja-JP"/>
        </w:rPr>
        <w:t xml:space="preserve"> </w:t>
      </w:r>
      <w:r w:rsidRPr="00982780">
        <w:rPr>
          <w:rFonts w:ascii="Arial" w:hAnsi="Arial"/>
          <w:b/>
          <w:lang w:eastAsia="ja-JP"/>
        </w:rPr>
        <w:t>information element</w:t>
      </w:r>
    </w:p>
    <w:p w14:paraId="32274D61"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82780">
        <w:rPr>
          <w:rFonts w:ascii="Courier New" w:hAnsi="Courier New"/>
          <w:noProof/>
          <w:color w:val="808080"/>
          <w:sz w:val="16"/>
          <w:lang w:eastAsia="en-GB"/>
        </w:rPr>
        <w:t>-- ASN1START</w:t>
      </w:r>
    </w:p>
    <w:p w14:paraId="28D03EB5"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82780">
        <w:rPr>
          <w:rFonts w:ascii="Courier New" w:hAnsi="Courier New"/>
          <w:noProof/>
          <w:color w:val="808080"/>
          <w:sz w:val="16"/>
          <w:lang w:eastAsia="en-GB"/>
        </w:rPr>
        <w:t>-- TAG-FREQPRIORITYLISTSLICING-START</w:t>
      </w:r>
    </w:p>
    <w:p w14:paraId="58026FA2"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81776F"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982780">
        <w:rPr>
          <w:rFonts w:ascii="Courier New" w:eastAsia="DengXian" w:hAnsi="Courier New"/>
          <w:noProof/>
          <w:sz w:val="16"/>
          <w:lang w:eastAsia="en-GB"/>
        </w:rPr>
        <w:t xml:space="preserve">FreqPriorityListSlicing-r17 ::= </w:t>
      </w:r>
      <w:r w:rsidRPr="00982780">
        <w:rPr>
          <w:rFonts w:ascii="Courier New" w:hAnsi="Courier New"/>
          <w:noProof/>
          <w:color w:val="993366"/>
          <w:sz w:val="16"/>
          <w:lang w:eastAsia="en-GB"/>
        </w:rPr>
        <w:t>SEQUENCE</w:t>
      </w:r>
      <w:r w:rsidRPr="00982780">
        <w:rPr>
          <w:rFonts w:ascii="Courier New" w:hAnsi="Courier New"/>
          <w:noProof/>
          <w:sz w:val="16"/>
          <w:lang w:eastAsia="en-GB"/>
        </w:rPr>
        <w:t xml:space="preserve"> </w:t>
      </w:r>
      <w:r w:rsidRPr="00982780">
        <w:rPr>
          <w:rFonts w:ascii="Courier New" w:eastAsia="DengXian" w:hAnsi="Courier New"/>
          <w:noProof/>
          <w:sz w:val="16"/>
          <w:lang w:eastAsia="en-GB"/>
        </w:rPr>
        <w:t>(</w:t>
      </w:r>
      <w:r w:rsidRPr="00982780">
        <w:rPr>
          <w:rFonts w:ascii="Courier New" w:hAnsi="Courier New"/>
          <w:noProof/>
          <w:color w:val="993366"/>
          <w:sz w:val="16"/>
          <w:lang w:eastAsia="en-GB"/>
        </w:rPr>
        <w:t>SIZE</w:t>
      </w:r>
      <w:r w:rsidRPr="00982780">
        <w:rPr>
          <w:rFonts w:ascii="Courier New" w:hAnsi="Courier New"/>
          <w:noProof/>
          <w:sz w:val="16"/>
          <w:lang w:eastAsia="en-GB"/>
        </w:rPr>
        <w:t xml:space="preserve"> </w:t>
      </w:r>
      <w:r w:rsidRPr="00982780">
        <w:rPr>
          <w:rFonts w:ascii="Courier New" w:eastAsia="DengXian" w:hAnsi="Courier New"/>
          <w:noProof/>
          <w:sz w:val="16"/>
          <w:lang w:eastAsia="en-GB"/>
        </w:rPr>
        <w:t>(1..maxFreqPlus1))</w:t>
      </w:r>
      <w:r w:rsidRPr="00982780">
        <w:rPr>
          <w:rFonts w:ascii="Courier New" w:eastAsia="DengXian" w:hAnsi="Courier New"/>
          <w:noProof/>
          <w:color w:val="993366"/>
          <w:sz w:val="16"/>
          <w:lang w:eastAsia="en-GB"/>
        </w:rPr>
        <w:t xml:space="preserve"> OF</w:t>
      </w:r>
      <w:r w:rsidRPr="00982780">
        <w:rPr>
          <w:rFonts w:ascii="Courier New" w:eastAsia="DengXian" w:hAnsi="Courier New"/>
          <w:noProof/>
          <w:sz w:val="16"/>
          <w:lang w:eastAsia="en-GB"/>
        </w:rPr>
        <w:t xml:space="preserve"> FreqPrioritySlicing-r17</w:t>
      </w:r>
    </w:p>
    <w:p w14:paraId="31CFD882"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0DB1BE62"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982780">
        <w:rPr>
          <w:rFonts w:ascii="Courier New" w:eastAsia="DengXian" w:hAnsi="Courier New"/>
          <w:noProof/>
          <w:sz w:val="16"/>
          <w:lang w:eastAsia="en-GB"/>
        </w:rPr>
        <w:t>FreqPrioritySlicing-r17 ::=</w:t>
      </w:r>
      <w:r w:rsidRPr="00982780">
        <w:rPr>
          <w:rFonts w:ascii="Courier New" w:hAnsi="Courier New"/>
          <w:noProof/>
          <w:sz w:val="16"/>
          <w:lang w:eastAsia="en-GB"/>
        </w:rPr>
        <w:t xml:space="preserve">     </w:t>
      </w:r>
      <w:r w:rsidRPr="00982780">
        <w:rPr>
          <w:rFonts w:ascii="Courier New" w:eastAsia="DengXian" w:hAnsi="Courier New"/>
          <w:noProof/>
          <w:color w:val="993366"/>
          <w:sz w:val="16"/>
          <w:lang w:eastAsia="en-GB"/>
        </w:rPr>
        <w:t>SEQUENCE</w:t>
      </w:r>
      <w:r w:rsidRPr="00982780">
        <w:rPr>
          <w:rFonts w:ascii="Courier New" w:eastAsia="DengXian" w:hAnsi="Courier New"/>
          <w:noProof/>
          <w:sz w:val="16"/>
          <w:lang w:eastAsia="en-GB"/>
        </w:rPr>
        <w:t xml:space="preserve"> {</w:t>
      </w:r>
    </w:p>
    <w:p w14:paraId="76E17031"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982780">
        <w:rPr>
          <w:rFonts w:ascii="Courier New" w:eastAsia="DengXian" w:hAnsi="Courier New" w:hint="eastAsia"/>
          <w:noProof/>
          <w:sz w:val="16"/>
          <w:lang w:eastAsia="zh-CN"/>
        </w:rPr>
        <w:t xml:space="preserve"> </w:t>
      </w:r>
      <w:r w:rsidRPr="00982780">
        <w:rPr>
          <w:rFonts w:ascii="Courier New" w:eastAsia="DengXian" w:hAnsi="Courier New"/>
          <w:noProof/>
          <w:sz w:val="16"/>
          <w:lang w:eastAsia="zh-CN"/>
        </w:rPr>
        <w:t xml:space="preserve">   </w:t>
      </w:r>
      <w:r w:rsidRPr="00982780">
        <w:rPr>
          <w:rFonts w:ascii="Courier New" w:hAnsi="Courier New"/>
          <w:noProof/>
          <w:sz w:val="16"/>
          <w:lang w:eastAsia="en-GB"/>
        </w:rPr>
        <w:t xml:space="preserve"> dl-ImplicitCarrierFreq-r17            </w:t>
      </w:r>
      <w:r w:rsidRPr="00982780">
        <w:rPr>
          <w:rFonts w:ascii="Courier New" w:hAnsi="Courier New"/>
          <w:noProof/>
          <w:sz w:val="16"/>
          <w:szCs w:val="16"/>
          <w:lang w:eastAsia="en-GB"/>
        </w:rPr>
        <w:t>INTEGER (0..maxFreq)</w:t>
      </w:r>
      <w:r w:rsidRPr="00982780">
        <w:rPr>
          <w:rFonts w:ascii="Courier New" w:hAnsi="Courier New"/>
          <w:noProof/>
          <w:sz w:val="16"/>
          <w:lang w:eastAsia="en-GB"/>
        </w:rPr>
        <w:t>,</w:t>
      </w:r>
    </w:p>
    <w:p w14:paraId="419A09A7"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982780">
        <w:rPr>
          <w:rFonts w:ascii="Courier New" w:hAnsi="Courier New"/>
          <w:noProof/>
          <w:sz w:val="16"/>
          <w:lang w:eastAsia="en-GB"/>
        </w:rPr>
        <w:t xml:space="preserve">    </w:t>
      </w:r>
      <w:r w:rsidRPr="00982780">
        <w:rPr>
          <w:rFonts w:ascii="Courier New" w:eastAsia="DengXian" w:hAnsi="Courier New"/>
          <w:noProof/>
          <w:sz w:val="16"/>
          <w:lang w:eastAsia="en-GB"/>
        </w:rPr>
        <w:t>sliceInfoList-r17</w:t>
      </w:r>
      <w:r w:rsidRPr="00982780">
        <w:rPr>
          <w:rFonts w:ascii="Courier New" w:hAnsi="Courier New"/>
          <w:noProof/>
          <w:sz w:val="16"/>
          <w:lang w:eastAsia="en-GB"/>
        </w:rPr>
        <w:t xml:space="preserve">                     SliceInfoList-r17                                               </w:t>
      </w:r>
      <w:r w:rsidRPr="00982780">
        <w:rPr>
          <w:rFonts w:ascii="Courier New" w:hAnsi="Courier New"/>
          <w:noProof/>
          <w:color w:val="993366"/>
          <w:sz w:val="16"/>
          <w:lang w:eastAsia="en-GB"/>
        </w:rPr>
        <w:t>OPTIONAL</w:t>
      </w:r>
      <w:r w:rsidRPr="00982780">
        <w:rPr>
          <w:rFonts w:ascii="Courier New" w:hAnsi="Courier New"/>
          <w:noProof/>
          <w:sz w:val="16"/>
          <w:lang w:eastAsia="en-GB"/>
        </w:rPr>
        <w:t xml:space="preserve">  </w:t>
      </w:r>
      <w:r w:rsidRPr="00982780">
        <w:rPr>
          <w:rFonts w:ascii="Courier New" w:hAnsi="Courier New"/>
          <w:noProof/>
          <w:color w:val="808080"/>
          <w:sz w:val="16"/>
          <w:lang w:eastAsia="en-GB"/>
        </w:rPr>
        <w:t>-- Need R</w:t>
      </w:r>
    </w:p>
    <w:p w14:paraId="4D711D44"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982780">
        <w:rPr>
          <w:rFonts w:ascii="Courier New" w:eastAsia="DengXian" w:hAnsi="Courier New"/>
          <w:noProof/>
          <w:sz w:val="16"/>
          <w:lang w:eastAsia="en-GB"/>
        </w:rPr>
        <w:t>}</w:t>
      </w:r>
    </w:p>
    <w:p w14:paraId="077C8C21"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1879F8"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982780">
        <w:rPr>
          <w:rFonts w:ascii="Courier New" w:eastAsia="DengXian" w:hAnsi="Courier New"/>
          <w:noProof/>
          <w:sz w:val="16"/>
          <w:lang w:eastAsia="en-GB"/>
        </w:rPr>
        <w:t>SliceInfoList-r17 ::=</w:t>
      </w:r>
      <w:r w:rsidRPr="00982780">
        <w:rPr>
          <w:rFonts w:ascii="Courier New" w:hAnsi="Courier New"/>
          <w:noProof/>
          <w:sz w:val="16"/>
          <w:lang w:eastAsia="en-GB"/>
        </w:rPr>
        <w:t xml:space="preserve">             </w:t>
      </w:r>
      <w:r w:rsidRPr="00982780">
        <w:rPr>
          <w:rFonts w:ascii="Courier New" w:hAnsi="Courier New"/>
          <w:noProof/>
          <w:color w:val="993366"/>
          <w:sz w:val="16"/>
          <w:lang w:eastAsia="en-GB"/>
        </w:rPr>
        <w:t>SEQUENCE</w:t>
      </w:r>
      <w:r w:rsidRPr="00982780">
        <w:rPr>
          <w:rFonts w:ascii="Courier New" w:hAnsi="Courier New"/>
          <w:noProof/>
          <w:sz w:val="16"/>
          <w:lang w:eastAsia="en-GB"/>
        </w:rPr>
        <w:t xml:space="preserve"> </w:t>
      </w:r>
      <w:r w:rsidRPr="00982780">
        <w:rPr>
          <w:rFonts w:ascii="Courier New" w:eastAsia="DengXian" w:hAnsi="Courier New"/>
          <w:noProof/>
          <w:sz w:val="16"/>
          <w:lang w:eastAsia="en-GB"/>
        </w:rPr>
        <w:t>(</w:t>
      </w:r>
      <w:r w:rsidRPr="00982780">
        <w:rPr>
          <w:rFonts w:ascii="Courier New" w:hAnsi="Courier New"/>
          <w:noProof/>
          <w:color w:val="993366"/>
          <w:sz w:val="16"/>
          <w:lang w:eastAsia="en-GB"/>
        </w:rPr>
        <w:t>SIZE</w:t>
      </w:r>
      <w:r w:rsidRPr="00982780">
        <w:rPr>
          <w:rFonts w:ascii="Courier New" w:hAnsi="Courier New"/>
          <w:noProof/>
          <w:sz w:val="16"/>
          <w:lang w:eastAsia="en-GB"/>
        </w:rPr>
        <w:t xml:space="preserve"> </w:t>
      </w:r>
      <w:r w:rsidRPr="00982780">
        <w:rPr>
          <w:rFonts w:ascii="Courier New" w:eastAsia="DengXian" w:hAnsi="Courier New"/>
          <w:noProof/>
          <w:sz w:val="16"/>
          <w:lang w:eastAsia="en-GB"/>
        </w:rPr>
        <w:t>(1..maxSliceInfo-r17))</w:t>
      </w:r>
      <w:r w:rsidRPr="00982780">
        <w:rPr>
          <w:rFonts w:ascii="Courier New" w:eastAsia="DengXian" w:hAnsi="Courier New"/>
          <w:noProof/>
          <w:color w:val="993366"/>
          <w:sz w:val="16"/>
          <w:lang w:eastAsia="en-GB"/>
        </w:rPr>
        <w:t xml:space="preserve"> </w:t>
      </w:r>
      <w:r w:rsidRPr="00982780">
        <w:rPr>
          <w:rFonts w:ascii="Courier New" w:hAnsi="Courier New"/>
          <w:noProof/>
          <w:color w:val="993366"/>
          <w:sz w:val="16"/>
          <w:lang w:eastAsia="en-GB"/>
        </w:rPr>
        <w:t>OF</w:t>
      </w:r>
      <w:r w:rsidRPr="00982780">
        <w:rPr>
          <w:rFonts w:ascii="Courier New" w:hAnsi="Courier New"/>
          <w:noProof/>
          <w:sz w:val="16"/>
          <w:lang w:eastAsia="en-GB"/>
        </w:rPr>
        <w:t xml:space="preserve"> SliceInfo-r17</w:t>
      </w:r>
    </w:p>
    <w:p w14:paraId="560C10D5"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EEB13E"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82780">
        <w:rPr>
          <w:rFonts w:ascii="Courier New" w:hAnsi="Courier New"/>
          <w:noProof/>
          <w:sz w:val="16"/>
          <w:lang w:eastAsia="en-GB"/>
        </w:rPr>
        <w:t>SliceInfo-r17</w:t>
      </w:r>
      <w:r w:rsidRPr="00982780">
        <w:rPr>
          <w:rFonts w:ascii="Courier New" w:eastAsia="DengXian" w:hAnsi="Courier New"/>
          <w:noProof/>
          <w:sz w:val="16"/>
          <w:lang w:eastAsia="en-GB"/>
        </w:rPr>
        <w:t xml:space="preserve"> </w:t>
      </w:r>
      <w:r w:rsidRPr="00982780">
        <w:rPr>
          <w:rFonts w:ascii="Courier New" w:hAnsi="Courier New"/>
          <w:noProof/>
          <w:sz w:val="16"/>
          <w:lang w:eastAsia="en-GB"/>
        </w:rPr>
        <w:t xml:space="preserve">::=                 </w:t>
      </w:r>
      <w:r w:rsidRPr="00982780">
        <w:rPr>
          <w:rFonts w:ascii="Courier New" w:hAnsi="Courier New"/>
          <w:noProof/>
          <w:color w:val="993366"/>
          <w:sz w:val="16"/>
          <w:lang w:eastAsia="en-GB"/>
        </w:rPr>
        <w:t>SEQUENCE</w:t>
      </w:r>
      <w:r w:rsidRPr="00982780">
        <w:rPr>
          <w:rFonts w:ascii="Courier New" w:hAnsi="Courier New"/>
          <w:noProof/>
          <w:sz w:val="16"/>
          <w:lang w:eastAsia="en-GB"/>
        </w:rPr>
        <w:t xml:space="preserve"> {</w:t>
      </w:r>
    </w:p>
    <w:p w14:paraId="0B1266A7"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82780">
        <w:rPr>
          <w:rFonts w:ascii="Courier New" w:hAnsi="Courier New"/>
          <w:noProof/>
          <w:sz w:val="16"/>
          <w:lang w:eastAsia="en-GB"/>
        </w:rPr>
        <w:t xml:space="preserve">    nsag-IdentityInfo-r17                  NSAG-IdentityInfo-r17</w:t>
      </w:r>
      <w:r w:rsidRPr="00982780">
        <w:rPr>
          <w:rFonts w:ascii="Courier New" w:eastAsia="DengXian" w:hAnsi="Courier New"/>
          <w:noProof/>
          <w:sz w:val="16"/>
          <w:lang w:eastAsia="en-GB"/>
        </w:rPr>
        <w:t>,</w:t>
      </w:r>
    </w:p>
    <w:p w14:paraId="5BF8C0F3"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82780">
        <w:rPr>
          <w:rFonts w:ascii="Courier New" w:hAnsi="Courier New"/>
          <w:noProof/>
          <w:sz w:val="16"/>
          <w:lang w:eastAsia="en-GB"/>
        </w:rPr>
        <w:t xml:space="preserve">    nsag-CellReselectionPriority-r17       CellReselectionPriority                                             </w:t>
      </w:r>
      <w:r w:rsidRPr="00982780">
        <w:rPr>
          <w:rFonts w:ascii="Courier New" w:hAnsi="Courier New"/>
          <w:noProof/>
          <w:color w:val="993366"/>
          <w:sz w:val="16"/>
          <w:lang w:eastAsia="en-GB"/>
        </w:rPr>
        <w:t>OPTIONAL</w:t>
      </w:r>
      <w:r w:rsidRPr="00982780">
        <w:rPr>
          <w:rFonts w:ascii="Courier New" w:hAnsi="Courier New"/>
          <w:noProof/>
          <w:sz w:val="16"/>
          <w:lang w:eastAsia="en-GB"/>
        </w:rPr>
        <w:t xml:space="preserve">,  </w:t>
      </w:r>
      <w:r w:rsidRPr="00982780">
        <w:rPr>
          <w:rFonts w:ascii="Courier New" w:hAnsi="Courier New"/>
          <w:noProof/>
          <w:color w:val="808080"/>
          <w:sz w:val="16"/>
          <w:lang w:eastAsia="en-GB"/>
        </w:rPr>
        <w:t>-- Need R</w:t>
      </w:r>
    </w:p>
    <w:p w14:paraId="710F1187"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82780">
        <w:rPr>
          <w:rFonts w:ascii="Courier New" w:hAnsi="Courier New"/>
          <w:noProof/>
          <w:sz w:val="16"/>
          <w:lang w:eastAsia="en-GB"/>
        </w:rPr>
        <w:t xml:space="preserve">    nsag-CellReselectionSubPriority-r17    CellReselectionSubPriority                                          </w:t>
      </w:r>
      <w:r w:rsidRPr="00982780">
        <w:rPr>
          <w:rFonts w:ascii="Courier New" w:hAnsi="Courier New"/>
          <w:noProof/>
          <w:color w:val="993366"/>
          <w:sz w:val="16"/>
          <w:lang w:eastAsia="en-GB"/>
        </w:rPr>
        <w:t>OPTIONAL</w:t>
      </w:r>
      <w:r w:rsidRPr="00982780">
        <w:rPr>
          <w:rFonts w:ascii="Courier New" w:hAnsi="Courier New"/>
          <w:noProof/>
          <w:sz w:val="16"/>
          <w:lang w:eastAsia="en-GB"/>
        </w:rPr>
        <w:t xml:space="preserve">,  </w:t>
      </w:r>
      <w:r w:rsidRPr="00982780">
        <w:rPr>
          <w:rFonts w:ascii="Courier New" w:hAnsi="Courier New"/>
          <w:noProof/>
          <w:color w:val="808080"/>
          <w:sz w:val="16"/>
          <w:lang w:eastAsia="en-GB"/>
        </w:rPr>
        <w:t>-- Need R</w:t>
      </w:r>
    </w:p>
    <w:p w14:paraId="6A204D6B"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82780">
        <w:rPr>
          <w:rFonts w:ascii="Courier New" w:hAnsi="Courier New"/>
          <w:noProof/>
          <w:sz w:val="16"/>
          <w:lang w:eastAsia="en-GB"/>
        </w:rPr>
        <w:t xml:space="preserve">    sliceCellListNR-r17               </w:t>
      </w:r>
      <w:r w:rsidRPr="00982780">
        <w:rPr>
          <w:rFonts w:ascii="Courier New" w:hAnsi="Courier New"/>
          <w:noProof/>
          <w:color w:val="993366"/>
          <w:sz w:val="16"/>
          <w:lang w:eastAsia="en-GB"/>
        </w:rPr>
        <w:t>CHOICE</w:t>
      </w:r>
      <w:r w:rsidRPr="00982780">
        <w:rPr>
          <w:rFonts w:ascii="Courier New" w:hAnsi="Courier New"/>
          <w:noProof/>
          <w:sz w:val="16"/>
          <w:lang w:eastAsia="en-GB"/>
        </w:rPr>
        <w:t xml:space="preserve"> {</w:t>
      </w:r>
    </w:p>
    <w:p w14:paraId="7446F8EE"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82780">
        <w:rPr>
          <w:rFonts w:ascii="Courier New" w:hAnsi="Courier New"/>
          <w:noProof/>
          <w:sz w:val="16"/>
          <w:lang w:eastAsia="en-GB"/>
        </w:rPr>
        <w:t xml:space="preserve">        sliceAllowedCellListNR-r17          SliceCellListNR-r17,</w:t>
      </w:r>
    </w:p>
    <w:p w14:paraId="61C8B45A"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82780">
        <w:rPr>
          <w:rFonts w:ascii="Courier New" w:hAnsi="Courier New"/>
          <w:noProof/>
          <w:sz w:val="16"/>
          <w:lang w:eastAsia="en-GB"/>
        </w:rPr>
        <w:t xml:space="preserve">        sliceExcludedCellListNR-r17        SliceCellListNR-r17</w:t>
      </w:r>
    </w:p>
    <w:p w14:paraId="6BBBBE21"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82780">
        <w:rPr>
          <w:rFonts w:ascii="Courier New" w:hAnsi="Courier New"/>
          <w:noProof/>
          <w:sz w:val="16"/>
          <w:lang w:eastAsia="en-GB"/>
        </w:rPr>
        <w:t xml:space="preserve">    }                                                                                                     </w:t>
      </w:r>
      <w:r w:rsidRPr="00982780">
        <w:rPr>
          <w:rFonts w:ascii="Courier New" w:hAnsi="Courier New"/>
          <w:noProof/>
          <w:color w:val="993366"/>
          <w:sz w:val="16"/>
          <w:lang w:eastAsia="en-GB"/>
        </w:rPr>
        <w:t>OPTIONAL</w:t>
      </w:r>
      <w:r w:rsidRPr="00982780">
        <w:rPr>
          <w:rFonts w:ascii="Courier New" w:hAnsi="Courier New"/>
          <w:noProof/>
          <w:sz w:val="16"/>
          <w:lang w:eastAsia="en-GB"/>
        </w:rPr>
        <w:t xml:space="preserve">  </w:t>
      </w:r>
      <w:r w:rsidRPr="00982780">
        <w:rPr>
          <w:rFonts w:ascii="Courier New" w:hAnsi="Courier New"/>
          <w:noProof/>
          <w:color w:val="808080"/>
          <w:sz w:val="16"/>
          <w:lang w:eastAsia="en-GB"/>
        </w:rPr>
        <w:t>-- Need R</w:t>
      </w:r>
    </w:p>
    <w:p w14:paraId="1C79E53C"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82780">
        <w:rPr>
          <w:rFonts w:ascii="Courier New" w:hAnsi="Courier New"/>
          <w:noProof/>
          <w:sz w:val="16"/>
          <w:lang w:eastAsia="en-GB"/>
        </w:rPr>
        <w:t>}</w:t>
      </w:r>
    </w:p>
    <w:p w14:paraId="0B5C0258"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D2B1C0"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82780">
        <w:rPr>
          <w:rFonts w:ascii="Courier New" w:hAnsi="Courier New"/>
          <w:noProof/>
          <w:sz w:val="16"/>
          <w:lang w:eastAsia="en-GB"/>
        </w:rPr>
        <w:t xml:space="preserve">SliceCellListNR-r17 ::=           </w:t>
      </w:r>
      <w:r w:rsidRPr="00982780">
        <w:rPr>
          <w:rFonts w:ascii="Courier New" w:hAnsi="Courier New"/>
          <w:noProof/>
          <w:color w:val="993366"/>
          <w:sz w:val="16"/>
          <w:lang w:eastAsia="en-GB"/>
        </w:rPr>
        <w:t>SEQUENCE</w:t>
      </w:r>
      <w:r w:rsidRPr="00982780">
        <w:rPr>
          <w:rFonts w:ascii="Courier New" w:hAnsi="Courier New"/>
          <w:noProof/>
          <w:sz w:val="16"/>
          <w:lang w:eastAsia="en-GB"/>
        </w:rPr>
        <w:t xml:space="preserve"> (</w:t>
      </w:r>
      <w:r w:rsidRPr="00982780">
        <w:rPr>
          <w:rFonts w:ascii="Courier New" w:hAnsi="Courier New"/>
          <w:noProof/>
          <w:color w:val="993366"/>
          <w:sz w:val="16"/>
          <w:lang w:eastAsia="en-GB"/>
        </w:rPr>
        <w:t>SIZE</w:t>
      </w:r>
      <w:r w:rsidRPr="00982780">
        <w:rPr>
          <w:rFonts w:ascii="Courier New" w:hAnsi="Courier New"/>
          <w:noProof/>
          <w:sz w:val="16"/>
          <w:lang w:eastAsia="en-GB"/>
        </w:rPr>
        <w:t xml:space="preserve"> (1..maxCellSlice-r17))</w:t>
      </w:r>
      <w:r w:rsidRPr="00982780">
        <w:rPr>
          <w:rFonts w:ascii="Courier New" w:hAnsi="Courier New"/>
          <w:noProof/>
          <w:color w:val="993366"/>
          <w:sz w:val="16"/>
          <w:lang w:eastAsia="en-GB"/>
        </w:rPr>
        <w:t xml:space="preserve"> OF</w:t>
      </w:r>
      <w:r w:rsidRPr="00982780">
        <w:rPr>
          <w:rFonts w:ascii="Courier New" w:hAnsi="Courier New"/>
          <w:noProof/>
          <w:sz w:val="16"/>
          <w:lang w:eastAsia="en-GB"/>
        </w:rPr>
        <w:t xml:space="preserve"> PCI-Range</w:t>
      </w:r>
    </w:p>
    <w:p w14:paraId="24F9ED0A"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076DC1"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82780">
        <w:rPr>
          <w:rFonts w:ascii="Courier New" w:hAnsi="Courier New"/>
          <w:noProof/>
          <w:color w:val="808080"/>
          <w:sz w:val="16"/>
          <w:lang w:eastAsia="en-GB"/>
        </w:rPr>
        <w:t>-- TAG-FREQPRIORITYLISTSLICING-STOP</w:t>
      </w:r>
    </w:p>
    <w:p w14:paraId="6F0A45C6" w14:textId="77777777" w:rsidR="00982780" w:rsidRPr="00982780" w:rsidRDefault="00982780" w:rsidP="009827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982780">
        <w:rPr>
          <w:rFonts w:ascii="Courier New" w:hAnsi="Courier New"/>
          <w:noProof/>
          <w:color w:val="808080"/>
          <w:sz w:val="16"/>
          <w:lang w:eastAsia="en-GB"/>
        </w:rPr>
        <w:t>-- ASN1STOP</w:t>
      </w:r>
    </w:p>
    <w:p w14:paraId="7823B3C3" w14:textId="77777777" w:rsidR="00982780" w:rsidRPr="00982780" w:rsidRDefault="00982780" w:rsidP="00982780">
      <w:pPr>
        <w:overflowPunct w:val="0"/>
        <w:autoSpaceDE w:val="0"/>
        <w:autoSpaceDN w:val="0"/>
        <w:adjustRightInd w:val="0"/>
        <w:textAlignment w:val="baseline"/>
        <w:rPr>
          <w:rFonts w:eastAsia="DengXian"/>
          <w:lang w:eastAsia="zh-CN"/>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82780" w:rsidRPr="00982780" w14:paraId="7A88320D" w14:textId="77777777" w:rsidTr="00E876D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CB44358" w14:textId="77777777" w:rsidR="00982780" w:rsidRPr="00982780" w:rsidRDefault="00982780" w:rsidP="00982780">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982780">
              <w:rPr>
                <w:rFonts w:ascii="Arial" w:hAnsi="Arial"/>
                <w:b/>
                <w:i/>
                <w:sz w:val="18"/>
                <w:lang w:eastAsia="ja-JP"/>
              </w:rPr>
              <w:t>FreqPrioritySlicing</w:t>
            </w:r>
            <w:proofErr w:type="spellEnd"/>
            <w:r w:rsidRPr="00982780">
              <w:rPr>
                <w:rFonts w:ascii="Arial" w:hAnsi="Arial"/>
                <w:b/>
                <w:bCs/>
                <w:i/>
                <w:iCs/>
                <w:sz w:val="18"/>
                <w:lang w:eastAsia="sv-SE"/>
              </w:rPr>
              <w:t xml:space="preserve"> </w:t>
            </w:r>
            <w:r w:rsidRPr="00982780">
              <w:rPr>
                <w:rFonts w:ascii="Arial" w:hAnsi="Arial"/>
                <w:b/>
                <w:iCs/>
                <w:sz w:val="18"/>
                <w:lang w:eastAsia="en-GB"/>
              </w:rPr>
              <w:t>field descriptions</w:t>
            </w:r>
          </w:p>
        </w:tc>
      </w:tr>
      <w:tr w:rsidR="00982780" w:rsidRPr="00982780" w14:paraId="3B1818DC" w14:textId="77777777" w:rsidTr="00E876D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55F50792" w14:textId="77777777" w:rsidR="00982780" w:rsidRPr="00982780" w:rsidRDefault="00982780" w:rsidP="00982780">
            <w:pPr>
              <w:keepNext/>
              <w:keepLines/>
              <w:overflowPunct w:val="0"/>
              <w:autoSpaceDE w:val="0"/>
              <w:autoSpaceDN w:val="0"/>
              <w:adjustRightInd w:val="0"/>
              <w:spacing w:after="0"/>
              <w:textAlignment w:val="baseline"/>
              <w:rPr>
                <w:rFonts w:ascii="Arial" w:hAnsi="Arial"/>
                <w:b/>
                <w:i/>
                <w:kern w:val="2"/>
                <w:sz w:val="18"/>
                <w:lang w:eastAsia="ja-JP"/>
              </w:rPr>
            </w:pPr>
            <w:r w:rsidRPr="00982780">
              <w:rPr>
                <w:rFonts w:ascii="Arial" w:hAnsi="Arial"/>
                <w:b/>
                <w:i/>
                <w:kern w:val="2"/>
                <w:sz w:val="18"/>
                <w:lang w:eastAsia="ja-JP"/>
              </w:rPr>
              <w:t>dl-</w:t>
            </w:r>
            <w:proofErr w:type="spellStart"/>
            <w:r w:rsidRPr="00982780">
              <w:rPr>
                <w:rFonts w:ascii="Arial" w:hAnsi="Arial"/>
                <w:b/>
                <w:i/>
                <w:kern w:val="2"/>
                <w:sz w:val="18"/>
                <w:lang w:eastAsia="ja-JP"/>
              </w:rPr>
              <w:t>ImplicitCarrierFreq</w:t>
            </w:r>
            <w:proofErr w:type="spellEnd"/>
          </w:p>
          <w:p w14:paraId="343046C7" w14:textId="77777777" w:rsidR="00982780" w:rsidRPr="00982780" w:rsidRDefault="00982780" w:rsidP="00982780">
            <w:pPr>
              <w:keepNext/>
              <w:keepLines/>
              <w:overflowPunct w:val="0"/>
              <w:autoSpaceDE w:val="0"/>
              <w:autoSpaceDN w:val="0"/>
              <w:adjustRightInd w:val="0"/>
              <w:spacing w:after="0"/>
              <w:textAlignment w:val="baseline"/>
              <w:rPr>
                <w:rFonts w:ascii="Arial" w:hAnsi="Arial"/>
                <w:b/>
                <w:i/>
                <w:kern w:val="2"/>
                <w:sz w:val="18"/>
                <w:lang w:eastAsia="ja-JP"/>
              </w:rPr>
            </w:pPr>
            <w:r w:rsidRPr="00982780">
              <w:rPr>
                <w:rFonts w:ascii="Arial" w:hAnsi="Arial" w:cs="Arial"/>
                <w:sz w:val="18"/>
                <w:szCs w:val="18"/>
                <w:lang w:eastAsia="ja-JP"/>
              </w:rPr>
              <w:t xml:space="preserve">Indicates the downlink carrier frequency to which </w:t>
            </w:r>
            <w:proofErr w:type="spellStart"/>
            <w:r w:rsidRPr="00982780">
              <w:rPr>
                <w:rFonts w:ascii="Arial" w:hAnsi="Arial" w:cs="Arial"/>
                <w:i/>
                <w:sz w:val="18"/>
                <w:szCs w:val="18"/>
                <w:lang w:eastAsia="ja-JP"/>
              </w:rPr>
              <w:t>sliceInfoList</w:t>
            </w:r>
            <w:proofErr w:type="spellEnd"/>
            <w:r w:rsidRPr="00982780">
              <w:rPr>
                <w:rFonts w:ascii="Arial" w:hAnsi="Arial" w:cs="Arial"/>
                <w:sz w:val="18"/>
                <w:szCs w:val="18"/>
                <w:lang w:eastAsia="ja-JP"/>
              </w:rPr>
              <w:t xml:space="preserve"> is associated with. The frequency is signalled implicitly, value 0 corresponds to the serving frequency, value 1 corresponds to the first frequency indicated by the </w:t>
            </w:r>
            <w:proofErr w:type="spellStart"/>
            <w:r w:rsidRPr="00982780">
              <w:rPr>
                <w:rFonts w:ascii="Arial" w:hAnsi="Arial" w:cs="Arial"/>
                <w:i/>
                <w:sz w:val="18"/>
                <w:szCs w:val="18"/>
                <w:lang w:eastAsia="ja-JP"/>
              </w:rPr>
              <w:t>InterFreqCarrierFreqList</w:t>
            </w:r>
            <w:proofErr w:type="spellEnd"/>
            <w:r w:rsidRPr="00982780">
              <w:rPr>
                <w:rFonts w:ascii="Arial" w:hAnsi="Arial" w:cs="Arial"/>
                <w:sz w:val="18"/>
                <w:szCs w:val="18"/>
                <w:lang w:eastAsia="ja-JP"/>
              </w:rPr>
              <w:t xml:space="preserve"> in SIB4, and value 2 </w:t>
            </w:r>
            <w:proofErr w:type="spellStart"/>
            <w:r w:rsidRPr="00982780">
              <w:rPr>
                <w:rFonts w:ascii="Arial" w:hAnsi="Arial" w:cs="Arial"/>
                <w:sz w:val="18"/>
                <w:szCs w:val="18"/>
                <w:lang w:eastAsia="ja-JP"/>
              </w:rPr>
              <w:t>coresponds</w:t>
            </w:r>
            <w:proofErr w:type="spellEnd"/>
            <w:r w:rsidRPr="00982780">
              <w:rPr>
                <w:rFonts w:ascii="Arial" w:hAnsi="Arial" w:cs="Arial"/>
                <w:sz w:val="18"/>
                <w:szCs w:val="18"/>
                <w:lang w:eastAsia="ja-JP"/>
              </w:rPr>
              <w:t xml:space="preserve"> to the second frequency indicated by the </w:t>
            </w:r>
            <w:proofErr w:type="spellStart"/>
            <w:r w:rsidRPr="00982780">
              <w:rPr>
                <w:rFonts w:ascii="Arial" w:hAnsi="Arial" w:cs="Arial"/>
                <w:i/>
                <w:sz w:val="18"/>
                <w:szCs w:val="18"/>
                <w:lang w:eastAsia="ja-JP"/>
              </w:rPr>
              <w:t>InterFreqCarrierFreqList</w:t>
            </w:r>
            <w:proofErr w:type="spellEnd"/>
            <w:r w:rsidRPr="00982780">
              <w:rPr>
                <w:rFonts w:ascii="Arial" w:hAnsi="Arial" w:cs="Arial"/>
                <w:sz w:val="18"/>
                <w:szCs w:val="18"/>
                <w:lang w:eastAsia="ja-JP"/>
              </w:rPr>
              <w:t xml:space="preserve"> in SIB4, and so on.</w:t>
            </w:r>
          </w:p>
        </w:tc>
      </w:tr>
    </w:tbl>
    <w:p w14:paraId="267E7E39" w14:textId="77777777" w:rsidR="00982780" w:rsidRPr="00982780" w:rsidRDefault="00982780" w:rsidP="00982780">
      <w:pPr>
        <w:overflowPunct w:val="0"/>
        <w:autoSpaceDE w:val="0"/>
        <w:autoSpaceDN w:val="0"/>
        <w:adjustRightInd w:val="0"/>
        <w:textAlignment w:val="baseline"/>
        <w:rPr>
          <w:rFonts w:eastAsia="Yu Mincho"/>
          <w:lang w:eastAsia="ja-JP"/>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982780" w:rsidRPr="00982780" w14:paraId="3C04FAD1" w14:textId="77777777" w:rsidTr="00E876D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DBD236D" w14:textId="77777777" w:rsidR="00982780" w:rsidRPr="00982780" w:rsidRDefault="00982780" w:rsidP="00982780">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982780">
              <w:rPr>
                <w:rFonts w:ascii="Arial" w:hAnsi="Arial"/>
                <w:b/>
                <w:i/>
                <w:sz w:val="18"/>
                <w:lang w:eastAsia="ja-JP"/>
              </w:rPr>
              <w:lastRenderedPageBreak/>
              <w:t>SliceInfo</w:t>
            </w:r>
            <w:proofErr w:type="spellEnd"/>
            <w:r w:rsidRPr="00982780">
              <w:rPr>
                <w:rFonts w:ascii="Arial" w:hAnsi="Arial"/>
                <w:b/>
                <w:bCs/>
                <w:i/>
                <w:iCs/>
                <w:sz w:val="18"/>
                <w:lang w:eastAsia="sv-SE"/>
              </w:rPr>
              <w:t xml:space="preserve"> </w:t>
            </w:r>
            <w:r w:rsidRPr="00982780">
              <w:rPr>
                <w:rFonts w:ascii="Arial" w:hAnsi="Arial"/>
                <w:b/>
                <w:iCs/>
                <w:sz w:val="18"/>
                <w:lang w:eastAsia="en-GB"/>
              </w:rPr>
              <w:t>field descriptions</w:t>
            </w:r>
          </w:p>
        </w:tc>
      </w:tr>
      <w:tr w:rsidR="00982780" w:rsidRPr="00982780" w14:paraId="05B272F2" w14:textId="77777777" w:rsidTr="00982780">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17052F" w14:textId="77777777" w:rsidR="00982780" w:rsidRPr="00982780" w:rsidRDefault="00982780" w:rsidP="00982780">
            <w:pPr>
              <w:keepNext/>
              <w:keepLines/>
              <w:overflowPunct w:val="0"/>
              <w:autoSpaceDE w:val="0"/>
              <w:autoSpaceDN w:val="0"/>
              <w:adjustRightInd w:val="0"/>
              <w:spacing w:after="0"/>
              <w:textAlignment w:val="baseline"/>
              <w:rPr>
                <w:rFonts w:ascii="Arial" w:hAnsi="Arial"/>
                <w:b/>
                <w:i/>
                <w:kern w:val="2"/>
                <w:sz w:val="18"/>
                <w:lang w:eastAsia="ja-JP"/>
              </w:rPr>
            </w:pPr>
            <w:proofErr w:type="spellStart"/>
            <w:r w:rsidRPr="00982780">
              <w:rPr>
                <w:rFonts w:ascii="Arial" w:hAnsi="Arial"/>
                <w:b/>
                <w:i/>
                <w:kern w:val="2"/>
                <w:sz w:val="18"/>
                <w:lang w:eastAsia="ja-JP"/>
              </w:rPr>
              <w:t>nsag-IdentityInfo</w:t>
            </w:r>
            <w:proofErr w:type="spellEnd"/>
          </w:p>
          <w:p w14:paraId="5C2EAD12" w14:textId="77777777" w:rsidR="00982780" w:rsidRPr="00982780" w:rsidRDefault="00982780" w:rsidP="00982780">
            <w:pPr>
              <w:keepNext/>
              <w:keepLines/>
              <w:overflowPunct w:val="0"/>
              <w:autoSpaceDE w:val="0"/>
              <w:autoSpaceDN w:val="0"/>
              <w:adjustRightInd w:val="0"/>
              <w:spacing w:after="0"/>
              <w:textAlignment w:val="baseline"/>
              <w:rPr>
                <w:rFonts w:ascii="Arial" w:eastAsia="Yu Mincho" w:hAnsi="Arial"/>
                <w:bCs/>
                <w:iCs/>
                <w:sz w:val="18"/>
                <w:lang w:eastAsia="ja-JP"/>
              </w:rPr>
            </w:pPr>
            <w:r w:rsidRPr="00982780">
              <w:rPr>
                <w:rFonts w:ascii="Arial" w:eastAsia="Yu Mincho" w:hAnsi="Arial"/>
                <w:bCs/>
                <w:iCs/>
                <w:sz w:val="18"/>
                <w:lang w:eastAsia="ja-JP"/>
              </w:rPr>
              <w:t>This is the NSAG identifier of the NSAG.</w:t>
            </w:r>
          </w:p>
        </w:tc>
      </w:tr>
      <w:tr w:rsidR="00982780" w:rsidRPr="00982780" w14:paraId="41C4B332" w14:textId="77777777" w:rsidTr="00E876D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29F05481" w14:textId="77777777" w:rsidR="00982780" w:rsidRPr="00982780" w:rsidRDefault="00982780" w:rsidP="00982780">
            <w:pPr>
              <w:keepNext/>
              <w:keepLines/>
              <w:overflowPunct w:val="0"/>
              <w:autoSpaceDE w:val="0"/>
              <w:autoSpaceDN w:val="0"/>
              <w:adjustRightInd w:val="0"/>
              <w:spacing w:after="0"/>
              <w:textAlignment w:val="baseline"/>
              <w:rPr>
                <w:rFonts w:ascii="Arial" w:hAnsi="Arial"/>
                <w:b/>
                <w:i/>
                <w:kern w:val="2"/>
                <w:sz w:val="18"/>
                <w:lang w:eastAsia="sv-SE"/>
              </w:rPr>
            </w:pPr>
            <w:proofErr w:type="spellStart"/>
            <w:r w:rsidRPr="00982780">
              <w:rPr>
                <w:rFonts w:ascii="Arial" w:hAnsi="Arial"/>
                <w:b/>
                <w:i/>
                <w:kern w:val="2"/>
                <w:sz w:val="18"/>
                <w:lang w:eastAsia="ja-JP"/>
              </w:rPr>
              <w:t>sliceAllowedCellListNR</w:t>
            </w:r>
            <w:proofErr w:type="spellEnd"/>
          </w:p>
          <w:p w14:paraId="03E6A13F" w14:textId="77777777" w:rsidR="00982780" w:rsidRPr="00982780" w:rsidRDefault="00982780" w:rsidP="00982780">
            <w:pPr>
              <w:keepNext/>
              <w:keepLines/>
              <w:overflowPunct w:val="0"/>
              <w:autoSpaceDE w:val="0"/>
              <w:autoSpaceDN w:val="0"/>
              <w:adjustRightInd w:val="0"/>
              <w:spacing w:after="0"/>
              <w:textAlignment w:val="baseline"/>
              <w:rPr>
                <w:rFonts w:ascii="Arial" w:hAnsi="Arial"/>
                <w:b/>
                <w:i/>
                <w:kern w:val="2"/>
                <w:sz w:val="18"/>
                <w:lang w:eastAsia="ja-JP"/>
              </w:rPr>
            </w:pPr>
            <w:r w:rsidRPr="00982780">
              <w:rPr>
                <w:rFonts w:ascii="Arial" w:hAnsi="Arial"/>
                <w:bCs/>
                <w:sz w:val="18"/>
                <w:szCs w:val="22"/>
                <w:lang w:eastAsia="en-GB"/>
              </w:rPr>
              <w:t xml:space="preserve">List of allow-listed neighbouring cells for slicing. </w:t>
            </w:r>
            <w:r w:rsidRPr="00982780">
              <w:rPr>
                <w:rFonts w:ascii="Arial" w:hAnsi="Arial"/>
                <w:sz w:val="18"/>
                <w:lang w:eastAsia="ja-JP"/>
              </w:rPr>
              <w:t xml:space="preserve">If present, cells not listed in this list do not support the corresponding </w:t>
            </w:r>
            <w:proofErr w:type="spellStart"/>
            <w:r w:rsidRPr="00982780">
              <w:rPr>
                <w:rFonts w:ascii="Arial" w:hAnsi="Arial"/>
                <w:sz w:val="18"/>
                <w:lang w:eastAsia="ja-JP"/>
              </w:rPr>
              <w:t>nsag</w:t>
            </w:r>
            <w:proofErr w:type="spellEnd"/>
            <w:r w:rsidRPr="00982780">
              <w:rPr>
                <w:rFonts w:ascii="Arial" w:hAnsi="Arial"/>
                <w:sz w:val="18"/>
                <w:lang w:eastAsia="ja-JP"/>
              </w:rPr>
              <w:t>-frequency pair, according to 38.304 [20], clause 5.2.4.11.</w:t>
            </w:r>
          </w:p>
        </w:tc>
      </w:tr>
      <w:tr w:rsidR="00982780" w:rsidRPr="00982780" w14:paraId="29AE9AAD" w14:textId="77777777" w:rsidTr="00E876D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1B5FAE" w14:textId="77777777" w:rsidR="00982780" w:rsidRPr="00982780" w:rsidRDefault="00982780" w:rsidP="00982780">
            <w:pPr>
              <w:keepNext/>
              <w:keepLines/>
              <w:overflowPunct w:val="0"/>
              <w:autoSpaceDE w:val="0"/>
              <w:autoSpaceDN w:val="0"/>
              <w:adjustRightInd w:val="0"/>
              <w:spacing w:after="0"/>
              <w:textAlignment w:val="baseline"/>
              <w:rPr>
                <w:rFonts w:ascii="Arial" w:hAnsi="Arial"/>
                <w:b/>
                <w:i/>
                <w:kern w:val="2"/>
                <w:sz w:val="18"/>
                <w:lang w:eastAsia="sv-SE"/>
              </w:rPr>
            </w:pPr>
            <w:proofErr w:type="spellStart"/>
            <w:r w:rsidRPr="00982780">
              <w:rPr>
                <w:rFonts w:ascii="Arial" w:hAnsi="Arial"/>
                <w:b/>
                <w:i/>
                <w:kern w:val="2"/>
                <w:sz w:val="18"/>
                <w:lang w:eastAsia="ja-JP"/>
              </w:rPr>
              <w:t>sliceCellListNR</w:t>
            </w:r>
            <w:proofErr w:type="spellEnd"/>
          </w:p>
          <w:p w14:paraId="5F3259DF" w14:textId="77777777" w:rsidR="00982780" w:rsidRPr="00982780" w:rsidRDefault="00982780" w:rsidP="00982780">
            <w:pPr>
              <w:keepNext/>
              <w:keepLines/>
              <w:overflowPunct w:val="0"/>
              <w:autoSpaceDE w:val="0"/>
              <w:autoSpaceDN w:val="0"/>
              <w:adjustRightInd w:val="0"/>
              <w:spacing w:after="0"/>
              <w:textAlignment w:val="baseline"/>
              <w:rPr>
                <w:rFonts w:ascii="Arial" w:hAnsi="Arial"/>
                <w:b/>
                <w:i/>
                <w:kern w:val="2"/>
                <w:sz w:val="18"/>
                <w:lang w:eastAsia="ja-JP"/>
              </w:rPr>
            </w:pPr>
            <w:r w:rsidRPr="00982780">
              <w:rPr>
                <w:rFonts w:ascii="Arial" w:hAnsi="Arial"/>
                <w:bCs/>
                <w:sz w:val="18"/>
                <w:szCs w:val="22"/>
                <w:lang w:eastAsia="en-GB"/>
              </w:rPr>
              <w:t>Contains either the list of allow-listed or exclude-listed neighbour cells for slicing.</w:t>
            </w:r>
          </w:p>
        </w:tc>
      </w:tr>
      <w:tr w:rsidR="00982780" w:rsidRPr="00982780" w14:paraId="39BDFF17" w14:textId="77777777" w:rsidTr="00E876D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2A70B072" w14:textId="77777777" w:rsidR="00982780" w:rsidRPr="00982780" w:rsidRDefault="00982780" w:rsidP="00982780">
            <w:pPr>
              <w:keepNext/>
              <w:keepLines/>
              <w:overflowPunct w:val="0"/>
              <w:autoSpaceDE w:val="0"/>
              <w:autoSpaceDN w:val="0"/>
              <w:adjustRightInd w:val="0"/>
              <w:spacing w:after="0"/>
              <w:textAlignment w:val="baseline"/>
              <w:rPr>
                <w:rFonts w:ascii="Arial" w:hAnsi="Arial"/>
                <w:b/>
                <w:i/>
                <w:kern w:val="2"/>
                <w:sz w:val="18"/>
                <w:lang w:eastAsia="sv-SE"/>
              </w:rPr>
            </w:pPr>
            <w:proofErr w:type="spellStart"/>
            <w:r w:rsidRPr="00982780">
              <w:rPr>
                <w:rFonts w:ascii="Arial" w:hAnsi="Arial"/>
                <w:b/>
                <w:i/>
                <w:kern w:val="2"/>
                <w:sz w:val="18"/>
                <w:lang w:eastAsia="ja-JP"/>
              </w:rPr>
              <w:t>sliceExcludedCellListNR</w:t>
            </w:r>
            <w:proofErr w:type="spellEnd"/>
          </w:p>
          <w:p w14:paraId="402DD7D6" w14:textId="77777777" w:rsidR="00982780" w:rsidRPr="00982780" w:rsidRDefault="00982780" w:rsidP="00982780">
            <w:pPr>
              <w:keepNext/>
              <w:keepLines/>
              <w:overflowPunct w:val="0"/>
              <w:autoSpaceDE w:val="0"/>
              <w:autoSpaceDN w:val="0"/>
              <w:adjustRightInd w:val="0"/>
              <w:spacing w:after="0"/>
              <w:textAlignment w:val="baseline"/>
              <w:rPr>
                <w:rFonts w:ascii="Arial" w:hAnsi="Arial"/>
                <w:b/>
                <w:i/>
                <w:kern w:val="2"/>
                <w:sz w:val="18"/>
                <w:lang w:eastAsia="ja-JP"/>
              </w:rPr>
            </w:pPr>
            <w:r w:rsidRPr="00982780">
              <w:rPr>
                <w:rFonts w:ascii="Arial" w:hAnsi="Arial"/>
                <w:bCs/>
                <w:sz w:val="18"/>
                <w:szCs w:val="22"/>
                <w:lang w:eastAsia="en-GB"/>
              </w:rPr>
              <w:t xml:space="preserve">List of exclude-listed neighbouring cells for slicing. </w:t>
            </w:r>
            <w:r w:rsidRPr="00982780">
              <w:rPr>
                <w:rFonts w:ascii="Arial" w:hAnsi="Arial"/>
                <w:sz w:val="18"/>
                <w:lang w:eastAsia="ja-JP"/>
              </w:rPr>
              <w:t xml:space="preserve">If present, cells not listed in this list support the corresponding slice </w:t>
            </w:r>
            <w:proofErr w:type="spellStart"/>
            <w:r w:rsidRPr="00982780">
              <w:rPr>
                <w:rFonts w:ascii="Arial" w:hAnsi="Arial"/>
                <w:sz w:val="18"/>
                <w:lang w:eastAsia="ja-JP"/>
              </w:rPr>
              <w:t>nsag</w:t>
            </w:r>
            <w:proofErr w:type="spellEnd"/>
            <w:r w:rsidRPr="00982780">
              <w:rPr>
                <w:rFonts w:ascii="Arial" w:hAnsi="Arial"/>
                <w:sz w:val="18"/>
                <w:lang w:eastAsia="ja-JP"/>
              </w:rPr>
              <w:t>-frequency pair, according to 38.304 [20], clause 5.2.4.11.</w:t>
            </w:r>
          </w:p>
        </w:tc>
      </w:tr>
    </w:tbl>
    <w:p w14:paraId="48EFE0BC" w14:textId="77777777" w:rsidR="00982780" w:rsidRPr="00982780" w:rsidRDefault="00982780" w:rsidP="00982780">
      <w:pPr>
        <w:overflowPunct w:val="0"/>
        <w:autoSpaceDE w:val="0"/>
        <w:autoSpaceDN w:val="0"/>
        <w:adjustRightInd w:val="0"/>
        <w:textAlignment w:val="baseline"/>
        <w:rPr>
          <w:rFonts w:eastAsia="Yu Mincho"/>
          <w:lang w:eastAsia="ja-JP"/>
        </w:rPr>
      </w:pPr>
    </w:p>
    <w:p w14:paraId="05C36383" w14:textId="7AEDB9B4" w:rsidR="00432EC3" w:rsidRDefault="00766B16" w:rsidP="00432EC3">
      <w:pPr>
        <w:overflowPunct w:val="0"/>
        <w:autoSpaceDE w:val="0"/>
        <w:autoSpaceDN w:val="0"/>
        <w:adjustRightInd w:val="0"/>
        <w:rPr>
          <w:lang w:eastAsia="ja-JP"/>
        </w:rPr>
      </w:pPr>
      <w:r>
        <w:rPr>
          <w:lang w:eastAsia="ja-JP"/>
        </w:rPr>
        <w:t>From the above one can deduce that a UE reading SIB16 derives the following mapping:</w:t>
      </w:r>
    </w:p>
    <w:p w14:paraId="4B54B651" w14:textId="77777777" w:rsidR="00766B16" w:rsidRDefault="00766B16" w:rsidP="00766B16">
      <w:pPr>
        <w:widowControl w:val="0"/>
        <w:spacing w:after="0"/>
        <w:ind w:left="144" w:hanging="144"/>
        <w:rPr>
          <w:rFonts w:ascii="Calibri" w:eastAsiaTheme="minorEastAsia" w:hAnsi="Calibri" w:cs="Calibri"/>
          <w:sz w:val="18"/>
          <w:lang w:eastAsia="zh-CN"/>
        </w:rPr>
      </w:pPr>
    </w:p>
    <w:tbl>
      <w:tblPr>
        <w:tblStyle w:val="TableGrid"/>
        <w:tblW w:w="0" w:type="auto"/>
        <w:tblInd w:w="144" w:type="dxa"/>
        <w:tblLayout w:type="fixed"/>
        <w:tblLook w:val="04A0" w:firstRow="1" w:lastRow="0" w:firstColumn="1" w:lastColumn="0" w:noHBand="0" w:noVBand="1"/>
      </w:tblPr>
      <w:tblGrid>
        <w:gridCol w:w="2978"/>
        <w:gridCol w:w="3536"/>
        <w:gridCol w:w="2422"/>
      </w:tblGrid>
      <w:tr w:rsidR="000823B6" w14:paraId="4ACF65C4" w14:textId="35325101" w:rsidTr="007B2A5C">
        <w:trPr>
          <w:trHeight w:val="345"/>
        </w:trPr>
        <w:tc>
          <w:tcPr>
            <w:tcW w:w="2978" w:type="dxa"/>
          </w:tcPr>
          <w:p w14:paraId="0BE31DAA" w14:textId="7199363C" w:rsidR="000823B6" w:rsidRDefault="000823B6" w:rsidP="00E876D7">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D</w:t>
            </w:r>
            <w:r w:rsidRPr="004376E5">
              <w:rPr>
                <w:rFonts w:ascii="Calibri" w:eastAsiaTheme="minorEastAsia" w:hAnsi="Calibri" w:cs="Calibri"/>
                <w:sz w:val="18"/>
                <w:lang w:eastAsia="zh-CN"/>
              </w:rPr>
              <w:t xml:space="preserve">ownlink </w:t>
            </w:r>
            <w:r>
              <w:rPr>
                <w:rFonts w:ascii="Calibri" w:eastAsiaTheme="minorEastAsia" w:hAnsi="Calibri" w:cs="Calibri"/>
                <w:sz w:val="18"/>
                <w:lang w:eastAsia="zh-CN"/>
              </w:rPr>
              <w:t>C</w:t>
            </w:r>
            <w:r w:rsidRPr="004376E5">
              <w:rPr>
                <w:rFonts w:ascii="Calibri" w:eastAsiaTheme="minorEastAsia" w:hAnsi="Calibri" w:cs="Calibri"/>
                <w:sz w:val="18"/>
                <w:lang w:eastAsia="zh-CN"/>
              </w:rPr>
              <w:t xml:space="preserve">arrier </w:t>
            </w:r>
            <w:r>
              <w:rPr>
                <w:rFonts w:ascii="Calibri" w:eastAsiaTheme="minorEastAsia" w:hAnsi="Calibri" w:cs="Calibri"/>
                <w:sz w:val="18"/>
                <w:lang w:eastAsia="zh-CN"/>
              </w:rPr>
              <w:t>F</w:t>
            </w:r>
            <w:r w:rsidRPr="004376E5">
              <w:rPr>
                <w:rFonts w:ascii="Calibri" w:eastAsiaTheme="minorEastAsia" w:hAnsi="Calibri" w:cs="Calibri"/>
                <w:sz w:val="18"/>
                <w:lang w:eastAsia="zh-CN"/>
              </w:rPr>
              <w:t>requency</w:t>
            </w:r>
          </w:p>
        </w:tc>
        <w:tc>
          <w:tcPr>
            <w:tcW w:w="3536" w:type="dxa"/>
          </w:tcPr>
          <w:p w14:paraId="22F5CD3D" w14:textId="1401F0E8" w:rsidR="000823B6" w:rsidRDefault="007B2A5C" w:rsidP="00E876D7">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NSAG Identity</w:t>
            </w:r>
            <w:r w:rsidR="000823B6">
              <w:rPr>
                <w:rFonts w:ascii="Calibri" w:eastAsiaTheme="minorEastAsia" w:hAnsi="Calibri" w:cs="Calibri"/>
                <w:sz w:val="18"/>
                <w:lang w:eastAsia="zh-CN"/>
              </w:rPr>
              <w:t xml:space="preserve"> to </w:t>
            </w:r>
            <w:r>
              <w:rPr>
                <w:rFonts w:ascii="Calibri" w:eastAsiaTheme="minorEastAsia" w:hAnsi="Calibri" w:cs="Calibri"/>
                <w:sz w:val="18"/>
                <w:lang w:eastAsia="zh-CN"/>
              </w:rPr>
              <w:t>Cell Reselection Priority</w:t>
            </w:r>
            <w:r w:rsidR="000823B6">
              <w:rPr>
                <w:rFonts w:ascii="Calibri" w:eastAsiaTheme="minorEastAsia" w:hAnsi="Calibri" w:cs="Calibri"/>
                <w:sz w:val="18"/>
                <w:lang w:eastAsia="zh-CN"/>
              </w:rPr>
              <w:t xml:space="preserve"> mapping</w:t>
            </w:r>
          </w:p>
        </w:tc>
        <w:tc>
          <w:tcPr>
            <w:tcW w:w="2422" w:type="dxa"/>
          </w:tcPr>
          <w:p w14:paraId="665A66C2" w14:textId="55881DC8" w:rsidR="000823B6" w:rsidRDefault="000823B6" w:rsidP="00E876D7">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S</w:t>
            </w:r>
            <w:r w:rsidRPr="000823B6">
              <w:rPr>
                <w:rFonts w:ascii="Calibri" w:eastAsiaTheme="minorEastAsia" w:hAnsi="Calibri" w:cs="Calibri"/>
                <w:sz w:val="18"/>
                <w:lang w:eastAsia="zh-CN"/>
              </w:rPr>
              <w:t>lice</w:t>
            </w:r>
            <w:r>
              <w:rPr>
                <w:rFonts w:ascii="Calibri" w:eastAsiaTheme="minorEastAsia" w:hAnsi="Calibri" w:cs="Calibri"/>
                <w:sz w:val="18"/>
                <w:lang w:eastAsia="zh-CN"/>
              </w:rPr>
              <w:t xml:space="preserve"> </w:t>
            </w:r>
            <w:r w:rsidRPr="000823B6">
              <w:rPr>
                <w:rFonts w:ascii="Calibri" w:eastAsiaTheme="minorEastAsia" w:hAnsi="Calibri" w:cs="Calibri"/>
                <w:sz w:val="18"/>
                <w:lang w:eastAsia="zh-CN"/>
              </w:rPr>
              <w:t>Cell</w:t>
            </w:r>
            <w:r>
              <w:rPr>
                <w:rFonts w:ascii="Calibri" w:eastAsiaTheme="minorEastAsia" w:hAnsi="Calibri" w:cs="Calibri"/>
                <w:sz w:val="18"/>
                <w:lang w:eastAsia="zh-CN"/>
              </w:rPr>
              <w:t xml:space="preserve"> </w:t>
            </w:r>
            <w:r w:rsidRPr="000823B6">
              <w:rPr>
                <w:rFonts w:ascii="Calibri" w:eastAsiaTheme="minorEastAsia" w:hAnsi="Calibri" w:cs="Calibri"/>
                <w:sz w:val="18"/>
                <w:lang w:eastAsia="zh-CN"/>
              </w:rPr>
              <w:t>List</w:t>
            </w:r>
            <w:r>
              <w:rPr>
                <w:rFonts w:ascii="Calibri" w:eastAsiaTheme="minorEastAsia" w:hAnsi="Calibri" w:cs="Calibri"/>
                <w:sz w:val="18"/>
                <w:lang w:eastAsia="zh-CN"/>
              </w:rPr>
              <w:t xml:space="preserve"> </w:t>
            </w:r>
          </w:p>
        </w:tc>
      </w:tr>
      <w:tr w:rsidR="00853EAB" w14:paraId="1813F6FB" w14:textId="517B0C2D" w:rsidTr="007B2A5C">
        <w:trPr>
          <w:trHeight w:val="345"/>
        </w:trPr>
        <w:tc>
          <w:tcPr>
            <w:tcW w:w="2978" w:type="dxa"/>
            <w:vMerge w:val="restart"/>
          </w:tcPr>
          <w:p w14:paraId="117FEA6C" w14:textId="77777777" w:rsidR="00853EAB" w:rsidRDefault="00853EAB" w:rsidP="00E876D7">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Frequency 1 (referring SIB2)</w:t>
            </w:r>
          </w:p>
        </w:tc>
        <w:tc>
          <w:tcPr>
            <w:tcW w:w="3536" w:type="dxa"/>
          </w:tcPr>
          <w:p w14:paraId="7350D905" w14:textId="4DAD2D1C" w:rsidR="00853EAB" w:rsidRDefault="00853EAB" w:rsidP="00E876D7">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NSAG ID 1 – Priority x</w:t>
            </w:r>
          </w:p>
          <w:p w14:paraId="7FA27FF6" w14:textId="21975630" w:rsidR="00853EAB" w:rsidRDefault="00853EAB" w:rsidP="00E876D7">
            <w:pPr>
              <w:widowControl w:val="0"/>
              <w:spacing w:after="0"/>
              <w:rPr>
                <w:rFonts w:ascii="Calibri" w:eastAsiaTheme="minorEastAsia" w:hAnsi="Calibri" w:cs="Calibri"/>
                <w:sz w:val="18"/>
                <w:lang w:eastAsia="zh-CN"/>
              </w:rPr>
            </w:pPr>
          </w:p>
        </w:tc>
        <w:tc>
          <w:tcPr>
            <w:tcW w:w="2422" w:type="dxa"/>
          </w:tcPr>
          <w:p w14:paraId="788F086A" w14:textId="2BACBB76" w:rsidR="00853EAB" w:rsidRDefault="00853EAB" w:rsidP="00E876D7">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 xml:space="preserve">List of </w:t>
            </w:r>
            <w:r w:rsidR="0082643A">
              <w:rPr>
                <w:rFonts w:ascii="Calibri" w:eastAsiaTheme="minorEastAsia" w:hAnsi="Calibri" w:cs="Calibri"/>
                <w:sz w:val="18"/>
                <w:lang w:eastAsia="zh-CN"/>
              </w:rPr>
              <w:t>neighbour cells supporting/</w:t>
            </w:r>
            <w:r w:rsidR="00A0778B">
              <w:rPr>
                <w:rFonts w:ascii="Calibri" w:eastAsiaTheme="minorEastAsia" w:hAnsi="Calibri" w:cs="Calibri"/>
                <w:sz w:val="18"/>
                <w:lang w:eastAsia="zh-CN"/>
              </w:rPr>
              <w:t xml:space="preserve">not supporting </w:t>
            </w:r>
            <w:r w:rsidR="00FB368B">
              <w:rPr>
                <w:rFonts w:ascii="Calibri" w:eastAsiaTheme="minorEastAsia" w:hAnsi="Calibri" w:cs="Calibri"/>
                <w:sz w:val="18"/>
                <w:lang w:eastAsia="zh-CN"/>
              </w:rPr>
              <w:t>the NSAG ID over the associated frequency</w:t>
            </w:r>
          </w:p>
        </w:tc>
      </w:tr>
      <w:tr w:rsidR="00853EAB" w14:paraId="15989679" w14:textId="77777777" w:rsidTr="007B2A5C">
        <w:trPr>
          <w:trHeight w:val="345"/>
        </w:trPr>
        <w:tc>
          <w:tcPr>
            <w:tcW w:w="2978" w:type="dxa"/>
            <w:vMerge/>
          </w:tcPr>
          <w:p w14:paraId="5493B29A" w14:textId="77777777" w:rsidR="00853EAB" w:rsidRDefault="00853EAB" w:rsidP="00E876D7">
            <w:pPr>
              <w:widowControl w:val="0"/>
              <w:spacing w:after="0"/>
              <w:rPr>
                <w:rFonts w:ascii="Calibri" w:eastAsiaTheme="minorEastAsia" w:hAnsi="Calibri" w:cs="Calibri"/>
                <w:sz w:val="18"/>
                <w:lang w:eastAsia="zh-CN"/>
              </w:rPr>
            </w:pPr>
          </w:p>
        </w:tc>
        <w:tc>
          <w:tcPr>
            <w:tcW w:w="3536" w:type="dxa"/>
          </w:tcPr>
          <w:p w14:paraId="4137AF3D" w14:textId="45D2400F" w:rsidR="00853EAB" w:rsidRDefault="00853EAB" w:rsidP="00E876D7">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NSAG ID 2 – Priority y</w:t>
            </w:r>
          </w:p>
        </w:tc>
        <w:tc>
          <w:tcPr>
            <w:tcW w:w="2422" w:type="dxa"/>
          </w:tcPr>
          <w:p w14:paraId="104A8337" w14:textId="259CB947" w:rsidR="00853EAB" w:rsidRDefault="00FB368B" w:rsidP="00E876D7">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List of neighbour cells supporting/not supporting the NSAG ID over the associated frequency</w:t>
            </w:r>
          </w:p>
        </w:tc>
      </w:tr>
      <w:tr w:rsidR="000823B6" w14:paraId="130424DE" w14:textId="5DCA1748" w:rsidTr="007B2A5C">
        <w:trPr>
          <w:trHeight w:val="345"/>
        </w:trPr>
        <w:tc>
          <w:tcPr>
            <w:tcW w:w="2978" w:type="dxa"/>
          </w:tcPr>
          <w:p w14:paraId="50F6C357" w14:textId="77777777" w:rsidR="000823B6" w:rsidRDefault="000823B6" w:rsidP="00E876D7">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Frequency 2 (first frequency of SIB4)</w:t>
            </w:r>
          </w:p>
        </w:tc>
        <w:tc>
          <w:tcPr>
            <w:tcW w:w="3536" w:type="dxa"/>
          </w:tcPr>
          <w:p w14:paraId="63059C20" w14:textId="53068FBA" w:rsidR="006E0E69" w:rsidRDefault="006E0E69" w:rsidP="006E0E69">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 xml:space="preserve">NSAG ID </w:t>
            </w:r>
            <w:r w:rsidR="002E4C64">
              <w:rPr>
                <w:rFonts w:ascii="Calibri" w:eastAsiaTheme="minorEastAsia" w:hAnsi="Calibri" w:cs="Calibri"/>
                <w:sz w:val="18"/>
                <w:lang w:eastAsia="zh-CN"/>
              </w:rPr>
              <w:t>3</w:t>
            </w:r>
            <w:r>
              <w:rPr>
                <w:rFonts w:ascii="Calibri" w:eastAsiaTheme="minorEastAsia" w:hAnsi="Calibri" w:cs="Calibri"/>
                <w:sz w:val="18"/>
                <w:lang w:eastAsia="zh-CN"/>
              </w:rPr>
              <w:t xml:space="preserve"> – Priority z</w:t>
            </w:r>
          </w:p>
          <w:p w14:paraId="07779E64" w14:textId="648615B9" w:rsidR="000823B6" w:rsidRDefault="000823B6" w:rsidP="006E0E69">
            <w:pPr>
              <w:widowControl w:val="0"/>
              <w:spacing w:after="0"/>
              <w:rPr>
                <w:rFonts w:ascii="Calibri" w:eastAsiaTheme="minorEastAsia" w:hAnsi="Calibri" w:cs="Calibri"/>
                <w:sz w:val="18"/>
                <w:lang w:eastAsia="zh-CN"/>
              </w:rPr>
            </w:pPr>
          </w:p>
        </w:tc>
        <w:tc>
          <w:tcPr>
            <w:tcW w:w="2422" w:type="dxa"/>
          </w:tcPr>
          <w:p w14:paraId="2CEC1FAA" w14:textId="407D7C25" w:rsidR="000823B6" w:rsidRDefault="00FB368B" w:rsidP="00E876D7">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List of neighbour cells supporting/not supporting the NSAG ID over the associated frequency</w:t>
            </w:r>
          </w:p>
        </w:tc>
      </w:tr>
      <w:tr w:rsidR="000823B6" w14:paraId="1DFF9162" w14:textId="34F3C953" w:rsidTr="007B2A5C">
        <w:trPr>
          <w:trHeight w:val="345"/>
        </w:trPr>
        <w:tc>
          <w:tcPr>
            <w:tcW w:w="2978" w:type="dxa"/>
          </w:tcPr>
          <w:p w14:paraId="21071784" w14:textId="77777777" w:rsidR="000823B6" w:rsidRDefault="000823B6" w:rsidP="00E876D7">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w:t>
            </w:r>
          </w:p>
        </w:tc>
        <w:tc>
          <w:tcPr>
            <w:tcW w:w="3536" w:type="dxa"/>
          </w:tcPr>
          <w:p w14:paraId="281DE5A4" w14:textId="37A0BC18" w:rsidR="000823B6" w:rsidRDefault="002E4C64" w:rsidP="00E876D7">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w:t>
            </w:r>
          </w:p>
        </w:tc>
        <w:tc>
          <w:tcPr>
            <w:tcW w:w="2422" w:type="dxa"/>
          </w:tcPr>
          <w:p w14:paraId="077F32E6" w14:textId="77777777" w:rsidR="000823B6" w:rsidRDefault="000823B6" w:rsidP="00E876D7">
            <w:pPr>
              <w:widowControl w:val="0"/>
              <w:spacing w:after="0"/>
              <w:rPr>
                <w:rFonts w:ascii="Calibri" w:eastAsiaTheme="minorEastAsia" w:hAnsi="Calibri" w:cs="Calibri"/>
                <w:sz w:val="18"/>
                <w:lang w:eastAsia="zh-CN"/>
              </w:rPr>
            </w:pPr>
          </w:p>
        </w:tc>
      </w:tr>
    </w:tbl>
    <w:p w14:paraId="667D4CE3" w14:textId="77777777" w:rsidR="00B90B35" w:rsidRDefault="00B90B35" w:rsidP="00750FF1">
      <w:pPr>
        <w:rPr>
          <w:rFonts w:eastAsia="SimSun"/>
          <w:lang w:eastAsia="zh-CN"/>
        </w:rPr>
      </w:pPr>
    </w:p>
    <w:p w14:paraId="069CDE64" w14:textId="5DF0669F" w:rsidR="0021138B" w:rsidRDefault="00E11C08" w:rsidP="00750FF1">
      <w:pPr>
        <w:rPr>
          <w:rFonts w:eastAsia="SimSun"/>
          <w:lang w:eastAsia="zh-CN"/>
        </w:rPr>
      </w:pPr>
      <w:r>
        <w:rPr>
          <w:rFonts w:eastAsia="SimSun"/>
          <w:lang w:eastAsia="zh-CN"/>
        </w:rPr>
        <w:t>Therefore</w:t>
      </w:r>
      <w:r w:rsidR="0021138B">
        <w:rPr>
          <w:rFonts w:eastAsia="SimSun"/>
          <w:lang w:eastAsia="zh-CN"/>
        </w:rPr>
        <w:t xml:space="preserve">, </w:t>
      </w:r>
      <w:r w:rsidR="001B7854">
        <w:rPr>
          <w:rFonts w:eastAsia="SimSun"/>
          <w:lang w:eastAsia="zh-CN"/>
        </w:rPr>
        <w:t xml:space="preserve">in light of the information </w:t>
      </w:r>
      <w:r w:rsidR="00556A56">
        <w:rPr>
          <w:rFonts w:eastAsia="SimSun"/>
          <w:lang w:eastAsia="zh-CN"/>
        </w:rPr>
        <w:t xml:space="preserve">broadcast in SIB16, </w:t>
      </w:r>
      <w:r w:rsidR="00554D4A">
        <w:rPr>
          <w:rFonts w:eastAsia="SimSun"/>
          <w:lang w:eastAsia="zh-CN"/>
        </w:rPr>
        <w:t>l</w:t>
      </w:r>
      <w:r w:rsidR="00DD048C">
        <w:rPr>
          <w:rFonts w:eastAsia="SimSun"/>
          <w:lang w:eastAsia="zh-CN"/>
        </w:rPr>
        <w:t>et´s list the information that can only be provided to the RAN by means of OAM configuration</w:t>
      </w:r>
      <w:r w:rsidR="007C1AAE">
        <w:rPr>
          <w:rFonts w:eastAsia="SimSun"/>
          <w:lang w:eastAsia="zh-CN"/>
        </w:rPr>
        <w:t xml:space="preserve"> (namely no other</w:t>
      </w:r>
      <w:r w:rsidR="00554D4A">
        <w:rPr>
          <w:rFonts w:eastAsia="SimSun"/>
          <w:lang w:eastAsia="zh-CN"/>
        </w:rPr>
        <w:t xml:space="preserve"> reasonable</w:t>
      </w:r>
      <w:r w:rsidR="007C1AAE">
        <w:rPr>
          <w:rFonts w:eastAsia="SimSun"/>
          <w:lang w:eastAsia="zh-CN"/>
        </w:rPr>
        <w:t xml:space="preserve"> means can be foreseen</w:t>
      </w:r>
      <w:r w:rsidR="00554D4A">
        <w:rPr>
          <w:rFonts w:eastAsia="SimSun"/>
          <w:lang w:eastAsia="zh-CN"/>
        </w:rPr>
        <w:t xml:space="preserve"> </w:t>
      </w:r>
      <w:r w:rsidR="007C1AAE">
        <w:rPr>
          <w:rFonts w:eastAsia="SimSun"/>
          <w:lang w:eastAsia="zh-CN"/>
        </w:rPr>
        <w:t xml:space="preserve">to </w:t>
      </w:r>
      <w:r w:rsidR="000542FD">
        <w:rPr>
          <w:rFonts w:eastAsia="SimSun"/>
          <w:lang w:eastAsia="zh-CN"/>
        </w:rPr>
        <w:t>provide</w:t>
      </w:r>
      <w:r w:rsidR="007C1AAE">
        <w:rPr>
          <w:rFonts w:eastAsia="SimSun"/>
          <w:lang w:eastAsia="zh-CN"/>
        </w:rPr>
        <w:t xml:space="preserve"> this information at the RAN)</w:t>
      </w:r>
      <w:r w:rsidR="00873594">
        <w:rPr>
          <w:rFonts w:eastAsia="SimSun"/>
          <w:lang w:eastAsia="zh-CN"/>
        </w:rPr>
        <w:t>:</w:t>
      </w:r>
    </w:p>
    <w:p w14:paraId="2F727D7D" w14:textId="5644F196" w:rsidR="00361AF7" w:rsidRDefault="00361AF7" w:rsidP="00750FF1">
      <w:pPr>
        <w:rPr>
          <w:rFonts w:eastAsia="SimSun"/>
          <w:lang w:eastAsia="zh-CN"/>
        </w:rPr>
      </w:pPr>
    </w:p>
    <w:p w14:paraId="2DF4E4C8" w14:textId="328B52C0" w:rsidR="00361AF7" w:rsidRDefault="00361AF7" w:rsidP="00361AF7">
      <w:pPr>
        <w:pStyle w:val="ListParagraph"/>
        <w:numPr>
          <w:ilvl w:val="0"/>
          <w:numId w:val="15"/>
        </w:numPr>
        <w:ind w:firstLineChars="0"/>
        <w:rPr>
          <w:rFonts w:eastAsia="SimSun"/>
          <w:lang w:eastAsia="zh-CN"/>
        </w:rPr>
      </w:pPr>
      <w:r>
        <w:rPr>
          <w:rFonts w:eastAsia="SimSun"/>
          <w:lang w:eastAsia="zh-CN"/>
        </w:rPr>
        <w:t>OAM should configure for each cell</w:t>
      </w:r>
      <w:r w:rsidR="006F29C4">
        <w:rPr>
          <w:rFonts w:eastAsia="SimSun"/>
          <w:lang w:eastAsia="zh-CN"/>
        </w:rPr>
        <w:t xml:space="preserve"> of a </w:t>
      </w:r>
      <w:proofErr w:type="spellStart"/>
      <w:r w:rsidR="006F29C4">
        <w:rPr>
          <w:rFonts w:eastAsia="SimSun"/>
          <w:lang w:eastAsia="zh-CN"/>
        </w:rPr>
        <w:t>gNB</w:t>
      </w:r>
      <w:proofErr w:type="spellEnd"/>
      <w:r>
        <w:rPr>
          <w:rFonts w:eastAsia="SimSun"/>
          <w:lang w:eastAsia="zh-CN"/>
        </w:rPr>
        <w:t xml:space="preserve"> the NSAG</w:t>
      </w:r>
      <w:r w:rsidR="00556A56">
        <w:rPr>
          <w:rFonts w:eastAsia="SimSun"/>
          <w:lang w:eastAsia="zh-CN"/>
        </w:rPr>
        <w:t xml:space="preserve"> IDs</w:t>
      </w:r>
      <w:r>
        <w:rPr>
          <w:rFonts w:eastAsia="SimSun"/>
          <w:lang w:eastAsia="zh-CN"/>
        </w:rPr>
        <w:t xml:space="preserve"> </w:t>
      </w:r>
      <w:r w:rsidR="005963B4">
        <w:rPr>
          <w:rFonts w:eastAsia="SimSun"/>
          <w:lang w:eastAsia="zh-CN"/>
        </w:rPr>
        <w:t>the cell should broadcast</w:t>
      </w:r>
      <w:r w:rsidR="00B15F01">
        <w:rPr>
          <w:rFonts w:eastAsia="SimSun"/>
          <w:lang w:eastAsia="zh-CN"/>
        </w:rPr>
        <w:t xml:space="preserve"> and the DL Carrier Frequency </w:t>
      </w:r>
      <w:r w:rsidR="000930A8">
        <w:rPr>
          <w:rFonts w:eastAsia="SimSun"/>
          <w:lang w:eastAsia="zh-CN"/>
        </w:rPr>
        <w:t>the NSAG is associated to</w:t>
      </w:r>
    </w:p>
    <w:p w14:paraId="2B5E302D" w14:textId="5B35C27E" w:rsidR="005963B4" w:rsidRDefault="005963B4" w:rsidP="00361AF7">
      <w:pPr>
        <w:pStyle w:val="ListParagraph"/>
        <w:numPr>
          <w:ilvl w:val="0"/>
          <w:numId w:val="15"/>
        </w:numPr>
        <w:ind w:firstLineChars="0"/>
        <w:rPr>
          <w:rFonts w:eastAsia="SimSun"/>
          <w:lang w:eastAsia="zh-CN"/>
        </w:rPr>
      </w:pPr>
      <w:r>
        <w:rPr>
          <w:rFonts w:eastAsia="SimSun"/>
          <w:lang w:eastAsia="zh-CN"/>
        </w:rPr>
        <w:t>OAM should configure for each cell</w:t>
      </w:r>
      <w:r w:rsidR="006F29C4">
        <w:rPr>
          <w:rFonts w:eastAsia="SimSun"/>
          <w:lang w:eastAsia="zh-CN"/>
        </w:rPr>
        <w:t xml:space="preserve"> of a </w:t>
      </w:r>
      <w:proofErr w:type="spellStart"/>
      <w:r w:rsidR="006F29C4">
        <w:rPr>
          <w:rFonts w:eastAsia="SimSun"/>
          <w:lang w:eastAsia="zh-CN"/>
        </w:rPr>
        <w:t>gNB</w:t>
      </w:r>
      <w:proofErr w:type="spellEnd"/>
      <w:r>
        <w:rPr>
          <w:rFonts w:eastAsia="SimSun"/>
          <w:lang w:eastAsia="zh-CN"/>
        </w:rPr>
        <w:t xml:space="preserve"> the mapping between the NSAG and the S-NSSAIs</w:t>
      </w:r>
      <w:r w:rsidR="00D823ED">
        <w:rPr>
          <w:rFonts w:eastAsia="SimSun"/>
          <w:lang w:eastAsia="zh-CN"/>
        </w:rPr>
        <w:t xml:space="preserve"> </w:t>
      </w:r>
      <w:r w:rsidR="006F29C4">
        <w:rPr>
          <w:rFonts w:eastAsia="SimSun"/>
          <w:lang w:eastAsia="zh-CN"/>
        </w:rPr>
        <w:t>belonging to</w:t>
      </w:r>
      <w:r w:rsidR="00D823ED">
        <w:rPr>
          <w:rFonts w:eastAsia="SimSun"/>
          <w:lang w:eastAsia="zh-CN"/>
        </w:rPr>
        <w:t xml:space="preserve"> the NSAG</w:t>
      </w:r>
    </w:p>
    <w:p w14:paraId="4FD958BB" w14:textId="37B94085" w:rsidR="00D823ED" w:rsidRPr="000930A8" w:rsidRDefault="0062259F" w:rsidP="000930A8">
      <w:pPr>
        <w:pStyle w:val="ListParagraph"/>
        <w:numPr>
          <w:ilvl w:val="0"/>
          <w:numId w:val="15"/>
        </w:numPr>
        <w:ind w:firstLineChars="0"/>
        <w:rPr>
          <w:rFonts w:eastAsia="SimSun"/>
          <w:lang w:eastAsia="zh-CN"/>
        </w:rPr>
      </w:pPr>
      <w:r>
        <w:rPr>
          <w:rFonts w:eastAsia="SimSun"/>
          <w:lang w:eastAsia="zh-CN"/>
        </w:rPr>
        <w:t xml:space="preserve">OAM </w:t>
      </w:r>
      <w:r w:rsidR="00904C4B">
        <w:rPr>
          <w:rFonts w:eastAsia="SimSun"/>
          <w:lang w:eastAsia="zh-CN"/>
        </w:rPr>
        <w:t>should configure</w:t>
      </w:r>
      <w:r w:rsidR="00E31B44">
        <w:rPr>
          <w:rFonts w:eastAsia="SimSun"/>
          <w:lang w:eastAsia="zh-CN"/>
        </w:rPr>
        <w:t xml:space="preserve"> for each cell of a </w:t>
      </w:r>
      <w:proofErr w:type="spellStart"/>
      <w:r w:rsidR="00E31B44">
        <w:rPr>
          <w:rFonts w:eastAsia="SimSun"/>
          <w:lang w:eastAsia="zh-CN"/>
        </w:rPr>
        <w:t>gNB</w:t>
      </w:r>
      <w:proofErr w:type="spellEnd"/>
      <w:r w:rsidR="00E31B44">
        <w:rPr>
          <w:rFonts w:eastAsia="SimSun"/>
          <w:lang w:eastAsia="zh-CN"/>
        </w:rPr>
        <w:t xml:space="preserve"> the </w:t>
      </w:r>
      <w:proofErr w:type="spellStart"/>
      <w:r w:rsidR="000930A8" w:rsidRPr="000930A8">
        <w:rPr>
          <w:rFonts w:eastAsia="SimSun"/>
          <w:lang w:eastAsia="zh-CN"/>
        </w:rPr>
        <w:t>CellReselectionPriority</w:t>
      </w:r>
      <w:proofErr w:type="spellEnd"/>
      <w:r w:rsidR="000930A8">
        <w:rPr>
          <w:rFonts w:eastAsia="SimSun"/>
          <w:lang w:eastAsia="zh-CN"/>
        </w:rPr>
        <w:t xml:space="preserve"> and </w:t>
      </w:r>
      <w:proofErr w:type="spellStart"/>
      <w:r w:rsidR="000930A8" w:rsidRPr="000930A8">
        <w:rPr>
          <w:rFonts w:eastAsia="SimSun"/>
          <w:lang w:eastAsia="zh-CN"/>
        </w:rPr>
        <w:t>CellReselectionSubPriority</w:t>
      </w:r>
      <w:proofErr w:type="spellEnd"/>
      <w:r w:rsidR="000930A8">
        <w:rPr>
          <w:rFonts w:eastAsia="SimSun"/>
          <w:lang w:eastAsia="zh-CN"/>
        </w:rPr>
        <w:t xml:space="preserve"> for each NSAG</w:t>
      </w:r>
    </w:p>
    <w:p w14:paraId="1F7850E9" w14:textId="171848B7" w:rsidR="00802B72" w:rsidRDefault="00EB5FFC" w:rsidP="00750FF1">
      <w:pPr>
        <w:rPr>
          <w:rFonts w:eastAsia="SimSun"/>
          <w:lang w:eastAsia="zh-CN"/>
        </w:rPr>
      </w:pPr>
      <w:r>
        <w:rPr>
          <w:rFonts w:eastAsia="SimSun"/>
          <w:lang w:eastAsia="zh-CN"/>
        </w:rPr>
        <w:t>In light of the above, the following can be concluded:</w:t>
      </w:r>
    </w:p>
    <w:p w14:paraId="5AEF319B" w14:textId="77777777" w:rsidR="00283430" w:rsidRDefault="00EB5FFC" w:rsidP="00750FF1">
      <w:pPr>
        <w:rPr>
          <w:rFonts w:eastAsia="SimSun"/>
          <w:b/>
          <w:bCs/>
          <w:lang w:eastAsia="zh-CN"/>
        </w:rPr>
      </w:pPr>
      <w:r w:rsidRPr="069AAEC1">
        <w:rPr>
          <w:rFonts w:eastAsia="SimSun"/>
          <w:b/>
          <w:bCs/>
          <w:lang w:eastAsia="zh-CN"/>
        </w:rPr>
        <w:t xml:space="preserve">Conclusion 3: </w:t>
      </w:r>
      <w:r w:rsidR="00457292" w:rsidRPr="069AAEC1">
        <w:rPr>
          <w:rFonts w:eastAsia="SimSun"/>
          <w:b/>
          <w:bCs/>
          <w:lang w:eastAsia="zh-CN"/>
        </w:rPr>
        <w:t xml:space="preserve">the OAM </w:t>
      </w:r>
      <w:r w:rsidR="000160A2">
        <w:rPr>
          <w:rFonts w:eastAsia="SimSun"/>
          <w:b/>
          <w:bCs/>
          <w:lang w:eastAsia="zh-CN"/>
        </w:rPr>
        <w:t>needs to configure</w:t>
      </w:r>
      <w:r w:rsidR="00336A90">
        <w:rPr>
          <w:rFonts w:eastAsia="SimSun"/>
          <w:b/>
          <w:bCs/>
          <w:lang w:eastAsia="zh-CN"/>
        </w:rPr>
        <w:t xml:space="preserve"> and is aware of</w:t>
      </w:r>
      <w:r w:rsidR="00283430">
        <w:rPr>
          <w:rFonts w:eastAsia="SimSun"/>
          <w:b/>
          <w:bCs/>
          <w:lang w:eastAsia="zh-CN"/>
        </w:rPr>
        <w:t>:</w:t>
      </w:r>
      <w:r w:rsidR="00457292" w:rsidRPr="069AAEC1">
        <w:rPr>
          <w:rFonts w:eastAsia="SimSun"/>
          <w:b/>
          <w:bCs/>
          <w:lang w:eastAsia="zh-CN"/>
        </w:rPr>
        <w:t xml:space="preserve"> </w:t>
      </w:r>
    </w:p>
    <w:p w14:paraId="3BC481E7" w14:textId="5FE7EE34" w:rsidR="00283430" w:rsidRDefault="00457292" w:rsidP="00283430">
      <w:pPr>
        <w:pStyle w:val="ListParagraph"/>
        <w:numPr>
          <w:ilvl w:val="0"/>
          <w:numId w:val="18"/>
        </w:numPr>
        <w:ind w:firstLineChars="0"/>
        <w:rPr>
          <w:rFonts w:eastAsia="SimSun"/>
          <w:b/>
          <w:bCs/>
          <w:lang w:eastAsia="zh-CN"/>
        </w:rPr>
      </w:pPr>
      <w:r w:rsidRPr="00283430">
        <w:rPr>
          <w:rFonts w:eastAsia="SimSun"/>
          <w:b/>
          <w:bCs/>
          <w:lang w:eastAsia="zh-CN"/>
        </w:rPr>
        <w:t>the</w:t>
      </w:r>
      <w:r w:rsidR="005855D6" w:rsidRPr="00283430">
        <w:rPr>
          <w:rFonts w:eastAsia="SimSun"/>
          <w:b/>
          <w:bCs/>
          <w:lang w:eastAsia="zh-CN"/>
        </w:rPr>
        <w:t xml:space="preserve"> NSAG</w:t>
      </w:r>
      <w:r w:rsidR="003A60F9" w:rsidRPr="00283430">
        <w:rPr>
          <w:rFonts w:eastAsia="SimSun"/>
          <w:b/>
          <w:bCs/>
          <w:lang w:eastAsia="zh-CN"/>
        </w:rPr>
        <w:t>s signa</w:t>
      </w:r>
      <w:r w:rsidR="00FA3B34">
        <w:rPr>
          <w:rFonts w:eastAsia="SimSun"/>
          <w:b/>
          <w:bCs/>
          <w:lang w:eastAsia="zh-CN"/>
        </w:rPr>
        <w:t>l</w:t>
      </w:r>
      <w:r w:rsidR="003A60F9" w:rsidRPr="00283430">
        <w:rPr>
          <w:rFonts w:eastAsia="SimSun"/>
          <w:b/>
          <w:bCs/>
          <w:lang w:eastAsia="zh-CN"/>
        </w:rPr>
        <w:t>led in SIB16</w:t>
      </w:r>
      <w:r w:rsidR="005855D6" w:rsidRPr="00283430">
        <w:rPr>
          <w:rFonts w:eastAsia="SimSun"/>
          <w:b/>
          <w:bCs/>
          <w:lang w:eastAsia="zh-CN"/>
        </w:rPr>
        <w:t xml:space="preserve"> </w:t>
      </w:r>
      <w:r w:rsidR="005855D6" w:rsidRPr="00283430">
        <w:rPr>
          <w:rFonts w:eastAsia="SimSun"/>
          <w:b/>
          <w:bCs/>
          <w:u w:val="single"/>
          <w:lang w:eastAsia="zh-CN"/>
        </w:rPr>
        <w:t>by each cell in the system</w:t>
      </w:r>
      <w:r w:rsidR="005855D6" w:rsidRPr="00283430">
        <w:rPr>
          <w:rFonts w:eastAsia="SimSun"/>
          <w:b/>
          <w:bCs/>
          <w:lang w:eastAsia="zh-CN"/>
        </w:rPr>
        <w:t xml:space="preserve"> </w:t>
      </w:r>
    </w:p>
    <w:p w14:paraId="2652CF59" w14:textId="77777777" w:rsidR="00487840" w:rsidRDefault="005855D6" w:rsidP="00283430">
      <w:pPr>
        <w:pStyle w:val="ListParagraph"/>
        <w:numPr>
          <w:ilvl w:val="0"/>
          <w:numId w:val="18"/>
        </w:numPr>
        <w:ind w:firstLineChars="0"/>
        <w:rPr>
          <w:rFonts w:eastAsia="SimSun"/>
          <w:b/>
          <w:bCs/>
          <w:lang w:eastAsia="zh-CN"/>
        </w:rPr>
      </w:pPr>
      <w:r w:rsidRPr="00283430">
        <w:rPr>
          <w:rFonts w:eastAsia="SimSun"/>
          <w:b/>
          <w:bCs/>
          <w:lang w:eastAsia="zh-CN"/>
        </w:rPr>
        <w:t xml:space="preserve">the mapping between each NSAG and </w:t>
      </w:r>
      <w:r w:rsidR="00AF3415" w:rsidRPr="00283430">
        <w:rPr>
          <w:rFonts w:eastAsia="SimSun"/>
          <w:b/>
          <w:bCs/>
          <w:lang w:eastAsia="zh-CN"/>
        </w:rPr>
        <w:t xml:space="preserve">the associated frequency </w:t>
      </w:r>
    </w:p>
    <w:p w14:paraId="7A921CD2" w14:textId="77777777" w:rsidR="00E24DDE" w:rsidRDefault="00AF3415" w:rsidP="00283430">
      <w:pPr>
        <w:pStyle w:val="ListParagraph"/>
        <w:numPr>
          <w:ilvl w:val="0"/>
          <w:numId w:val="18"/>
        </w:numPr>
        <w:ind w:firstLineChars="0"/>
        <w:rPr>
          <w:rFonts w:eastAsia="SimSun"/>
          <w:b/>
          <w:bCs/>
          <w:lang w:eastAsia="zh-CN"/>
        </w:rPr>
      </w:pPr>
      <w:r w:rsidRPr="00283430">
        <w:rPr>
          <w:rFonts w:eastAsia="SimSun"/>
          <w:b/>
          <w:bCs/>
          <w:lang w:eastAsia="zh-CN"/>
        </w:rPr>
        <w:t xml:space="preserve">the </w:t>
      </w:r>
      <w:proofErr w:type="spellStart"/>
      <w:r w:rsidRPr="00283430">
        <w:rPr>
          <w:rFonts w:eastAsia="SimSun"/>
          <w:b/>
          <w:bCs/>
          <w:lang w:eastAsia="zh-CN"/>
        </w:rPr>
        <w:t>CellReselectionPriority</w:t>
      </w:r>
      <w:proofErr w:type="spellEnd"/>
      <w:r w:rsidRPr="00283430">
        <w:rPr>
          <w:rFonts w:eastAsia="SimSun"/>
          <w:b/>
          <w:bCs/>
          <w:lang w:eastAsia="zh-CN"/>
        </w:rPr>
        <w:t xml:space="preserve"> </w:t>
      </w:r>
      <w:r w:rsidR="00E24DDE">
        <w:rPr>
          <w:rFonts w:eastAsia="SimSun"/>
          <w:b/>
          <w:bCs/>
          <w:lang w:eastAsia="zh-CN"/>
        </w:rPr>
        <w:t>associated to the NSAG</w:t>
      </w:r>
      <w:r w:rsidRPr="00283430">
        <w:rPr>
          <w:rFonts w:eastAsia="SimSun"/>
          <w:b/>
          <w:bCs/>
          <w:lang w:eastAsia="zh-CN"/>
        </w:rPr>
        <w:t xml:space="preserve"> </w:t>
      </w:r>
    </w:p>
    <w:p w14:paraId="19AA6375" w14:textId="0BBD5C7F" w:rsidR="00EB5FFC" w:rsidRPr="00283430" w:rsidRDefault="00AF3415" w:rsidP="00283430">
      <w:pPr>
        <w:pStyle w:val="ListParagraph"/>
        <w:numPr>
          <w:ilvl w:val="0"/>
          <w:numId w:val="18"/>
        </w:numPr>
        <w:ind w:firstLineChars="0"/>
        <w:rPr>
          <w:rFonts w:eastAsia="SimSun"/>
          <w:b/>
          <w:bCs/>
          <w:lang w:eastAsia="zh-CN"/>
        </w:rPr>
      </w:pPr>
      <w:r w:rsidRPr="00283430">
        <w:rPr>
          <w:rFonts w:eastAsia="SimSun"/>
          <w:b/>
          <w:bCs/>
          <w:lang w:eastAsia="zh-CN"/>
        </w:rPr>
        <w:t>the S-NSSAIs included in the NSAG</w:t>
      </w:r>
    </w:p>
    <w:p w14:paraId="2AFE699D" w14:textId="4F22D38C" w:rsidR="002B2795" w:rsidRDefault="002B2795" w:rsidP="00802B72">
      <w:pPr>
        <w:widowControl w:val="0"/>
        <w:spacing w:after="0"/>
        <w:ind w:left="144" w:hanging="144"/>
        <w:rPr>
          <w:rFonts w:ascii="Calibri" w:eastAsiaTheme="minorEastAsia" w:hAnsi="Calibri" w:cs="Calibri"/>
          <w:sz w:val="18"/>
          <w:lang w:eastAsia="zh-CN"/>
        </w:rPr>
      </w:pPr>
    </w:p>
    <w:p w14:paraId="061A7063" w14:textId="6E2520EE" w:rsidR="002B33CC" w:rsidRDefault="004308B0"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During RAN3-116e, </w:t>
      </w:r>
      <w:r w:rsidR="00F80E47">
        <w:rPr>
          <w:rFonts w:ascii="Calibri" w:eastAsiaTheme="minorEastAsia" w:hAnsi="Calibri" w:cs="Calibri"/>
          <w:sz w:val="18"/>
          <w:lang w:eastAsia="zh-CN"/>
        </w:rPr>
        <w:t xml:space="preserve">it was claimed that signalling of supported NSAGs over Xn is needed </w:t>
      </w:r>
      <w:r w:rsidR="00FD0743">
        <w:rPr>
          <w:rFonts w:ascii="Calibri" w:eastAsiaTheme="minorEastAsia" w:hAnsi="Calibri" w:cs="Calibri"/>
          <w:sz w:val="18"/>
          <w:lang w:eastAsia="zh-CN"/>
        </w:rPr>
        <w:t>for the following reasons:</w:t>
      </w:r>
    </w:p>
    <w:p w14:paraId="216D37C9" w14:textId="7601CE17" w:rsidR="00D2781B" w:rsidRDefault="00D2781B" w:rsidP="00802B72">
      <w:pPr>
        <w:widowControl w:val="0"/>
        <w:spacing w:after="0"/>
        <w:ind w:left="144" w:hanging="144"/>
        <w:rPr>
          <w:rFonts w:ascii="Calibri" w:eastAsiaTheme="minorEastAsia" w:hAnsi="Calibri" w:cs="Calibri"/>
          <w:sz w:val="18"/>
          <w:lang w:eastAsia="zh-CN"/>
        </w:rPr>
      </w:pPr>
    </w:p>
    <w:p w14:paraId="3E4C51C6" w14:textId="5E1F6F21" w:rsidR="00D2781B" w:rsidRDefault="00771AB7" w:rsidP="00A9478E">
      <w:pPr>
        <w:pStyle w:val="ListParagraph"/>
        <w:widowControl w:val="0"/>
        <w:numPr>
          <w:ilvl w:val="0"/>
          <w:numId w:val="16"/>
        </w:numPr>
        <w:spacing w:after="0"/>
        <w:ind w:firstLineChars="0"/>
        <w:rPr>
          <w:rFonts w:ascii="Calibri" w:eastAsiaTheme="minorEastAsia" w:hAnsi="Calibri" w:cs="Calibri"/>
          <w:sz w:val="18"/>
          <w:lang w:eastAsia="zh-CN"/>
        </w:rPr>
      </w:pPr>
      <w:r>
        <w:rPr>
          <w:rFonts w:ascii="Calibri" w:eastAsiaTheme="minorEastAsia" w:hAnsi="Calibri" w:cs="Calibri"/>
          <w:sz w:val="18"/>
          <w:lang w:eastAsia="zh-CN"/>
        </w:rPr>
        <w:t>To inform a RAN node of the NSAGs supported by neighbouring cells</w:t>
      </w:r>
      <w:r w:rsidR="00941660">
        <w:rPr>
          <w:rFonts w:ascii="Calibri" w:eastAsiaTheme="minorEastAsia" w:hAnsi="Calibri" w:cs="Calibri"/>
          <w:sz w:val="18"/>
          <w:lang w:eastAsia="zh-CN"/>
        </w:rPr>
        <w:br/>
      </w:r>
    </w:p>
    <w:p w14:paraId="6CB677DC" w14:textId="0083DF70" w:rsidR="00771AB7" w:rsidRPr="00D2781B" w:rsidRDefault="00771AB7" w:rsidP="00A9478E">
      <w:pPr>
        <w:pStyle w:val="ListParagraph"/>
        <w:widowControl w:val="0"/>
        <w:numPr>
          <w:ilvl w:val="0"/>
          <w:numId w:val="16"/>
        </w:numPr>
        <w:spacing w:after="0"/>
        <w:ind w:firstLineChars="0"/>
        <w:rPr>
          <w:rFonts w:ascii="Calibri" w:eastAsiaTheme="minorEastAsia" w:hAnsi="Calibri" w:cs="Calibri"/>
          <w:sz w:val="18"/>
          <w:lang w:eastAsia="zh-CN"/>
        </w:rPr>
      </w:pPr>
      <w:r>
        <w:rPr>
          <w:rFonts w:ascii="Calibri" w:eastAsiaTheme="minorEastAsia" w:hAnsi="Calibri" w:cs="Calibri"/>
          <w:sz w:val="18"/>
          <w:lang w:eastAsia="zh-CN"/>
        </w:rPr>
        <w:t xml:space="preserve">To inform a RAN node of the </w:t>
      </w:r>
      <w:r w:rsidR="00941660" w:rsidRPr="00941660">
        <w:rPr>
          <w:rFonts w:ascii="Calibri" w:eastAsiaTheme="minorEastAsia" w:hAnsi="Calibri" w:cs="Calibri"/>
          <w:sz w:val="18"/>
          <w:lang w:eastAsia="zh-CN"/>
        </w:rPr>
        <w:t xml:space="preserve">list of allow-listed or exclude-listed neighbour cells </w:t>
      </w:r>
      <w:r w:rsidR="00941660">
        <w:rPr>
          <w:rFonts w:ascii="Calibri" w:eastAsiaTheme="minorEastAsia" w:hAnsi="Calibri" w:cs="Calibri"/>
          <w:sz w:val="18"/>
          <w:lang w:eastAsia="zh-CN"/>
        </w:rPr>
        <w:t xml:space="preserve">supporting the NSAG over the </w:t>
      </w:r>
      <w:r w:rsidR="00941660">
        <w:rPr>
          <w:rFonts w:ascii="Calibri" w:eastAsiaTheme="minorEastAsia" w:hAnsi="Calibri" w:cs="Calibri"/>
          <w:sz w:val="18"/>
          <w:lang w:eastAsia="zh-CN"/>
        </w:rPr>
        <w:lastRenderedPageBreak/>
        <w:t>corresponding frequency</w:t>
      </w:r>
    </w:p>
    <w:p w14:paraId="6BF75DED" w14:textId="0BDB2F7B" w:rsidR="002B33CC" w:rsidRDefault="002B33CC" w:rsidP="00802B72">
      <w:pPr>
        <w:widowControl w:val="0"/>
        <w:spacing w:after="0"/>
        <w:ind w:left="144" w:hanging="144"/>
        <w:rPr>
          <w:rFonts w:ascii="Calibri" w:eastAsiaTheme="minorEastAsia" w:hAnsi="Calibri" w:cs="Calibri"/>
          <w:sz w:val="18"/>
          <w:lang w:eastAsia="zh-CN"/>
        </w:rPr>
      </w:pPr>
    </w:p>
    <w:p w14:paraId="72B94830" w14:textId="101EA8AA" w:rsidR="002B33CC" w:rsidRDefault="00A9478E"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Let´s analyse these requirements one by one.</w:t>
      </w:r>
    </w:p>
    <w:p w14:paraId="03394BA4" w14:textId="481789CD" w:rsidR="00DE62A2" w:rsidRDefault="00DE62A2" w:rsidP="00802B72">
      <w:pPr>
        <w:widowControl w:val="0"/>
        <w:spacing w:after="0"/>
        <w:ind w:left="144" w:hanging="144"/>
        <w:rPr>
          <w:rFonts w:ascii="Calibri" w:eastAsiaTheme="minorEastAsia" w:hAnsi="Calibri" w:cs="Calibri"/>
          <w:sz w:val="18"/>
          <w:lang w:eastAsia="zh-CN"/>
        </w:rPr>
      </w:pPr>
    </w:p>
    <w:p w14:paraId="2277E967" w14:textId="122E4600" w:rsidR="00DE62A2" w:rsidRDefault="00DE62A2" w:rsidP="00DE62A2">
      <w:pPr>
        <w:pStyle w:val="Heading2"/>
        <w:rPr>
          <w:rFonts w:eastAsia="SimSun"/>
          <w:lang w:eastAsia="zh-CN"/>
        </w:rPr>
      </w:pPr>
      <w:r>
        <w:rPr>
          <w:rFonts w:eastAsia="SimSun"/>
          <w:lang w:eastAsia="zh-CN"/>
        </w:rPr>
        <w:t xml:space="preserve">2.1 Xn signalling to inform </w:t>
      </w:r>
      <w:r w:rsidR="001B19F3">
        <w:rPr>
          <w:rFonts w:eastAsia="SimSun"/>
          <w:lang w:eastAsia="zh-CN"/>
        </w:rPr>
        <w:t>RAN nodes of NSAGs supported by neighbour cells</w:t>
      </w:r>
    </w:p>
    <w:p w14:paraId="4A0E524B" w14:textId="1440376F" w:rsidR="00DE62A2" w:rsidRDefault="00DE62A2" w:rsidP="00802B72">
      <w:pPr>
        <w:widowControl w:val="0"/>
        <w:spacing w:after="0"/>
        <w:ind w:left="144" w:hanging="144"/>
        <w:rPr>
          <w:rFonts w:ascii="Calibri" w:eastAsiaTheme="minorEastAsia" w:hAnsi="Calibri" w:cs="Calibri"/>
          <w:sz w:val="18"/>
          <w:lang w:eastAsia="zh-CN"/>
        </w:rPr>
      </w:pPr>
    </w:p>
    <w:p w14:paraId="7E9B5119" w14:textId="4958B70D" w:rsidR="001B19F3" w:rsidRDefault="00197582"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It was claimed that NSAGs can be updated dynamically. However, as explained above, any new NSAG that is added, removed or modified, needs the intervention of the OAM to configure such changes </w:t>
      </w:r>
      <w:r w:rsidR="0095698F">
        <w:rPr>
          <w:rFonts w:ascii="Calibri" w:eastAsiaTheme="minorEastAsia" w:hAnsi="Calibri" w:cs="Calibri"/>
          <w:sz w:val="18"/>
          <w:lang w:eastAsia="zh-CN"/>
        </w:rPr>
        <w:t>at</w:t>
      </w:r>
      <w:r>
        <w:rPr>
          <w:rFonts w:ascii="Calibri" w:eastAsiaTheme="minorEastAsia" w:hAnsi="Calibri" w:cs="Calibri"/>
          <w:sz w:val="18"/>
          <w:lang w:eastAsia="zh-CN"/>
        </w:rPr>
        <w:t xml:space="preserve"> the affected </w:t>
      </w:r>
      <w:r w:rsidR="0095698F">
        <w:rPr>
          <w:rFonts w:ascii="Calibri" w:eastAsiaTheme="minorEastAsia" w:hAnsi="Calibri" w:cs="Calibri"/>
          <w:sz w:val="18"/>
          <w:lang w:eastAsia="zh-CN"/>
        </w:rPr>
        <w:t>cells</w:t>
      </w:r>
      <w:r w:rsidR="008E2D50">
        <w:rPr>
          <w:rFonts w:ascii="Calibri" w:eastAsiaTheme="minorEastAsia" w:hAnsi="Calibri" w:cs="Calibri"/>
          <w:sz w:val="18"/>
          <w:lang w:eastAsia="zh-CN"/>
        </w:rPr>
        <w:t xml:space="preserve">. </w:t>
      </w:r>
    </w:p>
    <w:p w14:paraId="443DDAC0" w14:textId="13FDC24F" w:rsidR="00663E8F" w:rsidRDefault="00663E8F" w:rsidP="00802B72">
      <w:pPr>
        <w:widowControl w:val="0"/>
        <w:spacing w:after="0"/>
        <w:ind w:left="144" w:hanging="144"/>
        <w:rPr>
          <w:rFonts w:ascii="Calibri" w:eastAsiaTheme="minorEastAsia" w:hAnsi="Calibri" w:cs="Calibri"/>
          <w:sz w:val="18"/>
          <w:lang w:eastAsia="zh-CN"/>
        </w:rPr>
      </w:pPr>
    </w:p>
    <w:p w14:paraId="0913F9EA" w14:textId="2494E696" w:rsidR="00663E8F" w:rsidRPr="009B270C" w:rsidRDefault="00663E8F" w:rsidP="00802B72">
      <w:pPr>
        <w:widowControl w:val="0"/>
        <w:spacing w:after="0"/>
        <w:ind w:left="144" w:hanging="144"/>
        <w:rPr>
          <w:rFonts w:ascii="Calibri" w:eastAsiaTheme="minorEastAsia" w:hAnsi="Calibri" w:cs="Calibri"/>
          <w:b/>
          <w:bCs/>
          <w:sz w:val="18"/>
          <w:lang w:eastAsia="zh-CN"/>
        </w:rPr>
      </w:pPr>
      <w:r w:rsidRPr="009B270C">
        <w:rPr>
          <w:rFonts w:ascii="Calibri" w:eastAsiaTheme="minorEastAsia" w:hAnsi="Calibri" w:cs="Calibri"/>
          <w:b/>
          <w:bCs/>
          <w:sz w:val="18"/>
          <w:lang w:eastAsia="zh-CN"/>
        </w:rPr>
        <w:t xml:space="preserve">Observation 1: Dynamic NSAG updates always </w:t>
      </w:r>
      <w:r w:rsidR="002A6479" w:rsidRPr="009B270C">
        <w:rPr>
          <w:rFonts w:ascii="Calibri" w:eastAsiaTheme="minorEastAsia" w:hAnsi="Calibri" w:cs="Calibri"/>
          <w:b/>
          <w:bCs/>
          <w:sz w:val="18"/>
          <w:lang w:eastAsia="zh-CN"/>
        </w:rPr>
        <w:t>involve</w:t>
      </w:r>
      <w:r w:rsidRPr="009B270C">
        <w:rPr>
          <w:rFonts w:ascii="Calibri" w:eastAsiaTheme="minorEastAsia" w:hAnsi="Calibri" w:cs="Calibri"/>
          <w:b/>
          <w:bCs/>
          <w:sz w:val="18"/>
          <w:lang w:eastAsia="zh-CN"/>
        </w:rPr>
        <w:t xml:space="preserve"> OAM configuration. </w:t>
      </w:r>
      <w:r w:rsidR="009B270C" w:rsidRPr="009B270C">
        <w:rPr>
          <w:rFonts w:ascii="Calibri" w:eastAsiaTheme="minorEastAsia" w:hAnsi="Calibri" w:cs="Calibri"/>
          <w:b/>
          <w:bCs/>
          <w:sz w:val="18"/>
          <w:lang w:eastAsia="zh-CN"/>
        </w:rPr>
        <w:t>The “dynamicity” of such updates depends on how “fast” the OAM can reconfigure the RAN.</w:t>
      </w:r>
    </w:p>
    <w:p w14:paraId="38856230" w14:textId="77777777" w:rsidR="00663E8F" w:rsidRDefault="00663E8F" w:rsidP="00802B72">
      <w:pPr>
        <w:widowControl w:val="0"/>
        <w:spacing w:after="0"/>
        <w:ind w:left="144" w:hanging="144"/>
        <w:rPr>
          <w:rFonts w:ascii="Calibri" w:eastAsiaTheme="minorEastAsia" w:hAnsi="Calibri" w:cs="Calibri"/>
          <w:sz w:val="18"/>
          <w:lang w:eastAsia="zh-CN"/>
        </w:rPr>
      </w:pPr>
    </w:p>
    <w:p w14:paraId="172469D1" w14:textId="3F449FA1" w:rsidR="008E2D50" w:rsidRDefault="00794ECF"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It is quite obvious that, if the OAM performs an updated configuration to add/remove/modify a given NSAG in one </w:t>
      </w:r>
      <w:r w:rsidR="006A738D">
        <w:rPr>
          <w:rFonts w:ascii="Calibri" w:eastAsiaTheme="minorEastAsia" w:hAnsi="Calibri" w:cs="Calibri"/>
          <w:sz w:val="18"/>
          <w:lang w:eastAsia="zh-CN"/>
        </w:rPr>
        <w:t>cell</w:t>
      </w:r>
      <w:r>
        <w:rPr>
          <w:rFonts w:ascii="Calibri" w:eastAsiaTheme="minorEastAsia" w:hAnsi="Calibri" w:cs="Calibri"/>
          <w:sz w:val="18"/>
          <w:lang w:eastAsia="zh-CN"/>
        </w:rPr>
        <w:t xml:space="preserve">, then </w:t>
      </w:r>
      <w:r w:rsidR="00663E8F">
        <w:rPr>
          <w:rFonts w:ascii="Calibri" w:eastAsiaTheme="minorEastAsia" w:hAnsi="Calibri" w:cs="Calibri"/>
          <w:sz w:val="18"/>
          <w:lang w:eastAsia="zh-CN"/>
        </w:rPr>
        <w:t xml:space="preserve">at the same time the OAM can also </w:t>
      </w:r>
      <w:r w:rsidR="00857EFF">
        <w:rPr>
          <w:rFonts w:ascii="Calibri" w:eastAsiaTheme="minorEastAsia" w:hAnsi="Calibri" w:cs="Calibri"/>
          <w:sz w:val="18"/>
          <w:lang w:eastAsia="zh-CN"/>
        </w:rPr>
        <w:t>configure neighbour RAN nodes with the new neighbour</w:t>
      </w:r>
      <w:r w:rsidR="006A738D">
        <w:rPr>
          <w:rFonts w:ascii="Calibri" w:eastAsiaTheme="minorEastAsia" w:hAnsi="Calibri" w:cs="Calibri"/>
          <w:sz w:val="18"/>
          <w:lang w:eastAsia="zh-CN"/>
        </w:rPr>
        <w:t>´s</w:t>
      </w:r>
      <w:r w:rsidR="00857EFF">
        <w:rPr>
          <w:rFonts w:ascii="Calibri" w:eastAsiaTheme="minorEastAsia" w:hAnsi="Calibri" w:cs="Calibri"/>
          <w:sz w:val="18"/>
          <w:lang w:eastAsia="zh-CN"/>
        </w:rPr>
        <w:t xml:space="preserve"> NSAG information. This procedure would require no changes </w:t>
      </w:r>
      <w:r w:rsidR="001859E2">
        <w:rPr>
          <w:rFonts w:ascii="Calibri" w:eastAsiaTheme="minorEastAsia" w:hAnsi="Calibri" w:cs="Calibri"/>
          <w:sz w:val="18"/>
          <w:lang w:eastAsia="zh-CN"/>
        </w:rPr>
        <w:t xml:space="preserve">to what is already required, namely the OAM can reuse the procedure </w:t>
      </w:r>
      <w:r w:rsidR="003C5978">
        <w:rPr>
          <w:rFonts w:ascii="Calibri" w:eastAsiaTheme="minorEastAsia" w:hAnsi="Calibri" w:cs="Calibri"/>
          <w:sz w:val="18"/>
          <w:lang w:eastAsia="zh-CN"/>
        </w:rPr>
        <w:t xml:space="preserve">it already </w:t>
      </w:r>
      <w:r w:rsidR="00A7096C">
        <w:rPr>
          <w:rFonts w:ascii="Calibri" w:eastAsiaTheme="minorEastAsia" w:hAnsi="Calibri" w:cs="Calibri"/>
          <w:sz w:val="18"/>
          <w:lang w:eastAsia="zh-CN"/>
        </w:rPr>
        <w:t>supports</w:t>
      </w:r>
      <w:r w:rsidR="003C5978">
        <w:rPr>
          <w:rFonts w:ascii="Calibri" w:eastAsiaTheme="minorEastAsia" w:hAnsi="Calibri" w:cs="Calibri"/>
          <w:sz w:val="18"/>
          <w:lang w:eastAsia="zh-CN"/>
        </w:rPr>
        <w:t xml:space="preserve"> to configure NSAG details to RAN </w:t>
      </w:r>
      <w:r w:rsidR="00621AC8">
        <w:rPr>
          <w:rFonts w:ascii="Calibri" w:eastAsiaTheme="minorEastAsia" w:hAnsi="Calibri" w:cs="Calibri"/>
          <w:sz w:val="18"/>
          <w:lang w:eastAsia="zh-CN"/>
        </w:rPr>
        <w:t>nodes/cells.</w:t>
      </w:r>
      <w:r w:rsidR="00102D98">
        <w:rPr>
          <w:rFonts w:ascii="Calibri" w:eastAsiaTheme="minorEastAsia" w:hAnsi="Calibri" w:cs="Calibri"/>
          <w:sz w:val="18"/>
          <w:lang w:eastAsia="zh-CN"/>
        </w:rPr>
        <w:t xml:space="preserve"> This is </w:t>
      </w:r>
      <w:r w:rsidR="00252FF1">
        <w:rPr>
          <w:rFonts w:ascii="Calibri" w:eastAsiaTheme="minorEastAsia" w:hAnsi="Calibri" w:cs="Calibri"/>
          <w:sz w:val="18"/>
          <w:lang w:eastAsia="zh-CN"/>
        </w:rPr>
        <w:t xml:space="preserve">because, as a </w:t>
      </w:r>
      <w:r w:rsidR="009C09CD">
        <w:rPr>
          <w:rFonts w:ascii="Calibri" w:eastAsiaTheme="minorEastAsia" w:hAnsi="Calibri" w:cs="Calibri"/>
          <w:sz w:val="18"/>
          <w:lang w:eastAsia="zh-CN"/>
        </w:rPr>
        <w:t xml:space="preserve">reminder, the OAM is aware of each neighbour </w:t>
      </w:r>
      <w:r w:rsidR="000E33CF">
        <w:rPr>
          <w:rFonts w:ascii="Calibri" w:eastAsiaTheme="minorEastAsia" w:hAnsi="Calibri" w:cs="Calibri"/>
          <w:sz w:val="18"/>
          <w:lang w:eastAsia="zh-CN"/>
        </w:rPr>
        <w:t>relation and the OAM is capable to configure NSAG on a per cell basis, hence the OAM can at the same time configure NSAGs at a serving cell and at its neighbours.</w:t>
      </w:r>
    </w:p>
    <w:p w14:paraId="6594FE74" w14:textId="1FF2892D" w:rsidR="00621AC8" w:rsidRDefault="00621AC8" w:rsidP="00802B72">
      <w:pPr>
        <w:widowControl w:val="0"/>
        <w:spacing w:after="0"/>
        <w:ind w:left="144" w:hanging="144"/>
        <w:rPr>
          <w:rFonts w:ascii="Calibri" w:eastAsiaTheme="minorEastAsia" w:hAnsi="Calibri" w:cs="Calibri"/>
          <w:sz w:val="18"/>
          <w:lang w:eastAsia="zh-CN"/>
        </w:rPr>
      </w:pPr>
    </w:p>
    <w:p w14:paraId="36853F71" w14:textId="6A83B511" w:rsidR="00621AC8" w:rsidRPr="00C06671" w:rsidRDefault="00621AC8" w:rsidP="00802B72">
      <w:pPr>
        <w:widowControl w:val="0"/>
        <w:spacing w:after="0"/>
        <w:ind w:left="144" w:hanging="144"/>
        <w:rPr>
          <w:rFonts w:ascii="Calibri" w:eastAsiaTheme="minorEastAsia" w:hAnsi="Calibri" w:cs="Calibri"/>
          <w:b/>
          <w:bCs/>
          <w:sz w:val="18"/>
          <w:lang w:eastAsia="zh-CN"/>
        </w:rPr>
      </w:pPr>
      <w:r w:rsidRPr="00C06671">
        <w:rPr>
          <w:rFonts w:ascii="Calibri" w:eastAsiaTheme="minorEastAsia" w:hAnsi="Calibri" w:cs="Calibri"/>
          <w:b/>
          <w:bCs/>
          <w:sz w:val="18"/>
          <w:lang w:eastAsia="zh-CN"/>
        </w:rPr>
        <w:t xml:space="preserve">Observation 2: The OAM can configure a RAN node </w:t>
      </w:r>
      <w:r w:rsidR="00025EFD" w:rsidRPr="00C06671">
        <w:rPr>
          <w:rFonts w:ascii="Calibri" w:eastAsiaTheme="minorEastAsia" w:hAnsi="Calibri" w:cs="Calibri"/>
          <w:b/>
          <w:bCs/>
          <w:sz w:val="18"/>
          <w:lang w:eastAsia="zh-CN"/>
        </w:rPr>
        <w:t xml:space="preserve">with NSAGs </w:t>
      </w:r>
      <w:r w:rsidR="00A7096C">
        <w:rPr>
          <w:rFonts w:ascii="Calibri" w:eastAsiaTheme="minorEastAsia" w:hAnsi="Calibri" w:cs="Calibri"/>
          <w:b/>
          <w:bCs/>
          <w:sz w:val="18"/>
          <w:lang w:eastAsia="zh-CN"/>
        </w:rPr>
        <w:t>of neighbour cells</w:t>
      </w:r>
      <w:r w:rsidR="00151933" w:rsidRPr="00C06671">
        <w:rPr>
          <w:rFonts w:ascii="Calibri" w:eastAsiaTheme="minorEastAsia" w:hAnsi="Calibri" w:cs="Calibri"/>
          <w:b/>
          <w:bCs/>
          <w:sz w:val="18"/>
          <w:lang w:eastAsia="zh-CN"/>
        </w:rPr>
        <w:t xml:space="preserve">. The OAM can reuse the same procedure </w:t>
      </w:r>
      <w:r w:rsidR="00AE26A1" w:rsidRPr="00C06671">
        <w:rPr>
          <w:rFonts w:ascii="Calibri" w:eastAsiaTheme="minorEastAsia" w:hAnsi="Calibri" w:cs="Calibri"/>
          <w:b/>
          <w:bCs/>
          <w:sz w:val="18"/>
          <w:lang w:eastAsia="zh-CN"/>
        </w:rPr>
        <w:t xml:space="preserve">followed </w:t>
      </w:r>
      <w:r w:rsidR="00151933" w:rsidRPr="00C06671">
        <w:rPr>
          <w:rFonts w:ascii="Calibri" w:eastAsiaTheme="minorEastAsia" w:hAnsi="Calibri" w:cs="Calibri"/>
          <w:b/>
          <w:bCs/>
          <w:sz w:val="18"/>
          <w:lang w:eastAsia="zh-CN"/>
        </w:rPr>
        <w:t xml:space="preserve">to configure NSAGs </w:t>
      </w:r>
      <w:r w:rsidR="00C06671" w:rsidRPr="00C06671">
        <w:rPr>
          <w:rFonts w:ascii="Calibri" w:eastAsiaTheme="minorEastAsia" w:hAnsi="Calibri" w:cs="Calibri"/>
          <w:b/>
          <w:bCs/>
          <w:sz w:val="18"/>
          <w:lang w:eastAsia="zh-CN"/>
        </w:rPr>
        <w:t>to be broadcast by a cell of a RAN node.</w:t>
      </w:r>
    </w:p>
    <w:p w14:paraId="6B7AFE8B" w14:textId="7BD98342" w:rsidR="001B19F3" w:rsidRDefault="001B19F3" w:rsidP="00802B72">
      <w:pPr>
        <w:widowControl w:val="0"/>
        <w:spacing w:after="0"/>
        <w:ind w:left="144" w:hanging="144"/>
        <w:rPr>
          <w:rFonts w:ascii="Calibri" w:eastAsiaTheme="minorEastAsia" w:hAnsi="Calibri" w:cs="Calibri"/>
          <w:sz w:val="18"/>
          <w:lang w:eastAsia="zh-CN"/>
        </w:rPr>
      </w:pPr>
    </w:p>
    <w:p w14:paraId="628D7EC6" w14:textId="3813D1BF" w:rsidR="00C06671" w:rsidRDefault="00C06671"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It should also be noted that a solution for neighbour cell NSAG configuration </w:t>
      </w:r>
      <w:r w:rsidR="009726FA">
        <w:rPr>
          <w:rFonts w:ascii="Calibri" w:eastAsiaTheme="minorEastAsia" w:hAnsi="Calibri" w:cs="Calibri"/>
          <w:sz w:val="18"/>
          <w:lang w:eastAsia="zh-CN"/>
        </w:rPr>
        <w:t xml:space="preserve">that is purely based on Xn signalling implies that the NSAGs of neighbour cells not connected via Xn cannot be </w:t>
      </w:r>
      <w:r w:rsidR="00B06AA6">
        <w:rPr>
          <w:rFonts w:ascii="Calibri" w:eastAsiaTheme="minorEastAsia" w:hAnsi="Calibri" w:cs="Calibri"/>
          <w:sz w:val="18"/>
          <w:lang w:eastAsia="zh-CN"/>
        </w:rPr>
        <w:t xml:space="preserve">known by a serving RAN node. There are many cases where </w:t>
      </w:r>
      <w:r w:rsidR="00144841">
        <w:rPr>
          <w:rFonts w:ascii="Calibri" w:eastAsiaTheme="minorEastAsia" w:hAnsi="Calibri" w:cs="Calibri"/>
          <w:sz w:val="18"/>
          <w:lang w:eastAsia="zh-CN"/>
        </w:rPr>
        <w:t>two neighbour RAN nodes</w:t>
      </w:r>
      <w:r w:rsidR="00B06AA6">
        <w:rPr>
          <w:rFonts w:ascii="Calibri" w:eastAsiaTheme="minorEastAsia" w:hAnsi="Calibri" w:cs="Calibri"/>
          <w:sz w:val="18"/>
          <w:lang w:eastAsia="zh-CN"/>
        </w:rPr>
        <w:t xml:space="preserve"> may not be Xn connected</w:t>
      </w:r>
      <w:r w:rsidR="00144841">
        <w:rPr>
          <w:rFonts w:ascii="Calibri" w:eastAsiaTheme="minorEastAsia" w:hAnsi="Calibri" w:cs="Calibri"/>
          <w:sz w:val="18"/>
          <w:lang w:eastAsia="zh-CN"/>
        </w:rPr>
        <w:t>, for example:</w:t>
      </w:r>
    </w:p>
    <w:p w14:paraId="6B626C25" w14:textId="77777777" w:rsidR="00144841" w:rsidRDefault="00144841" w:rsidP="00802B72">
      <w:pPr>
        <w:widowControl w:val="0"/>
        <w:spacing w:after="0"/>
        <w:ind w:left="144" w:hanging="144"/>
        <w:rPr>
          <w:rFonts w:ascii="Calibri" w:eastAsiaTheme="minorEastAsia" w:hAnsi="Calibri" w:cs="Calibri"/>
          <w:sz w:val="18"/>
          <w:lang w:eastAsia="zh-CN"/>
        </w:rPr>
      </w:pPr>
    </w:p>
    <w:p w14:paraId="37CAEBC8" w14:textId="7DFBE75A" w:rsidR="00144841" w:rsidRDefault="00EE04B3" w:rsidP="00144841">
      <w:pPr>
        <w:pStyle w:val="ListParagraph"/>
        <w:widowControl w:val="0"/>
        <w:numPr>
          <w:ilvl w:val="0"/>
          <w:numId w:val="17"/>
        </w:numPr>
        <w:spacing w:after="0"/>
        <w:ind w:firstLineChars="0"/>
        <w:rPr>
          <w:rFonts w:ascii="Calibri" w:eastAsiaTheme="minorEastAsia" w:hAnsi="Calibri" w:cs="Calibri"/>
          <w:sz w:val="18"/>
          <w:lang w:eastAsia="zh-CN"/>
        </w:rPr>
      </w:pPr>
      <w:r>
        <w:rPr>
          <w:rFonts w:ascii="Calibri" w:eastAsiaTheme="minorEastAsia" w:hAnsi="Calibri" w:cs="Calibri"/>
          <w:sz w:val="18"/>
          <w:lang w:eastAsia="zh-CN"/>
        </w:rPr>
        <w:t xml:space="preserve">Missing Xn between </w:t>
      </w:r>
      <w:r w:rsidR="00144841">
        <w:rPr>
          <w:rFonts w:ascii="Calibri" w:eastAsiaTheme="minorEastAsia" w:hAnsi="Calibri" w:cs="Calibri"/>
          <w:sz w:val="18"/>
          <w:lang w:eastAsia="zh-CN"/>
        </w:rPr>
        <w:t xml:space="preserve">RAN nodes belonging to different vendors but </w:t>
      </w:r>
      <w:r w:rsidR="001E756E">
        <w:rPr>
          <w:rFonts w:ascii="Calibri" w:eastAsiaTheme="minorEastAsia" w:hAnsi="Calibri" w:cs="Calibri"/>
          <w:sz w:val="18"/>
          <w:lang w:eastAsia="zh-CN"/>
        </w:rPr>
        <w:t>forming the same PLMN</w:t>
      </w:r>
      <w:r w:rsidR="003B4D04">
        <w:rPr>
          <w:rFonts w:ascii="Calibri" w:eastAsiaTheme="minorEastAsia" w:hAnsi="Calibri" w:cs="Calibri"/>
          <w:sz w:val="18"/>
          <w:lang w:eastAsia="zh-CN"/>
        </w:rPr>
        <w:t xml:space="preserve">, i.e. </w:t>
      </w:r>
      <w:r>
        <w:rPr>
          <w:rFonts w:ascii="Calibri" w:eastAsiaTheme="minorEastAsia" w:hAnsi="Calibri" w:cs="Calibri"/>
          <w:sz w:val="18"/>
          <w:lang w:eastAsia="zh-CN"/>
        </w:rPr>
        <w:t>“vendor borders”</w:t>
      </w:r>
    </w:p>
    <w:p w14:paraId="16CA7F5F" w14:textId="2BBADE0A" w:rsidR="001E756E" w:rsidRDefault="00EE04B3" w:rsidP="00144841">
      <w:pPr>
        <w:pStyle w:val="ListParagraph"/>
        <w:widowControl w:val="0"/>
        <w:numPr>
          <w:ilvl w:val="0"/>
          <w:numId w:val="17"/>
        </w:numPr>
        <w:spacing w:after="0"/>
        <w:ind w:firstLineChars="0"/>
        <w:rPr>
          <w:rFonts w:ascii="Calibri" w:eastAsiaTheme="minorEastAsia" w:hAnsi="Calibri" w:cs="Calibri"/>
          <w:sz w:val="18"/>
          <w:lang w:eastAsia="zh-CN"/>
        </w:rPr>
      </w:pPr>
      <w:r>
        <w:rPr>
          <w:rFonts w:ascii="Calibri" w:eastAsiaTheme="minorEastAsia" w:hAnsi="Calibri" w:cs="Calibri"/>
          <w:sz w:val="18"/>
          <w:lang w:eastAsia="zh-CN"/>
        </w:rPr>
        <w:t xml:space="preserve">Missing Xn between </w:t>
      </w:r>
      <w:r w:rsidR="001E756E">
        <w:rPr>
          <w:rFonts w:ascii="Calibri" w:eastAsiaTheme="minorEastAsia" w:hAnsi="Calibri" w:cs="Calibri"/>
          <w:sz w:val="18"/>
          <w:lang w:eastAsia="zh-CN"/>
        </w:rPr>
        <w:t>RAN nodes forming a public network and RAN nodes forming a</w:t>
      </w:r>
      <w:r w:rsidR="000C5FE5">
        <w:rPr>
          <w:rFonts w:ascii="Calibri" w:eastAsiaTheme="minorEastAsia" w:hAnsi="Calibri" w:cs="Calibri"/>
          <w:sz w:val="18"/>
          <w:lang w:eastAsia="zh-CN"/>
        </w:rPr>
        <w:t xml:space="preserve"> PNI-NPN</w:t>
      </w:r>
    </w:p>
    <w:p w14:paraId="2FCC9590" w14:textId="03698330" w:rsidR="00C42AF2" w:rsidRDefault="00EE04B3" w:rsidP="069AAEC1">
      <w:pPr>
        <w:pStyle w:val="ListParagraph"/>
        <w:widowControl w:val="0"/>
        <w:numPr>
          <w:ilvl w:val="0"/>
          <w:numId w:val="17"/>
        </w:numPr>
        <w:spacing w:after="0"/>
        <w:ind w:firstLineChars="0"/>
        <w:rPr>
          <w:rFonts w:ascii="Calibri" w:eastAsiaTheme="minorEastAsia" w:hAnsi="Calibri" w:cs="Calibri"/>
          <w:sz w:val="18"/>
          <w:szCs w:val="18"/>
          <w:lang w:eastAsia="zh-CN"/>
        </w:rPr>
      </w:pPr>
      <w:r w:rsidRPr="069AAEC1">
        <w:rPr>
          <w:rFonts w:ascii="Calibri" w:eastAsiaTheme="minorEastAsia" w:hAnsi="Calibri" w:cs="Calibri"/>
          <w:sz w:val="18"/>
          <w:szCs w:val="18"/>
          <w:lang w:eastAsia="zh-CN"/>
        </w:rPr>
        <w:t xml:space="preserve">Missing Xn </w:t>
      </w:r>
      <w:r w:rsidR="002525ED" w:rsidRPr="069AAEC1">
        <w:rPr>
          <w:rFonts w:ascii="Calibri" w:eastAsiaTheme="minorEastAsia" w:hAnsi="Calibri" w:cs="Calibri"/>
          <w:sz w:val="18"/>
          <w:szCs w:val="18"/>
          <w:lang w:eastAsia="zh-CN"/>
        </w:rPr>
        <w:t xml:space="preserve">due to limited number of </w:t>
      </w:r>
      <w:r w:rsidR="000C5FE5">
        <w:rPr>
          <w:rFonts w:ascii="Calibri" w:eastAsiaTheme="minorEastAsia" w:hAnsi="Calibri" w:cs="Calibri"/>
          <w:sz w:val="18"/>
          <w:szCs w:val="18"/>
          <w:lang w:eastAsia="zh-CN"/>
        </w:rPr>
        <w:t xml:space="preserve">supported </w:t>
      </w:r>
      <w:r w:rsidR="002525ED" w:rsidRPr="069AAEC1">
        <w:rPr>
          <w:rFonts w:ascii="Calibri" w:eastAsiaTheme="minorEastAsia" w:hAnsi="Calibri" w:cs="Calibri"/>
          <w:sz w:val="18"/>
          <w:szCs w:val="18"/>
          <w:lang w:eastAsia="zh-CN"/>
        </w:rPr>
        <w:t>Xn connections available</w:t>
      </w:r>
      <w:r w:rsidR="00C531DF" w:rsidRPr="069AAEC1">
        <w:rPr>
          <w:rFonts w:ascii="Calibri" w:eastAsiaTheme="minorEastAsia" w:hAnsi="Calibri" w:cs="Calibri"/>
          <w:sz w:val="18"/>
          <w:szCs w:val="18"/>
          <w:lang w:eastAsia="zh-CN"/>
        </w:rPr>
        <w:t xml:space="preserve"> at a RAN node</w:t>
      </w:r>
    </w:p>
    <w:p w14:paraId="7622DB82" w14:textId="017807D0" w:rsidR="002525ED" w:rsidRDefault="002525ED" w:rsidP="00D355A3">
      <w:pPr>
        <w:widowControl w:val="0"/>
        <w:spacing w:after="0"/>
        <w:rPr>
          <w:rFonts w:ascii="Calibri" w:eastAsiaTheme="minorEastAsia" w:hAnsi="Calibri" w:cs="Calibri"/>
          <w:sz w:val="18"/>
          <w:lang w:eastAsia="zh-CN"/>
        </w:rPr>
      </w:pPr>
    </w:p>
    <w:p w14:paraId="74D06A6A" w14:textId="2EA29FBE" w:rsidR="00D355A3" w:rsidRDefault="00D355A3" w:rsidP="00D355A3">
      <w:pPr>
        <w:widowControl w:val="0"/>
        <w:spacing w:after="0"/>
        <w:rPr>
          <w:rFonts w:ascii="Calibri" w:eastAsiaTheme="minorEastAsia" w:hAnsi="Calibri" w:cs="Calibri"/>
          <w:sz w:val="18"/>
          <w:lang w:eastAsia="zh-CN"/>
        </w:rPr>
      </w:pPr>
      <w:r>
        <w:rPr>
          <w:rFonts w:ascii="Calibri" w:eastAsiaTheme="minorEastAsia" w:hAnsi="Calibri" w:cs="Calibri"/>
          <w:sz w:val="18"/>
          <w:lang w:eastAsia="zh-CN"/>
        </w:rPr>
        <w:t>With the above in mind, it is clear that configuration of neighbour NSAGs via OAM is clearly a superior solution as it ensures that the RAN is always informed of NSAGs of neighbour cells</w:t>
      </w:r>
      <w:r w:rsidR="00826A30">
        <w:rPr>
          <w:rFonts w:ascii="Calibri" w:eastAsiaTheme="minorEastAsia" w:hAnsi="Calibri" w:cs="Calibri"/>
          <w:sz w:val="18"/>
          <w:lang w:eastAsia="zh-CN"/>
        </w:rPr>
        <w:t>, even when those cells are not Xn connected.</w:t>
      </w:r>
    </w:p>
    <w:p w14:paraId="2FD7115E" w14:textId="77777777" w:rsidR="00E47712" w:rsidRDefault="00E47712" w:rsidP="00D355A3">
      <w:pPr>
        <w:widowControl w:val="0"/>
        <w:spacing w:after="0"/>
        <w:rPr>
          <w:rFonts w:ascii="Calibri" w:eastAsiaTheme="minorEastAsia" w:hAnsi="Calibri" w:cs="Calibri"/>
          <w:sz w:val="18"/>
          <w:lang w:eastAsia="zh-CN"/>
        </w:rPr>
      </w:pPr>
    </w:p>
    <w:p w14:paraId="73984C09" w14:textId="7F0B3C5C" w:rsidR="00826A30" w:rsidRPr="00E47712" w:rsidRDefault="00826A30" w:rsidP="00D355A3">
      <w:pPr>
        <w:widowControl w:val="0"/>
        <w:spacing w:after="0"/>
        <w:rPr>
          <w:rFonts w:ascii="Calibri" w:eastAsiaTheme="minorEastAsia" w:hAnsi="Calibri" w:cs="Calibri"/>
          <w:b/>
          <w:bCs/>
          <w:sz w:val="18"/>
          <w:lang w:eastAsia="zh-CN"/>
        </w:rPr>
      </w:pPr>
      <w:r w:rsidRPr="00E47712">
        <w:rPr>
          <w:rFonts w:ascii="Calibri" w:eastAsiaTheme="minorEastAsia" w:hAnsi="Calibri" w:cs="Calibri"/>
          <w:b/>
          <w:bCs/>
          <w:sz w:val="18"/>
          <w:lang w:eastAsia="zh-CN"/>
        </w:rPr>
        <w:t>Observation 3: A solution based on neighbour NSAG configuration via Xn does not work when neighbour RAN nodes are not Xn connected. An OAM solution instead guarantees neighbour NSAG configuration even in absence of Xn connectivity</w:t>
      </w:r>
    </w:p>
    <w:p w14:paraId="470DB506" w14:textId="520252C0" w:rsidR="002B2795" w:rsidRDefault="002B2795" w:rsidP="00802B72">
      <w:pPr>
        <w:widowControl w:val="0"/>
        <w:spacing w:after="0"/>
        <w:ind w:left="144" w:hanging="144"/>
        <w:rPr>
          <w:rFonts w:ascii="Calibri" w:eastAsiaTheme="minorEastAsia" w:hAnsi="Calibri" w:cs="Calibri"/>
          <w:sz w:val="18"/>
          <w:lang w:eastAsia="zh-CN"/>
        </w:rPr>
      </w:pPr>
    </w:p>
    <w:p w14:paraId="3E2D6B8A" w14:textId="02CAA1EB" w:rsidR="002F5D34" w:rsidRDefault="002F5D34" w:rsidP="00802B72">
      <w:pPr>
        <w:widowControl w:val="0"/>
        <w:spacing w:after="0"/>
        <w:ind w:left="144" w:hanging="144"/>
        <w:rPr>
          <w:rFonts w:ascii="Calibri" w:eastAsiaTheme="minorEastAsia" w:hAnsi="Calibri" w:cs="Calibri"/>
          <w:sz w:val="18"/>
          <w:lang w:eastAsia="zh-CN"/>
        </w:rPr>
      </w:pPr>
    </w:p>
    <w:p w14:paraId="32B255F1" w14:textId="2ED01787" w:rsidR="00E47712" w:rsidRDefault="00C90C7E"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In light of the above, the following can be concluded:</w:t>
      </w:r>
    </w:p>
    <w:p w14:paraId="00234F5E" w14:textId="65A87AE6" w:rsidR="00C90C7E" w:rsidRDefault="00C90C7E" w:rsidP="00802B72">
      <w:pPr>
        <w:widowControl w:val="0"/>
        <w:spacing w:after="0"/>
        <w:ind w:left="144" w:hanging="144"/>
        <w:rPr>
          <w:rFonts w:ascii="Calibri" w:eastAsiaTheme="minorEastAsia" w:hAnsi="Calibri" w:cs="Calibri"/>
          <w:sz w:val="18"/>
          <w:lang w:eastAsia="zh-CN"/>
        </w:rPr>
      </w:pPr>
    </w:p>
    <w:p w14:paraId="0B7FBAC7" w14:textId="6E7E6F95" w:rsidR="00C90C7E" w:rsidRPr="008116E8" w:rsidRDefault="00C90C7E" w:rsidP="00802B72">
      <w:pPr>
        <w:widowControl w:val="0"/>
        <w:spacing w:after="0"/>
        <w:ind w:left="144" w:hanging="144"/>
        <w:rPr>
          <w:rFonts w:ascii="Calibri" w:eastAsiaTheme="minorEastAsia" w:hAnsi="Calibri" w:cs="Calibri"/>
          <w:b/>
          <w:bCs/>
          <w:sz w:val="18"/>
          <w:lang w:eastAsia="zh-CN"/>
        </w:rPr>
      </w:pPr>
      <w:r w:rsidRPr="008116E8">
        <w:rPr>
          <w:rFonts w:ascii="Calibri" w:eastAsiaTheme="minorEastAsia" w:hAnsi="Calibri" w:cs="Calibri"/>
          <w:b/>
          <w:bCs/>
          <w:sz w:val="18"/>
          <w:lang w:eastAsia="zh-CN"/>
        </w:rPr>
        <w:t xml:space="preserve">Conclusion 4: Configuration of neighbour NSAG via OAM </w:t>
      </w:r>
      <w:r w:rsidR="008159C3" w:rsidRPr="008116E8">
        <w:rPr>
          <w:rFonts w:ascii="Calibri" w:eastAsiaTheme="minorEastAsia" w:hAnsi="Calibri" w:cs="Calibri"/>
          <w:b/>
          <w:bCs/>
          <w:sz w:val="18"/>
          <w:lang w:eastAsia="zh-CN"/>
        </w:rPr>
        <w:t>is a better solution than signalling via Xn because it reuses OAM to RAN configuration procedures already existing and it guarantees</w:t>
      </w:r>
      <w:r w:rsidR="008116E8" w:rsidRPr="008116E8">
        <w:rPr>
          <w:rFonts w:ascii="Calibri" w:eastAsiaTheme="minorEastAsia" w:hAnsi="Calibri" w:cs="Calibri"/>
          <w:b/>
          <w:bCs/>
          <w:sz w:val="18"/>
          <w:lang w:eastAsia="zh-CN"/>
        </w:rPr>
        <w:t xml:space="preserve"> neighbour NSAG configuration even in absence of Xn connectivity</w:t>
      </w:r>
    </w:p>
    <w:p w14:paraId="19AE30FA" w14:textId="77777777" w:rsidR="00E47712" w:rsidRDefault="00E47712" w:rsidP="00802B72">
      <w:pPr>
        <w:widowControl w:val="0"/>
        <w:spacing w:after="0"/>
        <w:ind w:left="144" w:hanging="144"/>
        <w:rPr>
          <w:rFonts w:ascii="Calibri" w:eastAsiaTheme="minorEastAsia" w:hAnsi="Calibri" w:cs="Calibri"/>
          <w:sz w:val="18"/>
          <w:lang w:eastAsia="zh-CN"/>
        </w:rPr>
      </w:pPr>
    </w:p>
    <w:p w14:paraId="1C40B098" w14:textId="78C368E5" w:rsidR="002F5D34" w:rsidRDefault="002F5D34" w:rsidP="00802B72">
      <w:pPr>
        <w:widowControl w:val="0"/>
        <w:spacing w:after="0"/>
        <w:ind w:left="144" w:hanging="144"/>
        <w:rPr>
          <w:rFonts w:ascii="Calibri" w:eastAsiaTheme="minorEastAsia" w:hAnsi="Calibri" w:cs="Calibri"/>
          <w:sz w:val="18"/>
          <w:lang w:eastAsia="zh-CN"/>
        </w:rPr>
      </w:pPr>
    </w:p>
    <w:p w14:paraId="7B9C0370" w14:textId="1CDEF963" w:rsidR="002F5D34" w:rsidRDefault="002F5D34" w:rsidP="00802B72">
      <w:pPr>
        <w:widowControl w:val="0"/>
        <w:spacing w:after="0"/>
        <w:ind w:left="144" w:hanging="144"/>
        <w:rPr>
          <w:rFonts w:ascii="Calibri" w:eastAsiaTheme="minorEastAsia" w:hAnsi="Calibri" w:cs="Calibri"/>
          <w:sz w:val="18"/>
          <w:lang w:eastAsia="zh-CN"/>
        </w:rPr>
      </w:pPr>
    </w:p>
    <w:p w14:paraId="24B40466" w14:textId="26019480" w:rsidR="008116E8" w:rsidRDefault="008116E8" w:rsidP="008116E8">
      <w:pPr>
        <w:pStyle w:val="Heading2"/>
        <w:rPr>
          <w:rFonts w:eastAsia="SimSun"/>
          <w:lang w:eastAsia="zh-CN"/>
        </w:rPr>
      </w:pPr>
      <w:r>
        <w:rPr>
          <w:rFonts w:eastAsia="SimSun"/>
          <w:lang w:eastAsia="zh-CN"/>
        </w:rPr>
        <w:t xml:space="preserve">2.1 Xn signalling to inform RAN nodes of </w:t>
      </w:r>
      <w:r w:rsidRPr="008116E8">
        <w:rPr>
          <w:rFonts w:eastAsia="SimSun"/>
          <w:lang w:eastAsia="zh-CN"/>
        </w:rPr>
        <w:t xml:space="preserve">the list of allow-listed or exclude-listed neighbour cells </w:t>
      </w:r>
    </w:p>
    <w:p w14:paraId="31121824" w14:textId="7FE34C76" w:rsidR="008116E8" w:rsidRDefault="009576FB"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At RAN3</w:t>
      </w:r>
      <w:r w:rsidR="002D1AEC">
        <w:rPr>
          <w:rFonts w:ascii="Calibri" w:eastAsiaTheme="minorEastAsia" w:hAnsi="Calibri" w:cs="Calibri"/>
          <w:sz w:val="18"/>
          <w:lang w:eastAsia="zh-CN"/>
        </w:rPr>
        <w:t>-</w:t>
      </w:r>
      <w:r>
        <w:rPr>
          <w:rFonts w:ascii="Calibri" w:eastAsiaTheme="minorEastAsia" w:hAnsi="Calibri" w:cs="Calibri"/>
          <w:sz w:val="18"/>
          <w:lang w:eastAsia="zh-CN"/>
        </w:rPr>
        <w:t xml:space="preserve">116e it was commented that Xn </w:t>
      </w:r>
      <w:r w:rsidR="00292658">
        <w:rPr>
          <w:rFonts w:ascii="Calibri" w:eastAsiaTheme="minorEastAsia" w:hAnsi="Calibri" w:cs="Calibri"/>
          <w:sz w:val="18"/>
          <w:lang w:eastAsia="zh-CN"/>
        </w:rPr>
        <w:t xml:space="preserve">signalling of supported NSAGs is needed to configure </w:t>
      </w:r>
      <w:r w:rsidR="00311C41">
        <w:rPr>
          <w:rFonts w:ascii="Calibri" w:eastAsiaTheme="minorEastAsia" w:hAnsi="Calibri" w:cs="Calibri"/>
          <w:sz w:val="18"/>
          <w:lang w:eastAsia="zh-CN"/>
        </w:rPr>
        <w:t xml:space="preserve">the </w:t>
      </w:r>
      <w:proofErr w:type="spellStart"/>
      <w:r w:rsidR="00311C41" w:rsidRPr="00982780">
        <w:rPr>
          <w:rFonts w:ascii="Calibri" w:eastAsiaTheme="minorEastAsia" w:hAnsi="Calibri" w:cs="Calibri"/>
          <w:i/>
          <w:iCs/>
          <w:sz w:val="18"/>
          <w:lang w:eastAsia="zh-CN"/>
        </w:rPr>
        <w:t>sliceCellListNR</w:t>
      </w:r>
      <w:proofErr w:type="spellEnd"/>
      <w:r w:rsidR="00311C41" w:rsidRPr="000A71A2">
        <w:rPr>
          <w:rFonts w:ascii="Calibri" w:eastAsiaTheme="minorEastAsia" w:hAnsi="Calibri" w:cs="Calibri"/>
          <w:sz w:val="18"/>
          <w:lang w:eastAsia="zh-CN"/>
        </w:rPr>
        <w:t>.</w:t>
      </w:r>
    </w:p>
    <w:p w14:paraId="7175A117" w14:textId="26C85A66" w:rsidR="008116E8" w:rsidRDefault="008116E8" w:rsidP="00802B72">
      <w:pPr>
        <w:widowControl w:val="0"/>
        <w:spacing w:after="0"/>
        <w:ind w:left="144" w:hanging="144"/>
        <w:rPr>
          <w:rFonts w:ascii="Calibri" w:eastAsiaTheme="minorEastAsia" w:hAnsi="Calibri" w:cs="Calibri"/>
          <w:sz w:val="18"/>
          <w:lang w:eastAsia="zh-CN"/>
        </w:rPr>
      </w:pPr>
    </w:p>
    <w:p w14:paraId="7AFB5CCF" w14:textId="35132D47" w:rsidR="0059324B" w:rsidRDefault="00311C41"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The </w:t>
      </w:r>
      <w:proofErr w:type="spellStart"/>
      <w:r w:rsidRPr="00982780">
        <w:rPr>
          <w:rFonts w:ascii="Calibri" w:eastAsiaTheme="minorEastAsia" w:hAnsi="Calibri" w:cs="Calibri"/>
          <w:i/>
          <w:iCs/>
          <w:sz w:val="18"/>
          <w:lang w:eastAsia="zh-CN"/>
        </w:rPr>
        <w:t>sliceCellListNR</w:t>
      </w:r>
      <w:proofErr w:type="spellEnd"/>
      <w:r>
        <w:rPr>
          <w:rFonts w:ascii="Calibri" w:eastAsiaTheme="minorEastAsia" w:hAnsi="Calibri" w:cs="Calibri"/>
          <w:sz w:val="18"/>
          <w:lang w:eastAsia="zh-CN"/>
        </w:rPr>
        <w:t xml:space="preserve"> i</w:t>
      </w:r>
      <w:r w:rsidR="00804100">
        <w:rPr>
          <w:rFonts w:ascii="Calibri" w:eastAsiaTheme="minorEastAsia" w:hAnsi="Calibri" w:cs="Calibri"/>
          <w:sz w:val="18"/>
          <w:lang w:eastAsia="zh-CN"/>
        </w:rPr>
        <w:t>n</w:t>
      </w:r>
      <w:r w:rsidR="0014447F">
        <w:rPr>
          <w:rFonts w:ascii="Calibri" w:eastAsiaTheme="minorEastAsia" w:hAnsi="Calibri" w:cs="Calibri"/>
          <w:sz w:val="18"/>
          <w:lang w:eastAsia="zh-CN"/>
        </w:rPr>
        <w:t>cludes a list o</w:t>
      </w:r>
      <w:r w:rsidR="00B031D2">
        <w:rPr>
          <w:rFonts w:ascii="Calibri" w:eastAsiaTheme="minorEastAsia" w:hAnsi="Calibri" w:cs="Calibri"/>
          <w:sz w:val="18"/>
          <w:lang w:eastAsia="zh-CN"/>
        </w:rPr>
        <w:t xml:space="preserve">f PCIs of </w:t>
      </w:r>
      <w:r w:rsidR="004336B5">
        <w:rPr>
          <w:rFonts w:ascii="Calibri" w:eastAsiaTheme="minorEastAsia" w:hAnsi="Calibri" w:cs="Calibri"/>
          <w:sz w:val="18"/>
          <w:lang w:eastAsia="zh-CN"/>
        </w:rPr>
        <w:t xml:space="preserve">neighbour </w:t>
      </w:r>
      <w:r w:rsidR="00B031D2">
        <w:rPr>
          <w:rFonts w:ascii="Calibri" w:eastAsiaTheme="minorEastAsia" w:hAnsi="Calibri" w:cs="Calibri"/>
          <w:sz w:val="18"/>
          <w:lang w:eastAsia="zh-CN"/>
        </w:rPr>
        <w:t xml:space="preserve">cells where </w:t>
      </w:r>
      <w:r w:rsidR="004336B5">
        <w:rPr>
          <w:rFonts w:ascii="Calibri" w:eastAsiaTheme="minorEastAsia" w:hAnsi="Calibri" w:cs="Calibri"/>
          <w:sz w:val="18"/>
          <w:lang w:eastAsia="zh-CN"/>
        </w:rPr>
        <w:t>an NSAG is supported/</w:t>
      </w:r>
      <w:proofErr w:type="gramStart"/>
      <w:r w:rsidR="004336B5">
        <w:rPr>
          <w:rFonts w:ascii="Calibri" w:eastAsiaTheme="minorEastAsia" w:hAnsi="Calibri" w:cs="Calibri"/>
          <w:sz w:val="18"/>
          <w:lang w:eastAsia="zh-CN"/>
        </w:rPr>
        <w:t>not-supported</w:t>
      </w:r>
      <w:proofErr w:type="gramEnd"/>
      <w:r w:rsidR="004336B5">
        <w:rPr>
          <w:rFonts w:ascii="Calibri" w:eastAsiaTheme="minorEastAsia" w:hAnsi="Calibri" w:cs="Calibri"/>
          <w:sz w:val="18"/>
          <w:lang w:eastAsia="zh-CN"/>
        </w:rPr>
        <w:t xml:space="preserve">. </w:t>
      </w:r>
    </w:p>
    <w:p w14:paraId="443D45C9" w14:textId="00EE0A6B" w:rsidR="004336B5" w:rsidRDefault="004336B5"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As mentioned above, the OAM is fully aware of the NSAGs configured in each cell of each RAN node. </w:t>
      </w:r>
      <w:r w:rsidR="000A71A2">
        <w:rPr>
          <w:rFonts w:ascii="Calibri" w:eastAsiaTheme="minorEastAsia" w:hAnsi="Calibri" w:cs="Calibri"/>
          <w:sz w:val="18"/>
          <w:lang w:eastAsia="zh-CN"/>
        </w:rPr>
        <w:t xml:space="preserve">Hence, the </w:t>
      </w:r>
      <w:proofErr w:type="spellStart"/>
      <w:r w:rsidR="000A71A2" w:rsidRPr="00982780">
        <w:rPr>
          <w:rFonts w:ascii="Calibri" w:eastAsiaTheme="minorEastAsia" w:hAnsi="Calibri" w:cs="Calibri"/>
          <w:i/>
          <w:iCs/>
          <w:sz w:val="18"/>
          <w:lang w:eastAsia="zh-CN"/>
        </w:rPr>
        <w:t>sliceCellListNR</w:t>
      </w:r>
      <w:proofErr w:type="spellEnd"/>
      <w:r w:rsidR="000A71A2">
        <w:rPr>
          <w:rFonts w:ascii="Calibri" w:eastAsiaTheme="minorEastAsia" w:hAnsi="Calibri" w:cs="Calibri"/>
          <w:i/>
          <w:iCs/>
          <w:sz w:val="18"/>
          <w:lang w:eastAsia="zh-CN"/>
        </w:rPr>
        <w:t xml:space="preserve"> </w:t>
      </w:r>
      <w:r w:rsidR="00A96902">
        <w:rPr>
          <w:rFonts w:ascii="Calibri" w:eastAsiaTheme="minorEastAsia" w:hAnsi="Calibri" w:cs="Calibri"/>
          <w:sz w:val="18"/>
          <w:lang w:eastAsia="zh-CN"/>
        </w:rPr>
        <w:t>can be easily configured by the OAM.</w:t>
      </w:r>
    </w:p>
    <w:p w14:paraId="0D989A37" w14:textId="2DD1619A" w:rsidR="00A96902" w:rsidRDefault="00A96902"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Furthermore, even in this case, a solution based on Xn signalling implies that the</w:t>
      </w:r>
      <w:r w:rsidR="003771F6">
        <w:rPr>
          <w:rFonts w:ascii="Calibri" w:eastAsiaTheme="minorEastAsia" w:hAnsi="Calibri" w:cs="Calibri"/>
          <w:sz w:val="18"/>
          <w:lang w:eastAsia="zh-CN"/>
        </w:rPr>
        <w:t xml:space="preserve"> </w:t>
      </w:r>
      <w:proofErr w:type="spellStart"/>
      <w:r w:rsidR="003771F6" w:rsidRPr="00982780">
        <w:rPr>
          <w:rFonts w:ascii="Calibri" w:eastAsiaTheme="minorEastAsia" w:hAnsi="Calibri" w:cs="Calibri"/>
          <w:i/>
          <w:iCs/>
          <w:sz w:val="18"/>
          <w:lang w:eastAsia="zh-CN"/>
        </w:rPr>
        <w:t>sliceCellListNR</w:t>
      </w:r>
      <w:proofErr w:type="spellEnd"/>
      <w:r>
        <w:rPr>
          <w:rFonts w:ascii="Calibri" w:eastAsiaTheme="minorEastAsia" w:hAnsi="Calibri" w:cs="Calibri"/>
          <w:sz w:val="18"/>
          <w:lang w:eastAsia="zh-CN"/>
        </w:rPr>
        <w:t xml:space="preserve"> cannot be </w:t>
      </w:r>
      <w:r w:rsidR="003771F6">
        <w:rPr>
          <w:rFonts w:ascii="Calibri" w:eastAsiaTheme="minorEastAsia" w:hAnsi="Calibri" w:cs="Calibri"/>
          <w:sz w:val="18"/>
          <w:lang w:eastAsia="zh-CN"/>
        </w:rPr>
        <w:t>configured if Xn connectivity with neighbour RAN nodes is not in place.</w:t>
      </w:r>
    </w:p>
    <w:p w14:paraId="70052185" w14:textId="0FE3E767" w:rsidR="0097078C" w:rsidRDefault="0097078C" w:rsidP="00802B72">
      <w:pPr>
        <w:widowControl w:val="0"/>
        <w:spacing w:after="0"/>
        <w:ind w:left="144" w:hanging="144"/>
        <w:rPr>
          <w:rFonts w:ascii="Calibri" w:eastAsiaTheme="minorEastAsia" w:hAnsi="Calibri" w:cs="Calibri"/>
          <w:sz w:val="18"/>
          <w:lang w:eastAsia="zh-CN"/>
        </w:rPr>
      </w:pPr>
    </w:p>
    <w:p w14:paraId="3531061A" w14:textId="22A07149" w:rsidR="0097078C" w:rsidRPr="000A71A2" w:rsidRDefault="0097078C" w:rsidP="00802B72">
      <w:pPr>
        <w:widowControl w:val="0"/>
        <w:spacing w:after="0"/>
        <w:ind w:left="144" w:hanging="144"/>
        <w:rPr>
          <w:rFonts w:ascii="Calibri" w:eastAsiaTheme="minorEastAsia" w:hAnsi="Calibri" w:cs="Calibri"/>
          <w:sz w:val="18"/>
          <w:lang w:eastAsia="zh-CN"/>
        </w:rPr>
      </w:pPr>
      <w:r>
        <w:rPr>
          <w:rFonts w:ascii="Calibri" w:eastAsiaTheme="minorEastAsia" w:hAnsi="Calibri" w:cs="Calibri"/>
          <w:sz w:val="18"/>
          <w:lang w:eastAsia="zh-CN"/>
        </w:rPr>
        <w:t xml:space="preserve">It is therefore straightforward to conclude that a solution based on OAM configuration is </w:t>
      </w:r>
      <w:r w:rsidR="009E5091">
        <w:rPr>
          <w:rFonts w:ascii="Calibri" w:eastAsiaTheme="minorEastAsia" w:hAnsi="Calibri" w:cs="Calibri"/>
          <w:sz w:val="18"/>
          <w:lang w:eastAsia="zh-CN"/>
        </w:rPr>
        <w:t>feasible and superior to Xn signalling as it covers all connectivity cases.</w:t>
      </w:r>
    </w:p>
    <w:p w14:paraId="18028B85" w14:textId="389EF7E5" w:rsidR="00311C41" w:rsidRDefault="00311C41" w:rsidP="00802B72">
      <w:pPr>
        <w:widowControl w:val="0"/>
        <w:spacing w:after="0"/>
        <w:ind w:left="144" w:hanging="144"/>
        <w:rPr>
          <w:rFonts w:ascii="Calibri" w:eastAsiaTheme="minorEastAsia" w:hAnsi="Calibri" w:cs="Calibri"/>
          <w:sz w:val="18"/>
          <w:lang w:eastAsia="zh-CN"/>
        </w:rPr>
      </w:pPr>
    </w:p>
    <w:p w14:paraId="16308D68" w14:textId="621EF539" w:rsidR="009E5091" w:rsidRPr="008116E8" w:rsidRDefault="009E5091" w:rsidP="009E5091">
      <w:pPr>
        <w:widowControl w:val="0"/>
        <w:spacing w:after="0"/>
        <w:ind w:left="144" w:hanging="144"/>
        <w:rPr>
          <w:rFonts w:ascii="Calibri" w:eastAsiaTheme="minorEastAsia" w:hAnsi="Calibri" w:cs="Calibri"/>
          <w:b/>
          <w:bCs/>
          <w:sz w:val="18"/>
          <w:lang w:eastAsia="zh-CN"/>
        </w:rPr>
      </w:pPr>
      <w:r w:rsidRPr="008116E8">
        <w:rPr>
          <w:rFonts w:ascii="Calibri" w:eastAsiaTheme="minorEastAsia" w:hAnsi="Calibri" w:cs="Calibri"/>
          <w:b/>
          <w:bCs/>
          <w:sz w:val="18"/>
          <w:lang w:eastAsia="zh-CN"/>
        </w:rPr>
        <w:t xml:space="preserve">Conclusion </w:t>
      </w:r>
      <w:r>
        <w:rPr>
          <w:rFonts w:ascii="Calibri" w:eastAsiaTheme="minorEastAsia" w:hAnsi="Calibri" w:cs="Calibri"/>
          <w:b/>
          <w:bCs/>
          <w:sz w:val="18"/>
          <w:lang w:eastAsia="zh-CN"/>
        </w:rPr>
        <w:t>5</w:t>
      </w:r>
      <w:r w:rsidRPr="008116E8">
        <w:rPr>
          <w:rFonts w:ascii="Calibri" w:eastAsiaTheme="minorEastAsia" w:hAnsi="Calibri" w:cs="Calibri"/>
          <w:b/>
          <w:bCs/>
          <w:sz w:val="18"/>
          <w:lang w:eastAsia="zh-CN"/>
        </w:rPr>
        <w:t xml:space="preserve">: Configuration of </w:t>
      </w:r>
      <w:proofErr w:type="spellStart"/>
      <w:r w:rsidR="00B12AC3" w:rsidRPr="00982780">
        <w:rPr>
          <w:rFonts w:ascii="Calibri" w:eastAsiaTheme="minorEastAsia" w:hAnsi="Calibri" w:cs="Calibri"/>
          <w:b/>
          <w:bCs/>
          <w:i/>
          <w:iCs/>
          <w:sz w:val="18"/>
          <w:lang w:eastAsia="zh-CN"/>
        </w:rPr>
        <w:t>sliceCellListNR</w:t>
      </w:r>
      <w:proofErr w:type="spellEnd"/>
      <w:r w:rsidR="00B12AC3">
        <w:rPr>
          <w:rFonts w:ascii="Calibri" w:eastAsiaTheme="minorEastAsia" w:hAnsi="Calibri" w:cs="Calibri"/>
          <w:sz w:val="18"/>
          <w:lang w:eastAsia="zh-CN"/>
        </w:rPr>
        <w:t xml:space="preserve"> </w:t>
      </w:r>
      <w:r w:rsidRPr="008116E8">
        <w:rPr>
          <w:rFonts w:ascii="Calibri" w:eastAsiaTheme="minorEastAsia" w:hAnsi="Calibri" w:cs="Calibri"/>
          <w:b/>
          <w:bCs/>
          <w:sz w:val="18"/>
          <w:lang w:eastAsia="zh-CN"/>
        </w:rPr>
        <w:t xml:space="preserve">via OAM is a better solution than signalling via Xn because </w:t>
      </w:r>
      <w:r w:rsidR="00E211F1">
        <w:rPr>
          <w:rFonts w:ascii="Calibri" w:eastAsiaTheme="minorEastAsia" w:hAnsi="Calibri" w:cs="Calibri"/>
          <w:b/>
          <w:bCs/>
          <w:sz w:val="18"/>
          <w:lang w:eastAsia="zh-CN"/>
        </w:rPr>
        <w:t xml:space="preserve">the OAM already holds </w:t>
      </w:r>
      <w:r w:rsidR="00E211F1">
        <w:rPr>
          <w:rFonts w:ascii="Calibri" w:eastAsiaTheme="minorEastAsia" w:hAnsi="Calibri" w:cs="Calibri"/>
          <w:b/>
          <w:bCs/>
          <w:sz w:val="18"/>
          <w:lang w:eastAsia="zh-CN"/>
        </w:rPr>
        <w:lastRenderedPageBreak/>
        <w:t xml:space="preserve">all the information needed to configure the </w:t>
      </w:r>
      <w:proofErr w:type="spellStart"/>
      <w:r w:rsidR="00E211F1" w:rsidRPr="00982780">
        <w:rPr>
          <w:rFonts w:ascii="Calibri" w:eastAsiaTheme="minorEastAsia" w:hAnsi="Calibri" w:cs="Calibri"/>
          <w:b/>
          <w:bCs/>
          <w:i/>
          <w:iCs/>
          <w:sz w:val="18"/>
          <w:lang w:eastAsia="zh-CN"/>
        </w:rPr>
        <w:t>sliceCellListNR</w:t>
      </w:r>
      <w:proofErr w:type="spellEnd"/>
      <w:r w:rsidR="00E211F1">
        <w:rPr>
          <w:rFonts w:ascii="Calibri" w:eastAsiaTheme="minorEastAsia" w:hAnsi="Calibri" w:cs="Calibri"/>
          <w:sz w:val="18"/>
          <w:lang w:eastAsia="zh-CN"/>
        </w:rPr>
        <w:t xml:space="preserve"> </w:t>
      </w:r>
      <w:r w:rsidRPr="008116E8">
        <w:rPr>
          <w:rFonts w:ascii="Calibri" w:eastAsiaTheme="minorEastAsia" w:hAnsi="Calibri" w:cs="Calibri"/>
          <w:b/>
          <w:bCs/>
          <w:sz w:val="18"/>
          <w:lang w:eastAsia="zh-CN"/>
        </w:rPr>
        <w:t>and</w:t>
      </w:r>
      <w:r w:rsidR="00E211F1">
        <w:rPr>
          <w:rFonts w:ascii="Calibri" w:eastAsiaTheme="minorEastAsia" w:hAnsi="Calibri" w:cs="Calibri"/>
          <w:b/>
          <w:bCs/>
          <w:sz w:val="18"/>
          <w:lang w:eastAsia="zh-CN"/>
        </w:rPr>
        <w:t xml:space="preserve"> because it enables </w:t>
      </w:r>
      <w:proofErr w:type="spellStart"/>
      <w:r w:rsidR="00E211F1" w:rsidRPr="00982780">
        <w:rPr>
          <w:rFonts w:ascii="Calibri" w:eastAsiaTheme="minorEastAsia" w:hAnsi="Calibri" w:cs="Calibri"/>
          <w:b/>
          <w:bCs/>
          <w:i/>
          <w:iCs/>
          <w:sz w:val="18"/>
          <w:lang w:eastAsia="zh-CN"/>
        </w:rPr>
        <w:t>sliceCellListNR</w:t>
      </w:r>
      <w:proofErr w:type="spellEnd"/>
      <w:r w:rsidR="00E211F1">
        <w:rPr>
          <w:rFonts w:ascii="Calibri" w:eastAsiaTheme="minorEastAsia" w:hAnsi="Calibri" w:cs="Calibri"/>
          <w:b/>
          <w:bCs/>
          <w:i/>
          <w:iCs/>
          <w:sz w:val="18"/>
          <w:lang w:eastAsia="zh-CN"/>
        </w:rPr>
        <w:t xml:space="preserve"> </w:t>
      </w:r>
      <w:r w:rsidR="00E211F1">
        <w:rPr>
          <w:rFonts w:ascii="Calibri" w:eastAsiaTheme="minorEastAsia" w:hAnsi="Calibri" w:cs="Calibri"/>
          <w:b/>
          <w:bCs/>
          <w:sz w:val="18"/>
          <w:lang w:eastAsia="zh-CN"/>
        </w:rPr>
        <w:t>configuration even in absence of Xn connections</w:t>
      </w:r>
    </w:p>
    <w:p w14:paraId="4598E907" w14:textId="77777777" w:rsidR="009E5091" w:rsidRDefault="009E5091" w:rsidP="00802B72">
      <w:pPr>
        <w:widowControl w:val="0"/>
        <w:spacing w:after="0"/>
        <w:ind w:left="144" w:hanging="144"/>
        <w:rPr>
          <w:rFonts w:ascii="Calibri" w:eastAsiaTheme="minorEastAsia" w:hAnsi="Calibri" w:cs="Calibri"/>
          <w:sz w:val="18"/>
          <w:lang w:eastAsia="zh-CN"/>
        </w:rPr>
      </w:pPr>
    </w:p>
    <w:p w14:paraId="6D850F97" w14:textId="77777777" w:rsidR="008116E8" w:rsidRDefault="008116E8" w:rsidP="00802B72">
      <w:pPr>
        <w:widowControl w:val="0"/>
        <w:spacing w:after="0"/>
        <w:ind w:left="144" w:hanging="144"/>
        <w:rPr>
          <w:rFonts w:ascii="Calibri" w:eastAsiaTheme="minorEastAsia" w:hAnsi="Calibri" w:cs="Calibri"/>
          <w:sz w:val="18"/>
          <w:lang w:eastAsia="zh-CN"/>
        </w:rPr>
      </w:pPr>
    </w:p>
    <w:p w14:paraId="50127845" w14:textId="4B23FC8B" w:rsidR="008F7D27" w:rsidRDefault="00E211F1" w:rsidP="00570CEC">
      <w:pPr>
        <w:pStyle w:val="Heading1"/>
        <w:numPr>
          <w:ilvl w:val="0"/>
          <w:numId w:val="10"/>
        </w:numPr>
        <w:rPr>
          <w:rFonts w:eastAsia="SimSun"/>
          <w:lang w:eastAsia="zh-CN"/>
        </w:rPr>
      </w:pPr>
      <w:r>
        <w:rPr>
          <w:rFonts w:eastAsia="SimSun"/>
          <w:lang w:eastAsia="zh-CN"/>
        </w:rPr>
        <w:t>Proposed Way Forward</w:t>
      </w:r>
    </w:p>
    <w:p w14:paraId="62E2D53E" w14:textId="69C95B69" w:rsidR="00011390" w:rsidRDefault="00011390" w:rsidP="005949F9">
      <w:pPr>
        <w:rPr>
          <w:rFonts w:eastAsia="SimSun"/>
          <w:lang w:eastAsia="zh-CN"/>
        </w:rPr>
      </w:pPr>
      <w:r>
        <w:rPr>
          <w:rFonts w:eastAsia="SimSun"/>
          <w:lang w:eastAsia="zh-CN"/>
        </w:rPr>
        <w:t xml:space="preserve">It is hopefully clear from the analysis above that OAM </w:t>
      </w:r>
      <w:r w:rsidR="00CF0170">
        <w:rPr>
          <w:rFonts w:eastAsia="SimSun"/>
          <w:lang w:eastAsia="zh-CN"/>
        </w:rPr>
        <w:t xml:space="preserve">to RAN </w:t>
      </w:r>
      <w:r>
        <w:rPr>
          <w:rFonts w:eastAsia="SimSun"/>
          <w:lang w:eastAsia="zh-CN"/>
        </w:rPr>
        <w:t xml:space="preserve">configuration </w:t>
      </w:r>
      <w:r w:rsidR="00CF0170">
        <w:rPr>
          <w:rFonts w:eastAsia="SimSun"/>
          <w:lang w:eastAsia="zh-CN"/>
        </w:rPr>
        <w:t>to support slice grouping is inevitable.</w:t>
      </w:r>
    </w:p>
    <w:p w14:paraId="0BBBD39C" w14:textId="53CE5A99" w:rsidR="00EF2917" w:rsidRDefault="007C6E5E" w:rsidP="005949F9">
      <w:pPr>
        <w:rPr>
          <w:rFonts w:eastAsia="SimSun"/>
          <w:lang w:eastAsia="zh-CN"/>
        </w:rPr>
      </w:pPr>
      <w:r>
        <w:rPr>
          <w:rFonts w:eastAsia="SimSun"/>
          <w:lang w:eastAsia="zh-CN"/>
        </w:rPr>
        <w:t>Indeed, OAM to RAN configuration is essential for a number of reasons already explained</w:t>
      </w:r>
      <w:r w:rsidR="00926C01">
        <w:rPr>
          <w:rFonts w:eastAsia="SimSun"/>
          <w:lang w:eastAsia="zh-CN"/>
        </w:rPr>
        <w:t xml:space="preserve"> above</w:t>
      </w:r>
      <w:r>
        <w:rPr>
          <w:rFonts w:eastAsia="SimSun"/>
          <w:lang w:eastAsia="zh-CN"/>
        </w:rPr>
        <w:t>. During RAN3</w:t>
      </w:r>
      <w:r w:rsidR="00AD1F88">
        <w:rPr>
          <w:rFonts w:eastAsia="SimSun"/>
          <w:lang w:eastAsia="zh-CN"/>
        </w:rPr>
        <w:t>-</w:t>
      </w:r>
      <w:r>
        <w:rPr>
          <w:rFonts w:eastAsia="SimSun"/>
          <w:lang w:eastAsia="zh-CN"/>
        </w:rPr>
        <w:t xml:space="preserve">116e it was also mentioned that </w:t>
      </w:r>
      <w:r w:rsidR="001D278F">
        <w:rPr>
          <w:rFonts w:eastAsia="SimSun"/>
          <w:lang w:eastAsia="zh-CN"/>
        </w:rPr>
        <w:t xml:space="preserve">OAM to RAN configuration is also essential to ensure that consistent </w:t>
      </w:r>
      <w:r w:rsidR="00AD1F88">
        <w:rPr>
          <w:rFonts w:eastAsia="SimSun"/>
          <w:lang w:eastAsia="zh-CN"/>
        </w:rPr>
        <w:t xml:space="preserve">Cell Reselection Priority of </w:t>
      </w:r>
      <w:r w:rsidR="00B54CBD">
        <w:rPr>
          <w:rFonts w:eastAsia="SimSun"/>
          <w:lang w:eastAsia="zh-CN"/>
        </w:rPr>
        <w:t xml:space="preserve">neighbour </w:t>
      </w:r>
      <w:r w:rsidR="00AD1F88">
        <w:rPr>
          <w:rFonts w:eastAsia="SimSun"/>
          <w:lang w:eastAsia="zh-CN"/>
        </w:rPr>
        <w:t>NSAGs</w:t>
      </w:r>
      <w:r w:rsidR="006324B4">
        <w:rPr>
          <w:rFonts w:eastAsia="SimSun"/>
          <w:lang w:eastAsia="zh-CN"/>
        </w:rPr>
        <w:t xml:space="preserve"> is in place</w:t>
      </w:r>
      <w:r w:rsidR="00EF2917">
        <w:rPr>
          <w:rFonts w:eastAsia="SimSun"/>
          <w:lang w:eastAsia="zh-CN"/>
        </w:rPr>
        <w:t xml:space="preserve">. </w:t>
      </w:r>
      <w:r w:rsidR="005E51E9">
        <w:rPr>
          <w:rFonts w:eastAsia="SimSun"/>
          <w:lang w:eastAsia="zh-CN"/>
        </w:rPr>
        <w:t>The example below explains this.</w:t>
      </w:r>
    </w:p>
    <w:p w14:paraId="7D67FAF2" w14:textId="19131452" w:rsidR="005E51E9" w:rsidRDefault="005E51E9" w:rsidP="005949F9">
      <w:pPr>
        <w:rPr>
          <w:rFonts w:eastAsia="SimSun"/>
          <w:lang w:eastAsia="zh-CN"/>
        </w:rPr>
      </w:pPr>
    </w:p>
    <w:p w14:paraId="0BFF51C1" w14:textId="4244AF4E" w:rsidR="005E51E9" w:rsidRDefault="005E51E9" w:rsidP="005949F9">
      <w:pPr>
        <w:rPr>
          <w:rFonts w:eastAsia="SimSun"/>
          <w:lang w:eastAsia="zh-CN"/>
        </w:rPr>
      </w:pPr>
      <w:r>
        <w:rPr>
          <w:rFonts w:eastAsia="SimSun"/>
          <w:lang w:eastAsia="zh-CN"/>
        </w:rPr>
        <w:t>Cell A supports</w:t>
      </w:r>
      <w:r w:rsidR="00F95DB5">
        <w:rPr>
          <w:rFonts w:eastAsia="SimSun"/>
          <w:lang w:eastAsia="zh-CN"/>
        </w:rPr>
        <w:t xml:space="preserve"> the following mapping: </w:t>
      </w:r>
      <w:r>
        <w:rPr>
          <w:rFonts w:eastAsia="SimSun"/>
          <w:lang w:eastAsia="zh-CN"/>
        </w:rPr>
        <w:t xml:space="preserve"> </w:t>
      </w:r>
      <w:r w:rsidR="00E614CF">
        <w:rPr>
          <w:rFonts w:eastAsia="SimSun"/>
          <w:lang w:eastAsia="zh-CN"/>
        </w:rPr>
        <w:t>[</w:t>
      </w:r>
      <w:r>
        <w:rPr>
          <w:rFonts w:eastAsia="SimSun"/>
          <w:lang w:eastAsia="zh-CN"/>
        </w:rPr>
        <w:t>NSAG</w:t>
      </w:r>
      <w:r w:rsidR="00F95DB5">
        <w:rPr>
          <w:rFonts w:eastAsia="SimSun"/>
          <w:lang w:eastAsia="zh-CN"/>
        </w:rPr>
        <w:t xml:space="preserve"> X</w:t>
      </w:r>
      <w:r w:rsidR="00E614CF">
        <w:rPr>
          <w:rFonts w:eastAsia="SimSun"/>
          <w:lang w:eastAsia="zh-CN"/>
        </w:rPr>
        <w:t>,</w:t>
      </w:r>
      <w:r>
        <w:rPr>
          <w:rFonts w:eastAsia="SimSun"/>
          <w:lang w:eastAsia="zh-CN"/>
        </w:rPr>
        <w:t xml:space="preserve"> (S-NSSAI </w:t>
      </w:r>
      <w:r w:rsidR="00F95DB5">
        <w:rPr>
          <w:rFonts w:eastAsia="SimSun"/>
          <w:lang w:eastAsia="zh-CN"/>
        </w:rPr>
        <w:t>1, S-NSSAI</w:t>
      </w:r>
      <w:r w:rsidR="008A278A">
        <w:rPr>
          <w:rFonts w:eastAsia="SimSun"/>
          <w:lang w:eastAsia="zh-CN"/>
        </w:rPr>
        <w:t xml:space="preserve"> 3</w:t>
      </w:r>
      <w:r w:rsidR="00F95DB5">
        <w:rPr>
          <w:rFonts w:eastAsia="SimSun"/>
          <w:lang w:eastAsia="zh-CN"/>
        </w:rPr>
        <w:t>)</w:t>
      </w:r>
      <w:r w:rsidR="00E614CF">
        <w:rPr>
          <w:rFonts w:eastAsia="SimSun"/>
          <w:lang w:eastAsia="zh-CN"/>
        </w:rPr>
        <w:t>, Frequency X, Cell Reselection Priority 1]</w:t>
      </w:r>
    </w:p>
    <w:p w14:paraId="459749E7" w14:textId="1128A0E7" w:rsidR="008A278A" w:rsidRDefault="008A278A" w:rsidP="008A278A">
      <w:pPr>
        <w:rPr>
          <w:rFonts w:eastAsia="SimSun"/>
          <w:lang w:eastAsia="zh-CN"/>
        </w:rPr>
      </w:pPr>
      <w:r>
        <w:rPr>
          <w:rFonts w:eastAsia="SimSun"/>
          <w:lang w:eastAsia="zh-CN"/>
        </w:rPr>
        <w:t>Cell B</w:t>
      </w:r>
      <w:r w:rsidR="002064CE">
        <w:rPr>
          <w:rFonts w:eastAsia="SimSun"/>
          <w:lang w:eastAsia="zh-CN"/>
        </w:rPr>
        <w:t xml:space="preserve"> (neighbouring </w:t>
      </w:r>
      <w:proofErr w:type="spellStart"/>
      <w:r w:rsidR="002064CE">
        <w:rPr>
          <w:rFonts w:eastAsia="SimSun"/>
          <w:lang w:eastAsia="zh-CN"/>
        </w:rPr>
        <w:t>CellA</w:t>
      </w:r>
      <w:proofErr w:type="spellEnd"/>
      <w:r w:rsidR="002064CE">
        <w:rPr>
          <w:rFonts w:eastAsia="SimSun"/>
          <w:lang w:eastAsia="zh-CN"/>
        </w:rPr>
        <w:t>)</w:t>
      </w:r>
      <w:r>
        <w:rPr>
          <w:rFonts w:eastAsia="SimSun"/>
          <w:lang w:eastAsia="zh-CN"/>
        </w:rPr>
        <w:t xml:space="preserve"> supports the following mapping:  [NSAG Y, (S-NSSAI 1, S-NSSAI </w:t>
      </w:r>
      <w:r w:rsidR="006324B4">
        <w:rPr>
          <w:rFonts w:eastAsia="SimSun"/>
          <w:lang w:eastAsia="zh-CN"/>
        </w:rPr>
        <w:t>2</w:t>
      </w:r>
      <w:r>
        <w:rPr>
          <w:rFonts w:eastAsia="SimSun"/>
          <w:lang w:eastAsia="zh-CN"/>
        </w:rPr>
        <w:t xml:space="preserve">), Frequency </w:t>
      </w:r>
      <w:r w:rsidR="00624DE8">
        <w:rPr>
          <w:rFonts w:eastAsia="SimSun"/>
          <w:lang w:eastAsia="zh-CN"/>
        </w:rPr>
        <w:t>X</w:t>
      </w:r>
      <w:r>
        <w:rPr>
          <w:rFonts w:eastAsia="SimSun"/>
          <w:lang w:eastAsia="zh-CN"/>
        </w:rPr>
        <w:t>, Cell Reselection Priority 2]</w:t>
      </w:r>
    </w:p>
    <w:p w14:paraId="5EA6A250" w14:textId="39ADBF4A" w:rsidR="0089235F" w:rsidRDefault="0089235F" w:rsidP="008A278A">
      <w:pPr>
        <w:rPr>
          <w:rFonts w:eastAsia="SimSun"/>
          <w:lang w:eastAsia="zh-CN"/>
        </w:rPr>
      </w:pPr>
    </w:p>
    <w:p w14:paraId="599046C2" w14:textId="47C69811" w:rsidR="0089235F" w:rsidRDefault="006C337C" w:rsidP="008A278A">
      <w:pPr>
        <w:rPr>
          <w:rFonts w:eastAsia="SimSun"/>
          <w:lang w:eastAsia="zh-CN"/>
        </w:rPr>
      </w:pPr>
      <w:proofErr w:type="gramStart"/>
      <w:r>
        <w:rPr>
          <w:rFonts w:eastAsia="SimSun"/>
          <w:lang w:eastAsia="zh-CN"/>
        </w:rPr>
        <w:t xml:space="preserve">It should be pointed out that </w:t>
      </w:r>
      <w:r w:rsidR="00DB7A34">
        <w:rPr>
          <w:rFonts w:eastAsia="SimSun"/>
          <w:lang w:eastAsia="zh-CN"/>
        </w:rPr>
        <w:t>Cell</w:t>
      </w:r>
      <w:proofErr w:type="gramEnd"/>
      <w:r w:rsidR="00DB7A34">
        <w:rPr>
          <w:rFonts w:eastAsia="SimSun"/>
          <w:lang w:eastAsia="zh-CN"/>
        </w:rPr>
        <w:t xml:space="preserve"> A </w:t>
      </w:r>
      <w:r w:rsidR="000A52B1">
        <w:rPr>
          <w:rFonts w:eastAsia="SimSun"/>
          <w:lang w:eastAsia="zh-CN"/>
        </w:rPr>
        <w:t>may</w:t>
      </w:r>
      <w:r w:rsidR="00F73741">
        <w:rPr>
          <w:rFonts w:eastAsia="SimSun"/>
          <w:lang w:eastAsia="zh-CN"/>
        </w:rPr>
        <w:t xml:space="preserve"> broadcast </w:t>
      </w:r>
      <w:r w:rsidR="00116259">
        <w:rPr>
          <w:rFonts w:eastAsia="SimSun"/>
          <w:lang w:eastAsia="zh-CN"/>
        </w:rPr>
        <w:t>NSAG Y</w:t>
      </w:r>
      <w:r w:rsidR="000A52B1">
        <w:rPr>
          <w:rFonts w:eastAsia="SimSun"/>
          <w:lang w:eastAsia="zh-CN"/>
        </w:rPr>
        <w:t>, which is an NSAG supported by its neighbour cell B</w:t>
      </w:r>
      <w:r w:rsidR="006D49CB">
        <w:rPr>
          <w:rFonts w:eastAsia="SimSun"/>
          <w:lang w:eastAsia="zh-CN"/>
        </w:rPr>
        <w:t>.</w:t>
      </w:r>
      <w:r w:rsidR="00116259">
        <w:rPr>
          <w:rFonts w:eastAsia="SimSun"/>
          <w:lang w:eastAsia="zh-CN"/>
        </w:rPr>
        <w:t xml:space="preserve"> </w:t>
      </w:r>
      <w:r w:rsidR="006D49CB">
        <w:rPr>
          <w:rFonts w:eastAsia="SimSun"/>
          <w:lang w:eastAsia="zh-CN"/>
        </w:rPr>
        <w:br/>
      </w:r>
      <w:r w:rsidR="0089235F">
        <w:rPr>
          <w:rFonts w:eastAsia="SimSun"/>
          <w:lang w:eastAsia="zh-CN"/>
        </w:rPr>
        <w:t>As it can be seen, there is a need for OAM coordination to ensure that</w:t>
      </w:r>
      <w:r w:rsidR="00E16ED6">
        <w:rPr>
          <w:rFonts w:eastAsia="SimSun"/>
          <w:lang w:eastAsia="zh-CN"/>
        </w:rPr>
        <w:t xml:space="preserve"> Cell A broadcasts </w:t>
      </w:r>
      <w:r w:rsidR="00567F6B">
        <w:rPr>
          <w:rFonts w:eastAsia="SimSun"/>
          <w:lang w:eastAsia="zh-CN"/>
        </w:rPr>
        <w:t xml:space="preserve">the same </w:t>
      </w:r>
      <w:r w:rsidR="002064CE">
        <w:rPr>
          <w:rFonts w:eastAsia="SimSun"/>
          <w:lang w:eastAsia="zh-CN"/>
        </w:rPr>
        <w:t xml:space="preserve">Cell Reselection Priority </w:t>
      </w:r>
      <w:r w:rsidR="00567F6B">
        <w:rPr>
          <w:rFonts w:eastAsia="SimSun"/>
          <w:lang w:eastAsia="zh-CN"/>
        </w:rPr>
        <w:t>for</w:t>
      </w:r>
      <w:r w:rsidR="002064CE">
        <w:rPr>
          <w:rFonts w:eastAsia="SimSun"/>
          <w:lang w:eastAsia="zh-CN"/>
        </w:rPr>
        <w:t xml:space="preserve"> NSAG X</w:t>
      </w:r>
      <w:r w:rsidR="00BD6A29">
        <w:rPr>
          <w:rFonts w:eastAsia="SimSun"/>
          <w:lang w:eastAsia="zh-CN"/>
        </w:rPr>
        <w:t xml:space="preserve"> (its own NSAG)</w:t>
      </w:r>
      <w:r w:rsidR="002064CE">
        <w:rPr>
          <w:rFonts w:eastAsia="SimSun"/>
          <w:lang w:eastAsia="zh-CN"/>
        </w:rPr>
        <w:t xml:space="preserve"> and NSAG Y</w:t>
      </w:r>
      <w:r w:rsidR="00BD6A29">
        <w:rPr>
          <w:rFonts w:eastAsia="SimSun"/>
          <w:lang w:eastAsia="zh-CN"/>
        </w:rPr>
        <w:t xml:space="preserve"> (broadcast because it is its neighbour´s NSAG)</w:t>
      </w:r>
      <w:r w:rsidR="00EA4BFC">
        <w:rPr>
          <w:rFonts w:eastAsia="SimSun"/>
          <w:lang w:eastAsia="zh-CN"/>
        </w:rPr>
        <w:t xml:space="preserve">, because both NSAG X and NSAG Y include S-NSSAI 1. </w:t>
      </w:r>
    </w:p>
    <w:p w14:paraId="1D0F5DAB" w14:textId="1A165784" w:rsidR="00EA4BFC" w:rsidRDefault="00EA4BFC" w:rsidP="008A278A">
      <w:pPr>
        <w:rPr>
          <w:rFonts w:eastAsia="SimSun"/>
          <w:lang w:eastAsia="zh-CN"/>
        </w:rPr>
      </w:pPr>
      <w:r>
        <w:rPr>
          <w:rFonts w:eastAsia="SimSun"/>
          <w:lang w:eastAsia="zh-CN"/>
        </w:rPr>
        <w:t>If Cell A broadcast</w:t>
      </w:r>
      <w:r w:rsidR="007F0283">
        <w:rPr>
          <w:rFonts w:eastAsia="SimSun"/>
          <w:lang w:eastAsia="zh-CN"/>
        </w:rPr>
        <w:t>s</w:t>
      </w:r>
      <w:r>
        <w:rPr>
          <w:rFonts w:eastAsia="SimSun"/>
          <w:lang w:eastAsia="zh-CN"/>
        </w:rPr>
        <w:t xml:space="preserve"> Cell Reselection Priority 1 for NSAG X and Cell Reselection Priority 2 for NSAG Y, the UE´s behaviour will be unpredictable, namely a UE that wants to access </w:t>
      </w:r>
      <w:r w:rsidR="00755CFE">
        <w:rPr>
          <w:rFonts w:eastAsia="SimSun"/>
          <w:lang w:eastAsia="zh-CN"/>
        </w:rPr>
        <w:t>S-NSSAI 1 would not know which Cell Reselection Priority to use.</w:t>
      </w:r>
    </w:p>
    <w:p w14:paraId="66282015" w14:textId="534ECE46" w:rsidR="007F0283" w:rsidRPr="00036349" w:rsidRDefault="00225D46" w:rsidP="008A278A">
      <w:pPr>
        <w:rPr>
          <w:rFonts w:eastAsia="SimSun"/>
          <w:b/>
          <w:bCs/>
          <w:lang w:eastAsia="zh-CN"/>
        </w:rPr>
      </w:pPr>
      <w:r w:rsidRPr="00036349">
        <w:rPr>
          <w:rFonts w:eastAsia="SimSun"/>
          <w:b/>
          <w:bCs/>
          <w:lang w:eastAsia="zh-CN"/>
        </w:rPr>
        <w:t>Conclusion 6: OAM to RAN configuration of Slice Grouping information is essential</w:t>
      </w:r>
      <w:r w:rsidR="005C09FB">
        <w:rPr>
          <w:rFonts w:eastAsia="SimSun"/>
          <w:b/>
          <w:bCs/>
          <w:lang w:eastAsia="zh-CN"/>
        </w:rPr>
        <w:t xml:space="preserve"> for many reasons, for example</w:t>
      </w:r>
      <w:r w:rsidRPr="00036349">
        <w:rPr>
          <w:rFonts w:eastAsia="SimSun"/>
          <w:b/>
          <w:bCs/>
          <w:lang w:eastAsia="zh-CN"/>
        </w:rPr>
        <w:t xml:space="preserve"> </w:t>
      </w:r>
      <w:r w:rsidR="00036349" w:rsidRPr="00036349">
        <w:rPr>
          <w:rFonts w:eastAsia="SimSun"/>
          <w:b/>
          <w:bCs/>
          <w:lang w:eastAsia="zh-CN"/>
        </w:rPr>
        <w:t>to ensure consistent Cell Reselection Priority assignment per NSAG</w:t>
      </w:r>
    </w:p>
    <w:p w14:paraId="4149C5FA" w14:textId="77777777" w:rsidR="0088136D" w:rsidRDefault="0088136D" w:rsidP="008A278A">
      <w:pPr>
        <w:rPr>
          <w:rFonts w:eastAsia="SimSun"/>
          <w:lang w:eastAsia="zh-CN"/>
        </w:rPr>
      </w:pPr>
    </w:p>
    <w:p w14:paraId="09A249DA" w14:textId="276208E8" w:rsidR="007F0283" w:rsidRDefault="0088136D" w:rsidP="008A278A">
      <w:pPr>
        <w:rPr>
          <w:rFonts w:eastAsia="SimSun"/>
          <w:lang w:eastAsia="zh-CN"/>
        </w:rPr>
      </w:pPr>
      <w:r>
        <w:rPr>
          <w:rFonts w:eastAsia="SimSun"/>
          <w:lang w:eastAsia="zh-CN"/>
        </w:rPr>
        <w:t xml:space="preserve">This paper has also explained that slice group parameter configuration via the OAM </w:t>
      </w:r>
      <w:r w:rsidR="00AD5A5C">
        <w:rPr>
          <w:rFonts w:eastAsia="SimSun"/>
          <w:lang w:eastAsia="zh-CN"/>
        </w:rPr>
        <w:t>is a better solution than signal</w:t>
      </w:r>
      <w:r w:rsidR="002A1EEB">
        <w:rPr>
          <w:rFonts w:eastAsia="SimSun"/>
          <w:lang w:eastAsia="zh-CN"/>
        </w:rPr>
        <w:t>l</w:t>
      </w:r>
      <w:r w:rsidR="00AD5A5C">
        <w:rPr>
          <w:rFonts w:eastAsia="SimSun"/>
          <w:lang w:eastAsia="zh-CN"/>
        </w:rPr>
        <w:t xml:space="preserve">ing </w:t>
      </w:r>
      <w:r w:rsidR="00DD552E">
        <w:rPr>
          <w:rFonts w:eastAsia="SimSun"/>
          <w:lang w:eastAsia="zh-CN"/>
        </w:rPr>
        <w:t xml:space="preserve">NSAG’s </w:t>
      </w:r>
      <w:r w:rsidR="00AD5A5C">
        <w:rPr>
          <w:rFonts w:eastAsia="SimSun"/>
          <w:lang w:eastAsia="zh-CN"/>
        </w:rPr>
        <w:t xml:space="preserve">over Xn because it can be applied also to cases where Xn connectivity is not in place. </w:t>
      </w:r>
    </w:p>
    <w:p w14:paraId="12C2458D" w14:textId="73D1DCFA" w:rsidR="002A1EEB" w:rsidRDefault="002A1EEB" w:rsidP="008A278A">
      <w:pPr>
        <w:rPr>
          <w:rFonts w:eastAsia="SimSun"/>
          <w:lang w:eastAsia="zh-CN"/>
        </w:rPr>
      </w:pPr>
      <w:r>
        <w:rPr>
          <w:rFonts w:eastAsia="SimSun"/>
          <w:lang w:eastAsia="zh-CN"/>
        </w:rPr>
        <w:t xml:space="preserve">A solution based on OAM configuration would rely on the existing OAM to RAN procedures to configure NSAGs at the RAN and it will </w:t>
      </w:r>
      <w:r w:rsidR="00B96B6C">
        <w:rPr>
          <w:rFonts w:eastAsia="SimSun"/>
          <w:lang w:eastAsia="zh-CN"/>
        </w:rPr>
        <w:t xml:space="preserve">require support of </w:t>
      </w:r>
      <w:proofErr w:type="spellStart"/>
      <w:r w:rsidR="00B96B6C" w:rsidRPr="00B96B6C">
        <w:rPr>
          <w:rFonts w:eastAsia="SimSun"/>
          <w:i/>
          <w:iCs/>
          <w:lang w:eastAsia="zh-CN"/>
        </w:rPr>
        <w:t>sliceCellListNR</w:t>
      </w:r>
      <w:proofErr w:type="spellEnd"/>
      <w:r w:rsidR="00B96B6C" w:rsidRPr="00B96B6C">
        <w:rPr>
          <w:rFonts w:eastAsia="SimSun"/>
          <w:lang w:eastAsia="zh-CN"/>
        </w:rPr>
        <w:t xml:space="preserve"> configuration</w:t>
      </w:r>
      <w:r w:rsidR="00B96B6C">
        <w:rPr>
          <w:rFonts w:eastAsia="SimSun"/>
          <w:lang w:eastAsia="zh-CN"/>
        </w:rPr>
        <w:t xml:space="preserve"> from OAM to RAN. </w:t>
      </w:r>
    </w:p>
    <w:p w14:paraId="7CA957F5" w14:textId="038555EB" w:rsidR="004B4516" w:rsidRDefault="004B4516" w:rsidP="008A278A">
      <w:pPr>
        <w:rPr>
          <w:rFonts w:eastAsia="SimSun"/>
          <w:lang w:eastAsia="zh-CN"/>
        </w:rPr>
      </w:pPr>
      <w:r>
        <w:rPr>
          <w:rFonts w:eastAsia="SimSun"/>
          <w:lang w:eastAsia="zh-CN"/>
        </w:rPr>
        <w:t>In light of the above, the following is proposed:</w:t>
      </w:r>
    </w:p>
    <w:p w14:paraId="2D3DCCAC" w14:textId="36E1B415" w:rsidR="004B4516" w:rsidRDefault="004B4516" w:rsidP="008A278A">
      <w:pPr>
        <w:rPr>
          <w:rFonts w:eastAsia="SimSun"/>
          <w:lang w:eastAsia="zh-CN"/>
        </w:rPr>
      </w:pPr>
    </w:p>
    <w:p w14:paraId="0BC65C0E" w14:textId="5838C444" w:rsidR="004B4516" w:rsidRPr="00BE785A" w:rsidRDefault="004B4516" w:rsidP="008A278A">
      <w:pPr>
        <w:rPr>
          <w:rFonts w:eastAsia="SimSun"/>
          <w:b/>
          <w:bCs/>
          <w:lang w:eastAsia="zh-CN"/>
        </w:rPr>
      </w:pPr>
      <w:r w:rsidRPr="009022F8">
        <w:rPr>
          <w:rFonts w:eastAsia="SimSun"/>
          <w:b/>
          <w:bCs/>
          <w:lang w:eastAsia="zh-CN"/>
        </w:rPr>
        <w:t xml:space="preserve">Proposal: It is proposed to confirm that </w:t>
      </w:r>
      <w:r w:rsidR="009022F8" w:rsidRPr="009022F8">
        <w:rPr>
          <w:rFonts w:eastAsia="SimSun"/>
          <w:b/>
          <w:bCs/>
          <w:lang w:eastAsia="zh-CN"/>
        </w:rPr>
        <w:t>OAM to RAN configuration is used to inform the RAN of NSAGs supported by neighbouring cells</w:t>
      </w:r>
      <w:r w:rsidR="009044C5">
        <w:rPr>
          <w:rFonts w:eastAsia="SimSun"/>
          <w:b/>
          <w:bCs/>
          <w:lang w:eastAsia="zh-CN"/>
        </w:rPr>
        <w:t xml:space="preserve"> </w:t>
      </w:r>
    </w:p>
    <w:bookmarkEnd w:id="1"/>
    <w:bookmarkEnd w:id="2"/>
    <w:p w14:paraId="49898FF9" w14:textId="57B140D2" w:rsidR="001F6563" w:rsidRDefault="009022F8" w:rsidP="001F6563">
      <w:pPr>
        <w:pStyle w:val="Heading1"/>
        <w:rPr>
          <w:rFonts w:eastAsia="SimSun"/>
          <w:lang w:eastAsia="zh-CN"/>
        </w:rPr>
      </w:pPr>
      <w:r>
        <w:rPr>
          <w:rFonts w:eastAsia="SimSun"/>
          <w:lang w:eastAsia="zh-CN"/>
        </w:rPr>
        <w:t>4</w:t>
      </w:r>
      <w:r w:rsidR="001F6563">
        <w:rPr>
          <w:rFonts w:eastAsia="SimSun"/>
          <w:lang w:eastAsia="zh-CN"/>
        </w:rPr>
        <w:t xml:space="preserve">. </w:t>
      </w:r>
      <w:r w:rsidR="00B841C5">
        <w:rPr>
          <w:rFonts w:eastAsia="SimSun"/>
          <w:lang w:eastAsia="zh-CN"/>
        </w:rPr>
        <w:t>Conclusion</w:t>
      </w:r>
    </w:p>
    <w:bookmarkEnd w:id="0"/>
    <w:p w14:paraId="5A71B695" w14:textId="49697B5C" w:rsidR="009022F8" w:rsidRDefault="00770FC6" w:rsidP="009022F8">
      <w:pPr>
        <w:rPr>
          <w:rFonts w:eastAsia="SimSun"/>
          <w:lang w:eastAsia="zh-CN"/>
        </w:rPr>
      </w:pPr>
      <w:r>
        <w:rPr>
          <w:rFonts w:eastAsia="SimSun"/>
          <w:lang w:eastAsia="zh-CN"/>
        </w:rPr>
        <w:t xml:space="preserve">In this paper a thorough analysis of </w:t>
      </w:r>
      <w:r w:rsidR="0012572F">
        <w:rPr>
          <w:rFonts w:eastAsia="SimSun"/>
          <w:lang w:eastAsia="zh-CN"/>
        </w:rPr>
        <w:t>how NSAGs can be configured between neighbour NG-RAN nodes has been provided.</w:t>
      </w:r>
    </w:p>
    <w:p w14:paraId="32069576" w14:textId="77777777" w:rsidR="0012572F" w:rsidRDefault="0012572F" w:rsidP="009022F8">
      <w:pPr>
        <w:rPr>
          <w:rFonts w:eastAsia="SimSun"/>
          <w:lang w:eastAsia="zh-CN"/>
        </w:rPr>
      </w:pPr>
    </w:p>
    <w:p w14:paraId="10431432" w14:textId="77777777" w:rsidR="00E939D6" w:rsidRDefault="0012572F" w:rsidP="009022F8">
      <w:pPr>
        <w:rPr>
          <w:rFonts w:eastAsia="SimSun"/>
          <w:lang w:eastAsia="zh-CN"/>
        </w:rPr>
      </w:pPr>
      <w:r>
        <w:rPr>
          <w:rFonts w:eastAsia="SimSun"/>
          <w:lang w:eastAsia="zh-CN"/>
        </w:rPr>
        <w:t xml:space="preserve">The paper explained that </w:t>
      </w:r>
      <w:proofErr w:type="gramStart"/>
      <w:r w:rsidR="00A97ABF">
        <w:rPr>
          <w:rFonts w:eastAsia="SimSun"/>
          <w:lang w:eastAsia="zh-CN"/>
        </w:rPr>
        <w:t>in order to</w:t>
      </w:r>
      <w:proofErr w:type="gramEnd"/>
      <w:r w:rsidR="00A97ABF">
        <w:rPr>
          <w:rFonts w:eastAsia="SimSun"/>
          <w:lang w:eastAsia="zh-CN"/>
        </w:rPr>
        <w:t xml:space="preserve"> support NSAGs it is essential that the OAM </w:t>
      </w:r>
      <w:r w:rsidR="00D32598">
        <w:rPr>
          <w:rFonts w:eastAsia="SimSun"/>
          <w:lang w:eastAsia="zh-CN"/>
        </w:rPr>
        <w:t xml:space="preserve">configures neighbour NSAG information </w:t>
      </w:r>
      <w:r w:rsidR="00750586">
        <w:rPr>
          <w:rFonts w:eastAsia="SimSun"/>
          <w:lang w:eastAsia="zh-CN"/>
        </w:rPr>
        <w:t xml:space="preserve">for each cell of an NG-RAN node. </w:t>
      </w:r>
      <w:r w:rsidR="005D387F">
        <w:rPr>
          <w:rFonts w:eastAsia="SimSun"/>
          <w:lang w:eastAsia="zh-CN"/>
        </w:rPr>
        <w:t xml:space="preserve">The </w:t>
      </w:r>
      <w:r w:rsidR="00E016CA">
        <w:rPr>
          <w:rFonts w:eastAsia="SimSun"/>
          <w:lang w:eastAsia="zh-CN"/>
        </w:rPr>
        <w:t xml:space="preserve">paper also explained that a solution based on Xn signalling of </w:t>
      </w:r>
      <w:r w:rsidR="00B64796">
        <w:rPr>
          <w:rFonts w:eastAsia="SimSun"/>
          <w:lang w:eastAsia="zh-CN"/>
        </w:rPr>
        <w:t xml:space="preserve">supported NSAGs is </w:t>
      </w:r>
      <w:r w:rsidR="00BC01A9">
        <w:rPr>
          <w:rFonts w:eastAsia="SimSun"/>
          <w:lang w:eastAsia="zh-CN"/>
        </w:rPr>
        <w:t xml:space="preserve">not needed and it would be a duplication of the configuration the OAM can and should carry out. The latter </w:t>
      </w:r>
      <w:r w:rsidR="002F1E57">
        <w:rPr>
          <w:rFonts w:eastAsia="SimSun"/>
          <w:lang w:eastAsia="zh-CN"/>
        </w:rPr>
        <w:t xml:space="preserve">is due to many reasons, an obvious one being that </w:t>
      </w:r>
      <w:r w:rsidR="00E939D6">
        <w:rPr>
          <w:rFonts w:eastAsia="SimSun"/>
          <w:lang w:eastAsia="zh-CN"/>
        </w:rPr>
        <w:t>an Xn connection may not exist between neighbour NG-RAN nodes, in which case an OAM based solution shall always exist.</w:t>
      </w:r>
    </w:p>
    <w:p w14:paraId="28665849" w14:textId="77777777" w:rsidR="00E939D6" w:rsidRDefault="00E939D6" w:rsidP="009022F8">
      <w:pPr>
        <w:rPr>
          <w:rFonts w:eastAsia="SimSun"/>
          <w:lang w:eastAsia="zh-CN"/>
        </w:rPr>
      </w:pPr>
    </w:p>
    <w:p w14:paraId="04994AA0" w14:textId="77777777" w:rsidR="00FA3B34" w:rsidRDefault="00E939D6" w:rsidP="009022F8">
      <w:pPr>
        <w:rPr>
          <w:rFonts w:eastAsia="SimSun"/>
          <w:lang w:eastAsia="zh-CN"/>
        </w:rPr>
      </w:pPr>
      <w:r>
        <w:rPr>
          <w:rFonts w:eastAsia="SimSun"/>
          <w:lang w:eastAsia="zh-CN"/>
        </w:rPr>
        <w:t xml:space="preserve">The paper derived the following </w:t>
      </w:r>
      <w:r w:rsidR="00FA3B34">
        <w:rPr>
          <w:rFonts w:eastAsia="SimSun"/>
          <w:lang w:eastAsia="zh-CN"/>
        </w:rPr>
        <w:t xml:space="preserve">Observations, </w:t>
      </w:r>
      <w:proofErr w:type="gramStart"/>
      <w:r w:rsidR="00FA3B34">
        <w:rPr>
          <w:rFonts w:eastAsia="SimSun"/>
          <w:lang w:eastAsia="zh-CN"/>
        </w:rPr>
        <w:t>conclusions</w:t>
      </w:r>
      <w:proofErr w:type="gramEnd"/>
      <w:r w:rsidR="00FA3B34">
        <w:rPr>
          <w:rFonts w:eastAsia="SimSun"/>
          <w:lang w:eastAsia="zh-CN"/>
        </w:rPr>
        <w:t xml:space="preserve"> and proposals:</w:t>
      </w:r>
    </w:p>
    <w:p w14:paraId="699FFBE8" w14:textId="77777777" w:rsidR="00FA3B34" w:rsidRDefault="00FA3B34" w:rsidP="009022F8">
      <w:pPr>
        <w:rPr>
          <w:rFonts w:eastAsia="SimSun"/>
          <w:lang w:eastAsia="zh-CN"/>
        </w:rPr>
      </w:pPr>
    </w:p>
    <w:p w14:paraId="568E7B65" w14:textId="1864F9FA" w:rsidR="00FA3B34" w:rsidRDefault="00FA3B34" w:rsidP="00FA3B34">
      <w:pPr>
        <w:rPr>
          <w:rFonts w:eastAsia="SimSun"/>
          <w:b/>
          <w:bCs/>
          <w:lang w:val="en-US" w:eastAsia="zh-CN"/>
        </w:rPr>
      </w:pPr>
      <w:r w:rsidRPr="00545813">
        <w:rPr>
          <w:rFonts w:eastAsia="SimSun"/>
          <w:b/>
          <w:bCs/>
          <w:lang w:val="en-US" w:eastAsia="zh-CN"/>
        </w:rPr>
        <w:t>Conclusion 1: The Rel17 WI on Enhancement of RAN Slicing has been successfully completed and closed</w:t>
      </w:r>
      <w:r>
        <w:rPr>
          <w:rFonts w:eastAsia="SimSun"/>
          <w:b/>
          <w:bCs/>
          <w:lang w:val="en-US" w:eastAsia="zh-CN"/>
        </w:rPr>
        <w:t xml:space="preserve"> in RAN2/RAN3</w:t>
      </w:r>
      <w:r w:rsidRPr="00545813">
        <w:rPr>
          <w:rFonts w:eastAsia="SimSun"/>
          <w:b/>
          <w:bCs/>
          <w:lang w:val="en-US" w:eastAsia="zh-CN"/>
        </w:rPr>
        <w:t xml:space="preserve">. </w:t>
      </w:r>
      <w:r>
        <w:rPr>
          <w:rFonts w:eastAsia="SimSun"/>
          <w:b/>
          <w:bCs/>
          <w:lang w:val="en-US" w:eastAsia="zh-CN"/>
        </w:rPr>
        <w:t>No more changes have been identified as needed in addition to the approved CR package for Rel17</w:t>
      </w:r>
    </w:p>
    <w:p w14:paraId="3320A743" w14:textId="77777777" w:rsidR="00FA3B34" w:rsidRPr="008F7F75" w:rsidRDefault="00FA3B34" w:rsidP="00FA3B34">
      <w:pPr>
        <w:rPr>
          <w:rFonts w:eastAsia="SimSun"/>
          <w:b/>
          <w:bCs/>
          <w:lang w:val="en-US" w:eastAsia="zh-CN"/>
        </w:rPr>
      </w:pPr>
      <w:r w:rsidRPr="008F7F75">
        <w:rPr>
          <w:rFonts w:eastAsia="SimSun"/>
          <w:b/>
          <w:bCs/>
          <w:lang w:val="en-US" w:eastAsia="zh-CN"/>
        </w:rPr>
        <w:t>Conclusion 2: Any change concerning Enhancement of RAN Slicing</w:t>
      </w:r>
      <w:r>
        <w:rPr>
          <w:rFonts w:eastAsia="SimSun"/>
          <w:b/>
          <w:bCs/>
          <w:lang w:val="en-US" w:eastAsia="zh-CN"/>
        </w:rPr>
        <w:t xml:space="preserve"> solutions</w:t>
      </w:r>
      <w:r w:rsidRPr="008F7F75">
        <w:rPr>
          <w:rFonts w:eastAsia="SimSun"/>
          <w:b/>
          <w:bCs/>
          <w:lang w:val="en-US" w:eastAsia="zh-CN"/>
        </w:rPr>
        <w:t xml:space="preserve"> should be considered either as essential corrections to Rel1</w:t>
      </w:r>
      <w:r>
        <w:rPr>
          <w:rFonts w:eastAsia="SimSun"/>
          <w:b/>
          <w:bCs/>
          <w:lang w:val="en-US" w:eastAsia="zh-CN"/>
        </w:rPr>
        <w:t>7</w:t>
      </w:r>
      <w:r w:rsidRPr="008F7F75">
        <w:rPr>
          <w:rFonts w:eastAsia="SimSun"/>
          <w:b/>
          <w:bCs/>
          <w:lang w:val="en-US" w:eastAsia="zh-CN"/>
        </w:rPr>
        <w:t>, or as technical enhancements for Rel18</w:t>
      </w:r>
    </w:p>
    <w:p w14:paraId="06BD7974" w14:textId="77777777" w:rsidR="00FA3B34" w:rsidRDefault="00FA3B34" w:rsidP="00FA3B34">
      <w:pPr>
        <w:rPr>
          <w:rFonts w:eastAsia="SimSun"/>
          <w:b/>
          <w:bCs/>
          <w:lang w:eastAsia="zh-CN"/>
        </w:rPr>
      </w:pPr>
      <w:r w:rsidRPr="069AAEC1">
        <w:rPr>
          <w:rFonts w:eastAsia="SimSun"/>
          <w:b/>
          <w:bCs/>
          <w:lang w:eastAsia="zh-CN"/>
        </w:rPr>
        <w:t xml:space="preserve">Conclusion 3: the OAM </w:t>
      </w:r>
      <w:r>
        <w:rPr>
          <w:rFonts w:eastAsia="SimSun"/>
          <w:b/>
          <w:bCs/>
          <w:lang w:eastAsia="zh-CN"/>
        </w:rPr>
        <w:t>needs to configure and is aware of:</w:t>
      </w:r>
      <w:r w:rsidRPr="069AAEC1">
        <w:rPr>
          <w:rFonts w:eastAsia="SimSun"/>
          <w:b/>
          <w:bCs/>
          <w:lang w:eastAsia="zh-CN"/>
        </w:rPr>
        <w:t xml:space="preserve"> </w:t>
      </w:r>
    </w:p>
    <w:p w14:paraId="2DE90EE4" w14:textId="74D69A93" w:rsidR="00FA3B34" w:rsidRDefault="00FA3B34" w:rsidP="00FA3B34">
      <w:pPr>
        <w:pStyle w:val="ListParagraph"/>
        <w:numPr>
          <w:ilvl w:val="0"/>
          <w:numId w:val="18"/>
        </w:numPr>
        <w:ind w:firstLineChars="0"/>
        <w:rPr>
          <w:rFonts w:eastAsia="SimSun"/>
          <w:b/>
          <w:bCs/>
          <w:lang w:eastAsia="zh-CN"/>
        </w:rPr>
      </w:pPr>
      <w:r w:rsidRPr="00283430">
        <w:rPr>
          <w:rFonts w:eastAsia="SimSun"/>
          <w:b/>
          <w:bCs/>
          <w:lang w:eastAsia="zh-CN"/>
        </w:rPr>
        <w:t>the NSAGs signal</w:t>
      </w:r>
      <w:r>
        <w:rPr>
          <w:rFonts w:eastAsia="SimSun"/>
          <w:b/>
          <w:bCs/>
          <w:lang w:eastAsia="zh-CN"/>
        </w:rPr>
        <w:t>l</w:t>
      </w:r>
      <w:r w:rsidRPr="00283430">
        <w:rPr>
          <w:rFonts w:eastAsia="SimSun"/>
          <w:b/>
          <w:bCs/>
          <w:lang w:eastAsia="zh-CN"/>
        </w:rPr>
        <w:t xml:space="preserve">ed in SIB16 </w:t>
      </w:r>
      <w:r w:rsidRPr="00283430">
        <w:rPr>
          <w:rFonts w:eastAsia="SimSun"/>
          <w:b/>
          <w:bCs/>
          <w:u w:val="single"/>
          <w:lang w:eastAsia="zh-CN"/>
        </w:rPr>
        <w:t>by each cell in the system</w:t>
      </w:r>
      <w:r w:rsidRPr="00283430">
        <w:rPr>
          <w:rFonts w:eastAsia="SimSun"/>
          <w:b/>
          <w:bCs/>
          <w:lang w:eastAsia="zh-CN"/>
        </w:rPr>
        <w:t xml:space="preserve"> </w:t>
      </w:r>
    </w:p>
    <w:p w14:paraId="60ECF9B2" w14:textId="77777777" w:rsidR="00FA3B34" w:rsidRDefault="00FA3B34" w:rsidP="00FA3B34">
      <w:pPr>
        <w:pStyle w:val="ListParagraph"/>
        <w:numPr>
          <w:ilvl w:val="0"/>
          <w:numId w:val="18"/>
        </w:numPr>
        <w:ind w:firstLineChars="0"/>
        <w:rPr>
          <w:rFonts w:eastAsia="SimSun"/>
          <w:b/>
          <w:bCs/>
          <w:lang w:eastAsia="zh-CN"/>
        </w:rPr>
      </w:pPr>
      <w:r w:rsidRPr="00283430">
        <w:rPr>
          <w:rFonts w:eastAsia="SimSun"/>
          <w:b/>
          <w:bCs/>
          <w:lang w:eastAsia="zh-CN"/>
        </w:rPr>
        <w:t xml:space="preserve">the mapping between each NSAG and the associated frequency </w:t>
      </w:r>
    </w:p>
    <w:p w14:paraId="7E341CB1" w14:textId="77777777" w:rsidR="00FA3B34" w:rsidRDefault="00FA3B34" w:rsidP="00FA3B34">
      <w:pPr>
        <w:pStyle w:val="ListParagraph"/>
        <w:numPr>
          <w:ilvl w:val="0"/>
          <w:numId w:val="18"/>
        </w:numPr>
        <w:ind w:firstLineChars="0"/>
        <w:rPr>
          <w:rFonts w:eastAsia="SimSun"/>
          <w:b/>
          <w:bCs/>
          <w:lang w:eastAsia="zh-CN"/>
        </w:rPr>
      </w:pPr>
      <w:r w:rsidRPr="00283430">
        <w:rPr>
          <w:rFonts w:eastAsia="SimSun"/>
          <w:b/>
          <w:bCs/>
          <w:lang w:eastAsia="zh-CN"/>
        </w:rPr>
        <w:t xml:space="preserve">the </w:t>
      </w:r>
      <w:proofErr w:type="spellStart"/>
      <w:r w:rsidRPr="00283430">
        <w:rPr>
          <w:rFonts w:eastAsia="SimSun"/>
          <w:b/>
          <w:bCs/>
          <w:lang w:eastAsia="zh-CN"/>
        </w:rPr>
        <w:t>CellReselectionPriority</w:t>
      </w:r>
      <w:proofErr w:type="spellEnd"/>
      <w:r w:rsidRPr="00283430">
        <w:rPr>
          <w:rFonts w:eastAsia="SimSun"/>
          <w:b/>
          <w:bCs/>
          <w:lang w:eastAsia="zh-CN"/>
        </w:rPr>
        <w:t xml:space="preserve"> </w:t>
      </w:r>
      <w:r>
        <w:rPr>
          <w:rFonts w:eastAsia="SimSun"/>
          <w:b/>
          <w:bCs/>
          <w:lang w:eastAsia="zh-CN"/>
        </w:rPr>
        <w:t>associated to the NSAG</w:t>
      </w:r>
      <w:r w:rsidRPr="00283430">
        <w:rPr>
          <w:rFonts w:eastAsia="SimSun"/>
          <w:b/>
          <w:bCs/>
          <w:lang w:eastAsia="zh-CN"/>
        </w:rPr>
        <w:t xml:space="preserve"> </w:t>
      </w:r>
    </w:p>
    <w:p w14:paraId="303DBC3F" w14:textId="77777777" w:rsidR="00FA3B34" w:rsidRPr="00283430" w:rsidRDefault="00FA3B34" w:rsidP="00FA3B34">
      <w:pPr>
        <w:pStyle w:val="ListParagraph"/>
        <w:numPr>
          <w:ilvl w:val="0"/>
          <w:numId w:val="18"/>
        </w:numPr>
        <w:ind w:firstLineChars="0"/>
        <w:rPr>
          <w:rFonts w:eastAsia="SimSun"/>
          <w:b/>
          <w:bCs/>
          <w:lang w:eastAsia="zh-CN"/>
        </w:rPr>
      </w:pPr>
      <w:r w:rsidRPr="00283430">
        <w:rPr>
          <w:rFonts w:eastAsia="SimSun"/>
          <w:b/>
          <w:bCs/>
          <w:lang w:eastAsia="zh-CN"/>
        </w:rPr>
        <w:t>the S-NSSAIs included in the NSAG</w:t>
      </w:r>
    </w:p>
    <w:p w14:paraId="4B6B7FCC" w14:textId="77777777" w:rsidR="00FA3B34" w:rsidRPr="00FA3B34" w:rsidRDefault="00FA3B34" w:rsidP="00FA3B34">
      <w:pPr>
        <w:rPr>
          <w:rFonts w:eastAsia="SimSun"/>
          <w:b/>
          <w:bCs/>
          <w:lang w:eastAsia="zh-CN"/>
        </w:rPr>
      </w:pPr>
      <w:r w:rsidRPr="00FA3B34">
        <w:rPr>
          <w:rFonts w:eastAsia="SimSun"/>
          <w:b/>
          <w:bCs/>
          <w:lang w:eastAsia="zh-CN"/>
        </w:rPr>
        <w:t>Observation 1: Dynamic NSAG updates always involve OAM configuration. The “dynamicity” of such updates depends on how “fast” the OAM can reconfigure the RAN.</w:t>
      </w:r>
    </w:p>
    <w:p w14:paraId="761296D0" w14:textId="77777777" w:rsidR="00FA3B34" w:rsidRPr="00FA3B34" w:rsidRDefault="00FA3B34" w:rsidP="00FA3B34">
      <w:pPr>
        <w:rPr>
          <w:rFonts w:eastAsia="SimSun"/>
          <w:b/>
          <w:bCs/>
          <w:lang w:eastAsia="zh-CN"/>
        </w:rPr>
      </w:pPr>
      <w:r w:rsidRPr="00FA3B34">
        <w:rPr>
          <w:rFonts w:eastAsia="SimSun"/>
          <w:b/>
          <w:bCs/>
          <w:lang w:eastAsia="zh-CN"/>
        </w:rPr>
        <w:t>Observation 2: The OAM can configure a RAN node with NSAGs of neighbour cells. The OAM can reuse the same procedure followed to configure NSAGs to be broadcast by a cell of a RAN node.</w:t>
      </w:r>
    </w:p>
    <w:p w14:paraId="4230A45F" w14:textId="77777777" w:rsidR="00FA3B34" w:rsidRPr="00FA3B34" w:rsidRDefault="00FA3B34" w:rsidP="00FA3B34">
      <w:pPr>
        <w:rPr>
          <w:rFonts w:eastAsia="SimSun"/>
          <w:b/>
          <w:bCs/>
          <w:lang w:eastAsia="zh-CN"/>
        </w:rPr>
      </w:pPr>
      <w:r w:rsidRPr="00FA3B34">
        <w:rPr>
          <w:rFonts w:eastAsia="SimSun"/>
          <w:b/>
          <w:bCs/>
          <w:lang w:eastAsia="zh-CN"/>
        </w:rPr>
        <w:t>Observation 3: A solution based on neighbour NSAG configuration via Xn does not work when neighbour RAN nodes are not Xn connected. An OAM solution instead guarantees neighbour NSAG configuration even in absence of Xn connectivity</w:t>
      </w:r>
    </w:p>
    <w:p w14:paraId="5F1E9F43" w14:textId="77777777" w:rsidR="00FA3B34" w:rsidRPr="00FA3B34" w:rsidRDefault="00FA3B34" w:rsidP="00FA3B34">
      <w:pPr>
        <w:rPr>
          <w:rFonts w:eastAsia="SimSun"/>
          <w:b/>
          <w:bCs/>
          <w:lang w:eastAsia="zh-CN"/>
        </w:rPr>
      </w:pPr>
      <w:r w:rsidRPr="00FA3B34">
        <w:rPr>
          <w:rFonts w:eastAsia="SimSun"/>
          <w:b/>
          <w:bCs/>
          <w:lang w:eastAsia="zh-CN"/>
        </w:rPr>
        <w:t>Conclusion 4: Configuration of neighbour NSAG via OAM is a better solution than signalling via Xn because it reuses OAM to RAN configuration procedures already existing and it guarantees neighbour NSAG configuration even in absence of Xn connectivity</w:t>
      </w:r>
    </w:p>
    <w:p w14:paraId="34D0A382" w14:textId="77777777" w:rsidR="00FA3B34" w:rsidRPr="00FA3B34" w:rsidRDefault="00FA3B34" w:rsidP="00FA3B34">
      <w:pPr>
        <w:rPr>
          <w:rFonts w:eastAsia="SimSun"/>
          <w:b/>
          <w:bCs/>
          <w:lang w:eastAsia="zh-CN"/>
        </w:rPr>
      </w:pPr>
      <w:r w:rsidRPr="00FA3B34">
        <w:rPr>
          <w:rFonts w:eastAsia="SimSun"/>
          <w:b/>
          <w:bCs/>
          <w:lang w:eastAsia="zh-CN"/>
        </w:rPr>
        <w:t xml:space="preserve">Conclusion 5: Configuration of </w:t>
      </w:r>
      <w:proofErr w:type="spellStart"/>
      <w:r w:rsidRPr="00FA3B34">
        <w:rPr>
          <w:rFonts w:eastAsia="SimSun"/>
          <w:b/>
          <w:bCs/>
          <w:lang w:eastAsia="zh-CN"/>
        </w:rPr>
        <w:t>sliceCellListNR</w:t>
      </w:r>
      <w:proofErr w:type="spellEnd"/>
      <w:r w:rsidRPr="00FA3B34">
        <w:rPr>
          <w:rFonts w:eastAsia="SimSun"/>
          <w:b/>
          <w:bCs/>
          <w:lang w:eastAsia="zh-CN"/>
        </w:rPr>
        <w:t xml:space="preserve"> via OAM is a better solution than signalling via Xn because the OAM already holds all the information needed to configure the </w:t>
      </w:r>
      <w:proofErr w:type="spellStart"/>
      <w:r w:rsidRPr="00FA3B34">
        <w:rPr>
          <w:rFonts w:eastAsia="SimSun"/>
          <w:b/>
          <w:bCs/>
          <w:lang w:eastAsia="zh-CN"/>
        </w:rPr>
        <w:t>sliceCellListNR</w:t>
      </w:r>
      <w:proofErr w:type="spellEnd"/>
      <w:r w:rsidRPr="00FA3B34">
        <w:rPr>
          <w:rFonts w:eastAsia="SimSun"/>
          <w:b/>
          <w:bCs/>
          <w:lang w:eastAsia="zh-CN"/>
        </w:rPr>
        <w:t xml:space="preserve"> and because it enables </w:t>
      </w:r>
      <w:proofErr w:type="spellStart"/>
      <w:r w:rsidRPr="00FA3B34">
        <w:rPr>
          <w:rFonts w:eastAsia="SimSun"/>
          <w:b/>
          <w:bCs/>
          <w:lang w:eastAsia="zh-CN"/>
        </w:rPr>
        <w:t>sliceCellListNR</w:t>
      </w:r>
      <w:proofErr w:type="spellEnd"/>
      <w:r w:rsidRPr="00FA3B34">
        <w:rPr>
          <w:rFonts w:eastAsia="SimSun"/>
          <w:b/>
          <w:bCs/>
          <w:lang w:eastAsia="zh-CN"/>
        </w:rPr>
        <w:t xml:space="preserve"> configuration even in absence of Xn connections</w:t>
      </w:r>
    </w:p>
    <w:p w14:paraId="431D87B8" w14:textId="77777777" w:rsidR="00FA3B34" w:rsidRPr="00036349" w:rsidRDefault="00FA3B34" w:rsidP="00FA3B34">
      <w:pPr>
        <w:rPr>
          <w:rFonts w:eastAsia="SimSun"/>
          <w:b/>
          <w:bCs/>
          <w:lang w:eastAsia="zh-CN"/>
        </w:rPr>
      </w:pPr>
      <w:r w:rsidRPr="00036349">
        <w:rPr>
          <w:rFonts w:eastAsia="SimSun"/>
          <w:b/>
          <w:bCs/>
          <w:lang w:eastAsia="zh-CN"/>
        </w:rPr>
        <w:t>Conclusion 6: OAM to RAN configuration of Slice Grouping information is essential</w:t>
      </w:r>
      <w:r>
        <w:rPr>
          <w:rFonts w:eastAsia="SimSun"/>
          <w:b/>
          <w:bCs/>
          <w:lang w:eastAsia="zh-CN"/>
        </w:rPr>
        <w:t xml:space="preserve"> for many reasons, for example</w:t>
      </w:r>
      <w:r w:rsidRPr="00036349">
        <w:rPr>
          <w:rFonts w:eastAsia="SimSun"/>
          <w:b/>
          <w:bCs/>
          <w:lang w:eastAsia="zh-CN"/>
        </w:rPr>
        <w:t xml:space="preserve"> to ensure consistent Cell Reselection Priority assignment per NSAG</w:t>
      </w:r>
    </w:p>
    <w:p w14:paraId="5EEC8159" w14:textId="77777777" w:rsidR="00FA3B34" w:rsidRPr="00BE785A" w:rsidRDefault="00FA3B34" w:rsidP="00FA3B34">
      <w:pPr>
        <w:rPr>
          <w:rFonts w:eastAsia="SimSun"/>
          <w:b/>
          <w:bCs/>
          <w:lang w:eastAsia="zh-CN"/>
        </w:rPr>
      </w:pPr>
      <w:r w:rsidRPr="009022F8">
        <w:rPr>
          <w:rFonts w:eastAsia="SimSun"/>
          <w:b/>
          <w:bCs/>
          <w:lang w:eastAsia="zh-CN"/>
        </w:rPr>
        <w:t>Proposal: It is proposed to confirm that OAM to RAN configuration is used to inform the RAN of NSAGs supported by neighbouring cells</w:t>
      </w:r>
      <w:r>
        <w:rPr>
          <w:rFonts w:eastAsia="SimSun"/>
          <w:b/>
          <w:bCs/>
          <w:lang w:eastAsia="zh-CN"/>
        </w:rPr>
        <w:t xml:space="preserve"> </w:t>
      </w:r>
    </w:p>
    <w:p w14:paraId="4740089B" w14:textId="322B1590" w:rsidR="0012572F" w:rsidRPr="009022F8" w:rsidRDefault="0012572F" w:rsidP="009022F8">
      <w:pPr>
        <w:rPr>
          <w:rFonts w:eastAsia="SimSun"/>
          <w:lang w:eastAsia="zh-CN"/>
        </w:rPr>
      </w:pPr>
    </w:p>
    <w:sectPr w:rsidR="0012572F" w:rsidRPr="009022F8">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8B3EA" w14:textId="77777777" w:rsidR="00592F48" w:rsidRDefault="00592F48">
      <w:r>
        <w:separator/>
      </w:r>
    </w:p>
  </w:endnote>
  <w:endnote w:type="continuationSeparator" w:id="0">
    <w:p w14:paraId="146CA15E" w14:textId="77777777" w:rsidR="00592F48" w:rsidRDefault="00592F48">
      <w:r>
        <w:continuationSeparator/>
      </w:r>
    </w:p>
  </w:endnote>
  <w:endnote w:type="continuationNotice" w:id="1">
    <w:p w14:paraId="49D74E8C" w14:textId="77777777" w:rsidR="001372B5" w:rsidRDefault="00137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4FFFC" w14:textId="77777777" w:rsidR="00592F48" w:rsidRDefault="00592F48">
      <w:r>
        <w:separator/>
      </w:r>
    </w:p>
  </w:footnote>
  <w:footnote w:type="continuationSeparator" w:id="0">
    <w:p w14:paraId="2B73CA8E" w14:textId="77777777" w:rsidR="00592F48" w:rsidRDefault="00592F48">
      <w:r>
        <w:continuationSeparator/>
      </w:r>
    </w:p>
  </w:footnote>
  <w:footnote w:type="continuationNotice" w:id="1">
    <w:p w14:paraId="57693EC9" w14:textId="77777777" w:rsidR="001372B5" w:rsidRDefault="001372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3F1471B"/>
    <w:multiLevelType w:val="hybridMultilevel"/>
    <w:tmpl w:val="E5B03A3E"/>
    <w:lvl w:ilvl="0" w:tplc="F76A5D3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F7B93"/>
    <w:multiLevelType w:val="hybridMultilevel"/>
    <w:tmpl w:val="5D723F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9EF7DB0"/>
    <w:multiLevelType w:val="hybridMultilevel"/>
    <w:tmpl w:val="29EA3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F5625A"/>
    <w:multiLevelType w:val="hybridMultilevel"/>
    <w:tmpl w:val="838E4DD4"/>
    <w:lvl w:ilvl="0" w:tplc="5D920F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E8816A9"/>
    <w:multiLevelType w:val="hybridMultilevel"/>
    <w:tmpl w:val="7C264BAC"/>
    <w:lvl w:ilvl="0" w:tplc="F5AC631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DE355E"/>
    <w:multiLevelType w:val="hybridMultilevel"/>
    <w:tmpl w:val="768A248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45649E"/>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4ED768E"/>
    <w:multiLevelType w:val="hybridMultilevel"/>
    <w:tmpl w:val="951600B0"/>
    <w:lvl w:ilvl="0" w:tplc="3A40F2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7"/>
  </w:num>
  <w:num w:numId="4">
    <w:abstractNumId w:val="14"/>
  </w:num>
  <w:num w:numId="5">
    <w:abstractNumId w:val="0"/>
  </w:num>
  <w:num w:numId="6">
    <w:abstractNumId w:val="3"/>
  </w:num>
  <w:num w:numId="7">
    <w:abstractNumId w:val="10"/>
  </w:num>
  <w:num w:numId="8">
    <w:abstractNumId w:val="11"/>
  </w:num>
  <w:num w:numId="9">
    <w:abstractNumId w:val="8"/>
  </w:num>
  <w:num w:numId="10">
    <w:abstractNumId w:val="13"/>
  </w:num>
  <w:num w:numId="11">
    <w:abstractNumId w:val="16"/>
  </w:num>
  <w:num w:numId="12">
    <w:abstractNumId w:val="9"/>
  </w:num>
  <w:num w:numId="13">
    <w:abstractNumId w:val="7"/>
  </w:num>
  <w:num w:numId="14">
    <w:abstractNumId w:val="5"/>
  </w:num>
  <w:num w:numId="15">
    <w:abstractNumId w:val="6"/>
  </w:num>
  <w:num w:numId="16">
    <w:abstractNumId w:val="12"/>
  </w:num>
  <w:num w:numId="17">
    <w:abstractNumId w:val="4"/>
  </w:num>
  <w:num w:numId="1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48"/>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73"/>
    <w:rsid w:val="000044DA"/>
    <w:rsid w:val="00004891"/>
    <w:rsid w:val="000052DD"/>
    <w:rsid w:val="0000613E"/>
    <w:rsid w:val="000068C4"/>
    <w:rsid w:val="00006AA0"/>
    <w:rsid w:val="00011079"/>
    <w:rsid w:val="000110CA"/>
    <w:rsid w:val="00011390"/>
    <w:rsid w:val="00011674"/>
    <w:rsid w:val="000116D1"/>
    <w:rsid w:val="000118F6"/>
    <w:rsid w:val="00011E8B"/>
    <w:rsid w:val="00013CB8"/>
    <w:rsid w:val="00014578"/>
    <w:rsid w:val="00014D1E"/>
    <w:rsid w:val="000151A5"/>
    <w:rsid w:val="00015330"/>
    <w:rsid w:val="0001565F"/>
    <w:rsid w:val="00015BE9"/>
    <w:rsid w:val="000160A2"/>
    <w:rsid w:val="00016331"/>
    <w:rsid w:val="0001701A"/>
    <w:rsid w:val="00017C43"/>
    <w:rsid w:val="000205C0"/>
    <w:rsid w:val="00020BFF"/>
    <w:rsid w:val="000223B3"/>
    <w:rsid w:val="000224E8"/>
    <w:rsid w:val="00022E4A"/>
    <w:rsid w:val="00023E5C"/>
    <w:rsid w:val="00025434"/>
    <w:rsid w:val="000256B0"/>
    <w:rsid w:val="00025BEA"/>
    <w:rsid w:val="00025EFD"/>
    <w:rsid w:val="00027195"/>
    <w:rsid w:val="0002747B"/>
    <w:rsid w:val="00030C16"/>
    <w:rsid w:val="00031567"/>
    <w:rsid w:val="00032AB8"/>
    <w:rsid w:val="0003419C"/>
    <w:rsid w:val="000346B7"/>
    <w:rsid w:val="000349E7"/>
    <w:rsid w:val="000357E9"/>
    <w:rsid w:val="00036349"/>
    <w:rsid w:val="0003639D"/>
    <w:rsid w:val="00037B2F"/>
    <w:rsid w:val="00037B33"/>
    <w:rsid w:val="00037D1C"/>
    <w:rsid w:val="00040B64"/>
    <w:rsid w:val="0004127F"/>
    <w:rsid w:val="000421B0"/>
    <w:rsid w:val="000421C4"/>
    <w:rsid w:val="00043A57"/>
    <w:rsid w:val="00043BC5"/>
    <w:rsid w:val="000442D9"/>
    <w:rsid w:val="000442FC"/>
    <w:rsid w:val="00044562"/>
    <w:rsid w:val="000451D2"/>
    <w:rsid w:val="0004579C"/>
    <w:rsid w:val="000460B7"/>
    <w:rsid w:val="000468A5"/>
    <w:rsid w:val="00047A86"/>
    <w:rsid w:val="00047D2B"/>
    <w:rsid w:val="000502EF"/>
    <w:rsid w:val="0005055D"/>
    <w:rsid w:val="00052018"/>
    <w:rsid w:val="000520DD"/>
    <w:rsid w:val="000542FD"/>
    <w:rsid w:val="0005476A"/>
    <w:rsid w:val="00054CEB"/>
    <w:rsid w:val="00056561"/>
    <w:rsid w:val="00057F83"/>
    <w:rsid w:val="00061294"/>
    <w:rsid w:val="00061B84"/>
    <w:rsid w:val="000622D3"/>
    <w:rsid w:val="0006274C"/>
    <w:rsid w:val="00062A3B"/>
    <w:rsid w:val="000631FE"/>
    <w:rsid w:val="00064173"/>
    <w:rsid w:val="000655EF"/>
    <w:rsid w:val="00065B61"/>
    <w:rsid w:val="000660FA"/>
    <w:rsid w:val="00070CDD"/>
    <w:rsid w:val="00072EDF"/>
    <w:rsid w:val="000737BB"/>
    <w:rsid w:val="00073C97"/>
    <w:rsid w:val="00075247"/>
    <w:rsid w:val="00076E9F"/>
    <w:rsid w:val="00076FC9"/>
    <w:rsid w:val="00081C35"/>
    <w:rsid w:val="00081C37"/>
    <w:rsid w:val="000823B6"/>
    <w:rsid w:val="00083024"/>
    <w:rsid w:val="000832CF"/>
    <w:rsid w:val="00083842"/>
    <w:rsid w:val="000843D9"/>
    <w:rsid w:val="00084EBA"/>
    <w:rsid w:val="00084F0C"/>
    <w:rsid w:val="00084F5E"/>
    <w:rsid w:val="00085DF3"/>
    <w:rsid w:val="00086B96"/>
    <w:rsid w:val="0008710E"/>
    <w:rsid w:val="00090D44"/>
    <w:rsid w:val="00091874"/>
    <w:rsid w:val="000918C5"/>
    <w:rsid w:val="000930A8"/>
    <w:rsid w:val="00093E22"/>
    <w:rsid w:val="00094829"/>
    <w:rsid w:val="0009762D"/>
    <w:rsid w:val="00097964"/>
    <w:rsid w:val="00097992"/>
    <w:rsid w:val="00097FD1"/>
    <w:rsid w:val="000A10EB"/>
    <w:rsid w:val="000A2D64"/>
    <w:rsid w:val="000A337E"/>
    <w:rsid w:val="000A3769"/>
    <w:rsid w:val="000A394F"/>
    <w:rsid w:val="000A3CD7"/>
    <w:rsid w:val="000A4133"/>
    <w:rsid w:val="000A4C5A"/>
    <w:rsid w:val="000A4D8C"/>
    <w:rsid w:val="000A52B1"/>
    <w:rsid w:val="000A689E"/>
    <w:rsid w:val="000A6CBD"/>
    <w:rsid w:val="000A71A2"/>
    <w:rsid w:val="000B061B"/>
    <w:rsid w:val="000B0790"/>
    <w:rsid w:val="000B13E4"/>
    <w:rsid w:val="000B2BE1"/>
    <w:rsid w:val="000B48A6"/>
    <w:rsid w:val="000B4B4A"/>
    <w:rsid w:val="000B54C1"/>
    <w:rsid w:val="000B5774"/>
    <w:rsid w:val="000B5F1A"/>
    <w:rsid w:val="000B5F7E"/>
    <w:rsid w:val="000B78CC"/>
    <w:rsid w:val="000B7A80"/>
    <w:rsid w:val="000C00E1"/>
    <w:rsid w:val="000C104A"/>
    <w:rsid w:val="000C42DD"/>
    <w:rsid w:val="000C45A3"/>
    <w:rsid w:val="000C4894"/>
    <w:rsid w:val="000C4E93"/>
    <w:rsid w:val="000C5FE5"/>
    <w:rsid w:val="000C6CBB"/>
    <w:rsid w:val="000C6D76"/>
    <w:rsid w:val="000C6E31"/>
    <w:rsid w:val="000C7168"/>
    <w:rsid w:val="000D0233"/>
    <w:rsid w:val="000D0344"/>
    <w:rsid w:val="000D3B23"/>
    <w:rsid w:val="000D468C"/>
    <w:rsid w:val="000D5008"/>
    <w:rsid w:val="000D5EC9"/>
    <w:rsid w:val="000E02F8"/>
    <w:rsid w:val="000E13C9"/>
    <w:rsid w:val="000E301C"/>
    <w:rsid w:val="000E3370"/>
    <w:rsid w:val="000E33C3"/>
    <w:rsid w:val="000E33CF"/>
    <w:rsid w:val="000E4329"/>
    <w:rsid w:val="000E477E"/>
    <w:rsid w:val="000E558F"/>
    <w:rsid w:val="000E7C81"/>
    <w:rsid w:val="000E7E26"/>
    <w:rsid w:val="000F025B"/>
    <w:rsid w:val="000F1662"/>
    <w:rsid w:val="000F1FC4"/>
    <w:rsid w:val="000F27AD"/>
    <w:rsid w:val="000F446E"/>
    <w:rsid w:val="000F5047"/>
    <w:rsid w:val="000F6965"/>
    <w:rsid w:val="000F6E6D"/>
    <w:rsid w:val="000F7A9D"/>
    <w:rsid w:val="000F7B91"/>
    <w:rsid w:val="00100151"/>
    <w:rsid w:val="00100609"/>
    <w:rsid w:val="00100BFE"/>
    <w:rsid w:val="00101C00"/>
    <w:rsid w:val="00101C0B"/>
    <w:rsid w:val="001024B9"/>
    <w:rsid w:val="00102D98"/>
    <w:rsid w:val="001053B5"/>
    <w:rsid w:val="00106306"/>
    <w:rsid w:val="0010634F"/>
    <w:rsid w:val="00106FC5"/>
    <w:rsid w:val="00107EFF"/>
    <w:rsid w:val="00107FF6"/>
    <w:rsid w:val="00110973"/>
    <w:rsid w:val="00110CE9"/>
    <w:rsid w:val="00110F60"/>
    <w:rsid w:val="00110FE8"/>
    <w:rsid w:val="001119E6"/>
    <w:rsid w:val="001126C8"/>
    <w:rsid w:val="00112C1D"/>
    <w:rsid w:val="001133CF"/>
    <w:rsid w:val="00113571"/>
    <w:rsid w:val="00114EB0"/>
    <w:rsid w:val="00116259"/>
    <w:rsid w:val="001177F1"/>
    <w:rsid w:val="00117B42"/>
    <w:rsid w:val="00117E84"/>
    <w:rsid w:val="00120196"/>
    <w:rsid w:val="001211E5"/>
    <w:rsid w:val="00121CA2"/>
    <w:rsid w:val="0012227B"/>
    <w:rsid w:val="001227E7"/>
    <w:rsid w:val="0012572F"/>
    <w:rsid w:val="00125A22"/>
    <w:rsid w:val="00125C1E"/>
    <w:rsid w:val="00126539"/>
    <w:rsid w:val="00126BF7"/>
    <w:rsid w:val="0013091C"/>
    <w:rsid w:val="00130C8A"/>
    <w:rsid w:val="001312D1"/>
    <w:rsid w:val="0013156C"/>
    <w:rsid w:val="00131814"/>
    <w:rsid w:val="00131EA5"/>
    <w:rsid w:val="0013204A"/>
    <w:rsid w:val="00132625"/>
    <w:rsid w:val="001339CE"/>
    <w:rsid w:val="00135B09"/>
    <w:rsid w:val="001372B5"/>
    <w:rsid w:val="00137611"/>
    <w:rsid w:val="00140232"/>
    <w:rsid w:val="0014087A"/>
    <w:rsid w:val="00141333"/>
    <w:rsid w:val="00141DD6"/>
    <w:rsid w:val="0014447F"/>
    <w:rsid w:val="00144841"/>
    <w:rsid w:val="00144AA6"/>
    <w:rsid w:val="0014638D"/>
    <w:rsid w:val="0015093A"/>
    <w:rsid w:val="00150FD5"/>
    <w:rsid w:val="00151933"/>
    <w:rsid w:val="00152608"/>
    <w:rsid w:val="00152747"/>
    <w:rsid w:val="0015288A"/>
    <w:rsid w:val="001551A2"/>
    <w:rsid w:val="0015526C"/>
    <w:rsid w:val="001568FD"/>
    <w:rsid w:val="00157372"/>
    <w:rsid w:val="0016006A"/>
    <w:rsid w:val="0016044E"/>
    <w:rsid w:val="00160DF5"/>
    <w:rsid w:val="001636D5"/>
    <w:rsid w:val="00163EEC"/>
    <w:rsid w:val="00164AD6"/>
    <w:rsid w:val="00165014"/>
    <w:rsid w:val="001679FD"/>
    <w:rsid w:val="0017100B"/>
    <w:rsid w:val="00171F68"/>
    <w:rsid w:val="001728DC"/>
    <w:rsid w:val="001745D1"/>
    <w:rsid w:val="00174AB9"/>
    <w:rsid w:val="00174E47"/>
    <w:rsid w:val="00175B7B"/>
    <w:rsid w:val="00177369"/>
    <w:rsid w:val="001775C4"/>
    <w:rsid w:val="001778DC"/>
    <w:rsid w:val="00177ED9"/>
    <w:rsid w:val="00177FCD"/>
    <w:rsid w:val="0018017B"/>
    <w:rsid w:val="0018018E"/>
    <w:rsid w:val="001802A4"/>
    <w:rsid w:val="00181069"/>
    <w:rsid w:val="00181101"/>
    <w:rsid w:val="00181895"/>
    <w:rsid w:val="00184216"/>
    <w:rsid w:val="001842FC"/>
    <w:rsid w:val="00184EF7"/>
    <w:rsid w:val="001859E2"/>
    <w:rsid w:val="00185A40"/>
    <w:rsid w:val="001860A0"/>
    <w:rsid w:val="00186359"/>
    <w:rsid w:val="00187AD9"/>
    <w:rsid w:val="0019227A"/>
    <w:rsid w:val="00192833"/>
    <w:rsid w:val="001938A5"/>
    <w:rsid w:val="00195650"/>
    <w:rsid w:val="00197582"/>
    <w:rsid w:val="001977C8"/>
    <w:rsid w:val="00197C7B"/>
    <w:rsid w:val="001A0488"/>
    <w:rsid w:val="001A1B88"/>
    <w:rsid w:val="001A1F92"/>
    <w:rsid w:val="001A2382"/>
    <w:rsid w:val="001A34F0"/>
    <w:rsid w:val="001A38C1"/>
    <w:rsid w:val="001A68F4"/>
    <w:rsid w:val="001A6CB0"/>
    <w:rsid w:val="001B19F3"/>
    <w:rsid w:val="001B1D9D"/>
    <w:rsid w:val="001B1FB4"/>
    <w:rsid w:val="001B2FCB"/>
    <w:rsid w:val="001B3D7B"/>
    <w:rsid w:val="001B415E"/>
    <w:rsid w:val="001B4DB9"/>
    <w:rsid w:val="001B511A"/>
    <w:rsid w:val="001B57B0"/>
    <w:rsid w:val="001B6380"/>
    <w:rsid w:val="001B6CDE"/>
    <w:rsid w:val="001B6F83"/>
    <w:rsid w:val="001B7708"/>
    <w:rsid w:val="001B7854"/>
    <w:rsid w:val="001B7CA3"/>
    <w:rsid w:val="001C022C"/>
    <w:rsid w:val="001C111C"/>
    <w:rsid w:val="001C1982"/>
    <w:rsid w:val="001C2AB9"/>
    <w:rsid w:val="001C2DD3"/>
    <w:rsid w:val="001C4A8B"/>
    <w:rsid w:val="001C5F62"/>
    <w:rsid w:val="001C6466"/>
    <w:rsid w:val="001C6D50"/>
    <w:rsid w:val="001C6FB6"/>
    <w:rsid w:val="001C7BAE"/>
    <w:rsid w:val="001D1842"/>
    <w:rsid w:val="001D1EAA"/>
    <w:rsid w:val="001D278F"/>
    <w:rsid w:val="001D2965"/>
    <w:rsid w:val="001D36FE"/>
    <w:rsid w:val="001D41B6"/>
    <w:rsid w:val="001D4FA8"/>
    <w:rsid w:val="001D504E"/>
    <w:rsid w:val="001D5460"/>
    <w:rsid w:val="001D63B0"/>
    <w:rsid w:val="001D6F72"/>
    <w:rsid w:val="001D711B"/>
    <w:rsid w:val="001D747D"/>
    <w:rsid w:val="001E0B57"/>
    <w:rsid w:val="001E0C38"/>
    <w:rsid w:val="001E0E99"/>
    <w:rsid w:val="001E1A4D"/>
    <w:rsid w:val="001E3038"/>
    <w:rsid w:val="001E35AF"/>
    <w:rsid w:val="001E3784"/>
    <w:rsid w:val="001E41F3"/>
    <w:rsid w:val="001E4AA3"/>
    <w:rsid w:val="001E50E2"/>
    <w:rsid w:val="001E6065"/>
    <w:rsid w:val="001E7395"/>
    <w:rsid w:val="001E7450"/>
    <w:rsid w:val="001E756E"/>
    <w:rsid w:val="001E7D40"/>
    <w:rsid w:val="001F0201"/>
    <w:rsid w:val="001F0CA1"/>
    <w:rsid w:val="001F2538"/>
    <w:rsid w:val="001F2CFC"/>
    <w:rsid w:val="001F3BDF"/>
    <w:rsid w:val="001F461F"/>
    <w:rsid w:val="001F46A0"/>
    <w:rsid w:val="001F5B17"/>
    <w:rsid w:val="001F6117"/>
    <w:rsid w:val="001F6563"/>
    <w:rsid w:val="001F6779"/>
    <w:rsid w:val="001F7A97"/>
    <w:rsid w:val="00200340"/>
    <w:rsid w:val="002010F1"/>
    <w:rsid w:val="0020116F"/>
    <w:rsid w:val="0020138F"/>
    <w:rsid w:val="00201AEC"/>
    <w:rsid w:val="00201BE3"/>
    <w:rsid w:val="002023A8"/>
    <w:rsid w:val="002023FE"/>
    <w:rsid w:val="002025FD"/>
    <w:rsid w:val="00203E28"/>
    <w:rsid w:val="002042A1"/>
    <w:rsid w:val="0020481A"/>
    <w:rsid w:val="0020587A"/>
    <w:rsid w:val="00205B9C"/>
    <w:rsid w:val="00206268"/>
    <w:rsid w:val="00206464"/>
    <w:rsid w:val="002064CE"/>
    <w:rsid w:val="002068CC"/>
    <w:rsid w:val="00207048"/>
    <w:rsid w:val="00207793"/>
    <w:rsid w:val="00207B7D"/>
    <w:rsid w:val="002107B2"/>
    <w:rsid w:val="0021138B"/>
    <w:rsid w:val="0021160E"/>
    <w:rsid w:val="0021208B"/>
    <w:rsid w:val="00212651"/>
    <w:rsid w:val="0021321F"/>
    <w:rsid w:val="00214991"/>
    <w:rsid w:val="00214E63"/>
    <w:rsid w:val="00215467"/>
    <w:rsid w:val="00220898"/>
    <w:rsid w:val="002214AD"/>
    <w:rsid w:val="0022182B"/>
    <w:rsid w:val="00223223"/>
    <w:rsid w:val="00223971"/>
    <w:rsid w:val="0022418F"/>
    <w:rsid w:val="0022499C"/>
    <w:rsid w:val="00224B6C"/>
    <w:rsid w:val="00225BF4"/>
    <w:rsid w:val="00225D46"/>
    <w:rsid w:val="002261DC"/>
    <w:rsid w:val="002263AA"/>
    <w:rsid w:val="002263E5"/>
    <w:rsid w:val="00226AF5"/>
    <w:rsid w:val="002277A5"/>
    <w:rsid w:val="00227893"/>
    <w:rsid w:val="00227A26"/>
    <w:rsid w:val="002313BF"/>
    <w:rsid w:val="00231E54"/>
    <w:rsid w:val="002321E8"/>
    <w:rsid w:val="002322F7"/>
    <w:rsid w:val="002323C1"/>
    <w:rsid w:val="00232E93"/>
    <w:rsid w:val="0023360F"/>
    <w:rsid w:val="00234668"/>
    <w:rsid w:val="00234F69"/>
    <w:rsid w:val="00235251"/>
    <w:rsid w:val="002355E4"/>
    <w:rsid w:val="00235B4C"/>
    <w:rsid w:val="00236705"/>
    <w:rsid w:val="0023683D"/>
    <w:rsid w:val="002376A3"/>
    <w:rsid w:val="002379A1"/>
    <w:rsid w:val="00241AD4"/>
    <w:rsid w:val="00242775"/>
    <w:rsid w:val="0024335F"/>
    <w:rsid w:val="00243BC1"/>
    <w:rsid w:val="00244332"/>
    <w:rsid w:val="00245042"/>
    <w:rsid w:val="00245B23"/>
    <w:rsid w:val="002462D8"/>
    <w:rsid w:val="00246DE8"/>
    <w:rsid w:val="0025022A"/>
    <w:rsid w:val="00250854"/>
    <w:rsid w:val="0025228F"/>
    <w:rsid w:val="002522DD"/>
    <w:rsid w:val="002525ED"/>
    <w:rsid w:val="00252FF1"/>
    <w:rsid w:val="002530BE"/>
    <w:rsid w:val="00253E55"/>
    <w:rsid w:val="002548E4"/>
    <w:rsid w:val="00257195"/>
    <w:rsid w:val="002578D8"/>
    <w:rsid w:val="0026088F"/>
    <w:rsid w:val="002613A5"/>
    <w:rsid w:val="00262221"/>
    <w:rsid w:val="00262414"/>
    <w:rsid w:val="00267354"/>
    <w:rsid w:val="00267881"/>
    <w:rsid w:val="002723F2"/>
    <w:rsid w:val="00273821"/>
    <w:rsid w:val="00273FC1"/>
    <w:rsid w:val="00274E67"/>
    <w:rsid w:val="00275D12"/>
    <w:rsid w:val="00276CD2"/>
    <w:rsid w:val="00277A1E"/>
    <w:rsid w:val="0028062F"/>
    <w:rsid w:val="002808AD"/>
    <w:rsid w:val="002809AF"/>
    <w:rsid w:val="00280FEC"/>
    <w:rsid w:val="00281EB0"/>
    <w:rsid w:val="00283430"/>
    <w:rsid w:val="0028456D"/>
    <w:rsid w:val="00285749"/>
    <w:rsid w:val="0028675B"/>
    <w:rsid w:val="00286DEC"/>
    <w:rsid w:val="00292658"/>
    <w:rsid w:val="002928C7"/>
    <w:rsid w:val="00292EAA"/>
    <w:rsid w:val="002934AE"/>
    <w:rsid w:val="00293D64"/>
    <w:rsid w:val="00293D85"/>
    <w:rsid w:val="002952E2"/>
    <w:rsid w:val="00295352"/>
    <w:rsid w:val="0029573B"/>
    <w:rsid w:val="002959FF"/>
    <w:rsid w:val="00295C05"/>
    <w:rsid w:val="00295D94"/>
    <w:rsid w:val="002962CA"/>
    <w:rsid w:val="002A1EEB"/>
    <w:rsid w:val="002A390E"/>
    <w:rsid w:val="002A3934"/>
    <w:rsid w:val="002A622D"/>
    <w:rsid w:val="002A6479"/>
    <w:rsid w:val="002A6FBE"/>
    <w:rsid w:val="002B0115"/>
    <w:rsid w:val="002B1C9E"/>
    <w:rsid w:val="002B1E85"/>
    <w:rsid w:val="002B2795"/>
    <w:rsid w:val="002B33CC"/>
    <w:rsid w:val="002B4A9F"/>
    <w:rsid w:val="002B565A"/>
    <w:rsid w:val="002B59FE"/>
    <w:rsid w:val="002B689A"/>
    <w:rsid w:val="002B6A3F"/>
    <w:rsid w:val="002B7766"/>
    <w:rsid w:val="002C0977"/>
    <w:rsid w:val="002C09D5"/>
    <w:rsid w:val="002C11CC"/>
    <w:rsid w:val="002C24E5"/>
    <w:rsid w:val="002C28CD"/>
    <w:rsid w:val="002C2A7A"/>
    <w:rsid w:val="002C2F0A"/>
    <w:rsid w:val="002C3AB2"/>
    <w:rsid w:val="002C3F9C"/>
    <w:rsid w:val="002C4745"/>
    <w:rsid w:val="002C4BB7"/>
    <w:rsid w:val="002C5758"/>
    <w:rsid w:val="002C5BCD"/>
    <w:rsid w:val="002C63B6"/>
    <w:rsid w:val="002C650E"/>
    <w:rsid w:val="002C68FF"/>
    <w:rsid w:val="002C7216"/>
    <w:rsid w:val="002C73CF"/>
    <w:rsid w:val="002C7B02"/>
    <w:rsid w:val="002D1AEC"/>
    <w:rsid w:val="002D1D19"/>
    <w:rsid w:val="002D2931"/>
    <w:rsid w:val="002D32AD"/>
    <w:rsid w:val="002D3445"/>
    <w:rsid w:val="002D38BF"/>
    <w:rsid w:val="002D3F6E"/>
    <w:rsid w:val="002D4229"/>
    <w:rsid w:val="002D42EE"/>
    <w:rsid w:val="002D4826"/>
    <w:rsid w:val="002D4878"/>
    <w:rsid w:val="002D4B06"/>
    <w:rsid w:val="002D4DCF"/>
    <w:rsid w:val="002D5A29"/>
    <w:rsid w:val="002D721E"/>
    <w:rsid w:val="002D756C"/>
    <w:rsid w:val="002E068A"/>
    <w:rsid w:val="002E0B07"/>
    <w:rsid w:val="002E0E6D"/>
    <w:rsid w:val="002E16EB"/>
    <w:rsid w:val="002E1C55"/>
    <w:rsid w:val="002E2184"/>
    <w:rsid w:val="002E219C"/>
    <w:rsid w:val="002E2C3E"/>
    <w:rsid w:val="002E3EF6"/>
    <w:rsid w:val="002E4216"/>
    <w:rsid w:val="002E4C5F"/>
    <w:rsid w:val="002E4C64"/>
    <w:rsid w:val="002E5A45"/>
    <w:rsid w:val="002E5E1A"/>
    <w:rsid w:val="002E6538"/>
    <w:rsid w:val="002E74B9"/>
    <w:rsid w:val="002E7896"/>
    <w:rsid w:val="002F03BC"/>
    <w:rsid w:val="002F0F3C"/>
    <w:rsid w:val="002F1E57"/>
    <w:rsid w:val="002F1E63"/>
    <w:rsid w:val="002F4309"/>
    <w:rsid w:val="002F4657"/>
    <w:rsid w:val="002F55B2"/>
    <w:rsid w:val="002F5D34"/>
    <w:rsid w:val="002F6B54"/>
    <w:rsid w:val="002F7A88"/>
    <w:rsid w:val="003001D0"/>
    <w:rsid w:val="003012C8"/>
    <w:rsid w:val="00301696"/>
    <w:rsid w:val="00301ACB"/>
    <w:rsid w:val="00302459"/>
    <w:rsid w:val="003028B2"/>
    <w:rsid w:val="00303421"/>
    <w:rsid w:val="00303DCF"/>
    <w:rsid w:val="003045A8"/>
    <w:rsid w:val="00305706"/>
    <w:rsid w:val="00305BD4"/>
    <w:rsid w:val="00305EE5"/>
    <w:rsid w:val="0030696B"/>
    <w:rsid w:val="003079D9"/>
    <w:rsid w:val="00310AAF"/>
    <w:rsid w:val="00310F20"/>
    <w:rsid w:val="0031179C"/>
    <w:rsid w:val="00311C41"/>
    <w:rsid w:val="00312856"/>
    <w:rsid w:val="0031543D"/>
    <w:rsid w:val="00315F2F"/>
    <w:rsid w:val="00316D12"/>
    <w:rsid w:val="00316D4A"/>
    <w:rsid w:val="00317929"/>
    <w:rsid w:val="003205DA"/>
    <w:rsid w:val="0032143F"/>
    <w:rsid w:val="00322520"/>
    <w:rsid w:val="00322BF9"/>
    <w:rsid w:val="00322D52"/>
    <w:rsid w:val="0032432B"/>
    <w:rsid w:val="00324A77"/>
    <w:rsid w:val="00324E7A"/>
    <w:rsid w:val="00325769"/>
    <w:rsid w:val="00325B85"/>
    <w:rsid w:val="00326166"/>
    <w:rsid w:val="00326C1A"/>
    <w:rsid w:val="0032742E"/>
    <w:rsid w:val="00327C4D"/>
    <w:rsid w:val="00327C80"/>
    <w:rsid w:val="0033143D"/>
    <w:rsid w:val="00331D74"/>
    <w:rsid w:val="00332B0C"/>
    <w:rsid w:val="00333B90"/>
    <w:rsid w:val="00334763"/>
    <w:rsid w:val="00334BBB"/>
    <w:rsid w:val="00336954"/>
    <w:rsid w:val="00336A90"/>
    <w:rsid w:val="003371C6"/>
    <w:rsid w:val="00340FC5"/>
    <w:rsid w:val="00341115"/>
    <w:rsid w:val="00342A3B"/>
    <w:rsid w:val="00342E26"/>
    <w:rsid w:val="003436A3"/>
    <w:rsid w:val="00343FB8"/>
    <w:rsid w:val="003452B6"/>
    <w:rsid w:val="00347361"/>
    <w:rsid w:val="0034776B"/>
    <w:rsid w:val="00347C87"/>
    <w:rsid w:val="0035052F"/>
    <w:rsid w:val="00351711"/>
    <w:rsid w:val="00351802"/>
    <w:rsid w:val="00351B7B"/>
    <w:rsid w:val="00351BCD"/>
    <w:rsid w:val="00352A6B"/>
    <w:rsid w:val="0035378A"/>
    <w:rsid w:val="00353A10"/>
    <w:rsid w:val="00355891"/>
    <w:rsid w:val="00355E3A"/>
    <w:rsid w:val="00355E72"/>
    <w:rsid w:val="003561A9"/>
    <w:rsid w:val="00357A1A"/>
    <w:rsid w:val="00357C32"/>
    <w:rsid w:val="00360667"/>
    <w:rsid w:val="003616A4"/>
    <w:rsid w:val="00361AF7"/>
    <w:rsid w:val="00361D36"/>
    <w:rsid w:val="003621A3"/>
    <w:rsid w:val="00363FF1"/>
    <w:rsid w:val="003643D7"/>
    <w:rsid w:val="003649B7"/>
    <w:rsid w:val="00366FA1"/>
    <w:rsid w:val="00367757"/>
    <w:rsid w:val="0037004C"/>
    <w:rsid w:val="003703CB"/>
    <w:rsid w:val="003706E8"/>
    <w:rsid w:val="0037119B"/>
    <w:rsid w:val="003716D6"/>
    <w:rsid w:val="00371EED"/>
    <w:rsid w:val="00372A7D"/>
    <w:rsid w:val="00373E10"/>
    <w:rsid w:val="0037427C"/>
    <w:rsid w:val="003745D0"/>
    <w:rsid w:val="00374D69"/>
    <w:rsid w:val="00376CFE"/>
    <w:rsid w:val="003771F6"/>
    <w:rsid w:val="00380EBB"/>
    <w:rsid w:val="003819DC"/>
    <w:rsid w:val="00381C0D"/>
    <w:rsid w:val="00381F6C"/>
    <w:rsid w:val="00382B41"/>
    <w:rsid w:val="00383967"/>
    <w:rsid w:val="00384193"/>
    <w:rsid w:val="00384EED"/>
    <w:rsid w:val="003852F4"/>
    <w:rsid w:val="003862C3"/>
    <w:rsid w:val="00387505"/>
    <w:rsid w:val="00387985"/>
    <w:rsid w:val="00390EDA"/>
    <w:rsid w:val="00391BE3"/>
    <w:rsid w:val="003923AD"/>
    <w:rsid w:val="00393AB1"/>
    <w:rsid w:val="00393C91"/>
    <w:rsid w:val="00393FA3"/>
    <w:rsid w:val="0039412B"/>
    <w:rsid w:val="00394CE1"/>
    <w:rsid w:val="00394CF5"/>
    <w:rsid w:val="00394D90"/>
    <w:rsid w:val="0039604D"/>
    <w:rsid w:val="00396450"/>
    <w:rsid w:val="003A2E9C"/>
    <w:rsid w:val="003A38B6"/>
    <w:rsid w:val="003A41E4"/>
    <w:rsid w:val="003A4FE1"/>
    <w:rsid w:val="003A557A"/>
    <w:rsid w:val="003A60F9"/>
    <w:rsid w:val="003A6D6C"/>
    <w:rsid w:val="003B0D70"/>
    <w:rsid w:val="003B3117"/>
    <w:rsid w:val="003B3D66"/>
    <w:rsid w:val="003B4601"/>
    <w:rsid w:val="003B4D04"/>
    <w:rsid w:val="003B4EF7"/>
    <w:rsid w:val="003B5800"/>
    <w:rsid w:val="003B7C7F"/>
    <w:rsid w:val="003C126B"/>
    <w:rsid w:val="003C1312"/>
    <w:rsid w:val="003C2709"/>
    <w:rsid w:val="003C3310"/>
    <w:rsid w:val="003C4C53"/>
    <w:rsid w:val="003C51EC"/>
    <w:rsid w:val="003C5549"/>
    <w:rsid w:val="003C5837"/>
    <w:rsid w:val="003C5978"/>
    <w:rsid w:val="003C6D51"/>
    <w:rsid w:val="003C7203"/>
    <w:rsid w:val="003C7216"/>
    <w:rsid w:val="003D0F1F"/>
    <w:rsid w:val="003D17A2"/>
    <w:rsid w:val="003D1A37"/>
    <w:rsid w:val="003D3C3A"/>
    <w:rsid w:val="003D4B4C"/>
    <w:rsid w:val="003D4CBF"/>
    <w:rsid w:val="003D5A18"/>
    <w:rsid w:val="003D5DCB"/>
    <w:rsid w:val="003D6692"/>
    <w:rsid w:val="003D6F36"/>
    <w:rsid w:val="003E0E02"/>
    <w:rsid w:val="003E0E80"/>
    <w:rsid w:val="003E1C00"/>
    <w:rsid w:val="003E2229"/>
    <w:rsid w:val="003E2447"/>
    <w:rsid w:val="003E3238"/>
    <w:rsid w:val="003E3ABC"/>
    <w:rsid w:val="003E4312"/>
    <w:rsid w:val="003E47BE"/>
    <w:rsid w:val="003E4F0B"/>
    <w:rsid w:val="003E576C"/>
    <w:rsid w:val="003E6759"/>
    <w:rsid w:val="003E69F6"/>
    <w:rsid w:val="003E6C2A"/>
    <w:rsid w:val="003E71D0"/>
    <w:rsid w:val="003E7F9C"/>
    <w:rsid w:val="003F0D6B"/>
    <w:rsid w:val="003F1A72"/>
    <w:rsid w:val="003F1DA4"/>
    <w:rsid w:val="003F21A6"/>
    <w:rsid w:val="003F2306"/>
    <w:rsid w:val="003F27D5"/>
    <w:rsid w:val="003F2910"/>
    <w:rsid w:val="003F2930"/>
    <w:rsid w:val="003F5304"/>
    <w:rsid w:val="003F5516"/>
    <w:rsid w:val="003F6A59"/>
    <w:rsid w:val="003F6B1F"/>
    <w:rsid w:val="0040016D"/>
    <w:rsid w:val="004021C6"/>
    <w:rsid w:val="00403DC9"/>
    <w:rsid w:val="0040734E"/>
    <w:rsid w:val="00407AFD"/>
    <w:rsid w:val="00407F9F"/>
    <w:rsid w:val="004107B3"/>
    <w:rsid w:val="0041165A"/>
    <w:rsid w:val="004122AC"/>
    <w:rsid w:val="004131D9"/>
    <w:rsid w:val="0041390E"/>
    <w:rsid w:val="00414AEA"/>
    <w:rsid w:val="00414BB3"/>
    <w:rsid w:val="00415963"/>
    <w:rsid w:val="0041669D"/>
    <w:rsid w:val="00416961"/>
    <w:rsid w:val="00416AC5"/>
    <w:rsid w:val="004201F7"/>
    <w:rsid w:val="00421EAB"/>
    <w:rsid w:val="00422AAD"/>
    <w:rsid w:val="00425DD7"/>
    <w:rsid w:val="00426490"/>
    <w:rsid w:val="0042735E"/>
    <w:rsid w:val="00427F14"/>
    <w:rsid w:val="004308B0"/>
    <w:rsid w:val="0043296B"/>
    <w:rsid w:val="00432EC3"/>
    <w:rsid w:val="004336B5"/>
    <w:rsid w:val="00433E63"/>
    <w:rsid w:val="00434BE2"/>
    <w:rsid w:val="00435C19"/>
    <w:rsid w:val="00435C42"/>
    <w:rsid w:val="004362B9"/>
    <w:rsid w:val="00437000"/>
    <w:rsid w:val="004376E5"/>
    <w:rsid w:val="00437A99"/>
    <w:rsid w:val="004431F7"/>
    <w:rsid w:val="0044420F"/>
    <w:rsid w:val="00444983"/>
    <w:rsid w:val="00444F8C"/>
    <w:rsid w:val="004453C9"/>
    <w:rsid w:val="0044572F"/>
    <w:rsid w:val="00445A1C"/>
    <w:rsid w:val="0044674B"/>
    <w:rsid w:val="00446771"/>
    <w:rsid w:val="0045004A"/>
    <w:rsid w:val="00451030"/>
    <w:rsid w:val="0045247E"/>
    <w:rsid w:val="004529EB"/>
    <w:rsid w:val="00453767"/>
    <w:rsid w:val="00453897"/>
    <w:rsid w:val="00454B84"/>
    <w:rsid w:val="004555BE"/>
    <w:rsid w:val="00455F90"/>
    <w:rsid w:val="004567A8"/>
    <w:rsid w:val="00456EF9"/>
    <w:rsid w:val="00456FB2"/>
    <w:rsid w:val="00457292"/>
    <w:rsid w:val="00457E35"/>
    <w:rsid w:val="0046034F"/>
    <w:rsid w:val="0046072B"/>
    <w:rsid w:val="004607BA"/>
    <w:rsid w:val="00460DFE"/>
    <w:rsid w:val="00461341"/>
    <w:rsid w:val="00461F5B"/>
    <w:rsid w:val="004639B6"/>
    <w:rsid w:val="00463AEA"/>
    <w:rsid w:val="00466722"/>
    <w:rsid w:val="004667D7"/>
    <w:rsid w:val="00466B68"/>
    <w:rsid w:val="00466F57"/>
    <w:rsid w:val="00467069"/>
    <w:rsid w:val="004678D4"/>
    <w:rsid w:val="0047197D"/>
    <w:rsid w:val="00471C06"/>
    <w:rsid w:val="00471F57"/>
    <w:rsid w:val="00472352"/>
    <w:rsid w:val="00472D97"/>
    <w:rsid w:val="004736B9"/>
    <w:rsid w:val="00473B6E"/>
    <w:rsid w:val="0047550E"/>
    <w:rsid w:val="00475FA8"/>
    <w:rsid w:val="004761A5"/>
    <w:rsid w:val="004761B3"/>
    <w:rsid w:val="00476CED"/>
    <w:rsid w:val="0047739E"/>
    <w:rsid w:val="004817EC"/>
    <w:rsid w:val="004822A4"/>
    <w:rsid w:val="004827CF"/>
    <w:rsid w:val="00483D3E"/>
    <w:rsid w:val="00483ED7"/>
    <w:rsid w:val="004865D5"/>
    <w:rsid w:val="00486D13"/>
    <w:rsid w:val="00486D5B"/>
    <w:rsid w:val="00487840"/>
    <w:rsid w:val="0049031F"/>
    <w:rsid w:val="004905B3"/>
    <w:rsid w:val="0049166A"/>
    <w:rsid w:val="00491BA6"/>
    <w:rsid w:val="00491C2A"/>
    <w:rsid w:val="00491F4A"/>
    <w:rsid w:val="00492263"/>
    <w:rsid w:val="00492450"/>
    <w:rsid w:val="004925FB"/>
    <w:rsid w:val="004938DF"/>
    <w:rsid w:val="00493D19"/>
    <w:rsid w:val="00494A79"/>
    <w:rsid w:val="00494E96"/>
    <w:rsid w:val="00495A6C"/>
    <w:rsid w:val="00496A9B"/>
    <w:rsid w:val="00497EB0"/>
    <w:rsid w:val="004A0261"/>
    <w:rsid w:val="004A057E"/>
    <w:rsid w:val="004A1824"/>
    <w:rsid w:val="004A2817"/>
    <w:rsid w:val="004A2EF8"/>
    <w:rsid w:val="004A35BF"/>
    <w:rsid w:val="004A3677"/>
    <w:rsid w:val="004A49E9"/>
    <w:rsid w:val="004A58B2"/>
    <w:rsid w:val="004A66C7"/>
    <w:rsid w:val="004A6E92"/>
    <w:rsid w:val="004A715A"/>
    <w:rsid w:val="004A724B"/>
    <w:rsid w:val="004A72E3"/>
    <w:rsid w:val="004A7C06"/>
    <w:rsid w:val="004A7E8D"/>
    <w:rsid w:val="004B23DC"/>
    <w:rsid w:val="004B3341"/>
    <w:rsid w:val="004B3D21"/>
    <w:rsid w:val="004B4516"/>
    <w:rsid w:val="004B4C38"/>
    <w:rsid w:val="004B5426"/>
    <w:rsid w:val="004B5622"/>
    <w:rsid w:val="004B73E3"/>
    <w:rsid w:val="004C09A6"/>
    <w:rsid w:val="004C1414"/>
    <w:rsid w:val="004C14E9"/>
    <w:rsid w:val="004C1985"/>
    <w:rsid w:val="004C4A61"/>
    <w:rsid w:val="004C4FA4"/>
    <w:rsid w:val="004C5480"/>
    <w:rsid w:val="004C5649"/>
    <w:rsid w:val="004C64F4"/>
    <w:rsid w:val="004C6626"/>
    <w:rsid w:val="004C702B"/>
    <w:rsid w:val="004C7705"/>
    <w:rsid w:val="004D0597"/>
    <w:rsid w:val="004D0C8A"/>
    <w:rsid w:val="004D221A"/>
    <w:rsid w:val="004D244F"/>
    <w:rsid w:val="004D5606"/>
    <w:rsid w:val="004D6157"/>
    <w:rsid w:val="004D61E0"/>
    <w:rsid w:val="004D6291"/>
    <w:rsid w:val="004D679B"/>
    <w:rsid w:val="004E118E"/>
    <w:rsid w:val="004E1207"/>
    <w:rsid w:val="004E1D68"/>
    <w:rsid w:val="004E22D6"/>
    <w:rsid w:val="004E4E0D"/>
    <w:rsid w:val="004E6920"/>
    <w:rsid w:val="004E7EAF"/>
    <w:rsid w:val="004F00C0"/>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589"/>
    <w:rsid w:val="00504ABB"/>
    <w:rsid w:val="00504E75"/>
    <w:rsid w:val="005057CE"/>
    <w:rsid w:val="005058E9"/>
    <w:rsid w:val="00506CEC"/>
    <w:rsid w:val="0050713E"/>
    <w:rsid w:val="00507538"/>
    <w:rsid w:val="00510F75"/>
    <w:rsid w:val="005125DD"/>
    <w:rsid w:val="00512908"/>
    <w:rsid w:val="005130D6"/>
    <w:rsid w:val="0051371E"/>
    <w:rsid w:val="00513C93"/>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6C8A"/>
    <w:rsid w:val="0052757D"/>
    <w:rsid w:val="0052770D"/>
    <w:rsid w:val="00527733"/>
    <w:rsid w:val="00527855"/>
    <w:rsid w:val="005303D3"/>
    <w:rsid w:val="005304D0"/>
    <w:rsid w:val="00530D6B"/>
    <w:rsid w:val="00530F53"/>
    <w:rsid w:val="00531843"/>
    <w:rsid w:val="00531C66"/>
    <w:rsid w:val="005325DA"/>
    <w:rsid w:val="00532F2B"/>
    <w:rsid w:val="005330EE"/>
    <w:rsid w:val="00534F08"/>
    <w:rsid w:val="00535219"/>
    <w:rsid w:val="005357B3"/>
    <w:rsid w:val="00535D8A"/>
    <w:rsid w:val="005365BE"/>
    <w:rsid w:val="0054059A"/>
    <w:rsid w:val="00541256"/>
    <w:rsid w:val="00541417"/>
    <w:rsid w:val="00541F34"/>
    <w:rsid w:val="00541F82"/>
    <w:rsid w:val="0054438E"/>
    <w:rsid w:val="005456E5"/>
    <w:rsid w:val="00545813"/>
    <w:rsid w:val="00545A92"/>
    <w:rsid w:val="00546EF4"/>
    <w:rsid w:val="0054730C"/>
    <w:rsid w:val="0054785C"/>
    <w:rsid w:val="005501A1"/>
    <w:rsid w:val="00550DD0"/>
    <w:rsid w:val="00551346"/>
    <w:rsid w:val="0055165B"/>
    <w:rsid w:val="00551C3E"/>
    <w:rsid w:val="00551DDD"/>
    <w:rsid w:val="00552D60"/>
    <w:rsid w:val="00553B83"/>
    <w:rsid w:val="005546C7"/>
    <w:rsid w:val="00554D4A"/>
    <w:rsid w:val="00555189"/>
    <w:rsid w:val="00555282"/>
    <w:rsid w:val="005554DB"/>
    <w:rsid w:val="00556A56"/>
    <w:rsid w:val="00557134"/>
    <w:rsid w:val="00557BA9"/>
    <w:rsid w:val="00557C6C"/>
    <w:rsid w:val="005602B5"/>
    <w:rsid w:val="005609CE"/>
    <w:rsid w:val="0056111B"/>
    <w:rsid w:val="005634D7"/>
    <w:rsid w:val="005646BF"/>
    <w:rsid w:val="00564C81"/>
    <w:rsid w:val="005650FA"/>
    <w:rsid w:val="00565B39"/>
    <w:rsid w:val="00565EFC"/>
    <w:rsid w:val="00566A00"/>
    <w:rsid w:val="00566E1C"/>
    <w:rsid w:val="00566E95"/>
    <w:rsid w:val="0056791E"/>
    <w:rsid w:val="00567EB3"/>
    <w:rsid w:val="00567EC8"/>
    <w:rsid w:val="00567F6B"/>
    <w:rsid w:val="00570540"/>
    <w:rsid w:val="00570CEC"/>
    <w:rsid w:val="00572227"/>
    <w:rsid w:val="00572763"/>
    <w:rsid w:val="00572797"/>
    <w:rsid w:val="005728A9"/>
    <w:rsid w:val="00572B6C"/>
    <w:rsid w:val="00572D3D"/>
    <w:rsid w:val="005739FB"/>
    <w:rsid w:val="00573C46"/>
    <w:rsid w:val="00573CE7"/>
    <w:rsid w:val="00573E45"/>
    <w:rsid w:val="0057426E"/>
    <w:rsid w:val="00575C14"/>
    <w:rsid w:val="00576B52"/>
    <w:rsid w:val="00577754"/>
    <w:rsid w:val="005777D0"/>
    <w:rsid w:val="0058102B"/>
    <w:rsid w:val="00581550"/>
    <w:rsid w:val="00581D50"/>
    <w:rsid w:val="005831DD"/>
    <w:rsid w:val="00583D3F"/>
    <w:rsid w:val="0058472F"/>
    <w:rsid w:val="00584912"/>
    <w:rsid w:val="005855D6"/>
    <w:rsid w:val="005865D8"/>
    <w:rsid w:val="00586DD7"/>
    <w:rsid w:val="00586F21"/>
    <w:rsid w:val="00592F48"/>
    <w:rsid w:val="0059324B"/>
    <w:rsid w:val="005936AE"/>
    <w:rsid w:val="005936AF"/>
    <w:rsid w:val="005944E5"/>
    <w:rsid w:val="005949F9"/>
    <w:rsid w:val="00595984"/>
    <w:rsid w:val="0059611C"/>
    <w:rsid w:val="005963B4"/>
    <w:rsid w:val="00596642"/>
    <w:rsid w:val="00597B0E"/>
    <w:rsid w:val="005A0AC4"/>
    <w:rsid w:val="005A245F"/>
    <w:rsid w:val="005A2511"/>
    <w:rsid w:val="005A2C0F"/>
    <w:rsid w:val="005A3E77"/>
    <w:rsid w:val="005A5317"/>
    <w:rsid w:val="005A5AC5"/>
    <w:rsid w:val="005A5B67"/>
    <w:rsid w:val="005A6A5E"/>
    <w:rsid w:val="005A6AE0"/>
    <w:rsid w:val="005A6F63"/>
    <w:rsid w:val="005A77C6"/>
    <w:rsid w:val="005B011A"/>
    <w:rsid w:val="005B0621"/>
    <w:rsid w:val="005B142A"/>
    <w:rsid w:val="005B17D5"/>
    <w:rsid w:val="005B21D8"/>
    <w:rsid w:val="005B286F"/>
    <w:rsid w:val="005B288E"/>
    <w:rsid w:val="005B2B3D"/>
    <w:rsid w:val="005B2D7E"/>
    <w:rsid w:val="005B36E8"/>
    <w:rsid w:val="005B4FF3"/>
    <w:rsid w:val="005B5098"/>
    <w:rsid w:val="005B54B1"/>
    <w:rsid w:val="005B57AD"/>
    <w:rsid w:val="005B662F"/>
    <w:rsid w:val="005B797E"/>
    <w:rsid w:val="005B79EA"/>
    <w:rsid w:val="005C09FB"/>
    <w:rsid w:val="005C0B1C"/>
    <w:rsid w:val="005C0F19"/>
    <w:rsid w:val="005C25B7"/>
    <w:rsid w:val="005C35C1"/>
    <w:rsid w:val="005C3786"/>
    <w:rsid w:val="005C3EA0"/>
    <w:rsid w:val="005C7656"/>
    <w:rsid w:val="005C7927"/>
    <w:rsid w:val="005D033C"/>
    <w:rsid w:val="005D0520"/>
    <w:rsid w:val="005D1877"/>
    <w:rsid w:val="005D1DAC"/>
    <w:rsid w:val="005D1EAE"/>
    <w:rsid w:val="005D2E91"/>
    <w:rsid w:val="005D31B4"/>
    <w:rsid w:val="005D34B6"/>
    <w:rsid w:val="005D387F"/>
    <w:rsid w:val="005D38FB"/>
    <w:rsid w:val="005D3E98"/>
    <w:rsid w:val="005D46A2"/>
    <w:rsid w:val="005D5857"/>
    <w:rsid w:val="005D5A2E"/>
    <w:rsid w:val="005D7E18"/>
    <w:rsid w:val="005E0079"/>
    <w:rsid w:val="005E066C"/>
    <w:rsid w:val="005E1543"/>
    <w:rsid w:val="005E2BDF"/>
    <w:rsid w:val="005E2C44"/>
    <w:rsid w:val="005E300B"/>
    <w:rsid w:val="005E3280"/>
    <w:rsid w:val="005E51E9"/>
    <w:rsid w:val="005E5A4E"/>
    <w:rsid w:val="005E64D8"/>
    <w:rsid w:val="005F0934"/>
    <w:rsid w:val="005F0E08"/>
    <w:rsid w:val="005F1896"/>
    <w:rsid w:val="005F19B9"/>
    <w:rsid w:val="005F4615"/>
    <w:rsid w:val="005F48CD"/>
    <w:rsid w:val="00600BB7"/>
    <w:rsid w:val="00600E5D"/>
    <w:rsid w:val="006012B9"/>
    <w:rsid w:val="00602547"/>
    <w:rsid w:val="006050F1"/>
    <w:rsid w:val="00605635"/>
    <w:rsid w:val="00606F7E"/>
    <w:rsid w:val="00607113"/>
    <w:rsid w:val="0060743C"/>
    <w:rsid w:val="00607902"/>
    <w:rsid w:val="006079DE"/>
    <w:rsid w:val="00610758"/>
    <w:rsid w:val="0061083C"/>
    <w:rsid w:val="00610D6A"/>
    <w:rsid w:val="0061138D"/>
    <w:rsid w:val="00611D7A"/>
    <w:rsid w:val="00614C67"/>
    <w:rsid w:val="00615149"/>
    <w:rsid w:val="00615403"/>
    <w:rsid w:val="00615C80"/>
    <w:rsid w:val="00615EEE"/>
    <w:rsid w:val="006209D5"/>
    <w:rsid w:val="00620B0F"/>
    <w:rsid w:val="00621AC8"/>
    <w:rsid w:val="00621D26"/>
    <w:rsid w:val="0062259F"/>
    <w:rsid w:val="00622936"/>
    <w:rsid w:val="00623FA7"/>
    <w:rsid w:val="00624DE8"/>
    <w:rsid w:val="00625940"/>
    <w:rsid w:val="00625CEF"/>
    <w:rsid w:val="00625D09"/>
    <w:rsid w:val="00626C21"/>
    <w:rsid w:val="0062772E"/>
    <w:rsid w:val="00627890"/>
    <w:rsid w:val="00627D95"/>
    <w:rsid w:val="00630165"/>
    <w:rsid w:val="00630242"/>
    <w:rsid w:val="006302A6"/>
    <w:rsid w:val="00630B60"/>
    <w:rsid w:val="00630D2E"/>
    <w:rsid w:val="00630DFD"/>
    <w:rsid w:val="00631181"/>
    <w:rsid w:val="006324B4"/>
    <w:rsid w:val="00633469"/>
    <w:rsid w:val="0063381B"/>
    <w:rsid w:val="00633E07"/>
    <w:rsid w:val="00634784"/>
    <w:rsid w:val="00634C52"/>
    <w:rsid w:val="00634C72"/>
    <w:rsid w:val="006355D2"/>
    <w:rsid w:val="0063592E"/>
    <w:rsid w:val="00635D14"/>
    <w:rsid w:val="006407A8"/>
    <w:rsid w:val="00640A5D"/>
    <w:rsid w:val="00641134"/>
    <w:rsid w:val="006418C7"/>
    <w:rsid w:val="00641ED2"/>
    <w:rsid w:val="006429F8"/>
    <w:rsid w:val="006438A5"/>
    <w:rsid w:val="006439F7"/>
    <w:rsid w:val="00643D70"/>
    <w:rsid w:val="00643FDE"/>
    <w:rsid w:val="0064476B"/>
    <w:rsid w:val="00645797"/>
    <w:rsid w:val="00646458"/>
    <w:rsid w:val="00647C0E"/>
    <w:rsid w:val="00647E1E"/>
    <w:rsid w:val="00652E41"/>
    <w:rsid w:val="00652EF1"/>
    <w:rsid w:val="00653D47"/>
    <w:rsid w:val="0065407D"/>
    <w:rsid w:val="00654621"/>
    <w:rsid w:val="00654A1C"/>
    <w:rsid w:val="00654A7B"/>
    <w:rsid w:val="00656298"/>
    <w:rsid w:val="00656B51"/>
    <w:rsid w:val="0066041B"/>
    <w:rsid w:val="00661260"/>
    <w:rsid w:val="00661F1C"/>
    <w:rsid w:val="006631D6"/>
    <w:rsid w:val="006631D9"/>
    <w:rsid w:val="00663E8F"/>
    <w:rsid w:val="006645D7"/>
    <w:rsid w:val="00664C7E"/>
    <w:rsid w:val="0066605D"/>
    <w:rsid w:val="006660C6"/>
    <w:rsid w:val="00666395"/>
    <w:rsid w:val="0066679A"/>
    <w:rsid w:val="00666DD8"/>
    <w:rsid w:val="00667650"/>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2F2"/>
    <w:rsid w:val="006853A9"/>
    <w:rsid w:val="00685676"/>
    <w:rsid w:val="00685CB5"/>
    <w:rsid w:val="00686CC8"/>
    <w:rsid w:val="0068764D"/>
    <w:rsid w:val="0068783D"/>
    <w:rsid w:val="006904AC"/>
    <w:rsid w:val="006906C2"/>
    <w:rsid w:val="0069094A"/>
    <w:rsid w:val="00690D77"/>
    <w:rsid w:val="00693A52"/>
    <w:rsid w:val="00694F02"/>
    <w:rsid w:val="006961E6"/>
    <w:rsid w:val="00696285"/>
    <w:rsid w:val="006A443D"/>
    <w:rsid w:val="006A4BC4"/>
    <w:rsid w:val="006A5B81"/>
    <w:rsid w:val="006A664F"/>
    <w:rsid w:val="006A6807"/>
    <w:rsid w:val="006A6838"/>
    <w:rsid w:val="006A6996"/>
    <w:rsid w:val="006A6C31"/>
    <w:rsid w:val="006A738D"/>
    <w:rsid w:val="006B007A"/>
    <w:rsid w:val="006B0B15"/>
    <w:rsid w:val="006B178C"/>
    <w:rsid w:val="006B1CA7"/>
    <w:rsid w:val="006B288D"/>
    <w:rsid w:val="006B2F6F"/>
    <w:rsid w:val="006B4EF4"/>
    <w:rsid w:val="006B5246"/>
    <w:rsid w:val="006B626A"/>
    <w:rsid w:val="006B6402"/>
    <w:rsid w:val="006B6D17"/>
    <w:rsid w:val="006C0703"/>
    <w:rsid w:val="006C09F2"/>
    <w:rsid w:val="006C0EE6"/>
    <w:rsid w:val="006C22C1"/>
    <w:rsid w:val="006C337C"/>
    <w:rsid w:val="006C366D"/>
    <w:rsid w:val="006C3E60"/>
    <w:rsid w:val="006C5B51"/>
    <w:rsid w:val="006C73D1"/>
    <w:rsid w:val="006C76A0"/>
    <w:rsid w:val="006D0082"/>
    <w:rsid w:val="006D03BA"/>
    <w:rsid w:val="006D059C"/>
    <w:rsid w:val="006D0D08"/>
    <w:rsid w:val="006D1E5C"/>
    <w:rsid w:val="006D3886"/>
    <w:rsid w:val="006D39AD"/>
    <w:rsid w:val="006D3FA9"/>
    <w:rsid w:val="006D49CB"/>
    <w:rsid w:val="006D610E"/>
    <w:rsid w:val="006D6B98"/>
    <w:rsid w:val="006D6FC7"/>
    <w:rsid w:val="006E0991"/>
    <w:rsid w:val="006E0B67"/>
    <w:rsid w:val="006E0CB0"/>
    <w:rsid w:val="006E0DB9"/>
    <w:rsid w:val="006E0E69"/>
    <w:rsid w:val="006E208E"/>
    <w:rsid w:val="006E21E4"/>
    <w:rsid w:val="006E3A1C"/>
    <w:rsid w:val="006E46B3"/>
    <w:rsid w:val="006E59BA"/>
    <w:rsid w:val="006E7BD3"/>
    <w:rsid w:val="006F12E4"/>
    <w:rsid w:val="006F1D76"/>
    <w:rsid w:val="006F29C4"/>
    <w:rsid w:val="006F41F3"/>
    <w:rsid w:val="006F495F"/>
    <w:rsid w:val="006F4BAE"/>
    <w:rsid w:val="006F4DAF"/>
    <w:rsid w:val="006F6152"/>
    <w:rsid w:val="006F6366"/>
    <w:rsid w:val="006F6858"/>
    <w:rsid w:val="006F6EDB"/>
    <w:rsid w:val="006F6F67"/>
    <w:rsid w:val="006F710A"/>
    <w:rsid w:val="006F736D"/>
    <w:rsid w:val="006F7573"/>
    <w:rsid w:val="006F77CF"/>
    <w:rsid w:val="006F7ADA"/>
    <w:rsid w:val="006F7F24"/>
    <w:rsid w:val="00700134"/>
    <w:rsid w:val="00700BE2"/>
    <w:rsid w:val="0070166D"/>
    <w:rsid w:val="00702276"/>
    <w:rsid w:val="00702820"/>
    <w:rsid w:val="0070283A"/>
    <w:rsid w:val="00702E70"/>
    <w:rsid w:val="00703478"/>
    <w:rsid w:val="00703CB7"/>
    <w:rsid w:val="00703F1B"/>
    <w:rsid w:val="00704658"/>
    <w:rsid w:val="0070503B"/>
    <w:rsid w:val="00705FA1"/>
    <w:rsid w:val="007060C9"/>
    <w:rsid w:val="00707064"/>
    <w:rsid w:val="007074BA"/>
    <w:rsid w:val="00707D3A"/>
    <w:rsid w:val="0071066D"/>
    <w:rsid w:val="00710969"/>
    <w:rsid w:val="007125B7"/>
    <w:rsid w:val="00712AA2"/>
    <w:rsid w:val="00712F5A"/>
    <w:rsid w:val="007132D7"/>
    <w:rsid w:val="007136BA"/>
    <w:rsid w:val="007156C4"/>
    <w:rsid w:val="00715ACB"/>
    <w:rsid w:val="007174EE"/>
    <w:rsid w:val="00720AED"/>
    <w:rsid w:val="00720CE4"/>
    <w:rsid w:val="00721BB2"/>
    <w:rsid w:val="007233C1"/>
    <w:rsid w:val="007237E8"/>
    <w:rsid w:val="00723F66"/>
    <w:rsid w:val="00725027"/>
    <w:rsid w:val="00726AB8"/>
    <w:rsid w:val="00726B94"/>
    <w:rsid w:val="007277FE"/>
    <w:rsid w:val="007304DD"/>
    <w:rsid w:val="007310F2"/>
    <w:rsid w:val="007316DF"/>
    <w:rsid w:val="007320A6"/>
    <w:rsid w:val="007326EA"/>
    <w:rsid w:val="00732E28"/>
    <w:rsid w:val="00733013"/>
    <w:rsid w:val="00733AC8"/>
    <w:rsid w:val="00733D85"/>
    <w:rsid w:val="0073455D"/>
    <w:rsid w:val="007359D7"/>
    <w:rsid w:val="00736C6D"/>
    <w:rsid w:val="007378BA"/>
    <w:rsid w:val="007431E8"/>
    <w:rsid w:val="0074377F"/>
    <w:rsid w:val="00744523"/>
    <w:rsid w:val="00745488"/>
    <w:rsid w:val="007454C2"/>
    <w:rsid w:val="007464A1"/>
    <w:rsid w:val="00746768"/>
    <w:rsid w:val="007468E1"/>
    <w:rsid w:val="00746DAC"/>
    <w:rsid w:val="00747286"/>
    <w:rsid w:val="0075001F"/>
    <w:rsid w:val="007503B9"/>
    <w:rsid w:val="00750586"/>
    <w:rsid w:val="007506E8"/>
    <w:rsid w:val="00750FF1"/>
    <w:rsid w:val="0075286F"/>
    <w:rsid w:val="007538D1"/>
    <w:rsid w:val="00753A02"/>
    <w:rsid w:val="0075402D"/>
    <w:rsid w:val="00754097"/>
    <w:rsid w:val="0075436F"/>
    <w:rsid w:val="00755CFE"/>
    <w:rsid w:val="00761AD4"/>
    <w:rsid w:val="00761EBB"/>
    <w:rsid w:val="00764024"/>
    <w:rsid w:val="00764D4A"/>
    <w:rsid w:val="00764D85"/>
    <w:rsid w:val="007652AA"/>
    <w:rsid w:val="00765492"/>
    <w:rsid w:val="007659A7"/>
    <w:rsid w:val="00765CEF"/>
    <w:rsid w:val="00765D42"/>
    <w:rsid w:val="00766154"/>
    <w:rsid w:val="00766B16"/>
    <w:rsid w:val="00767195"/>
    <w:rsid w:val="007678AB"/>
    <w:rsid w:val="007678C0"/>
    <w:rsid w:val="00767B2E"/>
    <w:rsid w:val="007700E9"/>
    <w:rsid w:val="00770FC6"/>
    <w:rsid w:val="00771AB7"/>
    <w:rsid w:val="00772EE9"/>
    <w:rsid w:val="007730AA"/>
    <w:rsid w:val="00773BA0"/>
    <w:rsid w:val="00773E86"/>
    <w:rsid w:val="00774029"/>
    <w:rsid w:val="00774723"/>
    <w:rsid w:val="00774B66"/>
    <w:rsid w:val="00775151"/>
    <w:rsid w:val="007751E2"/>
    <w:rsid w:val="007755FD"/>
    <w:rsid w:val="0077638B"/>
    <w:rsid w:val="007764BF"/>
    <w:rsid w:val="00776B4A"/>
    <w:rsid w:val="00776D40"/>
    <w:rsid w:val="0077723E"/>
    <w:rsid w:val="007778F6"/>
    <w:rsid w:val="007806CB"/>
    <w:rsid w:val="00780B3C"/>
    <w:rsid w:val="00781E7F"/>
    <w:rsid w:val="007828CF"/>
    <w:rsid w:val="00783003"/>
    <w:rsid w:val="007831B3"/>
    <w:rsid w:val="00783551"/>
    <w:rsid w:val="0078572C"/>
    <w:rsid w:val="00785739"/>
    <w:rsid w:val="00787599"/>
    <w:rsid w:val="007922F8"/>
    <w:rsid w:val="00792CD6"/>
    <w:rsid w:val="007931BA"/>
    <w:rsid w:val="0079442D"/>
    <w:rsid w:val="00794441"/>
    <w:rsid w:val="00794A08"/>
    <w:rsid w:val="00794ECF"/>
    <w:rsid w:val="00795E88"/>
    <w:rsid w:val="00796155"/>
    <w:rsid w:val="00796522"/>
    <w:rsid w:val="00796B2F"/>
    <w:rsid w:val="007973EA"/>
    <w:rsid w:val="00797D98"/>
    <w:rsid w:val="007A2FA4"/>
    <w:rsid w:val="007A4999"/>
    <w:rsid w:val="007A4CD1"/>
    <w:rsid w:val="007A76A0"/>
    <w:rsid w:val="007A7731"/>
    <w:rsid w:val="007A7927"/>
    <w:rsid w:val="007A7B02"/>
    <w:rsid w:val="007B041C"/>
    <w:rsid w:val="007B2A5C"/>
    <w:rsid w:val="007B446A"/>
    <w:rsid w:val="007B512A"/>
    <w:rsid w:val="007B5967"/>
    <w:rsid w:val="007B6720"/>
    <w:rsid w:val="007B744C"/>
    <w:rsid w:val="007B74F1"/>
    <w:rsid w:val="007C1493"/>
    <w:rsid w:val="007C1AAE"/>
    <w:rsid w:val="007C1ABF"/>
    <w:rsid w:val="007C31E4"/>
    <w:rsid w:val="007C377C"/>
    <w:rsid w:val="007C3D26"/>
    <w:rsid w:val="007C4F48"/>
    <w:rsid w:val="007C50C2"/>
    <w:rsid w:val="007C6B55"/>
    <w:rsid w:val="007C6E5E"/>
    <w:rsid w:val="007D10FB"/>
    <w:rsid w:val="007D180C"/>
    <w:rsid w:val="007D1F62"/>
    <w:rsid w:val="007D2391"/>
    <w:rsid w:val="007D36E2"/>
    <w:rsid w:val="007D36F1"/>
    <w:rsid w:val="007D3E81"/>
    <w:rsid w:val="007D4827"/>
    <w:rsid w:val="007D54F5"/>
    <w:rsid w:val="007D6BB2"/>
    <w:rsid w:val="007D7072"/>
    <w:rsid w:val="007E01CA"/>
    <w:rsid w:val="007E0578"/>
    <w:rsid w:val="007E06D6"/>
    <w:rsid w:val="007E17BE"/>
    <w:rsid w:val="007E2488"/>
    <w:rsid w:val="007E3B8F"/>
    <w:rsid w:val="007E3DDB"/>
    <w:rsid w:val="007E6913"/>
    <w:rsid w:val="007E77B6"/>
    <w:rsid w:val="007E7FB5"/>
    <w:rsid w:val="007E7FB6"/>
    <w:rsid w:val="007F0283"/>
    <w:rsid w:val="007F0710"/>
    <w:rsid w:val="007F0761"/>
    <w:rsid w:val="007F0E6B"/>
    <w:rsid w:val="007F11E8"/>
    <w:rsid w:val="007F12FC"/>
    <w:rsid w:val="007F1803"/>
    <w:rsid w:val="007F2759"/>
    <w:rsid w:val="007F3138"/>
    <w:rsid w:val="007F4E74"/>
    <w:rsid w:val="007F53D9"/>
    <w:rsid w:val="007F55F5"/>
    <w:rsid w:val="007F749D"/>
    <w:rsid w:val="007F750E"/>
    <w:rsid w:val="007F7A8D"/>
    <w:rsid w:val="007F7ACC"/>
    <w:rsid w:val="00800932"/>
    <w:rsid w:val="00801233"/>
    <w:rsid w:val="00801B02"/>
    <w:rsid w:val="00801ED4"/>
    <w:rsid w:val="00802B72"/>
    <w:rsid w:val="00804100"/>
    <w:rsid w:val="00804A7D"/>
    <w:rsid w:val="00807E31"/>
    <w:rsid w:val="00807E69"/>
    <w:rsid w:val="00810039"/>
    <w:rsid w:val="008116E8"/>
    <w:rsid w:val="00811EB2"/>
    <w:rsid w:val="0081201A"/>
    <w:rsid w:val="00812A6C"/>
    <w:rsid w:val="00814156"/>
    <w:rsid w:val="008159C3"/>
    <w:rsid w:val="00815CEF"/>
    <w:rsid w:val="0081673E"/>
    <w:rsid w:val="00820980"/>
    <w:rsid w:val="00822783"/>
    <w:rsid w:val="00822F59"/>
    <w:rsid w:val="0082326C"/>
    <w:rsid w:val="008236A1"/>
    <w:rsid w:val="00823FA4"/>
    <w:rsid w:val="0082643A"/>
    <w:rsid w:val="00826975"/>
    <w:rsid w:val="00826A30"/>
    <w:rsid w:val="00826DB8"/>
    <w:rsid w:val="00827178"/>
    <w:rsid w:val="00827BE8"/>
    <w:rsid w:val="0083056C"/>
    <w:rsid w:val="008316E1"/>
    <w:rsid w:val="0083245A"/>
    <w:rsid w:val="008328AB"/>
    <w:rsid w:val="00832EE8"/>
    <w:rsid w:val="00833076"/>
    <w:rsid w:val="008338CD"/>
    <w:rsid w:val="008341DD"/>
    <w:rsid w:val="00835204"/>
    <w:rsid w:val="0083568C"/>
    <w:rsid w:val="0083606D"/>
    <w:rsid w:val="00836974"/>
    <w:rsid w:val="0083710A"/>
    <w:rsid w:val="00837EEB"/>
    <w:rsid w:val="00841E45"/>
    <w:rsid w:val="008421D3"/>
    <w:rsid w:val="00842F5B"/>
    <w:rsid w:val="00843B67"/>
    <w:rsid w:val="0084422A"/>
    <w:rsid w:val="00847222"/>
    <w:rsid w:val="00847343"/>
    <w:rsid w:val="00847CD9"/>
    <w:rsid w:val="00850DCF"/>
    <w:rsid w:val="008525BE"/>
    <w:rsid w:val="008537FC"/>
    <w:rsid w:val="00853EAB"/>
    <w:rsid w:val="0085534E"/>
    <w:rsid w:val="00855B68"/>
    <w:rsid w:val="0085631C"/>
    <w:rsid w:val="0085641C"/>
    <w:rsid w:val="00857EFF"/>
    <w:rsid w:val="00864A3B"/>
    <w:rsid w:val="008651F7"/>
    <w:rsid w:val="0086767F"/>
    <w:rsid w:val="0086790E"/>
    <w:rsid w:val="0087156B"/>
    <w:rsid w:val="0087239C"/>
    <w:rsid w:val="00872AD7"/>
    <w:rsid w:val="00872C69"/>
    <w:rsid w:val="00873594"/>
    <w:rsid w:val="00873AA0"/>
    <w:rsid w:val="00874E26"/>
    <w:rsid w:val="0087623C"/>
    <w:rsid w:val="008809A6"/>
    <w:rsid w:val="00880BE9"/>
    <w:rsid w:val="0088136D"/>
    <w:rsid w:val="0088193D"/>
    <w:rsid w:val="00881BC8"/>
    <w:rsid w:val="00882E2E"/>
    <w:rsid w:val="008838A3"/>
    <w:rsid w:val="00883B31"/>
    <w:rsid w:val="00883DE9"/>
    <w:rsid w:val="00884DB8"/>
    <w:rsid w:val="00884E52"/>
    <w:rsid w:val="008851E6"/>
    <w:rsid w:val="00885747"/>
    <w:rsid w:val="008860B9"/>
    <w:rsid w:val="00886262"/>
    <w:rsid w:val="008877CB"/>
    <w:rsid w:val="00890994"/>
    <w:rsid w:val="00890C7C"/>
    <w:rsid w:val="00890F8C"/>
    <w:rsid w:val="008922C2"/>
    <w:rsid w:val="0089235F"/>
    <w:rsid w:val="00892701"/>
    <w:rsid w:val="008946B7"/>
    <w:rsid w:val="00897821"/>
    <w:rsid w:val="00897872"/>
    <w:rsid w:val="008A0411"/>
    <w:rsid w:val="008A07B6"/>
    <w:rsid w:val="008A10C9"/>
    <w:rsid w:val="008A278A"/>
    <w:rsid w:val="008A4B74"/>
    <w:rsid w:val="008A58C6"/>
    <w:rsid w:val="008A60C1"/>
    <w:rsid w:val="008A666E"/>
    <w:rsid w:val="008A6681"/>
    <w:rsid w:val="008A6A6E"/>
    <w:rsid w:val="008A6E23"/>
    <w:rsid w:val="008A701C"/>
    <w:rsid w:val="008A7C51"/>
    <w:rsid w:val="008B03C4"/>
    <w:rsid w:val="008B1731"/>
    <w:rsid w:val="008B1A4E"/>
    <w:rsid w:val="008B2872"/>
    <w:rsid w:val="008B291E"/>
    <w:rsid w:val="008B6447"/>
    <w:rsid w:val="008B6BBE"/>
    <w:rsid w:val="008B751B"/>
    <w:rsid w:val="008C0CFF"/>
    <w:rsid w:val="008C195A"/>
    <w:rsid w:val="008C1E98"/>
    <w:rsid w:val="008C2871"/>
    <w:rsid w:val="008C320D"/>
    <w:rsid w:val="008C53F3"/>
    <w:rsid w:val="008C5EB2"/>
    <w:rsid w:val="008C7645"/>
    <w:rsid w:val="008C7D0D"/>
    <w:rsid w:val="008C7D6A"/>
    <w:rsid w:val="008D0901"/>
    <w:rsid w:val="008D1335"/>
    <w:rsid w:val="008D1CC6"/>
    <w:rsid w:val="008D2C81"/>
    <w:rsid w:val="008D4D74"/>
    <w:rsid w:val="008D54BC"/>
    <w:rsid w:val="008D54D3"/>
    <w:rsid w:val="008D5FF6"/>
    <w:rsid w:val="008D62F9"/>
    <w:rsid w:val="008D665E"/>
    <w:rsid w:val="008D6B8C"/>
    <w:rsid w:val="008E0711"/>
    <w:rsid w:val="008E0875"/>
    <w:rsid w:val="008E120E"/>
    <w:rsid w:val="008E2A3D"/>
    <w:rsid w:val="008E2D50"/>
    <w:rsid w:val="008E2E9E"/>
    <w:rsid w:val="008E317F"/>
    <w:rsid w:val="008E48DB"/>
    <w:rsid w:val="008E5CF9"/>
    <w:rsid w:val="008E726F"/>
    <w:rsid w:val="008E72F4"/>
    <w:rsid w:val="008E79CD"/>
    <w:rsid w:val="008E7DBA"/>
    <w:rsid w:val="008F1DD5"/>
    <w:rsid w:val="008F2B18"/>
    <w:rsid w:val="008F2E09"/>
    <w:rsid w:val="008F2E96"/>
    <w:rsid w:val="008F316F"/>
    <w:rsid w:val="008F3493"/>
    <w:rsid w:val="008F3C0D"/>
    <w:rsid w:val="008F418B"/>
    <w:rsid w:val="008F4441"/>
    <w:rsid w:val="008F5B85"/>
    <w:rsid w:val="008F7084"/>
    <w:rsid w:val="008F77B1"/>
    <w:rsid w:val="008F797E"/>
    <w:rsid w:val="008F7CD0"/>
    <w:rsid w:val="008F7D27"/>
    <w:rsid w:val="008F7F75"/>
    <w:rsid w:val="00900ECE"/>
    <w:rsid w:val="009022AD"/>
    <w:rsid w:val="009022F8"/>
    <w:rsid w:val="009029D6"/>
    <w:rsid w:val="009031F0"/>
    <w:rsid w:val="009035C5"/>
    <w:rsid w:val="00904055"/>
    <w:rsid w:val="009044C5"/>
    <w:rsid w:val="00904758"/>
    <w:rsid w:val="00904C4B"/>
    <w:rsid w:val="009051C8"/>
    <w:rsid w:val="00905409"/>
    <w:rsid w:val="00905879"/>
    <w:rsid w:val="00905B1B"/>
    <w:rsid w:val="0090710A"/>
    <w:rsid w:val="00907AD3"/>
    <w:rsid w:val="00910004"/>
    <w:rsid w:val="00910153"/>
    <w:rsid w:val="009118A8"/>
    <w:rsid w:val="00911D8D"/>
    <w:rsid w:val="009146DE"/>
    <w:rsid w:val="00915EC1"/>
    <w:rsid w:val="00916611"/>
    <w:rsid w:val="009173E2"/>
    <w:rsid w:val="0091792E"/>
    <w:rsid w:val="00920974"/>
    <w:rsid w:val="009219E1"/>
    <w:rsid w:val="009222D0"/>
    <w:rsid w:val="00922C35"/>
    <w:rsid w:val="00922D7C"/>
    <w:rsid w:val="009239BB"/>
    <w:rsid w:val="00924117"/>
    <w:rsid w:val="0092516E"/>
    <w:rsid w:val="00926114"/>
    <w:rsid w:val="00926C01"/>
    <w:rsid w:val="00927857"/>
    <w:rsid w:val="00931E63"/>
    <w:rsid w:val="00932114"/>
    <w:rsid w:val="00932976"/>
    <w:rsid w:val="00932AE1"/>
    <w:rsid w:val="00932C45"/>
    <w:rsid w:val="00933D96"/>
    <w:rsid w:val="009345CA"/>
    <w:rsid w:val="00934889"/>
    <w:rsid w:val="00935166"/>
    <w:rsid w:val="00935487"/>
    <w:rsid w:val="0093654F"/>
    <w:rsid w:val="0093757B"/>
    <w:rsid w:val="00937F89"/>
    <w:rsid w:val="00940617"/>
    <w:rsid w:val="0094074A"/>
    <w:rsid w:val="00941660"/>
    <w:rsid w:val="00941840"/>
    <w:rsid w:val="009421CA"/>
    <w:rsid w:val="00942DAE"/>
    <w:rsid w:val="00942E79"/>
    <w:rsid w:val="009433E5"/>
    <w:rsid w:val="00943AAA"/>
    <w:rsid w:val="009461BD"/>
    <w:rsid w:val="00946A28"/>
    <w:rsid w:val="009472A7"/>
    <w:rsid w:val="00950BB4"/>
    <w:rsid w:val="00951CDA"/>
    <w:rsid w:val="00952DFC"/>
    <w:rsid w:val="009532B9"/>
    <w:rsid w:val="009540C6"/>
    <w:rsid w:val="009546F5"/>
    <w:rsid w:val="00954A16"/>
    <w:rsid w:val="00955015"/>
    <w:rsid w:val="00955911"/>
    <w:rsid w:val="00955C83"/>
    <w:rsid w:val="00955EC7"/>
    <w:rsid w:val="009568A6"/>
    <w:rsid w:val="0095698F"/>
    <w:rsid w:val="00956F3A"/>
    <w:rsid w:val="009576FB"/>
    <w:rsid w:val="0096005A"/>
    <w:rsid w:val="009604D5"/>
    <w:rsid w:val="009612A1"/>
    <w:rsid w:val="00961CBE"/>
    <w:rsid w:val="00962AAC"/>
    <w:rsid w:val="00964DEA"/>
    <w:rsid w:val="00966E9C"/>
    <w:rsid w:val="00967109"/>
    <w:rsid w:val="0096762F"/>
    <w:rsid w:val="00967A87"/>
    <w:rsid w:val="00967BBC"/>
    <w:rsid w:val="00967D9D"/>
    <w:rsid w:val="0097078C"/>
    <w:rsid w:val="00972498"/>
    <w:rsid w:val="009726FA"/>
    <w:rsid w:val="009730B0"/>
    <w:rsid w:val="00974045"/>
    <w:rsid w:val="009743F6"/>
    <w:rsid w:val="0097454C"/>
    <w:rsid w:val="00974677"/>
    <w:rsid w:val="00974794"/>
    <w:rsid w:val="009749F3"/>
    <w:rsid w:val="00974FA3"/>
    <w:rsid w:val="00975B2B"/>
    <w:rsid w:val="00975E6F"/>
    <w:rsid w:val="00980067"/>
    <w:rsid w:val="00981B7A"/>
    <w:rsid w:val="00982780"/>
    <w:rsid w:val="009829D6"/>
    <w:rsid w:val="00982B90"/>
    <w:rsid w:val="00983665"/>
    <w:rsid w:val="00986C26"/>
    <w:rsid w:val="00987F4F"/>
    <w:rsid w:val="00990A84"/>
    <w:rsid w:val="00990E79"/>
    <w:rsid w:val="00991380"/>
    <w:rsid w:val="00992F7D"/>
    <w:rsid w:val="009930E6"/>
    <w:rsid w:val="009931A4"/>
    <w:rsid w:val="009935B7"/>
    <w:rsid w:val="0099570D"/>
    <w:rsid w:val="00997584"/>
    <w:rsid w:val="00997F4A"/>
    <w:rsid w:val="009A05E7"/>
    <w:rsid w:val="009A0849"/>
    <w:rsid w:val="009A1557"/>
    <w:rsid w:val="009A184B"/>
    <w:rsid w:val="009A1CFA"/>
    <w:rsid w:val="009A265A"/>
    <w:rsid w:val="009A5309"/>
    <w:rsid w:val="009A5801"/>
    <w:rsid w:val="009A5B2E"/>
    <w:rsid w:val="009A5C52"/>
    <w:rsid w:val="009A5CEE"/>
    <w:rsid w:val="009A676C"/>
    <w:rsid w:val="009A722D"/>
    <w:rsid w:val="009A7356"/>
    <w:rsid w:val="009B02B7"/>
    <w:rsid w:val="009B270C"/>
    <w:rsid w:val="009B2BFE"/>
    <w:rsid w:val="009B3419"/>
    <w:rsid w:val="009B350B"/>
    <w:rsid w:val="009B3C1D"/>
    <w:rsid w:val="009B3D69"/>
    <w:rsid w:val="009B5128"/>
    <w:rsid w:val="009B6FA1"/>
    <w:rsid w:val="009B7822"/>
    <w:rsid w:val="009C05EF"/>
    <w:rsid w:val="009C09CD"/>
    <w:rsid w:val="009C25F7"/>
    <w:rsid w:val="009C3424"/>
    <w:rsid w:val="009C387A"/>
    <w:rsid w:val="009C3C1E"/>
    <w:rsid w:val="009C3F6D"/>
    <w:rsid w:val="009C4FD9"/>
    <w:rsid w:val="009C58F8"/>
    <w:rsid w:val="009C5FA0"/>
    <w:rsid w:val="009D0574"/>
    <w:rsid w:val="009D119A"/>
    <w:rsid w:val="009D1427"/>
    <w:rsid w:val="009D3199"/>
    <w:rsid w:val="009D3B10"/>
    <w:rsid w:val="009D4386"/>
    <w:rsid w:val="009D525E"/>
    <w:rsid w:val="009D5769"/>
    <w:rsid w:val="009D63F9"/>
    <w:rsid w:val="009D69DE"/>
    <w:rsid w:val="009D7893"/>
    <w:rsid w:val="009D7E34"/>
    <w:rsid w:val="009E0A9F"/>
    <w:rsid w:val="009E0D45"/>
    <w:rsid w:val="009E15D3"/>
    <w:rsid w:val="009E1821"/>
    <w:rsid w:val="009E199D"/>
    <w:rsid w:val="009E2A13"/>
    <w:rsid w:val="009E40F2"/>
    <w:rsid w:val="009E4558"/>
    <w:rsid w:val="009E5091"/>
    <w:rsid w:val="009E5207"/>
    <w:rsid w:val="009E5E72"/>
    <w:rsid w:val="009E5F36"/>
    <w:rsid w:val="009E67DF"/>
    <w:rsid w:val="009E6BC6"/>
    <w:rsid w:val="009E6DC2"/>
    <w:rsid w:val="009E7377"/>
    <w:rsid w:val="009E79AF"/>
    <w:rsid w:val="009F2EFD"/>
    <w:rsid w:val="009F458D"/>
    <w:rsid w:val="009F5C3D"/>
    <w:rsid w:val="009F5FD2"/>
    <w:rsid w:val="009F6450"/>
    <w:rsid w:val="009F7E64"/>
    <w:rsid w:val="00A00076"/>
    <w:rsid w:val="00A007DD"/>
    <w:rsid w:val="00A0133E"/>
    <w:rsid w:val="00A03482"/>
    <w:rsid w:val="00A03496"/>
    <w:rsid w:val="00A042B1"/>
    <w:rsid w:val="00A05C9B"/>
    <w:rsid w:val="00A0622B"/>
    <w:rsid w:val="00A06BFC"/>
    <w:rsid w:val="00A0778B"/>
    <w:rsid w:val="00A07ACA"/>
    <w:rsid w:val="00A100CB"/>
    <w:rsid w:val="00A10593"/>
    <w:rsid w:val="00A10749"/>
    <w:rsid w:val="00A11DA6"/>
    <w:rsid w:val="00A122EA"/>
    <w:rsid w:val="00A12C88"/>
    <w:rsid w:val="00A142CE"/>
    <w:rsid w:val="00A144CB"/>
    <w:rsid w:val="00A16333"/>
    <w:rsid w:val="00A16A4C"/>
    <w:rsid w:val="00A21B43"/>
    <w:rsid w:val="00A21FB9"/>
    <w:rsid w:val="00A22E52"/>
    <w:rsid w:val="00A243EE"/>
    <w:rsid w:val="00A262DD"/>
    <w:rsid w:val="00A2699F"/>
    <w:rsid w:val="00A26A1E"/>
    <w:rsid w:val="00A26DE2"/>
    <w:rsid w:val="00A2785C"/>
    <w:rsid w:val="00A30656"/>
    <w:rsid w:val="00A3088A"/>
    <w:rsid w:val="00A30941"/>
    <w:rsid w:val="00A3180A"/>
    <w:rsid w:val="00A31AC6"/>
    <w:rsid w:val="00A33D68"/>
    <w:rsid w:val="00A346C6"/>
    <w:rsid w:val="00A34915"/>
    <w:rsid w:val="00A34E0E"/>
    <w:rsid w:val="00A35110"/>
    <w:rsid w:val="00A36038"/>
    <w:rsid w:val="00A36EF0"/>
    <w:rsid w:val="00A376FA"/>
    <w:rsid w:val="00A402CF"/>
    <w:rsid w:val="00A40FC0"/>
    <w:rsid w:val="00A413AC"/>
    <w:rsid w:val="00A4419F"/>
    <w:rsid w:val="00A4422C"/>
    <w:rsid w:val="00A44325"/>
    <w:rsid w:val="00A44685"/>
    <w:rsid w:val="00A4561F"/>
    <w:rsid w:val="00A45996"/>
    <w:rsid w:val="00A46784"/>
    <w:rsid w:val="00A47A24"/>
    <w:rsid w:val="00A47E70"/>
    <w:rsid w:val="00A507A1"/>
    <w:rsid w:val="00A55128"/>
    <w:rsid w:val="00A55835"/>
    <w:rsid w:val="00A570EF"/>
    <w:rsid w:val="00A571D1"/>
    <w:rsid w:val="00A57942"/>
    <w:rsid w:val="00A61D78"/>
    <w:rsid w:val="00A62B37"/>
    <w:rsid w:val="00A63114"/>
    <w:rsid w:val="00A632EB"/>
    <w:rsid w:val="00A638C7"/>
    <w:rsid w:val="00A63C72"/>
    <w:rsid w:val="00A64F6B"/>
    <w:rsid w:val="00A671CE"/>
    <w:rsid w:val="00A677DD"/>
    <w:rsid w:val="00A67AD5"/>
    <w:rsid w:val="00A7096C"/>
    <w:rsid w:val="00A71FE2"/>
    <w:rsid w:val="00A72221"/>
    <w:rsid w:val="00A7250A"/>
    <w:rsid w:val="00A725DB"/>
    <w:rsid w:val="00A72DE1"/>
    <w:rsid w:val="00A730E8"/>
    <w:rsid w:val="00A73BFE"/>
    <w:rsid w:val="00A740DE"/>
    <w:rsid w:val="00A7613D"/>
    <w:rsid w:val="00A766B8"/>
    <w:rsid w:val="00A76980"/>
    <w:rsid w:val="00A76E01"/>
    <w:rsid w:val="00A81C95"/>
    <w:rsid w:val="00A8205B"/>
    <w:rsid w:val="00A82145"/>
    <w:rsid w:val="00A8255B"/>
    <w:rsid w:val="00A82733"/>
    <w:rsid w:val="00A83254"/>
    <w:rsid w:val="00A83501"/>
    <w:rsid w:val="00A83E7D"/>
    <w:rsid w:val="00A83ED4"/>
    <w:rsid w:val="00A863EE"/>
    <w:rsid w:val="00A879FD"/>
    <w:rsid w:val="00A90569"/>
    <w:rsid w:val="00A90815"/>
    <w:rsid w:val="00A928E5"/>
    <w:rsid w:val="00A92BCD"/>
    <w:rsid w:val="00A934D0"/>
    <w:rsid w:val="00A94392"/>
    <w:rsid w:val="00A9478E"/>
    <w:rsid w:val="00A95461"/>
    <w:rsid w:val="00A95754"/>
    <w:rsid w:val="00A96728"/>
    <w:rsid w:val="00A96902"/>
    <w:rsid w:val="00A9721B"/>
    <w:rsid w:val="00A97ABF"/>
    <w:rsid w:val="00AA20A3"/>
    <w:rsid w:val="00AA210B"/>
    <w:rsid w:val="00AA3A7F"/>
    <w:rsid w:val="00AA3B72"/>
    <w:rsid w:val="00AA4C5E"/>
    <w:rsid w:val="00AA73DA"/>
    <w:rsid w:val="00AA7DFA"/>
    <w:rsid w:val="00AB057B"/>
    <w:rsid w:val="00AB2179"/>
    <w:rsid w:val="00AB235F"/>
    <w:rsid w:val="00AB32D2"/>
    <w:rsid w:val="00AB3629"/>
    <w:rsid w:val="00AB37CE"/>
    <w:rsid w:val="00AB4399"/>
    <w:rsid w:val="00AB4891"/>
    <w:rsid w:val="00AB502E"/>
    <w:rsid w:val="00AB61AE"/>
    <w:rsid w:val="00AB7302"/>
    <w:rsid w:val="00AC2B26"/>
    <w:rsid w:val="00AC32AC"/>
    <w:rsid w:val="00AC4067"/>
    <w:rsid w:val="00AC6137"/>
    <w:rsid w:val="00AC6156"/>
    <w:rsid w:val="00AC6556"/>
    <w:rsid w:val="00AD0483"/>
    <w:rsid w:val="00AD0624"/>
    <w:rsid w:val="00AD1841"/>
    <w:rsid w:val="00AD1F88"/>
    <w:rsid w:val="00AD34E1"/>
    <w:rsid w:val="00AD3B6A"/>
    <w:rsid w:val="00AD42E1"/>
    <w:rsid w:val="00AD482F"/>
    <w:rsid w:val="00AD530D"/>
    <w:rsid w:val="00AD5A5C"/>
    <w:rsid w:val="00AD75FF"/>
    <w:rsid w:val="00AD7EDC"/>
    <w:rsid w:val="00AE0052"/>
    <w:rsid w:val="00AE1361"/>
    <w:rsid w:val="00AE1E07"/>
    <w:rsid w:val="00AE2012"/>
    <w:rsid w:val="00AE20D4"/>
    <w:rsid w:val="00AE2673"/>
    <w:rsid w:val="00AE26A1"/>
    <w:rsid w:val="00AE2CC3"/>
    <w:rsid w:val="00AE2DDF"/>
    <w:rsid w:val="00AE30CF"/>
    <w:rsid w:val="00AE31EA"/>
    <w:rsid w:val="00AE4202"/>
    <w:rsid w:val="00AE5600"/>
    <w:rsid w:val="00AE6F49"/>
    <w:rsid w:val="00AE7EA7"/>
    <w:rsid w:val="00AF0536"/>
    <w:rsid w:val="00AF07E7"/>
    <w:rsid w:val="00AF1890"/>
    <w:rsid w:val="00AF3415"/>
    <w:rsid w:val="00AF3473"/>
    <w:rsid w:val="00AF45CD"/>
    <w:rsid w:val="00AF4A07"/>
    <w:rsid w:val="00AF4E18"/>
    <w:rsid w:val="00AF7515"/>
    <w:rsid w:val="00B00341"/>
    <w:rsid w:val="00B010E3"/>
    <w:rsid w:val="00B031D2"/>
    <w:rsid w:val="00B03419"/>
    <w:rsid w:val="00B039EC"/>
    <w:rsid w:val="00B05534"/>
    <w:rsid w:val="00B05C6F"/>
    <w:rsid w:val="00B06AA6"/>
    <w:rsid w:val="00B075E1"/>
    <w:rsid w:val="00B07ABB"/>
    <w:rsid w:val="00B07FFB"/>
    <w:rsid w:val="00B12191"/>
    <w:rsid w:val="00B12AC3"/>
    <w:rsid w:val="00B131FF"/>
    <w:rsid w:val="00B13226"/>
    <w:rsid w:val="00B134CB"/>
    <w:rsid w:val="00B13647"/>
    <w:rsid w:val="00B13CBD"/>
    <w:rsid w:val="00B140DB"/>
    <w:rsid w:val="00B15481"/>
    <w:rsid w:val="00B15ABB"/>
    <w:rsid w:val="00B15B9E"/>
    <w:rsid w:val="00B15F01"/>
    <w:rsid w:val="00B16585"/>
    <w:rsid w:val="00B16A7A"/>
    <w:rsid w:val="00B16FD7"/>
    <w:rsid w:val="00B174FB"/>
    <w:rsid w:val="00B178FE"/>
    <w:rsid w:val="00B17FD1"/>
    <w:rsid w:val="00B21279"/>
    <w:rsid w:val="00B21E5B"/>
    <w:rsid w:val="00B2333A"/>
    <w:rsid w:val="00B235F4"/>
    <w:rsid w:val="00B242BA"/>
    <w:rsid w:val="00B26195"/>
    <w:rsid w:val="00B27C79"/>
    <w:rsid w:val="00B27F94"/>
    <w:rsid w:val="00B30D09"/>
    <w:rsid w:val="00B31A48"/>
    <w:rsid w:val="00B31E2B"/>
    <w:rsid w:val="00B31ED2"/>
    <w:rsid w:val="00B3360C"/>
    <w:rsid w:val="00B347E8"/>
    <w:rsid w:val="00B34A43"/>
    <w:rsid w:val="00B34FB1"/>
    <w:rsid w:val="00B35979"/>
    <w:rsid w:val="00B35CC0"/>
    <w:rsid w:val="00B35D5E"/>
    <w:rsid w:val="00B3795D"/>
    <w:rsid w:val="00B40229"/>
    <w:rsid w:val="00B40A3E"/>
    <w:rsid w:val="00B40BA4"/>
    <w:rsid w:val="00B41217"/>
    <w:rsid w:val="00B41884"/>
    <w:rsid w:val="00B42D10"/>
    <w:rsid w:val="00B43095"/>
    <w:rsid w:val="00B4374E"/>
    <w:rsid w:val="00B44656"/>
    <w:rsid w:val="00B45A16"/>
    <w:rsid w:val="00B46E8F"/>
    <w:rsid w:val="00B4784C"/>
    <w:rsid w:val="00B47C0A"/>
    <w:rsid w:val="00B50132"/>
    <w:rsid w:val="00B50621"/>
    <w:rsid w:val="00B50707"/>
    <w:rsid w:val="00B52B4D"/>
    <w:rsid w:val="00B52D23"/>
    <w:rsid w:val="00B5303D"/>
    <w:rsid w:val="00B53817"/>
    <w:rsid w:val="00B53942"/>
    <w:rsid w:val="00B53B1B"/>
    <w:rsid w:val="00B54CBD"/>
    <w:rsid w:val="00B55129"/>
    <w:rsid w:val="00B557B2"/>
    <w:rsid w:val="00B55A32"/>
    <w:rsid w:val="00B55E48"/>
    <w:rsid w:val="00B57E98"/>
    <w:rsid w:val="00B6023C"/>
    <w:rsid w:val="00B614F8"/>
    <w:rsid w:val="00B619BE"/>
    <w:rsid w:val="00B61D71"/>
    <w:rsid w:val="00B61FEB"/>
    <w:rsid w:val="00B625C5"/>
    <w:rsid w:val="00B63B11"/>
    <w:rsid w:val="00B64038"/>
    <w:rsid w:val="00B642D5"/>
    <w:rsid w:val="00B64796"/>
    <w:rsid w:val="00B64BE5"/>
    <w:rsid w:val="00B65DDE"/>
    <w:rsid w:val="00B65EF1"/>
    <w:rsid w:val="00B667C5"/>
    <w:rsid w:val="00B67E51"/>
    <w:rsid w:val="00B67FC0"/>
    <w:rsid w:val="00B704CB"/>
    <w:rsid w:val="00B705D1"/>
    <w:rsid w:val="00B718B2"/>
    <w:rsid w:val="00B71F0A"/>
    <w:rsid w:val="00B7221F"/>
    <w:rsid w:val="00B7233F"/>
    <w:rsid w:val="00B72D9D"/>
    <w:rsid w:val="00B75012"/>
    <w:rsid w:val="00B7507E"/>
    <w:rsid w:val="00B7529A"/>
    <w:rsid w:val="00B75A4C"/>
    <w:rsid w:val="00B77537"/>
    <w:rsid w:val="00B77F3E"/>
    <w:rsid w:val="00B77F56"/>
    <w:rsid w:val="00B8063A"/>
    <w:rsid w:val="00B808CE"/>
    <w:rsid w:val="00B80FC7"/>
    <w:rsid w:val="00B80FF9"/>
    <w:rsid w:val="00B81025"/>
    <w:rsid w:val="00B8244B"/>
    <w:rsid w:val="00B82661"/>
    <w:rsid w:val="00B82E23"/>
    <w:rsid w:val="00B83BC7"/>
    <w:rsid w:val="00B83F14"/>
    <w:rsid w:val="00B841C5"/>
    <w:rsid w:val="00B84852"/>
    <w:rsid w:val="00B86576"/>
    <w:rsid w:val="00B8680D"/>
    <w:rsid w:val="00B873EE"/>
    <w:rsid w:val="00B87873"/>
    <w:rsid w:val="00B90B35"/>
    <w:rsid w:val="00B90FD9"/>
    <w:rsid w:val="00B91ABD"/>
    <w:rsid w:val="00B9214B"/>
    <w:rsid w:val="00B93B13"/>
    <w:rsid w:val="00B93D8B"/>
    <w:rsid w:val="00B94FD1"/>
    <w:rsid w:val="00B96B6C"/>
    <w:rsid w:val="00B97C5D"/>
    <w:rsid w:val="00BA030D"/>
    <w:rsid w:val="00BA06E3"/>
    <w:rsid w:val="00BA0C8C"/>
    <w:rsid w:val="00BA109A"/>
    <w:rsid w:val="00BA1642"/>
    <w:rsid w:val="00BA28CF"/>
    <w:rsid w:val="00BA331C"/>
    <w:rsid w:val="00BA3349"/>
    <w:rsid w:val="00BA350E"/>
    <w:rsid w:val="00BA3CA4"/>
    <w:rsid w:val="00BA442B"/>
    <w:rsid w:val="00BA4A56"/>
    <w:rsid w:val="00BA4ABC"/>
    <w:rsid w:val="00BA4FB5"/>
    <w:rsid w:val="00BA6D64"/>
    <w:rsid w:val="00BB0A01"/>
    <w:rsid w:val="00BB399B"/>
    <w:rsid w:val="00BB3BB7"/>
    <w:rsid w:val="00BB3C9B"/>
    <w:rsid w:val="00BB4B6D"/>
    <w:rsid w:val="00BB4CBA"/>
    <w:rsid w:val="00BB5613"/>
    <w:rsid w:val="00BB6412"/>
    <w:rsid w:val="00BB6430"/>
    <w:rsid w:val="00BB6A53"/>
    <w:rsid w:val="00BB6B31"/>
    <w:rsid w:val="00BC01A9"/>
    <w:rsid w:val="00BC15A4"/>
    <w:rsid w:val="00BC187C"/>
    <w:rsid w:val="00BC1CBE"/>
    <w:rsid w:val="00BC35B5"/>
    <w:rsid w:val="00BC39FF"/>
    <w:rsid w:val="00BC4269"/>
    <w:rsid w:val="00BC5AC5"/>
    <w:rsid w:val="00BC6C4E"/>
    <w:rsid w:val="00BC7455"/>
    <w:rsid w:val="00BD0E0B"/>
    <w:rsid w:val="00BD279D"/>
    <w:rsid w:val="00BD36FB"/>
    <w:rsid w:val="00BD37EA"/>
    <w:rsid w:val="00BD51D1"/>
    <w:rsid w:val="00BD5AE8"/>
    <w:rsid w:val="00BD5E3C"/>
    <w:rsid w:val="00BD64F8"/>
    <w:rsid w:val="00BD6A29"/>
    <w:rsid w:val="00BD6BAA"/>
    <w:rsid w:val="00BE0FD3"/>
    <w:rsid w:val="00BE1993"/>
    <w:rsid w:val="00BE1B9D"/>
    <w:rsid w:val="00BE2DAB"/>
    <w:rsid w:val="00BE324D"/>
    <w:rsid w:val="00BE3834"/>
    <w:rsid w:val="00BE3BE3"/>
    <w:rsid w:val="00BE4185"/>
    <w:rsid w:val="00BE4D9E"/>
    <w:rsid w:val="00BE50CD"/>
    <w:rsid w:val="00BE52BB"/>
    <w:rsid w:val="00BE5E26"/>
    <w:rsid w:val="00BE698C"/>
    <w:rsid w:val="00BE7072"/>
    <w:rsid w:val="00BE77A9"/>
    <w:rsid w:val="00BE785A"/>
    <w:rsid w:val="00BE789D"/>
    <w:rsid w:val="00BF21C3"/>
    <w:rsid w:val="00BF2782"/>
    <w:rsid w:val="00BF27E1"/>
    <w:rsid w:val="00BF3830"/>
    <w:rsid w:val="00BF394D"/>
    <w:rsid w:val="00BF3A83"/>
    <w:rsid w:val="00BF3E66"/>
    <w:rsid w:val="00BF6165"/>
    <w:rsid w:val="00BF6172"/>
    <w:rsid w:val="00BF639F"/>
    <w:rsid w:val="00BF63D1"/>
    <w:rsid w:val="00BF6953"/>
    <w:rsid w:val="00BF720B"/>
    <w:rsid w:val="00C0058C"/>
    <w:rsid w:val="00C007DE"/>
    <w:rsid w:val="00C0398D"/>
    <w:rsid w:val="00C03D31"/>
    <w:rsid w:val="00C04139"/>
    <w:rsid w:val="00C042AF"/>
    <w:rsid w:val="00C06126"/>
    <w:rsid w:val="00C06671"/>
    <w:rsid w:val="00C06C41"/>
    <w:rsid w:val="00C11121"/>
    <w:rsid w:val="00C11712"/>
    <w:rsid w:val="00C118E0"/>
    <w:rsid w:val="00C11CA2"/>
    <w:rsid w:val="00C136A6"/>
    <w:rsid w:val="00C13754"/>
    <w:rsid w:val="00C138D6"/>
    <w:rsid w:val="00C14584"/>
    <w:rsid w:val="00C168C6"/>
    <w:rsid w:val="00C16A56"/>
    <w:rsid w:val="00C178ED"/>
    <w:rsid w:val="00C17D9F"/>
    <w:rsid w:val="00C20182"/>
    <w:rsid w:val="00C20F4E"/>
    <w:rsid w:val="00C21D95"/>
    <w:rsid w:val="00C21F6C"/>
    <w:rsid w:val="00C22470"/>
    <w:rsid w:val="00C22E90"/>
    <w:rsid w:val="00C2412B"/>
    <w:rsid w:val="00C2448E"/>
    <w:rsid w:val="00C24E1D"/>
    <w:rsid w:val="00C26234"/>
    <w:rsid w:val="00C322F9"/>
    <w:rsid w:val="00C32CAD"/>
    <w:rsid w:val="00C33600"/>
    <w:rsid w:val="00C336EC"/>
    <w:rsid w:val="00C344DF"/>
    <w:rsid w:val="00C348B5"/>
    <w:rsid w:val="00C367B1"/>
    <w:rsid w:val="00C3759A"/>
    <w:rsid w:val="00C37A62"/>
    <w:rsid w:val="00C402BB"/>
    <w:rsid w:val="00C4103C"/>
    <w:rsid w:val="00C42AF2"/>
    <w:rsid w:val="00C42D5A"/>
    <w:rsid w:val="00C42D6F"/>
    <w:rsid w:val="00C444C5"/>
    <w:rsid w:val="00C4539D"/>
    <w:rsid w:val="00C45879"/>
    <w:rsid w:val="00C458AC"/>
    <w:rsid w:val="00C460F5"/>
    <w:rsid w:val="00C46AAE"/>
    <w:rsid w:val="00C4727C"/>
    <w:rsid w:val="00C47F2E"/>
    <w:rsid w:val="00C50D00"/>
    <w:rsid w:val="00C52735"/>
    <w:rsid w:val="00C52CA4"/>
    <w:rsid w:val="00C531DF"/>
    <w:rsid w:val="00C537AE"/>
    <w:rsid w:val="00C5442E"/>
    <w:rsid w:val="00C54BEB"/>
    <w:rsid w:val="00C5571D"/>
    <w:rsid w:val="00C55D04"/>
    <w:rsid w:val="00C56631"/>
    <w:rsid w:val="00C5666B"/>
    <w:rsid w:val="00C604D9"/>
    <w:rsid w:val="00C613E6"/>
    <w:rsid w:val="00C61BC6"/>
    <w:rsid w:val="00C61C41"/>
    <w:rsid w:val="00C6290F"/>
    <w:rsid w:val="00C63735"/>
    <w:rsid w:val="00C63C1A"/>
    <w:rsid w:val="00C64816"/>
    <w:rsid w:val="00C64B99"/>
    <w:rsid w:val="00C673DC"/>
    <w:rsid w:val="00C67B92"/>
    <w:rsid w:val="00C716CA"/>
    <w:rsid w:val="00C71E0A"/>
    <w:rsid w:val="00C7318F"/>
    <w:rsid w:val="00C73295"/>
    <w:rsid w:val="00C73C42"/>
    <w:rsid w:val="00C74835"/>
    <w:rsid w:val="00C7493C"/>
    <w:rsid w:val="00C774D3"/>
    <w:rsid w:val="00C8027C"/>
    <w:rsid w:val="00C806E9"/>
    <w:rsid w:val="00C809B9"/>
    <w:rsid w:val="00C82A47"/>
    <w:rsid w:val="00C83013"/>
    <w:rsid w:val="00C84DC4"/>
    <w:rsid w:val="00C854A8"/>
    <w:rsid w:val="00C85661"/>
    <w:rsid w:val="00C85755"/>
    <w:rsid w:val="00C860CA"/>
    <w:rsid w:val="00C860DC"/>
    <w:rsid w:val="00C865E3"/>
    <w:rsid w:val="00C86765"/>
    <w:rsid w:val="00C86957"/>
    <w:rsid w:val="00C90C7E"/>
    <w:rsid w:val="00C9170E"/>
    <w:rsid w:val="00C92086"/>
    <w:rsid w:val="00C92420"/>
    <w:rsid w:val="00C93080"/>
    <w:rsid w:val="00C93FBA"/>
    <w:rsid w:val="00C950C5"/>
    <w:rsid w:val="00C95985"/>
    <w:rsid w:val="00C95DEA"/>
    <w:rsid w:val="00C95E2C"/>
    <w:rsid w:val="00C95E7A"/>
    <w:rsid w:val="00CA115B"/>
    <w:rsid w:val="00CA18DA"/>
    <w:rsid w:val="00CA1F55"/>
    <w:rsid w:val="00CA2621"/>
    <w:rsid w:val="00CA2C04"/>
    <w:rsid w:val="00CA2ED0"/>
    <w:rsid w:val="00CA2F95"/>
    <w:rsid w:val="00CA2FAB"/>
    <w:rsid w:val="00CA3678"/>
    <w:rsid w:val="00CA48F6"/>
    <w:rsid w:val="00CA50A6"/>
    <w:rsid w:val="00CA51D9"/>
    <w:rsid w:val="00CA5422"/>
    <w:rsid w:val="00CA7256"/>
    <w:rsid w:val="00CA7E34"/>
    <w:rsid w:val="00CB006E"/>
    <w:rsid w:val="00CB0584"/>
    <w:rsid w:val="00CB11E0"/>
    <w:rsid w:val="00CB33D7"/>
    <w:rsid w:val="00CB362B"/>
    <w:rsid w:val="00CB3714"/>
    <w:rsid w:val="00CB40E7"/>
    <w:rsid w:val="00CB4DE2"/>
    <w:rsid w:val="00CB5967"/>
    <w:rsid w:val="00CB700C"/>
    <w:rsid w:val="00CC004A"/>
    <w:rsid w:val="00CC1B29"/>
    <w:rsid w:val="00CC4709"/>
    <w:rsid w:val="00CC475F"/>
    <w:rsid w:val="00CC4CDC"/>
    <w:rsid w:val="00CC5ADF"/>
    <w:rsid w:val="00CC6082"/>
    <w:rsid w:val="00CC6C6E"/>
    <w:rsid w:val="00CC6CA4"/>
    <w:rsid w:val="00CC76E6"/>
    <w:rsid w:val="00CC7FD1"/>
    <w:rsid w:val="00CC7FFB"/>
    <w:rsid w:val="00CD01E6"/>
    <w:rsid w:val="00CD05C8"/>
    <w:rsid w:val="00CD06F2"/>
    <w:rsid w:val="00CD0A2B"/>
    <w:rsid w:val="00CD1A62"/>
    <w:rsid w:val="00CD1A92"/>
    <w:rsid w:val="00CD1F55"/>
    <w:rsid w:val="00CD69CD"/>
    <w:rsid w:val="00CD6ED2"/>
    <w:rsid w:val="00CE0A18"/>
    <w:rsid w:val="00CE1A22"/>
    <w:rsid w:val="00CE251B"/>
    <w:rsid w:val="00CE2781"/>
    <w:rsid w:val="00CE33DA"/>
    <w:rsid w:val="00CE3BE7"/>
    <w:rsid w:val="00CE3C10"/>
    <w:rsid w:val="00CE5D62"/>
    <w:rsid w:val="00CE6634"/>
    <w:rsid w:val="00CE6EDE"/>
    <w:rsid w:val="00CF0170"/>
    <w:rsid w:val="00CF0BD5"/>
    <w:rsid w:val="00CF1A2F"/>
    <w:rsid w:val="00CF3D47"/>
    <w:rsid w:val="00CF493E"/>
    <w:rsid w:val="00CF5168"/>
    <w:rsid w:val="00CF62BB"/>
    <w:rsid w:val="00CF7357"/>
    <w:rsid w:val="00CF7811"/>
    <w:rsid w:val="00D0140B"/>
    <w:rsid w:val="00D020D2"/>
    <w:rsid w:val="00D0291E"/>
    <w:rsid w:val="00D03DF1"/>
    <w:rsid w:val="00D045B1"/>
    <w:rsid w:val="00D051A3"/>
    <w:rsid w:val="00D0574F"/>
    <w:rsid w:val="00D0592B"/>
    <w:rsid w:val="00D12675"/>
    <w:rsid w:val="00D12684"/>
    <w:rsid w:val="00D129E1"/>
    <w:rsid w:val="00D13AF7"/>
    <w:rsid w:val="00D14BDC"/>
    <w:rsid w:val="00D1547D"/>
    <w:rsid w:val="00D15834"/>
    <w:rsid w:val="00D15D1D"/>
    <w:rsid w:val="00D17D34"/>
    <w:rsid w:val="00D20A32"/>
    <w:rsid w:val="00D233A3"/>
    <w:rsid w:val="00D2389D"/>
    <w:rsid w:val="00D23F32"/>
    <w:rsid w:val="00D24B5B"/>
    <w:rsid w:val="00D25335"/>
    <w:rsid w:val="00D25B75"/>
    <w:rsid w:val="00D25C6F"/>
    <w:rsid w:val="00D2660D"/>
    <w:rsid w:val="00D2781B"/>
    <w:rsid w:val="00D317C2"/>
    <w:rsid w:val="00D32033"/>
    <w:rsid w:val="00D322C4"/>
    <w:rsid w:val="00D32598"/>
    <w:rsid w:val="00D3286F"/>
    <w:rsid w:val="00D32B0C"/>
    <w:rsid w:val="00D336FD"/>
    <w:rsid w:val="00D33700"/>
    <w:rsid w:val="00D3376E"/>
    <w:rsid w:val="00D34B96"/>
    <w:rsid w:val="00D355A3"/>
    <w:rsid w:val="00D35C58"/>
    <w:rsid w:val="00D37431"/>
    <w:rsid w:val="00D376B1"/>
    <w:rsid w:val="00D377E1"/>
    <w:rsid w:val="00D40201"/>
    <w:rsid w:val="00D40C3D"/>
    <w:rsid w:val="00D413F6"/>
    <w:rsid w:val="00D41622"/>
    <w:rsid w:val="00D420E6"/>
    <w:rsid w:val="00D44952"/>
    <w:rsid w:val="00D45AE1"/>
    <w:rsid w:val="00D46BB7"/>
    <w:rsid w:val="00D47743"/>
    <w:rsid w:val="00D47B5E"/>
    <w:rsid w:val="00D500FB"/>
    <w:rsid w:val="00D504D2"/>
    <w:rsid w:val="00D505E7"/>
    <w:rsid w:val="00D50700"/>
    <w:rsid w:val="00D507C5"/>
    <w:rsid w:val="00D517BD"/>
    <w:rsid w:val="00D5195A"/>
    <w:rsid w:val="00D51A08"/>
    <w:rsid w:val="00D51DA3"/>
    <w:rsid w:val="00D5234E"/>
    <w:rsid w:val="00D52DEF"/>
    <w:rsid w:val="00D534B1"/>
    <w:rsid w:val="00D54ABF"/>
    <w:rsid w:val="00D55157"/>
    <w:rsid w:val="00D56017"/>
    <w:rsid w:val="00D56728"/>
    <w:rsid w:val="00D56CFA"/>
    <w:rsid w:val="00D57119"/>
    <w:rsid w:val="00D60117"/>
    <w:rsid w:val="00D60C20"/>
    <w:rsid w:val="00D61CFF"/>
    <w:rsid w:val="00D61E64"/>
    <w:rsid w:val="00D6360C"/>
    <w:rsid w:val="00D6393E"/>
    <w:rsid w:val="00D6408E"/>
    <w:rsid w:val="00D64714"/>
    <w:rsid w:val="00D66BC4"/>
    <w:rsid w:val="00D66DB4"/>
    <w:rsid w:val="00D67303"/>
    <w:rsid w:val="00D67393"/>
    <w:rsid w:val="00D67445"/>
    <w:rsid w:val="00D67E08"/>
    <w:rsid w:val="00D7012B"/>
    <w:rsid w:val="00D7032C"/>
    <w:rsid w:val="00D7067B"/>
    <w:rsid w:val="00D709B4"/>
    <w:rsid w:val="00D712EC"/>
    <w:rsid w:val="00D7175C"/>
    <w:rsid w:val="00D72B2E"/>
    <w:rsid w:val="00D74B6B"/>
    <w:rsid w:val="00D760A8"/>
    <w:rsid w:val="00D76CB8"/>
    <w:rsid w:val="00D77A26"/>
    <w:rsid w:val="00D77B4F"/>
    <w:rsid w:val="00D80C65"/>
    <w:rsid w:val="00D823ED"/>
    <w:rsid w:val="00D8495E"/>
    <w:rsid w:val="00D87748"/>
    <w:rsid w:val="00D9074A"/>
    <w:rsid w:val="00D9097D"/>
    <w:rsid w:val="00D91EBA"/>
    <w:rsid w:val="00D925E0"/>
    <w:rsid w:val="00D93592"/>
    <w:rsid w:val="00D93B53"/>
    <w:rsid w:val="00D93F0C"/>
    <w:rsid w:val="00D9417C"/>
    <w:rsid w:val="00D949C7"/>
    <w:rsid w:val="00D94E69"/>
    <w:rsid w:val="00D952E4"/>
    <w:rsid w:val="00D95382"/>
    <w:rsid w:val="00D95B22"/>
    <w:rsid w:val="00DA247C"/>
    <w:rsid w:val="00DA32E6"/>
    <w:rsid w:val="00DA32F7"/>
    <w:rsid w:val="00DA53C7"/>
    <w:rsid w:val="00DA5826"/>
    <w:rsid w:val="00DA6551"/>
    <w:rsid w:val="00DA6E41"/>
    <w:rsid w:val="00DA7113"/>
    <w:rsid w:val="00DA73C8"/>
    <w:rsid w:val="00DA7B9F"/>
    <w:rsid w:val="00DB1E52"/>
    <w:rsid w:val="00DB227D"/>
    <w:rsid w:val="00DB27DB"/>
    <w:rsid w:val="00DB2997"/>
    <w:rsid w:val="00DB3444"/>
    <w:rsid w:val="00DB382B"/>
    <w:rsid w:val="00DB58F7"/>
    <w:rsid w:val="00DB6D92"/>
    <w:rsid w:val="00DB7520"/>
    <w:rsid w:val="00DB7928"/>
    <w:rsid w:val="00DB7976"/>
    <w:rsid w:val="00DB7A34"/>
    <w:rsid w:val="00DC0462"/>
    <w:rsid w:val="00DC095B"/>
    <w:rsid w:val="00DC0A8A"/>
    <w:rsid w:val="00DC0CBC"/>
    <w:rsid w:val="00DC134B"/>
    <w:rsid w:val="00DC1A2A"/>
    <w:rsid w:val="00DC1CE3"/>
    <w:rsid w:val="00DC32FA"/>
    <w:rsid w:val="00DC36C0"/>
    <w:rsid w:val="00DC4CD6"/>
    <w:rsid w:val="00DC57BD"/>
    <w:rsid w:val="00DC67AC"/>
    <w:rsid w:val="00DC6D5F"/>
    <w:rsid w:val="00DC7503"/>
    <w:rsid w:val="00DC7B6E"/>
    <w:rsid w:val="00DD03E3"/>
    <w:rsid w:val="00DD048C"/>
    <w:rsid w:val="00DD0B00"/>
    <w:rsid w:val="00DD350D"/>
    <w:rsid w:val="00DD3B19"/>
    <w:rsid w:val="00DD4216"/>
    <w:rsid w:val="00DD4F6E"/>
    <w:rsid w:val="00DD50DD"/>
    <w:rsid w:val="00DD552E"/>
    <w:rsid w:val="00DD5AE1"/>
    <w:rsid w:val="00DE151B"/>
    <w:rsid w:val="00DE1F2B"/>
    <w:rsid w:val="00DE2420"/>
    <w:rsid w:val="00DE274C"/>
    <w:rsid w:val="00DE287D"/>
    <w:rsid w:val="00DE2A8B"/>
    <w:rsid w:val="00DE4090"/>
    <w:rsid w:val="00DE4A17"/>
    <w:rsid w:val="00DE4E33"/>
    <w:rsid w:val="00DE5003"/>
    <w:rsid w:val="00DE60A2"/>
    <w:rsid w:val="00DE62A2"/>
    <w:rsid w:val="00DE7727"/>
    <w:rsid w:val="00DE7D8F"/>
    <w:rsid w:val="00DF1383"/>
    <w:rsid w:val="00DF2A1A"/>
    <w:rsid w:val="00DF2DFF"/>
    <w:rsid w:val="00DF388D"/>
    <w:rsid w:val="00DF3CAC"/>
    <w:rsid w:val="00DF3E97"/>
    <w:rsid w:val="00DF4239"/>
    <w:rsid w:val="00DF52EE"/>
    <w:rsid w:val="00DF55A4"/>
    <w:rsid w:val="00E001F4"/>
    <w:rsid w:val="00E0095F"/>
    <w:rsid w:val="00E016CA"/>
    <w:rsid w:val="00E028EE"/>
    <w:rsid w:val="00E0300F"/>
    <w:rsid w:val="00E03A59"/>
    <w:rsid w:val="00E03A6C"/>
    <w:rsid w:val="00E03C6D"/>
    <w:rsid w:val="00E03EB1"/>
    <w:rsid w:val="00E0474F"/>
    <w:rsid w:val="00E0592F"/>
    <w:rsid w:val="00E064AE"/>
    <w:rsid w:val="00E10018"/>
    <w:rsid w:val="00E10F6B"/>
    <w:rsid w:val="00E119DC"/>
    <w:rsid w:val="00E11C08"/>
    <w:rsid w:val="00E11FC4"/>
    <w:rsid w:val="00E12F74"/>
    <w:rsid w:val="00E139CA"/>
    <w:rsid w:val="00E13B00"/>
    <w:rsid w:val="00E15C46"/>
    <w:rsid w:val="00E16BCC"/>
    <w:rsid w:val="00E16ED6"/>
    <w:rsid w:val="00E16F1D"/>
    <w:rsid w:val="00E2033C"/>
    <w:rsid w:val="00E211F1"/>
    <w:rsid w:val="00E214EB"/>
    <w:rsid w:val="00E230F3"/>
    <w:rsid w:val="00E232BC"/>
    <w:rsid w:val="00E234D2"/>
    <w:rsid w:val="00E239D2"/>
    <w:rsid w:val="00E24946"/>
    <w:rsid w:val="00E24DDE"/>
    <w:rsid w:val="00E30D80"/>
    <w:rsid w:val="00E30E9B"/>
    <w:rsid w:val="00E3131F"/>
    <w:rsid w:val="00E319C5"/>
    <w:rsid w:val="00E31B44"/>
    <w:rsid w:val="00E31B55"/>
    <w:rsid w:val="00E324CC"/>
    <w:rsid w:val="00E33774"/>
    <w:rsid w:val="00E341BB"/>
    <w:rsid w:val="00E34407"/>
    <w:rsid w:val="00E3467F"/>
    <w:rsid w:val="00E37928"/>
    <w:rsid w:val="00E413B8"/>
    <w:rsid w:val="00E41CD1"/>
    <w:rsid w:val="00E42AC9"/>
    <w:rsid w:val="00E4440F"/>
    <w:rsid w:val="00E454D5"/>
    <w:rsid w:val="00E47690"/>
    <w:rsid w:val="00E47712"/>
    <w:rsid w:val="00E47FD9"/>
    <w:rsid w:val="00E51340"/>
    <w:rsid w:val="00E513E4"/>
    <w:rsid w:val="00E52089"/>
    <w:rsid w:val="00E52205"/>
    <w:rsid w:val="00E54B20"/>
    <w:rsid w:val="00E54D81"/>
    <w:rsid w:val="00E574B5"/>
    <w:rsid w:val="00E57526"/>
    <w:rsid w:val="00E575A8"/>
    <w:rsid w:val="00E614CF"/>
    <w:rsid w:val="00E61597"/>
    <w:rsid w:val="00E643A6"/>
    <w:rsid w:val="00E655FF"/>
    <w:rsid w:val="00E65E14"/>
    <w:rsid w:val="00E66A5D"/>
    <w:rsid w:val="00E66FEF"/>
    <w:rsid w:val="00E673C4"/>
    <w:rsid w:val="00E67D48"/>
    <w:rsid w:val="00E71C79"/>
    <w:rsid w:val="00E725F7"/>
    <w:rsid w:val="00E7382B"/>
    <w:rsid w:val="00E73AA2"/>
    <w:rsid w:val="00E7553B"/>
    <w:rsid w:val="00E75864"/>
    <w:rsid w:val="00E7620C"/>
    <w:rsid w:val="00E76737"/>
    <w:rsid w:val="00E76BAE"/>
    <w:rsid w:val="00E7773E"/>
    <w:rsid w:val="00E80FB6"/>
    <w:rsid w:val="00E81CF2"/>
    <w:rsid w:val="00E82003"/>
    <w:rsid w:val="00E821AE"/>
    <w:rsid w:val="00E82653"/>
    <w:rsid w:val="00E836AC"/>
    <w:rsid w:val="00E836F4"/>
    <w:rsid w:val="00E84310"/>
    <w:rsid w:val="00E849D4"/>
    <w:rsid w:val="00E855A7"/>
    <w:rsid w:val="00E85C54"/>
    <w:rsid w:val="00E85E46"/>
    <w:rsid w:val="00E860EA"/>
    <w:rsid w:val="00E862BE"/>
    <w:rsid w:val="00E86828"/>
    <w:rsid w:val="00E86925"/>
    <w:rsid w:val="00E86E33"/>
    <w:rsid w:val="00E87423"/>
    <w:rsid w:val="00E901C9"/>
    <w:rsid w:val="00E917C0"/>
    <w:rsid w:val="00E91C6C"/>
    <w:rsid w:val="00E922A3"/>
    <w:rsid w:val="00E939D6"/>
    <w:rsid w:val="00E940F9"/>
    <w:rsid w:val="00E9713D"/>
    <w:rsid w:val="00E973A9"/>
    <w:rsid w:val="00EA1FBE"/>
    <w:rsid w:val="00EA251F"/>
    <w:rsid w:val="00EA32CC"/>
    <w:rsid w:val="00EA4BFC"/>
    <w:rsid w:val="00EA6667"/>
    <w:rsid w:val="00EA6D06"/>
    <w:rsid w:val="00EA767E"/>
    <w:rsid w:val="00EB08DC"/>
    <w:rsid w:val="00EB0F58"/>
    <w:rsid w:val="00EB200D"/>
    <w:rsid w:val="00EB3BD5"/>
    <w:rsid w:val="00EB4128"/>
    <w:rsid w:val="00EB4CC3"/>
    <w:rsid w:val="00EB52E7"/>
    <w:rsid w:val="00EB5621"/>
    <w:rsid w:val="00EB5FFC"/>
    <w:rsid w:val="00EB63D8"/>
    <w:rsid w:val="00EB7FA8"/>
    <w:rsid w:val="00EC0520"/>
    <w:rsid w:val="00EC0632"/>
    <w:rsid w:val="00EC1262"/>
    <w:rsid w:val="00EC1B67"/>
    <w:rsid w:val="00EC3290"/>
    <w:rsid w:val="00EC355E"/>
    <w:rsid w:val="00EC4D2A"/>
    <w:rsid w:val="00EC586C"/>
    <w:rsid w:val="00EC5CCB"/>
    <w:rsid w:val="00EC7B9E"/>
    <w:rsid w:val="00EC7C1B"/>
    <w:rsid w:val="00ED00C2"/>
    <w:rsid w:val="00ED00CA"/>
    <w:rsid w:val="00ED17A9"/>
    <w:rsid w:val="00ED2080"/>
    <w:rsid w:val="00ED20AB"/>
    <w:rsid w:val="00ED2CE8"/>
    <w:rsid w:val="00ED58D4"/>
    <w:rsid w:val="00ED5D30"/>
    <w:rsid w:val="00ED5F22"/>
    <w:rsid w:val="00ED6CDF"/>
    <w:rsid w:val="00ED7753"/>
    <w:rsid w:val="00EE04B3"/>
    <w:rsid w:val="00EE1449"/>
    <w:rsid w:val="00EE1758"/>
    <w:rsid w:val="00EE21FF"/>
    <w:rsid w:val="00EE2B38"/>
    <w:rsid w:val="00EE39D6"/>
    <w:rsid w:val="00EE41D1"/>
    <w:rsid w:val="00EE4A13"/>
    <w:rsid w:val="00EE4CB7"/>
    <w:rsid w:val="00EE5C23"/>
    <w:rsid w:val="00EE678D"/>
    <w:rsid w:val="00EE6B3B"/>
    <w:rsid w:val="00EE7D34"/>
    <w:rsid w:val="00EE7D43"/>
    <w:rsid w:val="00EF0929"/>
    <w:rsid w:val="00EF137B"/>
    <w:rsid w:val="00EF1BFC"/>
    <w:rsid w:val="00EF1C97"/>
    <w:rsid w:val="00EF2310"/>
    <w:rsid w:val="00EF236D"/>
    <w:rsid w:val="00EF2917"/>
    <w:rsid w:val="00EF2E8F"/>
    <w:rsid w:val="00EF4764"/>
    <w:rsid w:val="00EF487B"/>
    <w:rsid w:val="00EF63F4"/>
    <w:rsid w:val="00EF74E7"/>
    <w:rsid w:val="00F0018C"/>
    <w:rsid w:val="00F008A4"/>
    <w:rsid w:val="00F00AA8"/>
    <w:rsid w:val="00F0378D"/>
    <w:rsid w:val="00F04AE3"/>
    <w:rsid w:val="00F061F1"/>
    <w:rsid w:val="00F076F4"/>
    <w:rsid w:val="00F10B16"/>
    <w:rsid w:val="00F12DAD"/>
    <w:rsid w:val="00F12F3F"/>
    <w:rsid w:val="00F136F7"/>
    <w:rsid w:val="00F1450A"/>
    <w:rsid w:val="00F15201"/>
    <w:rsid w:val="00F15345"/>
    <w:rsid w:val="00F205FE"/>
    <w:rsid w:val="00F207D5"/>
    <w:rsid w:val="00F2088B"/>
    <w:rsid w:val="00F20A47"/>
    <w:rsid w:val="00F20F18"/>
    <w:rsid w:val="00F215A3"/>
    <w:rsid w:val="00F2256C"/>
    <w:rsid w:val="00F22ED4"/>
    <w:rsid w:val="00F236D4"/>
    <w:rsid w:val="00F23AF6"/>
    <w:rsid w:val="00F23FB0"/>
    <w:rsid w:val="00F2401C"/>
    <w:rsid w:val="00F2536F"/>
    <w:rsid w:val="00F254D3"/>
    <w:rsid w:val="00F25D98"/>
    <w:rsid w:val="00F261D9"/>
    <w:rsid w:val="00F300AE"/>
    <w:rsid w:val="00F300FB"/>
    <w:rsid w:val="00F30963"/>
    <w:rsid w:val="00F30AC8"/>
    <w:rsid w:val="00F31C90"/>
    <w:rsid w:val="00F340F4"/>
    <w:rsid w:val="00F34406"/>
    <w:rsid w:val="00F34408"/>
    <w:rsid w:val="00F34903"/>
    <w:rsid w:val="00F35776"/>
    <w:rsid w:val="00F414C4"/>
    <w:rsid w:val="00F42BE7"/>
    <w:rsid w:val="00F438DD"/>
    <w:rsid w:val="00F44146"/>
    <w:rsid w:val="00F445F1"/>
    <w:rsid w:val="00F44A58"/>
    <w:rsid w:val="00F45052"/>
    <w:rsid w:val="00F459B0"/>
    <w:rsid w:val="00F46EDB"/>
    <w:rsid w:val="00F475D5"/>
    <w:rsid w:val="00F476A5"/>
    <w:rsid w:val="00F47A89"/>
    <w:rsid w:val="00F50F2A"/>
    <w:rsid w:val="00F51F38"/>
    <w:rsid w:val="00F53EBD"/>
    <w:rsid w:val="00F5423E"/>
    <w:rsid w:val="00F54320"/>
    <w:rsid w:val="00F54EA6"/>
    <w:rsid w:val="00F550A2"/>
    <w:rsid w:val="00F55D46"/>
    <w:rsid w:val="00F563FF"/>
    <w:rsid w:val="00F56E19"/>
    <w:rsid w:val="00F57005"/>
    <w:rsid w:val="00F600FF"/>
    <w:rsid w:val="00F601F4"/>
    <w:rsid w:val="00F61B0C"/>
    <w:rsid w:val="00F62DA5"/>
    <w:rsid w:val="00F63694"/>
    <w:rsid w:val="00F63C33"/>
    <w:rsid w:val="00F646A7"/>
    <w:rsid w:val="00F64E96"/>
    <w:rsid w:val="00F64EDF"/>
    <w:rsid w:val="00F6504F"/>
    <w:rsid w:val="00F67AA6"/>
    <w:rsid w:val="00F67F01"/>
    <w:rsid w:val="00F7148A"/>
    <w:rsid w:val="00F717A0"/>
    <w:rsid w:val="00F72697"/>
    <w:rsid w:val="00F73741"/>
    <w:rsid w:val="00F73D02"/>
    <w:rsid w:val="00F7427E"/>
    <w:rsid w:val="00F75BCF"/>
    <w:rsid w:val="00F75C77"/>
    <w:rsid w:val="00F767E5"/>
    <w:rsid w:val="00F7725B"/>
    <w:rsid w:val="00F77268"/>
    <w:rsid w:val="00F80276"/>
    <w:rsid w:val="00F80DBD"/>
    <w:rsid w:val="00F80E47"/>
    <w:rsid w:val="00F81236"/>
    <w:rsid w:val="00F824CF"/>
    <w:rsid w:val="00F834DD"/>
    <w:rsid w:val="00F84699"/>
    <w:rsid w:val="00F84869"/>
    <w:rsid w:val="00F84C75"/>
    <w:rsid w:val="00F858AF"/>
    <w:rsid w:val="00F86253"/>
    <w:rsid w:val="00F868E5"/>
    <w:rsid w:val="00F87646"/>
    <w:rsid w:val="00F900C1"/>
    <w:rsid w:val="00F9063E"/>
    <w:rsid w:val="00F90AD2"/>
    <w:rsid w:val="00F91E87"/>
    <w:rsid w:val="00F92222"/>
    <w:rsid w:val="00F922C3"/>
    <w:rsid w:val="00F930E2"/>
    <w:rsid w:val="00F941DB"/>
    <w:rsid w:val="00F942F0"/>
    <w:rsid w:val="00F9512C"/>
    <w:rsid w:val="00F954CC"/>
    <w:rsid w:val="00F95719"/>
    <w:rsid w:val="00F95DB5"/>
    <w:rsid w:val="00F963F3"/>
    <w:rsid w:val="00F96A52"/>
    <w:rsid w:val="00F96B99"/>
    <w:rsid w:val="00F97194"/>
    <w:rsid w:val="00FA0A82"/>
    <w:rsid w:val="00FA15C4"/>
    <w:rsid w:val="00FA1699"/>
    <w:rsid w:val="00FA1FA1"/>
    <w:rsid w:val="00FA2354"/>
    <w:rsid w:val="00FA24AC"/>
    <w:rsid w:val="00FA2A33"/>
    <w:rsid w:val="00FA2EE4"/>
    <w:rsid w:val="00FA3B34"/>
    <w:rsid w:val="00FA4654"/>
    <w:rsid w:val="00FA5242"/>
    <w:rsid w:val="00FA5FD5"/>
    <w:rsid w:val="00FA62B3"/>
    <w:rsid w:val="00FA65A1"/>
    <w:rsid w:val="00FA69E5"/>
    <w:rsid w:val="00FA7DC8"/>
    <w:rsid w:val="00FB075F"/>
    <w:rsid w:val="00FB0EC4"/>
    <w:rsid w:val="00FB11EF"/>
    <w:rsid w:val="00FB13C5"/>
    <w:rsid w:val="00FB1B19"/>
    <w:rsid w:val="00FB1BB8"/>
    <w:rsid w:val="00FB24AE"/>
    <w:rsid w:val="00FB2853"/>
    <w:rsid w:val="00FB368B"/>
    <w:rsid w:val="00FB3D40"/>
    <w:rsid w:val="00FB3FF4"/>
    <w:rsid w:val="00FB4E84"/>
    <w:rsid w:val="00FB575F"/>
    <w:rsid w:val="00FB5957"/>
    <w:rsid w:val="00FB61E2"/>
    <w:rsid w:val="00FB7F73"/>
    <w:rsid w:val="00FC09B6"/>
    <w:rsid w:val="00FC283B"/>
    <w:rsid w:val="00FC29D1"/>
    <w:rsid w:val="00FC4634"/>
    <w:rsid w:val="00FC46CF"/>
    <w:rsid w:val="00FC4959"/>
    <w:rsid w:val="00FC4A42"/>
    <w:rsid w:val="00FC4E0F"/>
    <w:rsid w:val="00FC4EA1"/>
    <w:rsid w:val="00FC4F55"/>
    <w:rsid w:val="00FC63E2"/>
    <w:rsid w:val="00FC75B8"/>
    <w:rsid w:val="00FC7619"/>
    <w:rsid w:val="00FC7ABA"/>
    <w:rsid w:val="00FD0743"/>
    <w:rsid w:val="00FD09D6"/>
    <w:rsid w:val="00FD13D1"/>
    <w:rsid w:val="00FD2A85"/>
    <w:rsid w:val="00FD2EF1"/>
    <w:rsid w:val="00FD3958"/>
    <w:rsid w:val="00FD41F9"/>
    <w:rsid w:val="00FD46A2"/>
    <w:rsid w:val="00FD52EB"/>
    <w:rsid w:val="00FD5777"/>
    <w:rsid w:val="00FE0B84"/>
    <w:rsid w:val="00FE174A"/>
    <w:rsid w:val="00FE197B"/>
    <w:rsid w:val="00FE1E6F"/>
    <w:rsid w:val="00FE2637"/>
    <w:rsid w:val="00FE4872"/>
    <w:rsid w:val="00FE48EA"/>
    <w:rsid w:val="00FE49B8"/>
    <w:rsid w:val="00FE536E"/>
    <w:rsid w:val="00FE55FE"/>
    <w:rsid w:val="00FE7A7B"/>
    <w:rsid w:val="00FE7D17"/>
    <w:rsid w:val="00FE7D91"/>
    <w:rsid w:val="00FF1068"/>
    <w:rsid w:val="00FF11A3"/>
    <w:rsid w:val="00FF16B5"/>
    <w:rsid w:val="00FF3A7C"/>
    <w:rsid w:val="00FF3F40"/>
    <w:rsid w:val="00FF42BC"/>
    <w:rsid w:val="00FF5AE0"/>
    <w:rsid w:val="00FF635A"/>
    <w:rsid w:val="00FF70A4"/>
    <w:rsid w:val="00FF7198"/>
    <w:rsid w:val="00FF7509"/>
    <w:rsid w:val="069AAEC1"/>
    <w:rsid w:val="07108605"/>
    <w:rsid w:val="165599F3"/>
    <w:rsid w:val="2AB91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010214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EC7B9E"/>
    <w:rPr>
      <w:rFonts w:ascii="Arial" w:eastAsia="Times New Roman" w:hAnsi="Arial"/>
      <w:sz w:val="28"/>
      <w:lang w:val="en-GB"/>
    </w:rPr>
  </w:style>
  <w:style w:type="character" w:customStyle="1" w:styleId="B1Char">
    <w:name w:val="B1 Char"/>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paragraph" w:customStyle="1" w:styleId="ListParagraph3">
    <w:name w:val="List Paragraph3"/>
    <w:basedOn w:val="Normal"/>
    <w:rsid w:val="003D3C3A"/>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200377433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A7A7F0-01F6-44B7-83C3-52753E9A1D23}">
  <ds:schemaRefs>
    <ds:schemaRef ds:uri="2f282d3b-eb4a-4b09-b61f-b9593442e286"/>
    <ds:schemaRef ds:uri="http://purl.org/dc/elements/1.1/"/>
    <ds:schemaRef ds:uri="d8762117-8292-4133-b1c7-eab5c6487cfd"/>
    <ds:schemaRef ds:uri="http://schemas.microsoft.com/sharepoint/v3"/>
    <ds:schemaRef ds:uri="9b239327-9e80-40e4-b1b7-4394fed77a33"/>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5B6AF7A-43EA-405F-95D1-B531539F7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B2E0D0-CFF1-4E51-8331-7BAAAE625F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2394</Words>
  <Characters>13652</Characters>
  <Application>Microsoft Office Word</Application>
  <DocSecurity>0</DocSecurity>
  <Lines>113</Lines>
  <Paragraphs>32</Paragraphs>
  <ScaleCrop>false</ScaleCrop>
  <Company>Huawei Technologies Co.,Ltd.</Company>
  <LinksUpToDate>false</LinksUpToDate>
  <CharactersWithSpaces>16014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Ericsson User</cp:lastModifiedBy>
  <cp:revision>2</cp:revision>
  <cp:lastPrinted>2009-04-22T07:01:00Z</cp:lastPrinted>
  <dcterms:created xsi:type="dcterms:W3CDTF">2022-08-09T08:11:00Z</dcterms:created>
  <dcterms:modified xsi:type="dcterms:W3CDTF">2022-08-09T08:11:00Z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0x010100F3E9551B3FDDA24EBF0A209BAAD637CA</vt:lpwstr>
  </property>
  <property fmtid="{D5CDD505-2E9C-101B-9397-08002B2CF9AE}" pid="24" name="MediaServiceImageTags">
    <vt:lpwstr/>
  </property>
</Properties>
</file>