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2009E" w14:textId="1D892C63" w:rsidR="009D3A86" w:rsidRDefault="009D3A86" w:rsidP="009D3A8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9D3A86">
        <w:rPr>
          <w:rFonts w:ascii="Arial" w:hAnsi="Arial" w:cs="Arial"/>
          <w:b/>
          <w:bCs/>
          <w:sz w:val="24"/>
        </w:rPr>
        <w:t>R3-223035</w:t>
      </w:r>
    </w:p>
    <w:p w14:paraId="57EE7448" w14:textId="77777777" w:rsidR="009D3A86" w:rsidRDefault="009D3A86" w:rsidP="009D3A86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0"/>
    <w:p w14:paraId="71EFC18C" w14:textId="77777777" w:rsidR="009D3A86" w:rsidRDefault="009D3A86" w:rsidP="009D3A86">
      <w:pPr>
        <w:pStyle w:val="3GPPHeader"/>
        <w:spacing w:after="0"/>
      </w:pPr>
    </w:p>
    <w:p w14:paraId="3B012A92" w14:textId="0B9349B3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2" w:name="Title"/>
      <w:bookmarkStart w:id="3" w:name="DocumentFor"/>
      <w:bookmarkEnd w:id="1"/>
      <w:bookmarkEnd w:id="2"/>
      <w:bookmarkEnd w:id="3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6A2210" w:rsidRPr="00C7324B">
        <w:rPr>
          <w:b/>
          <w:noProof/>
          <w:sz w:val="24"/>
          <w:szCs w:val="24"/>
          <w:lang w:eastAsia="zh-CN"/>
        </w:rPr>
        <w:t>2</w:t>
      </w:r>
      <w:r w:rsidR="006A2210">
        <w:rPr>
          <w:b/>
          <w:noProof/>
          <w:sz w:val="24"/>
          <w:szCs w:val="24"/>
          <w:lang w:eastAsia="zh-CN"/>
        </w:rPr>
        <w:t>20</w:t>
      </w:r>
      <w:r w:rsidR="00CE3966">
        <w:rPr>
          <w:b/>
          <w:noProof/>
          <w:sz w:val="24"/>
          <w:szCs w:val="24"/>
          <w:lang w:eastAsia="zh-CN"/>
        </w:rPr>
        <w:t>3597</w:t>
      </w:r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4" w:name="_Hlk84578787"/>
      <w:r>
        <w:rPr>
          <w:b/>
          <w:noProof/>
          <w:sz w:val="24"/>
          <w:szCs w:val="24"/>
        </w:rPr>
        <w:t>e-Meeting</w:t>
      </w:r>
      <w:bookmarkEnd w:id="4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59341021" w:rsidR="0071216E" w:rsidRDefault="0071216E" w:rsidP="0071216E">
      <w:pPr>
        <w:pStyle w:val="Title"/>
        <w:spacing w:before="0"/>
      </w:pPr>
      <w:r>
        <w:t>Title:</w:t>
      </w:r>
      <w:r>
        <w:tab/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Title"/>
        <w:spacing w:before="0"/>
      </w:pPr>
      <w:bookmarkStart w:id="5" w:name="OLE_LINK57"/>
      <w:bookmarkStart w:id="6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5"/>
    <w:bookmarkEnd w:id="6"/>
    <w:p w14:paraId="18EEC4A6" w14:textId="66A2753A" w:rsidR="0071216E" w:rsidRPr="000B1971" w:rsidRDefault="000B1971" w:rsidP="0071216E">
      <w:pPr>
        <w:pStyle w:val="Title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47085A8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  <w:r w:rsidR="00BF5CEA">
        <w:rPr>
          <w:noProof/>
        </w:rPr>
        <w:t>, TEI17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B790C6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r w:rsidR="00D52EBD">
        <w:t>,</w:t>
      </w:r>
      <w:r w:rsidR="00D52EBD" w:rsidRPr="00D52EBD">
        <w:t xml:space="preserve"> </w:t>
      </w:r>
      <w:r w:rsidR="00D52EBD">
        <w:t>RAN3,</w:t>
      </w:r>
      <w:r w:rsidR="00D52EBD" w:rsidRPr="00D52EBD">
        <w:t xml:space="preserve"> </w:t>
      </w:r>
      <w:r w:rsidR="00D52EBD">
        <w:t>CT1,</w:t>
      </w:r>
      <w:r w:rsidR="0073142D">
        <w:t xml:space="preserve"> </w:t>
      </w:r>
      <w:r w:rsidR="00D52EBD">
        <w:t>CT4</w:t>
      </w:r>
    </w:p>
    <w:p w14:paraId="2C82E50B" w14:textId="150E49E5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BF5CEA">
        <w:rPr>
          <w:lang w:val="en-US"/>
        </w:rPr>
        <w:t>-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 xml:space="preserve">Zhu </w:t>
      </w:r>
      <w:proofErr w:type="spellStart"/>
      <w:r w:rsidR="00D64644">
        <w:rPr>
          <w:bCs/>
          <w:lang w:eastAsia="zh-CN"/>
        </w:rPr>
        <w:t>Jinguo</w:t>
      </w:r>
      <w:proofErr w:type="spellEnd"/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D64644">
        <w:rPr>
          <w:bCs/>
          <w:color w:val="0000FF"/>
          <w:lang w:eastAsia="zh-CN"/>
        </w:rPr>
        <w:t>zhu</w:t>
      </w:r>
      <w:proofErr w:type="spellEnd"/>
      <w:r w:rsidR="00D64644">
        <w:rPr>
          <w:bCs/>
          <w:color w:val="0000FF"/>
          <w:lang w:eastAsia="zh-CN"/>
        </w:rPr>
        <w:t xml:space="preserve"> dot </w:t>
      </w:r>
      <w:proofErr w:type="spellStart"/>
      <w:r w:rsidR="00D64644">
        <w:rPr>
          <w:bCs/>
          <w:color w:val="0000FF"/>
          <w:lang w:eastAsia="zh-CN"/>
        </w:rPr>
        <w:t>Jinguo</w:t>
      </w:r>
      <w:proofErr w:type="spellEnd"/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 xml:space="preserve">ZTE dot com dot </w:t>
      </w:r>
      <w:proofErr w:type="spellStart"/>
      <w:r w:rsidR="00D64644">
        <w:rPr>
          <w:bCs/>
          <w:color w:val="0000FF"/>
        </w:rPr>
        <w:t>cn</w:t>
      </w:r>
      <w:proofErr w:type="spellEnd"/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5929A6" w:rsidRPr="005929A6">
        <w:t>23.501 CR3317</w:t>
      </w:r>
      <w:r w:rsidR="005929A6" w:rsidRPr="005929A6">
        <w:t>，</w:t>
      </w:r>
      <w:r w:rsidR="005929A6" w:rsidRPr="005929A6">
        <w:t>23.501 CR3539, 23.502 CR3300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56D04567" w14:textId="53882D3C" w:rsidR="004373E1" w:rsidRPr="0073142D" w:rsidRDefault="0071216E" w:rsidP="007314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216D8EC7" w14:textId="77777777" w:rsidR="00D52EBD" w:rsidRPr="0073142D" w:rsidRDefault="00D52EBD" w:rsidP="00D52EBD">
      <w:pPr>
        <w:rPr>
          <w:rFonts w:ascii="Arial" w:hAnsi="Arial" w:cs="Arial"/>
          <w:lang w:eastAsia="zh-CN"/>
        </w:rPr>
      </w:pPr>
      <w:r w:rsidRPr="0073142D">
        <w:rPr>
          <w:rFonts w:ascii="Arial" w:hAnsi="Arial" w:cs="Arial"/>
          <w:lang w:eastAsia="zh-CN"/>
        </w:rPr>
        <w:t>SA2 would like to inform RAN2, RAN3, CT1, CT4 about SA2 progress of supporting Slice Groups and Network Slice priorities required for enabling RAN Slicing as per Work Item NR_Slice-Core.</w:t>
      </w: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4DA0147B" w14:textId="528B5FA5" w:rsidR="001B50C1" w:rsidRDefault="004A498F" w:rsidP="006779A1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r w:rsidR="00606DF4">
        <w:rPr>
          <w:rFonts w:ascii="Arial" w:hAnsi="Arial" w:cs="Arial"/>
          <w:lang w:eastAsia="zh-CN"/>
        </w:rPr>
        <w:t xml:space="preserve">confirms </w:t>
      </w:r>
      <w:r w:rsidR="005929A6">
        <w:rPr>
          <w:rFonts w:ascii="Arial" w:hAnsi="Arial" w:cs="Arial"/>
          <w:lang w:eastAsia="zh-CN"/>
        </w:rPr>
        <w:t>that the mapping of slice to the slice group is per TA</w:t>
      </w:r>
      <w:r w:rsidR="00290E33">
        <w:rPr>
          <w:rFonts w:ascii="Arial" w:hAnsi="Arial" w:cs="Arial"/>
          <w:lang w:eastAsia="zh-CN"/>
        </w:rPr>
        <w:t>, and slice group priority is sent to the UE over NAS message</w:t>
      </w:r>
      <w:r w:rsidR="00A835FD">
        <w:rPr>
          <w:rFonts w:ascii="Arial" w:hAnsi="Arial" w:cs="Arial"/>
          <w:lang w:eastAsia="zh-CN"/>
        </w:rPr>
        <w:t xml:space="preserve"> by the AMF</w:t>
      </w:r>
      <w:r w:rsidR="00290E33">
        <w:rPr>
          <w:rFonts w:ascii="Arial" w:hAnsi="Arial" w:cs="Arial"/>
          <w:lang w:eastAsia="zh-CN"/>
        </w:rPr>
        <w:t>.</w:t>
      </w:r>
      <w:r w:rsidR="00A835FD">
        <w:rPr>
          <w:rFonts w:ascii="Arial" w:hAnsi="Arial" w:cs="Arial"/>
          <w:lang w:eastAsia="zh-CN"/>
        </w:rPr>
        <w:t xml:space="preserve"> </w:t>
      </w:r>
      <w:r w:rsidR="005929A6">
        <w:rPr>
          <w:rFonts w:ascii="Arial" w:hAnsi="Arial" w:cs="Arial"/>
          <w:lang w:eastAsia="zh-CN"/>
        </w:rPr>
        <w:t xml:space="preserve">SA2 </w:t>
      </w:r>
      <w:r w:rsidRPr="004A498F">
        <w:rPr>
          <w:rFonts w:ascii="Arial" w:hAnsi="Arial" w:cs="Arial"/>
          <w:lang w:eastAsia="zh-CN"/>
        </w:rPr>
        <w:t>approved the attached CRs</w:t>
      </w:r>
      <w:r w:rsidR="0073142D">
        <w:rPr>
          <w:rFonts w:ascii="Arial" w:hAnsi="Arial" w:cs="Arial" w:hint="eastAsia"/>
          <w:lang w:eastAsia="zh-CN"/>
        </w:rPr>
        <w:t>.</w:t>
      </w:r>
      <w:r w:rsidR="005929A6">
        <w:rPr>
          <w:rFonts w:ascii="Arial" w:hAnsi="Arial" w:cs="Arial"/>
          <w:lang w:eastAsia="zh-CN"/>
        </w:rPr>
        <w:t xml:space="preserve"> </w:t>
      </w:r>
    </w:p>
    <w:p w14:paraId="1C31DBFC" w14:textId="3AC4DAE5" w:rsidR="00297FD5" w:rsidRPr="007058B4" w:rsidRDefault="00297FD5" w:rsidP="006779A1">
      <w:pPr>
        <w:rPr>
          <w:rFonts w:ascii="Arial" w:hAnsi="Arial" w:cs="Arial"/>
          <w:lang w:eastAsia="zh-CN"/>
        </w:rPr>
      </w:pPr>
    </w:p>
    <w:p w14:paraId="225FDB18" w14:textId="17D7F2D4" w:rsidR="00290E33" w:rsidRDefault="00A835FD" w:rsidP="00B635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606DF4">
        <w:rPr>
          <w:rFonts w:ascii="Arial" w:hAnsi="Arial" w:cs="Arial"/>
          <w:lang w:eastAsia="zh-CN"/>
        </w:rPr>
        <w:t xml:space="preserve">would like to </w:t>
      </w:r>
      <w:r w:rsidR="00B87237" w:rsidRPr="00CE3966">
        <w:rPr>
          <w:rFonts w:ascii="Arial" w:hAnsi="Arial" w:cs="Arial"/>
          <w:lang w:eastAsia="zh-CN"/>
        </w:rPr>
        <w:t>emphasize</w:t>
      </w:r>
      <w:r>
        <w:rPr>
          <w:rFonts w:ascii="Arial" w:hAnsi="Arial" w:cs="Arial"/>
          <w:lang w:eastAsia="zh-CN"/>
        </w:rPr>
        <w:t xml:space="preserve"> that the support of network sharing is required </w:t>
      </w:r>
      <w:r w:rsidR="00863A9A">
        <w:rPr>
          <w:rFonts w:ascii="Arial" w:hAnsi="Arial" w:cs="Arial"/>
          <w:lang w:eastAsia="zh-CN"/>
        </w:rPr>
        <w:t xml:space="preserve">for all features </w:t>
      </w:r>
      <w:r w:rsidR="00606DF4">
        <w:rPr>
          <w:rFonts w:ascii="Arial" w:hAnsi="Arial" w:cs="Arial"/>
          <w:lang w:eastAsia="zh-CN"/>
        </w:rPr>
        <w:t xml:space="preserve">unless agreed otherwise </w:t>
      </w:r>
      <w:r>
        <w:rPr>
          <w:rFonts w:ascii="Arial" w:hAnsi="Arial" w:cs="Arial"/>
          <w:lang w:eastAsia="zh-CN"/>
        </w:rPr>
        <w:t>so an optional PLMN index indication or a similar concept should be considered to be added as part of the slice group</w:t>
      </w:r>
      <w:r w:rsidR="00863A9A">
        <w:rPr>
          <w:rFonts w:ascii="Arial" w:hAnsi="Arial" w:cs="Arial"/>
          <w:lang w:eastAsia="zh-CN"/>
        </w:rPr>
        <w:t xml:space="preserve"> format</w:t>
      </w:r>
      <w:r w:rsidR="00606DF4">
        <w:rPr>
          <w:rFonts w:ascii="Arial" w:hAnsi="Arial" w:cs="Arial"/>
          <w:lang w:eastAsia="zh-CN"/>
        </w:rPr>
        <w:t xml:space="preserve"> in SIB</w:t>
      </w:r>
      <w:r>
        <w:rPr>
          <w:rFonts w:ascii="Arial" w:hAnsi="Arial" w:cs="Arial"/>
          <w:lang w:eastAsia="zh-CN"/>
        </w:rPr>
        <w:t>.</w:t>
      </w:r>
    </w:p>
    <w:p w14:paraId="608C06F0" w14:textId="77777777" w:rsidR="00863A9A" w:rsidRPr="00CE3966" w:rsidRDefault="00863A9A" w:rsidP="00B6350D">
      <w:pPr>
        <w:rPr>
          <w:rFonts w:ascii="Arial" w:hAnsi="Arial" w:cs="Arial"/>
          <w:lang w:eastAsia="zh-CN"/>
        </w:rPr>
      </w:pPr>
    </w:p>
    <w:p w14:paraId="3089B34D" w14:textId="47E1125C" w:rsidR="00863A9A" w:rsidRDefault="00863A9A" w:rsidP="00863A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your information in SA2 the slice group is </w:t>
      </w:r>
      <w:r w:rsidR="00260491" w:rsidRPr="00CE3966">
        <w:rPr>
          <w:rFonts w:ascii="Arial" w:hAnsi="Arial" w:cs="Arial"/>
          <w:lang w:eastAsia="zh-CN"/>
        </w:rPr>
        <w:t>referred as</w:t>
      </w:r>
      <w:r w:rsidR="0026049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NSAG (Network Slice AS Group).</w:t>
      </w:r>
    </w:p>
    <w:p w14:paraId="78049FE3" w14:textId="77777777" w:rsidR="00B87237" w:rsidRPr="00CE3966" w:rsidRDefault="00B87237" w:rsidP="0071216E">
      <w:pPr>
        <w:rPr>
          <w:rFonts w:ascii="Arial" w:hAnsi="Arial" w:cs="Arial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D075089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r w:rsidR="0073142D">
        <w:rPr>
          <w:rFonts w:ascii="Arial" w:hAnsi="Arial" w:cs="Arial"/>
          <w:b/>
          <w:lang w:eastAsia="zh-CN"/>
        </w:rPr>
        <w:t>,</w:t>
      </w:r>
      <w:r w:rsidR="00290E33">
        <w:rPr>
          <w:rFonts w:ascii="Arial" w:hAnsi="Arial" w:cs="Arial"/>
          <w:b/>
          <w:lang w:eastAsia="zh-CN"/>
        </w:rPr>
        <w:t xml:space="preserve"> RAN3</w:t>
      </w:r>
      <w:r w:rsidR="0073142D">
        <w:rPr>
          <w:rFonts w:ascii="Arial" w:hAnsi="Arial" w:cs="Arial"/>
          <w:b/>
          <w:lang w:eastAsia="zh-CN"/>
        </w:rPr>
        <w:t>,</w:t>
      </w:r>
      <w:r w:rsidR="007058B4" w:rsidRPr="007058B4">
        <w:rPr>
          <w:rFonts w:ascii="Arial" w:hAnsi="Arial" w:cs="Arial"/>
          <w:b/>
          <w:lang w:eastAsia="zh-CN"/>
        </w:rPr>
        <w:t xml:space="preserve"> </w:t>
      </w:r>
      <w:r w:rsidR="007058B4">
        <w:rPr>
          <w:rFonts w:ascii="Arial" w:hAnsi="Arial" w:cs="Arial"/>
          <w:b/>
          <w:lang w:eastAsia="zh-CN"/>
        </w:rPr>
        <w:t xml:space="preserve">CT1 </w:t>
      </w:r>
      <w:r w:rsidR="007058B4">
        <w:rPr>
          <w:rFonts w:ascii="Arial" w:hAnsi="Arial" w:cs="Arial" w:hint="eastAsia"/>
          <w:b/>
          <w:lang w:eastAsia="zh-CN"/>
        </w:rPr>
        <w:t>and</w:t>
      </w:r>
      <w:r w:rsidR="007058B4">
        <w:rPr>
          <w:rFonts w:ascii="Arial" w:hAnsi="Arial" w:cs="Arial"/>
          <w:b/>
          <w:lang w:eastAsia="zh-CN"/>
        </w:rPr>
        <w:t xml:space="preserve"> CT4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544081C0" w14:textId="03D82392" w:rsidR="00D52EBD" w:rsidRDefault="00D52EBD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to take the information above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>to consideration</w:t>
      </w:r>
      <w:r w:rsidR="007058B4">
        <w:rPr>
          <w:rFonts w:ascii="Arial" w:hAnsi="Arial" w:cs="Arial"/>
          <w:lang w:eastAsia="zh-CN"/>
        </w:rPr>
        <w:t xml:space="preserve"> for the further development of related specifications.</w:t>
      </w:r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83F58" w14:textId="77777777" w:rsidR="00345A5C" w:rsidRDefault="00345A5C" w:rsidP="00A12646">
      <w:r>
        <w:separator/>
      </w:r>
    </w:p>
  </w:endnote>
  <w:endnote w:type="continuationSeparator" w:id="0">
    <w:p w14:paraId="4CF259CC" w14:textId="77777777" w:rsidR="00345A5C" w:rsidRDefault="00345A5C" w:rsidP="00A12646">
      <w:r>
        <w:continuationSeparator/>
      </w:r>
    </w:p>
  </w:endnote>
  <w:endnote w:type="continuationNotice" w:id="1">
    <w:p w14:paraId="2AB0469D" w14:textId="77777777" w:rsidR="00345A5C" w:rsidRDefault="00345A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7298A" w14:textId="77777777" w:rsidR="00345A5C" w:rsidRDefault="00345A5C" w:rsidP="00A12646">
      <w:r>
        <w:separator/>
      </w:r>
    </w:p>
  </w:footnote>
  <w:footnote w:type="continuationSeparator" w:id="0">
    <w:p w14:paraId="27BB634E" w14:textId="77777777" w:rsidR="00345A5C" w:rsidRDefault="00345A5C" w:rsidP="00A12646">
      <w:r>
        <w:continuationSeparator/>
      </w:r>
    </w:p>
  </w:footnote>
  <w:footnote w:type="continuationNotice" w:id="1">
    <w:p w14:paraId="7A955C59" w14:textId="77777777" w:rsidR="00345A5C" w:rsidRDefault="00345A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0DAE"/>
    <w:rsid w:val="001B26C9"/>
    <w:rsid w:val="001B50C1"/>
    <w:rsid w:val="001C30C6"/>
    <w:rsid w:val="001D0381"/>
    <w:rsid w:val="0022408D"/>
    <w:rsid w:val="00227E5C"/>
    <w:rsid w:val="002319D8"/>
    <w:rsid w:val="002327EF"/>
    <w:rsid w:val="00244628"/>
    <w:rsid w:val="00253696"/>
    <w:rsid w:val="002540A6"/>
    <w:rsid w:val="00260491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45A5C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2C2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01D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6DF4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1437"/>
    <w:rsid w:val="00682428"/>
    <w:rsid w:val="00685422"/>
    <w:rsid w:val="006959FE"/>
    <w:rsid w:val="006A2210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3142D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7675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3A86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237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5CEA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E3966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8745B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  <w:style w:type="paragraph" w:customStyle="1" w:styleId="3GPPHeader">
    <w:name w:val="3GPP_Header"/>
    <w:basedOn w:val="BodyText"/>
    <w:qFormat/>
    <w:rsid w:val="009D3A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9D3A8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D3A86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MCC</cp:lastModifiedBy>
  <cp:revision>4</cp:revision>
  <dcterms:created xsi:type="dcterms:W3CDTF">2022-04-12T12:02:00Z</dcterms:created>
  <dcterms:modified xsi:type="dcterms:W3CDTF">2022-04-17T23:23:00Z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