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DEA0" w14:textId="2601B891" w:rsidR="00DD4C90" w:rsidRDefault="00DD4C90" w:rsidP="00DD4C9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DD4C90">
        <w:rPr>
          <w:rFonts w:ascii="Arial" w:hAnsi="Arial" w:cs="Arial"/>
          <w:b/>
          <w:bCs/>
          <w:sz w:val="24"/>
        </w:rPr>
        <w:t>R3-223026</w:t>
      </w:r>
    </w:p>
    <w:p w14:paraId="0B368F66" w14:textId="77777777" w:rsidR="00DD4C90" w:rsidRDefault="00DD4C90" w:rsidP="00DD4C9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4727E56A" w14:textId="77777777" w:rsidR="00DD4C90" w:rsidRDefault="00DD4C90" w:rsidP="00DD4C90">
      <w:pPr>
        <w:pStyle w:val="3GPPHeader"/>
        <w:spacing w:after="0"/>
      </w:pPr>
    </w:p>
    <w:bookmarkEnd w:id="1"/>
    <w:p w14:paraId="23F929B9" w14:textId="0AE03193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SA WG2 Meeting #S2-14</w:t>
      </w:r>
      <w:r w:rsidR="00143260" w:rsidRPr="002018CF">
        <w:rPr>
          <w:rFonts w:ascii="Arial" w:hAnsi="Arial" w:cs="Arial"/>
          <w:b/>
          <w:bCs/>
          <w:sz w:val="24"/>
        </w:rPr>
        <w:t>9</w:t>
      </w:r>
      <w:r w:rsidRPr="002018CF">
        <w:rPr>
          <w:rFonts w:ascii="Arial" w:hAnsi="Arial" w:cs="Arial"/>
          <w:b/>
          <w:bCs/>
          <w:sz w:val="24"/>
        </w:rPr>
        <w:t>E</w:t>
      </w:r>
      <w:r w:rsidRPr="002018CF">
        <w:rPr>
          <w:rFonts w:ascii="Arial" w:hAnsi="Arial" w:cs="Arial"/>
          <w:b/>
          <w:bCs/>
          <w:sz w:val="24"/>
        </w:rPr>
        <w:tab/>
        <w:t>S2-</w:t>
      </w:r>
      <w:r w:rsidR="00F87ED7" w:rsidRPr="002018CF">
        <w:rPr>
          <w:rFonts w:ascii="Arial" w:hAnsi="Arial" w:cs="Arial"/>
          <w:b/>
          <w:bCs/>
          <w:sz w:val="24"/>
        </w:rPr>
        <w:t>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="00F87ED7" w:rsidRPr="002018CF">
        <w:rPr>
          <w:rFonts w:ascii="Arial" w:hAnsi="Arial" w:cs="Arial"/>
          <w:b/>
          <w:bCs/>
          <w:sz w:val="24"/>
        </w:rPr>
        <w:t>0</w:t>
      </w:r>
      <w:r w:rsidR="00A31E23" w:rsidRPr="002018CF">
        <w:rPr>
          <w:rFonts w:ascii="Arial" w:hAnsi="Arial" w:cs="Arial"/>
          <w:b/>
          <w:bCs/>
          <w:sz w:val="24"/>
        </w:rPr>
        <w:t>1</w:t>
      </w:r>
      <w:r w:rsidR="002E5299" w:rsidRPr="002018CF">
        <w:rPr>
          <w:rFonts w:ascii="Arial" w:hAnsi="Arial" w:cs="Arial"/>
          <w:b/>
          <w:bCs/>
          <w:sz w:val="24"/>
        </w:rPr>
        <w:t>803</w:t>
      </w:r>
    </w:p>
    <w:p w14:paraId="4276B03A" w14:textId="1FA8D900" w:rsidR="00C02B7F" w:rsidRPr="002018C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2018CF">
        <w:rPr>
          <w:rFonts w:ascii="Arial" w:hAnsi="Arial" w:cs="Arial"/>
          <w:b/>
          <w:bCs/>
          <w:sz w:val="24"/>
        </w:rPr>
        <w:t>1</w:t>
      </w:r>
      <w:r w:rsidR="00143260" w:rsidRPr="002018CF">
        <w:rPr>
          <w:rFonts w:ascii="Arial" w:hAnsi="Arial" w:cs="Arial"/>
          <w:b/>
          <w:bCs/>
          <w:sz w:val="24"/>
        </w:rPr>
        <w:t>4</w:t>
      </w:r>
      <w:r w:rsidRPr="002018CF">
        <w:rPr>
          <w:rFonts w:ascii="Arial" w:hAnsi="Arial" w:cs="Arial"/>
          <w:b/>
          <w:bCs/>
          <w:sz w:val="24"/>
        </w:rPr>
        <w:t xml:space="preserve"> - 2</w:t>
      </w:r>
      <w:r w:rsidR="00143260" w:rsidRPr="002018CF">
        <w:rPr>
          <w:rFonts w:ascii="Arial" w:hAnsi="Arial" w:cs="Arial"/>
          <w:b/>
          <w:bCs/>
          <w:sz w:val="24"/>
        </w:rPr>
        <w:t>5</w:t>
      </w:r>
      <w:r w:rsidRPr="002018CF">
        <w:rPr>
          <w:rFonts w:ascii="Arial" w:hAnsi="Arial" w:cs="Arial"/>
          <w:b/>
          <w:bCs/>
          <w:sz w:val="24"/>
        </w:rPr>
        <w:t xml:space="preserve"> </w:t>
      </w:r>
      <w:r w:rsidR="00143260" w:rsidRPr="002018CF">
        <w:rPr>
          <w:rFonts w:ascii="Arial" w:hAnsi="Arial" w:cs="Arial"/>
          <w:b/>
          <w:bCs/>
          <w:sz w:val="24"/>
        </w:rPr>
        <w:t>February</w:t>
      </w:r>
      <w:r w:rsidRPr="002018CF">
        <w:rPr>
          <w:rFonts w:ascii="Arial" w:hAnsi="Arial" w:cs="Arial"/>
          <w:b/>
          <w:bCs/>
          <w:sz w:val="24"/>
        </w:rPr>
        <w:t>, 202</w:t>
      </w:r>
      <w:r w:rsidR="00143260" w:rsidRPr="002018CF">
        <w:rPr>
          <w:rFonts w:ascii="Arial" w:hAnsi="Arial" w:cs="Arial"/>
          <w:b/>
          <w:bCs/>
          <w:sz w:val="24"/>
        </w:rPr>
        <w:t>2</w:t>
      </w:r>
      <w:r w:rsidRPr="002018CF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Source:</w:t>
      </w:r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To:</w:t>
      </w:r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Cc:</w:t>
      </w:r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</w:t>
      </w:r>
      <w:proofErr w:type="spellStart"/>
      <w:r w:rsidR="00D3141D" w:rsidRPr="002018CF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Send any reply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018CF">
        <w:rPr>
          <w:rFonts w:ascii="Arial" w:hAnsi="Arial" w:cs="Arial"/>
          <w:b/>
        </w:rPr>
        <w:t xml:space="preserve"> </w:t>
      </w:r>
      <w:r w:rsidRPr="002018CF">
        <w:rPr>
          <w:rFonts w:ascii="Arial" w:hAnsi="Arial" w:cs="Arial"/>
          <w:bCs/>
        </w:rPr>
        <w:tab/>
      </w:r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Study the traffic characteristics of media service enabling improved network resources usage and </w:t>
      </w:r>
      <w:proofErr w:type="spellStart"/>
      <w:r w:rsidRPr="002018CF">
        <w:rPr>
          <w:rFonts w:eastAsia="SimSun"/>
          <w:i/>
          <w:iCs/>
          <w:lang w:eastAsia="zh-CN"/>
        </w:rPr>
        <w:t>QoE</w:t>
      </w:r>
      <w:proofErr w:type="spellEnd"/>
      <w:r w:rsidRPr="002018CF">
        <w:rPr>
          <w:rFonts w:eastAsia="SimSun"/>
          <w:i/>
          <w:iCs/>
          <w:lang w:eastAsia="zh-CN"/>
        </w:rPr>
        <w:t>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support </w:t>
      </w:r>
      <w:r w:rsidRPr="002018CF">
        <w:rPr>
          <w:rFonts w:eastAsia="SimSun"/>
          <w:i/>
          <w:iCs/>
        </w:rPr>
        <w:t xml:space="preserve"> media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2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2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lastRenderedPageBreak/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r w:rsidR="00A80F25" w:rsidRPr="002018CF">
        <w:rPr>
          <w:rFonts w:ascii="Arial" w:hAnsi="Arial" w:cs="Arial"/>
        </w:rPr>
        <w:t xml:space="preserve">e.g.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424C9" w14:textId="77777777" w:rsidR="0063011B" w:rsidRDefault="0063011B">
      <w:r>
        <w:separator/>
      </w:r>
    </w:p>
  </w:endnote>
  <w:endnote w:type="continuationSeparator" w:id="0">
    <w:p w14:paraId="6E43EFBC" w14:textId="77777777" w:rsidR="0063011B" w:rsidRDefault="0063011B">
      <w:r>
        <w:continuationSeparator/>
      </w:r>
    </w:p>
  </w:endnote>
  <w:endnote w:type="continuationNotice" w:id="1">
    <w:p w14:paraId="20724E51" w14:textId="77777777" w:rsidR="0063011B" w:rsidRDefault="00630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FB3D" w14:textId="77777777" w:rsidR="0063011B" w:rsidRDefault="0063011B">
      <w:r>
        <w:separator/>
      </w:r>
    </w:p>
  </w:footnote>
  <w:footnote w:type="continuationSeparator" w:id="0">
    <w:p w14:paraId="16CA3B59" w14:textId="77777777" w:rsidR="0063011B" w:rsidRDefault="0063011B">
      <w:r>
        <w:continuationSeparator/>
      </w:r>
    </w:p>
  </w:footnote>
  <w:footnote w:type="continuationNotice" w:id="1">
    <w:p w14:paraId="0C22A2C6" w14:textId="77777777" w:rsidR="0063011B" w:rsidRDefault="006301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D4C90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  <w:style w:type="paragraph" w:customStyle="1" w:styleId="3GPPHeader">
    <w:name w:val="3GPP_Header"/>
    <w:basedOn w:val="BodyText"/>
    <w:qFormat/>
    <w:rsid w:val="00DD4C9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531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3413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6</cp:revision>
  <cp:lastPrinted>2002-04-23T00:10:00Z</cp:lastPrinted>
  <dcterms:created xsi:type="dcterms:W3CDTF">2022-02-25T17:02:00Z</dcterms:created>
  <dcterms:modified xsi:type="dcterms:W3CDTF">2022-04-17T23:03:00Z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