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8FC7A" w14:textId="00D3C557" w:rsidR="007C1E22" w:rsidRPr="00176A96" w:rsidRDefault="007C1E22" w:rsidP="007C1E22">
      <w:pPr>
        <w:pStyle w:val="3GPPHeader"/>
        <w:spacing w:after="60"/>
        <w:rPr>
          <w:sz w:val="32"/>
          <w:szCs w:val="32"/>
          <w:lang w:val="en-US"/>
        </w:rPr>
      </w:pPr>
      <w:r w:rsidRPr="00176A96">
        <w:rPr>
          <w:lang w:val="en-US"/>
        </w:rPr>
        <w:t>3GPP TSG-RAN WG3 #113</w:t>
      </w:r>
      <w:r w:rsidRPr="00176A96">
        <w:rPr>
          <w:lang w:val="en-US"/>
        </w:rPr>
        <w:tab/>
      </w:r>
      <w:r w:rsidRPr="00331DBB">
        <w:rPr>
          <w:szCs w:val="24"/>
          <w:lang w:val="en-US"/>
        </w:rPr>
        <w:t>R3-21</w:t>
      </w:r>
      <w:r w:rsidR="00176A96" w:rsidRPr="00331DBB">
        <w:rPr>
          <w:szCs w:val="24"/>
          <w:lang w:val="en-US"/>
        </w:rPr>
        <w:t>3862</w:t>
      </w:r>
    </w:p>
    <w:p w14:paraId="298AB26F" w14:textId="64C17E1B" w:rsidR="007C1E22" w:rsidRPr="00EE41DA" w:rsidRDefault="007C1E22" w:rsidP="007C1E22">
      <w:pPr>
        <w:pStyle w:val="3GPPHeader"/>
        <w:rPr>
          <w:lang w:val="en-US"/>
        </w:rPr>
      </w:pPr>
      <w:r w:rsidRPr="00EE41DA">
        <w:rPr>
          <w:lang w:val="en-US"/>
        </w:rPr>
        <w:t xml:space="preserve">Online, </w:t>
      </w:r>
      <w:r>
        <w:t>16</w:t>
      </w:r>
      <w:r w:rsidRPr="00946451">
        <w:rPr>
          <w:vertAlign w:val="superscript"/>
        </w:rPr>
        <w:t>th</w:t>
      </w:r>
      <w:r>
        <w:t xml:space="preserve"> – 2</w:t>
      </w:r>
      <w:r w:rsidR="00982F6F">
        <w:t>6</w:t>
      </w:r>
      <w:r w:rsidRPr="00946451">
        <w:rPr>
          <w:vertAlign w:val="superscript"/>
        </w:rPr>
        <w:t>th</w:t>
      </w:r>
      <w:r>
        <w:t xml:space="preserve"> August, 2021</w:t>
      </w:r>
    </w:p>
    <w:p w14:paraId="501AAEC3" w14:textId="77777777" w:rsidR="00E90E49" w:rsidRPr="00D333B2" w:rsidRDefault="00E90E49" w:rsidP="00357380">
      <w:pPr>
        <w:pStyle w:val="3GPPHeader"/>
        <w:rPr>
          <w:lang w:val="en-US"/>
        </w:rPr>
      </w:pPr>
    </w:p>
    <w:p w14:paraId="0211720C" w14:textId="264038BE" w:rsidR="00923027" w:rsidRPr="00CE0424" w:rsidRDefault="00923027" w:rsidP="0092302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9F6F7D">
        <w:rPr>
          <w:sz w:val="22"/>
          <w:szCs w:val="22"/>
        </w:rPr>
        <w:t>RRC</w:t>
      </w:r>
      <w:r w:rsidR="003D2E9A">
        <w:rPr>
          <w:sz w:val="22"/>
          <w:szCs w:val="22"/>
        </w:rPr>
        <w:t xml:space="preserve"> configuration</w:t>
      </w:r>
      <w:r w:rsidR="007B5CC2">
        <w:rPr>
          <w:sz w:val="22"/>
          <w:szCs w:val="22"/>
        </w:rPr>
        <w:t xml:space="preserve"> during i</w:t>
      </w:r>
      <w:r w:rsidR="007B5CC2" w:rsidRPr="000156B4">
        <w:rPr>
          <w:sz w:val="22"/>
          <w:szCs w:val="22"/>
        </w:rPr>
        <w:t>nter-MN handover without SN change</w:t>
      </w:r>
    </w:p>
    <w:p w14:paraId="6E5B0EED" w14:textId="29D0D0EA" w:rsidR="003E6C4D" w:rsidRDefault="003E6C4D" w:rsidP="003E6C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AAF3D11" w14:textId="17C97B91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4713DC">
        <w:rPr>
          <w:sz w:val="22"/>
          <w:szCs w:val="22"/>
        </w:rPr>
        <w:t>8.1</w:t>
      </w:r>
    </w:p>
    <w:p w14:paraId="2CDC3B24" w14:textId="6A51B4CD" w:rsidR="003E6C4D" w:rsidRPr="00CE0424" w:rsidRDefault="003E6C4D" w:rsidP="00F64C2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595B8397" w14:textId="77777777" w:rsidR="00E90E49" w:rsidRPr="000A7531" w:rsidRDefault="00230D18" w:rsidP="00CE0424">
      <w:pPr>
        <w:pStyle w:val="Heading1"/>
      </w:pPr>
      <w:r w:rsidRPr="000A7531">
        <w:t>1</w:t>
      </w:r>
      <w:r w:rsidRPr="000A7531">
        <w:tab/>
      </w:r>
      <w:r w:rsidR="00E90E49" w:rsidRPr="000A7531">
        <w:t>Introduction</w:t>
      </w:r>
    </w:p>
    <w:p w14:paraId="0F51E885" w14:textId="47210631" w:rsidR="00DD37B8" w:rsidRPr="00AE45F0" w:rsidRDefault="00AE45F0" w:rsidP="00151E83">
      <w:pPr>
        <w:pStyle w:val="BodyText"/>
        <w:rPr>
          <w:rFonts w:cs="Arial"/>
          <w:lang w:val="en-US"/>
        </w:rPr>
      </w:pPr>
      <w:bookmarkStart w:id="0" w:name="_Ref178064866"/>
      <w:r w:rsidRPr="00AE45F0">
        <w:rPr>
          <w:rFonts w:cs="Arial"/>
          <w:lang w:val="en-US"/>
        </w:rPr>
        <w:t>In the last RAN2#114</w:t>
      </w:r>
      <w:r w:rsidR="00156FD2">
        <w:rPr>
          <w:rFonts w:cs="Arial"/>
          <w:lang w:val="en-US"/>
        </w:rPr>
        <w:t>-</w:t>
      </w:r>
      <w:r w:rsidRPr="00AE45F0">
        <w:rPr>
          <w:rFonts w:cs="Arial"/>
          <w:lang w:val="en-US"/>
        </w:rPr>
        <w:t xml:space="preserve">e meeting, one issue </w:t>
      </w:r>
      <w:r w:rsidR="00093BA0">
        <w:rPr>
          <w:rFonts w:cs="Arial"/>
          <w:lang w:val="en-US"/>
        </w:rPr>
        <w:t>was</w:t>
      </w:r>
      <w:r w:rsidR="00D42FE2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raised </w:t>
      </w:r>
      <w:r w:rsidR="00D800B2">
        <w:rPr>
          <w:rFonts w:cs="Arial"/>
          <w:lang w:val="en-US"/>
        </w:rPr>
        <w:t>about the scenario of</w:t>
      </w:r>
      <w:r>
        <w:rPr>
          <w:rFonts w:cs="Arial"/>
          <w:lang w:val="en-US"/>
        </w:rPr>
        <w:t xml:space="preserve"> inter-MN without SN change. RAN2 would ask RAN3 about the interpretation of SN UE X2/XnAP ID in [1].</w:t>
      </w:r>
    </w:p>
    <w:p w14:paraId="77A8FB93" w14:textId="77777777" w:rsidR="001C58ED" w:rsidRDefault="001C58ED" w:rsidP="001C58ED">
      <w:pPr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Pr="0025682C">
        <w:rPr>
          <w:rFonts w:ascii="Arial" w:hAnsi="Arial" w:cs="Arial"/>
        </w:rPr>
        <w:t xml:space="preserve"> the inter-MN handover without SN change scenario</w:t>
      </w:r>
      <w:r>
        <w:rPr>
          <w:rFonts w:ascii="Arial" w:hAnsi="Arial" w:cs="Arial"/>
        </w:rPr>
        <w:t>, RAN2 discussed how MN can indicate whether SN should apply delta signalling or full configuration. For one of the options discussed, the</w:t>
      </w:r>
      <w:r w:rsidRPr="0025682C">
        <w:rPr>
          <w:rFonts w:ascii="Arial" w:hAnsi="Arial" w:cs="Arial"/>
        </w:rPr>
        <w:t xml:space="preserve"> signalling of the fields </w:t>
      </w:r>
      <w:r>
        <w:rPr>
          <w:rFonts w:ascii="Arial" w:hAnsi="Arial" w:cs="Arial"/>
        </w:rPr>
        <w:t>is as shown</w:t>
      </w:r>
      <w:r w:rsidRPr="002568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by the example below:</w:t>
      </w:r>
    </w:p>
    <w:p w14:paraId="2342B14D" w14:textId="77777777" w:rsidR="001C58ED" w:rsidRPr="0025682C" w:rsidRDefault="001C58ED" w:rsidP="004756D7">
      <w:pPr>
        <w:numPr>
          <w:ilvl w:val="0"/>
          <w:numId w:val="14"/>
        </w:numPr>
        <w:overflowPunct/>
        <w:autoSpaceDE/>
        <w:adjustRightInd/>
        <w:spacing w:after="0"/>
        <w:textAlignment w:val="auto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Inter-MN HO without SN change (implies SN may provide delta configuration) </w:t>
      </w:r>
    </w:p>
    <w:p w14:paraId="50989191" w14:textId="77777777" w:rsidR="001C58ED" w:rsidRPr="0025682C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SN UE X2/XnAP ID       </w:t>
      </w:r>
      <w:r>
        <w:rPr>
          <w:rFonts w:ascii="Arial" w:hAnsi="Arial" w:cs="Arial"/>
        </w:rPr>
        <w:t xml:space="preserve"> </w:t>
      </w:r>
      <w:r w:rsidRPr="0025682C">
        <w:rPr>
          <w:rFonts w:ascii="Arial" w:hAnsi="Arial" w:cs="Arial"/>
          <w:b/>
          <w:bCs/>
          <w:color w:val="00B050"/>
        </w:rPr>
        <w:t>present</w:t>
      </w:r>
    </w:p>
    <w:p w14:paraId="0815432B" w14:textId="77777777" w:rsidR="001C58ED" w:rsidRPr="0025682C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sourceConfigSCG</w:t>
      </w:r>
      <w:r w:rsidRPr="0025682C">
        <w:rPr>
          <w:rFonts w:ascii="Arial" w:hAnsi="Arial" w:cs="Arial"/>
        </w:rPr>
        <w:t xml:space="preserve">          </w:t>
      </w:r>
      <w:r w:rsidRPr="0025682C">
        <w:rPr>
          <w:rFonts w:ascii="Arial" w:hAnsi="Arial" w:cs="Arial"/>
          <w:color w:val="C00000"/>
        </w:rPr>
        <w:t>not present</w:t>
      </w:r>
    </w:p>
    <w:p w14:paraId="32BE73C8" w14:textId="77777777" w:rsidR="001C58ED" w:rsidRPr="0025682C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scg-RB-Config</w:t>
      </w:r>
      <w:r w:rsidRPr="0025682C">
        <w:rPr>
          <w:rFonts w:ascii="Arial" w:hAnsi="Arial" w:cs="Arial"/>
        </w:rPr>
        <w:t xml:space="preserve">               </w:t>
      </w:r>
      <w:r w:rsidRPr="0025682C">
        <w:rPr>
          <w:rFonts w:ascii="Arial" w:hAnsi="Arial" w:cs="Arial"/>
          <w:color w:val="C00000"/>
        </w:rPr>
        <w:t xml:space="preserve">not present        </w:t>
      </w:r>
    </w:p>
    <w:p w14:paraId="4F6C8B1C" w14:textId="77777777" w:rsidR="001C58ED" w:rsidRPr="0025682C" w:rsidRDefault="001C58ED" w:rsidP="004756D7">
      <w:pPr>
        <w:numPr>
          <w:ilvl w:val="0"/>
          <w:numId w:val="14"/>
        </w:numPr>
        <w:overflowPunct/>
        <w:autoSpaceDE/>
        <w:adjustRightInd/>
        <w:spacing w:after="0"/>
        <w:textAlignment w:val="auto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Inter-MN HO without SN change (implies SN must apply full configuration) </w:t>
      </w:r>
    </w:p>
    <w:p w14:paraId="122187A4" w14:textId="77777777" w:rsidR="001C58ED" w:rsidRPr="0025682C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SN UE X2/XnAP ID       </w:t>
      </w:r>
      <w:r>
        <w:rPr>
          <w:rFonts w:ascii="Arial" w:hAnsi="Arial" w:cs="Arial"/>
        </w:rPr>
        <w:t xml:space="preserve"> </w:t>
      </w:r>
      <w:r w:rsidRPr="0025682C">
        <w:rPr>
          <w:rFonts w:ascii="Arial" w:hAnsi="Arial" w:cs="Arial"/>
          <w:b/>
          <w:bCs/>
          <w:color w:val="00B050"/>
        </w:rPr>
        <w:t>not present</w:t>
      </w:r>
    </w:p>
    <w:p w14:paraId="2B5D6995" w14:textId="77777777" w:rsidR="001C58ED" w:rsidRPr="0025682C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sourceConfigSCG</w:t>
      </w:r>
      <w:r w:rsidRPr="0025682C">
        <w:rPr>
          <w:rFonts w:ascii="Arial" w:hAnsi="Arial" w:cs="Arial"/>
        </w:rPr>
        <w:t xml:space="preserve">          </w:t>
      </w:r>
      <w:r w:rsidRPr="0025682C">
        <w:rPr>
          <w:rFonts w:ascii="Arial" w:hAnsi="Arial" w:cs="Arial"/>
          <w:color w:val="C00000"/>
        </w:rPr>
        <w:t>not present</w:t>
      </w:r>
    </w:p>
    <w:p w14:paraId="39A84C26" w14:textId="77777777" w:rsidR="001C58ED" w:rsidRPr="0025682C" w:rsidRDefault="001C58ED" w:rsidP="004756D7">
      <w:pPr>
        <w:numPr>
          <w:ilvl w:val="1"/>
          <w:numId w:val="14"/>
        </w:numPr>
        <w:overflowPunct/>
        <w:autoSpaceDE/>
        <w:adjustRightInd/>
        <w:spacing w:after="0"/>
        <w:textAlignment w:val="auto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scg-RB-Config</w:t>
      </w:r>
      <w:r w:rsidRPr="0025682C">
        <w:rPr>
          <w:rFonts w:ascii="Arial" w:hAnsi="Arial" w:cs="Arial"/>
        </w:rPr>
        <w:t xml:space="preserve">               </w:t>
      </w:r>
      <w:r w:rsidRPr="0025682C">
        <w:rPr>
          <w:rFonts w:ascii="Arial" w:hAnsi="Arial" w:cs="Arial"/>
          <w:color w:val="C00000"/>
        </w:rPr>
        <w:t>not present</w:t>
      </w:r>
    </w:p>
    <w:p w14:paraId="283B4BF5" w14:textId="77777777" w:rsidR="00AE45F0" w:rsidRDefault="00AE45F0" w:rsidP="001C58ED">
      <w:pPr>
        <w:rPr>
          <w:rFonts w:ascii="Arial" w:hAnsi="Arial" w:cs="Arial"/>
        </w:rPr>
      </w:pPr>
    </w:p>
    <w:p w14:paraId="6C3F258A" w14:textId="0F96D378" w:rsidR="001C58ED" w:rsidRDefault="001C58ED" w:rsidP="001C58ED">
      <w:pPr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RAN2 would like to </w:t>
      </w:r>
      <w:r>
        <w:rPr>
          <w:rFonts w:ascii="Arial" w:hAnsi="Arial" w:cs="Arial"/>
        </w:rPr>
        <w:t>ask RAN3 the following questions:</w:t>
      </w:r>
    </w:p>
    <w:p w14:paraId="4D9017FE" w14:textId="77777777" w:rsidR="001C58ED" w:rsidRPr="0025682C" w:rsidRDefault="001C58ED" w:rsidP="001C58ED">
      <w:pPr>
        <w:pStyle w:val="NormalWeb"/>
        <w:rPr>
          <w:rFonts w:ascii="Arial" w:hAnsi="Arial" w:cs="Arial"/>
          <w:sz w:val="20"/>
          <w:szCs w:val="20"/>
        </w:rPr>
      </w:pPr>
      <w:r w:rsidRPr="0025682C"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1: 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In the inter-MN handover without SN change scenario, is the SN UE X2/XnAP ID always required to be present when target MN sends SN </w:t>
      </w:r>
      <w:r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ddition </w:t>
      </w:r>
      <w:r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>equest to SN?</w:t>
      </w:r>
    </w:p>
    <w:p w14:paraId="2BF544AA" w14:textId="77777777" w:rsidR="001C58ED" w:rsidRPr="0025682C" w:rsidRDefault="001C58ED" w:rsidP="001C58ED">
      <w:pPr>
        <w:pStyle w:val="NormalWeb"/>
        <w:rPr>
          <w:rFonts w:ascii="Arial" w:hAnsi="Arial" w:cs="Arial"/>
          <w:sz w:val="20"/>
          <w:szCs w:val="20"/>
        </w:rPr>
      </w:pPr>
      <w:r w:rsidRPr="0025682C"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2: 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For the same scenario, 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RAN2 would like to confirm with RAN3 if the receipt of SN UE X2/XnAP ID alone </w:t>
      </w:r>
      <w:r>
        <w:rPr>
          <w:rFonts w:ascii="Arial" w:hAnsi="Arial" w:cs="Arial"/>
          <w:sz w:val="20"/>
          <w:szCs w:val="20"/>
          <w:shd w:val="clear" w:color="auto" w:fill="FFFFFF"/>
        </w:rPr>
        <w:t>may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 be interpreted by SN to retrieve the SCG configuration to provide delta configuration?</w:t>
      </w:r>
    </w:p>
    <w:p w14:paraId="67812994" w14:textId="77777777" w:rsidR="00C831EB" w:rsidRDefault="00C831EB" w:rsidP="00C831EB">
      <w:pPr>
        <w:pStyle w:val="BodyText"/>
        <w:rPr>
          <w:lang w:val="en-US"/>
        </w:rPr>
      </w:pPr>
    </w:p>
    <w:p w14:paraId="465634D3" w14:textId="00A4761B" w:rsidR="00C831EB" w:rsidRPr="00EE41DA" w:rsidRDefault="00AA4013" w:rsidP="00C831EB">
      <w:pPr>
        <w:pStyle w:val="BodyText"/>
        <w:rPr>
          <w:lang w:val="en-US"/>
        </w:rPr>
      </w:pPr>
      <w:r>
        <w:rPr>
          <w:lang w:val="en-US"/>
        </w:rPr>
        <w:t xml:space="preserve">We would further analyze </w:t>
      </w:r>
      <w:r w:rsidR="00313AE5">
        <w:rPr>
          <w:lang w:val="en-US"/>
        </w:rPr>
        <w:t xml:space="preserve">the </w:t>
      </w:r>
      <w:r>
        <w:rPr>
          <w:lang w:val="en-US"/>
        </w:rPr>
        <w:t>details in this contribution and provide feedback to RAN2.</w:t>
      </w:r>
    </w:p>
    <w:p w14:paraId="34412299" w14:textId="13B2F8F7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4FEA07FC" w14:textId="1FF24843" w:rsidR="006B3C34" w:rsidRDefault="00AC58AF" w:rsidP="00894BC6">
      <w:pPr>
        <w:pStyle w:val="BodyText"/>
        <w:rPr>
          <w:rFonts w:eastAsiaTheme="minorHAnsi" w:cs="Arial"/>
          <w:shd w:val="clear" w:color="auto" w:fill="FFFFFF"/>
          <w:lang w:eastAsia="en-US"/>
        </w:rPr>
      </w:pPr>
      <w:r>
        <w:rPr>
          <w:rFonts w:eastAsiaTheme="minorHAnsi" w:cs="Arial"/>
          <w:shd w:val="clear" w:color="auto" w:fill="FFFFFF"/>
          <w:lang w:val="en-US" w:eastAsia="en-US"/>
        </w:rPr>
        <w:t xml:space="preserve">Discussion in RAN2 was about </w:t>
      </w:r>
      <w:r w:rsidR="00523B07">
        <w:rPr>
          <w:rFonts w:eastAsiaTheme="minorHAnsi" w:cs="Arial"/>
          <w:shd w:val="clear" w:color="auto" w:fill="FFFFFF"/>
          <w:lang w:val="en-US" w:eastAsia="en-US"/>
        </w:rPr>
        <w:t xml:space="preserve">in </w:t>
      </w:r>
      <w:r>
        <w:rPr>
          <w:rFonts w:eastAsiaTheme="minorHAnsi" w:cs="Arial"/>
          <w:shd w:val="clear" w:color="auto" w:fill="FFFFFF"/>
          <w:lang w:val="en-US" w:eastAsia="en-US"/>
        </w:rPr>
        <w:t>th</w:t>
      </w:r>
      <w:r w:rsidR="00CC6644">
        <w:rPr>
          <w:rFonts w:eastAsiaTheme="minorHAnsi" w:cs="Arial"/>
          <w:shd w:val="clear" w:color="auto" w:fill="FFFFFF"/>
          <w:lang w:val="en-US" w:eastAsia="en-US"/>
        </w:rPr>
        <w:t>e scenario of</w:t>
      </w:r>
      <w:r w:rsidR="00121252" w:rsidRPr="00121252">
        <w:rPr>
          <w:rFonts w:eastAsiaTheme="minorHAnsi" w:cs="Arial"/>
          <w:shd w:val="clear" w:color="auto" w:fill="FFFFFF"/>
          <w:lang w:val="en-US" w:eastAsia="en-US"/>
        </w:rPr>
        <w:t xml:space="preserve"> inter-MN handover without SN change, how </w:t>
      </w:r>
      <w:r w:rsidR="00121252">
        <w:rPr>
          <w:rFonts w:eastAsiaTheme="minorHAnsi" w:cs="Arial"/>
          <w:shd w:val="clear" w:color="auto" w:fill="FFFFFF"/>
          <w:lang w:val="en-US" w:eastAsia="en-US"/>
        </w:rPr>
        <w:t xml:space="preserve">the </w:t>
      </w:r>
      <w:r w:rsidR="00121252" w:rsidRPr="00121252">
        <w:rPr>
          <w:rFonts w:eastAsiaTheme="minorHAnsi" w:cs="Arial"/>
          <w:shd w:val="clear" w:color="auto" w:fill="FFFFFF"/>
          <w:lang w:val="en-US" w:eastAsia="en-US"/>
        </w:rPr>
        <w:t>target MN</w:t>
      </w:r>
      <w:r w:rsidR="009B4CCE">
        <w:rPr>
          <w:rFonts w:eastAsiaTheme="minorHAnsi" w:cs="Arial"/>
          <w:shd w:val="clear" w:color="auto" w:fill="FFFFFF"/>
          <w:lang w:val="en-US" w:eastAsia="en-US"/>
        </w:rPr>
        <w:t xml:space="preserve"> should</w:t>
      </w:r>
      <w:r w:rsidR="00121252" w:rsidRPr="00121252">
        <w:rPr>
          <w:rFonts w:eastAsiaTheme="minorHAnsi" w:cs="Arial"/>
          <w:shd w:val="clear" w:color="auto" w:fill="FFFFFF"/>
          <w:lang w:val="en-US" w:eastAsia="en-US"/>
        </w:rPr>
        <w:t xml:space="preserve"> indicate full configuration or delta configuration for target SN in </w:t>
      </w:r>
      <w:r w:rsidR="00B62483">
        <w:rPr>
          <w:rFonts w:eastAsiaTheme="minorHAnsi" w:cs="Arial"/>
          <w:shd w:val="clear" w:color="auto" w:fill="FFFFFF"/>
          <w:lang w:val="en-US" w:eastAsia="en-US"/>
        </w:rPr>
        <w:t xml:space="preserve">the </w:t>
      </w:r>
      <w:r w:rsidR="00A41E83">
        <w:rPr>
          <w:rFonts w:eastAsiaTheme="minorHAnsi" w:cs="Arial"/>
          <w:shd w:val="clear" w:color="auto" w:fill="FFFFFF"/>
          <w:lang w:val="en-US" w:eastAsia="en-US"/>
        </w:rPr>
        <w:t>SN</w:t>
      </w:r>
      <w:r w:rsidR="00121252" w:rsidRPr="00121252">
        <w:rPr>
          <w:rFonts w:eastAsiaTheme="minorHAnsi" w:cs="Arial"/>
          <w:shd w:val="clear" w:color="auto" w:fill="FFFFFF"/>
          <w:lang w:val="en-US" w:eastAsia="en-US"/>
        </w:rPr>
        <w:t xml:space="preserve"> </w:t>
      </w:r>
      <w:r w:rsidR="00A41E83">
        <w:rPr>
          <w:rFonts w:eastAsiaTheme="minorHAnsi" w:cs="Arial"/>
          <w:shd w:val="clear" w:color="auto" w:fill="FFFFFF"/>
          <w:lang w:val="en-US" w:eastAsia="en-US"/>
        </w:rPr>
        <w:t>ADDITION REQUEST</w:t>
      </w:r>
      <w:r w:rsidR="00121252">
        <w:rPr>
          <w:rFonts w:eastAsiaTheme="minorHAnsi" w:cs="Arial"/>
          <w:shd w:val="clear" w:color="auto" w:fill="FFFFFF"/>
          <w:lang w:val="en-US" w:eastAsia="en-US"/>
        </w:rPr>
        <w:t xml:space="preserve"> is unclear</w:t>
      </w:r>
      <w:r w:rsidR="00121252" w:rsidRPr="00121252">
        <w:rPr>
          <w:rFonts w:eastAsiaTheme="minorHAnsi" w:cs="Arial"/>
          <w:shd w:val="clear" w:color="auto" w:fill="FFFFFF"/>
          <w:lang w:val="en-US" w:eastAsia="en-US"/>
        </w:rPr>
        <w:t>.</w:t>
      </w:r>
      <w:r w:rsidR="00BC60F2">
        <w:rPr>
          <w:rFonts w:eastAsiaTheme="minorHAnsi" w:cs="Arial"/>
          <w:shd w:val="clear" w:color="auto" w:fill="FFFFFF"/>
          <w:lang w:val="en-US" w:eastAsia="en-US"/>
        </w:rPr>
        <w:t xml:space="preserve"> </w:t>
      </w:r>
      <w:r w:rsidR="00BC1ECB">
        <w:rPr>
          <w:rFonts w:eastAsiaTheme="minorHAnsi" w:cs="Arial"/>
          <w:shd w:val="clear" w:color="auto" w:fill="FFFFFF"/>
          <w:lang w:val="en-US" w:eastAsia="en-US"/>
        </w:rPr>
        <w:t>Several options were</w:t>
      </w:r>
      <w:r w:rsidR="007B5686">
        <w:rPr>
          <w:rFonts w:eastAsiaTheme="minorHAnsi" w:cs="Arial"/>
          <w:shd w:val="clear" w:color="auto" w:fill="FFFFFF"/>
          <w:lang w:val="en-US" w:eastAsia="en-US"/>
        </w:rPr>
        <w:t xml:space="preserve"> proposed in RAN2</w:t>
      </w:r>
      <w:r w:rsidR="00BC1ECB">
        <w:rPr>
          <w:rFonts w:eastAsiaTheme="minorHAnsi" w:cs="Arial"/>
          <w:shd w:val="clear" w:color="auto" w:fill="FFFFFF"/>
          <w:lang w:val="en-US" w:eastAsia="en-US"/>
        </w:rPr>
        <w:t>, though n</w:t>
      </w:r>
      <w:r w:rsidR="00BC60F2">
        <w:rPr>
          <w:rFonts w:eastAsiaTheme="minorHAnsi" w:cs="Arial"/>
          <w:shd w:val="clear" w:color="auto" w:fill="FFFFFF"/>
          <w:lang w:val="en-US" w:eastAsia="en-US"/>
        </w:rPr>
        <w:t>o agreement was reached</w:t>
      </w:r>
      <w:r w:rsidR="00BC1ECB">
        <w:rPr>
          <w:rFonts w:eastAsiaTheme="minorHAnsi" w:cs="Arial"/>
          <w:shd w:val="clear" w:color="auto" w:fill="FFFFFF"/>
          <w:lang w:val="en-US" w:eastAsia="en-US"/>
        </w:rPr>
        <w:t>.</w:t>
      </w:r>
      <w:r w:rsidR="007B5686">
        <w:rPr>
          <w:rFonts w:eastAsiaTheme="minorHAnsi" w:cs="Arial"/>
          <w:shd w:val="clear" w:color="auto" w:fill="FFFFFF"/>
          <w:lang w:val="en-US" w:eastAsia="en-US"/>
        </w:rPr>
        <w:t xml:space="preserve"> Thus RAN2 would ask RAN3’s view on one of the options which is related to network signaling.</w:t>
      </w:r>
    </w:p>
    <w:p w14:paraId="675F0EEE" w14:textId="48C94DB6" w:rsidR="002417EA" w:rsidRDefault="00481354" w:rsidP="00894BC6">
      <w:pPr>
        <w:pStyle w:val="BodyText"/>
        <w:rPr>
          <w:rFonts w:eastAsiaTheme="minorHAnsi" w:cs="Arial"/>
          <w:shd w:val="clear" w:color="auto" w:fill="FFFFFF"/>
          <w:lang w:eastAsia="en-US"/>
        </w:rPr>
      </w:pPr>
      <w:r>
        <w:rPr>
          <w:rFonts w:eastAsiaTheme="minorHAnsi" w:cs="Arial"/>
          <w:shd w:val="clear" w:color="auto" w:fill="FFFFFF"/>
          <w:lang w:eastAsia="en-US"/>
        </w:rPr>
        <w:t>I</w:t>
      </w:r>
      <w:r w:rsidR="00B102D3">
        <w:rPr>
          <w:rFonts w:eastAsiaTheme="minorHAnsi" w:cs="Arial"/>
          <w:shd w:val="clear" w:color="auto" w:fill="FFFFFF"/>
          <w:lang w:eastAsia="en-US"/>
        </w:rPr>
        <w:t xml:space="preserve">n TS 37.340 </w:t>
      </w:r>
      <w:r w:rsidR="007B5686">
        <w:rPr>
          <w:rFonts w:eastAsiaTheme="minorHAnsi" w:cs="Arial"/>
          <w:shd w:val="clear" w:color="auto" w:fill="FFFFFF"/>
          <w:lang w:eastAsia="en-US"/>
        </w:rPr>
        <w:t xml:space="preserve">it has been </w:t>
      </w:r>
      <w:r w:rsidR="00223DAF">
        <w:rPr>
          <w:rFonts w:eastAsiaTheme="minorHAnsi" w:cs="Arial"/>
          <w:shd w:val="clear" w:color="auto" w:fill="FFFFFF"/>
          <w:lang w:eastAsia="en-US"/>
        </w:rPr>
        <w:t>described</w:t>
      </w:r>
      <w:r w:rsidR="007B5686">
        <w:rPr>
          <w:rFonts w:eastAsiaTheme="minorHAnsi" w:cs="Arial"/>
          <w:shd w:val="clear" w:color="auto" w:fill="FFFFFF"/>
          <w:lang w:eastAsia="en-US"/>
        </w:rPr>
        <w:t xml:space="preserve"> that </w:t>
      </w:r>
      <w:r w:rsidR="00A75054">
        <w:rPr>
          <w:rFonts w:eastAsiaTheme="minorHAnsi" w:cs="Arial"/>
          <w:shd w:val="clear" w:color="auto" w:fill="FFFFFF"/>
          <w:lang w:eastAsia="en-US"/>
        </w:rPr>
        <w:t>the SN UE X2/XnAP ID</w:t>
      </w:r>
      <w:r w:rsidR="007B70C5">
        <w:rPr>
          <w:rFonts w:eastAsiaTheme="minorHAnsi" w:cs="Arial"/>
          <w:shd w:val="clear" w:color="auto" w:fill="FFFFFF"/>
          <w:lang w:eastAsia="en-US"/>
        </w:rPr>
        <w:t xml:space="preserve"> within SN ADDITION REQUET message</w:t>
      </w:r>
      <w:r w:rsidR="00A75054">
        <w:rPr>
          <w:rFonts w:eastAsiaTheme="minorHAnsi" w:cs="Arial"/>
          <w:shd w:val="clear" w:color="auto" w:fill="FFFFFF"/>
          <w:lang w:eastAsia="en-US"/>
        </w:rPr>
        <w:t xml:space="preserve"> </w:t>
      </w:r>
      <w:r w:rsidR="00D96EDD">
        <w:rPr>
          <w:rFonts w:eastAsiaTheme="minorHAnsi" w:cs="Arial"/>
          <w:shd w:val="clear" w:color="auto" w:fill="FFFFFF"/>
          <w:lang w:eastAsia="en-US"/>
        </w:rPr>
        <w:t xml:space="preserve">is </w:t>
      </w:r>
      <w:r w:rsidR="007B70C5">
        <w:rPr>
          <w:rFonts w:eastAsiaTheme="minorHAnsi" w:cs="Arial"/>
          <w:shd w:val="clear" w:color="auto" w:fill="FFFFFF"/>
          <w:lang w:eastAsia="en-US"/>
        </w:rPr>
        <w:t xml:space="preserve">used as a </w:t>
      </w:r>
      <w:r w:rsidR="007C1AEF">
        <w:rPr>
          <w:rFonts w:eastAsiaTheme="minorHAnsi" w:cs="Arial"/>
          <w:shd w:val="clear" w:color="auto" w:fill="FFFFFF"/>
          <w:lang w:eastAsia="en-US"/>
        </w:rPr>
        <w:t>reference</w:t>
      </w:r>
      <w:r w:rsidR="007B70C5">
        <w:rPr>
          <w:rFonts w:eastAsiaTheme="minorHAnsi" w:cs="Arial"/>
          <w:shd w:val="clear" w:color="auto" w:fill="FFFFFF"/>
          <w:lang w:eastAsia="en-US"/>
        </w:rPr>
        <w:t xml:space="preserve"> to UE context</w:t>
      </w:r>
      <w:r w:rsidR="00712F3F">
        <w:rPr>
          <w:rFonts w:eastAsiaTheme="minorHAnsi" w:cs="Arial"/>
          <w:shd w:val="clear" w:color="auto" w:fill="FFFFFF"/>
          <w:lang w:eastAsia="en-US"/>
        </w:rPr>
        <w:t xml:space="preserve"> </w:t>
      </w:r>
      <w:r w:rsidR="00C521AD">
        <w:rPr>
          <w:rFonts w:eastAsiaTheme="minorHAnsi" w:cs="Arial"/>
          <w:shd w:val="clear" w:color="auto" w:fill="FFFFFF"/>
          <w:lang w:eastAsia="en-US"/>
        </w:rPr>
        <w:t>during</w:t>
      </w:r>
      <w:r w:rsidR="003E2736">
        <w:rPr>
          <w:rFonts w:eastAsiaTheme="minorHAnsi" w:cs="Arial"/>
          <w:shd w:val="clear" w:color="auto" w:fill="FFFFFF"/>
          <w:lang w:eastAsia="en-US"/>
        </w:rPr>
        <w:t xml:space="preserve"> inter-MN without SN change</w:t>
      </w:r>
      <w:r w:rsidR="007D5428">
        <w:rPr>
          <w:rFonts w:eastAsiaTheme="minorHAnsi" w:cs="Arial"/>
          <w:shd w:val="clear" w:color="auto" w:fill="FFFFFF"/>
          <w:lang w:eastAsia="en-US"/>
        </w:rPr>
        <w:t>.</w:t>
      </w:r>
      <w:r w:rsidR="00936B9E">
        <w:rPr>
          <w:rFonts w:eastAsiaTheme="minorHAnsi" w:cs="Arial"/>
          <w:shd w:val="clear" w:color="auto" w:fill="FFFFFF"/>
          <w:lang w:eastAsia="en-US"/>
        </w:rPr>
        <w:t xml:space="preserve"> </w:t>
      </w:r>
      <w:r w:rsidR="00EA40E6">
        <w:rPr>
          <w:rFonts w:eastAsiaTheme="minorHAnsi" w:cs="Arial"/>
          <w:shd w:val="clear" w:color="auto" w:fill="FFFFFF"/>
          <w:lang w:eastAsia="en-US"/>
        </w:rPr>
        <w:t>The questions</w:t>
      </w:r>
      <w:r w:rsidR="00936B9E">
        <w:rPr>
          <w:rFonts w:eastAsiaTheme="minorHAnsi" w:cs="Arial"/>
          <w:shd w:val="clear" w:color="auto" w:fill="FFFFFF"/>
          <w:lang w:eastAsia="en-US"/>
        </w:rPr>
        <w:t xml:space="preserve"> </w:t>
      </w:r>
      <w:r w:rsidR="00EA40E6">
        <w:rPr>
          <w:rFonts w:eastAsiaTheme="minorHAnsi" w:cs="Arial"/>
          <w:shd w:val="clear" w:color="auto" w:fill="FFFFFF"/>
          <w:lang w:eastAsia="en-US"/>
        </w:rPr>
        <w:t>were</w:t>
      </w:r>
      <w:r w:rsidR="00936B9E">
        <w:rPr>
          <w:rFonts w:eastAsiaTheme="minorHAnsi" w:cs="Arial"/>
          <w:shd w:val="clear" w:color="auto" w:fill="FFFFFF"/>
          <w:lang w:eastAsia="en-US"/>
        </w:rPr>
        <w:t xml:space="preserve"> raised </w:t>
      </w:r>
      <w:r w:rsidR="00EA40E6">
        <w:rPr>
          <w:rFonts w:eastAsiaTheme="minorHAnsi" w:cs="Arial"/>
          <w:shd w:val="clear" w:color="auto" w:fill="FFFFFF"/>
          <w:lang w:eastAsia="en-US"/>
        </w:rPr>
        <w:t>regarding how to interpret the</w:t>
      </w:r>
      <w:r w:rsidR="00674EA3">
        <w:rPr>
          <w:rFonts w:eastAsiaTheme="minorHAnsi" w:cs="Arial"/>
          <w:shd w:val="clear" w:color="auto" w:fill="FFFFFF"/>
          <w:lang w:eastAsia="en-US"/>
        </w:rPr>
        <w:t xml:space="preserve"> </w:t>
      </w:r>
      <w:r w:rsidR="006B1F7A">
        <w:rPr>
          <w:rFonts w:eastAsiaTheme="minorHAnsi" w:cs="Arial"/>
          <w:shd w:val="clear" w:color="auto" w:fill="FFFFFF"/>
          <w:lang w:eastAsia="en-US"/>
        </w:rPr>
        <w:t>presence of this</w:t>
      </w:r>
      <w:r w:rsidR="00674EA3">
        <w:rPr>
          <w:rFonts w:eastAsiaTheme="minorHAnsi" w:cs="Arial"/>
          <w:shd w:val="clear" w:color="auto" w:fill="FFFFFF"/>
          <w:lang w:eastAsia="en-US"/>
        </w:rPr>
        <w:t xml:space="preserve"> IE </w:t>
      </w:r>
      <w:r w:rsidR="00EA40E6">
        <w:rPr>
          <w:rFonts w:eastAsiaTheme="minorHAnsi" w:cs="Arial"/>
          <w:shd w:val="clear" w:color="auto" w:fill="FFFFFF"/>
          <w:lang w:eastAsia="en-US"/>
        </w:rPr>
        <w:t>provided</w:t>
      </w:r>
      <w:r w:rsidR="00674EA3">
        <w:rPr>
          <w:rFonts w:eastAsiaTheme="minorHAnsi" w:cs="Arial"/>
          <w:shd w:val="clear" w:color="auto" w:fill="FFFFFF"/>
          <w:lang w:eastAsia="en-US"/>
        </w:rPr>
        <w:t xml:space="preserve"> </w:t>
      </w:r>
      <w:r w:rsidR="00E16CD8">
        <w:rPr>
          <w:rFonts w:eastAsiaTheme="minorHAnsi" w:cs="Arial"/>
          <w:shd w:val="clear" w:color="auto" w:fill="FFFFFF"/>
          <w:lang w:eastAsia="en-US"/>
        </w:rPr>
        <w:t xml:space="preserve">that </w:t>
      </w:r>
      <w:r w:rsidR="00674EA3">
        <w:rPr>
          <w:rFonts w:eastAsiaTheme="minorHAnsi" w:cs="Arial"/>
          <w:shd w:val="clear" w:color="auto" w:fill="FFFFFF"/>
          <w:lang w:val="en-US" w:eastAsia="en-US"/>
        </w:rPr>
        <w:t xml:space="preserve">sourceConfigSCG and </w:t>
      </w:r>
      <w:r w:rsidR="00674EA3" w:rsidRPr="00504CF2">
        <w:rPr>
          <w:rFonts w:eastAsiaTheme="minorHAnsi" w:cs="Arial"/>
          <w:shd w:val="clear" w:color="auto" w:fill="FFFFFF"/>
          <w:lang w:val="en-US" w:eastAsia="en-US"/>
        </w:rPr>
        <w:t>scg-RB-Config</w:t>
      </w:r>
      <w:r w:rsidR="00674EA3">
        <w:rPr>
          <w:rFonts w:eastAsiaTheme="minorHAnsi" w:cs="Arial"/>
          <w:shd w:val="clear" w:color="auto" w:fill="FFFFFF"/>
          <w:lang w:val="en-US" w:eastAsia="en-US"/>
        </w:rPr>
        <w:t xml:space="preserve"> are absent in the </w:t>
      </w:r>
      <w:r w:rsidR="00A36B73" w:rsidRPr="00A36B73">
        <w:rPr>
          <w:rFonts w:eastAsiaTheme="minorHAnsi" w:cs="Arial"/>
          <w:shd w:val="clear" w:color="auto" w:fill="FFFFFF"/>
          <w:lang w:eastAsia="en-US"/>
        </w:rPr>
        <w:t>CG-ConfigInfo</w:t>
      </w:r>
      <w:r w:rsidR="002431B3">
        <w:rPr>
          <w:rFonts w:eastAsiaTheme="minorHAnsi" w:cs="Arial"/>
          <w:shd w:val="clear" w:color="auto" w:fill="FFFFFF"/>
          <w:lang w:eastAsia="en-US"/>
        </w:rPr>
        <w:t xml:space="preserve">, i.e., target MN does not have to transfer the </w:t>
      </w:r>
      <w:r w:rsidR="00A8716D">
        <w:rPr>
          <w:rFonts w:eastAsiaTheme="minorHAnsi" w:cs="Arial"/>
          <w:shd w:val="clear" w:color="auto" w:fill="FFFFFF"/>
          <w:lang w:eastAsia="en-US"/>
        </w:rPr>
        <w:t>SCG config</w:t>
      </w:r>
      <w:r w:rsidR="000559A2">
        <w:rPr>
          <w:rFonts w:eastAsiaTheme="minorHAnsi" w:cs="Arial"/>
          <w:shd w:val="clear" w:color="auto" w:fill="FFFFFF"/>
          <w:lang w:eastAsia="en-US"/>
        </w:rPr>
        <w:t xml:space="preserve"> info</w:t>
      </w:r>
      <w:r w:rsidR="002431B3">
        <w:rPr>
          <w:rFonts w:eastAsiaTheme="minorHAnsi" w:cs="Arial"/>
          <w:shd w:val="clear" w:color="auto" w:fill="FFFFFF"/>
          <w:lang w:eastAsia="en-US"/>
        </w:rPr>
        <w:t xml:space="preserve"> since no SN change.</w:t>
      </w:r>
    </w:p>
    <w:p w14:paraId="6DB71B47" w14:textId="77777777" w:rsidR="005A5450" w:rsidRDefault="005A5450" w:rsidP="00894BC6">
      <w:pPr>
        <w:pStyle w:val="BodyText"/>
        <w:rPr>
          <w:rFonts w:eastAsiaTheme="minorHAnsi" w:cs="Arial"/>
          <w:shd w:val="clear" w:color="auto" w:fill="FFFFFF"/>
          <w:lang w:eastAsia="en-US"/>
        </w:rPr>
      </w:pPr>
    </w:p>
    <w:p w14:paraId="16CEB12E" w14:textId="1BAF9AD3" w:rsidR="00692BE6" w:rsidRDefault="00692BE6" w:rsidP="00894BC6">
      <w:pPr>
        <w:pStyle w:val="BodyText"/>
        <w:rPr>
          <w:rFonts w:eastAsiaTheme="minorHAnsi" w:cs="Arial"/>
          <w:shd w:val="clear" w:color="auto" w:fill="FFFFFF"/>
          <w:lang w:eastAsia="en-US"/>
        </w:rPr>
      </w:pPr>
      <w:r>
        <w:rPr>
          <w:rFonts w:eastAsiaTheme="minorHAnsi" w:cs="Arial"/>
          <w:shd w:val="clear" w:color="auto" w:fill="FFFFFF"/>
          <w:lang w:eastAsia="en-US"/>
        </w:rPr>
        <w:t>TS 37.340:</w:t>
      </w:r>
    </w:p>
    <w:p w14:paraId="1015C545" w14:textId="77777777" w:rsidR="002417EA" w:rsidRPr="00A14A8F" w:rsidRDefault="002417EA" w:rsidP="002417EA">
      <w:pPr>
        <w:pStyle w:val="B1"/>
      </w:pPr>
      <w:r w:rsidRPr="00A14A8F">
        <w:lastRenderedPageBreak/>
        <w:t>2.</w:t>
      </w:r>
      <w:r w:rsidRPr="00A14A8F">
        <w:tab/>
        <w:t xml:space="preserve">If the target MN decides to keep the source SN, </w:t>
      </w:r>
      <w:r w:rsidRPr="003A38F1">
        <w:rPr>
          <w:highlight w:val="yellow"/>
        </w:rPr>
        <w:t xml:space="preserve">the target MN sends </w:t>
      </w:r>
      <w:r w:rsidRPr="003A38F1">
        <w:rPr>
          <w:i/>
          <w:highlight w:val="yellow"/>
        </w:rPr>
        <w:t>SN Addition Request</w:t>
      </w:r>
      <w:r w:rsidRPr="003A38F1">
        <w:rPr>
          <w:highlight w:val="yellow"/>
        </w:rPr>
        <w:t xml:space="preserve"> to the SN including the SN UE XnAP ID as a reference to the UE context</w:t>
      </w:r>
      <w:r w:rsidRPr="00A14A8F">
        <w:t xml:space="preserve"> in the SN that was established by the source MN. If the target MN decides to change the SN, the target MN sends the </w:t>
      </w:r>
      <w:r w:rsidRPr="00A14A8F">
        <w:rPr>
          <w:i/>
        </w:rPr>
        <w:t>SN Addition Request</w:t>
      </w:r>
      <w:r w:rsidRPr="00A14A8F">
        <w:t xml:space="preserve"> to the target SN including the UE context in the source SN that was established by the source MN.</w:t>
      </w:r>
    </w:p>
    <w:p w14:paraId="09F3CA67" w14:textId="77777777" w:rsidR="00D2405E" w:rsidRDefault="00B102D3" w:rsidP="00894BC6">
      <w:pPr>
        <w:pStyle w:val="BodyText"/>
        <w:rPr>
          <w:rFonts w:eastAsiaTheme="minorHAnsi" w:cs="Arial"/>
          <w:shd w:val="clear" w:color="auto" w:fill="FFFFFF"/>
          <w:lang w:val="en-US" w:eastAsia="en-US"/>
        </w:rPr>
      </w:pPr>
      <w:r>
        <w:rPr>
          <w:rFonts w:eastAsiaTheme="minorHAnsi" w:cs="Arial"/>
          <w:shd w:val="clear" w:color="auto" w:fill="FFFFFF"/>
          <w:lang w:val="en-US" w:eastAsia="en-US"/>
        </w:rPr>
        <w:t xml:space="preserve"> </w:t>
      </w:r>
    </w:p>
    <w:p w14:paraId="1A8890C4" w14:textId="0056F966" w:rsidR="00964CB5" w:rsidRDefault="00444D65" w:rsidP="00894BC6">
      <w:pPr>
        <w:pStyle w:val="BodyText"/>
        <w:rPr>
          <w:rFonts w:eastAsiaTheme="minorHAnsi" w:cs="Arial"/>
          <w:shd w:val="clear" w:color="auto" w:fill="FFFFFF"/>
          <w:lang w:val="en-US" w:eastAsia="en-US"/>
        </w:rPr>
      </w:pPr>
      <w:r>
        <w:rPr>
          <w:rFonts w:eastAsiaTheme="minorHAnsi" w:cs="Arial"/>
          <w:shd w:val="clear" w:color="auto" w:fill="FFFFFF"/>
          <w:lang w:val="en-US" w:eastAsia="en-US"/>
        </w:rPr>
        <w:t>Three</w:t>
      </w:r>
      <w:r w:rsidR="00EA29F3">
        <w:rPr>
          <w:rFonts w:eastAsiaTheme="minorHAnsi" w:cs="Arial"/>
          <w:shd w:val="clear" w:color="auto" w:fill="FFFFFF"/>
          <w:lang w:val="en-US" w:eastAsia="en-US"/>
        </w:rPr>
        <w:t xml:space="preserve"> </w:t>
      </w:r>
      <w:r w:rsidR="00D2405E">
        <w:rPr>
          <w:rFonts w:eastAsiaTheme="minorHAnsi" w:cs="Arial"/>
          <w:shd w:val="clear" w:color="auto" w:fill="FFFFFF"/>
          <w:lang w:val="en-US" w:eastAsia="en-US"/>
        </w:rPr>
        <w:t>possible solutions</w:t>
      </w:r>
      <w:r>
        <w:rPr>
          <w:rFonts w:eastAsiaTheme="minorHAnsi" w:cs="Arial"/>
          <w:shd w:val="clear" w:color="auto" w:fill="FFFFFF"/>
          <w:lang w:val="en-US" w:eastAsia="en-US"/>
        </w:rPr>
        <w:t xml:space="preserve"> are </w:t>
      </w:r>
      <w:r w:rsidR="00382D8B">
        <w:rPr>
          <w:rFonts w:eastAsiaTheme="minorHAnsi" w:cs="Arial"/>
          <w:shd w:val="clear" w:color="auto" w:fill="FFFFFF"/>
          <w:lang w:val="en-US" w:eastAsia="en-US"/>
        </w:rPr>
        <w:t>listed below</w:t>
      </w:r>
      <w:r w:rsidR="00EA29F3">
        <w:rPr>
          <w:rFonts w:eastAsiaTheme="minorHAnsi" w:cs="Arial"/>
          <w:shd w:val="clear" w:color="auto" w:fill="FFFFFF"/>
          <w:lang w:val="en-US" w:eastAsia="en-US"/>
        </w:rPr>
        <w:t>:</w:t>
      </w:r>
    </w:p>
    <w:p w14:paraId="29ACF07D" w14:textId="198629DF" w:rsidR="00EA29F3" w:rsidRDefault="00EA29F3" w:rsidP="00EA29F3">
      <w:pPr>
        <w:pStyle w:val="BodyText"/>
        <w:numPr>
          <w:ilvl w:val="0"/>
          <w:numId w:val="16"/>
        </w:numPr>
        <w:rPr>
          <w:rFonts w:eastAsiaTheme="minorHAnsi" w:cs="Arial"/>
          <w:shd w:val="clear" w:color="auto" w:fill="FFFFFF"/>
          <w:lang w:val="en-US" w:eastAsia="en-US"/>
        </w:rPr>
      </w:pPr>
      <w:r>
        <w:rPr>
          <w:rFonts w:eastAsiaTheme="minorHAnsi" w:cs="Arial"/>
          <w:shd w:val="clear" w:color="auto" w:fill="FFFFFF"/>
          <w:lang w:val="en-US" w:eastAsia="en-US"/>
        </w:rPr>
        <w:t xml:space="preserve">Option 1: </w:t>
      </w:r>
      <w:r w:rsidR="00F22BDB">
        <w:rPr>
          <w:rFonts w:eastAsiaTheme="minorHAnsi" w:cs="Arial"/>
          <w:shd w:val="clear" w:color="auto" w:fill="FFFFFF"/>
          <w:lang w:val="en-US" w:eastAsia="en-US"/>
        </w:rPr>
        <w:t>change</w:t>
      </w:r>
      <w:r>
        <w:rPr>
          <w:rFonts w:eastAsiaTheme="minorHAnsi" w:cs="Arial"/>
          <w:shd w:val="clear" w:color="auto" w:fill="FFFFFF"/>
          <w:lang w:val="en-US" w:eastAsia="en-US"/>
        </w:rPr>
        <w:t xml:space="preserve"> stage-2 by saying that the SN UE X2/XnAP ID is not mandatory</w:t>
      </w:r>
      <w:r w:rsidR="00012234">
        <w:rPr>
          <w:rFonts w:eastAsiaTheme="minorHAnsi" w:cs="Arial"/>
          <w:shd w:val="clear" w:color="auto" w:fill="FFFFFF"/>
          <w:lang w:val="en-US" w:eastAsia="en-US"/>
        </w:rPr>
        <w:t xml:space="preserve"> in case of inter-MN without SN change</w:t>
      </w:r>
      <w:r>
        <w:rPr>
          <w:rFonts w:eastAsiaTheme="minorHAnsi" w:cs="Arial"/>
          <w:shd w:val="clear" w:color="auto" w:fill="FFFFFF"/>
          <w:lang w:val="en-US" w:eastAsia="en-US"/>
        </w:rPr>
        <w:t>.</w:t>
      </w:r>
    </w:p>
    <w:p w14:paraId="7D61FD11" w14:textId="71923B7A" w:rsidR="00DD03C6" w:rsidRDefault="00EA29F3" w:rsidP="00DD03C6">
      <w:pPr>
        <w:pStyle w:val="BodyText"/>
        <w:numPr>
          <w:ilvl w:val="0"/>
          <w:numId w:val="16"/>
        </w:numPr>
        <w:rPr>
          <w:rFonts w:eastAsiaTheme="minorHAnsi" w:cs="Arial"/>
          <w:shd w:val="clear" w:color="auto" w:fill="FFFFFF"/>
          <w:lang w:val="en-US" w:eastAsia="en-US"/>
        </w:rPr>
      </w:pPr>
      <w:r>
        <w:rPr>
          <w:rFonts w:eastAsiaTheme="minorHAnsi" w:cs="Arial"/>
          <w:shd w:val="clear" w:color="auto" w:fill="FFFFFF"/>
          <w:lang w:val="en-US" w:eastAsia="en-US"/>
        </w:rPr>
        <w:t xml:space="preserve">Option 2: </w:t>
      </w:r>
      <w:r w:rsidR="00670171">
        <w:rPr>
          <w:rFonts w:eastAsiaTheme="minorHAnsi" w:cs="Arial"/>
          <w:shd w:val="clear" w:color="auto" w:fill="FFFFFF"/>
          <w:lang w:val="en-US" w:eastAsia="en-US"/>
        </w:rPr>
        <w:t>l</w:t>
      </w:r>
      <w:r w:rsidR="00504CF2">
        <w:rPr>
          <w:rFonts w:eastAsiaTheme="minorHAnsi" w:cs="Arial"/>
          <w:shd w:val="clear" w:color="auto" w:fill="FFFFFF"/>
          <w:lang w:val="en-US" w:eastAsia="en-US"/>
        </w:rPr>
        <w:t xml:space="preserve">eave to RAN2 </w:t>
      </w:r>
      <w:r w:rsidR="007D24A3">
        <w:rPr>
          <w:rFonts w:eastAsiaTheme="minorHAnsi" w:cs="Arial"/>
          <w:shd w:val="clear" w:color="auto" w:fill="FFFFFF"/>
          <w:lang w:val="en-US" w:eastAsia="en-US"/>
        </w:rPr>
        <w:t xml:space="preserve">to decide if </w:t>
      </w:r>
      <w:r w:rsidR="00BC4EFD">
        <w:rPr>
          <w:rFonts w:eastAsiaTheme="minorHAnsi" w:cs="Arial"/>
          <w:shd w:val="clear" w:color="auto" w:fill="FFFFFF"/>
          <w:lang w:val="en-US" w:eastAsia="en-US"/>
        </w:rPr>
        <w:t>change</w:t>
      </w:r>
      <w:r w:rsidR="007D24A3">
        <w:rPr>
          <w:rFonts w:eastAsiaTheme="minorHAnsi" w:cs="Arial"/>
          <w:shd w:val="clear" w:color="auto" w:fill="FFFFFF"/>
          <w:lang w:val="en-US" w:eastAsia="en-US"/>
        </w:rPr>
        <w:t xml:space="preserve"> </w:t>
      </w:r>
      <w:r w:rsidR="00504CF2">
        <w:rPr>
          <w:rFonts w:eastAsiaTheme="minorHAnsi" w:cs="Arial"/>
          <w:shd w:val="clear" w:color="auto" w:fill="FFFFFF"/>
          <w:lang w:val="en-US" w:eastAsia="en-US"/>
        </w:rPr>
        <w:t xml:space="preserve">the absence/presence of IE sourceConfigSCG and </w:t>
      </w:r>
      <w:r w:rsidR="00504CF2" w:rsidRPr="00504CF2">
        <w:rPr>
          <w:rFonts w:eastAsiaTheme="minorHAnsi" w:cs="Arial"/>
          <w:shd w:val="clear" w:color="auto" w:fill="FFFFFF"/>
          <w:lang w:val="en-US" w:eastAsia="en-US"/>
        </w:rPr>
        <w:t>scg-RB-Config</w:t>
      </w:r>
      <w:r w:rsidR="006356AC">
        <w:rPr>
          <w:rFonts w:eastAsiaTheme="minorHAnsi" w:cs="Arial"/>
          <w:shd w:val="clear" w:color="auto" w:fill="FFFFFF"/>
          <w:lang w:val="en-US" w:eastAsia="en-US"/>
        </w:rPr>
        <w:t>.</w:t>
      </w:r>
      <w:r w:rsidR="00E93575">
        <w:rPr>
          <w:rFonts w:eastAsiaTheme="minorHAnsi" w:cs="Arial"/>
          <w:shd w:val="clear" w:color="auto" w:fill="FFFFFF"/>
          <w:lang w:val="en-US" w:eastAsia="en-US"/>
        </w:rPr>
        <w:t xml:space="preserve"> </w:t>
      </w:r>
    </w:p>
    <w:p w14:paraId="42954869" w14:textId="01D2B9DF" w:rsidR="008E1453" w:rsidRDefault="008E1453" w:rsidP="008E1453">
      <w:pPr>
        <w:pStyle w:val="BodyText"/>
        <w:numPr>
          <w:ilvl w:val="0"/>
          <w:numId w:val="16"/>
        </w:numPr>
        <w:rPr>
          <w:rFonts w:eastAsiaTheme="minorHAnsi" w:cs="Arial"/>
          <w:shd w:val="clear" w:color="auto" w:fill="FFFFFF"/>
          <w:lang w:val="en-US" w:eastAsia="en-US"/>
        </w:rPr>
      </w:pPr>
      <w:r>
        <w:rPr>
          <w:rFonts w:eastAsiaTheme="minorHAnsi" w:cs="Arial"/>
          <w:shd w:val="clear" w:color="auto" w:fill="FFFFFF"/>
          <w:lang w:val="en-US" w:eastAsia="en-US"/>
        </w:rPr>
        <w:t xml:space="preserve">Option </w:t>
      </w:r>
      <w:r w:rsidR="007720D7">
        <w:rPr>
          <w:rFonts w:eastAsiaTheme="minorHAnsi" w:cs="Arial"/>
          <w:shd w:val="clear" w:color="auto" w:fill="FFFFFF"/>
          <w:lang w:val="en-US" w:eastAsia="en-US"/>
        </w:rPr>
        <w:t>3</w:t>
      </w:r>
      <w:r>
        <w:rPr>
          <w:rFonts w:eastAsiaTheme="minorHAnsi" w:cs="Arial"/>
          <w:shd w:val="clear" w:color="auto" w:fill="FFFFFF"/>
          <w:lang w:val="en-US" w:eastAsia="en-US"/>
        </w:rPr>
        <w:t xml:space="preserve">: </w:t>
      </w:r>
      <w:r w:rsidR="00F22BDB">
        <w:rPr>
          <w:rFonts w:eastAsiaTheme="minorHAnsi" w:cs="Arial"/>
          <w:shd w:val="clear" w:color="auto" w:fill="FFFFFF"/>
          <w:lang w:val="en-US" w:eastAsia="en-US"/>
        </w:rPr>
        <w:t>i</w:t>
      </w:r>
      <w:r w:rsidR="007720D7">
        <w:rPr>
          <w:rFonts w:eastAsiaTheme="minorHAnsi" w:cs="Arial"/>
          <w:shd w:val="clear" w:color="auto" w:fill="FFFFFF"/>
          <w:lang w:val="en-US" w:eastAsia="en-US"/>
        </w:rPr>
        <w:t>ntroduce a</w:t>
      </w:r>
      <w:r w:rsidR="006271F9">
        <w:rPr>
          <w:rFonts w:eastAsiaTheme="minorHAnsi" w:cs="Arial"/>
          <w:shd w:val="clear" w:color="auto" w:fill="FFFFFF"/>
          <w:lang w:val="en-US" w:eastAsia="en-US"/>
        </w:rPr>
        <w:t xml:space="preserve">n </w:t>
      </w:r>
      <w:r w:rsidR="007720D7">
        <w:rPr>
          <w:rFonts w:eastAsiaTheme="minorHAnsi" w:cs="Arial"/>
          <w:shd w:val="clear" w:color="auto" w:fill="FFFFFF"/>
          <w:lang w:val="en-US" w:eastAsia="en-US"/>
        </w:rPr>
        <w:t xml:space="preserve">indicator </w:t>
      </w:r>
      <w:r w:rsidR="00A3010D">
        <w:rPr>
          <w:rFonts w:eastAsiaTheme="minorHAnsi" w:cs="Arial"/>
          <w:shd w:val="clear" w:color="auto" w:fill="FFFFFF"/>
          <w:lang w:val="en-US" w:eastAsia="en-US"/>
        </w:rPr>
        <w:t>over X2</w:t>
      </w:r>
      <w:r w:rsidR="00A054FE">
        <w:rPr>
          <w:rFonts w:eastAsiaTheme="minorHAnsi" w:cs="Arial"/>
          <w:shd w:val="clear" w:color="auto" w:fill="FFFFFF"/>
          <w:lang w:val="en-US" w:eastAsia="en-US"/>
        </w:rPr>
        <w:t>AP</w:t>
      </w:r>
      <w:r w:rsidR="00860665">
        <w:rPr>
          <w:rFonts w:eastAsiaTheme="minorHAnsi" w:cs="Arial"/>
          <w:shd w:val="clear" w:color="auto" w:fill="FFFFFF"/>
          <w:lang w:val="en-US" w:eastAsia="en-US"/>
        </w:rPr>
        <w:t>/</w:t>
      </w:r>
      <w:r w:rsidR="00A3010D">
        <w:rPr>
          <w:rFonts w:eastAsiaTheme="minorHAnsi" w:cs="Arial"/>
          <w:shd w:val="clear" w:color="auto" w:fill="FFFFFF"/>
          <w:lang w:val="en-US" w:eastAsia="en-US"/>
        </w:rPr>
        <w:t>Xn</w:t>
      </w:r>
      <w:r w:rsidR="00A054FE">
        <w:rPr>
          <w:rFonts w:eastAsiaTheme="minorHAnsi" w:cs="Arial"/>
          <w:shd w:val="clear" w:color="auto" w:fill="FFFFFF"/>
          <w:lang w:val="en-US" w:eastAsia="en-US"/>
        </w:rPr>
        <w:t>AP</w:t>
      </w:r>
      <w:r w:rsidR="00A3010D">
        <w:rPr>
          <w:rFonts w:eastAsiaTheme="minorHAnsi" w:cs="Arial"/>
          <w:shd w:val="clear" w:color="auto" w:fill="FFFFFF"/>
          <w:lang w:val="en-US" w:eastAsia="en-US"/>
        </w:rPr>
        <w:t xml:space="preserve"> </w:t>
      </w:r>
      <w:r w:rsidR="007720D7">
        <w:rPr>
          <w:rFonts w:eastAsiaTheme="minorHAnsi" w:cs="Arial"/>
          <w:shd w:val="clear" w:color="auto" w:fill="FFFFFF"/>
          <w:lang w:val="en-US" w:eastAsia="en-US"/>
        </w:rPr>
        <w:t xml:space="preserve">to </w:t>
      </w:r>
      <w:r w:rsidR="00021B18">
        <w:rPr>
          <w:rFonts w:eastAsiaTheme="minorHAnsi" w:cs="Arial"/>
          <w:shd w:val="clear" w:color="auto" w:fill="FFFFFF"/>
          <w:lang w:val="en-US" w:eastAsia="en-US"/>
        </w:rPr>
        <w:t>explicitly indicate</w:t>
      </w:r>
      <w:r w:rsidR="007720D7">
        <w:rPr>
          <w:rFonts w:eastAsiaTheme="minorHAnsi" w:cs="Arial"/>
          <w:shd w:val="clear" w:color="auto" w:fill="FFFFFF"/>
          <w:lang w:val="en-US" w:eastAsia="en-US"/>
        </w:rPr>
        <w:t xml:space="preserve"> delta or full configuration </w:t>
      </w:r>
      <w:r w:rsidR="00B85A4B">
        <w:rPr>
          <w:rFonts w:eastAsiaTheme="minorHAnsi" w:cs="Arial"/>
          <w:shd w:val="clear" w:color="auto" w:fill="FFFFFF"/>
          <w:lang w:val="en-US" w:eastAsia="en-US"/>
        </w:rPr>
        <w:t>for the SN</w:t>
      </w:r>
      <w:r w:rsidR="00A11F59">
        <w:rPr>
          <w:rFonts w:eastAsiaTheme="minorHAnsi" w:cs="Arial"/>
          <w:shd w:val="clear" w:color="auto" w:fill="FFFFFF"/>
          <w:lang w:val="en-US" w:eastAsia="en-US"/>
        </w:rPr>
        <w:t xml:space="preserve"> </w:t>
      </w:r>
      <w:r w:rsidR="009C7D58">
        <w:rPr>
          <w:rFonts w:eastAsiaTheme="minorHAnsi" w:cs="Arial"/>
          <w:shd w:val="clear" w:color="auto" w:fill="FFFFFF"/>
          <w:lang w:val="en-US" w:eastAsia="en-US"/>
        </w:rPr>
        <w:t>considering</w:t>
      </w:r>
      <w:r w:rsidR="005E3869">
        <w:rPr>
          <w:rFonts w:eastAsiaTheme="minorHAnsi" w:cs="Arial"/>
          <w:shd w:val="clear" w:color="auto" w:fill="FFFFFF"/>
          <w:lang w:val="en-US" w:eastAsia="en-US"/>
        </w:rPr>
        <w:t xml:space="preserve"> the</w:t>
      </w:r>
      <w:r w:rsidR="00A11F59">
        <w:rPr>
          <w:rFonts w:eastAsiaTheme="minorHAnsi" w:cs="Arial"/>
          <w:shd w:val="clear" w:color="auto" w:fill="FFFFFF"/>
          <w:lang w:val="en-US" w:eastAsia="en-US"/>
        </w:rPr>
        <w:t xml:space="preserve"> SN UE X2/XnAP ID is always present</w:t>
      </w:r>
      <w:r w:rsidR="00C40DA8">
        <w:rPr>
          <w:rFonts w:eastAsiaTheme="minorHAnsi" w:cs="Arial"/>
          <w:shd w:val="clear" w:color="auto" w:fill="FFFFFF"/>
          <w:lang w:val="en-US" w:eastAsia="en-US"/>
        </w:rPr>
        <w:t>.</w:t>
      </w:r>
    </w:p>
    <w:p w14:paraId="6365942E" w14:textId="77777777" w:rsidR="00EA29F3" w:rsidRPr="006271F9" w:rsidRDefault="00EA29F3" w:rsidP="00EA29F3">
      <w:pPr>
        <w:pStyle w:val="BodyText"/>
        <w:rPr>
          <w:rFonts w:eastAsiaTheme="minorHAnsi" w:cs="Arial"/>
          <w:shd w:val="clear" w:color="auto" w:fill="FFFFFF"/>
          <w:lang w:eastAsia="en-US"/>
        </w:rPr>
      </w:pPr>
    </w:p>
    <w:p w14:paraId="06B51B87" w14:textId="52E21F12" w:rsidR="00FA5094" w:rsidRDefault="00B4044C" w:rsidP="007909DF">
      <w:pPr>
        <w:pStyle w:val="BodyText"/>
      </w:pPr>
      <w:r>
        <w:rPr>
          <w:rFonts w:eastAsiaTheme="minorHAnsi" w:cs="Arial"/>
          <w:shd w:val="clear" w:color="auto" w:fill="FFFFFF"/>
          <w:lang w:val="en-US" w:eastAsia="en-US"/>
        </w:rPr>
        <w:t>Yet</w:t>
      </w:r>
      <w:r w:rsidR="00560230">
        <w:rPr>
          <w:rFonts w:eastAsiaTheme="minorHAnsi" w:cs="Arial"/>
          <w:shd w:val="clear" w:color="auto" w:fill="FFFFFF"/>
          <w:lang w:val="en-US" w:eastAsia="en-US"/>
        </w:rPr>
        <w:t xml:space="preserve">, we need to </w:t>
      </w:r>
      <w:r>
        <w:rPr>
          <w:rFonts w:eastAsiaTheme="minorHAnsi" w:cs="Arial"/>
          <w:shd w:val="clear" w:color="auto" w:fill="FFFFFF"/>
          <w:lang w:val="en-US" w:eastAsia="en-US"/>
        </w:rPr>
        <w:t>be clear about the necessity of full configuration in this s</w:t>
      </w:r>
      <w:r w:rsidR="00560230">
        <w:rPr>
          <w:rFonts w:eastAsiaTheme="minorHAnsi" w:cs="Arial"/>
          <w:shd w:val="clear" w:color="auto" w:fill="FFFFFF"/>
          <w:lang w:val="en-US" w:eastAsia="en-US"/>
        </w:rPr>
        <w:t xml:space="preserve">cenario. </w:t>
      </w:r>
      <w:r w:rsidR="00EE33D0">
        <w:t>When</w:t>
      </w:r>
      <w:r w:rsidR="002F1677" w:rsidRPr="00A14A8F">
        <w:t xml:space="preserve"> the target MN decides to keep the SN</w:t>
      </w:r>
      <w:r w:rsidR="00804C29">
        <w:t xml:space="preserve"> during handover</w:t>
      </w:r>
      <w:r w:rsidR="002F1677" w:rsidRPr="00A14A8F">
        <w:t>,</w:t>
      </w:r>
      <w:r w:rsidR="00AC58AF">
        <w:t xml:space="preserve"> it would</w:t>
      </w:r>
      <w:r w:rsidR="009159AC">
        <w:t xml:space="preserve"> </w:t>
      </w:r>
      <w:r w:rsidR="00E93575">
        <w:t xml:space="preserve">foresee </w:t>
      </w:r>
      <w:r w:rsidR="009159AC">
        <w:t>to</w:t>
      </w:r>
      <w:r w:rsidR="00AC58AF">
        <w:t xml:space="preserve"> minimize the </w:t>
      </w:r>
      <w:r w:rsidR="00E13A8C">
        <w:t>efforts</w:t>
      </w:r>
      <w:r w:rsidR="00AC58AF">
        <w:t xml:space="preserve"> </w:t>
      </w:r>
      <w:r w:rsidR="0001230D">
        <w:t>rather than reset configuration to the UE</w:t>
      </w:r>
      <w:r w:rsidR="00AC58AF">
        <w:t>. Considering the applicability,</w:t>
      </w:r>
      <w:r w:rsidR="008901E1">
        <w:t xml:space="preserve"> we don’t see the </w:t>
      </w:r>
      <w:r w:rsidR="00B05478">
        <w:t>strong need</w:t>
      </w:r>
      <w:r w:rsidR="008901E1">
        <w:t xml:space="preserve"> for the MN to consider full configuration to the SN</w:t>
      </w:r>
      <w:r w:rsidR="005011F6">
        <w:t xml:space="preserve"> in this case</w:t>
      </w:r>
      <w:r w:rsidR="00B05478">
        <w:t xml:space="preserve">, </w:t>
      </w:r>
      <w:r w:rsidR="001E1CAC">
        <w:t>however it should leave</w:t>
      </w:r>
      <w:r w:rsidR="00FB4EAC">
        <w:t xml:space="preserve"> </w:t>
      </w:r>
      <w:r w:rsidR="00B05478">
        <w:t>to network implementation.</w:t>
      </w:r>
    </w:p>
    <w:p w14:paraId="14502245" w14:textId="5A5FD3E6" w:rsidR="0074614C" w:rsidRDefault="00F34E12" w:rsidP="0074614C">
      <w:pPr>
        <w:pStyle w:val="BodyText"/>
        <w:rPr>
          <w:rFonts w:eastAsiaTheme="minorHAnsi" w:cs="Arial"/>
          <w:shd w:val="clear" w:color="auto" w:fill="FFFFFF"/>
          <w:lang w:val="en-US" w:eastAsia="en-US"/>
        </w:rPr>
      </w:pPr>
      <w:r>
        <w:rPr>
          <w:rFonts w:eastAsiaTheme="minorHAnsi" w:cs="Arial"/>
          <w:shd w:val="clear" w:color="auto" w:fill="FFFFFF"/>
          <w:lang w:eastAsia="en-US"/>
        </w:rPr>
        <w:t xml:space="preserve">To solve potential inter-operability issue, one standardized solution would be </w:t>
      </w:r>
      <w:r w:rsidR="003A7A3D">
        <w:rPr>
          <w:rFonts w:eastAsiaTheme="minorHAnsi" w:cs="Arial"/>
          <w:shd w:val="clear" w:color="auto" w:fill="FFFFFF"/>
          <w:lang w:eastAsia="en-US"/>
        </w:rPr>
        <w:t>considered</w:t>
      </w:r>
      <w:r w:rsidR="00CB03D7">
        <w:rPr>
          <w:rFonts w:eastAsiaTheme="minorHAnsi" w:cs="Arial"/>
          <w:shd w:val="clear" w:color="auto" w:fill="FFFFFF"/>
          <w:lang w:eastAsia="en-US"/>
        </w:rPr>
        <w:t xml:space="preserve"> to allow any possibility of configuration to the UE</w:t>
      </w:r>
      <w:r>
        <w:rPr>
          <w:rFonts w:eastAsiaTheme="minorHAnsi" w:cs="Arial"/>
          <w:shd w:val="clear" w:color="auto" w:fill="FFFFFF"/>
          <w:lang w:eastAsia="en-US"/>
        </w:rPr>
        <w:t xml:space="preserve">. </w:t>
      </w:r>
      <w:r w:rsidR="0074614C" w:rsidRPr="007909DF">
        <w:rPr>
          <w:rFonts w:eastAsiaTheme="minorHAnsi" w:cs="Arial"/>
          <w:shd w:val="clear" w:color="auto" w:fill="FFFFFF"/>
          <w:lang w:val="en-US" w:eastAsia="en-US"/>
        </w:rPr>
        <w:t>Compared the above thre</w:t>
      </w:r>
      <w:r w:rsidR="0074614C">
        <w:rPr>
          <w:rFonts w:eastAsiaTheme="minorHAnsi" w:cs="Arial"/>
          <w:shd w:val="clear" w:color="auto" w:fill="FFFFFF"/>
          <w:lang w:val="en-US" w:eastAsia="en-US"/>
        </w:rPr>
        <w:t xml:space="preserve">e, Option 1 intends to change the legacy behavior which </w:t>
      </w:r>
      <w:r w:rsidR="007E6E0D">
        <w:rPr>
          <w:rFonts w:eastAsiaTheme="minorHAnsi" w:cs="Arial"/>
          <w:shd w:val="clear" w:color="auto" w:fill="FFFFFF"/>
          <w:lang w:val="en-US" w:eastAsia="en-US"/>
        </w:rPr>
        <w:t>will</w:t>
      </w:r>
      <w:r w:rsidR="0074614C">
        <w:rPr>
          <w:rFonts w:eastAsiaTheme="minorHAnsi" w:cs="Arial"/>
          <w:shd w:val="clear" w:color="auto" w:fill="FFFFFF"/>
          <w:lang w:val="en-US" w:eastAsia="en-US"/>
        </w:rPr>
        <w:t xml:space="preserve"> be NBC for the network, and Option 2 may need similar changes in RAN2 specification. Option 3 is a bit more straightforward and backward compatible. Thus, Option 3 is </w:t>
      </w:r>
      <w:r w:rsidR="005467F4">
        <w:rPr>
          <w:rFonts w:eastAsiaTheme="minorHAnsi" w:cs="Arial"/>
          <w:shd w:val="clear" w:color="auto" w:fill="FFFFFF"/>
          <w:lang w:val="en-US" w:eastAsia="en-US"/>
        </w:rPr>
        <w:t xml:space="preserve">slightly </w:t>
      </w:r>
      <w:r w:rsidR="0074614C">
        <w:rPr>
          <w:rFonts w:eastAsiaTheme="minorHAnsi" w:cs="Arial"/>
          <w:shd w:val="clear" w:color="auto" w:fill="FFFFFF"/>
          <w:lang w:val="en-US" w:eastAsia="en-US"/>
        </w:rPr>
        <w:t>preferred.</w:t>
      </w:r>
    </w:p>
    <w:p w14:paraId="2485D9AE" w14:textId="77777777" w:rsidR="007909DF" w:rsidRPr="007909DF" w:rsidRDefault="007909DF" w:rsidP="007909DF">
      <w:pPr>
        <w:pStyle w:val="BodyText"/>
        <w:rPr>
          <w:rFonts w:eastAsiaTheme="minorHAnsi" w:cs="Arial"/>
          <w:shd w:val="clear" w:color="auto" w:fill="FFFFFF"/>
          <w:lang w:val="en-US" w:eastAsia="en-US"/>
        </w:rPr>
      </w:pPr>
    </w:p>
    <w:p w14:paraId="3835B133" w14:textId="77777777" w:rsidR="00622B49" w:rsidRDefault="00622B49" w:rsidP="00622B49">
      <w:pPr>
        <w:pStyle w:val="Proposal"/>
      </w:pPr>
      <w:bookmarkStart w:id="1" w:name="_Toc78975837"/>
      <w:r>
        <w:t>RAN3 agreed to introduce a new indicator in the SN Addition Request message over X2/XnAP to explicitly indicate full or delta configuration during inter-MN without SN change.</w:t>
      </w:r>
      <w:bookmarkEnd w:id="1"/>
    </w:p>
    <w:p w14:paraId="05269DBD" w14:textId="357E2145" w:rsidR="001758DA" w:rsidRDefault="001758DA" w:rsidP="001758DA">
      <w:pPr>
        <w:pStyle w:val="Proposal"/>
        <w:numPr>
          <w:ilvl w:val="0"/>
          <w:numId w:val="0"/>
        </w:numPr>
        <w:ind w:left="1701" w:hanging="1701"/>
      </w:pPr>
    </w:p>
    <w:p w14:paraId="1FA85FE6" w14:textId="6F408A57" w:rsidR="001758DA" w:rsidRPr="000C26DA" w:rsidRDefault="001758DA" w:rsidP="000C26DA">
      <w:pPr>
        <w:pStyle w:val="BodyText"/>
        <w:rPr>
          <w:rFonts w:eastAsiaTheme="minorHAnsi" w:cs="Arial"/>
          <w:shd w:val="clear" w:color="auto" w:fill="FFFFFF"/>
          <w:lang w:val="en-US" w:eastAsia="en-US"/>
        </w:rPr>
      </w:pPr>
      <w:r w:rsidRPr="000C26DA">
        <w:rPr>
          <w:rFonts w:eastAsiaTheme="minorHAnsi" w:cs="Arial"/>
          <w:shd w:val="clear" w:color="auto" w:fill="FFFFFF"/>
          <w:lang w:val="en-US" w:eastAsia="en-US"/>
        </w:rPr>
        <w:t xml:space="preserve">Regarding the questions from RAN2, </w:t>
      </w:r>
      <w:r w:rsidR="000C26DA" w:rsidRPr="000C26DA">
        <w:rPr>
          <w:rFonts w:eastAsiaTheme="minorHAnsi" w:cs="Arial"/>
          <w:shd w:val="clear" w:color="auto" w:fill="FFFFFF"/>
          <w:lang w:val="en-US" w:eastAsia="en-US"/>
        </w:rPr>
        <w:t xml:space="preserve">the answer is yes to the 1st </w:t>
      </w:r>
      <w:r w:rsidR="00D77706">
        <w:rPr>
          <w:rFonts w:eastAsiaTheme="minorHAnsi" w:cs="Arial"/>
          <w:shd w:val="clear" w:color="auto" w:fill="FFFFFF"/>
          <w:lang w:val="en-US" w:eastAsia="en-US"/>
        </w:rPr>
        <w:t>one</w:t>
      </w:r>
      <w:r w:rsidR="000C26DA" w:rsidRPr="000C26DA">
        <w:rPr>
          <w:rFonts w:eastAsiaTheme="minorHAnsi" w:cs="Arial"/>
          <w:shd w:val="clear" w:color="auto" w:fill="FFFFFF"/>
          <w:lang w:val="en-US" w:eastAsia="en-US"/>
        </w:rPr>
        <w:t xml:space="preserve">. For the second </w:t>
      </w:r>
      <w:r w:rsidR="00FB064D">
        <w:rPr>
          <w:rFonts w:eastAsiaTheme="minorHAnsi" w:cs="Arial"/>
          <w:shd w:val="clear" w:color="auto" w:fill="FFFFFF"/>
          <w:lang w:val="en-US" w:eastAsia="en-US"/>
        </w:rPr>
        <w:t>one</w:t>
      </w:r>
      <w:r w:rsidR="000C26DA" w:rsidRPr="000C26DA">
        <w:rPr>
          <w:rFonts w:eastAsiaTheme="minorHAnsi" w:cs="Arial"/>
          <w:shd w:val="clear" w:color="auto" w:fill="FFFFFF"/>
          <w:lang w:val="en-US" w:eastAsia="en-US"/>
        </w:rPr>
        <w:t xml:space="preserve">, </w:t>
      </w:r>
      <w:r w:rsidR="00117533">
        <w:rPr>
          <w:rFonts w:eastAsiaTheme="minorHAnsi" w:cs="Arial"/>
          <w:shd w:val="clear" w:color="auto" w:fill="FFFFFF"/>
          <w:lang w:val="en-US" w:eastAsia="en-US"/>
        </w:rPr>
        <w:t>SN would not be able to understand the request is for full or delta configuration if only the SN UE X2/XnAP ID is included.</w:t>
      </w:r>
      <w:r w:rsidR="002E39DA">
        <w:rPr>
          <w:rFonts w:eastAsiaTheme="minorHAnsi" w:cs="Arial"/>
          <w:shd w:val="clear" w:color="auto" w:fill="FFFFFF"/>
          <w:lang w:val="en-US" w:eastAsia="en-US"/>
        </w:rPr>
        <w:t xml:space="preserve"> </w:t>
      </w:r>
    </w:p>
    <w:p w14:paraId="42CF2417" w14:textId="77777777" w:rsidR="001758DA" w:rsidRPr="0074614C" w:rsidRDefault="001758DA" w:rsidP="001758DA">
      <w:pPr>
        <w:pStyle w:val="Proposal"/>
        <w:numPr>
          <w:ilvl w:val="0"/>
          <w:numId w:val="0"/>
        </w:numPr>
        <w:ind w:left="1701" w:hanging="1701"/>
        <w:rPr>
          <w:lang w:val="en-US"/>
        </w:rPr>
      </w:pPr>
    </w:p>
    <w:p w14:paraId="6E643FC4" w14:textId="6190E3D9" w:rsidR="001758DA" w:rsidRDefault="004E2CEA" w:rsidP="00061226">
      <w:pPr>
        <w:pStyle w:val="Proposal"/>
      </w:pPr>
      <w:bookmarkStart w:id="2" w:name="_Toc78975838"/>
      <w:r>
        <w:t xml:space="preserve">Reply to RAN2’s questions </w:t>
      </w:r>
      <w:r w:rsidR="002C4185">
        <w:t>as above</w:t>
      </w:r>
      <w:r w:rsidR="0028323A">
        <w:t>.</w:t>
      </w:r>
      <w:bookmarkEnd w:id="2"/>
    </w:p>
    <w:p w14:paraId="7026E52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04323BD" w14:textId="56B9F254" w:rsidR="006E1C82" w:rsidRPr="00D4618F" w:rsidRDefault="005D39C4" w:rsidP="006E1C82">
      <w:pPr>
        <w:pStyle w:val="BodyText"/>
        <w:rPr>
          <w:rFonts w:eastAsiaTheme="minorHAnsi" w:cs="Arial"/>
          <w:shd w:val="clear" w:color="auto" w:fill="FFFFFF"/>
          <w:lang w:val="en-US" w:eastAsia="en-US"/>
        </w:rPr>
      </w:pPr>
      <w:r w:rsidRPr="00D4618F">
        <w:rPr>
          <w:rFonts w:eastAsiaTheme="minorHAnsi" w:cs="Arial"/>
          <w:shd w:val="clear" w:color="auto" w:fill="FFFFFF"/>
          <w:lang w:val="en-US" w:eastAsia="en-US"/>
        </w:rPr>
        <w:t>We propose to solve the issue by proposing:</w:t>
      </w:r>
    </w:p>
    <w:p w14:paraId="45EE3F0D" w14:textId="24E252D6" w:rsidR="007B662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7049BC">
        <w:rPr>
          <w:b w:val="0"/>
          <w:bCs/>
          <w:lang w:val="en-US"/>
        </w:rPr>
        <w:fldChar w:fldCharType="begin"/>
      </w:r>
      <w:r w:rsidRPr="007049BC">
        <w:rPr>
          <w:b w:val="0"/>
          <w:bCs/>
          <w:lang w:val="en-US"/>
        </w:rPr>
        <w:instrText xml:space="preserve"> TOC \n \h \z \t "Proposal" \c </w:instrText>
      </w:r>
      <w:r w:rsidRPr="007049BC">
        <w:rPr>
          <w:b w:val="0"/>
          <w:bCs/>
          <w:lang w:val="en-US"/>
        </w:rPr>
        <w:fldChar w:fldCharType="separate"/>
      </w:r>
      <w:hyperlink w:anchor="_Toc78975837" w:history="1">
        <w:r w:rsidR="007B6623" w:rsidRPr="00BE58D5">
          <w:rPr>
            <w:rStyle w:val="Hyperlink"/>
            <w:noProof/>
          </w:rPr>
          <w:t>Proposal 1</w:t>
        </w:r>
        <w:r w:rsidR="007B662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7B6623" w:rsidRPr="00BE58D5">
          <w:rPr>
            <w:rStyle w:val="Hyperlink"/>
            <w:noProof/>
          </w:rPr>
          <w:t>RAN3 agreed to introduce a new indicator in the SN Addition Request message over X2/XnAP to explicitly indicate full or delta configuration during inter-MN without SN change.</w:t>
        </w:r>
      </w:hyperlink>
    </w:p>
    <w:p w14:paraId="5FF5A140" w14:textId="5CDE25F8" w:rsidR="007B6623" w:rsidRDefault="00421E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78975838" w:history="1">
        <w:r w:rsidR="007B6623" w:rsidRPr="00BE58D5">
          <w:rPr>
            <w:rStyle w:val="Hyperlink"/>
            <w:noProof/>
          </w:rPr>
          <w:t>Proposal 2</w:t>
        </w:r>
        <w:r w:rsidR="007B662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7B6623" w:rsidRPr="00BE58D5">
          <w:rPr>
            <w:rStyle w:val="Hyperlink"/>
            <w:noProof/>
          </w:rPr>
          <w:t>Reply to RAN2’s questions as above.</w:t>
        </w:r>
      </w:hyperlink>
    </w:p>
    <w:p w14:paraId="70652430" w14:textId="6D37F1AF" w:rsidR="00CB408F" w:rsidRDefault="006E1C82" w:rsidP="006E1C82">
      <w:pPr>
        <w:pStyle w:val="BodyText"/>
        <w:rPr>
          <w:bCs/>
          <w:lang w:val="en-US"/>
        </w:rPr>
      </w:pPr>
      <w:r w:rsidRPr="007049BC">
        <w:rPr>
          <w:bCs/>
          <w:lang w:val="en-US"/>
        </w:rPr>
        <w:fldChar w:fldCharType="end"/>
      </w:r>
    </w:p>
    <w:p w14:paraId="38AEB139" w14:textId="5760CEC5" w:rsidR="006E1C82" w:rsidRPr="007049BC" w:rsidRDefault="007049BC" w:rsidP="006E1C82">
      <w:pPr>
        <w:pStyle w:val="BodyText"/>
        <w:rPr>
          <w:rFonts w:eastAsiaTheme="minorHAnsi" w:cs="Arial"/>
          <w:bCs/>
          <w:shd w:val="clear" w:color="auto" w:fill="FFFFFF"/>
          <w:lang w:val="en-US" w:eastAsia="en-US"/>
        </w:rPr>
      </w:pPr>
      <w:r w:rsidRPr="007049BC">
        <w:rPr>
          <w:bCs/>
          <w:lang w:val="en-US"/>
        </w:rPr>
        <w:t xml:space="preserve">A reply LS is in [2]. </w:t>
      </w:r>
      <w:r w:rsidR="00102C2C" w:rsidRPr="007049BC">
        <w:rPr>
          <w:bCs/>
          <w:lang w:val="en-US"/>
        </w:rPr>
        <w:t xml:space="preserve">CRs to X2AP and XnAP </w:t>
      </w:r>
      <w:r w:rsidR="00425058">
        <w:rPr>
          <w:bCs/>
          <w:lang w:val="en-US"/>
        </w:rPr>
        <w:t xml:space="preserve">for both R15 and R16 </w:t>
      </w:r>
      <w:r w:rsidR="00102C2C" w:rsidRPr="007049BC">
        <w:rPr>
          <w:bCs/>
          <w:lang w:val="en-US"/>
        </w:rPr>
        <w:t>are provided in [</w:t>
      </w:r>
      <w:r w:rsidR="00D20B18">
        <w:rPr>
          <w:bCs/>
          <w:lang w:val="en-US"/>
        </w:rPr>
        <w:t>3</w:t>
      </w:r>
      <w:r w:rsidR="00102C2C" w:rsidRPr="007049BC">
        <w:rPr>
          <w:bCs/>
          <w:lang w:val="en-US"/>
        </w:rPr>
        <w:t>]</w:t>
      </w:r>
      <w:r w:rsidR="00D20B18">
        <w:rPr>
          <w:bCs/>
          <w:lang w:val="en-US"/>
        </w:rPr>
        <w:t>-</w:t>
      </w:r>
      <w:r w:rsidR="00102C2C" w:rsidRPr="007049BC">
        <w:rPr>
          <w:bCs/>
          <w:lang w:val="en-US"/>
        </w:rPr>
        <w:t>[</w:t>
      </w:r>
      <w:r w:rsidR="00D20B18">
        <w:rPr>
          <w:bCs/>
          <w:lang w:val="en-US"/>
        </w:rPr>
        <w:t>6</w:t>
      </w:r>
      <w:r w:rsidR="00102C2C" w:rsidRPr="007049BC">
        <w:rPr>
          <w:bCs/>
          <w:lang w:val="en-US"/>
        </w:rPr>
        <w:t xml:space="preserve">]. </w:t>
      </w:r>
    </w:p>
    <w:p w14:paraId="409E695F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2538ED24" w14:textId="0A10D0A2" w:rsidR="003803F2" w:rsidRPr="00632358" w:rsidRDefault="00EB23B9" w:rsidP="003803F2">
      <w:pPr>
        <w:pStyle w:val="Reference"/>
        <w:rPr>
          <w:rFonts w:cs="Arial"/>
        </w:rPr>
      </w:pPr>
      <w:bookmarkStart w:id="4" w:name="_Ref174151459"/>
      <w:bookmarkStart w:id="5" w:name="_Ref189809556"/>
      <w:r w:rsidRPr="00632358">
        <w:rPr>
          <w:rFonts w:cs="Arial"/>
        </w:rPr>
        <w:t>R3-</w:t>
      </w:r>
      <w:r w:rsidR="00773B45" w:rsidRPr="00632358">
        <w:rPr>
          <w:rFonts w:cs="Arial"/>
        </w:rPr>
        <w:t>213121, LS on inter-MN handover without SN change</w:t>
      </w:r>
    </w:p>
    <w:p w14:paraId="72CB9E74" w14:textId="1D77ECCF" w:rsidR="00853FC5" w:rsidRPr="00CA0842" w:rsidRDefault="00EF105A" w:rsidP="00853FC5">
      <w:pPr>
        <w:pStyle w:val="Reference"/>
        <w:rPr>
          <w:rFonts w:cs="Arial"/>
        </w:rPr>
      </w:pPr>
      <w:r w:rsidRPr="00CA0842">
        <w:rPr>
          <w:rFonts w:cs="Arial"/>
        </w:rPr>
        <w:t>R3-</w:t>
      </w:r>
      <w:r w:rsidR="00D90A36" w:rsidRPr="00CA0842">
        <w:rPr>
          <w:rFonts w:cs="Arial"/>
        </w:rPr>
        <w:t>21</w:t>
      </w:r>
      <w:r w:rsidR="002156D1" w:rsidRPr="00CA0842">
        <w:rPr>
          <w:rFonts w:cs="Arial"/>
        </w:rPr>
        <w:t>3863</w:t>
      </w:r>
      <w:r w:rsidRPr="00CA0842">
        <w:rPr>
          <w:rFonts w:cs="Arial"/>
        </w:rPr>
        <w:t xml:space="preserve">, </w:t>
      </w:r>
      <w:r w:rsidR="00D90A36" w:rsidRPr="00CA0842">
        <w:rPr>
          <w:rFonts w:cs="Arial"/>
        </w:rPr>
        <w:t>[DRAFT] Reply LS on inter-MN handover without SN change, Ericsson</w:t>
      </w:r>
    </w:p>
    <w:p w14:paraId="26C09D0E" w14:textId="0E127FE2" w:rsidR="00102C2C" w:rsidRDefault="00102C2C" w:rsidP="00853FC5">
      <w:pPr>
        <w:pStyle w:val="Reference"/>
        <w:rPr>
          <w:rFonts w:cs="Arial"/>
        </w:rPr>
      </w:pPr>
      <w:r w:rsidRPr="00CA0842">
        <w:rPr>
          <w:rFonts w:cs="Arial"/>
        </w:rPr>
        <w:t>R3-21</w:t>
      </w:r>
      <w:r w:rsidR="00A65972" w:rsidRPr="00CA0842">
        <w:rPr>
          <w:rFonts w:cs="Arial"/>
        </w:rPr>
        <w:t>3864</w:t>
      </w:r>
      <w:r w:rsidRPr="00CA0842">
        <w:rPr>
          <w:rFonts w:cs="Arial"/>
        </w:rPr>
        <w:t>,</w:t>
      </w:r>
      <w:r w:rsidR="00A65972" w:rsidRPr="00CA0842">
        <w:t xml:space="preserve"> </w:t>
      </w:r>
      <w:r w:rsidR="00A65972" w:rsidRPr="00CA0842">
        <w:rPr>
          <w:rFonts w:cs="Arial"/>
        </w:rPr>
        <w:t>Introducing RRC configuration indicator during inter-MN handover without SN change</w:t>
      </w:r>
      <w:r w:rsidRPr="00CA0842">
        <w:rPr>
          <w:rFonts w:cs="Arial"/>
        </w:rPr>
        <w:t xml:space="preserve">, </w:t>
      </w:r>
      <w:r w:rsidR="008E3736" w:rsidRPr="00CA0842">
        <w:rPr>
          <w:rFonts w:cs="Arial"/>
        </w:rPr>
        <w:t xml:space="preserve">TS 36.423, </w:t>
      </w:r>
      <w:r w:rsidR="006E4E6F">
        <w:rPr>
          <w:rFonts w:cs="Arial"/>
        </w:rPr>
        <w:t xml:space="preserve">R15, </w:t>
      </w:r>
      <w:r w:rsidRPr="00CA0842">
        <w:rPr>
          <w:rFonts w:cs="Arial"/>
        </w:rPr>
        <w:t>Ericsson</w:t>
      </w:r>
    </w:p>
    <w:p w14:paraId="59A8A5C4" w14:textId="1513241D" w:rsidR="006E4E6F" w:rsidRPr="00CA0842" w:rsidRDefault="006E4E6F" w:rsidP="006E4E6F">
      <w:pPr>
        <w:pStyle w:val="Reference"/>
        <w:rPr>
          <w:rFonts w:cs="Arial"/>
        </w:rPr>
      </w:pPr>
      <w:r w:rsidRPr="00CA0842">
        <w:rPr>
          <w:rFonts w:cs="Arial"/>
        </w:rPr>
        <w:lastRenderedPageBreak/>
        <w:t>R3-21386</w:t>
      </w:r>
      <w:r w:rsidR="00C95DE0">
        <w:rPr>
          <w:rFonts w:cs="Arial"/>
        </w:rPr>
        <w:t>5</w:t>
      </w:r>
      <w:r w:rsidRPr="00CA0842">
        <w:rPr>
          <w:rFonts w:cs="Arial"/>
        </w:rPr>
        <w:t>,</w:t>
      </w:r>
      <w:r w:rsidRPr="00CA0842">
        <w:t xml:space="preserve"> </w:t>
      </w:r>
      <w:r w:rsidRPr="00CA0842">
        <w:rPr>
          <w:rFonts w:cs="Arial"/>
        </w:rPr>
        <w:t xml:space="preserve">Introducing RRC configuration indicator during inter-MN handover without SN change, TS 36.423, </w:t>
      </w:r>
      <w:r>
        <w:rPr>
          <w:rFonts w:cs="Arial"/>
        </w:rPr>
        <w:t>R1</w:t>
      </w:r>
      <w:r w:rsidR="00C95DE0">
        <w:rPr>
          <w:rFonts w:cs="Arial"/>
        </w:rPr>
        <w:t>6</w:t>
      </w:r>
      <w:r>
        <w:rPr>
          <w:rFonts w:cs="Arial"/>
        </w:rPr>
        <w:t xml:space="preserve">, </w:t>
      </w:r>
      <w:r w:rsidRPr="00CA0842">
        <w:rPr>
          <w:rFonts w:cs="Arial"/>
        </w:rPr>
        <w:t>Ericsson</w:t>
      </w:r>
    </w:p>
    <w:p w14:paraId="35EC270C" w14:textId="440524C3" w:rsidR="006E4E6F" w:rsidRPr="00CA0842" w:rsidRDefault="006E4E6F" w:rsidP="006E4E6F">
      <w:pPr>
        <w:pStyle w:val="Reference"/>
        <w:rPr>
          <w:rFonts w:cs="Arial"/>
        </w:rPr>
      </w:pPr>
      <w:r w:rsidRPr="00CA0842">
        <w:rPr>
          <w:rFonts w:cs="Arial"/>
        </w:rPr>
        <w:t>R3-21386</w:t>
      </w:r>
      <w:r w:rsidR="00C95DE0">
        <w:rPr>
          <w:rFonts w:cs="Arial"/>
        </w:rPr>
        <w:t>6</w:t>
      </w:r>
      <w:r w:rsidRPr="00CA0842">
        <w:rPr>
          <w:rFonts w:cs="Arial"/>
        </w:rPr>
        <w:t>,</w:t>
      </w:r>
      <w:r w:rsidRPr="00CA0842">
        <w:t xml:space="preserve"> </w:t>
      </w:r>
      <w:r w:rsidRPr="00CA0842">
        <w:rPr>
          <w:rFonts w:cs="Arial"/>
        </w:rPr>
        <w:t>Introducing RRC configuration indicator during inter-MN handover without SN change, TS 3</w:t>
      </w:r>
      <w:r w:rsidR="00B53FA5">
        <w:rPr>
          <w:rFonts w:cs="Arial"/>
        </w:rPr>
        <w:t>8</w:t>
      </w:r>
      <w:r w:rsidRPr="00CA0842">
        <w:rPr>
          <w:rFonts w:cs="Arial"/>
        </w:rPr>
        <w:t xml:space="preserve">.423, </w:t>
      </w:r>
      <w:r>
        <w:rPr>
          <w:rFonts w:cs="Arial"/>
        </w:rPr>
        <w:t xml:space="preserve">R15, </w:t>
      </w:r>
      <w:r w:rsidRPr="00CA0842">
        <w:rPr>
          <w:rFonts w:cs="Arial"/>
        </w:rPr>
        <w:t>Ericsson</w:t>
      </w:r>
    </w:p>
    <w:p w14:paraId="3FA2BED7" w14:textId="49D51A92" w:rsidR="006E4E6F" w:rsidRPr="00CA0842" w:rsidRDefault="006E4E6F" w:rsidP="006E4E6F">
      <w:pPr>
        <w:pStyle w:val="Reference"/>
        <w:rPr>
          <w:rFonts w:cs="Arial"/>
        </w:rPr>
      </w:pPr>
      <w:r w:rsidRPr="00CA0842">
        <w:rPr>
          <w:rFonts w:cs="Arial"/>
        </w:rPr>
        <w:t>R3-21386</w:t>
      </w:r>
      <w:r w:rsidR="00C95DE0">
        <w:rPr>
          <w:rFonts w:cs="Arial"/>
        </w:rPr>
        <w:t>7</w:t>
      </w:r>
      <w:r w:rsidRPr="00CA0842">
        <w:rPr>
          <w:rFonts w:cs="Arial"/>
        </w:rPr>
        <w:t>,</w:t>
      </w:r>
      <w:r w:rsidRPr="00CA0842">
        <w:t xml:space="preserve"> </w:t>
      </w:r>
      <w:r w:rsidRPr="00CA0842">
        <w:rPr>
          <w:rFonts w:cs="Arial"/>
        </w:rPr>
        <w:t>Introducing RRC configuration indicator during inter-MN handover without SN change, TS 3</w:t>
      </w:r>
      <w:r w:rsidR="00B53FA5">
        <w:rPr>
          <w:rFonts w:cs="Arial"/>
        </w:rPr>
        <w:t>8</w:t>
      </w:r>
      <w:r w:rsidRPr="00CA0842">
        <w:rPr>
          <w:rFonts w:cs="Arial"/>
        </w:rPr>
        <w:t xml:space="preserve">.423, </w:t>
      </w:r>
      <w:r>
        <w:rPr>
          <w:rFonts w:cs="Arial"/>
        </w:rPr>
        <w:t>R</w:t>
      </w:r>
      <w:r w:rsidR="00C95DE0">
        <w:rPr>
          <w:rFonts w:cs="Arial"/>
        </w:rPr>
        <w:t>16</w:t>
      </w:r>
      <w:r>
        <w:rPr>
          <w:rFonts w:cs="Arial"/>
        </w:rPr>
        <w:t xml:space="preserve">, </w:t>
      </w:r>
      <w:r w:rsidRPr="00CA0842">
        <w:rPr>
          <w:rFonts w:cs="Arial"/>
        </w:rPr>
        <w:t>Ericsson</w:t>
      </w:r>
      <w:bookmarkEnd w:id="4"/>
      <w:bookmarkEnd w:id="5"/>
    </w:p>
    <w:sectPr w:rsidR="006E4E6F" w:rsidRPr="00CA084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1363B" w14:textId="77777777" w:rsidR="00421E8E" w:rsidRDefault="00421E8E">
      <w:r>
        <w:separator/>
      </w:r>
    </w:p>
  </w:endnote>
  <w:endnote w:type="continuationSeparator" w:id="0">
    <w:p w14:paraId="02DDBDE5" w14:textId="77777777" w:rsidR="00421E8E" w:rsidRDefault="00421E8E">
      <w:r>
        <w:continuationSeparator/>
      </w:r>
    </w:p>
  </w:endnote>
  <w:endnote w:type="continuationNotice" w:id="1">
    <w:p w14:paraId="700D4CEB" w14:textId="77777777" w:rsidR="00421E8E" w:rsidRDefault="00421E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1C4A60" w:rsidRDefault="001C4A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1C1DF" w14:textId="77777777" w:rsidR="00421E8E" w:rsidRDefault="00421E8E">
      <w:r>
        <w:separator/>
      </w:r>
    </w:p>
  </w:footnote>
  <w:footnote w:type="continuationSeparator" w:id="0">
    <w:p w14:paraId="0BBB7799" w14:textId="77777777" w:rsidR="00421E8E" w:rsidRDefault="00421E8E">
      <w:r>
        <w:continuationSeparator/>
      </w:r>
    </w:p>
  </w:footnote>
  <w:footnote w:type="continuationNotice" w:id="1">
    <w:p w14:paraId="29F45A77" w14:textId="77777777" w:rsidR="00421E8E" w:rsidRDefault="00421E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809BC" w14:textId="77777777" w:rsidR="001C4A60" w:rsidRDefault="001C4A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5940B9"/>
    <w:multiLevelType w:val="hybridMultilevel"/>
    <w:tmpl w:val="D12C03DC"/>
    <w:lvl w:ilvl="0" w:tplc="C84C8DD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709F1"/>
    <w:multiLevelType w:val="hybridMultilevel"/>
    <w:tmpl w:val="34E6EC5A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7"/>
  </w:num>
  <w:num w:numId="8">
    <w:abstractNumId w:val="8"/>
  </w:num>
  <w:num w:numId="9">
    <w:abstractNumId w:val="4"/>
  </w:num>
  <w:num w:numId="10">
    <w:abstractNumId w:val="18"/>
  </w:num>
  <w:num w:numId="11">
    <w:abstractNumId w:val="9"/>
  </w:num>
  <w:num w:numId="12">
    <w:abstractNumId w:val="15"/>
  </w:num>
  <w:num w:numId="13">
    <w:abstractNumId w:val="17"/>
  </w:num>
  <w:num w:numId="14">
    <w:abstractNumId w:val="3"/>
  </w:num>
  <w:num w:numId="15">
    <w:abstractNumId w:val="16"/>
  </w:num>
  <w:num w:numId="16">
    <w:abstractNumId w:val="5"/>
  </w:num>
  <w:num w:numId="17">
    <w:abstractNumId w:val="6"/>
  </w:num>
  <w:num w:numId="18">
    <w:abstractNumId w:val="2"/>
  </w:num>
  <w:num w:numId="19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1190"/>
    <w:rsid w:val="000022B4"/>
    <w:rsid w:val="000026FA"/>
    <w:rsid w:val="00002A37"/>
    <w:rsid w:val="00002A69"/>
    <w:rsid w:val="0000317C"/>
    <w:rsid w:val="0000564C"/>
    <w:rsid w:val="00005F50"/>
    <w:rsid w:val="00006446"/>
    <w:rsid w:val="00006896"/>
    <w:rsid w:val="00007CDC"/>
    <w:rsid w:val="00011B28"/>
    <w:rsid w:val="00012234"/>
    <w:rsid w:val="0001230D"/>
    <w:rsid w:val="0001239B"/>
    <w:rsid w:val="000153DB"/>
    <w:rsid w:val="000156B4"/>
    <w:rsid w:val="00015D15"/>
    <w:rsid w:val="0001648B"/>
    <w:rsid w:val="00021B18"/>
    <w:rsid w:val="00023FCC"/>
    <w:rsid w:val="00024D4D"/>
    <w:rsid w:val="00025411"/>
    <w:rsid w:val="0002564D"/>
    <w:rsid w:val="00025ECA"/>
    <w:rsid w:val="00026117"/>
    <w:rsid w:val="000325B8"/>
    <w:rsid w:val="00032F1B"/>
    <w:rsid w:val="00033D0F"/>
    <w:rsid w:val="00034261"/>
    <w:rsid w:val="00034C15"/>
    <w:rsid w:val="00036BA1"/>
    <w:rsid w:val="00036DFA"/>
    <w:rsid w:val="00036E6A"/>
    <w:rsid w:val="0004119A"/>
    <w:rsid w:val="00041F56"/>
    <w:rsid w:val="000422E2"/>
    <w:rsid w:val="00042F22"/>
    <w:rsid w:val="000444EF"/>
    <w:rsid w:val="00044911"/>
    <w:rsid w:val="00044FD9"/>
    <w:rsid w:val="00047F9E"/>
    <w:rsid w:val="000508DC"/>
    <w:rsid w:val="00051C80"/>
    <w:rsid w:val="000523B1"/>
    <w:rsid w:val="00052A07"/>
    <w:rsid w:val="000534E3"/>
    <w:rsid w:val="00054AA7"/>
    <w:rsid w:val="00054F6A"/>
    <w:rsid w:val="000559A2"/>
    <w:rsid w:val="0005606A"/>
    <w:rsid w:val="000562BD"/>
    <w:rsid w:val="000569CF"/>
    <w:rsid w:val="00057117"/>
    <w:rsid w:val="000571A2"/>
    <w:rsid w:val="00061226"/>
    <w:rsid w:val="000616E7"/>
    <w:rsid w:val="00061F0E"/>
    <w:rsid w:val="00062DE9"/>
    <w:rsid w:val="000634FB"/>
    <w:rsid w:val="0006487E"/>
    <w:rsid w:val="000651DA"/>
    <w:rsid w:val="00065E1A"/>
    <w:rsid w:val="0007062A"/>
    <w:rsid w:val="00070B42"/>
    <w:rsid w:val="00072343"/>
    <w:rsid w:val="000726FD"/>
    <w:rsid w:val="00072DC9"/>
    <w:rsid w:val="000737C2"/>
    <w:rsid w:val="00074298"/>
    <w:rsid w:val="00077DBA"/>
    <w:rsid w:val="00077E5F"/>
    <w:rsid w:val="0008036A"/>
    <w:rsid w:val="0008140B"/>
    <w:rsid w:val="00081973"/>
    <w:rsid w:val="00081AE6"/>
    <w:rsid w:val="00084C41"/>
    <w:rsid w:val="000855EB"/>
    <w:rsid w:val="00085601"/>
    <w:rsid w:val="00085B52"/>
    <w:rsid w:val="00085D1F"/>
    <w:rsid w:val="000866F2"/>
    <w:rsid w:val="0009009F"/>
    <w:rsid w:val="00091557"/>
    <w:rsid w:val="000924C1"/>
    <w:rsid w:val="000924F0"/>
    <w:rsid w:val="00093474"/>
    <w:rsid w:val="00093BA0"/>
    <w:rsid w:val="000950BF"/>
    <w:rsid w:val="0009510F"/>
    <w:rsid w:val="00095A6A"/>
    <w:rsid w:val="000966EA"/>
    <w:rsid w:val="00096AD6"/>
    <w:rsid w:val="00096D7A"/>
    <w:rsid w:val="00097CC4"/>
    <w:rsid w:val="000A04D6"/>
    <w:rsid w:val="000A1526"/>
    <w:rsid w:val="000A1B7B"/>
    <w:rsid w:val="000A545B"/>
    <w:rsid w:val="000A56F2"/>
    <w:rsid w:val="000A7531"/>
    <w:rsid w:val="000A7D4D"/>
    <w:rsid w:val="000B2719"/>
    <w:rsid w:val="000B3A8F"/>
    <w:rsid w:val="000B3DE4"/>
    <w:rsid w:val="000B4063"/>
    <w:rsid w:val="000B479A"/>
    <w:rsid w:val="000B4AB9"/>
    <w:rsid w:val="000B58C3"/>
    <w:rsid w:val="000B61E9"/>
    <w:rsid w:val="000B659E"/>
    <w:rsid w:val="000B66AF"/>
    <w:rsid w:val="000B73C0"/>
    <w:rsid w:val="000C165A"/>
    <w:rsid w:val="000C1BAC"/>
    <w:rsid w:val="000C1C82"/>
    <w:rsid w:val="000C26DA"/>
    <w:rsid w:val="000C2E19"/>
    <w:rsid w:val="000C3FAB"/>
    <w:rsid w:val="000C51BC"/>
    <w:rsid w:val="000C6268"/>
    <w:rsid w:val="000C6438"/>
    <w:rsid w:val="000C6459"/>
    <w:rsid w:val="000C733B"/>
    <w:rsid w:val="000C7A91"/>
    <w:rsid w:val="000D0D07"/>
    <w:rsid w:val="000D2299"/>
    <w:rsid w:val="000D2A27"/>
    <w:rsid w:val="000D4797"/>
    <w:rsid w:val="000D5A63"/>
    <w:rsid w:val="000D6775"/>
    <w:rsid w:val="000E001C"/>
    <w:rsid w:val="000E0527"/>
    <w:rsid w:val="000E1E92"/>
    <w:rsid w:val="000E22B9"/>
    <w:rsid w:val="000E2D65"/>
    <w:rsid w:val="000E36E9"/>
    <w:rsid w:val="000E408E"/>
    <w:rsid w:val="000E50B6"/>
    <w:rsid w:val="000E6280"/>
    <w:rsid w:val="000E6F94"/>
    <w:rsid w:val="000F050F"/>
    <w:rsid w:val="000F06D6"/>
    <w:rsid w:val="000F0EB1"/>
    <w:rsid w:val="000F1106"/>
    <w:rsid w:val="000F1A8E"/>
    <w:rsid w:val="000F2894"/>
    <w:rsid w:val="000F3BE9"/>
    <w:rsid w:val="000F3F6C"/>
    <w:rsid w:val="000F5F55"/>
    <w:rsid w:val="000F6111"/>
    <w:rsid w:val="000F6DF3"/>
    <w:rsid w:val="000F7389"/>
    <w:rsid w:val="000F7795"/>
    <w:rsid w:val="001005FF"/>
    <w:rsid w:val="00102C2C"/>
    <w:rsid w:val="00103862"/>
    <w:rsid w:val="001062FB"/>
    <w:rsid w:val="00106304"/>
    <w:rsid w:val="001063E6"/>
    <w:rsid w:val="00106C2A"/>
    <w:rsid w:val="00110F59"/>
    <w:rsid w:val="00111FF3"/>
    <w:rsid w:val="001122A4"/>
    <w:rsid w:val="001131B2"/>
    <w:rsid w:val="00113CF4"/>
    <w:rsid w:val="001153EA"/>
    <w:rsid w:val="00115643"/>
    <w:rsid w:val="00116765"/>
    <w:rsid w:val="00117533"/>
    <w:rsid w:val="00121252"/>
    <w:rsid w:val="001219F5"/>
    <w:rsid w:val="00121A20"/>
    <w:rsid w:val="001224B5"/>
    <w:rsid w:val="0012377F"/>
    <w:rsid w:val="00124314"/>
    <w:rsid w:val="00124728"/>
    <w:rsid w:val="00125D6E"/>
    <w:rsid w:val="00126B4A"/>
    <w:rsid w:val="0013099B"/>
    <w:rsid w:val="00130E2B"/>
    <w:rsid w:val="00131B70"/>
    <w:rsid w:val="00131D0A"/>
    <w:rsid w:val="00131F50"/>
    <w:rsid w:val="00132F13"/>
    <w:rsid w:val="00132FD0"/>
    <w:rsid w:val="001344C0"/>
    <w:rsid w:val="001346FA"/>
    <w:rsid w:val="00134831"/>
    <w:rsid w:val="0013492C"/>
    <w:rsid w:val="00134B39"/>
    <w:rsid w:val="00135252"/>
    <w:rsid w:val="001353D2"/>
    <w:rsid w:val="001360C1"/>
    <w:rsid w:val="0013694F"/>
    <w:rsid w:val="00137AB5"/>
    <w:rsid w:val="00137F0B"/>
    <w:rsid w:val="001402F2"/>
    <w:rsid w:val="00143088"/>
    <w:rsid w:val="00143AB8"/>
    <w:rsid w:val="001446EE"/>
    <w:rsid w:val="00144CEC"/>
    <w:rsid w:val="0015080B"/>
    <w:rsid w:val="00151E23"/>
    <w:rsid w:val="00151E83"/>
    <w:rsid w:val="001526E0"/>
    <w:rsid w:val="00152D83"/>
    <w:rsid w:val="0015479B"/>
    <w:rsid w:val="0015519F"/>
    <w:rsid w:val="001551B5"/>
    <w:rsid w:val="00156FD2"/>
    <w:rsid w:val="0015754F"/>
    <w:rsid w:val="001654D9"/>
    <w:rsid w:val="001659C1"/>
    <w:rsid w:val="001674ED"/>
    <w:rsid w:val="00170DDB"/>
    <w:rsid w:val="00170EC9"/>
    <w:rsid w:val="00172714"/>
    <w:rsid w:val="00173A8E"/>
    <w:rsid w:val="00173BF4"/>
    <w:rsid w:val="0017502C"/>
    <w:rsid w:val="001758DA"/>
    <w:rsid w:val="00175DD1"/>
    <w:rsid w:val="00176A96"/>
    <w:rsid w:val="0018011E"/>
    <w:rsid w:val="0018143F"/>
    <w:rsid w:val="00181FF8"/>
    <w:rsid w:val="001845EC"/>
    <w:rsid w:val="00184E7C"/>
    <w:rsid w:val="00186831"/>
    <w:rsid w:val="00190AC1"/>
    <w:rsid w:val="00192B68"/>
    <w:rsid w:val="00192CE6"/>
    <w:rsid w:val="0019341A"/>
    <w:rsid w:val="00194A57"/>
    <w:rsid w:val="00197DF9"/>
    <w:rsid w:val="001A1987"/>
    <w:rsid w:val="001A1C67"/>
    <w:rsid w:val="001A2564"/>
    <w:rsid w:val="001A2D5C"/>
    <w:rsid w:val="001A602B"/>
    <w:rsid w:val="001A612B"/>
    <w:rsid w:val="001A6173"/>
    <w:rsid w:val="001A6CBA"/>
    <w:rsid w:val="001B0D97"/>
    <w:rsid w:val="001B2E85"/>
    <w:rsid w:val="001B5A5D"/>
    <w:rsid w:val="001B7C39"/>
    <w:rsid w:val="001C0B02"/>
    <w:rsid w:val="001C149A"/>
    <w:rsid w:val="001C1CE5"/>
    <w:rsid w:val="001C296D"/>
    <w:rsid w:val="001C2D88"/>
    <w:rsid w:val="001C3D2A"/>
    <w:rsid w:val="001C3E27"/>
    <w:rsid w:val="001C401B"/>
    <w:rsid w:val="001C4A60"/>
    <w:rsid w:val="001C58ED"/>
    <w:rsid w:val="001C59C3"/>
    <w:rsid w:val="001C69CD"/>
    <w:rsid w:val="001C7268"/>
    <w:rsid w:val="001D0021"/>
    <w:rsid w:val="001D1B1B"/>
    <w:rsid w:val="001D21F7"/>
    <w:rsid w:val="001D23E8"/>
    <w:rsid w:val="001D2401"/>
    <w:rsid w:val="001D2DC6"/>
    <w:rsid w:val="001D4589"/>
    <w:rsid w:val="001D51BA"/>
    <w:rsid w:val="001D53E7"/>
    <w:rsid w:val="001D6342"/>
    <w:rsid w:val="001D6352"/>
    <w:rsid w:val="001D66B5"/>
    <w:rsid w:val="001D6D53"/>
    <w:rsid w:val="001E03D5"/>
    <w:rsid w:val="001E1CAC"/>
    <w:rsid w:val="001E382B"/>
    <w:rsid w:val="001E3905"/>
    <w:rsid w:val="001E58E2"/>
    <w:rsid w:val="001E64FD"/>
    <w:rsid w:val="001E7AED"/>
    <w:rsid w:val="001F0428"/>
    <w:rsid w:val="001F082C"/>
    <w:rsid w:val="001F0870"/>
    <w:rsid w:val="001F0E99"/>
    <w:rsid w:val="001F3916"/>
    <w:rsid w:val="001F3C1F"/>
    <w:rsid w:val="001F54C5"/>
    <w:rsid w:val="001F662C"/>
    <w:rsid w:val="001F7074"/>
    <w:rsid w:val="001F711F"/>
    <w:rsid w:val="001F7668"/>
    <w:rsid w:val="00200490"/>
    <w:rsid w:val="002019D8"/>
    <w:rsid w:val="00201F3A"/>
    <w:rsid w:val="00202BA5"/>
    <w:rsid w:val="00203668"/>
    <w:rsid w:val="00203F96"/>
    <w:rsid w:val="002045A6"/>
    <w:rsid w:val="00204881"/>
    <w:rsid w:val="002056A5"/>
    <w:rsid w:val="002069B2"/>
    <w:rsid w:val="00207FA3"/>
    <w:rsid w:val="00213501"/>
    <w:rsid w:val="002140CF"/>
    <w:rsid w:val="002143DF"/>
    <w:rsid w:val="00214B68"/>
    <w:rsid w:val="00214DA8"/>
    <w:rsid w:val="00215423"/>
    <w:rsid w:val="002156D1"/>
    <w:rsid w:val="002158C6"/>
    <w:rsid w:val="002158FA"/>
    <w:rsid w:val="00220600"/>
    <w:rsid w:val="002224DB"/>
    <w:rsid w:val="00223DAF"/>
    <w:rsid w:val="00223FCB"/>
    <w:rsid w:val="00224D19"/>
    <w:rsid w:val="002252C3"/>
    <w:rsid w:val="00225C54"/>
    <w:rsid w:val="00230721"/>
    <w:rsid w:val="00230765"/>
    <w:rsid w:val="0023080C"/>
    <w:rsid w:val="00230D18"/>
    <w:rsid w:val="002319E4"/>
    <w:rsid w:val="00231F40"/>
    <w:rsid w:val="00232F5E"/>
    <w:rsid w:val="00233719"/>
    <w:rsid w:val="00233932"/>
    <w:rsid w:val="0023473F"/>
    <w:rsid w:val="00235632"/>
    <w:rsid w:val="00235837"/>
    <w:rsid w:val="00235872"/>
    <w:rsid w:val="00236950"/>
    <w:rsid w:val="00237773"/>
    <w:rsid w:val="00241559"/>
    <w:rsid w:val="002416DD"/>
    <w:rsid w:val="002417EA"/>
    <w:rsid w:val="00241D8E"/>
    <w:rsid w:val="002431B3"/>
    <w:rsid w:val="002435B3"/>
    <w:rsid w:val="002458EB"/>
    <w:rsid w:val="00245E39"/>
    <w:rsid w:val="002473D0"/>
    <w:rsid w:val="00247421"/>
    <w:rsid w:val="002500C8"/>
    <w:rsid w:val="00254923"/>
    <w:rsid w:val="00255362"/>
    <w:rsid w:val="0025596B"/>
    <w:rsid w:val="00256314"/>
    <w:rsid w:val="00257543"/>
    <w:rsid w:val="002577DF"/>
    <w:rsid w:val="002617E7"/>
    <w:rsid w:val="00261D58"/>
    <w:rsid w:val="00262901"/>
    <w:rsid w:val="00264228"/>
    <w:rsid w:val="00264334"/>
    <w:rsid w:val="0026473E"/>
    <w:rsid w:val="00264A4E"/>
    <w:rsid w:val="00264D87"/>
    <w:rsid w:val="00265754"/>
    <w:rsid w:val="00266214"/>
    <w:rsid w:val="00267AF0"/>
    <w:rsid w:val="00267C83"/>
    <w:rsid w:val="0027144F"/>
    <w:rsid w:val="00271813"/>
    <w:rsid w:val="00271F3A"/>
    <w:rsid w:val="00272E35"/>
    <w:rsid w:val="00273278"/>
    <w:rsid w:val="002737F4"/>
    <w:rsid w:val="002771EE"/>
    <w:rsid w:val="00277278"/>
    <w:rsid w:val="002805F5"/>
    <w:rsid w:val="00280751"/>
    <w:rsid w:val="00282483"/>
    <w:rsid w:val="0028280A"/>
    <w:rsid w:val="00282F60"/>
    <w:rsid w:val="0028323A"/>
    <w:rsid w:val="00284B63"/>
    <w:rsid w:val="00284E91"/>
    <w:rsid w:val="0028508B"/>
    <w:rsid w:val="00286ACD"/>
    <w:rsid w:val="00287632"/>
    <w:rsid w:val="00287838"/>
    <w:rsid w:val="002907B5"/>
    <w:rsid w:val="00291316"/>
    <w:rsid w:val="002922A8"/>
    <w:rsid w:val="00292EB7"/>
    <w:rsid w:val="00294F0C"/>
    <w:rsid w:val="00296227"/>
    <w:rsid w:val="00296959"/>
    <w:rsid w:val="00296F44"/>
    <w:rsid w:val="0029777D"/>
    <w:rsid w:val="002A055E"/>
    <w:rsid w:val="002A1156"/>
    <w:rsid w:val="002A1D4E"/>
    <w:rsid w:val="002A2869"/>
    <w:rsid w:val="002A28C4"/>
    <w:rsid w:val="002A4514"/>
    <w:rsid w:val="002A500B"/>
    <w:rsid w:val="002A74C2"/>
    <w:rsid w:val="002B0F1A"/>
    <w:rsid w:val="002B24D6"/>
    <w:rsid w:val="002B2FCE"/>
    <w:rsid w:val="002B4078"/>
    <w:rsid w:val="002B508C"/>
    <w:rsid w:val="002B79DF"/>
    <w:rsid w:val="002C4185"/>
    <w:rsid w:val="002C41E6"/>
    <w:rsid w:val="002C4B06"/>
    <w:rsid w:val="002C6E54"/>
    <w:rsid w:val="002C767E"/>
    <w:rsid w:val="002C7745"/>
    <w:rsid w:val="002D071A"/>
    <w:rsid w:val="002D095B"/>
    <w:rsid w:val="002D1458"/>
    <w:rsid w:val="002D15C1"/>
    <w:rsid w:val="002D18B9"/>
    <w:rsid w:val="002D331E"/>
    <w:rsid w:val="002D34B2"/>
    <w:rsid w:val="002D3C59"/>
    <w:rsid w:val="002D48B0"/>
    <w:rsid w:val="002D53F0"/>
    <w:rsid w:val="002D5B37"/>
    <w:rsid w:val="002D5D2B"/>
    <w:rsid w:val="002D612A"/>
    <w:rsid w:val="002D7637"/>
    <w:rsid w:val="002E11E4"/>
    <w:rsid w:val="002E17F2"/>
    <w:rsid w:val="002E2872"/>
    <w:rsid w:val="002E28E6"/>
    <w:rsid w:val="002E32BA"/>
    <w:rsid w:val="002E3844"/>
    <w:rsid w:val="002E39DA"/>
    <w:rsid w:val="002E439E"/>
    <w:rsid w:val="002E49D8"/>
    <w:rsid w:val="002E6858"/>
    <w:rsid w:val="002E6E83"/>
    <w:rsid w:val="002E7CAE"/>
    <w:rsid w:val="002F099A"/>
    <w:rsid w:val="002F119D"/>
    <w:rsid w:val="002F1677"/>
    <w:rsid w:val="002F1EE5"/>
    <w:rsid w:val="002F2771"/>
    <w:rsid w:val="002F281F"/>
    <w:rsid w:val="002F2FD1"/>
    <w:rsid w:val="002F31AF"/>
    <w:rsid w:val="002F37A9"/>
    <w:rsid w:val="002F3DDA"/>
    <w:rsid w:val="002F5EEE"/>
    <w:rsid w:val="002F7F2A"/>
    <w:rsid w:val="0030174F"/>
    <w:rsid w:val="00301CE6"/>
    <w:rsid w:val="0030256B"/>
    <w:rsid w:val="00302D03"/>
    <w:rsid w:val="0030501F"/>
    <w:rsid w:val="00305EE9"/>
    <w:rsid w:val="00307643"/>
    <w:rsid w:val="00307BA1"/>
    <w:rsid w:val="00310136"/>
    <w:rsid w:val="003102FC"/>
    <w:rsid w:val="00311558"/>
    <w:rsid w:val="00311702"/>
    <w:rsid w:val="00311E82"/>
    <w:rsid w:val="00313AE5"/>
    <w:rsid w:val="00313FD6"/>
    <w:rsid w:val="003143BD"/>
    <w:rsid w:val="00315363"/>
    <w:rsid w:val="003169C6"/>
    <w:rsid w:val="003169CA"/>
    <w:rsid w:val="00317B72"/>
    <w:rsid w:val="003203ED"/>
    <w:rsid w:val="00320E81"/>
    <w:rsid w:val="00322C29"/>
    <w:rsid w:val="00322C9F"/>
    <w:rsid w:val="00323BBD"/>
    <w:rsid w:val="00323E31"/>
    <w:rsid w:val="00324D23"/>
    <w:rsid w:val="00324F2D"/>
    <w:rsid w:val="00326736"/>
    <w:rsid w:val="003270B9"/>
    <w:rsid w:val="00327CD9"/>
    <w:rsid w:val="00330158"/>
    <w:rsid w:val="00330FBB"/>
    <w:rsid w:val="00331751"/>
    <w:rsid w:val="00331DBB"/>
    <w:rsid w:val="00332A66"/>
    <w:rsid w:val="00334579"/>
    <w:rsid w:val="00335858"/>
    <w:rsid w:val="00336BDA"/>
    <w:rsid w:val="0034013D"/>
    <w:rsid w:val="003409C3"/>
    <w:rsid w:val="003411C6"/>
    <w:rsid w:val="003417A8"/>
    <w:rsid w:val="00342BD7"/>
    <w:rsid w:val="00343330"/>
    <w:rsid w:val="003458F3"/>
    <w:rsid w:val="0034601D"/>
    <w:rsid w:val="00346DB5"/>
    <w:rsid w:val="003477B1"/>
    <w:rsid w:val="00347918"/>
    <w:rsid w:val="0035219F"/>
    <w:rsid w:val="00352295"/>
    <w:rsid w:val="003522B6"/>
    <w:rsid w:val="00353085"/>
    <w:rsid w:val="003531A9"/>
    <w:rsid w:val="00353CC6"/>
    <w:rsid w:val="003548B8"/>
    <w:rsid w:val="00354ACF"/>
    <w:rsid w:val="00354BD3"/>
    <w:rsid w:val="0035512F"/>
    <w:rsid w:val="00356E34"/>
    <w:rsid w:val="00357380"/>
    <w:rsid w:val="003602D9"/>
    <w:rsid w:val="003604CE"/>
    <w:rsid w:val="00361E92"/>
    <w:rsid w:val="0036269D"/>
    <w:rsid w:val="00363B6A"/>
    <w:rsid w:val="003709BF"/>
    <w:rsid w:val="00370E47"/>
    <w:rsid w:val="0037275D"/>
    <w:rsid w:val="00373885"/>
    <w:rsid w:val="00373BCD"/>
    <w:rsid w:val="003742AC"/>
    <w:rsid w:val="00376896"/>
    <w:rsid w:val="00377142"/>
    <w:rsid w:val="003775BD"/>
    <w:rsid w:val="00377CE1"/>
    <w:rsid w:val="003803F2"/>
    <w:rsid w:val="00382D8B"/>
    <w:rsid w:val="00385512"/>
    <w:rsid w:val="00385BF0"/>
    <w:rsid w:val="00385C6F"/>
    <w:rsid w:val="00387010"/>
    <w:rsid w:val="0039077B"/>
    <w:rsid w:val="00390A32"/>
    <w:rsid w:val="0039160F"/>
    <w:rsid w:val="00391627"/>
    <w:rsid w:val="003918A6"/>
    <w:rsid w:val="00392BE3"/>
    <w:rsid w:val="003939FF"/>
    <w:rsid w:val="003964DE"/>
    <w:rsid w:val="003976BE"/>
    <w:rsid w:val="003A027F"/>
    <w:rsid w:val="003A08B7"/>
    <w:rsid w:val="003A0ABD"/>
    <w:rsid w:val="003A0C36"/>
    <w:rsid w:val="003A2223"/>
    <w:rsid w:val="003A284C"/>
    <w:rsid w:val="003A2A0F"/>
    <w:rsid w:val="003A38F1"/>
    <w:rsid w:val="003A3D54"/>
    <w:rsid w:val="003A45A1"/>
    <w:rsid w:val="003A5B0A"/>
    <w:rsid w:val="003A6BAC"/>
    <w:rsid w:val="003A70A4"/>
    <w:rsid w:val="003A7A3D"/>
    <w:rsid w:val="003A7EF3"/>
    <w:rsid w:val="003B0DF9"/>
    <w:rsid w:val="003B159C"/>
    <w:rsid w:val="003B369F"/>
    <w:rsid w:val="003B36A3"/>
    <w:rsid w:val="003B3B1D"/>
    <w:rsid w:val="003B3E12"/>
    <w:rsid w:val="003B64BB"/>
    <w:rsid w:val="003B66D4"/>
    <w:rsid w:val="003B7107"/>
    <w:rsid w:val="003B733F"/>
    <w:rsid w:val="003B7BA7"/>
    <w:rsid w:val="003B7FE5"/>
    <w:rsid w:val="003C11C8"/>
    <w:rsid w:val="003C1F41"/>
    <w:rsid w:val="003C25E1"/>
    <w:rsid w:val="003C2702"/>
    <w:rsid w:val="003C2F69"/>
    <w:rsid w:val="003C43FB"/>
    <w:rsid w:val="003C579A"/>
    <w:rsid w:val="003C7806"/>
    <w:rsid w:val="003D0CCC"/>
    <w:rsid w:val="003D109F"/>
    <w:rsid w:val="003D2478"/>
    <w:rsid w:val="003D2E9A"/>
    <w:rsid w:val="003D3C45"/>
    <w:rsid w:val="003D4921"/>
    <w:rsid w:val="003D4EB6"/>
    <w:rsid w:val="003D5B1F"/>
    <w:rsid w:val="003D5B65"/>
    <w:rsid w:val="003D5E38"/>
    <w:rsid w:val="003E121F"/>
    <w:rsid w:val="003E15FA"/>
    <w:rsid w:val="003E1FF6"/>
    <w:rsid w:val="003E2134"/>
    <w:rsid w:val="003E2736"/>
    <w:rsid w:val="003E2ADD"/>
    <w:rsid w:val="003E55E4"/>
    <w:rsid w:val="003E59A4"/>
    <w:rsid w:val="003E6C4D"/>
    <w:rsid w:val="003E74E3"/>
    <w:rsid w:val="003F0305"/>
    <w:rsid w:val="003F05C7"/>
    <w:rsid w:val="003F2B60"/>
    <w:rsid w:val="003F2CD4"/>
    <w:rsid w:val="003F442D"/>
    <w:rsid w:val="003F6BBE"/>
    <w:rsid w:val="003F6F2F"/>
    <w:rsid w:val="004000E8"/>
    <w:rsid w:val="00400A90"/>
    <w:rsid w:val="00402E2B"/>
    <w:rsid w:val="00403876"/>
    <w:rsid w:val="00404DC7"/>
    <w:rsid w:val="0040500F"/>
    <w:rsid w:val="0040512B"/>
    <w:rsid w:val="00405256"/>
    <w:rsid w:val="004053C8"/>
    <w:rsid w:val="00405CA5"/>
    <w:rsid w:val="00405F91"/>
    <w:rsid w:val="00406C24"/>
    <w:rsid w:val="00407CD3"/>
    <w:rsid w:val="00410134"/>
    <w:rsid w:val="00410B72"/>
    <w:rsid w:val="00410F18"/>
    <w:rsid w:val="00411DBC"/>
    <w:rsid w:val="00412016"/>
    <w:rsid w:val="0041263E"/>
    <w:rsid w:val="00413AAC"/>
    <w:rsid w:val="00413E92"/>
    <w:rsid w:val="00416441"/>
    <w:rsid w:val="00417358"/>
    <w:rsid w:val="00417CC3"/>
    <w:rsid w:val="00421105"/>
    <w:rsid w:val="00421948"/>
    <w:rsid w:val="00421C87"/>
    <w:rsid w:val="00421E8E"/>
    <w:rsid w:val="00422AA4"/>
    <w:rsid w:val="00423BA7"/>
    <w:rsid w:val="004242F4"/>
    <w:rsid w:val="00425058"/>
    <w:rsid w:val="00425B2E"/>
    <w:rsid w:val="00427248"/>
    <w:rsid w:val="00427B9B"/>
    <w:rsid w:val="004353AF"/>
    <w:rsid w:val="00437447"/>
    <w:rsid w:val="00437971"/>
    <w:rsid w:val="00441104"/>
    <w:rsid w:val="00441A92"/>
    <w:rsid w:val="00442002"/>
    <w:rsid w:val="004431DC"/>
    <w:rsid w:val="004432BF"/>
    <w:rsid w:val="00443B36"/>
    <w:rsid w:val="0044473A"/>
    <w:rsid w:val="00444D65"/>
    <w:rsid w:val="00444F56"/>
    <w:rsid w:val="00446488"/>
    <w:rsid w:val="004517AA"/>
    <w:rsid w:val="00452739"/>
    <w:rsid w:val="00452CAC"/>
    <w:rsid w:val="00455651"/>
    <w:rsid w:val="00455E9A"/>
    <w:rsid w:val="004569D2"/>
    <w:rsid w:val="0045708D"/>
    <w:rsid w:val="00457565"/>
    <w:rsid w:val="004577BA"/>
    <w:rsid w:val="00457B71"/>
    <w:rsid w:val="00460B8F"/>
    <w:rsid w:val="00462F8D"/>
    <w:rsid w:val="0046367C"/>
    <w:rsid w:val="00463D63"/>
    <w:rsid w:val="00464034"/>
    <w:rsid w:val="004669E2"/>
    <w:rsid w:val="00470C31"/>
    <w:rsid w:val="0047133A"/>
    <w:rsid w:val="004713C6"/>
    <w:rsid w:val="004713DC"/>
    <w:rsid w:val="00471DE0"/>
    <w:rsid w:val="00472145"/>
    <w:rsid w:val="004734D0"/>
    <w:rsid w:val="00473C75"/>
    <w:rsid w:val="004742D6"/>
    <w:rsid w:val="00474445"/>
    <w:rsid w:val="0047556B"/>
    <w:rsid w:val="004756D7"/>
    <w:rsid w:val="00477377"/>
    <w:rsid w:val="00477768"/>
    <w:rsid w:val="00480307"/>
    <w:rsid w:val="00480327"/>
    <w:rsid w:val="00481354"/>
    <w:rsid w:val="00481CB6"/>
    <w:rsid w:val="004828C0"/>
    <w:rsid w:val="00482E31"/>
    <w:rsid w:val="00490C7E"/>
    <w:rsid w:val="0049100B"/>
    <w:rsid w:val="00492BC5"/>
    <w:rsid w:val="00493ADB"/>
    <w:rsid w:val="0049587E"/>
    <w:rsid w:val="004964F1"/>
    <w:rsid w:val="00496715"/>
    <w:rsid w:val="004A093A"/>
    <w:rsid w:val="004A16BC"/>
    <w:rsid w:val="004A21B3"/>
    <w:rsid w:val="004A24A6"/>
    <w:rsid w:val="004A2B94"/>
    <w:rsid w:val="004A3B4A"/>
    <w:rsid w:val="004A56ED"/>
    <w:rsid w:val="004A5B42"/>
    <w:rsid w:val="004A7562"/>
    <w:rsid w:val="004A7A3F"/>
    <w:rsid w:val="004A7B0E"/>
    <w:rsid w:val="004B0BED"/>
    <w:rsid w:val="004B1A3F"/>
    <w:rsid w:val="004B576E"/>
    <w:rsid w:val="004B5D67"/>
    <w:rsid w:val="004B64D8"/>
    <w:rsid w:val="004B6F6A"/>
    <w:rsid w:val="004B7C0C"/>
    <w:rsid w:val="004C168C"/>
    <w:rsid w:val="004C3898"/>
    <w:rsid w:val="004C4B4E"/>
    <w:rsid w:val="004C5139"/>
    <w:rsid w:val="004C6C43"/>
    <w:rsid w:val="004D203B"/>
    <w:rsid w:val="004D36B1"/>
    <w:rsid w:val="004D5216"/>
    <w:rsid w:val="004D618D"/>
    <w:rsid w:val="004D7D2B"/>
    <w:rsid w:val="004D7EBD"/>
    <w:rsid w:val="004E0B06"/>
    <w:rsid w:val="004E15E3"/>
    <w:rsid w:val="004E1C47"/>
    <w:rsid w:val="004E2680"/>
    <w:rsid w:val="004E28F9"/>
    <w:rsid w:val="004E2C30"/>
    <w:rsid w:val="004E2CEA"/>
    <w:rsid w:val="004E3A7D"/>
    <w:rsid w:val="004E462E"/>
    <w:rsid w:val="004E56DC"/>
    <w:rsid w:val="004E5996"/>
    <w:rsid w:val="004E66CB"/>
    <w:rsid w:val="004E76F4"/>
    <w:rsid w:val="004F0B4E"/>
    <w:rsid w:val="004F0B65"/>
    <w:rsid w:val="004F0B6C"/>
    <w:rsid w:val="004F1D4E"/>
    <w:rsid w:val="004F2078"/>
    <w:rsid w:val="004F3A43"/>
    <w:rsid w:val="004F4223"/>
    <w:rsid w:val="004F4B57"/>
    <w:rsid w:val="004F4CC1"/>
    <w:rsid w:val="004F4DA3"/>
    <w:rsid w:val="004F6544"/>
    <w:rsid w:val="004F6B6D"/>
    <w:rsid w:val="005011F6"/>
    <w:rsid w:val="005031FD"/>
    <w:rsid w:val="00503D16"/>
    <w:rsid w:val="00504CF2"/>
    <w:rsid w:val="00504E22"/>
    <w:rsid w:val="0050536F"/>
    <w:rsid w:val="005057E8"/>
    <w:rsid w:val="005063E3"/>
    <w:rsid w:val="00506557"/>
    <w:rsid w:val="0050677A"/>
    <w:rsid w:val="00507093"/>
    <w:rsid w:val="00507462"/>
    <w:rsid w:val="005108D8"/>
    <w:rsid w:val="005116F9"/>
    <w:rsid w:val="00512B5B"/>
    <w:rsid w:val="0051397B"/>
    <w:rsid w:val="00514C5F"/>
    <w:rsid w:val="005153A7"/>
    <w:rsid w:val="005155AF"/>
    <w:rsid w:val="00516CE1"/>
    <w:rsid w:val="00517306"/>
    <w:rsid w:val="00520D3B"/>
    <w:rsid w:val="005219CF"/>
    <w:rsid w:val="00523AB4"/>
    <w:rsid w:val="00523B07"/>
    <w:rsid w:val="00527110"/>
    <w:rsid w:val="005272BB"/>
    <w:rsid w:val="005273CA"/>
    <w:rsid w:val="00530F3D"/>
    <w:rsid w:val="0053107E"/>
    <w:rsid w:val="00534B59"/>
    <w:rsid w:val="005350E5"/>
    <w:rsid w:val="00536759"/>
    <w:rsid w:val="005368CD"/>
    <w:rsid w:val="00536E88"/>
    <w:rsid w:val="005379BD"/>
    <w:rsid w:val="00537C62"/>
    <w:rsid w:val="00537CFA"/>
    <w:rsid w:val="005402D1"/>
    <w:rsid w:val="00540445"/>
    <w:rsid w:val="00540DD8"/>
    <w:rsid w:val="00542C8C"/>
    <w:rsid w:val="00543171"/>
    <w:rsid w:val="005467F4"/>
    <w:rsid w:val="00546970"/>
    <w:rsid w:val="005472AC"/>
    <w:rsid w:val="00547E4A"/>
    <w:rsid w:val="00550EA4"/>
    <w:rsid w:val="00554E19"/>
    <w:rsid w:val="0055598D"/>
    <w:rsid w:val="00560230"/>
    <w:rsid w:val="0056121F"/>
    <w:rsid w:val="005612A5"/>
    <w:rsid w:val="00564AF7"/>
    <w:rsid w:val="00564B63"/>
    <w:rsid w:val="0056521B"/>
    <w:rsid w:val="00565CFF"/>
    <w:rsid w:val="00567481"/>
    <w:rsid w:val="00570298"/>
    <w:rsid w:val="00570BB7"/>
    <w:rsid w:val="00571A3E"/>
    <w:rsid w:val="00572505"/>
    <w:rsid w:val="00573410"/>
    <w:rsid w:val="0057391A"/>
    <w:rsid w:val="0057600B"/>
    <w:rsid w:val="00580589"/>
    <w:rsid w:val="005819D1"/>
    <w:rsid w:val="00581CEE"/>
    <w:rsid w:val="00582809"/>
    <w:rsid w:val="00582C8D"/>
    <w:rsid w:val="0058457F"/>
    <w:rsid w:val="00584AA6"/>
    <w:rsid w:val="005857BB"/>
    <w:rsid w:val="0058798C"/>
    <w:rsid w:val="005900FA"/>
    <w:rsid w:val="005907AD"/>
    <w:rsid w:val="005935A4"/>
    <w:rsid w:val="00593D63"/>
    <w:rsid w:val="005948C2"/>
    <w:rsid w:val="00595354"/>
    <w:rsid w:val="00595DCA"/>
    <w:rsid w:val="0059779B"/>
    <w:rsid w:val="005A041F"/>
    <w:rsid w:val="005A0550"/>
    <w:rsid w:val="005A1144"/>
    <w:rsid w:val="005A209A"/>
    <w:rsid w:val="005A31F6"/>
    <w:rsid w:val="005A42BD"/>
    <w:rsid w:val="005A5450"/>
    <w:rsid w:val="005A662D"/>
    <w:rsid w:val="005A73B7"/>
    <w:rsid w:val="005B0C3C"/>
    <w:rsid w:val="005B1409"/>
    <w:rsid w:val="005B3251"/>
    <w:rsid w:val="005B35D7"/>
    <w:rsid w:val="005B392A"/>
    <w:rsid w:val="005B3AA3"/>
    <w:rsid w:val="005B414D"/>
    <w:rsid w:val="005B5C82"/>
    <w:rsid w:val="005B6B7F"/>
    <w:rsid w:val="005B6F83"/>
    <w:rsid w:val="005C20B7"/>
    <w:rsid w:val="005C2FFD"/>
    <w:rsid w:val="005C463C"/>
    <w:rsid w:val="005C5112"/>
    <w:rsid w:val="005C71A3"/>
    <w:rsid w:val="005C74FB"/>
    <w:rsid w:val="005D0756"/>
    <w:rsid w:val="005D0C5E"/>
    <w:rsid w:val="005D1602"/>
    <w:rsid w:val="005D39C4"/>
    <w:rsid w:val="005D3FFE"/>
    <w:rsid w:val="005D5771"/>
    <w:rsid w:val="005D6BFB"/>
    <w:rsid w:val="005D7611"/>
    <w:rsid w:val="005D7F42"/>
    <w:rsid w:val="005E0FB0"/>
    <w:rsid w:val="005E385F"/>
    <w:rsid w:val="005E3869"/>
    <w:rsid w:val="005E5768"/>
    <w:rsid w:val="005E5B81"/>
    <w:rsid w:val="005E61C3"/>
    <w:rsid w:val="005E62EF"/>
    <w:rsid w:val="005F08CC"/>
    <w:rsid w:val="005F0E29"/>
    <w:rsid w:val="005F16BE"/>
    <w:rsid w:val="005F2CB1"/>
    <w:rsid w:val="005F3025"/>
    <w:rsid w:val="005F5E38"/>
    <w:rsid w:val="005F618C"/>
    <w:rsid w:val="005F70BD"/>
    <w:rsid w:val="0060010F"/>
    <w:rsid w:val="00600244"/>
    <w:rsid w:val="006008D4"/>
    <w:rsid w:val="0060283C"/>
    <w:rsid w:val="006049F0"/>
    <w:rsid w:val="00604F14"/>
    <w:rsid w:val="0061016B"/>
    <w:rsid w:val="0061084A"/>
    <w:rsid w:val="00611B83"/>
    <w:rsid w:val="00611F18"/>
    <w:rsid w:val="00612957"/>
    <w:rsid w:val="00613257"/>
    <w:rsid w:val="006148EB"/>
    <w:rsid w:val="00620157"/>
    <w:rsid w:val="00620A71"/>
    <w:rsid w:val="00620D80"/>
    <w:rsid w:val="00622B49"/>
    <w:rsid w:val="006234A6"/>
    <w:rsid w:val="00625588"/>
    <w:rsid w:val="00625E6D"/>
    <w:rsid w:val="006271F9"/>
    <w:rsid w:val="00627AB7"/>
    <w:rsid w:val="00630001"/>
    <w:rsid w:val="006311B3"/>
    <w:rsid w:val="006312AE"/>
    <w:rsid w:val="00632358"/>
    <w:rsid w:val="0063284B"/>
    <w:rsid w:val="0063284C"/>
    <w:rsid w:val="00632BEE"/>
    <w:rsid w:val="00633F0A"/>
    <w:rsid w:val="006351E8"/>
    <w:rsid w:val="006356AC"/>
    <w:rsid w:val="00636398"/>
    <w:rsid w:val="006365EF"/>
    <w:rsid w:val="006368D3"/>
    <w:rsid w:val="006377EC"/>
    <w:rsid w:val="0064151F"/>
    <w:rsid w:val="00641533"/>
    <w:rsid w:val="0064208D"/>
    <w:rsid w:val="00642836"/>
    <w:rsid w:val="00643475"/>
    <w:rsid w:val="006436FA"/>
    <w:rsid w:val="0064396A"/>
    <w:rsid w:val="0064624E"/>
    <w:rsid w:val="00647313"/>
    <w:rsid w:val="0064795D"/>
    <w:rsid w:val="00647FA6"/>
    <w:rsid w:val="00650AB9"/>
    <w:rsid w:val="00651241"/>
    <w:rsid w:val="00655733"/>
    <w:rsid w:val="00655ACD"/>
    <w:rsid w:val="00656A92"/>
    <w:rsid w:val="00656DDE"/>
    <w:rsid w:val="0066011D"/>
    <w:rsid w:val="006607C0"/>
    <w:rsid w:val="006613A6"/>
    <w:rsid w:val="00662005"/>
    <w:rsid w:val="006626A4"/>
    <w:rsid w:val="006627A2"/>
    <w:rsid w:val="00662FCF"/>
    <w:rsid w:val="006630BF"/>
    <w:rsid w:val="006634E6"/>
    <w:rsid w:val="006655EE"/>
    <w:rsid w:val="00666EA4"/>
    <w:rsid w:val="00667EE7"/>
    <w:rsid w:val="00670171"/>
    <w:rsid w:val="00670922"/>
    <w:rsid w:val="00670BE1"/>
    <w:rsid w:val="00670E90"/>
    <w:rsid w:val="00671012"/>
    <w:rsid w:val="0067218F"/>
    <w:rsid w:val="00672DF1"/>
    <w:rsid w:val="00672F51"/>
    <w:rsid w:val="006741F2"/>
    <w:rsid w:val="00674CC3"/>
    <w:rsid w:val="00674EA3"/>
    <w:rsid w:val="00675B28"/>
    <w:rsid w:val="00675C72"/>
    <w:rsid w:val="006760F5"/>
    <w:rsid w:val="006771F9"/>
    <w:rsid w:val="006776D7"/>
    <w:rsid w:val="00680D94"/>
    <w:rsid w:val="00680DFA"/>
    <w:rsid w:val="00681003"/>
    <w:rsid w:val="006817C9"/>
    <w:rsid w:val="00681BC7"/>
    <w:rsid w:val="00683ECE"/>
    <w:rsid w:val="006849E9"/>
    <w:rsid w:val="00684ED5"/>
    <w:rsid w:val="00686BBC"/>
    <w:rsid w:val="0068741F"/>
    <w:rsid w:val="00692BE6"/>
    <w:rsid w:val="00693D66"/>
    <w:rsid w:val="0069481F"/>
    <w:rsid w:val="0069549B"/>
    <w:rsid w:val="00695FC2"/>
    <w:rsid w:val="00696632"/>
    <w:rsid w:val="00696949"/>
    <w:rsid w:val="00697052"/>
    <w:rsid w:val="006A46FB"/>
    <w:rsid w:val="006A5E28"/>
    <w:rsid w:val="006A6399"/>
    <w:rsid w:val="006A697B"/>
    <w:rsid w:val="006A7AFF"/>
    <w:rsid w:val="006A7D70"/>
    <w:rsid w:val="006B0262"/>
    <w:rsid w:val="006B06CB"/>
    <w:rsid w:val="006B1816"/>
    <w:rsid w:val="006B19BE"/>
    <w:rsid w:val="006B1F7A"/>
    <w:rsid w:val="006B2099"/>
    <w:rsid w:val="006B2324"/>
    <w:rsid w:val="006B2494"/>
    <w:rsid w:val="006B25AD"/>
    <w:rsid w:val="006B25B9"/>
    <w:rsid w:val="006B3948"/>
    <w:rsid w:val="006B3C34"/>
    <w:rsid w:val="006B3E91"/>
    <w:rsid w:val="006B4E1A"/>
    <w:rsid w:val="006B4F57"/>
    <w:rsid w:val="006B50CF"/>
    <w:rsid w:val="006B5163"/>
    <w:rsid w:val="006C03B8"/>
    <w:rsid w:val="006C551F"/>
    <w:rsid w:val="006C555C"/>
    <w:rsid w:val="006C5986"/>
    <w:rsid w:val="006C5EC9"/>
    <w:rsid w:val="006C6059"/>
    <w:rsid w:val="006C7134"/>
    <w:rsid w:val="006C7522"/>
    <w:rsid w:val="006D2D2F"/>
    <w:rsid w:val="006D4171"/>
    <w:rsid w:val="006D5121"/>
    <w:rsid w:val="006D523E"/>
    <w:rsid w:val="006D5BE5"/>
    <w:rsid w:val="006D6C2E"/>
    <w:rsid w:val="006D6C5F"/>
    <w:rsid w:val="006D6F08"/>
    <w:rsid w:val="006E062C"/>
    <w:rsid w:val="006E104D"/>
    <w:rsid w:val="006E1C82"/>
    <w:rsid w:val="006E264B"/>
    <w:rsid w:val="006E28B7"/>
    <w:rsid w:val="006E2A9B"/>
    <w:rsid w:val="006E3310"/>
    <w:rsid w:val="006E49D4"/>
    <w:rsid w:val="006E4E39"/>
    <w:rsid w:val="006E4E6F"/>
    <w:rsid w:val="006E5406"/>
    <w:rsid w:val="006E565E"/>
    <w:rsid w:val="006E673D"/>
    <w:rsid w:val="006E73D1"/>
    <w:rsid w:val="006E74C3"/>
    <w:rsid w:val="006E7D3B"/>
    <w:rsid w:val="006F1B70"/>
    <w:rsid w:val="006F20FD"/>
    <w:rsid w:val="006F27D2"/>
    <w:rsid w:val="006F341D"/>
    <w:rsid w:val="006F38AA"/>
    <w:rsid w:val="006F3CDE"/>
    <w:rsid w:val="006F4BC1"/>
    <w:rsid w:val="006F572A"/>
    <w:rsid w:val="006F58D4"/>
    <w:rsid w:val="006F61B7"/>
    <w:rsid w:val="006F6582"/>
    <w:rsid w:val="006F7381"/>
    <w:rsid w:val="007007CA"/>
    <w:rsid w:val="00700BA9"/>
    <w:rsid w:val="00701F2B"/>
    <w:rsid w:val="00702B09"/>
    <w:rsid w:val="0070346E"/>
    <w:rsid w:val="0070359D"/>
    <w:rsid w:val="007049BC"/>
    <w:rsid w:val="00704D16"/>
    <w:rsid w:val="00704EDB"/>
    <w:rsid w:val="007055CD"/>
    <w:rsid w:val="00706101"/>
    <w:rsid w:val="00707072"/>
    <w:rsid w:val="00707187"/>
    <w:rsid w:val="00707D61"/>
    <w:rsid w:val="00710920"/>
    <w:rsid w:val="007117D4"/>
    <w:rsid w:val="00712287"/>
    <w:rsid w:val="007122F2"/>
    <w:rsid w:val="00712772"/>
    <w:rsid w:val="00712F3F"/>
    <w:rsid w:val="007148D3"/>
    <w:rsid w:val="00715A36"/>
    <w:rsid w:val="00715B9A"/>
    <w:rsid w:val="00715FA7"/>
    <w:rsid w:val="00717637"/>
    <w:rsid w:val="007178BC"/>
    <w:rsid w:val="007179FF"/>
    <w:rsid w:val="007217FE"/>
    <w:rsid w:val="00724C01"/>
    <w:rsid w:val="00724F91"/>
    <w:rsid w:val="007257D0"/>
    <w:rsid w:val="00725D72"/>
    <w:rsid w:val="007267B7"/>
    <w:rsid w:val="00726EA6"/>
    <w:rsid w:val="00727208"/>
    <w:rsid w:val="007272E4"/>
    <w:rsid w:val="007273ED"/>
    <w:rsid w:val="00727680"/>
    <w:rsid w:val="0072799B"/>
    <w:rsid w:val="00731EC6"/>
    <w:rsid w:val="0073222F"/>
    <w:rsid w:val="007348B1"/>
    <w:rsid w:val="00735DE2"/>
    <w:rsid w:val="007362A6"/>
    <w:rsid w:val="00736D7D"/>
    <w:rsid w:val="00740E58"/>
    <w:rsid w:val="007411BD"/>
    <w:rsid w:val="00742ED6"/>
    <w:rsid w:val="007434E1"/>
    <w:rsid w:val="007445A0"/>
    <w:rsid w:val="0074524B"/>
    <w:rsid w:val="0074614C"/>
    <w:rsid w:val="00747C72"/>
    <w:rsid w:val="00747D8B"/>
    <w:rsid w:val="007506A2"/>
    <w:rsid w:val="00750D07"/>
    <w:rsid w:val="00751228"/>
    <w:rsid w:val="007537C3"/>
    <w:rsid w:val="00753D8B"/>
    <w:rsid w:val="0075713B"/>
    <w:rsid w:val="007571E1"/>
    <w:rsid w:val="00757A16"/>
    <w:rsid w:val="007604B2"/>
    <w:rsid w:val="007606F9"/>
    <w:rsid w:val="00761DC3"/>
    <w:rsid w:val="0076489D"/>
    <w:rsid w:val="00765281"/>
    <w:rsid w:val="00765551"/>
    <w:rsid w:val="00766BAD"/>
    <w:rsid w:val="00766C3B"/>
    <w:rsid w:val="0076732B"/>
    <w:rsid w:val="007701F3"/>
    <w:rsid w:val="00771F5B"/>
    <w:rsid w:val="007720D7"/>
    <w:rsid w:val="0077224F"/>
    <w:rsid w:val="0077257F"/>
    <w:rsid w:val="007729A2"/>
    <w:rsid w:val="00773620"/>
    <w:rsid w:val="007739CE"/>
    <w:rsid w:val="00773B45"/>
    <w:rsid w:val="00773F6C"/>
    <w:rsid w:val="007755F2"/>
    <w:rsid w:val="00776971"/>
    <w:rsid w:val="0077754D"/>
    <w:rsid w:val="00777814"/>
    <w:rsid w:val="0078037B"/>
    <w:rsid w:val="00780A80"/>
    <w:rsid w:val="0078177E"/>
    <w:rsid w:val="007828A1"/>
    <w:rsid w:val="0078304C"/>
    <w:rsid w:val="007831A7"/>
    <w:rsid w:val="00783673"/>
    <w:rsid w:val="00785490"/>
    <w:rsid w:val="007859BF"/>
    <w:rsid w:val="007866B7"/>
    <w:rsid w:val="007909DF"/>
    <w:rsid w:val="00790CF1"/>
    <w:rsid w:val="00791415"/>
    <w:rsid w:val="007923CF"/>
    <w:rsid w:val="007924B6"/>
    <w:rsid w:val="007925EA"/>
    <w:rsid w:val="007931F9"/>
    <w:rsid w:val="00793CD8"/>
    <w:rsid w:val="007947CF"/>
    <w:rsid w:val="00795C92"/>
    <w:rsid w:val="00796231"/>
    <w:rsid w:val="007A0980"/>
    <w:rsid w:val="007A10F2"/>
    <w:rsid w:val="007A1CB3"/>
    <w:rsid w:val="007A1E5E"/>
    <w:rsid w:val="007A306F"/>
    <w:rsid w:val="007A374B"/>
    <w:rsid w:val="007A439A"/>
    <w:rsid w:val="007A43A6"/>
    <w:rsid w:val="007A53C4"/>
    <w:rsid w:val="007A58A6"/>
    <w:rsid w:val="007A59A5"/>
    <w:rsid w:val="007A64C1"/>
    <w:rsid w:val="007A743D"/>
    <w:rsid w:val="007B03AD"/>
    <w:rsid w:val="007B0EE0"/>
    <w:rsid w:val="007B1784"/>
    <w:rsid w:val="007B2EF4"/>
    <w:rsid w:val="007B3D2D"/>
    <w:rsid w:val="007B417F"/>
    <w:rsid w:val="007B4DF0"/>
    <w:rsid w:val="007B50AE"/>
    <w:rsid w:val="007B51DF"/>
    <w:rsid w:val="007B5686"/>
    <w:rsid w:val="007B5CC2"/>
    <w:rsid w:val="007B6623"/>
    <w:rsid w:val="007B70C5"/>
    <w:rsid w:val="007C05DD"/>
    <w:rsid w:val="007C0B50"/>
    <w:rsid w:val="007C12FD"/>
    <w:rsid w:val="007C1AEF"/>
    <w:rsid w:val="007C1C72"/>
    <w:rsid w:val="007C1E22"/>
    <w:rsid w:val="007C2E42"/>
    <w:rsid w:val="007C3BC0"/>
    <w:rsid w:val="007C3D18"/>
    <w:rsid w:val="007C60BF"/>
    <w:rsid w:val="007C6A07"/>
    <w:rsid w:val="007C75A1"/>
    <w:rsid w:val="007C77A5"/>
    <w:rsid w:val="007C7D0C"/>
    <w:rsid w:val="007D04E5"/>
    <w:rsid w:val="007D1190"/>
    <w:rsid w:val="007D24A3"/>
    <w:rsid w:val="007D36F0"/>
    <w:rsid w:val="007D3785"/>
    <w:rsid w:val="007D3D0A"/>
    <w:rsid w:val="007D4101"/>
    <w:rsid w:val="007D5428"/>
    <w:rsid w:val="007D5901"/>
    <w:rsid w:val="007D5BCA"/>
    <w:rsid w:val="007D7526"/>
    <w:rsid w:val="007E0247"/>
    <w:rsid w:val="007E31F6"/>
    <w:rsid w:val="007E4610"/>
    <w:rsid w:val="007E4715"/>
    <w:rsid w:val="007E505B"/>
    <w:rsid w:val="007E5181"/>
    <w:rsid w:val="007E61B9"/>
    <w:rsid w:val="007E63DC"/>
    <w:rsid w:val="007E6E0D"/>
    <w:rsid w:val="007E7091"/>
    <w:rsid w:val="007F6166"/>
    <w:rsid w:val="00802601"/>
    <w:rsid w:val="008037F0"/>
    <w:rsid w:val="00803FAE"/>
    <w:rsid w:val="0080482A"/>
    <w:rsid w:val="00804C29"/>
    <w:rsid w:val="00804D92"/>
    <w:rsid w:val="00805630"/>
    <w:rsid w:val="00805907"/>
    <w:rsid w:val="0080605F"/>
    <w:rsid w:val="00807786"/>
    <w:rsid w:val="00810B28"/>
    <w:rsid w:val="00811FCB"/>
    <w:rsid w:val="00812D90"/>
    <w:rsid w:val="00813E92"/>
    <w:rsid w:val="008147E0"/>
    <w:rsid w:val="008158D6"/>
    <w:rsid w:val="00817196"/>
    <w:rsid w:val="00817E30"/>
    <w:rsid w:val="00820269"/>
    <w:rsid w:val="00820B89"/>
    <w:rsid w:val="00820FCE"/>
    <w:rsid w:val="00821EF5"/>
    <w:rsid w:val="008223B8"/>
    <w:rsid w:val="0082300E"/>
    <w:rsid w:val="0082319B"/>
    <w:rsid w:val="008235DB"/>
    <w:rsid w:val="00823637"/>
    <w:rsid w:val="00824AB4"/>
    <w:rsid w:val="00825C42"/>
    <w:rsid w:val="00825D25"/>
    <w:rsid w:val="00827354"/>
    <w:rsid w:val="00827D6F"/>
    <w:rsid w:val="00830AF5"/>
    <w:rsid w:val="00831963"/>
    <w:rsid w:val="00832D7F"/>
    <w:rsid w:val="00832FBF"/>
    <w:rsid w:val="00834A3C"/>
    <w:rsid w:val="00834E8E"/>
    <w:rsid w:val="0083513C"/>
    <w:rsid w:val="00835524"/>
    <w:rsid w:val="008376AC"/>
    <w:rsid w:val="00841075"/>
    <w:rsid w:val="00842E97"/>
    <w:rsid w:val="00843891"/>
    <w:rsid w:val="008444E8"/>
    <w:rsid w:val="00844E80"/>
    <w:rsid w:val="00846FE7"/>
    <w:rsid w:val="00851BCF"/>
    <w:rsid w:val="00853824"/>
    <w:rsid w:val="00853B23"/>
    <w:rsid w:val="00853EFD"/>
    <w:rsid w:val="00853F72"/>
    <w:rsid w:val="00853FC5"/>
    <w:rsid w:val="008547CF"/>
    <w:rsid w:val="00856911"/>
    <w:rsid w:val="00857F8E"/>
    <w:rsid w:val="00860665"/>
    <w:rsid w:val="00862E39"/>
    <w:rsid w:val="00863691"/>
    <w:rsid w:val="00864805"/>
    <w:rsid w:val="00865369"/>
    <w:rsid w:val="008677FD"/>
    <w:rsid w:val="008706D4"/>
    <w:rsid w:val="00870879"/>
    <w:rsid w:val="00870B1B"/>
    <w:rsid w:val="00870F8A"/>
    <w:rsid w:val="008719A4"/>
    <w:rsid w:val="00871D23"/>
    <w:rsid w:val="00872BE5"/>
    <w:rsid w:val="00873457"/>
    <w:rsid w:val="00874312"/>
    <w:rsid w:val="0087437C"/>
    <w:rsid w:val="00874953"/>
    <w:rsid w:val="00875CD7"/>
    <w:rsid w:val="00876B4D"/>
    <w:rsid w:val="00876FFF"/>
    <w:rsid w:val="0087713A"/>
    <w:rsid w:val="008777B0"/>
    <w:rsid w:val="00877F18"/>
    <w:rsid w:val="008810D3"/>
    <w:rsid w:val="00884531"/>
    <w:rsid w:val="008845BD"/>
    <w:rsid w:val="008901E1"/>
    <w:rsid w:val="00892E99"/>
    <w:rsid w:val="008939DD"/>
    <w:rsid w:val="008941E3"/>
    <w:rsid w:val="0089457E"/>
    <w:rsid w:val="00894A88"/>
    <w:rsid w:val="00894BC6"/>
    <w:rsid w:val="00895386"/>
    <w:rsid w:val="008A0D15"/>
    <w:rsid w:val="008A21FF"/>
    <w:rsid w:val="008A2CE2"/>
    <w:rsid w:val="008A30AC"/>
    <w:rsid w:val="008A44B8"/>
    <w:rsid w:val="008A4D5B"/>
    <w:rsid w:val="008A51A8"/>
    <w:rsid w:val="008A54C7"/>
    <w:rsid w:val="008A5823"/>
    <w:rsid w:val="008A643B"/>
    <w:rsid w:val="008A6BAA"/>
    <w:rsid w:val="008A77D8"/>
    <w:rsid w:val="008B0483"/>
    <w:rsid w:val="008B120C"/>
    <w:rsid w:val="008B51A0"/>
    <w:rsid w:val="008B592A"/>
    <w:rsid w:val="008B5F03"/>
    <w:rsid w:val="008B6C59"/>
    <w:rsid w:val="008B7B5C"/>
    <w:rsid w:val="008C0C99"/>
    <w:rsid w:val="008C11F9"/>
    <w:rsid w:val="008C2017"/>
    <w:rsid w:val="008C23AD"/>
    <w:rsid w:val="008C285E"/>
    <w:rsid w:val="008C4958"/>
    <w:rsid w:val="008C4BAA"/>
    <w:rsid w:val="008C5B06"/>
    <w:rsid w:val="008C6AE8"/>
    <w:rsid w:val="008C7573"/>
    <w:rsid w:val="008D00A5"/>
    <w:rsid w:val="008D34F1"/>
    <w:rsid w:val="008D39D8"/>
    <w:rsid w:val="008D3FA4"/>
    <w:rsid w:val="008D5257"/>
    <w:rsid w:val="008D5432"/>
    <w:rsid w:val="008D54CB"/>
    <w:rsid w:val="008D6D1A"/>
    <w:rsid w:val="008E065E"/>
    <w:rsid w:val="008E0927"/>
    <w:rsid w:val="008E1453"/>
    <w:rsid w:val="008E1909"/>
    <w:rsid w:val="008E1E93"/>
    <w:rsid w:val="008E23F9"/>
    <w:rsid w:val="008E264E"/>
    <w:rsid w:val="008E2BAB"/>
    <w:rsid w:val="008E3736"/>
    <w:rsid w:val="008E5E02"/>
    <w:rsid w:val="008E66B5"/>
    <w:rsid w:val="008E6C90"/>
    <w:rsid w:val="008E7674"/>
    <w:rsid w:val="008E784A"/>
    <w:rsid w:val="008F1EAB"/>
    <w:rsid w:val="008F2DED"/>
    <w:rsid w:val="008F2FFE"/>
    <w:rsid w:val="008F33DC"/>
    <w:rsid w:val="008F477F"/>
    <w:rsid w:val="008F4ED2"/>
    <w:rsid w:val="008F50D8"/>
    <w:rsid w:val="008F60D5"/>
    <w:rsid w:val="00901037"/>
    <w:rsid w:val="00901EE0"/>
    <w:rsid w:val="00902350"/>
    <w:rsid w:val="0090336B"/>
    <w:rsid w:val="009050E5"/>
    <w:rsid w:val="009053AA"/>
    <w:rsid w:val="0090601B"/>
    <w:rsid w:val="00906939"/>
    <w:rsid w:val="00906F3F"/>
    <w:rsid w:val="00910B7D"/>
    <w:rsid w:val="00910E29"/>
    <w:rsid w:val="00911DFB"/>
    <w:rsid w:val="0091383E"/>
    <w:rsid w:val="009139D9"/>
    <w:rsid w:val="00914AD8"/>
    <w:rsid w:val="009159AC"/>
    <w:rsid w:val="00916079"/>
    <w:rsid w:val="00916DBC"/>
    <w:rsid w:val="00917CE9"/>
    <w:rsid w:val="00920BF2"/>
    <w:rsid w:val="009210F4"/>
    <w:rsid w:val="00922010"/>
    <w:rsid w:val="00923027"/>
    <w:rsid w:val="009240E3"/>
    <w:rsid w:val="00925259"/>
    <w:rsid w:val="00931BD9"/>
    <w:rsid w:val="009367AD"/>
    <w:rsid w:val="009368F3"/>
    <w:rsid w:val="00936B9E"/>
    <w:rsid w:val="00937F86"/>
    <w:rsid w:val="0094040E"/>
    <w:rsid w:val="00941363"/>
    <w:rsid w:val="00941636"/>
    <w:rsid w:val="00943742"/>
    <w:rsid w:val="009451AB"/>
    <w:rsid w:val="00945C05"/>
    <w:rsid w:val="00945E2C"/>
    <w:rsid w:val="00946945"/>
    <w:rsid w:val="0094746A"/>
    <w:rsid w:val="00947713"/>
    <w:rsid w:val="00947718"/>
    <w:rsid w:val="00950098"/>
    <w:rsid w:val="00950496"/>
    <w:rsid w:val="00950DE7"/>
    <w:rsid w:val="00950FB1"/>
    <w:rsid w:val="00951E93"/>
    <w:rsid w:val="00953920"/>
    <w:rsid w:val="00953A29"/>
    <w:rsid w:val="00953D47"/>
    <w:rsid w:val="00953DAB"/>
    <w:rsid w:val="0095681E"/>
    <w:rsid w:val="00956F63"/>
    <w:rsid w:val="009572D4"/>
    <w:rsid w:val="009579C4"/>
    <w:rsid w:val="00960DF6"/>
    <w:rsid w:val="00960FB6"/>
    <w:rsid w:val="00961921"/>
    <w:rsid w:val="00961C55"/>
    <w:rsid w:val="0096430A"/>
    <w:rsid w:val="00964CB5"/>
    <w:rsid w:val="009651C6"/>
    <w:rsid w:val="0096554B"/>
    <w:rsid w:val="0096584A"/>
    <w:rsid w:val="0097036A"/>
    <w:rsid w:val="0097087D"/>
    <w:rsid w:val="00971F08"/>
    <w:rsid w:val="009759C4"/>
    <w:rsid w:val="00975E61"/>
    <w:rsid w:val="0097603D"/>
    <w:rsid w:val="00976949"/>
    <w:rsid w:val="00977C21"/>
    <w:rsid w:val="00980477"/>
    <w:rsid w:val="00982F6F"/>
    <w:rsid w:val="00984171"/>
    <w:rsid w:val="00985253"/>
    <w:rsid w:val="009853B3"/>
    <w:rsid w:val="00990630"/>
    <w:rsid w:val="00990993"/>
    <w:rsid w:val="00991761"/>
    <w:rsid w:val="00992543"/>
    <w:rsid w:val="009934E6"/>
    <w:rsid w:val="00994AD9"/>
    <w:rsid w:val="00994DCA"/>
    <w:rsid w:val="009960EC"/>
    <w:rsid w:val="00996F8B"/>
    <w:rsid w:val="009970DD"/>
    <w:rsid w:val="009A0FBA"/>
    <w:rsid w:val="009A1601"/>
    <w:rsid w:val="009A1D60"/>
    <w:rsid w:val="009A2784"/>
    <w:rsid w:val="009A27CA"/>
    <w:rsid w:val="009A2A85"/>
    <w:rsid w:val="009A3BB6"/>
    <w:rsid w:val="009A3DB5"/>
    <w:rsid w:val="009A462D"/>
    <w:rsid w:val="009A5CBA"/>
    <w:rsid w:val="009A6042"/>
    <w:rsid w:val="009A7523"/>
    <w:rsid w:val="009B1F30"/>
    <w:rsid w:val="009B38CC"/>
    <w:rsid w:val="009B3AC2"/>
    <w:rsid w:val="009B3BA7"/>
    <w:rsid w:val="009B42C0"/>
    <w:rsid w:val="009B45F0"/>
    <w:rsid w:val="009B4CAF"/>
    <w:rsid w:val="009B4CCE"/>
    <w:rsid w:val="009B4DF4"/>
    <w:rsid w:val="009B564E"/>
    <w:rsid w:val="009B7E87"/>
    <w:rsid w:val="009C0169"/>
    <w:rsid w:val="009C0755"/>
    <w:rsid w:val="009C0907"/>
    <w:rsid w:val="009C3431"/>
    <w:rsid w:val="009C3D34"/>
    <w:rsid w:val="009C403E"/>
    <w:rsid w:val="009C439C"/>
    <w:rsid w:val="009C7D58"/>
    <w:rsid w:val="009D0798"/>
    <w:rsid w:val="009D4FF0"/>
    <w:rsid w:val="009D5044"/>
    <w:rsid w:val="009D703C"/>
    <w:rsid w:val="009D718F"/>
    <w:rsid w:val="009D7C82"/>
    <w:rsid w:val="009E068F"/>
    <w:rsid w:val="009E1106"/>
    <w:rsid w:val="009E14E0"/>
    <w:rsid w:val="009E1ED5"/>
    <w:rsid w:val="009E35DB"/>
    <w:rsid w:val="009E3715"/>
    <w:rsid w:val="009E410B"/>
    <w:rsid w:val="009E47A3"/>
    <w:rsid w:val="009E62A5"/>
    <w:rsid w:val="009E6A97"/>
    <w:rsid w:val="009E77F5"/>
    <w:rsid w:val="009E7B9C"/>
    <w:rsid w:val="009F08F3"/>
    <w:rsid w:val="009F1E18"/>
    <w:rsid w:val="009F1F0C"/>
    <w:rsid w:val="009F3035"/>
    <w:rsid w:val="009F344F"/>
    <w:rsid w:val="009F43A2"/>
    <w:rsid w:val="009F4CE5"/>
    <w:rsid w:val="009F63AD"/>
    <w:rsid w:val="009F691A"/>
    <w:rsid w:val="009F6F7D"/>
    <w:rsid w:val="009F7213"/>
    <w:rsid w:val="00A01617"/>
    <w:rsid w:val="00A02808"/>
    <w:rsid w:val="00A031D8"/>
    <w:rsid w:val="00A03640"/>
    <w:rsid w:val="00A036F9"/>
    <w:rsid w:val="00A048A8"/>
    <w:rsid w:val="00A04C1C"/>
    <w:rsid w:val="00A04F49"/>
    <w:rsid w:val="00A054FE"/>
    <w:rsid w:val="00A11F59"/>
    <w:rsid w:val="00A12CB4"/>
    <w:rsid w:val="00A132A5"/>
    <w:rsid w:val="00A136A7"/>
    <w:rsid w:val="00A13718"/>
    <w:rsid w:val="00A13E54"/>
    <w:rsid w:val="00A1760B"/>
    <w:rsid w:val="00A17F63"/>
    <w:rsid w:val="00A204A4"/>
    <w:rsid w:val="00A2193B"/>
    <w:rsid w:val="00A21E50"/>
    <w:rsid w:val="00A2351A"/>
    <w:rsid w:val="00A23C45"/>
    <w:rsid w:val="00A23CD8"/>
    <w:rsid w:val="00A264A9"/>
    <w:rsid w:val="00A26C4C"/>
    <w:rsid w:val="00A26DCF"/>
    <w:rsid w:val="00A27785"/>
    <w:rsid w:val="00A3010D"/>
    <w:rsid w:val="00A30187"/>
    <w:rsid w:val="00A30F64"/>
    <w:rsid w:val="00A3120A"/>
    <w:rsid w:val="00A316BF"/>
    <w:rsid w:val="00A321CC"/>
    <w:rsid w:val="00A34355"/>
    <w:rsid w:val="00A3448A"/>
    <w:rsid w:val="00A34544"/>
    <w:rsid w:val="00A36297"/>
    <w:rsid w:val="00A36755"/>
    <w:rsid w:val="00A36B73"/>
    <w:rsid w:val="00A4016F"/>
    <w:rsid w:val="00A407CC"/>
    <w:rsid w:val="00A40CA1"/>
    <w:rsid w:val="00A41E2B"/>
    <w:rsid w:val="00A41E83"/>
    <w:rsid w:val="00A441DA"/>
    <w:rsid w:val="00A4441F"/>
    <w:rsid w:val="00A45051"/>
    <w:rsid w:val="00A45B74"/>
    <w:rsid w:val="00A46737"/>
    <w:rsid w:val="00A47AC3"/>
    <w:rsid w:val="00A52E1D"/>
    <w:rsid w:val="00A5415E"/>
    <w:rsid w:val="00A56DA8"/>
    <w:rsid w:val="00A57D67"/>
    <w:rsid w:val="00A6083C"/>
    <w:rsid w:val="00A61499"/>
    <w:rsid w:val="00A62A77"/>
    <w:rsid w:val="00A63483"/>
    <w:rsid w:val="00A64994"/>
    <w:rsid w:val="00A64C6B"/>
    <w:rsid w:val="00A657D7"/>
    <w:rsid w:val="00A65972"/>
    <w:rsid w:val="00A65CF7"/>
    <w:rsid w:val="00A660AC"/>
    <w:rsid w:val="00A67A19"/>
    <w:rsid w:val="00A67D9A"/>
    <w:rsid w:val="00A67E6C"/>
    <w:rsid w:val="00A71B99"/>
    <w:rsid w:val="00A739D0"/>
    <w:rsid w:val="00A75054"/>
    <w:rsid w:val="00A761D4"/>
    <w:rsid w:val="00A77EC4"/>
    <w:rsid w:val="00A80197"/>
    <w:rsid w:val="00A80440"/>
    <w:rsid w:val="00A81A21"/>
    <w:rsid w:val="00A82880"/>
    <w:rsid w:val="00A82993"/>
    <w:rsid w:val="00A83979"/>
    <w:rsid w:val="00A840BE"/>
    <w:rsid w:val="00A8716D"/>
    <w:rsid w:val="00A91846"/>
    <w:rsid w:val="00A92879"/>
    <w:rsid w:val="00A9442A"/>
    <w:rsid w:val="00A9445A"/>
    <w:rsid w:val="00A954F9"/>
    <w:rsid w:val="00AA016F"/>
    <w:rsid w:val="00AA1256"/>
    <w:rsid w:val="00AA1E5C"/>
    <w:rsid w:val="00AA1ED6"/>
    <w:rsid w:val="00AA4013"/>
    <w:rsid w:val="00AA51D6"/>
    <w:rsid w:val="00AA5776"/>
    <w:rsid w:val="00AA6FD4"/>
    <w:rsid w:val="00AA7965"/>
    <w:rsid w:val="00AA7A23"/>
    <w:rsid w:val="00AB0BC8"/>
    <w:rsid w:val="00AB11CA"/>
    <w:rsid w:val="00AB14D9"/>
    <w:rsid w:val="00AB2744"/>
    <w:rsid w:val="00AB42C3"/>
    <w:rsid w:val="00AB4AB8"/>
    <w:rsid w:val="00AB4BAD"/>
    <w:rsid w:val="00AB5065"/>
    <w:rsid w:val="00AB562A"/>
    <w:rsid w:val="00AB655E"/>
    <w:rsid w:val="00AB6869"/>
    <w:rsid w:val="00AC007F"/>
    <w:rsid w:val="00AC0118"/>
    <w:rsid w:val="00AC0312"/>
    <w:rsid w:val="00AC1644"/>
    <w:rsid w:val="00AC16C3"/>
    <w:rsid w:val="00AC2ECD"/>
    <w:rsid w:val="00AC3119"/>
    <w:rsid w:val="00AC3FD8"/>
    <w:rsid w:val="00AC4784"/>
    <w:rsid w:val="00AC49FB"/>
    <w:rsid w:val="00AC58AF"/>
    <w:rsid w:val="00AC5A10"/>
    <w:rsid w:val="00AC75BF"/>
    <w:rsid w:val="00AC7B60"/>
    <w:rsid w:val="00AD00AF"/>
    <w:rsid w:val="00AD08A3"/>
    <w:rsid w:val="00AD0AA3"/>
    <w:rsid w:val="00AD3F94"/>
    <w:rsid w:val="00AD4095"/>
    <w:rsid w:val="00AD4A5A"/>
    <w:rsid w:val="00AE1D7A"/>
    <w:rsid w:val="00AE244A"/>
    <w:rsid w:val="00AE27AC"/>
    <w:rsid w:val="00AE40E0"/>
    <w:rsid w:val="00AE4371"/>
    <w:rsid w:val="00AE45F0"/>
    <w:rsid w:val="00AE4DBA"/>
    <w:rsid w:val="00AE4F07"/>
    <w:rsid w:val="00AE5FFF"/>
    <w:rsid w:val="00AF18E2"/>
    <w:rsid w:val="00AF1C5D"/>
    <w:rsid w:val="00AF2CBA"/>
    <w:rsid w:val="00AF38FE"/>
    <w:rsid w:val="00AF3E10"/>
    <w:rsid w:val="00AF42D7"/>
    <w:rsid w:val="00B00228"/>
    <w:rsid w:val="00B006FE"/>
    <w:rsid w:val="00B007CB"/>
    <w:rsid w:val="00B00E65"/>
    <w:rsid w:val="00B01228"/>
    <w:rsid w:val="00B02AA9"/>
    <w:rsid w:val="00B02FA3"/>
    <w:rsid w:val="00B04C11"/>
    <w:rsid w:val="00B05084"/>
    <w:rsid w:val="00B05478"/>
    <w:rsid w:val="00B05F61"/>
    <w:rsid w:val="00B07C5B"/>
    <w:rsid w:val="00B100A8"/>
    <w:rsid w:val="00B102D3"/>
    <w:rsid w:val="00B1100C"/>
    <w:rsid w:val="00B13252"/>
    <w:rsid w:val="00B157F9"/>
    <w:rsid w:val="00B16922"/>
    <w:rsid w:val="00B17D58"/>
    <w:rsid w:val="00B20256"/>
    <w:rsid w:val="00B20D09"/>
    <w:rsid w:val="00B21BE2"/>
    <w:rsid w:val="00B21CFD"/>
    <w:rsid w:val="00B23543"/>
    <w:rsid w:val="00B2437F"/>
    <w:rsid w:val="00B244F0"/>
    <w:rsid w:val="00B268E3"/>
    <w:rsid w:val="00B2763F"/>
    <w:rsid w:val="00B27AAC"/>
    <w:rsid w:val="00B30929"/>
    <w:rsid w:val="00B3109F"/>
    <w:rsid w:val="00B3131C"/>
    <w:rsid w:val="00B31F5B"/>
    <w:rsid w:val="00B3321E"/>
    <w:rsid w:val="00B3482F"/>
    <w:rsid w:val="00B359E3"/>
    <w:rsid w:val="00B35CE7"/>
    <w:rsid w:val="00B372AA"/>
    <w:rsid w:val="00B40445"/>
    <w:rsid w:val="00B4044C"/>
    <w:rsid w:val="00B409E0"/>
    <w:rsid w:val="00B41019"/>
    <w:rsid w:val="00B41888"/>
    <w:rsid w:val="00B43E39"/>
    <w:rsid w:val="00B448B9"/>
    <w:rsid w:val="00B458E2"/>
    <w:rsid w:val="00B45A52"/>
    <w:rsid w:val="00B46175"/>
    <w:rsid w:val="00B470C0"/>
    <w:rsid w:val="00B53FA5"/>
    <w:rsid w:val="00B54893"/>
    <w:rsid w:val="00B548B7"/>
    <w:rsid w:val="00B600F9"/>
    <w:rsid w:val="00B62483"/>
    <w:rsid w:val="00B6515E"/>
    <w:rsid w:val="00B664C7"/>
    <w:rsid w:val="00B6678A"/>
    <w:rsid w:val="00B66CE0"/>
    <w:rsid w:val="00B67304"/>
    <w:rsid w:val="00B70715"/>
    <w:rsid w:val="00B70FF2"/>
    <w:rsid w:val="00B72309"/>
    <w:rsid w:val="00B73420"/>
    <w:rsid w:val="00B73660"/>
    <w:rsid w:val="00B739F6"/>
    <w:rsid w:val="00B74DE8"/>
    <w:rsid w:val="00B7661D"/>
    <w:rsid w:val="00B815F6"/>
    <w:rsid w:val="00B81A6C"/>
    <w:rsid w:val="00B826CC"/>
    <w:rsid w:val="00B84D64"/>
    <w:rsid w:val="00B8501A"/>
    <w:rsid w:val="00B85A4B"/>
    <w:rsid w:val="00B85DE5"/>
    <w:rsid w:val="00B85F7D"/>
    <w:rsid w:val="00B86CA9"/>
    <w:rsid w:val="00B87C76"/>
    <w:rsid w:val="00B9025F"/>
    <w:rsid w:val="00B90F73"/>
    <w:rsid w:val="00B917DD"/>
    <w:rsid w:val="00B919B7"/>
    <w:rsid w:val="00B93B47"/>
    <w:rsid w:val="00B93B59"/>
    <w:rsid w:val="00B9406A"/>
    <w:rsid w:val="00BA1E00"/>
    <w:rsid w:val="00BA2280"/>
    <w:rsid w:val="00BA2A08"/>
    <w:rsid w:val="00BA2D1B"/>
    <w:rsid w:val="00BA3E86"/>
    <w:rsid w:val="00BA56D2"/>
    <w:rsid w:val="00BA6CFD"/>
    <w:rsid w:val="00BA76E0"/>
    <w:rsid w:val="00BA784D"/>
    <w:rsid w:val="00BA7B07"/>
    <w:rsid w:val="00BB0218"/>
    <w:rsid w:val="00BB2026"/>
    <w:rsid w:val="00BB2A25"/>
    <w:rsid w:val="00BB3A54"/>
    <w:rsid w:val="00BB51E9"/>
    <w:rsid w:val="00BB5282"/>
    <w:rsid w:val="00BC0D36"/>
    <w:rsid w:val="00BC0FDC"/>
    <w:rsid w:val="00BC1ECB"/>
    <w:rsid w:val="00BC3053"/>
    <w:rsid w:val="00BC34F7"/>
    <w:rsid w:val="00BC4D2E"/>
    <w:rsid w:val="00BC4EFD"/>
    <w:rsid w:val="00BC5A64"/>
    <w:rsid w:val="00BC60F2"/>
    <w:rsid w:val="00BD0827"/>
    <w:rsid w:val="00BD4307"/>
    <w:rsid w:val="00BD48AC"/>
    <w:rsid w:val="00BD4FEA"/>
    <w:rsid w:val="00BD5F1A"/>
    <w:rsid w:val="00BD5FAE"/>
    <w:rsid w:val="00BD66C7"/>
    <w:rsid w:val="00BD7892"/>
    <w:rsid w:val="00BD7F59"/>
    <w:rsid w:val="00BE008D"/>
    <w:rsid w:val="00BE1234"/>
    <w:rsid w:val="00BE2168"/>
    <w:rsid w:val="00BE2FA6"/>
    <w:rsid w:val="00BE333F"/>
    <w:rsid w:val="00BE3673"/>
    <w:rsid w:val="00BE69C3"/>
    <w:rsid w:val="00BE7406"/>
    <w:rsid w:val="00BE7603"/>
    <w:rsid w:val="00BF0225"/>
    <w:rsid w:val="00BF025B"/>
    <w:rsid w:val="00BF066A"/>
    <w:rsid w:val="00BF10B4"/>
    <w:rsid w:val="00BF3083"/>
    <w:rsid w:val="00BF3279"/>
    <w:rsid w:val="00BF4C5D"/>
    <w:rsid w:val="00BF5342"/>
    <w:rsid w:val="00BF53AC"/>
    <w:rsid w:val="00BF5620"/>
    <w:rsid w:val="00BF5F01"/>
    <w:rsid w:val="00BF6C13"/>
    <w:rsid w:val="00BF6C8E"/>
    <w:rsid w:val="00BF74C7"/>
    <w:rsid w:val="00C007AC"/>
    <w:rsid w:val="00C00DCD"/>
    <w:rsid w:val="00C014FF"/>
    <w:rsid w:val="00C015F1"/>
    <w:rsid w:val="00C01E25"/>
    <w:rsid w:val="00C01F33"/>
    <w:rsid w:val="00C0218E"/>
    <w:rsid w:val="00C02CC6"/>
    <w:rsid w:val="00C040F7"/>
    <w:rsid w:val="00C044AB"/>
    <w:rsid w:val="00C04DA0"/>
    <w:rsid w:val="00C05706"/>
    <w:rsid w:val="00C064EE"/>
    <w:rsid w:val="00C07377"/>
    <w:rsid w:val="00C10478"/>
    <w:rsid w:val="00C117DB"/>
    <w:rsid w:val="00C12077"/>
    <w:rsid w:val="00C12107"/>
    <w:rsid w:val="00C12F94"/>
    <w:rsid w:val="00C12FD7"/>
    <w:rsid w:val="00C13335"/>
    <w:rsid w:val="00C13C37"/>
    <w:rsid w:val="00C14D4B"/>
    <w:rsid w:val="00C154BB"/>
    <w:rsid w:val="00C17964"/>
    <w:rsid w:val="00C2548A"/>
    <w:rsid w:val="00C268E6"/>
    <w:rsid w:val="00C279B5"/>
    <w:rsid w:val="00C27C45"/>
    <w:rsid w:val="00C33894"/>
    <w:rsid w:val="00C34677"/>
    <w:rsid w:val="00C3719D"/>
    <w:rsid w:val="00C37369"/>
    <w:rsid w:val="00C373D4"/>
    <w:rsid w:val="00C37CB2"/>
    <w:rsid w:val="00C37E75"/>
    <w:rsid w:val="00C40B37"/>
    <w:rsid w:val="00C40DA8"/>
    <w:rsid w:val="00C4235B"/>
    <w:rsid w:val="00C44B0C"/>
    <w:rsid w:val="00C45EDD"/>
    <w:rsid w:val="00C46FF8"/>
    <w:rsid w:val="00C473A5"/>
    <w:rsid w:val="00C477B6"/>
    <w:rsid w:val="00C501CD"/>
    <w:rsid w:val="00C521AD"/>
    <w:rsid w:val="00C525BA"/>
    <w:rsid w:val="00C534DA"/>
    <w:rsid w:val="00C54995"/>
    <w:rsid w:val="00C54D41"/>
    <w:rsid w:val="00C56ADD"/>
    <w:rsid w:val="00C57CB3"/>
    <w:rsid w:val="00C60783"/>
    <w:rsid w:val="00C60A8F"/>
    <w:rsid w:val="00C616A7"/>
    <w:rsid w:val="00C61B0F"/>
    <w:rsid w:val="00C623B7"/>
    <w:rsid w:val="00C6361E"/>
    <w:rsid w:val="00C63BC3"/>
    <w:rsid w:val="00C64672"/>
    <w:rsid w:val="00C6749E"/>
    <w:rsid w:val="00C70697"/>
    <w:rsid w:val="00C72093"/>
    <w:rsid w:val="00C72EF4"/>
    <w:rsid w:val="00C73A0F"/>
    <w:rsid w:val="00C740DC"/>
    <w:rsid w:val="00C744FE"/>
    <w:rsid w:val="00C75D2F"/>
    <w:rsid w:val="00C767BE"/>
    <w:rsid w:val="00C768F4"/>
    <w:rsid w:val="00C76E3C"/>
    <w:rsid w:val="00C8007B"/>
    <w:rsid w:val="00C81568"/>
    <w:rsid w:val="00C81BB8"/>
    <w:rsid w:val="00C824D3"/>
    <w:rsid w:val="00C831EB"/>
    <w:rsid w:val="00C841F6"/>
    <w:rsid w:val="00C8429E"/>
    <w:rsid w:val="00C84411"/>
    <w:rsid w:val="00C85FC5"/>
    <w:rsid w:val="00C87D03"/>
    <w:rsid w:val="00C87D76"/>
    <w:rsid w:val="00C9027A"/>
    <w:rsid w:val="00C903AC"/>
    <w:rsid w:val="00C9068E"/>
    <w:rsid w:val="00C91126"/>
    <w:rsid w:val="00C9138B"/>
    <w:rsid w:val="00C927B3"/>
    <w:rsid w:val="00C9351F"/>
    <w:rsid w:val="00C93814"/>
    <w:rsid w:val="00C93C4B"/>
    <w:rsid w:val="00C944AB"/>
    <w:rsid w:val="00C9465D"/>
    <w:rsid w:val="00C95B40"/>
    <w:rsid w:val="00C95DE0"/>
    <w:rsid w:val="00C9632F"/>
    <w:rsid w:val="00CA0842"/>
    <w:rsid w:val="00CA13CC"/>
    <w:rsid w:val="00CA1C47"/>
    <w:rsid w:val="00CA1ED8"/>
    <w:rsid w:val="00CA3CB8"/>
    <w:rsid w:val="00CA6753"/>
    <w:rsid w:val="00CA7693"/>
    <w:rsid w:val="00CA77C0"/>
    <w:rsid w:val="00CA7C83"/>
    <w:rsid w:val="00CB03D7"/>
    <w:rsid w:val="00CB04BB"/>
    <w:rsid w:val="00CB1F63"/>
    <w:rsid w:val="00CB408F"/>
    <w:rsid w:val="00CB4726"/>
    <w:rsid w:val="00CB5D47"/>
    <w:rsid w:val="00CB6840"/>
    <w:rsid w:val="00CB6C06"/>
    <w:rsid w:val="00CB7170"/>
    <w:rsid w:val="00CC040E"/>
    <w:rsid w:val="00CC061D"/>
    <w:rsid w:val="00CC111F"/>
    <w:rsid w:val="00CC2011"/>
    <w:rsid w:val="00CC388D"/>
    <w:rsid w:val="00CC3EA0"/>
    <w:rsid w:val="00CC6644"/>
    <w:rsid w:val="00CC7B45"/>
    <w:rsid w:val="00CD09ED"/>
    <w:rsid w:val="00CD1188"/>
    <w:rsid w:val="00CD11B8"/>
    <w:rsid w:val="00CD2ED1"/>
    <w:rsid w:val="00CD337B"/>
    <w:rsid w:val="00CD4041"/>
    <w:rsid w:val="00CD4975"/>
    <w:rsid w:val="00CD5ACB"/>
    <w:rsid w:val="00CE0424"/>
    <w:rsid w:val="00CE07D9"/>
    <w:rsid w:val="00CE31EE"/>
    <w:rsid w:val="00CE3DC0"/>
    <w:rsid w:val="00CE455A"/>
    <w:rsid w:val="00CE66F6"/>
    <w:rsid w:val="00CE7561"/>
    <w:rsid w:val="00CE77A2"/>
    <w:rsid w:val="00CF1354"/>
    <w:rsid w:val="00CF1A99"/>
    <w:rsid w:val="00CF3B1F"/>
    <w:rsid w:val="00CF3BF6"/>
    <w:rsid w:val="00CF4AC3"/>
    <w:rsid w:val="00CF5CB7"/>
    <w:rsid w:val="00CF625B"/>
    <w:rsid w:val="00CF687E"/>
    <w:rsid w:val="00CF716A"/>
    <w:rsid w:val="00D00B5C"/>
    <w:rsid w:val="00D01215"/>
    <w:rsid w:val="00D0349B"/>
    <w:rsid w:val="00D0374D"/>
    <w:rsid w:val="00D04D40"/>
    <w:rsid w:val="00D05DEA"/>
    <w:rsid w:val="00D10249"/>
    <w:rsid w:val="00D105E0"/>
    <w:rsid w:val="00D114C1"/>
    <w:rsid w:val="00D115C3"/>
    <w:rsid w:val="00D11897"/>
    <w:rsid w:val="00D119DB"/>
    <w:rsid w:val="00D12E5E"/>
    <w:rsid w:val="00D13135"/>
    <w:rsid w:val="00D13A10"/>
    <w:rsid w:val="00D13E4E"/>
    <w:rsid w:val="00D14036"/>
    <w:rsid w:val="00D166BB"/>
    <w:rsid w:val="00D20B18"/>
    <w:rsid w:val="00D21353"/>
    <w:rsid w:val="00D239A7"/>
    <w:rsid w:val="00D23F47"/>
    <w:rsid w:val="00D2405E"/>
    <w:rsid w:val="00D246C0"/>
    <w:rsid w:val="00D333B2"/>
    <w:rsid w:val="00D333FD"/>
    <w:rsid w:val="00D34762"/>
    <w:rsid w:val="00D367E8"/>
    <w:rsid w:val="00D36E71"/>
    <w:rsid w:val="00D37D6B"/>
    <w:rsid w:val="00D37D87"/>
    <w:rsid w:val="00D402C1"/>
    <w:rsid w:val="00D40453"/>
    <w:rsid w:val="00D40972"/>
    <w:rsid w:val="00D40B33"/>
    <w:rsid w:val="00D42FE2"/>
    <w:rsid w:val="00D4318F"/>
    <w:rsid w:val="00D434B4"/>
    <w:rsid w:val="00D438BF"/>
    <w:rsid w:val="00D43DFB"/>
    <w:rsid w:val="00D440F8"/>
    <w:rsid w:val="00D44C4A"/>
    <w:rsid w:val="00D453DF"/>
    <w:rsid w:val="00D4618F"/>
    <w:rsid w:val="00D508FD"/>
    <w:rsid w:val="00D50A25"/>
    <w:rsid w:val="00D51668"/>
    <w:rsid w:val="00D51AB6"/>
    <w:rsid w:val="00D520F4"/>
    <w:rsid w:val="00D53A3E"/>
    <w:rsid w:val="00D53D61"/>
    <w:rsid w:val="00D54556"/>
    <w:rsid w:val="00D546FF"/>
    <w:rsid w:val="00D55126"/>
    <w:rsid w:val="00D5555B"/>
    <w:rsid w:val="00D55A65"/>
    <w:rsid w:val="00D55AD5"/>
    <w:rsid w:val="00D576CA"/>
    <w:rsid w:val="00D60DF4"/>
    <w:rsid w:val="00D61AF5"/>
    <w:rsid w:val="00D64221"/>
    <w:rsid w:val="00D64E75"/>
    <w:rsid w:val="00D652B5"/>
    <w:rsid w:val="00D65F1A"/>
    <w:rsid w:val="00D66155"/>
    <w:rsid w:val="00D670B5"/>
    <w:rsid w:val="00D6761D"/>
    <w:rsid w:val="00D708B0"/>
    <w:rsid w:val="00D724F0"/>
    <w:rsid w:val="00D72CC3"/>
    <w:rsid w:val="00D732D7"/>
    <w:rsid w:val="00D73718"/>
    <w:rsid w:val="00D74F31"/>
    <w:rsid w:val="00D752DF"/>
    <w:rsid w:val="00D755C8"/>
    <w:rsid w:val="00D76068"/>
    <w:rsid w:val="00D76171"/>
    <w:rsid w:val="00D77706"/>
    <w:rsid w:val="00D77B1D"/>
    <w:rsid w:val="00D77CCE"/>
    <w:rsid w:val="00D77CF8"/>
    <w:rsid w:val="00D800B2"/>
    <w:rsid w:val="00D8021F"/>
    <w:rsid w:val="00D80383"/>
    <w:rsid w:val="00D80CE4"/>
    <w:rsid w:val="00D8177E"/>
    <w:rsid w:val="00D823C6"/>
    <w:rsid w:val="00D8327F"/>
    <w:rsid w:val="00D86725"/>
    <w:rsid w:val="00D86CA3"/>
    <w:rsid w:val="00D871CE"/>
    <w:rsid w:val="00D90264"/>
    <w:rsid w:val="00D90A36"/>
    <w:rsid w:val="00D9196D"/>
    <w:rsid w:val="00D92982"/>
    <w:rsid w:val="00D94614"/>
    <w:rsid w:val="00D95544"/>
    <w:rsid w:val="00D96EDD"/>
    <w:rsid w:val="00D97217"/>
    <w:rsid w:val="00D97844"/>
    <w:rsid w:val="00DA139F"/>
    <w:rsid w:val="00DA16D1"/>
    <w:rsid w:val="00DA1E98"/>
    <w:rsid w:val="00DA305E"/>
    <w:rsid w:val="00DA5417"/>
    <w:rsid w:val="00DA56A3"/>
    <w:rsid w:val="00DA56E8"/>
    <w:rsid w:val="00DA5752"/>
    <w:rsid w:val="00DA78E6"/>
    <w:rsid w:val="00DB0A9F"/>
    <w:rsid w:val="00DB1109"/>
    <w:rsid w:val="00DB130C"/>
    <w:rsid w:val="00DB202C"/>
    <w:rsid w:val="00DB2837"/>
    <w:rsid w:val="00DB28FF"/>
    <w:rsid w:val="00DB3476"/>
    <w:rsid w:val="00DB377D"/>
    <w:rsid w:val="00DB4150"/>
    <w:rsid w:val="00DB768D"/>
    <w:rsid w:val="00DB7F77"/>
    <w:rsid w:val="00DC06F5"/>
    <w:rsid w:val="00DC1260"/>
    <w:rsid w:val="00DC150C"/>
    <w:rsid w:val="00DC1B2E"/>
    <w:rsid w:val="00DC1C82"/>
    <w:rsid w:val="00DC2312"/>
    <w:rsid w:val="00DC2D36"/>
    <w:rsid w:val="00DC445C"/>
    <w:rsid w:val="00DC53EF"/>
    <w:rsid w:val="00DC59B5"/>
    <w:rsid w:val="00DC6161"/>
    <w:rsid w:val="00DC622F"/>
    <w:rsid w:val="00DC731D"/>
    <w:rsid w:val="00DD03C6"/>
    <w:rsid w:val="00DD2F93"/>
    <w:rsid w:val="00DD37B8"/>
    <w:rsid w:val="00DD3FB4"/>
    <w:rsid w:val="00DD5411"/>
    <w:rsid w:val="00DD7CFB"/>
    <w:rsid w:val="00DE2001"/>
    <w:rsid w:val="00DE31C8"/>
    <w:rsid w:val="00DE472C"/>
    <w:rsid w:val="00DE4DEC"/>
    <w:rsid w:val="00DE5608"/>
    <w:rsid w:val="00DE57E0"/>
    <w:rsid w:val="00DE58D0"/>
    <w:rsid w:val="00DE654F"/>
    <w:rsid w:val="00DE669E"/>
    <w:rsid w:val="00DE7D9B"/>
    <w:rsid w:val="00DF0B6E"/>
    <w:rsid w:val="00DF15E0"/>
    <w:rsid w:val="00DF37A0"/>
    <w:rsid w:val="00DF4B0B"/>
    <w:rsid w:val="00DF7ADC"/>
    <w:rsid w:val="00DF7E15"/>
    <w:rsid w:val="00E00BF9"/>
    <w:rsid w:val="00E01D32"/>
    <w:rsid w:val="00E0278F"/>
    <w:rsid w:val="00E031DD"/>
    <w:rsid w:val="00E03BC4"/>
    <w:rsid w:val="00E10742"/>
    <w:rsid w:val="00E110E7"/>
    <w:rsid w:val="00E11B20"/>
    <w:rsid w:val="00E12C94"/>
    <w:rsid w:val="00E12D82"/>
    <w:rsid w:val="00E12F9F"/>
    <w:rsid w:val="00E132E3"/>
    <w:rsid w:val="00E13A8C"/>
    <w:rsid w:val="00E14221"/>
    <w:rsid w:val="00E15230"/>
    <w:rsid w:val="00E15FDC"/>
    <w:rsid w:val="00E16127"/>
    <w:rsid w:val="00E16CD8"/>
    <w:rsid w:val="00E17296"/>
    <w:rsid w:val="00E17714"/>
    <w:rsid w:val="00E17FA2"/>
    <w:rsid w:val="00E21150"/>
    <w:rsid w:val="00E212BB"/>
    <w:rsid w:val="00E22330"/>
    <w:rsid w:val="00E22723"/>
    <w:rsid w:val="00E22832"/>
    <w:rsid w:val="00E229F8"/>
    <w:rsid w:val="00E241E5"/>
    <w:rsid w:val="00E30B5A"/>
    <w:rsid w:val="00E3123D"/>
    <w:rsid w:val="00E31461"/>
    <w:rsid w:val="00E31D43"/>
    <w:rsid w:val="00E3244F"/>
    <w:rsid w:val="00E32608"/>
    <w:rsid w:val="00E3272F"/>
    <w:rsid w:val="00E330C2"/>
    <w:rsid w:val="00E34188"/>
    <w:rsid w:val="00E34588"/>
    <w:rsid w:val="00E34B6E"/>
    <w:rsid w:val="00E35559"/>
    <w:rsid w:val="00E361A8"/>
    <w:rsid w:val="00E36A8D"/>
    <w:rsid w:val="00E37163"/>
    <w:rsid w:val="00E3723A"/>
    <w:rsid w:val="00E37860"/>
    <w:rsid w:val="00E40684"/>
    <w:rsid w:val="00E40952"/>
    <w:rsid w:val="00E411E4"/>
    <w:rsid w:val="00E446F1"/>
    <w:rsid w:val="00E46886"/>
    <w:rsid w:val="00E46D1B"/>
    <w:rsid w:val="00E47AEF"/>
    <w:rsid w:val="00E53B75"/>
    <w:rsid w:val="00E54E3B"/>
    <w:rsid w:val="00E57565"/>
    <w:rsid w:val="00E60353"/>
    <w:rsid w:val="00E62BE1"/>
    <w:rsid w:val="00E6307C"/>
    <w:rsid w:val="00E63838"/>
    <w:rsid w:val="00E64434"/>
    <w:rsid w:val="00E66541"/>
    <w:rsid w:val="00E67B3F"/>
    <w:rsid w:val="00E67C51"/>
    <w:rsid w:val="00E71C16"/>
    <w:rsid w:val="00E72783"/>
    <w:rsid w:val="00E72EFC"/>
    <w:rsid w:val="00E73CCA"/>
    <w:rsid w:val="00E75693"/>
    <w:rsid w:val="00E758EC"/>
    <w:rsid w:val="00E778A3"/>
    <w:rsid w:val="00E8183C"/>
    <w:rsid w:val="00E8234C"/>
    <w:rsid w:val="00E82425"/>
    <w:rsid w:val="00E830A9"/>
    <w:rsid w:val="00E83225"/>
    <w:rsid w:val="00E8396F"/>
    <w:rsid w:val="00E83AA9"/>
    <w:rsid w:val="00E83FED"/>
    <w:rsid w:val="00E84C27"/>
    <w:rsid w:val="00E8514C"/>
    <w:rsid w:val="00E852B8"/>
    <w:rsid w:val="00E85928"/>
    <w:rsid w:val="00E865A0"/>
    <w:rsid w:val="00E87822"/>
    <w:rsid w:val="00E90395"/>
    <w:rsid w:val="00E905B9"/>
    <w:rsid w:val="00E90AD5"/>
    <w:rsid w:val="00E90D76"/>
    <w:rsid w:val="00E90E49"/>
    <w:rsid w:val="00E90E79"/>
    <w:rsid w:val="00E917F9"/>
    <w:rsid w:val="00E9291C"/>
    <w:rsid w:val="00E93575"/>
    <w:rsid w:val="00E93D1B"/>
    <w:rsid w:val="00E93FFE"/>
    <w:rsid w:val="00E94C2C"/>
    <w:rsid w:val="00E94F8A"/>
    <w:rsid w:val="00E965FC"/>
    <w:rsid w:val="00E9684B"/>
    <w:rsid w:val="00EA0D4B"/>
    <w:rsid w:val="00EA29F3"/>
    <w:rsid w:val="00EA2C04"/>
    <w:rsid w:val="00EA40E6"/>
    <w:rsid w:val="00EA44D7"/>
    <w:rsid w:val="00EA48ED"/>
    <w:rsid w:val="00EA6A77"/>
    <w:rsid w:val="00EA7A41"/>
    <w:rsid w:val="00EB077B"/>
    <w:rsid w:val="00EB1757"/>
    <w:rsid w:val="00EB23B9"/>
    <w:rsid w:val="00EB4EA2"/>
    <w:rsid w:val="00EB56AA"/>
    <w:rsid w:val="00EB5935"/>
    <w:rsid w:val="00EB7AED"/>
    <w:rsid w:val="00EC02F6"/>
    <w:rsid w:val="00EC0FEA"/>
    <w:rsid w:val="00EC1677"/>
    <w:rsid w:val="00EC24D5"/>
    <w:rsid w:val="00EC27C6"/>
    <w:rsid w:val="00EC2A9B"/>
    <w:rsid w:val="00EC30ED"/>
    <w:rsid w:val="00EC327A"/>
    <w:rsid w:val="00EC34F8"/>
    <w:rsid w:val="00EC3BC7"/>
    <w:rsid w:val="00EC3D21"/>
    <w:rsid w:val="00EC4207"/>
    <w:rsid w:val="00EC5653"/>
    <w:rsid w:val="00EC71CE"/>
    <w:rsid w:val="00ED0C02"/>
    <w:rsid w:val="00ED1006"/>
    <w:rsid w:val="00ED10C0"/>
    <w:rsid w:val="00ED510D"/>
    <w:rsid w:val="00EE28A1"/>
    <w:rsid w:val="00EE2AE0"/>
    <w:rsid w:val="00EE2D87"/>
    <w:rsid w:val="00EE3172"/>
    <w:rsid w:val="00EE33D0"/>
    <w:rsid w:val="00EE469C"/>
    <w:rsid w:val="00EE4A2F"/>
    <w:rsid w:val="00EE55E4"/>
    <w:rsid w:val="00EE691F"/>
    <w:rsid w:val="00EF0064"/>
    <w:rsid w:val="00EF0642"/>
    <w:rsid w:val="00EF105A"/>
    <w:rsid w:val="00EF129D"/>
    <w:rsid w:val="00EF13D6"/>
    <w:rsid w:val="00EF18FE"/>
    <w:rsid w:val="00EF1D18"/>
    <w:rsid w:val="00EF2A21"/>
    <w:rsid w:val="00EF5787"/>
    <w:rsid w:val="00EF60D0"/>
    <w:rsid w:val="00EF7C9B"/>
    <w:rsid w:val="00F00613"/>
    <w:rsid w:val="00F0062A"/>
    <w:rsid w:val="00F01EA0"/>
    <w:rsid w:val="00F01FD3"/>
    <w:rsid w:val="00F03466"/>
    <w:rsid w:val="00F0449D"/>
    <w:rsid w:val="00F0480E"/>
    <w:rsid w:val="00F0518F"/>
    <w:rsid w:val="00F0528D"/>
    <w:rsid w:val="00F061D6"/>
    <w:rsid w:val="00F06C67"/>
    <w:rsid w:val="00F06DFD"/>
    <w:rsid w:val="00F071D1"/>
    <w:rsid w:val="00F07533"/>
    <w:rsid w:val="00F104B9"/>
    <w:rsid w:val="00F10629"/>
    <w:rsid w:val="00F10B2B"/>
    <w:rsid w:val="00F10B92"/>
    <w:rsid w:val="00F12F28"/>
    <w:rsid w:val="00F14874"/>
    <w:rsid w:val="00F15FA5"/>
    <w:rsid w:val="00F163C2"/>
    <w:rsid w:val="00F167E5"/>
    <w:rsid w:val="00F1788B"/>
    <w:rsid w:val="00F17F69"/>
    <w:rsid w:val="00F209B7"/>
    <w:rsid w:val="00F20F5C"/>
    <w:rsid w:val="00F217B2"/>
    <w:rsid w:val="00F21AC9"/>
    <w:rsid w:val="00F22BDB"/>
    <w:rsid w:val="00F22EC0"/>
    <w:rsid w:val="00F2376F"/>
    <w:rsid w:val="00F243D8"/>
    <w:rsid w:val="00F25292"/>
    <w:rsid w:val="00F25421"/>
    <w:rsid w:val="00F264A5"/>
    <w:rsid w:val="00F30700"/>
    <w:rsid w:val="00F30828"/>
    <w:rsid w:val="00F313D6"/>
    <w:rsid w:val="00F33AFC"/>
    <w:rsid w:val="00F34194"/>
    <w:rsid w:val="00F34E12"/>
    <w:rsid w:val="00F3779C"/>
    <w:rsid w:val="00F4039C"/>
    <w:rsid w:val="00F40F0C"/>
    <w:rsid w:val="00F413AF"/>
    <w:rsid w:val="00F42326"/>
    <w:rsid w:val="00F42734"/>
    <w:rsid w:val="00F43103"/>
    <w:rsid w:val="00F436A9"/>
    <w:rsid w:val="00F4766C"/>
    <w:rsid w:val="00F5060E"/>
    <w:rsid w:val="00F507D1"/>
    <w:rsid w:val="00F519CE"/>
    <w:rsid w:val="00F51ADA"/>
    <w:rsid w:val="00F525FC"/>
    <w:rsid w:val="00F52DF5"/>
    <w:rsid w:val="00F550F8"/>
    <w:rsid w:val="00F60203"/>
    <w:rsid w:val="00F607C5"/>
    <w:rsid w:val="00F60CE5"/>
    <w:rsid w:val="00F60DEA"/>
    <w:rsid w:val="00F60E81"/>
    <w:rsid w:val="00F61FBC"/>
    <w:rsid w:val="00F62591"/>
    <w:rsid w:val="00F6302A"/>
    <w:rsid w:val="00F63950"/>
    <w:rsid w:val="00F64C2B"/>
    <w:rsid w:val="00F651BE"/>
    <w:rsid w:val="00F65494"/>
    <w:rsid w:val="00F67F09"/>
    <w:rsid w:val="00F67F53"/>
    <w:rsid w:val="00F67F72"/>
    <w:rsid w:val="00F703BE"/>
    <w:rsid w:val="00F705C5"/>
    <w:rsid w:val="00F71803"/>
    <w:rsid w:val="00F71EA9"/>
    <w:rsid w:val="00F71F69"/>
    <w:rsid w:val="00F729B7"/>
    <w:rsid w:val="00F72B72"/>
    <w:rsid w:val="00F7387C"/>
    <w:rsid w:val="00F74044"/>
    <w:rsid w:val="00F7437D"/>
    <w:rsid w:val="00F749F4"/>
    <w:rsid w:val="00F74BB9"/>
    <w:rsid w:val="00F75582"/>
    <w:rsid w:val="00F756B5"/>
    <w:rsid w:val="00F76EFA"/>
    <w:rsid w:val="00F804BE"/>
    <w:rsid w:val="00F817CE"/>
    <w:rsid w:val="00F81C6F"/>
    <w:rsid w:val="00F83263"/>
    <w:rsid w:val="00F83820"/>
    <w:rsid w:val="00F8456C"/>
    <w:rsid w:val="00F85398"/>
    <w:rsid w:val="00F8580C"/>
    <w:rsid w:val="00F859D8"/>
    <w:rsid w:val="00F86659"/>
    <w:rsid w:val="00F868F5"/>
    <w:rsid w:val="00F8799D"/>
    <w:rsid w:val="00F9056A"/>
    <w:rsid w:val="00F9066E"/>
    <w:rsid w:val="00F90944"/>
    <w:rsid w:val="00F90F8D"/>
    <w:rsid w:val="00F92746"/>
    <w:rsid w:val="00F92782"/>
    <w:rsid w:val="00F93AA9"/>
    <w:rsid w:val="00F93C8B"/>
    <w:rsid w:val="00F93CEB"/>
    <w:rsid w:val="00F93F53"/>
    <w:rsid w:val="00F94586"/>
    <w:rsid w:val="00F95532"/>
    <w:rsid w:val="00F96985"/>
    <w:rsid w:val="00F97838"/>
    <w:rsid w:val="00FA153C"/>
    <w:rsid w:val="00FA23C8"/>
    <w:rsid w:val="00FA2BB3"/>
    <w:rsid w:val="00FA2DAB"/>
    <w:rsid w:val="00FA3442"/>
    <w:rsid w:val="00FA3957"/>
    <w:rsid w:val="00FA4B81"/>
    <w:rsid w:val="00FA5094"/>
    <w:rsid w:val="00FA7E1B"/>
    <w:rsid w:val="00FB0465"/>
    <w:rsid w:val="00FB064D"/>
    <w:rsid w:val="00FB2ADD"/>
    <w:rsid w:val="00FB2CCA"/>
    <w:rsid w:val="00FB43BB"/>
    <w:rsid w:val="00FB459E"/>
    <w:rsid w:val="00FB4C80"/>
    <w:rsid w:val="00FB4EAC"/>
    <w:rsid w:val="00FB6A6A"/>
    <w:rsid w:val="00FB781A"/>
    <w:rsid w:val="00FB7840"/>
    <w:rsid w:val="00FC0608"/>
    <w:rsid w:val="00FC0F51"/>
    <w:rsid w:val="00FC1940"/>
    <w:rsid w:val="00FC3C30"/>
    <w:rsid w:val="00FC4578"/>
    <w:rsid w:val="00FC47B3"/>
    <w:rsid w:val="00FC584A"/>
    <w:rsid w:val="00FC5A77"/>
    <w:rsid w:val="00FC6F0E"/>
    <w:rsid w:val="00FC7429"/>
    <w:rsid w:val="00FD07F6"/>
    <w:rsid w:val="00FD1780"/>
    <w:rsid w:val="00FD1EC8"/>
    <w:rsid w:val="00FD229D"/>
    <w:rsid w:val="00FD28EC"/>
    <w:rsid w:val="00FD40E5"/>
    <w:rsid w:val="00FD4423"/>
    <w:rsid w:val="00FD47ED"/>
    <w:rsid w:val="00FD5ABF"/>
    <w:rsid w:val="00FD6F18"/>
    <w:rsid w:val="00FD74DB"/>
    <w:rsid w:val="00FD7660"/>
    <w:rsid w:val="00FE0655"/>
    <w:rsid w:val="00FE1BC5"/>
    <w:rsid w:val="00FE2365"/>
    <w:rsid w:val="00FE279B"/>
    <w:rsid w:val="00FE338A"/>
    <w:rsid w:val="00FE37D7"/>
    <w:rsid w:val="00FE4C7B"/>
    <w:rsid w:val="00FE5727"/>
    <w:rsid w:val="00FE5EF7"/>
    <w:rsid w:val="00FE618C"/>
    <w:rsid w:val="00FE7336"/>
    <w:rsid w:val="00FE787C"/>
    <w:rsid w:val="00FF08EA"/>
    <w:rsid w:val="00FF0FB7"/>
    <w:rsid w:val="00FF1297"/>
    <w:rsid w:val="00FF2B02"/>
    <w:rsid w:val="00FF3C9F"/>
    <w:rsid w:val="00FF3FCA"/>
    <w:rsid w:val="00FF4411"/>
    <w:rsid w:val="00FF45A5"/>
    <w:rsid w:val="00FF5247"/>
    <w:rsid w:val="00FF5B9B"/>
    <w:rsid w:val="00FF5C91"/>
    <w:rsid w:val="00FF5FA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77170F00-EA32-4E52-B77F-B083CCD7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semiHidden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qFormat/>
    <w:rsid w:val="00FD40E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Spacing">
    <w:name w:val="No Spacing"/>
    <w:basedOn w:val="Normal"/>
    <w:uiPriority w:val="99"/>
    <w:qFormat/>
    <w:rsid w:val="007273ED"/>
    <w:pPr>
      <w:overflowPunct/>
      <w:autoSpaceDE/>
      <w:autoSpaceDN/>
      <w:adjustRightInd/>
      <w:spacing w:after="0"/>
      <w:textAlignment w:val="auto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TALChar">
    <w:name w:val="TAL Char"/>
    <w:qFormat/>
    <w:rsid w:val="00455E9A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55E9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037F0"/>
    <w:rPr>
      <w:rFonts w:ascii="Arial" w:hAnsi="Arial"/>
      <w:sz w:val="18"/>
      <w:lang w:val="x-none" w:eastAsia="x-none"/>
    </w:rPr>
  </w:style>
  <w:style w:type="paragraph" w:customStyle="1" w:styleId="TALLeft1cm">
    <w:name w:val="TAL + Left:  1 cm"/>
    <w:basedOn w:val="TAL"/>
    <w:qFormat/>
    <w:rsid w:val="008037F0"/>
    <w:pPr>
      <w:ind w:left="567"/>
    </w:pPr>
    <w:rPr>
      <w:rFonts w:eastAsia="Times New Roman"/>
      <w:lang w:eastAsia="en-GB"/>
    </w:rPr>
  </w:style>
  <w:style w:type="paragraph" w:styleId="NormalWeb">
    <w:name w:val="Normal (Web)"/>
    <w:basedOn w:val="Normal"/>
    <w:uiPriority w:val="99"/>
    <w:unhideWhenUsed/>
    <w:rsid w:val="001C58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Zchn">
    <w:name w:val="B1 Zchn"/>
    <w:locked/>
    <w:rsid w:val="002417E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674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1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5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464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59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6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2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2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03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1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493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8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00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1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1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B16EBE5-364C-4239-879A-4A995EFDDD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08E3BF-2642-46CB-ACA0-C145DB02B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2703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5501</CharactersWithSpaces>
  <SharedDoc>false</SharedDoc>
  <HLinks>
    <vt:vector size="144" baseType="variant">
      <vt:variant>
        <vt:i4>8060928</vt:i4>
      </vt:variant>
      <vt:variant>
        <vt:i4>123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1703986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_Toc54203069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_Toc54203068</vt:lpwstr>
      </vt:variant>
      <vt:variant>
        <vt:i4>1310770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_Toc54203067</vt:lpwstr>
      </vt:variant>
      <vt:variant>
        <vt:i4>1376306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_Toc54203066</vt:lpwstr>
      </vt:variant>
      <vt:variant>
        <vt:i4>1441842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_Toc54203065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_Toc54203064</vt:lpwstr>
      </vt:variant>
      <vt:variant>
        <vt:i4>1048626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_Toc54203063</vt:lpwstr>
      </vt:variant>
      <vt:variant>
        <vt:i4>1114162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_Toc54203062</vt:lpwstr>
      </vt:variant>
      <vt:variant>
        <vt:i4>1179698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_Toc54203061</vt:lpwstr>
      </vt:variant>
      <vt:variant>
        <vt:i4>1245234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_Toc54203060</vt:lpwstr>
      </vt:variant>
      <vt:variant>
        <vt:i4>1703985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_Toc54203059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_Toc54203058</vt:lpwstr>
      </vt:variant>
      <vt:variant>
        <vt:i4>1310769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_Toc54203057</vt:lpwstr>
      </vt:variant>
      <vt:variant>
        <vt:i4>1376305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_Toc54203056</vt:lpwstr>
      </vt:variant>
      <vt:variant>
        <vt:i4>1441841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_Toc54203055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_Toc54203054</vt:lpwstr>
      </vt:variant>
      <vt:variant>
        <vt:i4>1048625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_Toc54203053</vt:lpwstr>
      </vt:variant>
      <vt:variant>
        <vt:i4>1114161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_Toc54203052</vt:lpwstr>
      </vt:variant>
      <vt:variant>
        <vt:i4>1900595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_Toc54201759</vt:lpwstr>
      </vt:variant>
      <vt:variant>
        <vt:i4>1835059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_Toc54201758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_Toc54201757</vt:lpwstr>
      </vt:variant>
      <vt:variant>
        <vt:i4>1179699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_Toc54201756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_Toc54201755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User</cp:lastModifiedBy>
  <cp:revision>1270</cp:revision>
  <cp:lastPrinted>2008-01-31T07:09:00Z</cp:lastPrinted>
  <dcterms:created xsi:type="dcterms:W3CDTF">2020-12-08T07:11:00Z</dcterms:created>
  <dcterms:modified xsi:type="dcterms:W3CDTF">2021-08-05T20:03:00Z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