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841CA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6210E" w:rsidRPr="0076210E">
        <w:rPr>
          <w:b/>
          <w:noProof/>
          <w:sz w:val="28"/>
        </w:rPr>
        <w:t>R3-212014</w:t>
      </w:r>
    </w:p>
    <w:p w:rsidR="003F0141" w:rsidRDefault="003F0141" w:rsidP="003F014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A26F3B">
      <w:pPr>
        <w:tabs>
          <w:tab w:val="left" w:pos="2100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6210E" w:rsidRPr="0076210E">
        <w:rPr>
          <w:rFonts w:ascii="Arial" w:hAnsi="Arial"/>
          <w:sz w:val="24"/>
        </w:rPr>
        <w:t>NG-RAN node ID resolution from I-RNTI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C508F" w:rsidRPr="00BC508F">
        <w:rPr>
          <w:rFonts w:ascii="Arial" w:hAnsi="Arial"/>
          <w:sz w:val="24"/>
          <w:lang w:eastAsia="zh-CN"/>
        </w:rPr>
        <w:t>31.2.1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A7CD5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8D0EEE" w:rsidRDefault="001D0D6F" w:rsidP="001551A2">
      <w:pPr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issue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gNB ID resolution from I-RNTI was discussed at </w:t>
      </w:r>
      <w:r w:rsidR="00725371">
        <w:rPr>
          <w:rFonts w:eastAsiaTheme="minorEastAsia" w:hint="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meeting</w:t>
      </w:r>
      <w:r w:rsidR="00725371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the following agreements were made.</w:t>
      </w:r>
    </w:p>
    <w:p w:rsidR="00725371" w:rsidRPr="00FF47C9" w:rsidRDefault="00725371" w:rsidP="00725371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FF47C9">
        <w:rPr>
          <w:rFonts w:ascii="Calibri" w:hAnsi="Calibri" w:cs="Calibri"/>
          <w:b/>
          <w:bCs/>
          <w:color w:val="00B050"/>
          <w:sz w:val="18"/>
          <w:szCs w:val="24"/>
        </w:rPr>
        <w:t>The description in the informative Annex C of TS38.300 is not sufficient, and a fully standardized solution to minimize OAM configuration needs to be produced by RAN3</w:t>
      </w:r>
    </w:p>
    <w:p w:rsidR="00725371" w:rsidRPr="00FF47C9" w:rsidRDefault="00725371" w:rsidP="00725371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FF47C9">
        <w:rPr>
          <w:rFonts w:ascii="Calibri" w:hAnsi="Calibri" w:cs="Calibri"/>
          <w:b/>
          <w:bCs/>
          <w:color w:val="00B050"/>
          <w:sz w:val="18"/>
          <w:szCs w:val="24"/>
        </w:rPr>
        <w:t>The solution shall support flexible assignment of the maximum number of Inactive UE contexts per NG-RAN node</w:t>
      </w:r>
    </w:p>
    <w:p w:rsidR="00725371" w:rsidRPr="00FF47C9" w:rsidRDefault="00725371" w:rsidP="00725371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FF47C9">
        <w:rPr>
          <w:rFonts w:ascii="Calibri" w:hAnsi="Calibri" w:cs="Calibri"/>
          <w:b/>
          <w:bCs/>
          <w:color w:val="00B050"/>
          <w:sz w:val="18"/>
          <w:szCs w:val="24"/>
        </w:rPr>
        <w:t xml:space="preserve">The maximum number of Inactive UE Contexts may differ between NG-RAN nodes, and it may be changed after node deployment in a semi-static manner. </w:t>
      </w:r>
    </w:p>
    <w:p w:rsidR="001D0D6F" w:rsidRPr="001D0D6F" w:rsidRDefault="001D0D6F" w:rsidP="001D0D6F">
      <w:pPr>
        <w:rPr>
          <w:rFonts w:eastAsiaTheme="minorEastAsia"/>
          <w:lang w:eastAsia="zh-CN"/>
        </w:rPr>
      </w:pPr>
      <w:r w:rsidRPr="001D0D6F">
        <w:rPr>
          <w:rFonts w:eastAsiaTheme="minorEastAsia"/>
          <w:lang w:eastAsia="zh-CN"/>
        </w:rPr>
        <w:t xml:space="preserve">This </w:t>
      </w:r>
      <w:r>
        <w:rPr>
          <w:rFonts w:eastAsiaTheme="minorEastAsia"/>
          <w:lang w:eastAsia="zh-CN"/>
        </w:rPr>
        <w:t>contribution continues the discussion on this issue and provides our views.</w:t>
      </w:r>
    </w:p>
    <w:p w:rsidR="00006AA0" w:rsidRDefault="00DA2891" w:rsidP="00006AA0">
      <w:pPr>
        <w:pStyle w:val="10"/>
        <w:rPr>
          <w:rFonts w:eastAsia="宋体"/>
          <w:i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16317D" w:rsidRDefault="00A15BA0" w:rsidP="0016317D">
      <w:pPr>
        <w:rPr>
          <w:rFonts w:eastAsia="宋体"/>
        </w:rPr>
      </w:pPr>
      <w:r>
        <w:rPr>
          <w:rFonts w:eastAsia="宋体"/>
          <w:lang w:eastAsia="zh-CN"/>
        </w:rPr>
        <w:t xml:space="preserve">As previous discussion, there is no standardized structure for </w:t>
      </w:r>
      <w:r w:rsidR="000C50A1">
        <w:rPr>
          <w:rFonts w:eastAsia="宋体"/>
        </w:rPr>
        <w:t>NG-RAN node</w:t>
      </w:r>
      <w:r>
        <w:rPr>
          <w:rFonts w:eastAsia="宋体"/>
          <w:lang w:eastAsia="zh-CN"/>
        </w:rPr>
        <w:t xml:space="preserve">s from different vendors to apply the same I-RNTI reference profile. This will bring inter-vendor interoperable misunderstanding of the same I-RNTI between the </w:t>
      </w:r>
      <w:proofErr w:type="gramStart"/>
      <w:r>
        <w:rPr>
          <w:rFonts w:eastAsia="宋体"/>
          <w:lang w:eastAsia="zh-CN"/>
        </w:rPr>
        <w:t>source</w:t>
      </w:r>
      <w:proofErr w:type="gramEnd"/>
      <w:r>
        <w:rPr>
          <w:rFonts w:eastAsia="宋体"/>
          <w:lang w:eastAsia="zh-CN"/>
        </w:rPr>
        <w:t xml:space="preserve"> </w:t>
      </w:r>
      <w:r w:rsidR="000C50A1">
        <w:rPr>
          <w:rFonts w:eastAsia="宋体"/>
        </w:rPr>
        <w:t>NG-RAN node</w:t>
      </w:r>
      <w:r>
        <w:rPr>
          <w:rFonts w:eastAsia="宋体"/>
          <w:lang w:eastAsia="zh-CN"/>
        </w:rPr>
        <w:t xml:space="preserve"> and target </w:t>
      </w:r>
      <w:r w:rsidR="000C50A1">
        <w:rPr>
          <w:rFonts w:eastAsia="宋体"/>
        </w:rPr>
        <w:t>NG-RAN node</w:t>
      </w:r>
      <w:r>
        <w:rPr>
          <w:rFonts w:eastAsia="宋体"/>
          <w:lang w:eastAsia="zh-CN"/>
        </w:rPr>
        <w:t>. T</w:t>
      </w:r>
      <w:r w:rsidR="0016317D">
        <w:rPr>
          <w:rFonts w:eastAsia="宋体"/>
        </w:rPr>
        <w:t xml:space="preserve">he NG-RAN node receiving the I-RNTI from the UE may not know the length of the NG-RAN node ID part. This may bring the mismatch of NG-RAN node ID between the receiving NG-RAN node and the anchor one, which may result in </w:t>
      </w:r>
      <w:r w:rsidR="004A31B9">
        <w:rPr>
          <w:rFonts w:eastAsia="宋体" w:hint="eastAsia"/>
          <w:lang w:eastAsia="zh-CN"/>
        </w:rPr>
        <w:t>resumption</w:t>
      </w:r>
      <w:r w:rsidR="004A31B9">
        <w:rPr>
          <w:rFonts w:eastAsia="宋体"/>
        </w:rPr>
        <w:t xml:space="preserve"> </w:t>
      </w:r>
      <w:r w:rsidR="0016317D">
        <w:rPr>
          <w:rFonts w:eastAsia="宋体"/>
        </w:rPr>
        <w:t xml:space="preserve">failure of the inactive UE. </w:t>
      </w:r>
    </w:p>
    <w:p w:rsidR="00A15BA0" w:rsidRDefault="00A15BA0" w:rsidP="007D228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previous meetings, there were several enhanced solutions to </w:t>
      </w:r>
      <w:r w:rsidR="004A31B9">
        <w:rPr>
          <w:rFonts w:eastAsia="宋体"/>
          <w:lang w:eastAsia="zh-CN"/>
        </w:rPr>
        <w:t xml:space="preserve">enable the new node to retrieve the </w:t>
      </w:r>
      <w:r w:rsidR="000C50A1">
        <w:rPr>
          <w:rFonts w:eastAsia="宋体"/>
        </w:rPr>
        <w:t>NG-RAN node</w:t>
      </w:r>
      <w:r w:rsidR="004A31B9">
        <w:rPr>
          <w:rFonts w:eastAsia="宋体"/>
          <w:lang w:eastAsia="zh-CN"/>
        </w:rPr>
        <w:t xml:space="preserve"> ID part from </w:t>
      </w:r>
      <w:r>
        <w:rPr>
          <w:rFonts w:eastAsia="宋体"/>
          <w:lang w:eastAsia="zh-CN"/>
        </w:rPr>
        <w:t>the I-RNTI.</w:t>
      </w:r>
    </w:p>
    <w:p w:rsidR="00A15BA0" w:rsidRPr="00300DFE" w:rsidRDefault="00A15BA0" w:rsidP="007D228B">
      <w:pPr>
        <w:rPr>
          <w:rFonts w:eastAsia="宋体"/>
          <w:b/>
          <w:lang w:eastAsia="zh-CN"/>
        </w:rPr>
      </w:pPr>
      <w:r w:rsidRPr="00300DFE">
        <w:rPr>
          <w:rFonts w:eastAsia="宋体"/>
          <w:b/>
          <w:lang w:eastAsia="zh-CN"/>
        </w:rPr>
        <w:t>Solution 1: exchange randomly chosen local NG-RAN node ID and length over Xn [1]</w:t>
      </w:r>
    </w:p>
    <w:p w:rsidR="007622AC" w:rsidRDefault="007622AC" w:rsidP="007D228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solution, the NG-RAN node randomly derives the local NG-RAN node ID based on the global NG-RAN node ID and sends it to the neighbour NG-RAN node(s). </w:t>
      </w:r>
      <w:r w:rsidR="006F74B7">
        <w:rPr>
          <w:rFonts w:eastAsia="宋体"/>
          <w:lang w:eastAsia="zh-CN"/>
        </w:rPr>
        <w:t xml:space="preserve">If </w:t>
      </w:r>
      <w:r w:rsidR="004A31B9">
        <w:rPr>
          <w:rFonts w:eastAsia="宋体"/>
          <w:lang w:eastAsia="zh-CN"/>
        </w:rPr>
        <w:t>conflict</w:t>
      </w:r>
      <w:r w:rsidR="006F74B7">
        <w:rPr>
          <w:rFonts w:eastAsia="宋体"/>
          <w:lang w:eastAsia="zh-CN"/>
        </w:rPr>
        <w:t xml:space="preserve"> is detected, one of the NG-RAN node can generate the new local NG-RAN node ID and send it to the related </w:t>
      </w:r>
      <w:r>
        <w:rPr>
          <w:rFonts w:eastAsia="宋体"/>
          <w:lang w:eastAsia="zh-CN"/>
        </w:rPr>
        <w:t xml:space="preserve">neighbour NG-RAN node(s).  </w:t>
      </w:r>
    </w:p>
    <w:p w:rsidR="004A31B9" w:rsidRDefault="004A31B9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 are two issues that needs further study and clarify for this solution. The first one is how to manage the conflict issue. Fully relying on the NG-RAN node random selection seems not acceptable, especially from the additional signalling overhead perspective. </w:t>
      </w:r>
      <w:r w:rsidR="00D630DA">
        <w:rPr>
          <w:rFonts w:eastAsia="宋体"/>
          <w:lang w:eastAsia="zh-CN"/>
        </w:rPr>
        <w:t xml:space="preserve">The existing experience is either configuring a list of available local node identifiers or uniquely allocated by OAM. </w:t>
      </w:r>
    </w:p>
    <w:p w:rsidR="004A31B9" w:rsidRDefault="004A31B9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Another issue is to study how to </w:t>
      </w:r>
      <w:r w:rsidR="00D630DA">
        <w:rPr>
          <w:rFonts w:eastAsia="宋体"/>
          <w:lang w:eastAsia="zh-CN"/>
        </w:rPr>
        <w:t>handle the remaining UEs using an old local node identifier, when the NG-RAN node decides to change its local node identifier and notify its neighbours.</w:t>
      </w:r>
    </w:p>
    <w:p w:rsidR="00A807FC" w:rsidRPr="00300DFE" w:rsidRDefault="00A807FC" w:rsidP="00A807FC">
      <w:pPr>
        <w:rPr>
          <w:rFonts w:eastAsia="宋体"/>
          <w:b/>
          <w:lang w:eastAsia="zh-CN"/>
        </w:rPr>
      </w:pPr>
      <w:r w:rsidRPr="00300DFE">
        <w:rPr>
          <w:rFonts w:eastAsia="宋体"/>
          <w:b/>
          <w:lang w:eastAsia="zh-CN"/>
        </w:rPr>
        <w:t>Solution 2: local NG-RAN node ID is derived based on the global NG-RAN node ID mod N</w:t>
      </w:r>
      <w:r w:rsidR="004139F9" w:rsidRPr="00300DFE">
        <w:rPr>
          <w:rFonts w:eastAsia="宋体"/>
          <w:b/>
          <w:lang w:eastAsia="zh-CN"/>
        </w:rPr>
        <w:t xml:space="preserve"> </w:t>
      </w:r>
      <w:r w:rsidRPr="00300DFE">
        <w:rPr>
          <w:rFonts w:eastAsia="宋体"/>
          <w:b/>
          <w:lang w:eastAsia="zh-CN"/>
        </w:rPr>
        <w:t>[2]</w:t>
      </w:r>
    </w:p>
    <w:p w:rsidR="00D630DA" w:rsidRDefault="00A807FC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solution, there is no need to exchange the local NG-RAN node ID. </w:t>
      </w:r>
      <w:r w:rsidR="004A31B9">
        <w:rPr>
          <w:rFonts w:eastAsia="宋体"/>
          <w:lang w:eastAsia="zh-CN"/>
        </w:rPr>
        <w:t>However, this solution may need to exchange the value of N between neighbour nodes</w:t>
      </w:r>
      <w:r w:rsidR="00903AB9">
        <w:rPr>
          <w:rFonts w:eastAsia="宋体"/>
          <w:lang w:eastAsia="zh-CN"/>
        </w:rPr>
        <w:t xml:space="preserve"> or indicates in the I-RNTI</w:t>
      </w:r>
      <w:r w:rsidR="00B11157">
        <w:rPr>
          <w:rFonts w:eastAsia="宋体"/>
          <w:lang w:eastAsia="zh-CN"/>
        </w:rPr>
        <w:t xml:space="preserve"> (combine with solution 3)</w:t>
      </w:r>
      <w:r w:rsidR="004A31B9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 xml:space="preserve">If the length N is not a standardized value, the target NG-RAN node is unaware how </w:t>
      </w:r>
      <w:r w:rsidR="004A31B9">
        <w:rPr>
          <w:rFonts w:eastAsia="宋体"/>
          <w:lang w:eastAsia="zh-CN"/>
        </w:rPr>
        <w:t>to extract the gNB ID part from the receiving I-RNTI</w:t>
      </w:r>
      <w:r w:rsidR="00345860">
        <w:rPr>
          <w:rFonts w:eastAsia="宋体"/>
          <w:lang w:eastAsia="zh-CN"/>
        </w:rPr>
        <w:t xml:space="preserve">. </w:t>
      </w:r>
    </w:p>
    <w:p w:rsidR="00A15BA0" w:rsidRDefault="00D630DA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local node ID is to be modified, </w:t>
      </w:r>
      <w:r w:rsidR="005C0277">
        <w:rPr>
          <w:rFonts w:eastAsia="宋体"/>
          <w:lang w:eastAsia="zh-CN"/>
        </w:rPr>
        <w:t xml:space="preserve">the short ID length </w:t>
      </w:r>
      <w:r>
        <w:rPr>
          <w:rFonts w:eastAsia="宋体"/>
          <w:lang w:eastAsia="zh-CN"/>
        </w:rPr>
        <w:t xml:space="preserve">N should be </w:t>
      </w:r>
      <w:r w:rsidR="005C0277">
        <w:rPr>
          <w:rFonts w:eastAsia="宋体"/>
          <w:lang w:eastAsia="zh-CN"/>
        </w:rPr>
        <w:t>re</w:t>
      </w:r>
      <w:r>
        <w:rPr>
          <w:rFonts w:eastAsia="宋体"/>
          <w:lang w:eastAsia="zh-CN"/>
        </w:rPr>
        <w:t>configured from OAM.</w:t>
      </w:r>
      <w:r w:rsidR="008C7565">
        <w:rPr>
          <w:rFonts w:eastAsia="宋体"/>
          <w:lang w:eastAsia="zh-CN"/>
        </w:rPr>
        <w:t xml:space="preserve"> </w:t>
      </w:r>
    </w:p>
    <w:p w:rsidR="00DB0897" w:rsidRDefault="00DB0897" w:rsidP="007D228B">
      <w:pPr>
        <w:rPr>
          <w:rFonts w:eastAsia="宋体"/>
          <w:b/>
          <w:lang w:eastAsia="zh-CN"/>
        </w:rPr>
      </w:pPr>
      <w:r w:rsidRPr="00300DFE">
        <w:rPr>
          <w:rFonts w:eastAsia="宋体"/>
          <w:b/>
          <w:lang w:eastAsia="zh-CN"/>
        </w:rPr>
        <w:t>Solution 3: the length of (short) NG-RAN Node ID part is self-contained in the I-RNTI [3]</w:t>
      </w:r>
    </w:p>
    <w:p w:rsidR="008C7565" w:rsidRPr="00300DFE" w:rsidRDefault="008C7565" w:rsidP="007D228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T</w:t>
      </w:r>
      <w:r>
        <w:rPr>
          <w:rFonts w:eastAsia="宋体"/>
          <w:lang w:eastAsia="zh-CN"/>
        </w:rPr>
        <w:t xml:space="preserve">his solution seems a complementary of either solution 1 or solution 2.  However, assigning 2 or 3 bits in I-RNTI to indicate the length of local </w:t>
      </w:r>
      <w:r w:rsidR="00300DFE" w:rsidRPr="00300DFE">
        <w:rPr>
          <w:rFonts w:eastAsia="宋体"/>
          <w:lang w:eastAsia="zh-CN"/>
        </w:rPr>
        <w:t>NG-RAN</w:t>
      </w:r>
      <w:r>
        <w:rPr>
          <w:rFonts w:eastAsia="宋体"/>
          <w:lang w:eastAsia="zh-CN"/>
        </w:rPr>
        <w:t xml:space="preserve"> ID may imply fewer bits remaining for the local </w:t>
      </w:r>
      <w:r w:rsidR="00300DFE" w:rsidRPr="00300DFE">
        <w:rPr>
          <w:rFonts w:eastAsia="宋体"/>
          <w:lang w:eastAsia="zh-CN"/>
        </w:rPr>
        <w:t>NG-RAN</w:t>
      </w:r>
      <w:r>
        <w:rPr>
          <w:rFonts w:eastAsia="宋体"/>
          <w:lang w:eastAsia="zh-CN"/>
        </w:rPr>
        <w:t xml:space="preserve"> ID or the UE context ID which lead to higher conflict probability or less number of active UEs supported.</w:t>
      </w:r>
    </w:p>
    <w:p w:rsidR="00D077AB" w:rsidRPr="008C7565" w:rsidRDefault="008C7565" w:rsidP="007D228B">
      <w:pPr>
        <w:rPr>
          <w:rFonts w:eastAsia="宋体"/>
          <w:lang w:eastAsia="zh-CN"/>
        </w:rPr>
      </w:pPr>
      <w:r w:rsidRPr="00300DFE">
        <w:rPr>
          <w:rFonts w:eastAsia="宋体"/>
          <w:lang w:eastAsia="zh-CN"/>
        </w:rPr>
        <w:t xml:space="preserve">Based on above analysis, we prefer to select option 1 as the solution for the local node identifier generation and further </w:t>
      </w:r>
      <w:bookmarkStart w:id="3" w:name="OLE_LINK41"/>
      <w:bookmarkStart w:id="4" w:name="OLE_LINK42"/>
      <w:r w:rsidRPr="00300DFE">
        <w:rPr>
          <w:rFonts w:eastAsia="宋体"/>
          <w:lang w:eastAsia="zh-CN"/>
        </w:rPr>
        <w:t>study the conflict issue and smoothly support of remaining UEs during local node identifier change.</w:t>
      </w:r>
      <w:bookmarkEnd w:id="3"/>
      <w:bookmarkEnd w:id="4"/>
    </w:p>
    <w:p w:rsidR="00E56971" w:rsidRPr="00300DFE" w:rsidRDefault="007B19E8" w:rsidP="007D228B">
      <w:pPr>
        <w:rPr>
          <w:rFonts w:eastAsia="宋体"/>
          <w:b/>
        </w:rPr>
      </w:pPr>
      <w:r w:rsidRPr="00E56971">
        <w:rPr>
          <w:rFonts w:eastAsia="宋体"/>
          <w:b/>
        </w:rPr>
        <w:t xml:space="preserve">Proposal </w:t>
      </w:r>
      <w:r w:rsidR="0016317D">
        <w:rPr>
          <w:rFonts w:eastAsia="宋体"/>
          <w:b/>
        </w:rPr>
        <w:t>1</w:t>
      </w:r>
      <w:r w:rsidRPr="00E56971">
        <w:rPr>
          <w:rFonts w:eastAsia="宋体"/>
          <w:b/>
        </w:rPr>
        <w:t>:</w:t>
      </w:r>
      <w:r>
        <w:rPr>
          <w:rFonts w:eastAsia="宋体"/>
          <w:b/>
        </w:rPr>
        <w:t xml:space="preserve"> </w:t>
      </w:r>
      <w:r w:rsidR="004F3FFA">
        <w:rPr>
          <w:rFonts w:eastAsia="宋体"/>
          <w:b/>
        </w:rPr>
        <w:t xml:space="preserve">RAN3 to agree on exchanging on the local node identifier via Xn and further </w:t>
      </w:r>
      <w:r w:rsidR="004F3FFA" w:rsidRPr="00300DFE">
        <w:rPr>
          <w:rFonts w:eastAsia="宋体"/>
          <w:b/>
        </w:rPr>
        <w:t>study the conflict issue and smoothly support of remaining UEs during local node identifier change.</w:t>
      </w:r>
    </w:p>
    <w:p w:rsidR="004F3FFA" w:rsidRPr="00300DFE" w:rsidRDefault="004F3FFA" w:rsidP="007D228B">
      <w:pPr>
        <w:rPr>
          <w:rFonts w:eastAsia="宋体"/>
          <w:b/>
        </w:rPr>
      </w:pPr>
      <w:r w:rsidRPr="00300DFE">
        <w:rPr>
          <w:rFonts w:eastAsia="宋体"/>
          <w:b/>
        </w:rPr>
        <w:t>Proposal 2: In order to avoid</w:t>
      </w:r>
      <w:bookmarkStart w:id="5" w:name="OLE_LINK43"/>
      <w:bookmarkStart w:id="6" w:name="OLE_LINK44"/>
      <w:r w:rsidRPr="00300DFE">
        <w:rPr>
          <w:rFonts w:eastAsia="宋体"/>
          <w:b/>
        </w:rPr>
        <w:t xml:space="preserve"> the local node identifier</w:t>
      </w:r>
      <w:bookmarkEnd w:id="5"/>
      <w:bookmarkEnd w:id="6"/>
      <w:r w:rsidRPr="00300DFE">
        <w:rPr>
          <w:rFonts w:eastAsia="宋体"/>
          <w:b/>
        </w:rPr>
        <w:t xml:space="preserve"> conflict, </w:t>
      </w:r>
      <w:r>
        <w:rPr>
          <w:rFonts w:eastAsia="宋体"/>
          <w:b/>
        </w:rPr>
        <w:t xml:space="preserve">RAN3 to agree that OAM is in charge of </w:t>
      </w:r>
      <w:r w:rsidRPr="00FF37FB">
        <w:rPr>
          <w:rFonts w:eastAsia="宋体"/>
          <w:b/>
        </w:rPr>
        <w:t>the local node identifier</w:t>
      </w:r>
      <w:r w:rsidRPr="004F3FFA" w:rsidDel="004F3FFA">
        <w:rPr>
          <w:rFonts w:eastAsia="宋体"/>
          <w:b/>
        </w:rPr>
        <w:t xml:space="preserve"> </w:t>
      </w:r>
      <w:r>
        <w:rPr>
          <w:rFonts w:eastAsia="宋体"/>
          <w:b/>
        </w:rPr>
        <w:t>allocation, like NR PCI selection function.</w:t>
      </w:r>
    </w:p>
    <w:p w:rsidR="00D950B9" w:rsidRDefault="004F3FFA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According to the agreement of last meeting, d</w:t>
      </w:r>
      <w:r w:rsidR="008762B9">
        <w:rPr>
          <w:rFonts w:eastAsia="宋体"/>
          <w:lang w:eastAsia="zh-CN"/>
        </w:rPr>
        <w:t xml:space="preserve">ue to the requirement to support more inactive UEs, the NG-RAN node </w:t>
      </w:r>
      <w:r>
        <w:rPr>
          <w:rFonts w:eastAsia="宋体"/>
          <w:lang w:eastAsia="zh-CN"/>
        </w:rPr>
        <w:t>could</w:t>
      </w:r>
      <w:r w:rsidR="008762B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change its local NG-RAN node identifier</w:t>
      </w:r>
      <w:r w:rsidR="008762B9">
        <w:rPr>
          <w:rFonts w:eastAsia="宋体"/>
          <w:lang w:eastAsia="zh-CN"/>
        </w:rPr>
        <w:t xml:space="preserve">. However, it is </w:t>
      </w:r>
      <w:r>
        <w:rPr>
          <w:rFonts w:eastAsia="宋体"/>
          <w:lang w:eastAsia="zh-CN"/>
        </w:rPr>
        <w:t xml:space="preserve">very likely </w:t>
      </w:r>
      <w:r w:rsidR="008762B9">
        <w:rPr>
          <w:rFonts w:eastAsia="宋体"/>
          <w:lang w:eastAsia="zh-CN"/>
        </w:rPr>
        <w:t xml:space="preserve">that there are still inactive UE contexts with </w:t>
      </w:r>
      <w:r w:rsidR="001D1733">
        <w:rPr>
          <w:rFonts w:eastAsia="宋体"/>
          <w:lang w:eastAsia="zh-CN"/>
        </w:rPr>
        <w:t xml:space="preserve">old local node identifier </w:t>
      </w:r>
      <w:r w:rsidR="008762B9">
        <w:rPr>
          <w:rFonts w:eastAsia="宋体"/>
          <w:lang w:eastAsia="zh-CN"/>
        </w:rPr>
        <w:t xml:space="preserve">stored in the NG-RAN node. </w:t>
      </w:r>
    </w:p>
    <w:p w:rsidR="00D950B9" w:rsidRDefault="00D950B9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One potential solution is that the NG-RAN node can wait for the relocation of all previous inactive UE contexts before applying the new profile 2. However, in this way, the NG-RAN node cannot configure the new UEs into inactive to avoid new UE contexts with the profile 1 before clearing all the previous inactive UE contexts. And this will limit the NG-RAN node to configure the new UE into inactive and it is unknown how long to wait.   </w:t>
      </w:r>
    </w:p>
    <w:p w:rsidR="00446C62" w:rsidRDefault="00D950B9" w:rsidP="00D950B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On the other hand, the NG-RAN node can page</w:t>
      </w:r>
      <w:r w:rsidR="008762B9">
        <w:rPr>
          <w:rFonts w:eastAsia="宋体"/>
          <w:lang w:eastAsia="zh-CN"/>
        </w:rPr>
        <w:t xml:space="preserve"> the </w:t>
      </w:r>
      <w:r>
        <w:rPr>
          <w:rFonts w:eastAsia="宋体"/>
          <w:lang w:eastAsia="zh-CN"/>
        </w:rPr>
        <w:t xml:space="preserve">previous </w:t>
      </w:r>
      <w:r w:rsidR="008762B9">
        <w:rPr>
          <w:rFonts w:eastAsia="宋体"/>
          <w:lang w:eastAsia="zh-CN"/>
        </w:rPr>
        <w:t>inactive UEs</w:t>
      </w:r>
      <w:r>
        <w:rPr>
          <w:rFonts w:eastAsia="宋体"/>
          <w:lang w:eastAsia="zh-CN"/>
        </w:rPr>
        <w:t>,</w:t>
      </w:r>
      <w:r w:rsidR="008762B9">
        <w:rPr>
          <w:rFonts w:eastAsia="宋体"/>
          <w:lang w:eastAsia="zh-CN"/>
        </w:rPr>
        <w:t xml:space="preserve"> releas</w:t>
      </w:r>
      <w:r>
        <w:rPr>
          <w:rFonts w:eastAsia="宋体"/>
          <w:lang w:eastAsia="zh-CN"/>
        </w:rPr>
        <w:t>e</w:t>
      </w:r>
      <w:r w:rsidR="008762B9">
        <w:rPr>
          <w:rFonts w:eastAsia="宋体"/>
          <w:lang w:eastAsia="zh-CN"/>
        </w:rPr>
        <w:t xml:space="preserve"> the</w:t>
      </w:r>
      <w:r>
        <w:rPr>
          <w:rFonts w:eastAsia="宋体"/>
          <w:lang w:eastAsia="zh-CN"/>
        </w:rPr>
        <w:t>m</w:t>
      </w:r>
      <w:r w:rsidR="008762B9">
        <w:rPr>
          <w:rFonts w:eastAsia="宋体"/>
          <w:lang w:eastAsia="zh-CN"/>
        </w:rPr>
        <w:t xml:space="preserve"> into idle, or </w:t>
      </w:r>
      <w:r>
        <w:rPr>
          <w:rFonts w:eastAsia="宋体"/>
          <w:lang w:eastAsia="zh-CN"/>
        </w:rPr>
        <w:t>reconfigure them with new I-RNTI</w:t>
      </w:r>
      <w:r w:rsidR="001D1733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1D1733">
        <w:rPr>
          <w:rFonts w:eastAsia="宋体"/>
          <w:lang w:eastAsia="zh-CN"/>
        </w:rPr>
        <w:t>with the new local NG-RAN node identifier</w:t>
      </w:r>
      <w:r>
        <w:rPr>
          <w:rFonts w:eastAsia="宋体"/>
          <w:lang w:eastAsia="zh-CN"/>
        </w:rPr>
        <w:t>. T</w:t>
      </w:r>
      <w:r w:rsidR="008762B9">
        <w:rPr>
          <w:rFonts w:eastAsia="宋体"/>
          <w:lang w:eastAsia="zh-CN"/>
        </w:rPr>
        <w:t xml:space="preserve">his may bring lots of signalling overhead </w:t>
      </w:r>
      <w:r w:rsidR="00FE4042">
        <w:rPr>
          <w:rFonts w:eastAsia="宋体"/>
          <w:lang w:eastAsia="zh-CN"/>
        </w:rPr>
        <w:t>or</w:t>
      </w:r>
      <w:r w:rsidR="008762B9">
        <w:rPr>
          <w:rFonts w:eastAsia="宋体"/>
          <w:lang w:eastAsia="zh-CN"/>
        </w:rPr>
        <w:t xml:space="preserve"> </w:t>
      </w:r>
      <w:r w:rsidR="00FE4042">
        <w:rPr>
          <w:rFonts w:eastAsia="宋体"/>
          <w:lang w:eastAsia="zh-CN"/>
        </w:rPr>
        <w:t xml:space="preserve">state mismatch between UE and NG-RAN node. </w:t>
      </w:r>
    </w:p>
    <w:p w:rsidR="008762B9" w:rsidRDefault="00660B24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Alternatively, one</w:t>
      </w:r>
      <w:r w:rsidR="00FE4042">
        <w:rPr>
          <w:rFonts w:eastAsia="宋体"/>
          <w:lang w:eastAsia="zh-CN"/>
        </w:rPr>
        <w:t xml:space="preserve"> smoothing </w:t>
      </w:r>
      <w:r w:rsidR="001D1733">
        <w:rPr>
          <w:rFonts w:eastAsia="宋体"/>
          <w:lang w:eastAsia="zh-CN"/>
        </w:rPr>
        <w:t xml:space="preserve">way </w:t>
      </w:r>
      <w:r>
        <w:rPr>
          <w:rFonts w:eastAsia="宋体"/>
          <w:lang w:eastAsia="zh-CN"/>
        </w:rPr>
        <w:t>can be considered</w:t>
      </w:r>
      <w:r w:rsidR="00FE4042">
        <w:rPr>
          <w:rFonts w:eastAsia="宋体"/>
          <w:lang w:eastAsia="zh-CN"/>
        </w:rPr>
        <w:t>.</w:t>
      </w:r>
      <w:r w:rsidR="00446C62">
        <w:rPr>
          <w:rFonts w:eastAsia="宋体"/>
          <w:lang w:eastAsia="zh-CN"/>
        </w:rPr>
        <w:t xml:space="preserve"> Upon the change of the </w:t>
      </w:r>
      <w:r w:rsidR="001D1733">
        <w:rPr>
          <w:rFonts w:eastAsia="宋体"/>
          <w:lang w:eastAsia="zh-CN"/>
        </w:rPr>
        <w:t>local node identifier</w:t>
      </w:r>
      <w:r w:rsidR="00446C62">
        <w:rPr>
          <w:rFonts w:eastAsia="宋体"/>
          <w:lang w:eastAsia="zh-CN"/>
        </w:rPr>
        <w:t xml:space="preserve"> the NG-RAN node can also </w:t>
      </w:r>
      <w:r w:rsidR="001D1733">
        <w:rPr>
          <w:rFonts w:eastAsia="宋体"/>
          <w:lang w:eastAsia="zh-CN"/>
        </w:rPr>
        <w:t xml:space="preserve">maintain the old local node identifier and </w:t>
      </w:r>
      <w:r w:rsidR="00446C62">
        <w:rPr>
          <w:rFonts w:eastAsia="宋体"/>
          <w:lang w:eastAsia="zh-CN"/>
        </w:rPr>
        <w:t xml:space="preserve">send </w:t>
      </w:r>
      <w:r w:rsidR="001D1733">
        <w:rPr>
          <w:rFonts w:eastAsia="宋体"/>
          <w:lang w:eastAsia="zh-CN"/>
        </w:rPr>
        <w:t xml:space="preserve">this </w:t>
      </w:r>
      <w:r w:rsidR="00446C62">
        <w:rPr>
          <w:rFonts w:eastAsia="宋体"/>
          <w:lang w:eastAsia="zh-CN"/>
        </w:rPr>
        <w:t>indicat</w:t>
      </w:r>
      <w:r w:rsidR="001D1733">
        <w:rPr>
          <w:rFonts w:eastAsia="宋体"/>
          <w:lang w:eastAsia="zh-CN"/>
        </w:rPr>
        <w:t>ion</w:t>
      </w:r>
      <w:r w:rsidR="00446C62">
        <w:rPr>
          <w:rFonts w:eastAsia="宋体"/>
          <w:lang w:eastAsia="zh-CN"/>
        </w:rPr>
        <w:t xml:space="preserve"> to </w:t>
      </w:r>
      <w:r w:rsidR="001D1733">
        <w:rPr>
          <w:rFonts w:eastAsia="宋体"/>
          <w:lang w:eastAsia="zh-CN"/>
        </w:rPr>
        <w:t>neighbouring nodes</w:t>
      </w:r>
      <w:r w:rsidR="00446C62">
        <w:rPr>
          <w:rFonts w:eastAsia="宋体"/>
          <w:lang w:eastAsia="zh-CN"/>
        </w:rPr>
        <w:t xml:space="preserve">. </w:t>
      </w:r>
      <w:r w:rsidR="00CB5181">
        <w:rPr>
          <w:rFonts w:eastAsia="宋体"/>
          <w:lang w:eastAsia="zh-CN"/>
        </w:rPr>
        <w:t xml:space="preserve">In this way, the NG-RAN node can maintain the inactive UE contexts with </w:t>
      </w:r>
      <w:r w:rsidR="001D1733">
        <w:rPr>
          <w:rFonts w:eastAsia="宋体"/>
          <w:lang w:eastAsia="zh-CN"/>
        </w:rPr>
        <w:t>two local NG-RAN node identifier</w:t>
      </w:r>
      <w:r w:rsidR="00300DFE">
        <w:rPr>
          <w:rFonts w:eastAsia="宋体"/>
          <w:lang w:eastAsia="zh-CN"/>
        </w:rPr>
        <w:t>s</w:t>
      </w:r>
      <w:r w:rsidR="00CB5181">
        <w:rPr>
          <w:rFonts w:eastAsia="宋体"/>
          <w:lang w:eastAsia="zh-CN"/>
        </w:rPr>
        <w:t xml:space="preserve">. When all the inactive UEs with the </w:t>
      </w:r>
      <w:r w:rsidR="001D1733">
        <w:rPr>
          <w:rFonts w:eastAsia="宋体"/>
          <w:lang w:eastAsia="zh-CN"/>
        </w:rPr>
        <w:t>old local node identifier are</w:t>
      </w:r>
      <w:r w:rsidR="00CB5181">
        <w:rPr>
          <w:rFonts w:eastAsia="宋体"/>
          <w:lang w:eastAsia="zh-CN"/>
        </w:rPr>
        <w:t xml:space="preserve"> relocated or released, the NG-RAN node can inform the neighbour NG-RAN node(s) </w:t>
      </w:r>
      <w:r w:rsidR="001D1733">
        <w:rPr>
          <w:rFonts w:eastAsia="宋体"/>
          <w:lang w:eastAsia="zh-CN"/>
        </w:rPr>
        <w:t>the invalid of the old node identifier</w:t>
      </w:r>
      <w:r w:rsidR="00CB5181">
        <w:rPr>
          <w:rFonts w:eastAsia="宋体"/>
          <w:lang w:eastAsia="zh-CN"/>
        </w:rPr>
        <w:t>.</w:t>
      </w:r>
    </w:p>
    <w:p w:rsidR="00027614" w:rsidRPr="001D1733" w:rsidRDefault="00CB5181" w:rsidP="00300DFE">
      <w:pPr>
        <w:rPr>
          <w:rFonts w:eastAsia="宋体"/>
          <w:b/>
        </w:rPr>
      </w:pPr>
      <w:bookmarkStart w:id="7" w:name="OLE_LINK45"/>
      <w:bookmarkStart w:id="8" w:name="OLE_LINK46"/>
      <w:r w:rsidRPr="00CB5181">
        <w:rPr>
          <w:rFonts w:eastAsia="宋体"/>
          <w:b/>
          <w:lang w:eastAsia="zh-CN"/>
        </w:rPr>
        <w:t xml:space="preserve">Proposal </w:t>
      </w:r>
      <w:r w:rsidR="001D1733">
        <w:rPr>
          <w:rFonts w:eastAsia="宋体"/>
          <w:b/>
          <w:lang w:eastAsia="zh-CN"/>
        </w:rPr>
        <w:t>3</w:t>
      </w:r>
      <w:r w:rsidRPr="00CB5181">
        <w:rPr>
          <w:rFonts w:eastAsia="宋体"/>
          <w:b/>
          <w:lang w:eastAsia="zh-CN"/>
        </w:rPr>
        <w:t xml:space="preserve">: </w:t>
      </w:r>
      <w:r w:rsidR="001F7BC5">
        <w:rPr>
          <w:rFonts w:eastAsia="宋体"/>
          <w:b/>
          <w:lang w:eastAsia="zh-CN"/>
        </w:rPr>
        <w:t xml:space="preserve">Support of flexible number of inactive UEs needs the NG-RAN node to maintain at least two local NG-RAN node </w:t>
      </w:r>
      <w:bookmarkStart w:id="9" w:name="OLE_LINK122"/>
      <w:bookmarkStart w:id="10" w:name="OLE_LINK123"/>
      <w:bookmarkEnd w:id="7"/>
      <w:bookmarkEnd w:id="8"/>
      <w:r w:rsidR="001F7BC5">
        <w:rPr>
          <w:rFonts w:eastAsia="宋体"/>
          <w:b/>
          <w:lang w:eastAsia="zh-CN"/>
        </w:rPr>
        <w:t>identifiers for some time until there is no UE using the old node identifier. The NG-RAN node’s neighbour nodes should be inform</w:t>
      </w:r>
      <w:r w:rsidR="004E5A25">
        <w:rPr>
          <w:rFonts w:eastAsia="宋体"/>
          <w:b/>
          <w:lang w:eastAsia="zh-CN"/>
        </w:rPr>
        <w:t xml:space="preserve">ed when </w:t>
      </w:r>
      <w:r w:rsidR="001F7BC5">
        <w:rPr>
          <w:rFonts w:eastAsia="宋体"/>
          <w:b/>
          <w:lang w:eastAsia="zh-CN"/>
        </w:rPr>
        <w:t xml:space="preserve">the old node identifier </w:t>
      </w:r>
      <w:r w:rsidR="004E5A25">
        <w:rPr>
          <w:rFonts w:eastAsia="宋体"/>
          <w:b/>
          <w:lang w:eastAsia="zh-CN"/>
        </w:rPr>
        <w:t>is still valid or becomes invalid.</w:t>
      </w:r>
    </w:p>
    <w:p w:rsidR="00326166" w:rsidRDefault="00DA2891" w:rsidP="001A1F92">
      <w:pPr>
        <w:pStyle w:val="10"/>
        <w:rPr>
          <w:rFonts w:eastAsia="宋体"/>
          <w:lang w:eastAsia="zh-CN"/>
        </w:rPr>
      </w:pPr>
      <w:bookmarkStart w:id="11" w:name="_Toc423019950"/>
      <w:bookmarkStart w:id="12" w:name="_Toc423020279"/>
      <w:bookmarkStart w:id="13" w:name="_Toc423020296"/>
      <w:bookmarkEnd w:id="1"/>
      <w:bookmarkEnd w:id="2"/>
      <w:bookmarkEnd w:id="9"/>
      <w:bookmarkEnd w:id="10"/>
      <w:bookmarkEnd w:id="11"/>
      <w:bookmarkEnd w:id="12"/>
      <w:bookmarkEnd w:id="13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C700F5" w:rsidRPr="00C700F5" w:rsidRDefault="006A54D1" w:rsidP="00C700F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we provide further analysis on </w:t>
      </w:r>
      <w:r w:rsidR="00B406EA">
        <w:rPr>
          <w:rFonts w:eastAsia="宋体"/>
          <w:lang w:eastAsia="zh-CN"/>
        </w:rPr>
        <w:t>the I-RNTI reference profile update solution</w:t>
      </w:r>
      <w:r>
        <w:rPr>
          <w:rFonts w:eastAsia="宋体"/>
          <w:lang w:eastAsia="zh-CN"/>
        </w:rPr>
        <w:t>, and have the following observations and proposals.</w:t>
      </w:r>
    </w:p>
    <w:p w:rsidR="0035150C" w:rsidRPr="00FF37FB" w:rsidRDefault="0035150C" w:rsidP="0035150C">
      <w:pPr>
        <w:rPr>
          <w:rFonts w:eastAsia="宋体"/>
          <w:b/>
        </w:rPr>
      </w:pPr>
      <w:r w:rsidRPr="00E56971">
        <w:rPr>
          <w:rFonts w:eastAsia="宋体"/>
          <w:b/>
        </w:rPr>
        <w:t xml:space="preserve">Proposal </w:t>
      </w:r>
      <w:r>
        <w:rPr>
          <w:rFonts w:eastAsia="宋体"/>
          <w:b/>
        </w:rPr>
        <w:t>1</w:t>
      </w:r>
      <w:r w:rsidRPr="00E56971">
        <w:rPr>
          <w:rFonts w:eastAsia="宋体"/>
          <w:b/>
        </w:rPr>
        <w:t>:</w:t>
      </w:r>
      <w:r>
        <w:rPr>
          <w:rFonts w:eastAsia="宋体"/>
          <w:b/>
        </w:rPr>
        <w:t xml:space="preserve"> RAN3 to agree on exchanging on the local node identifier via Xn and further </w:t>
      </w:r>
      <w:r w:rsidRPr="00FF37FB">
        <w:rPr>
          <w:rFonts w:eastAsia="宋体"/>
          <w:b/>
        </w:rPr>
        <w:t>study the conflict issue and smoothly support of remaining UEs during local node identifier change.</w:t>
      </w:r>
    </w:p>
    <w:p w:rsidR="0035150C" w:rsidRDefault="0035150C" w:rsidP="0035150C">
      <w:pPr>
        <w:rPr>
          <w:rFonts w:eastAsia="宋体"/>
          <w:b/>
        </w:rPr>
      </w:pPr>
      <w:r w:rsidRPr="00FF37FB">
        <w:rPr>
          <w:rFonts w:eastAsia="宋体"/>
          <w:b/>
        </w:rPr>
        <w:t xml:space="preserve">Proposal 2: In order to avoid the local node identifier conflict, </w:t>
      </w:r>
      <w:r>
        <w:rPr>
          <w:rFonts w:eastAsia="宋体"/>
          <w:b/>
        </w:rPr>
        <w:t xml:space="preserve">RAN3 to agree that OAM is in charge of </w:t>
      </w:r>
      <w:r w:rsidRPr="00FF37FB">
        <w:rPr>
          <w:rFonts w:eastAsia="宋体"/>
          <w:b/>
        </w:rPr>
        <w:t>the local node identifier</w:t>
      </w:r>
      <w:r w:rsidRPr="00FF37FB" w:rsidDel="004F3FFA">
        <w:rPr>
          <w:rFonts w:eastAsia="宋体"/>
          <w:b/>
        </w:rPr>
        <w:t xml:space="preserve"> </w:t>
      </w:r>
      <w:r>
        <w:rPr>
          <w:rFonts w:eastAsia="宋体"/>
          <w:b/>
        </w:rPr>
        <w:t>allocation, like NR PCI selection function.</w:t>
      </w:r>
    </w:p>
    <w:p w:rsidR="004E5A25" w:rsidRDefault="004E5A25" w:rsidP="004E5A25">
      <w:pPr>
        <w:rPr>
          <w:rFonts w:eastAsia="宋体"/>
          <w:b/>
          <w:lang w:eastAsia="zh-CN"/>
        </w:rPr>
      </w:pPr>
      <w:r w:rsidRPr="00CB5181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CB5181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Support of flexible number of inactive UEs needs the NG-RAN node to maintain at least two local NG-RAN node identifiers for some time until there is no UE using the old node identifier. The NG-RAN node’s neighbour nodes should be informed when the old node identifier is still valid or becomes invalid.</w:t>
      </w:r>
    </w:p>
    <w:p w:rsidR="00A24785" w:rsidRPr="00A24785" w:rsidRDefault="00A24785" w:rsidP="004E5A25">
      <w:pPr>
        <w:rPr>
          <w:rFonts w:eastAsia="宋体"/>
          <w:lang w:eastAsia="zh-CN"/>
        </w:rPr>
      </w:pPr>
      <w:r w:rsidRPr="00A24785">
        <w:rPr>
          <w:rFonts w:eastAsia="宋体"/>
          <w:lang w:eastAsia="zh-CN"/>
        </w:rPr>
        <w:t>The tentative CR is provided in [4].</w:t>
      </w:r>
    </w:p>
    <w:p w:rsidR="0001565F" w:rsidRPr="00300DFE" w:rsidRDefault="00DA2891" w:rsidP="00300DFE">
      <w:pPr>
        <w:pStyle w:val="10"/>
        <w:rPr>
          <w:rFonts w:eastAsia="宋体"/>
          <w:lang w:eastAsia="zh-CN"/>
        </w:rPr>
      </w:pPr>
      <w:r w:rsidRPr="00300DFE">
        <w:rPr>
          <w:rFonts w:eastAsia="宋体"/>
          <w:lang w:eastAsia="zh-CN"/>
        </w:rPr>
        <w:t>4</w:t>
      </w:r>
      <w:r w:rsidR="005456E5" w:rsidRPr="00300DFE">
        <w:rPr>
          <w:rFonts w:eastAsia="宋体"/>
          <w:lang w:eastAsia="zh-CN"/>
        </w:rPr>
        <w:t xml:space="preserve">. </w:t>
      </w:r>
      <w:r w:rsidR="0001565F" w:rsidRPr="00300DFE">
        <w:rPr>
          <w:rFonts w:eastAsia="宋体"/>
          <w:lang w:eastAsia="zh-CN"/>
        </w:rPr>
        <w:t>Reference</w:t>
      </w:r>
    </w:p>
    <w:bookmarkEnd w:id="0"/>
    <w:p w:rsidR="00A15BA0" w:rsidRPr="00300DFE" w:rsidRDefault="00A15BA0" w:rsidP="00A15BA0">
      <w:pPr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lang w:eastAsia="zh-CN"/>
        </w:rPr>
        <w:t>R3-210734, Node Identifier for RRC Inactive, Ericsson, AT&amp;T, Verizon Wireless</w:t>
      </w:r>
    </w:p>
    <w:p w:rsidR="005456E5" w:rsidRPr="00300DFE" w:rsidRDefault="00A15BA0" w:rsidP="00A15BA0">
      <w:pPr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lang w:eastAsia="zh-CN"/>
        </w:rPr>
        <w:t>R3-210422, Local NG-RAN node identifier, Nokia, Nokia Shanghai Bell</w:t>
      </w:r>
    </w:p>
    <w:p w:rsidR="00A15BA0" w:rsidRDefault="00A15BA0" w:rsidP="00A15BA0">
      <w:pPr>
        <w:numPr>
          <w:ilvl w:val="0"/>
          <w:numId w:val="16"/>
        </w:numPr>
        <w:rPr>
          <w:rFonts w:eastAsiaTheme="minorEastAsia"/>
          <w:lang w:eastAsia="zh-CN"/>
        </w:rPr>
      </w:pPr>
      <w:r w:rsidRPr="00A15BA0">
        <w:rPr>
          <w:rFonts w:eastAsiaTheme="minorEastAsia"/>
          <w:lang w:eastAsia="zh-CN"/>
        </w:rPr>
        <w:t>R3-210195, Discussion on I-RNTI partitioning</w:t>
      </w:r>
      <w:r>
        <w:rPr>
          <w:rFonts w:eastAsiaTheme="minorEastAsia"/>
          <w:lang w:eastAsia="zh-CN"/>
        </w:rPr>
        <w:t xml:space="preserve">, </w:t>
      </w:r>
      <w:r w:rsidRPr="00A15BA0">
        <w:rPr>
          <w:rFonts w:eastAsiaTheme="minorEastAsia"/>
          <w:lang w:eastAsia="zh-CN"/>
        </w:rPr>
        <w:t>ZTE</w:t>
      </w:r>
    </w:p>
    <w:p w:rsidR="0076210E" w:rsidRPr="00A15BA0" w:rsidRDefault="0076210E" w:rsidP="0076210E">
      <w:pPr>
        <w:numPr>
          <w:ilvl w:val="0"/>
          <w:numId w:val="16"/>
        </w:numPr>
        <w:rPr>
          <w:rFonts w:eastAsiaTheme="minorEastAsia"/>
          <w:lang w:eastAsia="zh-CN"/>
        </w:rPr>
      </w:pPr>
      <w:r w:rsidRPr="0076210E">
        <w:rPr>
          <w:rFonts w:eastAsiaTheme="minorEastAsia"/>
          <w:lang w:eastAsia="zh-CN"/>
        </w:rPr>
        <w:lastRenderedPageBreak/>
        <w:t>R3-212015</w:t>
      </w:r>
      <w:r w:rsidRPr="0076210E">
        <w:rPr>
          <w:rFonts w:eastAsiaTheme="minorEastAsia"/>
          <w:lang w:eastAsia="zh-CN"/>
        </w:rPr>
        <w:tab/>
        <w:t xml:space="preserve">NG-RAN node ID resolution </w:t>
      </w:r>
      <w:bookmarkStart w:id="14" w:name="_GoBack"/>
      <w:bookmarkEnd w:id="14"/>
      <w:r w:rsidRPr="0076210E">
        <w:rPr>
          <w:rFonts w:eastAsiaTheme="minorEastAsia"/>
          <w:lang w:eastAsia="zh-CN"/>
        </w:rPr>
        <w:t>from I-RNTI [</w:t>
      </w:r>
      <w:proofErr w:type="spellStart"/>
      <w:r w:rsidRPr="0076210E">
        <w:rPr>
          <w:rFonts w:eastAsiaTheme="minorEastAsia"/>
          <w:lang w:eastAsia="zh-CN"/>
        </w:rPr>
        <w:t>INACTIVE_Local_Node_Id</w:t>
      </w:r>
      <w:proofErr w:type="spellEnd"/>
      <w:r w:rsidRPr="0076210E">
        <w:rPr>
          <w:rFonts w:eastAsiaTheme="minorEastAsia"/>
          <w:lang w:eastAsia="zh-CN"/>
        </w:rPr>
        <w:t>]</w:t>
      </w:r>
    </w:p>
    <w:p w:rsidR="00D04EB8" w:rsidRPr="00D04EB8" w:rsidRDefault="00D04EB8" w:rsidP="00D04EB8">
      <w:pPr>
        <w:rPr>
          <w:rFonts w:eastAsiaTheme="minorEastAsia"/>
          <w:lang w:eastAsia="zh-CN"/>
        </w:rPr>
      </w:pPr>
    </w:p>
    <w:sectPr w:rsidR="00D04EB8" w:rsidRPr="00D04EB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FC3" w:rsidRDefault="009D2FC3">
      <w:r>
        <w:separator/>
      </w:r>
    </w:p>
  </w:endnote>
  <w:endnote w:type="continuationSeparator" w:id="0">
    <w:p w:rsidR="009D2FC3" w:rsidRDefault="009D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2DC" w:rsidRDefault="005622DC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FC3" w:rsidRDefault="009D2FC3">
      <w:r>
        <w:separator/>
      </w:r>
    </w:p>
  </w:footnote>
  <w:footnote w:type="continuationSeparator" w:id="0">
    <w:p w:rsidR="009D2FC3" w:rsidRDefault="009D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04587A"/>
    <w:multiLevelType w:val="hybridMultilevel"/>
    <w:tmpl w:val="092E68AC"/>
    <w:lvl w:ilvl="0" w:tplc="D5D25248">
      <w:start w:val="4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A11A96"/>
    <w:multiLevelType w:val="hybridMultilevel"/>
    <w:tmpl w:val="58C60674"/>
    <w:lvl w:ilvl="0" w:tplc="D5D25248">
      <w:start w:val="4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928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2"/>
  </w:num>
  <w:num w:numId="5">
    <w:abstractNumId w:val="18"/>
  </w:num>
  <w:num w:numId="6">
    <w:abstractNumId w:val="0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0"/>
  </w:num>
  <w:num w:numId="13">
    <w:abstractNumId w:val="7"/>
  </w:num>
  <w:num w:numId="14">
    <w:abstractNumId w:val="17"/>
  </w:num>
  <w:num w:numId="15">
    <w:abstractNumId w:val="19"/>
  </w:num>
  <w:num w:numId="16">
    <w:abstractNumId w:val="8"/>
  </w:num>
  <w:num w:numId="17">
    <w:abstractNumId w:val="3"/>
  </w:num>
  <w:num w:numId="18">
    <w:abstractNumId w:val="10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9"/>
  </w:num>
  <w:num w:numId="37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765"/>
    <w:rsid w:val="00020BFF"/>
    <w:rsid w:val="000224E8"/>
    <w:rsid w:val="00022E4A"/>
    <w:rsid w:val="00023E5C"/>
    <w:rsid w:val="00024C5D"/>
    <w:rsid w:val="00025434"/>
    <w:rsid w:val="0002747B"/>
    <w:rsid w:val="00027614"/>
    <w:rsid w:val="00031567"/>
    <w:rsid w:val="00032AB8"/>
    <w:rsid w:val="0003419C"/>
    <w:rsid w:val="000346B7"/>
    <w:rsid w:val="000357E9"/>
    <w:rsid w:val="00037B33"/>
    <w:rsid w:val="00040384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4EBD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82E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50A1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25A"/>
    <w:rsid w:val="0010634F"/>
    <w:rsid w:val="00107EFF"/>
    <w:rsid w:val="00107FF6"/>
    <w:rsid w:val="00110973"/>
    <w:rsid w:val="00110C91"/>
    <w:rsid w:val="00110CE9"/>
    <w:rsid w:val="001119E6"/>
    <w:rsid w:val="00111C7C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E08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17D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1E0"/>
    <w:rsid w:val="001A68F4"/>
    <w:rsid w:val="001A6CB0"/>
    <w:rsid w:val="001B120A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20A"/>
    <w:rsid w:val="001C4A8B"/>
    <w:rsid w:val="001C5F62"/>
    <w:rsid w:val="001C6466"/>
    <w:rsid w:val="001C6FB6"/>
    <w:rsid w:val="001D0D6F"/>
    <w:rsid w:val="001D1733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694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1F7BC5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FF"/>
    <w:rsid w:val="00284338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56B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DFE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D06"/>
    <w:rsid w:val="00343FB8"/>
    <w:rsid w:val="003452B6"/>
    <w:rsid w:val="00345860"/>
    <w:rsid w:val="00347361"/>
    <w:rsid w:val="0035052F"/>
    <w:rsid w:val="0035150C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59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141"/>
    <w:rsid w:val="003F1A72"/>
    <w:rsid w:val="003F1DA4"/>
    <w:rsid w:val="003F21A6"/>
    <w:rsid w:val="003F2306"/>
    <w:rsid w:val="003F27D5"/>
    <w:rsid w:val="003F2910"/>
    <w:rsid w:val="003F2930"/>
    <w:rsid w:val="003F3A74"/>
    <w:rsid w:val="003F5304"/>
    <w:rsid w:val="003F5516"/>
    <w:rsid w:val="003F6A59"/>
    <w:rsid w:val="0040734E"/>
    <w:rsid w:val="00407AFD"/>
    <w:rsid w:val="00407F9F"/>
    <w:rsid w:val="004106B9"/>
    <w:rsid w:val="004122AC"/>
    <w:rsid w:val="004131D9"/>
    <w:rsid w:val="0041390E"/>
    <w:rsid w:val="004139F9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C62"/>
    <w:rsid w:val="00450B3B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1B9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08EA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A25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FFA"/>
    <w:rsid w:val="004F5418"/>
    <w:rsid w:val="004F58BC"/>
    <w:rsid w:val="004F60A9"/>
    <w:rsid w:val="004F6211"/>
    <w:rsid w:val="004F67ED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4EB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1ED"/>
    <w:rsid w:val="00553B83"/>
    <w:rsid w:val="005546C7"/>
    <w:rsid w:val="00555282"/>
    <w:rsid w:val="005554DB"/>
    <w:rsid w:val="00557C6C"/>
    <w:rsid w:val="005602B5"/>
    <w:rsid w:val="005609CE"/>
    <w:rsid w:val="005622DC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277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80D"/>
    <w:rsid w:val="00653D47"/>
    <w:rsid w:val="0065407D"/>
    <w:rsid w:val="00654A1C"/>
    <w:rsid w:val="00655525"/>
    <w:rsid w:val="00656298"/>
    <w:rsid w:val="0066041B"/>
    <w:rsid w:val="00660B24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0BB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4D5"/>
    <w:rsid w:val="00693A52"/>
    <w:rsid w:val="00694F02"/>
    <w:rsid w:val="00696285"/>
    <w:rsid w:val="006A443D"/>
    <w:rsid w:val="006A4BC4"/>
    <w:rsid w:val="006A54D1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8AF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7A2"/>
    <w:rsid w:val="006F495F"/>
    <w:rsid w:val="006F4DAF"/>
    <w:rsid w:val="006F6366"/>
    <w:rsid w:val="006F6858"/>
    <w:rsid w:val="006F6EDB"/>
    <w:rsid w:val="006F6F67"/>
    <w:rsid w:val="006F736D"/>
    <w:rsid w:val="006F74B7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37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10E"/>
    <w:rsid w:val="007622A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8BB"/>
    <w:rsid w:val="00783003"/>
    <w:rsid w:val="007831B3"/>
    <w:rsid w:val="00783551"/>
    <w:rsid w:val="007841CA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19E8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28B"/>
    <w:rsid w:val="007D36E2"/>
    <w:rsid w:val="007D36F1"/>
    <w:rsid w:val="007D3E81"/>
    <w:rsid w:val="007D4827"/>
    <w:rsid w:val="007D4AAC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460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A7B"/>
    <w:rsid w:val="00843B67"/>
    <w:rsid w:val="0084422A"/>
    <w:rsid w:val="00847222"/>
    <w:rsid w:val="00847343"/>
    <w:rsid w:val="00850DCF"/>
    <w:rsid w:val="008525BE"/>
    <w:rsid w:val="00852FAF"/>
    <w:rsid w:val="008537FC"/>
    <w:rsid w:val="00855B68"/>
    <w:rsid w:val="0085631C"/>
    <w:rsid w:val="0085641C"/>
    <w:rsid w:val="00861BE6"/>
    <w:rsid w:val="0086790E"/>
    <w:rsid w:val="00872C69"/>
    <w:rsid w:val="00873AA0"/>
    <w:rsid w:val="00874E26"/>
    <w:rsid w:val="008762B9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565"/>
    <w:rsid w:val="008C7645"/>
    <w:rsid w:val="008C7D0D"/>
    <w:rsid w:val="008D0901"/>
    <w:rsid w:val="008D0B27"/>
    <w:rsid w:val="008D0EEE"/>
    <w:rsid w:val="008D1335"/>
    <w:rsid w:val="008D1CC6"/>
    <w:rsid w:val="008D2C81"/>
    <w:rsid w:val="008D357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BB0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03A"/>
    <w:rsid w:val="008F77B1"/>
    <w:rsid w:val="008F797E"/>
    <w:rsid w:val="008F7CD0"/>
    <w:rsid w:val="00900ECE"/>
    <w:rsid w:val="009029D6"/>
    <w:rsid w:val="009031F0"/>
    <w:rsid w:val="009035C5"/>
    <w:rsid w:val="00903AB9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F1E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F4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344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3FB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D4F"/>
    <w:rsid w:val="00997F4A"/>
    <w:rsid w:val="009A1557"/>
    <w:rsid w:val="009A184B"/>
    <w:rsid w:val="009A1CFA"/>
    <w:rsid w:val="009A265A"/>
    <w:rsid w:val="009A5309"/>
    <w:rsid w:val="009A5C52"/>
    <w:rsid w:val="009A5CEE"/>
    <w:rsid w:val="009A5F49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0B8F"/>
    <w:rsid w:val="009D119A"/>
    <w:rsid w:val="009D2FC3"/>
    <w:rsid w:val="009D3199"/>
    <w:rsid w:val="009D4386"/>
    <w:rsid w:val="009D5E07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BA0"/>
    <w:rsid w:val="00A16333"/>
    <w:rsid w:val="00A16A4C"/>
    <w:rsid w:val="00A21B43"/>
    <w:rsid w:val="00A21FB9"/>
    <w:rsid w:val="00A22E52"/>
    <w:rsid w:val="00A243EE"/>
    <w:rsid w:val="00A24785"/>
    <w:rsid w:val="00A2699F"/>
    <w:rsid w:val="00A26A1E"/>
    <w:rsid w:val="00A26DE2"/>
    <w:rsid w:val="00A26F3B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1D1"/>
    <w:rsid w:val="00A7250A"/>
    <w:rsid w:val="00A725DB"/>
    <w:rsid w:val="00A72DE1"/>
    <w:rsid w:val="00A730E8"/>
    <w:rsid w:val="00A73BFE"/>
    <w:rsid w:val="00A740DE"/>
    <w:rsid w:val="00A7501C"/>
    <w:rsid w:val="00A7613D"/>
    <w:rsid w:val="00A766B8"/>
    <w:rsid w:val="00A76980"/>
    <w:rsid w:val="00A807FC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52E2"/>
    <w:rsid w:val="00AA73DA"/>
    <w:rsid w:val="00AA7DFA"/>
    <w:rsid w:val="00AB057B"/>
    <w:rsid w:val="00AB2179"/>
    <w:rsid w:val="00AB3629"/>
    <w:rsid w:val="00AB37CE"/>
    <w:rsid w:val="00AB4399"/>
    <w:rsid w:val="00AB4891"/>
    <w:rsid w:val="00AB4DD7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7F0F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157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6E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366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299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08F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3254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17E02"/>
    <w:rsid w:val="00C20182"/>
    <w:rsid w:val="00C20F4E"/>
    <w:rsid w:val="00C22470"/>
    <w:rsid w:val="00C2412B"/>
    <w:rsid w:val="00C2448E"/>
    <w:rsid w:val="00C24E1D"/>
    <w:rsid w:val="00C322F9"/>
    <w:rsid w:val="00C3292E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0F5"/>
    <w:rsid w:val="00C716CA"/>
    <w:rsid w:val="00C71E0A"/>
    <w:rsid w:val="00C73295"/>
    <w:rsid w:val="00C73C42"/>
    <w:rsid w:val="00C74835"/>
    <w:rsid w:val="00C7493C"/>
    <w:rsid w:val="00C75E18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CD5"/>
    <w:rsid w:val="00CA7E34"/>
    <w:rsid w:val="00CB11E0"/>
    <w:rsid w:val="00CB33D7"/>
    <w:rsid w:val="00CB3714"/>
    <w:rsid w:val="00CB4DE2"/>
    <w:rsid w:val="00CB518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6CD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EB8"/>
    <w:rsid w:val="00D051A3"/>
    <w:rsid w:val="00D0592B"/>
    <w:rsid w:val="00D077AB"/>
    <w:rsid w:val="00D125CB"/>
    <w:rsid w:val="00D12684"/>
    <w:rsid w:val="00D129E1"/>
    <w:rsid w:val="00D13AF7"/>
    <w:rsid w:val="00D14BDC"/>
    <w:rsid w:val="00D1535F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6C7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C9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0DA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8A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356B"/>
    <w:rsid w:val="00D9417C"/>
    <w:rsid w:val="00D949C7"/>
    <w:rsid w:val="00D94E69"/>
    <w:rsid w:val="00D950B9"/>
    <w:rsid w:val="00D952E4"/>
    <w:rsid w:val="00D95B22"/>
    <w:rsid w:val="00DA2891"/>
    <w:rsid w:val="00DA32E6"/>
    <w:rsid w:val="00DA32F7"/>
    <w:rsid w:val="00DA3406"/>
    <w:rsid w:val="00DA6E41"/>
    <w:rsid w:val="00DA7113"/>
    <w:rsid w:val="00DA7B9F"/>
    <w:rsid w:val="00DB0897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7E0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97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4C6F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908"/>
    <w:rsid w:val="00EA1FBE"/>
    <w:rsid w:val="00EA251F"/>
    <w:rsid w:val="00EA32CC"/>
    <w:rsid w:val="00EA3884"/>
    <w:rsid w:val="00EA49DE"/>
    <w:rsid w:val="00EA6667"/>
    <w:rsid w:val="00EA6D06"/>
    <w:rsid w:val="00EB08DC"/>
    <w:rsid w:val="00EB3BD5"/>
    <w:rsid w:val="00EB4128"/>
    <w:rsid w:val="00EB4CC3"/>
    <w:rsid w:val="00EB52E7"/>
    <w:rsid w:val="00EB5621"/>
    <w:rsid w:val="00EB6348"/>
    <w:rsid w:val="00EB63D8"/>
    <w:rsid w:val="00EB664A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1E44"/>
    <w:rsid w:val="00ED2080"/>
    <w:rsid w:val="00ED58D4"/>
    <w:rsid w:val="00ED5D30"/>
    <w:rsid w:val="00EE01DE"/>
    <w:rsid w:val="00EE1449"/>
    <w:rsid w:val="00EE21FF"/>
    <w:rsid w:val="00EE39D6"/>
    <w:rsid w:val="00EE41D1"/>
    <w:rsid w:val="00EE4A13"/>
    <w:rsid w:val="00EE4CB7"/>
    <w:rsid w:val="00EE5C23"/>
    <w:rsid w:val="00EE678D"/>
    <w:rsid w:val="00EE6C01"/>
    <w:rsid w:val="00EE7D34"/>
    <w:rsid w:val="00EE7D43"/>
    <w:rsid w:val="00EF01A7"/>
    <w:rsid w:val="00EF0929"/>
    <w:rsid w:val="00EF0C10"/>
    <w:rsid w:val="00EF137B"/>
    <w:rsid w:val="00EF1C97"/>
    <w:rsid w:val="00EF2310"/>
    <w:rsid w:val="00EF236D"/>
    <w:rsid w:val="00EF2E8F"/>
    <w:rsid w:val="00EF33F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3762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D85"/>
    <w:rsid w:val="00F50F2A"/>
    <w:rsid w:val="00F53EBD"/>
    <w:rsid w:val="00F5423E"/>
    <w:rsid w:val="00F54EA6"/>
    <w:rsid w:val="00F550A2"/>
    <w:rsid w:val="00F563FF"/>
    <w:rsid w:val="00F5673B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C41"/>
    <w:rsid w:val="00F824CF"/>
    <w:rsid w:val="00F82AD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CAD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E30"/>
    <w:rsid w:val="00FC640F"/>
    <w:rsid w:val="00FC7619"/>
    <w:rsid w:val="00FC7ABA"/>
    <w:rsid w:val="00FC7EBA"/>
    <w:rsid w:val="00FD09D6"/>
    <w:rsid w:val="00FD2A85"/>
    <w:rsid w:val="00FD2EF1"/>
    <w:rsid w:val="00FD41F9"/>
    <w:rsid w:val="00FD46A2"/>
    <w:rsid w:val="00FD52EB"/>
    <w:rsid w:val="00FE174A"/>
    <w:rsid w:val="00FE197B"/>
    <w:rsid w:val="00FE404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807FC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F95CAD"/>
    <w:pPr>
      <w:ind w:firstLineChars="200" w:firstLine="420"/>
    </w:pPr>
  </w:style>
  <w:style w:type="character" w:customStyle="1" w:styleId="TALChar">
    <w:name w:val="TAL Char"/>
    <w:qFormat/>
    <w:rsid w:val="001E369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E3694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Huawei001</cp:lastModifiedBy>
  <cp:revision>7</cp:revision>
  <cp:lastPrinted>2009-04-22T07:01:00Z</cp:lastPrinted>
  <dcterms:created xsi:type="dcterms:W3CDTF">2021-04-25T07:32:00Z</dcterms:created>
  <dcterms:modified xsi:type="dcterms:W3CDTF">2021-05-06T09:09:00Z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(3)gaQWwyAij2o4LJhNQOqt40XVIJQ0xqVE7m3fcTz3GxM07gBioxQuZYBw9osZp97BjT19nzmw
vmaocRJzuZ8FAE35fvECkKEBivdVa2V6Ij4OwZ/FfGZ5i5hTka/AibJFFxrLgGPrXsVfhA1F
RRxMTsvx2rZWiRmJApNwFcN7R9A5HfTo2kDfzil9DF7X/saWsus7jwLzbdQhR+hlKNr2TzY+
PkGCjGg4Cqq5Y6A3Y+</vt:lpwstr>
  </property>
  <property fmtid="{D5CDD505-2E9C-101B-9397-08002B2CF9AE}" pid="17" name="_2015_ms_pID_7253431">
    <vt:lpwstr>5hPjdCDWEsqMI437ldppOXhlfBDbipnAeuXJBOaQ6bjIQWvWuqfRwC
8kDmKNvN6K6LG9aIC8VhxsSWcXi1NRBm1m0Fk9MG6flbtaxKKLDOqOoRwQFJBCuraT48uAEo
8nRftrRVidhM9JfhUrfV3gNXs13F60DCa2rYpEeMJrpHCNi1uG8Q6xnQHxmNNCGfGSbG7lUr
AYI/LEcFGYZBtp1qoBn+/xgljMjmgVd0wE9V</vt:lpwstr>
  </property>
  <property fmtid="{D5CDD505-2E9C-101B-9397-08002B2CF9AE}" pid="18" name="_2015_ms_pID_7253432">
    <vt:lpwstr>YQ==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1619681296</vt:lpwstr>
  </property>
</Properties>
</file>