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C05959" w14:textId="59497E76" w:rsidR="00F27B4C" w:rsidRPr="00AC0E90" w:rsidRDefault="00F27B4C" w:rsidP="00F27B4C">
      <w:pPr>
        <w:pStyle w:val="CRCoverPage"/>
        <w:tabs>
          <w:tab w:val="right" w:pos="9639"/>
        </w:tabs>
        <w:spacing w:after="0"/>
        <w:rPr>
          <w:b/>
          <w:i/>
          <w:noProof/>
          <w:sz w:val="24"/>
          <w:szCs w:val="28"/>
          <w:lang w:eastAsia="zh-CN"/>
        </w:rPr>
      </w:pPr>
      <w:bookmarkStart w:id="0" w:name="OLE_LINK39"/>
      <w:bookmarkStart w:id="1" w:name="OLE_LINK40"/>
      <w:bookmarkStart w:id="2" w:name="OLE_LINK41"/>
      <w:bookmarkStart w:id="3" w:name="OLE_LINK42"/>
      <w:r w:rsidRPr="00AC0E90">
        <w:rPr>
          <w:b/>
          <w:noProof/>
          <w:sz w:val="24"/>
          <w:szCs w:val="28"/>
        </w:rPr>
        <w:t>3GPP TSG-RAN WG3 Meeting #1</w:t>
      </w:r>
      <w:r>
        <w:rPr>
          <w:b/>
          <w:noProof/>
          <w:sz w:val="24"/>
          <w:szCs w:val="28"/>
        </w:rPr>
        <w:t>12</w:t>
      </w:r>
      <w:r>
        <w:rPr>
          <w:b/>
          <w:noProof/>
          <w:sz w:val="24"/>
          <w:szCs w:val="28"/>
          <w:lang w:eastAsia="zh-CN"/>
        </w:rPr>
        <w:t>e</w:t>
      </w:r>
      <w:r>
        <w:rPr>
          <w:b/>
          <w:i/>
          <w:noProof/>
          <w:sz w:val="24"/>
          <w:szCs w:val="28"/>
        </w:rPr>
        <w:tab/>
      </w:r>
      <w:r w:rsidRPr="00170203">
        <w:rPr>
          <w:b/>
          <w:noProof/>
          <w:sz w:val="28"/>
          <w:szCs w:val="28"/>
        </w:rPr>
        <w:t>R3-21</w:t>
      </w:r>
      <w:r w:rsidR="00170203">
        <w:rPr>
          <w:b/>
          <w:noProof/>
          <w:sz w:val="28"/>
          <w:szCs w:val="28"/>
        </w:rPr>
        <w:t>1934</w:t>
      </w:r>
    </w:p>
    <w:p w14:paraId="5F3071FD" w14:textId="77777777" w:rsidR="00F27B4C" w:rsidRPr="00A3316B" w:rsidRDefault="00F27B4C" w:rsidP="00F27B4C">
      <w:pPr>
        <w:rPr>
          <w:rFonts w:ascii="Arial" w:eastAsia="MS Mincho" w:hAnsi="Arial"/>
          <w:b/>
          <w:noProof/>
          <w:sz w:val="24"/>
          <w:szCs w:val="28"/>
        </w:rPr>
      </w:pPr>
      <w:r>
        <w:rPr>
          <w:rFonts w:ascii="Arial" w:eastAsia="MS Mincho" w:hAnsi="Arial"/>
          <w:b/>
          <w:noProof/>
          <w:sz w:val="24"/>
          <w:szCs w:val="28"/>
        </w:rPr>
        <w:t>17~27 May 2021</w:t>
      </w:r>
    </w:p>
    <w:p w14:paraId="6091DBC3" w14:textId="77777777" w:rsidR="00F27B4C" w:rsidRPr="00A3316B" w:rsidRDefault="00F27B4C" w:rsidP="00F27B4C">
      <w:pPr>
        <w:rPr>
          <w:rFonts w:ascii="Arial" w:eastAsia="MS Mincho" w:hAnsi="Arial"/>
          <w:b/>
          <w:noProof/>
          <w:sz w:val="24"/>
          <w:szCs w:val="28"/>
        </w:rPr>
      </w:pPr>
      <w:r w:rsidRPr="00A3316B">
        <w:rPr>
          <w:rFonts w:ascii="Arial" w:eastAsia="MS Mincho" w:hAnsi="Arial"/>
          <w:b/>
          <w:noProof/>
          <w:sz w:val="24"/>
          <w:szCs w:val="28"/>
        </w:rPr>
        <w:t>Online</w:t>
      </w:r>
    </w:p>
    <w:p w14:paraId="1DCFE424" w14:textId="76B94686" w:rsidR="00880E6B" w:rsidRPr="00416469" w:rsidRDefault="005E4031" w:rsidP="00B775B3">
      <w:pPr>
        <w:pStyle w:val="a4"/>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199BB06D"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09092B">
        <w:rPr>
          <w:rFonts w:ascii="Arial" w:hAnsi="Arial" w:cs="Arial"/>
          <w:b/>
        </w:rPr>
        <w:t xml:space="preserve">[Draft] </w:t>
      </w:r>
      <w:r w:rsidR="00F27B4C">
        <w:rPr>
          <w:rFonts w:ascii="Arial" w:hAnsi="Arial" w:cs="Arial"/>
          <w:b/>
        </w:rPr>
        <w:t xml:space="preserve">Reply </w:t>
      </w:r>
      <w:r w:rsidRPr="00F27B4C">
        <w:rPr>
          <w:rFonts w:ascii="Arial" w:hAnsi="Arial" w:cs="Arial"/>
          <w:b/>
          <w:bCs/>
          <w:lang w:eastAsia="zh-CN"/>
        </w:rPr>
        <w:t>LS on</w:t>
      </w:r>
      <w:r w:rsidR="005D2CDB" w:rsidRPr="00F27B4C">
        <w:rPr>
          <w:rFonts w:ascii="Arial" w:eastAsiaTheme="minorEastAsia" w:hAnsi="Arial" w:cs="Arial"/>
          <w:b/>
          <w:bCs/>
          <w:lang w:eastAsia="zh-CN"/>
        </w:rPr>
        <w:t xml:space="preserve"> </w:t>
      </w:r>
      <w:r w:rsidR="004F37AA">
        <w:rPr>
          <w:rFonts w:ascii="Arial" w:eastAsiaTheme="minorEastAsia" w:hAnsi="Arial" w:cs="Arial"/>
          <w:b/>
          <w:bCs/>
          <w:lang w:eastAsia="zh-CN"/>
        </w:rPr>
        <w:t xml:space="preserve">signaling </w:t>
      </w:r>
      <w:r w:rsidR="00F27B4C" w:rsidRPr="00F27B4C">
        <w:rPr>
          <w:rFonts w:ascii="Arial" w:eastAsiaTheme="minorEastAsia" w:hAnsi="Arial" w:cs="Arial"/>
          <w:b/>
          <w:bCs/>
          <w:lang w:eastAsia="zh-CN"/>
        </w:rPr>
        <w:t>SN</w:t>
      </w:r>
      <w:r w:rsidR="004F37AA">
        <w:rPr>
          <w:rFonts w:ascii="Arial" w:eastAsiaTheme="minorEastAsia" w:hAnsi="Arial" w:cs="Arial"/>
          <w:b/>
          <w:bCs/>
          <w:lang w:eastAsia="zh-CN"/>
        </w:rPr>
        <w:t xml:space="preserve"> </w:t>
      </w:r>
      <w:r w:rsidR="00F27B4C" w:rsidRPr="00F27B4C">
        <w:rPr>
          <w:rFonts w:ascii="Arial" w:eastAsiaTheme="minorEastAsia" w:hAnsi="Arial" w:cs="Arial"/>
          <w:b/>
          <w:bCs/>
          <w:lang w:eastAsia="zh-CN"/>
        </w:rPr>
        <w:t xml:space="preserve">initiated release </w:t>
      </w:r>
      <w:r w:rsidR="004F37AA">
        <w:rPr>
          <w:rFonts w:ascii="Arial" w:eastAsiaTheme="minorEastAsia" w:hAnsi="Arial" w:cs="Arial"/>
          <w:b/>
          <w:bCs/>
          <w:lang w:eastAsia="zh-CN"/>
        </w:rPr>
        <w:t>of SCG</w:t>
      </w:r>
      <w:r w:rsidR="001B563F" w:rsidRPr="00F27B4C">
        <w:rPr>
          <w:rFonts w:ascii="Arial" w:eastAsiaTheme="minorEastAsia" w:hAnsi="Arial" w:cs="Arial"/>
          <w:b/>
          <w:bCs/>
          <w:lang w:eastAsia="zh-CN"/>
        </w:rPr>
        <w:t xml:space="preserve"> </w:t>
      </w:r>
    </w:p>
    <w:p w14:paraId="1DCFE427" w14:textId="1D626282"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F27B4C">
        <w:rPr>
          <w:rFonts w:ascii="Arial" w:hAnsi="Arial" w:cs="Arial"/>
          <w:bCs/>
        </w:rPr>
        <w:t>R2-2102493</w:t>
      </w:r>
    </w:p>
    <w:p w14:paraId="1DCFE428" w14:textId="7DFD36C8"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27B4C">
        <w:rPr>
          <w:rFonts w:ascii="Arial" w:hAnsi="Arial" w:cs="Arial"/>
          <w:bCs/>
          <w:lang w:eastAsia="zh-CN"/>
        </w:rPr>
        <w:t>5</w:t>
      </w:r>
    </w:p>
    <w:p w14:paraId="1DCFE429" w14:textId="4E36771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F27B4C" w:rsidRPr="00F27B4C">
        <w:rPr>
          <w:rFonts w:ascii="Arial" w:hAnsi="Arial" w:cs="Arial"/>
          <w:bCs/>
        </w:rPr>
        <w:t>NR_newRAT</w:t>
      </w:r>
      <w:proofErr w:type="spellEnd"/>
      <w:r w:rsidR="00F27B4C" w:rsidRPr="00F27B4C">
        <w:rPr>
          <w:rFonts w:ascii="Arial" w:hAnsi="Arial" w:cs="Arial"/>
          <w:bCs/>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75AF78D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proofErr w:type="gramStart"/>
      <w:r w:rsidR="0009092B">
        <w:rPr>
          <w:rFonts w:ascii="Arial" w:hAnsi="Arial" w:cs="Arial"/>
          <w:bCs/>
          <w:color w:val="000000"/>
          <w:lang w:eastAsia="zh-CN"/>
        </w:rPr>
        <w:t>Samsung[</w:t>
      </w:r>
      <w:proofErr w:type="gramEnd"/>
      <w:r w:rsidR="0009092B">
        <w:rPr>
          <w:rFonts w:ascii="Arial" w:hAnsi="Arial" w:cs="Arial"/>
          <w:bCs/>
          <w:color w:val="000000"/>
          <w:lang w:eastAsia="zh-CN"/>
        </w:rPr>
        <w:t>To be R</w:t>
      </w:r>
      <w:r w:rsidR="009528DD">
        <w:rPr>
          <w:rFonts w:ascii="Arial" w:hAnsi="Arial" w:cs="Arial"/>
          <w:bCs/>
          <w:color w:val="000000"/>
          <w:lang w:eastAsia="zh-CN"/>
        </w:rPr>
        <w:t>AN3</w:t>
      </w:r>
      <w:r w:rsidR="0009092B">
        <w:rPr>
          <w:rFonts w:ascii="Arial" w:hAnsi="Arial" w:cs="Arial"/>
          <w:bCs/>
          <w:color w:val="000000"/>
          <w:lang w:eastAsia="zh-CN"/>
        </w:rPr>
        <w:t>]</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4024D39E"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1B563F">
        <w:rPr>
          <w:rFonts w:ascii="Arial" w:eastAsiaTheme="minorEastAsia" w:hAnsi="Arial" w:cs="Arial"/>
          <w:b w:val="0"/>
          <w:color w:val="000000"/>
          <w:sz w:val="20"/>
          <w:szCs w:val="24"/>
          <w:lang w:eastAsia="zh-CN"/>
        </w:rPr>
        <w:t xml:space="preserve">Weiwei Wang </w:t>
      </w:r>
    </w:p>
    <w:p w14:paraId="1DCFE432" w14:textId="756699DD"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1B563F" w:rsidRPr="00D76AE1">
          <w:rPr>
            <w:rStyle w:val="af1"/>
            <w:rFonts w:ascii="Arial" w:eastAsiaTheme="minorEastAsia" w:hAnsi="Arial" w:cs="Arial"/>
            <w:b w:val="0"/>
            <w:sz w:val="20"/>
            <w:lang w:eastAsia="zh-CN"/>
          </w:rPr>
          <w:t>ww1016.wang@samsung.com</w:t>
        </w:r>
      </w:hyperlink>
    </w:p>
    <w:p w14:paraId="25D9031C" w14:textId="77777777" w:rsidR="00EA16FE" w:rsidRDefault="00EA16FE" w:rsidP="00EA16FE">
      <w:pPr>
        <w:spacing w:after="60"/>
        <w:ind w:left="1985" w:hanging="1985"/>
        <w:rPr>
          <w:rFonts w:ascii="Arial" w:hAnsi="Arial" w:cs="Arial"/>
          <w:b/>
          <w:sz w:val="22"/>
          <w:szCs w:val="22"/>
        </w:rPr>
      </w:pPr>
    </w:p>
    <w:p w14:paraId="463978B8" w14:textId="77777777" w:rsidR="00EA16FE" w:rsidRPr="00383545" w:rsidRDefault="00EA16FE" w:rsidP="00EA16F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f1"/>
            <w:rFonts w:ascii="Arial" w:hAnsi="Arial" w:cs="Arial"/>
            <w:sz w:val="22"/>
            <w:szCs w:val="22"/>
          </w:rPr>
          <w:t>mailto:3GPPLiaison@etsi.org</w:t>
        </w:r>
      </w:hyperlink>
    </w:p>
    <w:p w14:paraId="1DCFE433" w14:textId="77777777" w:rsidR="00B026AF" w:rsidRDefault="00B026AF" w:rsidP="004A7AA3">
      <w:pPr>
        <w:pBdr>
          <w:bottom w:val="single" w:sz="4" w:space="1" w:color="auto"/>
        </w:pBdr>
        <w:tabs>
          <w:tab w:val="left" w:pos="2552"/>
        </w:tabs>
        <w:jc w:val="both"/>
      </w:pPr>
    </w:p>
    <w:p w14:paraId="2378BD93" w14:textId="1579B594" w:rsidR="00EA16FE" w:rsidRDefault="00EA16FE" w:rsidP="004A7AA3">
      <w:pPr>
        <w:pBdr>
          <w:bottom w:val="single" w:sz="4" w:space="1" w:color="auto"/>
        </w:pBdr>
        <w:tabs>
          <w:tab w:val="left" w:pos="2552"/>
        </w:tabs>
        <w:jc w:val="both"/>
      </w:pPr>
      <w:r>
        <w:rPr>
          <w:rFonts w:ascii="Arial" w:hAnsi="Arial" w:cs="Arial"/>
          <w:b/>
        </w:rPr>
        <w:t>Attachments: R3-21xxxx</w:t>
      </w:r>
    </w:p>
    <w:p w14:paraId="04081C7C" w14:textId="77777777" w:rsidR="00EA16FE" w:rsidRDefault="00EA16FE"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67BBD1BB" w14:textId="1FA089A8" w:rsidR="0009092B" w:rsidRPr="0009092B" w:rsidRDefault="0009092B" w:rsidP="009562F0">
      <w:pPr>
        <w:pStyle w:val="a4"/>
        <w:tabs>
          <w:tab w:val="left" w:pos="420"/>
        </w:tabs>
        <w:rPr>
          <w:rFonts w:eastAsiaTheme="minorEastAsia" w:cs="Arial"/>
          <w:b w:val="0"/>
          <w:szCs w:val="20"/>
          <w:lang w:eastAsia="zh-CN"/>
        </w:rPr>
      </w:pPr>
      <w:r>
        <w:rPr>
          <w:rFonts w:eastAsiaTheme="minorEastAsia" w:cs="Arial" w:hint="eastAsia"/>
          <w:b w:val="0"/>
          <w:szCs w:val="20"/>
          <w:lang w:eastAsia="zh-CN"/>
        </w:rPr>
        <w:t>R</w:t>
      </w:r>
      <w:r>
        <w:rPr>
          <w:rFonts w:eastAsiaTheme="minorEastAsia" w:cs="Arial"/>
          <w:b w:val="0"/>
          <w:szCs w:val="20"/>
          <w:lang w:eastAsia="zh-CN"/>
        </w:rPr>
        <w:t xml:space="preserve">AN3 thanks RAN2 for the LS on SN-initiated SCG release. </w:t>
      </w:r>
    </w:p>
    <w:p w14:paraId="2B69D611" w14:textId="77777777" w:rsidR="0009092B" w:rsidRDefault="0009092B" w:rsidP="009562F0">
      <w:pPr>
        <w:pStyle w:val="a4"/>
        <w:tabs>
          <w:tab w:val="left" w:pos="420"/>
        </w:tabs>
        <w:rPr>
          <w:rFonts w:eastAsia="Times New Roman" w:cs="Arial"/>
          <w:b w:val="0"/>
          <w:szCs w:val="20"/>
          <w:lang w:eastAsia="zh-CN"/>
        </w:rPr>
      </w:pPr>
    </w:p>
    <w:p w14:paraId="712227D2" w14:textId="01C03E65" w:rsidR="007C4063" w:rsidRDefault="0009092B" w:rsidP="009562F0">
      <w:pPr>
        <w:pStyle w:val="a4"/>
        <w:tabs>
          <w:tab w:val="left" w:pos="420"/>
        </w:tabs>
        <w:rPr>
          <w:rFonts w:eastAsiaTheme="minorEastAsia" w:cs="Arial"/>
          <w:b w:val="0"/>
          <w:szCs w:val="20"/>
          <w:lang w:eastAsia="zh-CN"/>
        </w:rPr>
      </w:pPr>
      <w:r>
        <w:rPr>
          <w:rFonts w:eastAsiaTheme="minorEastAsia" w:cs="Arial" w:hint="eastAsia"/>
          <w:b w:val="0"/>
          <w:szCs w:val="20"/>
          <w:lang w:eastAsia="zh-CN"/>
        </w:rPr>
        <w:t>R</w:t>
      </w:r>
      <w:r>
        <w:rPr>
          <w:rFonts w:eastAsiaTheme="minorEastAsia" w:cs="Arial"/>
          <w:b w:val="0"/>
          <w:szCs w:val="20"/>
          <w:lang w:eastAsia="zh-CN"/>
        </w:rPr>
        <w:t xml:space="preserve">AN3 has discussed this issue, and confirm that the SN-initiated SCG release </w:t>
      </w:r>
      <w:r w:rsidR="002E6AB5">
        <w:rPr>
          <w:rFonts w:eastAsiaTheme="minorEastAsia" w:cs="Arial"/>
          <w:b w:val="0"/>
          <w:szCs w:val="20"/>
          <w:lang w:eastAsia="zh-CN"/>
        </w:rPr>
        <w:t xml:space="preserve">while keeping SDAP/PDCP terminating at SN </w:t>
      </w:r>
      <w:r>
        <w:rPr>
          <w:rFonts w:eastAsiaTheme="minorEastAsia" w:cs="Arial"/>
          <w:b w:val="0"/>
          <w:szCs w:val="20"/>
          <w:lang w:eastAsia="zh-CN"/>
        </w:rPr>
        <w:t>is a valid scenario.</w:t>
      </w:r>
      <w:r w:rsidR="00310E93">
        <w:rPr>
          <w:rFonts w:eastAsiaTheme="minorEastAsia" w:cs="Arial"/>
          <w:b w:val="0"/>
          <w:szCs w:val="20"/>
          <w:lang w:eastAsia="zh-CN"/>
        </w:rPr>
        <w:t xml:space="preserve"> The current X2 signaling can support this scenario </w:t>
      </w:r>
      <w:r w:rsidR="007C4063">
        <w:rPr>
          <w:rFonts w:eastAsiaTheme="minorEastAsia" w:cs="Arial"/>
          <w:b w:val="0"/>
          <w:szCs w:val="20"/>
          <w:lang w:eastAsia="zh-CN"/>
        </w:rPr>
        <w:t xml:space="preserve">by setting SCG resources as “not present”. However, there is no </w:t>
      </w:r>
      <w:proofErr w:type="spellStart"/>
      <w:r w:rsidR="007C4063">
        <w:rPr>
          <w:rFonts w:eastAsiaTheme="minorEastAsia" w:cs="Arial"/>
          <w:b w:val="0"/>
          <w:szCs w:val="20"/>
          <w:lang w:eastAsia="zh-CN"/>
        </w:rPr>
        <w:t>Xn</w:t>
      </w:r>
      <w:proofErr w:type="spellEnd"/>
      <w:r w:rsidR="007C4063">
        <w:rPr>
          <w:rFonts w:eastAsiaTheme="minorEastAsia" w:cs="Arial"/>
          <w:b w:val="0"/>
          <w:szCs w:val="20"/>
          <w:lang w:eastAsia="zh-CN"/>
        </w:rPr>
        <w:t xml:space="preserve"> signaling to support this case. Thus, RAN3 decides to add new IE, i.e., SCG Release, in S-NODE MODIFICATION REQUIRED message to indicate the SCG release to the MN. The agreed CRs are attached for the information. </w:t>
      </w:r>
    </w:p>
    <w:p w14:paraId="3F4D2F24" w14:textId="77777777" w:rsidR="00F346B8" w:rsidRPr="0098568A" w:rsidRDefault="00F346B8"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bookmarkStart w:id="4" w:name="_GoBack"/>
      <w:bookmarkEnd w:id="4"/>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FAE0CB2"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4DD18CA9" w14:textId="03168240" w:rsidR="002A76BD" w:rsidRDefault="002A76BD"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#113</w:t>
      </w:r>
      <w:r w:rsidR="006A00C8">
        <w:rPr>
          <w:rFonts w:ascii="Arial" w:hAnsi="Arial" w:cs="Arial"/>
          <w:bCs/>
          <w:color w:val="000000"/>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23</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proofErr w:type="gramStart"/>
      <w:r>
        <w:rPr>
          <w:rFonts w:ascii="Arial" w:eastAsiaTheme="minorEastAsia" w:hAnsi="Arial" w:cs="Arial"/>
          <w:bCs/>
          <w:color w:val="000000"/>
          <w:lang w:eastAsia="zh-CN"/>
        </w:rPr>
        <w:t xml:space="preserve">- </w:t>
      </w:r>
      <w:r>
        <w:rPr>
          <w:rFonts w:ascii="Arial" w:hAnsi="Arial" w:cs="Arial"/>
          <w:bCs/>
          <w:color w:val="000000"/>
        </w:rPr>
        <w:t xml:space="preserve"> </w:t>
      </w:r>
      <w:r>
        <w:rPr>
          <w:rFonts w:ascii="Arial" w:eastAsiaTheme="minorEastAsia" w:hAnsi="Arial" w:cs="Arial"/>
          <w:bCs/>
          <w:color w:val="000000"/>
          <w:lang w:eastAsia="zh-CN"/>
        </w:rPr>
        <w:t>27</w:t>
      </w:r>
      <w:r w:rsidRPr="00B62553">
        <w:rPr>
          <w:rFonts w:ascii="Arial" w:eastAsiaTheme="minorEastAsia" w:hAnsi="Arial" w:cs="Arial" w:hint="eastAsia"/>
          <w:bCs/>
          <w:color w:val="000000"/>
          <w:vertAlign w:val="superscript"/>
          <w:lang w:eastAsia="zh-CN"/>
        </w:rPr>
        <w:t>th</w:t>
      </w:r>
      <w:proofErr w:type="gramEnd"/>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Aug.</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Pr>
          <w:rFonts w:ascii="Arial" w:eastAsiaTheme="minorEastAsia" w:hAnsi="Arial" w:cs="Arial"/>
          <w:bCs/>
          <w:color w:val="000000"/>
          <w:lang w:eastAsia="zh-CN"/>
        </w:rPr>
        <w:t>1</w:t>
      </w:r>
      <w:r w:rsidR="006A00C8">
        <w:rPr>
          <w:rFonts w:ascii="Arial" w:eastAsiaTheme="minorEastAsia" w:hAnsi="Arial" w:cs="Arial"/>
          <w:bCs/>
          <w:color w:val="000000"/>
          <w:lang w:eastAsia="zh-CN"/>
        </w:rPr>
        <w:t xml:space="preserve">       Online</w:t>
      </w:r>
    </w:p>
    <w:p w14:paraId="0B6FD99B" w14:textId="49143A77" w:rsidR="006A00C8" w:rsidRDefault="006A00C8"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#114e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w:t>
      </w:r>
      <w:r w:rsidRPr="006A00C8">
        <w:rPr>
          <w:rFonts w:ascii="Arial" w:eastAsiaTheme="minorEastAsia" w:hAnsi="Arial" w:cs="Arial"/>
          <w:bCs/>
          <w:color w:val="000000"/>
          <w:vertAlign w:val="superscript"/>
          <w:lang w:eastAsia="zh-CN"/>
        </w:rPr>
        <w:t>st</w:t>
      </w:r>
      <w:r>
        <w:rPr>
          <w:rFonts w:ascii="Arial" w:eastAsiaTheme="minorEastAsia" w:hAnsi="Arial" w:cs="Arial"/>
          <w:bCs/>
          <w:color w:val="000000"/>
          <w:lang w:eastAsia="zh-CN"/>
        </w:rPr>
        <w:t xml:space="preserve"> </w:t>
      </w:r>
      <w:proofErr w:type="gramStart"/>
      <w:r>
        <w:rPr>
          <w:rFonts w:ascii="Arial" w:eastAsiaTheme="minorEastAsia" w:hAnsi="Arial" w:cs="Arial"/>
          <w:bCs/>
          <w:color w:val="000000"/>
          <w:lang w:eastAsia="zh-CN"/>
        </w:rPr>
        <w:t xml:space="preserve">- </w:t>
      </w:r>
      <w:r>
        <w:rPr>
          <w:rFonts w:ascii="Arial" w:hAnsi="Arial" w:cs="Arial"/>
          <w:bCs/>
          <w:color w:val="000000"/>
        </w:rPr>
        <w:t xml:space="preserve"> </w:t>
      </w:r>
      <w:r>
        <w:rPr>
          <w:rFonts w:ascii="Arial" w:eastAsiaTheme="minorEastAsia" w:hAnsi="Arial" w:cs="Arial"/>
          <w:bCs/>
          <w:color w:val="000000"/>
          <w:lang w:eastAsia="zh-CN"/>
        </w:rPr>
        <w:t>12</w:t>
      </w:r>
      <w:r w:rsidRPr="00B62553">
        <w:rPr>
          <w:rFonts w:ascii="Arial" w:eastAsiaTheme="minorEastAsia" w:hAnsi="Arial" w:cs="Arial" w:hint="eastAsia"/>
          <w:bCs/>
          <w:color w:val="000000"/>
          <w:vertAlign w:val="superscript"/>
          <w:lang w:eastAsia="zh-CN"/>
        </w:rPr>
        <w:t>th</w:t>
      </w:r>
      <w:proofErr w:type="gramEnd"/>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Nov.</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w:t>
      </w:r>
      <w:r>
        <w:rPr>
          <w:rFonts w:ascii="Arial" w:eastAsiaTheme="minorEastAsia" w:hAnsi="Arial" w:cs="Arial"/>
          <w:bCs/>
          <w:color w:val="000000"/>
          <w:lang w:eastAsia="zh-CN"/>
        </w:rPr>
        <w:t>1       Online</w:t>
      </w:r>
    </w:p>
    <w:p w14:paraId="3065E56F" w14:textId="77777777" w:rsidR="006A00C8" w:rsidRDefault="006A00C8" w:rsidP="009562F0">
      <w:pPr>
        <w:rPr>
          <w:rFonts w:ascii="Arial" w:eastAsiaTheme="minorEastAsia" w:hAnsi="Arial" w:cs="Arial"/>
          <w:bCs/>
          <w:color w:val="000000"/>
          <w:lang w:eastAsia="zh-CN"/>
        </w:rPr>
      </w:pPr>
    </w:p>
    <w:p w14:paraId="6FA8FA24" w14:textId="08B42127" w:rsidR="009562F0" w:rsidRDefault="009562F0" w:rsidP="009562F0">
      <w:pPr>
        <w:rPr>
          <w:rFonts w:ascii="Arial" w:eastAsiaTheme="minorEastAsia" w:hAnsi="Arial" w:cs="Arial"/>
          <w:bCs/>
          <w:color w:val="000000"/>
          <w:lang w:eastAsia="zh-CN"/>
        </w:rPr>
      </w:pP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003DA" w14:textId="77777777" w:rsidR="002B5251" w:rsidRDefault="002B5251">
      <w:r>
        <w:separator/>
      </w:r>
    </w:p>
  </w:endnote>
  <w:endnote w:type="continuationSeparator" w:id="0">
    <w:p w14:paraId="3E95387F" w14:textId="77777777" w:rsidR="002B5251" w:rsidRDefault="002B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2A76BD" w:rsidRDefault="002A76B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2A76BD" w:rsidRDefault="002A76B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2A76BD" w:rsidRDefault="002A76B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70203">
      <w:rPr>
        <w:rStyle w:val="ae"/>
        <w:noProof/>
      </w:rPr>
      <w:t>1</w:t>
    </w:r>
    <w:r>
      <w:rPr>
        <w:rStyle w:val="ae"/>
      </w:rPr>
      <w:fldChar w:fldCharType="end"/>
    </w:r>
  </w:p>
  <w:p w14:paraId="1DCFE44C" w14:textId="4BCD5943" w:rsidR="002A76BD" w:rsidRPr="00EB7EB9" w:rsidRDefault="002A76BD"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93DBA" w14:textId="77777777" w:rsidR="002B5251" w:rsidRDefault="002B5251">
      <w:r>
        <w:separator/>
      </w:r>
    </w:p>
  </w:footnote>
  <w:footnote w:type="continuationSeparator" w:id="0">
    <w:p w14:paraId="5E0AC3C0" w14:textId="77777777" w:rsidR="002B5251" w:rsidRDefault="002B5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2A76BD" w:rsidRDefault="002A76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6F9"/>
    <w:multiLevelType w:val="hybridMultilevel"/>
    <w:tmpl w:val="55C28130"/>
    <w:lvl w:ilvl="0" w:tplc="3E5A63A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3B00C82"/>
    <w:multiLevelType w:val="multilevel"/>
    <w:tmpl w:val="13B00C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E940AE"/>
    <w:multiLevelType w:val="hybridMultilevel"/>
    <w:tmpl w:val="5CAC8760"/>
    <w:lvl w:ilvl="0" w:tplc="E8E4F8F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E77451"/>
    <w:multiLevelType w:val="hybridMultilevel"/>
    <w:tmpl w:val="573AAC18"/>
    <w:lvl w:ilvl="0" w:tplc="461CF59E">
      <w:start w:val="2"/>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1A00B5B"/>
    <w:multiLevelType w:val="hybridMultilevel"/>
    <w:tmpl w:val="C8B2D4CA"/>
    <w:lvl w:ilvl="0" w:tplc="1688E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E9372C"/>
    <w:multiLevelType w:val="hybridMultilevel"/>
    <w:tmpl w:val="471081A4"/>
    <w:lvl w:ilvl="0" w:tplc="CAF227B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7"/>
  </w:num>
  <w:num w:numId="2">
    <w:abstractNumId w:val="16"/>
  </w:num>
  <w:num w:numId="3">
    <w:abstractNumId w:val="15"/>
  </w:num>
  <w:num w:numId="4">
    <w:abstractNumId w:val="13"/>
  </w:num>
  <w:num w:numId="5">
    <w:abstractNumId w:val="1"/>
  </w:num>
  <w:num w:numId="6">
    <w:abstractNumId w:val="8"/>
  </w:num>
  <w:num w:numId="7">
    <w:abstractNumId w:val="2"/>
  </w:num>
  <w:num w:numId="8">
    <w:abstractNumId w:val="5"/>
  </w:num>
  <w:num w:numId="9">
    <w:abstractNumId w:val="7"/>
  </w:num>
  <w:num w:numId="10">
    <w:abstractNumId w:val="6"/>
  </w:num>
  <w:num w:numId="11">
    <w:abstractNumId w:val="0"/>
  </w:num>
  <w:num w:numId="12">
    <w:abstractNumId w:val="10"/>
  </w:num>
  <w:num w:numId="13">
    <w:abstractNumId w:val="14"/>
  </w:num>
  <w:num w:numId="14">
    <w:abstractNumId w:val="4"/>
  </w:num>
  <w:num w:numId="15">
    <w:abstractNumId w:val="9"/>
  </w:num>
  <w:num w:numId="16">
    <w:abstractNumId w:val="11"/>
  </w:num>
  <w:num w:numId="17">
    <w:abstractNumId w:val="3"/>
  </w:num>
  <w:num w:numId="18">
    <w:abstractNumId w:val="12"/>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242"/>
    <w:rsid w:val="000116A5"/>
    <w:rsid w:val="00014217"/>
    <w:rsid w:val="000159A0"/>
    <w:rsid w:val="0001609E"/>
    <w:rsid w:val="00016AC6"/>
    <w:rsid w:val="00016B22"/>
    <w:rsid w:val="00016D97"/>
    <w:rsid w:val="00020363"/>
    <w:rsid w:val="00020769"/>
    <w:rsid w:val="00020889"/>
    <w:rsid w:val="000209A6"/>
    <w:rsid w:val="00020BB6"/>
    <w:rsid w:val="00020D87"/>
    <w:rsid w:val="0002102E"/>
    <w:rsid w:val="0002195F"/>
    <w:rsid w:val="00022C49"/>
    <w:rsid w:val="00023160"/>
    <w:rsid w:val="0002356E"/>
    <w:rsid w:val="00023718"/>
    <w:rsid w:val="00023DE9"/>
    <w:rsid w:val="00023FD0"/>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5B51"/>
    <w:rsid w:val="000665A9"/>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2B"/>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A7D3F"/>
    <w:rsid w:val="000B00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1A5"/>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203"/>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63F"/>
    <w:rsid w:val="001B5F42"/>
    <w:rsid w:val="001B6049"/>
    <w:rsid w:val="001B608A"/>
    <w:rsid w:val="001B689A"/>
    <w:rsid w:val="001B692B"/>
    <w:rsid w:val="001B7232"/>
    <w:rsid w:val="001B7AB3"/>
    <w:rsid w:val="001B7C4C"/>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5A0"/>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41E"/>
    <w:rsid w:val="00205F43"/>
    <w:rsid w:val="00206622"/>
    <w:rsid w:val="00206BFC"/>
    <w:rsid w:val="00207863"/>
    <w:rsid w:val="0020799E"/>
    <w:rsid w:val="002104A1"/>
    <w:rsid w:val="0021089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406"/>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053"/>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B1D"/>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6BD"/>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5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292C"/>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AB5"/>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E93"/>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17B0A"/>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543"/>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034D"/>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006"/>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03A"/>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781"/>
    <w:rsid w:val="004108F8"/>
    <w:rsid w:val="00410EBA"/>
    <w:rsid w:val="0041193F"/>
    <w:rsid w:val="00411A0B"/>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88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3E3A"/>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6AE3"/>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0AB"/>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4ED"/>
    <w:rsid w:val="004E7D81"/>
    <w:rsid w:val="004F06BB"/>
    <w:rsid w:val="004F11C0"/>
    <w:rsid w:val="004F1953"/>
    <w:rsid w:val="004F1ABD"/>
    <w:rsid w:val="004F2B3E"/>
    <w:rsid w:val="004F2FA7"/>
    <w:rsid w:val="004F37AA"/>
    <w:rsid w:val="004F3B7D"/>
    <w:rsid w:val="004F47AD"/>
    <w:rsid w:val="004F4C7B"/>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48FD"/>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3E24"/>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CDB"/>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26"/>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079"/>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179FE"/>
    <w:rsid w:val="006204F3"/>
    <w:rsid w:val="00620552"/>
    <w:rsid w:val="00620792"/>
    <w:rsid w:val="006217CE"/>
    <w:rsid w:val="00621F9C"/>
    <w:rsid w:val="006221B9"/>
    <w:rsid w:val="006224C3"/>
    <w:rsid w:val="00622574"/>
    <w:rsid w:val="00623693"/>
    <w:rsid w:val="00623783"/>
    <w:rsid w:val="00625DF9"/>
    <w:rsid w:val="0062639B"/>
    <w:rsid w:val="006273C9"/>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D73"/>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0C8"/>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70E"/>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69B8"/>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423B"/>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3D05"/>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1960"/>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57"/>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063"/>
    <w:rsid w:val="007C44AC"/>
    <w:rsid w:val="007C4DAA"/>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8AD"/>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E64"/>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123"/>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8E3"/>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8DD"/>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2D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670"/>
    <w:rsid w:val="00B30AE8"/>
    <w:rsid w:val="00B311C0"/>
    <w:rsid w:val="00B311DC"/>
    <w:rsid w:val="00B3132F"/>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67B48"/>
    <w:rsid w:val="00B7073D"/>
    <w:rsid w:val="00B713A9"/>
    <w:rsid w:val="00B71683"/>
    <w:rsid w:val="00B734B7"/>
    <w:rsid w:val="00B73747"/>
    <w:rsid w:val="00B73AA8"/>
    <w:rsid w:val="00B73EF4"/>
    <w:rsid w:val="00B73F30"/>
    <w:rsid w:val="00B749D5"/>
    <w:rsid w:val="00B749F5"/>
    <w:rsid w:val="00B74DAA"/>
    <w:rsid w:val="00B75908"/>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3B6"/>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5ED1"/>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2ABB"/>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156C"/>
    <w:rsid w:val="00D7201C"/>
    <w:rsid w:val="00D725F2"/>
    <w:rsid w:val="00D727E0"/>
    <w:rsid w:val="00D7463E"/>
    <w:rsid w:val="00D74A00"/>
    <w:rsid w:val="00D74FA5"/>
    <w:rsid w:val="00D751BC"/>
    <w:rsid w:val="00D760CC"/>
    <w:rsid w:val="00D76570"/>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B1C"/>
    <w:rsid w:val="00DA688A"/>
    <w:rsid w:val="00DA6FD2"/>
    <w:rsid w:val="00DA7733"/>
    <w:rsid w:val="00DA7DD9"/>
    <w:rsid w:val="00DB04BB"/>
    <w:rsid w:val="00DB0544"/>
    <w:rsid w:val="00DB0810"/>
    <w:rsid w:val="00DB1A84"/>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0C2B"/>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7F6"/>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07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6FE"/>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34A1"/>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79D"/>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B4C"/>
    <w:rsid w:val="00F27F5A"/>
    <w:rsid w:val="00F30693"/>
    <w:rsid w:val="00F30EE1"/>
    <w:rsid w:val="00F30F6C"/>
    <w:rsid w:val="00F31918"/>
    <w:rsid w:val="00F32DED"/>
    <w:rsid w:val="00F33030"/>
    <w:rsid w:val="00F343CC"/>
    <w:rsid w:val="00F34652"/>
    <w:rsid w:val="00F346B8"/>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564"/>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960"/>
    <w:rsid w:val="00FC6C36"/>
    <w:rsid w:val="00FC7217"/>
    <w:rsid w:val="00FC788F"/>
    <w:rsid w:val="00FC7B91"/>
    <w:rsid w:val="00FD03CC"/>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810"/>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character" w:styleId="af7">
    <w:name w:val="Strong"/>
    <w:basedOn w:val="a1"/>
    <w:uiPriority w:val="22"/>
    <w:qFormat/>
    <w:rsid w:val="001E35A0"/>
    <w:rPr>
      <w:b/>
      <w:bCs/>
    </w:rPr>
  </w:style>
  <w:style w:type="paragraph" w:styleId="21">
    <w:name w:val="List Bullet 2"/>
    <w:basedOn w:val="a"/>
    <w:rsid w:val="00F1779D"/>
    <w:pPr>
      <w:overflowPunct w:val="0"/>
      <w:autoSpaceDE w:val="0"/>
      <w:autoSpaceDN w:val="0"/>
      <w:adjustRightInd w:val="0"/>
      <w:spacing w:after="180"/>
      <w:ind w:left="567" w:hanging="283"/>
      <w:textAlignment w:val="baseline"/>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48002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4675920">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w1016.wang@samsung.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D0852-8BBD-40C4-BFA4-D8234113E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46</cp:revision>
  <cp:lastPrinted>2007-08-29T03:45:00Z</cp:lastPrinted>
  <dcterms:created xsi:type="dcterms:W3CDTF">2020-10-23T05:24:00Z</dcterms:created>
  <dcterms:modified xsi:type="dcterms:W3CDTF">2021-05-07T05:05:00Z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