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413F" w14:textId="2DA12750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4C7917" w:rsidRPr="004C7917">
        <w:rPr>
          <w:rFonts w:ascii="Arial" w:hAnsi="Arial" w:cs="Arial"/>
          <w:b/>
          <w:bCs/>
          <w:sz w:val="24"/>
          <w:szCs w:val="24"/>
        </w:rPr>
        <w:t>R3-2</w:t>
      </w:r>
      <w:r w:rsidR="0072320C">
        <w:rPr>
          <w:rFonts w:ascii="Arial" w:hAnsi="Arial" w:cs="Arial"/>
          <w:b/>
          <w:bCs/>
          <w:sz w:val="24"/>
          <w:szCs w:val="24"/>
        </w:rPr>
        <w:t>0</w:t>
      </w:r>
      <w:r w:rsidR="00FE2BBE">
        <w:rPr>
          <w:rFonts w:ascii="Arial" w:hAnsi="Arial" w:cs="Arial"/>
          <w:b/>
          <w:bCs/>
          <w:sz w:val="24"/>
          <w:szCs w:val="24"/>
        </w:rPr>
        <w:t>6541</w:t>
      </w:r>
      <w:bookmarkStart w:id="0" w:name="_GoBack"/>
      <w:bookmarkEnd w:id="0"/>
    </w:p>
    <w:p w14:paraId="7BF6DD02" w14:textId="2C87BB3B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A3A656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LS on Cell Configuration within TA/RA to Support Allowed NSSAI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2BF7C83B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F457E2" w:rsidRPr="00786E08">
        <w:rPr>
          <w:color w:val="000000" w:themeColor="text1"/>
        </w:rPr>
        <w:t>NR_newRAT-Core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6C33414A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9B63BB">
        <w:rPr>
          <w:bCs/>
          <w:lang w:val="en-US"/>
        </w:rPr>
        <w:t>RAN2, SA2, CT1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114792A3" w:rsidR="00807507" w:rsidRPr="00807507" w:rsidRDefault="00807507">
      <w:pPr>
        <w:rPr>
          <w:rFonts w:ascii="Arial" w:hAnsi="Arial"/>
          <w:lang w:val="en-US"/>
        </w:rPr>
      </w:pPr>
      <w:r w:rsidRPr="00807507">
        <w:rPr>
          <w:rFonts w:ascii="Arial" w:hAnsi="Arial"/>
          <w:lang w:val="en-US"/>
        </w:rPr>
        <w:t>RAN3 thanks SA</w:t>
      </w:r>
      <w:r w:rsidR="00BE11BC">
        <w:rPr>
          <w:rFonts w:ascii="Arial" w:hAnsi="Arial"/>
          <w:lang w:val="en-US"/>
        </w:rPr>
        <w:t>2</w:t>
      </w:r>
      <w:r w:rsidRPr="00807507">
        <w:rPr>
          <w:rFonts w:ascii="Arial" w:hAnsi="Arial"/>
          <w:lang w:val="en-US"/>
        </w:rPr>
        <w:t xml:space="preserve"> for the LS </w:t>
      </w:r>
      <w:r w:rsidR="009B63BB" w:rsidRPr="009B63BB">
        <w:rPr>
          <w:rFonts w:ascii="Arial" w:hAnsi="Arial"/>
          <w:lang w:val="en-US"/>
        </w:rPr>
        <w:t>on Cell Configuration within TA/RA to Support Allowed NSSAI</w:t>
      </w:r>
      <w:r w:rsidRPr="00807507">
        <w:rPr>
          <w:rFonts w:ascii="Arial" w:hAnsi="Arial"/>
          <w:lang w:val="en-US"/>
        </w:rPr>
        <w:t>.</w:t>
      </w:r>
    </w:p>
    <w:p w14:paraId="03144F9A" w14:textId="77777777" w:rsidR="00807507" w:rsidRPr="00807507" w:rsidRDefault="00807507">
      <w:pPr>
        <w:rPr>
          <w:rFonts w:ascii="Arial" w:hAnsi="Arial"/>
          <w:lang w:val="en-US"/>
        </w:rPr>
      </w:pPr>
    </w:p>
    <w:p w14:paraId="5ED881FF" w14:textId="47A42637" w:rsidR="00807507" w:rsidRDefault="009B63BB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RAN3 has discussed the question form SA2 below:</w:t>
      </w:r>
    </w:p>
    <w:p w14:paraId="7F5ADA21" w14:textId="77777777" w:rsidR="009B63BB" w:rsidRDefault="009B63BB">
      <w:pPr>
        <w:rPr>
          <w:rFonts w:ascii="Arial" w:hAnsi="Arial"/>
          <w:lang w:val="en-US"/>
        </w:rPr>
      </w:pPr>
    </w:p>
    <w:p w14:paraId="1567BC01" w14:textId="77777777" w:rsidR="009B63BB" w:rsidRDefault="009B63BB" w:rsidP="009B63BB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ko-KR"/>
        </w:rPr>
        <w:t xml:space="preserve">1) </w:t>
      </w:r>
      <w:r>
        <w:t xml:space="preserve">In Rel-15 and 16, is it expected that each cell in the tracking area supports the same S-NSSAI(s)? (or, said otherwise, do all cells advertising the same TAC support the same set of S-NSSAIs?). </w:t>
      </w:r>
    </w:p>
    <w:p w14:paraId="0D392774" w14:textId="77777777" w:rsidR="009B63BB" w:rsidRPr="009B63BB" w:rsidRDefault="009B63BB">
      <w:pPr>
        <w:rPr>
          <w:rFonts w:ascii="Arial" w:hAnsi="Arial"/>
        </w:rPr>
      </w:pPr>
    </w:p>
    <w:p w14:paraId="5AEF0D16" w14:textId="6995E8D4" w:rsidR="009B63BB" w:rsidRPr="009B63BB" w:rsidRDefault="009B63BB">
      <w:pPr>
        <w:rPr>
          <w:rFonts w:ascii="Arial" w:hAnsi="Arial"/>
          <w:lang w:val="en-US"/>
        </w:rPr>
      </w:pPr>
      <w:r w:rsidRPr="009B63BB">
        <w:rPr>
          <w:rFonts w:ascii="Arial" w:hAnsi="Arial"/>
          <w:lang w:val="en-US"/>
        </w:rPr>
        <w:t>The answer f</w:t>
      </w:r>
      <w:r w:rsidR="00696C59">
        <w:rPr>
          <w:rFonts w:ascii="Arial" w:hAnsi="Arial"/>
          <w:lang w:val="en-US"/>
        </w:rPr>
        <w:t>ro</w:t>
      </w:r>
      <w:r w:rsidRPr="009B63BB">
        <w:rPr>
          <w:rFonts w:ascii="Arial" w:hAnsi="Arial"/>
          <w:lang w:val="en-US"/>
        </w:rPr>
        <w:t xml:space="preserve">m RAN3 </w:t>
      </w:r>
      <w:r>
        <w:rPr>
          <w:rFonts w:ascii="Arial" w:hAnsi="Arial"/>
          <w:lang w:val="en-US"/>
        </w:rPr>
        <w:t>is “yes”.</w:t>
      </w:r>
    </w:p>
    <w:p w14:paraId="32C2C7D8" w14:textId="77777777" w:rsidR="004F55B4" w:rsidRPr="009B63BB" w:rsidRDefault="004F55B4">
      <w:pPr>
        <w:rPr>
          <w:rFonts w:ascii="Arial" w:hAnsi="Arial"/>
          <w:lang w:val="en-US"/>
        </w:rPr>
      </w:pP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5B5B723E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to take the above information into account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3AAC08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25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January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D0242E">
        <w:rPr>
          <w:rFonts w:ascii="Arial" w:hAnsi="Arial" w:cs="Arial"/>
          <w:bCs/>
          <w:lang w:val="en-US"/>
        </w:rPr>
        <w:t>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20C53" w14:textId="77777777" w:rsidR="00C71EBF" w:rsidRDefault="00C71EBF">
      <w:r>
        <w:separator/>
      </w:r>
    </w:p>
  </w:endnote>
  <w:endnote w:type="continuationSeparator" w:id="0">
    <w:p w14:paraId="36293567" w14:textId="77777777" w:rsidR="00C71EBF" w:rsidRDefault="00C71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4FEF3" w14:textId="77777777" w:rsidR="00C71EBF" w:rsidRDefault="00C71EBF">
      <w:r>
        <w:separator/>
      </w:r>
    </w:p>
  </w:footnote>
  <w:footnote w:type="continuationSeparator" w:id="0">
    <w:p w14:paraId="3740682B" w14:textId="77777777" w:rsidR="00C71EBF" w:rsidRDefault="00C71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65606"/>
    <w:rsid w:val="000871FE"/>
    <w:rsid w:val="000A6D38"/>
    <w:rsid w:val="000C4591"/>
    <w:rsid w:val="000D6DE4"/>
    <w:rsid w:val="000F4E43"/>
    <w:rsid w:val="0010735E"/>
    <w:rsid w:val="00194AE6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522D"/>
    <w:rsid w:val="00420E2F"/>
    <w:rsid w:val="004425B2"/>
    <w:rsid w:val="00463675"/>
    <w:rsid w:val="00476289"/>
    <w:rsid w:val="004B1CEA"/>
    <w:rsid w:val="004C7917"/>
    <w:rsid w:val="004E2F11"/>
    <w:rsid w:val="004F55B4"/>
    <w:rsid w:val="00502EB7"/>
    <w:rsid w:val="00523593"/>
    <w:rsid w:val="00550461"/>
    <w:rsid w:val="00584B08"/>
    <w:rsid w:val="00626756"/>
    <w:rsid w:val="00670000"/>
    <w:rsid w:val="00696C59"/>
    <w:rsid w:val="006B32D3"/>
    <w:rsid w:val="006B35C7"/>
    <w:rsid w:val="007154E5"/>
    <w:rsid w:val="0072320C"/>
    <w:rsid w:val="00726FC3"/>
    <w:rsid w:val="007519BF"/>
    <w:rsid w:val="00752FAC"/>
    <w:rsid w:val="00767F6C"/>
    <w:rsid w:val="00786E08"/>
    <w:rsid w:val="00795D8B"/>
    <w:rsid w:val="007D18FB"/>
    <w:rsid w:val="007E31C6"/>
    <w:rsid w:val="00807507"/>
    <w:rsid w:val="00816257"/>
    <w:rsid w:val="0082699F"/>
    <w:rsid w:val="00833535"/>
    <w:rsid w:val="00876568"/>
    <w:rsid w:val="00890BE4"/>
    <w:rsid w:val="00903D05"/>
    <w:rsid w:val="00923E7C"/>
    <w:rsid w:val="00924031"/>
    <w:rsid w:val="00945FEB"/>
    <w:rsid w:val="0098606C"/>
    <w:rsid w:val="00992D56"/>
    <w:rsid w:val="009A1C5C"/>
    <w:rsid w:val="009B63BB"/>
    <w:rsid w:val="00A11F42"/>
    <w:rsid w:val="00A66AFD"/>
    <w:rsid w:val="00A7698C"/>
    <w:rsid w:val="00AA40BC"/>
    <w:rsid w:val="00AD50B2"/>
    <w:rsid w:val="00AF4EE6"/>
    <w:rsid w:val="00B37738"/>
    <w:rsid w:val="00B457FE"/>
    <w:rsid w:val="00B71F5D"/>
    <w:rsid w:val="00B872F4"/>
    <w:rsid w:val="00B90F82"/>
    <w:rsid w:val="00B9253C"/>
    <w:rsid w:val="00BD4F5F"/>
    <w:rsid w:val="00BE11BC"/>
    <w:rsid w:val="00BF342B"/>
    <w:rsid w:val="00C71EBF"/>
    <w:rsid w:val="00CD1967"/>
    <w:rsid w:val="00CE7248"/>
    <w:rsid w:val="00D0242E"/>
    <w:rsid w:val="00D0437C"/>
    <w:rsid w:val="00D43F50"/>
    <w:rsid w:val="00D46820"/>
    <w:rsid w:val="00DC4783"/>
    <w:rsid w:val="00E21AC5"/>
    <w:rsid w:val="00E471B1"/>
    <w:rsid w:val="00E526B7"/>
    <w:rsid w:val="00E91C62"/>
    <w:rsid w:val="00E93BD5"/>
    <w:rsid w:val="00F16968"/>
    <w:rsid w:val="00F31169"/>
    <w:rsid w:val="00F37C3C"/>
    <w:rsid w:val="00F457E2"/>
    <w:rsid w:val="00FC2D5A"/>
    <w:rsid w:val="00FD3EE3"/>
    <w:rsid w:val="00FE2BBE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9AA963-2BDD-4912-9CC3-6DE474FFC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5</cp:revision>
  <cp:lastPrinted>2002-04-23T07:10:00Z</cp:lastPrinted>
  <dcterms:created xsi:type="dcterms:W3CDTF">2020-10-13T19:31:00Z</dcterms:created>
  <dcterms:modified xsi:type="dcterms:W3CDTF">2020-10-22T19:23:00Z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