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F8AEF" w14:textId="39AD68D9" w:rsidR="00C87486" w:rsidRPr="005C4B5A" w:rsidRDefault="00C87486" w:rsidP="00C8748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bookmarkEnd w:id="0"/>
      <w:r w:rsidRPr="00C87486">
        <w:rPr>
          <w:rFonts w:ascii="Arial" w:hAnsi="Arial" w:cs="Arial"/>
          <w:b/>
          <w:bCs/>
          <w:sz w:val="24"/>
          <w:szCs w:val="24"/>
        </w:rPr>
        <w:t>R3-205935</w:t>
      </w:r>
    </w:p>
    <w:p w14:paraId="40519451" w14:textId="77777777" w:rsidR="00C87486" w:rsidRPr="005C4B5A" w:rsidRDefault="00C87486" w:rsidP="00C87486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14B3C8B0" w14:textId="77777777" w:rsidR="00C87486" w:rsidRDefault="00C87486" w:rsidP="00C87486">
      <w:pPr>
        <w:pStyle w:val="3GPPHeader"/>
        <w:spacing w:after="60"/>
      </w:pPr>
    </w:p>
    <w:p w14:paraId="5ADFE84C" w14:textId="543F0A04" w:rsidR="00463675" w:rsidRPr="005D02B6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D02B6"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5D02B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5D02B6">
        <w:rPr>
          <w:rFonts w:ascii="Arial" w:hAnsi="Arial" w:cs="Arial"/>
          <w:b/>
          <w:bCs/>
          <w:sz w:val="28"/>
          <w:szCs w:val="24"/>
        </w:rPr>
        <w:tab/>
      </w:r>
      <w:r w:rsidR="005D02B6" w:rsidRPr="005D02B6">
        <w:rPr>
          <w:rFonts w:ascii="Arial" w:hAnsi="Arial" w:cs="Arial"/>
          <w:b/>
          <w:bCs/>
          <w:sz w:val="24"/>
          <w:szCs w:val="24"/>
        </w:rPr>
        <w:t>SP-200884</w:t>
      </w:r>
    </w:p>
    <w:p w14:paraId="5ADF80A7" w14:textId="10AEB88A" w:rsidR="00463675" w:rsidRPr="005D02B6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D02B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 w:rsidRPr="005D02B6">
        <w:rPr>
          <w:rFonts w:ascii="Arial" w:hAnsi="Arial" w:cs="Arial"/>
          <w:b/>
          <w:bCs/>
          <w:sz w:val="24"/>
          <w:szCs w:val="24"/>
        </w:rPr>
        <w:t>5</w:t>
      </w:r>
      <w:r w:rsidRPr="005D02B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 w:rsidRPr="005D02B6">
        <w:rPr>
          <w:rFonts w:ascii="Arial" w:hAnsi="Arial" w:cs="Arial"/>
          <w:b/>
          <w:bCs/>
          <w:sz w:val="24"/>
          <w:szCs w:val="24"/>
        </w:rPr>
        <w:t>21</w:t>
      </w:r>
      <w:r w:rsidRPr="005D02B6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471B73">
        <w:rPr>
          <w:rFonts w:ascii="Arial" w:hAnsi="Arial" w:cs="Arial"/>
          <w:b/>
          <w:bCs/>
          <w:color w:val="0000FF"/>
        </w:rPr>
        <w:tab/>
      </w:r>
      <w:r w:rsidR="005D02B6" w:rsidRPr="00471B73">
        <w:rPr>
          <w:rFonts w:ascii="Arial" w:hAnsi="Arial" w:cs="Arial"/>
          <w:b/>
          <w:bCs/>
          <w:color w:val="0000FF"/>
        </w:rPr>
        <w:t>(e-mail revision 2 of SP-200810)</w:t>
      </w:r>
    </w:p>
    <w:p w14:paraId="4B5766BA" w14:textId="77777777" w:rsidR="00463675" w:rsidRPr="005D02B6" w:rsidRDefault="00463675">
      <w:pPr>
        <w:rPr>
          <w:rFonts w:ascii="Arial" w:hAnsi="Arial" w:cs="Arial"/>
        </w:rPr>
      </w:pPr>
    </w:p>
    <w:p w14:paraId="730CC229" w14:textId="17B38478" w:rsidR="00463675" w:rsidRPr="005D02B6" w:rsidRDefault="00463675" w:rsidP="0090127F">
      <w:pPr>
        <w:pStyle w:val="Title"/>
      </w:pPr>
      <w:r w:rsidRPr="005D02B6">
        <w:t>Title:</w:t>
      </w:r>
      <w:r w:rsidRPr="005D02B6">
        <w:tab/>
      </w:r>
      <w:r w:rsidR="005D02B6" w:rsidRPr="005D02B6">
        <w:t>R</w:t>
      </w:r>
      <w:r w:rsidR="002615C6" w:rsidRPr="005D02B6">
        <w:t xml:space="preserve">eply </w:t>
      </w:r>
      <w:r w:rsidRPr="005D02B6">
        <w:rPr>
          <w:color w:val="000000"/>
        </w:rPr>
        <w:t xml:space="preserve">LS on </w:t>
      </w:r>
      <w:r w:rsidR="00EC4DFB" w:rsidRPr="005D02B6">
        <w:t>RAN impact of FS_5MBS Study</w:t>
      </w:r>
    </w:p>
    <w:p w14:paraId="1FA24FA5" w14:textId="3B686F5B" w:rsidR="002615C6" w:rsidRPr="005D02B6" w:rsidRDefault="000425E9" w:rsidP="000F4E43">
      <w:pPr>
        <w:pStyle w:val="Title"/>
      </w:pPr>
      <w:r w:rsidRPr="005D02B6">
        <w:t xml:space="preserve">Response </w:t>
      </w:r>
      <w:r w:rsidR="002615C6" w:rsidRPr="005D02B6">
        <w:t>to:</w:t>
      </w:r>
      <w:r w:rsidR="002615C6" w:rsidRPr="005D02B6">
        <w:tab/>
      </w:r>
      <w:r w:rsidRPr="005D02B6">
        <w:rPr>
          <w:color w:val="000000"/>
        </w:rPr>
        <w:t>LS (</w:t>
      </w:r>
      <w:r w:rsidR="002615C6" w:rsidRPr="005D02B6">
        <w:t>S2-2006044</w:t>
      </w:r>
      <w:r w:rsidR="00280237" w:rsidRPr="005D02B6">
        <w:rPr>
          <w:rFonts w:hint="eastAsia"/>
          <w:lang w:eastAsia="zh-CN"/>
        </w:rPr>
        <w:t>/</w:t>
      </w:r>
      <w:r w:rsidR="00F70DEB" w:rsidRPr="005D02B6">
        <w:t>SP-200652</w:t>
      </w:r>
      <w:r w:rsidRPr="005D02B6">
        <w:t>) on “RAN impact of FS_5MBS Study” from SA2</w:t>
      </w:r>
    </w:p>
    <w:p w14:paraId="4B81A1DE" w14:textId="333E51F2" w:rsidR="00463675" w:rsidRPr="005D02B6" w:rsidRDefault="00463675" w:rsidP="000F4E43">
      <w:pPr>
        <w:pStyle w:val="Title"/>
        <w:rPr>
          <w:lang w:eastAsia="zh-CN"/>
        </w:rPr>
      </w:pPr>
      <w:r w:rsidRPr="005D02B6">
        <w:t>Release:</w:t>
      </w:r>
      <w:r w:rsidRPr="005D02B6">
        <w:tab/>
      </w:r>
      <w:r w:rsidRPr="005D02B6">
        <w:rPr>
          <w:color w:val="000000"/>
        </w:rPr>
        <w:t xml:space="preserve">Release </w:t>
      </w:r>
      <w:r w:rsidR="00B85390" w:rsidRPr="005D02B6">
        <w:rPr>
          <w:color w:val="000000"/>
        </w:rPr>
        <w:t>17</w:t>
      </w:r>
    </w:p>
    <w:p w14:paraId="472BAEF8" w14:textId="3D1B5EA8" w:rsidR="00463675" w:rsidRPr="005D02B6" w:rsidRDefault="00463675" w:rsidP="000F4E43">
      <w:pPr>
        <w:pStyle w:val="Title"/>
      </w:pPr>
      <w:r w:rsidRPr="005D02B6">
        <w:t>Work Item:</w:t>
      </w:r>
      <w:r w:rsidRPr="005D02B6">
        <w:tab/>
      </w:r>
      <w:r w:rsidR="005947CE" w:rsidRPr="005D02B6">
        <w:rPr>
          <w:color w:val="000000"/>
        </w:rPr>
        <w:t>FS_5MBS</w:t>
      </w:r>
      <w:r w:rsidR="00F70DEB" w:rsidRPr="005D02B6">
        <w:rPr>
          <w:color w:val="000000"/>
        </w:rPr>
        <w:t>, NR_MBS-Core</w:t>
      </w:r>
    </w:p>
    <w:p w14:paraId="71E43A74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2A00B867" w:rsidR="00463675" w:rsidRPr="005D02B6" w:rsidRDefault="00463675" w:rsidP="000F4E43">
      <w:pPr>
        <w:pStyle w:val="Source"/>
      </w:pPr>
      <w:r w:rsidRPr="005D02B6">
        <w:t>Source:</w:t>
      </w:r>
      <w:r w:rsidRPr="005D02B6">
        <w:tab/>
      </w:r>
      <w:r w:rsidR="005D02B6" w:rsidRPr="005D02B6">
        <w:t>TSG SA</w:t>
      </w:r>
    </w:p>
    <w:p w14:paraId="290961D6" w14:textId="7D34B40B" w:rsidR="00463675" w:rsidRPr="005D02B6" w:rsidRDefault="00463675" w:rsidP="000F4E43">
      <w:pPr>
        <w:pStyle w:val="Source"/>
      </w:pPr>
      <w:r w:rsidRPr="005D02B6">
        <w:t>To:</w:t>
      </w:r>
      <w:r w:rsidRPr="005D02B6">
        <w:tab/>
      </w:r>
      <w:r w:rsidR="005D02B6" w:rsidRPr="005D02B6">
        <w:t xml:space="preserve">TSG </w:t>
      </w:r>
      <w:r w:rsidR="005947CE" w:rsidRPr="005D02B6">
        <w:t>RAN</w:t>
      </w:r>
      <w:r w:rsidR="00ED2424" w:rsidRPr="005D02B6">
        <w:t xml:space="preserve">, </w:t>
      </w:r>
      <w:r w:rsidR="002615C6" w:rsidRPr="005D02B6">
        <w:t>SA</w:t>
      </w:r>
      <w:r w:rsidR="005D02B6" w:rsidRPr="005D02B6">
        <w:t xml:space="preserve"> WG</w:t>
      </w:r>
      <w:r w:rsidR="002615C6" w:rsidRPr="005D02B6">
        <w:t>2</w:t>
      </w:r>
    </w:p>
    <w:p w14:paraId="67FB268E" w14:textId="3831C0D2" w:rsidR="00463675" w:rsidRPr="005D02B6" w:rsidRDefault="00463675" w:rsidP="000F4E43">
      <w:pPr>
        <w:pStyle w:val="Source"/>
      </w:pPr>
      <w:r w:rsidRPr="005D02B6">
        <w:t>Cc:</w:t>
      </w:r>
      <w:r w:rsidRPr="005D02B6">
        <w:tab/>
      </w:r>
      <w:r w:rsidR="002615C6" w:rsidRPr="005D02B6">
        <w:rPr>
          <w:rFonts w:hint="eastAsia"/>
          <w:lang w:eastAsia="zh-CN"/>
        </w:rPr>
        <w:t>RAN</w:t>
      </w:r>
      <w:r w:rsidR="005D02B6" w:rsidRPr="005D02B6">
        <w:rPr>
          <w:lang w:eastAsia="zh-CN"/>
        </w:rPr>
        <w:t xml:space="preserve"> WG</w:t>
      </w:r>
      <w:r w:rsidR="002615C6" w:rsidRPr="005D02B6">
        <w:rPr>
          <w:rFonts w:hint="eastAsia"/>
          <w:lang w:eastAsia="zh-CN"/>
        </w:rPr>
        <w:t>2</w:t>
      </w:r>
      <w:r w:rsidR="002615C6" w:rsidRPr="005D02B6">
        <w:rPr>
          <w:lang w:eastAsia="zh-CN"/>
        </w:rPr>
        <w:t>, RAN</w:t>
      </w:r>
      <w:r w:rsidR="005D02B6" w:rsidRPr="005D02B6">
        <w:rPr>
          <w:lang w:eastAsia="zh-CN"/>
        </w:rPr>
        <w:t xml:space="preserve"> WG</w:t>
      </w:r>
      <w:r w:rsidR="002615C6" w:rsidRPr="005D02B6">
        <w:rPr>
          <w:lang w:eastAsia="zh-CN"/>
        </w:rPr>
        <w:t>3</w:t>
      </w:r>
    </w:p>
    <w:p w14:paraId="2903114B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5D02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D02B6">
        <w:rPr>
          <w:rFonts w:ascii="Arial" w:hAnsi="Arial" w:cs="Arial"/>
          <w:b/>
        </w:rPr>
        <w:t>Contact Person:</w:t>
      </w:r>
      <w:r w:rsidRPr="005D02B6">
        <w:rPr>
          <w:rFonts w:ascii="Arial" w:hAnsi="Arial" w:cs="Arial"/>
          <w:bCs/>
        </w:rPr>
        <w:tab/>
      </w:r>
    </w:p>
    <w:p w14:paraId="2B8BF90A" w14:textId="3CB3BAA6" w:rsidR="00463675" w:rsidRPr="005D02B6" w:rsidRDefault="00463675" w:rsidP="000F4E43">
      <w:pPr>
        <w:pStyle w:val="Contact"/>
        <w:tabs>
          <w:tab w:val="clear" w:pos="2268"/>
        </w:tabs>
        <w:rPr>
          <w:bCs/>
        </w:rPr>
      </w:pPr>
      <w:r w:rsidRPr="005D02B6">
        <w:t>Name:</w:t>
      </w:r>
      <w:r w:rsidRPr="005D02B6">
        <w:rPr>
          <w:bCs/>
        </w:rPr>
        <w:tab/>
      </w:r>
      <w:r w:rsidR="005947CE" w:rsidRPr="005D02B6">
        <w:rPr>
          <w:bCs/>
        </w:rPr>
        <w:t>Wanqiang Zhang</w:t>
      </w:r>
    </w:p>
    <w:p w14:paraId="5A2DC457" w14:textId="532436FB" w:rsidR="00463675" w:rsidRPr="005D02B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D02B6">
        <w:rPr>
          <w:color w:val="0000FF"/>
        </w:rPr>
        <w:t>E-mail Address:</w:t>
      </w:r>
      <w:r w:rsidRPr="005D02B6">
        <w:rPr>
          <w:bCs/>
          <w:color w:val="0000FF"/>
        </w:rPr>
        <w:tab/>
      </w:r>
      <w:hyperlink r:id="rId10" w:history="1">
        <w:r w:rsidR="005947CE" w:rsidRPr="005D02B6">
          <w:rPr>
            <w:rStyle w:val="Hyperlink"/>
            <w:bCs/>
          </w:rPr>
          <w:t>zhangwanqiang@huawei.com</w:t>
        </w:r>
      </w:hyperlink>
      <w:r w:rsidR="00BB2AE6" w:rsidRPr="005D02B6">
        <w:rPr>
          <w:bCs/>
          <w:color w:val="0000FF"/>
        </w:rPr>
        <w:t xml:space="preserve"> </w:t>
      </w:r>
    </w:p>
    <w:p w14:paraId="28D23485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5D02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D02B6">
        <w:rPr>
          <w:rFonts w:ascii="Arial" w:hAnsi="Arial" w:cs="Arial"/>
          <w:b/>
        </w:rPr>
        <w:t>Send any reply LS to:</w:t>
      </w:r>
      <w:r w:rsidRPr="005D02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5D02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D02B6">
        <w:rPr>
          <w:rFonts w:ascii="Arial" w:hAnsi="Arial" w:cs="Arial"/>
          <w:b/>
        </w:rPr>
        <w:t xml:space="preserve"> </w:t>
      </w:r>
      <w:r w:rsidRPr="005D02B6">
        <w:rPr>
          <w:rFonts w:ascii="Arial" w:hAnsi="Arial" w:cs="Arial"/>
          <w:bCs/>
        </w:rPr>
        <w:tab/>
      </w:r>
    </w:p>
    <w:p w14:paraId="58DE9CF5" w14:textId="613DE688" w:rsidR="00923E7C" w:rsidRPr="005D02B6" w:rsidRDefault="00BB2AE6">
      <w:pPr>
        <w:spacing w:after="60"/>
        <w:ind w:left="1985" w:hanging="1985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 xml:space="preserve"> </w:t>
      </w:r>
    </w:p>
    <w:p w14:paraId="55528074" w14:textId="5EEBC9D9" w:rsidR="006A2E76" w:rsidRPr="005D02B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Attachments:</w:t>
      </w:r>
      <w:r w:rsidRPr="005D02B6">
        <w:rPr>
          <w:rFonts w:ascii="Arial" w:hAnsi="Arial" w:cs="Arial"/>
          <w:bCs/>
        </w:rPr>
        <w:tab/>
      </w:r>
    </w:p>
    <w:p w14:paraId="5E4EBBF0" w14:textId="77777777" w:rsidR="00463675" w:rsidRPr="005D02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5D02B6" w:rsidRDefault="00463675">
      <w:pPr>
        <w:rPr>
          <w:rFonts w:ascii="Arial" w:hAnsi="Arial" w:cs="Arial"/>
        </w:rPr>
      </w:pPr>
    </w:p>
    <w:p w14:paraId="6D140E2D" w14:textId="77777777" w:rsidR="00934EB5" w:rsidRPr="005D02B6" w:rsidRDefault="00463675" w:rsidP="0033473A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1. Overall Description:</w:t>
      </w:r>
    </w:p>
    <w:p w14:paraId="3570C7D0" w14:textId="6BDC0FBF" w:rsidR="008524CB" w:rsidRPr="005D02B6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5D02B6"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 w:rsidRPr="005D02B6">
        <w:rPr>
          <w:rFonts w:ascii="Arial" w:eastAsia="Yu Mincho" w:hAnsi="Arial" w:cs="Arial"/>
          <w:bCs/>
          <w:iCs/>
          <w:lang w:val="en-US" w:eastAsia="ja-JP"/>
        </w:rPr>
        <w:t>,</w:t>
      </w:r>
      <w:r w:rsidRPr="005D02B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 w:rsidRPr="005D02B6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5947CE" w:rsidRPr="005D02B6">
        <w:rPr>
          <w:rFonts w:ascii="Arial" w:eastAsia="Yu Mincho" w:hAnsi="Arial" w:cs="Arial"/>
          <w:bCs/>
          <w:iCs/>
          <w:lang w:val="en-US" w:eastAsia="ja-JP"/>
        </w:rPr>
        <w:t>SA2 asked SA</w:t>
      </w:r>
      <w:r w:rsidRPr="005D02B6">
        <w:rPr>
          <w:rFonts w:ascii="Arial" w:eastAsia="Yu Mincho" w:hAnsi="Arial" w:cs="Arial"/>
          <w:bCs/>
          <w:iCs/>
          <w:lang w:val="en-US" w:eastAsia="ja-JP"/>
        </w:rPr>
        <w:t xml:space="preserve"> to feedbac</w:t>
      </w:r>
      <w:r w:rsidR="00BB2AE6" w:rsidRPr="005D02B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5D02B6" w:rsidRDefault="006F2EFA" w:rsidP="00E54F42">
      <w:pPr>
        <w:pStyle w:val="ListParagraph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5D02B6">
        <w:rPr>
          <w:rFonts w:ascii="Arial" w:hAnsi="Arial" w:cs="Arial"/>
          <w:i/>
          <w:lang w:eastAsia="ja-JP"/>
        </w:rPr>
        <w:t>’s awareness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for other use cases than</w:t>
      </w:r>
      <w:r w:rsidR="0011689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5D02B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436B2DB8" w:rsidR="00DD62BA" w:rsidRPr="005D02B6" w:rsidRDefault="005947CE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bookmarkStart w:id="1" w:name="OLE_LINK6"/>
      <w:r w:rsidRPr="005D02B6">
        <w:rPr>
          <w:rFonts w:ascii="Arial" w:eastAsia="Yu Mincho" w:hAnsi="Arial" w:cs="Arial"/>
          <w:bCs/>
          <w:iCs/>
          <w:lang w:val="en-US" w:eastAsia="ja-JP"/>
        </w:rPr>
        <w:t>SA</w:t>
      </w:r>
      <w:r w:rsidR="002615C6" w:rsidRPr="005D02B6">
        <w:rPr>
          <w:rFonts w:ascii="Arial" w:eastAsia="Yu Mincho" w:hAnsi="Arial" w:cs="Arial"/>
          <w:bCs/>
          <w:iCs/>
          <w:lang w:val="en-US" w:eastAsia="ja-JP"/>
        </w:rPr>
        <w:t xml:space="preserve"> would like to clarify that </w:t>
      </w:r>
      <w:r w:rsidR="0006375C" w:rsidRPr="005D02B6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 w:rsidRPr="005D02B6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broadcast </w:t>
      </w:r>
      <w:r w:rsidR="005D75ED" w:rsidRPr="005D02B6">
        <w:rPr>
          <w:rFonts w:ascii="Arial" w:eastAsia="Yu Mincho" w:hAnsi="Arial" w:cs="Arial"/>
          <w:bCs/>
          <w:iCs/>
          <w:lang w:eastAsia="ja-JP"/>
        </w:rPr>
        <w:t xml:space="preserve">remains 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within the scope of </w:t>
      </w:r>
      <w:r w:rsidRPr="005D02B6">
        <w:rPr>
          <w:rFonts w:ascii="Arial" w:eastAsia="Yu Mincho" w:hAnsi="Arial" w:cs="Arial"/>
          <w:bCs/>
          <w:iCs/>
          <w:lang w:eastAsia="ja-JP"/>
        </w:rPr>
        <w:t>SA S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>I</w:t>
      </w:r>
      <w:r w:rsidR="00065E72" w:rsidRPr="005D02B6">
        <w:rPr>
          <w:rFonts w:ascii="Arial" w:eastAsia="Yu Mincho" w:hAnsi="Arial" w:cs="Arial"/>
          <w:bCs/>
          <w:iCs/>
          <w:lang w:eastAsia="ja-JP"/>
        </w:rPr>
        <w:t>D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 for </w:t>
      </w:r>
      <w:r w:rsidR="00065E72" w:rsidRPr="005D02B6">
        <w:rPr>
          <w:rFonts w:ascii="Arial" w:eastAsia="Yu Mincho" w:hAnsi="Arial" w:cs="Arial"/>
          <w:bCs/>
          <w:iCs/>
          <w:lang w:eastAsia="ja-JP"/>
        </w:rPr>
        <w:t>“Study on architectural enhancements for 5G multicast-broadcast services”</w:t>
      </w:r>
      <w:r w:rsidR="00236691" w:rsidRPr="005D02B6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 w:rsidRPr="005D02B6">
        <w:rPr>
          <w:rFonts w:ascii="Arial" w:eastAsia="Yu Mincho" w:hAnsi="Arial" w:cs="Arial"/>
          <w:bCs/>
          <w:iCs/>
          <w:lang w:eastAsia="ja-JP"/>
        </w:rPr>
        <w:t xml:space="preserve">as </w:t>
      </w:r>
      <w:r w:rsidRPr="005D02B6">
        <w:rPr>
          <w:rFonts w:ascii="Arial" w:eastAsia="Yu Mincho" w:hAnsi="Arial" w:cs="Arial"/>
          <w:bCs/>
          <w:iCs/>
          <w:lang w:eastAsia="ja-JP"/>
        </w:rPr>
        <w:t>per the S</w:t>
      </w:r>
      <w:r w:rsidR="00236691" w:rsidRPr="005D02B6">
        <w:rPr>
          <w:rFonts w:ascii="Arial" w:eastAsia="Yu Mincho" w:hAnsi="Arial" w:cs="Arial"/>
          <w:bCs/>
          <w:iCs/>
          <w:lang w:eastAsia="ja-JP"/>
        </w:rPr>
        <w:t xml:space="preserve">ID approved </w:t>
      </w:r>
      <w:r w:rsidRPr="005D02B6">
        <w:rPr>
          <w:rFonts w:ascii="Arial" w:eastAsia="Yu Mincho" w:hAnsi="Arial" w:cs="Arial"/>
          <w:bCs/>
          <w:iCs/>
          <w:lang w:eastAsia="ja-JP"/>
        </w:rPr>
        <w:t xml:space="preserve">in </w:t>
      </w:r>
      <w:hyperlink r:id="rId12" w:history="1">
        <w:r w:rsidR="00E061D0" w:rsidRPr="005D02B6">
          <w:rPr>
            <w:rFonts w:ascii="Arial" w:eastAsia="Yu Mincho" w:hAnsi="Arial" w:cs="Arial"/>
            <w:iCs/>
            <w:lang w:eastAsia="ja-JP"/>
          </w:rPr>
          <w:t>SP-200690</w:t>
        </w:r>
      </w:hyperlink>
      <w:r w:rsidR="00FD3D35" w:rsidRPr="005D02B6">
        <w:rPr>
          <w:rFonts w:ascii="Arial" w:eastAsia="Yu Mincho" w:hAnsi="Arial" w:cs="Arial"/>
          <w:bCs/>
          <w:iCs/>
          <w:lang w:eastAsia="ja-JP"/>
        </w:rPr>
        <w:t>.</w:t>
      </w:r>
      <w:r w:rsidR="006147F9" w:rsidRPr="005D02B6">
        <w:rPr>
          <w:rFonts w:ascii="Arial" w:eastAsia="Yu Mincho" w:hAnsi="Arial" w:cs="Arial"/>
          <w:bCs/>
          <w:iCs/>
          <w:lang w:eastAsia="ja-JP"/>
        </w:rPr>
        <w:t xml:space="preserve"> TSG SA further </w:t>
      </w:r>
      <w:r w:rsidR="00AF3546" w:rsidRPr="005D02B6">
        <w:rPr>
          <w:rFonts w:ascii="Arial" w:eastAsia="Yu Mincho" w:hAnsi="Arial" w:cs="Arial"/>
          <w:bCs/>
          <w:iCs/>
          <w:lang w:eastAsia="ja-JP"/>
        </w:rPr>
        <w:t xml:space="preserve">asks SA2 to allow </w:t>
      </w:r>
      <w:r w:rsidR="005D75ED" w:rsidRPr="005D02B6">
        <w:rPr>
          <w:rFonts w:ascii="Arial" w:eastAsia="Yu Mincho" w:hAnsi="Arial" w:cs="Arial"/>
          <w:bCs/>
          <w:iCs/>
          <w:lang w:eastAsia="ja-JP"/>
        </w:rPr>
        <w:t>SA2#141E meeting</w:t>
      </w:r>
      <w:r w:rsidR="00AF3546" w:rsidRPr="005D02B6">
        <w:rPr>
          <w:rFonts w:ascii="Arial" w:eastAsia="Yu Mincho" w:hAnsi="Arial" w:cs="Arial"/>
          <w:bCs/>
          <w:iCs/>
          <w:lang w:eastAsia="ja-JP"/>
        </w:rPr>
        <w:t xml:space="preserve"> to document possibly more alternative solutions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 xml:space="preserve">, before proceeding to </w:t>
      </w:r>
      <w:r w:rsidR="0063422B" w:rsidRPr="005D02B6">
        <w:rPr>
          <w:rFonts w:ascii="Arial" w:eastAsia="Yu Mincho" w:hAnsi="Arial" w:cs="Arial"/>
          <w:bCs/>
          <w:iCs/>
          <w:lang w:eastAsia="ja-JP"/>
        </w:rPr>
        <w:t xml:space="preserve">complete the 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 xml:space="preserve">evaluation and conclusions on this </w:t>
      </w:r>
      <w:r w:rsidR="00E7757E" w:rsidRPr="005D02B6">
        <w:rPr>
          <w:rFonts w:ascii="Arial" w:eastAsia="Yu Mincho" w:hAnsi="Arial" w:cs="Arial"/>
          <w:bCs/>
          <w:iCs/>
          <w:lang w:eastAsia="ja-JP"/>
        </w:rPr>
        <w:t xml:space="preserve">NR-based broadcast 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>topic</w:t>
      </w:r>
      <w:r w:rsidR="0063422B" w:rsidRPr="005D02B6">
        <w:rPr>
          <w:rFonts w:ascii="Arial" w:eastAsia="Yu Mincho" w:hAnsi="Arial" w:cs="Arial"/>
          <w:bCs/>
          <w:iCs/>
          <w:lang w:eastAsia="ja-JP"/>
        </w:rPr>
        <w:t xml:space="preserve"> within the agreed Rel-17 study phase timeline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 xml:space="preserve">. </w:t>
      </w:r>
    </w:p>
    <w:bookmarkEnd w:id="1"/>
    <w:p w14:paraId="2FFF5313" w14:textId="77777777" w:rsidR="006147F9" w:rsidRPr="005D02B6" w:rsidRDefault="006147F9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BB58732" w14:textId="77777777" w:rsidR="00463675" w:rsidRPr="005D02B6" w:rsidRDefault="00463675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2. Actions:</w:t>
      </w:r>
    </w:p>
    <w:p w14:paraId="411F588E" w14:textId="56F658C0" w:rsidR="00CF6A5A" w:rsidRPr="005D02B6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5D02B6">
        <w:rPr>
          <w:rFonts w:ascii="Arial" w:hAnsi="Arial" w:cs="Arial"/>
          <w:b/>
        </w:rPr>
        <w:t xml:space="preserve">To </w:t>
      </w:r>
      <w:r w:rsidR="00ED2424" w:rsidRPr="005D02B6">
        <w:rPr>
          <w:rFonts w:ascii="Arial" w:hAnsi="Arial" w:cs="Arial"/>
          <w:b/>
        </w:rPr>
        <w:t xml:space="preserve">TSG </w:t>
      </w:r>
      <w:r w:rsidR="005947CE" w:rsidRPr="005D02B6">
        <w:rPr>
          <w:rFonts w:ascii="Arial" w:hAnsi="Arial" w:cs="Arial"/>
          <w:b/>
          <w:color w:val="000000"/>
        </w:rPr>
        <w:t>RAN</w:t>
      </w:r>
      <w:r w:rsidRPr="005D02B6">
        <w:rPr>
          <w:rFonts w:ascii="Arial" w:hAnsi="Arial" w:cs="Arial"/>
          <w:b/>
        </w:rPr>
        <w:t xml:space="preserve"> </w:t>
      </w:r>
      <w:r w:rsidR="00A160B0" w:rsidRPr="005D02B6">
        <w:rPr>
          <w:rFonts w:ascii="Arial" w:hAnsi="Arial" w:cs="Arial"/>
          <w:b/>
        </w:rPr>
        <w:t xml:space="preserve">and </w:t>
      </w:r>
      <w:r w:rsidR="002615C6" w:rsidRPr="005D02B6">
        <w:rPr>
          <w:rFonts w:ascii="Arial" w:hAnsi="Arial" w:cs="Arial"/>
          <w:b/>
        </w:rPr>
        <w:t>SA2</w:t>
      </w:r>
    </w:p>
    <w:p w14:paraId="6A950677" w14:textId="77777777" w:rsidR="00CF6A5A" w:rsidRPr="005D02B6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5D02B6">
        <w:rPr>
          <w:rFonts w:ascii="Arial" w:hAnsi="Arial" w:cs="Arial"/>
          <w:b/>
        </w:rPr>
        <w:t xml:space="preserve">ACTION: </w:t>
      </w:r>
      <w:r w:rsidRPr="005D02B6">
        <w:rPr>
          <w:rFonts w:ascii="Arial" w:hAnsi="Arial" w:cs="Arial"/>
          <w:color w:val="000000"/>
        </w:rPr>
        <w:t xml:space="preserve"> </w:t>
      </w:r>
    </w:p>
    <w:p w14:paraId="7225FCFC" w14:textId="20795A6E" w:rsidR="00CF6A5A" w:rsidRPr="005D02B6" w:rsidRDefault="005D02B6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5947CE" w:rsidRPr="005D02B6">
        <w:rPr>
          <w:rFonts w:ascii="Arial" w:hAnsi="Arial" w:cs="Arial"/>
        </w:rPr>
        <w:t>SA</w:t>
      </w:r>
      <w:r w:rsidR="002615C6" w:rsidRPr="005D02B6">
        <w:rPr>
          <w:rFonts w:ascii="Arial" w:hAnsi="Arial" w:cs="Arial"/>
        </w:rPr>
        <w:t xml:space="preserve"> would like to ask</w:t>
      </w:r>
      <w:r w:rsidR="00CF6A5A" w:rsidRPr="005D02B6">
        <w:rPr>
          <w:rFonts w:ascii="Arial" w:hAnsi="Arial" w:cs="Arial"/>
        </w:rPr>
        <w:t xml:space="preserve"> </w:t>
      </w:r>
      <w:r w:rsidR="00ED2424" w:rsidRPr="005D02B6">
        <w:rPr>
          <w:rFonts w:ascii="Arial" w:hAnsi="Arial" w:cs="Arial"/>
        </w:rPr>
        <w:t xml:space="preserve">TSG </w:t>
      </w:r>
      <w:r w:rsidR="005947CE" w:rsidRPr="005D02B6">
        <w:rPr>
          <w:rFonts w:ascii="Arial" w:hAnsi="Arial" w:cs="Arial"/>
          <w:bCs/>
          <w:color w:val="000000"/>
        </w:rPr>
        <w:t>RAN</w:t>
      </w:r>
      <w:r w:rsidR="00A160B0" w:rsidRPr="005D02B6">
        <w:rPr>
          <w:rFonts w:ascii="Arial" w:hAnsi="Arial" w:cs="Arial"/>
          <w:bCs/>
          <w:color w:val="000000"/>
        </w:rPr>
        <w:t xml:space="preserve"> and </w:t>
      </w:r>
      <w:r w:rsidR="00814F81" w:rsidRPr="005D02B6">
        <w:rPr>
          <w:rFonts w:ascii="Arial" w:hAnsi="Arial" w:cs="Arial"/>
          <w:bCs/>
          <w:color w:val="000000"/>
        </w:rPr>
        <w:t>SA2</w:t>
      </w:r>
      <w:r w:rsidR="00CF6A5A" w:rsidRPr="005D02B6">
        <w:rPr>
          <w:rFonts w:ascii="Arial" w:hAnsi="Arial" w:cs="Arial"/>
        </w:rPr>
        <w:t xml:space="preserve"> to </w:t>
      </w:r>
      <w:r w:rsidR="00814F81" w:rsidRPr="005D02B6">
        <w:rPr>
          <w:rFonts w:ascii="Arial" w:hAnsi="Arial" w:cs="Arial"/>
        </w:rPr>
        <w:t>take the above answer into account</w:t>
      </w:r>
      <w:r w:rsidR="00CF6A5A" w:rsidRPr="005D02B6">
        <w:rPr>
          <w:rFonts w:ascii="Arial" w:hAnsi="Arial" w:cs="Arial"/>
        </w:rPr>
        <w:t>.</w:t>
      </w:r>
    </w:p>
    <w:p w14:paraId="3667561E" w14:textId="77777777" w:rsidR="00CF6A5A" w:rsidRPr="005D02B6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5D02B6" w:rsidRDefault="00463675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3. Date of Next TSG</w:t>
      </w:r>
      <w:r w:rsidR="000F4E43" w:rsidRPr="005D02B6">
        <w:rPr>
          <w:rFonts w:ascii="Arial" w:hAnsi="Arial" w:cs="Arial"/>
          <w:b/>
        </w:rPr>
        <w:t xml:space="preserve"> </w:t>
      </w:r>
      <w:r w:rsidR="00814F81" w:rsidRPr="005D02B6">
        <w:rPr>
          <w:rFonts w:ascii="Arial" w:hAnsi="Arial" w:cs="Arial"/>
          <w:b/>
        </w:rPr>
        <w:t>RAN</w:t>
      </w:r>
      <w:r w:rsidRPr="005D02B6">
        <w:rPr>
          <w:rFonts w:ascii="Arial" w:hAnsi="Arial" w:cs="Arial"/>
          <w:b/>
        </w:rPr>
        <w:t xml:space="preserve"> Meetings:</w:t>
      </w:r>
    </w:p>
    <w:p w14:paraId="1DB25ACC" w14:textId="65E0AC0A" w:rsidR="00D812DC" w:rsidRPr="005D02B6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D02B6">
        <w:rPr>
          <w:rFonts w:ascii="Arial" w:hAnsi="Arial" w:cs="Arial"/>
          <w:bCs/>
        </w:rPr>
        <w:t>TSG-</w:t>
      </w:r>
      <w:r w:rsidR="005947CE" w:rsidRPr="005D02B6">
        <w:rPr>
          <w:rFonts w:ascii="Arial" w:hAnsi="Arial" w:cs="Arial"/>
          <w:bCs/>
        </w:rPr>
        <w:t>SA</w:t>
      </w:r>
      <w:r w:rsidR="00814F81" w:rsidRPr="005D02B6">
        <w:rPr>
          <w:rFonts w:ascii="Arial" w:hAnsi="Arial" w:cs="Arial"/>
          <w:bCs/>
        </w:rPr>
        <w:t>#90</w:t>
      </w:r>
      <w:r w:rsidR="0029147D" w:rsidRPr="005D02B6">
        <w:rPr>
          <w:rFonts w:ascii="Arial" w:hAnsi="Arial" w:cs="Arial"/>
          <w:bCs/>
        </w:rPr>
        <w:t>e</w:t>
      </w:r>
      <w:r w:rsidRPr="005D02B6">
        <w:rPr>
          <w:rFonts w:ascii="Arial" w:hAnsi="Arial" w:cs="Arial"/>
          <w:bCs/>
        </w:rPr>
        <w:tab/>
      </w:r>
      <w:r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>December 0</w:t>
      </w:r>
      <w:r w:rsidR="00321DC3">
        <w:rPr>
          <w:rFonts w:ascii="Arial" w:hAnsi="Arial" w:cs="Arial"/>
          <w:bCs/>
        </w:rPr>
        <w:t>9</w:t>
      </w:r>
      <w:r w:rsidR="0029147D" w:rsidRPr="005D02B6">
        <w:rPr>
          <w:rFonts w:ascii="Arial" w:hAnsi="Arial" w:cs="Arial"/>
          <w:bCs/>
        </w:rPr>
        <w:t>-11, 2020</w:t>
      </w:r>
      <w:r w:rsidRPr="005D02B6">
        <w:rPr>
          <w:rFonts w:ascii="Arial" w:hAnsi="Arial" w:cs="Arial"/>
          <w:bCs/>
        </w:rPr>
        <w:tab/>
      </w:r>
      <w:r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>Electronic Meeting</w:t>
      </w:r>
    </w:p>
    <w:p w14:paraId="5E52169B" w14:textId="325E504E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D02B6">
        <w:rPr>
          <w:rFonts w:ascii="Arial" w:hAnsi="Arial" w:cs="Arial"/>
          <w:bCs/>
        </w:rPr>
        <w:t>TSG-</w:t>
      </w:r>
      <w:r w:rsidR="005947CE" w:rsidRPr="005D02B6">
        <w:rPr>
          <w:rFonts w:ascii="Arial" w:hAnsi="Arial" w:cs="Arial"/>
          <w:bCs/>
        </w:rPr>
        <w:t>SA</w:t>
      </w:r>
      <w:r w:rsidRPr="005D02B6">
        <w:rPr>
          <w:rFonts w:ascii="Arial" w:hAnsi="Arial" w:cs="Arial"/>
          <w:bCs/>
        </w:rPr>
        <w:t>#91</w:t>
      </w:r>
      <w:r w:rsidR="006E2D9F" w:rsidRPr="005D02B6">
        <w:rPr>
          <w:rFonts w:ascii="Arial" w:hAnsi="Arial" w:cs="Arial"/>
          <w:bCs/>
        </w:rPr>
        <w:tab/>
      </w:r>
      <w:r w:rsidR="006E2D9F"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 xml:space="preserve">March </w:t>
      </w:r>
      <w:r w:rsidR="005D02B6">
        <w:rPr>
          <w:rFonts w:ascii="Arial" w:hAnsi="Arial" w:cs="Arial"/>
          <w:bCs/>
        </w:rPr>
        <w:t>[TBD],</w:t>
      </w:r>
      <w:r w:rsidR="0029147D" w:rsidRPr="005D02B6">
        <w:rPr>
          <w:rFonts w:ascii="Arial" w:hAnsi="Arial" w:cs="Arial"/>
          <w:bCs/>
        </w:rPr>
        <w:t xml:space="preserve">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5D02B6">
        <w:rPr>
          <w:rFonts w:ascii="Arial" w:hAnsi="Arial" w:cs="Arial"/>
          <w:bCs/>
        </w:rPr>
        <w:t>TBD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F9E72" w14:textId="77777777" w:rsidR="00FA6C95" w:rsidRDefault="00FA6C95">
      <w:r>
        <w:separator/>
      </w:r>
    </w:p>
  </w:endnote>
  <w:endnote w:type="continuationSeparator" w:id="0">
    <w:p w14:paraId="4E9DF6F4" w14:textId="77777777" w:rsidR="00FA6C95" w:rsidRDefault="00FA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AD498" w14:textId="77777777" w:rsidR="00FA6C95" w:rsidRDefault="00FA6C95">
      <w:r>
        <w:separator/>
      </w:r>
    </w:p>
  </w:footnote>
  <w:footnote w:type="continuationSeparator" w:id="0">
    <w:p w14:paraId="79686290" w14:textId="77777777" w:rsidR="00FA6C95" w:rsidRDefault="00FA6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4324"/>
    <w:rsid w:val="00305E5C"/>
    <w:rsid w:val="003066FF"/>
    <w:rsid w:val="00307383"/>
    <w:rsid w:val="00312782"/>
    <w:rsid w:val="0031410D"/>
    <w:rsid w:val="00315148"/>
    <w:rsid w:val="00316450"/>
    <w:rsid w:val="00316710"/>
    <w:rsid w:val="00321DC3"/>
    <w:rsid w:val="00321EE3"/>
    <w:rsid w:val="003240AC"/>
    <w:rsid w:val="00324937"/>
    <w:rsid w:val="0033473A"/>
    <w:rsid w:val="0034012E"/>
    <w:rsid w:val="00344778"/>
    <w:rsid w:val="003461FC"/>
    <w:rsid w:val="00351675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1B73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A6B19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02B6"/>
    <w:rsid w:val="005D6FD5"/>
    <w:rsid w:val="005D75ED"/>
    <w:rsid w:val="005D7A76"/>
    <w:rsid w:val="005F5734"/>
    <w:rsid w:val="006002BD"/>
    <w:rsid w:val="00600780"/>
    <w:rsid w:val="00611C47"/>
    <w:rsid w:val="006147F9"/>
    <w:rsid w:val="00614E41"/>
    <w:rsid w:val="006202BB"/>
    <w:rsid w:val="006327EA"/>
    <w:rsid w:val="006329DA"/>
    <w:rsid w:val="006333E8"/>
    <w:rsid w:val="0063422B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C728A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6D17"/>
    <w:rsid w:val="00A92031"/>
    <w:rsid w:val="00A9262B"/>
    <w:rsid w:val="00AA018B"/>
    <w:rsid w:val="00AA4EFF"/>
    <w:rsid w:val="00AA5D1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3546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C38C7"/>
    <w:rsid w:val="00BD2EBC"/>
    <w:rsid w:val="00BE4CC9"/>
    <w:rsid w:val="00BF3161"/>
    <w:rsid w:val="00BF39AA"/>
    <w:rsid w:val="00C0400F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87486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061D0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7757E"/>
    <w:rsid w:val="00E808B0"/>
    <w:rsid w:val="00E87510"/>
    <w:rsid w:val="00E87BDD"/>
    <w:rsid w:val="00E9139F"/>
    <w:rsid w:val="00E93176"/>
    <w:rsid w:val="00E935DA"/>
    <w:rsid w:val="00E9421E"/>
    <w:rsid w:val="00EA1E9F"/>
    <w:rsid w:val="00EA7887"/>
    <w:rsid w:val="00EB02BE"/>
    <w:rsid w:val="00EB64D9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A6C95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qFormat/>
    <w:rsid w:val="00C874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TSG_SA/TSGs_89E_Electronic/Docs/SP-20069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hangwanqiang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00B6BA-709F-496D-8424-1BAA47087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282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2002-04-23T08:10:00Z</cp:lastPrinted>
  <dcterms:created xsi:type="dcterms:W3CDTF">2020-09-17T10:03:00Z</dcterms:created>
  <dcterms:modified xsi:type="dcterms:W3CDTF">2020-10-14T15:26:00Z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52D4EE7FC209BFEED828D835F6AE148AB761757EFF2BE1231398F466B3B2945B</vt:lpwstr>
  </property>
  <property fmtid="{D5CDD505-2E9C-101B-9397-08002B2CF9AE}" pid="2" name="_2015_ms_pID_725343">
    <vt:lpwstr>(3)XsB26m4eRt+R42lZd7/3NeD2AGgvC/8AoOJBlt8TZwL98zZQDAQ8pLRnzGmfXwo+YgWZdMW7
hMsCpTTxczJtbzb/bi6D+8mw3mYemRfV/9h8lwkVO3NxW1Y6TnBZtwgh8W/FuwIGtUgaEUmk
qLNKPyf+WKt1OoIXL9pRf3+VEf/yJ+t+NGGp6xw/RmqqpjhPKS/X3k+4Iddri+I3+jVfi2rc
A2iPqeFTB/aTy7l3rv</vt:lpwstr>
  </property>
  <property fmtid="{D5CDD505-2E9C-101B-9397-08002B2CF9AE}" pid="3" name="_2015_ms_pID_7253431">
    <vt:lpwstr>OycR23K4Dh7eRfbXqCjzM3SLiF12qk0LD3ZUSvDWyHQCYeixQf4yq7
BLFE1orkKLtVFpd9f1SXesmGrWVtPSV/1kzqHQwdSJBLc8EJ+SbyXnj+uzO73hnOBvnQsDfH
suQukOT7YkUcrdEY0r4Dqou43/Ko+yHblWkERowAc/+cUit/nH5oTe9kjTUZ9yBEy7Ew0xjN
lWGw7U2Te6lwVZBgaghAeGgdSchHlHTnMp8/</vt:lpwstr>
  </property>
  <property fmtid="{D5CDD505-2E9C-101B-9397-08002B2CF9AE}" pid="4" name="_2015_ms_pID_7253432">
    <vt:lpwstr>Tg==</vt:lpwstr>
  </property>
  <property fmtid="{D5CDD505-2E9C-101B-9397-08002B2CF9AE}" pid="5" name="ContentTypeId">
    <vt:lpwstr>0x010100EB28163D68FE8E4D9361964FDD814FC4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  <property fmtid="{D5CDD505-2E9C-101B-9397-08002B2CF9AE}" pid="10" name="NSCPROP_SA">
    <vt:lpwstr>C:\Users\d.estevez\Documents\Work\3GPP\SA\Meetings\SA-89E\Tdocs\SP-200810 Draft reply LS on RAN impact of FS_5MBS Study_rev2.docx</vt:lpwstr>
  </property>
</Properties>
</file>