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63272" w14:textId="08AC33AF" w:rsidR="001861B2" w:rsidRDefault="001861B2" w:rsidP="001861B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#109 -e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97685D" w:rsidRPr="0097685D">
        <w:rPr>
          <w:rFonts w:ascii="Arial" w:hAnsi="Arial" w:cs="Arial"/>
          <w:b/>
          <w:bCs/>
          <w:sz w:val="24"/>
          <w:szCs w:val="24"/>
        </w:rPr>
        <w:t>R3-204611</w:t>
      </w:r>
    </w:p>
    <w:p w14:paraId="36C9F60A" w14:textId="77777777" w:rsidR="001861B2" w:rsidRDefault="001861B2" w:rsidP="001861B2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meeting, 17th - 28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th August 2020</w:t>
      </w:r>
    </w:p>
    <w:p w14:paraId="7CF0A111" w14:textId="77777777" w:rsidR="001861B2" w:rsidRDefault="001861B2" w:rsidP="001861B2">
      <w:pPr>
        <w:pStyle w:val="3GPPHeader"/>
        <w:spacing w:after="60"/>
      </w:pPr>
    </w:p>
    <w:p w14:paraId="47CFECBA" w14:textId="021C8124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371A0E">
        <w:rPr>
          <w:b/>
          <w:noProof/>
          <w:sz w:val="24"/>
        </w:rPr>
        <w:t>201349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1DF2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LS on </w:t>
      </w:r>
      <w:r w:rsidR="00582A2C">
        <w:t>p</w:t>
      </w:r>
      <w:r w:rsidR="00C2760B" w:rsidRPr="001441E6">
        <w:t>ort allocation</w:t>
      </w:r>
      <w:r w:rsidR="00C7106C">
        <w:t xml:space="preserve"> for the W1 interface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8ED06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78A6BF1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963E4">
        <w:rPr>
          <w:b w:val="0"/>
        </w:rPr>
        <w:t>IESG</w:t>
      </w:r>
      <w:r w:rsidR="00C2760B" w:rsidRPr="00C2760B">
        <w:rPr>
          <w:b w:val="0"/>
        </w:rPr>
        <w:t xml:space="preserve"> </w:t>
      </w:r>
    </w:p>
    <w:p w14:paraId="033E954A" w14:textId="277473F0" w:rsidR="00463675" w:rsidRPr="005944BD" w:rsidRDefault="00463675" w:rsidP="000F4E43">
      <w:pPr>
        <w:pStyle w:val="Source"/>
        <w:rPr>
          <w:lang w:val="fr-FR"/>
        </w:rPr>
      </w:pPr>
      <w:r w:rsidRPr="005944BD">
        <w:rPr>
          <w:lang w:val="fr-FR"/>
        </w:rPr>
        <w:t>Cc:</w:t>
      </w:r>
      <w:r w:rsidRPr="005944BD">
        <w:rPr>
          <w:lang w:val="fr-FR"/>
        </w:rPr>
        <w:tab/>
      </w:r>
      <w:r w:rsidR="006A302C" w:rsidRPr="005944BD">
        <w:rPr>
          <w:b w:val="0"/>
          <w:lang w:val="fr-FR"/>
        </w:rPr>
        <w:t xml:space="preserve">RAN, </w:t>
      </w:r>
      <w:r w:rsidR="00C2760B" w:rsidRPr="005944BD">
        <w:rPr>
          <w:b w:val="0"/>
          <w:lang w:val="fr-FR"/>
        </w:rPr>
        <w:t>SA</w:t>
      </w:r>
      <w:r w:rsidR="000302FB" w:rsidRPr="005944BD">
        <w:rPr>
          <w:b w:val="0"/>
          <w:lang w:val="fr-FR"/>
        </w:rPr>
        <w:t>, IANA</w:t>
      </w:r>
      <w:r w:rsidR="00292D8D">
        <w:rPr>
          <w:b w:val="0"/>
          <w:lang w:val="fr-FR"/>
        </w:rPr>
        <w:t>, RAN3</w:t>
      </w:r>
    </w:p>
    <w:p w14:paraId="12F1EB36" w14:textId="77777777" w:rsidR="00463675" w:rsidRPr="005944B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944B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44BD">
        <w:rPr>
          <w:rFonts w:ascii="Arial" w:hAnsi="Arial" w:cs="Arial"/>
          <w:b/>
          <w:lang w:val="fr-FR"/>
        </w:rPr>
        <w:t>Contact Person:</w:t>
      </w:r>
      <w:r w:rsidRPr="005944BD">
        <w:rPr>
          <w:rFonts w:ascii="Arial" w:hAnsi="Arial" w:cs="Arial"/>
          <w:bCs/>
          <w:lang w:val="fr-FR"/>
        </w:rPr>
        <w:tab/>
      </w:r>
    </w:p>
    <w:p w14:paraId="59A08754" w14:textId="11FC202A" w:rsidR="00463675" w:rsidRPr="005944B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944BD">
        <w:rPr>
          <w:lang w:val="fr-FR"/>
        </w:rPr>
        <w:t>Name:</w:t>
      </w:r>
      <w:r w:rsidRPr="005944BD">
        <w:rPr>
          <w:bCs/>
          <w:lang w:val="fr-FR"/>
        </w:rPr>
        <w:tab/>
      </w:r>
      <w:r w:rsidR="00C2760B" w:rsidRPr="005944BD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C76AD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76AD3">
        <w:rPr>
          <w:color w:val="0000FF"/>
        </w:rPr>
        <w:t>E-mail Address:</w:t>
      </w:r>
      <w:r w:rsidRPr="00C76AD3">
        <w:rPr>
          <w:bCs/>
          <w:color w:val="0000FF"/>
        </w:rPr>
        <w:tab/>
      </w:r>
      <w:r w:rsidR="00C2760B" w:rsidRPr="00C76AD3">
        <w:rPr>
          <w:bCs/>
          <w:color w:val="0000FF"/>
        </w:rPr>
        <w:t>bruno.landais@nokia.com</w:t>
      </w:r>
    </w:p>
    <w:p w14:paraId="486A119D" w14:textId="77777777" w:rsidR="00463675" w:rsidRPr="00C76AD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3E60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BB1799" w14:textId="77777777" w:rsidR="000B43F2" w:rsidRDefault="000B43F2">
      <w:pPr>
        <w:rPr>
          <w:rFonts w:ascii="Arial" w:hAnsi="Arial" w:cs="Arial"/>
        </w:rPr>
      </w:pPr>
    </w:p>
    <w:p w14:paraId="6EA8C642" w14:textId="5BCAC30B" w:rsidR="00B963E4" w:rsidRDefault="00B963E4" w:rsidP="0097573D">
      <w:pPr>
        <w:rPr>
          <w:rFonts w:ascii="Arial" w:hAnsi="Arial" w:cs="Arial"/>
        </w:rPr>
      </w:pPr>
    </w:p>
    <w:p w14:paraId="594324FA" w14:textId="0C800736" w:rsidR="00B963E4" w:rsidRDefault="00B963E4" w:rsidP="00B963E4">
      <w:pPr>
        <w:rPr>
          <w:rFonts w:ascii="Arial" w:hAnsi="Arial" w:cs="Arial"/>
        </w:rPr>
      </w:pPr>
      <w:r w:rsidRPr="00B963E4">
        <w:rPr>
          <w:rFonts w:ascii="Arial" w:hAnsi="Arial" w:cs="Arial"/>
        </w:rPr>
        <w:t xml:space="preserve">The 3GPP Technical Specification Groups (responsible of the technical specification development work within 3GPP) have decided to undertake a specific work in Rel-17 on the specification of </w:t>
      </w:r>
      <w:r w:rsidR="00B057EC" w:rsidRPr="003B0831">
        <w:rPr>
          <w:rFonts w:ascii="Arial" w:hAnsi="Arial" w:cs="Arial"/>
        </w:rPr>
        <w:t xml:space="preserve">alternative solutions for port allocation </w:t>
      </w:r>
      <w:r w:rsidR="000219B2">
        <w:rPr>
          <w:rFonts w:ascii="Arial" w:hAnsi="Arial" w:cs="Arial"/>
        </w:rPr>
        <w:t xml:space="preserve">for new 3GPP interfaces </w:t>
      </w:r>
      <w:r w:rsidR="00B057EC" w:rsidRPr="003B0831">
        <w:rPr>
          <w:rFonts w:ascii="Arial" w:hAnsi="Arial" w:cs="Arial"/>
        </w:rPr>
        <w:t xml:space="preserve">from Rel-17 onwards, </w:t>
      </w:r>
      <w:r w:rsidRPr="00B963E4">
        <w:rPr>
          <w:rFonts w:ascii="Arial" w:hAnsi="Arial" w:cs="Arial"/>
        </w:rPr>
        <w:t xml:space="preserve">that will avoid future IANA port number assignment requests for network internal </w:t>
      </w:r>
      <w:r w:rsidR="009C562B">
        <w:rPr>
          <w:rFonts w:ascii="Arial" w:hAnsi="Arial" w:cs="Arial"/>
        </w:rPr>
        <w:t>s</w:t>
      </w:r>
      <w:r w:rsidRPr="00B963E4">
        <w:rPr>
          <w:rFonts w:ascii="Arial" w:hAnsi="Arial" w:cs="Arial"/>
        </w:rPr>
        <w:t>ervices.</w:t>
      </w:r>
      <w:r w:rsidR="000F26AE" w:rsidRPr="000F26AE">
        <w:rPr>
          <w:color w:val="1F497D"/>
          <w:lang w:val="en-US"/>
        </w:rPr>
        <w:t xml:space="preserve"> </w:t>
      </w:r>
      <w:r w:rsidR="000F26AE">
        <w:rPr>
          <w:rFonts w:ascii="Arial" w:hAnsi="Arial" w:cs="Arial"/>
        </w:rPr>
        <w:t>T</w:t>
      </w:r>
      <w:r w:rsidR="000F26AE" w:rsidRPr="000F26AE">
        <w:rPr>
          <w:rFonts w:ascii="Arial" w:hAnsi="Arial" w:cs="Arial"/>
        </w:rPr>
        <w:t xml:space="preserve">he description of the </w:t>
      </w:r>
      <w:r w:rsidR="000F26AE">
        <w:rPr>
          <w:rFonts w:ascii="Arial" w:hAnsi="Arial" w:cs="Arial"/>
        </w:rPr>
        <w:t xml:space="preserve">corresponding 3GPP </w:t>
      </w:r>
      <w:r w:rsidR="000F26AE" w:rsidRPr="000F26AE">
        <w:rPr>
          <w:rFonts w:ascii="Arial" w:hAnsi="Arial" w:cs="Arial"/>
        </w:rPr>
        <w:t>Work Item should be discussed and approved in Sept 2020</w:t>
      </w:r>
      <w:r w:rsidR="000F26AE">
        <w:rPr>
          <w:rFonts w:ascii="Arial" w:hAnsi="Arial" w:cs="Arial"/>
        </w:rPr>
        <w:t xml:space="preserve">. </w:t>
      </w:r>
    </w:p>
    <w:p w14:paraId="5020CDF7" w14:textId="77777777" w:rsidR="005F75D7" w:rsidRPr="00B963E4" w:rsidRDefault="005F75D7" w:rsidP="00B963E4">
      <w:pPr>
        <w:rPr>
          <w:rFonts w:ascii="Arial" w:hAnsi="Arial" w:cs="Arial"/>
        </w:rPr>
      </w:pPr>
    </w:p>
    <w:p w14:paraId="5F2BC4F6" w14:textId="7C378FC9" w:rsidR="00C81A97" w:rsidRDefault="00C81A97" w:rsidP="00C81A97">
      <w:pPr>
        <w:rPr>
          <w:color w:val="1F497D"/>
          <w:lang w:val="en-US" w:eastAsia="fr-FR"/>
        </w:rPr>
      </w:pPr>
      <w:r>
        <w:rPr>
          <w:rFonts w:ascii="Arial" w:hAnsi="Arial" w:cs="Arial"/>
        </w:rPr>
        <w:t xml:space="preserve">The solutions that will be defined in Rel-17 will not be ready for many months and therefore cannot be applied to the W1 interface. Instead due to more urgent timescales, </w:t>
      </w:r>
      <w:r w:rsidRPr="00371A0E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needs the approval of the IANA port number assignment request for the W1 interface (IANA#1172452) and asks the IESG to take account of the present situation and give the request due consideration. </w:t>
      </w:r>
    </w:p>
    <w:p w14:paraId="0CA95A96" w14:textId="77777777" w:rsidR="00B963E4" w:rsidRDefault="00B963E4" w:rsidP="0097573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8218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F75D7">
        <w:rPr>
          <w:rFonts w:ascii="Arial" w:hAnsi="Arial" w:cs="Arial"/>
          <w:b/>
        </w:rPr>
        <w:t>IESG</w:t>
      </w:r>
      <w:r w:rsidR="000B43F2" w:rsidRPr="000B43F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4CFA2AD2" w14:textId="7CB9012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81A97">
        <w:rPr>
          <w:rFonts w:ascii="Arial" w:hAnsi="Arial" w:cs="Arial"/>
        </w:rPr>
        <w:t>3GPP</w:t>
      </w:r>
      <w:r w:rsidR="00C81A97" w:rsidRPr="000B43F2">
        <w:rPr>
          <w:rFonts w:ascii="Arial" w:hAnsi="Arial" w:cs="Arial"/>
        </w:rPr>
        <w:t xml:space="preserve"> </w:t>
      </w:r>
      <w:r w:rsidR="005F75D7">
        <w:rPr>
          <w:rFonts w:ascii="Arial" w:hAnsi="Arial" w:cs="Arial"/>
        </w:rPr>
        <w:t xml:space="preserve">kindly </w:t>
      </w:r>
      <w:r w:rsidRPr="000B43F2">
        <w:rPr>
          <w:rFonts w:ascii="Arial" w:hAnsi="Arial" w:cs="Arial"/>
        </w:rPr>
        <w:t xml:space="preserve">asks </w:t>
      </w:r>
      <w:r w:rsidR="005F75D7">
        <w:rPr>
          <w:rFonts w:ascii="Arial" w:hAnsi="Arial" w:cs="Arial"/>
        </w:rPr>
        <w:t>IESG to approve the IANA request.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13F02" w14:textId="77777777" w:rsidR="004E3D88" w:rsidRDefault="004E3D88">
      <w:r>
        <w:separator/>
      </w:r>
    </w:p>
  </w:endnote>
  <w:endnote w:type="continuationSeparator" w:id="0">
    <w:p w14:paraId="562CE84C" w14:textId="77777777" w:rsidR="004E3D88" w:rsidRDefault="004E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7A576" w14:textId="77777777" w:rsidR="004E3D88" w:rsidRDefault="004E3D88">
      <w:r>
        <w:separator/>
      </w:r>
    </w:p>
  </w:footnote>
  <w:footnote w:type="continuationSeparator" w:id="0">
    <w:p w14:paraId="464BE988" w14:textId="77777777" w:rsidR="004E3D88" w:rsidRDefault="004E3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9B2"/>
    <w:rsid w:val="000302FB"/>
    <w:rsid w:val="00036CF3"/>
    <w:rsid w:val="00044747"/>
    <w:rsid w:val="00061460"/>
    <w:rsid w:val="000747F2"/>
    <w:rsid w:val="000B43F2"/>
    <w:rsid w:val="000F26AE"/>
    <w:rsid w:val="000F4E43"/>
    <w:rsid w:val="001608BF"/>
    <w:rsid w:val="001861B2"/>
    <w:rsid w:val="001A2A5A"/>
    <w:rsid w:val="001B1043"/>
    <w:rsid w:val="00211FB4"/>
    <w:rsid w:val="00272DC4"/>
    <w:rsid w:val="00292D8D"/>
    <w:rsid w:val="002E361D"/>
    <w:rsid w:val="002E3C11"/>
    <w:rsid w:val="003663C4"/>
    <w:rsid w:val="00371A0E"/>
    <w:rsid w:val="00380678"/>
    <w:rsid w:val="003901E1"/>
    <w:rsid w:val="004234FF"/>
    <w:rsid w:val="00445241"/>
    <w:rsid w:val="00463675"/>
    <w:rsid w:val="004B43FA"/>
    <w:rsid w:val="004C3F5A"/>
    <w:rsid w:val="004C4DCF"/>
    <w:rsid w:val="004E3D88"/>
    <w:rsid w:val="004F360B"/>
    <w:rsid w:val="004F3B09"/>
    <w:rsid w:val="00507006"/>
    <w:rsid w:val="005313DF"/>
    <w:rsid w:val="00582A2C"/>
    <w:rsid w:val="00584B08"/>
    <w:rsid w:val="005944BD"/>
    <w:rsid w:val="005F75D7"/>
    <w:rsid w:val="00687A0B"/>
    <w:rsid w:val="006A302C"/>
    <w:rsid w:val="006C686C"/>
    <w:rsid w:val="006D0B09"/>
    <w:rsid w:val="007116E4"/>
    <w:rsid w:val="00726FC3"/>
    <w:rsid w:val="0077485D"/>
    <w:rsid w:val="00860C04"/>
    <w:rsid w:val="0089666F"/>
    <w:rsid w:val="00923E7C"/>
    <w:rsid w:val="0097573D"/>
    <w:rsid w:val="0097685D"/>
    <w:rsid w:val="009C562B"/>
    <w:rsid w:val="009F6E85"/>
    <w:rsid w:val="00A17CEE"/>
    <w:rsid w:val="00A26C9E"/>
    <w:rsid w:val="00A7348D"/>
    <w:rsid w:val="00B057EC"/>
    <w:rsid w:val="00B963E4"/>
    <w:rsid w:val="00C2760B"/>
    <w:rsid w:val="00C7106C"/>
    <w:rsid w:val="00C76AD3"/>
    <w:rsid w:val="00C81A97"/>
    <w:rsid w:val="00CA2FB0"/>
    <w:rsid w:val="00D53018"/>
    <w:rsid w:val="00D676CD"/>
    <w:rsid w:val="00D825CF"/>
    <w:rsid w:val="00E20604"/>
    <w:rsid w:val="00E4207B"/>
    <w:rsid w:val="00EA074B"/>
    <w:rsid w:val="00EC784E"/>
    <w:rsid w:val="00F0649B"/>
    <w:rsid w:val="00F20CD7"/>
    <w:rsid w:val="00F9245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3GPPHeader">
    <w:name w:val="3GPP_Header"/>
    <w:basedOn w:val="BodyText"/>
    <w:qFormat/>
    <w:rsid w:val="001861B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CR0230</cp:lastModifiedBy>
  <cp:revision>63</cp:revision>
  <cp:lastPrinted>2002-04-23T07:10:00Z</cp:lastPrinted>
  <dcterms:created xsi:type="dcterms:W3CDTF">2019-01-14T13:28:00Z</dcterms:created>
  <dcterms:modified xsi:type="dcterms:W3CDTF">2020-07-29T08:20:00Z</dcterms:modified>
</cp:coreProperties>
</file>