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B7563" w14:textId="6E303C01" w:rsidR="003860FB" w:rsidRDefault="003860FB" w:rsidP="003860FB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#108-e</w:t>
      </w:r>
      <w:r>
        <w:rPr>
          <w:b/>
          <w:i/>
          <w:noProof/>
          <w:sz w:val="28"/>
        </w:rPr>
        <w:tab/>
      </w:r>
      <w:r w:rsidR="001164D7" w:rsidRPr="001164D7">
        <w:rPr>
          <w:b/>
          <w:i/>
          <w:noProof/>
          <w:sz w:val="28"/>
        </w:rPr>
        <w:t>R3-204327</w:t>
      </w:r>
      <w:bookmarkStart w:id="0" w:name="_GoBack"/>
      <w:bookmarkEnd w:id="0"/>
    </w:p>
    <w:p w14:paraId="3A6310BC" w14:textId="2057E3E0" w:rsidR="003860FB" w:rsidRDefault="003860FB" w:rsidP="003860FB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Online, 1-1</w:t>
      </w:r>
      <w:r w:rsidR="00D4325F">
        <w:rPr>
          <w:b/>
          <w:sz w:val="24"/>
          <w:lang w:val="en-US"/>
        </w:rPr>
        <w:t>1</w:t>
      </w:r>
      <w:r>
        <w:rPr>
          <w:b/>
          <w:sz w:val="24"/>
          <w:lang w:val="en-US"/>
        </w:rPr>
        <w:t xml:space="preserve"> June 20</w:t>
      </w:r>
      <w:bookmarkEnd w:id="1"/>
      <w:r>
        <w:rPr>
          <w:b/>
          <w:sz w:val="24"/>
          <w:lang w:val="en-US"/>
        </w:rPr>
        <w:t>20</w:t>
      </w:r>
    </w:p>
    <w:p w14:paraId="58D88E8D" w14:textId="77777777" w:rsidR="00943499" w:rsidRDefault="00943499" w:rsidP="00943499">
      <w:pPr>
        <w:rPr>
          <w:rFonts w:ascii="Arial" w:hAnsi="Arial" w:cs="Arial"/>
        </w:rPr>
      </w:pPr>
    </w:p>
    <w:p w14:paraId="1FFF01A1" w14:textId="77777777" w:rsidR="00F638E5" w:rsidRPr="00E263FD" w:rsidRDefault="00943499" w:rsidP="00F638E5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Title:</w:t>
      </w:r>
      <w:r w:rsidRPr="00E263FD">
        <w:rPr>
          <w:rFonts w:ascii="Arial" w:hAnsi="Arial" w:cs="Arial"/>
          <w:b/>
        </w:rPr>
        <w:tab/>
      </w:r>
      <w:bookmarkStart w:id="2" w:name="_Hlk38551441"/>
      <w:bookmarkStart w:id="3" w:name="_Hlk40964957"/>
      <w:r>
        <w:rPr>
          <w:rFonts w:ascii="Arial" w:hAnsi="Arial" w:cs="Arial"/>
          <w:bCs/>
        </w:rPr>
        <w:t xml:space="preserve">LS </w:t>
      </w:r>
      <w:r w:rsidR="003860FB">
        <w:rPr>
          <w:rFonts w:ascii="Arial" w:hAnsi="Arial" w:cs="Arial"/>
          <w:bCs/>
        </w:rPr>
        <w:t xml:space="preserve">Reply </w:t>
      </w:r>
      <w:bookmarkEnd w:id="2"/>
      <w:r w:rsidR="003860FB" w:rsidRPr="003860FB">
        <w:rPr>
          <w:rFonts w:ascii="Arial" w:hAnsi="Arial" w:cs="Arial"/>
          <w:bCs/>
        </w:rPr>
        <w:t>on UL RTOA reference time</w:t>
      </w:r>
      <w:bookmarkEnd w:id="3"/>
      <w:r w:rsidR="00F638E5">
        <w:rPr>
          <w:rFonts w:ascii="Arial" w:hAnsi="Arial" w:cs="Arial"/>
          <w:bCs/>
        </w:rPr>
        <w:t xml:space="preserve"> (</w:t>
      </w:r>
      <w:r w:rsidR="00F638E5" w:rsidRPr="003F67AE">
        <w:rPr>
          <w:rFonts w:ascii="Arial" w:hAnsi="Arial" w:cs="Arial"/>
          <w:bCs/>
        </w:rPr>
        <w:t>R3-203103</w:t>
      </w:r>
      <w:r w:rsidR="00F638E5">
        <w:rPr>
          <w:rFonts w:ascii="Arial" w:hAnsi="Arial" w:cs="Arial"/>
          <w:bCs/>
        </w:rPr>
        <w:t>/</w:t>
      </w:r>
      <w:r w:rsidR="00F638E5" w:rsidRPr="003F67AE">
        <w:rPr>
          <w:rFonts w:ascii="Arial" w:hAnsi="Arial" w:cs="Arial"/>
          <w:bCs/>
        </w:rPr>
        <w:t>R1- 2003054</w:t>
      </w:r>
      <w:r w:rsidR="00F638E5">
        <w:rPr>
          <w:rFonts w:ascii="Arial" w:hAnsi="Arial" w:cs="Arial"/>
          <w:bCs/>
        </w:rPr>
        <w:t>)</w:t>
      </w:r>
    </w:p>
    <w:p w14:paraId="1AE5122E" w14:textId="77777777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Release: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60F729E7" w14:textId="77777777" w:rsidR="00943499" w:rsidRPr="00FC53CF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FC53CF">
        <w:rPr>
          <w:rFonts w:ascii="Arial" w:hAnsi="Arial" w:cs="Arial"/>
          <w:b/>
        </w:rPr>
        <w:t>Work Item:</w:t>
      </w:r>
      <w:r w:rsidRPr="00FC53CF">
        <w:rPr>
          <w:rFonts w:ascii="Arial" w:hAnsi="Arial" w:cs="Arial"/>
          <w:bCs/>
        </w:rPr>
        <w:tab/>
      </w:r>
      <w:r>
        <w:rPr>
          <w:rFonts w:ascii="Arial" w:hAnsi="Arial" w:cs="Arial"/>
        </w:rPr>
        <w:t>NR_POS</w:t>
      </w:r>
    </w:p>
    <w:p w14:paraId="050F6FCB" w14:textId="77777777" w:rsidR="00943499" w:rsidRDefault="00943499" w:rsidP="00943499">
      <w:pPr>
        <w:spacing w:after="60"/>
        <w:ind w:left="1985" w:hanging="1985"/>
        <w:rPr>
          <w:rFonts w:ascii="Arial" w:hAnsi="Arial" w:cs="Arial"/>
          <w:b/>
        </w:rPr>
      </w:pPr>
    </w:p>
    <w:p w14:paraId="3C406F4D" w14:textId="714D0F0D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Source:</w:t>
      </w:r>
      <w:r w:rsidRPr="00E263FD">
        <w:rPr>
          <w:rFonts w:ascii="Arial" w:hAnsi="Arial" w:cs="Arial"/>
          <w:bCs/>
        </w:rPr>
        <w:tab/>
        <w:t>RAN3</w:t>
      </w:r>
    </w:p>
    <w:p w14:paraId="0EFAAB6D" w14:textId="02D13B70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To: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3860FB">
        <w:rPr>
          <w:rFonts w:ascii="Arial" w:hAnsi="Arial" w:cs="Arial"/>
          <w:bCs/>
        </w:rPr>
        <w:t>1</w:t>
      </w:r>
    </w:p>
    <w:p w14:paraId="418F2EE4" w14:textId="77777777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Cc:</w:t>
      </w:r>
      <w:r w:rsidRPr="00E263FD">
        <w:rPr>
          <w:rFonts w:ascii="Arial" w:hAnsi="Arial" w:cs="Arial"/>
          <w:bCs/>
        </w:rPr>
        <w:tab/>
      </w:r>
    </w:p>
    <w:p w14:paraId="2D06C6CF" w14:textId="77777777" w:rsidR="00943499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</w:p>
    <w:p w14:paraId="7805AED7" w14:textId="77777777" w:rsidR="00943499" w:rsidRDefault="00943499" w:rsidP="0094349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115E6D" w14:textId="4577BB69" w:rsidR="00943499" w:rsidRDefault="00943499" w:rsidP="0094349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Yazid Lyazidi</w:t>
      </w:r>
    </w:p>
    <w:p w14:paraId="6E6039DC" w14:textId="6C7A8BED" w:rsidR="00943499" w:rsidRPr="00DB41C8" w:rsidRDefault="00943499" w:rsidP="0094349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DB41C8">
        <w:rPr>
          <w:rFonts w:cs="Arial"/>
        </w:rPr>
        <w:t>E-mail Address:</w:t>
      </w:r>
      <w:r w:rsidRPr="00DB41C8">
        <w:rPr>
          <w:rFonts w:cs="Arial"/>
          <w:b w:val="0"/>
          <w:bCs/>
        </w:rPr>
        <w:tab/>
        <w:t>Yazid.lyazidi@ericsson.com</w:t>
      </w:r>
    </w:p>
    <w:p w14:paraId="7C98AAF3" w14:textId="77777777" w:rsidR="00943499" w:rsidRPr="00DB41C8" w:rsidRDefault="00943499" w:rsidP="00943499">
      <w:pPr>
        <w:spacing w:after="60"/>
        <w:ind w:left="1985" w:hanging="1985"/>
        <w:rPr>
          <w:rFonts w:ascii="Arial" w:hAnsi="Arial" w:cs="Arial"/>
          <w:b/>
        </w:rPr>
      </w:pPr>
    </w:p>
    <w:p w14:paraId="07E31A33" w14:textId="77777777" w:rsidR="00943499" w:rsidRPr="00E263FD" w:rsidRDefault="00943499" w:rsidP="00943499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Attachments: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n/a</w:t>
      </w:r>
    </w:p>
    <w:p w14:paraId="2E70DBFD" w14:textId="77777777" w:rsidR="00943499" w:rsidRDefault="00943499" w:rsidP="00943499">
      <w:pPr>
        <w:pBdr>
          <w:bottom w:val="single" w:sz="4" w:space="1" w:color="auto"/>
        </w:pBdr>
        <w:rPr>
          <w:rFonts w:ascii="Arial" w:hAnsi="Arial" w:cs="Arial"/>
        </w:rPr>
      </w:pPr>
    </w:p>
    <w:p w14:paraId="3AB43AFF" w14:textId="77777777" w:rsidR="00943499" w:rsidRDefault="00943499" w:rsidP="00943499">
      <w:pPr>
        <w:rPr>
          <w:rFonts w:ascii="Arial" w:hAnsi="Arial" w:cs="Arial"/>
        </w:rPr>
      </w:pPr>
    </w:p>
    <w:p w14:paraId="2F482A6B" w14:textId="77777777" w:rsidR="00943499" w:rsidRDefault="00943499" w:rsidP="0094349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5D2BFDD" w14:textId="5233C506" w:rsidR="003B6D20" w:rsidRDefault="00C22882" w:rsidP="00C228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thanks RAN1 for their LS on UL RTOA reference time. </w:t>
      </w:r>
    </w:p>
    <w:p w14:paraId="0D06CB2D" w14:textId="77777777" w:rsidR="00DB41C8" w:rsidRDefault="00DB41C8" w:rsidP="00C22882">
      <w:pPr>
        <w:rPr>
          <w:rFonts w:ascii="Arial" w:hAnsi="Arial" w:cs="Arial"/>
        </w:rPr>
      </w:pPr>
    </w:p>
    <w:p w14:paraId="6A100F71" w14:textId="54D4A231" w:rsidR="00DB41C8" w:rsidRDefault="00C22882" w:rsidP="003860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DB41C8">
        <w:rPr>
          <w:rFonts w:ascii="Arial" w:hAnsi="Arial" w:cs="Arial"/>
        </w:rPr>
        <w:t xml:space="preserve">would like to inform RAN1 that RAN3 </w:t>
      </w:r>
      <w:r>
        <w:rPr>
          <w:rFonts w:ascii="Arial" w:hAnsi="Arial" w:cs="Arial"/>
        </w:rPr>
        <w:t xml:space="preserve">has agreed to </w:t>
      </w:r>
      <w:r w:rsidR="00DB41C8">
        <w:rPr>
          <w:rFonts w:ascii="Arial" w:hAnsi="Arial" w:cs="Arial"/>
        </w:rPr>
        <w:t>introduce</w:t>
      </w:r>
      <w:r>
        <w:rPr>
          <w:rFonts w:ascii="Arial" w:hAnsi="Arial" w:cs="Arial"/>
        </w:rPr>
        <w:t xml:space="preserve"> </w:t>
      </w:r>
      <w:r w:rsidR="00DB41C8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Pr="00DB41C8">
        <w:rPr>
          <w:rFonts w:ascii="Arial" w:hAnsi="Arial" w:cs="Arial"/>
          <w:i/>
          <w:iCs/>
        </w:rPr>
        <w:t xml:space="preserve">SFN Initialisation Time </w:t>
      </w:r>
      <w:r w:rsidR="00DB41C8">
        <w:rPr>
          <w:rFonts w:ascii="Arial" w:hAnsi="Arial" w:cs="Arial"/>
        </w:rPr>
        <w:t xml:space="preserve">IE, </w:t>
      </w:r>
      <w:r>
        <w:rPr>
          <w:rFonts w:ascii="Arial" w:hAnsi="Arial" w:cs="Arial"/>
        </w:rPr>
        <w:t>corresponding to the nominal beginning time of SFN 0</w:t>
      </w:r>
      <w:r w:rsidR="00DB41C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as part of the </w:t>
      </w:r>
      <w:r w:rsidRPr="00DB41C8">
        <w:rPr>
          <w:rFonts w:ascii="Arial" w:hAnsi="Arial" w:cs="Arial"/>
          <w:i/>
          <w:iCs/>
        </w:rPr>
        <w:t xml:space="preserve">SRS </w:t>
      </w:r>
      <w:r w:rsidR="00231A3E">
        <w:rPr>
          <w:rFonts w:ascii="Arial" w:hAnsi="Arial" w:cs="Arial"/>
          <w:i/>
          <w:iCs/>
        </w:rPr>
        <w:t>C</w:t>
      </w:r>
      <w:r w:rsidRPr="00DB41C8">
        <w:rPr>
          <w:rFonts w:ascii="Arial" w:hAnsi="Arial" w:cs="Arial"/>
          <w:i/>
          <w:iCs/>
        </w:rPr>
        <w:t>onfiguration</w:t>
      </w:r>
      <w:r>
        <w:rPr>
          <w:rFonts w:ascii="Arial" w:hAnsi="Arial" w:cs="Arial"/>
        </w:rPr>
        <w:t xml:space="preserve"> IE</w:t>
      </w:r>
      <w:r w:rsidR="00DB41C8">
        <w:rPr>
          <w:rFonts w:ascii="Arial" w:hAnsi="Arial" w:cs="Arial"/>
        </w:rPr>
        <w:t xml:space="preserve"> in both </w:t>
      </w:r>
      <w:proofErr w:type="spellStart"/>
      <w:r w:rsidR="00DB41C8">
        <w:rPr>
          <w:rFonts w:ascii="Arial" w:hAnsi="Arial" w:cs="Arial"/>
        </w:rPr>
        <w:t>NRPPa</w:t>
      </w:r>
      <w:proofErr w:type="spellEnd"/>
      <w:r w:rsidR="00DB41C8">
        <w:rPr>
          <w:rFonts w:ascii="Arial" w:hAnsi="Arial" w:cs="Arial"/>
        </w:rPr>
        <w:t xml:space="preserve"> and F1-AP specifications</w:t>
      </w:r>
      <w:r>
        <w:rPr>
          <w:rFonts w:ascii="Arial" w:hAnsi="Arial" w:cs="Arial"/>
        </w:rPr>
        <w:t>.</w:t>
      </w:r>
      <w:r w:rsidR="00DB41C8">
        <w:rPr>
          <w:rFonts w:ascii="Arial" w:hAnsi="Arial" w:cs="Arial"/>
        </w:rPr>
        <w:t xml:space="preserve"> </w:t>
      </w:r>
    </w:p>
    <w:p w14:paraId="34CF5AF2" w14:textId="77777777" w:rsidR="00DB41C8" w:rsidRDefault="00DB41C8" w:rsidP="003860FB">
      <w:pPr>
        <w:rPr>
          <w:rFonts w:ascii="Arial" w:hAnsi="Arial" w:cs="Arial"/>
        </w:rPr>
      </w:pPr>
    </w:p>
    <w:p w14:paraId="33C96D8E" w14:textId="269EB814" w:rsidR="00C10896" w:rsidRPr="004273DC" w:rsidRDefault="00DB41C8" w:rsidP="003860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considers that the above aligns with </w:t>
      </w:r>
      <w:r w:rsidR="00F02A1C">
        <w:rPr>
          <w:rFonts w:ascii="Arial" w:hAnsi="Arial" w:cs="Arial"/>
        </w:rPr>
        <w:t xml:space="preserve">the RAN1 agreement and reflects </w:t>
      </w:r>
      <w:r>
        <w:rPr>
          <w:rFonts w:ascii="Arial" w:hAnsi="Arial" w:cs="Arial"/>
        </w:rPr>
        <w:t xml:space="preserve">how the UL RTOA reference time was first defined in both </w:t>
      </w:r>
      <w:proofErr w:type="spellStart"/>
      <w:r>
        <w:rPr>
          <w:rFonts w:ascii="Arial" w:hAnsi="Arial" w:cs="Arial"/>
        </w:rPr>
        <w:t>LPPa</w:t>
      </w:r>
      <w:proofErr w:type="spellEnd"/>
      <w:r>
        <w:rPr>
          <w:rFonts w:ascii="Arial" w:hAnsi="Arial" w:cs="Arial"/>
        </w:rPr>
        <w:t xml:space="preserve"> and </w:t>
      </w:r>
      <w:proofErr w:type="spellStart"/>
      <w:r>
        <w:rPr>
          <w:rFonts w:ascii="Arial" w:hAnsi="Arial" w:cs="Arial"/>
        </w:rPr>
        <w:t>SLmAP</w:t>
      </w:r>
      <w:proofErr w:type="spellEnd"/>
      <w:r>
        <w:rPr>
          <w:rFonts w:ascii="Arial" w:hAnsi="Arial" w:cs="Arial"/>
        </w:rPr>
        <w:t xml:space="preserve"> specifications.</w:t>
      </w:r>
      <w:r w:rsidR="00EA1F29">
        <w:rPr>
          <w:rFonts w:ascii="Arial" w:hAnsi="Arial" w:cs="Arial"/>
        </w:rPr>
        <w:t xml:space="preserve"> RAN3 </w:t>
      </w:r>
      <w:r w:rsidR="00C17C7C" w:rsidRPr="00C17C7C">
        <w:rPr>
          <w:rFonts w:ascii="Arial" w:hAnsi="Arial" w:cs="Arial"/>
        </w:rPr>
        <w:t>did not see a need and therefore has not included</w:t>
      </w:r>
      <w:r w:rsidR="00C17C7C">
        <w:rPr>
          <w:rFonts w:ascii="Arial" w:hAnsi="Arial" w:cs="Arial"/>
        </w:rPr>
        <w:t xml:space="preserve"> </w:t>
      </w:r>
      <w:r w:rsidR="00EA1F29">
        <w:rPr>
          <w:rFonts w:ascii="Arial" w:hAnsi="Arial" w:cs="Arial"/>
        </w:rPr>
        <w:t xml:space="preserve">the UL RTOA reference time </w:t>
      </w:r>
      <w:r w:rsidR="00EA66D0">
        <w:rPr>
          <w:rFonts w:ascii="Arial" w:hAnsi="Arial" w:cs="Arial"/>
        </w:rPr>
        <w:t xml:space="preserve">definition </w:t>
      </w:r>
      <w:r w:rsidR="00EA1F29">
        <w:rPr>
          <w:rFonts w:ascii="Arial" w:hAnsi="Arial" w:cs="Arial"/>
        </w:rPr>
        <w:t xml:space="preserve">in </w:t>
      </w:r>
      <w:r w:rsidR="00EA66D0">
        <w:rPr>
          <w:rFonts w:ascii="Arial" w:hAnsi="Arial" w:cs="Arial"/>
        </w:rPr>
        <w:t>RAN3</w:t>
      </w:r>
      <w:r w:rsidR="00EA1F29">
        <w:rPr>
          <w:rFonts w:ascii="Arial" w:hAnsi="Arial" w:cs="Arial"/>
        </w:rPr>
        <w:t xml:space="preserve"> specification.</w:t>
      </w:r>
    </w:p>
    <w:p w14:paraId="24E07C2D" w14:textId="77777777" w:rsidR="00943499" w:rsidRDefault="00943499" w:rsidP="00943499">
      <w:pPr>
        <w:rPr>
          <w:rFonts w:ascii="Arial" w:hAnsi="Arial" w:cs="Arial"/>
        </w:rPr>
      </w:pPr>
    </w:p>
    <w:p w14:paraId="5308A250" w14:textId="77777777" w:rsidR="00943499" w:rsidRDefault="00943499" w:rsidP="0094349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47BA59" w14:textId="0859AE82" w:rsidR="00943499" w:rsidRPr="00E263FD" w:rsidRDefault="00943499" w:rsidP="00943499">
      <w:pPr>
        <w:spacing w:after="120"/>
        <w:ind w:left="1985" w:hanging="1985"/>
        <w:rPr>
          <w:rFonts w:ascii="Arial" w:hAnsi="Arial" w:cs="Arial"/>
          <w:b/>
        </w:rPr>
      </w:pPr>
      <w:r w:rsidRPr="00E263FD">
        <w:rPr>
          <w:rFonts w:ascii="Arial" w:hAnsi="Arial" w:cs="Arial"/>
          <w:b/>
        </w:rPr>
        <w:t xml:space="preserve">To </w:t>
      </w:r>
      <w:r w:rsidR="0065432D">
        <w:rPr>
          <w:rFonts w:ascii="Arial" w:hAnsi="Arial" w:cs="Arial"/>
          <w:b/>
        </w:rPr>
        <w:t>RAN1</w:t>
      </w:r>
      <w:r w:rsidRPr="00E263FD">
        <w:rPr>
          <w:rFonts w:ascii="Arial" w:hAnsi="Arial" w:cs="Arial"/>
          <w:b/>
        </w:rPr>
        <w:t xml:space="preserve"> </w:t>
      </w:r>
      <w:r w:rsidR="0065432D">
        <w:rPr>
          <w:rFonts w:ascii="Arial" w:hAnsi="Arial" w:cs="Arial"/>
          <w:b/>
        </w:rPr>
        <w:t xml:space="preserve">working </w:t>
      </w:r>
      <w:r w:rsidRPr="00E263FD">
        <w:rPr>
          <w:rFonts w:ascii="Arial" w:hAnsi="Arial" w:cs="Arial"/>
          <w:b/>
        </w:rPr>
        <w:t>group</w:t>
      </w:r>
      <w:r w:rsidR="0065432D">
        <w:rPr>
          <w:rFonts w:ascii="Arial" w:hAnsi="Arial" w:cs="Arial"/>
          <w:b/>
        </w:rPr>
        <w:t>s</w:t>
      </w:r>
      <w:r w:rsidRPr="00E263FD">
        <w:rPr>
          <w:rFonts w:ascii="Arial" w:hAnsi="Arial" w:cs="Arial"/>
          <w:b/>
        </w:rPr>
        <w:t>.</w:t>
      </w:r>
    </w:p>
    <w:p w14:paraId="13C48F4C" w14:textId="56747337" w:rsidR="00943499" w:rsidRPr="00AE396E" w:rsidRDefault="00943499" w:rsidP="00943499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 w:rsidR="003860FB">
        <w:rPr>
          <w:rFonts w:ascii="Arial" w:hAnsi="Arial" w:cs="Arial"/>
        </w:rPr>
        <w:t xml:space="preserve">RAN1 </w:t>
      </w:r>
      <w:r w:rsidR="00DB41C8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take the above into accoun</w:t>
      </w:r>
      <w:r w:rsidR="00402D48">
        <w:rPr>
          <w:rFonts w:ascii="Arial" w:hAnsi="Arial" w:cs="Arial"/>
        </w:rPr>
        <w:t>t</w:t>
      </w:r>
      <w:r>
        <w:rPr>
          <w:rFonts w:ascii="Arial" w:hAnsi="Arial" w:cs="Arial"/>
        </w:rPr>
        <w:t>.</w:t>
      </w:r>
    </w:p>
    <w:p w14:paraId="76BA1B77" w14:textId="77777777" w:rsidR="00943499" w:rsidRDefault="00943499" w:rsidP="00943499">
      <w:pPr>
        <w:rPr>
          <w:rFonts w:ascii="Arial" w:hAnsi="Arial" w:cs="Arial"/>
          <w:i/>
          <w:iCs/>
          <w:color w:val="FF0000"/>
        </w:rPr>
      </w:pPr>
    </w:p>
    <w:p w14:paraId="5CBCA1A9" w14:textId="77777777" w:rsidR="00943499" w:rsidRDefault="00943499" w:rsidP="00943499">
      <w:pPr>
        <w:spacing w:after="120"/>
        <w:ind w:left="993" w:hanging="993"/>
        <w:rPr>
          <w:rFonts w:ascii="Arial" w:hAnsi="Arial" w:cs="Arial"/>
        </w:rPr>
      </w:pPr>
    </w:p>
    <w:p w14:paraId="55010CD0" w14:textId="0A9B9CC2" w:rsidR="00943499" w:rsidRPr="003860FB" w:rsidRDefault="00943499" w:rsidP="003860F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2455660D" w14:textId="4B148D1F" w:rsidR="00943499" w:rsidRPr="00E263FD" w:rsidRDefault="00943499" w:rsidP="009434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</w:t>
      </w:r>
      <w:r>
        <w:rPr>
          <w:rFonts w:ascii="Arial" w:hAnsi="Arial" w:cs="Arial"/>
          <w:bCs/>
        </w:rPr>
        <w:tab/>
        <w:t>24</w:t>
      </w:r>
      <w:r w:rsidRPr="003060E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- 28</w:t>
      </w:r>
      <w:r w:rsidRPr="003F08B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60FB">
        <w:rPr>
          <w:rFonts w:ascii="Arial" w:hAnsi="Arial" w:cs="Arial"/>
          <w:bCs/>
        </w:rPr>
        <w:t>Online</w:t>
      </w:r>
    </w:p>
    <w:p w14:paraId="034D93FA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1FE5" w14:textId="77777777" w:rsidR="00D3451A" w:rsidRDefault="00D3451A" w:rsidP="00EA66D0">
      <w:r>
        <w:separator/>
      </w:r>
    </w:p>
  </w:endnote>
  <w:endnote w:type="continuationSeparator" w:id="0">
    <w:p w14:paraId="02EC051E" w14:textId="77777777" w:rsidR="00D3451A" w:rsidRDefault="00D3451A" w:rsidP="00EA6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13E0F" w14:textId="77777777" w:rsidR="00D3451A" w:rsidRDefault="00D3451A" w:rsidP="00EA66D0">
      <w:r>
        <w:separator/>
      </w:r>
    </w:p>
  </w:footnote>
  <w:footnote w:type="continuationSeparator" w:id="0">
    <w:p w14:paraId="2620852A" w14:textId="77777777" w:rsidR="00D3451A" w:rsidRDefault="00D3451A" w:rsidP="00EA66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95A"/>
    <w:rsid w:val="000B4DCB"/>
    <w:rsid w:val="000C6B8B"/>
    <w:rsid w:val="001164D7"/>
    <w:rsid w:val="00177C82"/>
    <w:rsid w:val="001B6470"/>
    <w:rsid w:val="001F6FF5"/>
    <w:rsid w:val="00231A3E"/>
    <w:rsid w:val="00297EDE"/>
    <w:rsid w:val="002B70B4"/>
    <w:rsid w:val="0031795A"/>
    <w:rsid w:val="003860FB"/>
    <w:rsid w:val="003B6D20"/>
    <w:rsid w:val="003D7AA9"/>
    <w:rsid w:val="00402D48"/>
    <w:rsid w:val="004273DC"/>
    <w:rsid w:val="004B17F3"/>
    <w:rsid w:val="00625819"/>
    <w:rsid w:val="0065432D"/>
    <w:rsid w:val="00742D3E"/>
    <w:rsid w:val="00875849"/>
    <w:rsid w:val="008E1BAD"/>
    <w:rsid w:val="00917E57"/>
    <w:rsid w:val="00943499"/>
    <w:rsid w:val="0096110C"/>
    <w:rsid w:val="009C4D70"/>
    <w:rsid w:val="009F4A91"/>
    <w:rsid w:val="00A923E6"/>
    <w:rsid w:val="00B4483D"/>
    <w:rsid w:val="00C10896"/>
    <w:rsid w:val="00C17C7C"/>
    <w:rsid w:val="00C22882"/>
    <w:rsid w:val="00C51B36"/>
    <w:rsid w:val="00D3451A"/>
    <w:rsid w:val="00D4325F"/>
    <w:rsid w:val="00D7705F"/>
    <w:rsid w:val="00DB41C8"/>
    <w:rsid w:val="00E35F76"/>
    <w:rsid w:val="00EA1F29"/>
    <w:rsid w:val="00EA6147"/>
    <w:rsid w:val="00EA66D0"/>
    <w:rsid w:val="00F02A1C"/>
    <w:rsid w:val="00F217A5"/>
    <w:rsid w:val="00F638E5"/>
    <w:rsid w:val="00FF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C2213A"/>
  <w15:chartTrackingRefBased/>
  <w15:docId w15:val="{D8BA8DC8-1CC4-409C-B937-B1674040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43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94349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94349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943499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43499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9434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94349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9434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943499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43499"/>
    <w:pPr>
      <w:ind w:left="567" w:hanging="567"/>
      <w:jc w:val="both"/>
    </w:pPr>
    <w:rPr>
      <w:rFonts w:ascii="Arial" w:hAnsi="Arial"/>
    </w:rPr>
  </w:style>
  <w:style w:type="character" w:styleId="CommentReference">
    <w:name w:val="annotation reference"/>
    <w:semiHidden/>
    <w:rsid w:val="00943499"/>
    <w:rPr>
      <w:sz w:val="16"/>
    </w:rPr>
  </w:style>
  <w:style w:type="character" w:customStyle="1" w:styleId="B1Char">
    <w:name w:val="B1 Char"/>
    <w:link w:val="B1"/>
    <w:rsid w:val="00943499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34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499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34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349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3860F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8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1491AE-E68E-412A-8234-0D0508D0F6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831A06-93E8-46F8-8A9E-5CE223806C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780041-7BEE-4513-BCC3-5D7B9ED5D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user2</dc:creator>
  <cp:keywords/>
  <dc:description/>
  <cp:lastModifiedBy>Ericsson user1</cp:lastModifiedBy>
  <cp:revision>3</cp:revision>
  <dcterms:created xsi:type="dcterms:W3CDTF">2020-06-10T13:33:00Z</dcterms:created>
  <dcterms:modified xsi:type="dcterms:W3CDTF">2020-06-10T13:46:00Z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