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1B58B7" w14:textId="2690E8C0" w:rsidR="00C632CE" w:rsidRPr="00E10002" w:rsidRDefault="00C632CE" w:rsidP="00C632CE">
      <w:pPr>
        <w:pStyle w:val="af9"/>
        <w:rPr>
          <w:rFonts w:ascii="Arial" w:eastAsiaTheme="minorEastAsia" w:hAnsi="Arial" w:cs="Arial"/>
          <w:sz w:val="24"/>
          <w:szCs w:val="24"/>
          <w:lang w:val="en-US"/>
        </w:rPr>
      </w:pPr>
      <w:r>
        <w:rPr>
          <w:rFonts w:ascii="Arial" w:hAnsi="Arial" w:cs="Arial"/>
          <w:sz w:val="24"/>
          <w:szCs w:val="24"/>
          <w:lang w:val="en-US"/>
        </w:rPr>
        <w:t>3GPP TSG-RAN WG3 #108-e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sidRPr="00C632CE">
        <w:rPr>
          <w:rFonts w:ascii="Arial" w:hAnsi="Arial" w:cs="Arial"/>
          <w:sz w:val="24"/>
          <w:szCs w:val="24"/>
          <w:lang w:val="en-US"/>
        </w:rPr>
        <w:t>R3-20</w:t>
      </w:r>
      <w:r w:rsidRPr="00C632CE">
        <w:rPr>
          <w:rFonts w:ascii="Arial" w:hAnsi="Arial" w:cs="Arial" w:hint="eastAsia"/>
          <w:sz w:val="24"/>
          <w:szCs w:val="24"/>
          <w:lang w:val="en-US"/>
        </w:rPr>
        <w:t>368</w:t>
      </w:r>
      <w:r w:rsidR="00E10002">
        <w:rPr>
          <w:rFonts w:ascii="Arial" w:eastAsiaTheme="minorEastAsia" w:hAnsi="Arial" w:cs="Arial" w:hint="eastAsia"/>
          <w:sz w:val="24"/>
          <w:szCs w:val="24"/>
          <w:lang w:val="en-US"/>
        </w:rPr>
        <w:t>6</w:t>
      </w:r>
      <w:bookmarkStart w:id="0" w:name="_GoBack"/>
      <w:bookmarkEnd w:id="0"/>
    </w:p>
    <w:p w14:paraId="51274D3B" w14:textId="77777777" w:rsidR="00C632CE" w:rsidRPr="00C632CE" w:rsidRDefault="00C632CE" w:rsidP="00C632CE">
      <w:pPr>
        <w:overflowPunct w:val="0"/>
        <w:autoSpaceDE w:val="0"/>
        <w:jc w:val="both"/>
        <w:textAlignment w:val="baseline"/>
        <w:rPr>
          <w:rFonts w:ascii="Arial" w:eastAsia="Calibri" w:hAnsi="Arial" w:cs="Arial"/>
          <w:sz w:val="24"/>
          <w:lang w:eastAsia="zh-CN"/>
        </w:rPr>
      </w:pPr>
      <w:r w:rsidRPr="00C632CE">
        <w:rPr>
          <w:rFonts w:ascii="Arial" w:eastAsia="Calibri" w:hAnsi="Arial" w:cs="Arial"/>
          <w:sz w:val="24"/>
          <w:lang w:eastAsia="zh-CN"/>
        </w:rPr>
        <w:t>1-11 June 2020</w:t>
      </w:r>
    </w:p>
    <w:p w14:paraId="6BCAA7B9" w14:textId="77777777" w:rsidR="00C632CE" w:rsidRPr="00C632CE" w:rsidRDefault="00C632CE" w:rsidP="00C632CE">
      <w:pPr>
        <w:overflowPunct w:val="0"/>
        <w:autoSpaceDE w:val="0"/>
        <w:jc w:val="both"/>
        <w:textAlignment w:val="baseline"/>
        <w:rPr>
          <w:rFonts w:ascii="Arial" w:eastAsia="Calibri" w:hAnsi="Arial" w:cs="Arial"/>
          <w:sz w:val="24"/>
          <w:lang w:eastAsia="zh-CN"/>
        </w:rPr>
      </w:pPr>
      <w:r w:rsidRPr="00C632CE">
        <w:rPr>
          <w:rFonts w:ascii="Arial" w:eastAsia="Calibri" w:hAnsi="Arial" w:cs="Arial"/>
          <w:sz w:val="24"/>
          <w:lang w:eastAsia="zh-CN"/>
        </w:rPr>
        <w:t>Online</w:t>
      </w:r>
    </w:p>
    <w:p w14:paraId="17FFD4E8" w14:textId="77777777" w:rsidR="00310405" w:rsidRPr="001102FD" w:rsidRDefault="00310405" w:rsidP="00310405">
      <w:pPr>
        <w:pStyle w:val="a4"/>
        <w:rPr>
          <w:rFonts w:eastAsia="宋体" w:cs="Arial"/>
          <w:sz w:val="22"/>
          <w:szCs w:val="22"/>
          <w:lang w:val="en-GB" w:eastAsia="zh-CN"/>
        </w:rPr>
      </w:pPr>
    </w:p>
    <w:p w14:paraId="24FA3FE8" w14:textId="77777777" w:rsidR="00EA7C31" w:rsidRPr="001102FD" w:rsidRDefault="00EA7C31" w:rsidP="00EA7C31">
      <w:pPr>
        <w:pStyle w:val="a4"/>
        <w:tabs>
          <w:tab w:val="clear" w:pos="4536"/>
          <w:tab w:val="left" w:pos="1800"/>
        </w:tabs>
        <w:ind w:left="1800" w:hanging="1800"/>
        <w:jc w:val="both"/>
        <w:rPr>
          <w:rFonts w:eastAsia="宋体" w:cs="Arial"/>
          <w:sz w:val="22"/>
          <w:szCs w:val="22"/>
          <w:lang w:val="en-GB" w:eastAsia="zh-CN"/>
        </w:rPr>
      </w:pPr>
      <w:r w:rsidRPr="001102FD">
        <w:rPr>
          <w:rFonts w:cs="Arial"/>
          <w:sz w:val="22"/>
          <w:szCs w:val="22"/>
          <w:lang w:val="en-GB"/>
        </w:rPr>
        <w:t>Source:</w:t>
      </w:r>
      <w:r w:rsidRPr="001102FD">
        <w:rPr>
          <w:rFonts w:cs="Arial"/>
          <w:sz w:val="22"/>
          <w:szCs w:val="22"/>
          <w:lang w:val="en-GB"/>
        </w:rPr>
        <w:tab/>
      </w:r>
      <w:r w:rsidRPr="001102FD">
        <w:rPr>
          <w:rFonts w:eastAsia="宋体" w:cs="Arial"/>
          <w:sz w:val="22"/>
          <w:szCs w:val="22"/>
          <w:lang w:val="en-GB" w:eastAsia="zh-CN"/>
        </w:rPr>
        <w:t>CATT</w:t>
      </w:r>
    </w:p>
    <w:p w14:paraId="2F72774E" w14:textId="393BF5E1" w:rsidR="00AE0042" w:rsidRPr="00A173E2" w:rsidRDefault="00B87FBC" w:rsidP="00C74D8C">
      <w:pPr>
        <w:pStyle w:val="a4"/>
        <w:tabs>
          <w:tab w:val="clear" w:pos="4536"/>
          <w:tab w:val="left" w:pos="1800"/>
          <w:tab w:val="left" w:pos="5103"/>
        </w:tabs>
        <w:ind w:left="1767" w:hangingChars="800" w:hanging="1767"/>
        <w:jc w:val="both"/>
        <w:rPr>
          <w:rFonts w:eastAsia="宋体" w:cs="Arial"/>
          <w:sz w:val="22"/>
          <w:szCs w:val="22"/>
          <w:lang w:val="en-US" w:eastAsia="zh-CN"/>
        </w:rPr>
      </w:pPr>
      <w:r w:rsidRPr="001102FD">
        <w:rPr>
          <w:rFonts w:cs="Arial"/>
          <w:sz w:val="22"/>
          <w:szCs w:val="22"/>
          <w:lang w:val="en-GB"/>
        </w:rPr>
        <w:t>Title:</w:t>
      </w:r>
      <w:bookmarkStart w:id="1" w:name="Title"/>
      <w:bookmarkEnd w:id="1"/>
      <w:r w:rsidRPr="001102FD">
        <w:rPr>
          <w:rFonts w:cs="Arial"/>
          <w:sz w:val="22"/>
          <w:szCs w:val="22"/>
          <w:lang w:val="en-GB"/>
        </w:rPr>
        <w:tab/>
      </w:r>
      <w:r w:rsidR="00C74D8C">
        <w:rPr>
          <w:rFonts w:eastAsia="宋体" w:cs="Arial" w:hint="eastAsia"/>
          <w:sz w:val="22"/>
          <w:szCs w:val="22"/>
          <w:lang w:val="en-GB" w:eastAsia="zh-CN"/>
        </w:rPr>
        <w:t xml:space="preserve">Discussion </w:t>
      </w:r>
      <w:r w:rsidR="003C30A1">
        <w:rPr>
          <w:rFonts w:eastAsia="宋体" w:cs="Arial" w:hint="eastAsia"/>
          <w:sz w:val="22"/>
          <w:szCs w:val="22"/>
          <w:lang w:val="en-GB" w:eastAsia="zh-CN"/>
        </w:rPr>
        <w:t xml:space="preserve">on </w:t>
      </w:r>
      <w:r w:rsidR="003C30A1" w:rsidRPr="003C30A1">
        <w:rPr>
          <w:rFonts w:eastAsia="宋体" w:cs="Arial"/>
          <w:sz w:val="22"/>
          <w:szCs w:val="22"/>
          <w:lang w:val="en-GB" w:eastAsia="zh-CN"/>
        </w:rPr>
        <w:t>RRC Reconfiguration Complete Indicator</w:t>
      </w:r>
      <w:r w:rsidR="003C30A1">
        <w:rPr>
          <w:rFonts w:eastAsia="宋体" w:cs="Arial" w:hint="eastAsia"/>
          <w:sz w:val="22"/>
          <w:szCs w:val="22"/>
          <w:lang w:val="en-GB" w:eastAsia="zh-CN"/>
        </w:rPr>
        <w:t xml:space="preserve"> from </w:t>
      </w:r>
      <w:proofErr w:type="spellStart"/>
      <w:r w:rsidR="003C30A1">
        <w:rPr>
          <w:rFonts w:eastAsia="宋体" w:cs="Arial" w:hint="eastAsia"/>
          <w:sz w:val="22"/>
          <w:szCs w:val="22"/>
          <w:lang w:val="en-GB" w:eastAsia="zh-CN"/>
        </w:rPr>
        <w:t>gNB</w:t>
      </w:r>
      <w:proofErr w:type="spellEnd"/>
      <w:r w:rsidR="003C30A1">
        <w:rPr>
          <w:rFonts w:eastAsia="宋体" w:cs="Arial" w:hint="eastAsia"/>
          <w:sz w:val="22"/>
          <w:szCs w:val="22"/>
          <w:lang w:val="en-GB" w:eastAsia="zh-CN"/>
        </w:rPr>
        <w:t xml:space="preserve">-CU to </w:t>
      </w:r>
      <w:proofErr w:type="spellStart"/>
      <w:r w:rsidR="003C30A1">
        <w:rPr>
          <w:rFonts w:eastAsia="宋体" w:cs="Arial" w:hint="eastAsia"/>
          <w:sz w:val="22"/>
          <w:szCs w:val="22"/>
          <w:lang w:val="en-GB" w:eastAsia="zh-CN"/>
        </w:rPr>
        <w:t>gNB</w:t>
      </w:r>
      <w:proofErr w:type="spellEnd"/>
      <w:r w:rsidR="003C30A1">
        <w:rPr>
          <w:rFonts w:eastAsia="宋体" w:cs="Arial" w:hint="eastAsia"/>
          <w:sz w:val="22"/>
          <w:szCs w:val="22"/>
          <w:lang w:val="en-GB" w:eastAsia="zh-CN"/>
        </w:rPr>
        <w:t>-DU</w:t>
      </w:r>
    </w:p>
    <w:p w14:paraId="5557C4E0" w14:textId="377E0922" w:rsidR="00B87FBC" w:rsidRPr="001102FD" w:rsidRDefault="00B87FBC" w:rsidP="000909F5">
      <w:pPr>
        <w:pStyle w:val="a4"/>
        <w:tabs>
          <w:tab w:val="left" w:pos="1800"/>
        </w:tabs>
        <w:jc w:val="both"/>
        <w:rPr>
          <w:rFonts w:eastAsia="宋体" w:cs="Arial"/>
          <w:sz w:val="22"/>
          <w:szCs w:val="22"/>
          <w:lang w:val="en-GB" w:eastAsia="zh-CN"/>
        </w:rPr>
      </w:pPr>
      <w:r w:rsidRPr="001102FD">
        <w:rPr>
          <w:rFonts w:cs="Arial"/>
          <w:sz w:val="22"/>
          <w:szCs w:val="22"/>
          <w:lang w:val="en-GB"/>
        </w:rPr>
        <w:t>Agenda Item:</w:t>
      </w:r>
      <w:bookmarkStart w:id="2" w:name="Source"/>
      <w:bookmarkEnd w:id="2"/>
      <w:r w:rsidR="00AF764A" w:rsidRPr="001102FD">
        <w:rPr>
          <w:rFonts w:cs="Arial"/>
          <w:sz w:val="22"/>
          <w:szCs w:val="22"/>
          <w:lang w:val="en-GB"/>
        </w:rPr>
        <w:tab/>
      </w:r>
      <w:r w:rsidR="00D3620E">
        <w:rPr>
          <w:rFonts w:eastAsia="宋体" w:cs="Arial" w:hint="eastAsia"/>
          <w:sz w:val="22"/>
          <w:szCs w:val="22"/>
          <w:lang w:val="en-GB" w:eastAsia="zh-CN"/>
        </w:rPr>
        <w:t>9.3.</w:t>
      </w:r>
      <w:r w:rsidR="004065CA">
        <w:rPr>
          <w:rFonts w:eastAsia="宋体" w:cs="Arial" w:hint="eastAsia"/>
          <w:sz w:val="22"/>
          <w:szCs w:val="22"/>
          <w:lang w:val="en-GB" w:eastAsia="zh-CN"/>
        </w:rPr>
        <w:t>5</w:t>
      </w:r>
    </w:p>
    <w:p w14:paraId="2328A18A" w14:textId="77777777" w:rsidR="00B87FBC" w:rsidRPr="001102FD" w:rsidRDefault="00B87FBC" w:rsidP="000909F5">
      <w:pPr>
        <w:pStyle w:val="a4"/>
        <w:tabs>
          <w:tab w:val="left" w:pos="1800"/>
        </w:tabs>
        <w:jc w:val="both"/>
        <w:rPr>
          <w:rFonts w:eastAsia="宋体" w:cs="Arial"/>
          <w:sz w:val="22"/>
          <w:szCs w:val="22"/>
          <w:lang w:val="en-GB" w:eastAsia="zh-CN"/>
        </w:rPr>
      </w:pPr>
      <w:r w:rsidRPr="001102FD">
        <w:rPr>
          <w:rFonts w:cs="Arial"/>
          <w:sz w:val="22"/>
          <w:szCs w:val="22"/>
          <w:lang w:val="en-GB"/>
        </w:rPr>
        <w:t>Document for:</w:t>
      </w:r>
      <w:r w:rsidRPr="001102FD">
        <w:rPr>
          <w:rFonts w:cs="Arial"/>
          <w:sz w:val="22"/>
          <w:szCs w:val="22"/>
          <w:lang w:val="en-GB"/>
        </w:rPr>
        <w:tab/>
      </w:r>
      <w:bookmarkStart w:id="3" w:name="DocumentFor"/>
      <w:bookmarkEnd w:id="3"/>
      <w:r w:rsidR="00B81B31" w:rsidRPr="001102FD">
        <w:rPr>
          <w:rFonts w:cs="Arial"/>
          <w:sz w:val="22"/>
          <w:szCs w:val="22"/>
          <w:lang w:val="en-GB"/>
        </w:rPr>
        <w:t>Discussio</w:t>
      </w:r>
      <w:r w:rsidR="00B81B31" w:rsidRPr="001102FD">
        <w:rPr>
          <w:rFonts w:eastAsia="宋体" w:cs="Arial"/>
          <w:sz w:val="22"/>
          <w:szCs w:val="22"/>
          <w:lang w:val="en-GB" w:eastAsia="zh-CN"/>
        </w:rPr>
        <w:t>n</w:t>
      </w:r>
      <w:r w:rsidR="0011084A" w:rsidRPr="001102FD">
        <w:rPr>
          <w:rFonts w:eastAsia="宋体" w:cs="Arial"/>
          <w:sz w:val="22"/>
          <w:szCs w:val="22"/>
          <w:lang w:val="en-GB" w:eastAsia="zh-CN"/>
        </w:rPr>
        <w:t xml:space="preserve"> and decision</w:t>
      </w:r>
    </w:p>
    <w:p w14:paraId="68C9EEA4" w14:textId="77777777" w:rsidR="00B87FBC" w:rsidRPr="001102FD" w:rsidRDefault="00B87FBC" w:rsidP="000909F5">
      <w:pPr>
        <w:pBdr>
          <w:bottom w:val="single" w:sz="4" w:space="1" w:color="auto"/>
        </w:pBdr>
        <w:tabs>
          <w:tab w:val="left" w:pos="2552"/>
        </w:tabs>
        <w:jc w:val="both"/>
        <w:rPr>
          <w:sz w:val="22"/>
          <w:szCs w:val="22"/>
          <w:lang w:val="en-GB"/>
        </w:rPr>
      </w:pPr>
    </w:p>
    <w:p w14:paraId="25D4FCAB" w14:textId="77777777" w:rsidR="002158AD" w:rsidRPr="001102FD" w:rsidRDefault="002158AD" w:rsidP="00CE0A6F">
      <w:pPr>
        <w:pStyle w:val="1"/>
        <w:rPr>
          <w:lang w:val="en-GB"/>
        </w:rPr>
      </w:pPr>
      <w:r w:rsidRPr="001102FD">
        <w:rPr>
          <w:lang w:val="en-GB"/>
        </w:rPr>
        <w:t>Introduction</w:t>
      </w:r>
    </w:p>
    <w:p w14:paraId="68933E3E" w14:textId="54E5717E" w:rsidR="00C74D8C" w:rsidRPr="00C74D8C" w:rsidRDefault="00F41B4D" w:rsidP="003C30A1">
      <w:pPr>
        <w:pStyle w:val="a0"/>
        <w:rPr>
          <w:rFonts w:eastAsiaTheme="minorEastAsia"/>
          <w:b/>
          <w:i/>
          <w:lang w:eastAsia="zh-CN"/>
        </w:rPr>
      </w:pPr>
      <w:r>
        <w:t>In</w:t>
      </w:r>
      <w:r>
        <w:rPr>
          <w:rFonts w:hint="eastAsia"/>
        </w:rPr>
        <w:t xml:space="preserve"> last RAN3 meeting, </w:t>
      </w:r>
      <w:r w:rsidR="00C74D8C">
        <w:rPr>
          <w:rFonts w:hint="eastAsia"/>
        </w:rPr>
        <w:t>for the issue that</w:t>
      </w:r>
      <w:r w:rsidR="00B8531B">
        <w:rPr>
          <w:rFonts w:eastAsiaTheme="minorEastAsia" w:hint="eastAsia"/>
          <w:lang w:eastAsia="zh-CN"/>
        </w:rPr>
        <w:t xml:space="preserve"> </w:t>
      </w:r>
      <w:r w:rsidR="003C30A1">
        <w:rPr>
          <w:rFonts w:eastAsiaTheme="minorEastAsia" w:hint="eastAsia"/>
          <w:lang w:eastAsia="zh-CN"/>
        </w:rPr>
        <w:t xml:space="preserve">whether </w:t>
      </w:r>
      <w:r w:rsidR="003C30A1">
        <w:rPr>
          <w:b/>
          <w:i/>
          <w:iCs/>
          <w:lang w:val="en-GB"/>
        </w:rPr>
        <w:t>RRC Connection Reconfiguration Complete Indicator</w:t>
      </w:r>
      <w:r w:rsidR="003C30A1">
        <w:rPr>
          <w:b/>
          <w:lang w:val="en-GB"/>
        </w:rPr>
        <w:t xml:space="preserve"> </w:t>
      </w:r>
      <w:r w:rsidR="003C30A1" w:rsidRPr="003C30A1">
        <w:t xml:space="preserve">IE should be used also to indicate the result of RRC Reconfigurations triggered by a </w:t>
      </w:r>
      <w:proofErr w:type="spellStart"/>
      <w:r w:rsidR="003C30A1" w:rsidRPr="003C30A1">
        <w:t>gNB</w:t>
      </w:r>
      <w:proofErr w:type="spellEnd"/>
      <w:r w:rsidR="003C30A1" w:rsidRPr="003C30A1">
        <w:t>-DU initiated UE Context Modification procedure</w:t>
      </w:r>
      <w:r w:rsidR="003C30A1">
        <w:rPr>
          <w:rFonts w:eastAsiaTheme="minorEastAsia" w:hint="eastAsia"/>
          <w:lang w:eastAsia="zh-CN"/>
        </w:rPr>
        <w:t>, there is no conclusion.</w:t>
      </w:r>
      <w:r w:rsidR="00C74D8C" w:rsidRPr="00C74D8C">
        <w:rPr>
          <w:rFonts w:eastAsiaTheme="minorEastAsia" w:hint="eastAsia"/>
          <w:b/>
          <w:i/>
          <w:lang w:eastAsia="zh-CN"/>
        </w:rPr>
        <w:t>.</w:t>
      </w:r>
    </w:p>
    <w:p w14:paraId="0C5A5EB2" w14:textId="79DAFF6B" w:rsidR="00C74D8C" w:rsidRDefault="00C74D8C" w:rsidP="009A1379">
      <w:pPr>
        <w:pStyle w:val="proposaltext"/>
        <w:rPr>
          <w:lang w:val="en-US"/>
        </w:rPr>
      </w:pPr>
      <w:r>
        <w:rPr>
          <w:rFonts w:hint="eastAsia"/>
          <w:lang w:val="en-US"/>
        </w:rPr>
        <w:t xml:space="preserve">In this contribution, we make further analysis and provide proposal </w:t>
      </w:r>
      <w:r>
        <w:rPr>
          <w:lang w:val="en-US"/>
        </w:rPr>
        <w:t>accordingly</w:t>
      </w:r>
      <w:r>
        <w:rPr>
          <w:rFonts w:hint="eastAsia"/>
          <w:lang w:val="en-US"/>
        </w:rPr>
        <w:t>.</w:t>
      </w:r>
    </w:p>
    <w:p w14:paraId="2467800B" w14:textId="124A386C" w:rsidR="00B87FBC" w:rsidRDefault="002131D7" w:rsidP="00CE0A6F">
      <w:pPr>
        <w:pStyle w:val="1"/>
        <w:rPr>
          <w:lang w:val="en-GB"/>
        </w:rPr>
      </w:pPr>
      <w:r>
        <w:rPr>
          <w:rFonts w:hint="eastAsia"/>
          <w:lang w:val="en-GB"/>
        </w:rPr>
        <w:t>Discussion</w:t>
      </w:r>
    </w:p>
    <w:p w14:paraId="6F5080C1" w14:textId="517A4065" w:rsidR="001F3433" w:rsidRDefault="00B638B9" w:rsidP="00B638B9">
      <w:pPr>
        <w:pStyle w:val="a0"/>
        <w:rPr>
          <w:rFonts w:eastAsiaTheme="minorEastAsia"/>
          <w:lang w:val="en-GB" w:eastAsia="zh-CN"/>
        </w:rPr>
      </w:pPr>
      <w:r>
        <w:rPr>
          <w:rFonts w:eastAsiaTheme="minorEastAsia" w:hint="eastAsia"/>
          <w:lang w:val="en-GB" w:eastAsia="zh-CN"/>
        </w:rPr>
        <w:t>Th</w:t>
      </w:r>
      <w:r w:rsidR="00434AA5">
        <w:rPr>
          <w:rFonts w:eastAsiaTheme="minorEastAsia" w:hint="eastAsia"/>
          <w:lang w:val="en-GB" w:eastAsia="zh-CN"/>
        </w:rPr>
        <w:t>e issue has ever been discussed</w:t>
      </w:r>
      <w:r>
        <w:rPr>
          <w:rFonts w:eastAsiaTheme="minorEastAsia" w:hint="eastAsia"/>
          <w:lang w:val="en-GB" w:eastAsia="zh-CN"/>
        </w:rPr>
        <w:t xml:space="preserve"> several meetings ago.</w:t>
      </w:r>
      <w:r w:rsidR="001F3433">
        <w:rPr>
          <w:rFonts w:eastAsiaTheme="minorEastAsia" w:hint="eastAsia"/>
          <w:lang w:val="en-GB" w:eastAsia="zh-CN"/>
        </w:rPr>
        <w:t xml:space="preserve"> Let</w:t>
      </w:r>
      <w:r w:rsidR="001F3433">
        <w:rPr>
          <w:rFonts w:eastAsiaTheme="minorEastAsia"/>
          <w:lang w:val="en-GB" w:eastAsia="zh-CN"/>
        </w:rPr>
        <w:t>’</w:t>
      </w:r>
      <w:r w:rsidR="001F3433">
        <w:rPr>
          <w:rFonts w:eastAsiaTheme="minorEastAsia" w:hint="eastAsia"/>
          <w:lang w:val="en-GB" w:eastAsia="zh-CN"/>
        </w:rPr>
        <w:t>s recall the discussion before</w:t>
      </w:r>
    </w:p>
    <w:p w14:paraId="7DB4108D" w14:textId="49CD5820" w:rsidR="00B638B9" w:rsidRPr="00B638B9" w:rsidRDefault="00B638B9" w:rsidP="00B638B9">
      <w:pPr>
        <w:pStyle w:val="a0"/>
        <w:rPr>
          <w:rFonts w:eastAsiaTheme="minorEastAsia"/>
          <w:lang w:val="en-GB" w:eastAsia="zh-CN"/>
        </w:rPr>
      </w:pPr>
      <w:r>
        <w:rPr>
          <w:rFonts w:eastAsiaTheme="minorEastAsia" w:hint="eastAsia"/>
          <w:lang w:val="en-GB" w:eastAsia="zh-CN"/>
        </w:rPr>
        <w:t>In RAN3#98 meeting, it is ever proposed in [1]</w:t>
      </w:r>
      <w:r w:rsidR="00A310E0">
        <w:rPr>
          <w:rFonts w:eastAsiaTheme="minorEastAsia" w:hint="eastAsia"/>
          <w:lang w:val="en-GB" w:eastAsia="zh-CN"/>
        </w:rPr>
        <w:t xml:space="preserve"> </w:t>
      </w:r>
      <w:r>
        <w:rPr>
          <w:rFonts w:eastAsiaTheme="minorEastAsia" w:hint="eastAsia"/>
          <w:lang w:val="en-GB" w:eastAsia="zh-CN"/>
        </w:rPr>
        <w:t>to introduce a new message i.e.</w:t>
      </w:r>
      <w:r w:rsidR="00AF18B9" w:rsidRPr="00AF18B9">
        <w:rPr>
          <w:rFonts w:cs="Arial"/>
          <w:sz w:val="18"/>
          <w:szCs w:val="18"/>
        </w:rPr>
        <w:t xml:space="preserve"> </w:t>
      </w:r>
      <w:r w:rsidR="00AF18B9" w:rsidRPr="002E0BBD">
        <w:rPr>
          <w:rFonts w:cs="Arial"/>
          <w:sz w:val="18"/>
          <w:szCs w:val="18"/>
        </w:rPr>
        <w:t>UE</w:t>
      </w:r>
      <w:r w:rsidR="00AF18B9" w:rsidRPr="002E0BBD">
        <w:rPr>
          <w:rFonts w:cs="Arial"/>
          <w:sz w:val="18"/>
          <w:szCs w:val="18"/>
          <w:lang w:eastAsia="ja-JP"/>
        </w:rPr>
        <w:t xml:space="preserve"> Reconfiguration Completion</w:t>
      </w:r>
      <w:r w:rsidR="0054454A">
        <w:rPr>
          <w:rFonts w:eastAsiaTheme="minorEastAsia" w:hint="eastAsia"/>
          <w:lang w:val="en-GB" w:eastAsia="zh-CN"/>
        </w:rPr>
        <w:t xml:space="preserve"> </w:t>
      </w:r>
      <w:r>
        <w:rPr>
          <w:rFonts w:eastAsiaTheme="minorEastAsia" w:hint="eastAsia"/>
          <w:lang w:val="en-GB" w:eastAsia="zh-CN"/>
        </w:rPr>
        <w:t>to l</w:t>
      </w:r>
      <w:r>
        <w:rPr>
          <w:rFonts w:eastAsiaTheme="minorEastAsia" w:hint="eastAsia"/>
          <w:lang w:eastAsia="zh-CN"/>
        </w:rPr>
        <w:t xml:space="preserve">et </w:t>
      </w:r>
      <w:proofErr w:type="spellStart"/>
      <w:r w:rsidRPr="00B638B9">
        <w:rPr>
          <w:rFonts w:eastAsiaTheme="minorEastAsia" w:hint="eastAsia"/>
          <w:lang w:eastAsia="zh-CN"/>
        </w:rPr>
        <w:t>gNB</w:t>
      </w:r>
      <w:proofErr w:type="spellEnd"/>
      <w:r w:rsidRPr="00B638B9">
        <w:rPr>
          <w:rFonts w:eastAsiaTheme="minorEastAsia" w:hint="eastAsia"/>
          <w:lang w:eastAsia="zh-CN"/>
        </w:rPr>
        <w:t xml:space="preserve">-CU inform </w:t>
      </w:r>
      <w:proofErr w:type="spellStart"/>
      <w:r w:rsidRPr="00B638B9">
        <w:rPr>
          <w:rFonts w:eastAsiaTheme="minorEastAsia" w:hint="eastAsia"/>
          <w:lang w:eastAsia="zh-CN"/>
        </w:rPr>
        <w:t>gNB</w:t>
      </w:r>
      <w:proofErr w:type="spellEnd"/>
      <w:r w:rsidRPr="00B638B9">
        <w:rPr>
          <w:rFonts w:eastAsiaTheme="minorEastAsia" w:hint="eastAsia"/>
          <w:lang w:eastAsia="zh-CN"/>
        </w:rPr>
        <w:t>-DU of th</w:t>
      </w:r>
      <w:r>
        <w:rPr>
          <w:rFonts w:eastAsia="宋体" w:hint="eastAsia"/>
          <w:lang w:eastAsia="zh-CN"/>
        </w:rPr>
        <w:t xml:space="preserve">e successful </w:t>
      </w:r>
      <w:r>
        <w:rPr>
          <w:rFonts w:eastAsia="宋体"/>
          <w:lang w:eastAsia="zh-CN"/>
        </w:rPr>
        <w:t>reconfiguration</w:t>
      </w:r>
      <w:r>
        <w:rPr>
          <w:rFonts w:eastAsia="宋体" w:hint="eastAsia"/>
          <w:lang w:eastAsia="zh-CN"/>
        </w:rPr>
        <w:t xml:space="preserve"> in the UE. No agreement is reached.</w:t>
      </w:r>
    </w:p>
    <w:p w14:paraId="409A6CF1" w14:textId="41E0E988" w:rsidR="004065CA" w:rsidRDefault="00B3659E" w:rsidP="004065CA">
      <w:pPr>
        <w:pStyle w:val="a0"/>
        <w:rPr>
          <w:rFonts w:eastAsiaTheme="minorEastAsia"/>
          <w:lang w:val="en-GB" w:eastAsia="zh-CN"/>
        </w:rPr>
      </w:pPr>
      <w:r>
        <w:rPr>
          <w:rFonts w:eastAsiaTheme="minorEastAsia" w:hint="eastAsia"/>
          <w:lang w:val="en-GB" w:eastAsia="zh-CN"/>
        </w:rPr>
        <w:t>In RAN3#99 meeting,</w:t>
      </w:r>
      <w:r w:rsidR="00B638B9">
        <w:rPr>
          <w:rFonts w:eastAsiaTheme="minorEastAsia" w:hint="eastAsia"/>
          <w:lang w:val="en-GB" w:eastAsia="zh-CN"/>
        </w:rPr>
        <w:t xml:space="preserve"> a </w:t>
      </w:r>
      <w:proofErr w:type="gramStart"/>
      <w:r w:rsidR="00B638B9">
        <w:rPr>
          <w:rFonts w:eastAsiaTheme="minorEastAsia" w:hint="eastAsia"/>
          <w:lang w:val="en-GB" w:eastAsia="zh-CN"/>
        </w:rPr>
        <w:t>TP[</w:t>
      </w:r>
      <w:proofErr w:type="gramEnd"/>
      <w:r w:rsidR="00B638B9">
        <w:rPr>
          <w:rFonts w:eastAsiaTheme="minorEastAsia" w:hint="eastAsia"/>
          <w:lang w:val="en-GB" w:eastAsia="zh-CN"/>
        </w:rPr>
        <w:t xml:space="preserve">2] is finally agreed which introduce a </w:t>
      </w:r>
      <w:r w:rsidR="00B638B9" w:rsidRPr="00B638B9">
        <w:rPr>
          <w:rFonts w:eastAsiaTheme="minorEastAsia" w:hint="eastAsia"/>
          <w:lang w:val="en-GB" w:eastAsia="zh-CN"/>
        </w:rPr>
        <w:t xml:space="preserve">RRC Reconfiguration Complete Indicator IE </w:t>
      </w:r>
      <w:r w:rsidR="00B638B9">
        <w:rPr>
          <w:rFonts w:eastAsiaTheme="minorEastAsia" w:hint="eastAsia"/>
          <w:lang w:val="en-GB" w:eastAsia="zh-CN"/>
        </w:rPr>
        <w:t xml:space="preserve">in </w:t>
      </w:r>
      <w:r w:rsidR="00A310E0">
        <w:rPr>
          <w:rFonts w:eastAsiaTheme="minorEastAsia" w:hint="eastAsia"/>
          <w:lang w:val="en-GB" w:eastAsia="zh-CN"/>
        </w:rPr>
        <w:t xml:space="preserve">existing </w:t>
      </w:r>
      <w:r w:rsidR="00B638B9">
        <w:rPr>
          <w:rFonts w:eastAsiaTheme="minorEastAsia" w:hint="eastAsia"/>
          <w:lang w:val="en-GB" w:eastAsia="zh-CN"/>
        </w:rPr>
        <w:t>UE CONTEXT Modification R</w:t>
      </w:r>
      <w:r w:rsidR="00B638B9" w:rsidRPr="00B638B9">
        <w:rPr>
          <w:rFonts w:eastAsiaTheme="minorEastAsia" w:hint="eastAsia"/>
          <w:lang w:val="en-GB" w:eastAsia="zh-CN"/>
        </w:rPr>
        <w:t>equest message</w:t>
      </w:r>
      <w:r w:rsidR="00B638B9">
        <w:rPr>
          <w:rFonts w:eastAsiaTheme="minorEastAsia" w:hint="eastAsia"/>
          <w:lang w:val="en-GB" w:eastAsia="zh-CN"/>
        </w:rPr>
        <w:t>.</w:t>
      </w:r>
      <w:r w:rsidR="00BD5D21">
        <w:rPr>
          <w:rFonts w:eastAsiaTheme="minorEastAsia" w:hint="eastAsia"/>
          <w:lang w:val="en-GB" w:eastAsia="zh-CN"/>
        </w:rPr>
        <w:t xml:space="preserve"> </w:t>
      </w:r>
      <w:r w:rsidR="00B638B9">
        <w:rPr>
          <w:rFonts w:eastAsiaTheme="minorEastAsia" w:hint="eastAsia"/>
          <w:lang w:val="en-GB" w:eastAsia="zh-CN"/>
        </w:rPr>
        <w:t>The corresponding text is as below</w:t>
      </w:r>
    </w:p>
    <w:p w14:paraId="44398A78" w14:textId="77777777" w:rsidR="00B638B9" w:rsidRPr="00A310E0" w:rsidRDefault="00B638B9" w:rsidP="00B638B9">
      <w:pPr>
        <w:rPr>
          <w:rFonts w:eastAsiaTheme="minorEastAsia"/>
          <w:i/>
          <w:lang w:eastAsia="zh-CN"/>
        </w:rPr>
      </w:pPr>
      <w:bookmarkStart w:id="4" w:name="OLE_LINK14"/>
      <w:bookmarkStart w:id="5" w:name="OLE_LINK15"/>
      <w:r w:rsidRPr="00A310E0">
        <w:rPr>
          <w:rFonts w:eastAsia="宋体" w:hint="eastAsia"/>
          <w:i/>
          <w:lang w:eastAsia="zh-CN"/>
        </w:rPr>
        <w:t xml:space="preserve">The </w:t>
      </w:r>
      <w:proofErr w:type="spellStart"/>
      <w:r w:rsidRPr="00A310E0">
        <w:rPr>
          <w:rFonts w:eastAsia="宋体" w:hint="eastAsia"/>
          <w:i/>
          <w:lang w:eastAsia="zh-CN"/>
        </w:rPr>
        <w:t>gNB</w:t>
      </w:r>
      <w:proofErr w:type="spellEnd"/>
      <w:r w:rsidRPr="00A310E0">
        <w:rPr>
          <w:rFonts w:eastAsia="宋体" w:hint="eastAsia"/>
          <w:i/>
          <w:lang w:eastAsia="zh-CN"/>
        </w:rPr>
        <w:t xml:space="preserve">-CU may </w:t>
      </w:r>
      <w:r w:rsidRPr="00A310E0">
        <w:rPr>
          <w:rFonts w:eastAsia="宋体"/>
          <w:i/>
          <w:lang w:eastAsia="zh-CN"/>
        </w:rPr>
        <w:t>include</w:t>
      </w:r>
      <w:r w:rsidRPr="00A310E0">
        <w:rPr>
          <w:i/>
        </w:rPr>
        <w:t xml:space="preserve"> the </w:t>
      </w:r>
      <w:r w:rsidRPr="00A310E0">
        <w:rPr>
          <w:rFonts w:eastAsia="宋体" w:hint="eastAsia"/>
          <w:i/>
          <w:lang w:eastAsia="zh-CN"/>
        </w:rPr>
        <w:t>RRC Reconfiguration Complete Indicator</w:t>
      </w:r>
      <w:r w:rsidRPr="00A310E0">
        <w:rPr>
          <w:i/>
        </w:rPr>
        <w:t xml:space="preserve"> IE</w:t>
      </w:r>
      <w:r w:rsidRPr="00A310E0">
        <w:rPr>
          <w:rFonts w:eastAsia="宋体" w:hint="eastAsia"/>
          <w:i/>
          <w:lang w:eastAsia="zh-CN"/>
        </w:rPr>
        <w:t xml:space="preserve"> </w:t>
      </w:r>
      <w:r w:rsidRPr="00A310E0">
        <w:rPr>
          <w:i/>
          <w:snapToGrid w:val="0"/>
        </w:rPr>
        <w:t>in the UE CONTEXT MODIFICATION REQUEST message</w:t>
      </w:r>
      <w:r w:rsidRPr="00A310E0">
        <w:rPr>
          <w:rFonts w:eastAsia="宋体" w:hint="eastAsia"/>
          <w:i/>
          <w:lang w:eastAsia="zh-CN"/>
        </w:rPr>
        <w:t xml:space="preserve"> to inform </w:t>
      </w:r>
      <w:r w:rsidRPr="00A310E0">
        <w:rPr>
          <w:rFonts w:eastAsia="宋体"/>
          <w:i/>
          <w:lang w:eastAsia="zh-CN"/>
        </w:rPr>
        <w:t xml:space="preserve">the </w:t>
      </w:r>
      <w:proofErr w:type="spellStart"/>
      <w:r w:rsidRPr="00A310E0">
        <w:rPr>
          <w:rFonts w:eastAsia="宋体" w:hint="eastAsia"/>
          <w:i/>
          <w:lang w:eastAsia="zh-CN"/>
        </w:rPr>
        <w:t>gNB</w:t>
      </w:r>
      <w:proofErr w:type="spellEnd"/>
      <w:r w:rsidRPr="00A310E0">
        <w:rPr>
          <w:rFonts w:eastAsia="宋体" w:hint="eastAsia"/>
          <w:i/>
          <w:lang w:eastAsia="zh-CN"/>
        </w:rPr>
        <w:t xml:space="preserve">-DU </w:t>
      </w:r>
      <w:r w:rsidRPr="00A310E0">
        <w:rPr>
          <w:rFonts w:eastAsia="宋体"/>
          <w:i/>
          <w:lang w:eastAsia="zh-CN"/>
        </w:rPr>
        <w:t xml:space="preserve">that </w:t>
      </w:r>
      <w:r w:rsidRPr="00A310E0">
        <w:rPr>
          <w:rFonts w:eastAsia="宋体" w:hint="eastAsia"/>
          <w:i/>
          <w:lang w:eastAsia="zh-CN"/>
        </w:rPr>
        <w:t xml:space="preserve">the </w:t>
      </w:r>
      <w:r w:rsidRPr="00A310E0">
        <w:rPr>
          <w:rFonts w:eastAsia="宋体"/>
          <w:i/>
          <w:lang w:eastAsia="zh-CN"/>
        </w:rPr>
        <w:t xml:space="preserve">ongoing </w:t>
      </w:r>
      <w:r w:rsidRPr="00A310E0">
        <w:rPr>
          <w:rFonts w:eastAsia="宋体" w:hint="eastAsia"/>
          <w:i/>
          <w:lang w:eastAsia="zh-CN"/>
        </w:rPr>
        <w:t xml:space="preserve">reconfiguration </w:t>
      </w:r>
      <w:r w:rsidRPr="00A310E0">
        <w:rPr>
          <w:rFonts w:eastAsia="宋体"/>
          <w:i/>
          <w:lang w:eastAsia="zh-CN"/>
        </w:rPr>
        <w:t xml:space="preserve">procedure has been successfully </w:t>
      </w:r>
      <w:r w:rsidRPr="00A310E0">
        <w:rPr>
          <w:rFonts w:eastAsia="宋体" w:hint="eastAsia"/>
          <w:i/>
          <w:lang w:eastAsia="zh-CN"/>
        </w:rPr>
        <w:t xml:space="preserve">performed </w:t>
      </w:r>
      <w:r w:rsidRPr="00A310E0">
        <w:rPr>
          <w:rFonts w:eastAsia="宋体"/>
          <w:i/>
          <w:lang w:eastAsia="zh-CN"/>
        </w:rPr>
        <w:t>by the</w:t>
      </w:r>
      <w:r w:rsidRPr="00A310E0">
        <w:rPr>
          <w:rFonts w:eastAsia="宋体" w:hint="eastAsia"/>
          <w:i/>
          <w:lang w:eastAsia="zh-CN"/>
        </w:rPr>
        <w:t xml:space="preserve"> UE</w:t>
      </w:r>
      <w:r w:rsidRPr="00A310E0">
        <w:rPr>
          <w:i/>
        </w:rPr>
        <w:t xml:space="preserve">. The </w:t>
      </w:r>
      <w:proofErr w:type="spellStart"/>
      <w:r w:rsidRPr="00A310E0">
        <w:rPr>
          <w:i/>
        </w:rPr>
        <w:t>gNB</w:t>
      </w:r>
      <w:proofErr w:type="spellEnd"/>
      <w:r w:rsidRPr="00A310E0">
        <w:rPr>
          <w:i/>
        </w:rPr>
        <w:t xml:space="preserve">-DU does not need to wait for this confirmation for using the new UE configuration or taking other actions towards the UE. It is up to </w:t>
      </w:r>
      <w:proofErr w:type="spellStart"/>
      <w:r w:rsidRPr="00A310E0">
        <w:rPr>
          <w:i/>
        </w:rPr>
        <w:t>gNB</w:t>
      </w:r>
      <w:proofErr w:type="spellEnd"/>
      <w:r w:rsidRPr="00A310E0">
        <w:rPr>
          <w:i/>
        </w:rPr>
        <w:t xml:space="preserve">-DU implementation when to </w:t>
      </w:r>
      <w:r w:rsidRPr="00A310E0">
        <w:rPr>
          <w:rFonts w:eastAsia="宋体" w:hint="eastAsia"/>
          <w:i/>
          <w:lang w:eastAsia="zh-CN"/>
        </w:rPr>
        <w:t xml:space="preserve">use the new </w:t>
      </w:r>
      <w:r w:rsidRPr="00A310E0">
        <w:rPr>
          <w:rFonts w:eastAsia="宋体"/>
          <w:i/>
          <w:lang w:eastAsia="zh-CN"/>
        </w:rPr>
        <w:t>UE configuration</w:t>
      </w:r>
      <w:r w:rsidRPr="00A310E0">
        <w:rPr>
          <w:rFonts w:eastAsia="宋体" w:hint="eastAsia"/>
          <w:i/>
          <w:lang w:eastAsia="zh-CN"/>
        </w:rPr>
        <w:t xml:space="preserve"> configured</w:t>
      </w:r>
      <w:r w:rsidRPr="00A310E0">
        <w:rPr>
          <w:i/>
        </w:rPr>
        <w:t>.</w:t>
      </w:r>
    </w:p>
    <w:p w14:paraId="5DAE777B" w14:textId="77777777" w:rsidR="00B638B9" w:rsidRDefault="00B638B9" w:rsidP="00B638B9">
      <w:pPr>
        <w:rPr>
          <w:rFonts w:eastAsiaTheme="minorEastAsia"/>
          <w:lang w:eastAsia="zh-CN"/>
        </w:rPr>
      </w:pPr>
    </w:p>
    <w:p w14:paraId="6440909A" w14:textId="7FF9F8E2" w:rsidR="00434AA5" w:rsidRDefault="00434AA5" w:rsidP="00434AA5">
      <w:pPr>
        <w:rPr>
          <w:rFonts w:eastAsiaTheme="minorEastAsia"/>
          <w:lang w:eastAsia="zh-CN"/>
        </w:rPr>
      </w:pPr>
      <w:r>
        <w:rPr>
          <w:rFonts w:eastAsiaTheme="minorEastAsia" w:hint="eastAsia"/>
          <w:lang w:eastAsia="zh-CN"/>
        </w:rPr>
        <w:t xml:space="preserve">Although there is no clear description on whether the </w:t>
      </w:r>
      <w:r>
        <w:rPr>
          <w:rFonts w:eastAsiaTheme="minorEastAsia"/>
          <w:lang w:eastAsia="zh-CN"/>
        </w:rPr>
        <w:t>reconfiguration</w:t>
      </w:r>
      <w:r>
        <w:rPr>
          <w:rFonts w:eastAsiaTheme="minorEastAsia" w:hint="eastAsia"/>
          <w:lang w:eastAsia="zh-CN"/>
        </w:rPr>
        <w:t xml:space="preserve"> </w:t>
      </w:r>
      <w:r>
        <w:rPr>
          <w:rFonts w:eastAsiaTheme="minorEastAsia"/>
          <w:lang w:eastAsia="zh-CN"/>
        </w:rPr>
        <w:t>completion</w:t>
      </w:r>
      <w:r>
        <w:rPr>
          <w:rFonts w:eastAsiaTheme="minorEastAsia" w:hint="eastAsia"/>
          <w:lang w:eastAsia="zh-CN"/>
        </w:rPr>
        <w:t xml:space="preserve"> indication is used for </w:t>
      </w:r>
      <w:proofErr w:type="spellStart"/>
      <w:r w:rsidRPr="00BD5D21">
        <w:rPr>
          <w:rFonts w:eastAsiaTheme="minorEastAsia" w:hint="eastAsia"/>
          <w:lang w:eastAsia="zh-CN"/>
        </w:rPr>
        <w:t>gNB</w:t>
      </w:r>
      <w:proofErr w:type="spellEnd"/>
      <w:r w:rsidRPr="00BD5D21">
        <w:rPr>
          <w:rFonts w:eastAsiaTheme="minorEastAsia" w:hint="eastAsia"/>
          <w:lang w:eastAsia="zh-CN"/>
        </w:rPr>
        <w:t xml:space="preserve">-DU </w:t>
      </w:r>
      <w:r w:rsidRPr="00BD5D21">
        <w:rPr>
          <w:rFonts w:eastAsiaTheme="minorEastAsia"/>
          <w:lang w:eastAsia="zh-CN"/>
        </w:rPr>
        <w:t>initiated</w:t>
      </w:r>
      <w:r w:rsidRPr="00BD5D21">
        <w:rPr>
          <w:rFonts w:eastAsiaTheme="minorEastAsia" w:hint="eastAsia"/>
          <w:lang w:eastAsia="zh-CN"/>
        </w:rPr>
        <w:t xml:space="preserve"> UE context </w:t>
      </w:r>
      <w:r w:rsidRPr="00BD5D21">
        <w:rPr>
          <w:rFonts w:eastAsiaTheme="minorEastAsia"/>
          <w:lang w:eastAsia="zh-CN"/>
        </w:rPr>
        <w:t>modification</w:t>
      </w:r>
      <w:r w:rsidRPr="00BD5D21">
        <w:rPr>
          <w:rFonts w:eastAsiaTheme="minorEastAsia" w:hint="eastAsia"/>
          <w:lang w:eastAsia="zh-CN"/>
        </w:rPr>
        <w:t xml:space="preserve"> procedure or </w:t>
      </w:r>
      <w:proofErr w:type="spellStart"/>
      <w:r w:rsidRPr="00BD5D21">
        <w:rPr>
          <w:rFonts w:eastAsiaTheme="minorEastAsia" w:hint="eastAsia"/>
          <w:lang w:eastAsia="zh-CN"/>
        </w:rPr>
        <w:t>gNB</w:t>
      </w:r>
      <w:proofErr w:type="spellEnd"/>
      <w:r w:rsidRPr="00BD5D21">
        <w:rPr>
          <w:rFonts w:eastAsiaTheme="minorEastAsia" w:hint="eastAsia"/>
          <w:lang w:eastAsia="zh-CN"/>
        </w:rPr>
        <w:t xml:space="preserve">-CU </w:t>
      </w:r>
      <w:r w:rsidRPr="00BD5D21">
        <w:rPr>
          <w:rFonts w:eastAsiaTheme="minorEastAsia"/>
          <w:lang w:eastAsia="zh-CN"/>
        </w:rPr>
        <w:t>initiated</w:t>
      </w:r>
      <w:r w:rsidRPr="00BD5D21">
        <w:rPr>
          <w:rFonts w:eastAsiaTheme="minorEastAsia" w:hint="eastAsia"/>
          <w:lang w:eastAsia="zh-CN"/>
        </w:rPr>
        <w:t xml:space="preserve"> UE context </w:t>
      </w:r>
      <w:r w:rsidRPr="00BD5D21">
        <w:rPr>
          <w:rFonts w:eastAsiaTheme="minorEastAsia"/>
          <w:lang w:eastAsia="zh-CN"/>
        </w:rPr>
        <w:t>modification</w:t>
      </w:r>
      <w:r>
        <w:rPr>
          <w:rFonts w:eastAsiaTheme="minorEastAsia" w:hint="eastAsia"/>
          <w:lang w:eastAsia="zh-CN"/>
        </w:rPr>
        <w:t xml:space="preserve"> procedure or </w:t>
      </w:r>
      <w:proofErr w:type="spellStart"/>
      <w:r>
        <w:rPr>
          <w:rFonts w:eastAsiaTheme="minorEastAsia" w:hint="eastAsia"/>
          <w:lang w:eastAsia="zh-CN"/>
        </w:rPr>
        <w:t>both</w:t>
      </w:r>
      <w:proofErr w:type="gramStart"/>
      <w:r>
        <w:rPr>
          <w:rFonts w:eastAsiaTheme="minorEastAsia" w:hint="eastAsia"/>
          <w:lang w:eastAsia="zh-CN"/>
        </w:rPr>
        <w:t>,from</w:t>
      </w:r>
      <w:proofErr w:type="spellEnd"/>
      <w:proofErr w:type="gramEnd"/>
      <w:r>
        <w:rPr>
          <w:rFonts w:eastAsiaTheme="minorEastAsia" w:hint="eastAsia"/>
          <w:lang w:eastAsia="zh-CN"/>
        </w:rPr>
        <w:t xml:space="preserve"> DU</w:t>
      </w:r>
      <w:r w:rsidRPr="00BD5D21">
        <w:rPr>
          <w:rFonts w:eastAsiaTheme="minorEastAsia" w:hint="eastAsia"/>
          <w:lang w:eastAsia="zh-CN"/>
        </w:rPr>
        <w:t xml:space="preserve"> </w:t>
      </w:r>
      <w:r>
        <w:rPr>
          <w:rFonts w:eastAsiaTheme="minorEastAsia" w:hint="eastAsia"/>
          <w:lang w:eastAsia="zh-CN"/>
        </w:rPr>
        <w:t xml:space="preserve">side, obviously, no matter the L1/L2 modification is initiated by CU or DU, it needs to know when/whether the </w:t>
      </w:r>
      <w:r>
        <w:rPr>
          <w:rFonts w:eastAsiaTheme="minorEastAsia"/>
          <w:lang w:eastAsia="zh-CN"/>
        </w:rPr>
        <w:t>reconfiguration</w:t>
      </w:r>
      <w:r>
        <w:rPr>
          <w:rFonts w:eastAsiaTheme="minorEastAsia" w:hint="eastAsia"/>
          <w:lang w:eastAsia="zh-CN"/>
        </w:rPr>
        <w:t xml:space="preserve"> has been taken into effect or not. So, the new introduced </w:t>
      </w:r>
      <w:r w:rsidRPr="00A310E0">
        <w:rPr>
          <w:rFonts w:eastAsia="宋体" w:hint="eastAsia"/>
          <w:i/>
          <w:lang w:eastAsia="zh-CN"/>
        </w:rPr>
        <w:t>RRC Reconfiguration Complete Indicator</w:t>
      </w:r>
      <w:r w:rsidRPr="00A310E0">
        <w:rPr>
          <w:i/>
        </w:rPr>
        <w:t xml:space="preserve"> IE</w:t>
      </w:r>
      <w:r>
        <w:rPr>
          <w:rFonts w:eastAsiaTheme="minorEastAsia" w:hint="eastAsia"/>
          <w:i/>
          <w:lang w:eastAsia="zh-CN"/>
        </w:rPr>
        <w:t xml:space="preserve"> </w:t>
      </w:r>
      <w:r w:rsidRPr="00434AA5">
        <w:rPr>
          <w:rFonts w:eastAsiaTheme="minorEastAsia" w:hint="eastAsia"/>
          <w:lang w:eastAsia="zh-CN"/>
        </w:rPr>
        <w:t xml:space="preserve">applied to both </w:t>
      </w:r>
      <w:proofErr w:type="spellStart"/>
      <w:r w:rsidRPr="00BD5D21">
        <w:rPr>
          <w:rFonts w:eastAsiaTheme="minorEastAsia" w:hint="eastAsia"/>
          <w:lang w:eastAsia="zh-CN"/>
        </w:rPr>
        <w:t>gNB</w:t>
      </w:r>
      <w:proofErr w:type="spellEnd"/>
      <w:r w:rsidRPr="00BD5D21">
        <w:rPr>
          <w:rFonts w:eastAsiaTheme="minorEastAsia" w:hint="eastAsia"/>
          <w:lang w:eastAsia="zh-CN"/>
        </w:rPr>
        <w:t xml:space="preserve">-CU </w:t>
      </w:r>
      <w:r>
        <w:rPr>
          <w:rFonts w:eastAsiaTheme="minorEastAsia" w:hint="eastAsia"/>
          <w:lang w:eastAsia="zh-CN"/>
        </w:rPr>
        <w:t xml:space="preserve">and </w:t>
      </w:r>
      <w:proofErr w:type="spellStart"/>
      <w:r>
        <w:rPr>
          <w:rFonts w:eastAsiaTheme="minorEastAsia" w:hint="eastAsia"/>
          <w:lang w:eastAsia="zh-CN"/>
        </w:rPr>
        <w:t>gNB</w:t>
      </w:r>
      <w:proofErr w:type="spellEnd"/>
      <w:r>
        <w:rPr>
          <w:rFonts w:eastAsiaTheme="minorEastAsia" w:hint="eastAsia"/>
          <w:lang w:eastAsia="zh-CN"/>
        </w:rPr>
        <w:t xml:space="preserve">-DU </w:t>
      </w:r>
      <w:r w:rsidRPr="00BD5D21">
        <w:rPr>
          <w:rFonts w:eastAsiaTheme="minorEastAsia"/>
          <w:lang w:eastAsia="zh-CN"/>
        </w:rPr>
        <w:t>initiated</w:t>
      </w:r>
      <w:r w:rsidRPr="00BD5D21">
        <w:rPr>
          <w:rFonts w:eastAsiaTheme="minorEastAsia" w:hint="eastAsia"/>
          <w:lang w:eastAsia="zh-CN"/>
        </w:rPr>
        <w:t xml:space="preserve"> UE context </w:t>
      </w:r>
      <w:r w:rsidRPr="00BD5D21">
        <w:rPr>
          <w:rFonts w:eastAsiaTheme="minorEastAsia"/>
          <w:lang w:eastAsia="zh-CN"/>
        </w:rPr>
        <w:t>modification</w:t>
      </w:r>
      <w:r w:rsidRPr="00BD5D21">
        <w:rPr>
          <w:rFonts w:eastAsiaTheme="minorEastAsia" w:hint="eastAsia"/>
          <w:lang w:eastAsia="zh-CN"/>
        </w:rPr>
        <w:t xml:space="preserve"> procedure</w:t>
      </w:r>
    </w:p>
    <w:p w14:paraId="37521D73" w14:textId="77777777" w:rsidR="00434AA5" w:rsidRPr="00434AA5" w:rsidRDefault="00434AA5" w:rsidP="00B638B9">
      <w:pPr>
        <w:rPr>
          <w:rFonts w:eastAsiaTheme="minorEastAsia"/>
          <w:lang w:eastAsia="zh-CN"/>
        </w:rPr>
      </w:pPr>
    </w:p>
    <w:p w14:paraId="0CAF14C8" w14:textId="2EDA4A56" w:rsidR="004B4FA7" w:rsidRDefault="004B4FA7" w:rsidP="00B638B9">
      <w:pPr>
        <w:rPr>
          <w:rFonts w:eastAsiaTheme="minorEastAsia"/>
          <w:lang w:eastAsia="zh-CN"/>
        </w:rPr>
      </w:pPr>
      <w:r w:rsidRPr="00A310E0">
        <w:rPr>
          <w:rFonts w:eastAsiaTheme="minorEastAsia" w:hint="eastAsia"/>
          <w:b/>
          <w:lang w:eastAsia="zh-CN"/>
        </w:rPr>
        <w:t>Observation 1:</w:t>
      </w:r>
      <w:r w:rsidR="00A310E0" w:rsidRPr="00A310E0">
        <w:rPr>
          <w:rFonts w:eastAsiaTheme="minorEastAsia" w:hint="eastAsia"/>
          <w:b/>
          <w:lang w:eastAsia="zh-CN"/>
        </w:rPr>
        <w:t xml:space="preserve"> </w:t>
      </w:r>
      <w:r w:rsidRPr="00A310E0">
        <w:rPr>
          <w:rFonts w:eastAsiaTheme="minorEastAsia" w:hint="eastAsia"/>
          <w:b/>
          <w:lang w:eastAsia="zh-CN"/>
        </w:rPr>
        <w:t xml:space="preserve">It is already agreed </w:t>
      </w:r>
      <w:r w:rsidRPr="00A310E0">
        <w:rPr>
          <w:rFonts w:eastAsiaTheme="minorEastAsia"/>
          <w:b/>
          <w:lang w:eastAsia="zh-CN"/>
        </w:rPr>
        <w:t xml:space="preserve">in RAN3 that </w:t>
      </w:r>
      <w:proofErr w:type="spellStart"/>
      <w:r w:rsidRPr="00A310E0">
        <w:rPr>
          <w:rFonts w:eastAsia="宋体" w:hint="eastAsia"/>
          <w:b/>
          <w:lang w:eastAsia="zh-CN"/>
        </w:rPr>
        <w:t>gNB</w:t>
      </w:r>
      <w:proofErr w:type="spellEnd"/>
      <w:r w:rsidRPr="00A310E0">
        <w:rPr>
          <w:rFonts w:eastAsia="宋体" w:hint="eastAsia"/>
          <w:b/>
          <w:lang w:eastAsia="zh-CN"/>
        </w:rPr>
        <w:t xml:space="preserve">-DU should be </w:t>
      </w:r>
      <w:r w:rsidRPr="00A310E0">
        <w:rPr>
          <w:rFonts w:eastAsia="宋体"/>
          <w:b/>
          <w:lang w:eastAsia="zh-CN"/>
        </w:rPr>
        <w:t>informed</w:t>
      </w:r>
      <w:r w:rsidRPr="00A310E0">
        <w:rPr>
          <w:rFonts w:eastAsia="宋体" w:hint="eastAsia"/>
          <w:b/>
          <w:lang w:eastAsia="zh-CN"/>
        </w:rPr>
        <w:t xml:space="preserve"> whether the </w:t>
      </w:r>
      <w:r w:rsidRPr="00A310E0">
        <w:rPr>
          <w:rFonts w:eastAsia="宋体"/>
          <w:b/>
          <w:lang w:eastAsia="zh-CN"/>
        </w:rPr>
        <w:t xml:space="preserve">ongoing </w:t>
      </w:r>
      <w:r w:rsidRPr="00A310E0">
        <w:rPr>
          <w:rFonts w:eastAsia="宋体" w:hint="eastAsia"/>
          <w:b/>
          <w:lang w:eastAsia="zh-CN"/>
        </w:rPr>
        <w:t xml:space="preserve">reconfiguration </w:t>
      </w:r>
      <w:r w:rsidRPr="00A310E0">
        <w:rPr>
          <w:rFonts w:eastAsia="宋体"/>
          <w:b/>
          <w:lang w:eastAsia="zh-CN"/>
        </w:rPr>
        <w:t xml:space="preserve">procedure has been successfully </w:t>
      </w:r>
      <w:r w:rsidRPr="00A310E0">
        <w:rPr>
          <w:rFonts w:eastAsia="宋体" w:hint="eastAsia"/>
          <w:b/>
          <w:lang w:eastAsia="zh-CN"/>
        </w:rPr>
        <w:t xml:space="preserve">performed </w:t>
      </w:r>
      <w:r w:rsidRPr="00A310E0">
        <w:rPr>
          <w:rFonts w:eastAsia="宋体"/>
          <w:b/>
          <w:lang w:eastAsia="zh-CN"/>
        </w:rPr>
        <w:t>by the</w:t>
      </w:r>
      <w:r w:rsidRPr="00A310E0">
        <w:rPr>
          <w:rFonts w:eastAsia="宋体" w:hint="eastAsia"/>
          <w:b/>
          <w:lang w:eastAsia="zh-CN"/>
        </w:rPr>
        <w:t xml:space="preserve"> UE</w:t>
      </w:r>
      <w:r w:rsidR="00434AA5">
        <w:rPr>
          <w:rFonts w:eastAsia="宋体" w:hint="eastAsia"/>
          <w:b/>
          <w:lang w:eastAsia="zh-CN"/>
        </w:rPr>
        <w:t xml:space="preserve"> which applied to both CU initiated </w:t>
      </w:r>
      <w:r w:rsidR="00434AA5">
        <w:rPr>
          <w:rFonts w:eastAsia="宋体"/>
          <w:b/>
          <w:lang w:eastAsia="zh-CN"/>
        </w:rPr>
        <w:t>modification</w:t>
      </w:r>
      <w:r w:rsidR="00434AA5">
        <w:rPr>
          <w:rFonts w:eastAsia="宋体" w:hint="eastAsia"/>
          <w:b/>
          <w:lang w:eastAsia="zh-CN"/>
        </w:rPr>
        <w:t xml:space="preserve"> scenario and DU initiated </w:t>
      </w:r>
      <w:r w:rsidR="00E50715">
        <w:rPr>
          <w:rFonts w:eastAsia="宋体" w:hint="eastAsia"/>
          <w:b/>
          <w:lang w:eastAsia="zh-CN"/>
        </w:rPr>
        <w:t>m</w:t>
      </w:r>
      <w:r w:rsidR="00E50715">
        <w:rPr>
          <w:rFonts w:eastAsia="宋体"/>
          <w:b/>
          <w:lang w:eastAsia="zh-CN"/>
        </w:rPr>
        <w:t>odification</w:t>
      </w:r>
      <w:r w:rsidR="00E50715">
        <w:rPr>
          <w:rFonts w:eastAsia="宋体" w:hint="eastAsia"/>
          <w:b/>
          <w:lang w:eastAsia="zh-CN"/>
        </w:rPr>
        <w:t xml:space="preserve"> </w:t>
      </w:r>
      <w:r w:rsidR="00434AA5">
        <w:rPr>
          <w:rFonts w:eastAsia="宋体" w:hint="eastAsia"/>
          <w:b/>
          <w:lang w:eastAsia="zh-CN"/>
        </w:rPr>
        <w:t>scenario</w:t>
      </w:r>
      <w:r w:rsidRPr="00A310E0">
        <w:rPr>
          <w:rFonts w:eastAsia="宋体" w:hint="eastAsia"/>
          <w:b/>
          <w:lang w:eastAsia="zh-CN"/>
        </w:rPr>
        <w:t>.</w:t>
      </w:r>
    </w:p>
    <w:p w14:paraId="60A58E79" w14:textId="77777777" w:rsidR="00DA478C" w:rsidRPr="00E50715" w:rsidRDefault="00DA478C" w:rsidP="00B638B9">
      <w:pPr>
        <w:rPr>
          <w:rFonts w:eastAsiaTheme="minorEastAsia"/>
          <w:lang w:eastAsia="zh-CN"/>
        </w:rPr>
      </w:pPr>
    </w:p>
    <w:p w14:paraId="5AACC0FE" w14:textId="1BFC901E" w:rsidR="00BD5D21" w:rsidRPr="00BC5963" w:rsidRDefault="004B4FA7" w:rsidP="00B638B9">
      <w:pPr>
        <w:rPr>
          <w:rFonts w:eastAsiaTheme="minorEastAsia"/>
          <w:lang w:val="en-GB" w:eastAsia="zh-CN"/>
        </w:rPr>
      </w:pPr>
      <w:r>
        <w:rPr>
          <w:rFonts w:eastAsiaTheme="minorEastAsia" w:hint="eastAsia"/>
          <w:lang w:eastAsia="zh-CN"/>
        </w:rPr>
        <w:t xml:space="preserve">During the discussion in last RAN3 meeting, there </w:t>
      </w:r>
      <w:r w:rsidR="00867047">
        <w:rPr>
          <w:rFonts w:eastAsiaTheme="minorEastAsia" w:hint="eastAsia"/>
          <w:lang w:eastAsia="zh-CN"/>
        </w:rPr>
        <w:t>were</w:t>
      </w:r>
      <w:r>
        <w:rPr>
          <w:rFonts w:eastAsiaTheme="minorEastAsia" w:hint="eastAsia"/>
          <w:lang w:eastAsia="zh-CN"/>
        </w:rPr>
        <w:t xml:space="preserve"> proposals to reuse </w:t>
      </w:r>
      <w:r w:rsidRPr="00F82535">
        <w:rPr>
          <w:snapToGrid w:val="0"/>
        </w:rPr>
        <w:t xml:space="preserve">UE </w:t>
      </w:r>
      <w:r w:rsidRPr="00D34278">
        <w:rPr>
          <w:snapToGrid w:val="0"/>
        </w:rPr>
        <w:t xml:space="preserve">CONTEXT MODIFICATION </w:t>
      </w:r>
      <w:r>
        <w:rPr>
          <w:rFonts w:eastAsiaTheme="minorEastAsia" w:hint="eastAsia"/>
          <w:snapToGrid w:val="0"/>
          <w:lang w:eastAsia="zh-CN"/>
        </w:rPr>
        <w:t xml:space="preserve">CONFIRM message to </w:t>
      </w:r>
      <w:r>
        <w:rPr>
          <w:lang w:val="en-GB"/>
        </w:rPr>
        <w:t>confirm the successful outcome of the RRC reconfiguration</w:t>
      </w:r>
      <w:r>
        <w:rPr>
          <w:rFonts w:eastAsiaTheme="minorEastAsia" w:hint="eastAsia"/>
          <w:lang w:val="en-GB" w:eastAsia="zh-CN"/>
        </w:rPr>
        <w:t>.</w:t>
      </w:r>
      <w:r w:rsidR="001F3433">
        <w:rPr>
          <w:rFonts w:eastAsiaTheme="minorEastAsia" w:hint="eastAsia"/>
          <w:lang w:val="en-GB" w:eastAsia="zh-CN"/>
        </w:rPr>
        <w:t xml:space="preserve"> </w:t>
      </w:r>
      <w:r w:rsidR="0054454A">
        <w:rPr>
          <w:rFonts w:eastAsiaTheme="minorEastAsia" w:hint="eastAsia"/>
          <w:lang w:val="en-GB" w:eastAsia="zh-CN"/>
        </w:rPr>
        <w:t xml:space="preserve">For MR-DC, it is true S-NODE MODIFCAITON CONFIRM </w:t>
      </w:r>
      <w:r w:rsidR="00BC5963">
        <w:rPr>
          <w:rFonts w:eastAsiaTheme="minorEastAsia" w:hint="eastAsia"/>
          <w:lang w:val="en-GB" w:eastAsia="zh-CN"/>
        </w:rPr>
        <w:t xml:space="preserve">message is used to indicate the completion of RRC </w:t>
      </w:r>
      <w:r w:rsidR="00BC5963">
        <w:rPr>
          <w:rFonts w:eastAsiaTheme="minorEastAsia"/>
          <w:lang w:val="en-GB" w:eastAsia="zh-CN"/>
        </w:rPr>
        <w:t>reconfiguration</w:t>
      </w:r>
      <w:r w:rsidR="00BC5963">
        <w:rPr>
          <w:rFonts w:eastAsiaTheme="minorEastAsia" w:hint="eastAsia"/>
          <w:lang w:val="en-GB" w:eastAsia="zh-CN"/>
        </w:rPr>
        <w:t xml:space="preserve"> in UE side.</w:t>
      </w:r>
      <w:r w:rsidR="00B5745F">
        <w:rPr>
          <w:rFonts w:eastAsiaTheme="minorEastAsia" w:hint="eastAsia"/>
          <w:lang w:val="en-GB" w:eastAsia="zh-CN"/>
        </w:rPr>
        <w:t xml:space="preserve"> </w:t>
      </w:r>
      <w:r w:rsidR="001F3433">
        <w:rPr>
          <w:rFonts w:eastAsiaTheme="minorEastAsia" w:hint="eastAsia"/>
          <w:lang w:val="en-GB" w:eastAsia="zh-CN"/>
        </w:rPr>
        <w:t xml:space="preserve">However, </w:t>
      </w:r>
      <w:r w:rsidR="00BC5963">
        <w:rPr>
          <w:rFonts w:eastAsiaTheme="minorEastAsia" w:hint="eastAsia"/>
          <w:lang w:val="en-GB" w:eastAsia="zh-CN"/>
        </w:rPr>
        <w:t>for CU/DU split cases</w:t>
      </w:r>
      <w:r w:rsidR="001F3433">
        <w:rPr>
          <w:rFonts w:eastAsiaTheme="minorEastAsia" w:hint="eastAsia"/>
          <w:lang w:val="en-GB" w:eastAsia="zh-CN"/>
        </w:rPr>
        <w:t xml:space="preserve">, </w:t>
      </w:r>
      <w:r w:rsidR="00BC5963">
        <w:rPr>
          <w:rFonts w:eastAsiaTheme="minorEastAsia" w:hint="eastAsia"/>
          <w:lang w:val="en-GB" w:eastAsia="zh-CN"/>
        </w:rPr>
        <w:t>it is quite different. T</w:t>
      </w:r>
      <w:r w:rsidR="001F3433">
        <w:rPr>
          <w:rFonts w:hint="eastAsia"/>
          <w:lang w:eastAsia="zh-CN"/>
        </w:rPr>
        <w:t>he</w:t>
      </w:r>
      <w:r w:rsidR="001F3433" w:rsidRPr="001F3433">
        <w:rPr>
          <w:rFonts w:eastAsiaTheme="minorEastAsia"/>
          <w:b/>
          <w:lang w:eastAsia="zh-CN"/>
        </w:rPr>
        <w:t xml:space="preserve"> </w:t>
      </w:r>
      <w:r w:rsidR="001F3433" w:rsidRPr="00BC5963">
        <w:rPr>
          <w:rFonts w:eastAsiaTheme="minorEastAsia"/>
          <w:lang w:val="en-GB" w:eastAsia="zh-CN"/>
        </w:rPr>
        <w:t xml:space="preserve">previous assumption </w:t>
      </w:r>
      <w:r w:rsidR="001F3433" w:rsidRPr="00BC5963">
        <w:rPr>
          <w:rFonts w:eastAsiaTheme="minorEastAsia" w:hint="eastAsia"/>
          <w:lang w:val="en-GB" w:eastAsia="zh-CN"/>
        </w:rPr>
        <w:t xml:space="preserve">in RAN3 </w:t>
      </w:r>
      <w:r w:rsidR="001F3433" w:rsidRPr="00BC5963">
        <w:rPr>
          <w:rFonts w:eastAsiaTheme="minorEastAsia"/>
          <w:lang w:val="en-GB" w:eastAsia="zh-CN"/>
        </w:rPr>
        <w:t xml:space="preserve">on UE </w:t>
      </w:r>
      <w:r w:rsidR="001F3433" w:rsidRPr="00BC5963">
        <w:rPr>
          <w:rFonts w:eastAsiaTheme="minorEastAsia" w:hint="eastAsia"/>
          <w:lang w:val="en-GB" w:eastAsia="zh-CN"/>
        </w:rPr>
        <w:t>CONTEXT CONFIRM message</w:t>
      </w:r>
      <w:r w:rsidR="001F3433" w:rsidRPr="00BC5963">
        <w:rPr>
          <w:rFonts w:eastAsiaTheme="minorEastAsia"/>
          <w:lang w:val="en-GB" w:eastAsia="zh-CN"/>
        </w:rPr>
        <w:t xml:space="preserve"> is to confirm that the requested update is accepted by CU</w:t>
      </w:r>
      <w:r w:rsidR="001F3433" w:rsidRPr="00BC5963">
        <w:rPr>
          <w:rFonts w:eastAsiaTheme="minorEastAsia" w:hint="eastAsia"/>
          <w:lang w:val="en-GB" w:eastAsia="zh-CN"/>
        </w:rPr>
        <w:t xml:space="preserve"> and we already introduce </w:t>
      </w:r>
      <w:r w:rsidR="001F3433" w:rsidRPr="00BC5963">
        <w:rPr>
          <w:rFonts w:eastAsiaTheme="minorEastAsia"/>
          <w:lang w:val="en-GB" w:eastAsia="zh-CN"/>
        </w:rPr>
        <w:t>RRC container</w:t>
      </w:r>
      <w:r w:rsidR="001F3433" w:rsidRPr="00BC5963">
        <w:rPr>
          <w:rFonts w:eastAsiaTheme="minorEastAsia" w:hint="eastAsia"/>
          <w:lang w:val="en-GB" w:eastAsia="zh-CN"/>
        </w:rPr>
        <w:t xml:space="preserve"> IE which includes the PDCP PDU for </w:t>
      </w:r>
      <w:proofErr w:type="spellStart"/>
      <w:r w:rsidR="00BC5963" w:rsidRPr="00EB6210">
        <w:rPr>
          <w:rFonts w:eastAsiaTheme="minorEastAsia"/>
          <w:i/>
          <w:lang w:val="en-GB" w:eastAsia="zh-CN"/>
        </w:rPr>
        <w:t>R</w:t>
      </w:r>
      <w:r w:rsidR="00BC5963" w:rsidRPr="00EB6210">
        <w:rPr>
          <w:rFonts w:eastAsiaTheme="minorEastAsia" w:hint="eastAsia"/>
          <w:i/>
          <w:lang w:val="en-GB" w:eastAsia="zh-CN"/>
        </w:rPr>
        <w:t>R</w:t>
      </w:r>
      <w:r w:rsidR="00EB6210" w:rsidRPr="00EB6210">
        <w:rPr>
          <w:rFonts w:eastAsiaTheme="minorEastAsia" w:hint="eastAsia"/>
          <w:i/>
          <w:lang w:val="en-GB" w:eastAsia="zh-CN"/>
        </w:rPr>
        <w:t>C</w:t>
      </w:r>
      <w:r w:rsidR="001F3433" w:rsidRPr="00EB6210">
        <w:rPr>
          <w:rFonts w:eastAsiaTheme="minorEastAsia"/>
          <w:i/>
          <w:lang w:val="en-GB" w:eastAsia="zh-CN"/>
        </w:rPr>
        <w:t>onnectionReconfiguration</w:t>
      </w:r>
      <w:proofErr w:type="spellEnd"/>
      <w:r w:rsidR="001F3433" w:rsidRPr="00BC5963">
        <w:rPr>
          <w:rFonts w:eastAsiaTheme="minorEastAsia"/>
          <w:lang w:val="en-GB" w:eastAsia="zh-CN"/>
        </w:rPr>
        <w:t xml:space="preserve"> </w:t>
      </w:r>
      <w:r w:rsidR="001F3433" w:rsidRPr="00BC5963">
        <w:rPr>
          <w:rFonts w:eastAsiaTheme="minorEastAsia" w:hint="eastAsia"/>
          <w:lang w:val="en-GB" w:eastAsia="zh-CN"/>
        </w:rPr>
        <w:t xml:space="preserve">in </w:t>
      </w:r>
      <w:r w:rsidR="001F3433" w:rsidRPr="00BC5963">
        <w:rPr>
          <w:rFonts w:eastAsiaTheme="minorEastAsia"/>
          <w:lang w:val="en-GB" w:eastAsia="zh-CN"/>
        </w:rPr>
        <w:t xml:space="preserve">UE </w:t>
      </w:r>
      <w:r w:rsidR="001F3433" w:rsidRPr="00BC5963">
        <w:rPr>
          <w:rFonts w:eastAsiaTheme="minorEastAsia" w:hint="eastAsia"/>
          <w:lang w:val="en-GB" w:eastAsia="zh-CN"/>
        </w:rPr>
        <w:t>CONTEXT CONFIRM message.</w:t>
      </w:r>
      <w:r w:rsidR="0054454A" w:rsidRPr="00BC5963">
        <w:rPr>
          <w:rFonts w:eastAsiaTheme="minorEastAsia" w:hint="eastAsia"/>
          <w:lang w:val="en-GB" w:eastAsia="zh-CN"/>
        </w:rPr>
        <w:t xml:space="preserve"> </w:t>
      </w:r>
    </w:p>
    <w:p w14:paraId="66802FE7" w14:textId="77777777" w:rsidR="00DA478C" w:rsidRDefault="00DA478C" w:rsidP="00B638B9">
      <w:pPr>
        <w:rPr>
          <w:rFonts w:eastAsiaTheme="minorEastAsia"/>
          <w:lang w:eastAsia="zh-CN"/>
        </w:rPr>
      </w:pPr>
    </w:p>
    <w:p w14:paraId="07FFAD3C" w14:textId="5D99A0EF" w:rsidR="001F3433" w:rsidRPr="00DA478C" w:rsidRDefault="001F3433" w:rsidP="00B638B9">
      <w:pPr>
        <w:rPr>
          <w:rFonts w:eastAsiaTheme="minorEastAsia"/>
          <w:b/>
          <w:lang w:eastAsia="zh-CN"/>
        </w:rPr>
      </w:pPr>
      <w:r w:rsidRPr="00DA478C">
        <w:rPr>
          <w:rFonts w:eastAsiaTheme="minorEastAsia" w:hint="eastAsia"/>
          <w:b/>
          <w:lang w:eastAsia="zh-CN"/>
        </w:rPr>
        <w:t>Observation 2:</w:t>
      </w:r>
      <w:r w:rsidRPr="00DA478C">
        <w:rPr>
          <w:rFonts w:eastAsiaTheme="minorEastAsia"/>
          <w:b/>
          <w:lang w:eastAsia="zh-CN"/>
        </w:rPr>
        <w:t xml:space="preserve"> UE </w:t>
      </w:r>
      <w:r w:rsidRPr="00DA478C">
        <w:rPr>
          <w:rFonts w:hint="eastAsia"/>
          <w:b/>
          <w:lang w:eastAsia="zh-CN"/>
        </w:rPr>
        <w:t>CONTEXT CONFIRM message</w:t>
      </w:r>
      <w:r w:rsidRPr="00DA478C">
        <w:rPr>
          <w:rFonts w:eastAsiaTheme="minorEastAsia"/>
          <w:b/>
          <w:lang w:eastAsia="zh-CN"/>
        </w:rPr>
        <w:t xml:space="preserve"> is </w:t>
      </w:r>
      <w:r w:rsidR="0054454A">
        <w:rPr>
          <w:rFonts w:eastAsiaTheme="minorEastAsia" w:hint="eastAsia"/>
          <w:b/>
          <w:lang w:eastAsia="zh-CN"/>
        </w:rPr>
        <w:t xml:space="preserve">used </w:t>
      </w:r>
      <w:r w:rsidRPr="00DA478C">
        <w:rPr>
          <w:rFonts w:eastAsiaTheme="minorEastAsia"/>
          <w:b/>
          <w:lang w:eastAsia="zh-CN"/>
        </w:rPr>
        <w:t>to confirm that the requested update is accepted by CU</w:t>
      </w:r>
      <w:r w:rsidRPr="00DA478C">
        <w:rPr>
          <w:rFonts w:eastAsiaTheme="minorEastAsia" w:hint="eastAsia"/>
          <w:b/>
          <w:lang w:eastAsia="zh-CN"/>
        </w:rPr>
        <w:t xml:space="preserve"> </w:t>
      </w:r>
      <w:r w:rsidR="0054454A">
        <w:rPr>
          <w:rFonts w:eastAsiaTheme="minorEastAsia" w:hint="eastAsia"/>
          <w:b/>
          <w:lang w:eastAsia="zh-CN"/>
        </w:rPr>
        <w:t>not UE</w:t>
      </w:r>
      <w:r w:rsidRPr="00DA478C">
        <w:rPr>
          <w:rFonts w:eastAsiaTheme="minorEastAsia" w:hint="eastAsia"/>
          <w:b/>
          <w:lang w:eastAsia="zh-CN"/>
        </w:rPr>
        <w:t>.</w:t>
      </w:r>
      <w:r w:rsidR="00BC5963">
        <w:rPr>
          <w:rFonts w:eastAsiaTheme="minorEastAsia" w:hint="eastAsia"/>
          <w:b/>
          <w:lang w:eastAsia="zh-CN"/>
        </w:rPr>
        <w:t xml:space="preserve"> </w:t>
      </w:r>
    </w:p>
    <w:p w14:paraId="486B88F4" w14:textId="77777777" w:rsidR="001F3433" w:rsidRPr="0054454A" w:rsidRDefault="001F3433" w:rsidP="00B638B9">
      <w:pPr>
        <w:rPr>
          <w:rFonts w:eastAsiaTheme="minorEastAsia"/>
          <w:lang w:eastAsia="zh-CN"/>
        </w:rPr>
      </w:pPr>
    </w:p>
    <w:p w14:paraId="3B8A5F97" w14:textId="7AA3BFE1" w:rsidR="00434AA5" w:rsidRDefault="00434AA5" w:rsidP="00B638B9">
      <w:pPr>
        <w:rPr>
          <w:rFonts w:eastAsiaTheme="minorEastAsia"/>
          <w:lang w:eastAsia="zh-CN"/>
        </w:rPr>
      </w:pPr>
      <w:r>
        <w:rPr>
          <w:rFonts w:eastAsiaTheme="minorEastAsia" w:hint="eastAsia"/>
          <w:lang w:eastAsia="zh-CN"/>
        </w:rPr>
        <w:t xml:space="preserve">Since now it is discussed again on this issue, maybe we could list all </w:t>
      </w:r>
      <w:r>
        <w:rPr>
          <w:rFonts w:eastAsiaTheme="minorEastAsia"/>
          <w:lang w:eastAsia="zh-CN"/>
        </w:rPr>
        <w:t>possible</w:t>
      </w:r>
      <w:r>
        <w:rPr>
          <w:rFonts w:eastAsiaTheme="minorEastAsia" w:hint="eastAsia"/>
          <w:lang w:eastAsia="zh-CN"/>
        </w:rPr>
        <w:t xml:space="preserve"> solution </w:t>
      </w:r>
      <w:r w:rsidR="00EF5872">
        <w:rPr>
          <w:rFonts w:eastAsiaTheme="minorEastAsia" w:hint="eastAsia"/>
          <w:lang w:eastAsia="zh-CN"/>
        </w:rPr>
        <w:t>on informing</w:t>
      </w:r>
      <w:r w:rsidR="00AF18B9">
        <w:rPr>
          <w:rFonts w:eastAsiaTheme="minorEastAsia" w:hint="eastAsia"/>
          <w:lang w:eastAsia="zh-CN"/>
        </w:rPr>
        <w:t xml:space="preserve"> </w:t>
      </w:r>
      <w:r>
        <w:rPr>
          <w:rFonts w:eastAsiaTheme="minorEastAsia" w:hint="eastAsia"/>
          <w:lang w:eastAsia="zh-CN"/>
        </w:rPr>
        <w:t>which was ever proposed before</w:t>
      </w:r>
    </w:p>
    <w:p w14:paraId="02E5F33D" w14:textId="77777777" w:rsidR="00434AA5" w:rsidRDefault="00434AA5" w:rsidP="00B638B9">
      <w:pPr>
        <w:rPr>
          <w:rFonts w:eastAsiaTheme="minorEastAsia"/>
          <w:lang w:eastAsia="zh-CN"/>
        </w:rPr>
      </w:pPr>
    </w:p>
    <w:p w14:paraId="0A062D03" w14:textId="158B3D73" w:rsidR="00434AA5" w:rsidRPr="00EF5872" w:rsidRDefault="00434AA5" w:rsidP="00434AA5">
      <w:pPr>
        <w:pStyle w:val="af"/>
        <w:numPr>
          <w:ilvl w:val="0"/>
          <w:numId w:val="19"/>
        </w:numPr>
        <w:rPr>
          <w:rFonts w:eastAsiaTheme="minorEastAsia"/>
          <w:szCs w:val="24"/>
          <w:lang w:val="en-US" w:eastAsia="zh-CN"/>
        </w:rPr>
      </w:pPr>
      <w:r w:rsidRPr="00EF5872">
        <w:rPr>
          <w:rFonts w:eastAsiaTheme="minorEastAsia" w:hint="eastAsia"/>
          <w:szCs w:val="24"/>
          <w:lang w:val="en-US" w:eastAsia="zh-CN"/>
        </w:rPr>
        <w:t xml:space="preserve">Always use </w:t>
      </w:r>
      <w:r w:rsidRPr="00EF5872">
        <w:rPr>
          <w:rFonts w:eastAsiaTheme="minorEastAsia"/>
          <w:szCs w:val="24"/>
          <w:lang w:val="en-US" w:eastAsia="zh-CN"/>
        </w:rPr>
        <w:t>UE CONTEXT MODIFICATION REQUEST</w:t>
      </w:r>
      <w:r w:rsidR="009C2C23">
        <w:rPr>
          <w:rFonts w:eastAsiaTheme="minorEastAsia" w:hint="eastAsia"/>
          <w:szCs w:val="24"/>
          <w:lang w:val="en-US" w:eastAsia="zh-CN"/>
        </w:rPr>
        <w:t xml:space="preserve"> message.</w:t>
      </w:r>
    </w:p>
    <w:p w14:paraId="6071DB05" w14:textId="5626B1F4" w:rsidR="001F3433" w:rsidRPr="00EF5872" w:rsidRDefault="00434AA5" w:rsidP="00434AA5">
      <w:pPr>
        <w:pStyle w:val="af"/>
        <w:numPr>
          <w:ilvl w:val="0"/>
          <w:numId w:val="19"/>
        </w:numPr>
        <w:rPr>
          <w:rFonts w:eastAsiaTheme="minorEastAsia"/>
          <w:szCs w:val="24"/>
          <w:lang w:val="en-US" w:eastAsia="zh-CN"/>
        </w:rPr>
      </w:pPr>
      <w:r w:rsidRPr="00EF5872">
        <w:rPr>
          <w:rFonts w:eastAsiaTheme="minorEastAsia" w:hint="eastAsia"/>
          <w:szCs w:val="24"/>
          <w:lang w:val="en-US" w:eastAsia="zh-CN"/>
        </w:rPr>
        <w:t xml:space="preserve">Use </w:t>
      </w:r>
      <w:r w:rsidRPr="00EF5872">
        <w:rPr>
          <w:rFonts w:eastAsiaTheme="minorEastAsia"/>
          <w:szCs w:val="24"/>
          <w:lang w:val="en-US" w:eastAsia="zh-CN"/>
        </w:rPr>
        <w:t>UE CONTEXT MODIFICATION REQUEST</w:t>
      </w:r>
      <w:r w:rsidRPr="00EF5872">
        <w:rPr>
          <w:rFonts w:eastAsiaTheme="minorEastAsia" w:hint="eastAsia"/>
          <w:szCs w:val="24"/>
          <w:lang w:val="en-US" w:eastAsia="zh-CN"/>
        </w:rPr>
        <w:t xml:space="preserve"> message</w:t>
      </w:r>
      <w:r w:rsidR="00EF5872" w:rsidRPr="00EF5872">
        <w:rPr>
          <w:rFonts w:eastAsiaTheme="minorEastAsia" w:hint="eastAsia"/>
          <w:szCs w:val="24"/>
          <w:lang w:val="en-US" w:eastAsia="zh-CN"/>
        </w:rPr>
        <w:t xml:space="preserve"> for </w:t>
      </w:r>
      <w:proofErr w:type="spellStart"/>
      <w:r w:rsidR="00063928">
        <w:rPr>
          <w:rFonts w:eastAsiaTheme="minorEastAsia" w:hint="eastAsia"/>
          <w:szCs w:val="24"/>
          <w:lang w:val="en-US" w:eastAsia="zh-CN"/>
        </w:rPr>
        <w:t>gNB</w:t>
      </w:r>
      <w:proofErr w:type="spellEnd"/>
      <w:r w:rsidR="00EF5872" w:rsidRPr="00EF5872">
        <w:rPr>
          <w:rFonts w:eastAsiaTheme="minorEastAsia" w:hint="eastAsia"/>
          <w:szCs w:val="24"/>
          <w:lang w:val="en-US" w:eastAsia="zh-CN"/>
        </w:rPr>
        <w:t xml:space="preserve">-CU initiated Modification procedure and Use </w:t>
      </w:r>
      <w:r w:rsidR="00EF5872" w:rsidRPr="00EF5872">
        <w:rPr>
          <w:rFonts w:eastAsiaTheme="minorEastAsia"/>
          <w:szCs w:val="24"/>
          <w:lang w:val="en-US" w:eastAsia="zh-CN"/>
        </w:rPr>
        <w:t xml:space="preserve">UE CONTEXT MODIFICATION </w:t>
      </w:r>
      <w:proofErr w:type="gramStart"/>
      <w:r w:rsidR="00EF5872" w:rsidRPr="00EF5872">
        <w:rPr>
          <w:rFonts w:eastAsiaTheme="minorEastAsia" w:hint="eastAsia"/>
          <w:szCs w:val="24"/>
          <w:lang w:val="en-US" w:eastAsia="zh-CN"/>
        </w:rPr>
        <w:t>C</w:t>
      </w:r>
      <w:r w:rsidR="00063928">
        <w:rPr>
          <w:rFonts w:eastAsiaTheme="minorEastAsia" w:hint="eastAsia"/>
          <w:szCs w:val="24"/>
          <w:lang w:val="en-US" w:eastAsia="zh-CN"/>
        </w:rPr>
        <w:t>ONFIRM</w:t>
      </w:r>
      <w:r w:rsidR="00EF5872" w:rsidRPr="00EF5872">
        <w:rPr>
          <w:rFonts w:eastAsiaTheme="minorEastAsia" w:hint="eastAsia"/>
          <w:szCs w:val="24"/>
          <w:lang w:val="en-US" w:eastAsia="zh-CN"/>
        </w:rPr>
        <w:t xml:space="preserve"> </w:t>
      </w:r>
      <w:r w:rsidRPr="00EF5872">
        <w:rPr>
          <w:rFonts w:eastAsiaTheme="minorEastAsia" w:hint="eastAsia"/>
          <w:szCs w:val="24"/>
          <w:lang w:val="en-US" w:eastAsia="zh-CN"/>
        </w:rPr>
        <w:t xml:space="preserve"> </w:t>
      </w:r>
      <w:r w:rsidR="00EF5872" w:rsidRPr="00EF5872">
        <w:rPr>
          <w:rFonts w:eastAsiaTheme="minorEastAsia" w:hint="eastAsia"/>
          <w:szCs w:val="24"/>
          <w:lang w:val="en-US" w:eastAsia="zh-CN"/>
        </w:rPr>
        <w:t>for</w:t>
      </w:r>
      <w:proofErr w:type="gramEnd"/>
      <w:r w:rsidR="00EF5872" w:rsidRPr="00EF5872">
        <w:rPr>
          <w:rFonts w:eastAsiaTheme="minorEastAsia" w:hint="eastAsia"/>
          <w:szCs w:val="24"/>
          <w:lang w:val="en-US" w:eastAsia="zh-CN"/>
        </w:rPr>
        <w:t xml:space="preserve"> </w:t>
      </w:r>
      <w:proofErr w:type="spellStart"/>
      <w:r w:rsidR="00063928">
        <w:rPr>
          <w:rFonts w:eastAsiaTheme="minorEastAsia" w:hint="eastAsia"/>
          <w:szCs w:val="24"/>
          <w:lang w:val="en-US" w:eastAsia="zh-CN"/>
        </w:rPr>
        <w:t>gNB</w:t>
      </w:r>
      <w:proofErr w:type="spellEnd"/>
      <w:r w:rsidR="00EF5872" w:rsidRPr="00EF5872">
        <w:rPr>
          <w:rFonts w:eastAsiaTheme="minorEastAsia" w:hint="eastAsia"/>
          <w:szCs w:val="24"/>
          <w:lang w:val="en-US" w:eastAsia="zh-CN"/>
        </w:rPr>
        <w:t>-DU initiated Modification procedure</w:t>
      </w:r>
      <w:r w:rsidR="00B5745F" w:rsidRPr="00EF5872">
        <w:rPr>
          <w:rFonts w:eastAsiaTheme="minorEastAsia" w:hint="eastAsia"/>
          <w:szCs w:val="24"/>
          <w:lang w:val="en-US" w:eastAsia="zh-CN"/>
        </w:rPr>
        <w:t>.</w:t>
      </w:r>
    </w:p>
    <w:p w14:paraId="5A11613F" w14:textId="0D83215E" w:rsidR="00EF5872" w:rsidRPr="00EF5872" w:rsidRDefault="00EF5872" w:rsidP="00434AA5">
      <w:pPr>
        <w:pStyle w:val="af"/>
        <w:numPr>
          <w:ilvl w:val="0"/>
          <w:numId w:val="19"/>
        </w:numPr>
        <w:rPr>
          <w:rFonts w:eastAsiaTheme="minorEastAsia"/>
          <w:szCs w:val="24"/>
          <w:lang w:val="en-US" w:eastAsia="zh-CN"/>
        </w:rPr>
      </w:pPr>
      <w:bookmarkStart w:id="6" w:name="OLE_LINK7"/>
      <w:bookmarkStart w:id="7" w:name="OLE_LINK8"/>
      <w:r w:rsidRPr="00EF5872">
        <w:rPr>
          <w:rFonts w:eastAsiaTheme="minorEastAsia" w:hint="eastAsia"/>
          <w:szCs w:val="24"/>
          <w:lang w:val="en-US" w:eastAsia="zh-CN"/>
        </w:rPr>
        <w:t xml:space="preserve">Use a new Class 2 procedure </w:t>
      </w:r>
      <w:r w:rsidR="00AF18B9">
        <w:rPr>
          <w:rFonts w:eastAsiaTheme="minorEastAsia" w:hint="eastAsia"/>
          <w:szCs w:val="24"/>
          <w:lang w:val="en-US" w:eastAsia="zh-CN"/>
        </w:rPr>
        <w:t xml:space="preserve">i.e. </w:t>
      </w:r>
      <w:r w:rsidR="00AF18B9" w:rsidRPr="002E0BBD">
        <w:rPr>
          <w:rFonts w:cs="Arial"/>
          <w:sz w:val="18"/>
          <w:szCs w:val="18"/>
        </w:rPr>
        <w:t>UE</w:t>
      </w:r>
      <w:r w:rsidR="00AF18B9" w:rsidRPr="002E0BBD">
        <w:rPr>
          <w:rFonts w:cs="Arial"/>
          <w:sz w:val="18"/>
          <w:szCs w:val="18"/>
          <w:lang w:eastAsia="ja-JP"/>
        </w:rPr>
        <w:t xml:space="preserve"> Reconfiguration Completion</w:t>
      </w:r>
      <w:bookmarkEnd w:id="6"/>
      <w:bookmarkEnd w:id="7"/>
      <w:r w:rsidR="00AF18B9" w:rsidRPr="00EF5872">
        <w:rPr>
          <w:rFonts w:eastAsiaTheme="minorEastAsia" w:hint="eastAsia"/>
          <w:szCs w:val="24"/>
          <w:lang w:val="en-US" w:eastAsia="zh-CN"/>
        </w:rPr>
        <w:t xml:space="preserve"> </w:t>
      </w:r>
      <w:r w:rsidRPr="00EF5872">
        <w:rPr>
          <w:rFonts w:eastAsiaTheme="minorEastAsia" w:hint="eastAsia"/>
          <w:szCs w:val="24"/>
          <w:lang w:val="en-US" w:eastAsia="zh-CN"/>
        </w:rPr>
        <w:t xml:space="preserve">to </w:t>
      </w:r>
      <w:r w:rsidRPr="00EF5872">
        <w:rPr>
          <w:rFonts w:eastAsiaTheme="minorEastAsia"/>
          <w:szCs w:val="24"/>
          <w:lang w:val="en-US" w:eastAsia="zh-CN"/>
        </w:rPr>
        <w:t>inform</w:t>
      </w:r>
      <w:r w:rsidRPr="00EF5872">
        <w:rPr>
          <w:rFonts w:eastAsiaTheme="minorEastAsia" w:hint="eastAsia"/>
          <w:szCs w:val="24"/>
          <w:lang w:val="en-US" w:eastAsia="zh-CN"/>
        </w:rPr>
        <w:t xml:space="preserve"> </w:t>
      </w:r>
      <w:proofErr w:type="spellStart"/>
      <w:r>
        <w:rPr>
          <w:rFonts w:eastAsiaTheme="minorEastAsia" w:hint="eastAsia"/>
          <w:szCs w:val="24"/>
          <w:lang w:val="en-US" w:eastAsia="zh-CN"/>
        </w:rPr>
        <w:t>gNB</w:t>
      </w:r>
      <w:proofErr w:type="spellEnd"/>
      <w:r>
        <w:rPr>
          <w:rFonts w:eastAsiaTheme="minorEastAsia" w:hint="eastAsia"/>
          <w:szCs w:val="24"/>
          <w:lang w:val="en-US" w:eastAsia="zh-CN"/>
        </w:rPr>
        <w:t>-DU.</w:t>
      </w:r>
    </w:p>
    <w:p w14:paraId="7F66EF10" w14:textId="0E9B50D0" w:rsidR="00FB3419" w:rsidRDefault="00FB3419" w:rsidP="00B638B9">
      <w:pPr>
        <w:rPr>
          <w:rFonts w:eastAsiaTheme="minorEastAsia"/>
          <w:lang w:eastAsia="zh-CN"/>
        </w:rPr>
      </w:pPr>
      <w:r>
        <w:rPr>
          <w:rFonts w:eastAsiaTheme="minorEastAsia" w:hint="eastAsia"/>
          <w:lang w:eastAsia="zh-CN"/>
        </w:rPr>
        <w:lastRenderedPageBreak/>
        <w:t xml:space="preserve">The </w:t>
      </w:r>
      <w:r>
        <w:rPr>
          <w:rFonts w:eastAsiaTheme="minorEastAsia"/>
          <w:lang w:eastAsia="zh-CN"/>
        </w:rPr>
        <w:t>comparison</w:t>
      </w:r>
      <w:r>
        <w:rPr>
          <w:rFonts w:eastAsiaTheme="minorEastAsia" w:hint="eastAsia"/>
          <w:lang w:eastAsia="zh-CN"/>
        </w:rPr>
        <w:t>s for the three options are as below:</w:t>
      </w:r>
    </w:p>
    <w:p w14:paraId="79E1383A" w14:textId="77777777" w:rsidR="00876848" w:rsidRDefault="00FB3419" w:rsidP="00B638B9">
      <w:pPr>
        <w:rPr>
          <w:rFonts w:eastAsiaTheme="minorEastAsia"/>
          <w:lang w:eastAsia="zh-CN"/>
        </w:rPr>
      </w:pPr>
      <w:r>
        <w:rPr>
          <w:rFonts w:eastAsiaTheme="minorEastAsia" w:hint="eastAsia"/>
          <w:lang w:eastAsia="zh-CN"/>
        </w:rPr>
        <w:t xml:space="preserve"> </w:t>
      </w:r>
    </w:p>
    <w:tbl>
      <w:tblPr>
        <w:tblStyle w:val="a7"/>
        <w:tblW w:w="0" w:type="auto"/>
        <w:tblLook w:val="04A0" w:firstRow="1" w:lastRow="0" w:firstColumn="1" w:lastColumn="0" w:noHBand="0" w:noVBand="1"/>
      </w:tblPr>
      <w:tblGrid>
        <w:gridCol w:w="2463"/>
        <w:gridCol w:w="2463"/>
        <w:gridCol w:w="2464"/>
        <w:gridCol w:w="2464"/>
      </w:tblGrid>
      <w:tr w:rsidR="00876848" w14:paraId="51311EA0" w14:textId="77777777" w:rsidTr="00876848">
        <w:tc>
          <w:tcPr>
            <w:tcW w:w="2463" w:type="dxa"/>
          </w:tcPr>
          <w:p w14:paraId="4874B1DA" w14:textId="77777777" w:rsidR="00876848" w:rsidRDefault="00876848" w:rsidP="00B638B9">
            <w:pPr>
              <w:rPr>
                <w:rFonts w:eastAsiaTheme="minorEastAsia"/>
                <w:lang w:eastAsia="zh-CN"/>
              </w:rPr>
            </w:pPr>
          </w:p>
        </w:tc>
        <w:tc>
          <w:tcPr>
            <w:tcW w:w="2463" w:type="dxa"/>
          </w:tcPr>
          <w:p w14:paraId="3FD7DE2C" w14:textId="68DFA3CF" w:rsidR="00876848" w:rsidRDefault="00876848" w:rsidP="00B638B9">
            <w:pPr>
              <w:rPr>
                <w:rFonts w:eastAsiaTheme="minorEastAsia"/>
                <w:lang w:eastAsia="zh-CN"/>
              </w:rPr>
            </w:pPr>
            <w:r>
              <w:rPr>
                <w:rFonts w:eastAsiaTheme="minorEastAsia" w:hint="eastAsia"/>
                <w:lang w:eastAsia="zh-CN"/>
              </w:rPr>
              <w:t>Impact to the spec</w:t>
            </w:r>
          </w:p>
        </w:tc>
        <w:tc>
          <w:tcPr>
            <w:tcW w:w="2464" w:type="dxa"/>
          </w:tcPr>
          <w:p w14:paraId="57731FFD" w14:textId="36592DFC" w:rsidR="00876848" w:rsidRDefault="00876848" w:rsidP="00B638B9">
            <w:pPr>
              <w:rPr>
                <w:rFonts w:eastAsiaTheme="minorEastAsia"/>
                <w:lang w:eastAsia="zh-CN"/>
              </w:rPr>
            </w:pPr>
            <w:r>
              <w:rPr>
                <w:rFonts w:eastAsiaTheme="minorEastAsia" w:hint="eastAsia"/>
                <w:lang w:eastAsia="zh-CN"/>
              </w:rPr>
              <w:t xml:space="preserve">Backward compatibility </w:t>
            </w:r>
          </w:p>
        </w:tc>
        <w:tc>
          <w:tcPr>
            <w:tcW w:w="2464" w:type="dxa"/>
          </w:tcPr>
          <w:p w14:paraId="769F1D3A" w14:textId="7A8F6C81" w:rsidR="00876848" w:rsidRDefault="00876848" w:rsidP="00876848">
            <w:pPr>
              <w:rPr>
                <w:rFonts w:eastAsiaTheme="minorEastAsia"/>
                <w:lang w:eastAsia="zh-CN"/>
              </w:rPr>
            </w:pPr>
            <w:r>
              <w:rPr>
                <w:rFonts w:eastAsiaTheme="minorEastAsia" w:hint="eastAsia"/>
                <w:lang w:eastAsia="zh-CN"/>
              </w:rPr>
              <w:t xml:space="preserve">Whether there is </w:t>
            </w:r>
            <w:r>
              <w:rPr>
                <w:rFonts w:eastAsiaTheme="minorEastAsia"/>
                <w:lang w:eastAsia="zh-CN"/>
              </w:rPr>
              <w:t>redundant</w:t>
            </w:r>
            <w:r>
              <w:rPr>
                <w:rFonts w:eastAsiaTheme="minorEastAsia" w:hint="eastAsia"/>
                <w:lang w:eastAsia="zh-CN"/>
              </w:rPr>
              <w:t xml:space="preserve"> message transferred</w:t>
            </w:r>
          </w:p>
        </w:tc>
      </w:tr>
      <w:tr w:rsidR="00876848" w14:paraId="34E7DF55" w14:textId="77777777" w:rsidTr="00876848">
        <w:tc>
          <w:tcPr>
            <w:tcW w:w="2463" w:type="dxa"/>
          </w:tcPr>
          <w:p w14:paraId="6470B0D2" w14:textId="389F8CD4" w:rsidR="00876848" w:rsidRDefault="00876848" w:rsidP="00B638B9">
            <w:pPr>
              <w:rPr>
                <w:rFonts w:eastAsiaTheme="minorEastAsia"/>
                <w:lang w:eastAsia="zh-CN"/>
              </w:rPr>
            </w:pPr>
            <w:r>
              <w:rPr>
                <w:rFonts w:eastAsiaTheme="minorEastAsia" w:hint="eastAsia"/>
                <w:lang w:eastAsia="zh-CN"/>
              </w:rPr>
              <w:t>Option 1</w:t>
            </w:r>
          </w:p>
        </w:tc>
        <w:tc>
          <w:tcPr>
            <w:tcW w:w="2463" w:type="dxa"/>
          </w:tcPr>
          <w:p w14:paraId="523C5A2E" w14:textId="669C2313" w:rsidR="00876848" w:rsidRDefault="00876848" w:rsidP="00B638B9">
            <w:pPr>
              <w:rPr>
                <w:rFonts w:eastAsiaTheme="minorEastAsia"/>
                <w:lang w:eastAsia="zh-CN"/>
              </w:rPr>
            </w:pPr>
            <w:r>
              <w:rPr>
                <w:rFonts w:eastAsiaTheme="minorEastAsia" w:hint="eastAsia"/>
                <w:lang w:eastAsia="zh-CN"/>
              </w:rPr>
              <w:t>Small</w:t>
            </w:r>
          </w:p>
        </w:tc>
        <w:tc>
          <w:tcPr>
            <w:tcW w:w="2464" w:type="dxa"/>
          </w:tcPr>
          <w:p w14:paraId="705C7425" w14:textId="08BE0249" w:rsidR="00876848" w:rsidRDefault="00876848" w:rsidP="00B638B9">
            <w:pPr>
              <w:rPr>
                <w:rFonts w:eastAsiaTheme="minorEastAsia"/>
                <w:lang w:eastAsia="zh-CN"/>
              </w:rPr>
            </w:pPr>
            <w:r>
              <w:rPr>
                <w:rFonts w:eastAsiaTheme="minorEastAsia" w:hint="eastAsia"/>
                <w:lang w:eastAsia="zh-CN"/>
              </w:rPr>
              <w:t>Backward compatible</w:t>
            </w:r>
          </w:p>
        </w:tc>
        <w:tc>
          <w:tcPr>
            <w:tcW w:w="2464" w:type="dxa"/>
          </w:tcPr>
          <w:p w14:paraId="25E09CB0" w14:textId="64DF629C" w:rsidR="00876848" w:rsidRDefault="00876848" w:rsidP="00876848">
            <w:pPr>
              <w:rPr>
                <w:rFonts w:eastAsiaTheme="minorEastAsia"/>
                <w:lang w:eastAsia="zh-CN"/>
              </w:rPr>
            </w:pPr>
            <w:r>
              <w:rPr>
                <w:rFonts w:eastAsiaTheme="minorEastAsia" w:hint="eastAsia"/>
                <w:lang w:eastAsia="zh-CN"/>
              </w:rPr>
              <w:t xml:space="preserve">Yes. Since no response is needed, it seems not very </w:t>
            </w:r>
            <w:r>
              <w:rPr>
                <w:rFonts w:eastAsiaTheme="minorEastAsia"/>
                <w:lang w:eastAsia="zh-CN"/>
              </w:rPr>
              <w:t>suitable</w:t>
            </w:r>
            <w:r>
              <w:rPr>
                <w:rFonts w:eastAsiaTheme="minorEastAsia" w:hint="eastAsia"/>
                <w:lang w:eastAsia="zh-CN"/>
              </w:rPr>
              <w:t xml:space="preserve"> to use a class 1 </w:t>
            </w:r>
            <w:r>
              <w:rPr>
                <w:rFonts w:eastAsiaTheme="minorEastAsia"/>
                <w:lang w:eastAsia="zh-CN"/>
              </w:rPr>
              <w:t>procedure</w:t>
            </w:r>
            <w:r>
              <w:rPr>
                <w:rFonts w:eastAsiaTheme="minorEastAsia" w:hint="eastAsia"/>
                <w:lang w:eastAsia="zh-CN"/>
              </w:rPr>
              <w:t xml:space="preserve">. </w:t>
            </w:r>
          </w:p>
        </w:tc>
      </w:tr>
      <w:tr w:rsidR="00876848" w14:paraId="06B15849" w14:textId="77777777" w:rsidTr="00876848">
        <w:tc>
          <w:tcPr>
            <w:tcW w:w="2463" w:type="dxa"/>
          </w:tcPr>
          <w:p w14:paraId="3E6FA016" w14:textId="5BEA72E9" w:rsidR="00876848" w:rsidRDefault="00876848" w:rsidP="00B638B9">
            <w:pPr>
              <w:rPr>
                <w:rFonts w:eastAsiaTheme="minorEastAsia"/>
                <w:lang w:eastAsia="zh-CN"/>
              </w:rPr>
            </w:pPr>
            <w:r>
              <w:rPr>
                <w:rFonts w:eastAsiaTheme="minorEastAsia" w:hint="eastAsia"/>
                <w:lang w:eastAsia="zh-CN"/>
              </w:rPr>
              <w:t>Option 2</w:t>
            </w:r>
          </w:p>
        </w:tc>
        <w:tc>
          <w:tcPr>
            <w:tcW w:w="2463" w:type="dxa"/>
          </w:tcPr>
          <w:p w14:paraId="5B5D4E86" w14:textId="0EFA78CE" w:rsidR="00876848" w:rsidRDefault="00876848" w:rsidP="00B638B9">
            <w:pPr>
              <w:rPr>
                <w:rFonts w:eastAsiaTheme="minorEastAsia"/>
                <w:lang w:eastAsia="zh-CN"/>
              </w:rPr>
            </w:pPr>
            <w:r>
              <w:rPr>
                <w:rFonts w:eastAsiaTheme="minorEastAsia" w:hint="eastAsia"/>
                <w:lang w:eastAsia="zh-CN"/>
              </w:rPr>
              <w:t>Medium</w:t>
            </w:r>
          </w:p>
        </w:tc>
        <w:tc>
          <w:tcPr>
            <w:tcW w:w="2464" w:type="dxa"/>
          </w:tcPr>
          <w:p w14:paraId="259A3F0D" w14:textId="3B2B2923" w:rsidR="00876848" w:rsidRDefault="00876848" w:rsidP="00B638B9">
            <w:pPr>
              <w:rPr>
                <w:rFonts w:eastAsiaTheme="minorEastAsia"/>
                <w:lang w:eastAsia="zh-CN"/>
              </w:rPr>
            </w:pPr>
            <w:r>
              <w:rPr>
                <w:rFonts w:eastAsiaTheme="minorEastAsia" w:hint="eastAsia"/>
                <w:lang w:eastAsia="zh-CN"/>
              </w:rPr>
              <w:t xml:space="preserve">No </w:t>
            </w:r>
            <w:bookmarkStart w:id="8" w:name="OLE_LINK3"/>
            <w:bookmarkStart w:id="9" w:name="OLE_LINK6"/>
            <w:r>
              <w:rPr>
                <w:rFonts w:eastAsiaTheme="minorEastAsia" w:hint="eastAsia"/>
                <w:lang w:eastAsia="zh-CN"/>
              </w:rPr>
              <w:t>Backward compatible</w:t>
            </w:r>
            <w:bookmarkEnd w:id="8"/>
            <w:bookmarkEnd w:id="9"/>
          </w:p>
        </w:tc>
        <w:tc>
          <w:tcPr>
            <w:tcW w:w="2464" w:type="dxa"/>
          </w:tcPr>
          <w:p w14:paraId="29719D6E" w14:textId="75714E2B" w:rsidR="00876848" w:rsidRDefault="00876848" w:rsidP="00B638B9">
            <w:pPr>
              <w:rPr>
                <w:rFonts w:eastAsiaTheme="minorEastAsia"/>
                <w:lang w:eastAsia="zh-CN"/>
              </w:rPr>
            </w:pPr>
            <w:r>
              <w:rPr>
                <w:rFonts w:eastAsiaTheme="minorEastAsia" w:hint="eastAsia"/>
                <w:lang w:eastAsia="zh-CN"/>
              </w:rPr>
              <w:t xml:space="preserve">Yes for </w:t>
            </w:r>
            <w:r>
              <w:rPr>
                <w:rFonts w:eastAsiaTheme="minorEastAsia"/>
                <w:lang w:eastAsia="zh-CN"/>
              </w:rPr>
              <w:t>CU initiated SN modification procedure,</w:t>
            </w:r>
            <w:r>
              <w:rPr>
                <w:rFonts w:eastAsiaTheme="minorEastAsia" w:hint="eastAsia"/>
                <w:lang w:eastAsia="zh-CN"/>
              </w:rPr>
              <w:t xml:space="preserve"> No for DU </w:t>
            </w:r>
            <w:r>
              <w:rPr>
                <w:rFonts w:eastAsiaTheme="minorEastAsia"/>
                <w:lang w:eastAsia="zh-CN"/>
              </w:rPr>
              <w:t>initiated</w:t>
            </w:r>
            <w:r>
              <w:rPr>
                <w:rFonts w:eastAsiaTheme="minorEastAsia" w:hint="eastAsia"/>
                <w:lang w:eastAsia="zh-CN"/>
              </w:rPr>
              <w:t xml:space="preserve"> SN modification procedure.</w:t>
            </w:r>
          </w:p>
        </w:tc>
      </w:tr>
      <w:tr w:rsidR="00876848" w14:paraId="32C487EE" w14:textId="77777777" w:rsidTr="00876848">
        <w:tc>
          <w:tcPr>
            <w:tcW w:w="2463" w:type="dxa"/>
          </w:tcPr>
          <w:p w14:paraId="5C949B65" w14:textId="4C4742F0" w:rsidR="00876848" w:rsidRDefault="00876848" w:rsidP="00B638B9">
            <w:pPr>
              <w:rPr>
                <w:rFonts w:eastAsiaTheme="minorEastAsia"/>
                <w:lang w:eastAsia="zh-CN"/>
              </w:rPr>
            </w:pPr>
            <w:r>
              <w:rPr>
                <w:rFonts w:eastAsiaTheme="minorEastAsia" w:hint="eastAsia"/>
                <w:lang w:eastAsia="zh-CN"/>
              </w:rPr>
              <w:t>Option 3</w:t>
            </w:r>
          </w:p>
        </w:tc>
        <w:tc>
          <w:tcPr>
            <w:tcW w:w="2463" w:type="dxa"/>
          </w:tcPr>
          <w:p w14:paraId="4C1A5858" w14:textId="6A32B511" w:rsidR="00876848" w:rsidRDefault="00876848" w:rsidP="00B638B9">
            <w:pPr>
              <w:rPr>
                <w:rFonts w:eastAsiaTheme="minorEastAsia"/>
                <w:lang w:eastAsia="zh-CN"/>
              </w:rPr>
            </w:pPr>
            <w:r>
              <w:rPr>
                <w:rFonts w:eastAsiaTheme="minorEastAsia" w:hint="eastAsia"/>
                <w:lang w:eastAsia="zh-CN"/>
              </w:rPr>
              <w:t>Medium</w:t>
            </w:r>
          </w:p>
        </w:tc>
        <w:tc>
          <w:tcPr>
            <w:tcW w:w="2464" w:type="dxa"/>
          </w:tcPr>
          <w:p w14:paraId="29BBFBF7" w14:textId="5B184D70" w:rsidR="00876848" w:rsidRDefault="00876848" w:rsidP="00B638B9">
            <w:pPr>
              <w:rPr>
                <w:rFonts w:eastAsiaTheme="minorEastAsia"/>
                <w:lang w:eastAsia="zh-CN"/>
              </w:rPr>
            </w:pPr>
            <w:r>
              <w:rPr>
                <w:rFonts w:eastAsiaTheme="minorEastAsia" w:hint="eastAsia"/>
                <w:lang w:eastAsia="zh-CN"/>
              </w:rPr>
              <w:t>Backward compatible</w:t>
            </w:r>
          </w:p>
        </w:tc>
        <w:tc>
          <w:tcPr>
            <w:tcW w:w="2464" w:type="dxa"/>
          </w:tcPr>
          <w:p w14:paraId="2BBDFDF6" w14:textId="7D59B494" w:rsidR="00876848" w:rsidRDefault="00876848" w:rsidP="00B638B9">
            <w:pPr>
              <w:rPr>
                <w:rFonts w:eastAsiaTheme="minorEastAsia"/>
                <w:lang w:eastAsia="zh-CN"/>
              </w:rPr>
            </w:pPr>
            <w:r>
              <w:rPr>
                <w:rFonts w:eastAsiaTheme="minorEastAsia" w:hint="eastAsia"/>
                <w:lang w:eastAsia="zh-CN"/>
              </w:rPr>
              <w:t>No.</w:t>
            </w:r>
          </w:p>
        </w:tc>
      </w:tr>
    </w:tbl>
    <w:p w14:paraId="61384A55" w14:textId="77777777" w:rsidR="0031237E" w:rsidRDefault="0031237E" w:rsidP="0031237E">
      <w:pPr>
        <w:rPr>
          <w:rFonts w:eastAsiaTheme="minorEastAsia"/>
          <w:lang w:eastAsia="zh-CN"/>
        </w:rPr>
      </w:pPr>
    </w:p>
    <w:p w14:paraId="50034B94" w14:textId="12A0FEFC" w:rsidR="0031237E" w:rsidRDefault="0031237E" w:rsidP="0031237E">
      <w:pPr>
        <w:rPr>
          <w:rFonts w:eastAsiaTheme="minorEastAsia"/>
          <w:lang w:eastAsia="zh-CN"/>
        </w:rPr>
      </w:pPr>
      <w:r>
        <w:rPr>
          <w:rFonts w:eastAsiaTheme="minorEastAsia" w:hint="eastAsia"/>
          <w:lang w:eastAsia="zh-CN"/>
        </w:rPr>
        <w:t xml:space="preserve">Among the above 3 solutions, we </w:t>
      </w:r>
      <w:r>
        <w:rPr>
          <w:rFonts w:eastAsiaTheme="minorEastAsia"/>
          <w:lang w:eastAsia="zh-CN"/>
        </w:rPr>
        <w:t>prefer</w:t>
      </w:r>
      <w:r>
        <w:rPr>
          <w:rFonts w:eastAsiaTheme="minorEastAsia" w:hint="eastAsia"/>
          <w:lang w:eastAsia="zh-CN"/>
        </w:rPr>
        <w:t xml:space="preserve"> option 3 which make</w:t>
      </w:r>
      <w:r w:rsidR="002C22AD">
        <w:rPr>
          <w:rFonts w:eastAsiaTheme="minorEastAsia" w:hint="eastAsia"/>
          <w:lang w:eastAsia="zh-CN"/>
        </w:rPr>
        <w:t>s</w:t>
      </w:r>
      <w:r>
        <w:rPr>
          <w:rFonts w:eastAsiaTheme="minorEastAsia" w:hint="eastAsia"/>
          <w:lang w:eastAsia="zh-CN"/>
        </w:rPr>
        <w:t xml:space="preserve"> the procedure very clear</w:t>
      </w:r>
      <w:r w:rsidR="00CF60E6">
        <w:rPr>
          <w:rFonts w:eastAsiaTheme="minorEastAsia" w:hint="eastAsia"/>
          <w:lang w:eastAsia="zh-CN"/>
        </w:rPr>
        <w:t xml:space="preserve">. The complete flowcharts which use option 1 and option 3 to realize CU/DU initiated UE Context Modification procedure are </w:t>
      </w:r>
      <w:r>
        <w:rPr>
          <w:rFonts w:eastAsiaTheme="minorEastAsia" w:hint="eastAsia"/>
          <w:lang w:eastAsia="zh-CN"/>
        </w:rPr>
        <w:t>as below:</w:t>
      </w:r>
    </w:p>
    <w:p w14:paraId="29774FAC" w14:textId="06DF2A76" w:rsidR="0031237E" w:rsidRDefault="00CF60E6" w:rsidP="0031237E">
      <w:pPr>
        <w:rPr>
          <w:rFonts w:eastAsiaTheme="minorEastAsia"/>
          <w:lang w:eastAsia="zh-CN"/>
        </w:rPr>
      </w:pPr>
      <w:r>
        <w:object w:dxaOrig="9155" w:dyaOrig="9595" w14:anchorId="2F00F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209.85pt" o:ole="">
            <v:imagedata r:id="rId12" o:title=""/>
          </v:shape>
          <o:OLEObject Type="Embed" ProgID="Visio.Drawing.11" ShapeID="_x0000_i1025" DrawAspect="Content" ObjectID="_1651652621" r:id="rId13"/>
        </w:object>
      </w:r>
      <w:r>
        <w:object w:dxaOrig="9155" w:dyaOrig="9594" w14:anchorId="06277E01">
          <v:shape id="_x0000_i1026" type="#_x0000_t75" style="width:201.6pt;height:209.85pt" o:ole="">
            <v:imagedata r:id="rId14" o:title=""/>
          </v:shape>
          <o:OLEObject Type="Embed" ProgID="Visio.Drawing.11" ShapeID="_x0000_i1026" DrawAspect="Content" ObjectID="_1651652622" r:id="rId15"/>
        </w:object>
      </w:r>
    </w:p>
    <w:p w14:paraId="707E6A0F" w14:textId="3DB6DA0D" w:rsidR="008E0E8D" w:rsidRDefault="008E0E8D" w:rsidP="00B638B9">
      <w:pPr>
        <w:rPr>
          <w:rFonts w:eastAsiaTheme="minorEastAsia"/>
          <w:lang w:eastAsia="zh-CN"/>
        </w:rPr>
      </w:pPr>
    </w:p>
    <w:p w14:paraId="5F89AF84" w14:textId="602FEDF7" w:rsidR="008E0E8D" w:rsidRDefault="008E0E8D" w:rsidP="00B638B9">
      <w:pPr>
        <w:rPr>
          <w:rFonts w:eastAsiaTheme="minorEastAsia"/>
          <w:lang w:eastAsia="zh-CN"/>
        </w:rPr>
      </w:pPr>
      <w:r>
        <w:rPr>
          <w:rFonts w:eastAsiaTheme="minorEastAsia" w:hint="eastAsia"/>
          <w:lang w:eastAsia="zh-CN"/>
        </w:rPr>
        <w:t xml:space="preserve">              Figure1   Option1</w:t>
      </w:r>
      <w:r w:rsidR="00CF60E6">
        <w:rPr>
          <w:rFonts w:eastAsiaTheme="minorEastAsia" w:hint="eastAsia"/>
          <w:lang w:eastAsia="zh-CN"/>
        </w:rPr>
        <w:t xml:space="preserve"> is adopted for both CU initiated and DU initiated UE context </w:t>
      </w:r>
      <w:r w:rsidR="00CF60E6">
        <w:rPr>
          <w:rFonts w:eastAsiaTheme="minorEastAsia"/>
          <w:lang w:eastAsia="zh-CN"/>
        </w:rPr>
        <w:t>modification</w:t>
      </w:r>
      <w:r w:rsidR="00CF60E6">
        <w:rPr>
          <w:rFonts w:eastAsiaTheme="minorEastAsia" w:hint="eastAsia"/>
          <w:lang w:eastAsia="zh-CN"/>
        </w:rPr>
        <w:t xml:space="preserve"> procedure</w:t>
      </w:r>
    </w:p>
    <w:p w14:paraId="3A6CB62D" w14:textId="77777777" w:rsidR="00CF60E6" w:rsidRDefault="00CF60E6" w:rsidP="00B638B9">
      <w:pPr>
        <w:rPr>
          <w:rFonts w:eastAsiaTheme="minorEastAsia"/>
          <w:lang w:eastAsia="zh-CN"/>
        </w:rPr>
      </w:pPr>
    </w:p>
    <w:p w14:paraId="007BDC0B" w14:textId="15511B3D" w:rsidR="008E0E8D" w:rsidRDefault="008E0E8D" w:rsidP="00B638B9">
      <w:pPr>
        <w:rPr>
          <w:rFonts w:eastAsiaTheme="minorEastAsia"/>
          <w:lang w:eastAsia="zh-CN"/>
        </w:rPr>
      </w:pPr>
      <w:r>
        <w:rPr>
          <w:rFonts w:eastAsiaTheme="minorEastAsia" w:hint="eastAsia"/>
          <w:lang w:eastAsia="zh-CN"/>
        </w:rPr>
        <w:t xml:space="preserve"> </w:t>
      </w:r>
      <w:r w:rsidR="0031237E">
        <w:object w:dxaOrig="9155" w:dyaOrig="9425" w14:anchorId="30356E5D">
          <v:shape id="_x0000_i1027" type="#_x0000_t75" style="width:190.65pt;height:197.5pt" o:ole="">
            <v:imagedata r:id="rId16" o:title=""/>
          </v:shape>
          <o:OLEObject Type="Embed" ProgID="Visio.Drawing.11" ShapeID="_x0000_i1027" DrawAspect="Content" ObjectID="_1651652623" r:id="rId17"/>
        </w:object>
      </w:r>
      <w:r w:rsidR="00CF60E6">
        <w:object w:dxaOrig="9155" w:dyaOrig="9595" w14:anchorId="3E49EE20">
          <v:shape id="_x0000_i1028" type="#_x0000_t75" style="width:188.55pt;height:197.5pt" o:ole="">
            <v:imagedata r:id="rId18" o:title=""/>
          </v:shape>
          <o:OLEObject Type="Embed" ProgID="Visio.Drawing.11" ShapeID="_x0000_i1028" DrawAspect="Content" ObjectID="_1651652624" r:id="rId19"/>
        </w:object>
      </w:r>
    </w:p>
    <w:p w14:paraId="689F34B6" w14:textId="07628C47" w:rsidR="00CF60E6" w:rsidRDefault="008E0E8D" w:rsidP="00CF60E6">
      <w:pPr>
        <w:rPr>
          <w:rFonts w:eastAsiaTheme="minorEastAsia"/>
          <w:lang w:eastAsia="zh-CN"/>
        </w:rPr>
      </w:pPr>
      <w:r>
        <w:rPr>
          <w:rFonts w:eastAsiaTheme="minorEastAsia" w:hint="eastAsia"/>
          <w:lang w:eastAsia="zh-CN"/>
        </w:rPr>
        <w:t xml:space="preserve">     </w:t>
      </w:r>
      <w:r w:rsidR="0031237E">
        <w:rPr>
          <w:rFonts w:eastAsiaTheme="minorEastAsia" w:hint="eastAsia"/>
          <w:lang w:eastAsia="zh-CN"/>
        </w:rPr>
        <w:t xml:space="preserve">       </w:t>
      </w:r>
      <w:r w:rsidR="00CF60E6">
        <w:rPr>
          <w:rFonts w:eastAsiaTheme="minorEastAsia" w:hint="eastAsia"/>
          <w:lang w:eastAsia="zh-CN"/>
        </w:rPr>
        <w:t xml:space="preserve">Figure1   Option 3 is adopted for both CU initiated and DU initiated UE context </w:t>
      </w:r>
      <w:r w:rsidR="00CF60E6">
        <w:rPr>
          <w:rFonts w:eastAsiaTheme="minorEastAsia"/>
          <w:lang w:eastAsia="zh-CN"/>
        </w:rPr>
        <w:t>modification</w:t>
      </w:r>
      <w:r w:rsidR="00CF60E6">
        <w:rPr>
          <w:rFonts w:eastAsiaTheme="minorEastAsia" w:hint="eastAsia"/>
          <w:lang w:eastAsia="zh-CN"/>
        </w:rPr>
        <w:t xml:space="preserve"> procedure</w:t>
      </w:r>
    </w:p>
    <w:p w14:paraId="7AB45146" w14:textId="77777777" w:rsidR="00556D97" w:rsidRDefault="00556D97" w:rsidP="00B638B9">
      <w:pPr>
        <w:rPr>
          <w:rFonts w:eastAsiaTheme="minorEastAsia"/>
          <w:lang w:eastAsia="zh-CN"/>
        </w:rPr>
      </w:pPr>
    </w:p>
    <w:p w14:paraId="75FB376C" w14:textId="7B86D020" w:rsidR="008E0E8D" w:rsidRPr="00556D97" w:rsidRDefault="00CF60E6" w:rsidP="00B638B9">
      <w:pPr>
        <w:rPr>
          <w:rFonts w:eastAsiaTheme="minorEastAsia"/>
          <w:b/>
          <w:lang w:eastAsia="zh-CN"/>
        </w:rPr>
      </w:pPr>
      <w:r w:rsidRPr="00556D97">
        <w:rPr>
          <w:rFonts w:eastAsiaTheme="minorEastAsia" w:hint="eastAsia"/>
          <w:b/>
          <w:lang w:eastAsia="zh-CN"/>
        </w:rPr>
        <w:t>Proposal:</w:t>
      </w:r>
      <w:r w:rsidR="00556D97">
        <w:rPr>
          <w:rFonts w:eastAsiaTheme="minorEastAsia" w:hint="eastAsia"/>
          <w:b/>
          <w:lang w:eastAsia="zh-CN"/>
        </w:rPr>
        <w:t xml:space="preserve"> </w:t>
      </w:r>
      <w:r w:rsidRPr="00556D97">
        <w:rPr>
          <w:rFonts w:eastAsiaTheme="minorEastAsia" w:hint="eastAsia"/>
          <w:b/>
          <w:lang w:eastAsia="zh-CN"/>
        </w:rPr>
        <w:t xml:space="preserve">It is proposed to adopt </w:t>
      </w:r>
      <w:r w:rsidR="00556D97" w:rsidRPr="00556D97">
        <w:rPr>
          <w:rFonts w:eastAsiaTheme="minorEastAsia" w:hint="eastAsia"/>
          <w:b/>
          <w:lang w:eastAsia="zh-CN"/>
        </w:rPr>
        <w:t xml:space="preserve">option 3 to enable </w:t>
      </w:r>
      <w:proofErr w:type="spellStart"/>
      <w:r w:rsidR="00556D97" w:rsidRPr="00556D97">
        <w:rPr>
          <w:rFonts w:eastAsiaTheme="minorEastAsia" w:hint="eastAsia"/>
          <w:b/>
          <w:lang w:eastAsia="zh-CN"/>
        </w:rPr>
        <w:t>gNB</w:t>
      </w:r>
      <w:proofErr w:type="spellEnd"/>
      <w:r w:rsidR="00556D97" w:rsidRPr="00556D97">
        <w:rPr>
          <w:rFonts w:eastAsiaTheme="minorEastAsia" w:hint="eastAsia"/>
          <w:b/>
          <w:lang w:eastAsia="zh-CN"/>
        </w:rPr>
        <w:t xml:space="preserve">-CU to inform </w:t>
      </w:r>
      <w:proofErr w:type="spellStart"/>
      <w:r w:rsidR="00556D97" w:rsidRPr="00556D97">
        <w:rPr>
          <w:rFonts w:eastAsiaTheme="minorEastAsia" w:hint="eastAsia"/>
          <w:b/>
          <w:lang w:eastAsia="zh-CN"/>
        </w:rPr>
        <w:t>gNB</w:t>
      </w:r>
      <w:proofErr w:type="spellEnd"/>
      <w:r w:rsidR="00556D97" w:rsidRPr="00556D97">
        <w:rPr>
          <w:rFonts w:eastAsiaTheme="minorEastAsia" w:hint="eastAsia"/>
          <w:b/>
          <w:lang w:eastAsia="zh-CN"/>
        </w:rPr>
        <w:t xml:space="preserve">-DU of the completion of RRC </w:t>
      </w:r>
      <w:r w:rsidR="00556D97" w:rsidRPr="00556D97">
        <w:rPr>
          <w:rFonts w:eastAsiaTheme="minorEastAsia"/>
          <w:b/>
          <w:lang w:eastAsia="zh-CN"/>
        </w:rPr>
        <w:t>reconfiguration</w:t>
      </w:r>
      <w:r w:rsidR="00556D97" w:rsidRPr="00556D97">
        <w:rPr>
          <w:rFonts w:eastAsiaTheme="minorEastAsia" w:hint="eastAsia"/>
          <w:b/>
          <w:lang w:eastAsia="zh-CN"/>
        </w:rPr>
        <w:t xml:space="preserve"> in UE.</w:t>
      </w:r>
    </w:p>
    <w:p w14:paraId="2A6DDA09" w14:textId="77777777" w:rsidR="007252FD" w:rsidRDefault="007252FD" w:rsidP="007252FD">
      <w:pPr>
        <w:pStyle w:val="1"/>
        <w:rPr>
          <w:lang w:val="en-GB"/>
        </w:rPr>
      </w:pPr>
      <w:bookmarkStart w:id="10" w:name="OLE_LINK78"/>
      <w:bookmarkStart w:id="11" w:name="OLE_LINK79"/>
      <w:bookmarkEnd w:id="4"/>
      <w:bookmarkEnd w:id="5"/>
      <w:r w:rsidRPr="001102FD">
        <w:rPr>
          <w:lang w:val="en-GB"/>
        </w:rPr>
        <w:lastRenderedPageBreak/>
        <w:t>Conclusion</w:t>
      </w:r>
    </w:p>
    <w:p w14:paraId="031C7F43" w14:textId="24CA0AC7" w:rsidR="000B1DA2" w:rsidRDefault="000B1DA2" w:rsidP="000B1DA2">
      <w:pPr>
        <w:pStyle w:val="a0"/>
        <w:rPr>
          <w:rFonts w:eastAsiaTheme="minorEastAsia"/>
          <w:lang w:val="en-GB" w:eastAsia="zh-CN"/>
        </w:rPr>
      </w:pPr>
      <w:bookmarkStart w:id="12" w:name="OLE_LINK1"/>
      <w:bookmarkStart w:id="13" w:name="OLE_LINK2"/>
      <w:r>
        <w:rPr>
          <w:rFonts w:eastAsiaTheme="minorEastAsia" w:hint="eastAsia"/>
          <w:lang w:val="en-GB" w:eastAsia="zh-CN"/>
        </w:rPr>
        <w:t>Based on the discussion,</w:t>
      </w:r>
      <w:r w:rsidR="004368F6">
        <w:rPr>
          <w:rFonts w:eastAsiaTheme="minorEastAsia" w:hint="eastAsia"/>
          <w:lang w:val="en-GB" w:eastAsia="zh-CN"/>
        </w:rPr>
        <w:t xml:space="preserve"> </w:t>
      </w:r>
      <w:r w:rsidR="00D718C3">
        <w:rPr>
          <w:rFonts w:eastAsiaTheme="minorEastAsia" w:hint="eastAsia"/>
          <w:lang w:val="en-GB" w:eastAsia="zh-CN"/>
        </w:rPr>
        <w:t>observations and discussions are provided as below:</w:t>
      </w:r>
    </w:p>
    <w:p w14:paraId="30F96A5D" w14:textId="6AAC3AC2" w:rsidR="00556D97" w:rsidRDefault="00556D97" w:rsidP="00556D97">
      <w:pPr>
        <w:rPr>
          <w:rFonts w:eastAsiaTheme="minorEastAsia"/>
          <w:lang w:eastAsia="zh-CN"/>
        </w:rPr>
      </w:pPr>
      <w:r w:rsidRPr="00A310E0">
        <w:rPr>
          <w:rFonts w:eastAsiaTheme="minorEastAsia" w:hint="eastAsia"/>
          <w:b/>
          <w:lang w:eastAsia="zh-CN"/>
        </w:rPr>
        <w:t xml:space="preserve">Observation 1: It is already agreed </w:t>
      </w:r>
      <w:r w:rsidRPr="00A310E0">
        <w:rPr>
          <w:rFonts w:eastAsiaTheme="minorEastAsia"/>
          <w:b/>
          <w:lang w:eastAsia="zh-CN"/>
        </w:rPr>
        <w:t xml:space="preserve">in RAN3 that </w:t>
      </w:r>
      <w:proofErr w:type="spellStart"/>
      <w:r w:rsidRPr="00A310E0">
        <w:rPr>
          <w:rFonts w:eastAsia="宋体" w:hint="eastAsia"/>
          <w:b/>
          <w:lang w:eastAsia="zh-CN"/>
        </w:rPr>
        <w:t>gNB</w:t>
      </w:r>
      <w:proofErr w:type="spellEnd"/>
      <w:r w:rsidRPr="00A310E0">
        <w:rPr>
          <w:rFonts w:eastAsia="宋体" w:hint="eastAsia"/>
          <w:b/>
          <w:lang w:eastAsia="zh-CN"/>
        </w:rPr>
        <w:t xml:space="preserve">-DU should be </w:t>
      </w:r>
      <w:r w:rsidRPr="00A310E0">
        <w:rPr>
          <w:rFonts w:eastAsia="宋体"/>
          <w:b/>
          <w:lang w:eastAsia="zh-CN"/>
        </w:rPr>
        <w:t>informed</w:t>
      </w:r>
      <w:r w:rsidRPr="00A310E0">
        <w:rPr>
          <w:rFonts w:eastAsia="宋体" w:hint="eastAsia"/>
          <w:b/>
          <w:lang w:eastAsia="zh-CN"/>
        </w:rPr>
        <w:t xml:space="preserve"> whether the </w:t>
      </w:r>
      <w:r w:rsidRPr="00A310E0">
        <w:rPr>
          <w:rFonts w:eastAsia="宋体"/>
          <w:b/>
          <w:lang w:eastAsia="zh-CN"/>
        </w:rPr>
        <w:t xml:space="preserve">ongoing </w:t>
      </w:r>
      <w:r w:rsidRPr="00A310E0">
        <w:rPr>
          <w:rFonts w:eastAsia="宋体" w:hint="eastAsia"/>
          <w:b/>
          <w:lang w:eastAsia="zh-CN"/>
        </w:rPr>
        <w:t xml:space="preserve">reconfiguration </w:t>
      </w:r>
      <w:r w:rsidRPr="00A310E0">
        <w:rPr>
          <w:rFonts w:eastAsia="宋体"/>
          <w:b/>
          <w:lang w:eastAsia="zh-CN"/>
        </w:rPr>
        <w:t xml:space="preserve">procedure has been successfully </w:t>
      </w:r>
      <w:r w:rsidRPr="00A310E0">
        <w:rPr>
          <w:rFonts w:eastAsia="宋体" w:hint="eastAsia"/>
          <w:b/>
          <w:lang w:eastAsia="zh-CN"/>
        </w:rPr>
        <w:t xml:space="preserve">performed </w:t>
      </w:r>
      <w:r w:rsidRPr="00A310E0">
        <w:rPr>
          <w:rFonts w:eastAsia="宋体"/>
          <w:b/>
          <w:lang w:eastAsia="zh-CN"/>
        </w:rPr>
        <w:t>by the</w:t>
      </w:r>
      <w:r w:rsidRPr="00A310E0">
        <w:rPr>
          <w:rFonts w:eastAsia="宋体" w:hint="eastAsia"/>
          <w:b/>
          <w:lang w:eastAsia="zh-CN"/>
        </w:rPr>
        <w:t xml:space="preserve"> UE</w:t>
      </w:r>
      <w:r>
        <w:rPr>
          <w:rFonts w:eastAsia="宋体" w:hint="eastAsia"/>
          <w:b/>
          <w:lang w:eastAsia="zh-CN"/>
        </w:rPr>
        <w:t xml:space="preserve"> which applied to both CU initiated </w:t>
      </w:r>
      <w:r>
        <w:rPr>
          <w:rFonts w:eastAsia="宋体"/>
          <w:b/>
          <w:lang w:eastAsia="zh-CN"/>
        </w:rPr>
        <w:t>modification</w:t>
      </w:r>
      <w:r>
        <w:rPr>
          <w:rFonts w:eastAsia="宋体" w:hint="eastAsia"/>
          <w:b/>
          <w:lang w:eastAsia="zh-CN"/>
        </w:rPr>
        <w:t xml:space="preserve"> scenario and DU initiated </w:t>
      </w:r>
      <w:r w:rsidR="00E50715">
        <w:rPr>
          <w:rFonts w:eastAsia="宋体" w:hint="eastAsia"/>
          <w:b/>
          <w:lang w:eastAsia="zh-CN"/>
        </w:rPr>
        <w:t xml:space="preserve">modification </w:t>
      </w:r>
      <w:r>
        <w:rPr>
          <w:rFonts w:eastAsia="宋体" w:hint="eastAsia"/>
          <w:b/>
          <w:lang w:eastAsia="zh-CN"/>
        </w:rPr>
        <w:t>scenario</w:t>
      </w:r>
      <w:r w:rsidRPr="00A310E0">
        <w:rPr>
          <w:rFonts w:eastAsia="宋体" w:hint="eastAsia"/>
          <w:b/>
          <w:lang w:eastAsia="zh-CN"/>
        </w:rPr>
        <w:t>.</w:t>
      </w:r>
    </w:p>
    <w:p w14:paraId="280E3B0C" w14:textId="32FD181D" w:rsidR="00D718C3" w:rsidRDefault="00556D97" w:rsidP="00D718C3">
      <w:pPr>
        <w:pStyle w:val="a0"/>
        <w:rPr>
          <w:rFonts w:eastAsiaTheme="minorEastAsia"/>
          <w:b/>
          <w:lang w:val="en-GB" w:eastAsia="zh-CN"/>
        </w:rPr>
      </w:pPr>
      <w:r w:rsidRPr="00DA478C">
        <w:rPr>
          <w:rFonts w:eastAsiaTheme="minorEastAsia" w:hint="eastAsia"/>
          <w:b/>
          <w:lang w:eastAsia="zh-CN"/>
        </w:rPr>
        <w:t>Observation 2:</w:t>
      </w:r>
      <w:r w:rsidRPr="00DA478C">
        <w:rPr>
          <w:rFonts w:eastAsiaTheme="minorEastAsia"/>
          <w:b/>
          <w:lang w:eastAsia="zh-CN"/>
        </w:rPr>
        <w:t xml:space="preserve"> UE </w:t>
      </w:r>
      <w:r w:rsidRPr="00DA478C">
        <w:rPr>
          <w:rFonts w:hint="eastAsia"/>
          <w:b/>
          <w:lang w:eastAsia="zh-CN"/>
        </w:rPr>
        <w:t>CONTEXT CONFIRM message</w:t>
      </w:r>
      <w:r w:rsidRPr="00DA478C">
        <w:rPr>
          <w:rFonts w:eastAsiaTheme="minorEastAsia"/>
          <w:b/>
          <w:lang w:eastAsia="zh-CN"/>
        </w:rPr>
        <w:t xml:space="preserve"> is </w:t>
      </w:r>
      <w:r>
        <w:rPr>
          <w:rFonts w:eastAsiaTheme="minorEastAsia" w:hint="eastAsia"/>
          <w:b/>
          <w:lang w:eastAsia="zh-CN"/>
        </w:rPr>
        <w:t xml:space="preserve">used </w:t>
      </w:r>
      <w:r w:rsidRPr="00DA478C">
        <w:rPr>
          <w:rFonts w:eastAsiaTheme="minorEastAsia"/>
          <w:b/>
          <w:lang w:eastAsia="zh-CN"/>
        </w:rPr>
        <w:t>to confirm that the requested update is accepted by CU</w:t>
      </w:r>
      <w:r w:rsidRPr="00DA478C">
        <w:rPr>
          <w:rFonts w:eastAsiaTheme="minorEastAsia" w:hint="eastAsia"/>
          <w:b/>
          <w:lang w:eastAsia="zh-CN"/>
        </w:rPr>
        <w:t xml:space="preserve"> </w:t>
      </w:r>
      <w:r>
        <w:rPr>
          <w:rFonts w:eastAsiaTheme="minorEastAsia" w:hint="eastAsia"/>
          <w:b/>
          <w:lang w:eastAsia="zh-CN"/>
        </w:rPr>
        <w:t>not UE</w:t>
      </w:r>
      <w:r w:rsidRPr="00DA478C">
        <w:rPr>
          <w:rFonts w:eastAsiaTheme="minorEastAsia" w:hint="eastAsia"/>
          <w:b/>
          <w:lang w:eastAsia="zh-CN"/>
        </w:rPr>
        <w:t>.</w:t>
      </w:r>
    </w:p>
    <w:bookmarkEnd w:id="12"/>
    <w:bookmarkEnd w:id="13"/>
    <w:p w14:paraId="7F7F91BF" w14:textId="4DA70B42" w:rsidR="00556D97" w:rsidRPr="00556D97" w:rsidRDefault="00556D97" w:rsidP="00556D97">
      <w:pPr>
        <w:rPr>
          <w:rFonts w:eastAsiaTheme="minorEastAsia"/>
          <w:b/>
          <w:lang w:eastAsia="zh-CN"/>
        </w:rPr>
      </w:pPr>
      <w:r w:rsidRPr="00556D97">
        <w:rPr>
          <w:rFonts w:eastAsiaTheme="minorEastAsia" w:hint="eastAsia"/>
          <w:b/>
          <w:lang w:eastAsia="zh-CN"/>
        </w:rPr>
        <w:t>Proposal:</w:t>
      </w:r>
      <w:r>
        <w:rPr>
          <w:rFonts w:eastAsiaTheme="minorEastAsia" w:hint="eastAsia"/>
          <w:b/>
          <w:lang w:eastAsia="zh-CN"/>
        </w:rPr>
        <w:t xml:space="preserve"> </w:t>
      </w:r>
      <w:r w:rsidRPr="00556D97">
        <w:rPr>
          <w:rFonts w:eastAsiaTheme="minorEastAsia" w:hint="eastAsia"/>
          <w:b/>
          <w:lang w:eastAsia="zh-CN"/>
        </w:rPr>
        <w:t xml:space="preserve">It is proposed to adopt option 3 </w:t>
      </w:r>
      <w:r>
        <w:rPr>
          <w:rFonts w:eastAsiaTheme="minorEastAsia" w:hint="eastAsia"/>
          <w:b/>
          <w:lang w:eastAsia="zh-CN"/>
        </w:rPr>
        <w:t>i.e.</w:t>
      </w:r>
      <w:r w:rsidRPr="00556D97">
        <w:rPr>
          <w:rFonts w:eastAsiaTheme="minorEastAsia" w:hint="eastAsia"/>
          <w:b/>
          <w:lang w:eastAsia="zh-CN"/>
        </w:rPr>
        <w:t xml:space="preserve"> introduce a new Class 2 procedure i.e. </w:t>
      </w:r>
      <w:r w:rsidRPr="00556D97">
        <w:rPr>
          <w:rFonts w:eastAsiaTheme="minorEastAsia"/>
          <w:b/>
          <w:lang w:eastAsia="zh-CN"/>
        </w:rPr>
        <w:t>UE Reconfiguration Completion</w:t>
      </w:r>
      <w:r w:rsidRPr="00556D97">
        <w:rPr>
          <w:rFonts w:eastAsiaTheme="minorEastAsia" w:hint="eastAsia"/>
          <w:b/>
          <w:lang w:eastAsia="zh-CN"/>
        </w:rPr>
        <w:t xml:space="preserve"> to enable </w:t>
      </w:r>
      <w:proofErr w:type="spellStart"/>
      <w:r w:rsidRPr="00556D97">
        <w:rPr>
          <w:rFonts w:eastAsiaTheme="minorEastAsia" w:hint="eastAsia"/>
          <w:b/>
          <w:lang w:eastAsia="zh-CN"/>
        </w:rPr>
        <w:t>gNB</w:t>
      </w:r>
      <w:proofErr w:type="spellEnd"/>
      <w:r w:rsidRPr="00556D97">
        <w:rPr>
          <w:rFonts w:eastAsiaTheme="minorEastAsia" w:hint="eastAsia"/>
          <w:b/>
          <w:lang w:eastAsia="zh-CN"/>
        </w:rPr>
        <w:t xml:space="preserve">-CU to inform </w:t>
      </w:r>
      <w:proofErr w:type="spellStart"/>
      <w:r w:rsidRPr="00556D97">
        <w:rPr>
          <w:rFonts w:eastAsiaTheme="minorEastAsia" w:hint="eastAsia"/>
          <w:b/>
          <w:lang w:eastAsia="zh-CN"/>
        </w:rPr>
        <w:t>gNB</w:t>
      </w:r>
      <w:proofErr w:type="spellEnd"/>
      <w:r w:rsidRPr="00556D97">
        <w:rPr>
          <w:rFonts w:eastAsiaTheme="minorEastAsia" w:hint="eastAsia"/>
          <w:b/>
          <w:lang w:eastAsia="zh-CN"/>
        </w:rPr>
        <w:t xml:space="preserve">-DU of the completion of RRC </w:t>
      </w:r>
      <w:r w:rsidRPr="00556D97">
        <w:rPr>
          <w:rFonts w:eastAsiaTheme="minorEastAsia"/>
          <w:b/>
          <w:lang w:eastAsia="zh-CN"/>
        </w:rPr>
        <w:t>reconfiguration</w:t>
      </w:r>
      <w:r w:rsidRPr="00556D97">
        <w:rPr>
          <w:rFonts w:eastAsiaTheme="minorEastAsia" w:hint="eastAsia"/>
          <w:b/>
          <w:lang w:eastAsia="zh-CN"/>
        </w:rPr>
        <w:t xml:space="preserve"> in UE.</w:t>
      </w:r>
    </w:p>
    <w:p w14:paraId="16ADE682" w14:textId="77777777" w:rsidR="007252FD" w:rsidRPr="001102FD" w:rsidRDefault="007252FD" w:rsidP="007252FD">
      <w:pPr>
        <w:pStyle w:val="1"/>
        <w:rPr>
          <w:lang w:val="en-GB"/>
        </w:rPr>
      </w:pPr>
      <w:r w:rsidRPr="001102FD">
        <w:rPr>
          <w:lang w:val="en-GB"/>
        </w:rPr>
        <w:t>Reference</w:t>
      </w:r>
    </w:p>
    <w:p w14:paraId="32CD62C6" w14:textId="518F35F6" w:rsidR="001A582B" w:rsidRPr="005771C6" w:rsidRDefault="00AD6848" w:rsidP="00556D97">
      <w:pPr>
        <w:pStyle w:val="proposaltext"/>
        <w:rPr>
          <w:sz w:val="22"/>
        </w:rPr>
      </w:pPr>
      <w:r w:rsidRPr="005771C6">
        <w:rPr>
          <w:sz w:val="22"/>
        </w:rPr>
        <w:t xml:space="preserve">[1] </w:t>
      </w:r>
      <w:bookmarkEnd w:id="10"/>
      <w:bookmarkEnd w:id="11"/>
      <w:r w:rsidR="00B8531B" w:rsidRPr="005771C6">
        <w:rPr>
          <w:rFonts w:hint="eastAsia"/>
          <w:sz w:val="22"/>
        </w:rPr>
        <w:t xml:space="preserve">R3-174538 </w:t>
      </w:r>
      <w:r w:rsidR="00B8531B" w:rsidRPr="005771C6">
        <w:rPr>
          <w:sz w:val="22"/>
        </w:rPr>
        <w:t>TP for 38.473 on UE Reconfiguration Completion procedure</w:t>
      </w:r>
      <w:r w:rsidR="00B8531B" w:rsidRPr="005771C6">
        <w:rPr>
          <w:rFonts w:hint="eastAsia"/>
          <w:sz w:val="22"/>
        </w:rPr>
        <w:t xml:space="preserve"> CATT</w:t>
      </w:r>
    </w:p>
    <w:p w14:paraId="7E16083D" w14:textId="2CA90ED1" w:rsidR="00B8531B" w:rsidRDefault="00B8531B" w:rsidP="00556D97">
      <w:pPr>
        <w:pStyle w:val="proposaltext"/>
        <w:rPr>
          <w:rFonts w:cs="Arial"/>
          <w:sz w:val="22"/>
          <w:szCs w:val="22"/>
        </w:rPr>
      </w:pPr>
      <w:r>
        <w:rPr>
          <w:rFonts w:hint="eastAsia"/>
          <w:sz w:val="22"/>
          <w:szCs w:val="22"/>
        </w:rPr>
        <w:t xml:space="preserve">[2] R3-181545 </w:t>
      </w:r>
      <w:r>
        <w:rPr>
          <w:rFonts w:cs="Arial"/>
          <w:sz w:val="22"/>
          <w:szCs w:val="22"/>
        </w:rPr>
        <w:t>TP for SA BL CR to 38.473 on the i</w:t>
      </w:r>
      <w:r>
        <w:rPr>
          <w:rFonts w:hint="eastAsia"/>
          <w:sz w:val="22"/>
          <w:szCs w:val="22"/>
        </w:rPr>
        <w:t xml:space="preserve">ntroduction of RRC reconfiguration complete indication </w:t>
      </w:r>
      <w:r>
        <w:rPr>
          <w:rFonts w:cs="Arial" w:hint="eastAsia"/>
          <w:sz w:val="22"/>
          <w:szCs w:val="22"/>
        </w:rPr>
        <w:t>Huawei,</w:t>
      </w:r>
      <w:r w:rsidR="00C632CE">
        <w:rPr>
          <w:rFonts w:cs="Arial" w:hint="eastAsia"/>
          <w:sz w:val="22"/>
          <w:szCs w:val="22"/>
        </w:rPr>
        <w:t xml:space="preserve"> </w:t>
      </w:r>
      <w:r>
        <w:rPr>
          <w:rFonts w:cs="Arial" w:hint="eastAsia"/>
          <w:sz w:val="22"/>
          <w:szCs w:val="22"/>
        </w:rPr>
        <w:t>CATT,</w:t>
      </w:r>
      <w:r w:rsidR="00C632CE">
        <w:rPr>
          <w:rFonts w:cs="Arial" w:hint="eastAsia"/>
          <w:sz w:val="22"/>
          <w:szCs w:val="22"/>
        </w:rPr>
        <w:t xml:space="preserve"> </w:t>
      </w:r>
      <w:r>
        <w:rPr>
          <w:rFonts w:cs="Arial" w:hint="eastAsia"/>
          <w:sz w:val="22"/>
          <w:szCs w:val="22"/>
        </w:rPr>
        <w:t>China Telecom,</w:t>
      </w:r>
      <w:r w:rsidR="00C632CE">
        <w:rPr>
          <w:rFonts w:cs="Arial" w:hint="eastAsia"/>
          <w:sz w:val="22"/>
          <w:szCs w:val="22"/>
        </w:rPr>
        <w:t xml:space="preserve"> </w:t>
      </w:r>
      <w:r>
        <w:rPr>
          <w:rFonts w:cs="Arial" w:hint="eastAsia"/>
          <w:sz w:val="22"/>
          <w:szCs w:val="22"/>
        </w:rPr>
        <w:t>NEC</w:t>
      </w:r>
    </w:p>
    <w:p w14:paraId="0B813937" w14:textId="7CC4CDD7" w:rsidR="00B8531B" w:rsidRPr="001102FD" w:rsidRDefault="00B8531B" w:rsidP="00556D97">
      <w:pPr>
        <w:pStyle w:val="proposaltext"/>
      </w:pPr>
      <w:r>
        <w:rPr>
          <w:rFonts w:cs="Arial" w:hint="eastAsia"/>
          <w:sz w:val="22"/>
          <w:szCs w:val="22"/>
        </w:rPr>
        <w:t xml:space="preserve">[3]R3-202779 </w:t>
      </w:r>
      <w:r>
        <w:rPr>
          <w:sz w:val="22"/>
        </w:rPr>
        <w:t>Summary of Discussions on RRC Reconfiguration in DU initiated UE Context Modification Required</w:t>
      </w:r>
      <w:r>
        <w:rPr>
          <w:rFonts w:hint="eastAsia"/>
          <w:sz w:val="22"/>
        </w:rPr>
        <w:t xml:space="preserve"> E</w:t>
      </w:r>
      <w:r w:rsidR="00C632CE">
        <w:rPr>
          <w:rFonts w:hint="eastAsia"/>
          <w:sz w:val="22"/>
        </w:rPr>
        <w:t>ricsson</w:t>
      </w:r>
    </w:p>
    <w:sectPr w:rsidR="00B8531B" w:rsidRPr="001102FD" w:rsidSect="00E15F8D">
      <w:headerReference w:type="default" r:id="rId20"/>
      <w:footerReference w:type="even" r:id="rId21"/>
      <w:footerReference w:type="default" r:id="rId22"/>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26A2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26A223" w16cid:durableId="21FF87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2658C8" w14:textId="77777777" w:rsidR="00623B71" w:rsidRDefault="00623B71">
      <w:r>
        <w:separator/>
      </w:r>
    </w:p>
  </w:endnote>
  <w:endnote w:type="continuationSeparator" w:id="0">
    <w:p w14:paraId="3D2AF52D" w14:textId="77777777" w:rsidR="00623B71" w:rsidRDefault="0062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3878E"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2D4047E" w14:textId="77777777"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F06FBC" w14:textId="4402D322"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10002">
      <w:rPr>
        <w:rStyle w:val="ae"/>
        <w:noProof/>
      </w:rPr>
      <w:t>1</w:t>
    </w:r>
    <w:r>
      <w:rPr>
        <w:rStyle w:val="ae"/>
      </w:rPr>
      <w:fldChar w:fldCharType="end"/>
    </w:r>
  </w:p>
  <w:p w14:paraId="02FB5CA9" w14:textId="69DF85C3" w:rsidR="00A969DD" w:rsidRPr="0066788E" w:rsidRDefault="00A969DD" w:rsidP="00C46622">
    <w:pPr>
      <w:pStyle w:val="ac"/>
      <w:tabs>
        <w:tab w:val="left" w:pos="2552"/>
      </w:tabs>
      <w:rPr>
        <w:rFonts w:eastAsia="宋体"/>
        <w:sz w:val="20"/>
        <w:szCs w:val="20"/>
        <w:lang w:eastAsia="zh-CN"/>
      </w:rPr>
    </w:pPr>
    <w:bookmarkStart w:id="14" w:name="OLE_LINK9"/>
    <w:bookmarkStart w:id="15" w:name="OLE_LINK10"/>
    <w:bookmarkStart w:id="16" w:name="OLE_LINK11"/>
    <w:bookmarkStart w:id="17" w:name="_Hlk493690069"/>
    <w:bookmarkStart w:id="18"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4"/>
    <w:bookmarkEnd w:id="15"/>
    <w:bookmarkEnd w:id="16"/>
    <w:bookmarkEnd w:id="17"/>
    <w:bookmarkEnd w:id="18"/>
    <w:r>
      <w:rPr>
        <w:rFonts w:eastAsia="宋体" w:hint="eastAsia"/>
        <w:sz w:val="20"/>
        <w:szCs w:val="20"/>
        <w:lang w:eastAsia="zh-CN"/>
      </w:rPr>
      <w:t>20</w:t>
    </w:r>
    <w:r w:rsidR="00C632CE">
      <w:rPr>
        <w:rFonts w:eastAsia="宋体" w:hint="eastAsia"/>
        <w:sz w:val="20"/>
        <w:szCs w:val="20"/>
        <w:lang w:eastAsia="zh-CN"/>
      </w:rPr>
      <w:t>368</w:t>
    </w:r>
    <w:r w:rsidR="00E10002">
      <w:rPr>
        <w:rFonts w:eastAsia="宋体" w:hint="eastAsia"/>
        <w:sz w:val="20"/>
        <w:szCs w:val="20"/>
        <w:lang w:eastAsia="zh-CN"/>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34BC8" w14:textId="77777777" w:rsidR="00623B71" w:rsidRDefault="00623B71">
      <w:r>
        <w:separator/>
      </w:r>
    </w:p>
  </w:footnote>
  <w:footnote w:type="continuationSeparator" w:id="0">
    <w:p w14:paraId="50C31119" w14:textId="77777777" w:rsidR="00623B71" w:rsidRDefault="00623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012B9" w14:textId="77777777"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546377"/>
    <w:multiLevelType w:val="hybridMultilevel"/>
    <w:tmpl w:val="B52E5D34"/>
    <w:lvl w:ilvl="0" w:tplc="927AC1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BE6898"/>
    <w:multiLevelType w:val="hybridMultilevel"/>
    <w:tmpl w:val="9DCE6A1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DD70DB"/>
    <w:multiLevelType w:val="hybridMultilevel"/>
    <w:tmpl w:val="5EB0E6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9D8367A"/>
    <w:multiLevelType w:val="hybridMultilevel"/>
    <w:tmpl w:val="C6380008"/>
    <w:lvl w:ilvl="0" w:tplc="2CCCE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E24FBD"/>
    <w:multiLevelType w:val="hybridMultilevel"/>
    <w:tmpl w:val="7DD6EF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AF939B0"/>
    <w:multiLevelType w:val="hybridMultilevel"/>
    <w:tmpl w:val="1DC4585A"/>
    <w:lvl w:ilvl="0" w:tplc="CC741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A1C0D5E"/>
    <w:multiLevelType w:val="hybridMultilevel"/>
    <w:tmpl w:val="CF8CB26C"/>
    <w:lvl w:ilvl="0" w:tplc="20189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4F7535"/>
    <w:multiLevelType w:val="hybridMultilevel"/>
    <w:tmpl w:val="63869038"/>
    <w:lvl w:ilvl="0" w:tplc="A2006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9"/>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6"/>
  </w:num>
  <w:num w:numId="7">
    <w:abstractNumId w:val="16"/>
  </w:num>
  <w:num w:numId="8">
    <w:abstractNumId w:val="7"/>
  </w:num>
  <w:num w:numId="9">
    <w:abstractNumId w:val="1"/>
  </w:num>
  <w:num w:numId="10">
    <w:abstractNumId w:val="14"/>
  </w:num>
  <w:num w:numId="11">
    <w:abstractNumId w:val="3"/>
  </w:num>
  <w:num w:numId="12">
    <w:abstractNumId w:val="4"/>
  </w:num>
  <w:num w:numId="13">
    <w:abstractNumId w:val="8"/>
  </w:num>
  <w:num w:numId="14">
    <w:abstractNumId w:val="10"/>
  </w:num>
  <w:num w:numId="15">
    <w:abstractNumId w:val="15"/>
  </w:num>
  <w:num w:numId="16">
    <w:abstractNumId w:val="11"/>
  </w:num>
  <w:num w:numId="17">
    <w:abstractNumId w:val="5"/>
  </w:num>
  <w:num w:numId="18">
    <w:abstractNumId w:val="13"/>
  </w:num>
  <w:num w:numId="19">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1">
    <w15:presenceInfo w15:providerId="None" w15:userId="Ericsson User r1"/>
  </w15:person>
  <w15:person w15:author="Punyaslok">
    <w15:presenceInfo w15:providerId="None" w15:userId="Punyas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DA"/>
    <w:rsid w:val="0000017D"/>
    <w:rsid w:val="000008FC"/>
    <w:rsid w:val="00000A10"/>
    <w:rsid w:val="00000EB2"/>
    <w:rsid w:val="00000EF0"/>
    <w:rsid w:val="00001363"/>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FE9"/>
    <w:rsid w:val="00005B97"/>
    <w:rsid w:val="00006461"/>
    <w:rsid w:val="00006B01"/>
    <w:rsid w:val="00006DBD"/>
    <w:rsid w:val="00007486"/>
    <w:rsid w:val="00007B2B"/>
    <w:rsid w:val="00007EBC"/>
    <w:rsid w:val="00010391"/>
    <w:rsid w:val="000103D5"/>
    <w:rsid w:val="000108DA"/>
    <w:rsid w:val="00010DDB"/>
    <w:rsid w:val="000113F4"/>
    <w:rsid w:val="000116A5"/>
    <w:rsid w:val="0001174F"/>
    <w:rsid w:val="00011983"/>
    <w:rsid w:val="00011C5A"/>
    <w:rsid w:val="00012911"/>
    <w:rsid w:val="00012B1B"/>
    <w:rsid w:val="00012CAD"/>
    <w:rsid w:val="00012DB5"/>
    <w:rsid w:val="00012F0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D97"/>
    <w:rsid w:val="00017477"/>
    <w:rsid w:val="00017531"/>
    <w:rsid w:val="00017794"/>
    <w:rsid w:val="00017D5E"/>
    <w:rsid w:val="000204F1"/>
    <w:rsid w:val="000208EB"/>
    <w:rsid w:val="00020BE6"/>
    <w:rsid w:val="00020E63"/>
    <w:rsid w:val="0002102E"/>
    <w:rsid w:val="00021365"/>
    <w:rsid w:val="00021745"/>
    <w:rsid w:val="0002185E"/>
    <w:rsid w:val="0002195F"/>
    <w:rsid w:val="00021B78"/>
    <w:rsid w:val="00021C41"/>
    <w:rsid w:val="00021C67"/>
    <w:rsid w:val="00021DFC"/>
    <w:rsid w:val="00022CD5"/>
    <w:rsid w:val="00022E54"/>
    <w:rsid w:val="00023115"/>
    <w:rsid w:val="000237C3"/>
    <w:rsid w:val="00023D32"/>
    <w:rsid w:val="0002446A"/>
    <w:rsid w:val="00024D09"/>
    <w:rsid w:val="00024FB0"/>
    <w:rsid w:val="00025866"/>
    <w:rsid w:val="00025EA5"/>
    <w:rsid w:val="00025EBD"/>
    <w:rsid w:val="0002607B"/>
    <w:rsid w:val="000263AB"/>
    <w:rsid w:val="0002665B"/>
    <w:rsid w:val="00026771"/>
    <w:rsid w:val="00026975"/>
    <w:rsid w:val="00026A53"/>
    <w:rsid w:val="00026BD1"/>
    <w:rsid w:val="00026C09"/>
    <w:rsid w:val="00026D35"/>
    <w:rsid w:val="00026D67"/>
    <w:rsid w:val="000272AB"/>
    <w:rsid w:val="00027CC5"/>
    <w:rsid w:val="00027DF8"/>
    <w:rsid w:val="00027F2A"/>
    <w:rsid w:val="00030588"/>
    <w:rsid w:val="000305FB"/>
    <w:rsid w:val="000306AE"/>
    <w:rsid w:val="00030781"/>
    <w:rsid w:val="000308E6"/>
    <w:rsid w:val="00030AB6"/>
    <w:rsid w:val="00030FF5"/>
    <w:rsid w:val="0003109D"/>
    <w:rsid w:val="0003156B"/>
    <w:rsid w:val="000316E5"/>
    <w:rsid w:val="0003254E"/>
    <w:rsid w:val="000325C4"/>
    <w:rsid w:val="00032636"/>
    <w:rsid w:val="0003270E"/>
    <w:rsid w:val="000328D7"/>
    <w:rsid w:val="00032C09"/>
    <w:rsid w:val="00032CAF"/>
    <w:rsid w:val="00032EBA"/>
    <w:rsid w:val="00032F15"/>
    <w:rsid w:val="00033423"/>
    <w:rsid w:val="00033827"/>
    <w:rsid w:val="000338F6"/>
    <w:rsid w:val="00033C3B"/>
    <w:rsid w:val="00033E9F"/>
    <w:rsid w:val="00033FFC"/>
    <w:rsid w:val="000340E8"/>
    <w:rsid w:val="000343B0"/>
    <w:rsid w:val="00034619"/>
    <w:rsid w:val="000347CB"/>
    <w:rsid w:val="00034856"/>
    <w:rsid w:val="00034966"/>
    <w:rsid w:val="00035188"/>
    <w:rsid w:val="000354A9"/>
    <w:rsid w:val="000354BB"/>
    <w:rsid w:val="000355F5"/>
    <w:rsid w:val="00035998"/>
    <w:rsid w:val="00035C7E"/>
    <w:rsid w:val="00035EDF"/>
    <w:rsid w:val="000360E1"/>
    <w:rsid w:val="00036189"/>
    <w:rsid w:val="000361F6"/>
    <w:rsid w:val="00036559"/>
    <w:rsid w:val="0003693E"/>
    <w:rsid w:val="00036A1D"/>
    <w:rsid w:val="00036F62"/>
    <w:rsid w:val="00037712"/>
    <w:rsid w:val="00037888"/>
    <w:rsid w:val="00037B02"/>
    <w:rsid w:val="00037D78"/>
    <w:rsid w:val="0004044B"/>
    <w:rsid w:val="00040AB3"/>
    <w:rsid w:val="000413EA"/>
    <w:rsid w:val="000417EB"/>
    <w:rsid w:val="00041AB2"/>
    <w:rsid w:val="00041E17"/>
    <w:rsid w:val="00042DB8"/>
    <w:rsid w:val="00043114"/>
    <w:rsid w:val="000433CB"/>
    <w:rsid w:val="0004357F"/>
    <w:rsid w:val="0004370F"/>
    <w:rsid w:val="000437EE"/>
    <w:rsid w:val="00043A8A"/>
    <w:rsid w:val="00043CA2"/>
    <w:rsid w:val="0004423B"/>
    <w:rsid w:val="000442D1"/>
    <w:rsid w:val="000443DE"/>
    <w:rsid w:val="000443EF"/>
    <w:rsid w:val="000446D7"/>
    <w:rsid w:val="00044A22"/>
    <w:rsid w:val="00044D48"/>
    <w:rsid w:val="0004524A"/>
    <w:rsid w:val="000452BD"/>
    <w:rsid w:val="00045330"/>
    <w:rsid w:val="00045AD3"/>
    <w:rsid w:val="00045F05"/>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3A7"/>
    <w:rsid w:val="00054C61"/>
    <w:rsid w:val="00054D1E"/>
    <w:rsid w:val="000556A5"/>
    <w:rsid w:val="00055C64"/>
    <w:rsid w:val="00055E49"/>
    <w:rsid w:val="0005687A"/>
    <w:rsid w:val="00056A85"/>
    <w:rsid w:val="00056C51"/>
    <w:rsid w:val="00056E0B"/>
    <w:rsid w:val="00057137"/>
    <w:rsid w:val="0005727B"/>
    <w:rsid w:val="000574EB"/>
    <w:rsid w:val="000575A9"/>
    <w:rsid w:val="00057F2E"/>
    <w:rsid w:val="0006031B"/>
    <w:rsid w:val="000606E3"/>
    <w:rsid w:val="0006074D"/>
    <w:rsid w:val="00060958"/>
    <w:rsid w:val="00060DF6"/>
    <w:rsid w:val="00060ED6"/>
    <w:rsid w:val="00061105"/>
    <w:rsid w:val="00061430"/>
    <w:rsid w:val="000617FB"/>
    <w:rsid w:val="00061F15"/>
    <w:rsid w:val="00061F74"/>
    <w:rsid w:val="00062084"/>
    <w:rsid w:val="0006264B"/>
    <w:rsid w:val="000628FF"/>
    <w:rsid w:val="00062991"/>
    <w:rsid w:val="00062BA5"/>
    <w:rsid w:val="00062FC2"/>
    <w:rsid w:val="00063065"/>
    <w:rsid w:val="00063928"/>
    <w:rsid w:val="0006398A"/>
    <w:rsid w:val="00063D3C"/>
    <w:rsid w:val="00063D9C"/>
    <w:rsid w:val="00063F59"/>
    <w:rsid w:val="00064119"/>
    <w:rsid w:val="0006473A"/>
    <w:rsid w:val="00064769"/>
    <w:rsid w:val="00064A38"/>
    <w:rsid w:val="00064FBB"/>
    <w:rsid w:val="00065265"/>
    <w:rsid w:val="0006527A"/>
    <w:rsid w:val="000658A1"/>
    <w:rsid w:val="00065942"/>
    <w:rsid w:val="00065AEB"/>
    <w:rsid w:val="00065C2B"/>
    <w:rsid w:val="000668E5"/>
    <w:rsid w:val="00066A60"/>
    <w:rsid w:val="00066BCB"/>
    <w:rsid w:val="000671CC"/>
    <w:rsid w:val="000678B0"/>
    <w:rsid w:val="00067BE0"/>
    <w:rsid w:val="000706B4"/>
    <w:rsid w:val="000707B2"/>
    <w:rsid w:val="00070D11"/>
    <w:rsid w:val="00071635"/>
    <w:rsid w:val="000717C9"/>
    <w:rsid w:val="000717CD"/>
    <w:rsid w:val="00071A1B"/>
    <w:rsid w:val="00071C1A"/>
    <w:rsid w:val="00071E3E"/>
    <w:rsid w:val="00072183"/>
    <w:rsid w:val="00072581"/>
    <w:rsid w:val="0007290C"/>
    <w:rsid w:val="00072B3C"/>
    <w:rsid w:val="00072B7E"/>
    <w:rsid w:val="00072CED"/>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205"/>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C90"/>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8CC"/>
    <w:rsid w:val="000A3D42"/>
    <w:rsid w:val="000A3F0A"/>
    <w:rsid w:val="000A4553"/>
    <w:rsid w:val="000A4621"/>
    <w:rsid w:val="000A4ADE"/>
    <w:rsid w:val="000A4D61"/>
    <w:rsid w:val="000A4E49"/>
    <w:rsid w:val="000A4EFE"/>
    <w:rsid w:val="000A513A"/>
    <w:rsid w:val="000A51A8"/>
    <w:rsid w:val="000A5653"/>
    <w:rsid w:val="000A56D6"/>
    <w:rsid w:val="000A57CE"/>
    <w:rsid w:val="000A6087"/>
    <w:rsid w:val="000A6998"/>
    <w:rsid w:val="000A69E6"/>
    <w:rsid w:val="000A6B42"/>
    <w:rsid w:val="000A6D56"/>
    <w:rsid w:val="000A7749"/>
    <w:rsid w:val="000A77BA"/>
    <w:rsid w:val="000A7F6C"/>
    <w:rsid w:val="000B0392"/>
    <w:rsid w:val="000B07A3"/>
    <w:rsid w:val="000B09DF"/>
    <w:rsid w:val="000B0C8C"/>
    <w:rsid w:val="000B0CF9"/>
    <w:rsid w:val="000B0D8F"/>
    <w:rsid w:val="000B0F68"/>
    <w:rsid w:val="000B11A9"/>
    <w:rsid w:val="000B12BE"/>
    <w:rsid w:val="000B1DA2"/>
    <w:rsid w:val="000B207F"/>
    <w:rsid w:val="000B2BEB"/>
    <w:rsid w:val="000B2CF4"/>
    <w:rsid w:val="000B2E9B"/>
    <w:rsid w:val="000B3216"/>
    <w:rsid w:val="000B330A"/>
    <w:rsid w:val="000B35BD"/>
    <w:rsid w:val="000B3DC4"/>
    <w:rsid w:val="000B3E55"/>
    <w:rsid w:val="000B3F87"/>
    <w:rsid w:val="000B454C"/>
    <w:rsid w:val="000B471F"/>
    <w:rsid w:val="000B480B"/>
    <w:rsid w:val="000B4933"/>
    <w:rsid w:val="000B4C0A"/>
    <w:rsid w:val="000B55F6"/>
    <w:rsid w:val="000B563E"/>
    <w:rsid w:val="000B594D"/>
    <w:rsid w:val="000B60BB"/>
    <w:rsid w:val="000B6262"/>
    <w:rsid w:val="000B640C"/>
    <w:rsid w:val="000B64B3"/>
    <w:rsid w:val="000B6681"/>
    <w:rsid w:val="000B66A6"/>
    <w:rsid w:val="000B698E"/>
    <w:rsid w:val="000B6F23"/>
    <w:rsid w:val="000B6F31"/>
    <w:rsid w:val="000B7520"/>
    <w:rsid w:val="000B76BA"/>
    <w:rsid w:val="000B76D1"/>
    <w:rsid w:val="000B76F6"/>
    <w:rsid w:val="000B7BCE"/>
    <w:rsid w:val="000B7F2B"/>
    <w:rsid w:val="000C00E5"/>
    <w:rsid w:val="000C0433"/>
    <w:rsid w:val="000C06A6"/>
    <w:rsid w:val="000C06E1"/>
    <w:rsid w:val="000C0E38"/>
    <w:rsid w:val="000C1A6B"/>
    <w:rsid w:val="000C1BF2"/>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D0914"/>
    <w:rsid w:val="000D0B4A"/>
    <w:rsid w:val="000D0C7D"/>
    <w:rsid w:val="000D1595"/>
    <w:rsid w:val="000D1DC3"/>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91"/>
    <w:rsid w:val="000D5AB3"/>
    <w:rsid w:val="000D5BD3"/>
    <w:rsid w:val="000D5C4A"/>
    <w:rsid w:val="000D5CB1"/>
    <w:rsid w:val="000D5DF6"/>
    <w:rsid w:val="000D5DFA"/>
    <w:rsid w:val="000D65FE"/>
    <w:rsid w:val="000D661A"/>
    <w:rsid w:val="000D6D20"/>
    <w:rsid w:val="000D6DB1"/>
    <w:rsid w:val="000D70F5"/>
    <w:rsid w:val="000D7290"/>
    <w:rsid w:val="000D746F"/>
    <w:rsid w:val="000D7482"/>
    <w:rsid w:val="000D7ACA"/>
    <w:rsid w:val="000D7BA2"/>
    <w:rsid w:val="000E0F99"/>
    <w:rsid w:val="000E1317"/>
    <w:rsid w:val="000E1C07"/>
    <w:rsid w:val="000E1F8B"/>
    <w:rsid w:val="000E2126"/>
    <w:rsid w:val="000E264F"/>
    <w:rsid w:val="000E2A6F"/>
    <w:rsid w:val="000E2F85"/>
    <w:rsid w:val="000E3745"/>
    <w:rsid w:val="000E3AE2"/>
    <w:rsid w:val="000E3ED3"/>
    <w:rsid w:val="000E4096"/>
    <w:rsid w:val="000E426D"/>
    <w:rsid w:val="000E440A"/>
    <w:rsid w:val="000E4459"/>
    <w:rsid w:val="000E5116"/>
    <w:rsid w:val="000E51FB"/>
    <w:rsid w:val="000E5243"/>
    <w:rsid w:val="000E532F"/>
    <w:rsid w:val="000E557C"/>
    <w:rsid w:val="000E568B"/>
    <w:rsid w:val="000E5EFA"/>
    <w:rsid w:val="000E6130"/>
    <w:rsid w:val="000E61DB"/>
    <w:rsid w:val="000E6BCF"/>
    <w:rsid w:val="000E6F5E"/>
    <w:rsid w:val="000E71C6"/>
    <w:rsid w:val="000E797F"/>
    <w:rsid w:val="000E7B5A"/>
    <w:rsid w:val="000E7E6B"/>
    <w:rsid w:val="000F0038"/>
    <w:rsid w:val="000F0383"/>
    <w:rsid w:val="000F0607"/>
    <w:rsid w:val="000F07E2"/>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CA2"/>
    <w:rsid w:val="000F2F0B"/>
    <w:rsid w:val="000F2F3E"/>
    <w:rsid w:val="000F2F88"/>
    <w:rsid w:val="000F30B6"/>
    <w:rsid w:val="000F30D5"/>
    <w:rsid w:val="000F312E"/>
    <w:rsid w:val="000F3362"/>
    <w:rsid w:val="000F35C3"/>
    <w:rsid w:val="000F363E"/>
    <w:rsid w:val="000F3789"/>
    <w:rsid w:val="000F3987"/>
    <w:rsid w:val="000F3D9B"/>
    <w:rsid w:val="000F4606"/>
    <w:rsid w:val="000F47B0"/>
    <w:rsid w:val="000F4EE7"/>
    <w:rsid w:val="000F4F5A"/>
    <w:rsid w:val="000F50F5"/>
    <w:rsid w:val="000F5484"/>
    <w:rsid w:val="000F54CB"/>
    <w:rsid w:val="000F55A2"/>
    <w:rsid w:val="000F5C68"/>
    <w:rsid w:val="000F5E4F"/>
    <w:rsid w:val="000F5FAA"/>
    <w:rsid w:val="000F62FB"/>
    <w:rsid w:val="000F65BE"/>
    <w:rsid w:val="000F68BE"/>
    <w:rsid w:val="000F6B0D"/>
    <w:rsid w:val="000F6EB5"/>
    <w:rsid w:val="000F6FF6"/>
    <w:rsid w:val="000F7737"/>
    <w:rsid w:val="000F7A15"/>
    <w:rsid w:val="000F7EE1"/>
    <w:rsid w:val="000F7EEC"/>
    <w:rsid w:val="000F7F6B"/>
    <w:rsid w:val="000F7FE1"/>
    <w:rsid w:val="0010021D"/>
    <w:rsid w:val="00100319"/>
    <w:rsid w:val="0010062E"/>
    <w:rsid w:val="001013CF"/>
    <w:rsid w:val="00101A9B"/>
    <w:rsid w:val="00101B72"/>
    <w:rsid w:val="00102126"/>
    <w:rsid w:val="001022DB"/>
    <w:rsid w:val="0010278E"/>
    <w:rsid w:val="001030A2"/>
    <w:rsid w:val="0010315F"/>
    <w:rsid w:val="001032FC"/>
    <w:rsid w:val="00103306"/>
    <w:rsid w:val="001034E2"/>
    <w:rsid w:val="001034FB"/>
    <w:rsid w:val="0010367A"/>
    <w:rsid w:val="00103727"/>
    <w:rsid w:val="0010429E"/>
    <w:rsid w:val="0010451F"/>
    <w:rsid w:val="00104534"/>
    <w:rsid w:val="0010479A"/>
    <w:rsid w:val="00104D54"/>
    <w:rsid w:val="00104FB7"/>
    <w:rsid w:val="00105100"/>
    <w:rsid w:val="00105292"/>
    <w:rsid w:val="001052FD"/>
    <w:rsid w:val="0010530B"/>
    <w:rsid w:val="001053C4"/>
    <w:rsid w:val="00105441"/>
    <w:rsid w:val="001054B6"/>
    <w:rsid w:val="0010550E"/>
    <w:rsid w:val="00105570"/>
    <w:rsid w:val="0010572A"/>
    <w:rsid w:val="00105CE9"/>
    <w:rsid w:val="00106386"/>
    <w:rsid w:val="00106536"/>
    <w:rsid w:val="00106860"/>
    <w:rsid w:val="001069F3"/>
    <w:rsid w:val="00106B82"/>
    <w:rsid w:val="00106B9B"/>
    <w:rsid w:val="00106E90"/>
    <w:rsid w:val="0010727F"/>
    <w:rsid w:val="0010757E"/>
    <w:rsid w:val="00107EDA"/>
    <w:rsid w:val="00107F1D"/>
    <w:rsid w:val="001102F6"/>
    <w:rsid w:val="001102FD"/>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CE3"/>
    <w:rsid w:val="001160B9"/>
    <w:rsid w:val="0011614A"/>
    <w:rsid w:val="001165AA"/>
    <w:rsid w:val="00116625"/>
    <w:rsid w:val="00116EA3"/>
    <w:rsid w:val="00116F97"/>
    <w:rsid w:val="00117794"/>
    <w:rsid w:val="00121928"/>
    <w:rsid w:val="00121D66"/>
    <w:rsid w:val="00122165"/>
    <w:rsid w:val="00122220"/>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81"/>
    <w:rsid w:val="001300EB"/>
    <w:rsid w:val="00130569"/>
    <w:rsid w:val="00130608"/>
    <w:rsid w:val="0013079B"/>
    <w:rsid w:val="00130E65"/>
    <w:rsid w:val="00130F2F"/>
    <w:rsid w:val="00130FA8"/>
    <w:rsid w:val="00131327"/>
    <w:rsid w:val="001313E8"/>
    <w:rsid w:val="001314F9"/>
    <w:rsid w:val="001318F6"/>
    <w:rsid w:val="00131BFD"/>
    <w:rsid w:val="001329D6"/>
    <w:rsid w:val="0013310C"/>
    <w:rsid w:val="0013363D"/>
    <w:rsid w:val="0013375A"/>
    <w:rsid w:val="00133B13"/>
    <w:rsid w:val="00133E1A"/>
    <w:rsid w:val="00133F7A"/>
    <w:rsid w:val="00134024"/>
    <w:rsid w:val="001340C3"/>
    <w:rsid w:val="0013417B"/>
    <w:rsid w:val="00134537"/>
    <w:rsid w:val="001346A4"/>
    <w:rsid w:val="00134BAD"/>
    <w:rsid w:val="00134E08"/>
    <w:rsid w:val="00134EBA"/>
    <w:rsid w:val="0013509C"/>
    <w:rsid w:val="001350DE"/>
    <w:rsid w:val="0013530D"/>
    <w:rsid w:val="001354A6"/>
    <w:rsid w:val="0013555E"/>
    <w:rsid w:val="0013561A"/>
    <w:rsid w:val="00135AEA"/>
    <w:rsid w:val="00135C63"/>
    <w:rsid w:val="00135DE1"/>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77F"/>
    <w:rsid w:val="00141A17"/>
    <w:rsid w:val="00141B52"/>
    <w:rsid w:val="0014214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5AC"/>
    <w:rsid w:val="00151646"/>
    <w:rsid w:val="001517FE"/>
    <w:rsid w:val="00151807"/>
    <w:rsid w:val="00151C6A"/>
    <w:rsid w:val="0015221E"/>
    <w:rsid w:val="00152406"/>
    <w:rsid w:val="00152564"/>
    <w:rsid w:val="0015259E"/>
    <w:rsid w:val="001525AF"/>
    <w:rsid w:val="00152740"/>
    <w:rsid w:val="00152881"/>
    <w:rsid w:val="001528C2"/>
    <w:rsid w:val="00152CE8"/>
    <w:rsid w:val="00152F4A"/>
    <w:rsid w:val="00153A48"/>
    <w:rsid w:val="00153D16"/>
    <w:rsid w:val="00153D46"/>
    <w:rsid w:val="00154270"/>
    <w:rsid w:val="001542B4"/>
    <w:rsid w:val="00154573"/>
    <w:rsid w:val="0015499B"/>
    <w:rsid w:val="001549F5"/>
    <w:rsid w:val="00154FAB"/>
    <w:rsid w:val="00155300"/>
    <w:rsid w:val="00155964"/>
    <w:rsid w:val="00155B09"/>
    <w:rsid w:val="00155B38"/>
    <w:rsid w:val="00155FCE"/>
    <w:rsid w:val="00156002"/>
    <w:rsid w:val="001564E6"/>
    <w:rsid w:val="00156599"/>
    <w:rsid w:val="00156A80"/>
    <w:rsid w:val="00156C3E"/>
    <w:rsid w:val="00156EA2"/>
    <w:rsid w:val="00156FDD"/>
    <w:rsid w:val="00157305"/>
    <w:rsid w:val="001574FB"/>
    <w:rsid w:val="00157578"/>
    <w:rsid w:val="00157E5D"/>
    <w:rsid w:val="0016037B"/>
    <w:rsid w:val="001605FD"/>
    <w:rsid w:val="0016086F"/>
    <w:rsid w:val="001609E5"/>
    <w:rsid w:val="00160BF8"/>
    <w:rsid w:val="00161221"/>
    <w:rsid w:val="0016156A"/>
    <w:rsid w:val="00161810"/>
    <w:rsid w:val="00161AD2"/>
    <w:rsid w:val="00161ECB"/>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464C"/>
    <w:rsid w:val="00164894"/>
    <w:rsid w:val="001653C5"/>
    <w:rsid w:val="001654D7"/>
    <w:rsid w:val="00165ADB"/>
    <w:rsid w:val="00165B2B"/>
    <w:rsid w:val="00165B85"/>
    <w:rsid w:val="00166350"/>
    <w:rsid w:val="0016663D"/>
    <w:rsid w:val="00166962"/>
    <w:rsid w:val="00166B8F"/>
    <w:rsid w:val="00166E8F"/>
    <w:rsid w:val="00166F6B"/>
    <w:rsid w:val="001672A9"/>
    <w:rsid w:val="001673D0"/>
    <w:rsid w:val="001674CE"/>
    <w:rsid w:val="0016752E"/>
    <w:rsid w:val="001675ED"/>
    <w:rsid w:val="001676A5"/>
    <w:rsid w:val="00167841"/>
    <w:rsid w:val="00167865"/>
    <w:rsid w:val="00167C1D"/>
    <w:rsid w:val="00167CAE"/>
    <w:rsid w:val="00167DC2"/>
    <w:rsid w:val="0017068B"/>
    <w:rsid w:val="00170EAC"/>
    <w:rsid w:val="00170EF2"/>
    <w:rsid w:val="00171E5B"/>
    <w:rsid w:val="001722FB"/>
    <w:rsid w:val="00172AC9"/>
    <w:rsid w:val="00172CA2"/>
    <w:rsid w:val="0017343A"/>
    <w:rsid w:val="001740A2"/>
    <w:rsid w:val="001741D6"/>
    <w:rsid w:val="00174272"/>
    <w:rsid w:val="001743A8"/>
    <w:rsid w:val="00174BF0"/>
    <w:rsid w:val="00174C5A"/>
    <w:rsid w:val="00174C78"/>
    <w:rsid w:val="00174DBB"/>
    <w:rsid w:val="00174FDD"/>
    <w:rsid w:val="00175161"/>
    <w:rsid w:val="0017538F"/>
    <w:rsid w:val="001760FC"/>
    <w:rsid w:val="00176715"/>
    <w:rsid w:val="001769E7"/>
    <w:rsid w:val="001771D2"/>
    <w:rsid w:val="00177302"/>
    <w:rsid w:val="00177356"/>
    <w:rsid w:val="00177502"/>
    <w:rsid w:val="0017771A"/>
    <w:rsid w:val="00177C6E"/>
    <w:rsid w:val="00177E40"/>
    <w:rsid w:val="00180986"/>
    <w:rsid w:val="00180E39"/>
    <w:rsid w:val="00181723"/>
    <w:rsid w:val="001817D0"/>
    <w:rsid w:val="00181FD1"/>
    <w:rsid w:val="001824D3"/>
    <w:rsid w:val="0018252A"/>
    <w:rsid w:val="001826BA"/>
    <w:rsid w:val="001829DF"/>
    <w:rsid w:val="001831ED"/>
    <w:rsid w:val="0018336A"/>
    <w:rsid w:val="001836B1"/>
    <w:rsid w:val="00183A87"/>
    <w:rsid w:val="001842AF"/>
    <w:rsid w:val="00184A70"/>
    <w:rsid w:val="001851EA"/>
    <w:rsid w:val="001852B1"/>
    <w:rsid w:val="001852FD"/>
    <w:rsid w:val="001857BA"/>
    <w:rsid w:val="001865CE"/>
    <w:rsid w:val="00186AD4"/>
    <w:rsid w:val="00186D21"/>
    <w:rsid w:val="001872D4"/>
    <w:rsid w:val="0018753B"/>
    <w:rsid w:val="0018773A"/>
    <w:rsid w:val="00187804"/>
    <w:rsid w:val="00187D1A"/>
    <w:rsid w:val="00187F70"/>
    <w:rsid w:val="00190277"/>
    <w:rsid w:val="001906B4"/>
    <w:rsid w:val="00190A51"/>
    <w:rsid w:val="00190A87"/>
    <w:rsid w:val="00191190"/>
    <w:rsid w:val="0019163E"/>
    <w:rsid w:val="001916B2"/>
    <w:rsid w:val="0019254F"/>
    <w:rsid w:val="00192596"/>
    <w:rsid w:val="00192AAD"/>
    <w:rsid w:val="00192E53"/>
    <w:rsid w:val="00192E84"/>
    <w:rsid w:val="00192FC9"/>
    <w:rsid w:val="00192FCA"/>
    <w:rsid w:val="001931EC"/>
    <w:rsid w:val="00193206"/>
    <w:rsid w:val="0019393A"/>
    <w:rsid w:val="001945D5"/>
    <w:rsid w:val="001948BD"/>
    <w:rsid w:val="00194D1D"/>
    <w:rsid w:val="001958D6"/>
    <w:rsid w:val="00195925"/>
    <w:rsid w:val="00195A47"/>
    <w:rsid w:val="00195CEC"/>
    <w:rsid w:val="00195DAA"/>
    <w:rsid w:val="00196091"/>
    <w:rsid w:val="0019648F"/>
    <w:rsid w:val="001969C4"/>
    <w:rsid w:val="00196DB4"/>
    <w:rsid w:val="00196F56"/>
    <w:rsid w:val="00197B75"/>
    <w:rsid w:val="001A012E"/>
    <w:rsid w:val="001A025F"/>
    <w:rsid w:val="001A06AD"/>
    <w:rsid w:val="001A08B0"/>
    <w:rsid w:val="001A0A05"/>
    <w:rsid w:val="001A0A1D"/>
    <w:rsid w:val="001A1092"/>
    <w:rsid w:val="001A1559"/>
    <w:rsid w:val="001A1C64"/>
    <w:rsid w:val="001A1C90"/>
    <w:rsid w:val="001A1D8F"/>
    <w:rsid w:val="001A20BB"/>
    <w:rsid w:val="001A22CE"/>
    <w:rsid w:val="001A22E6"/>
    <w:rsid w:val="001A2543"/>
    <w:rsid w:val="001A2695"/>
    <w:rsid w:val="001A2948"/>
    <w:rsid w:val="001A2E19"/>
    <w:rsid w:val="001A3F69"/>
    <w:rsid w:val="001A42C6"/>
    <w:rsid w:val="001A5172"/>
    <w:rsid w:val="001A582B"/>
    <w:rsid w:val="001A5B0A"/>
    <w:rsid w:val="001A607D"/>
    <w:rsid w:val="001A6223"/>
    <w:rsid w:val="001A6292"/>
    <w:rsid w:val="001A6768"/>
    <w:rsid w:val="001A67C5"/>
    <w:rsid w:val="001A6829"/>
    <w:rsid w:val="001A6E39"/>
    <w:rsid w:val="001A7091"/>
    <w:rsid w:val="001A709C"/>
    <w:rsid w:val="001A736F"/>
    <w:rsid w:val="001A7458"/>
    <w:rsid w:val="001A7CF7"/>
    <w:rsid w:val="001A7E6A"/>
    <w:rsid w:val="001A7ED8"/>
    <w:rsid w:val="001B0118"/>
    <w:rsid w:val="001B0764"/>
    <w:rsid w:val="001B11D4"/>
    <w:rsid w:val="001B11F7"/>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9A"/>
    <w:rsid w:val="001B706A"/>
    <w:rsid w:val="001B7232"/>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9A5"/>
    <w:rsid w:val="001C29C3"/>
    <w:rsid w:val="001C2CA0"/>
    <w:rsid w:val="001C344C"/>
    <w:rsid w:val="001C3652"/>
    <w:rsid w:val="001C3669"/>
    <w:rsid w:val="001C3DF8"/>
    <w:rsid w:val="001C40F8"/>
    <w:rsid w:val="001C431D"/>
    <w:rsid w:val="001C49BB"/>
    <w:rsid w:val="001C5302"/>
    <w:rsid w:val="001C5D4D"/>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50DB"/>
    <w:rsid w:val="001D533D"/>
    <w:rsid w:val="001D593F"/>
    <w:rsid w:val="001D5992"/>
    <w:rsid w:val="001D5A64"/>
    <w:rsid w:val="001D5C04"/>
    <w:rsid w:val="001D5FBB"/>
    <w:rsid w:val="001D6050"/>
    <w:rsid w:val="001D6B33"/>
    <w:rsid w:val="001D6DB5"/>
    <w:rsid w:val="001D6FDB"/>
    <w:rsid w:val="001D70DE"/>
    <w:rsid w:val="001D71D1"/>
    <w:rsid w:val="001D7527"/>
    <w:rsid w:val="001D7B9A"/>
    <w:rsid w:val="001D7BA0"/>
    <w:rsid w:val="001D7F1C"/>
    <w:rsid w:val="001E0015"/>
    <w:rsid w:val="001E0080"/>
    <w:rsid w:val="001E00B5"/>
    <w:rsid w:val="001E0153"/>
    <w:rsid w:val="001E01F4"/>
    <w:rsid w:val="001E0B2F"/>
    <w:rsid w:val="001E0C53"/>
    <w:rsid w:val="001E16B8"/>
    <w:rsid w:val="001E1902"/>
    <w:rsid w:val="001E1B75"/>
    <w:rsid w:val="001E1C30"/>
    <w:rsid w:val="001E1DF0"/>
    <w:rsid w:val="001E2042"/>
    <w:rsid w:val="001E222E"/>
    <w:rsid w:val="001E22A2"/>
    <w:rsid w:val="001E2990"/>
    <w:rsid w:val="001E2A0B"/>
    <w:rsid w:val="001E334E"/>
    <w:rsid w:val="001E3DF6"/>
    <w:rsid w:val="001E44AD"/>
    <w:rsid w:val="001E4606"/>
    <w:rsid w:val="001E48C1"/>
    <w:rsid w:val="001E49C6"/>
    <w:rsid w:val="001E4D52"/>
    <w:rsid w:val="001E57A4"/>
    <w:rsid w:val="001E64DE"/>
    <w:rsid w:val="001E68C9"/>
    <w:rsid w:val="001E6C09"/>
    <w:rsid w:val="001E6C27"/>
    <w:rsid w:val="001E6CC1"/>
    <w:rsid w:val="001E6E1A"/>
    <w:rsid w:val="001E6E67"/>
    <w:rsid w:val="001E7039"/>
    <w:rsid w:val="001E7056"/>
    <w:rsid w:val="001E7072"/>
    <w:rsid w:val="001E7463"/>
    <w:rsid w:val="001E794B"/>
    <w:rsid w:val="001E79D1"/>
    <w:rsid w:val="001E7AB5"/>
    <w:rsid w:val="001E7CD4"/>
    <w:rsid w:val="001E7D2B"/>
    <w:rsid w:val="001E7EDF"/>
    <w:rsid w:val="001E7F62"/>
    <w:rsid w:val="001F007C"/>
    <w:rsid w:val="001F01E0"/>
    <w:rsid w:val="001F021B"/>
    <w:rsid w:val="001F064E"/>
    <w:rsid w:val="001F0656"/>
    <w:rsid w:val="001F18E5"/>
    <w:rsid w:val="001F1980"/>
    <w:rsid w:val="001F1B33"/>
    <w:rsid w:val="001F1E09"/>
    <w:rsid w:val="001F2686"/>
    <w:rsid w:val="001F29B6"/>
    <w:rsid w:val="001F2AC3"/>
    <w:rsid w:val="001F2CBD"/>
    <w:rsid w:val="001F2DAD"/>
    <w:rsid w:val="001F3433"/>
    <w:rsid w:val="001F3687"/>
    <w:rsid w:val="001F3729"/>
    <w:rsid w:val="001F395C"/>
    <w:rsid w:val="001F3B2D"/>
    <w:rsid w:val="001F3BB7"/>
    <w:rsid w:val="001F3C1A"/>
    <w:rsid w:val="001F3C76"/>
    <w:rsid w:val="001F3D1D"/>
    <w:rsid w:val="001F43A3"/>
    <w:rsid w:val="001F4751"/>
    <w:rsid w:val="001F4796"/>
    <w:rsid w:val="001F4AF4"/>
    <w:rsid w:val="001F4B17"/>
    <w:rsid w:val="001F4B9B"/>
    <w:rsid w:val="001F4FE5"/>
    <w:rsid w:val="001F565F"/>
    <w:rsid w:val="001F5E2F"/>
    <w:rsid w:val="001F630F"/>
    <w:rsid w:val="001F636B"/>
    <w:rsid w:val="001F63B1"/>
    <w:rsid w:val="001F645C"/>
    <w:rsid w:val="001F662C"/>
    <w:rsid w:val="001F6EA9"/>
    <w:rsid w:val="001F72C0"/>
    <w:rsid w:val="001F7E75"/>
    <w:rsid w:val="001F7F7A"/>
    <w:rsid w:val="00200147"/>
    <w:rsid w:val="00201301"/>
    <w:rsid w:val="00201EA5"/>
    <w:rsid w:val="00201EF0"/>
    <w:rsid w:val="00201FC9"/>
    <w:rsid w:val="00202467"/>
    <w:rsid w:val="00202EA6"/>
    <w:rsid w:val="002030B1"/>
    <w:rsid w:val="002032F6"/>
    <w:rsid w:val="002034B5"/>
    <w:rsid w:val="0020399E"/>
    <w:rsid w:val="0020415E"/>
    <w:rsid w:val="00204438"/>
    <w:rsid w:val="00204504"/>
    <w:rsid w:val="002048B9"/>
    <w:rsid w:val="00204998"/>
    <w:rsid w:val="00204AE6"/>
    <w:rsid w:val="0020511E"/>
    <w:rsid w:val="00205133"/>
    <w:rsid w:val="00205235"/>
    <w:rsid w:val="0020540C"/>
    <w:rsid w:val="00205CC7"/>
    <w:rsid w:val="0020613C"/>
    <w:rsid w:val="00206632"/>
    <w:rsid w:val="00207248"/>
    <w:rsid w:val="002075E1"/>
    <w:rsid w:val="0020799E"/>
    <w:rsid w:val="002079D7"/>
    <w:rsid w:val="00207B3E"/>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1D7"/>
    <w:rsid w:val="00213FA4"/>
    <w:rsid w:val="00214050"/>
    <w:rsid w:val="00214628"/>
    <w:rsid w:val="00214655"/>
    <w:rsid w:val="00214FF2"/>
    <w:rsid w:val="002150C9"/>
    <w:rsid w:val="002158AD"/>
    <w:rsid w:val="00215994"/>
    <w:rsid w:val="00215FC9"/>
    <w:rsid w:val="002165E9"/>
    <w:rsid w:val="00216822"/>
    <w:rsid w:val="00216854"/>
    <w:rsid w:val="00216BBA"/>
    <w:rsid w:val="00217037"/>
    <w:rsid w:val="00220005"/>
    <w:rsid w:val="0022007B"/>
    <w:rsid w:val="00220678"/>
    <w:rsid w:val="002209F0"/>
    <w:rsid w:val="00220D72"/>
    <w:rsid w:val="00221588"/>
    <w:rsid w:val="00221863"/>
    <w:rsid w:val="002219BA"/>
    <w:rsid w:val="00221B31"/>
    <w:rsid w:val="002220A7"/>
    <w:rsid w:val="00222211"/>
    <w:rsid w:val="00222588"/>
    <w:rsid w:val="002227C5"/>
    <w:rsid w:val="00222ED0"/>
    <w:rsid w:val="0022317B"/>
    <w:rsid w:val="00223CAF"/>
    <w:rsid w:val="00223E82"/>
    <w:rsid w:val="0022409D"/>
    <w:rsid w:val="0022427A"/>
    <w:rsid w:val="002244F3"/>
    <w:rsid w:val="002248F2"/>
    <w:rsid w:val="00224FF0"/>
    <w:rsid w:val="00225A34"/>
    <w:rsid w:val="00225B4C"/>
    <w:rsid w:val="00225B56"/>
    <w:rsid w:val="00225C4E"/>
    <w:rsid w:val="00225D28"/>
    <w:rsid w:val="00226030"/>
    <w:rsid w:val="00226858"/>
    <w:rsid w:val="00226B32"/>
    <w:rsid w:val="0022726C"/>
    <w:rsid w:val="0022755B"/>
    <w:rsid w:val="002277EF"/>
    <w:rsid w:val="00227BB7"/>
    <w:rsid w:val="00227E44"/>
    <w:rsid w:val="00227F98"/>
    <w:rsid w:val="00230B05"/>
    <w:rsid w:val="00231372"/>
    <w:rsid w:val="00231A15"/>
    <w:rsid w:val="00231D39"/>
    <w:rsid w:val="00231E3A"/>
    <w:rsid w:val="00232A82"/>
    <w:rsid w:val="00232C59"/>
    <w:rsid w:val="00233084"/>
    <w:rsid w:val="002338BE"/>
    <w:rsid w:val="00233F85"/>
    <w:rsid w:val="00234515"/>
    <w:rsid w:val="0023485E"/>
    <w:rsid w:val="002348DC"/>
    <w:rsid w:val="00234ABF"/>
    <w:rsid w:val="00234DB0"/>
    <w:rsid w:val="002350B0"/>
    <w:rsid w:val="00235B49"/>
    <w:rsid w:val="00235B9C"/>
    <w:rsid w:val="00235EBA"/>
    <w:rsid w:val="002362AC"/>
    <w:rsid w:val="00236621"/>
    <w:rsid w:val="002366DE"/>
    <w:rsid w:val="00236808"/>
    <w:rsid w:val="00236A43"/>
    <w:rsid w:val="00236F7C"/>
    <w:rsid w:val="0023711A"/>
    <w:rsid w:val="00237914"/>
    <w:rsid w:val="00237B4D"/>
    <w:rsid w:val="00237D01"/>
    <w:rsid w:val="00237DC5"/>
    <w:rsid w:val="0024012B"/>
    <w:rsid w:val="00240299"/>
    <w:rsid w:val="00240962"/>
    <w:rsid w:val="00240E2F"/>
    <w:rsid w:val="002413D5"/>
    <w:rsid w:val="0024144A"/>
    <w:rsid w:val="00241846"/>
    <w:rsid w:val="002419E4"/>
    <w:rsid w:val="00241C61"/>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649F"/>
    <w:rsid w:val="00246C7B"/>
    <w:rsid w:val="00247840"/>
    <w:rsid w:val="00247BC4"/>
    <w:rsid w:val="00247D86"/>
    <w:rsid w:val="00250132"/>
    <w:rsid w:val="002502CC"/>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2E"/>
    <w:rsid w:val="00260830"/>
    <w:rsid w:val="00260E87"/>
    <w:rsid w:val="002611BD"/>
    <w:rsid w:val="002613A9"/>
    <w:rsid w:val="00261994"/>
    <w:rsid w:val="00261D1F"/>
    <w:rsid w:val="00261D6C"/>
    <w:rsid w:val="00262287"/>
    <w:rsid w:val="00262675"/>
    <w:rsid w:val="00262AEF"/>
    <w:rsid w:val="00263178"/>
    <w:rsid w:val="0026352A"/>
    <w:rsid w:val="002637E3"/>
    <w:rsid w:val="00263B7F"/>
    <w:rsid w:val="0026457F"/>
    <w:rsid w:val="002648B0"/>
    <w:rsid w:val="00264C08"/>
    <w:rsid w:val="0026513A"/>
    <w:rsid w:val="002654B2"/>
    <w:rsid w:val="00265C2C"/>
    <w:rsid w:val="00265D6C"/>
    <w:rsid w:val="00265F20"/>
    <w:rsid w:val="00266052"/>
    <w:rsid w:val="002664FF"/>
    <w:rsid w:val="00266A4F"/>
    <w:rsid w:val="00266B23"/>
    <w:rsid w:val="00266B89"/>
    <w:rsid w:val="00266D66"/>
    <w:rsid w:val="00266E2A"/>
    <w:rsid w:val="002671A2"/>
    <w:rsid w:val="002672C1"/>
    <w:rsid w:val="0026762B"/>
    <w:rsid w:val="00267C59"/>
    <w:rsid w:val="00267F80"/>
    <w:rsid w:val="002704F3"/>
    <w:rsid w:val="00270905"/>
    <w:rsid w:val="00270A3B"/>
    <w:rsid w:val="00270CA9"/>
    <w:rsid w:val="00271098"/>
    <w:rsid w:val="002712F3"/>
    <w:rsid w:val="0027141C"/>
    <w:rsid w:val="0027180C"/>
    <w:rsid w:val="00271946"/>
    <w:rsid w:val="00271AC7"/>
    <w:rsid w:val="00271B8C"/>
    <w:rsid w:val="00272A51"/>
    <w:rsid w:val="00272D2F"/>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A0A"/>
    <w:rsid w:val="00275E30"/>
    <w:rsid w:val="00275F29"/>
    <w:rsid w:val="002761EF"/>
    <w:rsid w:val="002767E1"/>
    <w:rsid w:val="00276A0E"/>
    <w:rsid w:val="00276E05"/>
    <w:rsid w:val="00276E2F"/>
    <w:rsid w:val="00277374"/>
    <w:rsid w:val="0027756D"/>
    <w:rsid w:val="00277A0B"/>
    <w:rsid w:val="00277A2C"/>
    <w:rsid w:val="00277A5A"/>
    <w:rsid w:val="002805CE"/>
    <w:rsid w:val="00280669"/>
    <w:rsid w:val="0028071A"/>
    <w:rsid w:val="0028077B"/>
    <w:rsid w:val="00280D66"/>
    <w:rsid w:val="0028148B"/>
    <w:rsid w:val="00281A1F"/>
    <w:rsid w:val="00281B2C"/>
    <w:rsid w:val="0028231E"/>
    <w:rsid w:val="0028242E"/>
    <w:rsid w:val="00282A4F"/>
    <w:rsid w:val="00282EBA"/>
    <w:rsid w:val="0028317F"/>
    <w:rsid w:val="0028327F"/>
    <w:rsid w:val="002838FA"/>
    <w:rsid w:val="00283D65"/>
    <w:rsid w:val="00284430"/>
    <w:rsid w:val="0028477F"/>
    <w:rsid w:val="00285001"/>
    <w:rsid w:val="00285448"/>
    <w:rsid w:val="00286334"/>
    <w:rsid w:val="00286389"/>
    <w:rsid w:val="002871BC"/>
    <w:rsid w:val="00287262"/>
    <w:rsid w:val="00287430"/>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2B4A"/>
    <w:rsid w:val="0029300B"/>
    <w:rsid w:val="002935D4"/>
    <w:rsid w:val="002944E2"/>
    <w:rsid w:val="00294724"/>
    <w:rsid w:val="00294BA7"/>
    <w:rsid w:val="00294CE6"/>
    <w:rsid w:val="00294EF6"/>
    <w:rsid w:val="00294FF1"/>
    <w:rsid w:val="0029592B"/>
    <w:rsid w:val="00295AA0"/>
    <w:rsid w:val="00295BD5"/>
    <w:rsid w:val="00295C0E"/>
    <w:rsid w:val="002960EB"/>
    <w:rsid w:val="00296F95"/>
    <w:rsid w:val="0029736C"/>
    <w:rsid w:val="0029736E"/>
    <w:rsid w:val="00297870"/>
    <w:rsid w:val="00297960"/>
    <w:rsid w:val="002A01FD"/>
    <w:rsid w:val="002A0318"/>
    <w:rsid w:val="002A03E0"/>
    <w:rsid w:val="002A1AFC"/>
    <w:rsid w:val="002A1CAD"/>
    <w:rsid w:val="002A1D7D"/>
    <w:rsid w:val="002A204D"/>
    <w:rsid w:val="002A2381"/>
    <w:rsid w:val="002A3CA2"/>
    <w:rsid w:val="002A3E34"/>
    <w:rsid w:val="002A416A"/>
    <w:rsid w:val="002A4B5A"/>
    <w:rsid w:val="002A4BB9"/>
    <w:rsid w:val="002A4DCC"/>
    <w:rsid w:val="002A50CB"/>
    <w:rsid w:val="002A516E"/>
    <w:rsid w:val="002A5256"/>
    <w:rsid w:val="002A53B0"/>
    <w:rsid w:val="002A56C9"/>
    <w:rsid w:val="002A579C"/>
    <w:rsid w:val="002A5860"/>
    <w:rsid w:val="002A64FB"/>
    <w:rsid w:val="002A6AC0"/>
    <w:rsid w:val="002A6DA1"/>
    <w:rsid w:val="002A6FBF"/>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C0624"/>
    <w:rsid w:val="002C0772"/>
    <w:rsid w:val="002C0918"/>
    <w:rsid w:val="002C09CB"/>
    <w:rsid w:val="002C0D3D"/>
    <w:rsid w:val="002C133C"/>
    <w:rsid w:val="002C1454"/>
    <w:rsid w:val="002C1B2F"/>
    <w:rsid w:val="002C1F7D"/>
    <w:rsid w:val="002C20E5"/>
    <w:rsid w:val="002C229D"/>
    <w:rsid w:val="002C22A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3AB"/>
    <w:rsid w:val="002D3B2E"/>
    <w:rsid w:val="002D3F3F"/>
    <w:rsid w:val="002D487D"/>
    <w:rsid w:val="002D4AA7"/>
    <w:rsid w:val="002D4C07"/>
    <w:rsid w:val="002D4F82"/>
    <w:rsid w:val="002D5355"/>
    <w:rsid w:val="002D59CF"/>
    <w:rsid w:val="002D5E27"/>
    <w:rsid w:val="002D6877"/>
    <w:rsid w:val="002D6B87"/>
    <w:rsid w:val="002D73B6"/>
    <w:rsid w:val="002D7AC4"/>
    <w:rsid w:val="002E0148"/>
    <w:rsid w:val="002E067C"/>
    <w:rsid w:val="002E06F4"/>
    <w:rsid w:val="002E08E8"/>
    <w:rsid w:val="002E0B28"/>
    <w:rsid w:val="002E0C15"/>
    <w:rsid w:val="002E1643"/>
    <w:rsid w:val="002E1BFD"/>
    <w:rsid w:val="002E1CC2"/>
    <w:rsid w:val="002E21D0"/>
    <w:rsid w:val="002E2AE6"/>
    <w:rsid w:val="002E2AEB"/>
    <w:rsid w:val="002E2BED"/>
    <w:rsid w:val="002E2CDD"/>
    <w:rsid w:val="002E2ED6"/>
    <w:rsid w:val="002E3191"/>
    <w:rsid w:val="002E3361"/>
    <w:rsid w:val="002E345A"/>
    <w:rsid w:val="002E3513"/>
    <w:rsid w:val="002E387C"/>
    <w:rsid w:val="002E3964"/>
    <w:rsid w:val="002E3C6B"/>
    <w:rsid w:val="002E406B"/>
    <w:rsid w:val="002E4437"/>
    <w:rsid w:val="002E4730"/>
    <w:rsid w:val="002E4B90"/>
    <w:rsid w:val="002E51D6"/>
    <w:rsid w:val="002E52E5"/>
    <w:rsid w:val="002E5A65"/>
    <w:rsid w:val="002E5F94"/>
    <w:rsid w:val="002E6178"/>
    <w:rsid w:val="002E64DF"/>
    <w:rsid w:val="002E65A7"/>
    <w:rsid w:val="002E68E9"/>
    <w:rsid w:val="002E6F2F"/>
    <w:rsid w:val="002E700B"/>
    <w:rsid w:val="002E7146"/>
    <w:rsid w:val="002E7970"/>
    <w:rsid w:val="002E7D96"/>
    <w:rsid w:val="002F12F7"/>
    <w:rsid w:val="002F13B7"/>
    <w:rsid w:val="002F184B"/>
    <w:rsid w:val="002F2907"/>
    <w:rsid w:val="002F2BED"/>
    <w:rsid w:val="002F2DB3"/>
    <w:rsid w:val="002F3901"/>
    <w:rsid w:val="002F3B7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62A1"/>
    <w:rsid w:val="002F6753"/>
    <w:rsid w:val="002F6FF7"/>
    <w:rsid w:val="002F7857"/>
    <w:rsid w:val="002F795A"/>
    <w:rsid w:val="002F7BD3"/>
    <w:rsid w:val="002F7F01"/>
    <w:rsid w:val="00300014"/>
    <w:rsid w:val="00300061"/>
    <w:rsid w:val="00300107"/>
    <w:rsid w:val="00300156"/>
    <w:rsid w:val="003004A2"/>
    <w:rsid w:val="003004BB"/>
    <w:rsid w:val="00300610"/>
    <w:rsid w:val="003007AC"/>
    <w:rsid w:val="00300F0C"/>
    <w:rsid w:val="00300F0D"/>
    <w:rsid w:val="00301283"/>
    <w:rsid w:val="00301662"/>
    <w:rsid w:val="00301C62"/>
    <w:rsid w:val="00301EAD"/>
    <w:rsid w:val="00301FEA"/>
    <w:rsid w:val="00302017"/>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879"/>
    <w:rsid w:val="00306A86"/>
    <w:rsid w:val="00306F6F"/>
    <w:rsid w:val="00307006"/>
    <w:rsid w:val="003072CD"/>
    <w:rsid w:val="003076C6"/>
    <w:rsid w:val="003078B5"/>
    <w:rsid w:val="0030792B"/>
    <w:rsid w:val="00307B68"/>
    <w:rsid w:val="003101AA"/>
    <w:rsid w:val="00310405"/>
    <w:rsid w:val="00310A49"/>
    <w:rsid w:val="00310AEB"/>
    <w:rsid w:val="00310DA9"/>
    <w:rsid w:val="00310E35"/>
    <w:rsid w:val="00310E7E"/>
    <w:rsid w:val="00310FB2"/>
    <w:rsid w:val="0031147B"/>
    <w:rsid w:val="00311A99"/>
    <w:rsid w:val="00312265"/>
    <w:rsid w:val="0031230F"/>
    <w:rsid w:val="0031237E"/>
    <w:rsid w:val="003123C5"/>
    <w:rsid w:val="00312C2E"/>
    <w:rsid w:val="00313163"/>
    <w:rsid w:val="00313197"/>
    <w:rsid w:val="0031366B"/>
    <w:rsid w:val="00314072"/>
    <w:rsid w:val="003141C7"/>
    <w:rsid w:val="00315218"/>
    <w:rsid w:val="003154C2"/>
    <w:rsid w:val="0031597D"/>
    <w:rsid w:val="003161D3"/>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F54"/>
    <w:rsid w:val="00324067"/>
    <w:rsid w:val="003244CD"/>
    <w:rsid w:val="00324C12"/>
    <w:rsid w:val="00324ECE"/>
    <w:rsid w:val="00325078"/>
    <w:rsid w:val="0032542E"/>
    <w:rsid w:val="0032556F"/>
    <w:rsid w:val="003257A1"/>
    <w:rsid w:val="00325BDE"/>
    <w:rsid w:val="00325CDB"/>
    <w:rsid w:val="00326687"/>
    <w:rsid w:val="003266CE"/>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21B"/>
    <w:rsid w:val="003345D2"/>
    <w:rsid w:val="00334A7C"/>
    <w:rsid w:val="00334ECA"/>
    <w:rsid w:val="00335071"/>
    <w:rsid w:val="0033533B"/>
    <w:rsid w:val="003353DA"/>
    <w:rsid w:val="003355B9"/>
    <w:rsid w:val="003361DF"/>
    <w:rsid w:val="00336348"/>
    <w:rsid w:val="00336DB4"/>
    <w:rsid w:val="00336F4B"/>
    <w:rsid w:val="0033709E"/>
    <w:rsid w:val="003377FA"/>
    <w:rsid w:val="00337876"/>
    <w:rsid w:val="00337A00"/>
    <w:rsid w:val="00337ECD"/>
    <w:rsid w:val="0034012F"/>
    <w:rsid w:val="0034045B"/>
    <w:rsid w:val="0034093D"/>
    <w:rsid w:val="00340A2F"/>
    <w:rsid w:val="00340D36"/>
    <w:rsid w:val="00340E83"/>
    <w:rsid w:val="00341469"/>
    <w:rsid w:val="00341614"/>
    <w:rsid w:val="0034196C"/>
    <w:rsid w:val="00341B9E"/>
    <w:rsid w:val="00342615"/>
    <w:rsid w:val="003426A2"/>
    <w:rsid w:val="003427A9"/>
    <w:rsid w:val="003431FB"/>
    <w:rsid w:val="00343570"/>
    <w:rsid w:val="00343688"/>
    <w:rsid w:val="00343E1E"/>
    <w:rsid w:val="003440B2"/>
    <w:rsid w:val="003443FB"/>
    <w:rsid w:val="00344658"/>
    <w:rsid w:val="00344817"/>
    <w:rsid w:val="00345AAA"/>
    <w:rsid w:val="00345C0E"/>
    <w:rsid w:val="00345CCB"/>
    <w:rsid w:val="00345DED"/>
    <w:rsid w:val="003460C5"/>
    <w:rsid w:val="0034641C"/>
    <w:rsid w:val="00346666"/>
    <w:rsid w:val="003469E0"/>
    <w:rsid w:val="00346C9B"/>
    <w:rsid w:val="00346CFA"/>
    <w:rsid w:val="00346F73"/>
    <w:rsid w:val="00347089"/>
    <w:rsid w:val="00347121"/>
    <w:rsid w:val="00347967"/>
    <w:rsid w:val="00347B2E"/>
    <w:rsid w:val="00347BDB"/>
    <w:rsid w:val="00347C1F"/>
    <w:rsid w:val="00350282"/>
    <w:rsid w:val="00350453"/>
    <w:rsid w:val="00350A62"/>
    <w:rsid w:val="00350C3C"/>
    <w:rsid w:val="003514EA"/>
    <w:rsid w:val="00351709"/>
    <w:rsid w:val="00351743"/>
    <w:rsid w:val="00351A04"/>
    <w:rsid w:val="00351EB0"/>
    <w:rsid w:val="003520EE"/>
    <w:rsid w:val="003527FC"/>
    <w:rsid w:val="00352C00"/>
    <w:rsid w:val="00352C6B"/>
    <w:rsid w:val="00353379"/>
    <w:rsid w:val="00353868"/>
    <w:rsid w:val="00353886"/>
    <w:rsid w:val="00354406"/>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276"/>
    <w:rsid w:val="003615C4"/>
    <w:rsid w:val="003619C6"/>
    <w:rsid w:val="00361B5B"/>
    <w:rsid w:val="00361F5A"/>
    <w:rsid w:val="003623E3"/>
    <w:rsid w:val="00362575"/>
    <w:rsid w:val="003625A8"/>
    <w:rsid w:val="00362A8F"/>
    <w:rsid w:val="00362B3E"/>
    <w:rsid w:val="00362C58"/>
    <w:rsid w:val="00362E5B"/>
    <w:rsid w:val="00363727"/>
    <w:rsid w:val="00363875"/>
    <w:rsid w:val="0036411C"/>
    <w:rsid w:val="00364BBA"/>
    <w:rsid w:val="00364E1B"/>
    <w:rsid w:val="00364F78"/>
    <w:rsid w:val="00365109"/>
    <w:rsid w:val="0036525C"/>
    <w:rsid w:val="003654CC"/>
    <w:rsid w:val="00365BCA"/>
    <w:rsid w:val="00365C8D"/>
    <w:rsid w:val="00365E40"/>
    <w:rsid w:val="00365E7E"/>
    <w:rsid w:val="00366075"/>
    <w:rsid w:val="003663D2"/>
    <w:rsid w:val="003669F2"/>
    <w:rsid w:val="00367050"/>
    <w:rsid w:val="003672E8"/>
    <w:rsid w:val="003674D6"/>
    <w:rsid w:val="00367558"/>
    <w:rsid w:val="00367975"/>
    <w:rsid w:val="00367A5A"/>
    <w:rsid w:val="00367C44"/>
    <w:rsid w:val="00367DD0"/>
    <w:rsid w:val="00370C01"/>
    <w:rsid w:val="00371338"/>
    <w:rsid w:val="00371494"/>
    <w:rsid w:val="003716C5"/>
    <w:rsid w:val="003717A7"/>
    <w:rsid w:val="00371A4B"/>
    <w:rsid w:val="00371AF8"/>
    <w:rsid w:val="00371BAF"/>
    <w:rsid w:val="00371BCB"/>
    <w:rsid w:val="003721FB"/>
    <w:rsid w:val="0037266C"/>
    <w:rsid w:val="003727A3"/>
    <w:rsid w:val="00372958"/>
    <w:rsid w:val="00373589"/>
    <w:rsid w:val="0037362E"/>
    <w:rsid w:val="00373F19"/>
    <w:rsid w:val="0037460D"/>
    <w:rsid w:val="00375112"/>
    <w:rsid w:val="0037536D"/>
    <w:rsid w:val="003758F2"/>
    <w:rsid w:val="00375A65"/>
    <w:rsid w:val="00375BDE"/>
    <w:rsid w:val="0037619A"/>
    <w:rsid w:val="00376BAC"/>
    <w:rsid w:val="00376ED2"/>
    <w:rsid w:val="00376FE9"/>
    <w:rsid w:val="00377041"/>
    <w:rsid w:val="00377BDB"/>
    <w:rsid w:val="00377C97"/>
    <w:rsid w:val="00380090"/>
    <w:rsid w:val="00380226"/>
    <w:rsid w:val="003805BD"/>
    <w:rsid w:val="003805CB"/>
    <w:rsid w:val="00380992"/>
    <w:rsid w:val="00380D91"/>
    <w:rsid w:val="0038181C"/>
    <w:rsid w:val="0038187F"/>
    <w:rsid w:val="00381ACD"/>
    <w:rsid w:val="00381B2E"/>
    <w:rsid w:val="003829A7"/>
    <w:rsid w:val="003829CF"/>
    <w:rsid w:val="003829E2"/>
    <w:rsid w:val="00382D5F"/>
    <w:rsid w:val="00383452"/>
    <w:rsid w:val="003834AC"/>
    <w:rsid w:val="0038372C"/>
    <w:rsid w:val="003838FE"/>
    <w:rsid w:val="003840D7"/>
    <w:rsid w:val="0038426F"/>
    <w:rsid w:val="00384284"/>
    <w:rsid w:val="00384D76"/>
    <w:rsid w:val="00385793"/>
    <w:rsid w:val="00385861"/>
    <w:rsid w:val="0038588C"/>
    <w:rsid w:val="00385ECB"/>
    <w:rsid w:val="00386000"/>
    <w:rsid w:val="00386043"/>
    <w:rsid w:val="003868A8"/>
    <w:rsid w:val="00386ACB"/>
    <w:rsid w:val="00386E54"/>
    <w:rsid w:val="003870EF"/>
    <w:rsid w:val="003875CE"/>
    <w:rsid w:val="00387956"/>
    <w:rsid w:val="00387AEB"/>
    <w:rsid w:val="00387B28"/>
    <w:rsid w:val="00390A05"/>
    <w:rsid w:val="00390D1C"/>
    <w:rsid w:val="00390DDD"/>
    <w:rsid w:val="00391111"/>
    <w:rsid w:val="00391617"/>
    <w:rsid w:val="003917C2"/>
    <w:rsid w:val="00391A86"/>
    <w:rsid w:val="00391DAE"/>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77"/>
    <w:rsid w:val="003969D9"/>
    <w:rsid w:val="00396AE1"/>
    <w:rsid w:val="00396E0F"/>
    <w:rsid w:val="003971F6"/>
    <w:rsid w:val="003973A3"/>
    <w:rsid w:val="003974EA"/>
    <w:rsid w:val="003976D7"/>
    <w:rsid w:val="00397762"/>
    <w:rsid w:val="00397836"/>
    <w:rsid w:val="00397ACC"/>
    <w:rsid w:val="00397F0A"/>
    <w:rsid w:val="003A00B7"/>
    <w:rsid w:val="003A0116"/>
    <w:rsid w:val="003A04C0"/>
    <w:rsid w:val="003A0CB9"/>
    <w:rsid w:val="003A136E"/>
    <w:rsid w:val="003A165D"/>
    <w:rsid w:val="003A1B34"/>
    <w:rsid w:val="003A1CD4"/>
    <w:rsid w:val="003A1D78"/>
    <w:rsid w:val="003A1DE4"/>
    <w:rsid w:val="003A1E55"/>
    <w:rsid w:val="003A23A1"/>
    <w:rsid w:val="003A240C"/>
    <w:rsid w:val="003A2976"/>
    <w:rsid w:val="003A3273"/>
    <w:rsid w:val="003A3419"/>
    <w:rsid w:val="003A36F0"/>
    <w:rsid w:val="003A38D6"/>
    <w:rsid w:val="003A417E"/>
    <w:rsid w:val="003A4546"/>
    <w:rsid w:val="003A52B7"/>
    <w:rsid w:val="003A5705"/>
    <w:rsid w:val="003A5CC8"/>
    <w:rsid w:val="003A5E25"/>
    <w:rsid w:val="003A60C9"/>
    <w:rsid w:val="003A60DE"/>
    <w:rsid w:val="003A6343"/>
    <w:rsid w:val="003A6597"/>
    <w:rsid w:val="003A695E"/>
    <w:rsid w:val="003A69C9"/>
    <w:rsid w:val="003A6A56"/>
    <w:rsid w:val="003A6E0F"/>
    <w:rsid w:val="003A7426"/>
    <w:rsid w:val="003A77AA"/>
    <w:rsid w:val="003A787B"/>
    <w:rsid w:val="003A79D8"/>
    <w:rsid w:val="003A7DD2"/>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5047"/>
    <w:rsid w:val="003B513B"/>
    <w:rsid w:val="003B5436"/>
    <w:rsid w:val="003B56E7"/>
    <w:rsid w:val="003B5994"/>
    <w:rsid w:val="003B5AA2"/>
    <w:rsid w:val="003B5BD3"/>
    <w:rsid w:val="003B627F"/>
    <w:rsid w:val="003B6648"/>
    <w:rsid w:val="003B6669"/>
    <w:rsid w:val="003B68BC"/>
    <w:rsid w:val="003B69C0"/>
    <w:rsid w:val="003B69F8"/>
    <w:rsid w:val="003B6A29"/>
    <w:rsid w:val="003B6D8C"/>
    <w:rsid w:val="003B6DEF"/>
    <w:rsid w:val="003B70A3"/>
    <w:rsid w:val="003B71D3"/>
    <w:rsid w:val="003B7DD9"/>
    <w:rsid w:val="003C043F"/>
    <w:rsid w:val="003C0B4F"/>
    <w:rsid w:val="003C13BC"/>
    <w:rsid w:val="003C1642"/>
    <w:rsid w:val="003C19C2"/>
    <w:rsid w:val="003C230F"/>
    <w:rsid w:val="003C2534"/>
    <w:rsid w:val="003C261E"/>
    <w:rsid w:val="003C2BE4"/>
    <w:rsid w:val="003C2DDB"/>
    <w:rsid w:val="003C2E69"/>
    <w:rsid w:val="003C30A1"/>
    <w:rsid w:val="003C370B"/>
    <w:rsid w:val="003C409D"/>
    <w:rsid w:val="003C46ED"/>
    <w:rsid w:val="003C481C"/>
    <w:rsid w:val="003C4AAE"/>
    <w:rsid w:val="003C4D5E"/>
    <w:rsid w:val="003C4F56"/>
    <w:rsid w:val="003C5191"/>
    <w:rsid w:val="003C5336"/>
    <w:rsid w:val="003C555A"/>
    <w:rsid w:val="003C56BB"/>
    <w:rsid w:val="003C57AE"/>
    <w:rsid w:val="003C593E"/>
    <w:rsid w:val="003C5952"/>
    <w:rsid w:val="003C59CD"/>
    <w:rsid w:val="003C5A80"/>
    <w:rsid w:val="003C5ECB"/>
    <w:rsid w:val="003C5EE2"/>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7FB"/>
    <w:rsid w:val="003D2596"/>
    <w:rsid w:val="003D25E9"/>
    <w:rsid w:val="003D2CB9"/>
    <w:rsid w:val="003D3798"/>
    <w:rsid w:val="003D382B"/>
    <w:rsid w:val="003D387B"/>
    <w:rsid w:val="003D3981"/>
    <w:rsid w:val="003D4443"/>
    <w:rsid w:val="003D4F65"/>
    <w:rsid w:val="003D59B1"/>
    <w:rsid w:val="003D5E3F"/>
    <w:rsid w:val="003D5F19"/>
    <w:rsid w:val="003D6A3B"/>
    <w:rsid w:val="003D6A68"/>
    <w:rsid w:val="003D6FB6"/>
    <w:rsid w:val="003D747A"/>
    <w:rsid w:val="003D773E"/>
    <w:rsid w:val="003D7BA6"/>
    <w:rsid w:val="003E0899"/>
    <w:rsid w:val="003E09F3"/>
    <w:rsid w:val="003E1015"/>
    <w:rsid w:val="003E11F3"/>
    <w:rsid w:val="003E13B1"/>
    <w:rsid w:val="003E13D6"/>
    <w:rsid w:val="003E1660"/>
    <w:rsid w:val="003E1D66"/>
    <w:rsid w:val="003E1E64"/>
    <w:rsid w:val="003E2801"/>
    <w:rsid w:val="003E29E2"/>
    <w:rsid w:val="003E2D93"/>
    <w:rsid w:val="003E2EF7"/>
    <w:rsid w:val="003E3114"/>
    <w:rsid w:val="003E3623"/>
    <w:rsid w:val="003E36CB"/>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989"/>
    <w:rsid w:val="003F0FEF"/>
    <w:rsid w:val="003F10F3"/>
    <w:rsid w:val="003F137E"/>
    <w:rsid w:val="003F1851"/>
    <w:rsid w:val="003F1DDA"/>
    <w:rsid w:val="003F22D6"/>
    <w:rsid w:val="003F28F1"/>
    <w:rsid w:val="003F2D8A"/>
    <w:rsid w:val="003F2E6A"/>
    <w:rsid w:val="003F2FDE"/>
    <w:rsid w:val="003F3304"/>
    <w:rsid w:val="003F33E9"/>
    <w:rsid w:val="003F37FC"/>
    <w:rsid w:val="003F3A87"/>
    <w:rsid w:val="003F42E0"/>
    <w:rsid w:val="003F4330"/>
    <w:rsid w:val="003F4C5F"/>
    <w:rsid w:val="003F4D38"/>
    <w:rsid w:val="003F4F8E"/>
    <w:rsid w:val="003F55F5"/>
    <w:rsid w:val="003F57AF"/>
    <w:rsid w:val="003F5ED7"/>
    <w:rsid w:val="003F60DB"/>
    <w:rsid w:val="003F613E"/>
    <w:rsid w:val="003F6621"/>
    <w:rsid w:val="003F67EC"/>
    <w:rsid w:val="003F6A6D"/>
    <w:rsid w:val="003F6B98"/>
    <w:rsid w:val="003F6F34"/>
    <w:rsid w:val="003F7CD4"/>
    <w:rsid w:val="003F7E4C"/>
    <w:rsid w:val="0040012E"/>
    <w:rsid w:val="004001A6"/>
    <w:rsid w:val="004002A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AFD"/>
    <w:rsid w:val="00403C7D"/>
    <w:rsid w:val="00403E26"/>
    <w:rsid w:val="00404813"/>
    <w:rsid w:val="00404CB4"/>
    <w:rsid w:val="00404D6C"/>
    <w:rsid w:val="00404D98"/>
    <w:rsid w:val="0040500A"/>
    <w:rsid w:val="00405149"/>
    <w:rsid w:val="004051C1"/>
    <w:rsid w:val="00405D8D"/>
    <w:rsid w:val="0040617C"/>
    <w:rsid w:val="0040626D"/>
    <w:rsid w:val="004063E4"/>
    <w:rsid w:val="004065CA"/>
    <w:rsid w:val="00406A07"/>
    <w:rsid w:val="00406BF1"/>
    <w:rsid w:val="00406E82"/>
    <w:rsid w:val="00407033"/>
    <w:rsid w:val="004070CF"/>
    <w:rsid w:val="0040749D"/>
    <w:rsid w:val="004074AB"/>
    <w:rsid w:val="0040775A"/>
    <w:rsid w:val="004104DD"/>
    <w:rsid w:val="004104E7"/>
    <w:rsid w:val="004105A3"/>
    <w:rsid w:val="004107EE"/>
    <w:rsid w:val="00410872"/>
    <w:rsid w:val="00410AFA"/>
    <w:rsid w:val="00410B70"/>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44A7"/>
    <w:rsid w:val="00414A8B"/>
    <w:rsid w:val="00414D78"/>
    <w:rsid w:val="00414FC7"/>
    <w:rsid w:val="004150DA"/>
    <w:rsid w:val="00415C14"/>
    <w:rsid w:val="00415E22"/>
    <w:rsid w:val="00416743"/>
    <w:rsid w:val="0041681C"/>
    <w:rsid w:val="004168DF"/>
    <w:rsid w:val="00416D95"/>
    <w:rsid w:val="00417B03"/>
    <w:rsid w:val="00417B2C"/>
    <w:rsid w:val="004208E1"/>
    <w:rsid w:val="00420D43"/>
    <w:rsid w:val="00421091"/>
    <w:rsid w:val="0042122D"/>
    <w:rsid w:val="004214ED"/>
    <w:rsid w:val="00421638"/>
    <w:rsid w:val="00421861"/>
    <w:rsid w:val="00421A16"/>
    <w:rsid w:val="00421A18"/>
    <w:rsid w:val="00422235"/>
    <w:rsid w:val="00422408"/>
    <w:rsid w:val="0042276C"/>
    <w:rsid w:val="0042297D"/>
    <w:rsid w:val="00422D55"/>
    <w:rsid w:val="0042314D"/>
    <w:rsid w:val="004237DA"/>
    <w:rsid w:val="004237E5"/>
    <w:rsid w:val="0042384C"/>
    <w:rsid w:val="00423A46"/>
    <w:rsid w:val="00423F24"/>
    <w:rsid w:val="00424443"/>
    <w:rsid w:val="004246D6"/>
    <w:rsid w:val="00424C25"/>
    <w:rsid w:val="00425142"/>
    <w:rsid w:val="004252DA"/>
    <w:rsid w:val="00425844"/>
    <w:rsid w:val="004258AA"/>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957"/>
    <w:rsid w:val="00434AA5"/>
    <w:rsid w:val="00434ABF"/>
    <w:rsid w:val="00434B4B"/>
    <w:rsid w:val="00434BE8"/>
    <w:rsid w:val="00434F18"/>
    <w:rsid w:val="00434FEB"/>
    <w:rsid w:val="004354EA"/>
    <w:rsid w:val="00435569"/>
    <w:rsid w:val="00435BA1"/>
    <w:rsid w:val="00436175"/>
    <w:rsid w:val="004364DA"/>
    <w:rsid w:val="004366A4"/>
    <w:rsid w:val="004368F6"/>
    <w:rsid w:val="00436C4D"/>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A8F"/>
    <w:rsid w:val="00442F4E"/>
    <w:rsid w:val="0044364A"/>
    <w:rsid w:val="0044369B"/>
    <w:rsid w:val="00443BF0"/>
    <w:rsid w:val="00444035"/>
    <w:rsid w:val="00444299"/>
    <w:rsid w:val="0044447F"/>
    <w:rsid w:val="00444833"/>
    <w:rsid w:val="0044489B"/>
    <w:rsid w:val="00444918"/>
    <w:rsid w:val="00445173"/>
    <w:rsid w:val="00445555"/>
    <w:rsid w:val="00445900"/>
    <w:rsid w:val="0044593B"/>
    <w:rsid w:val="0044594B"/>
    <w:rsid w:val="004459DC"/>
    <w:rsid w:val="00445A99"/>
    <w:rsid w:val="00445B74"/>
    <w:rsid w:val="00445FA3"/>
    <w:rsid w:val="00445FD0"/>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C05"/>
    <w:rsid w:val="00452F7E"/>
    <w:rsid w:val="00453B50"/>
    <w:rsid w:val="00453B92"/>
    <w:rsid w:val="00453E22"/>
    <w:rsid w:val="00453F03"/>
    <w:rsid w:val="004541BF"/>
    <w:rsid w:val="0045447E"/>
    <w:rsid w:val="00454A11"/>
    <w:rsid w:val="00454AD5"/>
    <w:rsid w:val="00455752"/>
    <w:rsid w:val="004557CD"/>
    <w:rsid w:val="004558B8"/>
    <w:rsid w:val="00455D81"/>
    <w:rsid w:val="00455E65"/>
    <w:rsid w:val="004560CD"/>
    <w:rsid w:val="004578AA"/>
    <w:rsid w:val="004578FE"/>
    <w:rsid w:val="004579E3"/>
    <w:rsid w:val="004600AA"/>
    <w:rsid w:val="004600E6"/>
    <w:rsid w:val="00460170"/>
    <w:rsid w:val="0046020E"/>
    <w:rsid w:val="0046051F"/>
    <w:rsid w:val="00460792"/>
    <w:rsid w:val="00460ACC"/>
    <w:rsid w:val="004618ED"/>
    <w:rsid w:val="00461CB5"/>
    <w:rsid w:val="00462235"/>
    <w:rsid w:val="0046239F"/>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02F"/>
    <w:rsid w:val="00466193"/>
    <w:rsid w:val="0046639D"/>
    <w:rsid w:val="0046654A"/>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8E9"/>
    <w:rsid w:val="00473CE3"/>
    <w:rsid w:val="00473D24"/>
    <w:rsid w:val="00473D51"/>
    <w:rsid w:val="00473DED"/>
    <w:rsid w:val="00473FF4"/>
    <w:rsid w:val="004744E6"/>
    <w:rsid w:val="00474A75"/>
    <w:rsid w:val="00474C3C"/>
    <w:rsid w:val="00474F4A"/>
    <w:rsid w:val="00475110"/>
    <w:rsid w:val="00475554"/>
    <w:rsid w:val="00475B3C"/>
    <w:rsid w:val="00476499"/>
    <w:rsid w:val="00476702"/>
    <w:rsid w:val="0047670A"/>
    <w:rsid w:val="00476FCD"/>
    <w:rsid w:val="0047727E"/>
    <w:rsid w:val="0047738F"/>
    <w:rsid w:val="00477F76"/>
    <w:rsid w:val="0048009F"/>
    <w:rsid w:val="00480231"/>
    <w:rsid w:val="004802AB"/>
    <w:rsid w:val="0048035D"/>
    <w:rsid w:val="00480413"/>
    <w:rsid w:val="0048061E"/>
    <w:rsid w:val="00481333"/>
    <w:rsid w:val="0048187F"/>
    <w:rsid w:val="00481AD6"/>
    <w:rsid w:val="00482185"/>
    <w:rsid w:val="0048233D"/>
    <w:rsid w:val="0048233F"/>
    <w:rsid w:val="004828E1"/>
    <w:rsid w:val="00482990"/>
    <w:rsid w:val="00482BD9"/>
    <w:rsid w:val="00483984"/>
    <w:rsid w:val="00483A32"/>
    <w:rsid w:val="00483B41"/>
    <w:rsid w:val="0048421B"/>
    <w:rsid w:val="0048467A"/>
    <w:rsid w:val="004848EC"/>
    <w:rsid w:val="004849CA"/>
    <w:rsid w:val="004851E5"/>
    <w:rsid w:val="004859DA"/>
    <w:rsid w:val="00485AEC"/>
    <w:rsid w:val="00486528"/>
    <w:rsid w:val="004867CB"/>
    <w:rsid w:val="00486C47"/>
    <w:rsid w:val="00487338"/>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8F"/>
    <w:rsid w:val="004921F3"/>
    <w:rsid w:val="004926F9"/>
    <w:rsid w:val="00492A52"/>
    <w:rsid w:val="00492D04"/>
    <w:rsid w:val="00492F5C"/>
    <w:rsid w:val="00493A88"/>
    <w:rsid w:val="00493BEB"/>
    <w:rsid w:val="00493F11"/>
    <w:rsid w:val="004942D6"/>
    <w:rsid w:val="00494422"/>
    <w:rsid w:val="004945EE"/>
    <w:rsid w:val="004946CF"/>
    <w:rsid w:val="00494769"/>
    <w:rsid w:val="00494EED"/>
    <w:rsid w:val="0049554D"/>
    <w:rsid w:val="00495D34"/>
    <w:rsid w:val="00495FF6"/>
    <w:rsid w:val="00496F17"/>
    <w:rsid w:val="00496F78"/>
    <w:rsid w:val="0049762B"/>
    <w:rsid w:val="00497DBD"/>
    <w:rsid w:val="00497EAA"/>
    <w:rsid w:val="00497F24"/>
    <w:rsid w:val="004A0390"/>
    <w:rsid w:val="004A0793"/>
    <w:rsid w:val="004A0C79"/>
    <w:rsid w:val="004A0C95"/>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52B"/>
    <w:rsid w:val="004B15D8"/>
    <w:rsid w:val="004B1D49"/>
    <w:rsid w:val="004B2132"/>
    <w:rsid w:val="004B21CB"/>
    <w:rsid w:val="004B30AC"/>
    <w:rsid w:val="004B31C0"/>
    <w:rsid w:val="004B33DF"/>
    <w:rsid w:val="004B34A7"/>
    <w:rsid w:val="004B3AA5"/>
    <w:rsid w:val="004B40DB"/>
    <w:rsid w:val="004B4161"/>
    <w:rsid w:val="004B454A"/>
    <w:rsid w:val="004B486A"/>
    <w:rsid w:val="004B4BFE"/>
    <w:rsid w:val="004B4FA7"/>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4BA"/>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8E0"/>
    <w:rsid w:val="004C2E95"/>
    <w:rsid w:val="004C35DF"/>
    <w:rsid w:val="004C3B88"/>
    <w:rsid w:val="004C3BD1"/>
    <w:rsid w:val="004C3C4B"/>
    <w:rsid w:val="004C3C66"/>
    <w:rsid w:val="004C40CF"/>
    <w:rsid w:val="004C461D"/>
    <w:rsid w:val="004C4A37"/>
    <w:rsid w:val="004C542D"/>
    <w:rsid w:val="004C555B"/>
    <w:rsid w:val="004C56A7"/>
    <w:rsid w:val="004C5BDC"/>
    <w:rsid w:val="004C5D75"/>
    <w:rsid w:val="004C6968"/>
    <w:rsid w:val="004C6F5C"/>
    <w:rsid w:val="004C7027"/>
    <w:rsid w:val="004C72C2"/>
    <w:rsid w:val="004C7672"/>
    <w:rsid w:val="004C77E7"/>
    <w:rsid w:val="004C798E"/>
    <w:rsid w:val="004C7BF3"/>
    <w:rsid w:val="004C7E71"/>
    <w:rsid w:val="004C7FFE"/>
    <w:rsid w:val="004D022C"/>
    <w:rsid w:val="004D0623"/>
    <w:rsid w:val="004D0B87"/>
    <w:rsid w:val="004D1079"/>
    <w:rsid w:val="004D1247"/>
    <w:rsid w:val="004D157A"/>
    <w:rsid w:val="004D176A"/>
    <w:rsid w:val="004D1DE5"/>
    <w:rsid w:val="004D20B2"/>
    <w:rsid w:val="004D2337"/>
    <w:rsid w:val="004D2495"/>
    <w:rsid w:val="004D25F9"/>
    <w:rsid w:val="004D265E"/>
    <w:rsid w:val="004D27B9"/>
    <w:rsid w:val="004D2805"/>
    <w:rsid w:val="004D2DE1"/>
    <w:rsid w:val="004D320D"/>
    <w:rsid w:val="004D32A1"/>
    <w:rsid w:val="004D3605"/>
    <w:rsid w:val="004D3871"/>
    <w:rsid w:val="004D3994"/>
    <w:rsid w:val="004D424E"/>
    <w:rsid w:val="004D4E19"/>
    <w:rsid w:val="004D505C"/>
    <w:rsid w:val="004D53EB"/>
    <w:rsid w:val="004D55B6"/>
    <w:rsid w:val="004D564D"/>
    <w:rsid w:val="004D5838"/>
    <w:rsid w:val="004D5AAB"/>
    <w:rsid w:val="004D60DB"/>
    <w:rsid w:val="004D638B"/>
    <w:rsid w:val="004D799E"/>
    <w:rsid w:val="004D7D1A"/>
    <w:rsid w:val="004D7DF5"/>
    <w:rsid w:val="004D7EBA"/>
    <w:rsid w:val="004E026D"/>
    <w:rsid w:val="004E0787"/>
    <w:rsid w:val="004E1787"/>
    <w:rsid w:val="004E179E"/>
    <w:rsid w:val="004E1861"/>
    <w:rsid w:val="004E186D"/>
    <w:rsid w:val="004E1899"/>
    <w:rsid w:val="004E193F"/>
    <w:rsid w:val="004E1AD4"/>
    <w:rsid w:val="004E1C46"/>
    <w:rsid w:val="004E1DB6"/>
    <w:rsid w:val="004E1FBE"/>
    <w:rsid w:val="004E222E"/>
    <w:rsid w:val="004E22B0"/>
    <w:rsid w:val="004E2D67"/>
    <w:rsid w:val="004E2ED8"/>
    <w:rsid w:val="004E2EE8"/>
    <w:rsid w:val="004E35EA"/>
    <w:rsid w:val="004E36E1"/>
    <w:rsid w:val="004E3722"/>
    <w:rsid w:val="004E3735"/>
    <w:rsid w:val="004E3783"/>
    <w:rsid w:val="004E3F66"/>
    <w:rsid w:val="004E3F71"/>
    <w:rsid w:val="004E40B2"/>
    <w:rsid w:val="004E42E1"/>
    <w:rsid w:val="004E45A0"/>
    <w:rsid w:val="004E4AF3"/>
    <w:rsid w:val="004E4BB4"/>
    <w:rsid w:val="004E4C66"/>
    <w:rsid w:val="004E4DBC"/>
    <w:rsid w:val="004E4E3F"/>
    <w:rsid w:val="004E582A"/>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87A"/>
    <w:rsid w:val="004F4992"/>
    <w:rsid w:val="004F49A1"/>
    <w:rsid w:val="004F4C87"/>
    <w:rsid w:val="004F4C94"/>
    <w:rsid w:val="004F5378"/>
    <w:rsid w:val="004F5C43"/>
    <w:rsid w:val="004F5E39"/>
    <w:rsid w:val="004F6099"/>
    <w:rsid w:val="004F677A"/>
    <w:rsid w:val="004F6BA9"/>
    <w:rsid w:val="004F6CF8"/>
    <w:rsid w:val="004F6E3D"/>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C12"/>
    <w:rsid w:val="00501F95"/>
    <w:rsid w:val="00501FC2"/>
    <w:rsid w:val="00502470"/>
    <w:rsid w:val="005026B6"/>
    <w:rsid w:val="005026EB"/>
    <w:rsid w:val="00502797"/>
    <w:rsid w:val="0050285F"/>
    <w:rsid w:val="005028B9"/>
    <w:rsid w:val="00502E0E"/>
    <w:rsid w:val="005032C5"/>
    <w:rsid w:val="00503553"/>
    <w:rsid w:val="00503647"/>
    <w:rsid w:val="005036D1"/>
    <w:rsid w:val="005037AA"/>
    <w:rsid w:val="00503A11"/>
    <w:rsid w:val="00503F8B"/>
    <w:rsid w:val="00504623"/>
    <w:rsid w:val="00504B31"/>
    <w:rsid w:val="005057B9"/>
    <w:rsid w:val="00505B26"/>
    <w:rsid w:val="00505B3E"/>
    <w:rsid w:val="00505F66"/>
    <w:rsid w:val="00506CA9"/>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2E7"/>
    <w:rsid w:val="005115BB"/>
    <w:rsid w:val="00511BA4"/>
    <w:rsid w:val="00512575"/>
    <w:rsid w:val="00512620"/>
    <w:rsid w:val="005127DD"/>
    <w:rsid w:val="00512E1A"/>
    <w:rsid w:val="00512F74"/>
    <w:rsid w:val="005131D3"/>
    <w:rsid w:val="005135F6"/>
    <w:rsid w:val="005137AD"/>
    <w:rsid w:val="005139BA"/>
    <w:rsid w:val="00513CA7"/>
    <w:rsid w:val="0051413E"/>
    <w:rsid w:val="00514336"/>
    <w:rsid w:val="00514412"/>
    <w:rsid w:val="00514E40"/>
    <w:rsid w:val="00515121"/>
    <w:rsid w:val="005156E6"/>
    <w:rsid w:val="00515E27"/>
    <w:rsid w:val="00515EC7"/>
    <w:rsid w:val="00516867"/>
    <w:rsid w:val="00516975"/>
    <w:rsid w:val="00516AC2"/>
    <w:rsid w:val="00516AFF"/>
    <w:rsid w:val="00517534"/>
    <w:rsid w:val="00517C85"/>
    <w:rsid w:val="00517E60"/>
    <w:rsid w:val="00517EB6"/>
    <w:rsid w:val="00520372"/>
    <w:rsid w:val="00521459"/>
    <w:rsid w:val="005215C0"/>
    <w:rsid w:val="005221D4"/>
    <w:rsid w:val="005222E1"/>
    <w:rsid w:val="00522A1F"/>
    <w:rsid w:val="00522DBB"/>
    <w:rsid w:val="00522F9C"/>
    <w:rsid w:val="005236E3"/>
    <w:rsid w:val="00523892"/>
    <w:rsid w:val="00523963"/>
    <w:rsid w:val="0052400B"/>
    <w:rsid w:val="00524141"/>
    <w:rsid w:val="00524189"/>
    <w:rsid w:val="00524B13"/>
    <w:rsid w:val="005250B8"/>
    <w:rsid w:val="005255A1"/>
    <w:rsid w:val="00526058"/>
    <w:rsid w:val="00526493"/>
    <w:rsid w:val="005264D6"/>
    <w:rsid w:val="00526686"/>
    <w:rsid w:val="00526C02"/>
    <w:rsid w:val="00527080"/>
    <w:rsid w:val="0052739E"/>
    <w:rsid w:val="00527A91"/>
    <w:rsid w:val="00527F39"/>
    <w:rsid w:val="0053005F"/>
    <w:rsid w:val="00530275"/>
    <w:rsid w:val="005308B0"/>
    <w:rsid w:val="0053152F"/>
    <w:rsid w:val="0053159A"/>
    <w:rsid w:val="00531738"/>
    <w:rsid w:val="00531F18"/>
    <w:rsid w:val="005322F2"/>
    <w:rsid w:val="00532836"/>
    <w:rsid w:val="00532885"/>
    <w:rsid w:val="00533164"/>
    <w:rsid w:val="00533796"/>
    <w:rsid w:val="00533ACF"/>
    <w:rsid w:val="00533B00"/>
    <w:rsid w:val="00534010"/>
    <w:rsid w:val="00534057"/>
    <w:rsid w:val="00534653"/>
    <w:rsid w:val="00534774"/>
    <w:rsid w:val="00534824"/>
    <w:rsid w:val="0053490A"/>
    <w:rsid w:val="00534B9E"/>
    <w:rsid w:val="00534CE8"/>
    <w:rsid w:val="00534DF4"/>
    <w:rsid w:val="005352EE"/>
    <w:rsid w:val="005352F6"/>
    <w:rsid w:val="00535AC2"/>
    <w:rsid w:val="00535FC6"/>
    <w:rsid w:val="005365C2"/>
    <w:rsid w:val="00536D8A"/>
    <w:rsid w:val="005370FE"/>
    <w:rsid w:val="0053724D"/>
    <w:rsid w:val="0053735B"/>
    <w:rsid w:val="0053748B"/>
    <w:rsid w:val="00537724"/>
    <w:rsid w:val="00537730"/>
    <w:rsid w:val="00537864"/>
    <w:rsid w:val="00537911"/>
    <w:rsid w:val="00537B23"/>
    <w:rsid w:val="00537CBC"/>
    <w:rsid w:val="00540223"/>
    <w:rsid w:val="0054086D"/>
    <w:rsid w:val="00540EEF"/>
    <w:rsid w:val="00540F5E"/>
    <w:rsid w:val="00541825"/>
    <w:rsid w:val="00541955"/>
    <w:rsid w:val="00541AAD"/>
    <w:rsid w:val="00541BCA"/>
    <w:rsid w:val="00541D82"/>
    <w:rsid w:val="00541F03"/>
    <w:rsid w:val="005420A1"/>
    <w:rsid w:val="00542654"/>
    <w:rsid w:val="00542657"/>
    <w:rsid w:val="00542D1D"/>
    <w:rsid w:val="005433F0"/>
    <w:rsid w:val="0054351B"/>
    <w:rsid w:val="0054379C"/>
    <w:rsid w:val="00543873"/>
    <w:rsid w:val="00543B14"/>
    <w:rsid w:val="0054423B"/>
    <w:rsid w:val="005443D0"/>
    <w:rsid w:val="0054454A"/>
    <w:rsid w:val="00544563"/>
    <w:rsid w:val="005446BF"/>
    <w:rsid w:val="00544731"/>
    <w:rsid w:val="00544A84"/>
    <w:rsid w:val="00544BC9"/>
    <w:rsid w:val="00544C53"/>
    <w:rsid w:val="00544D7F"/>
    <w:rsid w:val="005450E0"/>
    <w:rsid w:val="0054567E"/>
    <w:rsid w:val="005456EF"/>
    <w:rsid w:val="00545933"/>
    <w:rsid w:val="00545AAF"/>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CD6"/>
    <w:rsid w:val="00550DAA"/>
    <w:rsid w:val="00551747"/>
    <w:rsid w:val="0055194D"/>
    <w:rsid w:val="00551BA9"/>
    <w:rsid w:val="00551CD1"/>
    <w:rsid w:val="00551DA5"/>
    <w:rsid w:val="00551E06"/>
    <w:rsid w:val="005524AD"/>
    <w:rsid w:val="00552560"/>
    <w:rsid w:val="00552705"/>
    <w:rsid w:val="00552CFE"/>
    <w:rsid w:val="00552D8C"/>
    <w:rsid w:val="00552E01"/>
    <w:rsid w:val="005531B2"/>
    <w:rsid w:val="00553213"/>
    <w:rsid w:val="00553340"/>
    <w:rsid w:val="00553A35"/>
    <w:rsid w:val="00553C36"/>
    <w:rsid w:val="00553D9C"/>
    <w:rsid w:val="005540EC"/>
    <w:rsid w:val="00554275"/>
    <w:rsid w:val="0055492E"/>
    <w:rsid w:val="00554944"/>
    <w:rsid w:val="005549A4"/>
    <w:rsid w:val="00554B9F"/>
    <w:rsid w:val="00554E94"/>
    <w:rsid w:val="005555D6"/>
    <w:rsid w:val="00555EA2"/>
    <w:rsid w:val="00556C42"/>
    <w:rsid w:val="00556D69"/>
    <w:rsid w:val="00556D97"/>
    <w:rsid w:val="00556E2F"/>
    <w:rsid w:val="00556E59"/>
    <w:rsid w:val="00557600"/>
    <w:rsid w:val="00557690"/>
    <w:rsid w:val="00557837"/>
    <w:rsid w:val="00557CAE"/>
    <w:rsid w:val="00560AB4"/>
    <w:rsid w:val="00560E6D"/>
    <w:rsid w:val="00560F6B"/>
    <w:rsid w:val="005611DB"/>
    <w:rsid w:val="00561217"/>
    <w:rsid w:val="00561CC9"/>
    <w:rsid w:val="0056202F"/>
    <w:rsid w:val="00562395"/>
    <w:rsid w:val="005623B3"/>
    <w:rsid w:val="00562D13"/>
    <w:rsid w:val="00562ED8"/>
    <w:rsid w:val="00563A8C"/>
    <w:rsid w:val="00563E43"/>
    <w:rsid w:val="00564A85"/>
    <w:rsid w:val="00564CC1"/>
    <w:rsid w:val="00564D58"/>
    <w:rsid w:val="005650AB"/>
    <w:rsid w:val="00565568"/>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2F8"/>
    <w:rsid w:val="00571365"/>
    <w:rsid w:val="00571DFE"/>
    <w:rsid w:val="00572705"/>
    <w:rsid w:val="00572C05"/>
    <w:rsid w:val="0057340E"/>
    <w:rsid w:val="0057341B"/>
    <w:rsid w:val="005739F7"/>
    <w:rsid w:val="00573BAE"/>
    <w:rsid w:val="0057478A"/>
    <w:rsid w:val="00574BE6"/>
    <w:rsid w:val="00575043"/>
    <w:rsid w:val="005751AB"/>
    <w:rsid w:val="005756F0"/>
    <w:rsid w:val="0057599C"/>
    <w:rsid w:val="00576290"/>
    <w:rsid w:val="005763B8"/>
    <w:rsid w:val="00576561"/>
    <w:rsid w:val="00576918"/>
    <w:rsid w:val="00576F34"/>
    <w:rsid w:val="005771C6"/>
    <w:rsid w:val="0057778A"/>
    <w:rsid w:val="005805EB"/>
    <w:rsid w:val="00580634"/>
    <w:rsid w:val="005809EA"/>
    <w:rsid w:val="00581096"/>
    <w:rsid w:val="005810BC"/>
    <w:rsid w:val="005810CD"/>
    <w:rsid w:val="00581A65"/>
    <w:rsid w:val="00581A92"/>
    <w:rsid w:val="00581F02"/>
    <w:rsid w:val="005820D8"/>
    <w:rsid w:val="0058293E"/>
    <w:rsid w:val="00582FDD"/>
    <w:rsid w:val="005832B3"/>
    <w:rsid w:val="0058394E"/>
    <w:rsid w:val="00584100"/>
    <w:rsid w:val="005843A6"/>
    <w:rsid w:val="00584E2E"/>
    <w:rsid w:val="00585598"/>
    <w:rsid w:val="00585744"/>
    <w:rsid w:val="00585939"/>
    <w:rsid w:val="00585BBD"/>
    <w:rsid w:val="005860CF"/>
    <w:rsid w:val="005867BC"/>
    <w:rsid w:val="00586A5E"/>
    <w:rsid w:val="00586C9F"/>
    <w:rsid w:val="00586D24"/>
    <w:rsid w:val="005878D4"/>
    <w:rsid w:val="00587C07"/>
    <w:rsid w:val="00587C47"/>
    <w:rsid w:val="00587EDD"/>
    <w:rsid w:val="00590057"/>
    <w:rsid w:val="0059019D"/>
    <w:rsid w:val="00590516"/>
    <w:rsid w:val="00590561"/>
    <w:rsid w:val="0059086D"/>
    <w:rsid w:val="00590E29"/>
    <w:rsid w:val="00590EDD"/>
    <w:rsid w:val="00591AA1"/>
    <w:rsid w:val="00591E9B"/>
    <w:rsid w:val="005925D3"/>
    <w:rsid w:val="00592C8F"/>
    <w:rsid w:val="00592D79"/>
    <w:rsid w:val="00593319"/>
    <w:rsid w:val="00593ECD"/>
    <w:rsid w:val="005943E2"/>
    <w:rsid w:val="005949C1"/>
    <w:rsid w:val="00594AF9"/>
    <w:rsid w:val="00594C21"/>
    <w:rsid w:val="00594D7E"/>
    <w:rsid w:val="0059582F"/>
    <w:rsid w:val="00595E9D"/>
    <w:rsid w:val="00595F2C"/>
    <w:rsid w:val="00596401"/>
    <w:rsid w:val="005964AE"/>
    <w:rsid w:val="00596B5A"/>
    <w:rsid w:val="00596C40"/>
    <w:rsid w:val="005973A1"/>
    <w:rsid w:val="00597FF4"/>
    <w:rsid w:val="005A08DB"/>
    <w:rsid w:val="005A0C19"/>
    <w:rsid w:val="005A14A5"/>
    <w:rsid w:val="005A14C8"/>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86B"/>
    <w:rsid w:val="005A5C20"/>
    <w:rsid w:val="005A5E82"/>
    <w:rsid w:val="005A5EB5"/>
    <w:rsid w:val="005A5F90"/>
    <w:rsid w:val="005A6872"/>
    <w:rsid w:val="005A68DC"/>
    <w:rsid w:val="005A69CC"/>
    <w:rsid w:val="005A70EE"/>
    <w:rsid w:val="005A7AE9"/>
    <w:rsid w:val="005B003F"/>
    <w:rsid w:val="005B02FD"/>
    <w:rsid w:val="005B092E"/>
    <w:rsid w:val="005B09FA"/>
    <w:rsid w:val="005B0D21"/>
    <w:rsid w:val="005B1034"/>
    <w:rsid w:val="005B16A6"/>
    <w:rsid w:val="005B221E"/>
    <w:rsid w:val="005B2876"/>
    <w:rsid w:val="005B3590"/>
    <w:rsid w:val="005B4041"/>
    <w:rsid w:val="005B4158"/>
    <w:rsid w:val="005B4296"/>
    <w:rsid w:val="005B43DC"/>
    <w:rsid w:val="005B452F"/>
    <w:rsid w:val="005B4945"/>
    <w:rsid w:val="005B4E7E"/>
    <w:rsid w:val="005B4F3F"/>
    <w:rsid w:val="005B5250"/>
    <w:rsid w:val="005B5C69"/>
    <w:rsid w:val="005B5FB0"/>
    <w:rsid w:val="005B627A"/>
    <w:rsid w:val="005B653C"/>
    <w:rsid w:val="005B740F"/>
    <w:rsid w:val="005B77E2"/>
    <w:rsid w:val="005B7A8D"/>
    <w:rsid w:val="005C0026"/>
    <w:rsid w:val="005C0146"/>
    <w:rsid w:val="005C02A7"/>
    <w:rsid w:val="005C0F59"/>
    <w:rsid w:val="005C11A7"/>
    <w:rsid w:val="005C1269"/>
    <w:rsid w:val="005C179B"/>
    <w:rsid w:val="005C1865"/>
    <w:rsid w:val="005C1D15"/>
    <w:rsid w:val="005C20C0"/>
    <w:rsid w:val="005C212D"/>
    <w:rsid w:val="005C289C"/>
    <w:rsid w:val="005C2BFC"/>
    <w:rsid w:val="005C3109"/>
    <w:rsid w:val="005C3825"/>
    <w:rsid w:val="005C3943"/>
    <w:rsid w:val="005C3C3E"/>
    <w:rsid w:val="005C3F82"/>
    <w:rsid w:val="005C44FD"/>
    <w:rsid w:val="005C49C1"/>
    <w:rsid w:val="005C4E5F"/>
    <w:rsid w:val="005C4EEF"/>
    <w:rsid w:val="005C502B"/>
    <w:rsid w:val="005C5057"/>
    <w:rsid w:val="005C50E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8FC"/>
    <w:rsid w:val="005D4FC6"/>
    <w:rsid w:val="005D55B7"/>
    <w:rsid w:val="005D5654"/>
    <w:rsid w:val="005D5B72"/>
    <w:rsid w:val="005D5CCD"/>
    <w:rsid w:val="005D5D67"/>
    <w:rsid w:val="005D6183"/>
    <w:rsid w:val="005D65CD"/>
    <w:rsid w:val="005D66DD"/>
    <w:rsid w:val="005D6CB4"/>
    <w:rsid w:val="005D6DBE"/>
    <w:rsid w:val="005D6DED"/>
    <w:rsid w:val="005D6FF1"/>
    <w:rsid w:val="005D7753"/>
    <w:rsid w:val="005D7B73"/>
    <w:rsid w:val="005E063B"/>
    <w:rsid w:val="005E0C9D"/>
    <w:rsid w:val="005E0CFA"/>
    <w:rsid w:val="005E13B7"/>
    <w:rsid w:val="005E1975"/>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D25"/>
    <w:rsid w:val="005E4D29"/>
    <w:rsid w:val="005E53EE"/>
    <w:rsid w:val="005E5EED"/>
    <w:rsid w:val="005E6061"/>
    <w:rsid w:val="005E61BE"/>
    <w:rsid w:val="005E646C"/>
    <w:rsid w:val="005E671B"/>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B07"/>
    <w:rsid w:val="005F43AE"/>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1A"/>
    <w:rsid w:val="005F6EA0"/>
    <w:rsid w:val="005F6F08"/>
    <w:rsid w:val="005F7388"/>
    <w:rsid w:val="005F75BF"/>
    <w:rsid w:val="005F772B"/>
    <w:rsid w:val="005F79FF"/>
    <w:rsid w:val="0060051C"/>
    <w:rsid w:val="006006D7"/>
    <w:rsid w:val="00600D16"/>
    <w:rsid w:val="00600E6E"/>
    <w:rsid w:val="00600FA8"/>
    <w:rsid w:val="00601371"/>
    <w:rsid w:val="0060159F"/>
    <w:rsid w:val="00601853"/>
    <w:rsid w:val="00601F38"/>
    <w:rsid w:val="00602174"/>
    <w:rsid w:val="0060229A"/>
    <w:rsid w:val="00602A48"/>
    <w:rsid w:val="00603170"/>
    <w:rsid w:val="0060328E"/>
    <w:rsid w:val="006033E8"/>
    <w:rsid w:val="00603BC1"/>
    <w:rsid w:val="00603D6C"/>
    <w:rsid w:val="006041CD"/>
    <w:rsid w:val="00604384"/>
    <w:rsid w:val="00604BDD"/>
    <w:rsid w:val="00604F62"/>
    <w:rsid w:val="006053B6"/>
    <w:rsid w:val="00605686"/>
    <w:rsid w:val="006059D9"/>
    <w:rsid w:val="00605B20"/>
    <w:rsid w:val="00605C22"/>
    <w:rsid w:val="006060FD"/>
    <w:rsid w:val="00606318"/>
    <w:rsid w:val="00606434"/>
    <w:rsid w:val="0060655F"/>
    <w:rsid w:val="0060681B"/>
    <w:rsid w:val="006068E6"/>
    <w:rsid w:val="00606C32"/>
    <w:rsid w:val="00606D5A"/>
    <w:rsid w:val="006075EE"/>
    <w:rsid w:val="00607921"/>
    <w:rsid w:val="006079A0"/>
    <w:rsid w:val="00610282"/>
    <w:rsid w:val="00610447"/>
    <w:rsid w:val="006105F8"/>
    <w:rsid w:val="00610A92"/>
    <w:rsid w:val="00611142"/>
    <w:rsid w:val="00611636"/>
    <w:rsid w:val="0061235C"/>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41"/>
    <w:rsid w:val="00621EEC"/>
    <w:rsid w:val="00621F3F"/>
    <w:rsid w:val="006221B9"/>
    <w:rsid w:val="00622CA7"/>
    <w:rsid w:val="0062310E"/>
    <w:rsid w:val="00623478"/>
    <w:rsid w:val="00623783"/>
    <w:rsid w:val="00623B71"/>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595"/>
    <w:rsid w:val="00626FCD"/>
    <w:rsid w:val="006273D3"/>
    <w:rsid w:val="006275BC"/>
    <w:rsid w:val="006276E5"/>
    <w:rsid w:val="00627E56"/>
    <w:rsid w:val="00627FCC"/>
    <w:rsid w:val="00630BF5"/>
    <w:rsid w:val="00630C1D"/>
    <w:rsid w:val="00630DBD"/>
    <w:rsid w:val="00631530"/>
    <w:rsid w:val="00632AA9"/>
    <w:rsid w:val="00632E19"/>
    <w:rsid w:val="00633361"/>
    <w:rsid w:val="00633E72"/>
    <w:rsid w:val="006342F8"/>
    <w:rsid w:val="00634E00"/>
    <w:rsid w:val="006352E1"/>
    <w:rsid w:val="00635510"/>
    <w:rsid w:val="00635960"/>
    <w:rsid w:val="00636317"/>
    <w:rsid w:val="0063657F"/>
    <w:rsid w:val="006367FB"/>
    <w:rsid w:val="006369DB"/>
    <w:rsid w:val="00636A13"/>
    <w:rsid w:val="00636A54"/>
    <w:rsid w:val="00636DCE"/>
    <w:rsid w:val="00637082"/>
    <w:rsid w:val="006374BC"/>
    <w:rsid w:val="00640012"/>
    <w:rsid w:val="00640292"/>
    <w:rsid w:val="00640461"/>
    <w:rsid w:val="00640C78"/>
    <w:rsid w:val="00640CF0"/>
    <w:rsid w:val="006412A0"/>
    <w:rsid w:val="00641401"/>
    <w:rsid w:val="006419FD"/>
    <w:rsid w:val="00641AAA"/>
    <w:rsid w:val="00641B18"/>
    <w:rsid w:val="00641CF9"/>
    <w:rsid w:val="00641EC1"/>
    <w:rsid w:val="00641F5B"/>
    <w:rsid w:val="006426FF"/>
    <w:rsid w:val="00642BC3"/>
    <w:rsid w:val="00642C23"/>
    <w:rsid w:val="00643028"/>
    <w:rsid w:val="0064385E"/>
    <w:rsid w:val="00643E3F"/>
    <w:rsid w:val="006446B7"/>
    <w:rsid w:val="006446DC"/>
    <w:rsid w:val="0064485B"/>
    <w:rsid w:val="00644F4C"/>
    <w:rsid w:val="00645205"/>
    <w:rsid w:val="006452DA"/>
    <w:rsid w:val="00645448"/>
    <w:rsid w:val="00645500"/>
    <w:rsid w:val="006459DF"/>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AE"/>
    <w:rsid w:val="00651633"/>
    <w:rsid w:val="00651834"/>
    <w:rsid w:val="00651D4A"/>
    <w:rsid w:val="006520DA"/>
    <w:rsid w:val="00652D02"/>
    <w:rsid w:val="00652E99"/>
    <w:rsid w:val="006531AB"/>
    <w:rsid w:val="00653578"/>
    <w:rsid w:val="0065390E"/>
    <w:rsid w:val="00653B73"/>
    <w:rsid w:val="00653E5D"/>
    <w:rsid w:val="00654014"/>
    <w:rsid w:val="006543C7"/>
    <w:rsid w:val="00654C8A"/>
    <w:rsid w:val="00654D6E"/>
    <w:rsid w:val="0065546F"/>
    <w:rsid w:val="00655998"/>
    <w:rsid w:val="00655E24"/>
    <w:rsid w:val="00656149"/>
    <w:rsid w:val="006567DE"/>
    <w:rsid w:val="00656D8A"/>
    <w:rsid w:val="00656E36"/>
    <w:rsid w:val="006571E7"/>
    <w:rsid w:val="006573CF"/>
    <w:rsid w:val="00657B89"/>
    <w:rsid w:val="006606C4"/>
    <w:rsid w:val="00660709"/>
    <w:rsid w:val="0066070A"/>
    <w:rsid w:val="00660A7E"/>
    <w:rsid w:val="00660B60"/>
    <w:rsid w:val="00660FB8"/>
    <w:rsid w:val="006611C8"/>
    <w:rsid w:val="0066142F"/>
    <w:rsid w:val="00661F11"/>
    <w:rsid w:val="0066260B"/>
    <w:rsid w:val="00662C19"/>
    <w:rsid w:val="00663191"/>
    <w:rsid w:val="00663783"/>
    <w:rsid w:val="00663BDE"/>
    <w:rsid w:val="006642F1"/>
    <w:rsid w:val="00664748"/>
    <w:rsid w:val="006649BD"/>
    <w:rsid w:val="00664C5E"/>
    <w:rsid w:val="00664EBE"/>
    <w:rsid w:val="006652F5"/>
    <w:rsid w:val="0066536F"/>
    <w:rsid w:val="00665586"/>
    <w:rsid w:val="0066558C"/>
    <w:rsid w:val="006655BC"/>
    <w:rsid w:val="00665FD1"/>
    <w:rsid w:val="00666313"/>
    <w:rsid w:val="0066658C"/>
    <w:rsid w:val="00666AF0"/>
    <w:rsid w:val="006671D8"/>
    <w:rsid w:val="00667409"/>
    <w:rsid w:val="0066788E"/>
    <w:rsid w:val="00670384"/>
    <w:rsid w:val="0067079C"/>
    <w:rsid w:val="00670930"/>
    <w:rsid w:val="006709B2"/>
    <w:rsid w:val="006709DC"/>
    <w:rsid w:val="0067185C"/>
    <w:rsid w:val="00671861"/>
    <w:rsid w:val="00672002"/>
    <w:rsid w:val="00672708"/>
    <w:rsid w:val="006728AC"/>
    <w:rsid w:val="006729A3"/>
    <w:rsid w:val="00672FF2"/>
    <w:rsid w:val="006730A5"/>
    <w:rsid w:val="0067358F"/>
    <w:rsid w:val="00673B16"/>
    <w:rsid w:val="00673D2A"/>
    <w:rsid w:val="00673D96"/>
    <w:rsid w:val="00674258"/>
    <w:rsid w:val="006743CA"/>
    <w:rsid w:val="00674614"/>
    <w:rsid w:val="00674D55"/>
    <w:rsid w:val="00674EF3"/>
    <w:rsid w:val="00674F5B"/>
    <w:rsid w:val="00675144"/>
    <w:rsid w:val="00675153"/>
    <w:rsid w:val="00675336"/>
    <w:rsid w:val="00675729"/>
    <w:rsid w:val="00675C2D"/>
    <w:rsid w:val="00677326"/>
    <w:rsid w:val="006774AB"/>
    <w:rsid w:val="00680277"/>
    <w:rsid w:val="0068036B"/>
    <w:rsid w:val="00680431"/>
    <w:rsid w:val="00680819"/>
    <w:rsid w:val="00680856"/>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3F"/>
    <w:rsid w:val="0068658F"/>
    <w:rsid w:val="00686637"/>
    <w:rsid w:val="00686A58"/>
    <w:rsid w:val="00686AD9"/>
    <w:rsid w:val="00686F0C"/>
    <w:rsid w:val="00686FD9"/>
    <w:rsid w:val="0068718C"/>
    <w:rsid w:val="006875BE"/>
    <w:rsid w:val="00687D6D"/>
    <w:rsid w:val="00690017"/>
    <w:rsid w:val="006903DD"/>
    <w:rsid w:val="0069047F"/>
    <w:rsid w:val="0069053B"/>
    <w:rsid w:val="00690577"/>
    <w:rsid w:val="00690626"/>
    <w:rsid w:val="006906CF"/>
    <w:rsid w:val="0069078B"/>
    <w:rsid w:val="0069098B"/>
    <w:rsid w:val="00690A8C"/>
    <w:rsid w:val="006917AF"/>
    <w:rsid w:val="00691801"/>
    <w:rsid w:val="006921D9"/>
    <w:rsid w:val="00692287"/>
    <w:rsid w:val="00692378"/>
    <w:rsid w:val="00692940"/>
    <w:rsid w:val="00692E5A"/>
    <w:rsid w:val="0069317B"/>
    <w:rsid w:val="006933F3"/>
    <w:rsid w:val="006944C7"/>
    <w:rsid w:val="006944FE"/>
    <w:rsid w:val="006945CF"/>
    <w:rsid w:val="00694700"/>
    <w:rsid w:val="006949B3"/>
    <w:rsid w:val="006949CA"/>
    <w:rsid w:val="006950E1"/>
    <w:rsid w:val="00695497"/>
    <w:rsid w:val="00695505"/>
    <w:rsid w:val="006955F6"/>
    <w:rsid w:val="00695607"/>
    <w:rsid w:val="00695809"/>
    <w:rsid w:val="00696383"/>
    <w:rsid w:val="006963E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1FD"/>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20"/>
    <w:rsid w:val="006A6262"/>
    <w:rsid w:val="006A64DE"/>
    <w:rsid w:val="006A67C2"/>
    <w:rsid w:val="006A6869"/>
    <w:rsid w:val="006A6C94"/>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7B0"/>
    <w:rsid w:val="006B5981"/>
    <w:rsid w:val="006B5A1E"/>
    <w:rsid w:val="006B5B8A"/>
    <w:rsid w:val="006B5D8F"/>
    <w:rsid w:val="006B606E"/>
    <w:rsid w:val="006B621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A31"/>
    <w:rsid w:val="006D2C91"/>
    <w:rsid w:val="006D2D6E"/>
    <w:rsid w:val="006D2E58"/>
    <w:rsid w:val="006D37ED"/>
    <w:rsid w:val="006D390C"/>
    <w:rsid w:val="006D3C00"/>
    <w:rsid w:val="006D3D46"/>
    <w:rsid w:val="006D3FB7"/>
    <w:rsid w:val="006D4428"/>
    <w:rsid w:val="006D44B4"/>
    <w:rsid w:val="006D4542"/>
    <w:rsid w:val="006D45BE"/>
    <w:rsid w:val="006D45ED"/>
    <w:rsid w:val="006D48F7"/>
    <w:rsid w:val="006D496F"/>
    <w:rsid w:val="006D4B4C"/>
    <w:rsid w:val="006D4B60"/>
    <w:rsid w:val="006D4F11"/>
    <w:rsid w:val="006D52C8"/>
    <w:rsid w:val="006D57A4"/>
    <w:rsid w:val="006D5C30"/>
    <w:rsid w:val="006D5DAC"/>
    <w:rsid w:val="006D5E9B"/>
    <w:rsid w:val="006D5F90"/>
    <w:rsid w:val="006D6F7D"/>
    <w:rsid w:val="006D6FC7"/>
    <w:rsid w:val="006D71BE"/>
    <w:rsid w:val="006D7354"/>
    <w:rsid w:val="006D77BC"/>
    <w:rsid w:val="006D7B37"/>
    <w:rsid w:val="006E004C"/>
    <w:rsid w:val="006E0245"/>
    <w:rsid w:val="006E05DC"/>
    <w:rsid w:val="006E0B6B"/>
    <w:rsid w:val="006E0F7F"/>
    <w:rsid w:val="006E150F"/>
    <w:rsid w:val="006E1535"/>
    <w:rsid w:val="006E1E10"/>
    <w:rsid w:val="006E1EE7"/>
    <w:rsid w:val="006E217A"/>
    <w:rsid w:val="006E2534"/>
    <w:rsid w:val="006E2855"/>
    <w:rsid w:val="006E2A00"/>
    <w:rsid w:val="006E2C50"/>
    <w:rsid w:val="006E2CCE"/>
    <w:rsid w:val="006E31F6"/>
    <w:rsid w:val="006E3B63"/>
    <w:rsid w:val="006E3B97"/>
    <w:rsid w:val="006E3FE7"/>
    <w:rsid w:val="006E42B3"/>
    <w:rsid w:val="006E5141"/>
    <w:rsid w:val="006E5744"/>
    <w:rsid w:val="006E590A"/>
    <w:rsid w:val="006E594E"/>
    <w:rsid w:val="006E654E"/>
    <w:rsid w:val="006E689A"/>
    <w:rsid w:val="006E6A98"/>
    <w:rsid w:val="006E6B17"/>
    <w:rsid w:val="006E6CDB"/>
    <w:rsid w:val="006E7278"/>
    <w:rsid w:val="006E73AC"/>
    <w:rsid w:val="006F0220"/>
    <w:rsid w:val="006F02FC"/>
    <w:rsid w:val="006F054F"/>
    <w:rsid w:val="006F07FE"/>
    <w:rsid w:val="006F115A"/>
    <w:rsid w:val="006F1624"/>
    <w:rsid w:val="006F1CEF"/>
    <w:rsid w:val="006F1E59"/>
    <w:rsid w:val="006F209C"/>
    <w:rsid w:val="006F23EC"/>
    <w:rsid w:val="006F2969"/>
    <w:rsid w:val="006F3340"/>
    <w:rsid w:val="006F3587"/>
    <w:rsid w:val="006F3D44"/>
    <w:rsid w:val="006F45D0"/>
    <w:rsid w:val="006F4EB9"/>
    <w:rsid w:val="006F5238"/>
    <w:rsid w:val="006F5779"/>
    <w:rsid w:val="006F5BB4"/>
    <w:rsid w:val="006F5D77"/>
    <w:rsid w:val="006F5EAF"/>
    <w:rsid w:val="006F5F45"/>
    <w:rsid w:val="006F5FF2"/>
    <w:rsid w:val="006F6364"/>
    <w:rsid w:val="006F63B6"/>
    <w:rsid w:val="006F64D4"/>
    <w:rsid w:val="006F6610"/>
    <w:rsid w:val="006F6A27"/>
    <w:rsid w:val="006F6ECA"/>
    <w:rsid w:val="006F713D"/>
    <w:rsid w:val="006F7517"/>
    <w:rsid w:val="006F77EE"/>
    <w:rsid w:val="006F7ACF"/>
    <w:rsid w:val="006F7C4D"/>
    <w:rsid w:val="006F7D59"/>
    <w:rsid w:val="006F7E22"/>
    <w:rsid w:val="006F7E61"/>
    <w:rsid w:val="00700000"/>
    <w:rsid w:val="007000B8"/>
    <w:rsid w:val="0070036F"/>
    <w:rsid w:val="007003D9"/>
    <w:rsid w:val="00700A59"/>
    <w:rsid w:val="00700CD1"/>
    <w:rsid w:val="00700F99"/>
    <w:rsid w:val="00701870"/>
    <w:rsid w:val="00702C3D"/>
    <w:rsid w:val="00702F45"/>
    <w:rsid w:val="0070308B"/>
    <w:rsid w:val="007035C9"/>
    <w:rsid w:val="00703818"/>
    <w:rsid w:val="00703FA0"/>
    <w:rsid w:val="0070423F"/>
    <w:rsid w:val="007046B4"/>
    <w:rsid w:val="00704911"/>
    <w:rsid w:val="00704D9A"/>
    <w:rsid w:val="00704FBA"/>
    <w:rsid w:val="00705DA8"/>
    <w:rsid w:val="0070631D"/>
    <w:rsid w:val="007064A2"/>
    <w:rsid w:val="007068C5"/>
    <w:rsid w:val="00706926"/>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F3"/>
    <w:rsid w:val="007121A6"/>
    <w:rsid w:val="00712B56"/>
    <w:rsid w:val="00712D5D"/>
    <w:rsid w:val="00712DBA"/>
    <w:rsid w:val="00713700"/>
    <w:rsid w:val="00713814"/>
    <w:rsid w:val="00713A81"/>
    <w:rsid w:val="00713DE0"/>
    <w:rsid w:val="007141B5"/>
    <w:rsid w:val="00714690"/>
    <w:rsid w:val="00714755"/>
    <w:rsid w:val="00714928"/>
    <w:rsid w:val="00714C1C"/>
    <w:rsid w:val="00714F77"/>
    <w:rsid w:val="00716451"/>
    <w:rsid w:val="00716601"/>
    <w:rsid w:val="007167B1"/>
    <w:rsid w:val="007167E2"/>
    <w:rsid w:val="00716F8A"/>
    <w:rsid w:val="0071731B"/>
    <w:rsid w:val="00717458"/>
    <w:rsid w:val="0071748C"/>
    <w:rsid w:val="00717A33"/>
    <w:rsid w:val="00717ADF"/>
    <w:rsid w:val="00717C87"/>
    <w:rsid w:val="00717D8F"/>
    <w:rsid w:val="00717DF7"/>
    <w:rsid w:val="00720672"/>
    <w:rsid w:val="007207F9"/>
    <w:rsid w:val="00720850"/>
    <w:rsid w:val="00720CE4"/>
    <w:rsid w:val="0072118B"/>
    <w:rsid w:val="0072151D"/>
    <w:rsid w:val="00721835"/>
    <w:rsid w:val="00721A6A"/>
    <w:rsid w:val="00721B42"/>
    <w:rsid w:val="00721BC3"/>
    <w:rsid w:val="00721BE6"/>
    <w:rsid w:val="0072233D"/>
    <w:rsid w:val="007224B7"/>
    <w:rsid w:val="00722A19"/>
    <w:rsid w:val="00722D5D"/>
    <w:rsid w:val="00722D9D"/>
    <w:rsid w:val="00722E57"/>
    <w:rsid w:val="007232C7"/>
    <w:rsid w:val="007234DC"/>
    <w:rsid w:val="00723A87"/>
    <w:rsid w:val="00724050"/>
    <w:rsid w:val="007240A5"/>
    <w:rsid w:val="00724186"/>
    <w:rsid w:val="007243B8"/>
    <w:rsid w:val="00724DC6"/>
    <w:rsid w:val="00725116"/>
    <w:rsid w:val="007252FD"/>
    <w:rsid w:val="00725810"/>
    <w:rsid w:val="00725FD8"/>
    <w:rsid w:val="0072636B"/>
    <w:rsid w:val="00726763"/>
    <w:rsid w:val="00726BBC"/>
    <w:rsid w:val="00726D30"/>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2F1B"/>
    <w:rsid w:val="0073333C"/>
    <w:rsid w:val="00733377"/>
    <w:rsid w:val="00733828"/>
    <w:rsid w:val="00733F25"/>
    <w:rsid w:val="00734160"/>
    <w:rsid w:val="00734645"/>
    <w:rsid w:val="007347AA"/>
    <w:rsid w:val="007347D5"/>
    <w:rsid w:val="00734CAA"/>
    <w:rsid w:val="00736388"/>
    <w:rsid w:val="0073674F"/>
    <w:rsid w:val="0073698A"/>
    <w:rsid w:val="00736F92"/>
    <w:rsid w:val="00737045"/>
    <w:rsid w:val="007370F9"/>
    <w:rsid w:val="0073732D"/>
    <w:rsid w:val="00740A72"/>
    <w:rsid w:val="00740B31"/>
    <w:rsid w:val="00740B57"/>
    <w:rsid w:val="0074111B"/>
    <w:rsid w:val="00741310"/>
    <w:rsid w:val="00741537"/>
    <w:rsid w:val="007418EB"/>
    <w:rsid w:val="00741C57"/>
    <w:rsid w:val="0074219E"/>
    <w:rsid w:val="00742363"/>
    <w:rsid w:val="007424D0"/>
    <w:rsid w:val="0074257F"/>
    <w:rsid w:val="00742955"/>
    <w:rsid w:val="00743121"/>
    <w:rsid w:val="00743142"/>
    <w:rsid w:val="00743550"/>
    <w:rsid w:val="00743623"/>
    <w:rsid w:val="007437A1"/>
    <w:rsid w:val="00743F46"/>
    <w:rsid w:val="007446E1"/>
    <w:rsid w:val="00744BEA"/>
    <w:rsid w:val="0074597F"/>
    <w:rsid w:val="00745B94"/>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25"/>
    <w:rsid w:val="007478C4"/>
    <w:rsid w:val="00747D25"/>
    <w:rsid w:val="00747E6D"/>
    <w:rsid w:val="00747EC6"/>
    <w:rsid w:val="00747F0A"/>
    <w:rsid w:val="007500F4"/>
    <w:rsid w:val="00750282"/>
    <w:rsid w:val="00750580"/>
    <w:rsid w:val="00750829"/>
    <w:rsid w:val="0075097A"/>
    <w:rsid w:val="00751E69"/>
    <w:rsid w:val="007526A1"/>
    <w:rsid w:val="007526AD"/>
    <w:rsid w:val="007527DB"/>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BBD"/>
    <w:rsid w:val="00756D3C"/>
    <w:rsid w:val="007571B9"/>
    <w:rsid w:val="00757362"/>
    <w:rsid w:val="007576AA"/>
    <w:rsid w:val="0076026A"/>
    <w:rsid w:val="007604D1"/>
    <w:rsid w:val="00761BD3"/>
    <w:rsid w:val="00761C36"/>
    <w:rsid w:val="00762A81"/>
    <w:rsid w:val="00762C14"/>
    <w:rsid w:val="00763561"/>
    <w:rsid w:val="00763F7C"/>
    <w:rsid w:val="00763FC4"/>
    <w:rsid w:val="00764032"/>
    <w:rsid w:val="00764B8E"/>
    <w:rsid w:val="00764C45"/>
    <w:rsid w:val="00764C4E"/>
    <w:rsid w:val="00764EA3"/>
    <w:rsid w:val="0076508F"/>
    <w:rsid w:val="007650F5"/>
    <w:rsid w:val="00765199"/>
    <w:rsid w:val="00765852"/>
    <w:rsid w:val="00765E5A"/>
    <w:rsid w:val="0076646D"/>
    <w:rsid w:val="007664B7"/>
    <w:rsid w:val="007666A8"/>
    <w:rsid w:val="007667BF"/>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42FF"/>
    <w:rsid w:val="00774D1D"/>
    <w:rsid w:val="00774DF3"/>
    <w:rsid w:val="00774FF7"/>
    <w:rsid w:val="00775077"/>
    <w:rsid w:val="007752BA"/>
    <w:rsid w:val="00775340"/>
    <w:rsid w:val="00775907"/>
    <w:rsid w:val="00775AD6"/>
    <w:rsid w:val="007761F6"/>
    <w:rsid w:val="0077622D"/>
    <w:rsid w:val="00776269"/>
    <w:rsid w:val="00776D50"/>
    <w:rsid w:val="00777365"/>
    <w:rsid w:val="007775D7"/>
    <w:rsid w:val="00777CC9"/>
    <w:rsid w:val="00777E93"/>
    <w:rsid w:val="00780DC4"/>
    <w:rsid w:val="00780E92"/>
    <w:rsid w:val="00781643"/>
    <w:rsid w:val="00781A63"/>
    <w:rsid w:val="00782396"/>
    <w:rsid w:val="007824B6"/>
    <w:rsid w:val="00782844"/>
    <w:rsid w:val="00782944"/>
    <w:rsid w:val="00782C7C"/>
    <w:rsid w:val="0078324F"/>
    <w:rsid w:val="00783A43"/>
    <w:rsid w:val="00783CA3"/>
    <w:rsid w:val="00783F79"/>
    <w:rsid w:val="0078418B"/>
    <w:rsid w:val="007844C2"/>
    <w:rsid w:val="007848FD"/>
    <w:rsid w:val="007849D0"/>
    <w:rsid w:val="00784C71"/>
    <w:rsid w:val="00784F60"/>
    <w:rsid w:val="00785042"/>
    <w:rsid w:val="0078519E"/>
    <w:rsid w:val="00785288"/>
    <w:rsid w:val="0078589B"/>
    <w:rsid w:val="00785C9D"/>
    <w:rsid w:val="007860CD"/>
    <w:rsid w:val="007868A1"/>
    <w:rsid w:val="00786E20"/>
    <w:rsid w:val="00787195"/>
    <w:rsid w:val="00787277"/>
    <w:rsid w:val="00787E52"/>
    <w:rsid w:val="0079010B"/>
    <w:rsid w:val="00790266"/>
    <w:rsid w:val="007905A1"/>
    <w:rsid w:val="0079064B"/>
    <w:rsid w:val="0079081A"/>
    <w:rsid w:val="00790909"/>
    <w:rsid w:val="00790A12"/>
    <w:rsid w:val="007911BE"/>
    <w:rsid w:val="00791305"/>
    <w:rsid w:val="007913A1"/>
    <w:rsid w:val="007919AA"/>
    <w:rsid w:val="00791D7C"/>
    <w:rsid w:val="00791D8A"/>
    <w:rsid w:val="00791DC7"/>
    <w:rsid w:val="0079230B"/>
    <w:rsid w:val="00792582"/>
    <w:rsid w:val="007926E2"/>
    <w:rsid w:val="00792B7F"/>
    <w:rsid w:val="00792EB5"/>
    <w:rsid w:val="0079322C"/>
    <w:rsid w:val="00793E08"/>
    <w:rsid w:val="00794091"/>
    <w:rsid w:val="00794353"/>
    <w:rsid w:val="0079465B"/>
    <w:rsid w:val="0079469E"/>
    <w:rsid w:val="007947FE"/>
    <w:rsid w:val="00794CBE"/>
    <w:rsid w:val="00794D00"/>
    <w:rsid w:val="00794D6D"/>
    <w:rsid w:val="00794FF6"/>
    <w:rsid w:val="00795335"/>
    <w:rsid w:val="00795654"/>
    <w:rsid w:val="007956EB"/>
    <w:rsid w:val="0079588F"/>
    <w:rsid w:val="00795A53"/>
    <w:rsid w:val="00795C56"/>
    <w:rsid w:val="00795F3B"/>
    <w:rsid w:val="00796243"/>
    <w:rsid w:val="00796385"/>
    <w:rsid w:val="0079638F"/>
    <w:rsid w:val="00796E0C"/>
    <w:rsid w:val="007976A2"/>
    <w:rsid w:val="007976D5"/>
    <w:rsid w:val="007977C0"/>
    <w:rsid w:val="007979B5"/>
    <w:rsid w:val="00797C3F"/>
    <w:rsid w:val="007A0CCF"/>
    <w:rsid w:val="007A12BA"/>
    <w:rsid w:val="007A1310"/>
    <w:rsid w:val="007A1378"/>
    <w:rsid w:val="007A16D0"/>
    <w:rsid w:val="007A241C"/>
    <w:rsid w:val="007A250D"/>
    <w:rsid w:val="007A26D8"/>
    <w:rsid w:val="007A26E6"/>
    <w:rsid w:val="007A2749"/>
    <w:rsid w:val="007A27BD"/>
    <w:rsid w:val="007A3130"/>
    <w:rsid w:val="007A3B50"/>
    <w:rsid w:val="007A3CA4"/>
    <w:rsid w:val="007A41C0"/>
    <w:rsid w:val="007A4AE5"/>
    <w:rsid w:val="007A4D75"/>
    <w:rsid w:val="007A52E7"/>
    <w:rsid w:val="007A5379"/>
    <w:rsid w:val="007A57D4"/>
    <w:rsid w:val="007A6698"/>
    <w:rsid w:val="007A7394"/>
    <w:rsid w:val="007A76C8"/>
    <w:rsid w:val="007A79FD"/>
    <w:rsid w:val="007B0339"/>
    <w:rsid w:val="007B06FE"/>
    <w:rsid w:val="007B0800"/>
    <w:rsid w:val="007B0BA5"/>
    <w:rsid w:val="007B14B7"/>
    <w:rsid w:val="007B155D"/>
    <w:rsid w:val="007B15C2"/>
    <w:rsid w:val="007B1B40"/>
    <w:rsid w:val="007B1CDF"/>
    <w:rsid w:val="007B2003"/>
    <w:rsid w:val="007B230D"/>
    <w:rsid w:val="007B23BC"/>
    <w:rsid w:val="007B24A8"/>
    <w:rsid w:val="007B267E"/>
    <w:rsid w:val="007B2D89"/>
    <w:rsid w:val="007B2E98"/>
    <w:rsid w:val="007B2ECE"/>
    <w:rsid w:val="007B3061"/>
    <w:rsid w:val="007B31BF"/>
    <w:rsid w:val="007B3356"/>
    <w:rsid w:val="007B34F8"/>
    <w:rsid w:val="007B379F"/>
    <w:rsid w:val="007B3F46"/>
    <w:rsid w:val="007B3F4E"/>
    <w:rsid w:val="007B40BB"/>
    <w:rsid w:val="007B4167"/>
    <w:rsid w:val="007B432D"/>
    <w:rsid w:val="007B4418"/>
    <w:rsid w:val="007B4605"/>
    <w:rsid w:val="007B4729"/>
    <w:rsid w:val="007B47A0"/>
    <w:rsid w:val="007B4B4B"/>
    <w:rsid w:val="007B5299"/>
    <w:rsid w:val="007B5618"/>
    <w:rsid w:val="007B5CB1"/>
    <w:rsid w:val="007B65D0"/>
    <w:rsid w:val="007B666E"/>
    <w:rsid w:val="007B6677"/>
    <w:rsid w:val="007B66F8"/>
    <w:rsid w:val="007B68D8"/>
    <w:rsid w:val="007B6E39"/>
    <w:rsid w:val="007B7210"/>
    <w:rsid w:val="007B7234"/>
    <w:rsid w:val="007B7343"/>
    <w:rsid w:val="007B7426"/>
    <w:rsid w:val="007B762A"/>
    <w:rsid w:val="007B7D78"/>
    <w:rsid w:val="007C00F8"/>
    <w:rsid w:val="007C0299"/>
    <w:rsid w:val="007C0477"/>
    <w:rsid w:val="007C04B0"/>
    <w:rsid w:val="007C04FC"/>
    <w:rsid w:val="007C0651"/>
    <w:rsid w:val="007C114C"/>
    <w:rsid w:val="007C115B"/>
    <w:rsid w:val="007C13E5"/>
    <w:rsid w:val="007C16B0"/>
    <w:rsid w:val="007C1922"/>
    <w:rsid w:val="007C1A6B"/>
    <w:rsid w:val="007C1B68"/>
    <w:rsid w:val="007C1CB9"/>
    <w:rsid w:val="007C1D58"/>
    <w:rsid w:val="007C207E"/>
    <w:rsid w:val="007C215F"/>
    <w:rsid w:val="007C280F"/>
    <w:rsid w:val="007C2E99"/>
    <w:rsid w:val="007C315C"/>
    <w:rsid w:val="007C35D1"/>
    <w:rsid w:val="007C35FC"/>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B1F"/>
    <w:rsid w:val="007D026F"/>
    <w:rsid w:val="007D0451"/>
    <w:rsid w:val="007D049D"/>
    <w:rsid w:val="007D0567"/>
    <w:rsid w:val="007D05DA"/>
    <w:rsid w:val="007D0621"/>
    <w:rsid w:val="007D07A0"/>
    <w:rsid w:val="007D0899"/>
    <w:rsid w:val="007D0915"/>
    <w:rsid w:val="007D0AFB"/>
    <w:rsid w:val="007D0B75"/>
    <w:rsid w:val="007D1182"/>
    <w:rsid w:val="007D147D"/>
    <w:rsid w:val="007D1DD5"/>
    <w:rsid w:val="007D244D"/>
    <w:rsid w:val="007D2977"/>
    <w:rsid w:val="007D2AA4"/>
    <w:rsid w:val="007D2E25"/>
    <w:rsid w:val="007D2F51"/>
    <w:rsid w:val="007D3508"/>
    <w:rsid w:val="007D3525"/>
    <w:rsid w:val="007D396C"/>
    <w:rsid w:val="007D4173"/>
    <w:rsid w:val="007D4332"/>
    <w:rsid w:val="007D467B"/>
    <w:rsid w:val="007D4923"/>
    <w:rsid w:val="007D49AB"/>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26E"/>
    <w:rsid w:val="007D74BF"/>
    <w:rsid w:val="007D7FFE"/>
    <w:rsid w:val="007E0117"/>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2CCE"/>
    <w:rsid w:val="007F3258"/>
    <w:rsid w:val="007F3C35"/>
    <w:rsid w:val="007F3C3D"/>
    <w:rsid w:val="007F4473"/>
    <w:rsid w:val="007F495D"/>
    <w:rsid w:val="007F4B52"/>
    <w:rsid w:val="007F4BB1"/>
    <w:rsid w:val="007F4EDF"/>
    <w:rsid w:val="007F4EE4"/>
    <w:rsid w:val="007F5075"/>
    <w:rsid w:val="007F5344"/>
    <w:rsid w:val="007F55BE"/>
    <w:rsid w:val="007F57A4"/>
    <w:rsid w:val="007F5939"/>
    <w:rsid w:val="007F5A71"/>
    <w:rsid w:val="007F60CE"/>
    <w:rsid w:val="007F62F9"/>
    <w:rsid w:val="007F65DB"/>
    <w:rsid w:val="007F6D77"/>
    <w:rsid w:val="007F6FBE"/>
    <w:rsid w:val="007F6FC1"/>
    <w:rsid w:val="007F7124"/>
    <w:rsid w:val="007F7215"/>
    <w:rsid w:val="007F751A"/>
    <w:rsid w:val="007F7523"/>
    <w:rsid w:val="007F75E2"/>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8EC"/>
    <w:rsid w:val="00803D72"/>
    <w:rsid w:val="0080456D"/>
    <w:rsid w:val="00804C02"/>
    <w:rsid w:val="00804DF2"/>
    <w:rsid w:val="00805043"/>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461"/>
    <w:rsid w:val="008104F7"/>
    <w:rsid w:val="0081058A"/>
    <w:rsid w:val="00810632"/>
    <w:rsid w:val="008106FB"/>
    <w:rsid w:val="00810CED"/>
    <w:rsid w:val="00810D56"/>
    <w:rsid w:val="008113F7"/>
    <w:rsid w:val="00812292"/>
    <w:rsid w:val="00812393"/>
    <w:rsid w:val="00812530"/>
    <w:rsid w:val="00812597"/>
    <w:rsid w:val="00812B0E"/>
    <w:rsid w:val="008134A0"/>
    <w:rsid w:val="00813A32"/>
    <w:rsid w:val="00813CB3"/>
    <w:rsid w:val="00813ED0"/>
    <w:rsid w:val="00814032"/>
    <w:rsid w:val="00814349"/>
    <w:rsid w:val="008144FD"/>
    <w:rsid w:val="00814886"/>
    <w:rsid w:val="00814E33"/>
    <w:rsid w:val="00814E76"/>
    <w:rsid w:val="008157A8"/>
    <w:rsid w:val="00815ABE"/>
    <w:rsid w:val="00816291"/>
    <w:rsid w:val="008164C8"/>
    <w:rsid w:val="0081661A"/>
    <w:rsid w:val="00816AFD"/>
    <w:rsid w:val="008172F5"/>
    <w:rsid w:val="00817477"/>
    <w:rsid w:val="0081756E"/>
    <w:rsid w:val="008201EC"/>
    <w:rsid w:val="00820508"/>
    <w:rsid w:val="00820912"/>
    <w:rsid w:val="00820C67"/>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A6"/>
    <w:rsid w:val="008246D5"/>
    <w:rsid w:val="00824E3C"/>
    <w:rsid w:val="008250A3"/>
    <w:rsid w:val="008251E2"/>
    <w:rsid w:val="00825367"/>
    <w:rsid w:val="008256A7"/>
    <w:rsid w:val="00826173"/>
    <w:rsid w:val="0082645E"/>
    <w:rsid w:val="008264CA"/>
    <w:rsid w:val="008269F9"/>
    <w:rsid w:val="00827037"/>
    <w:rsid w:val="00827118"/>
    <w:rsid w:val="0082740F"/>
    <w:rsid w:val="008277A4"/>
    <w:rsid w:val="00827B05"/>
    <w:rsid w:val="00827B7A"/>
    <w:rsid w:val="00827EDA"/>
    <w:rsid w:val="00827FC0"/>
    <w:rsid w:val="00830145"/>
    <w:rsid w:val="0083027D"/>
    <w:rsid w:val="00830439"/>
    <w:rsid w:val="008305F7"/>
    <w:rsid w:val="00830B4A"/>
    <w:rsid w:val="00830E27"/>
    <w:rsid w:val="00830F0E"/>
    <w:rsid w:val="0083110E"/>
    <w:rsid w:val="00831130"/>
    <w:rsid w:val="00831168"/>
    <w:rsid w:val="00831273"/>
    <w:rsid w:val="008312D1"/>
    <w:rsid w:val="0083132B"/>
    <w:rsid w:val="00831CC9"/>
    <w:rsid w:val="008321B9"/>
    <w:rsid w:val="00832930"/>
    <w:rsid w:val="00832994"/>
    <w:rsid w:val="00832DDC"/>
    <w:rsid w:val="008330CD"/>
    <w:rsid w:val="0083351C"/>
    <w:rsid w:val="0083361F"/>
    <w:rsid w:val="00833813"/>
    <w:rsid w:val="00833844"/>
    <w:rsid w:val="00833EBB"/>
    <w:rsid w:val="00834012"/>
    <w:rsid w:val="0083442D"/>
    <w:rsid w:val="00834F2A"/>
    <w:rsid w:val="00835023"/>
    <w:rsid w:val="0083600C"/>
    <w:rsid w:val="0083623D"/>
    <w:rsid w:val="008364BD"/>
    <w:rsid w:val="008365FE"/>
    <w:rsid w:val="0083677D"/>
    <w:rsid w:val="0083699E"/>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51C7"/>
    <w:rsid w:val="00845730"/>
    <w:rsid w:val="008457B3"/>
    <w:rsid w:val="00845E32"/>
    <w:rsid w:val="008461D0"/>
    <w:rsid w:val="0084631B"/>
    <w:rsid w:val="0084698D"/>
    <w:rsid w:val="00846AFD"/>
    <w:rsid w:val="00846FCE"/>
    <w:rsid w:val="008470B5"/>
    <w:rsid w:val="00847354"/>
    <w:rsid w:val="008473FE"/>
    <w:rsid w:val="00847E16"/>
    <w:rsid w:val="00847E56"/>
    <w:rsid w:val="00847EA2"/>
    <w:rsid w:val="008502DA"/>
    <w:rsid w:val="0085051D"/>
    <w:rsid w:val="00850CFB"/>
    <w:rsid w:val="00850D8E"/>
    <w:rsid w:val="00850F12"/>
    <w:rsid w:val="00851021"/>
    <w:rsid w:val="008510A9"/>
    <w:rsid w:val="0085120B"/>
    <w:rsid w:val="008513DB"/>
    <w:rsid w:val="00851551"/>
    <w:rsid w:val="00851634"/>
    <w:rsid w:val="00851A0B"/>
    <w:rsid w:val="008523FC"/>
    <w:rsid w:val="00852A69"/>
    <w:rsid w:val="00852AC8"/>
    <w:rsid w:val="0085343E"/>
    <w:rsid w:val="00853B4A"/>
    <w:rsid w:val="00853F68"/>
    <w:rsid w:val="00853F8E"/>
    <w:rsid w:val="00854307"/>
    <w:rsid w:val="008544C2"/>
    <w:rsid w:val="0085456C"/>
    <w:rsid w:val="00854B75"/>
    <w:rsid w:val="00854B85"/>
    <w:rsid w:val="00854C9C"/>
    <w:rsid w:val="008554D0"/>
    <w:rsid w:val="00855790"/>
    <w:rsid w:val="008557CB"/>
    <w:rsid w:val="00855D22"/>
    <w:rsid w:val="00855D24"/>
    <w:rsid w:val="00855E60"/>
    <w:rsid w:val="00855E62"/>
    <w:rsid w:val="00855F30"/>
    <w:rsid w:val="0085600D"/>
    <w:rsid w:val="008562EF"/>
    <w:rsid w:val="008571C6"/>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5DF"/>
    <w:rsid w:val="008649F3"/>
    <w:rsid w:val="008650EE"/>
    <w:rsid w:val="008654D3"/>
    <w:rsid w:val="008658A9"/>
    <w:rsid w:val="00865BC7"/>
    <w:rsid w:val="008666C1"/>
    <w:rsid w:val="00866752"/>
    <w:rsid w:val="00866AF5"/>
    <w:rsid w:val="00866C40"/>
    <w:rsid w:val="00866EC9"/>
    <w:rsid w:val="00867047"/>
    <w:rsid w:val="008670B9"/>
    <w:rsid w:val="0086798E"/>
    <w:rsid w:val="008679E3"/>
    <w:rsid w:val="008702B2"/>
    <w:rsid w:val="0087065C"/>
    <w:rsid w:val="00871041"/>
    <w:rsid w:val="00871117"/>
    <w:rsid w:val="008715A4"/>
    <w:rsid w:val="0087169F"/>
    <w:rsid w:val="00872C68"/>
    <w:rsid w:val="00873945"/>
    <w:rsid w:val="00873BE3"/>
    <w:rsid w:val="00874467"/>
    <w:rsid w:val="008746FE"/>
    <w:rsid w:val="00874ABE"/>
    <w:rsid w:val="00874C62"/>
    <w:rsid w:val="00875078"/>
    <w:rsid w:val="00875151"/>
    <w:rsid w:val="0087536A"/>
    <w:rsid w:val="0087551D"/>
    <w:rsid w:val="00875BF5"/>
    <w:rsid w:val="008760D6"/>
    <w:rsid w:val="008765DB"/>
    <w:rsid w:val="00876716"/>
    <w:rsid w:val="008767E4"/>
    <w:rsid w:val="00876848"/>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500"/>
    <w:rsid w:val="00880BC6"/>
    <w:rsid w:val="0088143F"/>
    <w:rsid w:val="00881983"/>
    <w:rsid w:val="00881AB3"/>
    <w:rsid w:val="00881C01"/>
    <w:rsid w:val="00881D33"/>
    <w:rsid w:val="00882056"/>
    <w:rsid w:val="0088309F"/>
    <w:rsid w:val="00883109"/>
    <w:rsid w:val="00883275"/>
    <w:rsid w:val="008832EC"/>
    <w:rsid w:val="00883485"/>
    <w:rsid w:val="00883972"/>
    <w:rsid w:val="008843E6"/>
    <w:rsid w:val="00884726"/>
    <w:rsid w:val="0088493F"/>
    <w:rsid w:val="0088499F"/>
    <w:rsid w:val="00884B75"/>
    <w:rsid w:val="00884CCF"/>
    <w:rsid w:val="00884EFF"/>
    <w:rsid w:val="00885027"/>
    <w:rsid w:val="0088510F"/>
    <w:rsid w:val="008855AD"/>
    <w:rsid w:val="0088572F"/>
    <w:rsid w:val="0088582D"/>
    <w:rsid w:val="00885B14"/>
    <w:rsid w:val="00885BA0"/>
    <w:rsid w:val="00886147"/>
    <w:rsid w:val="00886227"/>
    <w:rsid w:val="00886266"/>
    <w:rsid w:val="008866C2"/>
    <w:rsid w:val="00886A37"/>
    <w:rsid w:val="00886D6E"/>
    <w:rsid w:val="008874A9"/>
    <w:rsid w:val="008875F2"/>
    <w:rsid w:val="00887832"/>
    <w:rsid w:val="0088795E"/>
    <w:rsid w:val="008879B2"/>
    <w:rsid w:val="008902CB"/>
    <w:rsid w:val="00890664"/>
    <w:rsid w:val="008908FB"/>
    <w:rsid w:val="00890C6A"/>
    <w:rsid w:val="00891195"/>
    <w:rsid w:val="00891404"/>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284"/>
    <w:rsid w:val="008948A8"/>
    <w:rsid w:val="00895530"/>
    <w:rsid w:val="008956E8"/>
    <w:rsid w:val="0089599E"/>
    <w:rsid w:val="00895F3A"/>
    <w:rsid w:val="0089694D"/>
    <w:rsid w:val="00896A81"/>
    <w:rsid w:val="00896C3F"/>
    <w:rsid w:val="00896D88"/>
    <w:rsid w:val="00896FB2"/>
    <w:rsid w:val="00897039"/>
    <w:rsid w:val="00897287"/>
    <w:rsid w:val="00897A00"/>
    <w:rsid w:val="00897C35"/>
    <w:rsid w:val="008A024B"/>
    <w:rsid w:val="008A1023"/>
    <w:rsid w:val="008A1D36"/>
    <w:rsid w:val="008A265B"/>
    <w:rsid w:val="008A2A7C"/>
    <w:rsid w:val="008A2BBA"/>
    <w:rsid w:val="008A3354"/>
    <w:rsid w:val="008A339F"/>
    <w:rsid w:val="008A3738"/>
    <w:rsid w:val="008A381A"/>
    <w:rsid w:val="008A452D"/>
    <w:rsid w:val="008A47B4"/>
    <w:rsid w:val="008A4A4E"/>
    <w:rsid w:val="008A5D0E"/>
    <w:rsid w:val="008A68BE"/>
    <w:rsid w:val="008A6A99"/>
    <w:rsid w:val="008A6AB7"/>
    <w:rsid w:val="008A6AFD"/>
    <w:rsid w:val="008A6B40"/>
    <w:rsid w:val="008A6F6C"/>
    <w:rsid w:val="008A724B"/>
    <w:rsid w:val="008A7765"/>
    <w:rsid w:val="008A7A1D"/>
    <w:rsid w:val="008A7C62"/>
    <w:rsid w:val="008A7E18"/>
    <w:rsid w:val="008B003F"/>
    <w:rsid w:val="008B0468"/>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5F42"/>
    <w:rsid w:val="008B6060"/>
    <w:rsid w:val="008B6744"/>
    <w:rsid w:val="008B67C7"/>
    <w:rsid w:val="008B67F0"/>
    <w:rsid w:val="008B688B"/>
    <w:rsid w:val="008B6B07"/>
    <w:rsid w:val="008B6E60"/>
    <w:rsid w:val="008B71FD"/>
    <w:rsid w:val="008B75B7"/>
    <w:rsid w:val="008B7ECA"/>
    <w:rsid w:val="008C01B0"/>
    <w:rsid w:val="008C072F"/>
    <w:rsid w:val="008C0C79"/>
    <w:rsid w:val="008C0CA6"/>
    <w:rsid w:val="008C0D79"/>
    <w:rsid w:val="008C0F8B"/>
    <w:rsid w:val="008C1807"/>
    <w:rsid w:val="008C1B4F"/>
    <w:rsid w:val="008C1E54"/>
    <w:rsid w:val="008C2DC9"/>
    <w:rsid w:val="008C319E"/>
    <w:rsid w:val="008C3225"/>
    <w:rsid w:val="008C368C"/>
    <w:rsid w:val="008C36B9"/>
    <w:rsid w:val="008C3932"/>
    <w:rsid w:val="008C3A2B"/>
    <w:rsid w:val="008C3AF7"/>
    <w:rsid w:val="008C3D0F"/>
    <w:rsid w:val="008C3D45"/>
    <w:rsid w:val="008C3E8E"/>
    <w:rsid w:val="008C4A09"/>
    <w:rsid w:val="008C4B92"/>
    <w:rsid w:val="008C5415"/>
    <w:rsid w:val="008C578C"/>
    <w:rsid w:val="008C5D1B"/>
    <w:rsid w:val="008C5FD1"/>
    <w:rsid w:val="008C6128"/>
    <w:rsid w:val="008C61CA"/>
    <w:rsid w:val="008C6803"/>
    <w:rsid w:val="008C6C34"/>
    <w:rsid w:val="008C6FB3"/>
    <w:rsid w:val="008C70D1"/>
    <w:rsid w:val="008C758A"/>
    <w:rsid w:val="008C77DC"/>
    <w:rsid w:val="008C7AD8"/>
    <w:rsid w:val="008C7CB5"/>
    <w:rsid w:val="008C7F4D"/>
    <w:rsid w:val="008D0102"/>
    <w:rsid w:val="008D0568"/>
    <w:rsid w:val="008D07A9"/>
    <w:rsid w:val="008D0870"/>
    <w:rsid w:val="008D08D2"/>
    <w:rsid w:val="008D0FF8"/>
    <w:rsid w:val="008D100A"/>
    <w:rsid w:val="008D1841"/>
    <w:rsid w:val="008D18B5"/>
    <w:rsid w:val="008D1A98"/>
    <w:rsid w:val="008D1C95"/>
    <w:rsid w:val="008D226D"/>
    <w:rsid w:val="008D22FB"/>
    <w:rsid w:val="008D2452"/>
    <w:rsid w:val="008D2FCA"/>
    <w:rsid w:val="008D3393"/>
    <w:rsid w:val="008D35A3"/>
    <w:rsid w:val="008D442C"/>
    <w:rsid w:val="008D49B9"/>
    <w:rsid w:val="008D4F91"/>
    <w:rsid w:val="008D506F"/>
    <w:rsid w:val="008D53FA"/>
    <w:rsid w:val="008D5755"/>
    <w:rsid w:val="008D5AF2"/>
    <w:rsid w:val="008D5AFF"/>
    <w:rsid w:val="008D5B41"/>
    <w:rsid w:val="008D5EAA"/>
    <w:rsid w:val="008D63D3"/>
    <w:rsid w:val="008D6567"/>
    <w:rsid w:val="008D6670"/>
    <w:rsid w:val="008D69E5"/>
    <w:rsid w:val="008D6D00"/>
    <w:rsid w:val="008D749C"/>
    <w:rsid w:val="008E0011"/>
    <w:rsid w:val="008E003B"/>
    <w:rsid w:val="008E03A5"/>
    <w:rsid w:val="008E074A"/>
    <w:rsid w:val="008E09B7"/>
    <w:rsid w:val="008E0A9E"/>
    <w:rsid w:val="008E0AAE"/>
    <w:rsid w:val="008E0E88"/>
    <w:rsid w:val="008E0E8D"/>
    <w:rsid w:val="008E1042"/>
    <w:rsid w:val="008E121C"/>
    <w:rsid w:val="008E19AA"/>
    <w:rsid w:val="008E2034"/>
    <w:rsid w:val="008E2092"/>
    <w:rsid w:val="008E21D7"/>
    <w:rsid w:val="008E247F"/>
    <w:rsid w:val="008E268F"/>
    <w:rsid w:val="008E289F"/>
    <w:rsid w:val="008E3631"/>
    <w:rsid w:val="008E3708"/>
    <w:rsid w:val="008E3912"/>
    <w:rsid w:val="008E3B88"/>
    <w:rsid w:val="008E3BDB"/>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E764B"/>
    <w:rsid w:val="008E7F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540B"/>
    <w:rsid w:val="008F5459"/>
    <w:rsid w:val="008F551A"/>
    <w:rsid w:val="008F61AF"/>
    <w:rsid w:val="008F61C3"/>
    <w:rsid w:val="008F63A1"/>
    <w:rsid w:val="008F68FF"/>
    <w:rsid w:val="008F6A4F"/>
    <w:rsid w:val="008F6F8D"/>
    <w:rsid w:val="008F737F"/>
    <w:rsid w:val="008F73E8"/>
    <w:rsid w:val="008F75F0"/>
    <w:rsid w:val="008F78FF"/>
    <w:rsid w:val="008F7CB7"/>
    <w:rsid w:val="0090010E"/>
    <w:rsid w:val="0090062D"/>
    <w:rsid w:val="00901110"/>
    <w:rsid w:val="00901770"/>
    <w:rsid w:val="00901D60"/>
    <w:rsid w:val="009022DD"/>
    <w:rsid w:val="009023B0"/>
    <w:rsid w:val="00902E58"/>
    <w:rsid w:val="0090327D"/>
    <w:rsid w:val="009035E8"/>
    <w:rsid w:val="009038A7"/>
    <w:rsid w:val="0090454A"/>
    <w:rsid w:val="009048B6"/>
    <w:rsid w:val="00904B3E"/>
    <w:rsid w:val="00904CC8"/>
    <w:rsid w:val="0090503B"/>
    <w:rsid w:val="009050DE"/>
    <w:rsid w:val="00905181"/>
    <w:rsid w:val="00905C20"/>
    <w:rsid w:val="00905E90"/>
    <w:rsid w:val="00906000"/>
    <w:rsid w:val="0090698B"/>
    <w:rsid w:val="00906ACE"/>
    <w:rsid w:val="00906B5C"/>
    <w:rsid w:val="00907635"/>
    <w:rsid w:val="009076A9"/>
    <w:rsid w:val="009077BA"/>
    <w:rsid w:val="00907A93"/>
    <w:rsid w:val="00907BA4"/>
    <w:rsid w:val="00907E90"/>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B0C"/>
    <w:rsid w:val="00912D07"/>
    <w:rsid w:val="00913143"/>
    <w:rsid w:val="009134A8"/>
    <w:rsid w:val="009134E3"/>
    <w:rsid w:val="009136B6"/>
    <w:rsid w:val="00913948"/>
    <w:rsid w:val="00913C7D"/>
    <w:rsid w:val="00913CD2"/>
    <w:rsid w:val="00913FAE"/>
    <w:rsid w:val="009142BC"/>
    <w:rsid w:val="00914484"/>
    <w:rsid w:val="009150ED"/>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A6E"/>
    <w:rsid w:val="00921B64"/>
    <w:rsid w:val="00921CA3"/>
    <w:rsid w:val="00921D17"/>
    <w:rsid w:val="00922300"/>
    <w:rsid w:val="00922618"/>
    <w:rsid w:val="00922686"/>
    <w:rsid w:val="0092270C"/>
    <w:rsid w:val="00922B3A"/>
    <w:rsid w:val="00922C6B"/>
    <w:rsid w:val="00922EE9"/>
    <w:rsid w:val="009230AE"/>
    <w:rsid w:val="009231B3"/>
    <w:rsid w:val="00923C24"/>
    <w:rsid w:val="00923C74"/>
    <w:rsid w:val="00924051"/>
    <w:rsid w:val="00924252"/>
    <w:rsid w:val="0092434B"/>
    <w:rsid w:val="00924472"/>
    <w:rsid w:val="00924854"/>
    <w:rsid w:val="00924A61"/>
    <w:rsid w:val="00925077"/>
    <w:rsid w:val="009250FA"/>
    <w:rsid w:val="00925565"/>
    <w:rsid w:val="009255C8"/>
    <w:rsid w:val="0092612A"/>
    <w:rsid w:val="0092624B"/>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449D"/>
    <w:rsid w:val="0093457C"/>
    <w:rsid w:val="009348D6"/>
    <w:rsid w:val="00934D10"/>
    <w:rsid w:val="00934E4B"/>
    <w:rsid w:val="00934FFF"/>
    <w:rsid w:val="009357B2"/>
    <w:rsid w:val="0093654D"/>
    <w:rsid w:val="0093671F"/>
    <w:rsid w:val="00936A8D"/>
    <w:rsid w:val="00936E2F"/>
    <w:rsid w:val="009372CC"/>
    <w:rsid w:val="009377F6"/>
    <w:rsid w:val="00937892"/>
    <w:rsid w:val="0093790C"/>
    <w:rsid w:val="00937CBF"/>
    <w:rsid w:val="00937DDC"/>
    <w:rsid w:val="00940061"/>
    <w:rsid w:val="009404CD"/>
    <w:rsid w:val="00940803"/>
    <w:rsid w:val="009409FB"/>
    <w:rsid w:val="00940AE3"/>
    <w:rsid w:val="00940DBD"/>
    <w:rsid w:val="009410D8"/>
    <w:rsid w:val="0094124A"/>
    <w:rsid w:val="009414EA"/>
    <w:rsid w:val="00941662"/>
    <w:rsid w:val="0094167A"/>
    <w:rsid w:val="00941786"/>
    <w:rsid w:val="009417E5"/>
    <w:rsid w:val="00941B14"/>
    <w:rsid w:val="00942632"/>
    <w:rsid w:val="009427EC"/>
    <w:rsid w:val="0094285C"/>
    <w:rsid w:val="0094287D"/>
    <w:rsid w:val="00942EF2"/>
    <w:rsid w:val="0094344D"/>
    <w:rsid w:val="009434E5"/>
    <w:rsid w:val="009434E7"/>
    <w:rsid w:val="009435B0"/>
    <w:rsid w:val="00943669"/>
    <w:rsid w:val="00944693"/>
    <w:rsid w:val="00944696"/>
    <w:rsid w:val="00944D6E"/>
    <w:rsid w:val="00944FBF"/>
    <w:rsid w:val="009450C7"/>
    <w:rsid w:val="0094536A"/>
    <w:rsid w:val="009458F0"/>
    <w:rsid w:val="00945B8E"/>
    <w:rsid w:val="00945C73"/>
    <w:rsid w:val="00945CCD"/>
    <w:rsid w:val="00945FAD"/>
    <w:rsid w:val="009465CB"/>
    <w:rsid w:val="0094664D"/>
    <w:rsid w:val="009466A1"/>
    <w:rsid w:val="009466FA"/>
    <w:rsid w:val="00946744"/>
    <w:rsid w:val="0094675B"/>
    <w:rsid w:val="009467E7"/>
    <w:rsid w:val="0094688D"/>
    <w:rsid w:val="009469EA"/>
    <w:rsid w:val="00946B2B"/>
    <w:rsid w:val="00946D17"/>
    <w:rsid w:val="00947030"/>
    <w:rsid w:val="00947F61"/>
    <w:rsid w:val="0095002B"/>
    <w:rsid w:val="009501FB"/>
    <w:rsid w:val="00950313"/>
    <w:rsid w:val="00950C4D"/>
    <w:rsid w:val="00950CCB"/>
    <w:rsid w:val="00951107"/>
    <w:rsid w:val="00951231"/>
    <w:rsid w:val="00951407"/>
    <w:rsid w:val="00951416"/>
    <w:rsid w:val="0095171C"/>
    <w:rsid w:val="00951809"/>
    <w:rsid w:val="009518B4"/>
    <w:rsid w:val="00951C1F"/>
    <w:rsid w:val="00951F39"/>
    <w:rsid w:val="00952BD2"/>
    <w:rsid w:val="009531A4"/>
    <w:rsid w:val="00953570"/>
    <w:rsid w:val="009538D7"/>
    <w:rsid w:val="00953C37"/>
    <w:rsid w:val="00953D72"/>
    <w:rsid w:val="00953F78"/>
    <w:rsid w:val="009542E0"/>
    <w:rsid w:val="00954968"/>
    <w:rsid w:val="00954A4D"/>
    <w:rsid w:val="00954EF8"/>
    <w:rsid w:val="00954FCF"/>
    <w:rsid w:val="009558E2"/>
    <w:rsid w:val="00955CE3"/>
    <w:rsid w:val="00956431"/>
    <w:rsid w:val="00956826"/>
    <w:rsid w:val="00957463"/>
    <w:rsid w:val="0095767E"/>
    <w:rsid w:val="00957A41"/>
    <w:rsid w:val="00957D40"/>
    <w:rsid w:val="00957E44"/>
    <w:rsid w:val="00957E90"/>
    <w:rsid w:val="00957F61"/>
    <w:rsid w:val="00957FC0"/>
    <w:rsid w:val="00957FE3"/>
    <w:rsid w:val="009601E2"/>
    <w:rsid w:val="0096068E"/>
    <w:rsid w:val="00960BB8"/>
    <w:rsid w:val="00961186"/>
    <w:rsid w:val="009614D0"/>
    <w:rsid w:val="00961649"/>
    <w:rsid w:val="00961C95"/>
    <w:rsid w:val="009621BE"/>
    <w:rsid w:val="0096240D"/>
    <w:rsid w:val="00962A19"/>
    <w:rsid w:val="00962E3E"/>
    <w:rsid w:val="0096313F"/>
    <w:rsid w:val="00963394"/>
    <w:rsid w:val="009635CE"/>
    <w:rsid w:val="009636C1"/>
    <w:rsid w:val="00963724"/>
    <w:rsid w:val="009639CC"/>
    <w:rsid w:val="00963C62"/>
    <w:rsid w:val="00963DAF"/>
    <w:rsid w:val="00964173"/>
    <w:rsid w:val="00964626"/>
    <w:rsid w:val="00964E1E"/>
    <w:rsid w:val="00965360"/>
    <w:rsid w:val="009653EA"/>
    <w:rsid w:val="00965643"/>
    <w:rsid w:val="009657A7"/>
    <w:rsid w:val="009658EB"/>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64D"/>
    <w:rsid w:val="009719F3"/>
    <w:rsid w:val="00971E8A"/>
    <w:rsid w:val="00971FF0"/>
    <w:rsid w:val="00972310"/>
    <w:rsid w:val="00972E12"/>
    <w:rsid w:val="00972E99"/>
    <w:rsid w:val="00973341"/>
    <w:rsid w:val="00973395"/>
    <w:rsid w:val="009733CE"/>
    <w:rsid w:val="009738B6"/>
    <w:rsid w:val="00973952"/>
    <w:rsid w:val="00973D4A"/>
    <w:rsid w:val="00973D78"/>
    <w:rsid w:val="00973E61"/>
    <w:rsid w:val="00974323"/>
    <w:rsid w:val="00974459"/>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039"/>
    <w:rsid w:val="00983400"/>
    <w:rsid w:val="009836B5"/>
    <w:rsid w:val="00983BD6"/>
    <w:rsid w:val="00983D04"/>
    <w:rsid w:val="0098498B"/>
    <w:rsid w:val="00984F54"/>
    <w:rsid w:val="009852E4"/>
    <w:rsid w:val="0098558A"/>
    <w:rsid w:val="009857E7"/>
    <w:rsid w:val="00985BCE"/>
    <w:rsid w:val="00985C69"/>
    <w:rsid w:val="00986124"/>
    <w:rsid w:val="00986283"/>
    <w:rsid w:val="00986590"/>
    <w:rsid w:val="00986DB5"/>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A91"/>
    <w:rsid w:val="00993D1A"/>
    <w:rsid w:val="00993F26"/>
    <w:rsid w:val="00994085"/>
    <w:rsid w:val="009942D7"/>
    <w:rsid w:val="00994E9D"/>
    <w:rsid w:val="009953EB"/>
    <w:rsid w:val="00995415"/>
    <w:rsid w:val="009954B8"/>
    <w:rsid w:val="00995796"/>
    <w:rsid w:val="009969FC"/>
    <w:rsid w:val="00997205"/>
    <w:rsid w:val="00997349"/>
    <w:rsid w:val="00997550"/>
    <w:rsid w:val="00997788"/>
    <w:rsid w:val="00997B4E"/>
    <w:rsid w:val="00997C4D"/>
    <w:rsid w:val="009A00F7"/>
    <w:rsid w:val="009A0411"/>
    <w:rsid w:val="009A09FB"/>
    <w:rsid w:val="009A0B32"/>
    <w:rsid w:val="009A0D8F"/>
    <w:rsid w:val="009A0ED7"/>
    <w:rsid w:val="009A1055"/>
    <w:rsid w:val="009A1339"/>
    <w:rsid w:val="009A1379"/>
    <w:rsid w:val="009A18AA"/>
    <w:rsid w:val="009A1BA4"/>
    <w:rsid w:val="009A1C81"/>
    <w:rsid w:val="009A2920"/>
    <w:rsid w:val="009A2DCF"/>
    <w:rsid w:val="009A2DDC"/>
    <w:rsid w:val="009A2FED"/>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B0B0A"/>
    <w:rsid w:val="009B0C23"/>
    <w:rsid w:val="009B1016"/>
    <w:rsid w:val="009B114C"/>
    <w:rsid w:val="009B12A3"/>
    <w:rsid w:val="009B157B"/>
    <w:rsid w:val="009B20F8"/>
    <w:rsid w:val="009B23CF"/>
    <w:rsid w:val="009B338C"/>
    <w:rsid w:val="009B37EB"/>
    <w:rsid w:val="009B38CB"/>
    <w:rsid w:val="009B3B77"/>
    <w:rsid w:val="009B3D12"/>
    <w:rsid w:val="009B4116"/>
    <w:rsid w:val="009B48C6"/>
    <w:rsid w:val="009B4918"/>
    <w:rsid w:val="009B4AF0"/>
    <w:rsid w:val="009B4FFB"/>
    <w:rsid w:val="009B51D8"/>
    <w:rsid w:val="009B529F"/>
    <w:rsid w:val="009B5380"/>
    <w:rsid w:val="009B53A5"/>
    <w:rsid w:val="009B56DC"/>
    <w:rsid w:val="009B624E"/>
    <w:rsid w:val="009B6322"/>
    <w:rsid w:val="009B6359"/>
    <w:rsid w:val="009B6574"/>
    <w:rsid w:val="009B6992"/>
    <w:rsid w:val="009B6D5D"/>
    <w:rsid w:val="009B6F8B"/>
    <w:rsid w:val="009B6FCF"/>
    <w:rsid w:val="009B71EB"/>
    <w:rsid w:val="009B7344"/>
    <w:rsid w:val="009B751A"/>
    <w:rsid w:val="009B7CEF"/>
    <w:rsid w:val="009C00A1"/>
    <w:rsid w:val="009C024D"/>
    <w:rsid w:val="009C0442"/>
    <w:rsid w:val="009C0D25"/>
    <w:rsid w:val="009C0D7F"/>
    <w:rsid w:val="009C0E78"/>
    <w:rsid w:val="009C1A54"/>
    <w:rsid w:val="009C21AB"/>
    <w:rsid w:val="009C24EC"/>
    <w:rsid w:val="009C26A3"/>
    <w:rsid w:val="009C2855"/>
    <w:rsid w:val="009C2C23"/>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158"/>
    <w:rsid w:val="009D1250"/>
    <w:rsid w:val="009D18E2"/>
    <w:rsid w:val="009D19C6"/>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B34"/>
    <w:rsid w:val="009D3D7C"/>
    <w:rsid w:val="009D3E58"/>
    <w:rsid w:val="009D3ED1"/>
    <w:rsid w:val="009D4507"/>
    <w:rsid w:val="009D4561"/>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A10"/>
    <w:rsid w:val="009E0F3A"/>
    <w:rsid w:val="009E1608"/>
    <w:rsid w:val="009E1F72"/>
    <w:rsid w:val="009E23AB"/>
    <w:rsid w:val="009E28C5"/>
    <w:rsid w:val="009E2AAE"/>
    <w:rsid w:val="009E2CD4"/>
    <w:rsid w:val="009E2FDD"/>
    <w:rsid w:val="009E3486"/>
    <w:rsid w:val="009E38AE"/>
    <w:rsid w:val="009E39C0"/>
    <w:rsid w:val="009E3CE5"/>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711"/>
    <w:rsid w:val="009F1B48"/>
    <w:rsid w:val="009F23D7"/>
    <w:rsid w:val="009F251F"/>
    <w:rsid w:val="009F2B6C"/>
    <w:rsid w:val="009F2DC6"/>
    <w:rsid w:val="009F2E4E"/>
    <w:rsid w:val="009F2E97"/>
    <w:rsid w:val="009F3225"/>
    <w:rsid w:val="009F391F"/>
    <w:rsid w:val="009F3A9E"/>
    <w:rsid w:val="009F3DCE"/>
    <w:rsid w:val="009F3DDF"/>
    <w:rsid w:val="009F4267"/>
    <w:rsid w:val="009F43A7"/>
    <w:rsid w:val="009F4792"/>
    <w:rsid w:val="009F47C0"/>
    <w:rsid w:val="009F48CE"/>
    <w:rsid w:val="009F4B8C"/>
    <w:rsid w:val="009F4F44"/>
    <w:rsid w:val="009F51FE"/>
    <w:rsid w:val="009F5254"/>
    <w:rsid w:val="009F5817"/>
    <w:rsid w:val="009F597B"/>
    <w:rsid w:val="009F5A7D"/>
    <w:rsid w:val="009F5AF8"/>
    <w:rsid w:val="009F5BAA"/>
    <w:rsid w:val="009F685E"/>
    <w:rsid w:val="009F6932"/>
    <w:rsid w:val="009F6B73"/>
    <w:rsid w:val="009F7076"/>
    <w:rsid w:val="009F75F4"/>
    <w:rsid w:val="009F76F6"/>
    <w:rsid w:val="009F7825"/>
    <w:rsid w:val="009F7BAD"/>
    <w:rsid w:val="009F7E37"/>
    <w:rsid w:val="00A002B6"/>
    <w:rsid w:val="00A00754"/>
    <w:rsid w:val="00A007D2"/>
    <w:rsid w:val="00A00978"/>
    <w:rsid w:val="00A00B2C"/>
    <w:rsid w:val="00A010E2"/>
    <w:rsid w:val="00A01667"/>
    <w:rsid w:val="00A021FB"/>
    <w:rsid w:val="00A029F0"/>
    <w:rsid w:val="00A02C82"/>
    <w:rsid w:val="00A02D4A"/>
    <w:rsid w:val="00A03427"/>
    <w:rsid w:val="00A034CD"/>
    <w:rsid w:val="00A0366C"/>
    <w:rsid w:val="00A0383C"/>
    <w:rsid w:val="00A039E6"/>
    <w:rsid w:val="00A03ACA"/>
    <w:rsid w:val="00A03B00"/>
    <w:rsid w:val="00A03C29"/>
    <w:rsid w:val="00A046BB"/>
    <w:rsid w:val="00A056EC"/>
    <w:rsid w:val="00A05A9A"/>
    <w:rsid w:val="00A05C2B"/>
    <w:rsid w:val="00A05D80"/>
    <w:rsid w:val="00A05FFD"/>
    <w:rsid w:val="00A06BDB"/>
    <w:rsid w:val="00A06F0A"/>
    <w:rsid w:val="00A0759F"/>
    <w:rsid w:val="00A07C1D"/>
    <w:rsid w:val="00A07C4B"/>
    <w:rsid w:val="00A07F5E"/>
    <w:rsid w:val="00A07FCF"/>
    <w:rsid w:val="00A1011E"/>
    <w:rsid w:val="00A101EF"/>
    <w:rsid w:val="00A101FF"/>
    <w:rsid w:val="00A10378"/>
    <w:rsid w:val="00A111BD"/>
    <w:rsid w:val="00A113C7"/>
    <w:rsid w:val="00A11465"/>
    <w:rsid w:val="00A1174E"/>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079"/>
    <w:rsid w:val="00A15427"/>
    <w:rsid w:val="00A1551F"/>
    <w:rsid w:val="00A1584B"/>
    <w:rsid w:val="00A15875"/>
    <w:rsid w:val="00A15A3D"/>
    <w:rsid w:val="00A161D4"/>
    <w:rsid w:val="00A16593"/>
    <w:rsid w:val="00A16645"/>
    <w:rsid w:val="00A1687D"/>
    <w:rsid w:val="00A16DD4"/>
    <w:rsid w:val="00A17100"/>
    <w:rsid w:val="00A17108"/>
    <w:rsid w:val="00A173E2"/>
    <w:rsid w:val="00A178B7"/>
    <w:rsid w:val="00A178FB"/>
    <w:rsid w:val="00A17E75"/>
    <w:rsid w:val="00A17F86"/>
    <w:rsid w:val="00A20685"/>
    <w:rsid w:val="00A2090C"/>
    <w:rsid w:val="00A20AB5"/>
    <w:rsid w:val="00A20B92"/>
    <w:rsid w:val="00A21429"/>
    <w:rsid w:val="00A21477"/>
    <w:rsid w:val="00A21690"/>
    <w:rsid w:val="00A22544"/>
    <w:rsid w:val="00A22801"/>
    <w:rsid w:val="00A22A0B"/>
    <w:rsid w:val="00A22E9B"/>
    <w:rsid w:val="00A22F5E"/>
    <w:rsid w:val="00A231BF"/>
    <w:rsid w:val="00A23773"/>
    <w:rsid w:val="00A23B2F"/>
    <w:rsid w:val="00A2443E"/>
    <w:rsid w:val="00A244E5"/>
    <w:rsid w:val="00A2481D"/>
    <w:rsid w:val="00A25557"/>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0E0"/>
    <w:rsid w:val="00A3124A"/>
    <w:rsid w:val="00A31313"/>
    <w:rsid w:val="00A3133F"/>
    <w:rsid w:val="00A31376"/>
    <w:rsid w:val="00A3138B"/>
    <w:rsid w:val="00A313FE"/>
    <w:rsid w:val="00A314E3"/>
    <w:rsid w:val="00A31649"/>
    <w:rsid w:val="00A31B8E"/>
    <w:rsid w:val="00A31C8B"/>
    <w:rsid w:val="00A3201B"/>
    <w:rsid w:val="00A32109"/>
    <w:rsid w:val="00A32504"/>
    <w:rsid w:val="00A3259A"/>
    <w:rsid w:val="00A32DF7"/>
    <w:rsid w:val="00A32E0C"/>
    <w:rsid w:val="00A332E2"/>
    <w:rsid w:val="00A33608"/>
    <w:rsid w:val="00A33757"/>
    <w:rsid w:val="00A337F1"/>
    <w:rsid w:val="00A339FE"/>
    <w:rsid w:val="00A33BEF"/>
    <w:rsid w:val="00A33FF6"/>
    <w:rsid w:val="00A340DD"/>
    <w:rsid w:val="00A342C8"/>
    <w:rsid w:val="00A346D3"/>
    <w:rsid w:val="00A34AE5"/>
    <w:rsid w:val="00A34CD2"/>
    <w:rsid w:val="00A35309"/>
    <w:rsid w:val="00A356C2"/>
    <w:rsid w:val="00A358A6"/>
    <w:rsid w:val="00A35984"/>
    <w:rsid w:val="00A35E0A"/>
    <w:rsid w:val="00A35E18"/>
    <w:rsid w:val="00A36836"/>
    <w:rsid w:val="00A36EAE"/>
    <w:rsid w:val="00A374EB"/>
    <w:rsid w:val="00A37D74"/>
    <w:rsid w:val="00A40165"/>
    <w:rsid w:val="00A4030C"/>
    <w:rsid w:val="00A40AE8"/>
    <w:rsid w:val="00A40B97"/>
    <w:rsid w:val="00A41310"/>
    <w:rsid w:val="00A4161C"/>
    <w:rsid w:val="00A4203C"/>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B04"/>
    <w:rsid w:val="00A53FE5"/>
    <w:rsid w:val="00A540AE"/>
    <w:rsid w:val="00A5417B"/>
    <w:rsid w:val="00A541AA"/>
    <w:rsid w:val="00A54490"/>
    <w:rsid w:val="00A5474D"/>
    <w:rsid w:val="00A5477A"/>
    <w:rsid w:val="00A54945"/>
    <w:rsid w:val="00A55211"/>
    <w:rsid w:val="00A55779"/>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8D5"/>
    <w:rsid w:val="00A60D21"/>
    <w:rsid w:val="00A60F3C"/>
    <w:rsid w:val="00A6103C"/>
    <w:rsid w:val="00A617D2"/>
    <w:rsid w:val="00A61972"/>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526"/>
    <w:rsid w:val="00A65667"/>
    <w:rsid w:val="00A65D54"/>
    <w:rsid w:val="00A6627F"/>
    <w:rsid w:val="00A662A8"/>
    <w:rsid w:val="00A66AEB"/>
    <w:rsid w:val="00A67305"/>
    <w:rsid w:val="00A6778C"/>
    <w:rsid w:val="00A6792D"/>
    <w:rsid w:val="00A67C45"/>
    <w:rsid w:val="00A67FE3"/>
    <w:rsid w:val="00A70CC8"/>
    <w:rsid w:val="00A70E61"/>
    <w:rsid w:val="00A70F9E"/>
    <w:rsid w:val="00A712C3"/>
    <w:rsid w:val="00A7196D"/>
    <w:rsid w:val="00A71BD0"/>
    <w:rsid w:val="00A72178"/>
    <w:rsid w:val="00A723D2"/>
    <w:rsid w:val="00A72536"/>
    <w:rsid w:val="00A73022"/>
    <w:rsid w:val="00A730C3"/>
    <w:rsid w:val="00A73D00"/>
    <w:rsid w:val="00A73E81"/>
    <w:rsid w:val="00A7416D"/>
    <w:rsid w:val="00A74726"/>
    <w:rsid w:val="00A74F1B"/>
    <w:rsid w:val="00A74F94"/>
    <w:rsid w:val="00A751DB"/>
    <w:rsid w:val="00A75285"/>
    <w:rsid w:val="00A7551B"/>
    <w:rsid w:val="00A75595"/>
    <w:rsid w:val="00A759B9"/>
    <w:rsid w:val="00A75C41"/>
    <w:rsid w:val="00A760F5"/>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2C5F"/>
    <w:rsid w:val="00A82D40"/>
    <w:rsid w:val="00A82DCD"/>
    <w:rsid w:val="00A83807"/>
    <w:rsid w:val="00A8456A"/>
    <w:rsid w:val="00A84DFC"/>
    <w:rsid w:val="00A84E2F"/>
    <w:rsid w:val="00A85333"/>
    <w:rsid w:val="00A8556F"/>
    <w:rsid w:val="00A858FA"/>
    <w:rsid w:val="00A85BA9"/>
    <w:rsid w:val="00A85C19"/>
    <w:rsid w:val="00A8630C"/>
    <w:rsid w:val="00A8662B"/>
    <w:rsid w:val="00A86A6C"/>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82E"/>
    <w:rsid w:val="00A92A69"/>
    <w:rsid w:val="00A92E2E"/>
    <w:rsid w:val="00A936C6"/>
    <w:rsid w:val="00A937FC"/>
    <w:rsid w:val="00A93905"/>
    <w:rsid w:val="00A93BA9"/>
    <w:rsid w:val="00A93D48"/>
    <w:rsid w:val="00A93FEA"/>
    <w:rsid w:val="00A942CE"/>
    <w:rsid w:val="00A94383"/>
    <w:rsid w:val="00A94745"/>
    <w:rsid w:val="00A94930"/>
    <w:rsid w:val="00A94988"/>
    <w:rsid w:val="00A95073"/>
    <w:rsid w:val="00A95278"/>
    <w:rsid w:val="00A95559"/>
    <w:rsid w:val="00A9582F"/>
    <w:rsid w:val="00A959B9"/>
    <w:rsid w:val="00A962BC"/>
    <w:rsid w:val="00A965E1"/>
    <w:rsid w:val="00A967F6"/>
    <w:rsid w:val="00A969DD"/>
    <w:rsid w:val="00A96EF1"/>
    <w:rsid w:val="00A96F51"/>
    <w:rsid w:val="00A96F54"/>
    <w:rsid w:val="00A970E3"/>
    <w:rsid w:val="00A9777A"/>
    <w:rsid w:val="00A979FB"/>
    <w:rsid w:val="00A97B24"/>
    <w:rsid w:val="00A97E53"/>
    <w:rsid w:val="00AA075A"/>
    <w:rsid w:val="00AA0893"/>
    <w:rsid w:val="00AA0953"/>
    <w:rsid w:val="00AA09EF"/>
    <w:rsid w:val="00AA0BCE"/>
    <w:rsid w:val="00AA0F23"/>
    <w:rsid w:val="00AA12CF"/>
    <w:rsid w:val="00AA15E0"/>
    <w:rsid w:val="00AA1765"/>
    <w:rsid w:val="00AA193C"/>
    <w:rsid w:val="00AA19F0"/>
    <w:rsid w:val="00AA1DC2"/>
    <w:rsid w:val="00AA2283"/>
    <w:rsid w:val="00AA246C"/>
    <w:rsid w:val="00AA2936"/>
    <w:rsid w:val="00AA2C0D"/>
    <w:rsid w:val="00AA3124"/>
    <w:rsid w:val="00AA3A7B"/>
    <w:rsid w:val="00AA3B29"/>
    <w:rsid w:val="00AA3C2C"/>
    <w:rsid w:val="00AA3EC4"/>
    <w:rsid w:val="00AA4302"/>
    <w:rsid w:val="00AA4981"/>
    <w:rsid w:val="00AA4D85"/>
    <w:rsid w:val="00AA4DB5"/>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D4D"/>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CE"/>
    <w:rsid w:val="00AB3C84"/>
    <w:rsid w:val="00AB3C9C"/>
    <w:rsid w:val="00AB3EA8"/>
    <w:rsid w:val="00AB3F4B"/>
    <w:rsid w:val="00AB4930"/>
    <w:rsid w:val="00AB4B1C"/>
    <w:rsid w:val="00AB4C44"/>
    <w:rsid w:val="00AB4C71"/>
    <w:rsid w:val="00AB4EC6"/>
    <w:rsid w:val="00AB503A"/>
    <w:rsid w:val="00AB53B2"/>
    <w:rsid w:val="00AB54FF"/>
    <w:rsid w:val="00AB554F"/>
    <w:rsid w:val="00AB55A4"/>
    <w:rsid w:val="00AB56C2"/>
    <w:rsid w:val="00AB5A7E"/>
    <w:rsid w:val="00AB5C6F"/>
    <w:rsid w:val="00AB5E4A"/>
    <w:rsid w:val="00AB5F10"/>
    <w:rsid w:val="00AB5F69"/>
    <w:rsid w:val="00AB5FA1"/>
    <w:rsid w:val="00AB610B"/>
    <w:rsid w:val="00AB633A"/>
    <w:rsid w:val="00AB654B"/>
    <w:rsid w:val="00AB65DA"/>
    <w:rsid w:val="00AB6606"/>
    <w:rsid w:val="00AB6B34"/>
    <w:rsid w:val="00AB6DF2"/>
    <w:rsid w:val="00AB7227"/>
    <w:rsid w:val="00AB72E9"/>
    <w:rsid w:val="00AB784B"/>
    <w:rsid w:val="00AC0217"/>
    <w:rsid w:val="00AC040D"/>
    <w:rsid w:val="00AC04D8"/>
    <w:rsid w:val="00AC057E"/>
    <w:rsid w:val="00AC0718"/>
    <w:rsid w:val="00AC0847"/>
    <w:rsid w:val="00AC0A44"/>
    <w:rsid w:val="00AC0E8C"/>
    <w:rsid w:val="00AC15D0"/>
    <w:rsid w:val="00AC1922"/>
    <w:rsid w:val="00AC1BD2"/>
    <w:rsid w:val="00AC1CF7"/>
    <w:rsid w:val="00AC1DC6"/>
    <w:rsid w:val="00AC2363"/>
    <w:rsid w:val="00AC238C"/>
    <w:rsid w:val="00AC25BE"/>
    <w:rsid w:val="00AC27CF"/>
    <w:rsid w:val="00AC2BE8"/>
    <w:rsid w:val="00AC2BF4"/>
    <w:rsid w:val="00AC3054"/>
    <w:rsid w:val="00AC3140"/>
    <w:rsid w:val="00AC314B"/>
    <w:rsid w:val="00AC3E46"/>
    <w:rsid w:val="00AC3E47"/>
    <w:rsid w:val="00AC42BD"/>
    <w:rsid w:val="00AC4537"/>
    <w:rsid w:val="00AC4969"/>
    <w:rsid w:val="00AC4B41"/>
    <w:rsid w:val="00AC59A4"/>
    <w:rsid w:val="00AC5A86"/>
    <w:rsid w:val="00AC5CD0"/>
    <w:rsid w:val="00AC69D6"/>
    <w:rsid w:val="00AC7B2F"/>
    <w:rsid w:val="00AC7C18"/>
    <w:rsid w:val="00AC7DE2"/>
    <w:rsid w:val="00AC7F04"/>
    <w:rsid w:val="00AC7FDC"/>
    <w:rsid w:val="00AD0133"/>
    <w:rsid w:val="00AD02BB"/>
    <w:rsid w:val="00AD03D4"/>
    <w:rsid w:val="00AD0558"/>
    <w:rsid w:val="00AD05BA"/>
    <w:rsid w:val="00AD0E47"/>
    <w:rsid w:val="00AD0F9D"/>
    <w:rsid w:val="00AD13D6"/>
    <w:rsid w:val="00AD160E"/>
    <w:rsid w:val="00AD1664"/>
    <w:rsid w:val="00AD177A"/>
    <w:rsid w:val="00AD1CB8"/>
    <w:rsid w:val="00AD1CDD"/>
    <w:rsid w:val="00AD2074"/>
    <w:rsid w:val="00AD2081"/>
    <w:rsid w:val="00AD20C2"/>
    <w:rsid w:val="00AD26E6"/>
    <w:rsid w:val="00AD2D13"/>
    <w:rsid w:val="00AD3B28"/>
    <w:rsid w:val="00AD3B31"/>
    <w:rsid w:val="00AD432B"/>
    <w:rsid w:val="00AD45A1"/>
    <w:rsid w:val="00AD4658"/>
    <w:rsid w:val="00AD48D3"/>
    <w:rsid w:val="00AD4F53"/>
    <w:rsid w:val="00AD5324"/>
    <w:rsid w:val="00AD5347"/>
    <w:rsid w:val="00AD5594"/>
    <w:rsid w:val="00AD55F9"/>
    <w:rsid w:val="00AD5732"/>
    <w:rsid w:val="00AD574C"/>
    <w:rsid w:val="00AD5969"/>
    <w:rsid w:val="00AD5B6B"/>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971"/>
    <w:rsid w:val="00AE3012"/>
    <w:rsid w:val="00AE320B"/>
    <w:rsid w:val="00AE3701"/>
    <w:rsid w:val="00AE38B9"/>
    <w:rsid w:val="00AE3C72"/>
    <w:rsid w:val="00AE3F42"/>
    <w:rsid w:val="00AE4039"/>
    <w:rsid w:val="00AE460C"/>
    <w:rsid w:val="00AE4682"/>
    <w:rsid w:val="00AE4DC3"/>
    <w:rsid w:val="00AE4E39"/>
    <w:rsid w:val="00AE4E70"/>
    <w:rsid w:val="00AE4FDA"/>
    <w:rsid w:val="00AE528D"/>
    <w:rsid w:val="00AE5401"/>
    <w:rsid w:val="00AE54B0"/>
    <w:rsid w:val="00AE568A"/>
    <w:rsid w:val="00AE56F9"/>
    <w:rsid w:val="00AE59FE"/>
    <w:rsid w:val="00AE5DFC"/>
    <w:rsid w:val="00AE5E91"/>
    <w:rsid w:val="00AE6454"/>
    <w:rsid w:val="00AE65A4"/>
    <w:rsid w:val="00AE663C"/>
    <w:rsid w:val="00AE6D10"/>
    <w:rsid w:val="00AE7203"/>
    <w:rsid w:val="00AE7263"/>
    <w:rsid w:val="00AE7CC2"/>
    <w:rsid w:val="00AF0535"/>
    <w:rsid w:val="00AF05A1"/>
    <w:rsid w:val="00AF074D"/>
    <w:rsid w:val="00AF0767"/>
    <w:rsid w:val="00AF0C65"/>
    <w:rsid w:val="00AF0FD8"/>
    <w:rsid w:val="00AF150B"/>
    <w:rsid w:val="00AF15D5"/>
    <w:rsid w:val="00AF17C7"/>
    <w:rsid w:val="00AF18B9"/>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72EA"/>
    <w:rsid w:val="00AF74C8"/>
    <w:rsid w:val="00AF74EF"/>
    <w:rsid w:val="00AF764A"/>
    <w:rsid w:val="00AF7D93"/>
    <w:rsid w:val="00AF7F6C"/>
    <w:rsid w:val="00B0040E"/>
    <w:rsid w:val="00B00F0F"/>
    <w:rsid w:val="00B01314"/>
    <w:rsid w:val="00B01A27"/>
    <w:rsid w:val="00B02282"/>
    <w:rsid w:val="00B022FC"/>
    <w:rsid w:val="00B02397"/>
    <w:rsid w:val="00B02630"/>
    <w:rsid w:val="00B02780"/>
    <w:rsid w:val="00B03867"/>
    <w:rsid w:val="00B03931"/>
    <w:rsid w:val="00B04078"/>
    <w:rsid w:val="00B04905"/>
    <w:rsid w:val="00B06355"/>
    <w:rsid w:val="00B0636F"/>
    <w:rsid w:val="00B0646A"/>
    <w:rsid w:val="00B0656F"/>
    <w:rsid w:val="00B06823"/>
    <w:rsid w:val="00B0726A"/>
    <w:rsid w:val="00B07552"/>
    <w:rsid w:val="00B07602"/>
    <w:rsid w:val="00B0769C"/>
    <w:rsid w:val="00B1011C"/>
    <w:rsid w:val="00B101B7"/>
    <w:rsid w:val="00B104D7"/>
    <w:rsid w:val="00B112A7"/>
    <w:rsid w:val="00B113DD"/>
    <w:rsid w:val="00B114D4"/>
    <w:rsid w:val="00B11CF2"/>
    <w:rsid w:val="00B12436"/>
    <w:rsid w:val="00B124D9"/>
    <w:rsid w:val="00B12934"/>
    <w:rsid w:val="00B12994"/>
    <w:rsid w:val="00B12BF7"/>
    <w:rsid w:val="00B12D3F"/>
    <w:rsid w:val="00B130B7"/>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F18"/>
    <w:rsid w:val="00B164C5"/>
    <w:rsid w:val="00B1669B"/>
    <w:rsid w:val="00B16709"/>
    <w:rsid w:val="00B16B1E"/>
    <w:rsid w:val="00B16BE2"/>
    <w:rsid w:val="00B171DF"/>
    <w:rsid w:val="00B17BE5"/>
    <w:rsid w:val="00B20010"/>
    <w:rsid w:val="00B201B3"/>
    <w:rsid w:val="00B2050A"/>
    <w:rsid w:val="00B2057D"/>
    <w:rsid w:val="00B20AAB"/>
    <w:rsid w:val="00B20CEA"/>
    <w:rsid w:val="00B21419"/>
    <w:rsid w:val="00B2189D"/>
    <w:rsid w:val="00B21C55"/>
    <w:rsid w:val="00B223D8"/>
    <w:rsid w:val="00B2253E"/>
    <w:rsid w:val="00B2267F"/>
    <w:rsid w:val="00B227F5"/>
    <w:rsid w:val="00B228B6"/>
    <w:rsid w:val="00B22F2F"/>
    <w:rsid w:val="00B2330A"/>
    <w:rsid w:val="00B23435"/>
    <w:rsid w:val="00B23451"/>
    <w:rsid w:val="00B23A99"/>
    <w:rsid w:val="00B23DBA"/>
    <w:rsid w:val="00B23F02"/>
    <w:rsid w:val="00B244C7"/>
    <w:rsid w:val="00B245E1"/>
    <w:rsid w:val="00B24821"/>
    <w:rsid w:val="00B24A01"/>
    <w:rsid w:val="00B24DCD"/>
    <w:rsid w:val="00B25007"/>
    <w:rsid w:val="00B257D3"/>
    <w:rsid w:val="00B25964"/>
    <w:rsid w:val="00B25AB0"/>
    <w:rsid w:val="00B262F7"/>
    <w:rsid w:val="00B26AA1"/>
    <w:rsid w:val="00B26B02"/>
    <w:rsid w:val="00B26F70"/>
    <w:rsid w:val="00B27D6B"/>
    <w:rsid w:val="00B27E61"/>
    <w:rsid w:val="00B27F03"/>
    <w:rsid w:val="00B30747"/>
    <w:rsid w:val="00B309A8"/>
    <w:rsid w:val="00B30B9B"/>
    <w:rsid w:val="00B30BD0"/>
    <w:rsid w:val="00B3113B"/>
    <w:rsid w:val="00B3115E"/>
    <w:rsid w:val="00B31A5B"/>
    <w:rsid w:val="00B31D37"/>
    <w:rsid w:val="00B31FA6"/>
    <w:rsid w:val="00B3280E"/>
    <w:rsid w:val="00B32ACC"/>
    <w:rsid w:val="00B32BEE"/>
    <w:rsid w:val="00B33242"/>
    <w:rsid w:val="00B33560"/>
    <w:rsid w:val="00B33606"/>
    <w:rsid w:val="00B337DA"/>
    <w:rsid w:val="00B33A3D"/>
    <w:rsid w:val="00B34156"/>
    <w:rsid w:val="00B34198"/>
    <w:rsid w:val="00B3425F"/>
    <w:rsid w:val="00B3495B"/>
    <w:rsid w:val="00B350F7"/>
    <w:rsid w:val="00B351B6"/>
    <w:rsid w:val="00B351C9"/>
    <w:rsid w:val="00B35360"/>
    <w:rsid w:val="00B355E9"/>
    <w:rsid w:val="00B35619"/>
    <w:rsid w:val="00B35776"/>
    <w:rsid w:val="00B357F3"/>
    <w:rsid w:val="00B35F71"/>
    <w:rsid w:val="00B36247"/>
    <w:rsid w:val="00B3656E"/>
    <w:rsid w:val="00B3659E"/>
    <w:rsid w:val="00B36604"/>
    <w:rsid w:val="00B3685B"/>
    <w:rsid w:val="00B372F1"/>
    <w:rsid w:val="00B3770C"/>
    <w:rsid w:val="00B379F9"/>
    <w:rsid w:val="00B37EA3"/>
    <w:rsid w:val="00B401EA"/>
    <w:rsid w:val="00B401F3"/>
    <w:rsid w:val="00B4039F"/>
    <w:rsid w:val="00B407D3"/>
    <w:rsid w:val="00B409D0"/>
    <w:rsid w:val="00B40E91"/>
    <w:rsid w:val="00B40F6C"/>
    <w:rsid w:val="00B41036"/>
    <w:rsid w:val="00B410A4"/>
    <w:rsid w:val="00B41173"/>
    <w:rsid w:val="00B4120A"/>
    <w:rsid w:val="00B413DF"/>
    <w:rsid w:val="00B415C7"/>
    <w:rsid w:val="00B415FE"/>
    <w:rsid w:val="00B416BF"/>
    <w:rsid w:val="00B4177A"/>
    <w:rsid w:val="00B41DF2"/>
    <w:rsid w:val="00B426A8"/>
    <w:rsid w:val="00B426D5"/>
    <w:rsid w:val="00B42760"/>
    <w:rsid w:val="00B42966"/>
    <w:rsid w:val="00B42ABC"/>
    <w:rsid w:val="00B42F6A"/>
    <w:rsid w:val="00B4373C"/>
    <w:rsid w:val="00B438DE"/>
    <w:rsid w:val="00B44298"/>
    <w:rsid w:val="00B44C20"/>
    <w:rsid w:val="00B44F75"/>
    <w:rsid w:val="00B4509D"/>
    <w:rsid w:val="00B45530"/>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D7E"/>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461C"/>
    <w:rsid w:val="00B553B5"/>
    <w:rsid w:val="00B55492"/>
    <w:rsid w:val="00B55720"/>
    <w:rsid w:val="00B55794"/>
    <w:rsid w:val="00B564E8"/>
    <w:rsid w:val="00B566DF"/>
    <w:rsid w:val="00B56B5A"/>
    <w:rsid w:val="00B5745F"/>
    <w:rsid w:val="00B5746A"/>
    <w:rsid w:val="00B57D2A"/>
    <w:rsid w:val="00B60C10"/>
    <w:rsid w:val="00B60D35"/>
    <w:rsid w:val="00B61718"/>
    <w:rsid w:val="00B617C7"/>
    <w:rsid w:val="00B61815"/>
    <w:rsid w:val="00B620E7"/>
    <w:rsid w:val="00B62CB4"/>
    <w:rsid w:val="00B62E8F"/>
    <w:rsid w:val="00B6306D"/>
    <w:rsid w:val="00B632F2"/>
    <w:rsid w:val="00B63882"/>
    <w:rsid w:val="00B638B9"/>
    <w:rsid w:val="00B639DE"/>
    <w:rsid w:val="00B63D8E"/>
    <w:rsid w:val="00B63E0D"/>
    <w:rsid w:val="00B64162"/>
    <w:rsid w:val="00B642AF"/>
    <w:rsid w:val="00B64B3F"/>
    <w:rsid w:val="00B653D1"/>
    <w:rsid w:val="00B65417"/>
    <w:rsid w:val="00B6558E"/>
    <w:rsid w:val="00B656BA"/>
    <w:rsid w:val="00B65869"/>
    <w:rsid w:val="00B65DA8"/>
    <w:rsid w:val="00B65FE4"/>
    <w:rsid w:val="00B6624F"/>
    <w:rsid w:val="00B662AB"/>
    <w:rsid w:val="00B662DA"/>
    <w:rsid w:val="00B666B0"/>
    <w:rsid w:val="00B66E16"/>
    <w:rsid w:val="00B67205"/>
    <w:rsid w:val="00B6720E"/>
    <w:rsid w:val="00B6745C"/>
    <w:rsid w:val="00B678BB"/>
    <w:rsid w:val="00B70094"/>
    <w:rsid w:val="00B7073D"/>
    <w:rsid w:val="00B708E8"/>
    <w:rsid w:val="00B70C25"/>
    <w:rsid w:val="00B70E84"/>
    <w:rsid w:val="00B7125D"/>
    <w:rsid w:val="00B716FC"/>
    <w:rsid w:val="00B719E7"/>
    <w:rsid w:val="00B71C8C"/>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5321"/>
    <w:rsid w:val="00B75842"/>
    <w:rsid w:val="00B75D11"/>
    <w:rsid w:val="00B75D6F"/>
    <w:rsid w:val="00B75ECD"/>
    <w:rsid w:val="00B75FDF"/>
    <w:rsid w:val="00B760B3"/>
    <w:rsid w:val="00B7626F"/>
    <w:rsid w:val="00B7742D"/>
    <w:rsid w:val="00B776E7"/>
    <w:rsid w:val="00B80009"/>
    <w:rsid w:val="00B80424"/>
    <w:rsid w:val="00B81521"/>
    <w:rsid w:val="00B81546"/>
    <w:rsid w:val="00B81B31"/>
    <w:rsid w:val="00B81E27"/>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31B"/>
    <w:rsid w:val="00B8577F"/>
    <w:rsid w:val="00B85C2A"/>
    <w:rsid w:val="00B85DCC"/>
    <w:rsid w:val="00B8626D"/>
    <w:rsid w:val="00B86311"/>
    <w:rsid w:val="00B865FF"/>
    <w:rsid w:val="00B87195"/>
    <w:rsid w:val="00B8720D"/>
    <w:rsid w:val="00B87C46"/>
    <w:rsid w:val="00B87C66"/>
    <w:rsid w:val="00B87F55"/>
    <w:rsid w:val="00B87FBC"/>
    <w:rsid w:val="00B904FC"/>
    <w:rsid w:val="00B9054B"/>
    <w:rsid w:val="00B907B9"/>
    <w:rsid w:val="00B911C2"/>
    <w:rsid w:val="00B91206"/>
    <w:rsid w:val="00B9195E"/>
    <w:rsid w:val="00B91EC6"/>
    <w:rsid w:val="00B92030"/>
    <w:rsid w:val="00B92228"/>
    <w:rsid w:val="00B92B24"/>
    <w:rsid w:val="00B93467"/>
    <w:rsid w:val="00B93470"/>
    <w:rsid w:val="00B934A6"/>
    <w:rsid w:val="00B93812"/>
    <w:rsid w:val="00B94483"/>
    <w:rsid w:val="00B94794"/>
    <w:rsid w:val="00B94967"/>
    <w:rsid w:val="00B94A4E"/>
    <w:rsid w:val="00B95505"/>
    <w:rsid w:val="00B95843"/>
    <w:rsid w:val="00B9639F"/>
    <w:rsid w:val="00B964F1"/>
    <w:rsid w:val="00B9656F"/>
    <w:rsid w:val="00B96B53"/>
    <w:rsid w:val="00B96D62"/>
    <w:rsid w:val="00B96E85"/>
    <w:rsid w:val="00B97A3A"/>
    <w:rsid w:val="00BA0379"/>
    <w:rsid w:val="00BA053A"/>
    <w:rsid w:val="00BA0A3D"/>
    <w:rsid w:val="00BA0BA4"/>
    <w:rsid w:val="00BA1144"/>
    <w:rsid w:val="00BA1365"/>
    <w:rsid w:val="00BA13E9"/>
    <w:rsid w:val="00BA1C1A"/>
    <w:rsid w:val="00BA1F41"/>
    <w:rsid w:val="00BA22D0"/>
    <w:rsid w:val="00BA2574"/>
    <w:rsid w:val="00BA25F4"/>
    <w:rsid w:val="00BA2B57"/>
    <w:rsid w:val="00BA2BF2"/>
    <w:rsid w:val="00BA313E"/>
    <w:rsid w:val="00BA31E4"/>
    <w:rsid w:val="00BA325F"/>
    <w:rsid w:val="00BA33D3"/>
    <w:rsid w:val="00BA3649"/>
    <w:rsid w:val="00BA426F"/>
    <w:rsid w:val="00BA451D"/>
    <w:rsid w:val="00BA5385"/>
    <w:rsid w:val="00BA5415"/>
    <w:rsid w:val="00BA55D3"/>
    <w:rsid w:val="00BA5865"/>
    <w:rsid w:val="00BA597B"/>
    <w:rsid w:val="00BA59C3"/>
    <w:rsid w:val="00BA5ECE"/>
    <w:rsid w:val="00BA6473"/>
    <w:rsid w:val="00BA6524"/>
    <w:rsid w:val="00BA660F"/>
    <w:rsid w:val="00BA7050"/>
    <w:rsid w:val="00BA724E"/>
    <w:rsid w:val="00BA73E5"/>
    <w:rsid w:val="00BA74E8"/>
    <w:rsid w:val="00BA7878"/>
    <w:rsid w:val="00BA7B89"/>
    <w:rsid w:val="00BB061B"/>
    <w:rsid w:val="00BB0830"/>
    <w:rsid w:val="00BB0B42"/>
    <w:rsid w:val="00BB1A83"/>
    <w:rsid w:val="00BB1D4E"/>
    <w:rsid w:val="00BB1E0B"/>
    <w:rsid w:val="00BB26C5"/>
    <w:rsid w:val="00BB2AC1"/>
    <w:rsid w:val="00BB2EBF"/>
    <w:rsid w:val="00BB30EB"/>
    <w:rsid w:val="00BB31C8"/>
    <w:rsid w:val="00BB3892"/>
    <w:rsid w:val="00BB3A91"/>
    <w:rsid w:val="00BB3B0C"/>
    <w:rsid w:val="00BB3B54"/>
    <w:rsid w:val="00BB3B5B"/>
    <w:rsid w:val="00BB3CA9"/>
    <w:rsid w:val="00BB4500"/>
    <w:rsid w:val="00BB4EBF"/>
    <w:rsid w:val="00BB4EC1"/>
    <w:rsid w:val="00BB4F3A"/>
    <w:rsid w:val="00BB500A"/>
    <w:rsid w:val="00BB50AC"/>
    <w:rsid w:val="00BB51AE"/>
    <w:rsid w:val="00BB5495"/>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958"/>
    <w:rsid w:val="00BC4D4A"/>
    <w:rsid w:val="00BC4DB4"/>
    <w:rsid w:val="00BC4DFA"/>
    <w:rsid w:val="00BC56B4"/>
    <w:rsid w:val="00BC595D"/>
    <w:rsid w:val="00BC5963"/>
    <w:rsid w:val="00BC59F4"/>
    <w:rsid w:val="00BC62B9"/>
    <w:rsid w:val="00BC64C2"/>
    <w:rsid w:val="00BC6A8A"/>
    <w:rsid w:val="00BC6BBB"/>
    <w:rsid w:val="00BC6D36"/>
    <w:rsid w:val="00BC6E7F"/>
    <w:rsid w:val="00BC6F2F"/>
    <w:rsid w:val="00BC73F1"/>
    <w:rsid w:val="00BC7B90"/>
    <w:rsid w:val="00BC7FE2"/>
    <w:rsid w:val="00BD02CC"/>
    <w:rsid w:val="00BD0341"/>
    <w:rsid w:val="00BD08C1"/>
    <w:rsid w:val="00BD10EC"/>
    <w:rsid w:val="00BD166E"/>
    <w:rsid w:val="00BD1924"/>
    <w:rsid w:val="00BD1AB3"/>
    <w:rsid w:val="00BD2022"/>
    <w:rsid w:val="00BD253F"/>
    <w:rsid w:val="00BD2AA7"/>
    <w:rsid w:val="00BD3383"/>
    <w:rsid w:val="00BD34DD"/>
    <w:rsid w:val="00BD4933"/>
    <w:rsid w:val="00BD4AB2"/>
    <w:rsid w:val="00BD4D12"/>
    <w:rsid w:val="00BD4E3E"/>
    <w:rsid w:val="00BD5019"/>
    <w:rsid w:val="00BD577B"/>
    <w:rsid w:val="00BD5A36"/>
    <w:rsid w:val="00BD5D21"/>
    <w:rsid w:val="00BD5FB4"/>
    <w:rsid w:val="00BD62AF"/>
    <w:rsid w:val="00BD6561"/>
    <w:rsid w:val="00BD659E"/>
    <w:rsid w:val="00BD65A5"/>
    <w:rsid w:val="00BD67E5"/>
    <w:rsid w:val="00BD6838"/>
    <w:rsid w:val="00BD68B1"/>
    <w:rsid w:val="00BD6B0C"/>
    <w:rsid w:val="00BD6C27"/>
    <w:rsid w:val="00BD6C56"/>
    <w:rsid w:val="00BD6EC5"/>
    <w:rsid w:val="00BD70E5"/>
    <w:rsid w:val="00BD7254"/>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9E9"/>
    <w:rsid w:val="00BE2AFF"/>
    <w:rsid w:val="00BE2ECD"/>
    <w:rsid w:val="00BE2F06"/>
    <w:rsid w:val="00BE3068"/>
    <w:rsid w:val="00BE377A"/>
    <w:rsid w:val="00BE38AF"/>
    <w:rsid w:val="00BE38BD"/>
    <w:rsid w:val="00BE3D51"/>
    <w:rsid w:val="00BE3DD8"/>
    <w:rsid w:val="00BE453D"/>
    <w:rsid w:val="00BE46F3"/>
    <w:rsid w:val="00BE4B8E"/>
    <w:rsid w:val="00BE4D94"/>
    <w:rsid w:val="00BE4E2A"/>
    <w:rsid w:val="00BE4EBC"/>
    <w:rsid w:val="00BE4F20"/>
    <w:rsid w:val="00BE5338"/>
    <w:rsid w:val="00BE55AF"/>
    <w:rsid w:val="00BE588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7AC"/>
    <w:rsid w:val="00BF3A37"/>
    <w:rsid w:val="00BF42A2"/>
    <w:rsid w:val="00BF4989"/>
    <w:rsid w:val="00BF49C1"/>
    <w:rsid w:val="00BF4E0D"/>
    <w:rsid w:val="00BF5F71"/>
    <w:rsid w:val="00BF65ED"/>
    <w:rsid w:val="00BF6897"/>
    <w:rsid w:val="00BF6930"/>
    <w:rsid w:val="00BF693B"/>
    <w:rsid w:val="00BF6E77"/>
    <w:rsid w:val="00BF73E8"/>
    <w:rsid w:val="00BF7700"/>
    <w:rsid w:val="00BF7DD0"/>
    <w:rsid w:val="00C0017C"/>
    <w:rsid w:val="00C00CD4"/>
    <w:rsid w:val="00C01174"/>
    <w:rsid w:val="00C01285"/>
    <w:rsid w:val="00C0134D"/>
    <w:rsid w:val="00C0137D"/>
    <w:rsid w:val="00C01898"/>
    <w:rsid w:val="00C01E87"/>
    <w:rsid w:val="00C02174"/>
    <w:rsid w:val="00C02563"/>
    <w:rsid w:val="00C026D8"/>
    <w:rsid w:val="00C02EFB"/>
    <w:rsid w:val="00C0324F"/>
    <w:rsid w:val="00C03940"/>
    <w:rsid w:val="00C039EA"/>
    <w:rsid w:val="00C03AEB"/>
    <w:rsid w:val="00C04588"/>
    <w:rsid w:val="00C049B5"/>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4E1"/>
    <w:rsid w:val="00C138C4"/>
    <w:rsid w:val="00C13AE1"/>
    <w:rsid w:val="00C13C3E"/>
    <w:rsid w:val="00C13D50"/>
    <w:rsid w:val="00C14155"/>
    <w:rsid w:val="00C141CA"/>
    <w:rsid w:val="00C1434C"/>
    <w:rsid w:val="00C144DA"/>
    <w:rsid w:val="00C146CE"/>
    <w:rsid w:val="00C1498C"/>
    <w:rsid w:val="00C14AA9"/>
    <w:rsid w:val="00C14F09"/>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6C3"/>
    <w:rsid w:val="00C20D8F"/>
    <w:rsid w:val="00C2114E"/>
    <w:rsid w:val="00C2124F"/>
    <w:rsid w:val="00C212C1"/>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3AF"/>
    <w:rsid w:val="00C24CE8"/>
    <w:rsid w:val="00C24D4A"/>
    <w:rsid w:val="00C253A8"/>
    <w:rsid w:val="00C257ED"/>
    <w:rsid w:val="00C25A95"/>
    <w:rsid w:val="00C25F37"/>
    <w:rsid w:val="00C263A1"/>
    <w:rsid w:val="00C264C4"/>
    <w:rsid w:val="00C26777"/>
    <w:rsid w:val="00C26A16"/>
    <w:rsid w:val="00C26C71"/>
    <w:rsid w:val="00C27018"/>
    <w:rsid w:val="00C27766"/>
    <w:rsid w:val="00C301FB"/>
    <w:rsid w:val="00C30561"/>
    <w:rsid w:val="00C30734"/>
    <w:rsid w:val="00C3088B"/>
    <w:rsid w:val="00C309D8"/>
    <w:rsid w:val="00C30E55"/>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DC5"/>
    <w:rsid w:val="00C3525D"/>
    <w:rsid w:val="00C354D4"/>
    <w:rsid w:val="00C354E9"/>
    <w:rsid w:val="00C35912"/>
    <w:rsid w:val="00C35A11"/>
    <w:rsid w:val="00C364CD"/>
    <w:rsid w:val="00C365DC"/>
    <w:rsid w:val="00C36796"/>
    <w:rsid w:val="00C36910"/>
    <w:rsid w:val="00C3736A"/>
    <w:rsid w:val="00C37869"/>
    <w:rsid w:val="00C37A0A"/>
    <w:rsid w:val="00C37E1A"/>
    <w:rsid w:val="00C37E5C"/>
    <w:rsid w:val="00C37E85"/>
    <w:rsid w:val="00C40075"/>
    <w:rsid w:val="00C40318"/>
    <w:rsid w:val="00C4037E"/>
    <w:rsid w:val="00C4066A"/>
    <w:rsid w:val="00C408A9"/>
    <w:rsid w:val="00C41090"/>
    <w:rsid w:val="00C410BD"/>
    <w:rsid w:val="00C410D1"/>
    <w:rsid w:val="00C41157"/>
    <w:rsid w:val="00C4175E"/>
    <w:rsid w:val="00C4198C"/>
    <w:rsid w:val="00C41A4D"/>
    <w:rsid w:val="00C41C1E"/>
    <w:rsid w:val="00C41D69"/>
    <w:rsid w:val="00C4211C"/>
    <w:rsid w:val="00C4246A"/>
    <w:rsid w:val="00C42733"/>
    <w:rsid w:val="00C42D50"/>
    <w:rsid w:val="00C43218"/>
    <w:rsid w:val="00C4325D"/>
    <w:rsid w:val="00C4349C"/>
    <w:rsid w:val="00C43A34"/>
    <w:rsid w:val="00C43B72"/>
    <w:rsid w:val="00C44706"/>
    <w:rsid w:val="00C4475C"/>
    <w:rsid w:val="00C44A25"/>
    <w:rsid w:val="00C44A53"/>
    <w:rsid w:val="00C44A85"/>
    <w:rsid w:val="00C44CCB"/>
    <w:rsid w:val="00C450FA"/>
    <w:rsid w:val="00C45173"/>
    <w:rsid w:val="00C4574A"/>
    <w:rsid w:val="00C45E36"/>
    <w:rsid w:val="00C4639A"/>
    <w:rsid w:val="00C46622"/>
    <w:rsid w:val="00C46B80"/>
    <w:rsid w:val="00C46BB8"/>
    <w:rsid w:val="00C47F7F"/>
    <w:rsid w:val="00C50282"/>
    <w:rsid w:val="00C50488"/>
    <w:rsid w:val="00C50494"/>
    <w:rsid w:val="00C50517"/>
    <w:rsid w:val="00C5073F"/>
    <w:rsid w:val="00C511A9"/>
    <w:rsid w:val="00C51361"/>
    <w:rsid w:val="00C517D2"/>
    <w:rsid w:val="00C51AB3"/>
    <w:rsid w:val="00C522E6"/>
    <w:rsid w:val="00C52A0D"/>
    <w:rsid w:val="00C52A4D"/>
    <w:rsid w:val="00C52C31"/>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ED8"/>
    <w:rsid w:val="00C57034"/>
    <w:rsid w:val="00C5759A"/>
    <w:rsid w:val="00C5764B"/>
    <w:rsid w:val="00C5772F"/>
    <w:rsid w:val="00C57906"/>
    <w:rsid w:val="00C57F0C"/>
    <w:rsid w:val="00C6093B"/>
    <w:rsid w:val="00C60A5E"/>
    <w:rsid w:val="00C60DA9"/>
    <w:rsid w:val="00C6101E"/>
    <w:rsid w:val="00C61487"/>
    <w:rsid w:val="00C615B5"/>
    <w:rsid w:val="00C6166D"/>
    <w:rsid w:val="00C617E1"/>
    <w:rsid w:val="00C619E3"/>
    <w:rsid w:val="00C61C9F"/>
    <w:rsid w:val="00C61F54"/>
    <w:rsid w:val="00C6218C"/>
    <w:rsid w:val="00C62A56"/>
    <w:rsid w:val="00C62A9B"/>
    <w:rsid w:val="00C632CE"/>
    <w:rsid w:val="00C63940"/>
    <w:rsid w:val="00C639D2"/>
    <w:rsid w:val="00C639EF"/>
    <w:rsid w:val="00C63B64"/>
    <w:rsid w:val="00C640A8"/>
    <w:rsid w:val="00C6428A"/>
    <w:rsid w:val="00C64490"/>
    <w:rsid w:val="00C6457A"/>
    <w:rsid w:val="00C645BD"/>
    <w:rsid w:val="00C646B6"/>
    <w:rsid w:val="00C649FD"/>
    <w:rsid w:val="00C64A92"/>
    <w:rsid w:val="00C64DA0"/>
    <w:rsid w:val="00C64E2C"/>
    <w:rsid w:val="00C64E91"/>
    <w:rsid w:val="00C65735"/>
    <w:rsid w:val="00C65B20"/>
    <w:rsid w:val="00C661E9"/>
    <w:rsid w:val="00C663A0"/>
    <w:rsid w:val="00C672BC"/>
    <w:rsid w:val="00C67621"/>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E68"/>
    <w:rsid w:val="00C730BA"/>
    <w:rsid w:val="00C73997"/>
    <w:rsid w:val="00C73B68"/>
    <w:rsid w:val="00C73D73"/>
    <w:rsid w:val="00C73E99"/>
    <w:rsid w:val="00C74012"/>
    <w:rsid w:val="00C74411"/>
    <w:rsid w:val="00C74D8C"/>
    <w:rsid w:val="00C75015"/>
    <w:rsid w:val="00C7520F"/>
    <w:rsid w:val="00C7549F"/>
    <w:rsid w:val="00C754F7"/>
    <w:rsid w:val="00C75571"/>
    <w:rsid w:val="00C75737"/>
    <w:rsid w:val="00C7573D"/>
    <w:rsid w:val="00C75782"/>
    <w:rsid w:val="00C75895"/>
    <w:rsid w:val="00C75C67"/>
    <w:rsid w:val="00C75C77"/>
    <w:rsid w:val="00C75E58"/>
    <w:rsid w:val="00C761D1"/>
    <w:rsid w:val="00C7637C"/>
    <w:rsid w:val="00C76440"/>
    <w:rsid w:val="00C76A21"/>
    <w:rsid w:val="00C76E87"/>
    <w:rsid w:val="00C771C5"/>
    <w:rsid w:val="00C77DA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63B"/>
    <w:rsid w:val="00C83708"/>
    <w:rsid w:val="00C83C9E"/>
    <w:rsid w:val="00C83CEA"/>
    <w:rsid w:val="00C84132"/>
    <w:rsid w:val="00C84270"/>
    <w:rsid w:val="00C84405"/>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DA3"/>
    <w:rsid w:val="00C91F67"/>
    <w:rsid w:val="00C92D2C"/>
    <w:rsid w:val="00C93163"/>
    <w:rsid w:val="00C9316A"/>
    <w:rsid w:val="00C93398"/>
    <w:rsid w:val="00C93AED"/>
    <w:rsid w:val="00C93E4D"/>
    <w:rsid w:val="00C93FC3"/>
    <w:rsid w:val="00C94063"/>
    <w:rsid w:val="00C941DA"/>
    <w:rsid w:val="00C94564"/>
    <w:rsid w:val="00C945C4"/>
    <w:rsid w:val="00C946D2"/>
    <w:rsid w:val="00C949CB"/>
    <w:rsid w:val="00C94ADD"/>
    <w:rsid w:val="00C94EA5"/>
    <w:rsid w:val="00C94F21"/>
    <w:rsid w:val="00C9553F"/>
    <w:rsid w:val="00C9572B"/>
    <w:rsid w:val="00C95B23"/>
    <w:rsid w:val="00C95B24"/>
    <w:rsid w:val="00C9615D"/>
    <w:rsid w:val="00C96334"/>
    <w:rsid w:val="00C964A2"/>
    <w:rsid w:val="00C968CA"/>
    <w:rsid w:val="00C968F0"/>
    <w:rsid w:val="00C96ABD"/>
    <w:rsid w:val="00C96E03"/>
    <w:rsid w:val="00C9761B"/>
    <w:rsid w:val="00C97699"/>
    <w:rsid w:val="00C97DC3"/>
    <w:rsid w:val="00C97E62"/>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00F"/>
    <w:rsid w:val="00CA3110"/>
    <w:rsid w:val="00CA3290"/>
    <w:rsid w:val="00CA3364"/>
    <w:rsid w:val="00CA3760"/>
    <w:rsid w:val="00CA377C"/>
    <w:rsid w:val="00CA3DA2"/>
    <w:rsid w:val="00CA3F01"/>
    <w:rsid w:val="00CA45D8"/>
    <w:rsid w:val="00CA4652"/>
    <w:rsid w:val="00CA48EA"/>
    <w:rsid w:val="00CA4E66"/>
    <w:rsid w:val="00CA4F1E"/>
    <w:rsid w:val="00CA50E9"/>
    <w:rsid w:val="00CA50F9"/>
    <w:rsid w:val="00CA555F"/>
    <w:rsid w:val="00CA5C2F"/>
    <w:rsid w:val="00CA5DE6"/>
    <w:rsid w:val="00CA5EEA"/>
    <w:rsid w:val="00CA5F45"/>
    <w:rsid w:val="00CA6256"/>
    <w:rsid w:val="00CA678E"/>
    <w:rsid w:val="00CA693E"/>
    <w:rsid w:val="00CA6F42"/>
    <w:rsid w:val="00CA6FC8"/>
    <w:rsid w:val="00CA7277"/>
    <w:rsid w:val="00CA73BC"/>
    <w:rsid w:val="00CA7538"/>
    <w:rsid w:val="00CA7542"/>
    <w:rsid w:val="00CA755E"/>
    <w:rsid w:val="00CA766A"/>
    <w:rsid w:val="00CA780F"/>
    <w:rsid w:val="00CA7840"/>
    <w:rsid w:val="00CA7948"/>
    <w:rsid w:val="00CA7981"/>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BEF"/>
    <w:rsid w:val="00CB3FA3"/>
    <w:rsid w:val="00CB4568"/>
    <w:rsid w:val="00CB4767"/>
    <w:rsid w:val="00CB47B3"/>
    <w:rsid w:val="00CB4A5E"/>
    <w:rsid w:val="00CB5237"/>
    <w:rsid w:val="00CB5634"/>
    <w:rsid w:val="00CB58BA"/>
    <w:rsid w:val="00CB5B88"/>
    <w:rsid w:val="00CB67AC"/>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BC1"/>
    <w:rsid w:val="00CC2C75"/>
    <w:rsid w:val="00CC300B"/>
    <w:rsid w:val="00CC30DB"/>
    <w:rsid w:val="00CC3A05"/>
    <w:rsid w:val="00CC3C59"/>
    <w:rsid w:val="00CC3DE1"/>
    <w:rsid w:val="00CC4131"/>
    <w:rsid w:val="00CC44F4"/>
    <w:rsid w:val="00CC476F"/>
    <w:rsid w:val="00CC4ECB"/>
    <w:rsid w:val="00CC5166"/>
    <w:rsid w:val="00CC51F3"/>
    <w:rsid w:val="00CC5712"/>
    <w:rsid w:val="00CC5940"/>
    <w:rsid w:val="00CC6062"/>
    <w:rsid w:val="00CC6BA2"/>
    <w:rsid w:val="00CC6CC7"/>
    <w:rsid w:val="00CC6FAF"/>
    <w:rsid w:val="00CC704D"/>
    <w:rsid w:val="00CC73BA"/>
    <w:rsid w:val="00CC7961"/>
    <w:rsid w:val="00CC7FA0"/>
    <w:rsid w:val="00CD0637"/>
    <w:rsid w:val="00CD088F"/>
    <w:rsid w:val="00CD0BD6"/>
    <w:rsid w:val="00CD0F76"/>
    <w:rsid w:val="00CD1C55"/>
    <w:rsid w:val="00CD1F38"/>
    <w:rsid w:val="00CD251F"/>
    <w:rsid w:val="00CD27D3"/>
    <w:rsid w:val="00CD2C32"/>
    <w:rsid w:val="00CD3627"/>
    <w:rsid w:val="00CD37F6"/>
    <w:rsid w:val="00CD4191"/>
    <w:rsid w:val="00CD4407"/>
    <w:rsid w:val="00CD4536"/>
    <w:rsid w:val="00CD45A5"/>
    <w:rsid w:val="00CD4B3A"/>
    <w:rsid w:val="00CD57A2"/>
    <w:rsid w:val="00CD5A15"/>
    <w:rsid w:val="00CD5C5E"/>
    <w:rsid w:val="00CD60B4"/>
    <w:rsid w:val="00CD6587"/>
    <w:rsid w:val="00CD6641"/>
    <w:rsid w:val="00CD664B"/>
    <w:rsid w:val="00CD6DBD"/>
    <w:rsid w:val="00CD6F4F"/>
    <w:rsid w:val="00CD711B"/>
    <w:rsid w:val="00CD76BD"/>
    <w:rsid w:val="00CD791A"/>
    <w:rsid w:val="00CD7D22"/>
    <w:rsid w:val="00CD7DBB"/>
    <w:rsid w:val="00CD7EDC"/>
    <w:rsid w:val="00CD7FEE"/>
    <w:rsid w:val="00CE004F"/>
    <w:rsid w:val="00CE0829"/>
    <w:rsid w:val="00CE0858"/>
    <w:rsid w:val="00CE09C9"/>
    <w:rsid w:val="00CE0A6F"/>
    <w:rsid w:val="00CE0FC0"/>
    <w:rsid w:val="00CE12C7"/>
    <w:rsid w:val="00CE140B"/>
    <w:rsid w:val="00CE15FA"/>
    <w:rsid w:val="00CE1A82"/>
    <w:rsid w:val="00CE1BA4"/>
    <w:rsid w:val="00CE1BA7"/>
    <w:rsid w:val="00CE1D45"/>
    <w:rsid w:val="00CE2136"/>
    <w:rsid w:val="00CE2970"/>
    <w:rsid w:val="00CE2BAA"/>
    <w:rsid w:val="00CE2DD8"/>
    <w:rsid w:val="00CE30A1"/>
    <w:rsid w:val="00CE3CE0"/>
    <w:rsid w:val="00CE41B5"/>
    <w:rsid w:val="00CE445A"/>
    <w:rsid w:val="00CE47C8"/>
    <w:rsid w:val="00CE494E"/>
    <w:rsid w:val="00CE4CC8"/>
    <w:rsid w:val="00CE4DDA"/>
    <w:rsid w:val="00CE50A2"/>
    <w:rsid w:val="00CE5216"/>
    <w:rsid w:val="00CE521F"/>
    <w:rsid w:val="00CE56D5"/>
    <w:rsid w:val="00CE5A58"/>
    <w:rsid w:val="00CE5D3B"/>
    <w:rsid w:val="00CE62EA"/>
    <w:rsid w:val="00CE65B0"/>
    <w:rsid w:val="00CE65F9"/>
    <w:rsid w:val="00CE6D6E"/>
    <w:rsid w:val="00CE6F2A"/>
    <w:rsid w:val="00CE6F72"/>
    <w:rsid w:val="00CE717C"/>
    <w:rsid w:val="00CE7308"/>
    <w:rsid w:val="00CE73C9"/>
    <w:rsid w:val="00CE73FD"/>
    <w:rsid w:val="00CE7726"/>
    <w:rsid w:val="00CE7C9A"/>
    <w:rsid w:val="00CF0008"/>
    <w:rsid w:val="00CF04FE"/>
    <w:rsid w:val="00CF08B2"/>
    <w:rsid w:val="00CF08DA"/>
    <w:rsid w:val="00CF0F32"/>
    <w:rsid w:val="00CF157D"/>
    <w:rsid w:val="00CF1C63"/>
    <w:rsid w:val="00CF25D5"/>
    <w:rsid w:val="00CF2DDC"/>
    <w:rsid w:val="00CF34B6"/>
    <w:rsid w:val="00CF3803"/>
    <w:rsid w:val="00CF411C"/>
    <w:rsid w:val="00CF44EB"/>
    <w:rsid w:val="00CF4540"/>
    <w:rsid w:val="00CF4559"/>
    <w:rsid w:val="00CF4D7B"/>
    <w:rsid w:val="00CF5069"/>
    <w:rsid w:val="00CF506D"/>
    <w:rsid w:val="00CF5532"/>
    <w:rsid w:val="00CF5746"/>
    <w:rsid w:val="00CF5B48"/>
    <w:rsid w:val="00CF5CDC"/>
    <w:rsid w:val="00CF60E6"/>
    <w:rsid w:val="00CF640E"/>
    <w:rsid w:val="00CF656B"/>
    <w:rsid w:val="00CF6CDD"/>
    <w:rsid w:val="00CF70BA"/>
    <w:rsid w:val="00CF71EF"/>
    <w:rsid w:val="00CF7293"/>
    <w:rsid w:val="00CF7448"/>
    <w:rsid w:val="00CF75A5"/>
    <w:rsid w:val="00CF7676"/>
    <w:rsid w:val="00CF7678"/>
    <w:rsid w:val="00D0007E"/>
    <w:rsid w:val="00D000BC"/>
    <w:rsid w:val="00D00198"/>
    <w:rsid w:val="00D0046C"/>
    <w:rsid w:val="00D006D8"/>
    <w:rsid w:val="00D00AB5"/>
    <w:rsid w:val="00D00E81"/>
    <w:rsid w:val="00D014A1"/>
    <w:rsid w:val="00D0186C"/>
    <w:rsid w:val="00D018AA"/>
    <w:rsid w:val="00D018F1"/>
    <w:rsid w:val="00D01FB7"/>
    <w:rsid w:val="00D021EA"/>
    <w:rsid w:val="00D02274"/>
    <w:rsid w:val="00D022EB"/>
    <w:rsid w:val="00D0242C"/>
    <w:rsid w:val="00D024B2"/>
    <w:rsid w:val="00D025AA"/>
    <w:rsid w:val="00D02A12"/>
    <w:rsid w:val="00D02BC3"/>
    <w:rsid w:val="00D03069"/>
    <w:rsid w:val="00D03566"/>
    <w:rsid w:val="00D03C6B"/>
    <w:rsid w:val="00D03EC5"/>
    <w:rsid w:val="00D040BF"/>
    <w:rsid w:val="00D040F5"/>
    <w:rsid w:val="00D0433C"/>
    <w:rsid w:val="00D04D03"/>
    <w:rsid w:val="00D04DC1"/>
    <w:rsid w:val="00D04FBA"/>
    <w:rsid w:val="00D05424"/>
    <w:rsid w:val="00D05548"/>
    <w:rsid w:val="00D05618"/>
    <w:rsid w:val="00D05830"/>
    <w:rsid w:val="00D0590F"/>
    <w:rsid w:val="00D05AEA"/>
    <w:rsid w:val="00D0652A"/>
    <w:rsid w:val="00D068CE"/>
    <w:rsid w:val="00D072E3"/>
    <w:rsid w:val="00D0746B"/>
    <w:rsid w:val="00D07E7E"/>
    <w:rsid w:val="00D07FD3"/>
    <w:rsid w:val="00D1021D"/>
    <w:rsid w:val="00D10837"/>
    <w:rsid w:val="00D10B61"/>
    <w:rsid w:val="00D1175F"/>
    <w:rsid w:val="00D124EF"/>
    <w:rsid w:val="00D12531"/>
    <w:rsid w:val="00D12727"/>
    <w:rsid w:val="00D12F00"/>
    <w:rsid w:val="00D1311E"/>
    <w:rsid w:val="00D133D8"/>
    <w:rsid w:val="00D13858"/>
    <w:rsid w:val="00D13C72"/>
    <w:rsid w:val="00D1454E"/>
    <w:rsid w:val="00D14E7B"/>
    <w:rsid w:val="00D154BE"/>
    <w:rsid w:val="00D15E0B"/>
    <w:rsid w:val="00D15E50"/>
    <w:rsid w:val="00D15E77"/>
    <w:rsid w:val="00D15E7C"/>
    <w:rsid w:val="00D15FDD"/>
    <w:rsid w:val="00D15FE0"/>
    <w:rsid w:val="00D16594"/>
    <w:rsid w:val="00D16B26"/>
    <w:rsid w:val="00D16E9A"/>
    <w:rsid w:val="00D17707"/>
    <w:rsid w:val="00D177C3"/>
    <w:rsid w:val="00D178E7"/>
    <w:rsid w:val="00D17BBF"/>
    <w:rsid w:val="00D17D1A"/>
    <w:rsid w:val="00D2011D"/>
    <w:rsid w:val="00D20204"/>
    <w:rsid w:val="00D20A4F"/>
    <w:rsid w:val="00D20D46"/>
    <w:rsid w:val="00D2207C"/>
    <w:rsid w:val="00D22577"/>
    <w:rsid w:val="00D225A8"/>
    <w:rsid w:val="00D22C65"/>
    <w:rsid w:val="00D22FEA"/>
    <w:rsid w:val="00D23411"/>
    <w:rsid w:val="00D23549"/>
    <w:rsid w:val="00D235A1"/>
    <w:rsid w:val="00D23743"/>
    <w:rsid w:val="00D23769"/>
    <w:rsid w:val="00D237AD"/>
    <w:rsid w:val="00D23CA4"/>
    <w:rsid w:val="00D23CC6"/>
    <w:rsid w:val="00D23D39"/>
    <w:rsid w:val="00D23E11"/>
    <w:rsid w:val="00D241DC"/>
    <w:rsid w:val="00D2420E"/>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A2E"/>
    <w:rsid w:val="00D27151"/>
    <w:rsid w:val="00D2752E"/>
    <w:rsid w:val="00D276BF"/>
    <w:rsid w:val="00D2786A"/>
    <w:rsid w:val="00D278A2"/>
    <w:rsid w:val="00D27E58"/>
    <w:rsid w:val="00D30214"/>
    <w:rsid w:val="00D3035F"/>
    <w:rsid w:val="00D3061F"/>
    <w:rsid w:val="00D308B1"/>
    <w:rsid w:val="00D30E93"/>
    <w:rsid w:val="00D3104D"/>
    <w:rsid w:val="00D311F6"/>
    <w:rsid w:val="00D31338"/>
    <w:rsid w:val="00D3144E"/>
    <w:rsid w:val="00D31814"/>
    <w:rsid w:val="00D3182B"/>
    <w:rsid w:val="00D31B7C"/>
    <w:rsid w:val="00D31E3D"/>
    <w:rsid w:val="00D32AA6"/>
    <w:rsid w:val="00D32E40"/>
    <w:rsid w:val="00D331AD"/>
    <w:rsid w:val="00D33493"/>
    <w:rsid w:val="00D33599"/>
    <w:rsid w:val="00D335AF"/>
    <w:rsid w:val="00D335E4"/>
    <w:rsid w:val="00D3363F"/>
    <w:rsid w:val="00D3382F"/>
    <w:rsid w:val="00D3404E"/>
    <w:rsid w:val="00D34788"/>
    <w:rsid w:val="00D349FE"/>
    <w:rsid w:val="00D34DA1"/>
    <w:rsid w:val="00D34F18"/>
    <w:rsid w:val="00D34F28"/>
    <w:rsid w:val="00D351FF"/>
    <w:rsid w:val="00D35388"/>
    <w:rsid w:val="00D35F03"/>
    <w:rsid w:val="00D35F65"/>
    <w:rsid w:val="00D35FC5"/>
    <w:rsid w:val="00D3620E"/>
    <w:rsid w:val="00D36DE6"/>
    <w:rsid w:val="00D36E74"/>
    <w:rsid w:val="00D36F54"/>
    <w:rsid w:val="00D37446"/>
    <w:rsid w:val="00D37638"/>
    <w:rsid w:val="00D37BFE"/>
    <w:rsid w:val="00D40604"/>
    <w:rsid w:val="00D406E1"/>
    <w:rsid w:val="00D40770"/>
    <w:rsid w:val="00D40CD9"/>
    <w:rsid w:val="00D41351"/>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40B"/>
    <w:rsid w:val="00D464D1"/>
    <w:rsid w:val="00D46541"/>
    <w:rsid w:val="00D46DF3"/>
    <w:rsid w:val="00D47776"/>
    <w:rsid w:val="00D47D9C"/>
    <w:rsid w:val="00D5011A"/>
    <w:rsid w:val="00D50595"/>
    <w:rsid w:val="00D50ED2"/>
    <w:rsid w:val="00D52095"/>
    <w:rsid w:val="00D520E3"/>
    <w:rsid w:val="00D52107"/>
    <w:rsid w:val="00D526A8"/>
    <w:rsid w:val="00D527AE"/>
    <w:rsid w:val="00D53077"/>
    <w:rsid w:val="00D53150"/>
    <w:rsid w:val="00D5344C"/>
    <w:rsid w:val="00D537E5"/>
    <w:rsid w:val="00D538C3"/>
    <w:rsid w:val="00D53B1D"/>
    <w:rsid w:val="00D53C5D"/>
    <w:rsid w:val="00D53D4C"/>
    <w:rsid w:val="00D54279"/>
    <w:rsid w:val="00D54570"/>
    <w:rsid w:val="00D54C2B"/>
    <w:rsid w:val="00D55074"/>
    <w:rsid w:val="00D55291"/>
    <w:rsid w:val="00D559CC"/>
    <w:rsid w:val="00D55A3A"/>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62C"/>
    <w:rsid w:val="00D60712"/>
    <w:rsid w:val="00D60920"/>
    <w:rsid w:val="00D60FEB"/>
    <w:rsid w:val="00D618E3"/>
    <w:rsid w:val="00D61F9E"/>
    <w:rsid w:val="00D625E5"/>
    <w:rsid w:val="00D627DC"/>
    <w:rsid w:val="00D628D4"/>
    <w:rsid w:val="00D629B0"/>
    <w:rsid w:val="00D62F40"/>
    <w:rsid w:val="00D633FB"/>
    <w:rsid w:val="00D63458"/>
    <w:rsid w:val="00D63882"/>
    <w:rsid w:val="00D63A55"/>
    <w:rsid w:val="00D642B6"/>
    <w:rsid w:val="00D64361"/>
    <w:rsid w:val="00D64938"/>
    <w:rsid w:val="00D64D46"/>
    <w:rsid w:val="00D6517D"/>
    <w:rsid w:val="00D657DA"/>
    <w:rsid w:val="00D65F95"/>
    <w:rsid w:val="00D66080"/>
    <w:rsid w:val="00D66403"/>
    <w:rsid w:val="00D665A8"/>
    <w:rsid w:val="00D667F3"/>
    <w:rsid w:val="00D67667"/>
    <w:rsid w:val="00D67C01"/>
    <w:rsid w:val="00D67DB1"/>
    <w:rsid w:val="00D67F7A"/>
    <w:rsid w:val="00D67FFC"/>
    <w:rsid w:val="00D70197"/>
    <w:rsid w:val="00D7093F"/>
    <w:rsid w:val="00D70B53"/>
    <w:rsid w:val="00D712F7"/>
    <w:rsid w:val="00D71612"/>
    <w:rsid w:val="00D718C3"/>
    <w:rsid w:val="00D71942"/>
    <w:rsid w:val="00D725F2"/>
    <w:rsid w:val="00D72B31"/>
    <w:rsid w:val="00D72B95"/>
    <w:rsid w:val="00D73162"/>
    <w:rsid w:val="00D738B3"/>
    <w:rsid w:val="00D738FB"/>
    <w:rsid w:val="00D73A2B"/>
    <w:rsid w:val="00D73C0E"/>
    <w:rsid w:val="00D745EC"/>
    <w:rsid w:val="00D74974"/>
    <w:rsid w:val="00D74AE6"/>
    <w:rsid w:val="00D74B24"/>
    <w:rsid w:val="00D7555B"/>
    <w:rsid w:val="00D756E1"/>
    <w:rsid w:val="00D75A42"/>
    <w:rsid w:val="00D75D37"/>
    <w:rsid w:val="00D766AF"/>
    <w:rsid w:val="00D768EA"/>
    <w:rsid w:val="00D76BB4"/>
    <w:rsid w:val="00D76C87"/>
    <w:rsid w:val="00D76CB1"/>
    <w:rsid w:val="00D77779"/>
    <w:rsid w:val="00D777CF"/>
    <w:rsid w:val="00D77E87"/>
    <w:rsid w:val="00D800B2"/>
    <w:rsid w:val="00D8099E"/>
    <w:rsid w:val="00D80AA0"/>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E15"/>
    <w:rsid w:val="00D85090"/>
    <w:rsid w:val="00D852A9"/>
    <w:rsid w:val="00D85721"/>
    <w:rsid w:val="00D85EC0"/>
    <w:rsid w:val="00D86338"/>
    <w:rsid w:val="00D864A0"/>
    <w:rsid w:val="00D87D80"/>
    <w:rsid w:val="00D87E6F"/>
    <w:rsid w:val="00D87F2D"/>
    <w:rsid w:val="00D87F50"/>
    <w:rsid w:val="00D906F0"/>
    <w:rsid w:val="00D90C73"/>
    <w:rsid w:val="00D9168C"/>
    <w:rsid w:val="00D91BB6"/>
    <w:rsid w:val="00D91DE9"/>
    <w:rsid w:val="00D91E7D"/>
    <w:rsid w:val="00D91F03"/>
    <w:rsid w:val="00D9222D"/>
    <w:rsid w:val="00D922A0"/>
    <w:rsid w:val="00D9269B"/>
    <w:rsid w:val="00D928F8"/>
    <w:rsid w:val="00D92B2D"/>
    <w:rsid w:val="00D92C9E"/>
    <w:rsid w:val="00D92CAF"/>
    <w:rsid w:val="00D92D19"/>
    <w:rsid w:val="00D92E6B"/>
    <w:rsid w:val="00D92E88"/>
    <w:rsid w:val="00D93177"/>
    <w:rsid w:val="00D93A95"/>
    <w:rsid w:val="00D93AC3"/>
    <w:rsid w:val="00D93C6F"/>
    <w:rsid w:val="00D93D09"/>
    <w:rsid w:val="00D944E5"/>
    <w:rsid w:val="00D94C45"/>
    <w:rsid w:val="00D95B56"/>
    <w:rsid w:val="00D95D74"/>
    <w:rsid w:val="00D95FA7"/>
    <w:rsid w:val="00D97517"/>
    <w:rsid w:val="00D97982"/>
    <w:rsid w:val="00DA0255"/>
    <w:rsid w:val="00DA0360"/>
    <w:rsid w:val="00DA1181"/>
    <w:rsid w:val="00DA12B8"/>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62F"/>
    <w:rsid w:val="00DA478C"/>
    <w:rsid w:val="00DA48AB"/>
    <w:rsid w:val="00DA48D4"/>
    <w:rsid w:val="00DA4A78"/>
    <w:rsid w:val="00DA4A7A"/>
    <w:rsid w:val="00DA4C16"/>
    <w:rsid w:val="00DA504B"/>
    <w:rsid w:val="00DA57EF"/>
    <w:rsid w:val="00DA595B"/>
    <w:rsid w:val="00DA5B16"/>
    <w:rsid w:val="00DA5E9B"/>
    <w:rsid w:val="00DA5FEC"/>
    <w:rsid w:val="00DA63FA"/>
    <w:rsid w:val="00DA6889"/>
    <w:rsid w:val="00DA6B91"/>
    <w:rsid w:val="00DA6DFC"/>
    <w:rsid w:val="00DA702B"/>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4F4"/>
    <w:rsid w:val="00DB263D"/>
    <w:rsid w:val="00DB2759"/>
    <w:rsid w:val="00DB2B1D"/>
    <w:rsid w:val="00DB342A"/>
    <w:rsid w:val="00DB38C2"/>
    <w:rsid w:val="00DB398E"/>
    <w:rsid w:val="00DB3A5C"/>
    <w:rsid w:val="00DB3C3D"/>
    <w:rsid w:val="00DB4619"/>
    <w:rsid w:val="00DB4827"/>
    <w:rsid w:val="00DB4AF8"/>
    <w:rsid w:val="00DB4CA3"/>
    <w:rsid w:val="00DB4D41"/>
    <w:rsid w:val="00DB4DD0"/>
    <w:rsid w:val="00DB5171"/>
    <w:rsid w:val="00DB51BA"/>
    <w:rsid w:val="00DB5543"/>
    <w:rsid w:val="00DB55A7"/>
    <w:rsid w:val="00DB5905"/>
    <w:rsid w:val="00DB5A32"/>
    <w:rsid w:val="00DB5FB2"/>
    <w:rsid w:val="00DB5FE5"/>
    <w:rsid w:val="00DB5FF7"/>
    <w:rsid w:val="00DB6287"/>
    <w:rsid w:val="00DB65C2"/>
    <w:rsid w:val="00DB6616"/>
    <w:rsid w:val="00DB6E21"/>
    <w:rsid w:val="00DB6ED6"/>
    <w:rsid w:val="00DB6FD0"/>
    <w:rsid w:val="00DB72FA"/>
    <w:rsid w:val="00DB732E"/>
    <w:rsid w:val="00DB7723"/>
    <w:rsid w:val="00DB7960"/>
    <w:rsid w:val="00DB7C46"/>
    <w:rsid w:val="00DB7E51"/>
    <w:rsid w:val="00DB7FD0"/>
    <w:rsid w:val="00DB7FF6"/>
    <w:rsid w:val="00DC034E"/>
    <w:rsid w:val="00DC0B95"/>
    <w:rsid w:val="00DC0D64"/>
    <w:rsid w:val="00DC0D89"/>
    <w:rsid w:val="00DC10B2"/>
    <w:rsid w:val="00DC114C"/>
    <w:rsid w:val="00DC1E25"/>
    <w:rsid w:val="00DC2353"/>
    <w:rsid w:val="00DC24D1"/>
    <w:rsid w:val="00DC25B0"/>
    <w:rsid w:val="00DC2615"/>
    <w:rsid w:val="00DC2BA0"/>
    <w:rsid w:val="00DC314D"/>
    <w:rsid w:val="00DC3314"/>
    <w:rsid w:val="00DC38A4"/>
    <w:rsid w:val="00DC3AE1"/>
    <w:rsid w:val="00DC3B37"/>
    <w:rsid w:val="00DC3BAE"/>
    <w:rsid w:val="00DC3C61"/>
    <w:rsid w:val="00DC4021"/>
    <w:rsid w:val="00DC414D"/>
    <w:rsid w:val="00DC4163"/>
    <w:rsid w:val="00DC4728"/>
    <w:rsid w:val="00DC4831"/>
    <w:rsid w:val="00DC48D0"/>
    <w:rsid w:val="00DC4D32"/>
    <w:rsid w:val="00DC4E47"/>
    <w:rsid w:val="00DC5216"/>
    <w:rsid w:val="00DC53B2"/>
    <w:rsid w:val="00DC5823"/>
    <w:rsid w:val="00DC5ED6"/>
    <w:rsid w:val="00DC6C57"/>
    <w:rsid w:val="00DC6D3F"/>
    <w:rsid w:val="00DC6F99"/>
    <w:rsid w:val="00DC6FC1"/>
    <w:rsid w:val="00DC6FE7"/>
    <w:rsid w:val="00DC7110"/>
    <w:rsid w:val="00DC7531"/>
    <w:rsid w:val="00DC77B4"/>
    <w:rsid w:val="00DC7A0D"/>
    <w:rsid w:val="00DC7C4C"/>
    <w:rsid w:val="00DC7E57"/>
    <w:rsid w:val="00DD0257"/>
    <w:rsid w:val="00DD04ED"/>
    <w:rsid w:val="00DD06EA"/>
    <w:rsid w:val="00DD0DC4"/>
    <w:rsid w:val="00DD1B87"/>
    <w:rsid w:val="00DD1D78"/>
    <w:rsid w:val="00DD213D"/>
    <w:rsid w:val="00DD22D1"/>
    <w:rsid w:val="00DD26FA"/>
    <w:rsid w:val="00DD272E"/>
    <w:rsid w:val="00DD276F"/>
    <w:rsid w:val="00DD2C79"/>
    <w:rsid w:val="00DD2DFC"/>
    <w:rsid w:val="00DD3891"/>
    <w:rsid w:val="00DD3B28"/>
    <w:rsid w:val="00DD4071"/>
    <w:rsid w:val="00DD48AC"/>
    <w:rsid w:val="00DD4D28"/>
    <w:rsid w:val="00DD5125"/>
    <w:rsid w:val="00DD6049"/>
    <w:rsid w:val="00DD67F5"/>
    <w:rsid w:val="00DD684A"/>
    <w:rsid w:val="00DD697C"/>
    <w:rsid w:val="00DD6A21"/>
    <w:rsid w:val="00DD6FE5"/>
    <w:rsid w:val="00DD715D"/>
    <w:rsid w:val="00DD725F"/>
    <w:rsid w:val="00DD76B9"/>
    <w:rsid w:val="00DD76E3"/>
    <w:rsid w:val="00DD7FC7"/>
    <w:rsid w:val="00DE02C4"/>
    <w:rsid w:val="00DE0356"/>
    <w:rsid w:val="00DE0AAF"/>
    <w:rsid w:val="00DE0D96"/>
    <w:rsid w:val="00DE1045"/>
    <w:rsid w:val="00DE10F0"/>
    <w:rsid w:val="00DE1D34"/>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CF"/>
    <w:rsid w:val="00DE59C5"/>
    <w:rsid w:val="00DE5F01"/>
    <w:rsid w:val="00DE6A4A"/>
    <w:rsid w:val="00DE6DAC"/>
    <w:rsid w:val="00DE6EC4"/>
    <w:rsid w:val="00DE6FE1"/>
    <w:rsid w:val="00DE7141"/>
    <w:rsid w:val="00DE7782"/>
    <w:rsid w:val="00DF0439"/>
    <w:rsid w:val="00DF06F3"/>
    <w:rsid w:val="00DF0B63"/>
    <w:rsid w:val="00DF0E19"/>
    <w:rsid w:val="00DF1005"/>
    <w:rsid w:val="00DF15A0"/>
    <w:rsid w:val="00DF1994"/>
    <w:rsid w:val="00DF1F8C"/>
    <w:rsid w:val="00DF224B"/>
    <w:rsid w:val="00DF2324"/>
    <w:rsid w:val="00DF26B4"/>
    <w:rsid w:val="00DF2BF9"/>
    <w:rsid w:val="00DF2D7F"/>
    <w:rsid w:val="00DF2F09"/>
    <w:rsid w:val="00DF2FB3"/>
    <w:rsid w:val="00DF3B0B"/>
    <w:rsid w:val="00DF3D5B"/>
    <w:rsid w:val="00DF4C7C"/>
    <w:rsid w:val="00DF4FEF"/>
    <w:rsid w:val="00DF5263"/>
    <w:rsid w:val="00DF5497"/>
    <w:rsid w:val="00DF5585"/>
    <w:rsid w:val="00DF5618"/>
    <w:rsid w:val="00DF5BBE"/>
    <w:rsid w:val="00DF628C"/>
    <w:rsid w:val="00DF6E0D"/>
    <w:rsid w:val="00DF7F82"/>
    <w:rsid w:val="00DF7F85"/>
    <w:rsid w:val="00E00386"/>
    <w:rsid w:val="00E0055D"/>
    <w:rsid w:val="00E00641"/>
    <w:rsid w:val="00E006DB"/>
    <w:rsid w:val="00E00996"/>
    <w:rsid w:val="00E00E5B"/>
    <w:rsid w:val="00E00EDD"/>
    <w:rsid w:val="00E01191"/>
    <w:rsid w:val="00E013EF"/>
    <w:rsid w:val="00E01BF8"/>
    <w:rsid w:val="00E01F49"/>
    <w:rsid w:val="00E02284"/>
    <w:rsid w:val="00E02508"/>
    <w:rsid w:val="00E02AEC"/>
    <w:rsid w:val="00E02D34"/>
    <w:rsid w:val="00E034D7"/>
    <w:rsid w:val="00E03B86"/>
    <w:rsid w:val="00E03BD1"/>
    <w:rsid w:val="00E040D0"/>
    <w:rsid w:val="00E04300"/>
    <w:rsid w:val="00E04512"/>
    <w:rsid w:val="00E0466A"/>
    <w:rsid w:val="00E04D53"/>
    <w:rsid w:val="00E04EE1"/>
    <w:rsid w:val="00E050F5"/>
    <w:rsid w:val="00E0517B"/>
    <w:rsid w:val="00E05256"/>
    <w:rsid w:val="00E0579C"/>
    <w:rsid w:val="00E05824"/>
    <w:rsid w:val="00E05911"/>
    <w:rsid w:val="00E05D53"/>
    <w:rsid w:val="00E05E76"/>
    <w:rsid w:val="00E0601A"/>
    <w:rsid w:val="00E06C1C"/>
    <w:rsid w:val="00E0746B"/>
    <w:rsid w:val="00E074FA"/>
    <w:rsid w:val="00E074FF"/>
    <w:rsid w:val="00E10002"/>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1A"/>
    <w:rsid w:val="00E132BD"/>
    <w:rsid w:val="00E135F4"/>
    <w:rsid w:val="00E13BEC"/>
    <w:rsid w:val="00E14007"/>
    <w:rsid w:val="00E14217"/>
    <w:rsid w:val="00E143DD"/>
    <w:rsid w:val="00E153B4"/>
    <w:rsid w:val="00E15828"/>
    <w:rsid w:val="00E159BD"/>
    <w:rsid w:val="00E159F7"/>
    <w:rsid w:val="00E15F8D"/>
    <w:rsid w:val="00E168F1"/>
    <w:rsid w:val="00E16AA2"/>
    <w:rsid w:val="00E16CE9"/>
    <w:rsid w:val="00E17149"/>
    <w:rsid w:val="00E171BD"/>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57B"/>
    <w:rsid w:val="00E216EE"/>
    <w:rsid w:val="00E21A81"/>
    <w:rsid w:val="00E21AA0"/>
    <w:rsid w:val="00E21D36"/>
    <w:rsid w:val="00E220BA"/>
    <w:rsid w:val="00E2214C"/>
    <w:rsid w:val="00E22720"/>
    <w:rsid w:val="00E229FA"/>
    <w:rsid w:val="00E22A7D"/>
    <w:rsid w:val="00E22B74"/>
    <w:rsid w:val="00E22BED"/>
    <w:rsid w:val="00E22CE2"/>
    <w:rsid w:val="00E22EA0"/>
    <w:rsid w:val="00E238B8"/>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6F55"/>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DF5"/>
    <w:rsid w:val="00E31FBA"/>
    <w:rsid w:val="00E320A2"/>
    <w:rsid w:val="00E320A7"/>
    <w:rsid w:val="00E32AE8"/>
    <w:rsid w:val="00E32D65"/>
    <w:rsid w:val="00E32DA3"/>
    <w:rsid w:val="00E32FF3"/>
    <w:rsid w:val="00E3317C"/>
    <w:rsid w:val="00E33388"/>
    <w:rsid w:val="00E335C2"/>
    <w:rsid w:val="00E33682"/>
    <w:rsid w:val="00E33710"/>
    <w:rsid w:val="00E33787"/>
    <w:rsid w:val="00E33A48"/>
    <w:rsid w:val="00E33C11"/>
    <w:rsid w:val="00E340EB"/>
    <w:rsid w:val="00E34B07"/>
    <w:rsid w:val="00E34B16"/>
    <w:rsid w:val="00E35E73"/>
    <w:rsid w:val="00E35EBF"/>
    <w:rsid w:val="00E363E8"/>
    <w:rsid w:val="00E36734"/>
    <w:rsid w:val="00E37293"/>
    <w:rsid w:val="00E37310"/>
    <w:rsid w:val="00E378C1"/>
    <w:rsid w:val="00E3798B"/>
    <w:rsid w:val="00E37C58"/>
    <w:rsid w:val="00E4081C"/>
    <w:rsid w:val="00E40AD6"/>
    <w:rsid w:val="00E40E0C"/>
    <w:rsid w:val="00E42152"/>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715"/>
    <w:rsid w:val="00E50A4A"/>
    <w:rsid w:val="00E50C8B"/>
    <w:rsid w:val="00E51912"/>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97"/>
    <w:rsid w:val="00E54EE2"/>
    <w:rsid w:val="00E55026"/>
    <w:rsid w:val="00E55210"/>
    <w:rsid w:val="00E552E1"/>
    <w:rsid w:val="00E55413"/>
    <w:rsid w:val="00E55AEC"/>
    <w:rsid w:val="00E55E1F"/>
    <w:rsid w:val="00E55E30"/>
    <w:rsid w:val="00E567ED"/>
    <w:rsid w:val="00E56B43"/>
    <w:rsid w:val="00E56DF0"/>
    <w:rsid w:val="00E57212"/>
    <w:rsid w:val="00E57240"/>
    <w:rsid w:val="00E57A92"/>
    <w:rsid w:val="00E60219"/>
    <w:rsid w:val="00E606DC"/>
    <w:rsid w:val="00E607CF"/>
    <w:rsid w:val="00E6080E"/>
    <w:rsid w:val="00E614F6"/>
    <w:rsid w:val="00E614F7"/>
    <w:rsid w:val="00E6182F"/>
    <w:rsid w:val="00E61AA7"/>
    <w:rsid w:val="00E61F6C"/>
    <w:rsid w:val="00E620FB"/>
    <w:rsid w:val="00E62272"/>
    <w:rsid w:val="00E62296"/>
    <w:rsid w:val="00E6240C"/>
    <w:rsid w:val="00E6244C"/>
    <w:rsid w:val="00E6258C"/>
    <w:rsid w:val="00E626D8"/>
    <w:rsid w:val="00E62D38"/>
    <w:rsid w:val="00E62F96"/>
    <w:rsid w:val="00E63158"/>
    <w:rsid w:val="00E63308"/>
    <w:rsid w:val="00E633A9"/>
    <w:rsid w:val="00E63C46"/>
    <w:rsid w:val="00E63EE9"/>
    <w:rsid w:val="00E64492"/>
    <w:rsid w:val="00E644E4"/>
    <w:rsid w:val="00E64939"/>
    <w:rsid w:val="00E64977"/>
    <w:rsid w:val="00E64B00"/>
    <w:rsid w:val="00E64D56"/>
    <w:rsid w:val="00E64DE1"/>
    <w:rsid w:val="00E64E8A"/>
    <w:rsid w:val="00E65190"/>
    <w:rsid w:val="00E6531D"/>
    <w:rsid w:val="00E65671"/>
    <w:rsid w:val="00E65711"/>
    <w:rsid w:val="00E65BE2"/>
    <w:rsid w:val="00E66356"/>
    <w:rsid w:val="00E66604"/>
    <w:rsid w:val="00E6686F"/>
    <w:rsid w:val="00E66C06"/>
    <w:rsid w:val="00E66C4D"/>
    <w:rsid w:val="00E66ED5"/>
    <w:rsid w:val="00E6712E"/>
    <w:rsid w:val="00E675BD"/>
    <w:rsid w:val="00E67F93"/>
    <w:rsid w:val="00E700F6"/>
    <w:rsid w:val="00E70564"/>
    <w:rsid w:val="00E705AF"/>
    <w:rsid w:val="00E709D6"/>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D71"/>
    <w:rsid w:val="00E76D80"/>
    <w:rsid w:val="00E77337"/>
    <w:rsid w:val="00E77398"/>
    <w:rsid w:val="00E77766"/>
    <w:rsid w:val="00E80051"/>
    <w:rsid w:val="00E80545"/>
    <w:rsid w:val="00E80BEA"/>
    <w:rsid w:val="00E8168B"/>
    <w:rsid w:val="00E818C9"/>
    <w:rsid w:val="00E818F3"/>
    <w:rsid w:val="00E81B5C"/>
    <w:rsid w:val="00E81B80"/>
    <w:rsid w:val="00E82BED"/>
    <w:rsid w:val="00E83255"/>
    <w:rsid w:val="00E836FC"/>
    <w:rsid w:val="00E83791"/>
    <w:rsid w:val="00E838D8"/>
    <w:rsid w:val="00E83C18"/>
    <w:rsid w:val="00E83F16"/>
    <w:rsid w:val="00E84352"/>
    <w:rsid w:val="00E84398"/>
    <w:rsid w:val="00E845DA"/>
    <w:rsid w:val="00E847EB"/>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94"/>
    <w:rsid w:val="00E903B3"/>
    <w:rsid w:val="00E9074F"/>
    <w:rsid w:val="00E909CD"/>
    <w:rsid w:val="00E909D3"/>
    <w:rsid w:val="00E90DFA"/>
    <w:rsid w:val="00E90F75"/>
    <w:rsid w:val="00E9128C"/>
    <w:rsid w:val="00E91637"/>
    <w:rsid w:val="00E916AE"/>
    <w:rsid w:val="00E919FD"/>
    <w:rsid w:val="00E91B7C"/>
    <w:rsid w:val="00E91C9D"/>
    <w:rsid w:val="00E91CBE"/>
    <w:rsid w:val="00E91CDE"/>
    <w:rsid w:val="00E91FAB"/>
    <w:rsid w:val="00E9248B"/>
    <w:rsid w:val="00E9277A"/>
    <w:rsid w:val="00E928FB"/>
    <w:rsid w:val="00E92970"/>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0C58"/>
    <w:rsid w:val="00EA1007"/>
    <w:rsid w:val="00EA1A62"/>
    <w:rsid w:val="00EA1D33"/>
    <w:rsid w:val="00EA1F1F"/>
    <w:rsid w:val="00EA27FC"/>
    <w:rsid w:val="00EA29AA"/>
    <w:rsid w:val="00EA3862"/>
    <w:rsid w:val="00EA48FA"/>
    <w:rsid w:val="00EA4B3D"/>
    <w:rsid w:val="00EA5127"/>
    <w:rsid w:val="00EA5248"/>
    <w:rsid w:val="00EA5D1B"/>
    <w:rsid w:val="00EA5ED9"/>
    <w:rsid w:val="00EA65E9"/>
    <w:rsid w:val="00EA6879"/>
    <w:rsid w:val="00EA6991"/>
    <w:rsid w:val="00EA6B2F"/>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1EE"/>
    <w:rsid w:val="00EB225C"/>
    <w:rsid w:val="00EB27D5"/>
    <w:rsid w:val="00EB2C0C"/>
    <w:rsid w:val="00EB2F91"/>
    <w:rsid w:val="00EB33BB"/>
    <w:rsid w:val="00EB3681"/>
    <w:rsid w:val="00EB3CB0"/>
    <w:rsid w:val="00EB4042"/>
    <w:rsid w:val="00EB43D4"/>
    <w:rsid w:val="00EB4518"/>
    <w:rsid w:val="00EB4943"/>
    <w:rsid w:val="00EB4A95"/>
    <w:rsid w:val="00EB4E49"/>
    <w:rsid w:val="00EB5081"/>
    <w:rsid w:val="00EB6210"/>
    <w:rsid w:val="00EB686C"/>
    <w:rsid w:val="00EB68B3"/>
    <w:rsid w:val="00EB6DCF"/>
    <w:rsid w:val="00EB7298"/>
    <w:rsid w:val="00EB73E6"/>
    <w:rsid w:val="00EB7905"/>
    <w:rsid w:val="00EB7B91"/>
    <w:rsid w:val="00EB7C38"/>
    <w:rsid w:val="00EC02ED"/>
    <w:rsid w:val="00EC03DA"/>
    <w:rsid w:val="00EC1062"/>
    <w:rsid w:val="00EC1289"/>
    <w:rsid w:val="00EC12C2"/>
    <w:rsid w:val="00EC1320"/>
    <w:rsid w:val="00EC13CD"/>
    <w:rsid w:val="00EC170B"/>
    <w:rsid w:val="00EC179A"/>
    <w:rsid w:val="00EC1CD4"/>
    <w:rsid w:val="00EC1E25"/>
    <w:rsid w:val="00EC2242"/>
    <w:rsid w:val="00EC2638"/>
    <w:rsid w:val="00EC287E"/>
    <w:rsid w:val="00EC2E34"/>
    <w:rsid w:val="00EC2FCB"/>
    <w:rsid w:val="00EC3435"/>
    <w:rsid w:val="00EC3831"/>
    <w:rsid w:val="00EC3BB5"/>
    <w:rsid w:val="00EC3EF0"/>
    <w:rsid w:val="00EC3FCA"/>
    <w:rsid w:val="00EC41EE"/>
    <w:rsid w:val="00EC4453"/>
    <w:rsid w:val="00EC45D4"/>
    <w:rsid w:val="00EC4691"/>
    <w:rsid w:val="00EC5629"/>
    <w:rsid w:val="00EC56A1"/>
    <w:rsid w:val="00EC56D2"/>
    <w:rsid w:val="00EC6586"/>
    <w:rsid w:val="00EC6C72"/>
    <w:rsid w:val="00EC6FB7"/>
    <w:rsid w:val="00EC6FF6"/>
    <w:rsid w:val="00EC7499"/>
    <w:rsid w:val="00EC763B"/>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078"/>
    <w:rsid w:val="00ED4356"/>
    <w:rsid w:val="00ED449F"/>
    <w:rsid w:val="00ED4699"/>
    <w:rsid w:val="00ED4C48"/>
    <w:rsid w:val="00ED5203"/>
    <w:rsid w:val="00ED5296"/>
    <w:rsid w:val="00ED571B"/>
    <w:rsid w:val="00ED58D7"/>
    <w:rsid w:val="00ED6299"/>
    <w:rsid w:val="00ED6769"/>
    <w:rsid w:val="00ED69D8"/>
    <w:rsid w:val="00ED6B1A"/>
    <w:rsid w:val="00ED7321"/>
    <w:rsid w:val="00ED7605"/>
    <w:rsid w:val="00ED7777"/>
    <w:rsid w:val="00EE0521"/>
    <w:rsid w:val="00EE064E"/>
    <w:rsid w:val="00EE07FF"/>
    <w:rsid w:val="00EE09B8"/>
    <w:rsid w:val="00EE0DD3"/>
    <w:rsid w:val="00EE0EEE"/>
    <w:rsid w:val="00EE147E"/>
    <w:rsid w:val="00EE1524"/>
    <w:rsid w:val="00EE17E6"/>
    <w:rsid w:val="00EE1A88"/>
    <w:rsid w:val="00EE1FE4"/>
    <w:rsid w:val="00EE2064"/>
    <w:rsid w:val="00EE2586"/>
    <w:rsid w:val="00EE267A"/>
    <w:rsid w:val="00EE2691"/>
    <w:rsid w:val="00EE2AB9"/>
    <w:rsid w:val="00EE2F98"/>
    <w:rsid w:val="00EE3797"/>
    <w:rsid w:val="00EE3D09"/>
    <w:rsid w:val="00EE404B"/>
    <w:rsid w:val="00EE40EA"/>
    <w:rsid w:val="00EE4828"/>
    <w:rsid w:val="00EE4C4D"/>
    <w:rsid w:val="00EE5006"/>
    <w:rsid w:val="00EE52C9"/>
    <w:rsid w:val="00EE5ACE"/>
    <w:rsid w:val="00EE5C7A"/>
    <w:rsid w:val="00EE5DE2"/>
    <w:rsid w:val="00EE5FAB"/>
    <w:rsid w:val="00EE6178"/>
    <w:rsid w:val="00EE6C0C"/>
    <w:rsid w:val="00EE708E"/>
    <w:rsid w:val="00EE78A4"/>
    <w:rsid w:val="00EE790C"/>
    <w:rsid w:val="00EF00E7"/>
    <w:rsid w:val="00EF01F3"/>
    <w:rsid w:val="00EF0270"/>
    <w:rsid w:val="00EF0462"/>
    <w:rsid w:val="00EF0519"/>
    <w:rsid w:val="00EF0E5A"/>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872"/>
    <w:rsid w:val="00EF5AF8"/>
    <w:rsid w:val="00EF5BFE"/>
    <w:rsid w:val="00EF5F19"/>
    <w:rsid w:val="00EF64AF"/>
    <w:rsid w:val="00EF6664"/>
    <w:rsid w:val="00EF66FE"/>
    <w:rsid w:val="00EF6B97"/>
    <w:rsid w:val="00EF72AE"/>
    <w:rsid w:val="00EF7545"/>
    <w:rsid w:val="00EF7626"/>
    <w:rsid w:val="00EF7982"/>
    <w:rsid w:val="00EF7B43"/>
    <w:rsid w:val="00EF7C4F"/>
    <w:rsid w:val="00F0020F"/>
    <w:rsid w:val="00F008D7"/>
    <w:rsid w:val="00F00D2A"/>
    <w:rsid w:val="00F01263"/>
    <w:rsid w:val="00F01310"/>
    <w:rsid w:val="00F01899"/>
    <w:rsid w:val="00F01B6C"/>
    <w:rsid w:val="00F01C0A"/>
    <w:rsid w:val="00F01C3C"/>
    <w:rsid w:val="00F01E48"/>
    <w:rsid w:val="00F01FAF"/>
    <w:rsid w:val="00F022FE"/>
    <w:rsid w:val="00F027F1"/>
    <w:rsid w:val="00F02A8A"/>
    <w:rsid w:val="00F02B61"/>
    <w:rsid w:val="00F02C1B"/>
    <w:rsid w:val="00F02E45"/>
    <w:rsid w:val="00F02F27"/>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73C"/>
    <w:rsid w:val="00F0785D"/>
    <w:rsid w:val="00F07987"/>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2B"/>
    <w:rsid w:val="00F15C6A"/>
    <w:rsid w:val="00F15DCA"/>
    <w:rsid w:val="00F15DEF"/>
    <w:rsid w:val="00F15F87"/>
    <w:rsid w:val="00F16EBE"/>
    <w:rsid w:val="00F16F27"/>
    <w:rsid w:val="00F17602"/>
    <w:rsid w:val="00F176D7"/>
    <w:rsid w:val="00F17A13"/>
    <w:rsid w:val="00F200FD"/>
    <w:rsid w:val="00F20C76"/>
    <w:rsid w:val="00F20F04"/>
    <w:rsid w:val="00F21655"/>
    <w:rsid w:val="00F21AA3"/>
    <w:rsid w:val="00F2206A"/>
    <w:rsid w:val="00F22F44"/>
    <w:rsid w:val="00F23228"/>
    <w:rsid w:val="00F232BD"/>
    <w:rsid w:val="00F2379F"/>
    <w:rsid w:val="00F2403B"/>
    <w:rsid w:val="00F2438B"/>
    <w:rsid w:val="00F244EB"/>
    <w:rsid w:val="00F245FE"/>
    <w:rsid w:val="00F2491A"/>
    <w:rsid w:val="00F24A48"/>
    <w:rsid w:val="00F2585C"/>
    <w:rsid w:val="00F259BB"/>
    <w:rsid w:val="00F25B91"/>
    <w:rsid w:val="00F25C4B"/>
    <w:rsid w:val="00F25CBC"/>
    <w:rsid w:val="00F25DAC"/>
    <w:rsid w:val="00F26480"/>
    <w:rsid w:val="00F269FD"/>
    <w:rsid w:val="00F26A3E"/>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5E92"/>
    <w:rsid w:val="00F35FDA"/>
    <w:rsid w:val="00F36B18"/>
    <w:rsid w:val="00F36E67"/>
    <w:rsid w:val="00F36FB8"/>
    <w:rsid w:val="00F371F7"/>
    <w:rsid w:val="00F375C1"/>
    <w:rsid w:val="00F37793"/>
    <w:rsid w:val="00F3791B"/>
    <w:rsid w:val="00F37A56"/>
    <w:rsid w:val="00F37A7E"/>
    <w:rsid w:val="00F401A7"/>
    <w:rsid w:val="00F409D8"/>
    <w:rsid w:val="00F40AB4"/>
    <w:rsid w:val="00F40C58"/>
    <w:rsid w:val="00F411CE"/>
    <w:rsid w:val="00F414DC"/>
    <w:rsid w:val="00F41ACE"/>
    <w:rsid w:val="00F41B4D"/>
    <w:rsid w:val="00F41C1F"/>
    <w:rsid w:val="00F42289"/>
    <w:rsid w:val="00F4229B"/>
    <w:rsid w:val="00F42919"/>
    <w:rsid w:val="00F42C97"/>
    <w:rsid w:val="00F43450"/>
    <w:rsid w:val="00F438C7"/>
    <w:rsid w:val="00F43944"/>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58"/>
    <w:rsid w:val="00F505B0"/>
    <w:rsid w:val="00F50965"/>
    <w:rsid w:val="00F50A07"/>
    <w:rsid w:val="00F511E9"/>
    <w:rsid w:val="00F51267"/>
    <w:rsid w:val="00F51330"/>
    <w:rsid w:val="00F51435"/>
    <w:rsid w:val="00F5149F"/>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A25"/>
    <w:rsid w:val="00F56DEF"/>
    <w:rsid w:val="00F57164"/>
    <w:rsid w:val="00F60493"/>
    <w:rsid w:val="00F609C2"/>
    <w:rsid w:val="00F60A08"/>
    <w:rsid w:val="00F60A5A"/>
    <w:rsid w:val="00F60B07"/>
    <w:rsid w:val="00F60D6A"/>
    <w:rsid w:val="00F61192"/>
    <w:rsid w:val="00F6135A"/>
    <w:rsid w:val="00F61582"/>
    <w:rsid w:val="00F616D8"/>
    <w:rsid w:val="00F62288"/>
    <w:rsid w:val="00F623EA"/>
    <w:rsid w:val="00F62B49"/>
    <w:rsid w:val="00F62CF9"/>
    <w:rsid w:val="00F6306C"/>
    <w:rsid w:val="00F63264"/>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70165"/>
    <w:rsid w:val="00F702FD"/>
    <w:rsid w:val="00F70337"/>
    <w:rsid w:val="00F703AE"/>
    <w:rsid w:val="00F706B1"/>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20"/>
    <w:rsid w:val="00F729D5"/>
    <w:rsid w:val="00F72FD5"/>
    <w:rsid w:val="00F73B1C"/>
    <w:rsid w:val="00F73E85"/>
    <w:rsid w:val="00F74925"/>
    <w:rsid w:val="00F749B9"/>
    <w:rsid w:val="00F74F22"/>
    <w:rsid w:val="00F7527D"/>
    <w:rsid w:val="00F75772"/>
    <w:rsid w:val="00F75918"/>
    <w:rsid w:val="00F75BC4"/>
    <w:rsid w:val="00F75F21"/>
    <w:rsid w:val="00F76624"/>
    <w:rsid w:val="00F76B30"/>
    <w:rsid w:val="00F77966"/>
    <w:rsid w:val="00F77BFA"/>
    <w:rsid w:val="00F77D9C"/>
    <w:rsid w:val="00F77DD5"/>
    <w:rsid w:val="00F77E08"/>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4DA"/>
    <w:rsid w:val="00F87EAF"/>
    <w:rsid w:val="00F87FC1"/>
    <w:rsid w:val="00F9032A"/>
    <w:rsid w:val="00F90570"/>
    <w:rsid w:val="00F90C83"/>
    <w:rsid w:val="00F90FF6"/>
    <w:rsid w:val="00F90FF7"/>
    <w:rsid w:val="00F91110"/>
    <w:rsid w:val="00F9138A"/>
    <w:rsid w:val="00F91810"/>
    <w:rsid w:val="00F91A03"/>
    <w:rsid w:val="00F91D33"/>
    <w:rsid w:val="00F91E93"/>
    <w:rsid w:val="00F92404"/>
    <w:rsid w:val="00F9261E"/>
    <w:rsid w:val="00F928BE"/>
    <w:rsid w:val="00F92E05"/>
    <w:rsid w:val="00F92F11"/>
    <w:rsid w:val="00F934C4"/>
    <w:rsid w:val="00F934F7"/>
    <w:rsid w:val="00F9369D"/>
    <w:rsid w:val="00F93995"/>
    <w:rsid w:val="00F93B35"/>
    <w:rsid w:val="00F94315"/>
    <w:rsid w:val="00F945EA"/>
    <w:rsid w:val="00F9477D"/>
    <w:rsid w:val="00F94C2D"/>
    <w:rsid w:val="00F94FB5"/>
    <w:rsid w:val="00F952DF"/>
    <w:rsid w:val="00F9556B"/>
    <w:rsid w:val="00F955B4"/>
    <w:rsid w:val="00F958A3"/>
    <w:rsid w:val="00F95CFD"/>
    <w:rsid w:val="00F960F8"/>
    <w:rsid w:val="00F96554"/>
    <w:rsid w:val="00F96A2E"/>
    <w:rsid w:val="00F96A6F"/>
    <w:rsid w:val="00F96E4A"/>
    <w:rsid w:val="00F96FF8"/>
    <w:rsid w:val="00F97401"/>
    <w:rsid w:val="00F97BF7"/>
    <w:rsid w:val="00F97E4E"/>
    <w:rsid w:val="00FA0108"/>
    <w:rsid w:val="00FA0311"/>
    <w:rsid w:val="00FA0941"/>
    <w:rsid w:val="00FA0C9C"/>
    <w:rsid w:val="00FA0D0E"/>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10"/>
    <w:rsid w:val="00FA4FC9"/>
    <w:rsid w:val="00FA513A"/>
    <w:rsid w:val="00FA5164"/>
    <w:rsid w:val="00FA53CF"/>
    <w:rsid w:val="00FA5667"/>
    <w:rsid w:val="00FA6024"/>
    <w:rsid w:val="00FA6E69"/>
    <w:rsid w:val="00FA73CE"/>
    <w:rsid w:val="00FA7F69"/>
    <w:rsid w:val="00FB001E"/>
    <w:rsid w:val="00FB01CA"/>
    <w:rsid w:val="00FB01CF"/>
    <w:rsid w:val="00FB03DE"/>
    <w:rsid w:val="00FB04BB"/>
    <w:rsid w:val="00FB0843"/>
    <w:rsid w:val="00FB08A2"/>
    <w:rsid w:val="00FB0B57"/>
    <w:rsid w:val="00FB0C96"/>
    <w:rsid w:val="00FB0E3E"/>
    <w:rsid w:val="00FB0EA8"/>
    <w:rsid w:val="00FB14E4"/>
    <w:rsid w:val="00FB19AE"/>
    <w:rsid w:val="00FB254C"/>
    <w:rsid w:val="00FB25E7"/>
    <w:rsid w:val="00FB3419"/>
    <w:rsid w:val="00FB3F65"/>
    <w:rsid w:val="00FB40BE"/>
    <w:rsid w:val="00FB5012"/>
    <w:rsid w:val="00FB545A"/>
    <w:rsid w:val="00FB5DEA"/>
    <w:rsid w:val="00FB5FDF"/>
    <w:rsid w:val="00FB65C7"/>
    <w:rsid w:val="00FB6C72"/>
    <w:rsid w:val="00FB7979"/>
    <w:rsid w:val="00FB7A64"/>
    <w:rsid w:val="00FB7D6C"/>
    <w:rsid w:val="00FB7EDA"/>
    <w:rsid w:val="00FC00C1"/>
    <w:rsid w:val="00FC048F"/>
    <w:rsid w:val="00FC054D"/>
    <w:rsid w:val="00FC068B"/>
    <w:rsid w:val="00FC0D57"/>
    <w:rsid w:val="00FC0FDD"/>
    <w:rsid w:val="00FC1354"/>
    <w:rsid w:val="00FC1401"/>
    <w:rsid w:val="00FC16D9"/>
    <w:rsid w:val="00FC1B82"/>
    <w:rsid w:val="00FC2332"/>
    <w:rsid w:val="00FC2639"/>
    <w:rsid w:val="00FC26BF"/>
    <w:rsid w:val="00FC2CDA"/>
    <w:rsid w:val="00FC2D0E"/>
    <w:rsid w:val="00FC2FA2"/>
    <w:rsid w:val="00FC319A"/>
    <w:rsid w:val="00FC3461"/>
    <w:rsid w:val="00FC3792"/>
    <w:rsid w:val="00FC41FF"/>
    <w:rsid w:val="00FC4450"/>
    <w:rsid w:val="00FC4558"/>
    <w:rsid w:val="00FC47E9"/>
    <w:rsid w:val="00FC4A2B"/>
    <w:rsid w:val="00FC4A3E"/>
    <w:rsid w:val="00FC4BA2"/>
    <w:rsid w:val="00FC5037"/>
    <w:rsid w:val="00FC5C3F"/>
    <w:rsid w:val="00FC5D52"/>
    <w:rsid w:val="00FC6201"/>
    <w:rsid w:val="00FC63CA"/>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576E"/>
    <w:rsid w:val="00FD5E78"/>
    <w:rsid w:val="00FD6054"/>
    <w:rsid w:val="00FD61E7"/>
    <w:rsid w:val="00FD6678"/>
    <w:rsid w:val="00FD70B4"/>
    <w:rsid w:val="00FD7243"/>
    <w:rsid w:val="00FD7465"/>
    <w:rsid w:val="00FD76F7"/>
    <w:rsid w:val="00FD79D9"/>
    <w:rsid w:val="00FD7E3E"/>
    <w:rsid w:val="00FE06B3"/>
    <w:rsid w:val="00FE0750"/>
    <w:rsid w:val="00FE0A1B"/>
    <w:rsid w:val="00FE0B6B"/>
    <w:rsid w:val="00FE0D40"/>
    <w:rsid w:val="00FE0F39"/>
    <w:rsid w:val="00FE0F3F"/>
    <w:rsid w:val="00FE12CC"/>
    <w:rsid w:val="00FE1478"/>
    <w:rsid w:val="00FE159B"/>
    <w:rsid w:val="00FE1817"/>
    <w:rsid w:val="00FE1B08"/>
    <w:rsid w:val="00FE28F6"/>
    <w:rsid w:val="00FE2E54"/>
    <w:rsid w:val="00FE3379"/>
    <w:rsid w:val="00FE3620"/>
    <w:rsid w:val="00FE403A"/>
    <w:rsid w:val="00FE40C6"/>
    <w:rsid w:val="00FE42BA"/>
    <w:rsid w:val="00FE439A"/>
    <w:rsid w:val="00FE4658"/>
    <w:rsid w:val="00FE4716"/>
    <w:rsid w:val="00FE47D9"/>
    <w:rsid w:val="00FE488E"/>
    <w:rsid w:val="00FE48D9"/>
    <w:rsid w:val="00FE4987"/>
    <w:rsid w:val="00FE4B54"/>
    <w:rsid w:val="00FE4EB0"/>
    <w:rsid w:val="00FE4F56"/>
    <w:rsid w:val="00FE528B"/>
    <w:rsid w:val="00FE573C"/>
    <w:rsid w:val="00FE591D"/>
    <w:rsid w:val="00FE5FB0"/>
    <w:rsid w:val="00FE69C9"/>
    <w:rsid w:val="00FE6AD1"/>
    <w:rsid w:val="00FE6B8E"/>
    <w:rsid w:val="00FE6BC7"/>
    <w:rsid w:val="00FE73C7"/>
    <w:rsid w:val="00FE7508"/>
    <w:rsid w:val="00FE7DA7"/>
    <w:rsid w:val="00FE7FF5"/>
    <w:rsid w:val="00FF03BE"/>
    <w:rsid w:val="00FF04D8"/>
    <w:rsid w:val="00FF0769"/>
    <w:rsid w:val="00FF076E"/>
    <w:rsid w:val="00FF08E7"/>
    <w:rsid w:val="00FF0D72"/>
    <w:rsid w:val="00FF0E06"/>
    <w:rsid w:val="00FF0F25"/>
    <w:rsid w:val="00FF119B"/>
    <w:rsid w:val="00FF122B"/>
    <w:rsid w:val="00FF1309"/>
    <w:rsid w:val="00FF1444"/>
    <w:rsid w:val="00FF1580"/>
    <w:rsid w:val="00FF21E1"/>
    <w:rsid w:val="00FF225C"/>
    <w:rsid w:val="00FF265F"/>
    <w:rsid w:val="00FF26A3"/>
    <w:rsid w:val="00FF3024"/>
    <w:rsid w:val="00FF334D"/>
    <w:rsid w:val="00FF3812"/>
    <w:rsid w:val="00FF3B9A"/>
    <w:rsid w:val="00FF3B9F"/>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36F"/>
    <w:rsid w:val="00FF64BC"/>
    <w:rsid w:val="00FF668B"/>
    <w:rsid w:val="00FF67C3"/>
    <w:rsid w:val="00FF6A75"/>
    <w:rsid w:val="00FF6C22"/>
    <w:rsid w:val="00FF6F97"/>
    <w:rsid w:val="00FF757E"/>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3EF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paragraph" w:styleId="af9">
    <w:name w:val="No Spacing"/>
    <w:basedOn w:val="a"/>
    <w:uiPriority w:val="99"/>
    <w:qFormat/>
    <w:rsid w:val="00C632CE"/>
    <w:pPr>
      <w:suppressAutoHyphens/>
    </w:pPr>
    <w:rPr>
      <w:rFonts w:ascii="CG Times (WN)" w:eastAsia="Calibri" w:hAnsi="CG Times (WN)"/>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paragraph" w:styleId="af9">
    <w:name w:val="No Spacing"/>
    <w:basedOn w:val="a"/>
    <w:uiPriority w:val="99"/>
    <w:qFormat/>
    <w:rsid w:val="00C632CE"/>
    <w:pPr>
      <w:suppressAutoHyphens/>
    </w:pPr>
    <w:rPr>
      <w:rFonts w:ascii="CG Times (WN)" w:eastAsia="Calibri" w:hAnsi="CG Times (WN)"/>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dacde4e8b4ec5a758f79414d739ab98">
  <xsd:schema xmlns:xsd="http://www.w3.org/2001/XMLSchema" xmlns:xs="http://www.w3.org/2001/XMLSchema" xmlns:p="http://schemas.microsoft.com/office/2006/metadata/properties" xmlns:ns3="bcc01d59-85de-4ef9-881e-76d8b6a6f841" targetNamespace="http://schemas.microsoft.com/office/2006/metadata/properties" ma:root="true" ma:fieldsID="118475485e0bf971aecbfea57f7d954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36A4-3B65-43A3-815D-60288435C2A9}">
  <ds:schemaRefs>
    <ds:schemaRef ds:uri="http://schemas.microsoft.com/sharepoint/v3/contenttype/forms"/>
  </ds:schemaRefs>
</ds:datastoreItem>
</file>

<file path=customXml/itemProps2.xml><?xml version="1.0" encoding="utf-8"?>
<ds:datastoreItem xmlns:ds="http://schemas.openxmlformats.org/officeDocument/2006/customXml" ds:itemID="{2A026E32-9188-45DA-BAF5-611DDE50C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4D085C-F7DE-4FB9-B813-D99EEB7695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94BA4C-3541-4328-A9E8-ADBE7F616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837</Words>
  <Characters>4773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2020-05-22T03:36:00Z</dcterms:created>
  <dcterms:modified xsi:type="dcterms:W3CDTF">2020-05-22T03:36:00Z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meeting\RAN3\107\inbox\CB # 08_email#08-SN Modification procedure\Draft_R3-201121_email#08-SN Modification procedure_CATT_Nokia.docx</vt:lpwstr>
  </property>
  <property fmtid="{D5CDD505-2E9C-101B-9397-08002B2CF9AE}" pid="4" name="_2015_ms_pID_725343">
    <vt:lpwstr>(2)FICCd78Ff2IdVV+v60bmkD7wGQSoAtxXCgVkRFes9RzCmZ++4oMwI2uiW27jI331OdNzEVum
qu/GJyzXPlV1RTP5b+s8azLt4wCF+vzKmM93XHB3bWu6zvivyw4P4gH6JwGxcnzQYzlM3M1I
Mi4lQ6RXYfOGs/61oeguhXtJlrY6ln6rAQlDKiX6yuYQN2G4iU0XGVR6s3H6gBUY5tbS9eoS
4KwqTj6ZxKAaDTKt2r</vt:lpwstr>
  </property>
  <property fmtid="{D5CDD505-2E9C-101B-9397-08002B2CF9AE}" pid="5" name="_2015_ms_pID_7253431">
    <vt:lpwstr>B97KjJJGeA6ky5MKIhiQzTvBaHAf3Abnjtb6Tuz6GgP14+wFb/rSXm
HW6zYUGzQFoU8Lo3ESeVr2YJ85sh0imnt5MfOzTShrm9amUZabrztKm/a4cU8O8BW0mc3CVh
agenxyM3NYGx+r7VwTcWa7f2Zaqji/n2AYyOytF3eoz5ooZUwFDCEaIifEQLdmA1wdKllr5e
h1ppD++bgNUCuMbC</vt:lpwstr>
  </property>
  <property fmtid="{D5CDD505-2E9C-101B-9397-08002B2CF9AE}" pid="6" name="ContentTypeId">
    <vt:lpwstr>0x0101004257954231A76C44B0D04C9AEE4292A8</vt:lpwstr>
  </property>
</Properties>
</file>