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4073CB" w14:textId="70E43322" w:rsidR="008331DA" w:rsidRPr="007D3E81" w:rsidRDefault="008331DA" w:rsidP="008331D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#108-e</w:t>
      </w:r>
      <w:r w:rsidRPr="007D3E81">
        <w:rPr>
          <w:rFonts w:cs="Arial"/>
          <w:b/>
          <w:sz w:val="24"/>
          <w:szCs w:val="24"/>
        </w:rPr>
        <w:tab/>
      </w:r>
      <w:r w:rsidR="00AF46CA">
        <w:rPr>
          <w:b/>
          <w:i/>
          <w:noProof/>
          <w:sz w:val="28"/>
        </w:rPr>
        <w:t>R3-203650</w:t>
      </w:r>
    </w:p>
    <w:p w14:paraId="0BA717AE" w14:textId="77777777" w:rsidR="008331DA" w:rsidRDefault="008331DA" w:rsidP="008331D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01</w:t>
      </w:r>
      <w:r w:rsidRPr="00CF493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- 12 June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p w14:paraId="24441507" w14:textId="77777777" w:rsidR="008331DA" w:rsidRPr="00D17410" w:rsidRDefault="008331DA" w:rsidP="008331DA">
      <w:pPr>
        <w:pStyle w:val="a9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62E76477" w14:textId="6208BD32" w:rsidR="008331DA" w:rsidRPr="007D3E81" w:rsidRDefault="008331DA" w:rsidP="008331DA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C762C0">
        <w:rPr>
          <w:rFonts w:ascii="Arial" w:hAnsi="Arial"/>
          <w:sz w:val="24"/>
        </w:rPr>
        <w:t xml:space="preserve">Direct data forwarding for </w:t>
      </w:r>
      <w:r w:rsidR="00351374">
        <w:rPr>
          <w:rFonts w:ascii="Arial" w:hAnsi="Arial" w:hint="eastAsia"/>
          <w:sz w:val="24"/>
          <w:lang w:eastAsia="zh-CN"/>
        </w:rPr>
        <w:t>Inter</w:t>
      </w:r>
      <w:r w:rsidR="00C762C0">
        <w:rPr>
          <w:rFonts w:ascii="Arial" w:hAnsi="Arial"/>
          <w:sz w:val="24"/>
        </w:rPr>
        <w:t>-system handover over</w:t>
      </w:r>
      <w:r w:rsidR="00351374">
        <w:rPr>
          <w:rFonts w:ascii="Arial" w:hAnsi="Arial"/>
          <w:sz w:val="24"/>
        </w:rPr>
        <w:t xml:space="preserve"> E1</w:t>
      </w:r>
    </w:p>
    <w:p w14:paraId="6206088A" w14:textId="585B047B" w:rsidR="008331DA" w:rsidRPr="00CB2547" w:rsidRDefault="008331DA" w:rsidP="008331DA">
      <w:pPr>
        <w:tabs>
          <w:tab w:val="left" w:pos="1985"/>
        </w:tabs>
        <w:rPr>
          <w:rStyle w:val="af2"/>
        </w:rPr>
      </w:pPr>
      <w:r w:rsidRPr="00CB2547">
        <w:rPr>
          <w:rFonts w:ascii="Arial" w:hAnsi="Arial"/>
          <w:b/>
          <w:sz w:val="24"/>
        </w:rPr>
        <w:t xml:space="preserve">Source: </w:t>
      </w:r>
      <w:r w:rsidRPr="00CB2547">
        <w:rPr>
          <w:rFonts w:ascii="Arial" w:hAnsi="Arial"/>
          <w:b/>
          <w:sz w:val="24"/>
        </w:rPr>
        <w:tab/>
      </w:r>
      <w:r w:rsidRPr="00CB2547">
        <w:rPr>
          <w:rStyle w:val="af2"/>
        </w:rPr>
        <w:t>Huawei</w:t>
      </w:r>
    </w:p>
    <w:p w14:paraId="1C8271C6" w14:textId="3F874821" w:rsidR="008331DA" w:rsidRPr="00CB2547" w:rsidRDefault="008331DA" w:rsidP="008331DA">
      <w:pPr>
        <w:tabs>
          <w:tab w:val="left" w:pos="1985"/>
        </w:tabs>
        <w:rPr>
          <w:rStyle w:val="af2"/>
        </w:rPr>
      </w:pPr>
      <w:r w:rsidRPr="00CB2547">
        <w:rPr>
          <w:rFonts w:ascii="Arial" w:hAnsi="Arial"/>
          <w:b/>
          <w:sz w:val="24"/>
        </w:rPr>
        <w:t>Agenda item:</w:t>
      </w:r>
      <w:r w:rsidRPr="00CB2547">
        <w:rPr>
          <w:rFonts w:ascii="Arial" w:hAnsi="Arial"/>
          <w:sz w:val="24"/>
        </w:rPr>
        <w:tab/>
      </w:r>
      <w:r w:rsidR="00AF46CA">
        <w:rPr>
          <w:rFonts w:ascii="Arial" w:hAnsi="Arial"/>
          <w:sz w:val="24"/>
          <w:lang w:eastAsia="zh-CN"/>
        </w:rPr>
        <w:t>31.3.3</w:t>
      </w:r>
    </w:p>
    <w:p w14:paraId="53537206" w14:textId="2FDD0F2E" w:rsidR="008331DA" w:rsidRPr="00CB2547" w:rsidRDefault="008331DA" w:rsidP="008331DA">
      <w:pPr>
        <w:tabs>
          <w:tab w:val="left" w:pos="1985"/>
        </w:tabs>
        <w:ind w:left="1980" w:hanging="1980"/>
        <w:rPr>
          <w:rStyle w:val="af2"/>
        </w:rPr>
      </w:pPr>
      <w:r w:rsidRPr="00CB2547">
        <w:rPr>
          <w:rFonts w:ascii="Arial" w:hAnsi="Arial"/>
          <w:b/>
          <w:sz w:val="24"/>
        </w:rPr>
        <w:t>Document for:</w:t>
      </w:r>
      <w:r w:rsidRPr="00CB2547">
        <w:rPr>
          <w:rFonts w:ascii="Arial" w:hAnsi="Arial"/>
          <w:sz w:val="24"/>
        </w:rPr>
        <w:tab/>
      </w:r>
      <w:r w:rsidR="00AF46CA">
        <w:rPr>
          <w:rFonts w:ascii="Arial" w:hAnsi="Arial"/>
          <w:sz w:val="24"/>
          <w:lang w:eastAsia="zh-CN"/>
        </w:rPr>
        <w:t>Discussion</w:t>
      </w:r>
    </w:p>
    <w:p w14:paraId="434A39C1" w14:textId="77777777" w:rsidR="008331DA" w:rsidRPr="00CB2547" w:rsidRDefault="008331DA" w:rsidP="008331DA">
      <w:pPr>
        <w:pStyle w:val="1"/>
        <w:rPr>
          <w:rFonts w:eastAsia="宋体"/>
          <w:lang w:eastAsia="zh-CN"/>
        </w:rPr>
      </w:pPr>
      <w:r w:rsidRPr="00CB2547">
        <w:rPr>
          <w:rFonts w:eastAsia="宋体"/>
          <w:lang w:eastAsia="zh-CN"/>
        </w:rPr>
        <w:t>1. Introduction</w:t>
      </w:r>
    </w:p>
    <w:p w14:paraId="11967855" w14:textId="3C578511" w:rsidR="008331DA" w:rsidRPr="00CB2547" w:rsidRDefault="000A5DCF" w:rsidP="008331DA">
      <w:pPr>
        <w:rPr>
          <w:lang w:eastAsia="zh-CN"/>
        </w:rPr>
      </w:pPr>
      <w:r>
        <w:rPr>
          <w:lang w:eastAsia="zh-CN"/>
        </w:rPr>
        <w:t>Last RAN3# meeting had a short discussion on the direct data forwarding for inter-system handover over E1</w:t>
      </w:r>
      <w:r w:rsidR="007851B3">
        <w:rPr>
          <w:lang w:eastAsia="zh-CN"/>
        </w:rPr>
        <w:t xml:space="preserve"> [1]</w:t>
      </w:r>
      <w:r>
        <w:rPr>
          <w:lang w:eastAsia="zh-CN"/>
        </w:rPr>
        <w:t xml:space="preserve">. </w:t>
      </w:r>
      <w:r w:rsidR="008331DA">
        <w:rPr>
          <w:lang w:eastAsia="zh-CN"/>
        </w:rPr>
        <w:t xml:space="preserve">This contribution </w:t>
      </w:r>
      <w:r w:rsidR="006830A4">
        <w:rPr>
          <w:lang w:eastAsia="zh-CN"/>
        </w:rPr>
        <w:t>continues</w:t>
      </w:r>
      <w:r w:rsidR="008331DA">
        <w:rPr>
          <w:lang w:eastAsia="zh-CN"/>
        </w:rPr>
        <w:t xml:space="preserve"> to address</w:t>
      </w:r>
      <w:r>
        <w:rPr>
          <w:lang w:eastAsia="zh-CN"/>
        </w:rPr>
        <w:t xml:space="preserve"> this issue</w:t>
      </w:r>
      <w:r w:rsidR="008331DA">
        <w:rPr>
          <w:lang w:eastAsia="zh-CN"/>
        </w:rPr>
        <w:t>.</w:t>
      </w:r>
      <w:r w:rsidR="008331DA" w:rsidRPr="00CB2547">
        <w:rPr>
          <w:lang w:eastAsia="zh-CN"/>
        </w:rPr>
        <w:t xml:space="preserve"> </w:t>
      </w:r>
    </w:p>
    <w:p w14:paraId="549318D7" w14:textId="77777777" w:rsidR="008331DA" w:rsidRDefault="008331DA" w:rsidP="008331DA">
      <w:pPr>
        <w:pStyle w:val="1"/>
        <w:rPr>
          <w:rFonts w:eastAsia="宋体"/>
          <w:lang w:eastAsia="zh-CN"/>
        </w:rPr>
      </w:pPr>
      <w:bookmarkStart w:id="1" w:name="OLE_LINK1"/>
      <w:r w:rsidRPr="00CB2547">
        <w:rPr>
          <w:rFonts w:eastAsia="宋体"/>
          <w:lang w:eastAsia="zh-CN"/>
        </w:rPr>
        <w:t>2. Discussion</w:t>
      </w:r>
    </w:p>
    <w:p w14:paraId="49C86E3A" w14:textId="1A9F3DA7" w:rsidR="00C3400F" w:rsidRDefault="00F73831" w:rsidP="00C3400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contribution in [1] gives a good analysis </w:t>
      </w:r>
      <w:r w:rsidR="0077760D">
        <w:rPr>
          <w:lang w:eastAsia="zh-CN"/>
        </w:rPr>
        <w:t xml:space="preserve">of E1 impact. </w:t>
      </w:r>
      <w:r w:rsidR="0014584F">
        <w:rPr>
          <w:lang w:eastAsia="zh-CN"/>
        </w:rPr>
        <w:t xml:space="preserve">The following </w:t>
      </w:r>
      <w:r w:rsidR="00195A41">
        <w:rPr>
          <w:lang w:eastAsia="zh-CN"/>
        </w:rPr>
        <w:t xml:space="preserve">mainly </w:t>
      </w:r>
      <w:proofErr w:type="spellStart"/>
      <w:r w:rsidR="001C7C6F">
        <w:rPr>
          <w:lang w:eastAsia="zh-CN"/>
        </w:rPr>
        <w:t>focues</w:t>
      </w:r>
      <w:proofErr w:type="spellEnd"/>
      <w:r w:rsidR="001C7C6F">
        <w:rPr>
          <w:lang w:eastAsia="zh-CN"/>
        </w:rPr>
        <w:t xml:space="preserve"> on the DRB/E-RAB level data forwarding operation. </w:t>
      </w:r>
    </w:p>
    <w:p w14:paraId="37F90D16" w14:textId="0541856E" w:rsidR="009516E6" w:rsidRPr="005372B1" w:rsidRDefault="009516E6" w:rsidP="009516E6">
      <w:pPr>
        <w:pStyle w:val="2"/>
      </w:pPr>
      <w:r>
        <w:t xml:space="preserve">2.1 </w:t>
      </w:r>
      <w:r>
        <w:rPr>
          <w:lang w:eastAsia="zh-CN"/>
        </w:rPr>
        <w:t>Problem description</w:t>
      </w:r>
      <w:r w:rsidR="003C04DF">
        <w:rPr>
          <w:lang w:eastAsia="zh-CN"/>
        </w:rPr>
        <w:t xml:space="preserve"> for 5GC to EPC handover</w:t>
      </w:r>
    </w:p>
    <w:p w14:paraId="6F8FF058" w14:textId="2F747BB4" w:rsidR="000F1D7D" w:rsidRDefault="000F1D7D" w:rsidP="00C3400F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</w:t>
      </w:r>
      <w:r w:rsidR="009A7CAE">
        <w:rPr>
          <w:lang w:eastAsia="zh-CN"/>
        </w:rPr>
        <w:t>5</w:t>
      </w:r>
      <w:r w:rsidR="006854B8">
        <w:rPr>
          <w:lang w:eastAsia="zh-CN"/>
        </w:rPr>
        <w:t>GC</w:t>
      </w:r>
      <w:r w:rsidR="009A7CAE">
        <w:rPr>
          <w:lang w:eastAsia="zh-CN"/>
        </w:rPr>
        <w:t xml:space="preserve"> to </w:t>
      </w:r>
      <w:r w:rsidR="006854B8">
        <w:rPr>
          <w:lang w:eastAsia="zh-CN"/>
        </w:rPr>
        <w:t>EPC</w:t>
      </w:r>
      <w:r w:rsidR="009A7CAE">
        <w:rPr>
          <w:lang w:eastAsia="zh-CN"/>
        </w:rPr>
        <w:t xml:space="preserve"> handover</w:t>
      </w:r>
      <w:r w:rsidR="00BF4B40">
        <w:rPr>
          <w:lang w:eastAsia="zh-CN"/>
        </w:rPr>
        <w:t xml:space="preserve">, </w:t>
      </w:r>
      <w:r w:rsidR="00E1451B">
        <w:rPr>
          <w:lang w:eastAsia="zh-CN"/>
        </w:rPr>
        <w:t xml:space="preserve">the source CU-UP should forward the </w:t>
      </w:r>
      <w:r w:rsidR="00D648DD" w:rsidRPr="00214915">
        <w:rPr>
          <w:b/>
          <w:lang w:eastAsia="zh-CN"/>
        </w:rPr>
        <w:t>PDCP SDUs</w:t>
      </w:r>
      <w:r w:rsidR="00D648DD">
        <w:rPr>
          <w:lang w:eastAsia="zh-CN"/>
        </w:rPr>
        <w:t xml:space="preserve"> without PDCN SN or QFI for each packet</w:t>
      </w:r>
      <w:r w:rsidR="002900C4">
        <w:rPr>
          <w:lang w:eastAsia="zh-CN"/>
        </w:rPr>
        <w:t xml:space="preserve"> via the </w:t>
      </w:r>
      <w:r w:rsidR="003D6F2B">
        <w:rPr>
          <w:lang w:eastAsia="zh-CN"/>
        </w:rPr>
        <w:t>DRB forwarding tunnel</w:t>
      </w:r>
      <w:r w:rsidR="008C5F20">
        <w:rPr>
          <w:lang w:eastAsia="zh-CN"/>
        </w:rPr>
        <w:t xml:space="preserve"> (n</w:t>
      </w:r>
      <w:r w:rsidR="00120A46">
        <w:rPr>
          <w:lang w:eastAsia="zh-CN"/>
        </w:rPr>
        <w:t>ote that CU-UP has no E-RAB ID information in current E1AP specification</w:t>
      </w:r>
      <w:r w:rsidR="008C5F20">
        <w:rPr>
          <w:lang w:eastAsia="zh-CN"/>
        </w:rPr>
        <w:t>)</w:t>
      </w:r>
      <w:r w:rsidR="00D648DD">
        <w:rPr>
          <w:lang w:eastAsia="zh-CN"/>
        </w:rPr>
        <w:t xml:space="preserve">, as described in TS 38.300.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244D9" w:rsidRPr="001558D0" w14:paraId="285261BD" w14:textId="77777777" w:rsidTr="001244D9">
        <w:tc>
          <w:tcPr>
            <w:tcW w:w="9629" w:type="dxa"/>
          </w:tcPr>
          <w:p w14:paraId="6734026A" w14:textId="77777777" w:rsidR="001244D9" w:rsidRPr="001558D0" w:rsidRDefault="001244D9" w:rsidP="001244D9">
            <w:pPr>
              <w:rPr>
                <w:i/>
                <w:sz w:val="18"/>
              </w:rPr>
            </w:pPr>
            <w:r w:rsidRPr="001558D0">
              <w:rPr>
                <w:i/>
                <w:sz w:val="18"/>
              </w:rPr>
              <w:t>In case of direct data forwarding, user plane handling for inter-System data forwarding from 5GS to EPS follows the following key principles:</w:t>
            </w:r>
          </w:p>
          <w:p w14:paraId="50A014FF" w14:textId="0F09591E" w:rsidR="001244D9" w:rsidRPr="001558D0" w:rsidRDefault="001244D9" w:rsidP="00897526">
            <w:pPr>
              <w:pStyle w:val="B1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1558D0">
              <w:rPr>
                <w:rFonts w:eastAsia="宋体"/>
                <w:i/>
                <w:sz w:val="18"/>
                <w:lang w:eastAsia="ja-JP"/>
              </w:rPr>
              <w:t xml:space="preserve">For the </w:t>
            </w:r>
            <w:proofErr w:type="spellStart"/>
            <w:r w:rsidRPr="001558D0">
              <w:rPr>
                <w:rFonts w:eastAsia="宋体"/>
                <w:i/>
                <w:sz w:val="18"/>
                <w:lang w:eastAsia="ja-JP"/>
              </w:rPr>
              <w:t>QoS</w:t>
            </w:r>
            <w:proofErr w:type="spellEnd"/>
            <w:r w:rsidRPr="001558D0">
              <w:rPr>
                <w:rFonts w:eastAsia="宋体"/>
                <w:i/>
                <w:sz w:val="18"/>
                <w:lang w:eastAsia="ja-JP"/>
              </w:rPr>
              <w:t xml:space="preserve"> flows accepted for data forwarding, the source NG-RAN node maps data received from the NG-U PDU session tunnel to the respective E-RAB data forwarding tunnel and forwards each user packet as PDCP SDU without PDCP SN and QFI information.</w:t>
            </w:r>
          </w:p>
        </w:tc>
      </w:tr>
    </w:tbl>
    <w:p w14:paraId="74AC8DF7" w14:textId="77777777" w:rsidR="00897526" w:rsidRDefault="00897526" w:rsidP="00C3400F">
      <w:pPr>
        <w:rPr>
          <w:lang w:eastAsia="zh-CN"/>
        </w:rPr>
      </w:pPr>
    </w:p>
    <w:p w14:paraId="00044A72" w14:textId="3FD37E9A" w:rsidR="000F1D7D" w:rsidRPr="00FD5235" w:rsidRDefault="00D648DD" w:rsidP="00D648DD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5GC intra-system handover, </w:t>
      </w:r>
      <w:r w:rsidR="00120A46">
        <w:rPr>
          <w:lang w:eastAsia="zh-CN"/>
        </w:rPr>
        <w:t xml:space="preserve">in case of only DRB level data forwarding, the source CU-UP should forward </w:t>
      </w:r>
      <w:r w:rsidR="00E331D1" w:rsidRPr="00214915">
        <w:rPr>
          <w:b/>
          <w:lang w:eastAsia="zh-CN"/>
        </w:rPr>
        <w:t>PDCP PDUs</w:t>
      </w:r>
      <w:r w:rsidR="00E331D1">
        <w:rPr>
          <w:lang w:eastAsia="zh-CN"/>
        </w:rPr>
        <w:t xml:space="preserve"> </w:t>
      </w:r>
      <w:r w:rsidR="000D2C25">
        <w:rPr>
          <w:lang w:eastAsia="zh-CN"/>
        </w:rPr>
        <w:t xml:space="preserve">including SDAP header </w:t>
      </w:r>
      <w:r w:rsidR="00177B70">
        <w:rPr>
          <w:lang w:eastAsia="zh-CN"/>
        </w:rPr>
        <w:t>which have not been acknowledged by the UE</w:t>
      </w:r>
      <w:r w:rsidR="00B439F4">
        <w:rPr>
          <w:lang w:eastAsia="zh-CN"/>
        </w:rPr>
        <w:t xml:space="preserve">, as described in TS 38.300.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508D1" w:rsidRPr="001558D0" w14:paraId="473F64A9" w14:textId="77777777" w:rsidTr="00E508D1">
        <w:tc>
          <w:tcPr>
            <w:tcW w:w="9629" w:type="dxa"/>
          </w:tcPr>
          <w:p w14:paraId="4AC6E84C" w14:textId="77777777" w:rsidR="00E508D1" w:rsidRPr="001558D0" w:rsidRDefault="00E508D1" w:rsidP="00E508D1">
            <w:pPr>
              <w:rPr>
                <w:i/>
                <w:sz w:val="18"/>
              </w:rPr>
            </w:pPr>
            <w:r w:rsidRPr="001558D0">
              <w:rPr>
                <w:i/>
                <w:sz w:val="18"/>
              </w:rPr>
              <w:t>As long as data forwarding of DL user data packets takes place, the source NG-RAN node shall forward user data in the same forwarding tunnel, i.e.</w:t>
            </w:r>
          </w:p>
          <w:p w14:paraId="3D1562EB" w14:textId="7680F237" w:rsidR="00393447" w:rsidRPr="001558D0" w:rsidRDefault="00393447" w:rsidP="00E508D1">
            <w:pPr>
              <w:rPr>
                <w:i/>
                <w:sz w:val="18"/>
              </w:rPr>
            </w:pPr>
            <w:r w:rsidRPr="001558D0">
              <w:rPr>
                <w:i/>
                <w:sz w:val="18"/>
              </w:rPr>
              <w:t>……</w:t>
            </w:r>
          </w:p>
          <w:p w14:paraId="3AF0E9A0" w14:textId="4BD92A0E" w:rsidR="00E508D1" w:rsidRPr="001558D0" w:rsidRDefault="00E508D1" w:rsidP="00393447">
            <w:pPr>
              <w:pStyle w:val="B1"/>
              <w:rPr>
                <w:sz w:val="18"/>
              </w:rPr>
            </w:pPr>
            <w:r w:rsidRPr="001558D0">
              <w:rPr>
                <w:i/>
                <w:sz w:val="18"/>
              </w:rPr>
              <w:t>for DRBs for which preservation of SN status applies, t</w:t>
            </w:r>
            <w:r w:rsidRPr="001558D0">
              <w:rPr>
                <w:rFonts w:eastAsia="MS Mincho"/>
                <w:i/>
                <w:sz w:val="18"/>
              </w:rPr>
              <w:t xml:space="preserve">he source NG-RAN node may forward in order to the target NG-RAN node </w:t>
            </w:r>
            <w:r w:rsidRPr="001558D0">
              <w:rPr>
                <w:i/>
                <w:sz w:val="18"/>
              </w:rPr>
              <w:t xml:space="preserve">via the DRB DL forwarding tunnel </w:t>
            </w:r>
            <w:r w:rsidRPr="001558D0">
              <w:rPr>
                <w:rFonts w:eastAsia="MS Mincho"/>
                <w:i/>
                <w:sz w:val="18"/>
              </w:rPr>
              <w:t xml:space="preserve">all downlink PDCP </w:t>
            </w:r>
            <w:r w:rsidRPr="001558D0">
              <w:rPr>
                <w:i/>
                <w:sz w:val="18"/>
              </w:rPr>
              <w:t>S</w:t>
            </w:r>
            <w:r w:rsidRPr="001558D0">
              <w:rPr>
                <w:rFonts w:eastAsia="MS Mincho"/>
                <w:i/>
                <w:sz w:val="18"/>
              </w:rPr>
              <w:t xml:space="preserve">DUs with their SN </w:t>
            </w:r>
            <w:r w:rsidRPr="001558D0">
              <w:rPr>
                <w:i/>
                <w:sz w:val="18"/>
              </w:rPr>
              <w:t xml:space="preserve">corresponding to PDCP PDUs </w:t>
            </w:r>
            <w:r w:rsidRPr="001558D0">
              <w:rPr>
                <w:i/>
                <w:sz w:val="18"/>
                <w:highlight w:val="yellow"/>
              </w:rPr>
              <w:t>which</w:t>
            </w:r>
            <w:r w:rsidRPr="001558D0">
              <w:rPr>
                <w:rFonts w:eastAsia="MS Mincho"/>
                <w:i/>
                <w:sz w:val="18"/>
                <w:highlight w:val="yellow"/>
              </w:rPr>
              <w:t xml:space="preserve"> have not been acknowledged by the UE</w:t>
            </w:r>
            <w:r w:rsidRPr="001558D0">
              <w:rPr>
                <w:rFonts w:eastAsia="MS Mincho"/>
                <w:i/>
                <w:sz w:val="18"/>
              </w:rPr>
              <w:t>.</w:t>
            </w:r>
          </w:p>
        </w:tc>
      </w:tr>
    </w:tbl>
    <w:p w14:paraId="1B49D95D" w14:textId="77777777" w:rsidR="00E508D1" w:rsidRDefault="00E508D1" w:rsidP="008331DA"/>
    <w:p w14:paraId="4CBE289A" w14:textId="77777777" w:rsidR="00302386" w:rsidRDefault="00B439F4" w:rsidP="008331DA">
      <w:pPr>
        <w:rPr>
          <w:bCs/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 xml:space="preserve">ence there is a need for the source CU-UP to be aware </w:t>
      </w:r>
      <w:r>
        <w:rPr>
          <w:bCs/>
          <w:lang w:eastAsia="zh-CN"/>
        </w:rPr>
        <w:t xml:space="preserve">whether the DRB forwarding tunnel is used for intra-system handover, or the inter-system direct data forwarding. </w:t>
      </w:r>
    </w:p>
    <w:p w14:paraId="375A910C" w14:textId="50931F35" w:rsidR="00C27867" w:rsidRDefault="00302386" w:rsidP="008331DA">
      <w:pPr>
        <w:rPr>
          <w:bCs/>
          <w:lang w:eastAsia="zh-CN"/>
        </w:rPr>
      </w:pPr>
      <w:r>
        <w:rPr>
          <w:bCs/>
          <w:lang w:eastAsia="zh-CN"/>
        </w:rPr>
        <w:t>However</w:t>
      </w:r>
      <w:r w:rsidR="001E7195">
        <w:rPr>
          <w:bCs/>
          <w:lang w:eastAsia="zh-CN"/>
        </w:rPr>
        <w:t xml:space="preserve"> </w:t>
      </w:r>
      <w:proofErr w:type="spellStart"/>
      <w:r w:rsidR="001E7195">
        <w:rPr>
          <w:bCs/>
          <w:lang w:eastAsia="zh-CN"/>
        </w:rPr>
        <w:t>currenty</w:t>
      </w:r>
      <w:proofErr w:type="spellEnd"/>
      <w:r w:rsidR="001E7195">
        <w:rPr>
          <w:bCs/>
          <w:lang w:eastAsia="zh-CN"/>
        </w:rPr>
        <w:t xml:space="preserve"> the </w:t>
      </w:r>
      <w:r w:rsidR="00B35BA6">
        <w:rPr>
          <w:bCs/>
          <w:lang w:eastAsia="zh-CN"/>
        </w:rPr>
        <w:t xml:space="preserve">source </w:t>
      </w:r>
      <w:r>
        <w:rPr>
          <w:bCs/>
          <w:lang w:eastAsia="zh-CN"/>
        </w:rPr>
        <w:t xml:space="preserve">CU-UP is </w:t>
      </w:r>
      <w:proofErr w:type="spellStart"/>
      <w:r>
        <w:rPr>
          <w:bCs/>
          <w:lang w:eastAsia="zh-CN"/>
        </w:rPr>
        <w:t>agonstic</w:t>
      </w:r>
      <w:proofErr w:type="spellEnd"/>
      <w:r>
        <w:rPr>
          <w:bCs/>
          <w:lang w:eastAsia="zh-CN"/>
        </w:rPr>
        <w:t xml:space="preserve"> to the </w:t>
      </w:r>
      <w:r w:rsidR="00B35BA6">
        <w:rPr>
          <w:bCs/>
          <w:lang w:eastAsia="zh-CN"/>
        </w:rPr>
        <w:t xml:space="preserve">CN </w:t>
      </w:r>
      <w:r w:rsidR="00DB7D9E">
        <w:rPr>
          <w:bCs/>
          <w:lang w:eastAsia="zh-CN"/>
        </w:rPr>
        <w:t>handover type</w:t>
      </w:r>
      <w:r w:rsidR="00E14E08">
        <w:rPr>
          <w:bCs/>
          <w:lang w:eastAsia="zh-CN"/>
        </w:rPr>
        <w:t xml:space="preserve">. </w:t>
      </w:r>
      <w:r w:rsidR="00C27867">
        <w:rPr>
          <w:bCs/>
          <w:lang w:eastAsia="zh-CN"/>
        </w:rPr>
        <w:t>Typically</w:t>
      </w:r>
      <w:r w:rsidR="0010158B">
        <w:rPr>
          <w:bCs/>
          <w:lang w:eastAsia="zh-CN"/>
        </w:rPr>
        <w:t xml:space="preserve">, </w:t>
      </w:r>
      <w:r w:rsidR="00C27867">
        <w:rPr>
          <w:bCs/>
          <w:lang w:eastAsia="zh-CN"/>
        </w:rPr>
        <w:t xml:space="preserve">when the source CU-CP receives the Handover Command from the target E-UTRAN, it will send the Bearer Context Modification Request to the CU-UP including the </w:t>
      </w:r>
      <w:r w:rsidR="009D6C0D" w:rsidRPr="00701F71">
        <w:rPr>
          <w:bCs/>
          <w:i/>
          <w:lang w:eastAsia="zh-CN"/>
        </w:rPr>
        <w:t xml:space="preserve">DRB To Modify </w:t>
      </w:r>
      <w:proofErr w:type="gramStart"/>
      <w:r w:rsidR="009D6C0D" w:rsidRPr="00701F71">
        <w:rPr>
          <w:bCs/>
          <w:i/>
          <w:lang w:eastAsia="zh-CN"/>
        </w:rPr>
        <w:t xml:space="preserve">List </w:t>
      </w:r>
      <w:r w:rsidR="009D6C0D">
        <w:rPr>
          <w:bCs/>
          <w:lang w:eastAsia="zh-CN"/>
        </w:rPr>
        <w:t xml:space="preserve"> IE</w:t>
      </w:r>
      <w:proofErr w:type="gramEnd"/>
      <w:r w:rsidR="009D6C0D">
        <w:rPr>
          <w:bCs/>
          <w:lang w:eastAsia="zh-CN"/>
        </w:rPr>
        <w:t xml:space="preserve"> contained in </w:t>
      </w:r>
      <w:r w:rsidR="00821C98" w:rsidRPr="00821C98">
        <w:rPr>
          <w:bCs/>
          <w:i/>
          <w:lang w:eastAsia="zh-CN"/>
        </w:rPr>
        <w:t>PDU Session Resource To Modify List</w:t>
      </w:r>
      <w:r w:rsidR="00821C98">
        <w:rPr>
          <w:bCs/>
          <w:lang w:eastAsia="zh-CN"/>
        </w:rPr>
        <w:t xml:space="preserve"> IE.</w:t>
      </w:r>
      <w:r w:rsidR="00C50858">
        <w:rPr>
          <w:bCs/>
          <w:lang w:eastAsia="zh-CN"/>
        </w:rPr>
        <w:t xml:space="preserve"> </w:t>
      </w:r>
    </w:p>
    <w:p w14:paraId="23F6DA05" w14:textId="715E0A9E" w:rsidR="00821C98" w:rsidRDefault="00F6306B" w:rsidP="00EA53C6">
      <w:pPr>
        <w:rPr>
          <w:bCs/>
          <w:lang w:eastAsia="zh-CN"/>
        </w:rPr>
      </w:pPr>
      <w:r>
        <w:rPr>
          <w:rFonts w:hint="eastAsia"/>
          <w:bCs/>
          <w:lang w:eastAsia="zh-CN"/>
        </w:rPr>
        <w:t>I</w:t>
      </w:r>
      <w:r>
        <w:rPr>
          <w:bCs/>
          <w:lang w:eastAsia="zh-CN"/>
        </w:rPr>
        <w:t xml:space="preserve">t can be observed that the </w:t>
      </w:r>
      <w:r w:rsidR="00EA53C6" w:rsidRPr="00EA53C6">
        <w:rPr>
          <w:bCs/>
          <w:lang w:eastAsia="zh-CN"/>
        </w:rPr>
        <w:t>DRB Data forwarding information</w:t>
      </w:r>
      <w:r w:rsidR="00EA53C6">
        <w:rPr>
          <w:bCs/>
          <w:lang w:eastAsia="zh-CN"/>
        </w:rPr>
        <w:t xml:space="preserve"> and </w:t>
      </w:r>
      <w:r w:rsidR="00EA53C6" w:rsidRPr="00EA53C6">
        <w:rPr>
          <w:bCs/>
          <w:lang w:eastAsia="zh-CN"/>
        </w:rPr>
        <w:t>PDCP SN Status Request</w:t>
      </w:r>
      <w:r w:rsidR="00635929">
        <w:rPr>
          <w:bCs/>
          <w:lang w:eastAsia="zh-CN"/>
        </w:rPr>
        <w:t xml:space="preserve"> </w:t>
      </w:r>
      <w:r w:rsidR="00255707">
        <w:rPr>
          <w:bCs/>
          <w:lang w:eastAsia="zh-CN"/>
        </w:rPr>
        <w:t xml:space="preserve">are included. </w:t>
      </w:r>
      <w:r w:rsidR="004B40BB">
        <w:rPr>
          <w:bCs/>
          <w:lang w:eastAsia="zh-CN"/>
        </w:rPr>
        <w:t xml:space="preserve">But the CU-UP </w:t>
      </w:r>
      <w:proofErr w:type="spellStart"/>
      <w:r w:rsidR="004B40BB">
        <w:rPr>
          <w:bCs/>
          <w:lang w:eastAsia="zh-CN"/>
        </w:rPr>
        <w:t>can not</w:t>
      </w:r>
      <w:proofErr w:type="spellEnd"/>
      <w:r w:rsidR="004B40BB">
        <w:rPr>
          <w:bCs/>
          <w:lang w:eastAsia="zh-CN"/>
        </w:rPr>
        <w:t xml:space="preserve"> clearly differentiate the </w:t>
      </w:r>
      <w:r w:rsidR="001A66FD">
        <w:rPr>
          <w:bCs/>
          <w:lang w:eastAsia="zh-CN"/>
        </w:rPr>
        <w:t>intra-system or inter-system handover</w:t>
      </w:r>
      <w:r w:rsidR="00CF7D92">
        <w:rPr>
          <w:bCs/>
          <w:lang w:eastAsia="zh-CN"/>
        </w:rPr>
        <w:t xml:space="preserve"> with direct data forwarding</w:t>
      </w:r>
      <w:r w:rsidR="001A66FD">
        <w:rPr>
          <w:bCs/>
          <w:lang w:eastAsia="zh-CN"/>
        </w:rPr>
        <w:t xml:space="preserve">. 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211CB3" w:rsidRPr="00677963" w14:paraId="25C503DC" w14:textId="77777777" w:rsidTr="007D13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374E0" w14:textId="77777777" w:rsidR="00211CB3" w:rsidRPr="00677963" w:rsidRDefault="00211CB3" w:rsidP="007D13E6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5"/>
                <w:szCs w:val="18"/>
                <w:lang w:eastAsia="ja-JP"/>
              </w:rPr>
            </w:pPr>
            <w:r w:rsidRPr="00677963">
              <w:rPr>
                <w:rFonts w:ascii="Arial" w:hAnsi="Arial" w:cs="Arial"/>
                <w:b/>
                <w:noProof/>
                <w:sz w:val="15"/>
                <w:szCs w:val="18"/>
                <w:lang w:eastAsia="ja-JP"/>
              </w:rPr>
              <w:lastRenderedPageBreak/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B367" w14:textId="77777777" w:rsidR="00211CB3" w:rsidRPr="00677963" w:rsidRDefault="00211CB3" w:rsidP="007D13E6">
            <w:pPr>
              <w:pStyle w:val="TAL"/>
              <w:rPr>
                <w:sz w:val="15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A6457" w14:textId="77777777" w:rsidR="00211CB3" w:rsidRPr="00677963" w:rsidRDefault="00211CB3" w:rsidP="007D13E6">
            <w:pPr>
              <w:pStyle w:val="TAL"/>
              <w:rPr>
                <w:i/>
                <w:noProof/>
                <w:sz w:val="15"/>
                <w:lang w:eastAsia="ja-JP"/>
              </w:rPr>
            </w:pPr>
            <w:r w:rsidRPr="00677963">
              <w:rPr>
                <w:i/>
                <w:sz w:val="15"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22FE" w14:textId="77777777" w:rsidR="00211CB3" w:rsidRPr="00677963" w:rsidRDefault="00211CB3" w:rsidP="007D13E6">
            <w:pPr>
              <w:pStyle w:val="TAL"/>
              <w:rPr>
                <w:noProof/>
                <w:sz w:val="15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2565" w14:textId="77777777" w:rsidR="00211CB3" w:rsidRPr="00677963" w:rsidRDefault="00211CB3" w:rsidP="007D13E6">
            <w:pPr>
              <w:pStyle w:val="TAL"/>
              <w:rPr>
                <w:sz w:val="15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533C" w14:textId="77777777" w:rsidR="00211CB3" w:rsidRPr="00677963" w:rsidRDefault="00211CB3" w:rsidP="007D13E6">
            <w:pPr>
              <w:pStyle w:val="TAC"/>
              <w:rPr>
                <w:sz w:val="15"/>
                <w:lang w:eastAsia="ja-JP"/>
              </w:rPr>
            </w:pPr>
            <w:r w:rsidRPr="00677963">
              <w:rPr>
                <w:sz w:val="15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F078" w14:textId="77777777" w:rsidR="00211CB3" w:rsidRPr="00677963" w:rsidRDefault="00211CB3" w:rsidP="007D13E6">
            <w:pPr>
              <w:pStyle w:val="TAC"/>
              <w:rPr>
                <w:sz w:val="15"/>
                <w:lang w:eastAsia="ja-JP"/>
              </w:rPr>
            </w:pPr>
            <w:r w:rsidRPr="00677963">
              <w:rPr>
                <w:sz w:val="15"/>
                <w:lang w:eastAsia="ja-JP"/>
              </w:rPr>
              <w:t>-</w:t>
            </w:r>
          </w:p>
        </w:tc>
      </w:tr>
      <w:tr w:rsidR="00211CB3" w:rsidRPr="00677963" w14:paraId="2ECA473E" w14:textId="77777777" w:rsidTr="007D13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1E7B7" w14:textId="77777777" w:rsidR="00211CB3" w:rsidRPr="00677963" w:rsidRDefault="00211CB3" w:rsidP="007D13E6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5"/>
                <w:szCs w:val="18"/>
                <w:lang w:eastAsia="ja-JP"/>
              </w:rPr>
            </w:pPr>
            <w:r w:rsidRPr="00677963">
              <w:rPr>
                <w:rFonts w:ascii="Arial" w:hAnsi="Arial" w:cs="Arial"/>
                <w:b/>
                <w:noProof/>
                <w:sz w:val="15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1453" w14:textId="77777777" w:rsidR="00211CB3" w:rsidRPr="00677963" w:rsidRDefault="00211CB3" w:rsidP="007D13E6">
            <w:pPr>
              <w:pStyle w:val="TAL"/>
              <w:rPr>
                <w:sz w:val="15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F7A82" w14:textId="77777777" w:rsidR="00211CB3" w:rsidRPr="00677963" w:rsidRDefault="00211CB3" w:rsidP="007D13E6">
            <w:pPr>
              <w:pStyle w:val="TAL"/>
              <w:rPr>
                <w:i/>
                <w:noProof/>
                <w:sz w:val="15"/>
                <w:lang w:eastAsia="ja-JP"/>
              </w:rPr>
            </w:pPr>
            <w:r w:rsidRPr="00677963">
              <w:rPr>
                <w:i/>
                <w:noProof/>
                <w:sz w:val="15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BC91" w14:textId="77777777" w:rsidR="00211CB3" w:rsidRPr="00677963" w:rsidRDefault="00211CB3" w:rsidP="007D13E6">
            <w:pPr>
              <w:pStyle w:val="TAL"/>
              <w:rPr>
                <w:noProof/>
                <w:sz w:val="15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03BA" w14:textId="77777777" w:rsidR="00211CB3" w:rsidRPr="00677963" w:rsidRDefault="00211CB3" w:rsidP="007D13E6">
            <w:pPr>
              <w:pStyle w:val="TAL"/>
              <w:rPr>
                <w:sz w:val="15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FCEB" w14:textId="77777777" w:rsidR="00211CB3" w:rsidRPr="00677963" w:rsidRDefault="00211CB3" w:rsidP="007D13E6">
            <w:pPr>
              <w:pStyle w:val="TAC"/>
              <w:rPr>
                <w:sz w:val="15"/>
                <w:lang w:eastAsia="ja-JP"/>
              </w:rPr>
            </w:pPr>
            <w:r w:rsidRPr="00677963">
              <w:rPr>
                <w:sz w:val="15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9113" w14:textId="77777777" w:rsidR="00211CB3" w:rsidRPr="00677963" w:rsidRDefault="00211CB3" w:rsidP="007D13E6">
            <w:pPr>
              <w:pStyle w:val="TAC"/>
              <w:rPr>
                <w:sz w:val="15"/>
                <w:lang w:eastAsia="ja-JP"/>
              </w:rPr>
            </w:pPr>
            <w:r w:rsidRPr="00677963">
              <w:rPr>
                <w:sz w:val="15"/>
                <w:lang w:eastAsia="ja-JP"/>
              </w:rPr>
              <w:t>-</w:t>
            </w:r>
          </w:p>
        </w:tc>
      </w:tr>
      <w:tr w:rsidR="00211CB3" w:rsidRPr="00677963" w14:paraId="36C42CEB" w14:textId="77777777" w:rsidTr="007D13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BD7FD" w14:textId="77777777" w:rsidR="00211CB3" w:rsidRPr="00677963" w:rsidRDefault="00211CB3" w:rsidP="007D13E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5"/>
                <w:szCs w:val="18"/>
                <w:lang w:eastAsia="ja-JP"/>
              </w:rPr>
            </w:pPr>
            <w:r w:rsidRPr="00677963">
              <w:rPr>
                <w:rFonts w:ascii="Arial" w:hAnsi="Arial" w:cs="Arial"/>
                <w:noProof/>
                <w:sz w:val="15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9BCCF" w14:textId="77777777" w:rsidR="00211CB3" w:rsidRPr="00677963" w:rsidRDefault="00211CB3" w:rsidP="007D13E6">
            <w:pPr>
              <w:pStyle w:val="TAL"/>
              <w:rPr>
                <w:sz w:val="15"/>
                <w:lang w:eastAsia="ja-JP"/>
              </w:rPr>
            </w:pPr>
            <w:r w:rsidRPr="00677963">
              <w:rPr>
                <w:sz w:val="15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1801" w14:textId="77777777" w:rsidR="00211CB3" w:rsidRPr="00677963" w:rsidRDefault="00211CB3" w:rsidP="007D13E6">
            <w:pPr>
              <w:pStyle w:val="TAL"/>
              <w:rPr>
                <w:i/>
                <w:noProof/>
                <w:sz w:val="15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D127" w14:textId="77777777" w:rsidR="00211CB3" w:rsidRPr="00677963" w:rsidRDefault="00211CB3" w:rsidP="007D13E6">
            <w:pPr>
              <w:pStyle w:val="TAL"/>
              <w:rPr>
                <w:noProof/>
                <w:sz w:val="15"/>
                <w:lang w:eastAsia="ja-JP"/>
              </w:rPr>
            </w:pPr>
            <w:r w:rsidRPr="00677963">
              <w:rPr>
                <w:noProof/>
                <w:sz w:val="15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A980" w14:textId="77777777" w:rsidR="00211CB3" w:rsidRPr="00677963" w:rsidRDefault="00211CB3" w:rsidP="007D13E6">
            <w:pPr>
              <w:pStyle w:val="TAL"/>
              <w:rPr>
                <w:sz w:val="15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4F5F" w14:textId="77777777" w:rsidR="00211CB3" w:rsidRPr="00677963" w:rsidRDefault="00211CB3" w:rsidP="007D13E6">
            <w:pPr>
              <w:pStyle w:val="TAC"/>
              <w:rPr>
                <w:sz w:val="15"/>
                <w:lang w:eastAsia="ja-JP"/>
              </w:rPr>
            </w:pPr>
            <w:r w:rsidRPr="00677963">
              <w:rPr>
                <w:sz w:val="15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A803" w14:textId="77777777" w:rsidR="00211CB3" w:rsidRPr="00677963" w:rsidRDefault="00211CB3" w:rsidP="007D13E6">
            <w:pPr>
              <w:pStyle w:val="TAC"/>
              <w:rPr>
                <w:sz w:val="15"/>
                <w:lang w:eastAsia="ja-JP"/>
              </w:rPr>
            </w:pPr>
            <w:r w:rsidRPr="00677963">
              <w:rPr>
                <w:sz w:val="15"/>
                <w:lang w:eastAsia="ja-JP"/>
              </w:rPr>
              <w:t>-</w:t>
            </w:r>
          </w:p>
        </w:tc>
      </w:tr>
      <w:tr w:rsidR="00211CB3" w:rsidRPr="00677963" w14:paraId="0E23A611" w14:textId="77777777" w:rsidTr="007D13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C0532" w14:textId="77777777" w:rsidR="00211CB3" w:rsidRPr="00677963" w:rsidRDefault="00211CB3" w:rsidP="007D13E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5"/>
                <w:szCs w:val="18"/>
                <w:lang w:eastAsia="ja-JP"/>
              </w:rPr>
            </w:pPr>
            <w:r w:rsidRPr="00677963">
              <w:rPr>
                <w:rFonts w:ascii="Arial" w:hAnsi="Arial" w:cs="Arial"/>
                <w:noProof/>
                <w:sz w:val="15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01020" w14:textId="77777777" w:rsidR="00211CB3" w:rsidRPr="00677963" w:rsidRDefault="00211CB3" w:rsidP="007D13E6">
            <w:pPr>
              <w:pStyle w:val="TAL"/>
              <w:rPr>
                <w:sz w:val="15"/>
                <w:lang w:eastAsia="ja-JP"/>
              </w:rPr>
            </w:pPr>
            <w:r w:rsidRPr="00677963">
              <w:rPr>
                <w:sz w:val="15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87F9" w14:textId="77777777" w:rsidR="00211CB3" w:rsidRPr="00677963" w:rsidRDefault="00211CB3" w:rsidP="007D13E6">
            <w:pPr>
              <w:pStyle w:val="TAL"/>
              <w:rPr>
                <w:i/>
                <w:noProof/>
                <w:sz w:val="15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827F5" w14:textId="77777777" w:rsidR="00211CB3" w:rsidRPr="00677963" w:rsidRDefault="00211CB3" w:rsidP="007D13E6">
            <w:pPr>
              <w:pStyle w:val="TAL"/>
              <w:rPr>
                <w:noProof/>
                <w:sz w:val="15"/>
                <w:lang w:eastAsia="ja-JP"/>
              </w:rPr>
            </w:pPr>
            <w:r w:rsidRPr="00677963">
              <w:rPr>
                <w:rFonts w:eastAsia="Yu Mincho"/>
                <w:noProof/>
                <w:sz w:val="15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1CD4D" w14:textId="77777777" w:rsidR="00211CB3" w:rsidRPr="00677963" w:rsidRDefault="00211CB3" w:rsidP="007D13E6">
            <w:pPr>
              <w:pStyle w:val="TAL"/>
              <w:rPr>
                <w:sz w:val="15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E103" w14:textId="77777777" w:rsidR="00211CB3" w:rsidRPr="00677963" w:rsidRDefault="00211CB3" w:rsidP="007D13E6">
            <w:pPr>
              <w:pStyle w:val="TAC"/>
              <w:rPr>
                <w:sz w:val="15"/>
                <w:lang w:eastAsia="ja-JP"/>
              </w:rPr>
            </w:pPr>
            <w:r w:rsidRPr="00677963">
              <w:rPr>
                <w:sz w:val="15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E1FD" w14:textId="77777777" w:rsidR="00211CB3" w:rsidRPr="00677963" w:rsidRDefault="00211CB3" w:rsidP="007D13E6">
            <w:pPr>
              <w:pStyle w:val="TAC"/>
              <w:rPr>
                <w:sz w:val="15"/>
                <w:lang w:eastAsia="ja-JP"/>
              </w:rPr>
            </w:pPr>
            <w:r w:rsidRPr="00677963">
              <w:rPr>
                <w:sz w:val="15"/>
                <w:lang w:eastAsia="ja-JP"/>
              </w:rPr>
              <w:t>-</w:t>
            </w:r>
          </w:p>
        </w:tc>
      </w:tr>
      <w:tr w:rsidR="00211CB3" w:rsidRPr="00677963" w14:paraId="002848CA" w14:textId="77777777" w:rsidTr="007D13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69719" w14:textId="77777777" w:rsidR="00211CB3" w:rsidRPr="00677963" w:rsidRDefault="00211CB3" w:rsidP="007D13E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5"/>
                <w:szCs w:val="18"/>
                <w:lang w:eastAsia="ja-JP"/>
              </w:rPr>
            </w:pPr>
            <w:r w:rsidRPr="00677963">
              <w:rPr>
                <w:rFonts w:ascii="Arial" w:hAnsi="Arial" w:cs="Arial"/>
                <w:noProof/>
                <w:sz w:val="15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F410B" w14:textId="77777777" w:rsidR="00211CB3" w:rsidRPr="00677963" w:rsidRDefault="00211CB3" w:rsidP="007D13E6">
            <w:pPr>
              <w:pStyle w:val="TAL"/>
              <w:rPr>
                <w:sz w:val="15"/>
                <w:lang w:eastAsia="ja-JP"/>
              </w:rPr>
            </w:pPr>
            <w:r w:rsidRPr="00677963">
              <w:rPr>
                <w:sz w:val="15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2E38" w14:textId="77777777" w:rsidR="00211CB3" w:rsidRPr="00677963" w:rsidRDefault="00211CB3" w:rsidP="007D13E6">
            <w:pPr>
              <w:pStyle w:val="TAL"/>
              <w:rPr>
                <w:i/>
                <w:noProof/>
                <w:sz w:val="15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CF17C" w14:textId="77777777" w:rsidR="00211CB3" w:rsidRPr="00677963" w:rsidRDefault="00211CB3" w:rsidP="007D13E6">
            <w:pPr>
              <w:pStyle w:val="TAL"/>
              <w:rPr>
                <w:noProof/>
                <w:sz w:val="15"/>
                <w:lang w:eastAsia="ja-JP"/>
              </w:rPr>
            </w:pPr>
            <w:r w:rsidRPr="00677963">
              <w:rPr>
                <w:rFonts w:eastAsia="Yu Mincho"/>
                <w:noProof/>
                <w:sz w:val="15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0567" w14:textId="77777777" w:rsidR="00211CB3" w:rsidRPr="00677963" w:rsidRDefault="00211CB3" w:rsidP="007D13E6">
            <w:pPr>
              <w:pStyle w:val="TAL"/>
              <w:rPr>
                <w:sz w:val="15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14B6" w14:textId="77777777" w:rsidR="00211CB3" w:rsidRPr="00677963" w:rsidRDefault="00211CB3" w:rsidP="007D13E6">
            <w:pPr>
              <w:pStyle w:val="TAC"/>
              <w:rPr>
                <w:sz w:val="15"/>
                <w:lang w:eastAsia="ja-JP"/>
              </w:rPr>
            </w:pPr>
            <w:r w:rsidRPr="00677963">
              <w:rPr>
                <w:sz w:val="15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7139" w14:textId="77777777" w:rsidR="00211CB3" w:rsidRPr="00677963" w:rsidRDefault="00211CB3" w:rsidP="007D13E6">
            <w:pPr>
              <w:pStyle w:val="TAC"/>
              <w:rPr>
                <w:sz w:val="15"/>
                <w:lang w:eastAsia="ja-JP"/>
              </w:rPr>
            </w:pPr>
            <w:r w:rsidRPr="00677963">
              <w:rPr>
                <w:sz w:val="15"/>
                <w:lang w:eastAsia="ja-JP"/>
              </w:rPr>
              <w:t>-</w:t>
            </w:r>
          </w:p>
        </w:tc>
      </w:tr>
      <w:tr w:rsidR="00211CB3" w:rsidRPr="00677963" w14:paraId="17CA8112" w14:textId="77777777" w:rsidTr="007D13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1FE3" w14:textId="77777777" w:rsidR="00211CB3" w:rsidRPr="00677963" w:rsidRDefault="00211CB3" w:rsidP="007D13E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5"/>
                <w:szCs w:val="18"/>
                <w:lang w:eastAsia="ja-JP"/>
              </w:rPr>
            </w:pPr>
            <w:r w:rsidRPr="00677963">
              <w:rPr>
                <w:rFonts w:ascii="Arial" w:hAnsi="Arial" w:cs="Arial"/>
                <w:noProof/>
                <w:sz w:val="15"/>
                <w:szCs w:val="18"/>
              </w:rPr>
              <w:t xml:space="preserve">&gt;&gt;&gt;DRB </w:t>
            </w:r>
            <w:r w:rsidRPr="00677963">
              <w:rPr>
                <w:rFonts w:ascii="Arial" w:hAnsi="Arial" w:cs="Arial"/>
                <w:noProof/>
                <w:sz w:val="15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D0B46" w14:textId="77777777" w:rsidR="00211CB3" w:rsidRPr="00677963" w:rsidRDefault="00211CB3" w:rsidP="007D13E6">
            <w:pPr>
              <w:pStyle w:val="TAL"/>
              <w:rPr>
                <w:sz w:val="15"/>
                <w:lang w:eastAsia="ja-JP"/>
              </w:rPr>
            </w:pPr>
            <w:r w:rsidRPr="00677963">
              <w:rPr>
                <w:sz w:val="15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736B" w14:textId="77777777" w:rsidR="00211CB3" w:rsidRPr="00677963" w:rsidRDefault="00211CB3" w:rsidP="007D13E6">
            <w:pPr>
              <w:pStyle w:val="TAL"/>
              <w:rPr>
                <w:i/>
                <w:noProof/>
                <w:sz w:val="15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946F" w14:textId="77777777" w:rsidR="00211CB3" w:rsidRPr="00677963" w:rsidRDefault="00211CB3" w:rsidP="007D13E6">
            <w:pPr>
              <w:pStyle w:val="TAL"/>
              <w:rPr>
                <w:noProof/>
                <w:sz w:val="15"/>
                <w:lang w:eastAsia="ja-JP"/>
              </w:rPr>
            </w:pPr>
            <w:r w:rsidRPr="00677963">
              <w:rPr>
                <w:noProof/>
                <w:sz w:val="15"/>
                <w:lang w:eastAsia="ja-JP"/>
              </w:rPr>
              <w:t xml:space="preserve">Data Forwarding Information </w:t>
            </w:r>
          </w:p>
          <w:p w14:paraId="4AD92184" w14:textId="77777777" w:rsidR="00211CB3" w:rsidRPr="00677963" w:rsidRDefault="00211CB3" w:rsidP="007D13E6">
            <w:pPr>
              <w:pStyle w:val="TAL"/>
              <w:rPr>
                <w:noProof/>
                <w:sz w:val="15"/>
                <w:lang w:eastAsia="ja-JP"/>
              </w:rPr>
            </w:pPr>
            <w:r w:rsidRPr="00677963">
              <w:rPr>
                <w:noProof/>
                <w:sz w:val="15"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B1D4" w14:textId="77777777" w:rsidR="00211CB3" w:rsidRPr="00677963" w:rsidRDefault="00211CB3" w:rsidP="007D13E6">
            <w:pPr>
              <w:pStyle w:val="TAL"/>
              <w:rPr>
                <w:sz w:val="15"/>
                <w:lang w:eastAsia="ja-JP"/>
              </w:rPr>
            </w:pPr>
            <w:r w:rsidRPr="00677963">
              <w:rPr>
                <w:sz w:val="15"/>
                <w:lang w:eastAsia="ja-JP"/>
              </w:rPr>
              <w:t xml:space="preserve">Providing forwarding information to the source </w:t>
            </w:r>
            <w:proofErr w:type="spellStart"/>
            <w:r w:rsidRPr="00677963">
              <w:rPr>
                <w:sz w:val="15"/>
                <w:lang w:eastAsia="ja-JP"/>
              </w:rPr>
              <w:t>gNB</w:t>
            </w:r>
            <w:proofErr w:type="spellEnd"/>
            <w:r w:rsidRPr="00677963">
              <w:rPr>
                <w:sz w:val="15"/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C293" w14:textId="77777777" w:rsidR="00211CB3" w:rsidRPr="00677963" w:rsidRDefault="00211CB3" w:rsidP="007D13E6">
            <w:pPr>
              <w:pStyle w:val="TAC"/>
              <w:rPr>
                <w:sz w:val="15"/>
                <w:lang w:eastAsia="ja-JP"/>
              </w:rPr>
            </w:pPr>
            <w:r w:rsidRPr="00677963">
              <w:rPr>
                <w:sz w:val="15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297E" w14:textId="77777777" w:rsidR="00211CB3" w:rsidRPr="00677963" w:rsidRDefault="00211CB3" w:rsidP="007D13E6">
            <w:pPr>
              <w:pStyle w:val="TAC"/>
              <w:rPr>
                <w:sz w:val="15"/>
                <w:lang w:eastAsia="ja-JP"/>
              </w:rPr>
            </w:pPr>
            <w:r w:rsidRPr="00677963">
              <w:rPr>
                <w:sz w:val="15"/>
                <w:lang w:eastAsia="ja-JP"/>
              </w:rPr>
              <w:t>-</w:t>
            </w:r>
          </w:p>
        </w:tc>
      </w:tr>
      <w:tr w:rsidR="00211CB3" w:rsidRPr="00211CB3" w14:paraId="443DF08D" w14:textId="77777777" w:rsidTr="007D13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65AA7" w14:textId="77777777" w:rsidR="00211CB3" w:rsidRPr="00677963" w:rsidRDefault="00211CB3" w:rsidP="007D13E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5"/>
                <w:szCs w:val="18"/>
              </w:rPr>
            </w:pPr>
            <w:r w:rsidRPr="00677963">
              <w:rPr>
                <w:rFonts w:ascii="Arial" w:hAnsi="Arial" w:cs="Arial"/>
                <w:bCs/>
                <w:noProof/>
                <w:sz w:val="15"/>
                <w:szCs w:val="18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A953" w14:textId="77777777" w:rsidR="00211CB3" w:rsidRPr="00677963" w:rsidRDefault="00211CB3" w:rsidP="007D13E6">
            <w:pPr>
              <w:pStyle w:val="TAL"/>
              <w:rPr>
                <w:sz w:val="15"/>
                <w:lang w:eastAsia="ja-JP"/>
              </w:rPr>
            </w:pPr>
            <w:r w:rsidRPr="00677963">
              <w:rPr>
                <w:sz w:val="15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9F7C" w14:textId="77777777" w:rsidR="00211CB3" w:rsidRPr="00677963" w:rsidRDefault="00211CB3" w:rsidP="007D13E6">
            <w:pPr>
              <w:pStyle w:val="TAL"/>
              <w:rPr>
                <w:i/>
                <w:noProof/>
                <w:sz w:val="15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12B8" w14:textId="77777777" w:rsidR="00211CB3" w:rsidRPr="00677963" w:rsidRDefault="00211CB3" w:rsidP="007D13E6">
            <w:pPr>
              <w:pStyle w:val="TAL"/>
              <w:rPr>
                <w:noProof/>
                <w:sz w:val="15"/>
                <w:lang w:eastAsia="ja-JP"/>
              </w:rPr>
            </w:pPr>
            <w:r w:rsidRPr="00677963">
              <w:rPr>
                <w:noProof/>
                <w:sz w:val="15"/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DD8EF" w14:textId="77777777" w:rsidR="00211CB3" w:rsidRPr="00677963" w:rsidRDefault="00211CB3" w:rsidP="007D13E6">
            <w:pPr>
              <w:pStyle w:val="TAL"/>
              <w:rPr>
                <w:sz w:val="15"/>
                <w:lang w:eastAsia="ja-JP"/>
              </w:rPr>
            </w:pPr>
            <w:r w:rsidRPr="00677963">
              <w:rPr>
                <w:sz w:val="15"/>
                <w:lang w:eastAsia="ja-JP"/>
              </w:rPr>
              <w:t xml:space="preserve">The </w:t>
            </w:r>
            <w:proofErr w:type="spellStart"/>
            <w:r w:rsidRPr="00677963">
              <w:rPr>
                <w:sz w:val="15"/>
                <w:lang w:eastAsia="ja-JP"/>
              </w:rPr>
              <w:t>gNB</w:t>
            </w:r>
            <w:proofErr w:type="spellEnd"/>
            <w:r w:rsidRPr="00677963">
              <w:rPr>
                <w:sz w:val="15"/>
                <w:lang w:eastAsia="ja-JP"/>
              </w:rPr>
              <w:t xml:space="preserve">-CU-CP requests the </w:t>
            </w:r>
            <w:proofErr w:type="spellStart"/>
            <w:r w:rsidRPr="00677963">
              <w:rPr>
                <w:sz w:val="15"/>
                <w:lang w:eastAsia="ja-JP"/>
              </w:rPr>
              <w:t>gNB</w:t>
            </w:r>
            <w:proofErr w:type="spellEnd"/>
            <w:r w:rsidRPr="00677963">
              <w:rPr>
                <w:sz w:val="15"/>
                <w:lang w:eastAsia="ja-JP"/>
              </w:rPr>
              <w:t>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3C96" w14:textId="77777777" w:rsidR="00211CB3" w:rsidRPr="00677963" w:rsidRDefault="00211CB3" w:rsidP="007D13E6">
            <w:pPr>
              <w:pStyle w:val="TAC"/>
              <w:rPr>
                <w:sz w:val="15"/>
                <w:lang w:eastAsia="ja-JP"/>
              </w:rPr>
            </w:pPr>
            <w:r w:rsidRPr="00677963">
              <w:rPr>
                <w:sz w:val="15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444D" w14:textId="77777777" w:rsidR="00211CB3" w:rsidRPr="00211CB3" w:rsidRDefault="00211CB3" w:rsidP="007D13E6">
            <w:pPr>
              <w:pStyle w:val="TAC"/>
              <w:rPr>
                <w:sz w:val="15"/>
                <w:lang w:eastAsia="ja-JP"/>
              </w:rPr>
            </w:pPr>
            <w:r w:rsidRPr="00677963">
              <w:rPr>
                <w:sz w:val="15"/>
                <w:lang w:eastAsia="ja-JP"/>
              </w:rPr>
              <w:t>-</w:t>
            </w:r>
          </w:p>
        </w:tc>
      </w:tr>
      <w:tr w:rsidR="00052EBF" w:rsidRPr="00211CB3" w14:paraId="269F8583" w14:textId="77777777" w:rsidTr="007D13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ABA3" w14:textId="60C108A3" w:rsidR="00052EBF" w:rsidRPr="00677963" w:rsidRDefault="00052EBF" w:rsidP="007D13E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5"/>
                <w:szCs w:val="18"/>
                <w:lang w:eastAsia="zh-CN"/>
              </w:rPr>
            </w:pPr>
            <w:r w:rsidRPr="00052EBF">
              <w:rPr>
                <w:rFonts w:ascii="Arial" w:hAnsi="Arial" w:cs="Arial" w:hint="eastAsia"/>
                <w:bCs/>
                <w:noProof/>
                <w:sz w:val="15"/>
                <w:szCs w:val="18"/>
                <w:highlight w:val="yellow"/>
                <w:lang w:eastAsia="zh-CN"/>
              </w:rPr>
              <w:t>&lt;</w:t>
            </w:r>
            <w:r w:rsidRPr="00052EBF">
              <w:rPr>
                <w:rFonts w:ascii="Arial" w:hAnsi="Arial" w:cs="Arial"/>
                <w:bCs/>
                <w:noProof/>
                <w:sz w:val="15"/>
                <w:szCs w:val="18"/>
                <w:highlight w:val="yellow"/>
                <w:lang w:eastAsia="zh-CN"/>
              </w:rPr>
              <w:t>Skipped&gt;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5964" w14:textId="77777777" w:rsidR="00052EBF" w:rsidRPr="00677963" w:rsidRDefault="00052EBF" w:rsidP="007D13E6">
            <w:pPr>
              <w:pStyle w:val="TAL"/>
              <w:rPr>
                <w:sz w:val="15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2E9E" w14:textId="77777777" w:rsidR="00052EBF" w:rsidRPr="00677963" w:rsidRDefault="00052EBF" w:rsidP="007D13E6">
            <w:pPr>
              <w:pStyle w:val="TAL"/>
              <w:rPr>
                <w:i/>
                <w:noProof/>
                <w:sz w:val="15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1C59" w14:textId="77777777" w:rsidR="00052EBF" w:rsidRPr="00677963" w:rsidRDefault="00052EBF" w:rsidP="007D13E6">
            <w:pPr>
              <w:pStyle w:val="TAL"/>
              <w:rPr>
                <w:noProof/>
                <w:sz w:val="15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379B" w14:textId="77777777" w:rsidR="00052EBF" w:rsidRPr="00677963" w:rsidRDefault="00052EBF" w:rsidP="007D13E6">
            <w:pPr>
              <w:pStyle w:val="TAL"/>
              <w:rPr>
                <w:sz w:val="15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14C5" w14:textId="77777777" w:rsidR="00052EBF" w:rsidRPr="00677963" w:rsidRDefault="00052EBF" w:rsidP="007D13E6">
            <w:pPr>
              <w:pStyle w:val="TAC"/>
              <w:rPr>
                <w:sz w:val="15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8CC7" w14:textId="77777777" w:rsidR="00052EBF" w:rsidRPr="00677963" w:rsidRDefault="00052EBF" w:rsidP="007D13E6">
            <w:pPr>
              <w:pStyle w:val="TAC"/>
              <w:rPr>
                <w:sz w:val="15"/>
                <w:lang w:eastAsia="ja-JP"/>
              </w:rPr>
            </w:pPr>
          </w:p>
        </w:tc>
      </w:tr>
    </w:tbl>
    <w:p w14:paraId="5016A72A" w14:textId="77777777" w:rsidR="00821C98" w:rsidRDefault="00821C98" w:rsidP="008331DA">
      <w:pPr>
        <w:rPr>
          <w:bCs/>
          <w:lang w:eastAsia="zh-CN"/>
        </w:rPr>
      </w:pPr>
    </w:p>
    <w:p w14:paraId="380F1333" w14:textId="69C1A225" w:rsidR="00374A26" w:rsidRPr="0036510F" w:rsidRDefault="00B62CFD" w:rsidP="00374A26">
      <w:pPr>
        <w:pStyle w:val="Proposal"/>
      </w:pPr>
      <w:r>
        <w:rPr>
          <w:bCs/>
          <w:lang w:eastAsia="zh-CN"/>
        </w:rPr>
        <w:t xml:space="preserve">The source CU-UP should be aware </w:t>
      </w:r>
      <w:r w:rsidR="003C34DC">
        <w:rPr>
          <w:bCs/>
          <w:lang w:eastAsia="zh-CN"/>
        </w:rPr>
        <w:t>whether</w:t>
      </w:r>
      <w:r>
        <w:rPr>
          <w:bCs/>
          <w:lang w:eastAsia="zh-CN"/>
        </w:rPr>
        <w:t xml:space="preserve"> the DRB forwarding tunnel </w:t>
      </w:r>
      <w:r w:rsidR="003C34DC">
        <w:rPr>
          <w:bCs/>
          <w:lang w:eastAsia="zh-CN"/>
        </w:rPr>
        <w:t xml:space="preserve">is used for intra-system </w:t>
      </w:r>
      <w:r w:rsidR="00522A99">
        <w:rPr>
          <w:bCs/>
          <w:lang w:eastAsia="zh-CN"/>
        </w:rPr>
        <w:t>handover, or the inter-system direct data forwarding</w:t>
      </w:r>
      <w:r w:rsidR="00374A26">
        <w:rPr>
          <w:bCs/>
          <w:lang w:eastAsia="zh-CN"/>
        </w:rPr>
        <w:t xml:space="preserve">. </w:t>
      </w:r>
    </w:p>
    <w:p w14:paraId="553CDB3F" w14:textId="77777777" w:rsidR="00B27972" w:rsidRDefault="00B27972" w:rsidP="008331DA"/>
    <w:p w14:paraId="20BA81E4" w14:textId="247EC935" w:rsidR="00793499" w:rsidRDefault="001E07D1" w:rsidP="00A83E0F">
      <w:pPr>
        <w:pStyle w:val="2"/>
      </w:pPr>
      <w:r>
        <w:t>2.2 Candidate solutions</w:t>
      </w:r>
    </w:p>
    <w:p w14:paraId="7ECF0DF5" w14:textId="4CAF0168" w:rsidR="004D5D38" w:rsidRDefault="00A83E0F" w:rsidP="008331DA">
      <w:r>
        <w:t>Two options are listed as follows</w:t>
      </w:r>
      <w:r w:rsidR="006D7329">
        <w:t xml:space="preserve">. </w:t>
      </w:r>
    </w:p>
    <w:p w14:paraId="70D5E366" w14:textId="69982562" w:rsidR="00A83E0F" w:rsidRDefault="00EC79EE" w:rsidP="007C374B">
      <w:pPr>
        <w:pStyle w:val="af4"/>
        <w:numPr>
          <w:ilvl w:val="0"/>
          <w:numId w:val="17"/>
        </w:numPr>
        <w:ind w:firstLineChars="0"/>
      </w:pPr>
      <w:r w:rsidRPr="009D6E05">
        <w:rPr>
          <w:rFonts w:hint="eastAsia"/>
          <w:b/>
          <w:lang w:eastAsia="zh-CN"/>
        </w:rPr>
        <w:t>O</w:t>
      </w:r>
      <w:r w:rsidRPr="009D6E05">
        <w:rPr>
          <w:b/>
          <w:lang w:eastAsia="zh-CN"/>
        </w:rPr>
        <w:t>ption 1</w:t>
      </w:r>
      <w:r>
        <w:rPr>
          <w:lang w:eastAsia="zh-CN"/>
        </w:rPr>
        <w:t xml:space="preserve">: </w:t>
      </w:r>
      <w:r w:rsidR="00BE32DB">
        <w:rPr>
          <w:lang w:eastAsia="zh-CN"/>
        </w:rPr>
        <w:t xml:space="preserve">include the </w:t>
      </w:r>
      <w:proofErr w:type="spellStart"/>
      <w:r w:rsidR="00BE32DB">
        <w:rPr>
          <w:lang w:eastAsia="zh-CN"/>
        </w:rPr>
        <w:t>QoS</w:t>
      </w:r>
      <w:proofErr w:type="spellEnd"/>
      <w:r w:rsidR="00BE32DB">
        <w:rPr>
          <w:lang w:eastAsia="zh-CN"/>
        </w:rPr>
        <w:t xml:space="preserve"> flow to E-RAB ID mapping</w:t>
      </w:r>
      <w:r w:rsidR="007C374B">
        <w:rPr>
          <w:lang w:eastAsia="zh-CN"/>
        </w:rPr>
        <w:t xml:space="preserve"> in the </w:t>
      </w:r>
      <w:r w:rsidR="007C374B" w:rsidRPr="007C374B">
        <w:rPr>
          <w:lang w:eastAsia="zh-CN"/>
        </w:rPr>
        <w:t>DRB To Modify List</w:t>
      </w:r>
      <w:r w:rsidR="007C374B">
        <w:rPr>
          <w:lang w:eastAsia="zh-CN"/>
        </w:rPr>
        <w:t xml:space="preserve"> IE </w:t>
      </w:r>
      <w:r w:rsidR="00CA18C3">
        <w:rPr>
          <w:lang w:eastAsia="zh-CN"/>
        </w:rPr>
        <w:t xml:space="preserve">in the </w:t>
      </w:r>
      <w:r w:rsidR="002A0231">
        <w:rPr>
          <w:bCs/>
          <w:lang w:eastAsia="zh-CN"/>
        </w:rPr>
        <w:t>Bearer Context Modification Request message</w:t>
      </w:r>
    </w:p>
    <w:p w14:paraId="12D491D2" w14:textId="2CDDC286" w:rsidR="00EC79EE" w:rsidRDefault="00EC79EE" w:rsidP="00425EFF">
      <w:pPr>
        <w:pStyle w:val="af4"/>
        <w:numPr>
          <w:ilvl w:val="0"/>
          <w:numId w:val="17"/>
        </w:numPr>
        <w:ind w:firstLineChars="0"/>
      </w:pPr>
      <w:r w:rsidRPr="009D6E05">
        <w:rPr>
          <w:b/>
          <w:lang w:eastAsia="zh-CN"/>
        </w:rPr>
        <w:t>Option 2</w:t>
      </w:r>
      <w:r>
        <w:rPr>
          <w:lang w:eastAsia="zh-CN"/>
        </w:rPr>
        <w:t xml:space="preserve">: </w:t>
      </w:r>
      <w:r w:rsidR="002A0231">
        <w:rPr>
          <w:lang w:eastAsia="zh-CN"/>
        </w:rPr>
        <w:t xml:space="preserve">include an indicator </w:t>
      </w:r>
      <w:r w:rsidR="00425EFF">
        <w:rPr>
          <w:lang w:eastAsia="zh-CN"/>
        </w:rPr>
        <w:t xml:space="preserve">in the </w:t>
      </w:r>
      <w:r w:rsidR="00425EFF" w:rsidRPr="00425EFF">
        <w:rPr>
          <w:lang w:eastAsia="zh-CN"/>
        </w:rPr>
        <w:t>Bearer Context Modification Request message</w:t>
      </w:r>
      <w:r w:rsidR="00531329">
        <w:rPr>
          <w:lang w:eastAsia="zh-CN"/>
        </w:rPr>
        <w:t xml:space="preserve">. </w:t>
      </w:r>
    </w:p>
    <w:p w14:paraId="6A14AC48" w14:textId="77777777" w:rsidR="00427B1A" w:rsidRDefault="00427B1A" w:rsidP="008331DA"/>
    <w:p w14:paraId="3622332E" w14:textId="62AD1FAF" w:rsidR="00427B1A" w:rsidRDefault="00427B1A" w:rsidP="008331DA">
      <w:pPr>
        <w:rPr>
          <w:lang w:eastAsia="zh-CN"/>
        </w:rPr>
      </w:pPr>
      <w:r>
        <w:rPr>
          <w:lang w:eastAsia="zh-CN"/>
        </w:rPr>
        <w:t>For these two options, option 1 is proposed in [1]</w:t>
      </w:r>
      <w:r w:rsidR="000744AB">
        <w:rPr>
          <w:lang w:eastAsia="zh-CN"/>
        </w:rPr>
        <w:t xml:space="preserve"> to </w:t>
      </w:r>
      <w:r w:rsidR="00670C56">
        <w:rPr>
          <w:rFonts w:hint="eastAsia"/>
        </w:rPr>
        <w:t xml:space="preserve">inform the </w:t>
      </w:r>
      <w:proofErr w:type="spellStart"/>
      <w:r w:rsidR="00670C56">
        <w:rPr>
          <w:rFonts w:hint="eastAsia"/>
        </w:rPr>
        <w:t>gNB</w:t>
      </w:r>
      <w:proofErr w:type="spellEnd"/>
      <w:r w:rsidR="00670C56">
        <w:rPr>
          <w:rFonts w:hint="eastAsia"/>
        </w:rPr>
        <w:t>-CU-UP of the E-RAB-to-</w:t>
      </w:r>
      <w:proofErr w:type="spellStart"/>
      <w:r w:rsidR="00670C56">
        <w:rPr>
          <w:rFonts w:hint="eastAsia"/>
        </w:rPr>
        <w:t>QoS</w:t>
      </w:r>
      <w:proofErr w:type="spellEnd"/>
      <w:r w:rsidR="00670C56">
        <w:rPr>
          <w:rFonts w:hint="eastAsia"/>
        </w:rPr>
        <w:t>-flow mapping for inter-system direct data forwarding</w:t>
      </w:r>
      <w:r>
        <w:rPr>
          <w:lang w:eastAsia="zh-CN"/>
        </w:rPr>
        <w:t xml:space="preserve">. </w:t>
      </w:r>
      <w:r w:rsidR="00FA7A84">
        <w:rPr>
          <w:lang w:eastAsia="zh-CN"/>
        </w:rPr>
        <w:t xml:space="preserve">Based on this indication, the </w:t>
      </w:r>
      <w:r w:rsidR="00A046F2">
        <w:rPr>
          <w:lang w:eastAsia="zh-CN"/>
        </w:rPr>
        <w:t xml:space="preserve">source CU-UP can be aware of </w:t>
      </w:r>
      <w:r w:rsidR="00B2310E">
        <w:rPr>
          <w:lang w:eastAsia="zh-CN"/>
        </w:rPr>
        <w:t xml:space="preserve">handover to the EPC. </w:t>
      </w:r>
      <w:r w:rsidR="00977113">
        <w:rPr>
          <w:lang w:eastAsia="zh-CN"/>
        </w:rPr>
        <w:t xml:space="preserve">While option 2 </w:t>
      </w:r>
      <w:r w:rsidR="00CE10D2">
        <w:rPr>
          <w:lang w:eastAsia="zh-CN"/>
        </w:rPr>
        <w:t xml:space="preserve">can at least the handover type. </w:t>
      </w:r>
      <w:r w:rsidR="007C3FB1">
        <w:rPr>
          <w:lang w:eastAsia="zh-CN"/>
        </w:rPr>
        <w:t xml:space="preserve">We have the following proposals. </w:t>
      </w:r>
    </w:p>
    <w:p w14:paraId="2C852FC2" w14:textId="77777777" w:rsidR="007C3FB1" w:rsidRPr="00FA7A84" w:rsidRDefault="007C3FB1" w:rsidP="008331DA">
      <w:pPr>
        <w:rPr>
          <w:lang w:val="en-US" w:eastAsia="zh-CN"/>
        </w:rPr>
      </w:pPr>
    </w:p>
    <w:p w14:paraId="1C377A0F" w14:textId="4D056838" w:rsidR="00FA7D29" w:rsidRPr="00FA7D29" w:rsidRDefault="00D65F3A" w:rsidP="00930648">
      <w:pPr>
        <w:pStyle w:val="Proposal"/>
      </w:pPr>
      <w:r>
        <w:rPr>
          <w:bCs/>
          <w:lang w:eastAsia="zh-CN"/>
        </w:rPr>
        <w:t xml:space="preserve">Include the </w:t>
      </w:r>
      <w:proofErr w:type="spellStart"/>
      <w:r>
        <w:rPr>
          <w:bCs/>
          <w:lang w:eastAsia="zh-CN"/>
        </w:rPr>
        <w:t>QoS</w:t>
      </w:r>
      <w:proofErr w:type="spellEnd"/>
      <w:r>
        <w:rPr>
          <w:bCs/>
          <w:lang w:eastAsia="zh-CN"/>
        </w:rPr>
        <w:t xml:space="preserve"> flow to E-RAB ID</w:t>
      </w:r>
      <w:r w:rsidR="00286DE9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mapping </w:t>
      </w:r>
      <w:r w:rsidR="00A82A6A">
        <w:rPr>
          <w:bCs/>
          <w:lang w:eastAsia="zh-CN"/>
        </w:rPr>
        <w:t xml:space="preserve">in the </w:t>
      </w:r>
      <w:r w:rsidR="00D33ED3" w:rsidRPr="007C374B">
        <w:rPr>
          <w:lang w:eastAsia="zh-CN"/>
        </w:rPr>
        <w:t xml:space="preserve">DRB </w:t>
      </w:r>
      <w:proofErr w:type="gramStart"/>
      <w:r w:rsidR="00D33ED3" w:rsidRPr="007C374B">
        <w:rPr>
          <w:lang w:eastAsia="zh-CN"/>
        </w:rPr>
        <w:t>To</w:t>
      </w:r>
      <w:proofErr w:type="gramEnd"/>
      <w:r w:rsidR="00D33ED3" w:rsidRPr="007C374B">
        <w:rPr>
          <w:lang w:eastAsia="zh-CN"/>
        </w:rPr>
        <w:t xml:space="preserve"> Modify List</w:t>
      </w:r>
      <w:r w:rsidR="00D33ED3">
        <w:rPr>
          <w:lang w:eastAsia="zh-CN"/>
        </w:rPr>
        <w:t xml:space="preserve"> IE in the </w:t>
      </w:r>
      <w:r w:rsidR="00D33ED3">
        <w:rPr>
          <w:bCs/>
          <w:lang w:eastAsia="zh-CN"/>
        </w:rPr>
        <w:t>Bearer Context Modification Request message</w:t>
      </w:r>
      <w:r w:rsidR="00930648" w:rsidRPr="00930648">
        <w:rPr>
          <w:bCs/>
          <w:lang w:eastAsia="zh-CN"/>
        </w:rPr>
        <w:t xml:space="preserve">. </w:t>
      </w:r>
    </w:p>
    <w:p w14:paraId="0E043DD5" w14:textId="7B809C5D" w:rsidR="00930648" w:rsidRPr="0036510F" w:rsidRDefault="00875AA5" w:rsidP="00930648">
      <w:pPr>
        <w:pStyle w:val="Proposal"/>
      </w:pPr>
      <w:r>
        <w:rPr>
          <w:bCs/>
          <w:lang w:eastAsia="zh-CN"/>
        </w:rPr>
        <w:t>I</w:t>
      </w:r>
      <w:r w:rsidR="00286DE9">
        <w:rPr>
          <w:bCs/>
          <w:lang w:eastAsia="zh-CN"/>
        </w:rPr>
        <w:t xml:space="preserve">f </w:t>
      </w:r>
      <w:r w:rsidR="00D33ED3">
        <w:rPr>
          <w:bCs/>
          <w:lang w:eastAsia="zh-CN"/>
        </w:rPr>
        <w:t xml:space="preserve">proposal 2 is </w:t>
      </w:r>
      <w:r w:rsidR="00286DE9">
        <w:rPr>
          <w:bCs/>
          <w:lang w:eastAsia="zh-CN"/>
        </w:rPr>
        <w:t>not agreed, to add a</w:t>
      </w:r>
      <w:r w:rsidR="007556C1">
        <w:rPr>
          <w:bCs/>
          <w:lang w:eastAsia="zh-CN"/>
        </w:rPr>
        <w:t>n</w:t>
      </w:r>
      <w:r w:rsidR="00286DE9">
        <w:rPr>
          <w:bCs/>
          <w:lang w:eastAsia="zh-CN"/>
        </w:rPr>
        <w:t xml:space="preserve"> indicator</w:t>
      </w:r>
      <w:r>
        <w:rPr>
          <w:bCs/>
          <w:lang w:eastAsia="zh-CN"/>
        </w:rPr>
        <w:t xml:space="preserve"> in the</w:t>
      </w:r>
      <w:r>
        <w:rPr>
          <w:lang w:eastAsia="zh-CN"/>
        </w:rPr>
        <w:t xml:space="preserve"> </w:t>
      </w:r>
      <w:r>
        <w:rPr>
          <w:bCs/>
          <w:lang w:eastAsia="zh-CN"/>
        </w:rPr>
        <w:t>Bearer Context Modification Request message</w:t>
      </w:r>
      <w:r w:rsidR="009A0BF2">
        <w:rPr>
          <w:bCs/>
          <w:lang w:eastAsia="zh-CN"/>
        </w:rPr>
        <w:t xml:space="preserve"> to differentiate the intra-system and inter-system handover with direct data forwarding</w:t>
      </w:r>
      <w:r w:rsidR="00286DE9">
        <w:rPr>
          <w:bCs/>
          <w:lang w:eastAsia="zh-CN"/>
        </w:rPr>
        <w:t xml:space="preserve">. </w:t>
      </w:r>
    </w:p>
    <w:p w14:paraId="02DE7B19" w14:textId="46597276" w:rsidR="001F47E0" w:rsidRPr="0082073F" w:rsidRDefault="001F47E0" w:rsidP="0053301F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</w:p>
    <w:p w14:paraId="2E0820B6" w14:textId="77777777" w:rsidR="008331DA" w:rsidRPr="00CB2547" w:rsidRDefault="008331DA" w:rsidP="008331DA">
      <w:pPr>
        <w:pStyle w:val="1"/>
        <w:rPr>
          <w:rFonts w:eastAsia="宋体"/>
          <w:lang w:eastAsia="zh-CN"/>
        </w:rPr>
      </w:pPr>
      <w:bookmarkStart w:id="2" w:name="_Toc423019950"/>
      <w:bookmarkStart w:id="3" w:name="_Toc423020279"/>
      <w:bookmarkStart w:id="4" w:name="_Toc423020296"/>
      <w:bookmarkEnd w:id="1"/>
      <w:bookmarkEnd w:id="2"/>
      <w:bookmarkEnd w:id="3"/>
      <w:bookmarkEnd w:id="4"/>
      <w:r w:rsidRPr="00CB2547">
        <w:rPr>
          <w:rFonts w:eastAsia="宋体"/>
          <w:lang w:eastAsia="zh-CN"/>
        </w:rPr>
        <w:t>3. Conclusion</w:t>
      </w:r>
    </w:p>
    <w:p w14:paraId="08DBA9B5" w14:textId="4F69D852" w:rsidR="008331DA" w:rsidRDefault="008331DA" w:rsidP="008331DA">
      <w:pPr>
        <w:rPr>
          <w:lang w:eastAsia="zh-CN"/>
        </w:rPr>
      </w:pPr>
      <w:r w:rsidRPr="00CB2547">
        <w:rPr>
          <w:lang w:eastAsia="zh-CN"/>
        </w:rPr>
        <w:t xml:space="preserve">This contribution </w:t>
      </w:r>
      <w:r w:rsidR="000E24AD">
        <w:rPr>
          <w:lang w:eastAsia="zh-CN"/>
        </w:rPr>
        <w:t>continuously</w:t>
      </w:r>
      <w:r w:rsidR="00C57BEC">
        <w:rPr>
          <w:lang w:eastAsia="zh-CN"/>
        </w:rPr>
        <w:t xml:space="preserve"> </w:t>
      </w:r>
      <w:r w:rsidR="00693FC9">
        <w:rPr>
          <w:lang w:eastAsia="zh-CN"/>
        </w:rPr>
        <w:t>discuss the direct data forwarding for inter-</w:t>
      </w:r>
      <w:proofErr w:type="spellStart"/>
      <w:r w:rsidR="00693FC9">
        <w:rPr>
          <w:lang w:eastAsia="zh-CN"/>
        </w:rPr>
        <w:t>syste</w:t>
      </w:r>
      <w:proofErr w:type="spellEnd"/>
      <w:r w:rsidR="00693FC9">
        <w:rPr>
          <w:lang w:eastAsia="zh-CN"/>
        </w:rPr>
        <w:t xml:space="preserve"> handover </w:t>
      </w:r>
      <w:r w:rsidR="00C57BEC">
        <w:rPr>
          <w:lang w:eastAsia="zh-CN"/>
        </w:rPr>
        <w:t>with</w:t>
      </w:r>
      <w:r w:rsidRPr="00CB2547">
        <w:rPr>
          <w:lang w:eastAsia="zh-CN"/>
        </w:rPr>
        <w:t xml:space="preserve"> the </w:t>
      </w:r>
      <w:r w:rsidR="00C57BEC">
        <w:rPr>
          <w:lang w:eastAsia="zh-CN"/>
        </w:rPr>
        <w:t>following proposals</w:t>
      </w:r>
      <w:r w:rsidRPr="00CB2547">
        <w:rPr>
          <w:lang w:eastAsia="zh-CN"/>
        </w:rPr>
        <w:t xml:space="preserve">. </w:t>
      </w:r>
    </w:p>
    <w:p w14:paraId="1CBA2C2B" w14:textId="77777777" w:rsidR="00616B44" w:rsidRPr="0036510F" w:rsidRDefault="00616B44" w:rsidP="00616B44">
      <w:pPr>
        <w:pStyle w:val="Proposal"/>
        <w:numPr>
          <w:ilvl w:val="0"/>
          <w:numId w:val="18"/>
        </w:numPr>
      </w:pPr>
      <w:r w:rsidRPr="00616B44">
        <w:rPr>
          <w:bCs/>
          <w:lang w:eastAsia="zh-CN"/>
        </w:rPr>
        <w:t xml:space="preserve">The source CU-UP should be aware whether the DRB forwarding tunnel is used for intra-system handover, or the inter-system direct data forwarding. </w:t>
      </w:r>
    </w:p>
    <w:p w14:paraId="3816E46C" w14:textId="77777777" w:rsidR="002A7C97" w:rsidRPr="00FA7D29" w:rsidRDefault="002A7C97" w:rsidP="002A7C97">
      <w:pPr>
        <w:pStyle w:val="Proposal"/>
        <w:numPr>
          <w:ilvl w:val="0"/>
          <w:numId w:val="18"/>
        </w:numPr>
      </w:pPr>
      <w:bookmarkStart w:id="5" w:name="_GoBack"/>
      <w:bookmarkEnd w:id="5"/>
      <w:r w:rsidRPr="002A7C97">
        <w:rPr>
          <w:bCs/>
          <w:lang w:eastAsia="zh-CN"/>
        </w:rPr>
        <w:t xml:space="preserve">Include the </w:t>
      </w:r>
      <w:proofErr w:type="spellStart"/>
      <w:r w:rsidRPr="002A7C97">
        <w:rPr>
          <w:bCs/>
          <w:lang w:eastAsia="zh-CN"/>
        </w:rPr>
        <w:t>QoS</w:t>
      </w:r>
      <w:proofErr w:type="spellEnd"/>
      <w:r w:rsidRPr="002A7C97">
        <w:rPr>
          <w:bCs/>
          <w:lang w:eastAsia="zh-CN"/>
        </w:rPr>
        <w:t xml:space="preserve"> flow to E-RAB ID mapping in the </w:t>
      </w:r>
      <w:r w:rsidRPr="007C374B">
        <w:rPr>
          <w:lang w:eastAsia="zh-CN"/>
        </w:rPr>
        <w:t>DRB To Modify List</w:t>
      </w:r>
      <w:r>
        <w:rPr>
          <w:lang w:eastAsia="zh-CN"/>
        </w:rPr>
        <w:t xml:space="preserve"> IE in the </w:t>
      </w:r>
      <w:r w:rsidRPr="002A7C97">
        <w:rPr>
          <w:bCs/>
          <w:lang w:eastAsia="zh-CN"/>
        </w:rPr>
        <w:t xml:space="preserve">Bearer Context Modification Request message. </w:t>
      </w:r>
    </w:p>
    <w:p w14:paraId="6145D474" w14:textId="77777777" w:rsidR="002A7C97" w:rsidRPr="0036510F" w:rsidRDefault="002A7C97" w:rsidP="002A7C97">
      <w:pPr>
        <w:pStyle w:val="Proposal"/>
      </w:pPr>
      <w:r>
        <w:rPr>
          <w:bCs/>
          <w:lang w:eastAsia="zh-CN"/>
        </w:rPr>
        <w:t>If proposal 2 is not agreed, to add an indicator in the</w:t>
      </w:r>
      <w:r>
        <w:rPr>
          <w:lang w:eastAsia="zh-CN"/>
        </w:rPr>
        <w:t xml:space="preserve"> </w:t>
      </w:r>
      <w:r>
        <w:rPr>
          <w:bCs/>
          <w:lang w:eastAsia="zh-CN"/>
        </w:rPr>
        <w:t xml:space="preserve">Bearer Context Modification Request message to differentiate the intra-system and inter-system handover with direct data forwarding. </w:t>
      </w:r>
    </w:p>
    <w:p w14:paraId="09505BE0" w14:textId="7D4A372C" w:rsidR="00C57BEC" w:rsidRPr="00CB2547" w:rsidRDefault="00813858" w:rsidP="008331D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CR in [2] implements the proposal 2. </w:t>
      </w:r>
    </w:p>
    <w:p w14:paraId="067DBC21" w14:textId="77777777" w:rsidR="008331DA" w:rsidRPr="00CB2547" w:rsidRDefault="008331DA" w:rsidP="008331DA">
      <w:pPr>
        <w:pStyle w:val="1"/>
      </w:pPr>
      <w:r w:rsidRPr="00CB2547">
        <w:lastRenderedPageBreak/>
        <w:t>4. Reference</w:t>
      </w:r>
    </w:p>
    <w:bookmarkEnd w:id="0"/>
    <w:p w14:paraId="279B74D2" w14:textId="2E82BBAE" w:rsidR="002F6F23" w:rsidRDefault="009C15FF" w:rsidP="004C1CAE">
      <w:pPr>
        <w:numPr>
          <w:ilvl w:val="0"/>
          <w:numId w:val="4"/>
        </w:numPr>
        <w:rPr>
          <w:lang w:eastAsia="zh-CN"/>
        </w:rPr>
      </w:pPr>
      <w:r>
        <w:t>R3-202003</w:t>
      </w:r>
      <w:r w:rsidR="00217608">
        <w:t xml:space="preserve"> </w:t>
      </w:r>
      <w:r>
        <w:t>Discussion on E1AP for inter-system direct data forwarding</w:t>
      </w:r>
      <w:r w:rsidR="00EE60D2">
        <w:t xml:space="preserve">, </w:t>
      </w:r>
      <w:r>
        <w:t>CATT, China Tele</w:t>
      </w:r>
      <w:r w:rsidR="00EE60D2">
        <w:t>com, Nokia, Nokia Shanghai Bell</w:t>
      </w:r>
    </w:p>
    <w:p w14:paraId="74BE76CA" w14:textId="50C735B1" w:rsidR="00841425" w:rsidRDefault="00C0305E" w:rsidP="00C0305E">
      <w:pPr>
        <w:numPr>
          <w:ilvl w:val="0"/>
          <w:numId w:val="4"/>
        </w:numPr>
        <w:rPr>
          <w:lang w:eastAsia="zh-CN"/>
        </w:rPr>
      </w:pPr>
      <w:r w:rsidRPr="00C0305E">
        <w:rPr>
          <w:lang w:eastAsia="zh-CN"/>
        </w:rPr>
        <w:t>R3-203651</w:t>
      </w:r>
      <w:r w:rsidRPr="00C0305E">
        <w:rPr>
          <w:lang w:eastAsia="zh-CN"/>
        </w:rPr>
        <w:tab/>
        <w:t>Direct data forwarding for inter-system handover over E1</w:t>
      </w:r>
      <w:r w:rsidR="00451CD9">
        <w:rPr>
          <w:lang w:eastAsia="zh-CN"/>
        </w:rPr>
        <w:t xml:space="preserve">, </w:t>
      </w:r>
      <w:r w:rsidRPr="00C0305E">
        <w:rPr>
          <w:lang w:eastAsia="zh-CN"/>
        </w:rPr>
        <w:t>Huawei</w:t>
      </w:r>
    </w:p>
    <w:p w14:paraId="0D9B9B8E" w14:textId="77777777" w:rsidR="008331DA" w:rsidRDefault="008331DA" w:rsidP="008331D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sectPr w:rsidR="008331DA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8683CBA" w16cid:durableId="2112BD72"/>
  <w16cid:commentId w16cid:paraId="0ABDECC1" w16cid:durableId="2112C6E4"/>
  <w16cid:commentId w16cid:paraId="0E6070F4" w16cid:durableId="2112CF5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F9BC36" w14:textId="77777777" w:rsidR="006F2B58" w:rsidRDefault="006F2B58">
      <w:r>
        <w:separator/>
      </w:r>
    </w:p>
  </w:endnote>
  <w:endnote w:type="continuationSeparator" w:id="0">
    <w:p w14:paraId="6B580F12" w14:textId="77777777" w:rsidR="006F2B58" w:rsidRDefault="006F2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888353" w14:textId="77777777" w:rsidR="006F2B58" w:rsidRDefault="006F2B58">
      <w:r>
        <w:separator/>
      </w:r>
    </w:p>
  </w:footnote>
  <w:footnote w:type="continuationSeparator" w:id="0">
    <w:p w14:paraId="1C7277BF" w14:textId="77777777" w:rsidR="006F2B58" w:rsidRDefault="006F2B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EA3B5" w14:textId="77777777" w:rsidR="00356023" w:rsidRDefault="0035602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A20DE"/>
    <w:multiLevelType w:val="hybridMultilevel"/>
    <w:tmpl w:val="7FF8EA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3300E4"/>
    <w:multiLevelType w:val="hybridMultilevel"/>
    <w:tmpl w:val="C75E0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864C9802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CC3C6F"/>
    <w:multiLevelType w:val="hybridMultilevel"/>
    <w:tmpl w:val="12964E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2202129C">
      <w:start w:val="16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B663E5B"/>
    <w:multiLevelType w:val="hybridMultilevel"/>
    <w:tmpl w:val="BAE80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7C30FF"/>
    <w:multiLevelType w:val="hybridMultilevel"/>
    <w:tmpl w:val="580C47BC"/>
    <w:lvl w:ilvl="0" w:tplc="2202129C">
      <w:start w:val="1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2202129C">
      <w:start w:val="16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FC20218"/>
    <w:multiLevelType w:val="hybridMultilevel"/>
    <w:tmpl w:val="F2124B9E"/>
    <w:lvl w:ilvl="0" w:tplc="A1C0C63A">
      <w:start w:val="2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3"/>
    <w:lvlOverride w:ilvl="0">
      <w:startOverride w:val="1"/>
    </w:lvlOverride>
  </w:num>
  <w:num w:numId="7">
    <w:abstractNumId w:val="3"/>
    <w:lvlOverride w:ilvl="0">
      <w:startOverride w:val="1"/>
    </w:lvlOverride>
  </w:num>
  <w:num w:numId="8">
    <w:abstractNumId w:val="3"/>
    <w:lvlOverride w:ilvl="0">
      <w:startOverride w:val="1"/>
    </w:lvlOverride>
  </w:num>
  <w:num w:numId="9">
    <w:abstractNumId w:val="3"/>
  </w:num>
  <w:num w:numId="10">
    <w:abstractNumId w:val="3"/>
    <w:lvlOverride w:ilvl="0">
      <w:startOverride w:val="1"/>
    </w:lvlOverride>
  </w:num>
  <w:num w:numId="11">
    <w:abstractNumId w:val="7"/>
  </w:num>
  <w:num w:numId="12">
    <w:abstractNumId w:val="3"/>
  </w:num>
  <w:num w:numId="13">
    <w:abstractNumId w:val="3"/>
  </w:num>
  <w:num w:numId="14">
    <w:abstractNumId w:val="3"/>
    <w:lvlOverride w:ilvl="0">
      <w:startOverride w:val="1"/>
    </w:lvlOverride>
  </w:num>
  <w:num w:numId="15">
    <w:abstractNumId w:val="3"/>
    <w:lvlOverride w:ilvl="0">
      <w:startOverride w:val="1"/>
    </w:lvlOverride>
  </w:num>
  <w:num w:numId="16">
    <w:abstractNumId w:val="4"/>
  </w:num>
  <w:num w:numId="17">
    <w:abstractNumId w:val="6"/>
  </w:num>
  <w:num w:numId="18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9C"/>
    <w:rsid w:val="0000670F"/>
    <w:rsid w:val="00015653"/>
    <w:rsid w:val="00017B1B"/>
    <w:rsid w:val="00022E4A"/>
    <w:rsid w:val="000255E4"/>
    <w:rsid w:val="00026EA9"/>
    <w:rsid w:val="00033201"/>
    <w:rsid w:val="00034953"/>
    <w:rsid w:val="000404FF"/>
    <w:rsid w:val="00043BBD"/>
    <w:rsid w:val="0004724A"/>
    <w:rsid w:val="00052EBF"/>
    <w:rsid w:val="00053C8C"/>
    <w:rsid w:val="00061BC3"/>
    <w:rsid w:val="00065CB8"/>
    <w:rsid w:val="00071F6F"/>
    <w:rsid w:val="00072307"/>
    <w:rsid w:val="0007256E"/>
    <w:rsid w:val="000744AB"/>
    <w:rsid w:val="00076F5C"/>
    <w:rsid w:val="00077499"/>
    <w:rsid w:val="000807FB"/>
    <w:rsid w:val="000822D0"/>
    <w:rsid w:val="00083F71"/>
    <w:rsid w:val="00085886"/>
    <w:rsid w:val="000863D5"/>
    <w:rsid w:val="0009122C"/>
    <w:rsid w:val="000912AC"/>
    <w:rsid w:val="000936C3"/>
    <w:rsid w:val="0009543C"/>
    <w:rsid w:val="00095725"/>
    <w:rsid w:val="00095B94"/>
    <w:rsid w:val="00096AA2"/>
    <w:rsid w:val="000A571C"/>
    <w:rsid w:val="000A5DCF"/>
    <w:rsid w:val="000A6394"/>
    <w:rsid w:val="000B11CF"/>
    <w:rsid w:val="000B3D95"/>
    <w:rsid w:val="000B63B8"/>
    <w:rsid w:val="000B7BDE"/>
    <w:rsid w:val="000B7FED"/>
    <w:rsid w:val="000C038A"/>
    <w:rsid w:val="000C0A47"/>
    <w:rsid w:val="000C1605"/>
    <w:rsid w:val="000C3F1F"/>
    <w:rsid w:val="000C6598"/>
    <w:rsid w:val="000D0FE3"/>
    <w:rsid w:val="000D2C25"/>
    <w:rsid w:val="000D335E"/>
    <w:rsid w:val="000D3FAA"/>
    <w:rsid w:val="000D7EF4"/>
    <w:rsid w:val="000E24AD"/>
    <w:rsid w:val="000E5881"/>
    <w:rsid w:val="000E6AD8"/>
    <w:rsid w:val="000F1D7D"/>
    <w:rsid w:val="000F3BCF"/>
    <w:rsid w:val="000F6028"/>
    <w:rsid w:val="00101004"/>
    <w:rsid w:val="0010158B"/>
    <w:rsid w:val="00103538"/>
    <w:rsid w:val="00103F62"/>
    <w:rsid w:val="00111AA5"/>
    <w:rsid w:val="00113397"/>
    <w:rsid w:val="0011411D"/>
    <w:rsid w:val="00117D30"/>
    <w:rsid w:val="00120A46"/>
    <w:rsid w:val="001218CF"/>
    <w:rsid w:val="001241CF"/>
    <w:rsid w:val="00124331"/>
    <w:rsid w:val="001244D9"/>
    <w:rsid w:val="00126886"/>
    <w:rsid w:val="00130B5E"/>
    <w:rsid w:val="00132BB7"/>
    <w:rsid w:val="0013595E"/>
    <w:rsid w:val="00140786"/>
    <w:rsid w:val="0014584F"/>
    <w:rsid w:val="00145D43"/>
    <w:rsid w:val="00146AD7"/>
    <w:rsid w:val="00150755"/>
    <w:rsid w:val="0015204E"/>
    <w:rsid w:val="001558D0"/>
    <w:rsid w:val="00155EF3"/>
    <w:rsid w:val="00157F0D"/>
    <w:rsid w:val="00161E35"/>
    <w:rsid w:val="001666C6"/>
    <w:rsid w:val="00170637"/>
    <w:rsid w:val="00173099"/>
    <w:rsid w:val="00173938"/>
    <w:rsid w:val="00176EC3"/>
    <w:rsid w:val="00177B70"/>
    <w:rsid w:val="00185ABD"/>
    <w:rsid w:val="00187048"/>
    <w:rsid w:val="00192C46"/>
    <w:rsid w:val="001931A1"/>
    <w:rsid w:val="001940B9"/>
    <w:rsid w:val="00195835"/>
    <w:rsid w:val="00195A41"/>
    <w:rsid w:val="0019640C"/>
    <w:rsid w:val="001A08B3"/>
    <w:rsid w:val="001A1BC7"/>
    <w:rsid w:val="001A5254"/>
    <w:rsid w:val="001A66FD"/>
    <w:rsid w:val="001A7B60"/>
    <w:rsid w:val="001B242F"/>
    <w:rsid w:val="001B52F0"/>
    <w:rsid w:val="001B7A65"/>
    <w:rsid w:val="001C18C0"/>
    <w:rsid w:val="001C30B6"/>
    <w:rsid w:val="001C6409"/>
    <w:rsid w:val="001C7407"/>
    <w:rsid w:val="001C7C6F"/>
    <w:rsid w:val="001D00C1"/>
    <w:rsid w:val="001D6C32"/>
    <w:rsid w:val="001D7E5E"/>
    <w:rsid w:val="001E07D1"/>
    <w:rsid w:val="001E41F3"/>
    <w:rsid w:val="001E7195"/>
    <w:rsid w:val="001F0FCB"/>
    <w:rsid w:val="001F47E0"/>
    <w:rsid w:val="001F7003"/>
    <w:rsid w:val="00200DAF"/>
    <w:rsid w:val="00204891"/>
    <w:rsid w:val="0021023C"/>
    <w:rsid w:val="00211379"/>
    <w:rsid w:val="00211CB3"/>
    <w:rsid w:val="0021368F"/>
    <w:rsid w:val="00213F1A"/>
    <w:rsid w:val="00214915"/>
    <w:rsid w:val="00214FB7"/>
    <w:rsid w:val="00215341"/>
    <w:rsid w:val="00217608"/>
    <w:rsid w:val="002259CA"/>
    <w:rsid w:val="00227BA9"/>
    <w:rsid w:val="00240E87"/>
    <w:rsid w:val="00243895"/>
    <w:rsid w:val="0025215E"/>
    <w:rsid w:val="0025495D"/>
    <w:rsid w:val="00255707"/>
    <w:rsid w:val="0026004D"/>
    <w:rsid w:val="002640DD"/>
    <w:rsid w:val="002644BE"/>
    <w:rsid w:val="00264E45"/>
    <w:rsid w:val="00266097"/>
    <w:rsid w:val="00270557"/>
    <w:rsid w:val="00273E77"/>
    <w:rsid w:val="002754CA"/>
    <w:rsid w:val="00275D12"/>
    <w:rsid w:val="00284FEB"/>
    <w:rsid w:val="002860C4"/>
    <w:rsid w:val="00286DE9"/>
    <w:rsid w:val="0028734F"/>
    <w:rsid w:val="002900C4"/>
    <w:rsid w:val="00294487"/>
    <w:rsid w:val="00295D46"/>
    <w:rsid w:val="00297FF0"/>
    <w:rsid w:val="002A0231"/>
    <w:rsid w:val="002A3D75"/>
    <w:rsid w:val="002A491F"/>
    <w:rsid w:val="002A65BE"/>
    <w:rsid w:val="002A7C97"/>
    <w:rsid w:val="002B0B2E"/>
    <w:rsid w:val="002B2FD2"/>
    <w:rsid w:val="002B3346"/>
    <w:rsid w:val="002B5741"/>
    <w:rsid w:val="002B6A68"/>
    <w:rsid w:val="002C14FD"/>
    <w:rsid w:val="002C5E38"/>
    <w:rsid w:val="002D20B6"/>
    <w:rsid w:val="002D4444"/>
    <w:rsid w:val="002E18A4"/>
    <w:rsid w:val="002E4014"/>
    <w:rsid w:val="002E7C82"/>
    <w:rsid w:val="002F6F23"/>
    <w:rsid w:val="00302386"/>
    <w:rsid w:val="00305409"/>
    <w:rsid w:val="0030669D"/>
    <w:rsid w:val="003120BD"/>
    <w:rsid w:val="00313969"/>
    <w:rsid w:val="003150C2"/>
    <w:rsid w:val="003153AF"/>
    <w:rsid w:val="00323874"/>
    <w:rsid w:val="00325485"/>
    <w:rsid w:val="00326C90"/>
    <w:rsid w:val="0033308F"/>
    <w:rsid w:val="00335CE3"/>
    <w:rsid w:val="00337812"/>
    <w:rsid w:val="00341A4A"/>
    <w:rsid w:val="0034510B"/>
    <w:rsid w:val="003500B9"/>
    <w:rsid w:val="0035053D"/>
    <w:rsid w:val="00351374"/>
    <w:rsid w:val="003542B1"/>
    <w:rsid w:val="00356023"/>
    <w:rsid w:val="003609EF"/>
    <w:rsid w:val="00361EC7"/>
    <w:rsid w:val="0036231A"/>
    <w:rsid w:val="00362C7A"/>
    <w:rsid w:val="003734EC"/>
    <w:rsid w:val="003746B8"/>
    <w:rsid w:val="00374A26"/>
    <w:rsid w:val="00374DD4"/>
    <w:rsid w:val="00375A4A"/>
    <w:rsid w:val="003777D9"/>
    <w:rsid w:val="003801E7"/>
    <w:rsid w:val="00385F15"/>
    <w:rsid w:val="00391B0E"/>
    <w:rsid w:val="003927D1"/>
    <w:rsid w:val="00392B20"/>
    <w:rsid w:val="00393447"/>
    <w:rsid w:val="00395B39"/>
    <w:rsid w:val="00397B66"/>
    <w:rsid w:val="003A617A"/>
    <w:rsid w:val="003A7086"/>
    <w:rsid w:val="003B44FB"/>
    <w:rsid w:val="003B4F4C"/>
    <w:rsid w:val="003C0297"/>
    <w:rsid w:val="003C04DF"/>
    <w:rsid w:val="003C1E37"/>
    <w:rsid w:val="003C20BC"/>
    <w:rsid w:val="003C20C9"/>
    <w:rsid w:val="003C34DC"/>
    <w:rsid w:val="003C5B3A"/>
    <w:rsid w:val="003D0EDB"/>
    <w:rsid w:val="003D26CC"/>
    <w:rsid w:val="003D6F2B"/>
    <w:rsid w:val="003E1A36"/>
    <w:rsid w:val="003E539F"/>
    <w:rsid w:val="003F3624"/>
    <w:rsid w:val="003F74A2"/>
    <w:rsid w:val="00402DF1"/>
    <w:rsid w:val="004032A1"/>
    <w:rsid w:val="004075E2"/>
    <w:rsid w:val="00410371"/>
    <w:rsid w:val="00414265"/>
    <w:rsid w:val="00414DEC"/>
    <w:rsid w:val="00422BE5"/>
    <w:rsid w:val="004242F1"/>
    <w:rsid w:val="004254A7"/>
    <w:rsid w:val="00425EFF"/>
    <w:rsid w:val="0042653B"/>
    <w:rsid w:val="00427B1A"/>
    <w:rsid w:val="004316E7"/>
    <w:rsid w:val="00432C51"/>
    <w:rsid w:val="00432E96"/>
    <w:rsid w:val="0044149D"/>
    <w:rsid w:val="00451CD9"/>
    <w:rsid w:val="00453C31"/>
    <w:rsid w:val="00454FCD"/>
    <w:rsid w:val="00463548"/>
    <w:rsid w:val="00463764"/>
    <w:rsid w:val="004645D4"/>
    <w:rsid w:val="00470F5C"/>
    <w:rsid w:val="004726B9"/>
    <w:rsid w:val="00474F49"/>
    <w:rsid w:val="004802E3"/>
    <w:rsid w:val="0049123F"/>
    <w:rsid w:val="00493DB2"/>
    <w:rsid w:val="0049433D"/>
    <w:rsid w:val="00497A00"/>
    <w:rsid w:val="00497AC4"/>
    <w:rsid w:val="004A0117"/>
    <w:rsid w:val="004A12E6"/>
    <w:rsid w:val="004A2BA9"/>
    <w:rsid w:val="004A3729"/>
    <w:rsid w:val="004B1BD0"/>
    <w:rsid w:val="004B40BB"/>
    <w:rsid w:val="004B711F"/>
    <w:rsid w:val="004B75B7"/>
    <w:rsid w:val="004C1CFE"/>
    <w:rsid w:val="004C1E9B"/>
    <w:rsid w:val="004C2B00"/>
    <w:rsid w:val="004D0687"/>
    <w:rsid w:val="004D23DE"/>
    <w:rsid w:val="004D5D38"/>
    <w:rsid w:val="004D5E8D"/>
    <w:rsid w:val="004D654C"/>
    <w:rsid w:val="004D76D4"/>
    <w:rsid w:val="004D7F1A"/>
    <w:rsid w:val="004E24AA"/>
    <w:rsid w:val="004E44AE"/>
    <w:rsid w:val="004E7CC4"/>
    <w:rsid w:val="004F241E"/>
    <w:rsid w:val="004F4AB7"/>
    <w:rsid w:val="004F4D6B"/>
    <w:rsid w:val="00503048"/>
    <w:rsid w:val="00503DAB"/>
    <w:rsid w:val="005070E3"/>
    <w:rsid w:val="005119C6"/>
    <w:rsid w:val="005129DA"/>
    <w:rsid w:val="00514623"/>
    <w:rsid w:val="0051580D"/>
    <w:rsid w:val="0052081F"/>
    <w:rsid w:val="00521C95"/>
    <w:rsid w:val="00522A99"/>
    <w:rsid w:val="00526076"/>
    <w:rsid w:val="005262B7"/>
    <w:rsid w:val="00526321"/>
    <w:rsid w:val="00526D8A"/>
    <w:rsid w:val="00530CE1"/>
    <w:rsid w:val="00531329"/>
    <w:rsid w:val="00532727"/>
    <w:rsid w:val="00532777"/>
    <w:rsid w:val="0053301F"/>
    <w:rsid w:val="00543FF9"/>
    <w:rsid w:val="005458F3"/>
    <w:rsid w:val="00547111"/>
    <w:rsid w:val="00547266"/>
    <w:rsid w:val="0055232B"/>
    <w:rsid w:val="00552D1F"/>
    <w:rsid w:val="00553FB3"/>
    <w:rsid w:val="005554AF"/>
    <w:rsid w:val="00556C56"/>
    <w:rsid w:val="00573BC2"/>
    <w:rsid w:val="00583FF5"/>
    <w:rsid w:val="005848D7"/>
    <w:rsid w:val="0059196B"/>
    <w:rsid w:val="00592D74"/>
    <w:rsid w:val="005A0B98"/>
    <w:rsid w:val="005A591F"/>
    <w:rsid w:val="005B4D53"/>
    <w:rsid w:val="005D24A7"/>
    <w:rsid w:val="005D4762"/>
    <w:rsid w:val="005E2C44"/>
    <w:rsid w:val="005E332A"/>
    <w:rsid w:val="005E5345"/>
    <w:rsid w:val="005E5C52"/>
    <w:rsid w:val="005F10A7"/>
    <w:rsid w:val="005F391C"/>
    <w:rsid w:val="005F3AAF"/>
    <w:rsid w:val="005F3D0F"/>
    <w:rsid w:val="005F41C4"/>
    <w:rsid w:val="005F5F3C"/>
    <w:rsid w:val="00602B52"/>
    <w:rsid w:val="00605618"/>
    <w:rsid w:val="00610CB4"/>
    <w:rsid w:val="0061290F"/>
    <w:rsid w:val="006155DC"/>
    <w:rsid w:val="00615C98"/>
    <w:rsid w:val="00616B44"/>
    <w:rsid w:val="00620FA3"/>
    <w:rsid w:val="00621188"/>
    <w:rsid w:val="006257ED"/>
    <w:rsid w:val="006278CA"/>
    <w:rsid w:val="006344C0"/>
    <w:rsid w:val="00635929"/>
    <w:rsid w:val="00635BA6"/>
    <w:rsid w:val="00636A00"/>
    <w:rsid w:val="006370C7"/>
    <w:rsid w:val="006427E4"/>
    <w:rsid w:val="00643BC8"/>
    <w:rsid w:val="006471EC"/>
    <w:rsid w:val="006547B4"/>
    <w:rsid w:val="00655EFF"/>
    <w:rsid w:val="00670C56"/>
    <w:rsid w:val="00677963"/>
    <w:rsid w:val="006830A4"/>
    <w:rsid w:val="006854B8"/>
    <w:rsid w:val="00685EA3"/>
    <w:rsid w:val="00691D73"/>
    <w:rsid w:val="00693FC9"/>
    <w:rsid w:val="00694F82"/>
    <w:rsid w:val="0069500D"/>
    <w:rsid w:val="00695808"/>
    <w:rsid w:val="00697B5F"/>
    <w:rsid w:val="006A6360"/>
    <w:rsid w:val="006B1748"/>
    <w:rsid w:val="006B46FB"/>
    <w:rsid w:val="006B6F26"/>
    <w:rsid w:val="006C2D7A"/>
    <w:rsid w:val="006C46CD"/>
    <w:rsid w:val="006C5859"/>
    <w:rsid w:val="006C7CED"/>
    <w:rsid w:val="006C7F80"/>
    <w:rsid w:val="006D1CFB"/>
    <w:rsid w:val="006D44CD"/>
    <w:rsid w:val="006D6EE8"/>
    <w:rsid w:val="006D7329"/>
    <w:rsid w:val="006E0326"/>
    <w:rsid w:val="006E21FB"/>
    <w:rsid w:val="006E2F76"/>
    <w:rsid w:val="006E44E0"/>
    <w:rsid w:val="006F1122"/>
    <w:rsid w:val="006F2B58"/>
    <w:rsid w:val="006F313C"/>
    <w:rsid w:val="006F6DA7"/>
    <w:rsid w:val="0070153D"/>
    <w:rsid w:val="00701916"/>
    <w:rsid w:val="00701F71"/>
    <w:rsid w:val="007038B9"/>
    <w:rsid w:val="0070586E"/>
    <w:rsid w:val="007137C0"/>
    <w:rsid w:val="0071401E"/>
    <w:rsid w:val="00731312"/>
    <w:rsid w:val="00734948"/>
    <w:rsid w:val="00742B79"/>
    <w:rsid w:val="00745BA6"/>
    <w:rsid w:val="0074623A"/>
    <w:rsid w:val="00750932"/>
    <w:rsid w:val="00751BBF"/>
    <w:rsid w:val="00752977"/>
    <w:rsid w:val="0075380A"/>
    <w:rsid w:val="007556C1"/>
    <w:rsid w:val="00761ED7"/>
    <w:rsid w:val="00764A83"/>
    <w:rsid w:val="00764D77"/>
    <w:rsid w:val="0077760D"/>
    <w:rsid w:val="00781D80"/>
    <w:rsid w:val="0078366B"/>
    <w:rsid w:val="007838ED"/>
    <w:rsid w:val="00784B29"/>
    <w:rsid w:val="007851B3"/>
    <w:rsid w:val="007855F8"/>
    <w:rsid w:val="0078667F"/>
    <w:rsid w:val="00786A93"/>
    <w:rsid w:val="0079086D"/>
    <w:rsid w:val="00791550"/>
    <w:rsid w:val="00791721"/>
    <w:rsid w:val="00792342"/>
    <w:rsid w:val="00793066"/>
    <w:rsid w:val="00793499"/>
    <w:rsid w:val="00793648"/>
    <w:rsid w:val="00796042"/>
    <w:rsid w:val="0079649B"/>
    <w:rsid w:val="00796EC3"/>
    <w:rsid w:val="007977A8"/>
    <w:rsid w:val="007A3DEF"/>
    <w:rsid w:val="007B512A"/>
    <w:rsid w:val="007C2097"/>
    <w:rsid w:val="007C284C"/>
    <w:rsid w:val="007C374B"/>
    <w:rsid w:val="007C3FB1"/>
    <w:rsid w:val="007D0EBA"/>
    <w:rsid w:val="007D607E"/>
    <w:rsid w:val="007D61A8"/>
    <w:rsid w:val="007D6A07"/>
    <w:rsid w:val="007E28EB"/>
    <w:rsid w:val="007E3305"/>
    <w:rsid w:val="007E7489"/>
    <w:rsid w:val="007F0660"/>
    <w:rsid w:val="007F080A"/>
    <w:rsid w:val="007F2C71"/>
    <w:rsid w:val="007F7259"/>
    <w:rsid w:val="0080231E"/>
    <w:rsid w:val="008033DF"/>
    <w:rsid w:val="008040A8"/>
    <w:rsid w:val="008073B2"/>
    <w:rsid w:val="008102FF"/>
    <w:rsid w:val="00812181"/>
    <w:rsid w:val="00813858"/>
    <w:rsid w:val="00813A04"/>
    <w:rsid w:val="00814A32"/>
    <w:rsid w:val="0082073F"/>
    <w:rsid w:val="00821C98"/>
    <w:rsid w:val="00823304"/>
    <w:rsid w:val="00824F24"/>
    <w:rsid w:val="00826F36"/>
    <w:rsid w:val="008279FA"/>
    <w:rsid w:val="00830D4C"/>
    <w:rsid w:val="00831A7D"/>
    <w:rsid w:val="008331DA"/>
    <w:rsid w:val="00835430"/>
    <w:rsid w:val="00841425"/>
    <w:rsid w:val="0085413E"/>
    <w:rsid w:val="008626E7"/>
    <w:rsid w:val="00865122"/>
    <w:rsid w:val="00870ECB"/>
    <w:rsid w:val="00870EE7"/>
    <w:rsid w:val="00871B33"/>
    <w:rsid w:val="00875AA5"/>
    <w:rsid w:val="008863B9"/>
    <w:rsid w:val="008877B5"/>
    <w:rsid w:val="00887A9B"/>
    <w:rsid w:val="008901B2"/>
    <w:rsid w:val="00893558"/>
    <w:rsid w:val="008971C4"/>
    <w:rsid w:val="00897526"/>
    <w:rsid w:val="008A0F5F"/>
    <w:rsid w:val="008A0F88"/>
    <w:rsid w:val="008A1145"/>
    <w:rsid w:val="008A45A6"/>
    <w:rsid w:val="008A77A1"/>
    <w:rsid w:val="008B0DF0"/>
    <w:rsid w:val="008B43F1"/>
    <w:rsid w:val="008C072C"/>
    <w:rsid w:val="008C473A"/>
    <w:rsid w:val="008C5032"/>
    <w:rsid w:val="008C5F20"/>
    <w:rsid w:val="008D74FE"/>
    <w:rsid w:val="008E1CF2"/>
    <w:rsid w:val="008E613C"/>
    <w:rsid w:val="008E6712"/>
    <w:rsid w:val="008E6BDD"/>
    <w:rsid w:val="008F0251"/>
    <w:rsid w:val="008F117F"/>
    <w:rsid w:val="008F336A"/>
    <w:rsid w:val="008F3D4F"/>
    <w:rsid w:val="008F686C"/>
    <w:rsid w:val="008F77F5"/>
    <w:rsid w:val="00900A37"/>
    <w:rsid w:val="00901030"/>
    <w:rsid w:val="00910C86"/>
    <w:rsid w:val="00914629"/>
    <w:rsid w:val="009148DE"/>
    <w:rsid w:val="009202C7"/>
    <w:rsid w:val="009204B7"/>
    <w:rsid w:val="0092367E"/>
    <w:rsid w:val="00927000"/>
    <w:rsid w:val="00930164"/>
    <w:rsid w:val="00930648"/>
    <w:rsid w:val="00934E5D"/>
    <w:rsid w:val="0093620A"/>
    <w:rsid w:val="00936309"/>
    <w:rsid w:val="00941051"/>
    <w:rsid w:val="00941E30"/>
    <w:rsid w:val="00942912"/>
    <w:rsid w:val="00944FD1"/>
    <w:rsid w:val="00945F5C"/>
    <w:rsid w:val="009505E5"/>
    <w:rsid w:val="0095118D"/>
    <w:rsid w:val="009516E6"/>
    <w:rsid w:val="009536E7"/>
    <w:rsid w:val="009573DF"/>
    <w:rsid w:val="009579ED"/>
    <w:rsid w:val="0096372A"/>
    <w:rsid w:val="00964668"/>
    <w:rsid w:val="0096560D"/>
    <w:rsid w:val="00965B94"/>
    <w:rsid w:val="00971424"/>
    <w:rsid w:val="00972142"/>
    <w:rsid w:val="00977113"/>
    <w:rsid w:val="009777D9"/>
    <w:rsid w:val="00980320"/>
    <w:rsid w:val="00985CC0"/>
    <w:rsid w:val="00991B88"/>
    <w:rsid w:val="00995AC3"/>
    <w:rsid w:val="009960DC"/>
    <w:rsid w:val="00996F0D"/>
    <w:rsid w:val="009A0BF2"/>
    <w:rsid w:val="009A5753"/>
    <w:rsid w:val="009A579D"/>
    <w:rsid w:val="009A7CAE"/>
    <w:rsid w:val="009B2F68"/>
    <w:rsid w:val="009C0559"/>
    <w:rsid w:val="009C15FF"/>
    <w:rsid w:val="009C187C"/>
    <w:rsid w:val="009C26AA"/>
    <w:rsid w:val="009C2DB3"/>
    <w:rsid w:val="009C3C28"/>
    <w:rsid w:val="009D03B0"/>
    <w:rsid w:val="009D6C0D"/>
    <w:rsid w:val="009D6E05"/>
    <w:rsid w:val="009D7577"/>
    <w:rsid w:val="009E3297"/>
    <w:rsid w:val="009F130F"/>
    <w:rsid w:val="009F4BA3"/>
    <w:rsid w:val="009F734F"/>
    <w:rsid w:val="00A00F8D"/>
    <w:rsid w:val="00A022E0"/>
    <w:rsid w:val="00A02ECC"/>
    <w:rsid w:val="00A046F2"/>
    <w:rsid w:val="00A06F76"/>
    <w:rsid w:val="00A103FD"/>
    <w:rsid w:val="00A13E58"/>
    <w:rsid w:val="00A22FC9"/>
    <w:rsid w:val="00A24366"/>
    <w:rsid w:val="00A246B6"/>
    <w:rsid w:val="00A2610C"/>
    <w:rsid w:val="00A3563B"/>
    <w:rsid w:val="00A40821"/>
    <w:rsid w:val="00A414FB"/>
    <w:rsid w:val="00A42344"/>
    <w:rsid w:val="00A42BD8"/>
    <w:rsid w:val="00A44F6B"/>
    <w:rsid w:val="00A47E70"/>
    <w:rsid w:val="00A50AC4"/>
    <w:rsid w:val="00A50CF0"/>
    <w:rsid w:val="00A65756"/>
    <w:rsid w:val="00A71FBF"/>
    <w:rsid w:val="00A7671C"/>
    <w:rsid w:val="00A770C4"/>
    <w:rsid w:val="00A77B4E"/>
    <w:rsid w:val="00A82A6A"/>
    <w:rsid w:val="00A83070"/>
    <w:rsid w:val="00A83E0F"/>
    <w:rsid w:val="00A87060"/>
    <w:rsid w:val="00A91F18"/>
    <w:rsid w:val="00A96E4C"/>
    <w:rsid w:val="00AA221B"/>
    <w:rsid w:val="00AA2CBC"/>
    <w:rsid w:val="00AA3533"/>
    <w:rsid w:val="00AA74C2"/>
    <w:rsid w:val="00AC0599"/>
    <w:rsid w:val="00AC33F2"/>
    <w:rsid w:val="00AC482B"/>
    <w:rsid w:val="00AC5820"/>
    <w:rsid w:val="00AC62E8"/>
    <w:rsid w:val="00AC7FFB"/>
    <w:rsid w:val="00AD19AE"/>
    <w:rsid w:val="00AD1CD8"/>
    <w:rsid w:val="00AD49C3"/>
    <w:rsid w:val="00AD682E"/>
    <w:rsid w:val="00AD708B"/>
    <w:rsid w:val="00AD727F"/>
    <w:rsid w:val="00AE221F"/>
    <w:rsid w:val="00AE55EB"/>
    <w:rsid w:val="00AE6729"/>
    <w:rsid w:val="00AF46CA"/>
    <w:rsid w:val="00AF5CA7"/>
    <w:rsid w:val="00B03B73"/>
    <w:rsid w:val="00B1648A"/>
    <w:rsid w:val="00B20F06"/>
    <w:rsid w:val="00B2310E"/>
    <w:rsid w:val="00B258BB"/>
    <w:rsid w:val="00B26571"/>
    <w:rsid w:val="00B27972"/>
    <w:rsid w:val="00B35BA6"/>
    <w:rsid w:val="00B35C84"/>
    <w:rsid w:val="00B36BFE"/>
    <w:rsid w:val="00B379EA"/>
    <w:rsid w:val="00B41650"/>
    <w:rsid w:val="00B439F4"/>
    <w:rsid w:val="00B50099"/>
    <w:rsid w:val="00B50D9B"/>
    <w:rsid w:val="00B51A9E"/>
    <w:rsid w:val="00B53163"/>
    <w:rsid w:val="00B62CFD"/>
    <w:rsid w:val="00B67B97"/>
    <w:rsid w:val="00B7152D"/>
    <w:rsid w:val="00B72F39"/>
    <w:rsid w:val="00B74515"/>
    <w:rsid w:val="00B90001"/>
    <w:rsid w:val="00B901AB"/>
    <w:rsid w:val="00B9062D"/>
    <w:rsid w:val="00B9098B"/>
    <w:rsid w:val="00B90B1C"/>
    <w:rsid w:val="00B91F60"/>
    <w:rsid w:val="00B923BE"/>
    <w:rsid w:val="00B968C8"/>
    <w:rsid w:val="00BA12F7"/>
    <w:rsid w:val="00BA1563"/>
    <w:rsid w:val="00BA3EC5"/>
    <w:rsid w:val="00BA46E5"/>
    <w:rsid w:val="00BA51D9"/>
    <w:rsid w:val="00BA5681"/>
    <w:rsid w:val="00BA5800"/>
    <w:rsid w:val="00BA60EE"/>
    <w:rsid w:val="00BB5DFC"/>
    <w:rsid w:val="00BC58E6"/>
    <w:rsid w:val="00BC6B5E"/>
    <w:rsid w:val="00BD01D7"/>
    <w:rsid w:val="00BD1AFA"/>
    <w:rsid w:val="00BD1B3B"/>
    <w:rsid w:val="00BD1CE3"/>
    <w:rsid w:val="00BD279D"/>
    <w:rsid w:val="00BD6BB8"/>
    <w:rsid w:val="00BE1B1D"/>
    <w:rsid w:val="00BE1B8A"/>
    <w:rsid w:val="00BE2CE0"/>
    <w:rsid w:val="00BE32DB"/>
    <w:rsid w:val="00BE739E"/>
    <w:rsid w:val="00BF44DD"/>
    <w:rsid w:val="00BF4B40"/>
    <w:rsid w:val="00C0305E"/>
    <w:rsid w:val="00C06CDD"/>
    <w:rsid w:val="00C07A4A"/>
    <w:rsid w:val="00C13586"/>
    <w:rsid w:val="00C13E4D"/>
    <w:rsid w:val="00C13E6B"/>
    <w:rsid w:val="00C15C8F"/>
    <w:rsid w:val="00C20010"/>
    <w:rsid w:val="00C20FE7"/>
    <w:rsid w:val="00C226A3"/>
    <w:rsid w:val="00C26733"/>
    <w:rsid w:val="00C27867"/>
    <w:rsid w:val="00C3400F"/>
    <w:rsid w:val="00C35A33"/>
    <w:rsid w:val="00C37432"/>
    <w:rsid w:val="00C4381C"/>
    <w:rsid w:val="00C5013D"/>
    <w:rsid w:val="00C50858"/>
    <w:rsid w:val="00C536F0"/>
    <w:rsid w:val="00C54569"/>
    <w:rsid w:val="00C5715B"/>
    <w:rsid w:val="00C57BEC"/>
    <w:rsid w:val="00C57F1B"/>
    <w:rsid w:val="00C66BA2"/>
    <w:rsid w:val="00C71795"/>
    <w:rsid w:val="00C73538"/>
    <w:rsid w:val="00C762C0"/>
    <w:rsid w:val="00C82F5E"/>
    <w:rsid w:val="00C842BF"/>
    <w:rsid w:val="00C8505C"/>
    <w:rsid w:val="00C8765D"/>
    <w:rsid w:val="00C87E52"/>
    <w:rsid w:val="00C9071C"/>
    <w:rsid w:val="00C95985"/>
    <w:rsid w:val="00CA004E"/>
    <w:rsid w:val="00CA1490"/>
    <w:rsid w:val="00CA18C3"/>
    <w:rsid w:val="00CB1BE4"/>
    <w:rsid w:val="00CB31AE"/>
    <w:rsid w:val="00CB5634"/>
    <w:rsid w:val="00CC5026"/>
    <w:rsid w:val="00CC626F"/>
    <w:rsid w:val="00CC68D0"/>
    <w:rsid w:val="00CC6B4A"/>
    <w:rsid w:val="00CC7715"/>
    <w:rsid w:val="00CC7DC4"/>
    <w:rsid w:val="00CD781D"/>
    <w:rsid w:val="00CE10D2"/>
    <w:rsid w:val="00CE1D3D"/>
    <w:rsid w:val="00CE2181"/>
    <w:rsid w:val="00CE3A07"/>
    <w:rsid w:val="00CE3F0B"/>
    <w:rsid w:val="00CE57F0"/>
    <w:rsid w:val="00CE6891"/>
    <w:rsid w:val="00CF423C"/>
    <w:rsid w:val="00CF4C54"/>
    <w:rsid w:val="00CF7D92"/>
    <w:rsid w:val="00D00B40"/>
    <w:rsid w:val="00D01AC0"/>
    <w:rsid w:val="00D032D5"/>
    <w:rsid w:val="00D03442"/>
    <w:rsid w:val="00D03F9A"/>
    <w:rsid w:val="00D06D51"/>
    <w:rsid w:val="00D131D2"/>
    <w:rsid w:val="00D136A8"/>
    <w:rsid w:val="00D14E78"/>
    <w:rsid w:val="00D178E6"/>
    <w:rsid w:val="00D22AAC"/>
    <w:rsid w:val="00D24723"/>
    <w:rsid w:val="00D24991"/>
    <w:rsid w:val="00D33AD0"/>
    <w:rsid w:val="00D33ED3"/>
    <w:rsid w:val="00D356B4"/>
    <w:rsid w:val="00D35E68"/>
    <w:rsid w:val="00D43E9C"/>
    <w:rsid w:val="00D44438"/>
    <w:rsid w:val="00D47B0F"/>
    <w:rsid w:val="00D50255"/>
    <w:rsid w:val="00D55DA5"/>
    <w:rsid w:val="00D60708"/>
    <w:rsid w:val="00D648DD"/>
    <w:rsid w:val="00D65F3A"/>
    <w:rsid w:val="00D66520"/>
    <w:rsid w:val="00D675C4"/>
    <w:rsid w:val="00D7632C"/>
    <w:rsid w:val="00D779CB"/>
    <w:rsid w:val="00D84E01"/>
    <w:rsid w:val="00D86D2C"/>
    <w:rsid w:val="00D90A9E"/>
    <w:rsid w:val="00D95BA6"/>
    <w:rsid w:val="00D97BC6"/>
    <w:rsid w:val="00DA0BAF"/>
    <w:rsid w:val="00DA0EA9"/>
    <w:rsid w:val="00DA1EC3"/>
    <w:rsid w:val="00DA7756"/>
    <w:rsid w:val="00DB5730"/>
    <w:rsid w:val="00DB7D9E"/>
    <w:rsid w:val="00DC67BA"/>
    <w:rsid w:val="00DD125B"/>
    <w:rsid w:val="00DD462C"/>
    <w:rsid w:val="00DE34CF"/>
    <w:rsid w:val="00DE43F2"/>
    <w:rsid w:val="00DF02F0"/>
    <w:rsid w:val="00DF0FC1"/>
    <w:rsid w:val="00DF59C1"/>
    <w:rsid w:val="00DF7915"/>
    <w:rsid w:val="00E01384"/>
    <w:rsid w:val="00E03D95"/>
    <w:rsid w:val="00E040B4"/>
    <w:rsid w:val="00E04CE0"/>
    <w:rsid w:val="00E11437"/>
    <w:rsid w:val="00E13F3D"/>
    <w:rsid w:val="00E1451B"/>
    <w:rsid w:val="00E14E08"/>
    <w:rsid w:val="00E15D62"/>
    <w:rsid w:val="00E15DB1"/>
    <w:rsid w:val="00E22F3B"/>
    <w:rsid w:val="00E245FC"/>
    <w:rsid w:val="00E2511F"/>
    <w:rsid w:val="00E25EC0"/>
    <w:rsid w:val="00E31375"/>
    <w:rsid w:val="00E31881"/>
    <w:rsid w:val="00E331D1"/>
    <w:rsid w:val="00E33B05"/>
    <w:rsid w:val="00E34898"/>
    <w:rsid w:val="00E4382D"/>
    <w:rsid w:val="00E508D1"/>
    <w:rsid w:val="00E52923"/>
    <w:rsid w:val="00E56F9F"/>
    <w:rsid w:val="00E720AF"/>
    <w:rsid w:val="00E72114"/>
    <w:rsid w:val="00E7350F"/>
    <w:rsid w:val="00E73A76"/>
    <w:rsid w:val="00E73BFC"/>
    <w:rsid w:val="00E90F52"/>
    <w:rsid w:val="00E92B0C"/>
    <w:rsid w:val="00E94350"/>
    <w:rsid w:val="00E96EC2"/>
    <w:rsid w:val="00EA14E0"/>
    <w:rsid w:val="00EA3035"/>
    <w:rsid w:val="00EA40DB"/>
    <w:rsid w:val="00EA4BB6"/>
    <w:rsid w:val="00EA53C6"/>
    <w:rsid w:val="00EA6C9D"/>
    <w:rsid w:val="00EB09B7"/>
    <w:rsid w:val="00EB22C4"/>
    <w:rsid w:val="00EB51FC"/>
    <w:rsid w:val="00EB6AF6"/>
    <w:rsid w:val="00EC6098"/>
    <w:rsid w:val="00EC79EE"/>
    <w:rsid w:val="00ED333F"/>
    <w:rsid w:val="00ED4B0B"/>
    <w:rsid w:val="00EE2AF8"/>
    <w:rsid w:val="00EE60D2"/>
    <w:rsid w:val="00EE7D7C"/>
    <w:rsid w:val="00EF05E4"/>
    <w:rsid w:val="00EF0C90"/>
    <w:rsid w:val="00EF3C99"/>
    <w:rsid w:val="00F063C2"/>
    <w:rsid w:val="00F0695F"/>
    <w:rsid w:val="00F079E9"/>
    <w:rsid w:val="00F22710"/>
    <w:rsid w:val="00F23B5F"/>
    <w:rsid w:val="00F2546B"/>
    <w:rsid w:val="00F25D98"/>
    <w:rsid w:val="00F300FB"/>
    <w:rsid w:val="00F4254E"/>
    <w:rsid w:val="00F466C1"/>
    <w:rsid w:val="00F4722C"/>
    <w:rsid w:val="00F52B85"/>
    <w:rsid w:val="00F5647D"/>
    <w:rsid w:val="00F62B01"/>
    <w:rsid w:val="00F6306B"/>
    <w:rsid w:val="00F65B25"/>
    <w:rsid w:val="00F73831"/>
    <w:rsid w:val="00F75638"/>
    <w:rsid w:val="00F7593D"/>
    <w:rsid w:val="00F7649A"/>
    <w:rsid w:val="00F828AE"/>
    <w:rsid w:val="00F8683D"/>
    <w:rsid w:val="00F90F8A"/>
    <w:rsid w:val="00F9368B"/>
    <w:rsid w:val="00F97326"/>
    <w:rsid w:val="00FA54F2"/>
    <w:rsid w:val="00FA55D0"/>
    <w:rsid w:val="00FA7A84"/>
    <w:rsid w:val="00FA7D29"/>
    <w:rsid w:val="00FB166B"/>
    <w:rsid w:val="00FB2228"/>
    <w:rsid w:val="00FB22D6"/>
    <w:rsid w:val="00FB48E2"/>
    <w:rsid w:val="00FB6386"/>
    <w:rsid w:val="00FC3D15"/>
    <w:rsid w:val="00FC4CAF"/>
    <w:rsid w:val="00FD09E9"/>
    <w:rsid w:val="00FD0DFA"/>
    <w:rsid w:val="00FD5235"/>
    <w:rsid w:val="00FE0666"/>
    <w:rsid w:val="00FE279E"/>
    <w:rsid w:val="00FE27BE"/>
    <w:rsid w:val="00FE40E3"/>
    <w:rsid w:val="00FE44F1"/>
    <w:rsid w:val="00FE7E68"/>
    <w:rsid w:val="00FF2B3A"/>
    <w:rsid w:val="00FF3E57"/>
    <w:rsid w:val="00FF4EDE"/>
    <w:rsid w:val="00FF569B"/>
    <w:rsid w:val="00FF6762"/>
    <w:rsid w:val="00FF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EC79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11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A103F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locked/>
    <w:rsid w:val="0018704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761ED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EA4BB6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4D23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53C8C"/>
    <w:rPr>
      <w:rFonts w:ascii="Times New Roman" w:hAnsi="Times New Roman"/>
      <w:lang w:val="en-GB" w:eastAsia="en-US"/>
    </w:rPr>
  </w:style>
  <w:style w:type="character" w:customStyle="1" w:styleId="af2">
    <w:name w:val="首标题"/>
    <w:rsid w:val="008331DA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8331DA"/>
    <w:pPr>
      <w:numPr>
        <w:numId w:val="5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8331DA"/>
    <w:rPr>
      <w:rFonts w:ascii="Times New Roman" w:eastAsia="Times New Roman" w:hAnsi="Times New Roman"/>
      <w:b/>
      <w:lang w:val="en-GB" w:eastAsia="en-US"/>
    </w:rPr>
  </w:style>
  <w:style w:type="character" w:customStyle="1" w:styleId="TALCar">
    <w:name w:val="TAL Car"/>
    <w:link w:val="TAL"/>
    <w:rsid w:val="008331DA"/>
    <w:rPr>
      <w:rFonts w:ascii="Arial" w:hAnsi="Arial"/>
      <w:sz w:val="18"/>
      <w:lang w:val="en-GB" w:eastAsia="en-US"/>
    </w:rPr>
  </w:style>
  <w:style w:type="table" w:styleId="af3">
    <w:name w:val="Table Grid"/>
    <w:basedOn w:val="a1"/>
    <w:rsid w:val="008331D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rsid w:val="008331D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331DA"/>
    <w:rPr>
      <w:rFonts w:ascii="Arial" w:hAnsi="Arial"/>
      <w:lang w:val="en-GB" w:eastAsia="en-US"/>
    </w:rPr>
  </w:style>
  <w:style w:type="character" w:customStyle="1" w:styleId="TALChar">
    <w:name w:val="TAL Char"/>
    <w:qFormat/>
    <w:locked/>
    <w:rsid w:val="001F47E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F47E0"/>
    <w:rPr>
      <w:rFonts w:ascii="Arial" w:hAnsi="Arial"/>
      <w:b/>
      <w:lang w:val="en-GB" w:eastAsia="en-US"/>
    </w:rPr>
  </w:style>
  <w:style w:type="paragraph" w:styleId="af4">
    <w:name w:val="List Paragraph"/>
    <w:basedOn w:val="a"/>
    <w:uiPriority w:val="34"/>
    <w:qFormat/>
    <w:rsid w:val="00F7649A"/>
    <w:pPr>
      <w:ind w:firstLineChars="200" w:firstLine="420"/>
    </w:pPr>
  </w:style>
  <w:style w:type="character" w:customStyle="1" w:styleId="B1Zchn">
    <w:name w:val="B1 Zchn"/>
    <w:rsid w:val="00F7649A"/>
  </w:style>
  <w:style w:type="character" w:customStyle="1" w:styleId="TACChar">
    <w:name w:val="TAC Char"/>
    <w:link w:val="TAC"/>
    <w:locked/>
    <w:rsid w:val="00211CB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3011A-9792-44B1-B31B-87122872B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Broadcom_1</dc:creator>
  <cp:keywords/>
  <cp:lastModifiedBy>Huawei</cp:lastModifiedBy>
  <cp:revision>281</cp:revision>
  <dcterms:created xsi:type="dcterms:W3CDTF">2020-05-21T03:18:00Z</dcterms:created>
  <dcterms:modified xsi:type="dcterms:W3CDTF">2020-05-22T02:27:00Z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(3)aeouX8CQsS5jXBlfonx/XH6s03HeiqcF0UcFpZtm2UW4eWAM3/PAMflyQ9fTVnHsFMOqKuDM
cHBwkWy7ux/zjJ1YsgDgUtDOcZwtCjjcyC3D7esmbHYAEDUJ65gNG8yqJ1qUqhY3ELDFHPF6
SvijjXPCSV+oGhGfwkCkYOb38CCWAs58jAxfQF7yUnJtaUk6rqQ0MK4xKsMSa9FASo9PXDrV
XaO6CQlK4Sl9MXh2JN</vt:lpwstr>
  </property>
  <property fmtid="{D5CDD505-2E9C-101B-9397-08002B2CF9AE}" pid="3" name="_2015_ms_pID_7253431">
    <vt:lpwstr>MhN4e2Ypp73x1TKuWRQ6sXF8eMzYVsSqxJIfoYUpHpYwpOq+zSxb1S
UTr3kwLWXenTZtiCrgjDEFSGg+KALQmR2DJxzY0pMkPGlzX3TPExRZ2dlzDK5oSEQNhhQWVv
um+YCi/Mjwr4LQ2MechCBxEeA28kQ2sh2GT0jOlZ/n5rJUMIHs8e1nC/yB3N2oNNitFb8aIf
r6a82Z1Vh7zlQZNE/djFe3ynPSC4eH+rgiOY</vt:lpwstr>
  </property>
  <property fmtid="{D5CDD505-2E9C-101B-9397-08002B2CF9AE}" pid="4" name="_2015_ms_pID_7253432">
    <vt:lpwstr>Ug==</vt:lpwstr>
  </property>
</Properties>
</file>