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5C24" w:rsidRPr="005C4B5A" w:rsidRDefault="005B5C24" w:rsidP="005B5C24">
      <w:pPr>
        <w:tabs>
          <w:tab w:val="right" w:pos="9800"/>
        </w:tabs>
        <w:spacing w:after="60"/>
        <w:ind w:left="1985" w:hanging="1985"/>
        <w:rPr>
          <w:rFonts w:ascii="Arial" w:hAnsi="Arial" w:cs="Arial"/>
          <w:b/>
          <w:bCs/>
          <w:sz w:val="24"/>
          <w:szCs w:val="24"/>
          <w:lang w:eastAsia="zh-CN"/>
        </w:rPr>
      </w:pPr>
      <w:bookmarkStart w:id="0" w:name="_Hlk32440501"/>
      <w:r w:rsidRPr="005C4B5A">
        <w:rPr>
          <w:rFonts w:ascii="Arial" w:hAnsi="Arial" w:cs="Arial"/>
          <w:b/>
          <w:bCs/>
          <w:sz w:val="24"/>
          <w:szCs w:val="24"/>
        </w:rPr>
        <w:t>3GPP TSG-RAN3 Meeting #107-e</w:t>
      </w:r>
      <w:r w:rsidRPr="005C4B5A">
        <w:rPr>
          <w:rFonts w:ascii="Arial" w:hAnsi="Arial" w:cs="Arial"/>
          <w:b/>
          <w:bCs/>
          <w:sz w:val="24"/>
          <w:szCs w:val="24"/>
        </w:rPr>
        <w:tab/>
      </w:r>
      <w:r w:rsidRPr="005B5C24">
        <w:rPr>
          <w:rFonts w:ascii="Arial" w:hAnsi="Arial" w:cs="Arial"/>
          <w:b/>
          <w:sz w:val="24"/>
          <w:szCs w:val="24"/>
        </w:rPr>
        <w:t>R3-200080</w:t>
      </w:r>
      <w:bookmarkStart w:id="1" w:name="_GoBack"/>
      <w:bookmarkEnd w:id="1"/>
    </w:p>
    <w:p w:rsidR="005B5C24" w:rsidRPr="005C4B5A" w:rsidRDefault="005B5C24" w:rsidP="005B5C24">
      <w:pPr>
        <w:pBdr>
          <w:bottom w:val="single" w:sz="12" w:space="1" w:color="auto"/>
        </w:pBdr>
        <w:rPr>
          <w:rFonts w:ascii="Arial" w:hAnsi="Arial" w:cs="Arial"/>
          <w:b/>
          <w:sz w:val="24"/>
          <w:szCs w:val="24"/>
        </w:rPr>
      </w:pPr>
      <w:r w:rsidRPr="005C4B5A">
        <w:rPr>
          <w:rFonts w:ascii="Arial" w:hAnsi="Arial" w:cs="Arial"/>
          <w:b/>
          <w:sz w:val="24"/>
          <w:szCs w:val="24"/>
        </w:rPr>
        <w:t>Electronic meeting, 24th February - 6th March 2020</w:t>
      </w:r>
    </w:p>
    <w:p w:rsidR="005B5C24" w:rsidRDefault="005B5C24" w:rsidP="005B5C24"/>
    <w:p w:rsidR="004D3F5B" w:rsidRPr="00960A05" w:rsidRDefault="00C72155" w:rsidP="003029EE">
      <w:pPr>
        <w:tabs>
          <w:tab w:val="right" w:pos="9800"/>
        </w:tabs>
        <w:spacing w:after="60"/>
        <w:ind w:left="1985" w:hanging="1985"/>
        <w:rPr>
          <w:rFonts w:ascii="Arial" w:hAnsi="Arial" w:cs="Arial"/>
          <w:b/>
          <w:bCs/>
          <w:lang w:eastAsia="zh-CN"/>
        </w:rPr>
      </w:pPr>
      <w:r>
        <w:rPr>
          <w:rFonts w:ascii="Arial" w:hAnsi="Arial" w:cs="Arial"/>
          <w:b/>
          <w:bCs/>
        </w:rPr>
        <w:t>3GPP TSG-RAN WG</w:t>
      </w:r>
      <w:r w:rsidR="00B317E7">
        <w:rPr>
          <w:rFonts w:ascii="Arial" w:hAnsi="Arial" w:cs="Arial" w:hint="eastAsia"/>
          <w:b/>
          <w:bCs/>
          <w:lang w:eastAsia="zh-CN"/>
        </w:rPr>
        <w:t>1</w:t>
      </w:r>
      <w:r w:rsidR="0050014E" w:rsidRPr="00960A05">
        <w:rPr>
          <w:rFonts w:ascii="Arial" w:hAnsi="Arial" w:cs="Arial"/>
          <w:b/>
          <w:bCs/>
          <w:lang w:eastAsia="zh-CN"/>
        </w:rPr>
        <w:t xml:space="preserve"> </w:t>
      </w:r>
      <w:r>
        <w:rPr>
          <w:rFonts w:ascii="Arial" w:hAnsi="Arial" w:cs="Arial"/>
          <w:b/>
          <w:bCs/>
          <w:lang w:eastAsia="zh-CN"/>
        </w:rPr>
        <w:t>#</w:t>
      </w:r>
      <w:r w:rsidR="00B317E7">
        <w:rPr>
          <w:rFonts w:ascii="Arial" w:hAnsi="Arial" w:cs="Arial" w:hint="eastAsia"/>
          <w:b/>
          <w:bCs/>
          <w:lang w:eastAsia="zh-CN"/>
        </w:rPr>
        <w:t>99</w:t>
      </w:r>
      <w:r>
        <w:rPr>
          <w:rFonts w:ascii="Arial" w:hAnsi="Arial" w:cs="Arial"/>
          <w:b/>
          <w:bCs/>
        </w:rPr>
        <w:tab/>
      </w:r>
      <w:r w:rsidR="006E0759">
        <w:rPr>
          <w:rFonts w:ascii="Arial" w:hAnsi="Arial" w:cs="Arial"/>
          <w:b/>
          <w:bCs/>
        </w:rPr>
        <w:t>R1-</w:t>
      </w:r>
      <w:r w:rsidR="009605D1">
        <w:rPr>
          <w:rFonts w:ascii="Arial" w:hAnsi="Arial" w:cs="Arial"/>
          <w:b/>
          <w:bCs/>
        </w:rPr>
        <w:t>1913578</w:t>
      </w:r>
    </w:p>
    <w:bookmarkEnd w:id="0"/>
    <w:p w:rsidR="004D3F5B" w:rsidRDefault="006B6D64" w:rsidP="003029EE">
      <w:pPr>
        <w:tabs>
          <w:tab w:val="right" w:pos="9800"/>
        </w:tabs>
        <w:spacing w:after="60"/>
        <w:ind w:left="1985" w:hanging="1985"/>
        <w:rPr>
          <w:rFonts w:ascii="Arial" w:hAnsi="Arial" w:cs="Arial"/>
          <w:b/>
          <w:bCs/>
          <w:lang w:eastAsia="zh-CN"/>
        </w:rPr>
      </w:pPr>
      <w:r>
        <w:rPr>
          <w:rFonts w:ascii="Arial" w:hAnsi="Arial" w:cs="Arial" w:hint="eastAsia"/>
          <w:b/>
          <w:bCs/>
          <w:lang w:eastAsia="zh-CN"/>
        </w:rPr>
        <w:t>Reno</w:t>
      </w:r>
      <w:r w:rsidR="003029EE" w:rsidRPr="00960A05">
        <w:rPr>
          <w:rFonts w:ascii="Arial" w:hAnsi="Arial" w:cs="Arial"/>
          <w:b/>
          <w:bCs/>
          <w:lang w:eastAsia="zh-CN"/>
        </w:rPr>
        <w:t xml:space="preserve">, </w:t>
      </w:r>
      <w:r>
        <w:rPr>
          <w:rFonts w:ascii="Arial" w:hAnsi="Arial" w:cs="Arial" w:hint="eastAsia"/>
          <w:b/>
          <w:bCs/>
          <w:lang w:eastAsia="zh-CN"/>
        </w:rPr>
        <w:t>USA</w:t>
      </w:r>
      <w:r w:rsidR="00C72155">
        <w:rPr>
          <w:rFonts w:ascii="Arial" w:hAnsi="Arial" w:cs="Arial"/>
          <w:b/>
          <w:bCs/>
        </w:rPr>
        <w:t xml:space="preserve">, </w:t>
      </w:r>
      <w:r>
        <w:rPr>
          <w:rFonts w:ascii="Arial" w:hAnsi="Arial" w:cs="Arial" w:hint="eastAsia"/>
          <w:b/>
          <w:bCs/>
          <w:lang w:eastAsia="zh-CN"/>
        </w:rPr>
        <w:t>18</w:t>
      </w:r>
      <w:r w:rsidR="003029EE" w:rsidRPr="00960A05">
        <w:rPr>
          <w:rFonts w:ascii="Arial" w:hAnsi="Arial" w:cs="Arial"/>
          <w:b/>
          <w:bCs/>
          <w:lang w:eastAsia="zh-CN"/>
        </w:rPr>
        <w:t>th</w:t>
      </w:r>
      <w:r w:rsidR="004D3F5B" w:rsidRPr="00960A05">
        <w:rPr>
          <w:rFonts w:ascii="Arial" w:hAnsi="Arial" w:cs="Arial"/>
          <w:b/>
          <w:bCs/>
        </w:rPr>
        <w:t xml:space="preserve"> – </w:t>
      </w:r>
      <w:r>
        <w:rPr>
          <w:rFonts w:ascii="Arial" w:hAnsi="Arial" w:cs="Arial" w:hint="eastAsia"/>
          <w:b/>
          <w:bCs/>
          <w:lang w:eastAsia="zh-CN"/>
        </w:rPr>
        <w:t>22</w:t>
      </w:r>
      <w:r w:rsidR="004D3F5B" w:rsidRPr="00960A05">
        <w:rPr>
          <w:rFonts w:ascii="Arial" w:hAnsi="Arial" w:cs="Arial"/>
          <w:b/>
          <w:bCs/>
        </w:rPr>
        <w:t xml:space="preserve">th </w:t>
      </w:r>
      <w:r>
        <w:rPr>
          <w:rFonts w:ascii="Arial" w:hAnsi="Arial" w:cs="Arial" w:hint="eastAsia"/>
          <w:b/>
          <w:bCs/>
          <w:lang w:eastAsia="zh-CN"/>
        </w:rPr>
        <w:t>November</w:t>
      </w:r>
      <w:r w:rsidR="004D3F5B" w:rsidRPr="00960A05">
        <w:rPr>
          <w:rFonts w:ascii="Arial" w:hAnsi="Arial" w:cs="Arial"/>
          <w:b/>
          <w:bCs/>
        </w:rPr>
        <w:t xml:space="preserve"> 201</w:t>
      </w:r>
      <w:r w:rsidR="00286320">
        <w:rPr>
          <w:rFonts w:ascii="Arial" w:hAnsi="Arial" w:cs="Arial" w:hint="eastAsia"/>
          <w:b/>
          <w:bCs/>
          <w:lang w:eastAsia="zh-CN"/>
        </w:rPr>
        <w:t>9</w:t>
      </w:r>
    </w:p>
    <w:p w:rsidR="00131BCE" w:rsidRPr="00960A05" w:rsidRDefault="00131BCE" w:rsidP="003029EE">
      <w:pPr>
        <w:tabs>
          <w:tab w:val="right" w:pos="9800"/>
        </w:tabs>
        <w:spacing w:after="60"/>
        <w:ind w:left="1985" w:hanging="1985"/>
        <w:rPr>
          <w:rFonts w:ascii="Arial" w:hAnsi="Arial" w:cs="Arial"/>
          <w:b/>
          <w:bCs/>
          <w:lang w:eastAsia="zh-CN"/>
        </w:rPr>
      </w:pPr>
    </w:p>
    <w:p w:rsidR="002A6C9B" w:rsidRPr="00960A05" w:rsidRDefault="002A6C9B" w:rsidP="003029EE">
      <w:pPr>
        <w:spacing w:after="60"/>
        <w:ind w:left="1985" w:hanging="1985"/>
        <w:rPr>
          <w:rFonts w:ascii="Arial" w:hAnsi="Arial" w:cs="Arial"/>
          <w:bCs/>
          <w:lang w:eastAsia="zh-CN"/>
        </w:rPr>
      </w:pPr>
      <w:r w:rsidRPr="00960A05">
        <w:rPr>
          <w:rFonts w:ascii="Arial" w:hAnsi="Arial" w:cs="Arial"/>
          <w:b/>
        </w:rPr>
        <w:t>Title:</w:t>
      </w:r>
      <w:r w:rsidRPr="00960A05">
        <w:rPr>
          <w:rFonts w:ascii="Arial" w:hAnsi="Arial" w:cs="Arial"/>
          <w:b/>
        </w:rPr>
        <w:tab/>
      </w:r>
      <w:r w:rsidR="00385B72" w:rsidRPr="00385B72">
        <w:rPr>
          <w:rFonts w:ascii="Arial" w:hAnsi="Arial" w:cs="Arial"/>
          <w:bCs/>
          <w:lang w:eastAsia="zh-CN"/>
        </w:rPr>
        <w:t>Reply LS on PRACH configuration conflict detection</w:t>
      </w:r>
    </w:p>
    <w:p w:rsidR="002A6C9B" w:rsidRPr="00960A05" w:rsidRDefault="002A6C9B">
      <w:pPr>
        <w:spacing w:after="60"/>
        <w:ind w:left="1985" w:hanging="1985"/>
        <w:rPr>
          <w:rFonts w:ascii="Arial" w:hAnsi="Arial" w:cs="Arial"/>
          <w:bCs/>
          <w:lang w:eastAsia="zh-CN"/>
        </w:rPr>
      </w:pPr>
      <w:r w:rsidRPr="00960A05">
        <w:rPr>
          <w:rFonts w:ascii="Arial" w:hAnsi="Arial" w:cs="Arial"/>
          <w:b/>
        </w:rPr>
        <w:t>Response to:</w:t>
      </w:r>
      <w:r w:rsidRPr="00960A05">
        <w:rPr>
          <w:rFonts w:ascii="Arial" w:hAnsi="Arial" w:cs="Arial"/>
          <w:bCs/>
        </w:rPr>
        <w:tab/>
      </w:r>
      <w:r w:rsidR="0028221F">
        <w:rPr>
          <w:rFonts w:ascii="Arial" w:hAnsi="Arial" w:cs="Arial" w:hint="eastAsia"/>
          <w:bCs/>
          <w:lang w:eastAsia="zh-CN"/>
        </w:rPr>
        <w:t>R1-19</w:t>
      </w:r>
      <w:r w:rsidR="00053C5A">
        <w:rPr>
          <w:rFonts w:ascii="Arial" w:hAnsi="Arial" w:cs="Arial" w:hint="eastAsia"/>
          <w:bCs/>
          <w:lang w:eastAsia="zh-CN"/>
        </w:rPr>
        <w:t>12063</w:t>
      </w:r>
      <w:r w:rsidR="0028221F">
        <w:rPr>
          <w:rFonts w:ascii="Arial" w:hAnsi="Arial" w:cs="Arial" w:hint="eastAsia"/>
          <w:bCs/>
          <w:lang w:eastAsia="zh-CN"/>
        </w:rPr>
        <w:t>/</w:t>
      </w:r>
      <w:r w:rsidR="001F091F">
        <w:rPr>
          <w:rFonts w:ascii="Arial" w:hAnsi="Arial" w:cs="Arial"/>
          <w:bCs/>
        </w:rPr>
        <w:t>R3-196270</w:t>
      </w:r>
    </w:p>
    <w:p w:rsidR="002A6C9B" w:rsidRPr="00960A05" w:rsidRDefault="002A6C9B">
      <w:pPr>
        <w:spacing w:after="60"/>
        <w:ind w:left="1985" w:hanging="1985"/>
        <w:rPr>
          <w:rFonts w:ascii="Arial" w:hAnsi="Arial" w:cs="Arial"/>
          <w:bCs/>
          <w:lang w:eastAsia="zh-CN"/>
        </w:rPr>
      </w:pPr>
      <w:r w:rsidRPr="00960A05">
        <w:rPr>
          <w:rFonts w:ascii="Arial" w:hAnsi="Arial" w:cs="Arial"/>
          <w:b/>
        </w:rPr>
        <w:t>Release:</w:t>
      </w:r>
      <w:r w:rsidRPr="00960A05">
        <w:rPr>
          <w:rFonts w:ascii="Arial" w:hAnsi="Arial" w:cs="Arial"/>
          <w:bCs/>
        </w:rPr>
        <w:tab/>
      </w:r>
      <w:r w:rsidR="005F77FA" w:rsidRPr="00960A05">
        <w:rPr>
          <w:rFonts w:ascii="Arial" w:hAnsi="Arial" w:cs="Arial"/>
          <w:bCs/>
        </w:rPr>
        <w:t>Rel-1</w:t>
      </w:r>
      <w:r w:rsidR="00827FDB">
        <w:rPr>
          <w:rFonts w:ascii="Arial" w:hAnsi="Arial" w:cs="Arial" w:hint="eastAsia"/>
          <w:bCs/>
          <w:lang w:eastAsia="zh-CN"/>
        </w:rPr>
        <w:t>6</w:t>
      </w:r>
    </w:p>
    <w:p w:rsidR="002A6C9B" w:rsidRPr="00960A05" w:rsidRDefault="002A6C9B">
      <w:pPr>
        <w:spacing w:after="60"/>
        <w:ind w:left="1985" w:hanging="1985"/>
        <w:rPr>
          <w:rFonts w:ascii="Arial" w:hAnsi="Arial" w:cs="Arial"/>
          <w:bCs/>
          <w:lang w:eastAsia="zh-CN"/>
        </w:rPr>
      </w:pPr>
      <w:r w:rsidRPr="00960A05">
        <w:rPr>
          <w:rFonts w:ascii="Arial" w:hAnsi="Arial" w:cs="Arial"/>
          <w:b/>
        </w:rPr>
        <w:t>Work Item:</w:t>
      </w:r>
      <w:r w:rsidRPr="00960A05">
        <w:rPr>
          <w:rFonts w:ascii="Arial" w:hAnsi="Arial" w:cs="Arial"/>
          <w:bCs/>
        </w:rPr>
        <w:tab/>
      </w:r>
      <w:r w:rsidR="004D4A5E" w:rsidRPr="00960A05">
        <w:rPr>
          <w:rFonts w:ascii="Arial" w:hAnsi="Arial" w:cs="Arial"/>
          <w:bCs/>
        </w:rPr>
        <w:t>NR_</w:t>
      </w:r>
      <w:r w:rsidR="001D57F6">
        <w:rPr>
          <w:rFonts w:ascii="Arial" w:hAnsi="Arial" w:cs="Arial" w:hint="eastAsia"/>
          <w:bCs/>
          <w:lang w:eastAsia="zh-CN"/>
        </w:rPr>
        <w:t>SON_MDT</w:t>
      </w:r>
    </w:p>
    <w:p w:rsidR="002A6C9B" w:rsidRPr="00960A05" w:rsidRDefault="002A6C9B">
      <w:pPr>
        <w:spacing w:after="60"/>
        <w:ind w:left="1985" w:hanging="1985"/>
        <w:rPr>
          <w:rFonts w:ascii="Arial" w:hAnsi="Arial" w:cs="Arial"/>
          <w:b/>
        </w:rPr>
      </w:pPr>
    </w:p>
    <w:p w:rsidR="002A6C9B" w:rsidRPr="00960A05" w:rsidRDefault="002A6C9B" w:rsidP="003029EE">
      <w:pPr>
        <w:spacing w:after="60"/>
        <w:ind w:left="1985" w:hanging="1985"/>
        <w:rPr>
          <w:rFonts w:ascii="Arial" w:hAnsi="Arial" w:cs="Arial"/>
          <w:bCs/>
          <w:lang w:eastAsia="zh-CN"/>
        </w:rPr>
      </w:pPr>
      <w:r w:rsidRPr="00960A05">
        <w:rPr>
          <w:rFonts w:ascii="Arial" w:hAnsi="Arial" w:cs="Arial"/>
          <w:b/>
        </w:rPr>
        <w:t>Source:</w:t>
      </w:r>
      <w:r w:rsidRPr="00960A05">
        <w:rPr>
          <w:rFonts w:ascii="Arial" w:hAnsi="Arial" w:cs="Arial"/>
          <w:bCs/>
          <w:color w:val="FF0000"/>
        </w:rPr>
        <w:tab/>
      </w:r>
      <w:r w:rsidR="00C72155">
        <w:rPr>
          <w:rFonts w:ascii="Arial" w:hAnsi="Arial" w:cs="Arial" w:hint="eastAsia"/>
          <w:bCs/>
          <w:color w:val="000000"/>
          <w:lang w:eastAsia="zh-CN"/>
        </w:rPr>
        <w:t>RAN</w:t>
      </w:r>
      <w:r w:rsidR="008B1261">
        <w:rPr>
          <w:rFonts w:ascii="Arial" w:hAnsi="Arial" w:cs="Arial" w:hint="eastAsia"/>
          <w:bCs/>
          <w:color w:val="000000"/>
          <w:lang w:eastAsia="zh-CN"/>
        </w:rPr>
        <w:t>1</w:t>
      </w:r>
    </w:p>
    <w:p w:rsidR="002A6C9B" w:rsidRPr="00960A05" w:rsidRDefault="002A6C9B" w:rsidP="003029EE">
      <w:pPr>
        <w:spacing w:after="60"/>
        <w:ind w:left="1985" w:hanging="1985"/>
        <w:rPr>
          <w:rFonts w:ascii="Arial" w:hAnsi="Arial" w:cs="Arial"/>
          <w:bCs/>
          <w:lang w:eastAsia="zh-CN"/>
        </w:rPr>
      </w:pPr>
      <w:r w:rsidRPr="00960A05">
        <w:rPr>
          <w:rFonts w:ascii="Arial" w:hAnsi="Arial" w:cs="Arial"/>
          <w:b/>
        </w:rPr>
        <w:t>To:</w:t>
      </w:r>
      <w:r w:rsidRPr="00960A05">
        <w:rPr>
          <w:rFonts w:ascii="Arial" w:hAnsi="Arial" w:cs="Arial"/>
          <w:bCs/>
        </w:rPr>
        <w:tab/>
      </w:r>
      <w:r w:rsidR="002822F2">
        <w:rPr>
          <w:rFonts w:ascii="Arial" w:hAnsi="Arial" w:cs="Arial" w:hint="eastAsia"/>
          <w:bCs/>
          <w:color w:val="000000"/>
          <w:lang w:eastAsia="zh-CN"/>
        </w:rPr>
        <w:t>RAN</w:t>
      </w:r>
      <w:r w:rsidR="008B1261">
        <w:rPr>
          <w:rFonts w:ascii="Arial" w:hAnsi="Arial" w:cs="Arial" w:hint="eastAsia"/>
          <w:bCs/>
          <w:color w:val="000000"/>
          <w:lang w:eastAsia="zh-CN"/>
        </w:rPr>
        <w:t>3</w:t>
      </w:r>
    </w:p>
    <w:p w:rsidR="00C33B4D" w:rsidRPr="00960A05" w:rsidRDefault="002A6C9B" w:rsidP="00C33B4D">
      <w:pPr>
        <w:spacing w:after="60"/>
        <w:ind w:left="1985" w:hanging="1985"/>
        <w:rPr>
          <w:rFonts w:ascii="Arial" w:hAnsi="Arial" w:cs="Arial"/>
          <w:bCs/>
          <w:lang w:eastAsia="zh-CN"/>
        </w:rPr>
      </w:pPr>
      <w:r w:rsidRPr="00960A05">
        <w:rPr>
          <w:rFonts w:ascii="Arial" w:hAnsi="Arial" w:cs="Arial"/>
          <w:b/>
        </w:rPr>
        <w:t>Cc:</w:t>
      </w:r>
      <w:r w:rsidRPr="00960A05">
        <w:rPr>
          <w:rFonts w:ascii="Arial" w:hAnsi="Arial" w:cs="Arial"/>
          <w:bCs/>
        </w:rPr>
        <w:tab/>
      </w:r>
      <w:r w:rsidR="008B1261">
        <w:rPr>
          <w:rFonts w:ascii="Arial" w:hAnsi="Arial" w:cs="Arial" w:hint="eastAsia"/>
          <w:bCs/>
          <w:lang w:eastAsia="zh-CN"/>
        </w:rPr>
        <w:t>RAN2</w:t>
      </w:r>
    </w:p>
    <w:p w:rsidR="003D568B" w:rsidRDefault="003D568B" w:rsidP="00E90B27">
      <w:pPr>
        <w:spacing w:after="60"/>
        <w:ind w:left="1985" w:hanging="1985"/>
        <w:rPr>
          <w:rFonts w:ascii="Arial" w:hAnsi="Arial" w:cs="Arial"/>
          <w:b/>
          <w:lang w:eastAsia="zh-CN"/>
        </w:rPr>
      </w:pPr>
    </w:p>
    <w:p w:rsidR="00E90B27" w:rsidRPr="00960A05" w:rsidRDefault="00E90B27" w:rsidP="00E90B27">
      <w:pPr>
        <w:spacing w:after="60"/>
        <w:ind w:left="1985" w:hanging="1985"/>
        <w:rPr>
          <w:rFonts w:ascii="Arial" w:hAnsi="Arial" w:cs="Arial"/>
          <w:bCs/>
          <w:lang w:eastAsia="zh-CN"/>
        </w:rPr>
      </w:pPr>
      <w:r>
        <w:rPr>
          <w:rFonts w:ascii="Arial" w:hAnsi="Arial" w:cs="Arial" w:hint="eastAsia"/>
          <w:b/>
          <w:lang w:eastAsia="zh-CN"/>
        </w:rPr>
        <w:t>Attachment</w:t>
      </w:r>
      <w:r w:rsidRPr="00960A05">
        <w:rPr>
          <w:rFonts w:ascii="Arial" w:hAnsi="Arial" w:cs="Arial"/>
          <w:b/>
        </w:rPr>
        <w:t>:</w:t>
      </w:r>
      <w:r w:rsidRPr="00960A05">
        <w:rPr>
          <w:rFonts w:ascii="Arial" w:hAnsi="Arial" w:cs="Arial"/>
          <w:bCs/>
        </w:rPr>
        <w:tab/>
      </w:r>
      <w:r w:rsidR="0076667F">
        <w:rPr>
          <w:rFonts w:ascii="Arial" w:hAnsi="Arial" w:cs="Arial" w:hint="eastAsia"/>
          <w:bCs/>
          <w:lang w:eastAsia="zh-CN"/>
        </w:rPr>
        <w:t>-</w:t>
      </w:r>
    </w:p>
    <w:p w:rsidR="00E90B27" w:rsidRDefault="00E90B27">
      <w:pPr>
        <w:tabs>
          <w:tab w:val="left" w:pos="2268"/>
        </w:tabs>
        <w:rPr>
          <w:rFonts w:ascii="Arial" w:hAnsi="Arial" w:cs="Arial"/>
          <w:b/>
          <w:lang w:eastAsia="zh-CN"/>
        </w:rPr>
      </w:pPr>
    </w:p>
    <w:p w:rsidR="002A6C9B" w:rsidRPr="00960A05" w:rsidRDefault="002A6C9B">
      <w:pPr>
        <w:tabs>
          <w:tab w:val="left" w:pos="2268"/>
        </w:tabs>
        <w:rPr>
          <w:rFonts w:ascii="Arial" w:hAnsi="Arial" w:cs="Arial"/>
          <w:bCs/>
        </w:rPr>
      </w:pPr>
      <w:r w:rsidRPr="00960A05">
        <w:rPr>
          <w:rFonts w:ascii="Arial" w:hAnsi="Arial" w:cs="Arial"/>
          <w:b/>
        </w:rPr>
        <w:t>Contact Person:</w:t>
      </w:r>
    </w:p>
    <w:p w:rsidR="002A6C9B" w:rsidRPr="00960A05" w:rsidRDefault="002A6C9B" w:rsidP="003029EE">
      <w:pPr>
        <w:pStyle w:val="Heading4"/>
        <w:tabs>
          <w:tab w:val="left" w:pos="2268"/>
        </w:tabs>
        <w:ind w:left="567"/>
        <w:rPr>
          <w:rFonts w:cs="Arial"/>
          <w:b w:val="0"/>
          <w:bCs/>
          <w:lang w:eastAsia="zh-CN"/>
        </w:rPr>
      </w:pPr>
      <w:r w:rsidRPr="00960A05">
        <w:rPr>
          <w:rFonts w:cs="Arial"/>
        </w:rPr>
        <w:t>Name:</w:t>
      </w:r>
      <w:r w:rsidRPr="00960A05">
        <w:rPr>
          <w:rFonts w:cs="Arial"/>
          <w:b w:val="0"/>
          <w:bCs/>
        </w:rPr>
        <w:tab/>
      </w:r>
      <w:r w:rsidR="00A40E13">
        <w:rPr>
          <w:rFonts w:cs="Arial" w:hint="eastAsia"/>
          <w:b w:val="0"/>
          <w:bCs/>
          <w:lang w:eastAsia="zh-CN"/>
        </w:rPr>
        <w:t>Ren Da</w:t>
      </w:r>
    </w:p>
    <w:p w:rsidR="002A6C9B" w:rsidRPr="00960A05" w:rsidRDefault="002A6C9B" w:rsidP="003029EE">
      <w:pPr>
        <w:pStyle w:val="Heading7"/>
        <w:tabs>
          <w:tab w:val="left" w:pos="2268"/>
        </w:tabs>
        <w:ind w:left="567"/>
        <w:rPr>
          <w:rFonts w:cs="Arial"/>
          <w:b w:val="0"/>
          <w:bCs/>
          <w:color w:val="000000"/>
          <w:lang w:eastAsia="zh-CN"/>
        </w:rPr>
      </w:pPr>
      <w:r w:rsidRPr="00960A05">
        <w:rPr>
          <w:rFonts w:cs="Arial"/>
          <w:color w:val="000000"/>
        </w:rPr>
        <w:t>E-mail Address:</w:t>
      </w:r>
      <w:r w:rsidRPr="00960A05">
        <w:rPr>
          <w:rFonts w:cs="Arial"/>
          <w:b w:val="0"/>
          <w:bCs/>
          <w:color w:val="000000"/>
        </w:rPr>
        <w:tab/>
      </w:r>
      <w:proofErr w:type="spellStart"/>
      <w:r w:rsidR="00A40E13">
        <w:rPr>
          <w:rFonts w:cs="Arial" w:hint="eastAsia"/>
          <w:b w:val="0"/>
          <w:bCs/>
          <w:color w:val="000000"/>
          <w:lang w:eastAsia="zh-CN"/>
        </w:rPr>
        <w:t>renda</w:t>
      </w:r>
      <w:proofErr w:type="spellEnd"/>
      <w:r w:rsidR="007437E7" w:rsidRPr="00960A05">
        <w:rPr>
          <w:rFonts w:cs="Arial"/>
          <w:b w:val="0"/>
          <w:bCs/>
          <w:color w:val="000000"/>
          <w:lang w:eastAsia="zh-CN"/>
        </w:rPr>
        <w:t xml:space="preserve"> (at) </w:t>
      </w:r>
      <w:proofErr w:type="spellStart"/>
      <w:r w:rsidR="007437E7" w:rsidRPr="00960A05">
        <w:rPr>
          <w:rFonts w:cs="Arial"/>
          <w:b w:val="0"/>
          <w:bCs/>
          <w:color w:val="000000"/>
          <w:lang w:eastAsia="zh-CN"/>
        </w:rPr>
        <w:t>catt</w:t>
      </w:r>
      <w:proofErr w:type="spellEnd"/>
      <w:r w:rsidR="009D288A" w:rsidRPr="00960A05">
        <w:rPr>
          <w:rFonts w:cs="Arial"/>
          <w:b w:val="0"/>
          <w:bCs/>
          <w:color w:val="000000"/>
          <w:lang w:eastAsia="zh-CN"/>
        </w:rPr>
        <w:t xml:space="preserve"> (dot</w:t>
      </w:r>
      <w:r w:rsidR="007437E7" w:rsidRPr="00960A05">
        <w:rPr>
          <w:rFonts w:cs="Arial"/>
          <w:b w:val="0"/>
          <w:bCs/>
          <w:color w:val="000000"/>
          <w:lang w:eastAsia="zh-CN"/>
        </w:rPr>
        <w:t xml:space="preserve">) </w:t>
      </w:r>
      <w:proofErr w:type="spellStart"/>
      <w:r w:rsidR="007437E7" w:rsidRPr="00960A05">
        <w:rPr>
          <w:rFonts w:cs="Arial"/>
          <w:b w:val="0"/>
          <w:bCs/>
          <w:color w:val="000000"/>
          <w:lang w:eastAsia="zh-CN"/>
        </w:rPr>
        <w:t>cn</w:t>
      </w:r>
      <w:proofErr w:type="spellEnd"/>
    </w:p>
    <w:p w:rsidR="002A6C9B" w:rsidRPr="00960A05" w:rsidRDefault="002A6C9B">
      <w:pPr>
        <w:pBdr>
          <w:bottom w:val="single" w:sz="4" w:space="1" w:color="auto"/>
        </w:pBdr>
        <w:rPr>
          <w:rFonts w:ascii="Arial" w:hAnsi="Arial" w:cs="Arial"/>
        </w:rPr>
      </w:pPr>
    </w:p>
    <w:p w:rsidR="002A6C9B" w:rsidRPr="00960A05" w:rsidRDefault="002A6C9B">
      <w:pPr>
        <w:rPr>
          <w:rFonts w:ascii="Arial" w:hAnsi="Arial" w:cs="Arial"/>
        </w:rPr>
      </w:pPr>
    </w:p>
    <w:p w:rsidR="002A6C9B" w:rsidRDefault="000C477D" w:rsidP="002977FE">
      <w:pPr>
        <w:pStyle w:val="Heading2"/>
      </w:pPr>
      <w:r>
        <w:t>1. Overall Description</w:t>
      </w:r>
    </w:p>
    <w:p w:rsidR="00A87E87" w:rsidRPr="00A87E87" w:rsidRDefault="00A87E87" w:rsidP="00A87E87"/>
    <w:p w:rsidR="00304D00" w:rsidRPr="005E5222" w:rsidRDefault="00304D00" w:rsidP="00304D00">
      <w:pPr>
        <w:autoSpaceDE w:val="0"/>
        <w:autoSpaceDN w:val="0"/>
        <w:adjustRightInd w:val="0"/>
        <w:spacing w:after="120"/>
        <w:jc w:val="both"/>
        <w:rPr>
          <w:rFonts w:ascii="Arial" w:hAnsi="Arial" w:cs="Arial"/>
          <w:iCs/>
          <w:lang w:eastAsia="zh-CN"/>
        </w:rPr>
      </w:pPr>
      <w:r w:rsidRPr="005E5222">
        <w:rPr>
          <w:rFonts w:ascii="Arial" w:hAnsi="Arial" w:cs="Arial"/>
          <w:iCs/>
          <w:lang w:eastAsia="zh-CN"/>
        </w:rPr>
        <w:t xml:space="preserve">RAN1 would like to thank RAN3 for the LS on </w:t>
      </w:r>
      <w:r w:rsidRPr="005E5222">
        <w:rPr>
          <w:rFonts w:ascii="Arial" w:hAnsi="Arial" w:cs="Arial"/>
          <w:bCs/>
          <w:lang w:eastAsia="zh-CN"/>
        </w:rPr>
        <w:t xml:space="preserve">PRACH configuration </w:t>
      </w:r>
      <w:r w:rsidR="006E0759" w:rsidRPr="005E5222">
        <w:rPr>
          <w:rFonts w:ascii="Arial" w:hAnsi="Arial" w:cs="Arial"/>
          <w:lang w:eastAsia="zh-CN"/>
        </w:rPr>
        <w:t>conflict detection</w:t>
      </w:r>
      <w:r w:rsidRPr="005E5222">
        <w:rPr>
          <w:rFonts w:ascii="Arial" w:hAnsi="Arial" w:cs="Arial"/>
          <w:iCs/>
          <w:lang w:eastAsia="zh-CN"/>
        </w:rPr>
        <w:t xml:space="preserve">. For the </w:t>
      </w:r>
      <w:r w:rsidR="00791E80">
        <w:rPr>
          <w:rFonts w:ascii="Arial" w:hAnsi="Arial" w:cs="Arial"/>
          <w:iCs/>
          <w:lang w:eastAsia="zh-CN"/>
        </w:rPr>
        <w:t xml:space="preserve">following </w:t>
      </w:r>
      <w:r w:rsidRPr="005E5222">
        <w:rPr>
          <w:rFonts w:ascii="Arial" w:hAnsi="Arial" w:cs="Arial"/>
          <w:iCs/>
          <w:lang w:eastAsia="zh-CN"/>
        </w:rPr>
        <w:t>questions raised by RAN3 in the LS:</w:t>
      </w:r>
    </w:p>
    <w:p w:rsidR="00304D00" w:rsidRPr="005E5222" w:rsidRDefault="00304D00" w:rsidP="00304D00">
      <w:pPr>
        <w:autoSpaceDE w:val="0"/>
        <w:autoSpaceDN w:val="0"/>
        <w:adjustRightInd w:val="0"/>
        <w:spacing w:after="120"/>
        <w:ind w:left="360"/>
        <w:jc w:val="both"/>
        <w:rPr>
          <w:rFonts w:ascii="Arial" w:hAnsi="Arial" w:cs="Arial"/>
          <w:iCs/>
          <w:lang w:eastAsia="zh-CN"/>
        </w:rPr>
      </w:pPr>
      <w:r w:rsidRPr="005E5222">
        <w:rPr>
          <w:rFonts w:ascii="Arial" w:hAnsi="Arial" w:cs="Arial"/>
          <w:iCs/>
          <w:lang w:eastAsia="zh-CN"/>
        </w:rPr>
        <w:t xml:space="preserve">“In LTE, only frequency resource and preamble sequence generation (Root Sequence Index) information is coordinated between two neighbour nodes. RAN3 would like to know whether the same principle should apply for PRACH configuration information exchange for NR. AN3 would like to have guidance from RAN1 and RAN2 on the list of PRACH configuration parameters to be exchanged on network interfaces for </w:t>
      </w:r>
      <w:r w:rsidRPr="005E5222">
        <w:rPr>
          <w:rFonts w:ascii="Arial" w:hAnsi="Arial" w:cs="Arial"/>
          <w:lang w:eastAsia="zh-CN"/>
        </w:rPr>
        <w:t>P</w:t>
      </w:r>
      <w:r w:rsidRPr="005E5222">
        <w:rPr>
          <w:rFonts w:ascii="Arial" w:hAnsi="Arial" w:cs="Arial"/>
        </w:rPr>
        <w:t xml:space="preserve">RACH configuration </w:t>
      </w:r>
      <w:r w:rsidRPr="005E5222">
        <w:rPr>
          <w:rFonts w:ascii="Arial" w:hAnsi="Arial" w:cs="Arial"/>
          <w:lang w:eastAsia="zh-CN"/>
        </w:rPr>
        <w:t>conflict detection”,</w:t>
      </w:r>
    </w:p>
    <w:p w:rsidR="00304D00" w:rsidRPr="005E5222" w:rsidRDefault="00304D00" w:rsidP="00304D00">
      <w:pPr>
        <w:autoSpaceDE w:val="0"/>
        <w:autoSpaceDN w:val="0"/>
        <w:adjustRightInd w:val="0"/>
        <w:spacing w:after="120"/>
        <w:jc w:val="both"/>
        <w:rPr>
          <w:rFonts w:ascii="Arial" w:hAnsi="Arial" w:cs="Arial"/>
          <w:iCs/>
          <w:lang w:eastAsia="zh-CN"/>
        </w:rPr>
      </w:pPr>
      <w:r w:rsidRPr="005E5222">
        <w:rPr>
          <w:rFonts w:ascii="Arial" w:hAnsi="Arial" w:cs="Arial"/>
          <w:iCs/>
          <w:lang w:eastAsia="zh-CN"/>
        </w:rPr>
        <w:t>RAN1 would like to provide the following responses</w:t>
      </w:r>
      <w:r w:rsidR="008124C0">
        <w:rPr>
          <w:rFonts w:ascii="Arial" w:hAnsi="Arial" w:cs="Arial"/>
          <w:iCs/>
          <w:lang w:eastAsia="zh-CN"/>
        </w:rPr>
        <w:t xml:space="preserve"> </w:t>
      </w:r>
      <w:r w:rsidR="00272651">
        <w:rPr>
          <w:rFonts w:ascii="Arial" w:hAnsi="Arial" w:cs="Arial"/>
          <w:iCs/>
          <w:lang w:eastAsia="zh-CN"/>
        </w:rPr>
        <w:t>in the context of</w:t>
      </w:r>
      <w:r w:rsidR="008124C0">
        <w:rPr>
          <w:rFonts w:ascii="Arial" w:hAnsi="Arial" w:cs="Arial"/>
          <w:iCs/>
          <w:lang w:eastAsia="zh-CN"/>
        </w:rPr>
        <w:t xml:space="preserve"> NR 4-step PRACH operation</w:t>
      </w:r>
      <w:r w:rsidRPr="005E5222">
        <w:rPr>
          <w:rFonts w:ascii="Arial" w:hAnsi="Arial" w:cs="Arial"/>
          <w:iCs/>
          <w:lang w:eastAsia="zh-CN"/>
        </w:rPr>
        <w:t>:</w:t>
      </w:r>
    </w:p>
    <w:p w:rsidR="007D1869" w:rsidRPr="005E5222" w:rsidRDefault="00304D00" w:rsidP="006E0759">
      <w:pPr>
        <w:pStyle w:val="ListParagraph"/>
        <w:numPr>
          <w:ilvl w:val="0"/>
          <w:numId w:val="13"/>
        </w:numPr>
        <w:autoSpaceDE w:val="0"/>
        <w:autoSpaceDN w:val="0"/>
        <w:adjustRightInd w:val="0"/>
        <w:spacing w:after="120"/>
        <w:ind w:firstLineChars="0"/>
        <w:jc w:val="both"/>
        <w:rPr>
          <w:rFonts w:ascii="Arial" w:hAnsi="Arial" w:cs="Arial"/>
          <w:iCs/>
          <w:lang w:eastAsia="zh-CN"/>
        </w:rPr>
      </w:pPr>
      <w:r w:rsidRPr="005E5222">
        <w:rPr>
          <w:rFonts w:ascii="Arial" w:hAnsi="Arial" w:cs="Arial"/>
          <w:iCs/>
          <w:lang w:eastAsia="zh-CN"/>
        </w:rPr>
        <w:t xml:space="preserve">In NR, in addition to the coordination of PRACH resource allocation in frequency-domain and in preamble sequence generation (Root Sequence Index) information, the coordination of the PRACH resource allocation in time-domain among </w:t>
      </w:r>
      <w:r w:rsidR="00791E80" w:rsidRPr="005E5222">
        <w:rPr>
          <w:rFonts w:ascii="Arial" w:hAnsi="Arial" w:cs="Arial"/>
          <w:iCs/>
          <w:lang w:eastAsia="zh-CN"/>
        </w:rPr>
        <w:t xml:space="preserve">neighbour </w:t>
      </w:r>
      <w:r w:rsidRPr="005E5222">
        <w:rPr>
          <w:rFonts w:ascii="Arial" w:hAnsi="Arial" w:cs="Arial"/>
          <w:iCs/>
          <w:lang w:eastAsia="zh-CN"/>
        </w:rPr>
        <w:t xml:space="preserve">cells is also required for the detection of </w:t>
      </w:r>
      <w:r w:rsidRPr="005E5222">
        <w:rPr>
          <w:rFonts w:ascii="Arial" w:hAnsi="Arial" w:cs="Arial"/>
          <w:bCs/>
          <w:lang w:eastAsia="zh-CN"/>
        </w:rPr>
        <w:t xml:space="preserve">PRACH configuration </w:t>
      </w:r>
      <w:r w:rsidR="007D1869" w:rsidRPr="005E5222">
        <w:rPr>
          <w:rFonts w:ascii="Arial" w:hAnsi="Arial" w:cs="Arial"/>
          <w:lang w:eastAsia="zh-CN"/>
        </w:rPr>
        <w:t xml:space="preserve">conflict. </w:t>
      </w:r>
    </w:p>
    <w:p w:rsidR="007D1869" w:rsidRPr="005E5222" w:rsidRDefault="007D1869" w:rsidP="007D1869">
      <w:pPr>
        <w:pStyle w:val="ListParagraph"/>
        <w:numPr>
          <w:ilvl w:val="0"/>
          <w:numId w:val="13"/>
        </w:numPr>
        <w:autoSpaceDE w:val="0"/>
        <w:autoSpaceDN w:val="0"/>
        <w:adjustRightInd w:val="0"/>
        <w:spacing w:after="120"/>
        <w:ind w:firstLineChars="0"/>
        <w:jc w:val="both"/>
        <w:rPr>
          <w:rFonts w:ascii="Arial" w:hAnsi="Arial" w:cs="Arial"/>
        </w:rPr>
      </w:pPr>
      <w:r w:rsidRPr="005E5222">
        <w:rPr>
          <w:rFonts w:ascii="Arial" w:hAnsi="Arial" w:cs="Arial"/>
          <w:iCs/>
          <w:lang w:eastAsia="zh-CN"/>
        </w:rPr>
        <w:t>The following is a list of high-layer parameters related to the configuration of the PRACH resources</w:t>
      </w:r>
      <w:r w:rsidR="00A90E22">
        <w:rPr>
          <w:rFonts w:ascii="Arial" w:hAnsi="Arial" w:cs="Arial"/>
          <w:iCs/>
          <w:lang w:eastAsia="zh-CN"/>
        </w:rPr>
        <w:t xml:space="preserve">, </w:t>
      </w:r>
      <w:r w:rsidR="00F74674">
        <w:rPr>
          <w:rFonts w:ascii="Arial" w:hAnsi="Arial" w:cs="Arial"/>
          <w:iCs/>
          <w:lang w:eastAsia="zh-CN"/>
        </w:rPr>
        <w:t>the generation of the PRACH preamble sequences</w:t>
      </w:r>
      <w:r w:rsidR="00A90E22">
        <w:rPr>
          <w:rFonts w:ascii="Arial" w:hAnsi="Arial" w:cs="Arial"/>
          <w:iCs/>
          <w:lang w:eastAsia="zh-CN"/>
        </w:rPr>
        <w:t xml:space="preserve">, </w:t>
      </w:r>
      <w:r w:rsidR="00F4362A">
        <w:rPr>
          <w:rFonts w:ascii="Arial" w:hAnsi="Arial" w:cs="Arial"/>
          <w:iCs/>
          <w:lang w:eastAsia="zh-CN"/>
        </w:rPr>
        <w:t xml:space="preserve">and </w:t>
      </w:r>
      <w:r w:rsidR="00A90E22">
        <w:rPr>
          <w:rFonts w:ascii="Arial" w:hAnsi="Arial" w:cs="Arial"/>
          <w:iCs/>
          <w:lang w:eastAsia="zh-CN"/>
        </w:rPr>
        <w:t xml:space="preserve">the validation of the RACH resources for Msg.1 transmission </w:t>
      </w:r>
      <w:r w:rsidR="00F74674">
        <w:rPr>
          <w:rFonts w:ascii="Arial" w:hAnsi="Arial" w:cs="Arial"/>
          <w:iCs/>
          <w:lang w:eastAsia="zh-CN"/>
        </w:rPr>
        <w:t xml:space="preserve">according to TS 38.211 and TS 38.213. These parameters </w:t>
      </w:r>
      <w:r w:rsidRPr="005E5222">
        <w:rPr>
          <w:rFonts w:ascii="Arial" w:hAnsi="Arial" w:cs="Arial"/>
          <w:iCs/>
          <w:lang w:eastAsia="zh-CN"/>
        </w:rPr>
        <w:t xml:space="preserve">need to be exchanged among </w:t>
      </w:r>
      <w:r w:rsidR="005E323C" w:rsidRPr="005E5222">
        <w:rPr>
          <w:rFonts w:ascii="Arial" w:hAnsi="Arial" w:cs="Arial"/>
          <w:iCs/>
          <w:lang w:eastAsia="zh-CN"/>
        </w:rPr>
        <w:t xml:space="preserve">neighbour </w:t>
      </w:r>
      <w:r w:rsidRPr="005E5222">
        <w:rPr>
          <w:rFonts w:ascii="Arial" w:hAnsi="Arial" w:cs="Arial"/>
          <w:iCs/>
          <w:lang w:eastAsia="zh-CN"/>
        </w:rPr>
        <w:t xml:space="preserve">cells for </w:t>
      </w:r>
      <w:r w:rsidRPr="005E5222">
        <w:rPr>
          <w:rFonts w:ascii="Arial" w:hAnsi="Arial" w:cs="Arial"/>
          <w:lang w:eastAsia="zh-CN"/>
        </w:rPr>
        <w:t>P</w:t>
      </w:r>
      <w:r w:rsidRPr="005E5222">
        <w:rPr>
          <w:rFonts w:ascii="Arial" w:hAnsi="Arial" w:cs="Arial"/>
        </w:rPr>
        <w:t xml:space="preserve">RACH configuration </w:t>
      </w:r>
      <w:r w:rsidRPr="005E5222">
        <w:rPr>
          <w:rFonts w:ascii="Arial" w:hAnsi="Arial" w:cs="Arial"/>
          <w:lang w:eastAsia="zh-CN"/>
        </w:rPr>
        <w:t>conflict detection</w:t>
      </w:r>
      <w:r w:rsidR="00A90E22">
        <w:rPr>
          <w:rFonts w:ascii="Arial" w:hAnsi="Arial" w:cs="Arial"/>
          <w:iCs/>
          <w:lang w:eastAsia="zh-CN"/>
        </w:rPr>
        <w:t>:</w:t>
      </w:r>
    </w:p>
    <w:p w:rsidR="007D1869" w:rsidRPr="005E5222" w:rsidRDefault="007D1869" w:rsidP="007D1869">
      <w:pPr>
        <w:pStyle w:val="ListParagraph"/>
        <w:numPr>
          <w:ilvl w:val="1"/>
          <w:numId w:val="15"/>
        </w:numPr>
        <w:autoSpaceDE w:val="0"/>
        <w:autoSpaceDN w:val="0"/>
        <w:adjustRightInd w:val="0"/>
        <w:spacing w:after="120"/>
        <w:ind w:firstLineChars="0"/>
        <w:jc w:val="both"/>
        <w:rPr>
          <w:rFonts w:ascii="Arial" w:hAnsi="Arial" w:cs="Arial"/>
        </w:rPr>
      </w:pPr>
      <w:r w:rsidRPr="005E5222">
        <w:rPr>
          <w:rFonts w:ascii="Arial" w:hAnsi="Arial" w:cs="Arial"/>
        </w:rPr>
        <w:t>RACH configuration parameters related to the PRACH preamble sequences and formats</w:t>
      </w:r>
    </w:p>
    <w:p w:rsidR="007D1869" w:rsidRPr="005E5222" w:rsidRDefault="007D1869" w:rsidP="007D1869">
      <w:pPr>
        <w:pStyle w:val="ListParagraph"/>
        <w:numPr>
          <w:ilvl w:val="2"/>
          <w:numId w:val="15"/>
        </w:numPr>
        <w:ind w:firstLineChars="0"/>
        <w:contextualSpacing/>
        <w:rPr>
          <w:rFonts w:ascii="Arial" w:hAnsi="Arial" w:cs="Arial"/>
          <w:i/>
        </w:rPr>
      </w:pPr>
      <w:proofErr w:type="spellStart"/>
      <w:r w:rsidRPr="005E5222">
        <w:rPr>
          <w:rFonts w:ascii="Arial" w:hAnsi="Arial" w:cs="Arial"/>
          <w:i/>
        </w:rPr>
        <w:t>prach-ConfigurationIndex</w:t>
      </w:r>
      <w:proofErr w:type="spellEnd"/>
      <w:r w:rsidRPr="005E5222">
        <w:rPr>
          <w:rFonts w:ascii="Arial" w:hAnsi="Arial" w:cs="Arial"/>
          <w:i/>
        </w:rPr>
        <w:t xml:space="preserve"> </w:t>
      </w:r>
      <w:r w:rsidRPr="005E5222">
        <w:rPr>
          <w:rFonts w:ascii="Arial" w:hAnsi="Arial" w:cs="Arial"/>
        </w:rPr>
        <w:t xml:space="preserve">(e.g., in </w:t>
      </w:r>
      <w:r w:rsidRPr="005E5222">
        <w:rPr>
          <w:rFonts w:ascii="Arial" w:hAnsi="Arial" w:cs="Arial"/>
          <w:i/>
        </w:rPr>
        <w:t>RACH-</w:t>
      </w:r>
      <w:proofErr w:type="spellStart"/>
      <w:r w:rsidRPr="005E5222">
        <w:rPr>
          <w:rFonts w:ascii="Arial" w:hAnsi="Arial" w:cs="Arial"/>
          <w:i/>
        </w:rPr>
        <w:t>ConfigGeneric</w:t>
      </w:r>
      <w:proofErr w:type="spellEnd"/>
      <w:r w:rsidRPr="005E5222">
        <w:rPr>
          <w:rFonts w:ascii="Arial" w:hAnsi="Arial" w:cs="Arial"/>
        </w:rPr>
        <w:t>)</w:t>
      </w:r>
      <w:r w:rsidRPr="005E5222">
        <w:rPr>
          <w:rFonts w:ascii="Arial" w:hAnsi="Arial" w:cs="Arial"/>
          <w:i/>
          <w:highlight w:val="yellow"/>
        </w:rPr>
        <w:t xml:space="preserve"> </w:t>
      </w:r>
    </w:p>
    <w:p w:rsidR="007D1869" w:rsidRPr="005E5222" w:rsidRDefault="007D1869" w:rsidP="007D1869">
      <w:pPr>
        <w:pStyle w:val="ListParagraph"/>
        <w:numPr>
          <w:ilvl w:val="2"/>
          <w:numId w:val="15"/>
        </w:numPr>
        <w:ind w:firstLineChars="0"/>
        <w:contextualSpacing/>
        <w:rPr>
          <w:rFonts w:ascii="Arial" w:hAnsi="Arial" w:cs="Arial"/>
          <w:i/>
        </w:rPr>
      </w:pPr>
      <w:proofErr w:type="spellStart"/>
      <w:r w:rsidRPr="005E5222">
        <w:rPr>
          <w:rFonts w:ascii="Arial" w:hAnsi="Arial" w:cs="Arial"/>
          <w:i/>
        </w:rPr>
        <w:t>prach-RootSequenceIndex</w:t>
      </w:r>
      <w:proofErr w:type="spellEnd"/>
      <w:r w:rsidRPr="005E5222">
        <w:rPr>
          <w:rFonts w:ascii="Arial" w:hAnsi="Arial" w:cs="Arial"/>
          <w:i/>
        </w:rPr>
        <w:t xml:space="preserve">  </w:t>
      </w:r>
      <w:r w:rsidRPr="005E5222">
        <w:rPr>
          <w:rFonts w:ascii="Arial" w:hAnsi="Arial" w:cs="Arial"/>
        </w:rPr>
        <w:t xml:space="preserve">(e.g., in </w:t>
      </w:r>
      <w:r w:rsidRPr="005E5222">
        <w:rPr>
          <w:rFonts w:ascii="Arial" w:hAnsi="Arial" w:cs="Arial"/>
          <w:i/>
        </w:rPr>
        <w:t>RACH-</w:t>
      </w:r>
      <w:proofErr w:type="spellStart"/>
      <w:r w:rsidRPr="005E5222">
        <w:rPr>
          <w:rFonts w:ascii="Arial" w:hAnsi="Arial" w:cs="Arial"/>
          <w:i/>
        </w:rPr>
        <w:t>ConfigCommon</w:t>
      </w:r>
      <w:proofErr w:type="spellEnd"/>
      <w:r w:rsidRPr="005E5222">
        <w:rPr>
          <w:rFonts w:ascii="Arial" w:hAnsi="Arial" w:cs="Arial"/>
        </w:rPr>
        <w:t>)</w:t>
      </w:r>
    </w:p>
    <w:p w:rsidR="007D1869" w:rsidRPr="005E5222" w:rsidRDefault="007D1869" w:rsidP="007D1869">
      <w:pPr>
        <w:pStyle w:val="ListParagraph"/>
        <w:numPr>
          <w:ilvl w:val="2"/>
          <w:numId w:val="15"/>
        </w:numPr>
        <w:ind w:firstLineChars="0"/>
        <w:contextualSpacing/>
        <w:rPr>
          <w:rFonts w:ascii="Arial" w:hAnsi="Arial" w:cs="Arial"/>
          <w:i/>
        </w:rPr>
      </w:pPr>
      <w:proofErr w:type="spellStart"/>
      <w:r w:rsidRPr="005E5222">
        <w:rPr>
          <w:rFonts w:ascii="Arial" w:hAnsi="Arial" w:cs="Arial"/>
          <w:i/>
        </w:rPr>
        <w:t>restrictedSetConfig</w:t>
      </w:r>
      <w:proofErr w:type="spellEnd"/>
      <w:r w:rsidRPr="005E5222">
        <w:rPr>
          <w:rFonts w:ascii="Arial" w:hAnsi="Arial" w:cs="Arial"/>
          <w:i/>
        </w:rPr>
        <w:t xml:space="preserve">  </w:t>
      </w:r>
      <w:r w:rsidRPr="005E5222">
        <w:rPr>
          <w:rFonts w:ascii="Arial" w:hAnsi="Arial" w:cs="Arial"/>
        </w:rPr>
        <w:t xml:space="preserve">(e.g., in </w:t>
      </w:r>
      <w:r w:rsidRPr="005E5222">
        <w:rPr>
          <w:rFonts w:ascii="Arial" w:hAnsi="Arial" w:cs="Arial"/>
          <w:i/>
        </w:rPr>
        <w:t>RACH-</w:t>
      </w:r>
      <w:proofErr w:type="spellStart"/>
      <w:r w:rsidRPr="005E5222">
        <w:rPr>
          <w:rFonts w:ascii="Arial" w:hAnsi="Arial" w:cs="Arial"/>
          <w:i/>
        </w:rPr>
        <w:t>ConfigCommon</w:t>
      </w:r>
      <w:proofErr w:type="spellEnd"/>
      <w:r w:rsidRPr="005E5222">
        <w:rPr>
          <w:rFonts w:ascii="Arial" w:hAnsi="Arial" w:cs="Arial"/>
        </w:rPr>
        <w:t>)</w:t>
      </w:r>
    </w:p>
    <w:p w:rsidR="007D1869" w:rsidRPr="005E5222" w:rsidRDefault="007D1869" w:rsidP="007D1869">
      <w:pPr>
        <w:pStyle w:val="ListParagraph"/>
        <w:numPr>
          <w:ilvl w:val="2"/>
          <w:numId w:val="15"/>
        </w:numPr>
        <w:ind w:firstLineChars="0"/>
        <w:contextualSpacing/>
        <w:rPr>
          <w:rFonts w:ascii="Arial" w:hAnsi="Arial" w:cs="Arial"/>
          <w:i/>
        </w:rPr>
      </w:pPr>
      <w:proofErr w:type="spellStart"/>
      <w:r w:rsidRPr="005E5222">
        <w:rPr>
          <w:rFonts w:ascii="Arial" w:hAnsi="Arial" w:cs="Arial"/>
          <w:i/>
        </w:rPr>
        <w:t>zeroCorrelationZoneConfig</w:t>
      </w:r>
      <w:proofErr w:type="spellEnd"/>
      <w:r w:rsidRPr="005E5222">
        <w:rPr>
          <w:rFonts w:ascii="Arial" w:hAnsi="Arial" w:cs="Arial"/>
          <w:i/>
        </w:rPr>
        <w:t xml:space="preserve"> </w:t>
      </w:r>
      <w:r w:rsidRPr="005E5222">
        <w:rPr>
          <w:rFonts w:ascii="Arial" w:hAnsi="Arial" w:cs="Arial"/>
        </w:rPr>
        <w:t xml:space="preserve">(e.g., in </w:t>
      </w:r>
      <w:r w:rsidRPr="005E5222">
        <w:rPr>
          <w:rFonts w:ascii="Arial" w:hAnsi="Arial" w:cs="Arial"/>
          <w:i/>
        </w:rPr>
        <w:t>RACH-</w:t>
      </w:r>
      <w:proofErr w:type="spellStart"/>
      <w:r w:rsidRPr="005E5222">
        <w:rPr>
          <w:rFonts w:ascii="Arial" w:hAnsi="Arial" w:cs="Arial"/>
          <w:i/>
        </w:rPr>
        <w:t>ConfigGeneric</w:t>
      </w:r>
      <w:proofErr w:type="spellEnd"/>
      <w:r w:rsidRPr="005E5222">
        <w:rPr>
          <w:rFonts w:ascii="Arial" w:hAnsi="Arial" w:cs="Arial"/>
        </w:rPr>
        <w:t>)</w:t>
      </w:r>
    </w:p>
    <w:p w:rsidR="007D1869" w:rsidRPr="005E5222" w:rsidRDefault="007D1869" w:rsidP="007D1869">
      <w:pPr>
        <w:pStyle w:val="ListParagraph"/>
        <w:numPr>
          <w:ilvl w:val="2"/>
          <w:numId w:val="15"/>
        </w:numPr>
        <w:ind w:firstLineChars="0"/>
        <w:contextualSpacing/>
        <w:rPr>
          <w:rFonts w:ascii="Arial" w:hAnsi="Arial" w:cs="Arial"/>
          <w:i/>
        </w:rPr>
      </w:pPr>
      <w:r w:rsidRPr="005E5222">
        <w:rPr>
          <w:rFonts w:ascii="Arial" w:hAnsi="Arial" w:cs="Arial"/>
          <w:i/>
        </w:rPr>
        <w:t xml:space="preserve">msg1-SubcarrierSpacing </w:t>
      </w:r>
      <w:r w:rsidRPr="005E5222">
        <w:rPr>
          <w:rFonts w:ascii="Arial" w:hAnsi="Arial" w:cs="Arial"/>
        </w:rPr>
        <w:t xml:space="preserve">(e.g., in </w:t>
      </w:r>
      <w:r w:rsidRPr="005E5222">
        <w:rPr>
          <w:rFonts w:ascii="Arial" w:hAnsi="Arial" w:cs="Arial"/>
          <w:bCs/>
          <w:i/>
          <w:iCs/>
        </w:rPr>
        <w:t>RACH-</w:t>
      </w:r>
      <w:proofErr w:type="spellStart"/>
      <w:r w:rsidRPr="005E5222">
        <w:rPr>
          <w:rFonts w:ascii="Arial" w:hAnsi="Arial" w:cs="Arial"/>
          <w:bCs/>
          <w:i/>
          <w:iCs/>
        </w:rPr>
        <w:t>ConfigCommon</w:t>
      </w:r>
      <w:proofErr w:type="spellEnd"/>
      <w:r w:rsidRPr="005E5222">
        <w:rPr>
          <w:rFonts w:ascii="Arial" w:hAnsi="Arial" w:cs="Arial"/>
          <w:bCs/>
          <w:i/>
          <w:iCs/>
        </w:rPr>
        <w:t>)</w:t>
      </w:r>
    </w:p>
    <w:p w:rsidR="007D1869" w:rsidRPr="005E5222" w:rsidRDefault="007D1869" w:rsidP="007D1869">
      <w:pPr>
        <w:pStyle w:val="ListParagraph"/>
        <w:numPr>
          <w:ilvl w:val="2"/>
          <w:numId w:val="15"/>
        </w:numPr>
        <w:ind w:firstLineChars="0"/>
        <w:contextualSpacing/>
        <w:rPr>
          <w:rFonts w:ascii="Arial" w:hAnsi="Arial" w:cs="Arial"/>
          <w:i/>
        </w:rPr>
      </w:pPr>
      <w:proofErr w:type="spellStart"/>
      <w:r w:rsidRPr="005E5222">
        <w:rPr>
          <w:rFonts w:ascii="Arial" w:hAnsi="Arial" w:cs="Arial"/>
          <w:i/>
        </w:rPr>
        <w:t>rootSequenceIndex</w:t>
      </w:r>
      <w:proofErr w:type="spellEnd"/>
      <w:r w:rsidRPr="005E5222">
        <w:rPr>
          <w:rFonts w:ascii="Arial" w:hAnsi="Arial" w:cs="Arial"/>
          <w:i/>
        </w:rPr>
        <w:t>-BFR</w:t>
      </w:r>
      <w:r w:rsidRPr="005E5222">
        <w:rPr>
          <w:rFonts w:ascii="Arial" w:hAnsi="Arial" w:cs="Arial"/>
        </w:rPr>
        <w:t xml:space="preserve">(e.g., in </w:t>
      </w:r>
      <w:proofErr w:type="spellStart"/>
      <w:r w:rsidRPr="005E5222">
        <w:rPr>
          <w:rFonts w:ascii="Arial" w:hAnsi="Arial" w:cs="Arial"/>
          <w:i/>
        </w:rPr>
        <w:t>BeamFailureRecoveryConfig</w:t>
      </w:r>
      <w:proofErr w:type="spellEnd"/>
      <w:r w:rsidRPr="005E5222">
        <w:rPr>
          <w:rFonts w:ascii="Arial" w:hAnsi="Arial" w:cs="Arial"/>
        </w:rPr>
        <w:t>)</w:t>
      </w:r>
    </w:p>
    <w:p w:rsidR="007D1869" w:rsidRPr="005E5222" w:rsidRDefault="007D1869" w:rsidP="007D1869">
      <w:pPr>
        <w:pStyle w:val="ListParagraph"/>
        <w:ind w:left="2160" w:firstLineChars="0" w:firstLine="0"/>
        <w:contextualSpacing/>
        <w:rPr>
          <w:rFonts w:ascii="Arial" w:hAnsi="Arial" w:cs="Arial"/>
          <w:i/>
        </w:rPr>
      </w:pPr>
    </w:p>
    <w:p w:rsidR="007D1869" w:rsidRPr="005E5222" w:rsidRDefault="007D1869" w:rsidP="007D1869">
      <w:pPr>
        <w:pStyle w:val="ListParagraph"/>
        <w:numPr>
          <w:ilvl w:val="1"/>
          <w:numId w:val="15"/>
        </w:numPr>
        <w:ind w:firstLineChars="0"/>
        <w:contextualSpacing/>
        <w:rPr>
          <w:rFonts w:ascii="Arial" w:hAnsi="Arial" w:cs="Arial"/>
        </w:rPr>
      </w:pPr>
      <w:r w:rsidRPr="005E5222">
        <w:rPr>
          <w:rFonts w:ascii="Arial" w:hAnsi="Arial" w:cs="Arial"/>
        </w:rPr>
        <w:t>RACH configuration parameters related to the allocation of the RACH resources in time</w:t>
      </w:r>
    </w:p>
    <w:p w:rsidR="007D1869" w:rsidRPr="005E5222" w:rsidRDefault="007D1869" w:rsidP="007D1869">
      <w:pPr>
        <w:pStyle w:val="ListParagraph"/>
        <w:numPr>
          <w:ilvl w:val="2"/>
          <w:numId w:val="15"/>
        </w:numPr>
        <w:ind w:firstLineChars="0"/>
        <w:contextualSpacing/>
        <w:rPr>
          <w:rFonts w:ascii="Arial" w:hAnsi="Arial" w:cs="Arial"/>
          <w:i/>
        </w:rPr>
      </w:pPr>
      <w:proofErr w:type="spellStart"/>
      <w:r w:rsidRPr="005E5222">
        <w:rPr>
          <w:rFonts w:ascii="Arial" w:hAnsi="Arial" w:cs="Arial"/>
          <w:i/>
        </w:rPr>
        <w:t>prach-ConfigurationIndex</w:t>
      </w:r>
      <w:proofErr w:type="spellEnd"/>
      <w:r w:rsidRPr="005E5222">
        <w:rPr>
          <w:rFonts w:ascii="Arial" w:hAnsi="Arial" w:cs="Arial"/>
          <w:i/>
        </w:rPr>
        <w:t xml:space="preserve"> </w:t>
      </w:r>
      <w:r w:rsidRPr="005E5222">
        <w:rPr>
          <w:rFonts w:ascii="Arial" w:hAnsi="Arial" w:cs="Arial"/>
        </w:rPr>
        <w:t>(e.g., in</w:t>
      </w:r>
      <w:r w:rsidRPr="005E5222">
        <w:rPr>
          <w:rFonts w:ascii="Arial" w:hAnsi="Arial" w:cs="Arial"/>
          <w:i/>
        </w:rPr>
        <w:t xml:space="preserve"> RACH-</w:t>
      </w:r>
      <w:proofErr w:type="spellStart"/>
      <w:r w:rsidRPr="005E5222">
        <w:rPr>
          <w:rFonts w:ascii="Arial" w:hAnsi="Arial" w:cs="Arial"/>
          <w:i/>
        </w:rPr>
        <w:t>ConfigGeneric</w:t>
      </w:r>
      <w:proofErr w:type="spellEnd"/>
      <w:r w:rsidRPr="005E5222">
        <w:rPr>
          <w:rFonts w:ascii="Arial" w:hAnsi="Arial" w:cs="Arial"/>
          <w:i/>
        </w:rPr>
        <w:t>)</w:t>
      </w:r>
    </w:p>
    <w:p w:rsidR="007D1869" w:rsidRPr="005E5222" w:rsidRDefault="007D1869" w:rsidP="007D1869">
      <w:pPr>
        <w:pStyle w:val="ListParagraph"/>
        <w:numPr>
          <w:ilvl w:val="2"/>
          <w:numId w:val="15"/>
        </w:numPr>
        <w:ind w:firstLineChars="0"/>
        <w:contextualSpacing/>
        <w:rPr>
          <w:rFonts w:ascii="Arial" w:hAnsi="Arial" w:cs="Arial"/>
          <w:i/>
        </w:rPr>
      </w:pPr>
      <w:r w:rsidRPr="005E5222">
        <w:rPr>
          <w:rFonts w:ascii="Arial" w:hAnsi="Arial" w:cs="Arial"/>
          <w:i/>
        </w:rPr>
        <w:t xml:space="preserve">msg1-SubcarrierSpacing  </w:t>
      </w:r>
      <w:r w:rsidRPr="005E5222">
        <w:rPr>
          <w:rFonts w:ascii="Arial" w:hAnsi="Arial" w:cs="Arial"/>
        </w:rPr>
        <w:t>(e.g., in</w:t>
      </w:r>
      <w:r w:rsidRPr="005E5222">
        <w:rPr>
          <w:rFonts w:ascii="Arial" w:hAnsi="Arial" w:cs="Arial"/>
          <w:i/>
        </w:rPr>
        <w:t xml:space="preserve"> RACH-</w:t>
      </w:r>
      <w:proofErr w:type="spellStart"/>
      <w:r w:rsidRPr="005E5222">
        <w:rPr>
          <w:rFonts w:ascii="Arial" w:hAnsi="Arial" w:cs="Arial"/>
          <w:i/>
        </w:rPr>
        <w:t>ConfigCommon</w:t>
      </w:r>
      <w:proofErr w:type="spellEnd"/>
      <w:r w:rsidRPr="005E5222">
        <w:rPr>
          <w:rFonts w:ascii="Arial" w:hAnsi="Arial" w:cs="Arial"/>
          <w:i/>
        </w:rPr>
        <w:t>)</w:t>
      </w:r>
    </w:p>
    <w:p w:rsidR="007D1869" w:rsidRPr="005E5222" w:rsidRDefault="007D1869" w:rsidP="007D1869">
      <w:pPr>
        <w:pStyle w:val="ListParagraph"/>
        <w:ind w:left="2160" w:firstLineChars="0" w:firstLine="0"/>
        <w:contextualSpacing/>
        <w:rPr>
          <w:rFonts w:ascii="Arial" w:hAnsi="Arial" w:cs="Arial"/>
          <w:i/>
        </w:rPr>
      </w:pPr>
    </w:p>
    <w:p w:rsidR="007D1869" w:rsidRPr="005E5222" w:rsidRDefault="007D1869" w:rsidP="007D1869">
      <w:pPr>
        <w:pStyle w:val="ListParagraph"/>
        <w:numPr>
          <w:ilvl w:val="1"/>
          <w:numId w:val="15"/>
        </w:numPr>
        <w:ind w:firstLineChars="0"/>
        <w:contextualSpacing/>
        <w:rPr>
          <w:rFonts w:ascii="Arial" w:hAnsi="Arial" w:cs="Arial"/>
        </w:rPr>
      </w:pPr>
      <w:r w:rsidRPr="005E5222">
        <w:rPr>
          <w:rFonts w:ascii="Arial" w:hAnsi="Arial" w:cs="Arial"/>
        </w:rPr>
        <w:t>RACH configuration parameters related to the allocation of the RACH resources in frequency</w:t>
      </w:r>
    </w:p>
    <w:p w:rsidR="007D1869" w:rsidRPr="005E5222" w:rsidRDefault="007D1869" w:rsidP="007D1869">
      <w:pPr>
        <w:pStyle w:val="ListParagraph"/>
        <w:numPr>
          <w:ilvl w:val="2"/>
          <w:numId w:val="15"/>
        </w:numPr>
        <w:ind w:firstLineChars="0"/>
        <w:contextualSpacing/>
        <w:rPr>
          <w:rFonts w:ascii="Arial" w:hAnsi="Arial" w:cs="Arial"/>
          <w:i/>
        </w:rPr>
      </w:pPr>
      <w:proofErr w:type="spellStart"/>
      <w:r w:rsidRPr="005E5222">
        <w:rPr>
          <w:rFonts w:ascii="Arial" w:hAnsi="Arial" w:cs="Arial"/>
          <w:i/>
        </w:rPr>
        <w:t>absoluteFrequencyPointA</w:t>
      </w:r>
      <w:proofErr w:type="spellEnd"/>
      <w:r w:rsidRPr="005E5222">
        <w:rPr>
          <w:rFonts w:ascii="Arial" w:hAnsi="Arial" w:cs="Arial"/>
          <w:i/>
        </w:rPr>
        <w:t xml:space="preserve"> </w:t>
      </w:r>
      <w:r w:rsidRPr="005E5222">
        <w:rPr>
          <w:rFonts w:ascii="Arial" w:hAnsi="Arial" w:cs="Arial"/>
        </w:rPr>
        <w:t>(e.g., in</w:t>
      </w:r>
      <w:r w:rsidRPr="005E5222">
        <w:rPr>
          <w:rFonts w:ascii="Arial" w:hAnsi="Arial" w:cs="Arial"/>
          <w:i/>
        </w:rPr>
        <w:t xml:space="preserve"> </w:t>
      </w:r>
      <w:proofErr w:type="spellStart"/>
      <w:r w:rsidRPr="005E5222">
        <w:rPr>
          <w:rFonts w:ascii="Arial" w:hAnsi="Arial" w:cs="Arial"/>
          <w:i/>
        </w:rPr>
        <w:t>FrequencyInfoUL</w:t>
      </w:r>
      <w:proofErr w:type="spellEnd"/>
      <w:r w:rsidRPr="005E5222">
        <w:rPr>
          <w:rFonts w:ascii="Arial" w:hAnsi="Arial" w:cs="Arial"/>
          <w:i/>
        </w:rPr>
        <w:t xml:space="preserve">) </w:t>
      </w:r>
    </w:p>
    <w:p w:rsidR="007D1869" w:rsidRPr="005E5222" w:rsidRDefault="007D1869" w:rsidP="007D1869">
      <w:pPr>
        <w:pStyle w:val="ListParagraph"/>
        <w:numPr>
          <w:ilvl w:val="2"/>
          <w:numId w:val="15"/>
        </w:numPr>
        <w:ind w:firstLineChars="0"/>
        <w:contextualSpacing/>
        <w:rPr>
          <w:rFonts w:ascii="Arial" w:hAnsi="Arial" w:cs="Arial"/>
          <w:i/>
        </w:rPr>
      </w:pPr>
      <w:proofErr w:type="spellStart"/>
      <w:r w:rsidRPr="005E5222">
        <w:rPr>
          <w:rFonts w:ascii="Arial" w:hAnsi="Arial" w:cs="Arial"/>
          <w:i/>
        </w:rPr>
        <w:t>scs-SpecificCarrierList</w:t>
      </w:r>
      <w:proofErr w:type="spellEnd"/>
      <w:r w:rsidRPr="005E5222">
        <w:rPr>
          <w:rFonts w:ascii="Arial" w:hAnsi="Arial" w:cs="Arial"/>
          <w:i/>
        </w:rPr>
        <w:t xml:space="preserve"> </w:t>
      </w:r>
      <w:r w:rsidRPr="005E5222">
        <w:rPr>
          <w:rFonts w:ascii="Arial" w:hAnsi="Arial" w:cs="Arial"/>
        </w:rPr>
        <w:t>(e.g., in</w:t>
      </w:r>
      <w:r w:rsidRPr="005E5222">
        <w:rPr>
          <w:rFonts w:ascii="Arial" w:hAnsi="Arial" w:cs="Arial"/>
          <w:i/>
        </w:rPr>
        <w:t xml:space="preserve"> </w:t>
      </w:r>
      <w:proofErr w:type="spellStart"/>
      <w:r w:rsidRPr="005E5222">
        <w:rPr>
          <w:rFonts w:ascii="Arial" w:hAnsi="Arial" w:cs="Arial"/>
          <w:i/>
        </w:rPr>
        <w:t>FrequencyInfoUL</w:t>
      </w:r>
      <w:proofErr w:type="spellEnd"/>
      <w:r w:rsidRPr="005E5222">
        <w:rPr>
          <w:rFonts w:ascii="Arial" w:hAnsi="Arial" w:cs="Arial"/>
          <w:i/>
        </w:rPr>
        <w:t xml:space="preserve">) </w:t>
      </w:r>
    </w:p>
    <w:p w:rsidR="007D1869" w:rsidRPr="005E5222" w:rsidRDefault="007D1869" w:rsidP="007D1869">
      <w:pPr>
        <w:pStyle w:val="ListParagraph"/>
        <w:numPr>
          <w:ilvl w:val="2"/>
          <w:numId w:val="15"/>
        </w:numPr>
        <w:ind w:firstLineChars="0"/>
        <w:contextualSpacing/>
        <w:rPr>
          <w:rFonts w:ascii="Arial" w:hAnsi="Arial" w:cs="Arial"/>
          <w:i/>
        </w:rPr>
      </w:pPr>
      <w:proofErr w:type="spellStart"/>
      <w:r w:rsidRPr="005E5222">
        <w:rPr>
          <w:rFonts w:ascii="Arial" w:hAnsi="Arial" w:cs="Arial"/>
          <w:i/>
        </w:rPr>
        <w:t>freqBandIndicatorNR</w:t>
      </w:r>
      <w:proofErr w:type="spellEnd"/>
      <w:r w:rsidRPr="005E5222">
        <w:rPr>
          <w:rFonts w:ascii="Arial" w:hAnsi="Arial" w:cs="Arial"/>
          <w:i/>
        </w:rPr>
        <w:t xml:space="preserve"> (</w:t>
      </w:r>
      <w:r w:rsidRPr="005E5222">
        <w:rPr>
          <w:rFonts w:ascii="Arial" w:hAnsi="Arial" w:cs="Arial"/>
        </w:rPr>
        <w:t>e.g., in</w:t>
      </w:r>
      <w:r w:rsidRPr="005E5222">
        <w:rPr>
          <w:rFonts w:ascii="Arial" w:hAnsi="Arial" w:cs="Arial"/>
          <w:i/>
        </w:rPr>
        <w:t xml:space="preserve"> </w:t>
      </w:r>
      <w:proofErr w:type="spellStart"/>
      <w:r w:rsidRPr="005E5222">
        <w:rPr>
          <w:rFonts w:ascii="Arial" w:hAnsi="Arial" w:cs="Arial"/>
          <w:i/>
        </w:rPr>
        <w:t>FrequencyInfoUL</w:t>
      </w:r>
      <w:proofErr w:type="spellEnd"/>
      <w:r w:rsidRPr="005E5222">
        <w:rPr>
          <w:rFonts w:ascii="Arial" w:hAnsi="Arial" w:cs="Arial"/>
          <w:i/>
        </w:rPr>
        <w:t>)</w:t>
      </w:r>
    </w:p>
    <w:p w:rsidR="007D1869" w:rsidRPr="005E5222" w:rsidRDefault="007D1869" w:rsidP="007D1869">
      <w:pPr>
        <w:pStyle w:val="ListParagraph"/>
        <w:numPr>
          <w:ilvl w:val="2"/>
          <w:numId w:val="15"/>
        </w:numPr>
        <w:ind w:firstLineChars="0"/>
        <w:contextualSpacing/>
        <w:rPr>
          <w:rFonts w:ascii="Arial" w:hAnsi="Arial" w:cs="Arial"/>
          <w:i/>
        </w:rPr>
      </w:pPr>
      <w:r w:rsidRPr="005E5222">
        <w:rPr>
          <w:rFonts w:ascii="Arial" w:hAnsi="Arial" w:cs="Arial"/>
          <w:i/>
        </w:rPr>
        <w:lastRenderedPageBreak/>
        <w:t xml:space="preserve">frequencyShift7p5khz </w:t>
      </w:r>
      <w:r w:rsidRPr="005E5222">
        <w:rPr>
          <w:rFonts w:ascii="Arial" w:hAnsi="Arial" w:cs="Arial"/>
        </w:rPr>
        <w:t>(e.g., in</w:t>
      </w:r>
      <w:r w:rsidRPr="005E5222">
        <w:rPr>
          <w:rFonts w:ascii="Arial" w:hAnsi="Arial" w:cs="Arial"/>
          <w:i/>
        </w:rPr>
        <w:t xml:space="preserve"> </w:t>
      </w:r>
      <w:proofErr w:type="spellStart"/>
      <w:r w:rsidRPr="005E5222">
        <w:rPr>
          <w:rFonts w:ascii="Arial" w:hAnsi="Arial" w:cs="Arial"/>
          <w:i/>
        </w:rPr>
        <w:t>FrequencyInfoUL</w:t>
      </w:r>
      <w:proofErr w:type="spellEnd"/>
      <w:r w:rsidRPr="005E5222">
        <w:rPr>
          <w:rFonts w:ascii="Arial" w:hAnsi="Arial" w:cs="Arial"/>
          <w:i/>
        </w:rPr>
        <w:t xml:space="preserve">) </w:t>
      </w:r>
    </w:p>
    <w:p w:rsidR="007D1869" w:rsidRPr="005E5222" w:rsidRDefault="007D1869" w:rsidP="007D1869">
      <w:pPr>
        <w:pStyle w:val="ListParagraph"/>
        <w:numPr>
          <w:ilvl w:val="2"/>
          <w:numId w:val="15"/>
        </w:numPr>
        <w:ind w:firstLineChars="0"/>
        <w:contextualSpacing/>
        <w:rPr>
          <w:rFonts w:ascii="Arial" w:hAnsi="Arial" w:cs="Arial"/>
          <w:i/>
        </w:rPr>
      </w:pPr>
      <w:r w:rsidRPr="005E5222">
        <w:rPr>
          <w:rFonts w:ascii="Arial" w:hAnsi="Arial" w:cs="Arial"/>
          <w:i/>
        </w:rPr>
        <w:t xml:space="preserve">msg1-FDM </w:t>
      </w:r>
      <w:r w:rsidRPr="005E5222">
        <w:rPr>
          <w:rFonts w:ascii="Arial" w:hAnsi="Arial" w:cs="Arial"/>
        </w:rPr>
        <w:t>(e.g., in</w:t>
      </w:r>
      <w:r w:rsidRPr="005E5222">
        <w:rPr>
          <w:rFonts w:ascii="Arial" w:hAnsi="Arial" w:cs="Arial"/>
          <w:i/>
        </w:rPr>
        <w:t xml:space="preserve"> RACH-</w:t>
      </w:r>
      <w:proofErr w:type="spellStart"/>
      <w:r w:rsidRPr="005E5222">
        <w:rPr>
          <w:rFonts w:ascii="Arial" w:hAnsi="Arial" w:cs="Arial"/>
          <w:i/>
        </w:rPr>
        <w:t>ConfigGeneric</w:t>
      </w:r>
      <w:proofErr w:type="spellEnd"/>
      <w:r w:rsidRPr="005E5222">
        <w:rPr>
          <w:rFonts w:ascii="Arial" w:hAnsi="Arial" w:cs="Arial"/>
          <w:i/>
        </w:rPr>
        <w:t>)</w:t>
      </w:r>
    </w:p>
    <w:p w:rsidR="007D1869" w:rsidRPr="005E5222" w:rsidRDefault="007D1869" w:rsidP="007D1869">
      <w:pPr>
        <w:pStyle w:val="ListParagraph"/>
        <w:numPr>
          <w:ilvl w:val="2"/>
          <w:numId w:val="15"/>
        </w:numPr>
        <w:ind w:firstLineChars="0"/>
        <w:contextualSpacing/>
        <w:rPr>
          <w:rFonts w:ascii="Arial" w:hAnsi="Arial" w:cs="Arial"/>
          <w:i/>
        </w:rPr>
      </w:pPr>
      <w:r w:rsidRPr="005E5222">
        <w:rPr>
          <w:rFonts w:ascii="Arial" w:hAnsi="Arial" w:cs="Arial"/>
          <w:i/>
        </w:rPr>
        <w:t xml:space="preserve">msg1-FrequencyStart </w:t>
      </w:r>
      <w:r w:rsidRPr="005E5222">
        <w:rPr>
          <w:rFonts w:ascii="Arial" w:hAnsi="Arial" w:cs="Arial"/>
        </w:rPr>
        <w:t>(e.g., in</w:t>
      </w:r>
      <w:r w:rsidRPr="005E5222">
        <w:rPr>
          <w:rFonts w:ascii="Arial" w:hAnsi="Arial" w:cs="Arial"/>
          <w:i/>
        </w:rPr>
        <w:t xml:space="preserve"> RACH-</w:t>
      </w:r>
      <w:proofErr w:type="spellStart"/>
      <w:r w:rsidRPr="005E5222">
        <w:rPr>
          <w:rFonts w:ascii="Arial" w:hAnsi="Arial" w:cs="Arial"/>
          <w:i/>
        </w:rPr>
        <w:t>ConfigGeneric</w:t>
      </w:r>
      <w:proofErr w:type="spellEnd"/>
      <w:r w:rsidRPr="005E5222">
        <w:rPr>
          <w:rFonts w:ascii="Arial" w:hAnsi="Arial" w:cs="Arial"/>
          <w:i/>
        </w:rPr>
        <w:t>)</w:t>
      </w:r>
    </w:p>
    <w:p w:rsidR="007D1869" w:rsidRPr="005E5222" w:rsidRDefault="007D1869" w:rsidP="007D1869">
      <w:pPr>
        <w:pStyle w:val="ListParagraph"/>
        <w:numPr>
          <w:ilvl w:val="2"/>
          <w:numId w:val="15"/>
        </w:numPr>
        <w:ind w:firstLineChars="0"/>
        <w:contextualSpacing/>
        <w:rPr>
          <w:rFonts w:ascii="Arial" w:hAnsi="Arial" w:cs="Arial"/>
          <w:i/>
        </w:rPr>
      </w:pPr>
      <w:r w:rsidRPr="005E5222">
        <w:rPr>
          <w:rFonts w:ascii="Arial" w:hAnsi="Arial" w:cs="Arial"/>
          <w:i/>
        </w:rPr>
        <w:t xml:space="preserve">msg1-SubcarrierSpacing  </w:t>
      </w:r>
      <w:r w:rsidRPr="005E5222">
        <w:rPr>
          <w:rFonts w:ascii="Arial" w:hAnsi="Arial" w:cs="Arial"/>
        </w:rPr>
        <w:t>(e.g., in</w:t>
      </w:r>
      <w:r w:rsidRPr="005E5222">
        <w:rPr>
          <w:rFonts w:ascii="Arial" w:hAnsi="Arial" w:cs="Arial"/>
          <w:i/>
        </w:rPr>
        <w:t xml:space="preserve">  RACH-</w:t>
      </w:r>
      <w:proofErr w:type="spellStart"/>
      <w:r w:rsidRPr="005E5222">
        <w:rPr>
          <w:rFonts w:ascii="Arial" w:hAnsi="Arial" w:cs="Arial"/>
          <w:i/>
        </w:rPr>
        <w:t>ConfigCommon</w:t>
      </w:r>
      <w:proofErr w:type="spellEnd"/>
      <w:r w:rsidRPr="005E5222">
        <w:rPr>
          <w:rFonts w:ascii="Arial" w:hAnsi="Arial" w:cs="Arial"/>
          <w:i/>
        </w:rPr>
        <w:t>)</w:t>
      </w:r>
    </w:p>
    <w:p w:rsidR="007D1869" w:rsidRPr="005E5222" w:rsidRDefault="007D1869" w:rsidP="007D1869">
      <w:pPr>
        <w:pStyle w:val="ListParagraph"/>
        <w:numPr>
          <w:ilvl w:val="2"/>
          <w:numId w:val="15"/>
        </w:numPr>
        <w:ind w:firstLineChars="0"/>
        <w:contextualSpacing/>
        <w:rPr>
          <w:rFonts w:ascii="Arial" w:hAnsi="Arial" w:cs="Arial"/>
          <w:i/>
        </w:rPr>
      </w:pPr>
      <w:proofErr w:type="spellStart"/>
      <w:r w:rsidRPr="005E5222">
        <w:rPr>
          <w:rFonts w:ascii="Arial" w:hAnsi="Arial" w:cs="Arial"/>
          <w:i/>
        </w:rPr>
        <w:t>locationAndBandwidth</w:t>
      </w:r>
      <w:proofErr w:type="spellEnd"/>
      <w:r w:rsidRPr="005E5222">
        <w:rPr>
          <w:rFonts w:ascii="Arial" w:hAnsi="Arial" w:cs="Arial"/>
          <w:i/>
        </w:rPr>
        <w:t xml:space="preserve"> </w:t>
      </w:r>
      <w:r w:rsidRPr="005E5222">
        <w:rPr>
          <w:rFonts w:ascii="Arial" w:hAnsi="Arial" w:cs="Arial"/>
        </w:rPr>
        <w:t>(e.g., in</w:t>
      </w:r>
      <w:r w:rsidRPr="005E5222">
        <w:rPr>
          <w:rFonts w:ascii="Arial" w:hAnsi="Arial" w:cs="Arial"/>
          <w:i/>
        </w:rPr>
        <w:t xml:space="preserve"> UL BWP), </w:t>
      </w:r>
    </w:p>
    <w:p w:rsidR="007D1869" w:rsidRPr="005E5222" w:rsidRDefault="007D1869" w:rsidP="007D1869">
      <w:pPr>
        <w:pStyle w:val="ListParagraph"/>
        <w:numPr>
          <w:ilvl w:val="2"/>
          <w:numId w:val="15"/>
        </w:numPr>
        <w:ind w:firstLineChars="0"/>
        <w:contextualSpacing/>
        <w:rPr>
          <w:rFonts w:ascii="Arial" w:hAnsi="Arial" w:cs="Arial"/>
          <w:i/>
        </w:rPr>
      </w:pPr>
      <w:proofErr w:type="spellStart"/>
      <w:r w:rsidRPr="005E5222">
        <w:rPr>
          <w:rFonts w:ascii="Arial" w:hAnsi="Arial" w:cs="Arial"/>
          <w:i/>
        </w:rPr>
        <w:t>subcarrierSpacing</w:t>
      </w:r>
      <w:proofErr w:type="spellEnd"/>
      <w:r w:rsidRPr="005E5222">
        <w:rPr>
          <w:rFonts w:ascii="Arial" w:hAnsi="Arial" w:cs="Arial"/>
          <w:i/>
        </w:rPr>
        <w:t xml:space="preserve"> </w:t>
      </w:r>
      <w:r w:rsidRPr="005E5222">
        <w:rPr>
          <w:rFonts w:ascii="Arial" w:hAnsi="Arial" w:cs="Arial"/>
        </w:rPr>
        <w:t>(e.g., in</w:t>
      </w:r>
      <w:r w:rsidRPr="005E5222">
        <w:rPr>
          <w:rFonts w:ascii="Arial" w:hAnsi="Arial" w:cs="Arial"/>
          <w:i/>
        </w:rPr>
        <w:t xml:space="preserve"> UL BWP), </w:t>
      </w:r>
    </w:p>
    <w:p w:rsidR="007D1869" w:rsidRPr="005E5222" w:rsidRDefault="007D1869" w:rsidP="007D1869">
      <w:pPr>
        <w:pStyle w:val="3GPPNormalText"/>
        <w:rPr>
          <w:rFonts w:ascii="Arial" w:hAnsi="Arial" w:cs="Arial"/>
          <w:szCs w:val="20"/>
          <w:lang w:val="en-US"/>
        </w:rPr>
      </w:pPr>
    </w:p>
    <w:p w:rsidR="00DE655A" w:rsidRDefault="00DE655A" w:rsidP="00DE655A">
      <w:pPr>
        <w:pStyle w:val="ListParagraph"/>
        <w:numPr>
          <w:ilvl w:val="1"/>
          <w:numId w:val="15"/>
        </w:numPr>
        <w:ind w:firstLineChars="0"/>
        <w:contextualSpacing/>
        <w:rPr>
          <w:rFonts w:ascii="Arial" w:hAnsi="Arial" w:cs="Arial"/>
        </w:rPr>
      </w:pPr>
      <w:r w:rsidRPr="005E5222">
        <w:rPr>
          <w:rFonts w:ascii="Arial" w:hAnsi="Arial" w:cs="Arial"/>
        </w:rPr>
        <w:t xml:space="preserve">RACH configuration parameters related to the </w:t>
      </w:r>
      <w:r w:rsidRPr="00DE655A">
        <w:rPr>
          <w:rFonts w:ascii="Arial" w:hAnsi="Arial" w:cs="Arial"/>
        </w:rPr>
        <w:t>valid RACH resources where the UE may transmit Msg1</w:t>
      </w:r>
      <w:r w:rsidR="00596B69">
        <w:rPr>
          <w:rFonts w:ascii="Arial" w:hAnsi="Arial" w:cs="Arial"/>
        </w:rPr>
        <w:t xml:space="preserve"> and beams for RACH transmission</w:t>
      </w:r>
      <w:r w:rsidR="007208EC">
        <w:rPr>
          <w:rFonts w:ascii="Arial" w:hAnsi="Arial" w:cs="Arial"/>
        </w:rPr>
        <w:t>:</w:t>
      </w:r>
    </w:p>
    <w:p w:rsidR="00DE655A" w:rsidRPr="00E62E66" w:rsidRDefault="00DE655A" w:rsidP="00DE655A">
      <w:pPr>
        <w:pStyle w:val="ListParagraph"/>
        <w:numPr>
          <w:ilvl w:val="2"/>
          <w:numId w:val="15"/>
        </w:numPr>
        <w:ind w:firstLineChars="0"/>
        <w:contextualSpacing/>
        <w:rPr>
          <w:rFonts w:ascii="Arial" w:hAnsi="Arial" w:cs="Arial"/>
        </w:rPr>
      </w:pPr>
      <w:proofErr w:type="spellStart"/>
      <w:r w:rsidRPr="00E62E66">
        <w:rPr>
          <w:rFonts w:ascii="Arial" w:hAnsi="Arial" w:cs="Arial"/>
          <w:i/>
        </w:rPr>
        <w:t>ssb-PositionsInBurst</w:t>
      </w:r>
      <w:proofErr w:type="spellEnd"/>
      <w:r w:rsidRPr="00E62E66">
        <w:rPr>
          <w:rFonts w:ascii="Arial" w:hAnsi="Arial" w:cs="Arial"/>
          <w:i/>
        </w:rPr>
        <w:t xml:space="preserve"> </w:t>
      </w:r>
      <w:r w:rsidRPr="00E62E66">
        <w:rPr>
          <w:rFonts w:ascii="Arial" w:hAnsi="Arial" w:cs="Arial"/>
        </w:rPr>
        <w:t xml:space="preserve">(e.g., </w:t>
      </w:r>
      <w:r w:rsidR="00795AA5">
        <w:rPr>
          <w:rFonts w:ascii="Arial" w:hAnsi="Arial" w:cs="Arial"/>
        </w:rPr>
        <w:t xml:space="preserve">in </w:t>
      </w:r>
      <w:r w:rsidRPr="00E62E66">
        <w:rPr>
          <w:rFonts w:ascii="Arial" w:hAnsi="Arial" w:cs="Arial"/>
          <w:i/>
        </w:rPr>
        <w:t>SIB1</w:t>
      </w:r>
      <w:r w:rsidRPr="00E62E66">
        <w:rPr>
          <w:rFonts w:ascii="Arial" w:hAnsi="Arial" w:cs="Arial"/>
        </w:rPr>
        <w:t>)</w:t>
      </w:r>
    </w:p>
    <w:p w:rsidR="00204868" w:rsidRPr="00E62E66" w:rsidRDefault="00204868" w:rsidP="00204868">
      <w:pPr>
        <w:pStyle w:val="ListParagraph"/>
        <w:numPr>
          <w:ilvl w:val="2"/>
          <w:numId w:val="15"/>
        </w:numPr>
        <w:ind w:firstLineChars="0"/>
        <w:rPr>
          <w:rFonts w:ascii="Arial" w:hAnsi="Arial" w:cs="Arial"/>
          <w:i/>
        </w:rPr>
      </w:pPr>
      <w:proofErr w:type="spellStart"/>
      <w:r w:rsidRPr="00E62E66">
        <w:rPr>
          <w:rFonts w:ascii="Arial" w:hAnsi="Arial" w:cs="Arial"/>
          <w:i/>
        </w:rPr>
        <w:t>ssb-perRACH-OccasionAndCB-PreamblesPerSSB</w:t>
      </w:r>
      <w:proofErr w:type="spellEnd"/>
      <w:r w:rsidR="00E62E66" w:rsidRPr="00E62E66">
        <w:rPr>
          <w:rFonts w:ascii="Arial" w:hAnsi="Arial" w:cs="Arial"/>
          <w:i/>
        </w:rPr>
        <w:t xml:space="preserve"> </w:t>
      </w:r>
      <w:r w:rsidR="00E62E66" w:rsidRPr="00E62E66">
        <w:rPr>
          <w:rFonts w:ascii="Arial" w:hAnsi="Arial" w:cs="Arial"/>
        </w:rPr>
        <w:t xml:space="preserve">(e.g., </w:t>
      </w:r>
      <w:r w:rsidR="00795AA5">
        <w:rPr>
          <w:rFonts w:ascii="Arial" w:hAnsi="Arial" w:cs="Arial"/>
        </w:rPr>
        <w:t xml:space="preserve">in </w:t>
      </w:r>
      <w:r w:rsidR="00E62E66" w:rsidRPr="00E62E66">
        <w:rPr>
          <w:rFonts w:ascii="Arial" w:hAnsi="Arial" w:cs="Arial"/>
          <w:i/>
        </w:rPr>
        <w:t>RACH-</w:t>
      </w:r>
      <w:proofErr w:type="spellStart"/>
      <w:r w:rsidR="00E62E66" w:rsidRPr="00E62E66">
        <w:rPr>
          <w:rFonts w:ascii="Arial" w:hAnsi="Arial" w:cs="Arial"/>
          <w:i/>
        </w:rPr>
        <w:t>ConfigCommon</w:t>
      </w:r>
      <w:proofErr w:type="spellEnd"/>
      <w:r w:rsidR="00E62E66" w:rsidRPr="00E62E66">
        <w:rPr>
          <w:rFonts w:ascii="Arial" w:hAnsi="Arial" w:cs="Arial"/>
        </w:rPr>
        <w:t>)</w:t>
      </w:r>
    </w:p>
    <w:p w:rsidR="00204868" w:rsidRPr="00E62E66" w:rsidRDefault="00204868" w:rsidP="00E62E66">
      <w:pPr>
        <w:pStyle w:val="ListParagraph"/>
        <w:numPr>
          <w:ilvl w:val="2"/>
          <w:numId w:val="15"/>
        </w:numPr>
        <w:ind w:firstLineChars="0"/>
        <w:rPr>
          <w:rFonts w:ascii="Arial" w:hAnsi="Arial" w:cs="Arial"/>
          <w:i/>
        </w:rPr>
      </w:pPr>
      <w:proofErr w:type="spellStart"/>
      <w:r w:rsidRPr="00E62E66">
        <w:rPr>
          <w:rFonts w:ascii="Arial" w:hAnsi="Arial" w:cs="Arial"/>
          <w:i/>
        </w:rPr>
        <w:t>tdd</w:t>
      </w:r>
      <w:proofErr w:type="spellEnd"/>
      <w:r w:rsidRPr="00E62E66">
        <w:rPr>
          <w:rFonts w:ascii="Arial" w:hAnsi="Arial" w:cs="Arial"/>
          <w:i/>
        </w:rPr>
        <w:t>-UL-DL-</w:t>
      </w:r>
      <w:proofErr w:type="spellStart"/>
      <w:r w:rsidRPr="00E62E66">
        <w:rPr>
          <w:rFonts w:ascii="Arial" w:hAnsi="Arial" w:cs="Arial"/>
          <w:i/>
        </w:rPr>
        <w:t>ConfigurationCommon</w:t>
      </w:r>
      <w:proofErr w:type="spellEnd"/>
      <w:r w:rsidR="00E62E66" w:rsidRPr="00E62E66">
        <w:rPr>
          <w:rFonts w:ascii="Arial" w:hAnsi="Arial" w:cs="Arial"/>
          <w:i/>
        </w:rPr>
        <w:t xml:space="preserve"> </w:t>
      </w:r>
      <w:r w:rsidR="00E62E66" w:rsidRPr="00E62E66">
        <w:rPr>
          <w:rFonts w:ascii="Arial" w:hAnsi="Arial" w:cs="Arial"/>
        </w:rPr>
        <w:t>(e.g.,</w:t>
      </w:r>
      <w:r w:rsidR="00E62E66" w:rsidRPr="00E62E66">
        <w:rPr>
          <w:rFonts w:ascii="Arial" w:hAnsi="Arial" w:cs="Arial"/>
          <w:i/>
        </w:rPr>
        <w:t xml:space="preserve"> </w:t>
      </w:r>
      <w:r w:rsidR="00795AA5">
        <w:rPr>
          <w:rFonts w:ascii="Arial" w:hAnsi="Arial" w:cs="Arial"/>
        </w:rPr>
        <w:t xml:space="preserve">in </w:t>
      </w:r>
      <w:proofErr w:type="spellStart"/>
      <w:r w:rsidR="00E62E66" w:rsidRPr="00980130">
        <w:rPr>
          <w:rFonts w:ascii="Arial" w:hAnsi="Arial" w:cs="Arial"/>
          <w:i/>
        </w:rPr>
        <w:t>ServingCellConfigCommonSIB</w:t>
      </w:r>
      <w:proofErr w:type="spellEnd"/>
      <w:r w:rsidR="00E62E66" w:rsidRPr="00E62E66">
        <w:rPr>
          <w:rFonts w:ascii="Arial" w:hAnsi="Arial" w:cs="Arial"/>
        </w:rPr>
        <w:t>)</w:t>
      </w:r>
    </w:p>
    <w:p w:rsidR="00DE655A" w:rsidRDefault="00DE655A" w:rsidP="00C56FAF">
      <w:pPr>
        <w:autoSpaceDE w:val="0"/>
        <w:autoSpaceDN w:val="0"/>
        <w:adjustRightInd w:val="0"/>
        <w:spacing w:after="120"/>
        <w:ind w:left="1080"/>
        <w:jc w:val="both"/>
        <w:rPr>
          <w:rFonts w:ascii="Arial" w:hAnsi="Arial" w:cs="Arial"/>
          <w:b/>
          <w:iCs/>
          <w:lang w:eastAsia="zh-CN"/>
        </w:rPr>
      </w:pPr>
    </w:p>
    <w:p w:rsidR="005A2793" w:rsidRDefault="007D1869" w:rsidP="008661C7">
      <w:pPr>
        <w:autoSpaceDE w:val="0"/>
        <w:autoSpaceDN w:val="0"/>
        <w:adjustRightInd w:val="0"/>
        <w:spacing w:after="120"/>
        <w:ind w:left="720"/>
        <w:jc w:val="both"/>
        <w:rPr>
          <w:rFonts w:ascii="Arial" w:hAnsi="Arial" w:cs="Arial"/>
          <w:iCs/>
          <w:lang w:eastAsia="zh-CN"/>
        </w:rPr>
      </w:pPr>
      <w:r w:rsidRPr="00CD7AF8">
        <w:rPr>
          <w:rFonts w:ascii="Arial" w:hAnsi="Arial" w:cs="Arial"/>
          <w:b/>
          <w:iCs/>
          <w:lang w:eastAsia="zh-CN"/>
        </w:rPr>
        <w:t>Note</w:t>
      </w:r>
      <w:r w:rsidR="005A2793">
        <w:rPr>
          <w:rFonts w:ascii="Arial" w:hAnsi="Arial" w:cs="Arial"/>
          <w:b/>
          <w:iCs/>
          <w:lang w:eastAsia="zh-CN"/>
        </w:rPr>
        <w:t>s</w:t>
      </w:r>
      <w:r w:rsidRPr="005E5222">
        <w:rPr>
          <w:rFonts w:ascii="Arial" w:hAnsi="Arial" w:cs="Arial"/>
          <w:iCs/>
          <w:lang w:eastAsia="zh-CN"/>
        </w:rPr>
        <w:t>:</w:t>
      </w:r>
      <w:r w:rsidR="008661C7">
        <w:rPr>
          <w:rFonts w:ascii="Arial" w:hAnsi="Arial" w:cs="Arial"/>
          <w:iCs/>
          <w:lang w:eastAsia="zh-CN"/>
        </w:rPr>
        <w:t xml:space="preserve"> </w:t>
      </w:r>
    </w:p>
    <w:p w:rsidR="00074C80" w:rsidRPr="00074C80" w:rsidRDefault="008661C7" w:rsidP="003C3148">
      <w:pPr>
        <w:pStyle w:val="ListParagraph"/>
        <w:numPr>
          <w:ilvl w:val="0"/>
          <w:numId w:val="17"/>
        </w:numPr>
        <w:autoSpaceDE w:val="0"/>
        <w:autoSpaceDN w:val="0"/>
        <w:adjustRightInd w:val="0"/>
        <w:ind w:firstLineChars="0"/>
        <w:jc w:val="both"/>
        <w:rPr>
          <w:rFonts w:ascii="Arial" w:hAnsi="Arial" w:cs="Arial"/>
          <w:iCs/>
          <w:lang w:eastAsia="zh-CN"/>
        </w:rPr>
      </w:pPr>
      <w:r w:rsidRPr="00074C80">
        <w:rPr>
          <w:rFonts w:ascii="Arial" w:hAnsi="Arial" w:cs="Arial"/>
          <w:iCs/>
          <w:lang w:eastAsia="zh-CN"/>
        </w:rPr>
        <w:t>E</w:t>
      </w:r>
      <w:r w:rsidR="007D1869" w:rsidRPr="00074C80">
        <w:rPr>
          <w:rFonts w:ascii="Arial" w:hAnsi="Arial" w:cs="Arial"/>
          <w:iCs/>
          <w:lang w:eastAsia="zh-CN"/>
        </w:rPr>
        <w:t xml:space="preserve">ach of </w:t>
      </w:r>
      <w:r w:rsidR="003E287F" w:rsidRPr="00074C80">
        <w:rPr>
          <w:rFonts w:ascii="Arial" w:hAnsi="Arial" w:cs="Arial"/>
          <w:iCs/>
          <w:lang w:eastAsia="zh-CN"/>
        </w:rPr>
        <w:t>above</w:t>
      </w:r>
      <w:r w:rsidR="007D1869" w:rsidRPr="00074C80">
        <w:rPr>
          <w:rFonts w:ascii="Arial" w:hAnsi="Arial" w:cs="Arial"/>
          <w:iCs/>
          <w:lang w:eastAsia="zh-CN"/>
        </w:rPr>
        <w:t xml:space="preserve"> parameters may be a </w:t>
      </w:r>
      <w:proofErr w:type="spellStart"/>
      <w:r w:rsidR="007D1869" w:rsidRPr="00074C80">
        <w:rPr>
          <w:rFonts w:ascii="Arial" w:hAnsi="Arial" w:cs="Arial"/>
          <w:iCs/>
          <w:lang w:eastAsia="zh-CN"/>
        </w:rPr>
        <w:t>subparamete</w:t>
      </w:r>
      <w:r w:rsidRPr="00074C80">
        <w:rPr>
          <w:rFonts w:ascii="Arial" w:hAnsi="Arial" w:cs="Arial"/>
          <w:iCs/>
          <w:lang w:eastAsia="zh-CN"/>
        </w:rPr>
        <w:t>r</w:t>
      </w:r>
      <w:proofErr w:type="spellEnd"/>
      <w:r w:rsidRPr="00074C80">
        <w:rPr>
          <w:rFonts w:ascii="Arial" w:hAnsi="Arial" w:cs="Arial"/>
          <w:iCs/>
          <w:lang w:eastAsia="zh-CN"/>
        </w:rPr>
        <w:t xml:space="preserve"> of multiple other </w:t>
      </w:r>
      <w:proofErr w:type="spellStart"/>
      <w:proofErr w:type="gramStart"/>
      <w:r w:rsidRPr="00074C80">
        <w:rPr>
          <w:rFonts w:ascii="Arial" w:hAnsi="Arial" w:cs="Arial"/>
          <w:iCs/>
          <w:lang w:eastAsia="zh-CN"/>
        </w:rPr>
        <w:t>parameters</w:t>
      </w:r>
      <w:r w:rsidR="0013135D">
        <w:rPr>
          <w:rFonts w:ascii="Arial" w:hAnsi="Arial" w:cs="Arial"/>
          <w:iCs/>
          <w:lang w:eastAsia="zh-CN"/>
        </w:rPr>
        <w:t>.</w:t>
      </w:r>
      <w:r w:rsidRPr="00074C80">
        <w:rPr>
          <w:rFonts w:ascii="Arial" w:hAnsi="Arial" w:cs="Arial"/>
          <w:iCs/>
          <w:lang w:eastAsia="zh-CN"/>
        </w:rPr>
        <w:t>.</w:t>
      </w:r>
      <w:proofErr w:type="gramEnd"/>
      <w:r w:rsidR="001A0B87">
        <w:rPr>
          <w:rFonts w:ascii="Arial" w:hAnsi="Arial" w:cs="Arial"/>
          <w:iCs/>
          <w:lang w:eastAsia="zh-CN"/>
        </w:rPr>
        <w:t>A</w:t>
      </w:r>
      <w:proofErr w:type="spellEnd"/>
      <w:r w:rsidR="000C489F">
        <w:rPr>
          <w:rFonts w:ascii="Arial" w:hAnsi="Arial" w:cs="Arial"/>
          <w:iCs/>
          <w:lang w:eastAsia="zh-CN"/>
        </w:rPr>
        <w:t xml:space="preserve"> parameter </w:t>
      </w:r>
      <w:r w:rsidR="001A0B87">
        <w:rPr>
          <w:rFonts w:ascii="Arial" w:hAnsi="Arial" w:cs="Arial"/>
          <w:iCs/>
          <w:lang w:eastAsia="zh-CN"/>
        </w:rPr>
        <w:t>may also be configured with d</w:t>
      </w:r>
      <w:r w:rsidR="000C489F" w:rsidRPr="000C489F">
        <w:rPr>
          <w:rFonts w:ascii="Arial" w:hAnsi="Arial" w:cs="Arial"/>
          <w:iCs/>
          <w:lang w:eastAsia="zh-CN"/>
        </w:rPr>
        <w:t xml:space="preserve">ifferent values </w:t>
      </w:r>
      <w:r w:rsidR="001A0B87">
        <w:rPr>
          <w:rFonts w:ascii="Arial" w:hAnsi="Arial" w:cs="Arial"/>
          <w:iCs/>
          <w:lang w:eastAsia="zh-CN"/>
        </w:rPr>
        <w:t xml:space="preserve">in different BWPs. </w:t>
      </w:r>
      <w:r w:rsidRPr="00074C80">
        <w:rPr>
          <w:rFonts w:ascii="Arial" w:hAnsi="Arial" w:cs="Arial"/>
          <w:iCs/>
          <w:lang w:eastAsia="zh-CN"/>
        </w:rPr>
        <w:t>Details of the definitions and configuration</w:t>
      </w:r>
      <w:r w:rsidR="0013135D">
        <w:rPr>
          <w:rFonts w:ascii="Arial" w:hAnsi="Arial" w:cs="Arial"/>
          <w:iCs/>
          <w:lang w:eastAsia="zh-CN"/>
        </w:rPr>
        <w:t>s</w:t>
      </w:r>
      <w:r w:rsidRPr="00074C80">
        <w:rPr>
          <w:rFonts w:ascii="Arial" w:hAnsi="Arial" w:cs="Arial"/>
          <w:iCs/>
          <w:lang w:eastAsia="zh-CN"/>
        </w:rPr>
        <w:t xml:space="preserve"> of these parameters are </w:t>
      </w:r>
      <w:r w:rsidR="00300955" w:rsidRPr="00074C80">
        <w:rPr>
          <w:rFonts w:ascii="Arial" w:hAnsi="Arial" w:cs="Arial"/>
          <w:iCs/>
          <w:lang w:eastAsia="zh-CN"/>
        </w:rPr>
        <w:t>defined</w:t>
      </w:r>
      <w:r w:rsidRPr="00074C80">
        <w:rPr>
          <w:rFonts w:ascii="Arial" w:hAnsi="Arial" w:cs="Arial"/>
          <w:iCs/>
          <w:lang w:eastAsia="zh-CN"/>
        </w:rPr>
        <w:t xml:space="preserve"> in TS 38.331</w:t>
      </w:r>
      <w:r w:rsidR="0013135D">
        <w:rPr>
          <w:rFonts w:ascii="Arial" w:hAnsi="Arial" w:cs="Arial"/>
          <w:iCs/>
          <w:lang w:eastAsia="zh-CN"/>
        </w:rPr>
        <w:t>.</w:t>
      </w:r>
    </w:p>
    <w:p w:rsidR="009C4CD8" w:rsidRPr="00A65974" w:rsidRDefault="004265FF" w:rsidP="00A65974">
      <w:pPr>
        <w:pStyle w:val="ListParagraph"/>
        <w:numPr>
          <w:ilvl w:val="0"/>
          <w:numId w:val="17"/>
        </w:numPr>
        <w:autoSpaceDE w:val="0"/>
        <w:autoSpaceDN w:val="0"/>
        <w:adjustRightInd w:val="0"/>
        <w:ind w:firstLineChars="0"/>
        <w:jc w:val="both"/>
        <w:rPr>
          <w:rFonts w:ascii="Arial" w:hAnsi="Arial" w:cs="Arial"/>
          <w:iCs/>
          <w:lang w:eastAsia="zh-CN"/>
        </w:rPr>
      </w:pPr>
      <w:r>
        <w:rPr>
          <w:rFonts w:ascii="Arial" w:hAnsi="Arial" w:cs="Arial"/>
          <w:iCs/>
          <w:lang w:eastAsia="zh-CN"/>
        </w:rPr>
        <w:t xml:space="preserve">NR </w:t>
      </w:r>
      <w:r w:rsidR="00A65974" w:rsidRPr="00A65974">
        <w:rPr>
          <w:rFonts w:ascii="Arial" w:hAnsi="Arial" w:cs="Arial"/>
          <w:iCs/>
          <w:lang w:eastAsia="zh-CN"/>
        </w:rPr>
        <w:t>2-step RACH operatio</w:t>
      </w:r>
      <w:r>
        <w:rPr>
          <w:rFonts w:ascii="Arial" w:hAnsi="Arial" w:cs="Arial"/>
          <w:iCs/>
          <w:lang w:eastAsia="zh-CN"/>
        </w:rPr>
        <w:t xml:space="preserve">n will be introduced in Rel-16. </w:t>
      </w:r>
      <w:r w:rsidR="009C4CD8" w:rsidRPr="00A65974">
        <w:rPr>
          <w:rFonts w:ascii="Arial" w:hAnsi="Arial" w:cs="Arial"/>
          <w:iCs/>
          <w:lang w:eastAsia="zh-CN"/>
        </w:rPr>
        <w:t>2</w:t>
      </w:r>
      <w:r w:rsidR="003D7C95" w:rsidRPr="00A65974">
        <w:rPr>
          <w:rFonts w:ascii="Arial" w:hAnsi="Arial" w:cs="Arial"/>
          <w:iCs/>
          <w:lang w:eastAsia="zh-CN"/>
        </w:rPr>
        <w:t xml:space="preserve">-step RACH </w:t>
      </w:r>
      <w:r w:rsidR="00A65974">
        <w:rPr>
          <w:rFonts w:ascii="Arial" w:hAnsi="Arial" w:cs="Arial"/>
          <w:iCs/>
          <w:lang w:eastAsia="zh-CN"/>
        </w:rPr>
        <w:t xml:space="preserve">may </w:t>
      </w:r>
      <w:r w:rsidR="009C4CD8" w:rsidRPr="00A65974">
        <w:rPr>
          <w:rFonts w:ascii="Arial" w:hAnsi="Arial" w:cs="Arial"/>
          <w:iCs/>
          <w:lang w:eastAsia="zh-CN"/>
        </w:rPr>
        <w:t>share</w:t>
      </w:r>
      <w:r w:rsidR="00A65974">
        <w:rPr>
          <w:rFonts w:ascii="Arial" w:hAnsi="Arial" w:cs="Arial"/>
          <w:iCs/>
          <w:lang w:eastAsia="zh-CN"/>
        </w:rPr>
        <w:t xml:space="preserve"> the same</w:t>
      </w:r>
      <w:r>
        <w:rPr>
          <w:rFonts w:ascii="Arial" w:hAnsi="Arial" w:cs="Arial"/>
          <w:iCs/>
          <w:lang w:eastAsia="zh-CN"/>
        </w:rPr>
        <w:t xml:space="preserve"> </w:t>
      </w:r>
      <w:r w:rsidRPr="00A65974">
        <w:rPr>
          <w:rFonts w:ascii="Arial" w:hAnsi="Arial" w:cs="Arial"/>
          <w:iCs/>
          <w:lang w:eastAsia="zh-CN"/>
        </w:rPr>
        <w:t xml:space="preserve">PRACH </w:t>
      </w:r>
      <w:r>
        <w:rPr>
          <w:rFonts w:ascii="Arial" w:hAnsi="Arial" w:cs="Arial"/>
          <w:iCs/>
          <w:lang w:eastAsia="zh-CN"/>
        </w:rPr>
        <w:t>configuration</w:t>
      </w:r>
      <w:r w:rsidR="0068687A">
        <w:rPr>
          <w:rFonts w:ascii="Arial" w:hAnsi="Arial" w:cs="Arial"/>
          <w:iCs/>
          <w:lang w:eastAsia="zh-CN"/>
        </w:rPr>
        <w:t xml:space="preserve"> with </w:t>
      </w:r>
      <w:r w:rsidR="0068687A" w:rsidRPr="00A65974">
        <w:rPr>
          <w:rFonts w:ascii="Arial" w:hAnsi="Arial" w:cs="Arial"/>
          <w:iCs/>
          <w:lang w:eastAsia="zh-CN"/>
        </w:rPr>
        <w:t>4-step RACH</w:t>
      </w:r>
      <w:r w:rsidR="00A65974">
        <w:rPr>
          <w:rFonts w:ascii="Arial" w:hAnsi="Arial" w:cs="Arial"/>
          <w:iCs/>
          <w:lang w:eastAsia="zh-CN"/>
        </w:rPr>
        <w:t xml:space="preserve">, or </w:t>
      </w:r>
      <w:r w:rsidR="0068687A">
        <w:rPr>
          <w:rFonts w:ascii="Arial" w:hAnsi="Arial" w:cs="Arial"/>
          <w:iCs/>
          <w:lang w:eastAsia="zh-CN"/>
        </w:rPr>
        <w:t xml:space="preserve">may </w:t>
      </w:r>
      <w:r w:rsidR="00A65974">
        <w:rPr>
          <w:rFonts w:ascii="Arial" w:hAnsi="Arial" w:cs="Arial"/>
          <w:iCs/>
          <w:lang w:eastAsia="zh-CN"/>
        </w:rPr>
        <w:t xml:space="preserve">use </w:t>
      </w:r>
      <w:r w:rsidR="0068687A">
        <w:rPr>
          <w:rFonts w:ascii="Arial" w:hAnsi="Arial" w:cs="Arial"/>
          <w:iCs/>
          <w:lang w:eastAsia="zh-CN"/>
        </w:rPr>
        <w:t xml:space="preserve">a </w:t>
      </w:r>
      <w:r>
        <w:rPr>
          <w:rFonts w:ascii="Arial" w:hAnsi="Arial" w:cs="Arial"/>
          <w:iCs/>
          <w:lang w:eastAsia="zh-CN"/>
        </w:rPr>
        <w:t xml:space="preserve">separate </w:t>
      </w:r>
      <w:r w:rsidRPr="00A65974">
        <w:rPr>
          <w:rFonts w:ascii="Arial" w:hAnsi="Arial" w:cs="Arial"/>
          <w:iCs/>
          <w:lang w:eastAsia="zh-CN"/>
        </w:rPr>
        <w:t xml:space="preserve">PRACH </w:t>
      </w:r>
      <w:r>
        <w:rPr>
          <w:rFonts w:ascii="Arial" w:hAnsi="Arial" w:cs="Arial"/>
          <w:iCs/>
          <w:lang w:eastAsia="zh-CN"/>
        </w:rPr>
        <w:t>configuration</w:t>
      </w:r>
      <w:r w:rsidR="009C4CD8" w:rsidRPr="00A65974">
        <w:rPr>
          <w:rFonts w:ascii="Arial" w:hAnsi="Arial" w:cs="Arial"/>
          <w:iCs/>
          <w:lang w:eastAsia="zh-CN"/>
        </w:rPr>
        <w:t>. Th</w:t>
      </w:r>
      <w:r>
        <w:rPr>
          <w:rFonts w:ascii="Arial" w:hAnsi="Arial" w:cs="Arial"/>
          <w:iCs/>
          <w:lang w:eastAsia="zh-CN"/>
        </w:rPr>
        <w:t xml:space="preserve">e latter is not </w:t>
      </w:r>
      <w:r w:rsidR="00DF3F84">
        <w:rPr>
          <w:rFonts w:ascii="Arial" w:hAnsi="Arial" w:cs="Arial"/>
          <w:iCs/>
          <w:lang w:eastAsia="zh-CN"/>
        </w:rPr>
        <w:t>addressed</w:t>
      </w:r>
      <w:r>
        <w:rPr>
          <w:rFonts w:ascii="Arial" w:hAnsi="Arial" w:cs="Arial"/>
          <w:iCs/>
          <w:lang w:eastAsia="zh-CN"/>
        </w:rPr>
        <w:t xml:space="preserve"> in this</w:t>
      </w:r>
      <w:r w:rsidR="009C4CD8" w:rsidRPr="00A65974">
        <w:rPr>
          <w:rFonts w:ascii="Arial" w:hAnsi="Arial" w:cs="Arial"/>
          <w:iCs/>
          <w:lang w:eastAsia="zh-CN"/>
        </w:rPr>
        <w:t xml:space="preserve"> reply LS</w:t>
      </w:r>
      <w:r w:rsidR="00A65974">
        <w:rPr>
          <w:rFonts w:ascii="Arial" w:hAnsi="Arial" w:cs="Arial"/>
          <w:iCs/>
          <w:lang w:eastAsia="zh-CN"/>
        </w:rPr>
        <w:t>.</w:t>
      </w:r>
      <w:r w:rsidR="00AE24C9">
        <w:rPr>
          <w:rFonts w:ascii="Arial" w:hAnsi="Arial" w:cs="Arial"/>
          <w:iCs/>
          <w:lang w:eastAsia="zh-CN"/>
        </w:rPr>
        <w:t xml:space="preserve"> For the </w:t>
      </w:r>
      <w:proofErr w:type="spellStart"/>
      <w:r w:rsidR="00AE24C9">
        <w:rPr>
          <w:rFonts w:ascii="Arial" w:hAnsi="Arial" w:cs="Arial"/>
          <w:iCs/>
          <w:lang w:eastAsia="zh-CN"/>
        </w:rPr>
        <w:t>msgA</w:t>
      </w:r>
      <w:proofErr w:type="spellEnd"/>
      <w:r w:rsidR="00AE24C9">
        <w:rPr>
          <w:rFonts w:ascii="Arial" w:hAnsi="Arial" w:cs="Arial"/>
          <w:iCs/>
          <w:lang w:eastAsia="zh-CN"/>
        </w:rPr>
        <w:t xml:space="preserve"> PUSCH associated with </w:t>
      </w:r>
      <w:proofErr w:type="spellStart"/>
      <w:r w:rsidR="00AE24C9">
        <w:rPr>
          <w:rFonts w:ascii="Arial" w:hAnsi="Arial" w:cs="Arial"/>
          <w:iCs/>
          <w:lang w:eastAsia="zh-CN"/>
        </w:rPr>
        <w:t>msgA</w:t>
      </w:r>
      <w:proofErr w:type="spellEnd"/>
      <w:r w:rsidR="00AE24C9">
        <w:rPr>
          <w:rFonts w:ascii="Arial" w:hAnsi="Arial" w:cs="Arial"/>
          <w:iCs/>
          <w:lang w:eastAsia="zh-CN"/>
        </w:rPr>
        <w:t xml:space="preserve"> PRACH, the resource configuration for </w:t>
      </w:r>
      <w:proofErr w:type="spellStart"/>
      <w:r w:rsidR="00AE24C9">
        <w:rPr>
          <w:rFonts w:ascii="Arial" w:hAnsi="Arial" w:cs="Arial"/>
          <w:iCs/>
          <w:lang w:eastAsia="zh-CN"/>
        </w:rPr>
        <w:t>msgA</w:t>
      </w:r>
      <w:proofErr w:type="spellEnd"/>
      <w:r w:rsidR="00AE24C9">
        <w:rPr>
          <w:rFonts w:ascii="Arial" w:hAnsi="Arial" w:cs="Arial"/>
          <w:iCs/>
          <w:lang w:eastAsia="zh-CN"/>
        </w:rPr>
        <w:t xml:space="preserve"> PUSCH is not addressed in the reply LS </w:t>
      </w:r>
      <w:r w:rsidR="008A393E">
        <w:rPr>
          <w:rFonts w:ascii="Arial" w:hAnsi="Arial" w:cs="Arial"/>
          <w:iCs/>
          <w:lang w:eastAsia="zh-CN"/>
        </w:rPr>
        <w:t>either</w:t>
      </w:r>
      <w:r w:rsidR="00AE24C9">
        <w:rPr>
          <w:rFonts w:ascii="Arial" w:hAnsi="Arial" w:cs="Arial"/>
          <w:iCs/>
          <w:lang w:eastAsia="zh-CN"/>
        </w:rPr>
        <w:t>.</w:t>
      </w:r>
    </w:p>
    <w:p w:rsidR="00B332BE" w:rsidRPr="004265FF" w:rsidRDefault="007824C3" w:rsidP="004265FF">
      <w:pPr>
        <w:pStyle w:val="ListParagraph"/>
        <w:numPr>
          <w:ilvl w:val="0"/>
          <w:numId w:val="17"/>
        </w:numPr>
        <w:ind w:firstLineChars="0"/>
        <w:rPr>
          <w:rFonts w:ascii="Arial" w:hAnsi="Arial" w:cs="Arial"/>
          <w:iCs/>
          <w:lang w:eastAsia="zh-CN"/>
        </w:rPr>
      </w:pPr>
      <w:r w:rsidRPr="004265FF">
        <w:rPr>
          <w:rFonts w:ascii="Arial" w:hAnsi="Arial" w:cs="Arial"/>
          <w:iCs/>
          <w:lang w:eastAsia="zh-CN"/>
        </w:rPr>
        <w:t xml:space="preserve">It would be up to RAN3 to decide </w:t>
      </w:r>
      <w:r w:rsidR="006831C9" w:rsidRPr="004265FF">
        <w:rPr>
          <w:rFonts w:ascii="Arial" w:hAnsi="Arial" w:cs="Arial"/>
          <w:iCs/>
          <w:lang w:eastAsia="zh-CN"/>
        </w:rPr>
        <w:t xml:space="preserve">which of </w:t>
      </w:r>
      <w:r w:rsidRPr="004265FF">
        <w:rPr>
          <w:rFonts w:ascii="Arial" w:hAnsi="Arial" w:cs="Arial"/>
          <w:iCs/>
          <w:lang w:eastAsia="zh-CN"/>
        </w:rPr>
        <w:t xml:space="preserve">the </w:t>
      </w:r>
      <w:r w:rsidR="006831C9" w:rsidRPr="004265FF">
        <w:rPr>
          <w:rFonts w:ascii="Arial" w:hAnsi="Arial" w:cs="Arial"/>
          <w:iCs/>
          <w:lang w:eastAsia="zh-CN"/>
        </w:rPr>
        <w:t>RACH configuration parameters</w:t>
      </w:r>
      <w:r w:rsidR="00F22123">
        <w:rPr>
          <w:rFonts w:ascii="Arial" w:hAnsi="Arial" w:cs="Arial"/>
          <w:iCs/>
          <w:lang w:eastAsia="zh-CN"/>
        </w:rPr>
        <w:t xml:space="preserve"> are</w:t>
      </w:r>
      <w:r w:rsidR="006831C9" w:rsidRPr="004265FF">
        <w:rPr>
          <w:rFonts w:ascii="Arial" w:hAnsi="Arial" w:cs="Arial"/>
          <w:iCs/>
          <w:lang w:eastAsia="zh-CN"/>
        </w:rPr>
        <w:t xml:space="preserve"> used to resolve </w:t>
      </w:r>
      <w:r w:rsidR="00F22123">
        <w:rPr>
          <w:rFonts w:ascii="Arial" w:hAnsi="Arial" w:cs="Arial"/>
          <w:iCs/>
          <w:lang w:eastAsia="zh-CN"/>
        </w:rPr>
        <w:t xml:space="preserve">the </w:t>
      </w:r>
      <w:r w:rsidR="006831C9" w:rsidRPr="004265FF">
        <w:rPr>
          <w:rFonts w:ascii="Arial" w:hAnsi="Arial" w:cs="Arial"/>
          <w:iCs/>
          <w:lang w:eastAsia="zh-CN"/>
        </w:rPr>
        <w:t>potential RACH configuration conflict</w:t>
      </w:r>
      <w:r w:rsidR="004265FF" w:rsidRPr="004265FF">
        <w:rPr>
          <w:rFonts w:ascii="Arial" w:hAnsi="Arial" w:cs="Arial"/>
          <w:iCs/>
          <w:lang w:eastAsia="zh-CN"/>
        </w:rPr>
        <w:t>s.</w:t>
      </w:r>
    </w:p>
    <w:p w:rsidR="007824C3" w:rsidRDefault="007824C3" w:rsidP="006831C9">
      <w:pPr>
        <w:pStyle w:val="ListParagraph"/>
        <w:ind w:left="1080" w:firstLineChars="0" w:firstLine="0"/>
        <w:rPr>
          <w:rFonts w:ascii="Arial" w:hAnsi="Arial" w:cs="Arial"/>
          <w:iCs/>
          <w:lang w:eastAsia="zh-CN"/>
        </w:rPr>
      </w:pPr>
    </w:p>
    <w:p w:rsidR="00FE0307" w:rsidRPr="00FF71E4" w:rsidRDefault="00FE0307" w:rsidP="002B7D82">
      <w:pPr>
        <w:autoSpaceDE w:val="0"/>
        <w:autoSpaceDN w:val="0"/>
        <w:adjustRightInd w:val="0"/>
        <w:spacing w:after="120"/>
        <w:jc w:val="both"/>
        <w:rPr>
          <w:rFonts w:ascii="Arial" w:hAnsi="Arial" w:cs="Arial"/>
          <w:iCs/>
          <w:lang w:eastAsia="zh-CN"/>
        </w:rPr>
      </w:pPr>
    </w:p>
    <w:p w:rsidR="002A6C9B" w:rsidRPr="00960A05" w:rsidRDefault="000C477D" w:rsidP="006F69C3">
      <w:pPr>
        <w:pStyle w:val="Heading2"/>
        <w:rPr>
          <w:lang w:eastAsia="zh-CN"/>
        </w:rPr>
      </w:pPr>
      <w:r>
        <w:t>2. Actions</w:t>
      </w:r>
    </w:p>
    <w:p w:rsidR="005A260D" w:rsidRPr="00960A05" w:rsidRDefault="005A260D" w:rsidP="005A260D"/>
    <w:p w:rsidR="002A6C9B" w:rsidRPr="00960A05" w:rsidRDefault="002A6C9B">
      <w:pPr>
        <w:spacing w:after="120"/>
        <w:ind w:left="1985" w:hanging="1985"/>
        <w:rPr>
          <w:rFonts w:ascii="Arial" w:hAnsi="Arial" w:cs="Arial"/>
          <w:b/>
        </w:rPr>
      </w:pPr>
      <w:r w:rsidRPr="00960A05">
        <w:rPr>
          <w:rFonts w:ascii="Arial" w:hAnsi="Arial" w:cs="Arial"/>
          <w:b/>
        </w:rPr>
        <w:t>To</w:t>
      </w:r>
      <w:r w:rsidR="004D4A5E" w:rsidRPr="00960A05">
        <w:rPr>
          <w:rFonts w:ascii="Arial" w:hAnsi="Arial" w:cs="Arial"/>
          <w:b/>
        </w:rPr>
        <w:t xml:space="preserve"> </w:t>
      </w:r>
      <w:r w:rsidR="00280181">
        <w:rPr>
          <w:rFonts w:ascii="Arial" w:hAnsi="Arial" w:cs="Arial" w:hint="eastAsia"/>
          <w:b/>
          <w:lang w:eastAsia="zh-CN"/>
        </w:rPr>
        <w:t>RAN</w:t>
      </w:r>
      <w:r w:rsidR="00FC0491">
        <w:rPr>
          <w:rFonts w:ascii="Arial" w:hAnsi="Arial" w:cs="Arial" w:hint="eastAsia"/>
          <w:b/>
          <w:lang w:eastAsia="zh-CN"/>
        </w:rPr>
        <w:t>3</w:t>
      </w:r>
      <w:r w:rsidR="00EB6937" w:rsidRPr="00960A05">
        <w:rPr>
          <w:rFonts w:ascii="Arial" w:hAnsi="Arial" w:cs="Arial"/>
          <w:b/>
        </w:rPr>
        <w:t>:</w:t>
      </w:r>
    </w:p>
    <w:p w:rsidR="005A260D" w:rsidRPr="00960A05" w:rsidRDefault="005A260D" w:rsidP="002B7D82">
      <w:pPr>
        <w:ind w:left="851" w:hanging="851"/>
        <w:rPr>
          <w:rFonts w:ascii="Arial" w:eastAsia="MS Mincho" w:hAnsi="Arial" w:cs="Arial"/>
          <w:iCs/>
          <w:lang w:eastAsia="ja-JP"/>
        </w:rPr>
      </w:pPr>
      <w:r w:rsidRPr="00960A05">
        <w:rPr>
          <w:rFonts w:ascii="Arial" w:hAnsi="Arial" w:cs="Arial"/>
          <w:b/>
        </w:rPr>
        <w:t xml:space="preserve">ACTION: </w:t>
      </w:r>
      <w:r w:rsidR="00BC08BB">
        <w:rPr>
          <w:rFonts w:ascii="Arial" w:hAnsi="Arial" w:cs="Arial"/>
          <w:bCs/>
        </w:rPr>
        <w:t>RAN1 respectfully asks RAN</w:t>
      </w:r>
      <w:r w:rsidR="00BC08BB">
        <w:rPr>
          <w:rFonts w:ascii="Arial" w:hAnsi="Arial" w:cs="Arial" w:hint="eastAsia"/>
          <w:bCs/>
          <w:lang w:eastAsia="zh-CN"/>
        </w:rPr>
        <w:t>3</w:t>
      </w:r>
      <w:r w:rsidR="00BC08BB" w:rsidRPr="00BC08BB">
        <w:rPr>
          <w:rFonts w:ascii="Arial" w:hAnsi="Arial" w:cs="Arial"/>
          <w:bCs/>
        </w:rPr>
        <w:t xml:space="preserve"> to take the above information into account in the</w:t>
      </w:r>
      <w:r w:rsidR="003E287F">
        <w:rPr>
          <w:rFonts w:ascii="Arial" w:hAnsi="Arial" w:cs="Arial"/>
          <w:bCs/>
        </w:rPr>
        <w:t>ir</w:t>
      </w:r>
      <w:r w:rsidR="00BC08BB" w:rsidRPr="00BC08BB">
        <w:rPr>
          <w:rFonts w:ascii="Arial" w:hAnsi="Arial" w:cs="Arial"/>
          <w:bCs/>
        </w:rPr>
        <w:t xml:space="preserve"> </w:t>
      </w:r>
      <w:r w:rsidR="002B5B50">
        <w:rPr>
          <w:rFonts w:ascii="Arial" w:hAnsi="Arial" w:cs="Arial"/>
          <w:bCs/>
        </w:rPr>
        <w:t xml:space="preserve">work on </w:t>
      </w:r>
      <w:r w:rsidR="002B5B50" w:rsidRPr="005E5222">
        <w:rPr>
          <w:rFonts w:ascii="Arial" w:hAnsi="Arial" w:cs="Arial"/>
          <w:lang w:eastAsia="zh-CN"/>
        </w:rPr>
        <w:t>P</w:t>
      </w:r>
      <w:r w:rsidR="002B5B50" w:rsidRPr="005E5222">
        <w:rPr>
          <w:rFonts w:ascii="Arial" w:hAnsi="Arial" w:cs="Arial"/>
        </w:rPr>
        <w:t xml:space="preserve">RACH configuration </w:t>
      </w:r>
      <w:r w:rsidR="002B5B50" w:rsidRPr="005E5222">
        <w:rPr>
          <w:rFonts w:ascii="Arial" w:hAnsi="Arial" w:cs="Arial"/>
          <w:lang w:eastAsia="zh-CN"/>
        </w:rPr>
        <w:t>conflict detection</w:t>
      </w:r>
      <w:r w:rsidR="002B5B50">
        <w:rPr>
          <w:rFonts w:ascii="Arial" w:hAnsi="Arial" w:cs="Arial"/>
          <w:iCs/>
          <w:lang w:eastAsia="zh-CN"/>
        </w:rPr>
        <w:t>.</w:t>
      </w:r>
    </w:p>
    <w:p w:rsidR="005A260D" w:rsidRPr="00FF71E4" w:rsidRDefault="005A260D" w:rsidP="005A260D">
      <w:pPr>
        <w:rPr>
          <w:rFonts w:ascii="Arial" w:eastAsia="MS Mincho" w:hAnsi="Arial" w:cs="Arial"/>
          <w:iCs/>
          <w:lang w:eastAsia="ja-JP"/>
        </w:rPr>
      </w:pPr>
    </w:p>
    <w:p w:rsidR="002A6C9B" w:rsidRPr="00960A05" w:rsidRDefault="002A6C9B">
      <w:pPr>
        <w:spacing w:after="120"/>
        <w:ind w:left="993" w:hanging="993"/>
        <w:rPr>
          <w:rFonts w:ascii="Arial" w:hAnsi="Arial" w:cs="Arial"/>
        </w:rPr>
      </w:pPr>
    </w:p>
    <w:p w:rsidR="002A6C9B" w:rsidRPr="00960A05" w:rsidRDefault="00280181">
      <w:pPr>
        <w:spacing w:after="120"/>
        <w:rPr>
          <w:rFonts w:ascii="Arial" w:hAnsi="Arial" w:cs="Arial"/>
          <w:b/>
        </w:rPr>
      </w:pPr>
      <w:r>
        <w:rPr>
          <w:rFonts w:ascii="Arial" w:hAnsi="Arial" w:cs="Arial"/>
          <w:b/>
        </w:rPr>
        <w:t>3. Date of Next TSG-RAN</w:t>
      </w:r>
      <w:r w:rsidR="002C7F49">
        <w:rPr>
          <w:rFonts w:ascii="Arial" w:hAnsi="Arial" w:cs="Arial" w:hint="eastAsia"/>
          <w:b/>
          <w:lang w:eastAsia="zh-CN"/>
        </w:rPr>
        <w:t>1</w:t>
      </w:r>
      <w:r w:rsidR="002A6C9B" w:rsidRPr="00960A05">
        <w:rPr>
          <w:rFonts w:ascii="Arial" w:hAnsi="Arial" w:cs="Arial"/>
          <w:b/>
        </w:rPr>
        <w:t xml:space="preserve"> Meetings:</w:t>
      </w:r>
    </w:p>
    <w:p w:rsidR="003029EE" w:rsidRPr="00960A05" w:rsidRDefault="00280181" w:rsidP="00FB7813">
      <w:pPr>
        <w:tabs>
          <w:tab w:val="left" w:pos="3119"/>
          <w:tab w:val="left" w:pos="6096"/>
        </w:tabs>
        <w:spacing w:after="120"/>
        <w:ind w:left="2268" w:hanging="2268"/>
        <w:rPr>
          <w:rFonts w:ascii="Arial" w:hAnsi="Arial" w:cs="Arial"/>
          <w:bCs/>
          <w:color w:val="000000"/>
          <w:lang w:eastAsia="zh-CN"/>
        </w:rPr>
      </w:pPr>
      <w:r>
        <w:rPr>
          <w:rFonts w:ascii="Arial" w:hAnsi="Arial" w:cs="Arial"/>
          <w:bCs/>
          <w:color w:val="000000"/>
        </w:rPr>
        <w:t>TSG-RAN</w:t>
      </w:r>
      <w:r w:rsidR="002C7F49">
        <w:rPr>
          <w:rFonts w:ascii="Arial" w:hAnsi="Arial" w:cs="Arial" w:hint="eastAsia"/>
          <w:bCs/>
          <w:color w:val="000000"/>
          <w:lang w:eastAsia="zh-CN"/>
        </w:rPr>
        <w:t>1</w:t>
      </w:r>
      <w:r w:rsidR="003029EE" w:rsidRPr="00960A05">
        <w:rPr>
          <w:rFonts w:ascii="Arial" w:hAnsi="Arial" w:cs="Arial"/>
          <w:bCs/>
          <w:color w:val="000000"/>
        </w:rPr>
        <w:t xml:space="preserve"> Meeting #10</w:t>
      </w:r>
      <w:r w:rsidR="002C7F49">
        <w:rPr>
          <w:rFonts w:ascii="Arial" w:hAnsi="Arial" w:cs="Arial" w:hint="eastAsia"/>
          <w:bCs/>
          <w:color w:val="000000"/>
          <w:lang w:eastAsia="zh-CN"/>
        </w:rPr>
        <w:t>0</w:t>
      </w:r>
      <w:r w:rsidR="003029EE" w:rsidRPr="00960A05">
        <w:rPr>
          <w:rFonts w:ascii="Arial" w:hAnsi="Arial" w:cs="Arial"/>
          <w:bCs/>
          <w:color w:val="000000"/>
        </w:rPr>
        <w:tab/>
      </w:r>
      <w:r w:rsidR="00214474">
        <w:rPr>
          <w:rFonts w:ascii="Arial" w:hAnsi="Arial" w:cs="Arial" w:hint="eastAsia"/>
          <w:bCs/>
          <w:color w:val="000000"/>
          <w:lang w:eastAsia="zh-CN"/>
        </w:rPr>
        <w:t>24</w:t>
      </w:r>
      <w:r w:rsidR="00DD3CF2">
        <w:rPr>
          <w:rFonts w:ascii="Arial" w:hAnsi="Arial" w:cs="Arial" w:hint="eastAsia"/>
          <w:bCs/>
          <w:color w:val="000000"/>
          <w:lang w:eastAsia="zh-CN"/>
        </w:rPr>
        <w:t>th</w:t>
      </w:r>
      <w:r w:rsidR="00FB7813" w:rsidRPr="00960A05">
        <w:rPr>
          <w:rFonts w:ascii="Arial" w:hAnsi="Arial" w:cs="Arial"/>
          <w:bCs/>
          <w:color w:val="000000"/>
        </w:rPr>
        <w:t xml:space="preserve"> – </w:t>
      </w:r>
      <w:r w:rsidR="00214474">
        <w:rPr>
          <w:rFonts w:ascii="Arial" w:hAnsi="Arial" w:cs="Arial" w:hint="eastAsia"/>
          <w:bCs/>
          <w:color w:val="000000"/>
          <w:lang w:eastAsia="zh-CN"/>
        </w:rPr>
        <w:t>2</w:t>
      </w:r>
      <w:r w:rsidR="00DD3CF2">
        <w:rPr>
          <w:rFonts w:ascii="Arial" w:hAnsi="Arial" w:cs="Arial" w:hint="eastAsia"/>
          <w:bCs/>
          <w:color w:val="000000"/>
          <w:lang w:eastAsia="zh-CN"/>
        </w:rPr>
        <w:t>8th</w:t>
      </w:r>
      <w:r w:rsidR="00FB7813" w:rsidRPr="00960A05">
        <w:rPr>
          <w:rFonts w:ascii="Arial" w:hAnsi="Arial" w:cs="Arial"/>
          <w:bCs/>
          <w:color w:val="000000"/>
        </w:rPr>
        <w:t xml:space="preserve"> </w:t>
      </w:r>
      <w:r w:rsidR="00214474">
        <w:rPr>
          <w:rFonts w:ascii="Arial" w:hAnsi="Arial" w:cs="Arial" w:hint="eastAsia"/>
          <w:bCs/>
          <w:color w:val="000000"/>
          <w:lang w:eastAsia="zh-CN"/>
        </w:rPr>
        <w:t>February</w:t>
      </w:r>
      <w:r w:rsidR="00FB7813" w:rsidRPr="00960A05">
        <w:rPr>
          <w:rFonts w:ascii="Arial" w:hAnsi="Arial" w:cs="Arial"/>
          <w:bCs/>
          <w:color w:val="000000"/>
        </w:rPr>
        <w:t xml:space="preserve"> 20</w:t>
      </w:r>
      <w:r w:rsidR="00214474">
        <w:rPr>
          <w:rFonts w:ascii="Arial" w:hAnsi="Arial" w:cs="Arial" w:hint="eastAsia"/>
          <w:bCs/>
          <w:color w:val="000000"/>
          <w:lang w:eastAsia="zh-CN"/>
        </w:rPr>
        <w:t>20</w:t>
      </w:r>
      <w:r w:rsidR="003029EE" w:rsidRPr="00960A05">
        <w:rPr>
          <w:rFonts w:ascii="Arial" w:hAnsi="Arial" w:cs="Arial"/>
          <w:bCs/>
          <w:color w:val="000000"/>
        </w:rPr>
        <w:tab/>
      </w:r>
      <w:r w:rsidR="00214474">
        <w:rPr>
          <w:rFonts w:ascii="Arial" w:hAnsi="Arial" w:cs="Arial" w:hint="eastAsia"/>
          <w:bCs/>
          <w:color w:val="000000"/>
          <w:lang w:eastAsia="zh-CN"/>
        </w:rPr>
        <w:t>Athens</w:t>
      </w:r>
      <w:r w:rsidR="00DD3CF2">
        <w:rPr>
          <w:rFonts w:ascii="Arial" w:hAnsi="Arial" w:cs="Arial" w:hint="eastAsia"/>
          <w:bCs/>
          <w:color w:val="000000"/>
          <w:lang w:eastAsia="zh-CN"/>
        </w:rPr>
        <w:t xml:space="preserve">, </w:t>
      </w:r>
      <w:r w:rsidR="00214474">
        <w:rPr>
          <w:rFonts w:ascii="Arial" w:hAnsi="Arial" w:cs="Arial" w:hint="eastAsia"/>
          <w:bCs/>
          <w:color w:val="000000"/>
          <w:lang w:eastAsia="zh-CN"/>
        </w:rPr>
        <w:t>Greece</w:t>
      </w:r>
    </w:p>
    <w:p w:rsidR="00A2144A" w:rsidRPr="00960A05" w:rsidRDefault="00A2144A" w:rsidP="00A2144A">
      <w:pPr>
        <w:tabs>
          <w:tab w:val="left" w:pos="3119"/>
          <w:tab w:val="left" w:pos="6096"/>
        </w:tabs>
        <w:spacing w:after="120"/>
        <w:ind w:left="2268" w:hanging="2268"/>
        <w:rPr>
          <w:rFonts w:ascii="Arial" w:hAnsi="Arial" w:cs="Arial"/>
          <w:bCs/>
          <w:color w:val="000000"/>
          <w:lang w:eastAsia="zh-CN"/>
        </w:rPr>
      </w:pPr>
      <w:r>
        <w:rPr>
          <w:rFonts w:ascii="Arial" w:hAnsi="Arial" w:cs="Arial"/>
          <w:bCs/>
          <w:color w:val="000000"/>
        </w:rPr>
        <w:t>TSG-RAN</w:t>
      </w:r>
      <w:r w:rsidR="00214474">
        <w:rPr>
          <w:rFonts w:ascii="Arial" w:hAnsi="Arial" w:cs="Arial" w:hint="eastAsia"/>
          <w:bCs/>
          <w:color w:val="000000"/>
          <w:lang w:eastAsia="zh-CN"/>
        </w:rPr>
        <w:t>1</w:t>
      </w:r>
      <w:r w:rsidRPr="00960A05">
        <w:rPr>
          <w:rFonts w:ascii="Arial" w:hAnsi="Arial" w:cs="Arial"/>
          <w:bCs/>
          <w:color w:val="000000"/>
        </w:rPr>
        <w:t xml:space="preserve"> Meeting #10</w:t>
      </w:r>
      <w:r w:rsidR="00214474">
        <w:rPr>
          <w:rFonts w:ascii="Arial" w:hAnsi="Arial" w:cs="Arial" w:hint="eastAsia"/>
          <w:bCs/>
          <w:color w:val="000000"/>
          <w:lang w:eastAsia="zh-CN"/>
        </w:rPr>
        <w:t>0-Bis</w:t>
      </w:r>
      <w:r w:rsidRPr="00960A05">
        <w:rPr>
          <w:rFonts w:ascii="Arial" w:hAnsi="Arial" w:cs="Arial"/>
          <w:bCs/>
          <w:color w:val="000000"/>
        </w:rPr>
        <w:tab/>
      </w:r>
      <w:r w:rsidR="0079266B">
        <w:rPr>
          <w:rFonts w:ascii="Arial" w:hAnsi="Arial" w:cs="Arial" w:hint="eastAsia"/>
          <w:bCs/>
          <w:color w:val="000000"/>
          <w:lang w:eastAsia="zh-CN"/>
        </w:rPr>
        <w:t>20</w:t>
      </w:r>
      <w:r w:rsidRPr="00960A05">
        <w:rPr>
          <w:rFonts w:ascii="Arial" w:hAnsi="Arial" w:cs="Arial"/>
          <w:bCs/>
          <w:color w:val="000000"/>
        </w:rPr>
        <w:t xml:space="preserve">th – </w:t>
      </w:r>
      <w:r w:rsidR="006056E5">
        <w:rPr>
          <w:rFonts w:ascii="Arial" w:hAnsi="Arial" w:cs="Arial" w:hint="eastAsia"/>
          <w:bCs/>
          <w:color w:val="000000"/>
          <w:lang w:eastAsia="zh-CN"/>
        </w:rPr>
        <w:t>2</w:t>
      </w:r>
      <w:r w:rsidR="0079266B">
        <w:rPr>
          <w:rFonts w:ascii="Arial" w:hAnsi="Arial" w:cs="Arial" w:hint="eastAsia"/>
          <w:bCs/>
          <w:color w:val="000000"/>
          <w:lang w:eastAsia="zh-CN"/>
        </w:rPr>
        <w:t>4</w:t>
      </w:r>
      <w:r w:rsidRPr="00960A05">
        <w:rPr>
          <w:rFonts w:ascii="Arial" w:hAnsi="Arial" w:cs="Arial"/>
          <w:bCs/>
          <w:color w:val="000000"/>
        </w:rPr>
        <w:t xml:space="preserve">th </w:t>
      </w:r>
      <w:r w:rsidR="0079266B">
        <w:rPr>
          <w:rFonts w:ascii="Arial" w:hAnsi="Arial" w:cs="Arial" w:hint="eastAsia"/>
          <w:bCs/>
          <w:color w:val="000000"/>
          <w:lang w:eastAsia="zh-CN"/>
        </w:rPr>
        <w:t>April</w:t>
      </w:r>
      <w:r w:rsidRPr="00960A05">
        <w:rPr>
          <w:rFonts w:ascii="Arial" w:hAnsi="Arial" w:cs="Arial"/>
          <w:bCs/>
          <w:color w:val="000000"/>
        </w:rPr>
        <w:t xml:space="preserve"> 20</w:t>
      </w:r>
      <w:r w:rsidR="0079266B">
        <w:rPr>
          <w:rFonts w:ascii="Arial" w:hAnsi="Arial" w:cs="Arial" w:hint="eastAsia"/>
          <w:bCs/>
          <w:color w:val="000000"/>
          <w:lang w:eastAsia="zh-CN"/>
        </w:rPr>
        <w:t>20</w:t>
      </w:r>
      <w:r w:rsidRPr="00960A05">
        <w:rPr>
          <w:rFonts w:ascii="Arial" w:hAnsi="Arial" w:cs="Arial"/>
          <w:bCs/>
          <w:color w:val="000000"/>
        </w:rPr>
        <w:tab/>
      </w:r>
      <w:r w:rsidR="0079266B">
        <w:rPr>
          <w:rFonts w:ascii="Arial" w:hAnsi="Arial" w:cs="Arial" w:hint="eastAsia"/>
          <w:bCs/>
          <w:color w:val="000000"/>
          <w:lang w:eastAsia="zh-CN"/>
        </w:rPr>
        <w:t>Busan</w:t>
      </w:r>
      <w:r w:rsidRPr="00960A05">
        <w:rPr>
          <w:rFonts w:ascii="Arial" w:hAnsi="Arial" w:cs="Arial"/>
          <w:bCs/>
          <w:color w:val="000000"/>
        </w:rPr>
        <w:t xml:space="preserve">, </w:t>
      </w:r>
      <w:r w:rsidR="0079266B">
        <w:rPr>
          <w:rFonts w:ascii="Arial" w:hAnsi="Arial" w:cs="Arial" w:hint="eastAsia"/>
          <w:bCs/>
          <w:color w:val="000000"/>
          <w:lang w:eastAsia="zh-CN"/>
        </w:rPr>
        <w:t>Korea</w:t>
      </w:r>
    </w:p>
    <w:p w:rsidR="00921156" w:rsidRDefault="00921156" w:rsidP="001D5BFC">
      <w:pPr>
        <w:spacing w:after="120"/>
        <w:ind w:left="2268" w:hanging="2268"/>
        <w:rPr>
          <w:rFonts w:ascii="Arial" w:hAnsi="Arial" w:cs="Arial"/>
          <w:bCs/>
          <w:color w:val="000000"/>
          <w:lang w:eastAsia="zh-CN"/>
        </w:rPr>
      </w:pPr>
    </w:p>
    <w:sectPr w:rsidR="0092115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3C0D" w:rsidRDefault="00593C0D">
      <w:r>
        <w:separator/>
      </w:r>
    </w:p>
  </w:endnote>
  <w:endnote w:type="continuationSeparator" w:id="0">
    <w:p w:rsidR="00593C0D" w:rsidRDefault="00593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3C0D" w:rsidRDefault="00593C0D">
      <w:r>
        <w:separator/>
      </w:r>
    </w:p>
  </w:footnote>
  <w:footnote w:type="continuationSeparator" w:id="0">
    <w:p w:rsidR="00593C0D" w:rsidRDefault="00593C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9FC6074"/>
    <w:multiLevelType w:val="hybridMultilevel"/>
    <w:tmpl w:val="841A6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C531B2E"/>
    <w:multiLevelType w:val="hybridMultilevel"/>
    <w:tmpl w:val="F4900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1C6757"/>
    <w:multiLevelType w:val="hybridMultilevel"/>
    <w:tmpl w:val="84AAE9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186FA2"/>
    <w:multiLevelType w:val="hybridMultilevel"/>
    <w:tmpl w:val="DAD01296"/>
    <w:lvl w:ilvl="0" w:tplc="AE84A1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F9438C"/>
    <w:multiLevelType w:val="hybridMultilevel"/>
    <w:tmpl w:val="A0960DFE"/>
    <w:lvl w:ilvl="0" w:tplc="BB0404BC">
      <w:start w:val="1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EC65F13"/>
    <w:multiLevelType w:val="hybridMultilevel"/>
    <w:tmpl w:val="2AD81A1E"/>
    <w:lvl w:ilvl="0" w:tplc="404E5D24">
      <w:start w:val="1"/>
      <w:numFmt w:val="bullet"/>
      <w:lvlText w:val="•"/>
      <w:lvlJc w:val="left"/>
      <w:pPr>
        <w:tabs>
          <w:tab w:val="num" w:pos="720"/>
        </w:tabs>
        <w:ind w:left="720" w:hanging="360"/>
      </w:pPr>
      <w:rPr>
        <w:rFonts w:ascii="Arial" w:hAnsi="Arial" w:hint="default"/>
      </w:rPr>
    </w:lvl>
    <w:lvl w:ilvl="1" w:tplc="94C4CA80">
      <w:numFmt w:val="bullet"/>
      <w:lvlText w:val="–"/>
      <w:lvlJc w:val="left"/>
      <w:pPr>
        <w:tabs>
          <w:tab w:val="num" w:pos="1440"/>
        </w:tabs>
        <w:ind w:left="1440" w:hanging="360"/>
      </w:pPr>
      <w:rPr>
        <w:rFonts w:ascii="Arial" w:hAnsi="Arial" w:hint="default"/>
      </w:rPr>
    </w:lvl>
    <w:lvl w:ilvl="2" w:tplc="4176D0D2">
      <w:numFmt w:val="bullet"/>
      <w:lvlText w:val="•"/>
      <w:lvlJc w:val="left"/>
      <w:pPr>
        <w:tabs>
          <w:tab w:val="num" w:pos="2160"/>
        </w:tabs>
        <w:ind w:left="2160" w:hanging="360"/>
      </w:pPr>
      <w:rPr>
        <w:rFonts w:ascii="Arial" w:hAnsi="Arial" w:hint="default"/>
      </w:rPr>
    </w:lvl>
    <w:lvl w:ilvl="3" w:tplc="91C00074" w:tentative="1">
      <w:start w:val="1"/>
      <w:numFmt w:val="bullet"/>
      <w:lvlText w:val="•"/>
      <w:lvlJc w:val="left"/>
      <w:pPr>
        <w:tabs>
          <w:tab w:val="num" w:pos="2880"/>
        </w:tabs>
        <w:ind w:left="2880" w:hanging="360"/>
      </w:pPr>
      <w:rPr>
        <w:rFonts w:ascii="Arial" w:hAnsi="Arial" w:hint="default"/>
      </w:rPr>
    </w:lvl>
    <w:lvl w:ilvl="4" w:tplc="AD1EE8BA" w:tentative="1">
      <w:start w:val="1"/>
      <w:numFmt w:val="bullet"/>
      <w:lvlText w:val="•"/>
      <w:lvlJc w:val="left"/>
      <w:pPr>
        <w:tabs>
          <w:tab w:val="num" w:pos="3600"/>
        </w:tabs>
        <w:ind w:left="3600" w:hanging="360"/>
      </w:pPr>
      <w:rPr>
        <w:rFonts w:ascii="Arial" w:hAnsi="Arial" w:hint="default"/>
      </w:rPr>
    </w:lvl>
    <w:lvl w:ilvl="5" w:tplc="CDDAD032" w:tentative="1">
      <w:start w:val="1"/>
      <w:numFmt w:val="bullet"/>
      <w:lvlText w:val="•"/>
      <w:lvlJc w:val="left"/>
      <w:pPr>
        <w:tabs>
          <w:tab w:val="num" w:pos="4320"/>
        </w:tabs>
        <w:ind w:left="4320" w:hanging="360"/>
      </w:pPr>
      <w:rPr>
        <w:rFonts w:ascii="Arial" w:hAnsi="Arial" w:hint="default"/>
      </w:rPr>
    </w:lvl>
    <w:lvl w:ilvl="6" w:tplc="88DCE872" w:tentative="1">
      <w:start w:val="1"/>
      <w:numFmt w:val="bullet"/>
      <w:lvlText w:val="•"/>
      <w:lvlJc w:val="left"/>
      <w:pPr>
        <w:tabs>
          <w:tab w:val="num" w:pos="5040"/>
        </w:tabs>
        <w:ind w:left="5040" w:hanging="360"/>
      </w:pPr>
      <w:rPr>
        <w:rFonts w:ascii="Arial" w:hAnsi="Arial" w:hint="default"/>
      </w:rPr>
    </w:lvl>
    <w:lvl w:ilvl="7" w:tplc="EB56CF8A" w:tentative="1">
      <w:start w:val="1"/>
      <w:numFmt w:val="bullet"/>
      <w:lvlText w:val="•"/>
      <w:lvlJc w:val="left"/>
      <w:pPr>
        <w:tabs>
          <w:tab w:val="num" w:pos="5760"/>
        </w:tabs>
        <w:ind w:left="5760" w:hanging="360"/>
      </w:pPr>
      <w:rPr>
        <w:rFonts w:ascii="Arial" w:hAnsi="Arial" w:hint="default"/>
      </w:rPr>
    </w:lvl>
    <w:lvl w:ilvl="8" w:tplc="6C9C3B0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1301961"/>
    <w:multiLevelType w:val="hybridMultilevel"/>
    <w:tmpl w:val="9C4ED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2A500E"/>
    <w:multiLevelType w:val="hybridMultilevel"/>
    <w:tmpl w:val="BC28CAC6"/>
    <w:lvl w:ilvl="0" w:tplc="7A462E90">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B6B1647"/>
    <w:multiLevelType w:val="hybridMultilevel"/>
    <w:tmpl w:val="B28EA28A"/>
    <w:lvl w:ilvl="0" w:tplc="ADBA4E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7"/>
  </w:num>
  <w:num w:numId="3">
    <w:abstractNumId w:val="4"/>
  </w:num>
  <w:num w:numId="4">
    <w:abstractNumId w:val="0"/>
  </w:num>
  <w:num w:numId="5">
    <w:abstractNumId w:val="15"/>
  </w:num>
  <w:num w:numId="6">
    <w:abstractNumId w:val="8"/>
  </w:num>
  <w:num w:numId="7">
    <w:abstractNumId w:val="12"/>
  </w:num>
  <w:num w:numId="8">
    <w:abstractNumId w:val="5"/>
  </w:num>
  <w:num w:numId="9">
    <w:abstractNumId w:val="1"/>
  </w:num>
  <w:num w:numId="10">
    <w:abstractNumId w:val="11"/>
  </w:num>
  <w:num w:numId="11">
    <w:abstractNumId w:val="6"/>
  </w:num>
  <w:num w:numId="12">
    <w:abstractNumId w:val="14"/>
  </w:num>
  <w:num w:numId="13">
    <w:abstractNumId w:val="3"/>
  </w:num>
  <w:num w:numId="14">
    <w:abstractNumId w:val="2"/>
  </w:num>
  <w:num w:numId="15">
    <w:abstractNumId w:val="10"/>
  </w:num>
  <w:num w:numId="16">
    <w:abstractNumId w:val="13"/>
  </w:num>
  <w:num w:numId="17">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1NzQwNDQyMTc2NrZU0lEKTi0uzszPAykwNKkFAH857PwtAAAA"/>
  </w:docVars>
  <w:rsids>
    <w:rsidRoot w:val="002A56B4"/>
    <w:rsid w:val="0000513A"/>
    <w:rsid w:val="00011677"/>
    <w:rsid w:val="00041002"/>
    <w:rsid w:val="000446C4"/>
    <w:rsid w:val="00051B7A"/>
    <w:rsid w:val="00053C5A"/>
    <w:rsid w:val="0007361D"/>
    <w:rsid w:val="00074C80"/>
    <w:rsid w:val="0008164A"/>
    <w:rsid w:val="00086096"/>
    <w:rsid w:val="000865C0"/>
    <w:rsid w:val="00087D80"/>
    <w:rsid w:val="0009644A"/>
    <w:rsid w:val="000B13AC"/>
    <w:rsid w:val="000B1BC1"/>
    <w:rsid w:val="000B3346"/>
    <w:rsid w:val="000B5656"/>
    <w:rsid w:val="000B6602"/>
    <w:rsid w:val="000B760A"/>
    <w:rsid w:val="000B79E1"/>
    <w:rsid w:val="000C2341"/>
    <w:rsid w:val="000C4114"/>
    <w:rsid w:val="000C477D"/>
    <w:rsid w:val="000C489F"/>
    <w:rsid w:val="000E3585"/>
    <w:rsid w:val="000E385D"/>
    <w:rsid w:val="000F3C49"/>
    <w:rsid w:val="000F6C23"/>
    <w:rsid w:val="00106392"/>
    <w:rsid w:val="001117E9"/>
    <w:rsid w:val="00121586"/>
    <w:rsid w:val="00123A8F"/>
    <w:rsid w:val="00123F96"/>
    <w:rsid w:val="00124F16"/>
    <w:rsid w:val="0013135D"/>
    <w:rsid w:val="00131BCE"/>
    <w:rsid w:val="00134827"/>
    <w:rsid w:val="00135BAF"/>
    <w:rsid w:val="00142E83"/>
    <w:rsid w:val="00156ED0"/>
    <w:rsid w:val="00157CF7"/>
    <w:rsid w:val="00163ED9"/>
    <w:rsid w:val="00165D4E"/>
    <w:rsid w:val="00172C05"/>
    <w:rsid w:val="00174D84"/>
    <w:rsid w:val="00175C90"/>
    <w:rsid w:val="00194271"/>
    <w:rsid w:val="001A0B87"/>
    <w:rsid w:val="001B0B06"/>
    <w:rsid w:val="001D1C63"/>
    <w:rsid w:val="001D57F6"/>
    <w:rsid w:val="001D5BFC"/>
    <w:rsid w:val="001E05A3"/>
    <w:rsid w:val="001E0B74"/>
    <w:rsid w:val="001E4A50"/>
    <w:rsid w:val="001E5440"/>
    <w:rsid w:val="001E66DB"/>
    <w:rsid w:val="001F091F"/>
    <w:rsid w:val="001F5CCD"/>
    <w:rsid w:val="00202594"/>
    <w:rsid w:val="002033DB"/>
    <w:rsid w:val="00204868"/>
    <w:rsid w:val="00214474"/>
    <w:rsid w:val="00222284"/>
    <w:rsid w:val="00222CA8"/>
    <w:rsid w:val="002271BD"/>
    <w:rsid w:val="00246497"/>
    <w:rsid w:val="00255CEB"/>
    <w:rsid w:val="002676E8"/>
    <w:rsid w:val="00272410"/>
    <w:rsid w:val="00272651"/>
    <w:rsid w:val="00272F38"/>
    <w:rsid w:val="00276074"/>
    <w:rsid w:val="00276B2E"/>
    <w:rsid w:val="00280181"/>
    <w:rsid w:val="0028221F"/>
    <w:rsid w:val="002822F2"/>
    <w:rsid w:val="00286320"/>
    <w:rsid w:val="002923FA"/>
    <w:rsid w:val="002977FE"/>
    <w:rsid w:val="002A46F0"/>
    <w:rsid w:val="002A47E0"/>
    <w:rsid w:val="002A53DC"/>
    <w:rsid w:val="002A56B4"/>
    <w:rsid w:val="002A608A"/>
    <w:rsid w:val="002A6C9B"/>
    <w:rsid w:val="002B023F"/>
    <w:rsid w:val="002B5B50"/>
    <w:rsid w:val="002B7D82"/>
    <w:rsid w:val="002C7D23"/>
    <w:rsid w:val="002C7F49"/>
    <w:rsid w:val="002D22E9"/>
    <w:rsid w:val="002D4D81"/>
    <w:rsid w:val="002D5AE3"/>
    <w:rsid w:val="002D6869"/>
    <w:rsid w:val="002D7788"/>
    <w:rsid w:val="002F17E3"/>
    <w:rsid w:val="002F180A"/>
    <w:rsid w:val="00300955"/>
    <w:rsid w:val="00300B5E"/>
    <w:rsid w:val="003029EE"/>
    <w:rsid w:val="003048C3"/>
    <w:rsid w:val="00304D00"/>
    <w:rsid w:val="00305062"/>
    <w:rsid w:val="00306355"/>
    <w:rsid w:val="00311382"/>
    <w:rsid w:val="003178B2"/>
    <w:rsid w:val="0035134C"/>
    <w:rsid w:val="00353B3C"/>
    <w:rsid w:val="00355BCD"/>
    <w:rsid w:val="0036016B"/>
    <w:rsid w:val="00360DAF"/>
    <w:rsid w:val="00365E67"/>
    <w:rsid w:val="00366C09"/>
    <w:rsid w:val="00381BCA"/>
    <w:rsid w:val="00384D85"/>
    <w:rsid w:val="00385889"/>
    <w:rsid w:val="00385B72"/>
    <w:rsid w:val="0038749D"/>
    <w:rsid w:val="0039113F"/>
    <w:rsid w:val="003A4E44"/>
    <w:rsid w:val="003B477E"/>
    <w:rsid w:val="003C1DB0"/>
    <w:rsid w:val="003C3148"/>
    <w:rsid w:val="003C54C7"/>
    <w:rsid w:val="003D568B"/>
    <w:rsid w:val="003D7C95"/>
    <w:rsid w:val="003E1EEB"/>
    <w:rsid w:val="003E287F"/>
    <w:rsid w:val="003E2DA2"/>
    <w:rsid w:val="003E53D3"/>
    <w:rsid w:val="003E6B8C"/>
    <w:rsid w:val="00405535"/>
    <w:rsid w:val="00420DBE"/>
    <w:rsid w:val="00424C6E"/>
    <w:rsid w:val="004265FF"/>
    <w:rsid w:val="004338F0"/>
    <w:rsid w:val="00440BF4"/>
    <w:rsid w:val="00443066"/>
    <w:rsid w:val="0045526E"/>
    <w:rsid w:val="00466956"/>
    <w:rsid w:val="00470A8B"/>
    <w:rsid w:val="004751A6"/>
    <w:rsid w:val="00482ECB"/>
    <w:rsid w:val="00490274"/>
    <w:rsid w:val="004A342D"/>
    <w:rsid w:val="004C3FFD"/>
    <w:rsid w:val="004C44E6"/>
    <w:rsid w:val="004C75DD"/>
    <w:rsid w:val="004D12EE"/>
    <w:rsid w:val="004D3F5B"/>
    <w:rsid w:val="004D4A5E"/>
    <w:rsid w:val="004E22A0"/>
    <w:rsid w:val="004E4D1F"/>
    <w:rsid w:val="004E5EA3"/>
    <w:rsid w:val="004E7944"/>
    <w:rsid w:val="004F636C"/>
    <w:rsid w:val="0050014E"/>
    <w:rsid w:val="00502C02"/>
    <w:rsid w:val="00511597"/>
    <w:rsid w:val="00514603"/>
    <w:rsid w:val="0054358B"/>
    <w:rsid w:val="005521F0"/>
    <w:rsid w:val="00556BC9"/>
    <w:rsid w:val="00560362"/>
    <w:rsid w:val="005666C9"/>
    <w:rsid w:val="005742A9"/>
    <w:rsid w:val="005744BA"/>
    <w:rsid w:val="005747F2"/>
    <w:rsid w:val="0058216A"/>
    <w:rsid w:val="0058797A"/>
    <w:rsid w:val="005927EC"/>
    <w:rsid w:val="00593C0D"/>
    <w:rsid w:val="00596B69"/>
    <w:rsid w:val="00596ED5"/>
    <w:rsid w:val="005A1C72"/>
    <w:rsid w:val="005A260D"/>
    <w:rsid w:val="005A2793"/>
    <w:rsid w:val="005A2FEB"/>
    <w:rsid w:val="005A6C3B"/>
    <w:rsid w:val="005B0A78"/>
    <w:rsid w:val="005B5C24"/>
    <w:rsid w:val="005C3ADA"/>
    <w:rsid w:val="005C48CB"/>
    <w:rsid w:val="005C7D5A"/>
    <w:rsid w:val="005E017A"/>
    <w:rsid w:val="005E323C"/>
    <w:rsid w:val="005E5222"/>
    <w:rsid w:val="005F4A52"/>
    <w:rsid w:val="005F6892"/>
    <w:rsid w:val="005F77FA"/>
    <w:rsid w:val="00600754"/>
    <w:rsid w:val="006051BD"/>
    <w:rsid w:val="006056E5"/>
    <w:rsid w:val="0060657C"/>
    <w:rsid w:val="0061167A"/>
    <w:rsid w:val="006158CC"/>
    <w:rsid w:val="006162EF"/>
    <w:rsid w:val="00620D77"/>
    <w:rsid w:val="00632C81"/>
    <w:rsid w:val="00637469"/>
    <w:rsid w:val="00645E15"/>
    <w:rsid w:val="006521CB"/>
    <w:rsid w:val="00653185"/>
    <w:rsid w:val="00662F33"/>
    <w:rsid w:val="00666AD7"/>
    <w:rsid w:val="00677B26"/>
    <w:rsid w:val="006831C9"/>
    <w:rsid w:val="0068438B"/>
    <w:rsid w:val="006866B1"/>
    <w:rsid w:val="0068687A"/>
    <w:rsid w:val="0069343E"/>
    <w:rsid w:val="006B05EE"/>
    <w:rsid w:val="006B5508"/>
    <w:rsid w:val="006B6D64"/>
    <w:rsid w:val="006C400B"/>
    <w:rsid w:val="006D0ACE"/>
    <w:rsid w:val="006E0759"/>
    <w:rsid w:val="006E2622"/>
    <w:rsid w:val="006E7B5E"/>
    <w:rsid w:val="006F09CA"/>
    <w:rsid w:val="006F2A8F"/>
    <w:rsid w:val="006F69C3"/>
    <w:rsid w:val="00705CB6"/>
    <w:rsid w:val="00712974"/>
    <w:rsid w:val="00713E50"/>
    <w:rsid w:val="007178CD"/>
    <w:rsid w:val="007208A7"/>
    <w:rsid w:val="007208EC"/>
    <w:rsid w:val="00722549"/>
    <w:rsid w:val="007307AC"/>
    <w:rsid w:val="00736210"/>
    <w:rsid w:val="0074267D"/>
    <w:rsid w:val="007437E7"/>
    <w:rsid w:val="007506EB"/>
    <w:rsid w:val="007555DF"/>
    <w:rsid w:val="00761074"/>
    <w:rsid w:val="0076667F"/>
    <w:rsid w:val="00766BA0"/>
    <w:rsid w:val="007709C3"/>
    <w:rsid w:val="00773CF7"/>
    <w:rsid w:val="00776106"/>
    <w:rsid w:val="007824C3"/>
    <w:rsid w:val="00791E80"/>
    <w:rsid w:val="0079266B"/>
    <w:rsid w:val="00795AA5"/>
    <w:rsid w:val="007C4B8F"/>
    <w:rsid w:val="007D1869"/>
    <w:rsid w:val="007D1EE0"/>
    <w:rsid w:val="007E45CD"/>
    <w:rsid w:val="007E7A37"/>
    <w:rsid w:val="007F6637"/>
    <w:rsid w:val="00805FEF"/>
    <w:rsid w:val="008124C0"/>
    <w:rsid w:val="00814200"/>
    <w:rsid w:val="00825D17"/>
    <w:rsid w:val="00827FDB"/>
    <w:rsid w:val="008363C3"/>
    <w:rsid w:val="0084419E"/>
    <w:rsid w:val="008479EC"/>
    <w:rsid w:val="008519AD"/>
    <w:rsid w:val="008661C7"/>
    <w:rsid w:val="00872720"/>
    <w:rsid w:val="008735A3"/>
    <w:rsid w:val="0087556A"/>
    <w:rsid w:val="00876322"/>
    <w:rsid w:val="008840C8"/>
    <w:rsid w:val="00892C8E"/>
    <w:rsid w:val="008A22E5"/>
    <w:rsid w:val="008A35E9"/>
    <w:rsid w:val="008A393E"/>
    <w:rsid w:val="008A4EE2"/>
    <w:rsid w:val="008B0313"/>
    <w:rsid w:val="008B035D"/>
    <w:rsid w:val="008B1261"/>
    <w:rsid w:val="008B7141"/>
    <w:rsid w:val="008D4EB5"/>
    <w:rsid w:val="008E1E83"/>
    <w:rsid w:val="008E5514"/>
    <w:rsid w:val="008F1FA3"/>
    <w:rsid w:val="008F4EF6"/>
    <w:rsid w:val="009058AD"/>
    <w:rsid w:val="009118EE"/>
    <w:rsid w:val="00912D40"/>
    <w:rsid w:val="00921156"/>
    <w:rsid w:val="009248BA"/>
    <w:rsid w:val="009301AE"/>
    <w:rsid w:val="00942CBD"/>
    <w:rsid w:val="00955CB4"/>
    <w:rsid w:val="009605D1"/>
    <w:rsid w:val="00960A05"/>
    <w:rsid w:val="00961D87"/>
    <w:rsid w:val="00962563"/>
    <w:rsid w:val="009631A3"/>
    <w:rsid w:val="00963A81"/>
    <w:rsid w:val="00964216"/>
    <w:rsid w:val="00976B76"/>
    <w:rsid w:val="00980130"/>
    <w:rsid w:val="00981839"/>
    <w:rsid w:val="00982AB2"/>
    <w:rsid w:val="00993778"/>
    <w:rsid w:val="00996386"/>
    <w:rsid w:val="009A32B6"/>
    <w:rsid w:val="009A7965"/>
    <w:rsid w:val="009B1BA9"/>
    <w:rsid w:val="009B2EB5"/>
    <w:rsid w:val="009B518C"/>
    <w:rsid w:val="009C0FC7"/>
    <w:rsid w:val="009C4CD8"/>
    <w:rsid w:val="009C5FC5"/>
    <w:rsid w:val="009D1F8D"/>
    <w:rsid w:val="009D2507"/>
    <w:rsid w:val="009D288A"/>
    <w:rsid w:val="009D3E7F"/>
    <w:rsid w:val="009E350C"/>
    <w:rsid w:val="009E561C"/>
    <w:rsid w:val="009F69D1"/>
    <w:rsid w:val="00A0085D"/>
    <w:rsid w:val="00A009F9"/>
    <w:rsid w:val="00A0461D"/>
    <w:rsid w:val="00A05392"/>
    <w:rsid w:val="00A061FF"/>
    <w:rsid w:val="00A12DB6"/>
    <w:rsid w:val="00A159C7"/>
    <w:rsid w:val="00A16957"/>
    <w:rsid w:val="00A2144A"/>
    <w:rsid w:val="00A229DB"/>
    <w:rsid w:val="00A22EB7"/>
    <w:rsid w:val="00A3140A"/>
    <w:rsid w:val="00A36328"/>
    <w:rsid w:val="00A36A34"/>
    <w:rsid w:val="00A3793E"/>
    <w:rsid w:val="00A40E13"/>
    <w:rsid w:val="00A43D39"/>
    <w:rsid w:val="00A53E6A"/>
    <w:rsid w:val="00A54F32"/>
    <w:rsid w:val="00A550BB"/>
    <w:rsid w:val="00A5696F"/>
    <w:rsid w:val="00A60774"/>
    <w:rsid w:val="00A6085D"/>
    <w:rsid w:val="00A63CAB"/>
    <w:rsid w:val="00A65974"/>
    <w:rsid w:val="00A65C5D"/>
    <w:rsid w:val="00A66F10"/>
    <w:rsid w:val="00A718C8"/>
    <w:rsid w:val="00A87E87"/>
    <w:rsid w:val="00A90E22"/>
    <w:rsid w:val="00A94552"/>
    <w:rsid w:val="00AA1523"/>
    <w:rsid w:val="00AA29BC"/>
    <w:rsid w:val="00AA5A6B"/>
    <w:rsid w:val="00AB3B73"/>
    <w:rsid w:val="00AB48A6"/>
    <w:rsid w:val="00AB70AA"/>
    <w:rsid w:val="00AC655C"/>
    <w:rsid w:val="00AD0A12"/>
    <w:rsid w:val="00AD1CFB"/>
    <w:rsid w:val="00AD2C76"/>
    <w:rsid w:val="00AD4E88"/>
    <w:rsid w:val="00AE0FEC"/>
    <w:rsid w:val="00AE24C9"/>
    <w:rsid w:val="00AE5DF5"/>
    <w:rsid w:val="00AF395F"/>
    <w:rsid w:val="00AF3FC4"/>
    <w:rsid w:val="00AF64D7"/>
    <w:rsid w:val="00B02287"/>
    <w:rsid w:val="00B02856"/>
    <w:rsid w:val="00B0470D"/>
    <w:rsid w:val="00B144F1"/>
    <w:rsid w:val="00B22F78"/>
    <w:rsid w:val="00B27807"/>
    <w:rsid w:val="00B314B0"/>
    <w:rsid w:val="00B317E7"/>
    <w:rsid w:val="00B33233"/>
    <w:rsid w:val="00B332BE"/>
    <w:rsid w:val="00B37108"/>
    <w:rsid w:val="00B4034E"/>
    <w:rsid w:val="00B4745A"/>
    <w:rsid w:val="00B47A62"/>
    <w:rsid w:val="00B55645"/>
    <w:rsid w:val="00B7082D"/>
    <w:rsid w:val="00B74CDF"/>
    <w:rsid w:val="00B76018"/>
    <w:rsid w:val="00B8023E"/>
    <w:rsid w:val="00B817F6"/>
    <w:rsid w:val="00B86185"/>
    <w:rsid w:val="00B92479"/>
    <w:rsid w:val="00B97BF2"/>
    <w:rsid w:val="00BA53AC"/>
    <w:rsid w:val="00BB2DDC"/>
    <w:rsid w:val="00BC08BB"/>
    <w:rsid w:val="00BF0EA1"/>
    <w:rsid w:val="00BF1E79"/>
    <w:rsid w:val="00C030E7"/>
    <w:rsid w:val="00C12BA6"/>
    <w:rsid w:val="00C150B1"/>
    <w:rsid w:val="00C17963"/>
    <w:rsid w:val="00C26312"/>
    <w:rsid w:val="00C277B4"/>
    <w:rsid w:val="00C33B4D"/>
    <w:rsid w:val="00C35F33"/>
    <w:rsid w:val="00C4600D"/>
    <w:rsid w:val="00C46189"/>
    <w:rsid w:val="00C466CC"/>
    <w:rsid w:val="00C515EF"/>
    <w:rsid w:val="00C56FAF"/>
    <w:rsid w:val="00C63F9A"/>
    <w:rsid w:val="00C703E0"/>
    <w:rsid w:val="00C72155"/>
    <w:rsid w:val="00C7247F"/>
    <w:rsid w:val="00C72DA9"/>
    <w:rsid w:val="00C8303E"/>
    <w:rsid w:val="00C84F43"/>
    <w:rsid w:val="00C8599E"/>
    <w:rsid w:val="00C85ECE"/>
    <w:rsid w:val="00C87763"/>
    <w:rsid w:val="00C87AC6"/>
    <w:rsid w:val="00CA08D6"/>
    <w:rsid w:val="00CB0659"/>
    <w:rsid w:val="00CB0765"/>
    <w:rsid w:val="00CB67A3"/>
    <w:rsid w:val="00CC18AB"/>
    <w:rsid w:val="00CC23BE"/>
    <w:rsid w:val="00CD7AF8"/>
    <w:rsid w:val="00CE7F71"/>
    <w:rsid w:val="00CF162B"/>
    <w:rsid w:val="00CF6C6F"/>
    <w:rsid w:val="00D135CD"/>
    <w:rsid w:val="00D136C7"/>
    <w:rsid w:val="00D15840"/>
    <w:rsid w:val="00D24A37"/>
    <w:rsid w:val="00D260F2"/>
    <w:rsid w:val="00D35DCC"/>
    <w:rsid w:val="00D37CF0"/>
    <w:rsid w:val="00D37F1D"/>
    <w:rsid w:val="00D52BA2"/>
    <w:rsid w:val="00D5409A"/>
    <w:rsid w:val="00D63A63"/>
    <w:rsid w:val="00D6424F"/>
    <w:rsid w:val="00D6509B"/>
    <w:rsid w:val="00D66B25"/>
    <w:rsid w:val="00D66DBF"/>
    <w:rsid w:val="00D7058C"/>
    <w:rsid w:val="00D743D2"/>
    <w:rsid w:val="00D76BB5"/>
    <w:rsid w:val="00D80E83"/>
    <w:rsid w:val="00D84254"/>
    <w:rsid w:val="00D8521C"/>
    <w:rsid w:val="00D90639"/>
    <w:rsid w:val="00D91000"/>
    <w:rsid w:val="00DA1D90"/>
    <w:rsid w:val="00DA30A2"/>
    <w:rsid w:val="00DA72CF"/>
    <w:rsid w:val="00DB38A4"/>
    <w:rsid w:val="00DB428D"/>
    <w:rsid w:val="00DC0A10"/>
    <w:rsid w:val="00DD1758"/>
    <w:rsid w:val="00DD3CF2"/>
    <w:rsid w:val="00DE3E9F"/>
    <w:rsid w:val="00DE431E"/>
    <w:rsid w:val="00DE655A"/>
    <w:rsid w:val="00DF26C0"/>
    <w:rsid w:val="00DF3F84"/>
    <w:rsid w:val="00E07174"/>
    <w:rsid w:val="00E15D71"/>
    <w:rsid w:val="00E16A63"/>
    <w:rsid w:val="00E176BE"/>
    <w:rsid w:val="00E2430F"/>
    <w:rsid w:val="00E274C4"/>
    <w:rsid w:val="00E31597"/>
    <w:rsid w:val="00E36BA1"/>
    <w:rsid w:val="00E57424"/>
    <w:rsid w:val="00E60E0C"/>
    <w:rsid w:val="00E62E66"/>
    <w:rsid w:val="00E74303"/>
    <w:rsid w:val="00E90B27"/>
    <w:rsid w:val="00EA071A"/>
    <w:rsid w:val="00EA0F76"/>
    <w:rsid w:val="00EA5DFC"/>
    <w:rsid w:val="00EB6937"/>
    <w:rsid w:val="00EB6C8B"/>
    <w:rsid w:val="00EB79DE"/>
    <w:rsid w:val="00EC2A14"/>
    <w:rsid w:val="00EC4A26"/>
    <w:rsid w:val="00EC4C85"/>
    <w:rsid w:val="00ED3285"/>
    <w:rsid w:val="00EE0A86"/>
    <w:rsid w:val="00EE5475"/>
    <w:rsid w:val="00EE689D"/>
    <w:rsid w:val="00EE6A69"/>
    <w:rsid w:val="00EF0B6A"/>
    <w:rsid w:val="00EF17C9"/>
    <w:rsid w:val="00F03817"/>
    <w:rsid w:val="00F03FC0"/>
    <w:rsid w:val="00F04DBB"/>
    <w:rsid w:val="00F05E2C"/>
    <w:rsid w:val="00F15DEA"/>
    <w:rsid w:val="00F217BE"/>
    <w:rsid w:val="00F22123"/>
    <w:rsid w:val="00F4362A"/>
    <w:rsid w:val="00F47B0A"/>
    <w:rsid w:val="00F54536"/>
    <w:rsid w:val="00F61CA5"/>
    <w:rsid w:val="00F6241C"/>
    <w:rsid w:val="00F62467"/>
    <w:rsid w:val="00F64E69"/>
    <w:rsid w:val="00F70EAE"/>
    <w:rsid w:val="00F715C5"/>
    <w:rsid w:val="00F72DA6"/>
    <w:rsid w:val="00F74674"/>
    <w:rsid w:val="00F84EFD"/>
    <w:rsid w:val="00F87D0A"/>
    <w:rsid w:val="00F87D1B"/>
    <w:rsid w:val="00F934A1"/>
    <w:rsid w:val="00F96DC1"/>
    <w:rsid w:val="00FB7813"/>
    <w:rsid w:val="00FC0491"/>
    <w:rsid w:val="00FC7814"/>
    <w:rsid w:val="00FD09CD"/>
    <w:rsid w:val="00FE0307"/>
    <w:rsid w:val="00FF3ADE"/>
    <w:rsid w:val="00FF7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A62BC9F-E6DB-46BD-93DD-DA41C6441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2A56B4"/>
    <w:rPr>
      <w:rFonts w:ascii="Segoe UI" w:hAnsi="Segoe UI"/>
      <w:sz w:val="18"/>
      <w:szCs w:val="18"/>
    </w:rPr>
  </w:style>
  <w:style w:type="character" w:customStyle="1" w:styleId="BalloonTextChar">
    <w:name w:val="Balloon Text Char"/>
    <w:link w:val="BalloonText"/>
    <w:uiPriority w:val="99"/>
    <w:semiHidden/>
    <w:rsid w:val="002A56B4"/>
    <w:rPr>
      <w:rFonts w:ascii="Segoe UI" w:hAnsi="Segoe UI" w:cs="Segoe UI"/>
      <w:sz w:val="18"/>
      <w:szCs w:val="18"/>
      <w:lang w:val="en-GB" w:eastAsia="en-US"/>
    </w:rPr>
  </w:style>
  <w:style w:type="character" w:styleId="Hyperlink">
    <w:name w:val="Hyperlink"/>
    <w:uiPriority w:val="99"/>
    <w:unhideWhenUsed/>
    <w:rsid w:val="00B27807"/>
    <w:rPr>
      <w:color w:val="0563C1"/>
      <w:u w:val="single"/>
    </w:rPr>
  </w:style>
  <w:style w:type="paragraph" w:customStyle="1" w:styleId="3GPPHeader">
    <w:name w:val="3GPP_Header"/>
    <w:basedOn w:val="Normal"/>
    <w:rsid w:val="00D7058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Observation">
    <w:name w:val="Observation"/>
    <w:basedOn w:val="Normal"/>
    <w:qFormat/>
    <w:rsid w:val="00D7058C"/>
    <w:pPr>
      <w:numPr>
        <w:numId w:val="8"/>
      </w:numPr>
      <w:tabs>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FollowedHyperlink">
    <w:name w:val="FollowedHyperlink"/>
    <w:uiPriority w:val="99"/>
    <w:semiHidden/>
    <w:unhideWhenUsed/>
    <w:rsid w:val="00E74303"/>
    <w:rPr>
      <w:color w:val="954F72"/>
      <w:u w:val="single"/>
    </w:rPr>
  </w:style>
  <w:style w:type="paragraph" w:styleId="DocumentMap">
    <w:name w:val="Document Map"/>
    <w:basedOn w:val="Normal"/>
    <w:link w:val="DocumentMapChar"/>
    <w:uiPriority w:val="99"/>
    <w:semiHidden/>
    <w:unhideWhenUsed/>
    <w:rsid w:val="00B0470D"/>
    <w:rPr>
      <w:rFonts w:ascii="SimSun"/>
      <w:sz w:val="18"/>
      <w:szCs w:val="18"/>
    </w:rPr>
  </w:style>
  <w:style w:type="character" w:customStyle="1" w:styleId="DocumentMapChar">
    <w:name w:val="Document Map Char"/>
    <w:link w:val="DocumentMap"/>
    <w:uiPriority w:val="99"/>
    <w:semiHidden/>
    <w:rsid w:val="00B0470D"/>
    <w:rPr>
      <w:rFonts w:ascii="SimSun"/>
      <w:sz w:val="18"/>
      <w:szCs w:val="18"/>
      <w:lang w:val="en-GB" w:eastAsia="en-US"/>
    </w:rPr>
  </w:style>
  <w:style w:type="paragraph" w:styleId="Caption">
    <w:name w:val="caption"/>
    <w:aliases w:val="cap,cap Char,Caption Char,Caption Char1 Char,cap Char Char1,Caption Char Char1 Char,cap Char2"/>
    <w:basedOn w:val="Normal"/>
    <w:next w:val="Normal"/>
    <w:link w:val="CaptionChar1"/>
    <w:qFormat/>
    <w:rsid w:val="00A16957"/>
    <w:pPr>
      <w:overflowPunct w:val="0"/>
      <w:autoSpaceDE w:val="0"/>
      <w:autoSpaceDN w:val="0"/>
      <w:adjustRightInd w:val="0"/>
      <w:spacing w:before="120" w:after="120"/>
      <w:textAlignment w:val="baseline"/>
    </w:pPr>
  </w:style>
  <w:style w:type="character" w:customStyle="1" w:styleId="CaptionChar1">
    <w:name w:val="Caption Char1"/>
    <w:aliases w:val="cap Char1,cap Char Char,Caption Char Char,Caption Char1 Char Char,cap Char Char1 Char,Caption Char Char1 Char Char,cap Char2 Char"/>
    <w:link w:val="Caption"/>
    <w:rsid w:val="00A16957"/>
    <w:rPr>
      <w:lang w:val="en-GB" w:eastAsia="en-US"/>
    </w:rPr>
  </w:style>
  <w:style w:type="paragraph" w:customStyle="1" w:styleId="proposaltext">
    <w:name w:val="proposal text"/>
    <w:basedOn w:val="Normal"/>
    <w:qFormat/>
    <w:rsid w:val="00A16957"/>
    <w:pPr>
      <w:overflowPunct w:val="0"/>
      <w:autoSpaceDE w:val="0"/>
      <w:autoSpaceDN w:val="0"/>
      <w:adjustRightInd w:val="0"/>
      <w:spacing w:after="180"/>
      <w:textAlignment w:val="baseline"/>
    </w:pPr>
    <w:rPr>
      <w:lang w:eastAsia="zh-CN"/>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C54C7"/>
    <w:pPr>
      <w:ind w:firstLineChars="200" w:firstLine="420"/>
    </w:p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rsid w:val="00A87E87"/>
    <w:rPr>
      <w:lang w:val="en-GB" w:eastAsia="en-US"/>
    </w:rPr>
  </w:style>
  <w:style w:type="paragraph" w:customStyle="1" w:styleId="3GPPNormalText">
    <w:name w:val="3GPP Normal Text"/>
    <w:basedOn w:val="BodyText"/>
    <w:link w:val="3GPPNormalTextChar"/>
    <w:qFormat/>
    <w:rsid w:val="007D1869"/>
    <w:pPr>
      <w:spacing w:after="120"/>
      <w:jc w:val="both"/>
    </w:pPr>
    <w:rPr>
      <w:rFonts w:ascii="Times New Roman" w:eastAsia="MS Mincho" w:hAnsi="Times New Roman" w:cs="Times New Roman"/>
      <w:color w:val="auto"/>
      <w:szCs w:val="24"/>
      <w:lang w:eastAsia="ja-JP"/>
    </w:rPr>
  </w:style>
  <w:style w:type="character" w:customStyle="1" w:styleId="3GPPNormalTextChar">
    <w:name w:val="3GPP Normal Text Char"/>
    <w:link w:val="3GPPNormalText"/>
    <w:qFormat/>
    <w:rsid w:val="007D1869"/>
    <w:rPr>
      <w:rFonts w:eastAsia="MS Mincho"/>
      <w:szCs w:val="24"/>
      <w:lang w:val="en-GB" w:eastAsia="ja-JP"/>
    </w:rPr>
  </w:style>
  <w:style w:type="paragraph" w:customStyle="1" w:styleId="PL">
    <w:name w:val="PL"/>
    <w:link w:val="PLChar"/>
    <w:qFormat/>
    <w:rsid w:val="00FE0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0307"/>
    <w:rPr>
      <w:rFonts w:ascii="Courier New" w:eastAsia="Times New Roman" w:hAnsi="Courier New"/>
      <w:noProof/>
      <w:sz w:val="16"/>
      <w:shd w:val="clear" w:color="auto" w:fill="E6E6E6"/>
      <w:lang w:val="en-GB" w:eastAsia="en-GB"/>
    </w:rPr>
  </w:style>
  <w:style w:type="paragraph" w:customStyle="1" w:styleId="TH">
    <w:name w:val="TH"/>
    <w:basedOn w:val="Normal"/>
    <w:link w:val="THChar"/>
    <w:qFormat/>
    <w:rsid w:val="00FE0307"/>
    <w:pPr>
      <w:keepNext/>
      <w:keepLines/>
      <w:overflowPunct w:val="0"/>
      <w:autoSpaceDE w:val="0"/>
      <w:autoSpaceDN w:val="0"/>
      <w:adjustRightInd w:val="0"/>
      <w:spacing w:before="60" w:after="180"/>
      <w:jc w:val="center"/>
      <w:textAlignment w:val="baseline"/>
    </w:pPr>
    <w:rPr>
      <w:rFonts w:ascii="Arial" w:eastAsia="Times New Roman" w:hAnsi="Arial"/>
      <w:b/>
      <w:lang w:val="x-none" w:eastAsia="x-none"/>
    </w:rPr>
  </w:style>
  <w:style w:type="character" w:customStyle="1" w:styleId="THChar">
    <w:name w:val="TH Char"/>
    <w:link w:val="TH"/>
    <w:qFormat/>
    <w:rsid w:val="00FE0307"/>
    <w:rPr>
      <w:rFonts w:ascii="Arial" w:eastAsia="Times New Roman" w:hAnsi="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466170">
      <w:bodyDiv w:val="1"/>
      <w:marLeft w:val="0"/>
      <w:marRight w:val="0"/>
      <w:marTop w:val="0"/>
      <w:marBottom w:val="0"/>
      <w:divBdr>
        <w:top w:val="none" w:sz="0" w:space="0" w:color="auto"/>
        <w:left w:val="none" w:sz="0" w:space="0" w:color="auto"/>
        <w:bottom w:val="none" w:sz="0" w:space="0" w:color="auto"/>
        <w:right w:val="none" w:sz="0" w:space="0" w:color="auto"/>
      </w:divBdr>
    </w:div>
    <w:div w:id="1155609442">
      <w:bodyDiv w:val="1"/>
      <w:marLeft w:val="0"/>
      <w:marRight w:val="0"/>
      <w:marTop w:val="0"/>
      <w:marBottom w:val="0"/>
      <w:divBdr>
        <w:top w:val="none" w:sz="0" w:space="0" w:color="auto"/>
        <w:left w:val="none" w:sz="0" w:space="0" w:color="auto"/>
        <w:bottom w:val="none" w:sz="0" w:space="0" w:color="auto"/>
        <w:right w:val="none" w:sz="0" w:space="0" w:color="auto"/>
      </w:divBdr>
    </w:div>
    <w:div w:id="1163473563">
      <w:bodyDiv w:val="1"/>
      <w:marLeft w:val="0"/>
      <w:marRight w:val="0"/>
      <w:marTop w:val="0"/>
      <w:marBottom w:val="0"/>
      <w:divBdr>
        <w:top w:val="none" w:sz="0" w:space="0" w:color="auto"/>
        <w:left w:val="none" w:sz="0" w:space="0" w:color="auto"/>
        <w:bottom w:val="none" w:sz="0" w:space="0" w:color="auto"/>
        <w:right w:val="none" w:sz="0" w:space="0" w:color="auto"/>
      </w:divBdr>
    </w:div>
    <w:div w:id="1546329009">
      <w:bodyDiv w:val="1"/>
      <w:marLeft w:val="0"/>
      <w:marRight w:val="0"/>
      <w:marTop w:val="0"/>
      <w:marBottom w:val="0"/>
      <w:divBdr>
        <w:top w:val="none" w:sz="0" w:space="0" w:color="auto"/>
        <w:left w:val="none" w:sz="0" w:space="0" w:color="auto"/>
        <w:bottom w:val="none" w:sz="0" w:space="0" w:color="auto"/>
        <w:right w:val="none" w:sz="0" w:space="0" w:color="auto"/>
      </w:divBdr>
    </w:div>
    <w:div w:id="1985772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636</Words>
  <Characters>3628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Huawei</Company>
  <LinksUpToDate>false</LinksUpToDate>
  <CharactersWithSpaces>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HW</dc:creator>
  <cp:lastModifiedBy>Rapporteur</cp:lastModifiedBy>
  <cp:revision>3</cp:revision>
  <cp:lastPrinted>2002-04-23T01:10:00Z</cp:lastPrinted>
  <dcterms:created xsi:type="dcterms:W3CDTF">2019-11-22T22:17:00Z</dcterms:created>
  <dcterms:modified xsi:type="dcterms:W3CDTF">2020-02-12T21:55:00Z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(3)HEhhs0yfSxbAeoMrKsoJeCQ7c8cqlW6f8D558XTAmVHAs1InBPMJb3aQBYYa9xESw06FomTj_x000d_
KQ7WgL4654TWFteiQNAJdqDJRukKnDPf8HFmTOWLKAGpqU8Ev7Z0hxGTWtzh/beuQ2NS48pU_x000d_
h3xNB+qNaAwbdskkqUNHwzccxSGAs0xfhbYNto1lGx8o0L0QQHUzh8SMW2a+sJdzmLfP3eF1_x000d_
Tra7U/J1OYWgDa9r8K</vt:lpwstr>
  </property>
  <property fmtid="{D5CDD505-2E9C-101B-9397-08002B2CF9AE}" pid="3" name="_2015_ms_pID_7253431">
    <vt:lpwstr>IhChlXgZU6N6KjdaVqIfbPtGQOsO/jkcdY7HFa+MWE3V3scfrUPtpY_x000d_
vXyMQCDiYafPhiEFIQasDajAYlwwI0NVXpA3DpVzqTXhbPSvhMtE1dnYQW41A8h544CHkJaN_x000d_
20ZT24Fo8OcW2R/dhBNAImUwGaKRnNvilVAE36Hh2UP0CbHe4oeqoiwMjeorohhkgU/1q1hT_x000d_
CydKvrBPFi4p0BRQW5cUKbfRdelLThSpG57Y</vt:lpwstr>
  </property>
  <property fmtid="{D5CDD505-2E9C-101B-9397-08002B2CF9AE}" pid="4" name="_2015_ms_pID_7253432">
    <vt:lpwstr>usJQOmZpz0KdAdQsLisyCgU=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1510730446</vt:lpwstr>
  </property>
</Properties>
</file>