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C72" w:rsidRPr="00C226A3" w:rsidRDefault="002D5C72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44815">
        <w:rPr>
          <w:b/>
          <w:i/>
          <w:noProof/>
          <w:sz w:val="28"/>
        </w:rPr>
        <w:t>0658</w:t>
      </w:r>
    </w:p>
    <w:p w:rsidR="002D5C72" w:rsidRDefault="002D5C72" w:rsidP="002D5C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1BE9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61BE9">
              <w:rPr>
                <w:rFonts w:hint="eastAsia"/>
                <w:b/>
                <w:noProof/>
                <w:sz w:val="28"/>
              </w:rPr>
              <w:t>0</w:t>
            </w:r>
            <w:r w:rsidRPr="00561BE9">
              <w:rPr>
                <w:b/>
                <w:noProof/>
                <w:sz w:val="28"/>
              </w:rPr>
              <w:t>335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34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4A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34A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D62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RAN paging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127">
            <w:pPr>
              <w:pStyle w:val="CRCoverPage"/>
              <w:spacing w:after="0"/>
              <w:ind w:left="100"/>
              <w:rPr>
                <w:noProof/>
              </w:rPr>
            </w:pPr>
            <w:r w:rsidRPr="00574127"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2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63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4A2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3F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73F7" w:rsidRDefault="008173F7" w:rsidP="00817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73F7" w:rsidRDefault="008173F7" w:rsidP="008173F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56056">
              <w:rPr>
                <w:lang w:eastAsia="zh-CN"/>
              </w:rPr>
              <w:t>The</w:t>
            </w:r>
            <w:r>
              <w:rPr>
                <w:i/>
                <w:lang w:eastAsia="zh-CN"/>
              </w:rPr>
              <w:t xml:space="preserve"> </w:t>
            </w:r>
            <w:r w:rsidRPr="003F41A5">
              <w:rPr>
                <w:i/>
                <w:lang w:eastAsia="zh-CN"/>
              </w:rPr>
              <w:t>RAN Paging Priority</w:t>
            </w:r>
            <w:r>
              <w:rPr>
                <w:lang w:eastAsia="zh-CN"/>
              </w:rPr>
              <w:t xml:space="preserve"> IE is introduced to determine the priority for paging the UE in RRC_INACTIVE state by the NG-RAN node. It contains the service priority with the values 1 to 256 which provides the NG-RAN with a way to understand how important the downlink signalling is. However, it is unclear which value is with higher priority when the NG-RAN node receives different values.</w:t>
            </w:r>
          </w:p>
          <w:p w:rsidR="008173F7" w:rsidRDefault="008173F7" w:rsidP="008173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173F7" w:rsidRDefault="008173F7" w:rsidP="008173F7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it is needed to clarify the usage of the RAN Paging Priority. Following the logic of </w:t>
            </w:r>
            <w:r w:rsidRPr="001D2E49">
              <w:t>Priority Level</w:t>
            </w:r>
            <w:r>
              <w:t xml:space="preserve"> IE for a certain QoS flow, </w:t>
            </w:r>
            <w:r w:rsidRPr="001D2E49">
              <w:rPr>
                <w:szCs w:val="22"/>
              </w:rPr>
              <w:t xml:space="preserve">Values </w:t>
            </w:r>
            <w:r>
              <w:rPr>
                <w:szCs w:val="22"/>
              </w:rPr>
              <w:t xml:space="preserve">can be </w:t>
            </w:r>
            <w:r w:rsidRPr="001D2E49">
              <w:rPr>
                <w:szCs w:val="22"/>
              </w:rPr>
              <w:t>ordered in decreasing order of priority, i.e. with 1 as the highest priority.</w:t>
            </w:r>
          </w:p>
          <w:p w:rsidR="008173F7" w:rsidRPr="00AC3A39" w:rsidRDefault="008173F7" w:rsidP="008173F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</w:t>
            </w:r>
            <w:r w:rsidR="004179CC">
              <w:rPr>
                <w:lang w:eastAsia="zh-CN"/>
              </w:rPr>
              <w:t xml:space="preserve">semantics description in the </w:t>
            </w:r>
            <w:r w:rsidR="004179CC" w:rsidRPr="004179CC">
              <w:rPr>
                <w:i/>
                <w:lang w:eastAsia="zh-CN"/>
              </w:rPr>
              <w:t>RAN Paging Priority</w:t>
            </w:r>
            <w:r w:rsidR="004179CC">
              <w:rPr>
                <w:lang w:eastAsia="zh-CN"/>
              </w:rPr>
              <w:t xml:space="preserve"> IE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B13109" w:rsidRPr="00482B8E" w:rsidRDefault="00B13109" w:rsidP="00482B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usage of the </w:t>
            </w:r>
            <w:r w:rsidR="00D4244D" w:rsidRPr="00D4244D">
              <w:rPr>
                <w:i/>
                <w:noProof/>
              </w:rPr>
              <w:t>RAN Paging Priority</w:t>
            </w:r>
            <w:r>
              <w:rPr>
                <w:noProof/>
              </w:rPr>
              <w:t xml:space="preserve"> IE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07FE7" w:rsidP="00674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9.3.3.15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C1A97" w:rsidRPr="001C1A97" w:rsidRDefault="001C1A97" w:rsidP="001C1A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20955314"/>
      <w:bookmarkStart w:id="4" w:name="_Toc29503585"/>
      <w:r w:rsidRPr="001C1A97">
        <w:rPr>
          <w:rFonts w:ascii="Arial" w:eastAsia="宋体" w:hAnsi="Arial"/>
          <w:sz w:val="24"/>
          <w:lang w:eastAsia="en-GB"/>
        </w:rPr>
        <w:lastRenderedPageBreak/>
        <w:t>9.3.3.15</w:t>
      </w:r>
      <w:r w:rsidRPr="001C1A97">
        <w:rPr>
          <w:rFonts w:ascii="Arial" w:eastAsia="宋体" w:hAnsi="Arial"/>
          <w:sz w:val="24"/>
          <w:lang w:eastAsia="en-GB"/>
        </w:rPr>
        <w:tab/>
        <w:t>RAN Paging Priority</w:t>
      </w:r>
      <w:bookmarkEnd w:id="3"/>
      <w:bookmarkEnd w:id="4"/>
    </w:p>
    <w:p w:rsidR="001C1A97" w:rsidRPr="001C1A97" w:rsidRDefault="001C1A97" w:rsidP="001C1A9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1A97">
        <w:rPr>
          <w:rFonts w:eastAsia="宋体"/>
          <w:lang w:eastAsia="en-GB"/>
        </w:rPr>
        <w:t>This IE contains the service priority as defined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C1A97" w:rsidRPr="001C1A97" w:rsidTr="00734329">
        <w:tc>
          <w:tcPr>
            <w:tcW w:w="2448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C1A97" w:rsidRPr="001C1A97" w:rsidTr="00734329">
        <w:tc>
          <w:tcPr>
            <w:tcW w:w="2448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C1A97" w:rsidRPr="001C1A97" w:rsidRDefault="001C1A97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1A97">
              <w:rPr>
                <w:rFonts w:ascii="Arial" w:eastAsia="宋体" w:hAnsi="Arial" w:cs="Arial"/>
                <w:sz w:val="18"/>
                <w:lang w:eastAsia="en-GB"/>
              </w:rPr>
              <w:t>INTEGER (1..256)</w:t>
            </w:r>
          </w:p>
        </w:tc>
        <w:tc>
          <w:tcPr>
            <w:tcW w:w="2880" w:type="dxa"/>
          </w:tcPr>
          <w:p w:rsidR="001C1A97" w:rsidRPr="00244A86" w:rsidRDefault="003E6C73" w:rsidP="001C1A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5" w:author="Huawei" w:date="2020-02-07T17:58:00Z">
              <w:r w:rsidRPr="00E248DF">
                <w:rPr>
                  <w:rFonts w:ascii="Arial" w:eastAsia="MS Mincho" w:hAnsi="Arial"/>
                  <w:sz w:val="18"/>
                  <w:lang w:eastAsia="ja-JP"/>
                </w:rPr>
                <w:t xml:space="preserve">Values ordered in decreasing order of priority, i.e. with 1 as the highest priority and 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256</w:t>
              </w:r>
              <w:r w:rsidRPr="00E248DF">
                <w:rPr>
                  <w:rFonts w:ascii="Arial" w:eastAsia="MS Mincho" w:hAnsi="Arial"/>
                  <w:sz w:val="18"/>
                  <w:lang w:eastAsia="ja-JP"/>
                </w:rPr>
                <w:t xml:space="preserve"> as the lowest priority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</w:tc>
      </w:tr>
    </w:tbl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D74F2A" w:rsidRDefault="00D74F2A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sectPr w:rsidR="00D74F2A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0A0" w:rsidRDefault="00C770A0">
      <w:r>
        <w:separator/>
      </w:r>
    </w:p>
  </w:endnote>
  <w:endnote w:type="continuationSeparator" w:id="0">
    <w:p w:rsidR="00C770A0" w:rsidRDefault="00C7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0A0" w:rsidRDefault="00C770A0">
      <w:r>
        <w:separator/>
      </w:r>
    </w:p>
  </w:footnote>
  <w:footnote w:type="continuationSeparator" w:id="0">
    <w:p w:rsidR="00C770A0" w:rsidRDefault="00C77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94F83"/>
    <w:rsid w:val="001A08B3"/>
    <w:rsid w:val="001A43D1"/>
    <w:rsid w:val="001A7B60"/>
    <w:rsid w:val="001A7D62"/>
    <w:rsid w:val="001B52F0"/>
    <w:rsid w:val="001B7A65"/>
    <w:rsid w:val="001C0A47"/>
    <w:rsid w:val="001C1A97"/>
    <w:rsid w:val="001E0414"/>
    <w:rsid w:val="001E2D34"/>
    <w:rsid w:val="001E41F3"/>
    <w:rsid w:val="001E7189"/>
    <w:rsid w:val="001F7636"/>
    <w:rsid w:val="0020318F"/>
    <w:rsid w:val="00223889"/>
    <w:rsid w:val="00241420"/>
    <w:rsid w:val="0024146A"/>
    <w:rsid w:val="00244A86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D5C72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44815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18C6"/>
    <w:rsid w:val="003B6625"/>
    <w:rsid w:val="003C2558"/>
    <w:rsid w:val="003C7139"/>
    <w:rsid w:val="003E0715"/>
    <w:rsid w:val="003E1A36"/>
    <w:rsid w:val="003E6C73"/>
    <w:rsid w:val="003F2B48"/>
    <w:rsid w:val="003F41A5"/>
    <w:rsid w:val="00400648"/>
    <w:rsid w:val="00407427"/>
    <w:rsid w:val="00410371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2B8E"/>
    <w:rsid w:val="00484FE4"/>
    <w:rsid w:val="004901CD"/>
    <w:rsid w:val="004A21E0"/>
    <w:rsid w:val="004A294D"/>
    <w:rsid w:val="004A36C3"/>
    <w:rsid w:val="004A6158"/>
    <w:rsid w:val="004A7F7D"/>
    <w:rsid w:val="004B2088"/>
    <w:rsid w:val="004B75B7"/>
    <w:rsid w:val="004C0DCE"/>
    <w:rsid w:val="004C56F3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61BE9"/>
    <w:rsid w:val="0056683F"/>
    <w:rsid w:val="00574127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57ED"/>
    <w:rsid w:val="00634A28"/>
    <w:rsid w:val="006421DC"/>
    <w:rsid w:val="00642841"/>
    <w:rsid w:val="00645343"/>
    <w:rsid w:val="0065042F"/>
    <w:rsid w:val="00653150"/>
    <w:rsid w:val="00653EC4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E2807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7136E"/>
    <w:rsid w:val="00771CB9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D6A07"/>
    <w:rsid w:val="007E299D"/>
    <w:rsid w:val="007E52FC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173F7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93CEE"/>
    <w:rsid w:val="00897988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144B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7FE7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21D1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3F7C"/>
    <w:rsid w:val="00C66BA2"/>
    <w:rsid w:val="00C7283E"/>
    <w:rsid w:val="00C72C64"/>
    <w:rsid w:val="00C770A0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244D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6F8D"/>
    <w:rsid w:val="00DA7E9C"/>
    <w:rsid w:val="00DC4AC3"/>
    <w:rsid w:val="00DC587C"/>
    <w:rsid w:val="00DC6BF4"/>
    <w:rsid w:val="00DC78E8"/>
    <w:rsid w:val="00DE34CF"/>
    <w:rsid w:val="00DE5FAB"/>
    <w:rsid w:val="00DE669A"/>
    <w:rsid w:val="00E00F97"/>
    <w:rsid w:val="00E02768"/>
    <w:rsid w:val="00E0717C"/>
    <w:rsid w:val="00E10C42"/>
    <w:rsid w:val="00E13F3D"/>
    <w:rsid w:val="00E16285"/>
    <w:rsid w:val="00E21E4D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229CF-D97E-414B-BB40-5766EDD7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181</cp:revision>
  <cp:lastPrinted>1899-12-31T23:00:00Z</cp:lastPrinted>
  <dcterms:created xsi:type="dcterms:W3CDTF">2020-01-10T06:30:00Z</dcterms:created>
  <dcterms:modified xsi:type="dcterms:W3CDTF">2020-02-15T02:35:00Z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(3)NuN5wNig2DLhr1ETKNhucVN9dlsvbVxqMHnyapTtxh0vWWI7J+9+hRUpGivD6cJ5rtOVO8Hj
GPnHg59Stj0nBuJmA6NxhsWM2Rrvi0zFPmp1a5pkrLBHrAnhnGaaQfSKKrZtXNqT4VWUCY4b
lOsdYF9ayFp9V+8tz+jmsTIFmKDwJ8n5L6Sc8mJKaDZh1ysjxea5JLQ6K+cwgU2fNZPlU8tF
kfqyH7MLMuZX40Yh7D</vt:lpwstr>
  </property>
  <property fmtid="{D5CDD505-2E9C-101B-9397-08002B2CF9AE}" pid="22" name="_2015_ms_pID_7253431">
    <vt:lpwstr>Jdmp+5BLtrpObDwDJLCAXHFoxJM50sDr6hR1lUiWbhGqqG0Hqm8iGD
FpXg804ZPd9Q/vVEgInQAcDBk7QuKFpT6N31nrtXcD1FIkmJ9X8cLhd1KgFrPRN+IaiN4PGi
K3xr/gUzsvpdHH/LzGPoCa3cvgJd0+M1wqnstwcwWG8zfR0ZGfs+oomAg5Zg5XvNvxFkUX/l
wA5mxojkkbmrn7PgeUbhXGao1nuddrKO/Kw8</vt:lpwstr>
  </property>
  <property fmtid="{D5CDD505-2E9C-101B-9397-08002B2CF9AE}" pid="23" name="_2015_ms_pID_7253432">
    <vt:lpwstr>l2n+4Wvt5Ht7exctVvsxrso=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