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4D00A" w14:textId="3A3351D3" w:rsidR="002F3DE7" w:rsidRPr="00C226A3" w:rsidRDefault="002F3DE7" w:rsidP="002F3DE7">
      <w:pPr>
        <w:pStyle w:val="CRCoverPage"/>
        <w:tabs>
          <w:tab w:val="right" w:pos="9639"/>
        </w:tabs>
        <w:spacing w:after="0"/>
        <w:rPr>
          <w:b/>
          <w:noProof/>
          <w:sz w:val="24"/>
        </w:rPr>
      </w:pPr>
      <w:bookmarkStart w:id="0" w:name="_Toc193024528"/>
      <w:r>
        <w:rPr>
          <w:b/>
          <w:noProof/>
          <w:sz w:val="24"/>
        </w:rPr>
        <w:t>3GPP TSG-RAN3 Meeting #107-e</w:t>
      </w:r>
      <w:r w:rsidRPr="00C226A3">
        <w:rPr>
          <w:b/>
          <w:noProof/>
          <w:sz w:val="24"/>
        </w:rPr>
        <w:tab/>
      </w:r>
      <w:r w:rsidRPr="00D469F2">
        <w:rPr>
          <w:b/>
          <w:i/>
          <w:noProof/>
          <w:sz w:val="28"/>
        </w:rPr>
        <w:t>R3-20</w:t>
      </w:r>
      <w:r>
        <w:rPr>
          <w:b/>
          <w:i/>
          <w:noProof/>
          <w:sz w:val="28"/>
        </w:rPr>
        <w:t>0394</w:t>
      </w:r>
    </w:p>
    <w:p w14:paraId="25AE16F5" w14:textId="77777777" w:rsidR="002F3DE7" w:rsidRDefault="002F3DE7" w:rsidP="002F3DE7">
      <w:pPr>
        <w:pStyle w:val="CRCoverPage"/>
        <w:tabs>
          <w:tab w:val="right" w:pos="9639"/>
        </w:tabs>
        <w:spacing w:after="0"/>
        <w:rPr>
          <w:b/>
          <w:noProof/>
          <w:sz w:val="24"/>
        </w:rPr>
      </w:pPr>
      <w:r>
        <w:rPr>
          <w:rFonts w:cs="Arial"/>
          <w:b/>
          <w:bCs/>
          <w:sz w:val="24"/>
          <w:szCs w:val="24"/>
        </w:rPr>
        <w:t>E-Meeting, 24 February – 6 March, 2020</w:t>
      </w:r>
    </w:p>
    <w:p w14:paraId="1CA524CC" w14:textId="77777777" w:rsidR="00A13149" w:rsidRPr="007D3E81" w:rsidRDefault="00A13149" w:rsidP="00A13149">
      <w:pPr>
        <w:pStyle w:val="a8"/>
        <w:jc w:val="both"/>
        <w:rPr>
          <w:rFonts w:eastAsia="宋体"/>
          <w:b w:val="0"/>
          <w:i w:val="0"/>
          <w:sz w:val="24"/>
          <w:lang w:eastAsia="zh-CN"/>
        </w:rPr>
      </w:pPr>
    </w:p>
    <w:p w14:paraId="0681746A" w14:textId="59F06305" w:rsidR="00A13149" w:rsidRPr="007D3E81" w:rsidRDefault="00A13149" w:rsidP="00A13149">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F2260A">
        <w:rPr>
          <w:rFonts w:ascii="Arial" w:hAnsi="Arial"/>
          <w:sz w:val="24"/>
          <w:lang w:eastAsia="zh-CN"/>
        </w:rPr>
        <w:t xml:space="preserve">Signalling </w:t>
      </w:r>
      <w:r w:rsidR="0044271A">
        <w:rPr>
          <w:rFonts w:ascii="Arial" w:hAnsi="Arial"/>
          <w:sz w:val="24"/>
          <w:lang w:eastAsia="zh-CN"/>
        </w:rPr>
        <w:t xml:space="preserve">UE </w:t>
      </w:r>
      <w:r w:rsidRPr="00F2260A">
        <w:rPr>
          <w:rFonts w:ascii="Arial" w:hAnsi="Arial"/>
          <w:sz w:val="24"/>
          <w:lang w:eastAsia="zh-CN"/>
        </w:rPr>
        <w:t>capability Identity</w:t>
      </w:r>
    </w:p>
    <w:p w14:paraId="2F5BB2DE" w14:textId="77777777" w:rsidR="00A13149" w:rsidRPr="007D3E81" w:rsidRDefault="00A13149" w:rsidP="00A13149">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6BE9B681" w14:textId="3A6454B2" w:rsidR="00A13149" w:rsidRPr="007D3E81" w:rsidRDefault="00A13149" w:rsidP="00A13149">
      <w:pPr>
        <w:tabs>
          <w:tab w:val="left" w:pos="1985"/>
        </w:tabs>
        <w:rPr>
          <w:rStyle w:val="af2"/>
        </w:rPr>
      </w:pPr>
      <w:r w:rsidRPr="007D3E81">
        <w:rPr>
          <w:rFonts w:ascii="Arial" w:hAnsi="Arial"/>
          <w:b/>
          <w:sz w:val="24"/>
        </w:rPr>
        <w:t>Agenda item:</w:t>
      </w:r>
      <w:r w:rsidRPr="007D3E81">
        <w:rPr>
          <w:rFonts w:ascii="Arial" w:hAnsi="Arial"/>
          <w:sz w:val="24"/>
        </w:rPr>
        <w:tab/>
      </w:r>
      <w:r w:rsidR="00892A9A">
        <w:rPr>
          <w:rFonts w:ascii="Arial" w:hAnsi="Arial"/>
          <w:sz w:val="24"/>
          <w:lang w:eastAsia="zh-CN"/>
        </w:rPr>
        <w:t>18.2.1</w:t>
      </w:r>
    </w:p>
    <w:p w14:paraId="14D4EDD2" w14:textId="64D234B3" w:rsidR="00A13149" w:rsidRPr="00892A9A" w:rsidRDefault="00A13149" w:rsidP="00A13149">
      <w:pPr>
        <w:tabs>
          <w:tab w:val="left" w:pos="1985"/>
        </w:tabs>
        <w:spacing w:afterLines="60" w:after="144" w:line="240" w:lineRule="auto"/>
        <w:rPr>
          <w:rFonts w:ascii="Arial" w:hAnsi="Arial" w:cs="Arial"/>
          <w:b/>
          <w:bCs/>
          <w:sz w:val="24"/>
          <w:lang w:val="en-US"/>
        </w:rPr>
      </w:pPr>
      <w:r w:rsidRPr="007D3E81">
        <w:rPr>
          <w:b/>
          <w:sz w:val="24"/>
        </w:rPr>
        <w:t xml:space="preserve">Document </w:t>
      </w:r>
      <w:r>
        <w:rPr>
          <w:b/>
          <w:sz w:val="24"/>
        </w:rPr>
        <w:t>Type</w:t>
      </w:r>
      <w:r w:rsidRPr="007D3E81">
        <w:rPr>
          <w:b/>
          <w:sz w:val="24"/>
        </w:rPr>
        <w:t>:</w:t>
      </w:r>
      <w:r w:rsidRPr="007D3E81">
        <w:rPr>
          <w:sz w:val="24"/>
        </w:rPr>
        <w:tab/>
      </w:r>
      <w:bookmarkEnd w:id="0"/>
      <w:r w:rsidR="00892A9A">
        <w:rPr>
          <w:sz w:val="24"/>
        </w:rPr>
        <w:t>Discussion</w:t>
      </w:r>
    </w:p>
    <w:p w14:paraId="36EB2252" w14:textId="77777777" w:rsidR="006B5B3F" w:rsidRDefault="00D25996" w:rsidP="0084562F">
      <w:pPr>
        <w:pStyle w:val="1"/>
        <w:numPr>
          <w:ilvl w:val="0"/>
          <w:numId w:val="6"/>
        </w:numPr>
        <w:pBdr>
          <w:top w:val="single" w:sz="12" w:space="4" w:color="auto"/>
        </w:pBdr>
        <w:spacing w:before="0" w:afterLines="60" w:after="144" w:line="240" w:lineRule="auto"/>
      </w:pPr>
      <w:r>
        <w:t>Introduction</w:t>
      </w:r>
    </w:p>
    <w:p w14:paraId="7F6FB9F9" w14:textId="77777777" w:rsidR="00E6764A" w:rsidRDefault="00E6764A" w:rsidP="00E6764A">
      <w:pPr>
        <w:spacing w:after="120" w:line="240" w:lineRule="auto"/>
        <w:rPr>
          <w:rFonts w:eastAsia="宋体"/>
          <w:lang w:eastAsia="zh-CN"/>
        </w:rPr>
      </w:pPr>
      <w:r>
        <w:rPr>
          <w:rFonts w:eastAsia="宋体"/>
          <w:lang w:eastAsia="zh-CN"/>
        </w:rPr>
        <w:t xml:space="preserve">Last RAN3#106 meeting discussed the Radio Capability Optimization (RACS) and concluded with the offline summary paper in [1], for example, </w:t>
      </w:r>
    </w:p>
    <w:p w14:paraId="7C3E7506" w14:textId="77777777" w:rsidR="00E6764A" w:rsidRPr="00ED690B" w:rsidRDefault="00E6764A" w:rsidP="00E6764A">
      <w:pPr>
        <w:pStyle w:val="af0"/>
        <w:numPr>
          <w:ilvl w:val="0"/>
          <w:numId w:val="9"/>
        </w:numPr>
        <w:spacing w:after="120" w:line="240" w:lineRule="auto"/>
        <w:rPr>
          <w:rFonts w:eastAsia="宋体"/>
          <w:lang w:eastAsia="zh-CN"/>
        </w:rPr>
      </w:pPr>
      <w:r w:rsidRPr="00ED690B">
        <w:rPr>
          <w:rFonts w:eastAsia="宋体"/>
          <w:lang w:eastAsia="zh-CN"/>
        </w:rPr>
        <w:t>Further discuss how to exchange the capability of RACS feature between RAN nodes, between RAN and CN.</w:t>
      </w:r>
    </w:p>
    <w:p w14:paraId="031C52DB" w14:textId="77777777" w:rsidR="00E6764A" w:rsidRPr="00ED690B" w:rsidRDefault="00E6764A" w:rsidP="00E6764A">
      <w:pPr>
        <w:pStyle w:val="af0"/>
        <w:numPr>
          <w:ilvl w:val="0"/>
          <w:numId w:val="9"/>
        </w:numPr>
        <w:spacing w:after="120" w:line="240" w:lineRule="auto"/>
        <w:rPr>
          <w:rFonts w:eastAsia="宋体"/>
          <w:lang w:eastAsia="zh-CN"/>
        </w:rPr>
      </w:pPr>
      <w:r w:rsidRPr="00ED690B">
        <w:rPr>
          <w:rFonts w:eastAsia="宋体"/>
          <w:lang w:eastAsia="zh-CN"/>
        </w:rPr>
        <w:t>New procedure for retrieval of UE radio capability from CN should be introduced, and the other means to support local cache of UE Radio Capability in RAN are not precluded.</w:t>
      </w:r>
    </w:p>
    <w:p w14:paraId="70A34FC8" w14:textId="77777777" w:rsidR="00E6764A" w:rsidRPr="00ED690B" w:rsidRDefault="00E6764A" w:rsidP="00E6764A">
      <w:pPr>
        <w:pStyle w:val="af0"/>
        <w:numPr>
          <w:ilvl w:val="0"/>
          <w:numId w:val="9"/>
        </w:numPr>
        <w:spacing w:after="120" w:line="240" w:lineRule="auto"/>
        <w:rPr>
          <w:rFonts w:eastAsia="宋体"/>
          <w:lang w:eastAsia="zh-CN"/>
        </w:rPr>
      </w:pPr>
      <w:r w:rsidRPr="00ED690B">
        <w:rPr>
          <w:rFonts w:eastAsia="宋体"/>
          <w:lang w:eastAsia="zh-CN"/>
        </w:rPr>
        <w:t>To signal the UE Radio Capability ID the following messages are needed, while the others are FFS.</w:t>
      </w:r>
    </w:p>
    <w:p w14:paraId="44389CA7" w14:textId="77777777" w:rsidR="00E6764A" w:rsidRPr="00ED690B" w:rsidRDefault="00E6764A" w:rsidP="00E6764A">
      <w:pPr>
        <w:pStyle w:val="af0"/>
        <w:numPr>
          <w:ilvl w:val="1"/>
          <w:numId w:val="9"/>
        </w:numPr>
        <w:spacing w:after="120" w:line="240" w:lineRule="auto"/>
        <w:rPr>
          <w:rFonts w:eastAsia="宋体"/>
          <w:lang w:eastAsia="zh-CN"/>
        </w:rPr>
      </w:pPr>
      <w:r w:rsidRPr="00ED690B">
        <w:rPr>
          <w:rFonts w:eastAsia="宋体"/>
          <w:lang w:eastAsia="zh-CN"/>
        </w:rPr>
        <w:t>S1AP/NGAP:</w:t>
      </w:r>
    </w:p>
    <w:p w14:paraId="4ADE79ED" w14:textId="77777777" w:rsidR="00E6764A" w:rsidRPr="00ED690B" w:rsidRDefault="00E6764A" w:rsidP="00E6764A">
      <w:pPr>
        <w:pStyle w:val="af0"/>
        <w:numPr>
          <w:ilvl w:val="2"/>
          <w:numId w:val="9"/>
        </w:numPr>
        <w:spacing w:after="120" w:line="240" w:lineRule="auto"/>
        <w:rPr>
          <w:rFonts w:eastAsia="宋体"/>
          <w:lang w:eastAsia="zh-CN"/>
        </w:rPr>
      </w:pPr>
      <w:r w:rsidRPr="00ED690B">
        <w:rPr>
          <w:rFonts w:eastAsia="宋体"/>
          <w:lang w:eastAsia="zh-CN"/>
        </w:rPr>
        <w:t>INITIAL CONTEXT SETUP REQUEST</w:t>
      </w:r>
    </w:p>
    <w:p w14:paraId="53F848F8" w14:textId="77777777" w:rsidR="00E6764A" w:rsidRPr="00ED690B" w:rsidRDefault="00E6764A" w:rsidP="00E6764A">
      <w:pPr>
        <w:pStyle w:val="af0"/>
        <w:numPr>
          <w:ilvl w:val="2"/>
          <w:numId w:val="9"/>
        </w:numPr>
        <w:spacing w:after="120" w:line="240" w:lineRule="auto"/>
        <w:rPr>
          <w:rFonts w:eastAsia="宋体"/>
          <w:lang w:eastAsia="zh-CN"/>
        </w:rPr>
      </w:pPr>
      <w:r w:rsidRPr="00ED690B">
        <w:rPr>
          <w:rFonts w:eastAsia="宋体"/>
          <w:lang w:eastAsia="zh-CN"/>
        </w:rPr>
        <w:t>PATH SWITCH REQUEST ACKNOWLEDGE</w:t>
      </w:r>
    </w:p>
    <w:p w14:paraId="7714440F" w14:textId="77777777" w:rsidR="00E6764A" w:rsidRPr="00ED690B" w:rsidRDefault="00E6764A" w:rsidP="00E6764A">
      <w:pPr>
        <w:pStyle w:val="af0"/>
        <w:numPr>
          <w:ilvl w:val="2"/>
          <w:numId w:val="9"/>
        </w:numPr>
        <w:spacing w:after="120" w:line="240" w:lineRule="auto"/>
        <w:rPr>
          <w:rFonts w:eastAsia="宋体"/>
          <w:lang w:eastAsia="zh-CN"/>
        </w:rPr>
      </w:pPr>
      <w:r w:rsidRPr="00ED690B">
        <w:rPr>
          <w:rFonts w:eastAsia="宋体"/>
          <w:lang w:eastAsia="zh-CN"/>
        </w:rPr>
        <w:t xml:space="preserve">HANDOVER REQUEST </w:t>
      </w:r>
    </w:p>
    <w:p w14:paraId="5F83D7DA" w14:textId="77777777" w:rsidR="00E6764A" w:rsidRPr="00ED690B" w:rsidRDefault="00E6764A" w:rsidP="00E6764A">
      <w:pPr>
        <w:pStyle w:val="af0"/>
        <w:numPr>
          <w:ilvl w:val="1"/>
          <w:numId w:val="9"/>
        </w:numPr>
        <w:spacing w:after="120" w:line="240" w:lineRule="auto"/>
        <w:rPr>
          <w:rFonts w:eastAsia="宋体"/>
          <w:lang w:eastAsia="zh-CN"/>
        </w:rPr>
      </w:pPr>
      <w:r w:rsidRPr="00ED690B">
        <w:rPr>
          <w:rFonts w:eastAsia="宋体"/>
          <w:lang w:eastAsia="zh-CN"/>
        </w:rPr>
        <w:t>X2AP/XnAP:</w:t>
      </w:r>
    </w:p>
    <w:p w14:paraId="5FFCAF51" w14:textId="77777777" w:rsidR="00E6764A" w:rsidRPr="00ED690B" w:rsidRDefault="00E6764A" w:rsidP="00E6764A">
      <w:pPr>
        <w:pStyle w:val="af0"/>
        <w:numPr>
          <w:ilvl w:val="2"/>
          <w:numId w:val="9"/>
        </w:numPr>
        <w:spacing w:after="120" w:line="240" w:lineRule="auto"/>
        <w:rPr>
          <w:rFonts w:eastAsia="宋体"/>
          <w:lang w:eastAsia="zh-CN"/>
        </w:rPr>
      </w:pPr>
      <w:r w:rsidRPr="00ED690B">
        <w:rPr>
          <w:rFonts w:eastAsia="宋体"/>
          <w:lang w:eastAsia="zh-CN"/>
        </w:rPr>
        <w:t>HANDOVER REQUEST</w:t>
      </w:r>
    </w:p>
    <w:p w14:paraId="7BDEB08E" w14:textId="77777777" w:rsidR="00E6764A" w:rsidRPr="00ED690B" w:rsidRDefault="00E6764A" w:rsidP="00E6764A">
      <w:pPr>
        <w:pStyle w:val="af0"/>
        <w:numPr>
          <w:ilvl w:val="2"/>
          <w:numId w:val="9"/>
        </w:numPr>
        <w:spacing w:after="120" w:line="240" w:lineRule="auto"/>
        <w:rPr>
          <w:rFonts w:eastAsia="宋体"/>
          <w:lang w:eastAsia="zh-CN"/>
        </w:rPr>
      </w:pPr>
      <w:r w:rsidRPr="00ED690B">
        <w:rPr>
          <w:rFonts w:eastAsia="宋体"/>
          <w:lang w:eastAsia="zh-CN"/>
        </w:rPr>
        <w:t>RETRIEVE UE CONTEXT RESPONSE</w:t>
      </w:r>
    </w:p>
    <w:p w14:paraId="29283AA3" w14:textId="77777777" w:rsidR="00E6764A" w:rsidRPr="00B30918" w:rsidRDefault="00E6764A" w:rsidP="00E6764A">
      <w:pPr>
        <w:spacing w:afterLines="60" w:after="144" w:line="240" w:lineRule="auto"/>
        <w:rPr>
          <w:rFonts w:eastAsia="宋体"/>
          <w:lang w:eastAsia="zh-CN"/>
        </w:rPr>
      </w:pPr>
      <w:r w:rsidRPr="00B30918">
        <w:rPr>
          <w:rFonts w:eastAsia="宋体" w:hint="eastAsia"/>
          <w:lang w:eastAsia="zh-CN"/>
        </w:rPr>
        <w:t>F</w:t>
      </w:r>
      <w:r w:rsidRPr="00B30918">
        <w:rPr>
          <w:rFonts w:eastAsia="宋体"/>
          <w:lang w:eastAsia="zh-CN"/>
        </w:rPr>
        <w:t xml:space="preserve">urther, it was agreed that for the handover procedure, X2/Xn-based solution is sufficient for RACS exchange between nodes.  </w:t>
      </w:r>
      <w:r w:rsidRPr="00B30918">
        <w:rPr>
          <w:rFonts w:eastAsia="宋体" w:hint="eastAsia"/>
          <w:lang w:eastAsia="zh-CN"/>
        </w:rPr>
        <w:t xml:space="preserve">In this </w:t>
      </w:r>
      <w:r w:rsidRPr="00B30918">
        <w:rPr>
          <w:rFonts w:eastAsia="宋体"/>
          <w:lang w:eastAsia="zh-CN"/>
        </w:rPr>
        <w:t>contribution</w:t>
      </w:r>
      <w:r w:rsidRPr="00B30918">
        <w:rPr>
          <w:rFonts w:eastAsia="宋体" w:hint="eastAsia"/>
          <w:lang w:eastAsia="zh-CN"/>
        </w:rPr>
        <w:t xml:space="preserve">, we will </w:t>
      </w:r>
      <w:r w:rsidRPr="00B30918">
        <w:rPr>
          <w:rFonts w:eastAsia="宋体"/>
          <w:lang w:eastAsia="zh-CN"/>
        </w:rPr>
        <w:t>discuss</w:t>
      </w:r>
      <w:r w:rsidRPr="00B30918">
        <w:rPr>
          <w:rFonts w:eastAsia="宋体" w:hint="eastAsia"/>
          <w:lang w:eastAsia="zh-CN"/>
        </w:rPr>
        <w:t xml:space="preserve"> </w:t>
      </w:r>
      <w:r w:rsidRPr="00B30918">
        <w:rPr>
          <w:rFonts w:eastAsia="宋体"/>
          <w:lang w:eastAsia="zh-CN"/>
        </w:rPr>
        <w:t xml:space="preserve">some of the remaining issues on supporting the RACS. </w:t>
      </w:r>
    </w:p>
    <w:p w14:paraId="46185279" w14:textId="3E0BC398" w:rsidR="002A33ED" w:rsidRPr="00D36AC6" w:rsidRDefault="00D25996" w:rsidP="00B326D6">
      <w:pPr>
        <w:pStyle w:val="1"/>
        <w:numPr>
          <w:ilvl w:val="0"/>
          <w:numId w:val="6"/>
        </w:numPr>
        <w:spacing w:before="0" w:afterLines="60" w:after="144" w:line="240" w:lineRule="auto"/>
      </w:pPr>
      <w:r>
        <w:t>Discussion</w:t>
      </w:r>
    </w:p>
    <w:p w14:paraId="797F80DB" w14:textId="0873A6D3" w:rsidR="00BE7CCA" w:rsidRPr="00626876" w:rsidRDefault="0008282E" w:rsidP="00645077">
      <w:pPr>
        <w:pStyle w:val="2"/>
        <w:numPr>
          <w:ilvl w:val="1"/>
          <w:numId w:val="6"/>
        </w:numPr>
        <w:ind w:left="709" w:hanging="709"/>
        <w:rPr>
          <w:lang w:eastAsia="zh-CN"/>
        </w:rPr>
      </w:pPr>
      <w:r w:rsidRPr="00626876">
        <w:rPr>
          <w:lang w:eastAsia="zh-CN"/>
        </w:rPr>
        <w:t>Signalling</w:t>
      </w:r>
      <w:r w:rsidR="009079EF" w:rsidRPr="00626876">
        <w:rPr>
          <w:lang w:eastAsia="zh-CN"/>
        </w:rPr>
        <w:t xml:space="preserve"> capability Identity </w:t>
      </w:r>
      <w:r w:rsidR="00D72CA5" w:rsidRPr="00626876">
        <w:rPr>
          <w:lang w:eastAsia="zh-CN"/>
        </w:rPr>
        <w:t>over NG</w:t>
      </w:r>
      <w:r w:rsidR="009079EF" w:rsidRPr="00626876">
        <w:rPr>
          <w:lang w:eastAsia="zh-CN"/>
        </w:rPr>
        <w:t>/S1</w:t>
      </w:r>
    </w:p>
    <w:p w14:paraId="2B7F39EF" w14:textId="77777777" w:rsidR="003E23F1" w:rsidRPr="00626876" w:rsidRDefault="003E23F1" w:rsidP="00B326D6">
      <w:pPr>
        <w:pStyle w:val="3"/>
        <w:numPr>
          <w:ilvl w:val="2"/>
          <w:numId w:val="6"/>
        </w:numPr>
        <w:ind w:left="851" w:hanging="851"/>
        <w:rPr>
          <w:lang w:eastAsia="zh-CN"/>
        </w:rPr>
      </w:pPr>
      <w:r w:rsidRPr="00626876">
        <w:rPr>
          <w:lang w:eastAsia="zh-CN"/>
        </w:rPr>
        <w:t>Transfer of UE Radio Capability ID</w:t>
      </w:r>
    </w:p>
    <w:p w14:paraId="72307A90" w14:textId="5B43582E" w:rsidR="00A80E33" w:rsidRDefault="00AE2B3B" w:rsidP="009222D8">
      <w:pPr>
        <w:spacing w:afterLines="50" w:after="120"/>
        <w:rPr>
          <w:rFonts w:eastAsia="宋体"/>
          <w:szCs w:val="24"/>
        </w:rPr>
      </w:pPr>
      <w:r>
        <w:rPr>
          <w:rFonts w:eastAsia="宋体"/>
          <w:szCs w:val="24"/>
        </w:rPr>
        <w:t xml:space="preserve">As discussed above, </w:t>
      </w:r>
      <w:r w:rsidR="00A758FF" w:rsidRPr="00626876">
        <w:rPr>
          <w:rFonts w:eastAsia="宋体"/>
          <w:szCs w:val="24"/>
        </w:rPr>
        <w:t xml:space="preserve">the </w:t>
      </w:r>
      <w:r w:rsidR="00C04357" w:rsidRPr="00626876">
        <w:rPr>
          <w:rFonts w:eastAsia="宋体"/>
          <w:szCs w:val="24"/>
        </w:rPr>
        <w:t xml:space="preserve">UE Radio Capability ID </w:t>
      </w:r>
      <w:r w:rsidR="00A758FF" w:rsidRPr="00626876">
        <w:rPr>
          <w:rFonts w:eastAsia="宋体"/>
          <w:szCs w:val="24"/>
        </w:rPr>
        <w:t xml:space="preserve">is needed </w:t>
      </w:r>
      <w:r w:rsidR="00C04357" w:rsidRPr="00626876">
        <w:rPr>
          <w:rFonts w:eastAsia="宋体"/>
          <w:szCs w:val="24"/>
        </w:rPr>
        <w:t xml:space="preserve">in </w:t>
      </w:r>
      <w:r w:rsidR="00C04357" w:rsidRPr="00626876">
        <w:rPr>
          <w:rFonts w:eastAsia="宋体"/>
          <w:szCs w:val="24"/>
          <w:lang w:val="x-none"/>
        </w:rPr>
        <w:t>INITIAL CONTEXT SETUP REQUEST, PATH SWITCH REQUEST ACKNOWLEDGE</w:t>
      </w:r>
      <w:r w:rsidR="00CB17C4">
        <w:rPr>
          <w:rFonts w:eastAsia="宋体"/>
          <w:szCs w:val="24"/>
        </w:rPr>
        <w:t>, HANDOVER REQUEST</w:t>
      </w:r>
      <w:r w:rsidR="00C04357" w:rsidRPr="00626876">
        <w:rPr>
          <w:rFonts w:eastAsia="宋体"/>
          <w:szCs w:val="24"/>
          <w:lang w:val="x-none"/>
        </w:rPr>
        <w:t xml:space="preserve"> explicitly.</w:t>
      </w:r>
      <w:r w:rsidR="009222D8" w:rsidRPr="00626876">
        <w:rPr>
          <w:rFonts w:eastAsia="宋体"/>
          <w:szCs w:val="24"/>
          <w:lang w:val="x-none"/>
        </w:rPr>
        <w:t xml:space="preserve"> </w:t>
      </w:r>
      <w:r w:rsidR="00E516BE" w:rsidRPr="00626876">
        <w:rPr>
          <w:rFonts w:eastAsia="宋体"/>
          <w:szCs w:val="24"/>
        </w:rPr>
        <w:t xml:space="preserve">In </w:t>
      </w:r>
      <w:r w:rsidR="000D27E4" w:rsidRPr="00626876">
        <w:rPr>
          <w:rFonts w:eastAsia="宋体"/>
          <w:szCs w:val="24"/>
        </w:rPr>
        <w:t>addition</w:t>
      </w:r>
      <w:r w:rsidR="002C330F" w:rsidRPr="00626876">
        <w:rPr>
          <w:rFonts w:eastAsia="宋体"/>
          <w:szCs w:val="24"/>
        </w:rPr>
        <w:t xml:space="preserve">, </w:t>
      </w:r>
      <w:r w:rsidR="00F45272" w:rsidRPr="00626876">
        <w:rPr>
          <w:rFonts w:eastAsia="宋体"/>
          <w:szCs w:val="24"/>
        </w:rPr>
        <w:t xml:space="preserve">adding </w:t>
      </w:r>
      <w:r w:rsidR="002C330F" w:rsidRPr="00626876">
        <w:rPr>
          <w:rFonts w:eastAsia="宋体"/>
          <w:szCs w:val="24"/>
        </w:rPr>
        <w:t>a new procedure for the gNB to request</w:t>
      </w:r>
      <w:r w:rsidR="00A80E33" w:rsidRPr="00626876">
        <w:rPr>
          <w:rFonts w:eastAsia="宋体"/>
          <w:szCs w:val="24"/>
        </w:rPr>
        <w:t xml:space="preserve"> t</w:t>
      </w:r>
      <w:r w:rsidR="00F45272" w:rsidRPr="00626876">
        <w:rPr>
          <w:rFonts w:eastAsia="宋体"/>
          <w:szCs w:val="24"/>
        </w:rPr>
        <w:t>he</w:t>
      </w:r>
      <w:r w:rsidR="002C330F" w:rsidRPr="00626876">
        <w:rPr>
          <w:rFonts w:eastAsia="宋体"/>
          <w:szCs w:val="24"/>
        </w:rPr>
        <w:t xml:space="preserve"> UE Radio Capability for a specific UE Radio Capability ID</w:t>
      </w:r>
      <w:r w:rsidR="00A80E33" w:rsidRPr="00626876">
        <w:rPr>
          <w:rFonts w:eastAsia="宋体"/>
          <w:szCs w:val="24"/>
        </w:rPr>
        <w:t xml:space="preserve"> from the AMF</w:t>
      </w:r>
      <w:r w:rsidR="00F45272" w:rsidRPr="00626876">
        <w:rPr>
          <w:rFonts w:eastAsia="宋体"/>
          <w:szCs w:val="24"/>
        </w:rPr>
        <w:t xml:space="preserve"> is also agreed. </w:t>
      </w:r>
    </w:p>
    <w:p w14:paraId="726EBC19" w14:textId="11B605F8" w:rsidR="00CB17C4" w:rsidRDefault="005017E4" w:rsidP="00CB17C4">
      <w:pPr>
        <w:pStyle w:val="Proposal"/>
        <w:numPr>
          <w:ilvl w:val="0"/>
          <w:numId w:val="5"/>
        </w:numPr>
      </w:pPr>
      <w:r>
        <w:t>Include</w:t>
      </w:r>
      <w:r w:rsidR="00D753CD">
        <w:t xml:space="preserve"> the </w:t>
      </w:r>
      <w:r>
        <w:t xml:space="preserve">UE Radio Capability ID in following </w:t>
      </w:r>
      <w:r w:rsidR="00D33C6B">
        <w:t>signalling procedures</w:t>
      </w:r>
      <w:r w:rsidR="00800660">
        <w:t xml:space="preserve"> for</w:t>
      </w:r>
      <w:r w:rsidR="00D64E46">
        <w:t xml:space="preserve"> </w:t>
      </w:r>
      <w:r w:rsidR="00D33C6B">
        <w:t>NGAP/S1AP</w:t>
      </w:r>
      <w:r w:rsidR="00CB17C4" w:rsidRPr="00626876">
        <w:t xml:space="preserve">. </w:t>
      </w:r>
    </w:p>
    <w:p w14:paraId="0AA5AFEF" w14:textId="77777777" w:rsidR="00D64E46" w:rsidRPr="00ED690B" w:rsidRDefault="00D64E46" w:rsidP="00D64E46">
      <w:pPr>
        <w:pStyle w:val="af0"/>
        <w:numPr>
          <w:ilvl w:val="2"/>
          <w:numId w:val="19"/>
        </w:numPr>
        <w:spacing w:after="120" w:line="240" w:lineRule="auto"/>
        <w:rPr>
          <w:rFonts w:eastAsia="宋体"/>
          <w:lang w:eastAsia="zh-CN"/>
        </w:rPr>
      </w:pPr>
      <w:r w:rsidRPr="00ED690B">
        <w:rPr>
          <w:rFonts w:eastAsia="宋体"/>
          <w:lang w:eastAsia="zh-CN"/>
        </w:rPr>
        <w:t>INITIAL CONTEXT SETUP REQUEST</w:t>
      </w:r>
    </w:p>
    <w:p w14:paraId="115B0B8A" w14:textId="77777777" w:rsidR="00D64E46" w:rsidRPr="00ED690B" w:rsidRDefault="00D64E46" w:rsidP="00D64E46">
      <w:pPr>
        <w:pStyle w:val="af0"/>
        <w:numPr>
          <w:ilvl w:val="2"/>
          <w:numId w:val="19"/>
        </w:numPr>
        <w:spacing w:after="120" w:line="240" w:lineRule="auto"/>
        <w:rPr>
          <w:rFonts w:eastAsia="宋体"/>
          <w:lang w:eastAsia="zh-CN"/>
        </w:rPr>
      </w:pPr>
      <w:r w:rsidRPr="00ED690B">
        <w:rPr>
          <w:rFonts w:eastAsia="宋体"/>
          <w:lang w:eastAsia="zh-CN"/>
        </w:rPr>
        <w:t>PATH SWITCH REQUEST ACKNOWLEDGE</w:t>
      </w:r>
    </w:p>
    <w:p w14:paraId="45709234" w14:textId="6CD66AF2" w:rsidR="00D64E46" w:rsidRDefault="00D64E46" w:rsidP="00D64E46">
      <w:pPr>
        <w:pStyle w:val="af0"/>
        <w:numPr>
          <w:ilvl w:val="2"/>
          <w:numId w:val="19"/>
        </w:numPr>
        <w:spacing w:after="120" w:line="240" w:lineRule="auto"/>
        <w:rPr>
          <w:rFonts w:eastAsia="宋体"/>
          <w:lang w:eastAsia="zh-CN"/>
        </w:rPr>
      </w:pPr>
      <w:r w:rsidRPr="00ED690B">
        <w:rPr>
          <w:rFonts w:eastAsia="宋体"/>
          <w:lang w:eastAsia="zh-CN"/>
        </w:rPr>
        <w:t>HANDOVER REQUEST</w:t>
      </w:r>
    </w:p>
    <w:p w14:paraId="2A0F3F08" w14:textId="781018A8" w:rsidR="00D64E46" w:rsidRPr="00D64E46" w:rsidRDefault="00D64E46" w:rsidP="00D64E46">
      <w:pPr>
        <w:pStyle w:val="af0"/>
        <w:numPr>
          <w:ilvl w:val="2"/>
          <w:numId w:val="19"/>
        </w:numPr>
        <w:spacing w:after="120" w:line="240" w:lineRule="auto"/>
        <w:rPr>
          <w:rFonts w:eastAsia="宋体"/>
          <w:lang w:eastAsia="zh-CN"/>
        </w:rPr>
      </w:pPr>
      <w:r>
        <w:rPr>
          <w:rFonts w:eastAsia="宋体"/>
          <w:lang w:eastAsia="zh-CN"/>
        </w:rPr>
        <w:t>A n</w:t>
      </w:r>
      <w:r w:rsidRPr="00ED690B">
        <w:rPr>
          <w:rFonts w:eastAsia="宋体"/>
          <w:lang w:eastAsia="zh-CN"/>
        </w:rPr>
        <w:t>ew procedure for retrieval of UE radio capability from CN</w:t>
      </w:r>
    </w:p>
    <w:p w14:paraId="0C9605F2" w14:textId="77777777" w:rsidR="00CB17C4" w:rsidRPr="00D64E46" w:rsidRDefault="00CB17C4" w:rsidP="009222D8">
      <w:pPr>
        <w:spacing w:afterLines="50" w:after="120"/>
        <w:rPr>
          <w:rFonts w:eastAsia="宋体"/>
          <w:szCs w:val="24"/>
        </w:rPr>
      </w:pPr>
    </w:p>
    <w:p w14:paraId="209F0614" w14:textId="6A39EFC9" w:rsidR="00C04357" w:rsidRDefault="00A45170" w:rsidP="00743E7A">
      <w:pPr>
        <w:rPr>
          <w:rFonts w:eastAsiaTheme="minorEastAsia"/>
          <w:lang w:eastAsia="zh-CN"/>
        </w:rPr>
      </w:pPr>
      <w:r w:rsidRPr="00626876">
        <w:rPr>
          <w:rFonts w:eastAsia="宋体"/>
          <w:szCs w:val="24"/>
        </w:rPr>
        <w:t>Furthermore, i</w:t>
      </w:r>
      <w:r w:rsidR="00743E7A" w:rsidRPr="00626876">
        <w:rPr>
          <w:rFonts w:eastAsia="宋体"/>
          <w:szCs w:val="24"/>
        </w:rPr>
        <w:t>n case no UE Radio Capability ID is reported in NAS message or the reported ID is not known by the AMF</w:t>
      </w:r>
      <w:r w:rsidR="00C04357" w:rsidRPr="00626876">
        <w:rPr>
          <w:rFonts w:eastAsia="宋体"/>
          <w:szCs w:val="24"/>
        </w:rPr>
        <w:t xml:space="preserve">, </w:t>
      </w:r>
      <w:r w:rsidR="00743E7A" w:rsidRPr="00626876">
        <w:rPr>
          <w:rFonts w:eastAsia="宋体"/>
          <w:szCs w:val="24"/>
        </w:rPr>
        <w:t xml:space="preserve">the </w:t>
      </w:r>
      <w:r w:rsidR="00A8216C" w:rsidRPr="00626876">
        <w:rPr>
          <w:rFonts w:eastAsia="宋体"/>
          <w:szCs w:val="24"/>
        </w:rPr>
        <w:t>AMF</w:t>
      </w:r>
      <w:r w:rsidR="00743E7A" w:rsidRPr="00626876">
        <w:rPr>
          <w:rFonts w:eastAsia="宋体"/>
          <w:szCs w:val="24"/>
        </w:rPr>
        <w:t xml:space="preserve"> need to inform </w:t>
      </w:r>
      <w:r w:rsidR="00C04357" w:rsidRPr="00626876">
        <w:rPr>
          <w:rFonts w:eastAsia="宋体"/>
          <w:szCs w:val="24"/>
        </w:rPr>
        <w:t xml:space="preserve">the gNB to request UE radio capability from the UE and </w:t>
      </w:r>
      <w:r w:rsidR="00743E7A" w:rsidRPr="00626876">
        <w:rPr>
          <w:rFonts w:eastAsia="宋体"/>
          <w:szCs w:val="24"/>
        </w:rPr>
        <w:t xml:space="preserve">the gNB would </w:t>
      </w:r>
      <w:r w:rsidR="00C04357" w:rsidRPr="00626876">
        <w:rPr>
          <w:rFonts w:eastAsia="宋体"/>
          <w:szCs w:val="24"/>
        </w:rPr>
        <w:t xml:space="preserve">send the UE radio capability in </w:t>
      </w:r>
      <w:r w:rsidR="00C04357" w:rsidRPr="00626876">
        <w:t xml:space="preserve">UE RADIO CAPABILITY INFO INDICATION to the AMF. </w:t>
      </w:r>
      <w:r w:rsidR="00215DF2">
        <w:t>Then t</w:t>
      </w:r>
      <w:r w:rsidR="00215DF2" w:rsidRPr="00626876">
        <w:t xml:space="preserve">he </w:t>
      </w:r>
      <w:r w:rsidR="00743E7A" w:rsidRPr="00626876">
        <w:t xml:space="preserve">AMF will assign UE Capability ID </w:t>
      </w:r>
      <w:r w:rsidR="00743E7A" w:rsidRPr="00626876">
        <w:rPr>
          <w:rFonts w:eastAsiaTheme="minorEastAsia"/>
          <w:lang w:eastAsia="zh-CN"/>
        </w:rPr>
        <w:t>to the UE by NAS procedure as the figure below.</w:t>
      </w:r>
      <w:r w:rsidR="00743E7A">
        <w:rPr>
          <w:rFonts w:eastAsiaTheme="minorEastAsia"/>
          <w:lang w:eastAsia="zh-CN"/>
        </w:rPr>
        <w:t xml:space="preserve">   </w:t>
      </w:r>
    </w:p>
    <w:p w14:paraId="0FB90203" w14:textId="77777777" w:rsidR="00CA1668" w:rsidRDefault="00CA1668" w:rsidP="00CA1668">
      <w:pPr>
        <w:jc w:val="center"/>
      </w:pPr>
      <w:r>
        <w:object w:dxaOrig="13530" w:dyaOrig="9331" w14:anchorId="584CC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217.35pt" o:ole="">
            <v:imagedata r:id="rId9" o:title=""/>
          </v:shape>
          <o:OLEObject Type="Embed" ProgID="Visio.Drawing.15" ShapeID="_x0000_i1025" DrawAspect="Content" ObjectID="_1643269967" r:id="rId10"/>
        </w:object>
      </w:r>
    </w:p>
    <w:p w14:paraId="478EF146" w14:textId="77777777" w:rsidR="00CA1668" w:rsidRDefault="00CA1668" w:rsidP="00CA1668">
      <w:pPr>
        <w:jc w:val="center"/>
        <w:rPr>
          <w:b/>
        </w:rPr>
      </w:pPr>
      <w:r w:rsidRPr="00A661A1">
        <w:rPr>
          <w:rFonts w:eastAsia="宋体" w:hint="eastAsia"/>
          <w:b/>
          <w:kern w:val="2"/>
          <w:lang w:eastAsia="zh-CN"/>
        </w:rPr>
        <w:t xml:space="preserve">Figure </w:t>
      </w:r>
      <w:r>
        <w:rPr>
          <w:rFonts w:eastAsia="宋体"/>
          <w:b/>
          <w:kern w:val="2"/>
          <w:lang w:eastAsia="zh-CN"/>
        </w:rPr>
        <w:t>1</w:t>
      </w:r>
      <w:r w:rsidRPr="00A661A1">
        <w:rPr>
          <w:rFonts w:eastAsia="宋体"/>
          <w:b/>
          <w:kern w:val="2"/>
          <w:lang w:eastAsia="zh-CN"/>
        </w:rPr>
        <w:t>:</w:t>
      </w:r>
      <w:r>
        <w:rPr>
          <w:rFonts w:eastAsia="宋体"/>
          <w:b/>
          <w:kern w:val="2"/>
          <w:lang w:eastAsia="zh-CN"/>
        </w:rPr>
        <w:t xml:space="preserve"> </w:t>
      </w:r>
      <w:r>
        <w:rPr>
          <w:b/>
        </w:rPr>
        <w:t>assignment of UE</w:t>
      </w:r>
      <w:r w:rsidRPr="00A76A8C">
        <w:rPr>
          <w:b/>
        </w:rPr>
        <w:t xml:space="preserve"> </w:t>
      </w:r>
      <w:r>
        <w:rPr>
          <w:b/>
        </w:rPr>
        <w:t>capability ID</w:t>
      </w:r>
    </w:p>
    <w:p w14:paraId="51CAEF82" w14:textId="4BB0DE97" w:rsidR="006E367F" w:rsidRDefault="006E367F" w:rsidP="00743E7A">
      <w:r w:rsidRPr="00626876">
        <w:rPr>
          <w:rFonts w:eastAsiaTheme="minorEastAsia"/>
          <w:lang w:eastAsia="zh-CN"/>
        </w:rPr>
        <w:t xml:space="preserve">Since the UE Radio Capability ID is assigned to the UE by NAS message, the gNB would not know the assigned UE Radio Capability ID. </w:t>
      </w:r>
      <w:r w:rsidR="003E0DDF" w:rsidRPr="00626876">
        <w:rPr>
          <w:rFonts w:eastAsiaTheme="minorEastAsia"/>
          <w:lang w:eastAsia="zh-CN"/>
        </w:rPr>
        <w:t>Therefore</w:t>
      </w:r>
      <w:r w:rsidRPr="00626876">
        <w:rPr>
          <w:rFonts w:eastAsiaTheme="minorEastAsia"/>
          <w:lang w:eastAsia="zh-CN"/>
        </w:rPr>
        <w:t xml:space="preserve">, a </w:t>
      </w:r>
      <w:r w:rsidR="00215DF2" w:rsidRPr="00626876">
        <w:rPr>
          <w:rFonts w:eastAsiaTheme="minorEastAsia"/>
          <w:lang w:eastAsia="zh-CN"/>
        </w:rPr>
        <w:t>N</w:t>
      </w:r>
      <w:r w:rsidR="00215DF2">
        <w:rPr>
          <w:rFonts w:eastAsiaTheme="minorEastAsia"/>
          <w:lang w:eastAsia="zh-CN"/>
        </w:rPr>
        <w:t>G</w:t>
      </w:r>
      <w:r w:rsidR="00215DF2" w:rsidRPr="00626876">
        <w:rPr>
          <w:rFonts w:eastAsiaTheme="minorEastAsia"/>
          <w:lang w:eastAsia="zh-CN"/>
        </w:rPr>
        <w:t xml:space="preserve"> </w:t>
      </w:r>
      <w:r w:rsidRPr="00626876">
        <w:rPr>
          <w:rFonts w:eastAsiaTheme="minorEastAsia"/>
          <w:lang w:eastAsia="zh-CN"/>
        </w:rPr>
        <w:t xml:space="preserve">message </w:t>
      </w:r>
      <w:r w:rsidR="00B142B4" w:rsidRPr="00626876">
        <w:rPr>
          <w:rFonts w:eastAsiaTheme="minorEastAsia"/>
          <w:lang w:eastAsia="zh-CN"/>
        </w:rPr>
        <w:t xml:space="preserve">is </w:t>
      </w:r>
      <w:r w:rsidRPr="00626876">
        <w:rPr>
          <w:rFonts w:eastAsiaTheme="minorEastAsia"/>
          <w:lang w:eastAsia="zh-CN"/>
        </w:rPr>
        <w:t>needed to inform the gNB of the newly assigned UE Radio Capability ID.</w:t>
      </w:r>
      <w:r w:rsidR="007926C2" w:rsidRPr="00626876">
        <w:rPr>
          <w:rFonts w:eastAsiaTheme="minorEastAsia"/>
          <w:lang w:eastAsia="zh-CN"/>
        </w:rPr>
        <w:t xml:space="preserve"> This</w:t>
      </w:r>
      <w:r w:rsidR="003E0DDF" w:rsidRPr="00626876">
        <w:rPr>
          <w:rFonts w:eastAsiaTheme="minorEastAsia"/>
          <w:lang w:eastAsia="zh-CN"/>
        </w:rPr>
        <w:t xml:space="preserve"> can be a new N2 message or add</w:t>
      </w:r>
      <w:r w:rsidR="007926C2" w:rsidRPr="00626876">
        <w:rPr>
          <w:rFonts w:eastAsiaTheme="minorEastAsia"/>
          <w:lang w:eastAsia="zh-CN"/>
        </w:rPr>
        <w:t>ing</w:t>
      </w:r>
      <w:r w:rsidR="003E0DDF" w:rsidRPr="00626876">
        <w:rPr>
          <w:rFonts w:eastAsiaTheme="minorEastAsia"/>
          <w:lang w:eastAsia="zh-CN"/>
        </w:rPr>
        <w:t xml:space="preserve"> UE </w:t>
      </w:r>
      <w:r w:rsidR="007926C2" w:rsidRPr="00626876">
        <w:rPr>
          <w:rFonts w:eastAsiaTheme="minorEastAsia"/>
          <w:lang w:eastAsia="zh-CN"/>
        </w:rPr>
        <w:t>Capability</w:t>
      </w:r>
      <w:r w:rsidR="003E0DDF" w:rsidRPr="00626876">
        <w:rPr>
          <w:rFonts w:eastAsiaTheme="minorEastAsia"/>
          <w:lang w:eastAsia="zh-CN"/>
        </w:rPr>
        <w:t xml:space="preserve"> ID into the </w:t>
      </w:r>
      <w:r w:rsidR="009728E6" w:rsidRPr="00626876">
        <w:rPr>
          <w:rFonts w:eastAsiaTheme="minorEastAsia"/>
          <w:lang w:eastAsia="zh-CN"/>
        </w:rPr>
        <w:t>existing</w:t>
      </w:r>
      <w:r w:rsidR="003E0DDF" w:rsidRPr="00626876">
        <w:rPr>
          <w:rFonts w:eastAsiaTheme="minorEastAsia"/>
          <w:lang w:eastAsia="zh-CN"/>
        </w:rPr>
        <w:t xml:space="preserve"> N2 message for example, UE </w:t>
      </w:r>
      <w:r w:rsidR="003E0DDF" w:rsidRPr="00626876">
        <w:t>CONTEXT MODIFICATION REQUEST.</w:t>
      </w:r>
    </w:p>
    <w:p w14:paraId="006388DB" w14:textId="77777777" w:rsidR="000D16EC" w:rsidRDefault="000D16EC" w:rsidP="000D16EC">
      <w:pPr>
        <w:pStyle w:val="Proposal"/>
        <w:numPr>
          <w:ilvl w:val="0"/>
          <w:numId w:val="5"/>
        </w:numPr>
      </w:pPr>
      <w:r>
        <w:t>T</w:t>
      </w:r>
      <w:r w:rsidRPr="00626876">
        <w:t xml:space="preserve">he newly assigned UE Radio Capability ID </w:t>
      </w:r>
      <w:r>
        <w:t xml:space="preserve">can be provided in NGAP </w:t>
      </w:r>
      <w:r w:rsidRPr="00626876">
        <w:rPr>
          <w:rFonts w:eastAsiaTheme="minorEastAsia"/>
          <w:lang w:eastAsia="zh-CN"/>
        </w:rPr>
        <w:t xml:space="preserve">UE </w:t>
      </w:r>
      <w:r w:rsidRPr="00626876">
        <w:t>CONTEXT MODIFICATION REQUEST</w:t>
      </w:r>
      <w:r>
        <w:t xml:space="preserve"> message</w:t>
      </w:r>
      <w:r w:rsidRPr="00626876">
        <w:t xml:space="preserve"> to inform the gNB. </w:t>
      </w:r>
    </w:p>
    <w:p w14:paraId="72D21459" w14:textId="77777777" w:rsidR="000D16EC" w:rsidRPr="00626876" w:rsidRDefault="000D16EC" w:rsidP="00743E7A">
      <w:pPr>
        <w:rPr>
          <w:rFonts w:eastAsia="宋体"/>
          <w:szCs w:val="24"/>
        </w:rPr>
      </w:pPr>
    </w:p>
    <w:p w14:paraId="24BBF3AD" w14:textId="0221019D" w:rsidR="00621CE1" w:rsidRPr="006919E9" w:rsidRDefault="00D951BF" w:rsidP="00BE4B5B">
      <w:pPr>
        <w:pStyle w:val="3"/>
        <w:numPr>
          <w:ilvl w:val="2"/>
          <w:numId w:val="6"/>
        </w:numPr>
        <w:ind w:left="851" w:hanging="851"/>
      </w:pPr>
      <w:r>
        <w:t xml:space="preserve">Transfer of </w:t>
      </w:r>
      <w:r w:rsidR="00E46B66">
        <w:t xml:space="preserve">UE capability information </w:t>
      </w:r>
      <w:r>
        <w:t xml:space="preserve">from CN to </w:t>
      </w:r>
      <w:r w:rsidR="000D16EC">
        <w:t xml:space="preserve">RAN </w:t>
      </w:r>
      <w:r>
        <w:t xml:space="preserve">nodes </w:t>
      </w:r>
    </w:p>
    <w:p w14:paraId="2DD6F82F" w14:textId="1042938F" w:rsidR="00386327" w:rsidRDefault="00BE4B5B" w:rsidP="00386327">
      <w:pPr>
        <w:rPr>
          <w:lang w:eastAsia="zh-CN"/>
        </w:rPr>
      </w:pPr>
      <w:r w:rsidRPr="006D40C8">
        <w:rPr>
          <w:rFonts w:eastAsia="宋体"/>
          <w:lang w:eastAsia="zh-CN"/>
        </w:rPr>
        <w:t>RAN2</w:t>
      </w:r>
      <w:r w:rsidRPr="006D40C8">
        <w:rPr>
          <w:lang w:eastAsia="zh-CN"/>
        </w:rPr>
        <w:t xml:space="preserve"> has agreed that the maximum number of segments is 16. </w:t>
      </w:r>
      <w:r w:rsidR="00621CE1">
        <w:rPr>
          <w:lang w:eastAsia="zh-CN"/>
        </w:rPr>
        <w:t>I</w:t>
      </w:r>
      <w:r w:rsidRPr="006D40C8">
        <w:rPr>
          <w:lang w:eastAsia="zh-CN"/>
        </w:rPr>
        <w:t xml:space="preserve">t would </w:t>
      </w:r>
      <w:r w:rsidR="00621CE1" w:rsidRPr="006D40C8">
        <w:rPr>
          <w:lang w:eastAsia="zh-CN"/>
        </w:rPr>
        <w:t xml:space="preserve">not </w:t>
      </w:r>
      <w:r w:rsidR="00352D66" w:rsidRPr="006D40C8">
        <w:rPr>
          <w:lang w:eastAsia="zh-CN"/>
        </w:rPr>
        <w:t xml:space="preserve">be </w:t>
      </w:r>
      <w:r w:rsidRPr="006D40C8">
        <w:rPr>
          <w:lang w:eastAsia="zh-CN"/>
        </w:rPr>
        <w:t xml:space="preserve">realistic to assume that the network can decode a RRC message (e.g. UE radio capability information message) without a size limitation. </w:t>
      </w:r>
      <w:r w:rsidR="00621CE1">
        <w:rPr>
          <w:lang w:eastAsia="zh-CN"/>
        </w:rPr>
        <w:t>Therefore, the network is not require</w:t>
      </w:r>
      <w:r w:rsidR="00A1790F">
        <w:rPr>
          <w:lang w:eastAsia="zh-CN"/>
        </w:rPr>
        <w:t>d</w:t>
      </w:r>
      <w:r w:rsidRPr="006D40C8">
        <w:rPr>
          <w:lang w:eastAsia="zh-CN"/>
        </w:rPr>
        <w:t xml:space="preserve"> to process a RRC message </w:t>
      </w:r>
      <w:r w:rsidR="00621CE1">
        <w:rPr>
          <w:lang w:eastAsia="zh-CN"/>
        </w:rPr>
        <w:t>that is larger than the size of</w:t>
      </w:r>
      <w:r w:rsidRPr="006D40C8">
        <w:rPr>
          <w:lang w:eastAsia="zh-CN"/>
        </w:rPr>
        <w:t xml:space="preserve"> 16*PDCP</w:t>
      </w:r>
      <w:r w:rsidR="00352D66">
        <w:rPr>
          <w:lang w:eastAsia="zh-CN"/>
        </w:rPr>
        <w:t xml:space="preserve"> size</w:t>
      </w:r>
      <w:r w:rsidR="006919E9">
        <w:rPr>
          <w:lang w:eastAsia="zh-CN"/>
        </w:rPr>
        <w:t xml:space="preserve">. </w:t>
      </w:r>
    </w:p>
    <w:p w14:paraId="1973158E" w14:textId="4E488495" w:rsidR="006919E9" w:rsidRDefault="00386327" w:rsidP="006919E9">
      <w:pPr>
        <w:rPr>
          <w:lang w:eastAsia="zh-CN"/>
        </w:rPr>
      </w:pPr>
      <w:r>
        <w:rPr>
          <w:lang w:eastAsia="zh-CN"/>
        </w:rPr>
        <w:t>For</w:t>
      </w:r>
      <w:r w:rsidRPr="006D40C8">
        <w:rPr>
          <w:lang w:eastAsia="zh-CN"/>
        </w:rPr>
        <w:t xml:space="preserve"> the UE manufacturer based capability ID, it was agreed that the filter is not appli</w:t>
      </w:r>
      <w:r>
        <w:rPr>
          <w:lang w:eastAsia="zh-CN"/>
        </w:rPr>
        <w:t>ed to</w:t>
      </w:r>
      <w:r w:rsidRPr="006D40C8">
        <w:rPr>
          <w:lang w:eastAsia="zh-CN"/>
        </w:rPr>
        <w:t xml:space="preserve"> the context </w:t>
      </w:r>
      <w:r>
        <w:rPr>
          <w:lang w:eastAsia="zh-CN"/>
        </w:rPr>
        <w:t>associated to</w:t>
      </w:r>
      <w:r w:rsidRPr="006D40C8">
        <w:rPr>
          <w:lang w:eastAsia="zh-CN"/>
        </w:rPr>
        <w:t xml:space="preserve"> </w:t>
      </w:r>
      <w:r>
        <w:rPr>
          <w:lang w:eastAsia="zh-CN"/>
        </w:rPr>
        <w:t xml:space="preserve">the </w:t>
      </w:r>
      <w:r w:rsidRPr="006D40C8">
        <w:rPr>
          <w:lang w:eastAsia="zh-CN"/>
        </w:rPr>
        <w:t xml:space="preserve">manufacturer based capability ID. Thus, the capabilities </w:t>
      </w:r>
      <w:r>
        <w:rPr>
          <w:lang w:eastAsia="zh-CN"/>
        </w:rPr>
        <w:t>corresponding to</w:t>
      </w:r>
      <w:r w:rsidRPr="006D40C8">
        <w:rPr>
          <w:lang w:eastAsia="zh-CN"/>
        </w:rPr>
        <w:t xml:space="preserve"> the manufacturer based capability ID would be the full </w:t>
      </w:r>
      <w:r>
        <w:rPr>
          <w:lang w:eastAsia="zh-CN"/>
        </w:rPr>
        <w:t xml:space="preserve">size of the </w:t>
      </w:r>
      <w:r w:rsidRPr="006D40C8">
        <w:rPr>
          <w:lang w:eastAsia="zh-CN"/>
        </w:rPr>
        <w:t xml:space="preserve">UE capabilities </w:t>
      </w:r>
      <w:r>
        <w:rPr>
          <w:lang w:eastAsia="zh-CN"/>
        </w:rPr>
        <w:t>without any filtering. And,</w:t>
      </w:r>
      <w:r w:rsidRPr="006D40C8">
        <w:rPr>
          <w:lang w:eastAsia="zh-CN"/>
        </w:rPr>
        <w:t xml:space="preserve"> the full capabilities may well exceed the limitation of 16*PDCP size. When the AMF receives the manufacturer based capability ID from the UE and transmits the associated full capabilities to the gNB, it is possible that the RAN is not able to decode such a large capability message. </w:t>
      </w:r>
      <w:r>
        <w:rPr>
          <w:lang w:eastAsia="zh-CN"/>
        </w:rPr>
        <w:t>But please note, in</w:t>
      </w:r>
      <w:r w:rsidRPr="006D40C8">
        <w:rPr>
          <w:lang w:eastAsia="zh-CN"/>
        </w:rPr>
        <w:t xml:space="preserve"> some cases, </w:t>
      </w:r>
      <w:r w:rsidRPr="006D40C8">
        <w:t xml:space="preserve">different gNBs have different capabilities; especially considering mixed deployment of CU/DU and gNB, it is </w:t>
      </w:r>
      <w:r>
        <w:t xml:space="preserve">even </w:t>
      </w:r>
      <w:r w:rsidRPr="006D40C8">
        <w:t xml:space="preserve">possible that some gNBs in one region could support RRC message size larger </w:t>
      </w:r>
      <w:r w:rsidRPr="006D40C8">
        <w:rPr>
          <w:lang w:eastAsia="zh-CN"/>
        </w:rPr>
        <w:t xml:space="preserve">16*PDCP. </w:t>
      </w:r>
    </w:p>
    <w:p w14:paraId="02BD4929" w14:textId="33208C3E" w:rsidR="00E9711B" w:rsidRDefault="00E9711B" w:rsidP="00E9711B">
      <w:pPr>
        <w:rPr>
          <w:lang w:eastAsia="zh-CN"/>
        </w:rPr>
      </w:pPr>
      <w:r>
        <w:rPr>
          <w:lang w:eastAsia="zh-CN"/>
        </w:rPr>
        <w:t xml:space="preserve">In some scenarios, the UE may report its radio capability to network. The UE reported radio capability is transferred to the NG-RAN node. Then the NG-RAN node sends it to the CN, and may use it for further procedures. This UE reported radio capability is transmitted via radio interface to the NG-RAN node; and the size of this capability is less than or equal to the maximum size of that can be decoded by the NG-RAN node. In this paper, the UE reported radio capability is named as </w:t>
      </w:r>
      <w:r>
        <w:t>PLMN assigned UE c</w:t>
      </w:r>
      <w:r w:rsidRPr="008F0864">
        <w:t>apability</w:t>
      </w:r>
      <w:r>
        <w:t>.</w:t>
      </w:r>
      <w:r>
        <w:rPr>
          <w:lang w:eastAsia="zh-CN"/>
        </w:rPr>
        <w:t xml:space="preserve"> </w:t>
      </w:r>
    </w:p>
    <w:p w14:paraId="797E82A3" w14:textId="03EF1320" w:rsidR="00386327" w:rsidRPr="00A53D28" w:rsidRDefault="00A937C1" w:rsidP="006919E9">
      <w:pPr>
        <w:rPr>
          <w:rFonts w:eastAsiaTheme="minorEastAsia"/>
          <w:b/>
          <w:lang w:eastAsia="zh-CN"/>
        </w:rPr>
      </w:pPr>
      <w:r w:rsidRPr="00386327">
        <w:rPr>
          <w:b/>
          <w:lang w:eastAsia="zh-CN"/>
        </w:rPr>
        <w:t xml:space="preserve">Observation 1: </w:t>
      </w:r>
      <w:r w:rsidR="00352D66">
        <w:rPr>
          <w:b/>
          <w:lang w:eastAsia="zh-CN"/>
        </w:rPr>
        <w:t>T</w:t>
      </w:r>
      <w:r w:rsidR="00352D66" w:rsidRPr="00386327">
        <w:rPr>
          <w:b/>
          <w:lang w:eastAsia="zh-CN"/>
        </w:rPr>
        <w:t xml:space="preserve">he </w:t>
      </w:r>
      <w:r w:rsidRPr="00386327">
        <w:rPr>
          <w:b/>
          <w:lang w:eastAsia="zh-CN"/>
        </w:rPr>
        <w:t xml:space="preserve">full UE </w:t>
      </w:r>
      <w:r w:rsidR="001D424C">
        <w:rPr>
          <w:b/>
          <w:lang w:eastAsia="zh-CN"/>
        </w:rPr>
        <w:t xml:space="preserve">capability information </w:t>
      </w:r>
      <w:r w:rsidR="00386327" w:rsidRPr="00386327">
        <w:rPr>
          <w:b/>
          <w:lang w:eastAsia="zh-CN"/>
        </w:rPr>
        <w:t>associated to the manufacturer based capability ID may exceed the maximum supported size of the gNB</w:t>
      </w:r>
      <w:r w:rsidR="00E9711B">
        <w:rPr>
          <w:b/>
          <w:lang w:eastAsia="zh-CN"/>
        </w:rPr>
        <w:t xml:space="preserve">; however, the </w:t>
      </w:r>
      <w:r w:rsidR="00E9711B" w:rsidRPr="00A42DF7">
        <w:rPr>
          <w:b/>
          <w:lang w:eastAsia="zh-CN"/>
        </w:rPr>
        <w:t xml:space="preserve">PLMN assigned UE capability </w:t>
      </w:r>
      <w:r w:rsidR="00E9711B">
        <w:rPr>
          <w:b/>
          <w:lang w:eastAsia="zh-CN"/>
        </w:rPr>
        <w:t xml:space="preserve">will not </w:t>
      </w:r>
      <w:r w:rsidR="00E9711B" w:rsidRPr="00A42DF7">
        <w:rPr>
          <w:b/>
          <w:lang w:eastAsia="zh-CN"/>
        </w:rPr>
        <w:t>exceed the maximum</w:t>
      </w:r>
      <w:r w:rsidR="00E9711B">
        <w:rPr>
          <w:b/>
          <w:lang w:eastAsia="zh-CN"/>
        </w:rPr>
        <w:t>.</w:t>
      </w:r>
    </w:p>
    <w:p w14:paraId="177A13AA" w14:textId="42B29CF8" w:rsidR="00A937C1" w:rsidRDefault="00797374" w:rsidP="006919E9">
      <w:pPr>
        <w:rPr>
          <w:lang w:eastAsia="zh-CN"/>
        </w:rPr>
      </w:pPr>
      <w:r>
        <w:rPr>
          <w:lang w:eastAsia="zh-CN"/>
        </w:rPr>
        <w:t>Regarding on these</w:t>
      </w:r>
      <w:r w:rsidR="00663C57">
        <w:rPr>
          <w:lang w:eastAsia="zh-CN"/>
        </w:rPr>
        <w:t xml:space="preserve"> issues</w:t>
      </w:r>
      <w:r w:rsidR="00386327">
        <w:rPr>
          <w:lang w:eastAsia="zh-CN"/>
        </w:rPr>
        <w:t>, two solutions are provided.</w:t>
      </w:r>
    </w:p>
    <w:p w14:paraId="15011A36" w14:textId="05BD5373" w:rsidR="006919E9" w:rsidRPr="00984B96" w:rsidRDefault="006919E9" w:rsidP="00984B96">
      <w:pPr>
        <w:pStyle w:val="af0"/>
        <w:numPr>
          <w:ilvl w:val="0"/>
          <w:numId w:val="20"/>
        </w:numPr>
        <w:rPr>
          <w:b/>
          <w:lang w:eastAsia="zh-CN"/>
        </w:rPr>
      </w:pPr>
      <w:r w:rsidRPr="00984B96">
        <w:rPr>
          <w:b/>
          <w:lang w:eastAsia="zh-CN"/>
        </w:rPr>
        <w:lastRenderedPageBreak/>
        <w:t>Option 1</w:t>
      </w:r>
      <w:r w:rsidR="00663C57" w:rsidRPr="00984B96">
        <w:rPr>
          <w:b/>
          <w:lang w:eastAsia="zh-CN"/>
        </w:rPr>
        <w:t>(Proactive option)</w:t>
      </w:r>
      <w:r w:rsidRPr="00984B96">
        <w:rPr>
          <w:b/>
          <w:lang w:eastAsia="zh-CN"/>
        </w:rPr>
        <w:t xml:space="preserve">: </w:t>
      </w:r>
      <w:r w:rsidR="00EF5000" w:rsidRPr="006D40C8">
        <w:t xml:space="preserve">The gNB provides the maximum </w:t>
      </w:r>
      <w:r w:rsidR="00EF5000">
        <w:t xml:space="preserve">supported </w:t>
      </w:r>
      <w:r w:rsidR="00EF5000" w:rsidRPr="006D40C8">
        <w:t xml:space="preserve">size </w:t>
      </w:r>
      <w:r w:rsidR="00386327">
        <w:t>of</w:t>
      </w:r>
      <w:r w:rsidR="00EF5000" w:rsidRPr="006D40C8">
        <w:t xml:space="preserve"> UE capabilit</w:t>
      </w:r>
      <w:r w:rsidR="00EF5000">
        <w:t>ies</w:t>
      </w:r>
      <w:r w:rsidR="00EF5000" w:rsidRPr="006D40C8">
        <w:t xml:space="preserve"> to the AMF</w:t>
      </w:r>
      <w:r w:rsidR="00EF5000">
        <w:t xml:space="preserve">; </w:t>
      </w:r>
      <w:r w:rsidR="001D424C">
        <w:t xml:space="preserve">the </w:t>
      </w:r>
      <w:r w:rsidR="00FE75F5" w:rsidRPr="008F0864">
        <w:t>A</w:t>
      </w:r>
      <w:r w:rsidR="00FE75F5">
        <w:t>MF</w:t>
      </w:r>
      <w:r w:rsidR="00FE75F5" w:rsidRPr="008F0864">
        <w:t xml:space="preserve"> </w:t>
      </w:r>
      <w:r w:rsidR="001D424C" w:rsidRPr="008F0864">
        <w:t>fal</w:t>
      </w:r>
      <w:r w:rsidR="001D424C">
        <w:t>lbacks to use PLMN assigned UE c</w:t>
      </w:r>
      <w:r w:rsidR="001D424C" w:rsidRPr="008F0864">
        <w:t>apability</w:t>
      </w:r>
      <w:r w:rsidR="001D424C">
        <w:t xml:space="preserve">, </w:t>
      </w:r>
      <w:r w:rsidR="00EF5000">
        <w:t xml:space="preserve">if the full </w:t>
      </w:r>
      <w:r w:rsidR="00EF5000" w:rsidRPr="006D40C8">
        <w:t>UE capability</w:t>
      </w:r>
      <w:r w:rsidR="00EF5000">
        <w:t xml:space="preserve"> information </w:t>
      </w:r>
      <w:r w:rsidR="00EF5000" w:rsidRPr="006D40C8">
        <w:t>exceed</w:t>
      </w:r>
      <w:r w:rsidR="00EF5000">
        <w:t>s</w:t>
      </w:r>
      <w:r w:rsidR="00EF5000" w:rsidRPr="006D40C8">
        <w:t xml:space="preserve"> the maximum</w:t>
      </w:r>
      <w:r w:rsidR="001D424C">
        <w:t>.</w:t>
      </w:r>
      <w:r w:rsidR="00EF5000">
        <w:t xml:space="preserve"> </w:t>
      </w:r>
    </w:p>
    <w:p w14:paraId="6891ED49" w14:textId="7CC94BED" w:rsidR="00D70156" w:rsidRDefault="00BE4B5B" w:rsidP="00BE4B5B">
      <w:pPr>
        <w:rPr>
          <w:lang w:eastAsia="zh-CN"/>
        </w:rPr>
      </w:pPr>
      <w:r w:rsidRPr="006D40C8">
        <w:rPr>
          <w:lang w:eastAsia="zh-CN"/>
        </w:rPr>
        <w:t xml:space="preserve">To </w:t>
      </w:r>
      <w:r w:rsidR="00D70156">
        <w:rPr>
          <w:lang w:eastAsia="zh-CN"/>
        </w:rPr>
        <w:t>avoid the AMF to send excessive UE capability to the RAN,</w:t>
      </w:r>
      <w:r w:rsidR="00386327">
        <w:rPr>
          <w:lang w:eastAsia="zh-CN"/>
        </w:rPr>
        <w:t xml:space="preserve"> one possible solution is to allow</w:t>
      </w:r>
      <w:r w:rsidR="00D70156">
        <w:rPr>
          <w:lang w:eastAsia="zh-CN"/>
        </w:rPr>
        <w:t xml:space="preserve"> </w:t>
      </w:r>
      <w:r w:rsidR="00112D60">
        <w:rPr>
          <w:lang w:eastAsia="zh-CN"/>
        </w:rPr>
        <w:t xml:space="preserve">the gNB </w:t>
      </w:r>
      <w:r w:rsidR="00386327">
        <w:rPr>
          <w:lang w:eastAsia="zh-CN"/>
        </w:rPr>
        <w:t>to</w:t>
      </w:r>
      <w:r w:rsidR="00D70156">
        <w:rPr>
          <w:lang w:eastAsia="zh-CN"/>
        </w:rPr>
        <w:t xml:space="preserve"> </w:t>
      </w:r>
      <w:r w:rsidR="00112D60">
        <w:rPr>
          <w:lang w:eastAsia="zh-CN"/>
        </w:rPr>
        <w:t>provide</w:t>
      </w:r>
      <w:r w:rsidR="00D70156">
        <w:rPr>
          <w:lang w:eastAsia="zh-CN"/>
        </w:rPr>
        <w:t xml:space="preserve"> its</w:t>
      </w:r>
      <w:r w:rsidR="00112D60">
        <w:rPr>
          <w:lang w:eastAsia="zh-CN"/>
        </w:rPr>
        <w:t xml:space="preserve"> maximum </w:t>
      </w:r>
      <w:r w:rsidR="008F0864">
        <w:rPr>
          <w:lang w:eastAsia="zh-CN"/>
        </w:rPr>
        <w:t xml:space="preserve">supported </w:t>
      </w:r>
      <w:r w:rsidR="00D70156">
        <w:rPr>
          <w:lang w:eastAsia="zh-CN"/>
        </w:rPr>
        <w:t>size of the</w:t>
      </w:r>
      <w:r w:rsidR="008F0864">
        <w:rPr>
          <w:lang w:eastAsia="zh-CN"/>
        </w:rPr>
        <w:t xml:space="preserve"> UE</w:t>
      </w:r>
      <w:r w:rsidR="00D70156">
        <w:rPr>
          <w:lang w:eastAsia="zh-CN"/>
        </w:rPr>
        <w:t xml:space="preserve"> capability information </w:t>
      </w:r>
      <w:r w:rsidR="00112D60">
        <w:rPr>
          <w:lang w:eastAsia="zh-CN"/>
        </w:rPr>
        <w:t xml:space="preserve">to </w:t>
      </w:r>
      <w:r w:rsidR="00D70156">
        <w:rPr>
          <w:lang w:eastAsia="zh-CN"/>
        </w:rPr>
        <w:t xml:space="preserve">the </w:t>
      </w:r>
      <w:r w:rsidR="00112D60">
        <w:rPr>
          <w:lang w:eastAsia="zh-CN"/>
        </w:rPr>
        <w:t>AMF</w:t>
      </w:r>
      <w:r w:rsidR="00D70156">
        <w:rPr>
          <w:lang w:eastAsia="zh-CN"/>
        </w:rPr>
        <w:t>. If the</w:t>
      </w:r>
      <w:r w:rsidR="00D70156">
        <w:rPr>
          <w:rFonts w:eastAsiaTheme="minorEastAsia" w:hint="eastAsia"/>
          <w:lang w:eastAsia="zh-CN"/>
        </w:rPr>
        <w:t xml:space="preserve"> </w:t>
      </w:r>
      <w:r w:rsidR="00D70156">
        <w:rPr>
          <w:rFonts w:eastAsiaTheme="minorEastAsia"/>
          <w:lang w:eastAsia="zh-CN"/>
        </w:rPr>
        <w:t xml:space="preserve">UE </w:t>
      </w:r>
      <w:r w:rsidR="00D70156" w:rsidRPr="006D40C8">
        <w:rPr>
          <w:lang w:eastAsia="zh-CN"/>
        </w:rPr>
        <w:t xml:space="preserve">capabilities associated </w:t>
      </w:r>
      <w:r w:rsidR="00D70156">
        <w:rPr>
          <w:lang w:eastAsia="zh-CN"/>
        </w:rPr>
        <w:t>to</w:t>
      </w:r>
      <w:r w:rsidR="00D70156" w:rsidRPr="006D40C8">
        <w:rPr>
          <w:lang w:eastAsia="zh-CN"/>
        </w:rPr>
        <w:t xml:space="preserve"> the manufacturer based capability ID</w:t>
      </w:r>
      <w:r w:rsidR="00D70156">
        <w:rPr>
          <w:lang w:eastAsia="zh-CN"/>
        </w:rPr>
        <w:t xml:space="preserve"> exceed the maximum size</w:t>
      </w:r>
      <w:r w:rsidR="00386327">
        <w:rPr>
          <w:lang w:eastAsia="zh-CN"/>
        </w:rPr>
        <w:t>,</w:t>
      </w:r>
      <w:r w:rsidR="00D70156">
        <w:rPr>
          <w:lang w:eastAsia="zh-CN"/>
        </w:rPr>
        <w:t xml:space="preserve"> the AMF would not </w:t>
      </w:r>
      <w:r w:rsidR="008F0864">
        <w:rPr>
          <w:lang w:eastAsia="zh-CN"/>
        </w:rPr>
        <w:t>send</w:t>
      </w:r>
      <w:r w:rsidR="00D70156">
        <w:rPr>
          <w:lang w:eastAsia="zh-CN"/>
        </w:rPr>
        <w:t xml:space="preserve"> the </w:t>
      </w:r>
      <w:r w:rsidR="008F0864">
        <w:rPr>
          <w:lang w:eastAsia="zh-CN"/>
        </w:rPr>
        <w:t xml:space="preserve">full </w:t>
      </w:r>
      <w:r w:rsidR="00D70156">
        <w:rPr>
          <w:lang w:eastAsia="zh-CN"/>
        </w:rPr>
        <w:t>UE radio capabilities and UE capability IDs to gNB. And</w:t>
      </w:r>
      <w:r w:rsidR="00386327">
        <w:rPr>
          <w:lang w:eastAsia="zh-CN"/>
        </w:rPr>
        <w:t xml:space="preserve"> then the </w:t>
      </w:r>
      <w:r w:rsidR="00D70156">
        <w:rPr>
          <w:lang w:eastAsia="zh-CN"/>
        </w:rPr>
        <w:t xml:space="preserve">gNB </w:t>
      </w:r>
      <w:r w:rsidR="00663C57">
        <w:rPr>
          <w:lang w:eastAsia="zh-CN"/>
        </w:rPr>
        <w:t>will</w:t>
      </w:r>
      <w:r w:rsidR="00E4042C">
        <w:rPr>
          <w:lang w:eastAsia="zh-CN"/>
        </w:rPr>
        <w:t xml:space="preserve"> </w:t>
      </w:r>
      <w:r w:rsidR="00D70156">
        <w:rPr>
          <w:lang w:eastAsia="zh-CN"/>
        </w:rPr>
        <w:t xml:space="preserve">request UE capabilities from the UE and the AMF </w:t>
      </w:r>
      <w:r w:rsidR="001D424C">
        <w:rPr>
          <w:lang w:eastAsia="zh-CN"/>
        </w:rPr>
        <w:t>would</w:t>
      </w:r>
      <w:r w:rsidR="00D70156">
        <w:rPr>
          <w:lang w:eastAsia="zh-CN"/>
        </w:rPr>
        <w:t xml:space="preserve"> assign PLMN assigned Capability ID for this UE.</w:t>
      </w:r>
    </w:p>
    <w:p w14:paraId="00668882" w14:textId="4B370552" w:rsidR="00D70156" w:rsidRPr="00984B96" w:rsidRDefault="008F770F" w:rsidP="00984B96">
      <w:pPr>
        <w:pStyle w:val="af0"/>
        <w:numPr>
          <w:ilvl w:val="0"/>
          <w:numId w:val="20"/>
        </w:numPr>
        <w:rPr>
          <w:b/>
          <w:lang w:eastAsia="zh-CN"/>
        </w:rPr>
      </w:pPr>
      <w:r w:rsidRPr="00984B96">
        <w:rPr>
          <w:b/>
          <w:lang w:eastAsia="zh-CN"/>
        </w:rPr>
        <w:t>Option 2</w:t>
      </w:r>
      <w:r w:rsidR="00663C57" w:rsidRPr="00984B96">
        <w:rPr>
          <w:b/>
          <w:lang w:eastAsia="zh-CN"/>
        </w:rPr>
        <w:t>(Reactive option)</w:t>
      </w:r>
      <w:r w:rsidRPr="00984B96">
        <w:rPr>
          <w:b/>
          <w:lang w:eastAsia="zh-CN"/>
        </w:rPr>
        <w:t xml:space="preserve">: </w:t>
      </w:r>
      <w:r w:rsidR="001D424C" w:rsidRPr="001D424C">
        <w:rPr>
          <w:lang w:eastAsia="zh-CN"/>
        </w:rPr>
        <w:t xml:space="preserve">the gNB </w:t>
      </w:r>
      <w:r w:rsidR="00663C57">
        <w:rPr>
          <w:lang w:eastAsia="zh-CN"/>
        </w:rPr>
        <w:t xml:space="preserve">indicates to AMF </w:t>
      </w:r>
      <w:r w:rsidR="00F90C18">
        <w:rPr>
          <w:lang w:eastAsia="zh-CN"/>
        </w:rPr>
        <w:t xml:space="preserve">that the UE Capability ID is not used by the gNB </w:t>
      </w:r>
      <w:r w:rsidR="00663C57">
        <w:rPr>
          <w:lang w:eastAsia="zh-CN"/>
        </w:rPr>
        <w:t xml:space="preserve">if the received </w:t>
      </w:r>
      <w:r w:rsidR="001D424C" w:rsidRPr="001D424C">
        <w:rPr>
          <w:lang w:eastAsia="zh-CN"/>
        </w:rPr>
        <w:t>capability information exceeds the maximum</w:t>
      </w:r>
      <w:r w:rsidR="00FE75F5">
        <w:rPr>
          <w:lang w:eastAsia="zh-CN"/>
        </w:rPr>
        <w:t xml:space="preserve"> value</w:t>
      </w:r>
      <w:r w:rsidR="001D424C" w:rsidRPr="001D424C">
        <w:rPr>
          <w:lang w:eastAsia="zh-CN"/>
        </w:rPr>
        <w:t xml:space="preserve">, </w:t>
      </w:r>
      <w:r w:rsidR="00FE75F5">
        <w:rPr>
          <w:lang w:eastAsia="zh-CN"/>
        </w:rPr>
        <w:t xml:space="preserve">the </w:t>
      </w:r>
      <w:r w:rsidR="00663C57" w:rsidRPr="008F0864">
        <w:t>AM</w:t>
      </w:r>
      <w:r w:rsidR="00FE75F5" w:rsidRPr="008F0864">
        <w:t>F</w:t>
      </w:r>
      <w:r w:rsidR="00663C57" w:rsidRPr="008F0864">
        <w:t xml:space="preserve"> fal</w:t>
      </w:r>
      <w:r w:rsidR="00663C57">
        <w:t>lbacks to use PLMN assigned UE c</w:t>
      </w:r>
      <w:r w:rsidR="00663C57" w:rsidRPr="008F0864">
        <w:t>apability</w:t>
      </w:r>
      <w:r w:rsidR="00663C57">
        <w:t xml:space="preserve"> if necessary</w:t>
      </w:r>
    </w:p>
    <w:p w14:paraId="16C6F1EC" w14:textId="467037D8" w:rsidR="000E4B64" w:rsidRDefault="000E4B64" w:rsidP="000E4B64">
      <w:pPr>
        <w:rPr>
          <w:lang w:eastAsia="zh-CN"/>
        </w:rPr>
      </w:pPr>
      <w:r>
        <w:rPr>
          <w:lang w:eastAsia="zh-CN"/>
        </w:rPr>
        <w:t xml:space="preserve"> </w:t>
      </w:r>
    </w:p>
    <w:p w14:paraId="0A723D5A" w14:textId="33982561" w:rsidR="00F37B4F" w:rsidRDefault="00E74E9B" w:rsidP="00F37B4F">
      <w:pPr>
        <w:keepNext/>
        <w:jc w:val="center"/>
      </w:pPr>
      <w:r>
        <w:rPr>
          <w:noProof/>
          <w:lang w:val="en-US" w:eastAsia="zh-CN"/>
        </w:rPr>
        <w:drawing>
          <wp:inline distT="0" distB="0" distL="0" distR="0" wp14:anchorId="570449DC" wp14:editId="555BB47F">
            <wp:extent cx="3602266" cy="252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2266" cy="2520000"/>
                    </a:xfrm>
                    <a:prstGeom prst="rect">
                      <a:avLst/>
                    </a:prstGeom>
                    <a:noFill/>
                  </pic:spPr>
                </pic:pic>
              </a:graphicData>
            </a:graphic>
          </wp:inline>
        </w:drawing>
      </w:r>
    </w:p>
    <w:p w14:paraId="2407EF8F" w14:textId="7F86BAB6" w:rsidR="000E4B64" w:rsidRDefault="00F37B4F" w:rsidP="000E4B64">
      <w:pPr>
        <w:pStyle w:val="af1"/>
        <w:jc w:val="center"/>
      </w:pPr>
      <w:bookmarkStart w:id="1" w:name="_Ref30150798"/>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F37B4F">
        <w:t xml:space="preserve">Acquisition of UE capability information by </w:t>
      </w:r>
      <w:r w:rsidR="008F770F">
        <w:t>RAN</w:t>
      </w:r>
    </w:p>
    <w:p w14:paraId="4F906189" w14:textId="18D3EA84" w:rsidR="001D424C" w:rsidRDefault="00663C57" w:rsidP="000E4B64">
      <w:pPr>
        <w:rPr>
          <w:lang w:eastAsia="zh-CN"/>
        </w:rPr>
      </w:pPr>
      <w:r>
        <w:rPr>
          <w:lang w:eastAsia="zh-CN"/>
        </w:rPr>
        <w:t>In this option as shown above, a</w:t>
      </w:r>
      <w:r w:rsidR="000E4B64">
        <w:rPr>
          <w:lang w:eastAsia="zh-CN"/>
        </w:rPr>
        <w:t>fter receiving the UE c</w:t>
      </w:r>
      <w:r w:rsidR="000E4B64" w:rsidRPr="00A17A6A">
        <w:rPr>
          <w:lang w:eastAsia="zh-CN"/>
        </w:rPr>
        <w:t>apability</w:t>
      </w:r>
      <w:r w:rsidR="000E4B64">
        <w:rPr>
          <w:lang w:eastAsia="zh-CN"/>
        </w:rPr>
        <w:t xml:space="preserve"> information</w:t>
      </w:r>
      <w:r>
        <w:rPr>
          <w:lang w:eastAsia="zh-CN"/>
        </w:rPr>
        <w:t xml:space="preserve"> </w:t>
      </w:r>
      <w:r w:rsidR="000E4B64">
        <w:rPr>
          <w:lang w:eastAsia="zh-CN"/>
        </w:rPr>
        <w:t>the RAN determines whether the size of the received the UE c</w:t>
      </w:r>
      <w:r w:rsidR="000E4B64" w:rsidRPr="00A17A6A">
        <w:rPr>
          <w:lang w:eastAsia="zh-CN"/>
        </w:rPr>
        <w:t>apability</w:t>
      </w:r>
      <w:r w:rsidR="000E4B64">
        <w:rPr>
          <w:lang w:eastAsia="zh-CN"/>
        </w:rPr>
        <w:t xml:space="preserve"> information is out of its processing capability or not. If the size of the received full UE capability information exceeds the maximum, the RAN decides to </w:t>
      </w:r>
      <w:r w:rsidR="00A53D28">
        <w:rPr>
          <w:lang w:eastAsia="zh-CN"/>
        </w:rPr>
        <w:t xml:space="preserve">reject </w:t>
      </w:r>
      <w:r w:rsidR="000E4B64">
        <w:rPr>
          <w:lang w:eastAsia="zh-CN"/>
        </w:rPr>
        <w:t>it and acquire the UE c</w:t>
      </w:r>
      <w:r w:rsidR="000E4B64" w:rsidRPr="00524005">
        <w:rPr>
          <w:lang w:eastAsia="zh-CN"/>
        </w:rPr>
        <w:t xml:space="preserve">apability </w:t>
      </w:r>
      <w:r w:rsidR="000E4B64">
        <w:rPr>
          <w:lang w:eastAsia="zh-CN"/>
        </w:rPr>
        <w:t>from the UE</w:t>
      </w:r>
      <w:r>
        <w:rPr>
          <w:lang w:eastAsia="zh-CN"/>
        </w:rPr>
        <w:t xml:space="preserve">. </w:t>
      </w:r>
      <w:r w:rsidR="00410768" w:rsidRPr="00410768">
        <w:rPr>
          <w:lang w:eastAsia="zh-CN"/>
        </w:rPr>
        <w:t xml:space="preserve"> </w:t>
      </w:r>
      <w:r>
        <w:rPr>
          <w:lang w:eastAsia="zh-CN"/>
        </w:rPr>
        <w:t xml:space="preserve">Then the gNB shall report the new acquired UE capabilities to the AMF and </w:t>
      </w:r>
      <w:r w:rsidR="002F2A14">
        <w:rPr>
          <w:lang w:eastAsia="zh-CN"/>
        </w:rPr>
        <w:t xml:space="preserve">indicates the previous UE capability ID is not used by the gNB </w:t>
      </w:r>
      <w:r>
        <w:rPr>
          <w:lang w:eastAsia="zh-CN"/>
        </w:rPr>
        <w:t xml:space="preserve">so that </w:t>
      </w:r>
      <w:r w:rsidR="00410768">
        <w:rPr>
          <w:lang w:eastAsia="zh-CN"/>
        </w:rPr>
        <w:t>the AMF could assign PLMN assigned Capability ID for this UE.</w:t>
      </w:r>
      <w:r w:rsidR="000E4B64">
        <w:rPr>
          <w:lang w:eastAsia="zh-CN"/>
        </w:rPr>
        <w:t xml:space="preserve"> </w:t>
      </w:r>
    </w:p>
    <w:p w14:paraId="5F7DFE04" w14:textId="70FA995C" w:rsidR="000E4B64" w:rsidRDefault="000E4B64" w:rsidP="000E4B64">
      <w:pPr>
        <w:rPr>
          <w:lang w:eastAsia="zh-CN"/>
        </w:rPr>
      </w:pPr>
      <w:r>
        <w:rPr>
          <w:lang w:eastAsia="zh-CN"/>
        </w:rPr>
        <w:t xml:space="preserve">With associating the newly PLMN assigned Capability ID to the UE capability information, the RAN could use the newly acquired UE capability for further procedures. </w:t>
      </w:r>
    </w:p>
    <w:p w14:paraId="21E094A9" w14:textId="68476EFF" w:rsidR="008F0864" w:rsidRDefault="00EF5000" w:rsidP="000D16EC">
      <w:pPr>
        <w:pStyle w:val="Proposal"/>
        <w:numPr>
          <w:ilvl w:val="0"/>
          <w:numId w:val="5"/>
        </w:numPr>
        <w:rPr>
          <w:lang w:eastAsia="zh-CN"/>
        </w:rPr>
      </w:pPr>
      <w:r>
        <w:rPr>
          <w:lang w:eastAsia="zh-CN"/>
        </w:rPr>
        <w:t xml:space="preserve">RAN 2 to discuss which solution to choose to enable the </w:t>
      </w:r>
      <w:r w:rsidR="00A937C1">
        <w:rPr>
          <w:lang w:eastAsia="zh-CN"/>
        </w:rPr>
        <w:t>gNB</w:t>
      </w:r>
      <w:r>
        <w:rPr>
          <w:lang w:eastAsia="zh-CN"/>
        </w:rPr>
        <w:t xml:space="preserve"> </w:t>
      </w:r>
      <w:r w:rsidR="00A937C1">
        <w:rPr>
          <w:lang w:eastAsia="zh-CN"/>
        </w:rPr>
        <w:t xml:space="preserve">to </w:t>
      </w:r>
      <w:r>
        <w:rPr>
          <w:lang w:eastAsia="zh-CN"/>
        </w:rPr>
        <w:t xml:space="preserve">acquire the applicable UE capability information: </w:t>
      </w:r>
    </w:p>
    <w:p w14:paraId="150A0010" w14:textId="14D8879F" w:rsidR="00301D8B" w:rsidRDefault="00301D8B" w:rsidP="008F0864">
      <w:pPr>
        <w:pStyle w:val="Proposal"/>
        <w:ind w:left="1418" w:hanging="851"/>
      </w:pPr>
      <w:r>
        <w:rPr>
          <w:lang w:eastAsia="zh-CN"/>
        </w:rPr>
        <w:t>Option 1:</w:t>
      </w:r>
      <w:r w:rsidR="008F0864">
        <w:rPr>
          <w:lang w:eastAsia="zh-CN"/>
        </w:rPr>
        <w:t xml:space="preserve"> </w:t>
      </w:r>
      <w:r w:rsidR="00386327" w:rsidRPr="00386327">
        <w:t xml:space="preserve">The gNB provides the maximum supported size of UE capabilities to the AMF; </w:t>
      </w:r>
      <w:r w:rsidR="001D424C" w:rsidRPr="00386327">
        <w:t>the AM</w:t>
      </w:r>
      <w:r w:rsidR="00A53D28" w:rsidRPr="00386327">
        <w:t>F</w:t>
      </w:r>
      <w:r w:rsidR="001D424C" w:rsidRPr="00386327">
        <w:t xml:space="preserve"> fallbacks to use PLMN assigned UE capability</w:t>
      </w:r>
      <w:r w:rsidR="001D424C">
        <w:t>, i</w:t>
      </w:r>
      <w:r w:rsidR="00386327" w:rsidRPr="00386327">
        <w:t>f the full UE capability information exceeds the maximum</w:t>
      </w:r>
      <w:r w:rsidR="001D424C">
        <w:t>.</w:t>
      </w:r>
    </w:p>
    <w:p w14:paraId="0D5DB3C1" w14:textId="51D7A50B" w:rsidR="00410768" w:rsidRDefault="00301D8B" w:rsidP="00410768">
      <w:pPr>
        <w:pStyle w:val="Proposal"/>
        <w:ind w:left="1418" w:hanging="851"/>
      </w:pPr>
      <w:r>
        <w:rPr>
          <w:lang w:eastAsia="zh-CN"/>
        </w:rPr>
        <w:t>Option 2:</w:t>
      </w:r>
      <w:r w:rsidR="002F2A14" w:rsidRPr="002F2A14">
        <w:rPr>
          <w:lang w:eastAsia="zh-CN"/>
        </w:rPr>
        <w:t xml:space="preserve"> </w:t>
      </w:r>
      <w:r w:rsidR="00F90C18" w:rsidRPr="001D424C">
        <w:rPr>
          <w:lang w:eastAsia="zh-CN"/>
        </w:rPr>
        <w:t xml:space="preserve">the gNB </w:t>
      </w:r>
      <w:r w:rsidR="00F90C18">
        <w:rPr>
          <w:lang w:eastAsia="zh-CN"/>
        </w:rPr>
        <w:t xml:space="preserve">indicates to AMF that the UE Capability ID is not used by the gNB if the received </w:t>
      </w:r>
      <w:r w:rsidR="00F90C18" w:rsidRPr="001D424C">
        <w:rPr>
          <w:lang w:eastAsia="zh-CN"/>
        </w:rPr>
        <w:t xml:space="preserve">capability information exceeds the maximum, </w:t>
      </w:r>
      <w:r w:rsidR="00F90C18" w:rsidRPr="008F0864">
        <w:t>AM</w:t>
      </w:r>
      <w:r w:rsidR="00A53D28" w:rsidRPr="008F0864">
        <w:t>F</w:t>
      </w:r>
      <w:r w:rsidR="00F90C18" w:rsidRPr="008F0864">
        <w:t xml:space="preserve"> fal</w:t>
      </w:r>
      <w:r w:rsidR="00F90C18">
        <w:t>lbacks to use PLMN assigned UE c</w:t>
      </w:r>
      <w:r w:rsidR="00F90C18" w:rsidRPr="008F0864">
        <w:t>apability</w:t>
      </w:r>
      <w:r w:rsidR="00F90C18">
        <w:t xml:space="preserve"> if necessary</w:t>
      </w:r>
    </w:p>
    <w:p w14:paraId="07014A85" w14:textId="77777777" w:rsidR="00AE2B3B" w:rsidRDefault="00AE2B3B" w:rsidP="00410768">
      <w:pPr>
        <w:pStyle w:val="Proposal"/>
        <w:ind w:left="1418" w:hanging="851"/>
      </w:pPr>
    </w:p>
    <w:p w14:paraId="76322431" w14:textId="77777777" w:rsidR="00AE2B3B" w:rsidRPr="00CC2FBE" w:rsidRDefault="00AE2B3B" w:rsidP="00AE2B3B">
      <w:pPr>
        <w:pStyle w:val="2"/>
        <w:numPr>
          <w:ilvl w:val="1"/>
          <w:numId w:val="6"/>
        </w:numPr>
        <w:ind w:left="709" w:hanging="709"/>
        <w:rPr>
          <w:lang w:eastAsia="zh-CN"/>
        </w:rPr>
      </w:pPr>
      <w:r w:rsidRPr="00CC2FBE">
        <w:rPr>
          <w:lang w:eastAsia="zh-CN"/>
        </w:rPr>
        <w:lastRenderedPageBreak/>
        <w:t xml:space="preserve">Signalling capability Identity over Xn/X2 interfaces </w:t>
      </w:r>
    </w:p>
    <w:p w14:paraId="7CA36F99" w14:textId="77777777" w:rsidR="00AE2B3B" w:rsidRPr="00626876" w:rsidRDefault="00AE2B3B" w:rsidP="00AE2B3B">
      <w:pPr>
        <w:pStyle w:val="3"/>
        <w:numPr>
          <w:ilvl w:val="2"/>
          <w:numId w:val="6"/>
        </w:numPr>
        <w:ind w:left="851" w:hanging="851"/>
        <w:rPr>
          <w:lang w:eastAsia="zh-CN"/>
        </w:rPr>
      </w:pPr>
      <w:r>
        <w:rPr>
          <w:lang w:eastAsia="zh-CN"/>
        </w:rPr>
        <w:t>Non-MR DC case</w:t>
      </w:r>
    </w:p>
    <w:p w14:paraId="24FD2DE8" w14:textId="77777777" w:rsidR="00AE2B3B" w:rsidRPr="000C0C02" w:rsidRDefault="00AE2B3B" w:rsidP="00AE2B3B">
      <w:pPr>
        <w:spacing w:afterLines="50" w:after="120"/>
        <w:rPr>
          <w:rFonts w:eastAsia="宋体"/>
          <w:szCs w:val="24"/>
        </w:rPr>
      </w:pPr>
      <w:r>
        <w:rPr>
          <w:rFonts w:eastAsia="宋体"/>
          <w:szCs w:val="24"/>
        </w:rPr>
        <w:t xml:space="preserve">As discussed in the previous meeting, the following should be captured in the RAN3 related specifications. </w:t>
      </w:r>
    </w:p>
    <w:p w14:paraId="1FD6D15C" w14:textId="77777777" w:rsidR="00AE2B3B" w:rsidRPr="000C0C02" w:rsidRDefault="00AE2B3B" w:rsidP="00AE2B3B">
      <w:pPr>
        <w:pStyle w:val="af0"/>
        <w:numPr>
          <w:ilvl w:val="0"/>
          <w:numId w:val="14"/>
        </w:numPr>
        <w:spacing w:afterLines="50" w:after="120"/>
        <w:rPr>
          <w:rFonts w:eastAsia="宋体"/>
          <w:szCs w:val="24"/>
        </w:rPr>
      </w:pPr>
      <w:r w:rsidRPr="000C0C02">
        <w:rPr>
          <w:rFonts w:eastAsia="宋体"/>
          <w:szCs w:val="24"/>
        </w:rPr>
        <w:t>A New procedure for retrieving of UE radio capability from CN would be introduced;</w:t>
      </w:r>
    </w:p>
    <w:p w14:paraId="0F2A731E" w14:textId="77777777" w:rsidR="00AE2B3B" w:rsidRDefault="00AE2B3B" w:rsidP="00AE2B3B">
      <w:pPr>
        <w:pStyle w:val="af0"/>
        <w:numPr>
          <w:ilvl w:val="0"/>
          <w:numId w:val="14"/>
        </w:numPr>
        <w:spacing w:afterLines="50" w:after="120"/>
        <w:rPr>
          <w:rFonts w:eastAsia="宋体"/>
          <w:szCs w:val="24"/>
        </w:rPr>
      </w:pPr>
      <w:r w:rsidRPr="000C0C02">
        <w:rPr>
          <w:rFonts w:eastAsia="宋体"/>
          <w:szCs w:val="24"/>
        </w:rPr>
        <w:t xml:space="preserve">X2/Xn-based solution would be applied to exchange RACS between nodes at handover and retrieve UE context; </w:t>
      </w:r>
    </w:p>
    <w:p w14:paraId="7D72309F" w14:textId="59D97FCB" w:rsidR="00506005" w:rsidRDefault="00506005" w:rsidP="00506005">
      <w:pPr>
        <w:pStyle w:val="Proposal"/>
        <w:numPr>
          <w:ilvl w:val="0"/>
          <w:numId w:val="5"/>
        </w:numPr>
      </w:pPr>
      <w:r>
        <w:t>Include the UE Radio Capability ID in following signalling procedures for XnAP/X2AP</w:t>
      </w:r>
      <w:r w:rsidRPr="00626876">
        <w:t xml:space="preserve">. </w:t>
      </w:r>
    </w:p>
    <w:p w14:paraId="24F9EB4F" w14:textId="77777777" w:rsidR="00F56DB2" w:rsidRPr="00CF15E1" w:rsidRDefault="00F56DB2" w:rsidP="00CF15E1">
      <w:pPr>
        <w:pStyle w:val="af0"/>
        <w:numPr>
          <w:ilvl w:val="2"/>
          <w:numId w:val="19"/>
        </w:numPr>
        <w:spacing w:after="120" w:line="240" w:lineRule="auto"/>
        <w:rPr>
          <w:rFonts w:eastAsia="宋体"/>
          <w:lang w:eastAsia="zh-CN"/>
        </w:rPr>
      </w:pPr>
      <w:r w:rsidRPr="00CF15E1">
        <w:rPr>
          <w:rFonts w:eastAsia="宋体"/>
          <w:lang w:eastAsia="zh-CN"/>
        </w:rPr>
        <w:t>HANDOVER REQUEST</w:t>
      </w:r>
    </w:p>
    <w:p w14:paraId="22C4FEC2" w14:textId="77777777" w:rsidR="00F56DB2" w:rsidRPr="00F56DB2" w:rsidRDefault="00F56DB2" w:rsidP="00CF15E1">
      <w:pPr>
        <w:pStyle w:val="af0"/>
        <w:numPr>
          <w:ilvl w:val="2"/>
          <w:numId w:val="19"/>
        </w:numPr>
        <w:spacing w:after="120" w:line="240" w:lineRule="auto"/>
        <w:rPr>
          <w:rFonts w:eastAsia="宋体"/>
          <w:lang w:eastAsia="zh-CN"/>
        </w:rPr>
      </w:pPr>
      <w:r w:rsidRPr="00F56DB2">
        <w:rPr>
          <w:rFonts w:eastAsia="宋体"/>
          <w:lang w:eastAsia="zh-CN"/>
        </w:rPr>
        <w:t>RETRIEVE UE CONTEXT RESPONSE</w:t>
      </w:r>
    </w:p>
    <w:p w14:paraId="6E664296" w14:textId="77777777" w:rsidR="00506005" w:rsidRPr="00F56DB2" w:rsidRDefault="00506005" w:rsidP="00506005">
      <w:pPr>
        <w:spacing w:afterLines="50" w:after="120"/>
        <w:rPr>
          <w:rFonts w:eastAsia="宋体"/>
          <w:szCs w:val="24"/>
        </w:rPr>
      </w:pPr>
    </w:p>
    <w:p w14:paraId="0ABF6104" w14:textId="77777777" w:rsidR="00AE2B3B" w:rsidRPr="0044271A" w:rsidRDefault="00AE2B3B" w:rsidP="00AE2B3B">
      <w:pPr>
        <w:pStyle w:val="3"/>
        <w:numPr>
          <w:ilvl w:val="2"/>
          <w:numId w:val="6"/>
        </w:numPr>
        <w:ind w:left="851" w:hanging="851"/>
        <w:rPr>
          <w:lang w:eastAsia="zh-CN"/>
        </w:rPr>
      </w:pPr>
      <w:r>
        <w:rPr>
          <w:lang w:eastAsia="zh-CN"/>
        </w:rPr>
        <w:t>MR-DC case</w:t>
      </w:r>
    </w:p>
    <w:p w14:paraId="6AF98608" w14:textId="1E39AFC0" w:rsidR="00AE2B3B" w:rsidRPr="00626876" w:rsidRDefault="00AE2B3B" w:rsidP="00AE2B3B">
      <w:pPr>
        <w:spacing w:afterLines="50" w:after="120"/>
        <w:rPr>
          <w:rFonts w:eastAsia="宋体"/>
          <w:szCs w:val="24"/>
        </w:rPr>
      </w:pPr>
      <w:r w:rsidRPr="00626876">
        <w:rPr>
          <w:rFonts w:eastAsia="宋体"/>
          <w:szCs w:val="24"/>
        </w:rPr>
        <w:t xml:space="preserve">For MR-DC operation, the UE Capability ID may be included to reduce the signalling size for the DC operation. However, NGAP interface is not assumed to support for </w:t>
      </w:r>
      <w:r>
        <w:rPr>
          <w:rFonts w:eastAsia="宋体"/>
          <w:szCs w:val="24"/>
        </w:rPr>
        <w:t>SN</w:t>
      </w:r>
      <w:r w:rsidRPr="00626876">
        <w:rPr>
          <w:rFonts w:eastAsia="宋体"/>
          <w:szCs w:val="24"/>
        </w:rPr>
        <w:t xml:space="preserve">. If the </w:t>
      </w:r>
      <w:r>
        <w:rPr>
          <w:rFonts w:eastAsia="宋体"/>
          <w:szCs w:val="24"/>
        </w:rPr>
        <w:t>SN</w:t>
      </w:r>
      <w:r w:rsidR="007C2DBB">
        <w:rPr>
          <w:rFonts w:eastAsia="宋体"/>
          <w:szCs w:val="24"/>
        </w:rPr>
        <w:t xml:space="preserve"> doesn’t store the </w:t>
      </w:r>
      <w:r w:rsidRPr="00626876">
        <w:rPr>
          <w:rFonts w:eastAsia="宋体"/>
          <w:szCs w:val="24"/>
        </w:rPr>
        <w:t xml:space="preserve">mapping relation between the used UE Capability ID and the UE radio capability sets, the </w:t>
      </w:r>
      <w:r>
        <w:rPr>
          <w:rFonts w:eastAsia="宋体"/>
          <w:szCs w:val="24"/>
        </w:rPr>
        <w:t>SN</w:t>
      </w:r>
      <w:r w:rsidRPr="00626876">
        <w:rPr>
          <w:rFonts w:eastAsia="宋体"/>
          <w:szCs w:val="24"/>
        </w:rPr>
        <w:t xml:space="preserve"> would not be able to request the UE radio capability sets from the CN as in handover procedure. Extra standard effort would be needed to support this and also this will increase the latency for SCG addition. Therefore, we suggest that the UE Capability ID is not used </w:t>
      </w:r>
      <w:r w:rsidR="007C2DBB">
        <w:rPr>
          <w:rFonts w:eastAsia="宋体"/>
          <w:szCs w:val="24"/>
        </w:rPr>
        <w:t>for MR-DC in this release</w:t>
      </w:r>
      <w:r w:rsidRPr="00626876">
        <w:rPr>
          <w:rFonts w:eastAsia="宋体"/>
          <w:szCs w:val="24"/>
        </w:rPr>
        <w:t xml:space="preserve">. </w:t>
      </w:r>
      <w:r w:rsidR="007C2DBB">
        <w:rPr>
          <w:rFonts w:eastAsia="宋体"/>
          <w:szCs w:val="24"/>
        </w:rPr>
        <w:t>Further</w:t>
      </w:r>
      <w:r w:rsidRPr="00626876">
        <w:rPr>
          <w:rFonts w:eastAsia="宋体"/>
          <w:szCs w:val="24"/>
        </w:rPr>
        <w:t xml:space="preserve"> cooperation with RAN2 </w:t>
      </w:r>
      <w:r w:rsidR="007C2DBB">
        <w:rPr>
          <w:rFonts w:eastAsia="宋体"/>
          <w:szCs w:val="24"/>
        </w:rPr>
        <w:t>can be expected</w:t>
      </w:r>
      <w:r w:rsidRPr="00626876">
        <w:rPr>
          <w:rFonts w:eastAsia="宋体"/>
          <w:szCs w:val="24"/>
        </w:rPr>
        <w:t xml:space="preserve">. </w:t>
      </w:r>
    </w:p>
    <w:p w14:paraId="0197C7DD" w14:textId="77777777" w:rsidR="00AE2B3B" w:rsidRPr="00915AFF" w:rsidRDefault="00AE2B3B" w:rsidP="00AE2B3B">
      <w:pPr>
        <w:pStyle w:val="Proposal"/>
        <w:numPr>
          <w:ilvl w:val="0"/>
          <w:numId w:val="5"/>
        </w:numPr>
        <w:rPr>
          <w:rFonts w:eastAsiaTheme="minorEastAsia"/>
          <w:i/>
          <w:lang w:eastAsia="zh-CN"/>
        </w:rPr>
      </w:pPr>
      <w:r w:rsidRPr="00626876">
        <w:t xml:space="preserve">The UE Capability ID is not used in DC related signalling. </w:t>
      </w:r>
    </w:p>
    <w:p w14:paraId="57947AA6" w14:textId="77777777" w:rsidR="00AE2B3B" w:rsidRPr="00AE2B3B" w:rsidRDefault="00AE2B3B" w:rsidP="00410768">
      <w:pPr>
        <w:pStyle w:val="Proposal"/>
        <w:ind w:left="1418" w:hanging="851"/>
      </w:pPr>
    </w:p>
    <w:p w14:paraId="734E51D5" w14:textId="77777777" w:rsidR="00314E77" w:rsidRPr="00D36AC6" w:rsidRDefault="00314E77" w:rsidP="00B326D6">
      <w:pPr>
        <w:pStyle w:val="1"/>
        <w:numPr>
          <w:ilvl w:val="0"/>
          <w:numId w:val="6"/>
        </w:numPr>
        <w:spacing w:before="0" w:afterLines="60" w:after="144" w:line="240" w:lineRule="auto"/>
      </w:pPr>
      <w:r w:rsidRPr="00D36AC6">
        <w:rPr>
          <w:rFonts w:hint="eastAsia"/>
        </w:rPr>
        <w:t>Conclusions</w:t>
      </w:r>
    </w:p>
    <w:p w14:paraId="1EA63DFC" w14:textId="77777777" w:rsidR="00314E77" w:rsidRDefault="00FA7163" w:rsidP="00F14C1D">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w:t>
      </w:r>
      <w:r>
        <w:rPr>
          <w:rFonts w:eastAsia="宋体"/>
          <w:lang w:eastAsia="zh-CN"/>
        </w:rPr>
        <w:t>discussed</w:t>
      </w:r>
      <w:r>
        <w:rPr>
          <w:rFonts w:eastAsia="宋体" w:hint="eastAsia"/>
          <w:lang w:eastAsia="zh-CN"/>
        </w:rPr>
        <w:t xml:space="preserve"> </w:t>
      </w:r>
      <w:r>
        <w:rPr>
          <w:rFonts w:eastAsia="宋体"/>
          <w:lang w:eastAsia="zh-CN"/>
        </w:rPr>
        <w:t>the transfer of UE Capability ID on network side and made the following observations and proposals:</w:t>
      </w:r>
    </w:p>
    <w:p w14:paraId="7B38B23E" w14:textId="77777777" w:rsidR="00BA358C" w:rsidRDefault="00BA358C" w:rsidP="00BA358C">
      <w:pPr>
        <w:pStyle w:val="Proposal"/>
        <w:numPr>
          <w:ilvl w:val="0"/>
          <w:numId w:val="21"/>
        </w:numPr>
      </w:pPr>
      <w:r>
        <w:t>Include the UE Radio Capability ID in following signalling procedures for NGAP/S1AP</w:t>
      </w:r>
      <w:r w:rsidRPr="00626876">
        <w:t xml:space="preserve">. </w:t>
      </w:r>
    </w:p>
    <w:p w14:paraId="491AF480" w14:textId="77777777" w:rsidR="00BA358C" w:rsidRPr="00ED690B" w:rsidRDefault="00BA358C" w:rsidP="00BA358C">
      <w:pPr>
        <w:pStyle w:val="af0"/>
        <w:numPr>
          <w:ilvl w:val="2"/>
          <w:numId w:val="19"/>
        </w:numPr>
        <w:spacing w:after="120" w:line="240" w:lineRule="auto"/>
        <w:rPr>
          <w:rFonts w:eastAsia="宋体"/>
          <w:lang w:eastAsia="zh-CN"/>
        </w:rPr>
      </w:pPr>
      <w:r w:rsidRPr="00ED690B">
        <w:rPr>
          <w:rFonts w:eastAsia="宋体"/>
          <w:lang w:eastAsia="zh-CN"/>
        </w:rPr>
        <w:t>INITIAL CONTEXT SETUP REQUEST</w:t>
      </w:r>
    </w:p>
    <w:p w14:paraId="2A22B5A2" w14:textId="77777777" w:rsidR="00BA358C" w:rsidRPr="00ED690B" w:rsidRDefault="00BA358C" w:rsidP="00BA358C">
      <w:pPr>
        <w:pStyle w:val="af0"/>
        <w:numPr>
          <w:ilvl w:val="2"/>
          <w:numId w:val="19"/>
        </w:numPr>
        <w:spacing w:after="120" w:line="240" w:lineRule="auto"/>
        <w:rPr>
          <w:rFonts w:eastAsia="宋体"/>
          <w:lang w:eastAsia="zh-CN"/>
        </w:rPr>
      </w:pPr>
      <w:r w:rsidRPr="00ED690B">
        <w:rPr>
          <w:rFonts w:eastAsia="宋体"/>
          <w:lang w:eastAsia="zh-CN"/>
        </w:rPr>
        <w:t>PATH SWITCH REQUEST ACKNOWLEDGE</w:t>
      </w:r>
    </w:p>
    <w:p w14:paraId="109EC73E" w14:textId="77777777" w:rsidR="00BA358C" w:rsidRDefault="00BA358C" w:rsidP="00BA358C">
      <w:pPr>
        <w:pStyle w:val="af0"/>
        <w:numPr>
          <w:ilvl w:val="2"/>
          <w:numId w:val="19"/>
        </w:numPr>
        <w:spacing w:after="120" w:line="240" w:lineRule="auto"/>
        <w:rPr>
          <w:rFonts w:eastAsia="宋体"/>
          <w:lang w:eastAsia="zh-CN"/>
        </w:rPr>
      </w:pPr>
      <w:r w:rsidRPr="00ED690B">
        <w:rPr>
          <w:rFonts w:eastAsia="宋体"/>
          <w:lang w:eastAsia="zh-CN"/>
        </w:rPr>
        <w:t>HANDOVER REQUEST</w:t>
      </w:r>
    </w:p>
    <w:p w14:paraId="364E62A0" w14:textId="77777777" w:rsidR="00BA358C" w:rsidRPr="00D64E46" w:rsidRDefault="00BA358C" w:rsidP="00BA358C">
      <w:pPr>
        <w:pStyle w:val="af0"/>
        <w:numPr>
          <w:ilvl w:val="2"/>
          <w:numId w:val="19"/>
        </w:numPr>
        <w:spacing w:after="120" w:line="240" w:lineRule="auto"/>
        <w:rPr>
          <w:rFonts w:eastAsia="宋体"/>
          <w:lang w:eastAsia="zh-CN"/>
        </w:rPr>
      </w:pPr>
      <w:r>
        <w:rPr>
          <w:rFonts w:eastAsia="宋体"/>
          <w:lang w:eastAsia="zh-CN"/>
        </w:rPr>
        <w:t>A n</w:t>
      </w:r>
      <w:r w:rsidRPr="00ED690B">
        <w:rPr>
          <w:rFonts w:eastAsia="宋体"/>
          <w:lang w:eastAsia="zh-CN"/>
        </w:rPr>
        <w:t>ew procedure for retrieval of UE radio capability from CN</w:t>
      </w:r>
    </w:p>
    <w:p w14:paraId="782A6A70" w14:textId="77777777" w:rsidR="00BA358C" w:rsidRDefault="00BA358C" w:rsidP="00BA358C">
      <w:pPr>
        <w:pStyle w:val="Proposal"/>
        <w:numPr>
          <w:ilvl w:val="0"/>
          <w:numId w:val="21"/>
        </w:numPr>
      </w:pPr>
      <w:r>
        <w:t>T</w:t>
      </w:r>
      <w:r w:rsidRPr="00626876">
        <w:t xml:space="preserve">he newly assigned UE Radio Capability ID </w:t>
      </w:r>
      <w:r>
        <w:t xml:space="preserve">can be provided in NGAP </w:t>
      </w:r>
      <w:r w:rsidRPr="00626876">
        <w:rPr>
          <w:rFonts w:eastAsiaTheme="minorEastAsia"/>
          <w:lang w:eastAsia="zh-CN"/>
        </w:rPr>
        <w:t xml:space="preserve">UE </w:t>
      </w:r>
      <w:r w:rsidRPr="00626876">
        <w:t>CONTEXT MODIFICATION REQUEST</w:t>
      </w:r>
      <w:r>
        <w:t xml:space="preserve"> message</w:t>
      </w:r>
      <w:r w:rsidRPr="00626876">
        <w:t xml:space="preserve"> to inform the gNB. </w:t>
      </w:r>
    </w:p>
    <w:p w14:paraId="0E42547C" w14:textId="77777777" w:rsidR="00BA358C" w:rsidRPr="00D369F5" w:rsidRDefault="00BA358C" w:rsidP="00D369F5">
      <w:pPr>
        <w:pStyle w:val="Proposal"/>
        <w:ind w:left="360"/>
      </w:pPr>
      <w:r w:rsidRPr="00386327">
        <w:t xml:space="preserve">Observation 1: </w:t>
      </w:r>
      <w:r>
        <w:t>T</w:t>
      </w:r>
      <w:r w:rsidRPr="00386327">
        <w:t xml:space="preserve">he full UE </w:t>
      </w:r>
      <w:r>
        <w:t xml:space="preserve">capability information </w:t>
      </w:r>
      <w:r w:rsidRPr="00386327">
        <w:t>associated to the manufacturer based capability ID may exceed the maximum supported size of the gNB</w:t>
      </w:r>
      <w:r>
        <w:t xml:space="preserve">; however, the </w:t>
      </w:r>
      <w:r w:rsidRPr="00A42DF7">
        <w:t xml:space="preserve">PLMN assigned UE capability </w:t>
      </w:r>
      <w:r>
        <w:t xml:space="preserve">will not </w:t>
      </w:r>
      <w:r w:rsidRPr="00A42DF7">
        <w:t>exceed the maximum</w:t>
      </w:r>
      <w:r>
        <w:t>.</w:t>
      </w:r>
    </w:p>
    <w:p w14:paraId="21AFCE06" w14:textId="77777777" w:rsidR="00BA358C" w:rsidRDefault="00BA358C" w:rsidP="00BA358C">
      <w:pPr>
        <w:pStyle w:val="Proposal"/>
        <w:numPr>
          <w:ilvl w:val="0"/>
          <w:numId w:val="21"/>
        </w:numPr>
        <w:rPr>
          <w:lang w:eastAsia="zh-CN"/>
        </w:rPr>
      </w:pPr>
      <w:r>
        <w:rPr>
          <w:lang w:eastAsia="zh-CN"/>
        </w:rPr>
        <w:t xml:space="preserve">RAN 2 to discuss which solution to choose to enable the gNB to acquire the applicable UE capability information: </w:t>
      </w:r>
    </w:p>
    <w:p w14:paraId="707F7FC3" w14:textId="77777777" w:rsidR="00BA358C" w:rsidRDefault="00BA358C" w:rsidP="00F20F69">
      <w:pPr>
        <w:pStyle w:val="Proposal"/>
        <w:numPr>
          <w:ilvl w:val="0"/>
          <w:numId w:val="22"/>
        </w:numPr>
      </w:pPr>
      <w:r>
        <w:rPr>
          <w:lang w:eastAsia="zh-CN"/>
        </w:rPr>
        <w:t xml:space="preserve">Option 1: </w:t>
      </w:r>
      <w:r w:rsidRPr="00386327">
        <w:t>The gNB provides the maximum supported size of UE capabilities to the AMF; the AMF fallbacks to use PLMN assigned UE capability</w:t>
      </w:r>
      <w:r>
        <w:t>, i</w:t>
      </w:r>
      <w:r w:rsidRPr="00386327">
        <w:t>f the full UE capability information exceeds the maximum</w:t>
      </w:r>
      <w:r>
        <w:t>.</w:t>
      </w:r>
    </w:p>
    <w:p w14:paraId="665555E5" w14:textId="77777777" w:rsidR="00BA358C" w:rsidRDefault="00BA358C" w:rsidP="00F20F69">
      <w:pPr>
        <w:pStyle w:val="Proposal"/>
        <w:numPr>
          <w:ilvl w:val="0"/>
          <w:numId w:val="22"/>
        </w:numPr>
      </w:pPr>
      <w:r>
        <w:rPr>
          <w:lang w:eastAsia="zh-CN"/>
        </w:rPr>
        <w:t>Option 2:</w:t>
      </w:r>
      <w:r w:rsidRPr="002F2A14">
        <w:rPr>
          <w:lang w:eastAsia="zh-CN"/>
        </w:rPr>
        <w:t xml:space="preserve"> </w:t>
      </w:r>
      <w:r w:rsidRPr="001D424C">
        <w:rPr>
          <w:lang w:eastAsia="zh-CN"/>
        </w:rPr>
        <w:t xml:space="preserve">the gNB </w:t>
      </w:r>
      <w:r>
        <w:rPr>
          <w:lang w:eastAsia="zh-CN"/>
        </w:rPr>
        <w:t xml:space="preserve">indicates to AMF that the UE Capability ID is not used by the gNB if the received </w:t>
      </w:r>
      <w:r w:rsidRPr="001D424C">
        <w:rPr>
          <w:lang w:eastAsia="zh-CN"/>
        </w:rPr>
        <w:t xml:space="preserve">capability information exceeds the maximum, </w:t>
      </w:r>
      <w:r w:rsidRPr="008F0864">
        <w:t>AMF fal</w:t>
      </w:r>
      <w:r>
        <w:t>lbacks to use PLMN assigned UE c</w:t>
      </w:r>
      <w:r w:rsidRPr="008F0864">
        <w:t>apability</w:t>
      </w:r>
      <w:r>
        <w:t xml:space="preserve"> if necessary</w:t>
      </w:r>
    </w:p>
    <w:p w14:paraId="72CD2E58" w14:textId="77777777" w:rsidR="00BA358C" w:rsidRDefault="00BA358C" w:rsidP="00BA358C">
      <w:pPr>
        <w:pStyle w:val="Proposal"/>
        <w:numPr>
          <w:ilvl w:val="0"/>
          <w:numId w:val="21"/>
        </w:numPr>
      </w:pPr>
      <w:r>
        <w:t>Include the UE Radio Capability ID in following signalling procedures for XnAP/X2AP</w:t>
      </w:r>
      <w:r w:rsidRPr="00626876">
        <w:t xml:space="preserve">. </w:t>
      </w:r>
    </w:p>
    <w:p w14:paraId="4477E559" w14:textId="77777777" w:rsidR="00BA358C" w:rsidRPr="00CF15E1" w:rsidRDefault="00BA358C" w:rsidP="00BA358C">
      <w:pPr>
        <w:pStyle w:val="af0"/>
        <w:numPr>
          <w:ilvl w:val="2"/>
          <w:numId w:val="19"/>
        </w:numPr>
        <w:spacing w:after="120" w:line="240" w:lineRule="auto"/>
        <w:rPr>
          <w:rFonts w:eastAsia="宋体"/>
          <w:lang w:eastAsia="zh-CN"/>
        </w:rPr>
      </w:pPr>
      <w:r w:rsidRPr="00CF15E1">
        <w:rPr>
          <w:rFonts w:eastAsia="宋体"/>
          <w:lang w:eastAsia="zh-CN"/>
        </w:rPr>
        <w:t>HANDOVER REQUEST</w:t>
      </w:r>
    </w:p>
    <w:p w14:paraId="46A65914" w14:textId="77777777" w:rsidR="00BA358C" w:rsidRPr="00F56DB2" w:rsidRDefault="00BA358C" w:rsidP="00BA358C">
      <w:pPr>
        <w:pStyle w:val="af0"/>
        <w:numPr>
          <w:ilvl w:val="2"/>
          <w:numId w:val="19"/>
        </w:numPr>
        <w:spacing w:after="120" w:line="240" w:lineRule="auto"/>
        <w:rPr>
          <w:rFonts w:eastAsia="宋体"/>
          <w:lang w:eastAsia="zh-CN"/>
        </w:rPr>
      </w:pPr>
      <w:r w:rsidRPr="00F56DB2">
        <w:rPr>
          <w:rFonts w:eastAsia="宋体"/>
          <w:lang w:eastAsia="zh-CN"/>
        </w:rPr>
        <w:lastRenderedPageBreak/>
        <w:t>RETRIEVE UE CONTEXT RESPONSE</w:t>
      </w:r>
    </w:p>
    <w:p w14:paraId="76B4349F" w14:textId="77777777" w:rsidR="00BA358C" w:rsidRPr="00915AFF" w:rsidRDefault="00BA358C" w:rsidP="00BA358C">
      <w:pPr>
        <w:pStyle w:val="Proposal"/>
        <w:numPr>
          <w:ilvl w:val="0"/>
          <w:numId w:val="21"/>
        </w:numPr>
        <w:rPr>
          <w:rFonts w:eastAsiaTheme="minorEastAsia"/>
          <w:i/>
          <w:lang w:eastAsia="zh-CN"/>
        </w:rPr>
      </w:pPr>
      <w:r w:rsidRPr="00626876">
        <w:t xml:space="preserve">The UE Capability ID is not used in DC related signalling. </w:t>
      </w:r>
    </w:p>
    <w:p w14:paraId="5E8DA67B" w14:textId="77777777" w:rsidR="00BA358C" w:rsidRPr="00BA358C" w:rsidRDefault="00BA358C" w:rsidP="00F14C1D">
      <w:pPr>
        <w:rPr>
          <w:rFonts w:eastAsia="宋体"/>
          <w:lang w:eastAsia="zh-CN"/>
        </w:rPr>
      </w:pPr>
    </w:p>
    <w:p w14:paraId="52AFDB79" w14:textId="77777777" w:rsidR="006B5B3F" w:rsidRPr="00D36AC6" w:rsidRDefault="00D25996" w:rsidP="00B326D6">
      <w:pPr>
        <w:pStyle w:val="1"/>
        <w:numPr>
          <w:ilvl w:val="0"/>
          <w:numId w:val="6"/>
        </w:numPr>
        <w:spacing w:before="0" w:afterLines="60" w:after="144" w:line="240" w:lineRule="auto"/>
      </w:pPr>
      <w:r w:rsidRPr="00D36AC6">
        <w:rPr>
          <w:rFonts w:hint="eastAsia"/>
        </w:rPr>
        <w:t>Reference</w:t>
      </w:r>
    </w:p>
    <w:p w14:paraId="6AB5B77A" w14:textId="6CF4CA40" w:rsidR="00C23920" w:rsidRPr="00097C80" w:rsidRDefault="00097C80" w:rsidP="00097C80">
      <w:pPr>
        <w:pStyle w:val="af0"/>
        <w:numPr>
          <w:ilvl w:val="0"/>
          <w:numId w:val="23"/>
        </w:numPr>
        <w:spacing w:after="60" w:line="240" w:lineRule="auto"/>
        <w:rPr>
          <w:rFonts w:eastAsia="宋体"/>
          <w:lang w:val="x-none"/>
        </w:rPr>
      </w:pPr>
      <w:r w:rsidRPr="00097C80">
        <w:rPr>
          <w:rFonts w:eastAsia="宋体"/>
          <w:lang w:val="x-none"/>
        </w:rPr>
        <w:t>R3-197531</w:t>
      </w:r>
      <w:bookmarkStart w:id="2" w:name="_GoBack"/>
      <w:bookmarkEnd w:id="2"/>
    </w:p>
    <w:sectPr w:rsidR="00C23920" w:rsidRPr="00097C8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6FD3A" w14:textId="77777777" w:rsidR="00A00AA1" w:rsidRDefault="00A00AA1" w:rsidP="00413ACA">
      <w:pPr>
        <w:spacing w:after="0" w:line="240" w:lineRule="auto"/>
      </w:pPr>
      <w:r>
        <w:separator/>
      </w:r>
    </w:p>
  </w:endnote>
  <w:endnote w:type="continuationSeparator" w:id="0">
    <w:p w14:paraId="45583696" w14:textId="77777777" w:rsidR="00A00AA1" w:rsidRDefault="00A00AA1"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9699D" w14:textId="77777777" w:rsidR="00A00AA1" w:rsidRDefault="00A00AA1" w:rsidP="00413ACA">
      <w:pPr>
        <w:spacing w:after="0" w:line="240" w:lineRule="auto"/>
      </w:pPr>
      <w:r>
        <w:separator/>
      </w:r>
    </w:p>
  </w:footnote>
  <w:footnote w:type="continuationSeparator" w:id="0">
    <w:p w14:paraId="10236350" w14:textId="77777777" w:rsidR="00A00AA1" w:rsidRDefault="00A00AA1"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33A"/>
    <w:multiLevelType w:val="hybridMultilevel"/>
    <w:tmpl w:val="1D36EA0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857D6F"/>
    <w:multiLevelType w:val="hybridMultilevel"/>
    <w:tmpl w:val="3CE0CAE8"/>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056329"/>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38BB"/>
    <w:multiLevelType w:val="hybridMultilevel"/>
    <w:tmpl w:val="585053B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55181F"/>
    <w:multiLevelType w:val="hybridMultilevel"/>
    <w:tmpl w:val="5EBCB410"/>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603B6F"/>
    <w:multiLevelType w:val="hybridMultilevel"/>
    <w:tmpl w:val="B412A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60F3"/>
    <w:multiLevelType w:val="hybridMultilevel"/>
    <w:tmpl w:val="EBCA2AC0"/>
    <w:lvl w:ilvl="0" w:tplc="05D2909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4A0690"/>
    <w:multiLevelType w:val="hybridMultilevel"/>
    <w:tmpl w:val="E742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201109"/>
    <w:multiLevelType w:val="hybridMultilevel"/>
    <w:tmpl w:val="B6DC9274"/>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EE90FCD"/>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FEB1E5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2D12C7"/>
    <w:multiLevelType w:val="hybridMultilevel"/>
    <w:tmpl w:val="320E8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6167BD"/>
    <w:multiLevelType w:val="hybridMultilevel"/>
    <w:tmpl w:val="69ECD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4441A9"/>
    <w:multiLevelType w:val="hybridMultilevel"/>
    <w:tmpl w:val="53D819B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49023ED"/>
    <w:multiLevelType w:val="hybridMultilevel"/>
    <w:tmpl w:val="1C60116A"/>
    <w:lvl w:ilvl="0" w:tplc="F386ED86">
      <w:start w:val="1"/>
      <w:numFmt w:val="decimal"/>
      <w:lvlText w:val="Proposal %1:"/>
      <w:lvlJc w:val="left"/>
      <w:pPr>
        <w:ind w:left="4613" w:hanging="360"/>
      </w:pPr>
      <w:rPr>
        <w:rFonts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9" w15:restartNumberingAfterBreak="0">
    <w:nsid w:val="68EC7F04"/>
    <w:multiLevelType w:val="hybridMultilevel"/>
    <w:tmpl w:val="FBBE5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8D021D2"/>
    <w:multiLevelType w:val="hybridMultilevel"/>
    <w:tmpl w:val="531AA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1"/>
  </w:num>
  <w:num w:numId="3">
    <w:abstractNumId w:val="15"/>
  </w:num>
  <w:num w:numId="4">
    <w:abstractNumId w:val="4"/>
  </w:num>
  <w:num w:numId="5">
    <w:abstractNumId w:val="9"/>
  </w:num>
  <w:num w:numId="6">
    <w:abstractNumId w:val="12"/>
  </w:num>
  <w:num w:numId="7">
    <w:abstractNumId w:val="18"/>
  </w:num>
  <w:num w:numId="8">
    <w:abstractNumId w:val="2"/>
  </w:num>
  <w:num w:numId="9">
    <w:abstractNumId w:val="6"/>
  </w:num>
  <w:num w:numId="10">
    <w:abstractNumId w:val="20"/>
  </w:num>
  <w:num w:numId="11">
    <w:abstractNumId w:val="10"/>
  </w:num>
  <w:num w:numId="12">
    <w:abstractNumId w:val="5"/>
  </w:num>
  <w:num w:numId="13">
    <w:abstractNumId w:val="16"/>
  </w:num>
  <w:num w:numId="14">
    <w:abstractNumId w:val="7"/>
  </w:num>
  <w:num w:numId="15">
    <w:abstractNumId w:val="1"/>
  </w:num>
  <w:num w:numId="16">
    <w:abstractNumId w:val="22"/>
  </w:num>
  <w:num w:numId="17">
    <w:abstractNumId w:val="14"/>
  </w:num>
  <w:num w:numId="18">
    <w:abstractNumId w:val="8"/>
  </w:num>
  <w:num w:numId="19">
    <w:abstractNumId w:val="19"/>
  </w:num>
  <w:num w:numId="20">
    <w:abstractNumId w:val="0"/>
  </w:num>
  <w:num w:numId="21">
    <w:abstractNumId w:val="11"/>
  </w:num>
  <w:num w:numId="22">
    <w:abstractNumId w:val="17"/>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050"/>
    <w:rsid w:val="000012CE"/>
    <w:rsid w:val="00001703"/>
    <w:rsid w:val="00002463"/>
    <w:rsid w:val="00002853"/>
    <w:rsid w:val="00002A1A"/>
    <w:rsid w:val="0000395E"/>
    <w:rsid w:val="00004886"/>
    <w:rsid w:val="00004E4E"/>
    <w:rsid w:val="00006CEB"/>
    <w:rsid w:val="000075D4"/>
    <w:rsid w:val="00010A2B"/>
    <w:rsid w:val="00010C95"/>
    <w:rsid w:val="00010CDA"/>
    <w:rsid w:val="00011071"/>
    <w:rsid w:val="00011173"/>
    <w:rsid w:val="00012828"/>
    <w:rsid w:val="00012AF0"/>
    <w:rsid w:val="00012B2E"/>
    <w:rsid w:val="00012E5B"/>
    <w:rsid w:val="00013C66"/>
    <w:rsid w:val="0001477A"/>
    <w:rsid w:val="0001603A"/>
    <w:rsid w:val="00017670"/>
    <w:rsid w:val="00017F1A"/>
    <w:rsid w:val="00017FFE"/>
    <w:rsid w:val="00020565"/>
    <w:rsid w:val="000207C1"/>
    <w:rsid w:val="00020F15"/>
    <w:rsid w:val="00022D2F"/>
    <w:rsid w:val="00024343"/>
    <w:rsid w:val="00024E95"/>
    <w:rsid w:val="000260A1"/>
    <w:rsid w:val="00027B92"/>
    <w:rsid w:val="00030670"/>
    <w:rsid w:val="00030A9F"/>
    <w:rsid w:val="00030B59"/>
    <w:rsid w:val="00030DCA"/>
    <w:rsid w:val="00031142"/>
    <w:rsid w:val="000314A3"/>
    <w:rsid w:val="000331C3"/>
    <w:rsid w:val="00033397"/>
    <w:rsid w:val="00034F1E"/>
    <w:rsid w:val="0003635B"/>
    <w:rsid w:val="000363CA"/>
    <w:rsid w:val="00040095"/>
    <w:rsid w:val="000409BE"/>
    <w:rsid w:val="00041071"/>
    <w:rsid w:val="0004240E"/>
    <w:rsid w:val="00042549"/>
    <w:rsid w:val="00042E37"/>
    <w:rsid w:val="00042FB3"/>
    <w:rsid w:val="000436C4"/>
    <w:rsid w:val="00043F18"/>
    <w:rsid w:val="0004705E"/>
    <w:rsid w:val="00047E70"/>
    <w:rsid w:val="00050039"/>
    <w:rsid w:val="00050D12"/>
    <w:rsid w:val="00050D43"/>
    <w:rsid w:val="00051EDA"/>
    <w:rsid w:val="000525E3"/>
    <w:rsid w:val="000527C0"/>
    <w:rsid w:val="000532D5"/>
    <w:rsid w:val="000540A4"/>
    <w:rsid w:val="0005465E"/>
    <w:rsid w:val="00054FEB"/>
    <w:rsid w:val="00055F7C"/>
    <w:rsid w:val="000567B8"/>
    <w:rsid w:val="00056A28"/>
    <w:rsid w:val="0005760C"/>
    <w:rsid w:val="00057692"/>
    <w:rsid w:val="00057B6C"/>
    <w:rsid w:val="00061051"/>
    <w:rsid w:val="000623B9"/>
    <w:rsid w:val="00062AE7"/>
    <w:rsid w:val="00065117"/>
    <w:rsid w:val="0006736C"/>
    <w:rsid w:val="00067B67"/>
    <w:rsid w:val="00070755"/>
    <w:rsid w:val="00071E8D"/>
    <w:rsid w:val="00073430"/>
    <w:rsid w:val="00073C9C"/>
    <w:rsid w:val="00074164"/>
    <w:rsid w:val="00074EC3"/>
    <w:rsid w:val="000750B4"/>
    <w:rsid w:val="000756FE"/>
    <w:rsid w:val="000760F7"/>
    <w:rsid w:val="00077E2F"/>
    <w:rsid w:val="00080450"/>
    <w:rsid w:val="00080512"/>
    <w:rsid w:val="0008282E"/>
    <w:rsid w:val="000835C6"/>
    <w:rsid w:val="00086481"/>
    <w:rsid w:val="0008733C"/>
    <w:rsid w:val="000903BE"/>
    <w:rsid w:val="00090468"/>
    <w:rsid w:val="00090681"/>
    <w:rsid w:val="00090696"/>
    <w:rsid w:val="00090E75"/>
    <w:rsid w:val="0009349E"/>
    <w:rsid w:val="00094568"/>
    <w:rsid w:val="00094B98"/>
    <w:rsid w:val="00094ED9"/>
    <w:rsid w:val="00095D42"/>
    <w:rsid w:val="0009665B"/>
    <w:rsid w:val="00097C80"/>
    <w:rsid w:val="000A0FEE"/>
    <w:rsid w:val="000A1A06"/>
    <w:rsid w:val="000A22CC"/>
    <w:rsid w:val="000A2940"/>
    <w:rsid w:val="000A3574"/>
    <w:rsid w:val="000A45F2"/>
    <w:rsid w:val="000A4A3A"/>
    <w:rsid w:val="000A61C2"/>
    <w:rsid w:val="000A65C8"/>
    <w:rsid w:val="000B20FA"/>
    <w:rsid w:val="000B239E"/>
    <w:rsid w:val="000B29FD"/>
    <w:rsid w:val="000B2E88"/>
    <w:rsid w:val="000B601C"/>
    <w:rsid w:val="000B6A90"/>
    <w:rsid w:val="000B7BCF"/>
    <w:rsid w:val="000B7ED6"/>
    <w:rsid w:val="000C174C"/>
    <w:rsid w:val="000C18C0"/>
    <w:rsid w:val="000C22F2"/>
    <w:rsid w:val="000C2CA4"/>
    <w:rsid w:val="000C522B"/>
    <w:rsid w:val="000C6E15"/>
    <w:rsid w:val="000C77D2"/>
    <w:rsid w:val="000D0501"/>
    <w:rsid w:val="000D0BCB"/>
    <w:rsid w:val="000D1315"/>
    <w:rsid w:val="000D16EC"/>
    <w:rsid w:val="000D1C12"/>
    <w:rsid w:val="000D27E4"/>
    <w:rsid w:val="000D52C8"/>
    <w:rsid w:val="000D58AB"/>
    <w:rsid w:val="000D6260"/>
    <w:rsid w:val="000D6683"/>
    <w:rsid w:val="000D6719"/>
    <w:rsid w:val="000E0255"/>
    <w:rsid w:val="000E21C2"/>
    <w:rsid w:val="000E22F3"/>
    <w:rsid w:val="000E2C68"/>
    <w:rsid w:val="000E2D51"/>
    <w:rsid w:val="000E2E38"/>
    <w:rsid w:val="000E37D2"/>
    <w:rsid w:val="000E4B64"/>
    <w:rsid w:val="000E6CE6"/>
    <w:rsid w:val="000E75A4"/>
    <w:rsid w:val="000F09D1"/>
    <w:rsid w:val="000F236A"/>
    <w:rsid w:val="000F4F4B"/>
    <w:rsid w:val="000F591B"/>
    <w:rsid w:val="000F5FDB"/>
    <w:rsid w:val="000F6180"/>
    <w:rsid w:val="000F72A6"/>
    <w:rsid w:val="000F75D9"/>
    <w:rsid w:val="000F7DD4"/>
    <w:rsid w:val="001006A3"/>
    <w:rsid w:val="00101925"/>
    <w:rsid w:val="0010426C"/>
    <w:rsid w:val="0010713E"/>
    <w:rsid w:val="00107706"/>
    <w:rsid w:val="001101D5"/>
    <w:rsid w:val="00112D60"/>
    <w:rsid w:val="00112F1A"/>
    <w:rsid w:val="0011380D"/>
    <w:rsid w:val="00113B69"/>
    <w:rsid w:val="00113E09"/>
    <w:rsid w:val="001140F7"/>
    <w:rsid w:val="00114603"/>
    <w:rsid w:val="00114ED1"/>
    <w:rsid w:val="00115103"/>
    <w:rsid w:val="00115419"/>
    <w:rsid w:val="001155E8"/>
    <w:rsid w:val="001161BD"/>
    <w:rsid w:val="00116CC0"/>
    <w:rsid w:val="00116DBE"/>
    <w:rsid w:val="0011777D"/>
    <w:rsid w:val="00117F5B"/>
    <w:rsid w:val="001200A0"/>
    <w:rsid w:val="00120610"/>
    <w:rsid w:val="00120638"/>
    <w:rsid w:val="00120A30"/>
    <w:rsid w:val="00120B03"/>
    <w:rsid w:val="00121CD5"/>
    <w:rsid w:val="00123833"/>
    <w:rsid w:val="0012554B"/>
    <w:rsid w:val="00126EBE"/>
    <w:rsid w:val="00127E7F"/>
    <w:rsid w:val="00130632"/>
    <w:rsid w:val="00130CD2"/>
    <w:rsid w:val="0013294B"/>
    <w:rsid w:val="0013476E"/>
    <w:rsid w:val="00136B14"/>
    <w:rsid w:val="0014017A"/>
    <w:rsid w:val="00140399"/>
    <w:rsid w:val="001408D4"/>
    <w:rsid w:val="00141C0F"/>
    <w:rsid w:val="00142014"/>
    <w:rsid w:val="001420BC"/>
    <w:rsid w:val="00142270"/>
    <w:rsid w:val="001431C0"/>
    <w:rsid w:val="0014476D"/>
    <w:rsid w:val="0014499F"/>
    <w:rsid w:val="00144BDA"/>
    <w:rsid w:val="00145075"/>
    <w:rsid w:val="001451FF"/>
    <w:rsid w:val="00145793"/>
    <w:rsid w:val="0014710B"/>
    <w:rsid w:val="00147958"/>
    <w:rsid w:val="00151156"/>
    <w:rsid w:val="00152212"/>
    <w:rsid w:val="00152629"/>
    <w:rsid w:val="001526DF"/>
    <w:rsid w:val="0015283E"/>
    <w:rsid w:val="0015304E"/>
    <w:rsid w:val="00156771"/>
    <w:rsid w:val="00156BFE"/>
    <w:rsid w:val="00156C1B"/>
    <w:rsid w:val="00160043"/>
    <w:rsid w:val="00160A8E"/>
    <w:rsid w:val="00160AC1"/>
    <w:rsid w:val="0016225A"/>
    <w:rsid w:val="00162B8D"/>
    <w:rsid w:val="001636B0"/>
    <w:rsid w:val="00163A4F"/>
    <w:rsid w:val="00163FBF"/>
    <w:rsid w:val="00164913"/>
    <w:rsid w:val="0016500B"/>
    <w:rsid w:val="0016534A"/>
    <w:rsid w:val="00165BAA"/>
    <w:rsid w:val="00166278"/>
    <w:rsid w:val="00167AA8"/>
    <w:rsid w:val="00167B92"/>
    <w:rsid w:val="00167E97"/>
    <w:rsid w:val="00170784"/>
    <w:rsid w:val="0017158D"/>
    <w:rsid w:val="00171628"/>
    <w:rsid w:val="0017162D"/>
    <w:rsid w:val="00172B5C"/>
    <w:rsid w:val="00172E1E"/>
    <w:rsid w:val="00173B40"/>
    <w:rsid w:val="001741A0"/>
    <w:rsid w:val="00174AFA"/>
    <w:rsid w:val="00175530"/>
    <w:rsid w:val="00175C15"/>
    <w:rsid w:val="00175FA0"/>
    <w:rsid w:val="00175FC4"/>
    <w:rsid w:val="00176C7A"/>
    <w:rsid w:val="001803C7"/>
    <w:rsid w:val="0018075B"/>
    <w:rsid w:val="00184022"/>
    <w:rsid w:val="00187A62"/>
    <w:rsid w:val="00190F82"/>
    <w:rsid w:val="00191734"/>
    <w:rsid w:val="001932DB"/>
    <w:rsid w:val="00193B45"/>
    <w:rsid w:val="00193EA1"/>
    <w:rsid w:val="00194CD0"/>
    <w:rsid w:val="00195AA7"/>
    <w:rsid w:val="001962EC"/>
    <w:rsid w:val="00196849"/>
    <w:rsid w:val="001A0BF4"/>
    <w:rsid w:val="001A0C98"/>
    <w:rsid w:val="001A1213"/>
    <w:rsid w:val="001A3234"/>
    <w:rsid w:val="001A399A"/>
    <w:rsid w:val="001A40BE"/>
    <w:rsid w:val="001A499D"/>
    <w:rsid w:val="001A4E81"/>
    <w:rsid w:val="001A66BA"/>
    <w:rsid w:val="001A7045"/>
    <w:rsid w:val="001A758B"/>
    <w:rsid w:val="001B1A96"/>
    <w:rsid w:val="001B364A"/>
    <w:rsid w:val="001B49C9"/>
    <w:rsid w:val="001B6517"/>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2DE9"/>
    <w:rsid w:val="001D36FC"/>
    <w:rsid w:val="001D424C"/>
    <w:rsid w:val="001D56E6"/>
    <w:rsid w:val="001D5FF9"/>
    <w:rsid w:val="001D600F"/>
    <w:rsid w:val="001D6D81"/>
    <w:rsid w:val="001D6DBC"/>
    <w:rsid w:val="001D7F05"/>
    <w:rsid w:val="001E143F"/>
    <w:rsid w:val="001E1A26"/>
    <w:rsid w:val="001E2C1F"/>
    <w:rsid w:val="001E2F8F"/>
    <w:rsid w:val="001E3923"/>
    <w:rsid w:val="001E5D7D"/>
    <w:rsid w:val="001E624F"/>
    <w:rsid w:val="001E79A6"/>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4F00"/>
    <w:rsid w:val="0020635B"/>
    <w:rsid w:val="002069EF"/>
    <w:rsid w:val="00206B6C"/>
    <w:rsid w:val="0020707D"/>
    <w:rsid w:val="0020712B"/>
    <w:rsid w:val="00207832"/>
    <w:rsid w:val="002106D2"/>
    <w:rsid w:val="002123B5"/>
    <w:rsid w:val="00212525"/>
    <w:rsid w:val="002143CB"/>
    <w:rsid w:val="00214F62"/>
    <w:rsid w:val="00215DF2"/>
    <w:rsid w:val="00216A9D"/>
    <w:rsid w:val="00217373"/>
    <w:rsid w:val="002174C8"/>
    <w:rsid w:val="002203CF"/>
    <w:rsid w:val="00220493"/>
    <w:rsid w:val="0022052B"/>
    <w:rsid w:val="00221184"/>
    <w:rsid w:val="00221F4F"/>
    <w:rsid w:val="00222534"/>
    <w:rsid w:val="00222584"/>
    <w:rsid w:val="00222E18"/>
    <w:rsid w:val="002232DB"/>
    <w:rsid w:val="00223726"/>
    <w:rsid w:val="00225BF4"/>
    <w:rsid w:val="0022606D"/>
    <w:rsid w:val="00226474"/>
    <w:rsid w:val="00227629"/>
    <w:rsid w:val="0022787F"/>
    <w:rsid w:val="0022788F"/>
    <w:rsid w:val="00227DF7"/>
    <w:rsid w:val="00230391"/>
    <w:rsid w:val="002303D6"/>
    <w:rsid w:val="00230430"/>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94D"/>
    <w:rsid w:val="002441AB"/>
    <w:rsid w:val="002459F9"/>
    <w:rsid w:val="00245B33"/>
    <w:rsid w:val="00245C3F"/>
    <w:rsid w:val="002468D5"/>
    <w:rsid w:val="00251198"/>
    <w:rsid w:val="0025119D"/>
    <w:rsid w:val="002535FE"/>
    <w:rsid w:val="00253A07"/>
    <w:rsid w:val="00255038"/>
    <w:rsid w:val="00260239"/>
    <w:rsid w:val="00260A1B"/>
    <w:rsid w:val="002610D8"/>
    <w:rsid w:val="00262171"/>
    <w:rsid w:val="002632D3"/>
    <w:rsid w:val="002639FF"/>
    <w:rsid w:val="002659FE"/>
    <w:rsid w:val="002662F7"/>
    <w:rsid w:val="00267BF4"/>
    <w:rsid w:val="0027035C"/>
    <w:rsid w:val="00271F03"/>
    <w:rsid w:val="00272650"/>
    <w:rsid w:val="002739F4"/>
    <w:rsid w:val="002740BD"/>
    <w:rsid w:val="002747EC"/>
    <w:rsid w:val="00275040"/>
    <w:rsid w:val="00277A8B"/>
    <w:rsid w:val="002806E0"/>
    <w:rsid w:val="002807F8"/>
    <w:rsid w:val="00280DAF"/>
    <w:rsid w:val="00281A34"/>
    <w:rsid w:val="00281E27"/>
    <w:rsid w:val="00283360"/>
    <w:rsid w:val="0028462B"/>
    <w:rsid w:val="00284862"/>
    <w:rsid w:val="00284DBA"/>
    <w:rsid w:val="00284F88"/>
    <w:rsid w:val="002855BF"/>
    <w:rsid w:val="00287036"/>
    <w:rsid w:val="00287C09"/>
    <w:rsid w:val="002905D2"/>
    <w:rsid w:val="0029178A"/>
    <w:rsid w:val="002919AC"/>
    <w:rsid w:val="002923BE"/>
    <w:rsid w:val="00293D0B"/>
    <w:rsid w:val="00293E47"/>
    <w:rsid w:val="0029686F"/>
    <w:rsid w:val="002A23E6"/>
    <w:rsid w:val="002A33ED"/>
    <w:rsid w:val="002A42DA"/>
    <w:rsid w:val="002A4CCD"/>
    <w:rsid w:val="002A6227"/>
    <w:rsid w:val="002A7AAE"/>
    <w:rsid w:val="002A7BAF"/>
    <w:rsid w:val="002B0306"/>
    <w:rsid w:val="002B06B1"/>
    <w:rsid w:val="002B2E9A"/>
    <w:rsid w:val="002B4AC5"/>
    <w:rsid w:val="002B5134"/>
    <w:rsid w:val="002B642A"/>
    <w:rsid w:val="002B7A11"/>
    <w:rsid w:val="002C0890"/>
    <w:rsid w:val="002C0E52"/>
    <w:rsid w:val="002C16BB"/>
    <w:rsid w:val="002C1DB4"/>
    <w:rsid w:val="002C25FA"/>
    <w:rsid w:val="002C330F"/>
    <w:rsid w:val="002C38A3"/>
    <w:rsid w:val="002C42E8"/>
    <w:rsid w:val="002C4464"/>
    <w:rsid w:val="002C49AD"/>
    <w:rsid w:val="002C4F23"/>
    <w:rsid w:val="002C5366"/>
    <w:rsid w:val="002C697C"/>
    <w:rsid w:val="002C70AA"/>
    <w:rsid w:val="002D10CB"/>
    <w:rsid w:val="002D1FD4"/>
    <w:rsid w:val="002D2A51"/>
    <w:rsid w:val="002D2AEC"/>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675"/>
    <w:rsid w:val="002F0D22"/>
    <w:rsid w:val="002F1210"/>
    <w:rsid w:val="002F25A1"/>
    <w:rsid w:val="002F291F"/>
    <w:rsid w:val="002F2A14"/>
    <w:rsid w:val="002F3566"/>
    <w:rsid w:val="002F3DE7"/>
    <w:rsid w:val="002F53F6"/>
    <w:rsid w:val="002F5B15"/>
    <w:rsid w:val="002F67ED"/>
    <w:rsid w:val="002F6D5F"/>
    <w:rsid w:val="002F7496"/>
    <w:rsid w:val="00300C66"/>
    <w:rsid w:val="003018CB"/>
    <w:rsid w:val="00301D8B"/>
    <w:rsid w:val="003025F1"/>
    <w:rsid w:val="00305050"/>
    <w:rsid w:val="00306492"/>
    <w:rsid w:val="003068B6"/>
    <w:rsid w:val="00310FD2"/>
    <w:rsid w:val="00311DE9"/>
    <w:rsid w:val="00313D50"/>
    <w:rsid w:val="00314E77"/>
    <w:rsid w:val="0031533F"/>
    <w:rsid w:val="00316424"/>
    <w:rsid w:val="003172DC"/>
    <w:rsid w:val="0031794D"/>
    <w:rsid w:val="00317F69"/>
    <w:rsid w:val="00320A6E"/>
    <w:rsid w:val="00320C45"/>
    <w:rsid w:val="0032252F"/>
    <w:rsid w:val="00323C77"/>
    <w:rsid w:val="00323CC2"/>
    <w:rsid w:val="00325AE3"/>
    <w:rsid w:val="00325CB9"/>
    <w:rsid w:val="00325E68"/>
    <w:rsid w:val="00326069"/>
    <w:rsid w:val="00326F4B"/>
    <w:rsid w:val="0032709C"/>
    <w:rsid w:val="003275B6"/>
    <w:rsid w:val="00327AA5"/>
    <w:rsid w:val="00330AA6"/>
    <w:rsid w:val="00331B58"/>
    <w:rsid w:val="00331C29"/>
    <w:rsid w:val="003327AF"/>
    <w:rsid w:val="0033382F"/>
    <w:rsid w:val="0033420F"/>
    <w:rsid w:val="003347C2"/>
    <w:rsid w:val="00335D33"/>
    <w:rsid w:val="00335F2D"/>
    <w:rsid w:val="00336943"/>
    <w:rsid w:val="003401F1"/>
    <w:rsid w:val="00342418"/>
    <w:rsid w:val="0034277B"/>
    <w:rsid w:val="0034499E"/>
    <w:rsid w:val="00344D54"/>
    <w:rsid w:val="003468E8"/>
    <w:rsid w:val="00346A3F"/>
    <w:rsid w:val="00346B55"/>
    <w:rsid w:val="00347630"/>
    <w:rsid w:val="00347DBA"/>
    <w:rsid w:val="00350AD0"/>
    <w:rsid w:val="00350C09"/>
    <w:rsid w:val="00352D66"/>
    <w:rsid w:val="00352F1B"/>
    <w:rsid w:val="0035462D"/>
    <w:rsid w:val="0035586E"/>
    <w:rsid w:val="00356A1E"/>
    <w:rsid w:val="00357C14"/>
    <w:rsid w:val="00357DB8"/>
    <w:rsid w:val="0036038D"/>
    <w:rsid w:val="003604C4"/>
    <w:rsid w:val="003621B0"/>
    <w:rsid w:val="00362369"/>
    <w:rsid w:val="00363773"/>
    <w:rsid w:val="00363CF9"/>
    <w:rsid w:val="00364A1A"/>
    <w:rsid w:val="00364B41"/>
    <w:rsid w:val="00365149"/>
    <w:rsid w:val="00365A28"/>
    <w:rsid w:val="00365ADF"/>
    <w:rsid w:val="00366C61"/>
    <w:rsid w:val="003673AC"/>
    <w:rsid w:val="003677E4"/>
    <w:rsid w:val="00367F45"/>
    <w:rsid w:val="00370A6A"/>
    <w:rsid w:val="00370DC8"/>
    <w:rsid w:val="00371661"/>
    <w:rsid w:val="00372C8B"/>
    <w:rsid w:val="0037347B"/>
    <w:rsid w:val="0037579C"/>
    <w:rsid w:val="00375F44"/>
    <w:rsid w:val="00377D2F"/>
    <w:rsid w:val="00377E19"/>
    <w:rsid w:val="00377F69"/>
    <w:rsid w:val="00380091"/>
    <w:rsid w:val="00381A0E"/>
    <w:rsid w:val="0038235B"/>
    <w:rsid w:val="00382576"/>
    <w:rsid w:val="00383096"/>
    <w:rsid w:val="003835B1"/>
    <w:rsid w:val="00384252"/>
    <w:rsid w:val="00384E59"/>
    <w:rsid w:val="00386327"/>
    <w:rsid w:val="0038647D"/>
    <w:rsid w:val="003903ED"/>
    <w:rsid w:val="0039044F"/>
    <w:rsid w:val="00390F85"/>
    <w:rsid w:val="003933F1"/>
    <w:rsid w:val="00393BF6"/>
    <w:rsid w:val="00394038"/>
    <w:rsid w:val="0039525F"/>
    <w:rsid w:val="00397126"/>
    <w:rsid w:val="00397523"/>
    <w:rsid w:val="00397E0E"/>
    <w:rsid w:val="003A0019"/>
    <w:rsid w:val="003A3A00"/>
    <w:rsid w:val="003A3BE2"/>
    <w:rsid w:val="003A3E9A"/>
    <w:rsid w:val="003A41EF"/>
    <w:rsid w:val="003A4287"/>
    <w:rsid w:val="003A4E99"/>
    <w:rsid w:val="003A5144"/>
    <w:rsid w:val="003A54C9"/>
    <w:rsid w:val="003A5D9F"/>
    <w:rsid w:val="003A6033"/>
    <w:rsid w:val="003A63D4"/>
    <w:rsid w:val="003A6B4E"/>
    <w:rsid w:val="003A6DA8"/>
    <w:rsid w:val="003A7913"/>
    <w:rsid w:val="003B2B12"/>
    <w:rsid w:val="003B326B"/>
    <w:rsid w:val="003B40AD"/>
    <w:rsid w:val="003B4D08"/>
    <w:rsid w:val="003B67D5"/>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6929"/>
    <w:rsid w:val="003D7455"/>
    <w:rsid w:val="003D7BD6"/>
    <w:rsid w:val="003E041A"/>
    <w:rsid w:val="003E0DDF"/>
    <w:rsid w:val="003E16BE"/>
    <w:rsid w:val="003E1F71"/>
    <w:rsid w:val="003E23F1"/>
    <w:rsid w:val="003E2644"/>
    <w:rsid w:val="003E3098"/>
    <w:rsid w:val="003E3184"/>
    <w:rsid w:val="003E383F"/>
    <w:rsid w:val="003E3A02"/>
    <w:rsid w:val="003E428D"/>
    <w:rsid w:val="003E47B0"/>
    <w:rsid w:val="003E49E3"/>
    <w:rsid w:val="003E6526"/>
    <w:rsid w:val="003E68F2"/>
    <w:rsid w:val="003F03FB"/>
    <w:rsid w:val="003F09B7"/>
    <w:rsid w:val="003F13AE"/>
    <w:rsid w:val="003F178D"/>
    <w:rsid w:val="003F1BCA"/>
    <w:rsid w:val="003F28FC"/>
    <w:rsid w:val="003F30F3"/>
    <w:rsid w:val="003F342C"/>
    <w:rsid w:val="003F3F9E"/>
    <w:rsid w:val="003F4E28"/>
    <w:rsid w:val="003F572C"/>
    <w:rsid w:val="003F57B5"/>
    <w:rsid w:val="003F7180"/>
    <w:rsid w:val="003F72E9"/>
    <w:rsid w:val="003F782B"/>
    <w:rsid w:val="0040017E"/>
    <w:rsid w:val="004006E8"/>
    <w:rsid w:val="00400C1F"/>
    <w:rsid w:val="00400DAB"/>
    <w:rsid w:val="00401855"/>
    <w:rsid w:val="00401BE7"/>
    <w:rsid w:val="004039A7"/>
    <w:rsid w:val="00404190"/>
    <w:rsid w:val="00404802"/>
    <w:rsid w:val="0040652C"/>
    <w:rsid w:val="004078EE"/>
    <w:rsid w:val="00410768"/>
    <w:rsid w:val="00411187"/>
    <w:rsid w:val="0041126E"/>
    <w:rsid w:val="00412D03"/>
    <w:rsid w:val="0041354E"/>
    <w:rsid w:val="0041382A"/>
    <w:rsid w:val="00413ACA"/>
    <w:rsid w:val="00413B4B"/>
    <w:rsid w:val="004141BF"/>
    <w:rsid w:val="0041622A"/>
    <w:rsid w:val="00416EAE"/>
    <w:rsid w:val="0041741E"/>
    <w:rsid w:val="0042007C"/>
    <w:rsid w:val="00420195"/>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EBA"/>
    <w:rsid w:val="00441683"/>
    <w:rsid w:val="004425F3"/>
    <w:rsid w:val="0044271A"/>
    <w:rsid w:val="004429B3"/>
    <w:rsid w:val="004445F0"/>
    <w:rsid w:val="00444ECA"/>
    <w:rsid w:val="00445AA3"/>
    <w:rsid w:val="00446283"/>
    <w:rsid w:val="00446953"/>
    <w:rsid w:val="004469BB"/>
    <w:rsid w:val="00447801"/>
    <w:rsid w:val="004478C6"/>
    <w:rsid w:val="00447FD8"/>
    <w:rsid w:val="00450C8C"/>
    <w:rsid w:val="004515EA"/>
    <w:rsid w:val="00451C0A"/>
    <w:rsid w:val="00451F58"/>
    <w:rsid w:val="0046045F"/>
    <w:rsid w:val="004604F6"/>
    <w:rsid w:val="00460F83"/>
    <w:rsid w:val="00461930"/>
    <w:rsid w:val="00462D0D"/>
    <w:rsid w:val="00463EFA"/>
    <w:rsid w:val="00463F84"/>
    <w:rsid w:val="00463FC3"/>
    <w:rsid w:val="00464173"/>
    <w:rsid w:val="00464E30"/>
    <w:rsid w:val="00465587"/>
    <w:rsid w:val="00465F81"/>
    <w:rsid w:val="00466E97"/>
    <w:rsid w:val="00467109"/>
    <w:rsid w:val="0046715A"/>
    <w:rsid w:val="0047170B"/>
    <w:rsid w:val="004719ED"/>
    <w:rsid w:val="00471C9A"/>
    <w:rsid w:val="00471EBB"/>
    <w:rsid w:val="00473063"/>
    <w:rsid w:val="00473098"/>
    <w:rsid w:val="004741C0"/>
    <w:rsid w:val="00474C08"/>
    <w:rsid w:val="00475DE8"/>
    <w:rsid w:val="00476714"/>
    <w:rsid w:val="004768B6"/>
    <w:rsid w:val="00477455"/>
    <w:rsid w:val="00477707"/>
    <w:rsid w:val="004804EB"/>
    <w:rsid w:val="00481054"/>
    <w:rsid w:val="00482B4A"/>
    <w:rsid w:val="00483CB9"/>
    <w:rsid w:val="00484CC7"/>
    <w:rsid w:val="004853F6"/>
    <w:rsid w:val="0048665C"/>
    <w:rsid w:val="00486771"/>
    <w:rsid w:val="00487251"/>
    <w:rsid w:val="00487872"/>
    <w:rsid w:val="00490DD4"/>
    <w:rsid w:val="00491158"/>
    <w:rsid w:val="004913C5"/>
    <w:rsid w:val="00491CF2"/>
    <w:rsid w:val="00492C91"/>
    <w:rsid w:val="004934DF"/>
    <w:rsid w:val="004937A9"/>
    <w:rsid w:val="0049463A"/>
    <w:rsid w:val="004971EF"/>
    <w:rsid w:val="00497A66"/>
    <w:rsid w:val="004A0ABF"/>
    <w:rsid w:val="004A1F7B"/>
    <w:rsid w:val="004A280A"/>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C106C"/>
    <w:rsid w:val="004C20DF"/>
    <w:rsid w:val="004C2DD9"/>
    <w:rsid w:val="004C3E02"/>
    <w:rsid w:val="004C44D2"/>
    <w:rsid w:val="004C5991"/>
    <w:rsid w:val="004C6391"/>
    <w:rsid w:val="004C6534"/>
    <w:rsid w:val="004C6B12"/>
    <w:rsid w:val="004C7437"/>
    <w:rsid w:val="004C7BC1"/>
    <w:rsid w:val="004C7DF4"/>
    <w:rsid w:val="004D3578"/>
    <w:rsid w:val="004D380D"/>
    <w:rsid w:val="004D48CC"/>
    <w:rsid w:val="004D5F0D"/>
    <w:rsid w:val="004D6327"/>
    <w:rsid w:val="004D75C1"/>
    <w:rsid w:val="004E033B"/>
    <w:rsid w:val="004E0F23"/>
    <w:rsid w:val="004E12EB"/>
    <w:rsid w:val="004E213A"/>
    <w:rsid w:val="004E2526"/>
    <w:rsid w:val="004E262D"/>
    <w:rsid w:val="004E2853"/>
    <w:rsid w:val="004E2884"/>
    <w:rsid w:val="004E4C32"/>
    <w:rsid w:val="004E501D"/>
    <w:rsid w:val="004E5107"/>
    <w:rsid w:val="004E5D8A"/>
    <w:rsid w:val="004E60B0"/>
    <w:rsid w:val="004E6C70"/>
    <w:rsid w:val="004F1637"/>
    <w:rsid w:val="004F3F2A"/>
    <w:rsid w:val="004F6CC0"/>
    <w:rsid w:val="004F6CD5"/>
    <w:rsid w:val="004F6E2A"/>
    <w:rsid w:val="0050097F"/>
    <w:rsid w:val="005017E4"/>
    <w:rsid w:val="00502DEF"/>
    <w:rsid w:val="00503171"/>
    <w:rsid w:val="00503CC9"/>
    <w:rsid w:val="00504522"/>
    <w:rsid w:val="0050519D"/>
    <w:rsid w:val="00505C8B"/>
    <w:rsid w:val="00506005"/>
    <w:rsid w:val="005062C1"/>
    <w:rsid w:val="005064EB"/>
    <w:rsid w:val="00506C28"/>
    <w:rsid w:val="00506DF2"/>
    <w:rsid w:val="005076C7"/>
    <w:rsid w:val="00510E57"/>
    <w:rsid w:val="00512248"/>
    <w:rsid w:val="005122FF"/>
    <w:rsid w:val="00513BE0"/>
    <w:rsid w:val="00514536"/>
    <w:rsid w:val="0051472E"/>
    <w:rsid w:val="00516E1C"/>
    <w:rsid w:val="00520B4E"/>
    <w:rsid w:val="005225A4"/>
    <w:rsid w:val="00523F70"/>
    <w:rsid w:val="00524005"/>
    <w:rsid w:val="005247C3"/>
    <w:rsid w:val="00525A32"/>
    <w:rsid w:val="005279EC"/>
    <w:rsid w:val="005279F5"/>
    <w:rsid w:val="00530D2F"/>
    <w:rsid w:val="00530DDF"/>
    <w:rsid w:val="005319E5"/>
    <w:rsid w:val="00532873"/>
    <w:rsid w:val="005330C6"/>
    <w:rsid w:val="00534930"/>
    <w:rsid w:val="00534DA0"/>
    <w:rsid w:val="0053606F"/>
    <w:rsid w:val="005364C9"/>
    <w:rsid w:val="00540592"/>
    <w:rsid w:val="00543E6C"/>
    <w:rsid w:val="00544C55"/>
    <w:rsid w:val="00546A89"/>
    <w:rsid w:val="00553360"/>
    <w:rsid w:val="00554DF5"/>
    <w:rsid w:val="0055512A"/>
    <w:rsid w:val="005561F7"/>
    <w:rsid w:val="00557513"/>
    <w:rsid w:val="005615F9"/>
    <w:rsid w:val="00561F0D"/>
    <w:rsid w:val="005620B3"/>
    <w:rsid w:val="00562D25"/>
    <w:rsid w:val="005646B0"/>
    <w:rsid w:val="00565087"/>
    <w:rsid w:val="005650EE"/>
    <w:rsid w:val="0056573F"/>
    <w:rsid w:val="0056605B"/>
    <w:rsid w:val="005664EE"/>
    <w:rsid w:val="00566DDC"/>
    <w:rsid w:val="005703B7"/>
    <w:rsid w:val="00570492"/>
    <w:rsid w:val="00570BED"/>
    <w:rsid w:val="00576CD6"/>
    <w:rsid w:val="00581729"/>
    <w:rsid w:val="00581FF9"/>
    <w:rsid w:val="005832B1"/>
    <w:rsid w:val="00583869"/>
    <w:rsid w:val="00585AB2"/>
    <w:rsid w:val="00586B0C"/>
    <w:rsid w:val="00590064"/>
    <w:rsid w:val="00593D19"/>
    <w:rsid w:val="005941C2"/>
    <w:rsid w:val="00595437"/>
    <w:rsid w:val="005969CA"/>
    <w:rsid w:val="005A088F"/>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1F6A"/>
    <w:rsid w:val="005C214D"/>
    <w:rsid w:val="005C2A01"/>
    <w:rsid w:val="005C2A8F"/>
    <w:rsid w:val="005C2F06"/>
    <w:rsid w:val="005C496B"/>
    <w:rsid w:val="005C583E"/>
    <w:rsid w:val="005C62DC"/>
    <w:rsid w:val="005C6DE4"/>
    <w:rsid w:val="005C78A8"/>
    <w:rsid w:val="005C7965"/>
    <w:rsid w:val="005D1F71"/>
    <w:rsid w:val="005D2911"/>
    <w:rsid w:val="005D2B16"/>
    <w:rsid w:val="005D35B1"/>
    <w:rsid w:val="005D37A7"/>
    <w:rsid w:val="005D4E98"/>
    <w:rsid w:val="005D5929"/>
    <w:rsid w:val="005D59ED"/>
    <w:rsid w:val="005D5EA5"/>
    <w:rsid w:val="005D668F"/>
    <w:rsid w:val="005D7796"/>
    <w:rsid w:val="005E036B"/>
    <w:rsid w:val="005E04A9"/>
    <w:rsid w:val="005E21A7"/>
    <w:rsid w:val="005E255C"/>
    <w:rsid w:val="005E30FC"/>
    <w:rsid w:val="005E320F"/>
    <w:rsid w:val="005E4C82"/>
    <w:rsid w:val="005E5C42"/>
    <w:rsid w:val="005F0113"/>
    <w:rsid w:val="005F06BD"/>
    <w:rsid w:val="005F0970"/>
    <w:rsid w:val="005F23E4"/>
    <w:rsid w:val="005F291A"/>
    <w:rsid w:val="005F3CDD"/>
    <w:rsid w:val="005F4739"/>
    <w:rsid w:val="005F494D"/>
    <w:rsid w:val="005F5012"/>
    <w:rsid w:val="005F504A"/>
    <w:rsid w:val="005F6AB9"/>
    <w:rsid w:val="005F7481"/>
    <w:rsid w:val="00600298"/>
    <w:rsid w:val="00600985"/>
    <w:rsid w:val="00601328"/>
    <w:rsid w:val="00601959"/>
    <w:rsid w:val="006021C9"/>
    <w:rsid w:val="006062CF"/>
    <w:rsid w:val="006104AE"/>
    <w:rsid w:val="00610564"/>
    <w:rsid w:val="00610673"/>
    <w:rsid w:val="00610697"/>
    <w:rsid w:val="00611566"/>
    <w:rsid w:val="0061175B"/>
    <w:rsid w:val="0061214D"/>
    <w:rsid w:val="00612771"/>
    <w:rsid w:val="00613070"/>
    <w:rsid w:val="0061524D"/>
    <w:rsid w:val="006157FD"/>
    <w:rsid w:val="00615E5D"/>
    <w:rsid w:val="00617AEB"/>
    <w:rsid w:val="00620D6C"/>
    <w:rsid w:val="00621282"/>
    <w:rsid w:val="00621AC5"/>
    <w:rsid w:val="00621CE1"/>
    <w:rsid w:val="006244C1"/>
    <w:rsid w:val="00624899"/>
    <w:rsid w:val="00625922"/>
    <w:rsid w:val="00625BAA"/>
    <w:rsid w:val="00626876"/>
    <w:rsid w:val="00626B3A"/>
    <w:rsid w:val="00627794"/>
    <w:rsid w:val="0063006D"/>
    <w:rsid w:val="006331A6"/>
    <w:rsid w:val="00634318"/>
    <w:rsid w:val="0063558F"/>
    <w:rsid w:val="00635EB6"/>
    <w:rsid w:val="0063661C"/>
    <w:rsid w:val="00637697"/>
    <w:rsid w:val="00640C99"/>
    <w:rsid w:val="00645077"/>
    <w:rsid w:val="00645FEF"/>
    <w:rsid w:val="00646D99"/>
    <w:rsid w:val="00646DBB"/>
    <w:rsid w:val="006470E6"/>
    <w:rsid w:val="00647FF9"/>
    <w:rsid w:val="0065120E"/>
    <w:rsid w:val="00651A23"/>
    <w:rsid w:val="00651D8C"/>
    <w:rsid w:val="0065260F"/>
    <w:rsid w:val="006531E6"/>
    <w:rsid w:val="00655D64"/>
    <w:rsid w:val="006562CD"/>
    <w:rsid w:val="00656910"/>
    <w:rsid w:val="00657DAD"/>
    <w:rsid w:val="00660320"/>
    <w:rsid w:val="006609B7"/>
    <w:rsid w:val="00660CAE"/>
    <w:rsid w:val="00660DB4"/>
    <w:rsid w:val="00660F44"/>
    <w:rsid w:val="00661830"/>
    <w:rsid w:val="00662A17"/>
    <w:rsid w:val="006633AE"/>
    <w:rsid w:val="0066374E"/>
    <w:rsid w:val="00663C57"/>
    <w:rsid w:val="00664AEE"/>
    <w:rsid w:val="00671525"/>
    <w:rsid w:val="00671642"/>
    <w:rsid w:val="006719C5"/>
    <w:rsid w:val="00672D0B"/>
    <w:rsid w:val="00673EEC"/>
    <w:rsid w:val="00674E62"/>
    <w:rsid w:val="00675EF4"/>
    <w:rsid w:val="00676E45"/>
    <w:rsid w:val="00677C8C"/>
    <w:rsid w:val="0068054F"/>
    <w:rsid w:val="0068074F"/>
    <w:rsid w:val="006809DB"/>
    <w:rsid w:val="00680A43"/>
    <w:rsid w:val="0068129B"/>
    <w:rsid w:val="006827CF"/>
    <w:rsid w:val="00682A12"/>
    <w:rsid w:val="00682BE9"/>
    <w:rsid w:val="006832D9"/>
    <w:rsid w:val="006835C6"/>
    <w:rsid w:val="006840EB"/>
    <w:rsid w:val="00687093"/>
    <w:rsid w:val="00687235"/>
    <w:rsid w:val="00687E57"/>
    <w:rsid w:val="00690813"/>
    <w:rsid w:val="00690929"/>
    <w:rsid w:val="00690F8D"/>
    <w:rsid w:val="006919E9"/>
    <w:rsid w:val="00692C1E"/>
    <w:rsid w:val="00693205"/>
    <w:rsid w:val="00694DB1"/>
    <w:rsid w:val="006954AA"/>
    <w:rsid w:val="00695894"/>
    <w:rsid w:val="00696182"/>
    <w:rsid w:val="00697D32"/>
    <w:rsid w:val="006A06D0"/>
    <w:rsid w:val="006A0C95"/>
    <w:rsid w:val="006A0DFD"/>
    <w:rsid w:val="006A0F45"/>
    <w:rsid w:val="006A1B06"/>
    <w:rsid w:val="006A1EAD"/>
    <w:rsid w:val="006A7D5C"/>
    <w:rsid w:val="006B0B94"/>
    <w:rsid w:val="006B20E0"/>
    <w:rsid w:val="006B2AA3"/>
    <w:rsid w:val="006B4FEC"/>
    <w:rsid w:val="006B5B3F"/>
    <w:rsid w:val="006B7237"/>
    <w:rsid w:val="006C1261"/>
    <w:rsid w:val="006C1AEF"/>
    <w:rsid w:val="006C1FFD"/>
    <w:rsid w:val="006C281C"/>
    <w:rsid w:val="006C2E6B"/>
    <w:rsid w:val="006C57AE"/>
    <w:rsid w:val="006C60EB"/>
    <w:rsid w:val="006C66D8"/>
    <w:rsid w:val="006C6B52"/>
    <w:rsid w:val="006C7A08"/>
    <w:rsid w:val="006D1774"/>
    <w:rsid w:val="006D1993"/>
    <w:rsid w:val="006D1E24"/>
    <w:rsid w:val="006D357E"/>
    <w:rsid w:val="006D40C8"/>
    <w:rsid w:val="006D4ADB"/>
    <w:rsid w:val="006D5F75"/>
    <w:rsid w:val="006D6C8F"/>
    <w:rsid w:val="006D75CF"/>
    <w:rsid w:val="006E09B8"/>
    <w:rsid w:val="006E1417"/>
    <w:rsid w:val="006E1BC2"/>
    <w:rsid w:val="006E2FCF"/>
    <w:rsid w:val="006E345C"/>
    <w:rsid w:val="006E367F"/>
    <w:rsid w:val="006E4697"/>
    <w:rsid w:val="006E5FE5"/>
    <w:rsid w:val="006E74D9"/>
    <w:rsid w:val="006F005E"/>
    <w:rsid w:val="006F12F2"/>
    <w:rsid w:val="006F1831"/>
    <w:rsid w:val="006F3433"/>
    <w:rsid w:val="006F37E8"/>
    <w:rsid w:val="006F3D75"/>
    <w:rsid w:val="006F4D86"/>
    <w:rsid w:val="006F6A2C"/>
    <w:rsid w:val="006F7306"/>
    <w:rsid w:val="00700794"/>
    <w:rsid w:val="00701189"/>
    <w:rsid w:val="00702A73"/>
    <w:rsid w:val="00702CAC"/>
    <w:rsid w:val="00705239"/>
    <w:rsid w:val="00705278"/>
    <w:rsid w:val="00707B63"/>
    <w:rsid w:val="00710034"/>
    <w:rsid w:val="00710201"/>
    <w:rsid w:val="0071026C"/>
    <w:rsid w:val="007112EB"/>
    <w:rsid w:val="0071234C"/>
    <w:rsid w:val="00712E1F"/>
    <w:rsid w:val="00713B5D"/>
    <w:rsid w:val="00713EB1"/>
    <w:rsid w:val="00714878"/>
    <w:rsid w:val="007157A4"/>
    <w:rsid w:val="007157A6"/>
    <w:rsid w:val="007162BD"/>
    <w:rsid w:val="0072073A"/>
    <w:rsid w:val="00721A99"/>
    <w:rsid w:val="00721AC4"/>
    <w:rsid w:val="00723FB6"/>
    <w:rsid w:val="00725C8B"/>
    <w:rsid w:val="00725F95"/>
    <w:rsid w:val="00726AD6"/>
    <w:rsid w:val="00727D53"/>
    <w:rsid w:val="00730DD5"/>
    <w:rsid w:val="00731AEC"/>
    <w:rsid w:val="007322BD"/>
    <w:rsid w:val="00732C07"/>
    <w:rsid w:val="00733012"/>
    <w:rsid w:val="00733BD8"/>
    <w:rsid w:val="00733FC4"/>
    <w:rsid w:val="007342B5"/>
    <w:rsid w:val="00734A5B"/>
    <w:rsid w:val="00734D69"/>
    <w:rsid w:val="00734DA0"/>
    <w:rsid w:val="00736F86"/>
    <w:rsid w:val="00737976"/>
    <w:rsid w:val="00737F86"/>
    <w:rsid w:val="0074015B"/>
    <w:rsid w:val="007422B7"/>
    <w:rsid w:val="00743B4F"/>
    <w:rsid w:val="00743E7A"/>
    <w:rsid w:val="00744906"/>
    <w:rsid w:val="00744E76"/>
    <w:rsid w:val="007459C0"/>
    <w:rsid w:val="00745C85"/>
    <w:rsid w:val="007504D7"/>
    <w:rsid w:val="00751D8D"/>
    <w:rsid w:val="0075209A"/>
    <w:rsid w:val="007521F1"/>
    <w:rsid w:val="007521F3"/>
    <w:rsid w:val="0075272B"/>
    <w:rsid w:val="007527CC"/>
    <w:rsid w:val="00752BCF"/>
    <w:rsid w:val="00753904"/>
    <w:rsid w:val="00754166"/>
    <w:rsid w:val="00754B6F"/>
    <w:rsid w:val="00756A1D"/>
    <w:rsid w:val="00757040"/>
    <w:rsid w:val="00757499"/>
    <w:rsid w:val="007579ED"/>
    <w:rsid w:val="00757D40"/>
    <w:rsid w:val="00760D0A"/>
    <w:rsid w:val="00760F96"/>
    <w:rsid w:val="00761912"/>
    <w:rsid w:val="00761F0D"/>
    <w:rsid w:val="00762096"/>
    <w:rsid w:val="007627D0"/>
    <w:rsid w:val="00762B4E"/>
    <w:rsid w:val="0076405B"/>
    <w:rsid w:val="0076446B"/>
    <w:rsid w:val="00765ECE"/>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745"/>
    <w:rsid w:val="0077380B"/>
    <w:rsid w:val="00774EE2"/>
    <w:rsid w:val="007754A3"/>
    <w:rsid w:val="00775964"/>
    <w:rsid w:val="007769BC"/>
    <w:rsid w:val="007775C2"/>
    <w:rsid w:val="00777673"/>
    <w:rsid w:val="00777AE8"/>
    <w:rsid w:val="007801A7"/>
    <w:rsid w:val="007804E2"/>
    <w:rsid w:val="007805A7"/>
    <w:rsid w:val="00780798"/>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3F8"/>
    <w:rsid w:val="00786C1C"/>
    <w:rsid w:val="00786CF1"/>
    <w:rsid w:val="0078727C"/>
    <w:rsid w:val="00787E57"/>
    <w:rsid w:val="0079049D"/>
    <w:rsid w:val="007926C2"/>
    <w:rsid w:val="007934AE"/>
    <w:rsid w:val="00793DC5"/>
    <w:rsid w:val="00793F89"/>
    <w:rsid w:val="00794CD1"/>
    <w:rsid w:val="00797374"/>
    <w:rsid w:val="00797D51"/>
    <w:rsid w:val="007A0D25"/>
    <w:rsid w:val="007A2954"/>
    <w:rsid w:val="007A340A"/>
    <w:rsid w:val="007A3594"/>
    <w:rsid w:val="007A4A12"/>
    <w:rsid w:val="007A573D"/>
    <w:rsid w:val="007A576C"/>
    <w:rsid w:val="007A6D88"/>
    <w:rsid w:val="007A6FAD"/>
    <w:rsid w:val="007A707B"/>
    <w:rsid w:val="007A7388"/>
    <w:rsid w:val="007A73D8"/>
    <w:rsid w:val="007B0666"/>
    <w:rsid w:val="007B0FB9"/>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BB"/>
    <w:rsid w:val="007C2DD0"/>
    <w:rsid w:val="007C33E1"/>
    <w:rsid w:val="007C36C1"/>
    <w:rsid w:val="007C383A"/>
    <w:rsid w:val="007C51E0"/>
    <w:rsid w:val="007C538E"/>
    <w:rsid w:val="007C64A8"/>
    <w:rsid w:val="007C6748"/>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3D05"/>
    <w:rsid w:val="007E535B"/>
    <w:rsid w:val="007E732A"/>
    <w:rsid w:val="007F19BE"/>
    <w:rsid w:val="007F3CFD"/>
    <w:rsid w:val="007F4B85"/>
    <w:rsid w:val="007F5DF4"/>
    <w:rsid w:val="007F69B6"/>
    <w:rsid w:val="007F77A8"/>
    <w:rsid w:val="007F7B03"/>
    <w:rsid w:val="007F7C00"/>
    <w:rsid w:val="00800305"/>
    <w:rsid w:val="00800660"/>
    <w:rsid w:val="008007F1"/>
    <w:rsid w:val="0080168B"/>
    <w:rsid w:val="0080215D"/>
    <w:rsid w:val="008028A4"/>
    <w:rsid w:val="00803863"/>
    <w:rsid w:val="00803A6A"/>
    <w:rsid w:val="00804381"/>
    <w:rsid w:val="00805740"/>
    <w:rsid w:val="00806FA5"/>
    <w:rsid w:val="0080716C"/>
    <w:rsid w:val="0080743D"/>
    <w:rsid w:val="00807A8D"/>
    <w:rsid w:val="00807CE7"/>
    <w:rsid w:val="00810ACE"/>
    <w:rsid w:val="00810E07"/>
    <w:rsid w:val="00810EC5"/>
    <w:rsid w:val="0081219F"/>
    <w:rsid w:val="008124D9"/>
    <w:rsid w:val="00812B05"/>
    <w:rsid w:val="00813245"/>
    <w:rsid w:val="00815253"/>
    <w:rsid w:val="00815368"/>
    <w:rsid w:val="00816039"/>
    <w:rsid w:val="008175EA"/>
    <w:rsid w:val="00817670"/>
    <w:rsid w:val="00820C0D"/>
    <w:rsid w:val="00820CE9"/>
    <w:rsid w:val="00820E20"/>
    <w:rsid w:val="00820E38"/>
    <w:rsid w:val="00821768"/>
    <w:rsid w:val="00821887"/>
    <w:rsid w:val="008240FC"/>
    <w:rsid w:val="00824B62"/>
    <w:rsid w:val="00830128"/>
    <w:rsid w:val="008313D1"/>
    <w:rsid w:val="008318E5"/>
    <w:rsid w:val="00831922"/>
    <w:rsid w:val="0083288B"/>
    <w:rsid w:val="008352B5"/>
    <w:rsid w:val="008353EA"/>
    <w:rsid w:val="00835700"/>
    <w:rsid w:val="008359D9"/>
    <w:rsid w:val="00835EF8"/>
    <w:rsid w:val="00836631"/>
    <w:rsid w:val="00837E96"/>
    <w:rsid w:val="00840DE9"/>
    <w:rsid w:val="00843B6B"/>
    <w:rsid w:val="00844262"/>
    <w:rsid w:val="008445E3"/>
    <w:rsid w:val="0084562F"/>
    <w:rsid w:val="00847C51"/>
    <w:rsid w:val="00847CE1"/>
    <w:rsid w:val="0085037A"/>
    <w:rsid w:val="00850858"/>
    <w:rsid w:val="008517F7"/>
    <w:rsid w:val="00853FB1"/>
    <w:rsid w:val="00854206"/>
    <w:rsid w:val="00854C73"/>
    <w:rsid w:val="00855CEB"/>
    <w:rsid w:val="00855DD3"/>
    <w:rsid w:val="008560DE"/>
    <w:rsid w:val="008567E9"/>
    <w:rsid w:val="00860ADF"/>
    <w:rsid w:val="00860F56"/>
    <w:rsid w:val="008625C5"/>
    <w:rsid w:val="00862884"/>
    <w:rsid w:val="00862FF9"/>
    <w:rsid w:val="00864586"/>
    <w:rsid w:val="0086515C"/>
    <w:rsid w:val="00866177"/>
    <w:rsid w:val="00867E8C"/>
    <w:rsid w:val="00871A5B"/>
    <w:rsid w:val="00871BE8"/>
    <w:rsid w:val="00872513"/>
    <w:rsid w:val="00873A2C"/>
    <w:rsid w:val="00873BA3"/>
    <w:rsid w:val="00873CD4"/>
    <w:rsid w:val="0087516E"/>
    <w:rsid w:val="008754C7"/>
    <w:rsid w:val="008761D2"/>
    <w:rsid w:val="00876274"/>
    <w:rsid w:val="008764AC"/>
    <w:rsid w:val="008768CA"/>
    <w:rsid w:val="00877574"/>
    <w:rsid w:val="00877EF9"/>
    <w:rsid w:val="00880559"/>
    <w:rsid w:val="00881422"/>
    <w:rsid w:val="008815B7"/>
    <w:rsid w:val="00881DC7"/>
    <w:rsid w:val="008830B0"/>
    <w:rsid w:val="00883781"/>
    <w:rsid w:val="008843FD"/>
    <w:rsid w:val="00884E3D"/>
    <w:rsid w:val="008874F9"/>
    <w:rsid w:val="00890816"/>
    <w:rsid w:val="00890DEB"/>
    <w:rsid w:val="00890FE2"/>
    <w:rsid w:val="008920CD"/>
    <w:rsid w:val="0089216C"/>
    <w:rsid w:val="00892A9A"/>
    <w:rsid w:val="00892D86"/>
    <w:rsid w:val="008937A6"/>
    <w:rsid w:val="00893962"/>
    <w:rsid w:val="00893E25"/>
    <w:rsid w:val="00893ED8"/>
    <w:rsid w:val="00893F1F"/>
    <w:rsid w:val="00894DCE"/>
    <w:rsid w:val="00895FE2"/>
    <w:rsid w:val="00897919"/>
    <w:rsid w:val="00897C7E"/>
    <w:rsid w:val="008A077E"/>
    <w:rsid w:val="008A1CBE"/>
    <w:rsid w:val="008A29E8"/>
    <w:rsid w:val="008A5C5A"/>
    <w:rsid w:val="008A5CEA"/>
    <w:rsid w:val="008A602A"/>
    <w:rsid w:val="008A6D2B"/>
    <w:rsid w:val="008A701D"/>
    <w:rsid w:val="008A729A"/>
    <w:rsid w:val="008A77B4"/>
    <w:rsid w:val="008A7AD3"/>
    <w:rsid w:val="008B2040"/>
    <w:rsid w:val="008B3090"/>
    <w:rsid w:val="008B3512"/>
    <w:rsid w:val="008B37D1"/>
    <w:rsid w:val="008B3B8F"/>
    <w:rsid w:val="008B3C73"/>
    <w:rsid w:val="008B5306"/>
    <w:rsid w:val="008B5673"/>
    <w:rsid w:val="008B583A"/>
    <w:rsid w:val="008B5AB3"/>
    <w:rsid w:val="008B5FB5"/>
    <w:rsid w:val="008B6B4A"/>
    <w:rsid w:val="008B7614"/>
    <w:rsid w:val="008B7EA1"/>
    <w:rsid w:val="008C09D5"/>
    <w:rsid w:val="008C1444"/>
    <w:rsid w:val="008C1471"/>
    <w:rsid w:val="008C1C51"/>
    <w:rsid w:val="008C3393"/>
    <w:rsid w:val="008C35A3"/>
    <w:rsid w:val="008C38DE"/>
    <w:rsid w:val="008C39A0"/>
    <w:rsid w:val="008C42D1"/>
    <w:rsid w:val="008C698C"/>
    <w:rsid w:val="008D05DB"/>
    <w:rsid w:val="008D12CC"/>
    <w:rsid w:val="008D1681"/>
    <w:rsid w:val="008D2C8A"/>
    <w:rsid w:val="008D2D2A"/>
    <w:rsid w:val="008D2E4D"/>
    <w:rsid w:val="008D4C6F"/>
    <w:rsid w:val="008D6BF0"/>
    <w:rsid w:val="008D7D83"/>
    <w:rsid w:val="008E03F4"/>
    <w:rsid w:val="008E0A66"/>
    <w:rsid w:val="008E18A3"/>
    <w:rsid w:val="008E2519"/>
    <w:rsid w:val="008E2B7F"/>
    <w:rsid w:val="008E2D44"/>
    <w:rsid w:val="008E329F"/>
    <w:rsid w:val="008E40BE"/>
    <w:rsid w:val="008E6FF4"/>
    <w:rsid w:val="008E7F85"/>
    <w:rsid w:val="008F05B7"/>
    <w:rsid w:val="008F0864"/>
    <w:rsid w:val="008F0D35"/>
    <w:rsid w:val="008F16C8"/>
    <w:rsid w:val="008F220B"/>
    <w:rsid w:val="008F396F"/>
    <w:rsid w:val="008F3A27"/>
    <w:rsid w:val="008F4414"/>
    <w:rsid w:val="008F4999"/>
    <w:rsid w:val="008F4E96"/>
    <w:rsid w:val="008F5E0B"/>
    <w:rsid w:val="008F6247"/>
    <w:rsid w:val="008F6751"/>
    <w:rsid w:val="008F68F3"/>
    <w:rsid w:val="008F770F"/>
    <w:rsid w:val="008F78C1"/>
    <w:rsid w:val="008F79CE"/>
    <w:rsid w:val="008F7E4A"/>
    <w:rsid w:val="00900F90"/>
    <w:rsid w:val="00901328"/>
    <w:rsid w:val="00901D37"/>
    <w:rsid w:val="0090271F"/>
    <w:rsid w:val="00902DB9"/>
    <w:rsid w:val="0090466A"/>
    <w:rsid w:val="00906ECA"/>
    <w:rsid w:val="009079EF"/>
    <w:rsid w:val="00907F55"/>
    <w:rsid w:val="0091018E"/>
    <w:rsid w:val="00911C9F"/>
    <w:rsid w:val="00912940"/>
    <w:rsid w:val="00913437"/>
    <w:rsid w:val="00913F79"/>
    <w:rsid w:val="00914D2D"/>
    <w:rsid w:val="00914DD4"/>
    <w:rsid w:val="00915A64"/>
    <w:rsid w:val="00915AFF"/>
    <w:rsid w:val="00915BB0"/>
    <w:rsid w:val="00915E8B"/>
    <w:rsid w:val="0091620A"/>
    <w:rsid w:val="00916ADE"/>
    <w:rsid w:val="0091704C"/>
    <w:rsid w:val="00917995"/>
    <w:rsid w:val="0091799B"/>
    <w:rsid w:val="009202AC"/>
    <w:rsid w:val="00920744"/>
    <w:rsid w:val="00921803"/>
    <w:rsid w:val="00921E18"/>
    <w:rsid w:val="009222D8"/>
    <w:rsid w:val="009245D0"/>
    <w:rsid w:val="009247D2"/>
    <w:rsid w:val="00925413"/>
    <w:rsid w:val="00925799"/>
    <w:rsid w:val="009262E3"/>
    <w:rsid w:val="00927D12"/>
    <w:rsid w:val="00927DDE"/>
    <w:rsid w:val="00927EBE"/>
    <w:rsid w:val="00931CDE"/>
    <w:rsid w:val="00932F65"/>
    <w:rsid w:val="009335AD"/>
    <w:rsid w:val="00934555"/>
    <w:rsid w:val="0093520C"/>
    <w:rsid w:val="00935B0D"/>
    <w:rsid w:val="00936071"/>
    <w:rsid w:val="00936B0F"/>
    <w:rsid w:val="00936EEE"/>
    <w:rsid w:val="00937196"/>
    <w:rsid w:val="00937839"/>
    <w:rsid w:val="00937977"/>
    <w:rsid w:val="00937986"/>
    <w:rsid w:val="00940212"/>
    <w:rsid w:val="00940524"/>
    <w:rsid w:val="0094146C"/>
    <w:rsid w:val="00941EDD"/>
    <w:rsid w:val="00942EC2"/>
    <w:rsid w:val="00952E9C"/>
    <w:rsid w:val="00952FEF"/>
    <w:rsid w:val="009547DA"/>
    <w:rsid w:val="00954AB8"/>
    <w:rsid w:val="00954B1F"/>
    <w:rsid w:val="00955879"/>
    <w:rsid w:val="00955DF5"/>
    <w:rsid w:val="00956346"/>
    <w:rsid w:val="00956CF0"/>
    <w:rsid w:val="00956EED"/>
    <w:rsid w:val="009571DA"/>
    <w:rsid w:val="009601A9"/>
    <w:rsid w:val="009604D8"/>
    <w:rsid w:val="009604FC"/>
    <w:rsid w:val="00960CD8"/>
    <w:rsid w:val="00961649"/>
    <w:rsid w:val="00961B32"/>
    <w:rsid w:val="00962509"/>
    <w:rsid w:val="00962D23"/>
    <w:rsid w:val="009639DB"/>
    <w:rsid w:val="00963F17"/>
    <w:rsid w:val="00964837"/>
    <w:rsid w:val="00964A31"/>
    <w:rsid w:val="00966BBD"/>
    <w:rsid w:val="00970DB3"/>
    <w:rsid w:val="0097105B"/>
    <w:rsid w:val="0097262B"/>
    <w:rsid w:val="009726D2"/>
    <w:rsid w:val="009728E6"/>
    <w:rsid w:val="0097460D"/>
    <w:rsid w:val="00974BB0"/>
    <w:rsid w:val="00975D22"/>
    <w:rsid w:val="00975FAB"/>
    <w:rsid w:val="009762EE"/>
    <w:rsid w:val="0097706C"/>
    <w:rsid w:val="009777EE"/>
    <w:rsid w:val="00980C78"/>
    <w:rsid w:val="009811D6"/>
    <w:rsid w:val="009814DB"/>
    <w:rsid w:val="00981B45"/>
    <w:rsid w:val="00981F80"/>
    <w:rsid w:val="00982C92"/>
    <w:rsid w:val="00982C95"/>
    <w:rsid w:val="00983800"/>
    <w:rsid w:val="009846C8"/>
    <w:rsid w:val="00984B96"/>
    <w:rsid w:val="00984CB7"/>
    <w:rsid w:val="009854B5"/>
    <w:rsid w:val="00986BA8"/>
    <w:rsid w:val="0098759D"/>
    <w:rsid w:val="00987622"/>
    <w:rsid w:val="00991D90"/>
    <w:rsid w:val="00993D26"/>
    <w:rsid w:val="009941FC"/>
    <w:rsid w:val="00994C32"/>
    <w:rsid w:val="009957A3"/>
    <w:rsid w:val="00995CDB"/>
    <w:rsid w:val="00995CE4"/>
    <w:rsid w:val="009964DE"/>
    <w:rsid w:val="009969EF"/>
    <w:rsid w:val="00996C25"/>
    <w:rsid w:val="00996DAD"/>
    <w:rsid w:val="00997720"/>
    <w:rsid w:val="009A0AF3"/>
    <w:rsid w:val="009A1D05"/>
    <w:rsid w:val="009A2EC2"/>
    <w:rsid w:val="009A3EE7"/>
    <w:rsid w:val="009A5244"/>
    <w:rsid w:val="009A5AC2"/>
    <w:rsid w:val="009A6D30"/>
    <w:rsid w:val="009A6DD4"/>
    <w:rsid w:val="009A6E44"/>
    <w:rsid w:val="009A73DC"/>
    <w:rsid w:val="009A7A47"/>
    <w:rsid w:val="009A7E7C"/>
    <w:rsid w:val="009B0103"/>
    <w:rsid w:val="009B07CD"/>
    <w:rsid w:val="009B0C10"/>
    <w:rsid w:val="009B1AAD"/>
    <w:rsid w:val="009B1FF3"/>
    <w:rsid w:val="009B2790"/>
    <w:rsid w:val="009B2C31"/>
    <w:rsid w:val="009B2E86"/>
    <w:rsid w:val="009B3A10"/>
    <w:rsid w:val="009B3EE1"/>
    <w:rsid w:val="009B47E4"/>
    <w:rsid w:val="009B4EE6"/>
    <w:rsid w:val="009B523B"/>
    <w:rsid w:val="009B637B"/>
    <w:rsid w:val="009B6A47"/>
    <w:rsid w:val="009B6B40"/>
    <w:rsid w:val="009B6B9A"/>
    <w:rsid w:val="009B78F6"/>
    <w:rsid w:val="009C19E9"/>
    <w:rsid w:val="009C2E28"/>
    <w:rsid w:val="009C315D"/>
    <w:rsid w:val="009C3492"/>
    <w:rsid w:val="009C3993"/>
    <w:rsid w:val="009C3F85"/>
    <w:rsid w:val="009C5204"/>
    <w:rsid w:val="009C7259"/>
    <w:rsid w:val="009C7B82"/>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76AF"/>
    <w:rsid w:val="009E7AA0"/>
    <w:rsid w:val="009F03DB"/>
    <w:rsid w:val="009F145D"/>
    <w:rsid w:val="009F17BA"/>
    <w:rsid w:val="009F1D77"/>
    <w:rsid w:val="009F2AF4"/>
    <w:rsid w:val="009F3465"/>
    <w:rsid w:val="009F3849"/>
    <w:rsid w:val="009F3980"/>
    <w:rsid w:val="009F3F84"/>
    <w:rsid w:val="009F4FE3"/>
    <w:rsid w:val="009F5625"/>
    <w:rsid w:val="009F64CA"/>
    <w:rsid w:val="009F7B43"/>
    <w:rsid w:val="009F7BBF"/>
    <w:rsid w:val="00A00AA1"/>
    <w:rsid w:val="00A0215E"/>
    <w:rsid w:val="00A036E3"/>
    <w:rsid w:val="00A03A8C"/>
    <w:rsid w:val="00A03AF1"/>
    <w:rsid w:val="00A03D4A"/>
    <w:rsid w:val="00A04A7F"/>
    <w:rsid w:val="00A0533F"/>
    <w:rsid w:val="00A05F5E"/>
    <w:rsid w:val="00A06228"/>
    <w:rsid w:val="00A06903"/>
    <w:rsid w:val="00A06A17"/>
    <w:rsid w:val="00A06E32"/>
    <w:rsid w:val="00A07D45"/>
    <w:rsid w:val="00A07F21"/>
    <w:rsid w:val="00A10E02"/>
    <w:rsid w:val="00A10F02"/>
    <w:rsid w:val="00A13149"/>
    <w:rsid w:val="00A1358F"/>
    <w:rsid w:val="00A13655"/>
    <w:rsid w:val="00A1372F"/>
    <w:rsid w:val="00A13D17"/>
    <w:rsid w:val="00A13FEE"/>
    <w:rsid w:val="00A14A64"/>
    <w:rsid w:val="00A1790F"/>
    <w:rsid w:val="00A179A5"/>
    <w:rsid w:val="00A17A6A"/>
    <w:rsid w:val="00A17F08"/>
    <w:rsid w:val="00A204CA"/>
    <w:rsid w:val="00A209D6"/>
    <w:rsid w:val="00A20A5F"/>
    <w:rsid w:val="00A22550"/>
    <w:rsid w:val="00A23017"/>
    <w:rsid w:val="00A232D9"/>
    <w:rsid w:val="00A247FA"/>
    <w:rsid w:val="00A24A91"/>
    <w:rsid w:val="00A26CDB"/>
    <w:rsid w:val="00A27712"/>
    <w:rsid w:val="00A306A9"/>
    <w:rsid w:val="00A31516"/>
    <w:rsid w:val="00A31CC0"/>
    <w:rsid w:val="00A336E2"/>
    <w:rsid w:val="00A33E40"/>
    <w:rsid w:val="00A40B6E"/>
    <w:rsid w:val="00A42BDE"/>
    <w:rsid w:val="00A447FC"/>
    <w:rsid w:val="00A44B15"/>
    <w:rsid w:val="00A45170"/>
    <w:rsid w:val="00A45FEE"/>
    <w:rsid w:val="00A469F3"/>
    <w:rsid w:val="00A46DE9"/>
    <w:rsid w:val="00A471E6"/>
    <w:rsid w:val="00A5130C"/>
    <w:rsid w:val="00A52543"/>
    <w:rsid w:val="00A52F77"/>
    <w:rsid w:val="00A53724"/>
    <w:rsid w:val="00A53D28"/>
    <w:rsid w:val="00A53E63"/>
    <w:rsid w:val="00A54B2B"/>
    <w:rsid w:val="00A55ABA"/>
    <w:rsid w:val="00A5668B"/>
    <w:rsid w:val="00A568CB"/>
    <w:rsid w:val="00A569CE"/>
    <w:rsid w:val="00A56F77"/>
    <w:rsid w:val="00A5759D"/>
    <w:rsid w:val="00A60951"/>
    <w:rsid w:val="00A60B8B"/>
    <w:rsid w:val="00A614D8"/>
    <w:rsid w:val="00A61D77"/>
    <w:rsid w:val="00A62410"/>
    <w:rsid w:val="00A62CA4"/>
    <w:rsid w:val="00A631AD"/>
    <w:rsid w:val="00A63EA1"/>
    <w:rsid w:val="00A6464A"/>
    <w:rsid w:val="00A650F9"/>
    <w:rsid w:val="00A6658E"/>
    <w:rsid w:val="00A704DB"/>
    <w:rsid w:val="00A7102B"/>
    <w:rsid w:val="00A718CD"/>
    <w:rsid w:val="00A71DBB"/>
    <w:rsid w:val="00A72517"/>
    <w:rsid w:val="00A72789"/>
    <w:rsid w:val="00A74642"/>
    <w:rsid w:val="00A758FF"/>
    <w:rsid w:val="00A76522"/>
    <w:rsid w:val="00A766EF"/>
    <w:rsid w:val="00A77443"/>
    <w:rsid w:val="00A777C1"/>
    <w:rsid w:val="00A77800"/>
    <w:rsid w:val="00A8050A"/>
    <w:rsid w:val="00A80CAC"/>
    <w:rsid w:val="00A80E33"/>
    <w:rsid w:val="00A8216C"/>
    <w:rsid w:val="00A82346"/>
    <w:rsid w:val="00A833D4"/>
    <w:rsid w:val="00A840B0"/>
    <w:rsid w:val="00A8507D"/>
    <w:rsid w:val="00A85C4E"/>
    <w:rsid w:val="00A8784D"/>
    <w:rsid w:val="00A90103"/>
    <w:rsid w:val="00A903FA"/>
    <w:rsid w:val="00A92060"/>
    <w:rsid w:val="00A923CB"/>
    <w:rsid w:val="00A93719"/>
    <w:rsid w:val="00A937C1"/>
    <w:rsid w:val="00A941E9"/>
    <w:rsid w:val="00A94228"/>
    <w:rsid w:val="00A94834"/>
    <w:rsid w:val="00A94F1A"/>
    <w:rsid w:val="00A96442"/>
    <w:rsid w:val="00A9671C"/>
    <w:rsid w:val="00A96DB1"/>
    <w:rsid w:val="00A96DDC"/>
    <w:rsid w:val="00A97D5D"/>
    <w:rsid w:val="00AA0565"/>
    <w:rsid w:val="00AA1553"/>
    <w:rsid w:val="00AA2366"/>
    <w:rsid w:val="00AA3DE0"/>
    <w:rsid w:val="00AA4570"/>
    <w:rsid w:val="00AA490A"/>
    <w:rsid w:val="00AA5D82"/>
    <w:rsid w:val="00AA6485"/>
    <w:rsid w:val="00AA7C99"/>
    <w:rsid w:val="00AB2A66"/>
    <w:rsid w:val="00AB33B8"/>
    <w:rsid w:val="00AB4E95"/>
    <w:rsid w:val="00AB7853"/>
    <w:rsid w:val="00AC2B6C"/>
    <w:rsid w:val="00AC349D"/>
    <w:rsid w:val="00AC40F4"/>
    <w:rsid w:val="00AC4A56"/>
    <w:rsid w:val="00AC4D83"/>
    <w:rsid w:val="00AC5BED"/>
    <w:rsid w:val="00AD04A4"/>
    <w:rsid w:val="00AD0CC8"/>
    <w:rsid w:val="00AD1404"/>
    <w:rsid w:val="00AD3F3B"/>
    <w:rsid w:val="00AD5329"/>
    <w:rsid w:val="00AD53B2"/>
    <w:rsid w:val="00AD5914"/>
    <w:rsid w:val="00AD5938"/>
    <w:rsid w:val="00AD5A78"/>
    <w:rsid w:val="00AD65EC"/>
    <w:rsid w:val="00AE18D9"/>
    <w:rsid w:val="00AE226F"/>
    <w:rsid w:val="00AE2551"/>
    <w:rsid w:val="00AE2734"/>
    <w:rsid w:val="00AE2B3B"/>
    <w:rsid w:val="00AE2B6A"/>
    <w:rsid w:val="00AE318C"/>
    <w:rsid w:val="00AE374D"/>
    <w:rsid w:val="00AE7F95"/>
    <w:rsid w:val="00AF0890"/>
    <w:rsid w:val="00AF1CF9"/>
    <w:rsid w:val="00AF1E92"/>
    <w:rsid w:val="00AF1EEB"/>
    <w:rsid w:val="00AF211E"/>
    <w:rsid w:val="00AF346C"/>
    <w:rsid w:val="00AF5809"/>
    <w:rsid w:val="00AF75C4"/>
    <w:rsid w:val="00B00266"/>
    <w:rsid w:val="00B00752"/>
    <w:rsid w:val="00B0091E"/>
    <w:rsid w:val="00B010AA"/>
    <w:rsid w:val="00B0142D"/>
    <w:rsid w:val="00B01BA0"/>
    <w:rsid w:val="00B02B65"/>
    <w:rsid w:val="00B02EEE"/>
    <w:rsid w:val="00B03B39"/>
    <w:rsid w:val="00B0444A"/>
    <w:rsid w:val="00B0502B"/>
    <w:rsid w:val="00B05380"/>
    <w:rsid w:val="00B0571E"/>
    <w:rsid w:val="00B05962"/>
    <w:rsid w:val="00B06346"/>
    <w:rsid w:val="00B06DCD"/>
    <w:rsid w:val="00B10D74"/>
    <w:rsid w:val="00B110BB"/>
    <w:rsid w:val="00B113B3"/>
    <w:rsid w:val="00B12FC8"/>
    <w:rsid w:val="00B13FD6"/>
    <w:rsid w:val="00B142B4"/>
    <w:rsid w:val="00B14FF6"/>
    <w:rsid w:val="00B1525D"/>
    <w:rsid w:val="00B15449"/>
    <w:rsid w:val="00B15948"/>
    <w:rsid w:val="00B15F2F"/>
    <w:rsid w:val="00B1610E"/>
    <w:rsid w:val="00B16765"/>
    <w:rsid w:val="00B16C2F"/>
    <w:rsid w:val="00B17CAE"/>
    <w:rsid w:val="00B20495"/>
    <w:rsid w:val="00B217CA"/>
    <w:rsid w:val="00B24B5F"/>
    <w:rsid w:val="00B24B8C"/>
    <w:rsid w:val="00B26A33"/>
    <w:rsid w:val="00B27303"/>
    <w:rsid w:val="00B2761F"/>
    <w:rsid w:val="00B27AA9"/>
    <w:rsid w:val="00B27CC3"/>
    <w:rsid w:val="00B3066F"/>
    <w:rsid w:val="00B31BC6"/>
    <w:rsid w:val="00B31C5A"/>
    <w:rsid w:val="00B326D6"/>
    <w:rsid w:val="00B32D1F"/>
    <w:rsid w:val="00B3387D"/>
    <w:rsid w:val="00B346F8"/>
    <w:rsid w:val="00B34780"/>
    <w:rsid w:val="00B35685"/>
    <w:rsid w:val="00B359A8"/>
    <w:rsid w:val="00B36263"/>
    <w:rsid w:val="00B36618"/>
    <w:rsid w:val="00B36C42"/>
    <w:rsid w:val="00B3742E"/>
    <w:rsid w:val="00B375CF"/>
    <w:rsid w:val="00B37F05"/>
    <w:rsid w:val="00B401CC"/>
    <w:rsid w:val="00B407BD"/>
    <w:rsid w:val="00B414F0"/>
    <w:rsid w:val="00B43353"/>
    <w:rsid w:val="00B4342D"/>
    <w:rsid w:val="00B440E0"/>
    <w:rsid w:val="00B44B04"/>
    <w:rsid w:val="00B4631B"/>
    <w:rsid w:val="00B46C64"/>
    <w:rsid w:val="00B46E03"/>
    <w:rsid w:val="00B471B6"/>
    <w:rsid w:val="00B47BF8"/>
    <w:rsid w:val="00B47FD1"/>
    <w:rsid w:val="00B516BB"/>
    <w:rsid w:val="00B51C1D"/>
    <w:rsid w:val="00B51CB9"/>
    <w:rsid w:val="00B522EF"/>
    <w:rsid w:val="00B528EF"/>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A3D"/>
    <w:rsid w:val="00B6457B"/>
    <w:rsid w:val="00B6557D"/>
    <w:rsid w:val="00B65A65"/>
    <w:rsid w:val="00B67532"/>
    <w:rsid w:val="00B706D2"/>
    <w:rsid w:val="00B71AFF"/>
    <w:rsid w:val="00B71CE2"/>
    <w:rsid w:val="00B74D06"/>
    <w:rsid w:val="00B74E4F"/>
    <w:rsid w:val="00B759E5"/>
    <w:rsid w:val="00B759EE"/>
    <w:rsid w:val="00B8101A"/>
    <w:rsid w:val="00B812A9"/>
    <w:rsid w:val="00B82AEA"/>
    <w:rsid w:val="00B83159"/>
    <w:rsid w:val="00B8365E"/>
    <w:rsid w:val="00B83711"/>
    <w:rsid w:val="00B83C5D"/>
    <w:rsid w:val="00B8493A"/>
    <w:rsid w:val="00B84C22"/>
    <w:rsid w:val="00B84C2B"/>
    <w:rsid w:val="00B84DB2"/>
    <w:rsid w:val="00B85262"/>
    <w:rsid w:val="00B8755A"/>
    <w:rsid w:val="00B90D0C"/>
    <w:rsid w:val="00B9168A"/>
    <w:rsid w:val="00B921C4"/>
    <w:rsid w:val="00B92E79"/>
    <w:rsid w:val="00B93276"/>
    <w:rsid w:val="00B935BD"/>
    <w:rsid w:val="00B93CE8"/>
    <w:rsid w:val="00B94545"/>
    <w:rsid w:val="00B947F4"/>
    <w:rsid w:val="00B94FF6"/>
    <w:rsid w:val="00B957D2"/>
    <w:rsid w:val="00B95A6F"/>
    <w:rsid w:val="00B96035"/>
    <w:rsid w:val="00B96A91"/>
    <w:rsid w:val="00B96B19"/>
    <w:rsid w:val="00B9737E"/>
    <w:rsid w:val="00BA0638"/>
    <w:rsid w:val="00BA0DC5"/>
    <w:rsid w:val="00BA2642"/>
    <w:rsid w:val="00BA2772"/>
    <w:rsid w:val="00BA358C"/>
    <w:rsid w:val="00BA5C35"/>
    <w:rsid w:val="00BA6925"/>
    <w:rsid w:val="00BB12A7"/>
    <w:rsid w:val="00BB2173"/>
    <w:rsid w:val="00BB2265"/>
    <w:rsid w:val="00BB24BE"/>
    <w:rsid w:val="00BB2528"/>
    <w:rsid w:val="00BB466D"/>
    <w:rsid w:val="00BB556D"/>
    <w:rsid w:val="00BB63E6"/>
    <w:rsid w:val="00BB6F14"/>
    <w:rsid w:val="00BC08CD"/>
    <w:rsid w:val="00BC0C22"/>
    <w:rsid w:val="00BC1BA6"/>
    <w:rsid w:val="00BC2787"/>
    <w:rsid w:val="00BC2C5A"/>
    <w:rsid w:val="00BC32B2"/>
    <w:rsid w:val="00BC3555"/>
    <w:rsid w:val="00BC35D0"/>
    <w:rsid w:val="00BC3DE4"/>
    <w:rsid w:val="00BC58D4"/>
    <w:rsid w:val="00BC5B27"/>
    <w:rsid w:val="00BC5E1F"/>
    <w:rsid w:val="00BC5EB8"/>
    <w:rsid w:val="00BC7579"/>
    <w:rsid w:val="00BC762C"/>
    <w:rsid w:val="00BC7779"/>
    <w:rsid w:val="00BD0587"/>
    <w:rsid w:val="00BD0A2A"/>
    <w:rsid w:val="00BD11E2"/>
    <w:rsid w:val="00BD1D91"/>
    <w:rsid w:val="00BD27CE"/>
    <w:rsid w:val="00BD359D"/>
    <w:rsid w:val="00BD45DB"/>
    <w:rsid w:val="00BD53B9"/>
    <w:rsid w:val="00BD55CE"/>
    <w:rsid w:val="00BD5BAF"/>
    <w:rsid w:val="00BD6765"/>
    <w:rsid w:val="00BD699C"/>
    <w:rsid w:val="00BD79B5"/>
    <w:rsid w:val="00BE0087"/>
    <w:rsid w:val="00BE0DDC"/>
    <w:rsid w:val="00BE1AC1"/>
    <w:rsid w:val="00BE34D9"/>
    <w:rsid w:val="00BE4B5B"/>
    <w:rsid w:val="00BE58FA"/>
    <w:rsid w:val="00BE5F0B"/>
    <w:rsid w:val="00BE6B09"/>
    <w:rsid w:val="00BE7CCA"/>
    <w:rsid w:val="00BF0584"/>
    <w:rsid w:val="00BF0F37"/>
    <w:rsid w:val="00BF2A2C"/>
    <w:rsid w:val="00BF4797"/>
    <w:rsid w:val="00C002DB"/>
    <w:rsid w:val="00C00A98"/>
    <w:rsid w:val="00C00BB6"/>
    <w:rsid w:val="00C01C7D"/>
    <w:rsid w:val="00C020BA"/>
    <w:rsid w:val="00C04357"/>
    <w:rsid w:val="00C04FB4"/>
    <w:rsid w:val="00C0591B"/>
    <w:rsid w:val="00C05A64"/>
    <w:rsid w:val="00C06285"/>
    <w:rsid w:val="00C07843"/>
    <w:rsid w:val="00C07CD6"/>
    <w:rsid w:val="00C109D9"/>
    <w:rsid w:val="00C1157B"/>
    <w:rsid w:val="00C11A08"/>
    <w:rsid w:val="00C129CD"/>
    <w:rsid w:val="00C12B51"/>
    <w:rsid w:val="00C13985"/>
    <w:rsid w:val="00C142BB"/>
    <w:rsid w:val="00C1472B"/>
    <w:rsid w:val="00C14EF3"/>
    <w:rsid w:val="00C16169"/>
    <w:rsid w:val="00C17110"/>
    <w:rsid w:val="00C17780"/>
    <w:rsid w:val="00C17C25"/>
    <w:rsid w:val="00C17EA4"/>
    <w:rsid w:val="00C20E9D"/>
    <w:rsid w:val="00C21468"/>
    <w:rsid w:val="00C21A3E"/>
    <w:rsid w:val="00C22375"/>
    <w:rsid w:val="00C23920"/>
    <w:rsid w:val="00C24650"/>
    <w:rsid w:val="00C25465"/>
    <w:rsid w:val="00C27A82"/>
    <w:rsid w:val="00C30673"/>
    <w:rsid w:val="00C32874"/>
    <w:rsid w:val="00C33079"/>
    <w:rsid w:val="00C332D0"/>
    <w:rsid w:val="00C33B13"/>
    <w:rsid w:val="00C3425D"/>
    <w:rsid w:val="00C34943"/>
    <w:rsid w:val="00C34D27"/>
    <w:rsid w:val="00C40C40"/>
    <w:rsid w:val="00C41121"/>
    <w:rsid w:val="00C41A13"/>
    <w:rsid w:val="00C43DE8"/>
    <w:rsid w:val="00C43F63"/>
    <w:rsid w:val="00C4513F"/>
    <w:rsid w:val="00C46135"/>
    <w:rsid w:val="00C46414"/>
    <w:rsid w:val="00C46696"/>
    <w:rsid w:val="00C47D07"/>
    <w:rsid w:val="00C51379"/>
    <w:rsid w:val="00C5144D"/>
    <w:rsid w:val="00C51C40"/>
    <w:rsid w:val="00C51D97"/>
    <w:rsid w:val="00C52449"/>
    <w:rsid w:val="00C546EC"/>
    <w:rsid w:val="00C5499B"/>
    <w:rsid w:val="00C55211"/>
    <w:rsid w:val="00C5547F"/>
    <w:rsid w:val="00C5799B"/>
    <w:rsid w:val="00C57B36"/>
    <w:rsid w:val="00C57E1D"/>
    <w:rsid w:val="00C6040B"/>
    <w:rsid w:val="00C61275"/>
    <w:rsid w:val="00C6166B"/>
    <w:rsid w:val="00C61D72"/>
    <w:rsid w:val="00C6246F"/>
    <w:rsid w:val="00C628EB"/>
    <w:rsid w:val="00C62974"/>
    <w:rsid w:val="00C62C63"/>
    <w:rsid w:val="00C636A0"/>
    <w:rsid w:val="00C63BDE"/>
    <w:rsid w:val="00C64198"/>
    <w:rsid w:val="00C649E3"/>
    <w:rsid w:val="00C6671D"/>
    <w:rsid w:val="00C67BF1"/>
    <w:rsid w:val="00C67CE4"/>
    <w:rsid w:val="00C67FF5"/>
    <w:rsid w:val="00C71C8D"/>
    <w:rsid w:val="00C7371B"/>
    <w:rsid w:val="00C74526"/>
    <w:rsid w:val="00C750FA"/>
    <w:rsid w:val="00C753D1"/>
    <w:rsid w:val="00C77D1E"/>
    <w:rsid w:val="00C80F7B"/>
    <w:rsid w:val="00C81A30"/>
    <w:rsid w:val="00C81D6C"/>
    <w:rsid w:val="00C82187"/>
    <w:rsid w:val="00C83A13"/>
    <w:rsid w:val="00C84FEB"/>
    <w:rsid w:val="00C85798"/>
    <w:rsid w:val="00C85A54"/>
    <w:rsid w:val="00C85E9A"/>
    <w:rsid w:val="00C87095"/>
    <w:rsid w:val="00C87DE6"/>
    <w:rsid w:val="00C90610"/>
    <w:rsid w:val="00C9068C"/>
    <w:rsid w:val="00C91860"/>
    <w:rsid w:val="00C926C5"/>
    <w:rsid w:val="00C92928"/>
    <w:rsid w:val="00C92967"/>
    <w:rsid w:val="00C93902"/>
    <w:rsid w:val="00C945B7"/>
    <w:rsid w:val="00C9468B"/>
    <w:rsid w:val="00C97164"/>
    <w:rsid w:val="00C97397"/>
    <w:rsid w:val="00C97BE3"/>
    <w:rsid w:val="00CA05B1"/>
    <w:rsid w:val="00CA1668"/>
    <w:rsid w:val="00CA3D0C"/>
    <w:rsid w:val="00CA48E8"/>
    <w:rsid w:val="00CA654B"/>
    <w:rsid w:val="00CA69F7"/>
    <w:rsid w:val="00CA7756"/>
    <w:rsid w:val="00CB00A0"/>
    <w:rsid w:val="00CB1537"/>
    <w:rsid w:val="00CB17C4"/>
    <w:rsid w:val="00CB1C6E"/>
    <w:rsid w:val="00CB2ABD"/>
    <w:rsid w:val="00CB4059"/>
    <w:rsid w:val="00CB485E"/>
    <w:rsid w:val="00CB4D3B"/>
    <w:rsid w:val="00CB557A"/>
    <w:rsid w:val="00CB5C13"/>
    <w:rsid w:val="00CB5E90"/>
    <w:rsid w:val="00CB61C9"/>
    <w:rsid w:val="00CB6883"/>
    <w:rsid w:val="00CB6BA5"/>
    <w:rsid w:val="00CB72B8"/>
    <w:rsid w:val="00CB7962"/>
    <w:rsid w:val="00CC1429"/>
    <w:rsid w:val="00CC21E2"/>
    <w:rsid w:val="00CC2FBE"/>
    <w:rsid w:val="00CC3025"/>
    <w:rsid w:val="00CC3126"/>
    <w:rsid w:val="00CC3467"/>
    <w:rsid w:val="00CC616A"/>
    <w:rsid w:val="00CC785E"/>
    <w:rsid w:val="00CC7E9E"/>
    <w:rsid w:val="00CC7EE5"/>
    <w:rsid w:val="00CD13DF"/>
    <w:rsid w:val="00CD1541"/>
    <w:rsid w:val="00CD155C"/>
    <w:rsid w:val="00CD2084"/>
    <w:rsid w:val="00CD26B6"/>
    <w:rsid w:val="00CD2ADD"/>
    <w:rsid w:val="00CD3CB9"/>
    <w:rsid w:val="00CD41CA"/>
    <w:rsid w:val="00CD45A8"/>
    <w:rsid w:val="00CD4C7B"/>
    <w:rsid w:val="00CD534D"/>
    <w:rsid w:val="00CD6224"/>
    <w:rsid w:val="00CD658F"/>
    <w:rsid w:val="00CD6DD7"/>
    <w:rsid w:val="00CE281A"/>
    <w:rsid w:val="00CE3226"/>
    <w:rsid w:val="00CE44D3"/>
    <w:rsid w:val="00CE6BA8"/>
    <w:rsid w:val="00CE6E7B"/>
    <w:rsid w:val="00CE73EE"/>
    <w:rsid w:val="00CF066A"/>
    <w:rsid w:val="00CF15E1"/>
    <w:rsid w:val="00CF19F5"/>
    <w:rsid w:val="00CF2462"/>
    <w:rsid w:val="00CF3396"/>
    <w:rsid w:val="00CF33EC"/>
    <w:rsid w:val="00CF3E40"/>
    <w:rsid w:val="00CF448F"/>
    <w:rsid w:val="00CF5EE1"/>
    <w:rsid w:val="00CF71D6"/>
    <w:rsid w:val="00D006D7"/>
    <w:rsid w:val="00D022DA"/>
    <w:rsid w:val="00D0320F"/>
    <w:rsid w:val="00D0456D"/>
    <w:rsid w:val="00D051D0"/>
    <w:rsid w:val="00D05202"/>
    <w:rsid w:val="00D05C34"/>
    <w:rsid w:val="00D05D2D"/>
    <w:rsid w:val="00D0640F"/>
    <w:rsid w:val="00D076FD"/>
    <w:rsid w:val="00D1035D"/>
    <w:rsid w:val="00D10715"/>
    <w:rsid w:val="00D115A5"/>
    <w:rsid w:val="00D121EC"/>
    <w:rsid w:val="00D1600E"/>
    <w:rsid w:val="00D163CF"/>
    <w:rsid w:val="00D16400"/>
    <w:rsid w:val="00D2067B"/>
    <w:rsid w:val="00D2086B"/>
    <w:rsid w:val="00D20C5A"/>
    <w:rsid w:val="00D216C3"/>
    <w:rsid w:val="00D218F3"/>
    <w:rsid w:val="00D22133"/>
    <w:rsid w:val="00D22F08"/>
    <w:rsid w:val="00D2309C"/>
    <w:rsid w:val="00D25217"/>
    <w:rsid w:val="00D25996"/>
    <w:rsid w:val="00D269A5"/>
    <w:rsid w:val="00D26B8D"/>
    <w:rsid w:val="00D27126"/>
    <w:rsid w:val="00D27403"/>
    <w:rsid w:val="00D2790C"/>
    <w:rsid w:val="00D2790D"/>
    <w:rsid w:val="00D2799A"/>
    <w:rsid w:val="00D3168D"/>
    <w:rsid w:val="00D31F0E"/>
    <w:rsid w:val="00D3261B"/>
    <w:rsid w:val="00D33B45"/>
    <w:rsid w:val="00D33BE3"/>
    <w:rsid w:val="00D33C6B"/>
    <w:rsid w:val="00D34AB7"/>
    <w:rsid w:val="00D34F46"/>
    <w:rsid w:val="00D36096"/>
    <w:rsid w:val="00D369F5"/>
    <w:rsid w:val="00D36AC6"/>
    <w:rsid w:val="00D36B6D"/>
    <w:rsid w:val="00D36B8D"/>
    <w:rsid w:val="00D3792D"/>
    <w:rsid w:val="00D42D62"/>
    <w:rsid w:val="00D4393D"/>
    <w:rsid w:val="00D43993"/>
    <w:rsid w:val="00D44200"/>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9C4"/>
    <w:rsid w:val="00D55E47"/>
    <w:rsid w:val="00D569F2"/>
    <w:rsid w:val="00D574C1"/>
    <w:rsid w:val="00D57DFE"/>
    <w:rsid w:val="00D609B9"/>
    <w:rsid w:val="00D60BA3"/>
    <w:rsid w:val="00D60F51"/>
    <w:rsid w:val="00D62E19"/>
    <w:rsid w:val="00D62FC4"/>
    <w:rsid w:val="00D64402"/>
    <w:rsid w:val="00D646EE"/>
    <w:rsid w:val="00D64E46"/>
    <w:rsid w:val="00D654AB"/>
    <w:rsid w:val="00D65EA3"/>
    <w:rsid w:val="00D66666"/>
    <w:rsid w:val="00D67B57"/>
    <w:rsid w:val="00D67CD1"/>
    <w:rsid w:val="00D70156"/>
    <w:rsid w:val="00D70EED"/>
    <w:rsid w:val="00D718F1"/>
    <w:rsid w:val="00D72A5E"/>
    <w:rsid w:val="00D72CA5"/>
    <w:rsid w:val="00D72E04"/>
    <w:rsid w:val="00D738D6"/>
    <w:rsid w:val="00D73BF9"/>
    <w:rsid w:val="00D753CD"/>
    <w:rsid w:val="00D759DD"/>
    <w:rsid w:val="00D75A9C"/>
    <w:rsid w:val="00D75EC0"/>
    <w:rsid w:val="00D76D07"/>
    <w:rsid w:val="00D803E7"/>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134D"/>
    <w:rsid w:val="00D9155E"/>
    <w:rsid w:val="00D91A0F"/>
    <w:rsid w:val="00D923ED"/>
    <w:rsid w:val="00D92573"/>
    <w:rsid w:val="00D933F0"/>
    <w:rsid w:val="00D951BF"/>
    <w:rsid w:val="00D95922"/>
    <w:rsid w:val="00D960C9"/>
    <w:rsid w:val="00D969D3"/>
    <w:rsid w:val="00D96AA2"/>
    <w:rsid w:val="00D96D11"/>
    <w:rsid w:val="00D96DB2"/>
    <w:rsid w:val="00D96EFF"/>
    <w:rsid w:val="00DA0950"/>
    <w:rsid w:val="00DA0B13"/>
    <w:rsid w:val="00DA184B"/>
    <w:rsid w:val="00DA21B0"/>
    <w:rsid w:val="00DA340A"/>
    <w:rsid w:val="00DA3441"/>
    <w:rsid w:val="00DA44FD"/>
    <w:rsid w:val="00DA59E2"/>
    <w:rsid w:val="00DA5C61"/>
    <w:rsid w:val="00DA65E2"/>
    <w:rsid w:val="00DA6A4E"/>
    <w:rsid w:val="00DA7458"/>
    <w:rsid w:val="00DA767E"/>
    <w:rsid w:val="00DA7A03"/>
    <w:rsid w:val="00DB0DB8"/>
    <w:rsid w:val="00DB1818"/>
    <w:rsid w:val="00DB1CE3"/>
    <w:rsid w:val="00DB2618"/>
    <w:rsid w:val="00DB3870"/>
    <w:rsid w:val="00DB421A"/>
    <w:rsid w:val="00DB4705"/>
    <w:rsid w:val="00DB5630"/>
    <w:rsid w:val="00DB726B"/>
    <w:rsid w:val="00DC0435"/>
    <w:rsid w:val="00DC060D"/>
    <w:rsid w:val="00DC0B47"/>
    <w:rsid w:val="00DC0DDE"/>
    <w:rsid w:val="00DC128C"/>
    <w:rsid w:val="00DC25FD"/>
    <w:rsid w:val="00DC309B"/>
    <w:rsid w:val="00DC36C5"/>
    <w:rsid w:val="00DC4B03"/>
    <w:rsid w:val="00DC4DA2"/>
    <w:rsid w:val="00DC51EA"/>
    <w:rsid w:val="00DD0ABE"/>
    <w:rsid w:val="00DD1D67"/>
    <w:rsid w:val="00DD217F"/>
    <w:rsid w:val="00DD267C"/>
    <w:rsid w:val="00DD3405"/>
    <w:rsid w:val="00DD4623"/>
    <w:rsid w:val="00DD5079"/>
    <w:rsid w:val="00DD65AA"/>
    <w:rsid w:val="00DD71F5"/>
    <w:rsid w:val="00DD7E02"/>
    <w:rsid w:val="00DE0766"/>
    <w:rsid w:val="00DE1F85"/>
    <w:rsid w:val="00DE22E9"/>
    <w:rsid w:val="00DE343C"/>
    <w:rsid w:val="00DE43B0"/>
    <w:rsid w:val="00DE5FF2"/>
    <w:rsid w:val="00DE674F"/>
    <w:rsid w:val="00DF0A85"/>
    <w:rsid w:val="00DF0DEF"/>
    <w:rsid w:val="00DF19CC"/>
    <w:rsid w:val="00DF1D5D"/>
    <w:rsid w:val="00DF2A82"/>
    <w:rsid w:val="00DF367C"/>
    <w:rsid w:val="00DF3BA5"/>
    <w:rsid w:val="00DF3C0C"/>
    <w:rsid w:val="00DF3E1D"/>
    <w:rsid w:val="00DF4E96"/>
    <w:rsid w:val="00DF53B7"/>
    <w:rsid w:val="00DF5E50"/>
    <w:rsid w:val="00DF70BB"/>
    <w:rsid w:val="00E00D9D"/>
    <w:rsid w:val="00E02B8B"/>
    <w:rsid w:val="00E03C4F"/>
    <w:rsid w:val="00E06911"/>
    <w:rsid w:val="00E12A50"/>
    <w:rsid w:val="00E16850"/>
    <w:rsid w:val="00E1782F"/>
    <w:rsid w:val="00E17EFF"/>
    <w:rsid w:val="00E2009D"/>
    <w:rsid w:val="00E210ED"/>
    <w:rsid w:val="00E2230C"/>
    <w:rsid w:val="00E2257A"/>
    <w:rsid w:val="00E22E70"/>
    <w:rsid w:val="00E23B9D"/>
    <w:rsid w:val="00E24513"/>
    <w:rsid w:val="00E25817"/>
    <w:rsid w:val="00E25BA4"/>
    <w:rsid w:val="00E273AD"/>
    <w:rsid w:val="00E2762A"/>
    <w:rsid w:val="00E309A3"/>
    <w:rsid w:val="00E3111E"/>
    <w:rsid w:val="00E31325"/>
    <w:rsid w:val="00E321CE"/>
    <w:rsid w:val="00E32E97"/>
    <w:rsid w:val="00E33A25"/>
    <w:rsid w:val="00E33E12"/>
    <w:rsid w:val="00E33E1B"/>
    <w:rsid w:val="00E343FA"/>
    <w:rsid w:val="00E35E95"/>
    <w:rsid w:val="00E364E3"/>
    <w:rsid w:val="00E37C67"/>
    <w:rsid w:val="00E37F93"/>
    <w:rsid w:val="00E4042C"/>
    <w:rsid w:val="00E41392"/>
    <w:rsid w:val="00E429FD"/>
    <w:rsid w:val="00E42CA6"/>
    <w:rsid w:val="00E468B6"/>
    <w:rsid w:val="00E46B66"/>
    <w:rsid w:val="00E46BB1"/>
    <w:rsid w:val="00E46C08"/>
    <w:rsid w:val="00E46EF4"/>
    <w:rsid w:val="00E471CF"/>
    <w:rsid w:val="00E47BA3"/>
    <w:rsid w:val="00E50BD4"/>
    <w:rsid w:val="00E50E35"/>
    <w:rsid w:val="00E51266"/>
    <w:rsid w:val="00E516BE"/>
    <w:rsid w:val="00E526E9"/>
    <w:rsid w:val="00E5486C"/>
    <w:rsid w:val="00E55CB4"/>
    <w:rsid w:val="00E55F7D"/>
    <w:rsid w:val="00E566EE"/>
    <w:rsid w:val="00E605EF"/>
    <w:rsid w:val="00E60B86"/>
    <w:rsid w:val="00E61127"/>
    <w:rsid w:val="00E61743"/>
    <w:rsid w:val="00E61796"/>
    <w:rsid w:val="00E618B3"/>
    <w:rsid w:val="00E61F81"/>
    <w:rsid w:val="00E62835"/>
    <w:rsid w:val="00E636F8"/>
    <w:rsid w:val="00E644B5"/>
    <w:rsid w:val="00E6518B"/>
    <w:rsid w:val="00E65476"/>
    <w:rsid w:val="00E66383"/>
    <w:rsid w:val="00E66E69"/>
    <w:rsid w:val="00E67294"/>
    <w:rsid w:val="00E6764A"/>
    <w:rsid w:val="00E7071E"/>
    <w:rsid w:val="00E70943"/>
    <w:rsid w:val="00E71846"/>
    <w:rsid w:val="00E73EC9"/>
    <w:rsid w:val="00E74E9B"/>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9711B"/>
    <w:rsid w:val="00EA0D8F"/>
    <w:rsid w:val="00EA1CD0"/>
    <w:rsid w:val="00EA1F20"/>
    <w:rsid w:val="00EA2D4C"/>
    <w:rsid w:val="00EA4068"/>
    <w:rsid w:val="00EA4D74"/>
    <w:rsid w:val="00EA5AE7"/>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C5BC7"/>
    <w:rsid w:val="00EC6729"/>
    <w:rsid w:val="00ED00AA"/>
    <w:rsid w:val="00ED02B5"/>
    <w:rsid w:val="00ED05B8"/>
    <w:rsid w:val="00ED0EDC"/>
    <w:rsid w:val="00ED23DB"/>
    <w:rsid w:val="00ED2E95"/>
    <w:rsid w:val="00ED4B3A"/>
    <w:rsid w:val="00ED5337"/>
    <w:rsid w:val="00EE488C"/>
    <w:rsid w:val="00EE5263"/>
    <w:rsid w:val="00EE6503"/>
    <w:rsid w:val="00EE732D"/>
    <w:rsid w:val="00EE7690"/>
    <w:rsid w:val="00EF40AE"/>
    <w:rsid w:val="00EF5000"/>
    <w:rsid w:val="00EF52A0"/>
    <w:rsid w:val="00EF59C5"/>
    <w:rsid w:val="00EF75FF"/>
    <w:rsid w:val="00F009F8"/>
    <w:rsid w:val="00F0126F"/>
    <w:rsid w:val="00F025A2"/>
    <w:rsid w:val="00F034F0"/>
    <w:rsid w:val="00F0620E"/>
    <w:rsid w:val="00F06F30"/>
    <w:rsid w:val="00F07388"/>
    <w:rsid w:val="00F074C6"/>
    <w:rsid w:val="00F077F7"/>
    <w:rsid w:val="00F07B40"/>
    <w:rsid w:val="00F10DC9"/>
    <w:rsid w:val="00F11FA3"/>
    <w:rsid w:val="00F126D2"/>
    <w:rsid w:val="00F128DF"/>
    <w:rsid w:val="00F13663"/>
    <w:rsid w:val="00F13A91"/>
    <w:rsid w:val="00F14129"/>
    <w:rsid w:val="00F148D6"/>
    <w:rsid w:val="00F14C1D"/>
    <w:rsid w:val="00F15209"/>
    <w:rsid w:val="00F15323"/>
    <w:rsid w:val="00F1584C"/>
    <w:rsid w:val="00F167C9"/>
    <w:rsid w:val="00F2026E"/>
    <w:rsid w:val="00F2055D"/>
    <w:rsid w:val="00F208DF"/>
    <w:rsid w:val="00F20F69"/>
    <w:rsid w:val="00F2210A"/>
    <w:rsid w:val="00F22590"/>
    <w:rsid w:val="00F24EB8"/>
    <w:rsid w:val="00F26972"/>
    <w:rsid w:val="00F26B0E"/>
    <w:rsid w:val="00F27799"/>
    <w:rsid w:val="00F30474"/>
    <w:rsid w:val="00F31274"/>
    <w:rsid w:val="00F32281"/>
    <w:rsid w:val="00F32B37"/>
    <w:rsid w:val="00F32F5B"/>
    <w:rsid w:val="00F35A15"/>
    <w:rsid w:val="00F36D73"/>
    <w:rsid w:val="00F37743"/>
    <w:rsid w:val="00F379ED"/>
    <w:rsid w:val="00F37B4F"/>
    <w:rsid w:val="00F408FD"/>
    <w:rsid w:val="00F40C6A"/>
    <w:rsid w:val="00F410B2"/>
    <w:rsid w:val="00F4151C"/>
    <w:rsid w:val="00F41CC3"/>
    <w:rsid w:val="00F42890"/>
    <w:rsid w:val="00F43EA4"/>
    <w:rsid w:val="00F44B75"/>
    <w:rsid w:val="00F44CBD"/>
    <w:rsid w:val="00F45272"/>
    <w:rsid w:val="00F45677"/>
    <w:rsid w:val="00F469A8"/>
    <w:rsid w:val="00F47274"/>
    <w:rsid w:val="00F50257"/>
    <w:rsid w:val="00F51314"/>
    <w:rsid w:val="00F51503"/>
    <w:rsid w:val="00F5162A"/>
    <w:rsid w:val="00F51CBE"/>
    <w:rsid w:val="00F52ABD"/>
    <w:rsid w:val="00F53E8D"/>
    <w:rsid w:val="00F54A16"/>
    <w:rsid w:val="00F54A3D"/>
    <w:rsid w:val="00F54CB0"/>
    <w:rsid w:val="00F56DB2"/>
    <w:rsid w:val="00F60822"/>
    <w:rsid w:val="00F612AD"/>
    <w:rsid w:val="00F62ACF"/>
    <w:rsid w:val="00F62E4D"/>
    <w:rsid w:val="00F653B8"/>
    <w:rsid w:val="00F66A92"/>
    <w:rsid w:val="00F67FA7"/>
    <w:rsid w:val="00F7037C"/>
    <w:rsid w:val="00F70DA2"/>
    <w:rsid w:val="00F715A0"/>
    <w:rsid w:val="00F71B89"/>
    <w:rsid w:val="00F72B8E"/>
    <w:rsid w:val="00F72DCE"/>
    <w:rsid w:val="00F7330D"/>
    <w:rsid w:val="00F7353C"/>
    <w:rsid w:val="00F73CBD"/>
    <w:rsid w:val="00F76438"/>
    <w:rsid w:val="00F76ADC"/>
    <w:rsid w:val="00F76BE8"/>
    <w:rsid w:val="00F76F8F"/>
    <w:rsid w:val="00F77E20"/>
    <w:rsid w:val="00F77F9D"/>
    <w:rsid w:val="00F80888"/>
    <w:rsid w:val="00F80DD4"/>
    <w:rsid w:val="00F81B5B"/>
    <w:rsid w:val="00F81C54"/>
    <w:rsid w:val="00F81F3B"/>
    <w:rsid w:val="00F81F7F"/>
    <w:rsid w:val="00F82E9F"/>
    <w:rsid w:val="00F84C9F"/>
    <w:rsid w:val="00F853A0"/>
    <w:rsid w:val="00F854C0"/>
    <w:rsid w:val="00F85B3E"/>
    <w:rsid w:val="00F85B98"/>
    <w:rsid w:val="00F86357"/>
    <w:rsid w:val="00F86F48"/>
    <w:rsid w:val="00F86F9D"/>
    <w:rsid w:val="00F87EF5"/>
    <w:rsid w:val="00F90770"/>
    <w:rsid w:val="00F90C18"/>
    <w:rsid w:val="00F90EEB"/>
    <w:rsid w:val="00F9169E"/>
    <w:rsid w:val="00F91750"/>
    <w:rsid w:val="00F94145"/>
    <w:rsid w:val="00F941DF"/>
    <w:rsid w:val="00F95109"/>
    <w:rsid w:val="00F95B96"/>
    <w:rsid w:val="00F962A5"/>
    <w:rsid w:val="00F97BCC"/>
    <w:rsid w:val="00F97E93"/>
    <w:rsid w:val="00FA1266"/>
    <w:rsid w:val="00FA170B"/>
    <w:rsid w:val="00FA1852"/>
    <w:rsid w:val="00FA24ED"/>
    <w:rsid w:val="00FA2E42"/>
    <w:rsid w:val="00FA2F0F"/>
    <w:rsid w:val="00FA30EE"/>
    <w:rsid w:val="00FA31B9"/>
    <w:rsid w:val="00FA3425"/>
    <w:rsid w:val="00FA423A"/>
    <w:rsid w:val="00FA64F8"/>
    <w:rsid w:val="00FA6AA2"/>
    <w:rsid w:val="00FA7163"/>
    <w:rsid w:val="00FB1D88"/>
    <w:rsid w:val="00FB3663"/>
    <w:rsid w:val="00FB36FA"/>
    <w:rsid w:val="00FB4091"/>
    <w:rsid w:val="00FB77BA"/>
    <w:rsid w:val="00FC0579"/>
    <w:rsid w:val="00FC0FF0"/>
    <w:rsid w:val="00FC1192"/>
    <w:rsid w:val="00FC1B42"/>
    <w:rsid w:val="00FC53FA"/>
    <w:rsid w:val="00FC715C"/>
    <w:rsid w:val="00FD1702"/>
    <w:rsid w:val="00FD29B3"/>
    <w:rsid w:val="00FD302C"/>
    <w:rsid w:val="00FD4326"/>
    <w:rsid w:val="00FD557D"/>
    <w:rsid w:val="00FD74B6"/>
    <w:rsid w:val="00FE00AD"/>
    <w:rsid w:val="00FE0488"/>
    <w:rsid w:val="00FE0BFB"/>
    <w:rsid w:val="00FE251B"/>
    <w:rsid w:val="00FE2E04"/>
    <w:rsid w:val="00FE37A9"/>
    <w:rsid w:val="00FE4D81"/>
    <w:rsid w:val="00FE53EB"/>
    <w:rsid w:val="00FE54FB"/>
    <w:rsid w:val="00FE6150"/>
    <w:rsid w:val="00FE6AD5"/>
    <w:rsid w:val="00FE739E"/>
    <w:rsid w:val="00FE75F5"/>
    <w:rsid w:val="00FE79E4"/>
    <w:rsid w:val="00FF024E"/>
    <w:rsid w:val="00FF2600"/>
    <w:rsid w:val="00FF2741"/>
    <w:rsid w:val="00FF28B5"/>
    <w:rsid w:val="00FF373E"/>
    <w:rsid w:val="00FF38C2"/>
    <w:rsid w:val="00FF4063"/>
    <w:rsid w:val="00FF4355"/>
    <w:rsid w:val="00FF50C4"/>
    <w:rsid w:val="00FF524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4FFC5"/>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76" w:lineRule="auto"/>
    </w:pPr>
    <w:rPr>
      <w:rFonts w:eastAsia="MS Mincho"/>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 w:val="22"/>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rsid w:val="00A22550"/>
    <w:rPr>
      <w:rFonts w:eastAsia="MS Mincho"/>
      <w:color w:val="FF0000"/>
      <w:lang w:val="en-GB" w:eastAsia="en-US"/>
    </w:rPr>
  </w:style>
  <w:style w:type="character" w:customStyle="1" w:styleId="THChar">
    <w:name w:val="TH Char"/>
    <w:link w:val="TH"/>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5279F5"/>
    <w:rPr>
      <w:rFonts w:ascii="Arial" w:eastAsia="MS Mincho" w:hAnsi="Arial"/>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 w:type="character" w:customStyle="1" w:styleId="Char6">
    <w:name w:val="列出段落 Char"/>
    <w:link w:val="af0"/>
    <w:uiPriority w:val="34"/>
    <w:rsid w:val="00FA2E42"/>
    <w:rPr>
      <w:rFonts w:eastAsia="MS Mincho"/>
      <w:lang w:val="en-GB" w:eastAsia="en-US"/>
    </w:rPr>
  </w:style>
  <w:style w:type="paragraph" w:styleId="af1">
    <w:name w:val="caption"/>
    <w:basedOn w:val="a"/>
    <w:next w:val="a"/>
    <w:unhideWhenUsed/>
    <w:qFormat/>
    <w:rsid w:val="00F37B4F"/>
    <w:pPr>
      <w:spacing w:after="200" w:line="240" w:lineRule="auto"/>
    </w:pPr>
    <w:rPr>
      <w:i/>
      <w:iCs/>
      <w:color w:val="1F497D" w:themeColor="text2"/>
      <w:sz w:val="18"/>
      <w:szCs w:val="18"/>
    </w:rPr>
  </w:style>
  <w:style w:type="character" w:customStyle="1" w:styleId="Char4">
    <w:name w:val="页脚 Char"/>
    <w:basedOn w:val="a0"/>
    <w:link w:val="a8"/>
    <w:rsid w:val="00A13149"/>
    <w:rPr>
      <w:rFonts w:ascii="Arial" w:eastAsia="MS Mincho" w:hAnsi="Arial"/>
      <w:b/>
      <w:i/>
      <w:sz w:val="18"/>
      <w:lang w:val="en-GB" w:eastAsia="ja-JP"/>
    </w:rPr>
  </w:style>
  <w:style w:type="character" w:customStyle="1" w:styleId="af2">
    <w:name w:val="首标题"/>
    <w:rsid w:val="00A13149"/>
    <w:rPr>
      <w:rFonts w:ascii="Arial" w:eastAsia="宋体" w:hAnsi="Arial"/>
      <w:sz w:val="24"/>
      <w:lang w:val="en-US" w:eastAsia="zh-CN" w:bidi="ar-SA"/>
    </w:rPr>
  </w:style>
  <w:style w:type="character" w:customStyle="1" w:styleId="CRCoverPageZchn">
    <w:name w:val="CR Cover Page Zchn"/>
    <w:link w:val="CRCoverPage"/>
    <w:rsid w:val="002F3DE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1111111111111111111111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D0AB62-4CA7-485A-B377-4BA62FE5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1426</Words>
  <Characters>8132</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Huawei</cp:lastModifiedBy>
  <cp:revision>38</cp:revision>
  <dcterms:created xsi:type="dcterms:W3CDTF">2020-02-11T07:06:00Z</dcterms:created>
  <dcterms:modified xsi:type="dcterms:W3CDTF">2020-02-15T03:06:00Z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(3)c1CKxvmixooh5sH0lbLY8GWYk8DwGLpGCePwwJPD4g/YH3sbyqwc1ca3BDl+TMBoWK+xj27c
oH9Q9zHOhMvUjc3F06B0UGI8gCcetvNoKYU+sYTbekzc45r4CAqj3nVjSeQc/ksn94ZQDRa6
O5IixdVKIGqtCnN2ItRPKATYNeCW2nBjBg0H7VTdJEajxMeok2eyubbkHDJX4ikDt51BsHgC
kV6UnXFB86u0bDpQTg</vt:lpwstr>
  </property>
  <property fmtid="{D5CDD505-2E9C-101B-9397-08002B2CF9AE}" pid="8" name="_2015_ms_pID_7253431">
    <vt:lpwstr>eJNa0QdJkndzSQX+1191YwzYMS8s5VZzeDyNVEuv8C/YvNOimju5fo
ne0yn21pBrN/kgQY+bh2xeVwrGUYgA/udy0IlFlnkB+U4JV+CccQpMwNQ0JHYwglwMVPFvkL
i0rB0s1XEouy68WPZ9yh3gON7bKy8pAMomalyqo/QTdVzbr9HH1fBJhg6Kngw/euMkw8frE/
UEJ0s5FZC0jWi1PoNV6il7UmWF/CgF0lWwGb</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as5M/RPAPrepYhk5ccORd+s=</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1581735664</vt:lpwstr>
  </property>
</Properties>
</file>