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5DA80" w14:textId="6270291B" w:rsidR="00CB4C59" w:rsidRPr="00D1615C" w:rsidRDefault="00CB4C59" w:rsidP="00BD0C3F">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 xml:space="preserve">3GPP TSG-RAN </w:t>
      </w:r>
      <w:r w:rsidRPr="00D1615C">
        <w:rPr>
          <w:rFonts w:ascii="Arial" w:eastAsia="MS Mincho" w:hAnsi="Arial"/>
          <w:b/>
          <w:sz w:val="24"/>
          <w:szCs w:val="24"/>
        </w:rPr>
        <w:t>WG3 Meeting #10</w:t>
      </w:r>
      <w:r>
        <w:rPr>
          <w:rFonts w:ascii="Arial" w:eastAsia="MS Mincho" w:hAnsi="Arial"/>
          <w:b/>
          <w:sz w:val="24"/>
          <w:szCs w:val="24"/>
        </w:rPr>
        <w:t>6</w:t>
      </w:r>
      <w:r w:rsidRPr="00D1615C">
        <w:rPr>
          <w:rFonts w:ascii="Arial" w:eastAsia="MS Mincho" w:hAnsi="Arial"/>
          <w:b/>
          <w:bCs/>
          <w:sz w:val="24"/>
          <w:szCs w:val="24"/>
        </w:rPr>
        <w:tab/>
        <w:t>R3-19</w:t>
      </w:r>
      <w:r w:rsidR="00021F03">
        <w:rPr>
          <w:rFonts w:ascii="Arial" w:eastAsia="MS Mincho" w:hAnsi="Arial"/>
          <w:b/>
          <w:bCs/>
          <w:sz w:val="24"/>
          <w:szCs w:val="24"/>
        </w:rPr>
        <w:t>7485</w:t>
      </w:r>
    </w:p>
    <w:p w14:paraId="25CC45E1" w14:textId="77777777" w:rsidR="00CB4C59" w:rsidRPr="00D1615C" w:rsidRDefault="00CB4C59" w:rsidP="00CB4C59">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Reno, NV, USA, November</w:t>
      </w:r>
      <w:r w:rsidRPr="00D1615C">
        <w:rPr>
          <w:rFonts w:ascii="Arial" w:hAnsi="Arial" w:cs="Arial"/>
          <w:b/>
          <w:noProof/>
          <w:color w:val="000000"/>
          <w:sz w:val="24"/>
          <w:szCs w:val="24"/>
        </w:rPr>
        <w:t xml:space="preserve"> </w:t>
      </w:r>
      <w:r>
        <w:rPr>
          <w:rFonts w:ascii="Arial" w:hAnsi="Arial" w:cs="Arial"/>
          <w:b/>
          <w:noProof/>
          <w:color w:val="000000"/>
          <w:sz w:val="24"/>
          <w:szCs w:val="24"/>
        </w:rPr>
        <w:t>18</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22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4C59" w14:paraId="26403823" w14:textId="77777777" w:rsidTr="00BD0C3F">
        <w:tc>
          <w:tcPr>
            <w:tcW w:w="9641" w:type="dxa"/>
            <w:gridSpan w:val="9"/>
            <w:tcBorders>
              <w:top w:val="single" w:sz="4" w:space="0" w:color="auto"/>
              <w:left w:val="single" w:sz="4" w:space="0" w:color="auto"/>
              <w:right w:val="single" w:sz="4" w:space="0" w:color="auto"/>
            </w:tcBorders>
          </w:tcPr>
          <w:p w14:paraId="15BA46F1" w14:textId="77777777" w:rsidR="00CB4C59" w:rsidRDefault="00CB4C59" w:rsidP="00BD0C3F">
            <w:pPr>
              <w:pStyle w:val="CRCoverPage"/>
              <w:spacing w:after="0"/>
              <w:jc w:val="right"/>
              <w:rPr>
                <w:i/>
                <w:noProof/>
              </w:rPr>
            </w:pPr>
            <w:r>
              <w:rPr>
                <w:i/>
                <w:noProof/>
                <w:sz w:val="14"/>
              </w:rPr>
              <w:t>CR-Form-v12.0</w:t>
            </w:r>
          </w:p>
        </w:tc>
      </w:tr>
      <w:tr w:rsidR="00CB4C59" w14:paraId="54B9266E" w14:textId="77777777" w:rsidTr="00BD0C3F">
        <w:tc>
          <w:tcPr>
            <w:tcW w:w="9641" w:type="dxa"/>
            <w:gridSpan w:val="9"/>
            <w:tcBorders>
              <w:left w:val="single" w:sz="4" w:space="0" w:color="auto"/>
              <w:right w:val="single" w:sz="4" w:space="0" w:color="auto"/>
            </w:tcBorders>
          </w:tcPr>
          <w:p w14:paraId="08B64D1E" w14:textId="77777777" w:rsidR="00CB4C59" w:rsidRDefault="00CB4C59" w:rsidP="00BD0C3F">
            <w:pPr>
              <w:pStyle w:val="CRCoverPage"/>
              <w:spacing w:after="0"/>
              <w:jc w:val="center"/>
              <w:rPr>
                <w:noProof/>
              </w:rPr>
            </w:pPr>
            <w:r>
              <w:rPr>
                <w:b/>
                <w:noProof/>
                <w:sz w:val="32"/>
              </w:rPr>
              <w:t>CHANGE REQUEST</w:t>
            </w:r>
          </w:p>
        </w:tc>
      </w:tr>
      <w:tr w:rsidR="00CB4C59" w14:paraId="5EB62E77" w14:textId="77777777" w:rsidTr="00BD0C3F">
        <w:tc>
          <w:tcPr>
            <w:tcW w:w="9641" w:type="dxa"/>
            <w:gridSpan w:val="9"/>
            <w:tcBorders>
              <w:left w:val="single" w:sz="4" w:space="0" w:color="auto"/>
              <w:right w:val="single" w:sz="4" w:space="0" w:color="auto"/>
            </w:tcBorders>
          </w:tcPr>
          <w:p w14:paraId="5E041C15" w14:textId="77777777" w:rsidR="00CB4C59" w:rsidRDefault="00CB4C59" w:rsidP="00BD0C3F">
            <w:pPr>
              <w:pStyle w:val="CRCoverPage"/>
              <w:spacing w:after="0"/>
              <w:rPr>
                <w:noProof/>
                <w:sz w:val="8"/>
                <w:szCs w:val="8"/>
              </w:rPr>
            </w:pPr>
          </w:p>
        </w:tc>
      </w:tr>
      <w:tr w:rsidR="00CB4C59" w14:paraId="204A3236" w14:textId="77777777" w:rsidTr="00BD0C3F">
        <w:tc>
          <w:tcPr>
            <w:tcW w:w="142" w:type="dxa"/>
            <w:tcBorders>
              <w:left w:val="single" w:sz="4" w:space="0" w:color="auto"/>
            </w:tcBorders>
          </w:tcPr>
          <w:p w14:paraId="0E216719" w14:textId="77777777" w:rsidR="00CB4C59" w:rsidRDefault="00CB4C59" w:rsidP="00BD0C3F">
            <w:pPr>
              <w:pStyle w:val="CRCoverPage"/>
              <w:spacing w:after="0"/>
              <w:jc w:val="right"/>
              <w:rPr>
                <w:noProof/>
              </w:rPr>
            </w:pPr>
          </w:p>
        </w:tc>
        <w:tc>
          <w:tcPr>
            <w:tcW w:w="1559" w:type="dxa"/>
            <w:shd w:val="pct30" w:color="FFFF00" w:fill="auto"/>
          </w:tcPr>
          <w:p w14:paraId="327CD1B8" w14:textId="77777777" w:rsidR="00CB4C59" w:rsidRPr="00CB4C59" w:rsidRDefault="00CB4C59" w:rsidP="00BD0C3F">
            <w:pPr>
              <w:pStyle w:val="CRCoverPage"/>
              <w:spacing w:after="0"/>
              <w:jc w:val="right"/>
              <w:rPr>
                <w:b/>
                <w:noProof/>
                <w:sz w:val="28"/>
              </w:rPr>
            </w:pPr>
            <w:r w:rsidRPr="00CB4C59">
              <w:rPr>
                <w:b/>
              </w:rPr>
              <w:fldChar w:fldCharType="begin"/>
            </w:r>
            <w:r w:rsidRPr="00CB4C59">
              <w:rPr>
                <w:b/>
              </w:rPr>
              <w:instrText xml:space="preserve"> DOCPROPERTY  Spec#  \* MERGEFORMAT </w:instrText>
            </w:r>
            <w:r w:rsidRPr="00CB4C59">
              <w:rPr>
                <w:b/>
              </w:rPr>
              <w:fldChar w:fldCharType="separate"/>
            </w:r>
            <w:r w:rsidRPr="00CB4C59">
              <w:rPr>
                <w:b/>
                <w:noProof/>
                <w:sz w:val="28"/>
              </w:rPr>
              <w:t>37.340</w:t>
            </w:r>
            <w:r w:rsidRPr="00CB4C59">
              <w:rPr>
                <w:b/>
                <w:noProof/>
                <w:sz w:val="28"/>
              </w:rPr>
              <w:fldChar w:fldCharType="end"/>
            </w:r>
          </w:p>
        </w:tc>
        <w:tc>
          <w:tcPr>
            <w:tcW w:w="709" w:type="dxa"/>
          </w:tcPr>
          <w:p w14:paraId="79865D0D" w14:textId="77777777" w:rsidR="00CB4C59" w:rsidRPr="00CB4C59" w:rsidRDefault="00CB4C59" w:rsidP="00BD0C3F">
            <w:pPr>
              <w:pStyle w:val="CRCoverPage"/>
              <w:spacing w:after="0"/>
              <w:jc w:val="center"/>
              <w:rPr>
                <w:b/>
                <w:noProof/>
              </w:rPr>
            </w:pPr>
            <w:r w:rsidRPr="00CB4C59">
              <w:rPr>
                <w:b/>
                <w:noProof/>
                <w:sz w:val="28"/>
              </w:rPr>
              <w:t>CR</w:t>
            </w:r>
          </w:p>
        </w:tc>
        <w:tc>
          <w:tcPr>
            <w:tcW w:w="1276" w:type="dxa"/>
            <w:shd w:val="pct30" w:color="FFFF00" w:fill="auto"/>
          </w:tcPr>
          <w:p w14:paraId="32ACBA6D" w14:textId="41BB1068" w:rsidR="00CB4C59" w:rsidRPr="00CB4C59" w:rsidRDefault="00CB4C59" w:rsidP="00BD0C3F">
            <w:pPr>
              <w:pStyle w:val="CRCoverPage"/>
              <w:spacing w:after="0"/>
              <w:rPr>
                <w:b/>
                <w:noProof/>
                <w:sz w:val="28"/>
                <w:szCs w:val="28"/>
              </w:rPr>
            </w:pPr>
          </w:p>
        </w:tc>
        <w:tc>
          <w:tcPr>
            <w:tcW w:w="709" w:type="dxa"/>
          </w:tcPr>
          <w:p w14:paraId="2778C76F" w14:textId="77777777" w:rsidR="00CB4C59" w:rsidRPr="00CB4C59" w:rsidRDefault="00CB4C59" w:rsidP="00BD0C3F">
            <w:pPr>
              <w:pStyle w:val="CRCoverPage"/>
              <w:tabs>
                <w:tab w:val="right" w:pos="625"/>
              </w:tabs>
              <w:spacing w:after="0"/>
              <w:jc w:val="center"/>
              <w:rPr>
                <w:b/>
                <w:noProof/>
                <w:sz w:val="28"/>
                <w:szCs w:val="28"/>
              </w:rPr>
            </w:pPr>
            <w:r w:rsidRPr="00CB4C59">
              <w:rPr>
                <w:b/>
                <w:bCs/>
                <w:noProof/>
                <w:sz w:val="28"/>
                <w:szCs w:val="28"/>
              </w:rPr>
              <w:t>rev</w:t>
            </w:r>
          </w:p>
        </w:tc>
        <w:tc>
          <w:tcPr>
            <w:tcW w:w="992" w:type="dxa"/>
            <w:shd w:val="pct30" w:color="FFFF00" w:fill="auto"/>
          </w:tcPr>
          <w:p w14:paraId="5F87AD03" w14:textId="28A1995D" w:rsidR="00CB4C59" w:rsidRPr="00CB4C59" w:rsidRDefault="00CB4C59" w:rsidP="00CB4C59">
            <w:pPr>
              <w:pStyle w:val="CRCoverPage"/>
              <w:spacing w:after="0"/>
              <w:rPr>
                <w:b/>
                <w:noProof/>
                <w:sz w:val="28"/>
                <w:szCs w:val="28"/>
                <w:lang w:eastAsia="ja-JP"/>
              </w:rPr>
            </w:pPr>
          </w:p>
        </w:tc>
        <w:tc>
          <w:tcPr>
            <w:tcW w:w="2410" w:type="dxa"/>
          </w:tcPr>
          <w:p w14:paraId="73053510" w14:textId="77777777" w:rsidR="00CB4C59" w:rsidRPr="00CB4C59" w:rsidRDefault="00CB4C59" w:rsidP="00BD0C3F">
            <w:pPr>
              <w:pStyle w:val="CRCoverPage"/>
              <w:tabs>
                <w:tab w:val="right" w:pos="1825"/>
              </w:tabs>
              <w:spacing w:after="0"/>
              <w:jc w:val="center"/>
              <w:rPr>
                <w:b/>
                <w:noProof/>
                <w:sz w:val="28"/>
                <w:szCs w:val="28"/>
              </w:rPr>
            </w:pPr>
            <w:r w:rsidRPr="00CB4C59">
              <w:rPr>
                <w:b/>
                <w:noProof/>
                <w:sz w:val="28"/>
                <w:szCs w:val="28"/>
              </w:rPr>
              <w:t>Current version:</w:t>
            </w:r>
          </w:p>
        </w:tc>
        <w:tc>
          <w:tcPr>
            <w:tcW w:w="1701" w:type="dxa"/>
            <w:shd w:val="pct30" w:color="FFFF00" w:fill="auto"/>
          </w:tcPr>
          <w:p w14:paraId="29D19303" w14:textId="77777777" w:rsidR="00CB4C59" w:rsidRPr="00CB4C59" w:rsidRDefault="00CB4C59" w:rsidP="00BD0C3F">
            <w:pPr>
              <w:pStyle w:val="CRCoverPage"/>
              <w:spacing w:after="0"/>
              <w:jc w:val="center"/>
              <w:rPr>
                <w:b/>
                <w:noProof/>
                <w:sz w:val="28"/>
                <w:szCs w:val="28"/>
              </w:rPr>
            </w:pPr>
            <w:r w:rsidRPr="00CB4C59">
              <w:rPr>
                <w:b/>
                <w:sz w:val="28"/>
                <w:szCs w:val="28"/>
              </w:rPr>
              <w:t>15.7.0</w:t>
            </w:r>
          </w:p>
        </w:tc>
        <w:tc>
          <w:tcPr>
            <w:tcW w:w="143" w:type="dxa"/>
            <w:tcBorders>
              <w:right w:val="single" w:sz="4" w:space="0" w:color="auto"/>
            </w:tcBorders>
          </w:tcPr>
          <w:p w14:paraId="680198A7" w14:textId="77777777" w:rsidR="00CB4C59" w:rsidRDefault="00CB4C59" w:rsidP="00BD0C3F">
            <w:pPr>
              <w:pStyle w:val="CRCoverPage"/>
              <w:spacing w:after="0"/>
              <w:rPr>
                <w:noProof/>
              </w:rPr>
            </w:pPr>
          </w:p>
        </w:tc>
      </w:tr>
      <w:tr w:rsidR="00CB4C59" w14:paraId="776FA570" w14:textId="77777777" w:rsidTr="00BD0C3F">
        <w:tc>
          <w:tcPr>
            <w:tcW w:w="9641" w:type="dxa"/>
            <w:gridSpan w:val="9"/>
            <w:tcBorders>
              <w:left w:val="single" w:sz="4" w:space="0" w:color="auto"/>
              <w:right w:val="single" w:sz="4" w:space="0" w:color="auto"/>
            </w:tcBorders>
          </w:tcPr>
          <w:p w14:paraId="5974F88A" w14:textId="77777777" w:rsidR="00CB4C59" w:rsidRDefault="00CB4C59" w:rsidP="00BD0C3F">
            <w:pPr>
              <w:pStyle w:val="CRCoverPage"/>
              <w:spacing w:after="0"/>
              <w:rPr>
                <w:noProof/>
              </w:rPr>
            </w:pPr>
          </w:p>
        </w:tc>
      </w:tr>
      <w:tr w:rsidR="00CB4C59" w14:paraId="2F6F2E79" w14:textId="77777777" w:rsidTr="00BD0C3F">
        <w:tc>
          <w:tcPr>
            <w:tcW w:w="9641" w:type="dxa"/>
            <w:gridSpan w:val="9"/>
            <w:tcBorders>
              <w:top w:val="single" w:sz="4" w:space="0" w:color="auto"/>
            </w:tcBorders>
          </w:tcPr>
          <w:p w14:paraId="112ABBB1" w14:textId="77777777" w:rsidR="00CB4C59" w:rsidRPr="00F25D98" w:rsidRDefault="00CB4C59" w:rsidP="00BD0C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4C59" w14:paraId="3196EBD0" w14:textId="77777777" w:rsidTr="00BD0C3F">
        <w:tc>
          <w:tcPr>
            <w:tcW w:w="9641" w:type="dxa"/>
            <w:gridSpan w:val="9"/>
          </w:tcPr>
          <w:p w14:paraId="5756A223" w14:textId="77777777" w:rsidR="00CB4C59" w:rsidRDefault="00CB4C59" w:rsidP="00BD0C3F">
            <w:pPr>
              <w:pStyle w:val="CRCoverPage"/>
              <w:spacing w:after="0"/>
              <w:rPr>
                <w:noProof/>
                <w:sz w:val="8"/>
                <w:szCs w:val="8"/>
              </w:rPr>
            </w:pPr>
          </w:p>
        </w:tc>
      </w:tr>
    </w:tbl>
    <w:p w14:paraId="05E14EE7" w14:textId="77777777" w:rsidR="00CB4C59" w:rsidRDefault="00CB4C59" w:rsidP="00CB4C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C59" w14:paraId="03FA7553" w14:textId="77777777" w:rsidTr="00BD0C3F">
        <w:tc>
          <w:tcPr>
            <w:tcW w:w="2835" w:type="dxa"/>
          </w:tcPr>
          <w:p w14:paraId="2F9C9A35" w14:textId="77777777" w:rsidR="00CB4C59" w:rsidRDefault="00CB4C59" w:rsidP="00BD0C3F">
            <w:pPr>
              <w:pStyle w:val="CRCoverPage"/>
              <w:tabs>
                <w:tab w:val="right" w:pos="2751"/>
              </w:tabs>
              <w:spacing w:after="0"/>
              <w:rPr>
                <w:b/>
                <w:i/>
                <w:noProof/>
              </w:rPr>
            </w:pPr>
            <w:r>
              <w:rPr>
                <w:b/>
                <w:i/>
                <w:noProof/>
              </w:rPr>
              <w:t>Proposed change affects:</w:t>
            </w:r>
          </w:p>
        </w:tc>
        <w:tc>
          <w:tcPr>
            <w:tcW w:w="1418" w:type="dxa"/>
          </w:tcPr>
          <w:p w14:paraId="25D4B620" w14:textId="77777777" w:rsidR="00CB4C59" w:rsidRDefault="00CB4C59" w:rsidP="00BD0C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BBF6A" w14:textId="77777777" w:rsidR="00CB4C59" w:rsidRDefault="00CB4C59" w:rsidP="00BD0C3F">
            <w:pPr>
              <w:pStyle w:val="CRCoverPage"/>
              <w:spacing w:after="0"/>
              <w:jc w:val="center"/>
              <w:rPr>
                <w:b/>
                <w:caps/>
                <w:noProof/>
              </w:rPr>
            </w:pPr>
          </w:p>
        </w:tc>
        <w:tc>
          <w:tcPr>
            <w:tcW w:w="709" w:type="dxa"/>
            <w:tcBorders>
              <w:left w:val="single" w:sz="4" w:space="0" w:color="auto"/>
            </w:tcBorders>
          </w:tcPr>
          <w:p w14:paraId="16CB44E4" w14:textId="77777777" w:rsidR="00CB4C59" w:rsidRDefault="00CB4C59" w:rsidP="00BD0C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E8A37" w14:textId="77777777" w:rsidR="00CB4C59" w:rsidRDefault="00CB4C59" w:rsidP="00BD0C3F">
            <w:pPr>
              <w:pStyle w:val="CRCoverPage"/>
              <w:spacing w:after="0"/>
              <w:jc w:val="center"/>
              <w:rPr>
                <w:b/>
                <w:caps/>
                <w:noProof/>
              </w:rPr>
            </w:pPr>
          </w:p>
        </w:tc>
        <w:tc>
          <w:tcPr>
            <w:tcW w:w="2126" w:type="dxa"/>
          </w:tcPr>
          <w:p w14:paraId="21A919FA" w14:textId="77777777" w:rsidR="00CB4C59" w:rsidRDefault="00CB4C59" w:rsidP="00BD0C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5655EC" w14:textId="77777777" w:rsidR="00CB4C59" w:rsidRDefault="00CB4C59" w:rsidP="00BD0C3F">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5E2B3139" w14:textId="77777777" w:rsidR="00CB4C59" w:rsidRDefault="00CB4C59" w:rsidP="00BD0C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C4687" w14:textId="6A387FE1" w:rsidR="00CB4C59" w:rsidRDefault="00CB4C59" w:rsidP="00BD0C3F">
            <w:pPr>
              <w:pStyle w:val="CRCoverPage"/>
              <w:spacing w:after="0"/>
              <w:jc w:val="center"/>
              <w:rPr>
                <w:b/>
                <w:bCs/>
                <w:caps/>
                <w:noProof/>
                <w:lang w:eastAsia="ja-JP"/>
              </w:rPr>
            </w:pPr>
          </w:p>
        </w:tc>
      </w:tr>
    </w:tbl>
    <w:p w14:paraId="3A73A12F" w14:textId="77777777" w:rsidR="00CB4C59" w:rsidRDefault="00CB4C59" w:rsidP="00CB4C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4C59" w14:paraId="43A3A550" w14:textId="77777777" w:rsidTr="00BD0C3F">
        <w:tc>
          <w:tcPr>
            <w:tcW w:w="9640" w:type="dxa"/>
            <w:gridSpan w:val="11"/>
          </w:tcPr>
          <w:p w14:paraId="00FB4C1D" w14:textId="77777777" w:rsidR="00CB4C59" w:rsidRDefault="00CB4C59" w:rsidP="00BD0C3F">
            <w:pPr>
              <w:pStyle w:val="CRCoverPage"/>
              <w:spacing w:after="0"/>
              <w:rPr>
                <w:noProof/>
                <w:sz w:val="8"/>
                <w:szCs w:val="8"/>
              </w:rPr>
            </w:pPr>
          </w:p>
        </w:tc>
      </w:tr>
      <w:tr w:rsidR="00CB4C59" w14:paraId="2D1760B9" w14:textId="77777777" w:rsidTr="00BD0C3F">
        <w:tc>
          <w:tcPr>
            <w:tcW w:w="1843" w:type="dxa"/>
            <w:tcBorders>
              <w:top w:val="single" w:sz="4" w:space="0" w:color="auto"/>
              <w:left w:val="single" w:sz="4" w:space="0" w:color="auto"/>
            </w:tcBorders>
          </w:tcPr>
          <w:p w14:paraId="7809D16A" w14:textId="77777777" w:rsidR="00CB4C59" w:rsidRDefault="00CB4C59" w:rsidP="00BD0C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3D5A2" w14:textId="579C78A2" w:rsidR="00CB4C59" w:rsidRDefault="00787C67" w:rsidP="00BD0C3F">
            <w:pPr>
              <w:pStyle w:val="CRCoverPage"/>
              <w:spacing w:after="0"/>
              <w:ind w:left="100"/>
              <w:rPr>
                <w:noProof/>
              </w:rPr>
            </w:pPr>
            <w:r w:rsidRPr="00787C67">
              <w:t xml:space="preserve">Correcting </w:t>
            </w:r>
            <w:proofErr w:type="spellStart"/>
            <w:r w:rsidRPr="00787C67">
              <w:t>misbehaviors</w:t>
            </w:r>
            <w:proofErr w:type="spellEnd"/>
            <w:r w:rsidRPr="00787C67">
              <w:t xml:space="preserve"> and clean-ups </w:t>
            </w:r>
            <w:r>
              <w:t xml:space="preserve">on </w:t>
            </w:r>
            <w:r w:rsidR="00CB4C59" w:rsidRPr="00CB4C59">
              <w:t>37.340 related to PDU session spilt</w:t>
            </w:r>
          </w:p>
        </w:tc>
      </w:tr>
      <w:tr w:rsidR="00CB4C59" w14:paraId="1AAE32EB" w14:textId="77777777" w:rsidTr="00BD0C3F">
        <w:tc>
          <w:tcPr>
            <w:tcW w:w="1843" w:type="dxa"/>
            <w:tcBorders>
              <w:left w:val="single" w:sz="4" w:space="0" w:color="auto"/>
            </w:tcBorders>
          </w:tcPr>
          <w:p w14:paraId="74E66DE0" w14:textId="77777777" w:rsidR="00CB4C59" w:rsidRDefault="00CB4C59" w:rsidP="00BD0C3F">
            <w:pPr>
              <w:pStyle w:val="CRCoverPage"/>
              <w:spacing w:after="0"/>
              <w:rPr>
                <w:b/>
                <w:i/>
                <w:noProof/>
                <w:sz w:val="8"/>
                <w:szCs w:val="8"/>
              </w:rPr>
            </w:pPr>
          </w:p>
        </w:tc>
        <w:tc>
          <w:tcPr>
            <w:tcW w:w="7797" w:type="dxa"/>
            <w:gridSpan w:val="10"/>
            <w:tcBorders>
              <w:right w:val="single" w:sz="4" w:space="0" w:color="auto"/>
            </w:tcBorders>
          </w:tcPr>
          <w:p w14:paraId="47120DF4" w14:textId="77777777" w:rsidR="00CB4C59" w:rsidRDefault="00CB4C59" w:rsidP="00BD0C3F">
            <w:pPr>
              <w:pStyle w:val="CRCoverPage"/>
              <w:spacing w:after="0"/>
              <w:rPr>
                <w:noProof/>
                <w:sz w:val="8"/>
                <w:szCs w:val="8"/>
              </w:rPr>
            </w:pPr>
          </w:p>
        </w:tc>
      </w:tr>
      <w:tr w:rsidR="00CB4C59" w14:paraId="11158EC7" w14:textId="77777777" w:rsidTr="00BD0C3F">
        <w:tc>
          <w:tcPr>
            <w:tcW w:w="1843" w:type="dxa"/>
            <w:tcBorders>
              <w:left w:val="single" w:sz="4" w:space="0" w:color="auto"/>
            </w:tcBorders>
          </w:tcPr>
          <w:p w14:paraId="27E41CB7" w14:textId="77777777" w:rsidR="00CB4C59" w:rsidRDefault="00CB4C59" w:rsidP="00BD0C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2E6CEC" w14:textId="4A1E2F9A" w:rsidR="00CB4C59" w:rsidRDefault="00CB4C59" w:rsidP="00BD0C3F">
            <w:pPr>
              <w:pStyle w:val="CRCoverPage"/>
              <w:spacing w:after="0"/>
              <w:ind w:left="100"/>
              <w:rPr>
                <w:noProof/>
              </w:rPr>
            </w:pPr>
            <w:r>
              <w:rPr>
                <w:noProof/>
                <w:lang w:eastAsia="ja-JP"/>
              </w:rPr>
              <w:t>Intel Corporation, Nokia, Nokia Shanghai Bell</w:t>
            </w:r>
          </w:p>
        </w:tc>
      </w:tr>
      <w:tr w:rsidR="00CB4C59" w14:paraId="1DCEE2DD" w14:textId="77777777" w:rsidTr="00BD0C3F">
        <w:tc>
          <w:tcPr>
            <w:tcW w:w="1843" w:type="dxa"/>
            <w:tcBorders>
              <w:left w:val="single" w:sz="4" w:space="0" w:color="auto"/>
            </w:tcBorders>
          </w:tcPr>
          <w:p w14:paraId="03131148" w14:textId="77777777" w:rsidR="00CB4C59" w:rsidRDefault="00CB4C59" w:rsidP="00BD0C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AB859" w14:textId="77777777" w:rsidR="00CB4C59" w:rsidRDefault="00CB4C59" w:rsidP="00BD0C3F">
            <w:pPr>
              <w:pStyle w:val="CRCoverPage"/>
              <w:spacing w:after="0"/>
              <w:ind w:left="100"/>
              <w:rPr>
                <w:noProof/>
              </w:rPr>
            </w:pPr>
            <w:r w:rsidRPr="00EA4F3F">
              <w:rPr>
                <w:noProof/>
              </w:rPr>
              <w:t>R3</w:t>
            </w:r>
          </w:p>
        </w:tc>
      </w:tr>
      <w:tr w:rsidR="00CB4C59" w14:paraId="49DBBBEA" w14:textId="77777777" w:rsidTr="00BD0C3F">
        <w:tc>
          <w:tcPr>
            <w:tcW w:w="1843" w:type="dxa"/>
            <w:tcBorders>
              <w:left w:val="single" w:sz="4" w:space="0" w:color="auto"/>
            </w:tcBorders>
          </w:tcPr>
          <w:p w14:paraId="24E1E911" w14:textId="77777777" w:rsidR="00CB4C59" w:rsidRDefault="00CB4C59" w:rsidP="00BD0C3F">
            <w:pPr>
              <w:pStyle w:val="CRCoverPage"/>
              <w:spacing w:after="0"/>
              <w:rPr>
                <w:b/>
                <w:i/>
                <w:noProof/>
                <w:sz w:val="8"/>
                <w:szCs w:val="8"/>
              </w:rPr>
            </w:pPr>
          </w:p>
        </w:tc>
        <w:tc>
          <w:tcPr>
            <w:tcW w:w="7797" w:type="dxa"/>
            <w:gridSpan w:val="10"/>
            <w:tcBorders>
              <w:right w:val="single" w:sz="4" w:space="0" w:color="auto"/>
            </w:tcBorders>
          </w:tcPr>
          <w:p w14:paraId="09B6EE2C" w14:textId="77777777" w:rsidR="00CB4C59" w:rsidRDefault="00CB4C59" w:rsidP="00BD0C3F">
            <w:pPr>
              <w:pStyle w:val="CRCoverPage"/>
              <w:spacing w:after="0"/>
              <w:rPr>
                <w:noProof/>
                <w:sz w:val="8"/>
                <w:szCs w:val="8"/>
              </w:rPr>
            </w:pPr>
          </w:p>
        </w:tc>
      </w:tr>
      <w:tr w:rsidR="00CB4C59" w14:paraId="65CA2135" w14:textId="77777777" w:rsidTr="00BD0C3F">
        <w:tc>
          <w:tcPr>
            <w:tcW w:w="1843" w:type="dxa"/>
            <w:tcBorders>
              <w:left w:val="single" w:sz="4" w:space="0" w:color="auto"/>
            </w:tcBorders>
          </w:tcPr>
          <w:p w14:paraId="0DC4E71D" w14:textId="77777777" w:rsidR="00CB4C59" w:rsidRDefault="00CB4C59" w:rsidP="00BD0C3F">
            <w:pPr>
              <w:pStyle w:val="CRCoverPage"/>
              <w:tabs>
                <w:tab w:val="right" w:pos="1759"/>
              </w:tabs>
              <w:spacing w:after="0"/>
              <w:rPr>
                <w:b/>
                <w:i/>
                <w:noProof/>
              </w:rPr>
            </w:pPr>
            <w:r>
              <w:rPr>
                <w:b/>
                <w:i/>
                <w:noProof/>
              </w:rPr>
              <w:t>Work item code:</w:t>
            </w:r>
          </w:p>
        </w:tc>
        <w:tc>
          <w:tcPr>
            <w:tcW w:w="3686" w:type="dxa"/>
            <w:gridSpan w:val="5"/>
            <w:shd w:val="pct30" w:color="FFFF00" w:fill="auto"/>
          </w:tcPr>
          <w:p w14:paraId="55E2F49D" w14:textId="77777777" w:rsidR="00CB4C59" w:rsidRDefault="00CB4C59" w:rsidP="00BD0C3F">
            <w:pPr>
              <w:pStyle w:val="CRCoverPage"/>
              <w:spacing w:after="0"/>
              <w:ind w:left="100"/>
              <w:rPr>
                <w:noProof/>
              </w:rPr>
            </w:pPr>
            <w:r w:rsidRPr="00632044">
              <w:t>NR_newRAT-Core</w:t>
            </w:r>
          </w:p>
        </w:tc>
        <w:tc>
          <w:tcPr>
            <w:tcW w:w="567" w:type="dxa"/>
            <w:tcBorders>
              <w:left w:val="nil"/>
            </w:tcBorders>
          </w:tcPr>
          <w:p w14:paraId="7ECF03E6" w14:textId="77777777" w:rsidR="00CB4C59" w:rsidRDefault="00CB4C59" w:rsidP="00BD0C3F">
            <w:pPr>
              <w:pStyle w:val="CRCoverPage"/>
              <w:spacing w:after="0"/>
              <w:ind w:right="100"/>
              <w:rPr>
                <w:noProof/>
              </w:rPr>
            </w:pPr>
          </w:p>
        </w:tc>
        <w:tc>
          <w:tcPr>
            <w:tcW w:w="1417" w:type="dxa"/>
            <w:gridSpan w:val="3"/>
            <w:tcBorders>
              <w:left w:val="nil"/>
            </w:tcBorders>
          </w:tcPr>
          <w:p w14:paraId="66D578BA" w14:textId="77777777" w:rsidR="00CB4C59" w:rsidRDefault="00CB4C59" w:rsidP="00BD0C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85603F" w14:textId="1B308278" w:rsidR="00CB4C59" w:rsidRDefault="00CB4C59" w:rsidP="00BD0C3F">
            <w:pPr>
              <w:pStyle w:val="CRCoverPage"/>
              <w:spacing w:after="0"/>
              <w:ind w:left="100"/>
              <w:rPr>
                <w:noProof/>
                <w:lang w:eastAsia="ja-JP"/>
              </w:rPr>
            </w:pPr>
            <w:r>
              <w:rPr>
                <w:rFonts w:hint="eastAsia"/>
                <w:noProof/>
                <w:lang w:eastAsia="ja-JP"/>
              </w:rPr>
              <w:t>2019-</w:t>
            </w:r>
            <w:r>
              <w:rPr>
                <w:noProof/>
                <w:lang w:eastAsia="ja-JP"/>
              </w:rPr>
              <w:t>11-08</w:t>
            </w:r>
          </w:p>
        </w:tc>
      </w:tr>
      <w:tr w:rsidR="00CB4C59" w14:paraId="3A9F00DF" w14:textId="77777777" w:rsidTr="00BD0C3F">
        <w:tc>
          <w:tcPr>
            <w:tcW w:w="1843" w:type="dxa"/>
            <w:tcBorders>
              <w:left w:val="single" w:sz="4" w:space="0" w:color="auto"/>
            </w:tcBorders>
          </w:tcPr>
          <w:p w14:paraId="1668E3AB" w14:textId="77777777" w:rsidR="00CB4C59" w:rsidRDefault="00CB4C59" w:rsidP="00BD0C3F">
            <w:pPr>
              <w:pStyle w:val="CRCoverPage"/>
              <w:spacing w:after="0"/>
              <w:rPr>
                <w:b/>
                <w:i/>
                <w:noProof/>
                <w:sz w:val="8"/>
                <w:szCs w:val="8"/>
                <w:lang w:eastAsia="ja-JP"/>
              </w:rPr>
            </w:pPr>
          </w:p>
        </w:tc>
        <w:tc>
          <w:tcPr>
            <w:tcW w:w="1986" w:type="dxa"/>
            <w:gridSpan w:val="4"/>
          </w:tcPr>
          <w:p w14:paraId="50F2E2CC" w14:textId="77777777" w:rsidR="00CB4C59" w:rsidRDefault="00CB4C59" w:rsidP="00BD0C3F">
            <w:pPr>
              <w:pStyle w:val="CRCoverPage"/>
              <w:spacing w:after="0"/>
              <w:rPr>
                <w:noProof/>
                <w:sz w:val="8"/>
                <w:szCs w:val="8"/>
                <w:lang w:eastAsia="ja-JP"/>
              </w:rPr>
            </w:pPr>
          </w:p>
        </w:tc>
        <w:tc>
          <w:tcPr>
            <w:tcW w:w="2267" w:type="dxa"/>
            <w:gridSpan w:val="2"/>
          </w:tcPr>
          <w:p w14:paraId="10F3977C" w14:textId="77777777" w:rsidR="00CB4C59" w:rsidRDefault="00CB4C59" w:rsidP="00BD0C3F">
            <w:pPr>
              <w:pStyle w:val="CRCoverPage"/>
              <w:spacing w:after="0"/>
              <w:rPr>
                <w:noProof/>
                <w:sz w:val="8"/>
                <w:szCs w:val="8"/>
                <w:lang w:eastAsia="ja-JP"/>
              </w:rPr>
            </w:pPr>
          </w:p>
        </w:tc>
        <w:tc>
          <w:tcPr>
            <w:tcW w:w="1417" w:type="dxa"/>
            <w:gridSpan w:val="3"/>
          </w:tcPr>
          <w:p w14:paraId="6C072EAF" w14:textId="77777777" w:rsidR="00CB4C59" w:rsidRDefault="00CB4C59" w:rsidP="00BD0C3F">
            <w:pPr>
              <w:pStyle w:val="CRCoverPage"/>
              <w:spacing w:after="0"/>
              <w:rPr>
                <w:noProof/>
                <w:sz w:val="8"/>
                <w:szCs w:val="8"/>
                <w:lang w:eastAsia="ja-JP"/>
              </w:rPr>
            </w:pPr>
          </w:p>
        </w:tc>
        <w:tc>
          <w:tcPr>
            <w:tcW w:w="2127" w:type="dxa"/>
            <w:tcBorders>
              <w:right w:val="single" w:sz="4" w:space="0" w:color="auto"/>
            </w:tcBorders>
          </w:tcPr>
          <w:p w14:paraId="6A96EA14" w14:textId="77777777" w:rsidR="00CB4C59" w:rsidRDefault="00CB4C59" w:rsidP="00BD0C3F">
            <w:pPr>
              <w:pStyle w:val="CRCoverPage"/>
              <w:spacing w:after="0"/>
              <w:rPr>
                <w:noProof/>
                <w:sz w:val="8"/>
                <w:szCs w:val="8"/>
                <w:lang w:eastAsia="ja-JP"/>
              </w:rPr>
            </w:pPr>
          </w:p>
        </w:tc>
      </w:tr>
      <w:tr w:rsidR="00CB4C59" w14:paraId="0952F514" w14:textId="77777777" w:rsidTr="00BD0C3F">
        <w:trPr>
          <w:cantSplit/>
        </w:trPr>
        <w:tc>
          <w:tcPr>
            <w:tcW w:w="1843" w:type="dxa"/>
            <w:tcBorders>
              <w:left w:val="single" w:sz="4" w:space="0" w:color="auto"/>
            </w:tcBorders>
          </w:tcPr>
          <w:p w14:paraId="00F12B4E" w14:textId="77777777" w:rsidR="00CB4C59" w:rsidRDefault="00CB4C59" w:rsidP="00BD0C3F">
            <w:pPr>
              <w:pStyle w:val="CRCoverPage"/>
              <w:tabs>
                <w:tab w:val="right" w:pos="1759"/>
              </w:tabs>
              <w:spacing w:after="0"/>
              <w:rPr>
                <w:b/>
                <w:i/>
                <w:noProof/>
              </w:rPr>
            </w:pPr>
            <w:r>
              <w:rPr>
                <w:b/>
                <w:i/>
                <w:noProof/>
              </w:rPr>
              <w:t>Category:</w:t>
            </w:r>
          </w:p>
        </w:tc>
        <w:tc>
          <w:tcPr>
            <w:tcW w:w="851" w:type="dxa"/>
            <w:shd w:val="pct30" w:color="FFFF00" w:fill="auto"/>
          </w:tcPr>
          <w:p w14:paraId="3F16FCF8" w14:textId="77777777" w:rsidR="00CB4C59" w:rsidRDefault="00CB4C59" w:rsidP="00BD0C3F">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FF38152" w14:textId="77777777" w:rsidR="00CB4C59" w:rsidRDefault="00CB4C59" w:rsidP="00BD0C3F">
            <w:pPr>
              <w:pStyle w:val="CRCoverPage"/>
              <w:spacing w:after="0"/>
              <w:rPr>
                <w:noProof/>
              </w:rPr>
            </w:pPr>
          </w:p>
        </w:tc>
        <w:tc>
          <w:tcPr>
            <w:tcW w:w="1417" w:type="dxa"/>
            <w:gridSpan w:val="3"/>
            <w:tcBorders>
              <w:left w:val="nil"/>
            </w:tcBorders>
          </w:tcPr>
          <w:p w14:paraId="6BB51A2D" w14:textId="77777777" w:rsidR="00CB4C59" w:rsidRDefault="00CB4C59" w:rsidP="00BD0C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BA2610" w14:textId="77777777" w:rsidR="00CB4C59" w:rsidRDefault="00CB4C59" w:rsidP="00BD0C3F">
            <w:pPr>
              <w:pStyle w:val="CRCoverPage"/>
              <w:spacing w:after="0"/>
              <w:ind w:left="100"/>
              <w:rPr>
                <w:noProof/>
                <w:lang w:eastAsia="ja-JP"/>
              </w:rPr>
            </w:pPr>
            <w:r>
              <w:rPr>
                <w:rFonts w:hint="eastAsia"/>
                <w:noProof/>
                <w:lang w:eastAsia="ja-JP"/>
              </w:rPr>
              <w:t>Rel-</w:t>
            </w:r>
            <w:r>
              <w:rPr>
                <w:noProof/>
                <w:lang w:eastAsia="ja-JP"/>
              </w:rPr>
              <w:t>15</w:t>
            </w:r>
          </w:p>
        </w:tc>
      </w:tr>
      <w:tr w:rsidR="00CB4C59" w14:paraId="68C2834C" w14:textId="77777777" w:rsidTr="00BD0C3F">
        <w:tc>
          <w:tcPr>
            <w:tcW w:w="1843" w:type="dxa"/>
            <w:tcBorders>
              <w:left w:val="single" w:sz="4" w:space="0" w:color="auto"/>
              <w:bottom w:val="single" w:sz="4" w:space="0" w:color="auto"/>
            </w:tcBorders>
          </w:tcPr>
          <w:p w14:paraId="4E90BBC2" w14:textId="77777777" w:rsidR="00CB4C59" w:rsidRDefault="00CB4C59" w:rsidP="00BD0C3F">
            <w:pPr>
              <w:pStyle w:val="CRCoverPage"/>
              <w:spacing w:after="0"/>
              <w:rPr>
                <w:b/>
                <w:i/>
                <w:noProof/>
              </w:rPr>
            </w:pPr>
          </w:p>
        </w:tc>
        <w:tc>
          <w:tcPr>
            <w:tcW w:w="4677" w:type="dxa"/>
            <w:gridSpan w:val="8"/>
            <w:tcBorders>
              <w:bottom w:val="single" w:sz="4" w:space="0" w:color="auto"/>
            </w:tcBorders>
          </w:tcPr>
          <w:p w14:paraId="217FE3DC" w14:textId="77777777" w:rsidR="00CB4C59" w:rsidRDefault="00CB4C59" w:rsidP="00BD0C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55355B" w14:textId="77777777" w:rsidR="00CB4C59" w:rsidRDefault="00CB4C59" w:rsidP="00BD0C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ECB401" w14:textId="77777777" w:rsidR="00CB4C59" w:rsidRPr="007C2097" w:rsidRDefault="00CB4C59" w:rsidP="00BD0C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B4C59" w14:paraId="1FD3D4C4" w14:textId="77777777" w:rsidTr="00BD0C3F">
        <w:tc>
          <w:tcPr>
            <w:tcW w:w="1843" w:type="dxa"/>
          </w:tcPr>
          <w:p w14:paraId="0933DAE5" w14:textId="77777777" w:rsidR="00CB4C59" w:rsidRDefault="00CB4C59" w:rsidP="00BD0C3F">
            <w:pPr>
              <w:pStyle w:val="CRCoverPage"/>
              <w:spacing w:after="0"/>
              <w:rPr>
                <w:b/>
                <w:i/>
                <w:noProof/>
                <w:sz w:val="8"/>
                <w:szCs w:val="8"/>
              </w:rPr>
            </w:pPr>
          </w:p>
        </w:tc>
        <w:tc>
          <w:tcPr>
            <w:tcW w:w="7797" w:type="dxa"/>
            <w:gridSpan w:val="10"/>
          </w:tcPr>
          <w:p w14:paraId="25614654" w14:textId="77777777" w:rsidR="00CB4C59" w:rsidRDefault="00CB4C59" w:rsidP="00BD0C3F">
            <w:pPr>
              <w:pStyle w:val="CRCoverPage"/>
              <w:spacing w:after="0"/>
              <w:rPr>
                <w:noProof/>
                <w:sz w:val="8"/>
                <w:szCs w:val="8"/>
              </w:rPr>
            </w:pPr>
          </w:p>
        </w:tc>
      </w:tr>
      <w:tr w:rsidR="00CB4C59" w14:paraId="0B37C4C3" w14:textId="77777777" w:rsidTr="00BD0C3F">
        <w:tc>
          <w:tcPr>
            <w:tcW w:w="2694" w:type="dxa"/>
            <w:gridSpan w:val="2"/>
            <w:tcBorders>
              <w:top w:val="single" w:sz="4" w:space="0" w:color="auto"/>
              <w:left w:val="single" w:sz="4" w:space="0" w:color="auto"/>
            </w:tcBorders>
          </w:tcPr>
          <w:p w14:paraId="1C962B49" w14:textId="77777777" w:rsidR="00CB4C59" w:rsidRDefault="00CB4C59" w:rsidP="00BD0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921EB" w14:textId="77777777" w:rsidR="00CB4C59" w:rsidRDefault="004F1E8D" w:rsidP="00BD0C3F">
            <w:pPr>
              <w:pStyle w:val="CRCoverPage"/>
              <w:spacing w:after="0"/>
              <w:ind w:left="100"/>
              <w:rPr>
                <w:rFonts w:cs="Arial"/>
              </w:rPr>
            </w:pPr>
            <w:r>
              <w:rPr>
                <w:rFonts w:cs="Arial"/>
              </w:rPr>
              <w:t>37.340 is not correctly reflecting the exact behaviors for PDU session split.</w:t>
            </w:r>
          </w:p>
          <w:p w14:paraId="5DE0916C" w14:textId="032AC3CD" w:rsidR="0052412B" w:rsidRPr="0052412B" w:rsidRDefault="00E23B28" w:rsidP="0052412B">
            <w:pPr>
              <w:pStyle w:val="CRCoverPage"/>
              <w:spacing w:after="0"/>
              <w:ind w:left="100"/>
              <w:rPr>
                <w:rFonts w:eastAsiaTheme="minorEastAsia"/>
                <w:noProof/>
                <w:lang w:eastAsia="ko-KR"/>
              </w:rPr>
            </w:pPr>
            <w:r>
              <w:rPr>
                <w:rFonts w:eastAsiaTheme="minorEastAsia"/>
                <w:noProof/>
                <w:lang w:eastAsia="ko-KR"/>
              </w:rPr>
              <w:t>Detailed r</w:t>
            </w:r>
            <w:r w:rsidR="0052412B" w:rsidRPr="0052412B">
              <w:rPr>
                <w:rFonts w:eastAsiaTheme="minorEastAsia"/>
                <w:noProof/>
                <w:lang w:eastAsia="ko-KR"/>
              </w:rPr>
              <w:t>eason</w:t>
            </w:r>
            <w:r>
              <w:rPr>
                <w:rFonts w:eastAsiaTheme="minorEastAsia"/>
                <w:noProof/>
                <w:lang w:eastAsia="ko-KR"/>
              </w:rPr>
              <w:t>s</w:t>
            </w:r>
            <w:r w:rsidR="0052412B" w:rsidRPr="0052412B">
              <w:rPr>
                <w:rFonts w:eastAsiaTheme="minorEastAsia"/>
                <w:noProof/>
                <w:lang w:eastAsia="ko-KR"/>
              </w:rPr>
              <w:t xml:space="preserve"> for changes are explained in R3-19</w:t>
            </w:r>
            <w:r w:rsidR="00021F03">
              <w:rPr>
                <w:rFonts w:eastAsiaTheme="minorEastAsia"/>
                <w:noProof/>
                <w:lang w:eastAsia="ko-KR"/>
              </w:rPr>
              <w:t>7484</w:t>
            </w:r>
            <w:r>
              <w:rPr>
                <w:rFonts w:eastAsiaTheme="minorEastAsia"/>
                <w:noProof/>
                <w:lang w:eastAsia="ko-KR"/>
              </w:rPr>
              <w:t>.</w:t>
            </w:r>
          </w:p>
        </w:tc>
      </w:tr>
      <w:tr w:rsidR="00CB4C59" w14:paraId="109909CB" w14:textId="77777777" w:rsidTr="00BD0C3F">
        <w:tc>
          <w:tcPr>
            <w:tcW w:w="2694" w:type="dxa"/>
            <w:gridSpan w:val="2"/>
            <w:tcBorders>
              <w:left w:val="single" w:sz="4" w:space="0" w:color="auto"/>
            </w:tcBorders>
          </w:tcPr>
          <w:p w14:paraId="75842F39" w14:textId="77777777" w:rsidR="00CB4C59" w:rsidRDefault="00CB4C59" w:rsidP="00BD0C3F">
            <w:pPr>
              <w:pStyle w:val="CRCoverPage"/>
              <w:spacing w:after="0"/>
              <w:rPr>
                <w:b/>
                <w:i/>
                <w:noProof/>
                <w:sz w:val="8"/>
                <w:szCs w:val="8"/>
              </w:rPr>
            </w:pPr>
          </w:p>
        </w:tc>
        <w:tc>
          <w:tcPr>
            <w:tcW w:w="6946" w:type="dxa"/>
            <w:gridSpan w:val="9"/>
            <w:tcBorders>
              <w:right w:val="single" w:sz="4" w:space="0" w:color="auto"/>
            </w:tcBorders>
          </w:tcPr>
          <w:p w14:paraId="6B149B5C" w14:textId="77777777" w:rsidR="00CB4C59" w:rsidRDefault="00CB4C59" w:rsidP="00BD0C3F">
            <w:pPr>
              <w:pStyle w:val="CRCoverPage"/>
              <w:spacing w:after="0"/>
              <w:rPr>
                <w:noProof/>
                <w:sz w:val="8"/>
                <w:szCs w:val="8"/>
              </w:rPr>
            </w:pPr>
          </w:p>
        </w:tc>
      </w:tr>
      <w:tr w:rsidR="00CB4C59" w14:paraId="5A2696D7" w14:textId="77777777" w:rsidTr="00BD0C3F">
        <w:tc>
          <w:tcPr>
            <w:tcW w:w="2694" w:type="dxa"/>
            <w:gridSpan w:val="2"/>
            <w:tcBorders>
              <w:left w:val="single" w:sz="4" w:space="0" w:color="auto"/>
            </w:tcBorders>
          </w:tcPr>
          <w:p w14:paraId="5A195D7A" w14:textId="77777777" w:rsidR="00CB4C59" w:rsidRDefault="00CB4C59" w:rsidP="00BD0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72E078" w14:textId="7F70BD75" w:rsidR="004F1E8D" w:rsidRPr="004F1E8D" w:rsidRDefault="004F1E8D" w:rsidP="00BD0C3F">
            <w:pPr>
              <w:pStyle w:val="CRCoverPage"/>
              <w:spacing w:after="0"/>
              <w:ind w:left="100"/>
              <w:rPr>
                <w:noProof/>
                <w:u w:val="single"/>
                <w:lang w:eastAsia="ja-JP"/>
              </w:rPr>
            </w:pPr>
            <w:r w:rsidRPr="004F1E8D">
              <w:rPr>
                <w:noProof/>
                <w:u w:val="single"/>
                <w:lang w:eastAsia="ja-JP"/>
              </w:rPr>
              <w:t xml:space="preserve">This CR is only </w:t>
            </w:r>
            <w:r w:rsidR="006A6141">
              <w:rPr>
                <w:noProof/>
                <w:u w:val="single"/>
                <w:lang w:eastAsia="ja-JP"/>
              </w:rPr>
              <w:t xml:space="preserve">for </w:t>
            </w:r>
            <w:r w:rsidRPr="004F1E8D">
              <w:rPr>
                <w:noProof/>
                <w:u w:val="single"/>
                <w:lang w:eastAsia="ja-JP"/>
              </w:rPr>
              <w:t>MR-DC with 5GC</w:t>
            </w:r>
          </w:p>
          <w:p w14:paraId="7B36020C" w14:textId="77777777" w:rsidR="004F1E8D" w:rsidRDefault="004F1E8D" w:rsidP="00BD0C3F">
            <w:pPr>
              <w:pStyle w:val="CRCoverPage"/>
              <w:spacing w:after="0"/>
              <w:ind w:left="100"/>
              <w:rPr>
                <w:noProof/>
                <w:lang w:eastAsia="ja-JP"/>
              </w:rPr>
            </w:pPr>
          </w:p>
          <w:p w14:paraId="1A23FC05" w14:textId="7B91FBB9" w:rsidR="00CB4C59" w:rsidRPr="004F1E8D" w:rsidRDefault="004F1E8D" w:rsidP="00BD0C3F">
            <w:pPr>
              <w:pStyle w:val="CRCoverPage"/>
              <w:spacing w:after="0"/>
              <w:ind w:left="100"/>
              <w:rPr>
                <w:b/>
                <w:noProof/>
                <w:lang w:eastAsia="ja-JP"/>
              </w:rPr>
            </w:pPr>
            <w:r w:rsidRPr="004F1E8D">
              <w:rPr>
                <w:b/>
                <w:noProof/>
                <w:lang w:eastAsia="ja-JP"/>
              </w:rPr>
              <w:t>In 10.7.2:</w:t>
            </w:r>
          </w:p>
          <w:p w14:paraId="51B4CBF6" w14:textId="3A7A300E" w:rsidR="004F1E8D" w:rsidRDefault="004F1E8D" w:rsidP="00BD0C3F">
            <w:pPr>
              <w:pStyle w:val="CRCoverPage"/>
              <w:spacing w:after="0"/>
              <w:ind w:left="100"/>
              <w:rPr>
                <w:noProof/>
                <w:lang w:eastAsia="ja-JP"/>
              </w:rPr>
            </w:pPr>
            <w:r>
              <w:rPr>
                <w:noProof/>
                <w:lang w:eastAsia="ja-JP"/>
              </w:rPr>
              <w:t xml:space="preserve">- </w:t>
            </w:r>
            <w:r w:rsidR="00293E63">
              <w:rPr>
                <w:noProof/>
                <w:lang w:eastAsia="ja-JP"/>
              </w:rPr>
              <w:t>C</w:t>
            </w:r>
            <w:r>
              <w:rPr>
                <w:noProof/>
                <w:lang w:eastAsia="ja-JP"/>
              </w:rPr>
              <w:t xml:space="preserve">larified that PDU session is performed across the target MN and SN nodes (i.e. in the target side). </w:t>
            </w:r>
          </w:p>
          <w:p w14:paraId="1008210E" w14:textId="297B0DF8" w:rsidR="004F1E8D" w:rsidRPr="004F1E8D" w:rsidRDefault="004F1E8D" w:rsidP="00BD0C3F">
            <w:pPr>
              <w:pStyle w:val="CRCoverPage"/>
              <w:spacing w:after="0"/>
              <w:ind w:left="100"/>
              <w:rPr>
                <w:b/>
                <w:noProof/>
                <w:lang w:eastAsia="ja-JP"/>
              </w:rPr>
            </w:pPr>
            <w:r w:rsidRPr="004F1E8D">
              <w:rPr>
                <w:b/>
                <w:noProof/>
                <w:lang w:eastAsia="ja-JP"/>
              </w:rPr>
              <w:t>In 10.14.1 and 10.14.2:</w:t>
            </w:r>
          </w:p>
          <w:p w14:paraId="40BEEA4A" w14:textId="3E5B2914" w:rsidR="004F1E8D" w:rsidRDefault="004F1E8D" w:rsidP="00BD0C3F">
            <w:pPr>
              <w:pStyle w:val="CRCoverPage"/>
              <w:spacing w:after="0"/>
              <w:ind w:left="100"/>
              <w:rPr>
                <w:noProof/>
                <w:lang w:eastAsia="ja-JP"/>
              </w:rPr>
            </w:pPr>
            <w:r>
              <w:rPr>
                <w:noProof/>
                <w:lang w:eastAsia="ja-JP"/>
              </w:rPr>
              <w:t xml:space="preserve">- </w:t>
            </w:r>
            <w:r w:rsidR="00293E63">
              <w:rPr>
                <w:noProof/>
                <w:lang w:eastAsia="ja-JP"/>
              </w:rPr>
              <w:t>F</w:t>
            </w:r>
            <w:r>
              <w:rPr>
                <w:noProof/>
                <w:lang w:eastAsia="ja-JP"/>
              </w:rPr>
              <w:t>ixed the applicable procedures up to which step is applied, reflecting stage-3</w:t>
            </w:r>
            <w:r w:rsidR="000F189F">
              <w:rPr>
                <w:noProof/>
                <w:lang w:eastAsia="ja-JP"/>
              </w:rPr>
              <w:t xml:space="preserve"> behaviors</w:t>
            </w:r>
            <w:r>
              <w:rPr>
                <w:noProof/>
                <w:lang w:eastAsia="ja-JP"/>
              </w:rPr>
              <w:t xml:space="preserve">. </w:t>
            </w:r>
          </w:p>
          <w:p w14:paraId="6640CD6E" w14:textId="24C47865" w:rsidR="004F1E8D" w:rsidRPr="004F1E8D" w:rsidRDefault="004F1E8D" w:rsidP="00BD0C3F">
            <w:pPr>
              <w:pStyle w:val="CRCoverPage"/>
              <w:spacing w:after="0"/>
              <w:ind w:left="100"/>
              <w:rPr>
                <w:b/>
                <w:noProof/>
                <w:lang w:eastAsia="ja-JP"/>
              </w:rPr>
            </w:pPr>
            <w:r w:rsidRPr="004F1E8D">
              <w:rPr>
                <w:b/>
                <w:noProof/>
                <w:lang w:eastAsia="ja-JP"/>
              </w:rPr>
              <w:t>In 10.14.3 and 10.14.4:</w:t>
            </w:r>
          </w:p>
          <w:p w14:paraId="204B9369" w14:textId="2C985F71" w:rsidR="004F1E8D" w:rsidRDefault="004F1E8D" w:rsidP="00BD0C3F">
            <w:pPr>
              <w:pStyle w:val="CRCoverPage"/>
              <w:spacing w:after="0"/>
              <w:ind w:left="100"/>
              <w:rPr>
                <w:noProof/>
                <w:lang w:eastAsia="ja-JP"/>
              </w:rPr>
            </w:pPr>
            <w:r>
              <w:rPr>
                <w:noProof/>
                <w:lang w:eastAsia="ja-JP"/>
              </w:rPr>
              <w:t xml:space="preserve">- </w:t>
            </w:r>
            <w:r w:rsidR="00293E63">
              <w:rPr>
                <w:noProof/>
                <w:lang w:eastAsia="ja-JP"/>
              </w:rPr>
              <w:t>F</w:t>
            </w:r>
            <w:r>
              <w:rPr>
                <w:noProof/>
                <w:lang w:eastAsia="ja-JP"/>
              </w:rPr>
              <w:t xml:space="preserve">ixed descriptions </w:t>
            </w:r>
            <w:r w:rsidR="00855060">
              <w:rPr>
                <w:noProof/>
                <w:lang w:eastAsia="ja-JP"/>
              </w:rPr>
              <w:t xml:space="preserve">by a PDU session basis, and </w:t>
            </w:r>
            <w:r>
              <w:rPr>
                <w:noProof/>
                <w:lang w:eastAsia="ja-JP"/>
              </w:rPr>
              <w:t>that can cover all the possible QoS flow offloading cases.</w:t>
            </w:r>
          </w:p>
          <w:p w14:paraId="6634AC9A" w14:textId="6F6D0C1C" w:rsidR="004F1E8D" w:rsidRPr="004F1E8D" w:rsidRDefault="004F1E8D" w:rsidP="004F1E8D">
            <w:pPr>
              <w:pStyle w:val="CRCoverPage"/>
              <w:spacing w:after="0"/>
              <w:ind w:left="100"/>
              <w:rPr>
                <w:b/>
                <w:noProof/>
                <w:lang w:eastAsia="ja-JP"/>
              </w:rPr>
            </w:pPr>
            <w:r w:rsidRPr="004F1E8D">
              <w:rPr>
                <w:b/>
                <w:noProof/>
                <w:lang w:eastAsia="ja-JP"/>
              </w:rPr>
              <w:t xml:space="preserve">In </w:t>
            </w:r>
            <w:r>
              <w:rPr>
                <w:b/>
                <w:noProof/>
                <w:lang w:eastAsia="ja-JP"/>
              </w:rPr>
              <w:t>all the above sections</w:t>
            </w:r>
            <w:r w:rsidRPr="004F1E8D">
              <w:rPr>
                <w:b/>
                <w:noProof/>
                <w:lang w:eastAsia="ja-JP"/>
              </w:rPr>
              <w:t>:</w:t>
            </w:r>
          </w:p>
          <w:p w14:paraId="0DCE6A50" w14:textId="5D690A9B" w:rsidR="004F1E8D" w:rsidRDefault="004F1E8D" w:rsidP="004F1E8D">
            <w:pPr>
              <w:pStyle w:val="CRCoverPage"/>
              <w:spacing w:after="0"/>
              <w:ind w:left="100"/>
              <w:rPr>
                <w:noProof/>
                <w:lang w:eastAsia="ja-JP"/>
              </w:rPr>
            </w:pPr>
            <w:r>
              <w:rPr>
                <w:noProof/>
                <w:lang w:eastAsia="ja-JP"/>
              </w:rPr>
              <w:t>- Editorial clean-ups (including figures).</w:t>
            </w:r>
          </w:p>
          <w:p w14:paraId="1047D3F0" w14:textId="6B77FF15" w:rsidR="00CB4C59" w:rsidRDefault="00CB4C59" w:rsidP="00BD0C3F">
            <w:pPr>
              <w:pStyle w:val="CRCoverPage"/>
              <w:spacing w:after="0"/>
              <w:ind w:left="100"/>
              <w:rPr>
                <w:rFonts w:eastAsiaTheme="minorEastAsia"/>
                <w:noProof/>
                <w:lang w:eastAsia="ko-KR"/>
              </w:rPr>
            </w:pPr>
          </w:p>
          <w:p w14:paraId="7488D268" w14:textId="77777777" w:rsidR="00CB4C59" w:rsidRPr="007D4109" w:rsidRDefault="00CB4C59" w:rsidP="00BD0C3F">
            <w:pPr>
              <w:pStyle w:val="CRCoverPage"/>
              <w:spacing w:after="0"/>
              <w:ind w:left="100"/>
              <w:rPr>
                <w:noProof/>
                <w:u w:val="single"/>
                <w:lang w:eastAsia="ja-JP"/>
              </w:rPr>
            </w:pPr>
            <w:r w:rsidRPr="007D4109">
              <w:rPr>
                <w:noProof/>
                <w:u w:val="single"/>
                <w:lang w:eastAsia="ja-JP"/>
              </w:rPr>
              <w:t>Impact Analysis:</w:t>
            </w:r>
          </w:p>
          <w:p w14:paraId="5FBFBF9B" w14:textId="1AB52F12" w:rsidR="00CB4C59" w:rsidRDefault="00CB4C59" w:rsidP="000F189F">
            <w:pPr>
              <w:pStyle w:val="CRCoverPage"/>
              <w:spacing w:after="0"/>
              <w:ind w:left="100"/>
              <w:rPr>
                <w:noProof/>
              </w:rPr>
            </w:pPr>
            <w:r>
              <w:rPr>
                <w:noProof/>
                <w:lang w:eastAsia="ja-JP"/>
              </w:rPr>
              <w:t xml:space="preserve">Impact assessment towards the previous version of the specification (same release): This CR has no impact </w:t>
            </w:r>
            <w:r w:rsidR="000F189F">
              <w:rPr>
                <w:noProof/>
                <w:lang w:eastAsia="ja-JP"/>
              </w:rPr>
              <w:t>as</w:t>
            </w:r>
            <w:r>
              <w:rPr>
                <w:noProof/>
                <w:lang w:eastAsia="ja-JP"/>
              </w:rPr>
              <w:t xml:space="preserve"> it</w:t>
            </w:r>
            <w:r w:rsidR="004F1E8D">
              <w:rPr>
                <w:noProof/>
                <w:lang w:eastAsia="ja-JP"/>
              </w:rPr>
              <w:t xml:space="preserve"> </w:t>
            </w:r>
            <w:r w:rsidR="00142D43">
              <w:rPr>
                <w:noProof/>
                <w:lang w:eastAsia="ja-JP"/>
              </w:rPr>
              <w:t xml:space="preserve">correctly </w:t>
            </w:r>
            <w:r>
              <w:rPr>
                <w:noProof/>
                <w:lang w:eastAsia="ja-JP"/>
              </w:rPr>
              <w:t xml:space="preserve">clarifies what </w:t>
            </w:r>
            <w:r w:rsidR="000F189F">
              <w:rPr>
                <w:noProof/>
                <w:lang w:eastAsia="ja-JP"/>
              </w:rPr>
              <w:t xml:space="preserve">is done </w:t>
            </w:r>
            <w:r>
              <w:rPr>
                <w:noProof/>
                <w:lang w:eastAsia="ja-JP"/>
              </w:rPr>
              <w:t>considering stage</w:t>
            </w:r>
            <w:r w:rsidR="000F189F">
              <w:rPr>
                <w:noProof/>
                <w:lang w:eastAsia="ja-JP"/>
              </w:rPr>
              <w:t>-</w:t>
            </w:r>
            <w:r>
              <w:rPr>
                <w:noProof/>
                <w:lang w:eastAsia="ja-JP"/>
              </w:rPr>
              <w:t>3 spec</w:t>
            </w:r>
            <w:r w:rsidR="000F189F">
              <w:rPr>
                <w:noProof/>
                <w:lang w:eastAsia="ja-JP"/>
              </w:rPr>
              <w:t>ifications</w:t>
            </w:r>
            <w:r>
              <w:rPr>
                <w:noProof/>
                <w:lang w:eastAsia="ja-JP"/>
              </w:rPr>
              <w:t>.</w:t>
            </w:r>
          </w:p>
        </w:tc>
      </w:tr>
      <w:tr w:rsidR="00CB4C59" w14:paraId="156DC51E" w14:textId="77777777" w:rsidTr="00BD0C3F">
        <w:tc>
          <w:tcPr>
            <w:tcW w:w="2694" w:type="dxa"/>
            <w:gridSpan w:val="2"/>
            <w:tcBorders>
              <w:left w:val="single" w:sz="4" w:space="0" w:color="auto"/>
            </w:tcBorders>
          </w:tcPr>
          <w:p w14:paraId="1575A7C6" w14:textId="77777777" w:rsidR="00CB4C59" w:rsidRDefault="00CB4C59" w:rsidP="00BD0C3F">
            <w:pPr>
              <w:pStyle w:val="CRCoverPage"/>
              <w:spacing w:after="0"/>
              <w:rPr>
                <w:b/>
                <w:i/>
                <w:noProof/>
                <w:sz w:val="8"/>
                <w:szCs w:val="8"/>
              </w:rPr>
            </w:pPr>
          </w:p>
        </w:tc>
        <w:tc>
          <w:tcPr>
            <w:tcW w:w="6946" w:type="dxa"/>
            <w:gridSpan w:val="9"/>
            <w:tcBorders>
              <w:right w:val="single" w:sz="4" w:space="0" w:color="auto"/>
            </w:tcBorders>
          </w:tcPr>
          <w:p w14:paraId="5DB21F75" w14:textId="77777777" w:rsidR="00CB4C59" w:rsidRDefault="00CB4C59" w:rsidP="00BD0C3F">
            <w:pPr>
              <w:pStyle w:val="CRCoverPage"/>
              <w:spacing w:after="0"/>
              <w:rPr>
                <w:noProof/>
                <w:sz w:val="8"/>
                <w:szCs w:val="8"/>
              </w:rPr>
            </w:pPr>
          </w:p>
        </w:tc>
      </w:tr>
      <w:tr w:rsidR="00CB4C59" w14:paraId="5C7977CE" w14:textId="77777777" w:rsidTr="00BD0C3F">
        <w:tc>
          <w:tcPr>
            <w:tcW w:w="2694" w:type="dxa"/>
            <w:gridSpan w:val="2"/>
            <w:tcBorders>
              <w:left w:val="single" w:sz="4" w:space="0" w:color="auto"/>
              <w:bottom w:val="single" w:sz="4" w:space="0" w:color="auto"/>
            </w:tcBorders>
          </w:tcPr>
          <w:p w14:paraId="2F2FBBCF" w14:textId="77777777" w:rsidR="00CB4C59" w:rsidRDefault="00CB4C59" w:rsidP="00BD0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C367FF" w14:textId="5DCEEE5D" w:rsidR="00CB4C59" w:rsidRDefault="004F1E8D" w:rsidP="00BD0C3F">
            <w:pPr>
              <w:pStyle w:val="CRCoverPage"/>
              <w:spacing w:after="0"/>
              <w:ind w:left="100"/>
              <w:rPr>
                <w:noProof/>
              </w:rPr>
            </w:pPr>
            <w:r w:rsidRPr="004F1E8D">
              <w:rPr>
                <w:noProof/>
                <w:lang w:eastAsia="ja-JP"/>
              </w:rPr>
              <w:t>Incomplete stage</w:t>
            </w:r>
            <w:r>
              <w:rPr>
                <w:noProof/>
                <w:lang w:eastAsia="ja-JP"/>
              </w:rPr>
              <w:t>-</w:t>
            </w:r>
            <w:r w:rsidRPr="004F1E8D">
              <w:rPr>
                <w:noProof/>
                <w:lang w:eastAsia="ja-JP"/>
              </w:rPr>
              <w:t xml:space="preserve">2 behaviors </w:t>
            </w:r>
            <w:r>
              <w:rPr>
                <w:noProof/>
                <w:lang w:eastAsia="ja-JP"/>
              </w:rPr>
              <w:t>or</w:t>
            </w:r>
            <w:r w:rsidRPr="004F1E8D">
              <w:rPr>
                <w:noProof/>
                <w:lang w:eastAsia="ja-JP"/>
              </w:rPr>
              <w:t xml:space="preserve"> confusions remain</w:t>
            </w:r>
            <w:r>
              <w:rPr>
                <w:noProof/>
                <w:lang w:eastAsia="ja-JP"/>
              </w:rPr>
              <w:t xml:space="preserve"> for PDU session split.</w:t>
            </w:r>
          </w:p>
        </w:tc>
      </w:tr>
      <w:tr w:rsidR="00CB4C59" w14:paraId="68F69B0C" w14:textId="77777777" w:rsidTr="00BD0C3F">
        <w:tc>
          <w:tcPr>
            <w:tcW w:w="2694" w:type="dxa"/>
            <w:gridSpan w:val="2"/>
          </w:tcPr>
          <w:p w14:paraId="3AF5EF54" w14:textId="77777777" w:rsidR="00CB4C59" w:rsidRDefault="00CB4C59" w:rsidP="00BD0C3F">
            <w:pPr>
              <w:pStyle w:val="CRCoverPage"/>
              <w:spacing w:after="0"/>
              <w:rPr>
                <w:b/>
                <w:i/>
                <w:noProof/>
                <w:sz w:val="8"/>
                <w:szCs w:val="8"/>
              </w:rPr>
            </w:pPr>
          </w:p>
        </w:tc>
        <w:tc>
          <w:tcPr>
            <w:tcW w:w="6946" w:type="dxa"/>
            <w:gridSpan w:val="9"/>
          </w:tcPr>
          <w:p w14:paraId="07EB4D06" w14:textId="77777777" w:rsidR="00CB4C59" w:rsidRDefault="00CB4C59" w:rsidP="00BD0C3F">
            <w:pPr>
              <w:pStyle w:val="CRCoverPage"/>
              <w:spacing w:after="0"/>
              <w:rPr>
                <w:noProof/>
                <w:sz w:val="8"/>
                <w:szCs w:val="8"/>
              </w:rPr>
            </w:pPr>
          </w:p>
        </w:tc>
      </w:tr>
      <w:tr w:rsidR="00CB4C59" w14:paraId="376C6F98" w14:textId="77777777" w:rsidTr="00BD0C3F">
        <w:tc>
          <w:tcPr>
            <w:tcW w:w="2694" w:type="dxa"/>
            <w:gridSpan w:val="2"/>
            <w:tcBorders>
              <w:top w:val="single" w:sz="4" w:space="0" w:color="auto"/>
              <w:left w:val="single" w:sz="4" w:space="0" w:color="auto"/>
            </w:tcBorders>
          </w:tcPr>
          <w:p w14:paraId="57A6FA38" w14:textId="77777777" w:rsidR="00CB4C59" w:rsidRDefault="00CB4C59" w:rsidP="00BD0C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DA0E89" w14:textId="297F7DCD" w:rsidR="00CB4C59" w:rsidRDefault="00CB4C59" w:rsidP="00BD0C3F">
            <w:pPr>
              <w:pStyle w:val="CRCoverPage"/>
              <w:spacing w:after="0"/>
              <w:ind w:left="100"/>
              <w:rPr>
                <w:noProof/>
                <w:lang w:eastAsia="ja-JP"/>
              </w:rPr>
            </w:pPr>
            <w:r>
              <w:rPr>
                <w:rFonts w:hint="eastAsia"/>
                <w:noProof/>
                <w:lang w:eastAsia="ja-JP"/>
              </w:rPr>
              <w:t>10.</w:t>
            </w:r>
            <w:r>
              <w:rPr>
                <w:noProof/>
                <w:lang w:eastAsia="ja-JP"/>
              </w:rPr>
              <w:t>7.2, 10.14</w:t>
            </w:r>
          </w:p>
        </w:tc>
      </w:tr>
      <w:tr w:rsidR="00CB4C59" w14:paraId="2D6BEBF4" w14:textId="77777777" w:rsidTr="00BD0C3F">
        <w:tc>
          <w:tcPr>
            <w:tcW w:w="2694" w:type="dxa"/>
            <w:gridSpan w:val="2"/>
            <w:tcBorders>
              <w:left w:val="single" w:sz="4" w:space="0" w:color="auto"/>
            </w:tcBorders>
          </w:tcPr>
          <w:p w14:paraId="5601DB2E" w14:textId="77777777" w:rsidR="00CB4C59" w:rsidRDefault="00CB4C59" w:rsidP="00BD0C3F">
            <w:pPr>
              <w:pStyle w:val="CRCoverPage"/>
              <w:spacing w:after="0"/>
              <w:rPr>
                <w:b/>
                <w:i/>
                <w:noProof/>
                <w:sz w:val="8"/>
                <w:szCs w:val="8"/>
              </w:rPr>
            </w:pPr>
          </w:p>
        </w:tc>
        <w:tc>
          <w:tcPr>
            <w:tcW w:w="6946" w:type="dxa"/>
            <w:gridSpan w:val="9"/>
            <w:tcBorders>
              <w:right w:val="single" w:sz="4" w:space="0" w:color="auto"/>
            </w:tcBorders>
          </w:tcPr>
          <w:p w14:paraId="2042600F" w14:textId="77777777" w:rsidR="00CB4C59" w:rsidRDefault="00CB4C59" w:rsidP="00BD0C3F">
            <w:pPr>
              <w:pStyle w:val="CRCoverPage"/>
              <w:spacing w:after="0"/>
              <w:rPr>
                <w:noProof/>
                <w:sz w:val="8"/>
                <w:szCs w:val="8"/>
              </w:rPr>
            </w:pPr>
          </w:p>
        </w:tc>
      </w:tr>
      <w:tr w:rsidR="00CB4C59" w14:paraId="197BB8C3" w14:textId="77777777" w:rsidTr="00BD0C3F">
        <w:tc>
          <w:tcPr>
            <w:tcW w:w="2694" w:type="dxa"/>
            <w:gridSpan w:val="2"/>
            <w:tcBorders>
              <w:left w:val="single" w:sz="4" w:space="0" w:color="auto"/>
            </w:tcBorders>
          </w:tcPr>
          <w:p w14:paraId="2047B494" w14:textId="77777777" w:rsidR="00CB4C59" w:rsidRDefault="00CB4C59" w:rsidP="00BD0C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E7496F" w14:textId="77777777" w:rsidR="00CB4C59" w:rsidRDefault="00CB4C59" w:rsidP="00BD0C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F925F4" w14:textId="77777777" w:rsidR="00CB4C59" w:rsidRDefault="00CB4C59" w:rsidP="00BD0C3F">
            <w:pPr>
              <w:pStyle w:val="CRCoverPage"/>
              <w:spacing w:after="0"/>
              <w:jc w:val="center"/>
              <w:rPr>
                <w:b/>
                <w:caps/>
                <w:noProof/>
              </w:rPr>
            </w:pPr>
            <w:r>
              <w:rPr>
                <w:b/>
                <w:caps/>
                <w:noProof/>
              </w:rPr>
              <w:t>N</w:t>
            </w:r>
          </w:p>
        </w:tc>
        <w:tc>
          <w:tcPr>
            <w:tcW w:w="2977" w:type="dxa"/>
            <w:gridSpan w:val="4"/>
          </w:tcPr>
          <w:p w14:paraId="4931DA95" w14:textId="77777777" w:rsidR="00CB4C59" w:rsidRDefault="00CB4C59" w:rsidP="00BD0C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9B50E9" w14:textId="77777777" w:rsidR="00CB4C59" w:rsidRDefault="00CB4C59" w:rsidP="00BD0C3F">
            <w:pPr>
              <w:pStyle w:val="CRCoverPage"/>
              <w:spacing w:after="0"/>
              <w:ind w:left="99"/>
              <w:rPr>
                <w:noProof/>
              </w:rPr>
            </w:pPr>
          </w:p>
        </w:tc>
      </w:tr>
      <w:tr w:rsidR="00CB4C59" w14:paraId="15FDCF35" w14:textId="77777777" w:rsidTr="00BD0C3F">
        <w:tc>
          <w:tcPr>
            <w:tcW w:w="2694" w:type="dxa"/>
            <w:gridSpan w:val="2"/>
            <w:tcBorders>
              <w:left w:val="single" w:sz="4" w:space="0" w:color="auto"/>
            </w:tcBorders>
          </w:tcPr>
          <w:p w14:paraId="3A6BDA92" w14:textId="77777777" w:rsidR="00CB4C59" w:rsidRDefault="00CB4C59" w:rsidP="00BD0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ACE2B0" w14:textId="77777777" w:rsidR="00CB4C59" w:rsidRDefault="00CB4C59" w:rsidP="00BD0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15700" w14:textId="77777777" w:rsidR="00CB4C59" w:rsidRDefault="00CB4C59" w:rsidP="00BD0C3F">
            <w:pPr>
              <w:pStyle w:val="CRCoverPage"/>
              <w:spacing w:after="0"/>
              <w:jc w:val="center"/>
              <w:rPr>
                <w:b/>
                <w:caps/>
                <w:noProof/>
                <w:lang w:eastAsia="ja-JP"/>
              </w:rPr>
            </w:pPr>
            <w:r>
              <w:rPr>
                <w:rFonts w:hint="eastAsia"/>
                <w:b/>
                <w:caps/>
                <w:noProof/>
                <w:lang w:eastAsia="ja-JP"/>
              </w:rPr>
              <w:t>X</w:t>
            </w:r>
          </w:p>
        </w:tc>
        <w:tc>
          <w:tcPr>
            <w:tcW w:w="2977" w:type="dxa"/>
            <w:gridSpan w:val="4"/>
          </w:tcPr>
          <w:p w14:paraId="19F36568" w14:textId="77777777" w:rsidR="00CB4C59" w:rsidRDefault="00CB4C59" w:rsidP="00BD0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86086C" w14:textId="77777777" w:rsidR="00CB4C59" w:rsidRDefault="00CB4C59" w:rsidP="00BD0C3F">
            <w:pPr>
              <w:pStyle w:val="CRCoverPage"/>
              <w:spacing w:after="0"/>
              <w:ind w:left="99"/>
              <w:rPr>
                <w:noProof/>
              </w:rPr>
            </w:pPr>
            <w:r>
              <w:rPr>
                <w:noProof/>
              </w:rPr>
              <w:t xml:space="preserve">TS/TR ... CR ... </w:t>
            </w:r>
          </w:p>
        </w:tc>
      </w:tr>
      <w:tr w:rsidR="00CB4C59" w14:paraId="37BD9D29" w14:textId="77777777" w:rsidTr="00BD0C3F">
        <w:tc>
          <w:tcPr>
            <w:tcW w:w="2694" w:type="dxa"/>
            <w:gridSpan w:val="2"/>
            <w:tcBorders>
              <w:left w:val="single" w:sz="4" w:space="0" w:color="auto"/>
            </w:tcBorders>
          </w:tcPr>
          <w:p w14:paraId="4502F208" w14:textId="77777777" w:rsidR="00CB4C59" w:rsidRDefault="00CB4C59" w:rsidP="00BD0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0BE537" w14:textId="77777777" w:rsidR="00CB4C59" w:rsidRDefault="00CB4C59" w:rsidP="00BD0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52D52" w14:textId="77777777" w:rsidR="00CB4C59" w:rsidRDefault="00CB4C59" w:rsidP="00BD0C3F">
            <w:pPr>
              <w:pStyle w:val="CRCoverPage"/>
              <w:spacing w:after="0"/>
              <w:jc w:val="center"/>
              <w:rPr>
                <w:b/>
                <w:caps/>
                <w:noProof/>
                <w:lang w:eastAsia="ja-JP"/>
              </w:rPr>
            </w:pPr>
            <w:r>
              <w:rPr>
                <w:rFonts w:hint="eastAsia"/>
                <w:b/>
                <w:caps/>
                <w:noProof/>
                <w:lang w:eastAsia="ja-JP"/>
              </w:rPr>
              <w:t>X</w:t>
            </w:r>
          </w:p>
        </w:tc>
        <w:tc>
          <w:tcPr>
            <w:tcW w:w="2977" w:type="dxa"/>
            <w:gridSpan w:val="4"/>
          </w:tcPr>
          <w:p w14:paraId="0088816D" w14:textId="77777777" w:rsidR="00CB4C59" w:rsidRDefault="00CB4C59" w:rsidP="00BD0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9F5F6" w14:textId="77777777" w:rsidR="00CB4C59" w:rsidRDefault="00CB4C59" w:rsidP="00BD0C3F">
            <w:pPr>
              <w:pStyle w:val="CRCoverPage"/>
              <w:spacing w:after="0"/>
              <w:ind w:left="99"/>
              <w:rPr>
                <w:noProof/>
              </w:rPr>
            </w:pPr>
            <w:r>
              <w:rPr>
                <w:noProof/>
              </w:rPr>
              <w:t xml:space="preserve">TS/TR ... CR ... </w:t>
            </w:r>
          </w:p>
        </w:tc>
      </w:tr>
      <w:tr w:rsidR="00CB4C59" w14:paraId="43C1D23C" w14:textId="77777777" w:rsidTr="00BD0C3F">
        <w:tc>
          <w:tcPr>
            <w:tcW w:w="2694" w:type="dxa"/>
            <w:gridSpan w:val="2"/>
            <w:tcBorders>
              <w:left w:val="single" w:sz="4" w:space="0" w:color="auto"/>
            </w:tcBorders>
          </w:tcPr>
          <w:p w14:paraId="0042F51E" w14:textId="77777777" w:rsidR="00CB4C59" w:rsidRDefault="00CB4C59" w:rsidP="00BD0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C23925" w14:textId="77777777" w:rsidR="00CB4C59" w:rsidRDefault="00CB4C59" w:rsidP="00BD0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1196" w14:textId="77777777" w:rsidR="00CB4C59" w:rsidRDefault="00CB4C59" w:rsidP="00BD0C3F">
            <w:pPr>
              <w:pStyle w:val="CRCoverPage"/>
              <w:spacing w:after="0"/>
              <w:jc w:val="center"/>
              <w:rPr>
                <w:b/>
                <w:caps/>
                <w:noProof/>
                <w:lang w:eastAsia="ja-JP"/>
              </w:rPr>
            </w:pPr>
            <w:r>
              <w:rPr>
                <w:rFonts w:hint="eastAsia"/>
                <w:b/>
                <w:caps/>
                <w:noProof/>
                <w:lang w:eastAsia="ja-JP"/>
              </w:rPr>
              <w:t>X</w:t>
            </w:r>
          </w:p>
        </w:tc>
        <w:tc>
          <w:tcPr>
            <w:tcW w:w="2977" w:type="dxa"/>
            <w:gridSpan w:val="4"/>
          </w:tcPr>
          <w:p w14:paraId="290AAB38" w14:textId="77777777" w:rsidR="00CB4C59" w:rsidRDefault="00CB4C59" w:rsidP="00BD0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74369" w14:textId="77777777" w:rsidR="00CB4C59" w:rsidRDefault="00CB4C59" w:rsidP="00BD0C3F">
            <w:pPr>
              <w:pStyle w:val="CRCoverPage"/>
              <w:spacing w:after="0"/>
              <w:ind w:left="99"/>
              <w:rPr>
                <w:noProof/>
              </w:rPr>
            </w:pPr>
            <w:r>
              <w:rPr>
                <w:noProof/>
              </w:rPr>
              <w:t xml:space="preserve">TS/TR ... CR ... </w:t>
            </w:r>
          </w:p>
        </w:tc>
      </w:tr>
      <w:tr w:rsidR="00CB4C59" w14:paraId="3463E423" w14:textId="77777777" w:rsidTr="00BD0C3F">
        <w:tc>
          <w:tcPr>
            <w:tcW w:w="2694" w:type="dxa"/>
            <w:gridSpan w:val="2"/>
            <w:tcBorders>
              <w:left w:val="single" w:sz="4" w:space="0" w:color="auto"/>
            </w:tcBorders>
          </w:tcPr>
          <w:p w14:paraId="7DAB1F62" w14:textId="77777777" w:rsidR="00CB4C59" w:rsidRDefault="00CB4C59" w:rsidP="00BD0C3F">
            <w:pPr>
              <w:pStyle w:val="CRCoverPage"/>
              <w:spacing w:after="0"/>
              <w:rPr>
                <w:b/>
                <w:i/>
                <w:noProof/>
              </w:rPr>
            </w:pPr>
          </w:p>
        </w:tc>
        <w:tc>
          <w:tcPr>
            <w:tcW w:w="6946" w:type="dxa"/>
            <w:gridSpan w:val="9"/>
            <w:tcBorders>
              <w:right w:val="single" w:sz="4" w:space="0" w:color="auto"/>
            </w:tcBorders>
          </w:tcPr>
          <w:p w14:paraId="28DFFFC5" w14:textId="77777777" w:rsidR="00CB4C59" w:rsidRDefault="00CB4C59" w:rsidP="00BD0C3F">
            <w:pPr>
              <w:pStyle w:val="CRCoverPage"/>
              <w:spacing w:after="0"/>
              <w:rPr>
                <w:noProof/>
              </w:rPr>
            </w:pPr>
          </w:p>
        </w:tc>
      </w:tr>
      <w:tr w:rsidR="00CB4C59" w14:paraId="254BF5CA" w14:textId="77777777" w:rsidTr="00BD0C3F">
        <w:tc>
          <w:tcPr>
            <w:tcW w:w="2694" w:type="dxa"/>
            <w:gridSpan w:val="2"/>
            <w:tcBorders>
              <w:left w:val="single" w:sz="4" w:space="0" w:color="auto"/>
              <w:bottom w:val="single" w:sz="4" w:space="0" w:color="auto"/>
            </w:tcBorders>
          </w:tcPr>
          <w:p w14:paraId="7733D5B3" w14:textId="77777777" w:rsidR="00CB4C59" w:rsidRDefault="00CB4C59" w:rsidP="00BD0C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A1CB4" w14:textId="77777777" w:rsidR="00CB4C59" w:rsidRDefault="00CB4C59" w:rsidP="00BD0C3F">
            <w:pPr>
              <w:pStyle w:val="CRCoverPage"/>
              <w:spacing w:after="0"/>
              <w:ind w:left="100"/>
              <w:rPr>
                <w:noProof/>
              </w:rPr>
            </w:pPr>
          </w:p>
        </w:tc>
      </w:tr>
      <w:tr w:rsidR="00CB4C59" w:rsidRPr="008863B9" w14:paraId="7220D647" w14:textId="77777777" w:rsidTr="00BD0C3F">
        <w:tc>
          <w:tcPr>
            <w:tcW w:w="2694" w:type="dxa"/>
            <w:gridSpan w:val="2"/>
            <w:tcBorders>
              <w:top w:val="single" w:sz="4" w:space="0" w:color="auto"/>
              <w:bottom w:val="single" w:sz="4" w:space="0" w:color="auto"/>
            </w:tcBorders>
          </w:tcPr>
          <w:p w14:paraId="6E211C66" w14:textId="77777777" w:rsidR="00CB4C59" w:rsidRPr="008863B9" w:rsidRDefault="00CB4C59" w:rsidP="00BD0C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74B62FA" w14:textId="77777777" w:rsidR="00CB4C59" w:rsidRPr="008863B9" w:rsidRDefault="00CB4C59" w:rsidP="00BD0C3F">
            <w:pPr>
              <w:pStyle w:val="CRCoverPage"/>
              <w:spacing w:after="0"/>
              <w:ind w:left="100"/>
              <w:rPr>
                <w:noProof/>
                <w:sz w:val="8"/>
                <w:szCs w:val="8"/>
              </w:rPr>
            </w:pPr>
          </w:p>
        </w:tc>
      </w:tr>
      <w:tr w:rsidR="00CB4C59" w14:paraId="589EE801" w14:textId="77777777" w:rsidTr="00BD0C3F">
        <w:tc>
          <w:tcPr>
            <w:tcW w:w="2694" w:type="dxa"/>
            <w:gridSpan w:val="2"/>
            <w:tcBorders>
              <w:top w:val="single" w:sz="4" w:space="0" w:color="auto"/>
              <w:left w:val="single" w:sz="4" w:space="0" w:color="auto"/>
              <w:bottom w:val="single" w:sz="4" w:space="0" w:color="auto"/>
            </w:tcBorders>
          </w:tcPr>
          <w:p w14:paraId="70C94A3E" w14:textId="77777777" w:rsidR="00CB4C59" w:rsidRDefault="00CB4C59" w:rsidP="00BD0C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54899" w14:textId="1EE0C541" w:rsidR="00CB4C59" w:rsidRPr="00770796" w:rsidRDefault="00CB4C59" w:rsidP="00BD0C3F">
            <w:pPr>
              <w:pStyle w:val="CRCoverPage"/>
              <w:spacing w:after="0"/>
              <w:ind w:firstLineChars="50" w:firstLine="100"/>
              <w:rPr>
                <w:noProof/>
              </w:rPr>
            </w:pPr>
          </w:p>
        </w:tc>
      </w:tr>
    </w:tbl>
    <w:p w14:paraId="62C240C4" w14:textId="77777777" w:rsidR="00CB4C59" w:rsidRPr="00D1615C" w:rsidRDefault="00CB4C59" w:rsidP="00993F0F">
      <w:pPr>
        <w:widowControl w:val="0"/>
        <w:spacing w:after="0"/>
        <w:rPr>
          <w:rFonts w:ascii="Arial" w:eastAsia="MS Mincho" w:hAnsi="Arial"/>
          <w:b/>
          <w:bCs/>
          <w:sz w:val="24"/>
          <w:lang w:eastAsia="ja-JP"/>
        </w:rPr>
      </w:pPr>
    </w:p>
    <w:p w14:paraId="650F6CE4" w14:textId="72FB2392" w:rsidR="00677B16" w:rsidRDefault="00677B16" w:rsidP="00677B16">
      <w:pPr>
        <w:rPr>
          <w:noProof/>
        </w:rPr>
      </w:pPr>
      <w:r w:rsidRPr="00923F7F">
        <w:rPr>
          <w:noProof/>
        </w:rPr>
        <w:t>///////////////////////////////////////////////</w:t>
      </w:r>
      <w:r>
        <w:rPr>
          <w:noProof/>
        </w:rPr>
        <w:t>/</w:t>
      </w:r>
      <w:r w:rsidRPr="00923F7F">
        <w:rPr>
          <w:noProof/>
        </w:rPr>
        <w:t>//////////////irrelevant operations skipped/////////////////////////////////////////////////////////////////////</w:t>
      </w:r>
    </w:p>
    <w:p w14:paraId="4B696F5D" w14:textId="77777777" w:rsidR="001D2591" w:rsidRPr="00F1345A" w:rsidRDefault="001D2591" w:rsidP="001D259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F1345A">
        <w:rPr>
          <w:rFonts w:ascii="Arial" w:hAnsi="Arial"/>
          <w:sz w:val="28"/>
          <w:lang w:eastAsia="zh-CN"/>
        </w:rPr>
        <w:t>10.7.2</w:t>
      </w:r>
      <w:r w:rsidRPr="00F1345A">
        <w:rPr>
          <w:rFonts w:ascii="Arial" w:hAnsi="Arial"/>
          <w:sz w:val="28"/>
          <w:lang w:eastAsia="zh-CN"/>
        </w:rPr>
        <w:tab/>
        <w:t>MR-DC with 5GC</w:t>
      </w:r>
    </w:p>
    <w:p w14:paraId="068E5D26" w14:textId="7FF6E55B" w:rsidR="001D2591" w:rsidRPr="00F1345A" w:rsidRDefault="001D2591" w:rsidP="001D2591">
      <w:pPr>
        <w:overflowPunct w:val="0"/>
        <w:autoSpaceDE w:val="0"/>
        <w:autoSpaceDN w:val="0"/>
        <w:adjustRightInd w:val="0"/>
        <w:spacing w:before="120"/>
        <w:textAlignment w:val="baseline"/>
        <w:rPr>
          <w:lang w:eastAsia="ja-JP"/>
        </w:rPr>
      </w:pPr>
      <w:r w:rsidRPr="00F1345A">
        <w:rPr>
          <w:lang w:eastAsia="ja-JP"/>
        </w:rPr>
        <w:t xml:space="preserve">Inter-MN handover </w:t>
      </w:r>
      <w:r w:rsidRPr="00F1345A">
        <w:rPr>
          <w:lang w:eastAsia="zh-CN"/>
        </w:rPr>
        <w:t>with/</w:t>
      </w:r>
      <w:r w:rsidRPr="00F1345A">
        <w:rPr>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F1345A">
        <w:rPr>
          <w:lang w:eastAsia="zh-CN"/>
        </w:rPr>
        <w:t>with/</w:t>
      </w:r>
      <w:r w:rsidRPr="00F1345A">
        <w:rPr>
          <w:lang w:eastAsia="ja-JP"/>
        </w:rPr>
        <w:t>without SN change is supported (e.g. no transition from NGEN-DC to NR-DC).</w:t>
      </w:r>
    </w:p>
    <w:p w14:paraId="1E983E9E" w14:textId="77777777" w:rsidR="001D2591" w:rsidRPr="00F1345A" w:rsidRDefault="001D2591" w:rsidP="001D2591">
      <w:pPr>
        <w:keepNext/>
        <w:keepLines/>
        <w:overflowPunct w:val="0"/>
        <w:autoSpaceDE w:val="0"/>
        <w:autoSpaceDN w:val="0"/>
        <w:adjustRightInd w:val="0"/>
        <w:spacing w:before="60"/>
        <w:jc w:val="center"/>
        <w:textAlignment w:val="baseline"/>
        <w:rPr>
          <w:rFonts w:ascii="Arial" w:hAnsi="Arial"/>
          <w:b/>
          <w:lang w:eastAsia="ja-JP"/>
        </w:rPr>
      </w:pPr>
      <w:r w:rsidRPr="00F1345A">
        <w:rPr>
          <w:rFonts w:ascii="Arial" w:hAnsi="Arial"/>
          <w:b/>
          <w:lang w:eastAsia="ja-JP"/>
        </w:rPr>
        <w:object w:dxaOrig="14228" w:dyaOrig="8825" w14:anchorId="5B50F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5pt;height:290.15pt;mso-position-vertical:absolute" o:ole="">
            <v:imagedata r:id="rId12" o:title=""/>
          </v:shape>
          <o:OLEObject Type="Embed" ProgID="Visio.Drawing.11" ShapeID="_x0000_i1025" DrawAspect="Content" ObjectID="_1634752438" r:id="rId13"/>
        </w:object>
      </w:r>
    </w:p>
    <w:p w14:paraId="51A6F5A2" w14:textId="77777777" w:rsidR="001D2591" w:rsidRPr="00F1345A" w:rsidRDefault="001D2591" w:rsidP="001D2591">
      <w:pPr>
        <w:keepLines/>
        <w:overflowPunct w:val="0"/>
        <w:autoSpaceDE w:val="0"/>
        <w:autoSpaceDN w:val="0"/>
        <w:adjustRightInd w:val="0"/>
        <w:spacing w:before="120" w:after="240"/>
        <w:jc w:val="center"/>
        <w:textAlignment w:val="baseline"/>
        <w:rPr>
          <w:rFonts w:ascii="Arial" w:hAnsi="Arial"/>
          <w:b/>
          <w:lang w:eastAsia="zh-CN"/>
        </w:rPr>
      </w:pPr>
      <w:r w:rsidRPr="00F1345A">
        <w:rPr>
          <w:rFonts w:ascii="Arial" w:hAnsi="Arial"/>
          <w:b/>
          <w:lang w:eastAsia="ja-JP"/>
        </w:rPr>
        <w:t xml:space="preserve">Figure </w:t>
      </w:r>
      <w:r w:rsidRPr="00F1345A">
        <w:rPr>
          <w:rFonts w:ascii="Arial" w:hAnsi="Arial"/>
          <w:b/>
          <w:lang w:eastAsia="zh-CN"/>
        </w:rPr>
        <w:t>10.7.2</w:t>
      </w:r>
      <w:r w:rsidRPr="00F1345A">
        <w:rPr>
          <w:rFonts w:ascii="Arial" w:hAnsi="Arial"/>
          <w:b/>
          <w:lang w:eastAsia="ja-JP"/>
        </w:rPr>
        <w:t>-</w:t>
      </w:r>
      <w:r w:rsidRPr="00F1345A">
        <w:rPr>
          <w:rFonts w:ascii="Arial" w:hAnsi="Arial"/>
          <w:b/>
          <w:lang w:eastAsia="zh-CN"/>
        </w:rPr>
        <w:t>1</w:t>
      </w:r>
      <w:r w:rsidRPr="00F1345A">
        <w:rPr>
          <w:rFonts w:ascii="Arial" w:hAnsi="Arial"/>
          <w:b/>
          <w:lang w:eastAsia="ja-JP"/>
        </w:rPr>
        <w:t>: Inter-M</w:t>
      </w:r>
      <w:r w:rsidRPr="00F1345A">
        <w:rPr>
          <w:rFonts w:ascii="Arial" w:hAnsi="Arial"/>
          <w:b/>
          <w:lang w:eastAsia="zh-CN"/>
        </w:rPr>
        <w:t>N</w:t>
      </w:r>
      <w:r w:rsidRPr="00F1345A">
        <w:rPr>
          <w:rFonts w:ascii="Arial" w:hAnsi="Arial"/>
          <w:b/>
          <w:lang w:eastAsia="ja-JP"/>
        </w:rPr>
        <w:t xml:space="preserve"> handover with/without MN initiated S</w:t>
      </w:r>
      <w:r w:rsidRPr="00F1345A">
        <w:rPr>
          <w:rFonts w:ascii="Arial" w:hAnsi="Arial"/>
          <w:b/>
          <w:lang w:eastAsia="zh-CN"/>
        </w:rPr>
        <w:t>N</w:t>
      </w:r>
      <w:r w:rsidRPr="00F1345A">
        <w:rPr>
          <w:rFonts w:ascii="Arial" w:hAnsi="Arial"/>
          <w:b/>
          <w:lang w:eastAsia="ja-JP"/>
        </w:rPr>
        <w:t xml:space="preserve"> change</w:t>
      </w:r>
      <w:r w:rsidRPr="00F1345A">
        <w:rPr>
          <w:rFonts w:ascii="Arial" w:hAnsi="Arial"/>
          <w:b/>
          <w:lang w:eastAsia="zh-CN"/>
        </w:rPr>
        <w:t xml:space="preserve"> procedure</w:t>
      </w:r>
    </w:p>
    <w:p w14:paraId="0D2A3793" w14:textId="77777777" w:rsidR="001D2591" w:rsidRPr="00F1345A" w:rsidRDefault="001D2591" w:rsidP="001D2591">
      <w:pPr>
        <w:overflowPunct w:val="0"/>
        <w:autoSpaceDE w:val="0"/>
        <w:autoSpaceDN w:val="0"/>
        <w:adjustRightInd w:val="0"/>
        <w:spacing w:before="120"/>
        <w:textAlignment w:val="baseline"/>
        <w:rPr>
          <w:lang w:eastAsia="ja-JP"/>
        </w:rPr>
      </w:pPr>
      <w:r w:rsidRPr="00F1345A">
        <w:rPr>
          <w:lang w:eastAsia="ja-JP"/>
        </w:rPr>
        <w:t xml:space="preserve">Figure </w:t>
      </w:r>
      <w:r w:rsidRPr="00F1345A">
        <w:rPr>
          <w:lang w:eastAsia="zh-CN"/>
        </w:rPr>
        <w:t>10.7.2</w:t>
      </w:r>
      <w:r w:rsidRPr="00F1345A">
        <w:rPr>
          <w:lang w:eastAsia="ja-JP"/>
        </w:rPr>
        <w:t>-</w:t>
      </w:r>
      <w:r w:rsidRPr="00F1345A">
        <w:rPr>
          <w:lang w:eastAsia="zh-CN"/>
        </w:rPr>
        <w:t>1</w:t>
      </w:r>
      <w:r w:rsidRPr="00F1345A">
        <w:rPr>
          <w:lang w:eastAsia="ja-JP"/>
        </w:rPr>
        <w:t xml:space="preserve"> shows an example signalling flow for inter-M</w:t>
      </w:r>
      <w:r w:rsidRPr="00F1345A">
        <w:rPr>
          <w:lang w:eastAsia="zh-CN"/>
        </w:rPr>
        <w:t>N</w:t>
      </w:r>
      <w:r w:rsidRPr="00F1345A">
        <w:rPr>
          <w:lang w:eastAsia="ja-JP"/>
        </w:rPr>
        <w:t xml:space="preserve"> handover with or without MN initiated S</w:t>
      </w:r>
      <w:r w:rsidRPr="00F1345A">
        <w:rPr>
          <w:lang w:eastAsia="zh-CN"/>
        </w:rPr>
        <w:t>N</w:t>
      </w:r>
      <w:r w:rsidRPr="00F1345A">
        <w:rPr>
          <w:lang w:eastAsia="ja-JP"/>
        </w:rPr>
        <w:t xml:space="preserve"> change:</w:t>
      </w:r>
    </w:p>
    <w:p w14:paraId="27A2AF36" w14:textId="7F96A60D" w:rsidR="001D2591" w:rsidRPr="00F1345A" w:rsidRDefault="001D2591" w:rsidP="001D2591">
      <w:pPr>
        <w:keepLines/>
        <w:overflowPunct w:val="0"/>
        <w:autoSpaceDE w:val="0"/>
        <w:autoSpaceDN w:val="0"/>
        <w:adjustRightInd w:val="0"/>
        <w:ind w:left="1135" w:hanging="851"/>
        <w:textAlignment w:val="baseline"/>
        <w:rPr>
          <w:kern w:val="2"/>
          <w:lang w:eastAsia="zh-CN"/>
        </w:rPr>
      </w:pPr>
      <w:r w:rsidRPr="00F1345A">
        <w:rPr>
          <w:lang w:eastAsia="ja-JP"/>
        </w:rPr>
        <w:t>NOTE 1:</w:t>
      </w:r>
      <w:r w:rsidRPr="00F1345A">
        <w:rPr>
          <w:lang w:eastAsia="ja-JP"/>
        </w:rPr>
        <w:tab/>
      </w:r>
      <w:r w:rsidRPr="00F1345A">
        <w:rPr>
          <w:kern w:val="2"/>
          <w:lang w:eastAsia="zh-CN"/>
        </w:rPr>
        <w:t>For an Inter-Master Node handover without Secondary Node change, the source SN and the target SN shown in Figure 10.7.2-1 are the same node.</w:t>
      </w:r>
    </w:p>
    <w:p w14:paraId="272875EC" w14:textId="77777777"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1.</w:t>
      </w:r>
      <w:r w:rsidRPr="00F1345A">
        <w:rPr>
          <w:lang w:eastAsia="ja-JP"/>
        </w:rPr>
        <w:tab/>
        <w:t xml:space="preserve">The source MN starts the handover procedure by initiating the Xn Handover Preparation procedure including both MCG and SCG configuration. The source MN includes the source SN UE XnAP ID, SN ID and the UE context in the </w:t>
      </w:r>
      <w:r w:rsidRPr="00F1345A">
        <w:rPr>
          <w:lang w:eastAsia="zh-CN"/>
        </w:rPr>
        <w:t xml:space="preserve">source </w:t>
      </w:r>
      <w:r w:rsidRPr="00F1345A">
        <w:rPr>
          <w:lang w:eastAsia="ja-JP"/>
        </w:rPr>
        <w:t>S</w:t>
      </w:r>
      <w:r w:rsidRPr="00F1345A">
        <w:rPr>
          <w:lang w:eastAsia="zh-CN"/>
        </w:rPr>
        <w:t>N</w:t>
      </w:r>
      <w:r w:rsidRPr="00F1345A">
        <w:rPr>
          <w:lang w:eastAsia="ja-JP"/>
        </w:rPr>
        <w:t xml:space="preserve"> in the </w:t>
      </w:r>
      <w:r w:rsidRPr="00F1345A">
        <w:rPr>
          <w:i/>
          <w:lang w:eastAsia="ja-JP"/>
        </w:rPr>
        <w:t>Handover Request</w:t>
      </w:r>
      <w:r w:rsidRPr="00F1345A">
        <w:rPr>
          <w:lang w:eastAsia="ja-JP"/>
        </w:rPr>
        <w:t xml:space="preserve"> message.</w:t>
      </w:r>
    </w:p>
    <w:p w14:paraId="5640A744" w14:textId="08260601" w:rsidR="001D2591" w:rsidRPr="00F1345A" w:rsidRDefault="001D2591" w:rsidP="001D2591">
      <w:pPr>
        <w:keepLines/>
        <w:overflowPunct w:val="0"/>
        <w:autoSpaceDE w:val="0"/>
        <w:autoSpaceDN w:val="0"/>
        <w:adjustRightInd w:val="0"/>
        <w:ind w:left="1135" w:hanging="851"/>
        <w:textAlignment w:val="baseline"/>
        <w:rPr>
          <w:i/>
          <w:iCs/>
          <w:lang w:eastAsia="ja-JP"/>
        </w:rPr>
      </w:pPr>
      <w:r w:rsidRPr="00F1345A">
        <w:rPr>
          <w:lang w:eastAsia="ja-JP"/>
        </w:rPr>
        <w:t>NOTE 2:</w:t>
      </w:r>
      <w:r w:rsidRPr="00F1345A">
        <w:rPr>
          <w:lang w:eastAsia="ja-JP"/>
        </w:rPr>
        <w:tab/>
        <w:t xml:space="preserve">The source MN may send the </w:t>
      </w:r>
      <w:r w:rsidRPr="00F1345A">
        <w:rPr>
          <w:i/>
          <w:lang w:eastAsia="ja-JP"/>
        </w:rPr>
        <w:t>SN Modification Request</w:t>
      </w:r>
      <w:r w:rsidRPr="00F1345A">
        <w:rPr>
          <w:lang w:eastAsia="ja-JP"/>
        </w:rPr>
        <w:t xml:space="preserve"> message (to the source SN) to request the current SCG configuration and allow provision of data forwarding related information before step 1.</w:t>
      </w:r>
    </w:p>
    <w:p w14:paraId="095DAEF4" w14:textId="35C10751"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2.</w:t>
      </w:r>
      <w:r w:rsidRPr="00F1345A">
        <w:rPr>
          <w:lang w:eastAsia="ja-JP"/>
        </w:rPr>
        <w:tab/>
        <w:t>If the target M</w:t>
      </w:r>
      <w:r w:rsidRPr="00F1345A">
        <w:rPr>
          <w:lang w:eastAsia="zh-CN"/>
        </w:rPr>
        <w:t>N</w:t>
      </w:r>
      <w:r w:rsidRPr="00F1345A">
        <w:rPr>
          <w:lang w:eastAsia="ja-JP"/>
        </w:rPr>
        <w:t xml:space="preserve"> decides to keep the </w:t>
      </w:r>
      <w:r w:rsidRPr="00F1345A">
        <w:rPr>
          <w:lang w:eastAsia="zh-CN"/>
        </w:rPr>
        <w:t xml:space="preserve">source </w:t>
      </w:r>
      <w:r w:rsidRPr="00F1345A">
        <w:rPr>
          <w:lang w:eastAsia="ja-JP"/>
        </w:rPr>
        <w:t>S</w:t>
      </w:r>
      <w:r w:rsidRPr="00F1345A">
        <w:rPr>
          <w:lang w:eastAsia="zh-CN"/>
        </w:rPr>
        <w:t>N</w:t>
      </w:r>
      <w:r w:rsidRPr="00F1345A">
        <w:rPr>
          <w:lang w:eastAsia="ja-JP"/>
        </w:rPr>
        <w:t>, the target M</w:t>
      </w:r>
      <w:r w:rsidRPr="00F1345A">
        <w:rPr>
          <w:lang w:eastAsia="zh-CN"/>
        </w:rPr>
        <w:t>N</w:t>
      </w:r>
      <w:r w:rsidRPr="00F1345A">
        <w:rPr>
          <w:lang w:eastAsia="ja-JP"/>
        </w:rPr>
        <w:t xml:space="preserve"> sends </w:t>
      </w:r>
      <w:r w:rsidRPr="00F1345A">
        <w:rPr>
          <w:i/>
          <w:lang w:eastAsia="ja-JP"/>
        </w:rPr>
        <w:t>S</w:t>
      </w:r>
      <w:r w:rsidRPr="00F1345A">
        <w:rPr>
          <w:i/>
          <w:lang w:eastAsia="zh-CN"/>
        </w:rPr>
        <w:t>N</w:t>
      </w:r>
      <w:r w:rsidRPr="00F1345A">
        <w:rPr>
          <w:i/>
          <w:lang w:eastAsia="ja-JP"/>
        </w:rPr>
        <w:t xml:space="preserve"> Addition Request</w:t>
      </w:r>
      <w:r w:rsidRPr="00F1345A">
        <w:rPr>
          <w:lang w:eastAsia="ja-JP"/>
        </w:rPr>
        <w:t xml:space="preserve"> to the S</w:t>
      </w:r>
      <w:r w:rsidRPr="00F1345A">
        <w:rPr>
          <w:lang w:eastAsia="zh-CN"/>
        </w:rPr>
        <w:t>N</w:t>
      </w:r>
      <w:r w:rsidRPr="00F1345A">
        <w:rPr>
          <w:lang w:eastAsia="ja-JP"/>
        </w:rPr>
        <w:t xml:space="preserve"> including the S</w:t>
      </w:r>
      <w:r w:rsidRPr="00F1345A">
        <w:rPr>
          <w:lang w:eastAsia="zh-CN"/>
        </w:rPr>
        <w:t>N</w:t>
      </w:r>
      <w:r w:rsidRPr="00F1345A">
        <w:rPr>
          <w:lang w:eastAsia="ja-JP"/>
        </w:rPr>
        <w:t xml:space="preserve"> UE X</w:t>
      </w:r>
      <w:r w:rsidRPr="00F1345A">
        <w:rPr>
          <w:lang w:eastAsia="zh-CN"/>
        </w:rPr>
        <w:t>n</w:t>
      </w:r>
      <w:r w:rsidRPr="00F1345A">
        <w:rPr>
          <w:lang w:eastAsia="ja-JP"/>
        </w:rPr>
        <w:t>AP ID as a reference to the UE context in the S</w:t>
      </w:r>
      <w:r w:rsidRPr="00F1345A">
        <w:rPr>
          <w:lang w:eastAsia="zh-CN"/>
        </w:rPr>
        <w:t>N</w:t>
      </w:r>
      <w:r w:rsidRPr="00F1345A">
        <w:rPr>
          <w:lang w:eastAsia="ja-JP"/>
        </w:rPr>
        <w:t xml:space="preserve"> that was established by the source M</w:t>
      </w:r>
      <w:r w:rsidRPr="00F1345A">
        <w:rPr>
          <w:lang w:eastAsia="zh-CN"/>
        </w:rPr>
        <w:t>N</w:t>
      </w:r>
      <w:r w:rsidRPr="00F1345A">
        <w:rPr>
          <w:lang w:eastAsia="ja-JP"/>
        </w:rPr>
        <w:t>.</w:t>
      </w:r>
      <w:r w:rsidRPr="00F1345A">
        <w:rPr>
          <w:lang w:eastAsia="zh-CN"/>
        </w:rPr>
        <w:t xml:space="preserve"> If the target MN decides to change the SN, the target MN sends the </w:t>
      </w:r>
      <w:r w:rsidRPr="00F1345A">
        <w:rPr>
          <w:i/>
          <w:lang w:eastAsia="zh-CN"/>
        </w:rPr>
        <w:t>SN Addition Request</w:t>
      </w:r>
      <w:r w:rsidRPr="00F1345A">
        <w:rPr>
          <w:lang w:eastAsia="zh-CN"/>
        </w:rPr>
        <w:t xml:space="preserve"> to the target SN including the UE context in the source SN that was established by the source MN.</w:t>
      </w:r>
    </w:p>
    <w:p w14:paraId="6A0D728C" w14:textId="24312962"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3.</w:t>
      </w:r>
      <w:r w:rsidRPr="00F1345A">
        <w:rPr>
          <w:lang w:eastAsia="ja-JP"/>
        </w:rPr>
        <w:tab/>
        <w:t>The (target) S</w:t>
      </w:r>
      <w:r w:rsidRPr="00F1345A">
        <w:rPr>
          <w:lang w:eastAsia="zh-CN"/>
        </w:rPr>
        <w:t>N</w:t>
      </w:r>
      <w:r w:rsidRPr="00F1345A">
        <w:rPr>
          <w:lang w:eastAsia="ja-JP"/>
        </w:rPr>
        <w:t xml:space="preserve"> replies with </w:t>
      </w:r>
      <w:r w:rsidRPr="00F1345A">
        <w:rPr>
          <w:i/>
          <w:lang w:eastAsia="ja-JP"/>
        </w:rPr>
        <w:t>S</w:t>
      </w:r>
      <w:r w:rsidRPr="00F1345A">
        <w:rPr>
          <w:i/>
          <w:lang w:eastAsia="zh-CN"/>
        </w:rPr>
        <w:t>N</w:t>
      </w:r>
      <w:r w:rsidRPr="00F1345A">
        <w:rPr>
          <w:i/>
          <w:lang w:eastAsia="ja-JP"/>
        </w:rPr>
        <w:t xml:space="preserve"> Addition Request Acknowledge</w:t>
      </w:r>
      <w:r w:rsidRPr="00F1345A">
        <w:rPr>
          <w:lang w:eastAsia="ja-JP"/>
        </w:rPr>
        <w:t>. The (target) SN may include the indication of the full or delta RRC configuration.</w:t>
      </w:r>
    </w:p>
    <w:p w14:paraId="20F04FA2" w14:textId="17D641CB"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4.</w:t>
      </w:r>
      <w:r w:rsidRPr="00F1345A">
        <w:rPr>
          <w:lang w:eastAsia="ja-JP"/>
        </w:rPr>
        <w:tab/>
        <w:t>The target M</w:t>
      </w:r>
      <w:r w:rsidRPr="00F1345A">
        <w:rPr>
          <w:lang w:eastAsia="zh-CN"/>
        </w:rPr>
        <w:t>N</w:t>
      </w:r>
      <w:r w:rsidRPr="00F1345A">
        <w:rPr>
          <w:lang w:eastAsia="ja-JP"/>
        </w:rPr>
        <w:t xml:space="preserve"> includes within the </w:t>
      </w:r>
      <w:r w:rsidRPr="00F1345A">
        <w:rPr>
          <w:i/>
          <w:lang w:eastAsia="ja-JP"/>
        </w:rPr>
        <w:t>Handover Request Acknowledge</w:t>
      </w:r>
      <w:r w:rsidRPr="00F1345A">
        <w:rPr>
          <w:lang w:eastAsia="ja-JP"/>
        </w:rPr>
        <w:t xml:space="preserve"> message the MN RRC reconfiguration message to be sent to the UE in order to perform the handover, and may also provide forwarding addresses to the source M</w:t>
      </w:r>
      <w:r w:rsidRPr="00F1345A">
        <w:rPr>
          <w:lang w:eastAsia="zh-CN"/>
        </w:rPr>
        <w:t>N</w:t>
      </w:r>
      <w:r w:rsidRPr="00F1345A">
        <w:rPr>
          <w:lang w:eastAsia="ja-JP"/>
        </w:rPr>
        <w:t xml:space="preserve">. </w:t>
      </w:r>
      <w:r w:rsidRPr="00F1345A">
        <w:rPr>
          <w:lang w:eastAsia="zh-CN"/>
        </w:rPr>
        <w:t xml:space="preserve">If PDU session split is performed in the target </w:t>
      </w:r>
      <w:del w:id="0" w:author="Proposed" w:date="2019-10-29T15:31:00Z">
        <w:r w:rsidRPr="00F1345A" w:rsidDel="00F1345A">
          <w:rPr>
            <w:lang w:eastAsia="zh-CN"/>
          </w:rPr>
          <w:delText>MN node</w:delText>
        </w:r>
      </w:del>
      <w:ins w:id="1" w:author="Proposed" w:date="2019-10-29T15:31:00Z">
        <w:r>
          <w:rPr>
            <w:lang w:eastAsia="zh-CN"/>
          </w:rPr>
          <w:t>side</w:t>
        </w:r>
      </w:ins>
      <w:r w:rsidRPr="00F1345A">
        <w:rPr>
          <w:lang w:eastAsia="zh-CN"/>
        </w:rPr>
        <w:t xml:space="preserve"> during handover procedure, more than one data forwarding addresses corresponding to each node </w:t>
      </w:r>
      <w:del w:id="2" w:author="Proposed" w:date="2019-10-29T15:32:00Z">
        <w:r w:rsidRPr="00F1345A" w:rsidDel="00F1345A">
          <w:rPr>
            <w:lang w:eastAsia="zh-CN"/>
          </w:rPr>
          <w:delText>should be</w:delText>
        </w:r>
      </w:del>
      <w:ins w:id="3" w:author="Proposed" w:date="2019-10-29T15:32:00Z">
        <w:r>
          <w:rPr>
            <w:lang w:eastAsia="zh-CN"/>
          </w:rPr>
          <w:t xml:space="preserve">are </w:t>
        </w:r>
      </w:ins>
      <w:del w:id="4" w:author="Proposed" w:date="2019-10-29T15:32:00Z">
        <w:r w:rsidRPr="00F1345A" w:rsidDel="00F1345A">
          <w:rPr>
            <w:lang w:eastAsia="zh-CN"/>
          </w:rPr>
          <w:delText xml:space="preserve"> </w:delText>
        </w:r>
      </w:del>
      <w:r w:rsidRPr="00F1345A">
        <w:rPr>
          <w:lang w:eastAsia="zh-CN"/>
        </w:rPr>
        <w:t xml:space="preserve">included in </w:t>
      </w:r>
      <w:ins w:id="5" w:author="Proposed" w:date="2019-10-29T15:31:00Z">
        <w:r>
          <w:rPr>
            <w:lang w:eastAsia="zh-CN"/>
          </w:rPr>
          <w:t xml:space="preserve">the </w:t>
        </w:r>
      </w:ins>
      <w:r w:rsidRPr="00F1345A">
        <w:rPr>
          <w:i/>
          <w:lang w:eastAsia="ja-JP"/>
        </w:rPr>
        <w:t xml:space="preserve">Handover Request </w:t>
      </w:r>
      <w:r w:rsidRPr="00F1345A">
        <w:rPr>
          <w:i/>
          <w:lang w:eastAsia="ja-JP"/>
        </w:rPr>
        <w:lastRenderedPageBreak/>
        <w:t>Acknowledge</w:t>
      </w:r>
      <w:r w:rsidRPr="00F1345A">
        <w:rPr>
          <w:lang w:eastAsia="ja-JP"/>
        </w:rPr>
        <w:t xml:space="preserve"> message</w:t>
      </w:r>
      <w:r w:rsidRPr="00F1345A">
        <w:rPr>
          <w:lang w:eastAsia="zh-CN"/>
        </w:rPr>
        <w:t xml:space="preserve">. </w:t>
      </w:r>
      <w:r w:rsidRPr="00F1345A">
        <w:rPr>
          <w:lang w:eastAsia="ja-JP"/>
        </w:rPr>
        <w:t>The target M</w:t>
      </w:r>
      <w:r w:rsidRPr="00F1345A">
        <w:rPr>
          <w:lang w:eastAsia="zh-CN"/>
        </w:rPr>
        <w:t>N</w:t>
      </w:r>
      <w:r w:rsidRPr="00F1345A">
        <w:rPr>
          <w:lang w:eastAsia="ja-JP"/>
        </w:rPr>
        <w:t xml:space="preserve"> indicates to the source M</w:t>
      </w:r>
      <w:r w:rsidRPr="00F1345A">
        <w:rPr>
          <w:lang w:eastAsia="zh-CN"/>
        </w:rPr>
        <w:t>N</w:t>
      </w:r>
      <w:r w:rsidRPr="00F1345A">
        <w:rPr>
          <w:lang w:eastAsia="ja-JP"/>
        </w:rPr>
        <w:t xml:space="preserve"> that the UE context in the S</w:t>
      </w:r>
      <w:r w:rsidRPr="00F1345A">
        <w:rPr>
          <w:lang w:eastAsia="zh-CN"/>
        </w:rPr>
        <w:t>N</w:t>
      </w:r>
      <w:r w:rsidRPr="00F1345A">
        <w:rPr>
          <w:lang w:eastAsia="ja-JP"/>
        </w:rPr>
        <w:t xml:space="preserve"> is kept if the target M</w:t>
      </w:r>
      <w:r w:rsidRPr="00F1345A">
        <w:rPr>
          <w:lang w:eastAsia="zh-CN"/>
        </w:rPr>
        <w:t>N</w:t>
      </w:r>
      <w:r w:rsidRPr="00F1345A">
        <w:rPr>
          <w:lang w:eastAsia="ja-JP"/>
        </w:rPr>
        <w:t xml:space="preserve"> and the S</w:t>
      </w:r>
      <w:r w:rsidRPr="00F1345A">
        <w:rPr>
          <w:lang w:eastAsia="zh-CN"/>
        </w:rPr>
        <w:t>N</w:t>
      </w:r>
      <w:r w:rsidRPr="00F1345A">
        <w:rPr>
          <w:lang w:eastAsia="ja-JP"/>
        </w:rPr>
        <w:t xml:space="preserve"> decided to keep the UE context in the S</w:t>
      </w:r>
      <w:r w:rsidRPr="00F1345A">
        <w:rPr>
          <w:lang w:eastAsia="zh-CN"/>
        </w:rPr>
        <w:t>N</w:t>
      </w:r>
      <w:r w:rsidRPr="00F1345A">
        <w:rPr>
          <w:lang w:eastAsia="ja-JP"/>
        </w:rPr>
        <w:t xml:space="preserve"> in step 2 and step 3.</w:t>
      </w:r>
    </w:p>
    <w:p w14:paraId="3E2BCD79" w14:textId="0F0F6290" w:rsidR="001D2591" w:rsidRPr="00F1345A" w:rsidRDefault="001D2591" w:rsidP="001D2591">
      <w:pPr>
        <w:overflowPunct w:val="0"/>
        <w:autoSpaceDE w:val="0"/>
        <w:autoSpaceDN w:val="0"/>
        <w:adjustRightInd w:val="0"/>
        <w:ind w:left="568" w:hanging="284"/>
        <w:textAlignment w:val="baseline"/>
        <w:rPr>
          <w:lang w:eastAsia="zh-CN"/>
        </w:rPr>
      </w:pPr>
      <w:r w:rsidRPr="00F1345A">
        <w:rPr>
          <w:lang w:eastAsia="ja-JP"/>
        </w:rPr>
        <w:t>5a/5b.</w:t>
      </w:r>
      <w:r w:rsidRPr="00F1345A">
        <w:rPr>
          <w:lang w:eastAsia="ja-JP"/>
        </w:rPr>
        <w:tab/>
        <w:t>The source M</w:t>
      </w:r>
      <w:r w:rsidRPr="00F1345A">
        <w:rPr>
          <w:lang w:eastAsia="zh-CN"/>
        </w:rPr>
        <w:t>N</w:t>
      </w:r>
      <w:r w:rsidRPr="00F1345A">
        <w:rPr>
          <w:lang w:eastAsia="ja-JP"/>
        </w:rPr>
        <w:t xml:space="preserve"> sends </w:t>
      </w:r>
      <w:r w:rsidRPr="00F1345A">
        <w:rPr>
          <w:i/>
          <w:lang w:eastAsia="ja-JP"/>
        </w:rPr>
        <w:t>S</w:t>
      </w:r>
      <w:r w:rsidRPr="00F1345A">
        <w:rPr>
          <w:i/>
          <w:lang w:eastAsia="zh-CN"/>
        </w:rPr>
        <w:t>N</w:t>
      </w:r>
      <w:r w:rsidRPr="00F1345A">
        <w:rPr>
          <w:i/>
          <w:lang w:eastAsia="ja-JP"/>
        </w:rPr>
        <w:t xml:space="preserve"> Release Request</w:t>
      </w:r>
      <w:r w:rsidRPr="00F1345A">
        <w:rPr>
          <w:lang w:eastAsia="ja-JP"/>
        </w:rPr>
        <w:t xml:space="preserve"> </w:t>
      </w:r>
      <w:r w:rsidRPr="00F1345A">
        <w:rPr>
          <w:lang w:eastAsia="zh-CN"/>
        </w:rPr>
        <w:t xml:space="preserve">message </w:t>
      </w:r>
      <w:r w:rsidRPr="00F1345A">
        <w:rPr>
          <w:lang w:eastAsia="ja-JP"/>
        </w:rPr>
        <w:t>to the (source) S</w:t>
      </w:r>
      <w:r w:rsidRPr="00F1345A">
        <w:rPr>
          <w:lang w:eastAsia="zh-CN"/>
        </w:rPr>
        <w:t xml:space="preserve">N </w:t>
      </w:r>
      <w:r w:rsidRPr="00F1345A">
        <w:rPr>
          <w:lang w:eastAsia="ja-JP"/>
        </w:rPr>
        <w:t>including a Cause indicating MCG mobility. The (source) SN acknowledges the release request. The source M</w:t>
      </w:r>
      <w:r w:rsidRPr="00F1345A">
        <w:rPr>
          <w:lang w:eastAsia="zh-CN"/>
        </w:rPr>
        <w:t>N</w:t>
      </w:r>
      <w:r w:rsidRPr="00F1345A">
        <w:rPr>
          <w:lang w:eastAsia="ja-JP"/>
        </w:rPr>
        <w:t xml:space="preserve"> indicates to the (source) S</w:t>
      </w:r>
      <w:r w:rsidRPr="00F1345A">
        <w:rPr>
          <w:lang w:eastAsia="zh-CN"/>
        </w:rPr>
        <w:t>N</w:t>
      </w:r>
      <w:r w:rsidRPr="00F1345A">
        <w:rPr>
          <w:lang w:eastAsia="ja-JP"/>
        </w:rPr>
        <w:t xml:space="preserve"> that the UE context in SN is kept,</w:t>
      </w:r>
      <w:r w:rsidRPr="00F1345A">
        <w:rPr>
          <w:lang w:eastAsia="zh-CN"/>
        </w:rPr>
        <w:t xml:space="preserve"> if it receives the indication from the target MN</w:t>
      </w:r>
      <w:r w:rsidRPr="00F1345A">
        <w:rPr>
          <w:lang w:eastAsia="ja-JP"/>
        </w:rPr>
        <w:t>. If the indication as the UE</w:t>
      </w:r>
      <w:r w:rsidRPr="00F1345A">
        <w:rPr>
          <w:lang w:eastAsia="zh-CN"/>
        </w:rPr>
        <w:t xml:space="preserve"> </w:t>
      </w:r>
      <w:r w:rsidRPr="00F1345A">
        <w:rPr>
          <w:lang w:eastAsia="ja-JP"/>
        </w:rPr>
        <w:t>context kept in S</w:t>
      </w:r>
      <w:r w:rsidRPr="00F1345A">
        <w:rPr>
          <w:lang w:eastAsia="zh-CN"/>
        </w:rPr>
        <w:t>N</w:t>
      </w:r>
      <w:r w:rsidRPr="00F1345A">
        <w:rPr>
          <w:lang w:eastAsia="ja-JP"/>
        </w:rPr>
        <w:t xml:space="preserve"> is included, the S</w:t>
      </w:r>
      <w:r w:rsidRPr="00F1345A">
        <w:rPr>
          <w:lang w:eastAsia="zh-CN"/>
        </w:rPr>
        <w:t>N</w:t>
      </w:r>
      <w:r w:rsidRPr="00F1345A">
        <w:rPr>
          <w:lang w:eastAsia="ja-JP"/>
        </w:rPr>
        <w:t xml:space="preserve"> keeps the UE context</w:t>
      </w:r>
      <w:r w:rsidRPr="00F1345A">
        <w:rPr>
          <w:lang w:eastAsia="zh-CN"/>
        </w:rPr>
        <w:t>.</w:t>
      </w:r>
    </w:p>
    <w:p w14:paraId="317669B5" w14:textId="45EACF8E"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zh-CN"/>
        </w:rPr>
        <w:t>5c.</w:t>
      </w:r>
      <w:r w:rsidRPr="00F1345A">
        <w:rPr>
          <w:lang w:eastAsia="zh-CN"/>
        </w:rPr>
        <w:tab/>
        <w:t xml:space="preserve">The source MN sends </w:t>
      </w:r>
      <w:r w:rsidRPr="00505ECA">
        <w:rPr>
          <w:lang w:eastAsia="zh-CN"/>
        </w:rPr>
        <w:t>XN-U Address Indication</w:t>
      </w:r>
      <w:r w:rsidRPr="00F1345A">
        <w:rPr>
          <w:lang w:eastAsia="zh-CN"/>
        </w:rPr>
        <w:t xml:space="preserve"> message to the (source) SN to transfer data forwarding information. More than one data forwarding addresses may be provided if the PDU session is split in the target </w:t>
      </w:r>
      <w:ins w:id="6" w:author="Proposed" w:date="2019-10-29T15:34:00Z">
        <w:r>
          <w:rPr>
            <w:lang w:eastAsia="zh-CN"/>
          </w:rPr>
          <w:t>side</w:t>
        </w:r>
      </w:ins>
      <w:del w:id="7" w:author="Proposed" w:date="2019-10-29T15:34:00Z">
        <w:r w:rsidRPr="00F1345A" w:rsidDel="00F1345A">
          <w:rPr>
            <w:lang w:eastAsia="zh-CN"/>
          </w:rPr>
          <w:delText>node</w:delText>
        </w:r>
      </w:del>
      <w:r w:rsidRPr="00F1345A">
        <w:rPr>
          <w:lang w:eastAsia="zh-CN"/>
        </w:rPr>
        <w:t>.</w:t>
      </w:r>
    </w:p>
    <w:p w14:paraId="26C21AEC" w14:textId="77777777" w:rsidR="001D2591" w:rsidRPr="00F1345A" w:rsidRDefault="001D2591" w:rsidP="001D2591">
      <w:pPr>
        <w:overflowPunct w:val="0"/>
        <w:autoSpaceDE w:val="0"/>
        <w:autoSpaceDN w:val="0"/>
        <w:adjustRightInd w:val="0"/>
        <w:ind w:left="568" w:hanging="284"/>
        <w:textAlignment w:val="baseline"/>
        <w:rPr>
          <w:lang w:eastAsia="zh-CN"/>
        </w:rPr>
      </w:pPr>
      <w:r w:rsidRPr="00F1345A">
        <w:rPr>
          <w:lang w:eastAsia="ja-JP"/>
        </w:rPr>
        <w:t>6.</w:t>
      </w:r>
      <w:r w:rsidRPr="00F1345A">
        <w:rPr>
          <w:lang w:eastAsia="ja-JP"/>
        </w:rPr>
        <w:tab/>
        <w:t>The source M</w:t>
      </w:r>
      <w:r w:rsidRPr="00F1345A">
        <w:rPr>
          <w:lang w:eastAsia="zh-CN"/>
        </w:rPr>
        <w:t>N</w:t>
      </w:r>
      <w:r w:rsidRPr="00F1345A">
        <w:rPr>
          <w:lang w:eastAsia="ja-JP"/>
        </w:rPr>
        <w:t xml:space="preserve"> triggers the UE to </w:t>
      </w:r>
      <w:r w:rsidRPr="00F1345A">
        <w:rPr>
          <w:lang w:eastAsia="zh-CN"/>
        </w:rPr>
        <w:t xml:space="preserve">perform handover and </w:t>
      </w:r>
      <w:r w:rsidRPr="00F1345A">
        <w:rPr>
          <w:lang w:eastAsia="ja-JP"/>
        </w:rPr>
        <w:t>apply the new configuration.</w:t>
      </w:r>
    </w:p>
    <w:p w14:paraId="7F8FA539" w14:textId="77777777"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7/8.</w:t>
      </w:r>
      <w:r w:rsidRPr="00F1345A">
        <w:rPr>
          <w:lang w:eastAsia="ja-JP"/>
        </w:rPr>
        <w:tab/>
        <w:t>The UE synchronizes to the target M</w:t>
      </w:r>
      <w:r w:rsidRPr="00F1345A">
        <w:rPr>
          <w:lang w:eastAsia="zh-CN"/>
        </w:rPr>
        <w:t>N</w:t>
      </w:r>
      <w:r w:rsidRPr="00F1345A">
        <w:rPr>
          <w:lang w:eastAsia="ja-JP"/>
        </w:rPr>
        <w:t xml:space="preserve"> and replies with </w:t>
      </w:r>
      <w:r w:rsidRPr="00F1345A">
        <w:rPr>
          <w:i/>
          <w:lang w:eastAsia="ja-JP"/>
        </w:rPr>
        <w:t>MN RRC reconfiguration complete</w:t>
      </w:r>
      <w:r w:rsidRPr="00F1345A">
        <w:rPr>
          <w:lang w:eastAsia="ja-JP"/>
        </w:rPr>
        <w:t xml:space="preserve"> message.</w:t>
      </w:r>
    </w:p>
    <w:p w14:paraId="44C28593" w14:textId="77777777"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9.</w:t>
      </w:r>
      <w:r w:rsidRPr="00F1345A">
        <w:rPr>
          <w:lang w:eastAsia="ja-JP"/>
        </w:rPr>
        <w:tab/>
        <w:t>If configured with bearers requiring SCG radio resources, the UE synchronizes to the (target) S</w:t>
      </w:r>
      <w:r w:rsidRPr="00F1345A">
        <w:rPr>
          <w:lang w:eastAsia="zh-CN"/>
        </w:rPr>
        <w:t>N</w:t>
      </w:r>
      <w:r w:rsidRPr="00F1345A">
        <w:rPr>
          <w:lang w:eastAsia="ja-JP"/>
        </w:rPr>
        <w:t>.</w:t>
      </w:r>
    </w:p>
    <w:p w14:paraId="758B3AA1" w14:textId="5C294357"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10.</w:t>
      </w:r>
      <w:r w:rsidRPr="00F1345A">
        <w:rPr>
          <w:lang w:eastAsia="ja-JP"/>
        </w:rPr>
        <w:tab/>
        <w:t>If the RRC connection reconfiguration procedure was successful, the target M</w:t>
      </w:r>
      <w:r w:rsidRPr="00F1345A">
        <w:rPr>
          <w:lang w:eastAsia="zh-CN"/>
        </w:rPr>
        <w:t>N</w:t>
      </w:r>
      <w:r w:rsidRPr="00F1345A">
        <w:rPr>
          <w:lang w:eastAsia="ja-JP"/>
        </w:rPr>
        <w:t xml:space="preserve"> informs the (target) S</w:t>
      </w:r>
      <w:r w:rsidRPr="00F1345A">
        <w:rPr>
          <w:lang w:eastAsia="zh-CN"/>
        </w:rPr>
        <w:t xml:space="preserve">N via </w:t>
      </w:r>
      <w:r w:rsidRPr="00F1345A">
        <w:rPr>
          <w:i/>
          <w:lang w:eastAsia="zh-CN"/>
        </w:rPr>
        <w:t>SN Reconfiguration Complete</w:t>
      </w:r>
      <w:r w:rsidRPr="00F1345A">
        <w:rPr>
          <w:lang w:eastAsia="zh-CN"/>
        </w:rPr>
        <w:t xml:space="preserve"> message</w:t>
      </w:r>
      <w:r w:rsidRPr="00F1345A">
        <w:rPr>
          <w:lang w:eastAsia="ja-JP"/>
        </w:rPr>
        <w:t>.</w:t>
      </w:r>
    </w:p>
    <w:p w14:paraId="795537B5" w14:textId="77777777" w:rsidR="001D2591" w:rsidRPr="00F1345A" w:rsidRDefault="001D2591" w:rsidP="001D2591">
      <w:pPr>
        <w:tabs>
          <w:tab w:val="left" w:pos="1276"/>
        </w:tabs>
        <w:overflowPunct w:val="0"/>
        <w:autoSpaceDE w:val="0"/>
        <w:autoSpaceDN w:val="0"/>
        <w:adjustRightInd w:val="0"/>
        <w:ind w:left="568" w:hanging="284"/>
        <w:textAlignment w:val="baseline"/>
        <w:rPr>
          <w:rFonts w:eastAsia="Helvetica 45 Light"/>
          <w:lang w:eastAsia="ja-JP"/>
        </w:rPr>
      </w:pPr>
      <w:r w:rsidRPr="00F1345A">
        <w:rPr>
          <w:rFonts w:eastAsia="Helvetica 45 Light"/>
          <w:lang w:eastAsia="ja-JP"/>
        </w:rPr>
        <w:t xml:space="preserve">11a. The source SN sends the </w:t>
      </w:r>
      <w:r w:rsidRPr="00F1345A">
        <w:rPr>
          <w:rFonts w:eastAsia="Helvetica 45 Light"/>
          <w:i/>
          <w:lang w:eastAsia="ja-JP"/>
        </w:rPr>
        <w:t>Secondary RAT</w:t>
      </w:r>
      <w:r w:rsidRPr="00F1345A">
        <w:rPr>
          <w:rFonts w:eastAsia="Helvetica 45 Light"/>
          <w:lang w:eastAsia="ja-JP"/>
        </w:rPr>
        <w:t xml:space="preserve"> </w:t>
      </w:r>
      <w:r w:rsidRPr="00F1345A">
        <w:rPr>
          <w:rFonts w:eastAsia="Helvetica 45 Light"/>
          <w:i/>
          <w:lang w:eastAsia="ja-JP"/>
        </w:rPr>
        <w:t xml:space="preserve">Data </w:t>
      </w:r>
      <w:r w:rsidRPr="00F1345A">
        <w:rPr>
          <w:i/>
          <w:lang w:eastAsia="zh-CN"/>
        </w:rPr>
        <w:t>Usage</w:t>
      </w:r>
      <w:r w:rsidRPr="00F1345A">
        <w:rPr>
          <w:rFonts w:eastAsia="Helvetica 45 Light"/>
          <w:i/>
          <w:lang w:eastAsia="ja-JP"/>
        </w:rPr>
        <w:t xml:space="preserve"> Report</w:t>
      </w:r>
      <w:r w:rsidRPr="00F1345A">
        <w:rPr>
          <w:rFonts w:eastAsia="Helvetica 45 Light"/>
          <w:lang w:eastAsia="ja-JP"/>
        </w:rPr>
        <w:t xml:space="preserve"> message to the source MN and includes the data volumes delivered to </w:t>
      </w:r>
      <w:r w:rsidRPr="00F1345A">
        <w:rPr>
          <w:lang w:eastAsia="zh-CN"/>
        </w:rPr>
        <w:t>and received from</w:t>
      </w:r>
      <w:r w:rsidRPr="00F1345A">
        <w:rPr>
          <w:rFonts w:eastAsia="Helvetica 45 Light"/>
          <w:lang w:eastAsia="ja-JP"/>
        </w:rPr>
        <w:t xml:space="preserve"> the UE over the NR/E-UTRA radio as described in clause 10.11.2.</w:t>
      </w:r>
    </w:p>
    <w:p w14:paraId="55471975" w14:textId="77777777" w:rsidR="001D2591" w:rsidRPr="00F1345A" w:rsidRDefault="001D2591" w:rsidP="001D2591">
      <w:pPr>
        <w:keepLines/>
        <w:overflowPunct w:val="0"/>
        <w:autoSpaceDE w:val="0"/>
        <w:autoSpaceDN w:val="0"/>
        <w:adjustRightInd w:val="0"/>
        <w:ind w:left="1135" w:hanging="851"/>
        <w:textAlignment w:val="baseline"/>
        <w:rPr>
          <w:rFonts w:eastAsia="Helvetica 45 Light"/>
          <w:lang w:eastAsia="ja-JP"/>
        </w:rPr>
      </w:pPr>
      <w:r w:rsidRPr="00F1345A">
        <w:rPr>
          <w:rFonts w:eastAsia="Helvetica 45 Light"/>
          <w:lang w:eastAsia="ja-JP"/>
        </w:rPr>
        <w:t>NOTE 2a:</w:t>
      </w:r>
      <w:r w:rsidRPr="00F1345A">
        <w:rPr>
          <w:rFonts w:eastAsia="Helvetica 45 Light"/>
          <w:lang w:eastAsia="ja-JP"/>
        </w:rPr>
        <w:tab/>
        <w:t xml:space="preserve">The order the source SN sends the </w:t>
      </w:r>
      <w:r w:rsidRPr="00F1345A">
        <w:rPr>
          <w:rFonts w:eastAsia="Helvetica 45 Light"/>
          <w:i/>
          <w:lang w:eastAsia="ja-JP"/>
        </w:rPr>
        <w:t xml:space="preserve">Secondary RAT Data </w:t>
      </w:r>
      <w:r w:rsidRPr="00F1345A">
        <w:rPr>
          <w:i/>
          <w:lang w:eastAsia="zh-CN"/>
        </w:rPr>
        <w:t>Usage</w:t>
      </w:r>
      <w:r w:rsidRPr="00F1345A">
        <w:rPr>
          <w:rFonts w:eastAsia="Helvetica 45 Light"/>
          <w:i/>
          <w:lang w:eastAsia="ja-JP"/>
        </w:rPr>
        <w:t xml:space="preserve"> Report</w:t>
      </w:r>
      <w:r w:rsidRPr="00F1345A">
        <w:rPr>
          <w:rFonts w:eastAsia="Helvetica 45 Light"/>
          <w:lang w:eastAsia="ja-JP"/>
        </w:rPr>
        <w:t xml:space="preserve"> message and performs data forwarding with MN/target SN is not defined. The SN may send the report when the transmission of the related QoS is stopped.</w:t>
      </w:r>
    </w:p>
    <w:p w14:paraId="23A87D57" w14:textId="77777777" w:rsidR="001D2591" w:rsidRPr="00F1345A" w:rsidRDefault="001D2591" w:rsidP="001D2591">
      <w:pPr>
        <w:overflowPunct w:val="0"/>
        <w:autoSpaceDE w:val="0"/>
        <w:autoSpaceDN w:val="0"/>
        <w:adjustRightInd w:val="0"/>
        <w:ind w:left="568" w:hanging="284"/>
        <w:textAlignment w:val="baseline"/>
        <w:rPr>
          <w:rFonts w:eastAsia="Helvetica 45 Light"/>
          <w:lang w:eastAsia="ja-JP"/>
        </w:rPr>
      </w:pPr>
      <w:r w:rsidRPr="00F1345A">
        <w:rPr>
          <w:rFonts w:eastAsia="Helvetica 45 Light"/>
          <w:lang w:eastAsia="ja-JP"/>
        </w:rPr>
        <w:t xml:space="preserve">11b. The source MN sends the </w:t>
      </w:r>
      <w:r w:rsidRPr="00F1345A">
        <w:rPr>
          <w:rFonts w:eastAsia="Helvetica 45 Light"/>
          <w:i/>
          <w:lang w:eastAsia="ja-JP"/>
        </w:rPr>
        <w:t>Secondary RAT Report</w:t>
      </w:r>
      <w:r w:rsidRPr="00F1345A">
        <w:rPr>
          <w:rFonts w:eastAsia="Helvetica 45 Light"/>
          <w:lang w:eastAsia="ja-JP"/>
        </w:rPr>
        <w:t xml:space="preserve"> message to AMF to provide information on the used NR/E-UTRA resource.</w:t>
      </w:r>
    </w:p>
    <w:p w14:paraId="11DD324C" w14:textId="77777777"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12.</w:t>
      </w:r>
      <w:r w:rsidRPr="00F1345A">
        <w:rPr>
          <w:lang w:eastAsia="ja-JP"/>
        </w:rPr>
        <w:tab/>
        <w:t>For bearers using RLC AM,</w:t>
      </w:r>
      <w:r w:rsidRPr="00F1345A">
        <w:rPr>
          <w:lang w:eastAsia="zh-CN"/>
        </w:rPr>
        <w:t xml:space="preserve"> </w:t>
      </w:r>
      <w:r w:rsidRPr="00F1345A">
        <w:rPr>
          <w:i/>
          <w:lang w:eastAsia="zh-CN"/>
        </w:rPr>
        <w:t>SN Status transfer</w:t>
      </w:r>
      <w:r w:rsidRPr="00F1345A">
        <w:rPr>
          <w:lang w:eastAsia="zh-CN"/>
        </w:rPr>
        <w:t xml:space="preserve"> message may be transferred from source SN to source MN, from </w:t>
      </w:r>
      <w:r w:rsidRPr="00F1345A">
        <w:rPr>
          <w:lang w:eastAsia="ja-JP"/>
        </w:rPr>
        <w:t xml:space="preserve">source MN </w:t>
      </w:r>
      <w:r w:rsidRPr="00F1345A">
        <w:rPr>
          <w:lang w:eastAsia="zh-CN"/>
        </w:rPr>
        <w:t>to target MN and from target MN to target SN.</w:t>
      </w:r>
    </w:p>
    <w:p w14:paraId="6DDF5038" w14:textId="5A9AB3AC"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13.</w:t>
      </w:r>
      <w:r w:rsidRPr="00F1345A">
        <w:rPr>
          <w:lang w:eastAsia="ja-JP"/>
        </w:rPr>
        <w:tab/>
        <w:t xml:space="preserve">Data forwarding from the source </w:t>
      </w:r>
      <w:r w:rsidRPr="00F1345A">
        <w:rPr>
          <w:lang w:eastAsia="zh-CN"/>
        </w:rPr>
        <w:t>node</w:t>
      </w:r>
      <w:r w:rsidRPr="00F1345A">
        <w:rPr>
          <w:lang w:eastAsia="ja-JP"/>
        </w:rPr>
        <w:t xml:space="preserve"> takes place. </w:t>
      </w:r>
      <w:r w:rsidRPr="00F1345A">
        <w:rPr>
          <w:lang w:eastAsia="zh-CN"/>
        </w:rPr>
        <w:t>If the SN is kept, d</w:t>
      </w:r>
      <w:r w:rsidRPr="00F1345A">
        <w:rPr>
          <w:lang w:eastAsia="ja-JP"/>
        </w:rPr>
        <w:t>ata forwarding may be omitted for SCG bearers</w:t>
      </w:r>
      <w:r w:rsidRPr="00F1345A">
        <w:rPr>
          <w:lang w:eastAsia="zh-CN"/>
        </w:rPr>
        <w:t xml:space="preserve"> and SCG split bearers</w:t>
      </w:r>
      <w:r w:rsidRPr="00F1345A">
        <w:rPr>
          <w:lang w:eastAsia="ja-JP"/>
        </w:rPr>
        <w:t>.</w:t>
      </w:r>
    </w:p>
    <w:p w14:paraId="2B15608B" w14:textId="1D6D2B13"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14-17.</w:t>
      </w:r>
      <w:r w:rsidRPr="00F1345A">
        <w:rPr>
          <w:lang w:eastAsia="ja-JP"/>
        </w:rPr>
        <w:tab/>
        <w:t>The target M</w:t>
      </w:r>
      <w:r w:rsidRPr="00F1345A">
        <w:rPr>
          <w:lang w:eastAsia="zh-CN"/>
        </w:rPr>
        <w:t>N</w:t>
      </w:r>
      <w:r w:rsidRPr="00F1345A">
        <w:rPr>
          <w:lang w:eastAsia="ja-JP"/>
        </w:rPr>
        <w:t xml:space="preserve"> initiates the Path Switch procedure</w:t>
      </w:r>
      <w:r w:rsidRPr="00F1345A">
        <w:rPr>
          <w:i/>
          <w:lang w:eastAsia="ja-JP"/>
        </w:rPr>
        <w:t>.</w:t>
      </w:r>
      <w:r w:rsidRPr="00F1345A">
        <w:rPr>
          <w:lang w:eastAsia="zh-CN"/>
        </w:rPr>
        <w:t xml:space="preserve"> If the target MN includes multiple DL TEIDs for one PDU session in the </w:t>
      </w:r>
      <w:r w:rsidRPr="00F1345A">
        <w:rPr>
          <w:i/>
          <w:lang w:eastAsia="zh-CN"/>
        </w:rPr>
        <w:t>Path Switch Request</w:t>
      </w:r>
      <w:r w:rsidRPr="00F1345A">
        <w:rPr>
          <w:lang w:eastAsia="zh-CN"/>
        </w:rPr>
        <w:t xml:space="preserve"> message, multiple UL TEID of the UPF for the PDU session should be included in the </w:t>
      </w:r>
      <w:r w:rsidRPr="00F1345A">
        <w:rPr>
          <w:i/>
          <w:lang w:eastAsia="zh-CN"/>
        </w:rPr>
        <w:t>Path Switch Ack</w:t>
      </w:r>
      <w:r w:rsidRPr="00F1345A">
        <w:rPr>
          <w:lang w:eastAsia="zh-CN"/>
        </w:rPr>
        <w:t xml:space="preserve"> message in case there is TEID update in UPF.</w:t>
      </w:r>
    </w:p>
    <w:p w14:paraId="6E25730F" w14:textId="282C4BA9" w:rsidR="001D2591" w:rsidRPr="00F1345A" w:rsidRDefault="001D2591" w:rsidP="001D2591">
      <w:pPr>
        <w:keepLines/>
        <w:overflowPunct w:val="0"/>
        <w:autoSpaceDE w:val="0"/>
        <w:autoSpaceDN w:val="0"/>
        <w:adjustRightInd w:val="0"/>
        <w:ind w:left="1135" w:hanging="851"/>
        <w:textAlignment w:val="baseline"/>
        <w:rPr>
          <w:lang w:eastAsia="ja-JP"/>
        </w:rPr>
      </w:pPr>
      <w:r w:rsidRPr="00F1345A">
        <w:rPr>
          <w:lang w:eastAsia="ja-JP"/>
        </w:rPr>
        <w:t>NOTE 3:</w:t>
      </w:r>
      <w:r w:rsidRPr="00F1345A">
        <w:rPr>
          <w:lang w:eastAsia="ja-JP"/>
        </w:rPr>
        <w:tab/>
        <w:t xml:space="preserve">If new UL TEIDs of the </w:t>
      </w:r>
      <w:r w:rsidRPr="00F1345A">
        <w:rPr>
          <w:lang w:eastAsia="zh-CN"/>
        </w:rPr>
        <w:t>UPF</w:t>
      </w:r>
      <w:r w:rsidRPr="00F1345A">
        <w:rPr>
          <w:lang w:eastAsia="ja-JP"/>
        </w:rPr>
        <w:t xml:space="preserve"> </w:t>
      </w:r>
      <w:r w:rsidRPr="00F1345A">
        <w:rPr>
          <w:lang w:eastAsia="zh-CN"/>
        </w:rPr>
        <w:t xml:space="preserve">for SN </w:t>
      </w:r>
      <w:r w:rsidRPr="00F1345A">
        <w:rPr>
          <w:lang w:eastAsia="ja-JP"/>
        </w:rPr>
        <w:t>are included, the target M</w:t>
      </w:r>
      <w:r w:rsidRPr="00F1345A">
        <w:rPr>
          <w:lang w:eastAsia="zh-CN"/>
        </w:rPr>
        <w:t>N</w:t>
      </w:r>
      <w:r w:rsidRPr="00F1345A">
        <w:rPr>
          <w:lang w:eastAsia="ja-JP"/>
        </w:rPr>
        <w:t xml:space="preserve"> performs M</w:t>
      </w:r>
      <w:r w:rsidRPr="00F1345A">
        <w:rPr>
          <w:lang w:eastAsia="zh-CN"/>
        </w:rPr>
        <w:t>N</w:t>
      </w:r>
      <w:r w:rsidRPr="00F1345A">
        <w:rPr>
          <w:lang w:eastAsia="ja-JP"/>
        </w:rPr>
        <w:t xml:space="preserve"> initiated S</w:t>
      </w:r>
      <w:r w:rsidRPr="00F1345A">
        <w:rPr>
          <w:lang w:eastAsia="zh-CN"/>
        </w:rPr>
        <w:t>N</w:t>
      </w:r>
      <w:r w:rsidRPr="00F1345A">
        <w:rPr>
          <w:lang w:eastAsia="ja-JP"/>
        </w:rPr>
        <w:t xml:space="preserve"> Modification procedure to provide them to the S</w:t>
      </w:r>
      <w:r w:rsidRPr="00F1345A">
        <w:rPr>
          <w:lang w:eastAsia="zh-CN"/>
        </w:rPr>
        <w:t>N</w:t>
      </w:r>
      <w:r w:rsidRPr="00F1345A">
        <w:rPr>
          <w:lang w:eastAsia="ja-JP"/>
        </w:rPr>
        <w:t>.</w:t>
      </w:r>
    </w:p>
    <w:p w14:paraId="2DBBF9FD" w14:textId="77777777"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18.</w:t>
      </w:r>
      <w:r w:rsidRPr="00F1345A">
        <w:rPr>
          <w:lang w:eastAsia="ja-JP"/>
        </w:rPr>
        <w:tab/>
        <w:t>The target M</w:t>
      </w:r>
      <w:r w:rsidRPr="00F1345A">
        <w:rPr>
          <w:lang w:eastAsia="zh-CN"/>
        </w:rPr>
        <w:t>N</w:t>
      </w:r>
      <w:r w:rsidRPr="00F1345A">
        <w:rPr>
          <w:lang w:eastAsia="ja-JP"/>
        </w:rPr>
        <w:t xml:space="preserve"> initiates the UE Context Release procedure towards the source M</w:t>
      </w:r>
      <w:r w:rsidRPr="00F1345A">
        <w:rPr>
          <w:lang w:eastAsia="zh-CN"/>
        </w:rPr>
        <w:t>N</w:t>
      </w:r>
      <w:r w:rsidRPr="00F1345A">
        <w:rPr>
          <w:lang w:eastAsia="ja-JP"/>
        </w:rPr>
        <w:t>.</w:t>
      </w:r>
    </w:p>
    <w:p w14:paraId="1F723C59" w14:textId="73AD0B37" w:rsidR="001D2591" w:rsidRPr="00F1345A" w:rsidRDefault="001D2591" w:rsidP="001D2591">
      <w:pPr>
        <w:overflowPunct w:val="0"/>
        <w:autoSpaceDE w:val="0"/>
        <w:autoSpaceDN w:val="0"/>
        <w:adjustRightInd w:val="0"/>
        <w:ind w:left="568" w:hanging="284"/>
        <w:textAlignment w:val="baseline"/>
        <w:rPr>
          <w:lang w:eastAsia="ja-JP"/>
        </w:rPr>
      </w:pPr>
      <w:r w:rsidRPr="00F1345A">
        <w:rPr>
          <w:lang w:eastAsia="ja-JP"/>
        </w:rPr>
        <w:t>19.</w:t>
      </w:r>
      <w:r w:rsidRPr="00F1345A">
        <w:rPr>
          <w:lang w:eastAsia="ja-JP"/>
        </w:rPr>
        <w:tab/>
        <w:t xml:space="preserve">Upon reception of the </w:t>
      </w:r>
      <w:r w:rsidRPr="00F1345A">
        <w:rPr>
          <w:i/>
          <w:lang w:eastAsia="ja-JP"/>
        </w:rPr>
        <w:t>UE Context Release</w:t>
      </w:r>
      <w:r w:rsidRPr="00F1345A">
        <w:rPr>
          <w:lang w:eastAsia="ja-JP"/>
        </w:rPr>
        <w:t xml:space="preserve"> message</w:t>
      </w:r>
      <w:r w:rsidRPr="00F1345A">
        <w:rPr>
          <w:lang w:eastAsia="zh-CN"/>
        </w:rPr>
        <w:t xml:space="preserve"> from source MN</w:t>
      </w:r>
      <w:r w:rsidRPr="00F1345A">
        <w:rPr>
          <w:lang w:eastAsia="ja-JP"/>
        </w:rPr>
        <w:t>, the (source) S</w:t>
      </w:r>
      <w:r w:rsidRPr="00F1345A">
        <w:rPr>
          <w:lang w:eastAsia="zh-CN"/>
        </w:rPr>
        <w:t>N</w:t>
      </w:r>
      <w:r w:rsidRPr="00F1345A">
        <w:rPr>
          <w:lang w:eastAsia="ja-JP"/>
        </w:rPr>
        <w:t xml:space="preserve"> can release C-plane related resource associated to the UE context towards the source M</w:t>
      </w:r>
      <w:r w:rsidRPr="00F1345A">
        <w:rPr>
          <w:lang w:eastAsia="zh-CN"/>
        </w:rPr>
        <w:t>N</w:t>
      </w:r>
      <w:r w:rsidRPr="00F1345A">
        <w:rPr>
          <w:lang w:eastAsia="ja-JP"/>
        </w:rPr>
        <w:t>. Any ongoing data forwarding may continue. The S</w:t>
      </w:r>
      <w:r w:rsidRPr="00F1345A">
        <w:rPr>
          <w:lang w:eastAsia="zh-CN"/>
        </w:rPr>
        <w:t>N</w:t>
      </w:r>
      <w:r w:rsidRPr="00F1345A">
        <w:rPr>
          <w:lang w:eastAsia="ja-JP"/>
        </w:rPr>
        <w:t xml:space="preserve"> shall not release the UE context associated with the target M</w:t>
      </w:r>
      <w:r w:rsidRPr="00F1345A">
        <w:rPr>
          <w:lang w:eastAsia="zh-CN"/>
        </w:rPr>
        <w:t>N</w:t>
      </w:r>
      <w:r w:rsidRPr="00F1345A">
        <w:rPr>
          <w:lang w:eastAsia="ja-JP"/>
        </w:rPr>
        <w:t xml:space="preserve"> if the indication was included in the </w:t>
      </w:r>
      <w:r w:rsidRPr="00F1345A">
        <w:rPr>
          <w:i/>
          <w:lang w:eastAsia="ja-JP"/>
        </w:rPr>
        <w:t>S</w:t>
      </w:r>
      <w:r w:rsidRPr="00F1345A">
        <w:rPr>
          <w:i/>
          <w:lang w:eastAsia="zh-CN"/>
        </w:rPr>
        <w:t>N</w:t>
      </w:r>
      <w:r w:rsidRPr="00F1345A">
        <w:rPr>
          <w:i/>
          <w:lang w:eastAsia="ja-JP"/>
        </w:rPr>
        <w:t xml:space="preserve"> Release Request</w:t>
      </w:r>
      <w:r w:rsidRPr="00F1345A">
        <w:rPr>
          <w:lang w:eastAsia="ja-JP"/>
        </w:rPr>
        <w:t xml:space="preserve"> </w:t>
      </w:r>
      <w:r w:rsidRPr="00F1345A">
        <w:rPr>
          <w:lang w:eastAsia="zh-CN"/>
        </w:rPr>
        <w:t xml:space="preserve">message </w:t>
      </w:r>
      <w:r w:rsidRPr="00F1345A">
        <w:rPr>
          <w:lang w:eastAsia="ja-JP"/>
        </w:rPr>
        <w:t>in step 5.</w:t>
      </w:r>
    </w:p>
    <w:p w14:paraId="3CB135F0" w14:textId="77777777" w:rsidR="001D2591" w:rsidRDefault="001D2591" w:rsidP="001D2591">
      <w:pPr>
        <w:rPr>
          <w:noProof/>
        </w:rPr>
        <w:sectPr w:rsidR="001D2591" w:rsidSect="00993F0F">
          <w:footnotePr>
            <w:numRestart w:val="eachSect"/>
          </w:footnotePr>
          <w:pgSz w:w="11907" w:h="16840" w:code="9"/>
          <w:pgMar w:top="1418" w:right="1134" w:bottom="1134" w:left="1134" w:header="680" w:footer="567" w:gutter="0"/>
          <w:cols w:space="720"/>
        </w:sectPr>
      </w:pPr>
    </w:p>
    <w:p w14:paraId="54FC8730" w14:textId="4FE26E60" w:rsidR="001D2591" w:rsidRPr="002063D4" w:rsidRDefault="001D2591" w:rsidP="001D2591">
      <w:pPr>
        <w:rPr>
          <w:noProof/>
          <w:lang w:val="en-US"/>
        </w:rPr>
      </w:pPr>
      <w:r w:rsidRPr="00923F7F">
        <w:rPr>
          <w:noProof/>
        </w:rPr>
        <w:lastRenderedPageBreak/>
        <w:t>///////////////////////////////////////////////</w:t>
      </w:r>
      <w:r>
        <w:rPr>
          <w:noProof/>
        </w:rPr>
        <w:t>/</w:t>
      </w:r>
      <w:r w:rsidRPr="00923F7F">
        <w:rPr>
          <w:noProof/>
        </w:rPr>
        <w:t>//////////////irrelevant operations skipped/////////////////////////////////////////////////////////////////////</w:t>
      </w:r>
    </w:p>
    <w:p w14:paraId="76DB154D" w14:textId="77777777" w:rsidR="001D2591" w:rsidRPr="00F00034" w:rsidRDefault="001D2591" w:rsidP="001D2591">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 w:name="_Toc20612084"/>
      <w:r w:rsidRPr="00F00034">
        <w:rPr>
          <w:rFonts w:ascii="Arial" w:hAnsi="Arial"/>
          <w:sz w:val="32"/>
          <w:lang w:eastAsia="ja-JP"/>
        </w:rPr>
        <w:t>10.14</w:t>
      </w:r>
      <w:r w:rsidRPr="00F00034">
        <w:rPr>
          <w:rFonts w:ascii="Arial" w:hAnsi="Arial"/>
          <w:sz w:val="32"/>
          <w:lang w:eastAsia="ja-JP"/>
        </w:rPr>
        <w:tab/>
        <w:t>PDU Session Split at UPF</w:t>
      </w:r>
      <w:bookmarkEnd w:id="8"/>
    </w:p>
    <w:p w14:paraId="4DCD1525" w14:textId="77777777" w:rsidR="001D2591" w:rsidRPr="00F00034" w:rsidRDefault="001D2591" w:rsidP="001D259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 w:name="_Toc20612085"/>
      <w:r w:rsidRPr="00F00034">
        <w:rPr>
          <w:rFonts w:ascii="Arial" w:hAnsi="Arial"/>
          <w:sz w:val="28"/>
          <w:lang w:eastAsia="ja-JP"/>
        </w:rPr>
        <w:t>10.14.1</w:t>
      </w:r>
      <w:r w:rsidRPr="00F00034">
        <w:rPr>
          <w:rFonts w:ascii="Arial" w:hAnsi="Arial"/>
          <w:sz w:val="28"/>
          <w:lang w:eastAsia="ja-JP"/>
        </w:rPr>
        <w:tab/>
        <w:t>PDU Session Split at UPF during PDU session resource setup</w:t>
      </w:r>
      <w:bookmarkEnd w:id="9"/>
    </w:p>
    <w:p w14:paraId="4FB1151E" w14:textId="4B3B594E" w:rsidR="001D2591" w:rsidRPr="00F00034" w:rsidRDefault="001D2591" w:rsidP="001D2591">
      <w:pPr>
        <w:overflowPunct w:val="0"/>
        <w:autoSpaceDE w:val="0"/>
        <w:autoSpaceDN w:val="0"/>
        <w:adjustRightInd w:val="0"/>
        <w:textAlignment w:val="baseline"/>
        <w:rPr>
          <w:lang w:eastAsia="ja-JP"/>
        </w:rPr>
      </w:pPr>
      <w:r w:rsidRPr="00F00034">
        <w:rPr>
          <w:lang w:eastAsia="ja-JP"/>
        </w:rPr>
        <w:t xml:space="preserve">When a new PDU session needs to be established, the 5GC may provide two UL TEID addresses during PDU Session Resource Setup in order to allow for PDU session split. </w:t>
      </w:r>
      <w:ins w:id="10" w:author="Proposed" w:date="2019-11-05T12:28:00Z">
        <w:r w:rsidR="00C12341" w:rsidRPr="00F00034">
          <w:rPr>
            <w:lang w:eastAsia="ja-JP"/>
          </w:rPr>
          <w:t xml:space="preserve">The MN may perform the SN Addition or </w:t>
        </w:r>
        <w:r w:rsidR="00C12341">
          <w:rPr>
            <w:lang w:eastAsia="ja-JP"/>
          </w:rPr>
          <w:t xml:space="preserve">the MN-initiated </w:t>
        </w:r>
        <w:r w:rsidR="00C12341" w:rsidRPr="00F00034">
          <w:rPr>
            <w:lang w:eastAsia="ja-JP"/>
          </w:rPr>
          <w:t xml:space="preserve">SN </w:t>
        </w:r>
        <w:r w:rsidR="00C12341">
          <w:rPr>
            <w:lang w:eastAsia="ja-JP"/>
          </w:rPr>
          <w:t>M</w:t>
        </w:r>
        <w:r w:rsidR="00C12341" w:rsidRPr="00F00034">
          <w:rPr>
            <w:lang w:eastAsia="ja-JP"/>
          </w:rPr>
          <w:t xml:space="preserve">odification procedure. </w:t>
        </w:r>
      </w:ins>
      <w:r w:rsidRPr="00F00034">
        <w:rPr>
          <w:lang w:eastAsia="ja-JP"/>
        </w:rPr>
        <w:t xml:space="preserve">If the MN decides to split the PDU session, the MN provides two DL TEID addresses and also the QoS flows associated with </w:t>
      </w:r>
      <w:del w:id="11" w:author="Proposed" w:date="2019-11-05T12:28:00Z">
        <w:r w:rsidRPr="00F00034" w:rsidDel="00C12341">
          <w:rPr>
            <w:lang w:eastAsia="ja-JP"/>
          </w:rPr>
          <w:delText xml:space="preserve">the </w:delText>
        </w:r>
      </w:del>
      <w:ins w:id="12" w:author="Proposed" w:date="2019-11-05T12:28:00Z">
        <w:r w:rsidR="00C12341">
          <w:rPr>
            <w:lang w:eastAsia="ja-JP"/>
          </w:rPr>
          <w:t>each</w:t>
        </w:r>
        <w:r w:rsidR="00C12341" w:rsidRPr="00F00034">
          <w:rPr>
            <w:lang w:eastAsia="ja-JP"/>
          </w:rPr>
          <w:t xml:space="preserve"> </w:t>
        </w:r>
      </w:ins>
      <w:r w:rsidRPr="00F00034">
        <w:rPr>
          <w:lang w:eastAsia="ja-JP"/>
        </w:rPr>
        <w:t>tunnel.</w:t>
      </w:r>
    </w:p>
    <w:commentRangeStart w:id="13"/>
    <w:p w14:paraId="5783F038" w14:textId="4E0ABD04" w:rsidR="001D2591" w:rsidRPr="00F00034" w:rsidRDefault="00487BCA" w:rsidP="001D2591">
      <w:pPr>
        <w:keepNext/>
        <w:keepLines/>
        <w:overflowPunct w:val="0"/>
        <w:autoSpaceDE w:val="0"/>
        <w:autoSpaceDN w:val="0"/>
        <w:adjustRightInd w:val="0"/>
        <w:spacing w:before="60"/>
        <w:jc w:val="center"/>
        <w:textAlignment w:val="baseline"/>
        <w:rPr>
          <w:rFonts w:ascii="Arial" w:hAnsi="Arial"/>
          <w:b/>
          <w:lang w:eastAsia="ja-JP"/>
        </w:rPr>
      </w:pPr>
      <w:ins w:id="14" w:author="Proposed" w:date="2019-11-05T12:25:00Z">
        <w:r w:rsidRPr="00F00034">
          <w:rPr>
            <w:rFonts w:ascii="Arial" w:hAnsi="Arial"/>
            <w:b/>
            <w:lang w:eastAsia="ja-JP"/>
          </w:rPr>
          <w:object w:dxaOrig="10231" w:dyaOrig="3256" w14:anchorId="14544725">
            <v:shape id="_x0000_i1026" type="#_x0000_t75" style="width:390.6pt;height:135.6pt" o:ole="">
              <v:imagedata r:id="rId14" o:title=""/>
            </v:shape>
            <o:OLEObject Type="Embed" ProgID="Visio.Drawing.11" ShapeID="_x0000_i1026" DrawAspect="Content" ObjectID="_1634752439" r:id="rId15"/>
          </w:object>
        </w:r>
      </w:ins>
      <w:commentRangeEnd w:id="13"/>
      <w:ins w:id="15" w:author="Proposed" w:date="2019-11-05T12:26:00Z">
        <w:r w:rsidR="00F66E42">
          <w:rPr>
            <w:rStyle w:val="CommentReference"/>
          </w:rPr>
          <w:commentReference w:id="13"/>
        </w:r>
      </w:ins>
      <w:del w:id="16" w:author="Proposed" w:date="2019-11-05T12:25:00Z">
        <w:r w:rsidR="00F66E42" w:rsidRPr="00986A8F" w:rsidDel="00F66E42">
          <w:object w:dxaOrig="13715" w:dyaOrig="7984" w14:anchorId="57DC418F">
            <v:shape id="对象 68" o:spid="_x0000_i1027" type="#_x0000_t75" style="width:387pt;height:245.4pt;mso-position-horizontal-relative:page;mso-position-vertical-relative:page" o:ole="">
              <v:imagedata r:id="rId19" o:title=""/>
            </v:shape>
            <o:OLEObject Type="Embed" ProgID="Visio.Drawing.11" ShapeID="对象 68" DrawAspect="Content" ObjectID="_1634752440" r:id="rId20"/>
          </w:object>
        </w:r>
      </w:del>
    </w:p>
    <w:p w14:paraId="7BA389C1" w14:textId="77777777" w:rsidR="001D2591" w:rsidRPr="00F00034" w:rsidRDefault="001D2591" w:rsidP="001D2591">
      <w:pPr>
        <w:keepLines/>
        <w:overflowPunct w:val="0"/>
        <w:autoSpaceDE w:val="0"/>
        <w:autoSpaceDN w:val="0"/>
        <w:adjustRightInd w:val="0"/>
        <w:spacing w:after="240"/>
        <w:jc w:val="center"/>
        <w:textAlignment w:val="baseline"/>
        <w:rPr>
          <w:rFonts w:ascii="Arial" w:hAnsi="Arial"/>
          <w:b/>
          <w:lang w:eastAsia="ja-JP"/>
        </w:rPr>
      </w:pPr>
      <w:r w:rsidRPr="00F00034">
        <w:rPr>
          <w:rFonts w:ascii="Arial" w:hAnsi="Arial"/>
          <w:b/>
          <w:lang w:eastAsia="ja-JP"/>
        </w:rPr>
        <w:t xml:space="preserve">Figure </w:t>
      </w:r>
      <w:r w:rsidRPr="00F00034">
        <w:rPr>
          <w:rFonts w:ascii="Arial" w:eastAsia="MS Mincho" w:hAnsi="Arial"/>
          <w:b/>
          <w:lang w:eastAsia="ja-JP"/>
        </w:rPr>
        <w:t>10.14.1-1</w:t>
      </w:r>
      <w:r w:rsidRPr="00F00034">
        <w:rPr>
          <w:rFonts w:ascii="Arial" w:hAnsi="Arial"/>
          <w:b/>
          <w:lang w:eastAsia="ja-JP"/>
        </w:rPr>
        <w:t>: PDU Session Split at UPF during PDU session resource setup</w:t>
      </w:r>
    </w:p>
    <w:p w14:paraId="4BE8A327" w14:textId="77777777" w:rsidR="001D2591" w:rsidRPr="00F00034" w:rsidRDefault="001D2591" w:rsidP="001D2591">
      <w:pPr>
        <w:overflowPunct w:val="0"/>
        <w:autoSpaceDE w:val="0"/>
        <w:autoSpaceDN w:val="0"/>
        <w:adjustRightInd w:val="0"/>
        <w:ind w:left="568" w:hanging="284"/>
        <w:textAlignment w:val="baseline"/>
        <w:rPr>
          <w:lang w:eastAsia="ja-JP"/>
        </w:rPr>
      </w:pPr>
      <w:r w:rsidRPr="00F00034">
        <w:rPr>
          <w:lang w:eastAsia="ja-JP"/>
        </w:rPr>
        <w:t>1.</w:t>
      </w:r>
      <w:r w:rsidRPr="00F00034">
        <w:rPr>
          <w:lang w:eastAsia="ja-JP"/>
        </w:rPr>
        <w:tab/>
        <w:t>The 5GC provides two UL TEID addresses during PDU Session Resource Setup, to be applied as the first UL tunnel on the NG-U interface and the additional NG-U tunnel in case the MN decides to split the PDU session.</w:t>
      </w:r>
    </w:p>
    <w:p w14:paraId="36C7FAB1" w14:textId="29711882" w:rsidR="001D2591" w:rsidRPr="00F00034" w:rsidRDefault="001D2591" w:rsidP="001D2591">
      <w:pPr>
        <w:overflowPunct w:val="0"/>
        <w:autoSpaceDE w:val="0"/>
        <w:autoSpaceDN w:val="0"/>
        <w:adjustRightInd w:val="0"/>
        <w:ind w:left="568" w:hanging="284"/>
        <w:textAlignment w:val="baseline"/>
        <w:rPr>
          <w:lang w:eastAsia="ja-JP"/>
        </w:rPr>
      </w:pPr>
      <w:r w:rsidRPr="00F00034">
        <w:rPr>
          <w:lang w:eastAsia="ja-JP"/>
        </w:rPr>
        <w:t>2.</w:t>
      </w:r>
      <w:r w:rsidRPr="00F00034">
        <w:rPr>
          <w:lang w:eastAsia="ja-JP"/>
        </w:rPr>
        <w:tab/>
        <w:t xml:space="preserve">The MN decides to setup two tunnels. </w:t>
      </w:r>
      <w:ins w:id="17" w:author="Proposed" w:date="2019-11-07T11:45:00Z">
        <w:r w:rsidR="00487BCA">
          <w:rPr>
            <w:lang w:eastAsia="ja-JP"/>
          </w:rPr>
          <w:t xml:space="preserve">The </w:t>
        </w:r>
      </w:ins>
      <w:r w:rsidRPr="00F00034">
        <w:rPr>
          <w:lang w:eastAsia="ja-JP"/>
        </w:rPr>
        <w:t xml:space="preserve">MN uses the SN Addition procedure </w:t>
      </w:r>
      <w:ins w:id="18" w:author="Proposed" w:date="2019-11-07T11:47:00Z">
        <w:r w:rsidR="00487BCA">
          <w:rPr>
            <w:lang w:eastAsia="ja-JP"/>
          </w:rPr>
          <w:t>(</w:t>
        </w:r>
      </w:ins>
      <w:r w:rsidRPr="00F00034">
        <w:rPr>
          <w:lang w:eastAsia="ja-JP"/>
        </w:rPr>
        <w:t>as described in 10.2.2</w:t>
      </w:r>
      <w:ins w:id="19" w:author="Proposed" w:date="2019-11-07T11:47:00Z">
        <w:r w:rsidR="00487BCA">
          <w:rPr>
            <w:lang w:eastAsia="ja-JP"/>
          </w:rPr>
          <w:t>)</w:t>
        </w:r>
      </w:ins>
      <w:r w:rsidRPr="00F00034">
        <w:rPr>
          <w:lang w:eastAsia="ja-JP"/>
        </w:rPr>
        <w:t xml:space="preserve"> </w:t>
      </w:r>
      <w:del w:id="20" w:author="Proposed" w:date="2019-11-07T11:47:00Z">
        <w:r w:rsidRPr="00F00034" w:rsidDel="00487BCA">
          <w:rPr>
            <w:lang w:eastAsia="ja-JP"/>
          </w:rPr>
          <w:delText xml:space="preserve">up to step 6 </w:delText>
        </w:r>
      </w:del>
      <w:r w:rsidRPr="00F00034">
        <w:rPr>
          <w:lang w:eastAsia="ja-JP"/>
        </w:rPr>
        <w:t xml:space="preserve">or </w:t>
      </w:r>
      <w:ins w:id="21" w:author="Proposed" w:date="2019-10-29T21:54:00Z">
        <w:r>
          <w:rPr>
            <w:lang w:eastAsia="ja-JP"/>
          </w:rPr>
          <w:t xml:space="preserve">the </w:t>
        </w:r>
      </w:ins>
      <w:ins w:id="22" w:author="Proposed" w:date="2019-11-05T11:58:00Z">
        <w:r w:rsidR="00F66E42">
          <w:rPr>
            <w:lang w:eastAsia="ja-JP"/>
          </w:rPr>
          <w:t xml:space="preserve">MN-initiated </w:t>
        </w:r>
      </w:ins>
      <w:r w:rsidRPr="00F00034">
        <w:rPr>
          <w:lang w:eastAsia="ja-JP"/>
        </w:rPr>
        <w:t xml:space="preserve">SN Modification procedure </w:t>
      </w:r>
      <w:ins w:id="23" w:author="Proposed" w:date="2019-11-07T11:47:00Z">
        <w:r w:rsidR="00487BCA">
          <w:rPr>
            <w:lang w:eastAsia="ja-JP"/>
          </w:rPr>
          <w:t>(</w:t>
        </w:r>
      </w:ins>
      <w:r w:rsidRPr="00F00034">
        <w:rPr>
          <w:lang w:eastAsia="ja-JP"/>
        </w:rPr>
        <w:t>as described in 10.3.2</w:t>
      </w:r>
      <w:ins w:id="24" w:author="Proposed" w:date="2019-11-07T11:47:00Z">
        <w:r w:rsidR="00487BCA">
          <w:rPr>
            <w:lang w:eastAsia="ja-JP"/>
          </w:rPr>
          <w:t>)</w:t>
        </w:r>
      </w:ins>
      <w:r w:rsidRPr="00F00034">
        <w:rPr>
          <w:lang w:eastAsia="ja-JP"/>
        </w:rPr>
        <w:t xml:space="preserve"> up to </w:t>
      </w:r>
      <w:del w:id="25" w:author="Proposed" w:date="2019-11-05T12:25:00Z">
        <w:r w:rsidRPr="00F00034" w:rsidDel="00F66E42">
          <w:rPr>
            <w:lang w:eastAsia="ja-JP"/>
          </w:rPr>
          <w:delText>step 8</w:delText>
        </w:r>
      </w:del>
      <w:ins w:id="26" w:author="Proposed" w:date="2019-11-05T12:25:00Z">
        <w:r w:rsidR="00F66E42">
          <w:rPr>
            <w:lang w:eastAsia="ja-JP"/>
          </w:rPr>
          <w:t>step 6</w:t>
        </w:r>
      </w:ins>
      <w:r w:rsidRPr="00F00034">
        <w:rPr>
          <w:lang w:eastAsia="ja-JP"/>
        </w:rPr>
        <w:t>.</w:t>
      </w:r>
    </w:p>
    <w:p w14:paraId="30E924E1" w14:textId="0B24B433" w:rsidR="001D2591" w:rsidRDefault="001D2591" w:rsidP="001D2591">
      <w:pPr>
        <w:overflowPunct w:val="0"/>
        <w:autoSpaceDE w:val="0"/>
        <w:autoSpaceDN w:val="0"/>
        <w:adjustRightInd w:val="0"/>
        <w:ind w:left="568" w:hanging="284"/>
        <w:textAlignment w:val="baseline"/>
        <w:rPr>
          <w:lang w:eastAsia="ja-JP"/>
        </w:rPr>
      </w:pPr>
      <w:bookmarkStart w:id="27" w:name="_Hlk23847977"/>
      <w:r w:rsidRPr="00F00034">
        <w:rPr>
          <w:lang w:eastAsia="ja-JP"/>
        </w:rPr>
        <w:t>3.</w:t>
      </w:r>
      <w:r w:rsidRPr="00F00034">
        <w:rPr>
          <w:lang w:eastAsia="ja-JP"/>
        </w:rPr>
        <w:tab/>
        <w:t xml:space="preserve">The MN provides a DL TEID address to be applied as the first and an additional DL tunnel address on the NG-U interface. </w:t>
      </w:r>
      <w:ins w:id="28" w:author="Proposed" w:date="2019-11-05T12:19:00Z">
        <w:r w:rsidR="00F66E42">
          <w:rPr>
            <w:lang w:eastAsia="ja-JP"/>
          </w:rPr>
          <w:t xml:space="preserve">The </w:t>
        </w:r>
      </w:ins>
      <w:r w:rsidRPr="00F00034">
        <w:rPr>
          <w:lang w:eastAsia="ja-JP"/>
        </w:rPr>
        <w:t>MN also provides which QoS flows are associated with which tunnel.</w:t>
      </w:r>
    </w:p>
    <w:p w14:paraId="7B3897A3" w14:textId="77777777" w:rsidR="001D2591" w:rsidRPr="00F00034" w:rsidRDefault="001D2591" w:rsidP="001D259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9" w:name="_Toc20612086"/>
      <w:bookmarkEnd w:id="27"/>
      <w:r w:rsidRPr="00F00034">
        <w:rPr>
          <w:rFonts w:ascii="Arial" w:hAnsi="Arial"/>
          <w:sz w:val="28"/>
          <w:lang w:eastAsia="ja-JP"/>
        </w:rPr>
        <w:t>10.14.2</w:t>
      </w:r>
      <w:r w:rsidRPr="00F00034">
        <w:rPr>
          <w:rFonts w:ascii="Arial" w:hAnsi="Arial"/>
          <w:sz w:val="28"/>
          <w:lang w:eastAsia="ja-JP"/>
        </w:rPr>
        <w:tab/>
        <w:t>PDU Session Split at UPF during PDU session resource modify (5GC initiated)</w:t>
      </w:r>
      <w:bookmarkEnd w:id="29"/>
    </w:p>
    <w:p w14:paraId="451E487E" w14:textId="16688FF4" w:rsidR="001D2591" w:rsidRPr="00F00034" w:rsidRDefault="001D2591" w:rsidP="001D2591">
      <w:pPr>
        <w:overflowPunct w:val="0"/>
        <w:autoSpaceDE w:val="0"/>
        <w:autoSpaceDN w:val="0"/>
        <w:adjustRightInd w:val="0"/>
        <w:textAlignment w:val="baseline"/>
        <w:rPr>
          <w:lang w:eastAsia="ja-JP"/>
        </w:rPr>
      </w:pPr>
      <w:bookmarkStart w:id="30" w:name="_Hlk23850400"/>
      <w:del w:id="31" w:author="Proposed" w:date="2019-11-08T20:35:00Z">
        <w:r w:rsidRPr="00F00034" w:rsidDel="00085453">
          <w:rPr>
            <w:lang w:eastAsia="ja-JP"/>
          </w:rPr>
          <w:delText>When 5GC uses the PDU sessions resource modify procedure, t</w:delText>
        </w:r>
      </w:del>
      <w:ins w:id="32" w:author="Proposed" w:date="2019-11-08T20:35:00Z">
        <w:r w:rsidR="00085453">
          <w:rPr>
            <w:lang w:eastAsia="ja-JP"/>
          </w:rPr>
          <w:t>T</w:t>
        </w:r>
      </w:ins>
      <w:r w:rsidRPr="00F00034">
        <w:rPr>
          <w:lang w:eastAsia="ja-JP"/>
        </w:rPr>
        <w:t xml:space="preserve">he 5GC may provide an additional UL TEID address during PDU Session Resource Modify </w:t>
      </w:r>
      <w:del w:id="33" w:author="Proposed" w:date="2019-10-29T21:55:00Z">
        <w:r w:rsidRPr="00F00034" w:rsidDel="00F00034">
          <w:rPr>
            <w:lang w:eastAsia="ja-JP"/>
          </w:rPr>
          <w:delText xml:space="preserve">Request </w:delText>
        </w:r>
      </w:del>
      <w:r w:rsidRPr="00F00034">
        <w:rPr>
          <w:lang w:eastAsia="ja-JP"/>
        </w:rPr>
        <w:t xml:space="preserve">in order to allow the MN to split the PDU session. The MN may </w:t>
      </w:r>
      <w:r w:rsidRPr="00F00034">
        <w:rPr>
          <w:lang w:eastAsia="ja-JP"/>
        </w:rPr>
        <w:lastRenderedPageBreak/>
        <w:t xml:space="preserve">perform the SN Addition or </w:t>
      </w:r>
      <w:ins w:id="34" w:author="Proposed" w:date="2019-11-05T12:30:00Z">
        <w:r w:rsidR="00C12341">
          <w:rPr>
            <w:lang w:eastAsia="ja-JP"/>
          </w:rPr>
          <w:t xml:space="preserve">the MN-initiated </w:t>
        </w:r>
      </w:ins>
      <w:r w:rsidRPr="00F00034">
        <w:rPr>
          <w:lang w:eastAsia="ja-JP"/>
        </w:rPr>
        <w:t xml:space="preserve">SN </w:t>
      </w:r>
      <w:ins w:id="35" w:author="Proposed" w:date="2019-10-29T21:55:00Z">
        <w:r>
          <w:rPr>
            <w:lang w:eastAsia="ja-JP"/>
          </w:rPr>
          <w:t>M</w:t>
        </w:r>
      </w:ins>
      <w:del w:id="36" w:author="Proposed" w:date="2019-10-29T21:55:00Z">
        <w:r w:rsidRPr="00F00034" w:rsidDel="00F00034">
          <w:rPr>
            <w:lang w:eastAsia="ja-JP"/>
          </w:rPr>
          <w:delText>m</w:delText>
        </w:r>
      </w:del>
      <w:r w:rsidRPr="00F00034">
        <w:rPr>
          <w:lang w:eastAsia="ja-JP"/>
        </w:rPr>
        <w:t xml:space="preserve">odification procedure. If the MN decides to </w:t>
      </w:r>
      <w:ins w:id="37" w:author="Proposed" w:date="2019-11-07T12:00:00Z">
        <w:r w:rsidR="00487BCA">
          <w:rPr>
            <w:lang w:eastAsia="ja-JP"/>
          </w:rPr>
          <w:t>split the</w:t>
        </w:r>
      </w:ins>
      <w:del w:id="38" w:author="Proposed" w:date="2019-11-07T12:00:00Z">
        <w:r w:rsidRPr="00F00034" w:rsidDel="00487BCA">
          <w:rPr>
            <w:lang w:eastAsia="ja-JP"/>
          </w:rPr>
          <w:delText>use</w:delText>
        </w:r>
      </w:del>
      <w:r w:rsidRPr="00F00034">
        <w:rPr>
          <w:lang w:eastAsia="ja-JP"/>
        </w:rPr>
        <w:t xml:space="preserve"> PDU session</w:t>
      </w:r>
      <w:del w:id="39" w:author="Proposed" w:date="2019-11-07T12:00:00Z">
        <w:r w:rsidRPr="00F00034" w:rsidDel="00487BCA">
          <w:rPr>
            <w:lang w:eastAsia="ja-JP"/>
          </w:rPr>
          <w:delText xml:space="preserve"> split</w:delText>
        </w:r>
      </w:del>
      <w:r w:rsidRPr="00F00034">
        <w:rPr>
          <w:lang w:eastAsia="ja-JP"/>
        </w:rPr>
        <w:t xml:space="preserve">, the MN provides a DL TEID address to be applied as the additional DL tunnel address and the QoS flows associated </w:t>
      </w:r>
      <w:del w:id="40" w:author="Proposed" w:date="2019-11-05T13:23:00Z">
        <w:r w:rsidRPr="00F00034" w:rsidDel="0093054D">
          <w:rPr>
            <w:lang w:eastAsia="ja-JP"/>
          </w:rPr>
          <w:delText xml:space="preserve">to </w:delText>
        </w:r>
      </w:del>
      <w:ins w:id="41" w:author="Proposed" w:date="2019-11-05T13:23:00Z">
        <w:r w:rsidR="0093054D">
          <w:rPr>
            <w:lang w:eastAsia="ja-JP"/>
          </w:rPr>
          <w:t>with</w:t>
        </w:r>
        <w:r w:rsidR="0093054D" w:rsidRPr="00F00034">
          <w:rPr>
            <w:lang w:eastAsia="ja-JP"/>
          </w:rPr>
          <w:t xml:space="preserve"> </w:t>
        </w:r>
      </w:ins>
      <w:del w:id="42" w:author="Proposed" w:date="2019-11-05T12:31:00Z">
        <w:r w:rsidRPr="00F00034" w:rsidDel="00C12341">
          <w:rPr>
            <w:lang w:eastAsia="ja-JP"/>
          </w:rPr>
          <w:delText xml:space="preserve">the </w:delText>
        </w:r>
      </w:del>
      <w:ins w:id="43" w:author="Proposed" w:date="2019-11-05T12:31:00Z">
        <w:r w:rsidR="00C12341" w:rsidRPr="00F00034">
          <w:rPr>
            <w:lang w:eastAsia="ja-JP"/>
          </w:rPr>
          <w:t>th</w:t>
        </w:r>
        <w:r w:rsidR="00C12341">
          <w:rPr>
            <w:lang w:eastAsia="ja-JP"/>
          </w:rPr>
          <w:t>at</w:t>
        </w:r>
        <w:r w:rsidR="00C12341" w:rsidRPr="00F00034">
          <w:rPr>
            <w:lang w:eastAsia="ja-JP"/>
          </w:rPr>
          <w:t xml:space="preserve"> </w:t>
        </w:r>
      </w:ins>
      <w:r w:rsidRPr="00F00034">
        <w:rPr>
          <w:lang w:eastAsia="ja-JP"/>
        </w:rPr>
        <w:t>tunnel.</w:t>
      </w:r>
    </w:p>
    <w:bookmarkEnd w:id="30"/>
    <w:p w14:paraId="35CFE26A" w14:textId="77777777" w:rsidR="001D2591" w:rsidRPr="00F00034" w:rsidRDefault="001D2591" w:rsidP="001D2591">
      <w:pPr>
        <w:overflowPunct w:val="0"/>
        <w:autoSpaceDE w:val="0"/>
        <w:autoSpaceDN w:val="0"/>
        <w:adjustRightInd w:val="0"/>
        <w:textAlignment w:val="baseline"/>
        <w:rPr>
          <w:lang w:eastAsia="ja-JP"/>
        </w:rPr>
      </w:pPr>
    </w:p>
    <w:commentRangeStart w:id="44"/>
    <w:p w14:paraId="032DD1C8" w14:textId="2909434B" w:rsidR="001D2591" w:rsidRPr="00F00034" w:rsidRDefault="00487BCA" w:rsidP="001D2591">
      <w:pPr>
        <w:keepNext/>
        <w:keepLines/>
        <w:overflowPunct w:val="0"/>
        <w:autoSpaceDE w:val="0"/>
        <w:autoSpaceDN w:val="0"/>
        <w:adjustRightInd w:val="0"/>
        <w:spacing w:before="60"/>
        <w:jc w:val="center"/>
        <w:textAlignment w:val="baseline"/>
        <w:rPr>
          <w:rFonts w:ascii="Arial" w:hAnsi="Arial"/>
          <w:b/>
          <w:lang w:eastAsia="ja-JP"/>
        </w:rPr>
      </w:pPr>
      <w:ins w:id="45" w:author="Proposed" w:date="2019-11-05T12:34:00Z">
        <w:r w:rsidRPr="00F00034">
          <w:rPr>
            <w:rFonts w:ascii="Arial" w:hAnsi="Arial"/>
            <w:b/>
            <w:lang w:eastAsia="ja-JP"/>
          </w:rPr>
          <w:object w:dxaOrig="10231" w:dyaOrig="3391" w14:anchorId="08DD7723">
            <v:shape id="_x0000_i1028" type="#_x0000_t75" style="width:378.6pt;height:125.4pt" o:ole="">
              <v:imagedata r:id="rId21" o:title=""/>
            </v:shape>
            <o:OLEObject Type="Embed" ProgID="Visio.Drawing.11" ShapeID="_x0000_i1028" DrawAspect="Content" ObjectID="_1634752441" r:id="rId22"/>
          </w:object>
        </w:r>
      </w:ins>
      <w:commentRangeEnd w:id="44"/>
      <w:ins w:id="46" w:author="Proposed" w:date="2019-11-05T12:34:00Z">
        <w:r w:rsidR="00C12341">
          <w:rPr>
            <w:rStyle w:val="CommentReference"/>
          </w:rPr>
          <w:commentReference w:id="44"/>
        </w:r>
      </w:ins>
      <w:del w:id="47" w:author="Proposed" w:date="2019-11-05T12:34:00Z">
        <w:r w:rsidR="00C12341" w:rsidRPr="00F00034" w:rsidDel="00C12341">
          <w:rPr>
            <w:rFonts w:ascii="Arial" w:hAnsi="Arial"/>
            <w:b/>
            <w:lang w:eastAsia="ja-JP"/>
          </w:rPr>
          <w:object w:dxaOrig="13709" w:dyaOrig="7987" w14:anchorId="11869874">
            <v:shape id="对象 70" o:spid="_x0000_i1029" type="#_x0000_t75" style="width:376.8pt;height:219.6pt;mso-position-horizontal-relative:page;mso-position-vertical-relative:page" o:ole="">
              <v:imagedata r:id="rId23" o:title=""/>
            </v:shape>
            <o:OLEObject Type="Embed" ProgID="Visio.Drawing.11" ShapeID="对象 70" DrawAspect="Content" ObjectID="_1634752442" r:id="rId24"/>
          </w:object>
        </w:r>
      </w:del>
    </w:p>
    <w:p w14:paraId="0FD58DE5" w14:textId="77777777" w:rsidR="001D2591" w:rsidRPr="00F00034" w:rsidRDefault="001D2591" w:rsidP="001D2591">
      <w:pPr>
        <w:keepLines/>
        <w:overflowPunct w:val="0"/>
        <w:autoSpaceDE w:val="0"/>
        <w:autoSpaceDN w:val="0"/>
        <w:adjustRightInd w:val="0"/>
        <w:spacing w:after="240"/>
        <w:jc w:val="center"/>
        <w:textAlignment w:val="baseline"/>
        <w:rPr>
          <w:rFonts w:ascii="Arial" w:hAnsi="Arial"/>
          <w:b/>
          <w:lang w:eastAsia="ja-JP"/>
        </w:rPr>
      </w:pPr>
      <w:r w:rsidRPr="00F00034">
        <w:rPr>
          <w:rFonts w:ascii="Arial" w:hAnsi="Arial"/>
          <w:b/>
          <w:lang w:eastAsia="ja-JP"/>
        </w:rPr>
        <w:t xml:space="preserve">Figure </w:t>
      </w:r>
      <w:r w:rsidRPr="00F00034">
        <w:rPr>
          <w:rFonts w:ascii="Arial" w:eastAsia="MS Mincho" w:hAnsi="Arial"/>
          <w:b/>
          <w:lang w:eastAsia="ja-JP"/>
        </w:rPr>
        <w:t>10.14.2-1</w:t>
      </w:r>
      <w:r w:rsidRPr="00F00034">
        <w:rPr>
          <w:rFonts w:ascii="Arial" w:hAnsi="Arial"/>
          <w:b/>
          <w:lang w:eastAsia="ja-JP"/>
        </w:rPr>
        <w:t>: PDU Session Split at UPF during PDU session resource modify</w:t>
      </w:r>
    </w:p>
    <w:p w14:paraId="0EB1526E" w14:textId="6EBC8F08" w:rsidR="001D2591" w:rsidRPr="00F00034" w:rsidRDefault="001D2591" w:rsidP="001D2591">
      <w:pPr>
        <w:overflowPunct w:val="0"/>
        <w:autoSpaceDE w:val="0"/>
        <w:autoSpaceDN w:val="0"/>
        <w:adjustRightInd w:val="0"/>
        <w:ind w:left="568" w:hanging="284"/>
        <w:textAlignment w:val="baseline"/>
        <w:rPr>
          <w:lang w:eastAsia="ja-JP"/>
        </w:rPr>
      </w:pPr>
      <w:r w:rsidRPr="00F00034">
        <w:rPr>
          <w:lang w:eastAsia="ja-JP"/>
        </w:rPr>
        <w:t>1.</w:t>
      </w:r>
      <w:r w:rsidRPr="00F00034">
        <w:rPr>
          <w:lang w:eastAsia="ja-JP"/>
        </w:rPr>
        <w:tab/>
        <w:t>The 5GC provides an additional UL TEID address during PDU Session Resource Modify</w:t>
      </w:r>
      <w:del w:id="48" w:author="Proposed" w:date="2019-11-05T12:47:00Z">
        <w:r w:rsidRPr="00F00034" w:rsidDel="00CA0B41">
          <w:rPr>
            <w:lang w:eastAsia="ja-JP"/>
          </w:rPr>
          <w:delText xml:space="preserve"> Request</w:delText>
        </w:r>
      </w:del>
      <w:r w:rsidRPr="00F00034">
        <w:rPr>
          <w:lang w:eastAsia="ja-JP"/>
        </w:rPr>
        <w:t>, to be applied as the additional NG-U tunnel in case the MN decides to split the PDU session.</w:t>
      </w:r>
    </w:p>
    <w:p w14:paraId="43B3EDF9" w14:textId="64A3230A" w:rsidR="001D2591" w:rsidRPr="00F00034" w:rsidRDefault="001D2591" w:rsidP="001D2591">
      <w:pPr>
        <w:overflowPunct w:val="0"/>
        <w:autoSpaceDE w:val="0"/>
        <w:autoSpaceDN w:val="0"/>
        <w:adjustRightInd w:val="0"/>
        <w:ind w:left="568" w:hanging="284"/>
        <w:textAlignment w:val="baseline"/>
        <w:rPr>
          <w:lang w:eastAsia="ja-JP"/>
        </w:rPr>
      </w:pPr>
      <w:bookmarkStart w:id="49" w:name="_Hlk23850467"/>
      <w:r w:rsidRPr="00F00034">
        <w:rPr>
          <w:lang w:eastAsia="ja-JP"/>
        </w:rPr>
        <w:t>2.</w:t>
      </w:r>
      <w:r w:rsidRPr="00F00034">
        <w:rPr>
          <w:lang w:eastAsia="ja-JP"/>
        </w:rPr>
        <w:tab/>
        <w:t xml:space="preserve">The MN decides to setup two tunnels. </w:t>
      </w:r>
      <w:r w:rsidRPr="00F00034">
        <w:rPr>
          <w:lang w:eastAsia="ja-JP"/>
        </w:rPr>
        <w:t xml:space="preserve">If the new tunnel is to be setup at </w:t>
      </w:r>
      <w:ins w:id="50" w:author="Proposed" w:date="2019-11-08T20:53:00Z">
        <w:r w:rsidR="00B62340">
          <w:rPr>
            <w:lang w:eastAsia="ja-JP"/>
          </w:rPr>
          <w:t xml:space="preserve">the </w:t>
        </w:r>
      </w:ins>
      <w:r w:rsidRPr="00F00034">
        <w:rPr>
          <w:lang w:eastAsia="ja-JP"/>
        </w:rPr>
        <w:t xml:space="preserve">SN, the </w:t>
      </w:r>
      <w:r w:rsidRPr="00F00034">
        <w:rPr>
          <w:lang w:eastAsia="ja-JP"/>
        </w:rPr>
        <w:t xml:space="preserve">MN </w:t>
      </w:r>
      <w:del w:id="51" w:author="Proposed" w:date="2019-11-07T11:47:00Z">
        <w:r w:rsidRPr="00F00034" w:rsidDel="00487BCA">
          <w:rPr>
            <w:lang w:eastAsia="ja-JP"/>
          </w:rPr>
          <w:delText>may perform</w:delText>
        </w:r>
      </w:del>
      <w:ins w:id="52" w:author="Proposed" w:date="2019-11-07T11:47:00Z">
        <w:r w:rsidR="00487BCA">
          <w:rPr>
            <w:lang w:eastAsia="ja-JP"/>
          </w:rPr>
          <w:t>uses</w:t>
        </w:r>
      </w:ins>
      <w:r w:rsidRPr="00F00034">
        <w:rPr>
          <w:lang w:eastAsia="ja-JP"/>
        </w:rPr>
        <w:t xml:space="preserve"> </w:t>
      </w:r>
      <w:ins w:id="53" w:author="Proposed" w:date="2019-10-29T21:55:00Z">
        <w:r>
          <w:rPr>
            <w:lang w:eastAsia="ja-JP"/>
          </w:rPr>
          <w:t xml:space="preserve">the </w:t>
        </w:r>
      </w:ins>
      <w:r w:rsidRPr="00F00034">
        <w:rPr>
          <w:lang w:eastAsia="ja-JP"/>
        </w:rPr>
        <w:t xml:space="preserve">SN Addition </w:t>
      </w:r>
      <w:ins w:id="54" w:author="Proposed" w:date="2019-10-29T21:55:00Z">
        <w:r>
          <w:rPr>
            <w:lang w:eastAsia="ja-JP"/>
          </w:rPr>
          <w:t xml:space="preserve">procedure </w:t>
        </w:r>
      </w:ins>
      <w:ins w:id="55" w:author="Proposed" w:date="2019-11-07T11:47:00Z">
        <w:r w:rsidR="00487BCA">
          <w:rPr>
            <w:lang w:eastAsia="ja-JP"/>
          </w:rPr>
          <w:t>(</w:t>
        </w:r>
      </w:ins>
      <w:r w:rsidRPr="00F00034">
        <w:rPr>
          <w:lang w:eastAsia="ja-JP"/>
        </w:rPr>
        <w:t>as described in 10.2.2</w:t>
      </w:r>
      <w:ins w:id="56" w:author="Proposed" w:date="2019-11-07T11:47:00Z">
        <w:r w:rsidR="00487BCA">
          <w:rPr>
            <w:lang w:eastAsia="ja-JP"/>
          </w:rPr>
          <w:t>)</w:t>
        </w:r>
      </w:ins>
      <w:r w:rsidRPr="00F00034">
        <w:rPr>
          <w:lang w:eastAsia="ja-JP"/>
        </w:rPr>
        <w:t xml:space="preserve"> </w:t>
      </w:r>
      <w:del w:id="57" w:author="Proposed" w:date="2019-11-07T11:47:00Z">
        <w:r w:rsidRPr="00F00034" w:rsidDel="00487BCA">
          <w:rPr>
            <w:lang w:eastAsia="ja-JP"/>
          </w:rPr>
          <w:delText xml:space="preserve">up to step 6 </w:delText>
        </w:r>
      </w:del>
      <w:r w:rsidRPr="00F00034">
        <w:rPr>
          <w:lang w:eastAsia="ja-JP"/>
        </w:rPr>
        <w:t xml:space="preserve">or </w:t>
      </w:r>
      <w:del w:id="58" w:author="Proposed" w:date="2019-11-05T12:50:00Z">
        <w:r w:rsidRPr="00F00034" w:rsidDel="00CA0B41">
          <w:rPr>
            <w:lang w:eastAsia="ja-JP"/>
          </w:rPr>
          <w:delText>the MN</w:delText>
        </w:r>
      </w:del>
      <w:del w:id="59" w:author="Proposed" w:date="2019-11-07T11:48:00Z">
        <w:r w:rsidRPr="00F00034" w:rsidDel="00487BCA">
          <w:rPr>
            <w:lang w:eastAsia="ja-JP"/>
          </w:rPr>
          <w:delText xml:space="preserve"> perform</w:delText>
        </w:r>
      </w:del>
      <w:del w:id="60" w:author="Proposed" w:date="2019-11-05T12:50:00Z">
        <w:r w:rsidRPr="00F00034" w:rsidDel="00CA0B41">
          <w:rPr>
            <w:lang w:eastAsia="ja-JP"/>
          </w:rPr>
          <w:delText>s</w:delText>
        </w:r>
      </w:del>
      <w:del w:id="61" w:author="Proposed" w:date="2019-11-07T11:48:00Z">
        <w:r w:rsidRPr="00F00034" w:rsidDel="00487BCA">
          <w:rPr>
            <w:lang w:eastAsia="ja-JP"/>
          </w:rPr>
          <w:delText xml:space="preserve"> </w:delText>
        </w:r>
      </w:del>
      <w:ins w:id="62" w:author="Proposed" w:date="2019-10-29T21:56:00Z">
        <w:r>
          <w:rPr>
            <w:lang w:eastAsia="ja-JP"/>
          </w:rPr>
          <w:t xml:space="preserve">the </w:t>
        </w:r>
      </w:ins>
      <w:ins w:id="63" w:author="Proposed" w:date="2019-11-05T11:59:00Z">
        <w:r w:rsidR="00F66E42">
          <w:rPr>
            <w:lang w:eastAsia="ja-JP"/>
          </w:rPr>
          <w:t>MN-in</w:t>
        </w:r>
      </w:ins>
      <w:ins w:id="64" w:author="Proposed" w:date="2019-11-07T12:46:00Z">
        <w:r w:rsidR="006F6512">
          <w:rPr>
            <w:lang w:eastAsia="ja-JP"/>
          </w:rPr>
          <w:t>i</w:t>
        </w:r>
      </w:ins>
      <w:ins w:id="65" w:author="Proposed" w:date="2019-11-05T11:59:00Z">
        <w:r w:rsidR="00F66E42">
          <w:rPr>
            <w:lang w:eastAsia="ja-JP"/>
          </w:rPr>
          <w:t xml:space="preserve">tiated </w:t>
        </w:r>
      </w:ins>
      <w:r w:rsidRPr="00F00034">
        <w:rPr>
          <w:lang w:eastAsia="ja-JP"/>
        </w:rPr>
        <w:t xml:space="preserve">SN </w:t>
      </w:r>
      <w:del w:id="66" w:author="Proposed" w:date="2019-10-29T21:56:00Z">
        <w:r w:rsidRPr="00F00034" w:rsidDel="00F00034">
          <w:rPr>
            <w:lang w:eastAsia="ja-JP"/>
          </w:rPr>
          <w:delText xml:space="preserve">modification </w:delText>
        </w:r>
      </w:del>
      <w:ins w:id="67" w:author="Proposed" w:date="2019-10-29T21:56:00Z">
        <w:r>
          <w:rPr>
            <w:lang w:eastAsia="ja-JP"/>
          </w:rPr>
          <w:t>M</w:t>
        </w:r>
        <w:r w:rsidRPr="00F00034">
          <w:rPr>
            <w:lang w:eastAsia="ja-JP"/>
          </w:rPr>
          <w:t xml:space="preserve">odification </w:t>
        </w:r>
        <w:r>
          <w:rPr>
            <w:lang w:eastAsia="ja-JP"/>
          </w:rPr>
          <w:t xml:space="preserve">procedure </w:t>
        </w:r>
      </w:ins>
      <w:ins w:id="68" w:author="Proposed" w:date="2019-11-07T11:48:00Z">
        <w:r w:rsidR="00487BCA">
          <w:rPr>
            <w:lang w:eastAsia="ja-JP"/>
          </w:rPr>
          <w:t>(</w:t>
        </w:r>
      </w:ins>
      <w:r w:rsidRPr="00F00034">
        <w:rPr>
          <w:lang w:eastAsia="ja-JP"/>
        </w:rPr>
        <w:t>as described in 10.3.2</w:t>
      </w:r>
      <w:ins w:id="69" w:author="Proposed" w:date="2019-11-07T11:48:00Z">
        <w:r w:rsidR="00487BCA">
          <w:rPr>
            <w:lang w:eastAsia="ja-JP"/>
          </w:rPr>
          <w:t>)</w:t>
        </w:r>
      </w:ins>
      <w:r w:rsidRPr="00F00034">
        <w:rPr>
          <w:lang w:eastAsia="ja-JP"/>
        </w:rPr>
        <w:t xml:space="preserve"> up to </w:t>
      </w:r>
      <w:ins w:id="70" w:author="Proposed" w:date="2019-11-05T12:49:00Z">
        <w:r w:rsidR="00CA0B41">
          <w:rPr>
            <w:lang w:eastAsia="ja-JP"/>
          </w:rPr>
          <w:t xml:space="preserve">step </w:t>
        </w:r>
      </w:ins>
      <w:ins w:id="71" w:author="Proposed" w:date="2019-11-05T12:50:00Z">
        <w:r w:rsidR="00CA0B41">
          <w:rPr>
            <w:lang w:eastAsia="ja-JP"/>
          </w:rPr>
          <w:t>6</w:t>
        </w:r>
      </w:ins>
      <w:ins w:id="72" w:author="Proposed" w:date="2019-11-07T11:48:00Z">
        <w:r w:rsidR="00487BCA">
          <w:rPr>
            <w:lang w:eastAsia="ja-JP"/>
          </w:rPr>
          <w:t>,</w:t>
        </w:r>
      </w:ins>
      <w:ins w:id="73" w:author="Proposed" w:date="2019-11-05T12:50:00Z">
        <w:r w:rsidR="00CA0B41">
          <w:rPr>
            <w:lang w:eastAsia="ja-JP"/>
          </w:rPr>
          <w:t xml:space="preserve"> or </w:t>
        </w:r>
      </w:ins>
      <w:ins w:id="74" w:author="Proposed" w:date="2019-11-05T12:51:00Z">
        <w:r w:rsidR="00CA0B41">
          <w:rPr>
            <w:lang w:eastAsia="ja-JP"/>
          </w:rPr>
          <w:t xml:space="preserve">up to </w:t>
        </w:r>
      </w:ins>
      <w:r w:rsidRPr="00F00034">
        <w:rPr>
          <w:lang w:eastAsia="ja-JP"/>
        </w:rPr>
        <w:t>step 8</w:t>
      </w:r>
      <w:ins w:id="75" w:author="Proposed" w:date="2019-11-05T12:50:00Z">
        <w:r w:rsidR="00CA0B41">
          <w:rPr>
            <w:lang w:eastAsia="ja-JP"/>
          </w:rPr>
          <w:t xml:space="preserve"> if a QoS flow</w:t>
        </w:r>
      </w:ins>
      <w:ins w:id="76" w:author="Proposed" w:date="2019-11-07T11:53:00Z">
        <w:r w:rsidR="00487BCA">
          <w:rPr>
            <w:lang w:eastAsia="ja-JP"/>
          </w:rPr>
          <w:t xml:space="preserve"> </w:t>
        </w:r>
      </w:ins>
      <w:ins w:id="77" w:author="Proposed" w:date="2019-11-05T12:50:00Z">
        <w:r w:rsidR="00CA0B41">
          <w:rPr>
            <w:lang w:eastAsia="ja-JP"/>
          </w:rPr>
          <w:t xml:space="preserve">is </w:t>
        </w:r>
      </w:ins>
      <w:ins w:id="78" w:author="Proposed" w:date="2019-11-07T11:29:00Z">
        <w:r w:rsidR="0037470E">
          <w:rPr>
            <w:lang w:eastAsia="ja-JP"/>
          </w:rPr>
          <w:t>moved</w:t>
        </w:r>
      </w:ins>
      <w:ins w:id="79" w:author="Proposed" w:date="2019-11-05T12:50:00Z">
        <w:r w:rsidR="00CA0B41">
          <w:rPr>
            <w:lang w:eastAsia="ja-JP"/>
          </w:rPr>
          <w:t xml:space="preserve"> to the SN</w:t>
        </w:r>
      </w:ins>
      <w:ins w:id="80" w:author="Proposed" w:date="2019-11-05T12:52:00Z">
        <w:r w:rsidR="00CA0B41">
          <w:rPr>
            <w:lang w:eastAsia="ja-JP"/>
          </w:rPr>
          <w:t xml:space="preserve"> and data forwarding applies</w:t>
        </w:r>
      </w:ins>
      <w:r w:rsidRPr="00F00034">
        <w:rPr>
          <w:lang w:eastAsia="ja-JP"/>
        </w:rPr>
        <w:t>.</w:t>
      </w:r>
    </w:p>
    <w:bookmarkEnd w:id="49"/>
    <w:p w14:paraId="0FC1AE4E" w14:textId="65B604B8" w:rsidR="00F66E42" w:rsidRDefault="001D2591" w:rsidP="00F66E42">
      <w:pPr>
        <w:overflowPunct w:val="0"/>
        <w:autoSpaceDE w:val="0"/>
        <w:autoSpaceDN w:val="0"/>
        <w:adjustRightInd w:val="0"/>
        <w:ind w:left="568" w:hanging="284"/>
        <w:textAlignment w:val="baseline"/>
        <w:rPr>
          <w:lang w:eastAsia="ja-JP"/>
        </w:rPr>
      </w:pPr>
      <w:r w:rsidRPr="00F00034">
        <w:rPr>
          <w:lang w:eastAsia="ja-JP"/>
        </w:rPr>
        <w:t>3.</w:t>
      </w:r>
      <w:r w:rsidRPr="00F00034">
        <w:rPr>
          <w:lang w:eastAsia="ja-JP"/>
        </w:rPr>
        <w:tab/>
        <w:t xml:space="preserve">The MN provides a DL TEID address to be applied as the additional DL tunnel address on the NG-U interface and the QoS flows associated with </w:t>
      </w:r>
      <w:del w:id="81" w:author="Proposed" w:date="2019-10-29T21:56:00Z">
        <w:r w:rsidRPr="00F00034" w:rsidDel="00F00034">
          <w:rPr>
            <w:lang w:eastAsia="ja-JP"/>
          </w:rPr>
          <w:delText>it</w:delText>
        </w:r>
      </w:del>
      <w:ins w:id="82" w:author="Proposed" w:date="2019-11-05T12:31:00Z">
        <w:r w:rsidR="00C12341">
          <w:rPr>
            <w:lang w:eastAsia="ja-JP"/>
          </w:rPr>
          <w:t>that</w:t>
        </w:r>
      </w:ins>
      <w:ins w:id="83" w:author="Proposed" w:date="2019-10-29T21:56:00Z">
        <w:r>
          <w:rPr>
            <w:lang w:eastAsia="ja-JP"/>
          </w:rPr>
          <w:t xml:space="preserve"> tunnel</w:t>
        </w:r>
      </w:ins>
      <w:r w:rsidRPr="00F00034">
        <w:rPr>
          <w:lang w:eastAsia="ja-JP"/>
        </w:rPr>
        <w:t>.</w:t>
      </w:r>
    </w:p>
    <w:p w14:paraId="3FC5CC8A" w14:textId="77777777" w:rsidR="001D2591" w:rsidRPr="00F00034" w:rsidRDefault="001D2591" w:rsidP="001D259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4" w:name="_Toc20612087"/>
      <w:r w:rsidRPr="00F00034">
        <w:rPr>
          <w:rFonts w:ascii="Arial" w:hAnsi="Arial"/>
          <w:sz w:val="28"/>
          <w:lang w:eastAsia="ja-JP"/>
        </w:rPr>
        <w:t>10.14.3</w:t>
      </w:r>
      <w:r w:rsidRPr="00F00034">
        <w:rPr>
          <w:rFonts w:ascii="Arial" w:hAnsi="Arial"/>
          <w:sz w:val="28"/>
          <w:lang w:eastAsia="ja-JP"/>
        </w:rPr>
        <w:tab/>
        <w:t>PDU Session Split at UPF (RAN initiated QoS flows offloading from MN to SN)</w:t>
      </w:r>
      <w:bookmarkEnd w:id="84"/>
    </w:p>
    <w:p w14:paraId="2244ABC4" w14:textId="36D60967" w:rsidR="001D2591" w:rsidRPr="00F00034" w:rsidRDefault="00487BCA" w:rsidP="001D2591">
      <w:pPr>
        <w:overflowPunct w:val="0"/>
        <w:autoSpaceDE w:val="0"/>
        <w:autoSpaceDN w:val="0"/>
        <w:adjustRightInd w:val="0"/>
        <w:textAlignment w:val="baseline"/>
        <w:rPr>
          <w:lang w:eastAsia="ja-JP"/>
        </w:rPr>
      </w:pPr>
      <w:ins w:id="85" w:author="Proposed" w:date="2019-11-07T12:13:00Z">
        <w:r w:rsidRPr="00F00034">
          <w:rPr>
            <w:lang w:eastAsia="ja-JP"/>
          </w:rPr>
          <w:t xml:space="preserve">When some QoS flows are offloaded from the </w:t>
        </w:r>
        <w:r>
          <w:rPr>
            <w:lang w:eastAsia="ja-JP"/>
          </w:rPr>
          <w:t>M</w:t>
        </w:r>
        <w:r w:rsidRPr="00F00034">
          <w:rPr>
            <w:lang w:eastAsia="ja-JP"/>
          </w:rPr>
          <w:t xml:space="preserve">N to the </w:t>
        </w:r>
        <w:r>
          <w:rPr>
            <w:lang w:eastAsia="ja-JP"/>
          </w:rPr>
          <w:t>S</w:t>
        </w:r>
        <w:r w:rsidRPr="00F00034">
          <w:rPr>
            <w:lang w:eastAsia="ja-JP"/>
          </w:rPr>
          <w:t xml:space="preserve">N, the MN may decide to split the PDU session </w:t>
        </w:r>
        <w:r>
          <w:rPr>
            <w:lang w:eastAsia="ja-JP"/>
          </w:rPr>
          <w:t xml:space="preserve">served by the MN </w:t>
        </w:r>
        <w:r w:rsidRPr="00F00034">
          <w:rPr>
            <w:lang w:eastAsia="ja-JP"/>
          </w:rPr>
          <w:t xml:space="preserve">into more than one NG-U tunnels. </w:t>
        </w:r>
      </w:ins>
      <w:del w:id="86" w:author="Proposed" w:date="2019-11-07T12:13:00Z">
        <w:r w:rsidR="001D2591" w:rsidRPr="00F00034" w:rsidDel="00487BCA">
          <w:rPr>
            <w:lang w:eastAsia="ja-JP"/>
          </w:rPr>
          <w:delText xml:space="preserve">When the MN decides to split </w:delText>
        </w:r>
      </w:del>
      <w:del w:id="87" w:author="Proposed" w:date="2019-10-29T23:51:00Z">
        <w:r w:rsidR="001D2591" w:rsidRPr="00F00034" w:rsidDel="004B53E3">
          <w:rPr>
            <w:lang w:eastAsia="ja-JP"/>
          </w:rPr>
          <w:delText xml:space="preserve">the </w:delText>
        </w:r>
      </w:del>
      <w:del w:id="88" w:author="Proposed" w:date="2019-11-07T12:13:00Z">
        <w:r w:rsidR="001D2591" w:rsidRPr="00F00034" w:rsidDel="00487BCA">
          <w:rPr>
            <w:lang w:eastAsia="ja-JP"/>
          </w:rPr>
          <w:delText>PDU session into more than one NG-U tunnels, t</w:delText>
        </w:r>
      </w:del>
      <w:ins w:id="89" w:author="Proposed" w:date="2019-11-07T12:13:00Z">
        <w:r>
          <w:rPr>
            <w:lang w:eastAsia="ja-JP"/>
          </w:rPr>
          <w:t>T</w:t>
        </w:r>
      </w:ins>
      <w:r w:rsidR="001D2591" w:rsidRPr="00F00034">
        <w:rPr>
          <w:lang w:eastAsia="ja-JP"/>
        </w:rPr>
        <w:t xml:space="preserve">he MN sends the </w:t>
      </w:r>
      <w:r w:rsidR="001D2591" w:rsidRPr="00F00034">
        <w:rPr>
          <w:i/>
          <w:lang w:eastAsia="ja-JP"/>
        </w:rPr>
        <w:t>SN Addition/Modification Request</w:t>
      </w:r>
      <w:r w:rsidR="001D2591" w:rsidRPr="00F00034">
        <w:rPr>
          <w:lang w:eastAsia="ja-JP"/>
        </w:rPr>
        <w:t xml:space="preserve"> message including UPF UL TEID address used at </w:t>
      </w:r>
      <w:ins w:id="90" w:author="Proposed" w:date="2019-10-29T21:57:00Z">
        <w:r w:rsidR="001D2591">
          <w:rPr>
            <w:lang w:eastAsia="ja-JP"/>
          </w:rPr>
          <w:t xml:space="preserve">the </w:t>
        </w:r>
      </w:ins>
      <w:r w:rsidR="001D2591" w:rsidRPr="00F00034">
        <w:rPr>
          <w:lang w:eastAsia="ja-JP"/>
        </w:rPr>
        <w:t xml:space="preserve">MN. Later on, if the MN receives a new UL TEID in the </w:t>
      </w:r>
      <w:r w:rsidR="001D2591" w:rsidRPr="00F00034">
        <w:rPr>
          <w:i/>
          <w:lang w:eastAsia="ja-JP"/>
        </w:rPr>
        <w:t>PDU Session Resource Modify Confirm</w:t>
      </w:r>
      <w:r w:rsidR="001D2591" w:rsidRPr="00F00034">
        <w:rPr>
          <w:lang w:eastAsia="ja-JP"/>
        </w:rPr>
        <w:t xml:space="preserve"> message, the MN may provide the new UL TEID to </w:t>
      </w:r>
      <w:ins w:id="91" w:author="Proposed" w:date="2019-10-30T15:49:00Z">
        <w:r w:rsidR="001D2591">
          <w:rPr>
            <w:lang w:eastAsia="ja-JP"/>
          </w:rPr>
          <w:t xml:space="preserve">the </w:t>
        </w:r>
      </w:ins>
      <w:r w:rsidR="001D2591" w:rsidRPr="00F00034">
        <w:rPr>
          <w:lang w:eastAsia="ja-JP"/>
        </w:rPr>
        <w:t>SN.</w:t>
      </w:r>
    </w:p>
    <w:p w14:paraId="3F7E4BAE" w14:textId="2CB7B992" w:rsidR="001D2591" w:rsidRPr="00F00034" w:rsidRDefault="00966A18" w:rsidP="001D2591">
      <w:pPr>
        <w:keepNext/>
        <w:keepLines/>
        <w:overflowPunct w:val="0"/>
        <w:autoSpaceDE w:val="0"/>
        <w:autoSpaceDN w:val="0"/>
        <w:adjustRightInd w:val="0"/>
        <w:spacing w:before="60"/>
        <w:jc w:val="center"/>
        <w:textAlignment w:val="baseline"/>
        <w:rPr>
          <w:rFonts w:ascii="Arial" w:hAnsi="Arial"/>
          <w:b/>
          <w:lang w:eastAsia="ja-JP"/>
        </w:rPr>
      </w:pPr>
      <w:ins w:id="92" w:author="Proposed" w:date="2019-10-29T22:23:00Z">
        <w:r w:rsidRPr="00F00034">
          <w:rPr>
            <w:rFonts w:ascii="Arial" w:hAnsi="Arial"/>
            <w:b/>
            <w:lang w:eastAsia="ja-JP"/>
          </w:rPr>
          <w:object w:dxaOrig="10231" w:dyaOrig="8341" w14:anchorId="5CF25950">
            <v:shape id="_x0000_i1030" type="#_x0000_t75" style="width:424.8pt;height:349.8pt" o:ole="">
              <v:fill o:detectmouseclick="t"/>
              <v:imagedata r:id="rId25" o:title=""/>
              <o:lock v:ext="edit" aspectratio="f"/>
            </v:shape>
            <o:OLEObject Type="Embed" ProgID="Visio.Drawing.11" ShapeID="_x0000_i1030" DrawAspect="Content" ObjectID="_1634752443" r:id="rId26">
              <o:FieldCodes>\* MERGEFORMAT</o:FieldCodes>
            </o:OLEObject>
          </w:object>
        </w:r>
      </w:ins>
      <w:del w:id="93" w:author="Proposed" w:date="2019-10-29T22:23:00Z">
        <w:r w:rsidR="001D2591" w:rsidRPr="00F00034" w:rsidDel="00F00034">
          <w:rPr>
            <w:rFonts w:ascii="Arial" w:hAnsi="Arial"/>
            <w:b/>
            <w:lang w:eastAsia="ja-JP"/>
          </w:rPr>
          <w:object w:dxaOrig="10245" w:dyaOrig="8347" w14:anchorId="58594C6B">
            <v:shape id="_x0000_i1031" type="#_x0000_t75" style="width:427.2pt;height:350.4pt" o:ole="">
              <v:fill o:detectmouseclick="t"/>
              <v:imagedata r:id="rId27" o:title=""/>
              <o:lock v:ext="edit" aspectratio="f"/>
            </v:shape>
            <o:OLEObject Type="Embed" ProgID="Visio.Drawing.11" ShapeID="_x0000_i1031" DrawAspect="Content" ObjectID="_1634752444" r:id="rId28">
              <o:FieldCodes>\* MERGEFORMAT</o:FieldCodes>
            </o:OLEObject>
          </w:object>
        </w:r>
      </w:del>
    </w:p>
    <w:p w14:paraId="6B2A2501" w14:textId="77777777" w:rsidR="001D2591" w:rsidRPr="00F00034" w:rsidRDefault="001D2591" w:rsidP="001D2591">
      <w:pPr>
        <w:keepLines/>
        <w:overflowPunct w:val="0"/>
        <w:autoSpaceDE w:val="0"/>
        <w:autoSpaceDN w:val="0"/>
        <w:adjustRightInd w:val="0"/>
        <w:spacing w:after="240"/>
        <w:jc w:val="center"/>
        <w:textAlignment w:val="baseline"/>
        <w:rPr>
          <w:rFonts w:ascii="Arial" w:hAnsi="Arial"/>
          <w:b/>
          <w:lang w:eastAsia="ja-JP"/>
        </w:rPr>
      </w:pPr>
      <w:r w:rsidRPr="00F00034">
        <w:rPr>
          <w:rFonts w:ascii="Arial" w:hAnsi="Arial"/>
          <w:b/>
          <w:lang w:eastAsia="ja-JP"/>
        </w:rPr>
        <w:lastRenderedPageBreak/>
        <w:t xml:space="preserve">Figure </w:t>
      </w:r>
      <w:r w:rsidRPr="00F00034">
        <w:rPr>
          <w:rFonts w:ascii="Arial" w:eastAsia="MS Mincho" w:hAnsi="Arial"/>
          <w:b/>
          <w:lang w:eastAsia="ja-JP"/>
        </w:rPr>
        <w:t>10.14.3-1</w:t>
      </w:r>
      <w:r w:rsidRPr="00F00034">
        <w:rPr>
          <w:rFonts w:ascii="Arial" w:hAnsi="Arial"/>
          <w:b/>
          <w:lang w:eastAsia="ja-JP"/>
        </w:rPr>
        <w:t>: PDU Session Split at UPF during RAN initiated PDU session resource modify (QoS flows offloading from MN to SN)</w:t>
      </w:r>
    </w:p>
    <w:p w14:paraId="4ADA8C8D" w14:textId="15DFFE77" w:rsidR="001D2591" w:rsidRDefault="001D2591" w:rsidP="001D2591">
      <w:pPr>
        <w:overflowPunct w:val="0"/>
        <w:autoSpaceDE w:val="0"/>
        <w:autoSpaceDN w:val="0"/>
        <w:adjustRightInd w:val="0"/>
        <w:ind w:left="568" w:hanging="284"/>
        <w:textAlignment w:val="baseline"/>
        <w:rPr>
          <w:ins w:id="94" w:author="Proposed" w:date="2019-10-29T23:42:00Z"/>
          <w:lang w:eastAsia="en-GB"/>
        </w:rPr>
      </w:pPr>
      <w:bookmarkStart w:id="95" w:name="_Hlk23851199"/>
      <w:r w:rsidRPr="00F00034">
        <w:rPr>
          <w:lang w:eastAsia="zh-CN"/>
        </w:rPr>
        <w:t>1-2.</w:t>
      </w:r>
      <w:r w:rsidRPr="00F00034">
        <w:rPr>
          <w:lang w:eastAsia="zh-CN"/>
        </w:rPr>
        <w:tab/>
      </w:r>
      <w:del w:id="96" w:author="Proposed" w:date="2019-11-07T12:09:00Z">
        <w:r w:rsidRPr="00F00034" w:rsidDel="00487BCA">
          <w:rPr>
            <w:lang w:eastAsia="ja-JP"/>
          </w:rPr>
          <w:delText xml:space="preserve">The </w:delText>
        </w:r>
      </w:del>
      <w:ins w:id="97" w:author="Proposed" w:date="2019-11-07T12:09:00Z">
        <w:r w:rsidR="00487BCA">
          <w:rPr>
            <w:lang w:eastAsia="ja-JP"/>
          </w:rPr>
          <w:t>If</w:t>
        </w:r>
        <w:r w:rsidR="00487BCA" w:rsidRPr="00F00034">
          <w:rPr>
            <w:lang w:eastAsia="ja-JP"/>
          </w:rPr>
          <w:t xml:space="preserve"> </w:t>
        </w:r>
        <w:r w:rsidR="00487BCA">
          <w:rPr>
            <w:lang w:eastAsia="ja-JP"/>
          </w:rPr>
          <w:t xml:space="preserve">the </w:t>
        </w:r>
      </w:ins>
      <w:r w:rsidRPr="00F00034">
        <w:rPr>
          <w:lang w:eastAsia="ja-JP"/>
        </w:rPr>
        <w:t xml:space="preserve">MN decides to split </w:t>
      </w:r>
      <w:del w:id="98" w:author="Proposed" w:date="2019-10-29T23:53:00Z">
        <w:r w:rsidRPr="00F00034" w:rsidDel="004B53E3">
          <w:rPr>
            <w:lang w:eastAsia="ja-JP"/>
          </w:rPr>
          <w:delText xml:space="preserve">the </w:delText>
        </w:r>
      </w:del>
      <w:ins w:id="99" w:author="Proposed" w:date="2019-10-29T23:53:00Z">
        <w:r>
          <w:rPr>
            <w:lang w:eastAsia="ja-JP"/>
          </w:rPr>
          <w:t>a</w:t>
        </w:r>
        <w:r w:rsidRPr="00F00034">
          <w:rPr>
            <w:lang w:eastAsia="ja-JP"/>
          </w:rPr>
          <w:t xml:space="preserve"> </w:t>
        </w:r>
      </w:ins>
      <w:r w:rsidRPr="00F00034">
        <w:rPr>
          <w:lang w:eastAsia="ja-JP"/>
        </w:rPr>
        <w:t xml:space="preserve">PDU session, it uses the SN Addition procedure or </w:t>
      </w:r>
      <w:ins w:id="100" w:author="Proposed" w:date="2019-11-05T12:55:00Z">
        <w:r w:rsidR="00476A25">
          <w:rPr>
            <w:lang w:eastAsia="ja-JP"/>
          </w:rPr>
          <w:t xml:space="preserve">the MN-initiated </w:t>
        </w:r>
      </w:ins>
      <w:r w:rsidRPr="00F00034">
        <w:rPr>
          <w:lang w:eastAsia="ja-JP"/>
        </w:rPr>
        <w:t xml:space="preserve">SN </w:t>
      </w:r>
      <w:del w:id="101" w:author="Proposed" w:date="2019-10-29T21:57:00Z">
        <w:r w:rsidRPr="00F00034" w:rsidDel="00F00034">
          <w:rPr>
            <w:lang w:eastAsia="ja-JP"/>
          </w:rPr>
          <w:delText xml:space="preserve">modification </w:delText>
        </w:r>
      </w:del>
      <w:ins w:id="102" w:author="Proposed" w:date="2019-10-29T21:57:00Z">
        <w:r>
          <w:rPr>
            <w:lang w:eastAsia="ja-JP"/>
          </w:rPr>
          <w:t>M</w:t>
        </w:r>
        <w:r w:rsidRPr="00F00034">
          <w:rPr>
            <w:lang w:eastAsia="ja-JP"/>
          </w:rPr>
          <w:t xml:space="preserve">odification </w:t>
        </w:r>
      </w:ins>
      <w:r w:rsidRPr="00F00034">
        <w:rPr>
          <w:lang w:eastAsia="ja-JP"/>
        </w:rPr>
        <w:t>procedure, including current UPF UL NG-U tunnel used at the MN.</w:t>
      </w:r>
      <w:r w:rsidRPr="00F00034">
        <w:rPr>
          <w:lang w:eastAsia="en-GB"/>
        </w:rPr>
        <w:t xml:space="preserve"> If in-order delivery is required for some </w:t>
      </w:r>
      <w:del w:id="103" w:author="Proposed" w:date="2019-10-29T21:58:00Z">
        <w:r w:rsidRPr="00F00034" w:rsidDel="00F00034">
          <w:rPr>
            <w:lang w:eastAsia="en-GB"/>
          </w:rPr>
          <w:delText xml:space="preserve">of the </w:delText>
        </w:r>
      </w:del>
      <w:r w:rsidRPr="00F00034">
        <w:rPr>
          <w:lang w:eastAsia="en-GB"/>
        </w:rPr>
        <w:t xml:space="preserve">QoS flows, </w:t>
      </w:r>
      <w:ins w:id="104" w:author="Proposed" w:date="2019-10-29T22:01:00Z">
        <w:r>
          <w:rPr>
            <w:lang w:eastAsia="en-GB"/>
          </w:rPr>
          <w:t xml:space="preserve">an </w:t>
        </w:r>
      </w:ins>
      <w:r w:rsidRPr="00F00034">
        <w:rPr>
          <w:lang w:eastAsia="en-GB"/>
        </w:rPr>
        <w:t>UL forwarding tunnel</w:t>
      </w:r>
      <w:del w:id="105" w:author="Proposed" w:date="2019-10-29T22:02:00Z">
        <w:r w:rsidRPr="00F00034" w:rsidDel="00F00034">
          <w:rPr>
            <w:lang w:eastAsia="en-GB"/>
          </w:rPr>
          <w:delText>s</w:delText>
        </w:r>
      </w:del>
      <w:r w:rsidRPr="00F00034">
        <w:rPr>
          <w:lang w:eastAsia="en-GB"/>
        </w:rPr>
        <w:t xml:space="preserve"> may be setup </w:t>
      </w:r>
      <w:ins w:id="106" w:author="Proposed" w:date="2019-10-29T22:07:00Z">
        <w:r>
          <w:rPr>
            <w:lang w:eastAsia="en-GB"/>
          </w:rPr>
          <w:t>for th</w:t>
        </w:r>
      </w:ins>
      <w:ins w:id="107" w:author="Proposed" w:date="2019-10-30T16:02:00Z">
        <w:r>
          <w:rPr>
            <w:lang w:eastAsia="en-GB"/>
          </w:rPr>
          <w:t>e</w:t>
        </w:r>
      </w:ins>
      <w:ins w:id="108" w:author="Proposed" w:date="2019-10-29T22:07:00Z">
        <w:r>
          <w:rPr>
            <w:lang w:eastAsia="en-GB"/>
          </w:rPr>
          <w:t xml:space="preserve"> PDU session </w:t>
        </w:r>
      </w:ins>
      <w:r w:rsidRPr="00F00034">
        <w:rPr>
          <w:lang w:eastAsia="en-GB"/>
        </w:rPr>
        <w:t>at this stage.</w:t>
      </w:r>
    </w:p>
    <w:p w14:paraId="3D4EDA5C" w14:textId="77777777" w:rsidR="001D2591" w:rsidRPr="00F00034" w:rsidRDefault="001D2591" w:rsidP="001D2591">
      <w:pPr>
        <w:keepLines/>
        <w:overflowPunct w:val="0"/>
        <w:autoSpaceDE w:val="0"/>
        <w:autoSpaceDN w:val="0"/>
        <w:adjustRightInd w:val="0"/>
        <w:ind w:left="1135" w:hanging="851"/>
        <w:textAlignment w:val="baseline"/>
        <w:rPr>
          <w:lang w:eastAsia="zh-CN"/>
        </w:rPr>
      </w:pPr>
      <w:ins w:id="109" w:author="Proposed" w:date="2019-10-29T23:42:00Z">
        <w:r w:rsidRPr="007444C6">
          <w:rPr>
            <w:lang w:eastAsia="ja-JP"/>
          </w:rPr>
          <w:t>NOTE 1:</w:t>
        </w:r>
        <w:r w:rsidRPr="007444C6">
          <w:rPr>
            <w:lang w:eastAsia="ja-JP"/>
          </w:rPr>
          <w:tab/>
        </w:r>
        <w:r>
          <w:rPr>
            <w:lang w:eastAsia="ja-JP"/>
          </w:rPr>
          <w:t>In case the MN offloads some QoS flows to the SN within a PDU session already split between the MN and the SN, the MN initiated SN Modification procedure is used</w:t>
        </w:r>
        <w:r w:rsidRPr="007444C6">
          <w:rPr>
            <w:lang w:eastAsia="ja-JP"/>
          </w:rPr>
          <w:t>.</w:t>
        </w:r>
      </w:ins>
    </w:p>
    <w:bookmarkEnd w:id="95"/>
    <w:p w14:paraId="151BCCCC" w14:textId="77777777" w:rsidR="001D2591" w:rsidRPr="00F00034" w:rsidRDefault="001D2591" w:rsidP="001D2591">
      <w:pPr>
        <w:overflowPunct w:val="0"/>
        <w:autoSpaceDE w:val="0"/>
        <w:autoSpaceDN w:val="0"/>
        <w:adjustRightInd w:val="0"/>
        <w:ind w:left="568" w:hanging="284"/>
        <w:textAlignment w:val="baseline"/>
        <w:rPr>
          <w:lang w:eastAsia="ja-JP"/>
        </w:rPr>
      </w:pPr>
      <w:r w:rsidRPr="00F00034">
        <w:rPr>
          <w:lang w:eastAsia="zh-CN"/>
        </w:rPr>
        <w:t>3-6d.</w:t>
      </w:r>
      <w:r w:rsidRPr="00F00034">
        <w:rPr>
          <w:lang w:eastAsia="zh-CN"/>
        </w:rPr>
        <w:tab/>
        <w:t>If in-order delivery is required,</w:t>
      </w:r>
      <w:r w:rsidRPr="00F00034">
        <w:rPr>
          <w:lang w:eastAsia="ja-JP"/>
        </w:rPr>
        <w:t xml:space="preserve"> the SN buffers the first packets received from the UE for a certain QoS flow until it receives </w:t>
      </w:r>
      <w:ins w:id="110" w:author="Proposed" w:date="2019-10-29T22:10:00Z">
        <w:r>
          <w:rPr>
            <w:lang w:eastAsia="ja-JP"/>
          </w:rPr>
          <w:t xml:space="preserve">an </w:t>
        </w:r>
      </w:ins>
      <w:r w:rsidRPr="00F00034">
        <w:rPr>
          <w:lang w:eastAsia="ja-JP"/>
        </w:rPr>
        <w:t xml:space="preserve">GTP-U </w:t>
      </w:r>
      <w:r w:rsidRPr="00F00034">
        <w:rPr>
          <w:lang w:eastAsia="en-GB"/>
        </w:rPr>
        <w:t>end marker packet</w:t>
      </w:r>
      <w:del w:id="111" w:author="Proposed" w:date="2019-10-29T22:10:00Z">
        <w:r w:rsidRPr="00F00034" w:rsidDel="00F00034">
          <w:rPr>
            <w:lang w:eastAsia="en-GB"/>
          </w:rPr>
          <w:delText>s</w:delText>
        </w:r>
      </w:del>
      <w:r w:rsidRPr="00F00034">
        <w:rPr>
          <w:lang w:eastAsia="en-GB"/>
        </w:rPr>
        <w:t xml:space="preserve"> over the UL forwarding tunnel indicating </w:t>
      </w:r>
      <w:r w:rsidRPr="00F00034">
        <w:rPr>
          <w:lang w:eastAsia="ja-JP"/>
        </w:rPr>
        <w:t>that the MN has delivered all UL packets from the source side to UPF for that QoS flow. Then</w:t>
      </w:r>
      <w:ins w:id="112" w:author="Proposed" w:date="2019-10-29T22:11:00Z">
        <w:r>
          <w:rPr>
            <w:lang w:eastAsia="ja-JP"/>
          </w:rPr>
          <w:t xml:space="preserve"> the</w:t>
        </w:r>
      </w:ins>
      <w:r w:rsidRPr="00F00034">
        <w:rPr>
          <w:lang w:eastAsia="ja-JP"/>
        </w:rPr>
        <w:t xml:space="preserve"> SN starts delivering UL packets to UPF for that QoS flow using the UPF UL TEID address used at the MN received at step 1.</w:t>
      </w:r>
    </w:p>
    <w:p w14:paraId="668C6BA0" w14:textId="77777777" w:rsidR="001D2591" w:rsidRPr="00F00034" w:rsidRDefault="001D2591" w:rsidP="001D2591">
      <w:pPr>
        <w:overflowPunct w:val="0"/>
        <w:autoSpaceDE w:val="0"/>
        <w:autoSpaceDN w:val="0"/>
        <w:adjustRightInd w:val="0"/>
        <w:ind w:left="568" w:hanging="284"/>
        <w:textAlignment w:val="baseline"/>
        <w:rPr>
          <w:lang w:eastAsia="ja-JP"/>
        </w:rPr>
      </w:pPr>
      <w:r w:rsidRPr="00F00034">
        <w:rPr>
          <w:lang w:eastAsia="ja-JP"/>
        </w:rPr>
        <w:t>7-8.</w:t>
      </w:r>
      <w:r w:rsidRPr="00F00034">
        <w:rPr>
          <w:lang w:eastAsia="ja-JP"/>
        </w:rPr>
        <w:tab/>
        <w:t xml:space="preserve">The MN uses the </w:t>
      </w:r>
      <w:r w:rsidRPr="00F00034">
        <w:rPr>
          <w:i/>
          <w:lang w:eastAsia="ja-JP"/>
        </w:rPr>
        <w:t>PDU Session Resource Modify Indication</w:t>
      </w:r>
      <w:r w:rsidRPr="00F00034">
        <w:rPr>
          <w:lang w:eastAsia="ja-JP"/>
        </w:rPr>
        <w:t xml:space="preserve"> </w:t>
      </w:r>
      <w:ins w:id="113" w:author="Proposed" w:date="2019-10-29T21:59:00Z">
        <w:r>
          <w:rPr>
            <w:lang w:eastAsia="ja-JP"/>
          </w:rPr>
          <w:t xml:space="preserve">message </w:t>
        </w:r>
      </w:ins>
      <w:r w:rsidRPr="00F00034">
        <w:rPr>
          <w:lang w:eastAsia="ja-JP"/>
        </w:rPr>
        <w:t xml:space="preserve">to inform </w:t>
      </w:r>
      <w:del w:id="114" w:author="Proposed" w:date="2019-10-29T21:59:00Z">
        <w:r w:rsidRPr="00F00034" w:rsidDel="00F00034">
          <w:rPr>
            <w:lang w:eastAsia="ja-JP"/>
          </w:rPr>
          <w:delText xml:space="preserve">the </w:delText>
        </w:r>
      </w:del>
      <w:r w:rsidRPr="00F00034">
        <w:rPr>
          <w:lang w:eastAsia="ja-JP"/>
        </w:rPr>
        <w:t xml:space="preserve">5GC that the PDU session is split into two tunnels and indicate which QoS flows are associated with which DL tunnel. The 5GC confirms with </w:t>
      </w:r>
      <w:ins w:id="115" w:author="Proposed" w:date="2019-10-29T21:59:00Z">
        <w:r>
          <w:rPr>
            <w:lang w:eastAsia="ja-JP"/>
          </w:rPr>
          <w:t xml:space="preserve">the </w:t>
        </w:r>
      </w:ins>
      <w:r w:rsidRPr="00F00034">
        <w:rPr>
          <w:i/>
          <w:lang w:eastAsia="ja-JP"/>
        </w:rPr>
        <w:t>PDU Session Resource Modify Confirm</w:t>
      </w:r>
      <w:r w:rsidRPr="00F00034">
        <w:rPr>
          <w:lang w:eastAsia="zh-CN"/>
        </w:rPr>
        <w:t xml:space="preserve"> </w:t>
      </w:r>
      <w:ins w:id="116" w:author="Proposed" w:date="2019-10-29T21:59:00Z">
        <w:r>
          <w:rPr>
            <w:lang w:eastAsia="zh-CN"/>
          </w:rPr>
          <w:t xml:space="preserve">message </w:t>
        </w:r>
      </w:ins>
      <w:r w:rsidRPr="00F00034">
        <w:rPr>
          <w:lang w:eastAsia="zh-CN"/>
        </w:rPr>
        <w:t>and allocates corresponding uplink tunnels</w:t>
      </w:r>
      <w:r w:rsidRPr="00F00034">
        <w:rPr>
          <w:lang w:eastAsia="ja-JP"/>
        </w:rPr>
        <w:t>.</w:t>
      </w:r>
    </w:p>
    <w:p w14:paraId="3409B7D6" w14:textId="56E02473" w:rsidR="001D2591" w:rsidRDefault="001D2591" w:rsidP="001D2591">
      <w:pPr>
        <w:overflowPunct w:val="0"/>
        <w:autoSpaceDE w:val="0"/>
        <w:autoSpaceDN w:val="0"/>
        <w:adjustRightInd w:val="0"/>
        <w:ind w:left="568" w:hanging="284"/>
        <w:textAlignment w:val="baseline"/>
        <w:rPr>
          <w:ins w:id="117" w:author="Proposed" w:date="2019-10-29T22:50:00Z"/>
          <w:lang w:eastAsia="ja-JP"/>
        </w:rPr>
      </w:pPr>
      <w:r w:rsidRPr="00F00034">
        <w:rPr>
          <w:lang w:eastAsia="ja-JP"/>
        </w:rPr>
        <w:t>9-10.</w:t>
      </w:r>
      <w:r w:rsidRPr="00F00034">
        <w:rPr>
          <w:lang w:eastAsia="ja-JP"/>
        </w:rPr>
        <w:tab/>
        <w:t xml:space="preserve">If the MN receives a new UL TEID in the </w:t>
      </w:r>
      <w:r w:rsidRPr="00F00034">
        <w:rPr>
          <w:i/>
          <w:lang w:eastAsia="ja-JP"/>
        </w:rPr>
        <w:t xml:space="preserve">PDU Session </w:t>
      </w:r>
      <w:ins w:id="118" w:author="Proposed" w:date="2019-10-29T21:59:00Z">
        <w:r w:rsidRPr="00F00034">
          <w:rPr>
            <w:i/>
            <w:lang w:eastAsia="ja-JP"/>
          </w:rPr>
          <w:t xml:space="preserve">Resource </w:t>
        </w:r>
      </w:ins>
      <w:r w:rsidRPr="00F00034">
        <w:rPr>
          <w:i/>
          <w:lang w:eastAsia="ja-JP"/>
        </w:rPr>
        <w:t>Modify Confirm</w:t>
      </w:r>
      <w:r w:rsidRPr="00F00034">
        <w:rPr>
          <w:lang w:eastAsia="ja-JP"/>
        </w:rPr>
        <w:t xml:space="preserve"> message for itself, the MN will use it. If the MN receives a new UL TEID for the SN</w:t>
      </w:r>
      <w:ins w:id="119" w:author="Proposed" w:date="2019-11-07T12:40:00Z">
        <w:r w:rsidR="003A5D57">
          <w:rPr>
            <w:lang w:eastAsia="ja-JP"/>
          </w:rPr>
          <w:t>,</w:t>
        </w:r>
      </w:ins>
      <w:r w:rsidRPr="00F00034">
        <w:rPr>
          <w:lang w:eastAsia="ja-JP"/>
        </w:rPr>
        <w:t xml:space="preserve"> then the </w:t>
      </w:r>
      <w:ins w:id="120" w:author="Proposed" w:date="2019-11-07T12:39:00Z">
        <w:r w:rsidR="003A5D57">
          <w:rPr>
            <w:lang w:eastAsia="ja-JP"/>
          </w:rPr>
          <w:t xml:space="preserve">MN-initiated </w:t>
        </w:r>
      </w:ins>
      <w:ins w:id="121" w:author="Proposed" w:date="2019-11-07T12:40:00Z">
        <w:r w:rsidR="003A5D57">
          <w:rPr>
            <w:lang w:eastAsia="ja-JP"/>
          </w:rPr>
          <w:t xml:space="preserve">SN Modification procedure (i.e., </w:t>
        </w:r>
      </w:ins>
      <w:r w:rsidRPr="00F00034">
        <w:rPr>
          <w:lang w:eastAsia="ja-JP"/>
        </w:rPr>
        <w:t>step 9 and step 10</w:t>
      </w:r>
      <w:ins w:id="122" w:author="Proposed" w:date="2019-11-07T12:40:00Z">
        <w:r w:rsidR="003A5D57">
          <w:rPr>
            <w:lang w:eastAsia="ja-JP"/>
          </w:rPr>
          <w:t>)</w:t>
        </w:r>
      </w:ins>
      <w:r w:rsidRPr="00F00034">
        <w:rPr>
          <w:lang w:eastAsia="ja-JP"/>
        </w:rPr>
        <w:t xml:space="preserve"> </w:t>
      </w:r>
      <w:del w:id="123" w:author="Proposed" w:date="2019-11-07T12:40:00Z">
        <w:r w:rsidRPr="00F00034" w:rsidDel="003A5D57">
          <w:rPr>
            <w:lang w:eastAsia="ja-JP"/>
          </w:rPr>
          <w:delText xml:space="preserve">(i.e., SN Modification procedure) </w:delText>
        </w:r>
      </w:del>
      <w:ins w:id="124" w:author="Proposed" w:date="2019-11-07T12:40:00Z">
        <w:r w:rsidR="003A5D57">
          <w:rPr>
            <w:lang w:eastAsia="ja-JP"/>
          </w:rPr>
          <w:t>is</w:t>
        </w:r>
      </w:ins>
      <w:del w:id="125" w:author="Proposed" w:date="2019-11-07T12:40:00Z">
        <w:r w:rsidRPr="00F00034" w:rsidDel="003A5D57">
          <w:rPr>
            <w:lang w:eastAsia="ja-JP"/>
          </w:rPr>
          <w:delText>are</w:delText>
        </w:r>
      </w:del>
      <w:r w:rsidRPr="00F00034">
        <w:rPr>
          <w:lang w:eastAsia="ja-JP"/>
        </w:rPr>
        <w:t xml:space="preserve"> used to provide the new UL TEID to the SN</w:t>
      </w:r>
      <w:del w:id="126" w:author="Proposed" w:date="2019-11-05T13:22:00Z">
        <w:r w:rsidRPr="00F00034" w:rsidDel="00366B68">
          <w:rPr>
            <w:lang w:eastAsia="ja-JP"/>
          </w:rPr>
          <w:delText xml:space="preserve"> in a subsequent </w:delText>
        </w:r>
        <w:r w:rsidRPr="00F00034" w:rsidDel="00366B68">
          <w:rPr>
            <w:i/>
            <w:lang w:eastAsia="ja-JP"/>
          </w:rPr>
          <w:delText>SN Modification Request</w:delText>
        </w:r>
        <w:r w:rsidRPr="00F00034" w:rsidDel="00366B68">
          <w:rPr>
            <w:lang w:eastAsia="ja-JP"/>
          </w:rPr>
          <w:delText xml:space="preserve"> message</w:delText>
        </w:r>
      </w:del>
      <w:r w:rsidRPr="00F00034">
        <w:rPr>
          <w:lang w:eastAsia="ja-JP"/>
        </w:rPr>
        <w:t xml:space="preserve"> and then the SN switches to use the new UL TEID to deliver UL packets.</w:t>
      </w:r>
    </w:p>
    <w:p w14:paraId="73DE56FE" w14:textId="77777777" w:rsidR="001D2591" w:rsidRPr="00F00034" w:rsidRDefault="001D2591" w:rsidP="001D2591">
      <w:pPr>
        <w:overflowPunct w:val="0"/>
        <w:autoSpaceDE w:val="0"/>
        <w:autoSpaceDN w:val="0"/>
        <w:adjustRightInd w:val="0"/>
        <w:ind w:left="568" w:hanging="284"/>
        <w:textAlignment w:val="baseline"/>
        <w:rPr>
          <w:lang w:eastAsia="ja-JP"/>
        </w:rPr>
      </w:pPr>
    </w:p>
    <w:p w14:paraId="33BC4EB4" w14:textId="77777777" w:rsidR="001D2591" w:rsidRPr="00F00034" w:rsidRDefault="001D2591" w:rsidP="001D259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F00034">
        <w:rPr>
          <w:rFonts w:ascii="Arial" w:hAnsi="Arial"/>
          <w:sz w:val="28"/>
          <w:lang w:eastAsia="ja-JP"/>
        </w:rPr>
        <w:t>10.14.4</w:t>
      </w:r>
      <w:r w:rsidRPr="00F00034">
        <w:rPr>
          <w:rFonts w:ascii="Arial" w:hAnsi="Arial"/>
          <w:sz w:val="28"/>
          <w:lang w:eastAsia="ja-JP"/>
        </w:rPr>
        <w:tab/>
        <w:t>PDU Session Split at UPF (</w:t>
      </w:r>
      <w:bookmarkStart w:id="127" w:name="_Hlk23851164"/>
      <w:r w:rsidRPr="00F00034">
        <w:rPr>
          <w:rFonts w:ascii="Arial" w:hAnsi="Arial"/>
          <w:sz w:val="28"/>
          <w:lang w:eastAsia="ja-JP"/>
        </w:rPr>
        <w:t>RAN initiates QoS flows offloading from SN to MN</w:t>
      </w:r>
      <w:bookmarkEnd w:id="127"/>
      <w:r w:rsidRPr="00F00034">
        <w:rPr>
          <w:rFonts w:ascii="Arial" w:hAnsi="Arial"/>
          <w:sz w:val="28"/>
          <w:lang w:eastAsia="ja-JP"/>
        </w:rPr>
        <w:t>)</w:t>
      </w:r>
    </w:p>
    <w:p w14:paraId="5A240FC1" w14:textId="77777777" w:rsidR="001D2591" w:rsidRPr="00F00034" w:rsidRDefault="001D2591" w:rsidP="001D2591">
      <w:pPr>
        <w:overflowPunct w:val="0"/>
        <w:autoSpaceDE w:val="0"/>
        <w:autoSpaceDN w:val="0"/>
        <w:adjustRightInd w:val="0"/>
        <w:textAlignment w:val="baseline"/>
        <w:rPr>
          <w:lang w:eastAsia="ja-JP"/>
        </w:rPr>
      </w:pPr>
      <w:r w:rsidRPr="00F00034">
        <w:rPr>
          <w:lang w:eastAsia="ja-JP"/>
        </w:rPr>
        <w:t xml:space="preserve">When some QoS flows are offloaded from the SN to the MN, the MN may decide to split the PDU session </w:t>
      </w:r>
      <w:ins w:id="128" w:author="Proposed" w:date="2019-10-29T23:56:00Z">
        <w:r>
          <w:rPr>
            <w:lang w:eastAsia="ja-JP"/>
          </w:rPr>
          <w:t xml:space="preserve">served by the SN </w:t>
        </w:r>
      </w:ins>
      <w:r w:rsidRPr="00F00034">
        <w:rPr>
          <w:lang w:eastAsia="ja-JP"/>
        </w:rPr>
        <w:t xml:space="preserve">into more than one NG-U tunnels. If the MN requests to offload, the MN sends </w:t>
      </w:r>
      <w:ins w:id="129" w:author="Proposed" w:date="2019-10-29T22:00:00Z">
        <w:r>
          <w:rPr>
            <w:lang w:eastAsia="ja-JP"/>
          </w:rPr>
          <w:t xml:space="preserve">the </w:t>
        </w:r>
      </w:ins>
      <w:r w:rsidRPr="00F00034">
        <w:rPr>
          <w:i/>
          <w:iCs/>
          <w:lang w:eastAsia="ja-JP"/>
        </w:rPr>
        <w:t>SN Modification Request</w:t>
      </w:r>
      <w:r w:rsidRPr="00F00034">
        <w:rPr>
          <w:lang w:eastAsia="ja-JP"/>
        </w:rPr>
        <w:t xml:space="preserve"> message to the SN. In case the SN requests to offload, the SN sends the </w:t>
      </w:r>
      <w:r w:rsidRPr="00F00034">
        <w:rPr>
          <w:i/>
          <w:iCs/>
          <w:lang w:eastAsia="ja-JP"/>
        </w:rPr>
        <w:t>SN Modification Required</w:t>
      </w:r>
      <w:r w:rsidRPr="00F00034">
        <w:rPr>
          <w:lang w:eastAsia="ja-JP"/>
        </w:rPr>
        <w:t xml:space="preserve"> message to the MN.</w:t>
      </w:r>
    </w:p>
    <w:p w14:paraId="347D3A14" w14:textId="4B85B575" w:rsidR="001D2591" w:rsidRPr="00F00034" w:rsidRDefault="00966A18" w:rsidP="001D2591">
      <w:pPr>
        <w:keepNext/>
        <w:keepLines/>
        <w:overflowPunct w:val="0"/>
        <w:autoSpaceDE w:val="0"/>
        <w:autoSpaceDN w:val="0"/>
        <w:adjustRightInd w:val="0"/>
        <w:spacing w:before="60"/>
        <w:jc w:val="center"/>
        <w:textAlignment w:val="baseline"/>
        <w:rPr>
          <w:rFonts w:ascii="Arial" w:hAnsi="Arial"/>
          <w:b/>
          <w:lang w:eastAsia="ja-JP"/>
        </w:rPr>
      </w:pPr>
      <w:ins w:id="130" w:author="Proposed" w:date="2019-10-29T22:28:00Z">
        <w:r w:rsidRPr="00F00034">
          <w:rPr>
            <w:rFonts w:ascii="Arial" w:hAnsi="Arial"/>
            <w:b/>
            <w:lang w:eastAsia="ja-JP"/>
          </w:rPr>
          <w:object w:dxaOrig="10231" w:dyaOrig="8881" w14:anchorId="74D59676">
            <v:shape id="_x0000_i1032" type="#_x0000_t75" style="width:477pt;height:411pt" o:ole="">
              <v:imagedata r:id="rId29" o:title=""/>
            </v:shape>
            <o:OLEObject Type="Embed" ProgID="Visio.Drawing.11" ShapeID="_x0000_i1032" DrawAspect="Content" ObjectID="_1634752445" r:id="rId30"/>
          </w:object>
        </w:r>
      </w:ins>
      <w:del w:id="131" w:author="Proposed" w:date="2019-10-29T22:28:00Z">
        <w:r w:rsidR="001D2591" w:rsidRPr="00986A8F" w:rsidDel="00F00034">
          <w:object w:dxaOrig="10245" w:dyaOrig="8887" w14:anchorId="40FA14CB">
            <v:shape id="_x0000_i1033" type="#_x0000_t75" style="width:476.4pt;height:412.2pt" o:ole="">
              <v:imagedata r:id="rId31" o:title=""/>
            </v:shape>
            <o:OLEObject Type="Embed" ProgID="Visio.Drawing.11" ShapeID="_x0000_i1033" DrawAspect="Content" ObjectID="_1634752446" r:id="rId32"/>
          </w:object>
        </w:r>
      </w:del>
    </w:p>
    <w:p w14:paraId="4329D85F" w14:textId="77777777" w:rsidR="001D2591" w:rsidRPr="00F00034" w:rsidRDefault="001D2591" w:rsidP="001D2591">
      <w:pPr>
        <w:keepLines/>
        <w:overflowPunct w:val="0"/>
        <w:autoSpaceDE w:val="0"/>
        <w:autoSpaceDN w:val="0"/>
        <w:adjustRightInd w:val="0"/>
        <w:spacing w:after="240"/>
        <w:jc w:val="center"/>
        <w:textAlignment w:val="baseline"/>
        <w:rPr>
          <w:rFonts w:ascii="Arial" w:hAnsi="Arial"/>
          <w:b/>
          <w:lang w:eastAsia="ja-JP"/>
        </w:rPr>
      </w:pPr>
      <w:r w:rsidRPr="00F00034">
        <w:rPr>
          <w:rFonts w:ascii="Arial" w:hAnsi="Arial"/>
          <w:b/>
          <w:lang w:eastAsia="ja-JP"/>
        </w:rPr>
        <w:t xml:space="preserve">Figure </w:t>
      </w:r>
      <w:r w:rsidRPr="00F00034">
        <w:rPr>
          <w:rFonts w:ascii="Arial" w:eastAsia="MS Mincho" w:hAnsi="Arial"/>
          <w:b/>
          <w:lang w:eastAsia="ja-JP"/>
        </w:rPr>
        <w:t>10.14.4-1</w:t>
      </w:r>
      <w:r w:rsidRPr="00F00034">
        <w:rPr>
          <w:rFonts w:ascii="Arial" w:hAnsi="Arial"/>
          <w:b/>
          <w:lang w:eastAsia="ja-JP"/>
        </w:rPr>
        <w:t>: PDU Session Split at UPF during RAN initiated PDU session resource modify (QoS flows offloading from SN to MN)</w:t>
      </w:r>
    </w:p>
    <w:p w14:paraId="375E9CD0" w14:textId="77777777" w:rsidR="001D2591" w:rsidRPr="00F00034" w:rsidRDefault="001D2591" w:rsidP="001D2591">
      <w:pPr>
        <w:overflowPunct w:val="0"/>
        <w:autoSpaceDE w:val="0"/>
        <w:autoSpaceDN w:val="0"/>
        <w:adjustRightInd w:val="0"/>
        <w:ind w:left="568" w:hanging="284"/>
        <w:textAlignment w:val="baseline"/>
        <w:rPr>
          <w:lang w:eastAsia="ja-JP"/>
        </w:rPr>
      </w:pPr>
      <w:bookmarkStart w:id="132" w:name="_Hlk23851410"/>
      <w:r w:rsidRPr="00F00034">
        <w:rPr>
          <w:lang w:eastAsia="zh-CN"/>
        </w:rPr>
        <w:t>1a-1c.</w:t>
      </w:r>
      <w:r w:rsidRPr="00F00034">
        <w:rPr>
          <w:lang w:eastAsia="zh-CN"/>
        </w:rPr>
        <w:tab/>
      </w:r>
      <w:r w:rsidRPr="00F00034">
        <w:rPr>
          <w:lang w:eastAsia="ja-JP"/>
        </w:rPr>
        <w:t xml:space="preserve">When the MN requests to offload </w:t>
      </w:r>
      <w:ins w:id="133" w:author="Proposed" w:date="2019-10-29T23:48:00Z">
        <w:r>
          <w:rPr>
            <w:lang w:eastAsia="ja-JP"/>
          </w:rPr>
          <w:t xml:space="preserve">some </w:t>
        </w:r>
      </w:ins>
      <w:r w:rsidRPr="00F00034">
        <w:rPr>
          <w:lang w:eastAsia="ja-JP"/>
        </w:rPr>
        <w:t>QoS flows from the SN to the MN</w:t>
      </w:r>
      <w:ins w:id="134" w:author="Proposed" w:date="2019-10-30T00:29:00Z">
        <w:r>
          <w:rPr>
            <w:lang w:eastAsia="ja-JP"/>
          </w:rPr>
          <w:t xml:space="preserve"> </w:t>
        </w:r>
      </w:ins>
      <w:ins w:id="135" w:author="Proposed" w:date="2019-10-30T16:02:00Z">
        <w:r>
          <w:rPr>
            <w:lang w:eastAsia="ja-JP"/>
          </w:rPr>
          <w:t>for</w:t>
        </w:r>
      </w:ins>
      <w:ins w:id="136" w:author="Proposed" w:date="2019-10-30T15:55:00Z">
        <w:r>
          <w:rPr>
            <w:lang w:eastAsia="ja-JP"/>
          </w:rPr>
          <w:t xml:space="preserve"> </w:t>
        </w:r>
      </w:ins>
      <w:ins w:id="137" w:author="Proposed" w:date="2019-10-30T00:29:00Z">
        <w:r>
          <w:rPr>
            <w:lang w:eastAsia="ja-JP"/>
          </w:rPr>
          <w:t>a PDU session</w:t>
        </w:r>
      </w:ins>
      <w:del w:id="138" w:author="Proposed" w:date="2019-10-30T00:22:00Z">
        <w:r w:rsidRPr="00F00034" w:rsidDel="004B53E3">
          <w:rPr>
            <w:lang w:eastAsia="ja-JP"/>
          </w:rPr>
          <w:delText xml:space="preserve"> and decides to split the PDU session into more than one NG-U tunnels</w:delText>
        </w:r>
      </w:del>
      <w:r w:rsidRPr="00F00034">
        <w:rPr>
          <w:lang w:eastAsia="ja-JP"/>
        </w:rPr>
        <w:t xml:space="preserve">, it sends the </w:t>
      </w:r>
      <w:r w:rsidRPr="00F00034">
        <w:rPr>
          <w:i/>
          <w:lang w:eastAsia="ja-JP"/>
        </w:rPr>
        <w:t>SN Modification Request</w:t>
      </w:r>
      <w:r w:rsidRPr="00F00034">
        <w:rPr>
          <w:lang w:eastAsia="ja-JP"/>
        </w:rPr>
        <w:t xml:space="preserve"> message.</w:t>
      </w:r>
      <w:r w:rsidRPr="00F00034">
        <w:rPr>
          <w:lang w:eastAsia="en-GB"/>
        </w:rPr>
        <w:t xml:space="preserve"> If in-order delivery is required for some of the QoS flows, </w:t>
      </w:r>
      <w:ins w:id="139" w:author="Proposed" w:date="2019-10-30T00:30:00Z">
        <w:r>
          <w:rPr>
            <w:lang w:eastAsia="en-GB"/>
          </w:rPr>
          <w:t xml:space="preserve">an </w:t>
        </w:r>
      </w:ins>
      <w:r w:rsidRPr="00F00034">
        <w:rPr>
          <w:lang w:eastAsia="en-GB"/>
        </w:rPr>
        <w:t>UL forwarding tunnel</w:t>
      </w:r>
      <w:del w:id="140" w:author="Proposed" w:date="2019-10-29T22:03:00Z">
        <w:r w:rsidRPr="00F00034" w:rsidDel="00F00034">
          <w:rPr>
            <w:lang w:eastAsia="en-GB"/>
          </w:rPr>
          <w:delText>s</w:delText>
        </w:r>
      </w:del>
      <w:r w:rsidRPr="00F00034">
        <w:rPr>
          <w:lang w:eastAsia="en-GB"/>
        </w:rPr>
        <w:t xml:space="preserve"> may be setup </w:t>
      </w:r>
      <w:ins w:id="141" w:author="Proposed" w:date="2019-10-30T00:30:00Z">
        <w:r>
          <w:rPr>
            <w:lang w:eastAsia="en-GB"/>
          </w:rPr>
          <w:t>for th</w:t>
        </w:r>
      </w:ins>
      <w:ins w:id="142" w:author="Proposed" w:date="2019-10-30T16:02:00Z">
        <w:r>
          <w:rPr>
            <w:lang w:eastAsia="en-GB"/>
          </w:rPr>
          <w:t>e</w:t>
        </w:r>
      </w:ins>
      <w:ins w:id="143" w:author="Proposed" w:date="2019-10-30T00:30:00Z">
        <w:r>
          <w:rPr>
            <w:lang w:eastAsia="en-GB"/>
          </w:rPr>
          <w:t xml:space="preserve"> PDU session </w:t>
        </w:r>
      </w:ins>
      <w:r w:rsidRPr="00F00034">
        <w:rPr>
          <w:lang w:eastAsia="en-GB"/>
        </w:rPr>
        <w:t xml:space="preserve">at this stage and the MN provides </w:t>
      </w:r>
      <w:ins w:id="144" w:author="Proposed" w:date="2019-10-29T22:03:00Z">
        <w:r>
          <w:rPr>
            <w:lang w:eastAsia="en-GB"/>
          </w:rPr>
          <w:t xml:space="preserve">the </w:t>
        </w:r>
      </w:ins>
      <w:r w:rsidRPr="00F00034">
        <w:rPr>
          <w:lang w:eastAsia="en-GB"/>
        </w:rPr>
        <w:t>UL forwarding tunnel</w:t>
      </w:r>
      <w:del w:id="145" w:author="Proposed" w:date="2019-10-29T22:03:00Z">
        <w:r w:rsidRPr="00F00034" w:rsidDel="00F00034">
          <w:rPr>
            <w:lang w:eastAsia="en-GB"/>
          </w:rPr>
          <w:delText>s</w:delText>
        </w:r>
      </w:del>
      <w:r w:rsidRPr="00F00034">
        <w:rPr>
          <w:lang w:eastAsia="en-GB"/>
        </w:rPr>
        <w:t xml:space="preserve"> address information in the </w:t>
      </w:r>
      <w:r w:rsidRPr="00F00034">
        <w:rPr>
          <w:i/>
          <w:lang w:eastAsia="ja-JP"/>
        </w:rPr>
        <w:t>Xn-U Address Indication</w:t>
      </w:r>
      <w:r w:rsidRPr="00F00034">
        <w:rPr>
          <w:lang w:eastAsia="en-GB"/>
        </w:rPr>
        <w:t xml:space="preserve"> message.</w:t>
      </w:r>
    </w:p>
    <w:bookmarkEnd w:id="132"/>
    <w:p w14:paraId="43B2AB68" w14:textId="77777777" w:rsidR="001D2591" w:rsidRPr="00F00034" w:rsidRDefault="001D2591" w:rsidP="001D2591">
      <w:pPr>
        <w:overflowPunct w:val="0"/>
        <w:autoSpaceDE w:val="0"/>
        <w:autoSpaceDN w:val="0"/>
        <w:adjustRightInd w:val="0"/>
        <w:ind w:left="568" w:hanging="284"/>
        <w:textAlignment w:val="baseline"/>
        <w:rPr>
          <w:lang w:eastAsia="zh-CN"/>
        </w:rPr>
      </w:pPr>
      <w:r w:rsidRPr="00F00034">
        <w:rPr>
          <w:lang w:eastAsia="ja-JP"/>
        </w:rPr>
        <w:t>2a-2b.</w:t>
      </w:r>
      <w:r w:rsidRPr="00F00034">
        <w:rPr>
          <w:lang w:eastAsia="ja-JP"/>
        </w:rPr>
        <w:tab/>
      </w:r>
      <w:r w:rsidRPr="00F00034">
        <w:rPr>
          <w:lang w:eastAsia="zh-CN"/>
        </w:rPr>
        <w:t>When</w:t>
      </w:r>
      <w:r w:rsidRPr="00F00034">
        <w:rPr>
          <w:lang w:eastAsia="ja-JP"/>
        </w:rPr>
        <w:t xml:space="preserve"> the SN requests to offload </w:t>
      </w:r>
      <w:ins w:id="146" w:author="Proposed" w:date="2019-10-30T00:03:00Z">
        <w:r>
          <w:rPr>
            <w:lang w:eastAsia="ja-JP"/>
          </w:rPr>
          <w:t xml:space="preserve">some </w:t>
        </w:r>
      </w:ins>
      <w:r w:rsidRPr="00F00034">
        <w:rPr>
          <w:lang w:eastAsia="ja-JP"/>
        </w:rPr>
        <w:t xml:space="preserve">QoS flows </w:t>
      </w:r>
      <w:del w:id="147" w:author="Proposed" w:date="2019-10-30T00:28:00Z">
        <w:r w:rsidRPr="00F00034" w:rsidDel="00340499">
          <w:rPr>
            <w:lang w:eastAsia="ja-JP"/>
          </w:rPr>
          <w:delText xml:space="preserve">from SN </w:delText>
        </w:r>
      </w:del>
      <w:r w:rsidRPr="00F00034">
        <w:rPr>
          <w:lang w:eastAsia="ja-JP"/>
        </w:rPr>
        <w:t xml:space="preserve">to </w:t>
      </w:r>
      <w:ins w:id="148" w:author="Proposed" w:date="2019-10-30T00:28:00Z">
        <w:r>
          <w:rPr>
            <w:lang w:eastAsia="ja-JP"/>
          </w:rPr>
          <w:t xml:space="preserve">the </w:t>
        </w:r>
      </w:ins>
      <w:r w:rsidRPr="00F00034">
        <w:rPr>
          <w:lang w:eastAsia="ja-JP"/>
        </w:rPr>
        <w:t>MN</w:t>
      </w:r>
      <w:ins w:id="149" w:author="Proposed" w:date="2019-10-30T00:30:00Z">
        <w:r>
          <w:rPr>
            <w:lang w:eastAsia="ja-JP"/>
          </w:rPr>
          <w:t xml:space="preserve"> for a PDU session</w:t>
        </w:r>
      </w:ins>
      <w:r w:rsidRPr="00F00034">
        <w:rPr>
          <w:lang w:eastAsia="ja-JP"/>
        </w:rPr>
        <w:t xml:space="preserve">, the SN sends the </w:t>
      </w:r>
      <w:r w:rsidRPr="00F00034">
        <w:rPr>
          <w:i/>
          <w:lang w:eastAsia="ja-JP"/>
        </w:rPr>
        <w:t>SN Modification Required</w:t>
      </w:r>
      <w:r w:rsidRPr="00F00034">
        <w:rPr>
          <w:lang w:eastAsia="ja-JP"/>
        </w:rPr>
        <w:t xml:space="preserve"> message.</w:t>
      </w:r>
      <w:r w:rsidRPr="00F00034">
        <w:rPr>
          <w:lang w:eastAsia="en-GB"/>
        </w:rPr>
        <w:t xml:space="preserve"> If in-order delivery is required for some of the QoS flows, </w:t>
      </w:r>
      <w:ins w:id="150" w:author="Proposed" w:date="2019-10-29T22:33:00Z">
        <w:r>
          <w:rPr>
            <w:lang w:eastAsia="en-GB"/>
          </w:rPr>
          <w:t xml:space="preserve">an </w:t>
        </w:r>
      </w:ins>
      <w:r w:rsidRPr="00F00034">
        <w:rPr>
          <w:lang w:eastAsia="en-GB"/>
        </w:rPr>
        <w:t>UL forwarding tunnel</w:t>
      </w:r>
      <w:del w:id="151" w:author="Proposed" w:date="2019-10-30T18:55:00Z">
        <w:r w:rsidRPr="00F00034" w:rsidDel="00FD0CF5">
          <w:rPr>
            <w:lang w:eastAsia="en-GB"/>
          </w:rPr>
          <w:delText>s</w:delText>
        </w:r>
      </w:del>
      <w:r w:rsidRPr="00F00034">
        <w:rPr>
          <w:lang w:eastAsia="en-GB"/>
        </w:rPr>
        <w:t xml:space="preserve"> may be setup </w:t>
      </w:r>
      <w:ins w:id="152" w:author="Proposed" w:date="2019-10-29T22:45:00Z">
        <w:r>
          <w:rPr>
            <w:lang w:eastAsia="en-GB"/>
          </w:rPr>
          <w:t>for th</w:t>
        </w:r>
      </w:ins>
      <w:ins w:id="153" w:author="Proposed" w:date="2019-10-30T16:03:00Z">
        <w:r>
          <w:rPr>
            <w:lang w:eastAsia="en-GB"/>
          </w:rPr>
          <w:t>e</w:t>
        </w:r>
      </w:ins>
      <w:ins w:id="154" w:author="Proposed" w:date="2019-10-29T22:45:00Z">
        <w:r>
          <w:rPr>
            <w:lang w:eastAsia="en-GB"/>
          </w:rPr>
          <w:t xml:space="preserve"> PDU session </w:t>
        </w:r>
      </w:ins>
      <w:r w:rsidRPr="00F00034">
        <w:rPr>
          <w:lang w:eastAsia="en-GB"/>
        </w:rPr>
        <w:t>at this stage and t</w:t>
      </w:r>
      <w:r w:rsidRPr="00F00034">
        <w:rPr>
          <w:lang w:eastAsia="ja-JP"/>
        </w:rPr>
        <w:t xml:space="preserve">he MN </w:t>
      </w:r>
      <w:r w:rsidRPr="00F00034">
        <w:rPr>
          <w:lang w:eastAsia="en-GB"/>
        </w:rPr>
        <w:t>provides the UL forwarding tunnel</w:t>
      </w:r>
      <w:del w:id="155" w:author="Proposed" w:date="2019-10-30T18:55:00Z">
        <w:r w:rsidRPr="00F00034" w:rsidDel="00676DC5">
          <w:rPr>
            <w:lang w:eastAsia="en-GB"/>
          </w:rPr>
          <w:delText>s</w:delText>
        </w:r>
      </w:del>
      <w:r w:rsidRPr="00F00034">
        <w:rPr>
          <w:lang w:eastAsia="en-GB"/>
        </w:rPr>
        <w:t xml:space="preserve"> address information</w:t>
      </w:r>
      <w:r w:rsidRPr="00F00034">
        <w:rPr>
          <w:lang w:eastAsia="ja-JP"/>
        </w:rPr>
        <w:t xml:space="preserve"> in the </w:t>
      </w:r>
      <w:r w:rsidRPr="00F00034">
        <w:rPr>
          <w:i/>
          <w:lang w:eastAsia="ja-JP"/>
        </w:rPr>
        <w:t>SN Modification Confirm</w:t>
      </w:r>
      <w:r w:rsidRPr="00F00034">
        <w:rPr>
          <w:lang w:eastAsia="ja-JP"/>
        </w:rPr>
        <w:t xml:space="preserve"> message</w:t>
      </w:r>
      <w:r w:rsidRPr="00F00034">
        <w:rPr>
          <w:lang w:eastAsia="en-GB"/>
        </w:rPr>
        <w:t>.</w:t>
      </w:r>
    </w:p>
    <w:p w14:paraId="38669870" w14:textId="77777777" w:rsidR="001D2591" w:rsidRPr="00F00034" w:rsidRDefault="001D2591" w:rsidP="001D2591">
      <w:pPr>
        <w:overflowPunct w:val="0"/>
        <w:autoSpaceDE w:val="0"/>
        <w:autoSpaceDN w:val="0"/>
        <w:adjustRightInd w:val="0"/>
        <w:ind w:left="568" w:hanging="284"/>
        <w:textAlignment w:val="baseline"/>
        <w:rPr>
          <w:lang w:eastAsia="ja-JP"/>
        </w:rPr>
      </w:pPr>
      <w:r w:rsidRPr="00F00034">
        <w:rPr>
          <w:lang w:eastAsia="zh-CN"/>
        </w:rPr>
        <w:t>3-6d.</w:t>
      </w:r>
      <w:r w:rsidRPr="00F00034">
        <w:rPr>
          <w:lang w:eastAsia="ja-JP"/>
        </w:rPr>
        <w:tab/>
      </w:r>
      <w:r w:rsidRPr="00F00034">
        <w:rPr>
          <w:lang w:eastAsia="zh-CN"/>
        </w:rPr>
        <w:t>If in-order delivery is required,</w:t>
      </w:r>
      <w:r w:rsidRPr="00F00034">
        <w:rPr>
          <w:lang w:eastAsia="ja-JP"/>
        </w:rPr>
        <w:t xml:space="preserve"> the MN buffers the first packets received from the UE for a certain QoS flow until it receives </w:t>
      </w:r>
      <w:ins w:id="156" w:author="Proposed" w:date="2019-10-29T22:46:00Z">
        <w:r>
          <w:rPr>
            <w:lang w:eastAsia="ja-JP"/>
          </w:rPr>
          <w:t xml:space="preserve">an </w:t>
        </w:r>
      </w:ins>
      <w:r w:rsidRPr="00F00034">
        <w:rPr>
          <w:lang w:eastAsia="ja-JP"/>
        </w:rPr>
        <w:t xml:space="preserve">GTP-U </w:t>
      </w:r>
      <w:r w:rsidRPr="00F00034">
        <w:rPr>
          <w:lang w:eastAsia="en-GB"/>
        </w:rPr>
        <w:t>end marker packet</w:t>
      </w:r>
      <w:del w:id="157" w:author="Proposed" w:date="2019-10-29T22:46:00Z">
        <w:r w:rsidRPr="00F00034" w:rsidDel="00F00034">
          <w:rPr>
            <w:lang w:eastAsia="en-GB"/>
          </w:rPr>
          <w:delText>s</w:delText>
        </w:r>
      </w:del>
      <w:r w:rsidRPr="00F00034">
        <w:rPr>
          <w:lang w:eastAsia="en-GB"/>
        </w:rPr>
        <w:t xml:space="preserve"> over the UL forwarding tunnel indicating </w:t>
      </w:r>
      <w:r w:rsidRPr="00F00034">
        <w:rPr>
          <w:lang w:eastAsia="ja-JP"/>
        </w:rPr>
        <w:t>that the SN has delivered all UL packets from the source side to UPF for that QoS flow</w:t>
      </w:r>
      <w:del w:id="158" w:author="Proposed" w:date="2019-10-29T22:46:00Z">
        <w:r w:rsidRPr="00F00034" w:rsidDel="00F00034">
          <w:rPr>
            <w:lang w:eastAsia="ja-JP"/>
          </w:rPr>
          <w:delText>s</w:delText>
        </w:r>
      </w:del>
      <w:r w:rsidRPr="00F00034">
        <w:rPr>
          <w:lang w:eastAsia="ja-JP"/>
        </w:rPr>
        <w:t>.</w:t>
      </w:r>
    </w:p>
    <w:p w14:paraId="52F2CA7E" w14:textId="77777777" w:rsidR="001D2591" w:rsidRPr="00F00034" w:rsidRDefault="001D2591" w:rsidP="001D2591">
      <w:pPr>
        <w:overflowPunct w:val="0"/>
        <w:autoSpaceDE w:val="0"/>
        <w:autoSpaceDN w:val="0"/>
        <w:adjustRightInd w:val="0"/>
        <w:ind w:left="568" w:hanging="284"/>
        <w:textAlignment w:val="baseline"/>
        <w:rPr>
          <w:lang w:eastAsia="ja-JP"/>
        </w:rPr>
      </w:pPr>
      <w:r w:rsidRPr="00F00034">
        <w:rPr>
          <w:lang w:eastAsia="ja-JP"/>
        </w:rPr>
        <w:t>7-8.</w:t>
      </w:r>
      <w:r w:rsidRPr="00F00034">
        <w:rPr>
          <w:lang w:eastAsia="ja-JP"/>
        </w:rPr>
        <w:tab/>
        <w:t xml:space="preserve">The MN uses the </w:t>
      </w:r>
      <w:r w:rsidRPr="00F00034">
        <w:rPr>
          <w:i/>
          <w:lang w:eastAsia="ja-JP"/>
        </w:rPr>
        <w:t>PDU Session Resource Modify Indication</w:t>
      </w:r>
      <w:r w:rsidRPr="00F00034">
        <w:rPr>
          <w:lang w:eastAsia="ja-JP"/>
        </w:rPr>
        <w:t xml:space="preserve"> </w:t>
      </w:r>
      <w:ins w:id="159" w:author="Proposed" w:date="2019-10-29T22:48:00Z">
        <w:r>
          <w:rPr>
            <w:lang w:eastAsia="ja-JP"/>
          </w:rPr>
          <w:t xml:space="preserve">message </w:t>
        </w:r>
      </w:ins>
      <w:r w:rsidRPr="00F00034">
        <w:rPr>
          <w:lang w:eastAsia="ja-JP"/>
        </w:rPr>
        <w:t xml:space="preserve">to inform </w:t>
      </w:r>
      <w:del w:id="160" w:author="Proposed" w:date="2019-10-29T22:48:00Z">
        <w:r w:rsidRPr="00F00034" w:rsidDel="00F00034">
          <w:rPr>
            <w:lang w:eastAsia="ja-JP"/>
          </w:rPr>
          <w:delText xml:space="preserve">the </w:delText>
        </w:r>
      </w:del>
      <w:r w:rsidRPr="00F00034">
        <w:rPr>
          <w:lang w:eastAsia="ja-JP"/>
        </w:rPr>
        <w:t>5GC that the PDU session is split into two tunnels and indicate wh</w:t>
      </w:r>
      <w:bookmarkStart w:id="161" w:name="_GoBack"/>
      <w:bookmarkEnd w:id="161"/>
      <w:r w:rsidRPr="00F00034">
        <w:rPr>
          <w:lang w:eastAsia="ja-JP"/>
        </w:rPr>
        <w:t>ich QoS flows are associated with which DL tunnel. The 5GC confirms with</w:t>
      </w:r>
      <w:ins w:id="162" w:author="Proposed" w:date="2019-10-29T22:48:00Z">
        <w:r>
          <w:rPr>
            <w:lang w:eastAsia="ja-JP"/>
          </w:rPr>
          <w:t xml:space="preserve"> the</w:t>
        </w:r>
      </w:ins>
      <w:r w:rsidRPr="00F00034">
        <w:rPr>
          <w:lang w:eastAsia="ja-JP"/>
        </w:rPr>
        <w:t xml:space="preserve"> </w:t>
      </w:r>
      <w:r w:rsidRPr="00F00034">
        <w:rPr>
          <w:i/>
          <w:lang w:eastAsia="ja-JP"/>
        </w:rPr>
        <w:t>PDU Session Resource Modify Confirm</w:t>
      </w:r>
      <w:r w:rsidRPr="00F00034">
        <w:rPr>
          <w:lang w:eastAsia="zh-CN"/>
        </w:rPr>
        <w:t xml:space="preserve"> </w:t>
      </w:r>
      <w:ins w:id="163" w:author="Proposed" w:date="2019-10-29T22:48:00Z">
        <w:r>
          <w:rPr>
            <w:lang w:eastAsia="zh-CN"/>
          </w:rPr>
          <w:t xml:space="preserve">message </w:t>
        </w:r>
      </w:ins>
      <w:r w:rsidRPr="00F00034">
        <w:rPr>
          <w:lang w:eastAsia="zh-CN"/>
        </w:rPr>
        <w:t>and allocates corresponding uplink tunnels</w:t>
      </w:r>
      <w:r w:rsidRPr="00F00034">
        <w:rPr>
          <w:lang w:eastAsia="ja-JP"/>
        </w:rPr>
        <w:t>.</w:t>
      </w:r>
    </w:p>
    <w:p w14:paraId="474F1A64" w14:textId="3D020E89" w:rsidR="001D2591" w:rsidRPr="00F00034" w:rsidRDefault="001D2591" w:rsidP="001D2591">
      <w:pPr>
        <w:overflowPunct w:val="0"/>
        <w:autoSpaceDE w:val="0"/>
        <w:autoSpaceDN w:val="0"/>
        <w:adjustRightInd w:val="0"/>
        <w:ind w:left="568" w:hanging="284"/>
        <w:textAlignment w:val="baseline"/>
        <w:rPr>
          <w:noProof/>
          <w:lang w:eastAsia="ja-JP"/>
        </w:rPr>
      </w:pPr>
      <w:r w:rsidRPr="00F00034">
        <w:rPr>
          <w:lang w:eastAsia="ja-JP"/>
        </w:rPr>
        <w:t>9-10.</w:t>
      </w:r>
      <w:r w:rsidRPr="00F00034">
        <w:rPr>
          <w:lang w:eastAsia="ja-JP"/>
        </w:rPr>
        <w:tab/>
        <w:t xml:space="preserve">If the MN receives a new UL TEID in the </w:t>
      </w:r>
      <w:r w:rsidRPr="00F00034">
        <w:rPr>
          <w:i/>
          <w:lang w:eastAsia="ja-JP"/>
        </w:rPr>
        <w:t xml:space="preserve">PDU Session </w:t>
      </w:r>
      <w:ins w:id="164" w:author="Proposed" w:date="2019-10-29T22:48:00Z">
        <w:r>
          <w:rPr>
            <w:i/>
            <w:lang w:eastAsia="ja-JP"/>
          </w:rPr>
          <w:t xml:space="preserve">Resource </w:t>
        </w:r>
      </w:ins>
      <w:r w:rsidRPr="00F00034">
        <w:rPr>
          <w:i/>
          <w:lang w:eastAsia="ja-JP"/>
        </w:rPr>
        <w:t>Modify Confirm</w:t>
      </w:r>
      <w:r w:rsidRPr="00F00034">
        <w:rPr>
          <w:lang w:eastAsia="ja-JP"/>
        </w:rPr>
        <w:t xml:space="preserve"> message for itself, the MN will use it to deliver UL packets to UPF. If the MN receives a new UL TEID for the SN</w:t>
      </w:r>
      <w:ins w:id="165" w:author="Proposed" w:date="2019-11-07T12:41:00Z">
        <w:r w:rsidR="003A5D57">
          <w:rPr>
            <w:lang w:eastAsia="ja-JP"/>
          </w:rPr>
          <w:t>,</w:t>
        </w:r>
      </w:ins>
      <w:r w:rsidRPr="00F00034">
        <w:rPr>
          <w:lang w:eastAsia="ja-JP"/>
        </w:rPr>
        <w:t xml:space="preserve"> then </w:t>
      </w:r>
      <w:ins w:id="166" w:author="Proposed" w:date="2019-11-07T12:40:00Z">
        <w:r w:rsidR="003A5D57">
          <w:rPr>
            <w:lang w:eastAsia="ja-JP"/>
          </w:rPr>
          <w:t xml:space="preserve">the MN-initiated SN Modification procedure (i.e., </w:t>
        </w:r>
      </w:ins>
      <w:del w:id="167" w:author="Proposed" w:date="2019-11-07T12:40:00Z">
        <w:r w:rsidRPr="00F00034" w:rsidDel="003A5D57">
          <w:rPr>
            <w:lang w:eastAsia="ja-JP"/>
          </w:rPr>
          <w:delText xml:space="preserve">the </w:delText>
        </w:r>
      </w:del>
      <w:r w:rsidRPr="00F00034">
        <w:rPr>
          <w:lang w:eastAsia="ja-JP"/>
        </w:rPr>
        <w:t>step 9 and step 10</w:t>
      </w:r>
      <w:ins w:id="168" w:author="Proposed" w:date="2019-11-07T12:41:00Z">
        <w:r w:rsidR="003A5D57">
          <w:rPr>
            <w:lang w:eastAsia="ja-JP"/>
          </w:rPr>
          <w:t>)</w:t>
        </w:r>
      </w:ins>
      <w:del w:id="169" w:author="Proposed" w:date="2019-11-07T12:41:00Z">
        <w:r w:rsidRPr="00F00034" w:rsidDel="003A5D57">
          <w:rPr>
            <w:lang w:eastAsia="ja-JP"/>
          </w:rPr>
          <w:delText xml:space="preserve"> (i.e., SN Modification procedure)</w:delText>
        </w:r>
      </w:del>
      <w:r w:rsidRPr="00F00034">
        <w:rPr>
          <w:lang w:eastAsia="ja-JP"/>
        </w:rPr>
        <w:t xml:space="preserve"> </w:t>
      </w:r>
      <w:del w:id="170" w:author="Proposed" w:date="2019-11-07T12:41:00Z">
        <w:r w:rsidRPr="00F00034" w:rsidDel="003A5D57">
          <w:rPr>
            <w:lang w:eastAsia="ja-JP"/>
          </w:rPr>
          <w:delText xml:space="preserve">are </w:delText>
        </w:r>
      </w:del>
      <w:ins w:id="171" w:author="Proposed" w:date="2019-11-07T12:41:00Z">
        <w:r w:rsidR="003A5D57">
          <w:rPr>
            <w:lang w:eastAsia="ja-JP"/>
          </w:rPr>
          <w:t>is</w:t>
        </w:r>
        <w:r w:rsidR="003A5D57" w:rsidRPr="00F00034">
          <w:rPr>
            <w:lang w:eastAsia="ja-JP"/>
          </w:rPr>
          <w:t xml:space="preserve"> </w:t>
        </w:r>
      </w:ins>
      <w:r w:rsidRPr="00F00034">
        <w:rPr>
          <w:lang w:eastAsia="ja-JP"/>
        </w:rPr>
        <w:t xml:space="preserve">used to provide </w:t>
      </w:r>
      <w:r w:rsidRPr="00F00034">
        <w:rPr>
          <w:lang w:eastAsia="ja-JP"/>
        </w:rPr>
        <w:lastRenderedPageBreak/>
        <w:t>the new UL TEID to the SN</w:t>
      </w:r>
      <w:del w:id="172" w:author="Proposed" w:date="2019-11-05T13:23:00Z">
        <w:r w:rsidRPr="00F00034" w:rsidDel="00366B68">
          <w:rPr>
            <w:lang w:eastAsia="ja-JP"/>
          </w:rPr>
          <w:delText xml:space="preserve"> in a subsequent </w:delText>
        </w:r>
        <w:r w:rsidRPr="00F00034" w:rsidDel="00366B68">
          <w:rPr>
            <w:i/>
            <w:lang w:eastAsia="ja-JP"/>
          </w:rPr>
          <w:delText>SN Modification Request</w:delText>
        </w:r>
        <w:r w:rsidRPr="00F00034" w:rsidDel="00366B68">
          <w:rPr>
            <w:lang w:eastAsia="ja-JP"/>
          </w:rPr>
          <w:delText xml:space="preserve"> message</w:delText>
        </w:r>
      </w:del>
      <w:r w:rsidRPr="00F00034">
        <w:rPr>
          <w:lang w:eastAsia="ja-JP"/>
        </w:rPr>
        <w:t xml:space="preserve"> and then the SN switches to use the new UL TEID to deliver UL packets.</w:t>
      </w:r>
    </w:p>
    <w:sectPr w:rsidR="001D2591" w:rsidRPr="00F00034" w:rsidSect="00993F0F">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Proposed" w:date="2019-11-05T12:26:00Z" w:initials="INTEL">
    <w:p w14:paraId="5DD05CFD" w14:textId="4C2108A2" w:rsidR="00F66E42" w:rsidRDefault="00F66E42">
      <w:pPr>
        <w:pStyle w:val="CommentText"/>
      </w:pPr>
      <w:r>
        <w:t xml:space="preserve">- </w:t>
      </w:r>
      <w:r>
        <w:rPr>
          <w:rStyle w:val="CommentReference"/>
        </w:rPr>
        <w:annotationRef/>
      </w:r>
      <w:r>
        <w:t>Fix step 2 (add SN Modification (MN-initiated) procedure)</w:t>
      </w:r>
    </w:p>
    <w:p w14:paraId="15C4858B" w14:textId="77777777" w:rsidR="00F66E42" w:rsidRDefault="00F66E42">
      <w:pPr>
        <w:pStyle w:val="CommentText"/>
      </w:pPr>
      <w:r>
        <w:t xml:space="preserve">- Fix step 3 typo (Additional DL TN </w:t>
      </w:r>
      <w:r>
        <w:sym w:font="Wingdings" w:char="F0E8"/>
      </w:r>
      <w:r>
        <w:t xml:space="preserve"> TNL</w:t>
      </w:r>
      <w:r w:rsidR="00FF7F25">
        <w:t>)</w:t>
      </w:r>
    </w:p>
    <w:p w14:paraId="51B7967D" w14:textId="0487FB64" w:rsidR="00FF7F25" w:rsidRDefault="00FF7F25">
      <w:pPr>
        <w:pStyle w:val="CommentText"/>
      </w:pPr>
      <w:r>
        <w:t xml:space="preserve">- Made </w:t>
      </w:r>
      <w:r w:rsidR="00772732">
        <w:t xml:space="preserve">the </w:t>
      </w:r>
      <w:r>
        <w:t>figure look pretty</w:t>
      </w:r>
    </w:p>
  </w:comment>
  <w:comment w:id="44" w:author="Proposed" w:date="2019-11-05T12:34:00Z" w:initials="INTEL">
    <w:p w14:paraId="5E755CC1" w14:textId="032D9964" w:rsidR="00C12341" w:rsidRDefault="00C12341" w:rsidP="00C12341">
      <w:pPr>
        <w:pStyle w:val="CommentText"/>
      </w:pPr>
      <w:r>
        <w:rPr>
          <w:rStyle w:val="CommentReference"/>
        </w:rPr>
        <w:annotationRef/>
      </w:r>
      <w:r>
        <w:t xml:space="preserve">- </w:t>
      </w:r>
      <w:r>
        <w:rPr>
          <w:rStyle w:val="CommentReference"/>
        </w:rPr>
        <w:annotationRef/>
      </w:r>
      <w:r>
        <w:t>Fix step 2 (remove up to path switch)</w:t>
      </w:r>
    </w:p>
    <w:p w14:paraId="57744FEC" w14:textId="77777777" w:rsidR="00C12341" w:rsidRDefault="00C12341" w:rsidP="00C12341">
      <w:pPr>
        <w:pStyle w:val="CommentText"/>
      </w:pPr>
      <w:r>
        <w:t xml:space="preserve">- Fix step 3 typo (Additional DL TN </w:t>
      </w:r>
      <w:r>
        <w:sym w:font="Wingdings" w:char="F0E8"/>
      </w:r>
      <w:r>
        <w:t xml:space="preserve"> TNL)</w:t>
      </w:r>
    </w:p>
    <w:p w14:paraId="1EEFCF38" w14:textId="4EB2BCB2" w:rsidR="00C12341" w:rsidRDefault="00772732">
      <w:pPr>
        <w:pStyle w:val="CommentText"/>
      </w:pPr>
      <w:r>
        <w:t>- Made the figure look pretty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B7967D" w15:done="0"/>
  <w15:commentEx w15:paraId="1EEFCF3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B7967D" w16cid:durableId="216BE8DA"/>
  <w16cid:commentId w16cid:paraId="1EEFCF38" w16cid:durableId="216BEA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AAFF3" w14:textId="77777777" w:rsidR="0089286C" w:rsidRDefault="0089286C">
      <w:r>
        <w:separator/>
      </w:r>
    </w:p>
  </w:endnote>
  <w:endnote w:type="continuationSeparator" w:id="0">
    <w:p w14:paraId="44978272" w14:textId="77777777" w:rsidR="0089286C" w:rsidRDefault="00892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Helvetica 45 Ligh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C9F83" w14:textId="77777777" w:rsidR="0089286C" w:rsidRDefault="0089286C">
      <w:r>
        <w:separator/>
      </w:r>
    </w:p>
  </w:footnote>
  <w:footnote w:type="continuationSeparator" w:id="0">
    <w:p w14:paraId="2B2A7771" w14:textId="77777777" w:rsidR="0089286C" w:rsidRDefault="008928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13137"/>
    <w:rsid w:val="00021F03"/>
    <w:rsid w:val="00022E4A"/>
    <w:rsid w:val="00023933"/>
    <w:rsid w:val="00033A22"/>
    <w:rsid w:val="0004250D"/>
    <w:rsid w:val="000426B8"/>
    <w:rsid w:val="00042700"/>
    <w:rsid w:val="00051279"/>
    <w:rsid w:val="000559EB"/>
    <w:rsid w:val="00061B91"/>
    <w:rsid w:val="00064808"/>
    <w:rsid w:val="0006522F"/>
    <w:rsid w:val="00085453"/>
    <w:rsid w:val="00093840"/>
    <w:rsid w:val="0009510F"/>
    <w:rsid w:val="000A1D42"/>
    <w:rsid w:val="000A6394"/>
    <w:rsid w:val="000B7FED"/>
    <w:rsid w:val="000C038A"/>
    <w:rsid w:val="000C6598"/>
    <w:rsid w:val="000D102C"/>
    <w:rsid w:val="000D3A3F"/>
    <w:rsid w:val="000D5D07"/>
    <w:rsid w:val="000D5E12"/>
    <w:rsid w:val="000D72EF"/>
    <w:rsid w:val="000E541A"/>
    <w:rsid w:val="000F189F"/>
    <w:rsid w:val="000F6EAC"/>
    <w:rsid w:val="00110DB4"/>
    <w:rsid w:val="00117C2A"/>
    <w:rsid w:val="00117C37"/>
    <w:rsid w:val="00123A55"/>
    <w:rsid w:val="00140C21"/>
    <w:rsid w:val="00142D43"/>
    <w:rsid w:val="00145D43"/>
    <w:rsid w:val="001878EC"/>
    <w:rsid w:val="001904F7"/>
    <w:rsid w:val="00192C46"/>
    <w:rsid w:val="00192EF8"/>
    <w:rsid w:val="00197E20"/>
    <w:rsid w:val="001A08B3"/>
    <w:rsid w:val="001A7B60"/>
    <w:rsid w:val="001B4179"/>
    <w:rsid w:val="001B52F0"/>
    <w:rsid w:val="001B7A65"/>
    <w:rsid w:val="001B7E20"/>
    <w:rsid w:val="001D2591"/>
    <w:rsid w:val="001D386C"/>
    <w:rsid w:val="001E41F3"/>
    <w:rsid w:val="001F42C6"/>
    <w:rsid w:val="002004B1"/>
    <w:rsid w:val="0020518C"/>
    <w:rsid w:val="00223252"/>
    <w:rsid w:val="00223D73"/>
    <w:rsid w:val="0023569F"/>
    <w:rsid w:val="0024092E"/>
    <w:rsid w:val="002460E5"/>
    <w:rsid w:val="0026004D"/>
    <w:rsid w:val="002602D9"/>
    <w:rsid w:val="00262C35"/>
    <w:rsid w:val="002640DD"/>
    <w:rsid w:val="002721BA"/>
    <w:rsid w:val="00275526"/>
    <w:rsid w:val="00275D12"/>
    <w:rsid w:val="00280F25"/>
    <w:rsid w:val="00284FEB"/>
    <w:rsid w:val="002860C4"/>
    <w:rsid w:val="00293E63"/>
    <w:rsid w:val="002B5741"/>
    <w:rsid w:val="002E0231"/>
    <w:rsid w:val="003009A8"/>
    <w:rsid w:val="003025CD"/>
    <w:rsid w:val="00305409"/>
    <w:rsid w:val="00337FE4"/>
    <w:rsid w:val="00340499"/>
    <w:rsid w:val="00346845"/>
    <w:rsid w:val="003516EB"/>
    <w:rsid w:val="003561DE"/>
    <w:rsid w:val="003609EF"/>
    <w:rsid w:val="0036231A"/>
    <w:rsid w:val="00362A9D"/>
    <w:rsid w:val="00366B68"/>
    <w:rsid w:val="0037470E"/>
    <w:rsid w:val="00374DD4"/>
    <w:rsid w:val="00386FBC"/>
    <w:rsid w:val="003874DB"/>
    <w:rsid w:val="00396338"/>
    <w:rsid w:val="003A210C"/>
    <w:rsid w:val="003A5D57"/>
    <w:rsid w:val="003B2D96"/>
    <w:rsid w:val="003B5AF1"/>
    <w:rsid w:val="003C2090"/>
    <w:rsid w:val="003E1A36"/>
    <w:rsid w:val="003F020F"/>
    <w:rsid w:val="00410371"/>
    <w:rsid w:val="00411B66"/>
    <w:rsid w:val="004242F1"/>
    <w:rsid w:val="00425921"/>
    <w:rsid w:val="00425C63"/>
    <w:rsid w:val="00455F21"/>
    <w:rsid w:val="00456A2D"/>
    <w:rsid w:val="00463F9F"/>
    <w:rsid w:val="00476A25"/>
    <w:rsid w:val="00487BCA"/>
    <w:rsid w:val="00494ECD"/>
    <w:rsid w:val="004B53E3"/>
    <w:rsid w:val="004B75B7"/>
    <w:rsid w:val="004F1E8D"/>
    <w:rsid w:val="00505ECA"/>
    <w:rsid w:val="005107B4"/>
    <w:rsid w:val="00515732"/>
    <w:rsid w:val="0051580D"/>
    <w:rsid w:val="00522D82"/>
    <w:rsid w:val="00523281"/>
    <w:rsid w:val="0052412B"/>
    <w:rsid w:val="0054164A"/>
    <w:rsid w:val="00542472"/>
    <w:rsid w:val="00544DB5"/>
    <w:rsid w:val="00547111"/>
    <w:rsid w:val="00554268"/>
    <w:rsid w:val="00561A9C"/>
    <w:rsid w:val="00562F4B"/>
    <w:rsid w:val="005917C4"/>
    <w:rsid w:val="00591951"/>
    <w:rsid w:val="00592D74"/>
    <w:rsid w:val="005A6421"/>
    <w:rsid w:val="005D7E1A"/>
    <w:rsid w:val="005E2C44"/>
    <w:rsid w:val="00607E37"/>
    <w:rsid w:val="00610BBD"/>
    <w:rsid w:val="00620F9F"/>
    <w:rsid w:val="00621188"/>
    <w:rsid w:val="006257ED"/>
    <w:rsid w:val="0064436F"/>
    <w:rsid w:val="00651D0E"/>
    <w:rsid w:val="00653E85"/>
    <w:rsid w:val="00657D1F"/>
    <w:rsid w:val="00671595"/>
    <w:rsid w:val="00672341"/>
    <w:rsid w:val="00676DC5"/>
    <w:rsid w:val="00677B16"/>
    <w:rsid w:val="00692DBA"/>
    <w:rsid w:val="00695808"/>
    <w:rsid w:val="006A0A91"/>
    <w:rsid w:val="006A4A5F"/>
    <w:rsid w:val="006A6141"/>
    <w:rsid w:val="006B46FB"/>
    <w:rsid w:val="006C1CB9"/>
    <w:rsid w:val="006C3EDB"/>
    <w:rsid w:val="006C771D"/>
    <w:rsid w:val="006E21FB"/>
    <w:rsid w:val="006E2DC8"/>
    <w:rsid w:val="006F22E0"/>
    <w:rsid w:val="006F6512"/>
    <w:rsid w:val="006F6DC1"/>
    <w:rsid w:val="00700199"/>
    <w:rsid w:val="00702B15"/>
    <w:rsid w:val="0071427E"/>
    <w:rsid w:val="007444C6"/>
    <w:rsid w:val="0074727B"/>
    <w:rsid w:val="00762074"/>
    <w:rsid w:val="00772732"/>
    <w:rsid w:val="00777A18"/>
    <w:rsid w:val="00787C67"/>
    <w:rsid w:val="00792342"/>
    <w:rsid w:val="007977A8"/>
    <w:rsid w:val="00797C1B"/>
    <w:rsid w:val="00797EDF"/>
    <w:rsid w:val="007B512A"/>
    <w:rsid w:val="007C2097"/>
    <w:rsid w:val="007D6A07"/>
    <w:rsid w:val="007F4958"/>
    <w:rsid w:val="007F7259"/>
    <w:rsid w:val="00801022"/>
    <w:rsid w:val="008015BA"/>
    <w:rsid w:val="008040A8"/>
    <w:rsid w:val="00813D7D"/>
    <w:rsid w:val="00817A4A"/>
    <w:rsid w:val="00825955"/>
    <w:rsid w:val="008279FA"/>
    <w:rsid w:val="00835A22"/>
    <w:rsid w:val="0085348B"/>
    <w:rsid w:val="00853B03"/>
    <w:rsid w:val="00855060"/>
    <w:rsid w:val="008626E7"/>
    <w:rsid w:val="008668D3"/>
    <w:rsid w:val="00870EE7"/>
    <w:rsid w:val="008863B9"/>
    <w:rsid w:val="0089286C"/>
    <w:rsid w:val="00896380"/>
    <w:rsid w:val="008A45A6"/>
    <w:rsid w:val="008A63E9"/>
    <w:rsid w:val="008B2F0C"/>
    <w:rsid w:val="008E2332"/>
    <w:rsid w:val="008E5672"/>
    <w:rsid w:val="008E5D48"/>
    <w:rsid w:val="008E5FEB"/>
    <w:rsid w:val="008F5F04"/>
    <w:rsid w:val="008F686C"/>
    <w:rsid w:val="008F7A48"/>
    <w:rsid w:val="009148DE"/>
    <w:rsid w:val="009169EA"/>
    <w:rsid w:val="0093054D"/>
    <w:rsid w:val="009363D9"/>
    <w:rsid w:val="00941E30"/>
    <w:rsid w:val="00946265"/>
    <w:rsid w:val="009538EF"/>
    <w:rsid w:val="00966A18"/>
    <w:rsid w:val="009702AB"/>
    <w:rsid w:val="00974994"/>
    <w:rsid w:val="00974A28"/>
    <w:rsid w:val="0097565D"/>
    <w:rsid w:val="009762CD"/>
    <w:rsid w:val="009777D9"/>
    <w:rsid w:val="00984B58"/>
    <w:rsid w:val="00991B88"/>
    <w:rsid w:val="00993F0F"/>
    <w:rsid w:val="009A2792"/>
    <w:rsid w:val="009A5753"/>
    <w:rsid w:val="009A579D"/>
    <w:rsid w:val="009A6FF4"/>
    <w:rsid w:val="009C4D6D"/>
    <w:rsid w:val="009C6788"/>
    <w:rsid w:val="009E1509"/>
    <w:rsid w:val="009E3297"/>
    <w:rsid w:val="009F734F"/>
    <w:rsid w:val="009F7D0C"/>
    <w:rsid w:val="00A046F1"/>
    <w:rsid w:val="00A102E5"/>
    <w:rsid w:val="00A143A5"/>
    <w:rsid w:val="00A175D1"/>
    <w:rsid w:val="00A246B6"/>
    <w:rsid w:val="00A342A0"/>
    <w:rsid w:val="00A47E70"/>
    <w:rsid w:val="00A50CF0"/>
    <w:rsid w:val="00A578F8"/>
    <w:rsid w:val="00A72EC7"/>
    <w:rsid w:val="00A7671C"/>
    <w:rsid w:val="00A814A2"/>
    <w:rsid w:val="00A84291"/>
    <w:rsid w:val="00A91331"/>
    <w:rsid w:val="00A949FC"/>
    <w:rsid w:val="00A9500D"/>
    <w:rsid w:val="00A97A97"/>
    <w:rsid w:val="00AA2CBC"/>
    <w:rsid w:val="00AA5209"/>
    <w:rsid w:val="00AA7AA5"/>
    <w:rsid w:val="00AB6ACE"/>
    <w:rsid w:val="00AC5820"/>
    <w:rsid w:val="00AC6E81"/>
    <w:rsid w:val="00AC6F22"/>
    <w:rsid w:val="00AD1BA1"/>
    <w:rsid w:val="00AD1CD8"/>
    <w:rsid w:val="00AE3FC5"/>
    <w:rsid w:val="00AF36C2"/>
    <w:rsid w:val="00AF5213"/>
    <w:rsid w:val="00B2583B"/>
    <w:rsid w:val="00B258BB"/>
    <w:rsid w:val="00B260CE"/>
    <w:rsid w:val="00B34493"/>
    <w:rsid w:val="00B347A2"/>
    <w:rsid w:val="00B4512B"/>
    <w:rsid w:val="00B50C31"/>
    <w:rsid w:val="00B62340"/>
    <w:rsid w:val="00B67B97"/>
    <w:rsid w:val="00B71E1D"/>
    <w:rsid w:val="00B84982"/>
    <w:rsid w:val="00B968A0"/>
    <w:rsid w:val="00B968C8"/>
    <w:rsid w:val="00B96E32"/>
    <w:rsid w:val="00B9739E"/>
    <w:rsid w:val="00BA3EC5"/>
    <w:rsid w:val="00BA51D9"/>
    <w:rsid w:val="00BB5DFC"/>
    <w:rsid w:val="00BC3187"/>
    <w:rsid w:val="00BC5DE1"/>
    <w:rsid w:val="00BD279D"/>
    <w:rsid w:val="00BD2EF2"/>
    <w:rsid w:val="00BD6BB8"/>
    <w:rsid w:val="00BE0736"/>
    <w:rsid w:val="00BE6A5A"/>
    <w:rsid w:val="00C064E6"/>
    <w:rsid w:val="00C12341"/>
    <w:rsid w:val="00C2388F"/>
    <w:rsid w:val="00C36356"/>
    <w:rsid w:val="00C525DB"/>
    <w:rsid w:val="00C57A64"/>
    <w:rsid w:val="00C65D2B"/>
    <w:rsid w:val="00C66BA2"/>
    <w:rsid w:val="00C863A2"/>
    <w:rsid w:val="00C945BE"/>
    <w:rsid w:val="00C95985"/>
    <w:rsid w:val="00CA0B41"/>
    <w:rsid w:val="00CB3383"/>
    <w:rsid w:val="00CB4C59"/>
    <w:rsid w:val="00CC5026"/>
    <w:rsid w:val="00CC68D0"/>
    <w:rsid w:val="00CE408D"/>
    <w:rsid w:val="00CE73D3"/>
    <w:rsid w:val="00CF4F87"/>
    <w:rsid w:val="00D03F9A"/>
    <w:rsid w:val="00D06D51"/>
    <w:rsid w:val="00D13C84"/>
    <w:rsid w:val="00D24991"/>
    <w:rsid w:val="00D461E5"/>
    <w:rsid w:val="00D50255"/>
    <w:rsid w:val="00D66520"/>
    <w:rsid w:val="00D71CD2"/>
    <w:rsid w:val="00D7239C"/>
    <w:rsid w:val="00D73C31"/>
    <w:rsid w:val="00DA3A9C"/>
    <w:rsid w:val="00DC1DCB"/>
    <w:rsid w:val="00DE34CF"/>
    <w:rsid w:val="00DF65CD"/>
    <w:rsid w:val="00DF6ACC"/>
    <w:rsid w:val="00E13F3D"/>
    <w:rsid w:val="00E23B28"/>
    <w:rsid w:val="00E27550"/>
    <w:rsid w:val="00E34898"/>
    <w:rsid w:val="00E626D5"/>
    <w:rsid w:val="00E650D0"/>
    <w:rsid w:val="00E703D7"/>
    <w:rsid w:val="00E729FF"/>
    <w:rsid w:val="00E75238"/>
    <w:rsid w:val="00E75CB5"/>
    <w:rsid w:val="00E95E39"/>
    <w:rsid w:val="00E970BC"/>
    <w:rsid w:val="00EA1393"/>
    <w:rsid w:val="00EB09B7"/>
    <w:rsid w:val="00ED47D5"/>
    <w:rsid w:val="00ED698F"/>
    <w:rsid w:val="00EE7D7C"/>
    <w:rsid w:val="00F00034"/>
    <w:rsid w:val="00F027B0"/>
    <w:rsid w:val="00F02853"/>
    <w:rsid w:val="00F1345A"/>
    <w:rsid w:val="00F2579F"/>
    <w:rsid w:val="00F25D98"/>
    <w:rsid w:val="00F300FB"/>
    <w:rsid w:val="00F31B65"/>
    <w:rsid w:val="00F31D79"/>
    <w:rsid w:val="00F34509"/>
    <w:rsid w:val="00F4089C"/>
    <w:rsid w:val="00F66E42"/>
    <w:rsid w:val="00F70FDD"/>
    <w:rsid w:val="00F730F3"/>
    <w:rsid w:val="00FA081B"/>
    <w:rsid w:val="00FA346F"/>
    <w:rsid w:val="00FB3446"/>
    <w:rsid w:val="00FB6386"/>
    <w:rsid w:val="00FC2C84"/>
    <w:rsid w:val="00FD0380"/>
    <w:rsid w:val="00FD0CF5"/>
    <w:rsid w:val="00FD2844"/>
    <w:rsid w:val="00FE5C41"/>
    <w:rsid w:val="00FF0199"/>
    <w:rsid w:val="00FF07A6"/>
    <w:rsid w:val="00FF7F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2E8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qFormat/>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879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6/09/relationships/commentsIds" Target="commentsIds.xml"/><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image" Target="media/image5.emf"/><Relationship Id="rId28" Type="http://schemas.openxmlformats.org/officeDocument/2006/relationships/oleObject" Target="embeddings/Microsoft_Visio_2003-2010_Drawing6.vsd"/><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BDE00-8CEF-4426-A81E-F9004C86A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10</Pages>
  <Words>2354</Words>
  <Characters>13418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30</cp:revision>
  <cp:lastPrinted>1900-01-01T08:00:00Z</cp:lastPrinted>
  <dcterms:created xsi:type="dcterms:W3CDTF">2019-11-07T19:21:00Z</dcterms:created>
  <dcterms:modified xsi:type="dcterms:W3CDTF">2019-11-09T05:05:00Z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145f7e19-52f1-4daf-92bc-02e76f68ffcb</vt:lpwstr>
  </property>
  <property fmtid="{D5CDD505-2E9C-101B-9397-08002B2CF9AE}" pid="22" name="CTP_TimeStamp">
    <vt:lpwstr>2019-09-24 22:15:05Z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