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A4565D">
        <w:rPr>
          <w:rFonts w:cs="Arial" w:hint="eastAsia"/>
          <w:noProof w:val="0"/>
          <w:sz w:val="24"/>
          <w:szCs w:val="24"/>
          <w:lang w:eastAsia="zh-CN"/>
        </w:rPr>
        <w:t>5</w:t>
      </w:r>
      <w:r w:rsidR="003B61C9">
        <w:rPr>
          <w:rFonts w:cs="Arial" w:hint="eastAsia"/>
          <w:noProof w:val="0"/>
          <w:sz w:val="24"/>
          <w:szCs w:val="24"/>
          <w:lang w:eastAsia="zh-CN"/>
        </w:rPr>
        <w:t>b</w:t>
      </w:r>
      <w:r w:rsidR="004A696B" w:rsidRPr="008E57A6">
        <w:rPr>
          <w:rFonts w:eastAsia="宋体" w:cs="Arial"/>
          <w:sz w:val="22"/>
          <w:szCs w:val="22"/>
          <w:lang w:eastAsia="zh-CN"/>
        </w:rPr>
        <w:t>is</w:t>
      </w:r>
      <w:r>
        <w:rPr>
          <w:rFonts w:cs="Arial"/>
          <w:bCs/>
          <w:noProof w:val="0"/>
          <w:sz w:val="24"/>
        </w:rPr>
        <w:tab/>
      </w:r>
      <w:r>
        <w:rPr>
          <w:rFonts w:cs="Arial"/>
          <w:bCs/>
          <w:noProof w:val="0"/>
          <w:sz w:val="24"/>
          <w:lang w:eastAsia="ja-JP"/>
        </w:rPr>
        <w:t>R3-19</w:t>
      </w:r>
      <w:r w:rsidR="00981560">
        <w:rPr>
          <w:rFonts w:cs="Arial" w:hint="eastAsia"/>
          <w:bCs/>
          <w:noProof w:val="0"/>
          <w:sz w:val="24"/>
          <w:lang w:eastAsia="zh-CN"/>
        </w:rPr>
        <w:t>5285</w:t>
      </w:r>
    </w:p>
    <w:p w:rsidR="009A6EE7" w:rsidRPr="009A6EE7" w:rsidRDefault="004A696B" w:rsidP="009A6EE7">
      <w:pPr>
        <w:overflowPunct w:val="0"/>
        <w:autoSpaceDE w:val="0"/>
        <w:spacing w:after="0"/>
        <w:jc w:val="both"/>
        <w:textAlignment w:val="baseline"/>
        <w:rPr>
          <w:rFonts w:ascii="Arial" w:hAnsi="Arial" w:cs="Arial"/>
          <w:b/>
          <w:sz w:val="24"/>
          <w:szCs w:val="24"/>
        </w:rPr>
      </w:pPr>
      <w:r>
        <w:rPr>
          <w:rFonts w:ascii="Arial" w:hAnsi="Arial" w:cs="Arial" w:hint="eastAsia"/>
          <w:b/>
          <w:sz w:val="24"/>
          <w:szCs w:val="24"/>
          <w:lang w:eastAsia="zh-CN"/>
        </w:rPr>
        <w:t>Chongqing</w:t>
      </w:r>
      <w:r w:rsidR="009A6EE7" w:rsidRPr="009A6EE7">
        <w:rPr>
          <w:rFonts w:ascii="Arial" w:hAnsi="Arial" w:cs="Arial"/>
          <w:b/>
          <w:sz w:val="24"/>
          <w:szCs w:val="24"/>
        </w:rPr>
        <w:t xml:space="preserve">, </w:t>
      </w:r>
      <w:r w:rsidR="003B61C9">
        <w:rPr>
          <w:rFonts w:ascii="Arial" w:hAnsi="Arial" w:cs="Arial" w:hint="eastAsia"/>
          <w:b/>
          <w:sz w:val="24"/>
          <w:szCs w:val="24"/>
          <w:lang w:eastAsia="zh-CN"/>
        </w:rPr>
        <w:t>C</w:t>
      </w:r>
      <w:r>
        <w:rPr>
          <w:rFonts w:ascii="Arial" w:hAnsi="Arial" w:cs="Arial" w:hint="eastAsia"/>
          <w:b/>
          <w:sz w:val="24"/>
          <w:szCs w:val="24"/>
          <w:lang w:eastAsia="zh-CN"/>
        </w:rPr>
        <w:t>hina</w:t>
      </w:r>
      <w:r w:rsidR="009A6EE7" w:rsidRPr="009A6EE7">
        <w:rPr>
          <w:rFonts w:ascii="Arial" w:hAnsi="Arial" w:cs="Arial"/>
          <w:b/>
          <w:sz w:val="24"/>
          <w:szCs w:val="24"/>
        </w:rPr>
        <w:t xml:space="preserve">, </w:t>
      </w:r>
      <w:r>
        <w:rPr>
          <w:rFonts w:ascii="Arial" w:hAnsi="Arial" w:cs="Arial" w:hint="eastAsia"/>
          <w:b/>
          <w:sz w:val="24"/>
          <w:szCs w:val="24"/>
          <w:lang w:eastAsia="zh-CN"/>
        </w:rPr>
        <w:t>14</w:t>
      </w:r>
      <w:r w:rsidR="00625BBD" w:rsidRPr="00625BBD">
        <w:rPr>
          <w:rFonts w:ascii="Arial" w:hAnsi="Arial" w:cs="Arial" w:hint="eastAsia"/>
          <w:b/>
          <w:sz w:val="24"/>
          <w:szCs w:val="24"/>
          <w:vertAlign w:val="superscript"/>
          <w:lang w:eastAsia="zh-CN"/>
        </w:rPr>
        <w:t>th</w:t>
      </w:r>
      <w:r w:rsidR="00625BBD">
        <w:rPr>
          <w:rFonts w:ascii="Arial" w:hAnsi="Arial" w:cs="Arial" w:hint="eastAsia"/>
          <w:b/>
          <w:sz w:val="24"/>
          <w:szCs w:val="24"/>
          <w:lang w:eastAsia="zh-CN"/>
        </w:rPr>
        <w:t xml:space="preserve"> </w:t>
      </w:r>
      <w:r w:rsidR="009A6EE7" w:rsidRPr="009A6EE7">
        <w:rPr>
          <w:rFonts w:ascii="Arial" w:hAnsi="Arial" w:cs="Arial"/>
          <w:b/>
          <w:sz w:val="24"/>
          <w:szCs w:val="24"/>
        </w:rPr>
        <w:t>-</w:t>
      </w:r>
      <w:proofErr w:type="gramStart"/>
      <w:r>
        <w:rPr>
          <w:rFonts w:ascii="Arial" w:hAnsi="Arial" w:cs="Arial" w:hint="eastAsia"/>
          <w:b/>
          <w:sz w:val="24"/>
          <w:szCs w:val="24"/>
          <w:lang w:eastAsia="zh-CN"/>
        </w:rPr>
        <w:t>18</w:t>
      </w:r>
      <w:r w:rsidR="00625BBD" w:rsidRPr="00625BBD">
        <w:rPr>
          <w:rFonts w:ascii="Arial" w:hAnsi="Arial" w:cs="Arial" w:hint="eastAsia"/>
          <w:b/>
          <w:sz w:val="24"/>
          <w:szCs w:val="24"/>
          <w:vertAlign w:val="superscript"/>
          <w:lang w:eastAsia="zh-CN"/>
        </w:rPr>
        <w:t>th</w:t>
      </w:r>
      <w:r w:rsidR="00625BBD">
        <w:rPr>
          <w:rFonts w:ascii="Arial" w:hAnsi="Arial" w:cs="Arial" w:hint="eastAsia"/>
          <w:b/>
          <w:sz w:val="24"/>
          <w:szCs w:val="24"/>
          <w:lang w:eastAsia="zh-CN"/>
        </w:rPr>
        <w:t xml:space="preserve"> </w:t>
      </w:r>
      <w:r w:rsidR="009A6EE7" w:rsidRPr="009A6EE7">
        <w:rPr>
          <w:rFonts w:ascii="Arial" w:hAnsi="Arial" w:cs="Arial"/>
          <w:b/>
          <w:sz w:val="24"/>
          <w:szCs w:val="24"/>
        </w:rPr>
        <w:t xml:space="preserve"> </w:t>
      </w:r>
      <w:r>
        <w:rPr>
          <w:rFonts w:ascii="Arial" w:hAnsi="Arial" w:cs="Arial" w:hint="eastAsia"/>
          <w:b/>
          <w:sz w:val="24"/>
          <w:szCs w:val="24"/>
          <w:lang w:eastAsia="zh-CN"/>
        </w:rPr>
        <w:t>October</w:t>
      </w:r>
      <w:proofErr w:type="gramEnd"/>
      <w:r w:rsidR="009A6EE7" w:rsidRPr="009A6EE7">
        <w:rPr>
          <w:rFonts w:ascii="Arial" w:hAnsi="Arial" w:cs="Arial"/>
          <w:b/>
          <w:sz w:val="24"/>
          <w:szCs w:val="24"/>
        </w:rPr>
        <w:t xml:space="preserve"> 2019</w:t>
      </w:r>
    </w:p>
    <w:p w:rsidR="001E41F3" w:rsidRDefault="001E41F3" w:rsidP="007448C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625BBD" w:rsidTr="00547111">
        <w:tc>
          <w:tcPr>
            <w:tcW w:w="142" w:type="dxa"/>
            <w:tcBorders>
              <w:left w:val="single" w:sz="4" w:space="0" w:color="auto"/>
            </w:tcBorders>
          </w:tcPr>
          <w:p w:rsidR="00625BBD" w:rsidRPr="00837323" w:rsidRDefault="00625BBD" w:rsidP="00DC26F4">
            <w:pPr>
              <w:spacing w:after="0"/>
              <w:jc w:val="right"/>
              <w:rPr>
                <w:rFonts w:ascii="Arial" w:hAnsi="Arial"/>
                <w:noProof/>
              </w:rPr>
            </w:pPr>
          </w:p>
        </w:tc>
        <w:tc>
          <w:tcPr>
            <w:tcW w:w="1559" w:type="dxa"/>
            <w:shd w:val="pct30" w:color="FFFF00" w:fill="auto"/>
          </w:tcPr>
          <w:p w:rsidR="00625BBD" w:rsidRPr="00837323" w:rsidRDefault="00625BBD" w:rsidP="00DC26F4">
            <w:pPr>
              <w:spacing w:after="0"/>
              <w:rPr>
                <w:rFonts w:ascii="Arial" w:hAnsi="Arial"/>
                <w:b/>
                <w:noProof/>
                <w:sz w:val="28"/>
              </w:rPr>
            </w:pPr>
            <w:r w:rsidRPr="00837323">
              <w:rPr>
                <w:rFonts w:ascii="Arial" w:hAnsi="Arial"/>
                <w:b/>
                <w:noProof/>
                <w:sz w:val="28"/>
              </w:rPr>
              <w:t>3</w:t>
            </w:r>
            <w:r>
              <w:rPr>
                <w:rFonts w:ascii="Arial" w:hAnsi="Arial" w:hint="eastAsia"/>
                <w:b/>
                <w:noProof/>
                <w:sz w:val="28"/>
                <w:lang w:eastAsia="zh-CN"/>
              </w:rPr>
              <w:t>6</w:t>
            </w:r>
            <w:r w:rsidRPr="00837323">
              <w:rPr>
                <w:rFonts w:ascii="Arial" w:hAnsi="Arial"/>
                <w:b/>
                <w:noProof/>
                <w:sz w:val="28"/>
              </w:rPr>
              <w:t>.4</w:t>
            </w:r>
            <w:r>
              <w:rPr>
                <w:rFonts w:ascii="Arial" w:hAnsi="Arial" w:hint="eastAsia"/>
                <w:b/>
                <w:noProof/>
                <w:sz w:val="28"/>
                <w:lang w:eastAsia="zh-CN"/>
              </w:rPr>
              <w:t>1</w:t>
            </w:r>
            <w:r w:rsidRPr="00837323">
              <w:rPr>
                <w:rFonts w:ascii="Arial" w:hAnsi="Arial"/>
                <w:b/>
                <w:noProof/>
                <w:sz w:val="28"/>
              </w:rPr>
              <w:t>3</w:t>
            </w:r>
          </w:p>
        </w:tc>
        <w:tc>
          <w:tcPr>
            <w:tcW w:w="709" w:type="dxa"/>
          </w:tcPr>
          <w:p w:rsidR="00625BBD" w:rsidRDefault="00625BBD">
            <w:pPr>
              <w:pStyle w:val="CRCoverPage"/>
              <w:spacing w:after="0"/>
              <w:jc w:val="center"/>
              <w:rPr>
                <w:noProof/>
              </w:rPr>
            </w:pPr>
            <w:r>
              <w:rPr>
                <w:b/>
                <w:noProof/>
                <w:sz w:val="28"/>
              </w:rPr>
              <w:t>CR</w:t>
            </w:r>
          </w:p>
        </w:tc>
        <w:tc>
          <w:tcPr>
            <w:tcW w:w="1276" w:type="dxa"/>
            <w:shd w:val="pct30" w:color="FFFF00" w:fill="auto"/>
          </w:tcPr>
          <w:p w:rsidR="00625BBD" w:rsidRPr="00410371" w:rsidRDefault="00625BBD" w:rsidP="00625BBD">
            <w:pPr>
              <w:pStyle w:val="CRCoverPage"/>
              <w:spacing w:after="0"/>
              <w:ind w:firstLineChars="50" w:firstLine="100"/>
              <w:rPr>
                <w:noProof/>
                <w:lang w:eastAsia="zh-CN"/>
              </w:rPr>
            </w:pPr>
          </w:p>
        </w:tc>
        <w:tc>
          <w:tcPr>
            <w:tcW w:w="709" w:type="dxa"/>
          </w:tcPr>
          <w:p w:rsidR="00625BBD" w:rsidRDefault="00625BBD"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625BBD" w:rsidRPr="00410371" w:rsidRDefault="00625BBD" w:rsidP="007448CC">
            <w:pPr>
              <w:pStyle w:val="CRCoverPage"/>
              <w:spacing w:after="0"/>
              <w:jc w:val="center"/>
              <w:rPr>
                <w:b/>
                <w:noProof/>
              </w:rPr>
            </w:pPr>
          </w:p>
        </w:tc>
        <w:tc>
          <w:tcPr>
            <w:tcW w:w="2410" w:type="dxa"/>
          </w:tcPr>
          <w:p w:rsidR="00625BBD" w:rsidRDefault="00625BB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5BBD" w:rsidRPr="00410371" w:rsidRDefault="00625BBD" w:rsidP="00E40155">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Pr="007448CC">
              <w:rPr>
                <w:b/>
                <w:noProof/>
                <w:sz w:val="28"/>
              </w:rPr>
              <w:t xml:space="preserve"> </w:t>
            </w:r>
            <w:r w:rsidRPr="007448CC">
              <w:rPr>
                <w:rFonts w:hint="eastAsia"/>
                <w:b/>
                <w:noProof/>
                <w:sz w:val="28"/>
              </w:rPr>
              <w:t>15.</w:t>
            </w:r>
            <w:r>
              <w:rPr>
                <w:rFonts w:hint="eastAsia"/>
                <w:b/>
                <w:noProof/>
                <w:sz w:val="28"/>
                <w:lang w:eastAsia="zh-CN"/>
              </w:rPr>
              <w:t>6</w:t>
            </w:r>
            <w:r w:rsidRPr="007448CC">
              <w:rPr>
                <w:rFonts w:hint="eastAsia"/>
                <w:b/>
                <w:noProof/>
                <w:sz w:val="28"/>
              </w:rPr>
              <w:t>.0</w:t>
            </w:r>
          </w:p>
        </w:tc>
        <w:tc>
          <w:tcPr>
            <w:tcW w:w="143" w:type="dxa"/>
            <w:tcBorders>
              <w:right w:val="single" w:sz="4" w:space="0" w:color="auto"/>
            </w:tcBorders>
          </w:tcPr>
          <w:p w:rsidR="00625BBD" w:rsidRDefault="00625BBD">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1560" w:rsidP="0056174D">
            <w:pPr>
              <w:pStyle w:val="CRCoverPage"/>
              <w:spacing w:after="0"/>
              <w:ind w:left="100"/>
              <w:rPr>
                <w:noProof/>
                <w:lang w:eastAsia="zh-CN"/>
              </w:rPr>
            </w:pPr>
            <w:r>
              <w:rPr>
                <w:rFonts w:cs="Arial"/>
                <w:color w:val="312E25"/>
                <w:sz w:val="18"/>
                <w:szCs w:val="18"/>
              </w:rPr>
              <w:t>(TP for SON BL CR on 36.413)Support of Inter-system unnecessary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1BD6">
            <w:pPr>
              <w:pStyle w:val="CRCoverPage"/>
              <w:spacing w:after="0"/>
              <w:ind w:left="100"/>
              <w:rPr>
                <w:noProof/>
              </w:rPr>
            </w:pPr>
            <w:r w:rsidRPr="006800C9">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981560">
            <w:pPr>
              <w:pStyle w:val="CRCoverPage"/>
              <w:spacing w:after="0"/>
              <w:ind w:left="100"/>
              <w:rPr>
                <w:noProof/>
                <w:lang w:eastAsia="zh-CN"/>
              </w:rPr>
            </w:pPr>
            <w:r>
              <w:rPr>
                <w:rFonts w:hint="eastAsia"/>
                <w:lang w:eastAsia="zh-CN"/>
              </w:rPr>
              <w:t>2019-0</w:t>
            </w:r>
            <w:r w:rsidR="00981560">
              <w:rPr>
                <w:rFonts w:hint="eastAsia"/>
                <w:lang w:eastAsia="zh-CN"/>
              </w:rPr>
              <w:t>9</w:t>
            </w:r>
            <w:bookmarkStart w:id="2" w:name="_GoBack"/>
            <w:bookmarkEnd w:id="2"/>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5341"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7055A3" w:rsidP="00F70C8E">
            <w:pPr>
              <w:pStyle w:val="CRCoverPage"/>
              <w:spacing w:after="0"/>
              <w:rPr>
                <w:noProof/>
                <w:lang w:eastAsia="zh-CN"/>
              </w:rPr>
            </w:pPr>
            <w:r>
              <w:rPr>
                <w:rFonts w:hint="eastAsia"/>
                <w:noProof/>
                <w:lang w:eastAsia="zh-CN"/>
              </w:rPr>
              <w:t>Currently,there is no support of</w:t>
            </w:r>
            <w:r w:rsidR="00D712CD" w:rsidRPr="00EF0F8E">
              <w:rPr>
                <w:rFonts w:eastAsia="宋体" w:hint="eastAsia"/>
                <w:lang w:val="en-US" w:eastAsia="zh-CN"/>
              </w:rPr>
              <w:t xml:space="preserve"> Inter-system unnecessary HO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3E2B" w:rsidRDefault="00C53E2B" w:rsidP="00F70C8E">
            <w:pPr>
              <w:pStyle w:val="CRCoverPage"/>
              <w:spacing w:after="0"/>
              <w:rPr>
                <w:noProof/>
                <w:lang w:eastAsia="zh-CN"/>
              </w:rPr>
            </w:pPr>
            <w:r>
              <w:rPr>
                <w:rFonts w:hint="eastAsia"/>
                <w:noProof/>
                <w:lang w:eastAsia="zh-CN"/>
              </w:rPr>
              <w:t xml:space="preserve">In </w:t>
            </w:r>
            <w:r w:rsidRPr="00567372">
              <w:t xml:space="preserve">Source </w:t>
            </w:r>
            <w:proofErr w:type="spellStart"/>
            <w:r w:rsidRPr="00567372">
              <w:t>eNB</w:t>
            </w:r>
            <w:proofErr w:type="spellEnd"/>
            <w:r w:rsidRPr="00567372">
              <w:t xml:space="preserve"> to Target </w:t>
            </w:r>
            <w:proofErr w:type="spellStart"/>
            <w:r w:rsidRPr="00567372">
              <w:t>eNB</w:t>
            </w:r>
            <w:proofErr w:type="spellEnd"/>
            <w:r w:rsidRPr="00567372">
              <w:t xml:space="preserve"> Transparent Container</w:t>
            </w:r>
            <w:r>
              <w:rPr>
                <w:rFonts w:hint="eastAsia"/>
                <w:lang w:eastAsia="zh-CN"/>
              </w:rPr>
              <w:t>,</w:t>
            </w:r>
            <w:r w:rsidR="009D1606">
              <w:rPr>
                <w:rFonts w:hint="eastAsia"/>
                <w:lang w:eastAsia="zh-CN"/>
              </w:rPr>
              <w:t xml:space="preserve"> introduce</w:t>
            </w:r>
            <w:r>
              <w:rPr>
                <w:rFonts w:hint="eastAsia"/>
                <w:lang w:eastAsia="zh-CN"/>
              </w:rPr>
              <w:t xml:space="preserve"> </w:t>
            </w:r>
            <w:r w:rsidRPr="009D1606">
              <w:rPr>
                <w:rFonts w:hint="eastAsia"/>
                <w:i/>
                <w:lang w:eastAsia="zh-CN"/>
              </w:rPr>
              <w:t>I</w:t>
            </w:r>
            <w:r w:rsidRPr="009D1606">
              <w:rPr>
                <w:i/>
                <w:lang w:eastAsia="zh-CN"/>
              </w:rPr>
              <w:t>n</w:t>
            </w:r>
            <w:r w:rsidRPr="009D1606">
              <w:rPr>
                <w:rFonts w:hint="eastAsia"/>
                <w:i/>
                <w:lang w:eastAsia="zh-CN"/>
              </w:rPr>
              <w:t xml:space="preserve">ter-system mobility </w:t>
            </w:r>
            <w:r w:rsidRPr="009D1606">
              <w:rPr>
                <w:i/>
                <w:lang w:eastAsia="zh-CN"/>
              </w:rPr>
              <w:t>measurement</w:t>
            </w:r>
            <w:r w:rsidRPr="009D1606">
              <w:rPr>
                <w:rFonts w:hint="eastAsia"/>
                <w:i/>
                <w:lang w:eastAsia="zh-CN"/>
              </w:rPr>
              <w:t xml:space="preserve"> </w:t>
            </w:r>
            <w:r w:rsidRPr="009D1606">
              <w:rPr>
                <w:i/>
                <w:lang w:eastAsia="zh-CN"/>
              </w:rPr>
              <w:t>configuration</w:t>
            </w:r>
            <w:r>
              <w:rPr>
                <w:rFonts w:hint="eastAsia"/>
                <w:lang w:eastAsia="zh-CN"/>
              </w:rPr>
              <w:t xml:space="preserve"> </w:t>
            </w:r>
            <w:r w:rsidR="009D1606">
              <w:rPr>
                <w:rFonts w:hint="eastAsia"/>
                <w:lang w:eastAsia="zh-CN"/>
              </w:rPr>
              <w:t xml:space="preserve">IE </w:t>
            </w:r>
            <w:r>
              <w:rPr>
                <w:rFonts w:hint="eastAsia"/>
                <w:lang w:eastAsia="zh-CN"/>
              </w:rPr>
              <w:t xml:space="preserve">to support inter-system </w:t>
            </w:r>
            <w:r>
              <w:rPr>
                <w:lang w:eastAsia="zh-CN"/>
              </w:rPr>
              <w:t>unnecessary</w:t>
            </w:r>
            <w:r>
              <w:rPr>
                <w:rFonts w:hint="eastAsia"/>
                <w:lang w:eastAsia="zh-CN"/>
              </w:rPr>
              <w:t xml:space="preserve"> </w:t>
            </w:r>
            <w:r w:rsidR="009D1606">
              <w:rPr>
                <w:rFonts w:hint="eastAsia"/>
                <w:lang w:eastAsia="zh-CN"/>
              </w:rPr>
              <w:t>HO</w:t>
            </w:r>
            <w:r w:rsidR="007055A3">
              <w:rPr>
                <w:rFonts w:hint="eastAsia"/>
                <w:noProof/>
                <w:lang w:eastAsia="zh-CN"/>
              </w:rPr>
              <w:t>.</w:t>
            </w:r>
          </w:p>
          <w:p w:rsidR="007055A3" w:rsidRPr="00BF4B1D"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7055A3">
              <w:rPr>
                <w:rFonts w:ascii="Arial" w:eastAsia="宋体" w:hAnsi="Arial" w:hint="eastAsia"/>
                <w:noProof/>
                <w:lang w:eastAsia="zh-CN"/>
              </w:rPr>
              <w:t>SON</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1606" w:rsidP="00970F74">
            <w:pPr>
              <w:pStyle w:val="CRCoverPage"/>
              <w:spacing w:after="0"/>
              <w:rPr>
                <w:noProof/>
                <w:lang w:eastAsia="zh-CN"/>
              </w:rPr>
            </w:pPr>
            <w:r>
              <w:rPr>
                <w:rFonts w:hint="eastAsia"/>
                <w:noProof/>
                <w:lang w:eastAsia="zh-CN"/>
              </w:rPr>
              <w:t>inter-system unnecessary handove</w:t>
            </w:r>
            <w:r w:rsidR="00290CF1">
              <w:rPr>
                <w:rFonts w:hint="eastAsia"/>
                <w:noProof/>
                <w:lang w:eastAsia="zh-CN"/>
              </w:rPr>
              <w:t xml:space="preserve"> could not be suppored in REL</w:t>
            </w:r>
            <w:r w:rsidR="007055A3">
              <w:rPr>
                <w:rFonts w:hint="eastAsia"/>
                <w:noProof/>
                <w:lang w:eastAsia="zh-CN"/>
              </w:rPr>
              <w:t>-16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33C0" w:rsidP="009E33C0">
            <w:pPr>
              <w:pStyle w:val="CRCoverPage"/>
              <w:spacing w:after="0"/>
              <w:rPr>
                <w:noProof/>
                <w:lang w:eastAsia="zh-CN"/>
              </w:rPr>
            </w:pPr>
            <w:r>
              <w:rPr>
                <w:rFonts w:hint="eastAsia"/>
                <w:noProof/>
                <w:lang w:eastAsia="zh-CN"/>
              </w:rPr>
              <w:t>9.2.1.7,</w:t>
            </w:r>
            <w:r w:rsidR="00595E02">
              <w:rPr>
                <w:rFonts w:hint="eastAsia"/>
                <w:noProof/>
                <w:lang w:eastAsia="zh-CN"/>
              </w:rPr>
              <w:t>9.2.1.x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0141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01413">
            <w:pPr>
              <w:pStyle w:val="CRCoverPage"/>
              <w:spacing w:after="0"/>
              <w:ind w:left="99"/>
              <w:rPr>
                <w:noProof/>
              </w:rPr>
            </w:pPr>
            <w:r>
              <w:rPr>
                <w:noProof/>
              </w:rPr>
              <w:t xml:space="preserve">TS/TR </w:t>
            </w:r>
            <w:r w:rsidR="00601413">
              <w:rPr>
                <w:rFonts w:hint="eastAsia"/>
                <w:noProof/>
                <w:lang w:eastAsia="zh-CN"/>
              </w:rPr>
              <w:t>38.300</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0563B" w:rsidRPr="000D5DD3" w:rsidRDefault="000D5DD3" w:rsidP="000D5DD3">
      <w:pPr>
        <w:jc w:val="center"/>
        <w:rPr>
          <w:lang w:eastAsia="zh-CN"/>
        </w:rPr>
      </w:pPr>
      <w:bookmarkStart w:id="4" w:name="_Toc5694322"/>
      <w:r>
        <w:rPr>
          <w:rFonts w:hint="eastAsia"/>
          <w:color w:val="FF0000"/>
          <w:lang w:eastAsia="zh-CN"/>
        </w:rPr>
        <w:lastRenderedPageBreak/>
        <w:t>-----</w:t>
      </w:r>
      <w:proofErr w:type="gramStart"/>
      <w:r w:rsidR="00BF4B1D">
        <w:rPr>
          <w:rFonts w:hint="eastAsia"/>
          <w:color w:val="FF0000"/>
          <w:lang w:eastAsia="zh-CN"/>
        </w:rPr>
        <w:t>start</w:t>
      </w:r>
      <w:proofErr w:type="gramEnd"/>
      <w:r w:rsidR="00BF4B1D">
        <w:rPr>
          <w:rFonts w:hint="eastAsia"/>
          <w:color w:val="FF0000"/>
          <w:lang w:eastAsia="zh-CN"/>
        </w:rPr>
        <w:t xml:space="preserve"> of the</w:t>
      </w:r>
      <w:r w:rsidRPr="00E14D23">
        <w:rPr>
          <w:rFonts w:hint="eastAsia"/>
          <w:color w:val="FF0000"/>
          <w:lang w:eastAsia="zh-CN"/>
        </w:rPr>
        <w:t xml:space="preserve"> change</w:t>
      </w:r>
      <w:r>
        <w:rPr>
          <w:rFonts w:hint="eastAsia"/>
          <w:color w:val="FF0000"/>
          <w:lang w:eastAsia="zh-CN"/>
        </w:rPr>
        <w:t>----</w:t>
      </w:r>
    </w:p>
    <w:p w:rsidR="007424AE" w:rsidRPr="00567372" w:rsidRDefault="007424AE" w:rsidP="007424AE">
      <w:pPr>
        <w:pStyle w:val="4"/>
      </w:pPr>
      <w:bookmarkStart w:id="5" w:name="_Toc534711892"/>
      <w:bookmarkEnd w:id="4"/>
      <w:r w:rsidRPr="00567372">
        <w:t>9.2.1.7</w:t>
      </w:r>
      <w:r w:rsidRPr="00567372">
        <w:tab/>
        <w:t xml:space="preserve">Source </w:t>
      </w:r>
      <w:proofErr w:type="spellStart"/>
      <w:r w:rsidRPr="00567372">
        <w:t>eNB</w:t>
      </w:r>
      <w:proofErr w:type="spellEnd"/>
      <w:r w:rsidRPr="00567372">
        <w:t xml:space="preserve"> to Target </w:t>
      </w:r>
      <w:proofErr w:type="spellStart"/>
      <w:r w:rsidRPr="00567372">
        <w:t>eNB</w:t>
      </w:r>
      <w:proofErr w:type="spellEnd"/>
      <w:r w:rsidRPr="00567372">
        <w:t xml:space="preserve"> Transparent Container</w:t>
      </w:r>
      <w:bookmarkEnd w:id="5"/>
    </w:p>
    <w:p w:rsidR="007424AE" w:rsidRPr="00567372" w:rsidRDefault="007424AE" w:rsidP="007424AE">
      <w:r w:rsidRPr="00567372">
        <w:t xml:space="preserve">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is an information element that is produced by the </w:t>
      </w:r>
      <w:r w:rsidRPr="00567372">
        <w:rPr>
          <w:rFonts w:eastAsia="MS Mincho"/>
        </w:rPr>
        <w:t>s</w:t>
      </w:r>
      <w:r w:rsidRPr="00567372">
        <w:t xml:space="preserve">ource </w:t>
      </w:r>
      <w:proofErr w:type="spellStart"/>
      <w:r w:rsidRPr="00567372">
        <w:t>eNB</w:t>
      </w:r>
      <w:proofErr w:type="spellEnd"/>
      <w:r w:rsidRPr="00567372">
        <w:t xml:space="preserve"> and is transmitted to the target </w:t>
      </w:r>
      <w:proofErr w:type="spellStart"/>
      <w:r w:rsidRPr="00567372">
        <w:t>eNB</w:t>
      </w:r>
      <w:proofErr w:type="spellEnd"/>
      <w:r w:rsidRPr="00567372">
        <w:t>. For inter</w:t>
      </w:r>
      <w:r w:rsidRPr="00567372">
        <w:rPr>
          <w:rFonts w:eastAsia="MS Mincho"/>
        </w:rPr>
        <w:t>-</w:t>
      </w:r>
      <w:r w:rsidRPr="00567372">
        <w:t xml:space="preserve">system handovers to E-UTRAN, the IE is transmitted from the external handover source to the target </w:t>
      </w:r>
      <w:proofErr w:type="spellStart"/>
      <w:r w:rsidRPr="00567372">
        <w:t>eNB</w:t>
      </w:r>
      <w:proofErr w:type="spellEnd"/>
      <w:r w:rsidRPr="00567372">
        <w:t>.</w:t>
      </w:r>
    </w:p>
    <w:p w:rsidR="007424AE" w:rsidRPr="00567372" w:rsidRDefault="007424AE" w:rsidP="007424AE">
      <w:r w:rsidRPr="00567372">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7424AE" w:rsidRPr="00567372" w:rsidTr="009D3661">
        <w:trPr>
          <w:jc w:val="center"/>
        </w:trPr>
        <w:tc>
          <w:tcPr>
            <w:tcW w:w="1897" w:type="dxa"/>
          </w:tcPr>
          <w:p w:rsidR="007424AE" w:rsidRPr="00567372" w:rsidRDefault="007424AE" w:rsidP="009D3661">
            <w:pPr>
              <w:pStyle w:val="TAH"/>
              <w:rPr>
                <w:rFonts w:cs="Arial"/>
                <w:lang w:eastAsia="ja-JP"/>
              </w:rPr>
            </w:pPr>
            <w:r w:rsidRPr="00567372">
              <w:rPr>
                <w:rFonts w:cs="Arial"/>
                <w:lang w:eastAsia="ja-JP"/>
              </w:rPr>
              <w:t>IE/Group Name</w:t>
            </w:r>
          </w:p>
        </w:tc>
        <w:tc>
          <w:tcPr>
            <w:tcW w:w="1235" w:type="dxa"/>
          </w:tcPr>
          <w:p w:rsidR="007424AE" w:rsidRPr="00567372" w:rsidRDefault="007424AE" w:rsidP="009D3661">
            <w:pPr>
              <w:pStyle w:val="TAH"/>
              <w:rPr>
                <w:rFonts w:cs="Arial"/>
                <w:lang w:eastAsia="ja-JP"/>
              </w:rPr>
            </w:pPr>
            <w:r w:rsidRPr="00567372">
              <w:rPr>
                <w:rFonts w:cs="Arial"/>
                <w:lang w:eastAsia="ja-JP"/>
              </w:rPr>
              <w:t>Presence</w:t>
            </w:r>
          </w:p>
        </w:tc>
        <w:tc>
          <w:tcPr>
            <w:tcW w:w="1033" w:type="dxa"/>
          </w:tcPr>
          <w:p w:rsidR="007424AE" w:rsidRPr="00567372" w:rsidRDefault="007424AE" w:rsidP="009D3661">
            <w:pPr>
              <w:pStyle w:val="TAH"/>
              <w:rPr>
                <w:rFonts w:cs="Arial"/>
                <w:lang w:eastAsia="ja-JP"/>
              </w:rPr>
            </w:pPr>
            <w:r w:rsidRPr="00567372">
              <w:rPr>
                <w:rFonts w:cs="Arial"/>
                <w:lang w:eastAsia="ja-JP"/>
              </w:rPr>
              <w:t>Range</w:t>
            </w:r>
          </w:p>
        </w:tc>
        <w:tc>
          <w:tcPr>
            <w:tcW w:w="1319" w:type="dxa"/>
          </w:tcPr>
          <w:p w:rsidR="007424AE" w:rsidRPr="00567372" w:rsidRDefault="007424AE" w:rsidP="009D3661">
            <w:pPr>
              <w:pStyle w:val="TAH"/>
              <w:rPr>
                <w:rFonts w:cs="Arial"/>
                <w:lang w:eastAsia="ja-JP"/>
              </w:rPr>
            </w:pPr>
            <w:r w:rsidRPr="00567372">
              <w:rPr>
                <w:rFonts w:cs="Arial"/>
                <w:lang w:eastAsia="ja-JP"/>
              </w:rPr>
              <w:t>IE type and reference</w:t>
            </w:r>
          </w:p>
        </w:tc>
        <w:tc>
          <w:tcPr>
            <w:tcW w:w="1847" w:type="dxa"/>
          </w:tcPr>
          <w:p w:rsidR="007424AE" w:rsidRPr="00567372" w:rsidRDefault="007424AE" w:rsidP="009D3661">
            <w:pPr>
              <w:pStyle w:val="TAH"/>
              <w:rPr>
                <w:rFonts w:cs="Arial"/>
                <w:lang w:eastAsia="ja-JP"/>
              </w:rPr>
            </w:pPr>
            <w:r w:rsidRPr="00567372">
              <w:rPr>
                <w:rFonts w:cs="Arial"/>
                <w:lang w:eastAsia="ja-JP"/>
              </w:rPr>
              <w:t>Semantics description</w:t>
            </w:r>
          </w:p>
        </w:tc>
        <w:tc>
          <w:tcPr>
            <w:tcW w:w="1086" w:type="dxa"/>
          </w:tcPr>
          <w:p w:rsidR="007424AE" w:rsidRPr="00567372" w:rsidRDefault="007424AE" w:rsidP="009D3661">
            <w:pPr>
              <w:pStyle w:val="TAH"/>
              <w:rPr>
                <w:rFonts w:cs="Arial"/>
                <w:lang w:eastAsia="ja-JP"/>
              </w:rPr>
            </w:pPr>
            <w:r w:rsidRPr="00567372">
              <w:rPr>
                <w:rFonts w:cs="Arial"/>
                <w:lang w:eastAsia="ja-JP"/>
              </w:rPr>
              <w:t>Criticality</w:t>
            </w:r>
          </w:p>
        </w:tc>
        <w:tc>
          <w:tcPr>
            <w:tcW w:w="1047" w:type="dxa"/>
          </w:tcPr>
          <w:p w:rsidR="007424AE" w:rsidRPr="00567372" w:rsidRDefault="007424AE" w:rsidP="009D3661">
            <w:pPr>
              <w:pStyle w:val="TAH"/>
              <w:rPr>
                <w:rFonts w:cs="Arial"/>
                <w:lang w:eastAsia="ja-JP"/>
              </w:rPr>
            </w:pPr>
            <w:r w:rsidRPr="00567372">
              <w:rPr>
                <w:rFonts w:cs="Arial"/>
                <w:lang w:eastAsia="ja-JP"/>
              </w:rPr>
              <w:t>Assigned Criticality</w:t>
            </w:r>
          </w:p>
        </w:tc>
      </w:tr>
      <w:tr w:rsidR="007424AE" w:rsidRPr="00567372" w:rsidTr="009D3661">
        <w:trPr>
          <w:jc w:val="center"/>
        </w:trPr>
        <w:tc>
          <w:tcPr>
            <w:tcW w:w="1897" w:type="dxa"/>
          </w:tcPr>
          <w:p w:rsidR="007424AE" w:rsidRPr="00567372" w:rsidRDefault="007424AE" w:rsidP="009D3661">
            <w:pPr>
              <w:pStyle w:val="TAC"/>
              <w:jc w:val="left"/>
              <w:rPr>
                <w:rFonts w:cs="Arial"/>
                <w:lang w:eastAsia="ja-JP"/>
              </w:rPr>
            </w:pPr>
            <w:r w:rsidRPr="00567372">
              <w:rPr>
                <w:rFonts w:cs="Arial"/>
                <w:lang w:eastAsia="ja-JP"/>
              </w:rPr>
              <w:t>RRC Container</w:t>
            </w:r>
          </w:p>
        </w:tc>
        <w:tc>
          <w:tcPr>
            <w:tcW w:w="1235" w:type="dxa"/>
          </w:tcPr>
          <w:p w:rsidR="007424AE" w:rsidRPr="00567372" w:rsidRDefault="007424AE" w:rsidP="009D3661">
            <w:pPr>
              <w:pStyle w:val="TAC"/>
              <w:jc w:val="left"/>
              <w:rPr>
                <w:rFonts w:cs="Arial"/>
                <w:lang w:eastAsia="ja-JP"/>
              </w:rPr>
            </w:pPr>
            <w:r w:rsidRPr="00567372">
              <w:rPr>
                <w:rFonts w:cs="Arial"/>
                <w:lang w:eastAsia="ja-JP"/>
              </w:rPr>
              <w:t>M</w:t>
            </w:r>
          </w:p>
        </w:tc>
        <w:tc>
          <w:tcPr>
            <w:tcW w:w="1033" w:type="dxa"/>
          </w:tcPr>
          <w:p w:rsidR="007424AE" w:rsidRPr="00567372" w:rsidRDefault="007424AE" w:rsidP="009D3661">
            <w:pPr>
              <w:pStyle w:val="TAC"/>
              <w:jc w:val="left"/>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lang w:eastAsia="ja-JP"/>
              </w:rPr>
              <w:t>OCTET STRING</w:t>
            </w:r>
          </w:p>
        </w:tc>
        <w:tc>
          <w:tcPr>
            <w:tcW w:w="1847" w:type="dxa"/>
          </w:tcPr>
          <w:p w:rsidR="007424AE" w:rsidRPr="00567372" w:rsidRDefault="007424AE" w:rsidP="009D3661">
            <w:pPr>
              <w:pStyle w:val="TAL"/>
              <w:rPr>
                <w:rFonts w:cs="Arial"/>
                <w:lang w:eastAsia="ja-JP"/>
              </w:rPr>
            </w:pPr>
            <w:r w:rsidRPr="00567372">
              <w:rPr>
                <w:rFonts w:cs="Arial"/>
                <w:lang w:eastAsia="ja-JP"/>
              </w:rPr>
              <w:t xml:space="preserve">Includes the RRC Handover Preparation Information message as defined in </w:t>
            </w:r>
            <w:proofErr w:type="spellStart"/>
            <w:r w:rsidRPr="00567372">
              <w:rPr>
                <w:rFonts w:cs="Arial"/>
                <w:lang w:eastAsia="ja-JP"/>
              </w:rPr>
              <w:t>subclause</w:t>
            </w:r>
            <w:proofErr w:type="spellEnd"/>
            <w:r w:rsidRPr="00567372">
              <w:rPr>
                <w:rFonts w:cs="Arial"/>
                <w:lang w:eastAsia="ja-JP"/>
              </w:rPr>
              <w:t xml:space="preserve"> 10.2.2 of TS 36.331 [16].</w:t>
            </w: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L"/>
              <w:rPr>
                <w:rFonts w:cs="Arial"/>
                <w:b/>
                <w:lang w:eastAsia="ja-JP"/>
              </w:rPr>
            </w:pPr>
            <w:r w:rsidRPr="00567372">
              <w:rPr>
                <w:rFonts w:cs="Arial"/>
                <w:b/>
                <w:lang w:eastAsia="ja-JP"/>
              </w:rPr>
              <w:t>E-RABs Information List</w:t>
            </w:r>
          </w:p>
        </w:tc>
        <w:tc>
          <w:tcPr>
            <w:tcW w:w="1235" w:type="dxa"/>
          </w:tcPr>
          <w:p w:rsidR="007424AE" w:rsidRPr="00567372" w:rsidRDefault="007424AE" w:rsidP="009D3661">
            <w:pPr>
              <w:pStyle w:val="TAL"/>
              <w:rPr>
                <w:rFonts w:cs="Arial"/>
                <w:lang w:eastAsia="ja-JP"/>
              </w:rPr>
            </w:pPr>
          </w:p>
        </w:tc>
        <w:tc>
          <w:tcPr>
            <w:tcW w:w="1033" w:type="dxa"/>
          </w:tcPr>
          <w:p w:rsidR="007424AE" w:rsidRPr="00567372" w:rsidRDefault="007424AE" w:rsidP="009D3661">
            <w:pPr>
              <w:pStyle w:val="TAL"/>
              <w:rPr>
                <w:rFonts w:cs="Arial"/>
                <w:lang w:eastAsia="ja-JP"/>
              </w:rPr>
            </w:pPr>
            <w:r w:rsidRPr="00567372">
              <w:rPr>
                <w:rFonts w:cs="Arial"/>
                <w:i/>
                <w:iCs/>
                <w:lang w:eastAsia="ja-JP"/>
              </w:rPr>
              <w:t>0..1</w:t>
            </w:r>
          </w:p>
        </w:tc>
        <w:tc>
          <w:tcPr>
            <w:tcW w:w="1319" w:type="dxa"/>
          </w:tcPr>
          <w:p w:rsidR="007424AE" w:rsidRPr="00567372" w:rsidRDefault="007424AE" w:rsidP="009D3661">
            <w:pPr>
              <w:pStyle w:val="TAL"/>
              <w:rPr>
                <w:rFonts w:cs="Arial"/>
                <w:lang w:eastAsia="ja-JP"/>
              </w:rPr>
            </w:pP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L"/>
              <w:ind w:left="142"/>
              <w:rPr>
                <w:rFonts w:cs="Arial"/>
                <w:b/>
                <w:bCs/>
                <w:lang w:eastAsia="ja-JP"/>
              </w:rPr>
            </w:pPr>
            <w:r w:rsidRPr="00567372">
              <w:rPr>
                <w:rFonts w:cs="Arial"/>
                <w:b/>
                <w:bCs/>
                <w:lang w:eastAsia="ja-JP"/>
              </w:rPr>
              <w:t>&gt;E-RABs Information Item</w:t>
            </w:r>
          </w:p>
        </w:tc>
        <w:tc>
          <w:tcPr>
            <w:tcW w:w="1235" w:type="dxa"/>
          </w:tcPr>
          <w:p w:rsidR="007424AE" w:rsidRPr="00567372" w:rsidRDefault="007424AE" w:rsidP="009D3661">
            <w:pPr>
              <w:pStyle w:val="TAL"/>
              <w:rPr>
                <w:rFonts w:cs="Arial"/>
                <w:lang w:eastAsia="ja-JP"/>
              </w:rPr>
            </w:pPr>
          </w:p>
        </w:tc>
        <w:tc>
          <w:tcPr>
            <w:tcW w:w="1033" w:type="dxa"/>
          </w:tcPr>
          <w:p w:rsidR="007424AE" w:rsidRPr="00567372" w:rsidRDefault="007424AE" w:rsidP="009D3661">
            <w:pPr>
              <w:pStyle w:val="TAL"/>
              <w:rPr>
                <w:rFonts w:cs="Arial"/>
                <w:i/>
                <w:lang w:eastAsia="ja-JP"/>
              </w:rPr>
            </w:pPr>
            <w:proofErr w:type="gramStart"/>
            <w:r w:rsidRPr="00567372">
              <w:rPr>
                <w:rFonts w:cs="Arial"/>
                <w:bCs/>
                <w:i/>
                <w:lang w:eastAsia="ja-JP"/>
              </w:rPr>
              <w:t>1 ..</w:t>
            </w:r>
            <w:proofErr w:type="gramEnd"/>
            <w:r w:rsidRPr="00567372">
              <w:rPr>
                <w:rFonts w:cs="Arial"/>
                <w:bCs/>
                <w:i/>
                <w:lang w:eastAsia="ja-JP"/>
              </w:rPr>
              <w:t xml:space="preserve"> &lt;</w:t>
            </w:r>
            <w:proofErr w:type="spellStart"/>
            <w:r w:rsidRPr="00567372">
              <w:rPr>
                <w:rFonts w:cs="Arial"/>
                <w:bCs/>
                <w:i/>
                <w:lang w:eastAsia="ja-JP"/>
              </w:rPr>
              <w:t>maxnoof</w:t>
            </w:r>
            <w:proofErr w:type="spellEnd"/>
            <w:r w:rsidRPr="00567372">
              <w:rPr>
                <w:rFonts w:cs="Arial"/>
                <w:bCs/>
                <w:i/>
                <w:lang w:eastAsia="ja-JP"/>
              </w:rPr>
              <w:t xml:space="preserve"> E-RABs&gt;</w:t>
            </w:r>
          </w:p>
        </w:tc>
        <w:tc>
          <w:tcPr>
            <w:tcW w:w="1319" w:type="dxa"/>
          </w:tcPr>
          <w:p w:rsidR="007424AE" w:rsidRPr="00567372" w:rsidRDefault="007424AE" w:rsidP="009D3661">
            <w:pPr>
              <w:pStyle w:val="TAL"/>
              <w:rPr>
                <w:rFonts w:cs="Arial"/>
                <w:lang w:eastAsia="ja-JP"/>
              </w:rPr>
            </w:pP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EACH</w:t>
            </w:r>
          </w:p>
        </w:tc>
        <w:tc>
          <w:tcPr>
            <w:tcW w:w="1047" w:type="dxa"/>
          </w:tcPr>
          <w:p w:rsidR="007424AE" w:rsidRPr="00567372" w:rsidRDefault="007424AE" w:rsidP="009D3661">
            <w:pPr>
              <w:pStyle w:val="TAC"/>
              <w:rPr>
                <w:rFonts w:cs="Arial"/>
                <w:lang w:eastAsia="ja-JP"/>
              </w:rPr>
            </w:pPr>
            <w:r w:rsidRPr="00567372">
              <w:rPr>
                <w:rFonts w:cs="Arial"/>
                <w:lang w:eastAsia="ja-JP"/>
              </w:rPr>
              <w:t>ignore</w:t>
            </w:r>
          </w:p>
        </w:tc>
      </w:tr>
      <w:tr w:rsidR="007424AE" w:rsidRPr="00567372" w:rsidTr="009D3661">
        <w:trPr>
          <w:jc w:val="center"/>
        </w:trPr>
        <w:tc>
          <w:tcPr>
            <w:tcW w:w="1897" w:type="dxa"/>
          </w:tcPr>
          <w:p w:rsidR="007424AE" w:rsidRPr="00567372" w:rsidRDefault="007424AE" w:rsidP="009D3661">
            <w:pPr>
              <w:pStyle w:val="TAL"/>
              <w:ind w:left="284"/>
              <w:rPr>
                <w:rFonts w:cs="Arial"/>
                <w:lang w:eastAsia="ja-JP"/>
              </w:rPr>
            </w:pPr>
            <w:r w:rsidRPr="00567372">
              <w:rPr>
                <w:rFonts w:cs="Arial"/>
                <w:lang w:eastAsia="ja-JP"/>
              </w:rPr>
              <w:t>&gt;&gt;E-RAB ID</w:t>
            </w:r>
          </w:p>
        </w:tc>
        <w:tc>
          <w:tcPr>
            <w:tcW w:w="1235" w:type="dxa"/>
          </w:tcPr>
          <w:p w:rsidR="007424AE" w:rsidRPr="00567372" w:rsidRDefault="007424AE" w:rsidP="009D3661">
            <w:pPr>
              <w:pStyle w:val="TAL"/>
              <w:rPr>
                <w:rFonts w:cs="Arial"/>
                <w:lang w:eastAsia="ja-JP"/>
              </w:rPr>
            </w:pPr>
            <w:r w:rsidRPr="00567372">
              <w:rPr>
                <w:rFonts w:cs="Arial"/>
                <w:lang w:eastAsia="ja-JP"/>
              </w:rPr>
              <w:t>M</w:t>
            </w:r>
          </w:p>
        </w:tc>
        <w:tc>
          <w:tcPr>
            <w:tcW w:w="1033" w:type="dxa"/>
          </w:tcPr>
          <w:p w:rsidR="007424AE" w:rsidRPr="00567372" w:rsidRDefault="007424AE" w:rsidP="009D3661">
            <w:pPr>
              <w:pStyle w:val="TAL"/>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snapToGrid w:val="0"/>
                <w:lang w:eastAsia="ja-JP"/>
              </w:rPr>
              <w:t>9.2.1.2</w:t>
            </w: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L"/>
              <w:ind w:left="284"/>
              <w:rPr>
                <w:rFonts w:cs="Arial"/>
                <w:lang w:eastAsia="ja-JP"/>
              </w:rPr>
            </w:pPr>
            <w:r w:rsidRPr="00567372">
              <w:rPr>
                <w:rFonts w:cs="Arial"/>
                <w:lang w:eastAsia="ja-JP"/>
              </w:rPr>
              <w:t>&gt;&gt;DL Forwarding</w:t>
            </w:r>
          </w:p>
        </w:tc>
        <w:tc>
          <w:tcPr>
            <w:tcW w:w="1235" w:type="dxa"/>
          </w:tcPr>
          <w:p w:rsidR="007424AE" w:rsidRPr="00567372" w:rsidRDefault="007424AE" w:rsidP="009D3661">
            <w:pPr>
              <w:pStyle w:val="TAL"/>
              <w:rPr>
                <w:rFonts w:cs="Arial"/>
                <w:lang w:eastAsia="ja-JP"/>
              </w:rPr>
            </w:pPr>
            <w:r w:rsidRPr="00567372">
              <w:rPr>
                <w:rFonts w:cs="Arial"/>
                <w:lang w:eastAsia="ja-JP"/>
              </w:rPr>
              <w:t>O</w:t>
            </w:r>
          </w:p>
        </w:tc>
        <w:tc>
          <w:tcPr>
            <w:tcW w:w="1033" w:type="dxa"/>
          </w:tcPr>
          <w:p w:rsidR="007424AE" w:rsidRPr="00567372" w:rsidRDefault="007424AE" w:rsidP="009D3661">
            <w:pPr>
              <w:pStyle w:val="TAL"/>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lang w:eastAsia="ja-JP"/>
              </w:rPr>
              <w:t>9.2.3.14</w:t>
            </w: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C"/>
              <w:jc w:val="left"/>
              <w:rPr>
                <w:rFonts w:cs="Arial"/>
                <w:lang w:eastAsia="ja-JP"/>
              </w:rPr>
            </w:pPr>
            <w:r w:rsidRPr="00567372">
              <w:rPr>
                <w:rFonts w:cs="Arial"/>
                <w:lang w:eastAsia="ja-JP"/>
              </w:rPr>
              <w:t>Target Cell ID</w:t>
            </w:r>
          </w:p>
        </w:tc>
        <w:tc>
          <w:tcPr>
            <w:tcW w:w="1235" w:type="dxa"/>
          </w:tcPr>
          <w:p w:rsidR="007424AE" w:rsidRPr="00567372" w:rsidRDefault="007424AE" w:rsidP="009D3661">
            <w:pPr>
              <w:pStyle w:val="TAC"/>
              <w:jc w:val="left"/>
              <w:rPr>
                <w:rFonts w:cs="Arial"/>
                <w:lang w:eastAsia="ja-JP"/>
              </w:rPr>
            </w:pPr>
            <w:r w:rsidRPr="00567372">
              <w:rPr>
                <w:rFonts w:cs="Arial"/>
                <w:lang w:eastAsia="ja-JP"/>
              </w:rPr>
              <w:t>M</w:t>
            </w:r>
          </w:p>
        </w:tc>
        <w:tc>
          <w:tcPr>
            <w:tcW w:w="1033" w:type="dxa"/>
          </w:tcPr>
          <w:p w:rsidR="007424AE" w:rsidRPr="00567372" w:rsidRDefault="007424AE" w:rsidP="009D3661">
            <w:pPr>
              <w:pStyle w:val="TAC"/>
              <w:jc w:val="left"/>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lang w:eastAsia="ja-JP"/>
              </w:rPr>
              <w:t>E-UTRAN CGI</w:t>
            </w:r>
          </w:p>
          <w:p w:rsidR="007424AE" w:rsidRPr="00567372" w:rsidRDefault="007424AE" w:rsidP="009D3661">
            <w:pPr>
              <w:pStyle w:val="TAL"/>
              <w:rPr>
                <w:rFonts w:cs="Arial"/>
                <w:lang w:eastAsia="ja-JP"/>
              </w:rPr>
            </w:pPr>
            <w:r w:rsidRPr="00567372">
              <w:rPr>
                <w:rFonts w:cs="Arial"/>
                <w:lang w:eastAsia="ja-JP"/>
              </w:rPr>
              <w:t>9.2.1.38</w:t>
            </w: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C"/>
              <w:jc w:val="left"/>
              <w:rPr>
                <w:rFonts w:cs="Arial"/>
                <w:lang w:eastAsia="ja-JP"/>
              </w:rPr>
            </w:pPr>
            <w:r w:rsidRPr="00567372">
              <w:rPr>
                <w:rFonts w:cs="Arial"/>
                <w:lang w:eastAsia="zh-CN"/>
              </w:rPr>
              <w:t>Subscriber Profile ID</w:t>
            </w:r>
            <w:r w:rsidRPr="00567372">
              <w:rPr>
                <w:rFonts w:cs="Arial"/>
                <w:i/>
                <w:lang w:eastAsia="zh-CN"/>
              </w:rPr>
              <w:t xml:space="preserve"> </w:t>
            </w:r>
            <w:r w:rsidRPr="00567372">
              <w:rPr>
                <w:rFonts w:cs="Arial"/>
                <w:lang w:eastAsia="ja-JP"/>
              </w:rPr>
              <w:t>for RAT/Frequency priority</w:t>
            </w:r>
          </w:p>
        </w:tc>
        <w:tc>
          <w:tcPr>
            <w:tcW w:w="1235" w:type="dxa"/>
          </w:tcPr>
          <w:p w:rsidR="007424AE" w:rsidRPr="00567372" w:rsidRDefault="007424AE" w:rsidP="009D3661">
            <w:pPr>
              <w:pStyle w:val="TAC"/>
              <w:jc w:val="left"/>
              <w:rPr>
                <w:rFonts w:cs="Arial"/>
                <w:lang w:eastAsia="ja-JP"/>
              </w:rPr>
            </w:pPr>
            <w:r w:rsidRPr="00567372">
              <w:rPr>
                <w:rFonts w:cs="Arial"/>
                <w:lang w:eastAsia="ja-JP"/>
              </w:rPr>
              <w:t>O</w:t>
            </w:r>
          </w:p>
        </w:tc>
        <w:tc>
          <w:tcPr>
            <w:tcW w:w="1033" w:type="dxa"/>
          </w:tcPr>
          <w:p w:rsidR="007424AE" w:rsidRPr="00567372" w:rsidRDefault="007424AE" w:rsidP="009D3661">
            <w:pPr>
              <w:pStyle w:val="TAC"/>
              <w:jc w:val="left"/>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lang w:eastAsia="zh-CN"/>
              </w:rPr>
              <w:t>9.2.1.39</w:t>
            </w: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L"/>
              <w:rPr>
                <w:rFonts w:cs="Arial"/>
                <w:lang w:eastAsia="ja-JP"/>
              </w:rPr>
            </w:pPr>
            <w:r w:rsidRPr="00567372">
              <w:rPr>
                <w:rFonts w:cs="Arial"/>
                <w:bCs/>
                <w:lang w:eastAsia="ja-JP"/>
              </w:rPr>
              <w:t>UE History Information</w:t>
            </w:r>
          </w:p>
        </w:tc>
        <w:tc>
          <w:tcPr>
            <w:tcW w:w="1235" w:type="dxa"/>
          </w:tcPr>
          <w:p w:rsidR="007424AE" w:rsidRPr="00567372" w:rsidRDefault="007424AE" w:rsidP="009D3661">
            <w:pPr>
              <w:pStyle w:val="TAL"/>
              <w:rPr>
                <w:rFonts w:cs="Arial"/>
                <w:lang w:eastAsia="ja-JP"/>
              </w:rPr>
            </w:pPr>
            <w:r w:rsidRPr="00567372">
              <w:rPr>
                <w:rFonts w:cs="Arial"/>
                <w:lang w:eastAsia="ja-JP"/>
              </w:rPr>
              <w:t>M</w:t>
            </w:r>
          </w:p>
        </w:tc>
        <w:tc>
          <w:tcPr>
            <w:tcW w:w="1033" w:type="dxa"/>
          </w:tcPr>
          <w:p w:rsidR="007424AE" w:rsidRPr="00567372" w:rsidRDefault="007424AE" w:rsidP="009D3661">
            <w:pPr>
              <w:pStyle w:val="TAL"/>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lang w:eastAsia="ja-JP"/>
              </w:rPr>
              <w:t>9.2.1.42</w:t>
            </w: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jc w:val="center"/>
              <w:rPr>
                <w:rFonts w:cs="Arial"/>
                <w:lang w:eastAsia="ja-JP"/>
              </w:rPr>
            </w:pPr>
            <w:r w:rsidRPr="00567372">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jc w:val="center"/>
              <w:rPr>
                <w:rFonts w:cs="Arial"/>
                <w:lang w:eastAsia="ja-JP"/>
              </w:rPr>
            </w:pPr>
            <w:r w:rsidRPr="00567372">
              <w:rPr>
                <w:rFonts w:cs="Arial"/>
                <w:lang w:eastAsia="ja-JP"/>
              </w:rPr>
              <w:t>ignore</w:t>
            </w:r>
          </w:p>
        </w:tc>
      </w:tr>
      <w:tr w:rsidR="007424AE" w:rsidRPr="00567372" w:rsidTr="009D3661">
        <w:trPr>
          <w:jc w:val="center"/>
        </w:trPr>
        <w:tc>
          <w:tcPr>
            <w:tcW w:w="189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proofErr w:type="spellStart"/>
            <w:r w:rsidRPr="00567372">
              <w:rPr>
                <w:rFonts w:cs="Arial"/>
                <w:lang w:eastAsia="ja-JP"/>
              </w:rPr>
              <w:t>VisitedCellInfoList</w:t>
            </w:r>
            <w:proofErr w:type="spellEnd"/>
            <w:r w:rsidRPr="00567372">
              <w:rPr>
                <w:rFonts w:cs="Arial"/>
                <w:lang w:eastAsia="ja-JP"/>
              </w:rPr>
              <w:t xml:space="preserve"> contained in the </w:t>
            </w:r>
            <w:proofErr w:type="spellStart"/>
            <w:r w:rsidRPr="00567372">
              <w:rPr>
                <w:rFonts w:cs="Arial"/>
                <w:lang w:eastAsia="ja-JP"/>
              </w:rPr>
              <w:t>UEInformationResponse</w:t>
            </w:r>
            <w:proofErr w:type="spellEnd"/>
            <w:r w:rsidRPr="00567372">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jc w:val="center"/>
              <w:rPr>
                <w:rFonts w:cs="Arial"/>
                <w:lang w:eastAsia="ja-JP"/>
              </w:rPr>
            </w:pPr>
            <w:r w:rsidRPr="00567372">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jc w:val="center"/>
              <w:rPr>
                <w:rFonts w:cs="Arial"/>
                <w:lang w:eastAsia="ja-JP"/>
              </w:rPr>
            </w:pPr>
            <w:r w:rsidRPr="00567372">
              <w:rPr>
                <w:rFonts w:cs="Arial"/>
                <w:lang w:eastAsia="ja-JP"/>
              </w:rPr>
              <w:t>ignore</w:t>
            </w:r>
          </w:p>
        </w:tc>
      </w:tr>
      <w:tr w:rsidR="007424AE" w:rsidRPr="00567372" w:rsidTr="009D3661">
        <w:trPr>
          <w:jc w:val="center"/>
          <w:ins w:id="6" w:author="CATT" w:date="2019-07-01T11:43:00Z"/>
        </w:trPr>
        <w:tc>
          <w:tcPr>
            <w:tcW w:w="189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ins w:id="7" w:author="CATT" w:date="2019-07-01T11:43:00Z"/>
                <w:rFonts w:cs="Arial"/>
                <w:lang w:eastAsia="zh-CN"/>
              </w:rPr>
            </w:pPr>
            <w:bookmarkStart w:id="8" w:name="OLE_LINK2"/>
            <w:bookmarkStart w:id="9" w:name="OLE_LINK3"/>
            <w:ins w:id="10" w:author="CATT" w:date="2019-07-01T11:43:00Z">
              <w:r>
                <w:rPr>
                  <w:rFonts w:cs="Arial" w:hint="eastAsia"/>
                  <w:lang w:eastAsia="zh-CN"/>
                </w:rPr>
                <w:t>I</w:t>
              </w:r>
            </w:ins>
            <w:ins w:id="11" w:author="CATT" w:date="2019-07-01T14:08:00Z">
              <w:r w:rsidR="009D3661">
                <w:rPr>
                  <w:rFonts w:cs="Arial" w:hint="eastAsia"/>
                  <w:lang w:eastAsia="zh-CN"/>
                </w:rPr>
                <w:t xml:space="preserve">nter-system </w:t>
              </w:r>
            </w:ins>
            <w:ins w:id="12" w:author="CATT" w:date="2019-07-01T11:43:00Z">
              <w:r>
                <w:rPr>
                  <w:rFonts w:cs="Arial" w:hint="eastAsia"/>
                  <w:lang w:eastAsia="zh-CN"/>
                </w:rPr>
                <w:t xml:space="preserve"> measurement configuration</w:t>
              </w:r>
              <w:bookmarkEnd w:id="8"/>
              <w:bookmarkEnd w:id="9"/>
            </w:ins>
          </w:p>
        </w:tc>
        <w:tc>
          <w:tcPr>
            <w:tcW w:w="1235"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ins w:id="13" w:author="CATT" w:date="2019-07-01T11:43:00Z"/>
                <w:rFonts w:cs="Arial"/>
                <w:lang w:eastAsia="zh-CN"/>
              </w:rPr>
            </w:pPr>
            <w:ins w:id="14" w:author="CATT" w:date="2019-07-01T11:43:00Z">
              <w:r>
                <w:rPr>
                  <w:rFonts w:cs="Arial" w:hint="eastAsia"/>
                  <w:lang w:eastAsia="zh-CN"/>
                </w:rPr>
                <w:t>O</w:t>
              </w:r>
            </w:ins>
          </w:p>
        </w:tc>
        <w:tc>
          <w:tcPr>
            <w:tcW w:w="1033"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ins w:id="15" w:author="CATT" w:date="2019-07-01T11:43:00Z"/>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7424AE" w:rsidRPr="00567372" w:rsidRDefault="00E40155" w:rsidP="009D3661">
            <w:pPr>
              <w:pStyle w:val="TAL"/>
              <w:rPr>
                <w:ins w:id="16" w:author="CATT" w:date="2019-07-01T11:43:00Z"/>
                <w:rFonts w:cs="Arial"/>
                <w:lang w:eastAsia="zh-CN"/>
              </w:rPr>
            </w:pPr>
            <w:ins w:id="17" w:author="CATT" w:date="2019-08-07T16:15:00Z">
              <w:r>
                <w:rPr>
                  <w:rFonts w:cs="Arial" w:hint="eastAsia"/>
                  <w:lang w:eastAsia="zh-CN"/>
                </w:rPr>
                <w:t>9.2.1.X</w:t>
              </w:r>
            </w:ins>
          </w:p>
        </w:tc>
        <w:tc>
          <w:tcPr>
            <w:tcW w:w="18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ins w:id="18" w:author="CATT" w:date="2019-07-01T11:43: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rsidR="007424AE" w:rsidRPr="00567372" w:rsidRDefault="00E40155" w:rsidP="009D3661">
            <w:pPr>
              <w:pStyle w:val="TAL"/>
              <w:jc w:val="center"/>
              <w:rPr>
                <w:ins w:id="19" w:author="CATT" w:date="2019-07-01T11:43:00Z"/>
                <w:rFonts w:cs="Arial"/>
                <w:lang w:eastAsia="zh-CN"/>
              </w:rPr>
            </w:pPr>
            <w:ins w:id="20" w:author="CATT" w:date="2019-08-07T16:15:00Z">
              <w:r>
                <w:rPr>
                  <w:rFonts w:cs="Arial" w:hint="eastAsia"/>
                  <w:lang w:eastAsia="zh-CN"/>
                </w:rPr>
                <w:t>-</w:t>
              </w:r>
            </w:ins>
          </w:p>
        </w:tc>
        <w:tc>
          <w:tcPr>
            <w:tcW w:w="10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jc w:val="center"/>
              <w:rPr>
                <w:ins w:id="21" w:author="CATT" w:date="2019-07-01T11:43:00Z"/>
                <w:rFonts w:cs="Arial"/>
                <w:lang w:eastAsia="ja-JP"/>
              </w:rPr>
            </w:pPr>
          </w:p>
        </w:tc>
      </w:tr>
    </w:tbl>
    <w:p w:rsidR="007424AE" w:rsidRPr="00567372" w:rsidRDefault="007424AE" w:rsidP="007424AE"/>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24AE" w:rsidRPr="00567372" w:rsidTr="009D3661">
        <w:tc>
          <w:tcPr>
            <w:tcW w:w="3686" w:type="dxa"/>
          </w:tcPr>
          <w:p w:rsidR="007424AE" w:rsidRPr="00567372" w:rsidRDefault="007424AE" w:rsidP="009D3661">
            <w:pPr>
              <w:pStyle w:val="TAH"/>
              <w:rPr>
                <w:rFonts w:cs="Arial"/>
                <w:lang w:eastAsia="ja-JP"/>
              </w:rPr>
            </w:pPr>
            <w:r w:rsidRPr="00567372">
              <w:rPr>
                <w:rFonts w:cs="Arial"/>
                <w:lang w:eastAsia="ja-JP"/>
              </w:rPr>
              <w:t>Range bound</w:t>
            </w:r>
          </w:p>
        </w:tc>
        <w:tc>
          <w:tcPr>
            <w:tcW w:w="5670" w:type="dxa"/>
          </w:tcPr>
          <w:p w:rsidR="007424AE" w:rsidRPr="00567372" w:rsidRDefault="007424AE" w:rsidP="009D3661">
            <w:pPr>
              <w:pStyle w:val="TAH"/>
              <w:rPr>
                <w:rFonts w:cs="Arial"/>
                <w:lang w:eastAsia="ja-JP"/>
              </w:rPr>
            </w:pPr>
            <w:r w:rsidRPr="00567372">
              <w:rPr>
                <w:rFonts w:cs="Arial"/>
                <w:lang w:eastAsia="ja-JP"/>
              </w:rPr>
              <w:t>Explanation</w:t>
            </w:r>
          </w:p>
        </w:tc>
      </w:tr>
      <w:tr w:rsidR="007424AE" w:rsidRPr="00567372" w:rsidTr="009D3661">
        <w:tc>
          <w:tcPr>
            <w:tcW w:w="3686" w:type="dxa"/>
          </w:tcPr>
          <w:p w:rsidR="007424AE" w:rsidRPr="00567372" w:rsidRDefault="007424AE" w:rsidP="009D3661">
            <w:pPr>
              <w:pStyle w:val="TAL"/>
              <w:rPr>
                <w:rFonts w:cs="Arial"/>
                <w:lang w:eastAsia="ja-JP"/>
              </w:rPr>
            </w:pPr>
            <w:proofErr w:type="spellStart"/>
            <w:r w:rsidRPr="00567372">
              <w:rPr>
                <w:rFonts w:eastAsia="MS Mincho" w:cs="Arial"/>
                <w:lang w:eastAsia="ja-JP"/>
              </w:rPr>
              <w:t>m</w:t>
            </w:r>
            <w:r w:rsidRPr="00567372">
              <w:rPr>
                <w:rFonts w:cs="Arial"/>
                <w:lang w:eastAsia="ja-JP"/>
              </w:rPr>
              <w:t>axnoofE</w:t>
            </w:r>
            <w:proofErr w:type="spellEnd"/>
            <w:r w:rsidRPr="00567372">
              <w:rPr>
                <w:rFonts w:cs="Arial"/>
                <w:lang w:eastAsia="ja-JP"/>
              </w:rPr>
              <w:t>-RABs</w:t>
            </w:r>
          </w:p>
        </w:tc>
        <w:tc>
          <w:tcPr>
            <w:tcW w:w="5670" w:type="dxa"/>
          </w:tcPr>
          <w:p w:rsidR="007424AE" w:rsidRPr="00567372" w:rsidRDefault="007424AE" w:rsidP="009D3661">
            <w:pPr>
              <w:pStyle w:val="TAL"/>
              <w:rPr>
                <w:rFonts w:cs="Arial"/>
                <w:lang w:eastAsia="ja-JP"/>
              </w:rPr>
            </w:pPr>
            <w:r w:rsidRPr="00567372">
              <w:rPr>
                <w:rFonts w:cs="Arial"/>
                <w:lang w:eastAsia="ja-JP"/>
              </w:rPr>
              <w:t>Maximum no. of E-RABs for one UE. Value is 256.</w:t>
            </w:r>
          </w:p>
        </w:tc>
      </w:tr>
    </w:tbl>
    <w:p w:rsidR="007424AE" w:rsidRPr="00567372" w:rsidRDefault="007424AE" w:rsidP="007424AE"/>
    <w:p w:rsidR="001E41F3" w:rsidRDefault="00E14D23" w:rsidP="004A696B">
      <w:pPr>
        <w:jc w:val="center"/>
        <w:rPr>
          <w:color w:val="FF0000"/>
          <w:lang w:eastAsia="zh-CN"/>
        </w:rPr>
      </w:pPr>
      <w:r>
        <w:rPr>
          <w:rFonts w:hint="eastAsia"/>
          <w:color w:val="FF0000"/>
          <w:lang w:eastAsia="zh-CN"/>
        </w:rPr>
        <w:t>-----</w:t>
      </w:r>
      <w:proofErr w:type="spellStart"/>
      <w:r>
        <w:rPr>
          <w:rFonts w:hint="eastAsia"/>
          <w:color w:val="FF0000"/>
          <w:lang w:eastAsia="zh-CN"/>
        </w:rPr>
        <w:t>Next</w:t>
      </w:r>
      <w:proofErr w:type="spellEnd"/>
      <w:r w:rsidRPr="00E14D23">
        <w:rPr>
          <w:rFonts w:hint="eastAsia"/>
          <w:color w:val="FF0000"/>
          <w:lang w:eastAsia="zh-CN"/>
        </w:rPr>
        <w:t xml:space="preserve"> change</w:t>
      </w:r>
      <w:r>
        <w:rPr>
          <w:rFonts w:hint="eastAsia"/>
          <w:color w:val="FF0000"/>
          <w:lang w:eastAsia="zh-CN"/>
        </w:rPr>
        <w:t>----</w:t>
      </w:r>
    </w:p>
    <w:p w:rsidR="007424AE" w:rsidRPr="00C040AE" w:rsidRDefault="007424AE" w:rsidP="007424AE">
      <w:pPr>
        <w:pStyle w:val="4"/>
        <w:rPr>
          <w:ins w:id="22" w:author="CATT" w:date="2019-07-01T11:44:00Z"/>
        </w:rPr>
      </w:pPr>
      <w:bookmarkStart w:id="23" w:name="_Toc414659563"/>
      <w:ins w:id="24" w:author="CATT" w:date="2019-07-01T11:44:00Z">
        <w:r w:rsidRPr="00C040AE">
          <w:t>9.2.1</w:t>
        </w:r>
        <w:proofErr w:type="gramStart"/>
        <w:r w:rsidRPr="00C040AE">
          <w:t>.</w:t>
        </w:r>
        <w:r>
          <w:rPr>
            <w:rFonts w:hint="eastAsia"/>
            <w:lang w:eastAsia="zh-CN"/>
          </w:rPr>
          <w:t>X</w:t>
        </w:r>
        <w:proofErr w:type="gramEnd"/>
        <w:r w:rsidRPr="00C040AE">
          <w:tab/>
          <w:t>I</w:t>
        </w:r>
        <w:r>
          <w:rPr>
            <w:rFonts w:hint="eastAsia"/>
            <w:lang w:eastAsia="zh-CN"/>
          </w:rPr>
          <w:t>nter-system</w:t>
        </w:r>
        <w:r w:rsidRPr="00C040AE">
          <w:t xml:space="preserve"> Measurement Configuration</w:t>
        </w:r>
        <w:bookmarkEnd w:id="23"/>
      </w:ins>
    </w:p>
    <w:p w:rsidR="007424AE" w:rsidRPr="00C040AE" w:rsidRDefault="007424AE" w:rsidP="007424AE">
      <w:pPr>
        <w:rPr>
          <w:ins w:id="25" w:author="CATT" w:date="2019-07-01T11:44:00Z"/>
        </w:rPr>
      </w:pPr>
      <w:ins w:id="26" w:author="CATT" w:date="2019-07-01T11:44:00Z">
        <w:r w:rsidRPr="00C040AE">
          <w:t xml:space="preserve">The </w:t>
        </w:r>
        <w:r w:rsidRPr="00C040AE">
          <w:rPr>
            <w:rFonts w:eastAsia="宋体"/>
            <w:i/>
            <w:lang w:eastAsia="zh-CN"/>
          </w:rPr>
          <w:t>I</w:t>
        </w:r>
      </w:ins>
      <w:ins w:id="27" w:author="CATT" w:date="2019-07-01T14:08:00Z">
        <w:r w:rsidR="009D3661">
          <w:rPr>
            <w:rFonts w:eastAsia="宋体" w:hint="eastAsia"/>
            <w:i/>
            <w:lang w:eastAsia="zh-CN"/>
          </w:rPr>
          <w:t>nter-system</w:t>
        </w:r>
      </w:ins>
      <w:ins w:id="28" w:author="CATT" w:date="2019-07-01T11:44:00Z">
        <w:r w:rsidRPr="00C040AE">
          <w:rPr>
            <w:rFonts w:eastAsia="宋体"/>
            <w:i/>
            <w:lang w:eastAsia="zh-CN"/>
          </w:rPr>
          <w:t xml:space="preserve"> Measurement Configuration</w:t>
        </w:r>
        <w:r w:rsidRPr="00C040AE">
          <w:t xml:space="preserve"> IE contains information for instructing the incoming UE to continue measuring the cells of the source </w:t>
        </w:r>
      </w:ins>
      <w:ins w:id="29" w:author="CATT" w:date="2019-07-01T14:09:00Z">
        <w:r w:rsidR="009D3661">
          <w:rPr>
            <w:rFonts w:hint="eastAsia"/>
            <w:lang w:eastAsia="zh-CN"/>
          </w:rPr>
          <w:t>system</w:t>
        </w:r>
      </w:ins>
      <w:ins w:id="30" w:author="CATT" w:date="2019-07-01T11:44:00Z">
        <w:r w:rsidRPr="00C040AE">
          <w:t xml:space="preserve"> after a successful inter-system handover. It is used by the source </w:t>
        </w:r>
      </w:ins>
      <w:ins w:id="31" w:author="CATT" w:date="2019-07-01T14:09:00Z">
        <w:r w:rsidR="00E40155">
          <w:rPr>
            <w:rFonts w:hint="eastAsia"/>
            <w:lang w:eastAsia="zh-CN"/>
          </w:rPr>
          <w:t>s</w:t>
        </w:r>
        <w:r w:rsidR="009D3661">
          <w:rPr>
            <w:rFonts w:hint="eastAsia"/>
            <w:lang w:eastAsia="zh-CN"/>
          </w:rPr>
          <w:t>y</w:t>
        </w:r>
      </w:ins>
      <w:ins w:id="32" w:author="CATT" w:date="2019-08-07T16:16:00Z">
        <w:r w:rsidR="00E40155">
          <w:rPr>
            <w:rFonts w:hint="eastAsia"/>
            <w:lang w:eastAsia="zh-CN"/>
          </w:rPr>
          <w:t>s</w:t>
        </w:r>
      </w:ins>
      <w:ins w:id="33" w:author="CATT" w:date="2019-07-01T14:09:00Z">
        <w:r w:rsidR="009D3661">
          <w:rPr>
            <w:rFonts w:hint="eastAsia"/>
            <w:lang w:eastAsia="zh-CN"/>
          </w:rPr>
          <w:t>tem</w:t>
        </w:r>
      </w:ins>
      <w:ins w:id="34" w:author="CATT" w:date="2019-07-01T11:44:00Z">
        <w:r w:rsidRPr="00C040AE">
          <w:t xml:space="preserve"> to specify the minimum radio quality and the period of time measurements should last for triggering a HO report for unnecessary HO to another </w:t>
        </w:r>
      </w:ins>
      <w:ins w:id="35" w:author="CATT" w:date="2019-07-01T14:09:00Z">
        <w:r w:rsidR="009D3661">
          <w:rPr>
            <w:rFonts w:hint="eastAsia"/>
            <w:lang w:eastAsia="zh-CN"/>
          </w:rPr>
          <w:t>system</w:t>
        </w:r>
      </w:ins>
      <w:ins w:id="36" w:author="CATT" w:date="2019-07-01T11:44:00Z">
        <w:r w:rsidRPr="00C040AE">
          <w:t xml:space="preserve">. A subset of source </w:t>
        </w:r>
      </w:ins>
      <w:ins w:id="37" w:author="CATT" w:date="2019-07-01T14:09:00Z">
        <w:r w:rsidR="009D3661">
          <w:rPr>
            <w:rFonts w:hint="eastAsia"/>
            <w:lang w:eastAsia="zh-CN"/>
          </w:rPr>
          <w:t>system</w:t>
        </w:r>
      </w:ins>
      <w:ins w:id="38" w:author="CATT" w:date="2019-07-01T11:44:00Z">
        <w:r w:rsidRPr="00C040AE">
          <w:t xml:space="preserve"> frequencies </w:t>
        </w:r>
      </w:ins>
      <w:ins w:id="39" w:author="CATT" w:date="2019-08-07T16:17:00Z">
        <w:r w:rsidR="00E40155" w:rsidRPr="00C040AE">
          <w:t>to measure</w:t>
        </w:r>
        <w:r w:rsidR="00E40155">
          <w:rPr>
            <w:rFonts w:hint="eastAsia"/>
            <w:lang w:eastAsia="zh-CN"/>
          </w:rPr>
          <w:t xml:space="preserve"> </w:t>
        </w:r>
      </w:ins>
      <w:ins w:id="40" w:author="CATT" w:date="2019-08-07T16:16:00Z">
        <w:r w:rsidR="00E40155">
          <w:rPr>
            <w:rFonts w:hint="eastAsia"/>
            <w:lang w:eastAsia="zh-CN"/>
          </w:rPr>
          <w:t xml:space="preserve">and its </w:t>
        </w:r>
        <w:r w:rsidR="00E40155">
          <w:rPr>
            <w:lang w:eastAsia="zh-CN"/>
          </w:rPr>
          <w:t>measurement</w:t>
        </w:r>
        <w:r w:rsidR="00E40155">
          <w:rPr>
            <w:rFonts w:hint="eastAsia"/>
            <w:lang w:eastAsia="zh-CN"/>
          </w:rPr>
          <w:t xml:space="preserve"> </w:t>
        </w:r>
      </w:ins>
      <w:ins w:id="41" w:author="CATT" w:date="2019-08-07T16:17:00Z">
        <w:r w:rsidR="00E40155">
          <w:rPr>
            <w:rFonts w:hint="eastAsia"/>
            <w:lang w:eastAsia="zh-CN"/>
          </w:rPr>
          <w:t xml:space="preserve">time configuration </w:t>
        </w:r>
      </w:ins>
      <w:ins w:id="42" w:author="CATT" w:date="2019-08-07T16:18:00Z">
        <w:r w:rsidR="00E40155">
          <w:rPr>
            <w:rFonts w:hint="eastAsia"/>
            <w:lang w:eastAsia="zh-CN"/>
          </w:rPr>
          <w:t xml:space="preserve">together with beam level RSRP and number of beams which is used to </w:t>
        </w:r>
      </w:ins>
      <w:ins w:id="43" w:author="CATT" w:date="2019-08-07T16:19:00Z">
        <w:r w:rsidR="00E40155" w:rsidRPr="00867590">
          <w:t>derive the cell quality for RRM</w:t>
        </w:r>
        <w:r w:rsidR="00E40155" w:rsidRPr="00C040AE">
          <w:t xml:space="preserve"> </w:t>
        </w:r>
      </w:ins>
      <w:ins w:id="44" w:author="CATT" w:date="2019-07-01T11:44:00Z">
        <w:r w:rsidRPr="00C040AE">
          <w:lastRenderedPageBreak/>
          <w:t xml:space="preserve">may be specified. The </w:t>
        </w:r>
        <w:r w:rsidRPr="00C040AE">
          <w:rPr>
            <w:i/>
          </w:rPr>
          <w:t>I</w:t>
        </w:r>
      </w:ins>
      <w:ins w:id="45" w:author="CATT" w:date="2019-07-01T14:09:00Z">
        <w:r w:rsidR="009D3661">
          <w:rPr>
            <w:rFonts w:hint="eastAsia"/>
            <w:i/>
            <w:lang w:eastAsia="zh-CN"/>
          </w:rPr>
          <w:t>nter-system</w:t>
        </w:r>
      </w:ins>
      <w:ins w:id="46" w:author="CATT" w:date="2019-07-01T11:44:00Z">
        <w:r w:rsidRPr="00C040AE">
          <w:rPr>
            <w:i/>
          </w:rPr>
          <w:t xml:space="preserve"> Measurement Configuration</w:t>
        </w:r>
        <w:r w:rsidRPr="00C040AE">
          <w:t xml:space="preserve"> IE shall contain at least one of the RSRP or RSRQ thresholds. If only one of the thresholds is present, the </w:t>
        </w:r>
      </w:ins>
      <w:ins w:id="47" w:author="CATT" w:date="2019-07-01T14:10:00Z">
        <w:r w:rsidR="009D3661">
          <w:rPr>
            <w:rFonts w:hint="eastAsia"/>
            <w:lang w:eastAsia="zh-CN"/>
          </w:rPr>
          <w:t xml:space="preserve">node in the </w:t>
        </w:r>
      </w:ins>
      <w:ins w:id="48" w:author="CATT" w:date="2019-07-01T11:44:00Z">
        <w:r w:rsidRPr="00C040AE">
          <w:t xml:space="preserve">target </w:t>
        </w:r>
      </w:ins>
      <w:ins w:id="49" w:author="CATT" w:date="2019-07-01T14:10:00Z">
        <w:r w:rsidR="009D3661">
          <w:rPr>
            <w:rFonts w:hint="eastAsia"/>
            <w:lang w:eastAsia="zh-CN"/>
          </w:rPr>
          <w:t>system</w:t>
        </w:r>
      </w:ins>
      <w:ins w:id="50" w:author="CATT" w:date="2019-07-01T11:44:00Z">
        <w:r w:rsidRPr="00C040AE">
          <w:t xml:space="preserve"> will use the present threshold to compare against the measurement results received from the UE. HO Report should be sent if there is either a single source </w:t>
        </w:r>
      </w:ins>
      <w:ins w:id="51" w:author="CATT" w:date="2019-07-01T14:10:00Z">
        <w:r w:rsidR="009D3661">
          <w:rPr>
            <w:rFonts w:hint="eastAsia"/>
            <w:lang w:eastAsia="zh-CN"/>
          </w:rPr>
          <w:t>system</w:t>
        </w:r>
      </w:ins>
      <w:ins w:id="52" w:author="CATT" w:date="2019-07-01T11:44:00Z">
        <w:r w:rsidRPr="00C040AE">
          <w:t xml:space="preserve"> cell whose measurement results exceed the threshold for the whole measurement duration, or a group of source </w:t>
        </w:r>
      </w:ins>
      <w:ins w:id="53" w:author="CATT" w:date="2019-07-01T14:11:00Z">
        <w:r w:rsidR="009D3661">
          <w:rPr>
            <w:rFonts w:hint="eastAsia"/>
            <w:lang w:eastAsia="zh-CN"/>
          </w:rPr>
          <w:t>system</w:t>
        </w:r>
      </w:ins>
      <w:ins w:id="54" w:author="CATT" w:date="2019-07-01T11:44:00Z">
        <w:r w:rsidRPr="00C040AE">
          <w:t xml:space="preserve"> cells together provide such coverage. The cells that exceed the threshold in the first UE measurement report are included in the HO Report. If both thresholds are present, the received radio measurements must exceed both the RSRP and the RSRQ thresholds in order to satisfy the indicated radio conditions.</w:t>
        </w:r>
      </w:ins>
    </w:p>
    <w:p w:rsidR="007424AE" w:rsidRPr="00C040AE" w:rsidRDefault="007424AE" w:rsidP="007424AE">
      <w:pPr>
        <w:rPr>
          <w:ins w:id="55" w:author="CATT" w:date="2019-07-01T11:44:00Z"/>
        </w:rPr>
      </w:pPr>
      <w:ins w:id="56" w:author="CATT" w:date="2019-07-01T11:44:00Z">
        <w:r w:rsidRPr="00C040AE">
          <w:t xml:space="preserve">When the HO Report is sent from </w:t>
        </w:r>
      </w:ins>
      <w:ins w:id="57" w:author="CATT" w:date="2019-07-01T14:14:00Z">
        <w:r w:rsidR="009D3661">
          <w:rPr>
            <w:rFonts w:hint="eastAsia"/>
            <w:lang w:eastAsia="zh-CN"/>
          </w:rPr>
          <w:t>E-UTRAN node</w:t>
        </w:r>
      </w:ins>
      <w:ins w:id="58" w:author="CATT" w:date="2019-07-01T11:44:00Z">
        <w:r w:rsidRPr="00C040AE">
          <w:t xml:space="preserve"> at the end of the configured measurement duration, it shall set the </w:t>
        </w:r>
        <w:r w:rsidRPr="00C040AE">
          <w:rPr>
            <w:i/>
          </w:rPr>
          <w:t>HO Report Type</w:t>
        </w:r>
        <w:r w:rsidRPr="00C040AE">
          <w:t xml:space="preserve"> IE to "Unnecessary HO to another </w:t>
        </w:r>
      </w:ins>
      <w:ins w:id="59" w:author="CATT" w:date="2019-07-01T14:14:00Z">
        <w:r w:rsidR="009D3661">
          <w:rPr>
            <w:rFonts w:hint="eastAsia"/>
            <w:lang w:eastAsia="zh-CN"/>
          </w:rPr>
          <w:t>system</w:t>
        </w:r>
      </w:ins>
      <w:ins w:id="60" w:author="CATT" w:date="2019-07-01T11:44:00Z">
        <w:r w:rsidRPr="00C040AE">
          <w:t>"</w:t>
        </w:r>
        <w:proofErr w:type="gramStart"/>
        <w:r w:rsidRPr="00C040AE">
          <w:t>..</w:t>
        </w:r>
        <w:proofErr w:type="gramEnd"/>
      </w:ins>
    </w:p>
    <w:p w:rsidR="007424AE" w:rsidRDefault="007424AE" w:rsidP="007424AE">
      <w:pPr>
        <w:rPr>
          <w:lang w:eastAsia="zh-CN"/>
        </w:rPr>
      </w:pPr>
      <w:ins w:id="61" w:author="CATT" w:date="2019-07-01T11:44:00Z">
        <w:r w:rsidRPr="00C040AE">
          <w:t xml:space="preserve">No HO Report shall be sent in case no </w:t>
        </w:r>
      </w:ins>
      <w:ins w:id="62" w:author="CATT" w:date="2019-07-01T14:15:00Z">
        <w:r w:rsidR="009D3661">
          <w:rPr>
            <w:rFonts w:hint="eastAsia"/>
            <w:lang w:eastAsia="zh-CN"/>
          </w:rPr>
          <w:t xml:space="preserve">NG-RAN node </w:t>
        </w:r>
      </w:ins>
      <w:ins w:id="63" w:author="CATT" w:date="2019-07-01T11:44:00Z">
        <w:r w:rsidRPr="00C040AE">
          <w:t>cell could be included, or if the indicated period of time is interrupted by an inter-</w:t>
        </w:r>
      </w:ins>
      <w:ins w:id="64" w:author="CATT" w:date="2019-07-01T14:15:00Z">
        <w:r w:rsidR="00E42B38">
          <w:rPr>
            <w:rFonts w:hint="eastAsia"/>
            <w:lang w:eastAsia="zh-CN"/>
          </w:rPr>
          <w:t>system</w:t>
        </w:r>
      </w:ins>
      <w:ins w:id="65" w:author="CATT" w:date="2019-07-01T11:44:00Z">
        <w:r w:rsidRPr="00C040AE">
          <w:t xml:space="preserve"> handover to a </w:t>
        </w:r>
      </w:ins>
      <w:ins w:id="66" w:author="CATT" w:date="2019-07-01T14:16:00Z">
        <w:r w:rsidR="00E42B38">
          <w:rPr>
            <w:rFonts w:hint="eastAsia"/>
            <w:lang w:eastAsia="zh-CN"/>
          </w:rPr>
          <w:t xml:space="preserve">system </w:t>
        </w:r>
      </w:ins>
      <w:ins w:id="67" w:author="CATT" w:date="2019-07-01T11:44:00Z">
        <w:r w:rsidR="00E42B38">
          <w:t xml:space="preserve">different than </w:t>
        </w:r>
      </w:ins>
      <w:ins w:id="68" w:author="CATT" w:date="2019-07-01T14:16:00Z">
        <w:r w:rsidR="00E42B38">
          <w:rPr>
            <w:rFonts w:hint="eastAsia"/>
            <w:lang w:eastAsia="zh-CN"/>
          </w:rPr>
          <w:t xml:space="preserve">5GS </w:t>
        </w:r>
      </w:ins>
      <w:ins w:id="69" w:author="CATT" w:date="2019-07-01T11:44:00Z">
        <w:r w:rsidRPr="00C040AE">
          <w:t>or by an intra-</w:t>
        </w:r>
      </w:ins>
      <w:ins w:id="70" w:author="CATT" w:date="2019-07-01T14:16:00Z">
        <w:r w:rsidR="00E42B38">
          <w:rPr>
            <w:rFonts w:hint="eastAsia"/>
            <w:lang w:eastAsia="zh-CN"/>
          </w:rPr>
          <w:t>EPS</w:t>
        </w:r>
      </w:ins>
      <w:ins w:id="71" w:author="CATT" w:date="2019-07-01T11:44:00Z">
        <w:r w:rsidRPr="00C040AE">
          <w:t xml:space="preserve"> handover.</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09"/>
        <w:gridCol w:w="992"/>
        <w:gridCol w:w="1559"/>
        <w:gridCol w:w="2552"/>
        <w:gridCol w:w="709"/>
        <w:gridCol w:w="708"/>
      </w:tblGrid>
      <w:tr w:rsidR="00A51E4D" w:rsidRPr="00C040AE" w:rsidTr="003728B9">
        <w:trPr>
          <w:ins w:id="72" w:author="CATT" w:date="2019-09-26T16:52:00Z"/>
        </w:trPr>
        <w:tc>
          <w:tcPr>
            <w:tcW w:w="2552" w:type="dxa"/>
            <w:tcBorders>
              <w:top w:val="single" w:sz="4" w:space="0" w:color="auto"/>
              <w:left w:val="single" w:sz="4" w:space="0" w:color="auto"/>
              <w:bottom w:val="single" w:sz="4" w:space="0" w:color="auto"/>
              <w:right w:val="single" w:sz="4" w:space="0" w:color="auto"/>
            </w:tcBorders>
          </w:tcPr>
          <w:p w:rsidR="00D21DBC" w:rsidRPr="00C040AE" w:rsidRDefault="00D21DBC" w:rsidP="00010AC5">
            <w:pPr>
              <w:pStyle w:val="TAH"/>
              <w:rPr>
                <w:ins w:id="73" w:author="CATT" w:date="2019-09-26T16:52:00Z"/>
                <w:lang w:eastAsia="zh-CN"/>
              </w:rPr>
            </w:pPr>
            <w:ins w:id="74" w:author="CATT" w:date="2019-09-26T16:52:00Z">
              <w:r w:rsidRPr="00C040AE">
                <w:rPr>
                  <w:lang w:eastAsia="zh-CN"/>
                </w:rPr>
                <w:lastRenderedPageBreak/>
                <w:t>IE/Group Name</w:t>
              </w:r>
            </w:ins>
          </w:p>
        </w:tc>
        <w:tc>
          <w:tcPr>
            <w:tcW w:w="709" w:type="dxa"/>
            <w:tcBorders>
              <w:top w:val="single" w:sz="4" w:space="0" w:color="auto"/>
              <w:left w:val="single" w:sz="4" w:space="0" w:color="auto"/>
              <w:bottom w:val="single" w:sz="4" w:space="0" w:color="auto"/>
              <w:right w:val="single" w:sz="4" w:space="0" w:color="auto"/>
            </w:tcBorders>
          </w:tcPr>
          <w:p w:rsidR="00D21DBC" w:rsidRPr="00C040AE" w:rsidRDefault="00D21DBC" w:rsidP="00010AC5">
            <w:pPr>
              <w:pStyle w:val="TAH"/>
              <w:rPr>
                <w:ins w:id="75" w:author="CATT" w:date="2019-09-26T16:52:00Z"/>
              </w:rPr>
            </w:pPr>
            <w:ins w:id="76" w:author="CATT" w:date="2019-09-26T16:52:00Z">
              <w:r w:rsidRPr="00C040AE">
                <w:t>Presence</w:t>
              </w:r>
            </w:ins>
          </w:p>
        </w:tc>
        <w:tc>
          <w:tcPr>
            <w:tcW w:w="992" w:type="dxa"/>
            <w:tcBorders>
              <w:top w:val="single" w:sz="4" w:space="0" w:color="auto"/>
              <w:left w:val="single" w:sz="4" w:space="0" w:color="auto"/>
              <w:bottom w:val="single" w:sz="4" w:space="0" w:color="auto"/>
              <w:right w:val="single" w:sz="4" w:space="0" w:color="auto"/>
            </w:tcBorders>
          </w:tcPr>
          <w:p w:rsidR="00D21DBC" w:rsidRPr="00C040AE" w:rsidRDefault="00D21DBC" w:rsidP="00010AC5">
            <w:pPr>
              <w:pStyle w:val="TAH"/>
              <w:rPr>
                <w:ins w:id="77" w:author="CATT" w:date="2019-09-26T16:52:00Z"/>
              </w:rPr>
            </w:pPr>
            <w:ins w:id="78" w:author="CATT" w:date="2019-09-26T16:52:00Z">
              <w:r w:rsidRPr="00C040AE">
                <w:t>Range</w:t>
              </w:r>
            </w:ins>
          </w:p>
        </w:tc>
        <w:tc>
          <w:tcPr>
            <w:tcW w:w="1559" w:type="dxa"/>
            <w:tcBorders>
              <w:top w:val="single" w:sz="4" w:space="0" w:color="auto"/>
              <w:left w:val="single" w:sz="4" w:space="0" w:color="auto"/>
              <w:bottom w:val="single" w:sz="4" w:space="0" w:color="auto"/>
              <w:right w:val="single" w:sz="4" w:space="0" w:color="auto"/>
            </w:tcBorders>
          </w:tcPr>
          <w:p w:rsidR="00D21DBC" w:rsidRPr="00C040AE" w:rsidRDefault="00D21DBC" w:rsidP="00010AC5">
            <w:pPr>
              <w:pStyle w:val="TAH"/>
              <w:rPr>
                <w:ins w:id="79" w:author="CATT" w:date="2019-09-26T16:52:00Z"/>
              </w:rPr>
            </w:pPr>
            <w:ins w:id="80" w:author="CATT" w:date="2019-09-26T16:52:00Z">
              <w:r w:rsidRPr="00C040AE">
                <w:t>IE type and reference</w:t>
              </w:r>
            </w:ins>
          </w:p>
        </w:tc>
        <w:tc>
          <w:tcPr>
            <w:tcW w:w="2552" w:type="dxa"/>
            <w:tcBorders>
              <w:top w:val="single" w:sz="4" w:space="0" w:color="auto"/>
              <w:left w:val="single" w:sz="4" w:space="0" w:color="auto"/>
              <w:bottom w:val="single" w:sz="4" w:space="0" w:color="auto"/>
              <w:right w:val="single" w:sz="4" w:space="0" w:color="auto"/>
            </w:tcBorders>
          </w:tcPr>
          <w:p w:rsidR="00D21DBC" w:rsidRPr="00C040AE" w:rsidRDefault="00D21DBC" w:rsidP="00010AC5">
            <w:pPr>
              <w:pStyle w:val="TAH"/>
              <w:rPr>
                <w:ins w:id="81" w:author="CATT" w:date="2019-09-26T16:52:00Z"/>
              </w:rPr>
            </w:pPr>
            <w:ins w:id="82" w:author="CATT" w:date="2019-09-26T16:52:00Z">
              <w:r w:rsidRPr="00C040AE">
                <w:t>Semantics description</w:t>
              </w:r>
            </w:ins>
          </w:p>
        </w:tc>
        <w:tc>
          <w:tcPr>
            <w:tcW w:w="709" w:type="dxa"/>
            <w:tcBorders>
              <w:top w:val="single" w:sz="4" w:space="0" w:color="auto"/>
              <w:left w:val="single" w:sz="4" w:space="0" w:color="auto"/>
              <w:bottom w:val="single" w:sz="4" w:space="0" w:color="auto"/>
              <w:right w:val="single" w:sz="4" w:space="0" w:color="auto"/>
            </w:tcBorders>
          </w:tcPr>
          <w:p w:rsidR="00D21DBC" w:rsidRPr="00C040AE" w:rsidRDefault="00D21DBC" w:rsidP="00010AC5">
            <w:pPr>
              <w:pStyle w:val="TAH"/>
              <w:rPr>
                <w:ins w:id="83" w:author="CATT" w:date="2019-09-26T16:52:00Z"/>
              </w:rPr>
            </w:pPr>
            <w:ins w:id="84" w:author="CATT" w:date="2019-09-26T16:52:00Z">
              <w:r w:rsidRPr="00C040AE">
                <w:t>Criticality</w:t>
              </w:r>
            </w:ins>
          </w:p>
        </w:tc>
        <w:tc>
          <w:tcPr>
            <w:tcW w:w="708" w:type="dxa"/>
            <w:tcBorders>
              <w:top w:val="single" w:sz="4" w:space="0" w:color="auto"/>
              <w:left w:val="single" w:sz="4" w:space="0" w:color="auto"/>
              <w:bottom w:val="single" w:sz="4" w:space="0" w:color="auto"/>
              <w:right w:val="single" w:sz="4" w:space="0" w:color="auto"/>
            </w:tcBorders>
          </w:tcPr>
          <w:p w:rsidR="00D21DBC" w:rsidRPr="00C040AE" w:rsidRDefault="00D21DBC" w:rsidP="00010AC5">
            <w:pPr>
              <w:pStyle w:val="TAH"/>
              <w:rPr>
                <w:ins w:id="85" w:author="CATT" w:date="2019-09-26T16:52:00Z"/>
              </w:rPr>
            </w:pPr>
            <w:ins w:id="86" w:author="CATT" w:date="2019-09-26T16:52:00Z">
              <w:r w:rsidRPr="00C040AE">
                <w:t>Assigned Criticality</w:t>
              </w:r>
            </w:ins>
          </w:p>
        </w:tc>
      </w:tr>
      <w:tr w:rsidR="00A51E4D" w:rsidRPr="00C040AE" w:rsidTr="003728B9">
        <w:trPr>
          <w:ins w:id="87" w:author="CATT" w:date="2019-09-26T16:52:00Z"/>
        </w:trPr>
        <w:tc>
          <w:tcPr>
            <w:tcW w:w="2552" w:type="dxa"/>
          </w:tcPr>
          <w:p w:rsidR="00D21DBC" w:rsidRPr="00C040AE" w:rsidRDefault="00D21DBC" w:rsidP="00010AC5">
            <w:pPr>
              <w:pStyle w:val="TAL"/>
              <w:rPr>
                <w:ins w:id="88" w:author="CATT" w:date="2019-09-26T16:52:00Z"/>
                <w:kern w:val="28"/>
              </w:rPr>
            </w:pPr>
            <w:ins w:id="89" w:author="CATT" w:date="2019-09-26T16:52:00Z">
              <w:r w:rsidRPr="00C040AE">
                <w:rPr>
                  <w:b/>
                  <w:kern w:val="28"/>
                </w:rPr>
                <w:t>I</w:t>
              </w:r>
              <w:r>
                <w:rPr>
                  <w:rFonts w:hint="eastAsia"/>
                  <w:b/>
                  <w:kern w:val="28"/>
                  <w:lang w:eastAsia="zh-CN"/>
                </w:rPr>
                <w:t>nter-system</w:t>
              </w:r>
              <w:r w:rsidRPr="00C040AE">
                <w:rPr>
                  <w:b/>
                  <w:kern w:val="28"/>
                </w:rPr>
                <w:t xml:space="preserve"> Measurement Parameters</w:t>
              </w:r>
            </w:ins>
          </w:p>
        </w:tc>
        <w:tc>
          <w:tcPr>
            <w:tcW w:w="709" w:type="dxa"/>
          </w:tcPr>
          <w:p w:rsidR="00D21DBC" w:rsidRPr="00C040AE" w:rsidRDefault="00D21DBC" w:rsidP="00010AC5">
            <w:pPr>
              <w:pStyle w:val="TAL"/>
              <w:rPr>
                <w:ins w:id="90" w:author="CATT" w:date="2019-09-26T16:52:00Z"/>
              </w:rPr>
            </w:pPr>
            <w:ins w:id="91" w:author="CATT" w:date="2019-09-26T16:52:00Z">
              <w:r w:rsidRPr="00C040AE">
                <w:t>M</w:t>
              </w:r>
            </w:ins>
          </w:p>
        </w:tc>
        <w:tc>
          <w:tcPr>
            <w:tcW w:w="992" w:type="dxa"/>
          </w:tcPr>
          <w:p w:rsidR="00D21DBC" w:rsidRPr="00C040AE" w:rsidRDefault="00D21DBC" w:rsidP="00010AC5">
            <w:pPr>
              <w:pStyle w:val="TAL"/>
              <w:rPr>
                <w:ins w:id="92" w:author="CATT" w:date="2019-09-26T16:52:00Z"/>
              </w:rPr>
            </w:pPr>
          </w:p>
        </w:tc>
        <w:tc>
          <w:tcPr>
            <w:tcW w:w="1559" w:type="dxa"/>
          </w:tcPr>
          <w:p w:rsidR="00D21DBC" w:rsidRPr="00C040AE" w:rsidRDefault="00D21DBC" w:rsidP="00010AC5">
            <w:pPr>
              <w:pStyle w:val="TAL"/>
              <w:rPr>
                <w:ins w:id="93" w:author="CATT" w:date="2019-09-26T16:52:00Z"/>
                <w:szCs w:val="18"/>
              </w:rPr>
            </w:pPr>
          </w:p>
        </w:tc>
        <w:tc>
          <w:tcPr>
            <w:tcW w:w="2552" w:type="dxa"/>
          </w:tcPr>
          <w:p w:rsidR="00D21DBC" w:rsidRPr="00C040AE" w:rsidRDefault="00D21DBC" w:rsidP="00010AC5">
            <w:pPr>
              <w:pStyle w:val="TAL"/>
              <w:rPr>
                <w:ins w:id="94" w:author="CATT" w:date="2019-09-26T16:52:00Z"/>
                <w:bCs/>
                <w:lang w:eastAsia="zh-CN"/>
              </w:rPr>
            </w:pPr>
          </w:p>
        </w:tc>
        <w:tc>
          <w:tcPr>
            <w:tcW w:w="709" w:type="dxa"/>
          </w:tcPr>
          <w:p w:rsidR="00D21DBC" w:rsidRPr="00C040AE" w:rsidRDefault="00D21DBC" w:rsidP="00010AC5">
            <w:pPr>
              <w:pStyle w:val="TAL"/>
              <w:jc w:val="center"/>
              <w:rPr>
                <w:ins w:id="95" w:author="CATT" w:date="2019-09-26T16:52:00Z"/>
                <w:bCs/>
                <w:lang w:eastAsia="zh-CN"/>
              </w:rPr>
            </w:pPr>
            <w:ins w:id="96" w:author="CATT" w:date="2019-09-26T16:52:00Z">
              <w:r w:rsidRPr="00C040AE">
                <w:rPr>
                  <w:bCs/>
                  <w:lang w:eastAsia="zh-CN"/>
                </w:rPr>
                <w:t>-</w:t>
              </w:r>
            </w:ins>
          </w:p>
        </w:tc>
        <w:tc>
          <w:tcPr>
            <w:tcW w:w="708" w:type="dxa"/>
          </w:tcPr>
          <w:p w:rsidR="00D21DBC" w:rsidRPr="00C040AE" w:rsidRDefault="00D21DBC" w:rsidP="00010AC5">
            <w:pPr>
              <w:pStyle w:val="TAL"/>
              <w:jc w:val="center"/>
              <w:rPr>
                <w:ins w:id="97" w:author="CATT" w:date="2019-09-26T16:52:00Z"/>
                <w:bCs/>
                <w:lang w:eastAsia="zh-CN"/>
              </w:rPr>
            </w:pPr>
            <w:ins w:id="98" w:author="CATT" w:date="2019-09-26T16:52:00Z">
              <w:r w:rsidRPr="00C040AE">
                <w:rPr>
                  <w:bCs/>
                  <w:lang w:eastAsia="zh-CN"/>
                </w:rPr>
                <w:t>-</w:t>
              </w:r>
            </w:ins>
          </w:p>
        </w:tc>
      </w:tr>
      <w:tr w:rsidR="00192649" w:rsidRPr="00C040AE" w:rsidTr="003728B9">
        <w:trPr>
          <w:ins w:id="99" w:author="CATT" w:date="2019-09-26T16:52:00Z"/>
        </w:trPr>
        <w:tc>
          <w:tcPr>
            <w:tcW w:w="2552" w:type="dxa"/>
          </w:tcPr>
          <w:p w:rsidR="00192649" w:rsidRPr="00C040AE" w:rsidRDefault="00192649" w:rsidP="00010AC5">
            <w:pPr>
              <w:pStyle w:val="TAL"/>
              <w:ind w:left="142"/>
              <w:rPr>
                <w:ins w:id="100" w:author="CATT" w:date="2019-09-26T16:52:00Z"/>
                <w:kern w:val="28"/>
              </w:rPr>
            </w:pPr>
            <w:ins w:id="101" w:author="CATT" w:date="2019-09-26T16:52:00Z">
              <w:r w:rsidRPr="00C040AE">
                <w:rPr>
                  <w:kern w:val="28"/>
                </w:rPr>
                <w:t>&gt;Measurement Duration</w:t>
              </w:r>
            </w:ins>
          </w:p>
        </w:tc>
        <w:tc>
          <w:tcPr>
            <w:tcW w:w="709" w:type="dxa"/>
          </w:tcPr>
          <w:p w:rsidR="00192649" w:rsidRPr="00C040AE" w:rsidRDefault="00192649" w:rsidP="00010AC5">
            <w:pPr>
              <w:pStyle w:val="TAL"/>
              <w:rPr>
                <w:ins w:id="102" w:author="CATT" w:date="2019-09-26T16:52:00Z"/>
              </w:rPr>
            </w:pPr>
            <w:ins w:id="103" w:author="CATT" w:date="2019-09-26T16:52:00Z">
              <w:r w:rsidRPr="00C040AE">
                <w:t>M</w:t>
              </w:r>
            </w:ins>
          </w:p>
        </w:tc>
        <w:tc>
          <w:tcPr>
            <w:tcW w:w="992" w:type="dxa"/>
          </w:tcPr>
          <w:p w:rsidR="00192649" w:rsidRPr="00C040AE" w:rsidRDefault="00192649" w:rsidP="00010AC5">
            <w:pPr>
              <w:pStyle w:val="TAL"/>
              <w:rPr>
                <w:ins w:id="104" w:author="CATT" w:date="2019-09-26T16:52:00Z"/>
              </w:rPr>
            </w:pPr>
          </w:p>
        </w:tc>
        <w:tc>
          <w:tcPr>
            <w:tcW w:w="1559" w:type="dxa"/>
          </w:tcPr>
          <w:p w:rsidR="00192649" w:rsidRPr="00C040AE" w:rsidRDefault="00192649" w:rsidP="00010AC5">
            <w:pPr>
              <w:pStyle w:val="TAL"/>
              <w:rPr>
                <w:ins w:id="105" w:author="CATT" w:date="2019-09-26T16:52:00Z"/>
                <w:szCs w:val="18"/>
              </w:rPr>
            </w:pPr>
            <w:ins w:id="106" w:author="CATT" w:date="2019-09-26T16:52:00Z">
              <w:r w:rsidRPr="00C040AE">
                <w:rPr>
                  <w:szCs w:val="18"/>
                </w:rPr>
                <w:t>INTEGER</w:t>
              </w:r>
            </w:ins>
          </w:p>
          <w:p w:rsidR="00192649" w:rsidRPr="00C040AE" w:rsidRDefault="00192649" w:rsidP="00010AC5">
            <w:pPr>
              <w:pStyle w:val="TAL"/>
              <w:rPr>
                <w:ins w:id="107" w:author="CATT" w:date="2019-09-26T16:52:00Z"/>
                <w:szCs w:val="18"/>
              </w:rPr>
            </w:pPr>
            <w:ins w:id="108" w:author="CATT" w:date="2019-09-26T16:52:00Z">
              <w:r w:rsidRPr="00C040AE">
                <w:rPr>
                  <w:szCs w:val="18"/>
                </w:rPr>
                <w:t>(1..100)</w:t>
              </w:r>
            </w:ins>
          </w:p>
        </w:tc>
        <w:tc>
          <w:tcPr>
            <w:tcW w:w="2552" w:type="dxa"/>
          </w:tcPr>
          <w:p w:rsidR="00192649" w:rsidRPr="00C040AE" w:rsidRDefault="00192649" w:rsidP="00010AC5">
            <w:pPr>
              <w:pStyle w:val="TAL"/>
              <w:rPr>
                <w:ins w:id="109" w:author="CATT" w:date="2019-09-26T16:52:00Z"/>
                <w:bCs/>
                <w:lang w:eastAsia="zh-CN"/>
              </w:rPr>
            </w:pPr>
            <w:ins w:id="110" w:author="CATT" w:date="2019-09-26T16:52:00Z">
              <w:r w:rsidRPr="00C040AE">
                <w:rPr>
                  <w:bCs/>
                  <w:lang w:eastAsia="zh-CN"/>
                </w:rPr>
                <w:t>The period of time following the successful IRAT handover, during which the target RAT instructs the UE to measure cells of the source RAT.</w:t>
              </w:r>
              <w:r w:rsidRPr="00C040AE">
                <w:t xml:space="preserve"> </w:t>
              </w:r>
              <w:r w:rsidRPr="00C040AE">
                <w:rPr>
                  <w:bCs/>
                  <w:lang w:eastAsia="zh-CN"/>
                </w:rPr>
                <w:t>Unit: [second].</w:t>
              </w:r>
            </w:ins>
          </w:p>
        </w:tc>
        <w:tc>
          <w:tcPr>
            <w:tcW w:w="709" w:type="dxa"/>
          </w:tcPr>
          <w:p w:rsidR="00192649" w:rsidRPr="00C040AE" w:rsidRDefault="00192649" w:rsidP="00010AC5">
            <w:pPr>
              <w:pStyle w:val="TAL"/>
              <w:jc w:val="center"/>
              <w:rPr>
                <w:ins w:id="111" w:author="CATT" w:date="2019-09-26T16:52:00Z"/>
                <w:bCs/>
                <w:lang w:eastAsia="zh-CN"/>
              </w:rPr>
            </w:pPr>
            <w:ins w:id="112" w:author="CATT" w:date="2019-09-26T17:06:00Z">
              <w:r w:rsidRPr="00C040AE">
                <w:t>YES</w:t>
              </w:r>
            </w:ins>
          </w:p>
        </w:tc>
        <w:tc>
          <w:tcPr>
            <w:tcW w:w="708" w:type="dxa"/>
          </w:tcPr>
          <w:p w:rsidR="00192649" w:rsidRPr="00C040AE" w:rsidRDefault="00192649" w:rsidP="00010AC5">
            <w:pPr>
              <w:pStyle w:val="TAL"/>
              <w:jc w:val="center"/>
              <w:rPr>
                <w:ins w:id="113" w:author="CATT" w:date="2019-09-26T16:52:00Z"/>
                <w:bCs/>
                <w:lang w:eastAsia="zh-CN"/>
              </w:rPr>
            </w:pPr>
            <w:ins w:id="114" w:author="CATT" w:date="2019-09-26T17:06:00Z">
              <w:r w:rsidRPr="00C040AE">
                <w:t>ignore</w:t>
              </w:r>
            </w:ins>
          </w:p>
        </w:tc>
      </w:tr>
      <w:tr w:rsidR="00192649" w:rsidRPr="00C040AE" w:rsidTr="003728B9">
        <w:trPr>
          <w:ins w:id="115" w:author="CATT" w:date="2019-09-26T16:52:00Z"/>
        </w:trPr>
        <w:tc>
          <w:tcPr>
            <w:tcW w:w="2552" w:type="dxa"/>
          </w:tcPr>
          <w:p w:rsidR="00192649" w:rsidRPr="00C040AE" w:rsidRDefault="00192649" w:rsidP="00010AC5">
            <w:pPr>
              <w:pStyle w:val="TAL"/>
              <w:ind w:left="142"/>
              <w:rPr>
                <w:ins w:id="116" w:author="CATT" w:date="2019-09-26T16:52:00Z"/>
                <w:kern w:val="28"/>
              </w:rPr>
            </w:pPr>
            <w:ins w:id="117" w:author="CATT" w:date="2019-09-26T16:52:00Z">
              <w:r w:rsidRPr="00C040AE">
                <w:rPr>
                  <w:kern w:val="28"/>
                </w:rPr>
                <w:t>&gt;E-UTRA frequencies</w:t>
              </w:r>
            </w:ins>
          </w:p>
        </w:tc>
        <w:tc>
          <w:tcPr>
            <w:tcW w:w="709" w:type="dxa"/>
          </w:tcPr>
          <w:p w:rsidR="00192649" w:rsidRPr="00C040AE" w:rsidRDefault="00192649" w:rsidP="00010AC5">
            <w:pPr>
              <w:pStyle w:val="TAL"/>
              <w:rPr>
                <w:ins w:id="118" w:author="CATT" w:date="2019-09-26T16:52:00Z"/>
              </w:rPr>
            </w:pPr>
          </w:p>
        </w:tc>
        <w:tc>
          <w:tcPr>
            <w:tcW w:w="992" w:type="dxa"/>
          </w:tcPr>
          <w:p w:rsidR="00192649" w:rsidRPr="00C040AE" w:rsidRDefault="00192649" w:rsidP="00010AC5">
            <w:pPr>
              <w:pStyle w:val="TAL"/>
              <w:rPr>
                <w:ins w:id="119" w:author="CATT" w:date="2019-09-26T16:52:00Z"/>
                <w:i/>
              </w:rPr>
            </w:pPr>
            <w:ins w:id="120" w:author="CATT" w:date="2019-09-26T16:52:00Z">
              <w:r w:rsidRPr="00C040AE">
                <w:rPr>
                  <w:i/>
                </w:rPr>
                <w:t>0 to &lt;</w:t>
              </w:r>
              <w:proofErr w:type="spellStart"/>
              <w:r w:rsidRPr="00C040AE">
                <w:rPr>
                  <w:i/>
                </w:rPr>
                <w:t>maxnoofEUTRAFreqs</w:t>
              </w:r>
              <w:proofErr w:type="spellEnd"/>
              <w:r w:rsidRPr="00C040AE">
                <w:rPr>
                  <w:i/>
                </w:rPr>
                <w:t>&gt;</w:t>
              </w:r>
            </w:ins>
          </w:p>
        </w:tc>
        <w:tc>
          <w:tcPr>
            <w:tcW w:w="1559" w:type="dxa"/>
          </w:tcPr>
          <w:p w:rsidR="00192649" w:rsidRPr="00C040AE" w:rsidRDefault="00192649" w:rsidP="00010AC5">
            <w:pPr>
              <w:pStyle w:val="TAL"/>
              <w:rPr>
                <w:ins w:id="121" w:author="CATT" w:date="2019-09-26T16:52:00Z"/>
                <w:szCs w:val="18"/>
              </w:rPr>
            </w:pPr>
          </w:p>
        </w:tc>
        <w:tc>
          <w:tcPr>
            <w:tcW w:w="2552" w:type="dxa"/>
          </w:tcPr>
          <w:p w:rsidR="00192649" w:rsidRPr="00C040AE" w:rsidRDefault="00192649" w:rsidP="00010AC5">
            <w:pPr>
              <w:pStyle w:val="TAL"/>
              <w:rPr>
                <w:ins w:id="122" w:author="CATT" w:date="2019-09-26T16:52:00Z"/>
                <w:bCs/>
                <w:lang w:eastAsia="zh-CN"/>
              </w:rPr>
            </w:pPr>
            <w:ins w:id="123" w:author="CATT" w:date="2019-09-26T16:52:00Z">
              <w:r w:rsidRPr="00C040AE">
                <w:rPr>
                  <w:bCs/>
                  <w:lang w:eastAsia="zh-CN"/>
                </w:rPr>
                <w:t>If present, designates the specific E-UTRAN frequencies which the target RAT may instruct the UE to measure.</w:t>
              </w:r>
            </w:ins>
          </w:p>
        </w:tc>
        <w:tc>
          <w:tcPr>
            <w:tcW w:w="709" w:type="dxa"/>
          </w:tcPr>
          <w:p w:rsidR="00192649" w:rsidRPr="00C040AE" w:rsidRDefault="00192649" w:rsidP="00010AC5">
            <w:pPr>
              <w:pStyle w:val="TAL"/>
              <w:jc w:val="center"/>
              <w:rPr>
                <w:ins w:id="124" w:author="CATT" w:date="2019-09-26T16:52:00Z"/>
                <w:bCs/>
                <w:lang w:eastAsia="zh-CN"/>
              </w:rPr>
            </w:pPr>
          </w:p>
        </w:tc>
        <w:tc>
          <w:tcPr>
            <w:tcW w:w="708" w:type="dxa"/>
          </w:tcPr>
          <w:p w:rsidR="00192649" w:rsidRPr="00C040AE" w:rsidRDefault="00192649" w:rsidP="00010AC5">
            <w:pPr>
              <w:pStyle w:val="TAL"/>
              <w:jc w:val="center"/>
              <w:rPr>
                <w:ins w:id="125" w:author="CATT" w:date="2019-09-26T16:52:00Z"/>
                <w:bCs/>
                <w:lang w:eastAsia="zh-CN"/>
              </w:rPr>
            </w:pPr>
          </w:p>
        </w:tc>
      </w:tr>
      <w:tr w:rsidR="00192649" w:rsidRPr="00C040AE" w:rsidTr="003728B9">
        <w:trPr>
          <w:ins w:id="126" w:author="CATT" w:date="2019-09-26T16:52:00Z"/>
        </w:trPr>
        <w:tc>
          <w:tcPr>
            <w:tcW w:w="2552" w:type="dxa"/>
          </w:tcPr>
          <w:p w:rsidR="00192649" w:rsidRPr="00C040AE" w:rsidRDefault="00192649" w:rsidP="00010AC5">
            <w:pPr>
              <w:pStyle w:val="TAL"/>
              <w:ind w:left="284"/>
              <w:rPr>
                <w:ins w:id="127" w:author="CATT" w:date="2019-09-26T16:52:00Z"/>
                <w:kern w:val="28"/>
              </w:rPr>
            </w:pPr>
            <w:ins w:id="128" w:author="CATT" w:date="2019-09-26T16:52:00Z">
              <w:r w:rsidRPr="00C040AE">
                <w:rPr>
                  <w:kern w:val="28"/>
                </w:rPr>
                <w:t>&gt;&gt;E-ARFCN</w:t>
              </w:r>
            </w:ins>
          </w:p>
        </w:tc>
        <w:tc>
          <w:tcPr>
            <w:tcW w:w="709" w:type="dxa"/>
          </w:tcPr>
          <w:p w:rsidR="00192649" w:rsidRPr="00C040AE" w:rsidRDefault="00192649" w:rsidP="00010AC5">
            <w:pPr>
              <w:pStyle w:val="TAL"/>
              <w:rPr>
                <w:ins w:id="129" w:author="CATT" w:date="2019-09-26T16:52:00Z"/>
              </w:rPr>
            </w:pPr>
            <w:ins w:id="130" w:author="CATT" w:date="2019-09-26T16:52:00Z">
              <w:r w:rsidRPr="00C040AE">
                <w:t>M</w:t>
              </w:r>
            </w:ins>
          </w:p>
        </w:tc>
        <w:tc>
          <w:tcPr>
            <w:tcW w:w="992" w:type="dxa"/>
          </w:tcPr>
          <w:p w:rsidR="00192649" w:rsidRPr="00C040AE" w:rsidRDefault="00192649" w:rsidP="00010AC5">
            <w:pPr>
              <w:pStyle w:val="TAL"/>
              <w:rPr>
                <w:ins w:id="131" w:author="CATT" w:date="2019-09-26T16:52:00Z"/>
              </w:rPr>
            </w:pPr>
          </w:p>
        </w:tc>
        <w:tc>
          <w:tcPr>
            <w:tcW w:w="1559" w:type="dxa"/>
          </w:tcPr>
          <w:p w:rsidR="00192649" w:rsidRPr="00C040AE" w:rsidRDefault="00192649" w:rsidP="00010AC5">
            <w:pPr>
              <w:pStyle w:val="TAL"/>
              <w:rPr>
                <w:ins w:id="132" w:author="CATT" w:date="2019-09-26T16:52:00Z"/>
                <w:szCs w:val="18"/>
              </w:rPr>
            </w:pPr>
            <w:ins w:id="133" w:author="CATT" w:date="2019-09-26T16:52:00Z">
              <w:r w:rsidRPr="00C040AE">
                <w:t>INTEGER (0..65535)</w:t>
              </w:r>
            </w:ins>
          </w:p>
        </w:tc>
        <w:tc>
          <w:tcPr>
            <w:tcW w:w="2552" w:type="dxa"/>
          </w:tcPr>
          <w:p w:rsidR="00192649" w:rsidRPr="00C040AE" w:rsidRDefault="00192649" w:rsidP="00010AC5">
            <w:pPr>
              <w:pStyle w:val="TAL"/>
              <w:rPr>
                <w:ins w:id="134" w:author="CATT" w:date="2019-09-26T16:52:00Z"/>
                <w:bCs/>
                <w:lang w:eastAsia="zh-CN"/>
              </w:rPr>
            </w:pPr>
            <w:ins w:id="135" w:author="CATT" w:date="2019-09-26T16:52:00Z">
              <w:r w:rsidRPr="00C040AE">
                <w:t>EARFCN of the downlink carrier frequency TS 36.101 [58].</w:t>
              </w:r>
            </w:ins>
          </w:p>
        </w:tc>
        <w:tc>
          <w:tcPr>
            <w:tcW w:w="709" w:type="dxa"/>
          </w:tcPr>
          <w:p w:rsidR="00192649" w:rsidRPr="00C040AE" w:rsidRDefault="00192649" w:rsidP="00010AC5">
            <w:pPr>
              <w:pStyle w:val="TAL"/>
              <w:jc w:val="center"/>
              <w:rPr>
                <w:ins w:id="136" w:author="CATT" w:date="2019-09-26T16:52:00Z"/>
              </w:rPr>
            </w:pPr>
            <w:ins w:id="137" w:author="CATT" w:date="2019-09-26T17:06:00Z">
              <w:r w:rsidRPr="00C040AE">
                <w:t>YES</w:t>
              </w:r>
            </w:ins>
          </w:p>
        </w:tc>
        <w:tc>
          <w:tcPr>
            <w:tcW w:w="708" w:type="dxa"/>
          </w:tcPr>
          <w:p w:rsidR="00192649" w:rsidRPr="00C040AE" w:rsidRDefault="00192649" w:rsidP="00010AC5">
            <w:pPr>
              <w:pStyle w:val="TAL"/>
              <w:jc w:val="center"/>
              <w:rPr>
                <w:ins w:id="138" w:author="CATT" w:date="2019-09-26T16:52:00Z"/>
              </w:rPr>
            </w:pPr>
            <w:ins w:id="139" w:author="CATT" w:date="2019-09-26T17:06:00Z">
              <w:r w:rsidRPr="00C040AE">
                <w:t>ignore</w:t>
              </w:r>
            </w:ins>
          </w:p>
        </w:tc>
      </w:tr>
      <w:tr w:rsidR="00192649" w:rsidRPr="00C040AE" w:rsidTr="003728B9">
        <w:trPr>
          <w:ins w:id="140" w:author="CATT" w:date="2019-09-26T16:52:00Z"/>
        </w:trPr>
        <w:tc>
          <w:tcPr>
            <w:tcW w:w="2552" w:type="dxa"/>
          </w:tcPr>
          <w:p w:rsidR="00192649" w:rsidRPr="00C040AE" w:rsidRDefault="00192649" w:rsidP="00010AC5">
            <w:pPr>
              <w:pStyle w:val="TAL"/>
              <w:ind w:left="284"/>
              <w:rPr>
                <w:ins w:id="141" w:author="CATT" w:date="2019-09-26T16:52:00Z"/>
                <w:kern w:val="28"/>
              </w:rPr>
            </w:pPr>
            <w:ins w:id="142" w:author="CATT" w:date="2019-09-26T16:52:00Z">
              <w:r w:rsidRPr="00C040AE">
                <w:rPr>
                  <w:kern w:val="28"/>
                </w:rPr>
                <w:t>&gt;&gt;Measurement Bandwidth</w:t>
              </w:r>
            </w:ins>
          </w:p>
        </w:tc>
        <w:tc>
          <w:tcPr>
            <w:tcW w:w="709" w:type="dxa"/>
          </w:tcPr>
          <w:p w:rsidR="00192649" w:rsidRPr="00C040AE" w:rsidRDefault="00192649" w:rsidP="00010AC5">
            <w:pPr>
              <w:pStyle w:val="TAL"/>
              <w:rPr>
                <w:ins w:id="143" w:author="CATT" w:date="2019-09-26T16:52:00Z"/>
              </w:rPr>
            </w:pPr>
            <w:ins w:id="144" w:author="CATT" w:date="2019-09-26T16:52:00Z">
              <w:r w:rsidRPr="00C040AE">
                <w:t>O</w:t>
              </w:r>
            </w:ins>
          </w:p>
        </w:tc>
        <w:tc>
          <w:tcPr>
            <w:tcW w:w="992" w:type="dxa"/>
          </w:tcPr>
          <w:p w:rsidR="00192649" w:rsidRPr="00C040AE" w:rsidRDefault="00192649" w:rsidP="00010AC5">
            <w:pPr>
              <w:pStyle w:val="TAL"/>
              <w:rPr>
                <w:ins w:id="145" w:author="CATT" w:date="2019-09-26T16:52:00Z"/>
              </w:rPr>
            </w:pPr>
          </w:p>
        </w:tc>
        <w:tc>
          <w:tcPr>
            <w:tcW w:w="1559" w:type="dxa"/>
          </w:tcPr>
          <w:p w:rsidR="00192649" w:rsidRPr="00C040AE" w:rsidRDefault="00192649" w:rsidP="00010AC5">
            <w:pPr>
              <w:pStyle w:val="TAL"/>
              <w:rPr>
                <w:ins w:id="146" w:author="CATT" w:date="2019-09-26T16:52:00Z"/>
              </w:rPr>
            </w:pPr>
            <w:ins w:id="147" w:author="CATT" w:date="2019-09-26T16:52:00Z">
              <w:r w:rsidRPr="00C040AE">
                <w:t>ENUMERATED(6,15,25,50,75,100)</w:t>
              </w:r>
            </w:ins>
          </w:p>
        </w:tc>
        <w:tc>
          <w:tcPr>
            <w:tcW w:w="2552" w:type="dxa"/>
          </w:tcPr>
          <w:p w:rsidR="00192649" w:rsidRPr="00C040AE" w:rsidRDefault="00192649" w:rsidP="00010AC5">
            <w:pPr>
              <w:pStyle w:val="TAL"/>
              <w:rPr>
                <w:ins w:id="148" w:author="CATT" w:date="2019-09-26T16:52:00Z"/>
              </w:rPr>
            </w:pPr>
            <w:ins w:id="149" w:author="CATT" w:date="2019-09-26T16:52:00Z">
              <w:r w:rsidRPr="00C040AE">
                <w:t>Measurement bandwidth of the carrier frequency as defined in TS 25.331 [10].</w:t>
              </w:r>
            </w:ins>
          </w:p>
        </w:tc>
        <w:tc>
          <w:tcPr>
            <w:tcW w:w="709" w:type="dxa"/>
          </w:tcPr>
          <w:p w:rsidR="00192649" w:rsidRPr="00C040AE" w:rsidRDefault="00192649" w:rsidP="00010AC5">
            <w:pPr>
              <w:pStyle w:val="TAL"/>
              <w:jc w:val="center"/>
              <w:rPr>
                <w:ins w:id="150" w:author="CATT" w:date="2019-09-26T16:52:00Z"/>
              </w:rPr>
            </w:pPr>
            <w:ins w:id="151" w:author="CATT" w:date="2019-09-26T17:06:00Z">
              <w:r w:rsidRPr="00C040AE">
                <w:t>YES</w:t>
              </w:r>
            </w:ins>
          </w:p>
        </w:tc>
        <w:tc>
          <w:tcPr>
            <w:tcW w:w="708" w:type="dxa"/>
          </w:tcPr>
          <w:p w:rsidR="00192649" w:rsidRPr="00C040AE" w:rsidRDefault="00192649" w:rsidP="00010AC5">
            <w:pPr>
              <w:pStyle w:val="TAL"/>
              <w:jc w:val="center"/>
              <w:rPr>
                <w:ins w:id="152" w:author="CATT" w:date="2019-09-26T16:52:00Z"/>
              </w:rPr>
            </w:pPr>
            <w:ins w:id="153" w:author="CATT" w:date="2019-09-26T17:06:00Z">
              <w:r w:rsidRPr="00C040AE">
                <w:t>ignore</w:t>
              </w:r>
            </w:ins>
          </w:p>
        </w:tc>
      </w:tr>
      <w:tr w:rsidR="00A51E4D" w:rsidRPr="00C040AE" w:rsidTr="003728B9">
        <w:trPr>
          <w:ins w:id="154" w:author="CATT" w:date="2019-09-26T16:52:00Z"/>
        </w:trPr>
        <w:tc>
          <w:tcPr>
            <w:tcW w:w="2552" w:type="dxa"/>
          </w:tcPr>
          <w:p w:rsidR="00D21DBC" w:rsidRPr="00C040AE" w:rsidRDefault="00D21DBC" w:rsidP="00010AC5">
            <w:pPr>
              <w:pStyle w:val="TAL"/>
              <w:ind w:left="284"/>
              <w:rPr>
                <w:ins w:id="155" w:author="CATT" w:date="2019-09-26T16:52:00Z"/>
                <w:kern w:val="28"/>
              </w:rPr>
            </w:pPr>
            <w:ins w:id="156" w:author="CATT" w:date="2019-09-26T16:52:00Z">
              <w:r w:rsidRPr="00C040AE">
                <w:rPr>
                  <w:kern w:val="28"/>
                </w:rPr>
                <w:t>&gt;&gt;E-ARFCN-Extended</w:t>
              </w:r>
            </w:ins>
          </w:p>
        </w:tc>
        <w:tc>
          <w:tcPr>
            <w:tcW w:w="709" w:type="dxa"/>
          </w:tcPr>
          <w:p w:rsidR="00D21DBC" w:rsidRPr="00C040AE" w:rsidRDefault="00D21DBC" w:rsidP="00010AC5">
            <w:pPr>
              <w:pStyle w:val="TAL"/>
              <w:rPr>
                <w:ins w:id="157" w:author="CATT" w:date="2019-09-26T16:52:00Z"/>
              </w:rPr>
            </w:pPr>
            <w:ins w:id="158" w:author="CATT" w:date="2019-09-26T16:52:00Z">
              <w:r w:rsidRPr="00C040AE">
                <w:t>O</w:t>
              </w:r>
            </w:ins>
          </w:p>
        </w:tc>
        <w:tc>
          <w:tcPr>
            <w:tcW w:w="992" w:type="dxa"/>
          </w:tcPr>
          <w:p w:rsidR="00D21DBC" w:rsidRPr="00C040AE" w:rsidRDefault="00D21DBC" w:rsidP="00010AC5">
            <w:pPr>
              <w:pStyle w:val="TAL"/>
              <w:rPr>
                <w:ins w:id="159" w:author="CATT" w:date="2019-09-26T16:52:00Z"/>
              </w:rPr>
            </w:pPr>
          </w:p>
        </w:tc>
        <w:tc>
          <w:tcPr>
            <w:tcW w:w="1559" w:type="dxa"/>
          </w:tcPr>
          <w:p w:rsidR="00D21DBC" w:rsidRPr="00C040AE" w:rsidRDefault="00D21DBC" w:rsidP="00010AC5">
            <w:pPr>
              <w:pStyle w:val="TAL"/>
              <w:rPr>
                <w:ins w:id="160" w:author="CATT" w:date="2019-09-26T16:52:00Z"/>
              </w:rPr>
            </w:pPr>
            <w:ins w:id="161" w:author="CATT" w:date="2019-09-26T16:52:00Z">
              <w:r w:rsidRPr="00C040AE">
                <w:t>INTEGER (65536..262143, …)</w:t>
              </w:r>
            </w:ins>
          </w:p>
        </w:tc>
        <w:tc>
          <w:tcPr>
            <w:tcW w:w="2552" w:type="dxa"/>
          </w:tcPr>
          <w:p w:rsidR="00D21DBC" w:rsidRPr="00C040AE" w:rsidRDefault="00D21DBC" w:rsidP="00010AC5">
            <w:pPr>
              <w:pStyle w:val="TAL"/>
              <w:rPr>
                <w:ins w:id="162" w:author="CATT" w:date="2019-09-26T16:52:00Z"/>
              </w:rPr>
            </w:pPr>
            <w:ins w:id="163" w:author="CATT" w:date="2019-09-26T16:52:00Z">
              <w:r w:rsidRPr="00C040AE">
                <w:t>EARFCN of the downlink carrier frequency TS 36.101 [58]. If this IE is present, the value signalled in the IE “E-ARFCN” is ignored.</w:t>
              </w:r>
            </w:ins>
          </w:p>
        </w:tc>
        <w:tc>
          <w:tcPr>
            <w:tcW w:w="709" w:type="dxa"/>
          </w:tcPr>
          <w:p w:rsidR="00D21DBC" w:rsidRPr="00C040AE" w:rsidRDefault="00D21DBC" w:rsidP="00010AC5">
            <w:pPr>
              <w:pStyle w:val="TAL"/>
              <w:jc w:val="center"/>
              <w:rPr>
                <w:ins w:id="164" w:author="CATT" w:date="2019-09-26T16:52:00Z"/>
              </w:rPr>
            </w:pPr>
            <w:ins w:id="165" w:author="CATT" w:date="2019-09-26T16:52:00Z">
              <w:r w:rsidRPr="00C040AE">
                <w:t>YES</w:t>
              </w:r>
            </w:ins>
          </w:p>
        </w:tc>
        <w:tc>
          <w:tcPr>
            <w:tcW w:w="708" w:type="dxa"/>
          </w:tcPr>
          <w:p w:rsidR="00D21DBC" w:rsidRPr="00C040AE" w:rsidRDefault="00D21DBC" w:rsidP="00010AC5">
            <w:pPr>
              <w:pStyle w:val="TAL"/>
              <w:jc w:val="center"/>
              <w:rPr>
                <w:ins w:id="166" w:author="CATT" w:date="2019-09-26T16:52:00Z"/>
              </w:rPr>
            </w:pPr>
            <w:ins w:id="167" w:author="CATT" w:date="2019-09-26T16:52:00Z">
              <w:r w:rsidRPr="00C040AE">
                <w:t>reject</w:t>
              </w:r>
            </w:ins>
          </w:p>
        </w:tc>
      </w:tr>
      <w:tr w:rsidR="00192649" w:rsidRPr="00C040AE" w:rsidTr="003728B9">
        <w:trPr>
          <w:ins w:id="168" w:author="CATT" w:date="2019-09-26T16:52:00Z"/>
        </w:trPr>
        <w:tc>
          <w:tcPr>
            <w:tcW w:w="2552" w:type="dxa"/>
          </w:tcPr>
          <w:p w:rsidR="00192649" w:rsidRPr="00867590" w:rsidRDefault="00192649" w:rsidP="00010AC5">
            <w:pPr>
              <w:pStyle w:val="TAL"/>
              <w:ind w:left="284"/>
              <w:rPr>
                <w:ins w:id="169" w:author="CATT" w:date="2019-09-26T16:52:00Z"/>
              </w:rPr>
            </w:pPr>
            <w:ins w:id="170" w:author="CATT" w:date="2019-09-26T16:52:00Z">
              <w:r w:rsidRPr="00C040AE">
                <w:rPr>
                  <w:kern w:val="28"/>
                </w:rPr>
                <w:t>&gt;&gt;</w:t>
              </w:r>
              <w:proofErr w:type="spellStart"/>
              <w:r w:rsidRPr="00867590">
                <w:t>ThresholdEUTRA</w:t>
              </w:r>
              <w:proofErr w:type="spellEnd"/>
            </w:ins>
          </w:p>
        </w:tc>
        <w:tc>
          <w:tcPr>
            <w:tcW w:w="709" w:type="dxa"/>
          </w:tcPr>
          <w:p w:rsidR="00192649" w:rsidRPr="00C040AE" w:rsidRDefault="00192649" w:rsidP="00010AC5">
            <w:pPr>
              <w:pStyle w:val="TAL"/>
              <w:rPr>
                <w:ins w:id="171" w:author="CATT" w:date="2019-09-26T16:52:00Z"/>
                <w:lang w:eastAsia="zh-CN"/>
              </w:rPr>
            </w:pPr>
            <w:ins w:id="172" w:author="CATT" w:date="2019-09-26T17:00:00Z">
              <w:r>
                <w:rPr>
                  <w:rFonts w:hint="eastAsia"/>
                  <w:lang w:eastAsia="zh-CN"/>
                </w:rPr>
                <w:t>M</w:t>
              </w:r>
            </w:ins>
          </w:p>
        </w:tc>
        <w:tc>
          <w:tcPr>
            <w:tcW w:w="992" w:type="dxa"/>
          </w:tcPr>
          <w:p w:rsidR="00192649" w:rsidRPr="00C040AE" w:rsidRDefault="00192649" w:rsidP="00010AC5">
            <w:pPr>
              <w:pStyle w:val="TAL"/>
              <w:rPr>
                <w:ins w:id="173" w:author="CATT" w:date="2019-09-26T16:52:00Z"/>
              </w:rPr>
            </w:pPr>
          </w:p>
        </w:tc>
        <w:tc>
          <w:tcPr>
            <w:tcW w:w="1559" w:type="dxa"/>
          </w:tcPr>
          <w:p w:rsidR="00192649" w:rsidRPr="00867590" w:rsidRDefault="00192649" w:rsidP="00010AC5">
            <w:pPr>
              <w:pStyle w:val="TAL"/>
              <w:rPr>
                <w:ins w:id="174" w:author="CATT" w:date="2019-09-26T16:52:00Z"/>
              </w:rPr>
            </w:pPr>
            <w:ins w:id="175" w:author="CATT" w:date="2019-09-26T16:52:00Z">
              <w:r w:rsidRPr="0090263D">
                <w:rPr>
                  <w:lang w:eastAsia="ja-JP"/>
                </w:rPr>
                <w:t>OCTET STRING</w:t>
              </w:r>
            </w:ins>
          </w:p>
        </w:tc>
        <w:tc>
          <w:tcPr>
            <w:tcW w:w="2552" w:type="dxa"/>
          </w:tcPr>
          <w:p w:rsidR="00192649" w:rsidRPr="00867590" w:rsidRDefault="00192649" w:rsidP="00010AC5">
            <w:pPr>
              <w:pStyle w:val="TAL"/>
              <w:rPr>
                <w:ins w:id="176" w:author="CATT" w:date="2019-09-26T16:52:00Z"/>
                <w:lang w:eastAsia="zh-CN"/>
              </w:rPr>
            </w:pPr>
            <w:proofErr w:type="spellStart"/>
            <w:ins w:id="177" w:author="CATT" w:date="2019-09-26T16:52:00Z">
              <w:r w:rsidRPr="00867590">
                <w:t>ThresholdEUTRA</w:t>
              </w:r>
              <w:proofErr w:type="spellEnd"/>
              <w:r>
                <w:rPr>
                  <w:rFonts w:hint="eastAsia"/>
                  <w:lang w:eastAsia="zh-CN"/>
                </w:rPr>
                <w:t xml:space="preserve"> </w:t>
              </w:r>
              <w:r>
                <w:rPr>
                  <w:rFonts w:hint="eastAsia"/>
                  <w:szCs w:val="22"/>
                  <w:lang w:eastAsia="zh-CN"/>
                </w:rPr>
                <w:t>as defined in 36.331</w:t>
              </w:r>
            </w:ins>
            <w:ins w:id="178" w:author="CATT" w:date="2019-09-26T16:53:00Z">
              <w:r>
                <w:rPr>
                  <w:rFonts w:hint="eastAsia"/>
                  <w:szCs w:val="22"/>
                  <w:lang w:eastAsia="zh-CN"/>
                </w:rPr>
                <w:t>,</w:t>
              </w:r>
            </w:ins>
            <w:ins w:id="179" w:author="CATT" w:date="2019-09-26T16:54:00Z">
              <w:r w:rsidRPr="00867590">
                <w:rPr>
                  <w:lang w:eastAsia="ko-KR"/>
                </w:rPr>
                <w:t xml:space="preserve"> </w:t>
              </w:r>
              <w:r>
                <w:rPr>
                  <w:rFonts w:hint="eastAsia"/>
                  <w:lang w:eastAsia="zh-CN"/>
                </w:rPr>
                <w:t>T</w:t>
              </w:r>
              <w:r w:rsidRPr="00867590">
                <w:rPr>
                  <w:lang w:eastAsia="ko-KR"/>
                </w:rPr>
                <w:t>hreshold to be used in EUTRA measurement report triggering condition</w:t>
              </w:r>
            </w:ins>
            <w:ins w:id="180" w:author="CATT" w:date="2019-09-26T16:53:00Z">
              <w:r>
                <w:rPr>
                  <w:rFonts w:hint="eastAsia"/>
                  <w:szCs w:val="22"/>
                  <w:lang w:eastAsia="zh-CN"/>
                </w:rPr>
                <w:t xml:space="preserve"> </w:t>
              </w:r>
            </w:ins>
          </w:p>
        </w:tc>
        <w:tc>
          <w:tcPr>
            <w:tcW w:w="709" w:type="dxa"/>
          </w:tcPr>
          <w:p w:rsidR="00192649" w:rsidRPr="00C040AE" w:rsidRDefault="00192649" w:rsidP="00010AC5">
            <w:pPr>
              <w:pStyle w:val="TAL"/>
              <w:jc w:val="center"/>
              <w:rPr>
                <w:ins w:id="181" w:author="CATT" w:date="2019-09-26T16:52:00Z"/>
              </w:rPr>
            </w:pPr>
            <w:ins w:id="182" w:author="CATT" w:date="2019-09-26T17:06:00Z">
              <w:r w:rsidRPr="00C040AE">
                <w:t>YES</w:t>
              </w:r>
            </w:ins>
          </w:p>
        </w:tc>
        <w:tc>
          <w:tcPr>
            <w:tcW w:w="708" w:type="dxa"/>
          </w:tcPr>
          <w:p w:rsidR="00192649" w:rsidRPr="00C040AE" w:rsidRDefault="00192649" w:rsidP="00010AC5">
            <w:pPr>
              <w:pStyle w:val="TAL"/>
              <w:jc w:val="center"/>
              <w:rPr>
                <w:ins w:id="183" w:author="CATT" w:date="2019-09-26T16:52:00Z"/>
              </w:rPr>
            </w:pPr>
            <w:ins w:id="184" w:author="CATT" w:date="2019-09-26T17:06:00Z">
              <w:r w:rsidRPr="00C040AE">
                <w:t>ignore</w:t>
              </w:r>
            </w:ins>
          </w:p>
        </w:tc>
      </w:tr>
      <w:tr w:rsidR="00192649" w:rsidRPr="00C040AE" w:rsidTr="003728B9">
        <w:trPr>
          <w:ins w:id="185" w:author="CATT" w:date="2019-09-26T16:52:00Z"/>
        </w:trPr>
        <w:tc>
          <w:tcPr>
            <w:tcW w:w="2552" w:type="dxa"/>
          </w:tcPr>
          <w:p w:rsidR="00192649" w:rsidRPr="00C040AE" w:rsidRDefault="00192649" w:rsidP="00010AC5">
            <w:pPr>
              <w:pStyle w:val="TAL"/>
              <w:ind w:left="284"/>
              <w:rPr>
                <w:ins w:id="186" w:author="CATT" w:date="2019-09-26T16:52:00Z"/>
                <w:kern w:val="28"/>
              </w:rPr>
            </w:pPr>
            <w:ins w:id="187" w:author="CATT" w:date="2019-09-26T16:52:00Z">
              <w:r w:rsidRPr="00C040AE">
                <w:rPr>
                  <w:kern w:val="28"/>
                </w:rPr>
                <w:t>&gt;&gt;</w:t>
              </w:r>
              <w:proofErr w:type="spellStart"/>
              <w:r w:rsidRPr="00867590">
                <w:t>triggerQuantity</w:t>
              </w:r>
              <w:proofErr w:type="spellEnd"/>
            </w:ins>
          </w:p>
        </w:tc>
        <w:tc>
          <w:tcPr>
            <w:tcW w:w="709" w:type="dxa"/>
          </w:tcPr>
          <w:p w:rsidR="00192649" w:rsidRPr="00C040AE" w:rsidRDefault="00192649" w:rsidP="00010AC5">
            <w:pPr>
              <w:pStyle w:val="TAL"/>
              <w:rPr>
                <w:ins w:id="188" w:author="CATT" w:date="2019-09-26T16:52:00Z"/>
                <w:lang w:eastAsia="zh-CN"/>
              </w:rPr>
            </w:pPr>
            <w:ins w:id="189" w:author="CATT" w:date="2019-09-26T17:01:00Z">
              <w:r>
                <w:rPr>
                  <w:rFonts w:hint="eastAsia"/>
                  <w:lang w:eastAsia="zh-CN"/>
                </w:rPr>
                <w:t>M</w:t>
              </w:r>
            </w:ins>
          </w:p>
        </w:tc>
        <w:tc>
          <w:tcPr>
            <w:tcW w:w="992" w:type="dxa"/>
          </w:tcPr>
          <w:p w:rsidR="00192649" w:rsidRPr="00C040AE" w:rsidRDefault="00192649" w:rsidP="00010AC5">
            <w:pPr>
              <w:pStyle w:val="TAL"/>
              <w:rPr>
                <w:ins w:id="190" w:author="CATT" w:date="2019-09-26T16:52:00Z"/>
              </w:rPr>
            </w:pPr>
          </w:p>
        </w:tc>
        <w:tc>
          <w:tcPr>
            <w:tcW w:w="1559" w:type="dxa"/>
          </w:tcPr>
          <w:p w:rsidR="00192649" w:rsidRPr="0090263D" w:rsidRDefault="00192649" w:rsidP="00010AC5">
            <w:pPr>
              <w:pStyle w:val="TAL"/>
              <w:rPr>
                <w:ins w:id="191" w:author="CATT" w:date="2019-09-26T16:52:00Z"/>
                <w:lang w:eastAsia="ja-JP"/>
              </w:rPr>
            </w:pPr>
            <w:ins w:id="192" w:author="CATT" w:date="2019-09-26T16:52:00Z">
              <w:r w:rsidRPr="00867590">
                <w:t>ENUMERATED {</w:t>
              </w:r>
              <w:proofErr w:type="spellStart"/>
              <w:r w:rsidRPr="00867590">
                <w:t>rsrp</w:t>
              </w:r>
              <w:proofErr w:type="spellEnd"/>
              <w:r w:rsidRPr="00867590">
                <w:t xml:space="preserve">, </w:t>
              </w:r>
              <w:proofErr w:type="spellStart"/>
              <w:r w:rsidRPr="00867590">
                <w:t>rsrq</w:t>
              </w:r>
              <w:proofErr w:type="spellEnd"/>
              <w:r w:rsidRPr="00867590">
                <w:t>}</w:t>
              </w:r>
            </w:ins>
          </w:p>
        </w:tc>
        <w:tc>
          <w:tcPr>
            <w:tcW w:w="2552" w:type="dxa"/>
          </w:tcPr>
          <w:p w:rsidR="00192649" w:rsidRPr="00867590" w:rsidRDefault="00192649" w:rsidP="00010AC5">
            <w:pPr>
              <w:pStyle w:val="TAL"/>
              <w:rPr>
                <w:ins w:id="193" w:author="CATT" w:date="2019-09-26T16:52:00Z"/>
              </w:rPr>
            </w:pPr>
          </w:p>
        </w:tc>
        <w:tc>
          <w:tcPr>
            <w:tcW w:w="709" w:type="dxa"/>
          </w:tcPr>
          <w:p w:rsidR="00192649" w:rsidRPr="00C040AE" w:rsidRDefault="00192649" w:rsidP="00010AC5">
            <w:pPr>
              <w:pStyle w:val="TAL"/>
              <w:jc w:val="center"/>
              <w:rPr>
                <w:ins w:id="194" w:author="CATT" w:date="2019-09-26T16:52:00Z"/>
              </w:rPr>
            </w:pPr>
            <w:ins w:id="195" w:author="CATT" w:date="2019-09-26T17:06:00Z">
              <w:r w:rsidRPr="00C040AE">
                <w:t>YES</w:t>
              </w:r>
            </w:ins>
          </w:p>
        </w:tc>
        <w:tc>
          <w:tcPr>
            <w:tcW w:w="708" w:type="dxa"/>
          </w:tcPr>
          <w:p w:rsidR="00192649" w:rsidRPr="00C040AE" w:rsidRDefault="00192649" w:rsidP="00010AC5">
            <w:pPr>
              <w:pStyle w:val="TAL"/>
              <w:jc w:val="center"/>
              <w:rPr>
                <w:ins w:id="196" w:author="CATT" w:date="2019-09-26T16:52:00Z"/>
              </w:rPr>
            </w:pPr>
            <w:ins w:id="197" w:author="CATT" w:date="2019-09-26T17:06:00Z">
              <w:r w:rsidRPr="00C040AE">
                <w:t>ignore</w:t>
              </w:r>
            </w:ins>
          </w:p>
        </w:tc>
      </w:tr>
      <w:tr w:rsidR="00192649" w:rsidRPr="00C040AE" w:rsidTr="003728B9">
        <w:trPr>
          <w:ins w:id="198" w:author="CATT" w:date="2019-09-26T16:52:00Z"/>
        </w:trPr>
        <w:tc>
          <w:tcPr>
            <w:tcW w:w="2552" w:type="dxa"/>
          </w:tcPr>
          <w:p w:rsidR="00192649" w:rsidRPr="00C040AE" w:rsidRDefault="00192649" w:rsidP="00010AC5">
            <w:pPr>
              <w:pStyle w:val="TAL"/>
              <w:ind w:left="284"/>
              <w:rPr>
                <w:ins w:id="199" w:author="CATT" w:date="2019-09-26T16:52:00Z"/>
                <w:kern w:val="28"/>
              </w:rPr>
            </w:pPr>
            <w:ins w:id="200" w:author="CATT" w:date="2019-09-26T16:52:00Z">
              <w:r w:rsidRPr="00C040AE">
                <w:rPr>
                  <w:kern w:val="28"/>
                </w:rPr>
                <w:t>&gt;</w:t>
              </w:r>
              <w:r>
                <w:rPr>
                  <w:rFonts w:hint="eastAsia"/>
                  <w:kern w:val="28"/>
                  <w:lang w:eastAsia="zh-CN"/>
                </w:rPr>
                <w:t xml:space="preserve">NR </w:t>
              </w:r>
              <w:r w:rsidRPr="00C040AE">
                <w:rPr>
                  <w:kern w:val="28"/>
                </w:rPr>
                <w:t>frequencies</w:t>
              </w:r>
            </w:ins>
          </w:p>
        </w:tc>
        <w:tc>
          <w:tcPr>
            <w:tcW w:w="709" w:type="dxa"/>
          </w:tcPr>
          <w:p w:rsidR="00192649" w:rsidRPr="00C040AE" w:rsidRDefault="00192649" w:rsidP="00010AC5">
            <w:pPr>
              <w:pStyle w:val="TAL"/>
              <w:rPr>
                <w:ins w:id="201" w:author="CATT" w:date="2019-09-26T16:52:00Z"/>
                <w:lang w:eastAsia="zh-CN"/>
              </w:rPr>
            </w:pPr>
          </w:p>
        </w:tc>
        <w:tc>
          <w:tcPr>
            <w:tcW w:w="992" w:type="dxa"/>
          </w:tcPr>
          <w:p w:rsidR="00192649" w:rsidRPr="00C040AE" w:rsidRDefault="00192649" w:rsidP="00010AC5">
            <w:pPr>
              <w:pStyle w:val="TAL"/>
              <w:rPr>
                <w:ins w:id="202" w:author="CATT" w:date="2019-09-26T16:52:00Z"/>
              </w:rPr>
            </w:pPr>
            <w:ins w:id="203" w:author="CATT" w:date="2019-09-26T16:52:00Z">
              <w:r w:rsidRPr="00C040AE">
                <w:rPr>
                  <w:i/>
                </w:rPr>
                <w:t>0 to &lt;</w:t>
              </w:r>
              <w:proofErr w:type="spellStart"/>
              <w:r w:rsidRPr="00C040AE">
                <w:rPr>
                  <w:i/>
                </w:rPr>
                <w:t>maxnoof</w:t>
              </w:r>
              <w:r>
                <w:rPr>
                  <w:rFonts w:hint="eastAsia"/>
                  <w:i/>
                  <w:lang w:eastAsia="zh-CN"/>
                </w:rPr>
                <w:t>NR</w:t>
              </w:r>
              <w:r w:rsidRPr="00C040AE">
                <w:rPr>
                  <w:i/>
                </w:rPr>
                <w:t>Freqs</w:t>
              </w:r>
              <w:proofErr w:type="spellEnd"/>
              <w:r w:rsidRPr="00C040AE">
                <w:rPr>
                  <w:i/>
                </w:rPr>
                <w:t>&gt;</w:t>
              </w:r>
            </w:ins>
          </w:p>
        </w:tc>
        <w:tc>
          <w:tcPr>
            <w:tcW w:w="1559" w:type="dxa"/>
          </w:tcPr>
          <w:p w:rsidR="00192649" w:rsidRPr="00C040AE" w:rsidRDefault="00192649" w:rsidP="00010AC5">
            <w:pPr>
              <w:pStyle w:val="TAL"/>
              <w:rPr>
                <w:ins w:id="204" w:author="CATT" w:date="2019-09-26T16:52:00Z"/>
                <w:szCs w:val="18"/>
              </w:rPr>
            </w:pPr>
          </w:p>
        </w:tc>
        <w:tc>
          <w:tcPr>
            <w:tcW w:w="2552" w:type="dxa"/>
          </w:tcPr>
          <w:p w:rsidR="00192649" w:rsidRPr="00C040AE" w:rsidRDefault="00192649" w:rsidP="00010AC5">
            <w:pPr>
              <w:pStyle w:val="TAL"/>
              <w:rPr>
                <w:ins w:id="205" w:author="CATT" w:date="2019-09-26T16:52:00Z"/>
                <w:bCs/>
                <w:lang w:eastAsia="zh-CN"/>
              </w:rPr>
            </w:pPr>
            <w:ins w:id="206" w:author="CATT" w:date="2019-09-26T16:52:00Z">
              <w:r w:rsidRPr="00C040AE">
                <w:rPr>
                  <w:bCs/>
                  <w:lang w:eastAsia="zh-CN"/>
                </w:rPr>
                <w:t xml:space="preserve">If present, designates the specific </w:t>
              </w:r>
              <w:r>
                <w:rPr>
                  <w:rFonts w:hint="eastAsia"/>
                  <w:bCs/>
                  <w:lang w:eastAsia="zh-CN"/>
                </w:rPr>
                <w:t>NR</w:t>
              </w:r>
              <w:r w:rsidRPr="00C040AE">
                <w:rPr>
                  <w:bCs/>
                  <w:lang w:eastAsia="zh-CN"/>
                </w:rPr>
                <w:t xml:space="preserve"> frequencies which the target RAT may instruct the UE to measure.</w:t>
              </w:r>
            </w:ins>
          </w:p>
        </w:tc>
        <w:tc>
          <w:tcPr>
            <w:tcW w:w="709" w:type="dxa"/>
          </w:tcPr>
          <w:p w:rsidR="00192649" w:rsidRPr="00C040AE" w:rsidRDefault="00192649" w:rsidP="00010AC5">
            <w:pPr>
              <w:pStyle w:val="TAL"/>
              <w:jc w:val="center"/>
              <w:rPr>
                <w:ins w:id="207" w:author="CATT" w:date="2019-09-26T16:52:00Z"/>
                <w:bCs/>
                <w:lang w:eastAsia="zh-CN"/>
              </w:rPr>
            </w:pPr>
          </w:p>
        </w:tc>
        <w:tc>
          <w:tcPr>
            <w:tcW w:w="708" w:type="dxa"/>
          </w:tcPr>
          <w:p w:rsidR="00192649" w:rsidRPr="00C040AE" w:rsidRDefault="00192649" w:rsidP="00010AC5">
            <w:pPr>
              <w:pStyle w:val="TAL"/>
              <w:jc w:val="center"/>
              <w:rPr>
                <w:ins w:id="208" w:author="CATT" w:date="2019-09-26T16:52:00Z"/>
                <w:bCs/>
                <w:lang w:eastAsia="zh-CN"/>
              </w:rPr>
            </w:pPr>
          </w:p>
        </w:tc>
      </w:tr>
      <w:tr w:rsidR="00192649" w:rsidRPr="00C040AE" w:rsidTr="003728B9">
        <w:trPr>
          <w:ins w:id="209" w:author="CATT" w:date="2019-09-26T16:52:00Z"/>
        </w:trPr>
        <w:tc>
          <w:tcPr>
            <w:tcW w:w="2552" w:type="dxa"/>
          </w:tcPr>
          <w:p w:rsidR="00192649" w:rsidRPr="00C040AE" w:rsidRDefault="00192649" w:rsidP="00010AC5">
            <w:pPr>
              <w:pStyle w:val="TAL"/>
              <w:ind w:left="284" w:firstLineChars="50" w:firstLine="90"/>
              <w:rPr>
                <w:ins w:id="210" w:author="CATT" w:date="2019-09-26T16:52:00Z"/>
                <w:kern w:val="28"/>
              </w:rPr>
            </w:pPr>
            <w:ins w:id="211" w:author="CATT" w:date="2019-09-26T16:52:00Z">
              <w:r>
                <w:rPr>
                  <w:rFonts w:eastAsia="宋体" w:cs="Arial" w:hint="eastAsia"/>
                  <w:lang w:eastAsia="zh-CN"/>
                </w:rPr>
                <w:t>&gt;&gt;</w:t>
              </w:r>
              <w:r w:rsidRPr="0090263D">
                <w:rPr>
                  <w:rFonts w:eastAsia="宋体" w:cs="Arial"/>
                  <w:lang w:eastAsia="zh-CN"/>
                </w:rPr>
                <w:t>NR</w:t>
              </w:r>
              <w:r w:rsidRPr="0090263D">
                <w:rPr>
                  <w:rFonts w:eastAsia="宋体" w:cs="Arial" w:hint="eastAsia"/>
                  <w:lang w:eastAsia="zh-CN"/>
                </w:rPr>
                <w:t xml:space="preserve"> </w:t>
              </w:r>
              <w:r w:rsidRPr="0090263D">
                <w:rPr>
                  <w:rFonts w:eastAsia="宋体" w:cs="Arial"/>
                  <w:lang w:eastAsia="zh-CN"/>
                </w:rPr>
                <w:t>ARFCN</w:t>
              </w:r>
            </w:ins>
          </w:p>
        </w:tc>
        <w:tc>
          <w:tcPr>
            <w:tcW w:w="709" w:type="dxa"/>
          </w:tcPr>
          <w:p w:rsidR="00192649" w:rsidRPr="00C040AE" w:rsidRDefault="00192649" w:rsidP="00010AC5">
            <w:pPr>
              <w:pStyle w:val="TAL"/>
              <w:rPr>
                <w:ins w:id="212" w:author="CATT" w:date="2019-09-26T16:52:00Z"/>
                <w:lang w:eastAsia="zh-CN"/>
              </w:rPr>
            </w:pPr>
            <w:ins w:id="213" w:author="CATT" w:date="2019-09-26T16:52:00Z">
              <w:r>
                <w:rPr>
                  <w:rFonts w:hint="eastAsia"/>
                  <w:lang w:eastAsia="zh-CN"/>
                </w:rPr>
                <w:t>M</w:t>
              </w:r>
            </w:ins>
          </w:p>
        </w:tc>
        <w:tc>
          <w:tcPr>
            <w:tcW w:w="992" w:type="dxa"/>
          </w:tcPr>
          <w:p w:rsidR="00192649" w:rsidRPr="00C040AE" w:rsidRDefault="00192649" w:rsidP="00010AC5">
            <w:pPr>
              <w:pStyle w:val="TAL"/>
              <w:rPr>
                <w:ins w:id="214" w:author="CATT" w:date="2019-09-26T16:52:00Z"/>
                <w:i/>
              </w:rPr>
            </w:pPr>
          </w:p>
        </w:tc>
        <w:tc>
          <w:tcPr>
            <w:tcW w:w="1559" w:type="dxa"/>
          </w:tcPr>
          <w:p w:rsidR="00192649" w:rsidRPr="00C040AE" w:rsidRDefault="00192649" w:rsidP="00010AC5">
            <w:pPr>
              <w:pStyle w:val="TAL"/>
              <w:rPr>
                <w:ins w:id="215" w:author="CATT" w:date="2019-09-26T16:52:00Z"/>
                <w:szCs w:val="18"/>
              </w:rPr>
            </w:pPr>
            <w:ins w:id="216" w:author="CATT" w:date="2019-09-26T16:52:00Z">
              <w:r w:rsidRPr="0090263D">
                <w:rPr>
                  <w:lang w:eastAsia="ja-JP"/>
                </w:rPr>
                <w:t>INTEGER (0..</w:t>
              </w:r>
              <w:r w:rsidRPr="0090263D">
                <w:t xml:space="preserve"> </w:t>
              </w:r>
              <w:proofErr w:type="spellStart"/>
              <w:r w:rsidRPr="0090263D">
                <w:t>maxNRARFCN</w:t>
              </w:r>
              <w:proofErr w:type="spellEnd"/>
              <w:r w:rsidRPr="0090263D">
                <w:rPr>
                  <w:lang w:eastAsia="ja-JP"/>
                </w:rPr>
                <w:t>)</w:t>
              </w:r>
            </w:ins>
          </w:p>
        </w:tc>
        <w:tc>
          <w:tcPr>
            <w:tcW w:w="2552" w:type="dxa"/>
          </w:tcPr>
          <w:p w:rsidR="00192649" w:rsidRPr="00C040AE" w:rsidRDefault="00192649" w:rsidP="00010AC5">
            <w:pPr>
              <w:pStyle w:val="TAL"/>
              <w:rPr>
                <w:ins w:id="217" w:author="CATT" w:date="2019-09-26T16:52:00Z"/>
                <w:bCs/>
                <w:lang w:eastAsia="zh-CN"/>
              </w:rPr>
            </w:pPr>
            <w:ins w:id="218" w:author="CATT" w:date="2019-09-26T16:52:00Z">
              <w:r w:rsidRPr="0090263D">
                <w:t>RF Reference Frequency as defined in TS</w:t>
              </w:r>
              <w:r>
                <w:t xml:space="preserve"> </w:t>
              </w:r>
              <w:r w:rsidRPr="0090263D">
                <w:t>38.104 [24], section 5.4.2.1. The frequency provided in this IE identifies the absolute frequency position of the reference resource block (Common RB 0) of the carrier. Its lowest subcarrier is also known as Point A.</w:t>
              </w:r>
            </w:ins>
          </w:p>
        </w:tc>
        <w:tc>
          <w:tcPr>
            <w:tcW w:w="709" w:type="dxa"/>
          </w:tcPr>
          <w:p w:rsidR="00192649" w:rsidRPr="00C040AE" w:rsidRDefault="00192649" w:rsidP="00010AC5">
            <w:pPr>
              <w:pStyle w:val="TAL"/>
              <w:jc w:val="center"/>
              <w:rPr>
                <w:ins w:id="219" w:author="CATT" w:date="2019-09-26T16:52:00Z"/>
                <w:bCs/>
                <w:lang w:eastAsia="zh-CN"/>
              </w:rPr>
            </w:pPr>
            <w:ins w:id="220" w:author="CATT" w:date="2019-09-26T17:06:00Z">
              <w:r w:rsidRPr="00C040AE">
                <w:t>YES</w:t>
              </w:r>
            </w:ins>
          </w:p>
        </w:tc>
        <w:tc>
          <w:tcPr>
            <w:tcW w:w="708" w:type="dxa"/>
          </w:tcPr>
          <w:p w:rsidR="00192649" w:rsidRPr="00C040AE" w:rsidRDefault="00192649" w:rsidP="00010AC5">
            <w:pPr>
              <w:pStyle w:val="TAL"/>
              <w:jc w:val="center"/>
              <w:rPr>
                <w:ins w:id="221" w:author="CATT" w:date="2019-09-26T16:52:00Z"/>
                <w:bCs/>
                <w:lang w:eastAsia="zh-CN"/>
              </w:rPr>
            </w:pPr>
            <w:ins w:id="222" w:author="CATT" w:date="2019-09-26T17:06:00Z">
              <w:r w:rsidRPr="00C040AE">
                <w:t>ignore</w:t>
              </w:r>
            </w:ins>
          </w:p>
        </w:tc>
      </w:tr>
      <w:tr w:rsidR="00192649" w:rsidRPr="00C040AE" w:rsidTr="003728B9">
        <w:trPr>
          <w:ins w:id="223" w:author="CATT" w:date="2019-09-26T16:52:00Z"/>
        </w:trPr>
        <w:tc>
          <w:tcPr>
            <w:tcW w:w="2552" w:type="dxa"/>
          </w:tcPr>
          <w:p w:rsidR="00192649" w:rsidRDefault="00192649" w:rsidP="00010AC5">
            <w:pPr>
              <w:pStyle w:val="TAL"/>
              <w:ind w:left="284" w:firstLineChars="50" w:firstLine="90"/>
              <w:rPr>
                <w:ins w:id="224" w:author="CATT" w:date="2019-09-26T16:52:00Z"/>
                <w:rFonts w:eastAsia="宋体" w:cs="Arial"/>
                <w:lang w:eastAsia="zh-CN"/>
              </w:rPr>
            </w:pPr>
            <w:ins w:id="225" w:author="CATT" w:date="2019-09-26T16:52:00Z">
              <w:r>
                <w:rPr>
                  <w:rFonts w:hint="eastAsia"/>
                  <w:lang w:eastAsia="zh-CN"/>
                </w:rPr>
                <w:t>&gt;&gt;</w:t>
              </w:r>
              <w:r w:rsidRPr="0090263D">
                <w:t xml:space="preserve"> </w:t>
              </w:r>
              <w:proofErr w:type="spellStart"/>
              <w:r w:rsidRPr="0090263D">
                <w:t>Meas</w:t>
              </w:r>
              <w:proofErr w:type="spellEnd"/>
              <w:r w:rsidRPr="0090263D">
                <w:t xml:space="preserve"> Timing Configuration</w:t>
              </w:r>
            </w:ins>
          </w:p>
        </w:tc>
        <w:tc>
          <w:tcPr>
            <w:tcW w:w="709" w:type="dxa"/>
          </w:tcPr>
          <w:p w:rsidR="00192649" w:rsidRDefault="00192649" w:rsidP="00010AC5">
            <w:pPr>
              <w:pStyle w:val="TAL"/>
              <w:rPr>
                <w:ins w:id="226" w:author="CATT" w:date="2019-09-26T16:52:00Z"/>
                <w:lang w:eastAsia="zh-CN"/>
              </w:rPr>
            </w:pPr>
            <w:ins w:id="227" w:author="CATT" w:date="2019-09-26T17:02:00Z">
              <w:r>
                <w:rPr>
                  <w:rFonts w:hint="eastAsia"/>
                  <w:lang w:eastAsia="zh-CN"/>
                </w:rPr>
                <w:t>M</w:t>
              </w:r>
            </w:ins>
          </w:p>
        </w:tc>
        <w:tc>
          <w:tcPr>
            <w:tcW w:w="992" w:type="dxa"/>
          </w:tcPr>
          <w:p w:rsidR="00192649" w:rsidRPr="00C040AE" w:rsidRDefault="00192649" w:rsidP="00010AC5">
            <w:pPr>
              <w:pStyle w:val="TAL"/>
              <w:rPr>
                <w:ins w:id="228" w:author="CATT" w:date="2019-09-26T16:52:00Z"/>
                <w:i/>
              </w:rPr>
            </w:pPr>
          </w:p>
        </w:tc>
        <w:tc>
          <w:tcPr>
            <w:tcW w:w="1559" w:type="dxa"/>
          </w:tcPr>
          <w:p w:rsidR="00192649" w:rsidRPr="0090263D" w:rsidRDefault="00192649" w:rsidP="00010AC5">
            <w:pPr>
              <w:pStyle w:val="TAL"/>
              <w:rPr>
                <w:ins w:id="229" w:author="CATT" w:date="2019-09-26T16:52:00Z"/>
                <w:lang w:eastAsia="ja-JP"/>
              </w:rPr>
            </w:pPr>
            <w:ins w:id="230" w:author="CATT" w:date="2019-09-26T16:52:00Z">
              <w:r w:rsidRPr="0090263D">
                <w:rPr>
                  <w:lang w:eastAsia="ja-JP"/>
                </w:rPr>
                <w:t>OCTET STRING</w:t>
              </w:r>
            </w:ins>
          </w:p>
        </w:tc>
        <w:tc>
          <w:tcPr>
            <w:tcW w:w="2552" w:type="dxa"/>
          </w:tcPr>
          <w:p w:rsidR="00192649" w:rsidRPr="0090263D" w:rsidRDefault="00192649" w:rsidP="00010AC5">
            <w:pPr>
              <w:pStyle w:val="TAL"/>
              <w:rPr>
                <w:ins w:id="231" w:author="CATT" w:date="2019-09-26T16:52:00Z"/>
              </w:rPr>
            </w:pPr>
            <w:ins w:id="232" w:author="CATT" w:date="2019-09-26T16:52:00Z">
              <w:r w:rsidRPr="0090263D">
                <w:rPr>
                  <w:lang w:val="en-US"/>
                </w:rPr>
                <w:t xml:space="preserve">Contains the </w:t>
              </w:r>
              <w:r w:rsidRPr="001326FA">
                <w:rPr>
                  <w:lang w:val="en-US" w:eastAsia="zh-CN"/>
                </w:rPr>
                <w:t>MTC-SSB-NR-15</w:t>
              </w:r>
              <w:r w:rsidRPr="0090263D">
                <w:rPr>
                  <w:rFonts w:cs="Arial"/>
                  <w:lang w:eastAsia="zh-CN"/>
                </w:rPr>
                <w:t xml:space="preserve"> as</w:t>
              </w:r>
              <w:r w:rsidRPr="0090263D">
                <w:rPr>
                  <w:lang w:val="en-US"/>
                </w:rPr>
                <w:t xml:space="preserve"> defined in TS 3</w:t>
              </w:r>
              <w:r>
                <w:rPr>
                  <w:rFonts w:hint="eastAsia"/>
                  <w:lang w:val="en-US" w:eastAsia="zh-CN"/>
                </w:rPr>
                <w:t>6</w:t>
              </w:r>
              <w:r w:rsidRPr="0090263D">
                <w:rPr>
                  <w:lang w:val="en-US"/>
                </w:rPr>
                <w:t>.331 [10].</w:t>
              </w:r>
            </w:ins>
          </w:p>
        </w:tc>
        <w:tc>
          <w:tcPr>
            <w:tcW w:w="709" w:type="dxa"/>
          </w:tcPr>
          <w:p w:rsidR="00192649" w:rsidRPr="00C040AE" w:rsidRDefault="00192649" w:rsidP="00010AC5">
            <w:pPr>
              <w:pStyle w:val="TAL"/>
              <w:jc w:val="center"/>
              <w:rPr>
                <w:ins w:id="233" w:author="CATT" w:date="2019-09-26T16:52:00Z"/>
                <w:bCs/>
                <w:lang w:eastAsia="zh-CN"/>
              </w:rPr>
            </w:pPr>
            <w:ins w:id="234" w:author="CATT" w:date="2019-09-26T17:06:00Z">
              <w:r w:rsidRPr="00C040AE">
                <w:t>YES</w:t>
              </w:r>
            </w:ins>
          </w:p>
        </w:tc>
        <w:tc>
          <w:tcPr>
            <w:tcW w:w="708" w:type="dxa"/>
          </w:tcPr>
          <w:p w:rsidR="00192649" w:rsidRPr="00C040AE" w:rsidRDefault="00192649" w:rsidP="00010AC5">
            <w:pPr>
              <w:pStyle w:val="TAL"/>
              <w:jc w:val="center"/>
              <w:rPr>
                <w:ins w:id="235" w:author="CATT" w:date="2019-09-26T16:52:00Z"/>
                <w:bCs/>
                <w:lang w:eastAsia="zh-CN"/>
              </w:rPr>
            </w:pPr>
            <w:ins w:id="236" w:author="CATT" w:date="2019-09-26T17:06:00Z">
              <w:r w:rsidRPr="00C040AE">
                <w:t>ignore</w:t>
              </w:r>
            </w:ins>
          </w:p>
        </w:tc>
      </w:tr>
      <w:tr w:rsidR="00192649" w:rsidRPr="00C040AE" w:rsidTr="003728B9">
        <w:trPr>
          <w:ins w:id="237" w:author="CATT" w:date="2019-09-26T16:52:00Z"/>
        </w:trPr>
        <w:tc>
          <w:tcPr>
            <w:tcW w:w="2552" w:type="dxa"/>
          </w:tcPr>
          <w:p w:rsidR="00192649" w:rsidRDefault="00192649" w:rsidP="00010AC5">
            <w:pPr>
              <w:pStyle w:val="TAL"/>
              <w:ind w:left="284" w:firstLineChars="50" w:firstLine="90"/>
              <w:rPr>
                <w:ins w:id="238" w:author="CATT" w:date="2019-09-26T16:52:00Z"/>
                <w:lang w:eastAsia="zh-CN"/>
              </w:rPr>
            </w:pPr>
            <w:ins w:id="239" w:author="CATT" w:date="2019-09-26T16:52:00Z">
              <w:r>
                <w:rPr>
                  <w:rFonts w:hint="eastAsia"/>
                  <w:lang w:eastAsia="zh-CN"/>
                </w:rPr>
                <w:t>&gt;&gt;</w:t>
              </w:r>
              <w:r w:rsidRPr="00867590">
                <w:t xml:space="preserve"> </w:t>
              </w:r>
              <w:proofErr w:type="spellStart"/>
              <w:r>
                <w:rPr>
                  <w:rFonts w:hint="eastAsia"/>
                  <w:lang w:eastAsia="zh-CN"/>
                </w:rPr>
                <w:t>S</w:t>
              </w:r>
              <w:r w:rsidRPr="00867590">
                <w:t>ubcarrierSpacingSSB</w:t>
              </w:r>
              <w:proofErr w:type="spellEnd"/>
            </w:ins>
          </w:p>
        </w:tc>
        <w:tc>
          <w:tcPr>
            <w:tcW w:w="709" w:type="dxa"/>
          </w:tcPr>
          <w:p w:rsidR="00192649" w:rsidRDefault="00192649" w:rsidP="00010AC5">
            <w:pPr>
              <w:pStyle w:val="TAL"/>
              <w:rPr>
                <w:ins w:id="240" w:author="CATT" w:date="2019-09-26T16:52:00Z"/>
                <w:lang w:eastAsia="zh-CN"/>
              </w:rPr>
            </w:pPr>
            <w:ins w:id="241" w:author="CATT" w:date="2019-09-26T17:02:00Z">
              <w:r>
                <w:rPr>
                  <w:rFonts w:hint="eastAsia"/>
                  <w:lang w:eastAsia="zh-CN"/>
                </w:rPr>
                <w:t>M</w:t>
              </w:r>
            </w:ins>
          </w:p>
        </w:tc>
        <w:tc>
          <w:tcPr>
            <w:tcW w:w="992" w:type="dxa"/>
          </w:tcPr>
          <w:p w:rsidR="00192649" w:rsidRPr="00C040AE" w:rsidRDefault="00192649" w:rsidP="00010AC5">
            <w:pPr>
              <w:pStyle w:val="TAL"/>
              <w:rPr>
                <w:ins w:id="242" w:author="CATT" w:date="2019-09-26T16:52:00Z"/>
                <w:i/>
              </w:rPr>
            </w:pPr>
          </w:p>
        </w:tc>
        <w:tc>
          <w:tcPr>
            <w:tcW w:w="1559" w:type="dxa"/>
          </w:tcPr>
          <w:p w:rsidR="00192649" w:rsidRPr="0090263D" w:rsidRDefault="00192649" w:rsidP="00010AC5">
            <w:pPr>
              <w:pStyle w:val="TAL"/>
              <w:rPr>
                <w:ins w:id="243" w:author="CATT" w:date="2019-09-26T16:52:00Z"/>
                <w:lang w:eastAsia="ja-JP"/>
              </w:rPr>
            </w:pPr>
            <w:ins w:id="244" w:author="CATT" w:date="2019-09-26T16:52:00Z">
              <w:r w:rsidRPr="0090263D">
                <w:rPr>
                  <w:lang w:eastAsia="ja-JP"/>
                </w:rPr>
                <w:t>OCTET STRING</w:t>
              </w:r>
            </w:ins>
          </w:p>
        </w:tc>
        <w:tc>
          <w:tcPr>
            <w:tcW w:w="2552" w:type="dxa"/>
          </w:tcPr>
          <w:p w:rsidR="00192649" w:rsidRPr="0090263D" w:rsidRDefault="00192649" w:rsidP="00010AC5">
            <w:pPr>
              <w:pStyle w:val="TAL"/>
              <w:rPr>
                <w:ins w:id="245" w:author="CATT" w:date="2019-09-26T16:52:00Z"/>
              </w:rPr>
            </w:pPr>
            <w:proofErr w:type="spellStart"/>
            <w:ins w:id="246" w:author="CATT" w:date="2019-09-26T16:52:00Z">
              <w:r>
                <w:rPr>
                  <w:rFonts w:hint="eastAsia"/>
                  <w:lang w:eastAsia="zh-CN"/>
                </w:rPr>
                <w:t>S</w:t>
              </w:r>
              <w:r w:rsidRPr="00867590">
                <w:t>ubcarrierSpacingSSB</w:t>
              </w:r>
              <w:proofErr w:type="spellEnd"/>
              <w:r>
                <w:rPr>
                  <w:rFonts w:hint="eastAsia"/>
                  <w:lang w:val="en-US" w:eastAsia="zh-CN"/>
                </w:rPr>
                <w:t xml:space="preserve"> as </w:t>
              </w:r>
              <w:proofErr w:type="spellStart"/>
              <w:r>
                <w:rPr>
                  <w:rFonts w:hint="eastAsia"/>
                  <w:lang w:val="en-US" w:eastAsia="zh-CN"/>
                </w:rPr>
                <w:t>defind</w:t>
              </w:r>
              <w:proofErr w:type="spellEnd"/>
              <w:r>
                <w:rPr>
                  <w:rFonts w:hint="eastAsia"/>
                  <w:lang w:val="en-US" w:eastAsia="zh-CN"/>
                </w:rPr>
                <w:t xml:space="preserve"> in </w:t>
              </w:r>
              <w:r>
                <w:rPr>
                  <w:rFonts w:hint="eastAsia"/>
                  <w:szCs w:val="22"/>
                  <w:lang w:eastAsia="zh-CN"/>
                </w:rPr>
                <w:t>36.331.</w:t>
              </w:r>
              <w:r>
                <w:rPr>
                  <w:rFonts w:hint="eastAsia"/>
                  <w:lang w:val="en-US" w:eastAsia="zh-CN"/>
                </w:rPr>
                <w:t>Indicate the subcarrier spacing of the SSB.</w:t>
              </w:r>
            </w:ins>
          </w:p>
        </w:tc>
        <w:tc>
          <w:tcPr>
            <w:tcW w:w="709" w:type="dxa"/>
          </w:tcPr>
          <w:p w:rsidR="00192649" w:rsidRPr="00C040AE" w:rsidRDefault="00192649" w:rsidP="00010AC5">
            <w:pPr>
              <w:pStyle w:val="TAL"/>
              <w:jc w:val="center"/>
              <w:rPr>
                <w:ins w:id="247" w:author="CATT" w:date="2019-09-26T16:52:00Z"/>
                <w:bCs/>
                <w:lang w:eastAsia="zh-CN"/>
              </w:rPr>
            </w:pPr>
            <w:ins w:id="248" w:author="CATT" w:date="2019-09-26T17:06:00Z">
              <w:r w:rsidRPr="00C040AE">
                <w:t>YES</w:t>
              </w:r>
            </w:ins>
          </w:p>
        </w:tc>
        <w:tc>
          <w:tcPr>
            <w:tcW w:w="708" w:type="dxa"/>
          </w:tcPr>
          <w:p w:rsidR="00192649" w:rsidRPr="00C040AE" w:rsidRDefault="00192649" w:rsidP="00010AC5">
            <w:pPr>
              <w:pStyle w:val="TAL"/>
              <w:jc w:val="center"/>
              <w:rPr>
                <w:ins w:id="249" w:author="CATT" w:date="2019-09-26T16:52:00Z"/>
                <w:bCs/>
                <w:lang w:eastAsia="zh-CN"/>
              </w:rPr>
            </w:pPr>
            <w:ins w:id="250" w:author="CATT" w:date="2019-09-26T17:06:00Z">
              <w:r w:rsidRPr="00C040AE">
                <w:t>ignore</w:t>
              </w:r>
            </w:ins>
          </w:p>
        </w:tc>
      </w:tr>
      <w:tr w:rsidR="00192649" w:rsidRPr="00C040AE" w:rsidTr="003728B9">
        <w:trPr>
          <w:ins w:id="251" w:author="CATT" w:date="2019-09-26T16:52:00Z"/>
        </w:trPr>
        <w:tc>
          <w:tcPr>
            <w:tcW w:w="2552" w:type="dxa"/>
          </w:tcPr>
          <w:p w:rsidR="00192649" w:rsidRDefault="00192649" w:rsidP="00010AC5">
            <w:pPr>
              <w:pStyle w:val="TAL"/>
              <w:ind w:left="284" w:firstLineChars="50" w:firstLine="90"/>
              <w:rPr>
                <w:ins w:id="252" w:author="CATT" w:date="2019-09-26T16:52:00Z"/>
                <w:lang w:eastAsia="zh-CN"/>
              </w:rPr>
            </w:pPr>
            <w:ins w:id="253" w:author="CATT" w:date="2019-09-26T16:52:00Z">
              <w:r>
                <w:rPr>
                  <w:rFonts w:hint="eastAsia"/>
                  <w:lang w:eastAsia="zh-CN"/>
                </w:rPr>
                <w:t>&gt;&gt;</w:t>
              </w:r>
              <w:r w:rsidRPr="00867590">
                <w:t>SSB-</w:t>
              </w:r>
              <w:proofErr w:type="spellStart"/>
              <w:r w:rsidRPr="00867590">
                <w:t>ToMeasure</w:t>
              </w:r>
              <w:proofErr w:type="spellEnd"/>
            </w:ins>
          </w:p>
        </w:tc>
        <w:tc>
          <w:tcPr>
            <w:tcW w:w="709" w:type="dxa"/>
          </w:tcPr>
          <w:p w:rsidR="00192649" w:rsidRDefault="00192649" w:rsidP="00010AC5">
            <w:pPr>
              <w:pStyle w:val="TAL"/>
              <w:rPr>
                <w:ins w:id="254" w:author="CATT" w:date="2019-09-26T16:52:00Z"/>
                <w:lang w:eastAsia="zh-CN"/>
              </w:rPr>
            </w:pPr>
            <w:ins w:id="255" w:author="CATT" w:date="2019-09-26T17:02:00Z">
              <w:r>
                <w:rPr>
                  <w:rFonts w:hint="eastAsia"/>
                  <w:lang w:eastAsia="zh-CN"/>
                </w:rPr>
                <w:t>M</w:t>
              </w:r>
            </w:ins>
          </w:p>
        </w:tc>
        <w:tc>
          <w:tcPr>
            <w:tcW w:w="992" w:type="dxa"/>
          </w:tcPr>
          <w:p w:rsidR="00192649" w:rsidRPr="00C040AE" w:rsidRDefault="00192649" w:rsidP="00010AC5">
            <w:pPr>
              <w:pStyle w:val="TAL"/>
              <w:rPr>
                <w:ins w:id="256" w:author="CATT" w:date="2019-09-26T16:52:00Z"/>
                <w:i/>
              </w:rPr>
            </w:pPr>
          </w:p>
        </w:tc>
        <w:tc>
          <w:tcPr>
            <w:tcW w:w="1559" w:type="dxa"/>
          </w:tcPr>
          <w:p w:rsidR="00192649" w:rsidRPr="0090263D" w:rsidRDefault="00192649" w:rsidP="00010AC5">
            <w:pPr>
              <w:pStyle w:val="TAL"/>
              <w:rPr>
                <w:ins w:id="257" w:author="CATT" w:date="2019-09-26T16:52:00Z"/>
                <w:lang w:eastAsia="ja-JP"/>
              </w:rPr>
            </w:pPr>
            <w:ins w:id="258" w:author="CATT" w:date="2019-09-26T16:52:00Z">
              <w:r w:rsidRPr="0090263D">
                <w:rPr>
                  <w:lang w:eastAsia="ja-JP"/>
                </w:rPr>
                <w:t>OCTET STRING</w:t>
              </w:r>
            </w:ins>
          </w:p>
        </w:tc>
        <w:tc>
          <w:tcPr>
            <w:tcW w:w="2552" w:type="dxa"/>
          </w:tcPr>
          <w:p w:rsidR="00192649" w:rsidRPr="0090263D" w:rsidRDefault="00192649" w:rsidP="00010AC5">
            <w:pPr>
              <w:pStyle w:val="TAL"/>
              <w:rPr>
                <w:ins w:id="259" w:author="CATT" w:date="2019-09-26T16:52:00Z"/>
                <w:lang w:val="en-US" w:eastAsia="zh-CN"/>
              </w:rPr>
            </w:pPr>
            <w:ins w:id="260" w:author="CATT" w:date="2019-09-26T16:52:00Z">
              <w:r w:rsidRPr="00867590">
                <w:t>SSB-</w:t>
              </w:r>
              <w:proofErr w:type="spellStart"/>
              <w:r w:rsidRPr="00867590">
                <w:t>ToMeasure</w:t>
              </w:r>
              <w:proofErr w:type="spellEnd"/>
              <w:r w:rsidRPr="00867590">
                <w:rPr>
                  <w:szCs w:val="22"/>
                  <w:lang w:eastAsia="ja-JP"/>
                </w:rPr>
                <w:t xml:space="preserve"> </w:t>
              </w:r>
              <w:r>
                <w:rPr>
                  <w:rFonts w:hint="eastAsia"/>
                  <w:szCs w:val="22"/>
                  <w:lang w:eastAsia="zh-CN"/>
                </w:rPr>
                <w:t>as defined in 36.331.</w:t>
              </w:r>
              <w:r w:rsidRPr="00867590">
                <w:rPr>
                  <w:szCs w:val="22"/>
                  <w:lang w:eastAsia="ja-JP"/>
                </w:rPr>
                <w:t xml:space="preserve"> The set of SS blocks to be measured within the SMTC measurement duration</w:t>
              </w:r>
            </w:ins>
          </w:p>
        </w:tc>
        <w:tc>
          <w:tcPr>
            <w:tcW w:w="709" w:type="dxa"/>
          </w:tcPr>
          <w:p w:rsidR="00192649" w:rsidRPr="00C040AE" w:rsidRDefault="00192649" w:rsidP="00010AC5">
            <w:pPr>
              <w:pStyle w:val="TAL"/>
              <w:jc w:val="center"/>
              <w:rPr>
                <w:ins w:id="261" w:author="CATT" w:date="2019-09-26T16:52:00Z"/>
                <w:bCs/>
                <w:lang w:eastAsia="zh-CN"/>
              </w:rPr>
            </w:pPr>
            <w:ins w:id="262" w:author="CATT" w:date="2019-09-26T17:06:00Z">
              <w:r w:rsidRPr="00C040AE">
                <w:t>YES</w:t>
              </w:r>
            </w:ins>
          </w:p>
        </w:tc>
        <w:tc>
          <w:tcPr>
            <w:tcW w:w="708" w:type="dxa"/>
          </w:tcPr>
          <w:p w:rsidR="00192649" w:rsidRPr="00C040AE" w:rsidRDefault="00192649" w:rsidP="00010AC5">
            <w:pPr>
              <w:pStyle w:val="TAL"/>
              <w:jc w:val="center"/>
              <w:rPr>
                <w:ins w:id="263" w:author="CATT" w:date="2019-09-26T16:52:00Z"/>
                <w:bCs/>
                <w:lang w:eastAsia="zh-CN"/>
              </w:rPr>
            </w:pPr>
            <w:ins w:id="264" w:author="CATT" w:date="2019-09-26T17:06:00Z">
              <w:r w:rsidRPr="00C040AE">
                <w:t>ignore</w:t>
              </w:r>
            </w:ins>
          </w:p>
        </w:tc>
      </w:tr>
      <w:tr w:rsidR="00192649" w:rsidRPr="00C040AE" w:rsidTr="003728B9">
        <w:trPr>
          <w:ins w:id="265" w:author="CATT" w:date="2019-09-26T16:52:00Z"/>
        </w:trPr>
        <w:tc>
          <w:tcPr>
            <w:tcW w:w="2552" w:type="dxa"/>
          </w:tcPr>
          <w:p w:rsidR="00192649" w:rsidRDefault="00192649" w:rsidP="00010AC5">
            <w:pPr>
              <w:pStyle w:val="TAL"/>
              <w:ind w:left="284" w:firstLineChars="50" w:firstLine="90"/>
              <w:rPr>
                <w:ins w:id="266" w:author="CATT" w:date="2019-09-26T16:52:00Z"/>
                <w:lang w:eastAsia="zh-CN"/>
              </w:rPr>
            </w:pPr>
            <w:ins w:id="267" w:author="CATT" w:date="2019-09-26T16:52:00Z">
              <w:r>
                <w:rPr>
                  <w:rFonts w:hint="eastAsia"/>
                  <w:lang w:eastAsia="zh-CN"/>
                </w:rPr>
                <w:t>&gt;&gt;</w:t>
              </w:r>
              <w:r w:rsidRPr="00867590">
                <w:t xml:space="preserve"> </w:t>
              </w:r>
              <w:proofErr w:type="spellStart"/>
              <w:r w:rsidRPr="00867590">
                <w:t>Max</w:t>
              </w:r>
              <w:r w:rsidRPr="00867590">
                <w:rPr>
                  <w:noProof/>
                </w:rPr>
                <w:t>RS-IndexCellQualNR</w:t>
              </w:r>
              <w:proofErr w:type="spellEnd"/>
            </w:ins>
          </w:p>
        </w:tc>
        <w:tc>
          <w:tcPr>
            <w:tcW w:w="709" w:type="dxa"/>
          </w:tcPr>
          <w:p w:rsidR="00192649" w:rsidRDefault="00192649" w:rsidP="00010AC5">
            <w:pPr>
              <w:pStyle w:val="TAL"/>
              <w:rPr>
                <w:ins w:id="268" w:author="CATT" w:date="2019-09-26T16:52:00Z"/>
                <w:lang w:eastAsia="zh-CN"/>
              </w:rPr>
            </w:pPr>
            <w:ins w:id="269" w:author="CATT" w:date="2019-09-26T17:03:00Z">
              <w:r>
                <w:rPr>
                  <w:rFonts w:hint="eastAsia"/>
                  <w:lang w:eastAsia="zh-CN"/>
                </w:rPr>
                <w:t>M</w:t>
              </w:r>
            </w:ins>
          </w:p>
        </w:tc>
        <w:tc>
          <w:tcPr>
            <w:tcW w:w="992" w:type="dxa"/>
          </w:tcPr>
          <w:p w:rsidR="00192649" w:rsidRPr="00C040AE" w:rsidRDefault="00192649" w:rsidP="00010AC5">
            <w:pPr>
              <w:pStyle w:val="TAL"/>
              <w:rPr>
                <w:ins w:id="270" w:author="CATT" w:date="2019-09-26T16:52:00Z"/>
                <w:i/>
              </w:rPr>
            </w:pPr>
          </w:p>
        </w:tc>
        <w:tc>
          <w:tcPr>
            <w:tcW w:w="1559" w:type="dxa"/>
          </w:tcPr>
          <w:p w:rsidR="00192649" w:rsidRPr="00867590" w:rsidRDefault="00192649" w:rsidP="00010AC5">
            <w:pPr>
              <w:pStyle w:val="TAL"/>
              <w:rPr>
                <w:ins w:id="271" w:author="CATT" w:date="2019-09-26T16:52:00Z"/>
              </w:rPr>
            </w:pPr>
            <w:ins w:id="272" w:author="CATT" w:date="2019-09-26T16:52:00Z">
              <w:r w:rsidRPr="00867590">
                <w:t>INTEGER (1..maxRS-IndexCellQual-r15)</w:t>
              </w:r>
            </w:ins>
          </w:p>
        </w:tc>
        <w:tc>
          <w:tcPr>
            <w:tcW w:w="2552" w:type="dxa"/>
          </w:tcPr>
          <w:p w:rsidR="00192649" w:rsidRDefault="00192649" w:rsidP="00010AC5">
            <w:pPr>
              <w:pStyle w:val="TAL"/>
              <w:rPr>
                <w:ins w:id="273" w:author="CATT" w:date="2019-09-26T16:52:00Z"/>
                <w:lang w:val="en-US" w:eastAsia="zh-CN"/>
              </w:rPr>
            </w:pPr>
            <w:ins w:id="274" w:author="CATT" w:date="2019-09-26T16:52:00Z">
              <w:r>
                <w:rPr>
                  <w:rFonts w:hint="eastAsia"/>
                  <w:lang w:eastAsia="zh-CN"/>
                </w:rPr>
                <w:t>I</w:t>
              </w:r>
              <w:r w:rsidRPr="00867590">
                <w:t xml:space="preserve">ndicates the maximum number of RS indices to be considered/ averaged to derive the cell quality for </w:t>
              </w:r>
              <w:proofErr w:type="spellStart"/>
              <w:r w:rsidRPr="00867590">
                <w:t>RRM.</w:t>
              </w:r>
              <w:r>
                <w:rPr>
                  <w:rFonts w:hint="eastAsia"/>
                  <w:lang w:eastAsia="zh-CN"/>
                </w:rPr>
                <w:t>Also</w:t>
              </w:r>
              <w:proofErr w:type="spellEnd"/>
              <w:r>
                <w:rPr>
                  <w:rFonts w:hint="eastAsia"/>
                  <w:lang w:eastAsia="zh-CN"/>
                </w:rPr>
                <w:t xml:space="preserve"> defined in 36.331</w:t>
              </w:r>
            </w:ins>
          </w:p>
        </w:tc>
        <w:tc>
          <w:tcPr>
            <w:tcW w:w="709" w:type="dxa"/>
          </w:tcPr>
          <w:p w:rsidR="00192649" w:rsidRPr="00C040AE" w:rsidRDefault="00192649" w:rsidP="00010AC5">
            <w:pPr>
              <w:pStyle w:val="TAL"/>
              <w:jc w:val="center"/>
              <w:rPr>
                <w:ins w:id="275" w:author="CATT" w:date="2019-09-26T16:52:00Z"/>
                <w:bCs/>
                <w:lang w:eastAsia="zh-CN"/>
              </w:rPr>
            </w:pPr>
            <w:ins w:id="276" w:author="CATT" w:date="2019-09-26T17:06:00Z">
              <w:r w:rsidRPr="00C040AE">
                <w:t>YES</w:t>
              </w:r>
            </w:ins>
          </w:p>
        </w:tc>
        <w:tc>
          <w:tcPr>
            <w:tcW w:w="708" w:type="dxa"/>
          </w:tcPr>
          <w:p w:rsidR="00192649" w:rsidRPr="00C040AE" w:rsidRDefault="00192649" w:rsidP="00010AC5">
            <w:pPr>
              <w:pStyle w:val="TAL"/>
              <w:jc w:val="center"/>
              <w:rPr>
                <w:ins w:id="277" w:author="CATT" w:date="2019-09-26T16:52:00Z"/>
                <w:bCs/>
                <w:lang w:eastAsia="zh-CN"/>
              </w:rPr>
            </w:pPr>
            <w:ins w:id="278" w:author="CATT" w:date="2019-09-26T17:06:00Z">
              <w:r w:rsidRPr="00C040AE">
                <w:t>ignore</w:t>
              </w:r>
            </w:ins>
          </w:p>
        </w:tc>
      </w:tr>
      <w:tr w:rsidR="00192649" w:rsidRPr="00C040AE" w:rsidTr="003728B9">
        <w:trPr>
          <w:ins w:id="279" w:author="CATT" w:date="2019-09-26T16:52:00Z"/>
        </w:trPr>
        <w:tc>
          <w:tcPr>
            <w:tcW w:w="2552" w:type="dxa"/>
          </w:tcPr>
          <w:p w:rsidR="00192649" w:rsidRPr="002A6C58" w:rsidRDefault="00192649" w:rsidP="00010AC5">
            <w:pPr>
              <w:pStyle w:val="TAL"/>
              <w:ind w:left="284" w:firstLineChars="50" w:firstLine="90"/>
              <w:rPr>
                <w:ins w:id="280" w:author="CATT" w:date="2019-09-26T16:52:00Z"/>
                <w:lang w:eastAsia="zh-CN"/>
              </w:rPr>
            </w:pPr>
            <w:ins w:id="281" w:author="CATT" w:date="2019-09-26T16:52:00Z">
              <w:r>
                <w:rPr>
                  <w:rFonts w:hint="eastAsia"/>
                  <w:lang w:eastAsia="zh-CN"/>
                </w:rPr>
                <w:t>&gt;&gt;</w:t>
              </w:r>
              <w:r w:rsidRPr="00867590">
                <w:t xml:space="preserve"> </w:t>
              </w:r>
              <w:proofErr w:type="spellStart"/>
              <w:r w:rsidRPr="00867590">
                <w:t>Threshold</w:t>
              </w:r>
              <w:r>
                <w:rPr>
                  <w:rFonts w:hint="eastAsia"/>
                  <w:lang w:eastAsia="zh-CN"/>
                </w:rPr>
                <w:t>RS</w:t>
              </w:r>
              <w:r w:rsidRPr="00867590">
                <w:t>NR</w:t>
              </w:r>
              <w:proofErr w:type="spellEnd"/>
            </w:ins>
          </w:p>
        </w:tc>
        <w:tc>
          <w:tcPr>
            <w:tcW w:w="709" w:type="dxa"/>
          </w:tcPr>
          <w:p w:rsidR="00192649" w:rsidRDefault="00192649" w:rsidP="00010AC5">
            <w:pPr>
              <w:pStyle w:val="TAL"/>
              <w:rPr>
                <w:ins w:id="282" w:author="CATT" w:date="2019-09-26T16:52:00Z"/>
                <w:lang w:eastAsia="zh-CN"/>
              </w:rPr>
            </w:pPr>
            <w:ins w:id="283" w:author="CATT" w:date="2019-09-26T17:05:00Z">
              <w:r>
                <w:rPr>
                  <w:rFonts w:hint="eastAsia"/>
                  <w:lang w:eastAsia="zh-CN"/>
                </w:rPr>
                <w:t>M</w:t>
              </w:r>
            </w:ins>
          </w:p>
        </w:tc>
        <w:tc>
          <w:tcPr>
            <w:tcW w:w="992" w:type="dxa"/>
          </w:tcPr>
          <w:p w:rsidR="00192649" w:rsidRPr="00C040AE" w:rsidRDefault="00192649" w:rsidP="00010AC5">
            <w:pPr>
              <w:pStyle w:val="TAL"/>
              <w:rPr>
                <w:ins w:id="284" w:author="CATT" w:date="2019-09-26T16:52:00Z"/>
                <w:i/>
              </w:rPr>
            </w:pPr>
          </w:p>
        </w:tc>
        <w:tc>
          <w:tcPr>
            <w:tcW w:w="1559" w:type="dxa"/>
          </w:tcPr>
          <w:p w:rsidR="00192649" w:rsidRPr="0090263D" w:rsidRDefault="00192649" w:rsidP="00010AC5">
            <w:pPr>
              <w:pStyle w:val="TAL"/>
              <w:rPr>
                <w:ins w:id="285" w:author="CATT" w:date="2019-09-26T16:52:00Z"/>
                <w:lang w:eastAsia="ja-JP"/>
              </w:rPr>
            </w:pPr>
            <w:ins w:id="286" w:author="CATT" w:date="2019-09-26T16:52:00Z">
              <w:r w:rsidRPr="0090263D">
                <w:rPr>
                  <w:lang w:eastAsia="ja-JP"/>
                </w:rPr>
                <w:t>OCTET STRING</w:t>
              </w:r>
            </w:ins>
          </w:p>
        </w:tc>
        <w:tc>
          <w:tcPr>
            <w:tcW w:w="2552" w:type="dxa"/>
          </w:tcPr>
          <w:p w:rsidR="00192649" w:rsidRPr="00867590" w:rsidRDefault="00192649" w:rsidP="00010AC5">
            <w:pPr>
              <w:pStyle w:val="TAL"/>
              <w:rPr>
                <w:ins w:id="287" w:author="CATT" w:date="2019-09-26T16:52:00Z"/>
                <w:lang w:eastAsia="zh-CN"/>
              </w:rPr>
            </w:pPr>
            <w:proofErr w:type="spellStart"/>
            <w:ins w:id="288" w:author="CATT" w:date="2019-09-26T16:52:00Z">
              <w:r w:rsidRPr="00867590">
                <w:t>Threshold</w:t>
              </w:r>
              <w:r>
                <w:rPr>
                  <w:rFonts w:hint="eastAsia"/>
                  <w:lang w:eastAsia="zh-CN"/>
                </w:rPr>
                <w:t>RS</w:t>
              </w:r>
              <w:r w:rsidRPr="00867590">
                <w:t>NR</w:t>
              </w:r>
              <w:proofErr w:type="spellEnd"/>
              <w:r w:rsidRPr="00867590">
                <w:rPr>
                  <w:iCs/>
                  <w:lang w:eastAsia="en-GB"/>
                </w:rPr>
                <w:t xml:space="preserve"> </w:t>
              </w:r>
              <w:r>
                <w:rPr>
                  <w:rFonts w:hint="eastAsia"/>
                  <w:iCs/>
                  <w:lang w:eastAsia="zh-CN"/>
                </w:rPr>
                <w:t>as defined in 36.331</w:t>
              </w:r>
              <w:r>
                <w:rPr>
                  <w:rFonts w:hint="eastAsia"/>
                  <w:iCs/>
                  <w:lang w:eastAsia="zh-CN"/>
                </w:rPr>
                <w:t>，</w:t>
              </w:r>
              <w:r w:rsidRPr="00867590">
                <w:rPr>
                  <w:iCs/>
                  <w:lang w:eastAsia="en-GB"/>
                </w:rPr>
                <w:t xml:space="preserve">List of thresholds </w:t>
              </w:r>
              <w:r w:rsidRPr="00867590">
                <w:rPr>
                  <w:iCs/>
                  <w:lang w:eastAsia="en-GB"/>
                </w:rPr>
                <w:lastRenderedPageBreak/>
                <w:t>for consolidation of L1 measurements per RS index</w:t>
              </w:r>
            </w:ins>
          </w:p>
        </w:tc>
        <w:tc>
          <w:tcPr>
            <w:tcW w:w="709" w:type="dxa"/>
          </w:tcPr>
          <w:p w:rsidR="00192649" w:rsidRPr="00C040AE" w:rsidRDefault="00192649" w:rsidP="00010AC5">
            <w:pPr>
              <w:pStyle w:val="TAL"/>
              <w:jc w:val="center"/>
              <w:rPr>
                <w:ins w:id="289" w:author="CATT" w:date="2019-09-26T16:52:00Z"/>
                <w:bCs/>
                <w:lang w:eastAsia="zh-CN"/>
              </w:rPr>
            </w:pPr>
            <w:ins w:id="290" w:author="CATT" w:date="2019-09-26T17:06:00Z">
              <w:r w:rsidRPr="00C040AE">
                <w:lastRenderedPageBreak/>
                <w:t>YES</w:t>
              </w:r>
            </w:ins>
          </w:p>
        </w:tc>
        <w:tc>
          <w:tcPr>
            <w:tcW w:w="708" w:type="dxa"/>
          </w:tcPr>
          <w:p w:rsidR="00192649" w:rsidRPr="00C040AE" w:rsidRDefault="00192649" w:rsidP="00010AC5">
            <w:pPr>
              <w:pStyle w:val="TAL"/>
              <w:jc w:val="center"/>
              <w:rPr>
                <w:ins w:id="291" w:author="CATT" w:date="2019-09-26T16:52:00Z"/>
                <w:bCs/>
                <w:lang w:eastAsia="zh-CN"/>
              </w:rPr>
            </w:pPr>
            <w:ins w:id="292" w:author="CATT" w:date="2019-09-26T17:06:00Z">
              <w:r w:rsidRPr="00C040AE">
                <w:t>ignore</w:t>
              </w:r>
            </w:ins>
          </w:p>
        </w:tc>
      </w:tr>
      <w:tr w:rsidR="00192649" w:rsidRPr="00C040AE" w:rsidTr="003728B9">
        <w:trPr>
          <w:ins w:id="293" w:author="CATT" w:date="2019-09-26T16:52:00Z"/>
        </w:trPr>
        <w:tc>
          <w:tcPr>
            <w:tcW w:w="2552" w:type="dxa"/>
          </w:tcPr>
          <w:p w:rsidR="00192649" w:rsidRPr="00867590" w:rsidRDefault="00192649" w:rsidP="00010AC5">
            <w:pPr>
              <w:pStyle w:val="TAL"/>
              <w:ind w:left="284"/>
              <w:rPr>
                <w:ins w:id="294" w:author="CATT" w:date="2019-09-26T16:52:00Z"/>
                <w:lang w:eastAsia="zh-CN"/>
              </w:rPr>
            </w:pPr>
            <w:ins w:id="295" w:author="CATT" w:date="2019-09-26T16:52:00Z">
              <w:r w:rsidRPr="00C040AE">
                <w:rPr>
                  <w:kern w:val="28"/>
                </w:rPr>
                <w:lastRenderedPageBreak/>
                <w:t>&gt;&gt;</w:t>
              </w:r>
              <w:proofErr w:type="spellStart"/>
              <w:r w:rsidRPr="00867590">
                <w:t>Threshold</w:t>
              </w:r>
              <w:r>
                <w:rPr>
                  <w:rFonts w:hint="eastAsia"/>
                  <w:lang w:eastAsia="zh-CN"/>
                </w:rPr>
                <w:t>NR</w:t>
              </w:r>
              <w:proofErr w:type="spellEnd"/>
            </w:ins>
          </w:p>
        </w:tc>
        <w:tc>
          <w:tcPr>
            <w:tcW w:w="709" w:type="dxa"/>
          </w:tcPr>
          <w:p w:rsidR="00192649" w:rsidRPr="00C040AE" w:rsidRDefault="00192649" w:rsidP="00010AC5">
            <w:pPr>
              <w:pStyle w:val="TAL"/>
              <w:rPr>
                <w:ins w:id="296" w:author="CATT" w:date="2019-09-26T16:52:00Z"/>
                <w:lang w:eastAsia="zh-CN"/>
              </w:rPr>
            </w:pPr>
            <w:ins w:id="297" w:author="CATT" w:date="2019-09-26T17:05:00Z">
              <w:r>
                <w:rPr>
                  <w:rFonts w:hint="eastAsia"/>
                  <w:lang w:eastAsia="zh-CN"/>
                </w:rPr>
                <w:t>M</w:t>
              </w:r>
            </w:ins>
          </w:p>
        </w:tc>
        <w:tc>
          <w:tcPr>
            <w:tcW w:w="992" w:type="dxa"/>
          </w:tcPr>
          <w:p w:rsidR="00192649" w:rsidRPr="00C040AE" w:rsidRDefault="00192649" w:rsidP="00010AC5">
            <w:pPr>
              <w:pStyle w:val="TAL"/>
              <w:rPr>
                <w:ins w:id="298" w:author="CATT" w:date="2019-09-26T16:52:00Z"/>
              </w:rPr>
            </w:pPr>
          </w:p>
        </w:tc>
        <w:tc>
          <w:tcPr>
            <w:tcW w:w="1559" w:type="dxa"/>
          </w:tcPr>
          <w:p w:rsidR="00192649" w:rsidRPr="00867590" w:rsidRDefault="00192649" w:rsidP="00010AC5">
            <w:pPr>
              <w:pStyle w:val="TAL"/>
              <w:rPr>
                <w:ins w:id="299" w:author="CATT" w:date="2019-09-26T16:52:00Z"/>
              </w:rPr>
            </w:pPr>
            <w:ins w:id="300" w:author="CATT" w:date="2019-09-26T16:52:00Z">
              <w:r w:rsidRPr="0090263D">
                <w:rPr>
                  <w:lang w:eastAsia="ja-JP"/>
                </w:rPr>
                <w:t>OCTET STRING</w:t>
              </w:r>
            </w:ins>
          </w:p>
        </w:tc>
        <w:tc>
          <w:tcPr>
            <w:tcW w:w="2552" w:type="dxa"/>
          </w:tcPr>
          <w:p w:rsidR="00192649" w:rsidRPr="00867590" w:rsidRDefault="00192649" w:rsidP="000846AA">
            <w:pPr>
              <w:pStyle w:val="TAL"/>
              <w:rPr>
                <w:ins w:id="301" w:author="CATT" w:date="2019-09-26T16:52:00Z"/>
                <w:lang w:eastAsia="zh-CN"/>
              </w:rPr>
            </w:pPr>
            <w:proofErr w:type="spellStart"/>
            <w:ins w:id="302" w:author="CATT" w:date="2019-09-26T16:52:00Z">
              <w:r>
                <w:t>Threshold</w:t>
              </w:r>
              <w:r>
                <w:rPr>
                  <w:rFonts w:hint="eastAsia"/>
                  <w:lang w:eastAsia="zh-CN"/>
                </w:rPr>
                <w:t>NR</w:t>
              </w:r>
              <w:proofErr w:type="spellEnd"/>
              <w:r>
                <w:rPr>
                  <w:rFonts w:hint="eastAsia"/>
                  <w:lang w:eastAsia="zh-CN"/>
                </w:rPr>
                <w:t xml:space="preserve"> </w:t>
              </w:r>
              <w:r>
                <w:rPr>
                  <w:rFonts w:hint="eastAsia"/>
                  <w:szCs w:val="22"/>
                  <w:lang w:eastAsia="zh-CN"/>
                </w:rPr>
                <w:t>as defined in 36.331</w:t>
              </w:r>
            </w:ins>
            <w:ins w:id="303" w:author="CATT" w:date="2019-09-26T16:57:00Z">
              <w:r>
                <w:rPr>
                  <w:rFonts w:hint="eastAsia"/>
                  <w:szCs w:val="22"/>
                  <w:lang w:eastAsia="zh-CN"/>
                </w:rPr>
                <w:t>,</w:t>
              </w:r>
              <w:r>
                <w:rPr>
                  <w:rFonts w:hint="eastAsia"/>
                  <w:lang w:eastAsia="zh-CN"/>
                </w:rPr>
                <w:t xml:space="preserve"> T</w:t>
              </w:r>
              <w:r w:rsidRPr="00867590">
                <w:rPr>
                  <w:lang w:eastAsia="ko-KR"/>
                </w:rPr>
                <w:t xml:space="preserve">hreshold to be used in </w:t>
              </w:r>
              <w:r>
                <w:rPr>
                  <w:rFonts w:hint="eastAsia"/>
                  <w:lang w:eastAsia="zh-CN"/>
                </w:rPr>
                <w:t>NR</w:t>
              </w:r>
              <w:r w:rsidRPr="00867590">
                <w:rPr>
                  <w:lang w:eastAsia="ko-KR"/>
                </w:rPr>
                <w:t xml:space="preserve"> measurement report triggering condition</w:t>
              </w:r>
            </w:ins>
          </w:p>
        </w:tc>
        <w:tc>
          <w:tcPr>
            <w:tcW w:w="709" w:type="dxa"/>
          </w:tcPr>
          <w:p w:rsidR="00192649" w:rsidRPr="00C040AE" w:rsidRDefault="00192649" w:rsidP="00010AC5">
            <w:pPr>
              <w:pStyle w:val="TAL"/>
              <w:jc w:val="center"/>
              <w:rPr>
                <w:ins w:id="304" w:author="CATT" w:date="2019-09-26T16:52:00Z"/>
                <w:bCs/>
                <w:lang w:eastAsia="zh-CN"/>
              </w:rPr>
            </w:pPr>
            <w:ins w:id="305" w:author="CATT" w:date="2019-09-26T17:06:00Z">
              <w:r w:rsidRPr="00C040AE">
                <w:t>YES</w:t>
              </w:r>
            </w:ins>
          </w:p>
        </w:tc>
        <w:tc>
          <w:tcPr>
            <w:tcW w:w="708" w:type="dxa"/>
          </w:tcPr>
          <w:p w:rsidR="00192649" w:rsidRPr="00C040AE" w:rsidRDefault="00192649" w:rsidP="00010AC5">
            <w:pPr>
              <w:pStyle w:val="TAL"/>
              <w:jc w:val="center"/>
              <w:rPr>
                <w:ins w:id="306" w:author="CATT" w:date="2019-09-26T16:52:00Z"/>
                <w:bCs/>
                <w:lang w:eastAsia="zh-CN"/>
              </w:rPr>
            </w:pPr>
            <w:ins w:id="307" w:author="CATT" w:date="2019-09-26T17:06:00Z">
              <w:r w:rsidRPr="00C040AE">
                <w:t>ignore</w:t>
              </w:r>
            </w:ins>
          </w:p>
        </w:tc>
      </w:tr>
      <w:tr w:rsidR="00192649" w:rsidRPr="00C040AE" w:rsidTr="003728B9">
        <w:trPr>
          <w:ins w:id="308" w:author="CATT" w:date="2019-09-26T16:52:00Z"/>
        </w:trPr>
        <w:tc>
          <w:tcPr>
            <w:tcW w:w="255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ind w:left="284"/>
              <w:rPr>
                <w:ins w:id="309" w:author="CATT" w:date="2019-09-26T16:52:00Z"/>
                <w:kern w:val="28"/>
              </w:rPr>
            </w:pPr>
            <w:ins w:id="310" w:author="CATT" w:date="2019-09-26T16:52:00Z">
              <w:r w:rsidRPr="00C040AE">
                <w:rPr>
                  <w:kern w:val="28"/>
                </w:rPr>
                <w:t>&gt;&gt;</w:t>
              </w:r>
              <w:proofErr w:type="spellStart"/>
              <w:r w:rsidRPr="00867590">
                <w:t>ReportQuantityNR</w:t>
              </w:r>
              <w:proofErr w:type="spellEnd"/>
            </w:ins>
          </w:p>
        </w:tc>
        <w:tc>
          <w:tcPr>
            <w:tcW w:w="709"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11" w:author="CATT" w:date="2019-09-26T16:52:00Z"/>
                <w:lang w:eastAsia="zh-CN"/>
              </w:rPr>
            </w:pPr>
            <w:ins w:id="312" w:author="CATT" w:date="2019-09-26T17:05:00Z">
              <w:r>
                <w:rPr>
                  <w:rFonts w:hint="eastAsia"/>
                  <w:lang w:eastAsia="zh-CN"/>
                </w:rPr>
                <w:t>M</w:t>
              </w:r>
            </w:ins>
          </w:p>
        </w:tc>
        <w:tc>
          <w:tcPr>
            <w:tcW w:w="99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13" w:author="CATT" w:date="2019-09-26T16:52:00Z"/>
              </w:rPr>
            </w:pPr>
          </w:p>
        </w:tc>
        <w:tc>
          <w:tcPr>
            <w:tcW w:w="1559" w:type="dxa"/>
            <w:tcBorders>
              <w:top w:val="single" w:sz="4" w:space="0" w:color="auto"/>
              <w:left w:val="single" w:sz="4" w:space="0" w:color="auto"/>
              <w:bottom w:val="single" w:sz="4" w:space="0" w:color="auto"/>
              <w:right w:val="single" w:sz="4" w:space="0" w:color="auto"/>
            </w:tcBorders>
          </w:tcPr>
          <w:p w:rsidR="00192649" w:rsidRPr="0090263D" w:rsidRDefault="00192649" w:rsidP="00010AC5">
            <w:pPr>
              <w:pStyle w:val="TAL"/>
              <w:rPr>
                <w:ins w:id="314" w:author="CATT" w:date="2019-09-26T16:52:00Z"/>
                <w:lang w:eastAsia="ja-JP"/>
              </w:rPr>
            </w:pPr>
            <w:ins w:id="315" w:author="CATT" w:date="2019-09-26T16:52:00Z">
              <w:r w:rsidRPr="0090263D">
                <w:rPr>
                  <w:lang w:eastAsia="ja-JP"/>
                </w:rPr>
                <w:t>OCTET STRING</w:t>
              </w:r>
            </w:ins>
          </w:p>
        </w:tc>
        <w:tc>
          <w:tcPr>
            <w:tcW w:w="2552" w:type="dxa"/>
            <w:tcBorders>
              <w:top w:val="single" w:sz="4" w:space="0" w:color="auto"/>
              <w:left w:val="single" w:sz="4" w:space="0" w:color="auto"/>
              <w:bottom w:val="single" w:sz="4" w:space="0" w:color="auto"/>
              <w:right w:val="single" w:sz="4" w:space="0" w:color="auto"/>
            </w:tcBorders>
          </w:tcPr>
          <w:p w:rsidR="00192649" w:rsidRPr="00867590" w:rsidRDefault="00192649" w:rsidP="00010AC5">
            <w:pPr>
              <w:pStyle w:val="TAL"/>
              <w:rPr>
                <w:ins w:id="316" w:author="CATT" w:date="2019-09-26T16:52:00Z"/>
              </w:rPr>
            </w:pPr>
            <w:proofErr w:type="spellStart"/>
            <w:ins w:id="317" w:author="CATT" w:date="2019-09-26T16:52:00Z">
              <w:r w:rsidRPr="00867590">
                <w:t>ReportQuantityNR</w:t>
              </w:r>
              <w:proofErr w:type="spellEnd"/>
              <w:r>
                <w:rPr>
                  <w:rFonts w:hint="eastAsia"/>
                  <w:szCs w:val="22"/>
                  <w:lang w:eastAsia="zh-CN"/>
                </w:rPr>
                <w:t xml:space="preserve"> as defined in 36.331.</w:t>
              </w:r>
            </w:ins>
          </w:p>
        </w:tc>
        <w:tc>
          <w:tcPr>
            <w:tcW w:w="709" w:type="dxa"/>
          </w:tcPr>
          <w:p w:rsidR="00192649" w:rsidRPr="00C040AE" w:rsidRDefault="00192649" w:rsidP="00010AC5">
            <w:pPr>
              <w:pStyle w:val="TAL"/>
              <w:jc w:val="center"/>
              <w:rPr>
                <w:ins w:id="318" w:author="CATT" w:date="2019-09-26T16:52:00Z"/>
                <w:bCs/>
                <w:lang w:eastAsia="zh-CN"/>
              </w:rPr>
            </w:pPr>
            <w:ins w:id="319" w:author="CATT" w:date="2019-09-26T17:06:00Z">
              <w:r w:rsidRPr="00C040AE">
                <w:t>YES</w:t>
              </w:r>
            </w:ins>
          </w:p>
        </w:tc>
        <w:tc>
          <w:tcPr>
            <w:tcW w:w="708" w:type="dxa"/>
          </w:tcPr>
          <w:p w:rsidR="00192649" w:rsidRPr="00C040AE" w:rsidRDefault="00192649" w:rsidP="00010AC5">
            <w:pPr>
              <w:pStyle w:val="TAL"/>
              <w:jc w:val="center"/>
              <w:rPr>
                <w:ins w:id="320" w:author="CATT" w:date="2019-09-26T16:52:00Z"/>
                <w:bCs/>
                <w:lang w:eastAsia="zh-CN"/>
              </w:rPr>
            </w:pPr>
            <w:ins w:id="321" w:author="CATT" w:date="2019-09-26T17:06:00Z">
              <w:r w:rsidRPr="00C040AE">
                <w:t>ignore</w:t>
              </w:r>
            </w:ins>
          </w:p>
        </w:tc>
      </w:tr>
      <w:tr w:rsidR="00192649" w:rsidRPr="00C040AE" w:rsidTr="00A51E4D">
        <w:trPr>
          <w:ins w:id="322" w:author="CATT" w:date="2019-09-26T16:59:00Z"/>
        </w:trPr>
        <w:tc>
          <w:tcPr>
            <w:tcW w:w="2552" w:type="dxa"/>
            <w:tcBorders>
              <w:top w:val="single" w:sz="4" w:space="0" w:color="auto"/>
              <w:left w:val="single" w:sz="4" w:space="0" w:color="auto"/>
              <w:bottom w:val="single" w:sz="4" w:space="0" w:color="auto"/>
              <w:right w:val="single" w:sz="4" w:space="0" w:color="auto"/>
            </w:tcBorders>
          </w:tcPr>
          <w:p w:rsidR="00192649" w:rsidRPr="0028315F" w:rsidRDefault="00192649" w:rsidP="00010AC5">
            <w:pPr>
              <w:pStyle w:val="af2"/>
              <w:rPr>
                <w:ins w:id="323" w:author="CATT" w:date="2019-09-26T16:59:00Z"/>
                <w:kern w:val="28"/>
              </w:rPr>
            </w:pPr>
            <w:ins w:id="324" w:author="CATT" w:date="2019-09-26T16:59:00Z">
              <w:r w:rsidRPr="00C040AE">
                <w:rPr>
                  <w:kern w:val="28"/>
                </w:rPr>
                <w:t>RSRQ Type</w:t>
              </w:r>
            </w:ins>
          </w:p>
        </w:tc>
        <w:tc>
          <w:tcPr>
            <w:tcW w:w="709"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25" w:author="CATT" w:date="2019-09-26T16:59:00Z"/>
              </w:rPr>
            </w:pPr>
            <w:ins w:id="326" w:author="CATT" w:date="2019-09-26T16:59:00Z">
              <w:r w:rsidRPr="00C040AE">
                <w:t>O</w:t>
              </w:r>
            </w:ins>
          </w:p>
        </w:tc>
        <w:tc>
          <w:tcPr>
            <w:tcW w:w="99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27" w:author="CATT" w:date="2019-09-26T16:59:00Z"/>
              </w:rPr>
            </w:pPr>
          </w:p>
        </w:tc>
        <w:tc>
          <w:tcPr>
            <w:tcW w:w="1559" w:type="dxa"/>
            <w:tcBorders>
              <w:top w:val="single" w:sz="4" w:space="0" w:color="auto"/>
              <w:left w:val="single" w:sz="4" w:space="0" w:color="auto"/>
              <w:bottom w:val="single" w:sz="4" w:space="0" w:color="auto"/>
              <w:right w:val="single" w:sz="4" w:space="0" w:color="auto"/>
            </w:tcBorders>
          </w:tcPr>
          <w:p w:rsidR="00192649" w:rsidRPr="0090263D" w:rsidRDefault="00192649" w:rsidP="00010AC5">
            <w:pPr>
              <w:pStyle w:val="TAL"/>
              <w:rPr>
                <w:ins w:id="328" w:author="CATT" w:date="2019-09-26T16:59:00Z"/>
                <w:lang w:eastAsia="ja-JP"/>
              </w:rPr>
            </w:pPr>
          </w:p>
        </w:tc>
        <w:tc>
          <w:tcPr>
            <w:tcW w:w="2552" w:type="dxa"/>
            <w:tcBorders>
              <w:top w:val="single" w:sz="4" w:space="0" w:color="auto"/>
              <w:left w:val="single" w:sz="4" w:space="0" w:color="auto"/>
              <w:bottom w:val="single" w:sz="4" w:space="0" w:color="auto"/>
              <w:right w:val="single" w:sz="4" w:space="0" w:color="auto"/>
            </w:tcBorders>
          </w:tcPr>
          <w:p w:rsidR="00192649" w:rsidRPr="0028315F" w:rsidRDefault="00192649" w:rsidP="00010AC5">
            <w:pPr>
              <w:pStyle w:val="TAL"/>
              <w:rPr>
                <w:ins w:id="329" w:author="CATT" w:date="2019-09-26T16:59:00Z"/>
                <w:kern w:val="28"/>
              </w:rPr>
            </w:pPr>
          </w:p>
        </w:tc>
        <w:tc>
          <w:tcPr>
            <w:tcW w:w="709" w:type="dxa"/>
          </w:tcPr>
          <w:p w:rsidR="00192649" w:rsidRPr="00C040AE" w:rsidRDefault="00192649" w:rsidP="00010AC5">
            <w:pPr>
              <w:pStyle w:val="TAL"/>
              <w:jc w:val="center"/>
              <w:rPr>
                <w:ins w:id="330" w:author="CATT" w:date="2019-09-26T16:59:00Z"/>
                <w:bCs/>
                <w:lang w:eastAsia="zh-CN"/>
              </w:rPr>
            </w:pPr>
          </w:p>
        </w:tc>
        <w:tc>
          <w:tcPr>
            <w:tcW w:w="708" w:type="dxa"/>
          </w:tcPr>
          <w:p w:rsidR="00192649" w:rsidRPr="00C040AE" w:rsidRDefault="00192649" w:rsidP="00010AC5">
            <w:pPr>
              <w:pStyle w:val="TAL"/>
              <w:jc w:val="center"/>
              <w:rPr>
                <w:ins w:id="331" w:author="CATT" w:date="2019-09-26T16:59:00Z"/>
                <w:bCs/>
                <w:lang w:eastAsia="zh-CN"/>
              </w:rPr>
            </w:pPr>
          </w:p>
        </w:tc>
      </w:tr>
      <w:tr w:rsidR="00192649" w:rsidRPr="00C040AE" w:rsidTr="00D507AC">
        <w:trPr>
          <w:ins w:id="332" w:author="CATT" w:date="2019-09-26T16:52:00Z"/>
        </w:trPr>
        <w:tc>
          <w:tcPr>
            <w:tcW w:w="255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33" w:author="CATT" w:date="2019-09-26T16:52:00Z"/>
                <w:kern w:val="28"/>
              </w:rPr>
            </w:pPr>
            <w:ins w:id="334" w:author="CATT" w:date="2019-09-26T16:52:00Z">
              <w:r w:rsidRPr="00C040AE">
                <w:rPr>
                  <w:kern w:val="28"/>
                </w:rPr>
                <w:t>&gt;</w:t>
              </w:r>
              <w:r w:rsidRPr="00C040AE">
                <w:rPr>
                  <w:lang w:eastAsia="zh-CN"/>
                </w:rPr>
                <w:t>All Symbols</w:t>
              </w:r>
            </w:ins>
          </w:p>
        </w:tc>
        <w:tc>
          <w:tcPr>
            <w:tcW w:w="709"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35" w:author="CATT" w:date="2019-09-26T16:52:00Z"/>
              </w:rPr>
            </w:pPr>
            <w:ins w:id="336" w:author="CATT" w:date="2019-09-26T16:52:00Z">
              <w:r w:rsidRPr="00C040AE">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37" w:author="CATT" w:date="2019-09-26T16:52:00Z"/>
              </w:rPr>
            </w:pPr>
          </w:p>
        </w:tc>
        <w:tc>
          <w:tcPr>
            <w:tcW w:w="1559"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38" w:author="CATT" w:date="2019-09-26T16:52:00Z"/>
              </w:rPr>
            </w:pPr>
            <w:ins w:id="339" w:author="CATT" w:date="2019-09-26T16:52:00Z">
              <w:r w:rsidRPr="00C040AE">
                <w:t>BOOLEAN</w:t>
              </w:r>
            </w:ins>
          </w:p>
        </w:tc>
        <w:tc>
          <w:tcPr>
            <w:tcW w:w="255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40" w:author="CATT" w:date="2019-09-26T16:52:00Z"/>
              </w:rPr>
            </w:pPr>
            <w:ins w:id="341" w:author="CATT" w:date="2019-09-26T16:52:00Z">
              <w:r w:rsidRPr="00C040AE">
                <w:t>TRUE indicates use of all OFDM symbols when performing RSRQ measurements.</w:t>
              </w:r>
            </w:ins>
          </w:p>
        </w:tc>
        <w:tc>
          <w:tcPr>
            <w:tcW w:w="709"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jc w:val="center"/>
              <w:rPr>
                <w:ins w:id="342" w:author="CATT" w:date="2019-09-26T16:52:00Z"/>
              </w:rPr>
            </w:pPr>
            <w:ins w:id="343" w:author="CATT" w:date="2019-09-26T17:06:00Z">
              <w:r w:rsidRPr="00C040AE">
                <w:t>YES</w:t>
              </w:r>
            </w:ins>
          </w:p>
        </w:tc>
        <w:tc>
          <w:tcPr>
            <w:tcW w:w="708"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jc w:val="center"/>
              <w:rPr>
                <w:ins w:id="344" w:author="CATT" w:date="2019-09-26T16:52:00Z"/>
              </w:rPr>
            </w:pPr>
            <w:ins w:id="345" w:author="CATT" w:date="2019-09-26T17:06:00Z">
              <w:r w:rsidRPr="00C040AE">
                <w:t>ignore</w:t>
              </w:r>
            </w:ins>
          </w:p>
        </w:tc>
      </w:tr>
      <w:tr w:rsidR="00192649" w:rsidRPr="00C040AE" w:rsidTr="00D507AC">
        <w:trPr>
          <w:ins w:id="346" w:author="CATT" w:date="2019-09-26T16:52:00Z"/>
        </w:trPr>
        <w:tc>
          <w:tcPr>
            <w:tcW w:w="255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ind w:leftChars="45" w:left="175" w:hangingChars="47" w:hanging="85"/>
              <w:rPr>
                <w:ins w:id="347" w:author="CATT" w:date="2019-09-26T16:52:00Z"/>
                <w:kern w:val="28"/>
              </w:rPr>
            </w:pPr>
            <w:ins w:id="348" w:author="CATT" w:date="2019-09-26T16:52:00Z">
              <w:r w:rsidRPr="00C040AE">
                <w:rPr>
                  <w:kern w:val="28"/>
                </w:rPr>
                <w:t>&gt;</w:t>
              </w:r>
              <w:r w:rsidRPr="00C040AE">
                <w:rPr>
                  <w:lang w:eastAsia="zh-CN"/>
                </w:rPr>
                <w:t>Wide band</w:t>
              </w:r>
            </w:ins>
          </w:p>
        </w:tc>
        <w:tc>
          <w:tcPr>
            <w:tcW w:w="709"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49" w:author="CATT" w:date="2019-09-26T16:52:00Z"/>
                <w:lang w:eastAsia="zh-CN"/>
              </w:rPr>
            </w:pPr>
            <w:ins w:id="350" w:author="CATT" w:date="2019-09-26T16:52:00Z">
              <w:r w:rsidRPr="00C040AE">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51" w:author="CATT" w:date="2019-09-26T16:52:00Z"/>
              </w:rPr>
            </w:pPr>
          </w:p>
        </w:tc>
        <w:tc>
          <w:tcPr>
            <w:tcW w:w="1559"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52" w:author="CATT" w:date="2019-09-26T16:52:00Z"/>
              </w:rPr>
            </w:pPr>
            <w:ins w:id="353" w:author="CATT" w:date="2019-09-26T16:52:00Z">
              <w:r w:rsidRPr="00C040AE">
                <w:t>BOOLEAN</w:t>
              </w:r>
            </w:ins>
          </w:p>
        </w:tc>
        <w:tc>
          <w:tcPr>
            <w:tcW w:w="255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54" w:author="CATT" w:date="2019-09-26T16:52:00Z"/>
              </w:rPr>
            </w:pPr>
            <w:ins w:id="355" w:author="CATT" w:date="2019-09-26T16:52:00Z">
              <w:r w:rsidRPr="00C040AE">
                <w:t>TRUE indicates use of a wider bandwidth when performing RSRQ measurements.</w:t>
              </w:r>
            </w:ins>
          </w:p>
        </w:tc>
        <w:tc>
          <w:tcPr>
            <w:tcW w:w="709"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jc w:val="center"/>
              <w:rPr>
                <w:ins w:id="356" w:author="CATT" w:date="2019-09-26T16:52:00Z"/>
              </w:rPr>
            </w:pPr>
            <w:ins w:id="357" w:author="CATT" w:date="2019-09-26T17:06:00Z">
              <w:r w:rsidRPr="00C040AE">
                <w:t>YES</w:t>
              </w:r>
            </w:ins>
          </w:p>
        </w:tc>
        <w:tc>
          <w:tcPr>
            <w:tcW w:w="708"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jc w:val="center"/>
              <w:rPr>
                <w:ins w:id="358" w:author="CATT" w:date="2019-09-26T16:52:00Z"/>
              </w:rPr>
            </w:pPr>
            <w:ins w:id="359" w:author="CATT" w:date="2019-09-26T17:06:00Z">
              <w:r w:rsidRPr="00C040AE">
                <w:t>ignore</w:t>
              </w:r>
            </w:ins>
          </w:p>
        </w:tc>
      </w:tr>
      <w:tr w:rsidR="00192649" w:rsidRPr="00C040AE" w:rsidTr="00D507AC">
        <w:trPr>
          <w:ins w:id="360" w:author="CATT" w:date="2019-09-26T16:52:00Z"/>
        </w:trPr>
        <w:tc>
          <w:tcPr>
            <w:tcW w:w="255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ind w:leftChars="58" w:left="116"/>
              <w:rPr>
                <w:ins w:id="361" w:author="CATT" w:date="2019-09-26T16:52:00Z"/>
                <w:kern w:val="28"/>
              </w:rPr>
            </w:pPr>
            <w:ins w:id="362" w:author="CATT" w:date="2019-09-26T16:52:00Z">
              <w:r w:rsidRPr="00C040AE">
                <w:rPr>
                  <w:kern w:val="28"/>
                </w:rPr>
                <w:t>RSRQ Extension</w:t>
              </w:r>
            </w:ins>
          </w:p>
        </w:tc>
        <w:tc>
          <w:tcPr>
            <w:tcW w:w="709"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63" w:author="CATT" w:date="2019-09-26T16:52:00Z"/>
                <w:lang w:eastAsia="zh-CN"/>
              </w:rPr>
            </w:pPr>
            <w:ins w:id="364" w:author="CATT" w:date="2019-09-26T16:52:00Z">
              <w:r w:rsidRPr="00C040AE">
                <w:t>O</w:t>
              </w:r>
            </w:ins>
          </w:p>
        </w:tc>
        <w:tc>
          <w:tcPr>
            <w:tcW w:w="99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65" w:author="CATT" w:date="2019-09-26T16:52:00Z"/>
              </w:rPr>
            </w:pPr>
          </w:p>
        </w:tc>
        <w:tc>
          <w:tcPr>
            <w:tcW w:w="1559"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66" w:author="CATT" w:date="2019-09-26T16:52:00Z"/>
              </w:rPr>
            </w:pPr>
            <w:ins w:id="367" w:author="CATT" w:date="2019-09-26T16:52:00Z">
              <w:r w:rsidRPr="00C040AE">
                <w:t>INTEGER (-30..46, …)</w:t>
              </w:r>
            </w:ins>
          </w:p>
        </w:tc>
        <w:tc>
          <w:tcPr>
            <w:tcW w:w="2552"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rPr>
                <w:ins w:id="368" w:author="CATT" w:date="2019-09-26T16:52:00Z"/>
              </w:rPr>
            </w:pPr>
          </w:p>
        </w:tc>
        <w:tc>
          <w:tcPr>
            <w:tcW w:w="709"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jc w:val="center"/>
              <w:rPr>
                <w:ins w:id="369" w:author="CATT" w:date="2019-09-26T16:52:00Z"/>
              </w:rPr>
            </w:pPr>
            <w:ins w:id="370" w:author="CATT" w:date="2019-09-26T17:06:00Z">
              <w:r w:rsidRPr="00C040AE">
                <w:t>YES</w:t>
              </w:r>
            </w:ins>
          </w:p>
        </w:tc>
        <w:tc>
          <w:tcPr>
            <w:tcW w:w="708" w:type="dxa"/>
            <w:tcBorders>
              <w:top w:val="single" w:sz="4" w:space="0" w:color="auto"/>
              <w:left w:val="single" w:sz="4" w:space="0" w:color="auto"/>
              <w:bottom w:val="single" w:sz="4" w:space="0" w:color="auto"/>
              <w:right w:val="single" w:sz="4" w:space="0" w:color="auto"/>
            </w:tcBorders>
          </w:tcPr>
          <w:p w:rsidR="00192649" w:rsidRPr="00C040AE" w:rsidRDefault="00192649" w:rsidP="00010AC5">
            <w:pPr>
              <w:pStyle w:val="TAL"/>
              <w:jc w:val="center"/>
              <w:rPr>
                <w:ins w:id="371" w:author="CATT" w:date="2019-09-26T16:52:00Z"/>
              </w:rPr>
            </w:pPr>
            <w:ins w:id="372" w:author="CATT" w:date="2019-09-26T17:06:00Z">
              <w:r w:rsidRPr="00C040AE">
                <w:t>ignore</w:t>
              </w:r>
            </w:ins>
          </w:p>
        </w:tc>
      </w:tr>
    </w:tbl>
    <w:p w:rsidR="009D1606" w:rsidRPr="00C040AE" w:rsidRDefault="009D1606" w:rsidP="009D1606">
      <w:pPr>
        <w:rPr>
          <w:ins w:id="373" w:author="CATT" w:date="2019-07-01T11:44:00Z"/>
          <w:noProof/>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1606" w:rsidRPr="00C040AE" w:rsidTr="005D19EB">
        <w:trPr>
          <w:jc w:val="center"/>
          <w:ins w:id="374" w:author="CATT" w:date="2019-07-01T11:44:00Z"/>
        </w:trPr>
        <w:tc>
          <w:tcPr>
            <w:tcW w:w="3686" w:type="dxa"/>
          </w:tcPr>
          <w:p w:rsidR="009D1606" w:rsidRPr="00C040AE" w:rsidRDefault="009D1606" w:rsidP="005D19EB">
            <w:pPr>
              <w:pStyle w:val="TAH"/>
              <w:rPr>
                <w:ins w:id="375" w:author="CATT" w:date="2019-07-01T11:44:00Z"/>
                <w:noProof/>
              </w:rPr>
            </w:pPr>
            <w:ins w:id="376" w:author="CATT" w:date="2019-07-01T11:44:00Z">
              <w:r w:rsidRPr="00C040AE">
                <w:rPr>
                  <w:noProof/>
                </w:rPr>
                <w:t>Range bound</w:t>
              </w:r>
            </w:ins>
          </w:p>
        </w:tc>
        <w:tc>
          <w:tcPr>
            <w:tcW w:w="5670" w:type="dxa"/>
          </w:tcPr>
          <w:p w:rsidR="009D1606" w:rsidRPr="00C040AE" w:rsidRDefault="009D1606" w:rsidP="005D19EB">
            <w:pPr>
              <w:pStyle w:val="TAH"/>
              <w:rPr>
                <w:ins w:id="377" w:author="CATT" w:date="2019-07-01T11:44:00Z"/>
                <w:noProof/>
              </w:rPr>
            </w:pPr>
            <w:ins w:id="378" w:author="CATT" w:date="2019-07-01T11:44:00Z">
              <w:r w:rsidRPr="00C040AE">
                <w:rPr>
                  <w:noProof/>
                </w:rPr>
                <w:t>Explanation</w:t>
              </w:r>
            </w:ins>
          </w:p>
        </w:tc>
      </w:tr>
      <w:tr w:rsidR="009D1606" w:rsidRPr="00C040AE" w:rsidTr="005D19EB">
        <w:trPr>
          <w:jc w:val="center"/>
          <w:ins w:id="379" w:author="CATT" w:date="2019-07-01T11:44:00Z"/>
        </w:trPr>
        <w:tc>
          <w:tcPr>
            <w:tcW w:w="3686" w:type="dxa"/>
          </w:tcPr>
          <w:p w:rsidR="009D1606" w:rsidRPr="00C040AE" w:rsidRDefault="009D1606" w:rsidP="005D19EB">
            <w:pPr>
              <w:pStyle w:val="TAL"/>
              <w:rPr>
                <w:ins w:id="380" w:author="CATT" w:date="2019-07-01T11:44:00Z"/>
                <w:noProof/>
              </w:rPr>
            </w:pPr>
            <w:proofErr w:type="spellStart"/>
            <w:ins w:id="381" w:author="CATT" w:date="2019-07-01T11:44:00Z">
              <w:r w:rsidRPr="00C040AE">
                <w:t>maxnoofEUTRAFreqs</w:t>
              </w:r>
              <w:proofErr w:type="spellEnd"/>
            </w:ins>
          </w:p>
        </w:tc>
        <w:tc>
          <w:tcPr>
            <w:tcW w:w="5670" w:type="dxa"/>
          </w:tcPr>
          <w:p w:rsidR="009D1606" w:rsidRPr="00C040AE" w:rsidRDefault="009D1606" w:rsidP="005D19EB">
            <w:pPr>
              <w:pStyle w:val="TAL"/>
              <w:rPr>
                <w:ins w:id="382" w:author="CATT" w:date="2019-07-01T11:44:00Z"/>
                <w:noProof/>
              </w:rPr>
            </w:pPr>
            <w:ins w:id="383" w:author="CATT" w:date="2019-07-01T11:44:00Z">
              <w:r w:rsidRPr="00C040AE">
                <w:t>Maximum no of EUTRA centre frequencies to measure</w:t>
              </w:r>
            </w:ins>
          </w:p>
        </w:tc>
      </w:tr>
      <w:tr w:rsidR="001677DB" w:rsidRPr="00C040AE" w:rsidTr="005D19EB">
        <w:trPr>
          <w:jc w:val="center"/>
          <w:ins w:id="384" w:author="CATT" w:date="2019-07-08T13:45:00Z"/>
        </w:trPr>
        <w:tc>
          <w:tcPr>
            <w:tcW w:w="3686" w:type="dxa"/>
          </w:tcPr>
          <w:p w:rsidR="001677DB" w:rsidRPr="00C040AE" w:rsidRDefault="001677DB" w:rsidP="001677DB">
            <w:pPr>
              <w:pStyle w:val="TAL"/>
              <w:rPr>
                <w:ins w:id="385" w:author="CATT" w:date="2019-07-08T13:45:00Z"/>
              </w:rPr>
            </w:pPr>
            <w:proofErr w:type="spellStart"/>
            <w:ins w:id="386" w:author="CATT" w:date="2019-07-08T13:45:00Z">
              <w:r w:rsidRPr="00C040AE">
                <w:t>maxnoof</w:t>
              </w:r>
              <w:r>
                <w:rPr>
                  <w:rFonts w:hint="eastAsia"/>
                  <w:lang w:eastAsia="zh-CN"/>
                </w:rPr>
                <w:t>NR</w:t>
              </w:r>
              <w:r w:rsidRPr="00C040AE">
                <w:t>Freqs</w:t>
              </w:r>
              <w:proofErr w:type="spellEnd"/>
            </w:ins>
          </w:p>
        </w:tc>
        <w:tc>
          <w:tcPr>
            <w:tcW w:w="5670" w:type="dxa"/>
          </w:tcPr>
          <w:p w:rsidR="001677DB" w:rsidRPr="00C040AE" w:rsidRDefault="001677DB" w:rsidP="001677DB">
            <w:pPr>
              <w:pStyle w:val="TAL"/>
              <w:rPr>
                <w:ins w:id="387" w:author="CATT" w:date="2019-07-08T13:45:00Z"/>
              </w:rPr>
            </w:pPr>
            <w:ins w:id="388" w:author="CATT" w:date="2019-07-08T13:45:00Z">
              <w:r w:rsidRPr="00C040AE">
                <w:t xml:space="preserve">Maximum no of </w:t>
              </w:r>
              <w:r>
                <w:rPr>
                  <w:rFonts w:hint="eastAsia"/>
                  <w:lang w:eastAsia="zh-CN"/>
                </w:rPr>
                <w:t>NR</w:t>
              </w:r>
              <w:r w:rsidRPr="00C040AE">
                <w:t xml:space="preserve"> centre frequencies to measure</w:t>
              </w:r>
            </w:ins>
          </w:p>
        </w:tc>
      </w:tr>
      <w:tr w:rsidR="002A6C58" w:rsidRPr="00C040AE" w:rsidTr="005D19EB">
        <w:trPr>
          <w:jc w:val="center"/>
          <w:ins w:id="389" w:author="CATT" w:date="2019-08-06T14:49:00Z"/>
        </w:trPr>
        <w:tc>
          <w:tcPr>
            <w:tcW w:w="3686" w:type="dxa"/>
          </w:tcPr>
          <w:p w:rsidR="002A6C58" w:rsidRPr="00C040AE" w:rsidRDefault="002A6C58" w:rsidP="001677DB">
            <w:pPr>
              <w:pStyle w:val="TAL"/>
              <w:rPr>
                <w:ins w:id="390" w:author="CATT" w:date="2019-08-06T14:49:00Z"/>
              </w:rPr>
            </w:pPr>
            <w:ins w:id="391" w:author="CATT" w:date="2019-08-06T14:49:00Z">
              <w:r w:rsidRPr="00867590">
                <w:t>maxRS-IndexCellQual-r15</w:t>
              </w:r>
            </w:ins>
          </w:p>
        </w:tc>
        <w:tc>
          <w:tcPr>
            <w:tcW w:w="5670" w:type="dxa"/>
          </w:tcPr>
          <w:p w:rsidR="002A6C58" w:rsidRPr="00C040AE" w:rsidRDefault="00B42B9B" w:rsidP="00B42B9B">
            <w:pPr>
              <w:pStyle w:val="TAL"/>
              <w:rPr>
                <w:ins w:id="392" w:author="CATT" w:date="2019-08-06T14:49:00Z"/>
                <w:lang w:eastAsia="zh-CN"/>
              </w:rPr>
            </w:pPr>
            <w:ins w:id="393" w:author="CATT" w:date="2019-08-06T14:52:00Z">
              <w:r>
                <w:rPr>
                  <w:rFonts w:hint="eastAsia"/>
                  <w:lang w:eastAsia="zh-CN"/>
                </w:rPr>
                <w:t>M</w:t>
              </w:r>
              <w:r w:rsidRPr="00867590">
                <w:t>aximum n</w:t>
              </w:r>
              <w:r>
                <w:rPr>
                  <w:rFonts w:hint="eastAsia"/>
                  <w:lang w:eastAsia="zh-CN"/>
                </w:rPr>
                <w:t>o</w:t>
              </w:r>
              <w:r w:rsidRPr="00867590">
                <w:t xml:space="preserve"> of RS indices to be considered/ averaged to derive the cell quality for RRM</w:t>
              </w:r>
              <w:r>
                <w:rPr>
                  <w:rFonts w:hint="eastAsia"/>
                  <w:lang w:eastAsia="zh-CN"/>
                </w:rPr>
                <w:t xml:space="preserve">.  </w:t>
              </w:r>
            </w:ins>
            <w:ins w:id="394" w:author="CATT" w:date="2019-08-07T15:10:00Z">
              <w:r w:rsidR="00C724E9">
                <w:rPr>
                  <w:rFonts w:hint="eastAsia"/>
                  <w:lang w:eastAsia="zh-CN"/>
                </w:rPr>
                <w:t>Its value is</w:t>
              </w:r>
            </w:ins>
            <w:ins w:id="395" w:author="CATT" w:date="2019-08-06T14:52:00Z">
              <w:r>
                <w:rPr>
                  <w:rFonts w:hint="eastAsia"/>
                  <w:lang w:eastAsia="zh-CN"/>
                </w:rPr>
                <w:t>16</w:t>
              </w:r>
            </w:ins>
          </w:p>
        </w:tc>
      </w:tr>
    </w:tbl>
    <w:p w:rsidR="00F3475A" w:rsidRPr="00047B66" w:rsidRDefault="00047B66" w:rsidP="00F3475A">
      <w:pPr>
        <w:pStyle w:val="PL"/>
        <w:rPr>
          <w:noProof w:val="0"/>
          <w:snapToGrid w:val="0"/>
          <w:lang w:eastAsia="zh-CN"/>
        </w:rPr>
      </w:pPr>
      <w:r>
        <w:rPr>
          <w:rFonts w:hint="eastAsia"/>
          <w:noProof w:val="0"/>
          <w:snapToGrid w:val="0"/>
          <w:lang w:eastAsia="zh-CN"/>
        </w:rPr>
        <w:t>ANS.1 to be added</w:t>
      </w:r>
    </w:p>
    <w:p w:rsidR="00F3475A" w:rsidRPr="00677980" w:rsidRDefault="00E14D23" w:rsidP="00436834">
      <w:pPr>
        <w:jc w:val="center"/>
        <w:rPr>
          <w:noProof/>
          <w:lang w:eastAsia="zh-CN"/>
        </w:rPr>
      </w:pPr>
      <w:r>
        <w:rPr>
          <w:rFonts w:hint="eastAsia"/>
          <w:color w:val="FF0000"/>
          <w:lang w:eastAsia="zh-CN"/>
        </w:rPr>
        <w:t xml:space="preserve">-----End of </w:t>
      </w:r>
      <w:r w:rsidRPr="00E14D23">
        <w:rPr>
          <w:rFonts w:hint="eastAsia"/>
          <w:color w:val="FF0000"/>
          <w:lang w:eastAsia="zh-CN"/>
        </w:rPr>
        <w:t>change</w:t>
      </w:r>
      <w:r>
        <w:rPr>
          <w:rFonts w:hint="eastAsia"/>
          <w:color w:val="FF0000"/>
          <w:lang w:eastAsia="zh-CN"/>
        </w:rPr>
        <w:t>----</w:t>
      </w:r>
    </w:p>
    <w:sectPr w:rsidR="00F3475A" w:rsidRPr="0067798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C3F" w:rsidRDefault="003E7C3F">
      <w:r>
        <w:separator/>
      </w:r>
    </w:p>
  </w:endnote>
  <w:endnote w:type="continuationSeparator" w:id="0">
    <w:p w:rsidR="003E7C3F" w:rsidRDefault="003E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C3F" w:rsidRDefault="003E7C3F">
      <w:r>
        <w:separator/>
      </w:r>
    </w:p>
  </w:footnote>
  <w:footnote w:type="continuationSeparator" w:id="0">
    <w:p w:rsidR="003E7C3F" w:rsidRDefault="003E7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A3" w:rsidRDefault="00C86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A3" w:rsidRDefault="00C867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A3" w:rsidRDefault="00C867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A3" w:rsidRDefault="00C867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3763A"/>
    <w:multiLevelType w:val="hybridMultilevel"/>
    <w:tmpl w:val="5832FD3A"/>
    <w:lvl w:ilvl="0" w:tplc="FC1ED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13D3D8D"/>
    <w:multiLevelType w:val="hybridMultilevel"/>
    <w:tmpl w:val="62445E7A"/>
    <w:lvl w:ilvl="0" w:tplc="273229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D16"/>
    <w:rsid w:val="00022E4A"/>
    <w:rsid w:val="00027496"/>
    <w:rsid w:val="00034239"/>
    <w:rsid w:val="000449DA"/>
    <w:rsid w:val="00047B66"/>
    <w:rsid w:val="00063232"/>
    <w:rsid w:val="000846AA"/>
    <w:rsid w:val="00087B66"/>
    <w:rsid w:val="000A0B0F"/>
    <w:rsid w:val="000A6394"/>
    <w:rsid w:val="000B7FED"/>
    <w:rsid w:val="000C038A"/>
    <w:rsid w:val="000C5340"/>
    <w:rsid w:val="000C6598"/>
    <w:rsid w:val="000D5DD3"/>
    <w:rsid w:val="000E21F4"/>
    <w:rsid w:val="000E6597"/>
    <w:rsid w:val="001039B3"/>
    <w:rsid w:val="0011129A"/>
    <w:rsid w:val="001326FA"/>
    <w:rsid w:val="00135E6E"/>
    <w:rsid w:val="00142DEC"/>
    <w:rsid w:val="00145D43"/>
    <w:rsid w:val="00151101"/>
    <w:rsid w:val="0015340B"/>
    <w:rsid w:val="001677DB"/>
    <w:rsid w:val="001808F6"/>
    <w:rsid w:val="00192649"/>
    <w:rsid w:val="00192C46"/>
    <w:rsid w:val="001A08B3"/>
    <w:rsid w:val="001A7B60"/>
    <w:rsid w:val="001A7F47"/>
    <w:rsid w:val="001B52F0"/>
    <w:rsid w:val="001B7A65"/>
    <w:rsid w:val="001D1F13"/>
    <w:rsid w:val="001E0FCE"/>
    <w:rsid w:val="001E41F3"/>
    <w:rsid w:val="001F76E6"/>
    <w:rsid w:val="00202433"/>
    <w:rsid w:val="00214AB8"/>
    <w:rsid w:val="0023664F"/>
    <w:rsid w:val="00241633"/>
    <w:rsid w:val="0026004D"/>
    <w:rsid w:val="002640DD"/>
    <w:rsid w:val="00275D12"/>
    <w:rsid w:val="00284FEB"/>
    <w:rsid w:val="002860C4"/>
    <w:rsid w:val="00290CF1"/>
    <w:rsid w:val="00296166"/>
    <w:rsid w:val="002A6913"/>
    <w:rsid w:val="002A6C58"/>
    <w:rsid w:val="002B5741"/>
    <w:rsid w:val="002C2813"/>
    <w:rsid w:val="002F7E32"/>
    <w:rsid w:val="00305409"/>
    <w:rsid w:val="003122C9"/>
    <w:rsid w:val="00335341"/>
    <w:rsid w:val="003609EF"/>
    <w:rsid w:val="0036231A"/>
    <w:rsid w:val="003674FE"/>
    <w:rsid w:val="003728B9"/>
    <w:rsid w:val="00374DD4"/>
    <w:rsid w:val="003B61C9"/>
    <w:rsid w:val="003D31AF"/>
    <w:rsid w:val="003D4FD1"/>
    <w:rsid w:val="003E1A36"/>
    <w:rsid w:val="003E7C3F"/>
    <w:rsid w:val="003F2B04"/>
    <w:rsid w:val="00410371"/>
    <w:rsid w:val="004242F1"/>
    <w:rsid w:val="00436834"/>
    <w:rsid w:val="004535A6"/>
    <w:rsid w:val="0045486A"/>
    <w:rsid w:val="00480024"/>
    <w:rsid w:val="0049257E"/>
    <w:rsid w:val="004A1716"/>
    <w:rsid w:val="004A696B"/>
    <w:rsid w:val="004B75B7"/>
    <w:rsid w:val="004D62BA"/>
    <w:rsid w:val="0051580D"/>
    <w:rsid w:val="00547111"/>
    <w:rsid w:val="0056174D"/>
    <w:rsid w:val="00571D04"/>
    <w:rsid w:val="00586E7D"/>
    <w:rsid w:val="00592D74"/>
    <w:rsid w:val="00595647"/>
    <w:rsid w:val="00595E02"/>
    <w:rsid w:val="005A7DD4"/>
    <w:rsid w:val="005D19EB"/>
    <w:rsid w:val="005E2C44"/>
    <w:rsid w:val="005E32CE"/>
    <w:rsid w:val="00601413"/>
    <w:rsid w:val="00602477"/>
    <w:rsid w:val="006120E0"/>
    <w:rsid w:val="00615C39"/>
    <w:rsid w:val="00621188"/>
    <w:rsid w:val="006217E8"/>
    <w:rsid w:val="006257ED"/>
    <w:rsid w:val="00625BBD"/>
    <w:rsid w:val="00641402"/>
    <w:rsid w:val="00643E99"/>
    <w:rsid w:val="00647AC9"/>
    <w:rsid w:val="00652948"/>
    <w:rsid w:val="00677980"/>
    <w:rsid w:val="0068330F"/>
    <w:rsid w:val="00691D83"/>
    <w:rsid w:val="00695808"/>
    <w:rsid w:val="006A3F8B"/>
    <w:rsid w:val="006B2310"/>
    <w:rsid w:val="006B46FB"/>
    <w:rsid w:val="006E21FB"/>
    <w:rsid w:val="006E5BFE"/>
    <w:rsid w:val="006F1411"/>
    <w:rsid w:val="007055A3"/>
    <w:rsid w:val="00713149"/>
    <w:rsid w:val="00724A21"/>
    <w:rsid w:val="007424AE"/>
    <w:rsid w:val="007448CC"/>
    <w:rsid w:val="00760CAC"/>
    <w:rsid w:val="00792342"/>
    <w:rsid w:val="007977A8"/>
    <w:rsid w:val="007A3CD5"/>
    <w:rsid w:val="007B1F67"/>
    <w:rsid w:val="007B512A"/>
    <w:rsid w:val="007C2097"/>
    <w:rsid w:val="007D6A07"/>
    <w:rsid w:val="007F7259"/>
    <w:rsid w:val="00802D22"/>
    <w:rsid w:val="008040A8"/>
    <w:rsid w:val="008279FA"/>
    <w:rsid w:val="0083441C"/>
    <w:rsid w:val="008626E7"/>
    <w:rsid w:val="00870EE7"/>
    <w:rsid w:val="0088237E"/>
    <w:rsid w:val="008837E8"/>
    <w:rsid w:val="008863B9"/>
    <w:rsid w:val="00891B83"/>
    <w:rsid w:val="00892B63"/>
    <w:rsid w:val="008965B3"/>
    <w:rsid w:val="008A45A6"/>
    <w:rsid w:val="008B2D74"/>
    <w:rsid w:val="008B77A6"/>
    <w:rsid w:val="008C64BB"/>
    <w:rsid w:val="008E3225"/>
    <w:rsid w:val="008E3B76"/>
    <w:rsid w:val="008F686C"/>
    <w:rsid w:val="0090563B"/>
    <w:rsid w:val="00907CB3"/>
    <w:rsid w:val="009148DE"/>
    <w:rsid w:val="00923E9E"/>
    <w:rsid w:val="0093352F"/>
    <w:rsid w:val="00941E30"/>
    <w:rsid w:val="009555E9"/>
    <w:rsid w:val="00956427"/>
    <w:rsid w:val="00970F74"/>
    <w:rsid w:val="009777D9"/>
    <w:rsid w:val="00981560"/>
    <w:rsid w:val="00987E96"/>
    <w:rsid w:val="00991B88"/>
    <w:rsid w:val="009A5753"/>
    <w:rsid w:val="009A579D"/>
    <w:rsid w:val="009A6EE7"/>
    <w:rsid w:val="009C65E4"/>
    <w:rsid w:val="009D1606"/>
    <w:rsid w:val="009D3661"/>
    <w:rsid w:val="009E106E"/>
    <w:rsid w:val="009E3297"/>
    <w:rsid w:val="009E33C0"/>
    <w:rsid w:val="009F2C37"/>
    <w:rsid w:val="009F734F"/>
    <w:rsid w:val="00A246B6"/>
    <w:rsid w:val="00A33180"/>
    <w:rsid w:val="00A4565D"/>
    <w:rsid w:val="00A47E70"/>
    <w:rsid w:val="00A50CF0"/>
    <w:rsid w:val="00A51E4D"/>
    <w:rsid w:val="00A7671C"/>
    <w:rsid w:val="00A93672"/>
    <w:rsid w:val="00AA2CBC"/>
    <w:rsid w:val="00AA6128"/>
    <w:rsid w:val="00AC274E"/>
    <w:rsid w:val="00AC5820"/>
    <w:rsid w:val="00AD1CD8"/>
    <w:rsid w:val="00B0690C"/>
    <w:rsid w:val="00B177DD"/>
    <w:rsid w:val="00B2159B"/>
    <w:rsid w:val="00B232F8"/>
    <w:rsid w:val="00B23DDC"/>
    <w:rsid w:val="00B258BB"/>
    <w:rsid w:val="00B31B8C"/>
    <w:rsid w:val="00B42B9B"/>
    <w:rsid w:val="00B45BCC"/>
    <w:rsid w:val="00B60C8E"/>
    <w:rsid w:val="00B67B97"/>
    <w:rsid w:val="00B7009D"/>
    <w:rsid w:val="00B81C47"/>
    <w:rsid w:val="00B968C8"/>
    <w:rsid w:val="00BA3EC5"/>
    <w:rsid w:val="00BA51D9"/>
    <w:rsid w:val="00BB5DFC"/>
    <w:rsid w:val="00BD279D"/>
    <w:rsid w:val="00BD5FEC"/>
    <w:rsid w:val="00BD6BB8"/>
    <w:rsid w:val="00BF4B1D"/>
    <w:rsid w:val="00BF6BAD"/>
    <w:rsid w:val="00C53E2B"/>
    <w:rsid w:val="00C57B0F"/>
    <w:rsid w:val="00C66BA2"/>
    <w:rsid w:val="00C724E9"/>
    <w:rsid w:val="00C75C9F"/>
    <w:rsid w:val="00C867A3"/>
    <w:rsid w:val="00C95985"/>
    <w:rsid w:val="00CC5026"/>
    <w:rsid w:val="00CC68D0"/>
    <w:rsid w:val="00D03F9A"/>
    <w:rsid w:val="00D04399"/>
    <w:rsid w:val="00D0537B"/>
    <w:rsid w:val="00D06D51"/>
    <w:rsid w:val="00D1035D"/>
    <w:rsid w:val="00D21BD6"/>
    <w:rsid w:val="00D21DBC"/>
    <w:rsid w:val="00D24991"/>
    <w:rsid w:val="00D50255"/>
    <w:rsid w:val="00D507AC"/>
    <w:rsid w:val="00D66520"/>
    <w:rsid w:val="00D712CD"/>
    <w:rsid w:val="00D77915"/>
    <w:rsid w:val="00D85D64"/>
    <w:rsid w:val="00D8768B"/>
    <w:rsid w:val="00DA5D2D"/>
    <w:rsid w:val="00DB0C16"/>
    <w:rsid w:val="00DB562D"/>
    <w:rsid w:val="00DC5DC1"/>
    <w:rsid w:val="00DD7DA9"/>
    <w:rsid w:val="00DE34CF"/>
    <w:rsid w:val="00E123AF"/>
    <w:rsid w:val="00E13F3D"/>
    <w:rsid w:val="00E14D23"/>
    <w:rsid w:val="00E33F2D"/>
    <w:rsid w:val="00E34898"/>
    <w:rsid w:val="00E40155"/>
    <w:rsid w:val="00E42B38"/>
    <w:rsid w:val="00E4396D"/>
    <w:rsid w:val="00E637E0"/>
    <w:rsid w:val="00E77020"/>
    <w:rsid w:val="00EB09B7"/>
    <w:rsid w:val="00EB30EE"/>
    <w:rsid w:val="00EC3688"/>
    <w:rsid w:val="00EC452D"/>
    <w:rsid w:val="00EE7D7C"/>
    <w:rsid w:val="00EF75DB"/>
    <w:rsid w:val="00F0616F"/>
    <w:rsid w:val="00F25D98"/>
    <w:rsid w:val="00F300FB"/>
    <w:rsid w:val="00F3475A"/>
    <w:rsid w:val="00F46200"/>
    <w:rsid w:val="00F70C8E"/>
    <w:rsid w:val="00F865A8"/>
    <w:rsid w:val="00FA0898"/>
    <w:rsid w:val="00FB6386"/>
    <w:rsid w:val="00FC2146"/>
    <w:rsid w:val="00FE232E"/>
    <w:rsid w:val="00FF6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customStyle="1" w:styleId="TALLeft1">
    <w:name w:val="TAL + Left:  1"/>
    <w:aliases w:val="00 cm"/>
    <w:basedOn w:val="TAL"/>
    <w:link w:val="TALLeft100cmCharChar"/>
    <w:rsid w:val="00892B6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92B63"/>
    <w:rPr>
      <w:rFonts w:ascii="Arial" w:hAnsi="Arial" w:cs="Arial"/>
      <w:sz w:val="18"/>
      <w:szCs w:val="18"/>
      <w:lang w:val="en-GB" w:eastAsia="en-GB"/>
    </w:rPr>
  </w:style>
  <w:style w:type="character" w:customStyle="1" w:styleId="EditorsNoteChar">
    <w:name w:val="Editor's Note Char"/>
    <w:link w:val="EditorsNote"/>
    <w:rsid w:val="00B0690C"/>
    <w:rPr>
      <w:rFonts w:ascii="Times New Roman" w:hAnsi="Times New Roman"/>
      <w:color w:val="FF0000"/>
      <w:lang w:val="en-GB" w:eastAsia="en-US"/>
    </w:rPr>
  </w:style>
  <w:style w:type="character" w:customStyle="1" w:styleId="TFZchn">
    <w:name w:val="TF Zchn"/>
    <w:rsid w:val="0011129A"/>
    <w:rPr>
      <w:rFonts w:ascii="Arial" w:hAnsi="Arial"/>
      <w:b/>
    </w:rPr>
  </w:style>
  <w:style w:type="character" w:styleId="af1">
    <w:name w:val="Emphasis"/>
    <w:qFormat/>
    <w:rsid w:val="001E0FCE"/>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9555E9"/>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9555E9"/>
    <w:rPr>
      <w:rFonts w:ascii="Times New Roman" w:eastAsia="MS Mincho" w:hAnsi="Times New Roman"/>
      <w:szCs w:val="24"/>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customStyle="1" w:styleId="TALLeft1">
    <w:name w:val="TAL + Left:  1"/>
    <w:aliases w:val="00 cm"/>
    <w:basedOn w:val="TAL"/>
    <w:link w:val="TALLeft100cmCharChar"/>
    <w:rsid w:val="00892B6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92B63"/>
    <w:rPr>
      <w:rFonts w:ascii="Arial" w:hAnsi="Arial" w:cs="Arial"/>
      <w:sz w:val="18"/>
      <w:szCs w:val="18"/>
      <w:lang w:val="en-GB" w:eastAsia="en-GB"/>
    </w:rPr>
  </w:style>
  <w:style w:type="character" w:customStyle="1" w:styleId="EditorsNoteChar">
    <w:name w:val="Editor's Note Char"/>
    <w:link w:val="EditorsNote"/>
    <w:rsid w:val="00B0690C"/>
    <w:rPr>
      <w:rFonts w:ascii="Times New Roman" w:hAnsi="Times New Roman"/>
      <w:color w:val="FF0000"/>
      <w:lang w:val="en-GB" w:eastAsia="en-US"/>
    </w:rPr>
  </w:style>
  <w:style w:type="character" w:customStyle="1" w:styleId="TFZchn">
    <w:name w:val="TF Zchn"/>
    <w:rsid w:val="0011129A"/>
    <w:rPr>
      <w:rFonts w:ascii="Arial" w:hAnsi="Arial"/>
      <w:b/>
    </w:rPr>
  </w:style>
  <w:style w:type="character" w:styleId="af1">
    <w:name w:val="Emphasis"/>
    <w:qFormat/>
    <w:rsid w:val="001E0FCE"/>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9555E9"/>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9555E9"/>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C27D6-A1A4-4268-B103-9E6883787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1293</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cp:revision>
  <cp:lastPrinted>1900-12-31T16:00:00Z</cp:lastPrinted>
  <dcterms:created xsi:type="dcterms:W3CDTF">2019-10-04T03:31:00Z</dcterms:created>
  <dcterms:modified xsi:type="dcterms:W3CDTF">2019-10-04T03:31:00Z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