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F90CB7">
        <w:rPr>
          <w:rFonts w:cs="Arial"/>
          <w:b/>
          <w:sz w:val="24"/>
          <w:szCs w:val="24"/>
        </w:rPr>
        <w:tab/>
        <w:t>R3-195254</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6A1BBC">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A1BBC" w:rsidRPr="006A1BBC">
        <w:rPr>
          <w:rFonts w:ascii="Arial" w:hAnsi="Arial"/>
          <w:sz w:val="24"/>
          <w:lang w:eastAsia="zh-CN"/>
        </w:rPr>
        <w:t>Considerations on support of RRC_INACTIVE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572B9">
        <w:rPr>
          <w:rFonts w:ascii="Arial" w:hAnsi="Arial"/>
          <w:sz w:val="24"/>
          <w:lang w:eastAsia="zh-CN"/>
        </w:rPr>
        <w:t>11.2</w:t>
      </w:r>
    </w:p>
    <w:p w:rsidR="0037119B" w:rsidRPr="007D3E81" w:rsidRDefault="0037119B" w:rsidP="00393302">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393302">
        <w:rPr>
          <w:rFonts w:ascii="Arial" w:hAnsi="Arial"/>
          <w:sz w:val="24"/>
          <w:lang w:eastAsia="zh-CN"/>
        </w:rPr>
        <w:t>Discussion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E947F4" w:rsidP="009D04E9">
      <w:pPr>
        <w:rPr>
          <w:lang w:eastAsia="zh-CN"/>
        </w:rPr>
      </w:pPr>
      <w:r w:rsidRPr="00E947F4">
        <w:rPr>
          <w:lang w:eastAsia="zh-CN"/>
        </w:rPr>
        <w:t xml:space="preserve">In the WID for Multi-RAT Dual-Connectivity and Carrier Aggregation enhancements, the objective of Efficient and low latency serving cell configuration/activation/setup also applies to RRC_INACTIVE state for MR-DC cases. </w:t>
      </w:r>
      <w:r w:rsidR="00D42C9D">
        <w:rPr>
          <w:lang w:eastAsia="zh-CN"/>
        </w:rPr>
        <w:t xml:space="preserve">RAN2 has some agreements on the SN resume during the RRC resume procedure. </w:t>
      </w:r>
      <w:r w:rsidRPr="00E947F4">
        <w:rPr>
          <w:lang w:eastAsia="zh-CN"/>
        </w:rPr>
        <w:t>In this paper, we</w:t>
      </w:r>
      <w:r w:rsidR="00D42C9D">
        <w:rPr>
          <w:lang w:eastAsia="zh-CN"/>
        </w:rPr>
        <w:t xml:space="preserve"> will</w:t>
      </w:r>
      <w:r w:rsidRPr="00E947F4">
        <w:rPr>
          <w:lang w:eastAsia="zh-CN"/>
        </w:rPr>
        <w:t xml:space="preserve"> discuss</w:t>
      </w:r>
      <w:r w:rsidR="00876753">
        <w:rPr>
          <w:lang w:eastAsia="zh-CN"/>
        </w:rPr>
        <w:t xml:space="preserve"> </w:t>
      </w:r>
      <w:r w:rsidR="00D42C9D">
        <w:rPr>
          <w:lang w:eastAsia="zh-CN"/>
        </w:rPr>
        <w:t xml:space="preserve">the impacts </w:t>
      </w:r>
      <w:r w:rsidR="009D04E9">
        <w:rPr>
          <w:lang w:eastAsia="zh-CN"/>
        </w:rPr>
        <w:t>from</w:t>
      </w:r>
      <w:r w:rsidR="00D42C9D">
        <w:rPr>
          <w:lang w:eastAsia="zh-CN"/>
        </w:rPr>
        <w:t xml:space="preserve"> RAN3</w:t>
      </w:r>
      <w:r w:rsidR="009D04E9">
        <w:rPr>
          <w:lang w:eastAsia="zh-CN"/>
        </w:rPr>
        <w:t xml:space="preserve"> perspective.</w:t>
      </w:r>
    </w:p>
    <w:p w:rsidR="00006AA0"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E947F4" w:rsidRPr="000D427B" w:rsidRDefault="00E947F4" w:rsidP="00E947F4">
      <w:pPr>
        <w:tabs>
          <w:tab w:val="left" w:pos="1260"/>
        </w:tabs>
        <w:overflowPunct w:val="0"/>
        <w:autoSpaceDE w:val="0"/>
        <w:autoSpaceDN w:val="0"/>
        <w:adjustRightInd w:val="0"/>
        <w:textAlignment w:val="baseline"/>
        <w:rPr>
          <w:rFonts w:eastAsia="Tahoma"/>
        </w:rPr>
      </w:pPr>
      <w:r w:rsidRPr="000D427B">
        <w:rPr>
          <w:rFonts w:eastAsia="Tahoma"/>
        </w:rPr>
        <w:t>In R15 late drop, how to handle MR-DC configuration in INACTIVE was discussed</w:t>
      </w:r>
      <w:r w:rsidR="00966957" w:rsidRPr="000D427B">
        <w:rPr>
          <w:rFonts w:eastAsia="Tahoma"/>
        </w:rPr>
        <w:t xml:space="preserve"> in RAN2</w:t>
      </w:r>
      <w:r w:rsidRPr="000D427B">
        <w:rPr>
          <w:rFonts w:eastAsia="Tahoma"/>
        </w:rPr>
        <w:t xml:space="preserve"> and some agreements were made.</w:t>
      </w:r>
    </w:p>
    <w:p w:rsidR="00E947F4" w:rsidRPr="00750D6C" w:rsidRDefault="00E947F4" w:rsidP="00E947F4">
      <w:pPr>
        <w:numPr>
          <w:ilvl w:val="0"/>
          <w:numId w:val="36"/>
        </w:numPr>
        <w:overflowPunct w:val="0"/>
        <w:autoSpaceDE w:val="0"/>
        <w:autoSpaceDN w:val="0"/>
        <w:adjustRightInd w:val="0"/>
        <w:spacing w:after="60"/>
        <w:ind w:left="284" w:hanging="284"/>
        <w:textAlignment w:val="baseline"/>
        <w:rPr>
          <w:rFonts w:eastAsia="Batang"/>
          <w:i/>
          <w:lang w:eastAsia="zh-CN"/>
        </w:rPr>
      </w:pPr>
      <w:r w:rsidRPr="00750D6C">
        <w:rPr>
          <w:rFonts w:eastAsia="Batang"/>
          <w:i/>
          <w:lang w:eastAsia="zh-CN"/>
        </w:rPr>
        <w:t>From UE perspective, the lower-layer SCG configuration will be released upon initiating RRC resume for RRC_INACTIVE, and the SCG bearer should be configured to MCG bearer before UE is released to RRC_INACTIVE state.</w:t>
      </w:r>
    </w:p>
    <w:p w:rsidR="00E947F4" w:rsidRPr="00750D6C" w:rsidRDefault="00E947F4" w:rsidP="00E947F4">
      <w:pPr>
        <w:numPr>
          <w:ilvl w:val="0"/>
          <w:numId w:val="36"/>
        </w:numPr>
        <w:overflowPunct w:val="0"/>
        <w:autoSpaceDE w:val="0"/>
        <w:autoSpaceDN w:val="0"/>
        <w:adjustRightInd w:val="0"/>
        <w:spacing w:after="60"/>
        <w:ind w:left="284" w:hanging="284"/>
        <w:textAlignment w:val="baseline"/>
        <w:rPr>
          <w:rFonts w:eastAsia="Batang"/>
          <w:i/>
          <w:lang w:eastAsia="zh-CN"/>
        </w:rPr>
      </w:pPr>
      <w:r w:rsidRPr="00750D6C">
        <w:rPr>
          <w:rFonts w:eastAsia="Batang"/>
          <w:i/>
          <w:lang w:eastAsia="zh-CN"/>
        </w:rPr>
        <w:t>From network perspective, the MN can suspend the SN when the MN releases the UE to RRC_INACITIVE state; and then the MN can resume the SN after UE</w:t>
      </w:r>
      <w:r w:rsidR="00332DA6" w:rsidRPr="00750D6C">
        <w:rPr>
          <w:rFonts w:eastAsia="Batang"/>
          <w:i/>
          <w:lang w:eastAsia="zh-CN"/>
        </w:rPr>
        <w:t xml:space="preserve"> enters to the RRC_INACTIVE</w:t>
      </w:r>
      <w:r w:rsidRPr="00750D6C">
        <w:rPr>
          <w:rFonts w:eastAsia="Batang"/>
          <w:i/>
          <w:lang w:eastAsia="zh-CN"/>
        </w:rPr>
        <w:t>.</w:t>
      </w:r>
    </w:p>
    <w:p w:rsidR="007A510D" w:rsidRDefault="007A510D" w:rsidP="00E947F4">
      <w:pPr>
        <w:overflowPunct w:val="0"/>
        <w:autoSpaceDE w:val="0"/>
        <w:autoSpaceDN w:val="0"/>
        <w:adjustRightInd w:val="0"/>
        <w:textAlignment w:val="baseline"/>
        <w:rPr>
          <w:rFonts w:eastAsia="Batang"/>
          <w:lang w:eastAsia="zh-CN"/>
        </w:rPr>
      </w:pPr>
    </w:p>
    <w:p w:rsidR="00E947F4" w:rsidRPr="000D427B" w:rsidRDefault="00A175C9" w:rsidP="004C5F11">
      <w:pPr>
        <w:overflowPunct w:val="0"/>
        <w:autoSpaceDE w:val="0"/>
        <w:autoSpaceDN w:val="0"/>
        <w:adjustRightInd w:val="0"/>
        <w:textAlignment w:val="baseline"/>
        <w:rPr>
          <w:rFonts w:eastAsia="Batang"/>
          <w:lang w:eastAsia="zh-CN"/>
        </w:rPr>
      </w:pPr>
      <w:r w:rsidRPr="000D427B">
        <w:rPr>
          <w:rFonts w:eastAsia="Batang"/>
          <w:lang w:eastAsia="zh-CN"/>
        </w:rPr>
        <w:t>T</w:t>
      </w:r>
      <w:r w:rsidR="00E947F4" w:rsidRPr="000D427B">
        <w:rPr>
          <w:rFonts w:eastAsia="Batang"/>
          <w:lang w:eastAsia="zh-CN"/>
        </w:rPr>
        <w:t xml:space="preserve">he </w:t>
      </w:r>
      <w:r w:rsidR="00E947F4" w:rsidRPr="000D427B">
        <w:rPr>
          <w:rFonts w:eastAsia="Batang"/>
          <w:i/>
          <w:lang w:eastAsia="zh-CN"/>
        </w:rPr>
        <w:t>RRCResume</w:t>
      </w:r>
      <w:r w:rsidR="00E947F4" w:rsidRPr="000D427B">
        <w:rPr>
          <w:rFonts w:eastAsia="Batang"/>
          <w:lang w:eastAsia="zh-CN"/>
        </w:rPr>
        <w:t xml:space="preserve"> message does not include</w:t>
      </w:r>
      <w:r w:rsidR="003C5349">
        <w:rPr>
          <w:rFonts w:eastAsia="Batang"/>
          <w:lang w:eastAsia="zh-CN"/>
        </w:rPr>
        <w:t xml:space="preserve"> the</w:t>
      </w:r>
      <w:r w:rsidR="00E947F4" w:rsidRPr="000D427B">
        <w:rPr>
          <w:rFonts w:eastAsia="Batang"/>
          <w:lang w:eastAsia="zh-CN"/>
        </w:rPr>
        <w:t xml:space="preserve"> </w:t>
      </w:r>
      <w:r w:rsidR="00E947F4" w:rsidRPr="000D427B">
        <w:rPr>
          <w:rFonts w:eastAsia="Batang"/>
          <w:i/>
          <w:lang w:eastAsia="zh-CN"/>
        </w:rPr>
        <w:t>cellGroupConfig</w:t>
      </w:r>
      <w:r w:rsidR="00E947F4" w:rsidRPr="000D427B">
        <w:rPr>
          <w:rFonts w:eastAsia="Batang"/>
          <w:lang w:eastAsia="zh-CN"/>
        </w:rPr>
        <w:t xml:space="preserve"> of secondary cell group, therefore during RRC resume procedure, SCG lower layer cannot be resumed. In this case, the earliest moment </w:t>
      </w:r>
      <w:r w:rsidR="006806C8">
        <w:rPr>
          <w:rFonts w:eastAsia="Batang"/>
          <w:lang w:eastAsia="zh-CN"/>
        </w:rPr>
        <w:t xml:space="preserve">that </w:t>
      </w:r>
      <w:r w:rsidR="00E947F4" w:rsidRPr="000D427B">
        <w:rPr>
          <w:rFonts w:eastAsia="Batang"/>
          <w:lang w:eastAsia="zh-CN"/>
        </w:rPr>
        <w:t xml:space="preserve">the network can resume SCG for data transmission is </w:t>
      </w:r>
      <w:r w:rsidR="00A35357">
        <w:rPr>
          <w:rFonts w:eastAsia="Batang"/>
          <w:lang w:eastAsia="zh-CN"/>
        </w:rPr>
        <w:t>at</w:t>
      </w:r>
      <w:r w:rsidR="00E947F4" w:rsidRPr="000D427B">
        <w:rPr>
          <w:rFonts w:eastAsia="Batang"/>
          <w:lang w:eastAsia="zh-CN"/>
        </w:rPr>
        <w:t xml:space="preserve"> the first </w:t>
      </w:r>
      <w:r w:rsidR="00E947F4" w:rsidRPr="000D427B">
        <w:rPr>
          <w:rFonts w:eastAsia="Batang"/>
          <w:i/>
          <w:lang w:eastAsia="zh-CN"/>
        </w:rPr>
        <w:t>RRCReconfiguration</w:t>
      </w:r>
      <w:r w:rsidR="00473525">
        <w:rPr>
          <w:rFonts w:eastAsia="Batang"/>
          <w:lang w:eastAsia="zh-CN"/>
        </w:rPr>
        <w:t xml:space="preserve"> for </w:t>
      </w:r>
      <w:r w:rsidR="00E947F4" w:rsidRPr="000D427B">
        <w:rPr>
          <w:rFonts w:eastAsia="Batang"/>
          <w:lang w:eastAsia="zh-CN"/>
        </w:rPr>
        <w:t xml:space="preserve">bearer type change </w:t>
      </w:r>
      <w:r w:rsidR="004C5F11">
        <w:rPr>
          <w:rFonts w:eastAsia="Batang"/>
          <w:lang w:eastAsia="zh-CN"/>
        </w:rPr>
        <w:t>from</w:t>
      </w:r>
      <w:r w:rsidR="00E947F4" w:rsidRPr="000D427B">
        <w:rPr>
          <w:rFonts w:eastAsia="Batang"/>
          <w:lang w:eastAsia="zh-CN"/>
        </w:rPr>
        <w:t xml:space="preserve"> MCG bearer to SCG bearer. </w:t>
      </w:r>
      <w:r w:rsidR="00D42C9D" w:rsidRPr="000D427B">
        <w:rPr>
          <w:rFonts w:eastAsia="Batang"/>
          <w:lang w:eastAsia="zh-CN"/>
        </w:rPr>
        <w:t xml:space="preserve">The </w:t>
      </w:r>
      <w:r w:rsidR="00E947F4" w:rsidRPr="000D427B">
        <w:rPr>
          <w:rFonts w:eastAsia="Batang"/>
          <w:lang w:eastAsia="zh-CN"/>
        </w:rPr>
        <w:t xml:space="preserve">UE could not </w:t>
      </w:r>
      <w:r w:rsidR="00D42C9D" w:rsidRPr="000D427B">
        <w:rPr>
          <w:rFonts w:eastAsia="Batang"/>
          <w:lang w:eastAsia="zh-CN"/>
        </w:rPr>
        <w:t xml:space="preserve">be </w:t>
      </w:r>
      <w:r w:rsidR="00E947F4" w:rsidRPr="000D427B">
        <w:rPr>
          <w:rFonts w:eastAsia="Batang"/>
          <w:lang w:eastAsia="zh-CN"/>
        </w:rPr>
        <w:t>configured with SCG resource earlier even though the SN was suspend</w:t>
      </w:r>
      <w:r w:rsidR="00F035C0">
        <w:rPr>
          <w:rFonts w:eastAsia="Batang"/>
          <w:lang w:eastAsia="zh-CN"/>
        </w:rPr>
        <w:t>ed</w:t>
      </w:r>
      <w:r w:rsidR="00E947F4" w:rsidRPr="000D427B">
        <w:rPr>
          <w:rFonts w:eastAsia="Batang"/>
          <w:lang w:eastAsia="zh-CN"/>
        </w:rPr>
        <w:t xml:space="preserve"> but not released.</w:t>
      </w:r>
    </w:p>
    <w:p w:rsidR="000A284D" w:rsidRPr="000D427B" w:rsidRDefault="000A284D" w:rsidP="00B647CD">
      <w:pPr>
        <w:overflowPunct w:val="0"/>
        <w:autoSpaceDE w:val="0"/>
        <w:autoSpaceDN w:val="0"/>
        <w:adjustRightInd w:val="0"/>
        <w:textAlignment w:val="baseline"/>
        <w:rPr>
          <w:rFonts w:eastAsia="Batang"/>
          <w:lang w:eastAsia="zh-CN"/>
        </w:rPr>
      </w:pPr>
      <w:r w:rsidRPr="000D427B">
        <w:rPr>
          <w:rFonts w:eastAsia="宋体"/>
          <w:lang w:eastAsia="zh-CN"/>
        </w:rPr>
        <w:t xml:space="preserve">In R15, RAN3 has agreed the activity notification function to enable MR-DC with 5GC with RRC_INACTIVE operation (as shown in the Annex) in the case where the UE comes back to the same SN and MN as before. According to the description, the network will release the SCG configuration before it sends the UE to RRC_INACTIVE and configure the SCG resource </w:t>
      </w:r>
      <w:r w:rsidR="009D10EF" w:rsidRPr="000D427B">
        <w:rPr>
          <w:rFonts w:eastAsia="宋体"/>
          <w:lang w:eastAsia="zh-CN"/>
        </w:rPr>
        <w:t xml:space="preserve">only </w:t>
      </w:r>
      <w:r w:rsidRPr="000D427B">
        <w:rPr>
          <w:rFonts w:eastAsia="宋体"/>
          <w:lang w:eastAsia="zh-CN"/>
        </w:rPr>
        <w:t>after RRC Resume procedure.</w:t>
      </w:r>
    </w:p>
    <w:p w:rsidR="00E947F4" w:rsidRPr="000D427B" w:rsidRDefault="00E947F4" w:rsidP="00B647CD">
      <w:pPr>
        <w:overflowPunct w:val="0"/>
        <w:autoSpaceDE w:val="0"/>
        <w:autoSpaceDN w:val="0"/>
        <w:adjustRightInd w:val="0"/>
        <w:textAlignment w:val="baseline"/>
        <w:rPr>
          <w:rFonts w:eastAsia="宋体"/>
          <w:b/>
          <w:lang w:eastAsia="zh-CN"/>
        </w:rPr>
      </w:pPr>
      <w:r w:rsidRPr="000D427B">
        <w:rPr>
          <w:rFonts w:eastAsia="宋体"/>
          <w:b/>
          <w:lang w:eastAsia="zh-CN"/>
        </w:rPr>
        <w:t xml:space="preserve">Observation 1: In R15, </w:t>
      </w:r>
      <w:r w:rsidR="00A175C9" w:rsidRPr="000D427B">
        <w:rPr>
          <w:rFonts w:eastAsia="宋体"/>
          <w:b/>
          <w:lang w:eastAsia="zh-CN"/>
        </w:rPr>
        <w:t xml:space="preserve">the MN will inform the SN to release the SCG configuration before sending the UE to RRC_INACTIVE. And the MN </w:t>
      </w:r>
      <w:r w:rsidRPr="000D427B">
        <w:rPr>
          <w:rFonts w:eastAsia="宋体"/>
          <w:b/>
          <w:lang w:eastAsia="zh-CN"/>
        </w:rPr>
        <w:t xml:space="preserve">can only configure SCG </w:t>
      </w:r>
      <w:r w:rsidRPr="000D427B">
        <w:rPr>
          <w:rFonts w:eastAsia="宋体"/>
          <w:b/>
          <w:i/>
          <w:lang w:eastAsia="zh-CN"/>
        </w:rPr>
        <w:t>cellGroupConfig</w:t>
      </w:r>
      <w:r w:rsidRPr="000D427B">
        <w:rPr>
          <w:rFonts w:eastAsia="宋体"/>
          <w:b/>
          <w:lang w:eastAsia="zh-CN"/>
        </w:rPr>
        <w:t xml:space="preserve"> </w:t>
      </w:r>
      <w:r w:rsidR="00B647CD">
        <w:rPr>
          <w:rFonts w:eastAsia="宋体"/>
          <w:b/>
          <w:lang w:eastAsia="zh-CN"/>
        </w:rPr>
        <w:t>within</w:t>
      </w:r>
      <w:r w:rsidRPr="000D427B">
        <w:rPr>
          <w:rFonts w:eastAsia="宋体"/>
          <w:b/>
          <w:lang w:eastAsia="zh-CN"/>
        </w:rPr>
        <w:t xml:space="preserve"> the </w:t>
      </w:r>
      <w:r w:rsidRPr="000D427B">
        <w:rPr>
          <w:rFonts w:eastAsia="宋体"/>
          <w:b/>
          <w:i/>
          <w:lang w:eastAsia="zh-CN"/>
        </w:rPr>
        <w:t>RRCReconfiguration</w:t>
      </w:r>
      <w:r w:rsidRPr="000D427B">
        <w:rPr>
          <w:rFonts w:eastAsia="宋体"/>
          <w:b/>
          <w:lang w:eastAsia="zh-CN"/>
        </w:rPr>
        <w:t xml:space="preserve"> message after RRC resume procedure.</w:t>
      </w:r>
    </w:p>
    <w:p w:rsidR="00332DA6" w:rsidRPr="000D427B" w:rsidRDefault="00E947F4" w:rsidP="000F5881">
      <w:pPr>
        <w:overflowPunct w:val="0"/>
        <w:autoSpaceDE w:val="0"/>
        <w:autoSpaceDN w:val="0"/>
        <w:adjustRightInd w:val="0"/>
        <w:textAlignment w:val="baseline"/>
        <w:rPr>
          <w:rFonts w:eastAsia="宋体"/>
          <w:lang w:eastAsia="zh-CN"/>
        </w:rPr>
      </w:pPr>
      <w:r w:rsidRPr="000D427B">
        <w:rPr>
          <w:rFonts w:eastAsia="Batang"/>
          <w:lang w:eastAsia="zh-CN"/>
        </w:rPr>
        <w:t xml:space="preserve">In R16, </w:t>
      </w:r>
      <w:r w:rsidR="00583222" w:rsidRPr="000D427B">
        <w:rPr>
          <w:rFonts w:eastAsia="Batang"/>
          <w:lang w:eastAsia="zh-CN"/>
        </w:rPr>
        <w:t>RAN2 think</w:t>
      </w:r>
      <w:r w:rsidRPr="000D427B">
        <w:rPr>
          <w:rFonts w:eastAsia="Batang"/>
          <w:lang w:eastAsia="zh-CN"/>
        </w:rPr>
        <w:t xml:space="preserve"> </w:t>
      </w:r>
      <w:r w:rsidR="00245DD8">
        <w:rPr>
          <w:rFonts w:eastAsia="Batang"/>
          <w:lang w:eastAsia="zh-CN"/>
        </w:rPr>
        <w:t xml:space="preserve">that </w:t>
      </w:r>
      <w:r w:rsidR="00014127">
        <w:rPr>
          <w:rFonts w:eastAsia="Batang"/>
          <w:lang w:eastAsia="zh-CN"/>
        </w:rPr>
        <w:t xml:space="preserve">it is possible </w:t>
      </w:r>
      <w:r w:rsidR="00DE31DE">
        <w:rPr>
          <w:rFonts w:eastAsia="Batang"/>
          <w:lang w:eastAsia="zh-CN"/>
        </w:rPr>
        <w:t>for</w:t>
      </w:r>
      <w:r w:rsidR="00014127">
        <w:rPr>
          <w:rFonts w:eastAsia="Batang"/>
          <w:lang w:eastAsia="zh-CN"/>
        </w:rPr>
        <w:t xml:space="preserve"> </w:t>
      </w:r>
      <w:r w:rsidRPr="000D427B">
        <w:rPr>
          <w:rFonts w:eastAsia="Batang"/>
          <w:lang w:eastAsia="zh-CN"/>
        </w:rPr>
        <w:t xml:space="preserve">the network </w:t>
      </w:r>
      <w:r w:rsidR="00DE31DE">
        <w:rPr>
          <w:rFonts w:eastAsia="Batang"/>
          <w:lang w:eastAsia="zh-CN"/>
        </w:rPr>
        <w:t>not to</w:t>
      </w:r>
      <w:r w:rsidRPr="000D427B">
        <w:rPr>
          <w:rFonts w:eastAsia="Batang"/>
          <w:lang w:eastAsia="zh-CN"/>
        </w:rPr>
        <w:t xml:space="preserve"> rely on measurement results to determine which SN to be configured </w:t>
      </w:r>
      <w:r w:rsidR="000F5881">
        <w:rPr>
          <w:rFonts w:eastAsia="Batang"/>
          <w:lang w:eastAsia="zh-CN"/>
        </w:rPr>
        <w:t>for</w:t>
      </w:r>
      <w:r w:rsidRPr="000D427B">
        <w:rPr>
          <w:rFonts w:eastAsia="Batang"/>
          <w:lang w:eastAsia="zh-CN"/>
        </w:rPr>
        <w:t xml:space="preserve"> a UE. </w:t>
      </w:r>
      <w:r w:rsidR="00583222" w:rsidRPr="000D427B">
        <w:rPr>
          <w:rFonts w:eastAsia="宋体"/>
          <w:lang w:eastAsia="zh-CN"/>
        </w:rPr>
        <w:t>In the RAN2#107 meeting, RAN2 has the following agreements:</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4</w:t>
      </w:r>
      <w:r w:rsidRPr="000D427B">
        <w:rPr>
          <w:rFonts w:eastAsia="MS Mincho"/>
          <w:szCs w:val="24"/>
          <w:lang w:eastAsia="en-GB"/>
        </w:rPr>
        <w:tab/>
      </w:r>
      <w:r w:rsidRPr="000D427B">
        <w:rPr>
          <w:rFonts w:eastAsia="MS Mincho"/>
          <w:szCs w:val="24"/>
          <w:highlight w:val="yellow"/>
          <w:lang w:eastAsia="en-GB"/>
        </w:rPr>
        <w:t>The (LTE and NR) RRC(Connection)Resume (Inactive to Connected))message can contain the SCG configuration and the associated UE behaviour in handling the SCG configuration is the same as in the Rel-15 RRC (connection) reconfiguration procedure</w:t>
      </w:r>
      <w:r w:rsidRPr="000D427B">
        <w:rPr>
          <w:rFonts w:eastAsia="MS Mincho"/>
          <w:szCs w:val="24"/>
          <w:lang w:eastAsia="en-GB"/>
        </w:rPr>
        <w:t>.</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5</w:t>
      </w:r>
      <w:r w:rsidRPr="000D427B">
        <w:rPr>
          <w:rFonts w:eastAsia="MS Mincho"/>
          <w:szCs w:val="24"/>
          <w:lang w:eastAsia="en-GB"/>
        </w:rPr>
        <w:tab/>
        <w:t xml:space="preserve">In NR and LTE Rel-16, the UE </w:t>
      </w:r>
      <w:r w:rsidRPr="000D427B">
        <w:rPr>
          <w:rFonts w:eastAsia="MS Mincho"/>
          <w:szCs w:val="24"/>
          <w:highlight w:val="yellow"/>
          <w:lang w:eastAsia="en-GB"/>
        </w:rPr>
        <w:t>maintains the SCG configuration upon the initiation of the resume procedure</w:t>
      </w:r>
      <w:r w:rsidRPr="000D427B">
        <w:rPr>
          <w:rFonts w:eastAsia="MS Mincho"/>
          <w:szCs w:val="24"/>
          <w:lang w:eastAsia="en-GB"/>
        </w:rPr>
        <w:t>.</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6</w:t>
      </w:r>
      <w:r w:rsidRPr="000D427B">
        <w:rPr>
          <w:rFonts w:eastAsia="MS Mincho"/>
          <w:szCs w:val="24"/>
          <w:lang w:eastAsia="en-GB"/>
        </w:rPr>
        <w:tab/>
        <w:t xml:space="preserve">The RRC(Connection)Resume message contains an indication to </w:t>
      </w:r>
      <w:r w:rsidRPr="000D427B">
        <w:rPr>
          <w:rFonts w:eastAsia="MS Mincho"/>
          <w:szCs w:val="24"/>
          <w:highlight w:val="yellow"/>
          <w:lang w:eastAsia="en-GB"/>
        </w:rPr>
        <w:t>restore/resume the SCG</w:t>
      </w:r>
      <w:r w:rsidRPr="000D427B">
        <w:rPr>
          <w:rFonts w:eastAsia="MS Mincho"/>
          <w:szCs w:val="24"/>
          <w:lang w:eastAsia="en-GB"/>
        </w:rPr>
        <w:t xml:space="preserve"> (noting that behaviour in legacy e/gNBs that don't support this feature needs to be considered).</w:t>
      </w:r>
    </w:p>
    <w:p w:rsidR="00271385" w:rsidRPr="00487979" w:rsidRDefault="00271385" w:rsidP="00487979">
      <w:pPr>
        <w:overflowPunct w:val="0"/>
        <w:autoSpaceDE w:val="0"/>
        <w:autoSpaceDN w:val="0"/>
        <w:adjustRightInd w:val="0"/>
        <w:textAlignment w:val="baseline"/>
        <w:rPr>
          <w:rFonts w:eastAsia="宋体"/>
          <w:b/>
          <w:lang w:eastAsia="zh-CN"/>
        </w:rPr>
      </w:pPr>
    </w:p>
    <w:p w:rsidR="0059550D" w:rsidRPr="000D427B" w:rsidRDefault="00710BE4" w:rsidP="00BF181E">
      <w:pPr>
        <w:overflowPunct w:val="0"/>
        <w:autoSpaceDE w:val="0"/>
        <w:autoSpaceDN w:val="0"/>
        <w:adjustRightInd w:val="0"/>
        <w:textAlignment w:val="baseline"/>
        <w:rPr>
          <w:rFonts w:eastAsia="宋体"/>
          <w:lang w:eastAsia="zh-CN"/>
        </w:rPr>
      </w:pPr>
      <w:r w:rsidRPr="000D427B">
        <w:rPr>
          <w:rFonts w:eastAsia="宋体"/>
          <w:lang w:eastAsia="zh-CN"/>
        </w:rPr>
        <w:lastRenderedPageBreak/>
        <w:t xml:space="preserve">In R15, TS 37.340 captures the procedures of the activity notification in MR-DC with 5GC with RRC_INACTIVE. In the following, we will analyse the impacts on RAN3 based on the </w:t>
      </w:r>
      <w:r w:rsidR="00332DA6" w:rsidRPr="000D427B">
        <w:rPr>
          <w:rFonts w:eastAsia="宋体"/>
          <w:lang w:eastAsia="zh-CN"/>
        </w:rPr>
        <w:t xml:space="preserve">above </w:t>
      </w:r>
      <w:r w:rsidRPr="000D427B">
        <w:rPr>
          <w:rFonts w:eastAsia="宋体"/>
          <w:lang w:eastAsia="zh-CN"/>
        </w:rPr>
        <w:t>agreements of RAN2.</w:t>
      </w:r>
      <w:r w:rsidR="00332DA6" w:rsidRPr="000D427B">
        <w:rPr>
          <w:rFonts w:eastAsia="宋体"/>
          <w:lang w:eastAsia="zh-CN"/>
        </w:rPr>
        <w:t xml:space="preserve"> </w:t>
      </w:r>
      <w:r w:rsidR="00BF181E">
        <w:rPr>
          <w:rFonts w:eastAsia="宋体"/>
          <w:lang w:eastAsia="zh-CN"/>
        </w:rPr>
        <w:t xml:space="preserve">At that time, </w:t>
      </w:r>
      <w:r w:rsidR="00332DA6" w:rsidRPr="000D427B">
        <w:rPr>
          <w:rFonts w:eastAsia="宋体"/>
          <w:lang w:eastAsia="zh-CN"/>
        </w:rPr>
        <w:t>RAN3 only consider</w:t>
      </w:r>
      <w:r w:rsidR="00A05FEC">
        <w:rPr>
          <w:rFonts w:eastAsia="宋体"/>
          <w:lang w:eastAsia="zh-CN"/>
        </w:rPr>
        <w:t>s</w:t>
      </w:r>
      <w:r w:rsidR="00332DA6" w:rsidRPr="000D427B">
        <w:rPr>
          <w:rFonts w:eastAsia="宋体"/>
          <w:lang w:eastAsia="zh-CN"/>
        </w:rPr>
        <w:t xml:space="preserve"> the </w:t>
      </w:r>
      <w:r w:rsidRPr="000D427B">
        <w:rPr>
          <w:rFonts w:eastAsia="宋体"/>
          <w:lang w:eastAsia="zh-CN"/>
        </w:rPr>
        <w:t xml:space="preserve">case where the UE comes back to the same SN and MN as before. In this contribution, we also consider </w:t>
      </w:r>
      <w:r w:rsidR="00332DA6" w:rsidRPr="000D427B">
        <w:rPr>
          <w:rFonts w:eastAsia="宋体"/>
          <w:lang w:eastAsia="zh-CN"/>
        </w:rPr>
        <w:t xml:space="preserve">other </w:t>
      </w:r>
      <w:r w:rsidRPr="000D427B">
        <w:rPr>
          <w:rFonts w:eastAsia="宋体"/>
          <w:lang w:eastAsia="zh-CN"/>
        </w:rPr>
        <w:t>mobility cases.</w:t>
      </w:r>
    </w:p>
    <w:p w:rsidR="00E947F4" w:rsidRPr="000D427B" w:rsidRDefault="00E947F4" w:rsidP="002A3F7E">
      <w:pPr>
        <w:overflowPunct w:val="0"/>
        <w:autoSpaceDE w:val="0"/>
        <w:autoSpaceDN w:val="0"/>
        <w:adjustRightInd w:val="0"/>
        <w:textAlignment w:val="baseline"/>
        <w:rPr>
          <w:rFonts w:eastAsia="Batang"/>
          <w:b/>
          <w:u w:val="single"/>
          <w:lang w:eastAsia="zh-CN"/>
        </w:rPr>
      </w:pPr>
      <w:r w:rsidRPr="000D427B">
        <w:rPr>
          <w:rFonts w:eastAsia="Batang"/>
          <w:b/>
          <w:u w:val="single"/>
          <w:lang w:eastAsia="zh-CN"/>
        </w:rPr>
        <w:t xml:space="preserve">Case 1: RRC Resume towards the old MN </w:t>
      </w:r>
      <w:r w:rsidR="00BA48CB" w:rsidRPr="000D427B">
        <w:rPr>
          <w:rFonts w:eastAsia="Batang"/>
          <w:b/>
          <w:u w:val="single"/>
          <w:lang w:eastAsia="zh-CN"/>
        </w:rPr>
        <w:t xml:space="preserve">when </w:t>
      </w:r>
      <w:r w:rsidR="002A3F7E">
        <w:rPr>
          <w:rFonts w:eastAsia="Batang"/>
          <w:b/>
          <w:u w:val="single"/>
          <w:lang w:eastAsia="zh-CN"/>
        </w:rPr>
        <w:t>the</w:t>
      </w:r>
      <w:r w:rsidR="000D5B88" w:rsidRPr="000D427B">
        <w:rPr>
          <w:rFonts w:eastAsia="Batang"/>
          <w:b/>
          <w:u w:val="single"/>
          <w:lang w:eastAsia="zh-CN"/>
        </w:rPr>
        <w:t xml:space="preserve"> Activity Notification in MR-DC with 5GC with RRC_Inactive</w:t>
      </w:r>
      <w:r w:rsidR="002A3F7E">
        <w:rPr>
          <w:rFonts w:eastAsia="Batang"/>
          <w:b/>
          <w:u w:val="single"/>
          <w:lang w:eastAsia="zh-CN"/>
        </w:rPr>
        <w:t xml:space="preserve"> is supported.</w:t>
      </w:r>
    </w:p>
    <w:p w:rsidR="00793999" w:rsidRPr="000D427B" w:rsidRDefault="00793999" w:rsidP="00793999">
      <w:pPr>
        <w:overflowPunct w:val="0"/>
        <w:autoSpaceDE w:val="0"/>
        <w:autoSpaceDN w:val="0"/>
        <w:adjustRightInd w:val="0"/>
        <w:textAlignment w:val="baseline"/>
        <w:rPr>
          <w:rFonts w:eastAsia="宋体"/>
          <w:lang w:eastAsia="zh-CN"/>
        </w:rPr>
      </w:pPr>
      <w:r w:rsidRPr="000D427B">
        <w:rPr>
          <w:rFonts w:eastAsia="宋体"/>
          <w:lang w:eastAsia="zh-CN"/>
        </w:rPr>
        <w:t xml:space="preserve">According to the above agreements of RAN2, </w:t>
      </w:r>
      <w:r w:rsidR="00F22D84">
        <w:rPr>
          <w:rFonts w:eastAsia="宋体"/>
          <w:lang w:eastAsia="zh-CN"/>
        </w:rPr>
        <w:t xml:space="preserve">in R16 </w:t>
      </w:r>
      <w:r w:rsidRPr="000D427B">
        <w:rPr>
          <w:rFonts w:eastAsia="宋体"/>
          <w:lang w:eastAsia="zh-CN"/>
        </w:rPr>
        <w:t>the UE will maintain the SCG configuration upon the initiation of the resume procedure and the RRCResume message contains an indication to restore the SCG. Therefore in our understanding, the network will not release the SCG configuration before sending UE to RRC_INACTIVE</w:t>
      </w:r>
      <w:r w:rsidR="00DA415A" w:rsidRPr="000D427B">
        <w:rPr>
          <w:rFonts w:eastAsia="宋体"/>
          <w:lang w:eastAsia="zh-CN"/>
        </w:rPr>
        <w:t>.</w:t>
      </w:r>
    </w:p>
    <w:p w:rsidR="00B733D1" w:rsidRPr="000D427B" w:rsidRDefault="00B733D1" w:rsidP="00922BAC">
      <w:pPr>
        <w:overflowPunct w:val="0"/>
        <w:autoSpaceDE w:val="0"/>
        <w:autoSpaceDN w:val="0"/>
        <w:adjustRightInd w:val="0"/>
        <w:textAlignment w:val="baseline"/>
        <w:rPr>
          <w:rFonts w:eastAsia="宋体"/>
          <w:lang w:eastAsia="zh-CN"/>
        </w:rPr>
      </w:pPr>
      <w:r w:rsidRPr="000D427B">
        <w:rPr>
          <w:rFonts w:eastAsia="宋体"/>
          <w:lang w:eastAsia="zh-CN"/>
        </w:rPr>
        <w:t>When the UE is RRC_INACTIVE, the SN cannot send the data to the UE. Therefore the SN</w:t>
      </w:r>
      <w:r w:rsidR="00B010ED">
        <w:rPr>
          <w:rFonts w:eastAsia="宋体"/>
          <w:lang w:eastAsia="zh-CN"/>
        </w:rPr>
        <w:t>s</w:t>
      </w:r>
      <w:r w:rsidRPr="000D427B">
        <w:rPr>
          <w:rFonts w:eastAsia="宋体"/>
          <w:lang w:eastAsia="zh-CN"/>
        </w:rPr>
        <w:t xml:space="preserve"> need to know whether the UE is in RRC_INACTIVE</w:t>
      </w:r>
      <w:r w:rsidR="002F7E90">
        <w:rPr>
          <w:rFonts w:eastAsia="宋体"/>
          <w:lang w:eastAsia="zh-CN"/>
        </w:rPr>
        <w:t xml:space="preserve"> state</w:t>
      </w:r>
      <w:r w:rsidRPr="000D427B">
        <w:rPr>
          <w:rFonts w:eastAsia="宋体"/>
          <w:lang w:eastAsia="zh-CN"/>
        </w:rPr>
        <w:t xml:space="preserve">. </w:t>
      </w:r>
      <w:r w:rsidR="00F918CB" w:rsidRPr="000D427B">
        <w:rPr>
          <w:rFonts w:eastAsia="宋体"/>
          <w:lang w:eastAsia="zh-CN"/>
        </w:rPr>
        <w:t>T</w:t>
      </w:r>
      <w:r w:rsidRPr="000D427B">
        <w:rPr>
          <w:rFonts w:eastAsia="宋体"/>
          <w:lang w:eastAsia="zh-CN"/>
        </w:rPr>
        <w:t xml:space="preserve">he MN </w:t>
      </w:r>
      <w:r w:rsidR="00421749">
        <w:rPr>
          <w:rFonts w:eastAsia="宋体"/>
          <w:lang w:eastAsia="zh-CN"/>
        </w:rPr>
        <w:t>should</w:t>
      </w:r>
      <w:r w:rsidRPr="000D427B">
        <w:rPr>
          <w:rFonts w:eastAsia="宋体"/>
          <w:lang w:eastAsia="zh-CN"/>
        </w:rPr>
        <w:t xml:space="preserve"> request the SN to suspend the lower layers before sending the UE to RRC_INACTIVE.</w:t>
      </w:r>
      <w:r w:rsidR="00F918CB" w:rsidRPr="000D427B">
        <w:rPr>
          <w:rFonts w:eastAsia="宋体"/>
          <w:lang w:eastAsia="zh-CN"/>
        </w:rPr>
        <w:t xml:space="preserve"> When the MN receives the RRCResume Request message from the UE, the MN </w:t>
      </w:r>
      <w:r w:rsidR="00754380">
        <w:rPr>
          <w:rFonts w:eastAsia="宋体"/>
          <w:lang w:eastAsia="zh-CN"/>
        </w:rPr>
        <w:t>has</w:t>
      </w:r>
      <w:r w:rsidR="00F918CB" w:rsidRPr="000D427B">
        <w:rPr>
          <w:rFonts w:eastAsia="宋体"/>
          <w:lang w:eastAsia="zh-CN"/>
        </w:rPr>
        <w:t xml:space="preserve"> to inform the SN to restart the data transfer if the MN want</w:t>
      </w:r>
      <w:r w:rsidR="0002647F">
        <w:rPr>
          <w:rFonts w:eastAsia="宋体"/>
          <w:lang w:eastAsia="zh-CN"/>
        </w:rPr>
        <w:t>s</w:t>
      </w:r>
      <w:r w:rsidR="00F918CB" w:rsidRPr="000D427B">
        <w:rPr>
          <w:rFonts w:eastAsia="宋体"/>
          <w:lang w:eastAsia="zh-CN"/>
        </w:rPr>
        <w:t xml:space="preserve"> to configure the UE to use the same SN. Also the SN may change the SCG configuration, therefore the SN may send the SN RRCReconfiguration message to the UE via the MN. When the MN receives the RRCResume Request message from the UE, the MN can </w:t>
      </w:r>
      <w:r w:rsidR="0031212F">
        <w:rPr>
          <w:rFonts w:eastAsia="宋体"/>
          <w:lang w:eastAsia="zh-CN"/>
        </w:rPr>
        <w:t>trigger</w:t>
      </w:r>
      <w:r w:rsidR="00F918CB" w:rsidRPr="000D427B">
        <w:rPr>
          <w:rFonts w:eastAsia="宋体"/>
          <w:lang w:eastAsia="zh-CN"/>
        </w:rPr>
        <w:t xml:space="preserve"> the SN change procedure initiated by the MN if the MN </w:t>
      </w:r>
      <w:r w:rsidR="00922BAC">
        <w:rPr>
          <w:rFonts w:eastAsia="宋体"/>
          <w:lang w:eastAsia="zh-CN"/>
        </w:rPr>
        <w:t>needs</w:t>
      </w:r>
      <w:r w:rsidR="00AA0CF6">
        <w:rPr>
          <w:rFonts w:eastAsia="宋体"/>
          <w:lang w:eastAsia="zh-CN"/>
        </w:rPr>
        <w:t xml:space="preserve"> to configure the UE to use </w:t>
      </w:r>
      <w:r w:rsidR="009F66EE" w:rsidRPr="000D427B">
        <w:rPr>
          <w:rFonts w:eastAsia="宋体"/>
          <w:lang w:eastAsia="zh-CN"/>
        </w:rPr>
        <w:t>different</w:t>
      </w:r>
      <w:r w:rsidR="00F918CB" w:rsidRPr="000D427B">
        <w:rPr>
          <w:rFonts w:eastAsia="宋体"/>
          <w:lang w:eastAsia="zh-CN"/>
        </w:rPr>
        <w:t xml:space="preserve"> SN.</w:t>
      </w:r>
    </w:p>
    <w:p w:rsidR="00B733D1" w:rsidRPr="000D427B" w:rsidRDefault="00284C84" w:rsidP="00D940D0">
      <w:pPr>
        <w:overflowPunct w:val="0"/>
        <w:autoSpaceDE w:val="0"/>
        <w:autoSpaceDN w:val="0"/>
        <w:adjustRightInd w:val="0"/>
        <w:textAlignment w:val="baseline"/>
        <w:rPr>
          <w:rFonts w:eastAsia="宋体"/>
          <w:b/>
          <w:lang w:eastAsia="zh-CN"/>
        </w:rPr>
      </w:pPr>
      <w:r>
        <w:rPr>
          <w:rFonts w:eastAsia="宋体"/>
          <w:b/>
          <w:lang w:eastAsia="zh-CN"/>
        </w:rPr>
        <w:t>Proposal 1</w:t>
      </w:r>
      <w:r w:rsidR="00B733D1" w:rsidRPr="000D427B">
        <w:rPr>
          <w:rFonts w:eastAsia="宋体"/>
          <w:b/>
          <w:lang w:eastAsia="zh-CN"/>
        </w:rPr>
        <w:t xml:space="preserve">: </w:t>
      </w:r>
      <w:r w:rsidR="00824CE9">
        <w:rPr>
          <w:rFonts w:eastAsia="宋体" w:hint="eastAsia"/>
          <w:b/>
          <w:lang w:eastAsia="zh-CN"/>
        </w:rPr>
        <w:t>I</w:t>
      </w:r>
      <w:r w:rsidR="009C12AA">
        <w:rPr>
          <w:rFonts w:eastAsia="宋体"/>
          <w:b/>
          <w:lang w:eastAsia="zh-CN"/>
        </w:rPr>
        <w:t>n R16</w:t>
      </w:r>
      <w:r w:rsidR="009D10EF">
        <w:rPr>
          <w:rFonts w:eastAsia="宋体"/>
          <w:b/>
          <w:lang w:eastAsia="zh-CN"/>
        </w:rPr>
        <w:t xml:space="preserve">, </w:t>
      </w:r>
      <w:r>
        <w:rPr>
          <w:rFonts w:eastAsia="宋体"/>
          <w:b/>
          <w:lang w:eastAsia="zh-CN"/>
        </w:rPr>
        <w:t>t</w:t>
      </w:r>
      <w:r w:rsidRPr="000D427B">
        <w:rPr>
          <w:rFonts w:eastAsia="宋体"/>
          <w:b/>
          <w:lang w:eastAsia="zh-CN"/>
        </w:rPr>
        <w:t xml:space="preserve">he MN does not </w:t>
      </w:r>
      <w:r>
        <w:rPr>
          <w:rFonts w:eastAsia="宋体"/>
          <w:b/>
          <w:lang w:eastAsia="zh-CN"/>
        </w:rPr>
        <w:t>have</w:t>
      </w:r>
      <w:r w:rsidRPr="000D427B">
        <w:rPr>
          <w:rFonts w:eastAsia="宋体"/>
          <w:b/>
          <w:lang w:eastAsia="zh-CN"/>
        </w:rPr>
        <w:t xml:space="preserve"> to request the SN to release lower layers before sending the UE to RRC_INACTIVE</w:t>
      </w:r>
      <w:r>
        <w:rPr>
          <w:rFonts w:eastAsia="宋体"/>
          <w:b/>
          <w:lang w:eastAsia="zh-CN"/>
        </w:rPr>
        <w:t xml:space="preserve">, instead </w:t>
      </w:r>
      <w:r w:rsidR="009D10EF">
        <w:rPr>
          <w:rFonts w:eastAsia="宋体"/>
          <w:b/>
          <w:lang w:eastAsia="zh-CN"/>
        </w:rPr>
        <w:t>t</w:t>
      </w:r>
      <w:r w:rsidR="00B733D1" w:rsidRPr="000D427B">
        <w:rPr>
          <w:rFonts w:eastAsia="宋体"/>
          <w:b/>
          <w:lang w:eastAsia="zh-CN"/>
        </w:rPr>
        <w:t xml:space="preserve">he MN </w:t>
      </w:r>
      <w:r w:rsidR="00D940D0">
        <w:rPr>
          <w:rFonts w:eastAsia="宋体"/>
          <w:b/>
          <w:lang w:eastAsia="zh-CN"/>
        </w:rPr>
        <w:t>should</w:t>
      </w:r>
      <w:r w:rsidR="00B733D1" w:rsidRPr="000D427B">
        <w:rPr>
          <w:rFonts w:eastAsia="宋体"/>
          <w:b/>
          <w:lang w:eastAsia="zh-CN"/>
        </w:rPr>
        <w:t xml:space="preserve"> </w:t>
      </w:r>
      <w:r>
        <w:rPr>
          <w:rFonts w:eastAsia="宋体"/>
          <w:b/>
          <w:lang w:eastAsia="zh-CN"/>
        </w:rPr>
        <w:t xml:space="preserve">be able to </w:t>
      </w:r>
      <w:r w:rsidR="00B733D1" w:rsidRPr="000D427B">
        <w:rPr>
          <w:rFonts w:eastAsia="宋体"/>
          <w:b/>
          <w:lang w:eastAsia="zh-CN"/>
        </w:rPr>
        <w:t>request the SN to suspend the lower layers before sending the UE to RRC_INACTIVE</w:t>
      </w:r>
      <w:r w:rsidR="00750D6C">
        <w:rPr>
          <w:rFonts w:eastAsia="宋体"/>
          <w:b/>
          <w:lang w:eastAsia="zh-CN"/>
        </w:rPr>
        <w:t>.</w:t>
      </w:r>
    </w:p>
    <w:p w:rsidR="00F918CB" w:rsidRPr="000D427B" w:rsidRDefault="00284C84" w:rsidP="00F918CB">
      <w:pPr>
        <w:overflowPunct w:val="0"/>
        <w:autoSpaceDE w:val="0"/>
        <w:autoSpaceDN w:val="0"/>
        <w:adjustRightInd w:val="0"/>
        <w:textAlignment w:val="baseline"/>
        <w:rPr>
          <w:rFonts w:eastAsia="宋体"/>
          <w:b/>
          <w:lang w:eastAsia="zh-CN"/>
        </w:rPr>
      </w:pPr>
      <w:r>
        <w:rPr>
          <w:rFonts w:eastAsia="宋体"/>
          <w:b/>
          <w:lang w:eastAsia="zh-CN"/>
        </w:rPr>
        <w:t>Proposal 2</w:t>
      </w:r>
      <w:r w:rsidR="00F918CB" w:rsidRPr="000D427B">
        <w:rPr>
          <w:rFonts w:eastAsia="宋体"/>
          <w:b/>
          <w:lang w:eastAsia="zh-CN"/>
        </w:rPr>
        <w:t>:</w:t>
      </w:r>
      <w:r w:rsidR="009D10EF" w:rsidRPr="009D10EF">
        <w:rPr>
          <w:rFonts w:eastAsia="宋体"/>
          <w:b/>
          <w:lang w:eastAsia="zh-CN"/>
        </w:rPr>
        <w:t xml:space="preserve"> </w:t>
      </w:r>
      <w:r w:rsidR="009C12AA">
        <w:rPr>
          <w:rFonts w:eastAsia="宋体"/>
          <w:b/>
          <w:lang w:eastAsia="zh-CN"/>
        </w:rPr>
        <w:t>When the MN</w:t>
      </w:r>
      <w:r w:rsidR="00824CE9">
        <w:rPr>
          <w:rFonts w:eastAsia="宋体"/>
          <w:b/>
          <w:lang w:eastAsia="zh-CN"/>
        </w:rPr>
        <w:t xml:space="preserve"> and SN are</w:t>
      </w:r>
      <w:r w:rsidR="0098103F">
        <w:rPr>
          <w:rFonts w:eastAsia="宋体"/>
          <w:b/>
          <w:lang w:eastAsia="zh-CN"/>
        </w:rPr>
        <w:t xml:space="preserve"> not changed</w:t>
      </w:r>
      <w:r w:rsidR="009D10EF">
        <w:rPr>
          <w:rFonts w:eastAsia="宋体"/>
          <w:b/>
          <w:lang w:eastAsia="zh-CN"/>
        </w:rPr>
        <w:t>, t</w:t>
      </w:r>
      <w:r w:rsidR="00F918CB" w:rsidRPr="000D427B">
        <w:rPr>
          <w:rFonts w:eastAsia="宋体"/>
          <w:b/>
          <w:lang w:eastAsia="zh-CN"/>
        </w:rPr>
        <w:t>he MN need</w:t>
      </w:r>
      <w:r w:rsidR="002A06CC">
        <w:rPr>
          <w:rFonts w:eastAsia="宋体"/>
          <w:b/>
          <w:lang w:eastAsia="zh-CN"/>
        </w:rPr>
        <w:t>s</w:t>
      </w:r>
      <w:r w:rsidR="00F918CB" w:rsidRPr="000D427B">
        <w:rPr>
          <w:rFonts w:eastAsia="宋体"/>
          <w:b/>
          <w:lang w:eastAsia="zh-CN"/>
        </w:rPr>
        <w:t xml:space="preserve"> to request the SN to restart the lower layers before sending the UE</w:t>
      </w:r>
      <w:r w:rsidR="00D84FF0">
        <w:rPr>
          <w:rFonts w:eastAsia="宋体"/>
          <w:b/>
          <w:lang w:eastAsia="zh-CN"/>
        </w:rPr>
        <w:t xml:space="preserve"> from RRC_INACTIVE</w:t>
      </w:r>
      <w:r w:rsidR="00F918CB" w:rsidRPr="000D427B">
        <w:rPr>
          <w:rFonts w:eastAsia="宋体"/>
          <w:b/>
          <w:lang w:eastAsia="zh-CN"/>
        </w:rPr>
        <w:t xml:space="preserve"> to RRC_CONNECTED</w:t>
      </w:r>
      <w:r w:rsidR="009F66EE" w:rsidRPr="000D427B">
        <w:rPr>
          <w:rFonts w:eastAsia="宋体"/>
          <w:b/>
          <w:lang w:eastAsia="zh-CN"/>
        </w:rPr>
        <w:t xml:space="preserve"> if the SN is not changed.</w:t>
      </w:r>
    </w:p>
    <w:p w:rsidR="009F66EE" w:rsidRPr="000D427B" w:rsidRDefault="009F66EE" w:rsidP="009F66EE">
      <w:pPr>
        <w:overflowPunct w:val="0"/>
        <w:autoSpaceDE w:val="0"/>
        <w:autoSpaceDN w:val="0"/>
        <w:adjustRightInd w:val="0"/>
        <w:textAlignment w:val="baseline"/>
        <w:rPr>
          <w:rFonts w:eastAsia="宋体"/>
          <w:b/>
          <w:lang w:eastAsia="zh-CN"/>
        </w:rPr>
      </w:pPr>
      <w:r w:rsidRPr="000D427B">
        <w:rPr>
          <w:rFonts w:eastAsia="宋体"/>
          <w:b/>
          <w:lang w:eastAsia="zh-CN"/>
        </w:rPr>
        <w:t xml:space="preserve">Proposal </w:t>
      </w:r>
      <w:r w:rsidR="00284C84">
        <w:rPr>
          <w:rFonts w:eastAsia="宋体"/>
          <w:b/>
          <w:lang w:eastAsia="zh-CN"/>
        </w:rPr>
        <w:t>3</w:t>
      </w:r>
      <w:r w:rsidRPr="000D427B">
        <w:rPr>
          <w:rFonts w:eastAsia="宋体"/>
          <w:b/>
          <w:lang w:eastAsia="zh-CN"/>
        </w:rPr>
        <w:t xml:space="preserve">: </w:t>
      </w:r>
      <w:r w:rsidR="009C12AA">
        <w:rPr>
          <w:rFonts w:eastAsia="宋体"/>
          <w:b/>
          <w:lang w:eastAsia="zh-CN"/>
        </w:rPr>
        <w:t xml:space="preserve">When the SN is changed without </w:t>
      </w:r>
      <w:r w:rsidR="00824CE9">
        <w:rPr>
          <w:rFonts w:eastAsia="宋体"/>
          <w:b/>
          <w:lang w:eastAsia="zh-CN"/>
        </w:rPr>
        <w:t>MN change</w:t>
      </w:r>
      <w:r w:rsidR="009C12AA">
        <w:rPr>
          <w:rFonts w:eastAsia="宋体"/>
          <w:b/>
          <w:lang w:eastAsia="zh-CN"/>
        </w:rPr>
        <w:t xml:space="preserve">, </w:t>
      </w:r>
      <w:r w:rsidR="00824CE9">
        <w:rPr>
          <w:rFonts w:eastAsia="宋体"/>
          <w:b/>
          <w:lang w:eastAsia="zh-CN"/>
        </w:rPr>
        <w:t>t</w:t>
      </w:r>
      <w:r w:rsidRPr="000D427B">
        <w:rPr>
          <w:rFonts w:eastAsia="宋体"/>
          <w:b/>
          <w:lang w:eastAsia="zh-CN"/>
        </w:rPr>
        <w:t>he MN uses the SN change procedure initiated by the MN if the MN want</w:t>
      </w:r>
      <w:r w:rsidR="00BC551B">
        <w:rPr>
          <w:rFonts w:eastAsia="宋体"/>
          <w:b/>
          <w:lang w:eastAsia="zh-CN"/>
        </w:rPr>
        <w:t>s</w:t>
      </w:r>
      <w:r w:rsidRPr="000D427B">
        <w:rPr>
          <w:rFonts w:eastAsia="宋体"/>
          <w:b/>
          <w:lang w:eastAsia="zh-CN"/>
        </w:rPr>
        <w:t xml:space="preserve"> to change the SN after receiving the RRCResumeRequest message from UE.</w:t>
      </w:r>
    </w:p>
    <w:p w:rsidR="009F66EE" w:rsidRPr="000D427B" w:rsidRDefault="009F66EE" w:rsidP="00F918CB">
      <w:pPr>
        <w:overflowPunct w:val="0"/>
        <w:autoSpaceDE w:val="0"/>
        <w:autoSpaceDN w:val="0"/>
        <w:adjustRightInd w:val="0"/>
        <w:textAlignment w:val="baseline"/>
        <w:rPr>
          <w:rFonts w:eastAsia="宋体"/>
          <w:b/>
          <w:lang w:eastAsia="zh-CN"/>
        </w:rPr>
      </w:pPr>
    </w:p>
    <w:p w:rsidR="00B733D1" w:rsidRPr="000D427B" w:rsidRDefault="009F66EE" w:rsidP="00793999">
      <w:pPr>
        <w:overflowPunct w:val="0"/>
        <w:autoSpaceDE w:val="0"/>
        <w:autoSpaceDN w:val="0"/>
        <w:adjustRightInd w:val="0"/>
        <w:textAlignment w:val="baseline"/>
        <w:rPr>
          <w:rFonts w:eastAsia="宋体"/>
          <w:lang w:eastAsia="zh-CN"/>
        </w:rPr>
      </w:pPr>
      <w:r w:rsidRPr="000D427B">
        <w:rPr>
          <w:rFonts w:eastAsia="宋体"/>
          <w:lang w:eastAsia="zh-CN"/>
        </w:rPr>
        <w:t>According the</w:t>
      </w:r>
      <w:r w:rsidR="0064220D" w:rsidRPr="000D427B">
        <w:rPr>
          <w:rFonts w:eastAsia="宋体"/>
          <w:lang w:eastAsia="zh-CN"/>
        </w:rPr>
        <w:t xml:space="preserve"> agreement of RAN2, the MN can contain the SCG configuration in the RRCResume message and the UE will </w:t>
      </w:r>
      <w:r w:rsidR="0064220D" w:rsidRPr="000D427B">
        <w:rPr>
          <w:rFonts w:eastAsia="Batang"/>
          <w:lang w:eastAsia="zh-CN"/>
        </w:rPr>
        <w:t>include</w:t>
      </w:r>
      <w:r w:rsidR="00B10707">
        <w:rPr>
          <w:rFonts w:eastAsia="Batang"/>
          <w:lang w:eastAsia="zh-CN"/>
        </w:rPr>
        <w:t xml:space="preserve"> the</w:t>
      </w:r>
      <w:r w:rsidR="0064220D" w:rsidRPr="000D427B">
        <w:rPr>
          <w:rFonts w:eastAsia="Batang"/>
          <w:lang w:eastAsia="zh-CN"/>
        </w:rPr>
        <w:t xml:space="preserve"> </w:t>
      </w:r>
      <w:r w:rsidR="0064220D" w:rsidRPr="000D427B">
        <w:rPr>
          <w:rFonts w:eastAsia="Batang"/>
          <w:i/>
          <w:lang w:eastAsia="zh-CN"/>
        </w:rPr>
        <w:t>scg-Response</w:t>
      </w:r>
      <w:r w:rsidR="0064220D" w:rsidRPr="000D427B">
        <w:rPr>
          <w:rFonts w:eastAsia="Tahoma"/>
        </w:rPr>
        <w:t xml:space="preserve"> in</w:t>
      </w:r>
      <w:r w:rsidR="00A77F4C">
        <w:rPr>
          <w:rFonts w:eastAsia="Tahoma"/>
        </w:rPr>
        <w:t xml:space="preserve"> the</w:t>
      </w:r>
      <w:r w:rsidR="0064220D" w:rsidRPr="000D427B">
        <w:rPr>
          <w:rFonts w:eastAsia="Tahoma"/>
        </w:rPr>
        <w:t xml:space="preserve"> </w:t>
      </w:r>
      <w:r w:rsidR="0064220D" w:rsidRPr="000D427B">
        <w:rPr>
          <w:rFonts w:eastAsia="Batang"/>
          <w:i/>
          <w:lang w:eastAsia="zh-CN"/>
        </w:rPr>
        <w:t>RRCResumeComplete</w:t>
      </w:r>
      <w:r w:rsidR="0064220D" w:rsidRPr="000D427B">
        <w:rPr>
          <w:rFonts w:eastAsia="Batang"/>
          <w:lang w:eastAsia="zh-CN"/>
        </w:rPr>
        <w:t xml:space="preserve"> message.</w:t>
      </w:r>
      <w:r w:rsidR="00B733D1" w:rsidRPr="000D427B">
        <w:rPr>
          <w:rFonts w:eastAsia="宋体"/>
          <w:lang w:eastAsia="zh-CN"/>
        </w:rPr>
        <w:t xml:space="preserve">The procedure is shown in </w:t>
      </w:r>
      <w:r w:rsidR="00B733D1" w:rsidRPr="000D427B">
        <w:rPr>
          <w:rFonts w:eastAsia="宋体"/>
          <w:lang w:eastAsia="zh-CN"/>
        </w:rPr>
        <w:fldChar w:fldCharType="begin"/>
      </w:r>
      <w:r w:rsidR="00B733D1" w:rsidRPr="000D427B">
        <w:rPr>
          <w:rFonts w:eastAsia="宋体"/>
          <w:lang w:eastAsia="zh-CN"/>
        </w:rPr>
        <w:instrText xml:space="preserve"> REF _Ref20045874 \h </w:instrText>
      </w:r>
      <w:r w:rsidR="000D427B">
        <w:rPr>
          <w:rFonts w:eastAsia="宋体"/>
          <w:lang w:eastAsia="zh-CN"/>
        </w:rPr>
        <w:instrText xml:space="preserve"> \* MERGEFORMAT </w:instrText>
      </w:r>
      <w:r w:rsidR="00B733D1" w:rsidRPr="000D427B">
        <w:rPr>
          <w:rFonts w:eastAsia="宋体"/>
          <w:lang w:eastAsia="zh-CN"/>
        </w:rPr>
      </w:r>
      <w:r w:rsidR="00B733D1" w:rsidRPr="000D427B">
        <w:rPr>
          <w:rFonts w:eastAsia="宋体"/>
          <w:lang w:eastAsia="zh-CN"/>
        </w:rPr>
        <w:fldChar w:fldCharType="separate"/>
      </w:r>
      <w:r w:rsidR="00B733D1" w:rsidRPr="000D427B">
        <w:t xml:space="preserve">Figure </w:t>
      </w:r>
      <w:r w:rsidR="00B733D1" w:rsidRPr="000D427B">
        <w:rPr>
          <w:noProof/>
        </w:rPr>
        <w:t>1</w:t>
      </w:r>
      <w:r w:rsidR="00B733D1" w:rsidRPr="000D427B">
        <w:rPr>
          <w:rFonts w:eastAsia="宋体"/>
          <w:lang w:eastAsia="zh-CN"/>
        </w:rPr>
        <w:fldChar w:fldCharType="end"/>
      </w:r>
      <w:r w:rsidRPr="000D427B">
        <w:rPr>
          <w:rFonts w:eastAsia="宋体"/>
          <w:lang w:eastAsia="zh-CN"/>
        </w:rPr>
        <w:t xml:space="preserve"> and </w:t>
      </w:r>
      <w:r w:rsidRPr="000D427B">
        <w:rPr>
          <w:rFonts w:eastAsia="宋体"/>
          <w:lang w:eastAsia="zh-CN"/>
        </w:rPr>
        <w:fldChar w:fldCharType="begin"/>
      </w:r>
      <w:r w:rsidRPr="000D427B">
        <w:rPr>
          <w:rFonts w:eastAsia="宋体"/>
          <w:lang w:eastAsia="zh-CN"/>
        </w:rPr>
        <w:instrText xml:space="preserve"> REF _Ref20046711 \h </w:instrText>
      </w:r>
      <w:r w:rsidR="000D427B">
        <w:rPr>
          <w:rFonts w:eastAsia="宋体"/>
          <w:lang w:eastAsia="zh-CN"/>
        </w:rPr>
        <w:instrText xml:space="preserve"> \* MERGEFORMAT </w:instrText>
      </w:r>
      <w:r w:rsidRPr="000D427B">
        <w:rPr>
          <w:rFonts w:eastAsia="宋体"/>
          <w:lang w:eastAsia="zh-CN"/>
        </w:rPr>
      </w:r>
      <w:r w:rsidRPr="000D427B">
        <w:rPr>
          <w:rFonts w:eastAsia="宋体"/>
          <w:lang w:eastAsia="zh-CN"/>
        </w:rPr>
        <w:fldChar w:fldCharType="separate"/>
      </w:r>
      <w:r w:rsidRPr="000D427B">
        <w:t xml:space="preserve">Figure </w:t>
      </w:r>
      <w:r w:rsidRPr="000D427B">
        <w:rPr>
          <w:noProof/>
        </w:rPr>
        <w:t>2</w:t>
      </w:r>
      <w:r w:rsidRPr="000D427B">
        <w:rPr>
          <w:rFonts w:eastAsia="宋体"/>
          <w:lang w:eastAsia="zh-CN"/>
        </w:rPr>
        <w:fldChar w:fldCharType="end"/>
      </w:r>
      <w:r w:rsidRPr="000D427B">
        <w:rPr>
          <w:rFonts w:eastAsia="宋体"/>
          <w:lang w:eastAsia="zh-CN"/>
        </w:rPr>
        <w:t xml:space="preserve"> </w:t>
      </w:r>
      <w:r w:rsidR="00B733D1" w:rsidRPr="000D427B">
        <w:rPr>
          <w:rFonts w:eastAsia="宋体"/>
          <w:lang w:eastAsia="zh-CN"/>
        </w:rPr>
        <w:t>.</w:t>
      </w:r>
    </w:p>
    <w:p w:rsidR="00DA415A" w:rsidRPr="000D427B" w:rsidRDefault="00DA415A" w:rsidP="00793999">
      <w:pPr>
        <w:overflowPunct w:val="0"/>
        <w:autoSpaceDE w:val="0"/>
        <w:autoSpaceDN w:val="0"/>
        <w:adjustRightInd w:val="0"/>
        <w:textAlignment w:val="baseline"/>
        <w:rPr>
          <w:rFonts w:eastAsia="宋体"/>
          <w:b/>
          <w:lang w:eastAsia="zh-CN"/>
        </w:rPr>
      </w:pPr>
    </w:p>
    <w:p w:rsidR="00316F97" w:rsidRPr="000D427B" w:rsidRDefault="00316F97" w:rsidP="005E1DFF">
      <w:pPr>
        <w:overflowPunct w:val="0"/>
        <w:autoSpaceDE w:val="0"/>
        <w:autoSpaceDN w:val="0"/>
        <w:adjustRightInd w:val="0"/>
        <w:ind w:left="420"/>
        <w:textAlignment w:val="baseline"/>
        <w:rPr>
          <w:rFonts w:eastAsiaTheme="minorEastAsia"/>
          <w:lang w:eastAsia="zh-CN"/>
        </w:rPr>
      </w:pPr>
    </w:p>
    <w:p w:rsidR="00316F97" w:rsidRPr="000D427B" w:rsidRDefault="00260ACD" w:rsidP="00D85E44">
      <w:pPr>
        <w:overflowPunct w:val="0"/>
        <w:autoSpaceDE w:val="0"/>
        <w:autoSpaceDN w:val="0"/>
        <w:adjustRightInd w:val="0"/>
        <w:ind w:left="420"/>
        <w:textAlignment w:val="baseline"/>
        <w:rPr>
          <w:rFonts w:eastAsia="Tahoma"/>
        </w:rPr>
      </w:pPr>
      <w:r>
        <w:object w:dxaOrig="10236" w:dyaOrig="6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4pt" o:ole="">
            <v:imagedata r:id="rId8" o:title=""/>
          </v:shape>
          <o:OLEObject Type="Embed" ProgID="Visio.Drawing.15" ShapeID="_x0000_i1025" DrawAspect="Content" ObjectID="_1631784017" r:id="rId9"/>
        </w:object>
      </w:r>
    </w:p>
    <w:p w:rsidR="00316F97" w:rsidRPr="000D427B" w:rsidRDefault="00B733D1" w:rsidP="005E1DFF">
      <w:pPr>
        <w:pStyle w:val="af7"/>
        <w:jc w:val="center"/>
        <w:rPr>
          <w:rFonts w:eastAsia="Batang"/>
          <w:lang w:eastAsia="zh-CN"/>
        </w:rPr>
      </w:pPr>
      <w:bookmarkStart w:id="3" w:name="_Ref20045874"/>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1</w:t>
      </w:r>
      <w:r w:rsidR="008140CA" w:rsidRPr="000D427B">
        <w:rPr>
          <w:noProof/>
        </w:rPr>
        <w:fldChar w:fldCharType="end"/>
      </w:r>
      <w:bookmarkEnd w:id="3"/>
      <w:r w:rsidRPr="000D427B">
        <w:t xml:space="preserve"> </w:t>
      </w:r>
      <w:r w:rsidR="00BA48CB" w:rsidRPr="000D427B">
        <w:rPr>
          <w:rFonts w:eastAsia="Batang"/>
          <w:lang w:eastAsia="zh-CN"/>
        </w:rPr>
        <w:t xml:space="preserve">RRC Resume towards the old MN without SN change when </w:t>
      </w:r>
      <w:r w:rsidR="000D5B88" w:rsidRPr="000D427B">
        <w:rPr>
          <w:rFonts w:eastAsia="Batang"/>
          <w:lang w:eastAsia="zh-CN"/>
        </w:rPr>
        <w:t>Support of Activity Notification in MR-DC with 5GC with RRC_Inactive</w:t>
      </w:r>
    </w:p>
    <w:p w:rsidR="00316F97" w:rsidRPr="000D427B" w:rsidRDefault="00316F97" w:rsidP="005E1DFF">
      <w:pPr>
        <w:overflowPunct w:val="0"/>
        <w:autoSpaceDE w:val="0"/>
        <w:autoSpaceDN w:val="0"/>
        <w:adjustRightInd w:val="0"/>
        <w:ind w:left="420"/>
        <w:textAlignment w:val="baseline"/>
        <w:rPr>
          <w:rFonts w:eastAsiaTheme="minorEastAsia"/>
          <w:lang w:eastAsia="zh-CN"/>
        </w:rPr>
      </w:pPr>
    </w:p>
    <w:p w:rsidR="009F66EE" w:rsidRPr="000D427B" w:rsidRDefault="00D85E44" w:rsidP="009F66EE">
      <w:pPr>
        <w:pStyle w:val="af9"/>
        <w:overflowPunct w:val="0"/>
        <w:autoSpaceDE w:val="0"/>
        <w:autoSpaceDN w:val="0"/>
        <w:adjustRightInd w:val="0"/>
        <w:ind w:left="420" w:firstLineChars="0" w:firstLine="0"/>
        <w:textAlignment w:val="baseline"/>
        <w:rPr>
          <w:rFonts w:eastAsia="Tahoma"/>
        </w:rPr>
      </w:pPr>
      <w:r>
        <w:object w:dxaOrig="12136" w:dyaOrig="6391">
          <v:shape id="_x0000_i1026" type="#_x0000_t75" style="width:481.9pt;height:253.9pt" o:ole="">
            <v:imagedata r:id="rId10" o:title=""/>
          </v:shape>
          <o:OLEObject Type="Embed" ProgID="Visio.Drawing.15" ShapeID="_x0000_i1026" DrawAspect="Content" ObjectID="_1631784018" r:id="rId11"/>
        </w:object>
      </w:r>
    </w:p>
    <w:p w:rsidR="009F66EE" w:rsidRPr="000D427B" w:rsidRDefault="009F66EE" w:rsidP="009F66EE">
      <w:pPr>
        <w:pStyle w:val="af7"/>
        <w:jc w:val="center"/>
        <w:rPr>
          <w:rFonts w:eastAsia="Batang"/>
          <w:lang w:eastAsia="zh-CN"/>
        </w:rPr>
      </w:pPr>
      <w:bookmarkStart w:id="4" w:name="_Ref20046711"/>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2</w:t>
      </w:r>
      <w:r w:rsidR="008140CA" w:rsidRPr="000D427B">
        <w:rPr>
          <w:noProof/>
        </w:rPr>
        <w:fldChar w:fldCharType="end"/>
      </w:r>
      <w:bookmarkEnd w:id="4"/>
      <w:r w:rsidRPr="000D427B">
        <w:t xml:space="preserve"> </w:t>
      </w:r>
      <w:r w:rsidR="00BA48CB" w:rsidRPr="000D427B">
        <w:rPr>
          <w:rFonts w:eastAsia="Batang"/>
          <w:lang w:eastAsia="zh-CN"/>
        </w:rPr>
        <w:t>RRC R</w:t>
      </w:r>
      <w:r w:rsidR="00D253C5">
        <w:rPr>
          <w:rFonts w:eastAsia="Batang"/>
          <w:lang w:eastAsia="zh-CN"/>
        </w:rPr>
        <w:t>esume towards the old MN with</w:t>
      </w:r>
      <w:r w:rsidR="00BA48CB" w:rsidRPr="000D427B">
        <w:rPr>
          <w:rFonts w:eastAsia="Batang"/>
          <w:lang w:eastAsia="zh-CN"/>
        </w:rPr>
        <w:t xml:space="preserve"> SN change when Support of Activity Notification in MR-DC with 5GC with RRC_Inactive</w:t>
      </w:r>
    </w:p>
    <w:p w:rsidR="009F66EE" w:rsidRPr="000D427B" w:rsidRDefault="009F66EE" w:rsidP="005E1DFF">
      <w:pPr>
        <w:overflowPunct w:val="0"/>
        <w:autoSpaceDE w:val="0"/>
        <w:autoSpaceDN w:val="0"/>
        <w:adjustRightInd w:val="0"/>
        <w:ind w:left="420"/>
        <w:textAlignment w:val="baseline"/>
        <w:rPr>
          <w:rFonts w:eastAsiaTheme="minorEastAsia"/>
          <w:lang w:val="en-US" w:eastAsia="zh-CN"/>
        </w:rPr>
      </w:pPr>
    </w:p>
    <w:p w:rsidR="00BA48CB" w:rsidRPr="000D427B" w:rsidRDefault="00BA48CB" w:rsidP="00BA48CB">
      <w:pPr>
        <w:overflowPunct w:val="0"/>
        <w:autoSpaceDE w:val="0"/>
        <w:autoSpaceDN w:val="0"/>
        <w:adjustRightInd w:val="0"/>
        <w:textAlignment w:val="baseline"/>
        <w:rPr>
          <w:rFonts w:eastAsia="Batang"/>
          <w:b/>
          <w:u w:val="single"/>
          <w:lang w:eastAsia="zh-CN"/>
        </w:rPr>
      </w:pPr>
      <w:r w:rsidRPr="000D427B">
        <w:rPr>
          <w:rFonts w:eastAsia="Batang"/>
          <w:b/>
          <w:u w:val="single"/>
          <w:lang w:eastAsia="zh-CN"/>
        </w:rPr>
        <w:t>Case 2: RRC Resume towards one new MN for data transfer when Support of Activity Notification in MR-DC with 5GC with RRC_Inactive</w:t>
      </w:r>
    </w:p>
    <w:p w:rsidR="00E947F4" w:rsidRPr="000D427B" w:rsidRDefault="00E947F4" w:rsidP="005E1DFF">
      <w:pPr>
        <w:overflowPunct w:val="0"/>
        <w:autoSpaceDE w:val="0"/>
        <w:autoSpaceDN w:val="0"/>
        <w:adjustRightInd w:val="0"/>
        <w:textAlignment w:val="baseline"/>
        <w:rPr>
          <w:rFonts w:eastAsia="Batang"/>
          <w:lang w:eastAsia="zh-CN"/>
        </w:rPr>
      </w:pPr>
    </w:p>
    <w:p w:rsidR="000D3BFB" w:rsidRPr="000D427B" w:rsidRDefault="00D536E7" w:rsidP="00D536E7">
      <w:pPr>
        <w:overflowPunct w:val="0"/>
        <w:autoSpaceDE w:val="0"/>
        <w:autoSpaceDN w:val="0"/>
        <w:adjustRightInd w:val="0"/>
        <w:textAlignment w:val="baseline"/>
        <w:rPr>
          <w:rFonts w:eastAsia="宋体"/>
          <w:lang w:eastAsia="zh-CN"/>
        </w:rPr>
      </w:pPr>
      <w:r w:rsidRPr="000D427B">
        <w:rPr>
          <w:rFonts w:eastAsia="宋体"/>
          <w:lang w:eastAsia="zh-CN"/>
        </w:rPr>
        <w:t xml:space="preserve">In R15, the RRC_INACTIVE UE can access in one gNB other than the last serving gNB. In R16, the RRCResume message can include the SCG configuration. Therefore we think it is </w:t>
      </w:r>
      <w:r w:rsidR="00880C6D">
        <w:rPr>
          <w:rFonts w:eastAsia="宋体"/>
          <w:lang w:eastAsia="zh-CN"/>
        </w:rPr>
        <w:t>natural</w:t>
      </w:r>
      <w:r w:rsidR="00880C6D" w:rsidRPr="000D427B">
        <w:rPr>
          <w:rFonts w:eastAsia="宋体"/>
          <w:lang w:eastAsia="zh-CN"/>
        </w:rPr>
        <w:t xml:space="preserve"> </w:t>
      </w:r>
      <w:r w:rsidRPr="000D427B">
        <w:rPr>
          <w:rFonts w:eastAsia="宋体"/>
          <w:lang w:eastAsia="zh-CN"/>
        </w:rPr>
        <w:t xml:space="preserve">to support the </w:t>
      </w:r>
      <w:r w:rsidR="00DF0B39">
        <w:rPr>
          <w:rFonts w:eastAsia="宋体"/>
          <w:lang w:eastAsia="zh-CN"/>
        </w:rPr>
        <w:t>i</w:t>
      </w:r>
      <w:r w:rsidR="005E1DFF" w:rsidRPr="000D427B">
        <w:rPr>
          <w:rFonts w:eastAsia="宋体"/>
          <w:lang w:eastAsia="zh-CN"/>
        </w:rPr>
        <w:t>nter-Master Node handover</w:t>
      </w:r>
      <w:r w:rsidR="000D3BFB" w:rsidRPr="000D427B">
        <w:rPr>
          <w:rFonts w:eastAsia="宋体"/>
          <w:lang w:eastAsia="zh-CN"/>
        </w:rPr>
        <w:t xml:space="preserve"> </w:t>
      </w:r>
      <w:r w:rsidR="005E1DFF" w:rsidRPr="000D427B">
        <w:rPr>
          <w:rFonts w:eastAsia="宋体"/>
          <w:lang w:eastAsia="zh-CN"/>
        </w:rPr>
        <w:t xml:space="preserve">with/without SN change </w:t>
      </w:r>
      <w:r w:rsidR="000D3BFB" w:rsidRPr="000D427B">
        <w:rPr>
          <w:rFonts w:eastAsia="宋体"/>
          <w:lang w:eastAsia="zh-CN"/>
        </w:rPr>
        <w:t>for the MR-DC UE in RRC_INACTIVE</w:t>
      </w:r>
      <w:r w:rsidR="00C22985" w:rsidRPr="000D427B">
        <w:rPr>
          <w:rFonts w:eastAsia="宋体"/>
          <w:lang w:eastAsia="zh-CN"/>
        </w:rPr>
        <w:t xml:space="preserve"> in R16</w:t>
      </w:r>
      <w:r w:rsidR="000D3BFB" w:rsidRPr="000D427B">
        <w:rPr>
          <w:rFonts w:eastAsia="宋体"/>
          <w:lang w:eastAsia="zh-CN"/>
        </w:rPr>
        <w:t>.</w:t>
      </w:r>
    </w:p>
    <w:p w:rsidR="000D3BFB" w:rsidRPr="000D427B" w:rsidRDefault="00284C84" w:rsidP="001F49F9">
      <w:pPr>
        <w:overflowPunct w:val="0"/>
        <w:autoSpaceDE w:val="0"/>
        <w:autoSpaceDN w:val="0"/>
        <w:adjustRightInd w:val="0"/>
        <w:textAlignment w:val="baseline"/>
        <w:rPr>
          <w:rFonts w:eastAsia="Batang"/>
          <w:b/>
          <w:lang w:eastAsia="zh-CN"/>
        </w:rPr>
      </w:pPr>
      <w:r>
        <w:rPr>
          <w:rFonts w:eastAsia="宋体"/>
          <w:b/>
          <w:lang w:eastAsia="zh-CN"/>
        </w:rPr>
        <w:t>Proposal 4</w:t>
      </w:r>
      <w:r w:rsidR="000D3BFB" w:rsidRPr="000D427B">
        <w:rPr>
          <w:rFonts w:eastAsia="宋体"/>
          <w:b/>
          <w:lang w:eastAsia="zh-CN"/>
        </w:rPr>
        <w:t xml:space="preserve">: Support the </w:t>
      </w:r>
      <w:r w:rsidR="001F49F9">
        <w:rPr>
          <w:rFonts w:eastAsia="宋体"/>
          <w:b/>
          <w:lang w:eastAsia="zh-CN"/>
        </w:rPr>
        <w:t>in</w:t>
      </w:r>
      <w:r w:rsidR="005E1DFF" w:rsidRPr="000D427B">
        <w:rPr>
          <w:rFonts w:eastAsia="宋体"/>
          <w:b/>
          <w:lang w:eastAsia="zh-CN"/>
        </w:rPr>
        <w:t>ter-Master Node handover with/without SN change for the MR-DC UE in RRC_INACTIVE</w:t>
      </w:r>
      <w:r w:rsidR="006C2768">
        <w:rPr>
          <w:rFonts w:eastAsia="宋体"/>
          <w:b/>
          <w:lang w:eastAsia="zh-CN"/>
        </w:rPr>
        <w:t>.</w:t>
      </w:r>
      <w:r w:rsidR="005E1DFF" w:rsidRPr="000D427B">
        <w:rPr>
          <w:rFonts w:eastAsia="宋体"/>
          <w:b/>
          <w:lang w:eastAsia="zh-CN"/>
        </w:rPr>
        <w:t xml:space="preserve"> </w:t>
      </w:r>
    </w:p>
    <w:p w:rsidR="00B57D8B" w:rsidRPr="000D427B" w:rsidRDefault="00B57D8B" w:rsidP="00B57D8B">
      <w:pPr>
        <w:overflowPunct w:val="0"/>
        <w:autoSpaceDE w:val="0"/>
        <w:autoSpaceDN w:val="0"/>
        <w:adjustRightInd w:val="0"/>
        <w:textAlignment w:val="baseline"/>
        <w:rPr>
          <w:rFonts w:eastAsia="宋体"/>
          <w:lang w:eastAsia="zh-CN"/>
        </w:rPr>
      </w:pPr>
      <w:r w:rsidRPr="000D427B">
        <w:rPr>
          <w:rFonts w:eastAsia="宋体"/>
          <w:lang w:eastAsia="zh-CN"/>
        </w:rPr>
        <w:t xml:space="preserve">In </w:t>
      </w:r>
      <w:r>
        <w:rPr>
          <w:rFonts w:eastAsia="宋体"/>
          <w:lang w:eastAsia="zh-CN"/>
        </w:rPr>
        <w:t xml:space="preserve">the </w:t>
      </w:r>
      <w:r w:rsidR="00FA253F">
        <w:rPr>
          <w:rFonts w:eastAsia="宋体"/>
          <w:lang w:eastAsia="zh-CN"/>
        </w:rPr>
        <w:t>i</w:t>
      </w:r>
      <w:r w:rsidRPr="00E96C31">
        <w:rPr>
          <w:rFonts w:eastAsia="宋体"/>
          <w:lang w:eastAsia="zh-CN"/>
        </w:rPr>
        <w:t xml:space="preserve">nter-Master Node handover with/without SN change </w:t>
      </w:r>
      <w:r>
        <w:rPr>
          <w:rFonts w:eastAsia="宋体"/>
          <w:lang w:eastAsia="zh-CN"/>
        </w:rPr>
        <w:t>of RRC_CONNECTED UE</w:t>
      </w:r>
      <w:r w:rsidRPr="000D427B">
        <w:rPr>
          <w:rFonts w:eastAsia="宋体"/>
          <w:lang w:eastAsia="zh-CN"/>
        </w:rPr>
        <w:t xml:space="preserve">, the source MN includes the source SN UE XnAP ID, SN ID and the UE context in the source SN in the Handover Request message. If the target MN decides to keep the source SN, the target MN sends </w:t>
      </w:r>
      <w:r w:rsidR="008B0752">
        <w:rPr>
          <w:rFonts w:eastAsia="宋体"/>
          <w:lang w:eastAsia="zh-CN"/>
        </w:rPr>
        <w:t xml:space="preserve">the </w:t>
      </w:r>
      <w:r w:rsidRPr="000D427B">
        <w:rPr>
          <w:rFonts w:eastAsia="宋体"/>
          <w:lang w:eastAsia="zh-CN"/>
        </w:rPr>
        <w:t>SN Addition Request to the SN</w:t>
      </w:r>
      <w:r w:rsidR="008F2F85">
        <w:rPr>
          <w:rFonts w:eastAsia="宋体"/>
          <w:lang w:eastAsia="zh-CN"/>
        </w:rPr>
        <w:t xml:space="preserve"> by</w:t>
      </w:r>
      <w:r w:rsidRPr="000D427B">
        <w:rPr>
          <w:rFonts w:eastAsia="宋体"/>
          <w:lang w:eastAsia="zh-CN"/>
        </w:rPr>
        <w:t xml:space="preserve"> including the SN UE XnAP ID as a reference to the UE context in the SN that was established by the source MN.</w:t>
      </w:r>
      <w:r w:rsidRPr="00E96C31">
        <w:t xml:space="preserve"> </w:t>
      </w:r>
      <w:r w:rsidRPr="00E96C31">
        <w:rPr>
          <w:rFonts w:eastAsia="宋体"/>
          <w:lang w:eastAsia="zh-CN"/>
        </w:rPr>
        <w:t>The target MN indicates to the source MN that the UE context in the SN is kept if the target MN and the SN decided to keep the UE context in the SN</w:t>
      </w:r>
      <w:r>
        <w:rPr>
          <w:rFonts w:eastAsia="宋体"/>
          <w:lang w:eastAsia="zh-CN"/>
        </w:rPr>
        <w:t>.</w:t>
      </w:r>
      <w:r w:rsidRPr="00E96C31">
        <w:t xml:space="preserve"> </w:t>
      </w:r>
      <w:r>
        <w:t>In the SN release request message, t</w:t>
      </w:r>
      <w:r w:rsidRPr="00E96C31">
        <w:rPr>
          <w:rFonts w:eastAsia="宋体"/>
          <w:lang w:eastAsia="zh-CN"/>
        </w:rPr>
        <w:t>he source MN indicates to the (source) SN that the UE context in SN is kept, if it receives the indication from the target MN.</w:t>
      </w:r>
    </w:p>
    <w:p w:rsidR="00B57D8B" w:rsidRDefault="00D31FBD" w:rsidP="00A75149">
      <w:pPr>
        <w:overflowPunct w:val="0"/>
        <w:autoSpaceDE w:val="0"/>
        <w:autoSpaceDN w:val="0"/>
        <w:adjustRightInd w:val="0"/>
        <w:textAlignment w:val="baseline"/>
        <w:rPr>
          <w:rFonts w:eastAsia="Batang"/>
          <w:lang w:eastAsia="zh-CN"/>
        </w:rPr>
      </w:pPr>
      <w:r>
        <w:rPr>
          <w:rFonts w:eastAsia="宋体"/>
          <w:lang w:eastAsia="zh-CN"/>
        </w:rPr>
        <w:t>For the i</w:t>
      </w:r>
      <w:r w:rsidR="00B57D8B" w:rsidRPr="000D427B">
        <w:rPr>
          <w:rFonts w:eastAsia="宋体"/>
          <w:lang w:eastAsia="zh-CN"/>
        </w:rPr>
        <w:t>nter-Master Node handover with</w:t>
      </w:r>
      <w:r w:rsidR="00B57D8B">
        <w:rPr>
          <w:rFonts w:eastAsia="宋体"/>
          <w:lang w:eastAsia="zh-CN"/>
        </w:rPr>
        <w:t>/without</w:t>
      </w:r>
      <w:r w:rsidR="00B57D8B" w:rsidRPr="000D427B">
        <w:rPr>
          <w:rFonts w:eastAsia="宋体"/>
          <w:lang w:eastAsia="zh-CN"/>
        </w:rPr>
        <w:t xml:space="preserve"> SN change</w:t>
      </w:r>
      <w:r w:rsidR="00B57D8B">
        <w:rPr>
          <w:rFonts w:eastAsia="宋体"/>
          <w:lang w:eastAsia="zh-CN"/>
        </w:rPr>
        <w:t xml:space="preserve"> </w:t>
      </w:r>
      <w:r w:rsidR="00B57D8B" w:rsidRPr="00E96C31">
        <w:rPr>
          <w:rFonts w:eastAsia="宋体"/>
          <w:lang w:eastAsia="zh-CN"/>
        </w:rPr>
        <w:t>for the MR-DC UE in RRC_INACTIVE</w:t>
      </w:r>
      <w:r w:rsidR="00B57D8B" w:rsidRPr="000D427B">
        <w:rPr>
          <w:rFonts w:eastAsia="宋体"/>
          <w:lang w:eastAsia="zh-CN"/>
        </w:rPr>
        <w:t xml:space="preserve">, the target MN will </w:t>
      </w:r>
      <w:r w:rsidR="00B57D8B" w:rsidRPr="000D427B">
        <w:rPr>
          <w:rFonts w:eastAsia="Batang"/>
          <w:lang w:eastAsia="zh-CN"/>
        </w:rPr>
        <w:t xml:space="preserve">retrieve UE context from the old MN. According the TS 38.423, the retrieved UE context contains the </w:t>
      </w:r>
      <w:r w:rsidR="00B57D8B" w:rsidRPr="000D427B">
        <w:rPr>
          <w:i/>
          <w:lang w:eastAsia="ja-JP"/>
        </w:rPr>
        <w:t>HandoverPreparationInformation</w:t>
      </w:r>
      <w:r w:rsidR="00B57D8B" w:rsidRPr="000D427B">
        <w:rPr>
          <w:rFonts w:eastAsia="Batang"/>
          <w:lang w:eastAsia="zh-CN"/>
        </w:rPr>
        <w:t xml:space="preserve"> message of 38.331 or </w:t>
      </w:r>
      <w:r w:rsidR="00B57D8B" w:rsidRPr="000D427B">
        <w:rPr>
          <w:i/>
          <w:lang w:eastAsia="ja-JP"/>
        </w:rPr>
        <w:t>HandoverPreparationInformation</w:t>
      </w:r>
      <w:r w:rsidR="00B57D8B" w:rsidRPr="000D427B">
        <w:rPr>
          <w:lang w:eastAsia="ja-JP"/>
        </w:rPr>
        <w:t xml:space="preserve"> message of 36.331. These two messages </w:t>
      </w:r>
      <w:r w:rsidR="00C55487">
        <w:rPr>
          <w:lang w:eastAsia="ja-JP"/>
        </w:rPr>
        <w:t>cover</w:t>
      </w:r>
      <w:r w:rsidR="00602D92">
        <w:rPr>
          <w:lang w:eastAsia="ja-JP"/>
        </w:rPr>
        <w:t xml:space="preserve"> both</w:t>
      </w:r>
      <w:r w:rsidR="000E745C">
        <w:rPr>
          <w:lang w:eastAsia="ja-JP"/>
        </w:rPr>
        <w:t xml:space="preserve"> the MN</w:t>
      </w:r>
      <w:r w:rsidR="009A07FB">
        <w:rPr>
          <w:lang w:eastAsia="ja-JP"/>
        </w:rPr>
        <w:t xml:space="preserve"> </w:t>
      </w:r>
      <w:r w:rsidR="00B57D8B" w:rsidRPr="000D427B">
        <w:rPr>
          <w:lang w:eastAsia="ja-JP"/>
        </w:rPr>
        <w:t xml:space="preserve">and SN configuration. Therefore the target </w:t>
      </w:r>
      <w:r w:rsidR="00B57D8B" w:rsidRPr="000D427B">
        <w:rPr>
          <w:rFonts w:eastAsia="Batang"/>
          <w:lang w:eastAsia="zh-CN"/>
        </w:rPr>
        <w:t xml:space="preserve">MN </w:t>
      </w:r>
      <w:r w:rsidR="00A75149">
        <w:rPr>
          <w:rFonts w:eastAsia="Batang"/>
          <w:lang w:eastAsia="zh-CN"/>
        </w:rPr>
        <w:t>is able to</w:t>
      </w:r>
      <w:r w:rsidR="00B57D8B" w:rsidRPr="000D427B">
        <w:rPr>
          <w:rFonts w:eastAsia="Batang"/>
          <w:lang w:eastAsia="zh-CN"/>
        </w:rPr>
        <w:t xml:space="preserve"> know </w:t>
      </w:r>
      <w:r w:rsidR="00311BE7">
        <w:rPr>
          <w:rFonts w:eastAsia="Batang"/>
          <w:lang w:eastAsia="zh-CN"/>
        </w:rPr>
        <w:t xml:space="preserve">that </w:t>
      </w:r>
      <w:r w:rsidR="00B57D8B" w:rsidRPr="000D427B">
        <w:rPr>
          <w:rFonts w:eastAsia="Batang"/>
          <w:lang w:eastAsia="zh-CN"/>
        </w:rPr>
        <w:t xml:space="preserve">the UE was configured with DC operation and </w:t>
      </w:r>
      <w:r w:rsidR="007379B4">
        <w:rPr>
          <w:rFonts w:eastAsia="Batang"/>
          <w:lang w:eastAsia="zh-CN"/>
        </w:rPr>
        <w:t xml:space="preserve">also </w:t>
      </w:r>
      <w:r w:rsidR="00B57D8B" w:rsidRPr="000D427B">
        <w:rPr>
          <w:rFonts w:eastAsia="Batang"/>
          <w:lang w:eastAsia="zh-CN"/>
        </w:rPr>
        <w:t xml:space="preserve">the old SN information. </w:t>
      </w:r>
      <w:r w:rsidR="00B57D8B">
        <w:rPr>
          <w:rFonts w:eastAsia="Batang"/>
          <w:lang w:eastAsia="zh-CN"/>
        </w:rPr>
        <w:t>In order to inform the SN to keep the UE context, the target MN need</w:t>
      </w:r>
      <w:r w:rsidR="00D10F30">
        <w:rPr>
          <w:rFonts w:eastAsia="Batang"/>
          <w:lang w:eastAsia="zh-CN"/>
        </w:rPr>
        <w:t>s</w:t>
      </w:r>
      <w:r w:rsidR="00B57D8B">
        <w:rPr>
          <w:rFonts w:eastAsia="Batang"/>
          <w:lang w:eastAsia="zh-CN"/>
        </w:rPr>
        <w:t xml:space="preserve"> to get </w:t>
      </w:r>
      <w:r w:rsidR="00B57D8B" w:rsidRPr="000D427B">
        <w:rPr>
          <w:rFonts w:eastAsia="宋体"/>
          <w:lang w:eastAsia="zh-CN"/>
        </w:rPr>
        <w:t>the source SN UE XnAP ID, SN ID</w:t>
      </w:r>
      <w:r w:rsidR="00B57D8B">
        <w:rPr>
          <w:rFonts w:eastAsia="Batang"/>
          <w:lang w:eastAsia="zh-CN"/>
        </w:rPr>
        <w:t xml:space="preserve"> in the SN from the source MN. </w:t>
      </w:r>
    </w:p>
    <w:p w:rsidR="00B57D8B" w:rsidRPr="00E96C31" w:rsidRDefault="00284C84" w:rsidP="00B57D8B">
      <w:pPr>
        <w:overflowPunct w:val="0"/>
        <w:autoSpaceDE w:val="0"/>
        <w:autoSpaceDN w:val="0"/>
        <w:adjustRightInd w:val="0"/>
        <w:textAlignment w:val="baseline"/>
        <w:rPr>
          <w:rFonts w:eastAsia="Batang"/>
          <w:lang w:eastAsia="zh-CN"/>
        </w:rPr>
      </w:pPr>
      <w:r>
        <w:rPr>
          <w:rFonts w:eastAsia="宋体"/>
          <w:b/>
          <w:lang w:eastAsia="zh-CN"/>
        </w:rPr>
        <w:t>Proposal 5</w:t>
      </w:r>
      <w:r w:rsidR="00D10F30">
        <w:rPr>
          <w:rFonts w:eastAsia="宋体"/>
          <w:b/>
          <w:lang w:eastAsia="zh-CN"/>
        </w:rPr>
        <w:t>: For the i</w:t>
      </w:r>
      <w:r w:rsidR="00B57D8B" w:rsidRPr="000D427B">
        <w:rPr>
          <w:rFonts w:eastAsia="宋体"/>
          <w:b/>
          <w:lang w:eastAsia="zh-CN"/>
        </w:rPr>
        <w:t>n</w:t>
      </w:r>
      <w:r w:rsidR="00A9660E">
        <w:rPr>
          <w:rFonts w:eastAsia="宋体"/>
          <w:b/>
          <w:lang w:eastAsia="zh-CN"/>
        </w:rPr>
        <w:t>ter-Master Node handover with</w:t>
      </w:r>
      <w:r w:rsidR="00B57D8B">
        <w:rPr>
          <w:rFonts w:eastAsia="宋体"/>
          <w:b/>
          <w:lang w:eastAsia="zh-CN"/>
        </w:rPr>
        <w:t>/with</w:t>
      </w:r>
      <w:r w:rsidR="00A9660E">
        <w:rPr>
          <w:rFonts w:eastAsia="宋体"/>
          <w:b/>
          <w:lang w:eastAsia="zh-CN"/>
        </w:rPr>
        <w:t>out</w:t>
      </w:r>
      <w:r w:rsidR="00B57D8B" w:rsidRPr="000D427B">
        <w:rPr>
          <w:rFonts w:eastAsia="宋体"/>
          <w:b/>
          <w:lang w:eastAsia="zh-CN"/>
        </w:rPr>
        <w:t xml:space="preserve"> SN change for the MR-DC UE in RRC_INACTIVE, the </w:t>
      </w:r>
      <w:r w:rsidR="00B57D8B">
        <w:rPr>
          <w:rFonts w:eastAsia="宋体"/>
          <w:b/>
          <w:lang w:eastAsia="zh-CN"/>
        </w:rPr>
        <w:t>source</w:t>
      </w:r>
      <w:r w:rsidR="00B57D8B" w:rsidRPr="000D427B">
        <w:rPr>
          <w:rFonts w:eastAsia="宋体"/>
          <w:b/>
          <w:lang w:eastAsia="zh-CN"/>
        </w:rPr>
        <w:t xml:space="preserve"> MN </w:t>
      </w:r>
      <w:r w:rsidR="00B57D8B">
        <w:rPr>
          <w:rFonts w:eastAsia="宋体"/>
          <w:b/>
          <w:lang w:eastAsia="zh-CN"/>
        </w:rPr>
        <w:t xml:space="preserve">includes </w:t>
      </w:r>
      <w:r w:rsidR="00B57D8B" w:rsidRPr="00E96C31">
        <w:rPr>
          <w:rFonts w:eastAsia="宋体"/>
          <w:b/>
          <w:lang w:eastAsia="zh-CN"/>
        </w:rPr>
        <w:t>the source SN UE XnAP ID, SN ID in the SN</w:t>
      </w:r>
      <w:r w:rsidR="00B57D8B">
        <w:rPr>
          <w:rFonts w:eastAsia="宋体"/>
          <w:b/>
          <w:lang w:eastAsia="zh-CN"/>
        </w:rPr>
        <w:t xml:space="preserve"> in the RETRIEVE UE CONTEXT RESPONSE</w:t>
      </w:r>
      <w:r w:rsidR="00AE5404">
        <w:rPr>
          <w:rFonts w:eastAsia="宋体"/>
          <w:b/>
          <w:lang w:eastAsia="zh-CN"/>
        </w:rPr>
        <w:t xml:space="preserve"> message.</w:t>
      </w:r>
    </w:p>
    <w:p w:rsidR="00B57D8B" w:rsidRPr="000D427B" w:rsidRDefault="009E65C3" w:rsidP="00497923">
      <w:pPr>
        <w:overflowPunct w:val="0"/>
        <w:autoSpaceDE w:val="0"/>
        <w:autoSpaceDN w:val="0"/>
        <w:adjustRightInd w:val="0"/>
        <w:textAlignment w:val="baseline"/>
        <w:rPr>
          <w:rFonts w:eastAsia="Batang"/>
          <w:lang w:eastAsia="zh-CN"/>
        </w:rPr>
      </w:pPr>
      <w:r>
        <w:rPr>
          <w:rFonts w:eastAsia="宋体"/>
          <w:lang w:eastAsia="zh-CN"/>
        </w:rPr>
        <w:t>For the i</w:t>
      </w:r>
      <w:r w:rsidR="00B57D8B" w:rsidRPr="000D427B">
        <w:rPr>
          <w:rFonts w:eastAsia="宋体"/>
          <w:lang w:eastAsia="zh-CN"/>
        </w:rPr>
        <w:t xml:space="preserve">nter-Master Node handover </w:t>
      </w:r>
      <w:r w:rsidR="00B57D8B">
        <w:rPr>
          <w:rFonts w:eastAsia="宋体" w:hint="eastAsia"/>
          <w:lang w:eastAsia="zh-CN"/>
        </w:rPr>
        <w:t>with/</w:t>
      </w:r>
      <w:r w:rsidR="00B57D8B" w:rsidRPr="000D427B">
        <w:rPr>
          <w:rFonts w:eastAsia="宋体"/>
          <w:lang w:eastAsia="zh-CN"/>
        </w:rPr>
        <w:t>without SN change when UE is RRC_INACTIVE,</w:t>
      </w:r>
      <w:r w:rsidR="00B57D8B">
        <w:rPr>
          <w:rFonts w:eastAsia="宋体"/>
          <w:lang w:eastAsia="zh-CN"/>
        </w:rPr>
        <w:t xml:space="preserve"> o</w:t>
      </w:r>
      <w:r w:rsidR="00B57D8B" w:rsidRPr="000D427B">
        <w:rPr>
          <w:rFonts w:eastAsia="Batang"/>
          <w:lang w:eastAsia="zh-CN"/>
        </w:rPr>
        <w:t xml:space="preserve">nly after </w:t>
      </w:r>
      <w:r w:rsidR="00B57D8B">
        <w:rPr>
          <w:rFonts w:eastAsia="Batang"/>
          <w:lang w:eastAsia="zh-CN"/>
        </w:rPr>
        <w:t xml:space="preserve">getting the </w:t>
      </w:r>
      <w:r w:rsidR="00B57D8B" w:rsidRPr="000D427B">
        <w:rPr>
          <w:rFonts w:eastAsia="Batang"/>
          <w:lang w:eastAsia="zh-CN"/>
        </w:rPr>
        <w:t>UE context, the target MN knows whether the source MN has configure the SN for the UE and which SN is configured for the UE. Therefore when receiving the RETRIEVE UE CONTEXT REQUEST message from the target MN, the source MN does not know whether the target MN want</w:t>
      </w:r>
      <w:r w:rsidR="001615B6">
        <w:rPr>
          <w:rFonts w:eastAsia="Batang"/>
          <w:lang w:eastAsia="zh-CN"/>
        </w:rPr>
        <w:t>s</w:t>
      </w:r>
      <w:r w:rsidR="00B57D8B" w:rsidRPr="000D427B">
        <w:rPr>
          <w:rFonts w:eastAsia="Batang"/>
          <w:lang w:eastAsia="zh-CN"/>
        </w:rPr>
        <w:t xml:space="preserve"> to keep the source SN</w:t>
      </w:r>
      <w:r w:rsidR="001615B6">
        <w:rPr>
          <w:rFonts w:eastAsia="Batang"/>
          <w:lang w:eastAsia="zh-CN"/>
        </w:rPr>
        <w:t xml:space="preserve"> or not</w:t>
      </w:r>
      <w:r w:rsidR="00B57D8B" w:rsidRPr="000D427B">
        <w:rPr>
          <w:rFonts w:eastAsia="Batang"/>
          <w:lang w:eastAsia="zh-CN"/>
        </w:rPr>
        <w:t xml:space="preserve">. The target MN </w:t>
      </w:r>
      <w:r w:rsidR="00497923">
        <w:rPr>
          <w:rFonts w:eastAsia="Batang"/>
          <w:lang w:eastAsia="zh-CN"/>
        </w:rPr>
        <w:t>should</w:t>
      </w:r>
      <w:r w:rsidR="00B57D8B" w:rsidRPr="000D427B">
        <w:rPr>
          <w:rFonts w:eastAsia="Batang"/>
          <w:lang w:eastAsia="zh-CN"/>
        </w:rPr>
        <w:t xml:space="preserve"> send one message to the source MN to indicate keeping the </w:t>
      </w:r>
      <w:r w:rsidR="00B57D8B">
        <w:rPr>
          <w:rFonts w:eastAsia="Batang"/>
          <w:lang w:eastAsia="zh-CN"/>
        </w:rPr>
        <w:t xml:space="preserve">UE context in the </w:t>
      </w:r>
      <w:r w:rsidR="00B57D8B" w:rsidRPr="000D427B">
        <w:rPr>
          <w:rFonts w:eastAsia="Batang"/>
          <w:lang w:eastAsia="zh-CN"/>
        </w:rPr>
        <w:t>source SN after receiving the RETRIEVE UE CONTEXT RESPONSE message.</w:t>
      </w:r>
    </w:p>
    <w:p w:rsidR="00B57D8B" w:rsidRPr="000D427B" w:rsidRDefault="00B57D8B" w:rsidP="0053214E">
      <w:pPr>
        <w:overflowPunct w:val="0"/>
        <w:autoSpaceDE w:val="0"/>
        <w:autoSpaceDN w:val="0"/>
        <w:adjustRightInd w:val="0"/>
        <w:textAlignment w:val="baseline"/>
        <w:rPr>
          <w:rFonts w:eastAsia="Batang"/>
          <w:lang w:eastAsia="zh-CN"/>
        </w:rPr>
      </w:pPr>
      <w:r w:rsidRPr="000D427B">
        <w:rPr>
          <w:rFonts w:eastAsia="Batang"/>
          <w:lang w:eastAsia="zh-CN"/>
        </w:rPr>
        <w:t xml:space="preserve">In R15, for the retrieval of a UE context, the Xn-U Address Indication procedure is used to provide forwarding addresses from the new NG-RAN node to the old NG-RAN node for all PDU session resources successfully established at the new NG-RAN node for which forwarding was requested. </w:t>
      </w:r>
      <w:r w:rsidR="008D20BF">
        <w:rPr>
          <w:rFonts w:eastAsia="Batang"/>
          <w:lang w:eastAsia="zh-CN"/>
        </w:rPr>
        <w:t>We think the target MN also can</w:t>
      </w:r>
      <w:r w:rsidRPr="000D427B">
        <w:rPr>
          <w:rFonts w:eastAsia="Batang"/>
          <w:lang w:eastAsia="zh-CN"/>
        </w:rPr>
        <w:t xml:space="preserve"> use this procedure to provide forwarding addresses to the source MN. Therefore the target MN </w:t>
      </w:r>
      <w:r w:rsidR="0053214E">
        <w:rPr>
          <w:rFonts w:eastAsia="Batang"/>
          <w:lang w:eastAsia="zh-CN"/>
        </w:rPr>
        <w:t>will</w:t>
      </w:r>
      <w:r w:rsidRPr="000D427B">
        <w:rPr>
          <w:rFonts w:eastAsia="Batang"/>
          <w:lang w:eastAsia="zh-CN"/>
        </w:rPr>
        <w:t xml:space="preserve"> add one indication in this message to indicate keeping the source SN.</w:t>
      </w:r>
      <w:r w:rsidRPr="00A334E1">
        <w:rPr>
          <w:rFonts w:eastAsia="Batang"/>
          <w:lang w:eastAsia="zh-CN"/>
        </w:rPr>
        <w:t xml:space="preserve"> </w:t>
      </w:r>
      <w:r w:rsidRPr="000D427B">
        <w:rPr>
          <w:rFonts w:eastAsia="Batang"/>
          <w:lang w:eastAsia="zh-CN"/>
        </w:rPr>
        <w:t xml:space="preserve">After that, the procedure is same to the </w:t>
      </w:r>
      <w:r w:rsidRPr="000D427B">
        <w:rPr>
          <w:rFonts w:eastAsia="宋体"/>
          <w:lang w:eastAsia="zh-CN"/>
        </w:rPr>
        <w:t>Inter-Master Node handover without SN change</w:t>
      </w:r>
      <w:r w:rsidRPr="000D427B">
        <w:rPr>
          <w:rFonts w:eastAsia="Batang"/>
          <w:lang w:eastAsia="zh-CN"/>
        </w:rPr>
        <w:t xml:space="preserve"> in RRC_CONNECTED.</w:t>
      </w:r>
    </w:p>
    <w:p w:rsidR="00B57D8B" w:rsidRPr="000D427B" w:rsidRDefault="00B57D8B" w:rsidP="004546EB">
      <w:pPr>
        <w:overflowPunct w:val="0"/>
        <w:autoSpaceDE w:val="0"/>
        <w:autoSpaceDN w:val="0"/>
        <w:adjustRightInd w:val="0"/>
        <w:textAlignment w:val="baseline"/>
        <w:rPr>
          <w:rFonts w:eastAsia="Batang"/>
          <w:b/>
          <w:lang w:eastAsia="zh-CN"/>
        </w:rPr>
      </w:pPr>
      <w:r w:rsidRPr="000D427B">
        <w:rPr>
          <w:rFonts w:eastAsia="宋体"/>
          <w:b/>
          <w:lang w:eastAsia="zh-CN"/>
        </w:rPr>
        <w:t xml:space="preserve">Proposal </w:t>
      </w:r>
      <w:r w:rsidR="00284C84">
        <w:rPr>
          <w:rFonts w:eastAsia="宋体"/>
          <w:b/>
          <w:lang w:eastAsia="zh-CN"/>
        </w:rPr>
        <w:t>6</w:t>
      </w:r>
      <w:r w:rsidR="00F21C89">
        <w:rPr>
          <w:rFonts w:eastAsia="宋体"/>
          <w:b/>
          <w:lang w:eastAsia="zh-CN"/>
        </w:rPr>
        <w:t>: For the i</w:t>
      </w:r>
      <w:r w:rsidRPr="000D427B">
        <w:rPr>
          <w:rFonts w:eastAsia="宋体"/>
          <w:b/>
          <w:lang w:eastAsia="zh-CN"/>
        </w:rPr>
        <w:t>n</w:t>
      </w:r>
      <w:r w:rsidR="00194C75">
        <w:rPr>
          <w:rFonts w:eastAsia="宋体"/>
          <w:b/>
          <w:lang w:eastAsia="zh-CN"/>
        </w:rPr>
        <w:t>ter-</w:t>
      </w:r>
      <w:r w:rsidR="002575C4">
        <w:rPr>
          <w:rFonts w:eastAsia="宋体"/>
          <w:b/>
          <w:lang w:eastAsia="zh-CN"/>
        </w:rPr>
        <w:t>Master Node handover with</w:t>
      </w:r>
      <w:r>
        <w:rPr>
          <w:rFonts w:eastAsia="宋体"/>
          <w:b/>
          <w:lang w:eastAsia="zh-CN"/>
        </w:rPr>
        <w:t>/with</w:t>
      </w:r>
      <w:r w:rsidR="00194C75">
        <w:rPr>
          <w:rFonts w:eastAsia="宋体"/>
          <w:b/>
          <w:lang w:eastAsia="zh-CN"/>
        </w:rPr>
        <w:t>out</w:t>
      </w:r>
      <w:r w:rsidRPr="000D427B">
        <w:rPr>
          <w:rFonts w:eastAsia="宋体"/>
          <w:b/>
          <w:lang w:eastAsia="zh-CN"/>
        </w:rPr>
        <w:t xml:space="preserve"> SN change for the MR-DC UE in RRC_INACTIVE, the target MN inform</w:t>
      </w:r>
      <w:r w:rsidR="004546EB">
        <w:rPr>
          <w:rFonts w:eastAsia="宋体"/>
          <w:b/>
          <w:lang w:eastAsia="zh-CN"/>
        </w:rPr>
        <w:t>s</w:t>
      </w:r>
      <w:r w:rsidRPr="000D427B">
        <w:rPr>
          <w:rFonts w:eastAsia="宋体"/>
          <w:b/>
          <w:lang w:eastAsia="zh-CN"/>
        </w:rPr>
        <w:t xml:space="preserve"> the source MN to keep the source SN </w:t>
      </w:r>
      <w:r w:rsidR="004546EB">
        <w:rPr>
          <w:rFonts w:eastAsia="宋体"/>
          <w:b/>
          <w:lang w:eastAsia="zh-CN"/>
        </w:rPr>
        <w:t>by using</w:t>
      </w:r>
      <w:r w:rsidR="005E102F">
        <w:rPr>
          <w:rFonts w:eastAsia="宋体"/>
          <w:b/>
          <w:lang w:eastAsia="zh-CN"/>
        </w:rPr>
        <w:t xml:space="preserve"> the</w:t>
      </w:r>
      <w:r w:rsidRPr="000D427B">
        <w:rPr>
          <w:rFonts w:eastAsia="宋体"/>
          <w:b/>
          <w:lang w:eastAsia="zh-CN"/>
        </w:rPr>
        <w:t xml:space="preserve"> Xn-U Address Indication message</w:t>
      </w:r>
      <w:r w:rsidR="004546EB">
        <w:rPr>
          <w:rFonts w:eastAsia="宋体"/>
          <w:b/>
          <w:lang w:eastAsia="zh-CN"/>
        </w:rPr>
        <w:t>.</w:t>
      </w:r>
    </w:p>
    <w:p w:rsidR="00C22985" w:rsidRPr="000D427B" w:rsidRDefault="000D5B88" w:rsidP="00D536E7">
      <w:pPr>
        <w:overflowPunct w:val="0"/>
        <w:autoSpaceDE w:val="0"/>
        <w:autoSpaceDN w:val="0"/>
        <w:adjustRightInd w:val="0"/>
        <w:textAlignment w:val="baseline"/>
        <w:rPr>
          <w:rFonts w:eastAsia="Batang"/>
          <w:lang w:eastAsia="zh-CN"/>
        </w:rPr>
      </w:pPr>
      <w:r w:rsidRPr="000D427B">
        <w:rPr>
          <w:rFonts w:eastAsia="Batang"/>
          <w:lang w:eastAsia="zh-CN"/>
        </w:rPr>
        <w:t xml:space="preserve">The procedure is shown in </w:t>
      </w:r>
      <w:r w:rsidR="00BA48CB" w:rsidRPr="000D427B">
        <w:rPr>
          <w:rFonts w:eastAsia="Batang"/>
          <w:lang w:eastAsia="zh-CN"/>
        </w:rPr>
        <w:fldChar w:fldCharType="begin"/>
      </w:r>
      <w:r w:rsidR="00BA48CB" w:rsidRPr="000D427B">
        <w:rPr>
          <w:rFonts w:eastAsia="Batang"/>
          <w:lang w:eastAsia="zh-CN"/>
        </w:rPr>
        <w:instrText xml:space="preserve"> REF _Ref20049990 \h </w:instrText>
      </w:r>
      <w:r w:rsidR="000D427B">
        <w:rPr>
          <w:rFonts w:eastAsia="Batang"/>
          <w:lang w:eastAsia="zh-CN"/>
        </w:rPr>
        <w:instrText xml:space="preserve"> \* MERGEFORMAT </w:instrText>
      </w:r>
      <w:r w:rsidR="00BA48CB" w:rsidRPr="000D427B">
        <w:rPr>
          <w:rFonts w:eastAsia="Batang"/>
          <w:lang w:eastAsia="zh-CN"/>
        </w:rPr>
      </w:r>
      <w:r w:rsidR="00BA48CB" w:rsidRPr="000D427B">
        <w:rPr>
          <w:rFonts w:eastAsia="Batang"/>
          <w:lang w:eastAsia="zh-CN"/>
        </w:rPr>
        <w:fldChar w:fldCharType="separate"/>
      </w:r>
      <w:r w:rsidR="00BA48CB" w:rsidRPr="000D427B">
        <w:t xml:space="preserve">Figure </w:t>
      </w:r>
      <w:r w:rsidR="00BA48CB" w:rsidRPr="000D427B">
        <w:rPr>
          <w:noProof/>
        </w:rPr>
        <w:t>3</w:t>
      </w:r>
      <w:r w:rsidR="00BA48CB" w:rsidRPr="000D427B">
        <w:rPr>
          <w:rFonts w:eastAsia="Batang"/>
          <w:lang w:eastAsia="zh-CN"/>
        </w:rPr>
        <w:fldChar w:fldCharType="end"/>
      </w:r>
    </w:p>
    <w:p w:rsidR="000D5B88" w:rsidRPr="000D427B" w:rsidRDefault="00D85E44" w:rsidP="000D5B88">
      <w:pPr>
        <w:overflowPunct w:val="0"/>
        <w:autoSpaceDE w:val="0"/>
        <w:autoSpaceDN w:val="0"/>
        <w:adjustRightInd w:val="0"/>
        <w:jc w:val="center"/>
        <w:textAlignment w:val="baseline"/>
        <w:rPr>
          <w:rFonts w:eastAsia="Tahoma"/>
        </w:rPr>
      </w:pPr>
      <w:r>
        <w:object w:dxaOrig="14086" w:dyaOrig="8251">
          <v:shape id="_x0000_i1027" type="#_x0000_t75" style="width:481.8pt;height:282.2pt" o:ole="">
            <v:imagedata r:id="rId12" o:title=""/>
          </v:shape>
          <o:OLEObject Type="Embed" ProgID="Visio.Drawing.15" ShapeID="_x0000_i1027" DrawAspect="Content" ObjectID="_1631784019" r:id="rId13"/>
        </w:object>
      </w:r>
    </w:p>
    <w:p w:rsidR="000D5B88" w:rsidRPr="000D427B" w:rsidRDefault="000D5B88" w:rsidP="00284C84">
      <w:pPr>
        <w:pStyle w:val="af7"/>
        <w:jc w:val="center"/>
        <w:rPr>
          <w:rFonts w:eastAsia="Batang"/>
          <w:lang w:eastAsia="zh-CN"/>
        </w:rPr>
      </w:pPr>
      <w:bookmarkStart w:id="5" w:name="_Ref20049990"/>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3</w:t>
      </w:r>
      <w:r w:rsidR="008140CA" w:rsidRPr="000D427B">
        <w:rPr>
          <w:noProof/>
        </w:rPr>
        <w:fldChar w:fldCharType="end"/>
      </w:r>
      <w:bookmarkEnd w:id="5"/>
      <w:r w:rsidRPr="000D427B">
        <w:t xml:space="preserve"> </w:t>
      </w:r>
      <w:r w:rsidR="00BA48CB" w:rsidRPr="000D427B">
        <w:t xml:space="preserve"> </w:t>
      </w:r>
      <w:r w:rsidR="00BA48CB" w:rsidRPr="000D427B">
        <w:rPr>
          <w:rFonts w:eastAsia="Batang"/>
          <w:lang w:eastAsia="zh-CN"/>
        </w:rPr>
        <w:t>RRC Resume towards one new MN with</w:t>
      </w:r>
      <w:r w:rsidR="00A334E1">
        <w:rPr>
          <w:rFonts w:eastAsiaTheme="minorEastAsia"/>
          <w:lang w:eastAsia="zh-CN"/>
        </w:rPr>
        <w:t>/without</w:t>
      </w:r>
      <w:r w:rsidR="00BA48CB" w:rsidRPr="000D427B">
        <w:rPr>
          <w:rFonts w:eastAsia="Batang"/>
          <w:lang w:eastAsia="zh-CN"/>
        </w:rPr>
        <w:t xml:space="preserve"> SN change when Support of Activity Notification in MR-DC with 5GC with RRC_Inactive</w:t>
      </w:r>
    </w:p>
    <w:p w:rsidR="00326166" w:rsidRPr="007D3E81" w:rsidRDefault="005456E5"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 xml:space="preserve">4. </w:t>
      </w:r>
      <w:r w:rsidR="001A1F92" w:rsidRPr="007D3E81">
        <w:rPr>
          <w:rFonts w:eastAsia="宋体"/>
          <w:lang w:eastAsia="zh-CN"/>
        </w:rPr>
        <w:t>Conclusion</w:t>
      </w:r>
    </w:p>
    <w:p w:rsidR="00850DCF" w:rsidRDefault="00876753" w:rsidP="000A4C5A">
      <w:pPr>
        <w:rPr>
          <w:lang w:eastAsia="zh-CN"/>
        </w:rPr>
      </w:pPr>
      <w:r>
        <w:rPr>
          <w:lang w:eastAsia="zh-CN"/>
        </w:rPr>
        <w:t>In this contribution, we discussed the impacts of efficient serving cell configuration in RRC_INACTIVE for MR-DC on RAN3. We have the following proposals</w:t>
      </w:r>
      <w:r w:rsidR="00185A40">
        <w:rPr>
          <w:lang w:eastAsia="zh-CN"/>
        </w:rPr>
        <w:t>:</w:t>
      </w:r>
    </w:p>
    <w:p w:rsidR="006D1E94" w:rsidRPr="000D427B" w:rsidRDefault="006D1E94" w:rsidP="006D1E94">
      <w:pPr>
        <w:overflowPunct w:val="0"/>
        <w:autoSpaceDE w:val="0"/>
        <w:autoSpaceDN w:val="0"/>
        <w:adjustRightInd w:val="0"/>
        <w:textAlignment w:val="baseline"/>
        <w:rPr>
          <w:rFonts w:eastAsia="宋体"/>
          <w:b/>
          <w:lang w:eastAsia="zh-CN"/>
        </w:rPr>
      </w:pPr>
      <w:bookmarkStart w:id="9" w:name="_Toc423020280"/>
      <w:bookmarkEnd w:id="9"/>
      <w:r w:rsidRPr="000D427B">
        <w:rPr>
          <w:rFonts w:eastAsia="宋体"/>
          <w:b/>
          <w:lang w:eastAsia="zh-CN"/>
        </w:rPr>
        <w:t xml:space="preserve">Observation 1: In R15, the MN will inform the SN to release the SCG configuration before sending the UE to RRC_INACTIVE. And the MN can only configure SCG </w:t>
      </w:r>
      <w:r w:rsidRPr="000D427B">
        <w:rPr>
          <w:rFonts w:eastAsia="宋体"/>
          <w:b/>
          <w:i/>
          <w:lang w:eastAsia="zh-CN"/>
        </w:rPr>
        <w:t>cellGroupConfig</w:t>
      </w:r>
      <w:r w:rsidRPr="000D427B">
        <w:rPr>
          <w:rFonts w:eastAsia="宋体"/>
          <w:b/>
          <w:lang w:eastAsia="zh-CN"/>
        </w:rPr>
        <w:t xml:space="preserve"> </w:t>
      </w:r>
      <w:r>
        <w:rPr>
          <w:rFonts w:eastAsia="宋体"/>
          <w:b/>
          <w:lang w:eastAsia="zh-CN"/>
        </w:rPr>
        <w:t>within</w:t>
      </w:r>
      <w:r w:rsidRPr="000D427B">
        <w:rPr>
          <w:rFonts w:eastAsia="宋体"/>
          <w:b/>
          <w:lang w:eastAsia="zh-CN"/>
        </w:rPr>
        <w:t xml:space="preserve"> the </w:t>
      </w:r>
      <w:r w:rsidRPr="000D427B">
        <w:rPr>
          <w:rFonts w:eastAsia="宋体"/>
          <w:b/>
          <w:i/>
          <w:lang w:eastAsia="zh-CN"/>
        </w:rPr>
        <w:t>RRCReconfiguration</w:t>
      </w:r>
      <w:r w:rsidRPr="000D427B">
        <w:rPr>
          <w:rFonts w:eastAsia="宋体"/>
          <w:b/>
          <w:lang w:eastAsia="zh-CN"/>
        </w:rPr>
        <w:t xml:space="preserve"> message after RRC resume procedure.</w:t>
      </w:r>
    </w:p>
    <w:p w:rsidR="001F49F9" w:rsidRPr="000D427B" w:rsidRDefault="001F49F9" w:rsidP="00C91097">
      <w:pPr>
        <w:overflowPunct w:val="0"/>
        <w:autoSpaceDE w:val="0"/>
        <w:autoSpaceDN w:val="0"/>
        <w:adjustRightInd w:val="0"/>
        <w:textAlignment w:val="baseline"/>
        <w:rPr>
          <w:rFonts w:eastAsia="宋体"/>
          <w:b/>
          <w:lang w:eastAsia="zh-CN"/>
        </w:rPr>
      </w:pPr>
      <w:r w:rsidRPr="000D427B">
        <w:rPr>
          <w:rFonts w:eastAsia="宋体"/>
          <w:b/>
          <w:lang w:eastAsia="zh-CN"/>
        </w:rPr>
        <w:t xml:space="preserve">Proposal 1: </w:t>
      </w:r>
      <w:r>
        <w:rPr>
          <w:rFonts w:eastAsia="宋体"/>
          <w:b/>
          <w:lang w:eastAsia="zh-CN"/>
        </w:rPr>
        <w:t>In R16, t</w:t>
      </w:r>
      <w:r w:rsidRPr="000D427B">
        <w:rPr>
          <w:rFonts w:eastAsia="宋体"/>
          <w:b/>
          <w:lang w:eastAsia="zh-CN"/>
        </w:rPr>
        <w:t xml:space="preserve">he MN does not </w:t>
      </w:r>
      <w:r>
        <w:rPr>
          <w:rFonts w:eastAsia="宋体"/>
          <w:b/>
          <w:lang w:eastAsia="zh-CN"/>
        </w:rPr>
        <w:t>have</w:t>
      </w:r>
      <w:r w:rsidRPr="000D427B">
        <w:rPr>
          <w:rFonts w:eastAsia="宋体"/>
          <w:b/>
          <w:lang w:eastAsia="zh-CN"/>
        </w:rPr>
        <w:t xml:space="preserve"> to request the SN to release lower layers before sending the UE to RRC_INACTIVE</w:t>
      </w:r>
      <w:r>
        <w:rPr>
          <w:rFonts w:eastAsia="宋体"/>
          <w:b/>
          <w:lang w:eastAsia="zh-CN"/>
        </w:rPr>
        <w:t xml:space="preserve">. </w:t>
      </w:r>
      <w:r w:rsidR="0094287F">
        <w:rPr>
          <w:rFonts w:eastAsia="宋体"/>
          <w:b/>
          <w:lang w:eastAsia="zh-CN"/>
        </w:rPr>
        <w:t>Instead,</w:t>
      </w:r>
      <w:r>
        <w:rPr>
          <w:rFonts w:eastAsia="宋体"/>
          <w:b/>
          <w:lang w:eastAsia="zh-CN"/>
        </w:rPr>
        <w:t xml:space="preserve"> t</w:t>
      </w:r>
      <w:r w:rsidRPr="000D427B">
        <w:rPr>
          <w:rFonts w:eastAsia="宋体"/>
          <w:b/>
          <w:lang w:eastAsia="zh-CN"/>
        </w:rPr>
        <w:t xml:space="preserve">he MN </w:t>
      </w:r>
      <w:r w:rsidR="00C91097">
        <w:rPr>
          <w:rFonts w:eastAsia="宋体"/>
          <w:b/>
          <w:lang w:eastAsia="zh-CN"/>
        </w:rPr>
        <w:t>should be able to</w:t>
      </w:r>
      <w:r w:rsidRPr="000D427B">
        <w:rPr>
          <w:rFonts w:eastAsia="宋体"/>
          <w:b/>
          <w:lang w:eastAsia="zh-CN"/>
        </w:rPr>
        <w:t xml:space="preserve"> request the SN to suspend the lower layers before sending the UE to RRC_INACTIVE</w:t>
      </w:r>
      <w:r>
        <w:rPr>
          <w:rFonts w:eastAsia="宋体"/>
          <w:b/>
          <w:lang w:eastAsia="zh-CN"/>
        </w:rPr>
        <w:t>.</w:t>
      </w:r>
    </w:p>
    <w:p w:rsidR="001F49F9" w:rsidRPr="000D427B" w:rsidRDefault="009F60E3" w:rsidP="006C2768">
      <w:pPr>
        <w:overflowPunct w:val="0"/>
        <w:autoSpaceDE w:val="0"/>
        <w:autoSpaceDN w:val="0"/>
        <w:adjustRightInd w:val="0"/>
        <w:textAlignment w:val="baseline"/>
        <w:rPr>
          <w:rFonts w:eastAsia="宋体"/>
          <w:b/>
          <w:lang w:eastAsia="zh-CN"/>
        </w:rPr>
      </w:pPr>
      <w:r>
        <w:rPr>
          <w:rFonts w:eastAsia="宋体"/>
          <w:b/>
          <w:lang w:eastAsia="zh-CN"/>
        </w:rPr>
        <w:t>Proposal 2:</w:t>
      </w:r>
      <w:r w:rsidR="001F49F9" w:rsidRPr="009D10EF">
        <w:rPr>
          <w:rFonts w:eastAsia="宋体"/>
          <w:b/>
          <w:lang w:eastAsia="zh-CN"/>
        </w:rPr>
        <w:t xml:space="preserve"> </w:t>
      </w:r>
      <w:r w:rsidR="001F49F9">
        <w:rPr>
          <w:rFonts w:eastAsia="宋体"/>
          <w:b/>
          <w:lang w:eastAsia="zh-CN"/>
        </w:rPr>
        <w:t>When the MN and SN are</w:t>
      </w:r>
      <w:r w:rsidR="006C2768">
        <w:rPr>
          <w:rFonts w:eastAsia="宋体"/>
          <w:b/>
          <w:lang w:eastAsia="zh-CN"/>
        </w:rPr>
        <w:t xml:space="preserve"> not changed</w:t>
      </w:r>
      <w:r w:rsidR="001F49F9">
        <w:rPr>
          <w:rFonts w:eastAsia="宋体"/>
          <w:b/>
          <w:lang w:eastAsia="zh-CN"/>
        </w:rPr>
        <w:t>, t</w:t>
      </w:r>
      <w:r w:rsidR="001F49F9" w:rsidRPr="000D427B">
        <w:rPr>
          <w:rFonts w:eastAsia="宋体"/>
          <w:b/>
          <w:lang w:eastAsia="zh-CN"/>
        </w:rPr>
        <w:t>he MN need</w:t>
      </w:r>
      <w:r w:rsidR="001F49F9">
        <w:rPr>
          <w:rFonts w:eastAsia="宋体"/>
          <w:b/>
          <w:lang w:eastAsia="zh-CN"/>
        </w:rPr>
        <w:t>s</w:t>
      </w:r>
      <w:r w:rsidR="001F49F9" w:rsidRPr="000D427B">
        <w:rPr>
          <w:rFonts w:eastAsia="宋体"/>
          <w:b/>
          <w:lang w:eastAsia="zh-CN"/>
        </w:rPr>
        <w:t xml:space="preserve"> to request the SN to restart the lower layers before sending the UE</w:t>
      </w:r>
      <w:r w:rsidR="001F49F9">
        <w:rPr>
          <w:rFonts w:eastAsia="宋体"/>
          <w:b/>
          <w:lang w:eastAsia="zh-CN"/>
        </w:rPr>
        <w:t xml:space="preserve"> from RRC_INACTIVE</w:t>
      </w:r>
      <w:r w:rsidR="001F49F9" w:rsidRPr="000D427B">
        <w:rPr>
          <w:rFonts w:eastAsia="宋体"/>
          <w:b/>
          <w:lang w:eastAsia="zh-CN"/>
        </w:rPr>
        <w:t xml:space="preserve"> to RRC_CONNECTED if the SN is not changed.</w:t>
      </w:r>
    </w:p>
    <w:p w:rsidR="001F49F9" w:rsidRPr="000D427B" w:rsidRDefault="009F60E3" w:rsidP="006C2768">
      <w:pPr>
        <w:overflowPunct w:val="0"/>
        <w:autoSpaceDE w:val="0"/>
        <w:autoSpaceDN w:val="0"/>
        <w:adjustRightInd w:val="0"/>
        <w:textAlignment w:val="baseline"/>
        <w:rPr>
          <w:rFonts w:eastAsia="宋体"/>
          <w:b/>
          <w:lang w:eastAsia="zh-CN"/>
        </w:rPr>
      </w:pPr>
      <w:r>
        <w:rPr>
          <w:rFonts w:eastAsia="宋体"/>
          <w:b/>
          <w:lang w:eastAsia="zh-CN"/>
        </w:rPr>
        <w:t>Proposal 3</w:t>
      </w:r>
      <w:r w:rsidR="001F49F9" w:rsidRPr="000D427B">
        <w:rPr>
          <w:rFonts w:eastAsia="宋体"/>
          <w:b/>
          <w:lang w:eastAsia="zh-CN"/>
        </w:rPr>
        <w:t xml:space="preserve">: </w:t>
      </w:r>
      <w:r w:rsidR="001F49F9">
        <w:rPr>
          <w:rFonts w:eastAsia="宋体"/>
          <w:b/>
          <w:lang w:eastAsia="zh-CN"/>
        </w:rPr>
        <w:t xml:space="preserve">When the </w:t>
      </w:r>
      <w:r w:rsidR="006C2768">
        <w:rPr>
          <w:rFonts w:eastAsia="宋体"/>
          <w:b/>
          <w:lang w:eastAsia="zh-CN"/>
        </w:rPr>
        <w:t>SN is changed without MN change</w:t>
      </w:r>
      <w:r w:rsidR="001F49F9">
        <w:rPr>
          <w:rFonts w:eastAsia="宋体"/>
          <w:b/>
          <w:lang w:eastAsia="zh-CN"/>
        </w:rPr>
        <w:t>, t</w:t>
      </w:r>
      <w:r w:rsidR="001F49F9" w:rsidRPr="000D427B">
        <w:rPr>
          <w:rFonts w:eastAsia="宋体"/>
          <w:b/>
          <w:lang w:eastAsia="zh-CN"/>
        </w:rPr>
        <w:t>he MN uses the SN change procedure initiated by the MN if the MN want</w:t>
      </w:r>
      <w:r w:rsidR="001F49F9">
        <w:rPr>
          <w:rFonts w:eastAsia="宋体"/>
          <w:b/>
          <w:lang w:eastAsia="zh-CN"/>
        </w:rPr>
        <w:t>s</w:t>
      </w:r>
      <w:r w:rsidR="001F49F9" w:rsidRPr="000D427B">
        <w:rPr>
          <w:rFonts w:eastAsia="宋体"/>
          <w:b/>
          <w:lang w:eastAsia="zh-CN"/>
        </w:rPr>
        <w:t xml:space="preserve"> to change the SN after receiving the RRCResumeRequest message from UE.</w:t>
      </w:r>
    </w:p>
    <w:p w:rsidR="001F49F9" w:rsidRPr="000D427B" w:rsidRDefault="009F60E3" w:rsidP="001F49F9">
      <w:pPr>
        <w:overflowPunct w:val="0"/>
        <w:autoSpaceDE w:val="0"/>
        <w:autoSpaceDN w:val="0"/>
        <w:adjustRightInd w:val="0"/>
        <w:textAlignment w:val="baseline"/>
        <w:rPr>
          <w:rFonts w:eastAsia="Batang"/>
          <w:b/>
          <w:lang w:eastAsia="zh-CN"/>
        </w:rPr>
      </w:pPr>
      <w:r>
        <w:rPr>
          <w:rFonts w:eastAsia="宋体"/>
          <w:b/>
          <w:lang w:eastAsia="zh-CN"/>
        </w:rPr>
        <w:t>Proposal 4</w:t>
      </w:r>
      <w:r w:rsidR="001F49F9" w:rsidRPr="000D427B">
        <w:rPr>
          <w:rFonts w:eastAsia="宋体"/>
          <w:b/>
          <w:lang w:eastAsia="zh-CN"/>
        </w:rPr>
        <w:t xml:space="preserve">: Support the </w:t>
      </w:r>
      <w:r w:rsidR="001F49F9">
        <w:rPr>
          <w:rFonts w:eastAsia="宋体"/>
          <w:b/>
          <w:lang w:eastAsia="zh-CN"/>
        </w:rPr>
        <w:t>i</w:t>
      </w:r>
      <w:r w:rsidR="001F49F9" w:rsidRPr="000D427B">
        <w:rPr>
          <w:rFonts w:eastAsia="宋体"/>
          <w:b/>
          <w:lang w:eastAsia="zh-CN"/>
        </w:rPr>
        <w:t>nter-Master Node handover with/without SN change for the MR-DC UE in RRC_INACTIVE</w:t>
      </w:r>
      <w:r w:rsidR="006C2768">
        <w:rPr>
          <w:rFonts w:eastAsia="宋体"/>
          <w:b/>
          <w:lang w:eastAsia="zh-CN"/>
        </w:rPr>
        <w:t>.</w:t>
      </w:r>
    </w:p>
    <w:p w:rsidR="001F49F9" w:rsidRPr="00E96C31" w:rsidRDefault="009F60E3" w:rsidP="001F49F9">
      <w:pPr>
        <w:overflowPunct w:val="0"/>
        <w:autoSpaceDE w:val="0"/>
        <w:autoSpaceDN w:val="0"/>
        <w:adjustRightInd w:val="0"/>
        <w:textAlignment w:val="baseline"/>
        <w:rPr>
          <w:rFonts w:eastAsia="Batang"/>
          <w:lang w:eastAsia="zh-CN"/>
        </w:rPr>
      </w:pPr>
      <w:r>
        <w:rPr>
          <w:rFonts w:eastAsia="宋体"/>
          <w:b/>
          <w:lang w:eastAsia="zh-CN"/>
        </w:rPr>
        <w:t>Proposal 5</w:t>
      </w:r>
      <w:r w:rsidR="001F49F9">
        <w:rPr>
          <w:rFonts w:eastAsia="宋体"/>
          <w:b/>
          <w:lang w:eastAsia="zh-CN"/>
        </w:rPr>
        <w:t>: For the i</w:t>
      </w:r>
      <w:r w:rsidR="001F49F9" w:rsidRPr="000D427B">
        <w:rPr>
          <w:rFonts w:eastAsia="宋体"/>
          <w:b/>
          <w:lang w:eastAsia="zh-CN"/>
        </w:rPr>
        <w:t>n</w:t>
      </w:r>
      <w:r w:rsidR="00A9660E">
        <w:rPr>
          <w:rFonts w:eastAsia="宋体"/>
          <w:b/>
          <w:lang w:eastAsia="zh-CN"/>
        </w:rPr>
        <w:t>ter-Master Node handover with</w:t>
      </w:r>
      <w:r w:rsidR="001F49F9">
        <w:rPr>
          <w:rFonts w:eastAsia="宋体"/>
          <w:b/>
          <w:lang w:eastAsia="zh-CN"/>
        </w:rPr>
        <w:t>/with</w:t>
      </w:r>
      <w:r w:rsidR="00A9660E">
        <w:rPr>
          <w:rFonts w:eastAsia="宋体"/>
          <w:b/>
          <w:lang w:eastAsia="zh-CN"/>
        </w:rPr>
        <w:t>out</w:t>
      </w:r>
      <w:r w:rsidR="001F49F9" w:rsidRPr="000D427B">
        <w:rPr>
          <w:rFonts w:eastAsia="宋体"/>
          <w:b/>
          <w:lang w:eastAsia="zh-CN"/>
        </w:rPr>
        <w:t xml:space="preserve"> SN change for the MR-DC UE in RRC_INACTIVE, the </w:t>
      </w:r>
      <w:r w:rsidR="001F49F9">
        <w:rPr>
          <w:rFonts w:eastAsia="宋体"/>
          <w:b/>
          <w:lang w:eastAsia="zh-CN"/>
        </w:rPr>
        <w:t>source</w:t>
      </w:r>
      <w:r w:rsidR="001F49F9" w:rsidRPr="000D427B">
        <w:rPr>
          <w:rFonts w:eastAsia="宋体"/>
          <w:b/>
          <w:lang w:eastAsia="zh-CN"/>
        </w:rPr>
        <w:t xml:space="preserve"> MN </w:t>
      </w:r>
      <w:r w:rsidR="001F49F9">
        <w:rPr>
          <w:rFonts w:eastAsia="宋体"/>
          <w:b/>
          <w:lang w:eastAsia="zh-CN"/>
        </w:rPr>
        <w:t xml:space="preserve">includes </w:t>
      </w:r>
      <w:r w:rsidR="001F49F9" w:rsidRPr="00E96C31">
        <w:rPr>
          <w:rFonts w:eastAsia="宋体"/>
          <w:b/>
          <w:lang w:eastAsia="zh-CN"/>
        </w:rPr>
        <w:t>the source SN UE XnAP ID, SN ID in the SN</w:t>
      </w:r>
      <w:r w:rsidR="001F49F9">
        <w:rPr>
          <w:rFonts w:eastAsia="宋体"/>
          <w:b/>
          <w:lang w:eastAsia="zh-CN"/>
        </w:rPr>
        <w:t xml:space="preserve"> in the RETRIEVE UE CONTEXT RESPONSE message.</w:t>
      </w:r>
    </w:p>
    <w:p w:rsidR="001F49F9" w:rsidRPr="000D427B" w:rsidRDefault="001F49F9" w:rsidP="001F49F9">
      <w:pPr>
        <w:overflowPunct w:val="0"/>
        <w:autoSpaceDE w:val="0"/>
        <w:autoSpaceDN w:val="0"/>
        <w:adjustRightInd w:val="0"/>
        <w:textAlignment w:val="baseline"/>
        <w:rPr>
          <w:rFonts w:eastAsia="Batang"/>
          <w:b/>
          <w:lang w:eastAsia="zh-CN"/>
        </w:rPr>
      </w:pPr>
      <w:r w:rsidRPr="000D427B">
        <w:rPr>
          <w:rFonts w:eastAsia="宋体"/>
          <w:b/>
          <w:lang w:eastAsia="zh-CN"/>
        </w:rPr>
        <w:t xml:space="preserve">Proposal </w:t>
      </w:r>
      <w:r w:rsidR="009F60E3">
        <w:rPr>
          <w:rFonts w:eastAsia="宋体"/>
          <w:b/>
          <w:lang w:eastAsia="zh-CN"/>
        </w:rPr>
        <w:t>6</w:t>
      </w:r>
      <w:r>
        <w:rPr>
          <w:rFonts w:eastAsia="宋体"/>
          <w:b/>
          <w:lang w:eastAsia="zh-CN"/>
        </w:rPr>
        <w:t>: For the i</w:t>
      </w:r>
      <w:r w:rsidRPr="000D427B">
        <w:rPr>
          <w:rFonts w:eastAsia="宋体"/>
          <w:b/>
          <w:lang w:eastAsia="zh-CN"/>
        </w:rPr>
        <w:t>n</w:t>
      </w:r>
      <w:r w:rsidR="002575C4">
        <w:rPr>
          <w:rFonts w:eastAsia="宋体"/>
          <w:b/>
          <w:lang w:eastAsia="zh-CN"/>
        </w:rPr>
        <w:t>ter-Master Node handover with</w:t>
      </w:r>
      <w:r>
        <w:rPr>
          <w:rFonts w:eastAsia="宋体"/>
          <w:b/>
          <w:lang w:eastAsia="zh-CN"/>
        </w:rPr>
        <w:t>/with</w:t>
      </w:r>
      <w:r w:rsidR="002575C4">
        <w:rPr>
          <w:rFonts w:eastAsia="宋体"/>
          <w:b/>
          <w:lang w:eastAsia="zh-CN"/>
        </w:rPr>
        <w:t>out</w:t>
      </w:r>
      <w:r w:rsidRPr="000D427B">
        <w:rPr>
          <w:rFonts w:eastAsia="宋体"/>
          <w:b/>
          <w:lang w:eastAsia="zh-CN"/>
        </w:rPr>
        <w:t xml:space="preserve"> SN change for the MR-DC UE in RRC_INACTIVE, the target MN inform</w:t>
      </w:r>
      <w:r>
        <w:rPr>
          <w:rFonts w:eastAsia="宋体"/>
          <w:b/>
          <w:lang w:eastAsia="zh-CN"/>
        </w:rPr>
        <w:t>s</w:t>
      </w:r>
      <w:r w:rsidRPr="000D427B">
        <w:rPr>
          <w:rFonts w:eastAsia="宋体"/>
          <w:b/>
          <w:lang w:eastAsia="zh-CN"/>
        </w:rPr>
        <w:t xml:space="preserve"> the source MN to keep the source SN </w:t>
      </w:r>
      <w:r>
        <w:rPr>
          <w:rFonts w:eastAsia="宋体"/>
          <w:b/>
          <w:lang w:eastAsia="zh-CN"/>
        </w:rPr>
        <w:t>by using the</w:t>
      </w:r>
      <w:r w:rsidRPr="000D427B">
        <w:rPr>
          <w:rFonts w:eastAsia="宋体"/>
          <w:b/>
          <w:lang w:eastAsia="zh-CN"/>
        </w:rPr>
        <w:t xml:space="preserve"> Xn-U Address Indication message</w:t>
      </w:r>
      <w:r>
        <w:rPr>
          <w:rFonts w:eastAsia="宋体"/>
          <w:b/>
          <w:lang w:eastAsia="zh-CN"/>
        </w:rPr>
        <w:t>.</w:t>
      </w:r>
    </w:p>
    <w:p w:rsidR="00876753" w:rsidRPr="00A90E58" w:rsidRDefault="00A90E58" w:rsidP="0077778F">
      <w:pPr>
        <w:overflowPunct w:val="0"/>
        <w:autoSpaceDE w:val="0"/>
        <w:autoSpaceDN w:val="0"/>
        <w:adjustRightInd w:val="0"/>
        <w:textAlignment w:val="baseline"/>
        <w:rPr>
          <w:rFonts w:asciiTheme="majorBidi" w:eastAsia="宋体" w:hAnsiTheme="majorBidi" w:cstheme="majorBidi"/>
          <w:bCs/>
          <w:lang w:eastAsia="zh-CN"/>
        </w:rPr>
      </w:pPr>
      <w:r w:rsidRPr="00A90E58">
        <w:rPr>
          <w:rFonts w:asciiTheme="majorBidi" w:eastAsia="宋体" w:hAnsiTheme="majorBidi" w:cstheme="majorBidi"/>
          <w:bCs/>
          <w:lang w:eastAsia="zh-CN"/>
        </w:rPr>
        <w:t xml:space="preserve">The corresponding TP for </w:t>
      </w:r>
      <w:r w:rsidR="000C7DAF">
        <w:rPr>
          <w:rFonts w:asciiTheme="majorBidi" w:eastAsia="宋体" w:hAnsiTheme="majorBidi" w:cstheme="majorBidi"/>
          <w:bCs/>
          <w:lang w:eastAsia="zh-CN"/>
        </w:rPr>
        <w:t xml:space="preserve">stage-2 </w:t>
      </w:r>
      <w:r w:rsidR="0077778F">
        <w:rPr>
          <w:rFonts w:asciiTheme="majorBidi" w:eastAsia="宋体" w:hAnsiTheme="majorBidi" w:cstheme="majorBidi"/>
          <w:bCs/>
          <w:lang w:eastAsia="zh-CN"/>
        </w:rPr>
        <w:t xml:space="preserve">and stage-3 are </w:t>
      </w:r>
      <w:r w:rsidR="003E61F0">
        <w:rPr>
          <w:rFonts w:asciiTheme="majorBidi" w:eastAsia="宋体" w:hAnsiTheme="majorBidi" w:cstheme="majorBidi"/>
          <w:bCs/>
          <w:lang w:eastAsia="zh-CN"/>
        </w:rPr>
        <w:t xml:space="preserve">provided </w:t>
      </w:r>
      <w:bookmarkStart w:id="10" w:name="_GoBack"/>
      <w:bookmarkEnd w:id="10"/>
      <w:r w:rsidR="0077778F">
        <w:rPr>
          <w:rFonts w:asciiTheme="majorBidi" w:eastAsia="宋体" w:hAnsiTheme="majorBidi" w:cstheme="majorBidi"/>
          <w:bCs/>
          <w:lang w:eastAsia="zh-CN"/>
        </w:rPr>
        <w:t>in</w:t>
      </w:r>
      <w:r w:rsidR="000C7DAF">
        <w:rPr>
          <w:rFonts w:asciiTheme="majorBidi" w:eastAsia="宋体" w:hAnsiTheme="majorBidi" w:cstheme="majorBidi"/>
          <w:bCs/>
          <w:lang w:eastAsia="zh-CN"/>
        </w:rPr>
        <w:t xml:space="preserve"> [1]</w:t>
      </w:r>
      <w:r w:rsidR="0077778F">
        <w:rPr>
          <w:rFonts w:asciiTheme="majorBidi" w:eastAsia="宋体" w:hAnsiTheme="majorBidi" w:cstheme="majorBidi"/>
          <w:bCs/>
          <w:lang w:eastAsia="zh-CN"/>
        </w:rPr>
        <w:t>[2]</w:t>
      </w:r>
      <w:r w:rsidRPr="00A90E58">
        <w:rPr>
          <w:rFonts w:asciiTheme="majorBidi" w:eastAsia="宋体" w:hAnsiTheme="majorBidi" w:cstheme="majorBidi"/>
          <w:bCs/>
          <w:lang w:eastAsia="zh-CN"/>
        </w:rPr>
        <w:t>.</w:t>
      </w:r>
    </w:p>
    <w:p w:rsidR="0077778F" w:rsidRPr="007D3E81" w:rsidRDefault="0077778F" w:rsidP="0077778F">
      <w:pPr>
        <w:pStyle w:val="10"/>
        <w:rPr>
          <w:rFonts w:eastAsia="宋体"/>
          <w:lang w:eastAsia="zh-CN"/>
        </w:rPr>
      </w:pPr>
      <w:r>
        <w:rPr>
          <w:rFonts w:eastAsia="宋体"/>
          <w:lang w:eastAsia="zh-CN"/>
        </w:rPr>
        <w:lastRenderedPageBreak/>
        <w:t>5. Reference</w:t>
      </w:r>
    </w:p>
    <w:p w:rsidR="00A3305C" w:rsidRPr="00A3305C" w:rsidRDefault="00A3305C" w:rsidP="00A3305C">
      <w:pPr>
        <w:pStyle w:val="Reference"/>
      </w:pPr>
      <w:r>
        <w:t>R3-195255,</w:t>
      </w:r>
      <w:r w:rsidRPr="00A3305C">
        <w:t xml:space="preserve"> </w:t>
      </w:r>
      <w:r w:rsidRPr="00A3305C">
        <w:rPr>
          <w:rFonts w:eastAsia="Yu Mincho"/>
          <w:lang w:eastAsia="en-US"/>
        </w:rPr>
        <w:t>SN resume during the RRCResume procedure</w:t>
      </w:r>
      <w:r>
        <w:rPr>
          <w:rFonts w:eastAsia="Yu Mincho"/>
          <w:lang w:eastAsia="en-US"/>
        </w:rPr>
        <w:t>, TS 37.340, Huawei</w:t>
      </w:r>
    </w:p>
    <w:p w:rsidR="00A3305C" w:rsidRPr="00087EAC" w:rsidRDefault="00A3305C" w:rsidP="00A3305C">
      <w:pPr>
        <w:pStyle w:val="Reference"/>
      </w:pPr>
      <w:r>
        <w:t>R3-195256,</w:t>
      </w:r>
      <w:r w:rsidRPr="00A3305C">
        <w:t xml:space="preserve"> </w:t>
      </w:r>
      <w:r w:rsidRPr="00A3305C">
        <w:rPr>
          <w:rFonts w:eastAsia="Yu Mincho"/>
          <w:lang w:eastAsia="en-US"/>
        </w:rPr>
        <w:t>SN resume during the RRCResume procedure</w:t>
      </w:r>
      <w:r>
        <w:rPr>
          <w:rFonts w:eastAsia="Yu Mincho"/>
          <w:lang w:eastAsia="en-US"/>
        </w:rPr>
        <w:t>, TS 38.423, Huawei</w:t>
      </w:r>
    </w:p>
    <w:bookmarkEnd w:id="0"/>
    <w:p w:rsidR="0059550D" w:rsidRDefault="0077778F" w:rsidP="001551A2">
      <w:pPr>
        <w:pStyle w:val="10"/>
        <w:rPr>
          <w:lang w:eastAsia="zh-CN"/>
        </w:rPr>
      </w:pPr>
      <w:r>
        <w:rPr>
          <w:lang w:eastAsia="zh-CN"/>
        </w:rPr>
        <w:t>6</w:t>
      </w:r>
      <w:r w:rsidR="00876753">
        <w:rPr>
          <w:lang w:eastAsia="zh-CN"/>
        </w:rPr>
        <w:t xml:space="preserve">. </w:t>
      </w:r>
      <w:r w:rsidR="001551A2" w:rsidRPr="007D3E81">
        <w:rPr>
          <w:lang w:eastAsia="zh-CN"/>
        </w:rPr>
        <w:t xml:space="preserve">Annex – </w:t>
      </w:r>
      <w:r w:rsidR="0059550D">
        <w:rPr>
          <w:lang w:eastAsia="zh-CN"/>
        </w:rPr>
        <w:t>Activity Notification in 37.340</w:t>
      </w:r>
    </w:p>
    <w:p w:rsidR="0059550D" w:rsidRPr="0059550D" w:rsidRDefault="0059550D" w:rsidP="0059550D">
      <w:pPr>
        <w:keepNext/>
        <w:keepLines/>
        <w:overflowPunct w:val="0"/>
        <w:autoSpaceDE w:val="0"/>
        <w:autoSpaceDN w:val="0"/>
        <w:adjustRightInd w:val="0"/>
        <w:spacing w:before="180"/>
        <w:ind w:left="1134" w:hanging="1134"/>
        <w:textAlignment w:val="baseline"/>
        <w:outlineLvl w:val="1"/>
        <w:rPr>
          <w:rFonts w:ascii="Arial" w:hAnsi="Arial"/>
          <w:kern w:val="2"/>
          <w:sz w:val="32"/>
          <w:lang w:eastAsia="ja-JP" w:bidi="ta-IN"/>
        </w:rPr>
      </w:pPr>
      <w:bookmarkStart w:id="11" w:name="_Toc12630300"/>
      <w:r w:rsidRPr="0059550D">
        <w:rPr>
          <w:rFonts w:ascii="Arial" w:hAnsi="Arial"/>
          <w:kern w:val="2"/>
          <w:sz w:val="32"/>
          <w:lang w:eastAsia="ja-JP" w:bidi="ta-IN"/>
        </w:rPr>
        <w:t>10.12</w:t>
      </w:r>
      <w:r w:rsidRPr="0059550D">
        <w:rPr>
          <w:rFonts w:ascii="Arial" w:hAnsi="Arial"/>
          <w:kern w:val="2"/>
          <w:sz w:val="32"/>
          <w:lang w:eastAsia="ja-JP" w:bidi="ta-IN"/>
        </w:rPr>
        <w:tab/>
        <w:t>Activity Notification</w:t>
      </w:r>
      <w:bookmarkEnd w:id="11"/>
    </w:p>
    <w:p w:rsidR="0059550D" w:rsidRPr="0059550D" w:rsidRDefault="0059550D" w:rsidP="005955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 w:name="_Toc12630302"/>
      <w:r w:rsidRPr="0059550D">
        <w:rPr>
          <w:rFonts w:ascii="Arial" w:hAnsi="Arial"/>
          <w:sz w:val="28"/>
          <w:lang w:eastAsia="ja-JP"/>
        </w:rPr>
        <w:t>10.12.2</w:t>
      </w:r>
      <w:r w:rsidRPr="0059550D">
        <w:rPr>
          <w:rFonts w:ascii="Arial" w:hAnsi="Arial"/>
          <w:sz w:val="28"/>
          <w:lang w:eastAsia="ja-JP"/>
        </w:rPr>
        <w:tab/>
        <w:t>MR-DC with 5GC</w:t>
      </w:r>
      <w:bookmarkEnd w:id="12"/>
    </w:p>
    <w:p w:rsidR="0059550D" w:rsidRPr="00876753" w:rsidRDefault="0059550D" w:rsidP="0059550D">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----------------skip the </w:t>
      </w:r>
      <w:hyperlink r:id="rId14" w:tgtFrame="_blank" w:history="1">
        <w:r w:rsidRPr="00876753">
          <w:rPr>
            <w:rFonts w:eastAsiaTheme="minorEastAsia"/>
            <w:lang w:eastAsia="zh-CN"/>
          </w:rPr>
          <w:t>uncorrelated</w:t>
        </w:r>
      </w:hyperlink>
      <w:r w:rsidRPr="005E1DFF">
        <w:rPr>
          <w:rFonts w:eastAsiaTheme="minorEastAsia"/>
          <w:lang w:eastAsia="zh-CN"/>
        </w:rPr>
        <w:t xml:space="preserve"> </w:t>
      </w:r>
      <w:r>
        <w:rPr>
          <w:rFonts w:eastAsiaTheme="minorEastAsia"/>
          <w:lang w:eastAsia="zh-CN"/>
        </w:rPr>
        <w:t>part-----------------</w:t>
      </w:r>
    </w:p>
    <w:p w:rsidR="0059550D" w:rsidRPr="0059550D" w:rsidRDefault="0059550D" w:rsidP="0059550D">
      <w:pPr>
        <w:overflowPunct w:val="0"/>
        <w:autoSpaceDE w:val="0"/>
        <w:autoSpaceDN w:val="0"/>
        <w:adjustRightInd w:val="0"/>
        <w:textAlignment w:val="baseline"/>
        <w:rPr>
          <w:b/>
          <w:u w:val="single"/>
          <w:lang w:eastAsia="ja-JP"/>
        </w:rPr>
      </w:pPr>
      <w:r w:rsidRPr="0059550D">
        <w:rPr>
          <w:b/>
          <w:u w:val="single"/>
          <w:lang w:eastAsia="ja-JP"/>
        </w:rPr>
        <w:t xml:space="preserve">MR-DC </w:t>
      </w:r>
      <w:r w:rsidRPr="0059550D">
        <w:rPr>
          <w:b/>
          <w:u w:val="single"/>
          <w:lang w:eastAsia="zh-CN"/>
        </w:rPr>
        <w:t>with 5GC</w:t>
      </w:r>
      <w:r w:rsidRPr="0059550D">
        <w:rPr>
          <w:b/>
          <w:u w:val="single"/>
          <w:lang w:eastAsia="ja-JP"/>
        </w:rPr>
        <w:t xml:space="preserve"> with RRC_INACTIVE</w:t>
      </w:r>
    </w:p>
    <w:p w:rsidR="0059550D" w:rsidRPr="0059550D" w:rsidRDefault="0059550D" w:rsidP="0059550D">
      <w:pPr>
        <w:overflowPunct w:val="0"/>
        <w:autoSpaceDE w:val="0"/>
        <w:autoSpaceDN w:val="0"/>
        <w:adjustRightInd w:val="0"/>
        <w:textAlignment w:val="baseline"/>
        <w:rPr>
          <w:lang w:eastAsia="ja-JP"/>
        </w:rPr>
      </w:pPr>
      <w:r w:rsidRPr="0059550D">
        <w:rPr>
          <w:lang w:eastAsia="ja-JP"/>
        </w:rPr>
        <w:t xml:space="preserve">The Activity Notification function may be used to enable MR-DC </w:t>
      </w:r>
      <w:r w:rsidRPr="0059550D">
        <w:rPr>
          <w:lang w:eastAsia="zh-CN"/>
        </w:rPr>
        <w:t>with 5GC</w:t>
      </w:r>
      <w:r w:rsidRPr="0059550D">
        <w:rPr>
          <w:lang w:eastAsia="ja-JP"/>
        </w:rP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rsidR="0059550D" w:rsidRPr="0059550D" w:rsidRDefault="0059550D" w:rsidP="0059550D">
      <w:pPr>
        <w:keepNext/>
        <w:keepLines/>
        <w:overflowPunct w:val="0"/>
        <w:autoSpaceDE w:val="0"/>
        <w:autoSpaceDN w:val="0"/>
        <w:adjustRightInd w:val="0"/>
        <w:spacing w:before="60"/>
        <w:jc w:val="center"/>
        <w:textAlignment w:val="baseline"/>
        <w:rPr>
          <w:rFonts w:ascii="Arial" w:hAnsi="Arial"/>
          <w:b/>
          <w:lang w:eastAsia="zh-CN"/>
        </w:rPr>
      </w:pPr>
      <w:r w:rsidRPr="0059550D">
        <w:rPr>
          <w:rFonts w:ascii="Arial" w:hAnsi="Arial"/>
          <w:b/>
          <w:lang w:eastAsia="ja-JP"/>
        </w:rPr>
        <w:object w:dxaOrig="10230" w:dyaOrig="6270">
          <v:shape id="_x0000_i1028" type="#_x0000_t75" style="width:482.25pt;height:295.5pt" o:ole="">
            <v:imagedata r:id="rId15" o:title=""/>
          </v:shape>
          <o:OLEObject Type="Embed" ProgID="Visio.Drawing.15" ShapeID="_x0000_i1028" DrawAspect="Content" ObjectID="_1631784020" r:id="rId16"/>
        </w:object>
      </w:r>
    </w:p>
    <w:p w:rsidR="0059550D" w:rsidRPr="0059550D" w:rsidRDefault="0059550D" w:rsidP="0059550D">
      <w:pPr>
        <w:keepLines/>
        <w:overflowPunct w:val="0"/>
        <w:autoSpaceDE w:val="0"/>
        <w:autoSpaceDN w:val="0"/>
        <w:adjustRightInd w:val="0"/>
        <w:spacing w:after="240"/>
        <w:jc w:val="center"/>
        <w:textAlignment w:val="baseline"/>
        <w:rPr>
          <w:rFonts w:ascii="Arial" w:hAnsi="Arial"/>
          <w:b/>
          <w:lang w:eastAsia="ja-JP"/>
        </w:rPr>
      </w:pPr>
      <w:r w:rsidRPr="0059550D">
        <w:rPr>
          <w:rFonts w:ascii="Arial" w:hAnsi="Arial"/>
          <w:b/>
          <w:lang w:eastAsia="ja-JP"/>
        </w:rPr>
        <w:t xml:space="preserve">Figure </w:t>
      </w:r>
      <w:r w:rsidRPr="0059550D">
        <w:rPr>
          <w:rFonts w:ascii="Arial" w:hAnsi="Arial"/>
          <w:b/>
          <w:lang w:eastAsia="zh-CN"/>
        </w:rPr>
        <w:t>10.12.2</w:t>
      </w:r>
      <w:r w:rsidRPr="0059550D">
        <w:rPr>
          <w:rFonts w:ascii="Arial" w:hAnsi="Arial"/>
          <w:b/>
          <w:lang w:eastAsia="ja-JP"/>
        </w:rPr>
        <w:t xml:space="preserve">-2: </w:t>
      </w:r>
      <w:r w:rsidRPr="0059550D">
        <w:rPr>
          <w:rFonts w:ascii="Arial" w:hAnsi="Arial"/>
          <w:b/>
          <w:lang w:eastAsia="zh-CN"/>
        </w:rPr>
        <w:t>Support of Activity Notification in MR-DC with 5GC with RRC_Inactive</w:t>
      </w:r>
    </w:p>
    <w:p w:rsidR="0059550D" w:rsidRPr="0059550D" w:rsidRDefault="0059550D" w:rsidP="0059550D">
      <w:pPr>
        <w:overflowPunct w:val="0"/>
        <w:autoSpaceDE w:val="0"/>
        <w:autoSpaceDN w:val="0"/>
        <w:adjustRightInd w:val="0"/>
        <w:textAlignment w:val="baseline"/>
        <w:rPr>
          <w:lang w:eastAsia="ja-JP"/>
        </w:rPr>
      </w:pPr>
      <w:r w:rsidRPr="0059550D">
        <w:rPr>
          <w:lang w:eastAsia="ja-JP"/>
        </w:rPr>
        <w:t>Figure 10.12.2-2 shows how Activity Notification function interacts with NG-RAN functions for RRC_INACTIVE and SN Modification procedures in order to keep the higher layer MR-DC configuration established for UEs in RRC_INACTIVE, including NG and Xn interface C-plane, U-plane and bearer contexts established while lower layer MCG and SCG resources are released. When the UE transits successfully back to RRC_CONNECTED, lower layer MCG and SCG resources are established afterwards by means of RRC Connection Reconfiguration.</w:t>
      </w:r>
    </w:p>
    <w:p w:rsidR="0059550D" w:rsidRPr="0059550D" w:rsidRDefault="0059550D" w:rsidP="0059550D">
      <w:pPr>
        <w:overflowPunct w:val="0"/>
        <w:autoSpaceDE w:val="0"/>
        <w:autoSpaceDN w:val="0"/>
        <w:adjustRightInd w:val="0"/>
        <w:textAlignment w:val="baseline"/>
        <w:rPr>
          <w:i/>
          <w:lang w:eastAsia="ja-JP"/>
        </w:rPr>
      </w:pPr>
      <w:r w:rsidRPr="0059550D">
        <w:rPr>
          <w:i/>
          <w:lang w:eastAsia="ja-JP"/>
        </w:rPr>
        <w:t>Editors Note: RRC related details are FFS.</w:t>
      </w:r>
    </w:p>
    <w:p w:rsidR="0059550D" w:rsidRPr="0059550D" w:rsidRDefault="0059550D" w:rsidP="0059550D">
      <w:pPr>
        <w:overflowPunct w:val="0"/>
        <w:autoSpaceDE w:val="0"/>
        <w:autoSpaceDN w:val="0"/>
        <w:adjustRightInd w:val="0"/>
        <w:textAlignment w:val="baseline"/>
        <w:rPr>
          <w:i/>
          <w:lang w:eastAsia="ja-JP"/>
        </w:rPr>
      </w:pPr>
      <w:r w:rsidRPr="0059550D">
        <w:rPr>
          <w:i/>
          <w:lang w:eastAsia="ja-JP"/>
        </w:rPr>
        <w:lastRenderedPageBreak/>
        <w:t>Editors Note: Figure 10.12.2-2 depicts the case where the UE when coming back to RRC_CONNECTED consumes radio resources from the same SN and MN as before it was sent to RRC_INACTIVE. Whether further scenarios need to be depicted needs further discussions.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1.</w:t>
      </w:r>
      <w:r w:rsidRPr="0059550D">
        <w:rPr>
          <w:lang w:eastAsia="ja-JP"/>
        </w:rPr>
        <w:tab/>
        <w:t>The SN notifies the MN about user data inactivity for SN terminated bearers.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2.</w:t>
      </w:r>
      <w:r w:rsidRPr="0059550D">
        <w:rPr>
          <w:lang w:eastAsia="ja-JP"/>
        </w:rPr>
        <w:tab/>
        <w:t>The MN decides to send the UE to RRC_INACTIVE.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3/4.</w:t>
      </w:r>
      <w:r w:rsidRPr="0059550D">
        <w:rPr>
          <w:lang w:eastAsia="ja-JP"/>
        </w:rPr>
        <w:tab/>
        <w:t>The MN triggers the MN initiated SN Modification procedure, requesting the SN to release lower layers.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5.</w:t>
      </w:r>
      <w:r w:rsidRPr="0059550D">
        <w:rPr>
          <w:lang w:eastAsia="ja-JP"/>
        </w:rPr>
        <w:tab/>
        <w:t>The UE is sent to RRC_INACTIVE.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6-8.</w:t>
      </w:r>
      <w:r w:rsidRPr="0059550D">
        <w:rPr>
          <w:lang w:eastAsia="ja-JP"/>
        </w:rPr>
        <w:tab/>
        <w:t>After a period of inactivity, upon activity notification from the SN, the UE returns to RRC_CONNECTED.</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9/10.</w:t>
      </w:r>
      <w:r w:rsidRPr="0059550D">
        <w:rPr>
          <w:lang w:eastAsia="ja-JP"/>
        </w:rPr>
        <w:tab/>
        <w:t xml:space="preserve">The MN triggers the MN initiated SN Modification procedure to re-establish lower layers. The SN provides configuration data within an </w:t>
      </w:r>
      <w:r w:rsidRPr="0059550D">
        <w:rPr>
          <w:i/>
          <w:lang w:eastAsia="ja-JP"/>
        </w:rPr>
        <w:t>SN RRC configuration</w:t>
      </w:r>
      <w:r w:rsidRPr="0059550D">
        <w:rPr>
          <w:lang w:eastAsia="ja-JP"/>
        </w:rPr>
        <w:t xml:space="preserve"> message.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11-14.</w:t>
      </w:r>
      <w:r w:rsidRPr="0059550D">
        <w:rPr>
          <w:lang w:eastAsia="ja-JP"/>
        </w:rPr>
        <w:tab/>
        <w:t>The RRCConnectionReconfiguration procedure commences.</w:t>
      </w:r>
    </w:p>
    <w:p w:rsidR="005456E5" w:rsidRPr="007D3E81" w:rsidRDefault="005456E5" w:rsidP="001551A2">
      <w:pPr>
        <w:rPr>
          <w:lang w:eastAsia="zh-CN"/>
        </w:rPr>
      </w:pPr>
    </w:p>
    <w:sectPr w:rsidR="005456E5" w:rsidRPr="007D3E8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BD4" w:rsidRDefault="00434BD4">
      <w:r>
        <w:separator/>
      </w:r>
    </w:p>
  </w:endnote>
  <w:endnote w:type="continuationSeparator" w:id="0">
    <w:p w:rsidR="00434BD4" w:rsidRDefault="0043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BD4" w:rsidRDefault="00434BD4">
      <w:r>
        <w:separator/>
      </w:r>
    </w:p>
  </w:footnote>
  <w:footnote w:type="continuationSeparator" w:id="0">
    <w:p w:rsidR="00434BD4" w:rsidRDefault="00434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7CA2"/>
    <w:multiLevelType w:val="hybridMultilevel"/>
    <w:tmpl w:val="3BA6A838"/>
    <w:lvl w:ilvl="0" w:tplc="F06AA5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57630"/>
    <w:multiLevelType w:val="hybridMultilevel"/>
    <w:tmpl w:val="E5C8CBFE"/>
    <w:lvl w:ilvl="0" w:tplc="04090019">
      <w:start w:val="5"/>
      <w:numFmt w:val="bullet"/>
      <w:lvlText w:val="-"/>
      <w:lvlJc w:val="left"/>
      <w:pPr>
        <w:ind w:left="420" w:hanging="420"/>
      </w:pPr>
      <w:rPr>
        <w:rFonts w:ascii="Tahoma" w:eastAsia="Courier New" w:hAnsi="Tahoma" w:cs="Tahoma" w:hint="default"/>
      </w:rPr>
    </w:lvl>
    <w:lvl w:ilvl="1" w:tplc="04090003">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Arial" w:hAnsi="Arial" w:hint="default"/>
      </w:r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E9BEA190">
      <w:start w:val="1"/>
      <w:numFmt w:val="bullet"/>
      <w:lvlText w:val=""/>
      <w:lvlJc w:val="left"/>
      <w:pPr>
        <w:tabs>
          <w:tab w:val="num" w:pos="420"/>
        </w:tabs>
        <w:ind w:left="420" w:hanging="420"/>
      </w:pPr>
      <w:rPr>
        <w:rFonts w:ascii="Wingdings" w:hAnsi="Wingdings" w:hint="default"/>
        <w:color w:val="auto"/>
      </w:rPr>
    </w:lvl>
    <w:lvl w:ilvl="1" w:tplc="82C8C5BC">
      <w:numFmt w:val="bullet"/>
      <w:lvlText w:val=""/>
      <w:lvlJc w:val="left"/>
      <w:pPr>
        <w:tabs>
          <w:tab w:val="num" w:pos="840"/>
        </w:tabs>
        <w:ind w:left="840" w:hanging="420"/>
      </w:pPr>
      <w:rPr>
        <w:rFonts w:ascii="Symbol" w:eastAsia="宋体" w:hAnsi="Symbol" w:hint="default"/>
        <w:color w:val="auto"/>
      </w:rPr>
    </w:lvl>
    <w:lvl w:ilvl="2" w:tplc="4E24213A">
      <w:start w:val="1"/>
      <w:numFmt w:val="bullet"/>
      <w:lvlText w:val=""/>
      <w:lvlJc w:val="left"/>
      <w:pPr>
        <w:tabs>
          <w:tab w:val="num" w:pos="1260"/>
        </w:tabs>
        <w:ind w:left="1260" w:hanging="420"/>
      </w:pPr>
      <w:rPr>
        <w:rFonts w:ascii="Wingdings" w:hAnsi="Wingdings" w:hint="default"/>
        <w:color w:val="auto"/>
      </w:rPr>
    </w:lvl>
    <w:lvl w:ilvl="3" w:tplc="FEBE434A" w:tentative="1">
      <w:start w:val="1"/>
      <w:numFmt w:val="bullet"/>
      <w:lvlText w:val=""/>
      <w:lvlJc w:val="left"/>
      <w:pPr>
        <w:tabs>
          <w:tab w:val="num" w:pos="1680"/>
        </w:tabs>
        <w:ind w:left="1680" w:hanging="420"/>
      </w:pPr>
      <w:rPr>
        <w:rFonts w:ascii="Wingdings" w:hAnsi="Wingdings" w:hint="default"/>
      </w:rPr>
    </w:lvl>
    <w:lvl w:ilvl="4" w:tplc="DD163440" w:tentative="1">
      <w:start w:val="1"/>
      <w:numFmt w:val="bullet"/>
      <w:lvlText w:val=""/>
      <w:lvlJc w:val="left"/>
      <w:pPr>
        <w:tabs>
          <w:tab w:val="num" w:pos="2100"/>
        </w:tabs>
        <w:ind w:left="2100" w:hanging="420"/>
      </w:pPr>
      <w:rPr>
        <w:rFonts w:ascii="Wingdings" w:hAnsi="Wingdings" w:hint="default"/>
      </w:rPr>
    </w:lvl>
    <w:lvl w:ilvl="5" w:tplc="D3AE4256" w:tentative="1">
      <w:start w:val="1"/>
      <w:numFmt w:val="bullet"/>
      <w:lvlText w:val=""/>
      <w:lvlJc w:val="left"/>
      <w:pPr>
        <w:tabs>
          <w:tab w:val="num" w:pos="2520"/>
        </w:tabs>
        <w:ind w:left="2520" w:hanging="420"/>
      </w:pPr>
      <w:rPr>
        <w:rFonts w:ascii="Wingdings" w:hAnsi="Wingdings" w:hint="default"/>
      </w:rPr>
    </w:lvl>
    <w:lvl w:ilvl="6" w:tplc="4C70D2AE" w:tentative="1">
      <w:start w:val="1"/>
      <w:numFmt w:val="bullet"/>
      <w:lvlText w:val=""/>
      <w:lvlJc w:val="left"/>
      <w:pPr>
        <w:tabs>
          <w:tab w:val="num" w:pos="2940"/>
        </w:tabs>
        <w:ind w:left="2940" w:hanging="420"/>
      </w:pPr>
      <w:rPr>
        <w:rFonts w:ascii="Wingdings" w:hAnsi="Wingdings" w:hint="default"/>
      </w:rPr>
    </w:lvl>
    <w:lvl w:ilvl="7" w:tplc="08D2C26A" w:tentative="1">
      <w:start w:val="1"/>
      <w:numFmt w:val="bullet"/>
      <w:lvlText w:val=""/>
      <w:lvlJc w:val="left"/>
      <w:pPr>
        <w:tabs>
          <w:tab w:val="num" w:pos="3360"/>
        </w:tabs>
        <w:ind w:left="3360" w:hanging="420"/>
      </w:pPr>
      <w:rPr>
        <w:rFonts w:ascii="Wingdings" w:hAnsi="Wingdings" w:hint="default"/>
      </w:rPr>
    </w:lvl>
    <w:lvl w:ilvl="8" w:tplc="00144BBE"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3"/>
  </w:num>
  <w:num w:numId="36">
    <w:abstractNumId w:val="11"/>
  </w:num>
  <w:num w:numId="37">
    <w:abstractNumId w:val="0"/>
  </w:num>
  <w:num w:numId="3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127"/>
    <w:rsid w:val="00015330"/>
    <w:rsid w:val="0001565F"/>
    <w:rsid w:val="0001701A"/>
    <w:rsid w:val="00017C43"/>
    <w:rsid w:val="000205C0"/>
    <w:rsid w:val="00020BFF"/>
    <w:rsid w:val="000224E8"/>
    <w:rsid w:val="00022E4A"/>
    <w:rsid w:val="00023E5C"/>
    <w:rsid w:val="00025434"/>
    <w:rsid w:val="0002647F"/>
    <w:rsid w:val="00026FF5"/>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84D"/>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0D0"/>
    <w:rsid w:val="000C42DD"/>
    <w:rsid w:val="000C4E93"/>
    <w:rsid w:val="000C6CBB"/>
    <w:rsid w:val="000C6D76"/>
    <w:rsid w:val="000C6E31"/>
    <w:rsid w:val="000C7168"/>
    <w:rsid w:val="000C7DAF"/>
    <w:rsid w:val="000D0344"/>
    <w:rsid w:val="000D3B23"/>
    <w:rsid w:val="000D3BFB"/>
    <w:rsid w:val="000D427B"/>
    <w:rsid w:val="000D468C"/>
    <w:rsid w:val="000D5B88"/>
    <w:rsid w:val="000D5EC9"/>
    <w:rsid w:val="000E02F8"/>
    <w:rsid w:val="000E13C9"/>
    <w:rsid w:val="000E301C"/>
    <w:rsid w:val="000E3370"/>
    <w:rsid w:val="000E33C3"/>
    <w:rsid w:val="000E4329"/>
    <w:rsid w:val="000E558F"/>
    <w:rsid w:val="000E745C"/>
    <w:rsid w:val="000E7C81"/>
    <w:rsid w:val="000F025B"/>
    <w:rsid w:val="000F1FC4"/>
    <w:rsid w:val="000F446E"/>
    <w:rsid w:val="000F5047"/>
    <w:rsid w:val="000F5881"/>
    <w:rsid w:val="000F6965"/>
    <w:rsid w:val="000F6E6D"/>
    <w:rsid w:val="000F7A9D"/>
    <w:rsid w:val="000F7B91"/>
    <w:rsid w:val="00100151"/>
    <w:rsid w:val="00100609"/>
    <w:rsid w:val="00100BFE"/>
    <w:rsid w:val="00101C00"/>
    <w:rsid w:val="00101C0B"/>
    <w:rsid w:val="001024B9"/>
    <w:rsid w:val="001053B5"/>
    <w:rsid w:val="00105438"/>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C75"/>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2B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9"/>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59"/>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DD8"/>
    <w:rsid w:val="00246DE8"/>
    <w:rsid w:val="0025022A"/>
    <w:rsid w:val="00250854"/>
    <w:rsid w:val="0025228F"/>
    <w:rsid w:val="002530BE"/>
    <w:rsid w:val="00257195"/>
    <w:rsid w:val="002575C4"/>
    <w:rsid w:val="002578D8"/>
    <w:rsid w:val="00260ACD"/>
    <w:rsid w:val="002613A5"/>
    <w:rsid w:val="00267881"/>
    <w:rsid w:val="00271385"/>
    <w:rsid w:val="002723F2"/>
    <w:rsid w:val="00273821"/>
    <w:rsid w:val="00273FC1"/>
    <w:rsid w:val="00274E67"/>
    <w:rsid w:val="00275D12"/>
    <w:rsid w:val="00276CD2"/>
    <w:rsid w:val="00277A1E"/>
    <w:rsid w:val="0028062F"/>
    <w:rsid w:val="002808AD"/>
    <w:rsid w:val="00280FEC"/>
    <w:rsid w:val="00281EB0"/>
    <w:rsid w:val="0028456D"/>
    <w:rsid w:val="00284C84"/>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6CC"/>
    <w:rsid w:val="002A3934"/>
    <w:rsid w:val="002A3F7E"/>
    <w:rsid w:val="002A622D"/>
    <w:rsid w:val="002A6FBE"/>
    <w:rsid w:val="002B1C9E"/>
    <w:rsid w:val="002B1E85"/>
    <w:rsid w:val="002B4A9F"/>
    <w:rsid w:val="002B565A"/>
    <w:rsid w:val="002B577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E90"/>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BE7"/>
    <w:rsid w:val="0031212F"/>
    <w:rsid w:val="00312856"/>
    <w:rsid w:val="0031543D"/>
    <w:rsid w:val="00315F2F"/>
    <w:rsid w:val="00316D12"/>
    <w:rsid w:val="00316D4A"/>
    <w:rsid w:val="00316F97"/>
    <w:rsid w:val="003205DA"/>
    <w:rsid w:val="0032143F"/>
    <w:rsid w:val="00322BF9"/>
    <w:rsid w:val="00324E7A"/>
    <w:rsid w:val="00325769"/>
    <w:rsid w:val="00325B85"/>
    <w:rsid w:val="00326166"/>
    <w:rsid w:val="00326C1A"/>
    <w:rsid w:val="00327C4D"/>
    <w:rsid w:val="00327C80"/>
    <w:rsid w:val="0033143D"/>
    <w:rsid w:val="00331D74"/>
    <w:rsid w:val="00332B0C"/>
    <w:rsid w:val="00332DA6"/>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302"/>
    <w:rsid w:val="00393AB1"/>
    <w:rsid w:val="00393C91"/>
    <w:rsid w:val="00393FA3"/>
    <w:rsid w:val="0039412B"/>
    <w:rsid w:val="00394CF5"/>
    <w:rsid w:val="0039604D"/>
    <w:rsid w:val="00396450"/>
    <w:rsid w:val="00397FDA"/>
    <w:rsid w:val="003A2E9C"/>
    <w:rsid w:val="003A38B6"/>
    <w:rsid w:val="003A41E4"/>
    <w:rsid w:val="003A4FE1"/>
    <w:rsid w:val="003A557A"/>
    <w:rsid w:val="003A6D6C"/>
    <w:rsid w:val="003B3117"/>
    <w:rsid w:val="003B5800"/>
    <w:rsid w:val="003B7C7F"/>
    <w:rsid w:val="003C1312"/>
    <w:rsid w:val="003C3310"/>
    <w:rsid w:val="003C4C53"/>
    <w:rsid w:val="003C5349"/>
    <w:rsid w:val="003C6D51"/>
    <w:rsid w:val="003C7216"/>
    <w:rsid w:val="003D0F1F"/>
    <w:rsid w:val="003D17A2"/>
    <w:rsid w:val="003D1A37"/>
    <w:rsid w:val="003D4B4C"/>
    <w:rsid w:val="003D4CBF"/>
    <w:rsid w:val="003D5DCB"/>
    <w:rsid w:val="003D6692"/>
    <w:rsid w:val="003D6F36"/>
    <w:rsid w:val="003E0E02"/>
    <w:rsid w:val="003E0E80"/>
    <w:rsid w:val="003E1658"/>
    <w:rsid w:val="003E2447"/>
    <w:rsid w:val="003E3ABC"/>
    <w:rsid w:val="003E47BE"/>
    <w:rsid w:val="003E4F0B"/>
    <w:rsid w:val="003E576C"/>
    <w:rsid w:val="003E61F0"/>
    <w:rsid w:val="003E6759"/>
    <w:rsid w:val="003E6887"/>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F9D"/>
    <w:rsid w:val="0040734E"/>
    <w:rsid w:val="00407AFD"/>
    <w:rsid w:val="00407F9F"/>
    <w:rsid w:val="004122AC"/>
    <w:rsid w:val="004131D9"/>
    <w:rsid w:val="0041390E"/>
    <w:rsid w:val="00414BB3"/>
    <w:rsid w:val="00415963"/>
    <w:rsid w:val="0041669D"/>
    <w:rsid w:val="00416961"/>
    <w:rsid w:val="00416AC5"/>
    <w:rsid w:val="004201F7"/>
    <w:rsid w:val="00421749"/>
    <w:rsid w:val="00421EAB"/>
    <w:rsid w:val="0042735E"/>
    <w:rsid w:val="00433E63"/>
    <w:rsid w:val="00434BD4"/>
    <w:rsid w:val="00434BE2"/>
    <w:rsid w:val="00435C19"/>
    <w:rsid w:val="00435C42"/>
    <w:rsid w:val="00437000"/>
    <w:rsid w:val="00437A99"/>
    <w:rsid w:val="00444983"/>
    <w:rsid w:val="00444F8C"/>
    <w:rsid w:val="004453C9"/>
    <w:rsid w:val="00445A1C"/>
    <w:rsid w:val="0044674B"/>
    <w:rsid w:val="00446771"/>
    <w:rsid w:val="00453767"/>
    <w:rsid w:val="00453897"/>
    <w:rsid w:val="004546EB"/>
    <w:rsid w:val="00454710"/>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525"/>
    <w:rsid w:val="004736B9"/>
    <w:rsid w:val="00473B6E"/>
    <w:rsid w:val="0047550E"/>
    <w:rsid w:val="00475FA8"/>
    <w:rsid w:val="004761B3"/>
    <w:rsid w:val="0047739E"/>
    <w:rsid w:val="004822A4"/>
    <w:rsid w:val="00483D3E"/>
    <w:rsid w:val="00483ED7"/>
    <w:rsid w:val="004865D5"/>
    <w:rsid w:val="00486D5B"/>
    <w:rsid w:val="00487979"/>
    <w:rsid w:val="004905B3"/>
    <w:rsid w:val="0049166A"/>
    <w:rsid w:val="00491C2A"/>
    <w:rsid w:val="00491F4A"/>
    <w:rsid w:val="00492263"/>
    <w:rsid w:val="00492450"/>
    <w:rsid w:val="004938DF"/>
    <w:rsid w:val="00493D19"/>
    <w:rsid w:val="00494A79"/>
    <w:rsid w:val="00494E96"/>
    <w:rsid w:val="00495A6C"/>
    <w:rsid w:val="00496A9B"/>
    <w:rsid w:val="00497923"/>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5F11"/>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14E"/>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5F5"/>
    <w:rsid w:val="00551C3E"/>
    <w:rsid w:val="00551DDD"/>
    <w:rsid w:val="00552D60"/>
    <w:rsid w:val="00553B83"/>
    <w:rsid w:val="005546C7"/>
    <w:rsid w:val="00555282"/>
    <w:rsid w:val="0055540C"/>
    <w:rsid w:val="005554DB"/>
    <w:rsid w:val="005572B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AA7"/>
    <w:rsid w:val="0058102B"/>
    <w:rsid w:val="005831DD"/>
    <w:rsid w:val="00583222"/>
    <w:rsid w:val="00583D3F"/>
    <w:rsid w:val="0058472F"/>
    <w:rsid w:val="00584912"/>
    <w:rsid w:val="005865D8"/>
    <w:rsid w:val="00586DD7"/>
    <w:rsid w:val="00586F21"/>
    <w:rsid w:val="005936AE"/>
    <w:rsid w:val="005936AF"/>
    <w:rsid w:val="005944E5"/>
    <w:rsid w:val="0059550D"/>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02F"/>
    <w:rsid w:val="005E1DFF"/>
    <w:rsid w:val="005E2C44"/>
    <w:rsid w:val="005E300B"/>
    <w:rsid w:val="005E3280"/>
    <w:rsid w:val="005E5A4E"/>
    <w:rsid w:val="005E64D8"/>
    <w:rsid w:val="005F0E08"/>
    <w:rsid w:val="005F1896"/>
    <w:rsid w:val="005F48CD"/>
    <w:rsid w:val="00600BB7"/>
    <w:rsid w:val="00600E5D"/>
    <w:rsid w:val="006012B9"/>
    <w:rsid w:val="00602547"/>
    <w:rsid w:val="00602D92"/>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20D"/>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6C8"/>
    <w:rsid w:val="00681497"/>
    <w:rsid w:val="00683590"/>
    <w:rsid w:val="00683A98"/>
    <w:rsid w:val="0068422A"/>
    <w:rsid w:val="006853A9"/>
    <w:rsid w:val="00685676"/>
    <w:rsid w:val="00685CB5"/>
    <w:rsid w:val="0068764D"/>
    <w:rsid w:val="006906C2"/>
    <w:rsid w:val="00690D77"/>
    <w:rsid w:val="00693A52"/>
    <w:rsid w:val="00694F02"/>
    <w:rsid w:val="00696285"/>
    <w:rsid w:val="006A1BBC"/>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768"/>
    <w:rsid w:val="006C366D"/>
    <w:rsid w:val="006C3E60"/>
    <w:rsid w:val="006C73D1"/>
    <w:rsid w:val="006C76A0"/>
    <w:rsid w:val="006D0082"/>
    <w:rsid w:val="006D059C"/>
    <w:rsid w:val="006D0D08"/>
    <w:rsid w:val="006D1E5C"/>
    <w:rsid w:val="006D1E94"/>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BE4"/>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9B4"/>
    <w:rsid w:val="0074377F"/>
    <w:rsid w:val="00744523"/>
    <w:rsid w:val="007464A1"/>
    <w:rsid w:val="00746768"/>
    <w:rsid w:val="007468E1"/>
    <w:rsid w:val="00746DAC"/>
    <w:rsid w:val="007503B9"/>
    <w:rsid w:val="007506E8"/>
    <w:rsid w:val="00750D6C"/>
    <w:rsid w:val="0075286F"/>
    <w:rsid w:val="007538D1"/>
    <w:rsid w:val="00753A02"/>
    <w:rsid w:val="0075402D"/>
    <w:rsid w:val="00754097"/>
    <w:rsid w:val="0075438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78F"/>
    <w:rsid w:val="007778F6"/>
    <w:rsid w:val="007806CB"/>
    <w:rsid w:val="00780B3C"/>
    <w:rsid w:val="00781E7F"/>
    <w:rsid w:val="00783003"/>
    <w:rsid w:val="007831B3"/>
    <w:rsid w:val="00783551"/>
    <w:rsid w:val="0078572C"/>
    <w:rsid w:val="00785739"/>
    <w:rsid w:val="007922F8"/>
    <w:rsid w:val="00792CD6"/>
    <w:rsid w:val="007931BA"/>
    <w:rsid w:val="00793999"/>
    <w:rsid w:val="0079442D"/>
    <w:rsid w:val="00794441"/>
    <w:rsid w:val="00795E88"/>
    <w:rsid w:val="00796155"/>
    <w:rsid w:val="00796522"/>
    <w:rsid w:val="00796B2F"/>
    <w:rsid w:val="00797D98"/>
    <w:rsid w:val="007A4999"/>
    <w:rsid w:val="007A4CD1"/>
    <w:rsid w:val="007A510D"/>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0CA"/>
    <w:rsid w:val="00814156"/>
    <w:rsid w:val="00822F59"/>
    <w:rsid w:val="0082326C"/>
    <w:rsid w:val="008236A1"/>
    <w:rsid w:val="00824CE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753"/>
    <w:rsid w:val="008809A6"/>
    <w:rsid w:val="00880C6D"/>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6C7"/>
    <w:rsid w:val="008A4B74"/>
    <w:rsid w:val="008A58C6"/>
    <w:rsid w:val="008A60C1"/>
    <w:rsid w:val="008A6681"/>
    <w:rsid w:val="008A6A6E"/>
    <w:rsid w:val="008A6E23"/>
    <w:rsid w:val="008A701C"/>
    <w:rsid w:val="008A7C51"/>
    <w:rsid w:val="008B03C4"/>
    <w:rsid w:val="008B0752"/>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0BF"/>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94F"/>
    <w:rsid w:val="008F2B18"/>
    <w:rsid w:val="008F2E09"/>
    <w:rsid w:val="008F2E96"/>
    <w:rsid w:val="008F2F85"/>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BAC"/>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87F"/>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957"/>
    <w:rsid w:val="00966E9C"/>
    <w:rsid w:val="00967109"/>
    <w:rsid w:val="00967BBC"/>
    <w:rsid w:val="009730B0"/>
    <w:rsid w:val="00974045"/>
    <w:rsid w:val="0097454C"/>
    <w:rsid w:val="00974677"/>
    <w:rsid w:val="00974794"/>
    <w:rsid w:val="009749F3"/>
    <w:rsid w:val="00974FA3"/>
    <w:rsid w:val="00975E6F"/>
    <w:rsid w:val="00980067"/>
    <w:rsid w:val="0098103F"/>
    <w:rsid w:val="00981B7A"/>
    <w:rsid w:val="00982B90"/>
    <w:rsid w:val="00983665"/>
    <w:rsid w:val="00987F4F"/>
    <w:rsid w:val="00990A84"/>
    <w:rsid w:val="00991380"/>
    <w:rsid w:val="00992F7D"/>
    <w:rsid w:val="009930E6"/>
    <w:rsid w:val="009935B7"/>
    <w:rsid w:val="0099570D"/>
    <w:rsid w:val="00997584"/>
    <w:rsid w:val="00997F4A"/>
    <w:rsid w:val="009A07FB"/>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2AA"/>
    <w:rsid w:val="009C3424"/>
    <w:rsid w:val="009C387A"/>
    <w:rsid w:val="009C3C1E"/>
    <w:rsid w:val="009C3F6D"/>
    <w:rsid w:val="009C4593"/>
    <w:rsid w:val="009C4FD9"/>
    <w:rsid w:val="009C5FA0"/>
    <w:rsid w:val="009D04E9"/>
    <w:rsid w:val="009D0574"/>
    <w:rsid w:val="009D10EF"/>
    <w:rsid w:val="009D119A"/>
    <w:rsid w:val="009D3199"/>
    <w:rsid w:val="009D4386"/>
    <w:rsid w:val="009D63F9"/>
    <w:rsid w:val="009D69DE"/>
    <w:rsid w:val="009D7893"/>
    <w:rsid w:val="009E0D45"/>
    <w:rsid w:val="009E15D3"/>
    <w:rsid w:val="009E1821"/>
    <w:rsid w:val="009E199D"/>
    <w:rsid w:val="009E2A13"/>
    <w:rsid w:val="009E40F2"/>
    <w:rsid w:val="009E5207"/>
    <w:rsid w:val="009E65C3"/>
    <w:rsid w:val="009E6BC6"/>
    <w:rsid w:val="009E6DC2"/>
    <w:rsid w:val="009E7377"/>
    <w:rsid w:val="009E79AF"/>
    <w:rsid w:val="009F458D"/>
    <w:rsid w:val="009F5C3D"/>
    <w:rsid w:val="009F60E3"/>
    <w:rsid w:val="009F6450"/>
    <w:rsid w:val="009F66EE"/>
    <w:rsid w:val="00A007DD"/>
    <w:rsid w:val="00A023F4"/>
    <w:rsid w:val="00A03496"/>
    <w:rsid w:val="00A05FEC"/>
    <w:rsid w:val="00A0622B"/>
    <w:rsid w:val="00A06BFC"/>
    <w:rsid w:val="00A07ACA"/>
    <w:rsid w:val="00A10593"/>
    <w:rsid w:val="00A10749"/>
    <w:rsid w:val="00A11DA6"/>
    <w:rsid w:val="00A142CE"/>
    <w:rsid w:val="00A16333"/>
    <w:rsid w:val="00A16A4C"/>
    <w:rsid w:val="00A175C9"/>
    <w:rsid w:val="00A21B43"/>
    <w:rsid w:val="00A21FB9"/>
    <w:rsid w:val="00A22E52"/>
    <w:rsid w:val="00A243EE"/>
    <w:rsid w:val="00A2699F"/>
    <w:rsid w:val="00A26A1E"/>
    <w:rsid w:val="00A26DE2"/>
    <w:rsid w:val="00A2785C"/>
    <w:rsid w:val="00A30656"/>
    <w:rsid w:val="00A3088A"/>
    <w:rsid w:val="00A31633"/>
    <w:rsid w:val="00A3180A"/>
    <w:rsid w:val="00A31AC6"/>
    <w:rsid w:val="00A3305C"/>
    <w:rsid w:val="00A334E1"/>
    <w:rsid w:val="00A33D68"/>
    <w:rsid w:val="00A34915"/>
    <w:rsid w:val="00A35357"/>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149"/>
    <w:rsid w:val="00A7613D"/>
    <w:rsid w:val="00A766B8"/>
    <w:rsid w:val="00A76980"/>
    <w:rsid w:val="00A77F4C"/>
    <w:rsid w:val="00A81C95"/>
    <w:rsid w:val="00A8205B"/>
    <w:rsid w:val="00A8255B"/>
    <w:rsid w:val="00A82733"/>
    <w:rsid w:val="00A83254"/>
    <w:rsid w:val="00A83501"/>
    <w:rsid w:val="00A83E7D"/>
    <w:rsid w:val="00A83ED4"/>
    <w:rsid w:val="00A863EE"/>
    <w:rsid w:val="00A879FD"/>
    <w:rsid w:val="00A90E58"/>
    <w:rsid w:val="00A928E5"/>
    <w:rsid w:val="00A934D0"/>
    <w:rsid w:val="00A94392"/>
    <w:rsid w:val="00A95754"/>
    <w:rsid w:val="00A9660E"/>
    <w:rsid w:val="00A9721B"/>
    <w:rsid w:val="00AA0CF6"/>
    <w:rsid w:val="00AA3A7F"/>
    <w:rsid w:val="00AA4C5E"/>
    <w:rsid w:val="00AA546F"/>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B21"/>
    <w:rsid w:val="00AE20D4"/>
    <w:rsid w:val="00AE2CC3"/>
    <w:rsid w:val="00AE2DDF"/>
    <w:rsid w:val="00AE30CF"/>
    <w:rsid w:val="00AE4202"/>
    <w:rsid w:val="00AE5404"/>
    <w:rsid w:val="00AE5600"/>
    <w:rsid w:val="00AE6F49"/>
    <w:rsid w:val="00AE7EA7"/>
    <w:rsid w:val="00AF0536"/>
    <w:rsid w:val="00AF1890"/>
    <w:rsid w:val="00AF3473"/>
    <w:rsid w:val="00AF45CD"/>
    <w:rsid w:val="00AF4A07"/>
    <w:rsid w:val="00AF4E18"/>
    <w:rsid w:val="00AF7515"/>
    <w:rsid w:val="00B00341"/>
    <w:rsid w:val="00B010E3"/>
    <w:rsid w:val="00B010ED"/>
    <w:rsid w:val="00B039EC"/>
    <w:rsid w:val="00B05534"/>
    <w:rsid w:val="00B075E1"/>
    <w:rsid w:val="00B07ABB"/>
    <w:rsid w:val="00B07FFB"/>
    <w:rsid w:val="00B10707"/>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D8B"/>
    <w:rsid w:val="00B6023C"/>
    <w:rsid w:val="00B614F8"/>
    <w:rsid w:val="00B619BE"/>
    <w:rsid w:val="00B61FEB"/>
    <w:rsid w:val="00B625C5"/>
    <w:rsid w:val="00B64038"/>
    <w:rsid w:val="00B642D5"/>
    <w:rsid w:val="00B647CD"/>
    <w:rsid w:val="00B65EF1"/>
    <w:rsid w:val="00B667C5"/>
    <w:rsid w:val="00B67E51"/>
    <w:rsid w:val="00B67FC0"/>
    <w:rsid w:val="00B704CB"/>
    <w:rsid w:val="00B705D1"/>
    <w:rsid w:val="00B718B2"/>
    <w:rsid w:val="00B71F0A"/>
    <w:rsid w:val="00B7221F"/>
    <w:rsid w:val="00B733D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8CB"/>
    <w:rsid w:val="00BA4A56"/>
    <w:rsid w:val="00BA4FB5"/>
    <w:rsid w:val="00BA6D64"/>
    <w:rsid w:val="00BB399B"/>
    <w:rsid w:val="00BB4CBA"/>
    <w:rsid w:val="00BB5613"/>
    <w:rsid w:val="00BB6430"/>
    <w:rsid w:val="00BB6A53"/>
    <w:rsid w:val="00BB6B31"/>
    <w:rsid w:val="00BC15A4"/>
    <w:rsid w:val="00BC35B5"/>
    <w:rsid w:val="00BC39FF"/>
    <w:rsid w:val="00BC4269"/>
    <w:rsid w:val="00BC551B"/>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81E"/>
    <w:rsid w:val="00BF21C3"/>
    <w:rsid w:val="00BF2782"/>
    <w:rsid w:val="00BF27E1"/>
    <w:rsid w:val="00BF2877"/>
    <w:rsid w:val="00BF3830"/>
    <w:rsid w:val="00BF394D"/>
    <w:rsid w:val="00BF3A83"/>
    <w:rsid w:val="00BF6172"/>
    <w:rsid w:val="00BF639F"/>
    <w:rsid w:val="00C0058C"/>
    <w:rsid w:val="00C04139"/>
    <w:rsid w:val="00C042AF"/>
    <w:rsid w:val="00C06126"/>
    <w:rsid w:val="00C06C41"/>
    <w:rsid w:val="00C11121"/>
    <w:rsid w:val="00C11712"/>
    <w:rsid w:val="00C138D6"/>
    <w:rsid w:val="00C16849"/>
    <w:rsid w:val="00C168C6"/>
    <w:rsid w:val="00C16A56"/>
    <w:rsid w:val="00C17D9F"/>
    <w:rsid w:val="00C20182"/>
    <w:rsid w:val="00C20F4E"/>
    <w:rsid w:val="00C22985"/>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824"/>
    <w:rsid w:val="00C5442E"/>
    <w:rsid w:val="00C54BEB"/>
    <w:rsid w:val="00C55487"/>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0C37"/>
    <w:rsid w:val="00C83013"/>
    <w:rsid w:val="00C84DC4"/>
    <w:rsid w:val="00C854A8"/>
    <w:rsid w:val="00C85755"/>
    <w:rsid w:val="00C860CA"/>
    <w:rsid w:val="00C86957"/>
    <w:rsid w:val="00C9109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11E"/>
    <w:rsid w:val="00CF5168"/>
    <w:rsid w:val="00CF62BB"/>
    <w:rsid w:val="00CF7357"/>
    <w:rsid w:val="00CF7811"/>
    <w:rsid w:val="00D0140B"/>
    <w:rsid w:val="00D020D2"/>
    <w:rsid w:val="00D0291E"/>
    <w:rsid w:val="00D045B1"/>
    <w:rsid w:val="00D051A3"/>
    <w:rsid w:val="00D0592B"/>
    <w:rsid w:val="00D10F30"/>
    <w:rsid w:val="00D12684"/>
    <w:rsid w:val="00D129E1"/>
    <w:rsid w:val="00D13AF7"/>
    <w:rsid w:val="00D14BDC"/>
    <w:rsid w:val="00D1547D"/>
    <w:rsid w:val="00D15834"/>
    <w:rsid w:val="00D15D1D"/>
    <w:rsid w:val="00D17D34"/>
    <w:rsid w:val="00D20A32"/>
    <w:rsid w:val="00D22EFA"/>
    <w:rsid w:val="00D233A3"/>
    <w:rsid w:val="00D2389D"/>
    <w:rsid w:val="00D24B5B"/>
    <w:rsid w:val="00D25335"/>
    <w:rsid w:val="00D253C5"/>
    <w:rsid w:val="00D25C6F"/>
    <w:rsid w:val="00D2660D"/>
    <w:rsid w:val="00D317C2"/>
    <w:rsid w:val="00D31FBD"/>
    <w:rsid w:val="00D32033"/>
    <w:rsid w:val="00D322C4"/>
    <w:rsid w:val="00D32B0C"/>
    <w:rsid w:val="00D34B96"/>
    <w:rsid w:val="00D377E1"/>
    <w:rsid w:val="00D40C3D"/>
    <w:rsid w:val="00D413F6"/>
    <w:rsid w:val="00D41622"/>
    <w:rsid w:val="00D42C9D"/>
    <w:rsid w:val="00D44952"/>
    <w:rsid w:val="00D47B5E"/>
    <w:rsid w:val="00D500FB"/>
    <w:rsid w:val="00D504D2"/>
    <w:rsid w:val="00D507C5"/>
    <w:rsid w:val="00D51DA3"/>
    <w:rsid w:val="00D5234E"/>
    <w:rsid w:val="00D52DEF"/>
    <w:rsid w:val="00D536E7"/>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FF0"/>
    <w:rsid w:val="00D85E44"/>
    <w:rsid w:val="00D9074A"/>
    <w:rsid w:val="00D908C6"/>
    <w:rsid w:val="00D9097D"/>
    <w:rsid w:val="00D940D0"/>
    <w:rsid w:val="00D9417C"/>
    <w:rsid w:val="00D949C7"/>
    <w:rsid w:val="00D94E69"/>
    <w:rsid w:val="00D952E4"/>
    <w:rsid w:val="00D95B22"/>
    <w:rsid w:val="00DA32E6"/>
    <w:rsid w:val="00DA32F7"/>
    <w:rsid w:val="00DA415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1DE"/>
    <w:rsid w:val="00DE4090"/>
    <w:rsid w:val="00DE4A17"/>
    <w:rsid w:val="00DE4E33"/>
    <w:rsid w:val="00DE5003"/>
    <w:rsid w:val="00DE60A2"/>
    <w:rsid w:val="00DE7727"/>
    <w:rsid w:val="00DE7D8F"/>
    <w:rsid w:val="00DF0B3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7F4"/>
    <w:rsid w:val="00E9713D"/>
    <w:rsid w:val="00E973A9"/>
    <w:rsid w:val="00EA1FBE"/>
    <w:rsid w:val="00EA251F"/>
    <w:rsid w:val="00EA2F0A"/>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C0"/>
    <w:rsid w:val="00F0378D"/>
    <w:rsid w:val="00F04AE3"/>
    <w:rsid w:val="00F076F4"/>
    <w:rsid w:val="00F10B16"/>
    <w:rsid w:val="00F12DAD"/>
    <w:rsid w:val="00F136F7"/>
    <w:rsid w:val="00F1450A"/>
    <w:rsid w:val="00F15201"/>
    <w:rsid w:val="00F15345"/>
    <w:rsid w:val="00F207D5"/>
    <w:rsid w:val="00F20A47"/>
    <w:rsid w:val="00F20F18"/>
    <w:rsid w:val="00F215A3"/>
    <w:rsid w:val="00F21C89"/>
    <w:rsid w:val="00F22D84"/>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3E2F"/>
    <w:rsid w:val="00F646A7"/>
    <w:rsid w:val="00F64EDF"/>
    <w:rsid w:val="00F67AA6"/>
    <w:rsid w:val="00F7148A"/>
    <w:rsid w:val="00F717A0"/>
    <w:rsid w:val="00F72697"/>
    <w:rsid w:val="00F73D02"/>
    <w:rsid w:val="00F75BCF"/>
    <w:rsid w:val="00F75C77"/>
    <w:rsid w:val="00F767E5"/>
    <w:rsid w:val="00F76976"/>
    <w:rsid w:val="00F7725B"/>
    <w:rsid w:val="00F77268"/>
    <w:rsid w:val="00F80276"/>
    <w:rsid w:val="00F80DBD"/>
    <w:rsid w:val="00F81236"/>
    <w:rsid w:val="00F824CF"/>
    <w:rsid w:val="00F834DD"/>
    <w:rsid w:val="00F84699"/>
    <w:rsid w:val="00F84C75"/>
    <w:rsid w:val="00F8517D"/>
    <w:rsid w:val="00F858AF"/>
    <w:rsid w:val="00F86253"/>
    <w:rsid w:val="00F865C8"/>
    <w:rsid w:val="00F868E5"/>
    <w:rsid w:val="00F9063E"/>
    <w:rsid w:val="00F90AD2"/>
    <w:rsid w:val="00F90CB7"/>
    <w:rsid w:val="00F918CB"/>
    <w:rsid w:val="00F91E87"/>
    <w:rsid w:val="00F922C3"/>
    <w:rsid w:val="00F930E2"/>
    <w:rsid w:val="00F942F0"/>
    <w:rsid w:val="00F9512C"/>
    <w:rsid w:val="00F963F3"/>
    <w:rsid w:val="00F96A52"/>
    <w:rsid w:val="00F96B99"/>
    <w:rsid w:val="00F97194"/>
    <w:rsid w:val="00F97896"/>
    <w:rsid w:val="00FA1699"/>
    <w:rsid w:val="00FA1FA1"/>
    <w:rsid w:val="00FA2354"/>
    <w:rsid w:val="00FA24AC"/>
    <w:rsid w:val="00FA253F"/>
    <w:rsid w:val="00FA2A33"/>
    <w:rsid w:val="00FA4654"/>
    <w:rsid w:val="00FA5242"/>
    <w:rsid w:val="00FA574B"/>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8BC"/>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71A"/>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D42C9D"/>
    <w:rPr>
      <w:rFonts w:eastAsia="Times New Roman"/>
      <w:lang w:val="en-GB"/>
    </w:rPr>
  </w:style>
  <w:style w:type="paragraph" w:styleId="af9">
    <w:name w:val="List Paragraph"/>
    <w:basedOn w:val="a2"/>
    <w:uiPriority w:val="34"/>
    <w:qFormat/>
    <w:rsid w:val="00316F97"/>
    <w:pPr>
      <w:ind w:firstLineChars="200" w:firstLine="420"/>
    </w:pPr>
  </w:style>
  <w:style w:type="character" w:customStyle="1" w:styleId="opdicttext22">
    <w:name w:val="op_dict_text22"/>
    <w:basedOn w:val="a3"/>
    <w:rsid w:val="0059550D"/>
  </w:style>
  <w:style w:type="paragraph" w:customStyle="1" w:styleId="Observation">
    <w:name w:val="Observation"/>
    <w:basedOn w:val="Proposal"/>
    <w:qFormat/>
    <w:rsid w:val="00A3305C"/>
    <w:pPr>
      <w:numPr>
        <w:numId w:val="38"/>
      </w:num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44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hyperlink" Target="http://www.baidu.com/link?url=6p-x7XC0Bkwp0qYIbdBX8MugVbBA7vHRuu3SPLe_wwbJOjIPk9pCFGd9gbzOnR6G9mngjopCll7tVtGhdAXG4u3cU-bELOOQ5usePoMILE3&amp;wd=&amp;eqid=b8aed8340002bacd000000035d86dfc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81A6F-3CB6-4BAA-AFBD-E02BEAA5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7</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117</cp:revision>
  <cp:lastPrinted>2009-04-22T07:01:00Z</cp:lastPrinted>
  <dcterms:created xsi:type="dcterms:W3CDTF">2019-09-03T13:03:00Z</dcterms:created>
  <dcterms:modified xsi:type="dcterms:W3CDTF">2019-10-05T04:32:00Z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(3)XWOdSrHFv0yFFeTq9KwoTZiGD5gcu8n2I51ur0+IWJyxYp+B5iqAGEy0jql0OGyzSYWHhO3p
rSQm8pTt9QOBfMWQcoB1CttH3aq0cwdkPYMuzi5MXV2NE3ECps0GtD/5rbT13yNBNRD6UwwJ
hCzzo9OaBobtsUnIulTkUXz7WiXGP8auI5PF5qUDp7O+P5upPzVzl37NfxGzEx76yK/XM6io
l+hjixTYsLCiTAGteD</vt:lpwstr>
  </property>
  <property fmtid="{D5CDD505-2E9C-101B-9397-08002B2CF9AE}" pid="17" name="_2015_ms_pID_7253431">
    <vt:lpwstr>MvP121P/4q6iu0kMC/Zp3HjrHTpFNFrV5Ev1U4/BGsgf8101JYUu1p
HlW3LDxYlfVhVpAOTzBmpJEwtoI5Ed//PVYOWR6Me4/jX3ls9M3i/exVQ357EEGQPZrVqSP/
IWyqMpV5ZhzTAzneDyRHf7bYMWq8+uHSVGVOJrapp4w1MMoJCAOs1/FL/4KgYtDlMJUJeBeO
oWtUUiCpj+OsvTMUiQC9y2wa/t61nTLODRwq</vt:lpwstr>
  </property>
  <property fmtid="{D5CDD505-2E9C-101B-9397-08002B2CF9AE}" pid="18" name="_2015_ms_pID_7253432">
    <vt:lpwstr>3ZRTuZJU7y95FdU6vYF/+Gc=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1569975984</vt:lpwstr>
  </property>
</Properties>
</file>