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30BAADF9" w:rsidR="001E2093" w:rsidRDefault="001E2093" w:rsidP="001E2093">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w:t>
      </w:r>
      <w:r w:rsidR="004A39F0">
        <w:rPr>
          <w:rFonts w:cs="Arial"/>
          <w:bCs/>
          <w:noProof w:val="0"/>
          <w:sz w:val="24"/>
          <w:lang w:val="en-GB"/>
        </w:rPr>
        <w:t>4</w:t>
      </w:r>
      <w:r>
        <w:rPr>
          <w:rFonts w:cs="Arial"/>
          <w:bCs/>
          <w:noProof w:val="0"/>
          <w:sz w:val="24"/>
          <w:lang w:val="en-GB"/>
        </w:rPr>
        <w:tab/>
      </w:r>
      <w:r w:rsidR="00FE065C" w:rsidRPr="00FE065C">
        <w:rPr>
          <w:rFonts w:cs="Arial"/>
          <w:bCs/>
          <w:noProof w:val="0"/>
          <w:sz w:val="24"/>
          <w:lang w:val="en-GB" w:eastAsia="ja-JP"/>
        </w:rPr>
        <w:t>R3-19</w:t>
      </w:r>
      <w:r w:rsidR="00DF5C92">
        <w:rPr>
          <w:rFonts w:cs="Arial"/>
          <w:bCs/>
          <w:noProof w:val="0"/>
          <w:sz w:val="24"/>
          <w:lang w:val="en-GB" w:eastAsia="ja-JP"/>
        </w:rPr>
        <w:t>3034</w:t>
      </w:r>
      <w:bookmarkStart w:id="0" w:name="_GoBack"/>
      <w:bookmarkEnd w:id="0"/>
    </w:p>
    <w:p w14:paraId="28CA7D2F" w14:textId="1C15E486" w:rsidR="001E2093" w:rsidRDefault="004A39F0" w:rsidP="001E2093">
      <w:pPr>
        <w:pStyle w:val="CRCoverPage"/>
        <w:outlineLvl w:val="0"/>
        <w:rPr>
          <w:b/>
          <w:noProof/>
          <w:sz w:val="24"/>
        </w:rPr>
      </w:pPr>
      <w:r>
        <w:rPr>
          <w:b/>
          <w:noProof/>
          <w:sz w:val="24"/>
        </w:rPr>
        <w:t>Reno</w:t>
      </w:r>
      <w:r w:rsidR="001E2093">
        <w:rPr>
          <w:b/>
          <w:noProof/>
          <w:sz w:val="24"/>
        </w:rPr>
        <w:t xml:space="preserve">, </w:t>
      </w:r>
      <w:r>
        <w:rPr>
          <w:b/>
          <w:noProof/>
          <w:sz w:val="24"/>
        </w:rPr>
        <w:t>U.S.A.</w:t>
      </w:r>
      <w:r w:rsidR="001E2093">
        <w:rPr>
          <w:b/>
          <w:noProof/>
          <w:sz w:val="24"/>
        </w:rPr>
        <w:t xml:space="preserve">, </w:t>
      </w:r>
      <w:r>
        <w:rPr>
          <w:b/>
          <w:noProof/>
          <w:sz w:val="24"/>
        </w:rPr>
        <w:t>13</w:t>
      </w:r>
      <w:r w:rsidR="001E2093" w:rsidRPr="00C8482E">
        <w:rPr>
          <w:b/>
          <w:noProof/>
          <w:sz w:val="24"/>
          <w:vertAlign w:val="superscript"/>
        </w:rPr>
        <w:t>th</w:t>
      </w:r>
      <w:r w:rsidR="001E2093">
        <w:rPr>
          <w:b/>
          <w:noProof/>
          <w:sz w:val="24"/>
        </w:rPr>
        <w:t xml:space="preserve"> – 1</w:t>
      </w:r>
      <w:r>
        <w:rPr>
          <w:b/>
          <w:noProof/>
          <w:sz w:val="24"/>
        </w:rPr>
        <w:t>7</w:t>
      </w:r>
      <w:r w:rsidR="001E2093">
        <w:rPr>
          <w:b/>
          <w:noProof/>
          <w:sz w:val="24"/>
          <w:vertAlign w:val="superscript"/>
        </w:rPr>
        <w:t>th</w:t>
      </w:r>
      <w:r w:rsidR="001E2093">
        <w:rPr>
          <w:b/>
          <w:noProof/>
          <w:sz w:val="24"/>
        </w:rPr>
        <w:t xml:space="preserve"> </w:t>
      </w:r>
      <w:r>
        <w:rPr>
          <w:b/>
          <w:noProof/>
          <w:sz w:val="24"/>
        </w:rPr>
        <w:t>May</w:t>
      </w:r>
      <w:r w:rsidR="001E2093">
        <w:rPr>
          <w:b/>
          <w:noProof/>
          <w:sz w:val="24"/>
        </w:rPr>
        <w:t xml:space="preserve"> 2019</w:t>
      </w:r>
    </w:p>
    <w:p w14:paraId="4332BCF4" w14:textId="77777777" w:rsidR="00015561" w:rsidRPr="00015561" w:rsidRDefault="00015561" w:rsidP="00246389">
      <w:pPr>
        <w:pStyle w:val="BodyText"/>
        <w:rPr>
          <w:noProof/>
        </w:rPr>
      </w:pPr>
    </w:p>
    <w:p w14:paraId="0C87B9C8" w14:textId="3E8F33B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951120">
        <w:rPr>
          <w:rFonts w:cs="Arial"/>
          <w:b/>
          <w:bCs/>
          <w:sz w:val="24"/>
          <w:szCs w:val="24"/>
          <w:lang w:val="en-US"/>
        </w:rPr>
        <w:t>17</w:t>
      </w:r>
      <w:r w:rsidR="007F6EB2">
        <w:rPr>
          <w:rFonts w:cs="Arial"/>
          <w:b/>
          <w:bCs/>
          <w:sz w:val="24"/>
          <w:szCs w:val="24"/>
          <w:lang w:val="en-US"/>
        </w:rPr>
        <w:t>.</w:t>
      </w:r>
      <w:r w:rsidR="00951120">
        <w:rPr>
          <w:rFonts w:cs="Arial"/>
          <w:b/>
          <w:bCs/>
          <w:sz w:val="24"/>
          <w:szCs w:val="24"/>
          <w:lang w:val="en-US"/>
        </w:rPr>
        <w:t>2.</w:t>
      </w:r>
      <w:r w:rsidR="004E0996">
        <w:rPr>
          <w:rFonts w:cs="Arial"/>
          <w:b/>
          <w:bCs/>
          <w:sz w:val="24"/>
          <w:szCs w:val="24"/>
          <w:lang w:val="en-US"/>
        </w:rPr>
        <w:t>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3DF7491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714C8">
        <w:rPr>
          <w:rFonts w:cs="Arial"/>
          <w:b/>
          <w:bCs/>
          <w:color w:val="000000"/>
          <w:sz w:val="24"/>
          <w:szCs w:val="24"/>
        </w:rPr>
        <w:t xml:space="preserve">PDCP </w:t>
      </w:r>
      <w:r w:rsidR="003A505C">
        <w:rPr>
          <w:rFonts w:cs="Arial"/>
          <w:b/>
          <w:bCs/>
          <w:color w:val="000000"/>
          <w:sz w:val="24"/>
          <w:szCs w:val="24"/>
        </w:rPr>
        <w:t>Discarding</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7FFFF3EA" w:rsidR="0020311B" w:rsidRDefault="00C8482E" w:rsidP="0020311B">
      <w:pPr>
        <w:pStyle w:val="Heading1"/>
        <w:ind w:left="0" w:firstLine="0"/>
        <w:rPr>
          <w:lang w:eastAsia="zh-CN"/>
        </w:rPr>
      </w:pPr>
      <w:r>
        <w:rPr>
          <w:lang w:eastAsia="zh-CN"/>
        </w:rPr>
        <w:t>1</w:t>
      </w:r>
      <w:r w:rsidR="00F20E2F">
        <w:rPr>
          <w:lang w:eastAsia="zh-CN"/>
        </w:rPr>
        <w:tab/>
      </w:r>
      <w:r w:rsidR="004A39F0">
        <w:rPr>
          <w:lang w:eastAsia="zh-CN"/>
        </w:rPr>
        <w:t>Discussion</w:t>
      </w:r>
    </w:p>
    <w:p w14:paraId="453CE8D8" w14:textId="45BFE4F0" w:rsidR="00AC140E" w:rsidRDefault="00FE7763" w:rsidP="004A39F0">
      <w:r>
        <w:t xml:space="preserve">In [1], </w:t>
      </w:r>
      <w:r w:rsidR="004A39F0">
        <w:t>one enhancement listed is to “a</w:t>
      </w:r>
      <w:r w:rsidR="004A39F0" w:rsidRPr="004A39F0">
        <w:t>llow assigning “discard timer” to each PDU transmitted from the hosting node to the assisting node / DU.</w:t>
      </w:r>
      <w:r w:rsidR="004A39F0">
        <w:t>”</w:t>
      </w:r>
    </w:p>
    <w:p w14:paraId="6FC2A85E" w14:textId="6C69AE5A" w:rsidR="007F6EB2" w:rsidRDefault="00CE4570" w:rsidP="00432C3F">
      <w:pPr>
        <w:rPr>
          <w:lang w:val="en-US"/>
        </w:rPr>
      </w:pPr>
      <w:r w:rsidRPr="00CE4570">
        <w:rPr>
          <w:lang w:val="en-US"/>
        </w:rPr>
        <w:t>Current</w:t>
      </w:r>
      <w:r>
        <w:rPr>
          <w:lang w:val="en-US"/>
        </w:rPr>
        <w:t>ly</w:t>
      </w:r>
      <w:r w:rsidRPr="00CE4570">
        <w:rPr>
          <w:lang w:val="en-US"/>
        </w:rPr>
        <w:t xml:space="preserve"> </w:t>
      </w:r>
      <w:r>
        <w:rPr>
          <w:lang w:val="en-US"/>
        </w:rPr>
        <w:t>the node hosting RLC entity discard the PDCP packets according to the information received in the DL Data.</w:t>
      </w:r>
    </w:p>
    <w:p w14:paraId="1783462C" w14:textId="19AEE49B" w:rsidR="00CE4570" w:rsidRDefault="00CE4570" w:rsidP="00432C3F">
      <w:pPr>
        <w:rPr>
          <w:lang w:val="en-US"/>
        </w:rPr>
      </w:pPr>
      <w:r>
        <w:rPr>
          <w:lang w:val="en-US"/>
        </w:rPr>
        <w:t>Normally</w:t>
      </w:r>
      <w:r w:rsidR="00971578">
        <w:rPr>
          <w:lang w:val="en-US"/>
        </w:rPr>
        <w:t xml:space="preserve"> in DC deployment, the node hosting PDCP entity receives from one RLC entity the Downlink delivery status. It then decides to inform the other leg to discard the PDCP packets that being delivered successfully (and perhaps not reported being delivered). The node hosting the RLC entity then discard the indicated PDCP packages.</w:t>
      </w:r>
    </w:p>
    <w:p w14:paraId="6584BC03" w14:textId="2B1003AB" w:rsidR="00971578" w:rsidRDefault="00971578" w:rsidP="00432C3F">
      <w:pPr>
        <w:rPr>
          <w:lang w:val="en-US"/>
        </w:rPr>
      </w:pPr>
      <w:r>
        <w:rPr>
          <w:lang w:val="en-US"/>
        </w:rPr>
        <w:t>For low latency NR IIoT deployment, when up to 4 copies might be sent, one enhancement could be that the PDCP entity provide a “discard</w:t>
      </w:r>
      <w:r w:rsidR="00FC7125">
        <w:rPr>
          <w:lang w:val="en-US"/>
        </w:rPr>
        <w:t>ing</w:t>
      </w:r>
      <w:r>
        <w:rPr>
          <w:lang w:val="en-US"/>
        </w:rPr>
        <w:t xml:space="preserve"> time</w:t>
      </w:r>
      <w:r w:rsidR="00FC7125">
        <w:rPr>
          <w:lang w:val="en-US"/>
        </w:rPr>
        <w:t>r</w:t>
      </w:r>
      <w:r>
        <w:rPr>
          <w:lang w:val="en-US"/>
        </w:rPr>
        <w:t xml:space="preserve">” to the RLC entity, indicating that if the PDCP packages are not scheduled and delivered within the time, then it is no point to transmit them. The RLC entity could </w:t>
      </w:r>
      <w:r w:rsidR="00277B78">
        <w:rPr>
          <w:lang w:val="en-US"/>
        </w:rPr>
        <w:t xml:space="preserve">just </w:t>
      </w:r>
      <w:r>
        <w:rPr>
          <w:lang w:val="en-US"/>
        </w:rPr>
        <w:t>discard those packets.</w:t>
      </w:r>
    </w:p>
    <w:p w14:paraId="514F12F2" w14:textId="4F02A183" w:rsidR="007F6EB2" w:rsidRPr="00927304" w:rsidRDefault="00277B78" w:rsidP="007F6EB2">
      <w:pPr>
        <w:rPr>
          <w:lang w:eastAsia="ko-KR"/>
        </w:rPr>
      </w:pPr>
      <w:r>
        <w:rPr>
          <w:lang w:eastAsia="ko-KR"/>
        </w:rPr>
        <w:t>We need to discuss further the granularity of the “discard timer”.</w:t>
      </w:r>
    </w:p>
    <w:p w14:paraId="48E1AA2E" w14:textId="0BB590D4" w:rsidR="007F6EB2" w:rsidRPr="00432C3F" w:rsidRDefault="007F6EB2" w:rsidP="00432C3F">
      <w:pPr>
        <w:rPr>
          <w:b/>
          <w:lang w:val="en-US"/>
        </w:rPr>
      </w:pPr>
      <w:r>
        <w:rPr>
          <w:b/>
          <w:lang w:val="en-US"/>
        </w:rPr>
        <w:t xml:space="preserve">Proposal </w:t>
      </w:r>
      <w:r w:rsidR="008D4B40">
        <w:rPr>
          <w:b/>
          <w:lang w:val="en-US"/>
        </w:rPr>
        <w:t>1</w:t>
      </w:r>
      <w:r w:rsidRPr="00520AB0">
        <w:rPr>
          <w:b/>
          <w:lang w:val="en-US"/>
        </w:rPr>
        <w:t xml:space="preserve">:   RAN3 </w:t>
      </w:r>
      <w:r w:rsidR="003D77C7">
        <w:rPr>
          <w:b/>
          <w:lang w:val="en-US"/>
        </w:rPr>
        <w:t xml:space="preserve">to discuss </w:t>
      </w:r>
      <w:r w:rsidR="008D4B40">
        <w:rPr>
          <w:b/>
          <w:lang w:val="en-US"/>
        </w:rPr>
        <w:t xml:space="preserve">to </w:t>
      </w:r>
      <w:r w:rsidR="00277B78">
        <w:rPr>
          <w:b/>
          <w:lang w:val="en-US"/>
        </w:rPr>
        <w:t>further the granularity of the</w:t>
      </w:r>
      <w:r w:rsidR="008D4B40">
        <w:rPr>
          <w:b/>
          <w:lang w:val="en-US"/>
        </w:rPr>
        <w:t xml:space="preserve"> “discard</w:t>
      </w:r>
      <w:r w:rsidR="00B351AF">
        <w:rPr>
          <w:b/>
          <w:lang w:val="en-US"/>
        </w:rPr>
        <w:t xml:space="preserve"> </w:t>
      </w:r>
      <w:r w:rsidR="008D4B40">
        <w:rPr>
          <w:b/>
          <w:lang w:val="en-US"/>
        </w:rPr>
        <w:t>time</w:t>
      </w:r>
      <w:r w:rsidR="00FC7125">
        <w:rPr>
          <w:b/>
          <w:lang w:val="en-US"/>
        </w:rPr>
        <w:t>r</w:t>
      </w:r>
      <w:r w:rsidR="008D4B40">
        <w:rPr>
          <w:b/>
          <w:lang w:val="en-US"/>
        </w:rPr>
        <w:t>”.</w:t>
      </w:r>
    </w:p>
    <w:p w14:paraId="5C97E3F4" w14:textId="62091A61" w:rsidR="00F20E2F" w:rsidRPr="004A5FA8" w:rsidRDefault="004A39F0" w:rsidP="00F20E2F">
      <w:pPr>
        <w:pStyle w:val="Heading1"/>
        <w:rPr>
          <w:lang w:val="en-US"/>
        </w:rPr>
      </w:pPr>
      <w:r>
        <w:rPr>
          <w:lang w:eastAsia="zh-CN"/>
        </w:rPr>
        <w:t>2</w:t>
      </w:r>
      <w:r w:rsidR="00F20E2F">
        <w:rPr>
          <w:lang w:eastAsia="zh-CN"/>
        </w:rPr>
        <w:tab/>
        <w:t>Proposal</w:t>
      </w:r>
    </w:p>
    <w:p w14:paraId="1217432F" w14:textId="220E007C" w:rsidR="00277B78" w:rsidRPr="00432C3F" w:rsidRDefault="00277B78" w:rsidP="00277B78">
      <w:pPr>
        <w:rPr>
          <w:b/>
          <w:lang w:val="en-US"/>
        </w:rPr>
      </w:pPr>
      <w:r>
        <w:rPr>
          <w:b/>
          <w:lang w:val="en-US"/>
        </w:rPr>
        <w:t>Proposal 1</w:t>
      </w:r>
      <w:r w:rsidRPr="00520AB0">
        <w:rPr>
          <w:b/>
          <w:lang w:val="en-US"/>
        </w:rPr>
        <w:t xml:space="preserve">:   RAN3 </w:t>
      </w:r>
      <w:r>
        <w:rPr>
          <w:b/>
          <w:lang w:val="en-US"/>
        </w:rPr>
        <w:t>to discuss to further the granularity of the “discard timer”.</w:t>
      </w:r>
    </w:p>
    <w:p w14:paraId="24FF3B3A" w14:textId="1E2B797F" w:rsidR="007F6EB2" w:rsidRPr="008F5635" w:rsidRDefault="004A39F0" w:rsidP="00B973F1">
      <w:pPr>
        <w:pStyle w:val="Heading1"/>
        <w:rPr>
          <w:lang w:val="en-US"/>
        </w:rPr>
      </w:pPr>
      <w:r>
        <w:rPr>
          <w:lang w:eastAsia="zh-CN"/>
        </w:rPr>
        <w:t>3</w:t>
      </w:r>
      <w:r w:rsidR="007F6EB2">
        <w:rPr>
          <w:lang w:eastAsia="zh-CN"/>
        </w:rPr>
        <w:tab/>
        <w:t>Reference</w:t>
      </w:r>
    </w:p>
    <w:p w14:paraId="1F550029" w14:textId="0A48AE4E" w:rsidR="007F6EB2" w:rsidRDefault="007F6EB2" w:rsidP="007F6EB2">
      <w:pPr>
        <w:ind w:left="720"/>
        <w:rPr>
          <w:lang w:val="en-US"/>
        </w:rPr>
      </w:pPr>
      <w:r>
        <w:rPr>
          <w:lang w:val="en-US"/>
        </w:rPr>
        <w:t>[1]</w:t>
      </w:r>
      <w:r>
        <w:rPr>
          <w:lang w:val="en-US"/>
        </w:rPr>
        <w:tab/>
      </w:r>
      <w:r w:rsidR="004A39F0" w:rsidRPr="004A39F0">
        <w:rPr>
          <w:lang w:val="en-US"/>
        </w:rPr>
        <w:t>R3-192104</w:t>
      </w:r>
      <w:r>
        <w:rPr>
          <w:lang w:val="en-US"/>
        </w:rPr>
        <w:tab/>
      </w:r>
      <w:r w:rsidR="004A39F0" w:rsidRPr="004A39F0">
        <w:rPr>
          <w:lang w:val="en-US"/>
        </w:rPr>
        <w:t>Way forward on the selective DL PDCP duplication for URLLC</w:t>
      </w:r>
      <w:r w:rsidR="004A39F0">
        <w:rPr>
          <w:lang w:val="en-US"/>
        </w:rPr>
        <w:t xml:space="preserve">, Nokia </w:t>
      </w:r>
    </w:p>
    <w:p w14:paraId="7E5C3462" w14:textId="6B5342E1" w:rsidR="00780E1E" w:rsidRPr="008F5635" w:rsidRDefault="00780E1E" w:rsidP="007F6EB2">
      <w:pPr>
        <w:ind w:left="720"/>
        <w:rPr>
          <w:lang w:val="en-US"/>
        </w:rPr>
      </w:pPr>
      <w:r>
        <w:rPr>
          <w:lang w:val="en-US"/>
        </w:rPr>
        <w:tab/>
      </w:r>
    </w:p>
    <w:sectPr w:rsidR="00780E1E"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C8B37" w14:textId="77777777" w:rsidR="00BE7E53" w:rsidRDefault="00BE7E53">
      <w:pPr>
        <w:spacing w:after="0"/>
      </w:pPr>
      <w:r>
        <w:separator/>
      </w:r>
    </w:p>
  </w:endnote>
  <w:endnote w:type="continuationSeparator" w:id="0">
    <w:p w14:paraId="59F5F78D" w14:textId="77777777" w:rsidR="00BE7E53" w:rsidRDefault="00BE7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E3726" w14:textId="77777777" w:rsidR="00BE7E53" w:rsidRDefault="00BE7E53">
      <w:pPr>
        <w:spacing w:after="0"/>
      </w:pPr>
      <w:r>
        <w:separator/>
      </w:r>
    </w:p>
  </w:footnote>
  <w:footnote w:type="continuationSeparator" w:id="0">
    <w:p w14:paraId="10ED2A49" w14:textId="77777777" w:rsidR="00BE7E53" w:rsidRDefault="00BE7E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A5E1163"/>
    <w:multiLevelType w:val="hybridMultilevel"/>
    <w:tmpl w:val="750E2E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7"/>
  </w:num>
  <w:num w:numId="18">
    <w:abstractNumId w:val="24"/>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5"/>
  </w:num>
  <w:num w:numId="26">
    <w:abstractNumId w:val="9"/>
  </w:num>
  <w:num w:numId="27">
    <w:abstractNumId w:val="23"/>
  </w:num>
  <w:num w:numId="28">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3A56"/>
    <w:rsid w:val="00045418"/>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222A"/>
    <w:rsid w:val="00073385"/>
    <w:rsid w:val="0007340C"/>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2032"/>
    <w:rsid w:val="001033B4"/>
    <w:rsid w:val="001039EF"/>
    <w:rsid w:val="00104FF1"/>
    <w:rsid w:val="001061B5"/>
    <w:rsid w:val="0011026A"/>
    <w:rsid w:val="00120199"/>
    <w:rsid w:val="001216CE"/>
    <w:rsid w:val="00123FF4"/>
    <w:rsid w:val="001307B0"/>
    <w:rsid w:val="0013096F"/>
    <w:rsid w:val="00131266"/>
    <w:rsid w:val="0013281A"/>
    <w:rsid w:val="001346E6"/>
    <w:rsid w:val="001367AD"/>
    <w:rsid w:val="00136B1D"/>
    <w:rsid w:val="00141227"/>
    <w:rsid w:val="00141453"/>
    <w:rsid w:val="00141482"/>
    <w:rsid w:val="001423AA"/>
    <w:rsid w:val="001434DB"/>
    <w:rsid w:val="0014617A"/>
    <w:rsid w:val="001463F9"/>
    <w:rsid w:val="00147072"/>
    <w:rsid w:val="00150518"/>
    <w:rsid w:val="001524A5"/>
    <w:rsid w:val="00154EFB"/>
    <w:rsid w:val="00156A9B"/>
    <w:rsid w:val="00161886"/>
    <w:rsid w:val="00163EF4"/>
    <w:rsid w:val="0017021F"/>
    <w:rsid w:val="00170416"/>
    <w:rsid w:val="001714C1"/>
    <w:rsid w:val="00171E9E"/>
    <w:rsid w:val="00172E8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E2093"/>
    <w:rsid w:val="001F437B"/>
    <w:rsid w:val="001F65A7"/>
    <w:rsid w:val="0020311B"/>
    <w:rsid w:val="00203579"/>
    <w:rsid w:val="00204752"/>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6389"/>
    <w:rsid w:val="00247113"/>
    <w:rsid w:val="00250B03"/>
    <w:rsid w:val="002514E7"/>
    <w:rsid w:val="00253517"/>
    <w:rsid w:val="00253DBD"/>
    <w:rsid w:val="0025412E"/>
    <w:rsid w:val="0025450E"/>
    <w:rsid w:val="002603ED"/>
    <w:rsid w:val="00260EE4"/>
    <w:rsid w:val="002645E2"/>
    <w:rsid w:val="00264AD8"/>
    <w:rsid w:val="00264C3A"/>
    <w:rsid w:val="00265959"/>
    <w:rsid w:val="002672F8"/>
    <w:rsid w:val="00267A07"/>
    <w:rsid w:val="002701EE"/>
    <w:rsid w:val="00270BD2"/>
    <w:rsid w:val="002714C8"/>
    <w:rsid w:val="00273123"/>
    <w:rsid w:val="00276F7B"/>
    <w:rsid w:val="00277B78"/>
    <w:rsid w:val="00277CC9"/>
    <w:rsid w:val="00283CE3"/>
    <w:rsid w:val="00290E4D"/>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5C17"/>
    <w:rsid w:val="002D67F3"/>
    <w:rsid w:val="002D6BA2"/>
    <w:rsid w:val="002D7F54"/>
    <w:rsid w:val="002E2DB8"/>
    <w:rsid w:val="002E400B"/>
    <w:rsid w:val="002E43B0"/>
    <w:rsid w:val="002E4DF2"/>
    <w:rsid w:val="002E79E3"/>
    <w:rsid w:val="002E7A29"/>
    <w:rsid w:val="002E7D34"/>
    <w:rsid w:val="002E7EC8"/>
    <w:rsid w:val="002F00F4"/>
    <w:rsid w:val="002F1425"/>
    <w:rsid w:val="002F1940"/>
    <w:rsid w:val="002F2D4A"/>
    <w:rsid w:val="002F73B4"/>
    <w:rsid w:val="00301FCF"/>
    <w:rsid w:val="0030717C"/>
    <w:rsid w:val="0030723B"/>
    <w:rsid w:val="0031139C"/>
    <w:rsid w:val="00311454"/>
    <w:rsid w:val="003115ED"/>
    <w:rsid w:val="00312232"/>
    <w:rsid w:val="0031619A"/>
    <w:rsid w:val="00321CF2"/>
    <w:rsid w:val="00322A0A"/>
    <w:rsid w:val="003256F0"/>
    <w:rsid w:val="00325C9E"/>
    <w:rsid w:val="00326430"/>
    <w:rsid w:val="00327913"/>
    <w:rsid w:val="003301E8"/>
    <w:rsid w:val="003309D9"/>
    <w:rsid w:val="0033153B"/>
    <w:rsid w:val="003317CD"/>
    <w:rsid w:val="0033223B"/>
    <w:rsid w:val="0034038A"/>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7F7D"/>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05C"/>
    <w:rsid w:val="003A5512"/>
    <w:rsid w:val="003A635A"/>
    <w:rsid w:val="003B05B1"/>
    <w:rsid w:val="003B1D12"/>
    <w:rsid w:val="003B34A4"/>
    <w:rsid w:val="003B6329"/>
    <w:rsid w:val="003B6D6E"/>
    <w:rsid w:val="003B6DEC"/>
    <w:rsid w:val="003B7DAB"/>
    <w:rsid w:val="003C2025"/>
    <w:rsid w:val="003C3872"/>
    <w:rsid w:val="003C4057"/>
    <w:rsid w:val="003C43EF"/>
    <w:rsid w:val="003C6C58"/>
    <w:rsid w:val="003D00A2"/>
    <w:rsid w:val="003D1AC2"/>
    <w:rsid w:val="003D207E"/>
    <w:rsid w:val="003D2956"/>
    <w:rsid w:val="003D3F18"/>
    <w:rsid w:val="003D457D"/>
    <w:rsid w:val="003D77C7"/>
    <w:rsid w:val="003E6944"/>
    <w:rsid w:val="003F031C"/>
    <w:rsid w:val="003F1678"/>
    <w:rsid w:val="003F24B2"/>
    <w:rsid w:val="003F41D0"/>
    <w:rsid w:val="003F4968"/>
    <w:rsid w:val="003F4B95"/>
    <w:rsid w:val="003F6601"/>
    <w:rsid w:val="003F6D9A"/>
    <w:rsid w:val="004008CF"/>
    <w:rsid w:val="00403CD5"/>
    <w:rsid w:val="00403F15"/>
    <w:rsid w:val="00411F13"/>
    <w:rsid w:val="0041364A"/>
    <w:rsid w:val="00415426"/>
    <w:rsid w:val="004156CD"/>
    <w:rsid w:val="004213FC"/>
    <w:rsid w:val="00423E17"/>
    <w:rsid w:val="00424105"/>
    <w:rsid w:val="0042544B"/>
    <w:rsid w:val="00425FCA"/>
    <w:rsid w:val="00427A11"/>
    <w:rsid w:val="00430481"/>
    <w:rsid w:val="0043179F"/>
    <w:rsid w:val="00431DD4"/>
    <w:rsid w:val="00432C3F"/>
    <w:rsid w:val="00433500"/>
    <w:rsid w:val="00433E6B"/>
    <w:rsid w:val="00433F71"/>
    <w:rsid w:val="004376E8"/>
    <w:rsid w:val="004413AA"/>
    <w:rsid w:val="00441F50"/>
    <w:rsid w:val="00442222"/>
    <w:rsid w:val="0044246A"/>
    <w:rsid w:val="00444AD4"/>
    <w:rsid w:val="00444D46"/>
    <w:rsid w:val="00446298"/>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39F0"/>
    <w:rsid w:val="004A40B4"/>
    <w:rsid w:val="004A5FA8"/>
    <w:rsid w:val="004B0BB0"/>
    <w:rsid w:val="004B209C"/>
    <w:rsid w:val="004B2438"/>
    <w:rsid w:val="004B74D5"/>
    <w:rsid w:val="004B7621"/>
    <w:rsid w:val="004C01A5"/>
    <w:rsid w:val="004C1750"/>
    <w:rsid w:val="004C2ED1"/>
    <w:rsid w:val="004C53EA"/>
    <w:rsid w:val="004D3958"/>
    <w:rsid w:val="004D485E"/>
    <w:rsid w:val="004D5B59"/>
    <w:rsid w:val="004D6222"/>
    <w:rsid w:val="004D70E3"/>
    <w:rsid w:val="004E0996"/>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1EF3"/>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A98"/>
    <w:rsid w:val="0053565A"/>
    <w:rsid w:val="005364EC"/>
    <w:rsid w:val="00537628"/>
    <w:rsid w:val="00543A43"/>
    <w:rsid w:val="005449E6"/>
    <w:rsid w:val="005465EC"/>
    <w:rsid w:val="005512C9"/>
    <w:rsid w:val="00551678"/>
    <w:rsid w:val="00552FA4"/>
    <w:rsid w:val="005706DE"/>
    <w:rsid w:val="00570E77"/>
    <w:rsid w:val="00571043"/>
    <w:rsid w:val="00571E21"/>
    <w:rsid w:val="005727FD"/>
    <w:rsid w:val="00573519"/>
    <w:rsid w:val="005737B9"/>
    <w:rsid w:val="00573DED"/>
    <w:rsid w:val="005744AD"/>
    <w:rsid w:val="005746EE"/>
    <w:rsid w:val="00575B1E"/>
    <w:rsid w:val="005765AB"/>
    <w:rsid w:val="00580326"/>
    <w:rsid w:val="00580FD3"/>
    <w:rsid w:val="005911CD"/>
    <w:rsid w:val="00593D85"/>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0F79"/>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4167A"/>
    <w:rsid w:val="00654086"/>
    <w:rsid w:val="0065425F"/>
    <w:rsid w:val="00655AD0"/>
    <w:rsid w:val="00655D26"/>
    <w:rsid w:val="00655DC0"/>
    <w:rsid w:val="00657E78"/>
    <w:rsid w:val="00666432"/>
    <w:rsid w:val="00670696"/>
    <w:rsid w:val="00673C3C"/>
    <w:rsid w:val="00673F3F"/>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B6ACD"/>
    <w:rsid w:val="006B7B30"/>
    <w:rsid w:val="006C10D2"/>
    <w:rsid w:val="006C5DF7"/>
    <w:rsid w:val="006C7467"/>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1A11"/>
    <w:rsid w:val="00734651"/>
    <w:rsid w:val="00735CA3"/>
    <w:rsid w:val="00737D0C"/>
    <w:rsid w:val="00741C8A"/>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165D"/>
    <w:rsid w:val="007E6A97"/>
    <w:rsid w:val="007E6AEB"/>
    <w:rsid w:val="007E7764"/>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53DE"/>
    <w:rsid w:val="00815572"/>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2889"/>
    <w:rsid w:val="00852A56"/>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7AB2"/>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7CC"/>
    <w:rsid w:val="008D4A93"/>
    <w:rsid w:val="008D4B40"/>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135D"/>
    <w:rsid w:val="00911D04"/>
    <w:rsid w:val="009158A2"/>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1120"/>
    <w:rsid w:val="00952BE3"/>
    <w:rsid w:val="00952C88"/>
    <w:rsid w:val="00954347"/>
    <w:rsid w:val="00956F7F"/>
    <w:rsid w:val="00957387"/>
    <w:rsid w:val="0095760C"/>
    <w:rsid w:val="0096030E"/>
    <w:rsid w:val="009636BD"/>
    <w:rsid w:val="00963ED0"/>
    <w:rsid w:val="0096404F"/>
    <w:rsid w:val="00966940"/>
    <w:rsid w:val="009672CA"/>
    <w:rsid w:val="00970640"/>
    <w:rsid w:val="00971578"/>
    <w:rsid w:val="00972390"/>
    <w:rsid w:val="00974B2D"/>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C1580"/>
    <w:rsid w:val="009C1F9C"/>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03A12"/>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5D0C"/>
    <w:rsid w:val="00A37D25"/>
    <w:rsid w:val="00A40310"/>
    <w:rsid w:val="00A40B83"/>
    <w:rsid w:val="00A421CE"/>
    <w:rsid w:val="00A4534E"/>
    <w:rsid w:val="00A4795F"/>
    <w:rsid w:val="00A52A31"/>
    <w:rsid w:val="00A54D5F"/>
    <w:rsid w:val="00A55D1F"/>
    <w:rsid w:val="00A55D23"/>
    <w:rsid w:val="00A56501"/>
    <w:rsid w:val="00A62AF0"/>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1CB9"/>
    <w:rsid w:val="00AA26A7"/>
    <w:rsid w:val="00AA3373"/>
    <w:rsid w:val="00AA36D1"/>
    <w:rsid w:val="00AA4219"/>
    <w:rsid w:val="00AB250B"/>
    <w:rsid w:val="00AB49DB"/>
    <w:rsid w:val="00AB554B"/>
    <w:rsid w:val="00AC140E"/>
    <w:rsid w:val="00AC21C4"/>
    <w:rsid w:val="00AC566D"/>
    <w:rsid w:val="00AC69F4"/>
    <w:rsid w:val="00AD2C0D"/>
    <w:rsid w:val="00AD4393"/>
    <w:rsid w:val="00AD4A4D"/>
    <w:rsid w:val="00AD70FD"/>
    <w:rsid w:val="00AD7776"/>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699"/>
    <w:rsid w:val="00B138EC"/>
    <w:rsid w:val="00B13F7D"/>
    <w:rsid w:val="00B1598C"/>
    <w:rsid w:val="00B16D64"/>
    <w:rsid w:val="00B17782"/>
    <w:rsid w:val="00B21466"/>
    <w:rsid w:val="00B221C5"/>
    <w:rsid w:val="00B277CD"/>
    <w:rsid w:val="00B30BE2"/>
    <w:rsid w:val="00B30F5B"/>
    <w:rsid w:val="00B31BAB"/>
    <w:rsid w:val="00B32905"/>
    <w:rsid w:val="00B3325A"/>
    <w:rsid w:val="00B334EE"/>
    <w:rsid w:val="00B34FFF"/>
    <w:rsid w:val="00B351AF"/>
    <w:rsid w:val="00B37503"/>
    <w:rsid w:val="00B4364F"/>
    <w:rsid w:val="00B43CD7"/>
    <w:rsid w:val="00B4619B"/>
    <w:rsid w:val="00B465D4"/>
    <w:rsid w:val="00B46623"/>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2671"/>
    <w:rsid w:val="00BB6A23"/>
    <w:rsid w:val="00BB6BDE"/>
    <w:rsid w:val="00BB793D"/>
    <w:rsid w:val="00BB797B"/>
    <w:rsid w:val="00BC172B"/>
    <w:rsid w:val="00BC17CE"/>
    <w:rsid w:val="00BC3226"/>
    <w:rsid w:val="00BC3561"/>
    <w:rsid w:val="00BC389A"/>
    <w:rsid w:val="00BC3D0F"/>
    <w:rsid w:val="00BC74EE"/>
    <w:rsid w:val="00BC78EE"/>
    <w:rsid w:val="00BC795A"/>
    <w:rsid w:val="00BD0C4F"/>
    <w:rsid w:val="00BD4F51"/>
    <w:rsid w:val="00BD5F5C"/>
    <w:rsid w:val="00BE08B1"/>
    <w:rsid w:val="00BE0C55"/>
    <w:rsid w:val="00BE0F57"/>
    <w:rsid w:val="00BE1B0F"/>
    <w:rsid w:val="00BE205F"/>
    <w:rsid w:val="00BE519D"/>
    <w:rsid w:val="00BE7E53"/>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6044B"/>
    <w:rsid w:val="00C631D9"/>
    <w:rsid w:val="00C6351D"/>
    <w:rsid w:val="00C64655"/>
    <w:rsid w:val="00C67A4A"/>
    <w:rsid w:val="00C67EEA"/>
    <w:rsid w:val="00C73671"/>
    <w:rsid w:val="00C74509"/>
    <w:rsid w:val="00C74AC3"/>
    <w:rsid w:val="00C75EDD"/>
    <w:rsid w:val="00C77A3A"/>
    <w:rsid w:val="00C8209F"/>
    <w:rsid w:val="00C822C4"/>
    <w:rsid w:val="00C82985"/>
    <w:rsid w:val="00C8482E"/>
    <w:rsid w:val="00C86C2E"/>
    <w:rsid w:val="00C914A2"/>
    <w:rsid w:val="00C92760"/>
    <w:rsid w:val="00C932CF"/>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6B68"/>
    <w:rsid w:val="00CD7ECD"/>
    <w:rsid w:val="00CE008C"/>
    <w:rsid w:val="00CE03D1"/>
    <w:rsid w:val="00CE1150"/>
    <w:rsid w:val="00CE15FB"/>
    <w:rsid w:val="00CE1C05"/>
    <w:rsid w:val="00CE3F6D"/>
    <w:rsid w:val="00CE4570"/>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27A7C"/>
    <w:rsid w:val="00D313F6"/>
    <w:rsid w:val="00D32D20"/>
    <w:rsid w:val="00D335DB"/>
    <w:rsid w:val="00D34FBB"/>
    <w:rsid w:val="00D358CA"/>
    <w:rsid w:val="00D363F0"/>
    <w:rsid w:val="00D36688"/>
    <w:rsid w:val="00D41708"/>
    <w:rsid w:val="00D56A8D"/>
    <w:rsid w:val="00D56CD0"/>
    <w:rsid w:val="00D63E18"/>
    <w:rsid w:val="00D66B44"/>
    <w:rsid w:val="00D72F2B"/>
    <w:rsid w:val="00D74E37"/>
    <w:rsid w:val="00D761AD"/>
    <w:rsid w:val="00D802B9"/>
    <w:rsid w:val="00D8297D"/>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E1E95"/>
    <w:rsid w:val="00DE4DDD"/>
    <w:rsid w:val="00DE6BB0"/>
    <w:rsid w:val="00DF297C"/>
    <w:rsid w:val="00DF5C92"/>
    <w:rsid w:val="00E018A3"/>
    <w:rsid w:val="00E03354"/>
    <w:rsid w:val="00E033BD"/>
    <w:rsid w:val="00E044AB"/>
    <w:rsid w:val="00E05D33"/>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546E"/>
    <w:rsid w:val="00EB12B5"/>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D9E"/>
    <w:rsid w:val="00F02CF5"/>
    <w:rsid w:val="00F05830"/>
    <w:rsid w:val="00F058DF"/>
    <w:rsid w:val="00F0724C"/>
    <w:rsid w:val="00F13619"/>
    <w:rsid w:val="00F14B10"/>
    <w:rsid w:val="00F15078"/>
    <w:rsid w:val="00F16B65"/>
    <w:rsid w:val="00F20E2F"/>
    <w:rsid w:val="00F22B9A"/>
    <w:rsid w:val="00F2447A"/>
    <w:rsid w:val="00F247F5"/>
    <w:rsid w:val="00F25AF6"/>
    <w:rsid w:val="00F263AA"/>
    <w:rsid w:val="00F27ABA"/>
    <w:rsid w:val="00F3566B"/>
    <w:rsid w:val="00F377F2"/>
    <w:rsid w:val="00F40B8A"/>
    <w:rsid w:val="00F40ED2"/>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837"/>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C7125"/>
    <w:rsid w:val="00FD0DFA"/>
    <w:rsid w:val="00FD1C3A"/>
    <w:rsid w:val="00FD1DF0"/>
    <w:rsid w:val="00FD20F6"/>
    <w:rsid w:val="00FD73DF"/>
    <w:rsid w:val="00FD7FF4"/>
    <w:rsid w:val="00FE03A4"/>
    <w:rsid w:val="00FE065C"/>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TotalTime>
  <Pages>1</Pages>
  <Words>231</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cp:lastModifiedBy>
  <cp:revision>6</cp:revision>
  <cp:lastPrinted>2018-05-22T10:28:00Z</cp:lastPrinted>
  <dcterms:created xsi:type="dcterms:W3CDTF">2019-05-03T20:08:00Z</dcterms:created>
  <dcterms:modified xsi:type="dcterms:W3CDTF">2019-05-04T06:51:00Z</dcterms:modified>
</cp:coreProperties>
</file>