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7B07B711"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103</w:t>
      </w:r>
      <w:r w:rsidR="00634633">
        <w:rPr>
          <w:rFonts w:cs="Arial"/>
          <w:bCs/>
          <w:noProof w:val="0"/>
          <w:sz w:val="24"/>
          <w:lang w:val="en-GB"/>
        </w:rPr>
        <w:t>bis</w:t>
      </w:r>
      <w:r w:rsidR="008C49E9">
        <w:rPr>
          <w:rFonts w:cs="Arial"/>
          <w:bCs/>
          <w:noProof w:val="0"/>
          <w:sz w:val="24"/>
          <w:lang w:val="en-GB"/>
        </w:rPr>
        <w:tab/>
      </w:r>
      <w:r w:rsidR="007302E1" w:rsidRPr="007302E1">
        <w:rPr>
          <w:rFonts w:cs="Arial"/>
          <w:bCs/>
          <w:noProof w:val="0"/>
          <w:sz w:val="24"/>
          <w:lang w:val="en-GB" w:eastAsia="ja-JP"/>
        </w:rPr>
        <w:t>R3-191724</w:t>
      </w:r>
      <w:bookmarkStart w:id="0" w:name="_GoBack"/>
      <w:bookmarkEnd w:id="0"/>
    </w:p>
    <w:p w14:paraId="28E06295" w14:textId="11689649" w:rsidR="00EA35C9" w:rsidRDefault="00634633" w:rsidP="00015561">
      <w:pPr>
        <w:pStyle w:val="CRCoverPage"/>
        <w:outlineLvl w:val="0"/>
        <w:rPr>
          <w:b/>
          <w:noProof/>
          <w:sz w:val="24"/>
        </w:rPr>
      </w:pPr>
      <w:r>
        <w:rPr>
          <w:b/>
          <w:noProof/>
          <w:sz w:val="24"/>
        </w:rPr>
        <w:t>Xian</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A852EF">
        <w:rPr>
          <w:b/>
          <w:noProof/>
          <w:sz w:val="24"/>
        </w:rPr>
        <w:t xml:space="preserve"> </w:t>
      </w:r>
      <w:r w:rsidR="00A55D1F">
        <w:rPr>
          <w:b/>
          <w:noProof/>
          <w:sz w:val="24"/>
        </w:rPr>
        <w:t>–</w:t>
      </w:r>
      <w:r w:rsidR="008307F2">
        <w:rPr>
          <w:b/>
          <w:noProof/>
          <w:sz w:val="24"/>
        </w:rPr>
        <w:t xml:space="preserve"> </w:t>
      </w:r>
      <w:r w:rsidR="00A55D1F">
        <w:rPr>
          <w:b/>
          <w:noProof/>
          <w:sz w:val="24"/>
        </w:rPr>
        <w:t>1</w:t>
      </w:r>
      <w:r>
        <w:rPr>
          <w:b/>
          <w:noProof/>
          <w:sz w:val="24"/>
        </w:rPr>
        <w:t>2</w:t>
      </w:r>
      <w:r>
        <w:rPr>
          <w:b/>
          <w:noProof/>
          <w:sz w:val="24"/>
          <w:vertAlign w:val="superscript"/>
        </w:rPr>
        <w:t>th</w:t>
      </w:r>
      <w:r w:rsidR="008307F2">
        <w:rPr>
          <w:b/>
          <w:noProof/>
          <w:sz w:val="24"/>
        </w:rPr>
        <w:t xml:space="preserve"> </w:t>
      </w:r>
      <w:r>
        <w:rPr>
          <w:b/>
          <w:noProof/>
          <w:sz w:val="24"/>
        </w:rPr>
        <w:t>April</w:t>
      </w:r>
      <w:r w:rsidR="00A55D1F">
        <w:rPr>
          <w:b/>
          <w:noProof/>
          <w:sz w:val="24"/>
        </w:rPr>
        <w:t xml:space="preserve"> 2019</w:t>
      </w:r>
    </w:p>
    <w:p w14:paraId="4332BCF4" w14:textId="77777777" w:rsidR="00015561" w:rsidRPr="00015561" w:rsidRDefault="00015561" w:rsidP="00246389">
      <w:pPr>
        <w:pStyle w:val="BodyText"/>
        <w:rPr>
          <w:noProof/>
        </w:rPr>
      </w:pPr>
    </w:p>
    <w:p w14:paraId="0C87B9C8" w14:textId="2ABD88FA"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43356" w:rsidRPr="006D135D">
        <w:rPr>
          <w:rFonts w:cs="Arial"/>
          <w:b/>
          <w:bCs/>
          <w:sz w:val="24"/>
          <w:szCs w:val="24"/>
          <w:lang w:val="en-US"/>
        </w:rPr>
        <w:t>9.3.1</w:t>
      </w:r>
      <w:r w:rsidR="006D135D" w:rsidRPr="006D135D">
        <w:rPr>
          <w:rFonts w:cs="Arial"/>
          <w:b/>
          <w:bCs/>
          <w:sz w:val="24"/>
          <w:szCs w:val="24"/>
          <w:lang w:val="en-US"/>
        </w:rPr>
        <w:t>4</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7C3626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91485" w:rsidRPr="00C91485">
        <w:rPr>
          <w:rFonts w:cs="Arial"/>
          <w:b/>
          <w:bCs/>
          <w:color w:val="000000"/>
          <w:sz w:val="24"/>
          <w:szCs w:val="24"/>
        </w:rPr>
        <w:t>NAS PDU in Initial Context Setup</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9797A2" w:rsidR="0020311B" w:rsidRDefault="00C8482E" w:rsidP="0020311B">
      <w:pPr>
        <w:pStyle w:val="Heading1"/>
        <w:ind w:left="0" w:firstLine="0"/>
        <w:rPr>
          <w:lang w:eastAsia="zh-CN"/>
        </w:rPr>
      </w:pPr>
      <w:r>
        <w:rPr>
          <w:lang w:eastAsia="zh-CN"/>
        </w:rPr>
        <w:t>1</w:t>
      </w:r>
      <w:r w:rsidR="00F20E2F">
        <w:rPr>
          <w:lang w:eastAsia="zh-CN"/>
        </w:rPr>
        <w:tab/>
        <w:t>Information</w:t>
      </w:r>
    </w:p>
    <w:p w14:paraId="29959B32" w14:textId="2BEE30DA" w:rsidR="00841C4B" w:rsidRDefault="00775486" w:rsidP="00C40024">
      <w:pPr>
        <w:rPr>
          <w:rFonts w:ascii="Arial" w:hAnsi="Arial" w:cs="Arial"/>
        </w:rPr>
      </w:pPr>
      <w:r>
        <w:rPr>
          <w:rFonts w:ascii="Arial" w:hAnsi="Arial" w:cs="Arial"/>
        </w:rPr>
        <w:t xml:space="preserve">At the last RAN3 meeting, </w:t>
      </w:r>
      <w:r w:rsidR="00C40024">
        <w:rPr>
          <w:rFonts w:ascii="Arial" w:hAnsi="Arial" w:cs="Arial"/>
        </w:rPr>
        <w:t>RAN3 discussed if to align the NAS PDU orders in the INITIAL CONTEXT SETUP REQUEST message to the same orders as in the PDU SESSION RESOURCE SETUP REQUEST message, refer to [1].</w:t>
      </w:r>
    </w:p>
    <w:p w14:paraId="6BD4E3E0" w14:textId="3A3766C6" w:rsidR="0060235A" w:rsidRDefault="0060235A" w:rsidP="00C40024">
      <w:pPr>
        <w:rPr>
          <w:rFonts w:ascii="Arial" w:hAnsi="Arial" w:cs="Arial"/>
        </w:rPr>
      </w:pPr>
      <w:r>
        <w:rPr>
          <w:rFonts w:ascii="Arial" w:hAnsi="Arial" w:cs="Arial"/>
        </w:rPr>
        <w:t>This paper further discusses on this topic.</w:t>
      </w:r>
    </w:p>
    <w:p w14:paraId="2D196B0D" w14:textId="64A825B1" w:rsidR="00B17782" w:rsidRDefault="00CC7E2B" w:rsidP="004A5FA8">
      <w:pPr>
        <w:pStyle w:val="Heading1"/>
        <w:rPr>
          <w:lang w:eastAsia="zh-CN"/>
        </w:rPr>
      </w:pPr>
      <w:r>
        <w:rPr>
          <w:lang w:eastAsia="zh-CN"/>
        </w:rPr>
        <w:t>2</w:t>
      </w:r>
      <w:r w:rsidR="00F20E2F">
        <w:rPr>
          <w:lang w:eastAsia="zh-CN"/>
        </w:rPr>
        <w:tab/>
        <w:t>Discussion</w:t>
      </w:r>
    </w:p>
    <w:p w14:paraId="21BAE213" w14:textId="02B89181" w:rsidR="00465E96" w:rsidRPr="00465E96" w:rsidRDefault="00465E96" w:rsidP="00465E96">
      <w:pPr>
        <w:pStyle w:val="Heading2"/>
        <w:rPr>
          <w:lang w:val="en-US"/>
        </w:rPr>
      </w:pPr>
      <w:r>
        <w:rPr>
          <w:lang w:val="en-US"/>
        </w:rPr>
        <w:t>2.1</w:t>
      </w:r>
      <w:r>
        <w:rPr>
          <w:lang w:val="en-US"/>
        </w:rPr>
        <w:tab/>
        <w:t xml:space="preserve">Piggybacked NAS messages in RRC </w:t>
      </w:r>
      <w:r w:rsidR="003A048E">
        <w:rPr>
          <w:lang w:val="en-US"/>
        </w:rPr>
        <w:t>reconfiguration</w:t>
      </w:r>
      <w:r w:rsidR="00180D9D">
        <w:rPr>
          <w:lang w:val="en-US"/>
        </w:rPr>
        <w:t xml:space="preserve"> message</w:t>
      </w:r>
    </w:p>
    <w:p w14:paraId="0035F216" w14:textId="2724510D" w:rsidR="0060235A" w:rsidRDefault="0060235A" w:rsidP="0060235A">
      <w:pPr>
        <w:rPr>
          <w:rFonts w:ascii="Arial" w:hAnsi="Arial" w:cs="Arial"/>
        </w:rPr>
      </w:pPr>
      <w:r>
        <w:rPr>
          <w:rFonts w:ascii="Arial" w:hAnsi="Arial" w:cs="Arial"/>
        </w:rPr>
        <w:t>The misalignment in the two messages are obvious, the discussion at the last RAN3 meeting is if there is a need to align them.</w:t>
      </w:r>
    </w:p>
    <w:p w14:paraId="7486CC7D" w14:textId="3910ACA7" w:rsidR="0060235A" w:rsidRDefault="00BA0D61" w:rsidP="0060235A">
      <w:pPr>
        <w:rPr>
          <w:rFonts w:ascii="Arial" w:hAnsi="Arial" w:cs="Arial"/>
        </w:rPr>
      </w:pPr>
      <w:proofErr w:type="gramStart"/>
      <w:r>
        <w:rPr>
          <w:rFonts w:ascii="Arial" w:hAnsi="Arial" w:cs="Arial"/>
        </w:rPr>
        <w:t>However</w:t>
      </w:r>
      <w:proofErr w:type="gramEnd"/>
      <w:r>
        <w:rPr>
          <w:rFonts w:ascii="Arial" w:hAnsi="Arial" w:cs="Arial"/>
        </w:rPr>
        <w:t xml:space="preserve"> there is one uncertainty: can the</w:t>
      </w:r>
      <w:r w:rsidR="0060235A">
        <w:rPr>
          <w:rFonts w:ascii="Arial" w:hAnsi="Arial" w:cs="Arial"/>
        </w:rPr>
        <w:t xml:space="preserve"> UE level NAS PDU and the PDU Session NAS PDU be piggybacked in the same RRC reconfiguration message in step 8 below</w:t>
      </w:r>
      <w:r>
        <w:rPr>
          <w:rFonts w:ascii="Arial" w:hAnsi="Arial" w:cs="Arial"/>
        </w:rPr>
        <w:t>, in the same RRC reconfiguration message?</w:t>
      </w:r>
    </w:p>
    <w:p w14:paraId="610CC4F1" w14:textId="557393B3" w:rsidR="0060235A" w:rsidRDefault="00BA0D61" w:rsidP="0060235A">
      <w:pPr>
        <w:rPr>
          <w:rFonts w:eastAsia="Yu Mincho"/>
          <w:noProof/>
        </w:rPr>
      </w:pPr>
      <w:r w:rsidRPr="00520387">
        <w:rPr>
          <w:rFonts w:eastAsia="Yu Mincho"/>
          <w:noProof/>
        </w:rPr>
        <w:object w:dxaOrig="9750" w:dyaOrig="10395" w14:anchorId="74224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342pt" o:ole="">
            <v:imagedata r:id="rId7" o:title=""/>
          </v:shape>
          <o:OLEObject Type="Embed" ProgID="Mscgen.Chart" ShapeID="_x0000_i1025" DrawAspect="Content" ObjectID="_1615397103" r:id="rId8"/>
        </w:object>
      </w:r>
    </w:p>
    <w:p w14:paraId="5B2C7982" w14:textId="4FBC4FC5" w:rsidR="0060235A" w:rsidRDefault="00BA0D61" w:rsidP="0060235A">
      <w:pPr>
        <w:rPr>
          <w:rFonts w:ascii="Arial" w:hAnsi="Arial" w:cs="Arial"/>
        </w:rPr>
      </w:pPr>
      <w:r>
        <w:rPr>
          <w:rFonts w:ascii="Arial" w:hAnsi="Arial" w:cs="Arial"/>
        </w:rPr>
        <w:t xml:space="preserve"> </w:t>
      </w:r>
    </w:p>
    <w:p w14:paraId="51DA260F" w14:textId="6D45A3CB" w:rsidR="00BA0D61" w:rsidRDefault="00BA0D61" w:rsidP="0060235A">
      <w:pPr>
        <w:rPr>
          <w:rFonts w:ascii="Arial" w:hAnsi="Arial" w:cs="Arial"/>
        </w:rPr>
      </w:pPr>
      <w:r>
        <w:rPr>
          <w:rFonts w:ascii="Arial" w:hAnsi="Arial" w:cs="Arial"/>
        </w:rPr>
        <w:t>In our opinion the UE top level NAS PDU cannot be piggybacked. Only the PDU Session NAS PDUs are piggybacked and sent to the UE in the list, which is called “</w:t>
      </w:r>
      <w:proofErr w:type="spellStart"/>
      <w:r w:rsidRPr="00BA0D61">
        <w:rPr>
          <w:rFonts w:ascii="Arial" w:hAnsi="Arial" w:cs="Arial"/>
        </w:rPr>
        <w:t>dedicatedNAS-MessageList</w:t>
      </w:r>
      <w:proofErr w:type="spellEnd"/>
      <w:r>
        <w:rPr>
          <w:rFonts w:ascii="Arial" w:hAnsi="Arial" w:cs="Arial"/>
        </w:rPr>
        <w:t>”.</w:t>
      </w:r>
    </w:p>
    <w:p w14:paraId="23A98248" w14:textId="77777777" w:rsidR="00180D9D" w:rsidRDefault="00180D9D" w:rsidP="0060235A">
      <w:pPr>
        <w:rPr>
          <w:rFonts w:ascii="Arial" w:hAnsi="Arial" w:cs="Arial"/>
        </w:rPr>
      </w:pPr>
    </w:p>
    <w:tbl>
      <w:tblPr>
        <w:tblStyle w:val="TableGrid"/>
        <w:tblW w:w="0" w:type="auto"/>
        <w:tblLook w:val="04A0" w:firstRow="1" w:lastRow="0" w:firstColumn="1" w:lastColumn="0" w:noHBand="0" w:noVBand="1"/>
      </w:tblPr>
      <w:tblGrid>
        <w:gridCol w:w="9855"/>
      </w:tblGrid>
      <w:tr w:rsidR="00BA0D61" w14:paraId="6A0293DD" w14:textId="77777777" w:rsidTr="00BA0D61">
        <w:tc>
          <w:tcPr>
            <w:tcW w:w="9855" w:type="dxa"/>
          </w:tcPr>
          <w:p w14:paraId="4A962B48" w14:textId="1DB34DDD" w:rsidR="00180D9D" w:rsidRDefault="00180D9D" w:rsidP="00BA0D61">
            <w:pPr>
              <w:spacing w:before="40" w:after="40"/>
              <w:rPr>
                <w:rFonts w:ascii="Arial" w:hAnsi="Arial" w:cs="Arial"/>
              </w:rPr>
            </w:pPr>
            <w:r>
              <w:rPr>
                <w:rFonts w:ascii="Arial" w:hAnsi="Arial" w:cs="Arial"/>
              </w:rPr>
              <w:t>From TS 38.331:</w:t>
            </w:r>
          </w:p>
          <w:p w14:paraId="77ECBEF1" w14:textId="77777777" w:rsidR="00180D9D" w:rsidRDefault="00180D9D" w:rsidP="00BA0D61">
            <w:pPr>
              <w:spacing w:before="40" w:after="40"/>
              <w:rPr>
                <w:rFonts w:ascii="Arial" w:hAnsi="Arial" w:cs="Arial"/>
              </w:rPr>
            </w:pPr>
          </w:p>
          <w:p w14:paraId="76FF9931" w14:textId="7DB2ACA5" w:rsidR="009E47B2" w:rsidRDefault="00BA0D61" w:rsidP="00BA0D61">
            <w:pPr>
              <w:spacing w:before="40" w:after="40"/>
              <w:rPr>
                <w:rFonts w:ascii="Arial" w:hAnsi="Arial" w:cs="Arial"/>
              </w:rPr>
            </w:pPr>
            <w:r w:rsidRPr="00BA0D61">
              <w:rPr>
                <w:rFonts w:ascii="Arial" w:hAnsi="Arial" w:cs="Arial"/>
              </w:rPr>
              <w:t xml:space="preserve">In downlink piggybacking of NAS messages is used </w:t>
            </w:r>
            <w:r w:rsidRPr="009E47B2">
              <w:rPr>
                <w:rFonts w:ascii="Arial" w:hAnsi="Arial" w:cs="Arial"/>
                <w:highlight w:val="yellow"/>
              </w:rPr>
              <w:t>only for bearer establishment/modification/release</w:t>
            </w:r>
            <w:r w:rsidRPr="00BA0D61">
              <w:rPr>
                <w:rFonts w:ascii="Arial" w:hAnsi="Arial" w:cs="Arial"/>
              </w:rPr>
              <w:t xml:space="preserve">. </w:t>
            </w:r>
          </w:p>
          <w:p w14:paraId="498AB9B1" w14:textId="0894F1BF" w:rsidR="00BA0D61" w:rsidRDefault="00BA0D61" w:rsidP="005A7E7E">
            <w:pPr>
              <w:spacing w:before="40" w:after="40"/>
              <w:rPr>
                <w:rFonts w:ascii="Arial" w:hAnsi="Arial" w:cs="Arial"/>
              </w:rPr>
            </w:pPr>
            <w:r w:rsidRPr="00BA0D61">
              <w:rPr>
                <w:rFonts w:ascii="Arial" w:hAnsi="Arial" w:cs="Arial"/>
              </w:rPr>
              <w:t xml:space="preserve">In uplink piggybacking of NAS message is used only for transferring the </w:t>
            </w:r>
            <w:r w:rsidRPr="009E47B2">
              <w:rPr>
                <w:rFonts w:ascii="Arial" w:hAnsi="Arial" w:cs="Arial"/>
                <w:highlight w:val="yellow"/>
              </w:rPr>
              <w:t>initial NAS message during connection setup</w:t>
            </w:r>
            <w:r w:rsidRPr="00BA0D61">
              <w:rPr>
                <w:rFonts w:ascii="Arial" w:hAnsi="Arial" w:cs="Arial"/>
              </w:rPr>
              <w:t xml:space="preserve"> and connection resume.</w:t>
            </w:r>
          </w:p>
        </w:tc>
      </w:tr>
    </w:tbl>
    <w:p w14:paraId="1E8D5E0B" w14:textId="77777777" w:rsidR="00BA0D61" w:rsidRDefault="00BA0D61" w:rsidP="0060235A">
      <w:pPr>
        <w:rPr>
          <w:rFonts w:ascii="Arial" w:hAnsi="Arial" w:cs="Arial"/>
        </w:rPr>
      </w:pPr>
    </w:p>
    <w:p w14:paraId="58A282EC" w14:textId="76D1A59C" w:rsidR="00BA0D61" w:rsidRDefault="00294C12" w:rsidP="0060235A">
      <w:pPr>
        <w:rPr>
          <w:rFonts w:ascii="Arial" w:hAnsi="Arial" w:cs="Arial"/>
          <w:b/>
        </w:rPr>
      </w:pPr>
      <w:r w:rsidRPr="00C643B5">
        <w:rPr>
          <w:rFonts w:ascii="Arial" w:hAnsi="Arial" w:cs="Arial"/>
          <w:b/>
        </w:rPr>
        <w:t xml:space="preserve">Observation 1: in RRC, there are two types of NAS messages, one type is </w:t>
      </w:r>
      <w:r w:rsidR="005B6624">
        <w:rPr>
          <w:rFonts w:ascii="Arial" w:hAnsi="Arial" w:cs="Arial"/>
          <w:b/>
        </w:rPr>
        <w:t>for bearer establishment /modification/release; another type is the initial NAS messages.</w:t>
      </w:r>
    </w:p>
    <w:p w14:paraId="74AACC83" w14:textId="4359B693" w:rsidR="005B6624" w:rsidRDefault="00245B3F" w:rsidP="0060235A">
      <w:pPr>
        <w:rPr>
          <w:rFonts w:ascii="Arial" w:hAnsi="Arial" w:cs="Arial"/>
        </w:rPr>
      </w:pPr>
      <w:r w:rsidRPr="00245B3F">
        <w:rPr>
          <w:rFonts w:ascii="Arial" w:hAnsi="Arial" w:cs="Arial"/>
        </w:rPr>
        <w:t>Over NGAP, there are also two levels of NAS PDUs due to the AMF and SMF separation, as discussed in [1].</w:t>
      </w:r>
    </w:p>
    <w:p w14:paraId="63BE005D" w14:textId="7DA103F3" w:rsidR="00245B3F" w:rsidRDefault="00245B3F" w:rsidP="0060235A">
      <w:pPr>
        <w:rPr>
          <w:rFonts w:ascii="Arial" w:hAnsi="Arial" w:cs="Arial"/>
        </w:rPr>
      </w:pPr>
      <w:r>
        <w:rPr>
          <w:rFonts w:ascii="Arial" w:hAnsi="Arial" w:cs="Arial"/>
        </w:rPr>
        <w:t xml:space="preserve">The NAS PDU originated from AMF is the UE top level </w:t>
      </w:r>
      <w:r w:rsidR="00A326CD">
        <w:rPr>
          <w:rFonts w:ascii="Arial" w:hAnsi="Arial" w:cs="Arial"/>
        </w:rPr>
        <w:t>NAS PDU, and the PDU Session NAS PDUs are originated from SMF. All the NAS PDUs are of course built and send by AMF in the same NGAP message.</w:t>
      </w:r>
    </w:p>
    <w:p w14:paraId="34BA35F6" w14:textId="3AB09642" w:rsidR="00A326CD" w:rsidRDefault="00A326CD" w:rsidP="00A326CD">
      <w:pPr>
        <w:rPr>
          <w:rFonts w:ascii="Arial" w:hAnsi="Arial" w:cs="Arial"/>
          <w:b/>
        </w:rPr>
      </w:pPr>
      <w:r w:rsidRPr="00C643B5">
        <w:rPr>
          <w:rFonts w:ascii="Arial" w:hAnsi="Arial" w:cs="Arial"/>
          <w:b/>
        </w:rPr>
        <w:t xml:space="preserve">Observation </w:t>
      </w:r>
      <w:r>
        <w:rPr>
          <w:rFonts w:ascii="Arial" w:hAnsi="Arial" w:cs="Arial"/>
          <w:b/>
        </w:rPr>
        <w:t>2</w:t>
      </w:r>
      <w:r w:rsidRPr="00C643B5">
        <w:rPr>
          <w:rFonts w:ascii="Arial" w:hAnsi="Arial" w:cs="Arial"/>
          <w:b/>
        </w:rPr>
        <w:t xml:space="preserve">: in </w:t>
      </w:r>
      <w:r>
        <w:rPr>
          <w:rFonts w:ascii="Arial" w:hAnsi="Arial" w:cs="Arial"/>
          <w:b/>
        </w:rPr>
        <w:t>NGAP</w:t>
      </w:r>
      <w:r w:rsidRPr="00C643B5">
        <w:rPr>
          <w:rFonts w:ascii="Arial" w:hAnsi="Arial" w:cs="Arial"/>
          <w:b/>
        </w:rPr>
        <w:t xml:space="preserve">, there are two </w:t>
      </w:r>
      <w:r>
        <w:rPr>
          <w:rFonts w:ascii="Arial" w:hAnsi="Arial" w:cs="Arial"/>
          <w:b/>
        </w:rPr>
        <w:t>levels</w:t>
      </w:r>
      <w:r w:rsidRPr="00C643B5">
        <w:rPr>
          <w:rFonts w:ascii="Arial" w:hAnsi="Arial" w:cs="Arial"/>
          <w:b/>
        </w:rPr>
        <w:t xml:space="preserve"> of NAS messages, </w:t>
      </w:r>
      <w:r>
        <w:rPr>
          <w:rFonts w:ascii="Arial" w:hAnsi="Arial" w:cs="Arial"/>
          <w:b/>
        </w:rPr>
        <w:t>one UE level originated from AMF, another related to PDU session resources.</w:t>
      </w:r>
    </w:p>
    <w:p w14:paraId="238139B8" w14:textId="1A7AFFE0" w:rsidR="00FD0CAB" w:rsidRDefault="00FD0CAB" w:rsidP="00A326CD">
      <w:pPr>
        <w:rPr>
          <w:rFonts w:ascii="Arial" w:hAnsi="Arial" w:cs="Arial"/>
        </w:rPr>
      </w:pPr>
      <w:r w:rsidRPr="00FD0CAB">
        <w:rPr>
          <w:rFonts w:ascii="Arial" w:hAnsi="Arial" w:cs="Arial"/>
        </w:rPr>
        <w:t xml:space="preserve">In our understanding, </w:t>
      </w:r>
      <w:r>
        <w:rPr>
          <w:rFonts w:ascii="Arial" w:hAnsi="Arial" w:cs="Arial"/>
        </w:rPr>
        <w:t>when RRC is talking about bearer concept, it is equivalent to the PDU session resource concept. RAN is responsible to map the QoS flows in the PDU sessions to the data bearers.</w:t>
      </w:r>
    </w:p>
    <w:p w14:paraId="5F7F3F7C" w14:textId="77777777" w:rsidR="00FD0CAB" w:rsidRDefault="00FD0CAB" w:rsidP="00A326CD">
      <w:pPr>
        <w:rPr>
          <w:rFonts w:ascii="Arial" w:hAnsi="Arial" w:cs="Arial"/>
        </w:rPr>
      </w:pPr>
      <w:r>
        <w:rPr>
          <w:rFonts w:ascii="Arial" w:hAnsi="Arial" w:cs="Arial"/>
        </w:rPr>
        <w:t>Therefor we consider:</w:t>
      </w:r>
    </w:p>
    <w:p w14:paraId="7BB6F9C1" w14:textId="1842D2AA" w:rsidR="00FD0CAB" w:rsidRDefault="00FD0CAB" w:rsidP="00FD0CAB">
      <w:pPr>
        <w:pStyle w:val="ListParagraph"/>
        <w:numPr>
          <w:ilvl w:val="0"/>
          <w:numId w:val="27"/>
        </w:numPr>
        <w:rPr>
          <w:rFonts w:ascii="Arial" w:hAnsi="Arial" w:cs="Arial"/>
        </w:rPr>
      </w:pPr>
      <w:r>
        <w:rPr>
          <w:rFonts w:ascii="Arial" w:hAnsi="Arial" w:cs="Arial"/>
        </w:rPr>
        <w:t>T</w:t>
      </w:r>
      <w:r w:rsidRPr="00FD0CAB">
        <w:rPr>
          <w:rFonts w:ascii="Arial" w:hAnsi="Arial" w:cs="Arial"/>
        </w:rPr>
        <w:t xml:space="preserve">he </w:t>
      </w:r>
      <w:r>
        <w:rPr>
          <w:rFonts w:ascii="Arial" w:hAnsi="Arial" w:cs="Arial"/>
        </w:rPr>
        <w:t xml:space="preserve">RRC </w:t>
      </w:r>
      <w:r w:rsidRPr="00FD0CAB">
        <w:rPr>
          <w:rFonts w:ascii="Arial" w:hAnsi="Arial" w:cs="Arial"/>
        </w:rPr>
        <w:t xml:space="preserve">NAS messages </w:t>
      </w:r>
      <w:r>
        <w:rPr>
          <w:rFonts w:ascii="Arial" w:hAnsi="Arial" w:cs="Arial"/>
        </w:rPr>
        <w:t xml:space="preserve">used </w:t>
      </w:r>
      <w:r w:rsidRPr="00FD0CAB">
        <w:rPr>
          <w:rFonts w:ascii="Arial" w:hAnsi="Arial" w:cs="Arial"/>
        </w:rPr>
        <w:t>for bearer establishment/modification/release</w:t>
      </w:r>
      <w:r>
        <w:rPr>
          <w:rFonts w:ascii="Arial" w:hAnsi="Arial" w:cs="Arial"/>
        </w:rPr>
        <w:t xml:space="preserve"> are the PDU Session NAS PDUs;</w:t>
      </w:r>
    </w:p>
    <w:p w14:paraId="569893DB" w14:textId="2B69939E" w:rsidR="00FD0CAB" w:rsidRPr="00FD0CAB" w:rsidRDefault="00FD0CAB" w:rsidP="00FD0CAB">
      <w:pPr>
        <w:pStyle w:val="ListParagraph"/>
        <w:numPr>
          <w:ilvl w:val="0"/>
          <w:numId w:val="27"/>
        </w:numPr>
        <w:rPr>
          <w:rFonts w:ascii="Arial" w:hAnsi="Arial" w:cs="Arial"/>
        </w:rPr>
      </w:pPr>
      <w:r>
        <w:rPr>
          <w:rFonts w:ascii="Arial" w:hAnsi="Arial" w:cs="Arial"/>
        </w:rPr>
        <w:t>The RRC Initial NAS message is not related to the bearer, and it is UE top level NAS PDU.</w:t>
      </w:r>
    </w:p>
    <w:p w14:paraId="091D5156" w14:textId="44C5F5A2" w:rsidR="00686A56" w:rsidRDefault="00686A56" w:rsidP="0060235A">
      <w:pPr>
        <w:rPr>
          <w:rFonts w:ascii="Arial" w:hAnsi="Arial" w:cs="Arial"/>
        </w:rPr>
      </w:pPr>
    </w:p>
    <w:p w14:paraId="689E8CE5" w14:textId="03845160" w:rsidR="00686A56" w:rsidRDefault="00686A56" w:rsidP="00686A56">
      <w:pPr>
        <w:rPr>
          <w:rFonts w:ascii="Arial" w:hAnsi="Arial" w:cs="Arial"/>
          <w:b/>
        </w:rPr>
      </w:pPr>
      <w:r w:rsidRPr="00C643B5">
        <w:rPr>
          <w:rFonts w:ascii="Arial" w:hAnsi="Arial" w:cs="Arial"/>
          <w:b/>
        </w:rPr>
        <w:t xml:space="preserve">Observation </w:t>
      </w:r>
      <w:r>
        <w:rPr>
          <w:rFonts w:ascii="Arial" w:hAnsi="Arial" w:cs="Arial"/>
          <w:b/>
        </w:rPr>
        <w:t>3</w:t>
      </w:r>
      <w:r w:rsidRPr="00C643B5">
        <w:rPr>
          <w:rFonts w:ascii="Arial" w:hAnsi="Arial" w:cs="Arial"/>
          <w:b/>
        </w:rPr>
        <w:t xml:space="preserve">: </w:t>
      </w:r>
      <w:r>
        <w:rPr>
          <w:rFonts w:ascii="Arial" w:hAnsi="Arial" w:cs="Arial"/>
          <w:b/>
        </w:rPr>
        <w:t xml:space="preserve">the RRC </w:t>
      </w:r>
      <w:r w:rsidRPr="00686A56">
        <w:rPr>
          <w:rFonts w:ascii="Arial" w:hAnsi="Arial" w:cs="Arial"/>
          <w:b/>
        </w:rPr>
        <w:t>NAS messages used for bearer establishment/modification/release</w:t>
      </w:r>
      <w:r>
        <w:rPr>
          <w:rFonts w:ascii="Arial" w:hAnsi="Arial" w:cs="Arial"/>
          <w:b/>
        </w:rPr>
        <w:t xml:space="preserve"> are the PDU Session NAS PDUs.</w:t>
      </w:r>
    </w:p>
    <w:p w14:paraId="160C97CE" w14:textId="18A286FA" w:rsidR="00A326CD" w:rsidRPr="00245B3F" w:rsidRDefault="00A326CD" w:rsidP="0060235A">
      <w:pPr>
        <w:rPr>
          <w:rFonts w:ascii="Arial" w:hAnsi="Arial" w:cs="Arial"/>
        </w:rPr>
      </w:pPr>
    </w:p>
    <w:tbl>
      <w:tblPr>
        <w:tblStyle w:val="TableGrid"/>
        <w:tblW w:w="10348" w:type="dxa"/>
        <w:tblInd w:w="-147" w:type="dxa"/>
        <w:tblLook w:val="04A0" w:firstRow="1" w:lastRow="0" w:firstColumn="1" w:lastColumn="0" w:noHBand="0" w:noVBand="1"/>
      </w:tblPr>
      <w:tblGrid>
        <w:gridCol w:w="10348"/>
      </w:tblGrid>
      <w:tr w:rsidR="005C7A8A" w14:paraId="542AADA6" w14:textId="77777777" w:rsidTr="005C7A8A">
        <w:tc>
          <w:tcPr>
            <w:tcW w:w="10348" w:type="dxa"/>
          </w:tcPr>
          <w:p w14:paraId="15B66C36" w14:textId="77777777" w:rsidR="00180D9D" w:rsidRDefault="00180D9D" w:rsidP="005C7A8A">
            <w:pPr>
              <w:pStyle w:val="PL"/>
              <w:rPr>
                <w:sz w:val="12"/>
                <w:szCs w:val="12"/>
              </w:rPr>
            </w:pPr>
          </w:p>
          <w:p w14:paraId="46DA6931" w14:textId="419F5592" w:rsidR="00180D9D" w:rsidRPr="00245B3F" w:rsidRDefault="00180D9D" w:rsidP="00180D9D">
            <w:pPr>
              <w:rPr>
                <w:rFonts w:ascii="Arial" w:hAnsi="Arial" w:cs="Arial"/>
              </w:rPr>
            </w:pPr>
            <w:r>
              <w:rPr>
                <w:rFonts w:ascii="Arial" w:hAnsi="Arial" w:cs="Arial"/>
              </w:rPr>
              <w:t>In addition, from TS 38.331:</w:t>
            </w:r>
          </w:p>
          <w:p w14:paraId="579F9F67" w14:textId="77777777" w:rsidR="00180D9D" w:rsidRDefault="00180D9D" w:rsidP="005C7A8A">
            <w:pPr>
              <w:pStyle w:val="PL"/>
              <w:rPr>
                <w:sz w:val="12"/>
                <w:szCs w:val="12"/>
              </w:rPr>
            </w:pPr>
          </w:p>
          <w:p w14:paraId="71176189" w14:textId="77777777" w:rsidR="00180D9D" w:rsidRDefault="00180D9D" w:rsidP="005C7A8A">
            <w:pPr>
              <w:pStyle w:val="PL"/>
              <w:rPr>
                <w:sz w:val="12"/>
                <w:szCs w:val="12"/>
              </w:rPr>
            </w:pPr>
          </w:p>
          <w:p w14:paraId="5D8A9464" w14:textId="77777777" w:rsidR="00180D9D" w:rsidRDefault="00180D9D" w:rsidP="005C7A8A">
            <w:pPr>
              <w:pStyle w:val="PL"/>
              <w:rPr>
                <w:sz w:val="12"/>
                <w:szCs w:val="12"/>
              </w:rPr>
            </w:pPr>
          </w:p>
          <w:p w14:paraId="04549BFD" w14:textId="2905C606" w:rsidR="005C7A8A" w:rsidRPr="005C7A8A" w:rsidRDefault="005C7A8A" w:rsidP="005C7A8A">
            <w:pPr>
              <w:pStyle w:val="PL"/>
              <w:rPr>
                <w:sz w:val="12"/>
                <w:szCs w:val="12"/>
              </w:rPr>
            </w:pPr>
            <w:r w:rsidRPr="005C7A8A">
              <w:rPr>
                <w:sz w:val="12"/>
                <w:szCs w:val="12"/>
              </w:rPr>
              <w:t xml:space="preserve">RRCReconfiguration-v1530-IEs ::=            </w:t>
            </w:r>
            <w:r w:rsidRPr="005C7A8A">
              <w:rPr>
                <w:color w:val="993366"/>
                <w:sz w:val="12"/>
                <w:szCs w:val="12"/>
              </w:rPr>
              <w:t>SEQUENCE</w:t>
            </w:r>
            <w:r w:rsidRPr="005C7A8A">
              <w:rPr>
                <w:sz w:val="12"/>
                <w:szCs w:val="12"/>
              </w:rPr>
              <w:t xml:space="preserve"> {</w:t>
            </w:r>
          </w:p>
          <w:p w14:paraId="3CF0F4DA" w14:textId="77777777" w:rsidR="005C7A8A" w:rsidRPr="005C7A8A" w:rsidRDefault="005C7A8A" w:rsidP="005C7A8A">
            <w:pPr>
              <w:pStyle w:val="PL"/>
              <w:rPr>
                <w:color w:val="808080"/>
                <w:sz w:val="12"/>
                <w:szCs w:val="12"/>
              </w:rPr>
            </w:pPr>
            <w:r w:rsidRPr="005C7A8A">
              <w:rPr>
                <w:sz w:val="12"/>
                <w:szCs w:val="12"/>
              </w:rPr>
              <w:t xml:space="preserve">    masterCellGroup                         </w:t>
            </w:r>
            <w:r w:rsidRPr="005C7A8A">
              <w:rPr>
                <w:color w:val="993366"/>
                <w:sz w:val="12"/>
                <w:szCs w:val="12"/>
              </w:rPr>
              <w:t>OCTET</w:t>
            </w:r>
            <w:r w:rsidRPr="005C7A8A">
              <w:rPr>
                <w:sz w:val="12"/>
                <w:szCs w:val="12"/>
              </w:rPr>
              <w:t xml:space="preserve"> </w:t>
            </w:r>
            <w:r w:rsidRPr="005C7A8A">
              <w:rPr>
                <w:color w:val="993366"/>
                <w:sz w:val="12"/>
                <w:szCs w:val="12"/>
              </w:rPr>
              <w:t>STRING</w:t>
            </w:r>
            <w:r w:rsidRPr="005C7A8A">
              <w:rPr>
                <w:sz w:val="12"/>
                <w:szCs w:val="12"/>
              </w:rPr>
              <w:t xml:space="preserve"> (CONTAINING CellGroupConfig)                              </w:t>
            </w:r>
            <w:r w:rsidRPr="005C7A8A">
              <w:rPr>
                <w:color w:val="993366"/>
                <w:sz w:val="12"/>
                <w:szCs w:val="12"/>
              </w:rPr>
              <w:t>OPTIONAL</w:t>
            </w:r>
            <w:r w:rsidRPr="005C7A8A">
              <w:rPr>
                <w:sz w:val="12"/>
                <w:szCs w:val="12"/>
              </w:rPr>
              <w:t xml:space="preserve">, </w:t>
            </w:r>
            <w:r w:rsidRPr="005C7A8A">
              <w:rPr>
                <w:color w:val="808080"/>
                <w:sz w:val="12"/>
                <w:szCs w:val="12"/>
              </w:rPr>
              <w:t>-- Need M</w:t>
            </w:r>
          </w:p>
          <w:p w14:paraId="02EE3507" w14:textId="77777777" w:rsidR="005C7A8A" w:rsidRPr="005C7A8A" w:rsidRDefault="005C7A8A" w:rsidP="005C7A8A">
            <w:pPr>
              <w:pStyle w:val="PL"/>
              <w:rPr>
                <w:color w:val="808080"/>
                <w:sz w:val="12"/>
                <w:szCs w:val="12"/>
              </w:rPr>
            </w:pPr>
            <w:r w:rsidRPr="005C7A8A">
              <w:rPr>
                <w:sz w:val="12"/>
                <w:szCs w:val="12"/>
              </w:rPr>
              <w:t xml:space="preserve">    fullConfig                              </w:t>
            </w:r>
            <w:r w:rsidRPr="005C7A8A">
              <w:rPr>
                <w:color w:val="993366"/>
                <w:sz w:val="12"/>
                <w:szCs w:val="12"/>
              </w:rPr>
              <w:t>ENUMERATED</w:t>
            </w:r>
            <w:r w:rsidRPr="005C7A8A">
              <w:rPr>
                <w:sz w:val="12"/>
                <w:szCs w:val="12"/>
              </w:rPr>
              <w:t xml:space="preserve"> {true}                                                      </w:t>
            </w:r>
            <w:r w:rsidRPr="005C7A8A">
              <w:rPr>
                <w:color w:val="993366"/>
                <w:sz w:val="12"/>
                <w:szCs w:val="12"/>
              </w:rPr>
              <w:t>OPTIONAL</w:t>
            </w:r>
            <w:r w:rsidRPr="005C7A8A">
              <w:rPr>
                <w:sz w:val="12"/>
                <w:szCs w:val="12"/>
              </w:rPr>
              <w:t xml:space="preserve">, </w:t>
            </w:r>
            <w:r w:rsidRPr="005C7A8A">
              <w:rPr>
                <w:color w:val="808080"/>
                <w:sz w:val="12"/>
                <w:szCs w:val="12"/>
              </w:rPr>
              <w:t>-- Cond FullConfig</w:t>
            </w:r>
          </w:p>
          <w:p w14:paraId="0774FB41" w14:textId="77777777" w:rsidR="005C7A8A" w:rsidRPr="005C7A8A" w:rsidRDefault="005C7A8A" w:rsidP="005C7A8A">
            <w:pPr>
              <w:pStyle w:val="PL"/>
              <w:rPr>
                <w:color w:val="808080"/>
                <w:sz w:val="12"/>
                <w:szCs w:val="12"/>
              </w:rPr>
            </w:pPr>
            <w:r w:rsidRPr="005C7A8A">
              <w:rPr>
                <w:sz w:val="12"/>
                <w:szCs w:val="12"/>
              </w:rPr>
              <w:t xml:space="preserve">    </w:t>
            </w:r>
            <w:r w:rsidRPr="005C7A8A">
              <w:rPr>
                <w:sz w:val="12"/>
                <w:szCs w:val="12"/>
                <w:highlight w:val="yellow"/>
              </w:rPr>
              <w:t xml:space="preserve">dedicatedNAS-MessageList                </w:t>
            </w:r>
            <w:r w:rsidRPr="005C7A8A">
              <w:rPr>
                <w:color w:val="993366"/>
                <w:sz w:val="12"/>
                <w:szCs w:val="12"/>
                <w:highlight w:val="yellow"/>
              </w:rPr>
              <w:t>SEQUENCE</w:t>
            </w:r>
            <w:r w:rsidRPr="005C7A8A">
              <w:rPr>
                <w:sz w:val="12"/>
                <w:szCs w:val="12"/>
                <w:highlight w:val="yellow"/>
              </w:rPr>
              <w:t xml:space="preserve"> (</w:t>
            </w:r>
            <w:r w:rsidRPr="005C7A8A">
              <w:rPr>
                <w:color w:val="993366"/>
                <w:sz w:val="12"/>
                <w:szCs w:val="12"/>
                <w:highlight w:val="yellow"/>
              </w:rPr>
              <w:t>SIZE</w:t>
            </w:r>
            <w:r w:rsidRPr="005C7A8A">
              <w:rPr>
                <w:sz w:val="12"/>
                <w:szCs w:val="12"/>
                <w:highlight w:val="yellow"/>
              </w:rPr>
              <w:t>(1..maxDRB))</w:t>
            </w:r>
            <w:r w:rsidRPr="005C7A8A">
              <w:rPr>
                <w:color w:val="993366"/>
                <w:sz w:val="12"/>
                <w:szCs w:val="12"/>
                <w:highlight w:val="yellow"/>
              </w:rPr>
              <w:t xml:space="preserve"> OF</w:t>
            </w:r>
            <w:r w:rsidRPr="005C7A8A">
              <w:rPr>
                <w:sz w:val="12"/>
                <w:szCs w:val="12"/>
                <w:highlight w:val="yellow"/>
              </w:rPr>
              <w:t xml:space="preserve"> DedicatedNAS-Message                     </w:t>
            </w:r>
            <w:r w:rsidRPr="005C7A8A">
              <w:rPr>
                <w:color w:val="993366"/>
                <w:sz w:val="12"/>
                <w:szCs w:val="12"/>
                <w:highlight w:val="yellow"/>
              </w:rPr>
              <w:t>OPTIONAL</w:t>
            </w:r>
            <w:r w:rsidRPr="005C7A8A">
              <w:rPr>
                <w:sz w:val="12"/>
                <w:szCs w:val="12"/>
                <w:highlight w:val="yellow"/>
              </w:rPr>
              <w:t xml:space="preserve">, </w:t>
            </w:r>
            <w:r w:rsidRPr="005C7A8A">
              <w:rPr>
                <w:color w:val="808080"/>
                <w:sz w:val="12"/>
                <w:szCs w:val="12"/>
                <w:highlight w:val="yellow"/>
              </w:rPr>
              <w:t>-- Cond nonHO</w:t>
            </w:r>
          </w:p>
          <w:p w14:paraId="2DD79873" w14:textId="77777777" w:rsidR="005C7A8A" w:rsidRPr="005C7A8A" w:rsidRDefault="005C7A8A" w:rsidP="005C7A8A">
            <w:pPr>
              <w:pStyle w:val="PL"/>
              <w:rPr>
                <w:color w:val="808080"/>
                <w:sz w:val="12"/>
                <w:szCs w:val="12"/>
              </w:rPr>
            </w:pPr>
            <w:r w:rsidRPr="005C7A8A">
              <w:rPr>
                <w:sz w:val="12"/>
                <w:szCs w:val="12"/>
              </w:rPr>
              <w:t xml:space="preserve">    masterKeyUpdate                         MasterKeyUpdate                                                        </w:t>
            </w:r>
            <w:r w:rsidRPr="005C7A8A">
              <w:rPr>
                <w:color w:val="993366"/>
                <w:sz w:val="12"/>
                <w:szCs w:val="12"/>
              </w:rPr>
              <w:t>OPTIONAL</w:t>
            </w:r>
            <w:r w:rsidRPr="005C7A8A">
              <w:rPr>
                <w:sz w:val="12"/>
                <w:szCs w:val="12"/>
              </w:rPr>
              <w:t xml:space="preserve">, </w:t>
            </w:r>
            <w:r w:rsidRPr="005C7A8A">
              <w:rPr>
                <w:color w:val="808080"/>
                <w:sz w:val="12"/>
                <w:szCs w:val="12"/>
              </w:rPr>
              <w:t>-- Cond MasterKeyChange</w:t>
            </w:r>
          </w:p>
          <w:p w14:paraId="43004836" w14:textId="77777777" w:rsidR="005C7A8A" w:rsidRPr="005C7A8A" w:rsidRDefault="005C7A8A" w:rsidP="005C7A8A">
            <w:pPr>
              <w:pStyle w:val="PL"/>
              <w:rPr>
                <w:color w:val="808080"/>
                <w:sz w:val="12"/>
                <w:szCs w:val="12"/>
              </w:rPr>
            </w:pPr>
            <w:r w:rsidRPr="005C7A8A">
              <w:rPr>
                <w:sz w:val="12"/>
                <w:szCs w:val="12"/>
              </w:rPr>
              <w:t xml:space="preserve">    dedicatedSIB1-Delivery                  </w:t>
            </w:r>
            <w:r w:rsidRPr="005C7A8A">
              <w:rPr>
                <w:color w:val="993366"/>
                <w:sz w:val="12"/>
                <w:szCs w:val="12"/>
              </w:rPr>
              <w:t>OCTET</w:t>
            </w:r>
            <w:r w:rsidRPr="005C7A8A">
              <w:rPr>
                <w:sz w:val="12"/>
                <w:szCs w:val="12"/>
              </w:rPr>
              <w:t xml:space="preserve"> </w:t>
            </w:r>
            <w:r w:rsidRPr="005C7A8A">
              <w:rPr>
                <w:color w:val="993366"/>
                <w:sz w:val="12"/>
                <w:szCs w:val="12"/>
              </w:rPr>
              <w:t>STRING</w:t>
            </w:r>
            <w:r w:rsidRPr="005C7A8A">
              <w:rPr>
                <w:sz w:val="12"/>
                <w:szCs w:val="12"/>
              </w:rPr>
              <w:t xml:space="preserve"> (CONTAINING SIB1)                                         </w:t>
            </w:r>
            <w:r w:rsidRPr="005C7A8A">
              <w:rPr>
                <w:color w:val="993366"/>
                <w:sz w:val="12"/>
                <w:szCs w:val="12"/>
              </w:rPr>
              <w:t>OPTIONAL</w:t>
            </w:r>
            <w:r w:rsidRPr="005C7A8A">
              <w:rPr>
                <w:sz w:val="12"/>
                <w:szCs w:val="12"/>
              </w:rPr>
              <w:t xml:space="preserve">, </w:t>
            </w:r>
            <w:r w:rsidRPr="005C7A8A">
              <w:rPr>
                <w:color w:val="808080"/>
                <w:sz w:val="12"/>
                <w:szCs w:val="12"/>
              </w:rPr>
              <w:t>-- Need N</w:t>
            </w:r>
          </w:p>
          <w:p w14:paraId="7CDF2567" w14:textId="77777777" w:rsidR="005C7A8A" w:rsidRPr="005C7A8A" w:rsidRDefault="005C7A8A" w:rsidP="005C7A8A">
            <w:pPr>
              <w:pStyle w:val="PL"/>
              <w:rPr>
                <w:color w:val="808080"/>
                <w:sz w:val="12"/>
                <w:szCs w:val="12"/>
              </w:rPr>
            </w:pPr>
            <w:r w:rsidRPr="005C7A8A">
              <w:rPr>
                <w:sz w:val="12"/>
                <w:szCs w:val="12"/>
              </w:rPr>
              <w:t xml:space="preserve">    dedicatedSystemInformationDelivery      </w:t>
            </w:r>
            <w:r w:rsidRPr="005C7A8A">
              <w:rPr>
                <w:color w:val="993366"/>
                <w:sz w:val="12"/>
                <w:szCs w:val="12"/>
              </w:rPr>
              <w:t>OCTET</w:t>
            </w:r>
            <w:r w:rsidRPr="005C7A8A">
              <w:rPr>
                <w:sz w:val="12"/>
                <w:szCs w:val="12"/>
              </w:rPr>
              <w:t xml:space="preserve"> </w:t>
            </w:r>
            <w:r w:rsidRPr="005C7A8A">
              <w:rPr>
                <w:color w:val="993366"/>
                <w:sz w:val="12"/>
                <w:szCs w:val="12"/>
              </w:rPr>
              <w:t>STRING</w:t>
            </w:r>
            <w:r w:rsidRPr="005C7A8A">
              <w:rPr>
                <w:sz w:val="12"/>
                <w:szCs w:val="12"/>
              </w:rPr>
              <w:t xml:space="preserve"> (CONTAINING SystemInformation)                            </w:t>
            </w:r>
            <w:r w:rsidRPr="005C7A8A">
              <w:rPr>
                <w:color w:val="993366"/>
                <w:sz w:val="12"/>
                <w:szCs w:val="12"/>
              </w:rPr>
              <w:t>OPTIONAL</w:t>
            </w:r>
            <w:r w:rsidRPr="005C7A8A">
              <w:rPr>
                <w:sz w:val="12"/>
                <w:szCs w:val="12"/>
              </w:rPr>
              <w:t xml:space="preserve">, </w:t>
            </w:r>
            <w:r w:rsidRPr="005C7A8A">
              <w:rPr>
                <w:color w:val="808080"/>
                <w:sz w:val="12"/>
                <w:szCs w:val="12"/>
              </w:rPr>
              <w:t>-- Need N</w:t>
            </w:r>
          </w:p>
          <w:p w14:paraId="17AAEA97" w14:textId="77777777" w:rsidR="005C7A8A" w:rsidRPr="005C7A8A" w:rsidRDefault="005C7A8A" w:rsidP="005C7A8A">
            <w:pPr>
              <w:pStyle w:val="PL"/>
              <w:rPr>
                <w:color w:val="808080"/>
                <w:sz w:val="12"/>
                <w:szCs w:val="12"/>
              </w:rPr>
            </w:pPr>
            <w:r w:rsidRPr="005C7A8A">
              <w:rPr>
                <w:sz w:val="12"/>
                <w:szCs w:val="12"/>
              </w:rPr>
              <w:t xml:space="preserve">    otherConfig                             OtherConfig                                                            </w:t>
            </w:r>
            <w:r w:rsidRPr="005C7A8A">
              <w:rPr>
                <w:color w:val="993366"/>
                <w:sz w:val="12"/>
                <w:szCs w:val="12"/>
              </w:rPr>
              <w:t>OPTIONAL</w:t>
            </w:r>
            <w:r w:rsidRPr="005C7A8A">
              <w:rPr>
                <w:sz w:val="12"/>
                <w:szCs w:val="12"/>
              </w:rPr>
              <w:t xml:space="preserve">, </w:t>
            </w:r>
            <w:r w:rsidRPr="005C7A8A">
              <w:rPr>
                <w:color w:val="808080"/>
                <w:sz w:val="12"/>
                <w:szCs w:val="12"/>
              </w:rPr>
              <w:t>-- Need M</w:t>
            </w:r>
          </w:p>
          <w:p w14:paraId="12F6543C" w14:textId="77777777" w:rsidR="005C7A8A" w:rsidRPr="005C7A8A" w:rsidRDefault="005C7A8A" w:rsidP="005C7A8A">
            <w:pPr>
              <w:pStyle w:val="PL"/>
              <w:rPr>
                <w:sz w:val="12"/>
                <w:szCs w:val="12"/>
              </w:rPr>
            </w:pPr>
            <w:r w:rsidRPr="005C7A8A">
              <w:rPr>
                <w:sz w:val="12"/>
                <w:szCs w:val="12"/>
              </w:rPr>
              <w:t xml:space="preserve">    nonCriticalExtension                    RRCReconfiguration-v1540-IEs                                           </w:t>
            </w:r>
            <w:r w:rsidRPr="005C7A8A">
              <w:rPr>
                <w:color w:val="993366"/>
                <w:sz w:val="12"/>
                <w:szCs w:val="12"/>
              </w:rPr>
              <w:t>OPTIONAL</w:t>
            </w:r>
          </w:p>
          <w:p w14:paraId="0F0A502D" w14:textId="77777777" w:rsidR="005C7A8A" w:rsidRPr="005C7A8A" w:rsidRDefault="005C7A8A" w:rsidP="005C7A8A">
            <w:pPr>
              <w:pStyle w:val="PL"/>
              <w:rPr>
                <w:sz w:val="12"/>
                <w:szCs w:val="12"/>
              </w:rPr>
            </w:pPr>
            <w:r w:rsidRPr="005C7A8A">
              <w:rPr>
                <w:sz w:val="12"/>
                <w:szCs w:val="12"/>
              </w:rPr>
              <w:t>}</w:t>
            </w:r>
          </w:p>
          <w:p w14:paraId="5D850C03" w14:textId="77777777" w:rsidR="005C7A8A" w:rsidRDefault="005C7A8A" w:rsidP="00262228">
            <w:pPr>
              <w:rPr>
                <w:rFonts w:ascii="Arial" w:hAnsi="Arial" w:cs="Arial"/>
                <w:b/>
              </w:rPr>
            </w:pPr>
          </w:p>
        </w:tc>
      </w:tr>
    </w:tbl>
    <w:p w14:paraId="44CC3F66" w14:textId="1B4B3AA6" w:rsidR="00B227FC" w:rsidRDefault="00B227FC" w:rsidP="00262228">
      <w:pPr>
        <w:rPr>
          <w:rFonts w:ascii="Arial" w:hAnsi="Arial" w:cs="Arial"/>
          <w:b/>
        </w:rPr>
      </w:pPr>
    </w:p>
    <w:p w14:paraId="2052590E" w14:textId="5025D2F1" w:rsidR="005C7A8A" w:rsidRDefault="005C7A8A" w:rsidP="005C7A8A">
      <w:pPr>
        <w:pStyle w:val="PL"/>
        <w:rPr>
          <w:rFonts w:ascii="Arial" w:hAnsi="Arial" w:cs="Arial"/>
          <w:b/>
          <w:noProof w:val="0"/>
          <w:sz w:val="20"/>
          <w:lang w:val="en-GB"/>
        </w:rPr>
      </w:pPr>
      <w:proofErr w:type="spellStart"/>
      <w:r w:rsidRPr="005C7A8A">
        <w:rPr>
          <w:rFonts w:ascii="Arial" w:hAnsi="Arial" w:cs="Arial"/>
          <w:noProof w:val="0"/>
          <w:sz w:val="20"/>
          <w:lang w:val="en-GB"/>
        </w:rPr>
        <w:t>dedicatedNAS-MessageList</w:t>
      </w:r>
      <w:proofErr w:type="spellEnd"/>
      <w:r>
        <w:rPr>
          <w:rFonts w:ascii="Arial" w:hAnsi="Arial" w:cs="Arial"/>
          <w:noProof w:val="0"/>
          <w:sz w:val="20"/>
          <w:lang w:val="en-GB"/>
        </w:rPr>
        <w:t xml:space="preserve"> has the range from </w:t>
      </w:r>
      <w:r w:rsidRPr="005C7A8A">
        <w:rPr>
          <w:rFonts w:ascii="Arial" w:hAnsi="Arial" w:cs="Arial"/>
          <w:b/>
          <w:noProof w:val="0"/>
          <w:sz w:val="20"/>
          <w:lang w:val="en-GB"/>
        </w:rPr>
        <w:t xml:space="preserve">1 to </w:t>
      </w:r>
      <w:proofErr w:type="spellStart"/>
      <w:r w:rsidRPr="005C7A8A">
        <w:rPr>
          <w:rFonts w:ascii="Arial" w:hAnsi="Arial" w:cs="Arial"/>
          <w:b/>
          <w:noProof w:val="0"/>
          <w:sz w:val="20"/>
          <w:lang w:val="en-GB"/>
        </w:rPr>
        <w:t>maxDRB</w:t>
      </w:r>
      <w:proofErr w:type="spellEnd"/>
    </w:p>
    <w:p w14:paraId="561A49C8" w14:textId="77777777" w:rsidR="005C7A8A" w:rsidRPr="005C7A8A" w:rsidRDefault="005C7A8A" w:rsidP="005C7A8A">
      <w:pPr>
        <w:pStyle w:val="PL"/>
        <w:rPr>
          <w:rFonts w:ascii="Arial" w:hAnsi="Arial" w:cs="Arial"/>
          <w:b/>
          <w:noProof w:val="0"/>
          <w:sz w:val="20"/>
          <w:lang w:val="en-GB"/>
        </w:rPr>
      </w:pPr>
    </w:p>
    <w:p w14:paraId="29CC4F50" w14:textId="1FC729C5" w:rsidR="001164C1" w:rsidRPr="00D73764" w:rsidRDefault="00D73764" w:rsidP="00262228">
      <w:pPr>
        <w:rPr>
          <w:rFonts w:ascii="Arial" w:hAnsi="Arial" w:cs="Arial"/>
          <w:lang w:val="en-US"/>
        </w:rPr>
      </w:pPr>
      <w:r w:rsidRPr="00D73764">
        <w:rPr>
          <w:rFonts w:ascii="Arial" w:hAnsi="Arial" w:cs="Arial"/>
          <w:lang w:val="en-US"/>
        </w:rPr>
        <w:t>I</w:t>
      </w:r>
      <w:r w:rsidR="00176DB7">
        <w:rPr>
          <w:rFonts w:ascii="Arial" w:hAnsi="Arial" w:cs="Arial"/>
          <w:lang w:val="en-US"/>
        </w:rPr>
        <w:t>n the case that</w:t>
      </w:r>
      <w:r w:rsidRPr="00D73764">
        <w:rPr>
          <w:rFonts w:ascii="Arial" w:hAnsi="Arial" w:cs="Arial"/>
          <w:lang w:val="en-US"/>
        </w:rPr>
        <w:t xml:space="preserve"> </w:t>
      </w:r>
      <w:proofErr w:type="spellStart"/>
      <w:r>
        <w:rPr>
          <w:rFonts w:ascii="Arial" w:hAnsi="Arial" w:cs="Arial"/>
          <w:lang w:val="en-US"/>
        </w:rPr>
        <w:t>maxDRB</w:t>
      </w:r>
      <w:proofErr w:type="spellEnd"/>
      <w:r>
        <w:rPr>
          <w:rFonts w:ascii="Arial" w:hAnsi="Arial" w:cs="Arial"/>
          <w:lang w:val="en-US"/>
        </w:rPr>
        <w:t xml:space="preserve"> are setup, </w:t>
      </w:r>
      <w:r w:rsidR="00176DB7">
        <w:rPr>
          <w:rFonts w:ascii="Arial" w:hAnsi="Arial" w:cs="Arial"/>
          <w:lang w:val="en-US"/>
        </w:rPr>
        <w:t xml:space="preserve">one DRB per PDU session </w:t>
      </w:r>
      <w:r>
        <w:rPr>
          <w:rFonts w:ascii="Arial" w:hAnsi="Arial" w:cs="Arial"/>
          <w:lang w:val="en-US"/>
        </w:rPr>
        <w:t xml:space="preserve">and each </w:t>
      </w:r>
      <w:r w:rsidR="00176DB7">
        <w:rPr>
          <w:rFonts w:ascii="Arial" w:hAnsi="Arial" w:cs="Arial"/>
          <w:lang w:val="en-US"/>
        </w:rPr>
        <w:t>PDU session</w:t>
      </w:r>
      <w:r>
        <w:rPr>
          <w:rFonts w:ascii="Arial" w:hAnsi="Arial" w:cs="Arial"/>
          <w:lang w:val="en-US"/>
        </w:rPr>
        <w:t xml:space="preserve"> has a corresponding </w:t>
      </w:r>
      <w:proofErr w:type="spellStart"/>
      <w:r>
        <w:rPr>
          <w:rFonts w:ascii="Arial" w:hAnsi="Arial" w:cs="Arial"/>
          <w:lang w:val="en-US"/>
        </w:rPr>
        <w:t>dedicatedNAS</w:t>
      </w:r>
      <w:proofErr w:type="spellEnd"/>
      <w:r>
        <w:rPr>
          <w:rFonts w:ascii="Arial" w:hAnsi="Arial" w:cs="Arial"/>
          <w:lang w:val="en-US"/>
        </w:rPr>
        <w:t xml:space="preserve">-Message, then </w:t>
      </w:r>
      <w:r w:rsidR="00176DB7">
        <w:rPr>
          <w:rFonts w:ascii="Arial" w:hAnsi="Arial" w:cs="Arial"/>
          <w:lang w:val="en-US"/>
        </w:rPr>
        <w:t>IT IS</w:t>
      </w:r>
      <w:r>
        <w:rPr>
          <w:rFonts w:ascii="Arial" w:hAnsi="Arial" w:cs="Arial"/>
          <w:lang w:val="en-US"/>
        </w:rPr>
        <w:t xml:space="preserve"> </w:t>
      </w:r>
      <w:r w:rsidR="001164C1">
        <w:rPr>
          <w:rFonts w:ascii="Arial" w:hAnsi="Arial" w:cs="Arial"/>
          <w:lang w:val="en-US"/>
        </w:rPr>
        <w:t>NOT POSSIBLE to send yet another NAS message which is correspond to the UE top level NAS PDU</w:t>
      </w:r>
      <w:r w:rsidR="005F17C2">
        <w:rPr>
          <w:rFonts w:ascii="Arial" w:hAnsi="Arial" w:cs="Arial"/>
          <w:lang w:val="en-US"/>
        </w:rPr>
        <w:t xml:space="preserve"> </w:t>
      </w:r>
      <w:r w:rsidR="00225182">
        <w:rPr>
          <w:rFonts w:ascii="Arial" w:hAnsi="Arial" w:cs="Arial"/>
          <w:lang w:val="en-US"/>
        </w:rPr>
        <w:t>(</w:t>
      </w:r>
      <w:r w:rsidR="005F17C2">
        <w:rPr>
          <w:rFonts w:ascii="Arial" w:hAnsi="Arial" w:cs="Arial"/>
          <w:lang w:val="en-US"/>
        </w:rPr>
        <w:t>received in the same NGAP message</w:t>
      </w:r>
      <w:r w:rsidR="00225182">
        <w:rPr>
          <w:rFonts w:ascii="Arial" w:hAnsi="Arial" w:cs="Arial"/>
          <w:lang w:val="en-US"/>
        </w:rPr>
        <w:t>)</w:t>
      </w:r>
      <w:r w:rsidR="001164C1">
        <w:rPr>
          <w:rFonts w:ascii="Arial" w:hAnsi="Arial" w:cs="Arial"/>
          <w:lang w:val="en-US"/>
        </w:rPr>
        <w:t xml:space="preserve"> in the same</w:t>
      </w:r>
      <w:r w:rsidR="00176DB7">
        <w:rPr>
          <w:rFonts w:ascii="Arial" w:hAnsi="Arial" w:cs="Arial"/>
          <w:lang w:val="en-US"/>
        </w:rPr>
        <w:t xml:space="preserve"> RRC Reconfiguration message</w:t>
      </w:r>
      <w:r w:rsidR="001164C1">
        <w:rPr>
          <w:rFonts w:ascii="Arial" w:hAnsi="Arial" w:cs="Arial"/>
          <w:lang w:val="en-US"/>
        </w:rPr>
        <w:t>.</w:t>
      </w:r>
    </w:p>
    <w:p w14:paraId="386634C2" w14:textId="4ECF9DFD" w:rsidR="0023558A" w:rsidRDefault="00EA450C" w:rsidP="00EA450C">
      <w:pPr>
        <w:pStyle w:val="Heading2"/>
        <w:rPr>
          <w:lang w:val="en-US"/>
        </w:rPr>
      </w:pPr>
      <w:r>
        <w:rPr>
          <w:lang w:val="en-US"/>
        </w:rPr>
        <w:t>2.</w:t>
      </w:r>
      <w:r w:rsidR="000079AA">
        <w:rPr>
          <w:lang w:val="en-US"/>
        </w:rPr>
        <w:t>2</w:t>
      </w:r>
      <w:r>
        <w:rPr>
          <w:lang w:val="en-US"/>
        </w:rPr>
        <w:tab/>
        <w:t>Service Accept</w:t>
      </w:r>
    </w:p>
    <w:p w14:paraId="53ECC43D" w14:textId="77777777" w:rsidR="001640B9" w:rsidRDefault="001640B9" w:rsidP="001640B9">
      <w:pPr>
        <w:rPr>
          <w:rFonts w:ascii="Arial" w:hAnsi="Arial" w:cs="Arial"/>
        </w:rPr>
      </w:pPr>
      <w:r w:rsidRPr="001C0588">
        <w:rPr>
          <w:rFonts w:ascii="Arial" w:hAnsi="Arial" w:cs="Arial"/>
        </w:rPr>
        <w:t>Now we have a close look at the UE level NAS-PDU</w:t>
      </w:r>
      <w:r>
        <w:rPr>
          <w:rFonts w:ascii="Arial" w:hAnsi="Arial" w:cs="Arial"/>
        </w:rPr>
        <w:t xml:space="preserve"> in the Initial Context Setup procedure.</w:t>
      </w:r>
    </w:p>
    <w:p w14:paraId="3D313E70" w14:textId="77777777" w:rsidR="001640B9" w:rsidRPr="003D209C" w:rsidRDefault="001640B9" w:rsidP="001640B9">
      <w:pPr>
        <w:rPr>
          <w:rFonts w:ascii="Arial" w:hAnsi="Arial" w:cs="Arial"/>
        </w:rPr>
      </w:pPr>
      <w:r>
        <w:rPr>
          <w:rFonts w:ascii="Arial" w:hAnsi="Arial" w:cs="Arial"/>
        </w:rPr>
        <w:t>We focus on the case that UE has entered from RRC-Idle to RRC-Connected and made SERVICE REQUEST to AMF. If the service request is accepted by AMF, t</w:t>
      </w:r>
      <w:r w:rsidRPr="007E0341">
        <w:rPr>
          <w:rFonts w:ascii="Arial" w:hAnsi="Arial" w:cs="Arial"/>
        </w:rPr>
        <w:t xml:space="preserve">he SERVICE ACCEPT message is sent by the AMF to the UE </w:t>
      </w:r>
      <w:proofErr w:type="gramStart"/>
      <w:r w:rsidRPr="007E0341">
        <w:rPr>
          <w:rFonts w:ascii="Arial" w:hAnsi="Arial" w:cs="Arial"/>
        </w:rPr>
        <w:t>in order to</w:t>
      </w:r>
      <w:proofErr w:type="gramEnd"/>
      <w:r w:rsidRPr="007E0341">
        <w:rPr>
          <w:rFonts w:ascii="Arial" w:hAnsi="Arial" w:cs="Arial"/>
        </w:rPr>
        <w:t xml:space="preserve"> accept the service request procedure</w:t>
      </w:r>
    </w:p>
    <w:tbl>
      <w:tblPr>
        <w:tblStyle w:val="TableGrid"/>
        <w:tblW w:w="0" w:type="auto"/>
        <w:tblLook w:val="04A0" w:firstRow="1" w:lastRow="0" w:firstColumn="1" w:lastColumn="0" w:noHBand="0" w:noVBand="1"/>
      </w:tblPr>
      <w:tblGrid>
        <w:gridCol w:w="9855"/>
      </w:tblGrid>
      <w:tr w:rsidR="001640B9" w14:paraId="79BF767F" w14:textId="77777777" w:rsidTr="005F54FF">
        <w:tc>
          <w:tcPr>
            <w:tcW w:w="9855" w:type="dxa"/>
          </w:tcPr>
          <w:p w14:paraId="25352635" w14:textId="77777777" w:rsidR="001640B9" w:rsidRPr="007E0341" w:rsidRDefault="001640B9" w:rsidP="005F54FF">
            <w:pPr>
              <w:pStyle w:val="Heading3"/>
            </w:pPr>
            <w:bookmarkStart w:id="1" w:name="_Toc533172250"/>
            <w:r w:rsidRPr="007E0341">
              <w:t>SERVICE ACCEPT message content</w:t>
            </w:r>
            <w:bookmarkEnd w:id="1"/>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640B9" w:rsidRPr="005F7EB0" w14:paraId="7D32D126" w14:textId="77777777" w:rsidTr="005F54FF">
              <w:trPr>
                <w:cantSplit/>
                <w:jc w:val="center"/>
              </w:trPr>
              <w:tc>
                <w:tcPr>
                  <w:tcW w:w="567" w:type="dxa"/>
                </w:tcPr>
                <w:p w14:paraId="030778BA" w14:textId="77777777" w:rsidR="001640B9" w:rsidRPr="005F7EB0" w:rsidRDefault="001640B9" w:rsidP="005F54FF">
                  <w:pPr>
                    <w:pStyle w:val="TAH"/>
                  </w:pPr>
                  <w:r w:rsidRPr="005F7EB0">
                    <w:t>IEI</w:t>
                  </w:r>
                </w:p>
              </w:tc>
              <w:tc>
                <w:tcPr>
                  <w:tcW w:w="2835" w:type="dxa"/>
                </w:tcPr>
                <w:p w14:paraId="50AF3742" w14:textId="77777777" w:rsidR="001640B9" w:rsidRPr="005F7EB0" w:rsidRDefault="001640B9" w:rsidP="005F54FF">
                  <w:pPr>
                    <w:pStyle w:val="TAH"/>
                  </w:pPr>
                  <w:r w:rsidRPr="005F7EB0">
                    <w:t>Information Element</w:t>
                  </w:r>
                </w:p>
              </w:tc>
              <w:tc>
                <w:tcPr>
                  <w:tcW w:w="3119" w:type="dxa"/>
                </w:tcPr>
                <w:p w14:paraId="6CE7C7F3" w14:textId="77777777" w:rsidR="001640B9" w:rsidRPr="005F7EB0" w:rsidRDefault="001640B9" w:rsidP="005F54FF">
                  <w:pPr>
                    <w:pStyle w:val="TAH"/>
                  </w:pPr>
                  <w:r w:rsidRPr="005F7EB0">
                    <w:t>Type/Reference</w:t>
                  </w:r>
                </w:p>
              </w:tc>
              <w:tc>
                <w:tcPr>
                  <w:tcW w:w="1134" w:type="dxa"/>
                </w:tcPr>
                <w:p w14:paraId="12EEB87B" w14:textId="77777777" w:rsidR="001640B9" w:rsidRPr="005F7EB0" w:rsidRDefault="001640B9" w:rsidP="005F54FF">
                  <w:pPr>
                    <w:pStyle w:val="TAH"/>
                  </w:pPr>
                  <w:r w:rsidRPr="005F7EB0">
                    <w:t>Presence</w:t>
                  </w:r>
                </w:p>
              </w:tc>
              <w:tc>
                <w:tcPr>
                  <w:tcW w:w="851" w:type="dxa"/>
                </w:tcPr>
                <w:p w14:paraId="6B27FC41" w14:textId="77777777" w:rsidR="001640B9" w:rsidRPr="005F7EB0" w:rsidRDefault="001640B9" w:rsidP="005F54FF">
                  <w:pPr>
                    <w:pStyle w:val="TAH"/>
                  </w:pPr>
                  <w:r w:rsidRPr="005F7EB0">
                    <w:t>Format</w:t>
                  </w:r>
                </w:p>
              </w:tc>
              <w:tc>
                <w:tcPr>
                  <w:tcW w:w="851" w:type="dxa"/>
                </w:tcPr>
                <w:p w14:paraId="780544F1" w14:textId="77777777" w:rsidR="001640B9" w:rsidRPr="005F7EB0" w:rsidRDefault="001640B9" w:rsidP="005F54FF">
                  <w:pPr>
                    <w:pStyle w:val="TAH"/>
                  </w:pPr>
                  <w:r w:rsidRPr="005F7EB0">
                    <w:t>Length</w:t>
                  </w:r>
                </w:p>
              </w:tc>
            </w:tr>
            <w:tr w:rsidR="001640B9" w:rsidRPr="005F7EB0" w14:paraId="6796541B" w14:textId="77777777" w:rsidTr="005F54FF">
              <w:trPr>
                <w:cantSplit/>
                <w:jc w:val="center"/>
              </w:trPr>
              <w:tc>
                <w:tcPr>
                  <w:tcW w:w="567" w:type="dxa"/>
                </w:tcPr>
                <w:p w14:paraId="218EABE6" w14:textId="77777777" w:rsidR="001640B9" w:rsidRPr="000D0840" w:rsidRDefault="001640B9" w:rsidP="005F54FF">
                  <w:pPr>
                    <w:pStyle w:val="TAL"/>
                  </w:pPr>
                </w:p>
              </w:tc>
              <w:tc>
                <w:tcPr>
                  <w:tcW w:w="2835" w:type="dxa"/>
                </w:tcPr>
                <w:p w14:paraId="79654B3A" w14:textId="77777777" w:rsidR="001640B9" w:rsidRPr="000D0840" w:rsidRDefault="001640B9" w:rsidP="005F54FF">
                  <w:pPr>
                    <w:pStyle w:val="TAL"/>
                  </w:pPr>
                  <w:r w:rsidRPr="000D0840">
                    <w:t>Extended protocol discriminator</w:t>
                  </w:r>
                </w:p>
              </w:tc>
              <w:tc>
                <w:tcPr>
                  <w:tcW w:w="3119" w:type="dxa"/>
                </w:tcPr>
                <w:p w14:paraId="3E03E482" w14:textId="77777777" w:rsidR="001640B9" w:rsidRPr="000D0840" w:rsidRDefault="001640B9" w:rsidP="005F54FF">
                  <w:pPr>
                    <w:pStyle w:val="TAL"/>
                  </w:pPr>
                  <w:r w:rsidRPr="000D0840">
                    <w:t>Extended protocol discriminator</w:t>
                  </w:r>
                </w:p>
                <w:p w14:paraId="3662338E" w14:textId="77777777" w:rsidR="001640B9" w:rsidRPr="000D0840" w:rsidRDefault="001640B9" w:rsidP="005F54FF">
                  <w:pPr>
                    <w:pStyle w:val="TAL"/>
                  </w:pPr>
                  <w:r w:rsidRPr="000D0840">
                    <w:t>9.2</w:t>
                  </w:r>
                </w:p>
              </w:tc>
              <w:tc>
                <w:tcPr>
                  <w:tcW w:w="1134" w:type="dxa"/>
                </w:tcPr>
                <w:p w14:paraId="7060B0BD" w14:textId="77777777" w:rsidR="001640B9" w:rsidRPr="005F7EB0" w:rsidRDefault="001640B9" w:rsidP="005F54FF">
                  <w:pPr>
                    <w:pStyle w:val="TAC"/>
                  </w:pPr>
                  <w:r w:rsidRPr="005F7EB0">
                    <w:t>M</w:t>
                  </w:r>
                </w:p>
              </w:tc>
              <w:tc>
                <w:tcPr>
                  <w:tcW w:w="851" w:type="dxa"/>
                </w:tcPr>
                <w:p w14:paraId="486940EA" w14:textId="77777777" w:rsidR="001640B9" w:rsidRPr="005F7EB0" w:rsidRDefault="001640B9" w:rsidP="005F54FF">
                  <w:pPr>
                    <w:pStyle w:val="TAC"/>
                  </w:pPr>
                  <w:r w:rsidRPr="005F7EB0">
                    <w:t>V</w:t>
                  </w:r>
                </w:p>
              </w:tc>
              <w:tc>
                <w:tcPr>
                  <w:tcW w:w="851" w:type="dxa"/>
                </w:tcPr>
                <w:p w14:paraId="08EC2D66" w14:textId="77777777" w:rsidR="001640B9" w:rsidRPr="005F7EB0" w:rsidRDefault="001640B9" w:rsidP="005F54FF">
                  <w:pPr>
                    <w:pStyle w:val="TAC"/>
                  </w:pPr>
                  <w:r w:rsidRPr="005F7EB0">
                    <w:t>1</w:t>
                  </w:r>
                </w:p>
              </w:tc>
            </w:tr>
            <w:tr w:rsidR="001640B9" w:rsidRPr="005F7EB0" w14:paraId="5B11685E" w14:textId="77777777" w:rsidTr="005F54FF">
              <w:trPr>
                <w:cantSplit/>
                <w:jc w:val="center"/>
              </w:trPr>
              <w:tc>
                <w:tcPr>
                  <w:tcW w:w="567" w:type="dxa"/>
                </w:tcPr>
                <w:p w14:paraId="0D25768A" w14:textId="77777777" w:rsidR="001640B9" w:rsidRPr="000D0840" w:rsidRDefault="001640B9" w:rsidP="005F54FF">
                  <w:pPr>
                    <w:pStyle w:val="TAL"/>
                  </w:pPr>
                </w:p>
              </w:tc>
              <w:tc>
                <w:tcPr>
                  <w:tcW w:w="2835" w:type="dxa"/>
                </w:tcPr>
                <w:p w14:paraId="714140BB" w14:textId="77777777" w:rsidR="001640B9" w:rsidRPr="000D0840" w:rsidRDefault="001640B9" w:rsidP="005F54FF">
                  <w:pPr>
                    <w:pStyle w:val="TAL"/>
                  </w:pPr>
                  <w:r w:rsidRPr="000D0840">
                    <w:t>Security header type</w:t>
                  </w:r>
                </w:p>
              </w:tc>
              <w:tc>
                <w:tcPr>
                  <w:tcW w:w="3119" w:type="dxa"/>
                </w:tcPr>
                <w:p w14:paraId="6F5D3367" w14:textId="77777777" w:rsidR="001640B9" w:rsidRPr="000D0840" w:rsidRDefault="001640B9" w:rsidP="005F54FF">
                  <w:pPr>
                    <w:pStyle w:val="TAL"/>
                  </w:pPr>
                  <w:r w:rsidRPr="000D0840">
                    <w:t>Security header type</w:t>
                  </w:r>
                </w:p>
                <w:p w14:paraId="6589DECB" w14:textId="77777777" w:rsidR="001640B9" w:rsidRPr="000D0840" w:rsidRDefault="001640B9" w:rsidP="005F54FF">
                  <w:pPr>
                    <w:pStyle w:val="TAL"/>
                  </w:pPr>
                  <w:r w:rsidRPr="000D0840">
                    <w:t>9.3</w:t>
                  </w:r>
                </w:p>
              </w:tc>
              <w:tc>
                <w:tcPr>
                  <w:tcW w:w="1134" w:type="dxa"/>
                </w:tcPr>
                <w:p w14:paraId="7534ECA2" w14:textId="77777777" w:rsidR="001640B9" w:rsidRPr="005F7EB0" w:rsidRDefault="001640B9" w:rsidP="005F54FF">
                  <w:pPr>
                    <w:pStyle w:val="TAC"/>
                  </w:pPr>
                  <w:r w:rsidRPr="005F7EB0">
                    <w:t>M</w:t>
                  </w:r>
                </w:p>
              </w:tc>
              <w:tc>
                <w:tcPr>
                  <w:tcW w:w="851" w:type="dxa"/>
                </w:tcPr>
                <w:p w14:paraId="0A66E95B" w14:textId="77777777" w:rsidR="001640B9" w:rsidRPr="005F7EB0" w:rsidRDefault="001640B9" w:rsidP="005F54FF">
                  <w:pPr>
                    <w:pStyle w:val="TAC"/>
                  </w:pPr>
                  <w:r w:rsidRPr="005F7EB0">
                    <w:t>V</w:t>
                  </w:r>
                </w:p>
              </w:tc>
              <w:tc>
                <w:tcPr>
                  <w:tcW w:w="851" w:type="dxa"/>
                </w:tcPr>
                <w:p w14:paraId="29130E1E" w14:textId="77777777" w:rsidR="001640B9" w:rsidRPr="005F7EB0" w:rsidRDefault="001640B9" w:rsidP="005F54FF">
                  <w:pPr>
                    <w:pStyle w:val="TAC"/>
                  </w:pPr>
                  <w:r w:rsidRPr="005F7EB0">
                    <w:t>1/2</w:t>
                  </w:r>
                </w:p>
              </w:tc>
            </w:tr>
            <w:tr w:rsidR="001640B9" w:rsidRPr="005F7EB0" w14:paraId="354D9479" w14:textId="77777777" w:rsidTr="005F54FF">
              <w:trPr>
                <w:cantSplit/>
                <w:jc w:val="center"/>
              </w:trPr>
              <w:tc>
                <w:tcPr>
                  <w:tcW w:w="567" w:type="dxa"/>
                </w:tcPr>
                <w:p w14:paraId="45DDC553" w14:textId="77777777" w:rsidR="001640B9" w:rsidRPr="000D0840" w:rsidRDefault="001640B9" w:rsidP="005F54FF">
                  <w:pPr>
                    <w:pStyle w:val="TAL"/>
                  </w:pPr>
                </w:p>
              </w:tc>
              <w:tc>
                <w:tcPr>
                  <w:tcW w:w="2835" w:type="dxa"/>
                </w:tcPr>
                <w:p w14:paraId="67E7DF8F" w14:textId="77777777" w:rsidR="001640B9" w:rsidRPr="000D0840" w:rsidRDefault="001640B9" w:rsidP="005F54FF">
                  <w:pPr>
                    <w:pStyle w:val="TAL"/>
                  </w:pPr>
                  <w:r w:rsidRPr="000D0840">
                    <w:t>Spare half octet</w:t>
                  </w:r>
                </w:p>
              </w:tc>
              <w:tc>
                <w:tcPr>
                  <w:tcW w:w="3119" w:type="dxa"/>
                </w:tcPr>
                <w:p w14:paraId="45786C0E" w14:textId="77777777" w:rsidR="001640B9" w:rsidRPr="000D0840" w:rsidRDefault="001640B9" w:rsidP="005F54FF">
                  <w:pPr>
                    <w:pStyle w:val="TAL"/>
                  </w:pPr>
                  <w:r w:rsidRPr="000D0840">
                    <w:t>Spare half octet</w:t>
                  </w:r>
                </w:p>
                <w:p w14:paraId="37D63FA3" w14:textId="77777777" w:rsidR="001640B9" w:rsidRPr="000D0840" w:rsidRDefault="001640B9" w:rsidP="005F54FF">
                  <w:pPr>
                    <w:pStyle w:val="TAL"/>
                  </w:pPr>
                  <w:r w:rsidRPr="000D0840">
                    <w:t>9.5</w:t>
                  </w:r>
                </w:p>
              </w:tc>
              <w:tc>
                <w:tcPr>
                  <w:tcW w:w="1134" w:type="dxa"/>
                </w:tcPr>
                <w:p w14:paraId="31540EEE" w14:textId="77777777" w:rsidR="001640B9" w:rsidRPr="005F7EB0" w:rsidRDefault="001640B9" w:rsidP="005F54FF">
                  <w:pPr>
                    <w:pStyle w:val="TAC"/>
                  </w:pPr>
                  <w:r w:rsidRPr="005F7EB0">
                    <w:t>M</w:t>
                  </w:r>
                </w:p>
              </w:tc>
              <w:tc>
                <w:tcPr>
                  <w:tcW w:w="851" w:type="dxa"/>
                </w:tcPr>
                <w:p w14:paraId="00CD9B94" w14:textId="77777777" w:rsidR="001640B9" w:rsidRPr="005F7EB0" w:rsidRDefault="001640B9" w:rsidP="005F54FF">
                  <w:pPr>
                    <w:pStyle w:val="TAC"/>
                  </w:pPr>
                  <w:r w:rsidRPr="005F7EB0">
                    <w:t>V</w:t>
                  </w:r>
                </w:p>
              </w:tc>
              <w:tc>
                <w:tcPr>
                  <w:tcW w:w="851" w:type="dxa"/>
                </w:tcPr>
                <w:p w14:paraId="6AD62B72" w14:textId="77777777" w:rsidR="001640B9" w:rsidRPr="005F7EB0" w:rsidRDefault="001640B9" w:rsidP="005F54FF">
                  <w:pPr>
                    <w:pStyle w:val="TAC"/>
                  </w:pPr>
                  <w:r w:rsidRPr="005F7EB0">
                    <w:t>1/2</w:t>
                  </w:r>
                </w:p>
              </w:tc>
            </w:tr>
            <w:tr w:rsidR="001640B9" w:rsidRPr="005F7EB0" w14:paraId="44108A62"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5C616" w14:textId="77777777" w:rsidR="001640B9" w:rsidRPr="000D0840" w:rsidRDefault="001640B9" w:rsidP="005F54F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CD3BEC" w14:textId="77777777" w:rsidR="001640B9" w:rsidRPr="000D0840" w:rsidRDefault="001640B9" w:rsidP="005F54FF">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B807F03" w14:textId="77777777" w:rsidR="001640B9" w:rsidRPr="000D0840" w:rsidRDefault="001640B9" w:rsidP="005F54FF">
                  <w:pPr>
                    <w:pStyle w:val="TAL"/>
                  </w:pPr>
                  <w:r w:rsidRPr="000D0840">
                    <w:t>Message type</w:t>
                  </w:r>
                </w:p>
                <w:p w14:paraId="7B956B5B" w14:textId="77777777" w:rsidR="001640B9" w:rsidRPr="000D0840" w:rsidRDefault="001640B9" w:rsidP="005F54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2E447706" w14:textId="77777777" w:rsidR="001640B9" w:rsidRPr="005F7EB0" w:rsidRDefault="001640B9" w:rsidP="005F54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6E97D" w14:textId="77777777" w:rsidR="001640B9" w:rsidRPr="005F7EB0" w:rsidRDefault="001640B9" w:rsidP="005F54F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F881EC1" w14:textId="77777777" w:rsidR="001640B9" w:rsidRPr="005F7EB0" w:rsidRDefault="001640B9" w:rsidP="005F54FF">
                  <w:pPr>
                    <w:pStyle w:val="TAC"/>
                  </w:pPr>
                  <w:r w:rsidRPr="005F7EB0">
                    <w:t>1</w:t>
                  </w:r>
                </w:p>
              </w:tc>
            </w:tr>
            <w:tr w:rsidR="001640B9" w:rsidRPr="005F7EB0" w14:paraId="7EDEA372"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9BB40" w14:textId="77777777" w:rsidR="001640B9" w:rsidRPr="000D0840" w:rsidRDefault="001640B9" w:rsidP="005F54FF">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29B16470" w14:textId="77777777" w:rsidR="001640B9" w:rsidRPr="000D0840" w:rsidRDefault="001640B9" w:rsidP="005F54FF">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566DC88" w14:textId="77777777" w:rsidR="001640B9" w:rsidRPr="000D0840" w:rsidRDefault="001640B9" w:rsidP="005F54FF">
                  <w:pPr>
                    <w:pStyle w:val="TAL"/>
                  </w:pPr>
                  <w:r w:rsidRPr="000D0840">
                    <w:t>PDU session status</w:t>
                  </w:r>
                </w:p>
                <w:p w14:paraId="2626F798" w14:textId="77777777" w:rsidR="001640B9" w:rsidRPr="000D0840" w:rsidRDefault="001640B9" w:rsidP="005F54F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3FF53FCF"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DCDE1" w14:textId="77777777" w:rsidR="001640B9" w:rsidRPr="005F7EB0" w:rsidRDefault="001640B9" w:rsidP="005F54F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EFF6DF" w14:textId="77777777" w:rsidR="001640B9" w:rsidRPr="005F7EB0" w:rsidRDefault="001640B9" w:rsidP="005F54FF">
                  <w:pPr>
                    <w:pStyle w:val="TAC"/>
                  </w:pPr>
                  <w:r w:rsidRPr="005F7EB0">
                    <w:t>4-34</w:t>
                  </w:r>
                </w:p>
              </w:tc>
            </w:tr>
            <w:tr w:rsidR="001640B9" w:rsidRPr="005F7EB0" w14:paraId="4E51CE38"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3155D5" w14:textId="77777777" w:rsidR="001640B9" w:rsidRPr="000D0840" w:rsidRDefault="001640B9" w:rsidP="005F54FF">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14:paraId="05B6AB51" w14:textId="77777777" w:rsidR="001640B9" w:rsidRPr="000D0840" w:rsidRDefault="001640B9" w:rsidP="005F54FF">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BD6FB39" w14:textId="77777777" w:rsidR="001640B9" w:rsidRPr="000D0840" w:rsidRDefault="001640B9" w:rsidP="005F54FF">
                  <w:pPr>
                    <w:pStyle w:val="TAL"/>
                  </w:pPr>
                  <w:r w:rsidRPr="000D0840">
                    <w:t>PDU session reactivation result</w:t>
                  </w:r>
                </w:p>
                <w:p w14:paraId="11708769" w14:textId="77777777" w:rsidR="001640B9" w:rsidRPr="000D0840" w:rsidRDefault="001640B9" w:rsidP="005F54FF">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14:paraId="2507887C"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0BBF82" w14:textId="77777777" w:rsidR="001640B9" w:rsidRPr="005F7EB0" w:rsidRDefault="001640B9" w:rsidP="005F54F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BEBC7D" w14:textId="77777777" w:rsidR="001640B9" w:rsidRPr="005F7EB0" w:rsidRDefault="001640B9" w:rsidP="005F54FF">
                  <w:pPr>
                    <w:pStyle w:val="TAC"/>
                  </w:pPr>
                  <w:r w:rsidRPr="005F7EB0">
                    <w:t>4-32</w:t>
                  </w:r>
                </w:p>
              </w:tc>
            </w:tr>
            <w:tr w:rsidR="001640B9" w:rsidRPr="005F7EB0" w14:paraId="28AB6D07"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106C6" w14:textId="77777777" w:rsidR="001640B9" w:rsidRPr="000D0840" w:rsidRDefault="001640B9" w:rsidP="005F54FF">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14:paraId="2C4D97E6" w14:textId="77777777" w:rsidR="001640B9" w:rsidRPr="000D0840" w:rsidRDefault="001640B9" w:rsidP="005F54FF">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7C90E59" w14:textId="77777777" w:rsidR="001640B9" w:rsidRPr="000D0840" w:rsidRDefault="001640B9" w:rsidP="005F54FF">
                  <w:pPr>
                    <w:pStyle w:val="TAL"/>
                  </w:pPr>
                  <w:r w:rsidRPr="000D0840">
                    <w:t>PDU session reactivation result error cause</w:t>
                  </w:r>
                </w:p>
                <w:p w14:paraId="37384439" w14:textId="77777777" w:rsidR="001640B9" w:rsidRPr="000D0840" w:rsidRDefault="001640B9" w:rsidP="005F54FF">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14:paraId="049E1B06"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7F6044" w14:textId="77777777" w:rsidR="001640B9" w:rsidRPr="005F7EB0" w:rsidRDefault="001640B9" w:rsidP="005F54F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19CD52F" w14:textId="77777777" w:rsidR="001640B9" w:rsidRPr="005F7EB0" w:rsidRDefault="001640B9" w:rsidP="005F54FF">
                  <w:pPr>
                    <w:pStyle w:val="TAC"/>
                  </w:pPr>
                  <w:r w:rsidRPr="005F7EB0">
                    <w:t>5-515</w:t>
                  </w:r>
                </w:p>
              </w:tc>
            </w:tr>
            <w:tr w:rsidR="001640B9" w:rsidRPr="005F7EB0" w14:paraId="21956BFB"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82703F" w14:textId="77777777" w:rsidR="001640B9" w:rsidRPr="000D0840" w:rsidRDefault="001640B9" w:rsidP="005F54FF">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4E18FE66" w14:textId="77777777" w:rsidR="001640B9" w:rsidRPr="000D0840" w:rsidRDefault="001640B9" w:rsidP="005F54FF">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2FE45CE8" w14:textId="77777777" w:rsidR="001640B9" w:rsidRPr="000D0840" w:rsidRDefault="001640B9" w:rsidP="005F54FF">
                  <w:pPr>
                    <w:pStyle w:val="TAL"/>
                  </w:pPr>
                  <w:r w:rsidRPr="000D0840">
                    <w:t>EAP message</w:t>
                  </w:r>
                </w:p>
                <w:p w14:paraId="66CCFF8E" w14:textId="77777777" w:rsidR="001640B9" w:rsidRPr="000D0840" w:rsidRDefault="001640B9" w:rsidP="005F54F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6174CB2B"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A30FA1" w14:textId="77777777" w:rsidR="001640B9" w:rsidRPr="005F7EB0" w:rsidRDefault="001640B9" w:rsidP="005F54F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29B799F" w14:textId="77777777" w:rsidR="001640B9" w:rsidRPr="005F7EB0" w:rsidRDefault="001640B9" w:rsidP="005F54FF">
                  <w:pPr>
                    <w:pStyle w:val="TAC"/>
                  </w:pPr>
                  <w:r w:rsidRPr="005F7EB0">
                    <w:t>7-1503</w:t>
                  </w:r>
                </w:p>
              </w:tc>
            </w:tr>
          </w:tbl>
          <w:p w14:paraId="7C5C3DE5" w14:textId="77777777" w:rsidR="001640B9" w:rsidRDefault="001640B9" w:rsidP="005F54FF">
            <w:pPr>
              <w:rPr>
                <w:rFonts w:ascii="Arial" w:hAnsi="Arial" w:cs="Arial"/>
              </w:rPr>
            </w:pPr>
          </w:p>
        </w:tc>
      </w:tr>
    </w:tbl>
    <w:p w14:paraId="4131CD2A" w14:textId="77777777" w:rsidR="001640B9" w:rsidRDefault="001640B9" w:rsidP="001640B9">
      <w:pPr>
        <w:rPr>
          <w:rFonts w:ascii="Arial" w:hAnsi="Arial" w:cs="Arial"/>
        </w:rPr>
      </w:pPr>
    </w:p>
    <w:p w14:paraId="2E9186CB" w14:textId="07D02FE3" w:rsidR="001640B9" w:rsidRDefault="00EA6A7A" w:rsidP="001640B9">
      <w:pPr>
        <w:rPr>
          <w:rFonts w:ascii="Arial" w:hAnsi="Arial" w:cs="Arial"/>
        </w:rPr>
      </w:pPr>
      <w:r>
        <w:rPr>
          <w:rFonts w:ascii="Arial" w:hAnsi="Arial" w:cs="Arial"/>
        </w:rPr>
        <w:t xml:space="preserve">In the PDU Session Resource Setup Request, the Service Accept NAS-PDU (if present) is sent to the UE NAS layer the first, but in the Initial Context Setup Request, when there are PDU sessions to be setup, it is sent to the last. </w:t>
      </w:r>
    </w:p>
    <w:p w14:paraId="3A849944" w14:textId="3CA09945" w:rsidR="007755C1" w:rsidRDefault="007755C1" w:rsidP="001640B9">
      <w:pPr>
        <w:rPr>
          <w:rFonts w:ascii="Arial" w:hAnsi="Arial" w:cs="Arial"/>
        </w:rPr>
      </w:pPr>
      <w:r>
        <w:rPr>
          <w:rFonts w:ascii="Arial" w:hAnsi="Arial" w:cs="Arial"/>
        </w:rPr>
        <w:t>Further it is specified in the coordination of 5GMM and 5GSM procedures that:</w:t>
      </w:r>
    </w:p>
    <w:p w14:paraId="2ACC4D39" w14:textId="77777777" w:rsidR="007755C1" w:rsidRPr="007755C1" w:rsidRDefault="007755C1" w:rsidP="007755C1">
      <w:pPr>
        <w:rPr>
          <w:rFonts w:ascii="Arial" w:hAnsi="Arial" w:cs="Arial"/>
          <w:i/>
          <w:color w:val="808080" w:themeColor="background1" w:themeShade="80"/>
        </w:rPr>
      </w:pPr>
      <w:r w:rsidRPr="007755C1">
        <w:rPr>
          <w:rFonts w:ascii="Arial" w:hAnsi="Arial" w:cs="Arial"/>
          <w:i/>
          <w:color w:val="808080" w:themeColor="background1" w:themeShade="80"/>
        </w:rPr>
        <w:lastRenderedPageBreak/>
        <w:t xml:space="preserve">During 5GMM procedures, the UE and the AMF shall suspend the transmission of 5GSM messages, except when: </w:t>
      </w:r>
    </w:p>
    <w:p w14:paraId="7ABB5287" w14:textId="77777777" w:rsidR="007755C1" w:rsidRPr="007755C1" w:rsidRDefault="007755C1" w:rsidP="007755C1">
      <w:pPr>
        <w:rPr>
          <w:rFonts w:ascii="Arial" w:hAnsi="Arial" w:cs="Arial"/>
          <w:i/>
          <w:color w:val="808080" w:themeColor="background1" w:themeShade="80"/>
        </w:rPr>
      </w:pPr>
      <w:r w:rsidRPr="007755C1">
        <w:rPr>
          <w:rFonts w:ascii="Arial" w:hAnsi="Arial" w:cs="Arial"/>
          <w:i/>
          <w:color w:val="808080" w:themeColor="background1" w:themeShade="80"/>
        </w:rPr>
        <w:t>a)</w:t>
      </w:r>
      <w:r w:rsidRPr="007755C1">
        <w:rPr>
          <w:rFonts w:ascii="Arial" w:hAnsi="Arial" w:cs="Arial"/>
          <w:i/>
          <w:color w:val="808080" w:themeColor="background1" w:themeShade="80"/>
        </w:rPr>
        <w:tab/>
        <w:t>the 5GMM procedure is piggybacking 5GSM messages; or</w:t>
      </w:r>
    </w:p>
    <w:p w14:paraId="2807FF6B" w14:textId="7194320D" w:rsidR="007755C1" w:rsidRPr="007755C1" w:rsidRDefault="007755C1" w:rsidP="007755C1">
      <w:pPr>
        <w:rPr>
          <w:rFonts w:ascii="Arial" w:hAnsi="Arial" w:cs="Arial"/>
          <w:i/>
          <w:color w:val="808080" w:themeColor="background1" w:themeShade="80"/>
        </w:rPr>
      </w:pPr>
      <w:r w:rsidRPr="007755C1">
        <w:rPr>
          <w:rFonts w:ascii="Arial" w:hAnsi="Arial" w:cs="Arial"/>
          <w:i/>
          <w:color w:val="808080" w:themeColor="background1" w:themeShade="80"/>
        </w:rPr>
        <w:t>b)</w:t>
      </w:r>
      <w:r w:rsidRPr="007755C1">
        <w:rPr>
          <w:rFonts w:ascii="Arial" w:hAnsi="Arial" w:cs="Arial"/>
          <w:i/>
          <w:color w:val="808080" w:themeColor="background1" w:themeShade="80"/>
        </w:rPr>
        <w:tab/>
        <w:t xml:space="preserve">the UE is in </w:t>
      </w:r>
      <w:r w:rsidRPr="007755C1">
        <w:rPr>
          <w:rFonts w:ascii="Arial" w:hAnsi="Arial" w:cs="Arial"/>
          <w:i/>
          <w:color w:val="808080" w:themeColor="background1" w:themeShade="80"/>
          <w:highlight w:val="yellow"/>
        </w:rPr>
        <w:t>5GMM-CONNECTED mode and a service request procedure</w:t>
      </w:r>
      <w:r w:rsidRPr="007755C1">
        <w:rPr>
          <w:rFonts w:ascii="Arial" w:hAnsi="Arial" w:cs="Arial"/>
          <w:i/>
          <w:color w:val="808080" w:themeColor="background1" w:themeShade="80"/>
        </w:rPr>
        <w:t xml:space="preserve"> for re-establishing user-plane resources of PDU session(s) is initiated without including PDU session status IE or Allowed PDU session status IE, the UE and the AMF need not suspend the transmission of 5GSM messages related to other PDU session(s) than the one(s) for which the user- plane resources re-establishment is requested.</w:t>
      </w:r>
    </w:p>
    <w:p w14:paraId="5097B882" w14:textId="7067D541" w:rsidR="007755C1" w:rsidRDefault="007755C1" w:rsidP="001640B9">
      <w:pPr>
        <w:rPr>
          <w:rFonts w:ascii="Arial" w:hAnsi="Arial" w:cs="Arial"/>
        </w:rPr>
      </w:pPr>
      <w:r>
        <w:rPr>
          <w:rFonts w:ascii="Arial" w:hAnsi="Arial" w:cs="Arial"/>
        </w:rPr>
        <w:t>In our opinion, t</w:t>
      </w:r>
      <w:r w:rsidRPr="001640B9">
        <w:rPr>
          <w:rFonts w:ascii="Arial" w:hAnsi="Arial" w:cs="Arial"/>
        </w:rPr>
        <w:t>he Service Accept NAS-PDU should reach the UE as soon as possible</w:t>
      </w:r>
      <w:r>
        <w:rPr>
          <w:rFonts w:ascii="Arial" w:hAnsi="Arial" w:cs="Arial"/>
        </w:rPr>
        <w:t xml:space="preserve"> so there is no extra latency</w:t>
      </w:r>
      <w:r w:rsidR="004D3A5C">
        <w:rPr>
          <w:rFonts w:ascii="Arial" w:hAnsi="Arial" w:cs="Arial"/>
        </w:rPr>
        <w:t xml:space="preserve"> introduced.</w:t>
      </w:r>
    </w:p>
    <w:p w14:paraId="1FECD910" w14:textId="332D4147" w:rsidR="001640B9" w:rsidRPr="00596010" w:rsidRDefault="001640B9" w:rsidP="001640B9">
      <w:pPr>
        <w:rPr>
          <w:rFonts w:ascii="Arial" w:hAnsi="Arial" w:cs="Arial"/>
          <w:b/>
        </w:rPr>
      </w:pPr>
      <w:r w:rsidRPr="00596010">
        <w:rPr>
          <w:rFonts w:ascii="Arial" w:hAnsi="Arial" w:cs="Arial"/>
          <w:b/>
        </w:rPr>
        <w:t xml:space="preserve">Observation </w:t>
      </w:r>
      <w:r w:rsidR="00206678">
        <w:rPr>
          <w:rFonts w:ascii="Arial" w:hAnsi="Arial" w:cs="Arial"/>
          <w:b/>
        </w:rPr>
        <w:t>4</w:t>
      </w:r>
      <w:r w:rsidRPr="00596010">
        <w:rPr>
          <w:rFonts w:ascii="Arial" w:hAnsi="Arial" w:cs="Arial"/>
          <w:b/>
        </w:rPr>
        <w:t>: the UE level NAS-PDU carrying SERIVCE ACCEPT 5GMM message should reach UE as soon as possible</w:t>
      </w:r>
      <w:r w:rsidR="00596010">
        <w:rPr>
          <w:rFonts w:ascii="Arial" w:hAnsi="Arial" w:cs="Arial"/>
          <w:b/>
        </w:rPr>
        <w:t>.</w:t>
      </w:r>
    </w:p>
    <w:p w14:paraId="340840D5" w14:textId="1981D4E2" w:rsidR="00124CFF" w:rsidRDefault="00124CFF" w:rsidP="00775486">
      <w:pPr>
        <w:rPr>
          <w:rFonts w:ascii="Arial" w:hAnsi="Arial" w:cs="Arial"/>
        </w:rPr>
      </w:pPr>
      <w:r w:rsidRPr="00124CFF">
        <w:rPr>
          <w:rFonts w:ascii="Arial" w:hAnsi="Arial" w:cs="Arial"/>
        </w:rPr>
        <w:t>From the above, we conclude that the UE level NAS-PDU is incorrectly placed in Initial Context Setup Message.</w:t>
      </w:r>
      <w:r>
        <w:rPr>
          <w:rFonts w:ascii="Arial" w:hAnsi="Arial" w:cs="Arial"/>
        </w:rPr>
        <w:t xml:space="preserve"> It cause</w:t>
      </w:r>
      <w:r w:rsidR="005D3E29">
        <w:rPr>
          <w:rFonts w:ascii="Arial" w:hAnsi="Arial" w:cs="Arial"/>
        </w:rPr>
        <w:t>s</w:t>
      </w:r>
      <w:r>
        <w:rPr>
          <w:rFonts w:ascii="Arial" w:hAnsi="Arial" w:cs="Arial"/>
        </w:rPr>
        <w:t xml:space="preserve"> </w:t>
      </w:r>
      <w:r w:rsidR="003950C0">
        <w:rPr>
          <w:rFonts w:ascii="Arial" w:hAnsi="Arial" w:cs="Arial"/>
        </w:rPr>
        <w:t>unnecessary</w:t>
      </w:r>
      <w:r>
        <w:rPr>
          <w:rFonts w:ascii="Arial" w:hAnsi="Arial" w:cs="Arial"/>
        </w:rPr>
        <w:t xml:space="preserve"> compl</w:t>
      </w:r>
      <w:r w:rsidR="00C758C0">
        <w:rPr>
          <w:rFonts w:ascii="Arial" w:hAnsi="Arial" w:cs="Arial"/>
        </w:rPr>
        <w:t>ex</w:t>
      </w:r>
      <w:r w:rsidR="005D3E29">
        <w:rPr>
          <w:rFonts w:ascii="Arial" w:hAnsi="Arial" w:cs="Arial"/>
        </w:rPr>
        <w:t>ity</w:t>
      </w:r>
      <w:r w:rsidR="00C758C0">
        <w:rPr>
          <w:rFonts w:ascii="Arial" w:hAnsi="Arial" w:cs="Arial"/>
        </w:rPr>
        <w:t xml:space="preserve"> </w:t>
      </w:r>
      <w:r>
        <w:rPr>
          <w:rFonts w:ascii="Arial" w:hAnsi="Arial" w:cs="Arial"/>
        </w:rPr>
        <w:t xml:space="preserve">in NG-RAN node when </w:t>
      </w:r>
      <w:r w:rsidR="00C758C0">
        <w:rPr>
          <w:rFonts w:ascii="Arial" w:hAnsi="Arial" w:cs="Arial"/>
        </w:rPr>
        <w:t>two different design</w:t>
      </w:r>
      <w:r w:rsidR="005D3E29">
        <w:rPr>
          <w:rFonts w:ascii="Arial" w:hAnsi="Arial" w:cs="Arial"/>
        </w:rPr>
        <w:t>s</w:t>
      </w:r>
      <w:r w:rsidR="00C758C0">
        <w:rPr>
          <w:rFonts w:ascii="Arial" w:hAnsi="Arial" w:cs="Arial"/>
        </w:rPr>
        <w:t xml:space="preserve"> are needed. </w:t>
      </w:r>
      <w:r w:rsidR="009036AA">
        <w:rPr>
          <w:rFonts w:ascii="Arial" w:hAnsi="Arial" w:cs="Arial"/>
        </w:rPr>
        <w:t>It may introduce extra latency.</w:t>
      </w:r>
    </w:p>
    <w:p w14:paraId="580C11DA" w14:textId="5D1F8594" w:rsidR="00C758C0" w:rsidRDefault="00C758C0" w:rsidP="00775486">
      <w:pPr>
        <w:rPr>
          <w:rFonts w:ascii="Arial" w:hAnsi="Arial" w:cs="Arial"/>
        </w:rPr>
      </w:pPr>
      <w:r>
        <w:rPr>
          <w:rFonts w:ascii="Arial" w:hAnsi="Arial" w:cs="Arial"/>
        </w:rPr>
        <w:t>Our proposal is to lift the UE level NAS-PDU</w:t>
      </w:r>
      <w:r w:rsidR="00821FF1">
        <w:rPr>
          <w:rFonts w:ascii="Arial" w:hAnsi="Arial" w:cs="Arial"/>
        </w:rPr>
        <w:t xml:space="preserve"> in the Initial Context Setup Request so that it has the same structure as in the PDU Session Resource Setup Request.</w:t>
      </w:r>
    </w:p>
    <w:p w14:paraId="27B93B76" w14:textId="10216FE5" w:rsidR="00737D0C" w:rsidRPr="00967C29" w:rsidRDefault="006302A9" w:rsidP="00432C3F">
      <w:pPr>
        <w:rPr>
          <w:rFonts w:ascii="Arial" w:hAnsi="Arial" w:cs="Arial"/>
          <w:b/>
        </w:rPr>
      </w:pPr>
      <w:r w:rsidRPr="00967C29">
        <w:rPr>
          <w:rFonts w:ascii="Arial" w:hAnsi="Arial" w:cs="Arial"/>
          <w:b/>
        </w:rPr>
        <w:t xml:space="preserve">Proposal </w:t>
      </w:r>
      <w:r w:rsidR="005C53AF">
        <w:rPr>
          <w:rFonts w:ascii="Arial" w:hAnsi="Arial" w:cs="Arial"/>
          <w:b/>
        </w:rPr>
        <w:t>1</w:t>
      </w:r>
      <w:r w:rsidR="00995DA7" w:rsidRPr="00967C29">
        <w:rPr>
          <w:rFonts w:ascii="Arial" w:hAnsi="Arial" w:cs="Arial"/>
          <w:b/>
        </w:rPr>
        <w:t xml:space="preserve">:   </w:t>
      </w:r>
      <w:r w:rsidR="00124CFF" w:rsidRPr="00967C29">
        <w:rPr>
          <w:rFonts w:ascii="Arial" w:hAnsi="Arial" w:cs="Arial"/>
          <w:b/>
        </w:rPr>
        <w:t xml:space="preserve">RAN3 to discuss and agree to move the UE level NAS-PDU </w:t>
      </w:r>
      <w:r w:rsidR="00206678">
        <w:rPr>
          <w:rFonts w:ascii="Arial" w:hAnsi="Arial" w:cs="Arial"/>
          <w:b/>
        </w:rPr>
        <w:t xml:space="preserve">and place it before </w:t>
      </w:r>
      <w:r w:rsidR="00124CFF" w:rsidRPr="00967C29">
        <w:rPr>
          <w:rFonts w:ascii="Arial" w:hAnsi="Arial" w:cs="Arial"/>
          <w:b/>
        </w:rPr>
        <w:t xml:space="preserve">the PDU session resource to be setup list in </w:t>
      </w:r>
      <w:r w:rsidR="00D772DC" w:rsidRPr="00967C29">
        <w:rPr>
          <w:rFonts w:ascii="Arial" w:hAnsi="Arial" w:cs="Arial"/>
          <w:b/>
        </w:rPr>
        <w:t>Initial Context Setup Request</w:t>
      </w:r>
      <w:r w:rsidR="00206678">
        <w:rPr>
          <w:rFonts w:ascii="Arial" w:hAnsi="Arial" w:cs="Arial"/>
          <w:b/>
        </w:rPr>
        <w:t>.</w:t>
      </w:r>
    </w:p>
    <w:p w14:paraId="5C97E3F4" w14:textId="538E6017" w:rsidR="00F20E2F" w:rsidRPr="004A5FA8" w:rsidRDefault="00F20E2F" w:rsidP="00F20E2F">
      <w:pPr>
        <w:pStyle w:val="Heading1"/>
        <w:rPr>
          <w:lang w:val="en-US"/>
        </w:rPr>
      </w:pPr>
      <w:r>
        <w:rPr>
          <w:lang w:eastAsia="zh-CN"/>
        </w:rPr>
        <w:t>3</w:t>
      </w:r>
      <w:r>
        <w:rPr>
          <w:lang w:eastAsia="zh-CN"/>
        </w:rPr>
        <w:tab/>
        <w:t>Proposal</w:t>
      </w:r>
    </w:p>
    <w:p w14:paraId="1470F8F0" w14:textId="77777777" w:rsidR="00124CFF" w:rsidRDefault="00124CFF" w:rsidP="00124CFF">
      <w:pPr>
        <w:rPr>
          <w:rFonts w:ascii="Arial" w:hAnsi="Arial" w:cs="Arial"/>
          <w:b/>
          <w:sz w:val="24"/>
          <w:szCs w:val="24"/>
        </w:rPr>
      </w:pPr>
    </w:p>
    <w:p w14:paraId="708D902D" w14:textId="74A86FC0" w:rsidR="00300AE2" w:rsidRDefault="00300AE2" w:rsidP="00300AE2">
      <w:pPr>
        <w:rPr>
          <w:rFonts w:ascii="Arial" w:hAnsi="Arial" w:cs="Arial"/>
          <w:b/>
        </w:rPr>
      </w:pPr>
      <w:r w:rsidRPr="00C643B5">
        <w:rPr>
          <w:rFonts w:ascii="Arial" w:hAnsi="Arial" w:cs="Arial"/>
          <w:b/>
        </w:rPr>
        <w:t xml:space="preserve">Observation 1: in RRC, there are two types of NAS messages, one type is </w:t>
      </w:r>
      <w:r>
        <w:rPr>
          <w:rFonts w:ascii="Arial" w:hAnsi="Arial" w:cs="Arial"/>
          <w:b/>
        </w:rPr>
        <w:t>for bearer establishment /modification/release; another type is the initial NAS messages.</w:t>
      </w:r>
    </w:p>
    <w:p w14:paraId="10C964A3" w14:textId="77777777" w:rsidR="00815BF5" w:rsidRDefault="00815BF5" w:rsidP="00815BF5">
      <w:pPr>
        <w:rPr>
          <w:rFonts w:ascii="Arial" w:hAnsi="Arial" w:cs="Arial"/>
          <w:b/>
        </w:rPr>
      </w:pPr>
      <w:r w:rsidRPr="00C643B5">
        <w:rPr>
          <w:rFonts w:ascii="Arial" w:hAnsi="Arial" w:cs="Arial"/>
          <w:b/>
        </w:rPr>
        <w:t xml:space="preserve">Observation </w:t>
      </w:r>
      <w:r>
        <w:rPr>
          <w:rFonts w:ascii="Arial" w:hAnsi="Arial" w:cs="Arial"/>
          <w:b/>
        </w:rPr>
        <w:t>2</w:t>
      </w:r>
      <w:r w:rsidRPr="00C643B5">
        <w:rPr>
          <w:rFonts w:ascii="Arial" w:hAnsi="Arial" w:cs="Arial"/>
          <w:b/>
        </w:rPr>
        <w:t xml:space="preserve">: in </w:t>
      </w:r>
      <w:r>
        <w:rPr>
          <w:rFonts w:ascii="Arial" w:hAnsi="Arial" w:cs="Arial"/>
          <w:b/>
        </w:rPr>
        <w:t>NGAP</w:t>
      </w:r>
      <w:r w:rsidRPr="00C643B5">
        <w:rPr>
          <w:rFonts w:ascii="Arial" w:hAnsi="Arial" w:cs="Arial"/>
          <w:b/>
        </w:rPr>
        <w:t xml:space="preserve">, there are two </w:t>
      </w:r>
      <w:r>
        <w:rPr>
          <w:rFonts w:ascii="Arial" w:hAnsi="Arial" w:cs="Arial"/>
          <w:b/>
        </w:rPr>
        <w:t>levels</w:t>
      </w:r>
      <w:r w:rsidRPr="00C643B5">
        <w:rPr>
          <w:rFonts w:ascii="Arial" w:hAnsi="Arial" w:cs="Arial"/>
          <w:b/>
        </w:rPr>
        <w:t xml:space="preserve"> of NAS messages, </w:t>
      </w:r>
      <w:r>
        <w:rPr>
          <w:rFonts w:ascii="Arial" w:hAnsi="Arial" w:cs="Arial"/>
          <w:b/>
        </w:rPr>
        <w:t>one UE level originated from AMF, another related to PDU session resources.</w:t>
      </w:r>
    </w:p>
    <w:p w14:paraId="7CD419D9" w14:textId="0BB9D1A5" w:rsidR="00815BF5" w:rsidRDefault="00EB088A" w:rsidP="00300AE2">
      <w:pPr>
        <w:rPr>
          <w:rFonts w:ascii="Arial" w:hAnsi="Arial" w:cs="Arial"/>
          <w:b/>
        </w:rPr>
      </w:pPr>
      <w:r w:rsidRPr="00C643B5">
        <w:rPr>
          <w:rFonts w:ascii="Arial" w:hAnsi="Arial" w:cs="Arial"/>
          <w:b/>
        </w:rPr>
        <w:t xml:space="preserve">Observation </w:t>
      </w:r>
      <w:r>
        <w:rPr>
          <w:rFonts w:ascii="Arial" w:hAnsi="Arial" w:cs="Arial"/>
          <w:b/>
        </w:rPr>
        <w:t>3</w:t>
      </w:r>
      <w:r w:rsidRPr="00C643B5">
        <w:rPr>
          <w:rFonts w:ascii="Arial" w:hAnsi="Arial" w:cs="Arial"/>
          <w:b/>
        </w:rPr>
        <w:t xml:space="preserve">: </w:t>
      </w:r>
      <w:r>
        <w:rPr>
          <w:rFonts w:ascii="Arial" w:hAnsi="Arial" w:cs="Arial"/>
          <w:b/>
        </w:rPr>
        <w:t xml:space="preserve">the RRC </w:t>
      </w:r>
      <w:r w:rsidRPr="00686A56">
        <w:rPr>
          <w:rFonts w:ascii="Arial" w:hAnsi="Arial" w:cs="Arial"/>
          <w:b/>
        </w:rPr>
        <w:t>NAS messages used for bearer establishment/modification/release</w:t>
      </w:r>
      <w:r>
        <w:rPr>
          <w:rFonts w:ascii="Arial" w:hAnsi="Arial" w:cs="Arial"/>
          <w:b/>
        </w:rPr>
        <w:t xml:space="preserve"> are the PDU Session NAS PDUs.</w:t>
      </w:r>
    </w:p>
    <w:p w14:paraId="1337AAA9" w14:textId="77777777" w:rsidR="00826F44" w:rsidRPr="00596010" w:rsidRDefault="00826F44" w:rsidP="00826F44">
      <w:pPr>
        <w:rPr>
          <w:rFonts w:ascii="Arial" w:hAnsi="Arial" w:cs="Arial"/>
          <w:b/>
        </w:rPr>
      </w:pPr>
      <w:r w:rsidRPr="00596010">
        <w:rPr>
          <w:rFonts w:ascii="Arial" w:hAnsi="Arial" w:cs="Arial"/>
          <w:b/>
        </w:rPr>
        <w:t xml:space="preserve">Observation </w:t>
      </w:r>
      <w:r>
        <w:rPr>
          <w:rFonts w:ascii="Arial" w:hAnsi="Arial" w:cs="Arial"/>
          <w:b/>
        </w:rPr>
        <w:t>4</w:t>
      </w:r>
      <w:r w:rsidRPr="00596010">
        <w:rPr>
          <w:rFonts w:ascii="Arial" w:hAnsi="Arial" w:cs="Arial"/>
          <w:b/>
        </w:rPr>
        <w:t>: the UE level NAS-PDU carrying SERIVCE ACCEPT 5GMM message should reach UE as soon as possible</w:t>
      </w:r>
      <w:r>
        <w:rPr>
          <w:rFonts w:ascii="Arial" w:hAnsi="Arial" w:cs="Arial"/>
          <w:b/>
        </w:rPr>
        <w:t>.</w:t>
      </w:r>
    </w:p>
    <w:p w14:paraId="3140113F" w14:textId="77777777" w:rsidR="00300AE2" w:rsidRDefault="00300AE2" w:rsidP="00124CFF">
      <w:pPr>
        <w:rPr>
          <w:rFonts w:ascii="Arial" w:hAnsi="Arial" w:cs="Arial"/>
          <w:b/>
        </w:rPr>
      </w:pPr>
    </w:p>
    <w:p w14:paraId="621D43A0" w14:textId="1FAEC8F3" w:rsidR="00826F44" w:rsidRPr="00967C29" w:rsidRDefault="00826F44" w:rsidP="00826F44">
      <w:pPr>
        <w:rPr>
          <w:rFonts w:ascii="Arial" w:hAnsi="Arial" w:cs="Arial"/>
          <w:b/>
        </w:rPr>
      </w:pPr>
      <w:r w:rsidRPr="00967C29">
        <w:rPr>
          <w:rFonts w:ascii="Arial" w:hAnsi="Arial" w:cs="Arial"/>
          <w:b/>
        </w:rPr>
        <w:t xml:space="preserve">Proposal </w:t>
      </w:r>
      <w:r w:rsidR="00247589">
        <w:rPr>
          <w:rFonts w:ascii="Arial" w:hAnsi="Arial" w:cs="Arial"/>
          <w:b/>
        </w:rPr>
        <w:t>1</w:t>
      </w:r>
      <w:r w:rsidRPr="00967C29">
        <w:rPr>
          <w:rFonts w:ascii="Arial" w:hAnsi="Arial" w:cs="Arial"/>
          <w:b/>
        </w:rPr>
        <w:t xml:space="preserve">:   RAN3 to discuss and agree to move the UE level NAS-PDU </w:t>
      </w:r>
      <w:r>
        <w:rPr>
          <w:rFonts w:ascii="Arial" w:hAnsi="Arial" w:cs="Arial"/>
          <w:b/>
        </w:rPr>
        <w:t xml:space="preserve">and place it before </w:t>
      </w:r>
      <w:r w:rsidRPr="00967C29">
        <w:rPr>
          <w:rFonts w:ascii="Arial" w:hAnsi="Arial" w:cs="Arial"/>
          <w:b/>
        </w:rPr>
        <w:t>the PDU session resource to be setup list in Initial Context Setup Request</w:t>
      </w:r>
      <w:r>
        <w:rPr>
          <w:rFonts w:ascii="Arial" w:hAnsi="Arial" w:cs="Arial"/>
          <w:b/>
        </w:rPr>
        <w:t>.</w:t>
      </w:r>
    </w:p>
    <w:p w14:paraId="64290DFF" w14:textId="24A45FE7" w:rsidR="00F20E2F" w:rsidRPr="004A5FA8" w:rsidRDefault="00F20E2F" w:rsidP="00F20E2F">
      <w:pPr>
        <w:pStyle w:val="Heading1"/>
        <w:rPr>
          <w:lang w:val="en-US"/>
        </w:rPr>
      </w:pPr>
      <w:r>
        <w:rPr>
          <w:lang w:eastAsia="zh-CN"/>
        </w:rPr>
        <w:t>4</w:t>
      </w:r>
      <w:r>
        <w:rPr>
          <w:lang w:eastAsia="zh-CN"/>
        </w:rPr>
        <w:tab/>
        <w:t>Reference</w:t>
      </w:r>
      <w:r>
        <w:rPr>
          <w:lang w:eastAsia="zh-CN"/>
        </w:rPr>
        <w:tab/>
      </w:r>
    </w:p>
    <w:p w14:paraId="466D1155" w14:textId="2FD13AA2" w:rsidR="00983A5D" w:rsidRDefault="00983A5D" w:rsidP="008F5635">
      <w:pPr>
        <w:rPr>
          <w:lang w:val="en-US"/>
        </w:rPr>
      </w:pPr>
      <w:r>
        <w:rPr>
          <w:lang w:val="en-US"/>
        </w:rPr>
        <w:t>[1]</w:t>
      </w:r>
      <w:r>
        <w:rPr>
          <w:lang w:val="en-US"/>
        </w:rPr>
        <w:tab/>
      </w:r>
      <w:r w:rsidR="00FB0A1A" w:rsidRPr="00FB0A1A">
        <w:rPr>
          <w:lang w:val="en-US"/>
        </w:rPr>
        <w:t>R3-19077</w:t>
      </w:r>
      <w:r w:rsidR="00C40024">
        <w:rPr>
          <w:lang w:val="en-US"/>
        </w:rPr>
        <w:t>4</w:t>
      </w:r>
      <w:r>
        <w:rPr>
          <w:lang w:val="en-US"/>
        </w:rPr>
        <w:tab/>
      </w:r>
      <w:r w:rsidR="00F67A14" w:rsidRPr="00F67A14">
        <w:rPr>
          <w:lang w:val="en-US"/>
        </w:rPr>
        <w:t>NAS PDU in Initial Context Setup</w:t>
      </w:r>
      <w:r w:rsidR="00C42519">
        <w:rPr>
          <w:lang w:val="en-US"/>
        </w:rPr>
        <w:t>, Ericsson</w:t>
      </w:r>
    </w:p>
    <w:p w14:paraId="54103678" w14:textId="64DB4D97" w:rsidR="00FA11AD" w:rsidRDefault="00FA11AD" w:rsidP="00B334EE">
      <w:pPr>
        <w:rPr>
          <w:lang w:val="en-US"/>
        </w:rPr>
      </w:pPr>
    </w:p>
    <w:p w14:paraId="347C54D8" w14:textId="77777777" w:rsidR="00FA11AD" w:rsidRDefault="00FA11AD" w:rsidP="00B334EE">
      <w:pPr>
        <w:rPr>
          <w:lang w:val="en-US"/>
        </w:rPr>
      </w:pPr>
    </w:p>
    <w:p w14:paraId="20BBEF6E" w14:textId="77777777" w:rsidR="00B334EE" w:rsidRDefault="00B334EE" w:rsidP="008F5635">
      <w:pPr>
        <w:rPr>
          <w:lang w:val="en-US"/>
        </w:rPr>
      </w:pPr>
    </w:p>
    <w:p w14:paraId="189FD4D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22E54" w14:textId="77777777" w:rsidR="00B308ED" w:rsidRDefault="00B308ED">
      <w:pPr>
        <w:spacing w:after="0"/>
      </w:pPr>
      <w:r>
        <w:separator/>
      </w:r>
    </w:p>
  </w:endnote>
  <w:endnote w:type="continuationSeparator" w:id="0">
    <w:p w14:paraId="2EF7A975" w14:textId="77777777" w:rsidR="00B308ED" w:rsidRDefault="00B30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DB6BD" w14:textId="77777777" w:rsidR="00B308ED" w:rsidRDefault="00B308ED">
      <w:pPr>
        <w:spacing w:after="0"/>
      </w:pPr>
      <w:r>
        <w:separator/>
      </w:r>
    </w:p>
  </w:footnote>
  <w:footnote w:type="continuationSeparator" w:id="0">
    <w:p w14:paraId="3BCF34F1" w14:textId="77777777" w:rsidR="00B308ED" w:rsidRDefault="00B308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0067FF"/>
    <w:multiLevelType w:val="hybridMultilevel"/>
    <w:tmpl w:val="B9D47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31141"/>
    <w:multiLevelType w:val="hybridMultilevel"/>
    <w:tmpl w:val="3852F4F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7"/>
  </w:num>
  <w:num w:numId="5">
    <w:abstractNumId w:val="2"/>
  </w:num>
  <w:num w:numId="6">
    <w:abstractNumId w:val="18"/>
  </w:num>
  <w:num w:numId="7">
    <w:abstractNumId w:val="3"/>
  </w:num>
  <w:num w:numId="8">
    <w:abstractNumId w:val="13"/>
  </w:num>
  <w:num w:numId="9">
    <w:abstractNumId w:val="11"/>
  </w:num>
  <w:num w:numId="10">
    <w:abstractNumId w:val="17"/>
  </w:num>
  <w:num w:numId="11">
    <w:abstractNumId w:val="15"/>
  </w:num>
  <w:num w:numId="12">
    <w:abstractNumId w:val="0"/>
  </w:num>
  <w:num w:numId="13">
    <w:abstractNumId w:val="20"/>
  </w:num>
  <w:num w:numId="14">
    <w:abstractNumId w:val="19"/>
  </w:num>
  <w:num w:numId="15">
    <w:abstractNumId w:val="4"/>
  </w:num>
  <w:num w:numId="16">
    <w:abstractNumId w:val="1"/>
  </w:num>
  <w:num w:numId="17">
    <w:abstractNumId w:val="26"/>
  </w:num>
  <w:num w:numId="18">
    <w:abstractNumId w:val="24"/>
  </w:num>
  <w:num w:numId="19">
    <w:abstractNumId w:val="16"/>
  </w:num>
  <w:num w:numId="20">
    <w:abstractNumId w:val="6"/>
  </w:num>
  <w:num w:numId="21">
    <w:abstractNumId w:val="5"/>
  </w:num>
  <w:num w:numId="22">
    <w:abstractNumId w:val="8"/>
  </w:num>
  <w:num w:numId="23">
    <w:abstractNumId w:val="23"/>
  </w:num>
  <w:num w:numId="24">
    <w:abstractNumId w:val="21"/>
  </w:num>
  <w:num w:numId="25">
    <w:abstractNumId w:val="12"/>
  </w:num>
  <w:num w:numId="26">
    <w:abstractNumId w:val="9"/>
  </w:num>
  <w:num w:numId="2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079AA"/>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66583"/>
    <w:rsid w:val="00067C86"/>
    <w:rsid w:val="0007222A"/>
    <w:rsid w:val="00073385"/>
    <w:rsid w:val="00077485"/>
    <w:rsid w:val="00077829"/>
    <w:rsid w:val="00081CE6"/>
    <w:rsid w:val="0008470A"/>
    <w:rsid w:val="00084976"/>
    <w:rsid w:val="00084A1A"/>
    <w:rsid w:val="00090F1D"/>
    <w:rsid w:val="000933D3"/>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061B5"/>
    <w:rsid w:val="0011026A"/>
    <w:rsid w:val="001164C1"/>
    <w:rsid w:val="00120199"/>
    <w:rsid w:val="00123FF4"/>
    <w:rsid w:val="00124CFF"/>
    <w:rsid w:val="001307B0"/>
    <w:rsid w:val="0013096F"/>
    <w:rsid w:val="00131266"/>
    <w:rsid w:val="001346E6"/>
    <w:rsid w:val="001367AD"/>
    <w:rsid w:val="00136B1D"/>
    <w:rsid w:val="00140B6D"/>
    <w:rsid w:val="00141227"/>
    <w:rsid w:val="00141482"/>
    <w:rsid w:val="00141B6D"/>
    <w:rsid w:val="001423AA"/>
    <w:rsid w:val="0014617A"/>
    <w:rsid w:val="001463F9"/>
    <w:rsid w:val="00147072"/>
    <w:rsid w:val="00150518"/>
    <w:rsid w:val="001524A5"/>
    <w:rsid w:val="00154EFB"/>
    <w:rsid w:val="00161886"/>
    <w:rsid w:val="00163EF4"/>
    <w:rsid w:val="001640B9"/>
    <w:rsid w:val="0017021F"/>
    <w:rsid w:val="001702B1"/>
    <w:rsid w:val="00170416"/>
    <w:rsid w:val="00171E9E"/>
    <w:rsid w:val="00174A5B"/>
    <w:rsid w:val="001751D0"/>
    <w:rsid w:val="00176DB7"/>
    <w:rsid w:val="00180BE7"/>
    <w:rsid w:val="00180D9D"/>
    <w:rsid w:val="00182C64"/>
    <w:rsid w:val="001835CB"/>
    <w:rsid w:val="00183C1A"/>
    <w:rsid w:val="00185C8F"/>
    <w:rsid w:val="00194427"/>
    <w:rsid w:val="001A0207"/>
    <w:rsid w:val="001A4232"/>
    <w:rsid w:val="001A446C"/>
    <w:rsid w:val="001A77C1"/>
    <w:rsid w:val="001A7893"/>
    <w:rsid w:val="001B07D3"/>
    <w:rsid w:val="001B1DB2"/>
    <w:rsid w:val="001B5212"/>
    <w:rsid w:val="001B6E72"/>
    <w:rsid w:val="001B778A"/>
    <w:rsid w:val="001B7E93"/>
    <w:rsid w:val="001C01D2"/>
    <w:rsid w:val="001C0588"/>
    <w:rsid w:val="001C140C"/>
    <w:rsid w:val="001C1757"/>
    <w:rsid w:val="001C3C6E"/>
    <w:rsid w:val="001C6B66"/>
    <w:rsid w:val="001C718C"/>
    <w:rsid w:val="001D173C"/>
    <w:rsid w:val="001D17FA"/>
    <w:rsid w:val="001D2049"/>
    <w:rsid w:val="001D23DC"/>
    <w:rsid w:val="001D2903"/>
    <w:rsid w:val="001D73DD"/>
    <w:rsid w:val="001E0D70"/>
    <w:rsid w:val="001E11DA"/>
    <w:rsid w:val="001E1F5C"/>
    <w:rsid w:val="001E6F4B"/>
    <w:rsid w:val="001F1D32"/>
    <w:rsid w:val="001F65A7"/>
    <w:rsid w:val="001F74FD"/>
    <w:rsid w:val="0020311B"/>
    <w:rsid w:val="00206576"/>
    <w:rsid w:val="00206678"/>
    <w:rsid w:val="00206876"/>
    <w:rsid w:val="00210E72"/>
    <w:rsid w:val="002152A9"/>
    <w:rsid w:val="00217C91"/>
    <w:rsid w:val="002201A1"/>
    <w:rsid w:val="0022072C"/>
    <w:rsid w:val="00221DC2"/>
    <w:rsid w:val="00221F21"/>
    <w:rsid w:val="00222190"/>
    <w:rsid w:val="002250DF"/>
    <w:rsid w:val="00225182"/>
    <w:rsid w:val="00230104"/>
    <w:rsid w:val="00231520"/>
    <w:rsid w:val="00231827"/>
    <w:rsid w:val="00232F6B"/>
    <w:rsid w:val="00233D34"/>
    <w:rsid w:val="00234D81"/>
    <w:rsid w:val="0023558A"/>
    <w:rsid w:val="00245329"/>
    <w:rsid w:val="00245B3F"/>
    <w:rsid w:val="00246389"/>
    <w:rsid w:val="00247113"/>
    <w:rsid w:val="00247589"/>
    <w:rsid w:val="00252C49"/>
    <w:rsid w:val="00253517"/>
    <w:rsid w:val="00253DBD"/>
    <w:rsid w:val="0025412E"/>
    <w:rsid w:val="0025450E"/>
    <w:rsid w:val="002603ED"/>
    <w:rsid w:val="00262228"/>
    <w:rsid w:val="002634DC"/>
    <w:rsid w:val="002645E2"/>
    <w:rsid w:val="00264AD8"/>
    <w:rsid w:val="00264C3A"/>
    <w:rsid w:val="00265959"/>
    <w:rsid w:val="002672F8"/>
    <w:rsid w:val="00267A07"/>
    <w:rsid w:val="002701EE"/>
    <w:rsid w:val="00270A85"/>
    <w:rsid w:val="00272ACA"/>
    <w:rsid w:val="00273123"/>
    <w:rsid w:val="00276F7B"/>
    <w:rsid w:val="00277CC9"/>
    <w:rsid w:val="00291A94"/>
    <w:rsid w:val="00292430"/>
    <w:rsid w:val="00293236"/>
    <w:rsid w:val="00294C12"/>
    <w:rsid w:val="00295261"/>
    <w:rsid w:val="00296159"/>
    <w:rsid w:val="002964AB"/>
    <w:rsid w:val="002967A2"/>
    <w:rsid w:val="002970F6"/>
    <w:rsid w:val="002A18FF"/>
    <w:rsid w:val="002A49B0"/>
    <w:rsid w:val="002A66DA"/>
    <w:rsid w:val="002A6E64"/>
    <w:rsid w:val="002B79A6"/>
    <w:rsid w:val="002C4CD3"/>
    <w:rsid w:val="002D1332"/>
    <w:rsid w:val="002D1FBB"/>
    <w:rsid w:val="002D2189"/>
    <w:rsid w:val="002D3E46"/>
    <w:rsid w:val="002D67F3"/>
    <w:rsid w:val="002D7F54"/>
    <w:rsid w:val="002E2DB8"/>
    <w:rsid w:val="002E400B"/>
    <w:rsid w:val="002E43B0"/>
    <w:rsid w:val="002E4DF2"/>
    <w:rsid w:val="002E7D34"/>
    <w:rsid w:val="002E7EC8"/>
    <w:rsid w:val="002F1425"/>
    <w:rsid w:val="002F1940"/>
    <w:rsid w:val="002F73B4"/>
    <w:rsid w:val="00300280"/>
    <w:rsid w:val="00300AE2"/>
    <w:rsid w:val="00301FCF"/>
    <w:rsid w:val="00304197"/>
    <w:rsid w:val="0030717C"/>
    <w:rsid w:val="0030723B"/>
    <w:rsid w:val="0031139C"/>
    <w:rsid w:val="00311454"/>
    <w:rsid w:val="003115ED"/>
    <w:rsid w:val="00312232"/>
    <w:rsid w:val="0031619A"/>
    <w:rsid w:val="00320676"/>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5672"/>
    <w:rsid w:val="00355A58"/>
    <w:rsid w:val="00362C92"/>
    <w:rsid w:val="0036354C"/>
    <w:rsid w:val="00363E36"/>
    <w:rsid w:val="00363F4D"/>
    <w:rsid w:val="0036531B"/>
    <w:rsid w:val="00371AD1"/>
    <w:rsid w:val="00372A38"/>
    <w:rsid w:val="00372BDD"/>
    <w:rsid w:val="00372C18"/>
    <w:rsid w:val="003731E0"/>
    <w:rsid w:val="00383545"/>
    <w:rsid w:val="00384100"/>
    <w:rsid w:val="0038675F"/>
    <w:rsid w:val="00387050"/>
    <w:rsid w:val="003950C0"/>
    <w:rsid w:val="0039698A"/>
    <w:rsid w:val="00397FDA"/>
    <w:rsid w:val="003A048E"/>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7FD"/>
    <w:rsid w:val="003D1AC2"/>
    <w:rsid w:val="003D207E"/>
    <w:rsid w:val="003D209C"/>
    <w:rsid w:val="003D2956"/>
    <w:rsid w:val="003D3F18"/>
    <w:rsid w:val="003D457D"/>
    <w:rsid w:val="003D4B49"/>
    <w:rsid w:val="003E6944"/>
    <w:rsid w:val="003F24B2"/>
    <w:rsid w:val="003F41D0"/>
    <w:rsid w:val="003F4968"/>
    <w:rsid w:val="003F4B95"/>
    <w:rsid w:val="003F5026"/>
    <w:rsid w:val="003F6601"/>
    <w:rsid w:val="003F6D9A"/>
    <w:rsid w:val="00403CD5"/>
    <w:rsid w:val="00403F1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6E8"/>
    <w:rsid w:val="004413AA"/>
    <w:rsid w:val="00441F50"/>
    <w:rsid w:val="00442222"/>
    <w:rsid w:val="0044246A"/>
    <w:rsid w:val="00444AD4"/>
    <w:rsid w:val="00444D46"/>
    <w:rsid w:val="00447C61"/>
    <w:rsid w:val="00450F7A"/>
    <w:rsid w:val="0045424B"/>
    <w:rsid w:val="004559D0"/>
    <w:rsid w:val="00457C4D"/>
    <w:rsid w:val="00461912"/>
    <w:rsid w:val="00462A10"/>
    <w:rsid w:val="004630CD"/>
    <w:rsid w:val="00463C79"/>
    <w:rsid w:val="0046511B"/>
    <w:rsid w:val="00465E96"/>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1F78"/>
    <w:rsid w:val="00494A24"/>
    <w:rsid w:val="00494AFE"/>
    <w:rsid w:val="004A179D"/>
    <w:rsid w:val="004A2339"/>
    <w:rsid w:val="004A40B4"/>
    <w:rsid w:val="004A5A0D"/>
    <w:rsid w:val="004A5FA8"/>
    <w:rsid w:val="004B0BB0"/>
    <w:rsid w:val="004B209C"/>
    <w:rsid w:val="004B2438"/>
    <w:rsid w:val="004B74D5"/>
    <w:rsid w:val="004B7621"/>
    <w:rsid w:val="004C01A5"/>
    <w:rsid w:val="004C1588"/>
    <w:rsid w:val="004C1750"/>
    <w:rsid w:val="004C2ED1"/>
    <w:rsid w:val="004C53EA"/>
    <w:rsid w:val="004D3A5C"/>
    <w:rsid w:val="004D485E"/>
    <w:rsid w:val="004D5B59"/>
    <w:rsid w:val="004D6222"/>
    <w:rsid w:val="004D70E3"/>
    <w:rsid w:val="004E0FE2"/>
    <w:rsid w:val="004E3686"/>
    <w:rsid w:val="004E3939"/>
    <w:rsid w:val="004E4682"/>
    <w:rsid w:val="004E5DDF"/>
    <w:rsid w:val="004E6612"/>
    <w:rsid w:val="004E66BB"/>
    <w:rsid w:val="004F2E4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D4B"/>
    <w:rsid w:val="00530F4E"/>
    <w:rsid w:val="0053262B"/>
    <w:rsid w:val="0053565A"/>
    <w:rsid w:val="005364EC"/>
    <w:rsid w:val="0053762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87846"/>
    <w:rsid w:val="005911CD"/>
    <w:rsid w:val="00593D85"/>
    <w:rsid w:val="00596010"/>
    <w:rsid w:val="00596F26"/>
    <w:rsid w:val="00597648"/>
    <w:rsid w:val="00597B8D"/>
    <w:rsid w:val="005A1B30"/>
    <w:rsid w:val="005A41A1"/>
    <w:rsid w:val="005A7864"/>
    <w:rsid w:val="005A7E7E"/>
    <w:rsid w:val="005A7FAB"/>
    <w:rsid w:val="005B3F65"/>
    <w:rsid w:val="005B4457"/>
    <w:rsid w:val="005B5477"/>
    <w:rsid w:val="005B6624"/>
    <w:rsid w:val="005B6E66"/>
    <w:rsid w:val="005C1E42"/>
    <w:rsid w:val="005C32E8"/>
    <w:rsid w:val="005C492F"/>
    <w:rsid w:val="005C49C3"/>
    <w:rsid w:val="005C53AF"/>
    <w:rsid w:val="005C54FF"/>
    <w:rsid w:val="005C7A8A"/>
    <w:rsid w:val="005D3E29"/>
    <w:rsid w:val="005D495F"/>
    <w:rsid w:val="005F0150"/>
    <w:rsid w:val="005F17C2"/>
    <w:rsid w:val="005F1FA5"/>
    <w:rsid w:val="005F23D1"/>
    <w:rsid w:val="005F3055"/>
    <w:rsid w:val="005F46DB"/>
    <w:rsid w:val="005F50A3"/>
    <w:rsid w:val="005F66DB"/>
    <w:rsid w:val="005F7531"/>
    <w:rsid w:val="00600E15"/>
    <w:rsid w:val="0060235A"/>
    <w:rsid w:val="006033AC"/>
    <w:rsid w:val="00605012"/>
    <w:rsid w:val="006101A0"/>
    <w:rsid w:val="00613107"/>
    <w:rsid w:val="00613CF0"/>
    <w:rsid w:val="00613F59"/>
    <w:rsid w:val="006149FE"/>
    <w:rsid w:val="00614F8D"/>
    <w:rsid w:val="00616A8B"/>
    <w:rsid w:val="00617583"/>
    <w:rsid w:val="00621FBD"/>
    <w:rsid w:val="00622113"/>
    <w:rsid w:val="0062790C"/>
    <w:rsid w:val="00627BC6"/>
    <w:rsid w:val="006302A9"/>
    <w:rsid w:val="00633451"/>
    <w:rsid w:val="00633C71"/>
    <w:rsid w:val="00634633"/>
    <w:rsid w:val="00636BB8"/>
    <w:rsid w:val="00637C04"/>
    <w:rsid w:val="00642534"/>
    <w:rsid w:val="00643356"/>
    <w:rsid w:val="00654086"/>
    <w:rsid w:val="0065425F"/>
    <w:rsid w:val="00655AD0"/>
    <w:rsid w:val="00655DC0"/>
    <w:rsid w:val="006606C2"/>
    <w:rsid w:val="00661FD6"/>
    <w:rsid w:val="00673C3C"/>
    <w:rsid w:val="00673F64"/>
    <w:rsid w:val="0067551B"/>
    <w:rsid w:val="00684D52"/>
    <w:rsid w:val="00685872"/>
    <w:rsid w:val="00686A56"/>
    <w:rsid w:val="00687D39"/>
    <w:rsid w:val="0069044A"/>
    <w:rsid w:val="00690DBD"/>
    <w:rsid w:val="006922A2"/>
    <w:rsid w:val="006924B6"/>
    <w:rsid w:val="006938C5"/>
    <w:rsid w:val="006A31C8"/>
    <w:rsid w:val="006A464E"/>
    <w:rsid w:val="006A58AF"/>
    <w:rsid w:val="006A5E2A"/>
    <w:rsid w:val="006A5F4F"/>
    <w:rsid w:val="006A63F4"/>
    <w:rsid w:val="006B0F89"/>
    <w:rsid w:val="006B17F4"/>
    <w:rsid w:val="006B25BA"/>
    <w:rsid w:val="006B4A30"/>
    <w:rsid w:val="006C10D2"/>
    <w:rsid w:val="006D135D"/>
    <w:rsid w:val="006D47ED"/>
    <w:rsid w:val="006D5125"/>
    <w:rsid w:val="006E0145"/>
    <w:rsid w:val="006E0158"/>
    <w:rsid w:val="006E1DD6"/>
    <w:rsid w:val="006E277B"/>
    <w:rsid w:val="006E2882"/>
    <w:rsid w:val="006E53DB"/>
    <w:rsid w:val="006E6460"/>
    <w:rsid w:val="006E70E9"/>
    <w:rsid w:val="006E786E"/>
    <w:rsid w:val="006E7CFD"/>
    <w:rsid w:val="006F5A9E"/>
    <w:rsid w:val="006F5C26"/>
    <w:rsid w:val="006F6144"/>
    <w:rsid w:val="00701B6D"/>
    <w:rsid w:val="00701E6D"/>
    <w:rsid w:val="00706209"/>
    <w:rsid w:val="00706920"/>
    <w:rsid w:val="00706B68"/>
    <w:rsid w:val="00707B2E"/>
    <w:rsid w:val="007119BC"/>
    <w:rsid w:val="00712739"/>
    <w:rsid w:val="00716514"/>
    <w:rsid w:val="00717A41"/>
    <w:rsid w:val="00720D1E"/>
    <w:rsid w:val="00722AB3"/>
    <w:rsid w:val="00723E52"/>
    <w:rsid w:val="0072459F"/>
    <w:rsid w:val="0072606E"/>
    <w:rsid w:val="00726BED"/>
    <w:rsid w:val="007278B6"/>
    <w:rsid w:val="00727F8A"/>
    <w:rsid w:val="007302E1"/>
    <w:rsid w:val="00731A11"/>
    <w:rsid w:val="00734651"/>
    <w:rsid w:val="00735CA3"/>
    <w:rsid w:val="00737D0C"/>
    <w:rsid w:val="00745EF3"/>
    <w:rsid w:val="0074752A"/>
    <w:rsid w:val="0075024C"/>
    <w:rsid w:val="00751164"/>
    <w:rsid w:val="007531DC"/>
    <w:rsid w:val="00753F87"/>
    <w:rsid w:val="00754D43"/>
    <w:rsid w:val="00757280"/>
    <w:rsid w:val="00757C14"/>
    <w:rsid w:val="00760208"/>
    <w:rsid w:val="00760A52"/>
    <w:rsid w:val="00762CAE"/>
    <w:rsid w:val="0076375F"/>
    <w:rsid w:val="007651AF"/>
    <w:rsid w:val="00765596"/>
    <w:rsid w:val="007677F9"/>
    <w:rsid w:val="00772F84"/>
    <w:rsid w:val="00773EF9"/>
    <w:rsid w:val="00774973"/>
    <w:rsid w:val="007752A4"/>
    <w:rsid w:val="00775486"/>
    <w:rsid w:val="007755C1"/>
    <w:rsid w:val="00775D4B"/>
    <w:rsid w:val="0078580F"/>
    <w:rsid w:val="00786339"/>
    <w:rsid w:val="0079324C"/>
    <w:rsid w:val="00795534"/>
    <w:rsid w:val="00796761"/>
    <w:rsid w:val="00796ADA"/>
    <w:rsid w:val="007972EC"/>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341"/>
    <w:rsid w:val="007E165D"/>
    <w:rsid w:val="007E6A97"/>
    <w:rsid w:val="007E6AEB"/>
    <w:rsid w:val="007F449E"/>
    <w:rsid w:val="007F4F92"/>
    <w:rsid w:val="007F5630"/>
    <w:rsid w:val="007F6F4A"/>
    <w:rsid w:val="007F77B2"/>
    <w:rsid w:val="00800891"/>
    <w:rsid w:val="0080142E"/>
    <w:rsid w:val="0080256F"/>
    <w:rsid w:val="008036CF"/>
    <w:rsid w:val="00803B03"/>
    <w:rsid w:val="00804A90"/>
    <w:rsid w:val="0080590D"/>
    <w:rsid w:val="00813334"/>
    <w:rsid w:val="008137C5"/>
    <w:rsid w:val="00814AFA"/>
    <w:rsid w:val="00814BC3"/>
    <w:rsid w:val="00815BF5"/>
    <w:rsid w:val="008161E4"/>
    <w:rsid w:val="0081793E"/>
    <w:rsid w:val="0082010D"/>
    <w:rsid w:val="00820AB5"/>
    <w:rsid w:val="00821D91"/>
    <w:rsid w:val="00821FF1"/>
    <w:rsid w:val="00822F53"/>
    <w:rsid w:val="00823DD7"/>
    <w:rsid w:val="00826F44"/>
    <w:rsid w:val="00827E45"/>
    <w:rsid w:val="00827FDC"/>
    <w:rsid w:val="008307F2"/>
    <w:rsid w:val="00833386"/>
    <w:rsid w:val="00834335"/>
    <w:rsid w:val="008346AC"/>
    <w:rsid w:val="0083718F"/>
    <w:rsid w:val="00841C4B"/>
    <w:rsid w:val="00845303"/>
    <w:rsid w:val="008471A8"/>
    <w:rsid w:val="00851A0F"/>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457"/>
    <w:rsid w:val="0089674B"/>
    <w:rsid w:val="00897159"/>
    <w:rsid w:val="008A26D4"/>
    <w:rsid w:val="008A3EE6"/>
    <w:rsid w:val="008A52A8"/>
    <w:rsid w:val="008A5BD9"/>
    <w:rsid w:val="008A63DC"/>
    <w:rsid w:val="008A6F43"/>
    <w:rsid w:val="008A7EDC"/>
    <w:rsid w:val="008A7FCC"/>
    <w:rsid w:val="008B19ED"/>
    <w:rsid w:val="008B3AE0"/>
    <w:rsid w:val="008B491B"/>
    <w:rsid w:val="008B4CBF"/>
    <w:rsid w:val="008C20A7"/>
    <w:rsid w:val="008C3053"/>
    <w:rsid w:val="008C3F15"/>
    <w:rsid w:val="008C49E9"/>
    <w:rsid w:val="008C5330"/>
    <w:rsid w:val="008C5F57"/>
    <w:rsid w:val="008D2023"/>
    <w:rsid w:val="008D3FFE"/>
    <w:rsid w:val="008D4A93"/>
    <w:rsid w:val="008D4FCC"/>
    <w:rsid w:val="008D772F"/>
    <w:rsid w:val="008D7B44"/>
    <w:rsid w:val="008E1021"/>
    <w:rsid w:val="008E1BAC"/>
    <w:rsid w:val="008E390A"/>
    <w:rsid w:val="008E5AEA"/>
    <w:rsid w:val="008E6A5F"/>
    <w:rsid w:val="008E7485"/>
    <w:rsid w:val="008F2347"/>
    <w:rsid w:val="008F32D0"/>
    <w:rsid w:val="008F5635"/>
    <w:rsid w:val="008F777E"/>
    <w:rsid w:val="009016FE"/>
    <w:rsid w:val="009036AA"/>
    <w:rsid w:val="009076DF"/>
    <w:rsid w:val="00907F64"/>
    <w:rsid w:val="009158A2"/>
    <w:rsid w:val="00922D2D"/>
    <w:rsid w:val="009260C9"/>
    <w:rsid w:val="0093317C"/>
    <w:rsid w:val="00935577"/>
    <w:rsid w:val="00940BCE"/>
    <w:rsid w:val="00942559"/>
    <w:rsid w:val="00943245"/>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67C29"/>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3459"/>
    <w:rsid w:val="009C4AB5"/>
    <w:rsid w:val="009C4D8A"/>
    <w:rsid w:val="009C7377"/>
    <w:rsid w:val="009C7DD3"/>
    <w:rsid w:val="009D0210"/>
    <w:rsid w:val="009D2118"/>
    <w:rsid w:val="009D328C"/>
    <w:rsid w:val="009D4C05"/>
    <w:rsid w:val="009D6E26"/>
    <w:rsid w:val="009D763A"/>
    <w:rsid w:val="009D7C41"/>
    <w:rsid w:val="009E079E"/>
    <w:rsid w:val="009E3A54"/>
    <w:rsid w:val="009E47B2"/>
    <w:rsid w:val="009E54BD"/>
    <w:rsid w:val="009E5606"/>
    <w:rsid w:val="009E64DF"/>
    <w:rsid w:val="009E7503"/>
    <w:rsid w:val="009F0E33"/>
    <w:rsid w:val="009F13C5"/>
    <w:rsid w:val="009F2B62"/>
    <w:rsid w:val="009F65D1"/>
    <w:rsid w:val="009F7905"/>
    <w:rsid w:val="00A01538"/>
    <w:rsid w:val="00A10143"/>
    <w:rsid w:val="00A1022C"/>
    <w:rsid w:val="00A12332"/>
    <w:rsid w:val="00A14600"/>
    <w:rsid w:val="00A15E56"/>
    <w:rsid w:val="00A23626"/>
    <w:rsid w:val="00A30AEF"/>
    <w:rsid w:val="00A31F9F"/>
    <w:rsid w:val="00A326CD"/>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A53"/>
    <w:rsid w:val="00A852EF"/>
    <w:rsid w:val="00A87DAB"/>
    <w:rsid w:val="00A92389"/>
    <w:rsid w:val="00A95578"/>
    <w:rsid w:val="00AA0B83"/>
    <w:rsid w:val="00AA26A7"/>
    <w:rsid w:val="00AA36D1"/>
    <w:rsid w:val="00AA4219"/>
    <w:rsid w:val="00AB250B"/>
    <w:rsid w:val="00AB49DB"/>
    <w:rsid w:val="00AB554B"/>
    <w:rsid w:val="00AC21C4"/>
    <w:rsid w:val="00AC566D"/>
    <w:rsid w:val="00AC59AA"/>
    <w:rsid w:val="00AC629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27FC"/>
    <w:rsid w:val="00B25FE0"/>
    <w:rsid w:val="00B277CD"/>
    <w:rsid w:val="00B308ED"/>
    <w:rsid w:val="00B30BE2"/>
    <w:rsid w:val="00B30F5B"/>
    <w:rsid w:val="00B31BAB"/>
    <w:rsid w:val="00B32905"/>
    <w:rsid w:val="00B3325A"/>
    <w:rsid w:val="00B334EE"/>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A63"/>
    <w:rsid w:val="00B82D07"/>
    <w:rsid w:val="00B85CDC"/>
    <w:rsid w:val="00B86695"/>
    <w:rsid w:val="00B86CDC"/>
    <w:rsid w:val="00B90233"/>
    <w:rsid w:val="00B961F4"/>
    <w:rsid w:val="00B97103"/>
    <w:rsid w:val="00B97703"/>
    <w:rsid w:val="00BA0B62"/>
    <w:rsid w:val="00BA0D61"/>
    <w:rsid w:val="00BA2299"/>
    <w:rsid w:val="00BA6C25"/>
    <w:rsid w:val="00BB2671"/>
    <w:rsid w:val="00BB6A23"/>
    <w:rsid w:val="00BB6BDE"/>
    <w:rsid w:val="00BB793D"/>
    <w:rsid w:val="00BB797B"/>
    <w:rsid w:val="00BC172B"/>
    <w:rsid w:val="00BC3561"/>
    <w:rsid w:val="00BC3D0F"/>
    <w:rsid w:val="00BC458E"/>
    <w:rsid w:val="00BC74EE"/>
    <w:rsid w:val="00BC795A"/>
    <w:rsid w:val="00BD0C4F"/>
    <w:rsid w:val="00BD4069"/>
    <w:rsid w:val="00BD4F51"/>
    <w:rsid w:val="00BD5F5C"/>
    <w:rsid w:val="00BE0C55"/>
    <w:rsid w:val="00BE0F57"/>
    <w:rsid w:val="00BE1B0F"/>
    <w:rsid w:val="00BE205F"/>
    <w:rsid w:val="00BE3A5A"/>
    <w:rsid w:val="00BE519D"/>
    <w:rsid w:val="00BE705E"/>
    <w:rsid w:val="00BF1335"/>
    <w:rsid w:val="00BF45AE"/>
    <w:rsid w:val="00BF51E3"/>
    <w:rsid w:val="00BF526D"/>
    <w:rsid w:val="00BF5779"/>
    <w:rsid w:val="00BF6CC9"/>
    <w:rsid w:val="00C0261E"/>
    <w:rsid w:val="00C02AE4"/>
    <w:rsid w:val="00C0564F"/>
    <w:rsid w:val="00C06B65"/>
    <w:rsid w:val="00C1130F"/>
    <w:rsid w:val="00C177C2"/>
    <w:rsid w:val="00C2274D"/>
    <w:rsid w:val="00C22E72"/>
    <w:rsid w:val="00C241C9"/>
    <w:rsid w:val="00C24F3D"/>
    <w:rsid w:val="00C2644A"/>
    <w:rsid w:val="00C40024"/>
    <w:rsid w:val="00C41130"/>
    <w:rsid w:val="00C42519"/>
    <w:rsid w:val="00C42B96"/>
    <w:rsid w:val="00C4396A"/>
    <w:rsid w:val="00C43A33"/>
    <w:rsid w:val="00C44D07"/>
    <w:rsid w:val="00C462C3"/>
    <w:rsid w:val="00C46669"/>
    <w:rsid w:val="00C50AD1"/>
    <w:rsid w:val="00C5599A"/>
    <w:rsid w:val="00C6044B"/>
    <w:rsid w:val="00C631D9"/>
    <w:rsid w:val="00C6351D"/>
    <w:rsid w:val="00C643B5"/>
    <w:rsid w:val="00C64655"/>
    <w:rsid w:val="00C67EEA"/>
    <w:rsid w:val="00C73671"/>
    <w:rsid w:val="00C74509"/>
    <w:rsid w:val="00C74AC3"/>
    <w:rsid w:val="00C758C0"/>
    <w:rsid w:val="00C75EDD"/>
    <w:rsid w:val="00C77A3A"/>
    <w:rsid w:val="00C8209F"/>
    <w:rsid w:val="00C822C4"/>
    <w:rsid w:val="00C82985"/>
    <w:rsid w:val="00C8482E"/>
    <w:rsid w:val="00C86C2E"/>
    <w:rsid w:val="00C91485"/>
    <w:rsid w:val="00C914A2"/>
    <w:rsid w:val="00C92760"/>
    <w:rsid w:val="00C97018"/>
    <w:rsid w:val="00C97B87"/>
    <w:rsid w:val="00CA5414"/>
    <w:rsid w:val="00CB078B"/>
    <w:rsid w:val="00CB1F7D"/>
    <w:rsid w:val="00CB6AC8"/>
    <w:rsid w:val="00CC0839"/>
    <w:rsid w:val="00CC2F43"/>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CF77EF"/>
    <w:rsid w:val="00D03EF0"/>
    <w:rsid w:val="00D049B1"/>
    <w:rsid w:val="00D04F26"/>
    <w:rsid w:val="00D078BA"/>
    <w:rsid w:val="00D10C04"/>
    <w:rsid w:val="00D13682"/>
    <w:rsid w:val="00D1374A"/>
    <w:rsid w:val="00D14AB9"/>
    <w:rsid w:val="00D15DA1"/>
    <w:rsid w:val="00D16057"/>
    <w:rsid w:val="00D206BD"/>
    <w:rsid w:val="00D20F39"/>
    <w:rsid w:val="00D21035"/>
    <w:rsid w:val="00D25A76"/>
    <w:rsid w:val="00D26E10"/>
    <w:rsid w:val="00D313F6"/>
    <w:rsid w:val="00D32D20"/>
    <w:rsid w:val="00D32F4B"/>
    <w:rsid w:val="00D335DB"/>
    <w:rsid w:val="00D34FBB"/>
    <w:rsid w:val="00D358CA"/>
    <w:rsid w:val="00D363F0"/>
    <w:rsid w:val="00D36688"/>
    <w:rsid w:val="00D41708"/>
    <w:rsid w:val="00D56A8D"/>
    <w:rsid w:val="00D56CD0"/>
    <w:rsid w:val="00D63E18"/>
    <w:rsid w:val="00D64651"/>
    <w:rsid w:val="00D66B44"/>
    <w:rsid w:val="00D72F2B"/>
    <w:rsid w:val="00D73764"/>
    <w:rsid w:val="00D74E37"/>
    <w:rsid w:val="00D772DC"/>
    <w:rsid w:val="00D802B9"/>
    <w:rsid w:val="00D83F77"/>
    <w:rsid w:val="00D8466F"/>
    <w:rsid w:val="00D85CEF"/>
    <w:rsid w:val="00D8643E"/>
    <w:rsid w:val="00D9096F"/>
    <w:rsid w:val="00D92A4E"/>
    <w:rsid w:val="00D9631B"/>
    <w:rsid w:val="00D96F68"/>
    <w:rsid w:val="00D97B58"/>
    <w:rsid w:val="00D97E19"/>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6516"/>
    <w:rsid w:val="00DE1E95"/>
    <w:rsid w:val="00DE6BB0"/>
    <w:rsid w:val="00DF297C"/>
    <w:rsid w:val="00DF4DC4"/>
    <w:rsid w:val="00E018A3"/>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04E8"/>
    <w:rsid w:val="00EA100B"/>
    <w:rsid w:val="00EA35C9"/>
    <w:rsid w:val="00EA450C"/>
    <w:rsid w:val="00EA546E"/>
    <w:rsid w:val="00EA6A7A"/>
    <w:rsid w:val="00EA71FE"/>
    <w:rsid w:val="00EB088A"/>
    <w:rsid w:val="00EB12B5"/>
    <w:rsid w:val="00EB2CC9"/>
    <w:rsid w:val="00EB368D"/>
    <w:rsid w:val="00EB560F"/>
    <w:rsid w:val="00EB5AE5"/>
    <w:rsid w:val="00EC04CE"/>
    <w:rsid w:val="00EC68F7"/>
    <w:rsid w:val="00EC7DCB"/>
    <w:rsid w:val="00EC7F43"/>
    <w:rsid w:val="00ED2DE4"/>
    <w:rsid w:val="00ED4C9A"/>
    <w:rsid w:val="00ED5020"/>
    <w:rsid w:val="00ED6A8E"/>
    <w:rsid w:val="00EE0B70"/>
    <w:rsid w:val="00EE1E05"/>
    <w:rsid w:val="00EE2AE3"/>
    <w:rsid w:val="00EE355A"/>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0F31"/>
    <w:rsid w:val="00F377F2"/>
    <w:rsid w:val="00F40B8A"/>
    <w:rsid w:val="00F40ED2"/>
    <w:rsid w:val="00F41D10"/>
    <w:rsid w:val="00F42DBE"/>
    <w:rsid w:val="00F44815"/>
    <w:rsid w:val="00F451FA"/>
    <w:rsid w:val="00F46671"/>
    <w:rsid w:val="00F4696A"/>
    <w:rsid w:val="00F47D6D"/>
    <w:rsid w:val="00F5473C"/>
    <w:rsid w:val="00F55029"/>
    <w:rsid w:val="00F55AB8"/>
    <w:rsid w:val="00F55B65"/>
    <w:rsid w:val="00F56DD2"/>
    <w:rsid w:val="00F56E2E"/>
    <w:rsid w:val="00F57E60"/>
    <w:rsid w:val="00F613A2"/>
    <w:rsid w:val="00F62128"/>
    <w:rsid w:val="00F62D83"/>
    <w:rsid w:val="00F67A14"/>
    <w:rsid w:val="00F71322"/>
    <w:rsid w:val="00F72A6B"/>
    <w:rsid w:val="00F74B0A"/>
    <w:rsid w:val="00F80648"/>
    <w:rsid w:val="00F80802"/>
    <w:rsid w:val="00F813FD"/>
    <w:rsid w:val="00F848CE"/>
    <w:rsid w:val="00F86A12"/>
    <w:rsid w:val="00F921DF"/>
    <w:rsid w:val="00F95AF4"/>
    <w:rsid w:val="00F95BEC"/>
    <w:rsid w:val="00F97AEA"/>
    <w:rsid w:val="00FA111F"/>
    <w:rsid w:val="00FA11AD"/>
    <w:rsid w:val="00FA1B86"/>
    <w:rsid w:val="00FA5CC4"/>
    <w:rsid w:val="00FB0A1A"/>
    <w:rsid w:val="00FB0C94"/>
    <w:rsid w:val="00FB28F2"/>
    <w:rsid w:val="00FB5154"/>
    <w:rsid w:val="00FB5D5D"/>
    <w:rsid w:val="00FC221C"/>
    <w:rsid w:val="00FC292D"/>
    <w:rsid w:val="00FC453C"/>
    <w:rsid w:val="00FC57A4"/>
    <w:rsid w:val="00FD0410"/>
    <w:rsid w:val="00FD0CAB"/>
    <w:rsid w:val="00FD0DFA"/>
    <w:rsid w:val="00FD13C3"/>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23558A"/>
  </w:style>
  <w:style w:type="character" w:customStyle="1" w:styleId="TACChar">
    <w:name w:val="TAC Char"/>
    <w:link w:val="TAC"/>
    <w:locked/>
    <w:rsid w:val="00F97AE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634781">
      <w:bodyDiv w:val="1"/>
      <w:marLeft w:val="0"/>
      <w:marRight w:val="0"/>
      <w:marTop w:val="0"/>
      <w:marBottom w:val="0"/>
      <w:divBdr>
        <w:top w:val="none" w:sz="0" w:space="0" w:color="auto"/>
        <w:left w:val="none" w:sz="0" w:space="0" w:color="auto"/>
        <w:bottom w:val="none" w:sz="0" w:space="0" w:color="auto"/>
        <w:right w:val="none" w:sz="0" w:space="0" w:color="auto"/>
      </w:divBdr>
    </w:div>
    <w:div w:id="678582438">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5003614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1185</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2019-03-29T19:37:00Z</dcterms:created>
  <dcterms:modified xsi:type="dcterms:W3CDTF">2019-03-29T19:37:00Z</dcterms:modified>
</cp:coreProperties>
</file>