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EC1182" w14:textId="52C3F71D" w:rsidR="00F8394F" w:rsidRDefault="00F8394F" w:rsidP="00F8394F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WG3#</w:t>
      </w:r>
      <w:r w:rsidRPr="00515336">
        <w:rPr>
          <w:b/>
          <w:noProof/>
          <w:sz w:val="28"/>
        </w:rPr>
        <w:t>100</w:t>
      </w:r>
      <w:r>
        <w:rPr>
          <w:b/>
          <w:noProof/>
          <w:sz w:val="28"/>
        </w:rPr>
        <w:t>Bis</w:t>
      </w:r>
      <w:r>
        <w:rPr>
          <w:b/>
          <w:noProof/>
          <w:sz w:val="28"/>
        </w:rPr>
        <w:tab/>
      </w:r>
      <w:bookmarkStart w:id="0" w:name="_GoBack"/>
      <w:r>
        <w:rPr>
          <w:b/>
          <w:noProof/>
          <w:sz w:val="28"/>
        </w:rPr>
        <w:t>R3-1854</w:t>
      </w:r>
      <w:r>
        <w:rPr>
          <w:b/>
          <w:noProof/>
          <w:sz w:val="28"/>
        </w:rPr>
        <w:t>59</w:t>
      </w:r>
      <w:bookmarkEnd w:id="0"/>
    </w:p>
    <w:p w14:paraId="5F686EE2" w14:textId="77777777" w:rsidR="00F8394F" w:rsidRDefault="00F8394F" w:rsidP="00F8394F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341ED4">
        <w:rPr>
          <w:b/>
          <w:noProof/>
          <w:sz w:val="28"/>
        </w:rPr>
        <w:t>Chengdu, China, 8-12 October 2018</w:t>
      </w:r>
    </w:p>
    <w:p w14:paraId="4472B8F5" w14:textId="77777777" w:rsidR="00F8394F" w:rsidRDefault="00F8394F" w:rsidP="00F8394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noProof/>
          <w:sz w:val="14"/>
          <w:szCs w:val="8"/>
        </w:rPr>
      </w:pPr>
    </w:p>
    <w:p w14:paraId="002E5537" w14:textId="77777777" w:rsidR="00F8394F" w:rsidRDefault="00F8394F" w:rsidP="00F8394F"/>
    <w:p w14:paraId="63667986" w14:textId="29D86310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513EDE">
        <w:rPr>
          <w:rFonts w:ascii="Arial" w:hAnsi="Arial" w:cs="Arial"/>
          <w:b/>
          <w:bCs/>
          <w:sz w:val="22"/>
        </w:rPr>
        <w:t>92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81C9A" w:rsidRPr="006D3994">
        <w:rPr>
          <w:rFonts w:ascii="Arial" w:hAnsi="Arial" w:cs="Arial"/>
          <w:b/>
          <w:bCs/>
          <w:sz w:val="22"/>
        </w:rPr>
        <w:t>S3-</w:t>
      </w:r>
      <w:r w:rsidR="006D3994">
        <w:rPr>
          <w:rFonts w:ascii="Arial" w:hAnsi="Arial" w:cs="Arial"/>
          <w:b/>
          <w:bCs/>
          <w:sz w:val="22"/>
        </w:rPr>
        <w:t>182</w:t>
      </w:r>
      <w:r w:rsidR="002C4F8D">
        <w:rPr>
          <w:rFonts w:ascii="Arial" w:hAnsi="Arial" w:cs="Arial"/>
          <w:b/>
          <w:bCs/>
          <w:sz w:val="22"/>
        </w:rPr>
        <w:t>668</w:t>
      </w:r>
    </w:p>
    <w:p w14:paraId="6D510097" w14:textId="1B661646" w:rsidR="00463675" w:rsidRDefault="00513ED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Dalian (China</w:t>
      </w:r>
      <w:r w:rsidR="00C85ABC" w:rsidRPr="007D3084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20-24 August</w:t>
      </w:r>
      <w:r w:rsidR="00C85ABC">
        <w:rPr>
          <w:rFonts w:ascii="Arial" w:hAnsi="Arial" w:cs="Arial"/>
          <w:b/>
          <w:sz w:val="24"/>
        </w:rPr>
        <w:t xml:space="preserve"> 2018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331650E4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1FF6">
        <w:rPr>
          <w:rFonts w:ascii="Arial" w:hAnsi="Arial" w:cs="Arial"/>
          <w:bCs/>
          <w:lang w:val="en-US"/>
        </w:rPr>
        <w:t xml:space="preserve">LS </w:t>
      </w:r>
      <w:r w:rsidR="00A81FF6">
        <w:rPr>
          <w:rFonts w:ascii="Arial" w:hAnsi="Arial" w:cs="Arial"/>
          <w:bCs/>
        </w:rPr>
        <w:t xml:space="preserve">on </w:t>
      </w:r>
      <w:r w:rsidR="000E4E04" w:rsidRPr="000E4E04">
        <w:rPr>
          <w:rFonts w:ascii="Arial" w:hAnsi="Arial" w:cs="Arial"/>
          <w:bCs/>
        </w:rPr>
        <w:t>indications for key synchronization</w:t>
      </w:r>
    </w:p>
    <w:p w14:paraId="6CCFE39C" w14:textId="7409528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E5BD03A" w14:textId="7777777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3500E8" w:rsidRPr="003500E8">
        <w:rPr>
          <w:rFonts w:ascii="Arial" w:hAnsi="Arial" w:cs="Arial"/>
          <w:bCs/>
          <w:lang w:val="en-US"/>
        </w:rPr>
        <w:t>15</w:t>
      </w:r>
    </w:p>
    <w:p w14:paraId="23504B51" w14:textId="7777777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500E8" w:rsidRPr="003500E8">
        <w:rPr>
          <w:rFonts w:ascii="Arial" w:hAnsi="Arial" w:cs="Arial"/>
          <w:bCs/>
          <w:lang w:val="en-US"/>
        </w:rPr>
        <w:t>5GS_Ph1-SEC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7A2A053B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0D24CD56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0E4E04">
        <w:rPr>
          <w:rFonts w:ascii="Arial" w:hAnsi="Arial" w:cs="Arial"/>
          <w:bCs/>
        </w:rPr>
        <w:t>CT4</w:t>
      </w:r>
      <w:r w:rsidR="002C4F8D">
        <w:rPr>
          <w:rFonts w:ascii="Arial" w:hAnsi="Arial" w:cs="Arial"/>
          <w:bCs/>
        </w:rPr>
        <w:t>, CT1</w:t>
      </w:r>
      <w:r w:rsidR="005C3794">
        <w:rPr>
          <w:rFonts w:ascii="Arial" w:hAnsi="Arial" w:cs="Arial"/>
          <w:bCs/>
        </w:rPr>
        <w:t>, RAN2, RAN3</w:t>
      </w:r>
    </w:p>
    <w:p w14:paraId="1659CE7F" w14:textId="3A45F46B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8706B4">
        <w:rPr>
          <w:rFonts w:ascii="Arial" w:hAnsi="Arial" w:cs="Arial"/>
          <w:b/>
        </w:rPr>
        <w:tab/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2EB057E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3286E">
        <w:rPr>
          <w:rFonts w:cs="Arial"/>
          <w:b w:val="0"/>
          <w:bCs/>
        </w:rPr>
        <w:t>Zhenhua Xie</w:t>
      </w:r>
    </w:p>
    <w:p w14:paraId="7E8039C7" w14:textId="6DC24F50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83577B0" w14:textId="1E7082ED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E3286E">
        <w:rPr>
          <w:rStyle w:val="Hyperlink"/>
          <w:u w:val="none"/>
        </w:rPr>
        <w:t>xie</w:t>
      </w:r>
      <w:r w:rsidR="00715AEF">
        <w:rPr>
          <w:rStyle w:val="Hyperlink"/>
          <w:u w:val="none"/>
        </w:rPr>
        <w:t xml:space="preserve"> dot </w:t>
      </w:r>
      <w:r w:rsidR="00E3286E">
        <w:rPr>
          <w:rStyle w:val="Hyperlink"/>
          <w:u w:val="none"/>
        </w:rPr>
        <w:t>zhenhua</w:t>
      </w:r>
      <w:r w:rsidR="00715AEF">
        <w:rPr>
          <w:rStyle w:val="Hyperlink"/>
          <w:u w:val="none"/>
        </w:rPr>
        <w:t xml:space="preserve"> at</w:t>
      </w:r>
      <w:r w:rsidR="00E56BC1" w:rsidRPr="00715AEF">
        <w:rPr>
          <w:rStyle w:val="Hyperlink"/>
          <w:u w:val="none"/>
        </w:rPr>
        <w:t xml:space="preserve"> </w:t>
      </w:r>
      <w:r w:rsidR="00E3286E">
        <w:rPr>
          <w:rStyle w:val="Hyperlink"/>
          <w:u w:val="none"/>
        </w:rPr>
        <w:t>zte</w:t>
      </w:r>
      <w:r w:rsidR="00E56BC1" w:rsidRPr="00715AEF">
        <w:rPr>
          <w:rStyle w:val="Hyperlink"/>
          <w:u w:val="none"/>
        </w:rPr>
        <w:t xml:space="preserve"> dot com</w:t>
      </w:r>
      <w:r w:rsidR="00E3286E">
        <w:rPr>
          <w:rStyle w:val="Hyperlink"/>
          <w:u w:val="none"/>
        </w:rPr>
        <w:t xml:space="preserve"> dot cn</w:t>
      </w:r>
    </w:p>
    <w:p w14:paraId="563D6018" w14:textId="77777777" w:rsidR="00463675" w:rsidRPr="00E3286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194B0700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16BC7">
        <w:rPr>
          <w:rFonts w:ascii="Arial" w:hAnsi="Arial" w:cs="Arial"/>
          <w:bCs/>
        </w:rPr>
        <w:t>S3-182585</w:t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  <w:lang w:eastAsia="zh-CN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AF1B7D6" w14:textId="2B75BC35" w:rsidR="00785F2C" w:rsidRDefault="00154A36" w:rsidP="00154A36">
      <w:pPr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SA3 would like to inform that </w:t>
      </w:r>
      <w:r w:rsidR="00785F2C">
        <w:rPr>
          <w:rFonts w:ascii="Arial" w:hAnsi="Arial" w:cs="Arial"/>
          <w:color w:val="000000"/>
          <w:sz w:val="21"/>
          <w:szCs w:val="21"/>
        </w:rPr>
        <w:t xml:space="preserve">SA3 has agreed on the use of </w:t>
      </w:r>
      <w:r>
        <w:rPr>
          <w:rFonts w:ascii="Arial" w:hAnsi="Arial" w:cs="Arial"/>
          <w:color w:val="000000"/>
          <w:sz w:val="21"/>
          <w:szCs w:val="21"/>
        </w:rPr>
        <w:t xml:space="preserve">different </w:t>
      </w:r>
      <w:r w:rsidR="00785F2C">
        <w:rPr>
          <w:rFonts w:ascii="Arial" w:hAnsi="Arial" w:cs="Arial"/>
          <w:color w:val="000000"/>
          <w:sz w:val="21"/>
          <w:szCs w:val="21"/>
        </w:rPr>
        <w:t xml:space="preserve">indications for key synchronization </w:t>
      </w:r>
      <w:r w:rsidR="00686566">
        <w:rPr>
          <w:rFonts w:ascii="Arial" w:hAnsi="Arial" w:cs="Arial"/>
          <w:color w:val="000000"/>
          <w:sz w:val="21"/>
          <w:szCs w:val="21"/>
        </w:rPr>
        <w:t>on</w:t>
      </w:r>
      <w:r>
        <w:rPr>
          <w:rFonts w:ascii="Arial" w:hAnsi="Arial" w:cs="Arial"/>
          <w:color w:val="000000"/>
          <w:sz w:val="21"/>
          <w:szCs w:val="21"/>
        </w:rPr>
        <w:t xml:space="preserve"> different interface</w:t>
      </w:r>
      <w:r w:rsidR="00686566">
        <w:rPr>
          <w:rFonts w:ascii="Arial" w:hAnsi="Arial" w:cs="Arial"/>
          <w:color w:val="000000"/>
          <w:sz w:val="21"/>
          <w:szCs w:val="21"/>
        </w:rPr>
        <w:t>s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 w:rsidR="00785F2C">
        <w:rPr>
          <w:rFonts w:ascii="Arial" w:hAnsi="Arial" w:cs="Arial"/>
          <w:color w:val="000000"/>
          <w:sz w:val="21"/>
          <w:szCs w:val="21"/>
        </w:rPr>
        <w:t>for N2-handover (c.f. S3-182585 attached).</w:t>
      </w:r>
    </w:p>
    <w:p w14:paraId="374BF58E" w14:textId="77777777" w:rsidR="00785F2C" w:rsidRDefault="00785F2C" w:rsidP="00D33420">
      <w:pPr>
        <w:rPr>
          <w:rStyle w:val="apple-converted-space"/>
          <w:rFonts w:ascii="Arial" w:hAnsi="Arial" w:cs="Arial"/>
          <w:color w:val="000000"/>
          <w:sz w:val="21"/>
          <w:szCs w:val="21"/>
        </w:rPr>
      </w:pPr>
    </w:p>
    <w:p w14:paraId="3F0992A0" w14:textId="7EADB12B" w:rsidR="00785F2C" w:rsidRDefault="00DA1645" w:rsidP="00D33420">
      <w:pPr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T</w:t>
      </w:r>
      <w:r w:rsidR="00785F2C" w:rsidRPr="00EB3E05">
        <w:rPr>
          <w:rFonts w:ascii="Arial" w:hAnsi="Arial" w:cs="Arial"/>
          <w:color w:val="000000"/>
          <w:sz w:val="21"/>
          <w:szCs w:val="21"/>
        </w:rPr>
        <w:t xml:space="preserve">he meaning of </w:t>
      </w:r>
      <w:r>
        <w:rPr>
          <w:rFonts w:ascii="Arial" w:hAnsi="Arial" w:cs="Arial"/>
          <w:color w:val="000000"/>
          <w:sz w:val="21"/>
          <w:szCs w:val="21"/>
        </w:rPr>
        <w:t xml:space="preserve">all </w:t>
      </w:r>
      <w:r w:rsidR="00785F2C" w:rsidRPr="00EB3E05">
        <w:rPr>
          <w:rFonts w:ascii="Arial" w:hAnsi="Arial" w:cs="Arial"/>
          <w:color w:val="000000"/>
          <w:sz w:val="21"/>
          <w:szCs w:val="21"/>
        </w:rPr>
        <w:t xml:space="preserve">the indications can be </w:t>
      </w:r>
      <w:r w:rsidR="00495DF3">
        <w:rPr>
          <w:rFonts w:ascii="Arial" w:hAnsi="Arial" w:cs="Arial"/>
          <w:color w:val="000000"/>
          <w:sz w:val="21"/>
          <w:szCs w:val="21"/>
        </w:rPr>
        <w:t xml:space="preserve">found in </w:t>
      </w:r>
      <w:r w:rsidR="00785F2C" w:rsidRPr="00EB3E05">
        <w:rPr>
          <w:rFonts w:ascii="Arial" w:hAnsi="Arial" w:cs="Arial"/>
          <w:color w:val="000000"/>
          <w:sz w:val="21"/>
          <w:szCs w:val="21"/>
        </w:rPr>
        <w:t>NOTE</w:t>
      </w:r>
      <w:r w:rsidR="007820AC">
        <w:rPr>
          <w:rFonts w:ascii="Arial" w:hAnsi="Arial" w:cs="Arial"/>
          <w:color w:val="000000"/>
          <w:sz w:val="21"/>
          <w:szCs w:val="21"/>
        </w:rPr>
        <w:t xml:space="preserve"> </w:t>
      </w:r>
      <w:r w:rsidR="00785F2C" w:rsidRPr="00EB3E05">
        <w:rPr>
          <w:rFonts w:ascii="Arial" w:hAnsi="Arial" w:cs="Arial"/>
          <w:color w:val="000000"/>
          <w:sz w:val="21"/>
          <w:szCs w:val="21"/>
        </w:rPr>
        <w:t xml:space="preserve">2 </w:t>
      </w:r>
      <w:r w:rsidR="00495DF3">
        <w:rPr>
          <w:rFonts w:ascii="Arial" w:hAnsi="Arial" w:cs="Arial"/>
          <w:color w:val="000000"/>
          <w:sz w:val="21"/>
          <w:szCs w:val="21"/>
        </w:rPr>
        <w:t xml:space="preserve">of </w:t>
      </w:r>
      <w:r w:rsidR="00785F2C" w:rsidRPr="00EB3E05">
        <w:rPr>
          <w:rFonts w:ascii="Arial" w:hAnsi="Arial" w:cs="Arial"/>
          <w:color w:val="000000"/>
          <w:sz w:val="21"/>
          <w:szCs w:val="21"/>
        </w:rPr>
        <w:t xml:space="preserve">Clause 6.9.2.1.2, and procedures of using these indications can be </w:t>
      </w:r>
      <w:r w:rsidR="00495DF3">
        <w:rPr>
          <w:rFonts w:ascii="Arial" w:hAnsi="Arial" w:cs="Arial"/>
          <w:color w:val="000000"/>
          <w:sz w:val="21"/>
          <w:szCs w:val="21"/>
        </w:rPr>
        <w:t xml:space="preserve">found in </w:t>
      </w:r>
      <w:r w:rsidR="00785F2C" w:rsidRPr="00EB3E05">
        <w:rPr>
          <w:rFonts w:ascii="Arial" w:hAnsi="Arial" w:cs="Arial"/>
          <w:color w:val="000000"/>
          <w:sz w:val="21"/>
          <w:szCs w:val="21"/>
        </w:rPr>
        <w:t>Clause 6.9.2.3.3.</w:t>
      </w:r>
    </w:p>
    <w:p w14:paraId="2D9A9D0A" w14:textId="77777777" w:rsidR="00785F2C" w:rsidRDefault="00785F2C" w:rsidP="00D33420">
      <w:pPr>
        <w:rPr>
          <w:rFonts w:ascii="Arial" w:hAnsi="Arial" w:cs="Arial"/>
          <w:bCs/>
        </w:rPr>
      </w:pPr>
    </w:p>
    <w:p w14:paraId="513D4621" w14:textId="77777777" w:rsidR="00B2648E" w:rsidRDefault="00B2648E">
      <w:pPr>
        <w:spacing w:after="120"/>
        <w:rPr>
          <w:rFonts w:ascii="Arial" w:hAnsi="Arial" w:cs="Arial"/>
          <w:b/>
        </w:rPr>
      </w:pPr>
    </w:p>
    <w:p w14:paraId="4B070AB7" w14:textId="59C6DE9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4D9E7CE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B1D07">
        <w:rPr>
          <w:rFonts w:ascii="Arial" w:hAnsi="Arial" w:cs="Arial"/>
          <w:b/>
        </w:rPr>
        <w:t>CT4</w:t>
      </w:r>
      <w:r w:rsidR="002C4F8D">
        <w:rPr>
          <w:rFonts w:ascii="Arial" w:hAnsi="Arial" w:cs="Arial"/>
          <w:b/>
        </w:rPr>
        <w:t>, CT1</w:t>
      </w:r>
      <w:r w:rsidR="005C3794">
        <w:rPr>
          <w:rFonts w:ascii="Arial" w:hAnsi="Arial" w:cs="Arial"/>
          <w:b/>
        </w:rPr>
        <w:t>, RAN2, RAN3</w:t>
      </w:r>
      <w:r>
        <w:rPr>
          <w:rFonts w:ascii="Arial" w:hAnsi="Arial" w:cs="Arial"/>
          <w:b/>
        </w:rPr>
        <w:t>.</w:t>
      </w:r>
    </w:p>
    <w:p w14:paraId="2A213A94" w14:textId="4BDC99A6" w:rsidR="00097FD5" w:rsidRPr="00707197" w:rsidRDefault="00D92DBE" w:rsidP="00D92DB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DB03E7" w:rsidRPr="00707197">
        <w:rPr>
          <w:rFonts w:ascii="Arial" w:hAnsi="Arial" w:cs="Arial"/>
        </w:rPr>
        <w:t xml:space="preserve">SA3 kindly requests </w:t>
      </w:r>
      <w:r w:rsidR="003F5AB4">
        <w:rPr>
          <w:rFonts w:ascii="Arial" w:hAnsi="Arial" w:cs="Arial"/>
        </w:rPr>
        <w:t>the WGs in the To list</w:t>
      </w:r>
      <w:r w:rsidR="00783261" w:rsidRPr="00707197">
        <w:rPr>
          <w:rFonts w:ascii="Arial" w:hAnsi="Arial" w:cs="Arial"/>
        </w:rPr>
        <w:t xml:space="preserve"> to </w:t>
      </w:r>
      <w:r w:rsidR="00B66C33" w:rsidRPr="00707197">
        <w:rPr>
          <w:rFonts w:ascii="Arial" w:hAnsi="Arial" w:cs="Arial"/>
        </w:rPr>
        <w:t>take into account</w:t>
      </w:r>
      <w:r w:rsidR="00707197" w:rsidRPr="00707197">
        <w:rPr>
          <w:rFonts w:ascii="Arial" w:hAnsi="Arial" w:cs="Arial"/>
        </w:rPr>
        <w:t xml:space="preserve"> the above information</w:t>
      </w:r>
      <w:r w:rsidR="00785F2C">
        <w:rPr>
          <w:rFonts w:ascii="Arial" w:hAnsi="Arial" w:cs="Arial"/>
          <w:color w:val="000000"/>
          <w:sz w:val="21"/>
          <w:szCs w:val="21"/>
        </w:rPr>
        <w:t xml:space="preserve"> in </w:t>
      </w:r>
      <w:r w:rsidR="00F76B8D">
        <w:rPr>
          <w:rFonts w:ascii="Arial" w:hAnsi="Arial" w:cs="Arial"/>
          <w:color w:val="000000"/>
          <w:sz w:val="21"/>
          <w:szCs w:val="21"/>
        </w:rPr>
        <w:t xml:space="preserve">their </w:t>
      </w:r>
      <w:r w:rsidR="00DD27C3">
        <w:rPr>
          <w:rFonts w:ascii="Arial" w:hAnsi="Arial" w:cs="Arial"/>
          <w:color w:val="000000"/>
          <w:sz w:val="21"/>
          <w:szCs w:val="21"/>
        </w:rPr>
        <w:t xml:space="preserve">respective </w:t>
      </w:r>
      <w:r w:rsidR="00785F2C">
        <w:rPr>
          <w:rFonts w:ascii="Arial" w:hAnsi="Arial" w:cs="Arial"/>
          <w:color w:val="000000"/>
          <w:sz w:val="21"/>
          <w:szCs w:val="21"/>
        </w:rPr>
        <w:t>TSes</w:t>
      </w:r>
      <w:r w:rsidR="00DB03E7" w:rsidRPr="00707197">
        <w:rPr>
          <w:rFonts w:ascii="Arial" w:hAnsi="Arial" w:cs="Arial"/>
        </w:rPr>
        <w:t>.</w:t>
      </w:r>
    </w:p>
    <w:p w14:paraId="49E7AF98" w14:textId="77777777" w:rsidR="00463675" w:rsidRPr="002E2D6D" w:rsidRDefault="00463675">
      <w:pPr>
        <w:spacing w:after="120"/>
        <w:ind w:left="993" w:hanging="993"/>
        <w:rPr>
          <w:rFonts w:ascii="Arial" w:hAnsi="Arial" w:cs="Arial"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DD4C05A" w14:textId="6FEB5661" w:rsidR="00C85ABC" w:rsidRDefault="00C85ABC" w:rsidP="00C85ABC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SA3#92Bis</w:t>
      </w:r>
      <w:r>
        <w:rPr>
          <w:rFonts w:ascii="Arial" w:hAnsi="Arial" w:cs="Arial"/>
          <w:bCs/>
          <w:lang w:val="en-US"/>
        </w:rPr>
        <w:tab/>
        <w:t xml:space="preserve">                24-28 September 2018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Harbin, China</w:t>
      </w:r>
    </w:p>
    <w:p w14:paraId="1C0954DC" w14:textId="34C1B923" w:rsidR="00DB03E7" w:rsidRDefault="00DB03E7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SA3#93</w:t>
      </w:r>
      <w:r>
        <w:rPr>
          <w:rFonts w:ascii="Arial" w:hAnsi="Arial" w:cs="Arial"/>
          <w:bCs/>
          <w:lang w:val="en-US"/>
        </w:rPr>
        <w:tab/>
        <w:t xml:space="preserve">                12-16 November 2018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Spokane, USA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FA6CE7" w14:textId="77777777" w:rsidR="00DE6062" w:rsidRDefault="00DE6062">
      <w:r>
        <w:separator/>
      </w:r>
    </w:p>
  </w:endnote>
  <w:endnote w:type="continuationSeparator" w:id="0">
    <w:p w14:paraId="24B98299" w14:textId="77777777" w:rsidR="00DE6062" w:rsidRDefault="00DE6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1C2F62" w14:textId="77777777" w:rsidR="00DE6062" w:rsidRDefault="00DE6062">
      <w:r>
        <w:separator/>
      </w:r>
    </w:p>
  </w:footnote>
  <w:footnote w:type="continuationSeparator" w:id="0">
    <w:p w14:paraId="0492FE01" w14:textId="77777777" w:rsidR="00DE6062" w:rsidRDefault="00DE6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7F57"/>
    <w:rsid w:val="0002253F"/>
    <w:rsid w:val="00036E78"/>
    <w:rsid w:val="00050229"/>
    <w:rsid w:val="000533E0"/>
    <w:rsid w:val="00054F11"/>
    <w:rsid w:val="00055B30"/>
    <w:rsid w:val="00057F23"/>
    <w:rsid w:val="00066950"/>
    <w:rsid w:val="000803A7"/>
    <w:rsid w:val="00082FE0"/>
    <w:rsid w:val="00097FD5"/>
    <w:rsid w:val="000A000F"/>
    <w:rsid w:val="000A2795"/>
    <w:rsid w:val="000C3C53"/>
    <w:rsid w:val="000D3A85"/>
    <w:rsid w:val="000D41CE"/>
    <w:rsid w:val="000E4E04"/>
    <w:rsid w:val="00102EB3"/>
    <w:rsid w:val="001068E3"/>
    <w:rsid w:val="00111144"/>
    <w:rsid w:val="00115978"/>
    <w:rsid w:val="00121AE2"/>
    <w:rsid w:val="0012286D"/>
    <w:rsid w:val="0013504F"/>
    <w:rsid w:val="00154A36"/>
    <w:rsid w:val="00156AC7"/>
    <w:rsid w:val="00175A83"/>
    <w:rsid w:val="00181C9A"/>
    <w:rsid w:val="0018617D"/>
    <w:rsid w:val="001970E5"/>
    <w:rsid w:val="001A1C4E"/>
    <w:rsid w:val="001C16E9"/>
    <w:rsid w:val="001C4A09"/>
    <w:rsid w:val="001D1430"/>
    <w:rsid w:val="001E637C"/>
    <w:rsid w:val="001F37F6"/>
    <w:rsid w:val="001F3888"/>
    <w:rsid w:val="00203910"/>
    <w:rsid w:val="00214133"/>
    <w:rsid w:val="00216BC7"/>
    <w:rsid w:val="00220AC3"/>
    <w:rsid w:val="002319CE"/>
    <w:rsid w:val="00270CC0"/>
    <w:rsid w:val="00276AA3"/>
    <w:rsid w:val="00287F60"/>
    <w:rsid w:val="00290C57"/>
    <w:rsid w:val="00294504"/>
    <w:rsid w:val="002A592A"/>
    <w:rsid w:val="002A5FA1"/>
    <w:rsid w:val="002B3FF6"/>
    <w:rsid w:val="002C2329"/>
    <w:rsid w:val="002C4F8D"/>
    <w:rsid w:val="002E2D6D"/>
    <w:rsid w:val="002F792F"/>
    <w:rsid w:val="003067BA"/>
    <w:rsid w:val="003300B5"/>
    <w:rsid w:val="003362E0"/>
    <w:rsid w:val="003500E8"/>
    <w:rsid w:val="00352709"/>
    <w:rsid w:val="00356792"/>
    <w:rsid w:val="00383BBC"/>
    <w:rsid w:val="003915C9"/>
    <w:rsid w:val="00393CFE"/>
    <w:rsid w:val="00394AC0"/>
    <w:rsid w:val="003A7176"/>
    <w:rsid w:val="003B1DE7"/>
    <w:rsid w:val="003B44E3"/>
    <w:rsid w:val="003B73FF"/>
    <w:rsid w:val="003C634C"/>
    <w:rsid w:val="003E0072"/>
    <w:rsid w:val="003F5AB4"/>
    <w:rsid w:val="0041238C"/>
    <w:rsid w:val="00414B7C"/>
    <w:rsid w:val="00441A6F"/>
    <w:rsid w:val="00451849"/>
    <w:rsid w:val="004526E1"/>
    <w:rsid w:val="00463675"/>
    <w:rsid w:val="004677E7"/>
    <w:rsid w:val="00471D6C"/>
    <w:rsid w:val="0048288B"/>
    <w:rsid w:val="0048653D"/>
    <w:rsid w:val="004865CB"/>
    <w:rsid w:val="004943E5"/>
    <w:rsid w:val="00495DF3"/>
    <w:rsid w:val="004A5589"/>
    <w:rsid w:val="004B6222"/>
    <w:rsid w:val="004D3194"/>
    <w:rsid w:val="004E028E"/>
    <w:rsid w:val="004F39DE"/>
    <w:rsid w:val="004F508D"/>
    <w:rsid w:val="004F5D52"/>
    <w:rsid w:val="0050377E"/>
    <w:rsid w:val="00512192"/>
    <w:rsid w:val="00512F48"/>
    <w:rsid w:val="00513EDE"/>
    <w:rsid w:val="005328F1"/>
    <w:rsid w:val="00552B67"/>
    <w:rsid w:val="005613B8"/>
    <w:rsid w:val="005642B2"/>
    <w:rsid w:val="00566C51"/>
    <w:rsid w:val="00591AE5"/>
    <w:rsid w:val="005A118F"/>
    <w:rsid w:val="005B2A0E"/>
    <w:rsid w:val="005B4AC5"/>
    <w:rsid w:val="005C3794"/>
    <w:rsid w:val="005E2E47"/>
    <w:rsid w:val="0060320C"/>
    <w:rsid w:val="006209AE"/>
    <w:rsid w:val="006260F8"/>
    <w:rsid w:val="00631398"/>
    <w:rsid w:val="0064262E"/>
    <w:rsid w:val="0064628E"/>
    <w:rsid w:val="0065305D"/>
    <w:rsid w:val="006547A0"/>
    <w:rsid w:val="00667146"/>
    <w:rsid w:val="00671DC3"/>
    <w:rsid w:val="00675C3C"/>
    <w:rsid w:val="00686566"/>
    <w:rsid w:val="006908E6"/>
    <w:rsid w:val="006A3525"/>
    <w:rsid w:val="006A3783"/>
    <w:rsid w:val="006A56A8"/>
    <w:rsid w:val="006B5935"/>
    <w:rsid w:val="006C1876"/>
    <w:rsid w:val="006C3A8C"/>
    <w:rsid w:val="006C3CD8"/>
    <w:rsid w:val="006C4C3F"/>
    <w:rsid w:val="006C6083"/>
    <w:rsid w:val="006D3994"/>
    <w:rsid w:val="006E113E"/>
    <w:rsid w:val="00707197"/>
    <w:rsid w:val="00710B72"/>
    <w:rsid w:val="00711D25"/>
    <w:rsid w:val="00714AB2"/>
    <w:rsid w:val="00715AEF"/>
    <w:rsid w:val="007819E6"/>
    <w:rsid w:val="007820AC"/>
    <w:rsid w:val="00783261"/>
    <w:rsid w:val="00785F2C"/>
    <w:rsid w:val="00792F21"/>
    <w:rsid w:val="007A4C95"/>
    <w:rsid w:val="007A5C89"/>
    <w:rsid w:val="007B2D57"/>
    <w:rsid w:val="007B4857"/>
    <w:rsid w:val="007C1A34"/>
    <w:rsid w:val="007C5408"/>
    <w:rsid w:val="007C5EC4"/>
    <w:rsid w:val="007D056B"/>
    <w:rsid w:val="007D56DA"/>
    <w:rsid w:val="007E15CA"/>
    <w:rsid w:val="007E3384"/>
    <w:rsid w:val="007F178C"/>
    <w:rsid w:val="00816051"/>
    <w:rsid w:val="008177D6"/>
    <w:rsid w:val="00821691"/>
    <w:rsid w:val="0084239F"/>
    <w:rsid w:val="00842EC8"/>
    <w:rsid w:val="0085277A"/>
    <w:rsid w:val="008706B4"/>
    <w:rsid w:val="00885362"/>
    <w:rsid w:val="008A7027"/>
    <w:rsid w:val="008C4C12"/>
    <w:rsid w:val="008C5F09"/>
    <w:rsid w:val="008C7DB3"/>
    <w:rsid w:val="008E76FB"/>
    <w:rsid w:val="008F1FFF"/>
    <w:rsid w:val="008F2947"/>
    <w:rsid w:val="00900FFE"/>
    <w:rsid w:val="00907E9E"/>
    <w:rsid w:val="009135D8"/>
    <w:rsid w:val="00916658"/>
    <w:rsid w:val="00923D61"/>
    <w:rsid w:val="00923E7C"/>
    <w:rsid w:val="009253BC"/>
    <w:rsid w:val="00925C00"/>
    <w:rsid w:val="00955A5C"/>
    <w:rsid w:val="009617A2"/>
    <w:rsid w:val="00983363"/>
    <w:rsid w:val="00983AD8"/>
    <w:rsid w:val="00991102"/>
    <w:rsid w:val="00994C93"/>
    <w:rsid w:val="00996FE6"/>
    <w:rsid w:val="009A7080"/>
    <w:rsid w:val="009B26AE"/>
    <w:rsid w:val="009B5552"/>
    <w:rsid w:val="009F0248"/>
    <w:rsid w:val="00A044DB"/>
    <w:rsid w:val="00A122AB"/>
    <w:rsid w:val="00A248E5"/>
    <w:rsid w:val="00A3103A"/>
    <w:rsid w:val="00A40EC7"/>
    <w:rsid w:val="00A509D7"/>
    <w:rsid w:val="00A636AD"/>
    <w:rsid w:val="00A7327D"/>
    <w:rsid w:val="00A81FF6"/>
    <w:rsid w:val="00A97BA3"/>
    <w:rsid w:val="00AB4F08"/>
    <w:rsid w:val="00AC45E3"/>
    <w:rsid w:val="00AC7CBF"/>
    <w:rsid w:val="00AD5BF3"/>
    <w:rsid w:val="00AF4544"/>
    <w:rsid w:val="00AF5EA1"/>
    <w:rsid w:val="00AF5FE3"/>
    <w:rsid w:val="00AF6639"/>
    <w:rsid w:val="00B10B82"/>
    <w:rsid w:val="00B21161"/>
    <w:rsid w:val="00B237C7"/>
    <w:rsid w:val="00B2648E"/>
    <w:rsid w:val="00B46748"/>
    <w:rsid w:val="00B510D2"/>
    <w:rsid w:val="00B51F43"/>
    <w:rsid w:val="00B66C33"/>
    <w:rsid w:val="00B757EC"/>
    <w:rsid w:val="00B95B3B"/>
    <w:rsid w:val="00BC60D6"/>
    <w:rsid w:val="00BD667B"/>
    <w:rsid w:val="00BE3054"/>
    <w:rsid w:val="00BF1B3F"/>
    <w:rsid w:val="00BF1B4E"/>
    <w:rsid w:val="00BF3196"/>
    <w:rsid w:val="00BF51A8"/>
    <w:rsid w:val="00BF671C"/>
    <w:rsid w:val="00BF6A72"/>
    <w:rsid w:val="00BF6F05"/>
    <w:rsid w:val="00C24834"/>
    <w:rsid w:val="00C414CB"/>
    <w:rsid w:val="00C47462"/>
    <w:rsid w:val="00C479C8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B7617"/>
    <w:rsid w:val="00CC196C"/>
    <w:rsid w:val="00CC6B3A"/>
    <w:rsid w:val="00CC7FF2"/>
    <w:rsid w:val="00CD0D51"/>
    <w:rsid w:val="00D03695"/>
    <w:rsid w:val="00D12BB5"/>
    <w:rsid w:val="00D22E74"/>
    <w:rsid w:val="00D23AB9"/>
    <w:rsid w:val="00D33420"/>
    <w:rsid w:val="00D349D0"/>
    <w:rsid w:val="00D412B5"/>
    <w:rsid w:val="00D511D8"/>
    <w:rsid w:val="00D579F0"/>
    <w:rsid w:val="00D647D7"/>
    <w:rsid w:val="00D650E3"/>
    <w:rsid w:val="00D7661A"/>
    <w:rsid w:val="00D804AA"/>
    <w:rsid w:val="00D901E0"/>
    <w:rsid w:val="00D92DBE"/>
    <w:rsid w:val="00D9605D"/>
    <w:rsid w:val="00D97BE2"/>
    <w:rsid w:val="00DA1645"/>
    <w:rsid w:val="00DA60F7"/>
    <w:rsid w:val="00DB03E7"/>
    <w:rsid w:val="00DB067F"/>
    <w:rsid w:val="00DB1D07"/>
    <w:rsid w:val="00DD150C"/>
    <w:rsid w:val="00DD27C3"/>
    <w:rsid w:val="00DD506B"/>
    <w:rsid w:val="00DE2FC3"/>
    <w:rsid w:val="00DE4666"/>
    <w:rsid w:val="00DE6062"/>
    <w:rsid w:val="00DF1CA7"/>
    <w:rsid w:val="00E00A0B"/>
    <w:rsid w:val="00E122BE"/>
    <w:rsid w:val="00E3286E"/>
    <w:rsid w:val="00E34769"/>
    <w:rsid w:val="00E40D41"/>
    <w:rsid w:val="00E56BC1"/>
    <w:rsid w:val="00E66BC9"/>
    <w:rsid w:val="00E82CDC"/>
    <w:rsid w:val="00E87807"/>
    <w:rsid w:val="00EA1912"/>
    <w:rsid w:val="00EA3DFE"/>
    <w:rsid w:val="00EB10EF"/>
    <w:rsid w:val="00EB36FE"/>
    <w:rsid w:val="00EB3E05"/>
    <w:rsid w:val="00EC09D3"/>
    <w:rsid w:val="00EC221A"/>
    <w:rsid w:val="00EC2F0A"/>
    <w:rsid w:val="00EC595B"/>
    <w:rsid w:val="00EC5F1F"/>
    <w:rsid w:val="00EE4ADE"/>
    <w:rsid w:val="00EF72CA"/>
    <w:rsid w:val="00F0734A"/>
    <w:rsid w:val="00F1255E"/>
    <w:rsid w:val="00F20569"/>
    <w:rsid w:val="00F3271E"/>
    <w:rsid w:val="00F37F9B"/>
    <w:rsid w:val="00F44781"/>
    <w:rsid w:val="00F50EC1"/>
    <w:rsid w:val="00F759DE"/>
    <w:rsid w:val="00F76B8D"/>
    <w:rsid w:val="00F8394F"/>
    <w:rsid w:val="00F83F73"/>
    <w:rsid w:val="00FB5568"/>
    <w:rsid w:val="00FC02B6"/>
    <w:rsid w:val="00FC5165"/>
    <w:rsid w:val="00FD7B41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785F2C"/>
  </w:style>
  <w:style w:type="paragraph" w:customStyle="1" w:styleId="CRCoverPage">
    <w:name w:val="CR Cover Page"/>
    <w:link w:val="CRCoverPageZchn"/>
    <w:rsid w:val="00F8394F"/>
    <w:pPr>
      <w:spacing w:after="120"/>
    </w:pPr>
    <w:rPr>
      <w:rFonts w:ascii="Arial" w:eastAsia="Times New Roman" w:hAnsi="Arial"/>
      <w:lang w:val="en-GB" w:bidi="ar-SA"/>
    </w:rPr>
  </w:style>
  <w:style w:type="character" w:customStyle="1" w:styleId="CRCoverPageZchn">
    <w:name w:val="CR Cover Page Zchn"/>
    <w:link w:val="CRCoverPage"/>
    <w:locked/>
    <w:rsid w:val="00F8394F"/>
    <w:rPr>
      <w:rFonts w:ascii="Arial" w:eastAsia="Times New Roman" w:hAnsi="Arial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7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Issam</cp:lastModifiedBy>
  <cp:revision>4</cp:revision>
  <cp:lastPrinted>2002-04-23T07:10:00Z</cp:lastPrinted>
  <dcterms:created xsi:type="dcterms:W3CDTF">2018-08-24T01:20:00Z</dcterms:created>
  <dcterms:modified xsi:type="dcterms:W3CDTF">2018-09-26T13:13:00Z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(3)UkV2qkavAiOp3jBCXSzJNUXkWg5JaCDyVmvoQcbvhKQ4ymnzsVKy8ZZEqabIkkVg47mjBTwL
rOSrXO2rRHL+Cb17nB4CbwJlw0uBdcumacWh1TuHIrnNHSw/FD0Y9t3RPz19vYfwG3SJ9qge
Z61w++yrLcYBYcsy3cl4nFqhLbZZ93jk4L6axuS3bOo7vPyGMr4ElEOfo8CBy9e49sTYXl/q
RW05ruHVHdY+tSJybO</vt:lpwstr>
  </property>
  <property fmtid="{D5CDD505-2E9C-101B-9397-08002B2CF9AE}" pid="3" name="_2015_ms_pID_7253431">
    <vt:lpwstr>JAAnoEZUBA/LrVwTmLk1Wms87Fh/eiLn87YPkXFmLLN5BHkC2mXP28
A8yLir5zrgyak5C8YnKUs9WGgxFyT7JQrWC538/MguE00x8rs2KN/5PyVwWxR4CmGYOvsqUX
Pj4mql5WNiC3Mo/s8xH9nX1I0OTNdsYR8Wmb40kQ9J1H04KbrP9MuVfnN+DN195bLP2W/kOA
FaWfLDH45XWCUOHGfhaKXBy+bTyxg8IjPu/g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GA==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1525223935</vt:lpwstr>
  </property>
</Properties>
</file>