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1D82C6A0" w:rsidR="00CD4C7B" w:rsidRPr="001B3E55" w:rsidRDefault="00CD4C7B" w:rsidP="00CD4C7B">
      <w:pPr>
        <w:pStyle w:val="Header"/>
        <w:tabs>
          <w:tab w:val="right" w:pos="9639"/>
        </w:tabs>
        <w:rPr>
          <w:bCs/>
          <w:i/>
          <w:noProof w:val="0"/>
          <w:sz w:val="24"/>
          <w:szCs w:val="24"/>
          <w:lang w:val="de-DE"/>
        </w:rPr>
      </w:pPr>
      <w:r w:rsidRPr="001B3E55">
        <w:rPr>
          <w:bCs/>
          <w:noProof w:val="0"/>
          <w:sz w:val="24"/>
          <w:szCs w:val="24"/>
          <w:lang w:val="de-DE"/>
        </w:rPr>
        <w:t>3GPP T</w:t>
      </w:r>
      <w:bookmarkStart w:id="0" w:name="_Ref452454252"/>
      <w:bookmarkEnd w:id="0"/>
      <w:r w:rsidRPr="001B3E55">
        <w:rPr>
          <w:bCs/>
          <w:noProof w:val="0"/>
          <w:sz w:val="24"/>
          <w:szCs w:val="24"/>
          <w:lang w:val="de-DE"/>
        </w:rPr>
        <w:t xml:space="preserve">SG-RAN </w:t>
      </w:r>
      <w:r w:rsidR="00541834" w:rsidRPr="001B3E55">
        <w:rPr>
          <w:noProof w:val="0"/>
          <w:sz w:val="24"/>
          <w:szCs w:val="24"/>
          <w:lang w:val="de-DE"/>
        </w:rPr>
        <w:t>WG3</w:t>
      </w:r>
      <w:r w:rsidR="00BD703C" w:rsidRPr="001B3E55">
        <w:rPr>
          <w:noProof w:val="0"/>
          <w:sz w:val="24"/>
          <w:szCs w:val="24"/>
          <w:lang w:val="de-DE"/>
        </w:rPr>
        <w:t>#</w:t>
      </w:r>
      <w:r w:rsidR="00195B15" w:rsidRPr="001B3E55">
        <w:rPr>
          <w:noProof w:val="0"/>
          <w:sz w:val="24"/>
          <w:szCs w:val="24"/>
          <w:lang w:val="de-DE"/>
        </w:rPr>
        <w:t>101</w:t>
      </w:r>
      <w:r w:rsidR="001B3E55" w:rsidRPr="001B3E55">
        <w:rPr>
          <w:noProof w:val="0"/>
          <w:sz w:val="24"/>
          <w:szCs w:val="24"/>
          <w:lang w:val="de-DE"/>
        </w:rPr>
        <w:t>bis</w:t>
      </w:r>
      <w:r w:rsidRPr="001B3E55">
        <w:rPr>
          <w:bCs/>
          <w:noProof w:val="0"/>
          <w:sz w:val="24"/>
          <w:szCs w:val="24"/>
          <w:lang w:val="de-DE"/>
        </w:rPr>
        <w:tab/>
      </w:r>
      <w:r w:rsidRPr="001B3E55">
        <w:rPr>
          <w:rFonts w:hint="eastAsia"/>
          <w:bCs/>
          <w:noProof w:val="0"/>
          <w:sz w:val="24"/>
          <w:szCs w:val="24"/>
          <w:lang w:val="de-DE"/>
        </w:rPr>
        <w:t>R</w:t>
      </w:r>
      <w:r w:rsidR="00541834" w:rsidRPr="001B3E55">
        <w:rPr>
          <w:bCs/>
          <w:noProof w:val="0"/>
          <w:sz w:val="24"/>
          <w:szCs w:val="24"/>
          <w:lang w:val="de-DE"/>
        </w:rPr>
        <w:t>3</w:t>
      </w:r>
      <w:r w:rsidRPr="001B3E55">
        <w:rPr>
          <w:rFonts w:hint="eastAsia"/>
          <w:bCs/>
          <w:noProof w:val="0"/>
          <w:sz w:val="24"/>
          <w:szCs w:val="24"/>
          <w:lang w:val="de-DE"/>
        </w:rPr>
        <w:t>-</w:t>
      </w:r>
      <w:r w:rsidRPr="001B3E55">
        <w:rPr>
          <w:bCs/>
          <w:noProof w:val="0"/>
          <w:sz w:val="24"/>
          <w:szCs w:val="24"/>
          <w:lang w:val="de-DE"/>
        </w:rPr>
        <w:t>1</w:t>
      </w:r>
      <w:r w:rsidR="009D34E9" w:rsidRPr="001B3E55">
        <w:rPr>
          <w:bCs/>
          <w:noProof w:val="0"/>
          <w:sz w:val="24"/>
          <w:szCs w:val="24"/>
          <w:lang w:val="de-DE"/>
        </w:rPr>
        <w:t>8</w:t>
      </w:r>
      <w:r w:rsidR="001B3E55" w:rsidRPr="001B3E55">
        <w:rPr>
          <w:bCs/>
          <w:noProof w:val="0"/>
          <w:sz w:val="24"/>
          <w:szCs w:val="24"/>
          <w:lang w:val="de-DE"/>
        </w:rPr>
        <w:t>6113</w:t>
      </w:r>
    </w:p>
    <w:p w14:paraId="3D93C66F" w14:textId="226F1EDF" w:rsidR="00CD4C7B" w:rsidRPr="00BD703C" w:rsidRDefault="001B3E55" w:rsidP="00CD4C7B">
      <w:pPr>
        <w:pStyle w:val="Header"/>
        <w:tabs>
          <w:tab w:val="right" w:pos="9639"/>
        </w:tabs>
        <w:rPr>
          <w:bCs/>
          <w:noProof w:val="0"/>
          <w:sz w:val="24"/>
          <w:szCs w:val="24"/>
          <w:lang w:val="en-US"/>
        </w:rPr>
      </w:pPr>
      <w:r>
        <w:rPr>
          <w:noProof w:val="0"/>
          <w:sz w:val="24"/>
          <w:szCs w:val="24"/>
          <w:lang w:val="en-US" w:eastAsia="zh-CN"/>
        </w:rPr>
        <w:t>Chengdu</w:t>
      </w:r>
      <w:r w:rsidR="00C24650" w:rsidRPr="00BD703C">
        <w:rPr>
          <w:noProof w:val="0"/>
          <w:sz w:val="24"/>
          <w:szCs w:val="24"/>
          <w:lang w:val="en-US" w:eastAsia="zh-CN"/>
        </w:rPr>
        <w:t xml:space="preserve">, </w:t>
      </w:r>
      <w:r>
        <w:rPr>
          <w:noProof w:val="0"/>
          <w:sz w:val="24"/>
          <w:szCs w:val="24"/>
          <w:lang w:val="en-US" w:eastAsia="zh-CN"/>
        </w:rPr>
        <w:t>China</w:t>
      </w:r>
      <w:r w:rsidR="00C24650" w:rsidRPr="00BD703C">
        <w:rPr>
          <w:noProof w:val="0"/>
          <w:sz w:val="24"/>
          <w:szCs w:val="24"/>
          <w:lang w:val="en-US" w:eastAsia="zh-CN"/>
        </w:rPr>
        <w:t xml:space="preserve">, </w:t>
      </w:r>
      <w:r>
        <w:rPr>
          <w:noProof w:val="0"/>
          <w:sz w:val="24"/>
          <w:szCs w:val="24"/>
          <w:lang w:val="en-US" w:eastAsia="zh-CN"/>
        </w:rPr>
        <w:t>08</w:t>
      </w:r>
      <w:r w:rsidR="00062706">
        <w:rPr>
          <w:noProof w:val="0"/>
          <w:sz w:val="24"/>
          <w:szCs w:val="24"/>
          <w:lang w:val="en-US" w:eastAsia="zh-CN"/>
        </w:rPr>
        <w:t xml:space="preserve"> </w:t>
      </w:r>
      <w:r w:rsidR="00893ECD">
        <w:rPr>
          <w:noProof w:val="0"/>
          <w:sz w:val="24"/>
          <w:szCs w:val="24"/>
          <w:lang w:val="en-US" w:eastAsia="zh-CN"/>
        </w:rPr>
        <w:t>-</w:t>
      </w:r>
      <w:r w:rsidR="00C92967" w:rsidRPr="00BD703C">
        <w:rPr>
          <w:noProof w:val="0"/>
          <w:sz w:val="24"/>
          <w:szCs w:val="24"/>
          <w:lang w:val="en-US" w:eastAsia="zh-CN"/>
        </w:rPr>
        <w:t xml:space="preserve"> </w:t>
      </w:r>
      <w:r>
        <w:rPr>
          <w:noProof w:val="0"/>
          <w:sz w:val="24"/>
          <w:szCs w:val="24"/>
          <w:lang w:val="en-US" w:eastAsia="zh-CN"/>
        </w:rPr>
        <w:t>12</w:t>
      </w:r>
      <w:r w:rsidR="00D60380">
        <w:rPr>
          <w:noProof w:val="0"/>
          <w:sz w:val="24"/>
          <w:szCs w:val="24"/>
          <w:lang w:val="en-US" w:eastAsia="zh-CN"/>
        </w:rPr>
        <w:t xml:space="preserve"> </w:t>
      </w:r>
      <w:r>
        <w:rPr>
          <w:noProof w:val="0"/>
          <w:sz w:val="24"/>
          <w:szCs w:val="24"/>
          <w:lang w:val="en-US" w:eastAsia="zh-CN"/>
        </w:rPr>
        <w:t>October</w:t>
      </w:r>
      <w:r w:rsidR="00813245" w:rsidRPr="00BD703C">
        <w:rPr>
          <w:noProof w:val="0"/>
          <w:sz w:val="24"/>
          <w:szCs w:val="24"/>
          <w:lang w:val="en-US" w:eastAsia="zh-CN"/>
        </w:rPr>
        <w:t xml:space="preserve"> </w:t>
      </w:r>
      <w:r w:rsidR="00C24650" w:rsidRPr="00BD703C">
        <w:rPr>
          <w:noProof w:val="0"/>
          <w:sz w:val="24"/>
          <w:szCs w:val="24"/>
          <w:lang w:val="en-US" w:eastAsia="zh-CN"/>
        </w:rPr>
        <w:t>201</w:t>
      </w:r>
      <w:r w:rsidR="009D34E9">
        <w:rPr>
          <w:noProof w:val="0"/>
          <w:sz w:val="24"/>
          <w:szCs w:val="24"/>
          <w:lang w:val="en-US" w:eastAsia="zh-CN"/>
        </w:rPr>
        <w:t>8</w:t>
      </w:r>
    </w:p>
    <w:p w14:paraId="69305615" w14:textId="77777777" w:rsidR="00CD4C7B" w:rsidRPr="00BD703C" w:rsidRDefault="00CD4C7B" w:rsidP="00CD4C7B">
      <w:pPr>
        <w:pStyle w:val="Header"/>
        <w:rPr>
          <w:bCs/>
          <w:noProof w:val="0"/>
          <w:sz w:val="24"/>
          <w:lang w:val="en-US"/>
        </w:rPr>
      </w:pPr>
    </w:p>
    <w:p w14:paraId="7E634196" w14:textId="77777777" w:rsidR="00CD4C7B" w:rsidRPr="00BD703C" w:rsidRDefault="00CD4C7B" w:rsidP="00CD4C7B">
      <w:pPr>
        <w:pStyle w:val="Header"/>
        <w:rPr>
          <w:bCs/>
          <w:noProof w:val="0"/>
          <w:sz w:val="24"/>
          <w:lang w:val="en-US"/>
        </w:rPr>
      </w:pPr>
    </w:p>
    <w:p w14:paraId="40D80F27" w14:textId="18018A43"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F5307E">
        <w:rPr>
          <w:rFonts w:cs="Arial"/>
          <w:b/>
          <w:bCs/>
          <w:sz w:val="24"/>
          <w:lang w:val="en-US" w:eastAsia="ja-JP"/>
        </w:rPr>
        <w:t>31.3.1.23</w:t>
      </w:r>
      <w:bookmarkStart w:id="1" w:name="_GoBack"/>
      <w:bookmarkEnd w:id="1"/>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36A2D847"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E0975">
        <w:rPr>
          <w:rFonts w:ascii="Arial" w:hAnsi="Arial" w:cs="Arial"/>
          <w:b/>
          <w:bCs/>
          <w:sz w:val="24"/>
        </w:rPr>
        <w:t xml:space="preserve">Summary of offline discussions on </w:t>
      </w:r>
      <w:r w:rsidR="001B3E55">
        <w:rPr>
          <w:rFonts w:ascii="Arial" w:hAnsi="Arial" w:cs="Arial"/>
          <w:b/>
          <w:bCs/>
          <w:sz w:val="24"/>
        </w:rPr>
        <w:t>Slicing in Paging</w:t>
      </w:r>
      <w:r w:rsidR="008D21F3">
        <w:rPr>
          <w:rFonts w:ascii="Arial" w:hAnsi="Arial" w:cs="Arial"/>
          <w:b/>
          <w:bCs/>
          <w:sz w:val="24"/>
        </w:rPr>
        <w:t xml:space="preserve"> </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7777777" w:rsidR="00CD4C7B" w:rsidRPr="006E13D1" w:rsidRDefault="00CD4C7B" w:rsidP="00CD4C7B">
      <w:pPr>
        <w:pStyle w:val="Heading1"/>
      </w:pPr>
      <w:r w:rsidRPr="006E13D1">
        <w:t>1</w:t>
      </w:r>
      <w:r w:rsidRPr="006E13D1">
        <w:tab/>
      </w:r>
      <w:r w:rsidR="00605C1D">
        <w:t>Introduction</w:t>
      </w:r>
    </w:p>
    <w:p w14:paraId="34D0A9ED" w14:textId="6C4A3933" w:rsidR="005A5D44" w:rsidRDefault="006A6EF6" w:rsidP="006A6EF6">
      <w:r>
        <w:t>Th</w:t>
      </w:r>
      <w:r w:rsidR="005A5D44">
        <w:t xml:space="preserve">is paper summarizes the outcome of the offline discussions on the </w:t>
      </w:r>
      <w:r w:rsidR="001B3E55">
        <w:t>Slicing in Paging</w:t>
      </w:r>
      <w:r w:rsidR="005A5D44">
        <w:t>.</w:t>
      </w:r>
    </w:p>
    <w:p w14:paraId="7AEBB1F5"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CB: # 19_NSSAI_and_paging</w:t>
      </w:r>
    </w:p>
    <w:p w14:paraId="3F16F5D2"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  feature seems like an optimization?</w:t>
      </w:r>
    </w:p>
    <w:p w14:paraId="6EE14FD4"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 add as Opt requires full description of receiving node behavior</w:t>
      </w:r>
    </w:p>
    <w:p w14:paraId="54C07059"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 add as M does not require full description of receiving node behavior but could be prone to future abuse</w:t>
      </w:r>
    </w:p>
    <w:p w14:paraId="75A2FBBE"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 clarify benefit</w:t>
      </w:r>
    </w:p>
    <w:p w14:paraId="08A09A11" w14:textId="77777777" w:rsidR="001531A6" w:rsidRDefault="001531A6" w:rsidP="001531A6">
      <w:pPr>
        <w:widowControl w:val="0"/>
        <w:spacing w:after="0"/>
        <w:ind w:left="144" w:hanging="144"/>
        <w:rPr>
          <w:rFonts w:cs="Calibri"/>
          <w:b/>
          <w:color w:val="FF00FF"/>
          <w:sz w:val="18"/>
          <w:szCs w:val="24"/>
        </w:rPr>
      </w:pPr>
      <w:r>
        <w:rPr>
          <w:rFonts w:cs="Calibri"/>
          <w:b/>
          <w:color w:val="FF00FF"/>
          <w:sz w:val="18"/>
          <w:szCs w:val="24"/>
        </w:rPr>
        <w:t>- consider the mechanisms listed in 6045</w:t>
      </w:r>
    </w:p>
    <w:p w14:paraId="14434356" w14:textId="77777777" w:rsidR="001531A6" w:rsidRDefault="001531A6" w:rsidP="001531A6">
      <w:pPr>
        <w:widowControl w:val="0"/>
        <w:spacing w:after="0"/>
        <w:ind w:left="144" w:hanging="144"/>
        <w:rPr>
          <w:rFonts w:cs="Calibri"/>
          <w:color w:val="000000"/>
          <w:sz w:val="18"/>
          <w:szCs w:val="24"/>
        </w:rPr>
      </w:pPr>
      <w:r>
        <w:rPr>
          <w:rFonts w:cs="Calibri"/>
          <w:color w:val="000000"/>
          <w:sz w:val="18"/>
          <w:szCs w:val="24"/>
        </w:rPr>
        <w:t>(Nok)</w:t>
      </w:r>
    </w:p>
    <w:p w14:paraId="08199D80" w14:textId="5E3CD2D3" w:rsidR="009224B2" w:rsidRDefault="001531A6" w:rsidP="001531A6">
      <w:r>
        <w:rPr>
          <w:rFonts w:cs="Calibri"/>
          <w:color w:val="000000"/>
          <w:sz w:val="18"/>
          <w:szCs w:val="24"/>
        </w:rPr>
        <w:t xml:space="preserve">summary of offline disc </w:t>
      </w:r>
      <w:hyperlink r:id="rId7" w:history="1">
        <w:r>
          <w:rPr>
            <w:rStyle w:val="Hyperlink"/>
            <w:rFonts w:cs="Calibri"/>
            <w:sz w:val="18"/>
            <w:szCs w:val="24"/>
          </w:rPr>
          <w:t>R3-186113</w:t>
        </w:r>
      </w:hyperlink>
    </w:p>
    <w:p w14:paraId="18EA6DBA" w14:textId="77777777" w:rsidR="009224B2" w:rsidRDefault="009224B2" w:rsidP="006A6EF6"/>
    <w:p w14:paraId="4413CBEE" w14:textId="77777777" w:rsidR="00605C1D" w:rsidRDefault="00605C1D" w:rsidP="00605C1D">
      <w:pPr>
        <w:pStyle w:val="Heading1"/>
      </w:pPr>
      <w:r>
        <w:t>2</w:t>
      </w:r>
      <w:r w:rsidRPr="006E13D1">
        <w:tab/>
      </w:r>
      <w:r>
        <w:t>Description</w:t>
      </w:r>
    </w:p>
    <w:p w14:paraId="1715415D" w14:textId="155B0D82" w:rsidR="00B23F1E" w:rsidRDefault="00B23F1E" w:rsidP="0019054F">
      <w:r>
        <w:t>Two hours offline discussion was held after the online session, however some companies could not participate because involved in other topics at same time.</w:t>
      </w:r>
    </w:p>
    <w:p w14:paraId="05469BCB" w14:textId="0E3DB02A" w:rsidR="001531A6" w:rsidRDefault="00B23F1E" w:rsidP="0019054F">
      <w:r>
        <w:t>The proponents of including S-NSSAI in NGAP Paging message</w:t>
      </w:r>
      <w:r w:rsidR="001531A6">
        <w:t xml:space="preserve"> </w:t>
      </w:r>
      <w:r>
        <w:t>explained the benefit as follows</w:t>
      </w:r>
      <w:r w:rsidR="001531A6">
        <w:t>:</w:t>
      </w:r>
    </w:p>
    <w:p w14:paraId="11097E1A" w14:textId="77777777" w:rsidR="001531A6" w:rsidRDefault="001531A6" w:rsidP="001531A6">
      <w:pPr>
        <w:numPr>
          <w:ilvl w:val="0"/>
          <w:numId w:val="14"/>
        </w:numPr>
        <w:spacing w:after="0"/>
      </w:pPr>
      <w:r>
        <w:t>By introducing the S-NSSAI in the paging message, this enables filtering of paging massages for slices that are overloaded</w:t>
      </w:r>
    </w:p>
    <w:p w14:paraId="34375B8D" w14:textId="77777777" w:rsidR="001531A6" w:rsidRDefault="001531A6" w:rsidP="001531A6">
      <w:pPr>
        <w:numPr>
          <w:ilvl w:val="0"/>
          <w:numId w:val="14"/>
        </w:numPr>
        <w:spacing w:after="0"/>
      </w:pPr>
      <w:r>
        <w:t>If not filtered: this would reduce the unnecessary use of CP radio resources for paging and establishments that would eventually result in subsequent rejection. The cause for the rejection is not limited to CP resources, but is the general lack of resources in the gNB when trying to fulfil the different SLA for the different slices.</w:t>
      </w:r>
    </w:p>
    <w:p w14:paraId="4ABFFB3A" w14:textId="77777777" w:rsidR="001531A6" w:rsidRDefault="001531A6" w:rsidP="001531A6">
      <w:pPr>
        <w:numPr>
          <w:ilvl w:val="0"/>
          <w:numId w:val="14"/>
        </w:numPr>
        <w:spacing w:after="0"/>
      </w:pPr>
      <w:r>
        <w:t>As specified in 38.300: N</w:t>
      </w:r>
      <w:r>
        <w:rPr>
          <w:i/>
          <w:iCs/>
        </w:rPr>
        <w:t xml:space="preserve">G-RAN supports policy enforcement between slices as per service level agreements. ...The NG-RAN should be free to apply the best RRM policy for the SLA in place to each supported slice. </w:t>
      </w:r>
    </w:p>
    <w:p w14:paraId="6DBE8A91" w14:textId="4215B317" w:rsidR="001531A6" w:rsidRDefault="001531A6" w:rsidP="0019054F"/>
    <w:p w14:paraId="44A48939" w14:textId="28157AB0" w:rsidR="001531A6" w:rsidRDefault="00E35C58" w:rsidP="0019054F">
      <w:r>
        <w:t>About the difference between optional and mandatory, it was clarified that t</w:t>
      </w:r>
      <w:r w:rsidR="001531A6">
        <w:t>he advantage of having the S-NSSAI optional is that it allows to have vendors implement it or not depending on their customer demand.</w:t>
      </w:r>
      <w:r>
        <w:t xml:space="preserve"> However, the</w:t>
      </w:r>
      <w:r w:rsidR="001531A6">
        <w:t xml:space="preserve"> advantage of having the S-NSSAI mandatory is that we don’t need to specify how the information received is used by NG-RAN node.</w:t>
      </w:r>
    </w:p>
    <w:p w14:paraId="60527C4E" w14:textId="62D45E87" w:rsidR="001531A6" w:rsidRDefault="001531A6" w:rsidP="0019054F">
      <w:r>
        <w:t>Both approaches are acceptable by the proponents</w:t>
      </w:r>
      <w:r w:rsidR="00116677">
        <w:t xml:space="preserve"> of slice information in Paging.</w:t>
      </w:r>
      <w:r>
        <w:t xml:space="preserve"> </w:t>
      </w:r>
    </w:p>
    <w:p w14:paraId="14C262B4" w14:textId="3B71DCC0" w:rsidR="001531A6" w:rsidRDefault="00CF6EA2" w:rsidP="0019054F">
      <w:r>
        <w:t xml:space="preserve">Besides, </w:t>
      </w:r>
      <w:r w:rsidR="00E35C58">
        <w:t xml:space="preserve">the </w:t>
      </w:r>
      <w:r>
        <w:t>p</w:t>
      </w:r>
      <w:r w:rsidR="00110F03">
        <w:t xml:space="preserve">roponents of adding slice information in Paging </w:t>
      </w:r>
      <w:r w:rsidR="00621109">
        <w:t xml:space="preserve">message </w:t>
      </w:r>
      <w:r w:rsidR="00110F03">
        <w:t>acknowledge</w:t>
      </w:r>
      <w:r w:rsidR="00E35C58">
        <w:t>d</w:t>
      </w:r>
      <w:r w:rsidR="00110F03">
        <w:t xml:space="preserve"> the mechanisms described </w:t>
      </w:r>
      <w:r w:rsidR="00621109">
        <w:t xml:space="preserve">in </w:t>
      </w:r>
      <w:r w:rsidR="00BE7647">
        <w:t>R3-18</w:t>
      </w:r>
      <w:r w:rsidR="00621109">
        <w:t>6045 but consider adding slice information in the Paging message</w:t>
      </w:r>
      <w:r w:rsidR="00110F03">
        <w:t xml:space="preserve"> as </w:t>
      </w:r>
      <w:r w:rsidR="00621109">
        <w:t xml:space="preserve">a </w:t>
      </w:r>
      <w:r w:rsidR="00110F03">
        <w:t>complementary</w:t>
      </w:r>
      <w:r w:rsidR="00BE7569">
        <w:t xml:space="preserve"> </w:t>
      </w:r>
      <w:r w:rsidR="00621109">
        <w:t xml:space="preserve">mechanism </w:t>
      </w:r>
      <w:r w:rsidR="00BE7647">
        <w:t>(due to the</w:t>
      </w:r>
      <w:r w:rsidR="00BE7569">
        <w:t xml:space="preserve"> benefits </w:t>
      </w:r>
      <w:r w:rsidR="00BE7647">
        <w:t xml:space="preserve">described </w:t>
      </w:r>
      <w:r w:rsidR="00621109">
        <w:t>here-</w:t>
      </w:r>
      <w:r w:rsidR="00BE7569">
        <w:t xml:space="preserve">above). </w:t>
      </w:r>
    </w:p>
    <w:p w14:paraId="150B8CE4" w14:textId="754B09CB" w:rsidR="00AB14D9" w:rsidRDefault="00AB14D9" w:rsidP="0019054F">
      <w:r>
        <w:t xml:space="preserve">After the two hours offline session, it was agreed that the issue needs to be progressed by capturing/separating </w:t>
      </w:r>
      <w:r w:rsidR="00BE7647">
        <w:t xml:space="preserve">between </w:t>
      </w:r>
      <w:r>
        <w:t>two problem statements:</w:t>
      </w:r>
    </w:p>
    <w:p w14:paraId="6F85FF42" w14:textId="78039B86" w:rsidR="00AB14D9" w:rsidRDefault="00542F42" w:rsidP="0019054F">
      <w:r w:rsidRPr="00542F42">
        <w:rPr>
          <w:b/>
        </w:rPr>
        <w:t xml:space="preserve">Problem statement </w:t>
      </w:r>
      <w:r w:rsidR="00AB14D9" w:rsidRPr="00542F42">
        <w:rPr>
          <w:b/>
        </w:rPr>
        <w:t>1</w:t>
      </w:r>
      <w:r>
        <w:t>:</w:t>
      </w:r>
      <w:r w:rsidR="00AB14D9">
        <w:t xml:space="preserve"> possible overload of the radio interface by one or more slices</w:t>
      </w:r>
    </w:p>
    <w:p w14:paraId="28B9F7C1" w14:textId="0CCF4CC6" w:rsidR="00542F42" w:rsidRDefault="00542F42" w:rsidP="0019054F">
      <w:r>
        <w:lastRenderedPageBreak/>
        <w:t>If one slice is overloaded in NG-RAN e.g. IOT it could jeopardize serving requests from other slices e.g. Public Safety. This is because control channels are dynamically shared and slices access are competing for these resources. Currently the overloaded slice corresponding to the request is on</w:t>
      </w:r>
      <w:r w:rsidR="00D30ACA">
        <w:t>ly learnt by NG-RAN node at</w:t>
      </w:r>
      <w:r>
        <w:t xml:space="preserve"> MSG5 (RRC Setup Complete)</w:t>
      </w:r>
      <w:r w:rsidR="00D30ACA">
        <w:t xml:space="preserve"> which is late and</w:t>
      </w:r>
      <w:r>
        <w:t xml:space="preserve"> which will need to </w:t>
      </w:r>
      <w:r w:rsidR="00D30ACA">
        <w:t xml:space="preserve">be </w:t>
      </w:r>
      <w:r>
        <w:t>reject</w:t>
      </w:r>
      <w:r w:rsidR="00D30ACA">
        <w:t>ed</w:t>
      </w:r>
      <w:r>
        <w:t xml:space="preserve"> by sending RRC Release message, further loading the radio interface.</w:t>
      </w:r>
    </w:p>
    <w:p w14:paraId="3DBEDF48" w14:textId="26638356" w:rsidR="00542F42" w:rsidRDefault="00542F42" w:rsidP="0019054F">
      <w:r w:rsidRPr="00542F42">
        <w:rPr>
          <w:b/>
        </w:rPr>
        <w:t>Discussed solution</w:t>
      </w:r>
      <w:r>
        <w:t xml:space="preserve">: By including the S-NSSAI in NGAP Paging message the DL traffic </w:t>
      </w:r>
      <w:r w:rsidR="00D30ACA">
        <w:t xml:space="preserve">request </w:t>
      </w:r>
      <w:r>
        <w:t xml:space="preserve">can be down-prioritized/ buffered/ discarded </w:t>
      </w:r>
      <w:r w:rsidR="00D30ACA">
        <w:t xml:space="preserve">by NG-RAN node at an early stage </w:t>
      </w:r>
      <w:r>
        <w:t>and therefore avoid useless consumption of radio</w:t>
      </w:r>
      <w:r w:rsidR="00D30ACA">
        <w:t xml:space="preserve"> resources (paging, RACH</w:t>
      </w:r>
      <w:r>
        <w:t>, RRC setup Request, RRC setup complete, etc..).</w:t>
      </w:r>
    </w:p>
    <w:p w14:paraId="3C1DD9FC" w14:textId="491FF7BC" w:rsidR="00542F42" w:rsidRDefault="00542F42" w:rsidP="0019054F">
      <w:r w:rsidRPr="00542F42">
        <w:rPr>
          <w:b/>
        </w:rPr>
        <w:t>Problem statement 2</w:t>
      </w:r>
      <w:r>
        <w:t>: repetition by AMF of the traffic which is rejected by NG-RAN</w:t>
      </w:r>
    </w:p>
    <w:p w14:paraId="2212616B" w14:textId="2707CD7C" w:rsidR="00542F42" w:rsidRDefault="00542F42" w:rsidP="0019054F">
      <w:r>
        <w:t xml:space="preserve">The rejection of the MT traffic of the overloaded slice (regardless of when it happens e.g. at NGAP Paging or later on at MSG5 RRC Setup Complete) will lead to AMF repetition after some timer. </w:t>
      </w:r>
      <w:r w:rsidR="00BE7647">
        <w:t>This r</w:t>
      </w:r>
      <w:r>
        <w:t xml:space="preserve">epetition could happen even in a larger area </w:t>
      </w:r>
      <w:r w:rsidR="00D30ACA">
        <w:t xml:space="preserve">resulting in further </w:t>
      </w:r>
      <w:r>
        <w:t xml:space="preserve">loading </w:t>
      </w:r>
      <w:r w:rsidR="00BE7647">
        <w:t>radio</w:t>
      </w:r>
      <w:r>
        <w:t xml:space="preserve"> channels.</w:t>
      </w:r>
    </w:p>
    <w:p w14:paraId="6A0796CB" w14:textId="50B08735" w:rsidR="00542F42" w:rsidRDefault="00542F42" w:rsidP="0019054F">
      <w:r>
        <w:t xml:space="preserve">Two </w:t>
      </w:r>
      <w:r w:rsidR="00BF6AC8">
        <w:t>items</w:t>
      </w:r>
      <w:r>
        <w:t xml:space="preserve"> need to be studied referring to this problem statement 2:</w:t>
      </w:r>
    </w:p>
    <w:p w14:paraId="6BA9FF8B" w14:textId="21328F6A" w:rsidR="00542F42" w:rsidRDefault="00D30ACA" w:rsidP="00542F42">
      <w:r w:rsidRPr="00D30ACA">
        <w:rPr>
          <w:b/>
        </w:rPr>
        <w:t xml:space="preserve">Item </w:t>
      </w:r>
      <w:r w:rsidR="00542F42" w:rsidRPr="00D30ACA">
        <w:rPr>
          <w:b/>
        </w:rPr>
        <w:t>2.</w:t>
      </w:r>
      <w:r w:rsidR="008E3860">
        <w:rPr>
          <w:b/>
        </w:rPr>
        <w:t>1</w:t>
      </w:r>
      <w:r>
        <w:t>:</w:t>
      </w:r>
      <w:r w:rsidR="00542F42">
        <w:t xml:space="preserve"> </w:t>
      </w:r>
      <w:r w:rsidR="00CD3B0D">
        <w:t xml:space="preserve">some operators expressed the wish that RAN3 studies solutions to problem 2. Example solution mentioned </w:t>
      </w:r>
      <w:r w:rsidR="00BE7647">
        <w:t xml:space="preserve">by operators </w:t>
      </w:r>
      <w:r w:rsidR="00CD3B0D">
        <w:t xml:space="preserve">could be e.g. a message sent from NG-RAN to 5GC to report about the slice overload in NG-RAN node.   </w:t>
      </w:r>
    </w:p>
    <w:p w14:paraId="0E6A005F" w14:textId="4367EBD8" w:rsidR="008E3860" w:rsidRDefault="008E3860" w:rsidP="008E3860">
      <w:r w:rsidRPr="00D30ACA">
        <w:rPr>
          <w:b/>
        </w:rPr>
        <w:t>Item 2.</w:t>
      </w:r>
      <w:r>
        <w:rPr>
          <w:b/>
        </w:rPr>
        <w:t>2</w:t>
      </w:r>
      <w:r>
        <w:t xml:space="preserve">: </w:t>
      </w:r>
      <w:r w:rsidR="00BF6AC8">
        <w:t xml:space="preserve">while </w:t>
      </w:r>
      <w:r>
        <w:t>including S-NSSAI in NGAP Paging message was acknowledged as NOT addressing problem 2</w:t>
      </w:r>
      <w:r w:rsidR="00BF6AC8">
        <w:t>,</w:t>
      </w:r>
      <w:r>
        <w:t xml:space="preserve"> </w:t>
      </w:r>
      <w:r w:rsidR="00BF6AC8">
        <w:t>it was questioned whether or not</w:t>
      </w:r>
      <w:r>
        <w:t xml:space="preserve"> it would further degrade the problem? Some companies argued that </w:t>
      </w:r>
      <w:r w:rsidR="00BF6AC8">
        <w:t xml:space="preserve">the </w:t>
      </w:r>
      <w:r>
        <w:t>repetition timer in AMF is not affected by the S-NSSAI in NGAP Paging message because AMF is anyway unaware of which slice is overloaded in the NG-RAN node. Therefore, the problem is the same independently of whether S-NSSAI is included or not in the NGAP Paging message.</w:t>
      </w:r>
    </w:p>
    <w:p w14:paraId="6877D3B6" w14:textId="062CC478" w:rsidR="008E3860" w:rsidRDefault="008E3860" w:rsidP="00542F42"/>
    <w:p w14:paraId="76355081" w14:textId="0D47C152" w:rsidR="00CD3B0D" w:rsidRDefault="001279F9" w:rsidP="00CD3B0D">
      <w:pPr>
        <w:pStyle w:val="Heading1"/>
      </w:pPr>
      <w:r>
        <w:t>3</w:t>
      </w:r>
      <w:r w:rsidR="00CD3B0D" w:rsidRPr="006E13D1">
        <w:tab/>
      </w:r>
      <w:r w:rsidR="00CD3B0D">
        <w:t>Conclus</w:t>
      </w:r>
      <w:r w:rsidR="00CD3B0D">
        <w:t>ion</w:t>
      </w:r>
      <w:r w:rsidR="00CD3B0D">
        <w:t xml:space="preserve"> and Way Forward</w:t>
      </w:r>
    </w:p>
    <w:p w14:paraId="48FE628F" w14:textId="762B0353" w:rsidR="00542F42" w:rsidRDefault="00CD3B0D" w:rsidP="00542F42">
      <w:r>
        <w:t xml:space="preserve">Based on this offline </w:t>
      </w:r>
      <w:r w:rsidR="00D30ACA">
        <w:t xml:space="preserve">and the wish expressed by </w:t>
      </w:r>
      <w:r w:rsidR="00EC17A8">
        <w:t>some</w:t>
      </w:r>
      <w:r w:rsidR="00D30ACA">
        <w:t xml:space="preserve"> operators to continue the discussion </w:t>
      </w:r>
      <w:r>
        <w:t xml:space="preserve">it </w:t>
      </w:r>
      <w:r w:rsidR="00D30ACA">
        <w:t>is proposed to structure the discussion as follows for next RAN3 meeting:</w:t>
      </w:r>
    </w:p>
    <w:p w14:paraId="75B23FFE" w14:textId="7A3C414C" w:rsidR="00CD3B0D" w:rsidRDefault="00CD3B0D" w:rsidP="00542F42">
      <w:r>
        <w:t>Problem 1</w:t>
      </w:r>
    </w:p>
    <w:p w14:paraId="49CD8D97" w14:textId="57C2AAF2" w:rsidR="00542F42" w:rsidRDefault="00CD3B0D" w:rsidP="00CD3B0D">
      <w:pPr>
        <w:pStyle w:val="ListParagraph"/>
        <w:numPr>
          <w:ilvl w:val="0"/>
          <w:numId w:val="14"/>
        </w:numPr>
      </w:pPr>
      <w:r>
        <w:t>confirm problem statement 1,</w:t>
      </w:r>
    </w:p>
    <w:p w14:paraId="5078CB32" w14:textId="16CEAF79" w:rsidR="00CD3B0D" w:rsidRDefault="00CD3B0D" w:rsidP="00CD3B0D">
      <w:pPr>
        <w:pStyle w:val="ListParagraph"/>
        <w:numPr>
          <w:ilvl w:val="0"/>
          <w:numId w:val="14"/>
        </w:numPr>
      </w:pPr>
      <w:r>
        <w:t xml:space="preserve">Study </w:t>
      </w:r>
      <w:r w:rsidR="00D30ACA">
        <w:t>i</w:t>
      </w:r>
      <w:r>
        <w:t xml:space="preserve">f </w:t>
      </w:r>
      <w:r>
        <w:t>adding S-NSSAI in NGAP Pagin</w:t>
      </w:r>
      <w:r w:rsidR="00D30ACA">
        <w:t>g message is a solution</w:t>
      </w:r>
      <w:r>
        <w:t xml:space="preserve"> </w:t>
      </w:r>
      <w:r w:rsidR="00D30ACA">
        <w:t xml:space="preserve">to </w:t>
      </w:r>
      <w:r>
        <w:t>the problem</w:t>
      </w:r>
      <w:r w:rsidR="00D30ACA">
        <w:t xml:space="preserve"> 1</w:t>
      </w:r>
      <w:r>
        <w:t>,</w:t>
      </w:r>
    </w:p>
    <w:p w14:paraId="3CB7D68B" w14:textId="2B0D9474" w:rsidR="00CD3B0D" w:rsidRDefault="00CD3B0D" w:rsidP="00CD3B0D">
      <w:pPr>
        <w:pStyle w:val="ListParagraph"/>
        <w:numPr>
          <w:ilvl w:val="0"/>
          <w:numId w:val="14"/>
        </w:numPr>
      </w:pPr>
      <w:r>
        <w:t xml:space="preserve">Study of if existing solutions can solve problem 1 </w:t>
      </w:r>
      <w:r w:rsidR="00D30ACA">
        <w:t>without adding S-NSAI in NGAP Paging message</w:t>
      </w:r>
      <w:r>
        <w:t xml:space="preserve"> e.g. UAC</w:t>
      </w:r>
    </w:p>
    <w:p w14:paraId="04037463" w14:textId="57F30765" w:rsidR="00CD3B0D" w:rsidRDefault="00CD3B0D" w:rsidP="00CD3B0D">
      <w:r>
        <w:t>Problem 2</w:t>
      </w:r>
    </w:p>
    <w:p w14:paraId="2BD7E02A" w14:textId="4F64413D" w:rsidR="00CD3B0D" w:rsidRDefault="00CD3B0D" w:rsidP="00CD3B0D">
      <w:pPr>
        <w:pStyle w:val="ListParagraph"/>
        <w:numPr>
          <w:ilvl w:val="0"/>
          <w:numId w:val="14"/>
        </w:numPr>
      </w:pPr>
      <w:r>
        <w:t>Confirm problem statement 2</w:t>
      </w:r>
      <w:r w:rsidR="00D30ACA">
        <w:t>,</w:t>
      </w:r>
    </w:p>
    <w:p w14:paraId="3DAED4AA" w14:textId="7CB1CEF5" w:rsidR="00EC17A8" w:rsidRDefault="00EC17A8" w:rsidP="00EC17A8">
      <w:pPr>
        <w:pStyle w:val="ListParagraph"/>
        <w:numPr>
          <w:ilvl w:val="0"/>
          <w:numId w:val="14"/>
        </w:numPr>
      </w:pPr>
      <w:r>
        <w:t>Propo</w:t>
      </w:r>
      <w:r>
        <w:t>se solutions to solve problem 2,</w:t>
      </w:r>
    </w:p>
    <w:p w14:paraId="1BCF40AA" w14:textId="15BFADD7" w:rsidR="00CD3B0D" w:rsidRDefault="00CD3B0D" w:rsidP="00CD3B0D">
      <w:pPr>
        <w:pStyle w:val="ListParagraph"/>
        <w:numPr>
          <w:ilvl w:val="0"/>
          <w:numId w:val="14"/>
        </w:numPr>
      </w:pPr>
      <w:r>
        <w:t xml:space="preserve">Study </w:t>
      </w:r>
      <w:r w:rsidR="008F110F">
        <w:t>whether</w:t>
      </w:r>
      <w:r>
        <w:t xml:space="preserve"> adding S-NSSAI in NGAP Paging </w:t>
      </w:r>
      <w:r w:rsidR="00EC17A8">
        <w:t xml:space="preserve">message </w:t>
      </w:r>
      <w:r w:rsidR="008F110F">
        <w:t>would worsen</w:t>
      </w:r>
      <w:r w:rsidR="00EC17A8">
        <w:t xml:space="preserve"> problem2 or not.</w:t>
      </w:r>
    </w:p>
    <w:p w14:paraId="70EC4812" w14:textId="139CE690" w:rsidR="00542F42" w:rsidRDefault="00542F42" w:rsidP="00542F42"/>
    <w:p w14:paraId="3CE5F858" w14:textId="5D752BB2" w:rsidR="00542F42" w:rsidRDefault="00542F42" w:rsidP="0019054F"/>
    <w:p w14:paraId="019A9501" w14:textId="77777777" w:rsidR="00BE7569" w:rsidRDefault="00BE7569" w:rsidP="00F226A4"/>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EF2E8" w14:textId="77777777" w:rsidR="00D75A81" w:rsidRDefault="00D75A81">
      <w:r>
        <w:separator/>
      </w:r>
    </w:p>
  </w:endnote>
  <w:endnote w:type="continuationSeparator" w:id="0">
    <w:p w14:paraId="3ADA7416" w14:textId="77777777" w:rsidR="00D75A81" w:rsidRDefault="00D7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ABC4E" w14:textId="77777777" w:rsidR="00D75A81" w:rsidRDefault="00D75A81">
      <w:r>
        <w:separator/>
      </w:r>
    </w:p>
  </w:footnote>
  <w:footnote w:type="continuationSeparator" w:id="0">
    <w:p w14:paraId="592C238B" w14:textId="77777777" w:rsidR="00D75A81" w:rsidRDefault="00D75A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1"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6"/>
  </w:num>
  <w:num w:numId="11">
    <w:abstractNumId w:val="12"/>
  </w:num>
  <w:num w:numId="12">
    <w:abstractNumId w:val="11"/>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E12"/>
    <w:rsid w:val="000321BE"/>
    <w:rsid w:val="00033397"/>
    <w:rsid w:val="00040095"/>
    <w:rsid w:val="000476E6"/>
    <w:rsid w:val="0005042F"/>
    <w:rsid w:val="000544B7"/>
    <w:rsid w:val="00062706"/>
    <w:rsid w:val="00067F8F"/>
    <w:rsid w:val="0007242F"/>
    <w:rsid w:val="00080512"/>
    <w:rsid w:val="00085180"/>
    <w:rsid w:val="00086957"/>
    <w:rsid w:val="00087780"/>
    <w:rsid w:val="00090468"/>
    <w:rsid w:val="00096589"/>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60CC"/>
    <w:rsid w:val="001272BE"/>
    <w:rsid w:val="001279F9"/>
    <w:rsid w:val="00133CBE"/>
    <w:rsid w:val="00135B28"/>
    <w:rsid w:val="001407E5"/>
    <w:rsid w:val="00145075"/>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57CD"/>
    <w:rsid w:val="001E4F2A"/>
    <w:rsid w:val="001F088E"/>
    <w:rsid w:val="001F168B"/>
    <w:rsid w:val="001F1B52"/>
    <w:rsid w:val="001F7831"/>
    <w:rsid w:val="00204045"/>
    <w:rsid w:val="00207C08"/>
    <w:rsid w:val="0021648C"/>
    <w:rsid w:val="0021765A"/>
    <w:rsid w:val="00222B08"/>
    <w:rsid w:val="0022606D"/>
    <w:rsid w:val="00226150"/>
    <w:rsid w:val="002344F2"/>
    <w:rsid w:val="002404E6"/>
    <w:rsid w:val="00240994"/>
    <w:rsid w:val="00251262"/>
    <w:rsid w:val="00261970"/>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1FBD"/>
    <w:rsid w:val="00352A0D"/>
    <w:rsid w:val="003544E0"/>
    <w:rsid w:val="0035462D"/>
    <w:rsid w:val="00356754"/>
    <w:rsid w:val="00357913"/>
    <w:rsid w:val="00370ABF"/>
    <w:rsid w:val="0038109C"/>
    <w:rsid w:val="003846AD"/>
    <w:rsid w:val="003856B3"/>
    <w:rsid w:val="00385730"/>
    <w:rsid w:val="00392827"/>
    <w:rsid w:val="003A1266"/>
    <w:rsid w:val="003A7BF5"/>
    <w:rsid w:val="003B40AD"/>
    <w:rsid w:val="003B57E7"/>
    <w:rsid w:val="003B76F7"/>
    <w:rsid w:val="003C4E37"/>
    <w:rsid w:val="003C560E"/>
    <w:rsid w:val="003D07C2"/>
    <w:rsid w:val="003D4A02"/>
    <w:rsid w:val="003E16BE"/>
    <w:rsid w:val="003F23A7"/>
    <w:rsid w:val="003F2AF8"/>
    <w:rsid w:val="00401855"/>
    <w:rsid w:val="00405F25"/>
    <w:rsid w:val="0040753A"/>
    <w:rsid w:val="00416367"/>
    <w:rsid w:val="0042039F"/>
    <w:rsid w:val="00420603"/>
    <w:rsid w:val="0043154A"/>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C28"/>
    <w:rsid w:val="00522556"/>
    <w:rsid w:val="005328B8"/>
    <w:rsid w:val="0053488C"/>
    <w:rsid w:val="00534DA0"/>
    <w:rsid w:val="005353EE"/>
    <w:rsid w:val="00536282"/>
    <w:rsid w:val="00541834"/>
    <w:rsid w:val="00542F42"/>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A0C3C"/>
    <w:rsid w:val="005A4ED6"/>
    <w:rsid w:val="005A5D44"/>
    <w:rsid w:val="005B2030"/>
    <w:rsid w:val="005B40ED"/>
    <w:rsid w:val="005C2AD8"/>
    <w:rsid w:val="005D0F43"/>
    <w:rsid w:val="005D35F2"/>
    <w:rsid w:val="005D5BCD"/>
    <w:rsid w:val="005E63A8"/>
    <w:rsid w:val="005E7DB4"/>
    <w:rsid w:val="005F1643"/>
    <w:rsid w:val="005F221F"/>
    <w:rsid w:val="005F7E4E"/>
    <w:rsid w:val="00605C1D"/>
    <w:rsid w:val="00611566"/>
    <w:rsid w:val="00621109"/>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7DFC"/>
    <w:rsid w:val="006832F6"/>
    <w:rsid w:val="006A3F36"/>
    <w:rsid w:val="006A63D2"/>
    <w:rsid w:val="006A6EF6"/>
    <w:rsid w:val="006C5920"/>
    <w:rsid w:val="006C66D8"/>
    <w:rsid w:val="006D1E24"/>
    <w:rsid w:val="006D22AF"/>
    <w:rsid w:val="006D6543"/>
    <w:rsid w:val="006E1417"/>
    <w:rsid w:val="006E46F2"/>
    <w:rsid w:val="006E553C"/>
    <w:rsid w:val="006F1DFC"/>
    <w:rsid w:val="006F6A2C"/>
    <w:rsid w:val="006F77CC"/>
    <w:rsid w:val="00703F23"/>
    <w:rsid w:val="00714A5D"/>
    <w:rsid w:val="00716816"/>
    <w:rsid w:val="007173E9"/>
    <w:rsid w:val="00724A56"/>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67"/>
    <w:rsid w:val="0078727C"/>
    <w:rsid w:val="00787B28"/>
    <w:rsid w:val="0079049D"/>
    <w:rsid w:val="007974D8"/>
    <w:rsid w:val="007B18D8"/>
    <w:rsid w:val="007B57BE"/>
    <w:rsid w:val="007B6422"/>
    <w:rsid w:val="007C095F"/>
    <w:rsid w:val="007C1A1F"/>
    <w:rsid w:val="007C39EC"/>
    <w:rsid w:val="007C3BF8"/>
    <w:rsid w:val="007C3FCB"/>
    <w:rsid w:val="007C6706"/>
    <w:rsid w:val="007D1DEC"/>
    <w:rsid w:val="007D2308"/>
    <w:rsid w:val="007D6781"/>
    <w:rsid w:val="007E1932"/>
    <w:rsid w:val="007E7760"/>
    <w:rsid w:val="007F64A8"/>
    <w:rsid w:val="007F66B5"/>
    <w:rsid w:val="0080287C"/>
    <w:rsid w:val="008028A4"/>
    <w:rsid w:val="00805F9F"/>
    <w:rsid w:val="00813245"/>
    <w:rsid w:val="00817228"/>
    <w:rsid w:val="00827FA6"/>
    <w:rsid w:val="00830079"/>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3860"/>
    <w:rsid w:val="008E4A5A"/>
    <w:rsid w:val="008F110F"/>
    <w:rsid w:val="008F76E2"/>
    <w:rsid w:val="00901DC8"/>
    <w:rsid w:val="0090271F"/>
    <w:rsid w:val="00902DB9"/>
    <w:rsid w:val="0090466A"/>
    <w:rsid w:val="009071A7"/>
    <w:rsid w:val="00912320"/>
    <w:rsid w:val="00913102"/>
    <w:rsid w:val="009132BF"/>
    <w:rsid w:val="009147DA"/>
    <w:rsid w:val="009224B2"/>
    <w:rsid w:val="00923C4C"/>
    <w:rsid w:val="00923CC6"/>
    <w:rsid w:val="009272D6"/>
    <w:rsid w:val="00934879"/>
    <w:rsid w:val="00936071"/>
    <w:rsid w:val="009379C0"/>
    <w:rsid w:val="00940212"/>
    <w:rsid w:val="00941299"/>
    <w:rsid w:val="00941C66"/>
    <w:rsid w:val="00942EC2"/>
    <w:rsid w:val="00943A82"/>
    <w:rsid w:val="009456DE"/>
    <w:rsid w:val="00946D4C"/>
    <w:rsid w:val="0095300A"/>
    <w:rsid w:val="009550EB"/>
    <w:rsid w:val="00955539"/>
    <w:rsid w:val="00961B32"/>
    <w:rsid w:val="00965F79"/>
    <w:rsid w:val="00971551"/>
    <w:rsid w:val="00974504"/>
    <w:rsid w:val="00974BB0"/>
    <w:rsid w:val="0097507F"/>
    <w:rsid w:val="00977931"/>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5CA"/>
    <w:rsid w:val="00A4235F"/>
    <w:rsid w:val="00A5041B"/>
    <w:rsid w:val="00A53724"/>
    <w:rsid w:val="00A60445"/>
    <w:rsid w:val="00A60999"/>
    <w:rsid w:val="00A64968"/>
    <w:rsid w:val="00A7368B"/>
    <w:rsid w:val="00A82346"/>
    <w:rsid w:val="00A83145"/>
    <w:rsid w:val="00A84244"/>
    <w:rsid w:val="00A8774F"/>
    <w:rsid w:val="00A92153"/>
    <w:rsid w:val="00A93DAA"/>
    <w:rsid w:val="00A94873"/>
    <w:rsid w:val="00A9671C"/>
    <w:rsid w:val="00AA1553"/>
    <w:rsid w:val="00AA2568"/>
    <w:rsid w:val="00AB14D9"/>
    <w:rsid w:val="00AB457B"/>
    <w:rsid w:val="00AB6329"/>
    <w:rsid w:val="00AC0070"/>
    <w:rsid w:val="00AC70B6"/>
    <w:rsid w:val="00AD3399"/>
    <w:rsid w:val="00AE59AD"/>
    <w:rsid w:val="00AE6721"/>
    <w:rsid w:val="00AE6F06"/>
    <w:rsid w:val="00AE7243"/>
    <w:rsid w:val="00AE7322"/>
    <w:rsid w:val="00AF13C2"/>
    <w:rsid w:val="00AF6141"/>
    <w:rsid w:val="00AF792C"/>
    <w:rsid w:val="00B01AAF"/>
    <w:rsid w:val="00B0277A"/>
    <w:rsid w:val="00B064B9"/>
    <w:rsid w:val="00B1038F"/>
    <w:rsid w:val="00B11F3A"/>
    <w:rsid w:val="00B13FFD"/>
    <w:rsid w:val="00B15449"/>
    <w:rsid w:val="00B21599"/>
    <w:rsid w:val="00B23F1E"/>
    <w:rsid w:val="00B30333"/>
    <w:rsid w:val="00B3261F"/>
    <w:rsid w:val="00B3364A"/>
    <w:rsid w:val="00B479E1"/>
    <w:rsid w:val="00B47FD1"/>
    <w:rsid w:val="00B516BB"/>
    <w:rsid w:val="00B5572A"/>
    <w:rsid w:val="00B612B3"/>
    <w:rsid w:val="00B615B2"/>
    <w:rsid w:val="00B6446B"/>
    <w:rsid w:val="00B6505B"/>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C4371"/>
    <w:rsid w:val="00BC5971"/>
    <w:rsid w:val="00BD4F56"/>
    <w:rsid w:val="00BD6366"/>
    <w:rsid w:val="00BD703C"/>
    <w:rsid w:val="00BE0812"/>
    <w:rsid w:val="00BE0975"/>
    <w:rsid w:val="00BE0CC3"/>
    <w:rsid w:val="00BE0FE1"/>
    <w:rsid w:val="00BE63DD"/>
    <w:rsid w:val="00BE7569"/>
    <w:rsid w:val="00BE7647"/>
    <w:rsid w:val="00BF6AC8"/>
    <w:rsid w:val="00C01C3D"/>
    <w:rsid w:val="00C0709D"/>
    <w:rsid w:val="00C07F97"/>
    <w:rsid w:val="00C1110C"/>
    <w:rsid w:val="00C12760"/>
    <w:rsid w:val="00C12B51"/>
    <w:rsid w:val="00C14363"/>
    <w:rsid w:val="00C20BC3"/>
    <w:rsid w:val="00C2306F"/>
    <w:rsid w:val="00C24650"/>
    <w:rsid w:val="00C33079"/>
    <w:rsid w:val="00C352EC"/>
    <w:rsid w:val="00C40E85"/>
    <w:rsid w:val="00C417F4"/>
    <w:rsid w:val="00C46AAD"/>
    <w:rsid w:val="00C507EC"/>
    <w:rsid w:val="00C5715D"/>
    <w:rsid w:val="00C62A96"/>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3B0D"/>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26BC7"/>
    <w:rsid w:val="00D27A99"/>
    <w:rsid w:val="00D30ACA"/>
    <w:rsid w:val="00D33587"/>
    <w:rsid w:val="00D40CE2"/>
    <w:rsid w:val="00D40CF3"/>
    <w:rsid w:val="00D44ECE"/>
    <w:rsid w:val="00D50C2F"/>
    <w:rsid w:val="00D52452"/>
    <w:rsid w:val="00D527D8"/>
    <w:rsid w:val="00D60380"/>
    <w:rsid w:val="00D67B5B"/>
    <w:rsid w:val="00D71EAE"/>
    <w:rsid w:val="00D738D6"/>
    <w:rsid w:val="00D75A81"/>
    <w:rsid w:val="00D80117"/>
    <w:rsid w:val="00D80795"/>
    <w:rsid w:val="00D81C71"/>
    <w:rsid w:val="00D829AA"/>
    <w:rsid w:val="00D82F76"/>
    <w:rsid w:val="00D87E00"/>
    <w:rsid w:val="00D9134D"/>
    <w:rsid w:val="00D96294"/>
    <w:rsid w:val="00D96D11"/>
    <w:rsid w:val="00DA1256"/>
    <w:rsid w:val="00DA7A03"/>
    <w:rsid w:val="00DB0149"/>
    <w:rsid w:val="00DB1818"/>
    <w:rsid w:val="00DB5766"/>
    <w:rsid w:val="00DB6619"/>
    <w:rsid w:val="00DC309B"/>
    <w:rsid w:val="00DC4DA2"/>
    <w:rsid w:val="00DC5FB5"/>
    <w:rsid w:val="00DD5A25"/>
    <w:rsid w:val="00DE061C"/>
    <w:rsid w:val="00DE27BE"/>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5C58"/>
    <w:rsid w:val="00E376FF"/>
    <w:rsid w:val="00E40D0C"/>
    <w:rsid w:val="00E41B7C"/>
    <w:rsid w:val="00E42D76"/>
    <w:rsid w:val="00E43580"/>
    <w:rsid w:val="00E43BA9"/>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9E1"/>
    <w:rsid w:val="00EC17A8"/>
    <w:rsid w:val="00EC4A25"/>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307E"/>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pgodin\Desktop\pcrefresh\My%20Documents\a_ran3new2\ran3101bis\alcatel\contributions\slicing\revision_CB19\Inbox\R3-1861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59</TotalTime>
  <Pages>2</Pages>
  <Words>794</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15</cp:revision>
  <cp:lastPrinted>2017-03-17T12:10:00Z</cp:lastPrinted>
  <dcterms:created xsi:type="dcterms:W3CDTF">2018-10-11T13:52:00Z</dcterms:created>
  <dcterms:modified xsi:type="dcterms:W3CDTF">2018-10-11T14:51:00Z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