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281" w:rsidRPr="006C2B57" w:rsidRDefault="00266281" w:rsidP="00266281">
      <w:pPr>
        <w:pStyle w:val="a4"/>
        <w:rPr>
          <w:rFonts w:eastAsia="SimSun"/>
          <w:sz w:val="22"/>
          <w:szCs w:val="22"/>
          <w:lang w:val="en-GB" w:eastAsia="zh-CN"/>
        </w:rPr>
      </w:pPr>
      <w:r w:rsidRPr="006C2B57">
        <w:rPr>
          <w:rFonts w:eastAsia="SimSun"/>
          <w:sz w:val="22"/>
          <w:szCs w:val="22"/>
          <w:lang w:val="en-GB" w:eastAsia="zh-CN"/>
        </w:rPr>
        <w:t>3GPP TSG-RAN WG2 #</w:t>
      </w:r>
      <w:r>
        <w:rPr>
          <w:rFonts w:eastAsia="SimSun" w:hint="eastAsia"/>
          <w:sz w:val="22"/>
          <w:szCs w:val="22"/>
          <w:lang w:val="en-GB" w:eastAsia="zh-CN"/>
        </w:rPr>
        <w:t>99</w:t>
      </w:r>
      <w:r w:rsidR="000D7608">
        <w:rPr>
          <w:rFonts w:eastAsia="SimSun" w:hint="eastAsia"/>
          <w:sz w:val="22"/>
          <w:szCs w:val="22"/>
          <w:lang w:val="en-GB" w:eastAsia="zh-CN"/>
        </w:rPr>
        <w:t>bis</w:t>
      </w:r>
      <w:r w:rsidRPr="006C2B57">
        <w:rPr>
          <w:rFonts w:eastAsia="SimSun"/>
          <w:sz w:val="22"/>
          <w:szCs w:val="22"/>
          <w:lang w:val="en-GB" w:eastAsia="zh-CN"/>
        </w:rPr>
        <w:t>                                                 </w:t>
      </w:r>
      <w:r w:rsidRPr="006C2B57">
        <w:rPr>
          <w:rFonts w:eastAsia="SimSun" w:hint="eastAsia"/>
          <w:sz w:val="22"/>
          <w:szCs w:val="22"/>
          <w:lang w:val="en-GB" w:eastAsia="zh-CN"/>
        </w:rPr>
        <w:t xml:space="preserve">  </w:t>
      </w:r>
      <w:r>
        <w:rPr>
          <w:rFonts w:eastAsia="SimSun" w:hint="eastAsia"/>
          <w:sz w:val="22"/>
          <w:szCs w:val="22"/>
          <w:lang w:val="en-GB" w:eastAsia="zh-CN"/>
        </w:rPr>
        <w:t xml:space="preserve">                       </w:t>
      </w:r>
      <w:r w:rsidR="000D7608">
        <w:rPr>
          <w:rFonts w:eastAsia="SimSun" w:hint="eastAsia"/>
          <w:sz w:val="22"/>
          <w:szCs w:val="22"/>
          <w:lang w:val="en-GB" w:eastAsia="zh-CN"/>
        </w:rPr>
        <w:t xml:space="preserve">  </w:t>
      </w:r>
      <w:r w:rsidR="009B191C">
        <w:rPr>
          <w:rFonts w:eastAsia="SimSun" w:hint="eastAsia"/>
          <w:sz w:val="22"/>
          <w:szCs w:val="22"/>
          <w:lang w:val="en-GB" w:eastAsia="zh-CN"/>
        </w:rPr>
        <w:t xml:space="preserve"> </w:t>
      </w:r>
      <w:r w:rsidR="000D7608">
        <w:rPr>
          <w:rFonts w:eastAsia="SimSun" w:hint="eastAsia"/>
          <w:sz w:val="22"/>
          <w:szCs w:val="22"/>
          <w:lang w:val="en-GB" w:eastAsia="zh-CN"/>
        </w:rPr>
        <w:t xml:space="preserve">  </w:t>
      </w:r>
      <w:r>
        <w:rPr>
          <w:rFonts w:eastAsia="SimSun" w:hint="eastAsia"/>
          <w:sz w:val="22"/>
          <w:szCs w:val="22"/>
          <w:lang w:val="en-GB" w:eastAsia="zh-CN"/>
        </w:rPr>
        <w:t xml:space="preserve"> </w:t>
      </w:r>
      <w:r w:rsidR="00613DC0" w:rsidRPr="00613DC0">
        <w:rPr>
          <w:rFonts w:eastAsia="SimSun"/>
          <w:sz w:val="22"/>
          <w:szCs w:val="22"/>
          <w:lang w:val="en-GB" w:eastAsia="zh-CN"/>
        </w:rPr>
        <w:t>R2-1710287</w:t>
      </w:r>
      <w:r w:rsidR="00024666" w:rsidRPr="00D708B3">
        <w:rPr>
          <w:rFonts w:eastAsia="SimSun"/>
          <w:sz w:val="22"/>
          <w:szCs w:val="22"/>
          <w:lang w:val="en-GB" w:eastAsia="zh-CN"/>
        </w:rPr>
        <w:t xml:space="preserve"> </w:t>
      </w:r>
    </w:p>
    <w:p w:rsidR="00266281" w:rsidRPr="006C2B57" w:rsidRDefault="0001335C" w:rsidP="00266281">
      <w:pPr>
        <w:pStyle w:val="a4"/>
        <w:rPr>
          <w:rFonts w:eastAsia="SimSun"/>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sidR="00266281">
        <w:rPr>
          <w:rFonts w:eastAsia="SimSun" w:hint="eastAsia"/>
          <w:sz w:val="22"/>
          <w:szCs w:val="22"/>
          <w:lang w:val="en-GB" w:eastAsia="zh-CN"/>
        </w:rPr>
        <w:tab/>
      </w:r>
      <w:r w:rsidR="00266281">
        <w:rPr>
          <w:rFonts w:eastAsia="SimSun" w:hint="eastAsia"/>
          <w:sz w:val="22"/>
          <w:szCs w:val="22"/>
          <w:lang w:val="en-GB" w:eastAsia="zh-CN"/>
        </w:rPr>
        <w:tab/>
      </w:r>
    </w:p>
    <w:p w:rsidR="00266281" w:rsidRPr="006C2B57" w:rsidRDefault="00266281" w:rsidP="00266281">
      <w:pPr>
        <w:pStyle w:val="a4"/>
        <w:tabs>
          <w:tab w:val="clear" w:pos="4536"/>
          <w:tab w:val="left" w:pos="1800"/>
        </w:tabs>
        <w:ind w:left="1800" w:hanging="1800"/>
        <w:jc w:val="both"/>
        <w:rPr>
          <w:rFonts w:eastAsia="SimSun" w:cs="Arial"/>
          <w:sz w:val="22"/>
          <w:szCs w:val="22"/>
          <w:lang w:val="en-GB" w:eastAsia="zh-CN"/>
        </w:rPr>
      </w:pPr>
    </w:p>
    <w:p w:rsidR="00266281" w:rsidRPr="006C2B57" w:rsidRDefault="00266281" w:rsidP="00266281">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266281" w:rsidRPr="006C2B57" w:rsidRDefault="00266281" w:rsidP="00266281">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30011C" w:rsidRPr="0030011C">
        <w:rPr>
          <w:rFonts w:eastAsiaTheme="minorEastAsia" w:cs="Arial"/>
          <w:sz w:val="22"/>
          <w:szCs w:val="22"/>
          <w:lang w:eastAsia="zh-CN"/>
        </w:rPr>
        <w:t>R</w:t>
      </w:r>
      <w:r w:rsidR="00240215">
        <w:rPr>
          <w:rFonts w:eastAsiaTheme="minorEastAsia" w:cs="Arial" w:hint="eastAsia"/>
          <w:sz w:val="22"/>
          <w:szCs w:val="22"/>
          <w:lang w:eastAsia="zh-CN"/>
        </w:rPr>
        <w:t>A</w:t>
      </w:r>
      <w:r w:rsidR="0030011C" w:rsidRPr="0030011C">
        <w:rPr>
          <w:rFonts w:eastAsiaTheme="minorEastAsia" w:cs="Arial"/>
          <w:sz w:val="22"/>
          <w:szCs w:val="22"/>
          <w:lang w:eastAsia="zh-CN"/>
        </w:rPr>
        <w:t>N</w:t>
      </w:r>
      <w:r w:rsidR="00240215">
        <w:rPr>
          <w:rFonts w:eastAsiaTheme="minorEastAsia" w:cs="Arial" w:hint="eastAsia"/>
          <w:sz w:val="22"/>
          <w:szCs w:val="22"/>
          <w:lang w:eastAsia="zh-CN"/>
        </w:rPr>
        <w:t>-based notification</w:t>
      </w:r>
      <w:r w:rsidR="00885494">
        <w:rPr>
          <w:rFonts w:eastAsiaTheme="minorEastAsia" w:cs="Arial" w:hint="eastAsia"/>
          <w:sz w:val="22"/>
          <w:szCs w:val="22"/>
          <w:lang w:eastAsia="zh-CN"/>
        </w:rPr>
        <w:t xml:space="preserve"> </w:t>
      </w:r>
      <w:r w:rsidR="00E56677">
        <w:rPr>
          <w:rFonts w:eastAsiaTheme="minorEastAsia" w:cs="Arial" w:hint="eastAsia"/>
          <w:sz w:val="22"/>
          <w:szCs w:val="22"/>
          <w:lang w:eastAsia="zh-CN"/>
        </w:rPr>
        <w:t>area configuration</w:t>
      </w:r>
    </w:p>
    <w:p w:rsidR="00266281" w:rsidRPr="006C2B57" w:rsidRDefault="00266281" w:rsidP="00266281">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B17D2A" w:rsidRPr="00B17D2A">
        <w:rPr>
          <w:rFonts w:eastAsiaTheme="minorEastAsia"/>
          <w:sz w:val="22"/>
          <w:szCs w:val="22"/>
          <w:lang w:eastAsia="zh-CN"/>
        </w:rPr>
        <w:t>10.4.1.7.1</w:t>
      </w:r>
    </w:p>
    <w:p w:rsidR="00266281" w:rsidRPr="006C2B57" w:rsidRDefault="00266281" w:rsidP="00266281">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D4CA5" w:rsidRDefault="00942E2F" w:rsidP="0001335C">
      <w:pPr>
        <w:pStyle w:val="a0"/>
        <w:spacing w:beforeLines="50"/>
        <w:rPr>
          <w:rFonts w:eastAsia="SimSun"/>
          <w:lang w:eastAsia="zh-CN"/>
        </w:rPr>
      </w:pPr>
      <w:r w:rsidRPr="00443995">
        <w:rPr>
          <w:rFonts w:eastAsia="SimSun"/>
          <w:lang w:val="en-GB" w:eastAsia="zh-CN"/>
        </w:rPr>
        <w:t>TR 38.804</w:t>
      </w:r>
      <w:r>
        <w:rPr>
          <w:rFonts w:eastAsia="SimSun" w:hint="eastAsia"/>
          <w:lang w:val="en-GB" w:eastAsia="zh-CN"/>
        </w:rPr>
        <w:t xml:space="preserve"> [1] </w:t>
      </w:r>
      <w:r>
        <w:rPr>
          <w:rFonts w:eastAsia="SimSun"/>
          <w:lang w:val="en-GB" w:eastAsia="zh-CN"/>
        </w:rPr>
        <w:t>lists</w:t>
      </w:r>
      <w:r>
        <w:rPr>
          <w:rFonts w:eastAsia="SimSun" w:hint="eastAsia"/>
          <w:lang w:val="en-GB" w:eastAsia="zh-CN"/>
        </w:rPr>
        <w:t xml:space="preserve"> the following t</w:t>
      </w:r>
      <w:r w:rsidR="00164124">
        <w:rPr>
          <w:rFonts w:eastAsiaTheme="minorEastAsia" w:hint="eastAsia"/>
          <w:lang w:val="en-GB" w:eastAsia="zh-CN"/>
        </w:rPr>
        <w:t>wo</w:t>
      </w:r>
      <w:r>
        <w:rPr>
          <w:rFonts w:eastAsia="SimSun" w:hint="eastAsia"/>
          <w:lang w:val="en-GB" w:eastAsia="zh-CN"/>
        </w:rPr>
        <w:t xml:space="preserve"> </w:t>
      </w:r>
      <w:r>
        <w:rPr>
          <w:rFonts w:eastAsia="SimSun"/>
          <w:lang w:val="en-GB" w:eastAsia="zh-CN"/>
        </w:rPr>
        <w:t>alternatives</w:t>
      </w:r>
      <w:r w:rsidRPr="00046559">
        <w:rPr>
          <w:rFonts w:eastAsia="SimSun"/>
          <w:lang w:eastAsia="zh-CN"/>
        </w:rPr>
        <w:t xml:space="preserve"> on how the RAN-based notification area</w:t>
      </w:r>
      <w:r w:rsidR="00B2668D">
        <w:rPr>
          <w:rFonts w:eastAsiaTheme="minorEastAsia" w:hint="eastAsia"/>
          <w:lang w:eastAsia="zh-CN"/>
        </w:rPr>
        <w:t xml:space="preserve"> (RNA)</w:t>
      </w:r>
      <w:r w:rsidRPr="00046559">
        <w:rPr>
          <w:rFonts w:eastAsia="SimSun"/>
          <w:lang w:eastAsia="zh-CN"/>
        </w:rPr>
        <w:t xml:space="preserve"> can be configured:</w:t>
      </w:r>
    </w:p>
    <w:p w:rsidR="000D4CA5" w:rsidRDefault="00942E2F" w:rsidP="0001335C">
      <w:pPr>
        <w:pStyle w:val="a0"/>
        <w:spacing w:beforeLines="50"/>
        <w:rPr>
          <w:rFonts w:eastAsia="SimSun"/>
          <w:lang w:eastAsia="zh-CN"/>
        </w:rPr>
      </w:pPr>
      <w:r>
        <w:rPr>
          <w:rFonts w:eastAsia="SimSun" w:hint="eastAsia"/>
          <w:lang w:eastAsia="zh-CN"/>
        </w:rPr>
        <w:t xml:space="preserve">1) </w:t>
      </w:r>
      <w:r>
        <w:rPr>
          <w:rFonts w:eastAsia="SimSun"/>
          <w:lang w:eastAsia="zh-CN"/>
        </w:rPr>
        <w:t>A</w:t>
      </w:r>
      <w:r>
        <w:rPr>
          <w:rFonts w:eastAsia="SimSun" w:hint="eastAsia"/>
          <w:lang w:eastAsia="zh-CN"/>
        </w:rPr>
        <w:t xml:space="preserve">lt 1: </w:t>
      </w:r>
      <w:r w:rsidRPr="008F0616">
        <w:rPr>
          <w:rFonts w:eastAsia="SimSun"/>
          <w:lang w:eastAsia="zh-CN"/>
        </w:rPr>
        <w:t>cell</w:t>
      </w:r>
      <w:r w:rsidR="00877D24">
        <w:rPr>
          <w:rFonts w:eastAsiaTheme="minorEastAsia" w:hint="eastAsia"/>
          <w:lang w:eastAsia="zh-CN"/>
        </w:rPr>
        <w:t xml:space="preserve"> list</w:t>
      </w:r>
      <w:r w:rsidRPr="008F0616">
        <w:rPr>
          <w:rFonts w:eastAsia="SimSun"/>
          <w:lang w:eastAsia="zh-CN"/>
        </w:rPr>
        <w:t xml:space="preserve">; </w:t>
      </w:r>
    </w:p>
    <w:p w:rsidR="000D4CA5" w:rsidRDefault="00942E2F" w:rsidP="0001335C">
      <w:pPr>
        <w:pStyle w:val="a0"/>
        <w:numPr>
          <w:ilvl w:val="0"/>
          <w:numId w:val="4"/>
        </w:numPr>
        <w:spacing w:beforeLines="50"/>
        <w:rPr>
          <w:rFonts w:eastAsia="SimSun"/>
          <w:lang w:eastAsia="zh-CN"/>
        </w:rPr>
      </w:pPr>
      <w:r w:rsidRPr="008F0616">
        <w:rPr>
          <w:rFonts w:eastAsia="SimSun"/>
          <w:lang w:eastAsia="zh-CN"/>
        </w:rPr>
        <w:t xml:space="preserve">A UE is provided an explicit list of cells (one or more) that constitute the RAN-based notification area. </w:t>
      </w:r>
    </w:p>
    <w:p w:rsidR="000D4CA5" w:rsidRDefault="00942E2F" w:rsidP="0001335C">
      <w:pPr>
        <w:pStyle w:val="a0"/>
        <w:spacing w:beforeLines="50"/>
        <w:rPr>
          <w:rFonts w:eastAsia="SimSun"/>
          <w:lang w:eastAsia="zh-CN"/>
        </w:rPr>
      </w:pPr>
      <w:r>
        <w:rPr>
          <w:rFonts w:eastAsia="SimSun" w:hint="eastAsia"/>
          <w:lang w:eastAsia="zh-CN"/>
        </w:rPr>
        <w:t xml:space="preserve">2) </w:t>
      </w:r>
      <w:r>
        <w:rPr>
          <w:rFonts w:eastAsia="SimSun"/>
          <w:lang w:eastAsia="zh-CN"/>
        </w:rPr>
        <w:t>A</w:t>
      </w:r>
      <w:r>
        <w:rPr>
          <w:rFonts w:eastAsia="SimSun" w:hint="eastAsia"/>
          <w:lang w:eastAsia="zh-CN"/>
        </w:rPr>
        <w:t xml:space="preserve">lt 2: </w:t>
      </w:r>
      <w:r w:rsidRPr="0064137C">
        <w:rPr>
          <w:rFonts w:eastAsia="SimSun"/>
          <w:lang w:eastAsia="zh-CN"/>
        </w:rPr>
        <w:t>RAN area</w:t>
      </w:r>
      <w:r w:rsidR="00877D24">
        <w:rPr>
          <w:rFonts w:eastAsiaTheme="minorEastAsia" w:hint="eastAsia"/>
          <w:lang w:eastAsia="zh-CN"/>
        </w:rPr>
        <w:t xml:space="preserve"> list</w:t>
      </w:r>
      <w:r w:rsidRPr="0064137C">
        <w:rPr>
          <w:rFonts w:eastAsia="SimSun"/>
          <w:lang w:eastAsia="zh-CN"/>
        </w:rPr>
        <w:t xml:space="preserve">. </w:t>
      </w:r>
    </w:p>
    <w:p w:rsidR="000D4CA5" w:rsidRDefault="00942E2F" w:rsidP="0001335C">
      <w:pPr>
        <w:pStyle w:val="a0"/>
        <w:numPr>
          <w:ilvl w:val="0"/>
          <w:numId w:val="4"/>
        </w:numPr>
        <w:spacing w:beforeLines="50"/>
        <w:rPr>
          <w:rFonts w:eastAsia="SimSun"/>
          <w:lang w:eastAsia="zh-CN"/>
        </w:rPr>
      </w:pPr>
      <w:r w:rsidRPr="0064137C">
        <w:rPr>
          <w:rFonts w:eastAsia="SimSun"/>
          <w:lang w:eastAsia="zh-CN"/>
        </w:rPr>
        <w:t xml:space="preserve">A UE is provided (at least one) RAN area ID; </w:t>
      </w:r>
    </w:p>
    <w:p w:rsidR="000D4CA5" w:rsidRDefault="00942E2F" w:rsidP="0001335C">
      <w:pPr>
        <w:pStyle w:val="a0"/>
        <w:numPr>
          <w:ilvl w:val="0"/>
          <w:numId w:val="4"/>
        </w:numPr>
        <w:spacing w:beforeLines="50"/>
        <w:rPr>
          <w:rFonts w:eastAsiaTheme="minorEastAsia"/>
          <w:lang w:eastAsia="zh-CN"/>
        </w:rPr>
      </w:pPr>
      <w:r w:rsidRPr="0064137C">
        <w:rPr>
          <w:rFonts w:eastAsia="SimSun"/>
          <w:lang w:eastAsia="zh-CN"/>
        </w:rPr>
        <w:t xml:space="preserve">A cell broadcasts (at least one) RAN area ID in the system information so that a UE knows which area the cell belongs to. </w:t>
      </w:r>
    </w:p>
    <w:p w:rsidR="000D4CA5" w:rsidRDefault="00942E2F" w:rsidP="0001335C">
      <w:pPr>
        <w:pStyle w:val="a0"/>
        <w:spacing w:beforeLines="50"/>
        <w:rPr>
          <w:rFonts w:eastAsiaTheme="minorEastAsia"/>
          <w:lang w:val="en-GB" w:eastAsia="zh-CN"/>
        </w:rPr>
      </w:pPr>
      <w:r>
        <w:rPr>
          <w:rFonts w:eastAsia="SimSun"/>
          <w:lang w:val="en-GB" w:eastAsia="zh-CN"/>
        </w:rPr>
        <w:t>A</w:t>
      </w:r>
      <w:r>
        <w:rPr>
          <w:rFonts w:eastAsia="SimSun" w:hint="eastAsia"/>
          <w:lang w:val="en-GB" w:eastAsia="zh-CN"/>
        </w:rPr>
        <w:t xml:space="preserve">dditionally, </w:t>
      </w:r>
      <w:r w:rsidRPr="00A310B9">
        <w:rPr>
          <w:rFonts w:eastAsia="SimSun"/>
          <w:lang w:val="en-GB" w:eastAsia="zh-CN"/>
        </w:rPr>
        <w:t>a TA list was discussed</w:t>
      </w:r>
      <w:r>
        <w:rPr>
          <w:rFonts w:eastAsia="SimSun" w:hint="eastAsia"/>
          <w:lang w:val="en-GB" w:eastAsia="zh-CN"/>
        </w:rPr>
        <w:t xml:space="preserve"> in RAN2#98, but no consensus is achieved. </w:t>
      </w:r>
      <w:r w:rsidR="00F3737D">
        <w:rPr>
          <w:rFonts w:eastAsiaTheme="minorEastAsia"/>
          <w:lang w:val="en-GB" w:eastAsia="zh-CN"/>
        </w:rPr>
        <w:t>R</w:t>
      </w:r>
      <w:r w:rsidR="00F3737D">
        <w:rPr>
          <w:rFonts w:eastAsiaTheme="minorEastAsia" w:hint="eastAsia"/>
          <w:lang w:val="en-GB" w:eastAsia="zh-CN"/>
        </w:rPr>
        <w:t xml:space="preserve">ecently, RAN3 </w:t>
      </w:r>
      <w:r w:rsidR="008A1EC0">
        <w:rPr>
          <w:rFonts w:eastAsiaTheme="minorEastAsia"/>
          <w:lang w:val="en-GB" w:eastAsia="zh-CN"/>
        </w:rPr>
        <w:t>sent</w:t>
      </w:r>
      <w:r w:rsidR="00F3737D">
        <w:rPr>
          <w:rFonts w:eastAsiaTheme="minorEastAsia" w:hint="eastAsia"/>
          <w:lang w:val="en-GB" w:eastAsia="zh-CN"/>
        </w:rPr>
        <w:t xml:space="preserve"> a LS </w:t>
      </w:r>
      <w:r w:rsidR="00F3737D" w:rsidRPr="00F3737D">
        <w:rPr>
          <w:rFonts w:eastAsiaTheme="minorEastAsia"/>
          <w:lang w:val="en-GB" w:eastAsia="zh-CN"/>
        </w:rPr>
        <w:t xml:space="preserve">on definition of RAN </w:t>
      </w:r>
      <w:r w:rsidR="005D1C69">
        <w:rPr>
          <w:rFonts w:eastAsiaTheme="minorEastAsia" w:hint="eastAsia"/>
          <w:lang w:val="en-GB" w:eastAsia="zh-CN"/>
        </w:rPr>
        <w:t>n</w:t>
      </w:r>
      <w:r w:rsidR="00F3737D" w:rsidRPr="00F3737D">
        <w:rPr>
          <w:rFonts w:eastAsiaTheme="minorEastAsia"/>
          <w:lang w:val="en-GB" w:eastAsia="zh-CN"/>
        </w:rPr>
        <w:t xml:space="preserve">otification </w:t>
      </w:r>
      <w:r w:rsidR="005D1C69">
        <w:rPr>
          <w:rFonts w:eastAsiaTheme="minorEastAsia" w:hint="eastAsia"/>
          <w:lang w:val="en-GB" w:eastAsia="zh-CN"/>
        </w:rPr>
        <w:t>a</w:t>
      </w:r>
      <w:r w:rsidR="00F3737D" w:rsidRPr="00F3737D">
        <w:rPr>
          <w:rFonts w:eastAsiaTheme="minorEastAsia"/>
          <w:lang w:val="en-GB" w:eastAsia="zh-CN"/>
        </w:rPr>
        <w:t>rea in inactive state</w:t>
      </w:r>
      <w:r w:rsidR="00F3737D">
        <w:rPr>
          <w:rFonts w:eastAsiaTheme="minorEastAsia" w:hint="eastAsia"/>
          <w:lang w:val="en-GB" w:eastAsia="zh-CN"/>
        </w:rPr>
        <w:t>, wh</w:t>
      </w:r>
      <w:r w:rsidR="008A1EC0">
        <w:rPr>
          <w:rFonts w:eastAsiaTheme="minorEastAsia"/>
          <w:lang w:val="en-GB" w:eastAsia="zh-CN"/>
        </w:rPr>
        <w:t>ere RAN3</w:t>
      </w:r>
      <w:r w:rsidR="00F3737D">
        <w:rPr>
          <w:rFonts w:eastAsiaTheme="minorEastAsia" w:hint="eastAsia"/>
          <w:lang w:val="en-GB" w:eastAsia="zh-CN"/>
        </w:rPr>
        <w:t xml:space="preserve"> </w:t>
      </w:r>
      <w:r w:rsidR="00F3737D" w:rsidRPr="00F3737D">
        <w:rPr>
          <w:rFonts w:eastAsiaTheme="minorEastAsia"/>
          <w:lang w:val="en-GB" w:eastAsia="zh-CN"/>
        </w:rPr>
        <w:t>request</w:t>
      </w:r>
      <w:r w:rsidR="008405C3">
        <w:rPr>
          <w:rFonts w:eastAsiaTheme="minorEastAsia" w:hint="eastAsia"/>
          <w:lang w:val="en-GB" w:eastAsia="zh-CN"/>
        </w:rPr>
        <w:t>s</w:t>
      </w:r>
      <w:r w:rsidR="00F3737D" w:rsidRPr="00F3737D">
        <w:rPr>
          <w:rFonts w:eastAsiaTheme="minorEastAsia"/>
          <w:lang w:val="en-GB" w:eastAsia="zh-CN"/>
        </w:rPr>
        <w:t xml:space="preserve"> RAN2 feedback on the feasibility of radio protocol support for the above three</w:t>
      </w:r>
      <w:r w:rsidR="00945E4F">
        <w:rPr>
          <w:rFonts w:eastAsiaTheme="minorEastAsia" w:hint="eastAsia"/>
          <w:lang w:val="en-GB" w:eastAsia="zh-CN"/>
        </w:rPr>
        <w:t xml:space="preserve"> alternative</w:t>
      </w:r>
      <w:r w:rsidR="00F3737D" w:rsidRPr="00F3737D">
        <w:rPr>
          <w:rFonts w:eastAsiaTheme="minorEastAsia"/>
          <w:lang w:val="en-GB" w:eastAsia="zh-CN"/>
        </w:rPr>
        <w:t>s</w:t>
      </w:r>
      <w:r w:rsidR="00054FCA">
        <w:rPr>
          <w:rFonts w:eastAsiaTheme="minorEastAsia" w:hint="eastAsia"/>
          <w:lang w:val="en-GB" w:eastAsia="zh-CN"/>
        </w:rPr>
        <w:t xml:space="preserve"> [2]</w:t>
      </w:r>
      <w:r w:rsidR="006702E3">
        <w:rPr>
          <w:rFonts w:eastAsiaTheme="minorEastAsia" w:hint="eastAsia"/>
          <w:lang w:val="en-GB" w:eastAsia="zh-CN"/>
        </w:rPr>
        <w:t>.</w:t>
      </w:r>
      <w:r w:rsidR="00F3737D" w:rsidRPr="00F3737D">
        <w:rPr>
          <w:rFonts w:eastAsiaTheme="minorEastAsia"/>
          <w:lang w:val="en-GB" w:eastAsia="zh-CN"/>
        </w:rPr>
        <w:t xml:space="preserve"> </w:t>
      </w:r>
      <w:r w:rsidR="004D27C5">
        <w:rPr>
          <w:rFonts w:eastAsiaTheme="minorEastAsia"/>
          <w:lang w:val="en-GB" w:eastAsia="zh-CN"/>
        </w:rPr>
        <w:t>I</w:t>
      </w:r>
      <w:r w:rsidR="004D27C5">
        <w:rPr>
          <w:rFonts w:eastAsiaTheme="minorEastAsia" w:hint="eastAsia"/>
          <w:lang w:val="en-GB" w:eastAsia="zh-CN"/>
        </w:rPr>
        <w:t>n this contribution,</w:t>
      </w:r>
      <w:r w:rsidR="0021596E">
        <w:rPr>
          <w:rFonts w:eastAsiaTheme="minorEastAsia" w:hint="eastAsia"/>
          <w:lang w:val="en-GB" w:eastAsia="zh-CN"/>
        </w:rPr>
        <w:t xml:space="preserve"> </w:t>
      </w:r>
      <w:r w:rsidR="0068399F">
        <w:rPr>
          <w:rFonts w:eastAsiaTheme="minorEastAsia" w:hint="eastAsia"/>
          <w:lang w:val="en-GB" w:eastAsia="zh-CN"/>
        </w:rPr>
        <w:t xml:space="preserve">we </w:t>
      </w:r>
      <w:r w:rsidR="002E458B">
        <w:rPr>
          <w:rFonts w:eastAsiaTheme="minorEastAsia" w:hint="eastAsia"/>
          <w:lang w:val="en-GB" w:eastAsia="zh-CN"/>
        </w:rPr>
        <w:t xml:space="preserve">discuss </w:t>
      </w:r>
      <w:r w:rsidR="0068399F">
        <w:rPr>
          <w:rFonts w:eastAsiaTheme="minorEastAsia" w:hint="eastAsia"/>
          <w:lang w:val="en-GB" w:eastAsia="zh-CN"/>
        </w:rPr>
        <w:t>the characteristics</w:t>
      </w:r>
      <w:r w:rsidR="00AF73B1">
        <w:rPr>
          <w:rFonts w:eastAsiaTheme="minorEastAsia" w:hint="eastAsia"/>
          <w:lang w:val="en-GB" w:eastAsia="zh-CN"/>
        </w:rPr>
        <w:t xml:space="preserve"> </w:t>
      </w:r>
      <w:r w:rsidR="00843F25">
        <w:rPr>
          <w:rFonts w:eastAsiaTheme="minorEastAsia" w:hint="eastAsia"/>
          <w:lang w:val="en-GB" w:eastAsia="zh-CN"/>
        </w:rPr>
        <w:t xml:space="preserve">of the </w:t>
      </w:r>
      <w:r w:rsidR="007873AD">
        <w:rPr>
          <w:rFonts w:eastAsiaTheme="minorEastAsia" w:hint="eastAsia"/>
          <w:lang w:val="en-GB" w:eastAsia="zh-CN"/>
        </w:rPr>
        <w:t>three</w:t>
      </w:r>
      <w:r w:rsidR="00843F25">
        <w:rPr>
          <w:rFonts w:eastAsiaTheme="minorEastAsia" w:hint="eastAsia"/>
          <w:lang w:val="en-GB" w:eastAsia="zh-CN"/>
        </w:rPr>
        <w:t xml:space="preserve"> alternatives </w:t>
      </w:r>
      <w:r w:rsidR="00AF73B1">
        <w:rPr>
          <w:rFonts w:eastAsiaTheme="minorEastAsia" w:hint="eastAsia"/>
          <w:lang w:val="en-GB" w:eastAsia="zh-CN"/>
        </w:rPr>
        <w:t xml:space="preserve">and </w:t>
      </w:r>
      <w:r w:rsidR="002E458B">
        <w:rPr>
          <w:rFonts w:eastAsiaTheme="minorEastAsia" w:hint="eastAsia"/>
          <w:lang w:val="en-GB" w:eastAsia="zh-CN"/>
        </w:rPr>
        <w:t xml:space="preserve">analyze </w:t>
      </w:r>
      <w:r w:rsidR="001F326E">
        <w:rPr>
          <w:rFonts w:eastAsiaTheme="minorEastAsia" w:hint="eastAsia"/>
          <w:lang w:val="en-GB" w:eastAsia="zh-CN"/>
        </w:rPr>
        <w:t xml:space="preserve">the </w:t>
      </w:r>
      <w:r w:rsidR="00AF73B1">
        <w:rPr>
          <w:rFonts w:eastAsiaTheme="minorEastAsia" w:hint="eastAsia"/>
          <w:lang w:val="en-GB" w:eastAsia="zh-CN"/>
        </w:rPr>
        <w:t>feasibility</w:t>
      </w:r>
      <w:r w:rsidR="00E54751">
        <w:rPr>
          <w:rFonts w:eastAsiaTheme="minorEastAsia" w:hint="eastAsia"/>
          <w:lang w:val="en-GB" w:eastAsia="zh-CN"/>
        </w:rPr>
        <w:t xml:space="preserve"> of them</w:t>
      </w:r>
      <w:r w:rsidR="002E458B">
        <w:rPr>
          <w:rFonts w:eastAsiaTheme="minorEastAsia" w:hint="eastAsia"/>
          <w:lang w:val="en-GB" w:eastAsia="zh-CN"/>
        </w:rPr>
        <w:t>.</w:t>
      </w:r>
    </w:p>
    <w:p w:rsidR="00040BBB" w:rsidRDefault="00040BBB" w:rsidP="00040BBB">
      <w:pPr>
        <w:pStyle w:val="1"/>
        <w:tabs>
          <w:tab w:val="clear" w:pos="567"/>
          <w:tab w:val="num" w:pos="432"/>
        </w:tabs>
        <w:ind w:left="432" w:hanging="432"/>
        <w:jc w:val="both"/>
        <w:rPr>
          <w:rFonts w:eastAsiaTheme="minorEastAsia"/>
        </w:rPr>
      </w:pPr>
      <w:r>
        <w:rPr>
          <w:rFonts w:eastAsiaTheme="minorEastAsia"/>
        </w:rPr>
        <w:t>D</w:t>
      </w:r>
      <w:r>
        <w:rPr>
          <w:rFonts w:eastAsiaTheme="minorEastAsia" w:hint="eastAsia"/>
        </w:rPr>
        <w:t>iscussion</w:t>
      </w:r>
    </w:p>
    <w:p w:rsidR="00245C83" w:rsidRDefault="008A1EC0">
      <w:pPr>
        <w:pStyle w:val="a0"/>
      </w:pPr>
      <w:r>
        <w:rPr>
          <w:lang w:eastAsia="zh-CN"/>
        </w:rPr>
        <w:t xml:space="preserve">All three options </w:t>
      </w:r>
      <w:proofErr w:type="gramStart"/>
      <w:r>
        <w:rPr>
          <w:lang w:eastAsia="zh-CN"/>
        </w:rPr>
        <w:t>( list</w:t>
      </w:r>
      <w:proofErr w:type="gramEnd"/>
      <w:r>
        <w:rPr>
          <w:lang w:eastAsia="zh-CN"/>
        </w:rPr>
        <w:t xml:space="preserve"> of cells, list of RNA Area ID and list of TAIs have also been discussed in RAN2 in previous meeting.  </w:t>
      </w:r>
      <w:proofErr w:type="gramStart"/>
      <w:r>
        <w:rPr>
          <w:lang w:eastAsia="zh-CN"/>
        </w:rPr>
        <w:t>option</w:t>
      </w:r>
      <w:proofErr w:type="gramEnd"/>
      <w:r>
        <w:rPr>
          <w:lang w:eastAsia="zh-CN"/>
        </w:rPr>
        <w:t xml:space="preserve"> 1: list of cell IDs and option 2: list of RAN Area ID were captured in stage 2. However option 3: List of TAIs is still opened in RAN2.</w:t>
      </w:r>
    </w:p>
    <w:p w:rsidR="0018063C" w:rsidRDefault="0076066D" w:rsidP="00FE2742">
      <w:pPr>
        <w:pStyle w:val="20"/>
        <w:ind w:left="0" w:firstLine="0"/>
        <w:rPr>
          <w:rFonts w:eastAsiaTheme="minorEastAsia"/>
        </w:rPr>
      </w:pPr>
      <w:r w:rsidRPr="00B03697">
        <w:rPr>
          <w:rFonts w:eastAsiaTheme="minorEastAsia"/>
        </w:rPr>
        <w:t>Analysis</w:t>
      </w:r>
      <w:r w:rsidRPr="00B03697">
        <w:rPr>
          <w:rFonts w:eastAsiaTheme="minorEastAsia" w:hint="eastAsia"/>
        </w:rPr>
        <w:t xml:space="preserve"> </w:t>
      </w:r>
      <w:r>
        <w:rPr>
          <w:rFonts w:eastAsiaTheme="minorEastAsia" w:hint="eastAsia"/>
        </w:rPr>
        <w:t xml:space="preserve">of </w:t>
      </w:r>
      <w:r w:rsidR="0016054C">
        <w:rPr>
          <w:rFonts w:eastAsiaTheme="minorEastAsia"/>
        </w:rPr>
        <w:t>“</w:t>
      </w:r>
      <w:r w:rsidR="006767EB" w:rsidRPr="008F0616">
        <w:rPr>
          <w:rFonts w:eastAsia="SimSun"/>
        </w:rPr>
        <w:t>cell</w:t>
      </w:r>
      <w:r w:rsidR="00874CE3">
        <w:rPr>
          <w:rFonts w:eastAsiaTheme="minorEastAsia" w:hint="eastAsia"/>
        </w:rPr>
        <w:t xml:space="preserve"> list</w:t>
      </w:r>
      <w:r w:rsidR="0016054C">
        <w:rPr>
          <w:rFonts w:eastAsiaTheme="minorEastAsia"/>
        </w:rPr>
        <w:t>”</w:t>
      </w:r>
    </w:p>
    <w:p w:rsidR="000D4CA5" w:rsidRDefault="008A1EC0" w:rsidP="0001335C">
      <w:pPr>
        <w:pStyle w:val="a0"/>
        <w:spacing w:beforeLines="50"/>
        <w:rPr>
          <w:rFonts w:eastAsiaTheme="minorEastAsia"/>
          <w:lang w:eastAsia="zh-CN"/>
        </w:rPr>
      </w:pPr>
      <w:r>
        <w:rPr>
          <w:rFonts w:eastAsia="SimSun"/>
          <w:lang w:eastAsia="zh-CN"/>
        </w:rPr>
        <w:t>Option</w:t>
      </w:r>
      <w:r w:rsidR="00F95561">
        <w:rPr>
          <w:rFonts w:eastAsia="SimSun" w:hint="eastAsia"/>
          <w:lang w:eastAsia="zh-CN"/>
        </w:rPr>
        <w:t xml:space="preserve"> 1 </w:t>
      </w:r>
      <w:r w:rsidR="00F95561" w:rsidRPr="008F6665">
        <w:rPr>
          <w:rFonts w:eastAsia="SimSun"/>
          <w:lang w:eastAsia="zh-CN"/>
        </w:rPr>
        <w:t>use</w:t>
      </w:r>
      <w:r w:rsidR="00F95561">
        <w:rPr>
          <w:rFonts w:eastAsia="SimSun" w:hint="eastAsia"/>
          <w:lang w:eastAsia="zh-CN"/>
        </w:rPr>
        <w:t>s</w:t>
      </w:r>
      <w:r w:rsidR="00F95561" w:rsidRPr="008F6665">
        <w:rPr>
          <w:rFonts w:eastAsia="SimSun"/>
          <w:lang w:eastAsia="zh-CN"/>
        </w:rPr>
        <w:t xml:space="preserve"> </w:t>
      </w:r>
      <w:r w:rsidR="004C2C4F">
        <w:rPr>
          <w:rFonts w:eastAsiaTheme="minorEastAsia" w:hint="eastAsia"/>
          <w:lang w:eastAsia="zh-CN"/>
        </w:rPr>
        <w:t>cell</w:t>
      </w:r>
      <w:r w:rsidR="004C2C4F" w:rsidRPr="008F6665">
        <w:rPr>
          <w:rFonts w:eastAsia="SimSun"/>
          <w:lang w:eastAsia="zh-CN"/>
        </w:rPr>
        <w:t xml:space="preserve"> </w:t>
      </w:r>
      <w:r w:rsidR="00F95561" w:rsidRPr="008F6665">
        <w:rPr>
          <w:rFonts w:eastAsia="SimSun"/>
          <w:lang w:eastAsia="zh-CN"/>
        </w:rPr>
        <w:t>ID list</w:t>
      </w:r>
      <w:r w:rsidR="00F95561">
        <w:rPr>
          <w:rFonts w:eastAsia="SimSun" w:hint="eastAsia"/>
          <w:lang w:eastAsia="zh-CN"/>
        </w:rPr>
        <w:t>. E</w:t>
      </w:r>
      <w:r w:rsidR="00F95561" w:rsidRPr="008F6665">
        <w:rPr>
          <w:rFonts w:eastAsia="SimSun"/>
          <w:lang w:eastAsia="zh-CN"/>
        </w:rPr>
        <w:t xml:space="preserve">ach </w:t>
      </w:r>
      <w:r w:rsidR="00F95561">
        <w:rPr>
          <w:rFonts w:eastAsia="SimSun" w:hint="eastAsia"/>
          <w:lang w:eastAsia="zh-CN"/>
        </w:rPr>
        <w:t>inactive</w:t>
      </w:r>
      <w:r w:rsidR="00F95561" w:rsidRPr="008F6665">
        <w:rPr>
          <w:rFonts w:eastAsia="SimSun"/>
          <w:lang w:eastAsia="zh-CN"/>
        </w:rPr>
        <w:t xml:space="preserve"> UE </w:t>
      </w:r>
      <w:r w:rsidR="00F95561">
        <w:rPr>
          <w:rFonts w:eastAsia="SimSun" w:hint="eastAsia"/>
          <w:lang w:eastAsia="zh-CN"/>
        </w:rPr>
        <w:t>needs to be</w:t>
      </w:r>
      <w:r w:rsidR="00F95561">
        <w:rPr>
          <w:rFonts w:eastAsia="SimSun"/>
          <w:lang w:eastAsia="zh-CN"/>
        </w:rPr>
        <w:t xml:space="preserve"> configure</w:t>
      </w:r>
      <w:r w:rsidR="00F95561">
        <w:rPr>
          <w:rFonts w:eastAsia="SimSun" w:hint="eastAsia"/>
          <w:lang w:eastAsia="zh-CN"/>
        </w:rPr>
        <w:t>d</w:t>
      </w:r>
      <w:r w:rsidR="00F95561" w:rsidRPr="008F6665">
        <w:rPr>
          <w:rFonts w:eastAsia="SimSun"/>
          <w:lang w:eastAsia="zh-CN"/>
        </w:rPr>
        <w:t xml:space="preserve"> a cell list</w:t>
      </w:r>
      <w:r w:rsidR="00B35387">
        <w:rPr>
          <w:rFonts w:eastAsiaTheme="minorEastAsia" w:hint="eastAsia"/>
          <w:lang w:eastAsia="zh-CN"/>
        </w:rPr>
        <w:t xml:space="preserve"> as the </w:t>
      </w:r>
      <w:r w:rsidR="00F95561" w:rsidRPr="008F6665">
        <w:rPr>
          <w:rFonts w:eastAsia="SimSun"/>
          <w:lang w:eastAsia="zh-CN"/>
        </w:rPr>
        <w:t xml:space="preserve">RNA </w:t>
      </w:r>
      <w:r w:rsidR="00F95561">
        <w:rPr>
          <w:rFonts w:eastAsia="SimSun" w:hint="eastAsia"/>
          <w:lang w:eastAsia="zh-CN"/>
        </w:rPr>
        <w:t xml:space="preserve">through </w:t>
      </w:r>
      <w:r w:rsidR="00F95561" w:rsidRPr="008F6665">
        <w:rPr>
          <w:rFonts w:eastAsia="SimSun"/>
          <w:lang w:eastAsia="zh-CN"/>
        </w:rPr>
        <w:t>dedicated signaling.</w:t>
      </w:r>
      <w:r w:rsidR="00311839" w:rsidRPr="00311839">
        <w:rPr>
          <w:rFonts w:eastAsiaTheme="minorEastAsia"/>
          <w:lang w:eastAsia="zh-CN"/>
        </w:rPr>
        <w:t xml:space="preserve"> </w:t>
      </w:r>
      <w:r w:rsidR="00E340A9">
        <w:rPr>
          <w:rFonts w:eastAsiaTheme="minorEastAsia"/>
          <w:lang w:eastAsia="zh-CN"/>
        </w:rPr>
        <w:t>I</w:t>
      </w:r>
      <w:r w:rsidR="00E340A9">
        <w:rPr>
          <w:rFonts w:eastAsiaTheme="minorEastAsia" w:hint="eastAsia"/>
          <w:lang w:eastAsia="zh-CN"/>
        </w:rPr>
        <w:t>n t</w:t>
      </w:r>
      <w:r w:rsidR="00596060">
        <w:rPr>
          <w:rFonts w:eastAsiaTheme="minorEastAsia" w:hint="eastAsia"/>
          <w:lang w:eastAsia="zh-CN"/>
        </w:rPr>
        <w:t>he existing</w:t>
      </w:r>
      <w:r w:rsidR="00596060">
        <w:rPr>
          <w:rFonts w:eastAsiaTheme="minorEastAsia"/>
          <w:lang w:eastAsia="zh-CN"/>
        </w:rPr>
        <w:t xml:space="preserve"> </w:t>
      </w:r>
      <w:r w:rsidR="00596060">
        <w:rPr>
          <w:rFonts w:eastAsiaTheme="minorEastAsia" w:hint="eastAsia"/>
          <w:lang w:eastAsia="zh-CN"/>
        </w:rPr>
        <w:t>mechanism</w:t>
      </w:r>
      <w:r w:rsidR="00E340A9">
        <w:rPr>
          <w:rFonts w:eastAsiaTheme="minorEastAsia" w:hint="eastAsia"/>
          <w:lang w:eastAsia="zh-CN"/>
        </w:rPr>
        <w:t>, each cell</w:t>
      </w:r>
      <w:r w:rsidR="00596060">
        <w:rPr>
          <w:rFonts w:eastAsiaTheme="minorEastAsia" w:hint="eastAsia"/>
          <w:lang w:eastAsia="zh-CN"/>
        </w:rPr>
        <w:t xml:space="preserve"> broadcasts</w:t>
      </w:r>
      <w:r w:rsidR="00E340A9">
        <w:rPr>
          <w:rFonts w:eastAsiaTheme="minorEastAsia" w:hint="eastAsia"/>
          <w:lang w:eastAsia="zh-CN"/>
        </w:rPr>
        <w:t xml:space="preserve"> its</w:t>
      </w:r>
      <w:r w:rsidR="00596060">
        <w:rPr>
          <w:rFonts w:eastAsiaTheme="minorEastAsia" w:hint="eastAsia"/>
          <w:lang w:eastAsia="zh-CN"/>
        </w:rPr>
        <w:t xml:space="preserve"> cell ID</w:t>
      </w:r>
      <w:r w:rsidR="00E340A9">
        <w:rPr>
          <w:rFonts w:eastAsiaTheme="minorEastAsia" w:hint="eastAsia"/>
          <w:lang w:eastAsia="zh-CN"/>
        </w:rPr>
        <w:t>, which enable</w:t>
      </w:r>
      <w:r w:rsidR="00651C46">
        <w:rPr>
          <w:rFonts w:eastAsiaTheme="minorEastAsia" w:hint="eastAsia"/>
          <w:lang w:eastAsia="zh-CN"/>
        </w:rPr>
        <w:t>s</w:t>
      </w:r>
      <w:r w:rsidR="00E340A9">
        <w:rPr>
          <w:rFonts w:eastAsiaTheme="minorEastAsia" w:hint="eastAsia"/>
          <w:lang w:eastAsia="zh-CN"/>
        </w:rPr>
        <w:t xml:space="preserve"> the UE</w:t>
      </w:r>
      <w:r w:rsidR="005C6325">
        <w:rPr>
          <w:rFonts w:eastAsiaTheme="minorEastAsia" w:hint="eastAsia"/>
          <w:lang w:eastAsia="zh-CN"/>
        </w:rPr>
        <w:t xml:space="preserve"> </w:t>
      </w:r>
      <w:r w:rsidR="00E340A9">
        <w:rPr>
          <w:rFonts w:eastAsiaTheme="minorEastAsia" w:hint="eastAsia"/>
          <w:lang w:eastAsia="zh-CN"/>
        </w:rPr>
        <w:t xml:space="preserve">to </w:t>
      </w:r>
      <w:r w:rsidR="005C6325">
        <w:rPr>
          <w:rFonts w:eastAsiaTheme="minorEastAsia" w:hint="eastAsia"/>
          <w:lang w:eastAsia="zh-CN"/>
        </w:rPr>
        <w:t xml:space="preserve">judge whether </w:t>
      </w:r>
      <w:r w:rsidR="003B2987">
        <w:rPr>
          <w:rFonts w:eastAsiaTheme="minorEastAsia" w:hint="eastAsia"/>
          <w:lang w:eastAsia="zh-CN"/>
        </w:rPr>
        <w:t xml:space="preserve">the </w:t>
      </w:r>
      <w:r w:rsidR="009C742B">
        <w:rPr>
          <w:rFonts w:eastAsiaTheme="minorEastAsia" w:hint="eastAsia"/>
          <w:lang w:eastAsia="zh-CN"/>
        </w:rPr>
        <w:t>camped cell belongs to</w:t>
      </w:r>
      <w:r w:rsidR="003B2987">
        <w:rPr>
          <w:rFonts w:eastAsiaTheme="minorEastAsia" w:hint="eastAsia"/>
          <w:lang w:eastAsia="zh-CN"/>
        </w:rPr>
        <w:t xml:space="preserve"> </w:t>
      </w:r>
      <w:r w:rsidR="004A1C66">
        <w:rPr>
          <w:rFonts w:eastAsiaTheme="minorEastAsia" w:hint="eastAsia"/>
          <w:lang w:eastAsia="zh-CN"/>
        </w:rPr>
        <w:t>its</w:t>
      </w:r>
      <w:r w:rsidR="005C6325">
        <w:rPr>
          <w:rFonts w:eastAsiaTheme="minorEastAsia" w:hint="eastAsia"/>
          <w:lang w:eastAsia="zh-CN"/>
        </w:rPr>
        <w:t xml:space="preserve"> configured </w:t>
      </w:r>
      <w:r w:rsidR="009869CA">
        <w:rPr>
          <w:rFonts w:eastAsiaTheme="minorEastAsia"/>
          <w:lang w:eastAsia="zh-CN"/>
        </w:rPr>
        <w:t>“</w:t>
      </w:r>
      <w:r w:rsidR="009869CA">
        <w:rPr>
          <w:rFonts w:eastAsiaTheme="minorEastAsia" w:hint="eastAsia"/>
          <w:lang w:eastAsia="zh-CN"/>
        </w:rPr>
        <w:t>cell list</w:t>
      </w:r>
      <w:r w:rsidR="009869CA">
        <w:rPr>
          <w:rFonts w:eastAsiaTheme="minorEastAsia"/>
          <w:lang w:eastAsia="zh-CN"/>
        </w:rPr>
        <w:t>”</w:t>
      </w:r>
      <w:r w:rsidR="00311839">
        <w:rPr>
          <w:rFonts w:eastAsiaTheme="minorEastAsia" w:hint="eastAsia"/>
          <w:lang w:eastAsia="zh-CN"/>
        </w:rPr>
        <w:t xml:space="preserve">. </w:t>
      </w:r>
      <w:r w:rsidR="00311839">
        <w:rPr>
          <w:rFonts w:eastAsiaTheme="minorEastAsia"/>
          <w:lang w:eastAsia="zh-CN"/>
        </w:rPr>
        <w:t>S</w:t>
      </w:r>
      <w:r w:rsidR="00311839">
        <w:rPr>
          <w:rFonts w:eastAsiaTheme="minorEastAsia" w:hint="eastAsia"/>
          <w:lang w:eastAsia="zh-CN"/>
        </w:rPr>
        <w:t>o there is</w:t>
      </w:r>
      <w:r w:rsidR="00311839">
        <w:rPr>
          <w:rFonts w:eastAsia="SimSun" w:hint="eastAsia"/>
          <w:lang w:eastAsia="zh-CN"/>
        </w:rPr>
        <w:t xml:space="preserve"> n</w:t>
      </w:r>
      <w:r w:rsidR="00311839" w:rsidRPr="008F6665">
        <w:rPr>
          <w:rFonts w:eastAsia="SimSun"/>
          <w:lang w:eastAsia="zh-CN"/>
        </w:rPr>
        <w:t xml:space="preserve">o extra </w:t>
      </w:r>
      <w:r w:rsidR="00311839">
        <w:rPr>
          <w:rFonts w:eastAsia="SimSun"/>
          <w:lang w:eastAsia="zh-CN"/>
        </w:rPr>
        <w:t xml:space="preserve">broadcast overhead in this </w:t>
      </w:r>
      <w:r w:rsidR="00311839">
        <w:rPr>
          <w:rFonts w:eastAsiaTheme="minorEastAsia" w:hint="eastAsia"/>
          <w:lang w:eastAsia="zh-CN"/>
        </w:rPr>
        <w:t>alternative</w:t>
      </w:r>
      <w:r w:rsidR="00311839">
        <w:rPr>
          <w:rFonts w:eastAsia="SimSun" w:hint="eastAsia"/>
          <w:lang w:eastAsia="zh-CN"/>
        </w:rPr>
        <w:t>.</w:t>
      </w:r>
      <w:r w:rsidR="00F95561" w:rsidRPr="008F6665">
        <w:rPr>
          <w:rFonts w:eastAsia="SimSun"/>
          <w:lang w:eastAsia="zh-CN"/>
        </w:rPr>
        <w:t xml:space="preserve"> </w:t>
      </w:r>
      <w:r w:rsidR="003415EF">
        <w:rPr>
          <w:rFonts w:eastAsiaTheme="minorEastAsia"/>
          <w:lang w:eastAsia="zh-CN"/>
        </w:rPr>
        <w:t>H</w:t>
      </w:r>
      <w:r w:rsidR="003415EF">
        <w:rPr>
          <w:rFonts w:eastAsiaTheme="minorEastAsia" w:hint="eastAsia"/>
          <w:lang w:eastAsia="zh-CN"/>
        </w:rPr>
        <w:t xml:space="preserve">owever, when the </w:t>
      </w:r>
      <w:r w:rsidR="003415EF" w:rsidRPr="008F6665">
        <w:rPr>
          <w:rFonts w:eastAsia="SimSun"/>
          <w:lang w:eastAsia="zh-CN"/>
        </w:rPr>
        <w:t>RNA</w:t>
      </w:r>
      <w:r w:rsidR="003415EF" w:rsidDel="00032C0B">
        <w:rPr>
          <w:rFonts w:eastAsia="SimSun" w:hint="eastAsia"/>
          <w:lang w:eastAsia="zh-CN"/>
        </w:rPr>
        <w:t xml:space="preserve"> </w:t>
      </w:r>
      <w:r w:rsidR="003415EF">
        <w:rPr>
          <w:rFonts w:eastAsiaTheme="minorEastAsia" w:hint="eastAsia"/>
          <w:lang w:eastAsia="zh-CN"/>
        </w:rPr>
        <w:t xml:space="preserve">is </w:t>
      </w:r>
      <w:r w:rsidR="00AE00F8">
        <w:rPr>
          <w:rFonts w:eastAsiaTheme="minorEastAsia" w:hint="eastAsia"/>
          <w:lang w:eastAsia="zh-CN"/>
        </w:rPr>
        <w:t xml:space="preserve">very </w:t>
      </w:r>
      <w:r w:rsidR="00032C0B">
        <w:rPr>
          <w:rFonts w:eastAsiaTheme="minorEastAsia" w:hint="eastAsia"/>
          <w:lang w:eastAsia="zh-CN"/>
        </w:rPr>
        <w:t>l</w:t>
      </w:r>
      <w:r w:rsidR="00F95561" w:rsidRPr="008F6665">
        <w:rPr>
          <w:rFonts w:eastAsia="SimSun"/>
          <w:lang w:eastAsia="zh-CN"/>
        </w:rPr>
        <w:t>arge</w:t>
      </w:r>
      <w:r w:rsidR="003415EF">
        <w:rPr>
          <w:rFonts w:eastAsiaTheme="minorEastAsia" w:hint="eastAsia"/>
          <w:lang w:eastAsia="zh-CN"/>
        </w:rPr>
        <w:t xml:space="preserve"> (</w:t>
      </w:r>
      <w:r w:rsidR="004F5188">
        <w:rPr>
          <w:rFonts w:eastAsiaTheme="minorEastAsia" w:hint="eastAsia"/>
          <w:lang w:eastAsia="zh-CN"/>
        </w:rPr>
        <w:t xml:space="preserve">i.e. </w:t>
      </w:r>
      <w:r w:rsidR="003415EF">
        <w:rPr>
          <w:rFonts w:eastAsiaTheme="minorEastAsia" w:hint="eastAsia"/>
          <w:lang w:eastAsia="zh-CN"/>
        </w:rPr>
        <w:t xml:space="preserve">there </w:t>
      </w:r>
      <w:proofErr w:type="gramStart"/>
      <w:r w:rsidR="003415EF">
        <w:rPr>
          <w:rFonts w:eastAsiaTheme="minorEastAsia" w:hint="eastAsia"/>
          <w:lang w:eastAsia="zh-CN"/>
        </w:rPr>
        <w:t>is</w:t>
      </w:r>
      <w:proofErr w:type="gramEnd"/>
      <w:r w:rsidR="00F95561" w:rsidRPr="008F6665">
        <w:rPr>
          <w:rFonts w:eastAsia="SimSun"/>
          <w:lang w:eastAsia="zh-CN"/>
        </w:rPr>
        <w:t xml:space="preserve"> lots of cells</w:t>
      </w:r>
      <w:r w:rsidR="003415EF">
        <w:rPr>
          <w:rFonts w:eastAsiaTheme="minorEastAsia" w:hint="eastAsia"/>
          <w:lang w:eastAsia="zh-CN"/>
        </w:rPr>
        <w:t xml:space="preserve"> in the </w:t>
      </w:r>
      <w:r w:rsidR="00535CF4">
        <w:rPr>
          <w:rFonts w:eastAsiaTheme="minorEastAsia"/>
          <w:lang w:eastAsia="zh-CN"/>
        </w:rPr>
        <w:t>“</w:t>
      </w:r>
      <w:r w:rsidR="003415EF">
        <w:rPr>
          <w:rFonts w:eastAsiaTheme="minorEastAsia" w:hint="eastAsia"/>
          <w:lang w:eastAsia="zh-CN"/>
        </w:rPr>
        <w:t>cell list</w:t>
      </w:r>
      <w:r w:rsidR="00535CF4">
        <w:rPr>
          <w:rFonts w:eastAsiaTheme="minorEastAsia"/>
          <w:lang w:eastAsia="zh-CN"/>
        </w:rPr>
        <w:t>”</w:t>
      </w:r>
      <w:r w:rsidR="00CD0251">
        <w:rPr>
          <w:rFonts w:eastAsiaTheme="minorEastAsia" w:hint="eastAsia"/>
          <w:lang w:eastAsia="zh-CN"/>
        </w:rPr>
        <w:t>)</w:t>
      </w:r>
      <w:r w:rsidR="00F95561" w:rsidRPr="008F6665">
        <w:rPr>
          <w:rFonts w:eastAsia="SimSun"/>
          <w:lang w:eastAsia="zh-CN"/>
        </w:rPr>
        <w:t xml:space="preserve">, </w:t>
      </w:r>
      <w:r w:rsidR="00082E81">
        <w:rPr>
          <w:rFonts w:eastAsiaTheme="minorEastAsia" w:hint="eastAsia"/>
          <w:lang w:eastAsia="zh-CN"/>
        </w:rPr>
        <w:t xml:space="preserve">the </w:t>
      </w:r>
      <w:r w:rsidR="00F95561" w:rsidRPr="008F6665">
        <w:rPr>
          <w:rFonts w:eastAsia="SimSun"/>
          <w:lang w:eastAsia="zh-CN"/>
        </w:rPr>
        <w:t>overhead of dedicated signaling</w:t>
      </w:r>
      <w:r w:rsidR="00082E81" w:rsidRPr="00082E81">
        <w:rPr>
          <w:rFonts w:eastAsia="SimSun"/>
          <w:lang w:eastAsia="zh-CN"/>
        </w:rPr>
        <w:t xml:space="preserve"> </w:t>
      </w:r>
      <w:r w:rsidR="00082E81">
        <w:rPr>
          <w:rFonts w:eastAsiaTheme="minorEastAsia" w:hint="eastAsia"/>
          <w:lang w:eastAsia="zh-CN"/>
        </w:rPr>
        <w:t xml:space="preserve">will </w:t>
      </w:r>
      <w:r w:rsidR="00EA52B1">
        <w:rPr>
          <w:rFonts w:eastAsiaTheme="minorEastAsia" w:hint="eastAsia"/>
          <w:lang w:eastAsia="zh-CN"/>
        </w:rPr>
        <w:t xml:space="preserve">be </w:t>
      </w:r>
      <w:r w:rsidR="00082E81">
        <w:rPr>
          <w:rFonts w:eastAsiaTheme="minorEastAsia" w:hint="eastAsia"/>
          <w:lang w:eastAsia="zh-CN"/>
        </w:rPr>
        <w:t xml:space="preserve">very </w:t>
      </w:r>
      <w:r w:rsidR="00082E81" w:rsidRPr="008F6665">
        <w:rPr>
          <w:rFonts w:eastAsia="SimSun"/>
          <w:lang w:eastAsia="zh-CN"/>
        </w:rPr>
        <w:t>high</w:t>
      </w:r>
      <w:r w:rsidR="00F95561" w:rsidRPr="008F6665">
        <w:rPr>
          <w:rFonts w:eastAsia="SimSun"/>
          <w:lang w:eastAsia="zh-CN"/>
        </w:rPr>
        <w:t xml:space="preserve">. </w:t>
      </w:r>
    </w:p>
    <w:p w:rsidR="000D4CA5" w:rsidRDefault="00C40C6D" w:rsidP="0001335C">
      <w:pPr>
        <w:pStyle w:val="a0"/>
        <w:spacing w:beforeLines="50"/>
        <w:rPr>
          <w:rFonts w:eastAsiaTheme="minorEastAsia"/>
          <w:lang w:eastAsia="zh-CN"/>
        </w:rPr>
      </w:pPr>
      <w:r>
        <w:rPr>
          <w:rFonts w:eastAsiaTheme="minorEastAsia"/>
          <w:lang w:eastAsia="zh-CN"/>
        </w:rPr>
        <w:t>I</w:t>
      </w:r>
      <w:r>
        <w:rPr>
          <w:rFonts w:eastAsiaTheme="minorEastAsia" w:hint="eastAsia"/>
          <w:lang w:eastAsia="zh-CN"/>
        </w:rPr>
        <w:t xml:space="preserve">n addition, </w:t>
      </w:r>
      <w:r w:rsidR="001376D8">
        <w:rPr>
          <w:rFonts w:eastAsiaTheme="minorEastAsia" w:hint="eastAsia"/>
          <w:lang w:eastAsia="zh-CN"/>
        </w:rPr>
        <w:t xml:space="preserve">in </w:t>
      </w:r>
      <w:r w:rsidR="008A1EC0">
        <w:rPr>
          <w:rFonts w:eastAsiaTheme="minorEastAsia"/>
          <w:lang w:eastAsia="zh-CN"/>
        </w:rPr>
        <w:t xml:space="preserve">Option </w:t>
      </w:r>
      <w:r w:rsidR="001376D8">
        <w:rPr>
          <w:rFonts w:eastAsiaTheme="minorEastAsia" w:hint="eastAsia"/>
          <w:lang w:eastAsia="zh-CN"/>
        </w:rPr>
        <w:t xml:space="preserve"> 1 </w:t>
      </w:r>
      <w:r w:rsidR="00A057D5">
        <w:rPr>
          <w:rFonts w:eastAsiaTheme="minorEastAsia" w:hint="eastAsia"/>
          <w:lang w:eastAsia="zh-CN"/>
        </w:rPr>
        <w:t>each UE</w:t>
      </w:r>
      <w:r w:rsidR="00F8652D">
        <w:rPr>
          <w:rFonts w:eastAsiaTheme="minorEastAsia"/>
          <w:lang w:eastAsia="zh-CN"/>
        </w:rPr>
        <w:t>’</w:t>
      </w:r>
      <w:r w:rsidR="00F8652D" w:rsidRPr="00F8652D">
        <w:rPr>
          <w:rFonts w:eastAsiaTheme="minorEastAsia" w:hint="eastAsia"/>
          <w:lang w:eastAsia="zh-CN"/>
        </w:rPr>
        <w:t xml:space="preserve"> </w:t>
      </w:r>
      <w:r w:rsidR="00F8652D">
        <w:rPr>
          <w:rFonts w:eastAsiaTheme="minorEastAsia" w:hint="eastAsia"/>
          <w:lang w:eastAsia="zh-CN"/>
        </w:rPr>
        <w:t>RNA</w:t>
      </w:r>
      <w:r w:rsidR="00A057D5">
        <w:rPr>
          <w:rFonts w:eastAsiaTheme="minorEastAsia" w:hint="eastAsia"/>
          <w:lang w:eastAsia="zh-CN"/>
        </w:rPr>
        <w:t xml:space="preserve"> is</w:t>
      </w:r>
      <w:r w:rsidR="001376D8">
        <w:rPr>
          <w:rFonts w:eastAsiaTheme="minorEastAsia" w:hint="eastAsia"/>
          <w:lang w:eastAsia="zh-CN"/>
        </w:rPr>
        <w:t xml:space="preserve"> configured at cell level</w:t>
      </w:r>
      <w:r w:rsidR="00ED2BB8">
        <w:rPr>
          <w:rFonts w:eastAsiaTheme="minorEastAsia" w:hint="eastAsia"/>
          <w:lang w:eastAsia="zh-CN"/>
        </w:rPr>
        <w:t xml:space="preserve"> and </w:t>
      </w:r>
      <w:r w:rsidR="00A057D5">
        <w:rPr>
          <w:rFonts w:eastAsiaTheme="minorEastAsia" w:hint="eastAsia"/>
          <w:lang w:eastAsia="zh-CN"/>
        </w:rPr>
        <w:t>independent of</w:t>
      </w:r>
      <w:r w:rsidR="00ED2BB8">
        <w:rPr>
          <w:rFonts w:eastAsiaTheme="minorEastAsia" w:hint="eastAsia"/>
          <w:lang w:eastAsia="zh-CN"/>
        </w:rPr>
        <w:t xml:space="preserve"> other UEs</w:t>
      </w:r>
      <w:r w:rsidR="00F8652D">
        <w:rPr>
          <w:rFonts w:eastAsiaTheme="minorEastAsia"/>
          <w:lang w:eastAsia="zh-CN"/>
        </w:rPr>
        <w:t>’</w:t>
      </w:r>
      <w:r w:rsidR="00F8652D" w:rsidRPr="00F8652D">
        <w:rPr>
          <w:rFonts w:eastAsiaTheme="minorEastAsia" w:hint="eastAsia"/>
          <w:lang w:eastAsia="zh-CN"/>
        </w:rPr>
        <w:t xml:space="preserve"> </w:t>
      </w:r>
      <w:r w:rsidR="00F8652D">
        <w:rPr>
          <w:rFonts w:eastAsiaTheme="minorEastAsia" w:hint="eastAsia"/>
          <w:lang w:eastAsia="zh-CN"/>
        </w:rPr>
        <w:t>RNA</w:t>
      </w:r>
      <w:r w:rsidR="008B4046">
        <w:rPr>
          <w:rFonts w:eastAsiaTheme="minorEastAsia" w:hint="eastAsia"/>
          <w:lang w:eastAsia="zh-CN"/>
        </w:rPr>
        <w:t>s</w:t>
      </w:r>
      <w:r w:rsidR="00ED2BB8">
        <w:rPr>
          <w:rFonts w:eastAsiaTheme="minorEastAsia" w:hint="eastAsia"/>
          <w:lang w:eastAsia="zh-CN"/>
        </w:rPr>
        <w:t xml:space="preserve">, </w:t>
      </w:r>
      <w:r w:rsidR="0064203E">
        <w:rPr>
          <w:rFonts w:eastAsiaTheme="minorEastAsia" w:hint="eastAsia"/>
          <w:lang w:eastAsia="zh-CN"/>
        </w:rPr>
        <w:t xml:space="preserve">so </w:t>
      </w:r>
      <w:r w:rsidR="008A1EC0">
        <w:rPr>
          <w:rFonts w:eastAsiaTheme="minorEastAsia"/>
          <w:lang w:eastAsia="zh-CN"/>
        </w:rPr>
        <w:t xml:space="preserve">RNA can be carted for specific UE needs. </w:t>
      </w:r>
      <w:r w:rsidR="008A1EC0">
        <w:rPr>
          <w:rFonts w:eastAsiaTheme="minorEastAsia"/>
          <w:sz w:val="18"/>
          <w:szCs w:val="18"/>
          <w:lang w:eastAsia="zh-CN"/>
        </w:rPr>
        <w:t xml:space="preserve"> From signaling point of view and radio protocol support, the option 1 is feasible. </w:t>
      </w:r>
    </w:p>
    <w:p w:rsidR="000D4CA5" w:rsidRDefault="008A1EC0" w:rsidP="0001335C">
      <w:pPr>
        <w:pStyle w:val="a0"/>
        <w:spacing w:beforeLines="50"/>
        <w:rPr>
          <w:rFonts w:eastAsiaTheme="minorEastAsia"/>
          <w:b/>
          <w:lang w:eastAsia="zh-CN"/>
        </w:rPr>
      </w:pPr>
      <w:r>
        <w:rPr>
          <w:rFonts w:eastAsiaTheme="minorEastAsia"/>
          <w:b/>
          <w:lang w:eastAsia="zh-CN"/>
        </w:rPr>
        <w:t>Observation</w:t>
      </w:r>
      <w:r w:rsidR="008D5DB3" w:rsidRPr="00B73D47">
        <w:rPr>
          <w:rFonts w:eastAsiaTheme="minorEastAsia" w:hint="eastAsia"/>
          <w:b/>
          <w:lang w:eastAsia="zh-CN"/>
        </w:rPr>
        <w:t xml:space="preserve"> 1: </w:t>
      </w:r>
      <w:r w:rsidR="00613DC0">
        <w:rPr>
          <w:rFonts w:eastAsiaTheme="minorEastAsia" w:hint="eastAsia"/>
          <w:b/>
          <w:lang w:eastAsia="zh-CN"/>
        </w:rPr>
        <w:t>O</w:t>
      </w:r>
      <w:r w:rsidR="00613DC0">
        <w:rPr>
          <w:rFonts w:eastAsiaTheme="minorEastAsia"/>
          <w:b/>
          <w:lang w:eastAsia="zh-CN"/>
        </w:rPr>
        <w:t>ption 1</w:t>
      </w:r>
      <w:r w:rsidR="00613DC0">
        <w:rPr>
          <w:rFonts w:eastAsiaTheme="minorEastAsia" w:hint="eastAsia"/>
          <w:b/>
          <w:lang w:eastAsia="zh-CN"/>
        </w:rPr>
        <w:t>(</w:t>
      </w:r>
      <w:r>
        <w:rPr>
          <w:rFonts w:eastAsiaTheme="minorEastAsia"/>
          <w:b/>
          <w:lang w:eastAsia="zh-CN"/>
        </w:rPr>
        <w:t>list of cells as RNA configuration</w:t>
      </w:r>
      <w:r w:rsidR="00613DC0">
        <w:rPr>
          <w:rFonts w:eastAsiaTheme="minorEastAsia" w:hint="eastAsia"/>
          <w:b/>
          <w:lang w:eastAsia="zh-CN"/>
        </w:rPr>
        <w:t>)</w:t>
      </w:r>
      <w:r>
        <w:rPr>
          <w:rFonts w:eastAsiaTheme="minorEastAsia"/>
          <w:b/>
          <w:lang w:eastAsia="zh-CN"/>
        </w:rPr>
        <w:t xml:space="preserve"> is feasible from radio protocol point of view. </w:t>
      </w:r>
    </w:p>
    <w:p w:rsidR="00455A10" w:rsidRPr="0091465D" w:rsidRDefault="00455A10" w:rsidP="00455A10">
      <w:pPr>
        <w:pStyle w:val="20"/>
        <w:ind w:left="0" w:firstLine="0"/>
        <w:rPr>
          <w:rFonts w:eastAsiaTheme="minorEastAsia"/>
        </w:rPr>
      </w:pPr>
      <w:r w:rsidRPr="00B03697">
        <w:rPr>
          <w:rFonts w:eastAsiaTheme="minorEastAsia"/>
        </w:rPr>
        <w:t>Analysis</w:t>
      </w:r>
      <w:r w:rsidRPr="00B03697">
        <w:rPr>
          <w:rFonts w:eastAsiaTheme="minorEastAsia" w:hint="eastAsia"/>
        </w:rPr>
        <w:t xml:space="preserve"> </w:t>
      </w:r>
      <w:r>
        <w:rPr>
          <w:rFonts w:eastAsiaTheme="minorEastAsia" w:hint="eastAsia"/>
        </w:rPr>
        <w:t xml:space="preserve">of </w:t>
      </w:r>
      <w:r w:rsidR="0016054C">
        <w:rPr>
          <w:rFonts w:eastAsiaTheme="minorEastAsia"/>
        </w:rPr>
        <w:t>“</w:t>
      </w:r>
      <w:r w:rsidRPr="0064137C">
        <w:rPr>
          <w:rFonts w:eastAsia="SimSun"/>
        </w:rPr>
        <w:t>RAN area</w:t>
      </w:r>
      <w:r w:rsidR="003C7737">
        <w:rPr>
          <w:rFonts w:eastAsiaTheme="minorEastAsia" w:hint="eastAsia"/>
        </w:rPr>
        <w:t xml:space="preserve"> list</w:t>
      </w:r>
      <w:r w:rsidR="0016054C">
        <w:rPr>
          <w:rFonts w:eastAsiaTheme="minorEastAsia"/>
        </w:rPr>
        <w:t>”</w:t>
      </w:r>
    </w:p>
    <w:p w:rsidR="00F95561" w:rsidRDefault="008A1EC0" w:rsidP="0001335C">
      <w:pPr>
        <w:pStyle w:val="a0"/>
        <w:spacing w:beforeLines="50"/>
        <w:rPr>
          <w:rFonts w:eastAsiaTheme="minorEastAsia"/>
          <w:lang w:eastAsia="zh-CN"/>
        </w:rPr>
      </w:pPr>
      <w:r>
        <w:rPr>
          <w:rFonts w:eastAsia="SimSun"/>
          <w:lang w:eastAsia="zh-CN"/>
        </w:rPr>
        <w:t>Option</w:t>
      </w:r>
      <w:r w:rsidR="00F95561">
        <w:rPr>
          <w:rFonts w:eastAsia="SimSun" w:hint="eastAsia"/>
          <w:lang w:eastAsia="zh-CN"/>
        </w:rPr>
        <w:t xml:space="preserve"> 2 </w:t>
      </w:r>
      <w:r w:rsidR="00F95561" w:rsidRPr="005F7069">
        <w:rPr>
          <w:rFonts w:eastAsia="SimSun"/>
          <w:lang w:eastAsia="zh-CN"/>
        </w:rPr>
        <w:t>use</w:t>
      </w:r>
      <w:r w:rsidR="00F95561">
        <w:rPr>
          <w:rFonts w:eastAsia="SimSun" w:hint="eastAsia"/>
          <w:lang w:eastAsia="zh-CN"/>
        </w:rPr>
        <w:t>s</w:t>
      </w:r>
      <w:r w:rsidR="00F95561" w:rsidRPr="005F7069">
        <w:rPr>
          <w:rFonts w:eastAsia="SimSun"/>
          <w:lang w:eastAsia="zh-CN"/>
        </w:rPr>
        <w:t xml:space="preserve"> RAN area ID list</w:t>
      </w:r>
      <w:r w:rsidR="00F95561">
        <w:rPr>
          <w:rFonts w:eastAsia="SimSun" w:hint="eastAsia"/>
          <w:lang w:eastAsia="zh-CN"/>
        </w:rPr>
        <w:t xml:space="preserve">. </w:t>
      </w:r>
      <w:r w:rsidR="00BB7279">
        <w:rPr>
          <w:rFonts w:eastAsia="SimSun" w:hint="eastAsia"/>
          <w:lang w:eastAsia="zh-CN"/>
        </w:rPr>
        <w:t>T</w:t>
      </w:r>
      <w:r w:rsidR="000F3B6E">
        <w:rPr>
          <w:rFonts w:eastAsia="SimSun"/>
          <w:lang w:val="en-GB" w:eastAsia="zh-CN"/>
        </w:rPr>
        <w:t>he cell group for each RAN</w:t>
      </w:r>
      <w:r w:rsidR="00BB7279" w:rsidRPr="005F7069">
        <w:rPr>
          <w:rFonts w:eastAsia="SimSun"/>
          <w:lang w:eastAsia="zh-CN"/>
        </w:rPr>
        <w:t xml:space="preserve"> area ID</w:t>
      </w:r>
      <w:r w:rsidR="00BB7279" w:rsidRPr="009C4B80">
        <w:rPr>
          <w:rFonts w:eastAsia="SimSun"/>
          <w:lang w:eastAsia="zh-CN"/>
        </w:rPr>
        <w:t xml:space="preserve"> </w:t>
      </w:r>
      <w:r w:rsidR="00BB7279">
        <w:rPr>
          <w:rFonts w:eastAsia="SimSun" w:hint="eastAsia"/>
          <w:lang w:eastAsia="zh-CN"/>
        </w:rPr>
        <w:t>can be p</w:t>
      </w:r>
      <w:r w:rsidR="00BB7279" w:rsidRPr="005F7069">
        <w:rPr>
          <w:rFonts w:eastAsia="SimSun"/>
          <w:lang w:eastAsia="zh-CN"/>
        </w:rPr>
        <w:t>reconfigure</w:t>
      </w:r>
      <w:r w:rsidR="00BB7279">
        <w:rPr>
          <w:rFonts w:eastAsia="SimSun" w:hint="eastAsia"/>
          <w:lang w:eastAsia="zh-CN"/>
        </w:rPr>
        <w:t xml:space="preserve">d via OAM. </w:t>
      </w:r>
      <w:r w:rsidR="0033259D">
        <w:rPr>
          <w:rFonts w:eastAsia="SimSun"/>
          <w:lang w:eastAsia="zh-CN"/>
        </w:rPr>
        <w:t xml:space="preserve">This method </w:t>
      </w:r>
      <w:r w:rsidR="001342AB">
        <w:rPr>
          <w:rFonts w:eastAsia="SimSun"/>
          <w:lang w:eastAsia="zh-CN"/>
        </w:rPr>
        <w:t>uses dedicated signaling to configure</w:t>
      </w:r>
      <w:r w:rsidR="001342AB" w:rsidRPr="005F7069">
        <w:rPr>
          <w:rFonts w:eastAsia="SimSun"/>
          <w:lang w:eastAsia="zh-CN"/>
        </w:rPr>
        <w:t xml:space="preserve"> list of RAN area IDs (RNA) to </w:t>
      </w:r>
      <w:r w:rsidR="001342AB">
        <w:rPr>
          <w:rFonts w:eastAsia="SimSun" w:hint="eastAsia"/>
          <w:lang w:eastAsia="zh-CN"/>
        </w:rPr>
        <w:t>inactive</w:t>
      </w:r>
      <w:r w:rsidR="001342AB" w:rsidRPr="005F7069">
        <w:rPr>
          <w:rFonts w:eastAsia="SimSun"/>
          <w:lang w:eastAsia="zh-CN"/>
        </w:rPr>
        <w:t xml:space="preserve"> UE.</w:t>
      </w:r>
      <w:r w:rsidR="0033259D">
        <w:rPr>
          <w:rFonts w:eastAsiaTheme="minorEastAsia" w:hint="eastAsia"/>
          <w:lang w:eastAsia="zh-CN"/>
        </w:rPr>
        <w:t xml:space="preserve"> </w:t>
      </w:r>
      <w:r w:rsidR="0056151A">
        <w:rPr>
          <w:rFonts w:eastAsiaTheme="minorEastAsia"/>
          <w:lang w:eastAsia="zh-CN"/>
        </w:rPr>
        <w:t>B</w:t>
      </w:r>
      <w:r w:rsidR="0056151A">
        <w:rPr>
          <w:rFonts w:eastAsiaTheme="minorEastAsia" w:hint="eastAsia"/>
          <w:lang w:eastAsia="zh-CN"/>
        </w:rPr>
        <w:t>esides, e</w:t>
      </w:r>
      <w:r w:rsidR="00F95561" w:rsidRPr="005F7069">
        <w:rPr>
          <w:rFonts w:eastAsia="SimSun"/>
          <w:lang w:eastAsia="zh-CN"/>
        </w:rPr>
        <w:t>ach cell broadcasts (at least one) RAN ar</w:t>
      </w:r>
      <w:r w:rsidR="00F95561">
        <w:rPr>
          <w:rFonts w:eastAsia="SimSun"/>
          <w:lang w:eastAsia="zh-CN"/>
        </w:rPr>
        <w:t>ea ID which the cell belongs to</w:t>
      </w:r>
      <w:r w:rsidR="00F95561">
        <w:rPr>
          <w:rFonts w:eastAsia="SimSun" w:hint="eastAsia"/>
          <w:lang w:eastAsia="zh-CN"/>
        </w:rPr>
        <w:t xml:space="preserve">, i.e., there is </w:t>
      </w:r>
      <w:r w:rsidR="00F95561" w:rsidRPr="005F7069">
        <w:rPr>
          <w:rFonts w:eastAsia="SimSun"/>
          <w:lang w:eastAsia="zh-CN"/>
        </w:rPr>
        <w:t xml:space="preserve">extra broadcast overhead </w:t>
      </w:r>
      <w:r w:rsidR="00F95561">
        <w:rPr>
          <w:rFonts w:eastAsia="SimSun"/>
          <w:lang w:eastAsia="zh-CN"/>
        </w:rPr>
        <w:t xml:space="preserve">compared to </w:t>
      </w:r>
      <w:r w:rsidR="0078094A">
        <w:rPr>
          <w:rFonts w:eastAsia="SimSun"/>
          <w:lang w:eastAsia="zh-CN"/>
        </w:rPr>
        <w:t>“cell list”</w:t>
      </w:r>
      <w:r w:rsidR="00F95561" w:rsidRPr="005F7069">
        <w:rPr>
          <w:rFonts w:eastAsia="SimSun"/>
          <w:lang w:eastAsia="zh-CN"/>
        </w:rPr>
        <w:t xml:space="preserve">. </w:t>
      </w:r>
      <w:r w:rsidR="00A13EF2">
        <w:rPr>
          <w:rFonts w:eastAsiaTheme="minorEastAsia"/>
          <w:lang w:eastAsia="zh-CN"/>
        </w:rPr>
        <w:t>H</w:t>
      </w:r>
      <w:r w:rsidR="00A13EF2">
        <w:rPr>
          <w:rFonts w:eastAsiaTheme="minorEastAsia" w:hint="eastAsia"/>
          <w:lang w:eastAsia="zh-CN"/>
        </w:rPr>
        <w:t>owever,</w:t>
      </w:r>
      <w:r w:rsidR="002B44C3">
        <w:rPr>
          <w:rFonts w:eastAsiaTheme="minorEastAsia" w:hint="eastAsia"/>
          <w:lang w:eastAsia="zh-CN"/>
        </w:rPr>
        <w:t xml:space="preserve"> </w:t>
      </w:r>
      <w:r w:rsidR="00413645">
        <w:rPr>
          <w:rFonts w:eastAsiaTheme="minorEastAsia" w:hint="eastAsia"/>
          <w:lang w:eastAsia="zh-CN"/>
        </w:rPr>
        <w:t xml:space="preserve">because </w:t>
      </w:r>
      <w:r w:rsidR="00600924">
        <w:rPr>
          <w:rFonts w:eastAsiaTheme="minorEastAsia" w:hint="eastAsia"/>
          <w:lang w:eastAsia="zh-CN"/>
        </w:rPr>
        <w:t xml:space="preserve">in </w:t>
      </w:r>
      <w:r w:rsidR="00924C73">
        <w:rPr>
          <w:rFonts w:eastAsiaTheme="minorEastAsia"/>
          <w:lang w:eastAsia="zh-CN"/>
        </w:rPr>
        <w:t>option</w:t>
      </w:r>
      <w:r w:rsidR="00216F47">
        <w:rPr>
          <w:rFonts w:eastAsiaTheme="minorEastAsia" w:hint="eastAsia"/>
          <w:lang w:eastAsia="zh-CN"/>
        </w:rPr>
        <w:t xml:space="preserve"> </w:t>
      </w:r>
      <w:r w:rsidR="00600924">
        <w:rPr>
          <w:rFonts w:eastAsiaTheme="minorEastAsia" w:hint="eastAsia"/>
          <w:lang w:eastAsia="zh-CN"/>
        </w:rPr>
        <w:t xml:space="preserve">2 </w:t>
      </w:r>
      <w:r w:rsidR="00413645">
        <w:rPr>
          <w:rFonts w:eastAsiaTheme="minorEastAsia" w:hint="eastAsia"/>
          <w:lang w:eastAsia="zh-CN"/>
        </w:rPr>
        <w:t xml:space="preserve">the number of </w:t>
      </w:r>
      <w:r w:rsidR="00AC5AAC">
        <w:rPr>
          <w:rFonts w:eastAsia="SimSun"/>
          <w:lang w:val="en-GB" w:eastAsia="zh-CN"/>
        </w:rPr>
        <w:t>RAN</w:t>
      </w:r>
      <w:r w:rsidR="00AC5AAC" w:rsidRPr="005F7069">
        <w:rPr>
          <w:rFonts w:eastAsia="SimSun"/>
          <w:lang w:eastAsia="zh-CN"/>
        </w:rPr>
        <w:t xml:space="preserve"> area ID</w:t>
      </w:r>
      <w:r w:rsidR="00AC5AAC">
        <w:rPr>
          <w:rFonts w:eastAsiaTheme="minorEastAsia" w:hint="eastAsia"/>
          <w:lang w:eastAsia="zh-CN"/>
        </w:rPr>
        <w:t xml:space="preserve"> </w:t>
      </w:r>
      <w:r w:rsidR="00791383">
        <w:rPr>
          <w:rFonts w:eastAsiaTheme="minorEastAsia" w:hint="eastAsia"/>
          <w:lang w:eastAsia="zh-CN"/>
        </w:rPr>
        <w:t>is usually much smaller than that of</w:t>
      </w:r>
      <w:r w:rsidR="007674B8">
        <w:rPr>
          <w:rFonts w:eastAsiaTheme="minorEastAsia" w:hint="eastAsia"/>
          <w:lang w:eastAsia="zh-CN"/>
        </w:rPr>
        <w:t xml:space="preserve"> </w:t>
      </w:r>
      <w:r w:rsidR="00600924">
        <w:rPr>
          <w:rFonts w:eastAsiaTheme="minorEastAsia" w:hint="eastAsia"/>
          <w:lang w:eastAsia="zh-CN"/>
        </w:rPr>
        <w:t>cell ID in</w:t>
      </w:r>
      <w:r w:rsidR="00216F47">
        <w:rPr>
          <w:rFonts w:eastAsiaTheme="minorEastAsia" w:hint="eastAsia"/>
          <w:lang w:eastAsia="zh-CN"/>
        </w:rPr>
        <w:t xml:space="preserve"> </w:t>
      </w:r>
      <w:r w:rsidR="00924C73">
        <w:rPr>
          <w:rFonts w:eastAsiaTheme="minorEastAsia"/>
          <w:lang w:eastAsia="zh-CN"/>
        </w:rPr>
        <w:t>option</w:t>
      </w:r>
      <w:r w:rsidR="00216F47">
        <w:rPr>
          <w:rFonts w:eastAsiaTheme="minorEastAsia" w:hint="eastAsia"/>
          <w:lang w:eastAsia="zh-CN"/>
        </w:rPr>
        <w:t xml:space="preserve"> 1</w:t>
      </w:r>
      <w:r w:rsidR="001837D2">
        <w:rPr>
          <w:rFonts w:eastAsiaTheme="minorEastAsia" w:hint="eastAsia"/>
          <w:lang w:eastAsia="zh-CN"/>
        </w:rPr>
        <w:t xml:space="preserve">, </w:t>
      </w:r>
      <w:r w:rsidR="00924C73">
        <w:rPr>
          <w:rFonts w:eastAsiaTheme="minorEastAsia"/>
          <w:lang w:eastAsia="zh-CN"/>
        </w:rPr>
        <w:t>option</w:t>
      </w:r>
      <w:r w:rsidR="001837D2">
        <w:rPr>
          <w:rFonts w:eastAsiaTheme="minorEastAsia" w:hint="eastAsia"/>
          <w:lang w:eastAsia="zh-CN"/>
        </w:rPr>
        <w:t xml:space="preserve"> 2</w:t>
      </w:r>
      <w:r w:rsidR="006F5DA2">
        <w:rPr>
          <w:rFonts w:eastAsiaTheme="minorEastAsia" w:hint="eastAsia"/>
          <w:lang w:eastAsia="zh-CN"/>
        </w:rPr>
        <w:t xml:space="preserve"> </w:t>
      </w:r>
      <w:r w:rsidR="006D63CD" w:rsidRPr="00A61DEE">
        <w:rPr>
          <w:rFonts w:eastAsiaTheme="minorEastAsia" w:hint="eastAsia"/>
          <w:szCs w:val="20"/>
          <w:lang w:eastAsia="zh-CN"/>
        </w:rPr>
        <w:t>can achieve less</w:t>
      </w:r>
      <w:r w:rsidR="006D63CD" w:rsidRPr="00A61DEE">
        <w:rPr>
          <w:rFonts w:eastAsiaTheme="minorEastAsia"/>
          <w:szCs w:val="20"/>
          <w:lang w:eastAsia="zh-CN"/>
        </w:rPr>
        <w:t xml:space="preserve"> overhead of dedicated signaling for RNA configuration per UE</w:t>
      </w:r>
      <w:r w:rsidR="001837D2">
        <w:rPr>
          <w:rFonts w:eastAsiaTheme="minorEastAsia" w:hint="eastAsia"/>
          <w:szCs w:val="20"/>
          <w:lang w:eastAsia="zh-CN"/>
        </w:rPr>
        <w:t>, especially when the RNA</w:t>
      </w:r>
      <w:r w:rsidR="00025F60">
        <w:rPr>
          <w:rFonts w:eastAsiaTheme="minorEastAsia" w:hint="eastAsia"/>
          <w:szCs w:val="20"/>
          <w:lang w:eastAsia="zh-CN"/>
        </w:rPr>
        <w:t xml:space="preserve"> is large</w:t>
      </w:r>
      <w:r w:rsidR="006D63CD" w:rsidRPr="00A61DEE">
        <w:rPr>
          <w:rFonts w:eastAsiaTheme="minorEastAsia" w:hint="eastAsia"/>
          <w:szCs w:val="20"/>
          <w:lang w:eastAsia="zh-CN"/>
        </w:rPr>
        <w:t>.</w:t>
      </w:r>
    </w:p>
    <w:p w:rsidR="000D4CA5" w:rsidRDefault="00D01FE9" w:rsidP="0001335C">
      <w:pPr>
        <w:pStyle w:val="a0"/>
        <w:spacing w:beforeLines="50"/>
        <w:rPr>
          <w:rFonts w:eastAsiaTheme="minorEastAsia"/>
          <w:szCs w:val="20"/>
          <w:lang w:val="en-GB" w:eastAsia="zh-CN"/>
        </w:rPr>
      </w:pPr>
      <w:r w:rsidRPr="00EC424D">
        <w:rPr>
          <w:rFonts w:eastAsiaTheme="minorEastAsia"/>
          <w:szCs w:val="20"/>
          <w:lang w:val="en-GB" w:eastAsia="zh-CN"/>
        </w:rPr>
        <w:t>I</w:t>
      </w:r>
      <w:r w:rsidRPr="00EC424D">
        <w:rPr>
          <w:rFonts w:eastAsiaTheme="minorEastAsia" w:hint="eastAsia"/>
          <w:szCs w:val="20"/>
          <w:lang w:val="en-GB" w:eastAsia="zh-CN"/>
        </w:rPr>
        <w:t xml:space="preserve">n case of </w:t>
      </w:r>
      <w:r w:rsidRPr="00EC424D">
        <w:rPr>
          <w:rFonts w:eastAsiaTheme="minorEastAsia"/>
          <w:szCs w:val="20"/>
          <w:lang w:val="en-GB" w:eastAsia="zh-CN"/>
        </w:rPr>
        <w:t>“</w:t>
      </w:r>
      <w:r w:rsidR="0078094A">
        <w:rPr>
          <w:rFonts w:eastAsiaTheme="minorEastAsia" w:hint="eastAsia"/>
          <w:szCs w:val="20"/>
          <w:lang w:eastAsia="zh-CN"/>
        </w:rPr>
        <w:t>RAN area list</w:t>
      </w:r>
      <w:r w:rsidRPr="00EC424D">
        <w:rPr>
          <w:rFonts w:eastAsiaTheme="minorEastAsia"/>
          <w:szCs w:val="20"/>
          <w:lang w:eastAsia="zh-CN"/>
        </w:rPr>
        <w:t>”</w:t>
      </w:r>
      <w:r w:rsidRPr="004447CA">
        <w:rPr>
          <w:rFonts w:eastAsia="SimSun"/>
          <w:lang w:eastAsia="zh-CN"/>
        </w:rPr>
        <w:t xml:space="preserve"> </w:t>
      </w:r>
      <w:r>
        <w:rPr>
          <w:rFonts w:eastAsia="SimSun" w:hint="eastAsia"/>
          <w:lang w:eastAsia="zh-CN"/>
        </w:rPr>
        <w:t xml:space="preserve">(i.e. </w:t>
      </w:r>
      <w:r w:rsidR="00924C73">
        <w:rPr>
          <w:rFonts w:eastAsia="SimSun"/>
          <w:lang w:eastAsia="zh-CN"/>
        </w:rPr>
        <w:t>option</w:t>
      </w:r>
      <w:r>
        <w:rPr>
          <w:rFonts w:eastAsia="SimSun" w:hint="eastAsia"/>
          <w:lang w:eastAsia="zh-CN"/>
        </w:rPr>
        <w:t xml:space="preserve"> 2)</w:t>
      </w:r>
      <w:r w:rsidRPr="00EC424D">
        <w:rPr>
          <w:rFonts w:eastAsiaTheme="minorEastAsia" w:hint="eastAsia"/>
          <w:szCs w:val="20"/>
          <w:lang w:eastAsia="zh-CN"/>
        </w:rPr>
        <w:t>,</w:t>
      </w:r>
      <w:r w:rsidRPr="00EC424D">
        <w:rPr>
          <w:rFonts w:eastAsiaTheme="minorEastAsia"/>
          <w:b/>
          <w:bCs/>
          <w:szCs w:val="20"/>
          <w:lang w:eastAsia="zh-CN"/>
        </w:rPr>
        <w:t xml:space="preserve"> </w:t>
      </w:r>
      <w:r w:rsidRPr="00EC424D">
        <w:rPr>
          <w:rFonts w:eastAsiaTheme="minorEastAsia"/>
          <w:szCs w:val="20"/>
          <w:lang w:eastAsia="zh-CN"/>
        </w:rPr>
        <w:t xml:space="preserve">the minimal allocated unit (the cell group in each </w:t>
      </w:r>
      <w:r>
        <w:rPr>
          <w:rFonts w:eastAsiaTheme="minorEastAsia"/>
          <w:szCs w:val="20"/>
          <w:lang w:val="en-GB" w:eastAsia="zh-CN"/>
        </w:rPr>
        <w:t xml:space="preserve">RAN area) </w:t>
      </w:r>
      <w:r>
        <w:rPr>
          <w:rFonts w:eastAsiaTheme="minorEastAsia" w:hint="eastAsia"/>
          <w:szCs w:val="20"/>
          <w:lang w:val="en-GB" w:eastAsia="zh-CN"/>
        </w:rPr>
        <w:t>is more than one</w:t>
      </w:r>
      <w:r>
        <w:rPr>
          <w:rFonts w:eastAsiaTheme="minorEastAsia"/>
          <w:szCs w:val="20"/>
          <w:lang w:eastAsia="zh-CN"/>
        </w:rPr>
        <w:t xml:space="preserve"> cell and shared by multiple users</w:t>
      </w:r>
      <w:r>
        <w:rPr>
          <w:rFonts w:eastAsiaTheme="minorEastAsia" w:hint="eastAsia"/>
          <w:szCs w:val="20"/>
          <w:lang w:eastAsia="zh-CN"/>
        </w:rPr>
        <w:t>, while</w:t>
      </w:r>
      <w:r>
        <w:rPr>
          <w:rFonts w:eastAsiaTheme="minorEastAsia"/>
          <w:szCs w:val="20"/>
          <w:lang w:eastAsia="zh-CN"/>
        </w:rPr>
        <w:t xml:space="preserve"> </w:t>
      </w:r>
      <w:r w:rsidRPr="00EC424D">
        <w:rPr>
          <w:rFonts w:eastAsiaTheme="minorEastAsia"/>
          <w:szCs w:val="20"/>
          <w:lang w:eastAsia="zh-CN"/>
        </w:rPr>
        <w:t xml:space="preserve">the minimal allocated unit </w:t>
      </w:r>
      <w:r>
        <w:rPr>
          <w:rFonts w:eastAsiaTheme="minorEastAsia" w:hint="eastAsia"/>
          <w:szCs w:val="20"/>
          <w:lang w:eastAsia="zh-CN"/>
        </w:rPr>
        <w:t>is</w:t>
      </w:r>
      <w:r w:rsidRPr="00376018">
        <w:rPr>
          <w:rFonts w:eastAsiaTheme="minorEastAsia" w:hint="eastAsia"/>
          <w:szCs w:val="20"/>
          <w:lang w:val="en-GB" w:eastAsia="zh-CN"/>
        </w:rPr>
        <w:t xml:space="preserve"> </w:t>
      </w:r>
      <w:r>
        <w:rPr>
          <w:rFonts w:eastAsiaTheme="minorEastAsia" w:hint="eastAsia"/>
          <w:szCs w:val="20"/>
          <w:lang w:val="en-GB" w:eastAsia="zh-CN"/>
        </w:rPr>
        <w:t>just one</w:t>
      </w:r>
      <w:r>
        <w:rPr>
          <w:rFonts w:eastAsiaTheme="minorEastAsia"/>
          <w:szCs w:val="20"/>
          <w:lang w:eastAsia="zh-CN"/>
        </w:rPr>
        <w:t xml:space="preserve"> cell</w:t>
      </w:r>
      <w:r>
        <w:rPr>
          <w:rFonts w:eastAsiaTheme="minorEastAsia" w:hint="eastAsia"/>
          <w:szCs w:val="20"/>
          <w:lang w:eastAsia="zh-CN"/>
        </w:rPr>
        <w:t xml:space="preserve"> in </w:t>
      </w:r>
      <w:r w:rsidR="0078094A">
        <w:rPr>
          <w:rFonts w:eastAsiaTheme="minorEastAsia"/>
          <w:szCs w:val="20"/>
          <w:lang w:eastAsia="zh-CN"/>
        </w:rPr>
        <w:t>“cell list”</w:t>
      </w:r>
      <w:r>
        <w:rPr>
          <w:rFonts w:eastAsiaTheme="minorEastAsia" w:hint="eastAsia"/>
          <w:szCs w:val="20"/>
          <w:lang w:eastAsia="zh-CN"/>
        </w:rPr>
        <w:t xml:space="preserve"> (</w:t>
      </w:r>
      <w:r>
        <w:rPr>
          <w:rFonts w:eastAsia="SimSun" w:hint="eastAsia"/>
          <w:lang w:eastAsia="zh-CN"/>
        </w:rPr>
        <w:t xml:space="preserve">i.e. </w:t>
      </w:r>
      <w:r w:rsidR="00924C73">
        <w:rPr>
          <w:rFonts w:eastAsia="SimSun"/>
          <w:lang w:eastAsia="zh-CN"/>
        </w:rPr>
        <w:t>option</w:t>
      </w:r>
      <w:r>
        <w:rPr>
          <w:rFonts w:eastAsia="SimSun" w:hint="eastAsia"/>
          <w:lang w:eastAsia="zh-CN"/>
        </w:rPr>
        <w:t xml:space="preserve"> 1</w:t>
      </w:r>
      <w:r>
        <w:rPr>
          <w:rFonts w:eastAsiaTheme="minorEastAsia" w:hint="eastAsia"/>
          <w:szCs w:val="20"/>
          <w:lang w:eastAsia="zh-CN"/>
        </w:rPr>
        <w:t>)</w:t>
      </w:r>
      <w:r w:rsidRPr="00EC424D">
        <w:rPr>
          <w:rFonts w:eastAsiaTheme="minorEastAsia"/>
          <w:szCs w:val="20"/>
          <w:lang w:eastAsia="zh-CN"/>
        </w:rPr>
        <w:t xml:space="preserve"> </w:t>
      </w:r>
      <w:r>
        <w:rPr>
          <w:rFonts w:eastAsiaTheme="minorEastAsia" w:hint="eastAsia"/>
          <w:szCs w:val="20"/>
          <w:lang w:eastAsia="zh-CN"/>
        </w:rPr>
        <w:t xml:space="preserve">. Consequently, there is more </w:t>
      </w:r>
      <w:r w:rsidRPr="00EC424D">
        <w:rPr>
          <w:rFonts w:eastAsiaTheme="minorEastAsia"/>
          <w:szCs w:val="20"/>
          <w:lang w:eastAsia="zh-CN"/>
        </w:rPr>
        <w:t>correlation between users in determining the cell group of each RAN area</w:t>
      </w:r>
      <w:r>
        <w:rPr>
          <w:rFonts w:eastAsiaTheme="minorEastAsia" w:hint="eastAsia"/>
          <w:szCs w:val="20"/>
          <w:lang w:eastAsia="zh-CN"/>
        </w:rPr>
        <w:t xml:space="preserve"> in </w:t>
      </w:r>
      <w:r w:rsidR="0078094A">
        <w:rPr>
          <w:rFonts w:eastAsiaTheme="minorEastAsia"/>
          <w:szCs w:val="20"/>
          <w:lang w:val="en-GB" w:eastAsia="zh-CN"/>
        </w:rPr>
        <w:t>“RAN area list”</w:t>
      </w:r>
      <w:r>
        <w:rPr>
          <w:rFonts w:eastAsiaTheme="minorEastAsia" w:hint="eastAsia"/>
          <w:szCs w:val="20"/>
          <w:lang w:eastAsia="zh-CN"/>
        </w:rPr>
        <w:t xml:space="preserve"> than </w:t>
      </w:r>
      <w:r w:rsidR="0078094A">
        <w:rPr>
          <w:rFonts w:eastAsiaTheme="minorEastAsia"/>
          <w:szCs w:val="20"/>
          <w:lang w:eastAsia="zh-CN"/>
        </w:rPr>
        <w:t>“cell list”</w:t>
      </w:r>
      <w:r>
        <w:rPr>
          <w:rFonts w:eastAsiaTheme="minorEastAsia"/>
          <w:szCs w:val="20"/>
          <w:lang w:eastAsia="zh-CN"/>
        </w:rPr>
        <w:t>. A</w:t>
      </w:r>
      <w:r>
        <w:rPr>
          <w:rFonts w:eastAsiaTheme="minorEastAsia" w:hint="eastAsia"/>
          <w:szCs w:val="20"/>
          <w:lang w:eastAsia="zh-CN"/>
        </w:rPr>
        <w:t>s a result,</w:t>
      </w:r>
      <w:r w:rsidRPr="00EC424D">
        <w:rPr>
          <w:rFonts w:eastAsiaTheme="minorEastAsia"/>
          <w:szCs w:val="20"/>
          <w:lang w:eastAsia="zh-CN"/>
        </w:rPr>
        <w:t xml:space="preserve"> </w:t>
      </w:r>
      <w:r w:rsidR="0078094A">
        <w:rPr>
          <w:rFonts w:eastAsiaTheme="minorEastAsia"/>
          <w:szCs w:val="20"/>
          <w:lang w:eastAsia="zh-CN"/>
        </w:rPr>
        <w:t>“RAN area list”</w:t>
      </w:r>
      <w:r w:rsidRPr="00EC424D">
        <w:rPr>
          <w:rFonts w:eastAsiaTheme="minorEastAsia"/>
          <w:szCs w:val="20"/>
          <w:lang w:eastAsia="zh-CN"/>
        </w:rPr>
        <w:t xml:space="preserve"> has tighter restrictive relationship between users in RNA configuration than </w:t>
      </w:r>
      <w:r w:rsidR="0078094A">
        <w:rPr>
          <w:rFonts w:eastAsiaTheme="minorEastAsia"/>
          <w:szCs w:val="20"/>
          <w:lang w:eastAsia="zh-CN"/>
        </w:rPr>
        <w:t>“cell list”</w:t>
      </w:r>
      <w:r w:rsidRPr="00EC424D">
        <w:rPr>
          <w:rFonts w:eastAsiaTheme="minorEastAsia"/>
          <w:szCs w:val="20"/>
          <w:lang w:eastAsia="zh-CN"/>
        </w:rPr>
        <w:t>.</w:t>
      </w:r>
      <w:r w:rsidRPr="00EC424D">
        <w:rPr>
          <w:rFonts w:eastAsiaTheme="minorEastAsia"/>
          <w:szCs w:val="20"/>
          <w:lang w:val="en-GB" w:eastAsia="zh-CN"/>
        </w:rPr>
        <w:t xml:space="preserve"> T</w:t>
      </w:r>
      <w:r w:rsidRPr="00EC424D">
        <w:rPr>
          <w:rFonts w:eastAsiaTheme="minorEastAsia" w:hint="eastAsia"/>
          <w:szCs w:val="20"/>
          <w:lang w:val="en-GB" w:eastAsia="zh-CN"/>
        </w:rPr>
        <w:t xml:space="preserve">herefore, </w:t>
      </w:r>
      <w:r>
        <w:rPr>
          <w:rFonts w:eastAsiaTheme="minorEastAsia" w:hint="eastAsia"/>
          <w:szCs w:val="20"/>
          <w:lang w:val="en-GB" w:eastAsia="zh-CN"/>
        </w:rPr>
        <w:t xml:space="preserve">when the </w:t>
      </w:r>
      <w:r w:rsidRPr="00EC424D">
        <w:rPr>
          <w:rFonts w:eastAsiaTheme="minorEastAsia"/>
          <w:szCs w:val="20"/>
          <w:lang w:eastAsia="zh-CN"/>
        </w:rPr>
        <w:t xml:space="preserve">cell group in each </w:t>
      </w:r>
      <w:r>
        <w:rPr>
          <w:rFonts w:eastAsiaTheme="minorEastAsia"/>
          <w:szCs w:val="20"/>
          <w:lang w:val="en-GB" w:eastAsia="zh-CN"/>
        </w:rPr>
        <w:t>RAN area</w:t>
      </w:r>
      <w:r>
        <w:rPr>
          <w:rFonts w:eastAsiaTheme="minorEastAsia" w:hint="eastAsia"/>
          <w:szCs w:val="20"/>
          <w:lang w:val="en-GB" w:eastAsia="zh-CN"/>
        </w:rPr>
        <w:t xml:space="preserve"> is</w:t>
      </w:r>
      <w:r w:rsidRPr="00E45C4D">
        <w:rPr>
          <w:rFonts w:eastAsiaTheme="minorEastAsia" w:hint="eastAsia"/>
          <w:szCs w:val="20"/>
          <w:lang w:eastAsia="zh-CN"/>
        </w:rPr>
        <w:t xml:space="preserve"> </w:t>
      </w:r>
      <w:r>
        <w:rPr>
          <w:rFonts w:eastAsiaTheme="minorEastAsia" w:hint="eastAsia"/>
          <w:szCs w:val="20"/>
          <w:lang w:eastAsia="zh-CN"/>
        </w:rPr>
        <w:t>determined,</w:t>
      </w:r>
      <w:r w:rsidRPr="00EC424D">
        <w:rPr>
          <w:rFonts w:eastAsiaTheme="minorEastAsia"/>
          <w:szCs w:val="20"/>
          <w:lang w:val="en-GB" w:eastAsia="zh-CN"/>
        </w:rPr>
        <w:t xml:space="preserve"> </w:t>
      </w:r>
      <w:r w:rsidR="0078094A">
        <w:rPr>
          <w:rFonts w:eastAsiaTheme="minorEastAsia"/>
          <w:szCs w:val="20"/>
          <w:lang w:val="en-GB" w:eastAsia="zh-CN"/>
        </w:rPr>
        <w:lastRenderedPageBreak/>
        <w:t>“RAN area list”</w:t>
      </w:r>
      <w:r>
        <w:rPr>
          <w:rFonts w:eastAsiaTheme="minorEastAsia" w:hint="eastAsia"/>
          <w:szCs w:val="20"/>
          <w:lang w:eastAsia="zh-CN"/>
        </w:rPr>
        <w:t xml:space="preserve"> </w:t>
      </w:r>
      <w:r w:rsidRPr="00EC424D">
        <w:rPr>
          <w:rFonts w:eastAsiaTheme="minorEastAsia" w:hint="eastAsia"/>
          <w:szCs w:val="20"/>
          <w:lang w:eastAsia="zh-CN"/>
        </w:rPr>
        <w:t>has l</w:t>
      </w:r>
      <w:r w:rsidRPr="00EC424D">
        <w:rPr>
          <w:rFonts w:eastAsiaTheme="minorEastAsia"/>
          <w:szCs w:val="20"/>
          <w:lang w:eastAsia="zh-CN"/>
        </w:rPr>
        <w:t xml:space="preserve">ower UE specific flexibility than </w:t>
      </w:r>
      <w:r w:rsidR="0078094A">
        <w:rPr>
          <w:rFonts w:eastAsiaTheme="minorEastAsia"/>
          <w:szCs w:val="20"/>
          <w:lang w:eastAsia="zh-CN"/>
        </w:rPr>
        <w:t>“cell list”</w:t>
      </w:r>
      <w:r>
        <w:rPr>
          <w:rFonts w:eastAsiaTheme="minorEastAsia" w:hint="eastAsia"/>
          <w:szCs w:val="20"/>
          <w:lang w:eastAsia="zh-CN"/>
        </w:rPr>
        <w:t xml:space="preserve"> if the RNA of a UE needs to </w:t>
      </w:r>
      <w:r w:rsidRPr="008C468F">
        <w:rPr>
          <w:rFonts w:eastAsiaTheme="minorEastAsia" w:hint="eastAsia"/>
          <w:szCs w:val="20"/>
          <w:lang w:eastAsia="zh-CN"/>
        </w:rPr>
        <w:t xml:space="preserve">be changed. </w:t>
      </w:r>
      <w:r w:rsidR="00DF4E9D">
        <w:rPr>
          <w:rFonts w:eastAsiaTheme="minorEastAsia" w:hint="eastAsia"/>
          <w:szCs w:val="20"/>
          <w:lang w:eastAsia="zh-CN"/>
        </w:rPr>
        <w:t>Nevertheless</w:t>
      </w:r>
      <w:r w:rsidRPr="008C468F">
        <w:rPr>
          <w:rFonts w:eastAsiaTheme="minorEastAsia" w:hint="eastAsia"/>
          <w:szCs w:val="20"/>
          <w:lang w:eastAsia="zh-CN"/>
        </w:rPr>
        <w:t xml:space="preserve">, </w:t>
      </w:r>
      <w:r w:rsidR="0078094A">
        <w:rPr>
          <w:rFonts w:eastAsiaTheme="minorEastAsia"/>
          <w:szCs w:val="20"/>
          <w:lang w:val="en-GB" w:eastAsia="zh-CN"/>
        </w:rPr>
        <w:t>“RAN area list”</w:t>
      </w:r>
      <w:r w:rsidRPr="008C468F">
        <w:rPr>
          <w:rFonts w:eastAsiaTheme="minorEastAsia" w:hint="eastAsia"/>
          <w:szCs w:val="20"/>
          <w:lang w:eastAsia="zh-CN"/>
        </w:rPr>
        <w:t xml:space="preserve"> c</w:t>
      </w:r>
      <w:r w:rsidRPr="008C468F">
        <w:rPr>
          <w:rFonts w:eastAsiaTheme="minorEastAsia"/>
          <w:szCs w:val="20"/>
          <w:lang w:eastAsia="zh-CN"/>
        </w:rPr>
        <w:t xml:space="preserve">an adapt </w:t>
      </w:r>
      <w:r>
        <w:rPr>
          <w:rFonts w:eastAsiaTheme="minorEastAsia"/>
          <w:szCs w:val="20"/>
          <w:lang w:eastAsia="zh-CN"/>
        </w:rPr>
        <w:t xml:space="preserve">to UEs’ characteristics </w:t>
      </w:r>
      <w:r w:rsidRPr="008C468F">
        <w:rPr>
          <w:rFonts w:eastAsiaTheme="minorEastAsia"/>
          <w:szCs w:val="20"/>
          <w:lang w:eastAsia="zh-CN"/>
        </w:rPr>
        <w:t xml:space="preserve">by adjusting the cell group in each </w:t>
      </w:r>
      <w:r w:rsidRPr="008C468F">
        <w:rPr>
          <w:rFonts w:eastAsiaTheme="minorEastAsia"/>
          <w:szCs w:val="20"/>
          <w:lang w:val="en-GB" w:eastAsia="zh-CN"/>
        </w:rPr>
        <w:t xml:space="preserve">RAN area </w:t>
      </w:r>
      <w:r w:rsidRPr="008C468F">
        <w:rPr>
          <w:rFonts w:eastAsiaTheme="minorEastAsia"/>
          <w:szCs w:val="20"/>
          <w:lang w:eastAsia="zh-CN"/>
        </w:rPr>
        <w:t xml:space="preserve">and the number of </w:t>
      </w:r>
      <w:r w:rsidRPr="008C468F">
        <w:rPr>
          <w:rFonts w:eastAsiaTheme="minorEastAsia"/>
          <w:szCs w:val="20"/>
          <w:lang w:val="en-GB" w:eastAsia="zh-CN"/>
        </w:rPr>
        <w:t>RAN ar</w:t>
      </w:r>
      <w:r w:rsidRPr="00091112">
        <w:rPr>
          <w:rFonts w:eastAsiaTheme="minorEastAsia"/>
          <w:szCs w:val="20"/>
          <w:lang w:val="en-GB" w:eastAsia="zh-CN"/>
        </w:rPr>
        <w:t>ea</w:t>
      </w:r>
      <w:r w:rsidR="00522134">
        <w:rPr>
          <w:rFonts w:eastAsiaTheme="minorEastAsia" w:hint="eastAsia"/>
          <w:szCs w:val="20"/>
          <w:lang w:val="en-GB" w:eastAsia="zh-CN"/>
        </w:rPr>
        <w:t xml:space="preserve"> </w:t>
      </w:r>
      <w:r w:rsidR="00A015F3">
        <w:rPr>
          <w:rFonts w:eastAsiaTheme="minorEastAsia" w:hint="eastAsia"/>
          <w:szCs w:val="20"/>
          <w:lang w:val="en-GB" w:eastAsia="zh-CN"/>
        </w:rPr>
        <w:t>to a certain extent</w:t>
      </w:r>
      <w:r w:rsidRPr="00A61DEE">
        <w:rPr>
          <w:rFonts w:eastAsiaTheme="minorEastAsia" w:hint="eastAsia"/>
          <w:szCs w:val="20"/>
          <w:lang w:val="en-GB" w:eastAsia="zh-CN"/>
        </w:rPr>
        <w:t xml:space="preserve">. </w:t>
      </w:r>
    </w:p>
    <w:p w:rsidR="000D4CA5" w:rsidRDefault="00924C73" w:rsidP="0001335C">
      <w:pPr>
        <w:pStyle w:val="a0"/>
        <w:spacing w:beforeLines="50"/>
        <w:rPr>
          <w:rFonts w:eastAsiaTheme="minorEastAsia"/>
          <w:szCs w:val="20"/>
          <w:lang w:val="en-GB" w:eastAsia="zh-CN"/>
        </w:rPr>
      </w:pPr>
      <w:r>
        <w:rPr>
          <w:rFonts w:eastAsiaTheme="minorEastAsia"/>
          <w:szCs w:val="20"/>
          <w:lang w:val="en-GB" w:eastAsia="zh-CN"/>
        </w:rPr>
        <w:t xml:space="preserve">According to the RAN3 provided definition, RAN area does not overlap and one RAN area only belongs to one TA. </w:t>
      </w:r>
      <w:r w:rsidR="00AE6011">
        <w:rPr>
          <w:rFonts w:eastAsiaTheme="minorEastAsia"/>
          <w:szCs w:val="20"/>
          <w:lang w:val="en-GB" w:eastAsia="zh-CN"/>
        </w:rPr>
        <w:t xml:space="preserve">Possible paging misses can be avoided with the configuration of list of RAN Area IDs. </w:t>
      </w:r>
      <w:r>
        <w:rPr>
          <w:rFonts w:eastAsiaTheme="minorEastAsia"/>
          <w:szCs w:val="20"/>
          <w:lang w:val="en-GB" w:eastAsia="zh-CN"/>
        </w:rPr>
        <w:t xml:space="preserve">From network deployment point of view </w:t>
      </w:r>
      <w:r w:rsidR="00B156BD">
        <w:rPr>
          <w:rFonts w:eastAsiaTheme="minorEastAsia"/>
          <w:szCs w:val="20"/>
          <w:lang w:val="en-GB" w:eastAsia="zh-CN"/>
        </w:rPr>
        <w:t xml:space="preserve">this is feasible and </w:t>
      </w:r>
      <w:r w:rsidR="00583BCE">
        <w:rPr>
          <w:rFonts w:eastAsiaTheme="minorEastAsia" w:hint="eastAsia"/>
          <w:szCs w:val="20"/>
          <w:lang w:val="en-GB" w:eastAsia="zh-CN"/>
        </w:rPr>
        <w:t xml:space="preserve">we have </w:t>
      </w:r>
      <w:r w:rsidR="00B156BD">
        <w:rPr>
          <w:rFonts w:eastAsiaTheme="minorEastAsia"/>
          <w:szCs w:val="20"/>
          <w:lang w:val="en-GB" w:eastAsia="zh-CN"/>
        </w:rPr>
        <w:t>not see</w:t>
      </w:r>
      <w:r w:rsidR="003613A4">
        <w:rPr>
          <w:rFonts w:eastAsiaTheme="minorEastAsia" w:hint="eastAsia"/>
          <w:szCs w:val="20"/>
          <w:lang w:val="en-GB" w:eastAsia="zh-CN"/>
        </w:rPr>
        <w:t>n</w:t>
      </w:r>
      <w:r>
        <w:rPr>
          <w:rFonts w:eastAsiaTheme="minorEastAsia"/>
          <w:szCs w:val="20"/>
          <w:lang w:val="en-GB" w:eastAsia="zh-CN"/>
        </w:rPr>
        <w:t xml:space="preserve"> any issue of supporting RAN Area ID from radio protocol perspectives. </w:t>
      </w:r>
    </w:p>
    <w:p w:rsidR="000D4CA5" w:rsidRDefault="00924C73" w:rsidP="0001335C">
      <w:pPr>
        <w:pStyle w:val="a0"/>
        <w:spacing w:beforeLines="50"/>
        <w:rPr>
          <w:rFonts w:eastAsiaTheme="minorEastAsia"/>
          <w:b/>
          <w:lang w:eastAsia="zh-CN"/>
        </w:rPr>
      </w:pPr>
      <w:r>
        <w:rPr>
          <w:rFonts w:eastAsiaTheme="minorEastAsia"/>
          <w:b/>
          <w:lang w:eastAsia="zh-CN"/>
        </w:rPr>
        <w:t>Observation</w:t>
      </w:r>
      <w:r w:rsidR="008D5DB3" w:rsidRPr="00B73D47">
        <w:rPr>
          <w:rFonts w:eastAsiaTheme="minorEastAsia" w:hint="eastAsia"/>
          <w:b/>
          <w:lang w:eastAsia="zh-CN"/>
        </w:rPr>
        <w:t xml:space="preserve"> </w:t>
      </w:r>
      <w:r w:rsidR="008D5DB3">
        <w:rPr>
          <w:rFonts w:eastAsiaTheme="minorEastAsia" w:hint="eastAsia"/>
          <w:b/>
          <w:lang w:eastAsia="zh-CN"/>
        </w:rPr>
        <w:t>2</w:t>
      </w:r>
      <w:r w:rsidR="008D5DB3" w:rsidRPr="00B73D47">
        <w:rPr>
          <w:rFonts w:eastAsiaTheme="minorEastAsia" w:hint="eastAsia"/>
          <w:b/>
          <w:lang w:eastAsia="zh-CN"/>
        </w:rPr>
        <w:t xml:space="preserve">: </w:t>
      </w:r>
      <w:r w:rsidR="00613DC0">
        <w:rPr>
          <w:rFonts w:eastAsiaTheme="minorEastAsia" w:hint="eastAsia"/>
          <w:b/>
          <w:lang w:eastAsia="zh-CN"/>
        </w:rPr>
        <w:t>O</w:t>
      </w:r>
      <w:r w:rsidR="00613DC0">
        <w:rPr>
          <w:rFonts w:eastAsiaTheme="minorEastAsia"/>
          <w:b/>
          <w:lang w:eastAsia="zh-CN"/>
        </w:rPr>
        <w:t>ption 2</w:t>
      </w:r>
      <w:r>
        <w:rPr>
          <w:rFonts w:eastAsiaTheme="minorEastAsia"/>
          <w:b/>
          <w:lang w:eastAsia="zh-CN"/>
        </w:rPr>
        <w:t xml:space="preserve"> </w:t>
      </w:r>
      <w:r w:rsidR="00613DC0">
        <w:rPr>
          <w:rFonts w:eastAsiaTheme="minorEastAsia" w:hint="eastAsia"/>
          <w:b/>
          <w:lang w:eastAsia="zh-CN"/>
        </w:rPr>
        <w:t>(</w:t>
      </w:r>
      <w:r w:rsidR="00613DC0">
        <w:rPr>
          <w:rFonts w:eastAsiaTheme="minorEastAsia"/>
          <w:b/>
          <w:lang w:eastAsia="zh-CN"/>
        </w:rPr>
        <w:t>list of RNA Area ID</w:t>
      </w:r>
      <w:r w:rsidR="00613DC0">
        <w:rPr>
          <w:rFonts w:eastAsiaTheme="minorEastAsia" w:hint="eastAsia"/>
          <w:b/>
          <w:lang w:eastAsia="zh-CN"/>
        </w:rPr>
        <w:t>)</w:t>
      </w:r>
      <w:r w:rsidR="008D5DB3">
        <w:rPr>
          <w:rFonts w:eastAsiaTheme="minorEastAsia" w:hint="eastAsia"/>
          <w:b/>
          <w:lang w:eastAsia="zh-CN"/>
        </w:rPr>
        <w:t xml:space="preserve"> is </w:t>
      </w:r>
      <w:r>
        <w:rPr>
          <w:rFonts w:eastAsiaTheme="minorEastAsia"/>
          <w:b/>
          <w:lang w:eastAsia="zh-CN"/>
        </w:rPr>
        <w:t xml:space="preserve">feasible from radio protocol perspectives. </w:t>
      </w:r>
    </w:p>
    <w:p w:rsidR="00423453" w:rsidRPr="0091465D" w:rsidRDefault="00423453" w:rsidP="00423453">
      <w:pPr>
        <w:pStyle w:val="20"/>
        <w:ind w:left="0" w:firstLine="0"/>
        <w:rPr>
          <w:rFonts w:eastAsiaTheme="minorEastAsia"/>
        </w:rPr>
      </w:pPr>
      <w:r w:rsidRPr="00B03697">
        <w:rPr>
          <w:rFonts w:eastAsiaTheme="minorEastAsia"/>
        </w:rPr>
        <w:t>Analysis</w:t>
      </w:r>
      <w:r w:rsidRPr="00B03697">
        <w:rPr>
          <w:rFonts w:eastAsiaTheme="minorEastAsia" w:hint="eastAsia"/>
        </w:rPr>
        <w:t xml:space="preserve"> </w:t>
      </w:r>
      <w:r>
        <w:rPr>
          <w:rFonts w:eastAsiaTheme="minorEastAsia" w:hint="eastAsia"/>
        </w:rPr>
        <w:t xml:space="preserve">of </w:t>
      </w:r>
      <w:r w:rsidR="0016054C">
        <w:rPr>
          <w:rFonts w:eastAsiaTheme="minorEastAsia"/>
        </w:rPr>
        <w:t>“</w:t>
      </w:r>
      <w:r w:rsidR="008F1793">
        <w:rPr>
          <w:rFonts w:eastAsiaTheme="minorEastAsia" w:hint="eastAsia"/>
        </w:rPr>
        <w:t>TA</w:t>
      </w:r>
      <w:r>
        <w:rPr>
          <w:rFonts w:eastAsiaTheme="minorEastAsia" w:hint="eastAsia"/>
        </w:rPr>
        <w:t xml:space="preserve"> list</w:t>
      </w:r>
      <w:r w:rsidR="0016054C">
        <w:rPr>
          <w:rFonts w:eastAsiaTheme="minorEastAsia"/>
        </w:rPr>
        <w:t>”</w:t>
      </w:r>
    </w:p>
    <w:p w:rsidR="00E736D3" w:rsidRDefault="00B156BD" w:rsidP="0001335C">
      <w:pPr>
        <w:pStyle w:val="a0"/>
        <w:spacing w:beforeLines="50"/>
        <w:rPr>
          <w:rFonts w:eastAsiaTheme="minorEastAsia"/>
          <w:szCs w:val="20"/>
          <w:lang w:val="en-GB" w:eastAsia="zh-CN"/>
        </w:rPr>
      </w:pPr>
      <w:r>
        <w:rPr>
          <w:rFonts w:eastAsia="SimSun"/>
          <w:lang w:val="en-GB" w:eastAsia="zh-CN"/>
        </w:rPr>
        <w:t>Use of TA list alone has problem of paging in a</w:t>
      </w:r>
      <w:r w:rsidR="0025612B">
        <w:rPr>
          <w:rFonts w:eastAsiaTheme="minorEastAsia" w:hint="eastAsia"/>
          <w:lang w:val="en-GB" w:eastAsia="zh-CN"/>
        </w:rPr>
        <w:t>n</w:t>
      </w:r>
      <w:r>
        <w:rPr>
          <w:rFonts w:eastAsia="SimSun"/>
          <w:lang w:val="en-GB" w:eastAsia="zh-CN"/>
        </w:rPr>
        <w:t xml:space="preserve"> area which is unnecessarily large.  Thus, an optimisation is proposed in [3] such that </w:t>
      </w:r>
      <w:r w:rsidR="00F95561" w:rsidRPr="00A310B9">
        <w:rPr>
          <w:rFonts w:eastAsia="SimSun"/>
          <w:lang w:val="en-GB" w:eastAsia="zh-CN"/>
        </w:rPr>
        <w:t>TA list</w:t>
      </w:r>
      <w:r w:rsidR="00F95561">
        <w:rPr>
          <w:rFonts w:eastAsia="SimSun"/>
          <w:lang w:val="en-GB" w:eastAsia="zh-CN"/>
        </w:rPr>
        <w:t xml:space="preserve"> </w:t>
      </w:r>
      <w:r>
        <w:rPr>
          <w:rFonts w:eastAsia="SimSun"/>
          <w:lang w:val="en-GB" w:eastAsia="zh-CN"/>
        </w:rPr>
        <w:t xml:space="preserve">combined </w:t>
      </w:r>
      <w:proofErr w:type="gramStart"/>
      <w:r>
        <w:rPr>
          <w:rFonts w:eastAsia="SimSun"/>
          <w:lang w:val="en-GB" w:eastAsia="zh-CN"/>
        </w:rPr>
        <w:t xml:space="preserve">with </w:t>
      </w:r>
      <w:r w:rsidR="00C26B51" w:rsidRPr="001A726D">
        <w:rPr>
          <w:color w:val="000000" w:themeColor="text1"/>
          <w:szCs w:val="20"/>
        </w:rPr>
        <w:t xml:space="preserve"> </w:t>
      </w:r>
      <w:r>
        <w:rPr>
          <w:color w:val="000000" w:themeColor="text1"/>
          <w:szCs w:val="20"/>
        </w:rPr>
        <w:t>“</w:t>
      </w:r>
      <w:proofErr w:type="gramEnd"/>
      <w:r w:rsidR="00C26B51" w:rsidRPr="001A726D">
        <w:rPr>
          <w:color w:val="000000" w:themeColor="text1"/>
          <w:szCs w:val="20"/>
        </w:rPr>
        <w:t xml:space="preserve">a </w:t>
      </w:r>
      <w:r w:rsidR="00C26B51" w:rsidRPr="001A726D">
        <w:rPr>
          <w:rFonts w:hint="eastAsia"/>
          <w:color w:val="000000" w:themeColor="text1"/>
          <w:szCs w:val="20"/>
        </w:rPr>
        <w:t>network</w:t>
      </w:r>
      <w:r w:rsidR="00C26B51" w:rsidRPr="001A726D">
        <w:rPr>
          <w:color w:val="000000" w:themeColor="text1"/>
          <w:szCs w:val="20"/>
        </w:rPr>
        <w:t xml:space="preserve"> function for collection of paging assistance data</w:t>
      </w:r>
      <w:r w:rsidR="00937E98">
        <w:rPr>
          <w:rFonts w:eastAsiaTheme="minorEastAsia"/>
          <w:color w:val="000000" w:themeColor="text1"/>
          <w:szCs w:val="20"/>
          <w:lang w:eastAsia="zh-CN"/>
        </w:rPr>
        <w:t>”</w:t>
      </w:r>
      <w:r w:rsidR="0005386E">
        <w:rPr>
          <w:rFonts w:eastAsia="SimSun" w:hint="eastAsia"/>
          <w:szCs w:val="20"/>
          <w:lang w:val="en-GB" w:eastAsia="zh-CN"/>
        </w:rPr>
        <w:t xml:space="preserve">. </w:t>
      </w:r>
      <w:r w:rsidR="00396939">
        <w:rPr>
          <w:rFonts w:eastAsiaTheme="minorEastAsia"/>
          <w:szCs w:val="20"/>
          <w:lang w:val="en-GB" w:eastAsia="zh-CN"/>
        </w:rPr>
        <w:t>C</w:t>
      </w:r>
      <w:r w:rsidR="00396939">
        <w:rPr>
          <w:rFonts w:eastAsiaTheme="minorEastAsia" w:hint="eastAsia"/>
          <w:szCs w:val="20"/>
          <w:lang w:val="en-GB" w:eastAsia="zh-CN"/>
        </w:rPr>
        <w:t xml:space="preserve">ompared to </w:t>
      </w:r>
      <w:r w:rsidR="00AC1285">
        <w:rPr>
          <w:rFonts w:eastAsiaTheme="minorEastAsia"/>
          <w:szCs w:val="20"/>
          <w:lang w:val="en-GB" w:eastAsia="zh-CN"/>
        </w:rPr>
        <w:t>“</w:t>
      </w:r>
      <w:r w:rsidR="005C51A7">
        <w:rPr>
          <w:rFonts w:eastAsiaTheme="minorEastAsia" w:hint="eastAsia"/>
          <w:szCs w:val="20"/>
          <w:lang w:val="en-GB" w:eastAsia="zh-CN"/>
        </w:rPr>
        <w:t>RAN area list</w:t>
      </w:r>
      <w:r w:rsidR="00AC1285">
        <w:rPr>
          <w:rFonts w:eastAsiaTheme="minorEastAsia"/>
          <w:szCs w:val="20"/>
          <w:lang w:val="en-GB" w:eastAsia="zh-CN"/>
        </w:rPr>
        <w:t>”</w:t>
      </w:r>
      <w:r w:rsidR="00AC1285">
        <w:rPr>
          <w:rFonts w:eastAsiaTheme="minorEastAsia" w:hint="eastAsia"/>
          <w:szCs w:val="20"/>
          <w:lang w:val="en-GB" w:eastAsia="zh-CN"/>
        </w:rPr>
        <w:t xml:space="preserve">, </w:t>
      </w:r>
      <w:r w:rsidR="00E8517E">
        <w:rPr>
          <w:rFonts w:eastAsiaTheme="minorEastAsia" w:hint="eastAsia"/>
          <w:szCs w:val="20"/>
          <w:lang w:val="en-GB" w:eastAsia="zh-CN"/>
        </w:rPr>
        <w:t xml:space="preserve">in this alternative </w:t>
      </w:r>
      <w:r w:rsidR="005C51A7">
        <w:rPr>
          <w:rFonts w:eastAsiaTheme="minorEastAsia" w:hint="eastAsia"/>
          <w:szCs w:val="20"/>
          <w:lang w:val="en-GB" w:eastAsia="zh-CN"/>
        </w:rPr>
        <w:t xml:space="preserve">it is not necessary for </w:t>
      </w:r>
      <w:r w:rsidR="002109DD" w:rsidRPr="00DC1D34">
        <w:rPr>
          <w:rFonts w:eastAsiaTheme="minorEastAsia"/>
          <w:sz w:val="18"/>
          <w:szCs w:val="18"/>
          <w:lang w:eastAsia="zh-CN"/>
        </w:rPr>
        <w:t xml:space="preserve">each cell </w:t>
      </w:r>
      <w:r w:rsidR="005C51A7">
        <w:rPr>
          <w:rFonts w:eastAsiaTheme="minorEastAsia" w:hint="eastAsia"/>
          <w:sz w:val="18"/>
          <w:szCs w:val="18"/>
          <w:lang w:eastAsia="zh-CN"/>
        </w:rPr>
        <w:t xml:space="preserve">to </w:t>
      </w:r>
      <w:r w:rsidR="005C51A7">
        <w:rPr>
          <w:rFonts w:eastAsiaTheme="minorEastAsia"/>
          <w:sz w:val="18"/>
          <w:szCs w:val="18"/>
          <w:lang w:eastAsia="zh-CN"/>
        </w:rPr>
        <w:t>broadcast</w:t>
      </w:r>
      <w:r w:rsidR="002109DD" w:rsidRPr="00DC1D34">
        <w:rPr>
          <w:rFonts w:eastAsiaTheme="minorEastAsia"/>
          <w:sz w:val="18"/>
          <w:szCs w:val="18"/>
          <w:lang w:eastAsia="zh-CN"/>
        </w:rPr>
        <w:t xml:space="preserve"> RAN area ID which the cell belongs to.</w:t>
      </w:r>
      <w:r w:rsidR="001F09DA">
        <w:rPr>
          <w:rFonts w:eastAsia="SimSun" w:hint="eastAsia"/>
          <w:szCs w:val="20"/>
          <w:lang w:eastAsia="zh-CN"/>
        </w:rPr>
        <w:t xml:space="preserve"> </w:t>
      </w:r>
      <w:r w:rsidR="00B86824">
        <w:rPr>
          <w:rFonts w:eastAsia="SimSun"/>
          <w:szCs w:val="20"/>
          <w:lang w:eastAsia="zh-CN"/>
        </w:rPr>
        <w:t>M</w:t>
      </w:r>
      <w:r w:rsidR="00B86824">
        <w:rPr>
          <w:rFonts w:eastAsia="SimSun" w:hint="eastAsia"/>
          <w:szCs w:val="20"/>
          <w:lang w:eastAsia="zh-CN"/>
        </w:rPr>
        <w:t>eanwhile,</w:t>
      </w:r>
      <w:r w:rsidR="00D6455B" w:rsidRPr="00D6455B">
        <w:rPr>
          <w:rFonts w:eastAsia="SimSun" w:hint="eastAsia"/>
          <w:szCs w:val="20"/>
          <w:lang w:eastAsia="zh-CN"/>
        </w:rPr>
        <w:t xml:space="preserve"> </w:t>
      </w:r>
      <w:r w:rsidR="00D6455B">
        <w:rPr>
          <w:rFonts w:eastAsia="SimSun" w:hint="eastAsia"/>
          <w:szCs w:val="20"/>
          <w:lang w:eastAsia="zh-CN"/>
        </w:rPr>
        <w:t xml:space="preserve">the </w:t>
      </w:r>
      <w:r w:rsidR="00D6455B" w:rsidRPr="00282B3C">
        <w:rPr>
          <w:rFonts w:eastAsia="SimSun" w:hint="eastAsia"/>
          <w:szCs w:val="20"/>
          <w:lang w:eastAsia="zh-CN"/>
        </w:rPr>
        <w:t>W</w:t>
      </w:r>
      <w:r>
        <w:rPr>
          <w:rFonts w:eastAsia="SimSun"/>
          <w:szCs w:val="20"/>
          <w:lang w:eastAsia="zh-CN"/>
        </w:rPr>
        <w:t xml:space="preserve">orking </w:t>
      </w:r>
      <w:r w:rsidR="00D6455B" w:rsidRPr="00282B3C">
        <w:rPr>
          <w:rFonts w:eastAsia="SimSun" w:hint="eastAsia"/>
          <w:szCs w:val="20"/>
          <w:lang w:eastAsia="zh-CN"/>
        </w:rPr>
        <w:t>A</w:t>
      </w:r>
      <w:r>
        <w:rPr>
          <w:rFonts w:eastAsia="SimSun"/>
          <w:szCs w:val="20"/>
          <w:lang w:eastAsia="zh-CN"/>
        </w:rPr>
        <w:t>ssumption</w:t>
      </w:r>
      <w:r w:rsidR="00D6455B" w:rsidRPr="00282B3C">
        <w:rPr>
          <w:rFonts w:eastAsia="SimSun" w:hint="eastAsia"/>
          <w:szCs w:val="20"/>
          <w:lang w:eastAsia="zh-CN"/>
        </w:rPr>
        <w:t xml:space="preserve"> </w:t>
      </w:r>
      <w:r w:rsidR="00D6455B">
        <w:rPr>
          <w:rFonts w:eastAsia="SimSun" w:hint="eastAsia"/>
          <w:szCs w:val="20"/>
          <w:lang w:eastAsia="zh-CN"/>
        </w:rPr>
        <w:t xml:space="preserve">of </w:t>
      </w:r>
      <w:r w:rsidR="00D6455B" w:rsidRPr="00282B3C">
        <w:rPr>
          <w:rFonts w:eastAsia="SimSun"/>
          <w:szCs w:val="20"/>
          <w:lang w:eastAsia="zh-CN"/>
        </w:rPr>
        <w:t>“</w:t>
      </w:r>
      <w:proofErr w:type="spellStart"/>
      <w:r w:rsidR="00D6455B" w:rsidRPr="00282B3C">
        <w:rPr>
          <w:rFonts w:eastAsia="SimSun"/>
          <w:szCs w:val="20"/>
          <w:lang w:eastAsia="zh-CN"/>
        </w:rPr>
        <w:t>Xn</w:t>
      </w:r>
      <w:proofErr w:type="spellEnd"/>
      <w:r w:rsidR="00D6455B" w:rsidRPr="00282B3C">
        <w:rPr>
          <w:rFonts w:eastAsia="SimSun"/>
          <w:szCs w:val="20"/>
          <w:lang w:eastAsia="zh-CN"/>
        </w:rPr>
        <w:t xml:space="preserve"> should be available in RAN notification area”</w:t>
      </w:r>
      <w:r w:rsidR="00D6455B">
        <w:rPr>
          <w:rFonts w:eastAsia="SimSun" w:hint="eastAsia"/>
          <w:szCs w:val="20"/>
          <w:lang w:eastAsia="zh-CN"/>
        </w:rPr>
        <w:t xml:space="preserve"> has been </w:t>
      </w:r>
      <w:r>
        <w:rPr>
          <w:rFonts w:eastAsia="SimSun"/>
          <w:szCs w:val="20"/>
          <w:lang w:eastAsia="zh-CN"/>
        </w:rPr>
        <w:t>reached</w:t>
      </w:r>
      <w:r w:rsidR="00D6455B">
        <w:rPr>
          <w:rFonts w:eastAsia="SimSun" w:hint="eastAsia"/>
          <w:szCs w:val="20"/>
          <w:lang w:eastAsia="zh-CN"/>
        </w:rPr>
        <w:t xml:space="preserve"> in </w:t>
      </w:r>
      <w:r w:rsidR="0065588B">
        <w:rPr>
          <w:rFonts w:eastAsia="SimSun" w:hint="eastAsia"/>
          <w:szCs w:val="20"/>
          <w:lang w:eastAsia="zh-CN"/>
        </w:rPr>
        <w:t>RAN3</w:t>
      </w:r>
      <w:r w:rsidR="00AA3F9B">
        <w:rPr>
          <w:rFonts w:eastAsia="SimSun" w:hint="eastAsia"/>
          <w:szCs w:val="20"/>
          <w:lang w:eastAsia="zh-CN"/>
        </w:rPr>
        <w:t xml:space="preserve"> </w:t>
      </w:r>
      <w:r w:rsidR="00220EE6">
        <w:rPr>
          <w:rFonts w:eastAsia="SimSun" w:hint="eastAsia"/>
          <w:szCs w:val="20"/>
          <w:lang w:eastAsia="zh-CN"/>
        </w:rPr>
        <w:t>[4</w:t>
      </w:r>
      <w:r w:rsidR="00D6455B">
        <w:rPr>
          <w:rFonts w:eastAsia="SimSun" w:hint="eastAsia"/>
          <w:szCs w:val="20"/>
          <w:lang w:eastAsia="zh-CN"/>
        </w:rPr>
        <w:t>]</w:t>
      </w:r>
      <w:r w:rsidR="00B86824">
        <w:rPr>
          <w:rFonts w:eastAsia="SimSun" w:hint="eastAsia"/>
          <w:szCs w:val="20"/>
          <w:lang w:eastAsia="zh-CN"/>
        </w:rPr>
        <w:t xml:space="preserve">. </w:t>
      </w:r>
      <w:r w:rsidR="001F09DA">
        <w:rPr>
          <w:rFonts w:eastAsia="SimSun"/>
          <w:szCs w:val="20"/>
          <w:lang w:eastAsia="zh-CN"/>
        </w:rPr>
        <w:t>H</w:t>
      </w:r>
      <w:r w:rsidR="001F09DA">
        <w:rPr>
          <w:rFonts w:eastAsia="SimSun" w:hint="eastAsia"/>
          <w:szCs w:val="20"/>
          <w:lang w:eastAsia="zh-CN"/>
        </w:rPr>
        <w:t xml:space="preserve">owever, </w:t>
      </w:r>
      <w:r w:rsidR="009D6A4C" w:rsidRPr="00282B3C">
        <w:rPr>
          <w:rFonts w:eastAsia="SimSun" w:hint="eastAsia"/>
          <w:szCs w:val="20"/>
          <w:lang w:eastAsia="zh-CN"/>
        </w:rPr>
        <w:t xml:space="preserve">the </w:t>
      </w:r>
      <w:proofErr w:type="spellStart"/>
      <w:r w:rsidR="009D6A4C" w:rsidRPr="00282B3C">
        <w:rPr>
          <w:rFonts w:eastAsia="SimSun" w:hint="eastAsia"/>
          <w:szCs w:val="20"/>
          <w:lang w:eastAsia="zh-CN"/>
        </w:rPr>
        <w:t>Xn</w:t>
      </w:r>
      <w:proofErr w:type="spellEnd"/>
      <w:r w:rsidR="009D6A4C" w:rsidRPr="00282B3C">
        <w:rPr>
          <w:rFonts w:eastAsia="SimSun" w:hint="eastAsia"/>
          <w:szCs w:val="20"/>
          <w:lang w:eastAsia="zh-CN"/>
        </w:rPr>
        <w:t xml:space="preserve"> connectivity cannot be guaranteed between </w:t>
      </w:r>
      <w:r w:rsidR="00DD4484">
        <w:rPr>
          <w:rFonts w:eastAsia="SimSun" w:hint="eastAsia"/>
          <w:szCs w:val="20"/>
          <w:lang w:eastAsia="zh-CN"/>
        </w:rPr>
        <w:t>any</w:t>
      </w:r>
      <w:r w:rsidR="009D6A4C" w:rsidRPr="00282B3C">
        <w:rPr>
          <w:rFonts w:eastAsia="SimSun" w:hint="eastAsia"/>
          <w:szCs w:val="20"/>
          <w:lang w:eastAsia="zh-CN"/>
        </w:rPr>
        <w:t xml:space="preserve"> two </w:t>
      </w:r>
      <w:proofErr w:type="spellStart"/>
      <w:r w:rsidR="009D6A4C" w:rsidRPr="00282B3C">
        <w:rPr>
          <w:rFonts w:eastAsia="SimSun" w:hint="eastAsia"/>
          <w:szCs w:val="20"/>
          <w:lang w:eastAsia="zh-CN"/>
        </w:rPr>
        <w:t>gNBs</w:t>
      </w:r>
      <w:proofErr w:type="spellEnd"/>
      <w:r w:rsidR="009D6A4C" w:rsidRPr="00282B3C">
        <w:rPr>
          <w:rFonts w:eastAsia="SimSun" w:hint="eastAsia"/>
          <w:szCs w:val="20"/>
          <w:lang w:eastAsia="zh-CN"/>
        </w:rPr>
        <w:t xml:space="preserve"> within</w:t>
      </w:r>
      <w:r w:rsidR="009D6A4C" w:rsidRPr="00F72D80">
        <w:t xml:space="preserve"> </w:t>
      </w:r>
      <w:r w:rsidR="00862156" w:rsidRPr="00F72D80">
        <w:rPr>
          <w:rFonts w:eastAsiaTheme="minorEastAsia"/>
          <w:lang w:eastAsia="zh-CN"/>
        </w:rPr>
        <w:t>TA</w:t>
      </w:r>
      <w:r w:rsidR="00862156" w:rsidRPr="00F72D80">
        <w:t xml:space="preserve"> </w:t>
      </w:r>
      <w:r w:rsidR="00862156">
        <w:rPr>
          <w:rFonts w:eastAsiaTheme="minorEastAsia" w:hint="eastAsia"/>
          <w:lang w:eastAsia="zh-CN"/>
        </w:rPr>
        <w:t xml:space="preserve">or </w:t>
      </w:r>
      <w:r w:rsidR="00862156" w:rsidRPr="00F72D80">
        <w:t>TA list</w:t>
      </w:r>
      <w:r w:rsidR="00862156">
        <w:rPr>
          <w:rFonts w:eastAsiaTheme="minorEastAsia" w:hint="eastAsia"/>
          <w:lang w:eastAsia="zh-CN"/>
        </w:rPr>
        <w:t>, which</w:t>
      </w:r>
      <w:r w:rsidR="00862156" w:rsidRPr="00F72D80">
        <w:rPr>
          <w:rFonts w:eastAsiaTheme="minorEastAsia"/>
          <w:lang w:eastAsia="zh-CN"/>
        </w:rPr>
        <w:t xml:space="preserve"> will </w:t>
      </w:r>
      <w:r w:rsidR="00862156">
        <w:rPr>
          <w:rFonts w:eastAsiaTheme="minorEastAsia" w:hint="eastAsia"/>
          <w:lang w:eastAsia="zh-CN"/>
        </w:rPr>
        <w:t>increase the possibility of</w:t>
      </w:r>
      <w:r w:rsidR="00862156" w:rsidRPr="00F72D80">
        <w:rPr>
          <w:rFonts w:eastAsiaTheme="minorEastAsia"/>
          <w:lang w:eastAsia="zh-CN"/>
        </w:rPr>
        <w:t xml:space="preserve"> RAN paging</w:t>
      </w:r>
      <w:r w:rsidR="00862156">
        <w:rPr>
          <w:rFonts w:eastAsiaTheme="minorEastAsia" w:hint="eastAsia"/>
          <w:lang w:eastAsia="zh-CN"/>
        </w:rPr>
        <w:t xml:space="preserve"> failure</w:t>
      </w:r>
      <w:r w:rsidR="00862156" w:rsidRPr="00F72D80">
        <w:rPr>
          <w:rFonts w:eastAsiaTheme="minorEastAsia"/>
          <w:lang w:eastAsia="zh-CN"/>
        </w:rPr>
        <w:t>.</w:t>
      </w:r>
    </w:p>
    <w:p w:rsidR="000D4CA5" w:rsidRDefault="002F2A7E" w:rsidP="0001335C">
      <w:pPr>
        <w:pStyle w:val="a0"/>
        <w:spacing w:beforeLines="50"/>
        <w:rPr>
          <w:rFonts w:eastAsiaTheme="minorEastAsia"/>
          <w:lang w:eastAsia="zh-CN"/>
        </w:rPr>
      </w:pPr>
      <w:r>
        <w:rPr>
          <w:rFonts w:eastAsiaTheme="minorEastAsia"/>
          <w:szCs w:val="20"/>
          <w:lang w:val="en-GB" w:eastAsia="zh-CN"/>
        </w:rPr>
        <w:t>A</w:t>
      </w:r>
      <w:r>
        <w:rPr>
          <w:rFonts w:eastAsiaTheme="minorEastAsia" w:hint="eastAsia"/>
          <w:szCs w:val="20"/>
          <w:lang w:val="en-GB" w:eastAsia="zh-CN"/>
        </w:rPr>
        <w:t>s to</w:t>
      </w:r>
      <w:r w:rsidR="00982441">
        <w:rPr>
          <w:rFonts w:eastAsiaTheme="minorEastAsia" w:hint="eastAsia"/>
          <w:szCs w:val="20"/>
          <w:lang w:val="en-GB" w:eastAsia="zh-CN"/>
        </w:rPr>
        <w:t xml:space="preserve"> </w:t>
      </w:r>
      <w:r w:rsidR="00982441">
        <w:rPr>
          <w:rFonts w:eastAsiaTheme="minorEastAsia"/>
          <w:szCs w:val="20"/>
          <w:lang w:val="en-GB" w:eastAsia="zh-CN"/>
        </w:rPr>
        <w:t>“</w:t>
      </w:r>
      <w:r w:rsidR="00982441">
        <w:rPr>
          <w:rFonts w:eastAsiaTheme="minorEastAsia" w:hint="eastAsia"/>
          <w:szCs w:val="20"/>
          <w:lang w:val="en-GB" w:eastAsia="zh-CN"/>
        </w:rPr>
        <w:t>TA list</w:t>
      </w:r>
      <w:r w:rsidR="00982441">
        <w:rPr>
          <w:rFonts w:eastAsiaTheme="minorEastAsia"/>
          <w:szCs w:val="20"/>
          <w:lang w:val="en-GB" w:eastAsia="zh-CN"/>
        </w:rPr>
        <w:t>”</w:t>
      </w:r>
      <w:r w:rsidR="00C3037C">
        <w:rPr>
          <w:rFonts w:eastAsiaTheme="minorEastAsia" w:hint="eastAsia"/>
          <w:szCs w:val="20"/>
          <w:lang w:val="en-GB" w:eastAsia="zh-CN"/>
        </w:rPr>
        <w:t xml:space="preserve">, </w:t>
      </w:r>
      <w:r w:rsidR="00936476">
        <w:rPr>
          <w:rFonts w:eastAsia="SimSun"/>
          <w:lang w:val="en-GB" w:eastAsia="zh-CN"/>
        </w:rPr>
        <w:t>“</w:t>
      </w:r>
      <w:r w:rsidR="00936476" w:rsidRPr="001A726D">
        <w:rPr>
          <w:color w:val="000000" w:themeColor="text1"/>
          <w:szCs w:val="20"/>
        </w:rPr>
        <w:t xml:space="preserve">a </w:t>
      </w:r>
      <w:r w:rsidR="00936476" w:rsidRPr="001A726D">
        <w:rPr>
          <w:rFonts w:hint="eastAsia"/>
          <w:color w:val="000000" w:themeColor="text1"/>
          <w:szCs w:val="20"/>
        </w:rPr>
        <w:t>network</w:t>
      </w:r>
      <w:r w:rsidR="00FA6BA8">
        <w:rPr>
          <w:rFonts w:eastAsiaTheme="minorEastAsia" w:hint="eastAsia"/>
          <w:color w:val="000000" w:themeColor="text1"/>
          <w:szCs w:val="20"/>
          <w:lang w:eastAsia="zh-CN"/>
        </w:rPr>
        <w:t xml:space="preserve"> </w:t>
      </w:r>
      <w:r w:rsidR="00936476" w:rsidRPr="001A726D">
        <w:rPr>
          <w:color w:val="000000" w:themeColor="text1"/>
          <w:szCs w:val="20"/>
        </w:rPr>
        <w:t>function for coll</w:t>
      </w:r>
      <w:r w:rsidR="00936476" w:rsidRPr="00E72614">
        <w:rPr>
          <w:color w:val="000000" w:themeColor="text1"/>
          <w:szCs w:val="20"/>
        </w:rPr>
        <w:t>ection of paging assistance data</w:t>
      </w:r>
      <w:r w:rsidR="00936476" w:rsidRPr="00E72614">
        <w:rPr>
          <w:rFonts w:eastAsiaTheme="minorEastAsia"/>
          <w:color w:val="000000" w:themeColor="text1"/>
          <w:szCs w:val="20"/>
          <w:lang w:eastAsia="zh-CN"/>
        </w:rPr>
        <w:t>”</w:t>
      </w:r>
      <w:r w:rsidR="00936476" w:rsidRPr="00E72614">
        <w:rPr>
          <w:rFonts w:eastAsiaTheme="minorEastAsia" w:hint="eastAsia"/>
          <w:color w:val="000000" w:themeColor="text1"/>
          <w:szCs w:val="20"/>
          <w:lang w:eastAsia="zh-CN"/>
        </w:rPr>
        <w:t xml:space="preserve"> come</w:t>
      </w:r>
      <w:r w:rsidR="009B0F38" w:rsidRPr="00E72614">
        <w:rPr>
          <w:rFonts w:eastAsiaTheme="minorEastAsia" w:hint="eastAsia"/>
          <w:color w:val="000000" w:themeColor="text1"/>
          <w:szCs w:val="20"/>
          <w:lang w:eastAsia="zh-CN"/>
        </w:rPr>
        <w:t>s</w:t>
      </w:r>
      <w:r w:rsidR="00936476" w:rsidRPr="00E72614">
        <w:rPr>
          <w:rFonts w:eastAsiaTheme="minorEastAsia" w:hint="eastAsia"/>
          <w:color w:val="000000" w:themeColor="text1"/>
          <w:szCs w:val="20"/>
          <w:lang w:eastAsia="zh-CN"/>
        </w:rPr>
        <w:t xml:space="preserve"> from the</w:t>
      </w:r>
      <w:r w:rsidR="00936476" w:rsidRPr="00E72614">
        <w:rPr>
          <w:rFonts w:eastAsia="SimSun" w:hint="eastAsia"/>
          <w:szCs w:val="20"/>
          <w:lang w:val="en-GB" w:eastAsia="zh-CN"/>
        </w:rPr>
        <w:t xml:space="preserve"> </w:t>
      </w:r>
      <w:r w:rsidR="009B0F38" w:rsidRPr="00E72614">
        <w:rPr>
          <w:rFonts w:eastAsiaTheme="minorEastAsia" w:hint="eastAsia"/>
          <w:szCs w:val="20"/>
          <w:lang w:eastAsia="zh-CN"/>
        </w:rPr>
        <w:t>UE location estimation in CN</w:t>
      </w:r>
      <w:r w:rsidR="0005386E" w:rsidRPr="00E72614">
        <w:rPr>
          <w:rFonts w:eastAsiaTheme="minorEastAsia" w:hint="eastAsia"/>
          <w:szCs w:val="20"/>
          <w:lang w:eastAsia="zh-CN"/>
        </w:rPr>
        <w:t>, which make</w:t>
      </w:r>
      <w:r w:rsidR="00285842" w:rsidRPr="00E72614">
        <w:rPr>
          <w:rFonts w:eastAsiaTheme="minorEastAsia" w:hint="eastAsia"/>
          <w:szCs w:val="20"/>
          <w:lang w:eastAsia="zh-CN"/>
        </w:rPr>
        <w:t>s</w:t>
      </w:r>
      <w:r w:rsidR="0005386E" w:rsidRPr="00E72614">
        <w:rPr>
          <w:rFonts w:eastAsiaTheme="minorEastAsia" w:hint="eastAsia"/>
          <w:szCs w:val="20"/>
          <w:lang w:eastAsia="zh-CN"/>
        </w:rPr>
        <w:t xml:space="preserve"> the paging range shrink to </w:t>
      </w:r>
      <w:r w:rsidR="00B156BD">
        <w:rPr>
          <w:rFonts w:eastAsiaTheme="minorEastAsia"/>
          <w:szCs w:val="20"/>
          <w:lang w:eastAsia="zh-CN"/>
        </w:rPr>
        <w:t xml:space="preserve">a </w:t>
      </w:r>
      <w:r w:rsidR="0005386E" w:rsidRPr="00E72614">
        <w:rPr>
          <w:rFonts w:eastAsiaTheme="minorEastAsia" w:hint="eastAsia"/>
          <w:szCs w:val="20"/>
          <w:lang w:eastAsia="zh-CN"/>
        </w:rPr>
        <w:t xml:space="preserve">cell </w:t>
      </w:r>
      <w:r w:rsidR="00B156BD">
        <w:rPr>
          <w:rFonts w:eastAsiaTheme="minorEastAsia"/>
          <w:szCs w:val="20"/>
          <w:lang w:eastAsia="zh-CN"/>
        </w:rPr>
        <w:t xml:space="preserve">or a group of cell </w:t>
      </w:r>
      <w:r w:rsidR="0005386E" w:rsidRPr="00E72614">
        <w:rPr>
          <w:rFonts w:eastAsiaTheme="minorEastAsia" w:hint="eastAsia"/>
          <w:szCs w:val="20"/>
          <w:lang w:eastAsia="zh-CN"/>
        </w:rPr>
        <w:t>level</w:t>
      </w:r>
      <w:r w:rsidR="00F71D8F">
        <w:rPr>
          <w:rFonts w:eastAsiaTheme="minorEastAsia" w:hint="eastAsia"/>
          <w:szCs w:val="20"/>
          <w:lang w:eastAsia="zh-CN"/>
        </w:rPr>
        <w:t xml:space="preserve"> (i.e. RAN paging)</w:t>
      </w:r>
      <w:r w:rsidR="00936476" w:rsidRPr="00E72614">
        <w:rPr>
          <w:rFonts w:eastAsia="SimSun" w:hint="eastAsia"/>
          <w:szCs w:val="20"/>
          <w:lang w:val="en-GB" w:eastAsia="zh-CN"/>
        </w:rPr>
        <w:t>.</w:t>
      </w:r>
      <w:r w:rsidR="007B6F9B" w:rsidRPr="00E72614">
        <w:rPr>
          <w:rFonts w:eastAsia="SimSun" w:hint="eastAsia"/>
          <w:szCs w:val="20"/>
          <w:lang w:val="en-GB" w:eastAsia="zh-CN"/>
        </w:rPr>
        <w:t xml:space="preserve"> </w:t>
      </w:r>
      <w:r w:rsidR="007C47A2">
        <w:rPr>
          <w:rFonts w:eastAsia="SimSun" w:hint="eastAsia"/>
          <w:szCs w:val="20"/>
          <w:lang w:val="en-GB" w:eastAsia="zh-CN"/>
        </w:rPr>
        <w:t xml:space="preserve">Nevertheless, </w:t>
      </w:r>
      <w:r w:rsidR="00A0384A" w:rsidRPr="00E72614">
        <w:rPr>
          <w:rFonts w:eastAsia="SimSun" w:hint="eastAsia"/>
          <w:szCs w:val="20"/>
          <w:lang w:val="en-GB" w:eastAsia="zh-CN"/>
        </w:rPr>
        <w:t xml:space="preserve">RAN </w:t>
      </w:r>
      <w:r w:rsidR="003E4518" w:rsidRPr="00E72614">
        <w:rPr>
          <w:szCs w:val="20"/>
        </w:rPr>
        <w:t>paging</w:t>
      </w:r>
      <w:r w:rsidR="003E4518" w:rsidRPr="00E72614">
        <w:rPr>
          <w:rFonts w:eastAsiaTheme="minorEastAsia" w:hint="eastAsia"/>
          <w:szCs w:val="20"/>
          <w:lang w:eastAsia="zh-CN"/>
        </w:rPr>
        <w:t xml:space="preserve"> may need to</w:t>
      </w:r>
      <w:r w:rsidR="003E4518">
        <w:rPr>
          <w:rFonts w:eastAsiaTheme="minorEastAsia" w:hint="eastAsia"/>
          <w:lang w:eastAsia="zh-CN"/>
        </w:rPr>
        <w:t xml:space="preserve"> be performed more than once</w:t>
      </w:r>
      <w:r w:rsidR="003E4518">
        <w:t xml:space="preserve"> due to</w:t>
      </w:r>
      <w:r w:rsidR="003E4518">
        <w:rPr>
          <w:rFonts w:eastAsiaTheme="minorEastAsia" w:hint="eastAsia"/>
          <w:lang w:eastAsia="zh-CN"/>
        </w:rPr>
        <w:t xml:space="preserve"> </w:t>
      </w:r>
      <w:r w:rsidR="00B156BD">
        <w:rPr>
          <w:rFonts w:eastAsiaTheme="minorEastAsia"/>
          <w:lang w:eastAsia="zh-CN"/>
        </w:rPr>
        <w:t xml:space="preserve">inaccuracy </w:t>
      </w:r>
      <w:r w:rsidR="003E4518">
        <w:rPr>
          <w:rFonts w:eastAsiaTheme="minorEastAsia" w:hint="eastAsia"/>
          <w:lang w:eastAsia="zh-CN"/>
        </w:rPr>
        <w:t>of the UE location estimation, which may result in high complexity.</w:t>
      </w:r>
    </w:p>
    <w:p w:rsidR="000D4CA5" w:rsidRDefault="00B156BD" w:rsidP="0001335C">
      <w:pPr>
        <w:pStyle w:val="a0"/>
        <w:spacing w:beforeLines="50"/>
        <w:rPr>
          <w:rFonts w:eastAsiaTheme="minorEastAsia"/>
          <w:lang w:eastAsia="zh-CN"/>
        </w:rPr>
      </w:pPr>
      <w:r>
        <w:rPr>
          <w:rFonts w:eastAsiaTheme="minorEastAsia"/>
          <w:lang w:eastAsia="zh-CN"/>
        </w:rPr>
        <w:t xml:space="preserve">Moreover, compared to option 1, benefit of option 3 has not been identified. </w:t>
      </w:r>
    </w:p>
    <w:p w:rsidR="002E498D" w:rsidRPr="0091465D" w:rsidRDefault="002E498D" w:rsidP="002E498D">
      <w:pPr>
        <w:pStyle w:val="20"/>
        <w:ind w:left="0" w:firstLine="0"/>
        <w:rPr>
          <w:rFonts w:eastAsiaTheme="minorEastAsia"/>
        </w:rPr>
      </w:pPr>
      <w:r>
        <w:rPr>
          <w:rFonts w:eastAsiaTheme="minorEastAsia" w:hint="eastAsia"/>
        </w:rPr>
        <w:t>Comparison</w:t>
      </w:r>
    </w:p>
    <w:p w:rsidR="00942CB5" w:rsidRDefault="004A0966" w:rsidP="0001335C">
      <w:pPr>
        <w:pStyle w:val="a0"/>
        <w:spacing w:beforeLines="50"/>
        <w:rPr>
          <w:rFonts w:eastAsiaTheme="minorEastAsia"/>
          <w:lang w:eastAsia="zh-CN"/>
        </w:rPr>
      </w:pPr>
      <w:r>
        <w:rPr>
          <w:rFonts w:eastAsia="SimSun"/>
          <w:lang w:val="en-GB" w:eastAsia="zh-CN"/>
        </w:rPr>
        <w:t>T</w:t>
      </w:r>
      <w:r>
        <w:rPr>
          <w:rFonts w:eastAsia="SimSun" w:hint="eastAsia"/>
          <w:lang w:val="en-GB" w:eastAsia="zh-CN"/>
        </w:rPr>
        <w:t>he above analysis is concluded in the following</w:t>
      </w:r>
      <w:r w:rsidR="007D4C81">
        <w:rPr>
          <w:rFonts w:eastAsia="SimSun" w:hint="eastAsia"/>
          <w:lang w:val="en-GB" w:eastAsia="zh-CN"/>
        </w:rPr>
        <w:t xml:space="preserve"> table</w:t>
      </w:r>
      <w:r w:rsidR="00014622">
        <w:rPr>
          <w:rFonts w:eastAsia="SimSun" w:hint="eastAsia"/>
          <w:lang w:val="en-GB" w:eastAsia="zh-CN"/>
        </w:rPr>
        <w:t>.</w:t>
      </w:r>
      <w:r w:rsidR="00D77658" w:rsidRPr="00D77658">
        <w:rPr>
          <w:rFonts w:eastAsiaTheme="minorEastAsia"/>
          <w:lang w:eastAsia="zh-CN"/>
        </w:rPr>
        <w:t xml:space="preserve"> </w:t>
      </w:r>
      <w:r w:rsidR="00E82615">
        <w:rPr>
          <w:rFonts w:eastAsiaTheme="minorEastAsia" w:hint="eastAsia"/>
          <w:lang w:eastAsia="zh-CN"/>
        </w:rPr>
        <w:t>I</w:t>
      </w:r>
      <w:r w:rsidR="00BA3EEF">
        <w:rPr>
          <w:rFonts w:eastAsiaTheme="minorEastAsia" w:hint="eastAsia"/>
          <w:lang w:eastAsia="zh-CN"/>
        </w:rPr>
        <w:t xml:space="preserve">t is </w:t>
      </w:r>
      <w:r w:rsidR="007D33BE">
        <w:rPr>
          <w:rFonts w:eastAsiaTheme="minorEastAsia" w:hint="eastAsia"/>
          <w:lang w:eastAsia="zh-CN"/>
        </w:rPr>
        <w:t>reasonable</w:t>
      </w:r>
      <w:r w:rsidR="00ED21F8">
        <w:rPr>
          <w:rFonts w:eastAsiaTheme="minorEastAsia" w:hint="eastAsia"/>
          <w:lang w:eastAsia="zh-CN"/>
        </w:rPr>
        <w:t xml:space="preserve"> that</w:t>
      </w:r>
      <w:r w:rsidR="00744C69">
        <w:rPr>
          <w:rFonts w:eastAsiaTheme="minorEastAsia" w:hint="eastAsia"/>
          <w:lang w:eastAsia="zh-CN"/>
        </w:rPr>
        <w:t xml:space="preserve"> </w:t>
      </w:r>
      <w:r w:rsidR="00721A19" w:rsidRPr="00721A19">
        <w:rPr>
          <w:rFonts w:eastAsiaTheme="minorEastAsia"/>
          <w:lang w:eastAsia="zh-CN"/>
        </w:rPr>
        <w:t>“</w:t>
      </w:r>
      <w:r w:rsidR="00721A19" w:rsidRPr="00721A19">
        <w:rPr>
          <w:rFonts w:eastAsiaTheme="minorEastAsia" w:hint="eastAsia"/>
          <w:lang w:eastAsia="zh-CN"/>
        </w:rPr>
        <w:t>TA list</w:t>
      </w:r>
      <w:r w:rsidR="00721A19" w:rsidRPr="00721A19">
        <w:rPr>
          <w:rFonts w:eastAsiaTheme="minorEastAsia"/>
          <w:lang w:eastAsia="zh-CN"/>
        </w:rPr>
        <w:t>”</w:t>
      </w:r>
      <w:r w:rsidR="00700014">
        <w:rPr>
          <w:rFonts w:eastAsia="SimSun" w:hint="eastAsia"/>
          <w:szCs w:val="20"/>
          <w:lang w:eastAsia="zh-CN"/>
        </w:rPr>
        <w:t xml:space="preserve"> is not </w:t>
      </w:r>
      <w:r w:rsidR="00B156BD">
        <w:rPr>
          <w:rFonts w:eastAsia="SimSun"/>
          <w:szCs w:val="20"/>
          <w:lang w:eastAsia="zh-CN"/>
        </w:rPr>
        <w:t xml:space="preserve">directly used </w:t>
      </w:r>
      <w:r w:rsidR="00700014">
        <w:rPr>
          <w:rFonts w:eastAsia="SimSun" w:hint="eastAsia"/>
          <w:szCs w:val="20"/>
          <w:lang w:eastAsia="zh-CN"/>
        </w:rPr>
        <w:t>for</w:t>
      </w:r>
      <w:r w:rsidR="00721A19" w:rsidRPr="00721A19">
        <w:rPr>
          <w:rFonts w:eastAsia="SimSun" w:hint="eastAsia"/>
          <w:szCs w:val="20"/>
          <w:lang w:eastAsia="zh-CN"/>
        </w:rPr>
        <w:t xml:space="preserve"> </w:t>
      </w:r>
      <w:r w:rsidR="00721A19" w:rsidRPr="00721A19">
        <w:rPr>
          <w:rFonts w:eastAsiaTheme="minorEastAsia" w:hint="eastAsia"/>
          <w:lang w:eastAsia="zh-CN"/>
        </w:rPr>
        <w:t>RNA configuration in NR</w:t>
      </w:r>
      <w:r w:rsidR="00D77658" w:rsidRPr="00721A19">
        <w:rPr>
          <w:rFonts w:eastAsiaTheme="minorEastAsia" w:hint="eastAsia"/>
          <w:lang w:eastAsia="zh-CN"/>
        </w:rPr>
        <w:t>.</w:t>
      </w:r>
    </w:p>
    <w:p w:rsidR="000D4CA5" w:rsidRDefault="00A12218" w:rsidP="0001335C">
      <w:pPr>
        <w:pStyle w:val="a0"/>
        <w:spacing w:beforeLines="50"/>
        <w:jc w:val="center"/>
        <w:rPr>
          <w:rFonts w:eastAsia="SimSun"/>
          <w:b/>
          <w:lang w:val="en-GB" w:eastAsia="zh-CN"/>
        </w:rPr>
      </w:pPr>
      <w:r w:rsidRPr="004911D0">
        <w:rPr>
          <w:rFonts w:eastAsia="SimSun"/>
          <w:b/>
          <w:lang w:val="en-GB" w:eastAsia="zh-CN"/>
        </w:rPr>
        <w:t>T</w:t>
      </w:r>
      <w:r w:rsidRPr="004911D0">
        <w:rPr>
          <w:rFonts w:eastAsia="SimSun" w:hint="eastAsia"/>
          <w:b/>
          <w:lang w:val="en-GB" w:eastAsia="zh-CN"/>
        </w:rPr>
        <w:t xml:space="preserve">able </w:t>
      </w:r>
      <w:r w:rsidRPr="004911D0">
        <w:rPr>
          <w:rFonts w:ascii="SimSun" w:eastAsia="SimSun" w:hAnsi="SimSun" w:hint="eastAsia"/>
          <w:b/>
          <w:lang w:val="en-GB" w:eastAsia="zh-CN"/>
        </w:rPr>
        <w:t>Ⅰ</w:t>
      </w:r>
      <w:r w:rsidR="00DD73A7">
        <w:rPr>
          <w:rFonts w:ascii="SimSun" w:eastAsia="SimSun" w:hAnsi="SimSun" w:hint="eastAsia"/>
          <w:b/>
          <w:lang w:val="en-GB" w:eastAsia="zh-CN"/>
        </w:rPr>
        <w:t>.</w:t>
      </w:r>
      <w:r w:rsidR="00F74121">
        <w:rPr>
          <w:rFonts w:eastAsia="SimSun" w:hint="eastAsia"/>
          <w:b/>
          <w:lang w:val="en-GB" w:eastAsia="zh-CN"/>
        </w:rPr>
        <w:t>C</w:t>
      </w:r>
      <w:r w:rsidR="004D1016" w:rsidRPr="004911D0">
        <w:rPr>
          <w:rFonts w:eastAsia="SimSun" w:hint="eastAsia"/>
          <w:b/>
          <w:lang w:val="en-GB" w:eastAsia="zh-CN"/>
        </w:rPr>
        <w:t xml:space="preserve">omparison of </w:t>
      </w:r>
      <w:r w:rsidR="004911D0" w:rsidRPr="004911D0">
        <w:rPr>
          <w:rFonts w:eastAsia="SimSun" w:hint="eastAsia"/>
          <w:b/>
          <w:lang w:val="en-GB" w:eastAsia="zh-CN"/>
        </w:rPr>
        <w:t>different RNA configuration</w:t>
      </w:r>
    </w:p>
    <w:tbl>
      <w:tblPr>
        <w:tblStyle w:val="a7"/>
        <w:tblW w:w="0" w:type="auto"/>
        <w:jc w:val="center"/>
        <w:tblInd w:w="-1031" w:type="dxa"/>
        <w:tblLook w:val="04A0"/>
      </w:tblPr>
      <w:tblGrid>
        <w:gridCol w:w="2094"/>
        <w:gridCol w:w="3260"/>
        <w:gridCol w:w="3261"/>
      </w:tblGrid>
      <w:tr w:rsidR="00921369" w:rsidRPr="00DC1D34" w:rsidTr="00921369">
        <w:trPr>
          <w:jc w:val="center"/>
        </w:trPr>
        <w:tc>
          <w:tcPr>
            <w:tcW w:w="2094" w:type="dxa"/>
          </w:tcPr>
          <w:p w:rsidR="000D4CA5" w:rsidRDefault="000D4CA5" w:rsidP="0001335C">
            <w:pPr>
              <w:pStyle w:val="a0"/>
              <w:spacing w:beforeLines="50"/>
              <w:rPr>
                <w:rFonts w:eastAsiaTheme="minorEastAsia"/>
                <w:sz w:val="18"/>
                <w:szCs w:val="18"/>
                <w:lang w:eastAsia="zh-CN"/>
              </w:rPr>
            </w:pPr>
          </w:p>
        </w:tc>
        <w:tc>
          <w:tcPr>
            <w:tcW w:w="3260" w:type="dxa"/>
          </w:tcPr>
          <w:p w:rsidR="000D4CA5" w:rsidRDefault="00921369" w:rsidP="0001335C">
            <w:pPr>
              <w:pStyle w:val="a0"/>
              <w:spacing w:beforeLines="50"/>
              <w:rPr>
                <w:rFonts w:eastAsiaTheme="minorEastAsia"/>
                <w:sz w:val="18"/>
                <w:szCs w:val="18"/>
                <w:lang w:eastAsia="zh-CN"/>
              </w:rPr>
            </w:pPr>
            <w:r w:rsidRPr="00DC1D34">
              <w:rPr>
                <w:rFonts w:eastAsiaTheme="minorEastAsia"/>
                <w:b/>
                <w:bCs/>
                <w:sz w:val="18"/>
                <w:szCs w:val="18"/>
                <w:lang w:eastAsia="zh-CN"/>
              </w:rPr>
              <w:t xml:space="preserve">advantage </w:t>
            </w:r>
          </w:p>
        </w:tc>
        <w:tc>
          <w:tcPr>
            <w:tcW w:w="3261" w:type="dxa"/>
          </w:tcPr>
          <w:p w:rsidR="000D4CA5" w:rsidRDefault="00921369" w:rsidP="0001335C">
            <w:pPr>
              <w:pStyle w:val="a0"/>
              <w:spacing w:beforeLines="50"/>
              <w:rPr>
                <w:rFonts w:eastAsiaTheme="minorEastAsia"/>
                <w:sz w:val="18"/>
                <w:szCs w:val="18"/>
                <w:lang w:eastAsia="zh-CN"/>
              </w:rPr>
            </w:pPr>
            <w:r w:rsidRPr="00DC1D34">
              <w:rPr>
                <w:rFonts w:eastAsiaTheme="minorEastAsia"/>
                <w:b/>
                <w:bCs/>
                <w:sz w:val="18"/>
                <w:szCs w:val="18"/>
                <w:lang w:eastAsia="zh-CN"/>
              </w:rPr>
              <w:t xml:space="preserve">disadvantage </w:t>
            </w:r>
          </w:p>
        </w:tc>
      </w:tr>
      <w:tr w:rsidR="00921369" w:rsidRPr="00DC1D34" w:rsidTr="00921369">
        <w:trPr>
          <w:jc w:val="center"/>
        </w:trPr>
        <w:tc>
          <w:tcPr>
            <w:tcW w:w="2094" w:type="dxa"/>
          </w:tcPr>
          <w:p w:rsidR="001173BD" w:rsidRDefault="00450F6D" w:rsidP="0001335C">
            <w:pPr>
              <w:pStyle w:val="a0"/>
              <w:spacing w:beforeLines="50"/>
              <w:rPr>
                <w:rFonts w:eastAsiaTheme="minorEastAsia"/>
                <w:b/>
                <w:color w:val="000000" w:themeColor="text1"/>
                <w:sz w:val="18"/>
                <w:szCs w:val="18"/>
                <w:lang w:eastAsia="zh-CN"/>
              </w:rPr>
            </w:pPr>
            <w:r>
              <w:rPr>
                <w:rFonts w:eastAsiaTheme="minorEastAsia" w:hint="eastAsia"/>
                <w:b/>
                <w:bCs/>
                <w:color w:val="000000" w:themeColor="text1"/>
                <w:sz w:val="18"/>
                <w:szCs w:val="18"/>
                <w:lang w:eastAsia="zh-CN"/>
              </w:rPr>
              <w:t>C</w:t>
            </w:r>
            <w:r>
              <w:rPr>
                <w:rFonts w:eastAsiaTheme="minorEastAsia"/>
                <w:b/>
                <w:bCs/>
                <w:color w:val="000000" w:themeColor="text1"/>
                <w:sz w:val="18"/>
                <w:szCs w:val="18"/>
                <w:lang w:eastAsia="zh-CN"/>
              </w:rPr>
              <w:t>ell</w:t>
            </w:r>
            <w:r>
              <w:rPr>
                <w:rFonts w:eastAsiaTheme="minorEastAsia" w:hint="eastAsia"/>
                <w:b/>
                <w:bCs/>
                <w:color w:val="000000" w:themeColor="text1"/>
                <w:sz w:val="18"/>
                <w:szCs w:val="18"/>
                <w:lang w:eastAsia="zh-CN"/>
              </w:rPr>
              <w:t xml:space="preserve"> list</w:t>
            </w:r>
            <w:r w:rsidR="00921369" w:rsidRPr="00DC1D34">
              <w:rPr>
                <w:rFonts w:eastAsiaTheme="minorEastAsia"/>
                <w:b/>
                <w:bCs/>
                <w:color w:val="000000" w:themeColor="text1"/>
                <w:sz w:val="18"/>
                <w:szCs w:val="18"/>
                <w:lang w:eastAsia="zh-CN"/>
              </w:rPr>
              <w:t xml:space="preserve"> </w:t>
            </w:r>
          </w:p>
        </w:tc>
        <w:tc>
          <w:tcPr>
            <w:tcW w:w="3260" w:type="dxa"/>
          </w:tcPr>
          <w:p w:rsidR="000D4CA5" w:rsidRDefault="00921369" w:rsidP="0001335C">
            <w:pPr>
              <w:pStyle w:val="a0"/>
              <w:spacing w:beforeLines="50"/>
              <w:rPr>
                <w:rFonts w:eastAsiaTheme="minorEastAsia"/>
                <w:sz w:val="18"/>
                <w:szCs w:val="18"/>
                <w:lang w:eastAsia="zh-CN"/>
              </w:rPr>
            </w:pPr>
            <w:r>
              <w:rPr>
                <w:rFonts w:eastAsiaTheme="minorEastAsia" w:hint="eastAsia"/>
                <w:sz w:val="18"/>
                <w:szCs w:val="18"/>
                <w:lang w:eastAsia="zh-CN"/>
              </w:rPr>
              <w:t>1\</w:t>
            </w:r>
            <w:r w:rsidRPr="00DC1D34">
              <w:rPr>
                <w:rFonts w:eastAsiaTheme="minorEastAsia"/>
                <w:sz w:val="18"/>
                <w:szCs w:val="18"/>
                <w:lang w:eastAsia="zh-CN"/>
              </w:rPr>
              <w:t xml:space="preserve">Higher UE specific flexibility </w:t>
            </w:r>
          </w:p>
          <w:p w:rsidR="000D4CA5" w:rsidRDefault="00396939" w:rsidP="0001335C">
            <w:pPr>
              <w:pStyle w:val="a0"/>
              <w:spacing w:beforeLines="50"/>
              <w:rPr>
                <w:rFonts w:eastAsiaTheme="minorEastAsia"/>
                <w:sz w:val="18"/>
                <w:szCs w:val="18"/>
                <w:lang w:eastAsia="zh-CN"/>
              </w:rPr>
            </w:pPr>
            <w:r>
              <w:rPr>
                <w:rFonts w:eastAsiaTheme="minorEastAsia" w:hint="eastAsia"/>
                <w:sz w:val="18"/>
                <w:szCs w:val="18"/>
                <w:lang w:eastAsia="zh-CN"/>
              </w:rPr>
              <w:t>2\</w:t>
            </w:r>
            <w:r w:rsidR="00B363DA">
              <w:rPr>
                <w:rFonts w:eastAsiaTheme="minorEastAsia" w:hint="eastAsia"/>
                <w:sz w:val="18"/>
                <w:szCs w:val="18"/>
                <w:lang w:eastAsia="zh-CN"/>
              </w:rPr>
              <w:t>No e</w:t>
            </w:r>
            <w:r>
              <w:rPr>
                <w:rFonts w:eastAsiaTheme="minorEastAsia"/>
                <w:sz w:val="18"/>
                <w:szCs w:val="18"/>
                <w:lang w:eastAsia="zh-CN"/>
              </w:rPr>
              <w:t>xtra broadcast overhead</w:t>
            </w:r>
          </w:p>
        </w:tc>
        <w:tc>
          <w:tcPr>
            <w:tcW w:w="3261" w:type="dxa"/>
          </w:tcPr>
          <w:p w:rsidR="000D4CA5" w:rsidRDefault="00921369" w:rsidP="0001335C">
            <w:pPr>
              <w:pStyle w:val="a0"/>
              <w:spacing w:beforeLines="50"/>
              <w:rPr>
                <w:rFonts w:eastAsiaTheme="minorEastAsia"/>
                <w:sz w:val="18"/>
                <w:szCs w:val="18"/>
                <w:lang w:eastAsia="zh-CN"/>
              </w:rPr>
            </w:pPr>
            <w:r w:rsidRPr="00DC1D34">
              <w:rPr>
                <w:rFonts w:eastAsiaTheme="minorEastAsia"/>
                <w:sz w:val="18"/>
                <w:szCs w:val="18"/>
                <w:lang w:eastAsia="zh-CN"/>
              </w:rPr>
              <w:t>1\High</w:t>
            </w:r>
            <w:r w:rsidR="00FE6508">
              <w:rPr>
                <w:rFonts w:eastAsiaTheme="minorEastAsia" w:hint="eastAsia"/>
                <w:sz w:val="18"/>
                <w:szCs w:val="18"/>
                <w:lang w:eastAsia="zh-CN"/>
              </w:rPr>
              <w:t>er</w:t>
            </w:r>
            <w:r w:rsidRPr="00DC1D34">
              <w:rPr>
                <w:rFonts w:eastAsiaTheme="minorEastAsia"/>
                <w:sz w:val="18"/>
                <w:szCs w:val="18"/>
                <w:lang w:eastAsia="zh-CN"/>
              </w:rPr>
              <w:t xml:space="preserve"> overhead of dedicated signaling for RNA configuration per UE especially when the RNA is large</w:t>
            </w:r>
          </w:p>
        </w:tc>
      </w:tr>
      <w:tr w:rsidR="00921369" w:rsidRPr="00DC1D34" w:rsidTr="00921369">
        <w:trPr>
          <w:jc w:val="center"/>
        </w:trPr>
        <w:tc>
          <w:tcPr>
            <w:tcW w:w="2094" w:type="dxa"/>
          </w:tcPr>
          <w:p w:rsidR="001173BD" w:rsidRDefault="00921369" w:rsidP="0001335C">
            <w:pPr>
              <w:pStyle w:val="a0"/>
              <w:spacing w:beforeLines="50"/>
              <w:rPr>
                <w:rFonts w:eastAsiaTheme="minorEastAsia"/>
                <w:b/>
                <w:color w:val="000000" w:themeColor="text1"/>
                <w:sz w:val="18"/>
                <w:szCs w:val="18"/>
                <w:lang w:eastAsia="zh-CN"/>
              </w:rPr>
            </w:pPr>
            <w:r w:rsidRPr="00DC1D34">
              <w:rPr>
                <w:rFonts w:eastAsiaTheme="minorEastAsia"/>
                <w:b/>
                <w:bCs/>
                <w:color w:val="000000" w:themeColor="text1"/>
                <w:sz w:val="18"/>
                <w:szCs w:val="18"/>
                <w:lang w:eastAsia="zh-CN"/>
              </w:rPr>
              <w:t>RAN area</w:t>
            </w:r>
            <w:r w:rsidR="00450F6D">
              <w:rPr>
                <w:rFonts w:eastAsiaTheme="minorEastAsia" w:hint="eastAsia"/>
                <w:b/>
                <w:bCs/>
                <w:color w:val="000000" w:themeColor="text1"/>
                <w:sz w:val="18"/>
                <w:szCs w:val="18"/>
                <w:lang w:eastAsia="zh-CN"/>
              </w:rPr>
              <w:t xml:space="preserve"> list</w:t>
            </w:r>
          </w:p>
        </w:tc>
        <w:tc>
          <w:tcPr>
            <w:tcW w:w="3260" w:type="dxa"/>
          </w:tcPr>
          <w:p w:rsidR="000D4CA5" w:rsidRDefault="00921369" w:rsidP="0001335C">
            <w:pPr>
              <w:pStyle w:val="a0"/>
              <w:spacing w:beforeLines="50"/>
              <w:rPr>
                <w:rFonts w:eastAsiaTheme="minorEastAsia"/>
                <w:sz w:val="18"/>
                <w:szCs w:val="18"/>
                <w:lang w:eastAsia="zh-CN"/>
              </w:rPr>
            </w:pPr>
            <w:r>
              <w:rPr>
                <w:rFonts w:eastAsiaTheme="minorEastAsia" w:hint="eastAsia"/>
                <w:sz w:val="18"/>
                <w:szCs w:val="18"/>
                <w:lang w:eastAsia="zh-CN"/>
              </w:rPr>
              <w:t>1\L</w:t>
            </w:r>
            <w:r w:rsidRPr="00DC1D34">
              <w:rPr>
                <w:rFonts w:eastAsiaTheme="minorEastAsia"/>
                <w:sz w:val="18"/>
                <w:szCs w:val="18"/>
                <w:lang w:eastAsia="zh-CN"/>
              </w:rPr>
              <w:t>ow</w:t>
            </w:r>
            <w:r>
              <w:rPr>
                <w:rFonts w:eastAsiaTheme="minorEastAsia" w:hint="eastAsia"/>
                <w:sz w:val="18"/>
                <w:szCs w:val="18"/>
                <w:lang w:eastAsia="zh-CN"/>
              </w:rPr>
              <w:t>er</w:t>
            </w:r>
            <w:r w:rsidRPr="00DC1D34">
              <w:rPr>
                <w:rFonts w:eastAsiaTheme="minorEastAsia"/>
                <w:sz w:val="18"/>
                <w:szCs w:val="18"/>
                <w:lang w:eastAsia="zh-CN"/>
              </w:rPr>
              <w:t xml:space="preserve"> overhead of dedicated signaling for RNA configuration per UE</w:t>
            </w:r>
            <w:r w:rsidR="005D4B3C" w:rsidRPr="00DC1D34">
              <w:rPr>
                <w:rFonts w:eastAsiaTheme="minorEastAsia"/>
                <w:sz w:val="18"/>
                <w:szCs w:val="18"/>
                <w:lang w:eastAsia="zh-CN"/>
              </w:rPr>
              <w:t xml:space="preserve"> especially when the RNA is large</w:t>
            </w:r>
          </w:p>
          <w:p w:rsidR="000D4CA5" w:rsidRDefault="00921369" w:rsidP="0001335C">
            <w:pPr>
              <w:pStyle w:val="a0"/>
              <w:spacing w:beforeLines="50"/>
              <w:rPr>
                <w:rFonts w:eastAsiaTheme="minorEastAsia"/>
                <w:sz w:val="18"/>
                <w:szCs w:val="18"/>
                <w:lang w:eastAsia="zh-CN"/>
              </w:rPr>
            </w:pPr>
            <w:r>
              <w:rPr>
                <w:rFonts w:eastAsiaTheme="minorEastAsia" w:hint="eastAsia"/>
                <w:sz w:val="18"/>
                <w:szCs w:val="18"/>
                <w:lang w:eastAsia="zh-CN"/>
              </w:rPr>
              <w:t>2\C</w:t>
            </w:r>
            <w:r w:rsidRPr="002056C4">
              <w:rPr>
                <w:rFonts w:eastAsiaTheme="minorEastAsia"/>
                <w:sz w:val="18"/>
                <w:szCs w:val="18"/>
                <w:lang w:eastAsia="zh-CN"/>
              </w:rPr>
              <w:t xml:space="preserve">an adapt to UEs’ characteristics (include) by adjusting the cell group in each </w:t>
            </w:r>
            <w:r w:rsidRPr="002056C4">
              <w:rPr>
                <w:rFonts w:eastAsiaTheme="minorEastAsia"/>
                <w:sz w:val="18"/>
                <w:szCs w:val="18"/>
                <w:lang w:val="en-GB" w:eastAsia="zh-CN"/>
              </w:rPr>
              <w:t xml:space="preserve">RAN area </w:t>
            </w:r>
            <w:r w:rsidRPr="002056C4">
              <w:rPr>
                <w:rFonts w:eastAsiaTheme="minorEastAsia"/>
                <w:sz w:val="18"/>
                <w:szCs w:val="18"/>
                <w:lang w:eastAsia="zh-CN"/>
              </w:rPr>
              <w:t xml:space="preserve">and the number of </w:t>
            </w:r>
            <w:r w:rsidRPr="002056C4">
              <w:rPr>
                <w:rFonts w:eastAsiaTheme="minorEastAsia"/>
                <w:sz w:val="18"/>
                <w:szCs w:val="18"/>
                <w:lang w:val="en-GB" w:eastAsia="zh-CN"/>
              </w:rPr>
              <w:t>RAN area</w:t>
            </w:r>
            <w:r w:rsidR="00AA7E0B">
              <w:rPr>
                <w:rFonts w:eastAsiaTheme="minorEastAsia" w:hint="eastAsia"/>
                <w:sz w:val="18"/>
                <w:szCs w:val="18"/>
                <w:lang w:val="en-GB" w:eastAsia="zh-CN"/>
              </w:rPr>
              <w:t xml:space="preserve"> to a certain extent</w:t>
            </w:r>
          </w:p>
        </w:tc>
        <w:tc>
          <w:tcPr>
            <w:tcW w:w="3261" w:type="dxa"/>
          </w:tcPr>
          <w:p w:rsidR="000D4CA5" w:rsidRDefault="00921369" w:rsidP="0001335C">
            <w:pPr>
              <w:pStyle w:val="a0"/>
              <w:spacing w:beforeLines="50"/>
              <w:rPr>
                <w:rFonts w:eastAsiaTheme="minorEastAsia"/>
                <w:sz w:val="18"/>
                <w:szCs w:val="18"/>
                <w:lang w:eastAsia="zh-CN"/>
              </w:rPr>
            </w:pPr>
            <w:r w:rsidRPr="00DC1D34">
              <w:rPr>
                <w:rFonts w:eastAsiaTheme="minorEastAsia"/>
                <w:sz w:val="18"/>
                <w:szCs w:val="18"/>
                <w:lang w:eastAsia="zh-CN"/>
              </w:rPr>
              <w:t xml:space="preserve">1\Lower UE specific flexibility than </w:t>
            </w:r>
            <w:r w:rsidR="0078094A">
              <w:rPr>
                <w:rFonts w:eastAsiaTheme="minorEastAsia"/>
                <w:sz w:val="18"/>
                <w:szCs w:val="18"/>
                <w:lang w:eastAsia="zh-CN"/>
              </w:rPr>
              <w:t>“cell list”</w:t>
            </w:r>
            <w:r w:rsidRPr="00DC1D34">
              <w:rPr>
                <w:rFonts w:eastAsiaTheme="minorEastAsia"/>
                <w:sz w:val="18"/>
                <w:szCs w:val="18"/>
                <w:lang w:eastAsia="zh-CN"/>
              </w:rPr>
              <w:t xml:space="preserve"> </w:t>
            </w:r>
          </w:p>
          <w:p w:rsidR="000D4CA5" w:rsidRDefault="00921369" w:rsidP="0001335C">
            <w:pPr>
              <w:pStyle w:val="a0"/>
              <w:spacing w:beforeLines="50"/>
              <w:rPr>
                <w:rFonts w:eastAsiaTheme="minorEastAsia"/>
                <w:sz w:val="18"/>
                <w:szCs w:val="18"/>
                <w:lang w:eastAsia="zh-CN"/>
              </w:rPr>
            </w:pPr>
            <w:r w:rsidRPr="00DC1D34">
              <w:rPr>
                <w:rFonts w:eastAsiaTheme="minorEastAsia"/>
                <w:sz w:val="18"/>
                <w:szCs w:val="18"/>
                <w:lang w:eastAsia="zh-CN"/>
              </w:rPr>
              <w:t>2\</w:t>
            </w:r>
            <w:r>
              <w:rPr>
                <w:rFonts w:eastAsiaTheme="minorEastAsia" w:hint="eastAsia"/>
                <w:sz w:val="18"/>
                <w:szCs w:val="18"/>
                <w:lang w:eastAsia="zh-CN"/>
              </w:rPr>
              <w:t>E</w:t>
            </w:r>
            <w:r>
              <w:rPr>
                <w:rFonts w:eastAsiaTheme="minorEastAsia"/>
                <w:sz w:val="18"/>
                <w:szCs w:val="18"/>
                <w:lang w:eastAsia="zh-CN"/>
              </w:rPr>
              <w:t>xtra broadcast overhead</w:t>
            </w:r>
            <w:r w:rsidRPr="00DC1D34">
              <w:rPr>
                <w:rFonts w:eastAsiaTheme="minorEastAsia"/>
                <w:sz w:val="18"/>
                <w:szCs w:val="18"/>
                <w:lang w:eastAsia="zh-CN"/>
              </w:rPr>
              <w:t xml:space="preserve">: each cell broadcasts (at least one) RAN area ID which the cell belongs to. </w:t>
            </w:r>
          </w:p>
        </w:tc>
      </w:tr>
      <w:tr w:rsidR="00921369" w:rsidRPr="00DC1D34" w:rsidTr="00921369">
        <w:trPr>
          <w:jc w:val="center"/>
        </w:trPr>
        <w:tc>
          <w:tcPr>
            <w:tcW w:w="2094" w:type="dxa"/>
          </w:tcPr>
          <w:p w:rsidR="00F2579B" w:rsidRDefault="001858D9" w:rsidP="0001335C">
            <w:pPr>
              <w:pStyle w:val="a0"/>
              <w:spacing w:beforeLines="50"/>
              <w:rPr>
                <w:rFonts w:eastAsiaTheme="minorEastAsia"/>
                <w:b/>
                <w:color w:val="000000" w:themeColor="text1"/>
                <w:sz w:val="18"/>
                <w:szCs w:val="18"/>
                <w:lang w:eastAsia="zh-CN"/>
              </w:rPr>
            </w:pPr>
            <w:r>
              <w:rPr>
                <w:rFonts w:cs="Arial"/>
                <w:b/>
                <w:color w:val="000000" w:themeColor="text1"/>
                <w:sz w:val="18"/>
                <w:szCs w:val="18"/>
              </w:rPr>
              <w:t>TA</w:t>
            </w:r>
            <w:r>
              <w:rPr>
                <w:rFonts w:eastAsiaTheme="minorEastAsia" w:cs="Arial" w:hint="eastAsia"/>
                <w:b/>
                <w:color w:val="000000" w:themeColor="text1"/>
                <w:sz w:val="18"/>
                <w:szCs w:val="18"/>
                <w:lang w:eastAsia="zh-CN"/>
              </w:rPr>
              <w:t xml:space="preserve"> </w:t>
            </w:r>
            <w:r w:rsidR="00921369" w:rsidRPr="00DC1D34">
              <w:rPr>
                <w:rFonts w:cs="Arial"/>
                <w:b/>
                <w:color w:val="000000" w:themeColor="text1"/>
                <w:sz w:val="18"/>
                <w:szCs w:val="18"/>
              </w:rPr>
              <w:t>list</w:t>
            </w:r>
          </w:p>
        </w:tc>
        <w:tc>
          <w:tcPr>
            <w:tcW w:w="3260" w:type="dxa"/>
          </w:tcPr>
          <w:p w:rsidR="000D4CA5" w:rsidRDefault="00921369" w:rsidP="0001335C">
            <w:pPr>
              <w:pStyle w:val="a0"/>
              <w:spacing w:beforeLines="50"/>
              <w:rPr>
                <w:rFonts w:eastAsiaTheme="minorEastAsia"/>
                <w:color w:val="000000" w:themeColor="text1"/>
                <w:sz w:val="18"/>
                <w:szCs w:val="18"/>
                <w:lang w:eastAsia="zh-CN"/>
              </w:rPr>
            </w:pPr>
            <w:r>
              <w:rPr>
                <w:rFonts w:eastAsiaTheme="minorEastAsia" w:hint="eastAsia"/>
                <w:sz w:val="18"/>
                <w:szCs w:val="18"/>
                <w:lang w:eastAsia="zh-CN"/>
              </w:rPr>
              <w:t>1\</w:t>
            </w:r>
            <w:r w:rsidR="00875387">
              <w:rPr>
                <w:rFonts w:eastAsiaTheme="minorEastAsia" w:hint="eastAsia"/>
                <w:sz w:val="18"/>
                <w:szCs w:val="18"/>
                <w:lang w:eastAsia="zh-CN"/>
              </w:rPr>
              <w:t>No e</w:t>
            </w:r>
            <w:r w:rsidR="00875387">
              <w:rPr>
                <w:rFonts w:eastAsiaTheme="minorEastAsia"/>
                <w:sz w:val="18"/>
                <w:szCs w:val="18"/>
                <w:lang w:eastAsia="zh-CN"/>
              </w:rPr>
              <w:t>xtra broadcast overhead</w:t>
            </w:r>
          </w:p>
        </w:tc>
        <w:tc>
          <w:tcPr>
            <w:tcW w:w="3261" w:type="dxa"/>
          </w:tcPr>
          <w:p w:rsidR="000D4CA5" w:rsidRDefault="00412C34" w:rsidP="0001335C">
            <w:pPr>
              <w:pStyle w:val="a0"/>
              <w:spacing w:beforeLines="50"/>
              <w:rPr>
                <w:rFonts w:eastAsiaTheme="minorEastAsia"/>
                <w:lang w:eastAsia="zh-CN"/>
              </w:rPr>
            </w:pPr>
            <w:r>
              <w:rPr>
                <w:rFonts w:eastAsiaTheme="minorEastAsia" w:hint="eastAsia"/>
                <w:lang w:eastAsia="zh-CN"/>
              </w:rPr>
              <w:t>1\</w:t>
            </w:r>
            <w:proofErr w:type="spellStart"/>
            <w:r w:rsidR="00F72D80" w:rsidRPr="00F72D80">
              <w:t>Xn</w:t>
            </w:r>
            <w:proofErr w:type="spellEnd"/>
            <w:r w:rsidR="00F72D80" w:rsidRPr="00F72D80">
              <w:t xml:space="preserve"> available between </w:t>
            </w:r>
            <w:r w:rsidR="0058073E">
              <w:rPr>
                <w:rFonts w:eastAsiaTheme="minorEastAsia" w:hint="eastAsia"/>
                <w:lang w:eastAsia="zh-CN"/>
              </w:rPr>
              <w:t>any</w:t>
            </w:r>
            <w:r w:rsidR="008537AC">
              <w:rPr>
                <w:rFonts w:eastAsiaTheme="minorEastAsia" w:hint="eastAsia"/>
                <w:lang w:eastAsia="zh-CN"/>
              </w:rPr>
              <w:t xml:space="preserve"> </w:t>
            </w:r>
            <w:r w:rsidR="00F72D80" w:rsidRPr="00F72D80">
              <w:t xml:space="preserve">two </w:t>
            </w:r>
            <w:proofErr w:type="spellStart"/>
            <w:r w:rsidR="00F72D80" w:rsidRPr="00F72D80">
              <w:t>gNBs</w:t>
            </w:r>
            <w:proofErr w:type="spellEnd"/>
            <w:r w:rsidR="00F72D80" w:rsidRPr="00F72D80">
              <w:t xml:space="preserve"> could not be guaranteed </w:t>
            </w:r>
            <w:r w:rsidR="00DD4484">
              <w:rPr>
                <w:rFonts w:eastAsiaTheme="minorEastAsia" w:hint="eastAsia"/>
                <w:lang w:eastAsia="zh-CN"/>
              </w:rPr>
              <w:t>with</w:t>
            </w:r>
            <w:r w:rsidR="00F72D80" w:rsidRPr="00F72D80">
              <w:t xml:space="preserve">in </w:t>
            </w:r>
            <w:r w:rsidR="00F72D80" w:rsidRPr="00F72D80">
              <w:rPr>
                <w:rFonts w:eastAsiaTheme="minorEastAsia"/>
                <w:lang w:eastAsia="zh-CN"/>
              </w:rPr>
              <w:t>TA</w:t>
            </w:r>
            <w:r w:rsidR="00F72D80" w:rsidRPr="00F72D80">
              <w:t xml:space="preserve"> </w:t>
            </w:r>
            <w:r w:rsidR="00F72D80">
              <w:rPr>
                <w:rFonts w:eastAsiaTheme="minorEastAsia" w:hint="eastAsia"/>
                <w:lang w:eastAsia="zh-CN"/>
              </w:rPr>
              <w:t xml:space="preserve">or </w:t>
            </w:r>
            <w:r w:rsidR="00F72D80" w:rsidRPr="00F72D80">
              <w:t>TA list</w:t>
            </w:r>
            <w:r w:rsidR="00F72D80">
              <w:rPr>
                <w:rFonts w:eastAsiaTheme="minorEastAsia" w:hint="eastAsia"/>
                <w:lang w:eastAsia="zh-CN"/>
              </w:rPr>
              <w:t>, which</w:t>
            </w:r>
            <w:r w:rsidR="00F72D80" w:rsidRPr="00F72D80">
              <w:rPr>
                <w:rFonts w:eastAsiaTheme="minorEastAsia"/>
                <w:lang w:eastAsia="zh-CN"/>
              </w:rPr>
              <w:t xml:space="preserve"> will </w:t>
            </w:r>
            <w:r w:rsidR="00016ABB">
              <w:rPr>
                <w:rFonts w:eastAsiaTheme="minorEastAsia" w:hint="eastAsia"/>
                <w:lang w:eastAsia="zh-CN"/>
              </w:rPr>
              <w:t>increase the possibility of</w:t>
            </w:r>
            <w:r w:rsidR="00F72D80" w:rsidRPr="00F72D80">
              <w:rPr>
                <w:rFonts w:eastAsiaTheme="minorEastAsia"/>
                <w:lang w:eastAsia="zh-CN"/>
              </w:rPr>
              <w:t xml:space="preserve"> RAN paging</w:t>
            </w:r>
            <w:r w:rsidR="00016ABB">
              <w:rPr>
                <w:rFonts w:eastAsiaTheme="minorEastAsia" w:hint="eastAsia"/>
                <w:lang w:eastAsia="zh-CN"/>
              </w:rPr>
              <w:t xml:space="preserve"> failure</w:t>
            </w:r>
            <w:r w:rsidR="00F72D80" w:rsidRPr="00F72D80">
              <w:rPr>
                <w:rFonts w:eastAsiaTheme="minorEastAsia"/>
                <w:lang w:eastAsia="zh-CN"/>
              </w:rPr>
              <w:t>.</w:t>
            </w:r>
          </w:p>
          <w:p w:rsidR="000D4CA5" w:rsidRDefault="00412C34" w:rsidP="0001335C">
            <w:pPr>
              <w:pStyle w:val="a0"/>
              <w:spacing w:beforeLines="50"/>
              <w:rPr>
                <w:rFonts w:eastAsiaTheme="minorEastAsia"/>
                <w:sz w:val="18"/>
                <w:szCs w:val="18"/>
                <w:lang w:eastAsia="zh-CN"/>
              </w:rPr>
            </w:pPr>
            <w:r>
              <w:rPr>
                <w:rFonts w:eastAsiaTheme="minorEastAsia" w:hint="eastAsia"/>
                <w:lang w:eastAsia="zh-CN"/>
              </w:rPr>
              <w:t>2\</w:t>
            </w:r>
            <w:r w:rsidR="00921369">
              <w:t>RAN paging</w:t>
            </w:r>
            <w:r w:rsidR="00921369">
              <w:rPr>
                <w:rFonts w:eastAsiaTheme="minorEastAsia" w:hint="eastAsia"/>
                <w:lang w:eastAsia="zh-CN"/>
              </w:rPr>
              <w:t xml:space="preserve"> may need to be performed more than once</w:t>
            </w:r>
            <w:r w:rsidR="00921369">
              <w:t xml:space="preserve"> due to</w:t>
            </w:r>
            <w:r w:rsidR="00921369">
              <w:rPr>
                <w:rFonts w:eastAsiaTheme="minorEastAsia" w:hint="eastAsia"/>
                <w:lang w:eastAsia="zh-CN"/>
              </w:rPr>
              <w:t xml:space="preserve"> </w:t>
            </w:r>
            <w:r w:rsidR="00B156BD">
              <w:rPr>
                <w:rFonts w:eastAsiaTheme="minorEastAsia"/>
                <w:lang w:eastAsia="zh-CN"/>
              </w:rPr>
              <w:t>in</w:t>
            </w:r>
            <w:r w:rsidR="00921369">
              <w:rPr>
                <w:rFonts w:eastAsiaTheme="minorEastAsia" w:hint="eastAsia"/>
                <w:lang w:eastAsia="zh-CN"/>
              </w:rPr>
              <w:t>accuracy of the UE location estimation</w:t>
            </w:r>
            <w:r w:rsidR="00B156BD">
              <w:rPr>
                <w:rFonts w:eastAsiaTheme="minorEastAsia"/>
                <w:lang w:eastAsia="zh-CN"/>
              </w:rPr>
              <w:t>.</w:t>
            </w:r>
          </w:p>
        </w:tc>
      </w:tr>
    </w:tbl>
    <w:p w:rsidR="000D4CA5" w:rsidRDefault="00B156BD" w:rsidP="0001335C">
      <w:pPr>
        <w:pStyle w:val="a0"/>
        <w:spacing w:beforeLines="50"/>
        <w:rPr>
          <w:rFonts w:eastAsiaTheme="minorEastAsia"/>
          <w:b/>
          <w:lang w:eastAsia="zh-CN"/>
        </w:rPr>
      </w:pPr>
      <w:r>
        <w:rPr>
          <w:rFonts w:eastAsiaTheme="minorEastAsia"/>
          <w:b/>
          <w:lang w:eastAsia="zh-CN"/>
        </w:rPr>
        <w:t>Observation 3</w:t>
      </w:r>
      <w:r w:rsidR="003A1305" w:rsidRPr="00B73D47">
        <w:rPr>
          <w:rFonts w:eastAsiaTheme="minorEastAsia" w:hint="eastAsia"/>
          <w:b/>
          <w:lang w:eastAsia="zh-CN"/>
        </w:rPr>
        <w:t xml:space="preserve">: </w:t>
      </w:r>
      <w:r w:rsidR="00613DC0">
        <w:rPr>
          <w:rFonts w:eastAsiaTheme="minorEastAsia" w:hint="eastAsia"/>
          <w:b/>
          <w:lang w:eastAsia="zh-CN"/>
        </w:rPr>
        <w:t>T</w:t>
      </w:r>
      <w:r>
        <w:rPr>
          <w:rFonts w:eastAsiaTheme="minorEastAsia"/>
          <w:b/>
          <w:lang w:eastAsia="zh-CN"/>
        </w:rPr>
        <w:t xml:space="preserve">here is no apparent reason for inclusion of </w:t>
      </w:r>
      <w:r w:rsidR="00876E2F">
        <w:rPr>
          <w:rFonts w:eastAsiaTheme="minorEastAsia"/>
          <w:b/>
          <w:lang w:eastAsia="zh-CN"/>
        </w:rPr>
        <w:t>“</w:t>
      </w:r>
      <w:r w:rsidR="009E17B4">
        <w:rPr>
          <w:rFonts w:eastAsiaTheme="minorEastAsia" w:hint="eastAsia"/>
          <w:b/>
          <w:lang w:eastAsia="zh-CN"/>
        </w:rPr>
        <w:t>TA</w:t>
      </w:r>
      <w:r w:rsidR="00670123">
        <w:rPr>
          <w:rFonts w:eastAsiaTheme="minorEastAsia" w:hint="eastAsia"/>
          <w:b/>
          <w:lang w:eastAsia="zh-CN"/>
        </w:rPr>
        <w:t xml:space="preserve"> list</w:t>
      </w:r>
      <w:r w:rsidR="00876E2F">
        <w:rPr>
          <w:rFonts w:eastAsiaTheme="minorEastAsia"/>
          <w:b/>
          <w:lang w:eastAsia="zh-CN"/>
        </w:rPr>
        <w:t>”</w:t>
      </w:r>
      <w:r w:rsidR="00700014">
        <w:rPr>
          <w:rFonts w:eastAsia="SimSun" w:hint="eastAsia"/>
          <w:b/>
          <w:szCs w:val="20"/>
          <w:lang w:eastAsia="zh-CN"/>
        </w:rPr>
        <w:t xml:space="preserve"> for</w:t>
      </w:r>
      <w:r w:rsidR="00876E2F" w:rsidRPr="00282B3C">
        <w:rPr>
          <w:rFonts w:eastAsia="SimSun" w:hint="eastAsia"/>
          <w:b/>
          <w:szCs w:val="20"/>
          <w:lang w:eastAsia="zh-CN"/>
        </w:rPr>
        <w:t xml:space="preserve"> </w:t>
      </w:r>
      <w:r w:rsidR="00FF01A3" w:rsidRPr="00860EFF">
        <w:rPr>
          <w:rFonts w:eastAsiaTheme="minorEastAsia" w:hint="eastAsia"/>
          <w:b/>
          <w:lang w:eastAsia="zh-CN"/>
        </w:rPr>
        <w:t xml:space="preserve">RNA </w:t>
      </w:r>
      <w:r w:rsidR="00FF01A3">
        <w:rPr>
          <w:rFonts w:eastAsiaTheme="minorEastAsia" w:hint="eastAsia"/>
          <w:b/>
          <w:lang w:eastAsia="zh-CN"/>
        </w:rPr>
        <w:t>configuration in NR</w:t>
      </w:r>
      <w:r w:rsidR="00876E2F" w:rsidRPr="00282B3C">
        <w:rPr>
          <w:rFonts w:eastAsia="SimSun" w:hint="eastAsia"/>
          <w:b/>
          <w:szCs w:val="20"/>
          <w:lang w:eastAsia="zh-CN"/>
        </w:rPr>
        <w:t>.</w:t>
      </w:r>
    </w:p>
    <w:p w:rsidR="004A7AA3" w:rsidRDefault="004A7AA3" w:rsidP="004A7AA3">
      <w:pPr>
        <w:pStyle w:val="1"/>
        <w:tabs>
          <w:tab w:val="clear" w:pos="567"/>
          <w:tab w:val="num" w:pos="432"/>
        </w:tabs>
        <w:ind w:left="432" w:hanging="432"/>
        <w:jc w:val="both"/>
      </w:pPr>
      <w:r>
        <w:t>Conclusion</w:t>
      </w:r>
    </w:p>
    <w:p w:rsidR="000D4CA5" w:rsidRDefault="00DC2826" w:rsidP="0001335C">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sidRPr="00C86364">
        <w:rPr>
          <w:rFonts w:eastAsia="SimSun" w:hint="eastAsia"/>
          <w:bCs/>
          <w:szCs w:val="20"/>
          <w:lang w:eastAsia="zh-CN"/>
        </w:rPr>
        <w:t xml:space="preserve"> discuss</w:t>
      </w:r>
      <w:r>
        <w:rPr>
          <w:rFonts w:eastAsia="SimSun" w:hint="eastAsia"/>
          <w:bCs/>
          <w:szCs w:val="20"/>
          <w:lang w:eastAsia="zh-CN"/>
        </w:rPr>
        <w:t>es</w:t>
      </w:r>
      <w:r w:rsidRPr="00C86364">
        <w:rPr>
          <w:rFonts w:eastAsia="SimSun" w:hint="eastAsia"/>
          <w:bCs/>
          <w:szCs w:val="20"/>
          <w:lang w:eastAsia="zh-CN"/>
        </w:rPr>
        <w:t xml:space="preserve"> </w:t>
      </w:r>
      <w:r w:rsidR="000B18C2">
        <w:rPr>
          <w:rFonts w:eastAsiaTheme="minorEastAsia" w:hint="eastAsia"/>
          <w:bCs/>
          <w:szCs w:val="20"/>
          <w:lang w:eastAsia="zh-CN"/>
        </w:rPr>
        <w:t xml:space="preserve">three alternatives of </w:t>
      </w:r>
      <w:r w:rsidR="00042C16">
        <w:rPr>
          <w:rFonts w:eastAsiaTheme="minorEastAsia" w:hint="eastAsia"/>
          <w:bCs/>
          <w:szCs w:val="20"/>
          <w:lang w:eastAsia="zh-CN"/>
        </w:rPr>
        <w:t>RAN-based notification area</w:t>
      </w:r>
      <w:r>
        <w:rPr>
          <w:rFonts w:eastAsia="SimSun" w:hint="eastAsia"/>
          <w:bCs/>
          <w:szCs w:val="20"/>
          <w:lang w:eastAsia="zh-CN"/>
        </w:rPr>
        <w:t xml:space="preserve"> </w:t>
      </w:r>
      <w:r>
        <w:rPr>
          <w:rFonts w:eastAsia="SimSun"/>
          <w:bCs/>
          <w:szCs w:val="20"/>
          <w:lang w:eastAsia="zh-CN"/>
        </w:rPr>
        <w:t>configuration</w:t>
      </w:r>
      <w:r w:rsidR="00D841E0">
        <w:rPr>
          <w:rFonts w:eastAsiaTheme="minorEastAsia" w:hint="eastAsia"/>
          <w:bCs/>
          <w:szCs w:val="20"/>
          <w:lang w:eastAsia="zh-CN"/>
        </w:rPr>
        <w:t xml:space="preserve">, which is requested by RAN3 </w:t>
      </w:r>
      <w:proofErr w:type="gramStart"/>
      <w:r w:rsidR="00D841E0">
        <w:rPr>
          <w:rFonts w:eastAsiaTheme="minorEastAsia" w:hint="eastAsia"/>
          <w:bCs/>
          <w:szCs w:val="20"/>
          <w:lang w:eastAsia="zh-CN"/>
        </w:rPr>
        <w:t>with a</w:t>
      </w:r>
      <w:proofErr w:type="gramEnd"/>
      <w:r w:rsidR="00D841E0">
        <w:rPr>
          <w:rFonts w:eastAsiaTheme="minorEastAsia" w:hint="eastAsia"/>
          <w:bCs/>
          <w:szCs w:val="20"/>
          <w:lang w:eastAsia="zh-CN"/>
        </w:rPr>
        <w:t xml:space="preserve"> LS</w:t>
      </w:r>
      <w:r>
        <w:rPr>
          <w:rFonts w:eastAsia="SimSun" w:hint="eastAsia"/>
          <w:bCs/>
          <w:szCs w:val="20"/>
          <w:lang w:eastAsia="zh-CN"/>
        </w:rPr>
        <w:t>.</w:t>
      </w:r>
      <w:r>
        <w:rPr>
          <w:rFonts w:eastAsia="SimSun" w:hint="eastAsia"/>
          <w:lang w:val="en-GB" w:eastAsia="zh-CN"/>
        </w:rPr>
        <w:t xml:space="preserve"> </w:t>
      </w:r>
      <w:r w:rsidR="0024435E">
        <w:rPr>
          <w:rFonts w:eastAsiaTheme="minorEastAsia"/>
          <w:lang w:val="en-GB" w:eastAsia="zh-CN"/>
        </w:rPr>
        <w:t>W</w:t>
      </w:r>
      <w:r w:rsidR="00175981">
        <w:rPr>
          <w:rFonts w:eastAsiaTheme="minorEastAsia" w:hint="eastAsia"/>
          <w:lang w:val="en-GB" w:eastAsia="zh-CN"/>
        </w:rPr>
        <w:t xml:space="preserve">e </w:t>
      </w:r>
      <w:r w:rsidR="0024435E">
        <w:rPr>
          <w:rFonts w:eastAsiaTheme="minorEastAsia"/>
          <w:lang w:val="en-GB" w:eastAsia="zh-CN"/>
        </w:rPr>
        <w:t>have</w:t>
      </w:r>
      <w:r w:rsidR="00175981">
        <w:rPr>
          <w:rFonts w:eastAsiaTheme="minorEastAsia" w:hint="eastAsia"/>
          <w:lang w:val="en-GB" w:eastAsia="zh-CN"/>
        </w:rPr>
        <w:t xml:space="preserve"> the following </w:t>
      </w:r>
      <w:r w:rsidR="00175981">
        <w:rPr>
          <w:rFonts w:eastAsia="SimSun" w:hint="eastAsia"/>
          <w:lang w:val="en-GB" w:eastAsia="zh-CN"/>
        </w:rPr>
        <w:t>propos</w:t>
      </w:r>
      <w:r w:rsidR="00175981">
        <w:rPr>
          <w:rFonts w:eastAsiaTheme="minorEastAsia" w:hint="eastAsia"/>
          <w:lang w:val="en-GB" w:eastAsia="zh-CN"/>
        </w:rPr>
        <w:t>als</w:t>
      </w:r>
      <w:r w:rsidR="00175981">
        <w:rPr>
          <w:rFonts w:eastAsia="SimSun" w:hint="eastAsia"/>
          <w:lang w:val="en-GB" w:eastAsia="zh-CN"/>
        </w:rPr>
        <w:t>:</w:t>
      </w:r>
    </w:p>
    <w:p w:rsidR="00FE2742" w:rsidRDefault="00613DC0" w:rsidP="0001335C">
      <w:pPr>
        <w:pStyle w:val="a0"/>
        <w:spacing w:beforeLines="50"/>
        <w:rPr>
          <w:rFonts w:eastAsiaTheme="minorEastAsia"/>
          <w:b/>
          <w:lang w:eastAsia="zh-CN"/>
        </w:rPr>
      </w:pPr>
      <w:r>
        <w:rPr>
          <w:rFonts w:eastAsiaTheme="minorEastAsia"/>
          <w:b/>
          <w:lang w:eastAsia="zh-CN"/>
        </w:rPr>
        <w:lastRenderedPageBreak/>
        <w:t>Observation</w:t>
      </w:r>
      <w:r w:rsidRPr="00B73D47">
        <w:rPr>
          <w:rFonts w:eastAsiaTheme="minorEastAsia" w:hint="eastAsia"/>
          <w:b/>
          <w:lang w:eastAsia="zh-CN"/>
        </w:rPr>
        <w:t xml:space="preserve"> 1: </w:t>
      </w:r>
      <w:r>
        <w:rPr>
          <w:rFonts w:eastAsiaTheme="minorEastAsia" w:hint="eastAsia"/>
          <w:b/>
          <w:lang w:eastAsia="zh-CN"/>
        </w:rPr>
        <w:t>O</w:t>
      </w:r>
      <w:r>
        <w:rPr>
          <w:rFonts w:eastAsiaTheme="minorEastAsia"/>
          <w:b/>
          <w:lang w:eastAsia="zh-CN"/>
        </w:rPr>
        <w:t>ption 1</w:t>
      </w:r>
      <w:r>
        <w:rPr>
          <w:rFonts w:eastAsiaTheme="minorEastAsia" w:hint="eastAsia"/>
          <w:b/>
          <w:lang w:eastAsia="zh-CN"/>
        </w:rPr>
        <w:t>(</w:t>
      </w:r>
      <w:r>
        <w:rPr>
          <w:rFonts w:eastAsiaTheme="minorEastAsia"/>
          <w:b/>
          <w:lang w:eastAsia="zh-CN"/>
        </w:rPr>
        <w:t>list of cells as RNA configuration</w:t>
      </w:r>
      <w:r>
        <w:rPr>
          <w:rFonts w:eastAsiaTheme="minorEastAsia" w:hint="eastAsia"/>
          <w:b/>
          <w:lang w:eastAsia="zh-CN"/>
        </w:rPr>
        <w:t>)</w:t>
      </w:r>
      <w:r>
        <w:rPr>
          <w:rFonts w:eastAsiaTheme="minorEastAsia"/>
          <w:b/>
          <w:lang w:eastAsia="zh-CN"/>
        </w:rPr>
        <w:t xml:space="preserve"> is feasible from radio protocol point of view.</w:t>
      </w:r>
    </w:p>
    <w:p w:rsidR="00FE2742" w:rsidRDefault="00613DC0" w:rsidP="0001335C">
      <w:pPr>
        <w:pStyle w:val="a0"/>
        <w:spacing w:beforeLines="50"/>
        <w:rPr>
          <w:rFonts w:eastAsiaTheme="minorEastAsia"/>
          <w:b/>
          <w:lang w:eastAsia="zh-CN"/>
        </w:rPr>
      </w:pPr>
      <w:r>
        <w:rPr>
          <w:rFonts w:eastAsiaTheme="minorEastAsia"/>
          <w:b/>
          <w:lang w:eastAsia="zh-CN"/>
        </w:rPr>
        <w:t>Observation</w:t>
      </w:r>
      <w:r w:rsidRPr="00B73D47">
        <w:rPr>
          <w:rFonts w:eastAsiaTheme="minorEastAsia" w:hint="eastAsia"/>
          <w:b/>
          <w:lang w:eastAsia="zh-CN"/>
        </w:rPr>
        <w:t xml:space="preserve"> </w:t>
      </w:r>
      <w:r>
        <w:rPr>
          <w:rFonts w:eastAsiaTheme="minorEastAsia" w:hint="eastAsia"/>
          <w:b/>
          <w:lang w:eastAsia="zh-CN"/>
        </w:rPr>
        <w:t>2</w:t>
      </w:r>
      <w:r w:rsidRPr="00B73D47">
        <w:rPr>
          <w:rFonts w:eastAsiaTheme="minorEastAsia" w:hint="eastAsia"/>
          <w:b/>
          <w:lang w:eastAsia="zh-CN"/>
        </w:rPr>
        <w:t xml:space="preserve">: </w:t>
      </w:r>
      <w:r>
        <w:rPr>
          <w:rFonts w:eastAsiaTheme="minorEastAsia" w:hint="eastAsia"/>
          <w:b/>
          <w:lang w:eastAsia="zh-CN"/>
        </w:rPr>
        <w:t>O</w:t>
      </w:r>
      <w:r>
        <w:rPr>
          <w:rFonts w:eastAsiaTheme="minorEastAsia"/>
          <w:b/>
          <w:lang w:eastAsia="zh-CN"/>
        </w:rPr>
        <w:t xml:space="preserve">ption 2 </w:t>
      </w:r>
      <w:r>
        <w:rPr>
          <w:rFonts w:eastAsiaTheme="minorEastAsia" w:hint="eastAsia"/>
          <w:b/>
          <w:lang w:eastAsia="zh-CN"/>
        </w:rPr>
        <w:t>(</w:t>
      </w:r>
      <w:r>
        <w:rPr>
          <w:rFonts w:eastAsiaTheme="minorEastAsia"/>
          <w:b/>
          <w:lang w:eastAsia="zh-CN"/>
        </w:rPr>
        <w:t>list of RNA Area ID</w:t>
      </w:r>
      <w:r>
        <w:rPr>
          <w:rFonts w:eastAsiaTheme="minorEastAsia" w:hint="eastAsia"/>
          <w:b/>
          <w:lang w:eastAsia="zh-CN"/>
        </w:rPr>
        <w:t xml:space="preserve">) is </w:t>
      </w:r>
      <w:r>
        <w:rPr>
          <w:rFonts w:eastAsiaTheme="minorEastAsia"/>
          <w:b/>
          <w:lang w:eastAsia="zh-CN"/>
        </w:rPr>
        <w:t>feasible from radio protocol perspectives.</w:t>
      </w:r>
    </w:p>
    <w:p w:rsidR="000D4CA5" w:rsidRDefault="00FE2742" w:rsidP="0001335C">
      <w:pPr>
        <w:pStyle w:val="a0"/>
        <w:spacing w:beforeLines="50"/>
        <w:rPr>
          <w:rFonts w:eastAsiaTheme="minorEastAsia"/>
          <w:b/>
          <w:lang w:eastAsia="zh-CN"/>
        </w:rPr>
      </w:pPr>
      <w:r>
        <w:rPr>
          <w:rFonts w:eastAsiaTheme="minorEastAsia"/>
          <w:b/>
          <w:lang w:eastAsia="zh-CN"/>
        </w:rPr>
        <w:t>Observation 3</w:t>
      </w:r>
      <w:r w:rsidRPr="00B73D47">
        <w:rPr>
          <w:rFonts w:eastAsiaTheme="minorEastAsia" w:hint="eastAsia"/>
          <w:b/>
          <w:lang w:eastAsia="zh-CN"/>
        </w:rPr>
        <w:t xml:space="preserve">: </w:t>
      </w:r>
      <w:r w:rsidR="00613DC0">
        <w:rPr>
          <w:rFonts w:eastAsiaTheme="minorEastAsia" w:hint="eastAsia"/>
          <w:b/>
          <w:lang w:eastAsia="zh-CN"/>
        </w:rPr>
        <w:t>T</w:t>
      </w:r>
      <w:r>
        <w:rPr>
          <w:rFonts w:eastAsiaTheme="minorEastAsia"/>
          <w:b/>
          <w:lang w:eastAsia="zh-CN"/>
        </w:rPr>
        <w:t>here is no apparent reason for inclusion of “</w:t>
      </w:r>
      <w:r>
        <w:rPr>
          <w:rFonts w:eastAsiaTheme="minorEastAsia" w:hint="eastAsia"/>
          <w:b/>
          <w:lang w:eastAsia="zh-CN"/>
        </w:rPr>
        <w:t>TA list</w:t>
      </w:r>
      <w:r>
        <w:rPr>
          <w:rFonts w:eastAsiaTheme="minorEastAsia"/>
          <w:b/>
          <w:lang w:eastAsia="zh-CN"/>
        </w:rPr>
        <w:t>”</w:t>
      </w:r>
      <w:r w:rsidR="00613DC0">
        <w:rPr>
          <w:rFonts w:eastAsia="SimSun" w:hint="eastAsia"/>
          <w:b/>
          <w:szCs w:val="20"/>
          <w:lang w:eastAsia="zh-CN"/>
        </w:rPr>
        <w:t xml:space="preserve"> </w:t>
      </w:r>
      <w:r>
        <w:rPr>
          <w:rFonts w:eastAsia="SimSun" w:hint="eastAsia"/>
          <w:b/>
          <w:szCs w:val="20"/>
          <w:lang w:eastAsia="zh-CN"/>
        </w:rPr>
        <w:t>for</w:t>
      </w:r>
      <w:r w:rsidRPr="00282B3C">
        <w:rPr>
          <w:rFonts w:eastAsia="SimSun" w:hint="eastAsia"/>
          <w:b/>
          <w:szCs w:val="20"/>
          <w:lang w:eastAsia="zh-CN"/>
        </w:rPr>
        <w:t xml:space="preserve"> </w:t>
      </w:r>
      <w:r w:rsidRPr="00860EFF">
        <w:rPr>
          <w:rFonts w:eastAsiaTheme="minorEastAsia" w:hint="eastAsia"/>
          <w:b/>
          <w:lang w:eastAsia="zh-CN"/>
        </w:rPr>
        <w:t xml:space="preserve">RNA </w:t>
      </w:r>
      <w:r>
        <w:rPr>
          <w:rFonts w:eastAsiaTheme="minorEastAsia" w:hint="eastAsia"/>
          <w:b/>
          <w:lang w:eastAsia="zh-CN"/>
        </w:rPr>
        <w:t>configuration in NR</w:t>
      </w:r>
      <w:r w:rsidRPr="00282B3C">
        <w:rPr>
          <w:rFonts w:eastAsia="SimSun" w:hint="eastAsia"/>
          <w:b/>
          <w:szCs w:val="20"/>
          <w:lang w:eastAsia="zh-CN"/>
        </w:rPr>
        <w:t>.</w:t>
      </w:r>
      <w:r w:rsidR="00374000">
        <w:rPr>
          <w:rFonts w:eastAsiaTheme="minorEastAsia" w:hint="eastAsia"/>
          <w:b/>
          <w:lang w:eastAsia="zh-CN"/>
        </w:rPr>
        <w:t xml:space="preserve"> </w:t>
      </w:r>
    </w:p>
    <w:p w:rsidR="00346326" w:rsidRDefault="00346326" w:rsidP="00346326">
      <w:pPr>
        <w:pStyle w:val="1"/>
        <w:tabs>
          <w:tab w:val="clear" w:pos="567"/>
          <w:tab w:val="num" w:pos="432"/>
        </w:tabs>
        <w:ind w:left="432" w:hanging="432"/>
        <w:jc w:val="both"/>
        <w:rPr>
          <w:rFonts w:eastAsiaTheme="minorEastAsia"/>
        </w:rPr>
      </w:pPr>
      <w:r>
        <w:t>Reference</w:t>
      </w:r>
    </w:p>
    <w:p w:rsidR="005A1A8B" w:rsidRDefault="00EE48F0" w:rsidP="005A1A8B">
      <w:pPr>
        <w:spacing w:after="180"/>
        <w:jc w:val="both"/>
        <w:rPr>
          <w:rFonts w:eastAsiaTheme="minorEastAsia"/>
          <w:szCs w:val="20"/>
          <w:lang w:eastAsia="zh-CN"/>
        </w:rPr>
      </w:pPr>
      <w:r w:rsidRPr="00DF45D8">
        <w:rPr>
          <w:rFonts w:eastAsiaTheme="minorEastAsia" w:hint="eastAsia"/>
          <w:szCs w:val="20"/>
          <w:lang w:eastAsia="zh-CN"/>
        </w:rPr>
        <w:t>[1]</w:t>
      </w:r>
      <w:r w:rsidR="005A1A8B" w:rsidRPr="00DF45D8">
        <w:rPr>
          <w:rFonts w:eastAsia="SimSun" w:hint="eastAsia"/>
          <w:szCs w:val="20"/>
          <w:lang w:eastAsia="zh-CN"/>
        </w:rPr>
        <w:t xml:space="preserve"> </w:t>
      </w:r>
      <w:r w:rsidR="005A1A8B" w:rsidRPr="00DF45D8">
        <w:rPr>
          <w:rFonts w:eastAsia="SimSun"/>
          <w:szCs w:val="20"/>
          <w:lang w:eastAsia="zh-CN"/>
        </w:rPr>
        <w:t>3GPP</w:t>
      </w:r>
      <w:r w:rsidR="005A1A8B" w:rsidRPr="00DF45D8">
        <w:rPr>
          <w:rFonts w:eastAsia="SimSun" w:hint="eastAsia"/>
          <w:szCs w:val="20"/>
          <w:lang w:eastAsia="zh-CN"/>
        </w:rPr>
        <w:t xml:space="preserve"> TR 38.804, Study on New Radio Access Technology</w:t>
      </w:r>
      <w:r w:rsidR="005A1A8B" w:rsidRPr="00DF45D8">
        <w:rPr>
          <w:rFonts w:eastAsia="SimSun"/>
          <w:szCs w:val="20"/>
          <w:lang w:eastAsia="zh-CN"/>
        </w:rPr>
        <w:t>;</w:t>
      </w:r>
      <w:r w:rsidR="005A1A8B" w:rsidRPr="00DF45D8">
        <w:rPr>
          <w:rFonts w:eastAsia="SimSun" w:hint="eastAsia"/>
          <w:szCs w:val="20"/>
          <w:lang w:eastAsia="zh-CN"/>
        </w:rPr>
        <w:t xml:space="preserve"> Radio Interface</w:t>
      </w:r>
      <w:r w:rsidR="005A1A8B" w:rsidRPr="00DF45D8">
        <w:rPr>
          <w:rFonts w:eastAsia="SimSun"/>
          <w:szCs w:val="20"/>
          <w:lang w:eastAsia="zh-CN"/>
        </w:rPr>
        <w:t xml:space="preserve"> Protocol Aspect</w:t>
      </w:r>
      <w:r w:rsidR="005A1A8B" w:rsidRPr="00DF45D8">
        <w:rPr>
          <w:rFonts w:eastAsia="SimSun" w:hint="eastAsia"/>
          <w:szCs w:val="20"/>
          <w:lang w:eastAsia="zh-CN"/>
        </w:rPr>
        <w:t>s, V14.0.0</w:t>
      </w:r>
    </w:p>
    <w:p w:rsidR="00B7397F" w:rsidRPr="00B7397F" w:rsidRDefault="00B7397F" w:rsidP="005A1A8B">
      <w:pPr>
        <w:spacing w:after="180"/>
        <w:jc w:val="both"/>
        <w:rPr>
          <w:rFonts w:eastAsiaTheme="minorEastAsia"/>
          <w:szCs w:val="20"/>
          <w:lang w:eastAsia="zh-CN"/>
        </w:rPr>
      </w:pPr>
      <w:r>
        <w:rPr>
          <w:rFonts w:eastAsiaTheme="minorEastAsia" w:hint="eastAsia"/>
          <w:szCs w:val="20"/>
          <w:lang w:eastAsia="zh-CN"/>
        </w:rPr>
        <w:t>[2]</w:t>
      </w:r>
      <w:r w:rsidR="00EA260D">
        <w:rPr>
          <w:rFonts w:eastAsiaTheme="minorEastAsia" w:hint="eastAsia"/>
          <w:szCs w:val="20"/>
          <w:lang w:eastAsia="zh-CN"/>
        </w:rPr>
        <w:t xml:space="preserve"> </w:t>
      </w:r>
      <w:r w:rsidR="00EA260D" w:rsidRPr="00EA260D">
        <w:rPr>
          <w:rFonts w:eastAsiaTheme="minorEastAsia"/>
          <w:szCs w:val="20"/>
          <w:lang w:eastAsia="zh-CN"/>
        </w:rPr>
        <w:t>R3-173427</w:t>
      </w:r>
      <w:r w:rsidR="004201B3">
        <w:rPr>
          <w:rFonts w:eastAsiaTheme="minorEastAsia" w:hint="eastAsia"/>
          <w:szCs w:val="20"/>
          <w:lang w:eastAsia="zh-CN"/>
        </w:rPr>
        <w:t xml:space="preserve">, </w:t>
      </w:r>
      <w:r w:rsidR="004201B3" w:rsidRPr="004201B3">
        <w:rPr>
          <w:rFonts w:eastAsiaTheme="minorEastAsia"/>
          <w:szCs w:val="20"/>
          <w:lang w:eastAsia="zh-CN"/>
        </w:rPr>
        <w:t>LS on definition of RAN Notification Area in inactive state</w:t>
      </w:r>
      <w:r w:rsidR="004201B3">
        <w:rPr>
          <w:rFonts w:eastAsiaTheme="minorEastAsia" w:hint="eastAsia"/>
          <w:szCs w:val="20"/>
          <w:lang w:eastAsia="zh-CN"/>
        </w:rPr>
        <w:t xml:space="preserve">, </w:t>
      </w:r>
      <w:r w:rsidR="004F3529">
        <w:rPr>
          <w:rFonts w:eastAsiaTheme="minorEastAsia" w:hint="eastAsia"/>
          <w:szCs w:val="20"/>
          <w:lang w:eastAsia="zh-CN"/>
        </w:rPr>
        <w:t>RAN3#97</w:t>
      </w:r>
      <w:r w:rsidR="004F3529" w:rsidRPr="00DF45D8">
        <w:rPr>
          <w:rFonts w:eastAsiaTheme="minorEastAsia" w:hint="eastAsia"/>
          <w:szCs w:val="20"/>
          <w:lang w:eastAsia="zh-CN"/>
        </w:rPr>
        <w:t>, 2017</w:t>
      </w:r>
    </w:p>
    <w:p w:rsidR="002614A0" w:rsidRDefault="0055450D" w:rsidP="002614A0">
      <w:pPr>
        <w:pStyle w:val="a0"/>
        <w:rPr>
          <w:rFonts w:eastAsiaTheme="minorEastAsia"/>
          <w:szCs w:val="20"/>
          <w:lang w:eastAsia="zh-CN"/>
        </w:rPr>
      </w:pPr>
      <w:r w:rsidRPr="00DF45D8">
        <w:rPr>
          <w:rFonts w:eastAsiaTheme="minorEastAsia" w:hint="eastAsia"/>
          <w:szCs w:val="20"/>
          <w:lang w:eastAsia="zh-CN"/>
        </w:rPr>
        <w:t>[</w:t>
      </w:r>
      <w:r w:rsidR="00B7397F">
        <w:rPr>
          <w:rFonts w:eastAsiaTheme="minorEastAsia" w:hint="eastAsia"/>
          <w:szCs w:val="20"/>
          <w:lang w:eastAsia="zh-CN"/>
        </w:rPr>
        <w:t>3</w:t>
      </w:r>
      <w:r w:rsidRPr="00DF45D8">
        <w:rPr>
          <w:rFonts w:eastAsiaTheme="minorEastAsia" w:hint="eastAsia"/>
          <w:szCs w:val="20"/>
          <w:lang w:eastAsia="zh-CN"/>
        </w:rPr>
        <w:t>]</w:t>
      </w:r>
      <w:r w:rsidRPr="00DF45D8">
        <w:rPr>
          <w:szCs w:val="20"/>
        </w:rPr>
        <w:t xml:space="preserve"> </w:t>
      </w:r>
      <w:r w:rsidR="00D527A4" w:rsidRPr="00DF45D8">
        <w:rPr>
          <w:szCs w:val="20"/>
        </w:rPr>
        <w:t>R2-</w:t>
      </w:r>
      <w:r w:rsidR="000446D2" w:rsidRPr="000446D2">
        <w:rPr>
          <w:szCs w:val="20"/>
        </w:rPr>
        <w:t>1707845</w:t>
      </w:r>
      <w:r w:rsidR="00D527A4" w:rsidRPr="00DF45D8">
        <w:rPr>
          <w:rFonts w:eastAsiaTheme="minorEastAsia" w:hint="eastAsia"/>
          <w:szCs w:val="20"/>
          <w:lang w:eastAsia="zh-CN"/>
        </w:rPr>
        <w:t>,</w:t>
      </w:r>
      <w:r w:rsidR="00D527A4" w:rsidRPr="00DF45D8">
        <w:rPr>
          <w:szCs w:val="20"/>
        </w:rPr>
        <w:t xml:space="preserve"> </w:t>
      </w:r>
      <w:r w:rsidR="00E25036" w:rsidRPr="00E25036">
        <w:rPr>
          <w:szCs w:val="20"/>
        </w:rPr>
        <w:t>RAN area configuration</w:t>
      </w:r>
      <w:r w:rsidR="00D527A4" w:rsidRPr="00DF45D8">
        <w:rPr>
          <w:rFonts w:eastAsiaTheme="minorEastAsia" w:hint="eastAsia"/>
          <w:szCs w:val="20"/>
          <w:lang w:eastAsia="zh-CN"/>
        </w:rPr>
        <w:t xml:space="preserve">, </w:t>
      </w:r>
      <w:r w:rsidR="002F0545">
        <w:rPr>
          <w:rFonts w:eastAsiaTheme="minorEastAsia" w:hint="eastAsia"/>
          <w:szCs w:val="20"/>
          <w:lang w:eastAsia="zh-CN"/>
        </w:rPr>
        <w:t>Ericss</w:t>
      </w:r>
      <w:r w:rsidR="00CC20C8" w:rsidRPr="00DF45D8">
        <w:rPr>
          <w:rFonts w:eastAsiaTheme="minorEastAsia" w:hint="eastAsia"/>
          <w:szCs w:val="20"/>
          <w:lang w:eastAsia="zh-CN"/>
        </w:rPr>
        <w:t xml:space="preserve">on, </w:t>
      </w:r>
      <w:r w:rsidR="00CE172A">
        <w:rPr>
          <w:rFonts w:eastAsiaTheme="minorEastAsia" w:hint="eastAsia"/>
          <w:szCs w:val="20"/>
          <w:lang w:eastAsia="zh-CN"/>
        </w:rPr>
        <w:t>RAN2#99</w:t>
      </w:r>
      <w:r w:rsidR="00D527A4" w:rsidRPr="00DF45D8">
        <w:rPr>
          <w:rFonts w:eastAsiaTheme="minorEastAsia" w:hint="eastAsia"/>
          <w:szCs w:val="20"/>
          <w:lang w:eastAsia="zh-CN"/>
        </w:rPr>
        <w:t>, 2017</w:t>
      </w:r>
    </w:p>
    <w:p w:rsidR="00165B79" w:rsidRPr="008825B4" w:rsidRDefault="00BB3D51" w:rsidP="002614A0">
      <w:pPr>
        <w:pStyle w:val="a0"/>
        <w:rPr>
          <w:rFonts w:eastAsiaTheme="minorEastAsia"/>
          <w:szCs w:val="20"/>
          <w:lang w:eastAsia="zh-CN"/>
        </w:rPr>
      </w:pPr>
      <w:r w:rsidRPr="003D6489">
        <w:rPr>
          <w:rFonts w:hint="eastAsia"/>
          <w:szCs w:val="20"/>
        </w:rPr>
        <w:t>[</w:t>
      </w:r>
      <w:r w:rsidR="00B7397F">
        <w:rPr>
          <w:rFonts w:eastAsiaTheme="minorEastAsia" w:hint="eastAsia"/>
          <w:szCs w:val="20"/>
          <w:lang w:eastAsia="zh-CN"/>
        </w:rPr>
        <w:t>4</w:t>
      </w:r>
      <w:proofErr w:type="gramStart"/>
      <w:r w:rsidRPr="003D6489">
        <w:rPr>
          <w:rFonts w:hint="eastAsia"/>
          <w:szCs w:val="20"/>
        </w:rPr>
        <w:t>]</w:t>
      </w:r>
      <w:r w:rsidR="003D6489" w:rsidRPr="003D6489">
        <w:rPr>
          <w:szCs w:val="20"/>
        </w:rPr>
        <w:t xml:space="preserve"> </w:t>
      </w:r>
      <w:r w:rsidR="008825B4" w:rsidRPr="008825B4">
        <w:t xml:space="preserve"> </w:t>
      </w:r>
      <w:r w:rsidR="008825B4" w:rsidRPr="008825B4">
        <w:rPr>
          <w:szCs w:val="20"/>
        </w:rPr>
        <w:t>RAN3</w:t>
      </w:r>
      <w:proofErr w:type="gramEnd"/>
      <w:r w:rsidR="008825B4" w:rsidRPr="008825B4">
        <w:rPr>
          <w:szCs w:val="20"/>
        </w:rPr>
        <w:t xml:space="preserve"> </w:t>
      </w:r>
      <w:proofErr w:type="spellStart"/>
      <w:r w:rsidR="008825B4" w:rsidRPr="008825B4">
        <w:rPr>
          <w:szCs w:val="20"/>
        </w:rPr>
        <w:t>NR#Adhoc</w:t>
      </w:r>
      <w:proofErr w:type="spellEnd"/>
      <w:r w:rsidR="008825B4" w:rsidRPr="008825B4">
        <w:rPr>
          <w:szCs w:val="20"/>
        </w:rPr>
        <w:t xml:space="preserve"> 2 meeting Chairman notes</w:t>
      </w:r>
      <w:r w:rsidR="008825B4">
        <w:rPr>
          <w:rFonts w:eastAsiaTheme="minorEastAsia" w:hint="eastAsia"/>
          <w:szCs w:val="20"/>
          <w:lang w:eastAsia="zh-CN"/>
        </w:rPr>
        <w:t>, 2017</w:t>
      </w:r>
    </w:p>
    <w:sectPr w:rsidR="00165B79" w:rsidRPr="008825B4"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BF0" w:rsidRDefault="00DB0BF0">
      <w:r>
        <w:separator/>
      </w:r>
    </w:p>
  </w:endnote>
  <w:endnote w:type="continuationSeparator" w:id="0">
    <w:p w:rsidR="00DB0BF0" w:rsidRDefault="00DB0B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245C83"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245C83"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01335C">
      <w:rPr>
        <w:rStyle w:val="ae"/>
        <w:noProof/>
      </w:rPr>
      <w:t>2</w:t>
    </w:r>
    <w:r>
      <w:rPr>
        <w:rStyle w:val="ae"/>
      </w:rPr>
      <w:fldChar w:fldCharType="end"/>
    </w:r>
  </w:p>
  <w:p w:rsidR="008C098A" w:rsidRPr="00880E6B" w:rsidRDefault="00613DC0" w:rsidP="00D2528A">
    <w:pPr>
      <w:pStyle w:val="ac"/>
      <w:tabs>
        <w:tab w:val="left" w:pos="2552"/>
      </w:tabs>
      <w:rPr>
        <w:rFonts w:eastAsiaTheme="minorEastAsia"/>
        <w:lang w:eastAsia="zh-CN"/>
      </w:rPr>
    </w:pPr>
    <w:r w:rsidRPr="00613DC0">
      <w:rPr>
        <w:rFonts w:eastAsia="SimSun"/>
        <w:lang w:eastAsia="zh-CN"/>
      </w:rPr>
      <w:t>R2-1710287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BF0" w:rsidRDefault="00DB0BF0">
      <w:r>
        <w:separator/>
      </w:r>
    </w:p>
  </w:footnote>
  <w:footnote w:type="continuationSeparator" w:id="0">
    <w:p w:rsidR="00DB0BF0" w:rsidRDefault="00DB0B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26322"/>
    <w:multiLevelType w:val="hybridMultilevel"/>
    <w:tmpl w:val="E5A20388"/>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
    <w:nsid w:val="30CC438E"/>
    <w:multiLevelType w:val="hybridMultilevel"/>
    <w:tmpl w:val="CC3CB3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3850345"/>
    <w:multiLevelType w:val="hybridMultilevel"/>
    <w:tmpl w:val="8076990A"/>
    <w:lvl w:ilvl="0" w:tplc="F8848860">
      <w:start w:val="129"/>
      <w:numFmt w:val="bullet"/>
      <w:lvlText w:val="-"/>
      <w:lvlJc w:val="left"/>
      <w:pPr>
        <w:ind w:left="720" w:hanging="420"/>
      </w:pPr>
      <w:rPr>
        <w:rFonts w:ascii="Calibri" w:eastAsia="Calibri" w:hAnsi="Calibri"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2"/>
  </w:num>
  <w:num w:numId="3">
    <w:abstractNumId w:val="0"/>
  </w:num>
  <w:num w:numId="4">
    <w:abstractNumId w:val="3"/>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0"/>
  <w:bordersDoNotSurroundHeader/>
  <w:bordersDoNotSurroundFooter/>
  <w:proofState w:spelling="clean" w:grammar="clean"/>
  <w:stylePaneFormatFilter w:val="3F01"/>
  <w:defaultTabStop w:val="720"/>
  <w:characterSpacingControl w:val="doNotCompress"/>
  <w:hdrShapeDefaults>
    <o:shapedefaults v:ext="edit" spidmax="37478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9AA"/>
    <w:rsid w:val="00002F93"/>
    <w:rsid w:val="00002FDB"/>
    <w:rsid w:val="000032D8"/>
    <w:rsid w:val="00004258"/>
    <w:rsid w:val="00004B79"/>
    <w:rsid w:val="00005014"/>
    <w:rsid w:val="000051CE"/>
    <w:rsid w:val="00006053"/>
    <w:rsid w:val="0000629D"/>
    <w:rsid w:val="000075A1"/>
    <w:rsid w:val="000102B4"/>
    <w:rsid w:val="000106D2"/>
    <w:rsid w:val="00011449"/>
    <w:rsid w:val="000116A5"/>
    <w:rsid w:val="0001191E"/>
    <w:rsid w:val="00012415"/>
    <w:rsid w:val="000124A2"/>
    <w:rsid w:val="0001335C"/>
    <w:rsid w:val="00014622"/>
    <w:rsid w:val="0001609E"/>
    <w:rsid w:val="000169A8"/>
    <w:rsid w:val="00016ABB"/>
    <w:rsid w:val="00016AC6"/>
    <w:rsid w:val="00016D97"/>
    <w:rsid w:val="00017074"/>
    <w:rsid w:val="000176E3"/>
    <w:rsid w:val="000200B5"/>
    <w:rsid w:val="00020B4F"/>
    <w:rsid w:val="00020D87"/>
    <w:rsid w:val="0002102E"/>
    <w:rsid w:val="0002195F"/>
    <w:rsid w:val="0002225C"/>
    <w:rsid w:val="00023160"/>
    <w:rsid w:val="0002356E"/>
    <w:rsid w:val="00024086"/>
    <w:rsid w:val="000241B6"/>
    <w:rsid w:val="000243C3"/>
    <w:rsid w:val="00024666"/>
    <w:rsid w:val="00025F60"/>
    <w:rsid w:val="00026A53"/>
    <w:rsid w:val="00026F06"/>
    <w:rsid w:val="00027116"/>
    <w:rsid w:val="00027B51"/>
    <w:rsid w:val="00027DA4"/>
    <w:rsid w:val="000311BD"/>
    <w:rsid w:val="00032C0B"/>
    <w:rsid w:val="00034131"/>
    <w:rsid w:val="000345FD"/>
    <w:rsid w:val="00034856"/>
    <w:rsid w:val="00035396"/>
    <w:rsid w:val="00035F2E"/>
    <w:rsid w:val="00040336"/>
    <w:rsid w:val="00040BBB"/>
    <w:rsid w:val="00040D2D"/>
    <w:rsid w:val="000417EB"/>
    <w:rsid w:val="000426EE"/>
    <w:rsid w:val="000428D6"/>
    <w:rsid w:val="00042C16"/>
    <w:rsid w:val="00042CB6"/>
    <w:rsid w:val="0004420A"/>
    <w:rsid w:val="000443DE"/>
    <w:rsid w:val="000446D2"/>
    <w:rsid w:val="00046559"/>
    <w:rsid w:val="000466C6"/>
    <w:rsid w:val="00047200"/>
    <w:rsid w:val="00047FFC"/>
    <w:rsid w:val="00050681"/>
    <w:rsid w:val="0005090E"/>
    <w:rsid w:val="00050FF3"/>
    <w:rsid w:val="00051D6E"/>
    <w:rsid w:val="00052524"/>
    <w:rsid w:val="000529C6"/>
    <w:rsid w:val="00053434"/>
    <w:rsid w:val="00053558"/>
    <w:rsid w:val="0005366E"/>
    <w:rsid w:val="0005386E"/>
    <w:rsid w:val="00053A0A"/>
    <w:rsid w:val="00054FCA"/>
    <w:rsid w:val="00055E49"/>
    <w:rsid w:val="000566CA"/>
    <w:rsid w:val="00056855"/>
    <w:rsid w:val="000568F2"/>
    <w:rsid w:val="000573DC"/>
    <w:rsid w:val="000607F0"/>
    <w:rsid w:val="00060B52"/>
    <w:rsid w:val="00060DF6"/>
    <w:rsid w:val="00061828"/>
    <w:rsid w:val="0006264B"/>
    <w:rsid w:val="000627AD"/>
    <w:rsid w:val="00062E71"/>
    <w:rsid w:val="00063313"/>
    <w:rsid w:val="00064538"/>
    <w:rsid w:val="000668D9"/>
    <w:rsid w:val="00066A27"/>
    <w:rsid w:val="00067440"/>
    <w:rsid w:val="000707D9"/>
    <w:rsid w:val="00071D25"/>
    <w:rsid w:val="0007286D"/>
    <w:rsid w:val="000731F9"/>
    <w:rsid w:val="00073487"/>
    <w:rsid w:val="000738D9"/>
    <w:rsid w:val="00073E18"/>
    <w:rsid w:val="00074227"/>
    <w:rsid w:val="00074369"/>
    <w:rsid w:val="000746AE"/>
    <w:rsid w:val="000749EF"/>
    <w:rsid w:val="000752AD"/>
    <w:rsid w:val="00075D35"/>
    <w:rsid w:val="00076E3A"/>
    <w:rsid w:val="00077D27"/>
    <w:rsid w:val="00077DE6"/>
    <w:rsid w:val="00080DE8"/>
    <w:rsid w:val="00081048"/>
    <w:rsid w:val="000814E3"/>
    <w:rsid w:val="00082E81"/>
    <w:rsid w:val="00083192"/>
    <w:rsid w:val="00083725"/>
    <w:rsid w:val="00083BC8"/>
    <w:rsid w:val="000840AF"/>
    <w:rsid w:val="0008438E"/>
    <w:rsid w:val="00084510"/>
    <w:rsid w:val="000845DE"/>
    <w:rsid w:val="000849D6"/>
    <w:rsid w:val="0008560B"/>
    <w:rsid w:val="000862CB"/>
    <w:rsid w:val="000867A0"/>
    <w:rsid w:val="0008685F"/>
    <w:rsid w:val="00086AEE"/>
    <w:rsid w:val="00087810"/>
    <w:rsid w:val="00090158"/>
    <w:rsid w:val="000909F5"/>
    <w:rsid w:val="00091112"/>
    <w:rsid w:val="00092D69"/>
    <w:rsid w:val="000931F4"/>
    <w:rsid w:val="00093E9F"/>
    <w:rsid w:val="0009638D"/>
    <w:rsid w:val="00096A1F"/>
    <w:rsid w:val="00096BA9"/>
    <w:rsid w:val="0009790F"/>
    <w:rsid w:val="000A0C90"/>
    <w:rsid w:val="000A25CF"/>
    <w:rsid w:val="000A327C"/>
    <w:rsid w:val="000A380C"/>
    <w:rsid w:val="000A38AC"/>
    <w:rsid w:val="000A4512"/>
    <w:rsid w:val="000A5653"/>
    <w:rsid w:val="000A6D12"/>
    <w:rsid w:val="000B0C8C"/>
    <w:rsid w:val="000B1773"/>
    <w:rsid w:val="000B18C2"/>
    <w:rsid w:val="000B3216"/>
    <w:rsid w:val="000B7924"/>
    <w:rsid w:val="000C06E1"/>
    <w:rsid w:val="000C0F4F"/>
    <w:rsid w:val="000C12E9"/>
    <w:rsid w:val="000C2639"/>
    <w:rsid w:val="000C53A4"/>
    <w:rsid w:val="000C633B"/>
    <w:rsid w:val="000D0693"/>
    <w:rsid w:val="000D20B5"/>
    <w:rsid w:val="000D2630"/>
    <w:rsid w:val="000D30DC"/>
    <w:rsid w:val="000D36D0"/>
    <w:rsid w:val="000D48C1"/>
    <w:rsid w:val="000D4A6E"/>
    <w:rsid w:val="000D4CA5"/>
    <w:rsid w:val="000D5C4A"/>
    <w:rsid w:val="000D6283"/>
    <w:rsid w:val="000D706D"/>
    <w:rsid w:val="000D7608"/>
    <w:rsid w:val="000E0007"/>
    <w:rsid w:val="000E06BD"/>
    <w:rsid w:val="000E0C60"/>
    <w:rsid w:val="000E11DB"/>
    <w:rsid w:val="000E3740"/>
    <w:rsid w:val="000E3AE2"/>
    <w:rsid w:val="000E4DF9"/>
    <w:rsid w:val="000E557C"/>
    <w:rsid w:val="000E5D71"/>
    <w:rsid w:val="000F02AB"/>
    <w:rsid w:val="000F0CA6"/>
    <w:rsid w:val="000F1939"/>
    <w:rsid w:val="000F2438"/>
    <w:rsid w:val="000F26CF"/>
    <w:rsid w:val="000F30F6"/>
    <w:rsid w:val="000F3789"/>
    <w:rsid w:val="000F3B6E"/>
    <w:rsid w:val="000F3C85"/>
    <w:rsid w:val="000F3D9B"/>
    <w:rsid w:val="000F5484"/>
    <w:rsid w:val="000F54CB"/>
    <w:rsid w:val="000F68BE"/>
    <w:rsid w:val="000F6B0D"/>
    <w:rsid w:val="000F6FF6"/>
    <w:rsid w:val="000F707E"/>
    <w:rsid w:val="000F7F5A"/>
    <w:rsid w:val="00100319"/>
    <w:rsid w:val="001008CF"/>
    <w:rsid w:val="00100DD8"/>
    <w:rsid w:val="001022DB"/>
    <w:rsid w:val="00102F19"/>
    <w:rsid w:val="00103048"/>
    <w:rsid w:val="0010308E"/>
    <w:rsid w:val="001034FB"/>
    <w:rsid w:val="00105249"/>
    <w:rsid w:val="00105570"/>
    <w:rsid w:val="00106042"/>
    <w:rsid w:val="00106072"/>
    <w:rsid w:val="00106263"/>
    <w:rsid w:val="00107273"/>
    <w:rsid w:val="001075D0"/>
    <w:rsid w:val="00107F1D"/>
    <w:rsid w:val="001102F6"/>
    <w:rsid w:val="00110D60"/>
    <w:rsid w:val="00111A44"/>
    <w:rsid w:val="00111AE0"/>
    <w:rsid w:val="00114941"/>
    <w:rsid w:val="00114951"/>
    <w:rsid w:val="001154D0"/>
    <w:rsid w:val="00115B64"/>
    <w:rsid w:val="00115CE3"/>
    <w:rsid w:val="001160C7"/>
    <w:rsid w:val="00117371"/>
    <w:rsid w:val="001173BD"/>
    <w:rsid w:val="0011757A"/>
    <w:rsid w:val="00117987"/>
    <w:rsid w:val="00120688"/>
    <w:rsid w:val="0012139D"/>
    <w:rsid w:val="00123291"/>
    <w:rsid w:val="00123330"/>
    <w:rsid w:val="001245BA"/>
    <w:rsid w:val="00124DE9"/>
    <w:rsid w:val="00125E88"/>
    <w:rsid w:val="001267F9"/>
    <w:rsid w:val="00126A88"/>
    <w:rsid w:val="00126E67"/>
    <w:rsid w:val="001300EB"/>
    <w:rsid w:val="00130A19"/>
    <w:rsid w:val="001318F6"/>
    <w:rsid w:val="00131986"/>
    <w:rsid w:val="001322D3"/>
    <w:rsid w:val="0013363D"/>
    <w:rsid w:val="001342AB"/>
    <w:rsid w:val="001348C8"/>
    <w:rsid w:val="00135071"/>
    <w:rsid w:val="001350FB"/>
    <w:rsid w:val="001355FD"/>
    <w:rsid w:val="0013593A"/>
    <w:rsid w:val="00136678"/>
    <w:rsid w:val="001376D8"/>
    <w:rsid w:val="001407A4"/>
    <w:rsid w:val="00140D74"/>
    <w:rsid w:val="001414F8"/>
    <w:rsid w:val="001427ED"/>
    <w:rsid w:val="00142AA7"/>
    <w:rsid w:val="00142EA8"/>
    <w:rsid w:val="00142F18"/>
    <w:rsid w:val="001433B2"/>
    <w:rsid w:val="001435F0"/>
    <w:rsid w:val="00143AAA"/>
    <w:rsid w:val="00143E94"/>
    <w:rsid w:val="00144D13"/>
    <w:rsid w:val="00144FF6"/>
    <w:rsid w:val="0014512D"/>
    <w:rsid w:val="00145BD0"/>
    <w:rsid w:val="001469E3"/>
    <w:rsid w:val="0014757A"/>
    <w:rsid w:val="00150185"/>
    <w:rsid w:val="0015024C"/>
    <w:rsid w:val="0015081C"/>
    <w:rsid w:val="001509C6"/>
    <w:rsid w:val="00156119"/>
    <w:rsid w:val="001564A6"/>
    <w:rsid w:val="001566AB"/>
    <w:rsid w:val="00156B10"/>
    <w:rsid w:val="00156CA3"/>
    <w:rsid w:val="00156E33"/>
    <w:rsid w:val="00160311"/>
    <w:rsid w:val="0016054C"/>
    <w:rsid w:val="001605FD"/>
    <w:rsid w:val="001619B4"/>
    <w:rsid w:val="001625EC"/>
    <w:rsid w:val="00163145"/>
    <w:rsid w:val="00163158"/>
    <w:rsid w:val="001632A1"/>
    <w:rsid w:val="00163660"/>
    <w:rsid w:val="00163F50"/>
    <w:rsid w:val="00164124"/>
    <w:rsid w:val="00164894"/>
    <w:rsid w:val="00164B9B"/>
    <w:rsid w:val="00165ACD"/>
    <w:rsid w:val="00165B2B"/>
    <w:rsid w:val="00165B79"/>
    <w:rsid w:val="0016643D"/>
    <w:rsid w:val="00167983"/>
    <w:rsid w:val="001701DC"/>
    <w:rsid w:val="00170391"/>
    <w:rsid w:val="0017068B"/>
    <w:rsid w:val="001715AC"/>
    <w:rsid w:val="00171E5B"/>
    <w:rsid w:val="001727F3"/>
    <w:rsid w:val="00172CA2"/>
    <w:rsid w:val="0017395E"/>
    <w:rsid w:val="0017444E"/>
    <w:rsid w:val="001755AA"/>
    <w:rsid w:val="00175634"/>
    <w:rsid w:val="0017570C"/>
    <w:rsid w:val="00175981"/>
    <w:rsid w:val="001759C9"/>
    <w:rsid w:val="00175B7B"/>
    <w:rsid w:val="00176730"/>
    <w:rsid w:val="0018063C"/>
    <w:rsid w:val="001824D3"/>
    <w:rsid w:val="0018252A"/>
    <w:rsid w:val="001826BA"/>
    <w:rsid w:val="001837D2"/>
    <w:rsid w:val="00185006"/>
    <w:rsid w:val="001858D9"/>
    <w:rsid w:val="00186B5F"/>
    <w:rsid w:val="0018753B"/>
    <w:rsid w:val="00187D7A"/>
    <w:rsid w:val="001904E6"/>
    <w:rsid w:val="00192F08"/>
    <w:rsid w:val="0019301F"/>
    <w:rsid w:val="00193206"/>
    <w:rsid w:val="00193DA0"/>
    <w:rsid w:val="0019467A"/>
    <w:rsid w:val="00194B15"/>
    <w:rsid w:val="00197655"/>
    <w:rsid w:val="00197CE5"/>
    <w:rsid w:val="001A08B0"/>
    <w:rsid w:val="001A1164"/>
    <w:rsid w:val="001A2153"/>
    <w:rsid w:val="001A251B"/>
    <w:rsid w:val="001A32ED"/>
    <w:rsid w:val="001A3F68"/>
    <w:rsid w:val="001A3F69"/>
    <w:rsid w:val="001A5D41"/>
    <w:rsid w:val="001A716B"/>
    <w:rsid w:val="001A726D"/>
    <w:rsid w:val="001A7CF7"/>
    <w:rsid w:val="001B220B"/>
    <w:rsid w:val="001B3C20"/>
    <w:rsid w:val="001B4666"/>
    <w:rsid w:val="001B5DA2"/>
    <w:rsid w:val="001B689A"/>
    <w:rsid w:val="001B7232"/>
    <w:rsid w:val="001B7E14"/>
    <w:rsid w:val="001C1119"/>
    <w:rsid w:val="001C2710"/>
    <w:rsid w:val="001C2928"/>
    <w:rsid w:val="001C29A5"/>
    <w:rsid w:val="001C2DDA"/>
    <w:rsid w:val="001C3652"/>
    <w:rsid w:val="001C58F6"/>
    <w:rsid w:val="001C5D4D"/>
    <w:rsid w:val="001C702C"/>
    <w:rsid w:val="001D10D4"/>
    <w:rsid w:val="001D1A95"/>
    <w:rsid w:val="001D20D5"/>
    <w:rsid w:val="001D26F1"/>
    <w:rsid w:val="001D2965"/>
    <w:rsid w:val="001D300F"/>
    <w:rsid w:val="001D39E0"/>
    <w:rsid w:val="001D3B73"/>
    <w:rsid w:val="001D3C3E"/>
    <w:rsid w:val="001D3D93"/>
    <w:rsid w:val="001D41C5"/>
    <w:rsid w:val="001D4C98"/>
    <w:rsid w:val="001D4EFE"/>
    <w:rsid w:val="001D50DB"/>
    <w:rsid w:val="001D533D"/>
    <w:rsid w:val="001E00B5"/>
    <w:rsid w:val="001E16C6"/>
    <w:rsid w:val="001E2184"/>
    <w:rsid w:val="001E22A0"/>
    <w:rsid w:val="001E29CA"/>
    <w:rsid w:val="001E2A0B"/>
    <w:rsid w:val="001E3364"/>
    <w:rsid w:val="001E3452"/>
    <w:rsid w:val="001E386C"/>
    <w:rsid w:val="001E3E26"/>
    <w:rsid w:val="001E3E50"/>
    <w:rsid w:val="001E44AD"/>
    <w:rsid w:val="001E5407"/>
    <w:rsid w:val="001E7EDF"/>
    <w:rsid w:val="001F08D3"/>
    <w:rsid w:val="001F09DA"/>
    <w:rsid w:val="001F326E"/>
    <w:rsid w:val="001F3687"/>
    <w:rsid w:val="001F3813"/>
    <w:rsid w:val="001F381F"/>
    <w:rsid w:val="001F3B2D"/>
    <w:rsid w:val="001F4751"/>
    <w:rsid w:val="001F4796"/>
    <w:rsid w:val="001F630F"/>
    <w:rsid w:val="001F72EC"/>
    <w:rsid w:val="001F78A0"/>
    <w:rsid w:val="00200147"/>
    <w:rsid w:val="00201135"/>
    <w:rsid w:val="002018C5"/>
    <w:rsid w:val="00202048"/>
    <w:rsid w:val="00202167"/>
    <w:rsid w:val="0020399E"/>
    <w:rsid w:val="00204504"/>
    <w:rsid w:val="002048B9"/>
    <w:rsid w:val="00204CF9"/>
    <w:rsid w:val="00204D41"/>
    <w:rsid w:val="00205135"/>
    <w:rsid w:val="0020540C"/>
    <w:rsid w:val="002056C4"/>
    <w:rsid w:val="00206C42"/>
    <w:rsid w:val="00206E88"/>
    <w:rsid w:val="00207863"/>
    <w:rsid w:val="0020799E"/>
    <w:rsid w:val="002104A1"/>
    <w:rsid w:val="002104E4"/>
    <w:rsid w:val="002109DD"/>
    <w:rsid w:val="002112DD"/>
    <w:rsid w:val="002118B6"/>
    <w:rsid w:val="00212797"/>
    <w:rsid w:val="00212862"/>
    <w:rsid w:val="00212F0D"/>
    <w:rsid w:val="00213D85"/>
    <w:rsid w:val="0021596E"/>
    <w:rsid w:val="00215C28"/>
    <w:rsid w:val="00216F47"/>
    <w:rsid w:val="00217059"/>
    <w:rsid w:val="0021714F"/>
    <w:rsid w:val="00220678"/>
    <w:rsid w:val="00220EE6"/>
    <w:rsid w:val="00220FE2"/>
    <w:rsid w:val="00221CB1"/>
    <w:rsid w:val="00222A88"/>
    <w:rsid w:val="00223E82"/>
    <w:rsid w:val="00224693"/>
    <w:rsid w:val="0022483E"/>
    <w:rsid w:val="00225D27"/>
    <w:rsid w:val="0022646E"/>
    <w:rsid w:val="00227CAE"/>
    <w:rsid w:val="00227DFE"/>
    <w:rsid w:val="00230076"/>
    <w:rsid w:val="00231934"/>
    <w:rsid w:val="00231AF8"/>
    <w:rsid w:val="00231E3A"/>
    <w:rsid w:val="00232A82"/>
    <w:rsid w:val="00233084"/>
    <w:rsid w:val="00233DD3"/>
    <w:rsid w:val="00234DB0"/>
    <w:rsid w:val="00234EBC"/>
    <w:rsid w:val="002362AC"/>
    <w:rsid w:val="002371CD"/>
    <w:rsid w:val="00237B8A"/>
    <w:rsid w:val="00240215"/>
    <w:rsid w:val="00240242"/>
    <w:rsid w:val="00240481"/>
    <w:rsid w:val="002405A7"/>
    <w:rsid w:val="0024144A"/>
    <w:rsid w:val="00241583"/>
    <w:rsid w:val="002418F5"/>
    <w:rsid w:val="00241A57"/>
    <w:rsid w:val="00241C61"/>
    <w:rsid w:val="00241D74"/>
    <w:rsid w:val="00242074"/>
    <w:rsid w:val="00242895"/>
    <w:rsid w:val="00243A37"/>
    <w:rsid w:val="00243CBC"/>
    <w:rsid w:val="0024435E"/>
    <w:rsid w:val="00244B6C"/>
    <w:rsid w:val="00245093"/>
    <w:rsid w:val="00245C83"/>
    <w:rsid w:val="00246629"/>
    <w:rsid w:val="00247D86"/>
    <w:rsid w:val="0025091D"/>
    <w:rsid w:val="00250C11"/>
    <w:rsid w:val="00251F7E"/>
    <w:rsid w:val="002522BE"/>
    <w:rsid w:val="00252939"/>
    <w:rsid w:val="00253219"/>
    <w:rsid w:val="00253D91"/>
    <w:rsid w:val="0025612B"/>
    <w:rsid w:val="002561E9"/>
    <w:rsid w:val="00256744"/>
    <w:rsid w:val="00257E49"/>
    <w:rsid w:val="002610A5"/>
    <w:rsid w:val="002614A0"/>
    <w:rsid w:val="0026296F"/>
    <w:rsid w:val="00263EDE"/>
    <w:rsid w:val="002646EC"/>
    <w:rsid w:val="002648B0"/>
    <w:rsid w:val="00264F8D"/>
    <w:rsid w:val="002660EA"/>
    <w:rsid w:val="00266281"/>
    <w:rsid w:val="0026636C"/>
    <w:rsid w:val="002665F5"/>
    <w:rsid w:val="0026767E"/>
    <w:rsid w:val="002679AF"/>
    <w:rsid w:val="00267D99"/>
    <w:rsid w:val="00270496"/>
    <w:rsid w:val="002716A8"/>
    <w:rsid w:val="00272FED"/>
    <w:rsid w:val="002730A9"/>
    <w:rsid w:val="0027401E"/>
    <w:rsid w:val="00275303"/>
    <w:rsid w:val="00275C22"/>
    <w:rsid w:val="002762CC"/>
    <w:rsid w:val="002767E1"/>
    <w:rsid w:val="00277A2C"/>
    <w:rsid w:val="00277A2E"/>
    <w:rsid w:val="00280A27"/>
    <w:rsid w:val="0028370D"/>
    <w:rsid w:val="00283D97"/>
    <w:rsid w:val="00285842"/>
    <w:rsid w:val="00285F01"/>
    <w:rsid w:val="00286294"/>
    <w:rsid w:val="0028672A"/>
    <w:rsid w:val="00286D3F"/>
    <w:rsid w:val="00286FFB"/>
    <w:rsid w:val="00287686"/>
    <w:rsid w:val="0029110D"/>
    <w:rsid w:val="002911A8"/>
    <w:rsid w:val="002935D4"/>
    <w:rsid w:val="00293B88"/>
    <w:rsid w:val="0029560D"/>
    <w:rsid w:val="0029571E"/>
    <w:rsid w:val="0029632C"/>
    <w:rsid w:val="00296F6F"/>
    <w:rsid w:val="002973D3"/>
    <w:rsid w:val="0029788E"/>
    <w:rsid w:val="00297960"/>
    <w:rsid w:val="00297F67"/>
    <w:rsid w:val="00297FE2"/>
    <w:rsid w:val="002A19E9"/>
    <w:rsid w:val="002A1CAD"/>
    <w:rsid w:val="002A50CB"/>
    <w:rsid w:val="002A6AC0"/>
    <w:rsid w:val="002A773B"/>
    <w:rsid w:val="002B01A8"/>
    <w:rsid w:val="002B0640"/>
    <w:rsid w:val="002B14E3"/>
    <w:rsid w:val="002B1D7C"/>
    <w:rsid w:val="002B20C9"/>
    <w:rsid w:val="002B2D7E"/>
    <w:rsid w:val="002B3272"/>
    <w:rsid w:val="002B3844"/>
    <w:rsid w:val="002B3B6A"/>
    <w:rsid w:val="002B3EB6"/>
    <w:rsid w:val="002B4115"/>
    <w:rsid w:val="002B44C3"/>
    <w:rsid w:val="002B50E1"/>
    <w:rsid w:val="002B53C3"/>
    <w:rsid w:val="002B55A7"/>
    <w:rsid w:val="002B6715"/>
    <w:rsid w:val="002B72C2"/>
    <w:rsid w:val="002B751F"/>
    <w:rsid w:val="002C133C"/>
    <w:rsid w:val="002C1B2F"/>
    <w:rsid w:val="002C21D0"/>
    <w:rsid w:val="002C224A"/>
    <w:rsid w:val="002C3608"/>
    <w:rsid w:val="002C4330"/>
    <w:rsid w:val="002C4A7A"/>
    <w:rsid w:val="002C569C"/>
    <w:rsid w:val="002C5799"/>
    <w:rsid w:val="002C5A76"/>
    <w:rsid w:val="002C6318"/>
    <w:rsid w:val="002D012C"/>
    <w:rsid w:val="002D0613"/>
    <w:rsid w:val="002D0B13"/>
    <w:rsid w:val="002D3153"/>
    <w:rsid w:val="002D38E9"/>
    <w:rsid w:val="002D4212"/>
    <w:rsid w:val="002D4C07"/>
    <w:rsid w:val="002D5918"/>
    <w:rsid w:val="002D712C"/>
    <w:rsid w:val="002D7BF2"/>
    <w:rsid w:val="002E0144"/>
    <w:rsid w:val="002E017A"/>
    <w:rsid w:val="002E04F5"/>
    <w:rsid w:val="002E0838"/>
    <w:rsid w:val="002E0CCB"/>
    <w:rsid w:val="002E15EB"/>
    <w:rsid w:val="002E1A46"/>
    <w:rsid w:val="002E21D0"/>
    <w:rsid w:val="002E2CF1"/>
    <w:rsid w:val="002E458B"/>
    <w:rsid w:val="002E498D"/>
    <w:rsid w:val="002E5012"/>
    <w:rsid w:val="002E7146"/>
    <w:rsid w:val="002F0036"/>
    <w:rsid w:val="002F0545"/>
    <w:rsid w:val="002F0E50"/>
    <w:rsid w:val="002F0F90"/>
    <w:rsid w:val="002F25D8"/>
    <w:rsid w:val="002F2A7E"/>
    <w:rsid w:val="002F3B38"/>
    <w:rsid w:val="002F3B6E"/>
    <w:rsid w:val="002F3D46"/>
    <w:rsid w:val="002F4476"/>
    <w:rsid w:val="002F54FC"/>
    <w:rsid w:val="002F5DAC"/>
    <w:rsid w:val="002F62FA"/>
    <w:rsid w:val="002F6405"/>
    <w:rsid w:val="002F6FC6"/>
    <w:rsid w:val="002F7A6B"/>
    <w:rsid w:val="002F7C21"/>
    <w:rsid w:val="0030011C"/>
    <w:rsid w:val="00300156"/>
    <w:rsid w:val="003004BB"/>
    <w:rsid w:val="00300550"/>
    <w:rsid w:val="00300835"/>
    <w:rsid w:val="00302017"/>
    <w:rsid w:val="00302437"/>
    <w:rsid w:val="00302495"/>
    <w:rsid w:val="003040C4"/>
    <w:rsid w:val="00304280"/>
    <w:rsid w:val="00304B34"/>
    <w:rsid w:val="0030514F"/>
    <w:rsid w:val="0030542F"/>
    <w:rsid w:val="00305A96"/>
    <w:rsid w:val="00305ED2"/>
    <w:rsid w:val="003076C6"/>
    <w:rsid w:val="00307A9E"/>
    <w:rsid w:val="00307CA6"/>
    <w:rsid w:val="00310645"/>
    <w:rsid w:val="003106A1"/>
    <w:rsid w:val="0031147B"/>
    <w:rsid w:val="00311839"/>
    <w:rsid w:val="00311A86"/>
    <w:rsid w:val="00311E74"/>
    <w:rsid w:val="00312265"/>
    <w:rsid w:val="003134CD"/>
    <w:rsid w:val="0031356B"/>
    <w:rsid w:val="003147FA"/>
    <w:rsid w:val="00314D2C"/>
    <w:rsid w:val="00316121"/>
    <w:rsid w:val="003161D3"/>
    <w:rsid w:val="00316C46"/>
    <w:rsid w:val="003175DE"/>
    <w:rsid w:val="00317847"/>
    <w:rsid w:val="00317B0A"/>
    <w:rsid w:val="00321908"/>
    <w:rsid w:val="00321FCD"/>
    <w:rsid w:val="003227E6"/>
    <w:rsid w:val="00325078"/>
    <w:rsid w:val="0032556F"/>
    <w:rsid w:val="00331FE5"/>
    <w:rsid w:val="0033212D"/>
    <w:rsid w:val="0033259D"/>
    <w:rsid w:val="003325A7"/>
    <w:rsid w:val="0033289C"/>
    <w:rsid w:val="00333A79"/>
    <w:rsid w:val="00333DB9"/>
    <w:rsid w:val="00334ECA"/>
    <w:rsid w:val="00335547"/>
    <w:rsid w:val="003363C6"/>
    <w:rsid w:val="00337B4D"/>
    <w:rsid w:val="00337D96"/>
    <w:rsid w:val="0034075E"/>
    <w:rsid w:val="003414FC"/>
    <w:rsid w:val="003415EF"/>
    <w:rsid w:val="00342425"/>
    <w:rsid w:val="00343539"/>
    <w:rsid w:val="003436C9"/>
    <w:rsid w:val="00344658"/>
    <w:rsid w:val="00344F50"/>
    <w:rsid w:val="003452EB"/>
    <w:rsid w:val="003459CC"/>
    <w:rsid w:val="003460C5"/>
    <w:rsid w:val="00346326"/>
    <w:rsid w:val="00346C9B"/>
    <w:rsid w:val="00346CFA"/>
    <w:rsid w:val="0035062D"/>
    <w:rsid w:val="003510E8"/>
    <w:rsid w:val="00351C6E"/>
    <w:rsid w:val="00352FDE"/>
    <w:rsid w:val="00354587"/>
    <w:rsid w:val="00354B22"/>
    <w:rsid w:val="0035585A"/>
    <w:rsid w:val="00356048"/>
    <w:rsid w:val="00356104"/>
    <w:rsid w:val="00360649"/>
    <w:rsid w:val="00360BA7"/>
    <w:rsid w:val="00361070"/>
    <w:rsid w:val="003611EF"/>
    <w:rsid w:val="003613A4"/>
    <w:rsid w:val="00363D08"/>
    <w:rsid w:val="003649A9"/>
    <w:rsid w:val="00366E92"/>
    <w:rsid w:val="003676A7"/>
    <w:rsid w:val="003707D8"/>
    <w:rsid w:val="00371338"/>
    <w:rsid w:val="00371A4B"/>
    <w:rsid w:val="00371A86"/>
    <w:rsid w:val="003727A3"/>
    <w:rsid w:val="00372B86"/>
    <w:rsid w:val="00374000"/>
    <w:rsid w:val="00376018"/>
    <w:rsid w:val="0037618E"/>
    <w:rsid w:val="00376BAC"/>
    <w:rsid w:val="003771E5"/>
    <w:rsid w:val="00380F4C"/>
    <w:rsid w:val="00381ACD"/>
    <w:rsid w:val="00382DBE"/>
    <w:rsid w:val="00382DE3"/>
    <w:rsid w:val="003831C5"/>
    <w:rsid w:val="00383CD3"/>
    <w:rsid w:val="003843B7"/>
    <w:rsid w:val="00385067"/>
    <w:rsid w:val="003870EF"/>
    <w:rsid w:val="003907BB"/>
    <w:rsid w:val="00391A86"/>
    <w:rsid w:val="0039248B"/>
    <w:rsid w:val="003929D7"/>
    <w:rsid w:val="00393474"/>
    <w:rsid w:val="00393B83"/>
    <w:rsid w:val="003949ED"/>
    <w:rsid w:val="00396939"/>
    <w:rsid w:val="0039701D"/>
    <w:rsid w:val="00397193"/>
    <w:rsid w:val="003A1305"/>
    <w:rsid w:val="003A1658"/>
    <w:rsid w:val="003A1B34"/>
    <w:rsid w:val="003A2031"/>
    <w:rsid w:val="003A21C4"/>
    <w:rsid w:val="003A295A"/>
    <w:rsid w:val="003A2C53"/>
    <w:rsid w:val="003A35F2"/>
    <w:rsid w:val="003A3A04"/>
    <w:rsid w:val="003A415E"/>
    <w:rsid w:val="003A4161"/>
    <w:rsid w:val="003A6A56"/>
    <w:rsid w:val="003A7426"/>
    <w:rsid w:val="003A77AA"/>
    <w:rsid w:val="003A787B"/>
    <w:rsid w:val="003A7DF8"/>
    <w:rsid w:val="003B1539"/>
    <w:rsid w:val="003B2987"/>
    <w:rsid w:val="003B2C89"/>
    <w:rsid w:val="003B4341"/>
    <w:rsid w:val="003B4813"/>
    <w:rsid w:val="003B56E7"/>
    <w:rsid w:val="003B66BA"/>
    <w:rsid w:val="003B6D8C"/>
    <w:rsid w:val="003C106B"/>
    <w:rsid w:val="003C1B52"/>
    <w:rsid w:val="003C35C6"/>
    <w:rsid w:val="003C370B"/>
    <w:rsid w:val="003C370C"/>
    <w:rsid w:val="003C37F7"/>
    <w:rsid w:val="003C498A"/>
    <w:rsid w:val="003C5336"/>
    <w:rsid w:val="003C5ECB"/>
    <w:rsid w:val="003C66D1"/>
    <w:rsid w:val="003C6E43"/>
    <w:rsid w:val="003C7737"/>
    <w:rsid w:val="003C7EE9"/>
    <w:rsid w:val="003D026E"/>
    <w:rsid w:val="003D07B2"/>
    <w:rsid w:val="003D0901"/>
    <w:rsid w:val="003D1EFA"/>
    <w:rsid w:val="003D2146"/>
    <w:rsid w:val="003D4443"/>
    <w:rsid w:val="003D55D4"/>
    <w:rsid w:val="003D5D2F"/>
    <w:rsid w:val="003D6489"/>
    <w:rsid w:val="003D6763"/>
    <w:rsid w:val="003D731F"/>
    <w:rsid w:val="003D77D8"/>
    <w:rsid w:val="003D7AA1"/>
    <w:rsid w:val="003E0C02"/>
    <w:rsid w:val="003E1D1B"/>
    <w:rsid w:val="003E25E4"/>
    <w:rsid w:val="003E3623"/>
    <w:rsid w:val="003E3960"/>
    <w:rsid w:val="003E4518"/>
    <w:rsid w:val="003E46EF"/>
    <w:rsid w:val="003E4882"/>
    <w:rsid w:val="003E5FEE"/>
    <w:rsid w:val="003E6457"/>
    <w:rsid w:val="003E7691"/>
    <w:rsid w:val="003E7949"/>
    <w:rsid w:val="003E7AF9"/>
    <w:rsid w:val="003E7E66"/>
    <w:rsid w:val="003F01D8"/>
    <w:rsid w:val="003F1C61"/>
    <w:rsid w:val="003F1DDA"/>
    <w:rsid w:val="003F1DFC"/>
    <w:rsid w:val="003F22D6"/>
    <w:rsid w:val="003F2E6A"/>
    <w:rsid w:val="003F33E9"/>
    <w:rsid w:val="003F3596"/>
    <w:rsid w:val="003F3A87"/>
    <w:rsid w:val="003F4C5F"/>
    <w:rsid w:val="003F4E86"/>
    <w:rsid w:val="003F51CD"/>
    <w:rsid w:val="003F53C0"/>
    <w:rsid w:val="003F5BB3"/>
    <w:rsid w:val="003F6829"/>
    <w:rsid w:val="003F6F6A"/>
    <w:rsid w:val="003F7E4C"/>
    <w:rsid w:val="00400168"/>
    <w:rsid w:val="00400787"/>
    <w:rsid w:val="004012A3"/>
    <w:rsid w:val="00401A6E"/>
    <w:rsid w:val="0040205F"/>
    <w:rsid w:val="00402676"/>
    <w:rsid w:val="00403E26"/>
    <w:rsid w:val="00404CE9"/>
    <w:rsid w:val="004061ED"/>
    <w:rsid w:val="004070D4"/>
    <w:rsid w:val="004074AB"/>
    <w:rsid w:val="0040751B"/>
    <w:rsid w:val="00407F72"/>
    <w:rsid w:val="0041193F"/>
    <w:rsid w:val="00411B29"/>
    <w:rsid w:val="00412853"/>
    <w:rsid w:val="00412C34"/>
    <w:rsid w:val="00412E0F"/>
    <w:rsid w:val="00413645"/>
    <w:rsid w:val="00413FDA"/>
    <w:rsid w:val="00414A8B"/>
    <w:rsid w:val="00414D84"/>
    <w:rsid w:val="00416651"/>
    <w:rsid w:val="0041681C"/>
    <w:rsid w:val="00416ECF"/>
    <w:rsid w:val="004201B3"/>
    <w:rsid w:val="00420B51"/>
    <w:rsid w:val="00421036"/>
    <w:rsid w:val="00421F41"/>
    <w:rsid w:val="00422E04"/>
    <w:rsid w:val="0042314D"/>
    <w:rsid w:val="00423453"/>
    <w:rsid w:val="00423BBE"/>
    <w:rsid w:val="00424313"/>
    <w:rsid w:val="00424769"/>
    <w:rsid w:val="00424DAC"/>
    <w:rsid w:val="004252DA"/>
    <w:rsid w:val="00425429"/>
    <w:rsid w:val="00425D3A"/>
    <w:rsid w:val="004263F1"/>
    <w:rsid w:val="00426973"/>
    <w:rsid w:val="00426CAB"/>
    <w:rsid w:val="00426DEE"/>
    <w:rsid w:val="00427149"/>
    <w:rsid w:val="00427640"/>
    <w:rsid w:val="00427D37"/>
    <w:rsid w:val="004305A9"/>
    <w:rsid w:val="004305BF"/>
    <w:rsid w:val="00430DEC"/>
    <w:rsid w:val="004312DC"/>
    <w:rsid w:val="004321CD"/>
    <w:rsid w:val="004337EC"/>
    <w:rsid w:val="00433EA3"/>
    <w:rsid w:val="0043420F"/>
    <w:rsid w:val="00435162"/>
    <w:rsid w:val="0043613B"/>
    <w:rsid w:val="004363A4"/>
    <w:rsid w:val="004372B7"/>
    <w:rsid w:val="004414F5"/>
    <w:rsid w:val="004418E3"/>
    <w:rsid w:val="004420E3"/>
    <w:rsid w:val="004425D5"/>
    <w:rsid w:val="004426F3"/>
    <w:rsid w:val="00442CD8"/>
    <w:rsid w:val="00442CF6"/>
    <w:rsid w:val="00443628"/>
    <w:rsid w:val="0044364A"/>
    <w:rsid w:val="00443995"/>
    <w:rsid w:val="00443A04"/>
    <w:rsid w:val="00444035"/>
    <w:rsid w:val="0044447F"/>
    <w:rsid w:val="004447CA"/>
    <w:rsid w:val="00445135"/>
    <w:rsid w:val="004459DC"/>
    <w:rsid w:val="00447866"/>
    <w:rsid w:val="004503AD"/>
    <w:rsid w:val="0045054B"/>
    <w:rsid w:val="004508C9"/>
    <w:rsid w:val="00450F6D"/>
    <w:rsid w:val="004510BD"/>
    <w:rsid w:val="00453F03"/>
    <w:rsid w:val="004540B1"/>
    <w:rsid w:val="0045435C"/>
    <w:rsid w:val="00454C40"/>
    <w:rsid w:val="00455A10"/>
    <w:rsid w:val="00455FD3"/>
    <w:rsid w:val="004577E9"/>
    <w:rsid w:val="00460C80"/>
    <w:rsid w:val="004616E6"/>
    <w:rsid w:val="00461FF1"/>
    <w:rsid w:val="004622B9"/>
    <w:rsid w:val="00462591"/>
    <w:rsid w:val="00462F3F"/>
    <w:rsid w:val="00463298"/>
    <w:rsid w:val="004636C0"/>
    <w:rsid w:val="004648B2"/>
    <w:rsid w:val="004651AA"/>
    <w:rsid w:val="0046780F"/>
    <w:rsid w:val="00470486"/>
    <w:rsid w:val="004706C8"/>
    <w:rsid w:val="004717D9"/>
    <w:rsid w:val="00471C30"/>
    <w:rsid w:val="00471CAC"/>
    <w:rsid w:val="00472079"/>
    <w:rsid w:val="004729D4"/>
    <w:rsid w:val="00472A04"/>
    <w:rsid w:val="00472B60"/>
    <w:rsid w:val="00472C8E"/>
    <w:rsid w:val="004738E9"/>
    <w:rsid w:val="00475EB7"/>
    <w:rsid w:val="00476517"/>
    <w:rsid w:val="0047670A"/>
    <w:rsid w:val="0047714A"/>
    <w:rsid w:val="0047727E"/>
    <w:rsid w:val="00477D9E"/>
    <w:rsid w:val="004809B9"/>
    <w:rsid w:val="0048109F"/>
    <w:rsid w:val="004851D7"/>
    <w:rsid w:val="004855CA"/>
    <w:rsid w:val="00486D0D"/>
    <w:rsid w:val="0048743A"/>
    <w:rsid w:val="004901FA"/>
    <w:rsid w:val="004905D2"/>
    <w:rsid w:val="004911D0"/>
    <w:rsid w:val="00491267"/>
    <w:rsid w:val="004914F5"/>
    <w:rsid w:val="0049165E"/>
    <w:rsid w:val="00491AAE"/>
    <w:rsid w:val="004934DD"/>
    <w:rsid w:val="004935D9"/>
    <w:rsid w:val="0049360B"/>
    <w:rsid w:val="00494422"/>
    <w:rsid w:val="00494775"/>
    <w:rsid w:val="00495B21"/>
    <w:rsid w:val="0049662C"/>
    <w:rsid w:val="00496B5B"/>
    <w:rsid w:val="004A0966"/>
    <w:rsid w:val="004A0E82"/>
    <w:rsid w:val="004A1C66"/>
    <w:rsid w:val="004A203C"/>
    <w:rsid w:val="004A2A53"/>
    <w:rsid w:val="004A2F3F"/>
    <w:rsid w:val="004A3310"/>
    <w:rsid w:val="004A3AC1"/>
    <w:rsid w:val="004A41A6"/>
    <w:rsid w:val="004A4A2F"/>
    <w:rsid w:val="004A4CAE"/>
    <w:rsid w:val="004A6089"/>
    <w:rsid w:val="004A6916"/>
    <w:rsid w:val="004A7AA3"/>
    <w:rsid w:val="004A7D23"/>
    <w:rsid w:val="004A7ED1"/>
    <w:rsid w:val="004A7F3E"/>
    <w:rsid w:val="004B016F"/>
    <w:rsid w:val="004B04F0"/>
    <w:rsid w:val="004B08A0"/>
    <w:rsid w:val="004B0EA9"/>
    <w:rsid w:val="004B2FF5"/>
    <w:rsid w:val="004B31C0"/>
    <w:rsid w:val="004B387E"/>
    <w:rsid w:val="004B4B5D"/>
    <w:rsid w:val="004B5344"/>
    <w:rsid w:val="004B54CB"/>
    <w:rsid w:val="004B571B"/>
    <w:rsid w:val="004B5C54"/>
    <w:rsid w:val="004B64D6"/>
    <w:rsid w:val="004B6624"/>
    <w:rsid w:val="004B7A51"/>
    <w:rsid w:val="004C0C53"/>
    <w:rsid w:val="004C1F3A"/>
    <w:rsid w:val="004C2127"/>
    <w:rsid w:val="004C2803"/>
    <w:rsid w:val="004C2C4F"/>
    <w:rsid w:val="004C3017"/>
    <w:rsid w:val="004C3414"/>
    <w:rsid w:val="004C39D9"/>
    <w:rsid w:val="004C3BD1"/>
    <w:rsid w:val="004C402F"/>
    <w:rsid w:val="004C4314"/>
    <w:rsid w:val="004C66F1"/>
    <w:rsid w:val="004C6F5C"/>
    <w:rsid w:val="004C73FF"/>
    <w:rsid w:val="004C7C4D"/>
    <w:rsid w:val="004D0972"/>
    <w:rsid w:val="004D0C39"/>
    <w:rsid w:val="004D1016"/>
    <w:rsid w:val="004D1079"/>
    <w:rsid w:val="004D15C4"/>
    <w:rsid w:val="004D1990"/>
    <w:rsid w:val="004D210E"/>
    <w:rsid w:val="004D27C5"/>
    <w:rsid w:val="004D342F"/>
    <w:rsid w:val="004D572C"/>
    <w:rsid w:val="004D5DC5"/>
    <w:rsid w:val="004D7495"/>
    <w:rsid w:val="004E07F6"/>
    <w:rsid w:val="004E0BD9"/>
    <w:rsid w:val="004E0C39"/>
    <w:rsid w:val="004E1715"/>
    <w:rsid w:val="004E2690"/>
    <w:rsid w:val="004E39A0"/>
    <w:rsid w:val="004E490C"/>
    <w:rsid w:val="004E559C"/>
    <w:rsid w:val="004E568C"/>
    <w:rsid w:val="004E5B68"/>
    <w:rsid w:val="004E6730"/>
    <w:rsid w:val="004E6875"/>
    <w:rsid w:val="004E6AB1"/>
    <w:rsid w:val="004E7D81"/>
    <w:rsid w:val="004F0A1B"/>
    <w:rsid w:val="004F11C0"/>
    <w:rsid w:val="004F1E7B"/>
    <w:rsid w:val="004F273D"/>
    <w:rsid w:val="004F2B3E"/>
    <w:rsid w:val="004F3529"/>
    <w:rsid w:val="004F5188"/>
    <w:rsid w:val="004F52BF"/>
    <w:rsid w:val="004F661F"/>
    <w:rsid w:val="004F7427"/>
    <w:rsid w:val="004F753A"/>
    <w:rsid w:val="004F78EE"/>
    <w:rsid w:val="004F79EC"/>
    <w:rsid w:val="0050009D"/>
    <w:rsid w:val="005003C0"/>
    <w:rsid w:val="0050067B"/>
    <w:rsid w:val="005006E1"/>
    <w:rsid w:val="00500A80"/>
    <w:rsid w:val="00501228"/>
    <w:rsid w:val="00501EBD"/>
    <w:rsid w:val="005026EB"/>
    <w:rsid w:val="00502885"/>
    <w:rsid w:val="00503553"/>
    <w:rsid w:val="005045ED"/>
    <w:rsid w:val="00505F66"/>
    <w:rsid w:val="00506AF7"/>
    <w:rsid w:val="00506C8D"/>
    <w:rsid w:val="00507750"/>
    <w:rsid w:val="00510A43"/>
    <w:rsid w:val="00510A94"/>
    <w:rsid w:val="00510A9E"/>
    <w:rsid w:val="005115BB"/>
    <w:rsid w:val="00511663"/>
    <w:rsid w:val="00512676"/>
    <w:rsid w:val="00513138"/>
    <w:rsid w:val="005135F6"/>
    <w:rsid w:val="005141CF"/>
    <w:rsid w:val="005156F8"/>
    <w:rsid w:val="005162CF"/>
    <w:rsid w:val="00516E56"/>
    <w:rsid w:val="0051787D"/>
    <w:rsid w:val="00521459"/>
    <w:rsid w:val="005219E2"/>
    <w:rsid w:val="00522134"/>
    <w:rsid w:val="00522954"/>
    <w:rsid w:val="00522DD7"/>
    <w:rsid w:val="00523949"/>
    <w:rsid w:val="00523C84"/>
    <w:rsid w:val="00524141"/>
    <w:rsid w:val="00524A26"/>
    <w:rsid w:val="00524B13"/>
    <w:rsid w:val="00525134"/>
    <w:rsid w:val="0052596B"/>
    <w:rsid w:val="005259C1"/>
    <w:rsid w:val="00525E26"/>
    <w:rsid w:val="00530875"/>
    <w:rsid w:val="005358C7"/>
    <w:rsid w:val="00535AC2"/>
    <w:rsid w:val="00535CF4"/>
    <w:rsid w:val="00535FC6"/>
    <w:rsid w:val="0053646E"/>
    <w:rsid w:val="0053668F"/>
    <w:rsid w:val="00536D8A"/>
    <w:rsid w:val="0053735B"/>
    <w:rsid w:val="00537981"/>
    <w:rsid w:val="00540013"/>
    <w:rsid w:val="00540F5E"/>
    <w:rsid w:val="005431AE"/>
    <w:rsid w:val="00543E75"/>
    <w:rsid w:val="00544049"/>
    <w:rsid w:val="00544A9B"/>
    <w:rsid w:val="00544DDB"/>
    <w:rsid w:val="005461F4"/>
    <w:rsid w:val="005466C8"/>
    <w:rsid w:val="00546EE4"/>
    <w:rsid w:val="0054737A"/>
    <w:rsid w:val="00547E0E"/>
    <w:rsid w:val="005505E4"/>
    <w:rsid w:val="00550822"/>
    <w:rsid w:val="005509EC"/>
    <w:rsid w:val="00550B45"/>
    <w:rsid w:val="00550CD6"/>
    <w:rsid w:val="00551747"/>
    <w:rsid w:val="00551D8F"/>
    <w:rsid w:val="00551F6B"/>
    <w:rsid w:val="00552D8C"/>
    <w:rsid w:val="00552E12"/>
    <w:rsid w:val="005539A4"/>
    <w:rsid w:val="00553C36"/>
    <w:rsid w:val="0055450D"/>
    <w:rsid w:val="005546E0"/>
    <w:rsid w:val="0055584F"/>
    <w:rsid w:val="00557321"/>
    <w:rsid w:val="005575AB"/>
    <w:rsid w:val="005576B1"/>
    <w:rsid w:val="00557CAE"/>
    <w:rsid w:val="0056061E"/>
    <w:rsid w:val="0056151A"/>
    <w:rsid w:val="00561784"/>
    <w:rsid w:val="00562A93"/>
    <w:rsid w:val="00562D60"/>
    <w:rsid w:val="00563530"/>
    <w:rsid w:val="00567571"/>
    <w:rsid w:val="005708E8"/>
    <w:rsid w:val="00570D0F"/>
    <w:rsid w:val="0057307C"/>
    <w:rsid w:val="0057340E"/>
    <w:rsid w:val="00575043"/>
    <w:rsid w:val="005756AE"/>
    <w:rsid w:val="0057667A"/>
    <w:rsid w:val="005767F8"/>
    <w:rsid w:val="00576CA6"/>
    <w:rsid w:val="00576F0E"/>
    <w:rsid w:val="0058073E"/>
    <w:rsid w:val="005822F9"/>
    <w:rsid w:val="0058254C"/>
    <w:rsid w:val="00583859"/>
    <w:rsid w:val="00583BCE"/>
    <w:rsid w:val="00584389"/>
    <w:rsid w:val="00584403"/>
    <w:rsid w:val="005853FE"/>
    <w:rsid w:val="0058596B"/>
    <w:rsid w:val="005860CF"/>
    <w:rsid w:val="005876CF"/>
    <w:rsid w:val="00590057"/>
    <w:rsid w:val="0059019D"/>
    <w:rsid w:val="00590EDD"/>
    <w:rsid w:val="00591CE5"/>
    <w:rsid w:val="005925D3"/>
    <w:rsid w:val="00594F0D"/>
    <w:rsid w:val="00596060"/>
    <w:rsid w:val="00596BBF"/>
    <w:rsid w:val="00597B97"/>
    <w:rsid w:val="00597C28"/>
    <w:rsid w:val="00597D1C"/>
    <w:rsid w:val="005A0B50"/>
    <w:rsid w:val="005A1186"/>
    <w:rsid w:val="005A123F"/>
    <w:rsid w:val="005A1A8B"/>
    <w:rsid w:val="005A3032"/>
    <w:rsid w:val="005A4080"/>
    <w:rsid w:val="005A48F8"/>
    <w:rsid w:val="005A4E8D"/>
    <w:rsid w:val="005A5A9D"/>
    <w:rsid w:val="005A5E82"/>
    <w:rsid w:val="005A627A"/>
    <w:rsid w:val="005A7AE9"/>
    <w:rsid w:val="005B070B"/>
    <w:rsid w:val="005B0845"/>
    <w:rsid w:val="005B1D7C"/>
    <w:rsid w:val="005B4296"/>
    <w:rsid w:val="005B601B"/>
    <w:rsid w:val="005B61CA"/>
    <w:rsid w:val="005B7530"/>
    <w:rsid w:val="005B760D"/>
    <w:rsid w:val="005C0195"/>
    <w:rsid w:val="005C1D15"/>
    <w:rsid w:val="005C239A"/>
    <w:rsid w:val="005C258A"/>
    <w:rsid w:val="005C4097"/>
    <w:rsid w:val="005C51A7"/>
    <w:rsid w:val="005C5826"/>
    <w:rsid w:val="005C5ACE"/>
    <w:rsid w:val="005C6325"/>
    <w:rsid w:val="005C6358"/>
    <w:rsid w:val="005C64F2"/>
    <w:rsid w:val="005C67D7"/>
    <w:rsid w:val="005C760C"/>
    <w:rsid w:val="005D11D8"/>
    <w:rsid w:val="005D1364"/>
    <w:rsid w:val="005D1C69"/>
    <w:rsid w:val="005D29BE"/>
    <w:rsid w:val="005D2D10"/>
    <w:rsid w:val="005D2DC0"/>
    <w:rsid w:val="005D33D0"/>
    <w:rsid w:val="005D4B3C"/>
    <w:rsid w:val="005D688C"/>
    <w:rsid w:val="005D6DBE"/>
    <w:rsid w:val="005E008C"/>
    <w:rsid w:val="005E1C8F"/>
    <w:rsid w:val="005E37D7"/>
    <w:rsid w:val="005E3C85"/>
    <w:rsid w:val="005E4B0C"/>
    <w:rsid w:val="005E6697"/>
    <w:rsid w:val="005E751E"/>
    <w:rsid w:val="005E7642"/>
    <w:rsid w:val="005E7FA3"/>
    <w:rsid w:val="005F0091"/>
    <w:rsid w:val="005F0245"/>
    <w:rsid w:val="005F0B6C"/>
    <w:rsid w:val="005F15F1"/>
    <w:rsid w:val="005F19A7"/>
    <w:rsid w:val="005F2D82"/>
    <w:rsid w:val="005F3423"/>
    <w:rsid w:val="005F3A1B"/>
    <w:rsid w:val="005F3C77"/>
    <w:rsid w:val="005F4625"/>
    <w:rsid w:val="005F4664"/>
    <w:rsid w:val="005F51EB"/>
    <w:rsid w:val="005F60B5"/>
    <w:rsid w:val="005F6D2A"/>
    <w:rsid w:val="005F7069"/>
    <w:rsid w:val="005F7084"/>
    <w:rsid w:val="00600924"/>
    <w:rsid w:val="0060239E"/>
    <w:rsid w:val="00603278"/>
    <w:rsid w:val="00604EAF"/>
    <w:rsid w:val="0060504C"/>
    <w:rsid w:val="006050A2"/>
    <w:rsid w:val="0060569C"/>
    <w:rsid w:val="00606434"/>
    <w:rsid w:val="00607988"/>
    <w:rsid w:val="00611528"/>
    <w:rsid w:val="00612167"/>
    <w:rsid w:val="00612DEB"/>
    <w:rsid w:val="00612E91"/>
    <w:rsid w:val="00613AC1"/>
    <w:rsid w:val="00613DC0"/>
    <w:rsid w:val="00615340"/>
    <w:rsid w:val="00615760"/>
    <w:rsid w:val="006157AC"/>
    <w:rsid w:val="00615CF4"/>
    <w:rsid w:val="00615D71"/>
    <w:rsid w:val="00616BD1"/>
    <w:rsid w:val="00616C5D"/>
    <w:rsid w:val="00620792"/>
    <w:rsid w:val="00620A29"/>
    <w:rsid w:val="006217CE"/>
    <w:rsid w:val="006221B9"/>
    <w:rsid w:val="006222A8"/>
    <w:rsid w:val="00622302"/>
    <w:rsid w:val="00622A04"/>
    <w:rsid w:val="00623783"/>
    <w:rsid w:val="0062763F"/>
    <w:rsid w:val="00627F90"/>
    <w:rsid w:val="00630486"/>
    <w:rsid w:val="00631246"/>
    <w:rsid w:val="00632EE3"/>
    <w:rsid w:val="00633361"/>
    <w:rsid w:val="00634437"/>
    <w:rsid w:val="0064102F"/>
    <w:rsid w:val="0064137C"/>
    <w:rsid w:val="00641CF9"/>
    <w:rsid w:val="00641EC1"/>
    <w:rsid w:val="0064203E"/>
    <w:rsid w:val="00642A6C"/>
    <w:rsid w:val="00643BDE"/>
    <w:rsid w:val="006446B7"/>
    <w:rsid w:val="00644ECC"/>
    <w:rsid w:val="006460FF"/>
    <w:rsid w:val="00647E3E"/>
    <w:rsid w:val="006501AC"/>
    <w:rsid w:val="00650501"/>
    <w:rsid w:val="0065087E"/>
    <w:rsid w:val="00650C71"/>
    <w:rsid w:val="006515EE"/>
    <w:rsid w:val="006515FB"/>
    <w:rsid w:val="00651633"/>
    <w:rsid w:val="00651C46"/>
    <w:rsid w:val="00653105"/>
    <w:rsid w:val="00653578"/>
    <w:rsid w:val="0065390E"/>
    <w:rsid w:val="006539DA"/>
    <w:rsid w:val="00653B73"/>
    <w:rsid w:val="0065414A"/>
    <w:rsid w:val="006543C7"/>
    <w:rsid w:val="00654474"/>
    <w:rsid w:val="00654955"/>
    <w:rsid w:val="0065548F"/>
    <w:rsid w:val="0065588B"/>
    <w:rsid w:val="006565ED"/>
    <w:rsid w:val="006573E6"/>
    <w:rsid w:val="00657F2C"/>
    <w:rsid w:val="00660709"/>
    <w:rsid w:val="00660F7F"/>
    <w:rsid w:val="006611C8"/>
    <w:rsid w:val="00662516"/>
    <w:rsid w:val="00662C19"/>
    <w:rsid w:val="006649BD"/>
    <w:rsid w:val="00665798"/>
    <w:rsid w:val="006670E4"/>
    <w:rsid w:val="006679F8"/>
    <w:rsid w:val="00667D79"/>
    <w:rsid w:val="00670123"/>
    <w:rsid w:val="006702E3"/>
    <w:rsid w:val="006703FC"/>
    <w:rsid w:val="00670911"/>
    <w:rsid w:val="006709B2"/>
    <w:rsid w:val="006712C5"/>
    <w:rsid w:val="0067148C"/>
    <w:rsid w:val="00672002"/>
    <w:rsid w:val="0067267E"/>
    <w:rsid w:val="00672920"/>
    <w:rsid w:val="0067453A"/>
    <w:rsid w:val="0067481C"/>
    <w:rsid w:val="00674F5B"/>
    <w:rsid w:val="00675144"/>
    <w:rsid w:val="00675153"/>
    <w:rsid w:val="0067529C"/>
    <w:rsid w:val="00675C2D"/>
    <w:rsid w:val="00675E74"/>
    <w:rsid w:val="006767EB"/>
    <w:rsid w:val="00677496"/>
    <w:rsid w:val="0068036B"/>
    <w:rsid w:val="00680AE7"/>
    <w:rsid w:val="00681AD4"/>
    <w:rsid w:val="00681EAE"/>
    <w:rsid w:val="00682EC8"/>
    <w:rsid w:val="0068399F"/>
    <w:rsid w:val="00683BD8"/>
    <w:rsid w:val="006843CB"/>
    <w:rsid w:val="00684C5B"/>
    <w:rsid w:val="00684E00"/>
    <w:rsid w:val="0068560E"/>
    <w:rsid w:val="00685EC9"/>
    <w:rsid w:val="00685F7A"/>
    <w:rsid w:val="0068718C"/>
    <w:rsid w:val="00691801"/>
    <w:rsid w:val="00692378"/>
    <w:rsid w:val="006955F6"/>
    <w:rsid w:val="00695607"/>
    <w:rsid w:val="00696446"/>
    <w:rsid w:val="00696DEA"/>
    <w:rsid w:val="006970B3"/>
    <w:rsid w:val="00697F2B"/>
    <w:rsid w:val="006A0A68"/>
    <w:rsid w:val="006A0DD9"/>
    <w:rsid w:val="006A1411"/>
    <w:rsid w:val="006A1416"/>
    <w:rsid w:val="006A2FE3"/>
    <w:rsid w:val="006A3A37"/>
    <w:rsid w:val="006A58F7"/>
    <w:rsid w:val="006A6262"/>
    <w:rsid w:val="006A771A"/>
    <w:rsid w:val="006B047B"/>
    <w:rsid w:val="006B08B6"/>
    <w:rsid w:val="006B0D78"/>
    <w:rsid w:val="006B13A7"/>
    <w:rsid w:val="006B13E9"/>
    <w:rsid w:val="006B2A56"/>
    <w:rsid w:val="006B37EF"/>
    <w:rsid w:val="006B3F4D"/>
    <w:rsid w:val="006B4C95"/>
    <w:rsid w:val="006B56B7"/>
    <w:rsid w:val="006B5B77"/>
    <w:rsid w:val="006B5CA3"/>
    <w:rsid w:val="006B650C"/>
    <w:rsid w:val="006B65CA"/>
    <w:rsid w:val="006B6ECF"/>
    <w:rsid w:val="006C095A"/>
    <w:rsid w:val="006C0F17"/>
    <w:rsid w:val="006C1917"/>
    <w:rsid w:val="006C213A"/>
    <w:rsid w:val="006C29BE"/>
    <w:rsid w:val="006C2C48"/>
    <w:rsid w:val="006C379D"/>
    <w:rsid w:val="006C4AD0"/>
    <w:rsid w:val="006C582A"/>
    <w:rsid w:val="006C5C4E"/>
    <w:rsid w:val="006C5F02"/>
    <w:rsid w:val="006C6033"/>
    <w:rsid w:val="006C7562"/>
    <w:rsid w:val="006D0C5F"/>
    <w:rsid w:val="006D0FC8"/>
    <w:rsid w:val="006D1572"/>
    <w:rsid w:val="006D19A8"/>
    <w:rsid w:val="006D1D7B"/>
    <w:rsid w:val="006D563F"/>
    <w:rsid w:val="006D5903"/>
    <w:rsid w:val="006D63CD"/>
    <w:rsid w:val="006D684F"/>
    <w:rsid w:val="006D7B37"/>
    <w:rsid w:val="006E00B4"/>
    <w:rsid w:val="006E1EB5"/>
    <w:rsid w:val="006E2A00"/>
    <w:rsid w:val="006E41F7"/>
    <w:rsid w:val="006E4576"/>
    <w:rsid w:val="006E51D2"/>
    <w:rsid w:val="006E54F0"/>
    <w:rsid w:val="006E5A26"/>
    <w:rsid w:val="006E7621"/>
    <w:rsid w:val="006F1DE7"/>
    <w:rsid w:val="006F1E59"/>
    <w:rsid w:val="006F209C"/>
    <w:rsid w:val="006F3AFB"/>
    <w:rsid w:val="006F5790"/>
    <w:rsid w:val="006F5DA2"/>
    <w:rsid w:val="006F5E47"/>
    <w:rsid w:val="006F5EE4"/>
    <w:rsid w:val="006F713D"/>
    <w:rsid w:val="00700014"/>
    <w:rsid w:val="007003D9"/>
    <w:rsid w:val="00700F99"/>
    <w:rsid w:val="007022D3"/>
    <w:rsid w:val="00703A83"/>
    <w:rsid w:val="00705DF6"/>
    <w:rsid w:val="00706607"/>
    <w:rsid w:val="007066C4"/>
    <w:rsid w:val="00707278"/>
    <w:rsid w:val="00707C4A"/>
    <w:rsid w:val="00707FCE"/>
    <w:rsid w:val="00710556"/>
    <w:rsid w:val="00710B22"/>
    <w:rsid w:val="00710DC1"/>
    <w:rsid w:val="007112CC"/>
    <w:rsid w:val="00711526"/>
    <w:rsid w:val="00711ED0"/>
    <w:rsid w:val="007129B0"/>
    <w:rsid w:val="00712A7A"/>
    <w:rsid w:val="00713012"/>
    <w:rsid w:val="00714236"/>
    <w:rsid w:val="0071473D"/>
    <w:rsid w:val="00714E7E"/>
    <w:rsid w:val="00716092"/>
    <w:rsid w:val="0071642E"/>
    <w:rsid w:val="007167E2"/>
    <w:rsid w:val="00720120"/>
    <w:rsid w:val="0072030B"/>
    <w:rsid w:val="0072037C"/>
    <w:rsid w:val="00720901"/>
    <w:rsid w:val="0072118B"/>
    <w:rsid w:val="00721A19"/>
    <w:rsid w:val="00721B1A"/>
    <w:rsid w:val="00721B42"/>
    <w:rsid w:val="00722FC5"/>
    <w:rsid w:val="007258BD"/>
    <w:rsid w:val="007261A3"/>
    <w:rsid w:val="00726E50"/>
    <w:rsid w:val="00730802"/>
    <w:rsid w:val="00730B33"/>
    <w:rsid w:val="00731C11"/>
    <w:rsid w:val="007322A1"/>
    <w:rsid w:val="0073366A"/>
    <w:rsid w:val="0073508B"/>
    <w:rsid w:val="007361AC"/>
    <w:rsid w:val="007362A8"/>
    <w:rsid w:val="007369FF"/>
    <w:rsid w:val="007406F6"/>
    <w:rsid w:val="00742363"/>
    <w:rsid w:val="00742C12"/>
    <w:rsid w:val="0074443B"/>
    <w:rsid w:val="00744C69"/>
    <w:rsid w:val="00746717"/>
    <w:rsid w:val="00746B34"/>
    <w:rsid w:val="00747365"/>
    <w:rsid w:val="00747D25"/>
    <w:rsid w:val="00750CD0"/>
    <w:rsid w:val="0075161E"/>
    <w:rsid w:val="00752392"/>
    <w:rsid w:val="007526A1"/>
    <w:rsid w:val="007530C0"/>
    <w:rsid w:val="007533D1"/>
    <w:rsid w:val="0075433F"/>
    <w:rsid w:val="00754C30"/>
    <w:rsid w:val="007552DD"/>
    <w:rsid w:val="007561BD"/>
    <w:rsid w:val="00756513"/>
    <w:rsid w:val="007567A2"/>
    <w:rsid w:val="0075710F"/>
    <w:rsid w:val="00760578"/>
    <w:rsid w:val="0076066D"/>
    <w:rsid w:val="00761945"/>
    <w:rsid w:val="00761EFF"/>
    <w:rsid w:val="00762502"/>
    <w:rsid w:val="007635A1"/>
    <w:rsid w:val="00763C79"/>
    <w:rsid w:val="00763F14"/>
    <w:rsid w:val="00763FC4"/>
    <w:rsid w:val="00764EA3"/>
    <w:rsid w:val="00764F00"/>
    <w:rsid w:val="00765C17"/>
    <w:rsid w:val="00765CFA"/>
    <w:rsid w:val="00766378"/>
    <w:rsid w:val="007674B8"/>
    <w:rsid w:val="00767F1C"/>
    <w:rsid w:val="0077061B"/>
    <w:rsid w:val="00771A00"/>
    <w:rsid w:val="00771B59"/>
    <w:rsid w:val="00771BAE"/>
    <w:rsid w:val="00773B4C"/>
    <w:rsid w:val="00774612"/>
    <w:rsid w:val="00775439"/>
    <w:rsid w:val="00776D50"/>
    <w:rsid w:val="00777365"/>
    <w:rsid w:val="0078001D"/>
    <w:rsid w:val="00780143"/>
    <w:rsid w:val="007804F8"/>
    <w:rsid w:val="0078094A"/>
    <w:rsid w:val="00780DC4"/>
    <w:rsid w:val="007825BE"/>
    <w:rsid w:val="00782844"/>
    <w:rsid w:val="00783F01"/>
    <w:rsid w:val="00786D20"/>
    <w:rsid w:val="007873AD"/>
    <w:rsid w:val="00790A12"/>
    <w:rsid w:val="00791383"/>
    <w:rsid w:val="00791D8A"/>
    <w:rsid w:val="00793D01"/>
    <w:rsid w:val="00794767"/>
    <w:rsid w:val="007952FC"/>
    <w:rsid w:val="00795EB6"/>
    <w:rsid w:val="0079681E"/>
    <w:rsid w:val="00796E0C"/>
    <w:rsid w:val="007979AA"/>
    <w:rsid w:val="007A02EA"/>
    <w:rsid w:val="007A0400"/>
    <w:rsid w:val="007A1C95"/>
    <w:rsid w:val="007A2D80"/>
    <w:rsid w:val="007A3615"/>
    <w:rsid w:val="007A4BF8"/>
    <w:rsid w:val="007A4FC8"/>
    <w:rsid w:val="007A5379"/>
    <w:rsid w:val="007A6698"/>
    <w:rsid w:val="007B23BC"/>
    <w:rsid w:val="007B2942"/>
    <w:rsid w:val="007B2989"/>
    <w:rsid w:val="007B3356"/>
    <w:rsid w:val="007B40BB"/>
    <w:rsid w:val="007B5618"/>
    <w:rsid w:val="007B68D8"/>
    <w:rsid w:val="007B6ABD"/>
    <w:rsid w:val="007B6E39"/>
    <w:rsid w:val="007B6F9B"/>
    <w:rsid w:val="007C00F8"/>
    <w:rsid w:val="007C0477"/>
    <w:rsid w:val="007C04FC"/>
    <w:rsid w:val="007C0B98"/>
    <w:rsid w:val="007C207E"/>
    <w:rsid w:val="007C35B3"/>
    <w:rsid w:val="007C3966"/>
    <w:rsid w:val="007C47A2"/>
    <w:rsid w:val="007C5656"/>
    <w:rsid w:val="007C683D"/>
    <w:rsid w:val="007C6DA0"/>
    <w:rsid w:val="007D025F"/>
    <w:rsid w:val="007D082F"/>
    <w:rsid w:val="007D0C71"/>
    <w:rsid w:val="007D0C9F"/>
    <w:rsid w:val="007D147D"/>
    <w:rsid w:val="007D1B0A"/>
    <w:rsid w:val="007D244D"/>
    <w:rsid w:val="007D3150"/>
    <w:rsid w:val="007D3275"/>
    <w:rsid w:val="007D33BE"/>
    <w:rsid w:val="007D3A68"/>
    <w:rsid w:val="007D3E44"/>
    <w:rsid w:val="007D4C81"/>
    <w:rsid w:val="007D5743"/>
    <w:rsid w:val="007D66F3"/>
    <w:rsid w:val="007E0C11"/>
    <w:rsid w:val="007E0F32"/>
    <w:rsid w:val="007E16C8"/>
    <w:rsid w:val="007E24C9"/>
    <w:rsid w:val="007E2B6B"/>
    <w:rsid w:val="007E3654"/>
    <w:rsid w:val="007E3A95"/>
    <w:rsid w:val="007E3D7F"/>
    <w:rsid w:val="007E45BC"/>
    <w:rsid w:val="007E64A0"/>
    <w:rsid w:val="007E6BF9"/>
    <w:rsid w:val="007E7A54"/>
    <w:rsid w:val="007F05FD"/>
    <w:rsid w:val="007F0FC4"/>
    <w:rsid w:val="007F187F"/>
    <w:rsid w:val="007F25ED"/>
    <w:rsid w:val="007F27E9"/>
    <w:rsid w:val="007F52CE"/>
    <w:rsid w:val="007F54C9"/>
    <w:rsid w:val="007F7523"/>
    <w:rsid w:val="00801C41"/>
    <w:rsid w:val="008020C0"/>
    <w:rsid w:val="008029FA"/>
    <w:rsid w:val="00803756"/>
    <w:rsid w:val="00805240"/>
    <w:rsid w:val="00805C19"/>
    <w:rsid w:val="008062F2"/>
    <w:rsid w:val="00807247"/>
    <w:rsid w:val="00807723"/>
    <w:rsid w:val="00807F3C"/>
    <w:rsid w:val="0081014C"/>
    <w:rsid w:val="008101A4"/>
    <w:rsid w:val="00810461"/>
    <w:rsid w:val="00810632"/>
    <w:rsid w:val="008122E0"/>
    <w:rsid w:val="00812597"/>
    <w:rsid w:val="0081347A"/>
    <w:rsid w:val="00813ED0"/>
    <w:rsid w:val="0081423F"/>
    <w:rsid w:val="00815E2B"/>
    <w:rsid w:val="008163B5"/>
    <w:rsid w:val="00816491"/>
    <w:rsid w:val="00816815"/>
    <w:rsid w:val="008171E4"/>
    <w:rsid w:val="008179D1"/>
    <w:rsid w:val="008220C0"/>
    <w:rsid w:val="00822179"/>
    <w:rsid w:val="00822247"/>
    <w:rsid w:val="00823B1D"/>
    <w:rsid w:val="00826263"/>
    <w:rsid w:val="00827B7A"/>
    <w:rsid w:val="00827C43"/>
    <w:rsid w:val="00827FC0"/>
    <w:rsid w:val="00831168"/>
    <w:rsid w:val="008315D6"/>
    <w:rsid w:val="0083195E"/>
    <w:rsid w:val="00832229"/>
    <w:rsid w:val="00833813"/>
    <w:rsid w:val="00833C70"/>
    <w:rsid w:val="00836A74"/>
    <w:rsid w:val="00837CE6"/>
    <w:rsid w:val="008405C3"/>
    <w:rsid w:val="00842454"/>
    <w:rsid w:val="00843F25"/>
    <w:rsid w:val="00843F3F"/>
    <w:rsid w:val="00844251"/>
    <w:rsid w:val="00844C46"/>
    <w:rsid w:val="0084521F"/>
    <w:rsid w:val="00845A88"/>
    <w:rsid w:val="00845E32"/>
    <w:rsid w:val="00846FCE"/>
    <w:rsid w:val="00847E56"/>
    <w:rsid w:val="008502DA"/>
    <w:rsid w:val="008505FF"/>
    <w:rsid w:val="00850CFB"/>
    <w:rsid w:val="00851885"/>
    <w:rsid w:val="00852608"/>
    <w:rsid w:val="008527A9"/>
    <w:rsid w:val="00853210"/>
    <w:rsid w:val="008537AC"/>
    <w:rsid w:val="008553CD"/>
    <w:rsid w:val="00857AC8"/>
    <w:rsid w:val="00857B7A"/>
    <w:rsid w:val="00857EF9"/>
    <w:rsid w:val="00860EFF"/>
    <w:rsid w:val="008611CD"/>
    <w:rsid w:val="00861B0B"/>
    <w:rsid w:val="00862156"/>
    <w:rsid w:val="0086236D"/>
    <w:rsid w:val="00862BEA"/>
    <w:rsid w:val="00862E0E"/>
    <w:rsid w:val="0086324F"/>
    <w:rsid w:val="0086330D"/>
    <w:rsid w:val="00863729"/>
    <w:rsid w:val="008649F3"/>
    <w:rsid w:val="0086798E"/>
    <w:rsid w:val="00867D37"/>
    <w:rsid w:val="00870F66"/>
    <w:rsid w:val="00870FF6"/>
    <w:rsid w:val="008710D6"/>
    <w:rsid w:val="00871117"/>
    <w:rsid w:val="00874CE3"/>
    <w:rsid w:val="00875387"/>
    <w:rsid w:val="00875F0A"/>
    <w:rsid w:val="008760E4"/>
    <w:rsid w:val="00876E0D"/>
    <w:rsid w:val="00876E2F"/>
    <w:rsid w:val="00877BA5"/>
    <w:rsid w:val="00877D24"/>
    <w:rsid w:val="00880B86"/>
    <w:rsid w:val="00880E6B"/>
    <w:rsid w:val="00881989"/>
    <w:rsid w:val="00881DC3"/>
    <w:rsid w:val="008825B4"/>
    <w:rsid w:val="0088309F"/>
    <w:rsid w:val="008838F3"/>
    <w:rsid w:val="00885494"/>
    <w:rsid w:val="00885A8C"/>
    <w:rsid w:val="008860BE"/>
    <w:rsid w:val="00886597"/>
    <w:rsid w:val="00887A37"/>
    <w:rsid w:val="00891487"/>
    <w:rsid w:val="00891C01"/>
    <w:rsid w:val="00891EDC"/>
    <w:rsid w:val="00894C9B"/>
    <w:rsid w:val="00895419"/>
    <w:rsid w:val="008959F5"/>
    <w:rsid w:val="00896A08"/>
    <w:rsid w:val="00896C85"/>
    <w:rsid w:val="00897DFA"/>
    <w:rsid w:val="00897F17"/>
    <w:rsid w:val="008A0D6A"/>
    <w:rsid w:val="008A11D4"/>
    <w:rsid w:val="008A1505"/>
    <w:rsid w:val="008A16CF"/>
    <w:rsid w:val="008A1EC0"/>
    <w:rsid w:val="008A1FBE"/>
    <w:rsid w:val="008A1FE6"/>
    <w:rsid w:val="008A27DA"/>
    <w:rsid w:val="008A2945"/>
    <w:rsid w:val="008A2B07"/>
    <w:rsid w:val="008A58E9"/>
    <w:rsid w:val="008A6589"/>
    <w:rsid w:val="008A6A99"/>
    <w:rsid w:val="008A6B87"/>
    <w:rsid w:val="008A793B"/>
    <w:rsid w:val="008A7A1D"/>
    <w:rsid w:val="008B0214"/>
    <w:rsid w:val="008B07A9"/>
    <w:rsid w:val="008B0C9F"/>
    <w:rsid w:val="008B1344"/>
    <w:rsid w:val="008B18D7"/>
    <w:rsid w:val="008B18DC"/>
    <w:rsid w:val="008B193B"/>
    <w:rsid w:val="008B2B6B"/>
    <w:rsid w:val="008B2B74"/>
    <w:rsid w:val="008B2DE5"/>
    <w:rsid w:val="008B4046"/>
    <w:rsid w:val="008B4409"/>
    <w:rsid w:val="008B6744"/>
    <w:rsid w:val="008B68AC"/>
    <w:rsid w:val="008B7288"/>
    <w:rsid w:val="008B728D"/>
    <w:rsid w:val="008B778C"/>
    <w:rsid w:val="008B794D"/>
    <w:rsid w:val="008B7EA2"/>
    <w:rsid w:val="008C08D3"/>
    <w:rsid w:val="008C098A"/>
    <w:rsid w:val="008C1807"/>
    <w:rsid w:val="008C18E0"/>
    <w:rsid w:val="008C3225"/>
    <w:rsid w:val="008C468F"/>
    <w:rsid w:val="008C66D9"/>
    <w:rsid w:val="008C6C69"/>
    <w:rsid w:val="008C7F4D"/>
    <w:rsid w:val="008D402F"/>
    <w:rsid w:val="008D48F9"/>
    <w:rsid w:val="008D5AFF"/>
    <w:rsid w:val="008D5B41"/>
    <w:rsid w:val="008D5DB3"/>
    <w:rsid w:val="008E074A"/>
    <w:rsid w:val="008E1FC8"/>
    <w:rsid w:val="008E23A5"/>
    <w:rsid w:val="008E45A7"/>
    <w:rsid w:val="008E552C"/>
    <w:rsid w:val="008E58FA"/>
    <w:rsid w:val="008E5AF5"/>
    <w:rsid w:val="008E5CE8"/>
    <w:rsid w:val="008E6552"/>
    <w:rsid w:val="008E6DFC"/>
    <w:rsid w:val="008E72DA"/>
    <w:rsid w:val="008E7CFF"/>
    <w:rsid w:val="008F0616"/>
    <w:rsid w:val="008F1793"/>
    <w:rsid w:val="008F289B"/>
    <w:rsid w:val="008F2D9F"/>
    <w:rsid w:val="008F5459"/>
    <w:rsid w:val="008F550B"/>
    <w:rsid w:val="008F5DEB"/>
    <w:rsid w:val="008F61C3"/>
    <w:rsid w:val="008F6665"/>
    <w:rsid w:val="008F7122"/>
    <w:rsid w:val="008F737F"/>
    <w:rsid w:val="00900B9C"/>
    <w:rsid w:val="009034E8"/>
    <w:rsid w:val="009048B6"/>
    <w:rsid w:val="0090493C"/>
    <w:rsid w:val="00904A82"/>
    <w:rsid w:val="00905FD6"/>
    <w:rsid w:val="00906AA0"/>
    <w:rsid w:val="00907369"/>
    <w:rsid w:val="0090767A"/>
    <w:rsid w:val="009076A9"/>
    <w:rsid w:val="00907A93"/>
    <w:rsid w:val="009101FE"/>
    <w:rsid w:val="0091032F"/>
    <w:rsid w:val="00910896"/>
    <w:rsid w:val="00910BFF"/>
    <w:rsid w:val="0091169F"/>
    <w:rsid w:val="0091465D"/>
    <w:rsid w:val="00915E24"/>
    <w:rsid w:val="00916A11"/>
    <w:rsid w:val="00916C8E"/>
    <w:rsid w:val="00917EA4"/>
    <w:rsid w:val="00920212"/>
    <w:rsid w:val="00920926"/>
    <w:rsid w:val="00920FBC"/>
    <w:rsid w:val="0092105F"/>
    <w:rsid w:val="00921369"/>
    <w:rsid w:val="00921B64"/>
    <w:rsid w:val="00921B80"/>
    <w:rsid w:val="00921D17"/>
    <w:rsid w:val="00922E50"/>
    <w:rsid w:val="00922F84"/>
    <w:rsid w:val="009232E2"/>
    <w:rsid w:val="0092343C"/>
    <w:rsid w:val="00923C74"/>
    <w:rsid w:val="00924077"/>
    <w:rsid w:val="00924C73"/>
    <w:rsid w:val="0092544D"/>
    <w:rsid w:val="009255D4"/>
    <w:rsid w:val="00927148"/>
    <w:rsid w:val="00931E57"/>
    <w:rsid w:val="009322B5"/>
    <w:rsid w:val="009330A5"/>
    <w:rsid w:val="00933395"/>
    <w:rsid w:val="009348D6"/>
    <w:rsid w:val="00936476"/>
    <w:rsid w:val="0093654D"/>
    <w:rsid w:val="00937E98"/>
    <w:rsid w:val="009405A0"/>
    <w:rsid w:val="00941008"/>
    <w:rsid w:val="00941664"/>
    <w:rsid w:val="0094167A"/>
    <w:rsid w:val="009424F3"/>
    <w:rsid w:val="009427EC"/>
    <w:rsid w:val="0094285C"/>
    <w:rsid w:val="00942CB5"/>
    <w:rsid w:val="00942E2F"/>
    <w:rsid w:val="00943C37"/>
    <w:rsid w:val="00943EBD"/>
    <w:rsid w:val="0094463B"/>
    <w:rsid w:val="009446B1"/>
    <w:rsid w:val="00944A9F"/>
    <w:rsid w:val="00944D6E"/>
    <w:rsid w:val="009459DB"/>
    <w:rsid w:val="00945B8E"/>
    <w:rsid w:val="00945E4F"/>
    <w:rsid w:val="00946427"/>
    <w:rsid w:val="009465CB"/>
    <w:rsid w:val="009466E6"/>
    <w:rsid w:val="00947349"/>
    <w:rsid w:val="009502B2"/>
    <w:rsid w:val="009504EA"/>
    <w:rsid w:val="00950CCB"/>
    <w:rsid w:val="00951658"/>
    <w:rsid w:val="009531A4"/>
    <w:rsid w:val="0095342B"/>
    <w:rsid w:val="00956284"/>
    <w:rsid w:val="009562E5"/>
    <w:rsid w:val="00957CA2"/>
    <w:rsid w:val="00957FE3"/>
    <w:rsid w:val="009608A8"/>
    <w:rsid w:val="00960D4C"/>
    <w:rsid w:val="00960DC3"/>
    <w:rsid w:val="00963FF8"/>
    <w:rsid w:val="009653EA"/>
    <w:rsid w:val="0097041B"/>
    <w:rsid w:val="00970C9D"/>
    <w:rsid w:val="0097265F"/>
    <w:rsid w:val="00975329"/>
    <w:rsid w:val="009753E6"/>
    <w:rsid w:val="009759B0"/>
    <w:rsid w:val="00975EA4"/>
    <w:rsid w:val="00976311"/>
    <w:rsid w:val="00976918"/>
    <w:rsid w:val="00977F1F"/>
    <w:rsid w:val="009807CB"/>
    <w:rsid w:val="00980F9B"/>
    <w:rsid w:val="00981387"/>
    <w:rsid w:val="00981457"/>
    <w:rsid w:val="00981679"/>
    <w:rsid w:val="00981DDE"/>
    <w:rsid w:val="0098210F"/>
    <w:rsid w:val="00982441"/>
    <w:rsid w:val="00982575"/>
    <w:rsid w:val="00982AA8"/>
    <w:rsid w:val="0098350E"/>
    <w:rsid w:val="00984344"/>
    <w:rsid w:val="0098449F"/>
    <w:rsid w:val="0098529D"/>
    <w:rsid w:val="00985358"/>
    <w:rsid w:val="00986979"/>
    <w:rsid w:val="009869CA"/>
    <w:rsid w:val="0099315C"/>
    <w:rsid w:val="00993176"/>
    <w:rsid w:val="009938C0"/>
    <w:rsid w:val="009939D2"/>
    <w:rsid w:val="0099489F"/>
    <w:rsid w:val="009955AF"/>
    <w:rsid w:val="00995CCA"/>
    <w:rsid w:val="0099699A"/>
    <w:rsid w:val="00996DBE"/>
    <w:rsid w:val="00996F90"/>
    <w:rsid w:val="009976F7"/>
    <w:rsid w:val="009A0411"/>
    <w:rsid w:val="009A1D38"/>
    <w:rsid w:val="009A1F04"/>
    <w:rsid w:val="009A2C98"/>
    <w:rsid w:val="009A2CBF"/>
    <w:rsid w:val="009A38D8"/>
    <w:rsid w:val="009A3A83"/>
    <w:rsid w:val="009A4F7F"/>
    <w:rsid w:val="009A5287"/>
    <w:rsid w:val="009A55B4"/>
    <w:rsid w:val="009A59A0"/>
    <w:rsid w:val="009A6609"/>
    <w:rsid w:val="009A6738"/>
    <w:rsid w:val="009A7B32"/>
    <w:rsid w:val="009B0F38"/>
    <w:rsid w:val="009B1240"/>
    <w:rsid w:val="009B191C"/>
    <w:rsid w:val="009B2412"/>
    <w:rsid w:val="009B32E8"/>
    <w:rsid w:val="009B4AF0"/>
    <w:rsid w:val="009B5AD9"/>
    <w:rsid w:val="009B6DFB"/>
    <w:rsid w:val="009B761D"/>
    <w:rsid w:val="009C024D"/>
    <w:rsid w:val="009C1E19"/>
    <w:rsid w:val="009C2101"/>
    <w:rsid w:val="009C46B2"/>
    <w:rsid w:val="009C4823"/>
    <w:rsid w:val="009C48AE"/>
    <w:rsid w:val="009C4B80"/>
    <w:rsid w:val="009C5066"/>
    <w:rsid w:val="009C6878"/>
    <w:rsid w:val="009C6B20"/>
    <w:rsid w:val="009C742B"/>
    <w:rsid w:val="009C7E10"/>
    <w:rsid w:val="009D02DD"/>
    <w:rsid w:val="009D07CB"/>
    <w:rsid w:val="009D0C79"/>
    <w:rsid w:val="009D0D11"/>
    <w:rsid w:val="009D0E03"/>
    <w:rsid w:val="009D0EFE"/>
    <w:rsid w:val="009D2576"/>
    <w:rsid w:val="009D28DB"/>
    <w:rsid w:val="009D35F5"/>
    <w:rsid w:val="009D39DF"/>
    <w:rsid w:val="009D3D5A"/>
    <w:rsid w:val="009D5CFE"/>
    <w:rsid w:val="009D62F2"/>
    <w:rsid w:val="009D655E"/>
    <w:rsid w:val="009D6A4C"/>
    <w:rsid w:val="009D79B9"/>
    <w:rsid w:val="009D7E0C"/>
    <w:rsid w:val="009E043D"/>
    <w:rsid w:val="009E17B4"/>
    <w:rsid w:val="009E26D7"/>
    <w:rsid w:val="009E28DD"/>
    <w:rsid w:val="009E2DD4"/>
    <w:rsid w:val="009E2E95"/>
    <w:rsid w:val="009E419C"/>
    <w:rsid w:val="009E49DA"/>
    <w:rsid w:val="009E5635"/>
    <w:rsid w:val="009E651A"/>
    <w:rsid w:val="009E6705"/>
    <w:rsid w:val="009E68D3"/>
    <w:rsid w:val="009E6A9A"/>
    <w:rsid w:val="009E75C1"/>
    <w:rsid w:val="009E7975"/>
    <w:rsid w:val="009F0C40"/>
    <w:rsid w:val="009F1725"/>
    <w:rsid w:val="009F21A6"/>
    <w:rsid w:val="009F37A7"/>
    <w:rsid w:val="009F3A9E"/>
    <w:rsid w:val="009F438F"/>
    <w:rsid w:val="009F527B"/>
    <w:rsid w:val="009F605A"/>
    <w:rsid w:val="009F6C32"/>
    <w:rsid w:val="009F7006"/>
    <w:rsid w:val="00A012C7"/>
    <w:rsid w:val="00A015F3"/>
    <w:rsid w:val="00A0384A"/>
    <w:rsid w:val="00A03A18"/>
    <w:rsid w:val="00A03B42"/>
    <w:rsid w:val="00A03BA6"/>
    <w:rsid w:val="00A046BB"/>
    <w:rsid w:val="00A04CFB"/>
    <w:rsid w:val="00A057D5"/>
    <w:rsid w:val="00A05F5D"/>
    <w:rsid w:val="00A07865"/>
    <w:rsid w:val="00A07C4B"/>
    <w:rsid w:val="00A101FF"/>
    <w:rsid w:val="00A10378"/>
    <w:rsid w:val="00A10E28"/>
    <w:rsid w:val="00A11D82"/>
    <w:rsid w:val="00A12218"/>
    <w:rsid w:val="00A128DA"/>
    <w:rsid w:val="00A12B1C"/>
    <w:rsid w:val="00A13333"/>
    <w:rsid w:val="00A13EF2"/>
    <w:rsid w:val="00A1551F"/>
    <w:rsid w:val="00A15B6C"/>
    <w:rsid w:val="00A162DB"/>
    <w:rsid w:val="00A16BBA"/>
    <w:rsid w:val="00A16D42"/>
    <w:rsid w:val="00A178B7"/>
    <w:rsid w:val="00A179FA"/>
    <w:rsid w:val="00A20B92"/>
    <w:rsid w:val="00A21D98"/>
    <w:rsid w:val="00A22544"/>
    <w:rsid w:val="00A225E0"/>
    <w:rsid w:val="00A23956"/>
    <w:rsid w:val="00A23AA1"/>
    <w:rsid w:val="00A23EA7"/>
    <w:rsid w:val="00A24211"/>
    <w:rsid w:val="00A24430"/>
    <w:rsid w:val="00A25D63"/>
    <w:rsid w:val="00A26D58"/>
    <w:rsid w:val="00A27A5A"/>
    <w:rsid w:val="00A304A3"/>
    <w:rsid w:val="00A304AA"/>
    <w:rsid w:val="00A3094B"/>
    <w:rsid w:val="00A310B9"/>
    <w:rsid w:val="00A31376"/>
    <w:rsid w:val="00A31556"/>
    <w:rsid w:val="00A33608"/>
    <w:rsid w:val="00A33E09"/>
    <w:rsid w:val="00A34349"/>
    <w:rsid w:val="00A3467B"/>
    <w:rsid w:val="00A3549A"/>
    <w:rsid w:val="00A35984"/>
    <w:rsid w:val="00A35EA9"/>
    <w:rsid w:val="00A35F70"/>
    <w:rsid w:val="00A361BE"/>
    <w:rsid w:val="00A36D6B"/>
    <w:rsid w:val="00A36E02"/>
    <w:rsid w:val="00A36E91"/>
    <w:rsid w:val="00A3712B"/>
    <w:rsid w:val="00A37CED"/>
    <w:rsid w:val="00A40539"/>
    <w:rsid w:val="00A40DDF"/>
    <w:rsid w:val="00A4161C"/>
    <w:rsid w:val="00A421F5"/>
    <w:rsid w:val="00A43AB2"/>
    <w:rsid w:val="00A442D5"/>
    <w:rsid w:val="00A44726"/>
    <w:rsid w:val="00A45192"/>
    <w:rsid w:val="00A4527E"/>
    <w:rsid w:val="00A4535C"/>
    <w:rsid w:val="00A4781B"/>
    <w:rsid w:val="00A50B0B"/>
    <w:rsid w:val="00A50EF9"/>
    <w:rsid w:val="00A52683"/>
    <w:rsid w:val="00A52EA7"/>
    <w:rsid w:val="00A53061"/>
    <w:rsid w:val="00A537F8"/>
    <w:rsid w:val="00A53A90"/>
    <w:rsid w:val="00A53CA2"/>
    <w:rsid w:val="00A5477A"/>
    <w:rsid w:val="00A5506A"/>
    <w:rsid w:val="00A569B7"/>
    <w:rsid w:val="00A56AA5"/>
    <w:rsid w:val="00A56EFE"/>
    <w:rsid w:val="00A5706D"/>
    <w:rsid w:val="00A5749E"/>
    <w:rsid w:val="00A579D1"/>
    <w:rsid w:val="00A617D2"/>
    <w:rsid w:val="00A61DEE"/>
    <w:rsid w:val="00A62C75"/>
    <w:rsid w:val="00A63256"/>
    <w:rsid w:val="00A643AE"/>
    <w:rsid w:val="00A656D5"/>
    <w:rsid w:val="00A657B1"/>
    <w:rsid w:val="00A65CAB"/>
    <w:rsid w:val="00A665C9"/>
    <w:rsid w:val="00A6664E"/>
    <w:rsid w:val="00A67683"/>
    <w:rsid w:val="00A70F9E"/>
    <w:rsid w:val="00A71436"/>
    <w:rsid w:val="00A71751"/>
    <w:rsid w:val="00A720AB"/>
    <w:rsid w:val="00A72882"/>
    <w:rsid w:val="00A73473"/>
    <w:rsid w:val="00A74D47"/>
    <w:rsid w:val="00A74F1B"/>
    <w:rsid w:val="00A75C41"/>
    <w:rsid w:val="00A7604C"/>
    <w:rsid w:val="00A76F86"/>
    <w:rsid w:val="00A8044E"/>
    <w:rsid w:val="00A804DD"/>
    <w:rsid w:val="00A80C24"/>
    <w:rsid w:val="00A80C64"/>
    <w:rsid w:val="00A81749"/>
    <w:rsid w:val="00A84BC1"/>
    <w:rsid w:val="00A86193"/>
    <w:rsid w:val="00A86517"/>
    <w:rsid w:val="00A8662B"/>
    <w:rsid w:val="00A8698F"/>
    <w:rsid w:val="00A86ED1"/>
    <w:rsid w:val="00A871C6"/>
    <w:rsid w:val="00A87B56"/>
    <w:rsid w:val="00A90A20"/>
    <w:rsid w:val="00A90C0F"/>
    <w:rsid w:val="00A90C19"/>
    <w:rsid w:val="00A91557"/>
    <w:rsid w:val="00A91C7C"/>
    <w:rsid w:val="00A9282E"/>
    <w:rsid w:val="00A936C6"/>
    <w:rsid w:val="00A94976"/>
    <w:rsid w:val="00A95402"/>
    <w:rsid w:val="00A95579"/>
    <w:rsid w:val="00A97B97"/>
    <w:rsid w:val="00AA0408"/>
    <w:rsid w:val="00AA0EDC"/>
    <w:rsid w:val="00AA1396"/>
    <w:rsid w:val="00AA3119"/>
    <w:rsid w:val="00AA341F"/>
    <w:rsid w:val="00AA39F3"/>
    <w:rsid w:val="00AA3F9B"/>
    <w:rsid w:val="00AA52AE"/>
    <w:rsid w:val="00AA54B6"/>
    <w:rsid w:val="00AA5E34"/>
    <w:rsid w:val="00AA6DF6"/>
    <w:rsid w:val="00AA727B"/>
    <w:rsid w:val="00AA7511"/>
    <w:rsid w:val="00AA7E0B"/>
    <w:rsid w:val="00AB115E"/>
    <w:rsid w:val="00AB15D1"/>
    <w:rsid w:val="00AB23E0"/>
    <w:rsid w:val="00AB4A2D"/>
    <w:rsid w:val="00AB4C44"/>
    <w:rsid w:val="00AB5E4A"/>
    <w:rsid w:val="00AB62EF"/>
    <w:rsid w:val="00AB64FD"/>
    <w:rsid w:val="00AB6FE2"/>
    <w:rsid w:val="00AB709C"/>
    <w:rsid w:val="00AB7698"/>
    <w:rsid w:val="00AB7B0E"/>
    <w:rsid w:val="00AC04D8"/>
    <w:rsid w:val="00AC0714"/>
    <w:rsid w:val="00AC1285"/>
    <w:rsid w:val="00AC1720"/>
    <w:rsid w:val="00AC1DC6"/>
    <w:rsid w:val="00AC2363"/>
    <w:rsid w:val="00AC238C"/>
    <w:rsid w:val="00AC27CF"/>
    <w:rsid w:val="00AC3756"/>
    <w:rsid w:val="00AC5AAC"/>
    <w:rsid w:val="00AC5E40"/>
    <w:rsid w:val="00AC74AA"/>
    <w:rsid w:val="00AC77E6"/>
    <w:rsid w:val="00AD02BB"/>
    <w:rsid w:val="00AD4A5D"/>
    <w:rsid w:val="00AD4F53"/>
    <w:rsid w:val="00AD5324"/>
    <w:rsid w:val="00AD65D8"/>
    <w:rsid w:val="00AD7D21"/>
    <w:rsid w:val="00AE0042"/>
    <w:rsid w:val="00AE00F8"/>
    <w:rsid w:val="00AE1C3F"/>
    <w:rsid w:val="00AE1F6A"/>
    <w:rsid w:val="00AE2781"/>
    <w:rsid w:val="00AE2814"/>
    <w:rsid w:val="00AE48E8"/>
    <w:rsid w:val="00AE5B8C"/>
    <w:rsid w:val="00AE5E91"/>
    <w:rsid w:val="00AE6011"/>
    <w:rsid w:val="00AE663C"/>
    <w:rsid w:val="00AF11F0"/>
    <w:rsid w:val="00AF2147"/>
    <w:rsid w:val="00AF2500"/>
    <w:rsid w:val="00AF2D3C"/>
    <w:rsid w:val="00AF346F"/>
    <w:rsid w:val="00AF4399"/>
    <w:rsid w:val="00AF73B1"/>
    <w:rsid w:val="00AF764A"/>
    <w:rsid w:val="00AF7C0A"/>
    <w:rsid w:val="00B00B68"/>
    <w:rsid w:val="00B022FC"/>
    <w:rsid w:val="00B02AA5"/>
    <w:rsid w:val="00B02B66"/>
    <w:rsid w:val="00B03012"/>
    <w:rsid w:val="00B037C1"/>
    <w:rsid w:val="00B03EA1"/>
    <w:rsid w:val="00B068E6"/>
    <w:rsid w:val="00B06994"/>
    <w:rsid w:val="00B07552"/>
    <w:rsid w:val="00B0758D"/>
    <w:rsid w:val="00B07AF9"/>
    <w:rsid w:val="00B1007F"/>
    <w:rsid w:val="00B104B9"/>
    <w:rsid w:val="00B10CC7"/>
    <w:rsid w:val="00B113DD"/>
    <w:rsid w:val="00B11795"/>
    <w:rsid w:val="00B11A88"/>
    <w:rsid w:val="00B12436"/>
    <w:rsid w:val="00B12B8F"/>
    <w:rsid w:val="00B136DC"/>
    <w:rsid w:val="00B139A9"/>
    <w:rsid w:val="00B13B03"/>
    <w:rsid w:val="00B13BE4"/>
    <w:rsid w:val="00B151D4"/>
    <w:rsid w:val="00B1521D"/>
    <w:rsid w:val="00B156BD"/>
    <w:rsid w:val="00B16B1E"/>
    <w:rsid w:val="00B16DD3"/>
    <w:rsid w:val="00B17865"/>
    <w:rsid w:val="00B17BC3"/>
    <w:rsid w:val="00B17D2A"/>
    <w:rsid w:val="00B203F8"/>
    <w:rsid w:val="00B23F02"/>
    <w:rsid w:val="00B2514C"/>
    <w:rsid w:val="00B25AB0"/>
    <w:rsid w:val="00B2668D"/>
    <w:rsid w:val="00B26AA1"/>
    <w:rsid w:val="00B26BE0"/>
    <w:rsid w:val="00B27467"/>
    <w:rsid w:val="00B33A3D"/>
    <w:rsid w:val="00B33D39"/>
    <w:rsid w:val="00B33EBF"/>
    <w:rsid w:val="00B350F7"/>
    <w:rsid w:val="00B351B6"/>
    <w:rsid w:val="00B35387"/>
    <w:rsid w:val="00B35939"/>
    <w:rsid w:val="00B36247"/>
    <w:rsid w:val="00B363DA"/>
    <w:rsid w:val="00B36BF2"/>
    <w:rsid w:val="00B372F1"/>
    <w:rsid w:val="00B401F3"/>
    <w:rsid w:val="00B407D3"/>
    <w:rsid w:val="00B4092A"/>
    <w:rsid w:val="00B41317"/>
    <w:rsid w:val="00B413D0"/>
    <w:rsid w:val="00B42ABC"/>
    <w:rsid w:val="00B42B43"/>
    <w:rsid w:val="00B44955"/>
    <w:rsid w:val="00B44C23"/>
    <w:rsid w:val="00B45849"/>
    <w:rsid w:val="00B46087"/>
    <w:rsid w:val="00B464DC"/>
    <w:rsid w:val="00B466A0"/>
    <w:rsid w:val="00B46BA2"/>
    <w:rsid w:val="00B471AA"/>
    <w:rsid w:val="00B47422"/>
    <w:rsid w:val="00B474E4"/>
    <w:rsid w:val="00B479EB"/>
    <w:rsid w:val="00B504AA"/>
    <w:rsid w:val="00B50E60"/>
    <w:rsid w:val="00B50FFF"/>
    <w:rsid w:val="00B5124B"/>
    <w:rsid w:val="00B513F1"/>
    <w:rsid w:val="00B51635"/>
    <w:rsid w:val="00B519DE"/>
    <w:rsid w:val="00B530CE"/>
    <w:rsid w:val="00B53182"/>
    <w:rsid w:val="00B542A3"/>
    <w:rsid w:val="00B543EF"/>
    <w:rsid w:val="00B5466B"/>
    <w:rsid w:val="00B5477A"/>
    <w:rsid w:val="00B54AC4"/>
    <w:rsid w:val="00B55D37"/>
    <w:rsid w:val="00B562A7"/>
    <w:rsid w:val="00B57CAF"/>
    <w:rsid w:val="00B60B25"/>
    <w:rsid w:val="00B6121A"/>
    <w:rsid w:val="00B61872"/>
    <w:rsid w:val="00B6221D"/>
    <w:rsid w:val="00B639DE"/>
    <w:rsid w:val="00B64B3F"/>
    <w:rsid w:val="00B65FE4"/>
    <w:rsid w:val="00B66262"/>
    <w:rsid w:val="00B66341"/>
    <w:rsid w:val="00B6691A"/>
    <w:rsid w:val="00B6756D"/>
    <w:rsid w:val="00B7073D"/>
    <w:rsid w:val="00B7397F"/>
    <w:rsid w:val="00B73D47"/>
    <w:rsid w:val="00B73EF4"/>
    <w:rsid w:val="00B7430E"/>
    <w:rsid w:val="00B74DAA"/>
    <w:rsid w:val="00B7742D"/>
    <w:rsid w:val="00B812A1"/>
    <w:rsid w:val="00B81521"/>
    <w:rsid w:val="00B81B31"/>
    <w:rsid w:val="00B8265F"/>
    <w:rsid w:val="00B827EE"/>
    <w:rsid w:val="00B82C13"/>
    <w:rsid w:val="00B82EDC"/>
    <w:rsid w:val="00B83E9D"/>
    <w:rsid w:val="00B85001"/>
    <w:rsid w:val="00B85391"/>
    <w:rsid w:val="00B857B2"/>
    <w:rsid w:val="00B85C2F"/>
    <w:rsid w:val="00B8658A"/>
    <w:rsid w:val="00B86824"/>
    <w:rsid w:val="00B87FBC"/>
    <w:rsid w:val="00B90230"/>
    <w:rsid w:val="00B906A7"/>
    <w:rsid w:val="00B9076E"/>
    <w:rsid w:val="00B90A89"/>
    <w:rsid w:val="00B91139"/>
    <w:rsid w:val="00B9253F"/>
    <w:rsid w:val="00B925D9"/>
    <w:rsid w:val="00B957BE"/>
    <w:rsid w:val="00B95AA9"/>
    <w:rsid w:val="00B95D5A"/>
    <w:rsid w:val="00B960A1"/>
    <w:rsid w:val="00B966DD"/>
    <w:rsid w:val="00B96B53"/>
    <w:rsid w:val="00B97428"/>
    <w:rsid w:val="00BA0684"/>
    <w:rsid w:val="00BA1287"/>
    <w:rsid w:val="00BA15DF"/>
    <w:rsid w:val="00BA3EEF"/>
    <w:rsid w:val="00BA419F"/>
    <w:rsid w:val="00BA4C58"/>
    <w:rsid w:val="00BA660F"/>
    <w:rsid w:val="00BA724E"/>
    <w:rsid w:val="00BA74E8"/>
    <w:rsid w:val="00BA7B8A"/>
    <w:rsid w:val="00BB0112"/>
    <w:rsid w:val="00BB029D"/>
    <w:rsid w:val="00BB08F2"/>
    <w:rsid w:val="00BB24B7"/>
    <w:rsid w:val="00BB3B54"/>
    <w:rsid w:val="00BB3D51"/>
    <w:rsid w:val="00BB50AC"/>
    <w:rsid w:val="00BB5495"/>
    <w:rsid w:val="00BB5C88"/>
    <w:rsid w:val="00BB5D77"/>
    <w:rsid w:val="00BB65B3"/>
    <w:rsid w:val="00BB66A9"/>
    <w:rsid w:val="00BB7279"/>
    <w:rsid w:val="00BB72DF"/>
    <w:rsid w:val="00BC0199"/>
    <w:rsid w:val="00BC0495"/>
    <w:rsid w:val="00BC0584"/>
    <w:rsid w:val="00BC0CEA"/>
    <w:rsid w:val="00BC0D1D"/>
    <w:rsid w:val="00BC17B7"/>
    <w:rsid w:val="00BC202D"/>
    <w:rsid w:val="00BC29EB"/>
    <w:rsid w:val="00BC2D70"/>
    <w:rsid w:val="00BC2E5D"/>
    <w:rsid w:val="00BC30CD"/>
    <w:rsid w:val="00BC3366"/>
    <w:rsid w:val="00BC3F69"/>
    <w:rsid w:val="00BC4CC1"/>
    <w:rsid w:val="00BC4CE7"/>
    <w:rsid w:val="00BC56B4"/>
    <w:rsid w:val="00BC64C2"/>
    <w:rsid w:val="00BC6E7F"/>
    <w:rsid w:val="00BD0216"/>
    <w:rsid w:val="00BD03E6"/>
    <w:rsid w:val="00BD1924"/>
    <w:rsid w:val="00BD1A27"/>
    <w:rsid w:val="00BD38B0"/>
    <w:rsid w:val="00BD5FBA"/>
    <w:rsid w:val="00BD62AF"/>
    <w:rsid w:val="00BD65A5"/>
    <w:rsid w:val="00BD67E5"/>
    <w:rsid w:val="00BD6C56"/>
    <w:rsid w:val="00BD6FC3"/>
    <w:rsid w:val="00BE10A2"/>
    <w:rsid w:val="00BE28BC"/>
    <w:rsid w:val="00BE2D25"/>
    <w:rsid w:val="00BE38BD"/>
    <w:rsid w:val="00BE4E2A"/>
    <w:rsid w:val="00BE50B1"/>
    <w:rsid w:val="00BE5413"/>
    <w:rsid w:val="00BE5982"/>
    <w:rsid w:val="00BE5F87"/>
    <w:rsid w:val="00BE68EA"/>
    <w:rsid w:val="00BF136D"/>
    <w:rsid w:val="00BF1FF6"/>
    <w:rsid w:val="00BF2770"/>
    <w:rsid w:val="00BF2847"/>
    <w:rsid w:val="00BF3683"/>
    <w:rsid w:val="00BF37C3"/>
    <w:rsid w:val="00BF4788"/>
    <w:rsid w:val="00BF53C0"/>
    <w:rsid w:val="00BF5EAF"/>
    <w:rsid w:val="00BF79AB"/>
    <w:rsid w:val="00BF7DD0"/>
    <w:rsid w:val="00C01A86"/>
    <w:rsid w:val="00C02174"/>
    <w:rsid w:val="00C0321B"/>
    <w:rsid w:val="00C03ACB"/>
    <w:rsid w:val="00C06929"/>
    <w:rsid w:val="00C07239"/>
    <w:rsid w:val="00C079F7"/>
    <w:rsid w:val="00C10B39"/>
    <w:rsid w:val="00C11909"/>
    <w:rsid w:val="00C11B19"/>
    <w:rsid w:val="00C12CD9"/>
    <w:rsid w:val="00C142E6"/>
    <w:rsid w:val="00C146CE"/>
    <w:rsid w:val="00C155B0"/>
    <w:rsid w:val="00C156B9"/>
    <w:rsid w:val="00C158AE"/>
    <w:rsid w:val="00C16A32"/>
    <w:rsid w:val="00C16F58"/>
    <w:rsid w:val="00C16FAB"/>
    <w:rsid w:val="00C16FAF"/>
    <w:rsid w:val="00C17069"/>
    <w:rsid w:val="00C177CF"/>
    <w:rsid w:val="00C20245"/>
    <w:rsid w:val="00C22AE7"/>
    <w:rsid w:val="00C23F21"/>
    <w:rsid w:val="00C243AF"/>
    <w:rsid w:val="00C243E7"/>
    <w:rsid w:val="00C24B96"/>
    <w:rsid w:val="00C24BB5"/>
    <w:rsid w:val="00C24D4A"/>
    <w:rsid w:val="00C2512E"/>
    <w:rsid w:val="00C25F72"/>
    <w:rsid w:val="00C25F9D"/>
    <w:rsid w:val="00C266E3"/>
    <w:rsid w:val="00C269B9"/>
    <w:rsid w:val="00C26B51"/>
    <w:rsid w:val="00C27175"/>
    <w:rsid w:val="00C273A0"/>
    <w:rsid w:val="00C27766"/>
    <w:rsid w:val="00C2796B"/>
    <w:rsid w:val="00C3037C"/>
    <w:rsid w:val="00C30734"/>
    <w:rsid w:val="00C319ED"/>
    <w:rsid w:val="00C32AE8"/>
    <w:rsid w:val="00C33230"/>
    <w:rsid w:val="00C342A3"/>
    <w:rsid w:val="00C3498A"/>
    <w:rsid w:val="00C34B99"/>
    <w:rsid w:val="00C35A11"/>
    <w:rsid w:val="00C360CA"/>
    <w:rsid w:val="00C362D8"/>
    <w:rsid w:val="00C378DD"/>
    <w:rsid w:val="00C37E5C"/>
    <w:rsid w:val="00C40318"/>
    <w:rsid w:val="00C40966"/>
    <w:rsid w:val="00C40C6D"/>
    <w:rsid w:val="00C41346"/>
    <w:rsid w:val="00C41C9F"/>
    <w:rsid w:val="00C41D69"/>
    <w:rsid w:val="00C42733"/>
    <w:rsid w:val="00C4385A"/>
    <w:rsid w:val="00C4396D"/>
    <w:rsid w:val="00C43A68"/>
    <w:rsid w:val="00C44356"/>
    <w:rsid w:val="00C446BE"/>
    <w:rsid w:val="00C45B30"/>
    <w:rsid w:val="00C46334"/>
    <w:rsid w:val="00C46ACE"/>
    <w:rsid w:val="00C46F29"/>
    <w:rsid w:val="00C50A0A"/>
    <w:rsid w:val="00C51519"/>
    <w:rsid w:val="00C516DC"/>
    <w:rsid w:val="00C51D2F"/>
    <w:rsid w:val="00C51FB3"/>
    <w:rsid w:val="00C52274"/>
    <w:rsid w:val="00C53DD8"/>
    <w:rsid w:val="00C53E66"/>
    <w:rsid w:val="00C53FF7"/>
    <w:rsid w:val="00C55845"/>
    <w:rsid w:val="00C5592D"/>
    <w:rsid w:val="00C570EB"/>
    <w:rsid w:val="00C60A5E"/>
    <w:rsid w:val="00C6101E"/>
    <w:rsid w:val="00C6170B"/>
    <w:rsid w:val="00C630A5"/>
    <w:rsid w:val="00C633D2"/>
    <w:rsid w:val="00C63BEC"/>
    <w:rsid w:val="00C64490"/>
    <w:rsid w:val="00C64A92"/>
    <w:rsid w:val="00C64E91"/>
    <w:rsid w:val="00C664E3"/>
    <w:rsid w:val="00C66C4E"/>
    <w:rsid w:val="00C672FD"/>
    <w:rsid w:val="00C6760E"/>
    <w:rsid w:val="00C67BB3"/>
    <w:rsid w:val="00C70D3F"/>
    <w:rsid w:val="00C7143D"/>
    <w:rsid w:val="00C72688"/>
    <w:rsid w:val="00C72A2B"/>
    <w:rsid w:val="00C730BA"/>
    <w:rsid w:val="00C74A41"/>
    <w:rsid w:val="00C74BC6"/>
    <w:rsid w:val="00C7538D"/>
    <w:rsid w:val="00C7573D"/>
    <w:rsid w:val="00C75C77"/>
    <w:rsid w:val="00C76786"/>
    <w:rsid w:val="00C7696E"/>
    <w:rsid w:val="00C77DD2"/>
    <w:rsid w:val="00C80221"/>
    <w:rsid w:val="00C804B2"/>
    <w:rsid w:val="00C8108D"/>
    <w:rsid w:val="00C814C5"/>
    <w:rsid w:val="00C8153B"/>
    <w:rsid w:val="00C81B01"/>
    <w:rsid w:val="00C82D9C"/>
    <w:rsid w:val="00C842BD"/>
    <w:rsid w:val="00C85396"/>
    <w:rsid w:val="00C85D46"/>
    <w:rsid w:val="00C85EAE"/>
    <w:rsid w:val="00C87DC7"/>
    <w:rsid w:val="00C91DA3"/>
    <w:rsid w:val="00C933BE"/>
    <w:rsid w:val="00C93BAE"/>
    <w:rsid w:val="00C941EC"/>
    <w:rsid w:val="00C957F6"/>
    <w:rsid w:val="00C959AB"/>
    <w:rsid w:val="00C95E56"/>
    <w:rsid w:val="00C97DB9"/>
    <w:rsid w:val="00C97E62"/>
    <w:rsid w:val="00CA1B3D"/>
    <w:rsid w:val="00CA2189"/>
    <w:rsid w:val="00CA2391"/>
    <w:rsid w:val="00CA3125"/>
    <w:rsid w:val="00CA34E8"/>
    <w:rsid w:val="00CA4077"/>
    <w:rsid w:val="00CA4A02"/>
    <w:rsid w:val="00CA5289"/>
    <w:rsid w:val="00CA5DE6"/>
    <w:rsid w:val="00CA76B2"/>
    <w:rsid w:val="00CA784F"/>
    <w:rsid w:val="00CA78B0"/>
    <w:rsid w:val="00CB062F"/>
    <w:rsid w:val="00CB0706"/>
    <w:rsid w:val="00CB1077"/>
    <w:rsid w:val="00CB1304"/>
    <w:rsid w:val="00CB18DF"/>
    <w:rsid w:val="00CB1B9E"/>
    <w:rsid w:val="00CB2BE7"/>
    <w:rsid w:val="00CB2ED6"/>
    <w:rsid w:val="00CB44EC"/>
    <w:rsid w:val="00CB46D0"/>
    <w:rsid w:val="00CB4809"/>
    <w:rsid w:val="00CB4A24"/>
    <w:rsid w:val="00CB5634"/>
    <w:rsid w:val="00CB59A1"/>
    <w:rsid w:val="00CB5A46"/>
    <w:rsid w:val="00CB67A7"/>
    <w:rsid w:val="00CC091C"/>
    <w:rsid w:val="00CC20C8"/>
    <w:rsid w:val="00CC241E"/>
    <w:rsid w:val="00CC3AD4"/>
    <w:rsid w:val="00CC3DE1"/>
    <w:rsid w:val="00CC668F"/>
    <w:rsid w:val="00CC704D"/>
    <w:rsid w:val="00CC7394"/>
    <w:rsid w:val="00CD0251"/>
    <w:rsid w:val="00CD09BA"/>
    <w:rsid w:val="00CD12B8"/>
    <w:rsid w:val="00CD1EDA"/>
    <w:rsid w:val="00CD365E"/>
    <w:rsid w:val="00CD3E27"/>
    <w:rsid w:val="00CD3E4D"/>
    <w:rsid w:val="00CD5147"/>
    <w:rsid w:val="00CD5519"/>
    <w:rsid w:val="00CD5C5E"/>
    <w:rsid w:val="00CD7370"/>
    <w:rsid w:val="00CE01C1"/>
    <w:rsid w:val="00CE09C9"/>
    <w:rsid w:val="00CE0FF0"/>
    <w:rsid w:val="00CE140B"/>
    <w:rsid w:val="00CE172A"/>
    <w:rsid w:val="00CE1BA7"/>
    <w:rsid w:val="00CE1D45"/>
    <w:rsid w:val="00CE2136"/>
    <w:rsid w:val="00CE46E5"/>
    <w:rsid w:val="00CE494E"/>
    <w:rsid w:val="00CE521F"/>
    <w:rsid w:val="00CE5271"/>
    <w:rsid w:val="00CE6EEE"/>
    <w:rsid w:val="00CE7308"/>
    <w:rsid w:val="00CE7A1F"/>
    <w:rsid w:val="00CE7B3C"/>
    <w:rsid w:val="00CF037A"/>
    <w:rsid w:val="00CF0CD7"/>
    <w:rsid w:val="00CF1511"/>
    <w:rsid w:val="00CF19AB"/>
    <w:rsid w:val="00CF1A65"/>
    <w:rsid w:val="00CF232B"/>
    <w:rsid w:val="00CF41FD"/>
    <w:rsid w:val="00CF52B7"/>
    <w:rsid w:val="00CF63B2"/>
    <w:rsid w:val="00CF7ED7"/>
    <w:rsid w:val="00D0188D"/>
    <w:rsid w:val="00D01FE9"/>
    <w:rsid w:val="00D02300"/>
    <w:rsid w:val="00D03237"/>
    <w:rsid w:val="00D03354"/>
    <w:rsid w:val="00D03CEB"/>
    <w:rsid w:val="00D040BF"/>
    <w:rsid w:val="00D04ABB"/>
    <w:rsid w:val="00D04B5B"/>
    <w:rsid w:val="00D05548"/>
    <w:rsid w:val="00D05810"/>
    <w:rsid w:val="00D05AEA"/>
    <w:rsid w:val="00D06974"/>
    <w:rsid w:val="00D06E62"/>
    <w:rsid w:val="00D06F58"/>
    <w:rsid w:val="00D07608"/>
    <w:rsid w:val="00D07908"/>
    <w:rsid w:val="00D117CA"/>
    <w:rsid w:val="00D12F00"/>
    <w:rsid w:val="00D13858"/>
    <w:rsid w:val="00D15FE0"/>
    <w:rsid w:val="00D16B26"/>
    <w:rsid w:val="00D16BE1"/>
    <w:rsid w:val="00D20498"/>
    <w:rsid w:val="00D22577"/>
    <w:rsid w:val="00D23411"/>
    <w:rsid w:val="00D23763"/>
    <w:rsid w:val="00D23CA4"/>
    <w:rsid w:val="00D23CC6"/>
    <w:rsid w:val="00D2420E"/>
    <w:rsid w:val="00D2528A"/>
    <w:rsid w:val="00D2674D"/>
    <w:rsid w:val="00D275BB"/>
    <w:rsid w:val="00D2786A"/>
    <w:rsid w:val="00D27D89"/>
    <w:rsid w:val="00D30E93"/>
    <w:rsid w:val="00D311F6"/>
    <w:rsid w:val="00D31668"/>
    <w:rsid w:val="00D317BE"/>
    <w:rsid w:val="00D31931"/>
    <w:rsid w:val="00D31A0D"/>
    <w:rsid w:val="00D320FE"/>
    <w:rsid w:val="00D32DCB"/>
    <w:rsid w:val="00D33599"/>
    <w:rsid w:val="00D335AF"/>
    <w:rsid w:val="00D33E6E"/>
    <w:rsid w:val="00D34BD6"/>
    <w:rsid w:val="00D351FF"/>
    <w:rsid w:val="00D35636"/>
    <w:rsid w:val="00D35977"/>
    <w:rsid w:val="00D37703"/>
    <w:rsid w:val="00D378C1"/>
    <w:rsid w:val="00D412CF"/>
    <w:rsid w:val="00D419C3"/>
    <w:rsid w:val="00D42374"/>
    <w:rsid w:val="00D42894"/>
    <w:rsid w:val="00D42FC7"/>
    <w:rsid w:val="00D433BC"/>
    <w:rsid w:val="00D44159"/>
    <w:rsid w:val="00D44AED"/>
    <w:rsid w:val="00D453E0"/>
    <w:rsid w:val="00D46A34"/>
    <w:rsid w:val="00D4750F"/>
    <w:rsid w:val="00D47757"/>
    <w:rsid w:val="00D47991"/>
    <w:rsid w:val="00D50A2E"/>
    <w:rsid w:val="00D50ED2"/>
    <w:rsid w:val="00D527A4"/>
    <w:rsid w:val="00D5344C"/>
    <w:rsid w:val="00D542F9"/>
    <w:rsid w:val="00D54C2B"/>
    <w:rsid w:val="00D54DDC"/>
    <w:rsid w:val="00D557B0"/>
    <w:rsid w:val="00D559CC"/>
    <w:rsid w:val="00D55BDD"/>
    <w:rsid w:val="00D5648F"/>
    <w:rsid w:val="00D564C5"/>
    <w:rsid w:val="00D56563"/>
    <w:rsid w:val="00D56D8B"/>
    <w:rsid w:val="00D5709A"/>
    <w:rsid w:val="00D575CC"/>
    <w:rsid w:val="00D602AE"/>
    <w:rsid w:val="00D60BC6"/>
    <w:rsid w:val="00D620F5"/>
    <w:rsid w:val="00D623A5"/>
    <w:rsid w:val="00D6252C"/>
    <w:rsid w:val="00D625E5"/>
    <w:rsid w:val="00D62F40"/>
    <w:rsid w:val="00D6340E"/>
    <w:rsid w:val="00D6365C"/>
    <w:rsid w:val="00D6411E"/>
    <w:rsid w:val="00D6455B"/>
    <w:rsid w:val="00D64938"/>
    <w:rsid w:val="00D663B5"/>
    <w:rsid w:val="00D66541"/>
    <w:rsid w:val="00D66F55"/>
    <w:rsid w:val="00D67DB1"/>
    <w:rsid w:val="00D701DC"/>
    <w:rsid w:val="00D70457"/>
    <w:rsid w:val="00D708B3"/>
    <w:rsid w:val="00D70A73"/>
    <w:rsid w:val="00D70B84"/>
    <w:rsid w:val="00D70C6C"/>
    <w:rsid w:val="00D725F2"/>
    <w:rsid w:val="00D72DEB"/>
    <w:rsid w:val="00D74A00"/>
    <w:rsid w:val="00D75128"/>
    <w:rsid w:val="00D751BC"/>
    <w:rsid w:val="00D767C4"/>
    <w:rsid w:val="00D77658"/>
    <w:rsid w:val="00D80102"/>
    <w:rsid w:val="00D8096C"/>
    <w:rsid w:val="00D80AA3"/>
    <w:rsid w:val="00D8136B"/>
    <w:rsid w:val="00D81519"/>
    <w:rsid w:val="00D83617"/>
    <w:rsid w:val="00D841E0"/>
    <w:rsid w:val="00D84F56"/>
    <w:rsid w:val="00D85090"/>
    <w:rsid w:val="00D85173"/>
    <w:rsid w:val="00D860FD"/>
    <w:rsid w:val="00D8662D"/>
    <w:rsid w:val="00D8691E"/>
    <w:rsid w:val="00D87B76"/>
    <w:rsid w:val="00D90B0A"/>
    <w:rsid w:val="00D91F03"/>
    <w:rsid w:val="00D92C9E"/>
    <w:rsid w:val="00D92CAF"/>
    <w:rsid w:val="00D92D19"/>
    <w:rsid w:val="00D938E7"/>
    <w:rsid w:val="00D9437A"/>
    <w:rsid w:val="00D944E5"/>
    <w:rsid w:val="00D94A65"/>
    <w:rsid w:val="00D97FA4"/>
    <w:rsid w:val="00DA14FA"/>
    <w:rsid w:val="00DA25E0"/>
    <w:rsid w:val="00DA3254"/>
    <w:rsid w:val="00DA4A7A"/>
    <w:rsid w:val="00DA5274"/>
    <w:rsid w:val="00DA5546"/>
    <w:rsid w:val="00DA6A51"/>
    <w:rsid w:val="00DA6FD2"/>
    <w:rsid w:val="00DA7733"/>
    <w:rsid w:val="00DA7AB2"/>
    <w:rsid w:val="00DA7DD9"/>
    <w:rsid w:val="00DB0544"/>
    <w:rsid w:val="00DB0BF0"/>
    <w:rsid w:val="00DB275F"/>
    <w:rsid w:val="00DB2A21"/>
    <w:rsid w:val="00DB342A"/>
    <w:rsid w:val="00DB398E"/>
    <w:rsid w:val="00DB3A5C"/>
    <w:rsid w:val="00DB4792"/>
    <w:rsid w:val="00DB4827"/>
    <w:rsid w:val="00DB5009"/>
    <w:rsid w:val="00DB5028"/>
    <w:rsid w:val="00DB6FD0"/>
    <w:rsid w:val="00DB7960"/>
    <w:rsid w:val="00DB7E51"/>
    <w:rsid w:val="00DB7FD0"/>
    <w:rsid w:val="00DC0A79"/>
    <w:rsid w:val="00DC1765"/>
    <w:rsid w:val="00DC1A1A"/>
    <w:rsid w:val="00DC1D34"/>
    <w:rsid w:val="00DC2826"/>
    <w:rsid w:val="00DC3BAE"/>
    <w:rsid w:val="00DC3F83"/>
    <w:rsid w:val="00DC4E47"/>
    <w:rsid w:val="00DC5216"/>
    <w:rsid w:val="00DC6222"/>
    <w:rsid w:val="00DC6548"/>
    <w:rsid w:val="00DC68F7"/>
    <w:rsid w:val="00DC6C57"/>
    <w:rsid w:val="00DC7AEF"/>
    <w:rsid w:val="00DD04C2"/>
    <w:rsid w:val="00DD1349"/>
    <w:rsid w:val="00DD1619"/>
    <w:rsid w:val="00DD1F8E"/>
    <w:rsid w:val="00DD26FA"/>
    <w:rsid w:val="00DD4484"/>
    <w:rsid w:val="00DD4567"/>
    <w:rsid w:val="00DD73A7"/>
    <w:rsid w:val="00DD7FC7"/>
    <w:rsid w:val="00DE00A7"/>
    <w:rsid w:val="00DE03A2"/>
    <w:rsid w:val="00DE0CE4"/>
    <w:rsid w:val="00DE1459"/>
    <w:rsid w:val="00DE2E9E"/>
    <w:rsid w:val="00DE3F41"/>
    <w:rsid w:val="00DE41B7"/>
    <w:rsid w:val="00DE439E"/>
    <w:rsid w:val="00DE442A"/>
    <w:rsid w:val="00DE517E"/>
    <w:rsid w:val="00DE5F9A"/>
    <w:rsid w:val="00DE7E8D"/>
    <w:rsid w:val="00DF0ED0"/>
    <w:rsid w:val="00DF12CB"/>
    <w:rsid w:val="00DF1F86"/>
    <w:rsid w:val="00DF216E"/>
    <w:rsid w:val="00DF2324"/>
    <w:rsid w:val="00DF2D89"/>
    <w:rsid w:val="00DF2EE3"/>
    <w:rsid w:val="00DF3197"/>
    <w:rsid w:val="00DF39C5"/>
    <w:rsid w:val="00DF44FD"/>
    <w:rsid w:val="00DF4504"/>
    <w:rsid w:val="00DF45D8"/>
    <w:rsid w:val="00DF4D74"/>
    <w:rsid w:val="00DF4E9D"/>
    <w:rsid w:val="00DF56FB"/>
    <w:rsid w:val="00DF628C"/>
    <w:rsid w:val="00DF73DD"/>
    <w:rsid w:val="00DF7951"/>
    <w:rsid w:val="00E000E3"/>
    <w:rsid w:val="00E021D4"/>
    <w:rsid w:val="00E04341"/>
    <w:rsid w:val="00E04F56"/>
    <w:rsid w:val="00E05022"/>
    <w:rsid w:val="00E068F5"/>
    <w:rsid w:val="00E0740A"/>
    <w:rsid w:val="00E074FA"/>
    <w:rsid w:val="00E079AA"/>
    <w:rsid w:val="00E11650"/>
    <w:rsid w:val="00E11A18"/>
    <w:rsid w:val="00E11D71"/>
    <w:rsid w:val="00E1204D"/>
    <w:rsid w:val="00E1226E"/>
    <w:rsid w:val="00E12D72"/>
    <w:rsid w:val="00E13346"/>
    <w:rsid w:val="00E14135"/>
    <w:rsid w:val="00E15446"/>
    <w:rsid w:val="00E16161"/>
    <w:rsid w:val="00E17227"/>
    <w:rsid w:val="00E17E31"/>
    <w:rsid w:val="00E201C7"/>
    <w:rsid w:val="00E2065A"/>
    <w:rsid w:val="00E20EF2"/>
    <w:rsid w:val="00E210EF"/>
    <w:rsid w:val="00E21120"/>
    <w:rsid w:val="00E21212"/>
    <w:rsid w:val="00E21978"/>
    <w:rsid w:val="00E21DEA"/>
    <w:rsid w:val="00E23879"/>
    <w:rsid w:val="00E23C6C"/>
    <w:rsid w:val="00E24B13"/>
    <w:rsid w:val="00E25036"/>
    <w:rsid w:val="00E2539D"/>
    <w:rsid w:val="00E25CBE"/>
    <w:rsid w:val="00E27F9F"/>
    <w:rsid w:val="00E313C2"/>
    <w:rsid w:val="00E31E0C"/>
    <w:rsid w:val="00E320A7"/>
    <w:rsid w:val="00E32468"/>
    <w:rsid w:val="00E3276F"/>
    <w:rsid w:val="00E33376"/>
    <w:rsid w:val="00E340A9"/>
    <w:rsid w:val="00E353DB"/>
    <w:rsid w:val="00E356EB"/>
    <w:rsid w:val="00E35D91"/>
    <w:rsid w:val="00E363E8"/>
    <w:rsid w:val="00E36734"/>
    <w:rsid w:val="00E36A7C"/>
    <w:rsid w:val="00E36C2E"/>
    <w:rsid w:val="00E36EE3"/>
    <w:rsid w:val="00E37C58"/>
    <w:rsid w:val="00E40A7F"/>
    <w:rsid w:val="00E41646"/>
    <w:rsid w:val="00E420F0"/>
    <w:rsid w:val="00E429AC"/>
    <w:rsid w:val="00E4345E"/>
    <w:rsid w:val="00E43495"/>
    <w:rsid w:val="00E44C07"/>
    <w:rsid w:val="00E45901"/>
    <w:rsid w:val="00E4599B"/>
    <w:rsid w:val="00E45C4D"/>
    <w:rsid w:val="00E507F8"/>
    <w:rsid w:val="00E50C8B"/>
    <w:rsid w:val="00E50FD9"/>
    <w:rsid w:val="00E517ED"/>
    <w:rsid w:val="00E51DED"/>
    <w:rsid w:val="00E530F2"/>
    <w:rsid w:val="00E5321F"/>
    <w:rsid w:val="00E542F2"/>
    <w:rsid w:val="00E54751"/>
    <w:rsid w:val="00E548F3"/>
    <w:rsid w:val="00E5494C"/>
    <w:rsid w:val="00E54AA8"/>
    <w:rsid w:val="00E54B7C"/>
    <w:rsid w:val="00E55026"/>
    <w:rsid w:val="00E55AEC"/>
    <w:rsid w:val="00E55E30"/>
    <w:rsid w:val="00E56677"/>
    <w:rsid w:val="00E57564"/>
    <w:rsid w:val="00E578FF"/>
    <w:rsid w:val="00E606DC"/>
    <w:rsid w:val="00E60C8D"/>
    <w:rsid w:val="00E60FEC"/>
    <w:rsid w:val="00E62296"/>
    <w:rsid w:val="00E62D38"/>
    <w:rsid w:val="00E63308"/>
    <w:rsid w:val="00E63C46"/>
    <w:rsid w:val="00E65190"/>
    <w:rsid w:val="00E65EE0"/>
    <w:rsid w:val="00E66601"/>
    <w:rsid w:val="00E6712E"/>
    <w:rsid w:val="00E70EAB"/>
    <w:rsid w:val="00E72421"/>
    <w:rsid w:val="00E72498"/>
    <w:rsid w:val="00E72528"/>
    <w:rsid w:val="00E72614"/>
    <w:rsid w:val="00E732CE"/>
    <w:rsid w:val="00E736D3"/>
    <w:rsid w:val="00E73F32"/>
    <w:rsid w:val="00E74795"/>
    <w:rsid w:val="00E7598D"/>
    <w:rsid w:val="00E75EDB"/>
    <w:rsid w:val="00E771F7"/>
    <w:rsid w:val="00E77332"/>
    <w:rsid w:val="00E77E79"/>
    <w:rsid w:val="00E803A3"/>
    <w:rsid w:val="00E80E5F"/>
    <w:rsid w:val="00E815A1"/>
    <w:rsid w:val="00E818C9"/>
    <w:rsid w:val="00E818EE"/>
    <w:rsid w:val="00E81EF7"/>
    <w:rsid w:val="00E82615"/>
    <w:rsid w:val="00E829FE"/>
    <w:rsid w:val="00E835B1"/>
    <w:rsid w:val="00E838D8"/>
    <w:rsid w:val="00E845BF"/>
    <w:rsid w:val="00E8487B"/>
    <w:rsid w:val="00E8517E"/>
    <w:rsid w:val="00E856F4"/>
    <w:rsid w:val="00E865A7"/>
    <w:rsid w:val="00E908B7"/>
    <w:rsid w:val="00E90E4A"/>
    <w:rsid w:val="00E90FEC"/>
    <w:rsid w:val="00E91CBE"/>
    <w:rsid w:val="00E926CF"/>
    <w:rsid w:val="00E938EE"/>
    <w:rsid w:val="00E94348"/>
    <w:rsid w:val="00E94B18"/>
    <w:rsid w:val="00E9501E"/>
    <w:rsid w:val="00E95641"/>
    <w:rsid w:val="00E95675"/>
    <w:rsid w:val="00E96546"/>
    <w:rsid w:val="00E97321"/>
    <w:rsid w:val="00EA0959"/>
    <w:rsid w:val="00EA19D5"/>
    <w:rsid w:val="00EA1A62"/>
    <w:rsid w:val="00EA1D33"/>
    <w:rsid w:val="00EA260D"/>
    <w:rsid w:val="00EA2A13"/>
    <w:rsid w:val="00EA311A"/>
    <w:rsid w:val="00EA3221"/>
    <w:rsid w:val="00EA3E43"/>
    <w:rsid w:val="00EA5248"/>
    <w:rsid w:val="00EA52B1"/>
    <w:rsid w:val="00EA57A7"/>
    <w:rsid w:val="00EA5F83"/>
    <w:rsid w:val="00EA7707"/>
    <w:rsid w:val="00EA7AF6"/>
    <w:rsid w:val="00EA7AFC"/>
    <w:rsid w:val="00EB2845"/>
    <w:rsid w:val="00EB2A4D"/>
    <w:rsid w:val="00EB2C0C"/>
    <w:rsid w:val="00EB3606"/>
    <w:rsid w:val="00EB3B05"/>
    <w:rsid w:val="00EB3CB0"/>
    <w:rsid w:val="00EB4042"/>
    <w:rsid w:val="00EB4892"/>
    <w:rsid w:val="00EB4A95"/>
    <w:rsid w:val="00EB5081"/>
    <w:rsid w:val="00EB5A94"/>
    <w:rsid w:val="00EB5F14"/>
    <w:rsid w:val="00EB6064"/>
    <w:rsid w:val="00EB6543"/>
    <w:rsid w:val="00EB6C28"/>
    <w:rsid w:val="00EB7905"/>
    <w:rsid w:val="00EC042A"/>
    <w:rsid w:val="00EC179A"/>
    <w:rsid w:val="00EC3FCA"/>
    <w:rsid w:val="00EC424D"/>
    <w:rsid w:val="00EC45D4"/>
    <w:rsid w:val="00EC5629"/>
    <w:rsid w:val="00EC65F0"/>
    <w:rsid w:val="00ED05EE"/>
    <w:rsid w:val="00ED0667"/>
    <w:rsid w:val="00ED0F5F"/>
    <w:rsid w:val="00ED11B7"/>
    <w:rsid w:val="00ED21F8"/>
    <w:rsid w:val="00ED2631"/>
    <w:rsid w:val="00ED2BB8"/>
    <w:rsid w:val="00ED3253"/>
    <w:rsid w:val="00ED3E19"/>
    <w:rsid w:val="00ED4699"/>
    <w:rsid w:val="00ED4768"/>
    <w:rsid w:val="00ED5B16"/>
    <w:rsid w:val="00ED6015"/>
    <w:rsid w:val="00ED6533"/>
    <w:rsid w:val="00ED7CF8"/>
    <w:rsid w:val="00EE09B8"/>
    <w:rsid w:val="00EE0DD3"/>
    <w:rsid w:val="00EE0EA5"/>
    <w:rsid w:val="00EE179E"/>
    <w:rsid w:val="00EE2409"/>
    <w:rsid w:val="00EE2537"/>
    <w:rsid w:val="00EE2F70"/>
    <w:rsid w:val="00EE378D"/>
    <w:rsid w:val="00EE48F0"/>
    <w:rsid w:val="00EE49B7"/>
    <w:rsid w:val="00EE4BAC"/>
    <w:rsid w:val="00EE52C9"/>
    <w:rsid w:val="00EE5DE2"/>
    <w:rsid w:val="00EE6725"/>
    <w:rsid w:val="00EE6BAC"/>
    <w:rsid w:val="00EE6D7E"/>
    <w:rsid w:val="00EE7C44"/>
    <w:rsid w:val="00EF0238"/>
    <w:rsid w:val="00EF192B"/>
    <w:rsid w:val="00EF1AEB"/>
    <w:rsid w:val="00EF1F39"/>
    <w:rsid w:val="00EF2DAC"/>
    <w:rsid w:val="00EF3817"/>
    <w:rsid w:val="00EF4C19"/>
    <w:rsid w:val="00EF5982"/>
    <w:rsid w:val="00EF6A31"/>
    <w:rsid w:val="00F00620"/>
    <w:rsid w:val="00F0166F"/>
    <w:rsid w:val="00F027F1"/>
    <w:rsid w:val="00F035E5"/>
    <w:rsid w:val="00F05EFA"/>
    <w:rsid w:val="00F07CF7"/>
    <w:rsid w:val="00F10CBC"/>
    <w:rsid w:val="00F113B2"/>
    <w:rsid w:val="00F116A3"/>
    <w:rsid w:val="00F13062"/>
    <w:rsid w:val="00F14FD3"/>
    <w:rsid w:val="00F16420"/>
    <w:rsid w:val="00F16472"/>
    <w:rsid w:val="00F17A8D"/>
    <w:rsid w:val="00F2029E"/>
    <w:rsid w:val="00F20A79"/>
    <w:rsid w:val="00F20D23"/>
    <w:rsid w:val="00F20D29"/>
    <w:rsid w:val="00F211CF"/>
    <w:rsid w:val="00F21588"/>
    <w:rsid w:val="00F21F43"/>
    <w:rsid w:val="00F22ED5"/>
    <w:rsid w:val="00F22F0D"/>
    <w:rsid w:val="00F231D1"/>
    <w:rsid w:val="00F2379F"/>
    <w:rsid w:val="00F238EF"/>
    <w:rsid w:val="00F23A47"/>
    <w:rsid w:val="00F2403B"/>
    <w:rsid w:val="00F2579B"/>
    <w:rsid w:val="00F25D2E"/>
    <w:rsid w:val="00F27AF8"/>
    <w:rsid w:val="00F27F5A"/>
    <w:rsid w:val="00F302D1"/>
    <w:rsid w:val="00F31007"/>
    <w:rsid w:val="00F32562"/>
    <w:rsid w:val="00F32DED"/>
    <w:rsid w:val="00F34444"/>
    <w:rsid w:val="00F34652"/>
    <w:rsid w:val="00F34FC1"/>
    <w:rsid w:val="00F3598A"/>
    <w:rsid w:val="00F35F75"/>
    <w:rsid w:val="00F3696B"/>
    <w:rsid w:val="00F37235"/>
    <w:rsid w:val="00F3737D"/>
    <w:rsid w:val="00F37793"/>
    <w:rsid w:val="00F37A7E"/>
    <w:rsid w:val="00F409A3"/>
    <w:rsid w:val="00F40C58"/>
    <w:rsid w:val="00F41603"/>
    <w:rsid w:val="00F41C1F"/>
    <w:rsid w:val="00F42086"/>
    <w:rsid w:val="00F42690"/>
    <w:rsid w:val="00F42C97"/>
    <w:rsid w:val="00F45DB1"/>
    <w:rsid w:val="00F46188"/>
    <w:rsid w:val="00F46203"/>
    <w:rsid w:val="00F46DDB"/>
    <w:rsid w:val="00F46E2E"/>
    <w:rsid w:val="00F50BAF"/>
    <w:rsid w:val="00F50C2C"/>
    <w:rsid w:val="00F50C80"/>
    <w:rsid w:val="00F51267"/>
    <w:rsid w:val="00F517B4"/>
    <w:rsid w:val="00F532B0"/>
    <w:rsid w:val="00F53633"/>
    <w:rsid w:val="00F53C06"/>
    <w:rsid w:val="00F55806"/>
    <w:rsid w:val="00F60493"/>
    <w:rsid w:val="00F604E9"/>
    <w:rsid w:val="00F616A2"/>
    <w:rsid w:val="00F639BD"/>
    <w:rsid w:val="00F63C14"/>
    <w:rsid w:val="00F642A0"/>
    <w:rsid w:val="00F644AE"/>
    <w:rsid w:val="00F6458D"/>
    <w:rsid w:val="00F64D7E"/>
    <w:rsid w:val="00F6565E"/>
    <w:rsid w:val="00F6630C"/>
    <w:rsid w:val="00F66585"/>
    <w:rsid w:val="00F66ABF"/>
    <w:rsid w:val="00F702FD"/>
    <w:rsid w:val="00F703AE"/>
    <w:rsid w:val="00F70CFC"/>
    <w:rsid w:val="00F71D8F"/>
    <w:rsid w:val="00F71EF0"/>
    <w:rsid w:val="00F72BBB"/>
    <w:rsid w:val="00F72D80"/>
    <w:rsid w:val="00F72DC9"/>
    <w:rsid w:val="00F73271"/>
    <w:rsid w:val="00F73C90"/>
    <w:rsid w:val="00F740E9"/>
    <w:rsid w:val="00F74121"/>
    <w:rsid w:val="00F752EE"/>
    <w:rsid w:val="00F766FB"/>
    <w:rsid w:val="00F80973"/>
    <w:rsid w:val="00F8176B"/>
    <w:rsid w:val="00F82737"/>
    <w:rsid w:val="00F82919"/>
    <w:rsid w:val="00F82A91"/>
    <w:rsid w:val="00F8474E"/>
    <w:rsid w:val="00F8499D"/>
    <w:rsid w:val="00F8652D"/>
    <w:rsid w:val="00F87EAF"/>
    <w:rsid w:val="00F900A1"/>
    <w:rsid w:val="00F90570"/>
    <w:rsid w:val="00F906F1"/>
    <w:rsid w:val="00F907D7"/>
    <w:rsid w:val="00F91A03"/>
    <w:rsid w:val="00F91D33"/>
    <w:rsid w:val="00F9261E"/>
    <w:rsid w:val="00F9275D"/>
    <w:rsid w:val="00F92E92"/>
    <w:rsid w:val="00F93210"/>
    <w:rsid w:val="00F937B8"/>
    <w:rsid w:val="00F943A8"/>
    <w:rsid w:val="00F94ABF"/>
    <w:rsid w:val="00F95561"/>
    <w:rsid w:val="00F9556B"/>
    <w:rsid w:val="00F960F8"/>
    <w:rsid w:val="00F969F2"/>
    <w:rsid w:val="00F9704D"/>
    <w:rsid w:val="00FA12DA"/>
    <w:rsid w:val="00FA2AFA"/>
    <w:rsid w:val="00FA342C"/>
    <w:rsid w:val="00FA3FAF"/>
    <w:rsid w:val="00FA43BE"/>
    <w:rsid w:val="00FA5667"/>
    <w:rsid w:val="00FA5A1A"/>
    <w:rsid w:val="00FA6BA8"/>
    <w:rsid w:val="00FA6FC3"/>
    <w:rsid w:val="00FA73D4"/>
    <w:rsid w:val="00FB0822"/>
    <w:rsid w:val="00FB2246"/>
    <w:rsid w:val="00FB2D48"/>
    <w:rsid w:val="00FB51AE"/>
    <w:rsid w:val="00FB5C0E"/>
    <w:rsid w:val="00FB5DE2"/>
    <w:rsid w:val="00FB6148"/>
    <w:rsid w:val="00FB7412"/>
    <w:rsid w:val="00FC024C"/>
    <w:rsid w:val="00FC048F"/>
    <w:rsid w:val="00FC0ACE"/>
    <w:rsid w:val="00FC26BF"/>
    <w:rsid w:val="00FC27F7"/>
    <w:rsid w:val="00FC2A52"/>
    <w:rsid w:val="00FC2D0E"/>
    <w:rsid w:val="00FC3DEA"/>
    <w:rsid w:val="00FC4450"/>
    <w:rsid w:val="00FC523B"/>
    <w:rsid w:val="00FC574A"/>
    <w:rsid w:val="00FC6AD1"/>
    <w:rsid w:val="00FC6C36"/>
    <w:rsid w:val="00FC788F"/>
    <w:rsid w:val="00FD121B"/>
    <w:rsid w:val="00FD1BE0"/>
    <w:rsid w:val="00FD2347"/>
    <w:rsid w:val="00FD3833"/>
    <w:rsid w:val="00FD5B77"/>
    <w:rsid w:val="00FD5EC8"/>
    <w:rsid w:val="00FD5F34"/>
    <w:rsid w:val="00FD6678"/>
    <w:rsid w:val="00FD68B8"/>
    <w:rsid w:val="00FD7465"/>
    <w:rsid w:val="00FE09B7"/>
    <w:rsid w:val="00FE0D40"/>
    <w:rsid w:val="00FE107D"/>
    <w:rsid w:val="00FE1994"/>
    <w:rsid w:val="00FE2742"/>
    <w:rsid w:val="00FE4B54"/>
    <w:rsid w:val="00FE4CDE"/>
    <w:rsid w:val="00FE573C"/>
    <w:rsid w:val="00FE6508"/>
    <w:rsid w:val="00FE69C9"/>
    <w:rsid w:val="00FE7FF3"/>
    <w:rsid w:val="00FF01A3"/>
    <w:rsid w:val="00FF0553"/>
    <w:rsid w:val="00FF230A"/>
    <w:rsid w:val="00FF2D85"/>
    <w:rsid w:val="00FF2DAE"/>
    <w:rsid w:val="00FF3812"/>
    <w:rsid w:val="00FF4900"/>
    <w:rsid w:val="00FF4A03"/>
    <w:rsid w:val="00FF5AC1"/>
    <w:rsid w:val="00FF5FFE"/>
    <w:rsid w:val="00FF674F"/>
    <w:rsid w:val="00FF6E4A"/>
    <w:rsid w:val="00FF75C3"/>
    <w:rsid w:val="00FF7AB4"/>
    <w:rsid w:val="00FF7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4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6458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3243042">
      <w:bodyDiv w:val="1"/>
      <w:marLeft w:val="0"/>
      <w:marRight w:val="0"/>
      <w:marTop w:val="0"/>
      <w:marBottom w:val="0"/>
      <w:divBdr>
        <w:top w:val="none" w:sz="0" w:space="0" w:color="auto"/>
        <w:left w:val="none" w:sz="0" w:space="0" w:color="auto"/>
        <w:bottom w:val="none" w:sz="0" w:space="0" w:color="auto"/>
        <w:right w:val="none" w:sz="0" w:space="0" w:color="auto"/>
      </w:divBdr>
      <w:divsChild>
        <w:div w:id="1099521824">
          <w:marLeft w:val="547"/>
          <w:marRight w:val="0"/>
          <w:marTop w:val="154"/>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340067">
      <w:bodyDiv w:val="1"/>
      <w:marLeft w:val="0"/>
      <w:marRight w:val="0"/>
      <w:marTop w:val="0"/>
      <w:marBottom w:val="0"/>
      <w:divBdr>
        <w:top w:val="none" w:sz="0" w:space="0" w:color="auto"/>
        <w:left w:val="none" w:sz="0" w:space="0" w:color="auto"/>
        <w:bottom w:val="none" w:sz="0" w:space="0" w:color="auto"/>
        <w:right w:val="none" w:sz="0" w:space="0" w:color="auto"/>
      </w:divBdr>
      <w:divsChild>
        <w:div w:id="227225639">
          <w:marLeft w:val="1166"/>
          <w:marRight w:val="0"/>
          <w:marTop w:val="86"/>
          <w:marBottom w:val="0"/>
          <w:divBdr>
            <w:top w:val="none" w:sz="0" w:space="0" w:color="auto"/>
            <w:left w:val="none" w:sz="0" w:space="0" w:color="auto"/>
            <w:bottom w:val="none" w:sz="0" w:space="0" w:color="auto"/>
            <w:right w:val="none" w:sz="0" w:space="0" w:color="auto"/>
          </w:divBdr>
        </w:div>
        <w:div w:id="1892841030">
          <w:marLeft w:val="1166"/>
          <w:marRight w:val="0"/>
          <w:marTop w:val="86"/>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167898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3913074">
      <w:bodyDiv w:val="1"/>
      <w:marLeft w:val="0"/>
      <w:marRight w:val="0"/>
      <w:marTop w:val="0"/>
      <w:marBottom w:val="0"/>
      <w:divBdr>
        <w:top w:val="none" w:sz="0" w:space="0" w:color="auto"/>
        <w:left w:val="none" w:sz="0" w:space="0" w:color="auto"/>
        <w:bottom w:val="none" w:sz="0" w:space="0" w:color="auto"/>
        <w:right w:val="none" w:sz="0" w:space="0" w:color="auto"/>
      </w:divBdr>
      <w:divsChild>
        <w:div w:id="222721766">
          <w:marLeft w:val="547"/>
          <w:marRight w:val="0"/>
          <w:marTop w:val="86"/>
          <w:marBottom w:val="0"/>
          <w:divBdr>
            <w:top w:val="none" w:sz="0" w:space="0" w:color="auto"/>
            <w:left w:val="none" w:sz="0" w:space="0" w:color="auto"/>
            <w:bottom w:val="none" w:sz="0" w:space="0" w:color="auto"/>
            <w:right w:val="none" w:sz="0" w:space="0" w:color="auto"/>
          </w:divBdr>
        </w:div>
        <w:div w:id="2065828821">
          <w:marLeft w:val="547"/>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386742">
      <w:bodyDiv w:val="1"/>
      <w:marLeft w:val="0"/>
      <w:marRight w:val="0"/>
      <w:marTop w:val="0"/>
      <w:marBottom w:val="0"/>
      <w:divBdr>
        <w:top w:val="none" w:sz="0" w:space="0" w:color="auto"/>
        <w:left w:val="none" w:sz="0" w:space="0" w:color="auto"/>
        <w:bottom w:val="none" w:sz="0" w:space="0" w:color="auto"/>
        <w:right w:val="none" w:sz="0" w:space="0" w:color="auto"/>
      </w:divBdr>
      <w:divsChild>
        <w:div w:id="929583797">
          <w:marLeft w:val="1166"/>
          <w:marRight w:val="0"/>
          <w:marTop w:val="86"/>
          <w:marBottom w:val="0"/>
          <w:divBdr>
            <w:top w:val="none" w:sz="0" w:space="0" w:color="auto"/>
            <w:left w:val="none" w:sz="0" w:space="0" w:color="auto"/>
            <w:bottom w:val="none" w:sz="0" w:space="0" w:color="auto"/>
            <w:right w:val="none" w:sz="0" w:space="0" w:color="auto"/>
          </w:divBdr>
        </w:div>
        <w:div w:id="281963061">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29124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573813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03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924759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291448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2662137">
      <w:bodyDiv w:val="1"/>
      <w:marLeft w:val="0"/>
      <w:marRight w:val="0"/>
      <w:marTop w:val="0"/>
      <w:marBottom w:val="0"/>
      <w:divBdr>
        <w:top w:val="none" w:sz="0" w:space="0" w:color="auto"/>
        <w:left w:val="none" w:sz="0" w:space="0" w:color="auto"/>
        <w:bottom w:val="none" w:sz="0" w:space="0" w:color="auto"/>
        <w:right w:val="none" w:sz="0" w:space="0" w:color="auto"/>
      </w:divBdr>
      <w:divsChild>
        <w:div w:id="552623634">
          <w:marLeft w:val="1166"/>
          <w:marRight w:val="0"/>
          <w:marTop w:val="86"/>
          <w:marBottom w:val="0"/>
          <w:divBdr>
            <w:top w:val="none" w:sz="0" w:space="0" w:color="auto"/>
            <w:left w:val="none" w:sz="0" w:space="0" w:color="auto"/>
            <w:bottom w:val="none" w:sz="0" w:space="0" w:color="auto"/>
            <w:right w:val="none" w:sz="0" w:space="0" w:color="auto"/>
          </w:divBdr>
        </w:div>
        <w:div w:id="2100130767">
          <w:marLeft w:val="1166"/>
          <w:marRight w:val="0"/>
          <w:marTop w:val="86"/>
          <w:marBottom w:val="0"/>
          <w:divBdr>
            <w:top w:val="none" w:sz="0" w:space="0" w:color="auto"/>
            <w:left w:val="none" w:sz="0" w:space="0" w:color="auto"/>
            <w:bottom w:val="none" w:sz="0" w:space="0" w:color="auto"/>
            <w:right w:val="none" w:sz="0" w:space="0" w:color="auto"/>
          </w:divBdr>
        </w:div>
        <w:div w:id="1682270199">
          <w:marLeft w:val="1166"/>
          <w:marRight w:val="0"/>
          <w:marTop w:val="86"/>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760976">
      <w:bodyDiv w:val="1"/>
      <w:marLeft w:val="0"/>
      <w:marRight w:val="0"/>
      <w:marTop w:val="0"/>
      <w:marBottom w:val="0"/>
      <w:divBdr>
        <w:top w:val="none" w:sz="0" w:space="0" w:color="auto"/>
        <w:left w:val="none" w:sz="0" w:space="0" w:color="auto"/>
        <w:bottom w:val="none" w:sz="0" w:space="0" w:color="auto"/>
        <w:right w:val="none" w:sz="0" w:space="0" w:color="auto"/>
      </w:divBdr>
      <w:divsChild>
        <w:div w:id="1493371326">
          <w:marLeft w:val="547"/>
          <w:marRight w:val="0"/>
          <w:marTop w:val="86"/>
          <w:marBottom w:val="0"/>
          <w:divBdr>
            <w:top w:val="none" w:sz="0" w:space="0" w:color="auto"/>
            <w:left w:val="none" w:sz="0" w:space="0" w:color="auto"/>
            <w:bottom w:val="none" w:sz="0" w:space="0" w:color="auto"/>
            <w:right w:val="none" w:sz="0" w:space="0" w:color="auto"/>
          </w:divBdr>
        </w:div>
        <w:div w:id="1118404328">
          <w:marLeft w:val="547"/>
          <w:marRight w:val="0"/>
          <w:marTop w:val="86"/>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694148">
      <w:bodyDiv w:val="1"/>
      <w:marLeft w:val="0"/>
      <w:marRight w:val="0"/>
      <w:marTop w:val="0"/>
      <w:marBottom w:val="0"/>
      <w:divBdr>
        <w:top w:val="none" w:sz="0" w:space="0" w:color="auto"/>
        <w:left w:val="none" w:sz="0" w:space="0" w:color="auto"/>
        <w:bottom w:val="none" w:sz="0" w:space="0" w:color="auto"/>
        <w:right w:val="none" w:sz="0" w:space="0" w:color="auto"/>
      </w:divBdr>
      <w:divsChild>
        <w:div w:id="214316204">
          <w:marLeft w:val="547"/>
          <w:marRight w:val="0"/>
          <w:marTop w:val="154"/>
          <w:marBottom w:val="0"/>
          <w:divBdr>
            <w:top w:val="none" w:sz="0" w:space="0" w:color="auto"/>
            <w:left w:val="none" w:sz="0" w:space="0" w:color="auto"/>
            <w:bottom w:val="none" w:sz="0" w:space="0" w:color="auto"/>
            <w:right w:val="none" w:sz="0" w:space="0" w:color="auto"/>
          </w:divBdr>
        </w:div>
      </w:divsChild>
    </w:div>
    <w:div w:id="928463182">
      <w:bodyDiv w:val="1"/>
      <w:marLeft w:val="0"/>
      <w:marRight w:val="0"/>
      <w:marTop w:val="0"/>
      <w:marBottom w:val="0"/>
      <w:divBdr>
        <w:top w:val="none" w:sz="0" w:space="0" w:color="auto"/>
        <w:left w:val="none" w:sz="0" w:space="0" w:color="auto"/>
        <w:bottom w:val="none" w:sz="0" w:space="0" w:color="auto"/>
        <w:right w:val="none" w:sz="0" w:space="0" w:color="auto"/>
      </w:divBdr>
    </w:div>
    <w:div w:id="94314661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598052">
      <w:bodyDiv w:val="1"/>
      <w:marLeft w:val="0"/>
      <w:marRight w:val="0"/>
      <w:marTop w:val="0"/>
      <w:marBottom w:val="0"/>
      <w:divBdr>
        <w:top w:val="none" w:sz="0" w:space="0" w:color="auto"/>
        <w:left w:val="none" w:sz="0" w:space="0" w:color="auto"/>
        <w:bottom w:val="none" w:sz="0" w:space="0" w:color="auto"/>
        <w:right w:val="none" w:sz="0" w:space="0" w:color="auto"/>
      </w:divBdr>
      <w:divsChild>
        <w:div w:id="1316566936">
          <w:marLeft w:val="547"/>
          <w:marRight w:val="0"/>
          <w:marTop w:val="86"/>
          <w:marBottom w:val="0"/>
          <w:divBdr>
            <w:top w:val="none" w:sz="0" w:space="0" w:color="auto"/>
            <w:left w:val="none" w:sz="0" w:space="0" w:color="auto"/>
            <w:bottom w:val="none" w:sz="0" w:space="0" w:color="auto"/>
            <w:right w:val="none" w:sz="0" w:space="0" w:color="auto"/>
          </w:divBdr>
        </w:div>
        <w:div w:id="1498575647">
          <w:marLeft w:val="547"/>
          <w:marRight w:val="0"/>
          <w:marTop w:val="86"/>
          <w:marBottom w:val="0"/>
          <w:divBdr>
            <w:top w:val="none" w:sz="0" w:space="0" w:color="auto"/>
            <w:left w:val="none" w:sz="0" w:space="0" w:color="auto"/>
            <w:bottom w:val="none" w:sz="0" w:space="0" w:color="auto"/>
            <w:right w:val="none" w:sz="0" w:space="0" w:color="auto"/>
          </w:divBdr>
        </w:div>
        <w:div w:id="455372736">
          <w:marLeft w:val="547"/>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326100">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847716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7841668">
      <w:bodyDiv w:val="1"/>
      <w:marLeft w:val="0"/>
      <w:marRight w:val="0"/>
      <w:marTop w:val="0"/>
      <w:marBottom w:val="0"/>
      <w:divBdr>
        <w:top w:val="none" w:sz="0" w:space="0" w:color="auto"/>
        <w:left w:val="none" w:sz="0" w:space="0" w:color="auto"/>
        <w:bottom w:val="none" w:sz="0" w:space="0" w:color="auto"/>
        <w:right w:val="none" w:sz="0" w:space="0" w:color="auto"/>
      </w:divBdr>
      <w:divsChild>
        <w:div w:id="1500654720">
          <w:marLeft w:val="1166"/>
          <w:marRight w:val="0"/>
          <w:marTop w:val="86"/>
          <w:marBottom w:val="0"/>
          <w:divBdr>
            <w:top w:val="none" w:sz="0" w:space="0" w:color="auto"/>
            <w:left w:val="none" w:sz="0" w:space="0" w:color="auto"/>
            <w:bottom w:val="none" w:sz="0" w:space="0" w:color="auto"/>
            <w:right w:val="none" w:sz="0" w:space="0" w:color="auto"/>
          </w:divBdr>
        </w:div>
        <w:div w:id="1258443208">
          <w:marLeft w:val="1166"/>
          <w:marRight w:val="0"/>
          <w:marTop w:val="86"/>
          <w:marBottom w:val="0"/>
          <w:divBdr>
            <w:top w:val="none" w:sz="0" w:space="0" w:color="auto"/>
            <w:left w:val="none" w:sz="0" w:space="0" w:color="auto"/>
            <w:bottom w:val="none" w:sz="0" w:space="0" w:color="auto"/>
            <w:right w:val="none" w:sz="0" w:space="0" w:color="auto"/>
          </w:divBdr>
        </w:div>
        <w:div w:id="148711078">
          <w:marLeft w:val="1166"/>
          <w:marRight w:val="0"/>
          <w:marTop w:val="8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37195400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05447282">
      <w:bodyDiv w:val="1"/>
      <w:marLeft w:val="0"/>
      <w:marRight w:val="0"/>
      <w:marTop w:val="0"/>
      <w:marBottom w:val="0"/>
      <w:divBdr>
        <w:top w:val="none" w:sz="0" w:space="0" w:color="auto"/>
        <w:left w:val="none" w:sz="0" w:space="0" w:color="auto"/>
        <w:bottom w:val="none" w:sz="0" w:space="0" w:color="auto"/>
        <w:right w:val="none" w:sz="0" w:space="0" w:color="auto"/>
      </w:divBdr>
      <w:divsChild>
        <w:div w:id="819928047">
          <w:marLeft w:val="547"/>
          <w:marRight w:val="0"/>
          <w:marTop w:val="86"/>
          <w:marBottom w:val="0"/>
          <w:divBdr>
            <w:top w:val="none" w:sz="0" w:space="0" w:color="auto"/>
            <w:left w:val="none" w:sz="0" w:space="0" w:color="auto"/>
            <w:bottom w:val="none" w:sz="0" w:space="0" w:color="auto"/>
            <w:right w:val="none" w:sz="0" w:space="0" w:color="auto"/>
          </w:divBdr>
        </w:div>
        <w:div w:id="75212300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2210553">
      <w:bodyDiv w:val="1"/>
      <w:marLeft w:val="0"/>
      <w:marRight w:val="0"/>
      <w:marTop w:val="0"/>
      <w:marBottom w:val="0"/>
      <w:divBdr>
        <w:top w:val="none" w:sz="0" w:space="0" w:color="auto"/>
        <w:left w:val="none" w:sz="0" w:space="0" w:color="auto"/>
        <w:bottom w:val="none" w:sz="0" w:space="0" w:color="auto"/>
        <w:right w:val="none" w:sz="0" w:space="0" w:color="auto"/>
      </w:divBdr>
      <w:divsChild>
        <w:div w:id="525825780">
          <w:marLeft w:val="547"/>
          <w:marRight w:val="0"/>
          <w:marTop w:val="86"/>
          <w:marBottom w:val="0"/>
          <w:divBdr>
            <w:top w:val="none" w:sz="0" w:space="0" w:color="auto"/>
            <w:left w:val="none" w:sz="0" w:space="0" w:color="auto"/>
            <w:bottom w:val="none" w:sz="0" w:space="0" w:color="auto"/>
            <w:right w:val="none" w:sz="0" w:space="0" w:color="auto"/>
          </w:divBdr>
        </w:div>
        <w:div w:id="267081490">
          <w:marLeft w:val="547"/>
          <w:marRight w:val="0"/>
          <w:marTop w:val="86"/>
          <w:marBottom w:val="0"/>
          <w:divBdr>
            <w:top w:val="none" w:sz="0" w:space="0" w:color="auto"/>
            <w:left w:val="none" w:sz="0" w:space="0" w:color="auto"/>
            <w:bottom w:val="none" w:sz="0" w:space="0" w:color="auto"/>
            <w:right w:val="none" w:sz="0" w:space="0" w:color="auto"/>
          </w:divBdr>
        </w:div>
        <w:div w:id="1646935520">
          <w:marLeft w:val="547"/>
          <w:marRight w:val="0"/>
          <w:marTop w:val="8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2592672">
      <w:bodyDiv w:val="1"/>
      <w:marLeft w:val="0"/>
      <w:marRight w:val="0"/>
      <w:marTop w:val="0"/>
      <w:marBottom w:val="0"/>
      <w:divBdr>
        <w:top w:val="none" w:sz="0" w:space="0" w:color="auto"/>
        <w:left w:val="none" w:sz="0" w:space="0" w:color="auto"/>
        <w:bottom w:val="none" w:sz="0" w:space="0" w:color="auto"/>
        <w:right w:val="none" w:sz="0" w:space="0" w:color="auto"/>
      </w:divBdr>
      <w:divsChild>
        <w:div w:id="1645616827">
          <w:marLeft w:val="547"/>
          <w:marRight w:val="0"/>
          <w:marTop w:val="154"/>
          <w:marBottom w:val="0"/>
          <w:divBdr>
            <w:top w:val="none" w:sz="0" w:space="0" w:color="auto"/>
            <w:left w:val="none" w:sz="0" w:space="0" w:color="auto"/>
            <w:bottom w:val="none" w:sz="0" w:space="0" w:color="auto"/>
            <w:right w:val="none" w:sz="0" w:space="0" w:color="auto"/>
          </w:divBdr>
        </w:div>
      </w:divsChild>
    </w:div>
    <w:div w:id="198635459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1781141">
      <w:bodyDiv w:val="1"/>
      <w:marLeft w:val="0"/>
      <w:marRight w:val="0"/>
      <w:marTop w:val="0"/>
      <w:marBottom w:val="0"/>
      <w:divBdr>
        <w:top w:val="none" w:sz="0" w:space="0" w:color="auto"/>
        <w:left w:val="none" w:sz="0" w:space="0" w:color="auto"/>
        <w:bottom w:val="none" w:sz="0" w:space="0" w:color="auto"/>
        <w:right w:val="none" w:sz="0" w:space="0" w:color="auto"/>
      </w:divBdr>
      <w:divsChild>
        <w:div w:id="1840391194">
          <w:marLeft w:val="547"/>
          <w:marRight w:val="0"/>
          <w:marTop w:val="154"/>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F7A35-F608-487D-94D8-57EDEA68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2017-09-29T03:11:00Z</dcterms:created>
  <dcterms:modified xsi:type="dcterms:W3CDTF">2017-09-29T03:11:00Z</dcterms:modified>
</cp:coreProperties>
</file>