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0A82E3E3" w:rsidR="0074405B" w:rsidRDefault="0074405B" w:rsidP="0074405B">
      <w:pPr>
        <w:pStyle w:val="3GPPHeader"/>
        <w:spacing w:after="60"/>
        <w:rPr>
          <w:sz w:val="32"/>
          <w:szCs w:val="32"/>
          <w:highlight w:val="yellow"/>
        </w:rPr>
      </w:pPr>
      <w:r>
        <w:t>3GPP TSG-RAN WG2 #97</w:t>
      </w:r>
      <w:r w:rsidR="00260E09">
        <w:t>bis</w:t>
      </w:r>
      <w:r>
        <w:tab/>
      </w:r>
      <w:r w:rsidR="00D70E73">
        <w:rPr>
          <w:sz w:val="32"/>
          <w:szCs w:val="32"/>
        </w:rPr>
        <w:t>R2-17</w:t>
      </w:r>
      <w:r w:rsidR="00577AAF" w:rsidRPr="00577AAF">
        <w:rPr>
          <w:sz w:val="32"/>
          <w:szCs w:val="32"/>
        </w:rPr>
        <w:t>03398</w:t>
      </w:r>
    </w:p>
    <w:p w14:paraId="2F4183A0" w14:textId="52C39F53" w:rsidR="0074405B" w:rsidRDefault="00260E09" w:rsidP="0074405B">
      <w:pPr>
        <w:pStyle w:val="CRCoverPage"/>
        <w:outlineLvl w:val="0"/>
        <w:rPr>
          <w:b/>
          <w:noProof/>
          <w:sz w:val="24"/>
        </w:rPr>
      </w:pPr>
      <w:r>
        <w:rPr>
          <w:b/>
          <w:noProof/>
          <w:sz w:val="24"/>
        </w:rPr>
        <w:t>Spokane, WA</w:t>
      </w:r>
      <w:r w:rsidR="0074405B">
        <w:rPr>
          <w:b/>
          <w:noProof/>
          <w:sz w:val="24"/>
        </w:rPr>
        <w:t xml:space="preserve">, </w:t>
      </w:r>
      <w:r>
        <w:rPr>
          <w:b/>
          <w:noProof/>
          <w:sz w:val="24"/>
        </w:rPr>
        <w:t>USA</w:t>
      </w:r>
      <w:r w:rsidR="0074405B">
        <w:rPr>
          <w:b/>
          <w:noProof/>
          <w:sz w:val="24"/>
        </w:rPr>
        <w:t>, 3</w:t>
      </w:r>
      <w:r w:rsidR="008B3561">
        <w:rPr>
          <w:b/>
          <w:noProof/>
          <w:sz w:val="24"/>
          <w:vertAlign w:val="superscript"/>
        </w:rPr>
        <w:t>rd</w:t>
      </w:r>
      <w:r w:rsidR="0074405B">
        <w:rPr>
          <w:b/>
          <w:noProof/>
          <w:sz w:val="24"/>
        </w:rPr>
        <w:t xml:space="preserve"> – 7</w:t>
      </w:r>
      <w:r w:rsidR="0074405B">
        <w:rPr>
          <w:b/>
          <w:noProof/>
          <w:sz w:val="24"/>
          <w:vertAlign w:val="superscript"/>
        </w:rPr>
        <w:t>th</w:t>
      </w:r>
      <w:r w:rsidR="0074405B">
        <w:rPr>
          <w:b/>
          <w:noProof/>
          <w:sz w:val="24"/>
        </w:rPr>
        <w:t xml:space="preserve"> </w:t>
      </w:r>
      <w:r>
        <w:rPr>
          <w:b/>
          <w:noProof/>
          <w:sz w:val="24"/>
        </w:rPr>
        <w:t>April</w:t>
      </w:r>
      <w:r w:rsidR="0074405B">
        <w:rPr>
          <w:b/>
          <w:noProof/>
          <w:sz w:val="24"/>
        </w:rPr>
        <w:t xml:space="preserve"> 2017</w:t>
      </w:r>
    </w:p>
    <w:p w14:paraId="56C12257" w14:textId="77777777" w:rsidR="00E90E49" w:rsidRPr="00CE0424" w:rsidRDefault="00E90E49" w:rsidP="00357380">
      <w:pPr>
        <w:pStyle w:val="3GPPHeader"/>
      </w:pPr>
    </w:p>
    <w:p w14:paraId="4A4F422A" w14:textId="06ECC7DD" w:rsidR="00E90E49" w:rsidRPr="005672E3" w:rsidRDefault="00E90E49" w:rsidP="00311702">
      <w:pPr>
        <w:pStyle w:val="3GPPHeader"/>
        <w:rPr>
          <w:sz w:val="22"/>
          <w:szCs w:val="22"/>
        </w:rPr>
      </w:pPr>
      <w:r w:rsidRPr="005672E3">
        <w:rPr>
          <w:sz w:val="22"/>
          <w:szCs w:val="22"/>
        </w:rPr>
        <w:t>Agenda Item:</w:t>
      </w:r>
      <w:r w:rsidRPr="005672E3">
        <w:rPr>
          <w:sz w:val="22"/>
          <w:szCs w:val="22"/>
        </w:rPr>
        <w:tab/>
      </w:r>
      <w:r w:rsidR="00695C84" w:rsidRPr="005672E3">
        <w:rPr>
          <w:sz w:val="22"/>
          <w:szCs w:val="22"/>
        </w:rPr>
        <w:t xml:space="preserve">15.1 </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F800B54" w14:textId="0FF2CB96" w:rsidR="00695C84" w:rsidRDefault="003D3C45" w:rsidP="00D546FF">
      <w:pPr>
        <w:pStyle w:val="3GPPHeader"/>
        <w:rPr>
          <w:sz w:val="22"/>
          <w:szCs w:val="22"/>
        </w:rPr>
      </w:pPr>
      <w:r>
        <w:rPr>
          <w:sz w:val="22"/>
          <w:szCs w:val="22"/>
        </w:rPr>
        <w:t>Title:</w:t>
      </w:r>
      <w:r w:rsidR="00E90E49" w:rsidRPr="00CE0424">
        <w:rPr>
          <w:sz w:val="22"/>
          <w:szCs w:val="22"/>
        </w:rPr>
        <w:tab/>
      </w:r>
      <w:r w:rsidR="00695C84" w:rsidRPr="00695C84">
        <w:rPr>
          <w:sz w:val="22"/>
          <w:szCs w:val="22"/>
        </w:rPr>
        <w:t>DL Interference Mitigation</w:t>
      </w:r>
    </w:p>
    <w:p w14:paraId="7E783B99" w14:textId="5B035BA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695C84" w:rsidRPr="0065240A">
        <w:rPr>
          <w:sz w:val="22"/>
          <w:szCs w:val="22"/>
        </w:rPr>
        <w:t>Discussion</w:t>
      </w:r>
      <w:bookmarkStart w:id="0" w:name="_GoBack"/>
      <w:bookmarkEnd w:id="0"/>
    </w:p>
    <w:p w14:paraId="65935703" w14:textId="77777777" w:rsidR="00E90E49" w:rsidRPr="00CE0424" w:rsidRDefault="00E90E49" w:rsidP="00E90E49"/>
    <w:p w14:paraId="607E06CC" w14:textId="3521C51E" w:rsidR="00E90E49" w:rsidRDefault="00E90E49" w:rsidP="00CE0424">
      <w:pPr>
        <w:pStyle w:val="Heading1"/>
      </w:pPr>
      <w:r w:rsidRPr="00CE0424">
        <w:t>Introduction</w:t>
      </w:r>
    </w:p>
    <w:p w14:paraId="6B93D0EF" w14:textId="428C6BB9" w:rsidR="00695C84" w:rsidRDefault="00C25E09" w:rsidP="00695C84">
      <w:r>
        <w:t>A work item to mitigate potential downlink interference has been introduced in Rel-15</w:t>
      </w:r>
      <w:r w:rsidR="00F62281">
        <w:t xml:space="preserve"> [1]</w:t>
      </w:r>
      <w:r>
        <w:t xml:space="preserve">. </w:t>
      </w:r>
      <w:r w:rsidR="002D30C8">
        <w:t>When</w:t>
      </w:r>
      <w:r>
        <w:t xml:space="preserve"> UMTS and GSM </w:t>
      </w:r>
      <w:r w:rsidR="002D30C8">
        <w:t xml:space="preserve">RATs </w:t>
      </w:r>
      <w:r>
        <w:t xml:space="preserve">are </w:t>
      </w:r>
      <w:r w:rsidR="002D30C8">
        <w:t xml:space="preserve">deployed </w:t>
      </w:r>
      <w:r>
        <w:t>co-sited</w:t>
      </w:r>
      <w:r w:rsidR="002D30C8">
        <w:t xml:space="preserve">, there could be possible interference in UMTS cells from GSM and vice-versa. </w:t>
      </w:r>
      <w:r w:rsidR="005C6C9A">
        <w:t>In such scenario, it would be beneficial to indicate to the UE in UMTS cells about potential GSM interference so that the UE can take necessary actions.</w:t>
      </w:r>
    </w:p>
    <w:p w14:paraId="5DD7B1D9" w14:textId="6FDBBB7D" w:rsidR="00D3005B" w:rsidRPr="00CE0424" w:rsidRDefault="005C6C9A" w:rsidP="005C6C9A">
      <w:r>
        <w:t>This paper aims to identify a possible solution as how Network can inform to the UE about such prevailing interference.</w:t>
      </w:r>
    </w:p>
    <w:p w14:paraId="36CEC7B2" w14:textId="77777777" w:rsidR="001643A8" w:rsidRDefault="004000E8" w:rsidP="00CE0424">
      <w:pPr>
        <w:pStyle w:val="Heading1"/>
      </w:pPr>
      <w:bookmarkStart w:id="1" w:name="_Ref178064866"/>
      <w:r w:rsidRPr="00CE0424">
        <w:t>Discussion</w:t>
      </w:r>
      <w:bookmarkEnd w:id="1"/>
    </w:p>
    <w:p w14:paraId="35CFC6CA" w14:textId="77777777" w:rsidR="00D62CD5" w:rsidRDefault="00D62CD5" w:rsidP="00D62CD5">
      <w:pPr>
        <w:pStyle w:val="Observation"/>
      </w:pPr>
    </w:p>
    <w:p w14:paraId="7F0A0606" w14:textId="4D63B999" w:rsidR="0027144F" w:rsidRDefault="005C6C9A" w:rsidP="00CE0424">
      <w:pPr>
        <w:pStyle w:val="BodyText"/>
      </w:pPr>
      <w:r>
        <w:t>SIB5/SIB5Bis/SIB6 are used to broadcast physical channel parameters to the UE in idle and connected mode</w:t>
      </w:r>
      <w:r w:rsidR="00F62281">
        <w:t xml:space="preserve"> [2]</w:t>
      </w:r>
      <w:r>
        <w:t xml:space="preserve">. A </w:t>
      </w:r>
      <w:r w:rsidR="0028515D">
        <w:t xml:space="preserve">simple solution, which allows the Network to indicate to the UE that GSM interference is prevalent in a certain cell, would be to add a </w:t>
      </w:r>
      <w:r>
        <w:t xml:space="preserve">new </w:t>
      </w:r>
      <w:r w:rsidR="0028515D">
        <w:t xml:space="preserve">indicator </w:t>
      </w:r>
      <w:r>
        <w:t>fie</w:t>
      </w:r>
      <w:r w:rsidR="0028515D">
        <w:t>l</w:t>
      </w:r>
      <w:r>
        <w:t>d in these SIB messages</w:t>
      </w:r>
      <w:r w:rsidR="0028515D">
        <w:t>,</w:t>
      </w:r>
      <w:r>
        <w:t xml:space="preserve"> as below.</w:t>
      </w:r>
    </w:p>
    <w:p w14:paraId="2F645FF4" w14:textId="77777777" w:rsidR="00F62281" w:rsidRDefault="00F62281" w:rsidP="00CE0424">
      <w:pPr>
        <w:pStyle w:val="BodyText"/>
      </w:pPr>
    </w:p>
    <w:tbl>
      <w:tblPr>
        <w:tblW w:w="9075" w:type="dxa"/>
        <w:tblInd w:w="392" w:type="dxa"/>
        <w:tblCellMar>
          <w:left w:w="0" w:type="dxa"/>
          <w:right w:w="0" w:type="dxa"/>
        </w:tblCellMar>
        <w:tblLook w:val="04A0" w:firstRow="1" w:lastRow="0" w:firstColumn="1" w:lastColumn="0" w:noHBand="0" w:noVBand="1"/>
      </w:tblPr>
      <w:tblGrid>
        <w:gridCol w:w="2824"/>
        <w:gridCol w:w="1130"/>
        <w:gridCol w:w="1128"/>
        <w:gridCol w:w="1306"/>
        <w:gridCol w:w="1697"/>
        <w:gridCol w:w="990"/>
      </w:tblGrid>
      <w:tr w:rsidR="005C6C9A" w14:paraId="4A5F44C7" w14:textId="77777777" w:rsidTr="005C6C9A">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A8F04B" w14:textId="77777777" w:rsidR="005C6C9A" w:rsidRDefault="005C6C9A">
            <w:pPr>
              <w:pStyle w:val="TALCharChar"/>
              <w:keepNext w:val="0"/>
              <w:spacing w:line="276" w:lineRule="auto"/>
              <w:rPr>
                <w:color w:val="000000"/>
              </w:rPr>
            </w:pPr>
            <w:r>
              <w:t>Adjacent channel interference indication</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71615" w14:textId="77777777" w:rsidR="005C6C9A" w:rsidRDefault="005C6C9A">
            <w:pPr>
              <w:pStyle w:val="TALCharChar"/>
              <w:spacing w:line="276" w:lineRule="auto"/>
            </w:pPr>
            <w:r>
              <w:t>OP</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B6FD3E" w14:textId="77777777" w:rsidR="005C6C9A" w:rsidRDefault="005C6C9A">
            <w:pPr>
              <w:pStyle w:val="TALCharChar"/>
              <w:keepNext w:val="0"/>
              <w:spacing w:line="276" w:lineRule="auto"/>
              <w:rPr>
                <w:color w:val="000000"/>
              </w:rPr>
            </w:pP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1E2DA8" w14:textId="77777777" w:rsidR="005C6C9A" w:rsidRDefault="005C6C9A">
            <w:pPr>
              <w:pStyle w:val="TALCharChar"/>
              <w:spacing w:line="276" w:lineRule="auto"/>
              <w:rPr>
                <w:color w:val="000000"/>
              </w:rPr>
            </w:pPr>
            <w:r>
              <w:rPr>
                <w:color w:val="000000"/>
              </w:rPr>
              <w:t>Enumerated</w:t>
            </w:r>
          </w:p>
          <w:p w14:paraId="79CA62B7" w14:textId="77777777" w:rsidR="005C6C9A" w:rsidRDefault="005C6C9A">
            <w:pPr>
              <w:pStyle w:val="TALCharChar"/>
              <w:keepNext w:val="0"/>
              <w:spacing w:line="276" w:lineRule="auto"/>
              <w:rPr>
                <w:color w:val="000000"/>
              </w:rPr>
            </w:pPr>
            <w:r>
              <w:rPr>
                <w:color w:val="000000"/>
              </w:rPr>
              <w:t>(TRUE)</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39FAC4" w14:textId="77777777" w:rsidR="005C6C9A" w:rsidRDefault="005C6C9A">
            <w:pPr>
              <w:spacing w:line="276" w:lineRule="auto"/>
              <w:rPr>
                <w:rFonts w:cs="Arial"/>
                <w:sz w:val="18"/>
                <w:szCs w:val="18"/>
              </w:rPr>
            </w:pPr>
            <w:r>
              <w:rPr>
                <w:rFonts w:cs="Arial"/>
                <w:sz w:val="18"/>
                <w:szCs w:val="18"/>
              </w:rPr>
              <w:t>The presence of this IE indicates that adjacent channel interference may be present.</w:t>
            </w:r>
          </w:p>
          <w:p w14:paraId="1F562DD0" w14:textId="77777777" w:rsidR="005C6C9A" w:rsidRDefault="005C6C9A">
            <w:pPr>
              <w:pStyle w:val="TALCharChar"/>
              <w:keepNext w:val="0"/>
              <w:spacing w:line="276" w:lineRule="auto"/>
              <w:rPr>
                <w:color w:val="000000"/>
                <w:sz w:val="18"/>
                <w:szCs w:val="18"/>
              </w:rPr>
            </w:pP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283AA9" w14:textId="77777777" w:rsidR="005C6C9A" w:rsidRDefault="005C6C9A">
            <w:pPr>
              <w:pStyle w:val="TALCharChar"/>
              <w:keepNext w:val="0"/>
              <w:spacing w:line="276" w:lineRule="auto"/>
              <w:rPr>
                <w:color w:val="000000"/>
              </w:rPr>
            </w:pPr>
            <w:r>
              <w:t>REL-15</w:t>
            </w:r>
          </w:p>
        </w:tc>
      </w:tr>
    </w:tbl>
    <w:p w14:paraId="1E1C41F4" w14:textId="7B07D5D7" w:rsidR="005C6C9A" w:rsidRDefault="005C6C9A" w:rsidP="00CE0424">
      <w:pPr>
        <w:pStyle w:val="BodyText"/>
      </w:pPr>
    </w:p>
    <w:p w14:paraId="76A3872C" w14:textId="74C091CB" w:rsidR="00F62281" w:rsidRDefault="00F62281" w:rsidP="00CE0424">
      <w:pPr>
        <w:pStyle w:val="BodyText"/>
      </w:pPr>
      <w:r>
        <w:t>One advantage of th</w:t>
      </w:r>
      <w:r w:rsidR="0028515D">
        <w:t>is</w:t>
      </w:r>
      <w:r>
        <w:t xml:space="preserve"> SIB Signalling solution is that it can </w:t>
      </w:r>
      <w:r w:rsidR="003F47F0">
        <w:t xml:space="preserve">be </w:t>
      </w:r>
      <w:r w:rsidR="005672E3">
        <w:t xml:space="preserve">made </w:t>
      </w:r>
      <w:r w:rsidR="003F47F0">
        <w:t>release independent</w:t>
      </w:r>
      <w:r w:rsidR="00283816">
        <w:t>, i.e.;</w:t>
      </w:r>
      <w:r w:rsidR="003F47F0">
        <w:t xml:space="preserve"> I</w:t>
      </w:r>
      <w:r>
        <w:t xml:space="preserve">f this IE is included in existing release version, the UE would simply ignore the message if it </w:t>
      </w:r>
      <w:r w:rsidR="00283816">
        <w:t>is not understood</w:t>
      </w:r>
      <w:r>
        <w:t xml:space="preserve">. Thus, the impact of the solution is minimum. </w:t>
      </w:r>
    </w:p>
    <w:p w14:paraId="7FC9FAA0" w14:textId="48CE949C" w:rsidR="00F62281" w:rsidRDefault="00283816" w:rsidP="00CE0424">
      <w:pPr>
        <w:pStyle w:val="BodyText"/>
      </w:pPr>
      <w:r>
        <w:t>Detailed SIB impacts are</w:t>
      </w:r>
      <w:r w:rsidR="00F62281">
        <w:t xml:space="preserve"> depicted below</w:t>
      </w:r>
      <w:r>
        <w:t xml:space="preserve"> in the Appendix, Section 3</w:t>
      </w:r>
      <w:r w:rsidR="00F62281">
        <w:t>.</w:t>
      </w:r>
    </w:p>
    <w:p w14:paraId="0F57A408" w14:textId="77777777" w:rsidR="005C6C9A" w:rsidRPr="00CE0424" w:rsidRDefault="005C6C9A" w:rsidP="00CE0424">
      <w:pPr>
        <w:pStyle w:val="BodyText"/>
      </w:pPr>
    </w:p>
    <w:p w14:paraId="3E9621CB" w14:textId="05A0D271" w:rsidR="00287838" w:rsidRDefault="00F62281" w:rsidP="00A04F49">
      <w:pPr>
        <w:pStyle w:val="Proposal"/>
      </w:pPr>
      <w:r>
        <w:t>Include a new IE in SIB5/SIB5Bis/SIB6 to indicate to the UE about the potential DL Interference.</w:t>
      </w:r>
    </w:p>
    <w:p w14:paraId="463730D0" w14:textId="4E6D1041" w:rsidR="005672E3" w:rsidRDefault="005672E3" w:rsidP="005672E3">
      <w:pPr>
        <w:pStyle w:val="Heading1"/>
      </w:pPr>
      <w:r>
        <w:t>Conclusion</w:t>
      </w:r>
    </w:p>
    <w:p w14:paraId="49155F36" w14:textId="3880E995" w:rsidR="005672E3" w:rsidRDefault="005672E3" w:rsidP="005672E3">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27DB06E7" w14:textId="77777777" w:rsidR="005672E3" w:rsidRDefault="005672E3" w:rsidP="005672E3">
      <w:pPr>
        <w:pStyle w:val="Proposal"/>
        <w:numPr>
          <w:ilvl w:val="0"/>
          <w:numId w:val="14"/>
        </w:numPr>
      </w:pPr>
      <w:r>
        <w:t>Include a new IE in SIB5/SIB5Bis/SIB6 to indicate to the UE about the potential DL Interference.</w:t>
      </w:r>
    </w:p>
    <w:p w14:paraId="05B5E27D" w14:textId="38BD46B7" w:rsidR="003F47F0" w:rsidRDefault="005672E3" w:rsidP="00817754">
      <w:pPr>
        <w:pStyle w:val="Proposal"/>
        <w:numPr>
          <w:ilvl w:val="0"/>
          <w:numId w:val="0"/>
        </w:numPr>
        <w:ind w:left="1134" w:hanging="1134"/>
      </w:pPr>
      <w:r>
        <w:lastRenderedPageBreak/>
        <w:tab/>
      </w:r>
    </w:p>
    <w:p w14:paraId="3523CB4A" w14:textId="454A7FB0" w:rsidR="003F47F0" w:rsidRDefault="003F47F0" w:rsidP="003F47F0">
      <w:pPr>
        <w:pStyle w:val="Heading1"/>
      </w:pPr>
      <w:r>
        <w:t>Appendix</w:t>
      </w:r>
    </w:p>
    <w:p w14:paraId="3745AD3B" w14:textId="3F35C400" w:rsidR="003F47F0" w:rsidRDefault="003F47F0" w:rsidP="003F47F0">
      <w:pPr>
        <w:pStyle w:val="BodyText"/>
      </w:pPr>
      <w:r>
        <w:t xml:space="preserve">Detailed SIB impacts is depicted below. </w:t>
      </w:r>
      <w:r w:rsidR="00283816">
        <w:t>New IE is highlighted in blue.</w:t>
      </w:r>
    </w:p>
    <w:p w14:paraId="317B52AD" w14:textId="77777777" w:rsidR="003F47F0" w:rsidRDefault="003F47F0" w:rsidP="003F47F0">
      <w:pPr>
        <w:pStyle w:val="Heading5"/>
        <w:numPr>
          <w:ilvl w:val="0"/>
          <w:numId w:val="0"/>
        </w:numPr>
        <w:ind w:left="1008"/>
        <w:rPr>
          <w:color w:val="000000"/>
        </w:rPr>
      </w:pPr>
      <w:bookmarkStart w:id="2" w:name="_Toc470084301"/>
      <w:r>
        <w:rPr>
          <w:color w:val="000000"/>
        </w:rPr>
        <w:t xml:space="preserve">Section: </w:t>
      </w:r>
      <w:r w:rsidRPr="00AE7565">
        <w:rPr>
          <w:color w:val="000000"/>
        </w:rPr>
        <w:t>10.2.48.8.8</w:t>
      </w:r>
      <w:r>
        <w:rPr>
          <w:color w:val="000000"/>
        </w:rPr>
        <w:t xml:space="preserve"> From 25.331 RRC Spec</w:t>
      </w:r>
    </w:p>
    <w:p w14:paraId="470B46BC" w14:textId="4C7DA803" w:rsidR="003F47F0" w:rsidRPr="00AE7565" w:rsidRDefault="003F47F0" w:rsidP="003F47F0">
      <w:pPr>
        <w:pStyle w:val="Heading5"/>
        <w:numPr>
          <w:ilvl w:val="0"/>
          <w:numId w:val="0"/>
        </w:numPr>
        <w:ind w:left="1008"/>
      </w:pPr>
      <w:r w:rsidRPr="00AE7565">
        <w:rPr>
          <w:color w:val="000000"/>
        </w:rPr>
        <w:t>System Information Block type 5 and 5bis</w:t>
      </w:r>
      <w:bookmarkEnd w:id="2"/>
    </w:p>
    <w:p w14:paraId="16A57AE2" w14:textId="77777777" w:rsidR="003F47F0" w:rsidRPr="00AE7565" w:rsidRDefault="003F47F0" w:rsidP="003F47F0">
      <w:pPr>
        <w:keepNext/>
        <w:keepLines/>
        <w:rPr>
          <w:color w:val="000000"/>
        </w:rPr>
      </w:pPr>
      <w:r w:rsidRPr="00AE7565">
        <w:rPr>
          <w:color w:val="000000"/>
        </w:rPr>
        <w:t xml:space="preserve">The system information block type 5 contains parameters for the configuration of the common physical channels in the cell. </w:t>
      </w:r>
      <w:r w:rsidRPr="00AE7565">
        <w:t>System information block type 5bis</w:t>
      </w:r>
      <w:r w:rsidRPr="00AE7565">
        <w:rPr>
          <w:snapToGrid w:val="0"/>
        </w:rPr>
        <w:t xml:space="preserve"> uses the same structure as </w:t>
      </w:r>
      <w:r w:rsidRPr="00AE7565">
        <w:t>System information block type 5</w:t>
      </w:r>
      <w:r w:rsidRPr="00AE7565">
        <w:rPr>
          <w:snapToGrid w:val="0"/>
        </w:rPr>
        <w:t xml:space="preserve">. </w:t>
      </w:r>
      <w:r w:rsidRPr="00AE7565">
        <w:t>System information block type 5bis is sent instead of system information block type 5 in cells that use Band IV or Band IX</w:t>
      </w:r>
      <w:r w:rsidRPr="00AE7565">
        <w:rPr>
          <w:color w:val="000000"/>
        </w:rPr>
        <w:t xml:space="preserve"> or Band X if it is broadcasted</w:t>
      </w:r>
      <w:r w:rsidRPr="00AE7565">
        <w:t>.</w:t>
      </w:r>
    </w:p>
    <w:tbl>
      <w:tblPr>
        <w:tblW w:w="83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934"/>
        <w:gridCol w:w="934"/>
        <w:gridCol w:w="1045"/>
        <w:gridCol w:w="2147"/>
        <w:gridCol w:w="1045"/>
      </w:tblGrid>
      <w:tr w:rsidR="003F47F0" w:rsidRPr="00283A74" w14:paraId="545C4C5B" w14:textId="77777777" w:rsidTr="006871B7">
        <w:trPr>
          <w:tblHeader/>
        </w:trPr>
        <w:tc>
          <w:tcPr>
            <w:tcW w:w="2258" w:type="dxa"/>
          </w:tcPr>
          <w:p w14:paraId="6567E8BF" w14:textId="77777777" w:rsidR="003F47F0" w:rsidRPr="00283A74" w:rsidRDefault="003F47F0" w:rsidP="006871B7">
            <w:pPr>
              <w:pStyle w:val="TAH"/>
              <w:rPr>
                <w:color w:val="000000"/>
              </w:rPr>
            </w:pPr>
            <w:r w:rsidRPr="00283A74">
              <w:rPr>
                <w:color w:val="000000"/>
              </w:rPr>
              <w:t>Information Element/Group name</w:t>
            </w:r>
          </w:p>
        </w:tc>
        <w:tc>
          <w:tcPr>
            <w:tcW w:w="934" w:type="dxa"/>
          </w:tcPr>
          <w:p w14:paraId="5E58CD83" w14:textId="77777777" w:rsidR="003F47F0" w:rsidRPr="00283A74" w:rsidRDefault="003F47F0" w:rsidP="006871B7">
            <w:pPr>
              <w:pStyle w:val="TAH"/>
              <w:rPr>
                <w:color w:val="000000"/>
              </w:rPr>
            </w:pPr>
            <w:r w:rsidRPr="00283A74">
              <w:rPr>
                <w:color w:val="000000"/>
              </w:rPr>
              <w:t>Need</w:t>
            </w:r>
          </w:p>
        </w:tc>
        <w:tc>
          <w:tcPr>
            <w:tcW w:w="934" w:type="dxa"/>
          </w:tcPr>
          <w:p w14:paraId="0FD10A89" w14:textId="77777777" w:rsidR="003F47F0" w:rsidRPr="00283A74" w:rsidRDefault="003F47F0" w:rsidP="006871B7">
            <w:pPr>
              <w:pStyle w:val="TAH"/>
              <w:rPr>
                <w:color w:val="000000"/>
              </w:rPr>
            </w:pPr>
            <w:r w:rsidRPr="00283A74">
              <w:rPr>
                <w:color w:val="000000"/>
              </w:rPr>
              <w:t>Multi</w:t>
            </w:r>
          </w:p>
        </w:tc>
        <w:tc>
          <w:tcPr>
            <w:tcW w:w="1045" w:type="dxa"/>
          </w:tcPr>
          <w:p w14:paraId="618DEB7B" w14:textId="77777777" w:rsidR="003F47F0" w:rsidRPr="00283A74" w:rsidRDefault="003F47F0" w:rsidP="006871B7">
            <w:pPr>
              <w:pStyle w:val="TAH"/>
              <w:rPr>
                <w:color w:val="000000"/>
              </w:rPr>
            </w:pPr>
            <w:r w:rsidRPr="00283A74">
              <w:rPr>
                <w:color w:val="000000"/>
              </w:rPr>
              <w:t>Type and reference</w:t>
            </w:r>
          </w:p>
        </w:tc>
        <w:tc>
          <w:tcPr>
            <w:tcW w:w="2147" w:type="dxa"/>
          </w:tcPr>
          <w:p w14:paraId="1C8FB2FD" w14:textId="77777777" w:rsidR="003F47F0" w:rsidRPr="00283A74" w:rsidRDefault="003F47F0" w:rsidP="006871B7">
            <w:pPr>
              <w:pStyle w:val="TAH"/>
              <w:rPr>
                <w:color w:val="000000"/>
              </w:rPr>
            </w:pPr>
            <w:r w:rsidRPr="00283A74">
              <w:rPr>
                <w:color w:val="000000"/>
              </w:rPr>
              <w:t>Semantics description</w:t>
            </w:r>
          </w:p>
        </w:tc>
        <w:tc>
          <w:tcPr>
            <w:tcW w:w="1045" w:type="dxa"/>
          </w:tcPr>
          <w:p w14:paraId="4FD25D90" w14:textId="77777777" w:rsidR="003F47F0" w:rsidRPr="00283A74" w:rsidRDefault="003F47F0" w:rsidP="006871B7">
            <w:pPr>
              <w:pStyle w:val="TAH"/>
              <w:rPr>
                <w:color w:val="000000"/>
              </w:rPr>
            </w:pPr>
            <w:r w:rsidRPr="00283A74">
              <w:rPr>
                <w:color w:val="000000"/>
              </w:rPr>
              <w:t>Version</w:t>
            </w:r>
          </w:p>
        </w:tc>
      </w:tr>
      <w:tr w:rsidR="003F47F0" w:rsidRPr="00283A74" w14:paraId="28C08C50" w14:textId="77777777" w:rsidTr="006871B7">
        <w:tc>
          <w:tcPr>
            <w:tcW w:w="2258" w:type="dxa"/>
          </w:tcPr>
          <w:p w14:paraId="73EA203D" w14:textId="77777777" w:rsidR="003F47F0" w:rsidRPr="00283A74" w:rsidRDefault="003F47F0" w:rsidP="006871B7">
            <w:pPr>
              <w:pStyle w:val="TALCharChar"/>
              <w:keepNext w:val="0"/>
              <w:rPr>
                <w:color w:val="000000"/>
              </w:rPr>
            </w:pPr>
            <w:r w:rsidRPr="00283A74">
              <w:rPr>
                <w:color w:val="000000"/>
              </w:rPr>
              <w:t>SIB6 Indicator</w:t>
            </w:r>
          </w:p>
        </w:tc>
        <w:tc>
          <w:tcPr>
            <w:tcW w:w="934" w:type="dxa"/>
          </w:tcPr>
          <w:p w14:paraId="77E3B48D" w14:textId="77777777" w:rsidR="003F47F0" w:rsidRPr="00283A74" w:rsidRDefault="003F47F0" w:rsidP="006871B7">
            <w:pPr>
              <w:pStyle w:val="TALCharChar"/>
              <w:keepNext w:val="0"/>
              <w:rPr>
                <w:color w:val="000000"/>
              </w:rPr>
            </w:pPr>
            <w:r w:rsidRPr="00283A74">
              <w:rPr>
                <w:color w:val="000000"/>
              </w:rPr>
              <w:t>MP</w:t>
            </w:r>
          </w:p>
        </w:tc>
        <w:tc>
          <w:tcPr>
            <w:tcW w:w="934" w:type="dxa"/>
          </w:tcPr>
          <w:p w14:paraId="759270BE" w14:textId="77777777" w:rsidR="003F47F0" w:rsidRPr="00283A74" w:rsidRDefault="003F47F0" w:rsidP="006871B7">
            <w:pPr>
              <w:pStyle w:val="TALCharChar"/>
              <w:keepNext w:val="0"/>
              <w:rPr>
                <w:color w:val="000000"/>
              </w:rPr>
            </w:pPr>
          </w:p>
        </w:tc>
        <w:tc>
          <w:tcPr>
            <w:tcW w:w="1045" w:type="dxa"/>
          </w:tcPr>
          <w:p w14:paraId="0DFC1C0B" w14:textId="77777777" w:rsidR="003F47F0" w:rsidRPr="00283A74" w:rsidRDefault="003F47F0" w:rsidP="006871B7">
            <w:pPr>
              <w:pStyle w:val="TALCharChar"/>
              <w:keepNext w:val="0"/>
              <w:rPr>
                <w:color w:val="000000"/>
              </w:rPr>
            </w:pPr>
            <w:r w:rsidRPr="00283A74">
              <w:rPr>
                <w:color w:val="000000"/>
              </w:rPr>
              <w:t>Boolean</w:t>
            </w:r>
          </w:p>
        </w:tc>
        <w:tc>
          <w:tcPr>
            <w:tcW w:w="2147" w:type="dxa"/>
          </w:tcPr>
          <w:p w14:paraId="1BCC7E95" w14:textId="77777777" w:rsidR="003F47F0" w:rsidRPr="00283A74" w:rsidRDefault="003F47F0" w:rsidP="006871B7">
            <w:pPr>
              <w:pStyle w:val="TALCharChar"/>
              <w:keepNext w:val="0"/>
              <w:rPr>
                <w:color w:val="000000"/>
              </w:rPr>
            </w:pPr>
            <w:r w:rsidRPr="00283A74">
              <w:rPr>
                <w:color w:val="000000"/>
              </w:rPr>
              <w:t>TRUE indicates that SIB6 is broadcast in the cell.</w:t>
            </w:r>
          </w:p>
          <w:p w14:paraId="0F20D088" w14:textId="77777777" w:rsidR="003F47F0" w:rsidRPr="00283A74" w:rsidRDefault="003F47F0" w:rsidP="006871B7">
            <w:pPr>
              <w:pStyle w:val="TALCharChar"/>
              <w:keepNext w:val="0"/>
              <w:rPr>
                <w:color w:val="000000"/>
              </w:rPr>
            </w:pPr>
            <w:r w:rsidRPr="00283A74">
              <w:rPr>
                <w:color w:val="000000"/>
              </w:rPr>
              <w:t>When the UE receives SIB5 in the System Information Container message, this IE is interpreted as FALSE</w:t>
            </w:r>
          </w:p>
        </w:tc>
        <w:tc>
          <w:tcPr>
            <w:tcW w:w="1045" w:type="dxa"/>
          </w:tcPr>
          <w:p w14:paraId="78EC9FEF" w14:textId="77777777" w:rsidR="003F47F0" w:rsidRPr="00283A74" w:rsidRDefault="003F47F0" w:rsidP="006871B7">
            <w:pPr>
              <w:pStyle w:val="TALCharChar"/>
              <w:keepNext w:val="0"/>
              <w:rPr>
                <w:color w:val="000000"/>
              </w:rPr>
            </w:pPr>
          </w:p>
        </w:tc>
      </w:tr>
      <w:tr w:rsidR="003F47F0" w:rsidRPr="00283A74" w14:paraId="1BDD96A4" w14:textId="77777777" w:rsidTr="006871B7">
        <w:tc>
          <w:tcPr>
            <w:tcW w:w="2258" w:type="dxa"/>
          </w:tcPr>
          <w:p w14:paraId="7DD38F88" w14:textId="77777777" w:rsidR="003F47F0" w:rsidRPr="00283A74" w:rsidRDefault="003F47F0" w:rsidP="006871B7">
            <w:pPr>
              <w:pStyle w:val="TALCharChar"/>
              <w:keepNext w:val="0"/>
              <w:rPr>
                <w:color w:val="000000"/>
              </w:rPr>
            </w:pPr>
            <w:r w:rsidRPr="00283A74">
              <w:rPr>
                <w:color w:val="000000"/>
              </w:rPr>
              <w:t>SIB22 Indicator</w:t>
            </w:r>
          </w:p>
        </w:tc>
        <w:tc>
          <w:tcPr>
            <w:tcW w:w="934" w:type="dxa"/>
          </w:tcPr>
          <w:p w14:paraId="383656A2" w14:textId="77777777" w:rsidR="003F47F0" w:rsidRPr="00283A74" w:rsidRDefault="003F47F0" w:rsidP="006871B7">
            <w:pPr>
              <w:pStyle w:val="TALCharChar"/>
              <w:keepNext w:val="0"/>
              <w:rPr>
                <w:color w:val="000000"/>
              </w:rPr>
            </w:pPr>
            <w:r w:rsidRPr="00283A74">
              <w:rPr>
                <w:color w:val="000000"/>
              </w:rPr>
              <w:t>MP</w:t>
            </w:r>
          </w:p>
        </w:tc>
        <w:tc>
          <w:tcPr>
            <w:tcW w:w="934" w:type="dxa"/>
          </w:tcPr>
          <w:p w14:paraId="17A65301" w14:textId="77777777" w:rsidR="003F47F0" w:rsidRPr="00283A74" w:rsidRDefault="003F47F0" w:rsidP="006871B7">
            <w:pPr>
              <w:pStyle w:val="TALCharChar"/>
              <w:keepNext w:val="0"/>
              <w:rPr>
                <w:color w:val="000000"/>
              </w:rPr>
            </w:pPr>
          </w:p>
        </w:tc>
        <w:tc>
          <w:tcPr>
            <w:tcW w:w="1045" w:type="dxa"/>
          </w:tcPr>
          <w:p w14:paraId="62CB1225" w14:textId="77777777" w:rsidR="003F47F0" w:rsidRPr="00283A74" w:rsidRDefault="003F47F0" w:rsidP="006871B7">
            <w:pPr>
              <w:pStyle w:val="TALCharChar"/>
              <w:keepNext w:val="0"/>
              <w:rPr>
                <w:color w:val="000000"/>
              </w:rPr>
            </w:pPr>
            <w:r w:rsidRPr="00283A74">
              <w:rPr>
                <w:color w:val="000000"/>
              </w:rPr>
              <w:t>Boolean</w:t>
            </w:r>
          </w:p>
        </w:tc>
        <w:tc>
          <w:tcPr>
            <w:tcW w:w="2147" w:type="dxa"/>
          </w:tcPr>
          <w:p w14:paraId="23840BE8" w14:textId="77777777" w:rsidR="003F47F0" w:rsidRPr="00283A74" w:rsidRDefault="003F47F0" w:rsidP="006871B7">
            <w:pPr>
              <w:pStyle w:val="TALCharChar"/>
              <w:keepNext w:val="0"/>
              <w:rPr>
                <w:color w:val="000000"/>
              </w:rPr>
            </w:pPr>
            <w:r w:rsidRPr="00283A74">
              <w:rPr>
                <w:color w:val="000000"/>
              </w:rPr>
              <w:t>TRUE indicates that SIB22 is broadcast in the cell.</w:t>
            </w:r>
          </w:p>
        </w:tc>
        <w:tc>
          <w:tcPr>
            <w:tcW w:w="1045" w:type="dxa"/>
          </w:tcPr>
          <w:p w14:paraId="1BC97D6E" w14:textId="77777777" w:rsidR="003F47F0" w:rsidRPr="00283A74" w:rsidRDefault="003F47F0" w:rsidP="006871B7">
            <w:pPr>
              <w:pStyle w:val="TALCharChar"/>
              <w:keepNext w:val="0"/>
              <w:rPr>
                <w:color w:val="000000"/>
              </w:rPr>
            </w:pPr>
            <w:r w:rsidRPr="00283A74">
              <w:rPr>
                <w:color w:val="000000"/>
              </w:rPr>
              <w:t>REL-11</w:t>
            </w:r>
          </w:p>
        </w:tc>
      </w:tr>
      <w:tr w:rsidR="003F47F0" w:rsidRPr="00283A74" w14:paraId="23B00871" w14:textId="77777777" w:rsidTr="006871B7">
        <w:tc>
          <w:tcPr>
            <w:tcW w:w="2258" w:type="dxa"/>
          </w:tcPr>
          <w:p w14:paraId="1EE8D577" w14:textId="77777777" w:rsidR="003F47F0" w:rsidRPr="00283A74" w:rsidRDefault="003F47F0" w:rsidP="006871B7">
            <w:pPr>
              <w:pStyle w:val="TALCharChar"/>
              <w:keepNext w:val="0"/>
              <w:rPr>
                <w:b/>
                <w:color w:val="000000"/>
              </w:rPr>
            </w:pPr>
            <w:r w:rsidRPr="00283A74">
              <w:rPr>
                <w:b/>
                <w:color w:val="000000"/>
              </w:rPr>
              <w:t>PhyCH information elements</w:t>
            </w:r>
          </w:p>
        </w:tc>
        <w:tc>
          <w:tcPr>
            <w:tcW w:w="934" w:type="dxa"/>
          </w:tcPr>
          <w:p w14:paraId="6551FF6F" w14:textId="77777777" w:rsidR="003F47F0" w:rsidRPr="00283A74" w:rsidRDefault="003F47F0" w:rsidP="006871B7">
            <w:pPr>
              <w:pStyle w:val="TALCharChar"/>
              <w:keepNext w:val="0"/>
              <w:rPr>
                <w:color w:val="000000"/>
              </w:rPr>
            </w:pPr>
          </w:p>
        </w:tc>
        <w:tc>
          <w:tcPr>
            <w:tcW w:w="934" w:type="dxa"/>
          </w:tcPr>
          <w:p w14:paraId="15C130ED" w14:textId="77777777" w:rsidR="003F47F0" w:rsidRPr="00283A74" w:rsidRDefault="003F47F0" w:rsidP="006871B7">
            <w:pPr>
              <w:pStyle w:val="TALCharChar"/>
              <w:keepNext w:val="0"/>
              <w:rPr>
                <w:color w:val="000000"/>
              </w:rPr>
            </w:pPr>
          </w:p>
        </w:tc>
        <w:tc>
          <w:tcPr>
            <w:tcW w:w="1045" w:type="dxa"/>
          </w:tcPr>
          <w:p w14:paraId="2F7EA148" w14:textId="77777777" w:rsidR="003F47F0" w:rsidRPr="00283A74" w:rsidRDefault="003F47F0" w:rsidP="006871B7">
            <w:pPr>
              <w:pStyle w:val="TALCharChar"/>
              <w:keepNext w:val="0"/>
              <w:rPr>
                <w:color w:val="000000"/>
              </w:rPr>
            </w:pPr>
          </w:p>
        </w:tc>
        <w:tc>
          <w:tcPr>
            <w:tcW w:w="2147" w:type="dxa"/>
          </w:tcPr>
          <w:p w14:paraId="27FE0EF0" w14:textId="77777777" w:rsidR="003F47F0" w:rsidRPr="00283A74" w:rsidRDefault="003F47F0" w:rsidP="006871B7">
            <w:pPr>
              <w:pStyle w:val="TALCharChar"/>
              <w:keepNext w:val="0"/>
              <w:rPr>
                <w:color w:val="000000"/>
              </w:rPr>
            </w:pPr>
          </w:p>
        </w:tc>
        <w:tc>
          <w:tcPr>
            <w:tcW w:w="1045" w:type="dxa"/>
          </w:tcPr>
          <w:p w14:paraId="588FE77A" w14:textId="77777777" w:rsidR="003F47F0" w:rsidRPr="00283A74" w:rsidRDefault="003F47F0" w:rsidP="006871B7">
            <w:pPr>
              <w:pStyle w:val="TALCharChar"/>
              <w:keepNext w:val="0"/>
              <w:rPr>
                <w:color w:val="000000"/>
              </w:rPr>
            </w:pPr>
          </w:p>
        </w:tc>
      </w:tr>
      <w:tr w:rsidR="003F47F0" w:rsidRPr="00283A74" w14:paraId="48155A9D" w14:textId="77777777" w:rsidTr="006871B7">
        <w:tc>
          <w:tcPr>
            <w:tcW w:w="2258" w:type="dxa"/>
          </w:tcPr>
          <w:p w14:paraId="334097B7" w14:textId="77777777" w:rsidR="003F47F0" w:rsidRPr="00283A74" w:rsidRDefault="003F47F0" w:rsidP="006871B7">
            <w:pPr>
              <w:pStyle w:val="TALCharChar"/>
              <w:keepNext w:val="0"/>
              <w:rPr>
                <w:b/>
                <w:color w:val="000000"/>
              </w:rPr>
            </w:pPr>
            <w:r w:rsidRPr="00283A74">
              <w:rPr>
                <w:color w:val="000000"/>
              </w:rPr>
              <w:t>PICH Power offset</w:t>
            </w:r>
          </w:p>
        </w:tc>
        <w:tc>
          <w:tcPr>
            <w:tcW w:w="934" w:type="dxa"/>
          </w:tcPr>
          <w:p w14:paraId="500917F4" w14:textId="77777777" w:rsidR="003F47F0" w:rsidRPr="00283A74" w:rsidRDefault="003F47F0" w:rsidP="006871B7">
            <w:pPr>
              <w:pStyle w:val="TALCharChar"/>
              <w:keepNext w:val="0"/>
              <w:rPr>
                <w:color w:val="000000"/>
              </w:rPr>
            </w:pPr>
            <w:r w:rsidRPr="00283A74">
              <w:rPr>
                <w:color w:val="000000"/>
              </w:rPr>
              <w:t>MP</w:t>
            </w:r>
          </w:p>
        </w:tc>
        <w:tc>
          <w:tcPr>
            <w:tcW w:w="934" w:type="dxa"/>
          </w:tcPr>
          <w:p w14:paraId="07E8C8A1" w14:textId="77777777" w:rsidR="003F47F0" w:rsidRPr="00283A74" w:rsidRDefault="003F47F0" w:rsidP="006871B7">
            <w:pPr>
              <w:pStyle w:val="TALCharChar"/>
              <w:keepNext w:val="0"/>
              <w:rPr>
                <w:color w:val="000000"/>
              </w:rPr>
            </w:pPr>
          </w:p>
        </w:tc>
        <w:tc>
          <w:tcPr>
            <w:tcW w:w="1045" w:type="dxa"/>
          </w:tcPr>
          <w:p w14:paraId="08658BED" w14:textId="77777777" w:rsidR="003F47F0" w:rsidRPr="00283A74" w:rsidRDefault="003F47F0" w:rsidP="006871B7">
            <w:pPr>
              <w:pStyle w:val="TALCharChar"/>
              <w:keepNext w:val="0"/>
              <w:rPr>
                <w:color w:val="000000"/>
              </w:rPr>
            </w:pPr>
            <w:r w:rsidRPr="00283A74">
              <w:rPr>
                <w:color w:val="000000"/>
              </w:rPr>
              <w:t>PICH Power offset 10.3.6.50</w:t>
            </w:r>
          </w:p>
        </w:tc>
        <w:tc>
          <w:tcPr>
            <w:tcW w:w="2147" w:type="dxa"/>
          </w:tcPr>
          <w:p w14:paraId="3AB5C8DB" w14:textId="77777777" w:rsidR="003F47F0" w:rsidRPr="00283A74" w:rsidRDefault="003F47F0" w:rsidP="006871B7">
            <w:pPr>
              <w:pStyle w:val="TALCharChar"/>
            </w:pPr>
            <w:r w:rsidRPr="00283A74">
              <w:t>If the cell is operating in MBSFN mode as indicated in subclause 8.1.1.6.3 the UE behaves as if this IE would not have been received.</w:t>
            </w:r>
          </w:p>
        </w:tc>
        <w:tc>
          <w:tcPr>
            <w:tcW w:w="1045" w:type="dxa"/>
          </w:tcPr>
          <w:p w14:paraId="6AE75784" w14:textId="77777777" w:rsidR="003F47F0" w:rsidRPr="00283A74" w:rsidRDefault="003F47F0" w:rsidP="006871B7">
            <w:pPr>
              <w:pStyle w:val="LD"/>
              <w:keepNext w:val="0"/>
              <w:rPr>
                <w:noProof w:val="0"/>
                <w:color w:val="000000"/>
              </w:rPr>
            </w:pPr>
          </w:p>
        </w:tc>
      </w:tr>
      <w:tr w:rsidR="003F47F0" w:rsidRPr="00283A74" w14:paraId="6764669B" w14:textId="77777777" w:rsidTr="006871B7">
        <w:tc>
          <w:tcPr>
            <w:tcW w:w="2258" w:type="dxa"/>
          </w:tcPr>
          <w:p w14:paraId="76421605" w14:textId="77777777" w:rsidR="003F47F0" w:rsidRPr="00283A74" w:rsidRDefault="003F47F0" w:rsidP="006871B7">
            <w:pPr>
              <w:pStyle w:val="TALCharChar"/>
              <w:keepNext w:val="0"/>
              <w:rPr>
                <w:i/>
                <w:color w:val="000000"/>
              </w:rPr>
            </w:pPr>
            <w:r w:rsidRPr="00283A74">
              <w:rPr>
                <w:color w:val="000000"/>
              </w:rPr>
              <w:t xml:space="preserve">CHOICE </w:t>
            </w:r>
            <w:r w:rsidRPr="00283A74">
              <w:rPr>
                <w:i/>
                <w:color w:val="000000"/>
              </w:rPr>
              <w:t>mode</w:t>
            </w:r>
          </w:p>
        </w:tc>
        <w:tc>
          <w:tcPr>
            <w:tcW w:w="934" w:type="dxa"/>
          </w:tcPr>
          <w:p w14:paraId="6053A79D" w14:textId="77777777" w:rsidR="003F47F0" w:rsidRPr="00283A74" w:rsidRDefault="003F47F0" w:rsidP="006871B7">
            <w:pPr>
              <w:pStyle w:val="TALCharChar"/>
              <w:keepNext w:val="0"/>
              <w:rPr>
                <w:color w:val="000000"/>
              </w:rPr>
            </w:pPr>
            <w:r w:rsidRPr="00283A74">
              <w:rPr>
                <w:color w:val="000000"/>
              </w:rPr>
              <w:t>MP</w:t>
            </w:r>
          </w:p>
        </w:tc>
        <w:tc>
          <w:tcPr>
            <w:tcW w:w="934" w:type="dxa"/>
          </w:tcPr>
          <w:p w14:paraId="04521E29" w14:textId="77777777" w:rsidR="003F47F0" w:rsidRPr="00283A74" w:rsidRDefault="003F47F0" w:rsidP="006871B7">
            <w:pPr>
              <w:pStyle w:val="TALCharChar"/>
              <w:keepNext w:val="0"/>
              <w:rPr>
                <w:color w:val="000000"/>
              </w:rPr>
            </w:pPr>
          </w:p>
        </w:tc>
        <w:tc>
          <w:tcPr>
            <w:tcW w:w="1045" w:type="dxa"/>
          </w:tcPr>
          <w:p w14:paraId="5D5BC27D" w14:textId="77777777" w:rsidR="003F47F0" w:rsidRPr="00283A74" w:rsidRDefault="003F47F0" w:rsidP="006871B7">
            <w:pPr>
              <w:pStyle w:val="TALCharChar"/>
              <w:keepNext w:val="0"/>
              <w:rPr>
                <w:color w:val="000000"/>
              </w:rPr>
            </w:pPr>
          </w:p>
        </w:tc>
        <w:tc>
          <w:tcPr>
            <w:tcW w:w="2147" w:type="dxa"/>
          </w:tcPr>
          <w:p w14:paraId="24412D13" w14:textId="77777777" w:rsidR="003F47F0" w:rsidRPr="00283A74" w:rsidRDefault="003F47F0" w:rsidP="006871B7">
            <w:pPr>
              <w:pStyle w:val="TALCharChar"/>
              <w:keepNext w:val="0"/>
              <w:rPr>
                <w:color w:val="000000"/>
              </w:rPr>
            </w:pPr>
          </w:p>
        </w:tc>
        <w:tc>
          <w:tcPr>
            <w:tcW w:w="1045" w:type="dxa"/>
          </w:tcPr>
          <w:p w14:paraId="736AE873" w14:textId="77777777" w:rsidR="003F47F0" w:rsidRPr="00283A74" w:rsidRDefault="003F47F0" w:rsidP="006871B7">
            <w:pPr>
              <w:pStyle w:val="TALCharChar"/>
              <w:keepNext w:val="0"/>
              <w:rPr>
                <w:color w:val="000000"/>
              </w:rPr>
            </w:pPr>
          </w:p>
        </w:tc>
      </w:tr>
      <w:tr w:rsidR="003F47F0" w:rsidRPr="00283A74" w14:paraId="157D6C72" w14:textId="77777777" w:rsidTr="006871B7">
        <w:tc>
          <w:tcPr>
            <w:tcW w:w="2258" w:type="dxa"/>
          </w:tcPr>
          <w:p w14:paraId="11C138A1" w14:textId="77777777" w:rsidR="003F47F0" w:rsidRPr="00283A74" w:rsidRDefault="003F47F0" w:rsidP="006871B7">
            <w:pPr>
              <w:pStyle w:val="TALCharChar"/>
              <w:keepNext w:val="0"/>
              <w:rPr>
                <w:color w:val="000000"/>
              </w:rPr>
            </w:pPr>
            <w:r w:rsidRPr="00283A74">
              <w:rPr>
                <w:color w:val="000000"/>
              </w:rPr>
              <w:t>&gt;FDD</w:t>
            </w:r>
          </w:p>
        </w:tc>
        <w:tc>
          <w:tcPr>
            <w:tcW w:w="934" w:type="dxa"/>
          </w:tcPr>
          <w:p w14:paraId="3CA636AE" w14:textId="77777777" w:rsidR="003F47F0" w:rsidRPr="00283A74" w:rsidRDefault="003F47F0" w:rsidP="006871B7">
            <w:pPr>
              <w:pStyle w:val="TALCharChar"/>
              <w:keepNext w:val="0"/>
              <w:rPr>
                <w:color w:val="000000"/>
              </w:rPr>
            </w:pPr>
          </w:p>
        </w:tc>
        <w:tc>
          <w:tcPr>
            <w:tcW w:w="934" w:type="dxa"/>
          </w:tcPr>
          <w:p w14:paraId="4F8C81E8" w14:textId="77777777" w:rsidR="003F47F0" w:rsidRPr="00283A74" w:rsidRDefault="003F47F0" w:rsidP="006871B7">
            <w:pPr>
              <w:pStyle w:val="TALCharChar"/>
              <w:keepNext w:val="0"/>
              <w:rPr>
                <w:color w:val="000000"/>
              </w:rPr>
            </w:pPr>
          </w:p>
        </w:tc>
        <w:tc>
          <w:tcPr>
            <w:tcW w:w="1045" w:type="dxa"/>
          </w:tcPr>
          <w:p w14:paraId="5C60932C" w14:textId="77777777" w:rsidR="003F47F0" w:rsidRPr="00283A74" w:rsidRDefault="003F47F0" w:rsidP="006871B7">
            <w:pPr>
              <w:pStyle w:val="TALCharChar"/>
              <w:keepNext w:val="0"/>
              <w:rPr>
                <w:color w:val="000000"/>
              </w:rPr>
            </w:pPr>
          </w:p>
        </w:tc>
        <w:tc>
          <w:tcPr>
            <w:tcW w:w="2147" w:type="dxa"/>
          </w:tcPr>
          <w:p w14:paraId="7FFADC6B" w14:textId="77777777" w:rsidR="003F47F0" w:rsidRPr="00283A74" w:rsidRDefault="003F47F0" w:rsidP="006871B7">
            <w:pPr>
              <w:pStyle w:val="TALCharChar"/>
              <w:keepNext w:val="0"/>
              <w:rPr>
                <w:color w:val="000000"/>
              </w:rPr>
            </w:pPr>
          </w:p>
        </w:tc>
        <w:tc>
          <w:tcPr>
            <w:tcW w:w="1045" w:type="dxa"/>
          </w:tcPr>
          <w:p w14:paraId="55E6E21E" w14:textId="77777777" w:rsidR="003F47F0" w:rsidRPr="00283A74" w:rsidRDefault="003F47F0" w:rsidP="006871B7">
            <w:pPr>
              <w:pStyle w:val="TALCharChar"/>
              <w:keepNext w:val="0"/>
              <w:rPr>
                <w:color w:val="000000"/>
              </w:rPr>
            </w:pPr>
          </w:p>
        </w:tc>
      </w:tr>
      <w:tr w:rsidR="003F47F0" w:rsidRPr="00283A74" w14:paraId="55FE2C5E" w14:textId="77777777" w:rsidTr="006871B7">
        <w:tc>
          <w:tcPr>
            <w:tcW w:w="2258" w:type="dxa"/>
          </w:tcPr>
          <w:p w14:paraId="07B61933" w14:textId="77777777" w:rsidR="003F47F0" w:rsidRPr="00283A74" w:rsidRDefault="003F47F0" w:rsidP="006871B7">
            <w:pPr>
              <w:pStyle w:val="TALCharChar"/>
              <w:keepNext w:val="0"/>
              <w:rPr>
                <w:color w:val="000000"/>
              </w:rPr>
            </w:pPr>
            <w:r w:rsidRPr="00283A74">
              <w:rPr>
                <w:color w:val="000000"/>
              </w:rPr>
              <w:t>&gt;&gt;AICH Power offset</w:t>
            </w:r>
          </w:p>
        </w:tc>
        <w:tc>
          <w:tcPr>
            <w:tcW w:w="934" w:type="dxa"/>
          </w:tcPr>
          <w:p w14:paraId="6FF16D73" w14:textId="77777777" w:rsidR="003F47F0" w:rsidRPr="00283A74" w:rsidRDefault="003F47F0" w:rsidP="006871B7">
            <w:pPr>
              <w:pStyle w:val="TALCharChar"/>
              <w:keepNext w:val="0"/>
              <w:rPr>
                <w:color w:val="000000"/>
              </w:rPr>
            </w:pPr>
            <w:r w:rsidRPr="00283A74">
              <w:rPr>
                <w:color w:val="000000"/>
              </w:rPr>
              <w:t>MP</w:t>
            </w:r>
          </w:p>
        </w:tc>
        <w:tc>
          <w:tcPr>
            <w:tcW w:w="934" w:type="dxa"/>
          </w:tcPr>
          <w:p w14:paraId="1C00D043" w14:textId="77777777" w:rsidR="003F47F0" w:rsidRPr="00283A74" w:rsidRDefault="003F47F0" w:rsidP="006871B7">
            <w:pPr>
              <w:pStyle w:val="TALCharChar"/>
              <w:keepNext w:val="0"/>
              <w:rPr>
                <w:color w:val="000000"/>
              </w:rPr>
            </w:pPr>
          </w:p>
        </w:tc>
        <w:tc>
          <w:tcPr>
            <w:tcW w:w="1045" w:type="dxa"/>
          </w:tcPr>
          <w:p w14:paraId="66425B00" w14:textId="77777777" w:rsidR="003F47F0" w:rsidRPr="00283A74" w:rsidRDefault="003F47F0" w:rsidP="006871B7">
            <w:pPr>
              <w:pStyle w:val="TALCharChar"/>
              <w:keepNext w:val="0"/>
              <w:rPr>
                <w:color w:val="000000"/>
              </w:rPr>
            </w:pPr>
            <w:r w:rsidRPr="00283A74">
              <w:rPr>
                <w:color w:val="000000"/>
              </w:rPr>
              <w:t>AICH Power offset 10.3.6.3</w:t>
            </w:r>
          </w:p>
        </w:tc>
        <w:tc>
          <w:tcPr>
            <w:tcW w:w="2147" w:type="dxa"/>
          </w:tcPr>
          <w:p w14:paraId="1AAA05D7" w14:textId="77777777" w:rsidR="003F47F0" w:rsidRPr="00283A74" w:rsidRDefault="003F47F0" w:rsidP="006871B7">
            <w:pPr>
              <w:pStyle w:val="TALCharChar"/>
              <w:keepNext w:val="0"/>
              <w:rPr>
                <w:color w:val="000000"/>
              </w:rPr>
            </w:pPr>
            <w:r w:rsidRPr="00283A74">
              <w:rPr>
                <w:color w:val="000000"/>
              </w:rPr>
              <w:t xml:space="preserve">If the cell is operating in MBSFN mode as indicated in </w:t>
            </w:r>
            <w:r w:rsidRPr="00283A74">
              <w:t xml:space="preserve">subclause </w:t>
            </w:r>
            <w:r w:rsidRPr="00283A74">
              <w:rPr>
                <w:color w:val="000000"/>
              </w:rPr>
              <w:t>8.1.1.6.3 the UE behaves as if this IE would not have been received.</w:t>
            </w:r>
          </w:p>
        </w:tc>
        <w:tc>
          <w:tcPr>
            <w:tcW w:w="1045" w:type="dxa"/>
          </w:tcPr>
          <w:p w14:paraId="07AEBFBB" w14:textId="77777777" w:rsidR="003F47F0" w:rsidRPr="00283A74" w:rsidRDefault="003F47F0" w:rsidP="006871B7">
            <w:pPr>
              <w:pStyle w:val="TALCharChar"/>
              <w:keepNext w:val="0"/>
              <w:rPr>
                <w:color w:val="000000"/>
              </w:rPr>
            </w:pPr>
          </w:p>
        </w:tc>
      </w:tr>
      <w:tr w:rsidR="003F47F0" w:rsidRPr="00283A74" w14:paraId="4F6419D8" w14:textId="77777777" w:rsidTr="006871B7">
        <w:tc>
          <w:tcPr>
            <w:tcW w:w="2258" w:type="dxa"/>
          </w:tcPr>
          <w:p w14:paraId="12F8FE46" w14:textId="77777777" w:rsidR="003F47F0" w:rsidRPr="00283A74" w:rsidRDefault="003F47F0" w:rsidP="006871B7">
            <w:pPr>
              <w:pStyle w:val="TALCharChar"/>
              <w:keepNext w:val="0"/>
              <w:rPr>
                <w:color w:val="000000"/>
              </w:rPr>
            </w:pPr>
            <w:r w:rsidRPr="00283A74">
              <w:rPr>
                <w:color w:val="000000"/>
              </w:rPr>
              <w:t>&gt;TDD</w:t>
            </w:r>
          </w:p>
        </w:tc>
        <w:tc>
          <w:tcPr>
            <w:tcW w:w="934" w:type="dxa"/>
          </w:tcPr>
          <w:p w14:paraId="753F7B06" w14:textId="77777777" w:rsidR="003F47F0" w:rsidRPr="00283A74" w:rsidRDefault="003F47F0" w:rsidP="006871B7">
            <w:pPr>
              <w:pStyle w:val="TALCharChar"/>
              <w:keepNext w:val="0"/>
              <w:rPr>
                <w:color w:val="000000"/>
              </w:rPr>
            </w:pPr>
          </w:p>
        </w:tc>
        <w:tc>
          <w:tcPr>
            <w:tcW w:w="934" w:type="dxa"/>
          </w:tcPr>
          <w:p w14:paraId="1F5F8CD8" w14:textId="77777777" w:rsidR="003F47F0" w:rsidRPr="00283A74" w:rsidRDefault="003F47F0" w:rsidP="006871B7">
            <w:pPr>
              <w:pStyle w:val="TALCharChar"/>
              <w:keepNext w:val="0"/>
              <w:rPr>
                <w:color w:val="000000"/>
              </w:rPr>
            </w:pPr>
          </w:p>
        </w:tc>
        <w:tc>
          <w:tcPr>
            <w:tcW w:w="1045" w:type="dxa"/>
          </w:tcPr>
          <w:p w14:paraId="2FAAF118" w14:textId="77777777" w:rsidR="003F47F0" w:rsidRPr="00283A74" w:rsidRDefault="003F47F0" w:rsidP="006871B7">
            <w:pPr>
              <w:pStyle w:val="TALCharChar"/>
              <w:keepNext w:val="0"/>
              <w:rPr>
                <w:color w:val="000000"/>
              </w:rPr>
            </w:pPr>
          </w:p>
        </w:tc>
        <w:tc>
          <w:tcPr>
            <w:tcW w:w="2147" w:type="dxa"/>
          </w:tcPr>
          <w:p w14:paraId="4BEFE927" w14:textId="77777777" w:rsidR="003F47F0" w:rsidRPr="00283A74" w:rsidRDefault="003F47F0" w:rsidP="006871B7">
            <w:pPr>
              <w:pStyle w:val="TALCharChar"/>
              <w:keepNext w:val="0"/>
              <w:rPr>
                <w:color w:val="000000"/>
              </w:rPr>
            </w:pPr>
          </w:p>
        </w:tc>
        <w:tc>
          <w:tcPr>
            <w:tcW w:w="1045" w:type="dxa"/>
          </w:tcPr>
          <w:p w14:paraId="4DD0694A" w14:textId="77777777" w:rsidR="003F47F0" w:rsidRPr="00283A74" w:rsidRDefault="003F47F0" w:rsidP="006871B7">
            <w:pPr>
              <w:pStyle w:val="TALCharChar"/>
              <w:keepNext w:val="0"/>
              <w:rPr>
                <w:color w:val="000000"/>
              </w:rPr>
            </w:pPr>
          </w:p>
        </w:tc>
      </w:tr>
      <w:tr w:rsidR="003F47F0" w:rsidRPr="00283A74" w14:paraId="5DB8335A" w14:textId="77777777" w:rsidTr="006871B7">
        <w:tc>
          <w:tcPr>
            <w:tcW w:w="2258" w:type="dxa"/>
          </w:tcPr>
          <w:p w14:paraId="4E4044C4" w14:textId="77777777" w:rsidR="003F47F0" w:rsidRPr="00283A74" w:rsidRDefault="003F47F0" w:rsidP="006871B7">
            <w:pPr>
              <w:pStyle w:val="TALCharChar"/>
              <w:keepNext w:val="0"/>
              <w:rPr>
                <w:color w:val="000000"/>
              </w:rPr>
            </w:pPr>
            <w:r w:rsidRPr="00283A74">
              <w:rPr>
                <w:color w:val="000000"/>
              </w:rPr>
              <w:t>&gt;&gt;PUSCH system information</w:t>
            </w:r>
          </w:p>
        </w:tc>
        <w:tc>
          <w:tcPr>
            <w:tcW w:w="934" w:type="dxa"/>
          </w:tcPr>
          <w:p w14:paraId="129AF01E" w14:textId="77777777" w:rsidR="003F47F0" w:rsidRPr="00283A74" w:rsidRDefault="003F47F0" w:rsidP="006871B7">
            <w:pPr>
              <w:pStyle w:val="TALCharChar"/>
              <w:keepNext w:val="0"/>
              <w:rPr>
                <w:color w:val="000000"/>
              </w:rPr>
            </w:pPr>
            <w:r w:rsidRPr="00283A74">
              <w:rPr>
                <w:color w:val="000000"/>
              </w:rPr>
              <w:t>OP</w:t>
            </w:r>
          </w:p>
        </w:tc>
        <w:tc>
          <w:tcPr>
            <w:tcW w:w="934" w:type="dxa"/>
          </w:tcPr>
          <w:p w14:paraId="5CFA6B5D" w14:textId="77777777" w:rsidR="003F47F0" w:rsidRPr="00283A74" w:rsidRDefault="003F47F0" w:rsidP="006871B7">
            <w:pPr>
              <w:pStyle w:val="TALCharChar"/>
              <w:keepNext w:val="0"/>
              <w:rPr>
                <w:color w:val="000000"/>
              </w:rPr>
            </w:pPr>
          </w:p>
        </w:tc>
        <w:tc>
          <w:tcPr>
            <w:tcW w:w="1045" w:type="dxa"/>
          </w:tcPr>
          <w:p w14:paraId="0DF5BF08" w14:textId="77777777" w:rsidR="003F47F0" w:rsidRPr="00283A74" w:rsidRDefault="003F47F0" w:rsidP="006871B7">
            <w:pPr>
              <w:pStyle w:val="TALCharChar"/>
              <w:keepNext w:val="0"/>
              <w:rPr>
                <w:color w:val="000000"/>
              </w:rPr>
            </w:pPr>
            <w:r w:rsidRPr="00283A74">
              <w:rPr>
                <w:color w:val="000000"/>
              </w:rPr>
              <w:t>PUSCH system information 10.3.6.66</w:t>
            </w:r>
          </w:p>
        </w:tc>
        <w:tc>
          <w:tcPr>
            <w:tcW w:w="2147" w:type="dxa"/>
          </w:tcPr>
          <w:p w14:paraId="27AE4D21" w14:textId="77777777" w:rsidR="003F47F0" w:rsidRPr="00283A74" w:rsidRDefault="003F47F0" w:rsidP="006871B7">
            <w:pPr>
              <w:pStyle w:val="TALCharChar"/>
              <w:rPr>
                <w:color w:val="000000"/>
              </w:rPr>
            </w:pPr>
            <w:r w:rsidRPr="00283A74">
              <w:t xml:space="preserve">If the cell is operating in MBSFN mode as indicated in subclause </w:t>
            </w:r>
            <w:r w:rsidRPr="00283A74">
              <w:rPr>
                <w:color w:val="000000"/>
              </w:rPr>
              <w:t>8.1.1.6.3</w:t>
            </w:r>
            <w:r w:rsidRPr="00283A74">
              <w:t xml:space="preserve"> the UE behaviour upon reception of this IE is unspecified.</w:t>
            </w:r>
          </w:p>
        </w:tc>
        <w:tc>
          <w:tcPr>
            <w:tcW w:w="1045" w:type="dxa"/>
          </w:tcPr>
          <w:p w14:paraId="64D1BFCE" w14:textId="77777777" w:rsidR="003F47F0" w:rsidRPr="00283A74" w:rsidRDefault="003F47F0" w:rsidP="006871B7">
            <w:pPr>
              <w:pStyle w:val="LD"/>
              <w:keepNext w:val="0"/>
              <w:rPr>
                <w:noProof w:val="0"/>
                <w:color w:val="000000"/>
              </w:rPr>
            </w:pPr>
          </w:p>
        </w:tc>
      </w:tr>
      <w:tr w:rsidR="003F47F0" w:rsidRPr="00283A74" w14:paraId="2D5236D2" w14:textId="77777777" w:rsidTr="006871B7">
        <w:tc>
          <w:tcPr>
            <w:tcW w:w="2258" w:type="dxa"/>
          </w:tcPr>
          <w:p w14:paraId="7E96E4A6" w14:textId="77777777" w:rsidR="003F47F0" w:rsidRPr="00283A74" w:rsidRDefault="003F47F0" w:rsidP="006871B7">
            <w:pPr>
              <w:pStyle w:val="TALCharChar"/>
              <w:keepNext w:val="0"/>
              <w:rPr>
                <w:color w:val="000000"/>
              </w:rPr>
            </w:pPr>
            <w:r w:rsidRPr="00283A74">
              <w:rPr>
                <w:color w:val="000000"/>
              </w:rPr>
              <w:t>&gt;&gt;PUSCH system information VHCR</w:t>
            </w:r>
          </w:p>
        </w:tc>
        <w:tc>
          <w:tcPr>
            <w:tcW w:w="934" w:type="dxa"/>
          </w:tcPr>
          <w:p w14:paraId="7DCEB627" w14:textId="77777777" w:rsidR="003F47F0" w:rsidRPr="00283A74" w:rsidRDefault="003F47F0" w:rsidP="006871B7">
            <w:pPr>
              <w:pStyle w:val="TALCharChar"/>
              <w:keepNext w:val="0"/>
              <w:rPr>
                <w:color w:val="000000"/>
              </w:rPr>
            </w:pPr>
            <w:r w:rsidRPr="00283A74">
              <w:rPr>
                <w:color w:val="000000"/>
              </w:rPr>
              <w:t>OP</w:t>
            </w:r>
          </w:p>
        </w:tc>
        <w:tc>
          <w:tcPr>
            <w:tcW w:w="934" w:type="dxa"/>
          </w:tcPr>
          <w:p w14:paraId="7E2EEE20" w14:textId="77777777" w:rsidR="003F47F0" w:rsidRPr="00283A74" w:rsidRDefault="003F47F0" w:rsidP="006871B7">
            <w:pPr>
              <w:pStyle w:val="TALCharChar"/>
              <w:keepNext w:val="0"/>
              <w:rPr>
                <w:color w:val="000000"/>
              </w:rPr>
            </w:pPr>
          </w:p>
        </w:tc>
        <w:tc>
          <w:tcPr>
            <w:tcW w:w="1045" w:type="dxa"/>
          </w:tcPr>
          <w:p w14:paraId="69723A7B" w14:textId="77777777" w:rsidR="003F47F0" w:rsidRPr="003F47F0" w:rsidRDefault="003F47F0" w:rsidP="006871B7">
            <w:pPr>
              <w:pStyle w:val="TALCharChar"/>
              <w:keepNext w:val="0"/>
              <w:rPr>
                <w:color w:val="000000"/>
                <w:lang w:val="sv-SE"/>
              </w:rPr>
            </w:pPr>
            <w:r w:rsidRPr="003F47F0">
              <w:rPr>
                <w:color w:val="000000"/>
                <w:lang w:val="sv-SE"/>
              </w:rPr>
              <w:t xml:space="preserve">PUSCH system information VHCR </w:t>
            </w:r>
            <w:r w:rsidRPr="003F47F0">
              <w:rPr>
                <w:color w:val="000000"/>
                <w:lang w:val="sv-SE"/>
              </w:rPr>
              <w:lastRenderedPageBreak/>
              <w:t>10.3.6.66a</w:t>
            </w:r>
          </w:p>
        </w:tc>
        <w:tc>
          <w:tcPr>
            <w:tcW w:w="2147" w:type="dxa"/>
          </w:tcPr>
          <w:p w14:paraId="5E3A806F" w14:textId="77777777" w:rsidR="003F47F0" w:rsidRPr="00283A74" w:rsidRDefault="003F47F0" w:rsidP="006871B7">
            <w:pPr>
              <w:pStyle w:val="TALCharChar"/>
              <w:keepNext w:val="0"/>
            </w:pPr>
            <w:r w:rsidRPr="00283A74">
              <w:lastRenderedPageBreak/>
              <w:t>Only for 7.68 Mcps TDD</w:t>
            </w:r>
          </w:p>
          <w:p w14:paraId="055E16EB" w14:textId="77777777" w:rsidR="003F47F0" w:rsidRPr="00283A74" w:rsidRDefault="003F47F0" w:rsidP="006871B7">
            <w:pPr>
              <w:pStyle w:val="TALCharChar"/>
              <w:keepNext w:val="0"/>
              <w:rPr>
                <w:color w:val="000000"/>
              </w:rPr>
            </w:pPr>
            <w:r w:rsidRPr="00283A74">
              <w:t xml:space="preserve">If the cell is operating in MBSFN mode as indicated in subclause </w:t>
            </w:r>
            <w:r w:rsidRPr="00283A74">
              <w:rPr>
                <w:color w:val="000000"/>
              </w:rPr>
              <w:t>8.1.1.6.3</w:t>
            </w:r>
            <w:r w:rsidRPr="00283A74">
              <w:t xml:space="preserve"> </w:t>
            </w:r>
            <w:r w:rsidRPr="00283A74">
              <w:lastRenderedPageBreak/>
              <w:t>the UE behaviour upon reception of this IE is unspecified.</w:t>
            </w:r>
          </w:p>
        </w:tc>
        <w:tc>
          <w:tcPr>
            <w:tcW w:w="1045" w:type="dxa"/>
          </w:tcPr>
          <w:p w14:paraId="05A1DAC4" w14:textId="77777777" w:rsidR="003F47F0" w:rsidRPr="00283A74" w:rsidRDefault="003F47F0" w:rsidP="006871B7">
            <w:pPr>
              <w:pStyle w:val="TALCharChar"/>
              <w:keepNext w:val="0"/>
              <w:rPr>
                <w:color w:val="000000"/>
              </w:rPr>
            </w:pPr>
            <w:r w:rsidRPr="00283A74">
              <w:rPr>
                <w:color w:val="000000"/>
              </w:rPr>
              <w:lastRenderedPageBreak/>
              <w:t>REL-7</w:t>
            </w:r>
          </w:p>
        </w:tc>
      </w:tr>
      <w:tr w:rsidR="003F47F0" w:rsidRPr="00283A74" w14:paraId="6B8D8AE7" w14:textId="77777777" w:rsidTr="006871B7">
        <w:tc>
          <w:tcPr>
            <w:tcW w:w="2258" w:type="dxa"/>
          </w:tcPr>
          <w:p w14:paraId="460DD0CF" w14:textId="77777777" w:rsidR="003F47F0" w:rsidRPr="00283A74" w:rsidRDefault="003F47F0" w:rsidP="006871B7">
            <w:pPr>
              <w:pStyle w:val="TALCharChar"/>
              <w:keepNext w:val="0"/>
              <w:rPr>
                <w:color w:val="000000"/>
              </w:rPr>
            </w:pPr>
            <w:r w:rsidRPr="00283A74">
              <w:rPr>
                <w:color w:val="000000"/>
              </w:rPr>
              <w:t>&gt;&gt;PDSCH system information</w:t>
            </w:r>
          </w:p>
        </w:tc>
        <w:tc>
          <w:tcPr>
            <w:tcW w:w="934" w:type="dxa"/>
          </w:tcPr>
          <w:p w14:paraId="1B1069B9" w14:textId="77777777" w:rsidR="003F47F0" w:rsidRPr="00283A74" w:rsidRDefault="003F47F0" w:rsidP="006871B7">
            <w:pPr>
              <w:pStyle w:val="TALCharChar"/>
              <w:keepNext w:val="0"/>
              <w:rPr>
                <w:color w:val="000000"/>
              </w:rPr>
            </w:pPr>
            <w:r w:rsidRPr="00283A74">
              <w:rPr>
                <w:color w:val="000000"/>
              </w:rPr>
              <w:t>OP</w:t>
            </w:r>
          </w:p>
        </w:tc>
        <w:tc>
          <w:tcPr>
            <w:tcW w:w="934" w:type="dxa"/>
          </w:tcPr>
          <w:p w14:paraId="5FB48D7C" w14:textId="77777777" w:rsidR="003F47F0" w:rsidRPr="00283A74" w:rsidRDefault="003F47F0" w:rsidP="006871B7">
            <w:pPr>
              <w:pStyle w:val="TALCharChar"/>
              <w:keepNext w:val="0"/>
              <w:rPr>
                <w:color w:val="000000"/>
              </w:rPr>
            </w:pPr>
          </w:p>
        </w:tc>
        <w:tc>
          <w:tcPr>
            <w:tcW w:w="1045" w:type="dxa"/>
          </w:tcPr>
          <w:p w14:paraId="2CA4BF7D" w14:textId="77777777" w:rsidR="003F47F0" w:rsidRPr="00283A74" w:rsidRDefault="003F47F0" w:rsidP="006871B7">
            <w:pPr>
              <w:pStyle w:val="TALCharChar"/>
              <w:keepNext w:val="0"/>
              <w:rPr>
                <w:color w:val="000000"/>
              </w:rPr>
            </w:pPr>
            <w:r w:rsidRPr="00283A74">
              <w:rPr>
                <w:color w:val="000000"/>
              </w:rPr>
              <w:t>PDSCH system information 10.3.6.46</w:t>
            </w:r>
          </w:p>
        </w:tc>
        <w:tc>
          <w:tcPr>
            <w:tcW w:w="2147" w:type="dxa"/>
          </w:tcPr>
          <w:p w14:paraId="4752F866" w14:textId="77777777" w:rsidR="003F47F0" w:rsidRPr="00283A74" w:rsidRDefault="003F47F0" w:rsidP="006871B7">
            <w:pPr>
              <w:pStyle w:val="TALCharChar"/>
              <w:rPr>
                <w:color w:val="000000"/>
              </w:rPr>
            </w:pPr>
            <w:r w:rsidRPr="00283A74">
              <w:t xml:space="preserve">If the cell is operating in MBSFN mode as indicated in subclause </w:t>
            </w:r>
            <w:r w:rsidRPr="00283A74">
              <w:rPr>
                <w:color w:val="000000"/>
              </w:rPr>
              <w:t>8.1.1.6.3</w:t>
            </w:r>
            <w:r w:rsidRPr="00283A74">
              <w:t xml:space="preserve"> the UE behaviour upon reception of this IE is unspecified.</w:t>
            </w:r>
          </w:p>
        </w:tc>
        <w:tc>
          <w:tcPr>
            <w:tcW w:w="1045" w:type="dxa"/>
          </w:tcPr>
          <w:p w14:paraId="551040AA" w14:textId="77777777" w:rsidR="003F47F0" w:rsidRPr="00283A74" w:rsidRDefault="003F47F0" w:rsidP="006871B7">
            <w:pPr>
              <w:pStyle w:val="LD"/>
              <w:keepNext w:val="0"/>
              <w:rPr>
                <w:noProof w:val="0"/>
                <w:color w:val="000000"/>
              </w:rPr>
            </w:pPr>
          </w:p>
        </w:tc>
      </w:tr>
      <w:tr w:rsidR="003F47F0" w:rsidRPr="00283A74" w14:paraId="3EE44B18" w14:textId="77777777" w:rsidTr="006871B7">
        <w:tc>
          <w:tcPr>
            <w:tcW w:w="2258" w:type="dxa"/>
          </w:tcPr>
          <w:p w14:paraId="3016B542" w14:textId="77777777" w:rsidR="003F47F0" w:rsidRPr="00283A74" w:rsidRDefault="003F47F0" w:rsidP="006871B7">
            <w:pPr>
              <w:pStyle w:val="TALCharChar"/>
              <w:keepNext w:val="0"/>
              <w:rPr>
                <w:color w:val="000000"/>
              </w:rPr>
            </w:pPr>
            <w:r w:rsidRPr="00283A74">
              <w:rPr>
                <w:color w:val="000000"/>
              </w:rPr>
              <w:t>&gt;&gt;TDD open loop power control</w:t>
            </w:r>
          </w:p>
        </w:tc>
        <w:tc>
          <w:tcPr>
            <w:tcW w:w="934" w:type="dxa"/>
          </w:tcPr>
          <w:p w14:paraId="723469D5" w14:textId="77777777" w:rsidR="003F47F0" w:rsidRPr="00283A74" w:rsidRDefault="003F47F0" w:rsidP="006871B7">
            <w:pPr>
              <w:pStyle w:val="TALCharChar"/>
              <w:keepNext w:val="0"/>
              <w:rPr>
                <w:color w:val="000000"/>
              </w:rPr>
            </w:pPr>
            <w:r w:rsidRPr="00283A74">
              <w:rPr>
                <w:color w:val="000000"/>
              </w:rPr>
              <w:t>MP</w:t>
            </w:r>
          </w:p>
        </w:tc>
        <w:tc>
          <w:tcPr>
            <w:tcW w:w="934" w:type="dxa"/>
          </w:tcPr>
          <w:p w14:paraId="5FCD0DCF" w14:textId="77777777" w:rsidR="003F47F0" w:rsidRPr="00283A74" w:rsidRDefault="003F47F0" w:rsidP="006871B7">
            <w:pPr>
              <w:pStyle w:val="TALCharChar"/>
              <w:keepNext w:val="0"/>
              <w:rPr>
                <w:color w:val="000000"/>
              </w:rPr>
            </w:pPr>
          </w:p>
        </w:tc>
        <w:tc>
          <w:tcPr>
            <w:tcW w:w="1045" w:type="dxa"/>
          </w:tcPr>
          <w:p w14:paraId="58979ABC" w14:textId="77777777" w:rsidR="003F47F0" w:rsidRPr="00283A74" w:rsidRDefault="003F47F0" w:rsidP="006871B7">
            <w:pPr>
              <w:pStyle w:val="TALCharChar"/>
              <w:keepNext w:val="0"/>
              <w:rPr>
                <w:color w:val="000000"/>
              </w:rPr>
            </w:pPr>
            <w:r w:rsidRPr="00283A74">
              <w:rPr>
                <w:color w:val="000000"/>
              </w:rPr>
              <w:t>TDD open loop power control 10.3.6.79</w:t>
            </w:r>
          </w:p>
        </w:tc>
        <w:tc>
          <w:tcPr>
            <w:tcW w:w="2147" w:type="dxa"/>
          </w:tcPr>
          <w:p w14:paraId="4B1804A6" w14:textId="77777777" w:rsidR="003F47F0" w:rsidRPr="00283A74" w:rsidRDefault="003F47F0" w:rsidP="006871B7">
            <w:pPr>
              <w:pStyle w:val="TALCharChar"/>
            </w:pPr>
            <w:r w:rsidRPr="00283A74">
              <w:t>If the cell is operating in MBSFN mode as indicated in subclause 8.1.1.6.3 the UE behaves as if this IE would not have been received.</w:t>
            </w:r>
          </w:p>
        </w:tc>
        <w:tc>
          <w:tcPr>
            <w:tcW w:w="1045" w:type="dxa"/>
          </w:tcPr>
          <w:p w14:paraId="737732C9" w14:textId="77777777" w:rsidR="003F47F0" w:rsidRPr="00283A74" w:rsidRDefault="003F47F0" w:rsidP="006871B7">
            <w:pPr>
              <w:pStyle w:val="LD"/>
              <w:keepNext w:val="0"/>
              <w:rPr>
                <w:noProof w:val="0"/>
                <w:color w:val="000000"/>
              </w:rPr>
            </w:pPr>
          </w:p>
        </w:tc>
      </w:tr>
      <w:tr w:rsidR="003F47F0" w:rsidRPr="00283A74" w14:paraId="074AA92A" w14:textId="77777777" w:rsidTr="006871B7">
        <w:tc>
          <w:tcPr>
            <w:tcW w:w="2258" w:type="dxa"/>
          </w:tcPr>
          <w:p w14:paraId="5721BE25" w14:textId="77777777" w:rsidR="003F47F0" w:rsidRPr="00283A74" w:rsidRDefault="003F47F0" w:rsidP="006871B7">
            <w:pPr>
              <w:pStyle w:val="TALCharChar"/>
              <w:keepNext w:val="0"/>
              <w:rPr>
                <w:color w:val="000000"/>
              </w:rPr>
            </w:pPr>
            <w:r w:rsidRPr="00283A74">
              <w:rPr>
                <w:color w:val="000000"/>
              </w:rPr>
              <w:t>Primary CCPCH info</w:t>
            </w:r>
          </w:p>
        </w:tc>
        <w:tc>
          <w:tcPr>
            <w:tcW w:w="934" w:type="dxa"/>
          </w:tcPr>
          <w:p w14:paraId="448876E5" w14:textId="77777777" w:rsidR="003F47F0" w:rsidRPr="00283A74" w:rsidRDefault="003F47F0" w:rsidP="006871B7">
            <w:pPr>
              <w:pStyle w:val="TALCharChar"/>
              <w:keepNext w:val="0"/>
              <w:rPr>
                <w:color w:val="000000"/>
              </w:rPr>
            </w:pPr>
            <w:r w:rsidRPr="00283A74">
              <w:rPr>
                <w:color w:val="000000"/>
              </w:rPr>
              <w:t>OP</w:t>
            </w:r>
          </w:p>
        </w:tc>
        <w:tc>
          <w:tcPr>
            <w:tcW w:w="934" w:type="dxa"/>
          </w:tcPr>
          <w:p w14:paraId="424606C8" w14:textId="77777777" w:rsidR="003F47F0" w:rsidRPr="00283A74" w:rsidRDefault="003F47F0" w:rsidP="006871B7">
            <w:pPr>
              <w:pStyle w:val="TALCharChar"/>
              <w:keepNext w:val="0"/>
              <w:rPr>
                <w:color w:val="000000"/>
              </w:rPr>
            </w:pPr>
          </w:p>
        </w:tc>
        <w:tc>
          <w:tcPr>
            <w:tcW w:w="1045" w:type="dxa"/>
          </w:tcPr>
          <w:p w14:paraId="137F0D76" w14:textId="77777777" w:rsidR="003F47F0" w:rsidRPr="00283A74" w:rsidRDefault="003F47F0" w:rsidP="006871B7">
            <w:pPr>
              <w:pStyle w:val="TALCharChar"/>
              <w:keepNext w:val="0"/>
              <w:rPr>
                <w:color w:val="000000"/>
              </w:rPr>
            </w:pPr>
            <w:r w:rsidRPr="00283A74">
              <w:rPr>
                <w:color w:val="000000"/>
              </w:rPr>
              <w:t>Primary CCPCH info 10.3.6.57</w:t>
            </w:r>
          </w:p>
        </w:tc>
        <w:tc>
          <w:tcPr>
            <w:tcW w:w="2147" w:type="dxa"/>
          </w:tcPr>
          <w:p w14:paraId="0C342370" w14:textId="77777777" w:rsidR="003F47F0" w:rsidRPr="00283A74" w:rsidRDefault="003F47F0" w:rsidP="006871B7">
            <w:pPr>
              <w:pStyle w:val="TALCharChar"/>
              <w:keepNext w:val="0"/>
              <w:rPr>
                <w:color w:val="000000"/>
              </w:rPr>
            </w:pPr>
            <w:r w:rsidRPr="00283A74">
              <w:rPr>
                <w:color w:val="000000"/>
              </w:rPr>
              <w:t>Note 1</w:t>
            </w:r>
          </w:p>
        </w:tc>
        <w:tc>
          <w:tcPr>
            <w:tcW w:w="1045" w:type="dxa"/>
          </w:tcPr>
          <w:p w14:paraId="474042AC" w14:textId="77777777" w:rsidR="003F47F0" w:rsidRPr="00283A74" w:rsidRDefault="003F47F0" w:rsidP="006871B7">
            <w:pPr>
              <w:pStyle w:val="TALCharChar"/>
              <w:keepNext w:val="0"/>
              <w:rPr>
                <w:color w:val="000000"/>
              </w:rPr>
            </w:pPr>
          </w:p>
        </w:tc>
      </w:tr>
      <w:tr w:rsidR="003F47F0" w:rsidRPr="00283A74" w14:paraId="7B4E31FC" w14:textId="77777777" w:rsidTr="006871B7">
        <w:tc>
          <w:tcPr>
            <w:tcW w:w="2258" w:type="dxa"/>
          </w:tcPr>
          <w:p w14:paraId="56485A37" w14:textId="77777777" w:rsidR="003F47F0" w:rsidRPr="00283A74" w:rsidRDefault="003F47F0" w:rsidP="006871B7">
            <w:pPr>
              <w:pStyle w:val="TALCharChar"/>
              <w:keepNext w:val="0"/>
              <w:rPr>
                <w:color w:val="000000"/>
              </w:rPr>
            </w:pPr>
            <w:r w:rsidRPr="00283A74">
              <w:rPr>
                <w:color w:val="000000"/>
              </w:rPr>
              <w:t>PRACH system information list</w:t>
            </w:r>
          </w:p>
        </w:tc>
        <w:tc>
          <w:tcPr>
            <w:tcW w:w="934" w:type="dxa"/>
          </w:tcPr>
          <w:p w14:paraId="30B9E565" w14:textId="77777777" w:rsidR="003F47F0" w:rsidRPr="00283A74" w:rsidRDefault="003F47F0" w:rsidP="006871B7">
            <w:pPr>
              <w:pStyle w:val="TALCharChar"/>
              <w:keepNext w:val="0"/>
              <w:rPr>
                <w:color w:val="000000"/>
              </w:rPr>
            </w:pPr>
            <w:r w:rsidRPr="00283A74">
              <w:rPr>
                <w:color w:val="000000"/>
              </w:rPr>
              <w:t>MP</w:t>
            </w:r>
          </w:p>
        </w:tc>
        <w:tc>
          <w:tcPr>
            <w:tcW w:w="934" w:type="dxa"/>
          </w:tcPr>
          <w:p w14:paraId="66A21F5E" w14:textId="77777777" w:rsidR="003F47F0" w:rsidRPr="00283A74" w:rsidRDefault="003F47F0" w:rsidP="006871B7">
            <w:pPr>
              <w:pStyle w:val="TALCharChar"/>
              <w:keepNext w:val="0"/>
              <w:rPr>
                <w:color w:val="000000"/>
              </w:rPr>
            </w:pPr>
          </w:p>
        </w:tc>
        <w:tc>
          <w:tcPr>
            <w:tcW w:w="1045" w:type="dxa"/>
          </w:tcPr>
          <w:p w14:paraId="749A4485" w14:textId="77777777" w:rsidR="003F47F0" w:rsidRPr="00283A74" w:rsidRDefault="003F47F0" w:rsidP="006871B7">
            <w:pPr>
              <w:pStyle w:val="TALCharChar"/>
              <w:keepNext w:val="0"/>
              <w:rPr>
                <w:color w:val="000000"/>
              </w:rPr>
            </w:pPr>
            <w:r w:rsidRPr="00283A74">
              <w:rPr>
                <w:color w:val="000000"/>
              </w:rPr>
              <w:t>PRACH system information list 10.3.6.55</w:t>
            </w:r>
          </w:p>
        </w:tc>
        <w:tc>
          <w:tcPr>
            <w:tcW w:w="2147" w:type="dxa"/>
          </w:tcPr>
          <w:p w14:paraId="5D438751" w14:textId="77777777" w:rsidR="003F47F0" w:rsidRPr="00283A74" w:rsidRDefault="003F47F0" w:rsidP="006871B7">
            <w:pPr>
              <w:pStyle w:val="TALCharChar"/>
            </w:pPr>
            <w:r w:rsidRPr="00283A74">
              <w:t>If the cell is operating in MBSFN mode as indicated in subclause 8.1.1.6.3 the UE behaves as if this IE would not have been received.</w:t>
            </w:r>
          </w:p>
        </w:tc>
        <w:tc>
          <w:tcPr>
            <w:tcW w:w="1045" w:type="dxa"/>
          </w:tcPr>
          <w:p w14:paraId="02AB28F0" w14:textId="77777777" w:rsidR="003F47F0" w:rsidRPr="00283A74" w:rsidRDefault="003F47F0" w:rsidP="006871B7">
            <w:pPr>
              <w:pStyle w:val="LD"/>
              <w:keepNext w:val="0"/>
              <w:rPr>
                <w:noProof w:val="0"/>
                <w:color w:val="000000"/>
              </w:rPr>
            </w:pPr>
          </w:p>
        </w:tc>
      </w:tr>
      <w:tr w:rsidR="003F47F0" w:rsidRPr="00283A74" w14:paraId="4B9621B8" w14:textId="77777777" w:rsidTr="006871B7">
        <w:tc>
          <w:tcPr>
            <w:tcW w:w="2258" w:type="dxa"/>
          </w:tcPr>
          <w:p w14:paraId="01E0969A" w14:textId="77777777" w:rsidR="003F47F0" w:rsidRPr="00283A74" w:rsidRDefault="003F47F0" w:rsidP="006871B7">
            <w:pPr>
              <w:pStyle w:val="TAL"/>
            </w:pPr>
            <w:r w:rsidRPr="00283A74">
              <w:t>Common E-DCH system info</w:t>
            </w:r>
          </w:p>
        </w:tc>
        <w:tc>
          <w:tcPr>
            <w:tcW w:w="934" w:type="dxa"/>
          </w:tcPr>
          <w:p w14:paraId="1FFE3457" w14:textId="77777777" w:rsidR="003F47F0" w:rsidRPr="00283A74" w:rsidRDefault="003F47F0" w:rsidP="006871B7">
            <w:pPr>
              <w:pStyle w:val="TAL"/>
            </w:pPr>
            <w:r w:rsidRPr="00283A74">
              <w:t>OP</w:t>
            </w:r>
          </w:p>
        </w:tc>
        <w:tc>
          <w:tcPr>
            <w:tcW w:w="934" w:type="dxa"/>
          </w:tcPr>
          <w:p w14:paraId="762AAF64" w14:textId="77777777" w:rsidR="003F47F0" w:rsidRPr="00283A74" w:rsidRDefault="003F47F0" w:rsidP="006871B7">
            <w:pPr>
              <w:pStyle w:val="TAL"/>
            </w:pPr>
          </w:p>
        </w:tc>
        <w:tc>
          <w:tcPr>
            <w:tcW w:w="1045" w:type="dxa"/>
          </w:tcPr>
          <w:p w14:paraId="5E97929A" w14:textId="77777777" w:rsidR="003F47F0" w:rsidRPr="00283A74" w:rsidRDefault="003F47F0" w:rsidP="006871B7">
            <w:pPr>
              <w:pStyle w:val="TAL"/>
            </w:pPr>
            <w:r w:rsidRPr="00283A74">
              <w:t>Common E-DCH system info 10.3.6.9a</w:t>
            </w:r>
          </w:p>
        </w:tc>
        <w:tc>
          <w:tcPr>
            <w:tcW w:w="2147" w:type="dxa"/>
          </w:tcPr>
          <w:p w14:paraId="77E000C6" w14:textId="77777777" w:rsidR="003F47F0" w:rsidRPr="00283A74" w:rsidRDefault="003F47F0" w:rsidP="006871B7">
            <w:pPr>
              <w:pStyle w:val="TAL"/>
            </w:pPr>
          </w:p>
        </w:tc>
        <w:tc>
          <w:tcPr>
            <w:tcW w:w="1045" w:type="dxa"/>
          </w:tcPr>
          <w:p w14:paraId="678A9C2C" w14:textId="77777777" w:rsidR="003F47F0" w:rsidRPr="00283A74" w:rsidRDefault="003F47F0" w:rsidP="006871B7">
            <w:pPr>
              <w:pStyle w:val="TAL"/>
            </w:pPr>
            <w:r w:rsidRPr="00283A74">
              <w:rPr>
                <w:rFonts w:cs="Arial"/>
                <w:szCs w:val="18"/>
              </w:rPr>
              <w:t>REL-8</w:t>
            </w:r>
          </w:p>
        </w:tc>
      </w:tr>
      <w:tr w:rsidR="003F47F0" w:rsidRPr="00283A74" w14:paraId="009077C3" w14:textId="77777777" w:rsidTr="006871B7">
        <w:tc>
          <w:tcPr>
            <w:tcW w:w="2258" w:type="dxa"/>
          </w:tcPr>
          <w:p w14:paraId="59987299" w14:textId="77777777" w:rsidR="003F47F0" w:rsidRPr="00283A74" w:rsidRDefault="003F47F0" w:rsidP="006871B7">
            <w:pPr>
              <w:pStyle w:val="TALCharChar"/>
              <w:keepNext w:val="0"/>
              <w:rPr>
                <w:color w:val="000000"/>
              </w:rPr>
            </w:pPr>
            <w:r w:rsidRPr="00283A74">
              <w:rPr>
                <w:color w:val="000000"/>
              </w:rPr>
              <w:t>Secondary CCPCH system information</w:t>
            </w:r>
          </w:p>
        </w:tc>
        <w:tc>
          <w:tcPr>
            <w:tcW w:w="934" w:type="dxa"/>
          </w:tcPr>
          <w:p w14:paraId="487140DB" w14:textId="77777777" w:rsidR="003F47F0" w:rsidRPr="00283A74" w:rsidRDefault="003F47F0" w:rsidP="006871B7">
            <w:pPr>
              <w:pStyle w:val="TALCharChar"/>
              <w:keepNext w:val="0"/>
              <w:rPr>
                <w:color w:val="000000"/>
              </w:rPr>
            </w:pPr>
            <w:r w:rsidRPr="00283A74">
              <w:rPr>
                <w:color w:val="000000"/>
              </w:rPr>
              <w:t>MP</w:t>
            </w:r>
          </w:p>
        </w:tc>
        <w:tc>
          <w:tcPr>
            <w:tcW w:w="934" w:type="dxa"/>
          </w:tcPr>
          <w:p w14:paraId="3BD1F344" w14:textId="77777777" w:rsidR="003F47F0" w:rsidRPr="00283A74" w:rsidRDefault="003F47F0" w:rsidP="006871B7">
            <w:pPr>
              <w:pStyle w:val="TALCharChar"/>
              <w:keepNext w:val="0"/>
              <w:rPr>
                <w:color w:val="000000"/>
              </w:rPr>
            </w:pPr>
          </w:p>
        </w:tc>
        <w:tc>
          <w:tcPr>
            <w:tcW w:w="1045" w:type="dxa"/>
          </w:tcPr>
          <w:p w14:paraId="006E4C27" w14:textId="77777777" w:rsidR="003F47F0" w:rsidRPr="00283A74" w:rsidRDefault="003F47F0" w:rsidP="006871B7">
            <w:pPr>
              <w:pStyle w:val="TALCharChar"/>
              <w:keepNext w:val="0"/>
              <w:rPr>
                <w:color w:val="000000"/>
              </w:rPr>
            </w:pPr>
            <w:r w:rsidRPr="00283A74">
              <w:rPr>
                <w:color w:val="000000"/>
              </w:rPr>
              <w:t>Secondary CCPCH system information 10.3.6.72</w:t>
            </w:r>
          </w:p>
        </w:tc>
        <w:tc>
          <w:tcPr>
            <w:tcW w:w="2147" w:type="dxa"/>
          </w:tcPr>
          <w:p w14:paraId="226C1C7B" w14:textId="77777777" w:rsidR="003F47F0" w:rsidRPr="00283A74" w:rsidRDefault="003F47F0" w:rsidP="006871B7">
            <w:pPr>
              <w:pStyle w:val="TALCharChar"/>
              <w:keepNext w:val="0"/>
              <w:rPr>
                <w:color w:val="000000"/>
              </w:rPr>
            </w:pPr>
            <w:r w:rsidRPr="00283A74">
              <w:rPr>
                <w:color w:val="000000"/>
              </w:rPr>
              <w:t>Note 2</w:t>
            </w:r>
          </w:p>
          <w:p w14:paraId="288D69E3" w14:textId="77777777" w:rsidR="003F47F0" w:rsidRPr="00283A74" w:rsidRDefault="003F47F0" w:rsidP="006871B7">
            <w:pPr>
              <w:pStyle w:val="TALCharChar"/>
              <w:keepNext w:val="0"/>
              <w:rPr>
                <w:color w:val="000000"/>
              </w:rPr>
            </w:pPr>
            <w:r w:rsidRPr="00283A74">
              <w:rPr>
                <w:color w:val="000000"/>
              </w:rPr>
              <w:t xml:space="preserve">If the cell is operating in MBSFN mode as indicated in </w:t>
            </w:r>
            <w:r w:rsidRPr="00283A74">
              <w:t xml:space="preserve">subclause </w:t>
            </w:r>
            <w:r w:rsidRPr="00283A74">
              <w:rPr>
                <w:color w:val="000000"/>
              </w:rPr>
              <w:t>8.1.1.6.3 the UE behaves as if this IE would not have been received.</w:t>
            </w:r>
          </w:p>
        </w:tc>
        <w:tc>
          <w:tcPr>
            <w:tcW w:w="1045" w:type="dxa"/>
          </w:tcPr>
          <w:p w14:paraId="5423E837" w14:textId="77777777" w:rsidR="003F47F0" w:rsidRPr="00283A74" w:rsidRDefault="003F47F0" w:rsidP="006871B7">
            <w:pPr>
              <w:pStyle w:val="TALCharChar"/>
              <w:keepNext w:val="0"/>
              <w:rPr>
                <w:color w:val="000000"/>
              </w:rPr>
            </w:pPr>
          </w:p>
        </w:tc>
      </w:tr>
      <w:tr w:rsidR="003F47F0" w:rsidRPr="00283A74" w14:paraId="2015401A" w14:textId="77777777" w:rsidTr="006871B7">
        <w:tc>
          <w:tcPr>
            <w:tcW w:w="2258" w:type="dxa"/>
          </w:tcPr>
          <w:p w14:paraId="414F33AE" w14:textId="77777777" w:rsidR="003F47F0" w:rsidRPr="00283A74" w:rsidRDefault="003F47F0" w:rsidP="006871B7">
            <w:pPr>
              <w:pStyle w:val="TALCharChar"/>
              <w:keepNext w:val="0"/>
              <w:rPr>
                <w:color w:val="000000"/>
              </w:rPr>
            </w:pPr>
            <w:r w:rsidRPr="00283A74">
              <w:rPr>
                <w:color w:val="000000"/>
              </w:rPr>
              <w:t>CBS DRX Level 1 information</w:t>
            </w:r>
          </w:p>
        </w:tc>
        <w:tc>
          <w:tcPr>
            <w:tcW w:w="934" w:type="dxa"/>
          </w:tcPr>
          <w:p w14:paraId="167E6AC3" w14:textId="77777777" w:rsidR="003F47F0" w:rsidRPr="00283A74" w:rsidRDefault="003F47F0" w:rsidP="006871B7">
            <w:pPr>
              <w:pStyle w:val="TALCharChar"/>
              <w:keepNext w:val="0"/>
              <w:rPr>
                <w:color w:val="000000"/>
              </w:rPr>
            </w:pPr>
            <w:r w:rsidRPr="00283A74">
              <w:rPr>
                <w:color w:val="000000"/>
              </w:rPr>
              <w:t>CV-</w:t>
            </w:r>
            <w:r w:rsidRPr="00283A74">
              <w:rPr>
                <w:i/>
                <w:iCs/>
                <w:color w:val="000000"/>
              </w:rPr>
              <w:t>CTCH</w:t>
            </w:r>
          </w:p>
        </w:tc>
        <w:tc>
          <w:tcPr>
            <w:tcW w:w="934" w:type="dxa"/>
          </w:tcPr>
          <w:p w14:paraId="0AD283E6" w14:textId="77777777" w:rsidR="003F47F0" w:rsidRPr="00283A74" w:rsidRDefault="003F47F0" w:rsidP="006871B7">
            <w:pPr>
              <w:pStyle w:val="TALCharChar"/>
              <w:keepNext w:val="0"/>
              <w:rPr>
                <w:color w:val="000000"/>
              </w:rPr>
            </w:pPr>
          </w:p>
        </w:tc>
        <w:tc>
          <w:tcPr>
            <w:tcW w:w="1045" w:type="dxa"/>
          </w:tcPr>
          <w:p w14:paraId="491AC5DA" w14:textId="77777777" w:rsidR="003F47F0" w:rsidRPr="00283A74" w:rsidRDefault="003F47F0" w:rsidP="006871B7">
            <w:pPr>
              <w:pStyle w:val="TALCharChar"/>
              <w:keepNext w:val="0"/>
              <w:rPr>
                <w:color w:val="000000"/>
              </w:rPr>
            </w:pPr>
            <w:r w:rsidRPr="00283A74">
              <w:rPr>
                <w:color w:val="000000"/>
              </w:rPr>
              <w:t>CBS DRX Level 1 information 10.3.8.3</w:t>
            </w:r>
          </w:p>
        </w:tc>
        <w:tc>
          <w:tcPr>
            <w:tcW w:w="2147" w:type="dxa"/>
          </w:tcPr>
          <w:p w14:paraId="232517FC" w14:textId="77777777" w:rsidR="003F47F0" w:rsidRPr="00283A74" w:rsidRDefault="003F47F0" w:rsidP="006871B7">
            <w:pPr>
              <w:pStyle w:val="TALCharChar"/>
              <w:keepNext w:val="0"/>
              <w:rPr>
                <w:color w:val="000000"/>
              </w:rPr>
            </w:pPr>
          </w:p>
        </w:tc>
        <w:tc>
          <w:tcPr>
            <w:tcW w:w="1045" w:type="dxa"/>
          </w:tcPr>
          <w:p w14:paraId="6115E594" w14:textId="77777777" w:rsidR="003F47F0" w:rsidRPr="00283A74" w:rsidRDefault="003F47F0" w:rsidP="006871B7">
            <w:pPr>
              <w:pStyle w:val="TALCharChar"/>
              <w:keepNext w:val="0"/>
              <w:rPr>
                <w:color w:val="000000"/>
              </w:rPr>
            </w:pPr>
          </w:p>
        </w:tc>
      </w:tr>
      <w:tr w:rsidR="003F47F0" w:rsidRPr="00283A74" w14:paraId="7A52E9AF" w14:textId="77777777" w:rsidTr="006871B7">
        <w:tc>
          <w:tcPr>
            <w:tcW w:w="2258" w:type="dxa"/>
          </w:tcPr>
          <w:p w14:paraId="6A48D70C" w14:textId="77777777" w:rsidR="003F47F0" w:rsidRPr="00283A74" w:rsidRDefault="003F47F0" w:rsidP="006871B7">
            <w:pPr>
              <w:pStyle w:val="TALCharChar"/>
            </w:pPr>
            <w:r w:rsidRPr="00283A74">
              <w:lastRenderedPageBreak/>
              <w:t>Frequency band indicator</w:t>
            </w:r>
          </w:p>
        </w:tc>
        <w:tc>
          <w:tcPr>
            <w:tcW w:w="934" w:type="dxa"/>
          </w:tcPr>
          <w:p w14:paraId="076ECAA5" w14:textId="77777777" w:rsidR="003F47F0" w:rsidRPr="00283A74" w:rsidRDefault="003F47F0" w:rsidP="006871B7">
            <w:pPr>
              <w:pStyle w:val="TALCharChar"/>
            </w:pPr>
            <w:r w:rsidRPr="00283A74">
              <w:t>OP</w:t>
            </w:r>
          </w:p>
        </w:tc>
        <w:tc>
          <w:tcPr>
            <w:tcW w:w="934" w:type="dxa"/>
          </w:tcPr>
          <w:p w14:paraId="4060C2E8" w14:textId="77777777" w:rsidR="003F47F0" w:rsidRPr="00283A74" w:rsidRDefault="003F47F0" w:rsidP="006871B7">
            <w:pPr>
              <w:pStyle w:val="TALCharChar"/>
            </w:pPr>
          </w:p>
        </w:tc>
        <w:tc>
          <w:tcPr>
            <w:tcW w:w="1045" w:type="dxa"/>
          </w:tcPr>
          <w:p w14:paraId="5B220324" w14:textId="77777777" w:rsidR="003F47F0" w:rsidRPr="00283A74" w:rsidRDefault="003F47F0" w:rsidP="006871B7">
            <w:pPr>
              <w:pStyle w:val="TALCharChar"/>
            </w:pPr>
            <w:r w:rsidRPr="00283A74">
              <w:t>Frequency band indicator</w:t>
            </w:r>
          </w:p>
          <w:p w14:paraId="42DF5325" w14:textId="77777777" w:rsidR="003F47F0" w:rsidRPr="00283A74" w:rsidRDefault="003F47F0" w:rsidP="006871B7">
            <w:pPr>
              <w:pStyle w:val="TALCharChar"/>
            </w:pPr>
            <w:r w:rsidRPr="00283A74">
              <w:t>10.3.6.35b</w:t>
            </w:r>
          </w:p>
        </w:tc>
        <w:tc>
          <w:tcPr>
            <w:tcW w:w="2147" w:type="dxa"/>
          </w:tcPr>
          <w:p w14:paraId="0C858ED5" w14:textId="77777777" w:rsidR="003F47F0" w:rsidRPr="00283A74" w:rsidRDefault="003F47F0" w:rsidP="006871B7">
            <w:pPr>
              <w:pStyle w:val="TALCharChar"/>
            </w:pPr>
          </w:p>
        </w:tc>
        <w:tc>
          <w:tcPr>
            <w:tcW w:w="1045" w:type="dxa"/>
          </w:tcPr>
          <w:p w14:paraId="7AC5336E" w14:textId="77777777" w:rsidR="003F47F0" w:rsidRPr="00283A74" w:rsidRDefault="003F47F0" w:rsidP="006871B7">
            <w:pPr>
              <w:pStyle w:val="TALCharChar"/>
            </w:pPr>
            <w:r w:rsidRPr="00283A74">
              <w:t>REL-6</w:t>
            </w:r>
          </w:p>
        </w:tc>
      </w:tr>
      <w:tr w:rsidR="003F47F0" w:rsidRPr="00283A74" w14:paraId="01486BA9" w14:textId="77777777" w:rsidTr="006871B7">
        <w:tc>
          <w:tcPr>
            <w:tcW w:w="2258" w:type="dxa"/>
          </w:tcPr>
          <w:p w14:paraId="59DBDFF9" w14:textId="77777777" w:rsidR="003F47F0" w:rsidRPr="00283A74" w:rsidRDefault="003F47F0" w:rsidP="006871B7">
            <w:pPr>
              <w:pStyle w:val="TALCharChar"/>
            </w:pPr>
            <w:r w:rsidRPr="00283A74">
              <w:t>Frequency band indicator 2</w:t>
            </w:r>
          </w:p>
        </w:tc>
        <w:tc>
          <w:tcPr>
            <w:tcW w:w="934" w:type="dxa"/>
          </w:tcPr>
          <w:p w14:paraId="632C47F8" w14:textId="77777777" w:rsidR="003F47F0" w:rsidRPr="00283A74" w:rsidRDefault="003F47F0" w:rsidP="006871B7">
            <w:pPr>
              <w:pStyle w:val="TALCharChar"/>
            </w:pPr>
            <w:r w:rsidRPr="00283A74">
              <w:t>OP</w:t>
            </w:r>
          </w:p>
        </w:tc>
        <w:tc>
          <w:tcPr>
            <w:tcW w:w="934" w:type="dxa"/>
          </w:tcPr>
          <w:p w14:paraId="34D1E03E" w14:textId="77777777" w:rsidR="003F47F0" w:rsidRPr="00283A74" w:rsidRDefault="003F47F0" w:rsidP="006871B7">
            <w:pPr>
              <w:pStyle w:val="TALCharChar"/>
            </w:pPr>
          </w:p>
        </w:tc>
        <w:tc>
          <w:tcPr>
            <w:tcW w:w="1045" w:type="dxa"/>
          </w:tcPr>
          <w:p w14:paraId="72947A9E" w14:textId="77777777" w:rsidR="003F47F0" w:rsidRPr="00283A74" w:rsidRDefault="003F47F0" w:rsidP="006871B7">
            <w:pPr>
              <w:pStyle w:val="TALCharChar"/>
            </w:pPr>
            <w:r w:rsidRPr="00283A74">
              <w:t>Frequency band indicator 2</w:t>
            </w:r>
          </w:p>
          <w:p w14:paraId="45310645" w14:textId="77777777" w:rsidR="003F47F0" w:rsidRPr="00283A74" w:rsidRDefault="003F47F0" w:rsidP="006871B7">
            <w:pPr>
              <w:pStyle w:val="TALCharChar"/>
            </w:pPr>
            <w:r w:rsidRPr="00283A74">
              <w:t>10.3.6.35c</w:t>
            </w:r>
          </w:p>
        </w:tc>
        <w:tc>
          <w:tcPr>
            <w:tcW w:w="2147" w:type="dxa"/>
          </w:tcPr>
          <w:p w14:paraId="04CA5D1C" w14:textId="77777777" w:rsidR="003F47F0" w:rsidRPr="00283A74" w:rsidRDefault="003F47F0" w:rsidP="006871B7">
            <w:pPr>
              <w:pStyle w:val="TALCharChar"/>
            </w:pPr>
          </w:p>
        </w:tc>
        <w:tc>
          <w:tcPr>
            <w:tcW w:w="1045" w:type="dxa"/>
          </w:tcPr>
          <w:p w14:paraId="6262BF0E" w14:textId="77777777" w:rsidR="003F47F0" w:rsidRPr="00283A74" w:rsidRDefault="003F47F0" w:rsidP="006871B7">
            <w:pPr>
              <w:pStyle w:val="TALCharChar"/>
            </w:pPr>
            <w:r w:rsidRPr="00283A74">
              <w:t>REL-6</w:t>
            </w:r>
          </w:p>
        </w:tc>
      </w:tr>
      <w:tr w:rsidR="003F47F0" w:rsidRPr="00283A74" w14:paraId="35C8149B" w14:textId="77777777" w:rsidTr="006871B7">
        <w:tc>
          <w:tcPr>
            <w:tcW w:w="2258" w:type="dxa"/>
          </w:tcPr>
          <w:p w14:paraId="5256D144" w14:textId="77777777" w:rsidR="003F47F0" w:rsidRPr="00283A74" w:rsidRDefault="003F47F0" w:rsidP="006871B7">
            <w:pPr>
              <w:pStyle w:val="TALCharChar"/>
            </w:pPr>
            <w:r w:rsidRPr="00283A74">
              <w:t>Frequency band indicator 3</w:t>
            </w:r>
          </w:p>
        </w:tc>
        <w:tc>
          <w:tcPr>
            <w:tcW w:w="934" w:type="dxa"/>
          </w:tcPr>
          <w:p w14:paraId="67A6F13F" w14:textId="77777777" w:rsidR="003F47F0" w:rsidRPr="00283A74" w:rsidRDefault="003F47F0" w:rsidP="006871B7">
            <w:pPr>
              <w:pStyle w:val="TALCharChar"/>
            </w:pPr>
            <w:r w:rsidRPr="00283A74">
              <w:t>OP</w:t>
            </w:r>
          </w:p>
        </w:tc>
        <w:tc>
          <w:tcPr>
            <w:tcW w:w="934" w:type="dxa"/>
          </w:tcPr>
          <w:p w14:paraId="0A81F780" w14:textId="77777777" w:rsidR="003F47F0" w:rsidRPr="00283A74" w:rsidRDefault="003F47F0" w:rsidP="006871B7">
            <w:pPr>
              <w:pStyle w:val="TALCharChar"/>
              <w:rPr>
                <w:color w:val="000000"/>
              </w:rPr>
            </w:pPr>
          </w:p>
        </w:tc>
        <w:tc>
          <w:tcPr>
            <w:tcW w:w="1045" w:type="dxa"/>
          </w:tcPr>
          <w:p w14:paraId="37009569" w14:textId="77777777" w:rsidR="003F47F0" w:rsidRPr="00283A74" w:rsidRDefault="003F47F0" w:rsidP="006871B7">
            <w:pPr>
              <w:pStyle w:val="TALCharChar"/>
            </w:pPr>
            <w:r w:rsidRPr="00283A74">
              <w:t>Frequency band indicator 3</w:t>
            </w:r>
          </w:p>
          <w:p w14:paraId="2C70A18E" w14:textId="77777777" w:rsidR="003F47F0" w:rsidRPr="00283A74" w:rsidRDefault="003F47F0" w:rsidP="006871B7">
            <w:pPr>
              <w:pStyle w:val="TALCharChar"/>
            </w:pPr>
            <w:r w:rsidRPr="00283A74">
              <w:t>10.3.6.35ca</w:t>
            </w:r>
          </w:p>
        </w:tc>
        <w:tc>
          <w:tcPr>
            <w:tcW w:w="2147" w:type="dxa"/>
          </w:tcPr>
          <w:p w14:paraId="77F29834" w14:textId="77777777" w:rsidR="003F47F0" w:rsidRPr="00283A74" w:rsidRDefault="003F47F0" w:rsidP="006871B7">
            <w:pPr>
              <w:pStyle w:val="TALCharChar"/>
              <w:rPr>
                <w:lang w:eastAsia="zh-CN"/>
              </w:rPr>
            </w:pPr>
          </w:p>
        </w:tc>
        <w:tc>
          <w:tcPr>
            <w:tcW w:w="1045" w:type="dxa"/>
          </w:tcPr>
          <w:p w14:paraId="30C5F801" w14:textId="77777777" w:rsidR="003F47F0" w:rsidRPr="00283A74" w:rsidRDefault="003F47F0" w:rsidP="006871B7">
            <w:pPr>
              <w:pStyle w:val="TALCharChar"/>
            </w:pPr>
            <w:r w:rsidRPr="00283A74">
              <w:t>REL-10</w:t>
            </w:r>
          </w:p>
        </w:tc>
      </w:tr>
      <w:tr w:rsidR="003F47F0" w:rsidRPr="00283A74" w14:paraId="4C283341" w14:textId="77777777" w:rsidTr="006871B7">
        <w:tc>
          <w:tcPr>
            <w:tcW w:w="2258" w:type="dxa"/>
          </w:tcPr>
          <w:p w14:paraId="57CB5AC5" w14:textId="77777777" w:rsidR="003F47F0" w:rsidRPr="00283A74" w:rsidRDefault="003F47F0" w:rsidP="006871B7">
            <w:pPr>
              <w:pStyle w:val="TALCharChar"/>
            </w:pPr>
            <w:r w:rsidRPr="00283A74">
              <w:t>Frequency Bands Indicator Support</w:t>
            </w:r>
          </w:p>
        </w:tc>
        <w:tc>
          <w:tcPr>
            <w:tcW w:w="934" w:type="dxa"/>
          </w:tcPr>
          <w:p w14:paraId="2F6616F4" w14:textId="77777777" w:rsidR="003F47F0" w:rsidRPr="00283A74" w:rsidRDefault="003F47F0" w:rsidP="006871B7">
            <w:pPr>
              <w:pStyle w:val="TALCharChar"/>
            </w:pPr>
            <w:r w:rsidRPr="00283A74">
              <w:t>OP</w:t>
            </w:r>
          </w:p>
        </w:tc>
        <w:tc>
          <w:tcPr>
            <w:tcW w:w="934" w:type="dxa"/>
          </w:tcPr>
          <w:p w14:paraId="7A8B4AE1" w14:textId="77777777" w:rsidR="003F47F0" w:rsidRPr="00283A74" w:rsidRDefault="003F47F0" w:rsidP="006871B7">
            <w:pPr>
              <w:pStyle w:val="TALCharChar"/>
              <w:rPr>
                <w:color w:val="000000"/>
              </w:rPr>
            </w:pPr>
          </w:p>
        </w:tc>
        <w:tc>
          <w:tcPr>
            <w:tcW w:w="1045" w:type="dxa"/>
          </w:tcPr>
          <w:p w14:paraId="4CC49B70" w14:textId="77777777" w:rsidR="003F47F0" w:rsidRPr="00283A74" w:rsidRDefault="003F47F0" w:rsidP="006871B7">
            <w:pPr>
              <w:pStyle w:val="TALCharChar"/>
            </w:pPr>
          </w:p>
        </w:tc>
        <w:tc>
          <w:tcPr>
            <w:tcW w:w="2147" w:type="dxa"/>
          </w:tcPr>
          <w:p w14:paraId="2D8C01B6" w14:textId="77777777" w:rsidR="003F47F0" w:rsidRPr="00283A74" w:rsidRDefault="003F47F0" w:rsidP="006871B7">
            <w:pPr>
              <w:pStyle w:val="TALCharChar"/>
              <w:rPr>
                <w:lang w:eastAsia="zh-CN"/>
              </w:rPr>
            </w:pPr>
          </w:p>
        </w:tc>
        <w:tc>
          <w:tcPr>
            <w:tcW w:w="1045" w:type="dxa"/>
          </w:tcPr>
          <w:p w14:paraId="6F2A7DC7" w14:textId="77777777" w:rsidR="003F47F0" w:rsidRPr="00283A74" w:rsidRDefault="003F47F0" w:rsidP="006871B7">
            <w:pPr>
              <w:pStyle w:val="TALCharChar"/>
            </w:pPr>
            <w:r w:rsidRPr="00283A74">
              <w:t>REL-10</w:t>
            </w:r>
          </w:p>
        </w:tc>
      </w:tr>
      <w:tr w:rsidR="003F47F0" w:rsidRPr="00283A74" w14:paraId="5471B270" w14:textId="77777777" w:rsidTr="006871B7">
        <w:tc>
          <w:tcPr>
            <w:tcW w:w="2258" w:type="dxa"/>
          </w:tcPr>
          <w:p w14:paraId="3D43171C" w14:textId="77777777" w:rsidR="003F47F0" w:rsidRPr="00283A74" w:rsidRDefault="003F47F0" w:rsidP="006871B7">
            <w:pPr>
              <w:pStyle w:val="TALCharChar"/>
            </w:pPr>
            <w:r w:rsidRPr="00283A74">
              <w:t xml:space="preserve">&gt;CHOICE </w:t>
            </w:r>
            <w:r w:rsidRPr="00283A74">
              <w:rPr>
                <w:i/>
              </w:rPr>
              <w:t>mode</w:t>
            </w:r>
          </w:p>
        </w:tc>
        <w:tc>
          <w:tcPr>
            <w:tcW w:w="934" w:type="dxa"/>
          </w:tcPr>
          <w:p w14:paraId="51DA667C" w14:textId="77777777" w:rsidR="003F47F0" w:rsidRPr="00283A74" w:rsidRDefault="003F47F0" w:rsidP="006871B7">
            <w:pPr>
              <w:pStyle w:val="TALCharChar"/>
            </w:pPr>
          </w:p>
        </w:tc>
        <w:tc>
          <w:tcPr>
            <w:tcW w:w="934" w:type="dxa"/>
          </w:tcPr>
          <w:p w14:paraId="429A90AB" w14:textId="77777777" w:rsidR="003F47F0" w:rsidRPr="00283A74" w:rsidRDefault="003F47F0" w:rsidP="006871B7">
            <w:pPr>
              <w:pStyle w:val="TALCharChar"/>
              <w:rPr>
                <w:color w:val="000000"/>
              </w:rPr>
            </w:pPr>
          </w:p>
        </w:tc>
        <w:tc>
          <w:tcPr>
            <w:tcW w:w="1045" w:type="dxa"/>
          </w:tcPr>
          <w:p w14:paraId="3EACBFFF" w14:textId="77777777" w:rsidR="003F47F0" w:rsidRPr="00283A74" w:rsidRDefault="003F47F0" w:rsidP="006871B7">
            <w:pPr>
              <w:pStyle w:val="TALCharChar"/>
            </w:pPr>
          </w:p>
        </w:tc>
        <w:tc>
          <w:tcPr>
            <w:tcW w:w="2147" w:type="dxa"/>
          </w:tcPr>
          <w:p w14:paraId="044E653E" w14:textId="77777777" w:rsidR="003F47F0" w:rsidRPr="00283A74" w:rsidRDefault="003F47F0" w:rsidP="006871B7">
            <w:pPr>
              <w:pStyle w:val="TALCharChar"/>
              <w:rPr>
                <w:lang w:eastAsia="zh-CN"/>
              </w:rPr>
            </w:pPr>
          </w:p>
        </w:tc>
        <w:tc>
          <w:tcPr>
            <w:tcW w:w="1045" w:type="dxa"/>
          </w:tcPr>
          <w:p w14:paraId="4E8EB990" w14:textId="77777777" w:rsidR="003F47F0" w:rsidRPr="00283A74" w:rsidRDefault="003F47F0" w:rsidP="006871B7">
            <w:pPr>
              <w:pStyle w:val="TALCharChar"/>
            </w:pPr>
          </w:p>
        </w:tc>
      </w:tr>
      <w:tr w:rsidR="003F47F0" w:rsidRPr="00283A74" w14:paraId="7B9964FD" w14:textId="77777777" w:rsidTr="006871B7">
        <w:tc>
          <w:tcPr>
            <w:tcW w:w="2258" w:type="dxa"/>
          </w:tcPr>
          <w:p w14:paraId="28D74676" w14:textId="77777777" w:rsidR="003F47F0" w:rsidRPr="00283A74" w:rsidRDefault="003F47F0" w:rsidP="006871B7">
            <w:pPr>
              <w:pStyle w:val="TALCharChar"/>
            </w:pPr>
            <w:r w:rsidRPr="00283A74">
              <w:t>&gt;&gt;FDD</w:t>
            </w:r>
          </w:p>
        </w:tc>
        <w:tc>
          <w:tcPr>
            <w:tcW w:w="934" w:type="dxa"/>
          </w:tcPr>
          <w:p w14:paraId="65B6D330" w14:textId="77777777" w:rsidR="003F47F0" w:rsidRPr="00283A74" w:rsidRDefault="003F47F0" w:rsidP="006871B7">
            <w:pPr>
              <w:pStyle w:val="TALCharChar"/>
            </w:pPr>
          </w:p>
        </w:tc>
        <w:tc>
          <w:tcPr>
            <w:tcW w:w="934" w:type="dxa"/>
          </w:tcPr>
          <w:p w14:paraId="31D0CCBA" w14:textId="77777777" w:rsidR="003F47F0" w:rsidRPr="00283A74" w:rsidRDefault="003F47F0" w:rsidP="006871B7">
            <w:pPr>
              <w:pStyle w:val="TALCharChar"/>
              <w:rPr>
                <w:color w:val="000000"/>
              </w:rPr>
            </w:pPr>
          </w:p>
        </w:tc>
        <w:tc>
          <w:tcPr>
            <w:tcW w:w="1045" w:type="dxa"/>
          </w:tcPr>
          <w:p w14:paraId="324AD1D0" w14:textId="77777777" w:rsidR="003F47F0" w:rsidRPr="00283A74" w:rsidRDefault="003F47F0" w:rsidP="006871B7">
            <w:pPr>
              <w:pStyle w:val="TALCharChar"/>
            </w:pPr>
          </w:p>
        </w:tc>
        <w:tc>
          <w:tcPr>
            <w:tcW w:w="2147" w:type="dxa"/>
          </w:tcPr>
          <w:p w14:paraId="7B5FF505" w14:textId="77777777" w:rsidR="003F47F0" w:rsidRPr="00283A74" w:rsidRDefault="003F47F0" w:rsidP="006871B7">
            <w:pPr>
              <w:pStyle w:val="TALCharChar"/>
              <w:rPr>
                <w:lang w:eastAsia="zh-CN"/>
              </w:rPr>
            </w:pPr>
          </w:p>
        </w:tc>
        <w:tc>
          <w:tcPr>
            <w:tcW w:w="1045" w:type="dxa"/>
          </w:tcPr>
          <w:p w14:paraId="2B47C691" w14:textId="77777777" w:rsidR="003F47F0" w:rsidRPr="00283A74" w:rsidRDefault="003F47F0" w:rsidP="006871B7">
            <w:pPr>
              <w:pStyle w:val="TALCharChar"/>
            </w:pPr>
          </w:p>
        </w:tc>
      </w:tr>
      <w:tr w:rsidR="003F47F0" w:rsidRPr="00283A74" w14:paraId="43471AF0" w14:textId="77777777" w:rsidTr="006871B7">
        <w:tc>
          <w:tcPr>
            <w:tcW w:w="2258" w:type="dxa"/>
          </w:tcPr>
          <w:p w14:paraId="46C44694" w14:textId="77777777" w:rsidR="003F47F0" w:rsidRPr="00283A74" w:rsidRDefault="003F47F0" w:rsidP="006871B7">
            <w:pPr>
              <w:pStyle w:val="TALCharChar"/>
            </w:pPr>
            <w:r w:rsidRPr="00283A74">
              <w:t>&gt;&gt;&gt;Frequency bands indicator for redirection</w:t>
            </w:r>
          </w:p>
        </w:tc>
        <w:tc>
          <w:tcPr>
            <w:tcW w:w="934" w:type="dxa"/>
          </w:tcPr>
          <w:p w14:paraId="72D48197" w14:textId="77777777" w:rsidR="003F47F0" w:rsidRPr="00283A74" w:rsidRDefault="003F47F0" w:rsidP="006871B7">
            <w:pPr>
              <w:pStyle w:val="TALCharChar"/>
            </w:pPr>
            <w:r w:rsidRPr="00283A74">
              <w:t>MP</w:t>
            </w:r>
          </w:p>
        </w:tc>
        <w:tc>
          <w:tcPr>
            <w:tcW w:w="934" w:type="dxa"/>
          </w:tcPr>
          <w:p w14:paraId="5D7C7849" w14:textId="77777777" w:rsidR="003F47F0" w:rsidRPr="00283A74" w:rsidRDefault="003F47F0" w:rsidP="006871B7">
            <w:pPr>
              <w:pStyle w:val="TALCharChar"/>
              <w:rPr>
                <w:color w:val="000000"/>
              </w:rPr>
            </w:pPr>
            <w:r w:rsidRPr="00283A74">
              <w:rPr>
                <w:color w:val="000000"/>
              </w:rPr>
              <w:t xml:space="preserve">1 to&lt; </w:t>
            </w:r>
            <w:r w:rsidRPr="00283A74">
              <w:rPr>
                <w:snapToGrid w:val="0"/>
              </w:rPr>
              <w:t>max</w:t>
            </w:r>
            <w:r w:rsidRPr="00283A74">
              <w:t>FreqBandsIndicatorSupport</w:t>
            </w:r>
            <w:r w:rsidRPr="00283A74">
              <w:rPr>
                <w:color w:val="000000"/>
              </w:rPr>
              <w:t>&gt;</w:t>
            </w:r>
          </w:p>
        </w:tc>
        <w:tc>
          <w:tcPr>
            <w:tcW w:w="1045" w:type="dxa"/>
          </w:tcPr>
          <w:p w14:paraId="0B1F813C" w14:textId="77777777" w:rsidR="003F47F0" w:rsidRPr="00283A74" w:rsidRDefault="003F47F0" w:rsidP="006871B7">
            <w:pPr>
              <w:pStyle w:val="TALCharChar"/>
            </w:pPr>
          </w:p>
        </w:tc>
        <w:tc>
          <w:tcPr>
            <w:tcW w:w="2147" w:type="dxa"/>
          </w:tcPr>
          <w:p w14:paraId="52AD7FD0" w14:textId="77777777" w:rsidR="003F47F0" w:rsidRPr="00283A74" w:rsidRDefault="003F47F0" w:rsidP="006871B7">
            <w:pPr>
              <w:pStyle w:val="TALCharChar"/>
              <w:rPr>
                <w:lang w:eastAsia="zh-CN"/>
              </w:rPr>
            </w:pPr>
            <w:r w:rsidRPr="00283A74">
              <w:t>The presence of this IE indicates one or two bands for redirection.</w:t>
            </w:r>
          </w:p>
        </w:tc>
        <w:tc>
          <w:tcPr>
            <w:tcW w:w="1045" w:type="dxa"/>
          </w:tcPr>
          <w:p w14:paraId="650D1E0F" w14:textId="77777777" w:rsidR="003F47F0" w:rsidRPr="00283A74" w:rsidRDefault="003F47F0" w:rsidP="006871B7">
            <w:pPr>
              <w:pStyle w:val="TALCharChar"/>
            </w:pPr>
            <w:r w:rsidRPr="00283A74">
              <w:t>REL-10</w:t>
            </w:r>
          </w:p>
        </w:tc>
      </w:tr>
      <w:tr w:rsidR="003F47F0" w:rsidRPr="00283A74" w14:paraId="7B6F8560" w14:textId="77777777" w:rsidTr="006871B7">
        <w:tc>
          <w:tcPr>
            <w:tcW w:w="2258" w:type="dxa"/>
          </w:tcPr>
          <w:p w14:paraId="19E13BD6" w14:textId="77777777" w:rsidR="003F47F0" w:rsidRPr="00283A74" w:rsidRDefault="003F47F0" w:rsidP="006871B7">
            <w:pPr>
              <w:pStyle w:val="TALCharChar"/>
            </w:pPr>
            <w:r w:rsidRPr="00283A74">
              <w:t>&gt;&gt;&gt;&gt;CHOICE frequency bands indicator</w:t>
            </w:r>
          </w:p>
        </w:tc>
        <w:tc>
          <w:tcPr>
            <w:tcW w:w="934" w:type="dxa"/>
          </w:tcPr>
          <w:p w14:paraId="70C141A1" w14:textId="77777777" w:rsidR="003F47F0" w:rsidRPr="00283A74" w:rsidRDefault="003F47F0" w:rsidP="006871B7">
            <w:pPr>
              <w:pStyle w:val="TALCharChar"/>
            </w:pPr>
          </w:p>
        </w:tc>
        <w:tc>
          <w:tcPr>
            <w:tcW w:w="934" w:type="dxa"/>
          </w:tcPr>
          <w:p w14:paraId="40FFA2DE" w14:textId="77777777" w:rsidR="003F47F0" w:rsidRPr="00283A74" w:rsidRDefault="003F47F0" w:rsidP="006871B7">
            <w:pPr>
              <w:pStyle w:val="TALCharChar"/>
              <w:rPr>
                <w:color w:val="000000"/>
              </w:rPr>
            </w:pPr>
          </w:p>
        </w:tc>
        <w:tc>
          <w:tcPr>
            <w:tcW w:w="1045" w:type="dxa"/>
          </w:tcPr>
          <w:p w14:paraId="2A17EF59" w14:textId="77777777" w:rsidR="003F47F0" w:rsidRPr="00283A74" w:rsidRDefault="003F47F0" w:rsidP="006871B7">
            <w:pPr>
              <w:pStyle w:val="TALCharChar"/>
            </w:pPr>
          </w:p>
        </w:tc>
        <w:tc>
          <w:tcPr>
            <w:tcW w:w="2147" w:type="dxa"/>
          </w:tcPr>
          <w:p w14:paraId="7345F4DB" w14:textId="77777777" w:rsidR="003F47F0" w:rsidRPr="00283A74" w:rsidRDefault="003F47F0" w:rsidP="006871B7">
            <w:pPr>
              <w:pStyle w:val="TALCharChar"/>
              <w:rPr>
                <w:lang w:eastAsia="zh-CN"/>
              </w:rPr>
            </w:pPr>
          </w:p>
        </w:tc>
        <w:tc>
          <w:tcPr>
            <w:tcW w:w="1045" w:type="dxa"/>
          </w:tcPr>
          <w:p w14:paraId="5DCF795B" w14:textId="77777777" w:rsidR="003F47F0" w:rsidRPr="00283A74" w:rsidRDefault="003F47F0" w:rsidP="006871B7">
            <w:pPr>
              <w:pStyle w:val="TALCharChar"/>
            </w:pPr>
            <w:r w:rsidRPr="00283A74">
              <w:t>REL-10</w:t>
            </w:r>
          </w:p>
        </w:tc>
      </w:tr>
      <w:tr w:rsidR="003F47F0" w:rsidRPr="00283A74" w14:paraId="3755E0D1" w14:textId="77777777" w:rsidTr="006871B7">
        <w:tc>
          <w:tcPr>
            <w:tcW w:w="2258" w:type="dxa"/>
          </w:tcPr>
          <w:p w14:paraId="005CB49B" w14:textId="77777777" w:rsidR="003F47F0" w:rsidRPr="00283A74" w:rsidRDefault="003F47F0" w:rsidP="006871B7">
            <w:pPr>
              <w:pStyle w:val="TALCharChar"/>
            </w:pPr>
            <w:r w:rsidRPr="00283A74">
              <w:t>&gt;&gt;&gt;&gt;&gt;Frequency bands indicator</w:t>
            </w:r>
            <w:r w:rsidRPr="00283A74">
              <w:rPr>
                <w:lang w:eastAsia="zh-CN"/>
              </w:rPr>
              <w:t xml:space="preserve"> 1 for redirection</w:t>
            </w:r>
          </w:p>
        </w:tc>
        <w:tc>
          <w:tcPr>
            <w:tcW w:w="934" w:type="dxa"/>
          </w:tcPr>
          <w:p w14:paraId="7F89542E" w14:textId="77777777" w:rsidR="003F47F0" w:rsidRPr="00283A74" w:rsidRDefault="003F47F0" w:rsidP="006871B7">
            <w:pPr>
              <w:pStyle w:val="TALCharChar"/>
            </w:pPr>
          </w:p>
        </w:tc>
        <w:tc>
          <w:tcPr>
            <w:tcW w:w="934" w:type="dxa"/>
          </w:tcPr>
          <w:p w14:paraId="526F598E" w14:textId="77777777" w:rsidR="003F47F0" w:rsidRPr="00283A74" w:rsidRDefault="003F47F0" w:rsidP="006871B7">
            <w:pPr>
              <w:pStyle w:val="TALCharChar"/>
              <w:rPr>
                <w:color w:val="000000"/>
              </w:rPr>
            </w:pPr>
          </w:p>
        </w:tc>
        <w:tc>
          <w:tcPr>
            <w:tcW w:w="1045" w:type="dxa"/>
          </w:tcPr>
          <w:p w14:paraId="14CB7395" w14:textId="77777777" w:rsidR="003F47F0" w:rsidRPr="00283A74" w:rsidRDefault="003F47F0" w:rsidP="006871B7">
            <w:pPr>
              <w:pStyle w:val="TALCharChar"/>
            </w:pPr>
            <w:r w:rsidRPr="00283A74">
              <w:t>Frequency band indicator</w:t>
            </w:r>
          </w:p>
          <w:p w14:paraId="5C1DCA2F" w14:textId="77777777" w:rsidR="003F47F0" w:rsidRPr="00283A74" w:rsidRDefault="003F47F0" w:rsidP="006871B7">
            <w:pPr>
              <w:pStyle w:val="TALCharChar"/>
            </w:pPr>
            <w:r w:rsidRPr="00283A74">
              <w:t>10.3.6.35b</w:t>
            </w:r>
          </w:p>
        </w:tc>
        <w:tc>
          <w:tcPr>
            <w:tcW w:w="2147" w:type="dxa"/>
          </w:tcPr>
          <w:p w14:paraId="7DE2499B" w14:textId="77777777" w:rsidR="003F47F0" w:rsidRPr="00283A74" w:rsidRDefault="003F47F0" w:rsidP="006871B7">
            <w:pPr>
              <w:pStyle w:val="TALCharChar"/>
              <w:rPr>
                <w:lang w:eastAsia="zh-CN"/>
              </w:rPr>
            </w:pPr>
          </w:p>
        </w:tc>
        <w:tc>
          <w:tcPr>
            <w:tcW w:w="1045" w:type="dxa"/>
          </w:tcPr>
          <w:p w14:paraId="6D2ECC06" w14:textId="77777777" w:rsidR="003F47F0" w:rsidRPr="00283A74" w:rsidRDefault="003F47F0" w:rsidP="006871B7">
            <w:pPr>
              <w:pStyle w:val="TALCharChar"/>
            </w:pPr>
            <w:r w:rsidRPr="00283A74">
              <w:t>REL-10</w:t>
            </w:r>
          </w:p>
        </w:tc>
      </w:tr>
      <w:tr w:rsidR="003F47F0" w:rsidRPr="00283A74" w14:paraId="1BB18C64" w14:textId="77777777" w:rsidTr="006871B7">
        <w:tc>
          <w:tcPr>
            <w:tcW w:w="2258" w:type="dxa"/>
          </w:tcPr>
          <w:p w14:paraId="749E7549" w14:textId="77777777" w:rsidR="003F47F0" w:rsidRPr="00283A74" w:rsidRDefault="003F47F0" w:rsidP="006871B7">
            <w:pPr>
              <w:pStyle w:val="TALCharChar"/>
            </w:pPr>
            <w:r w:rsidRPr="00283A74">
              <w:t>&gt;&gt;&gt;&gt;&gt;Frequency bands indicator 2 for redirection</w:t>
            </w:r>
          </w:p>
        </w:tc>
        <w:tc>
          <w:tcPr>
            <w:tcW w:w="934" w:type="dxa"/>
          </w:tcPr>
          <w:p w14:paraId="7E0656AB" w14:textId="77777777" w:rsidR="003F47F0" w:rsidRPr="00283A74" w:rsidRDefault="003F47F0" w:rsidP="006871B7">
            <w:pPr>
              <w:pStyle w:val="TALCharChar"/>
            </w:pPr>
          </w:p>
        </w:tc>
        <w:tc>
          <w:tcPr>
            <w:tcW w:w="934" w:type="dxa"/>
          </w:tcPr>
          <w:p w14:paraId="5437E6B7" w14:textId="77777777" w:rsidR="003F47F0" w:rsidRPr="00283A74" w:rsidRDefault="003F47F0" w:rsidP="006871B7">
            <w:pPr>
              <w:pStyle w:val="TALCharChar"/>
              <w:rPr>
                <w:color w:val="000000"/>
              </w:rPr>
            </w:pPr>
          </w:p>
        </w:tc>
        <w:tc>
          <w:tcPr>
            <w:tcW w:w="1045" w:type="dxa"/>
          </w:tcPr>
          <w:p w14:paraId="7F9AD969" w14:textId="77777777" w:rsidR="003F47F0" w:rsidRPr="00283A74" w:rsidRDefault="003F47F0" w:rsidP="006871B7">
            <w:pPr>
              <w:pStyle w:val="TALCharChar"/>
            </w:pPr>
            <w:r w:rsidRPr="00283A74">
              <w:t>Frequency band indicator 2</w:t>
            </w:r>
          </w:p>
          <w:p w14:paraId="729396AA" w14:textId="77777777" w:rsidR="003F47F0" w:rsidRPr="00283A74" w:rsidRDefault="003F47F0" w:rsidP="006871B7">
            <w:pPr>
              <w:pStyle w:val="TALCharChar"/>
            </w:pPr>
            <w:r w:rsidRPr="00283A74">
              <w:t>10.3.6.35c</w:t>
            </w:r>
          </w:p>
        </w:tc>
        <w:tc>
          <w:tcPr>
            <w:tcW w:w="2147" w:type="dxa"/>
          </w:tcPr>
          <w:p w14:paraId="2307EBF9" w14:textId="77777777" w:rsidR="003F47F0" w:rsidRPr="00283A74" w:rsidRDefault="003F47F0" w:rsidP="006871B7">
            <w:pPr>
              <w:pStyle w:val="TALCharChar"/>
              <w:rPr>
                <w:lang w:eastAsia="zh-CN"/>
              </w:rPr>
            </w:pPr>
          </w:p>
        </w:tc>
        <w:tc>
          <w:tcPr>
            <w:tcW w:w="1045" w:type="dxa"/>
          </w:tcPr>
          <w:p w14:paraId="01F47ECF" w14:textId="77777777" w:rsidR="003F47F0" w:rsidRPr="00283A74" w:rsidRDefault="003F47F0" w:rsidP="006871B7">
            <w:pPr>
              <w:pStyle w:val="TALCharChar"/>
            </w:pPr>
            <w:r w:rsidRPr="00283A74">
              <w:t>REL-10</w:t>
            </w:r>
          </w:p>
        </w:tc>
      </w:tr>
      <w:tr w:rsidR="003F47F0" w:rsidRPr="00283A74" w14:paraId="20496BDA" w14:textId="77777777" w:rsidTr="006871B7">
        <w:tc>
          <w:tcPr>
            <w:tcW w:w="2258" w:type="dxa"/>
          </w:tcPr>
          <w:p w14:paraId="05638CDC" w14:textId="77777777" w:rsidR="003F47F0" w:rsidRPr="00283A74" w:rsidRDefault="003F47F0" w:rsidP="006871B7">
            <w:pPr>
              <w:pStyle w:val="TALCharChar"/>
            </w:pPr>
            <w:r w:rsidRPr="00283A74">
              <w:t>&gt;&gt;&gt;&gt;&gt;Frequency bands indicator 3 for redirection</w:t>
            </w:r>
          </w:p>
        </w:tc>
        <w:tc>
          <w:tcPr>
            <w:tcW w:w="934" w:type="dxa"/>
          </w:tcPr>
          <w:p w14:paraId="571F84B3" w14:textId="77777777" w:rsidR="003F47F0" w:rsidRPr="00283A74" w:rsidRDefault="003F47F0" w:rsidP="006871B7">
            <w:pPr>
              <w:pStyle w:val="TALCharChar"/>
            </w:pPr>
          </w:p>
        </w:tc>
        <w:tc>
          <w:tcPr>
            <w:tcW w:w="934" w:type="dxa"/>
          </w:tcPr>
          <w:p w14:paraId="6F32AA61" w14:textId="77777777" w:rsidR="003F47F0" w:rsidRPr="00283A74" w:rsidRDefault="003F47F0" w:rsidP="006871B7">
            <w:pPr>
              <w:pStyle w:val="TALCharChar"/>
              <w:rPr>
                <w:color w:val="000000"/>
              </w:rPr>
            </w:pPr>
          </w:p>
        </w:tc>
        <w:tc>
          <w:tcPr>
            <w:tcW w:w="1045" w:type="dxa"/>
          </w:tcPr>
          <w:p w14:paraId="05BF45E6" w14:textId="77777777" w:rsidR="003F47F0" w:rsidRPr="00283A74" w:rsidRDefault="003F47F0" w:rsidP="006871B7">
            <w:pPr>
              <w:pStyle w:val="TALCharChar"/>
            </w:pPr>
            <w:r w:rsidRPr="00283A74">
              <w:t>Frequency band indicator 3</w:t>
            </w:r>
          </w:p>
          <w:p w14:paraId="15E9495F" w14:textId="77777777" w:rsidR="003F47F0" w:rsidRPr="00283A74" w:rsidRDefault="003F47F0" w:rsidP="006871B7">
            <w:pPr>
              <w:pStyle w:val="TALCharChar"/>
            </w:pPr>
            <w:r w:rsidRPr="00283A74">
              <w:t>10.3.6.35ca</w:t>
            </w:r>
          </w:p>
        </w:tc>
        <w:tc>
          <w:tcPr>
            <w:tcW w:w="2147" w:type="dxa"/>
          </w:tcPr>
          <w:p w14:paraId="31B0798F" w14:textId="77777777" w:rsidR="003F47F0" w:rsidRPr="00283A74" w:rsidRDefault="003F47F0" w:rsidP="006871B7">
            <w:pPr>
              <w:pStyle w:val="TALCharChar"/>
              <w:rPr>
                <w:lang w:eastAsia="zh-CN"/>
              </w:rPr>
            </w:pPr>
          </w:p>
        </w:tc>
        <w:tc>
          <w:tcPr>
            <w:tcW w:w="1045" w:type="dxa"/>
          </w:tcPr>
          <w:p w14:paraId="5A3437B1" w14:textId="77777777" w:rsidR="003F47F0" w:rsidRPr="00283A74" w:rsidRDefault="003F47F0" w:rsidP="006871B7">
            <w:pPr>
              <w:pStyle w:val="TALCharChar"/>
            </w:pPr>
            <w:r w:rsidRPr="00283A74">
              <w:t>REL-10</w:t>
            </w:r>
          </w:p>
        </w:tc>
      </w:tr>
      <w:tr w:rsidR="003F47F0" w:rsidRPr="00283A74" w14:paraId="384938FE" w14:textId="77777777" w:rsidTr="006871B7">
        <w:tc>
          <w:tcPr>
            <w:tcW w:w="2258" w:type="dxa"/>
          </w:tcPr>
          <w:p w14:paraId="3BBB48E9" w14:textId="77777777" w:rsidR="003F47F0" w:rsidRPr="00283A74" w:rsidRDefault="003F47F0" w:rsidP="006871B7">
            <w:pPr>
              <w:pStyle w:val="TALCharChar"/>
            </w:pPr>
            <w:r w:rsidRPr="00283A74">
              <w:t>&gt;&gt;TDD</w:t>
            </w:r>
          </w:p>
        </w:tc>
        <w:tc>
          <w:tcPr>
            <w:tcW w:w="934" w:type="dxa"/>
          </w:tcPr>
          <w:p w14:paraId="1AE8EDC3" w14:textId="77777777" w:rsidR="003F47F0" w:rsidRPr="00283A74" w:rsidRDefault="003F47F0" w:rsidP="006871B7">
            <w:pPr>
              <w:pStyle w:val="TALCharChar"/>
            </w:pPr>
          </w:p>
        </w:tc>
        <w:tc>
          <w:tcPr>
            <w:tcW w:w="934" w:type="dxa"/>
          </w:tcPr>
          <w:p w14:paraId="74F60084" w14:textId="77777777" w:rsidR="003F47F0" w:rsidRPr="00283A74" w:rsidRDefault="003F47F0" w:rsidP="006871B7">
            <w:pPr>
              <w:pStyle w:val="TALCharChar"/>
              <w:rPr>
                <w:color w:val="000000"/>
              </w:rPr>
            </w:pPr>
          </w:p>
        </w:tc>
        <w:tc>
          <w:tcPr>
            <w:tcW w:w="1045" w:type="dxa"/>
          </w:tcPr>
          <w:p w14:paraId="1C7ECE61" w14:textId="77777777" w:rsidR="003F47F0" w:rsidRPr="00283A74" w:rsidRDefault="003F47F0" w:rsidP="006871B7">
            <w:pPr>
              <w:pStyle w:val="TALCharChar"/>
            </w:pPr>
          </w:p>
        </w:tc>
        <w:tc>
          <w:tcPr>
            <w:tcW w:w="2147" w:type="dxa"/>
          </w:tcPr>
          <w:p w14:paraId="47C00D9E" w14:textId="77777777" w:rsidR="003F47F0" w:rsidRPr="00283A74" w:rsidRDefault="003F47F0" w:rsidP="006871B7">
            <w:pPr>
              <w:pStyle w:val="TALCharChar"/>
              <w:rPr>
                <w:lang w:eastAsia="zh-CN"/>
              </w:rPr>
            </w:pPr>
          </w:p>
        </w:tc>
        <w:tc>
          <w:tcPr>
            <w:tcW w:w="1045" w:type="dxa"/>
          </w:tcPr>
          <w:p w14:paraId="2DD750F3" w14:textId="77777777" w:rsidR="003F47F0" w:rsidRPr="00283A74" w:rsidRDefault="003F47F0" w:rsidP="006871B7">
            <w:pPr>
              <w:pStyle w:val="TALCharChar"/>
            </w:pPr>
          </w:p>
        </w:tc>
      </w:tr>
      <w:tr w:rsidR="003F47F0" w:rsidRPr="00283A74" w14:paraId="585FA712" w14:textId="77777777" w:rsidTr="006871B7">
        <w:tc>
          <w:tcPr>
            <w:tcW w:w="2258" w:type="dxa"/>
          </w:tcPr>
          <w:p w14:paraId="6C1C4362" w14:textId="77777777" w:rsidR="003F47F0" w:rsidRPr="00283A74" w:rsidRDefault="003F47F0" w:rsidP="006871B7">
            <w:pPr>
              <w:pStyle w:val="TALCharChar"/>
            </w:pPr>
            <w:r w:rsidRPr="00283A74">
              <w:t>&gt;&gt;&gt;Frequency bands indicator</w:t>
            </w:r>
            <w:r w:rsidRPr="00283A74">
              <w:rPr>
                <w:lang w:eastAsia="zh-CN"/>
              </w:rPr>
              <w:t xml:space="preserve"> for </w:t>
            </w:r>
            <w:r w:rsidRPr="00283A74">
              <w:rPr>
                <w:noProof/>
              </w:rPr>
              <w:t>1.28Mcps TDD</w:t>
            </w:r>
          </w:p>
        </w:tc>
        <w:tc>
          <w:tcPr>
            <w:tcW w:w="934" w:type="dxa"/>
          </w:tcPr>
          <w:p w14:paraId="13520203" w14:textId="77777777" w:rsidR="003F47F0" w:rsidRPr="00283A74" w:rsidRDefault="003F47F0" w:rsidP="006871B7">
            <w:pPr>
              <w:pStyle w:val="TALCharChar"/>
            </w:pPr>
            <w:r w:rsidRPr="00283A74">
              <w:t>MP</w:t>
            </w:r>
          </w:p>
        </w:tc>
        <w:tc>
          <w:tcPr>
            <w:tcW w:w="934" w:type="dxa"/>
          </w:tcPr>
          <w:p w14:paraId="4C23E6DC" w14:textId="77777777" w:rsidR="003F47F0" w:rsidRPr="00283A74" w:rsidRDefault="003F47F0" w:rsidP="006871B7">
            <w:pPr>
              <w:pStyle w:val="TALCharChar"/>
              <w:rPr>
                <w:color w:val="000000"/>
              </w:rPr>
            </w:pPr>
            <w:r w:rsidRPr="00283A74">
              <w:rPr>
                <w:color w:val="000000"/>
              </w:rPr>
              <w:t xml:space="preserve">1 to&lt; </w:t>
            </w:r>
            <w:r w:rsidRPr="00283A74">
              <w:rPr>
                <w:snapToGrid w:val="0"/>
              </w:rPr>
              <w:t>max</w:t>
            </w:r>
            <w:r w:rsidRPr="00283A74">
              <w:t>FreqBandsIndicatorSupport</w:t>
            </w:r>
            <w:r w:rsidRPr="00283A74">
              <w:rPr>
                <w:color w:val="000000"/>
              </w:rPr>
              <w:t>&gt;</w:t>
            </w:r>
          </w:p>
        </w:tc>
        <w:tc>
          <w:tcPr>
            <w:tcW w:w="1045" w:type="dxa"/>
          </w:tcPr>
          <w:p w14:paraId="185C617D" w14:textId="77777777" w:rsidR="003F47F0" w:rsidRPr="00283A74" w:rsidRDefault="003F47F0" w:rsidP="006871B7">
            <w:pPr>
              <w:pStyle w:val="TALCharChar"/>
            </w:pPr>
          </w:p>
        </w:tc>
        <w:tc>
          <w:tcPr>
            <w:tcW w:w="2147" w:type="dxa"/>
          </w:tcPr>
          <w:p w14:paraId="2B14AA8A" w14:textId="77777777" w:rsidR="003F47F0" w:rsidRPr="00283A74" w:rsidRDefault="003F47F0" w:rsidP="006871B7">
            <w:pPr>
              <w:pStyle w:val="TALCharChar"/>
            </w:pPr>
            <w:r w:rsidRPr="00283A74">
              <w:t>The presence of this IE indicates one or two bands for RF capability.</w:t>
            </w:r>
          </w:p>
        </w:tc>
        <w:tc>
          <w:tcPr>
            <w:tcW w:w="1045" w:type="dxa"/>
          </w:tcPr>
          <w:p w14:paraId="52DF3777" w14:textId="77777777" w:rsidR="003F47F0" w:rsidRPr="00283A74" w:rsidRDefault="003F47F0" w:rsidP="006871B7">
            <w:pPr>
              <w:pStyle w:val="TALCharChar"/>
            </w:pPr>
            <w:r w:rsidRPr="00283A74">
              <w:t>REL-10</w:t>
            </w:r>
          </w:p>
        </w:tc>
      </w:tr>
      <w:tr w:rsidR="003F47F0" w:rsidRPr="00283A74" w14:paraId="397201D5" w14:textId="77777777" w:rsidTr="006871B7">
        <w:tc>
          <w:tcPr>
            <w:tcW w:w="2258" w:type="dxa"/>
          </w:tcPr>
          <w:p w14:paraId="68994B62" w14:textId="77777777" w:rsidR="003F47F0" w:rsidRPr="00283A74" w:rsidRDefault="003F47F0" w:rsidP="006871B7">
            <w:pPr>
              <w:pStyle w:val="TALCharChar"/>
            </w:pPr>
            <w:r w:rsidRPr="00283A74">
              <w:lastRenderedPageBreak/>
              <w:t>&gt;&gt;&gt;&gt;Frequency bands indicator</w:t>
            </w:r>
            <w:r w:rsidRPr="00283A74">
              <w:rPr>
                <w:lang w:eastAsia="zh-CN"/>
              </w:rPr>
              <w:t xml:space="preserve"> for TDD</w:t>
            </w:r>
          </w:p>
        </w:tc>
        <w:tc>
          <w:tcPr>
            <w:tcW w:w="934" w:type="dxa"/>
          </w:tcPr>
          <w:p w14:paraId="5BEDD361" w14:textId="77777777" w:rsidR="003F47F0" w:rsidRPr="00283A74" w:rsidRDefault="003F47F0" w:rsidP="006871B7">
            <w:pPr>
              <w:pStyle w:val="TALCharChar"/>
            </w:pPr>
            <w:r w:rsidRPr="00283A74">
              <w:t>MP</w:t>
            </w:r>
          </w:p>
        </w:tc>
        <w:tc>
          <w:tcPr>
            <w:tcW w:w="934" w:type="dxa"/>
          </w:tcPr>
          <w:p w14:paraId="4DD315D7" w14:textId="77777777" w:rsidR="003F47F0" w:rsidRPr="00283A74" w:rsidRDefault="003F47F0" w:rsidP="006871B7">
            <w:pPr>
              <w:pStyle w:val="TALCharChar"/>
              <w:rPr>
                <w:color w:val="000000"/>
              </w:rPr>
            </w:pPr>
          </w:p>
        </w:tc>
        <w:tc>
          <w:tcPr>
            <w:tcW w:w="1045" w:type="dxa"/>
          </w:tcPr>
          <w:p w14:paraId="35F9BEA2" w14:textId="77777777" w:rsidR="003F47F0" w:rsidRPr="00283A74" w:rsidRDefault="003F47F0" w:rsidP="006871B7">
            <w:pPr>
              <w:pStyle w:val="TALCharChar"/>
            </w:pPr>
            <w:r w:rsidRPr="00283A74">
              <w:t>Frequency band indicator for TDD</w:t>
            </w:r>
          </w:p>
          <w:p w14:paraId="49132B69" w14:textId="77777777" w:rsidR="003F47F0" w:rsidRPr="00283A74" w:rsidRDefault="003F47F0" w:rsidP="006871B7">
            <w:pPr>
              <w:pStyle w:val="TALCharChar"/>
            </w:pPr>
            <w:r w:rsidRPr="00283A74">
              <w:t>10.3.6.35d</w:t>
            </w:r>
          </w:p>
        </w:tc>
        <w:tc>
          <w:tcPr>
            <w:tcW w:w="2147" w:type="dxa"/>
          </w:tcPr>
          <w:p w14:paraId="7F753DD2" w14:textId="77777777" w:rsidR="003F47F0" w:rsidRPr="00283A74" w:rsidRDefault="003F47F0" w:rsidP="006871B7">
            <w:pPr>
              <w:pStyle w:val="TALCharChar"/>
              <w:rPr>
                <w:lang w:eastAsia="zh-CN"/>
              </w:rPr>
            </w:pPr>
          </w:p>
        </w:tc>
        <w:tc>
          <w:tcPr>
            <w:tcW w:w="1045" w:type="dxa"/>
          </w:tcPr>
          <w:p w14:paraId="4FD1A9F5" w14:textId="77777777" w:rsidR="003F47F0" w:rsidRPr="00283A74" w:rsidRDefault="003F47F0" w:rsidP="006871B7">
            <w:pPr>
              <w:pStyle w:val="TALCharChar"/>
            </w:pPr>
            <w:r w:rsidRPr="00283A74">
              <w:t>REL-10</w:t>
            </w:r>
          </w:p>
        </w:tc>
      </w:tr>
      <w:tr w:rsidR="003F47F0" w:rsidRPr="00283A74" w14:paraId="4D427582" w14:textId="77777777" w:rsidTr="006871B7">
        <w:tc>
          <w:tcPr>
            <w:tcW w:w="2258" w:type="dxa"/>
          </w:tcPr>
          <w:p w14:paraId="65BD1C72" w14:textId="77777777" w:rsidR="003F47F0" w:rsidRPr="00283A74" w:rsidRDefault="003F47F0" w:rsidP="006871B7">
            <w:pPr>
              <w:pStyle w:val="TALCharChar"/>
            </w:pPr>
            <w:r w:rsidRPr="00283A74">
              <w:t>Multiple Frequency Band indicator list</w:t>
            </w:r>
          </w:p>
        </w:tc>
        <w:tc>
          <w:tcPr>
            <w:tcW w:w="934" w:type="dxa"/>
          </w:tcPr>
          <w:p w14:paraId="22F939FA" w14:textId="77777777" w:rsidR="003F47F0" w:rsidRPr="00283A74" w:rsidRDefault="003F47F0" w:rsidP="006871B7">
            <w:pPr>
              <w:pStyle w:val="TALCharChar"/>
            </w:pPr>
            <w:r w:rsidRPr="00283A74">
              <w:t>OP</w:t>
            </w:r>
          </w:p>
        </w:tc>
        <w:tc>
          <w:tcPr>
            <w:tcW w:w="934" w:type="dxa"/>
          </w:tcPr>
          <w:p w14:paraId="4E31E943" w14:textId="77777777" w:rsidR="003F47F0" w:rsidRPr="00283A74" w:rsidRDefault="003F47F0" w:rsidP="006871B7">
            <w:pPr>
              <w:pStyle w:val="TALCharChar"/>
              <w:rPr>
                <w:color w:val="000000"/>
              </w:rPr>
            </w:pPr>
            <w:r w:rsidRPr="00283A74">
              <w:rPr>
                <w:color w:val="000000"/>
              </w:rPr>
              <w:t>1 to&lt;</w:t>
            </w:r>
            <w:r w:rsidRPr="00283A74">
              <w:t xml:space="preserve"> maxMultipleFrequencyBandsFDD</w:t>
            </w:r>
            <w:r w:rsidRPr="00283A74">
              <w:rPr>
                <w:color w:val="000000"/>
              </w:rPr>
              <w:t xml:space="preserve"> &gt;</w:t>
            </w:r>
          </w:p>
        </w:tc>
        <w:tc>
          <w:tcPr>
            <w:tcW w:w="1045" w:type="dxa"/>
          </w:tcPr>
          <w:p w14:paraId="6BCE8714" w14:textId="77777777" w:rsidR="003F47F0" w:rsidRPr="00283A74" w:rsidRDefault="003F47F0" w:rsidP="006871B7">
            <w:pPr>
              <w:pStyle w:val="TALCharChar"/>
            </w:pPr>
          </w:p>
        </w:tc>
        <w:tc>
          <w:tcPr>
            <w:tcW w:w="2147" w:type="dxa"/>
          </w:tcPr>
          <w:p w14:paraId="6D20FF00" w14:textId="77777777" w:rsidR="003F47F0" w:rsidRPr="00283A74" w:rsidRDefault="003F47F0" w:rsidP="006871B7">
            <w:pPr>
              <w:pStyle w:val="TALCharChar"/>
              <w:rPr>
                <w:szCs w:val="18"/>
              </w:rPr>
            </w:pPr>
            <w:r w:rsidRPr="00283A74">
              <w:rPr>
                <w:szCs w:val="18"/>
              </w:rPr>
              <w:t>A list of additional frequency bands which the cell belong to.</w:t>
            </w:r>
          </w:p>
          <w:p w14:paraId="25E3A334" w14:textId="77777777" w:rsidR="003F47F0" w:rsidRPr="00283A74" w:rsidRDefault="003F47F0" w:rsidP="006871B7">
            <w:pPr>
              <w:pStyle w:val="TALCharChar"/>
              <w:rPr>
                <w:noProof/>
              </w:rPr>
            </w:pPr>
            <w:r w:rsidRPr="00283A74">
              <w:rPr>
                <w:noProof/>
              </w:rPr>
              <w:t>The order of appearance of the additional supported frequency bands in the list indicates their priority i.e from higher to lower.</w:t>
            </w:r>
          </w:p>
          <w:p w14:paraId="28F8D3A4" w14:textId="77777777" w:rsidR="003F47F0" w:rsidRPr="00283A74" w:rsidRDefault="003F47F0" w:rsidP="006871B7">
            <w:pPr>
              <w:pStyle w:val="TALCharChar"/>
              <w:rPr>
                <w:lang w:eastAsia="zh-CN"/>
              </w:rPr>
            </w:pPr>
            <w:r w:rsidRPr="00283A74">
              <w:rPr>
                <w:szCs w:val="18"/>
              </w:rPr>
              <w:t>If the UE supports the frequency band indicated explicitly or implicitly in accordance with subclause 8.1.1.6.5, it shall apply that frequency band. Otherwise</w:t>
            </w:r>
            <w:r w:rsidRPr="00283A74">
              <w:rPr>
                <w:noProof/>
              </w:rPr>
              <w:t>, the UE shall apply the first listed band which it supports in the IE "Multiple Frequency Band indicator list".</w:t>
            </w:r>
          </w:p>
        </w:tc>
        <w:tc>
          <w:tcPr>
            <w:tcW w:w="1045" w:type="dxa"/>
          </w:tcPr>
          <w:p w14:paraId="6CDBF492" w14:textId="77777777" w:rsidR="003F47F0" w:rsidRPr="00283A74" w:rsidRDefault="003F47F0" w:rsidP="006871B7">
            <w:pPr>
              <w:pStyle w:val="TALCharChar"/>
            </w:pPr>
            <w:r w:rsidRPr="00283A74">
              <w:t>REL-10</w:t>
            </w:r>
          </w:p>
        </w:tc>
      </w:tr>
      <w:tr w:rsidR="003F47F0" w:rsidRPr="00283A74" w14:paraId="2CBC23CC" w14:textId="77777777" w:rsidTr="006871B7">
        <w:tc>
          <w:tcPr>
            <w:tcW w:w="2258" w:type="dxa"/>
          </w:tcPr>
          <w:p w14:paraId="09A2C86F" w14:textId="77777777" w:rsidR="003F47F0" w:rsidRPr="00283A74" w:rsidRDefault="003F47F0" w:rsidP="006871B7">
            <w:pPr>
              <w:pStyle w:val="TALCharChar"/>
            </w:pPr>
            <w:r w:rsidRPr="00283A74">
              <w:t>&gt;CHOICE frequency bands indicator</w:t>
            </w:r>
          </w:p>
        </w:tc>
        <w:tc>
          <w:tcPr>
            <w:tcW w:w="934" w:type="dxa"/>
          </w:tcPr>
          <w:p w14:paraId="44EFF363" w14:textId="77777777" w:rsidR="003F47F0" w:rsidRPr="00283A74" w:rsidRDefault="003F47F0" w:rsidP="006871B7">
            <w:pPr>
              <w:pStyle w:val="TALCharChar"/>
            </w:pPr>
            <w:r w:rsidRPr="00283A74">
              <w:t>MP</w:t>
            </w:r>
          </w:p>
        </w:tc>
        <w:tc>
          <w:tcPr>
            <w:tcW w:w="934" w:type="dxa"/>
          </w:tcPr>
          <w:p w14:paraId="4458E51F" w14:textId="77777777" w:rsidR="003F47F0" w:rsidRPr="00283A74" w:rsidRDefault="003F47F0" w:rsidP="006871B7">
            <w:pPr>
              <w:pStyle w:val="TALCharChar"/>
              <w:rPr>
                <w:color w:val="000000"/>
              </w:rPr>
            </w:pPr>
          </w:p>
        </w:tc>
        <w:tc>
          <w:tcPr>
            <w:tcW w:w="1045" w:type="dxa"/>
          </w:tcPr>
          <w:p w14:paraId="215AAD08" w14:textId="77777777" w:rsidR="003F47F0" w:rsidRPr="00283A74" w:rsidRDefault="003F47F0" w:rsidP="006871B7">
            <w:pPr>
              <w:pStyle w:val="TALCharChar"/>
            </w:pPr>
          </w:p>
        </w:tc>
        <w:tc>
          <w:tcPr>
            <w:tcW w:w="2147" w:type="dxa"/>
          </w:tcPr>
          <w:p w14:paraId="2EACCC6C" w14:textId="77777777" w:rsidR="003F47F0" w:rsidRPr="00283A74" w:rsidRDefault="003F47F0" w:rsidP="006871B7">
            <w:pPr>
              <w:pStyle w:val="TALCharChar"/>
              <w:rPr>
                <w:lang w:eastAsia="zh-CN"/>
              </w:rPr>
            </w:pPr>
          </w:p>
        </w:tc>
        <w:tc>
          <w:tcPr>
            <w:tcW w:w="1045" w:type="dxa"/>
          </w:tcPr>
          <w:p w14:paraId="362B0DC6" w14:textId="77777777" w:rsidR="003F47F0" w:rsidRPr="00283A74" w:rsidRDefault="003F47F0" w:rsidP="006871B7">
            <w:pPr>
              <w:pStyle w:val="TALCharChar"/>
            </w:pPr>
            <w:r w:rsidRPr="00283A74">
              <w:t>REL-10</w:t>
            </w:r>
          </w:p>
        </w:tc>
      </w:tr>
      <w:tr w:rsidR="003F47F0" w:rsidRPr="00283A74" w14:paraId="503E4F1A" w14:textId="77777777" w:rsidTr="006871B7">
        <w:tc>
          <w:tcPr>
            <w:tcW w:w="2258" w:type="dxa"/>
          </w:tcPr>
          <w:p w14:paraId="48B60BCC" w14:textId="77777777" w:rsidR="003F47F0" w:rsidRPr="00283A74" w:rsidRDefault="003F47F0" w:rsidP="006871B7">
            <w:pPr>
              <w:pStyle w:val="TALCharChar"/>
            </w:pPr>
            <w:r w:rsidRPr="00283A74">
              <w:t>&gt;&gt;Frequency band indicator</w:t>
            </w:r>
          </w:p>
        </w:tc>
        <w:tc>
          <w:tcPr>
            <w:tcW w:w="934" w:type="dxa"/>
          </w:tcPr>
          <w:p w14:paraId="0AEF5DEA" w14:textId="77777777" w:rsidR="003F47F0" w:rsidRPr="00283A74" w:rsidRDefault="003F47F0" w:rsidP="006871B7">
            <w:pPr>
              <w:pStyle w:val="TALCharChar"/>
            </w:pPr>
          </w:p>
        </w:tc>
        <w:tc>
          <w:tcPr>
            <w:tcW w:w="934" w:type="dxa"/>
          </w:tcPr>
          <w:p w14:paraId="1BF29474" w14:textId="77777777" w:rsidR="003F47F0" w:rsidRPr="00283A74" w:rsidRDefault="003F47F0" w:rsidP="006871B7">
            <w:pPr>
              <w:pStyle w:val="TALCharChar"/>
              <w:rPr>
                <w:color w:val="000000"/>
              </w:rPr>
            </w:pPr>
          </w:p>
        </w:tc>
        <w:tc>
          <w:tcPr>
            <w:tcW w:w="1045" w:type="dxa"/>
          </w:tcPr>
          <w:p w14:paraId="4435F3B1" w14:textId="77777777" w:rsidR="003F47F0" w:rsidRPr="00283A74" w:rsidRDefault="003F47F0" w:rsidP="006871B7">
            <w:pPr>
              <w:pStyle w:val="TALCharChar"/>
            </w:pPr>
            <w:r w:rsidRPr="00283A74">
              <w:t>Frequency band indicator</w:t>
            </w:r>
          </w:p>
          <w:p w14:paraId="64D2A710" w14:textId="77777777" w:rsidR="003F47F0" w:rsidRPr="00283A74" w:rsidRDefault="003F47F0" w:rsidP="006871B7">
            <w:pPr>
              <w:pStyle w:val="TALCharChar"/>
            </w:pPr>
            <w:r w:rsidRPr="00283A74">
              <w:t>10.3.6.35b</w:t>
            </w:r>
          </w:p>
        </w:tc>
        <w:tc>
          <w:tcPr>
            <w:tcW w:w="2147" w:type="dxa"/>
          </w:tcPr>
          <w:p w14:paraId="006001E2" w14:textId="77777777" w:rsidR="003F47F0" w:rsidRPr="00283A74" w:rsidRDefault="003F47F0" w:rsidP="006871B7">
            <w:pPr>
              <w:pStyle w:val="TALCharChar"/>
              <w:rPr>
                <w:lang w:eastAsia="zh-CN"/>
              </w:rPr>
            </w:pPr>
          </w:p>
        </w:tc>
        <w:tc>
          <w:tcPr>
            <w:tcW w:w="1045" w:type="dxa"/>
          </w:tcPr>
          <w:p w14:paraId="7E34F23F" w14:textId="77777777" w:rsidR="003F47F0" w:rsidRPr="00283A74" w:rsidRDefault="003F47F0" w:rsidP="006871B7">
            <w:pPr>
              <w:pStyle w:val="TALCharChar"/>
            </w:pPr>
            <w:r w:rsidRPr="00283A74">
              <w:t>REL-10</w:t>
            </w:r>
          </w:p>
        </w:tc>
      </w:tr>
      <w:tr w:rsidR="003F47F0" w:rsidRPr="00283A74" w14:paraId="4901CBB9" w14:textId="77777777" w:rsidTr="006871B7">
        <w:tc>
          <w:tcPr>
            <w:tcW w:w="2258" w:type="dxa"/>
          </w:tcPr>
          <w:p w14:paraId="016D762F" w14:textId="77777777" w:rsidR="003F47F0" w:rsidRPr="00283A74" w:rsidRDefault="003F47F0" w:rsidP="006871B7">
            <w:pPr>
              <w:pStyle w:val="TALCharChar"/>
            </w:pPr>
            <w:r w:rsidRPr="00283A74">
              <w:t>&gt;&gt;Frequency band indicator 2</w:t>
            </w:r>
          </w:p>
        </w:tc>
        <w:tc>
          <w:tcPr>
            <w:tcW w:w="934" w:type="dxa"/>
          </w:tcPr>
          <w:p w14:paraId="5F5BA577" w14:textId="77777777" w:rsidR="003F47F0" w:rsidRPr="00283A74" w:rsidRDefault="003F47F0" w:rsidP="006871B7">
            <w:pPr>
              <w:pStyle w:val="TALCharChar"/>
            </w:pPr>
          </w:p>
        </w:tc>
        <w:tc>
          <w:tcPr>
            <w:tcW w:w="934" w:type="dxa"/>
          </w:tcPr>
          <w:p w14:paraId="59E7AF81" w14:textId="77777777" w:rsidR="003F47F0" w:rsidRPr="00283A74" w:rsidRDefault="003F47F0" w:rsidP="006871B7">
            <w:pPr>
              <w:pStyle w:val="TALCharChar"/>
              <w:rPr>
                <w:color w:val="000000"/>
              </w:rPr>
            </w:pPr>
          </w:p>
        </w:tc>
        <w:tc>
          <w:tcPr>
            <w:tcW w:w="1045" w:type="dxa"/>
          </w:tcPr>
          <w:p w14:paraId="2844D509" w14:textId="77777777" w:rsidR="003F47F0" w:rsidRPr="00283A74" w:rsidRDefault="003F47F0" w:rsidP="006871B7">
            <w:pPr>
              <w:pStyle w:val="TALCharChar"/>
            </w:pPr>
            <w:r w:rsidRPr="00283A74">
              <w:t>Frequency band indicator 2</w:t>
            </w:r>
          </w:p>
          <w:p w14:paraId="73AD86B2" w14:textId="77777777" w:rsidR="003F47F0" w:rsidRPr="00283A74" w:rsidRDefault="003F47F0" w:rsidP="006871B7">
            <w:pPr>
              <w:pStyle w:val="TALCharChar"/>
            </w:pPr>
            <w:r w:rsidRPr="00283A74">
              <w:t>10.3.6.35c</w:t>
            </w:r>
          </w:p>
        </w:tc>
        <w:tc>
          <w:tcPr>
            <w:tcW w:w="2147" w:type="dxa"/>
          </w:tcPr>
          <w:p w14:paraId="63153EFE" w14:textId="77777777" w:rsidR="003F47F0" w:rsidRPr="00283A74" w:rsidRDefault="003F47F0" w:rsidP="006871B7">
            <w:pPr>
              <w:pStyle w:val="TALCharChar"/>
              <w:rPr>
                <w:lang w:eastAsia="zh-CN"/>
              </w:rPr>
            </w:pPr>
          </w:p>
        </w:tc>
        <w:tc>
          <w:tcPr>
            <w:tcW w:w="1045" w:type="dxa"/>
          </w:tcPr>
          <w:p w14:paraId="411E7881" w14:textId="77777777" w:rsidR="003F47F0" w:rsidRPr="00283A74" w:rsidRDefault="003F47F0" w:rsidP="006871B7">
            <w:pPr>
              <w:pStyle w:val="TALCharChar"/>
            </w:pPr>
            <w:r w:rsidRPr="00283A74">
              <w:t>REL-10</w:t>
            </w:r>
          </w:p>
        </w:tc>
      </w:tr>
      <w:tr w:rsidR="003F47F0" w:rsidRPr="00283A74" w14:paraId="18B4C016" w14:textId="77777777" w:rsidTr="006871B7">
        <w:tc>
          <w:tcPr>
            <w:tcW w:w="2258" w:type="dxa"/>
          </w:tcPr>
          <w:p w14:paraId="64F15065" w14:textId="77777777" w:rsidR="003F47F0" w:rsidRPr="00283A74" w:rsidRDefault="003F47F0" w:rsidP="006871B7">
            <w:pPr>
              <w:pStyle w:val="TALCharChar"/>
            </w:pPr>
            <w:r w:rsidRPr="00283A74">
              <w:t>&gt;&gt;Frequency band indicator 3</w:t>
            </w:r>
          </w:p>
        </w:tc>
        <w:tc>
          <w:tcPr>
            <w:tcW w:w="934" w:type="dxa"/>
          </w:tcPr>
          <w:p w14:paraId="18A62AE1" w14:textId="77777777" w:rsidR="003F47F0" w:rsidRPr="00283A74" w:rsidRDefault="003F47F0" w:rsidP="006871B7">
            <w:pPr>
              <w:pStyle w:val="TALCharChar"/>
            </w:pPr>
          </w:p>
        </w:tc>
        <w:tc>
          <w:tcPr>
            <w:tcW w:w="934" w:type="dxa"/>
          </w:tcPr>
          <w:p w14:paraId="39C7BAB4" w14:textId="77777777" w:rsidR="003F47F0" w:rsidRPr="00283A74" w:rsidRDefault="003F47F0" w:rsidP="006871B7">
            <w:pPr>
              <w:pStyle w:val="TALCharChar"/>
              <w:rPr>
                <w:color w:val="000000"/>
              </w:rPr>
            </w:pPr>
          </w:p>
        </w:tc>
        <w:tc>
          <w:tcPr>
            <w:tcW w:w="1045" w:type="dxa"/>
          </w:tcPr>
          <w:p w14:paraId="3E525160" w14:textId="77777777" w:rsidR="003F47F0" w:rsidRPr="00283A74" w:rsidRDefault="003F47F0" w:rsidP="006871B7">
            <w:pPr>
              <w:pStyle w:val="TALCharChar"/>
            </w:pPr>
            <w:r w:rsidRPr="00283A74">
              <w:t>Frequency band indicator 3</w:t>
            </w:r>
          </w:p>
          <w:p w14:paraId="77089C60" w14:textId="77777777" w:rsidR="003F47F0" w:rsidRPr="00283A74" w:rsidRDefault="003F47F0" w:rsidP="006871B7">
            <w:pPr>
              <w:pStyle w:val="TALCharChar"/>
            </w:pPr>
            <w:r w:rsidRPr="00283A74">
              <w:t>10.3.6.35ca</w:t>
            </w:r>
          </w:p>
        </w:tc>
        <w:tc>
          <w:tcPr>
            <w:tcW w:w="2147" w:type="dxa"/>
          </w:tcPr>
          <w:p w14:paraId="2063FA2D" w14:textId="77777777" w:rsidR="003F47F0" w:rsidRPr="00283A74" w:rsidRDefault="003F47F0" w:rsidP="006871B7">
            <w:pPr>
              <w:pStyle w:val="TALCharChar"/>
              <w:rPr>
                <w:lang w:eastAsia="zh-CN"/>
              </w:rPr>
            </w:pPr>
          </w:p>
        </w:tc>
        <w:tc>
          <w:tcPr>
            <w:tcW w:w="1045" w:type="dxa"/>
          </w:tcPr>
          <w:p w14:paraId="36814805" w14:textId="77777777" w:rsidR="003F47F0" w:rsidRPr="00283A74" w:rsidRDefault="003F47F0" w:rsidP="006871B7">
            <w:pPr>
              <w:pStyle w:val="TALCharChar"/>
            </w:pPr>
            <w:r w:rsidRPr="00283A74">
              <w:t>REL-10</w:t>
            </w:r>
          </w:p>
        </w:tc>
      </w:tr>
      <w:tr w:rsidR="003F47F0" w:rsidRPr="00283A74" w14:paraId="2882DCF9" w14:textId="77777777" w:rsidTr="006871B7">
        <w:tc>
          <w:tcPr>
            <w:tcW w:w="2258" w:type="dxa"/>
          </w:tcPr>
          <w:p w14:paraId="6939BE6B" w14:textId="77777777" w:rsidR="003F47F0" w:rsidRPr="00283A74" w:rsidRDefault="003F47F0" w:rsidP="006871B7">
            <w:pPr>
              <w:pStyle w:val="TALCharChar"/>
            </w:pPr>
            <w:r w:rsidRPr="00283A74">
              <w:rPr>
                <w:color w:val="000000"/>
              </w:rPr>
              <w:lastRenderedPageBreak/>
              <w:t>HSDPA cell Indicator</w:t>
            </w:r>
          </w:p>
        </w:tc>
        <w:tc>
          <w:tcPr>
            <w:tcW w:w="934" w:type="dxa"/>
          </w:tcPr>
          <w:p w14:paraId="674AF213" w14:textId="77777777" w:rsidR="003F47F0" w:rsidRPr="00283A74" w:rsidRDefault="003F47F0" w:rsidP="006871B7">
            <w:pPr>
              <w:pStyle w:val="TALCharChar"/>
            </w:pPr>
            <w:r w:rsidRPr="00283A74">
              <w:t>MD</w:t>
            </w:r>
          </w:p>
        </w:tc>
        <w:tc>
          <w:tcPr>
            <w:tcW w:w="934" w:type="dxa"/>
          </w:tcPr>
          <w:p w14:paraId="4135AFA0" w14:textId="77777777" w:rsidR="003F47F0" w:rsidRPr="00283A74" w:rsidRDefault="003F47F0" w:rsidP="006871B7">
            <w:pPr>
              <w:pStyle w:val="TALCharChar"/>
            </w:pPr>
          </w:p>
        </w:tc>
        <w:tc>
          <w:tcPr>
            <w:tcW w:w="1045" w:type="dxa"/>
          </w:tcPr>
          <w:p w14:paraId="439F561B" w14:textId="77777777" w:rsidR="003F47F0" w:rsidRPr="00283A74" w:rsidRDefault="003F47F0" w:rsidP="006871B7">
            <w:pPr>
              <w:pStyle w:val="TALCharChar"/>
            </w:pPr>
            <w:r w:rsidRPr="00283A74">
              <w:rPr>
                <w:color w:val="000000"/>
              </w:rPr>
              <w:t>Enumerated (HSDPA Capable Cell)</w:t>
            </w:r>
          </w:p>
        </w:tc>
        <w:tc>
          <w:tcPr>
            <w:tcW w:w="2147" w:type="dxa"/>
          </w:tcPr>
          <w:p w14:paraId="52B72080" w14:textId="77777777" w:rsidR="003F47F0" w:rsidRPr="00283A74" w:rsidRDefault="003F47F0" w:rsidP="006871B7">
            <w:pPr>
              <w:pStyle w:val="TALCharChar"/>
              <w:rPr>
                <w:color w:val="000000"/>
              </w:rPr>
            </w:pPr>
            <w:r w:rsidRPr="00283A74">
              <w:rPr>
                <w:color w:val="000000"/>
              </w:rPr>
              <w:t>Default is ’HSDPA capability not indicated’.</w:t>
            </w:r>
          </w:p>
          <w:p w14:paraId="5666AE68" w14:textId="77777777" w:rsidR="003F47F0" w:rsidRPr="00283A74" w:rsidRDefault="003F47F0" w:rsidP="006871B7">
            <w:pPr>
              <w:pStyle w:val="TALCharChar"/>
              <w:rPr>
                <w:color w:val="000000"/>
              </w:rPr>
            </w:pPr>
          </w:p>
          <w:p w14:paraId="3C3DB8CD" w14:textId="77777777" w:rsidR="003F47F0" w:rsidRPr="00283A74" w:rsidRDefault="003F47F0" w:rsidP="006871B7">
            <w:pPr>
              <w:pStyle w:val="TALCharChar"/>
              <w:rPr>
                <w:color w:val="000000"/>
              </w:rPr>
            </w:pPr>
            <w:r w:rsidRPr="00283A74">
              <w:rPr>
                <w:color w:val="000000"/>
              </w:rPr>
              <w:t>’HSDPA Capable Cell’ means that the UE may consider this cell as part of the HSDPA coverage area for display indication only.</w:t>
            </w:r>
          </w:p>
          <w:p w14:paraId="26E77554" w14:textId="77777777" w:rsidR="003F47F0" w:rsidRPr="00283A74" w:rsidRDefault="003F47F0" w:rsidP="006871B7">
            <w:pPr>
              <w:pStyle w:val="TALCharChar"/>
              <w:rPr>
                <w:color w:val="000000"/>
              </w:rPr>
            </w:pPr>
            <w:r w:rsidRPr="00283A74">
              <w:rPr>
                <w:color w:val="000000"/>
              </w:rPr>
              <w:t>This indication shall not be used for any other purpose.</w:t>
            </w:r>
          </w:p>
          <w:p w14:paraId="188CDDBA" w14:textId="77777777" w:rsidR="003F47F0" w:rsidRPr="00283A74" w:rsidRDefault="003F47F0" w:rsidP="006871B7">
            <w:pPr>
              <w:pStyle w:val="TALCharChar"/>
            </w:pPr>
            <w:r w:rsidRPr="00283A74">
              <w:rPr>
                <w:color w:val="000000"/>
              </w:rPr>
              <w:t xml:space="preserve">If the cell is operating in MBSFN mode as indicated in </w:t>
            </w:r>
            <w:r w:rsidRPr="00283A74">
              <w:t xml:space="preserve">subclause </w:t>
            </w:r>
            <w:r w:rsidRPr="00283A74">
              <w:rPr>
                <w:color w:val="000000"/>
              </w:rPr>
              <w:t>8.1.1.6.3 the UE behaves as if this IE would not have been received.</w:t>
            </w:r>
          </w:p>
        </w:tc>
        <w:tc>
          <w:tcPr>
            <w:tcW w:w="1045" w:type="dxa"/>
          </w:tcPr>
          <w:p w14:paraId="6F22E39C" w14:textId="77777777" w:rsidR="003F47F0" w:rsidRPr="00283A74" w:rsidRDefault="003F47F0" w:rsidP="006871B7">
            <w:pPr>
              <w:pStyle w:val="TALCharChar"/>
            </w:pPr>
            <w:r w:rsidRPr="00283A74">
              <w:t>REL-6</w:t>
            </w:r>
          </w:p>
        </w:tc>
      </w:tr>
      <w:tr w:rsidR="003F47F0" w:rsidRPr="00283A74" w14:paraId="6061E6A2" w14:textId="77777777" w:rsidTr="006871B7">
        <w:tc>
          <w:tcPr>
            <w:tcW w:w="2258" w:type="dxa"/>
          </w:tcPr>
          <w:p w14:paraId="3F63F554" w14:textId="77777777" w:rsidR="003F47F0" w:rsidRPr="00283A74" w:rsidRDefault="003F47F0" w:rsidP="006871B7">
            <w:pPr>
              <w:pStyle w:val="TALCharChar"/>
            </w:pPr>
            <w:r w:rsidRPr="00283A74">
              <w:rPr>
                <w:color w:val="000000"/>
              </w:rPr>
              <w:t>E-DCH cell Indicator</w:t>
            </w:r>
          </w:p>
        </w:tc>
        <w:tc>
          <w:tcPr>
            <w:tcW w:w="934" w:type="dxa"/>
          </w:tcPr>
          <w:p w14:paraId="78C76C2E" w14:textId="77777777" w:rsidR="003F47F0" w:rsidRPr="00283A74" w:rsidRDefault="003F47F0" w:rsidP="006871B7">
            <w:pPr>
              <w:pStyle w:val="TALCharChar"/>
            </w:pPr>
            <w:r w:rsidRPr="00283A74">
              <w:t>MD</w:t>
            </w:r>
          </w:p>
        </w:tc>
        <w:tc>
          <w:tcPr>
            <w:tcW w:w="934" w:type="dxa"/>
          </w:tcPr>
          <w:p w14:paraId="158E2AA8" w14:textId="77777777" w:rsidR="003F47F0" w:rsidRPr="00283A74" w:rsidRDefault="003F47F0" w:rsidP="006871B7">
            <w:pPr>
              <w:pStyle w:val="TALCharChar"/>
            </w:pPr>
          </w:p>
        </w:tc>
        <w:tc>
          <w:tcPr>
            <w:tcW w:w="1045" w:type="dxa"/>
          </w:tcPr>
          <w:p w14:paraId="0A0731F2" w14:textId="77777777" w:rsidR="003F47F0" w:rsidRPr="00283A74" w:rsidRDefault="003F47F0" w:rsidP="006871B7">
            <w:pPr>
              <w:pStyle w:val="TALCharChar"/>
            </w:pPr>
            <w:r w:rsidRPr="00283A74">
              <w:rPr>
                <w:color w:val="000000"/>
              </w:rPr>
              <w:t>Enumerated (E-DCH Capable Cell)</w:t>
            </w:r>
          </w:p>
        </w:tc>
        <w:tc>
          <w:tcPr>
            <w:tcW w:w="2147" w:type="dxa"/>
          </w:tcPr>
          <w:p w14:paraId="5113CC42" w14:textId="77777777" w:rsidR="003F47F0" w:rsidRPr="00283A74" w:rsidRDefault="003F47F0" w:rsidP="006871B7">
            <w:pPr>
              <w:pStyle w:val="TALCharChar"/>
              <w:rPr>
                <w:color w:val="000000"/>
              </w:rPr>
            </w:pPr>
            <w:r w:rsidRPr="00283A74">
              <w:rPr>
                <w:color w:val="000000"/>
              </w:rPr>
              <w:t>Default is ’E-DCH capability not indicated’.</w:t>
            </w:r>
          </w:p>
          <w:p w14:paraId="7F8FD46B" w14:textId="77777777" w:rsidR="003F47F0" w:rsidRPr="00283A74" w:rsidRDefault="003F47F0" w:rsidP="006871B7">
            <w:pPr>
              <w:pStyle w:val="TALCharChar"/>
              <w:rPr>
                <w:color w:val="000000"/>
              </w:rPr>
            </w:pPr>
          </w:p>
          <w:p w14:paraId="4BD501E9" w14:textId="77777777" w:rsidR="003F47F0" w:rsidRPr="00283A74" w:rsidRDefault="003F47F0" w:rsidP="006871B7">
            <w:pPr>
              <w:pStyle w:val="TALCharChar"/>
              <w:rPr>
                <w:color w:val="000000"/>
              </w:rPr>
            </w:pPr>
            <w:r w:rsidRPr="00283A74">
              <w:rPr>
                <w:color w:val="000000"/>
              </w:rPr>
              <w:t>’E-DCH Capable Cell’ means that the UE may consider this cell as part of the E-DCH coverage area for display indication only.</w:t>
            </w:r>
          </w:p>
          <w:p w14:paraId="45B716FE" w14:textId="77777777" w:rsidR="003F47F0" w:rsidRPr="00283A74" w:rsidRDefault="003F47F0" w:rsidP="006871B7">
            <w:pPr>
              <w:pStyle w:val="TALCharChar"/>
              <w:rPr>
                <w:color w:val="000000"/>
              </w:rPr>
            </w:pPr>
            <w:r w:rsidRPr="00283A74">
              <w:rPr>
                <w:color w:val="000000"/>
              </w:rPr>
              <w:t>This indication shall not be used for any other purpose.</w:t>
            </w:r>
          </w:p>
          <w:p w14:paraId="1BF9F5D4" w14:textId="77777777" w:rsidR="003F47F0" w:rsidRPr="00283A74" w:rsidRDefault="003F47F0" w:rsidP="006871B7">
            <w:pPr>
              <w:pStyle w:val="TALCharChar"/>
            </w:pPr>
            <w:r w:rsidRPr="00283A74">
              <w:rPr>
                <w:color w:val="000000"/>
              </w:rPr>
              <w:t xml:space="preserve">If the cell is operating in MBSFN mode as indicated in </w:t>
            </w:r>
            <w:r w:rsidRPr="00283A74">
              <w:t xml:space="preserve">subclause </w:t>
            </w:r>
            <w:r w:rsidRPr="00283A74">
              <w:rPr>
                <w:color w:val="000000"/>
              </w:rPr>
              <w:t>8.1.1.6.3 the UE behaves as if this IE would not have been received.</w:t>
            </w:r>
          </w:p>
        </w:tc>
        <w:tc>
          <w:tcPr>
            <w:tcW w:w="1045" w:type="dxa"/>
          </w:tcPr>
          <w:p w14:paraId="5F587A8A" w14:textId="77777777" w:rsidR="003F47F0" w:rsidRPr="00283A74" w:rsidRDefault="003F47F0" w:rsidP="006871B7">
            <w:pPr>
              <w:pStyle w:val="TALCharChar"/>
            </w:pPr>
            <w:r w:rsidRPr="00283A74">
              <w:t>REL-6</w:t>
            </w:r>
          </w:p>
        </w:tc>
      </w:tr>
      <w:tr w:rsidR="003F47F0" w:rsidRPr="00283A74" w14:paraId="5F140DD6" w14:textId="77777777" w:rsidTr="006871B7">
        <w:tc>
          <w:tcPr>
            <w:tcW w:w="2258" w:type="dxa"/>
          </w:tcPr>
          <w:p w14:paraId="26D9C146" w14:textId="77777777" w:rsidR="003F47F0" w:rsidRPr="00283A74" w:rsidRDefault="003F47F0" w:rsidP="006871B7">
            <w:pPr>
              <w:pStyle w:val="TALCharChar"/>
            </w:pPr>
            <w:r w:rsidRPr="00283A74">
              <w:t>Secondary CCPCH system information MBMS</w:t>
            </w:r>
          </w:p>
        </w:tc>
        <w:tc>
          <w:tcPr>
            <w:tcW w:w="934" w:type="dxa"/>
          </w:tcPr>
          <w:p w14:paraId="0AD86DE7" w14:textId="77777777" w:rsidR="003F47F0" w:rsidRPr="00283A74" w:rsidRDefault="003F47F0" w:rsidP="006871B7">
            <w:pPr>
              <w:pStyle w:val="TALCharChar"/>
            </w:pPr>
            <w:r w:rsidRPr="00283A74">
              <w:t>OP</w:t>
            </w:r>
          </w:p>
        </w:tc>
        <w:tc>
          <w:tcPr>
            <w:tcW w:w="934" w:type="dxa"/>
          </w:tcPr>
          <w:p w14:paraId="2BFCF7BC" w14:textId="77777777" w:rsidR="003F47F0" w:rsidRPr="00283A74" w:rsidRDefault="003F47F0" w:rsidP="006871B7">
            <w:pPr>
              <w:pStyle w:val="TALCharChar"/>
            </w:pPr>
          </w:p>
        </w:tc>
        <w:tc>
          <w:tcPr>
            <w:tcW w:w="1045" w:type="dxa"/>
          </w:tcPr>
          <w:p w14:paraId="22B89F58" w14:textId="77777777" w:rsidR="003F47F0" w:rsidRPr="00283A74" w:rsidRDefault="003F47F0" w:rsidP="006871B7">
            <w:pPr>
              <w:pStyle w:val="TALCharChar"/>
            </w:pPr>
            <w:r w:rsidRPr="00283A74">
              <w:t>Secondary CCPCH system information MBMS 10.3.6.72a</w:t>
            </w:r>
          </w:p>
        </w:tc>
        <w:tc>
          <w:tcPr>
            <w:tcW w:w="2147" w:type="dxa"/>
          </w:tcPr>
          <w:p w14:paraId="1FC5C7B7" w14:textId="77777777" w:rsidR="003F47F0" w:rsidRPr="00283A74" w:rsidRDefault="003F47F0" w:rsidP="006871B7">
            <w:pPr>
              <w:pStyle w:val="TALCharChar"/>
            </w:pPr>
            <w:r w:rsidRPr="00283A74">
              <w:t>Included if MCCH is on an S-CCPCH used only for MBMS. Note 2</w:t>
            </w:r>
          </w:p>
        </w:tc>
        <w:tc>
          <w:tcPr>
            <w:tcW w:w="1045" w:type="dxa"/>
          </w:tcPr>
          <w:p w14:paraId="018B7BAB" w14:textId="77777777" w:rsidR="003F47F0" w:rsidRPr="00283A74" w:rsidRDefault="003F47F0" w:rsidP="006871B7">
            <w:pPr>
              <w:pStyle w:val="TALCharChar"/>
            </w:pPr>
            <w:r w:rsidRPr="00283A74">
              <w:t>REL-6</w:t>
            </w:r>
          </w:p>
        </w:tc>
      </w:tr>
      <w:tr w:rsidR="003F47F0" w:rsidRPr="00283A74" w14:paraId="612EEA1B" w14:textId="77777777" w:rsidTr="006871B7">
        <w:tc>
          <w:tcPr>
            <w:tcW w:w="2258" w:type="dxa"/>
          </w:tcPr>
          <w:p w14:paraId="1F63A5DC" w14:textId="77777777" w:rsidR="003F47F0" w:rsidRPr="00283A74" w:rsidRDefault="003F47F0" w:rsidP="006871B7">
            <w:pPr>
              <w:pStyle w:val="TALCharChar"/>
            </w:pPr>
            <w:r w:rsidRPr="00283A74">
              <w:t xml:space="preserve">CHOICE </w:t>
            </w:r>
            <w:r w:rsidRPr="00283A74">
              <w:rPr>
                <w:i/>
              </w:rPr>
              <w:t>mode</w:t>
            </w:r>
            <w:r w:rsidRPr="00283A74">
              <w:t xml:space="preserve"> </w:t>
            </w:r>
          </w:p>
        </w:tc>
        <w:tc>
          <w:tcPr>
            <w:tcW w:w="934" w:type="dxa"/>
          </w:tcPr>
          <w:p w14:paraId="4CDEA311" w14:textId="77777777" w:rsidR="003F47F0" w:rsidRPr="00283A74" w:rsidRDefault="003F47F0" w:rsidP="006871B7">
            <w:pPr>
              <w:pStyle w:val="TALCharChar"/>
            </w:pPr>
            <w:r w:rsidRPr="00283A74">
              <w:t>OP</w:t>
            </w:r>
          </w:p>
        </w:tc>
        <w:tc>
          <w:tcPr>
            <w:tcW w:w="934" w:type="dxa"/>
          </w:tcPr>
          <w:p w14:paraId="14229B38" w14:textId="77777777" w:rsidR="003F47F0" w:rsidRPr="00283A74" w:rsidRDefault="003F47F0" w:rsidP="006871B7">
            <w:pPr>
              <w:pStyle w:val="TALCharChar"/>
            </w:pPr>
          </w:p>
        </w:tc>
        <w:tc>
          <w:tcPr>
            <w:tcW w:w="1045" w:type="dxa"/>
          </w:tcPr>
          <w:p w14:paraId="0EA9773B" w14:textId="77777777" w:rsidR="003F47F0" w:rsidRPr="00283A74" w:rsidRDefault="003F47F0" w:rsidP="006871B7">
            <w:pPr>
              <w:pStyle w:val="TALCharChar"/>
            </w:pPr>
          </w:p>
        </w:tc>
        <w:tc>
          <w:tcPr>
            <w:tcW w:w="2147" w:type="dxa"/>
          </w:tcPr>
          <w:p w14:paraId="164FDBA4" w14:textId="77777777" w:rsidR="003F47F0" w:rsidRPr="00283A74" w:rsidRDefault="003F47F0" w:rsidP="006871B7">
            <w:pPr>
              <w:pStyle w:val="TALCharChar"/>
            </w:pPr>
          </w:p>
        </w:tc>
        <w:tc>
          <w:tcPr>
            <w:tcW w:w="1045" w:type="dxa"/>
          </w:tcPr>
          <w:p w14:paraId="10A9E7D1" w14:textId="77777777" w:rsidR="003F47F0" w:rsidRPr="00283A74" w:rsidRDefault="003F47F0" w:rsidP="006871B7">
            <w:pPr>
              <w:pStyle w:val="TALCharChar"/>
            </w:pPr>
            <w:r w:rsidRPr="00283A74">
              <w:t>REL-7</w:t>
            </w:r>
          </w:p>
        </w:tc>
      </w:tr>
      <w:tr w:rsidR="003F47F0" w:rsidRPr="00283A74" w14:paraId="6054F150" w14:textId="77777777" w:rsidTr="006871B7">
        <w:tc>
          <w:tcPr>
            <w:tcW w:w="2258" w:type="dxa"/>
          </w:tcPr>
          <w:p w14:paraId="5FD7FBF4" w14:textId="77777777" w:rsidR="003F47F0" w:rsidRPr="00283A74" w:rsidRDefault="003F47F0" w:rsidP="006871B7">
            <w:pPr>
              <w:pStyle w:val="TALCharChar"/>
            </w:pPr>
            <w:r w:rsidRPr="00283A74">
              <w:t>&gt;FDD</w:t>
            </w:r>
          </w:p>
        </w:tc>
        <w:tc>
          <w:tcPr>
            <w:tcW w:w="934" w:type="dxa"/>
          </w:tcPr>
          <w:p w14:paraId="7BE999ED" w14:textId="77777777" w:rsidR="003F47F0" w:rsidRPr="00283A74" w:rsidRDefault="003F47F0" w:rsidP="006871B7">
            <w:pPr>
              <w:pStyle w:val="TALCharChar"/>
            </w:pPr>
          </w:p>
        </w:tc>
        <w:tc>
          <w:tcPr>
            <w:tcW w:w="934" w:type="dxa"/>
          </w:tcPr>
          <w:p w14:paraId="4BC31494" w14:textId="77777777" w:rsidR="003F47F0" w:rsidRPr="00283A74" w:rsidRDefault="003F47F0" w:rsidP="006871B7">
            <w:pPr>
              <w:pStyle w:val="TALCharChar"/>
            </w:pPr>
          </w:p>
        </w:tc>
        <w:tc>
          <w:tcPr>
            <w:tcW w:w="1045" w:type="dxa"/>
          </w:tcPr>
          <w:p w14:paraId="15F958CB" w14:textId="77777777" w:rsidR="003F47F0" w:rsidRPr="00283A74" w:rsidRDefault="003F47F0" w:rsidP="006871B7">
            <w:pPr>
              <w:pStyle w:val="TALCharChar"/>
            </w:pPr>
          </w:p>
        </w:tc>
        <w:tc>
          <w:tcPr>
            <w:tcW w:w="2147" w:type="dxa"/>
          </w:tcPr>
          <w:p w14:paraId="19D03439" w14:textId="77777777" w:rsidR="003F47F0" w:rsidRPr="00283A74" w:rsidRDefault="003F47F0" w:rsidP="006871B7">
            <w:pPr>
              <w:pStyle w:val="TALCharChar"/>
            </w:pPr>
          </w:p>
        </w:tc>
        <w:tc>
          <w:tcPr>
            <w:tcW w:w="1045" w:type="dxa"/>
          </w:tcPr>
          <w:p w14:paraId="63702554" w14:textId="77777777" w:rsidR="003F47F0" w:rsidRPr="00283A74" w:rsidRDefault="003F47F0" w:rsidP="006871B7">
            <w:pPr>
              <w:pStyle w:val="TALCharChar"/>
            </w:pPr>
            <w:r w:rsidRPr="00283A74">
              <w:t>REL-7</w:t>
            </w:r>
          </w:p>
        </w:tc>
      </w:tr>
      <w:tr w:rsidR="003F47F0" w:rsidRPr="00283A74" w14:paraId="26FC9F7E" w14:textId="77777777" w:rsidTr="006871B7">
        <w:tc>
          <w:tcPr>
            <w:tcW w:w="2258" w:type="dxa"/>
          </w:tcPr>
          <w:p w14:paraId="35BA762F" w14:textId="77777777" w:rsidR="003F47F0" w:rsidRPr="00283A74" w:rsidRDefault="003F47F0" w:rsidP="006871B7">
            <w:pPr>
              <w:pStyle w:val="TALCharChar"/>
            </w:pPr>
            <w:r w:rsidRPr="00283A74">
              <w:lastRenderedPageBreak/>
              <w:t>&gt;&gt;HS-DSCH common system information</w:t>
            </w:r>
          </w:p>
        </w:tc>
        <w:tc>
          <w:tcPr>
            <w:tcW w:w="934" w:type="dxa"/>
          </w:tcPr>
          <w:p w14:paraId="4D54C709" w14:textId="77777777" w:rsidR="003F47F0" w:rsidRPr="00283A74" w:rsidRDefault="003F47F0" w:rsidP="006871B7">
            <w:pPr>
              <w:pStyle w:val="TALCharChar"/>
            </w:pPr>
            <w:r w:rsidRPr="00283A74">
              <w:t>MP</w:t>
            </w:r>
          </w:p>
        </w:tc>
        <w:tc>
          <w:tcPr>
            <w:tcW w:w="934" w:type="dxa"/>
          </w:tcPr>
          <w:p w14:paraId="48647591" w14:textId="77777777" w:rsidR="003F47F0" w:rsidRPr="00283A74" w:rsidRDefault="003F47F0" w:rsidP="006871B7">
            <w:pPr>
              <w:pStyle w:val="TALCharChar"/>
            </w:pPr>
          </w:p>
        </w:tc>
        <w:tc>
          <w:tcPr>
            <w:tcW w:w="1045" w:type="dxa"/>
          </w:tcPr>
          <w:p w14:paraId="50FF1896" w14:textId="77777777" w:rsidR="003F47F0" w:rsidRPr="00283A74" w:rsidRDefault="003F47F0" w:rsidP="006871B7">
            <w:pPr>
              <w:pStyle w:val="TALCharChar"/>
            </w:pPr>
            <w:r w:rsidRPr="00283A74">
              <w:t>HS-DSCH common system information 10.3.6.36c</w:t>
            </w:r>
          </w:p>
        </w:tc>
        <w:tc>
          <w:tcPr>
            <w:tcW w:w="2147" w:type="dxa"/>
          </w:tcPr>
          <w:p w14:paraId="655F1552" w14:textId="77777777" w:rsidR="003F47F0" w:rsidRPr="00283A74" w:rsidRDefault="003F47F0" w:rsidP="006871B7">
            <w:pPr>
              <w:pStyle w:val="TALCharChar"/>
            </w:pPr>
            <w:r w:rsidRPr="00283A74">
              <w:t xml:space="preserve">Included if cell supports HS-DSCH reception in CELL_FACH and during IDLE to RRC Connection state transition. </w:t>
            </w:r>
          </w:p>
        </w:tc>
        <w:tc>
          <w:tcPr>
            <w:tcW w:w="1045" w:type="dxa"/>
          </w:tcPr>
          <w:p w14:paraId="0BC1DB09" w14:textId="77777777" w:rsidR="003F47F0" w:rsidRPr="00283A74" w:rsidRDefault="003F47F0" w:rsidP="006871B7">
            <w:pPr>
              <w:pStyle w:val="TALCharChar"/>
            </w:pPr>
            <w:r w:rsidRPr="00283A74">
              <w:t>REL-7</w:t>
            </w:r>
          </w:p>
        </w:tc>
      </w:tr>
      <w:tr w:rsidR="003F47F0" w:rsidRPr="00283A74" w14:paraId="2048AB4E" w14:textId="77777777" w:rsidTr="006871B7">
        <w:tc>
          <w:tcPr>
            <w:tcW w:w="2258" w:type="dxa"/>
          </w:tcPr>
          <w:p w14:paraId="447F7998" w14:textId="77777777" w:rsidR="003F47F0" w:rsidRPr="00283A74" w:rsidRDefault="003F47F0" w:rsidP="006871B7">
            <w:pPr>
              <w:pStyle w:val="TALCharChar"/>
            </w:pPr>
            <w:r w:rsidRPr="00283A74">
              <w:t>&gt;&gt;HS-DSCH paging system information</w:t>
            </w:r>
          </w:p>
        </w:tc>
        <w:tc>
          <w:tcPr>
            <w:tcW w:w="934" w:type="dxa"/>
          </w:tcPr>
          <w:p w14:paraId="6968875F" w14:textId="77777777" w:rsidR="003F47F0" w:rsidRPr="00283A74" w:rsidRDefault="003F47F0" w:rsidP="006871B7">
            <w:pPr>
              <w:pStyle w:val="TALCharChar"/>
            </w:pPr>
            <w:r w:rsidRPr="00283A74">
              <w:t>OP</w:t>
            </w:r>
          </w:p>
        </w:tc>
        <w:tc>
          <w:tcPr>
            <w:tcW w:w="934" w:type="dxa"/>
          </w:tcPr>
          <w:p w14:paraId="6A1E2877" w14:textId="77777777" w:rsidR="003F47F0" w:rsidRPr="00283A74" w:rsidRDefault="003F47F0" w:rsidP="006871B7">
            <w:pPr>
              <w:pStyle w:val="TALCharChar"/>
            </w:pPr>
          </w:p>
        </w:tc>
        <w:tc>
          <w:tcPr>
            <w:tcW w:w="1045" w:type="dxa"/>
          </w:tcPr>
          <w:p w14:paraId="22035F15" w14:textId="77777777" w:rsidR="003F47F0" w:rsidRPr="00283A74" w:rsidRDefault="003F47F0" w:rsidP="006871B7">
            <w:pPr>
              <w:pStyle w:val="TALCharChar"/>
            </w:pPr>
            <w:r w:rsidRPr="00283A74">
              <w:t>HS-DSCH paging system information 10.3.6.36d</w:t>
            </w:r>
          </w:p>
        </w:tc>
        <w:tc>
          <w:tcPr>
            <w:tcW w:w="2147" w:type="dxa"/>
          </w:tcPr>
          <w:p w14:paraId="76637A26" w14:textId="77777777" w:rsidR="003F47F0" w:rsidRPr="00283A74" w:rsidRDefault="003F47F0" w:rsidP="006871B7">
            <w:pPr>
              <w:pStyle w:val="TALCharChar"/>
            </w:pPr>
            <w:r w:rsidRPr="00283A74">
              <w:t xml:space="preserve">Included if cell supports for UEs in RRC Connected state paging message reception on HS-DSCH. </w:t>
            </w:r>
          </w:p>
        </w:tc>
        <w:tc>
          <w:tcPr>
            <w:tcW w:w="1045" w:type="dxa"/>
          </w:tcPr>
          <w:p w14:paraId="6151F59E" w14:textId="77777777" w:rsidR="003F47F0" w:rsidRPr="00283A74" w:rsidRDefault="003F47F0" w:rsidP="006871B7">
            <w:pPr>
              <w:pStyle w:val="TALCharChar"/>
            </w:pPr>
            <w:r w:rsidRPr="00283A74">
              <w:t>REL-7</w:t>
            </w:r>
          </w:p>
        </w:tc>
      </w:tr>
      <w:tr w:rsidR="003F47F0" w:rsidRPr="00283A74" w14:paraId="7E164D7E" w14:textId="77777777" w:rsidTr="006871B7">
        <w:tc>
          <w:tcPr>
            <w:tcW w:w="2258" w:type="dxa"/>
          </w:tcPr>
          <w:p w14:paraId="1EE0A14F" w14:textId="77777777" w:rsidR="003F47F0" w:rsidRPr="00283A74" w:rsidRDefault="003F47F0" w:rsidP="006871B7">
            <w:pPr>
              <w:pStyle w:val="TALCharChar"/>
            </w:pPr>
            <w:r w:rsidRPr="00283A74">
              <w:t>&gt;TDD</w:t>
            </w:r>
          </w:p>
        </w:tc>
        <w:tc>
          <w:tcPr>
            <w:tcW w:w="934" w:type="dxa"/>
          </w:tcPr>
          <w:p w14:paraId="2A99229A" w14:textId="77777777" w:rsidR="003F47F0" w:rsidRPr="00283A74" w:rsidRDefault="003F47F0" w:rsidP="006871B7">
            <w:pPr>
              <w:pStyle w:val="TALCharChar"/>
            </w:pPr>
          </w:p>
        </w:tc>
        <w:tc>
          <w:tcPr>
            <w:tcW w:w="934" w:type="dxa"/>
          </w:tcPr>
          <w:p w14:paraId="4FD12BB0" w14:textId="77777777" w:rsidR="003F47F0" w:rsidRPr="00283A74" w:rsidRDefault="003F47F0" w:rsidP="006871B7">
            <w:pPr>
              <w:pStyle w:val="TALCharChar"/>
            </w:pPr>
          </w:p>
        </w:tc>
        <w:tc>
          <w:tcPr>
            <w:tcW w:w="1045" w:type="dxa"/>
          </w:tcPr>
          <w:p w14:paraId="2685CC31" w14:textId="77777777" w:rsidR="003F47F0" w:rsidRPr="00283A74" w:rsidRDefault="003F47F0" w:rsidP="006871B7">
            <w:pPr>
              <w:pStyle w:val="TALCharChar"/>
            </w:pPr>
          </w:p>
        </w:tc>
        <w:tc>
          <w:tcPr>
            <w:tcW w:w="2147" w:type="dxa"/>
          </w:tcPr>
          <w:p w14:paraId="75F731B0" w14:textId="77777777" w:rsidR="003F47F0" w:rsidRPr="00283A74" w:rsidRDefault="003F47F0" w:rsidP="006871B7">
            <w:pPr>
              <w:pStyle w:val="TALCharChar"/>
            </w:pPr>
          </w:p>
        </w:tc>
        <w:tc>
          <w:tcPr>
            <w:tcW w:w="1045" w:type="dxa"/>
          </w:tcPr>
          <w:p w14:paraId="273A2E7E" w14:textId="77777777" w:rsidR="003F47F0" w:rsidRPr="00283A74" w:rsidRDefault="003F47F0" w:rsidP="006871B7">
            <w:pPr>
              <w:pStyle w:val="TALCharChar"/>
            </w:pPr>
            <w:r w:rsidRPr="00283A74">
              <w:t>REL-7</w:t>
            </w:r>
          </w:p>
        </w:tc>
      </w:tr>
      <w:tr w:rsidR="003F47F0" w:rsidRPr="00283A74" w14:paraId="4DB1059C" w14:textId="77777777" w:rsidTr="006871B7">
        <w:tc>
          <w:tcPr>
            <w:tcW w:w="2258" w:type="dxa"/>
          </w:tcPr>
          <w:p w14:paraId="38A7E40B" w14:textId="77777777" w:rsidR="003F47F0" w:rsidRPr="00283A74" w:rsidRDefault="003F47F0" w:rsidP="006871B7">
            <w:pPr>
              <w:pStyle w:val="TALCharChar"/>
              <w:rPr>
                <w:lang w:eastAsia="zh-CN"/>
              </w:rPr>
            </w:pPr>
            <w:r w:rsidRPr="00283A74">
              <w:t>&gt;&gt;HS-DSCH common system information</w:t>
            </w:r>
          </w:p>
        </w:tc>
        <w:tc>
          <w:tcPr>
            <w:tcW w:w="934" w:type="dxa"/>
          </w:tcPr>
          <w:p w14:paraId="1BE44AD9" w14:textId="77777777" w:rsidR="003F47F0" w:rsidRPr="00283A74" w:rsidRDefault="003F47F0" w:rsidP="006871B7">
            <w:pPr>
              <w:pStyle w:val="TALCharChar"/>
            </w:pPr>
            <w:r w:rsidRPr="00283A74">
              <w:t>MP</w:t>
            </w:r>
          </w:p>
        </w:tc>
        <w:tc>
          <w:tcPr>
            <w:tcW w:w="934" w:type="dxa"/>
          </w:tcPr>
          <w:p w14:paraId="201819EF" w14:textId="77777777" w:rsidR="003F47F0" w:rsidRPr="00283A74" w:rsidRDefault="003F47F0" w:rsidP="006871B7">
            <w:pPr>
              <w:pStyle w:val="TALCharChar"/>
            </w:pPr>
          </w:p>
        </w:tc>
        <w:tc>
          <w:tcPr>
            <w:tcW w:w="1045" w:type="dxa"/>
          </w:tcPr>
          <w:p w14:paraId="57A7BB04" w14:textId="77777777" w:rsidR="003F47F0" w:rsidRPr="00283A74" w:rsidRDefault="003F47F0" w:rsidP="006871B7">
            <w:pPr>
              <w:pStyle w:val="TALCharChar"/>
              <w:rPr>
                <w:lang w:eastAsia="zh-CN"/>
              </w:rPr>
            </w:pPr>
            <w:r w:rsidRPr="00283A74">
              <w:t>HS-DSCH common system information</w:t>
            </w:r>
            <w:r w:rsidRPr="00283A74">
              <w:rPr>
                <w:lang w:eastAsia="zh-CN"/>
              </w:rPr>
              <w:t xml:space="preserve"> 1.28Mcps TDD</w:t>
            </w:r>
          </w:p>
          <w:p w14:paraId="58BE7672" w14:textId="77777777" w:rsidR="003F47F0" w:rsidRPr="00283A74" w:rsidRDefault="003F47F0" w:rsidP="006871B7">
            <w:pPr>
              <w:pStyle w:val="TALCharChar"/>
            </w:pPr>
            <w:r w:rsidRPr="00283A74">
              <w:t>10.3.6.36c</w:t>
            </w:r>
            <w:r w:rsidRPr="00283A74">
              <w:rPr>
                <w:lang w:eastAsia="zh-CN"/>
              </w:rPr>
              <w:t>a</w:t>
            </w:r>
          </w:p>
        </w:tc>
        <w:tc>
          <w:tcPr>
            <w:tcW w:w="2147" w:type="dxa"/>
          </w:tcPr>
          <w:p w14:paraId="1DD2E622" w14:textId="77777777" w:rsidR="003F47F0" w:rsidRPr="00283A74" w:rsidRDefault="003F47F0" w:rsidP="006871B7">
            <w:pPr>
              <w:pStyle w:val="TALCharChar"/>
              <w:rPr>
                <w:lang w:eastAsia="zh-CN"/>
              </w:rPr>
            </w:pPr>
            <w:r w:rsidRPr="00283A74">
              <w:t>Included if cell supports HS-DSCH reception in CELL_FACH and during IDLE to RRC Connection state transition.</w:t>
            </w:r>
          </w:p>
        </w:tc>
        <w:tc>
          <w:tcPr>
            <w:tcW w:w="1045" w:type="dxa"/>
          </w:tcPr>
          <w:p w14:paraId="3ED35D59" w14:textId="77777777" w:rsidR="003F47F0" w:rsidRPr="00283A74" w:rsidRDefault="003F47F0" w:rsidP="006871B7">
            <w:pPr>
              <w:pStyle w:val="TALCharChar"/>
            </w:pPr>
            <w:r w:rsidRPr="00283A74">
              <w:t>REL-</w:t>
            </w:r>
            <w:r w:rsidRPr="00283A74">
              <w:rPr>
                <w:lang w:eastAsia="zh-CN"/>
              </w:rPr>
              <w:t>8</w:t>
            </w:r>
          </w:p>
        </w:tc>
      </w:tr>
      <w:tr w:rsidR="003F47F0" w:rsidRPr="00283A74" w14:paraId="24835341" w14:textId="77777777" w:rsidTr="006871B7">
        <w:tc>
          <w:tcPr>
            <w:tcW w:w="2258" w:type="dxa"/>
          </w:tcPr>
          <w:p w14:paraId="1B310931" w14:textId="77777777" w:rsidR="003F47F0" w:rsidRPr="00283A74" w:rsidRDefault="003F47F0" w:rsidP="006871B7">
            <w:pPr>
              <w:pStyle w:val="TALCharChar"/>
              <w:rPr>
                <w:lang w:eastAsia="zh-CN"/>
              </w:rPr>
            </w:pPr>
            <w:r w:rsidRPr="00283A74">
              <w:t>&gt;&gt;HS-DSCH paging system information</w:t>
            </w:r>
          </w:p>
        </w:tc>
        <w:tc>
          <w:tcPr>
            <w:tcW w:w="934" w:type="dxa"/>
          </w:tcPr>
          <w:p w14:paraId="433A5645" w14:textId="77777777" w:rsidR="003F47F0" w:rsidRPr="00283A74" w:rsidRDefault="003F47F0" w:rsidP="006871B7">
            <w:pPr>
              <w:pStyle w:val="TALCharChar"/>
            </w:pPr>
            <w:r w:rsidRPr="00283A74">
              <w:t>OP</w:t>
            </w:r>
          </w:p>
        </w:tc>
        <w:tc>
          <w:tcPr>
            <w:tcW w:w="934" w:type="dxa"/>
          </w:tcPr>
          <w:p w14:paraId="300C7B1F" w14:textId="77777777" w:rsidR="003F47F0" w:rsidRPr="00283A74" w:rsidRDefault="003F47F0" w:rsidP="006871B7">
            <w:pPr>
              <w:pStyle w:val="TALCharChar"/>
            </w:pPr>
          </w:p>
        </w:tc>
        <w:tc>
          <w:tcPr>
            <w:tcW w:w="1045" w:type="dxa"/>
          </w:tcPr>
          <w:p w14:paraId="69DC16DF" w14:textId="77777777" w:rsidR="003F47F0" w:rsidRPr="00283A74" w:rsidRDefault="003F47F0" w:rsidP="006871B7">
            <w:pPr>
              <w:pStyle w:val="TALCharChar"/>
              <w:rPr>
                <w:lang w:eastAsia="zh-CN"/>
              </w:rPr>
            </w:pPr>
            <w:r w:rsidRPr="00283A74">
              <w:t>HS-DSCH paging system information</w:t>
            </w:r>
            <w:r w:rsidRPr="00283A74">
              <w:rPr>
                <w:lang w:eastAsia="zh-CN"/>
              </w:rPr>
              <w:t xml:space="preserve"> 1.28Mcps TDD </w:t>
            </w:r>
            <w:r w:rsidRPr="00283A74">
              <w:t>10.3.6.36d</w:t>
            </w:r>
            <w:r w:rsidRPr="00283A74">
              <w:rPr>
                <w:lang w:eastAsia="zh-CN"/>
              </w:rPr>
              <w:t>a</w:t>
            </w:r>
          </w:p>
        </w:tc>
        <w:tc>
          <w:tcPr>
            <w:tcW w:w="2147" w:type="dxa"/>
          </w:tcPr>
          <w:p w14:paraId="3B665535" w14:textId="77777777" w:rsidR="003F47F0" w:rsidRPr="00283A74" w:rsidRDefault="003F47F0" w:rsidP="006871B7">
            <w:pPr>
              <w:pStyle w:val="TALCharChar"/>
              <w:rPr>
                <w:lang w:eastAsia="zh-CN"/>
              </w:rPr>
            </w:pPr>
            <w:r w:rsidRPr="00283A74">
              <w:t>Included if cell supports for UEs in RRC Connected state paging message reception on HS-DSCH.</w:t>
            </w:r>
          </w:p>
        </w:tc>
        <w:tc>
          <w:tcPr>
            <w:tcW w:w="1045" w:type="dxa"/>
          </w:tcPr>
          <w:p w14:paraId="5FDFB72E" w14:textId="77777777" w:rsidR="003F47F0" w:rsidRPr="00283A74" w:rsidRDefault="003F47F0" w:rsidP="006871B7">
            <w:pPr>
              <w:pStyle w:val="TALCharChar"/>
            </w:pPr>
            <w:r w:rsidRPr="00283A74">
              <w:t>REL-</w:t>
            </w:r>
            <w:r w:rsidRPr="00283A74">
              <w:rPr>
                <w:lang w:eastAsia="zh-CN"/>
              </w:rPr>
              <w:t>8</w:t>
            </w:r>
          </w:p>
        </w:tc>
      </w:tr>
      <w:tr w:rsidR="003F47F0" w:rsidRPr="00283A74" w14:paraId="44F71999" w14:textId="77777777" w:rsidTr="006871B7">
        <w:tc>
          <w:tcPr>
            <w:tcW w:w="2258" w:type="dxa"/>
            <w:tcBorders>
              <w:top w:val="single" w:sz="4" w:space="0" w:color="auto"/>
              <w:left w:val="single" w:sz="4" w:space="0" w:color="auto"/>
              <w:bottom w:val="single" w:sz="4" w:space="0" w:color="auto"/>
              <w:right w:val="single" w:sz="4" w:space="0" w:color="auto"/>
            </w:tcBorders>
          </w:tcPr>
          <w:p w14:paraId="5D1D9B89" w14:textId="77777777" w:rsidR="003F47F0" w:rsidRPr="00283A74" w:rsidRDefault="003F47F0" w:rsidP="006871B7">
            <w:pPr>
              <w:pStyle w:val="TALCharChar"/>
            </w:pPr>
            <w:r w:rsidRPr="00283A74">
              <w:t>TDD MBSFN information</w:t>
            </w:r>
          </w:p>
        </w:tc>
        <w:tc>
          <w:tcPr>
            <w:tcW w:w="934" w:type="dxa"/>
            <w:tcBorders>
              <w:top w:val="single" w:sz="4" w:space="0" w:color="auto"/>
              <w:left w:val="single" w:sz="4" w:space="0" w:color="auto"/>
              <w:bottom w:val="single" w:sz="4" w:space="0" w:color="auto"/>
              <w:right w:val="single" w:sz="4" w:space="0" w:color="auto"/>
            </w:tcBorders>
          </w:tcPr>
          <w:p w14:paraId="53E4B614" w14:textId="77777777" w:rsidR="003F47F0" w:rsidRPr="00283A74" w:rsidRDefault="003F47F0" w:rsidP="006871B7">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14:paraId="0829F8E8" w14:textId="77777777" w:rsidR="003F47F0" w:rsidRPr="00283A74" w:rsidRDefault="003F47F0" w:rsidP="006871B7">
            <w:pPr>
              <w:pStyle w:val="TALCharChar"/>
            </w:pPr>
          </w:p>
        </w:tc>
        <w:tc>
          <w:tcPr>
            <w:tcW w:w="1045" w:type="dxa"/>
            <w:tcBorders>
              <w:top w:val="single" w:sz="4" w:space="0" w:color="auto"/>
              <w:left w:val="single" w:sz="4" w:space="0" w:color="auto"/>
              <w:bottom w:val="single" w:sz="4" w:space="0" w:color="auto"/>
              <w:right w:val="single" w:sz="4" w:space="0" w:color="auto"/>
            </w:tcBorders>
          </w:tcPr>
          <w:p w14:paraId="4D3E9560" w14:textId="77777777" w:rsidR="003F47F0" w:rsidRPr="00283A74" w:rsidRDefault="003F47F0" w:rsidP="006871B7">
            <w:pPr>
              <w:pStyle w:val="TALCharChar"/>
            </w:pPr>
            <w:r w:rsidRPr="00283A74">
              <w:t>TDD MBSFN Information 10.3.6.78b</w:t>
            </w:r>
          </w:p>
        </w:tc>
        <w:tc>
          <w:tcPr>
            <w:tcW w:w="2147" w:type="dxa"/>
            <w:tcBorders>
              <w:top w:val="single" w:sz="4" w:space="0" w:color="auto"/>
              <w:left w:val="single" w:sz="4" w:space="0" w:color="auto"/>
              <w:bottom w:val="single" w:sz="4" w:space="0" w:color="auto"/>
              <w:right w:val="single" w:sz="4" w:space="0" w:color="auto"/>
            </w:tcBorders>
          </w:tcPr>
          <w:p w14:paraId="74F56D72" w14:textId="77777777" w:rsidR="003F47F0" w:rsidRPr="00283A74" w:rsidRDefault="003F47F0" w:rsidP="006871B7">
            <w:pPr>
              <w:pStyle w:val="TALCharChar"/>
            </w:pPr>
            <w:r w:rsidRPr="00283A74">
              <w:t>TDD only: included only if some timeslots are designated to MBSFN.</w:t>
            </w:r>
          </w:p>
        </w:tc>
        <w:tc>
          <w:tcPr>
            <w:tcW w:w="1045" w:type="dxa"/>
            <w:tcBorders>
              <w:top w:val="single" w:sz="4" w:space="0" w:color="auto"/>
              <w:left w:val="single" w:sz="4" w:space="0" w:color="auto"/>
              <w:bottom w:val="single" w:sz="4" w:space="0" w:color="auto"/>
              <w:right w:val="single" w:sz="4" w:space="0" w:color="auto"/>
            </w:tcBorders>
          </w:tcPr>
          <w:p w14:paraId="0674ABFF" w14:textId="77777777" w:rsidR="003F47F0" w:rsidRPr="00283A74" w:rsidRDefault="003F47F0" w:rsidP="006871B7">
            <w:pPr>
              <w:pStyle w:val="TALCharChar"/>
            </w:pPr>
            <w:r w:rsidRPr="00283A74">
              <w:t>REL-7</w:t>
            </w:r>
          </w:p>
        </w:tc>
      </w:tr>
      <w:tr w:rsidR="003F47F0" w:rsidRPr="00283A74" w14:paraId="73023A9B" w14:textId="77777777" w:rsidTr="006871B7">
        <w:tc>
          <w:tcPr>
            <w:tcW w:w="2258" w:type="dxa"/>
            <w:tcBorders>
              <w:top w:val="single" w:sz="4" w:space="0" w:color="auto"/>
              <w:left w:val="single" w:sz="4" w:space="0" w:color="auto"/>
              <w:bottom w:val="single" w:sz="4" w:space="0" w:color="auto"/>
              <w:right w:val="single" w:sz="4" w:space="0" w:color="auto"/>
            </w:tcBorders>
          </w:tcPr>
          <w:p w14:paraId="569DD2C1" w14:textId="77777777" w:rsidR="003F47F0" w:rsidRPr="00283A74" w:rsidRDefault="003F47F0" w:rsidP="006871B7">
            <w:pPr>
              <w:pStyle w:val="TALCharChar"/>
            </w:pPr>
            <w:r w:rsidRPr="00283A74">
              <w:t>HS-DSCH DRX in CELL_FACH Information</w:t>
            </w:r>
          </w:p>
        </w:tc>
        <w:tc>
          <w:tcPr>
            <w:tcW w:w="934" w:type="dxa"/>
            <w:tcBorders>
              <w:top w:val="single" w:sz="4" w:space="0" w:color="auto"/>
              <w:left w:val="single" w:sz="4" w:space="0" w:color="auto"/>
              <w:bottom w:val="single" w:sz="4" w:space="0" w:color="auto"/>
              <w:right w:val="single" w:sz="4" w:space="0" w:color="auto"/>
            </w:tcBorders>
          </w:tcPr>
          <w:p w14:paraId="7FAB1D96" w14:textId="77777777" w:rsidR="003F47F0" w:rsidRPr="00283A74" w:rsidRDefault="003F47F0" w:rsidP="006871B7">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14:paraId="629AFDC6" w14:textId="77777777" w:rsidR="003F47F0" w:rsidRPr="00283A74" w:rsidRDefault="003F47F0" w:rsidP="006871B7">
            <w:pPr>
              <w:pStyle w:val="TALCharChar"/>
            </w:pPr>
          </w:p>
        </w:tc>
        <w:tc>
          <w:tcPr>
            <w:tcW w:w="1045" w:type="dxa"/>
            <w:tcBorders>
              <w:top w:val="single" w:sz="4" w:space="0" w:color="auto"/>
              <w:left w:val="single" w:sz="4" w:space="0" w:color="auto"/>
              <w:bottom w:val="single" w:sz="4" w:space="0" w:color="auto"/>
              <w:right w:val="single" w:sz="4" w:space="0" w:color="auto"/>
            </w:tcBorders>
          </w:tcPr>
          <w:p w14:paraId="6F067F8D" w14:textId="77777777" w:rsidR="003F47F0" w:rsidRPr="00283A74" w:rsidRDefault="003F47F0" w:rsidP="006871B7">
            <w:pPr>
              <w:pStyle w:val="TALCharChar"/>
            </w:pPr>
            <w:r w:rsidRPr="00283A74">
              <w:t>HS-DSCH DRX in CELL_FACH Information 10.3.6.36g</w:t>
            </w:r>
          </w:p>
        </w:tc>
        <w:tc>
          <w:tcPr>
            <w:tcW w:w="2147" w:type="dxa"/>
            <w:tcBorders>
              <w:top w:val="single" w:sz="4" w:space="0" w:color="auto"/>
              <w:left w:val="single" w:sz="4" w:space="0" w:color="auto"/>
              <w:bottom w:val="single" w:sz="4" w:space="0" w:color="auto"/>
              <w:right w:val="single" w:sz="4" w:space="0" w:color="auto"/>
            </w:tcBorders>
          </w:tcPr>
          <w:p w14:paraId="67583044" w14:textId="77777777" w:rsidR="003F47F0" w:rsidRPr="00283A74" w:rsidRDefault="003F47F0" w:rsidP="006871B7">
            <w:pPr>
              <w:pStyle w:val="TALCharChar"/>
            </w:pPr>
          </w:p>
        </w:tc>
        <w:tc>
          <w:tcPr>
            <w:tcW w:w="1045" w:type="dxa"/>
            <w:tcBorders>
              <w:top w:val="single" w:sz="4" w:space="0" w:color="auto"/>
              <w:left w:val="single" w:sz="4" w:space="0" w:color="auto"/>
              <w:bottom w:val="single" w:sz="4" w:space="0" w:color="auto"/>
              <w:right w:val="single" w:sz="4" w:space="0" w:color="auto"/>
            </w:tcBorders>
          </w:tcPr>
          <w:p w14:paraId="3D409E35" w14:textId="77777777" w:rsidR="003F47F0" w:rsidRPr="00283A74" w:rsidRDefault="003F47F0" w:rsidP="006871B7">
            <w:pPr>
              <w:pStyle w:val="TALCharChar"/>
            </w:pPr>
            <w:r w:rsidRPr="00283A74">
              <w:t>REL-8</w:t>
            </w:r>
          </w:p>
        </w:tc>
      </w:tr>
      <w:tr w:rsidR="003F47F0" w:rsidRPr="00283A74" w14:paraId="5F71A883" w14:textId="77777777" w:rsidTr="006871B7">
        <w:tc>
          <w:tcPr>
            <w:tcW w:w="2258" w:type="dxa"/>
            <w:tcBorders>
              <w:top w:val="single" w:sz="4" w:space="0" w:color="auto"/>
              <w:left w:val="single" w:sz="4" w:space="0" w:color="auto"/>
              <w:bottom w:val="single" w:sz="4" w:space="0" w:color="auto"/>
              <w:right w:val="single" w:sz="4" w:space="0" w:color="auto"/>
            </w:tcBorders>
          </w:tcPr>
          <w:p w14:paraId="378F46F8" w14:textId="77777777" w:rsidR="003F47F0" w:rsidRPr="00283A74" w:rsidRDefault="003F47F0" w:rsidP="006871B7">
            <w:pPr>
              <w:pStyle w:val="TALCharChar"/>
              <w:rPr>
                <w:lang w:eastAsia="zh-CN"/>
              </w:rPr>
            </w:pPr>
            <w:r w:rsidRPr="00283A74">
              <w:lastRenderedPageBreak/>
              <w:t>HS-DSCH DRX in CELL_FACH Information</w:t>
            </w:r>
            <w:r w:rsidRPr="00283A74">
              <w:rPr>
                <w:lang w:eastAsia="zh-CN"/>
              </w:rPr>
              <w:t xml:space="preserve"> 1.28 Mcps TDD</w:t>
            </w:r>
          </w:p>
        </w:tc>
        <w:tc>
          <w:tcPr>
            <w:tcW w:w="934" w:type="dxa"/>
            <w:tcBorders>
              <w:top w:val="single" w:sz="4" w:space="0" w:color="auto"/>
              <w:left w:val="single" w:sz="4" w:space="0" w:color="auto"/>
              <w:bottom w:val="single" w:sz="4" w:space="0" w:color="auto"/>
              <w:right w:val="single" w:sz="4" w:space="0" w:color="auto"/>
            </w:tcBorders>
          </w:tcPr>
          <w:p w14:paraId="0EA258E9" w14:textId="77777777" w:rsidR="003F47F0" w:rsidRPr="00283A74" w:rsidRDefault="003F47F0" w:rsidP="006871B7">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14:paraId="05399AB2" w14:textId="77777777" w:rsidR="003F47F0" w:rsidRPr="00283A74" w:rsidRDefault="003F47F0" w:rsidP="006871B7">
            <w:pPr>
              <w:pStyle w:val="TALCharChar"/>
            </w:pPr>
          </w:p>
        </w:tc>
        <w:tc>
          <w:tcPr>
            <w:tcW w:w="1045" w:type="dxa"/>
            <w:tcBorders>
              <w:top w:val="single" w:sz="4" w:space="0" w:color="auto"/>
              <w:left w:val="single" w:sz="4" w:space="0" w:color="auto"/>
              <w:bottom w:val="single" w:sz="4" w:space="0" w:color="auto"/>
              <w:right w:val="single" w:sz="4" w:space="0" w:color="auto"/>
            </w:tcBorders>
          </w:tcPr>
          <w:p w14:paraId="0DF04D0C" w14:textId="77777777" w:rsidR="003F47F0" w:rsidRPr="00283A74" w:rsidRDefault="003F47F0" w:rsidP="006871B7">
            <w:pPr>
              <w:pStyle w:val="TALCharChar"/>
            </w:pPr>
            <w:r w:rsidRPr="00283A74">
              <w:t xml:space="preserve">HS-DSCH DRX in CELL_FACH Information </w:t>
            </w:r>
            <w:r w:rsidRPr="00283A74">
              <w:rPr>
                <w:lang w:eastAsia="zh-CN"/>
              </w:rPr>
              <w:t xml:space="preserve">1.28 Mcps TDD </w:t>
            </w:r>
            <w:r w:rsidRPr="00283A74">
              <w:t>10.3.6.36</w:t>
            </w:r>
            <w:r w:rsidRPr="00283A74">
              <w:rPr>
                <w:lang w:eastAsia="zh-CN"/>
              </w:rPr>
              <w:t>h</w:t>
            </w:r>
          </w:p>
        </w:tc>
        <w:tc>
          <w:tcPr>
            <w:tcW w:w="2147" w:type="dxa"/>
            <w:tcBorders>
              <w:top w:val="single" w:sz="4" w:space="0" w:color="auto"/>
              <w:left w:val="single" w:sz="4" w:space="0" w:color="auto"/>
              <w:bottom w:val="single" w:sz="4" w:space="0" w:color="auto"/>
              <w:right w:val="single" w:sz="4" w:space="0" w:color="auto"/>
            </w:tcBorders>
          </w:tcPr>
          <w:p w14:paraId="56C8898B" w14:textId="77777777" w:rsidR="003F47F0" w:rsidRPr="00283A74" w:rsidRDefault="003F47F0" w:rsidP="006871B7">
            <w:pPr>
              <w:pStyle w:val="TALCharChar"/>
            </w:pPr>
          </w:p>
        </w:tc>
        <w:tc>
          <w:tcPr>
            <w:tcW w:w="1045" w:type="dxa"/>
            <w:tcBorders>
              <w:top w:val="single" w:sz="4" w:space="0" w:color="auto"/>
              <w:left w:val="single" w:sz="4" w:space="0" w:color="auto"/>
              <w:bottom w:val="single" w:sz="4" w:space="0" w:color="auto"/>
              <w:right w:val="single" w:sz="4" w:space="0" w:color="auto"/>
            </w:tcBorders>
          </w:tcPr>
          <w:p w14:paraId="66517E93" w14:textId="77777777" w:rsidR="003F47F0" w:rsidRPr="00283A74" w:rsidRDefault="003F47F0" w:rsidP="006871B7">
            <w:pPr>
              <w:pStyle w:val="TALCharChar"/>
            </w:pPr>
            <w:r w:rsidRPr="00283A74">
              <w:t>REL-8</w:t>
            </w:r>
          </w:p>
        </w:tc>
      </w:tr>
      <w:tr w:rsidR="003F47F0" w:rsidRPr="00283A74" w14:paraId="3B7C3D47" w14:textId="77777777" w:rsidTr="006871B7">
        <w:tc>
          <w:tcPr>
            <w:tcW w:w="2258" w:type="dxa"/>
            <w:tcBorders>
              <w:top w:val="single" w:sz="4" w:space="0" w:color="auto"/>
              <w:left w:val="single" w:sz="4" w:space="0" w:color="auto"/>
              <w:bottom w:val="single" w:sz="4" w:space="0" w:color="auto"/>
              <w:right w:val="single" w:sz="4" w:space="0" w:color="auto"/>
            </w:tcBorders>
          </w:tcPr>
          <w:p w14:paraId="265AA500" w14:textId="77777777" w:rsidR="003F47F0" w:rsidRPr="00283A74" w:rsidRDefault="003F47F0" w:rsidP="006871B7">
            <w:pPr>
              <w:pStyle w:val="TALCharChar"/>
              <w:rPr>
                <w:lang w:eastAsia="zh-CN"/>
              </w:rPr>
            </w:pPr>
            <w:r w:rsidRPr="00283A74">
              <w:t>Second Frequency info</w:t>
            </w:r>
          </w:p>
        </w:tc>
        <w:tc>
          <w:tcPr>
            <w:tcW w:w="934" w:type="dxa"/>
            <w:tcBorders>
              <w:top w:val="single" w:sz="4" w:space="0" w:color="auto"/>
              <w:left w:val="single" w:sz="4" w:space="0" w:color="auto"/>
              <w:bottom w:val="single" w:sz="4" w:space="0" w:color="auto"/>
              <w:right w:val="single" w:sz="4" w:space="0" w:color="auto"/>
            </w:tcBorders>
          </w:tcPr>
          <w:p w14:paraId="7E78AAB1" w14:textId="77777777" w:rsidR="003F47F0" w:rsidRPr="00283A74" w:rsidRDefault="003F47F0" w:rsidP="006871B7">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14:paraId="76394341" w14:textId="77777777" w:rsidR="003F47F0" w:rsidRPr="00283A74" w:rsidRDefault="003F47F0" w:rsidP="006871B7">
            <w:pPr>
              <w:pStyle w:val="TALCharChar"/>
            </w:pPr>
          </w:p>
        </w:tc>
        <w:tc>
          <w:tcPr>
            <w:tcW w:w="1045" w:type="dxa"/>
            <w:tcBorders>
              <w:top w:val="single" w:sz="4" w:space="0" w:color="auto"/>
              <w:left w:val="single" w:sz="4" w:space="0" w:color="auto"/>
              <w:bottom w:val="single" w:sz="4" w:space="0" w:color="auto"/>
              <w:right w:val="single" w:sz="4" w:space="0" w:color="auto"/>
            </w:tcBorders>
          </w:tcPr>
          <w:p w14:paraId="0DD617AB" w14:textId="77777777" w:rsidR="003F47F0" w:rsidRPr="00283A74" w:rsidRDefault="003F47F0" w:rsidP="006871B7">
            <w:pPr>
              <w:pStyle w:val="TALCharChar"/>
            </w:pPr>
            <w:r w:rsidRPr="00283A74">
              <w:rPr>
                <w:color w:val="000000"/>
              </w:rPr>
              <w:t>Integer</w:t>
            </w:r>
            <w:r w:rsidRPr="00283A74">
              <w:rPr>
                <w:color w:val="000000"/>
                <w:lang w:eastAsia="zh-CN"/>
              </w:rPr>
              <w:t xml:space="preserve"> </w:t>
            </w:r>
            <w:r w:rsidRPr="00283A74">
              <w:rPr>
                <w:color w:val="000000"/>
              </w:rPr>
              <w:t>(0 .. 16383)</w:t>
            </w:r>
          </w:p>
        </w:tc>
        <w:tc>
          <w:tcPr>
            <w:tcW w:w="2147" w:type="dxa"/>
            <w:tcBorders>
              <w:top w:val="single" w:sz="4" w:space="0" w:color="auto"/>
              <w:left w:val="single" w:sz="4" w:space="0" w:color="auto"/>
              <w:bottom w:val="single" w:sz="4" w:space="0" w:color="auto"/>
              <w:right w:val="single" w:sz="4" w:space="0" w:color="auto"/>
            </w:tcBorders>
          </w:tcPr>
          <w:p w14:paraId="6956A2C2" w14:textId="77777777" w:rsidR="003F47F0" w:rsidRPr="00283A74" w:rsidRDefault="003F47F0" w:rsidP="006871B7">
            <w:pPr>
              <w:pStyle w:val="TALCharChar"/>
              <w:rPr>
                <w:lang w:eastAsia="zh-CN"/>
              </w:rPr>
            </w:pPr>
            <w:r w:rsidRPr="00283A74">
              <w:rPr>
                <w:lang w:eastAsia="zh-CN"/>
              </w:rPr>
              <w:t>Note 3</w:t>
            </w:r>
          </w:p>
        </w:tc>
        <w:tc>
          <w:tcPr>
            <w:tcW w:w="1045" w:type="dxa"/>
            <w:tcBorders>
              <w:top w:val="single" w:sz="4" w:space="0" w:color="auto"/>
              <w:left w:val="single" w:sz="4" w:space="0" w:color="auto"/>
              <w:bottom w:val="single" w:sz="4" w:space="0" w:color="auto"/>
              <w:right w:val="single" w:sz="4" w:space="0" w:color="auto"/>
            </w:tcBorders>
          </w:tcPr>
          <w:p w14:paraId="3BAEC9B0" w14:textId="77777777" w:rsidR="003F47F0" w:rsidRPr="00283A74" w:rsidRDefault="003F47F0" w:rsidP="006871B7">
            <w:pPr>
              <w:pStyle w:val="TALCharChar"/>
              <w:rPr>
                <w:lang w:eastAsia="zh-CN"/>
              </w:rPr>
            </w:pPr>
            <w:r w:rsidRPr="00283A74">
              <w:t>REL-8</w:t>
            </w:r>
          </w:p>
        </w:tc>
      </w:tr>
      <w:tr w:rsidR="003F47F0" w:rsidRPr="00283A74" w14:paraId="77C73A44" w14:textId="77777777" w:rsidTr="006871B7">
        <w:tc>
          <w:tcPr>
            <w:tcW w:w="2258" w:type="dxa"/>
            <w:tcBorders>
              <w:top w:val="single" w:sz="4" w:space="0" w:color="auto"/>
              <w:left w:val="single" w:sz="4" w:space="0" w:color="auto"/>
              <w:bottom w:val="single" w:sz="4" w:space="0" w:color="auto"/>
              <w:right w:val="single" w:sz="4" w:space="0" w:color="auto"/>
            </w:tcBorders>
          </w:tcPr>
          <w:p w14:paraId="2847AC8E" w14:textId="77777777" w:rsidR="003F47F0" w:rsidRPr="00283A74" w:rsidRDefault="003F47F0" w:rsidP="006871B7">
            <w:pPr>
              <w:pStyle w:val="TALCharChar"/>
            </w:pPr>
            <w:r w:rsidRPr="00283A74">
              <w:t>Treset Usage Indicator</w:t>
            </w:r>
          </w:p>
        </w:tc>
        <w:tc>
          <w:tcPr>
            <w:tcW w:w="934" w:type="dxa"/>
            <w:tcBorders>
              <w:top w:val="single" w:sz="4" w:space="0" w:color="auto"/>
              <w:left w:val="single" w:sz="4" w:space="0" w:color="auto"/>
              <w:bottom w:val="single" w:sz="4" w:space="0" w:color="auto"/>
              <w:right w:val="single" w:sz="4" w:space="0" w:color="auto"/>
            </w:tcBorders>
          </w:tcPr>
          <w:p w14:paraId="60B37C4E" w14:textId="77777777" w:rsidR="003F47F0" w:rsidRPr="00283A74" w:rsidRDefault="003F47F0" w:rsidP="006871B7">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14:paraId="60B4A96E" w14:textId="77777777" w:rsidR="003F47F0" w:rsidRPr="00283A74" w:rsidRDefault="003F47F0" w:rsidP="006871B7">
            <w:pPr>
              <w:pStyle w:val="TALCharChar"/>
            </w:pPr>
          </w:p>
        </w:tc>
        <w:tc>
          <w:tcPr>
            <w:tcW w:w="1045" w:type="dxa"/>
            <w:tcBorders>
              <w:top w:val="single" w:sz="4" w:space="0" w:color="auto"/>
              <w:left w:val="single" w:sz="4" w:space="0" w:color="auto"/>
              <w:bottom w:val="single" w:sz="4" w:space="0" w:color="auto"/>
              <w:right w:val="single" w:sz="4" w:space="0" w:color="auto"/>
            </w:tcBorders>
          </w:tcPr>
          <w:p w14:paraId="0DD4CCC9" w14:textId="77777777" w:rsidR="003F47F0" w:rsidRPr="00283A74" w:rsidRDefault="003F47F0" w:rsidP="006871B7">
            <w:pPr>
              <w:pStyle w:val="TALCharChar"/>
              <w:rPr>
                <w:color w:val="000000"/>
              </w:rPr>
            </w:pPr>
            <w:r w:rsidRPr="00283A74">
              <w:rPr>
                <w:color w:val="000000"/>
              </w:rPr>
              <w:t>Enumerated (TRUE)</w:t>
            </w:r>
          </w:p>
        </w:tc>
        <w:tc>
          <w:tcPr>
            <w:tcW w:w="2147" w:type="dxa"/>
            <w:tcBorders>
              <w:top w:val="single" w:sz="4" w:space="0" w:color="auto"/>
              <w:left w:val="single" w:sz="4" w:space="0" w:color="auto"/>
              <w:bottom w:val="single" w:sz="4" w:space="0" w:color="auto"/>
              <w:right w:val="single" w:sz="4" w:space="0" w:color="auto"/>
            </w:tcBorders>
          </w:tcPr>
          <w:p w14:paraId="37C0FD1B" w14:textId="77777777" w:rsidR="003F47F0" w:rsidRPr="00283A74" w:rsidRDefault="003F47F0" w:rsidP="006871B7">
            <w:pPr>
              <w:pStyle w:val="TALCharChar"/>
              <w:rPr>
                <w:lang w:eastAsia="zh-CN"/>
              </w:rPr>
            </w:pPr>
            <w:r w:rsidRPr="00283A74">
              <w:rPr>
                <w:lang w:eastAsia="zh-CN"/>
              </w:rPr>
              <w:t>Only for 1.28 Mcps TDD. The presence of this IE means the timer Treset is not valid when the dedicated H-RNTI is configured in CELL_FACH and CELL_PCH.</w:t>
            </w:r>
          </w:p>
        </w:tc>
        <w:tc>
          <w:tcPr>
            <w:tcW w:w="1045" w:type="dxa"/>
            <w:tcBorders>
              <w:top w:val="single" w:sz="4" w:space="0" w:color="auto"/>
              <w:left w:val="single" w:sz="4" w:space="0" w:color="auto"/>
              <w:bottom w:val="single" w:sz="4" w:space="0" w:color="auto"/>
              <w:right w:val="single" w:sz="4" w:space="0" w:color="auto"/>
            </w:tcBorders>
          </w:tcPr>
          <w:p w14:paraId="01BAD698" w14:textId="77777777" w:rsidR="003F47F0" w:rsidRPr="00283A74" w:rsidRDefault="003F47F0" w:rsidP="006871B7">
            <w:pPr>
              <w:pStyle w:val="TALCharChar"/>
            </w:pPr>
            <w:r w:rsidRPr="00283A74">
              <w:t>REL-8</w:t>
            </w:r>
          </w:p>
        </w:tc>
      </w:tr>
      <w:tr w:rsidR="003F47F0" w:rsidRPr="00283A74" w14:paraId="7DB7ED68" w14:textId="77777777" w:rsidTr="006871B7">
        <w:tc>
          <w:tcPr>
            <w:tcW w:w="2258" w:type="dxa"/>
            <w:tcBorders>
              <w:top w:val="single" w:sz="4" w:space="0" w:color="auto"/>
              <w:left w:val="single" w:sz="4" w:space="0" w:color="auto"/>
              <w:bottom w:val="single" w:sz="4" w:space="0" w:color="auto"/>
              <w:right w:val="single" w:sz="4" w:space="0" w:color="auto"/>
            </w:tcBorders>
          </w:tcPr>
          <w:p w14:paraId="311333A0" w14:textId="77777777" w:rsidR="003F47F0" w:rsidRPr="00283A74" w:rsidRDefault="003F47F0" w:rsidP="006871B7">
            <w:pPr>
              <w:pStyle w:val="TALCharChar"/>
              <w:rPr>
                <w:highlight w:val="yellow"/>
              </w:rPr>
            </w:pPr>
            <w:r w:rsidRPr="00283A74">
              <w:t>UpPCH Position Info</w:t>
            </w:r>
          </w:p>
        </w:tc>
        <w:tc>
          <w:tcPr>
            <w:tcW w:w="934" w:type="dxa"/>
            <w:tcBorders>
              <w:top w:val="single" w:sz="4" w:space="0" w:color="auto"/>
              <w:left w:val="single" w:sz="4" w:space="0" w:color="auto"/>
              <w:bottom w:val="single" w:sz="4" w:space="0" w:color="auto"/>
              <w:right w:val="single" w:sz="4" w:space="0" w:color="auto"/>
            </w:tcBorders>
          </w:tcPr>
          <w:p w14:paraId="48B04157" w14:textId="77777777" w:rsidR="003F47F0" w:rsidRPr="00283A74" w:rsidRDefault="003F47F0" w:rsidP="006871B7">
            <w:pPr>
              <w:pStyle w:val="TALCharChar"/>
            </w:pPr>
            <w:r w:rsidRPr="00283A74">
              <w:t>CV-Frequency</w:t>
            </w:r>
          </w:p>
        </w:tc>
        <w:tc>
          <w:tcPr>
            <w:tcW w:w="934" w:type="dxa"/>
            <w:tcBorders>
              <w:top w:val="single" w:sz="4" w:space="0" w:color="auto"/>
              <w:left w:val="single" w:sz="4" w:space="0" w:color="auto"/>
              <w:bottom w:val="single" w:sz="4" w:space="0" w:color="auto"/>
              <w:right w:val="single" w:sz="4" w:space="0" w:color="auto"/>
            </w:tcBorders>
          </w:tcPr>
          <w:p w14:paraId="2CC773A2" w14:textId="77777777" w:rsidR="003F47F0" w:rsidRPr="00283A74" w:rsidRDefault="003F47F0" w:rsidP="006871B7">
            <w:pPr>
              <w:pStyle w:val="TALCharChar"/>
            </w:pPr>
          </w:p>
        </w:tc>
        <w:tc>
          <w:tcPr>
            <w:tcW w:w="1045" w:type="dxa"/>
            <w:tcBorders>
              <w:top w:val="single" w:sz="4" w:space="0" w:color="auto"/>
              <w:left w:val="single" w:sz="4" w:space="0" w:color="auto"/>
              <w:bottom w:val="single" w:sz="4" w:space="0" w:color="auto"/>
              <w:right w:val="single" w:sz="4" w:space="0" w:color="auto"/>
            </w:tcBorders>
          </w:tcPr>
          <w:p w14:paraId="7AABDD33" w14:textId="77777777" w:rsidR="003F47F0" w:rsidRPr="00283A74" w:rsidRDefault="003F47F0" w:rsidP="006871B7">
            <w:pPr>
              <w:pStyle w:val="TALCharChar"/>
              <w:rPr>
                <w:color w:val="000000"/>
              </w:rPr>
            </w:pPr>
            <w:r w:rsidRPr="00283A74">
              <w:rPr>
                <w:color w:val="000000"/>
              </w:rPr>
              <w:t>Integer (0 .. 127)</w:t>
            </w:r>
          </w:p>
        </w:tc>
        <w:tc>
          <w:tcPr>
            <w:tcW w:w="2147" w:type="dxa"/>
            <w:tcBorders>
              <w:top w:val="single" w:sz="4" w:space="0" w:color="auto"/>
              <w:left w:val="single" w:sz="4" w:space="0" w:color="auto"/>
              <w:bottom w:val="single" w:sz="4" w:space="0" w:color="auto"/>
              <w:right w:val="single" w:sz="4" w:space="0" w:color="auto"/>
            </w:tcBorders>
          </w:tcPr>
          <w:p w14:paraId="2E51D514" w14:textId="77777777" w:rsidR="003F47F0" w:rsidRPr="00283A74" w:rsidRDefault="003F47F0" w:rsidP="006871B7">
            <w:pPr>
              <w:pStyle w:val="TALCharChar"/>
              <w:rPr>
                <w:lang w:eastAsia="zh-CN"/>
              </w:rPr>
            </w:pPr>
            <w:r w:rsidRPr="00283A74">
              <w:rPr>
                <w:lang w:eastAsia="zh-CN"/>
              </w:rPr>
              <w:t>Only for 1.28 Mcps TDD.</w:t>
            </w:r>
          </w:p>
        </w:tc>
        <w:tc>
          <w:tcPr>
            <w:tcW w:w="1045" w:type="dxa"/>
            <w:tcBorders>
              <w:top w:val="single" w:sz="4" w:space="0" w:color="auto"/>
              <w:left w:val="single" w:sz="4" w:space="0" w:color="auto"/>
              <w:bottom w:val="single" w:sz="4" w:space="0" w:color="auto"/>
              <w:right w:val="single" w:sz="4" w:space="0" w:color="auto"/>
            </w:tcBorders>
          </w:tcPr>
          <w:p w14:paraId="14683B4E" w14:textId="77777777" w:rsidR="003F47F0" w:rsidRPr="00283A74" w:rsidRDefault="003F47F0" w:rsidP="006871B7">
            <w:pPr>
              <w:pStyle w:val="TALCharChar"/>
            </w:pPr>
            <w:r w:rsidRPr="00283A74">
              <w:t>REL-8</w:t>
            </w:r>
          </w:p>
        </w:tc>
      </w:tr>
      <w:tr w:rsidR="003F47F0" w:rsidRPr="00283A74" w14:paraId="5A0993D2" w14:textId="77777777" w:rsidTr="006871B7">
        <w:tc>
          <w:tcPr>
            <w:tcW w:w="2258" w:type="dxa"/>
            <w:tcBorders>
              <w:top w:val="single" w:sz="4" w:space="0" w:color="auto"/>
              <w:left w:val="single" w:sz="4" w:space="0" w:color="auto"/>
              <w:bottom w:val="single" w:sz="4" w:space="0" w:color="auto"/>
              <w:right w:val="single" w:sz="4" w:space="0" w:color="auto"/>
            </w:tcBorders>
          </w:tcPr>
          <w:p w14:paraId="141BB954" w14:textId="77777777" w:rsidR="003F47F0" w:rsidRPr="00283A74" w:rsidRDefault="003F47F0" w:rsidP="006871B7">
            <w:pPr>
              <w:pStyle w:val="TALCharChar"/>
            </w:pPr>
            <w:r w:rsidRPr="00283A74">
              <w:t>Cell Update message with optimised encoding</w:t>
            </w:r>
          </w:p>
        </w:tc>
        <w:tc>
          <w:tcPr>
            <w:tcW w:w="934" w:type="dxa"/>
            <w:tcBorders>
              <w:top w:val="single" w:sz="4" w:space="0" w:color="auto"/>
              <w:left w:val="single" w:sz="4" w:space="0" w:color="auto"/>
              <w:bottom w:val="single" w:sz="4" w:space="0" w:color="auto"/>
              <w:right w:val="single" w:sz="4" w:space="0" w:color="auto"/>
            </w:tcBorders>
          </w:tcPr>
          <w:p w14:paraId="06A17973" w14:textId="77777777" w:rsidR="003F47F0" w:rsidRPr="00283A74" w:rsidRDefault="003F47F0" w:rsidP="006871B7">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14:paraId="7BBCF183" w14:textId="77777777" w:rsidR="003F47F0" w:rsidRPr="00283A74" w:rsidRDefault="003F47F0" w:rsidP="006871B7">
            <w:pPr>
              <w:pStyle w:val="TALCharChar"/>
            </w:pPr>
          </w:p>
        </w:tc>
        <w:tc>
          <w:tcPr>
            <w:tcW w:w="1045" w:type="dxa"/>
            <w:tcBorders>
              <w:top w:val="single" w:sz="4" w:space="0" w:color="auto"/>
              <w:left w:val="single" w:sz="4" w:space="0" w:color="auto"/>
              <w:bottom w:val="single" w:sz="4" w:space="0" w:color="auto"/>
              <w:right w:val="single" w:sz="4" w:space="0" w:color="auto"/>
            </w:tcBorders>
          </w:tcPr>
          <w:p w14:paraId="1A8A2C66" w14:textId="77777777" w:rsidR="003F47F0" w:rsidRPr="00283A74" w:rsidRDefault="003F47F0" w:rsidP="006871B7">
            <w:pPr>
              <w:pStyle w:val="TALCharChar"/>
              <w:rPr>
                <w:color w:val="000000"/>
              </w:rPr>
            </w:pPr>
            <w:r w:rsidRPr="00283A74">
              <w:rPr>
                <w:color w:val="000000"/>
              </w:rPr>
              <w:t>Enumerated (TRUE)</w:t>
            </w:r>
          </w:p>
        </w:tc>
        <w:tc>
          <w:tcPr>
            <w:tcW w:w="2147" w:type="dxa"/>
            <w:tcBorders>
              <w:top w:val="single" w:sz="4" w:space="0" w:color="auto"/>
              <w:left w:val="single" w:sz="4" w:space="0" w:color="auto"/>
              <w:bottom w:val="single" w:sz="4" w:space="0" w:color="auto"/>
              <w:right w:val="single" w:sz="4" w:space="0" w:color="auto"/>
            </w:tcBorders>
          </w:tcPr>
          <w:p w14:paraId="41D5F7A2" w14:textId="77777777" w:rsidR="003F47F0" w:rsidRPr="00283A74" w:rsidRDefault="003F47F0" w:rsidP="006871B7">
            <w:pPr>
              <w:pStyle w:val="TALCharChar"/>
              <w:rPr>
                <w:lang w:eastAsia="zh-CN"/>
              </w:rPr>
            </w:pPr>
            <w:r w:rsidRPr="00283A74">
              <w:rPr>
                <w:lang w:eastAsia="zh-CN"/>
              </w:rPr>
              <w:t>Only for FDD.</w:t>
            </w:r>
          </w:p>
          <w:p w14:paraId="4889CCA1" w14:textId="77777777" w:rsidR="003F47F0" w:rsidRPr="00283A74" w:rsidRDefault="003F47F0" w:rsidP="006871B7">
            <w:pPr>
              <w:pStyle w:val="TALCharChar"/>
              <w:rPr>
                <w:lang w:eastAsia="zh-CN"/>
              </w:rPr>
            </w:pPr>
            <w:r w:rsidRPr="00283A74">
              <w:rPr>
                <w:lang w:eastAsia="zh-CN"/>
              </w:rPr>
              <w:t>The presence of this IE means that UE shall use the Rel-11 asn1 message type for Cell Update, if the UE supports this message type.</w:t>
            </w:r>
          </w:p>
        </w:tc>
        <w:tc>
          <w:tcPr>
            <w:tcW w:w="1045" w:type="dxa"/>
            <w:tcBorders>
              <w:top w:val="single" w:sz="4" w:space="0" w:color="auto"/>
              <w:left w:val="single" w:sz="4" w:space="0" w:color="auto"/>
              <w:bottom w:val="single" w:sz="4" w:space="0" w:color="auto"/>
              <w:right w:val="single" w:sz="4" w:space="0" w:color="auto"/>
            </w:tcBorders>
          </w:tcPr>
          <w:p w14:paraId="697C20F7" w14:textId="77777777" w:rsidR="003F47F0" w:rsidRPr="00283A74" w:rsidRDefault="003F47F0" w:rsidP="006871B7">
            <w:pPr>
              <w:pStyle w:val="TALCharChar"/>
            </w:pPr>
            <w:r w:rsidRPr="00283A74">
              <w:t>REL-11</w:t>
            </w:r>
          </w:p>
        </w:tc>
      </w:tr>
      <w:tr w:rsidR="003F47F0" w:rsidRPr="00283A74" w14:paraId="68F7D471" w14:textId="77777777" w:rsidTr="005859CF">
        <w:tc>
          <w:tcPr>
            <w:tcW w:w="2258" w:type="dxa"/>
            <w:tcBorders>
              <w:top w:val="single" w:sz="4" w:space="0" w:color="auto"/>
              <w:left w:val="single" w:sz="4" w:space="0" w:color="auto"/>
              <w:bottom w:val="single" w:sz="4" w:space="0" w:color="auto"/>
              <w:right w:val="single" w:sz="4" w:space="0" w:color="auto"/>
            </w:tcBorders>
            <w:shd w:val="clear" w:color="auto" w:fill="00B0F0"/>
          </w:tcPr>
          <w:p w14:paraId="3C78D54D" w14:textId="77777777" w:rsidR="003F47F0" w:rsidRDefault="003F47F0" w:rsidP="006871B7">
            <w:pPr>
              <w:pStyle w:val="TALCharChar"/>
              <w:keepNext w:val="0"/>
              <w:spacing w:line="276" w:lineRule="auto"/>
              <w:rPr>
                <w:color w:val="000000"/>
              </w:rPr>
            </w:pPr>
            <w:r>
              <w:t>Adjacent channel interference indication</w:t>
            </w:r>
          </w:p>
        </w:tc>
        <w:tc>
          <w:tcPr>
            <w:tcW w:w="934" w:type="dxa"/>
            <w:tcBorders>
              <w:top w:val="single" w:sz="4" w:space="0" w:color="auto"/>
              <w:left w:val="single" w:sz="4" w:space="0" w:color="auto"/>
              <w:bottom w:val="single" w:sz="4" w:space="0" w:color="auto"/>
              <w:right w:val="single" w:sz="4" w:space="0" w:color="auto"/>
            </w:tcBorders>
            <w:shd w:val="clear" w:color="auto" w:fill="00B0F0"/>
          </w:tcPr>
          <w:p w14:paraId="029BC80A" w14:textId="77777777" w:rsidR="003F47F0" w:rsidRDefault="003F47F0" w:rsidP="006871B7">
            <w:pPr>
              <w:pStyle w:val="TALCharChar"/>
              <w:spacing w:line="276" w:lineRule="auto"/>
            </w:pPr>
            <w:r>
              <w:t>OP</w:t>
            </w:r>
          </w:p>
        </w:tc>
        <w:tc>
          <w:tcPr>
            <w:tcW w:w="934" w:type="dxa"/>
            <w:tcBorders>
              <w:top w:val="single" w:sz="4" w:space="0" w:color="auto"/>
              <w:left w:val="single" w:sz="4" w:space="0" w:color="auto"/>
              <w:bottom w:val="single" w:sz="4" w:space="0" w:color="auto"/>
              <w:right w:val="single" w:sz="4" w:space="0" w:color="auto"/>
            </w:tcBorders>
            <w:shd w:val="clear" w:color="auto" w:fill="00B0F0"/>
          </w:tcPr>
          <w:p w14:paraId="2D55CBAD" w14:textId="77777777" w:rsidR="003F47F0" w:rsidRDefault="003F47F0" w:rsidP="006871B7">
            <w:pPr>
              <w:pStyle w:val="TALCharChar"/>
              <w:keepNext w:val="0"/>
              <w:spacing w:line="276" w:lineRule="auto"/>
              <w:rPr>
                <w:color w:val="000000"/>
              </w:rPr>
            </w:pPr>
          </w:p>
        </w:tc>
        <w:tc>
          <w:tcPr>
            <w:tcW w:w="1045" w:type="dxa"/>
            <w:tcBorders>
              <w:top w:val="single" w:sz="4" w:space="0" w:color="auto"/>
              <w:left w:val="single" w:sz="4" w:space="0" w:color="auto"/>
              <w:bottom w:val="single" w:sz="4" w:space="0" w:color="auto"/>
              <w:right w:val="single" w:sz="4" w:space="0" w:color="auto"/>
            </w:tcBorders>
            <w:shd w:val="clear" w:color="auto" w:fill="00B0F0"/>
          </w:tcPr>
          <w:p w14:paraId="4F736D7D" w14:textId="77777777" w:rsidR="003F47F0" w:rsidRDefault="003F47F0" w:rsidP="006871B7">
            <w:pPr>
              <w:pStyle w:val="TALCharChar"/>
              <w:spacing w:line="276" w:lineRule="auto"/>
              <w:rPr>
                <w:color w:val="000000"/>
              </w:rPr>
            </w:pPr>
            <w:r>
              <w:rPr>
                <w:color w:val="000000"/>
              </w:rPr>
              <w:t>Enumerated</w:t>
            </w:r>
          </w:p>
          <w:p w14:paraId="1A3C2363" w14:textId="77777777" w:rsidR="003F47F0" w:rsidRDefault="003F47F0" w:rsidP="006871B7">
            <w:pPr>
              <w:pStyle w:val="TALCharChar"/>
              <w:keepNext w:val="0"/>
              <w:spacing w:line="276" w:lineRule="auto"/>
              <w:rPr>
                <w:color w:val="000000"/>
              </w:rPr>
            </w:pPr>
            <w:r>
              <w:rPr>
                <w:color w:val="000000"/>
              </w:rPr>
              <w:t>(TRUE)</w:t>
            </w:r>
          </w:p>
        </w:tc>
        <w:tc>
          <w:tcPr>
            <w:tcW w:w="2147" w:type="dxa"/>
            <w:tcBorders>
              <w:top w:val="single" w:sz="4" w:space="0" w:color="auto"/>
              <w:left w:val="single" w:sz="4" w:space="0" w:color="auto"/>
              <w:bottom w:val="single" w:sz="4" w:space="0" w:color="auto"/>
              <w:right w:val="single" w:sz="4" w:space="0" w:color="auto"/>
            </w:tcBorders>
            <w:shd w:val="clear" w:color="auto" w:fill="00B0F0"/>
          </w:tcPr>
          <w:p w14:paraId="102651AD" w14:textId="77777777" w:rsidR="003F47F0" w:rsidRDefault="003F47F0" w:rsidP="006871B7">
            <w:pPr>
              <w:spacing w:line="276" w:lineRule="auto"/>
              <w:rPr>
                <w:rFonts w:cs="Arial"/>
                <w:sz w:val="18"/>
                <w:szCs w:val="18"/>
              </w:rPr>
            </w:pPr>
            <w:r>
              <w:rPr>
                <w:rFonts w:cs="Arial"/>
                <w:sz w:val="18"/>
                <w:szCs w:val="18"/>
              </w:rPr>
              <w:t>The presence of this IE indicates that adjacent channel interference may be present.</w:t>
            </w:r>
          </w:p>
          <w:p w14:paraId="291822FB" w14:textId="77777777" w:rsidR="003F47F0" w:rsidRDefault="003F47F0" w:rsidP="006871B7">
            <w:pPr>
              <w:pStyle w:val="TALCharChar"/>
              <w:keepNext w:val="0"/>
              <w:spacing w:line="276" w:lineRule="auto"/>
              <w:rPr>
                <w:color w:val="000000"/>
                <w:sz w:val="18"/>
                <w:szCs w:val="18"/>
              </w:rPr>
            </w:pPr>
          </w:p>
        </w:tc>
        <w:tc>
          <w:tcPr>
            <w:tcW w:w="1045" w:type="dxa"/>
            <w:tcBorders>
              <w:top w:val="single" w:sz="4" w:space="0" w:color="auto"/>
              <w:left w:val="single" w:sz="4" w:space="0" w:color="auto"/>
              <w:bottom w:val="single" w:sz="4" w:space="0" w:color="auto"/>
              <w:right w:val="single" w:sz="4" w:space="0" w:color="auto"/>
            </w:tcBorders>
            <w:shd w:val="clear" w:color="auto" w:fill="00B0F0"/>
          </w:tcPr>
          <w:p w14:paraId="1E02B574" w14:textId="77777777" w:rsidR="003F47F0" w:rsidRDefault="003F47F0" w:rsidP="006871B7">
            <w:pPr>
              <w:pStyle w:val="TALCharChar"/>
              <w:keepNext w:val="0"/>
              <w:spacing w:line="276" w:lineRule="auto"/>
              <w:rPr>
                <w:color w:val="000000"/>
              </w:rPr>
            </w:pPr>
            <w:r>
              <w:t>REL-15</w:t>
            </w:r>
          </w:p>
        </w:tc>
      </w:tr>
    </w:tbl>
    <w:p w14:paraId="069DE0D3" w14:textId="77777777" w:rsidR="003F47F0" w:rsidRPr="00AE7565" w:rsidRDefault="003F47F0" w:rsidP="003F47F0">
      <w:pPr>
        <w:rPr>
          <w:color w:val="000000"/>
        </w:rPr>
      </w:pPr>
    </w:p>
    <w:p w14:paraId="71C6B619" w14:textId="77777777" w:rsidR="003F47F0" w:rsidRPr="00AE7565" w:rsidRDefault="003F47F0" w:rsidP="003F47F0">
      <w:pPr>
        <w:pStyle w:val="NO"/>
        <w:rPr>
          <w:color w:val="000000"/>
        </w:rPr>
      </w:pPr>
      <w:r w:rsidRPr="00AE7565">
        <w:rPr>
          <w:color w:val="000000"/>
        </w:rPr>
        <w:t>NOTE 1:</w:t>
      </w:r>
      <w:r w:rsidRPr="00AE7565">
        <w:rPr>
          <w:color w:val="000000"/>
        </w:rPr>
        <w:tab/>
        <w:t>DL scrambling code of the Primary CCPCH is the same as the one for Primary CPICH (FDD only).</w:t>
      </w:r>
    </w:p>
    <w:p w14:paraId="6F44C6CE" w14:textId="77777777" w:rsidR="003F47F0" w:rsidRPr="00AE7565" w:rsidRDefault="003F47F0" w:rsidP="003F47F0">
      <w:pPr>
        <w:pStyle w:val="NO"/>
        <w:rPr>
          <w:color w:val="000000"/>
        </w:rPr>
      </w:pPr>
      <w:r w:rsidRPr="00AE7565">
        <w:rPr>
          <w:color w:val="000000"/>
        </w:rPr>
        <w:t>NOTE 2:</w:t>
      </w:r>
      <w:r w:rsidRPr="00AE7565">
        <w:rPr>
          <w:color w:val="000000"/>
        </w:rPr>
        <w:tab/>
        <w:t>There is only one MCCH in a cell, which may either be mapped on to an S-CCPCH also used for non- MBMS purposes or to an S-CCPCH dedicated to MBMS. In the first case the MCCH configuration is specified within the IE "Secondary CCPCH system information", in the latter case the MCCH configuration is provided within the IE "Secondary CCPCH system information MBMS".</w:t>
      </w:r>
    </w:p>
    <w:p w14:paraId="3C8BB211" w14:textId="77777777" w:rsidR="003F47F0" w:rsidRPr="00AE7565" w:rsidRDefault="003F47F0" w:rsidP="003F47F0">
      <w:pPr>
        <w:pStyle w:val="NO"/>
        <w:rPr>
          <w:color w:val="000000"/>
        </w:rPr>
      </w:pPr>
      <w:r w:rsidRPr="00AE7565">
        <w:rPr>
          <w:color w:val="000000"/>
        </w:rPr>
        <w:t>NOTE 3:</w:t>
      </w:r>
      <w:r w:rsidRPr="00AE7565">
        <w:rPr>
          <w:color w:val="000000"/>
        </w:rPr>
        <w:tab/>
        <w:t xml:space="preserve">This IE is used in 1.28 Mcps TDD multi-frequency cell to indicate the secondary frequency at which enhanced E-DCH </w:t>
      </w:r>
      <w:r w:rsidRPr="00AE7565">
        <w:rPr>
          <w:color w:val="000000"/>
          <w:lang w:eastAsia="zh-CN"/>
        </w:rPr>
        <w:t>transmission</w:t>
      </w:r>
      <w:r w:rsidRPr="00AE7565">
        <w:rPr>
          <w:color w:val="000000"/>
        </w:rPr>
        <w:t xml:space="preserve"> and HS-PDSCH reception for 1.28 Mcps TDD is supported and to indicate that corresponding IEs: "Common E-DCH system info", "HS-DSCH common system information" (TDD) and "HS-DSCH DRX in CELL_FACH Information 1.28 Mcps TDD" can apply for this frequency. The absense of "Frequency info" means that enhanced E-DCH access </w:t>
      </w:r>
      <w:r w:rsidRPr="00AE7565">
        <w:rPr>
          <w:color w:val="000000"/>
          <w:lang w:eastAsia="zh-CN"/>
        </w:rPr>
        <w:t>transmission</w:t>
      </w:r>
      <w:r w:rsidRPr="00AE7565">
        <w:rPr>
          <w:color w:val="000000"/>
        </w:rPr>
        <w:t xml:space="preserve"> and HS-PDSCH reception and above IEs apply for primary frequency. For 1.28 Mcps TDD only.</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3F47F0" w:rsidRPr="00283A74" w14:paraId="7F4BADB0" w14:textId="77777777" w:rsidTr="006871B7">
        <w:tc>
          <w:tcPr>
            <w:tcW w:w="4535" w:type="dxa"/>
          </w:tcPr>
          <w:p w14:paraId="563AF8F0" w14:textId="77777777" w:rsidR="003F47F0" w:rsidRPr="00283A74" w:rsidRDefault="003F47F0" w:rsidP="006871B7">
            <w:pPr>
              <w:pStyle w:val="TAH"/>
              <w:rPr>
                <w:color w:val="000000"/>
              </w:rPr>
            </w:pPr>
            <w:r w:rsidRPr="00283A74">
              <w:rPr>
                <w:color w:val="000000"/>
              </w:rPr>
              <w:lastRenderedPageBreak/>
              <w:t>Condition</w:t>
            </w:r>
          </w:p>
        </w:tc>
        <w:tc>
          <w:tcPr>
            <w:tcW w:w="4537" w:type="dxa"/>
          </w:tcPr>
          <w:p w14:paraId="2F6CE2F5" w14:textId="77777777" w:rsidR="003F47F0" w:rsidRPr="00283A74" w:rsidRDefault="003F47F0" w:rsidP="006871B7">
            <w:pPr>
              <w:pStyle w:val="TAH"/>
              <w:rPr>
                <w:color w:val="000000"/>
              </w:rPr>
            </w:pPr>
            <w:r w:rsidRPr="00283A74">
              <w:rPr>
                <w:color w:val="000000"/>
              </w:rPr>
              <w:t>Explanation</w:t>
            </w:r>
          </w:p>
        </w:tc>
      </w:tr>
      <w:tr w:rsidR="003F47F0" w:rsidRPr="00283A74" w14:paraId="5D7C3986" w14:textId="77777777" w:rsidTr="006871B7">
        <w:tc>
          <w:tcPr>
            <w:tcW w:w="4535" w:type="dxa"/>
          </w:tcPr>
          <w:p w14:paraId="15532D3B" w14:textId="77777777" w:rsidR="003F47F0" w:rsidRPr="00283A74" w:rsidRDefault="003F47F0" w:rsidP="006871B7">
            <w:pPr>
              <w:pStyle w:val="TALCharChar"/>
              <w:rPr>
                <w:i/>
                <w:iCs/>
                <w:color w:val="000000"/>
              </w:rPr>
            </w:pPr>
            <w:r w:rsidRPr="00283A74">
              <w:rPr>
                <w:i/>
                <w:iCs/>
                <w:color w:val="000000"/>
              </w:rPr>
              <w:t>CTCH</w:t>
            </w:r>
          </w:p>
        </w:tc>
        <w:tc>
          <w:tcPr>
            <w:tcW w:w="4537" w:type="dxa"/>
          </w:tcPr>
          <w:p w14:paraId="32FAE050" w14:textId="77777777" w:rsidR="003F47F0" w:rsidRPr="00283A74" w:rsidRDefault="003F47F0" w:rsidP="006871B7">
            <w:pPr>
              <w:pStyle w:val="TALCharChar"/>
              <w:rPr>
                <w:color w:val="000000"/>
              </w:rPr>
            </w:pPr>
            <w:r w:rsidRPr="00283A74">
              <w:rPr>
                <w:color w:val="000000"/>
              </w:rPr>
              <w:t>The IE is mandatory present if the IE "CTCH indicator" is equal to TRUE for at least one FACH, otherwise the IE is not needed in the message</w:t>
            </w:r>
          </w:p>
        </w:tc>
      </w:tr>
      <w:tr w:rsidR="003F47F0" w:rsidRPr="00283A74" w14:paraId="3C52BD36" w14:textId="77777777" w:rsidTr="006871B7">
        <w:tc>
          <w:tcPr>
            <w:tcW w:w="4535" w:type="dxa"/>
            <w:tcBorders>
              <w:top w:val="single" w:sz="4" w:space="0" w:color="auto"/>
              <w:left w:val="single" w:sz="4" w:space="0" w:color="auto"/>
              <w:bottom w:val="single" w:sz="4" w:space="0" w:color="auto"/>
              <w:right w:val="single" w:sz="4" w:space="0" w:color="auto"/>
            </w:tcBorders>
          </w:tcPr>
          <w:p w14:paraId="01B7A911" w14:textId="77777777" w:rsidR="003F47F0" w:rsidRPr="00283A74" w:rsidRDefault="003F47F0" w:rsidP="006871B7">
            <w:pPr>
              <w:pStyle w:val="TALCharChar"/>
              <w:rPr>
                <w:i/>
                <w:iCs/>
                <w:color w:val="000000"/>
              </w:rPr>
            </w:pPr>
            <w:r w:rsidRPr="00283A74">
              <w:rPr>
                <w:i/>
                <w:iCs/>
                <w:color w:val="000000"/>
              </w:rPr>
              <w:t>Frequency</w:t>
            </w:r>
          </w:p>
        </w:tc>
        <w:tc>
          <w:tcPr>
            <w:tcW w:w="4537" w:type="dxa"/>
            <w:tcBorders>
              <w:top w:val="single" w:sz="4" w:space="0" w:color="auto"/>
              <w:left w:val="single" w:sz="4" w:space="0" w:color="auto"/>
              <w:bottom w:val="single" w:sz="4" w:space="0" w:color="auto"/>
              <w:right w:val="single" w:sz="4" w:space="0" w:color="auto"/>
            </w:tcBorders>
          </w:tcPr>
          <w:p w14:paraId="7DDDAD6A" w14:textId="77777777" w:rsidR="003F47F0" w:rsidRPr="00283A74" w:rsidRDefault="003F47F0" w:rsidP="006871B7">
            <w:pPr>
              <w:pStyle w:val="TALCharChar"/>
              <w:rPr>
                <w:color w:val="000000"/>
              </w:rPr>
            </w:pPr>
            <w:r w:rsidRPr="00283A74">
              <w:rPr>
                <w:color w:val="000000"/>
              </w:rPr>
              <w:t>The IE is optional if the IE "Frequency info" is present, otherwise the IE is not needed.</w:t>
            </w:r>
          </w:p>
        </w:tc>
      </w:tr>
    </w:tbl>
    <w:p w14:paraId="4D319B34" w14:textId="77777777" w:rsidR="003F47F0" w:rsidRPr="00AE7565" w:rsidRDefault="003F47F0" w:rsidP="003F47F0">
      <w:pPr>
        <w:rPr>
          <w:color w:val="000000"/>
        </w:rPr>
      </w:pPr>
    </w:p>
    <w:p w14:paraId="031C0AE3" w14:textId="77777777" w:rsidR="003F47F0" w:rsidRPr="00AE7565" w:rsidRDefault="003F47F0" w:rsidP="00283816">
      <w:pPr>
        <w:pStyle w:val="Heading5"/>
        <w:numPr>
          <w:ilvl w:val="0"/>
          <w:numId w:val="0"/>
        </w:numPr>
        <w:ind w:left="1008" w:hanging="441"/>
      </w:pPr>
      <w:bookmarkStart w:id="3" w:name="_Toc470084302"/>
      <w:r w:rsidRPr="00AE7565">
        <w:rPr>
          <w:color w:val="000000"/>
        </w:rPr>
        <w:t>10.2.48.8.9</w:t>
      </w:r>
      <w:r w:rsidRPr="00AE7565">
        <w:rPr>
          <w:color w:val="000000"/>
        </w:rPr>
        <w:tab/>
        <w:t>System Information Block type 6</w:t>
      </w:r>
      <w:bookmarkEnd w:id="3"/>
    </w:p>
    <w:p w14:paraId="65DA56A4" w14:textId="77777777" w:rsidR="003F47F0" w:rsidRPr="00AE7565" w:rsidRDefault="003F47F0" w:rsidP="003F47F0">
      <w:pPr>
        <w:keepNext/>
        <w:keepLines/>
        <w:rPr>
          <w:color w:val="000000"/>
        </w:rPr>
      </w:pPr>
      <w:r w:rsidRPr="00AE7565">
        <w:rPr>
          <w:color w:val="000000"/>
        </w:rPr>
        <w:t>The system information block type 6 contains parameters for the configuration of the common and shared physical channels to be used in connected mode.</w:t>
      </w:r>
    </w:p>
    <w:tbl>
      <w:tblPr>
        <w:tblW w:w="85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934"/>
        <w:gridCol w:w="934"/>
        <w:gridCol w:w="1045"/>
        <w:gridCol w:w="2147"/>
        <w:gridCol w:w="1187"/>
      </w:tblGrid>
      <w:tr w:rsidR="003F47F0" w:rsidRPr="00283A74" w14:paraId="140B70D7" w14:textId="77777777" w:rsidTr="006871B7">
        <w:trPr>
          <w:tblHeader/>
        </w:trPr>
        <w:tc>
          <w:tcPr>
            <w:tcW w:w="2258" w:type="dxa"/>
          </w:tcPr>
          <w:p w14:paraId="043AC9EB" w14:textId="77777777" w:rsidR="003F47F0" w:rsidRPr="00283A74" w:rsidRDefault="003F47F0" w:rsidP="006871B7">
            <w:pPr>
              <w:pStyle w:val="TAH"/>
              <w:rPr>
                <w:color w:val="000000"/>
              </w:rPr>
            </w:pPr>
            <w:r w:rsidRPr="00283A74">
              <w:rPr>
                <w:color w:val="000000"/>
              </w:rPr>
              <w:t>Information Element/Group name</w:t>
            </w:r>
          </w:p>
        </w:tc>
        <w:tc>
          <w:tcPr>
            <w:tcW w:w="934" w:type="dxa"/>
          </w:tcPr>
          <w:p w14:paraId="5E60FBE9" w14:textId="77777777" w:rsidR="003F47F0" w:rsidRPr="00283A74" w:rsidRDefault="003F47F0" w:rsidP="006871B7">
            <w:pPr>
              <w:pStyle w:val="TAH"/>
              <w:rPr>
                <w:color w:val="000000"/>
              </w:rPr>
            </w:pPr>
            <w:r w:rsidRPr="00283A74">
              <w:rPr>
                <w:color w:val="000000"/>
              </w:rPr>
              <w:t>Need</w:t>
            </w:r>
          </w:p>
        </w:tc>
        <w:tc>
          <w:tcPr>
            <w:tcW w:w="934" w:type="dxa"/>
          </w:tcPr>
          <w:p w14:paraId="49ACF4AF" w14:textId="77777777" w:rsidR="003F47F0" w:rsidRPr="00283A74" w:rsidRDefault="003F47F0" w:rsidP="006871B7">
            <w:pPr>
              <w:pStyle w:val="TAH"/>
              <w:rPr>
                <w:color w:val="000000"/>
              </w:rPr>
            </w:pPr>
            <w:r w:rsidRPr="00283A74">
              <w:rPr>
                <w:color w:val="000000"/>
              </w:rPr>
              <w:t>Multi</w:t>
            </w:r>
          </w:p>
        </w:tc>
        <w:tc>
          <w:tcPr>
            <w:tcW w:w="1045" w:type="dxa"/>
          </w:tcPr>
          <w:p w14:paraId="0B33ABA7" w14:textId="77777777" w:rsidR="003F47F0" w:rsidRPr="00283A74" w:rsidRDefault="003F47F0" w:rsidP="006871B7">
            <w:pPr>
              <w:pStyle w:val="TAH"/>
              <w:rPr>
                <w:color w:val="000000"/>
              </w:rPr>
            </w:pPr>
            <w:r w:rsidRPr="00283A74">
              <w:rPr>
                <w:color w:val="000000"/>
              </w:rPr>
              <w:t>Type and reference</w:t>
            </w:r>
          </w:p>
        </w:tc>
        <w:tc>
          <w:tcPr>
            <w:tcW w:w="2147" w:type="dxa"/>
          </w:tcPr>
          <w:p w14:paraId="584CE37C" w14:textId="77777777" w:rsidR="003F47F0" w:rsidRPr="00283A74" w:rsidRDefault="003F47F0" w:rsidP="006871B7">
            <w:pPr>
              <w:pStyle w:val="TAH"/>
              <w:rPr>
                <w:color w:val="000000"/>
              </w:rPr>
            </w:pPr>
            <w:r w:rsidRPr="00283A74">
              <w:rPr>
                <w:color w:val="000000"/>
              </w:rPr>
              <w:t>Semantics description</w:t>
            </w:r>
          </w:p>
        </w:tc>
        <w:tc>
          <w:tcPr>
            <w:tcW w:w="1187" w:type="dxa"/>
          </w:tcPr>
          <w:p w14:paraId="18BFE045" w14:textId="77777777" w:rsidR="003F47F0" w:rsidRPr="00283A74" w:rsidRDefault="003F47F0" w:rsidP="006871B7">
            <w:pPr>
              <w:pStyle w:val="TAH"/>
              <w:rPr>
                <w:color w:val="000000"/>
              </w:rPr>
            </w:pPr>
            <w:r w:rsidRPr="00283A74">
              <w:rPr>
                <w:color w:val="000000"/>
              </w:rPr>
              <w:t>Version</w:t>
            </w:r>
          </w:p>
        </w:tc>
      </w:tr>
      <w:tr w:rsidR="003F47F0" w:rsidRPr="00283A74" w14:paraId="2E658D5A" w14:textId="77777777" w:rsidTr="006871B7">
        <w:tc>
          <w:tcPr>
            <w:tcW w:w="2258" w:type="dxa"/>
          </w:tcPr>
          <w:p w14:paraId="15F49D4F" w14:textId="77777777" w:rsidR="003F47F0" w:rsidRPr="00283A74" w:rsidRDefault="003F47F0" w:rsidP="006871B7">
            <w:pPr>
              <w:pStyle w:val="TALCharChar"/>
              <w:keepNext w:val="0"/>
              <w:rPr>
                <w:b/>
                <w:color w:val="000000"/>
              </w:rPr>
            </w:pPr>
            <w:r w:rsidRPr="00283A74">
              <w:rPr>
                <w:b/>
                <w:color w:val="000000"/>
              </w:rPr>
              <w:t>PhyCH information elements</w:t>
            </w:r>
          </w:p>
        </w:tc>
        <w:tc>
          <w:tcPr>
            <w:tcW w:w="934" w:type="dxa"/>
          </w:tcPr>
          <w:p w14:paraId="644391D3" w14:textId="77777777" w:rsidR="003F47F0" w:rsidRPr="00283A74" w:rsidRDefault="003F47F0" w:rsidP="006871B7">
            <w:pPr>
              <w:pStyle w:val="TALCharChar"/>
              <w:keepNext w:val="0"/>
              <w:rPr>
                <w:color w:val="000000"/>
              </w:rPr>
            </w:pPr>
          </w:p>
        </w:tc>
        <w:tc>
          <w:tcPr>
            <w:tcW w:w="934" w:type="dxa"/>
          </w:tcPr>
          <w:p w14:paraId="0F3E395A" w14:textId="77777777" w:rsidR="003F47F0" w:rsidRPr="00283A74" w:rsidRDefault="003F47F0" w:rsidP="006871B7">
            <w:pPr>
              <w:pStyle w:val="TALCharChar"/>
              <w:keepNext w:val="0"/>
              <w:rPr>
                <w:color w:val="000000"/>
              </w:rPr>
            </w:pPr>
          </w:p>
        </w:tc>
        <w:tc>
          <w:tcPr>
            <w:tcW w:w="1045" w:type="dxa"/>
          </w:tcPr>
          <w:p w14:paraId="612AE22C" w14:textId="77777777" w:rsidR="003F47F0" w:rsidRPr="00283A74" w:rsidRDefault="003F47F0" w:rsidP="006871B7">
            <w:pPr>
              <w:pStyle w:val="TALCharChar"/>
              <w:keepNext w:val="0"/>
              <w:rPr>
                <w:color w:val="000000"/>
              </w:rPr>
            </w:pPr>
          </w:p>
        </w:tc>
        <w:tc>
          <w:tcPr>
            <w:tcW w:w="2147" w:type="dxa"/>
          </w:tcPr>
          <w:p w14:paraId="45339FD4" w14:textId="77777777" w:rsidR="003F47F0" w:rsidRPr="00283A74" w:rsidRDefault="003F47F0" w:rsidP="006871B7">
            <w:pPr>
              <w:pStyle w:val="TALCharChar"/>
              <w:keepNext w:val="0"/>
              <w:rPr>
                <w:color w:val="000000"/>
              </w:rPr>
            </w:pPr>
          </w:p>
        </w:tc>
        <w:tc>
          <w:tcPr>
            <w:tcW w:w="1187" w:type="dxa"/>
          </w:tcPr>
          <w:p w14:paraId="68876CCB" w14:textId="77777777" w:rsidR="003F47F0" w:rsidRPr="00283A74" w:rsidRDefault="003F47F0" w:rsidP="006871B7">
            <w:pPr>
              <w:pStyle w:val="TALCharChar"/>
              <w:keepNext w:val="0"/>
              <w:rPr>
                <w:color w:val="000000"/>
              </w:rPr>
            </w:pPr>
          </w:p>
        </w:tc>
      </w:tr>
      <w:tr w:rsidR="003F47F0" w:rsidRPr="00283A74" w14:paraId="582A75EA" w14:textId="77777777" w:rsidTr="006871B7">
        <w:tc>
          <w:tcPr>
            <w:tcW w:w="2258" w:type="dxa"/>
          </w:tcPr>
          <w:p w14:paraId="08EC74DD" w14:textId="77777777" w:rsidR="003F47F0" w:rsidRPr="00283A74" w:rsidRDefault="003F47F0" w:rsidP="006871B7">
            <w:pPr>
              <w:pStyle w:val="TALCharChar"/>
              <w:keepNext w:val="0"/>
              <w:rPr>
                <w:b/>
                <w:color w:val="000000"/>
              </w:rPr>
            </w:pPr>
            <w:r w:rsidRPr="00283A74">
              <w:rPr>
                <w:color w:val="000000"/>
              </w:rPr>
              <w:t>PICH Power offset</w:t>
            </w:r>
          </w:p>
        </w:tc>
        <w:tc>
          <w:tcPr>
            <w:tcW w:w="934" w:type="dxa"/>
          </w:tcPr>
          <w:p w14:paraId="724BFA7B" w14:textId="77777777" w:rsidR="003F47F0" w:rsidRPr="00283A74" w:rsidRDefault="003F47F0" w:rsidP="006871B7">
            <w:pPr>
              <w:pStyle w:val="TALCharChar"/>
              <w:keepNext w:val="0"/>
              <w:rPr>
                <w:color w:val="000000"/>
              </w:rPr>
            </w:pPr>
            <w:r w:rsidRPr="00283A74">
              <w:rPr>
                <w:color w:val="000000"/>
              </w:rPr>
              <w:t>MP</w:t>
            </w:r>
          </w:p>
        </w:tc>
        <w:tc>
          <w:tcPr>
            <w:tcW w:w="934" w:type="dxa"/>
          </w:tcPr>
          <w:p w14:paraId="67D5235D" w14:textId="77777777" w:rsidR="003F47F0" w:rsidRPr="00283A74" w:rsidRDefault="003F47F0" w:rsidP="006871B7">
            <w:pPr>
              <w:pStyle w:val="TALCharChar"/>
              <w:keepNext w:val="0"/>
              <w:rPr>
                <w:color w:val="000000"/>
              </w:rPr>
            </w:pPr>
          </w:p>
        </w:tc>
        <w:tc>
          <w:tcPr>
            <w:tcW w:w="1045" w:type="dxa"/>
          </w:tcPr>
          <w:p w14:paraId="76BA892A" w14:textId="77777777" w:rsidR="003F47F0" w:rsidRPr="00283A74" w:rsidRDefault="003F47F0" w:rsidP="006871B7">
            <w:pPr>
              <w:pStyle w:val="TALCharChar"/>
              <w:keepNext w:val="0"/>
              <w:rPr>
                <w:color w:val="000000"/>
              </w:rPr>
            </w:pPr>
            <w:r w:rsidRPr="00283A74">
              <w:rPr>
                <w:color w:val="000000"/>
              </w:rPr>
              <w:t>PICH Power offset 10.3.6.50</w:t>
            </w:r>
          </w:p>
        </w:tc>
        <w:tc>
          <w:tcPr>
            <w:tcW w:w="2147" w:type="dxa"/>
          </w:tcPr>
          <w:p w14:paraId="6D2CFD0D" w14:textId="77777777" w:rsidR="003F47F0" w:rsidRPr="00283A74" w:rsidRDefault="003F47F0" w:rsidP="006871B7">
            <w:pPr>
              <w:pStyle w:val="TALCharChar"/>
              <w:keepNext w:val="0"/>
              <w:rPr>
                <w:color w:val="000000"/>
              </w:rPr>
            </w:pPr>
          </w:p>
        </w:tc>
        <w:tc>
          <w:tcPr>
            <w:tcW w:w="1187" w:type="dxa"/>
          </w:tcPr>
          <w:p w14:paraId="71F4D208" w14:textId="77777777" w:rsidR="003F47F0" w:rsidRPr="00283A74" w:rsidRDefault="003F47F0" w:rsidP="006871B7">
            <w:pPr>
              <w:pStyle w:val="TALCharChar"/>
              <w:keepNext w:val="0"/>
              <w:rPr>
                <w:color w:val="000000"/>
              </w:rPr>
            </w:pPr>
          </w:p>
        </w:tc>
      </w:tr>
      <w:tr w:rsidR="003F47F0" w:rsidRPr="00283A74" w14:paraId="21C9FB2F" w14:textId="77777777" w:rsidTr="006871B7">
        <w:tc>
          <w:tcPr>
            <w:tcW w:w="2258" w:type="dxa"/>
          </w:tcPr>
          <w:p w14:paraId="6FFA7955" w14:textId="77777777" w:rsidR="003F47F0" w:rsidRPr="00283A74" w:rsidRDefault="003F47F0" w:rsidP="006871B7">
            <w:pPr>
              <w:pStyle w:val="TALCharChar"/>
              <w:keepNext w:val="0"/>
              <w:rPr>
                <w:i/>
                <w:color w:val="000000"/>
              </w:rPr>
            </w:pPr>
            <w:r w:rsidRPr="00283A74">
              <w:rPr>
                <w:color w:val="000000"/>
              </w:rPr>
              <w:t xml:space="preserve">CHOICE </w:t>
            </w:r>
            <w:r w:rsidRPr="00283A74">
              <w:rPr>
                <w:i/>
                <w:color w:val="000000"/>
              </w:rPr>
              <w:t>mode</w:t>
            </w:r>
          </w:p>
        </w:tc>
        <w:tc>
          <w:tcPr>
            <w:tcW w:w="934" w:type="dxa"/>
          </w:tcPr>
          <w:p w14:paraId="770D9E39" w14:textId="77777777" w:rsidR="003F47F0" w:rsidRPr="00283A74" w:rsidRDefault="003F47F0" w:rsidP="006871B7">
            <w:pPr>
              <w:pStyle w:val="TALCharChar"/>
              <w:keepNext w:val="0"/>
              <w:rPr>
                <w:color w:val="000000"/>
              </w:rPr>
            </w:pPr>
            <w:r w:rsidRPr="00283A74">
              <w:rPr>
                <w:color w:val="000000"/>
              </w:rPr>
              <w:t>MP</w:t>
            </w:r>
          </w:p>
        </w:tc>
        <w:tc>
          <w:tcPr>
            <w:tcW w:w="934" w:type="dxa"/>
          </w:tcPr>
          <w:p w14:paraId="607BE3B8" w14:textId="77777777" w:rsidR="003F47F0" w:rsidRPr="00283A74" w:rsidRDefault="003F47F0" w:rsidP="006871B7">
            <w:pPr>
              <w:pStyle w:val="TALCharChar"/>
              <w:keepNext w:val="0"/>
              <w:rPr>
                <w:color w:val="000000"/>
              </w:rPr>
            </w:pPr>
          </w:p>
        </w:tc>
        <w:tc>
          <w:tcPr>
            <w:tcW w:w="1045" w:type="dxa"/>
          </w:tcPr>
          <w:p w14:paraId="0BDC0328" w14:textId="77777777" w:rsidR="003F47F0" w:rsidRPr="00283A74" w:rsidRDefault="003F47F0" w:rsidP="006871B7">
            <w:pPr>
              <w:pStyle w:val="TALCharChar"/>
              <w:keepNext w:val="0"/>
              <w:rPr>
                <w:color w:val="000000"/>
              </w:rPr>
            </w:pPr>
          </w:p>
        </w:tc>
        <w:tc>
          <w:tcPr>
            <w:tcW w:w="2147" w:type="dxa"/>
          </w:tcPr>
          <w:p w14:paraId="1271CBEF" w14:textId="77777777" w:rsidR="003F47F0" w:rsidRPr="00283A74" w:rsidRDefault="003F47F0" w:rsidP="006871B7">
            <w:pPr>
              <w:pStyle w:val="TALCharChar"/>
              <w:keepNext w:val="0"/>
              <w:rPr>
                <w:color w:val="000000"/>
              </w:rPr>
            </w:pPr>
          </w:p>
        </w:tc>
        <w:tc>
          <w:tcPr>
            <w:tcW w:w="1187" w:type="dxa"/>
          </w:tcPr>
          <w:p w14:paraId="32A93E5B" w14:textId="77777777" w:rsidR="003F47F0" w:rsidRPr="00283A74" w:rsidRDefault="003F47F0" w:rsidP="006871B7">
            <w:pPr>
              <w:pStyle w:val="TALCharChar"/>
              <w:keepNext w:val="0"/>
              <w:rPr>
                <w:color w:val="000000"/>
              </w:rPr>
            </w:pPr>
          </w:p>
        </w:tc>
      </w:tr>
      <w:tr w:rsidR="003F47F0" w:rsidRPr="00283A74" w14:paraId="0C18D132" w14:textId="77777777" w:rsidTr="006871B7">
        <w:tc>
          <w:tcPr>
            <w:tcW w:w="2258" w:type="dxa"/>
          </w:tcPr>
          <w:p w14:paraId="5CB5F08C" w14:textId="77777777" w:rsidR="003F47F0" w:rsidRPr="00283A74" w:rsidRDefault="003F47F0" w:rsidP="006871B7">
            <w:pPr>
              <w:pStyle w:val="TALCharChar"/>
              <w:keepNext w:val="0"/>
              <w:rPr>
                <w:color w:val="000000"/>
              </w:rPr>
            </w:pPr>
            <w:r w:rsidRPr="00283A74">
              <w:rPr>
                <w:color w:val="000000"/>
              </w:rPr>
              <w:t>&gt;FDD</w:t>
            </w:r>
          </w:p>
        </w:tc>
        <w:tc>
          <w:tcPr>
            <w:tcW w:w="934" w:type="dxa"/>
          </w:tcPr>
          <w:p w14:paraId="4ADA06B9" w14:textId="77777777" w:rsidR="003F47F0" w:rsidRPr="00283A74" w:rsidRDefault="003F47F0" w:rsidP="006871B7">
            <w:pPr>
              <w:pStyle w:val="TALCharChar"/>
              <w:keepNext w:val="0"/>
              <w:rPr>
                <w:color w:val="000000"/>
              </w:rPr>
            </w:pPr>
          </w:p>
        </w:tc>
        <w:tc>
          <w:tcPr>
            <w:tcW w:w="934" w:type="dxa"/>
          </w:tcPr>
          <w:p w14:paraId="2940B536" w14:textId="77777777" w:rsidR="003F47F0" w:rsidRPr="00283A74" w:rsidRDefault="003F47F0" w:rsidP="006871B7">
            <w:pPr>
              <w:pStyle w:val="TALCharChar"/>
              <w:keepNext w:val="0"/>
              <w:rPr>
                <w:color w:val="000000"/>
              </w:rPr>
            </w:pPr>
          </w:p>
        </w:tc>
        <w:tc>
          <w:tcPr>
            <w:tcW w:w="1045" w:type="dxa"/>
          </w:tcPr>
          <w:p w14:paraId="32748F77" w14:textId="77777777" w:rsidR="003F47F0" w:rsidRPr="00283A74" w:rsidRDefault="003F47F0" w:rsidP="006871B7">
            <w:pPr>
              <w:pStyle w:val="TALCharChar"/>
              <w:keepNext w:val="0"/>
              <w:rPr>
                <w:color w:val="000000"/>
              </w:rPr>
            </w:pPr>
          </w:p>
        </w:tc>
        <w:tc>
          <w:tcPr>
            <w:tcW w:w="2147" w:type="dxa"/>
          </w:tcPr>
          <w:p w14:paraId="3CB0A092" w14:textId="77777777" w:rsidR="003F47F0" w:rsidRPr="00283A74" w:rsidRDefault="003F47F0" w:rsidP="006871B7">
            <w:pPr>
              <w:pStyle w:val="TALCharChar"/>
              <w:keepNext w:val="0"/>
              <w:rPr>
                <w:color w:val="000000"/>
              </w:rPr>
            </w:pPr>
          </w:p>
        </w:tc>
        <w:tc>
          <w:tcPr>
            <w:tcW w:w="1187" w:type="dxa"/>
          </w:tcPr>
          <w:p w14:paraId="5F0CE0CC" w14:textId="77777777" w:rsidR="003F47F0" w:rsidRPr="00283A74" w:rsidRDefault="003F47F0" w:rsidP="006871B7">
            <w:pPr>
              <w:pStyle w:val="TALCharChar"/>
              <w:keepNext w:val="0"/>
              <w:rPr>
                <w:color w:val="000000"/>
              </w:rPr>
            </w:pPr>
          </w:p>
        </w:tc>
      </w:tr>
      <w:tr w:rsidR="003F47F0" w:rsidRPr="00283A74" w14:paraId="69B22DF4" w14:textId="77777777" w:rsidTr="006871B7">
        <w:tc>
          <w:tcPr>
            <w:tcW w:w="2258" w:type="dxa"/>
          </w:tcPr>
          <w:p w14:paraId="2F1E31E6" w14:textId="77777777" w:rsidR="003F47F0" w:rsidRPr="00283A74" w:rsidRDefault="003F47F0" w:rsidP="006871B7">
            <w:pPr>
              <w:pStyle w:val="TALCharChar"/>
              <w:keepNext w:val="0"/>
              <w:rPr>
                <w:color w:val="000000"/>
              </w:rPr>
            </w:pPr>
            <w:r w:rsidRPr="00283A74">
              <w:rPr>
                <w:color w:val="000000"/>
              </w:rPr>
              <w:t>&gt;&gt;AICH Power offset</w:t>
            </w:r>
          </w:p>
        </w:tc>
        <w:tc>
          <w:tcPr>
            <w:tcW w:w="934" w:type="dxa"/>
          </w:tcPr>
          <w:p w14:paraId="346D0A04" w14:textId="77777777" w:rsidR="003F47F0" w:rsidRPr="00283A74" w:rsidRDefault="003F47F0" w:rsidP="006871B7">
            <w:pPr>
              <w:pStyle w:val="TALCharChar"/>
              <w:keepNext w:val="0"/>
              <w:rPr>
                <w:color w:val="000000"/>
              </w:rPr>
            </w:pPr>
            <w:r w:rsidRPr="00283A74">
              <w:rPr>
                <w:color w:val="000000"/>
              </w:rPr>
              <w:t>MP</w:t>
            </w:r>
          </w:p>
        </w:tc>
        <w:tc>
          <w:tcPr>
            <w:tcW w:w="934" w:type="dxa"/>
          </w:tcPr>
          <w:p w14:paraId="5625FD8A" w14:textId="77777777" w:rsidR="003F47F0" w:rsidRPr="00283A74" w:rsidRDefault="003F47F0" w:rsidP="006871B7">
            <w:pPr>
              <w:pStyle w:val="TALCharChar"/>
              <w:keepNext w:val="0"/>
              <w:rPr>
                <w:color w:val="000000"/>
              </w:rPr>
            </w:pPr>
          </w:p>
        </w:tc>
        <w:tc>
          <w:tcPr>
            <w:tcW w:w="1045" w:type="dxa"/>
          </w:tcPr>
          <w:p w14:paraId="0A7C78EB" w14:textId="77777777" w:rsidR="003F47F0" w:rsidRPr="00283A74" w:rsidRDefault="003F47F0" w:rsidP="006871B7">
            <w:pPr>
              <w:pStyle w:val="TALCharChar"/>
              <w:keepNext w:val="0"/>
              <w:rPr>
                <w:color w:val="000000"/>
              </w:rPr>
            </w:pPr>
            <w:r w:rsidRPr="00283A74">
              <w:rPr>
                <w:color w:val="000000"/>
              </w:rPr>
              <w:t>AICH Power offset 10.3.6.3</w:t>
            </w:r>
          </w:p>
        </w:tc>
        <w:tc>
          <w:tcPr>
            <w:tcW w:w="2147" w:type="dxa"/>
          </w:tcPr>
          <w:p w14:paraId="6437846B" w14:textId="77777777" w:rsidR="003F47F0" w:rsidRPr="00283A74" w:rsidRDefault="003F47F0" w:rsidP="006871B7">
            <w:pPr>
              <w:pStyle w:val="TALCharChar"/>
              <w:keepNext w:val="0"/>
              <w:rPr>
                <w:color w:val="000000"/>
              </w:rPr>
            </w:pPr>
          </w:p>
        </w:tc>
        <w:tc>
          <w:tcPr>
            <w:tcW w:w="1187" w:type="dxa"/>
          </w:tcPr>
          <w:p w14:paraId="40DFEDCA" w14:textId="77777777" w:rsidR="003F47F0" w:rsidRPr="00283A74" w:rsidRDefault="003F47F0" w:rsidP="006871B7">
            <w:pPr>
              <w:pStyle w:val="TALCharChar"/>
              <w:keepNext w:val="0"/>
              <w:rPr>
                <w:color w:val="000000"/>
              </w:rPr>
            </w:pPr>
          </w:p>
        </w:tc>
      </w:tr>
      <w:tr w:rsidR="003F47F0" w:rsidRPr="00283A74" w14:paraId="1A5126D2" w14:textId="77777777" w:rsidTr="006871B7">
        <w:tc>
          <w:tcPr>
            <w:tcW w:w="2258" w:type="dxa"/>
          </w:tcPr>
          <w:p w14:paraId="7399E618" w14:textId="77777777" w:rsidR="003F47F0" w:rsidRPr="00283A74" w:rsidRDefault="003F47F0" w:rsidP="006871B7">
            <w:pPr>
              <w:pStyle w:val="TALCharChar"/>
              <w:keepNext w:val="0"/>
              <w:rPr>
                <w:color w:val="000000"/>
              </w:rPr>
            </w:pPr>
            <w:r w:rsidRPr="00283A74">
              <w:rPr>
                <w:color w:val="000000"/>
              </w:rPr>
              <w:t>&gt;TDD</w:t>
            </w:r>
          </w:p>
        </w:tc>
        <w:tc>
          <w:tcPr>
            <w:tcW w:w="934" w:type="dxa"/>
          </w:tcPr>
          <w:p w14:paraId="721D1B9B" w14:textId="77777777" w:rsidR="003F47F0" w:rsidRPr="00283A74" w:rsidRDefault="003F47F0" w:rsidP="006871B7">
            <w:pPr>
              <w:pStyle w:val="TALCharChar"/>
              <w:keepNext w:val="0"/>
              <w:jc w:val="center"/>
              <w:rPr>
                <w:color w:val="000000"/>
              </w:rPr>
            </w:pPr>
          </w:p>
        </w:tc>
        <w:tc>
          <w:tcPr>
            <w:tcW w:w="934" w:type="dxa"/>
          </w:tcPr>
          <w:p w14:paraId="61B8F0EF" w14:textId="77777777" w:rsidR="003F47F0" w:rsidRPr="00283A74" w:rsidRDefault="003F47F0" w:rsidP="006871B7">
            <w:pPr>
              <w:pStyle w:val="TALCharChar"/>
              <w:keepNext w:val="0"/>
              <w:rPr>
                <w:color w:val="000000"/>
              </w:rPr>
            </w:pPr>
          </w:p>
        </w:tc>
        <w:tc>
          <w:tcPr>
            <w:tcW w:w="1045" w:type="dxa"/>
          </w:tcPr>
          <w:p w14:paraId="0EFFE2C2" w14:textId="77777777" w:rsidR="003F47F0" w:rsidRPr="00283A74" w:rsidRDefault="003F47F0" w:rsidP="006871B7">
            <w:pPr>
              <w:pStyle w:val="TALCharChar"/>
              <w:keepNext w:val="0"/>
              <w:rPr>
                <w:color w:val="000000"/>
              </w:rPr>
            </w:pPr>
          </w:p>
        </w:tc>
        <w:tc>
          <w:tcPr>
            <w:tcW w:w="2147" w:type="dxa"/>
          </w:tcPr>
          <w:p w14:paraId="09AAEF77" w14:textId="77777777" w:rsidR="003F47F0" w:rsidRPr="00283A74" w:rsidRDefault="003F47F0" w:rsidP="006871B7">
            <w:pPr>
              <w:pStyle w:val="TALCharChar"/>
              <w:keepNext w:val="0"/>
              <w:rPr>
                <w:color w:val="000000"/>
              </w:rPr>
            </w:pPr>
          </w:p>
        </w:tc>
        <w:tc>
          <w:tcPr>
            <w:tcW w:w="1187" w:type="dxa"/>
          </w:tcPr>
          <w:p w14:paraId="7DB16A8A" w14:textId="77777777" w:rsidR="003F47F0" w:rsidRPr="00283A74" w:rsidRDefault="003F47F0" w:rsidP="006871B7">
            <w:pPr>
              <w:pStyle w:val="TALCharChar"/>
              <w:keepNext w:val="0"/>
              <w:rPr>
                <w:color w:val="000000"/>
              </w:rPr>
            </w:pPr>
          </w:p>
        </w:tc>
      </w:tr>
      <w:tr w:rsidR="003F47F0" w:rsidRPr="00283A74" w14:paraId="4809356E" w14:textId="77777777" w:rsidTr="006871B7">
        <w:tc>
          <w:tcPr>
            <w:tcW w:w="2258" w:type="dxa"/>
          </w:tcPr>
          <w:p w14:paraId="364B1557" w14:textId="77777777" w:rsidR="003F47F0" w:rsidRPr="00283A74" w:rsidRDefault="003F47F0" w:rsidP="006871B7">
            <w:pPr>
              <w:pStyle w:val="TALCharChar"/>
              <w:keepNext w:val="0"/>
              <w:rPr>
                <w:color w:val="000000"/>
              </w:rPr>
            </w:pPr>
            <w:r w:rsidRPr="00283A74">
              <w:rPr>
                <w:color w:val="000000"/>
              </w:rPr>
              <w:t>&gt;&gt;PUSCH system information</w:t>
            </w:r>
          </w:p>
        </w:tc>
        <w:tc>
          <w:tcPr>
            <w:tcW w:w="934" w:type="dxa"/>
          </w:tcPr>
          <w:p w14:paraId="797E7648" w14:textId="77777777" w:rsidR="003F47F0" w:rsidRPr="00283A74" w:rsidRDefault="003F47F0" w:rsidP="006871B7">
            <w:pPr>
              <w:pStyle w:val="TALCharChar"/>
              <w:keepNext w:val="0"/>
              <w:rPr>
                <w:color w:val="000000"/>
              </w:rPr>
            </w:pPr>
            <w:r w:rsidRPr="00283A74">
              <w:rPr>
                <w:color w:val="000000"/>
              </w:rPr>
              <w:t>OP</w:t>
            </w:r>
          </w:p>
        </w:tc>
        <w:tc>
          <w:tcPr>
            <w:tcW w:w="934" w:type="dxa"/>
          </w:tcPr>
          <w:p w14:paraId="038C9388" w14:textId="77777777" w:rsidR="003F47F0" w:rsidRPr="00283A74" w:rsidRDefault="003F47F0" w:rsidP="006871B7">
            <w:pPr>
              <w:pStyle w:val="TALCharChar"/>
              <w:keepNext w:val="0"/>
              <w:rPr>
                <w:color w:val="000000"/>
              </w:rPr>
            </w:pPr>
          </w:p>
        </w:tc>
        <w:tc>
          <w:tcPr>
            <w:tcW w:w="1045" w:type="dxa"/>
          </w:tcPr>
          <w:p w14:paraId="4304871F" w14:textId="77777777" w:rsidR="003F47F0" w:rsidRPr="00283A74" w:rsidRDefault="003F47F0" w:rsidP="006871B7">
            <w:pPr>
              <w:pStyle w:val="TALCharChar"/>
              <w:keepNext w:val="0"/>
              <w:rPr>
                <w:color w:val="000000"/>
              </w:rPr>
            </w:pPr>
            <w:r w:rsidRPr="00283A74">
              <w:rPr>
                <w:color w:val="000000"/>
              </w:rPr>
              <w:t>PUSCH system information 10.3.6.66</w:t>
            </w:r>
          </w:p>
        </w:tc>
        <w:tc>
          <w:tcPr>
            <w:tcW w:w="2147" w:type="dxa"/>
          </w:tcPr>
          <w:p w14:paraId="1FC08B60" w14:textId="77777777" w:rsidR="003F47F0" w:rsidRPr="00283A74" w:rsidRDefault="003F47F0" w:rsidP="006871B7">
            <w:pPr>
              <w:pStyle w:val="TALCharChar"/>
              <w:keepNext w:val="0"/>
              <w:rPr>
                <w:color w:val="000000"/>
              </w:rPr>
            </w:pPr>
          </w:p>
        </w:tc>
        <w:tc>
          <w:tcPr>
            <w:tcW w:w="1187" w:type="dxa"/>
          </w:tcPr>
          <w:p w14:paraId="38AFB6EB" w14:textId="77777777" w:rsidR="003F47F0" w:rsidRPr="00283A74" w:rsidRDefault="003F47F0" w:rsidP="006871B7">
            <w:pPr>
              <w:pStyle w:val="TALCharChar"/>
              <w:keepNext w:val="0"/>
              <w:rPr>
                <w:color w:val="000000"/>
              </w:rPr>
            </w:pPr>
          </w:p>
        </w:tc>
      </w:tr>
      <w:tr w:rsidR="003F47F0" w:rsidRPr="00283A74" w14:paraId="0BE49B3D" w14:textId="77777777" w:rsidTr="006871B7">
        <w:tc>
          <w:tcPr>
            <w:tcW w:w="2258" w:type="dxa"/>
          </w:tcPr>
          <w:p w14:paraId="2453918F" w14:textId="77777777" w:rsidR="003F47F0" w:rsidRPr="00283A74" w:rsidRDefault="003F47F0" w:rsidP="006871B7">
            <w:pPr>
              <w:pStyle w:val="TALCharChar"/>
              <w:keepNext w:val="0"/>
              <w:rPr>
                <w:color w:val="000000"/>
              </w:rPr>
            </w:pPr>
            <w:r w:rsidRPr="00283A74">
              <w:rPr>
                <w:color w:val="000000"/>
              </w:rPr>
              <w:t>&gt;&gt;PUSCH system information VHCR</w:t>
            </w:r>
          </w:p>
        </w:tc>
        <w:tc>
          <w:tcPr>
            <w:tcW w:w="934" w:type="dxa"/>
          </w:tcPr>
          <w:p w14:paraId="3503D133" w14:textId="77777777" w:rsidR="003F47F0" w:rsidRPr="00283A74" w:rsidRDefault="003F47F0" w:rsidP="006871B7">
            <w:pPr>
              <w:pStyle w:val="TALCharChar"/>
              <w:keepNext w:val="0"/>
              <w:rPr>
                <w:color w:val="000000"/>
              </w:rPr>
            </w:pPr>
            <w:r w:rsidRPr="00283A74">
              <w:rPr>
                <w:color w:val="000000"/>
              </w:rPr>
              <w:t>OP</w:t>
            </w:r>
          </w:p>
        </w:tc>
        <w:tc>
          <w:tcPr>
            <w:tcW w:w="934" w:type="dxa"/>
          </w:tcPr>
          <w:p w14:paraId="6E7D587B" w14:textId="77777777" w:rsidR="003F47F0" w:rsidRPr="00283A74" w:rsidRDefault="003F47F0" w:rsidP="006871B7">
            <w:pPr>
              <w:pStyle w:val="TALCharChar"/>
              <w:keepNext w:val="0"/>
              <w:rPr>
                <w:color w:val="000000"/>
              </w:rPr>
            </w:pPr>
          </w:p>
        </w:tc>
        <w:tc>
          <w:tcPr>
            <w:tcW w:w="1045" w:type="dxa"/>
          </w:tcPr>
          <w:p w14:paraId="59B86769" w14:textId="77777777" w:rsidR="003F47F0" w:rsidRPr="003F47F0" w:rsidRDefault="003F47F0" w:rsidP="006871B7">
            <w:pPr>
              <w:pStyle w:val="TALCharChar"/>
              <w:keepNext w:val="0"/>
              <w:rPr>
                <w:color w:val="000000"/>
                <w:lang w:val="sv-SE"/>
              </w:rPr>
            </w:pPr>
            <w:r w:rsidRPr="003F47F0">
              <w:rPr>
                <w:color w:val="000000"/>
                <w:lang w:val="sv-SE"/>
              </w:rPr>
              <w:t>PUSCH system information VHCR 10.3.6.66a</w:t>
            </w:r>
          </w:p>
        </w:tc>
        <w:tc>
          <w:tcPr>
            <w:tcW w:w="2147" w:type="dxa"/>
          </w:tcPr>
          <w:p w14:paraId="12640362" w14:textId="77777777" w:rsidR="003F47F0" w:rsidRPr="00283A74" w:rsidRDefault="003F47F0" w:rsidP="006871B7">
            <w:pPr>
              <w:pStyle w:val="TALCharChar"/>
              <w:keepNext w:val="0"/>
              <w:rPr>
                <w:color w:val="000000"/>
              </w:rPr>
            </w:pPr>
            <w:r w:rsidRPr="00283A74">
              <w:t>Only for 7.68 Mcps TDD</w:t>
            </w:r>
          </w:p>
        </w:tc>
        <w:tc>
          <w:tcPr>
            <w:tcW w:w="1187" w:type="dxa"/>
          </w:tcPr>
          <w:p w14:paraId="21E29115" w14:textId="77777777" w:rsidR="003F47F0" w:rsidRPr="00283A74" w:rsidRDefault="003F47F0" w:rsidP="006871B7">
            <w:pPr>
              <w:pStyle w:val="TALCharChar"/>
              <w:keepNext w:val="0"/>
              <w:rPr>
                <w:color w:val="000000"/>
              </w:rPr>
            </w:pPr>
            <w:r w:rsidRPr="00283A74">
              <w:rPr>
                <w:color w:val="000000"/>
              </w:rPr>
              <w:t>REL-7</w:t>
            </w:r>
          </w:p>
        </w:tc>
      </w:tr>
      <w:tr w:rsidR="003F47F0" w:rsidRPr="00283A74" w14:paraId="6F745F28" w14:textId="77777777" w:rsidTr="006871B7">
        <w:tc>
          <w:tcPr>
            <w:tcW w:w="2258" w:type="dxa"/>
          </w:tcPr>
          <w:p w14:paraId="5C242702" w14:textId="77777777" w:rsidR="003F47F0" w:rsidRPr="00283A74" w:rsidRDefault="003F47F0" w:rsidP="006871B7">
            <w:pPr>
              <w:pStyle w:val="TALCharChar"/>
              <w:keepNext w:val="0"/>
              <w:rPr>
                <w:color w:val="000000"/>
              </w:rPr>
            </w:pPr>
            <w:r w:rsidRPr="00283A74">
              <w:rPr>
                <w:color w:val="000000"/>
              </w:rPr>
              <w:t>&gt;&gt;PDSCH system information</w:t>
            </w:r>
          </w:p>
        </w:tc>
        <w:tc>
          <w:tcPr>
            <w:tcW w:w="934" w:type="dxa"/>
          </w:tcPr>
          <w:p w14:paraId="71F96C3D" w14:textId="77777777" w:rsidR="003F47F0" w:rsidRPr="00283A74" w:rsidRDefault="003F47F0" w:rsidP="006871B7">
            <w:pPr>
              <w:pStyle w:val="TALCharChar"/>
              <w:keepNext w:val="0"/>
              <w:rPr>
                <w:color w:val="000000"/>
              </w:rPr>
            </w:pPr>
            <w:r w:rsidRPr="00283A74">
              <w:rPr>
                <w:color w:val="000000"/>
              </w:rPr>
              <w:t>OP</w:t>
            </w:r>
          </w:p>
        </w:tc>
        <w:tc>
          <w:tcPr>
            <w:tcW w:w="934" w:type="dxa"/>
          </w:tcPr>
          <w:p w14:paraId="08BA4B50" w14:textId="77777777" w:rsidR="003F47F0" w:rsidRPr="00283A74" w:rsidRDefault="003F47F0" w:rsidP="006871B7">
            <w:pPr>
              <w:pStyle w:val="TALCharChar"/>
              <w:keepNext w:val="0"/>
              <w:rPr>
                <w:color w:val="000000"/>
              </w:rPr>
            </w:pPr>
          </w:p>
        </w:tc>
        <w:tc>
          <w:tcPr>
            <w:tcW w:w="1045" w:type="dxa"/>
          </w:tcPr>
          <w:p w14:paraId="6DE7E5F2" w14:textId="77777777" w:rsidR="003F47F0" w:rsidRPr="00283A74" w:rsidRDefault="003F47F0" w:rsidP="006871B7">
            <w:pPr>
              <w:pStyle w:val="TALCharChar"/>
              <w:keepNext w:val="0"/>
              <w:rPr>
                <w:color w:val="000000"/>
              </w:rPr>
            </w:pPr>
            <w:r w:rsidRPr="00283A74">
              <w:rPr>
                <w:color w:val="000000"/>
              </w:rPr>
              <w:t>PDSCH system information 10.3.6.46</w:t>
            </w:r>
          </w:p>
        </w:tc>
        <w:tc>
          <w:tcPr>
            <w:tcW w:w="2147" w:type="dxa"/>
          </w:tcPr>
          <w:p w14:paraId="746D635B" w14:textId="77777777" w:rsidR="003F47F0" w:rsidRPr="00283A74" w:rsidRDefault="003F47F0" w:rsidP="006871B7">
            <w:pPr>
              <w:pStyle w:val="TALCharChar"/>
              <w:keepNext w:val="0"/>
              <w:rPr>
                <w:color w:val="000000"/>
              </w:rPr>
            </w:pPr>
          </w:p>
        </w:tc>
        <w:tc>
          <w:tcPr>
            <w:tcW w:w="1187" w:type="dxa"/>
          </w:tcPr>
          <w:p w14:paraId="2389905F" w14:textId="77777777" w:rsidR="003F47F0" w:rsidRPr="00283A74" w:rsidRDefault="003F47F0" w:rsidP="006871B7">
            <w:pPr>
              <w:pStyle w:val="TALCharChar"/>
              <w:keepNext w:val="0"/>
              <w:rPr>
                <w:color w:val="000000"/>
              </w:rPr>
            </w:pPr>
          </w:p>
        </w:tc>
      </w:tr>
      <w:tr w:rsidR="003F47F0" w:rsidRPr="00283A74" w14:paraId="6BFE05FB" w14:textId="77777777" w:rsidTr="006871B7">
        <w:tc>
          <w:tcPr>
            <w:tcW w:w="2258" w:type="dxa"/>
          </w:tcPr>
          <w:p w14:paraId="5E7368C8" w14:textId="77777777" w:rsidR="003F47F0" w:rsidRPr="00283A74" w:rsidRDefault="003F47F0" w:rsidP="006871B7">
            <w:pPr>
              <w:pStyle w:val="TALCharChar"/>
              <w:keepNext w:val="0"/>
              <w:rPr>
                <w:color w:val="000000"/>
              </w:rPr>
            </w:pPr>
            <w:r w:rsidRPr="00283A74">
              <w:rPr>
                <w:color w:val="000000"/>
              </w:rPr>
              <w:t>&gt;&gt;TDD open loop power control</w:t>
            </w:r>
          </w:p>
        </w:tc>
        <w:tc>
          <w:tcPr>
            <w:tcW w:w="934" w:type="dxa"/>
          </w:tcPr>
          <w:p w14:paraId="0C87A630" w14:textId="77777777" w:rsidR="003F47F0" w:rsidRPr="00283A74" w:rsidRDefault="003F47F0" w:rsidP="006871B7">
            <w:pPr>
              <w:pStyle w:val="TALCharChar"/>
              <w:keepNext w:val="0"/>
              <w:rPr>
                <w:color w:val="000000"/>
              </w:rPr>
            </w:pPr>
            <w:r w:rsidRPr="00283A74">
              <w:rPr>
                <w:color w:val="000000"/>
              </w:rPr>
              <w:t>MP</w:t>
            </w:r>
          </w:p>
        </w:tc>
        <w:tc>
          <w:tcPr>
            <w:tcW w:w="934" w:type="dxa"/>
          </w:tcPr>
          <w:p w14:paraId="4AFF37A2" w14:textId="77777777" w:rsidR="003F47F0" w:rsidRPr="00283A74" w:rsidRDefault="003F47F0" w:rsidP="006871B7">
            <w:pPr>
              <w:pStyle w:val="TALCharChar"/>
              <w:keepNext w:val="0"/>
              <w:rPr>
                <w:color w:val="000000"/>
              </w:rPr>
            </w:pPr>
          </w:p>
        </w:tc>
        <w:tc>
          <w:tcPr>
            <w:tcW w:w="1045" w:type="dxa"/>
          </w:tcPr>
          <w:p w14:paraId="3C062488" w14:textId="77777777" w:rsidR="003F47F0" w:rsidRPr="00283A74" w:rsidRDefault="003F47F0" w:rsidP="006871B7">
            <w:pPr>
              <w:pStyle w:val="TALCharChar"/>
              <w:keepNext w:val="0"/>
              <w:rPr>
                <w:color w:val="000000"/>
              </w:rPr>
            </w:pPr>
            <w:r w:rsidRPr="00283A74">
              <w:rPr>
                <w:color w:val="000000"/>
              </w:rPr>
              <w:t>TDD open loop power control 10.3.6.79</w:t>
            </w:r>
          </w:p>
        </w:tc>
        <w:tc>
          <w:tcPr>
            <w:tcW w:w="2147" w:type="dxa"/>
          </w:tcPr>
          <w:p w14:paraId="52B457B6" w14:textId="77777777" w:rsidR="003F47F0" w:rsidRPr="00283A74" w:rsidRDefault="003F47F0" w:rsidP="006871B7">
            <w:pPr>
              <w:pStyle w:val="TALCharChar"/>
              <w:keepNext w:val="0"/>
              <w:rPr>
                <w:color w:val="000000"/>
              </w:rPr>
            </w:pPr>
          </w:p>
        </w:tc>
        <w:tc>
          <w:tcPr>
            <w:tcW w:w="1187" w:type="dxa"/>
          </w:tcPr>
          <w:p w14:paraId="6B95C6F1" w14:textId="77777777" w:rsidR="003F47F0" w:rsidRPr="00283A74" w:rsidRDefault="003F47F0" w:rsidP="006871B7">
            <w:pPr>
              <w:pStyle w:val="TALCharChar"/>
              <w:keepNext w:val="0"/>
              <w:rPr>
                <w:color w:val="000000"/>
              </w:rPr>
            </w:pPr>
          </w:p>
        </w:tc>
      </w:tr>
      <w:tr w:rsidR="003F47F0" w:rsidRPr="00283A74" w14:paraId="0FC07361" w14:textId="77777777" w:rsidTr="006871B7">
        <w:tc>
          <w:tcPr>
            <w:tcW w:w="2258" w:type="dxa"/>
          </w:tcPr>
          <w:p w14:paraId="0B3866E6" w14:textId="77777777" w:rsidR="003F47F0" w:rsidRPr="00283A74" w:rsidRDefault="003F47F0" w:rsidP="006871B7">
            <w:pPr>
              <w:pStyle w:val="TALCharChar"/>
              <w:keepNext w:val="0"/>
              <w:rPr>
                <w:color w:val="000000"/>
              </w:rPr>
            </w:pPr>
            <w:r w:rsidRPr="00283A74">
              <w:rPr>
                <w:color w:val="000000"/>
              </w:rPr>
              <w:t>Primary CCPCH info</w:t>
            </w:r>
          </w:p>
        </w:tc>
        <w:tc>
          <w:tcPr>
            <w:tcW w:w="934" w:type="dxa"/>
          </w:tcPr>
          <w:p w14:paraId="0DD02AA6" w14:textId="77777777" w:rsidR="003F47F0" w:rsidRPr="00283A74" w:rsidRDefault="003F47F0" w:rsidP="006871B7">
            <w:pPr>
              <w:pStyle w:val="TALCharChar"/>
              <w:keepNext w:val="0"/>
              <w:rPr>
                <w:color w:val="000000"/>
              </w:rPr>
            </w:pPr>
            <w:r w:rsidRPr="00283A74">
              <w:rPr>
                <w:color w:val="000000"/>
              </w:rPr>
              <w:t>OP</w:t>
            </w:r>
          </w:p>
        </w:tc>
        <w:tc>
          <w:tcPr>
            <w:tcW w:w="934" w:type="dxa"/>
          </w:tcPr>
          <w:p w14:paraId="0600D26A" w14:textId="77777777" w:rsidR="003F47F0" w:rsidRPr="00283A74" w:rsidRDefault="003F47F0" w:rsidP="006871B7">
            <w:pPr>
              <w:pStyle w:val="TALCharChar"/>
              <w:keepNext w:val="0"/>
              <w:rPr>
                <w:color w:val="000000"/>
              </w:rPr>
            </w:pPr>
          </w:p>
        </w:tc>
        <w:tc>
          <w:tcPr>
            <w:tcW w:w="1045" w:type="dxa"/>
          </w:tcPr>
          <w:p w14:paraId="6894D125" w14:textId="77777777" w:rsidR="003F47F0" w:rsidRPr="00283A74" w:rsidRDefault="003F47F0" w:rsidP="006871B7">
            <w:pPr>
              <w:pStyle w:val="TALCharChar"/>
              <w:keepNext w:val="0"/>
              <w:rPr>
                <w:color w:val="000000"/>
              </w:rPr>
            </w:pPr>
            <w:r w:rsidRPr="00283A74">
              <w:rPr>
                <w:color w:val="000000"/>
              </w:rPr>
              <w:t>Primary CCPCH info 10.3.6.57</w:t>
            </w:r>
          </w:p>
        </w:tc>
        <w:tc>
          <w:tcPr>
            <w:tcW w:w="2147" w:type="dxa"/>
          </w:tcPr>
          <w:p w14:paraId="302871D4" w14:textId="77777777" w:rsidR="003F47F0" w:rsidRPr="00283A74" w:rsidRDefault="003F47F0" w:rsidP="006871B7">
            <w:pPr>
              <w:pStyle w:val="TALCharChar"/>
              <w:keepNext w:val="0"/>
              <w:rPr>
                <w:color w:val="000000"/>
              </w:rPr>
            </w:pPr>
            <w:r w:rsidRPr="00283A74">
              <w:rPr>
                <w:color w:val="000000"/>
              </w:rPr>
              <w:t>Note 1</w:t>
            </w:r>
          </w:p>
        </w:tc>
        <w:tc>
          <w:tcPr>
            <w:tcW w:w="1187" w:type="dxa"/>
          </w:tcPr>
          <w:p w14:paraId="1AA38F62" w14:textId="77777777" w:rsidR="003F47F0" w:rsidRPr="00283A74" w:rsidRDefault="003F47F0" w:rsidP="006871B7">
            <w:pPr>
              <w:pStyle w:val="TALCharChar"/>
              <w:keepNext w:val="0"/>
              <w:rPr>
                <w:color w:val="000000"/>
              </w:rPr>
            </w:pPr>
          </w:p>
        </w:tc>
      </w:tr>
      <w:tr w:rsidR="003F47F0" w:rsidRPr="00283A74" w14:paraId="623885FA" w14:textId="77777777" w:rsidTr="006871B7">
        <w:tc>
          <w:tcPr>
            <w:tcW w:w="2258" w:type="dxa"/>
          </w:tcPr>
          <w:p w14:paraId="6516FC5E" w14:textId="77777777" w:rsidR="003F47F0" w:rsidRPr="00283A74" w:rsidRDefault="003F47F0" w:rsidP="006871B7">
            <w:pPr>
              <w:pStyle w:val="TALCharChar"/>
              <w:keepNext w:val="0"/>
              <w:rPr>
                <w:color w:val="000000"/>
              </w:rPr>
            </w:pPr>
            <w:r w:rsidRPr="00283A74">
              <w:rPr>
                <w:color w:val="000000"/>
              </w:rPr>
              <w:lastRenderedPageBreak/>
              <w:t>PRACH system information list</w:t>
            </w:r>
          </w:p>
        </w:tc>
        <w:tc>
          <w:tcPr>
            <w:tcW w:w="934" w:type="dxa"/>
          </w:tcPr>
          <w:p w14:paraId="3DDCA1D4" w14:textId="77777777" w:rsidR="003F47F0" w:rsidRPr="00283A74" w:rsidRDefault="003F47F0" w:rsidP="006871B7">
            <w:pPr>
              <w:pStyle w:val="TALCharChar"/>
              <w:keepNext w:val="0"/>
              <w:rPr>
                <w:color w:val="000000"/>
              </w:rPr>
            </w:pPr>
            <w:r w:rsidRPr="00283A74">
              <w:rPr>
                <w:color w:val="000000"/>
              </w:rPr>
              <w:t>OP</w:t>
            </w:r>
          </w:p>
        </w:tc>
        <w:tc>
          <w:tcPr>
            <w:tcW w:w="934" w:type="dxa"/>
          </w:tcPr>
          <w:p w14:paraId="54390946" w14:textId="77777777" w:rsidR="003F47F0" w:rsidRPr="00283A74" w:rsidRDefault="003F47F0" w:rsidP="006871B7">
            <w:pPr>
              <w:pStyle w:val="TALCharChar"/>
              <w:keepNext w:val="0"/>
              <w:rPr>
                <w:color w:val="000000"/>
              </w:rPr>
            </w:pPr>
          </w:p>
        </w:tc>
        <w:tc>
          <w:tcPr>
            <w:tcW w:w="1045" w:type="dxa"/>
          </w:tcPr>
          <w:p w14:paraId="2B25924E" w14:textId="77777777" w:rsidR="003F47F0" w:rsidRPr="00283A74" w:rsidRDefault="003F47F0" w:rsidP="006871B7">
            <w:pPr>
              <w:pStyle w:val="TALCharChar"/>
              <w:keepNext w:val="0"/>
              <w:rPr>
                <w:color w:val="000000"/>
              </w:rPr>
            </w:pPr>
            <w:r w:rsidRPr="00283A74">
              <w:rPr>
                <w:color w:val="000000"/>
              </w:rPr>
              <w:t>PRACH system information list 10.3.6.55</w:t>
            </w:r>
          </w:p>
        </w:tc>
        <w:tc>
          <w:tcPr>
            <w:tcW w:w="2147" w:type="dxa"/>
          </w:tcPr>
          <w:p w14:paraId="5B6A85F0" w14:textId="77777777" w:rsidR="003F47F0" w:rsidRPr="00283A74" w:rsidRDefault="003F47F0" w:rsidP="006871B7">
            <w:pPr>
              <w:pStyle w:val="TALCharChar"/>
              <w:keepNext w:val="0"/>
              <w:rPr>
                <w:color w:val="000000"/>
              </w:rPr>
            </w:pPr>
          </w:p>
        </w:tc>
        <w:tc>
          <w:tcPr>
            <w:tcW w:w="1187" w:type="dxa"/>
          </w:tcPr>
          <w:p w14:paraId="20A12C98" w14:textId="77777777" w:rsidR="003F47F0" w:rsidRPr="00283A74" w:rsidRDefault="003F47F0" w:rsidP="006871B7">
            <w:pPr>
              <w:pStyle w:val="TALCharChar"/>
              <w:keepNext w:val="0"/>
              <w:rPr>
                <w:color w:val="000000"/>
              </w:rPr>
            </w:pPr>
          </w:p>
        </w:tc>
      </w:tr>
      <w:tr w:rsidR="003F47F0" w:rsidRPr="00283A74" w14:paraId="00B0A453" w14:textId="77777777" w:rsidTr="006871B7">
        <w:tc>
          <w:tcPr>
            <w:tcW w:w="2258" w:type="dxa"/>
          </w:tcPr>
          <w:p w14:paraId="2D78C1F4" w14:textId="77777777" w:rsidR="003F47F0" w:rsidRPr="00283A74" w:rsidRDefault="003F47F0" w:rsidP="006871B7">
            <w:pPr>
              <w:pStyle w:val="TALCharChar"/>
              <w:keepNext w:val="0"/>
              <w:rPr>
                <w:color w:val="000000"/>
              </w:rPr>
            </w:pPr>
            <w:r w:rsidRPr="00283A74">
              <w:rPr>
                <w:color w:val="000000"/>
              </w:rPr>
              <w:t>Secondary CCPCH system information</w:t>
            </w:r>
          </w:p>
        </w:tc>
        <w:tc>
          <w:tcPr>
            <w:tcW w:w="934" w:type="dxa"/>
          </w:tcPr>
          <w:p w14:paraId="0CB58A55" w14:textId="77777777" w:rsidR="003F47F0" w:rsidRPr="00283A74" w:rsidRDefault="003F47F0" w:rsidP="006871B7">
            <w:pPr>
              <w:pStyle w:val="TALCharChar"/>
              <w:keepNext w:val="0"/>
              <w:rPr>
                <w:color w:val="000000"/>
              </w:rPr>
            </w:pPr>
            <w:r w:rsidRPr="00283A74">
              <w:rPr>
                <w:color w:val="000000"/>
              </w:rPr>
              <w:t>OP</w:t>
            </w:r>
          </w:p>
        </w:tc>
        <w:tc>
          <w:tcPr>
            <w:tcW w:w="934" w:type="dxa"/>
          </w:tcPr>
          <w:p w14:paraId="2B888671" w14:textId="77777777" w:rsidR="003F47F0" w:rsidRPr="00283A74" w:rsidRDefault="003F47F0" w:rsidP="006871B7">
            <w:pPr>
              <w:pStyle w:val="TALCharChar"/>
              <w:keepNext w:val="0"/>
              <w:rPr>
                <w:color w:val="000000"/>
              </w:rPr>
            </w:pPr>
          </w:p>
        </w:tc>
        <w:tc>
          <w:tcPr>
            <w:tcW w:w="1045" w:type="dxa"/>
          </w:tcPr>
          <w:p w14:paraId="2F9A734B" w14:textId="77777777" w:rsidR="003F47F0" w:rsidRPr="00283A74" w:rsidRDefault="003F47F0" w:rsidP="006871B7">
            <w:pPr>
              <w:pStyle w:val="TALCharChar"/>
              <w:keepNext w:val="0"/>
              <w:rPr>
                <w:color w:val="000000"/>
              </w:rPr>
            </w:pPr>
            <w:r w:rsidRPr="00283A74">
              <w:rPr>
                <w:color w:val="000000"/>
              </w:rPr>
              <w:t>Secondary CCPCH system information 10.3.6.72</w:t>
            </w:r>
          </w:p>
        </w:tc>
        <w:tc>
          <w:tcPr>
            <w:tcW w:w="2147" w:type="dxa"/>
          </w:tcPr>
          <w:p w14:paraId="5345E0B5" w14:textId="77777777" w:rsidR="003F47F0" w:rsidRPr="00283A74" w:rsidRDefault="003F47F0" w:rsidP="006871B7">
            <w:pPr>
              <w:pStyle w:val="TALCharChar"/>
              <w:keepNext w:val="0"/>
              <w:rPr>
                <w:color w:val="000000"/>
              </w:rPr>
            </w:pPr>
          </w:p>
        </w:tc>
        <w:tc>
          <w:tcPr>
            <w:tcW w:w="1187" w:type="dxa"/>
          </w:tcPr>
          <w:p w14:paraId="3ACA5F23" w14:textId="77777777" w:rsidR="003F47F0" w:rsidRPr="00283A74" w:rsidRDefault="003F47F0" w:rsidP="006871B7">
            <w:pPr>
              <w:pStyle w:val="TALCharChar"/>
              <w:keepNext w:val="0"/>
              <w:rPr>
                <w:color w:val="000000"/>
              </w:rPr>
            </w:pPr>
          </w:p>
        </w:tc>
      </w:tr>
      <w:tr w:rsidR="003F47F0" w:rsidRPr="00283A74" w14:paraId="79FB6580" w14:textId="77777777" w:rsidTr="006871B7">
        <w:tc>
          <w:tcPr>
            <w:tcW w:w="2258" w:type="dxa"/>
          </w:tcPr>
          <w:p w14:paraId="139CB921" w14:textId="77777777" w:rsidR="003F47F0" w:rsidRPr="00283A74" w:rsidRDefault="003F47F0" w:rsidP="006871B7">
            <w:pPr>
              <w:pStyle w:val="TALCharChar"/>
              <w:keepNext w:val="0"/>
              <w:rPr>
                <w:color w:val="000000"/>
              </w:rPr>
            </w:pPr>
            <w:r w:rsidRPr="00283A74">
              <w:rPr>
                <w:color w:val="000000"/>
              </w:rPr>
              <w:t>CBS DRX Level 1 information</w:t>
            </w:r>
          </w:p>
        </w:tc>
        <w:tc>
          <w:tcPr>
            <w:tcW w:w="934" w:type="dxa"/>
          </w:tcPr>
          <w:p w14:paraId="7E76EA92" w14:textId="77777777" w:rsidR="003F47F0" w:rsidRPr="00283A74" w:rsidRDefault="003F47F0" w:rsidP="006871B7">
            <w:pPr>
              <w:pStyle w:val="TALCharChar"/>
              <w:keepNext w:val="0"/>
              <w:rPr>
                <w:color w:val="000000"/>
              </w:rPr>
            </w:pPr>
            <w:r w:rsidRPr="00283A74">
              <w:rPr>
                <w:color w:val="000000"/>
              </w:rPr>
              <w:t>CV-</w:t>
            </w:r>
            <w:r w:rsidRPr="00283A74">
              <w:rPr>
                <w:i/>
                <w:iCs/>
                <w:color w:val="000000"/>
              </w:rPr>
              <w:t>CTCH</w:t>
            </w:r>
          </w:p>
        </w:tc>
        <w:tc>
          <w:tcPr>
            <w:tcW w:w="934" w:type="dxa"/>
          </w:tcPr>
          <w:p w14:paraId="3311E89A" w14:textId="77777777" w:rsidR="003F47F0" w:rsidRPr="00283A74" w:rsidRDefault="003F47F0" w:rsidP="006871B7">
            <w:pPr>
              <w:pStyle w:val="TALCharChar"/>
              <w:keepNext w:val="0"/>
              <w:rPr>
                <w:color w:val="000000"/>
              </w:rPr>
            </w:pPr>
          </w:p>
        </w:tc>
        <w:tc>
          <w:tcPr>
            <w:tcW w:w="1045" w:type="dxa"/>
          </w:tcPr>
          <w:p w14:paraId="51151A0F" w14:textId="77777777" w:rsidR="003F47F0" w:rsidRPr="00283A74" w:rsidRDefault="003F47F0" w:rsidP="006871B7">
            <w:pPr>
              <w:pStyle w:val="TALCharChar"/>
              <w:keepNext w:val="0"/>
              <w:rPr>
                <w:color w:val="000000"/>
              </w:rPr>
            </w:pPr>
            <w:r w:rsidRPr="00283A74">
              <w:rPr>
                <w:color w:val="000000"/>
              </w:rPr>
              <w:t>CBS DRX Level 1 information 10.3.8.3</w:t>
            </w:r>
          </w:p>
        </w:tc>
        <w:tc>
          <w:tcPr>
            <w:tcW w:w="2147" w:type="dxa"/>
          </w:tcPr>
          <w:p w14:paraId="3195A18B" w14:textId="77777777" w:rsidR="003F47F0" w:rsidRPr="00283A74" w:rsidRDefault="003F47F0" w:rsidP="006871B7">
            <w:pPr>
              <w:pStyle w:val="TALCharChar"/>
              <w:keepNext w:val="0"/>
              <w:rPr>
                <w:color w:val="000000"/>
              </w:rPr>
            </w:pPr>
          </w:p>
        </w:tc>
        <w:tc>
          <w:tcPr>
            <w:tcW w:w="1187" w:type="dxa"/>
          </w:tcPr>
          <w:p w14:paraId="54632125" w14:textId="77777777" w:rsidR="003F47F0" w:rsidRPr="00283A74" w:rsidRDefault="003F47F0" w:rsidP="006871B7">
            <w:pPr>
              <w:pStyle w:val="TALCharChar"/>
              <w:keepNext w:val="0"/>
              <w:rPr>
                <w:color w:val="000000"/>
              </w:rPr>
            </w:pPr>
          </w:p>
        </w:tc>
      </w:tr>
      <w:tr w:rsidR="003F47F0" w:rsidRPr="00283A74" w14:paraId="35C7AD2B" w14:textId="77777777" w:rsidTr="006871B7">
        <w:tc>
          <w:tcPr>
            <w:tcW w:w="2258" w:type="dxa"/>
          </w:tcPr>
          <w:p w14:paraId="3C71D045" w14:textId="77777777" w:rsidR="003F47F0" w:rsidRPr="00283A74" w:rsidRDefault="003F47F0" w:rsidP="006871B7">
            <w:pPr>
              <w:pStyle w:val="TALCharChar"/>
            </w:pPr>
            <w:r w:rsidRPr="00283A74">
              <w:lastRenderedPageBreak/>
              <w:t>Frequency band indicator</w:t>
            </w:r>
          </w:p>
        </w:tc>
        <w:tc>
          <w:tcPr>
            <w:tcW w:w="934" w:type="dxa"/>
          </w:tcPr>
          <w:p w14:paraId="754FA8C7" w14:textId="77777777" w:rsidR="003F47F0" w:rsidRPr="00283A74" w:rsidRDefault="003F47F0" w:rsidP="006871B7">
            <w:pPr>
              <w:pStyle w:val="TALCharChar"/>
            </w:pPr>
            <w:r w:rsidRPr="00283A74">
              <w:t>OP</w:t>
            </w:r>
          </w:p>
        </w:tc>
        <w:tc>
          <w:tcPr>
            <w:tcW w:w="934" w:type="dxa"/>
          </w:tcPr>
          <w:p w14:paraId="0C0ABF99" w14:textId="77777777" w:rsidR="003F47F0" w:rsidRPr="00283A74" w:rsidRDefault="003F47F0" w:rsidP="006871B7">
            <w:pPr>
              <w:pStyle w:val="TALCharChar"/>
            </w:pPr>
          </w:p>
        </w:tc>
        <w:tc>
          <w:tcPr>
            <w:tcW w:w="1045" w:type="dxa"/>
          </w:tcPr>
          <w:p w14:paraId="13651A3D" w14:textId="77777777" w:rsidR="003F47F0" w:rsidRPr="00283A74" w:rsidRDefault="003F47F0" w:rsidP="006871B7">
            <w:pPr>
              <w:pStyle w:val="TALCharChar"/>
            </w:pPr>
            <w:r w:rsidRPr="00283A74">
              <w:t>Frequency band indicator</w:t>
            </w:r>
          </w:p>
          <w:p w14:paraId="28AC5ED8" w14:textId="77777777" w:rsidR="003F47F0" w:rsidRPr="00283A74" w:rsidRDefault="003F47F0" w:rsidP="006871B7">
            <w:pPr>
              <w:pStyle w:val="TALCharChar"/>
            </w:pPr>
            <w:r w:rsidRPr="00283A74">
              <w:t>10.3.6.35b</w:t>
            </w:r>
          </w:p>
        </w:tc>
        <w:tc>
          <w:tcPr>
            <w:tcW w:w="2147" w:type="dxa"/>
          </w:tcPr>
          <w:p w14:paraId="77BF3F49" w14:textId="77777777" w:rsidR="003F47F0" w:rsidRPr="00283A74" w:rsidRDefault="003F47F0" w:rsidP="006871B7">
            <w:pPr>
              <w:pStyle w:val="TALCharChar"/>
            </w:pPr>
          </w:p>
        </w:tc>
        <w:tc>
          <w:tcPr>
            <w:tcW w:w="1187" w:type="dxa"/>
          </w:tcPr>
          <w:p w14:paraId="7EEBC3E9" w14:textId="77777777" w:rsidR="003F47F0" w:rsidRPr="00283A74" w:rsidRDefault="003F47F0" w:rsidP="006871B7">
            <w:pPr>
              <w:pStyle w:val="TALCharChar"/>
            </w:pPr>
            <w:r w:rsidRPr="00283A74">
              <w:t>REL-6</w:t>
            </w:r>
          </w:p>
        </w:tc>
      </w:tr>
      <w:tr w:rsidR="003F47F0" w:rsidRPr="00283A74" w14:paraId="7E93B2B1" w14:textId="77777777" w:rsidTr="006871B7">
        <w:tc>
          <w:tcPr>
            <w:tcW w:w="2258" w:type="dxa"/>
          </w:tcPr>
          <w:p w14:paraId="484B1746" w14:textId="77777777" w:rsidR="003F47F0" w:rsidRPr="00283A74" w:rsidRDefault="003F47F0" w:rsidP="006871B7">
            <w:pPr>
              <w:pStyle w:val="TALCharChar"/>
            </w:pPr>
            <w:r w:rsidRPr="00283A74">
              <w:t>Frequency band indicator 2</w:t>
            </w:r>
          </w:p>
        </w:tc>
        <w:tc>
          <w:tcPr>
            <w:tcW w:w="934" w:type="dxa"/>
          </w:tcPr>
          <w:p w14:paraId="03C8AB4E" w14:textId="77777777" w:rsidR="003F47F0" w:rsidRPr="00283A74" w:rsidRDefault="003F47F0" w:rsidP="006871B7">
            <w:pPr>
              <w:pStyle w:val="TALCharChar"/>
            </w:pPr>
            <w:r w:rsidRPr="00283A74">
              <w:t>OP</w:t>
            </w:r>
          </w:p>
        </w:tc>
        <w:tc>
          <w:tcPr>
            <w:tcW w:w="934" w:type="dxa"/>
          </w:tcPr>
          <w:p w14:paraId="44607EC4" w14:textId="77777777" w:rsidR="003F47F0" w:rsidRPr="00283A74" w:rsidRDefault="003F47F0" w:rsidP="006871B7">
            <w:pPr>
              <w:pStyle w:val="TALCharChar"/>
            </w:pPr>
          </w:p>
        </w:tc>
        <w:tc>
          <w:tcPr>
            <w:tcW w:w="1045" w:type="dxa"/>
          </w:tcPr>
          <w:p w14:paraId="44EBFE38" w14:textId="77777777" w:rsidR="003F47F0" w:rsidRPr="00283A74" w:rsidRDefault="003F47F0" w:rsidP="006871B7">
            <w:pPr>
              <w:pStyle w:val="TALCharChar"/>
            </w:pPr>
            <w:r w:rsidRPr="00283A74">
              <w:t>Frequency band indicator 2</w:t>
            </w:r>
          </w:p>
          <w:p w14:paraId="2C847C18" w14:textId="77777777" w:rsidR="003F47F0" w:rsidRPr="00283A74" w:rsidRDefault="003F47F0" w:rsidP="006871B7">
            <w:pPr>
              <w:pStyle w:val="TALCharChar"/>
            </w:pPr>
            <w:r w:rsidRPr="00283A74">
              <w:t>10.3.6.35c</w:t>
            </w:r>
          </w:p>
        </w:tc>
        <w:tc>
          <w:tcPr>
            <w:tcW w:w="2147" w:type="dxa"/>
          </w:tcPr>
          <w:p w14:paraId="71995EB6" w14:textId="77777777" w:rsidR="003F47F0" w:rsidRPr="00283A74" w:rsidRDefault="003F47F0" w:rsidP="006871B7">
            <w:pPr>
              <w:pStyle w:val="TALCharChar"/>
            </w:pPr>
          </w:p>
        </w:tc>
        <w:tc>
          <w:tcPr>
            <w:tcW w:w="1187" w:type="dxa"/>
          </w:tcPr>
          <w:p w14:paraId="23D35C96" w14:textId="77777777" w:rsidR="003F47F0" w:rsidRPr="00283A74" w:rsidRDefault="003F47F0" w:rsidP="006871B7">
            <w:pPr>
              <w:pStyle w:val="TALCharChar"/>
            </w:pPr>
            <w:r w:rsidRPr="00283A74">
              <w:t>REL-6</w:t>
            </w:r>
          </w:p>
        </w:tc>
      </w:tr>
      <w:tr w:rsidR="003F47F0" w:rsidRPr="00283A74" w14:paraId="7CA25908" w14:textId="77777777" w:rsidTr="006871B7">
        <w:tc>
          <w:tcPr>
            <w:tcW w:w="2258" w:type="dxa"/>
          </w:tcPr>
          <w:p w14:paraId="033B2618" w14:textId="77777777" w:rsidR="003F47F0" w:rsidRPr="00283A74" w:rsidRDefault="003F47F0" w:rsidP="006871B7">
            <w:pPr>
              <w:pStyle w:val="TALCharChar"/>
            </w:pPr>
            <w:r w:rsidRPr="00283A74">
              <w:t>Frequency band indicator 3</w:t>
            </w:r>
          </w:p>
        </w:tc>
        <w:tc>
          <w:tcPr>
            <w:tcW w:w="934" w:type="dxa"/>
          </w:tcPr>
          <w:p w14:paraId="0F310884" w14:textId="77777777" w:rsidR="003F47F0" w:rsidRPr="00283A74" w:rsidRDefault="003F47F0" w:rsidP="006871B7">
            <w:pPr>
              <w:pStyle w:val="TALCharChar"/>
            </w:pPr>
            <w:r w:rsidRPr="00283A74">
              <w:t>OP</w:t>
            </w:r>
          </w:p>
        </w:tc>
        <w:tc>
          <w:tcPr>
            <w:tcW w:w="934" w:type="dxa"/>
          </w:tcPr>
          <w:p w14:paraId="6720605B" w14:textId="77777777" w:rsidR="003F47F0" w:rsidRPr="00283A74" w:rsidRDefault="003F47F0" w:rsidP="006871B7">
            <w:pPr>
              <w:pStyle w:val="TALCharChar"/>
            </w:pPr>
          </w:p>
        </w:tc>
        <w:tc>
          <w:tcPr>
            <w:tcW w:w="1045" w:type="dxa"/>
          </w:tcPr>
          <w:p w14:paraId="601D80F0" w14:textId="77777777" w:rsidR="003F47F0" w:rsidRPr="00283A74" w:rsidRDefault="003F47F0" w:rsidP="006871B7">
            <w:pPr>
              <w:pStyle w:val="TALCharChar"/>
            </w:pPr>
            <w:r w:rsidRPr="00283A74">
              <w:t>Frequency band indicator 3</w:t>
            </w:r>
          </w:p>
          <w:p w14:paraId="66E85705" w14:textId="77777777" w:rsidR="003F47F0" w:rsidRPr="00283A74" w:rsidRDefault="003F47F0" w:rsidP="006871B7">
            <w:pPr>
              <w:pStyle w:val="TALCharChar"/>
            </w:pPr>
            <w:r w:rsidRPr="00283A74">
              <w:t>10.3.6.35ca</w:t>
            </w:r>
          </w:p>
        </w:tc>
        <w:tc>
          <w:tcPr>
            <w:tcW w:w="2147" w:type="dxa"/>
          </w:tcPr>
          <w:p w14:paraId="7A5F40DE" w14:textId="77777777" w:rsidR="003F47F0" w:rsidRPr="00283A74" w:rsidRDefault="003F47F0" w:rsidP="006871B7">
            <w:pPr>
              <w:pStyle w:val="TALCharChar"/>
            </w:pPr>
          </w:p>
        </w:tc>
        <w:tc>
          <w:tcPr>
            <w:tcW w:w="1187" w:type="dxa"/>
          </w:tcPr>
          <w:p w14:paraId="33486DA0" w14:textId="77777777" w:rsidR="003F47F0" w:rsidRPr="00283A74" w:rsidRDefault="003F47F0" w:rsidP="006871B7">
            <w:pPr>
              <w:pStyle w:val="TALCharChar"/>
            </w:pPr>
            <w:r w:rsidRPr="00283A74">
              <w:t>REL-10</w:t>
            </w:r>
          </w:p>
        </w:tc>
      </w:tr>
      <w:tr w:rsidR="003F47F0" w:rsidRPr="00283A74" w14:paraId="1D21F347" w14:textId="77777777" w:rsidTr="006871B7">
        <w:tc>
          <w:tcPr>
            <w:tcW w:w="2258" w:type="dxa"/>
          </w:tcPr>
          <w:p w14:paraId="7B3E73CD" w14:textId="77777777" w:rsidR="003F47F0" w:rsidRPr="00283A74" w:rsidRDefault="003F47F0" w:rsidP="006871B7">
            <w:pPr>
              <w:pStyle w:val="TALCharChar"/>
            </w:pPr>
            <w:r w:rsidRPr="00283A74">
              <w:t>Multiple Frequency Band indicator list</w:t>
            </w:r>
          </w:p>
        </w:tc>
        <w:tc>
          <w:tcPr>
            <w:tcW w:w="934" w:type="dxa"/>
          </w:tcPr>
          <w:p w14:paraId="25ED6EE5" w14:textId="77777777" w:rsidR="003F47F0" w:rsidRPr="00283A74" w:rsidRDefault="003F47F0" w:rsidP="006871B7">
            <w:pPr>
              <w:pStyle w:val="TALCharChar"/>
            </w:pPr>
            <w:r w:rsidRPr="00283A74">
              <w:t>OP</w:t>
            </w:r>
          </w:p>
        </w:tc>
        <w:tc>
          <w:tcPr>
            <w:tcW w:w="934" w:type="dxa"/>
          </w:tcPr>
          <w:p w14:paraId="20C3FE91" w14:textId="77777777" w:rsidR="003F47F0" w:rsidRPr="00283A74" w:rsidRDefault="003F47F0" w:rsidP="006871B7">
            <w:pPr>
              <w:pStyle w:val="TALCharChar"/>
            </w:pPr>
            <w:r w:rsidRPr="00283A74">
              <w:rPr>
                <w:color w:val="000000"/>
              </w:rPr>
              <w:t xml:space="preserve">1 to&lt; </w:t>
            </w:r>
            <w:r w:rsidRPr="00283A74">
              <w:t>maxMultipleFrequencyBandsFDD</w:t>
            </w:r>
            <w:r w:rsidRPr="00283A74">
              <w:rPr>
                <w:color w:val="000000"/>
              </w:rPr>
              <w:t xml:space="preserve"> &gt;</w:t>
            </w:r>
          </w:p>
        </w:tc>
        <w:tc>
          <w:tcPr>
            <w:tcW w:w="1045" w:type="dxa"/>
          </w:tcPr>
          <w:p w14:paraId="1A09BD12" w14:textId="77777777" w:rsidR="003F47F0" w:rsidRPr="00283A74" w:rsidRDefault="003F47F0" w:rsidP="006871B7">
            <w:pPr>
              <w:pStyle w:val="TALCharChar"/>
            </w:pPr>
          </w:p>
        </w:tc>
        <w:tc>
          <w:tcPr>
            <w:tcW w:w="2147" w:type="dxa"/>
          </w:tcPr>
          <w:p w14:paraId="02A71E74" w14:textId="77777777" w:rsidR="003F47F0" w:rsidRPr="00283A74" w:rsidRDefault="003F47F0" w:rsidP="006871B7">
            <w:pPr>
              <w:pStyle w:val="TALCharChar"/>
              <w:rPr>
                <w:szCs w:val="18"/>
              </w:rPr>
            </w:pPr>
            <w:r w:rsidRPr="00283A74">
              <w:rPr>
                <w:szCs w:val="18"/>
              </w:rPr>
              <w:t>A list of additional frequency bands which the cell belongs to.</w:t>
            </w:r>
          </w:p>
          <w:p w14:paraId="6048037B" w14:textId="77777777" w:rsidR="003F47F0" w:rsidRPr="00283A74" w:rsidRDefault="003F47F0" w:rsidP="006871B7">
            <w:pPr>
              <w:pStyle w:val="TALCharChar"/>
              <w:rPr>
                <w:noProof/>
              </w:rPr>
            </w:pPr>
            <w:r w:rsidRPr="00283A74">
              <w:rPr>
                <w:noProof/>
              </w:rPr>
              <w:t>The order of appearance of the additional supported frequency bands in the list indicates their priority i.e from higher to lower.</w:t>
            </w:r>
          </w:p>
          <w:p w14:paraId="45BA807E" w14:textId="77777777" w:rsidR="003F47F0" w:rsidRPr="00283A74" w:rsidRDefault="003F47F0" w:rsidP="006871B7">
            <w:pPr>
              <w:pStyle w:val="TALCharChar"/>
            </w:pPr>
            <w:r w:rsidRPr="00283A74">
              <w:rPr>
                <w:noProof/>
              </w:rPr>
              <w:t>If the UE supports the frequency band indicated explicitly or implicitly in accordance with subclause 8.1.1.6.6, it shall apply that frequency band. Otherwise, the UE shall apply the first listed band which it supports in the IE "Multiple Frequency Band indicator list".</w:t>
            </w:r>
          </w:p>
        </w:tc>
        <w:tc>
          <w:tcPr>
            <w:tcW w:w="1187" w:type="dxa"/>
          </w:tcPr>
          <w:p w14:paraId="1EE04774" w14:textId="77777777" w:rsidR="003F47F0" w:rsidRPr="00283A74" w:rsidRDefault="003F47F0" w:rsidP="006871B7">
            <w:pPr>
              <w:pStyle w:val="TALCharChar"/>
            </w:pPr>
            <w:r w:rsidRPr="00283A74">
              <w:t>REL-10</w:t>
            </w:r>
          </w:p>
        </w:tc>
      </w:tr>
      <w:tr w:rsidR="003F47F0" w:rsidRPr="00283A74" w14:paraId="51478E5E" w14:textId="77777777" w:rsidTr="006871B7">
        <w:tc>
          <w:tcPr>
            <w:tcW w:w="2258" w:type="dxa"/>
          </w:tcPr>
          <w:p w14:paraId="3A7E9EDE" w14:textId="77777777" w:rsidR="003F47F0" w:rsidRPr="00283A74" w:rsidRDefault="003F47F0" w:rsidP="006871B7">
            <w:pPr>
              <w:pStyle w:val="TALCharChar"/>
            </w:pPr>
            <w:r w:rsidRPr="00283A74">
              <w:t>&gt;CHOICE frequency bands indicator</w:t>
            </w:r>
          </w:p>
        </w:tc>
        <w:tc>
          <w:tcPr>
            <w:tcW w:w="934" w:type="dxa"/>
          </w:tcPr>
          <w:p w14:paraId="26A18DB5" w14:textId="77777777" w:rsidR="003F47F0" w:rsidRPr="00283A74" w:rsidRDefault="003F47F0" w:rsidP="006871B7">
            <w:pPr>
              <w:pStyle w:val="TALCharChar"/>
            </w:pPr>
            <w:r w:rsidRPr="00283A74">
              <w:t>MP</w:t>
            </w:r>
          </w:p>
        </w:tc>
        <w:tc>
          <w:tcPr>
            <w:tcW w:w="934" w:type="dxa"/>
          </w:tcPr>
          <w:p w14:paraId="1EC6112D" w14:textId="77777777" w:rsidR="003F47F0" w:rsidRPr="00283A74" w:rsidRDefault="003F47F0" w:rsidP="006871B7">
            <w:pPr>
              <w:pStyle w:val="TALCharChar"/>
            </w:pPr>
          </w:p>
        </w:tc>
        <w:tc>
          <w:tcPr>
            <w:tcW w:w="1045" w:type="dxa"/>
          </w:tcPr>
          <w:p w14:paraId="2F8DBC92" w14:textId="77777777" w:rsidR="003F47F0" w:rsidRPr="00283A74" w:rsidRDefault="003F47F0" w:rsidP="006871B7">
            <w:pPr>
              <w:pStyle w:val="TALCharChar"/>
            </w:pPr>
          </w:p>
        </w:tc>
        <w:tc>
          <w:tcPr>
            <w:tcW w:w="2147" w:type="dxa"/>
          </w:tcPr>
          <w:p w14:paraId="6B8802FB" w14:textId="77777777" w:rsidR="003F47F0" w:rsidRPr="00283A74" w:rsidRDefault="003F47F0" w:rsidP="006871B7">
            <w:pPr>
              <w:pStyle w:val="TALCharChar"/>
            </w:pPr>
          </w:p>
        </w:tc>
        <w:tc>
          <w:tcPr>
            <w:tcW w:w="1187" w:type="dxa"/>
          </w:tcPr>
          <w:p w14:paraId="5BE73E22" w14:textId="77777777" w:rsidR="003F47F0" w:rsidRPr="00283A74" w:rsidRDefault="003F47F0" w:rsidP="006871B7">
            <w:pPr>
              <w:pStyle w:val="TALCharChar"/>
            </w:pPr>
            <w:r w:rsidRPr="00283A74">
              <w:t>REL-10</w:t>
            </w:r>
          </w:p>
        </w:tc>
      </w:tr>
      <w:tr w:rsidR="003F47F0" w:rsidRPr="00283A74" w14:paraId="402B776B" w14:textId="77777777" w:rsidTr="006871B7">
        <w:tc>
          <w:tcPr>
            <w:tcW w:w="2258" w:type="dxa"/>
          </w:tcPr>
          <w:p w14:paraId="412D9B31" w14:textId="77777777" w:rsidR="003F47F0" w:rsidRPr="00283A74" w:rsidRDefault="003F47F0" w:rsidP="006871B7">
            <w:pPr>
              <w:pStyle w:val="TALCharChar"/>
            </w:pPr>
            <w:r w:rsidRPr="00283A74">
              <w:t>&gt;&gt;Frequency band indicator</w:t>
            </w:r>
          </w:p>
        </w:tc>
        <w:tc>
          <w:tcPr>
            <w:tcW w:w="934" w:type="dxa"/>
          </w:tcPr>
          <w:p w14:paraId="0DA787FC" w14:textId="77777777" w:rsidR="003F47F0" w:rsidRPr="00283A74" w:rsidRDefault="003F47F0" w:rsidP="006871B7">
            <w:pPr>
              <w:pStyle w:val="TALCharChar"/>
            </w:pPr>
          </w:p>
        </w:tc>
        <w:tc>
          <w:tcPr>
            <w:tcW w:w="934" w:type="dxa"/>
          </w:tcPr>
          <w:p w14:paraId="6F189893" w14:textId="77777777" w:rsidR="003F47F0" w:rsidRPr="00283A74" w:rsidRDefault="003F47F0" w:rsidP="006871B7">
            <w:pPr>
              <w:pStyle w:val="TALCharChar"/>
            </w:pPr>
          </w:p>
        </w:tc>
        <w:tc>
          <w:tcPr>
            <w:tcW w:w="1045" w:type="dxa"/>
          </w:tcPr>
          <w:p w14:paraId="1DA22AED" w14:textId="77777777" w:rsidR="003F47F0" w:rsidRPr="00283A74" w:rsidRDefault="003F47F0" w:rsidP="006871B7">
            <w:pPr>
              <w:pStyle w:val="TALCharChar"/>
            </w:pPr>
            <w:r w:rsidRPr="00283A74">
              <w:t>Frequency band indicator</w:t>
            </w:r>
          </w:p>
          <w:p w14:paraId="715592BF" w14:textId="77777777" w:rsidR="003F47F0" w:rsidRPr="00283A74" w:rsidRDefault="003F47F0" w:rsidP="006871B7">
            <w:pPr>
              <w:pStyle w:val="TALCharChar"/>
            </w:pPr>
            <w:r w:rsidRPr="00283A74">
              <w:t>10.3.6.35b</w:t>
            </w:r>
          </w:p>
        </w:tc>
        <w:tc>
          <w:tcPr>
            <w:tcW w:w="2147" w:type="dxa"/>
          </w:tcPr>
          <w:p w14:paraId="7AEBA29E" w14:textId="77777777" w:rsidR="003F47F0" w:rsidRPr="00283A74" w:rsidRDefault="003F47F0" w:rsidP="006871B7">
            <w:pPr>
              <w:pStyle w:val="TALCharChar"/>
            </w:pPr>
          </w:p>
        </w:tc>
        <w:tc>
          <w:tcPr>
            <w:tcW w:w="1187" w:type="dxa"/>
          </w:tcPr>
          <w:p w14:paraId="3CCA83B4" w14:textId="77777777" w:rsidR="003F47F0" w:rsidRPr="00283A74" w:rsidRDefault="003F47F0" w:rsidP="006871B7">
            <w:pPr>
              <w:pStyle w:val="TALCharChar"/>
            </w:pPr>
            <w:r w:rsidRPr="00283A74">
              <w:t>REL-10</w:t>
            </w:r>
          </w:p>
        </w:tc>
      </w:tr>
      <w:tr w:rsidR="003F47F0" w:rsidRPr="00283A74" w14:paraId="1AE82BBB" w14:textId="77777777" w:rsidTr="006871B7">
        <w:tc>
          <w:tcPr>
            <w:tcW w:w="2258" w:type="dxa"/>
          </w:tcPr>
          <w:p w14:paraId="5E911458" w14:textId="77777777" w:rsidR="003F47F0" w:rsidRPr="00283A74" w:rsidRDefault="003F47F0" w:rsidP="006871B7">
            <w:pPr>
              <w:pStyle w:val="TALCharChar"/>
            </w:pPr>
            <w:r w:rsidRPr="00283A74">
              <w:t>&gt;&gt;Frequency band indicator 2</w:t>
            </w:r>
          </w:p>
        </w:tc>
        <w:tc>
          <w:tcPr>
            <w:tcW w:w="934" w:type="dxa"/>
          </w:tcPr>
          <w:p w14:paraId="7EC650F4" w14:textId="77777777" w:rsidR="003F47F0" w:rsidRPr="00283A74" w:rsidRDefault="003F47F0" w:rsidP="006871B7">
            <w:pPr>
              <w:pStyle w:val="TALCharChar"/>
            </w:pPr>
          </w:p>
        </w:tc>
        <w:tc>
          <w:tcPr>
            <w:tcW w:w="934" w:type="dxa"/>
          </w:tcPr>
          <w:p w14:paraId="191C8A71" w14:textId="77777777" w:rsidR="003F47F0" w:rsidRPr="00283A74" w:rsidRDefault="003F47F0" w:rsidP="006871B7">
            <w:pPr>
              <w:pStyle w:val="TALCharChar"/>
            </w:pPr>
          </w:p>
        </w:tc>
        <w:tc>
          <w:tcPr>
            <w:tcW w:w="1045" w:type="dxa"/>
          </w:tcPr>
          <w:p w14:paraId="76F7D6CE" w14:textId="77777777" w:rsidR="003F47F0" w:rsidRPr="00283A74" w:rsidRDefault="003F47F0" w:rsidP="006871B7">
            <w:pPr>
              <w:pStyle w:val="TALCharChar"/>
            </w:pPr>
            <w:r w:rsidRPr="00283A74">
              <w:t>Frequency band indicator 2</w:t>
            </w:r>
          </w:p>
          <w:p w14:paraId="1CF8A129" w14:textId="77777777" w:rsidR="003F47F0" w:rsidRPr="00283A74" w:rsidRDefault="003F47F0" w:rsidP="006871B7">
            <w:pPr>
              <w:pStyle w:val="TALCharChar"/>
            </w:pPr>
            <w:r w:rsidRPr="00283A74">
              <w:t>10.3.6.35c</w:t>
            </w:r>
          </w:p>
        </w:tc>
        <w:tc>
          <w:tcPr>
            <w:tcW w:w="2147" w:type="dxa"/>
          </w:tcPr>
          <w:p w14:paraId="094B7358" w14:textId="77777777" w:rsidR="003F47F0" w:rsidRPr="00283A74" w:rsidRDefault="003F47F0" w:rsidP="006871B7">
            <w:pPr>
              <w:pStyle w:val="TALCharChar"/>
            </w:pPr>
          </w:p>
        </w:tc>
        <w:tc>
          <w:tcPr>
            <w:tcW w:w="1187" w:type="dxa"/>
          </w:tcPr>
          <w:p w14:paraId="2E94BB74" w14:textId="77777777" w:rsidR="003F47F0" w:rsidRPr="00283A74" w:rsidRDefault="003F47F0" w:rsidP="006871B7">
            <w:pPr>
              <w:pStyle w:val="TALCharChar"/>
            </w:pPr>
            <w:r w:rsidRPr="00283A74">
              <w:t>REL-10</w:t>
            </w:r>
          </w:p>
        </w:tc>
      </w:tr>
      <w:tr w:rsidR="003F47F0" w:rsidRPr="00283A74" w14:paraId="08358E43" w14:textId="77777777" w:rsidTr="006871B7">
        <w:tc>
          <w:tcPr>
            <w:tcW w:w="2258" w:type="dxa"/>
          </w:tcPr>
          <w:p w14:paraId="57E26F90" w14:textId="77777777" w:rsidR="003F47F0" w:rsidRPr="00283A74" w:rsidRDefault="003F47F0" w:rsidP="006871B7">
            <w:pPr>
              <w:pStyle w:val="TALCharChar"/>
            </w:pPr>
            <w:r w:rsidRPr="00283A74">
              <w:lastRenderedPageBreak/>
              <w:t>&gt;&gt;Frequency band indicator 3</w:t>
            </w:r>
          </w:p>
        </w:tc>
        <w:tc>
          <w:tcPr>
            <w:tcW w:w="934" w:type="dxa"/>
          </w:tcPr>
          <w:p w14:paraId="24DEBDDB" w14:textId="77777777" w:rsidR="003F47F0" w:rsidRPr="00283A74" w:rsidRDefault="003F47F0" w:rsidP="006871B7">
            <w:pPr>
              <w:pStyle w:val="TALCharChar"/>
            </w:pPr>
          </w:p>
        </w:tc>
        <w:tc>
          <w:tcPr>
            <w:tcW w:w="934" w:type="dxa"/>
          </w:tcPr>
          <w:p w14:paraId="10264C89" w14:textId="77777777" w:rsidR="003F47F0" w:rsidRPr="00283A74" w:rsidRDefault="003F47F0" w:rsidP="006871B7">
            <w:pPr>
              <w:pStyle w:val="TALCharChar"/>
            </w:pPr>
          </w:p>
        </w:tc>
        <w:tc>
          <w:tcPr>
            <w:tcW w:w="1045" w:type="dxa"/>
          </w:tcPr>
          <w:p w14:paraId="2852CC4F" w14:textId="77777777" w:rsidR="003F47F0" w:rsidRPr="00283A74" w:rsidRDefault="003F47F0" w:rsidP="006871B7">
            <w:pPr>
              <w:pStyle w:val="TALCharChar"/>
            </w:pPr>
            <w:r w:rsidRPr="00283A74">
              <w:t>Frequency band indicator 3</w:t>
            </w:r>
          </w:p>
          <w:p w14:paraId="0B74B072" w14:textId="77777777" w:rsidR="003F47F0" w:rsidRPr="00283A74" w:rsidRDefault="003F47F0" w:rsidP="006871B7">
            <w:pPr>
              <w:pStyle w:val="TALCharChar"/>
            </w:pPr>
            <w:r w:rsidRPr="00283A74">
              <w:t>10.3.6.35ca</w:t>
            </w:r>
          </w:p>
        </w:tc>
        <w:tc>
          <w:tcPr>
            <w:tcW w:w="2147" w:type="dxa"/>
          </w:tcPr>
          <w:p w14:paraId="16A1AC4E" w14:textId="77777777" w:rsidR="003F47F0" w:rsidRPr="00283A74" w:rsidRDefault="003F47F0" w:rsidP="006871B7">
            <w:pPr>
              <w:pStyle w:val="TALCharChar"/>
            </w:pPr>
          </w:p>
        </w:tc>
        <w:tc>
          <w:tcPr>
            <w:tcW w:w="1187" w:type="dxa"/>
          </w:tcPr>
          <w:p w14:paraId="535BEA3A" w14:textId="77777777" w:rsidR="003F47F0" w:rsidRPr="00283A74" w:rsidRDefault="003F47F0" w:rsidP="006871B7">
            <w:pPr>
              <w:pStyle w:val="TALCharChar"/>
            </w:pPr>
            <w:r w:rsidRPr="00283A74">
              <w:t>REL-10</w:t>
            </w:r>
          </w:p>
        </w:tc>
      </w:tr>
      <w:tr w:rsidR="003F47F0" w:rsidRPr="00283A74" w14:paraId="1F25DB01" w14:textId="77777777" w:rsidTr="005859CF">
        <w:tc>
          <w:tcPr>
            <w:tcW w:w="2258" w:type="dxa"/>
            <w:shd w:val="clear" w:color="auto" w:fill="00B0F0"/>
          </w:tcPr>
          <w:p w14:paraId="099F55FE" w14:textId="77777777" w:rsidR="003F47F0" w:rsidRDefault="003F47F0" w:rsidP="006871B7">
            <w:pPr>
              <w:pStyle w:val="TALCharChar"/>
              <w:keepNext w:val="0"/>
              <w:spacing w:line="276" w:lineRule="auto"/>
              <w:rPr>
                <w:color w:val="000000"/>
              </w:rPr>
            </w:pPr>
            <w:r>
              <w:t>Adjacent channel interference indication</w:t>
            </w:r>
          </w:p>
        </w:tc>
        <w:tc>
          <w:tcPr>
            <w:tcW w:w="934" w:type="dxa"/>
            <w:shd w:val="clear" w:color="auto" w:fill="00B0F0"/>
          </w:tcPr>
          <w:p w14:paraId="40B2A6D9" w14:textId="77777777" w:rsidR="003F47F0" w:rsidRDefault="003F47F0" w:rsidP="006871B7">
            <w:pPr>
              <w:pStyle w:val="TALCharChar"/>
              <w:spacing w:line="276" w:lineRule="auto"/>
            </w:pPr>
            <w:r>
              <w:t>OP</w:t>
            </w:r>
          </w:p>
        </w:tc>
        <w:tc>
          <w:tcPr>
            <w:tcW w:w="934" w:type="dxa"/>
            <w:shd w:val="clear" w:color="auto" w:fill="00B0F0"/>
          </w:tcPr>
          <w:p w14:paraId="20B7A7CE" w14:textId="77777777" w:rsidR="003F47F0" w:rsidRDefault="003F47F0" w:rsidP="006871B7">
            <w:pPr>
              <w:pStyle w:val="TALCharChar"/>
              <w:keepNext w:val="0"/>
              <w:spacing w:line="276" w:lineRule="auto"/>
              <w:rPr>
                <w:color w:val="000000"/>
              </w:rPr>
            </w:pPr>
          </w:p>
        </w:tc>
        <w:tc>
          <w:tcPr>
            <w:tcW w:w="1045" w:type="dxa"/>
            <w:shd w:val="clear" w:color="auto" w:fill="00B0F0"/>
          </w:tcPr>
          <w:p w14:paraId="40AD3C90" w14:textId="77777777" w:rsidR="003F47F0" w:rsidRDefault="003F47F0" w:rsidP="006871B7">
            <w:pPr>
              <w:pStyle w:val="TALCharChar"/>
              <w:spacing w:line="276" w:lineRule="auto"/>
              <w:rPr>
                <w:color w:val="000000"/>
              </w:rPr>
            </w:pPr>
            <w:r>
              <w:rPr>
                <w:color w:val="000000"/>
              </w:rPr>
              <w:t>Enumerated</w:t>
            </w:r>
          </w:p>
          <w:p w14:paraId="50F93907" w14:textId="77777777" w:rsidR="003F47F0" w:rsidRDefault="003F47F0" w:rsidP="006871B7">
            <w:pPr>
              <w:pStyle w:val="TALCharChar"/>
              <w:keepNext w:val="0"/>
              <w:spacing w:line="276" w:lineRule="auto"/>
              <w:rPr>
                <w:color w:val="000000"/>
              </w:rPr>
            </w:pPr>
            <w:r>
              <w:rPr>
                <w:color w:val="000000"/>
              </w:rPr>
              <w:t>(TRUE)</w:t>
            </w:r>
          </w:p>
        </w:tc>
        <w:tc>
          <w:tcPr>
            <w:tcW w:w="2147" w:type="dxa"/>
            <w:shd w:val="clear" w:color="auto" w:fill="00B0F0"/>
          </w:tcPr>
          <w:p w14:paraId="040D9DC9" w14:textId="77777777" w:rsidR="003F47F0" w:rsidRDefault="003F47F0" w:rsidP="006871B7">
            <w:pPr>
              <w:spacing w:line="276" w:lineRule="auto"/>
              <w:rPr>
                <w:rFonts w:cs="Arial"/>
                <w:sz w:val="18"/>
                <w:szCs w:val="18"/>
              </w:rPr>
            </w:pPr>
            <w:r>
              <w:rPr>
                <w:rFonts w:cs="Arial"/>
                <w:sz w:val="18"/>
                <w:szCs w:val="18"/>
              </w:rPr>
              <w:t>The presence of this IE indicates that adjacent channel interference may be present.</w:t>
            </w:r>
          </w:p>
          <w:p w14:paraId="196ACC23" w14:textId="77777777" w:rsidR="003F47F0" w:rsidRDefault="003F47F0" w:rsidP="006871B7">
            <w:pPr>
              <w:pStyle w:val="TALCharChar"/>
              <w:keepNext w:val="0"/>
              <w:spacing w:line="276" w:lineRule="auto"/>
              <w:rPr>
                <w:color w:val="000000"/>
                <w:sz w:val="18"/>
                <w:szCs w:val="18"/>
              </w:rPr>
            </w:pPr>
          </w:p>
        </w:tc>
        <w:tc>
          <w:tcPr>
            <w:tcW w:w="1187" w:type="dxa"/>
            <w:shd w:val="clear" w:color="auto" w:fill="00B0F0"/>
          </w:tcPr>
          <w:p w14:paraId="31262352" w14:textId="77777777" w:rsidR="003F47F0" w:rsidRDefault="003F47F0" w:rsidP="006871B7">
            <w:pPr>
              <w:pStyle w:val="TALCharChar"/>
              <w:keepNext w:val="0"/>
              <w:spacing w:line="276" w:lineRule="auto"/>
              <w:rPr>
                <w:color w:val="000000"/>
              </w:rPr>
            </w:pPr>
            <w:r>
              <w:t>REL-15</w:t>
            </w:r>
          </w:p>
        </w:tc>
      </w:tr>
    </w:tbl>
    <w:p w14:paraId="0707D87A" w14:textId="4B68D798" w:rsidR="003F47F0" w:rsidRDefault="003F47F0" w:rsidP="003F47F0">
      <w:pPr>
        <w:pStyle w:val="BodyText"/>
      </w:pPr>
    </w:p>
    <w:p w14:paraId="06D9C653" w14:textId="77777777" w:rsidR="003F47F0" w:rsidRDefault="003F47F0" w:rsidP="003F47F0">
      <w:pPr>
        <w:pStyle w:val="BodyText"/>
      </w:pPr>
    </w:p>
    <w:p w14:paraId="58BF0449" w14:textId="77777777" w:rsidR="003F47F0" w:rsidRDefault="003F47F0" w:rsidP="003F47F0">
      <w:pPr>
        <w:pStyle w:val="Proposal"/>
        <w:numPr>
          <w:ilvl w:val="0"/>
          <w:numId w:val="0"/>
        </w:numPr>
      </w:pPr>
    </w:p>
    <w:p w14:paraId="70889C86" w14:textId="77777777" w:rsidR="005C6C9A" w:rsidRPr="00A04F49" w:rsidRDefault="005C6C9A" w:rsidP="005C6C9A">
      <w:pPr>
        <w:pStyle w:val="Proposal"/>
        <w:numPr>
          <w:ilvl w:val="0"/>
          <w:numId w:val="0"/>
        </w:numPr>
        <w:ind w:left="1701"/>
      </w:pPr>
    </w:p>
    <w:p w14:paraId="4C9431F6" w14:textId="77777777" w:rsidR="00F507D1" w:rsidRPr="00CE0424" w:rsidRDefault="00F507D1" w:rsidP="00CE0424">
      <w:pPr>
        <w:pStyle w:val="Heading1"/>
      </w:pPr>
      <w:bookmarkStart w:id="4" w:name="_In-sequence_SDU_delivery"/>
      <w:bookmarkEnd w:id="4"/>
      <w:r w:rsidRPr="00CE0424">
        <w:t>References</w:t>
      </w:r>
    </w:p>
    <w:p w14:paraId="6C4D9297" w14:textId="2B170CFE" w:rsidR="005F3025" w:rsidRPr="003F47F0" w:rsidRDefault="00F62281" w:rsidP="00311702">
      <w:pPr>
        <w:pStyle w:val="Reference"/>
      </w:pPr>
      <w:bookmarkStart w:id="5" w:name="_Ref174151459"/>
      <w:bookmarkStart w:id="6" w:name="_Ref189809556"/>
      <w:r w:rsidRPr="003F47F0">
        <w:rPr>
          <w:noProof/>
        </w:rPr>
        <w:t>RP-170703</w:t>
      </w:r>
      <w:r w:rsidR="005F3025" w:rsidRPr="003F47F0">
        <w:t xml:space="preserve">, </w:t>
      </w:r>
      <w:r w:rsidRPr="003F47F0">
        <w:rPr>
          <w:rFonts w:eastAsia="Batang" w:cs="Arial"/>
        </w:rPr>
        <w:t>New WID on NW assisted DL interference mitigation</w:t>
      </w:r>
      <w:r w:rsidR="005F3025" w:rsidRPr="003F47F0">
        <w:t xml:space="preserve">, </w:t>
      </w:r>
      <w:r w:rsidRPr="003F47F0">
        <w:t>Qualcomm</w:t>
      </w:r>
      <w:r w:rsidR="005F3025" w:rsidRPr="003F47F0">
        <w:t xml:space="preserve">, </w:t>
      </w:r>
      <w:r w:rsidRPr="003F47F0">
        <w:rPr>
          <w:noProof/>
        </w:rPr>
        <w:t>RAN Meeting #75</w:t>
      </w:r>
      <w:r w:rsidR="005F3025" w:rsidRPr="003F47F0">
        <w:t xml:space="preserve">, </w:t>
      </w:r>
      <w:r w:rsidR="003F47F0" w:rsidRPr="003F47F0">
        <w:rPr>
          <w:noProof/>
        </w:rPr>
        <w:t>March 6 - 9, 2017</w:t>
      </w:r>
    </w:p>
    <w:p w14:paraId="7AA6E6A4" w14:textId="79819D93" w:rsidR="003A7EF3" w:rsidRPr="003F47F0" w:rsidRDefault="003F47F0" w:rsidP="00265BD7">
      <w:pPr>
        <w:pStyle w:val="Reference"/>
      </w:pPr>
      <w:r w:rsidRPr="003F47F0">
        <w:t>25.331</w:t>
      </w:r>
      <w:r w:rsidR="005F3025" w:rsidRPr="003F47F0">
        <w:t xml:space="preserve">, </w:t>
      </w:r>
      <w:r>
        <w:rPr>
          <w:rFonts w:cs="Arial"/>
          <w:color w:val="000000"/>
        </w:rPr>
        <w:t>Radio Resource Control (RRC)</w:t>
      </w:r>
      <w:r w:rsidRPr="003F47F0">
        <w:rPr>
          <w:rFonts w:cs="Arial"/>
          <w:color w:val="000000"/>
        </w:rPr>
        <w:t xml:space="preserve"> Protocol specification</w:t>
      </w:r>
      <w:r w:rsidR="005F3025" w:rsidRPr="003F47F0">
        <w:t xml:space="preserve">, </w:t>
      </w:r>
      <w:r w:rsidRPr="003F47F0">
        <w:t>Version</w:t>
      </w:r>
      <w:r w:rsidR="005F3025" w:rsidRPr="003F47F0">
        <w:t xml:space="preserve"> </w:t>
      </w:r>
      <w:r w:rsidRPr="003F47F0">
        <w:t>14.2.0</w:t>
      </w:r>
      <w:r w:rsidR="005F3025" w:rsidRPr="003F47F0">
        <w:t xml:space="preserve">, </w:t>
      </w:r>
      <w:bookmarkEnd w:id="5"/>
      <w:bookmarkEnd w:id="6"/>
      <w:r w:rsidRPr="003F47F0">
        <w:t>2017-03-21</w:t>
      </w:r>
    </w:p>
    <w:sectPr w:rsidR="003A7EF3" w:rsidRPr="003F47F0">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5B3F95" w14:textId="77777777" w:rsidR="00ED09C3" w:rsidRDefault="00ED09C3">
      <w:r>
        <w:separator/>
      </w:r>
    </w:p>
  </w:endnote>
  <w:endnote w:type="continuationSeparator" w:id="0">
    <w:p w14:paraId="027DCCDC" w14:textId="77777777" w:rsidR="00ED09C3" w:rsidRDefault="00ED0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FFB7EB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76BE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76BEA">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085C7F" w14:textId="77777777" w:rsidR="00ED09C3" w:rsidRDefault="00ED09C3">
      <w:r>
        <w:separator/>
      </w:r>
    </w:p>
  </w:footnote>
  <w:footnote w:type="continuationSeparator" w:id="0">
    <w:p w14:paraId="33030B86" w14:textId="77777777" w:rsidR="00ED09C3" w:rsidRDefault="00ED0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736"/>
        </w:tabs>
        <w:ind w:left="1736" w:hanging="1304"/>
      </w:pPr>
      <w:rPr>
        <w:rFonts w:hint="default"/>
      </w:rPr>
    </w:lvl>
    <w:lvl w:ilvl="1" w:tplc="04090019" w:tentative="1">
      <w:start w:val="1"/>
      <w:numFmt w:val="lowerLetter"/>
      <w:lvlText w:val="%2."/>
      <w:lvlJc w:val="left"/>
      <w:pPr>
        <w:tabs>
          <w:tab w:val="num" w:pos="1872"/>
        </w:tabs>
        <w:ind w:left="1872" w:hanging="360"/>
      </w:pPr>
    </w:lvl>
    <w:lvl w:ilvl="2" w:tplc="0409001B" w:tentative="1">
      <w:start w:val="1"/>
      <w:numFmt w:val="lowerRoman"/>
      <w:lvlText w:val="%3."/>
      <w:lvlJc w:val="right"/>
      <w:pPr>
        <w:tabs>
          <w:tab w:val="num" w:pos="2592"/>
        </w:tabs>
        <w:ind w:left="2592" w:hanging="180"/>
      </w:pPr>
    </w:lvl>
    <w:lvl w:ilvl="3" w:tplc="0409000F" w:tentative="1">
      <w:start w:val="1"/>
      <w:numFmt w:val="decimal"/>
      <w:lvlText w:val="%4."/>
      <w:lvlJc w:val="left"/>
      <w:pPr>
        <w:tabs>
          <w:tab w:val="num" w:pos="3312"/>
        </w:tabs>
        <w:ind w:left="3312" w:hanging="360"/>
      </w:pPr>
    </w:lvl>
    <w:lvl w:ilvl="4" w:tplc="04090019" w:tentative="1">
      <w:start w:val="1"/>
      <w:numFmt w:val="lowerLetter"/>
      <w:lvlText w:val="%5."/>
      <w:lvlJc w:val="left"/>
      <w:pPr>
        <w:tabs>
          <w:tab w:val="num" w:pos="4032"/>
        </w:tabs>
        <w:ind w:left="4032" w:hanging="360"/>
      </w:pPr>
    </w:lvl>
    <w:lvl w:ilvl="5" w:tplc="0409001B" w:tentative="1">
      <w:start w:val="1"/>
      <w:numFmt w:val="lowerRoman"/>
      <w:lvlText w:val="%6."/>
      <w:lvlJc w:val="right"/>
      <w:pPr>
        <w:tabs>
          <w:tab w:val="num" w:pos="4752"/>
        </w:tabs>
        <w:ind w:left="4752" w:hanging="180"/>
      </w:pPr>
    </w:lvl>
    <w:lvl w:ilvl="6" w:tplc="0409000F" w:tentative="1">
      <w:start w:val="1"/>
      <w:numFmt w:val="decimal"/>
      <w:lvlText w:val="%7."/>
      <w:lvlJc w:val="left"/>
      <w:pPr>
        <w:tabs>
          <w:tab w:val="num" w:pos="5472"/>
        </w:tabs>
        <w:ind w:left="5472" w:hanging="360"/>
      </w:pPr>
    </w:lvl>
    <w:lvl w:ilvl="7" w:tplc="04090019" w:tentative="1">
      <w:start w:val="1"/>
      <w:numFmt w:val="lowerLetter"/>
      <w:lvlText w:val="%8."/>
      <w:lvlJc w:val="left"/>
      <w:pPr>
        <w:tabs>
          <w:tab w:val="num" w:pos="6192"/>
        </w:tabs>
        <w:ind w:left="6192" w:hanging="360"/>
      </w:pPr>
    </w:lvl>
    <w:lvl w:ilvl="8" w:tplc="0409001B" w:tentative="1">
      <w:start w:val="1"/>
      <w:numFmt w:val="lowerRoman"/>
      <w:lvlText w:val="%9."/>
      <w:lvlJc w:val="right"/>
      <w:pPr>
        <w:tabs>
          <w:tab w:val="num" w:pos="6912"/>
        </w:tabs>
        <w:ind w:left="6912"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B25"/>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11F"/>
    <w:rsid w:val="00230765"/>
    <w:rsid w:val="002319E4"/>
    <w:rsid w:val="00235632"/>
    <w:rsid w:val="00235872"/>
    <w:rsid w:val="00241559"/>
    <w:rsid w:val="002435B3"/>
    <w:rsid w:val="002458EB"/>
    <w:rsid w:val="002500C8"/>
    <w:rsid w:val="00257543"/>
    <w:rsid w:val="00260E09"/>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3816"/>
    <w:rsid w:val="0028515D"/>
    <w:rsid w:val="00286ACD"/>
    <w:rsid w:val="00287838"/>
    <w:rsid w:val="002907B5"/>
    <w:rsid w:val="00292EB7"/>
    <w:rsid w:val="00296227"/>
    <w:rsid w:val="00296F44"/>
    <w:rsid w:val="0029777D"/>
    <w:rsid w:val="002A055E"/>
    <w:rsid w:val="002A1D4E"/>
    <w:rsid w:val="002A2869"/>
    <w:rsid w:val="002B24D6"/>
    <w:rsid w:val="002C41E6"/>
    <w:rsid w:val="002D071A"/>
    <w:rsid w:val="002D30C8"/>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1A3B"/>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C19"/>
    <w:rsid w:val="003D2FC4"/>
    <w:rsid w:val="003D3C45"/>
    <w:rsid w:val="003D5B1F"/>
    <w:rsid w:val="003E15FA"/>
    <w:rsid w:val="003E55E4"/>
    <w:rsid w:val="003E74E3"/>
    <w:rsid w:val="003E75BA"/>
    <w:rsid w:val="003F05C7"/>
    <w:rsid w:val="003F2CD4"/>
    <w:rsid w:val="003F47F0"/>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672E3"/>
    <w:rsid w:val="00572505"/>
    <w:rsid w:val="00577AAF"/>
    <w:rsid w:val="00580202"/>
    <w:rsid w:val="00582809"/>
    <w:rsid w:val="005859CF"/>
    <w:rsid w:val="0058798C"/>
    <w:rsid w:val="005900FA"/>
    <w:rsid w:val="005935A4"/>
    <w:rsid w:val="005948C2"/>
    <w:rsid w:val="00595DCA"/>
    <w:rsid w:val="0059779B"/>
    <w:rsid w:val="005A209A"/>
    <w:rsid w:val="005A662D"/>
    <w:rsid w:val="005B35D7"/>
    <w:rsid w:val="005B392A"/>
    <w:rsid w:val="005B3AA3"/>
    <w:rsid w:val="005B6F83"/>
    <w:rsid w:val="005C6C9A"/>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240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C8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754"/>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56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6BEA"/>
    <w:rsid w:val="00980477"/>
    <w:rsid w:val="00985253"/>
    <w:rsid w:val="009853B3"/>
    <w:rsid w:val="00990630"/>
    <w:rsid w:val="00991761"/>
    <w:rsid w:val="00994DCA"/>
    <w:rsid w:val="009960EC"/>
    <w:rsid w:val="009970DD"/>
    <w:rsid w:val="009A040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4B82"/>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0F2"/>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0640"/>
    <w:rsid w:val="00B81A6C"/>
    <w:rsid w:val="00B85DE5"/>
    <w:rsid w:val="00B90F73"/>
    <w:rsid w:val="00B93B59"/>
    <w:rsid w:val="00B9406A"/>
    <w:rsid w:val="00BA2280"/>
    <w:rsid w:val="00BA2A08"/>
    <w:rsid w:val="00BA56D2"/>
    <w:rsid w:val="00BA76E0"/>
    <w:rsid w:val="00BB2A25"/>
    <w:rsid w:val="00BB51E9"/>
    <w:rsid w:val="00BC0FDC"/>
    <w:rsid w:val="00BC2A7C"/>
    <w:rsid w:val="00BC3053"/>
    <w:rsid w:val="00BC4D2E"/>
    <w:rsid w:val="00BD48AC"/>
    <w:rsid w:val="00BD5F1A"/>
    <w:rsid w:val="00BD6CF9"/>
    <w:rsid w:val="00BE1234"/>
    <w:rsid w:val="00BE2FA6"/>
    <w:rsid w:val="00BE333F"/>
    <w:rsid w:val="00BE62C6"/>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5E09"/>
    <w:rsid w:val="00C26FAA"/>
    <w:rsid w:val="00C279B5"/>
    <w:rsid w:val="00C27C45"/>
    <w:rsid w:val="00C3719D"/>
    <w:rsid w:val="00C54995"/>
    <w:rsid w:val="00C54D41"/>
    <w:rsid w:val="00C60783"/>
    <w:rsid w:val="00C64672"/>
    <w:rsid w:val="00C70697"/>
    <w:rsid w:val="00C72EF4"/>
    <w:rsid w:val="00C74B48"/>
    <w:rsid w:val="00C75D2F"/>
    <w:rsid w:val="00C767BE"/>
    <w:rsid w:val="00C76963"/>
    <w:rsid w:val="00C76E3C"/>
    <w:rsid w:val="00C81568"/>
    <w:rsid w:val="00C9027A"/>
    <w:rsid w:val="00C9068E"/>
    <w:rsid w:val="00C93C4B"/>
    <w:rsid w:val="00C944AB"/>
    <w:rsid w:val="00C95B40"/>
    <w:rsid w:val="00CA130B"/>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43AD"/>
    <w:rsid w:val="00DC53EF"/>
    <w:rsid w:val="00DE0F19"/>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F08"/>
    <w:rsid w:val="00EA7A41"/>
    <w:rsid w:val="00EB077B"/>
    <w:rsid w:val="00EB4EA2"/>
    <w:rsid w:val="00EC27C6"/>
    <w:rsid w:val="00EC4207"/>
    <w:rsid w:val="00EC5653"/>
    <w:rsid w:val="00EC60B5"/>
    <w:rsid w:val="00EC71CE"/>
    <w:rsid w:val="00ED09C3"/>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2281"/>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3F6"/>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TALCharCharChar">
    <w:name w:val="TAL Char Char Char"/>
    <w:basedOn w:val="DefaultParagraphFont"/>
    <w:link w:val="TALCharChar"/>
    <w:locked/>
    <w:rsid w:val="005C6C9A"/>
    <w:rPr>
      <w:rFonts w:ascii="Arial" w:hAnsi="Arial" w:cs="Arial"/>
      <w:lang w:eastAsia="ja-JP"/>
    </w:rPr>
  </w:style>
  <w:style w:type="paragraph" w:customStyle="1" w:styleId="TALCharChar">
    <w:name w:val="TAL Char Char"/>
    <w:basedOn w:val="Normal"/>
    <w:link w:val="TALCharCharChar"/>
    <w:rsid w:val="005C6C9A"/>
    <w:pPr>
      <w:keepNext/>
      <w:adjustRightInd/>
      <w:spacing w:after="0"/>
      <w:jc w:val="left"/>
      <w:textAlignment w:val="auto"/>
    </w:pPr>
    <w:rPr>
      <w:rFonts w:cs="Arial"/>
      <w:lang w:val="en-US" w:eastAsia="ja-JP"/>
    </w:rPr>
  </w:style>
  <w:style w:type="paragraph" w:customStyle="1" w:styleId="NO">
    <w:name w:val="NO"/>
    <w:basedOn w:val="Normal"/>
    <w:link w:val="NOChar"/>
    <w:rsid w:val="003F47F0"/>
    <w:pPr>
      <w:keepLines/>
      <w:overflowPunct/>
      <w:autoSpaceDE/>
      <w:autoSpaceDN/>
      <w:adjustRightInd/>
      <w:spacing w:after="180"/>
      <w:ind w:left="1135" w:hanging="851"/>
      <w:jc w:val="left"/>
      <w:textAlignment w:val="auto"/>
    </w:pPr>
    <w:rPr>
      <w:rFonts w:ascii="Times New Roman" w:hAnsi="Times New Roman"/>
      <w:lang w:eastAsia="en-US"/>
    </w:rPr>
  </w:style>
  <w:style w:type="paragraph" w:customStyle="1" w:styleId="LD">
    <w:name w:val="LD"/>
    <w:rsid w:val="003F47F0"/>
    <w:pPr>
      <w:keepNext/>
      <w:keepLines/>
      <w:spacing w:line="180" w:lineRule="exact"/>
    </w:pPr>
    <w:rPr>
      <w:rFonts w:ascii="MS LineDraw" w:hAnsi="MS LineDraw"/>
      <w:noProof/>
      <w:lang w:val="en-GB" w:eastAsia="en-US"/>
    </w:rPr>
  </w:style>
  <w:style w:type="character" w:customStyle="1" w:styleId="NOChar">
    <w:name w:val="NO Char"/>
    <w:link w:val="NO"/>
    <w:rsid w:val="003F47F0"/>
    <w:rPr>
      <w:rFonts w:ascii="Times New Roman" w:hAnsi="Times New Roman"/>
      <w:lang w:val="en-GB" w:eastAsia="en-US"/>
    </w:rPr>
  </w:style>
  <w:style w:type="character" w:customStyle="1" w:styleId="TALCar">
    <w:name w:val="TAL Car"/>
    <w:link w:val="TAL"/>
    <w:rsid w:val="003F47F0"/>
    <w:rPr>
      <w:rFonts w:ascii="Arial" w:hAnsi="Arial"/>
      <w:sz w:val="18"/>
      <w:lang w:val="en-GB" w:eastAsia="en-US"/>
    </w:rPr>
  </w:style>
  <w:style w:type="character" w:customStyle="1" w:styleId="TAHCar">
    <w:name w:val="TAH Car"/>
    <w:link w:val="TAH"/>
    <w:rsid w:val="003F47F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66942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CC5B7-2458-4973-B573-1ACDA64FE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20</TotalTime>
  <Pages>12</Pages>
  <Words>1986</Words>
  <Characters>11322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8</cp:revision>
  <cp:lastPrinted>2008-01-31T06:09:00Z</cp:lastPrinted>
  <dcterms:created xsi:type="dcterms:W3CDTF">2017-03-24T14:29:00Z</dcterms:created>
  <dcterms:modified xsi:type="dcterms:W3CDTF">2017-03-24T15:13:00Z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