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495" w:rsidRPr="00914833" w:rsidRDefault="004D2495" w:rsidP="004D2495">
      <w:pPr>
        <w:pStyle w:val="a4"/>
        <w:rPr>
          <w:rFonts w:eastAsiaTheme="minorEastAsia"/>
          <w:sz w:val="22"/>
          <w:szCs w:val="22"/>
          <w:lang w:val="en-GB" w:eastAsia="zh-CN"/>
        </w:rPr>
      </w:pPr>
      <w:proofErr w:type="spellStart"/>
      <w:r w:rsidRPr="004D2495">
        <w:rPr>
          <w:sz w:val="22"/>
          <w:szCs w:val="22"/>
          <w:lang w:val="en-GB"/>
        </w:rPr>
        <w:t>3GPP</w:t>
      </w:r>
      <w:proofErr w:type="spellEnd"/>
      <w:r w:rsidRPr="004D2495">
        <w:rPr>
          <w:sz w:val="22"/>
          <w:szCs w:val="22"/>
          <w:lang w:val="en-GB"/>
        </w:rPr>
        <w:t xml:space="preserve"> </w:t>
      </w:r>
      <w:proofErr w:type="spellStart"/>
      <w:r w:rsidRPr="004D2495">
        <w:rPr>
          <w:sz w:val="22"/>
          <w:szCs w:val="22"/>
          <w:lang w:val="en-GB"/>
        </w:rPr>
        <w:t>TSG</w:t>
      </w:r>
      <w:proofErr w:type="spellEnd"/>
      <w:r w:rsidRPr="004D2495">
        <w:rPr>
          <w:sz w:val="22"/>
          <w:szCs w:val="22"/>
          <w:lang w:val="en-GB"/>
        </w:rPr>
        <w:t xml:space="preserve">-RAN </w:t>
      </w:r>
      <w:proofErr w:type="spellStart"/>
      <w:r w:rsidRPr="004D2495">
        <w:rPr>
          <w:sz w:val="22"/>
          <w:szCs w:val="22"/>
          <w:lang w:val="en-GB"/>
        </w:rPr>
        <w:t>WG2</w:t>
      </w:r>
      <w:proofErr w:type="spellEnd"/>
      <w:r w:rsidRPr="004D2495">
        <w:rPr>
          <w:sz w:val="22"/>
          <w:szCs w:val="22"/>
          <w:lang w:val="en-GB"/>
        </w:rPr>
        <w:t xml:space="preserve"> Meeting #9</w:t>
      </w:r>
      <w:r w:rsidR="00BA313E">
        <w:rPr>
          <w:rFonts w:eastAsiaTheme="minorEastAsia" w:hint="eastAsia"/>
          <w:sz w:val="22"/>
          <w:szCs w:val="22"/>
          <w:lang w:val="en-GB" w:eastAsia="zh-CN"/>
        </w:rPr>
        <w:t>6</w:t>
      </w:r>
      <w:r w:rsidRPr="004D2495">
        <w:rPr>
          <w:sz w:val="22"/>
          <w:szCs w:val="22"/>
          <w:lang w:val="en-GB"/>
        </w:rPr>
        <w:t>                                                                  </w:t>
      </w:r>
      <w:r w:rsidR="001A6E39">
        <w:rPr>
          <w:rFonts w:eastAsiaTheme="minorEastAsia" w:hint="eastAsia"/>
          <w:sz w:val="22"/>
          <w:szCs w:val="22"/>
          <w:lang w:val="en-GB" w:eastAsia="zh-CN"/>
        </w:rPr>
        <w:t xml:space="preserve">     </w:t>
      </w:r>
      <w:r w:rsidRPr="004D2495">
        <w:rPr>
          <w:sz w:val="22"/>
          <w:szCs w:val="22"/>
          <w:lang w:val="en-GB"/>
        </w:rPr>
        <w:t xml:space="preserve"> </w:t>
      </w:r>
      <w:proofErr w:type="spellStart"/>
      <w:r w:rsidRPr="002973F2">
        <w:rPr>
          <w:sz w:val="22"/>
          <w:szCs w:val="22"/>
          <w:lang w:val="en-GB"/>
        </w:rPr>
        <w:t>R2</w:t>
      </w:r>
      <w:proofErr w:type="spellEnd"/>
      <w:r w:rsidRPr="002973F2">
        <w:rPr>
          <w:sz w:val="22"/>
          <w:szCs w:val="22"/>
          <w:lang w:val="en-GB"/>
        </w:rPr>
        <w:t>-16</w:t>
      </w:r>
      <w:r w:rsidR="00914833" w:rsidRPr="002973F2">
        <w:rPr>
          <w:rFonts w:eastAsiaTheme="minorEastAsia" w:hint="eastAsia"/>
          <w:sz w:val="22"/>
          <w:szCs w:val="22"/>
          <w:lang w:val="en-GB" w:eastAsia="zh-CN"/>
        </w:rPr>
        <w:t>7950</w:t>
      </w:r>
    </w:p>
    <w:p w:rsidR="004D2495" w:rsidRPr="004D2495" w:rsidRDefault="00BA313E" w:rsidP="004D2495">
      <w:pPr>
        <w:pStyle w:val="a4"/>
        <w:rPr>
          <w:sz w:val="22"/>
          <w:szCs w:val="22"/>
          <w:lang w:val="en-GB"/>
        </w:rPr>
      </w:pPr>
      <w:r>
        <w:rPr>
          <w:rFonts w:eastAsiaTheme="minorEastAsia" w:hint="eastAsia"/>
          <w:sz w:val="22"/>
          <w:szCs w:val="22"/>
          <w:lang w:val="en-GB" w:eastAsia="zh-CN"/>
        </w:rPr>
        <w:t>Reno</w:t>
      </w:r>
      <w:r w:rsidR="004D2495" w:rsidRPr="004D2495">
        <w:rPr>
          <w:sz w:val="22"/>
          <w:szCs w:val="22"/>
          <w:lang w:val="en-GB"/>
        </w:rPr>
        <w:t xml:space="preserve">, </w:t>
      </w:r>
      <w:r>
        <w:rPr>
          <w:rFonts w:eastAsiaTheme="minorEastAsia" w:hint="eastAsia"/>
          <w:sz w:val="22"/>
          <w:szCs w:val="22"/>
          <w:lang w:val="en-GB" w:eastAsia="zh-CN"/>
        </w:rPr>
        <w:t xml:space="preserve">USA, </w:t>
      </w:r>
      <w:r>
        <w:rPr>
          <w:sz w:val="22"/>
          <w:szCs w:val="22"/>
          <w:lang w:val="en-GB"/>
        </w:rPr>
        <w:t>1</w:t>
      </w:r>
      <w:r>
        <w:rPr>
          <w:rFonts w:eastAsiaTheme="minorEastAsia" w:hint="eastAsia"/>
          <w:sz w:val="22"/>
          <w:szCs w:val="22"/>
          <w:lang w:val="en-GB" w:eastAsia="zh-CN"/>
        </w:rPr>
        <w:t>4</w:t>
      </w:r>
      <w:r>
        <w:rPr>
          <w:sz w:val="22"/>
          <w:szCs w:val="22"/>
          <w:lang w:val="en-GB"/>
        </w:rPr>
        <w:t>th – 1</w:t>
      </w:r>
      <w:r>
        <w:rPr>
          <w:rFonts w:eastAsiaTheme="minorEastAsia" w:hint="eastAsia"/>
          <w:sz w:val="22"/>
          <w:szCs w:val="22"/>
          <w:lang w:val="en-GB" w:eastAsia="zh-CN"/>
        </w:rPr>
        <w:t>8</w:t>
      </w:r>
      <w:r w:rsidR="004D2495" w:rsidRPr="004D2495">
        <w:rPr>
          <w:sz w:val="22"/>
          <w:szCs w:val="22"/>
          <w:lang w:val="en-GB"/>
        </w:rPr>
        <w:t xml:space="preserve">th </w:t>
      </w:r>
      <w:r>
        <w:rPr>
          <w:rFonts w:eastAsiaTheme="minorEastAsia" w:hint="eastAsia"/>
          <w:sz w:val="22"/>
          <w:szCs w:val="22"/>
          <w:lang w:val="en-GB" w:eastAsia="zh-CN"/>
        </w:rPr>
        <w:t>November</w:t>
      </w:r>
      <w:r w:rsidR="004D2495" w:rsidRPr="004D2495">
        <w:rPr>
          <w:sz w:val="22"/>
          <w:szCs w:val="22"/>
          <w:lang w:val="en-GB"/>
        </w:rPr>
        <w:t xml:space="preserve"> 2016</w:t>
      </w:r>
    </w:p>
    <w:p w:rsidR="004D2495" w:rsidRDefault="004D2495" w:rsidP="004D2495">
      <w:pPr>
        <w:rPr>
          <w:color w:val="1F497D"/>
          <w:sz w:val="21"/>
          <w:szCs w:val="21"/>
          <w:lang w:val="en-GB"/>
        </w:rPr>
      </w:pPr>
    </w:p>
    <w:p w:rsidR="009D6560" w:rsidRPr="004D2495" w:rsidRDefault="009D6560" w:rsidP="000909F5">
      <w:pPr>
        <w:pStyle w:val="a4"/>
        <w:tabs>
          <w:tab w:val="clear" w:pos="4536"/>
          <w:tab w:val="left" w:pos="1800"/>
        </w:tabs>
        <w:ind w:left="1800" w:hanging="1800"/>
        <w:jc w:val="both"/>
        <w:rPr>
          <w:rFonts w:eastAsiaTheme="minorEastAsia"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r w:rsidR="00B81B31" w:rsidRPr="00076E3A">
        <w:rPr>
          <w:rFonts w:eastAsia="SimSun" w:cs="Arial"/>
          <w:sz w:val="22"/>
          <w:szCs w:val="22"/>
          <w:lang w:eastAsia="zh-CN"/>
        </w:rPr>
        <w:t xml:space="preserve"> </w:t>
      </w:r>
    </w:p>
    <w:p w:rsidR="00AE0042" w:rsidRPr="006B37EF" w:rsidRDefault="00B87FBC" w:rsidP="000909F5">
      <w:pPr>
        <w:pStyle w:val="a4"/>
        <w:tabs>
          <w:tab w:val="clear" w:pos="4536"/>
          <w:tab w:val="left" w:pos="1800"/>
        </w:tabs>
        <w:jc w:val="both"/>
        <w:rPr>
          <w:rFonts w:eastAsia="SimSun"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332575">
        <w:rPr>
          <w:rFonts w:eastAsiaTheme="minorEastAsia" w:cs="Arial" w:hint="eastAsia"/>
          <w:sz w:val="22"/>
          <w:szCs w:val="22"/>
          <w:lang w:eastAsia="zh-CN"/>
        </w:rPr>
        <w:t>MA</w:t>
      </w:r>
      <w:r w:rsidR="00CA6B52">
        <w:rPr>
          <w:rFonts w:eastAsiaTheme="minorEastAsia" w:cs="Arial" w:hint="eastAsia"/>
          <w:sz w:val="22"/>
          <w:szCs w:val="22"/>
          <w:lang w:eastAsia="zh-CN"/>
        </w:rPr>
        <w:t xml:space="preserve">C </w:t>
      </w:r>
      <w:r w:rsidR="00555305">
        <w:rPr>
          <w:rFonts w:eastAsiaTheme="minorEastAsia" w:cs="Arial" w:hint="eastAsia"/>
          <w:sz w:val="22"/>
          <w:szCs w:val="22"/>
          <w:lang w:eastAsia="zh-CN"/>
        </w:rPr>
        <w:t>Model in NR</w:t>
      </w:r>
    </w:p>
    <w:p w:rsidR="00B87FBC" w:rsidRPr="00076E3A" w:rsidRDefault="00B87FBC" w:rsidP="000909F5">
      <w:pPr>
        <w:pStyle w:val="a4"/>
        <w:tabs>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A712EF">
        <w:rPr>
          <w:rFonts w:eastAsia="SimSun" w:cs="Arial" w:hint="eastAsia"/>
          <w:sz w:val="22"/>
          <w:szCs w:val="22"/>
          <w:lang w:eastAsia="zh-CN"/>
        </w:rPr>
        <w:t>9</w:t>
      </w:r>
      <w:r w:rsidR="00BA313E">
        <w:rPr>
          <w:rFonts w:eastAsia="SimSun" w:cs="Arial" w:hint="eastAsia"/>
          <w:sz w:val="22"/>
          <w:szCs w:val="22"/>
          <w:lang w:eastAsia="zh-CN"/>
        </w:rPr>
        <w:t>.2.</w:t>
      </w:r>
      <w:r w:rsidR="00A712EF">
        <w:rPr>
          <w:rFonts w:eastAsia="SimSun" w:cs="Arial" w:hint="eastAsia"/>
          <w:sz w:val="22"/>
          <w:szCs w:val="22"/>
          <w:lang w:eastAsia="zh-CN"/>
        </w:rPr>
        <w:t>1.</w:t>
      </w:r>
      <w:r w:rsidR="00BA313E">
        <w:rPr>
          <w:rFonts w:eastAsia="SimSun" w:cs="Arial" w:hint="eastAsia"/>
          <w:sz w:val="22"/>
          <w:szCs w:val="22"/>
          <w:lang w:eastAsia="zh-CN"/>
        </w:rPr>
        <w:t>2</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1"/>
        <w:jc w:val="both"/>
        <w:rPr>
          <w:szCs w:val="28"/>
        </w:rPr>
      </w:pPr>
      <w:r w:rsidRPr="00D62F40">
        <w:rPr>
          <w:szCs w:val="28"/>
        </w:rPr>
        <w:t>Introduction</w:t>
      </w:r>
    </w:p>
    <w:p w:rsidR="0092631C" w:rsidRDefault="0092631C" w:rsidP="00327935">
      <w:pPr>
        <w:pStyle w:val="a0"/>
        <w:rPr>
          <w:rFonts w:eastAsiaTheme="minorEastAsia"/>
          <w:lang w:eastAsia="zh-CN"/>
        </w:rPr>
      </w:pPr>
      <w:r>
        <w:rPr>
          <w:rFonts w:eastAsiaTheme="minorEastAsia" w:hint="eastAsia"/>
          <w:lang w:eastAsia="zh-CN"/>
        </w:rPr>
        <w:t xml:space="preserve">On the last </w:t>
      </w:r>
      <w:proofErr w:type="spellStart"/>
      <w:r>
        <w:rPr>
          <w:rFonts w:eastAsiaTheme="minorEastAsia" w:hint="eastAsia"/>
          <w:lang w:eastAsia="zh-CN"/>
        </w:rPr>
        <w:t>RAN2</w:t>
      </w:r>
      <w:proofErr w:type="spellEnd"/>
      <w:r>
        <w:rPr>
          <w:rFonts w:eastAsiaTheme="minorEastAsia" w:hint="eastAsia"/>
          <w:lang w:eastAsia="zh-CN"/>
        </w:rPr>
        <w:t xml:space="preserve"> meeting</w:t>
      </w:r>
      <w:r w:rsidR="00CD5CDF">
        <w:rPr>
          <w:rFonts w:eastAsiaTheme="minorEastAsia" w:hint="eastAsia"/>
          <w:lang w:eastAsia="zh-CN"/>
        </w:rPr>
        <w:t>s</w:t>
      </w:r>
      <w:r>
        <w:rPr>
          <w:rFonts w:eastAsiaTheme="minorEastAsia" w:hint="eastAsia"/>
          <w:lang w:eastAsia="zh-CN"/>
        </w:rPr>
        <w:t xml:space="preserve">, </w:t>
      </w:r>
      <w:r w:rsidR="009F343F">
        <w:rPr>
          <w:rFonts w:eastAsiaTheme="minorEastAsia" w:hint="eastAsia"/>
          <w:lang w:eastAsia="zh-CN"/>
        </w:rPr>
        <w:t xml:space="preserve">the impacts of different numerologies and </w:t>
      </w:r>
      <w:proofErr w:type="spellStart"/>
      <w:r w:rsidR="009F343F">
        <w:rPr>
          <w:rFonts w:eastAsiaTheme="minorEastAsia" w:hint="eastAsia"/>
          <w:lang w:eastAsia="zh-CN"/>
        </w:rPr>
        <w:t>TTIs</w:t>
      </w:r>
      <w:proofErr w:type="spellEnd"/>
      <w:r w:rsidR="009F343F">
        <w:rPr>
          <w:rFonts w:eastAsiaTheme="minorEastAsia" w:hint="eastAsia"/>
          <w:lang w:eastAsia="zh-CN"/>
        </w:rPr>
        <w:t xml:space="preserve"> on MAC were discussed and reached </w:t>
      </w:r>
      <w:r>
        <w:rPr>
          <w:rFonts w:eastAsiaTheme="minorEastAsia" w:hint="eastAsia"/>
          <w:lang w:eastAsia="zh-CN"/>
        </w:rPr>
        <w:t>the following agreements:</w:t>
      </w:r>
    </w:p>
    <w:p w:rsidR="00CD5CDF" w:rsidRPr="00341169" w:rsidRDefault="00CD5CDF" w:rsidP="00CD5CDF">
      <w:pPr>
        <w:pStyle w:val="Doc-text2"/>
        <w:pBdr>
          <w:top w:val="single" w:sz="4" w:space="1" w:color="auto"/>
          <w:left w:val="single" w:sz="4" w:space="4" w:color="auto"/>
          <w:bottom w:val="single" w:sz="4" w:space="1" w:color="auto"/>
          <w:right w:val="single" w:sz="4" w:space="4" w:color="auto"/>
        </w:pBdr>
        <w:ind w:leftChars="29" w:left="421"/>
        <w:rPr>
          <w:rFonts w:ascii="Times New Roman" w:hAnsi="Times New Roman"/>
        </w:rPr>
      </w:pPr>
      <w:r w:rsidRPr="00341169">
        <w:rPr>
          <w:rFonts w:ascii="Times New Roman" w:hAnsi="Times New Roman"/>
        </w:rPr>
        <w:t xml:space="preserve">Agreements from </w:t>
      </w:r>
      <w:proofErr w:type="spellStart"/>
      <w:r w:rsidRPr="00341169">
        <w:rPr>
          <w:rFonts w:ascii="Times New Roman" w:hAnsi="Times New Roman"/>
        </w:rPr>
        <w:t>RAN2</w:t>
      </w:r>
      <w:r w:rsidR="00341169" w:rsidRPr="00341169">
        <w:rPr>
          <w:rFonts w:ascii="Times New Roman" w:hAnsi="Times New Roman" w:hint="eastAsia"/>
        </w:rPr>
        <w:t>#</w:t>
      </w:r>
      <w:r w:rsidRPr="00341169">
        <w:rPr>
          <w:rFonts w:ascii="Times New Roman" w:hAnsi="Times New Roman"/>
        </w:rPr>
        <w:t>95</w:t>
      </w:r>
      <w:proofErr w:type="spellEnd"/>
    </w:p>
    <w:p w:rsidR="00CD5CDF" w:rsidRPr="00341169" w:rsidRDefault="00CD5CDF" w:rsidP="00CD5CDF">
      <w:pPr>
        <w:pStyle w:val="Doc-text2"/>
        <w:pBdr>
          <w:top w:val="single" w:sz="4" w:space="1" w:color="auto"/>
          <w:left w:val="single" w:sz="4" w:space="4" w:color="auto"/>
          <w:bottom w:val="single" w:sz="4" w:space="1" w:color="auto"/>
          <w:right w:val="single" w:sz="4" w:space="4" w:color="auto"/>
        </w:pBdr>
        <w:ind w:leftChars="29" w:left="421"/>
        <w:rPr>
          <w:rFonts w:ascii="Times New Roman" w:hAnsi="Times New Roman"/>
        </w:rPr>
      </w:pPr>
      <w:r>
        <w:tab/>
      </w:r>
      <w:r w:rsidRPr="00341169">
        <w:rPr>
          <w:rFonts w:ascii="Times New Roman" w:hAnsi="Times New Roman"/>
        </w:rPr>
        <w:t xml:space="preserve">From </w:t>
      </w:r>
      <w:proofErr w:type="spellStart"/>
      <w:r w:rsidRPr="00341169">
        <w:rPr>
          <w:rFonts w:ascii="Times New Roman" w:hAnsi="Times New Roman"/>
        </w:rPr>
        <w:t>RAN2</w:t>
      </w:r>
      <w:proofErr w:type="spellEnd"/>
      <w:r w:rsidRPr="00341169">
        <w:rPr>
          <w:rFonts w:ascii="Times New Roman" w:hAnsi="Times New Roman"/>
        </w:rPr>
        <w:t xml:space="preserve"> point of view, aggregation of carriers with different numerologies should be supported in NR. (Modelling aspects such as whether it is a single or multiple MAC entity is </w:t>
      </w:r>
      <w:proofErr w:type="spellStart"/>
      <w:r w:rsidRPr="00341169">
        <w:rPr>
          <w:rFonts w:ascii="Times New Roman" w:hAnsi="Times New Roman"/>
        </w:rPr>
        <w:t>FFS</w:t>
      </w:r>
      <w:proofErr w:type="spellEnd"/>
      <w:r w:rsidRPr="00341169">
        <w:rPr>
          <w:rFonts w:ascii="Times New Roman" w:hAnsi="Times New Roman"/>
        </w:rPr>
        <w:t>)</w:t>
      </w:r>
    </w:p>
    <w:p w:rsidR="00CD5CDF" w:rsidRPr="00CD5CDF" w:rsidRDefault="00CD5CDF" w:rsidP="0092631C">
      <w:pPr>
        <w:pStyle w:val="Doc-text2"/>
        <w:pBdr>
          <w:top w:val="single" w:sz="4" w:space="1" w:color="auto"/>
          <w:left w:val="single" w:sz="4" w:space="4" w:color="auto"/>
          <w:bottom w:val="single" w:sz="4" w:space="1" w:color="auto"/>
          <w:right w:val="single" w:sz="4" w:space="4" w:color="auto"/>
        </w:pBdr>
        <w:ind w:leftChars="29" w:left="421"/>
        <w:rPr>
          <w:rFonts w:ascii="Times New Roman" w:eastAsiaTheme="minorEastAsia" w:hAnsi="Times New Roman"/>
          <w:lang w:eastAsia="zh-CN"/>
        </w:rPr>
      </w:pPr>
    </w:p>
    <w:p w:rsidR="0092631C" w:rsidRPr="00CD5CDF" w:rsidRDefault="0092631C" w:rsidP="0092631C">
      <w:pPr>
        <w:pStyle w:val="Doc-text2"/>
        <w:pBdr>
          <w:top w:val="single" w:sz="4" w:space="1" w:color="auto"/>
          <w:left w:val="single" w:sz="4" w:space="4" w:color="auto"/>
          <w:bottom w:val="single" w:sz="4" w:space="1" w:color="auto"/>
          <w:right w:val="single" w:sz="4" w:space="4" w:color="auto"/>
        </w:pBdr>
        <w:ind w:leftChars="29" w:left="421"/>
        <w:rPr>
          <w:rFonts w:ascii="Times New Roman" w:eastAsiaTheme="minorEastAsia" w:hAnsi="Times New Roman"/>
          <w:lang w:eastAsia="zh-CN"/>
        </w:rPr>
      </w:pPr>
      <w:r w:rsidRPr="0092631C">
        <w:rPr>
          <w:rFonts w:ascii="Times New Roman" w:hAnsi="Times New Roman"/>
        </w:rPr>
        <w:t>Agreements</w:t>
      </w:r>
      <w:r w:rsidR="00CD5CDF">
        <w:rPr>
          <w:rFonts w:ascii="Times New Roman" w:eastAsiaTheme="minorEastAsia" w:hAnsi="Times New Roman" w:hint="eastAsia"/>
          <w:lang w:eastAsia="zh-CN"/>
        </w:rPr>
        <w:t xml:space="preserve"> from </w:t>
      </w:r>
      <w:proofErr w:type="spellStart"/>
      <w:r w:rsidR="00CD5CDF">
        <w:rPr>
          <w:rFonts w:ascii="Times New Roman" w:eastAsiaTheme="minorEastAsia" w:hAnsi="Times New Roman" w:hint="eastAsia"/>
          <w:lang w:eastAsia="zh-CN"/>
        </w:rPr>
        <w:t>RAN2#95bis</w:t>
      </w:r>
      <w:proofErr w:type="spellEnd"/>
    </w:p>
    <w:p w:rsidR="0092631C" w:rsidRPr="0092631C" w:rsidRDefault="0092631C" w:rsidP="0092631C">
      <w:pPr>
        <w:pStyle w:val="Doc-text2"/>
        <w:pBdr>
          <w:top w:val="single" w:sz="4" w:space="1" w:color="auto"/>
          <w:left w:val="single" w:sz="4" w:space="4" w:color="auto"/>
          <w:bottom w:val="single" w:sz="4" w:space="1" w:color="auto"/>
          <w:right w:val="single" w:sz="4" w:space="4" w:color="auto"/>
        </w:pBdr>
        <w:ind w:leftChars="29" w:left="421"/>
        <w:rPr>
          <w:rFonts w:ascii="Times New Roman" w:hAnsi="Times New Roman"/>
        </w:rPr>
      </w:pPr>
      <w:r w:rsidRPr="0092631C">
        <w:rPr>
          <w:rFonts w:ascii="Times New Roman" w:hAnsi="Times New Roman"/>
        </w:rPr>
        <w:t>1</w:t>
      </w:r>
      <w:r w:rsidRPr="0092631C">
        <w:rPr>
          <w:rFonts w:ascii="Times New Roman" w:hAnsi="Times New Roman"/>
        </w:rPr>
        <w:tab/>
        <w:t xml:space="preserve">The </w:t>
      </w:r>
      <w:proofErr w:type="spellStart"/>
      <w:r w:rsidRPr="0092631C">
        <w:rPr>
          <w:rFonts w:ascii="Times New Roman" w:hAnsi="Times New Roman"/>
        </w:rPr>
        <w:t>eNB</w:t>
      </w:r>
      <w:proofErr w:type="spellEnd"/>
      <w:r w:rsidRPr="0092631C">
        <w:rPr>
          <w:rFonts w:ascii="Times New Roman" w:hAnsi="Times New Roman"/>
        </w:rPr>
        <w:t xml:space="preserve"> should have means to control which logical channels the </w:t>
      </w:r>
      <w:proofErr w:type="spellStart"/>
      <w:r w:rsidRPr="0092631C">
        <w:rPr>
          <w:rFonts w:ascii="Times New Roman" w:hAnsi="Times New Roman"/>
        </w:rPr>
        <w:t>UE</w:t>
      </w:r>
      <w:proofErr w:type="spellEnd"/>
      <w:r w:rsidRPr="0092631C">
        <w:rPr>
          <w:rFonts w:ascii="Times New Roman" w:hAnsi="Times New Roman"/>
        </w:rPr>
        <w:t xml:space="preserve"> may map to which numerology and/or </w:t>
      </w:r>
      <w:proofErr w:type="spellStart"/>
      <w:r w:rsidRPr="0092631C">
        <w:rPr>
          <w:rFonts w:ascii="Times New Roman" w:hAnsi="Times New Roman"/>
        </w:rPr>
        <w:t>TTIs</w:t>
      </w:r>
      <w:proofErr w:type="spellEnd"/>
      <w:r w:rsidRPr="0092631C">
        <w:rPr>
          <w:rFonts w:ascii="Times New Roman" w:hAnsi="Times New Roman"/>
        </w:rPr>
        <w:t xml:space="preserve"> with variable duration. Details </w:t>
      </w:r>
      <w:proofErr w:type="spellStart"/>
      <w:r w:rsidRPr="0092631C">
        <w:rPr>
          <w:rFonts w:ascii="Times New Roman" w:hAnsi="Times New Roman"/>
        </w:rPr>
        <w:t>FFS</w:t>
      </w:r>
      <w:proofErr w:type="spellEnd"/>
      <w:r w:rsidRPr="0092631C">
        <w:rPr>
          <w:rFonts w:ascii="Times New Roman" w:hAnsi="Times New Roman"/>
        </w:rPr>
        <w:t xml:space="preserve"> (e.g. whether semi-static or dynamic, hard split/soft split, etc)</w:t>
      </w:r>
    </w:p>
    <w:p w:rsidR="0092631C" w:rsidRPr="0092631C" w:rsidRDefault="0092631C" w:rsidP="0092631C">
      <w:pPr>
        <w:pStyle w:val="Doc-text2"/>
        <w:pBdr>
          <w:top w:val="single" w:sz="4" w:space="1" w:color="auto"/>
          <w:left w:val="single" w:sz="4" w:space="4" w:color="auto"/>
          <w:bottom w:val="single" w:sz="4" w:space="1" w:color="auto"/>
          <w:right w:val="single" w:sz="4" w:space="4" w:color="auto"/>
        </w:pBdr>
        <w:ind w:leftChars="29" w:left="421"/>
        <w:rPr>
          <w:rFonts w:ascii="Times New Roman" w:hAnsi="Times New Roman"/>
        </w:rPr>
      </w:pPr>
      <w:r w:rsidRPr="0092631C">
        <w:rPr>
          <w:rFonts w:ascii="Times New Roman" w:hAnsi="Times New Roman"/>
        </w:rPr>
        <w:t>2</w:t>
      </w:r>
      <w:r w:rsidRPr="0092631C">
        <w:rPr>
          <w:rFonts w:ascii="Times New Roman" w:hAnsi="Times New Roman"/>
        </w:rPr>
        <w:tab/>
      </w:r>
      <w:bookmarkStart w:id="3" w:name="OLE_LINK85"/>
      <w:bookmarkStart w:id="4" w:name="OLE_LINK86"/>
      <w:r w:rsidRPr="0092631C">
        <w:rPr>
          <w:rFonts w:ascii="Times New Roman" w:hAnsi="Times New Roman"/>
        </w:rPr>
        <w:t xml:space="preserve">A </w:t>
      </w:r>
      <w:proofErr w:type="spellStart"/>
      <w:r w:rsidRPr="0092631C">
        <w:rPr>
          <w:rFonts w:ascii="Times New Roman" w:hAnsi="Times New Roman"/>
        </w:rPr>
        <w:t>UE</w:t>
      </w:r>
      <w:proofErr w:type="spellEnd"/>
      <w:r w:rsidRPr="0092631C">
        <w:rPr>
          <w:rFonts w:ascii="Times New Roman" w:hAnsi="Times New Roman"/>
        </w:rPr>
        <w:t xml:space="preserve"> can support multiple numerologies from a single cell. </w:t>
      </w:r>
      <w:proofErr w:type="spellStart"/>
      <w:r w:rsidRPr="0092631C">
        <w:rPr>
          <w:rFonts w:ascii="Times New Roman" w:hAnsi="Times New Roman"/>
        </w:rPr>
        <w:t>FFS</w:t>
      </w:r>
      <w:proofErr w:type="spellEnd"/>
      <w:r w:rsidRPr="0092631C">
        <w:rPr>
          <w:rFonts w:ascii="Times New Roman" w:hAnsi="Times New Roman"/>
        </w:rPr>
        <w:t xml:space="preserve"> whether this is modelled as 1 or multiple MAC entities.</w:t>
      </w:r>
      <w:bookmarkEnd w:id="3"/>
      <w:bookmarkEnd w:id="4"/>
    </w:p>
    <w:p w:rsidR="00B9228E" w:rsidRDefault="00B9228E" w:rsidP="00B9228E">
      <w:pPr>
        <w:pStyle w:val="Doc-text2"/>
      </w:pPr>
    </w:p>
    <w:p w:rsidR="009467ED" w:rsidRDefault="001E776F" w:rsidP="001E776F">
      <w:pPr>
        <w:pStyle w:val="a0"/>
        <w:rPr>
          <w:rFonts w:eastAsiaTheme="minorEastAsia"/>
          <w:lang w:eastAsia="zh-CN"/>
        </w:rPr>
      </w:pPr>
      <w:r>
        <w:rPr>
          <w:rFonts w:eastAsiaTheme="minorEastAsia"/>
          <w:lang w:eastAsia="zh-CN"/>
        </w:rPr>
        <w:t>I</w:t>
      </w:r>
      <w:r>
        <w:rPr>
          <w:rFonts w:eastAsiaTheme="minorEastAsia" w:hint="eastAsia"/>
          <w:lang w:eastAsia="zh-CN"/>
        </w:rPr>
        <w:t>n this contribution, we will further</w:t>
      </w:r>
      <w:r w:rsidR="00F50C29">
        <w:rPr>
          <w:rFonts w:eastAsiaTheme="minorEastAsia" w:hint="eastAsia"/>
          <w:lang w:eastAsia="zh-CN"/>
        </w:rPr>
        <w:t xml:space="preserve"> </w:t>
      </w:r>
      <w:r w:rsidR="00582076">
        <w:rPr>
          <w:rFonts w:eastAsiaTheme="minorEastAsia" w:hint="eastAsia"/>
          <w:lang w:eastAsia="zh-CN"/>
        </w:rPr>
        <w:t>discuss the impacts of multiple numerologies/</w:t>
      </w:r>
      <w:proofErr w:type="spellStart"/>
      <w:r w:rsidR="00582076">
        <w:rPr>
          <w:rFonts w:eastAsiaTheme="minorEastAsia" w:hint="eastAsia"/>
          <w:lang w:eastAsia="zh-CN"/>
        </w:rPr>
        <w:t>TTIs</w:t>
      </w:r>
      <w:proofErr w:type="spellEnd"/>
      <w:r w:rsidR="00582076">
        <w:rPr>
          <w:rFonts w:eastAsiaTheme="minorEastAsia" w:hint="eastAsia"/>
          <w:lang w:eastAsia="zh-CN"/>
        </w:rPr>
        <w:t xml:space="preserve"> on MAC</w:t>
      </w:r>
      <w:r w:rsidR="00F754C9">
        <w:rPr>
          <w:rFonts w:eastAsiaTheme="minorEastAsia" w:hint="eastAsia"/>
          <w:lang w:eastAsia="zh-CN"/>
        </w:rPr>
        <w:t xml:space="preserve"> </w:t>
      </w:r>
      <w:r w:rsidR="009467ED">
        <w:rPr>
          <w:rFonts w:eastAsiaTheme="minorEastAsia" w:hint="eastAsia"/>
          <w:lang w:eastAsia="zh-CN"/>
        </w:rPr>
        <w:t>from the following aspects</w:t>
      </w:r>
      <w:r w:rsidR="00B9228E">
        <w:rPr>
          <w:rFonts w:eastAsiaTheme="minorEastAsia"/>
          <w:lang w:eastAsia="zh-CN"/>
        </w:rPr>
        <w:t xml:space="preserve">. </w:t>
      </w:r>
      <w:r w:rsidR="009467ED">
        <w:rPr>
          <w:rFonts w:eastAsiaTheme="minorEastAsia" w:hint="eastAsia"/>
          <w:lang w:eastAsia="zh-CN"/>
        </w:rPr>
        <w:t xml:space="preserve"> </w:t>
      </w:r>
    </w:p>
    <w:p w:rsidR="009467ED" w:rsidRDefault="009467ED" w:rsidP="009C42AB">
      <w:pPr>
        <w:pStyle w:val="a0"/>
        <w:numPr>
          <w:ilvl w:val="0"/>
          <w:numId w:val="4"/>
        </w:numPr>
        <w:rPr>
          <w:rFonts w:eastAsiaTheme="minorEastAsia"/>
          <w:lang w:eastAsia="zh-CN"/>
        </w:rPr>
      </w:pPr>
      <w:r>
        <w:rPr>
          <w:rFonts w:eastAsiaTheme="minorEastAsia" w:hint="eastAsia"/>
          <w:lang w:eastAsia="zh-CN"/>
        </w:rPr>
        <w:t xml:space="preserve">Mapping between </w:t>
      </w:r>
      <w:proofErr w:type="spellStart"/>
      <w:r>
        <w:rPr>
          <w:rFonts w:eastAsiaTheme="minorEastAsia" w:hint="eastAsia"/>
          <w:lang w:eastAsia="zh-CN"/>
        </w:rPr>
        <w:t>DRB</w:t>
      </w:r>
      <w:proofErr w:type="spellEnd"/>
      <w:r>
        <w:rPr>
          <w:rFonts w:eastAsiaTheme="minorEastAsia" w:hint="eastAsia"/>
          <w:lang w:eastAsia="zh-CN"/>
        </w:rPr>
        <w:t xml:space="preserve"> and numerology/</w:t>
      </w:r>
      <w:proofErr w:type="spellStart"/>
      <w:r>
        <w:rPr>
          <w:rFonts w:eastAsiaTheme="minorEastAsia" w:hint="eastAsia"/>
          <w:lang w:eastAsia="zh-CN"/>
        </w:rPr>
        <w:t>TTI</w:t>
      </w:r>
      <w:proofErr w:type="spellEnd"/>
      <w:r w:rsidR="00F76436">
        <w:rPr>
          <w:rFonts w:eastAsiaTheme="minorEastAsia" w:hint="eastAsia"/>
          <w:lang w:eastAsia="zh-CN"/>
        </w:rPr>
        <w:t>;</w:t>
      </w:r>
    </w:p>
    <w:p w:rsidR="009467ED" w:rsidRDefault="009467ED" w:rsidP="009C42AB">
      <w:pPr>
        <w:pStyle w:val="a0"/>
        <w:numPr>
          <w:ilvl w:val="0"/>
          <w:numId w:val="4"/>
        </w:numPr>
        <w:rPr>
          <w:rFonts w:eastAsiaTheme="minorEastAsia"/>
          <w:lang w:eastAsia="zh-CN"/>
        </w:rPr>
      </w:pPr>
      <w:r>
        <w:rPr>
          <w:rFonts w:eastAsiaTheme="minorEastAsia" w:hint="eastAsia"/>
          <w:lang w:eastAsia="zh-CN"/>
        </w:rPr>
        <w:t>MAC entity design for different numerology/</w:t>
      </w:r>
      <w:proofErr w:type="spellStart"/>
      <w:r>
        <w:rPr>
          <w:rFonts w:eastAsiaTheme="minorEastAsia" w:hint="eastAsia"/>
          <w:lang w:eastAsia="zh-CN"/>
        </w:rPr>
        <w:t>TTI</w:t>
      </w:r>
      <w:proofErr w:type="spellEnd"/>
      <w:r w:rsidR="00F76436">
        <w:rPr>
          <w:rFonts w:eastAsiaTheme="minorEastAsia" w:hint="eastAsia"/>
          <w:lang w:eastAsia="zh-CN"/>
        </w:rPr>
        <w:t>;</w:t>
      </w:r>
    </w:p>
    <w:p w:rsidR="009467ED" w:rsidRDefault="009467ED" w:rsidP="009C42AB">
      <w:pPr>
        <w:pStyle w:val="a0"/>
        <w:numPr>
          <w:ilvl w:val="0"/>
          <w:numId w:val="4"/>
        </w:numPr>
        <w:rPr>
          <w:rFonts w:eastAsiaTheme="minorEastAsia"/>
          <w:lang w:eastAsia="zh-CN"/>
        </w:rPr>
      </w:pPr>
      <w:proofErr w:type="spellStart"/>
      <w:r>
        <w:rPr>
          <w:rFonts w:eastAsiaTheme="minorEastAsia" w:hint="eastAsia"/>
          <w:lang w:eastAsia="zh-CN"/>
        </w:rPr>
        <w:t>HARQ</w:t>
      </w:r>
      <w:proofErr w:type="spellEnd"/>
      <w:r>
        <w:rPr>
          <w:rFonts w:eastAsiaTheme="minorEastAsia" w:hint="eastAsia"/>
          <w:lang w:eastAsia="zh-CN"/>
        </w:rPr>
        <w:t xml:space="preserve"> entity design for different numerology/</w:t>
      </w:r>
      <w:proofErr w:type="spellStart"/>
      <w:r>
        <w:rPr>
          <w:rFonts w:eastAsiaTheme="minorEastAsia" w:hint="eastAsia"/>
          <w:lang w:eastAsia="zh-CN"/>
        </w:rPr>
        <w:t>TTI</w:t>
      </w:r>
      <w:proofErr w:type="spellEnd"/>
      <w:r w:rsidR="00617FEF">
        <w:rPr>
          <w:rFonts w:eastAsiaTheme="minorEastAsia" w:hint="eastAsia"/>
          <w:lang w:eastAsia="zh-CN"/>
        </w:rPr>
        <w:t>;</w:t>
      </w:r>
    </w:p>
    <w:p w:rsidR="00617FEF" w:rsidRDefault="00617FEF" w:rsidP="009C42AB">
      <w:pPr>
        <w:pStyle w:val="a0"/>
        <w:numPr>
          <w:ilvl w:val="0"/>
          <w:numId w:val="4"/>
        </w:numPr>
        <w:rPr>
          <w:rFonts w:eastAsiaTheme="minorEastAsia"/>
          <w:lang w:eastAsia="zh-CN"/>
        </w:rPr>
      </w:pPr>
      <w:r>
        <w:rPr>
          <w:rFonts w:eastAsiaTheme="minorEastAsia" w:hint="eastAsia"/>
          <w:lang w:eastAsia="zh-CN"/>
        </w:rPr>
        <w:t>MAC architecture.</w:t>
      </w:r>
    </w:p>
    <w:p w:rsidR="00BE38BD" w:rsidRDefault="00B81B31" w:rsidP="000909F5">
      <w:pPr>
        <w:pStyle w:val="1"/>
        <w:jc w:val="both"/>
      </w:pPr>
      <w:r w:rsidRPr="00AA54B6">
        <w:rPr>
          <w:rFonts w:hint="eastAsia"/>
        </w:rPr>
        <w:t>Discussion</w:t>
      </w:r>
    </w:p>
    <w:p w:rsidR="001E776F" w:rsidRDefault="001E776F" w:rsidP="001E776F">
      <w:pPr>
        <w:pStyle w:val="20"/>
        <w:ind w:firstLine="806"/>
        <w:rPr>
          <w:rFonts w:eastAsiaTheme="minorEastAsia"/>
        </w:rPr>
      </w:pPr>
      <w:r>
        <w:rPr>
          <w:rFonts w:eastAsiaTheme="minorEastAsia" w:hint="eastAsia"/>
        </w:rPr>
        <w:t xml:space="preserve">Mapping between </w:t>
      </w:r>
      <w:proofErr w:type="spellStart"/>
      <w:r>
        <w:rPr>
          <w:rFonts w:eastAsiaTheme="minorEastAsia" w:hint="eastAsia"/>
        </w:rPr>
        <w:t>DRB</w:t>
      </w:r>
      <w:proofErr w:type="spellEnd"/>
      <w:r>
        <w:rPr>
          <w:rFonts w:eastAsiaTheme="minorEastAsia" w:hint="eastAsia"/>
        </w:rPr>
        <w:t xml:space="preserve"> and numerologies</w:t>
      </w:r>
      <w:r w:rsidR="003D03E1">
        <w:rPr>
          <w:rFonts w:eastAsiaTheme="minorEastAsia" w:hint="eastAsia"/>
        </w:rPr>
        <w:t>/</w:t>
      </w:r>
      <w:proofErr w:type="spellStart"/>
      <w:r w:rsidR="003D03E1">
        <w:rPr>
          <w:rFonts w:eastAsiaTheme="minorEastAsia" w:hint="eastAsia"/>
        </w:rPr>
        <w:t>TTs</w:t>
      </w:r>
      <w:proofErr w:type="spellEnd"/>
    </w:p>
    <w:p w:rsidR="00E12657" w:rsidRDefault="00E12657" w:rsidP="00E12657">
      <w:pPr>
        <w:pStyle w:val="a0"/>
        <w:rPr>
          <w:rFonts w:eastAsiaTheme="minorEastAsia"/>
          <w:lang w:eastAsia="zh-CN"/>
        </w:rPr>
      </w:pPr>
      <w:r>
        <w:rPr>
          <w:rFonts w:eastAsiaTheme="minorEastAsia" w:hint="eastAsia"/>
          <w:lang w:eastAsia="zh-CN"/>
        </w:rPr>
        <w:t xml:space="preserve">When discussing the mapping between </w:t>
      </w:r>
      <w:proofErr w:type="spellStart"/>
      <w:r>
        <w:rPr>
          <w:rFonts w:eastAsiaTheme="minorEastAsia" w:hint="eastAsia"/>
          <w:lang w:eastAsia="zh-CN"/>
        </w:rPr>
        <w:t>DRB</w:t>
      </w:r>
      <w:proofErr w:type="spellEnd"/>
      <w:r>
        <w:rPr>
          <w:rFonts w:eastAsiaTheme="minorEastAsia" w:hint="eastAsia"/>
          <w:lang w:eastAsia="zh-CN"/>
        </w:rPr>
        <w:t xml:space="preserve"> and numerologies/</w:t>
      </w:r>
      <w:proofErr w:type="spellStart"/>
      <w:r>
        <w:rPr>
          <w:rFonts w:eastAsiaTheme="minorEastAsia" w:hint="eastAsia"/>
          <w:lang w:eastAsia="zh-CN"/>
        </w:rPr>
        <w:t>TTIs</w:t>
      </w:r>
      <w:proofErr w:type="spellEnd"/>
      <w:r>
        <w:rPr>
          <w:rFonts w:eastAsiaTheme="minorEastAsia" w:hint="eastAsia"/>
          <w:lang w:eastAsia="zh-CN"/>
        </w:rPr>
        <w:t>, the following issues need to be studied:</w:t>
      </w:r>
    </w:p>
    <w:p w:rsidR="00E12657" w:rsidRDefault="00E12657" w:rsidP="009C42AB">
      <w:pPr>
        <w:pStyle w:val="a0"/>
        <w:numPr>
          <w:ilvl w:val="0"/>
          <w:numId w:val="5"/>
        </w:numPr>
        <w:rPr>
          <w:rFonts w:eastAsiaTheme="minorEastAsia"/>
          <w:lang w:eastAsia="zh-CN"/>
        </w:rPr>
      </w:pPr>
      <w:r>
        <w:rPr>
          <w:rFonts w:eastAsiaTheme="minorEastAsia" w:hint="eastAsia"/>
          <w:lang w:eastAsia="zh-CN"/>
        </w:rPr>
        <w:t xml:space="preserve">Whether </w:t>
      </w:r>
      <w:r>
        <w:rPr>
          <w:rFonts w:eastAsiaTheme="minorEastAsia"/>
          <w:lang w:eastAsia="zh-CN"/>
        </w:rPr>
        <w:t>different</w:t>
      </w:r>
      <w:r>
        <w:rPr>
          <w:rFonts w:eastAsiaTheme="minorEastAsia" w:hint="eastAsia"/>
          <w:lang w:eastAsia="zh-CN"/>
        </w:rPr>
        <w:t xml:space="preserve"> service type, e.g. </w:t>
      </w:r>
      <w:proofErr w:type="spellStart"/>
      <w:r>
        <w:rPr>
          <w:rFonts w:eastAsiaTheme="minorEastAsia" w:hint="eastAsia"/>
          <w:lang w:eastAsia="zh-CN"/>
        </w:rPr>
        <w:t>eMBB</w:t>
      </w:r>
      <w:proofErr w:type="spellEnd"/>
      <w:r>
        <w:rPr>
          <w:rFonts w:eastAsiaTheme="minorEastAsia" w:hint="eastAsia"/>
          <w:lang w:eastAsia="zh-CN"/>
        </w:rPr>
        <w:t xml:space="preserve"> and </w:t>
      </w:r>
      <w:proofErr w:type="spellStart"/>
      <w:r>
        <w:rPr>
          <w:rFonts w:eastAsiaTheme="minorEastAsia" w:hint="eastAsia"/>
          <w:lang w:eastAsia="zh-CN"/>
        </w:rPr>
        <w:t>URLLC</w:t>
      </w:r>
      <w:proofErr w:type="spellEnd"/>
      <w:r>
        <w:rPr>
          <w:rFonts w:eastAsiaTheme="minorEastAsia" w:hint="eastAsia"/>
          <w:lang w:eastAsia="zh-CN"/>
        </w:rPr>
        <w:t>, can use the same numerology/</w:t>
      </w:r>
      <w:proofErr w:type="spellStart"/>
      <w:r>
        <w:rPr>
          <w:rFonts w:eastAsiaTheme="minorEastAsia" w:hint="eastAsia"/>
          <w:lang w:eastAsia="zh-CN"/>
        </w:rPr>
        <w:t>TTI</w:t>
      </w:r>
      <w:proofErr w:type="spellEnd"/>
      <w:r>
        <w:rPr>
          <w:rFonts w:eastAsiaTheme="minorEastAsia" w:hint="eastAsia"/>
          <w:lang w:eastAsia="zh-CN"/>
        </w:rPr>
        <w:t>？</w:t>
      </w:r>
    </w:p>
    <w:p w:rsidR="00E12657" w:rsidRDefault="00E12657" w:rsidP="009C42AB">
      <w:pPr>
        <w:pStyle w:val="a0"/>
        <w:numPr>
          <w:ilvl w:val="0"/>
          <w:numId w:val="5"/>
        </w:numPr>
        <w:rPr>
          <w:rFonts w:eastAsiaTheme="minorEastAsia"/>
          <w:lang w:eastAsia="zh-CN"/>
        </w:rPr>
      </w:pPr>
      <w:r>
        <w:rPr>
          <w:rFonts w:eastAsiaTheme="minorEastAsia" w:hint="eastAsia"/>
          <w:lang w:eastAsia="zh-CN"/>
        </w:rPr>
        <w:t xml:space="preserve">If a) is allowed, whether the data from different service type can be multiplexed into one MAC </w:t>
      </w:r>
      <w:proofErr w:type="spellStart"/>
      <w:r>
        <w:rPr>
          <w:rFonts w:eastAsiaTheme="minorEastAsia" w:hint="eastAsia"/>
          <w:lang w:eastAsia="zh-CN"/>
        </w:rPr>
        <w:t>PDU</w:t>
      </w:r>
      <w:proofErr w:type="spellEnd"/>
      <w:r>
        <w:rPr>
          <w:rFonts w:eastAsiaTheme="minorEastAsia" w:hint="eastAsia"/>
          <w:lang w:eastAsia="zh-CN"/>
        </w:rPr>
        <w:t>?</w:t>
      </w:r>
    </w:p>
    <w:p w:rsidR="006466C4" w:rsidRDefault="00EC59EE" w:rsidP="00E12657">
      <w:pPr>
        <w:pStyle w:val="a0"/>
        <w:rPr>
          <w:rFonts w:eastAsiaTheme="minorEastAsia"/>
          <w:lang w:eastAsia="zh-CN"/>
        </w:rPr>
      </w:pPr>
      <w:r>
        <w:rPr>
          <w:rFonts w:eastAsiaTheme="minorEastAsia" w:hint="eastAsia"/>
          <w:lang w:eastAsia="zh-CN"/>
        </w:rPr>
        <w:t>For</w:t>
      </w:r>
      <w:r w:rsidR="006466C4">
        <w:rPr>
          <w:rFonts w:eastAsiaTheme="minorEastAsia" w:hint="eastAsia"/>
          <w:lang w:eastAsia="zh-CN"/>
        </w:rPr>
        <w:t xml:space="preserve"> a), if </w:t>
      </w:r>
      <w:proofErr w:type="spellStart"/>
      <w:r w:rsidR="006466C4">
        <w:rPr>
          <w:rFonts w:eastAsiaTheme="minorEastAsia" w:hint="eastAsia"/>
          <w:lang w:eastAsia="zh-CN"/>
        </w:rPr>
        <w:t>UE</w:t>
      </w:r>
      <w:proofErr w:type="spellEnd"/>
      <w:r w:rsidR="006466C4">
        <w:rPr>
          <w:rFonts w:eastAsiaTheme="minorEastAsia" w:hint="eastAsia"/>
          <w:lang w:eastAsia="zh-CN"/>
        </w:rPr>
        <w:t xml:space="preserve"> has </w:t>
      </w:r>
      <w:proofErr w:type="spellStart"/>
      <w:r w:rsidR="006466C4">
        <w:rPr>
          <w:rFonts w:eastAsiaTheme="minorEastAsia" w:hint="eastAsia"/>
          <w:lang w:eastAsia="zh-CN"/>
        </w:rPr>
        <w:t>URLLC</w:t>
      </w:r>
      <w:proofErr w:type="spellEnd"/>
      <w:r w:rsidR="006466C4">
        <w:rPr>
          <w:rFonts w:eastAsiaTheme="minorEastAsia" w:hint="eastAsia"/>
          <w:lang w:eastAsia="zh-CN"/>
        </w:rPr>
        <w:t xml:space="preserve"> traffic or both </w:t>
      </w:r>
      <w:proofErr w:type="spellStart"/>
      <w:r w:rsidR="006466C4">
        <w:rPr>
          <w:rFonts w:eastAsiaTheme="minorEastAsia" w:hint="eastAsia"/>
          <w:lang w:eastAsia="zh-CN"/>
        </w:rPr>
        <w:t>URLLC</w:t>
      </w:r>
      <w:proofErr w:type="spellEnd"/>
      <w:r w:rsidR="006466C4">
        <w:rPr>
          <w:rFonts w:eastAsiaTheme="minorEastAsia" w:hint="eastAsia"/>
          <w:lang w:eastAsia="zh-CN"/>
        </w:rPr>
        <w:t xml:space="preserve"> and </w:t>
      </w:r>
      <w:proofErr w:type="spellStart"/>
      <w:r w:rsidR="006466C4">
        <w:rPr>
          <w:rFonts w:eastAsiaTheme="minorEastAsia" w:hint="eastAsia"/>
          <w:lang w:eastAsia="zh-CN"/>
        </w:rPr>
        <w:t>eMBB</w:t>
      </w:r>
      <w:proofErr w:type="spellEnd"/>
      <w:r w:rsidR="006466C4">
        <w:rPr>
          <w:rFonts w:eastAsiaTheme="minorEastAsia" w:hint="eastAsia"/>
          <w:lang w:eastAsia="zh-CN"/>
        </w:rPr>
        <w:t xml:space="preserve"> traffic, smart </w:t>
      </w:r>
      <w:proofErr w:type="spellStart"/>
      <w:r w:rsidR="00B9228E">
        <w:rPr>
          <w:rFonts w:eastAsiaTheme="minorEastAsia"/>
          <w:lang w:eastAsia="zh-CN"/>
        </w:rPr>
        <w:t>g</w:t>
      </w:r>
      <w:r w:rsidR="006466C4">
        <w:rPr>
          <w:rFonts w:eastAsiaTheme="minorEastAsia" w:hint="eastAsia"/>
          <w:lang w:eastAsia="zh-CN"/>
        </w:rPr>
        <w:t>NB</w:t>
      </w:r>
      <w:proofErr w:type="spellEnd"/>
      <w:r w:rsidR="006466C4">
        <w:rPr>
          <w:rFonts w:eastAsiaTheme="minorEastAsia" w:hint="eastAsia"/>
          <w:lang w:eastAsia="zh-CN"/>
        </w:rPr>
        <w:t xml:space="preserve"> scheduling should </w:t>
      </w:r>
      <w:r w:rsidR="006466C4">
        <w:rPr>
          <w:rFonts w:eastAsiaTheme="minorEastAsia"/>
          <w:lang w:eastAsia="zh-CN"/>
        </w:rPr>
        <w:t>schedule</w:t>
      </w:r>
      <w:r w:rsidR="006466C4">
        <w:rPr>
          <w:rFonts w:eastAsiaTheme="minorEastAsia" w:hint="eastAsia"/>
          <w:lang w:eastAsia="zh-CN"/>
        </w:rPr>
        <w:t xml:space="preserve"> the </w:t>
      </w:r>
      <w:proofErr w:type="spellStart"/>
      <w:r w:rsidR="006466C4">
        <w:rPr>
          <w:rFonts w:eastAsiaTheme="minorEastAsia" w:hint="eastAsia"/>
          <w:lang w:eastAsia="zh-CN"/>
        </w:rPr>
        <w:t>UE</w:t>
      </w:r>
      <w:proofErr w:type="spellEnd"/>
      <w:r w:rsidR="006466C4">
        <w:rPr>
          <w:rFonts w:eastAsiaTheme="minorEastAsia" w:hint="eastAsia"/>
          <w:lang w:eastAsia="zh-CN"/>
        </w:rPr>
        <w:t xml:space="preserve"> using suitable numerology and </w:t>
      </w:r>
      <w:proofErr w:type="spellStart"/>
      <w:r w:rsidR="006466C4">
        <w:rPr>
          <w:rFonts w:eastAsiaTheme="minorEastAsia" w:hint="eastAsia"/>
          <w:lang w:eastAsia="zh-CN"/>
        </w:rPr>
        <w:t>TTI</w:t>
      </w:r>
      <w:proofErr w:type="spellEnd"/>
      <w:r w:rsidR="006466C4">
        <w:rPr>
          <w:rFonts w:eastAsiaTheme="minorEastAsia" w:hint="eastAsia"/>
          <w:lang w:eastAsia="zh-CN"/>
        </w:rPr>
        <w:t xml:space="preserve"> for </w:t>
      </w:r>
      <w:proofErr w:type="spellStart"/>
      <w:r w:rsidR="006466C4">
        <w:rPr>
          <w:rFonts w:eastAsiaTheme="minorEastAsia" w:hint="eastAsia"/>
          <w:lang w:eastAsia="zh-CN"/>
        </w:rPr>
        <w:t>URLLC</w:t>
      </w:r>
      <w:proofErr w:type="spellEnd"/>
      <w:r w:rsidR="00B9228E">
        <w:rPr>
          <w:rFonts w:eastAsiaTheme="minorEastAsia"/>
          <w:lang w:eastAsia="zh-CN"/>
        </w:rPr>
        <w:t xml:space="preserve"> which has stringent </w:t>
      </w:r>
      <w:proofErr w:type="spellStart"/>
      <w:r w:rsidR="00B9228E">
        <w:rPr>
          <w:rFonts w:eastAsiaTheme="minorEastAsia"/>
          <w:lang w:eastAsia="zh-CN"/>
        </w:rPr>
        <w:t>QoS</w:t>
      </w:r>
      <w:proofErr w:type="spellEnd"/>
      <w:r w:rsidR="00B9228E">
        <w:rPr>
          <w:rFonts w:eastAsiaTheme="minorEastAsia"/>
          <w:lang w:eastAsia="zh-CN"/>
        </w:rPr>
        <w:t xml:space="preserve"> </w:t>
      </w:r>
      <w:r w:rsidR="006C176C">
        <w:rPr>
          <w:rFonts w:eastAsiaTheme="minorEastAsia"/>
          <w:lang w:eastAsia="zh-CN"/>
        </w:rPr>
        <w:t>requirement</w:t>
      </w:r>
      <w:r w:rsidR="006466C4">
        <w:rPr>
          <w:rFonts w:eastAsiaTheme="minorEastAsia" w:hint="eastAsia"/>
          <w:lang w:eastAsia="zh-CN"/>
        </w:rPr>
        <w:t xml:space="preserve">. If the allocated resource is </w:t>
      </w:r>
      <w:r w:rsidR="00B9228E">
        <w:rPr>
          <w:rFonts w:eastAsiaTheme="minorEastAsia"/>
          <w:lang w:eastAsia="zh-CN"/>
        </w:rPr>
        <w:t>larger</w:t>
      </w:r>
      <w:r w:rsidR="006466C4">
        <w:rPr>
          <w:rFonts w:eastAsiaTheme="minorEastAsia" w:hint="eastAsia"/>
          <w:lang w:eastAsia="zh-CN"/>
        </w:rPr>
        <w:t xml:space="preserve"> than the data amount of </w:t>
      </w:r>
      <w:proofErr w:type="spellStart"/>
      <w:r w:rsidR="006466C4">
        <w:rPr>
          <w:rFonts w:eastAsiaTheme="minorEastAsia" w:hint="eastAsia"/>
          <w:lang w:eastAsia="zh-CN"/>
        </w:rPr>
        <w:t>URLLC</w:t>
      </w:r>
      <w:proofErr w:type="spellEnd"/>
      <w:r w:rsidR="006466C4">
        <w:rPr>
          <w:rFonts w:eastAsiaTheme="minorEastAsia" w:hint="eastAsia"/>
          <w:lang w:eastAsia="zh-CN"/>
        </w:rPr>
        <w:t>, from</w:t>
      </w:r>
      <w:r w:rsidR="006C176C">
        <w:rPr>
          <w:rFonts w:eastAsiaTheme="minorEastAsia" w:hint="eastAsia"/>
          <w:lang w:eastAsia="zh-CN"/>
        </w:rPr>
        <w:t xml:space="preserve"> the point view of</w:t>
      </w:r>
      <w:r w:rsidR="006466C4">
        <w:rPr>
          <w:rFonts w:eastAsiaTheme="minorEastAsia" w:hint="eastAsia"/>
          <w:lang w:eastAsia="zh-CN"/>
        </w:rPr>
        <w:t xml:space="preserve"> resource efficiency, </w:t>
      </w:r>
      <w:proofErr w:type="spellStart"/>
      <w:r w:rsidR="006466C4">
        <w:rPr>
          <w:rFonts w:eastAsiaTheme="minorEastAsia" w:hint="eastAsia"/>
          <w:lang w:eastAsia="zh-CN"/>
        </w:rPr>
        <w:t>eMBB</w:t>
      </w:r>
      <w:proofErr w:type="spellEnd"/>
      <w:r w:rsidR="006466C4">
        <w:rPr>
          <w:rFonts w:eastAsiaTheme="minorEastAsia" w:hint="eastAsia"/>
          <w:lang w:eastAsia="zh-CN"/>
        </w:rPr>
        <w:t xml:space="preserve"> can also share the resource with </w:t>
      </w:r>
      <w:proofErr w:type="spellStart"/>
      <w:r w:rsidR="006466C4">
        <w:rPr>
          <w:rFonts w:eastAsiaTheme="minorEastAsia" w:hint="eastAsia"/>
          <w:lang w:eastAsia="zh-CN"/>
        </w:rPr>
        <w:t>URLLC</w:t>
      </w:r>
      <w:proofErr w:type="spellEnd"/>
      <w:r w:rsidR="006466C4">
        <w:rPr>
          <w:rFonts w:eastAsiaTheme="minorEastAsia" w:hint="eastAsia"/>
          <w:lang w:eastAsia="zh-CN"/>
        </w:rPr>
        <w:t xml:space="preserve"> traffic. On the contrary, if the </w:t>
      </w:r>
      <w:proofErr w:type="spellStart"/>
      <w:r w:rsidR="006466C4">
        <w:rPr>
          <w:rFonts w:eastAsiaTheme="minorEastAsia" w:hint="eastAsia"/>
          <w:lang w:eastAsia="zh-CN"/>
        </w:rPr>
        <w:t>eNB</w:t>
      </w:r>
      <w:proofErr w:type="spellEnd"/>
      <w:r w:rsidR="006466C4">
        <w:rPr>
          <w:rFonts w:eastAsiaTheme="minorEastAsia" w:hint="eastAsia"/>
          <w:lang w:eastAsia="zh-CN"/>
        </w:rPr>
        <w:t xml:space="preserve"> is not so smart, and the allocated numerology and </w:t>
      </w:r>
      <w:proofErr w:type="spellStart"/>
      <w:r w:rsidR="006466C4">
        <w:rPr>
          <w:rFonts w:eastAsiaTheme="minorEastAsia" w:hint="eastAsia"/>
          <w:lang w:eastAsia="zh-CN"/>
        </w:rPr>
        <w:t>TTI</w:t>
      </w:r>
      <w:proofErr w:type="spellEnd"/>
      <w:r w:rsidR="006466C4">
        <w:rPr>
          <w:rFonts w:eastAsiaTheme="minorEastAsia" w:hint="eastAsia"/>
          <w:lang w:eastAsia="zh-CN"/>
        </w:rPr>
        <w:t xml:space="preserve"> is more suitable for </w:t>
      </w:r>
      <w:proofErr w:type="spellStart"/>
      <w:r w:rsidR="006466C4">
        <w:rPr>
          <w:rFonts w:eastAsiaTheme="minorEastAsia" w:hint="eastAsia"/>
          <w:lang w:eastAsia="zh-CN"/>
        </w:rPr>
        <w:t>eMBB</w:t>
      </w:r>
      <w:proofErr w:type="spellEnd"/>
      <w:r w:rsidR="006466C4">
        <w:rPr>
          <w:rFonts w:eastAsiaTheme="minorEastAsia" w:hint="eastAsia"/>
          <w:lang w:eastAsia="zh-CN"/>
        </w:rPr>
        <w:t xml:space="preserve">, considering the strict latency requirement of </w:t>
      </w:r>
      <w:proofErr w:type="spellStart"/>
      <w:r w:rsidR="006466C4">
        <w:rPr>
          <w:rFonts w:eastAsiaTheme="minorEastAsia" w:hint="eastAsia"/>
          <w:lang w:eastAsia="zh-CN"/>
        </w:rPr>
        <w:t>URLLC</w:t>
      </w:r>
      <w:proofErr w:type="spellEnd"/>
      <w:r w:rsidR="006466C4">
        <w:rPr>
          <w:rFonts w:eastAsiaTheme="minorEastAsia" w:hint="eastAsia"/>
          <w:lang w:eastAsia="zh-CN"/>
        </w:rPr>
        <w:t xml:space="preserve">, </w:t>
      </w:r>
      <w:proofErr w:type="spellStart"/>
      <w:r w:rsidR="006466C4">
        <w:rPr>
          <w:rFonts w:eastAsiaTheme="minorEastAsia" w:hint="eastAsia"/>
          <w:lang w:eastAsia="zh-CN"/>
        </w:rPr>
        <w:t>URLLC</w:t>
      </w:r>
      <w:proofErr w:type="spellEnd"/>
      <w:r w:rsidR="006466C4">
        <w:rPr>
          <w:rFonts w:eastAsiaTheme="minorEastAsia" w:hint="eastAsia"/>
          <w:lang w:eastAsia="zh-CN"/>
        </w:rPr>
        <w:t xml:space="preserve"> should also be first carried in the grant. That is to say, different service type share the same numerology/</w:t>
      </w:r>
      <w:proofErr w:type="spellStart"/>
      <w:r w:rsidR="006466C4">
        <w:rPr>
          <w:rFonts w:eastAsiaTheme="minorEastAsia" w:hint="eastAsia"/>
          <w:lang w:eastAsia="zh-CN"/>
        </w:rPr>
        <w:t>TTI</w:t>
      </w:r>
      <w:proofErr w:type="spellEnd"/>
      <w:r w:rsidR="006466C4">
        <w:rPr>
          <w:rFonts w:eastAsiaTheme="minorEastAsia" w:hint="eastAsia"/>
          <w:lang w:eastAsia="zh-CN"/>
        </w:rPr>
        <w:t xml:space="preserve"> should be supported in NR and the mapping between </w:t>
      </w:r>
      <w:proofErr w:type="spellStart"/>
      <w:r w:rsidR="006466C4">
        <w:rPr>
          <w:rFonts w:eastAsiaTheme="minorEastAsia" w:hint="eastAsia"/>
          <w:lang w:eastAsia="zh-CN"/>
        </w:rPr>
        <w:t>DRB</w:t>
      </w:r>
      <w:proofErr w:type="spellEnd"/>
      <w:r w:rsidR="006466C4">
        <w:rPr>
          <w:rFonts w:eastAsiaTheme="minorEastAsia" w:hint="eastAsia"/>
          <w:lang w:eastAsia="zh-CN"/>
        </w:rPr>
        <w:t xml:space="preserve"> and numerology/</w:t>
      </w:r>
      <w:proofErr w:type="spellStart"/>
      <w:r w:rsidR="006466C4">
        <w:rPr>
          <w:rFonts w:eastAsiaTheme="minorEastAsia" w:hint="eastAsia"/>
          <w:lang w:eastAsia="zh-CN"/>
        </w:rPr>
        <w:t>TTI</w:t>
      </w:r>
      <w:proofErr w:type="spellEnd"/>
      <w:r w:rsidR="006466C4">
        <w:rPr>
          <w:rFonts w:eastAsiaTheme="minorEastAsia" w:hint="eastAsia"/>
          <w:lang w:eastAsia="zh-CN"/>
        </w:rPr>
        <w:t xml:space="preserve"> should be flexible.</w:t>
      </w:r>
    </w:p>
    <w:p w:rsidR="004C7CC7" w:rsidRDefault="004C7CC7" w:rsidP="009C42AB">
      <w:pPr>
        <w:pStyle w:val="a0"/>
        <w:numPr>
          <w:ilvl w:val="0"/>
          <w:numId w:val="6"/>
        </w:numPr>
        <w:rPr>
          <w:rFonts w:eastAsiaTheme="minorEastAsia"/>
          <w:lang w:eastAsia="zh-CN"/>
        </w:rPr>
      </w:pPr>
      <w:r>
        <w:rPr>
          <w:rFonts w:eastAsiaTheme="minorEastAsia" w:hint="eastAsia"/>
          <w:lang w:eastAsia="zh-CN"/>
        </w:rPr>
        <w:t xml:space="preserve">For DL, how to </w:t>
      </w:r>
      <w:r>
        <w:rPr>
          <w:rFonts w:eastAsiaTheme="minorEastAsia"/>
          <w:lang w:eastAsia="zh-CN"/>
        </w:rPr>
        <w:t>map</w:t>
      </w:r>
      <w:r>
        <w:rPr>
          <w:rFonts w:eastAsiaTheme="minorEastAsia" w:hint="eastAsia"/>
          <w:lang w:eastAsia="zh-CN"/>
        </w:rPr>
        <w:t xml:space="preserve"> the </w:t>
      </w:r>
      <w:proofErr w:type="spellStart"/>
      <w:r>
        <w:rPr>
          <w:rFonts w:eastAsiaTheme="minorEastAsia" w:hint="eastAsia"/>
          <w:lang w:eastAsia="zh-CN"/>
        </w:rPr>
        <w:t>DRB</w:t>
      </w:r>
      <w:proofErr w:type="spellEnd"/>
      <w:r>
        <w:rPr>
          <w:rFonts w:eastAsiaTheme="minorEastAsia" w:hint="eastAsia"/>
          <w:lang w:eastAsia="zh-CN"/>
        </w:rPr>
        <w:t xml:space="preserve"> to DL assignment is </w:t>
      </w:r>
      <w:proofErr w:type="spellStart"/>
      <w:r>
        <w:rPr>
          <w:rFonts w:eastAsiaTheme="minorEastAsia" w:hint="eastAsia"/>
          <w:lang w:eastAsia="zh-CN"/>
        </w:rPr>
        <w:t>eNB</w:t>
      </w:r>
      <w:proofErr w:type="spellEnd"/>
      <w:r>
        <w:rPr>
          <w:rFonts w:eastAsiaTheme="minorEastAsia" w:hint="eastAsia"/>
          <w:lang w:eastAsia="zh-CN"/>
        </w:rPr>
        <w:t xml:space="preserve"> implementation.</w:t>
      </w:r>
    </w:p>
    <w:p w:rsidR="0051210F" w:rsidRDefault="004C7CC7">
      <w:pPr>
        <w:pStyle w:val="a0"/>
        <w:numPr>
          <w:ilvl w:val="0"/>
          <w:numId w:val="6"/>
        </w:numPr>
        <w:rPr>
          <w:rFonts w:eastAsiaTheme="minorEastAsia"/>
          <w:b/>
          <w:lang w:val="en-GB" w:eastAsia="zh-CN"/>
        </w:rPr>
      </w:pPr>
      <w:r>
        <w:rPr>
          <w:rFonts w:eastAsiaTheme="minorEastAsia" w:hint="eastAsia"/>
          <w:lang w:eastAsia="zh-CN"/>
        </w:rPr>
        <w:t xml:space="preserve">For UL, how to map the </w:t>
      </w:r>
      <w:proofErr w:type="spellStart"/>
      <w:r>
        <w:rPr>
          <w:rFonts w:eastAsiaTheme="minorEastAsia" w:hint="eastAsia"/>
          <w:lang w:eastAsia="zh-CN"/>
        </w:rPr>
        <w:t>DRB</w:t>
      </w:r>
      <w:proofErr w:type="spellEnd"/>
      <w:r>
        <w:rPr>
          <w:rFonts w:eastAsiaTheme="minorEastAsia" w:hint="eastAsia"/>
          <w:lang w:eastAsia="zh-CN"/>
        </w:rPr>
        <w:t xml:space="preserve"> to UL grant should be determined by </w:t>
      </w:r>
      <w:proofErr w:type="spellStart"/>
      <w:r>
        <w:rPr>
          <w:rFonts w:eastAsiaTheme="minorEastAsia" w:hint="eastAsia"/>
          <w:lang w:eastAsia="zh-CN"/>
        </w:rPr>
        <w:t>UE</w:t>
      </w:r>
      <w:proofErr w:type="spellEnd"/>
      <w:r>
        <w:rPr>
          <w:rFonts w:eastAsiaTheme="minorEastAsia" w:hint="eastAsia"/>
          <w:lang w:eastAsia="zh-CN"/>
        </w:rPr>
        <w:t xml:space="preserve"> itself. When </w:t>
      </w:r>
      <w:proofErr w:type="spellStart"/>
      <w:r>
        <w:rPr>
          <w:rFonts w:eastAsiaTheme="minorEastAsia" w:hint="eastAsia"/>
          <w:lang w:eastAsia="zh-CN"/>
        </w:rPr>
        <w:t>UE</w:t>
      </w:r>
      <w:proofErr w:type="spellEnd"/>
      <w:r>
        <w:rPr>
          <w:rFonts w:eastAsiaTheme="minorEastAsia" w:hint="eastAsia"/>
          <w:lang w:eastAsia="zh-CN"/>
        </w:rPr>
        <w:t xml:space="preserve"> performs the </w:t>
      </w:r>
      <w:proofErr w:type="spellStart"/>
      <w:r>
        <w:rPr>
          <w:rFonts w:eastAsiaTheme="minorEastAsia" w:hint="eastAsia"/>
          <w:lang w:eastAsia="zh-CN"/>
        </w:rPr>
        <w:t>LCP</w:t>
      </w:r>
      <w:proofErr w:type="spellEnd"/>
      <w:r>
        <w:rPr>
          <w:rFonts w:eastAsiaTheme="minorEastAsia" w:hint="eastAsia"/>
          <w:lang w:eastAsia="zh-CN"/>
        </w:rPr>
        <w:t xml:space="preserve"> procedure, it should consider</w:t>
      </w:r>
      <w:r w:rsidR="00381F50">
        <w:rPr>
          <w:rFonts w:eastAsiaTheme="minorEastAsia" w:hint="eastAsia"/>
          <w:lang w:eastAsia="zh-CN"/>
        </w:rPr>
        <w:t xml:space="preserve"> the priority requirement of the </w:t>
      </w:r>
      <w:proofErr w:type="spellStart"/>
      <w:r w:rsidR="00381F50">
        <w:rPr>
          <w:rFonts w:eastAsiaTheme="minorEastAsia" w:hint="eastAsia"/>
          <w:lang w:eastAsia="zh-CN"/>
        </w:rPr>
        <w:t>DRBs</w:t>
      </w:r>
      <w:proofErr w:type="spellEnd"/>
      <w:r w:rsidR="00381F50">
        <w:rPr>
          <w:rFonts w:eastAsiaTheme="minorEastAsia" w:hint="eastAsia"/>
          <w:lang w:eastAsia="zh-CN"/>
        </w:rPr>
        <w:t xml:space="preserve">. It should be noted that the priority allocated by </w:t>
      </w:r>
      <w:proofErr w:type="spellStart"/>
      <w:r w:rsidR="00381F50">
        <w:rPr>
          <w:rFonts w:eastAsiaTheme="minorEastAsia" w:hint="eastAsia"/>
          <w:lang w:eastAsia="zh-CN"/>
        </w:rPr>
        <w:t>eNB</w:t>
      </w:r>
      <w:proofErr w:type="spellEnd"/>
      <w:r w:rsidR="00381F50">
        <w:rPr>
          <w:rFonts w:eastAsiaTheme="minorEastAsia" w:hint="eastAsia"/>
          <w:lang w:eastAsia="zh-CN"/>
        </w:rPr>
        <w:t xml:space="preserve"> should consider the latency requirement of this </w:t>
      </w:r>
      <w:proofErr w:type="spellStart"/>
      <w:r w:rsidR="00381F50">
        <w:rPr>
          <w:rFonts w:eastAsiaTheme="minorEastAsia" w:hint="eastAsia"/>
          <w:lang w:eastAsia="zh-CN"/>
        </w:rPr>
        <w:t>DRB</w:t>
      </w:r>
      <w:proofErr w:type="spellEnd"/>
      <w:r w:rsidR="00381F50">
        <w:rPr>
          <w:rFonts w:eastAsiaTheme="minorEastAsia" w:hint="eastAsia"/>
          <w:lang w:eastAsia="zh-CN"/>
        </w:rPr>
        <w:t>.</w:t>
      </w:r>
      <w:r>
        <w:rPr>
          <w:rFonts w:eastAsiaTheme="minorEastAsia" w:hint="eastAsia"/>
          <w:lang w:eastAsia="zh-CN"/>
        </w:rPr>
        <w:t xml:space="preserve"> </w:t>
      </w:r>
    </w:p>
    <w:p w:rsidR="00E12657" w:rsidRPr="00381F50" w:rsidRDefault="005A00A2" w:rsidP="00381F50">
      <w:pPr>
        <w:pStyle w:val="a0"/>
        <w:rPr>
          <w:rFonts w:eastAsiaTheme="minorEastAsia"/>
          <w:b/>
          <w:lang w:val="en-GB" w:eastAsia="zh-CN"/>
        </w:rPr>
      </w:pPr>
      <w:r w:rsidRPr="005A00A2">
        <w:rPr>
          <w:rFonts w:eastAsiaTheme="minorEastAsia"/>
          <w:b/>
          <w:lang w:val="en-GB" w:eastAsia="zh-CN"/>
        </w:rPr>
        <w:t xml:space="preserve">Proposal 1: The mapping between </w:t>
      </w:r>
      <w:proofErr w:type="spellStart"/>
      <w:r w:rsidRPr="005A00A2">
        <w:rPr>
          <w:rFonts w:eastAsiaTheme="minorEastAsia"/>
          <w:b/>
          <w:lang w:val="en-GB" w:eastAsia="zh-CN"/>
        </w:rPr>
        <w:t>DRB</w:t>
      </w:r>
      <w:proofErr w:type="spellEnd"/>
      <w:r w:rsidRPr="005A00A2">
        <w:rPr>
          <w:rFonts w:eastAsiaTheme="minorEastAsia"/>
          <w:b/>
          <w:lang w:val="en-GB" w:eastAsia="zh-CN"/>
        </w:rPr>
        <w:t xml:space="preserve"> and numerology should be flexible.</w:t>
      </w:r>
    </w:p>
    <w:p w:rsidR="00B00765" w:rsidRPr="00381F50" w:rsidRDefault="005A00A2" w:rsidP="009C42AB">
      <w:pPr>
        <w:pStyle w:val="a0"/>
        <w:numPr>
          <w:ilvl w:val="0"/>
          <w:numId w:val="7"/>
        </w:numPr>
        <w:rPr>
          <w:rFonts w:eastAsiaTheme="minorEastAsia"/>
          <w:b/>
          <w:lang w:val="en-GB" w:eastAsia="zh-CN"/>
        </w:rPr>
      </w:pPr>
      <w:r w:rsidRPr="005A00A2">
        <w:rPr>
          <w:rFonts w:eastAsiaTheme="minorEastAsia"/>
          <w:b/>
          <w:lang w:val="en-GB" w:eastAsia="zh-CN"/>
        </w:rPr>
        <w:t xml:space="preserve">For DL, it depends on </w:t>
      </w:r>
      <w:proofErr w:type="spellStart"/>
      <w:r w:rsidRPr="005A00A2">
        <w:rPr>
          <w:rFonts w:eastAsiaTheme="minorEastAsia"/>
          <w:b/>
          <w:lang w:val="en-GB" w:eastAsia="zh-CN"/>
        </w:rPr>
        <w:t>eNB</w:t>
      </w:r>
      <w:proofErr w:type="spellEnd"/>
      <w:r w:rsidRPr="005A00A2">
        <w:rPr>
          <w:rFonts w:eastAsiaTheme="minorEastAsia"/>
          <w:b/>
          <w:lang w:val="en-GB" w:eastAsia="zh-CN"/>
        </w:rPr>
        <w:t xml:space="preserve"> implementation.</w:t>
      </w:r>
    </w:p>
    <w:p w:rsidR="00B00765" w:rsidRPr="00381F50" w:rsidRDefault="005A00A2" w:rsidP="009C42AB">
      <w:pPr>
        <w:pStyle w:val="a0"/>
        <w:numPr>
          <w:ilvl w:val="0"/>
          <w:numId w:val="7"/>
        </w:numPr>
        <w:rPr>
          <w:rFonts w:eastAsiaTheme="minorEastAsia"/>
          <w:b/>
          <w:lang w:val="en-GB" w:eastAsia="zh-CN"/>
        </w:rPr>
      </w:pPr>
      <w:r w:rsidRPr="005A00A2">
        <w:rPr>
          <w:rFonts w:eastAsiaTheme="minorEastAsia"/>
          <w:b/>
          <w:lang w:val="en-GB" w:eastAsia="zh-CN"/>
        </w:rPr>
        <w:lastRenderedPageBreak/>
        <w:t>For UL,</w:t>
      </w:r>
      <w:r w:rsidR="00381F50">
        <w:rPr>
          <w:rFonts w:eastAsiaTheme="minorEastAsia" w:hint="eastAsia"/>
          <w:b/>
          <w:lang w:val="en-GB" w:eastAsia="zh-CN"/>
        </w:rPr>
        <w:t xml:space="preserve"> when </w:t>
      </w:r>
      <w:proofErr w:type="spellStart"/>
      <w:r w:rsidR="00381F50">
        <w:rPr>
          <w:rFonts w:eastAsiaTheme="minorEastAsia" w:hint="eastAsia"/>
          <w:b/>
          <w:lang w:val="en-GB" w:eastAsia="zh-CN"/>
        </w:rPr>
        <w:t>UE</w:t>
      </w:r>
      <w:proofErr w:type="spellEnd"/>
      <w:r w:rsidR="00381F50">
        <w:rPr>
          <w:rFonts w:eastAsiaTheme="minorEastAsia" w:hint="eastAsia"/>
          <w:b/>
          <w:lang w:val="en-GB" w:eastAsia="zh-CN"/>
        </w:rPr>
        <w:t xml:space="preserve"> performs </w:t>
      </w:r>
      <w:proofErr w:type="spellStart"/>
      <w:r w:rsidR="00381F50">
        <w:rPr>
          <w:rFonts w:eastAsiaTheme="minorEastAsia" w:hint="eastAsia"/>
          <w:b/>
          <w:lang w:val="en-GB" w:eastAsia="zh-CN"/>
        </w:rPr>
        <w:t>LCP</w:t>
      </w:r>
      <w:proofErr w:type="spellEnd"/>
      <w:r w:rsidR="00381F50">
        <w:rPr>
          <w:rFonts w:eastAsiaTheme="minorEastAsia" w:hint="eastAsia"/>
          <w:b/>
          <w:lang w:val="en-GB" w:eastAsia="zh-CN"/>
        </w:rPr>
        <w:t xml:space="preserve">, it should consider the priority requirement which is allocated by </w:t>
      </w:r>
      <w:r w:rsidR="00404F47">
        <w:rPr>
          <w:rFonts w:eastAsiaTheme="minorEastAsia" w:hint="eastAsia"/>
          <w:b/>
          <w:lang w:val="en-GB" w:eastAsia="zh-CN"/>
        </w:rPr>
        <w:t xml:space="preserve">the </w:t>
      </w:r>
      <w:r w:rsidR="00381F50">
        <w:rPr>
          <w:rFonts w:eastAsiaTheme="minorEastAsia" w:hint="eastAsia"/>
          <w:b/>
          <w:lang w:val="en-GB" w:eastAsia="zh-CN"/>
        </w:rPr>
        <w:t>network</w:t>
      </w:r>
      <w:r w:rsidR="00AF7D4A">
        <w:rPr>
          <w:rFonts w:eastAsiaTheme="minorEastAsia" w:hint="eastAsia"/>
          <w:b/>
          <w:lang w:val="en-GB" w:eastAsia="zh-CN"/>
        </w:rPr>
        <w:t>. It is recommended that</w:t>
      </w:r>
      <w:r w:rsidR="00381F50">
        <w:rPr>
          <w:rFonts w:eastAsiaTheme="minorEastAsia" w:hint="eastAsia"/>
          <w:b/>
          <w:lang w:val="en-GB" w:eastAsia="zh-CN"/>
        </w:rPr>
        <w:t xml:space="preserve"> the latency requirement </w:t>
      </w:r>
      <w:r w:rsidR="00404F47">
        <w:rPr>
          <w:rFonts w:eastAsiaTheme="minorEastAsia" w:hint="eastAsia"/>
          <w:b/>
          <w:lang w:val="en-GB" w:eastAsia="zh-CN"/>
        </w:rPr>
        <w:t xml:space="preserve">should be </w:t>
      </w:r>
      <w:r w:rsidR="00D057DA">
        <w:rPr>
          <w:rFonts w:eastAsiaTheme="minorEastAsia" w:hint="eastAsia"/>
          <w:b/>
          <w:lang w:val="en-GB" w:eastAsia="zh-CN"/>
        </w:rPr>
        <w:t>taken into account</w:t>
      </w:r>
      <w:r w:rsidR="00AF7D4A">
        <w:rPr>
          <w:rFonts w:eastAsiaTheme="minorEastAsia" w:hint="eastAsia"/>
          <w:b/>
          <w:lang w:val="en-GB" w:eastAsia="zh-CN"/>
        </w:rPr>
        <w:t xml:space="preserve"> when the network determines the </w:t>
      </w:r>
      <w:proofErr w:type="spellStart"/>
      <w:r w:rsidR="00AF7D4A">
        <w:rPr>
          <w:rFonts w:eastAsiaTheme="minorEastAsia" w:hint="eastAsia"/>
          <w:b/>
          <w:lang w:val="en-GB" w:eastAsia="zh-CN"/>
        </w:rPr>
        <w:t>DRB</w:t>
      </w:r>
      <w:proofErr w:type="spellEnd"/>
      <w:r w:rsidR="00AF7D4A">
        <w:rPr>
          <w:rFonts w:eastAsiaTheme="minorEastAsia" w:hint="eastAsia"/>
          <w:b/>
          <w:lang w:val="en-GB" w:eastAsia="zh-CN"/>
        </w:rPr>
        <w:t xml:space="preserve"> priority</w:t>
      </w:r>
      <w:r w:rsidR="00D057DA">
        <w:rPr>
          <w:rFonts w:eastAsiaTheme="minorEastAsia" w:hint="eastAsia"/>
          <w:b/>
          <w:lang w:val="en-GB" w:eastAsia="zh-CN"/>
        </w:rPr>
        <w:t>.</w:t>
      </w:r>
    </w:p>
    <w:p w:rsidR="00B00765" w:rsidRDefault="005A00A2" w:rsidP="00E12657">
      <w:pPr>
        <w:pStyle w:val="a0"/>
        <w:rPr>
          <w:rFonts w:eastAsiaTheme="minorEastAsia"/>
          <w:lang w:eastAsia="zh-CN"/>
        </w:rPr>
      </w:pPr>
      <w:r w:rsidRPr="005A00A2">
        <w:rPr>
          <w:rFonts w:eastAsiaTheme="minorEastAsia"/>
          <w:lang w:eastAsia="zh-CN"/>
        </w:rPr>
        <w:t>For b), if proposal 1 is acceptable, it is certainly that the data from different service types, e.g.</w:t>
      </w:r>
      <w:r w:rsidR="00A32BD3">
        <w:rPr>
          <w:rFonts w:eastAsiaTheme="minorEastAsia" w:hint="eastAsia"/>
          <w:lang w:eastAsia="zh-CN"/>
        </w:rPr>
        <w:t xml:space="preserve">, </w:t>
      </w:r>
      <w:proofErr w:type="spellStart"/>
      <w:r w:rsidR="00A32BD3">
        <w:rPr>
          <w:rFonts w:eastAsiaTheme="minorEastAsia" w:hint="eastAsia"/>
          <w:lang w:eastAsia="zh-CN"/>
        </w:rPr>
        <w:t>eMBB</w:t>
      </w:r>
      <w:proofErr w:type="spellEnd"/>
      <w:r w:rsidR="00A32BD3">
        <w:rPr>
          <w:rFonts w:eastAsiaTheme="minorEastAsia" w:hint="eastAsia"/>
          <w:lang w:eastAsia="zh-CN"/>
        </w:rPr>
        <w:t xml:space="preserve"> and </w:t>
      </w:r>
      <w:proofErr w:type="spellStart"/>
      <w:r w:rsidR="00A32BD3">
        <w:rPr>
          <w:rFonts w:eastAsiaTheme="minorEastAsia" w:hint="eastAsia"/>
          <w:lang w:eastAsia="zh-CN"/>
        </w:rPr>
        <w:t>URLLC</w:t>
      </w:r>
      <w:proofErr w:type="spellEnd"/>
      <w:r w:rsidR="00A32BD3">
        <w:rPr>
          <w:rFonts w:eastAsiaTheme="minorEastAsia" w:hint="eastAsia"/>
          <w:lang w:eastAsia="zh-CN"/>
        </w:rPr>
        <w:t xml:space="preserve">, can be multiplexed into one MAC </w:t>
      </w:r>
      <w:proofErr w:type="spellStart"/>
      <w:r w:rsidR="00A32BD3">
        <w:rPr>
          <w:rFonts w:eastAsiaTheme="minorEastAsia" w:hint="eastAsia"/>
          <w:lang w:eastAsia="zh-CN"/>
        </w:rPr>
        <w:t>PDU</w:t>
      </w:r>
      <w:proofErr w:type="spellEnd"/>
      <w:r w:rsidR="00922DE1">
        <w:rPr>
          <w:rFonts w:eastAsiaTheme="minorEastAsia" w:hint="eastAsia"/>
          <w:lang w:eastAsia="zh-CN"/>
        </w:rPr>
        <w:t xml:space="preserve"> if they use the same numerology.</w:t>
      </w:r>
      <w:r w:rsidR="00C26556">
        <w:rPr>
          <w:rFonts w:eastAsiaTheme="minorEastAsia" w:hint="eastAsia"/>
          <w:lang w:eastAsia="zh-CN"/>
        </w:rPr>
        <w:t xml:space="preserve"> </w:t>
      </w:r>
    </w:p>
    <w:p w:rsidR="00A32BD3" w:rsidRDefault="00A32BD3" w:rsidP="00A32BD3">
      <w:pPr>
        <w:pStyle w:val="a0"/>
        <w:rPr>
          <w:rFonts w:eastAsia="SimSun"/>
          <w:b/>
          <w:lang w:val="en-GB" w:eastAsia="zh-CN"/>
        </w:rPr>
      </w:pPr>
      <w:r>
        <w:rPr>
          <w:rFonts w:eastAsia="SimSun" w:hint="eastAsia"/>
          <w:b/>
          <w:lang w:val="en-GB" w:eastAsia="zh-CN"/>
        </w:rPr>
        <w:t xml:space="preserve">Proposal 2: The data </w:t>
      </w:r>
      <w:r w:rsidR="008C2A6D">
        <w:rPr>
          <w:rFonts w:eastAsia="SimSun" w:hint="eastAsia"/>
          <w:b/>
          <w:lang w:val="en-GB" w:eastAsia="zh-CN"/>
        </w:rPr>
        <w:t>of d</w:t>
      </w:r>
      <w:r>
        <w:rPr>
          <w:rFonts w:eastAsia="SimSun" w:hint="eastAsia"/>
          <w:b/>
          <w:lang w:val="en-GB" w:eastAsia="zh-CN"/>
        </w:rPr>
        <w:t xml:space="preserve">ifferent service type, e.g., </w:t>
      </w:r>
      <w:proofErr w:type="spellStart"/>
      <w:r>
        <w:rPr>
          <w:rFonts w:eastAsia="SimSun" w:hint="eastAsia"/>
          <w:b/>
          <w:lang w:val="en-GB" w:eastAsia="zh-CN"/>
        </w:rPr>
        <w:t>eMBB</w:t>
      </w:r>
      <w:proofErr w:type="spellEnd"/>
      <w:r>
        <w:rPr>
          <w:rFonts w:eastAsia="SimSun" w:hint="eastAsia"/>
          <w:b/>
          <w:lang w:val="en-GB" w:eastAsia="zh-CN"/>
        </w:rPr>
        <w:t xml:space="preserve"> and </w:t>
      </w:r>
      <w:proofErr w:type="spellStart"/>
      <w:r>
        <w:rPr>
          <w:rFonts w:eastAsia="SimSun" w:hint="eastAsia"/>
          <w:b/>
          <w:lang w:val="en-GB" w:eastAsia="zh-CN"/>
        </w:rPr>
        <w:t>URLLC</w:t>
      </w:r>
      <w:proofErr w:type="spellEnd"/>
      <w:r>
        <w:rPr>
          <w:rFonts w:eastAsia="SimSun" w:hint="eastAsia"/>
          <w:b/>
          <w:lang w:val="en-GB" w:eastAsia="zh-CN"/>
        </w:rPr>
        <w:t>,</w:t>
      </w:r>
      <w:r w:rsidR="008C2A6D">
        <w:rPr>
          <w:rFonts w:eastAsia="SimSun" w:hint="eastAsia"/>
          <w:b/>
          <w:lang w:val="en-GB" w:eastAsia="zh-CN"/>
        </w:rPr>
        <w:t xml:space="preserve"> can be </w:t>
      </w:r>
      <w:r>
        <w:rPr>
          <w:rFonts w:eastAsia="SimSun" w:hint="eastAsia"/>
          <w:b/>
          <w:lang w:val="en-GB" w:eastAsia="zh-CN"/>
        </w:rPr>
        <w:t xml:space="preserve">multiplexed into one MAC </w:t>
      </w:r>
      <w:proofErr w:type="spellStart"/>
      <w:r>
        <w:rPr>
          <w:rFonts w:eastAsia="SimSun" w:hint="eastAsia"/>
          <w:b/>
          <w:lang w:val="en-GB" w:eastAsia="zh-CN"/>
        </w:rPr>
        <w:t>PDU</w:t>
      </w:r>
      <w:proofErr w:type="spellEnd"/>
      <w:r w:rsidR="00F75C78">
        <w:rPr>
          <w:rFonts w:eastAsiaTheme="minorEastAsia" w:hint="eastAsia"/>
          <w:b/>
          <w:lang w:val="en-GB" w:eastAsia="zh-CN"/>
        </w:rPr>
        <w:t xml:space="preserve"> if they use the same numerology</w:t>
      </w:r>
      <w:r>
        <w:rPr>
          <w:rFonts w:eastAsia="SimSun" w:hint="eastAsia"/>
          <w:b/>
          <w:lang w:val="en-GB" w:eastAsia="zh-CN"/>
        </w:rPr>
        <w:t>.</w:t>
      </w:r>
    </w:p>
    <w:p w:rsidR="006E0A36" w:rsidRDefault="006E0A36" w:rsidP="006E0A36">
      <w:pPr>
        <w:pStyle w:val="20"/>
        <w:ind w:firstLine="806"/>
        <w:rPr>
          <w:rFonts w:eastAsiaTheme="minorEastAsia"/>
        </w:rPr>
      </w:pPr>
      <w:r>
        <w:rPr>
          <w:rFonts w:eastAsiaTheme="minorEastAsia" w:hint="eastAsia"/>
        </w:rPr>
        <w:t>MAC entity design for different numerology/</w:t>
      </w:r>
      <w:proofErr w:type="spellStart"/>
      <w:r>
        <w:rPr>
          <w:rFonts w:eastAsiaTheme="minorEastAsia" w:hint="eastAsia"/>
        </w:rPr>
        <w:t>TTI</w:t>
      </w:r>
      <w:proofErr w:type="spellEnd"/>
      <w:r>
        <w:rPr>
          <w:rFonts w:eastAsiaTheme="minorEastAsia" w:hint="eastAsia"/>
        </w:rPr>
        <w:t xml:space="preserve"> </w:t>
      </w:r>
    </w:p>
    <w:p w:rsidR="00B33C1F" w:rsidRDefault="000F7103" w:rsidP="003144BD">
      <w:pPr>
        <w:pStyle w:val="a0"/>
        <w:rPr>
          <w:rFonts w:eastAsiaTheme="minorEastAsia"/>
          <w:lang w:eastAsia="zh-CN"/>
        </w:rPr>
      </w:pPr>
      <w:r>
        <w:rPr>
          <w:rFonts w:eastAsiaTheme="minorEastAsia" w:hint="eastAsia"/>
          <w:lang w:eastAsia="zh-CN"/>
        </w:rPr>
        <w:t>For a single cell, i</w:t>
      </w:r>
      <w:r w:rsidR="005357C9">
        <w:rPr>
          <w:rFonts w:eastAsiaTheme="minorEastAsia" w:hint="eastAsia"/>
          <w:lang w:eastAsia="zh-CN"/>
        </w:rPr>
        <w:t>t has been agreed that a single cell can support multiple numerolog</w:t>
      </w:r>
      <w:r w:rsidR="006F3867">
        <w:rPr>
          <w:rFonts w:eastAsiaTheme="minorEastAsia" w:hint="eastAsia"/>
          <w:lang w:eastAsia="zh-CN"/>
        </w:rPr>
        <w:t>ies</w:t>
      </w:r>
      <w:r w:rsidR="005357C9">
        <w:rPr>
          <w:rFonts w:eastAsiaTheme="minorEastAsia" w:hint="eastAsia"/>
          <w:lang w:eastAsia="zh-CN"/>
        </w:rPr>
        <w:t xml:space="preserve">. Whether it can be </w:t>
      </w:r>
      <w:r w:rsidR="005357C9">
        <w:rPr>
          <w:rFonts w:eastAsiaTheme="minorEastAsia"/>
          <w:lang w:eastAsia="zh-CN"/>
        </w:rPr>
        <w:t>modeled</w:t>
      </w:r>
      <w:r w:rsidR="005357C9">
        <w:rPr>
          <w:rFonts w:eastAsiaTheme="minorEastAsia" w:hint="eastAsia"/>
          <w:lang w:eastAsia="zh-CN"/>
        </w:rPr>
        <w:t xml:space="preserve"> as one MAC entity or multiple MAC </w:t>
      </w:r>
      <w:r w:rsidR="00ED62D0">
        <w:rPr>
          <w:rFonts w:eastAsiaTheme="minorEastAsia" w:hint="eastAsia"/>
          <w:lang w:eastAsia="zh-CN"/>
        </w:rPr>
        <w:t>entities</w:t>
      </w:r>
      <w:r w:rsidR="006F3867">
        <w:rPr>
          <w:rFonts w:eastAsiaTheme="minorEastAsia" w:hint="eastAsia"/>
          <w:lang w:eastAsia="zh-CN"/>
        </w:rPr>
        <w:t xml:space="preserve"> can be further analyzed.</w:t>
      </w:r>
      <w:r w:rsidR="000674EE">
        <w:rPr>
          <w:rFonts w:eastAsiaTheme="minorEastAsia" w:hint="eastAsia"/>
          <w:lang w:eastAsia="zh-CN"/>
        </w:rPr>
        <w:t xml:space="preserve"> </w:t>
      </w:r>
    </w:p>
    <w:p w:rsidR="000674EE" w:rsidRDefault="000674EE" w:rsidP="003144BD">
      <w:pPr>
        <w:pStyle w:val="a0"/>
        <w:rPr>
          <w:rFonts w:eastAsiaTheme="minorEastAsia"/>
          <w:lang w:eastAsia="zh-CN"/>
        </w:rPr>
      </w:pPr>
      <w:r>
        <w:rPr>
          <w:rFonts w:eastAsiaTheme="minorEastAsia" w:hint="eastAsia"/>
          <w:lang w:eastAsia="zh-CN"/>
        </w:rPr>
        <w:t>Before discussing whether different numerology should be</w:t>
      </w:r>
      <w:r w:rsidR="00A1081C">
        <w:rPr>
          <w:rFonts w:eastAsiaTheme="minorEastAsia" w:hint="eastAsia"/>
          <w:lang w:eastAsia="zh-CN"/>
        </w:rPr>
        <w:t xml:space="preserve"> designed</w:t>
      </w:r>
      <w:r>
        <w:rPr>
          <w:rFonts w:eastAsiaTheme="minorEastAsia" w:hint="eastAsia"/>
          <w:lang w:eastAsia="zh-CN"/>
        </w:rPr>
        <w:t xml:space="preserve"> </w:t>
      </w:r>
      <w:r w:rsidR="0087190E">
        <w:rPr>
          <w:rFonts w:eastAsiaTheme="minorEastAsia" w:hint="eastAsia"/>
          <w:lang w:eastAsia="zh-CN"/>
        </w:rPr>
        <w:t>as</w:t>
      </w:r>
      <w:r>
        <w:rPr>
          <w:rFonts w:eastAsiaTheme="minorEastAsia" w:hint="eastAsia"/>
          <w:lang w:eastAsia="zh-CN"/>
        </w:rPr>
        <w:t xml:space="preserve"> different MAC entity or not, </w:t>
      </w:r>
      <w:r w:rsidR="00A1081C">
        <w:rPr>
          <w:rFonts w:eastAsiaTheme="minorEastAsia" w:hint="eastAsia"/>
          <w:lang w:eastAsia="zh-CN"/>
        </w:rPr>
        <w:t>it should first</w:t>
      </w:r>
      <w:r>
        <w:rPr>
          <w:rFonts w:eastAsiaTheme="minorEastAsia" w:hint="eastAsia"/>
          <w:lang w:eastAsia="zh-CN"/>
        </w:rPr>
        <w:t xml:space="preserve"> study in which case multiple MAC entities will be used </w:t>
      </w:r>
      <w:r w:rsidR="00A1081C">
        <w:rPr>
          <w:rFonts w:eastAsiaTheme="minorEastAsia" w:hint="eastAsia"/>
          <w:lang w:eastAsia="zh-CN"/>
        </w:rPr>
        <w:t>based on the design in</w:t>
      </w:r>
      <w:r>
        <w:rPr>
          <w:rFonts w:eastAsiaTheme="minorEastAsia" w:hint="eastAsia"/>
          <w:lang w:eastAsia="zh-CN"/>
        </w:rPr>
        <w:t xml:space="preserve"> legacy system.</w:t>
      </w:r>
    </w:p>
    <w:p w:rsidR="00A1081C" w:rsidRDefault="000674EE" w:rsidP="003144BD">
      <w:pPr>
        <w:pStyle w:val="a0"/>
        <w:rPr>
          <w:rFonts w:eastAsiaTheme="minorEastAsia"/>
          <w:lang w:eastAsia="zh-CN"/>
        </w:rPr>
      </w:pPr>
      <w:r>
        <w:rPr>
          <w:rFonts w:eastAsiaTheme="minorEastAsia" w:hint="eastAsia"/>
          <w:lang w:eastAsia="zh-CN"/>
        </w:rPr>
        <w:t xml:space="preserve">In legacy </w:t>
      </w:r>
      <w:proofErr w:type="spellStart"/>
      <w:r>
        <w:rPr>
          <w:rFonts w:eastAsiaTheme="minorEastAsia" w:hint="eastAsia"/>
          <w:lang w:eastAsia="zh-CN"/>
        </w:rPr>
        <w:t>LTE</w:t>
      </w:r>
      <w:proofErr w:type="spellEnd"/>
      <w:r>
        <w:rPr>
          <w:rFonts w:eastAsiaTheme="minorEastAsia" w:hint="eastAsia"/>
          <w:lang w:eastAsia="zh-CN"/>
        </w:rPr>
        <w:t xml:space="preserve"> system, only in DC cases, multiple MAC entities were introduced. </w:t>
      </w:r>
      <w:r w:rsidR="0087190E">
        <w:rPr>
          <w:rFonts w:eastAsiaTheme="minorEastAsia" w:hint="eastAsia"/>
          <w:lang w:eastAsia="zh-CN"/>
        </w:rPr>
        <w:t>T</w:t>
      </w:r>
      <w:r w:rsidR="007607AF">
        <w:rPr>
          <w:rFonts w:eastAsiaTheme="minorEastAsia" w:hint="eastAsia"/>
          <w:lang w:eastAsia="zh-CN"/>
        </w:rPr>
        <w:t xml:space="preserve">he main reason </w:t>
      </w:r>
      <w:r w:rsidR="0087190E">
        <w:rPr>
          <w:rFonts w:eastAsiaTheme="minorEastAsia" w:hint="eastAsia"/>
          <w:lang w:eastAsia="zh-CN"/>
        </w:rPr>
        <w:t>for</w:t>
      </w:r>
      <w:r w:rsidR="007607AF">
        <w:rPr>
          <w:rFonts w:eastAsiaTheme="minorEastAsia" w:hint="eastAsia"/>
          <w:lang w:eastAsia="zh-CN"/>
        </w:rPr>
        <w:t xml:space="preserve"> introducing two MAC entities </w:t>
      </w:r>
      <w:r w:rsidR="0087190E">
        <w:rPr>
          <w:rFonts w:eastAsiaTheme="minorEastAsia" w:hint="eastAsia"/>
          <w:lang w:eastAsia="zh-CN"/>
        </w:rPr>
        <w:t xml:space="preserve">in DC </w:t>
      </w:r>
      <w:r w:rsidR="007607AF">
        <w:rPr>
          <w:rFonts w:eastAsiaTheme="minorEastAsia" w:hint="eastAsia"/>
          <w:lang w:eastAsia="zh-CN"/>
        </w:rPr>
        <w:t>is that the scheduling procedure in DC is</w:t>
      </w:r>
      <w:r w:rsidR="0087190E">
        <w:rPr>
          <w:rFonts w:eastAsiaTheme="minorEastAsia" w:hint="eastAsia"/>
          <w:lang w:eastAsia="zh-CN"/>
        </w:rPr>
        <w:t xml:space="preserve"> totally</w:t>
      </w:r>
      <w:r w:rsidR="007607AF">
        <w:rPr>
          <w:rFonts w:eastAsiaTheme="minorEastAsia" w:hint="eastAsia"/>
          <w:lang w:eastAsia="zh-CN"/>
        </w:rPr>
        <w:t xml:space="preserve"> separate</w:t>
      </w:r>
      <w:r w:rsidR="00573E34">
        <w:rPr>
          <w:rFonts w:eastAsiaTheme="minorEastAsia"/>
          <w:lang w:eastAsia="zh-CN"/>
        </w:rPr>
        <w:t>d</w:t>
      </w:r>
      <w:r w:rsidR="00B33C1F">
        <w:rPr>
          <w:rFonts w:eastAsiaTheme="minorEastAsia" w:hint="eastAsia"/>
          <w:lang w:eastAsia="zh-CN"/>
        </w:rPr>
        <w:t xml:space="preserve"> and </w:t>
      </w:r>
      <w:r w:rsidR="00557845">
        <w:rPr>
          <w:rFonts w:eastAsiaTheme="minorEastAsia" w:hint="eastAsia"/>
          <w:lang w:eastAsia="zh-CN"/>
        </w:rPr>
        <w:t xml:space="preserve">the data </w:t>
      </w:r>
      <w:r w:rsidR="0087190E">
        <w:rPr>
          <w:rFonts w:eastAsiaTheme="minorEastAsia" w:hint="eastAsia"/>
          <w:lang w:eastAsia="zh-CN"/>
        </w:rPr>
        <w:t xml:space="preserve">transmission </w:t>
      </w:r>
      <w:r w:rsidR="00557845">
        <w:rPr>
          <w:rFonts w:eastAsiaTheme="minorEastAsia" w:hint="eastAsia"/>
          <w:lang w:eastAsia="zh-CN"/>
        </w:rPr>
        <w:t xml:space="preserve">can only be transmitted between </w:t>
      </w:r>
      <w:proofErr w:type="spellStart"/>
      <w:r w:rsidR="00557845">
        <w:rPr>
          <w:rFonts w:eastAsiaTheme="minorEastAsia" w:hint="eastAsia"/>
          <w:lang w:eastAsia="zh-CN"/>
        </w:rPr>
        <w:t>UE</w:t>
      </w:r>
      <w:proofErr w:type="spellEnd"/>
      <w:r w:rsidR="00557845">
        <w:rPr>
          <w:rFonts w:eastAsiaTheme="minorEastAsia" w:hint="eastAsia"/>
          <w:lang w:eastAsia="zh-CN"/>
        </w:rPr>
        <w:t xml:space="preserve"> and a certain </w:t>
      </w:r>
      <w:proofErr w:type="spellStart"/>
      <w:r w:rsidR="00557845">
        <w:rPr>
          <w:rFonts w:eastAsiaTheme="minorEastAsia" w:hint="eastAsia"/>
          <w:lang w:eastAsia="zh-CN"/>
        </w:rPr>
        <w:t>eNB</w:t>
      </w:r>
      <w:proofErr w:type="spellEnd"/>
      <w:r w:rsidR="00557845">
        <w:rPr>
          <w:rFonts w:eastAsiaTheme="minorEastAsia" w:hint="eastAsia"/>
          <w:lang w:eastAsia="zh-CN"/>
        </w:rPr>
        <w:t xml:space="preserve"> from MAC perspective</w:t>
      </w:r>
      <w:r w:rsidR="007607AF">
        <w:rPr>
          <w:rFonts w:eastAsiaTheme="minorEastAsia" w:hint="eastAsia"/>
          <w:lang w:eastAsia="zh-CN"/>
        </w:rPr>
        <w:t>.</w:t>
      </w:r>
      <w:r w:rsidR="00A1081C">
        <w:rPr>
          <w:rFonts w:eastAsiaTheme="minorEastAsia" w:hint="eastAsia"/>
          <w:lang w:eastAsia="zh-CN"/>
        </w:rPr>
        <w:t xml:space="preserve"> But for multiple numerologies in one cell, </w:t>
      </w:r>
      <w:r w:rsidR="0087190E">
        <w:rPr>
          <w:rFonts w:eastAsiaTheme="minorEastAsia" w:hint="eastAsia"/>
          <w:lang w:eastAsia="zh-CN"/>
        </w:rPr>
        <w:t xml:space="preserve">there is resource coordination amongst different numerologies in one cell and the </w:t>
      </w:r>
      <w:proofErr w:type="spellStart"/>
      <w:r w:rsidR="0087190E">
        <w:rPr>
          <w:rFonts w:eastAsiaTheme="minorEastAsia" w:hint="eastAsia"/>
          <w:lang w:eastAsia="zh-CN"/>
        </w:rPr>
        <w:t>DRBs</w:t>
      </w:r>
      <w:proofErr w:type="spellEnd"/>
      <w:r w:rsidR="0087190E">
        <w:rPr>
          <w:rFonts w:eastAsiaTheme="minorEastAsia" w:hint="eastAsia"/>
          <w:lang w:eastAsia="zh-CN"/>
        </w:rPr>
        <w:t xml:space="preserve"> can be transmitted in any numerology with proper </w:t>
      </w:r>
      <w:proofErr w:type="spellStart"/>
      <w:r w:rsidR="0087190E">
        <w:rPr>
          <w:rFonts w:eastAsiaTheme="minorEastAsia" w:hint="eastAsia"/>
          <w:lang w:eastAsia="zh-CN"/>
        </w:rPr>
        <w:t>TTI</w:t>
      </w:r>
      <w:proofErr w:type="spellEnd"/>
      <w:r w:rsidR="0087190E">
        <w:rPr>
          <w:rFonts w:eastAsiaTheme="minorEastAsia" w:hint="eastAsia"/>
          <w:lang w:eastAsia="zh-CN"/>
        </w:rPr>
        <w:t xml:space="preserve">. From </w:t>
      </w:r>
      <w:proofErr w:type="spellStart"/>
      <w:r w:rsidR="0087190E">
        <w:rPr>
          <w:rFonts w:eastAsiaTheme="minorEastAsia" w:hint="eastAsia"/>
          <w:lang w:eastAsia="zh-CN"/>
        </w:rPr>
        <w:t>RAN2</w:t>
      </w:r>
      <w:proofErr w:type="spellEnd"/>
      <w:r w:rsidR="0087190E">
        <w:rPr>
          <w:rFonts w:eastAsiaTheme="minorEastAsia" w:hint="eastAsia"/>
          <w:lang w:eastAsia="zh-CN"/>
        </w:rPr>
        <w:t xml:space="preserve"> aspects, it is more like the CA case, not DC.</w:t>
      </w:r>
      <w:r w:rsidR="00A1081C">
        <w:rPr>
          <w:rFonts w:eastAsiaTheme="minorEastAsia" w:hint="eastAsia"/>
          <w:lang w:eastAsia="zh-CN"/>
        </w:rPr>
        <w:t xml:space="preserve"> Hence it is suggested to model it as CA case, one MAC entity is enough.</w:t>
      </w:r>
    </w:p>
    <w:p w:rsidR="00112C42" w:rsidRDefault="00345AAA" w:rsidP="00345AAA">
      <w:pPr>
        <w:pStyle w:val="a0"/>
        <w:rPr>
          <w:rFonts w:eastAsiaTheme="minorEastAsia"/>
          <w:b/>
          <w:lang w:val="en-GB" w:eastAsia="zh-CN"/>
        </w:rPr>
      </w:pPr>
      <w:r>
        <w:rPr>
          <w:rFonts w:eastAsia="SimSun" w:hint="eastAsia"/>
          <w:b/>
          <w:lang w:val="en-GB" w:eastAsia="zh-CN"/>
        </w:rPr>
        <w:t xml:space="preserve">Proposal </w:t>
      </w:r>
      <w:r w:rsidR="006E0A36">
        <w:rPr>
          <w:rFonts w:eastAsia="SimSun" w:hint="eastAsia"/>
          <w:b/>
          <w:lang w:val="en-GB" w:eastAsia="zh-CN"/>
        </w:rPr>
        <w:t>3</w:t>
      </w:r>
      <w:r>
        <w:rPr>
          <w:rFonts w:eastAsia="SimSun" w:hint="eastAsia"/>
          <w:b/>
          <w:lang w:val="en-GB" w:eastAsia="zh-CN"/>
        </w:rPr>
        <w:t xml:space="preserve">: </w:t>
      </w:r>
      <w:r w:rsidR="00112C42">
        <w:rPr>
          <w:rFonts w:eastAsia="SimSun" w:hint="eastAsia"/>
          <w:b/>
          <w:lang w:val="en-GB" w:eastAsia="zh-CN"/>
        </w:rPr>
        <w:t xml:space="preserve">From </w:t>
      </w:r>
      <w:proofErr w:type="spellStart"/>
      <w:r w:rsidR="00112C42">
        <w:rPr>
          <w:rFonts w:eastAsia="SimSun" w:hint="eastAsia"/>
          <w:b/>
          <w:lang w:val="en-GB" w:eastAsia="zh-CN"/>
        </w:rPr>
        <w:t>UE</w:t>
      </w:r>
      <w:proofErr w:type="spellEnd"/>
      <w:r w:rsidR="00112C42">
        <w:rPr>
          <w:rFonts w:eastAsia="SimSun" w:hint="eastAsia"/>
          <w:b/>
          <w:lang w:val="en-GB" w:eastAsia="zh-CN"/>
        </w:rPr>
        <w:t xml:space="preserve"> aspects, different numerologies from one cell should share the same MAC entity.</w:t>
      </w:r>
    </w:p>
    <w:p w:rsidR="000F7103" w:rsidRDefault="005A00A2" w:rsidP="00345AAA">
      <w:pPr>
        <w:pStyle w:val="a0"/>
        <w:rPr>
          <w:rFonts w:eastAsiaTheme="minorEastAsia"/>
          <w:lang w:eastAsia="zh-CN"/>
        </w:rPr>
      </w:pPr>
      <w:r w:rsidRPr="005A00A2">
        <w:rPr>
          <w:rFonts w:eastAsiaTheme="minorEastAsia"/>
          <w:lang w:eastAsia="zh-CN"/>
        </w:rPr>
        <w:t>For CA case,</w:t>
      </w:r>
      <w:r w:rsidR="000F7103">
        <w:rPr>
          <w:rFonts w:eastAsiaTheme="minorEastAsia" w:hint="eastAsia"/>
          <w:lang w:eastAsia="zh-CN"/>
        </w:rPr>
        <w:t xml:space="preserve"> it is the aggregation of multiple single cells</w:t>
      </w:r>
      <w:r w:rsidR="000B6EEE">
        <w:rPr>
          <w:rFonts w:eastAsiaTheme="minorEastAsia" w:hint="eastAsia"/>
          <w:lang w:eastAsia="zh-CN"/>
        </w:rPr>
        <w:t>.</w:t>
      </w:r>
      <w:r w:rsidR="000F7103">
        <w:rPr>
          <w:rFonts w:eastAsiaTheme="minorEastAsia" w:hint="eastAsia"/>
          <w:lang w:eastAsia="zh-CN"/>
        </w:rPr>
        <w:t xml:space="preserve"> </w:t>
      </w:r>
      <w:r w:rsidR="000B6EEE">
        <w:rPr>
          <w:rFonts w:eastAsiaTheme="minorEastAsia" w:hint="eastAsia"/>
          <w:lang w:eastAsia="zh-CN"/>
        </w:rPr>
        <w:t>B</w:t>
      </w:r>
      <w:r w:rsidR="000F7103">
        <w:rPr>
          <w:rFonts w:eastAsiaTheme="minorEastAsia" w:hint="eastAsia"/>
          <w:lang w:eastAsia="zh-CN"/>
        </w:rPr>
        <w:t xml:space="preserve">ased on the MAC entity design principle for a single </w:t>
      </w:r>
      <w:r w:rsidR="000B6EEE">
        <w:rPr>
          <w:rFonts w:eastAsiaTheme="minorEastAsia"/>
          <w:lang w:eastAsia="zh-CN"/>
        </w:rPr>
        <w:t>cell</w:t>
      </w:r>
      <w:r w:rsidR="0067140D">
        <w:rPr>
          <w:rFonts w:eastAsiaTheme="minorEastAsia"/>
          <w:lang w:eastAsia="zh-CN"/>
        </w:rPr>
        <w:t>, they</w:t>
      </w:r>
      <w:r w:rsidR="000F7103">
        <w:rPr>
          <w:rFonts w:eastAsiaTheme="minorEastAsia" w:hint="eastAsia"/>
          <w:lang w:eastAsia="zh-CN"/>
        </w:rPr>
        <w:t xml:space="preserve"> should</w:t>
      </w:r>
      <w:r w:rsidR="004E1858">
        <w:rPr>
          <w:rFonts w:eastAsiaTheme="minorEastAsia" w:hint="eastAsia"/>
          <w:lang w:eastAsia="zh-CN"/>
        </w:rPr>
        <w:t xml:space="preserve"> also share the same MAC entity.</w:t>
      </w:r>
    </w:p>
    <w:p w:rsidR="000F7103" w:rsidRDefault="000F7103" w:rsidP="000F7103">
      <w:pPr>
        <w:pStyle w:val="a0"/>
        <w:rPr>
          <w:rFonts w:eastAsiaTheme="minorEastAsia"/>
          <w:b/>
          <w:lang w:val="en-GB" w:eastAsia="zh-CN"/>
        </w:rPr>
      </w:pPr>
      <w:r>
        <w:rPr>
          <w:rFonts w:eastAsia="SimSun" w:hint="eastAsia"/>
          <w:b/>
          <w:lang w:val="en-GB" w:eastAsia="zh-CN"/>
        </w:rPr>
        <w:t xml:space="preserve">Proposal </w:t>
      </w:r>
      <w:r>
        <w:rPr>
          <w:rFonts w:eastAsiaTheme="minorEastAsia" w:hint="eastAsia"/>
          <w:b/>
          <w:lang w:val="en-GB" w:eastAsia="zh-CN"/>
        </w:rPr>
        <w:t>4</w:t>
      </w:r>
      <w:r>
        <w:rPr>
          <w:rFonts w:eastAsia="SimSun" w:hint="eastAsia"/>
          <w:b/>
          <w:lang w:val="en-GB" w:eastAsia="zh-CN"/>
        </w:rPr>
        <w:t xml:space="preserve">: From </w:t>
      </w:r>
      <w:proofErr w:type="spellStart"/>
      <w:r>
        <w:rPr>
          <w:rFonts w:eastAsia="SimSun" w:hint="eastAsia"/>
          <w:b/>
          <w:lang w:val="en-GB" w:eastAsia="zh-CN"/>
        </w:rPr>
        <w:t>UE</w:t>
      </w:r>
      <w:proofErr w:type="spellEnd"/>
      <w:r>
        <w:rPr>
          <w:rFonts w:eastAsia="SimSun" w:hint="eastAsia"/>
          <w:b/>
          <w:lang w:val="en-GB" w:eastAsia="zh-CN"/>
        </w:rPr>
        <w:t xml:space="preserve"> aspec</w:t>
      </w:r>
      <w:r w:rsidR="005A00A2" w:rsidRPr="005A00A2">
        <w:rPr>
          <w:rFonts w:eastAsiaTheme="minorEastAsia"/>
          <w:b/>
          <w:lang w:val="en-GB" w:eastAsia="zh-CN"/>
        </w:rPr>
        <w:t xml:space="preserve">ts, aggregation of carriers </w:t>
      </w:r>
      <w:r>
        <w:rPr>
          <w:rFonts w:eastAsiaTheme="minorEastAsia" w:hint="eastAsia"/>
          <w:b/>
          <w:lang w:val="en-GB" w:eastAsia="zh-CN"/>
        </w:rPr>
        <w:t xml:space="preserve">from one </w:t>
      </w:r>
      <w:proofErr w:type="spellStart"/>
      <w:r>
        <w:rPr>
          <w:rFonts w:eastAsiaTheme="minorEastAsia" w:hint="eastAsia"/>
          <w:b/>
          <w:lang w:val="en-GB" w:eastAsia="zh-CN"/>
        </w:rPr>
        <w:t>geNB</w:t>
      </w:r>
      <w:proofErr w:type="spellEnd"/>
      <w:r>
        <w:rPr>
          <w:rFonts w:eastAsiaTheme="minorEastAsia" w:hint="eastAsia"/>
          <w:b/>
          <w:lang w:val="en-GB" w:eastAsia="zh-CN"/>
        </w:rPr>
        <w:t xml:space="preserve"> </w:t>
      </w:r>
      <w:r w:rsidR="005A00A2" w:rsidRPr="005A00A2">
        <w:rPr>
          <w:rFonts w:eastAsiaTheme="minorEastAsia"/>
          <w:b/>
          <w:lang w:val="en-GB" w:eastAsia="zh-CN"/>
        </w:rPr>
        <w:t xml:space="preserve">with different numerologies </w:t>
      </w:r>
      <w:r>
        <w:rPr>
          <w:rFonts w:eastAsiaTheme="minorEastAsia" w:hint="eastAsia"/>
          <w:b/>
          <w:lang w:val="en-GB" w:eastAsia="zh-CN"/>
        </w:rPr>
        <w:t>should also share the same MAC entities</w:t>
      </w:r>
      <w:r w:rsidR="005A00A2" w:rsidRPr="005A00A2">
        <w:rPr>
          <w:rFonts w:eastAsiaTheme="minorEastAsia"/>
          <w:b/>
          <w:lang w:val="en-GB" w:eastAsia="zh-CN"/>
        </w:rPr>
        <w:t>.</w:t>
      </w:r>
    </w:p>
    <w:p w:rsidR="006E0A36" w:rsidRPr="001E776F" w:rsidRDefault="006E0A36" w:rsidP="006E0A36">
      <w:pPr>
        <w:pStyle w:val="20"/>
        <w:ind w:firstLine="806"/>
      </w:pPr>
      <w:proofErr w:type="spellStart"/>
      <w:r>
        <w:rPr>
          <w:rFonts w:eastAsiaTheme="minorEastAsia" w:hint="eastAsia"/>
        </w:rPr>
        <w:t>HARQ</w:t>
      </w:r>
      <w:proofErr w:type="spellEnd"/>
      <w:r>
        <w:rPr>
          <w:rFonts w:eastAsiaTheme="minorEastAsia" w:hint="eastAsia"/>
        </w:rPr>
        <w:t xml:space="preserve"> entity design for different numerology/</w:t>
      </w:r>
      <w:proofErr w:type="spellStart"/>
      <w:r>
        <w:rPr>
          <w:rFonts w:eastAsiaTheme="minorEastAsia" w:hint="eastAsia"/>
        </w:rPr>
        <w:t>TTI</w:t>
      </w:r>
      <w:proofErr w:type="spellEnd"/>
    </w:p>
    <w:p w:rsidR="00246556" w:rsidRDefault="00DB2390" w:rsidP="00246556">
      <w:pPr>
        <w:pStyle w:val="a0"/>
        <w:rPr>
          <w:rFonts w:eastAsia="SimSun"/>
          <w:lang w:eastAsia="zh-CN"/>
        </w:rPr>
      </w:pPr>
      <w:r>
        <w:rPr>
          <w:rFonts w:eastAsiaTheme="minorEastAsia" w:hint="eastAsia"/>
          <w:lang w:eastAsia="zh-CN"/>
        </w:rPr>
        <w:t>For one single cell, t</w:t>
      </w:r>
      <w:r w:rsidR="00246556">
        <w:rPr>
          <w:rFonts w:eastAsia="SimSun" w:hint="eastAsia"/>
          <w:lang w:eastAsia="zh-CN"/>
        </w:rPr>
        <w:t>he issue can be discussed from the following two aspects:</w:t>
      </w:r>
    </w:p>
    <w:p w:rsidR="00246556" w:rsidRDefault="00246556" w:rsidP="009C42AB">
      <w:pPr>
        <w:pStyle w:val="a0"/>
        <w:numPr>
          <w:ilvl w:val="0"/>
          <w:numId w:val="8"/>
        </w:numPr>
        <w:rPr>
          <w:rFonts w:eastAsia="SimSun"/>
          <w:lang w:eastAsia="zh-CN"/>
        </w:rPr>
      </w:pPr>
      <w:r>
        <w:rPr>
          <w:rFonts w:eastAsia="SimSun" w:hint="eastAsia"/>
          <w:lang w:eastAsia="zh-CN"/>
        </w:rPr>
        <w:t xml:space="preserve">Whether different </w:t>
      </w:r>
      <w:proofErr w:type="spellStart"/>
      <w:r>
        <w:rPr>
          <w:rFonts w:eastAsia="SimSun"/>
          <w:lang w:eastAsia="zh-CN"/>
        </w:rPr>
        <w:t>TTI</w:t>
      </w:r>
      <w:r>
        <w:rPr>
          <w:rFonts w:eastAsia="SimSun" w:hint="eastAsia"/>
          <w:lang w:eastAsia="zh-CN"/>
        </w:rPr>
        <w:t>s</w:t>
      </w:r>
      <w:proofErr w:type="spellEnd"/>
      <w:r>
        <w:rPr>
          <w:rFonts w:eastAsia="SimSun" w:hint="eastAsia"/>
          <w:lang w:eastAsia="zh-CN"/>
        </w:rPr>
        <w:t xml:space="preserve"> </w:t>
      </w:r>
      <w:r w:rsidR="00617FEF">
        <w:rPr>
          <w:rFonts w:eastAsia="SimSun" w:hint="eastAsia"/>
          <w:lang w:eastAsia="zh-CN"/>
        </w:rPr>
        <w:t xml:space="preserve">belonging </w:t>
      </w:r>
      <w:proofErr w:type="gramStart"/>
      <w:r w:rsidR="00617FEF">
        <w:rPr>
          <w:rFonts w:eastAsia="SimSun" w:hint="eastAsia"/>
          <w:lang w:eastAsia="zh-CN"/>
        </w:rPr>
        <w:t>to</w:t>
      </w:r>
      <w:r>
        <w:rPr>
          <w:rFonts w:eastAsia="SimSun" w:hint="eastAsia"/>
          <w:lang w:eastAsia="zh-CN"/>
        </w:rPr>
        <w:t xml:space="preserve"> one numerology</w:t>
      </w:r>
      <w:proofErr w:type="gramEnd"/>
      <w:r>
        <w:rPr>
          <w:rFonts w:eastAsia="SimSun" w:hint="eastAsia"/>
          <w:lang w:eastAsia="zh-CN"/>
        </w:rPr>
        <w:t xml:space="preserve"> can be </w:t>
      </w:r>
      <w:r>
        <w:rPr>
          <w:rFonts w:eastAsia="SimSun"/>
          <w:lang w:eastAsia="zh-CN"/>
        </w:rPr>
        <w:t>modeled</w:t>
      </w:r>
      <w:r>
        <w:rPr>
          <w:rFonts w:eastAsia="SimSun" w:hint="eastAsia"/>
          <w:lang w:eastAsia="zh-CN"/>
        </w:rPr>
        <w:t xml:space="preserve"> as different </w:t>
      </w:r>
      <w:proofErr w:type="spellStart"/>
      <w:r>
        <w:rPr>
          <w:rFonts w:eastAsia="SimSun" w:hint="eastAsia"/>
          <w:lang w:eastAsia="zh-CN"/>
        </w:rPr>
        <w:t>HARQ</w:t>
      </w:r>
      <w:proofErr w:type="spellEnd"/>
      <w:r>
        <w:rPr>
          <w:rFonts w:eastAsia="SimSun" w:hint="eastAsia"/>
          <w:lang w:eastAsia="zh-CN"/>
        </w:rPr>
        <w:t xml:space="preserve"> entity?</w:t>
      </w:r>
    </w:p>
    <w:p w:rsidR="00246556" w:rsidRDefault="00246556" w:rsidP="009C42AB">
      <w:pPr>
        <w:pStyle w:val="a0"/>
        <w:numPr>
          <w:ilvl w:val="0"/>
          <w:numId w:val="8"/>
        </w:numPr>
        <w:rPr>
          <w:rFonts w:eastAsia="SimSun"/>
          <w:lang w:eastAsia="zh-CN"/>
        </w:rPr>
      </w:pPr>
      <w:r>
        <w:rPr>
          <w:rFonts w:eastAsia="SimSun" w:hint="eastAsia"/>
          <w:lang w:eastAsia="zh-CN"/>
        </w:rPr>
        <w:t xml:space="preserve">Whether different numerologies can be </w:t>
      </w:r>
      <w:r>
        <w:rPr>
          <w:rFonts w:eastAsia="SimSun"/>
          <w:lang w:eastAsia="zh-CN"/>
        </w:rPr>
        <w:t>modeled</w:t>
      </w:r>
      <w:r>
        <w:rPr>
          <w:rFonts w:eastAsia="SimSun" w:hint="eastAsia"/>
          <w:lang w:eastAsia="zh-CN"/>
        </w:rPr>
        <w:t xml:space="preserve"> as different </w:t>
      </w:r>
      <w:proofErr w:type="spellStart"/>
      <w:r>
        <w:rPr>
          <w:rFonts w:eastAsia="SimSun" w:hint="eastAsia"/>
          <w:lang w:eastAsia="zh-CN"/>
        </w:rPr>
        <w:t>HARQ</w:t>
      </w:r>
      <w:proofErr w:type="spellEnd"/>
      <w:r>
        <w:rPr>
          <w:rFonts w:eastAsia="SimSun" w:hint="eastAsia"/>
          <w:lang w:eastAsia="zh-CN"/>
        </w:rPr>
        <w:t xml:space="preserve"> entity?</w:t>
      </w:r>
    </w:p>
    <w:p w:rsidR="00246556" w:rsidRDefault="00246556" w:rsidP="00246556">
      <w:pPr>
        <w:pStyle w:val="a0"/>
        <w:rPr>
          <w:rFonts w:eastAsia="SimSun"/>
          <w:lang w:eastAsia="zh-CN"/>
        </w:rPr>
      </w:pPr>
      <w:r>
        <w:rPr>
          <w:rFonts w:eastAsia="SimSun" w:hint="eastAsia"/>
          <w:lang w:eastAsia="zh-CN"/>
        </w:rPr>
        <w:t xml:space="preserve">In legacy </w:t>
      </w:r>
      <w:proofErr w:type="spellStart"/>
      <w:r>
        <w:rPr>
          <w:rFonts w:eastAsia="SimSun" w:hint="eastAsia"/>
          <w:lang w:eastAsia="zh-CN"/>
        </w:rPr>
        <w:t>R8</w:t>
      </w:r>
      <w:proofErr w:type="spellEnd"/>
      <w:r>
        <w:rPr>
          <w:rFonts w:eastAsia="SimSun" w:hint="eastAsia"/>
          <w:lang w:eastAsia="zh-CN"/>
        </w:rPr>
        <w:t xml:space="preserve">, only one </w:t>
      </w:r>
      <w:proofErr w:type="spellStart"/>
      <w:r>
        <w:rPr>
          <w:rFonts w:eastAsia="SimSun" w:hint="eastAsia"/>
          <w:lang w:eastAsia="zh-CN"/>
        </w:rPr>
        <w:t>HARQ</w:t>
      </w:r>
      <w:proofErr w:type="spellEnd"/>
      <w:r>
        <w:rPr>
          <w:rFonts w:eastAsia="SimSun" w:hint="eastAsia"/>
          <w:lang w:eastAsia="zh-CN"/>
        </w:rPr>
        <w:t xml:space="preserve"> entity is used; while in </w:t>
      </w:r>
      <w:proofErr w:type="spellStart"/>
      <w:r>
        <w:rPr>
          <w:rFonts w:eastAsia="SimSun" w:hint="eastAsia"/>
          <w:lang w:eastAsia="zh-CN"/>
        </w:rPr>
        <w:t>Rel</w:t>
      </w:r>
      <w:proofErr w:type="spellEnd"/>
      <w:r>
        <w:rPr>
          <w:rFonts w:eastAsia="SimSun" w:hint="eastAsia"/>
          <w:lang w:eastAsia="zh-CN"/>
        </w:rPr>
        <w:t xml:space="preserve">-10, multiple </w:t>
      </w:r>
      <w:proofErr w:type="spellStart"/>
      <w:r>
        <w:rPr>
          <w:rFonts w:eastAsia="SimSun" w:hint="eastAsia"/>
          <w:lang w:eastAsia="zh-CN"/>
        </w:rPr>
        <w:t>HARQ</w:t>
      </w:r>
      <w:proofErr w:type="spellEnd"/>
      <w:r>
        <w:rPr>
          <w:rFonts w:eastAsia="SimSun" w:hint="eastAsia"/>
          <w:lang w:eastAsia="zh-CN"/>
        </w:rPr>
        <w:t xml:space="preserve"> entities are introduced and each </w:t>
      </w:r>
      <w:proofErr w:type="spellStart"/>
      <w:r>
        <w:rPr>
          <w:rFonts w:eastAsia="SimSun" w:hint="eastAsia"/>
          <w:lang w:eastAsia="zh-CN"/>
        </w:rPr>
        <w:t>HARQ</w:t>
      </w:r>
      <w:proofErr w:type="spellEnd"/>
      <w:r>
        <w:rPr>
          <w:rFonts w:eastAsia="SimSun" w:hint="eastAsia"/>
          <w:lang w:eastAsia="zh-CN"/>
        </w:rPr>
        <w:t xml:space="preserve"> entity is corresponding to one serving cell and cross carrier retransmission is not allowed. Based on the above description, it can be deduced that one </w:t>
      </w:r>
      <w:proofErr w:type="spellStart"/>
      <w:r>
        <w:rPr>
          <w:rFonts w:eastAsia="SimSun" w:hint="eastAsia"/>
          <w:lang w:eastAsia="zh-CN"/>
        </w:rPr>
        <w:t>HARQ</w:t>
      </w:r>
      <w:proofErr w:type="spellEnd"/>
      <w:r>
        <w:rPr>
          <w:rFonts w:eastAsia="SimSun" w:hint="eastAsia"/>
          <w:lang w:eastAsia="zh-CN"/>
        </w:rPr>
        <w:t xml:space="preserve"> entity has the following characteristics:</w:t>
      </w:r>
    </w:p>
    <w:p w:rsidR="00246556" w:rsidRDefault="00246556" w:rsidP="009C42AB">
      <w:pPr>
        <w:pStyle w:val="a0"/>
        <w:numPr>
          <w:ilvl w:val="0"/>
          <w:numId w:val="3"/>
        </w:numPr>
        <w:rPr>
          <w:rFonts w:eastAsia="SimSun"/>
          <w:lang w:eastAsia="zh-CN"/>
        </w:rPr>
      </w:pPr>
      <w:r>
        <w:rPr>
          <w:rFonts w:eastAsia="SimSun" w:hint="eastAsia"/>
          <w:lang w:eastAsia="zh-CN"/>
        </w:rPr>
        <w:t xml:space="preserve">One </w:t>
      </w:r>
      <w:proofErr w:type="spellStart"/>
      <w:r>
        <w:rPr>
          <w:rFonts w:eastAsia="SimSun" w:hint="eastAsia"/>
          <w:lang w:eastAsia="zh-CN"/>
        </w:rPr>
        <w:t>HARQ</w:t>
      </w:r>
      <w:proofErr w:type="spellEnd"/>
      <w:r>
        <w:rPr>
          <w:rFonts w:eastAsia="SimSun" w:hint="eastAsia"/>
          <w:lang w:eastAsia="zh-CN"/>
        </w:rPr>
        <w:t xml:space="preserve"> entity should maintain multiple </w:t>
      </w:r>
      <w:proofErr w:type="spellStart"/>
      <w:r>
        <w:rPr>
          <w:rFonts w:eastAsia="SimSun" w:hint="eastAsia"/>
          <w:lang w:eastAsia="zh-CN"/>
        </w:rPr>
        <w:t>HARQ</w:t>
      </w:r>
      <w:proofErr w:type="spellEnd"/>
      <w:r>
        <w:rPr>
          <w:rFonts w:eastAsia="SimSun" w:hint="eastAsia"/>
          <w:lang w:eastAsia="zh-CN"/>
        </w:rPr>
        <w:t xml:space="preserve"> processes with continuous </w:t>
      </w:r>
      <w:proofErr w:type="spellStart"/>
      <w:r>
        <w:rPr>
          <w:rFonts w:eastAsia="SimSun" w:hint="eastAsia"/>
          <w:lang w:eastAsia="zh-CN"/>
        </w:rPr>
        <w:t>HARQ</w:t>
      </w:r>
      <w:proofErr w:type="spellEnd"/>
      <w:r>
        <w:rPr>
          <w:rFonts w:eastAsia="SimSun" w:hint="eastAsia"/>
          <w:lang w:eastAsia="zh-CN"/>
        </w:rPr>
        <w:t xml:space="preserve"> process number;</w:t>
      </w:r>
    </w:p>
    <w:p w:rsidR="00246556" w:rsidRDefault="00246556" w:rsidP="009C42AB">
      <w:pPr>
        <w:pStyle w:val="a0"/>
        <w:numPr>
          <w:ilvl w:val="0"/>
          <w:numId w:val="3"/>
        </w:numPr>
        <w:rPr>
          <w:rFonts w:eastAsia="SimSun"/>
          <w:lang w:eastAsia="zh-CN"/>
        </w:rPr>
      </w:pPr>
      <w:r>
        <w:rPr>
          <w:rFonts w:eastAsia="SimSun" w:hint="eastAsia"/>
          <w:lang w:eastAsia="zh-CN"/>
        </w:rPr>
        <w:t xml:space="preserve">The allowed </w:t>
      </w:r>
      <w:proofErr w:type="spellStart"/>
      <w:r>
        <w:rPr>
          <w:rFonts w:eastAsia="SimSun" w:hint="eastAsia"/>
          <w:lang w:eastAsia="zh-CN"/>
        </w:rPr>
        <w:t>HARQ</w:t>
      </w:r>
      <w:proofErr w:type="spellEnd"/>
      <w:r>
        <w:rPr>
          <w:rFonts w:eastAsia="SimSun" w:hint="eastAsia"/>
          <w:lang w:eastAsia="zh-CN"/>
        </w:rPr>
        <w:t xml:space="preserve"> process number is calculated based on the same </w:t>
      </w:r>
      <w:proofErr w:type="spellStart"/>
      <w:r>
        <w:rPr>
          <w:rFonts w:eastAsia="SimSun" w:hint="eastAsia"/>
          <w:lang w:eastAsia="zh-CN"/>
        </w:rPr>
        <w:t>TTI</w:t>
      </w:r>
      <w:proofErr w:type="spellEnd"/>
      <w:r>
        <w:rPr>
          <w:rFonts w:eastAsia="SimSun" w:hint="eastAsia"/>
          <w:lang w:eastAsia="zh-CN"/>
        </w:rPr>
        <w:t xml:space="preserve"> length;</w:t>
      </w:r>
    </w:p>
    <w:p w:rsidR="00246556" w:rsidRDefault="00246556" w:rsidP="009C42AB">
      <w:pPr>
        <w:pStyle w:val="a0"/>
        <w:numPr>
          <w:ilvl w:val="0"/>
          <w:numId w:val="3"/>
        </w:numPr>
        <w:rPr>
          <w:rFonts w:eastAsia="SimSun"/>
          <w:lang w:eastAsia="zh-CN"/>
        </w:rPr>
      </w:pPr>
      <w:proofErr w:type="spellStart"/>
      <w:r>
        <w:rPr>
          <w:rFonts w:eastAsia="SimSun" w:hint="eastAsia"/>
          <w:lang w:eastAsia="zh-CN"/>
        </w:rPr>
        <w:t>HARQ</w:t>
      </w:r>
      <w:proofErr w:type="spellEnd"/>
      <w:r>
        <w:rPr>
          <w:rFonts w:eastAsia="SimSun" w:hint="eastAsia"/>
          <w:lang w:eastAsia="zh-CN"/>
        </w:rPr>
        <w:t xml:space="preserve"> retransmission is only allowed within one </w:t>
      </w:r>
      <w:proofErr w:type="spellStart"/>
      <w:r>
        <w:rPr>
          <w:rFonts w:eastAsia="SimSun" w:hint="eastAsia"/>
          <w:lang w:eastAsia="zh-CN"/>
        </w:rPr>
        <w:t>HARQ</w:t>
      </w:r>
      <w:proofErr w:type="spellEnd"/>
      <w:r>
        <w:rPr>
          <w:rFonts w:eastAsia="SimSun" w:hint="eastAsia"/>
          <w:lang w:eastAsia="zh-CN"/>
        </w:rPr>
        <w:t xml:space="preserve"> entity;</w:t>
      </w:r>
    </w:p>
    <w:p w:rsidR="00617FEF" w:rsidRDefault="00246556" w:rsidP="00246556">
      <w:pPr>
        <w:pStyle w:val="a0"/>
        <w:rPr>
          <w:rFonts w:eastAsia="SimSun"/>
          <w:lang w:eastAsia="zh-CN"/>
        </w:rPr>
      </w:pPr>
      <w:r>
        <w:rPr>
          <w:rFonts w:eastAsia="SimSun" w:hint="eastAsia"/>
          <w:lang w:eastAsia="zh-CN"/>
        </w:rPr>
        <w:t xml:space="preserve">Based on the above characteristics of one </w:t>
      </w:r>
      <w:proofErr w:type="spellStart"/>
      <w:r>
        <w:rPr>
          <w:rFonts w:eastAsia="SimSun" w:hint="eastAsia"/>
          <w:lang w:eastAsia="zh-CN"/>
        </w:rPr>
        <w:t>HARQ</w:t>
      </w:r>
      <w:proofErr w:type="spellEnd"/>
      <w:r>
        <w:rPr>
          <w:rFonts w:eastAsia="SimSun" w:hint="eastAsia"/>
          <w:lang w:eastAsia="zh-CN"/>
        </w:rPr>
        <w:t xml:space="preserve"> entity, </w:t>
      </w:r>
      <w:r w:rsidR="00617FEF">
        <w:rPr>
          <w:rFonts w:eastAsia="SimSun" w:hint="eastAsia"/>
          <w:lang w:eastAsia="zh-CN"/>
        </w:rPr>
        <w:t xml:space="preserve">whether one </w:t>
      </w:r>
      <w:proofErr w:type="spellStart"/>
      <w:r w:rsidR="00617FEF">
        <w:rPr>
          <w:rFonts w:eastAsia="SimSun" w:hint="eastAsia"/>
          <w:lang w:eastAsia="zh-CN"/>
        </w:rPr>
        <w:t>HARQ</w:t>
      </w:r>
      <w:proofErr w:type="spellEnd"/>
      <w:r w:rsidR="00617FEF">
        <w:rPr>
          <w:rFonts w:eastAsia="SimSun" w:hint="eastAsia"/>
          <w:lang w:eastAsia="zh-CN"/>
        </w:rPr>
        <w:t xml:space="preserve"> entity or multiple </w:t>
      </w:r>
      <w:proofErr w:type="spellStart"/>
      <w:r w:rsidR="00617FEF">
        <w:rPr>
          <w:rFonts w:eastAsia="SimSun" w:hint="eastAsia"/>
          <w:lang w:eastAsia="zh-CN"/>
        </w:rPr>
        <w:t>HARQ</w:t>
      </w:r>
      <w:proofErr w:type="spellEnd"/>
      <w:r w:rsidR="00617FEF">
        <w:rPr>
          <w:rFonts w:eastAsia="SimSun" w:hint="eastAsia"/>
          <w:lang w:eastAsia="zh-CN"/>
        </w:rPr>
        <w:t xml:space="preserve"> entity will be used mainly depends on whether retransmission can </w:t>
      </w:r>
      <w:r w:rsidR="00573E34">
        <w:rPr>
          <w:rFonts w:eastAsia="SimSun"/>
          <w:lang w:eastAsia="zh-CN"/>
        </w:rPr>
        <w:t xml:space="preserve">occur </w:t>
      </w:r>
      <w:r w:rsidR="00617FEF">
        <w:rPr>
          <w:rFonts w:eastAsia="SimSun" w:hint="eastAsia"/>
          <w:lang w:eastAsia="zh-CN"/>
        </w:rPr>
        <w:t xml:space="preserve">across different </w:t>
      </w:r>
      <w:proofErr w:type="spellStart"/>
      <w:r w:rsidR="00617FEF">
        <w:rPr>
          <w:rFonts w:eastAsia="SimSun" w:hint="eastAsia"/>
          <w:lang w:eastAsia="zh-CN"/>
        </w:rPr>
        <w:t>TTIs</w:t>
      </w:r>
      <w:proofErr w:type="spellEnd"/>
      <w:r w:rsidR="00617FEF">
        <w:rPr>
          <w:rFonts w:eastAsia="SimSun" w:hint="eastAsia"/>
          <w:lang w:eastAsia="zh-CN"/>
        </w:rPr>
        <w:t xml:space="preserve"> or numerolog</w:t>
      </w:r>
      <w:r w:rsidR="0045616F">
        <w:rPr>
          <w:rFonts w:eastAsia="SimSun"/>
          <w:lang w:eastAsia="zh-CN"/>
        </w:rPr>
        <w:t>ies</w:t>
      </w:r>
      <w:r w:rsidR="00617FEF">
        <w:rPr>
          <w:rFonts w:eastAsia="SimSun" w:hint="eastAsia"/>
          <w:lang w:eastAsia="zh-CN"/>
        </w:rPr>
        <w:t>.</w:t>
      </w:r>
    </w:p>
    <w:p w:rsidR="00617FEF" w:rsidRDefault="00617FEF" w:rsidP="00246556">
      <w:pPr>
        <w:pStyle w:val="a0"/>
        <w:rPr>
          <w:rFonts w:eastAsia="SimSun"/>
          <w:lang w:eastAsia="zh-CN"/>
        </w:rPr>
      </w:pPr>
      <w:r>
        <w:rPr>
          <w:rFonts w:eastAsia="SimSun" w:hint="eastAsia"/>
          <w:lang w:eastAsia="zh-CN"/>
        </w:rPr>
        <w:t>For case a)</w:t>
      </w:r>
      <w:r>
        <w:rPr>
          <w:rFonts w:eastAsia="SimSun"/>
          <w:lang w:eastAsia="zh-CN"/>
        </w:rPr>
        <w:t xml:space="preserve">, </w:t>
      </w:r>
      <w:proofErr w:type="spellStart"/>
      <w:r>
        <w:rPr>
          <w:rFonts w:eastAsia="SimSun"/>
          <w:lang w:eastAsia="zh-CN"/>
        </w:rPr>
        <w:t>RAN1</w:t>
      </w:r>
      <w:proofErr w:type="spellEnd"/>
      <w:r>
        <w:rPr>
          <w:rFonts w:eastAsia="SimSun" w:hint="eastAsia"/>
          <w:lang w:eastAsia="zh-CN"/>
        </w:rPr>
        <w:t xml:space="preserve"> has the following agreement:</w:t>
      </w:r>
    </w:p>
    <w:tbl>
      <w:tblPr>
        <w:tblStyle w:val="a7"/>
        <w:tblW w:w="0" w:type="auto"/>
        <w:tblLook w:val="04A0"/>
      </w:tblPr>
      <w:tblGrid>
        <w:gridCol w:w="9288"/>
      </w:tblGrid>
      <w:tr w:rsidR="00617FEF" w:rsidTr="00617FEF">
        <w:tc>
          <w:tcPr>
            <w:tcW w:w="9288" w:type="dxa"/>
          </w:tcPr>
          <w:p w:rsidR="00617FEF" w:rsidRDefault="00617FEF" w:rsidP="009C42AB">
            <w:pPr>
              <w:numPr>
                <w:ilvl w:val="0"/>
                <w:numId w:val="9"/>
              </w:numPr>
            </w:pPr>
            <w:r>
              <w:t xml:space="preserve">Followings are considered as starting points of NR frame structure at least within the CP overhead </w:t>
            </w:r>
          </w:p>
          <w:p w:rsidR="00617FEF" w:rsidRDefault="00617FEF" w:rsidP="009C42AB">
            <w:pPr>
              <w:numPr>
                <w:ilvl w:val="1"/>
                <w:numId w:val="9"/>
              </w:numPr>
            </w:pPr>
            <w:proofErr w:type="spellStart"/>
            <w:r>
              <w:t>Subframe</w:t>
            </w:r>
            <w:proofErr w:type="spellEnd"/>
          </w:p>
          <w:p w:rsidR="00617FEF" w:rsidRDefault="00617FEF" w:rsidP="009C42AB">
            <w:pPr>
              <w:numPr>
                <w:ilvl w:val="2"/>
                <w:numId w:val="9"/>
              </w:numPr>
            </w:pPr>
            <w:r>
              <w:t>Already agreed upon</w:t>
            </w:r>
          </w:p>
          <w:p w:rsidR="00617FEF" w:rsidRDefault="00617FEF" w:rsidP="009C42AB">
            <w:pPr>
              <w:numPr>
                <w:ilvl w:val="2"/>
                <w:numId w:val="9"/>
              </w:numPr>
            </w:pPr>
            <w:r>
              <w:t xml:space="preserve">Assume x=14 in the reference numerology for </w:t>
            </w:r>
            <w:proofErr w:type="spellStart"/>
            <w:r>
              <w:t>subframe</w:t>
            </w:r>
            <w:proofErr w:type="spellEnd"/>
            <w:r>
              <w:t xml:space="preserve"> definition (for normal CP)</w:t>
            </w:r>
          </w:p>
          <w:p w:rsidR="00617FEF" w:rsidRDefault="00617FEF" w:rsidP="009C42AB">
            <w:pPr>
              <w:numPr>
                <w:ilvl w:val="2"/>
                <w:numId w:val="9"/>
              </w:numPr>
            </w:pPr>
            <w:proofErr w:type="spellStart"/>
            <w:r>
              <w:t>FFS</w:t>
            </w:r>
            <w:proofErr w:type="spellEnd"/>
            <w:r>
              <w:t xml:space="preserve">: y=x and/or y=x/2 and/or y is </w:t>
            </w:r>
            <w:proofErr w:type="spellStart"/>
            <w:r>
              <w:t>signalled</w:t>
            </w:r>
            <w:proofErr w:type="spellEnd"/>
          </w:p>
          <w:p w:rsidR="00617FEF" w:rsidRDefault="00617FEF" w:rsidP="009C42AB">
            <w:pPr>
              <w:numPr>
                <w:ilvl w:val="1"/>
                <w:numId w:val="9"/>
              </w:numPr>
            </w:pPr>
            <w:r>
              <w:t>Slot</w:t>
            </w:r>
          </w:p>
          <w:p w:rsidR="00617FEF" w:rsidRDefault="00617FEF" w:rsidP="009C42AB">
            <w:pPr>
              <w:numPr>
                <w:ilvl w:val="2"/>
                <w:numId w:val="9"/>
              </w:numPr>
            </w:pPr>
            <w:r>
              <w:t xml:space="preserve">Slot of duration y </w:t>
            </w:r>
            <w:proofErr w:type="spellStart"/>
            <w:r>
              <w:t>OFDM</w:t>
            </w:r>
            <w:proofErr w:type="spellEnd"/>
            <w:r>
              <w:t xml:space="preserve"> symbols in the numerology used for transmission</w:t>
            </w:r>
          </w:p>
          <w:p w:rsidR="00617FEF" w:rsidRDefault="00617FEF" w:rsidP="009C42AB">
            <w:pPr>
              <w:numPr>
                <w:ilvl w:val="2"/>
                <w:numId w:val="9"/>
              </w:numPr>
            </w:pPr>
            <w:r>
              <w:t xml:space="preserve">An integer number of slots fit within one </w:t>
            </w:r>
            <w:proofErr w:type="spellStart"/>
            <w:r>
              <w:t>subframe</w:t>
            </w:r>
            <w:proofErr w:type="spellEnd"/>
            <w:r>
              <w:t xml:space="preserve"> duration (at least for subcarrier spacing is larger than or equal the reference numerology)</w:t>
            </w:r>
          </w:p>
          <w:p w:rsidR="00617FEF" w:rsidRDefault="00617FEF" w:rsidP="009C42AB">
            <w:pPr>
              <w:numPr>
                <w:ilvl w:val="2"/>
                <w:numId w:val="9"/>
              </w:numPr>
            </w:pPr>
            <w:r>
              <w:t>The structure allows for ctrl at the beginning only</w:t>
            </w:r>
          </w:p>
          <w:p w:rsidR="00617FEF" w:rsidRDefault="00617FEF" w:rsidP="009C42AB">
            <w:pPr>
              <w:numPr>
                <w:ilvl w:val="2"/>
                <w:numId w:val="9"/>
              </w:numPr>
            </w:pPr>
            <w:r>
              <w:t>The structure allows for ctrl at the end only</w:t>
            </w:r>
          </w:p>
          <w:p w:rsidR="00617FEF" w:rsidRDefault="00617FEF" w:rsidP="009C42AB">
            <w:pPr>
              <w:numPr>
                <w:ilvl w:val="2"/>
                <w:numId w:val="9"/>
              </w:numPr>
            </w:pPr>
            <w:r>
              <w:t>The structure allows for ctrl at the end and at the beginning</w:t>
            </w:r>
          </w:p>
          <w:p w:rsidR="00617FEF" w:rsidRDefault="00617FEF" w:rsidP="009C42AB">
            <w:pPr>
              <w:numPr>
                <w:ilvl w:val="2"/>
                <w:numId w:val="9"/>
              </w:numPr>
            </w:pPr>
            <w:r>
              <w:t>Other structure is not precluded</w:t>
            </w:r>
          </w:p>
          <w:p w:rsidR="00617FEF" w:rsidRDefault="00617FEF" w:rsidP="009C42AB">
            <w:pPr>
              <w:numPr>
                <w:ilvl w:val="2"/>
                <w:numId w:val="9"/>
              </w:numPr>
            </w:pPr>
            <w:r>
              <w:lastRenderedPageBreak/>
              <w:t>One possible scheduling unit</w:t>
            </w:r>
          </w:p>
          <w:p w:rsidR="00617FEF" w:rsidRDefault="00617FEF" w:rsidP="009C42AB">
            <w:pPr>
              <w:numPr>
                <w:ilvl w:val="1"/>
                <w:numId w:val="9"/>
              </w:numPr>
            </w:pPr>
            <w:r>
              <w:t>Mini-slot</w:t>
            </w:r>
          </w:p>
          <w:p w:rsidR="00617FEF" w:rsidRDefault="00617FEF" w:rsidP="009C42AB">
            <w:pPr>
              <w:numPr>
                <w:ilvl w:val="2"/>
                <w:numId w:val="9"/>
              </w:numPr>
            </w:pPr>
            <w:r>
              <w:t xml:space="preserve">Should at least support transmission shorter than y </w:t>
            </w:r>
            <w:proofErr w:type="spellStart"/>
            <w:r>
              <w:t>OFDM</w:t>
            </w:r>
            <w:proofErr w:type="spellEnd"/>
            <w:r>
              <w:t xml:space="preserve"> symbols in the numerology used for transmission</w:t>
            </w:r>
          </w:p>
          <w:p w:rsidR="00617FEF" w:rsidRDefault="00617FEF" w:rsidP="009C42AB">
            <w:pPr>
              <w:numPr>
                <w:ilvl w:val="2"/>
                <w:numId w:val="9"/>
              </w:numPr>
            </w:pPr>
            <w:r>
              <w:t>May contain ctrl at the beginning and/or ctrl at the end</w:t>
            </w:r>
          </w:p>
          <w:p w:rsidR="00617FEF" w:rsidRDefault="00617FEF" w:rsidP="009C42AB">
            <w:pPr>
              <w:numPr>
                <w:ilvl w:val="2"/>
                <w:numId w:val="9"/>
              </w:numPr>
            </w:pPr>
            <w:r>
              <w:t>The smallest mini-slot is the smallest possible scheduling unit (</w:t>
            </w:r>
            <w:proofErr w:type="spellStart"/>
            <w:r>
              <w:t>FFS</w:t>
            </w:r>
            <w:proofErr w:type="spellEnd"/>
            <w:r>
              <w:t>: smallest number of symbols)</w:t>
            </w:r>
          </w:p>
          <w:p w:rsidR="00617FEF" w:rsidRDefault="00617FEF" w:rsidP="009C42AB">
            <w:pPr>
              <w:numPr>
                <w:ilvl w:val="1"/>
                <w:numId w:val="9"/>
              </w:numPr>
            </w:pPr>
            <w:r>
              <w:t xml:space="preserve">Note: the names are for the purpose of discussion. Whether some terms can be merged or not is </w:t>
            </w:r>
            <w:proofErr w:type="spellStart"/>
            <w:r>
              <w:t>FFS</w:t>
            </w:r>
            <w:proofErr w:type="spellEnd"/>
          </w:p>
          <w:p w:rsidR="00617FEF" w:rsidRPr="00617FEF" w:rsidRDefault="00617FEF" w:rsidP="009C42AB">
            <w:pPr>
              <w:numPr>
                <w:ilvl w:val="1"/>
                <w:numId w:val="9"/>
              </w:numPr>
            </w:pPr>
            <w:proofErr w:type="spellStart"/>
            <w:r>
              <w:t>FFS</w:t>
            </w:r>
            <w:proofErr w:type="spellEnd"/>
            <w:r>
              <w:t xml:space="preserve"> whether NR frame structure needs to support both slot and mini-slot or these can be merged</w:t>
            </w:r>
          </w:p>
        </w:tc>
      </w:tr>
      <w:tr w:rsidR="00617FEF" w:rsidTr="00617FEF">
        <w:tc>
          <w:tcPr>
            <w:tcW w:w="9288" w:type="dxa"/>
          </w:tcPr>
          <w:p w:rsidR="00617FEF" w:rsidRDefault="00617FEF" w:rsidP="009C42AB">
            <w:pPr>
              <w:numPr>
                <w:ilvl w:val="0"/>
                <w:numId w:val="10"/>
              </w:numPr>
            </w:pPr>
            <w:r>
              <w:lastRenderedPageBreak/>
              <w:t>Slot aggregation is supported</w:t>
            </w:r>
          </w:p>
          <w:p w:rsidR="00617FEF" w:rsidRDefault="00617FEF" w:rsidP="009C42AB">
            <w:pPr>
              <w:numPr>
                <w:ilvl w:val="0"/>
                <w:numId w:val="10"/>
              </w:numPr>
            </w:pPr>
            <w:r>
              <w:t>Data transmission can be scheduled to span one or multiple slots</w:t>
            </w:r>
          </w:p>
        </w:tc>
      </w:tr>
    </w:tbl>
    <w:p w:rsidR="00617FEF" w:rsidRDefault="00617FEF" w:rsidP="00246556">
      <w:pPr>
        <w:pStyle w:val="a0"/>
        <w:rPr>
          <w:rFonts w:eastAsia="SimSun"/>
          <w:lang w:eastAsia="zh-CN"/>
        </w:rPr>
      </w:pPr>
    </w:p>
    <w:p w:rsidR="00617FEF" w:rsidRDefault="00617FEF" w:rsidP="00246556">
      <w:pPr>
        <w:pStyle w:val="a0"/>
        <w:rPr>
          <w:rFonts w:eastAsia="SimSun"/>
          <w:lang w:eastAsia="zh-CN"/>
        </w:rPr>
      </w:pPr>
      <w:r>
        <w:rPr>
          <w:rFonts w:eastAsia="SimSun" w:hint="eastAsia"/>
          <w:lang w:eastAsia="zh-CN"/>
        </w:rPr>
        <w:t>Based on the above agreement</w:t>
      </w:r>
      <w:r w:rsidR="00204755">
        <w:rPr>
          <w:rFonts w:eastAsia="SimSun"/>
          <w:lang w:eastAsia="zh-CN"/>
        </w:rPr>
        <w:t>s</w:t>
      </w:r>
      <w:r>
        <w:rPr>
          <w:rFonts w:eastAsia="SimSun" w:hint="eastAsia"/>
          <w:lang w:eastAsia="zh-CN"/>
        </w:rPr>
        <w:t xml:space="preserve">, it is obvious each transmission may carry the corresponding </w:t>
      </w:r>
      <w:proofErr w:type="spellStart"/>
      <w:r>
        <w:rPr>
          <w:rFonts w:eastAsia="SimSun" w:hint="eastAsia"/>
          <w:lang w:eastAsia="zh-CN"/>
        </w:rPr>
        <w:t>TTI</w:t>
      </w:r>
      <w:proofErr w:type="spellEnd"/>
      <w:r>
        <w:rPr>
          <w:rFonts w:eastAsia="SimSun" w:hint="eastAsia"/>
          <w:lang w:eastAsia="zh-CN"/>
        </w:rPr>
        <w:t xml:space="preserve"> </w:t>
      </w:r>
      <w:r>
        <w:rPr>
          <w:rFonts w:eastAsia="SimSun"/>
          <w:lang w:eastAsia="zh-CN"/>
        </w:rPr>
        <w:t>length;</w:t>
      </w:r>
      <w:r>
        <w:rPr>
          <w:rFonts w:eastAsia="SimSun" w:hint="eastAsia"/>
          <w:lang w:eastAsia="zh-CN"/>
        </w:rPr>
        <w:t xml:space="preserve"> it is inevitable that the retransmission may </w:t>
      </w:r>
      <w:r w:rsidR="00204755">
        <w:rPr>
          <w:rFonts w:eastAsia="SimSun"/>
          <w:lang w:eastAsia="zh-CN"/>
        </w:rPr>
        <w:t xml:space="preserve">occur </w:t>
      </w:r>
      <w:r>
        <w:rPr>
          <w:rFonts w:eastAsia="SimSun" w:hint="eastAsia"/>
          <w:lang w:eastAsia="zh-CN"/>
        </w:rPr>
        <w:t xml:space="preserve">across different </w:t>
      </w:r>
      <w:proofErr w:type="spellStart"/>
      <w:r>
        <w:rPr>
          <w:rFonts w:eastAsia="SimSun" w:hint="eastAsia"/>
          <w:lang w:eastAsia="zh-CN"/>
        </w:rPr>
        <w:t>TTI</w:t>
      </w:r>
      <w:proofErr w:type="spellEnd"/>
      <w:r>
        <w:rPr>
          <w:rFonts w:eastAsia="SimSun" w:hint="eastAsia"/>
          <w:lang w:eastAsia="zh-CN"/>
        </w:rPr>
        <w:t xml:space="preserve"> length. From this aspect, it </w:t>
      </w:r>
      <w:r w:rsidR="00204755">
        <w:rPr>
          <w:rFonts w:eastAsia="SimSun"/>
          <w:lang w:eastAsia="zh-CN"/>
        </w:rPr>
        <w:t xml:space="preserve">would be </w:t>
      </w:r>
      <w:r>
        <w:rPr>
          <w:rFonts w:eastAsia="SimSun" w:hint="eastAsia"/>
          <w:lang w:eastAsia="zh-CN"/>
        </w:rPr>
        <w:t xml:space="preserve">better to model the different </w:t>
      </w:r>
      <w:proofErr w:type="spellStart"/>
      <w:r>
        <w:rPr>
          <w:rFonts w:eastAsia="SimSun" w:hint="eastAsia"/>
          <w:lang w:eastAsia="zh-CN"/>
        </w:rPr>
        <w:t>TTIs</w:t>
      </w:r>
      <w:proofErr w:type="spellEnd"/>
      <w:r>
        <w:rPr>
          <w:rFonts w:eastAsia="SimSun" w:hint="eastAsia"/>
          <w:lang w:eastAsia="zh-CN"/>
        </w:rPr>
        <w:t xml:space="preserve"> belonging </w:t>
      </w:r>
      <w:proofErr w:type="gramStart"/>
      <w:r>
        <w:rPr>
          <w:rFonts w:eastAsia="SimSun" w:hint="eastAsia"/>
          <w:lang w:eastAsia="zh-CN"/>
        </w:rPr>
        <w:t>to one numerology</w:t>
      </w:r>
      <w:proofErr w:type="gramEnd"/>
      <w:r>
        <w:rPr>
          <w:rFonts w:eastAsia="SimSun" w:hint="eastAsia"/>
          <w:lang w:eastAsia="zh-CN"/>
        </w:rPr>
        <w:t xml:space="preserve"> as one </w:t>
      </w:r>
      <w:proofErr w:type="spellStart"/>
      <w:r>
        <w:rPr>
          <w:rFonts w:eastAsia="SimSun" w:hint="eastAsia"/>
          <w:lang w:eastAsia="zh-CN"/>
        </w:rPr>
        <w:t>HARQ</w:t>
      </w:r>
      <w:proofErr w:type="spellEnd"/>
      <w:r>
        <w:rPr>
          <w:rFonts w:eastAsia="SimSun" w:hint="eastAsia"/>
          <w:lang w:eastAsia="zh-CN"/>
        </w:rPr>
        <w:t xml:space="preserve"> entity.</w:t>
      </w:r>
    </w:p>
    <w:p w:rsidR="00617FEF" w:rsidRDefault="00617FEF" w:rsidP="00246556">
      <w:pPr>
        <w:pStyle w:val="a0"/>
        <w:rPr>
          <w:rFonts w:eastAsia="SimSun"/>
          <w:lang w:eastAsia="zh-CN"/>
        </w:rPr>
      </w:pPr>
      <w:r>
        <w:rPr>
          <w:rFonts w:eastAsia="SimSun" w:hint="eastAsia"/>
          <w:lang w:eastAsia="zh-CN"/>
        </w:rPr>
        <w:t xml:space="preserve">For case b), </w:t>
      </w:r>
      <w:proofErr w:type="spellStart"/>
      <w:r>
        <w:rPr>
          <w:rFonts w:eastAsia="SimSun" w:hint="eastAsia"/>
          <w:lang w:eastAsia="zh-CN"/>
        </w:rPr>
        <w:t>HARQ</w:t>
      </w:r>
      <w:proofErr w:type="spellEnd"/>
      <w:r>
        <w:rPr>
          <w:rFonts w:eastAsia="SimSun" w:hint="eastAsia"/>
          <w:lang w:eastAsia="zh-CN"/>
        </w:rPr>
        <w:t xml:space="preserve"> retransmission across different numerology is nearly </w:t>
      </w:r>
      <w:r w:rsidR="000F63BE">
        <w:rPr>
          <w:rFonts w:eastAsia="SimSun"/>
          <w:lang w:eastAsia="zh-CN"/>
        </w:rPr>
        <w:t>impossible</w:t>
      </w:r>
      <w:r w:rsidR="000F63BE">
        <w:rPr>
          <w:rFonts w:eastAsiaTheme="minorEastAsia" w:hint="eastAsia"/>
          <w:lang w:eastAsia="zh-CN"/>
        </w:rPr>
        <w:t>. Hence</w:t>
      </w:r>
      <w:r>
        <w:rPr>
          <w:rFonts w:eastAsia="SimSun" w:hint="eastAsia"/>
          <w:lang w:eastAsia="zh-CN"/>
        </w:rPr>
        <w:t xml:space="preserve"> different numerology in one cell should be </w:t>
      </w:r>
      <w:r>
        <w:rPr>
          <w:rFonts w:eastAsia="SimSun"/>
          <w:lang w:eastAsia="zh-CN"/>
        </w:rPr>
        <w:t>modeled</w:t>
      </w:r>
      <w:r>
        <w:rPr>
          <w:rFonts w:eastAsia="SimSun" w:hint="eastAsia"/>
          <w:lang w:eastAsia="zh-CN"/>
        </w:rPr>
        <w:t xml:space="preserve"> as different </w:t>
      </w:r>
      <w:proofErr w:type="spellStart"/>
      <w:r>
        <w:rPr>
          <w:rFonts w:eastAsia="SimSun" w:hint="eastAsia"/>
          <w:lang w:eastAsia="zh-CN"/>
        </w:rPr>
        <w:t>HARQ</w:t>
      </w:r>
      <w:proofErr w:type="spellEnd"/>
      <w:r>
        <w:rPr>
          <w:rFonts w:eastAsia="SimSun" w:hint="eastAsia"/>
          <w:lang w:eastAsia="zh-CN"/>
        </w:rPr>
        <w:t xml:space="preserve"> entity. </w:t>
      </w:r>
    </w:p>
    <w:p w:rsidR="00617FEF" w:rsidRDefault="00617FEF" w:rsidP="00617FEF">
      <w:pPr>
        <w:pStyle w:val="a0"/>
        <w:rPr>
          <w:rFonts w:eastAsia="SimSun"/>
          <w:b/>
          <w:lang w:val="en-GB" w:eastAsia="zh-CN"/>
        </w:rPr>
      </w:pPr>
      <w:r>
        <w:rPr>
          <w:rFonts w:eastAsia="SimSun" w:hint="eastAsia"/>
          <w:b/>
          <w:lang w:val="en-GB" w:eastAsia="zh-CN"/>
        </w:rPr>
        <w:t xml:space="preserve">Proposal </w:t>
      </w:r>
      <w:r w:rsidR="000B6EEE">
        <w:rPr>
          <w:rFonts w:eastAsiaTheme="minorEastAsia" w:hint="eastAsia"/>
          <w:b/>
          <w:lang w:val="en-GB" w:eastAsia="zh-CN"/>
        </w:rPr>
        <w:t>5</w:t>
      </w:r>
      <w:r>
        <w:rPr>
          <w:rFonts w:eastAsia="SimSun" w:hint="eastAsia"/>
          <w:b/>
          <w:lang w:val="en-GB" w:eastAsia="zh-CN"/>
        </w:rPr>
        <w:t xml:space="preserve">: Different </w:t>
      </w:r>
      <w:proofErr w:type="spellStart"/>
      <w:r>
        <w:rPr>
          <w:rFonts w:eastAsia="SimSun" w:hint="eastAsia"/>
          <w:b/>
          <w:lang w:val="en-GB" w:eastAsia="zh-CN"/>
        </w:rPr>
        <w:t>TTI</w:t>
      </w:r>
      <w:proofErr w:type="spellEnd"/>
      <w:r>
        <w:rPr>
          <w:rFonts w:eastAsia="SimSun" w:hint="eastAsia"/>
          <w:b/>
          <w:lang w:val="en-GB" w:eastAsia="zh-CN"/>
        </w:rPr>
        <w:t xml:space="preserve"> length belonging </w:t>
      </w:r>
      <w:proofErr w:type="gramStart"/>
      <w:r>
        <w:rPr>
          <w:rFonts w:eastAsia="SimSun" w:hint="eastAsia"/>
          <w:b/>
          <w:lang w:val="en-GB" w:eastAsia="zh-CN"/>
        </w:rPr>
        <w:t>to one numerology</w:t>
      </w:r>
      <w:proofErr w:type="gramEnd"/>
      <w:r>
        <w:rPr>
          <w:rFonts w:eastAsia="SimSun" w:hint="eastAsia"/>
          <w:b/>
          <w:lang w:val="en-GB" w:eastAsia="zh-CN"/>
        </w:rPr>
        <w:t xml:space="preserve"> should be modelled as one </w:t>
      </w:r>
      <w:proofErr w:type="spellStart"/>
      <w:r>
        <w:rPr>
          <w:rFonts w:eastAsia="SimSun" w:hint="eastAsia"/>
          <w:b/>
          <w:lang w:val="en-GB" w:eastAsia="zh-CN"/>
        </w:rPr>
        <w:t>HARQ</w:t>
      </w:r>
      <w:proofErr w:type="spellEnd"/>
      <w:r>
        <w:rPr>
          <w:rFonts w:eastAsia="SimSun" w:hint="eastAsia"/>
          <w:b/>
          <w:lang w:val="en-GB" w:eastAsia="zh-CN"/>
        </w:rPr>
        <w:t xml:space="preserve"> entity.</w:t>
      </w:r>
    </w:p>
    <w:p w:rsidR="00617FEF" w:rsidRDefault="00617FEF" w:rsidP="00617FEF">
      <w:pPr>
        <w:pStyle w:val="a0"/>
        <w:rPr>
          <w:rFonts w:eastAsiaTheme="minorEastAsia"/>
          <w:b/>
          <w:lang w:val="en-GB" w:eastAsia="zh-CN"/>
        </w:rPr>
      </w:pPr>
      <w:r>
        <w:rPr>
          <w:rFonts w:eastAsia="SimSun" w:hint="eastAsia"/>
          <w:b/>
          <w:lang w:val="en-GB" w:eastAsia="zh-CN"/>
        </w:rPr>
        <w:t xml:space="preserve">Proposal </w:t>
      </w:r>
      <w:r w:rsidR="000B6EEE">
        <w:rPr>
          <w:rFonts w:eastAsiaTheme="minorEastAsia" w:hint="eastAsia"/>
          <w:b/>
          <w:lang w:val="en-GB" w:eastAsia="zh-CN"/>
        </w:rPr>
        <w:t>6</w:t>
      </w:r>
      <w:r>
        <w:rPr>
          <w:rFonts w:eastAsia="SimSun" w:hint="eastAsia"/>
          <w:b/>
          <w:lang w:val="en-GB" w:eastAsia="zh-CN"/>
        </w:rPr>
        <w:t xml:space="preserve">: Different numerology belonging to one cell should be modelled as </w:t>
      </w:r>
      <w:r w:rsidR="009D0BF0">
        <w:rPr>
          <w:rFonts w:eastAsia="SimSun" w:hint="eastAsia"/>
          <w:b/>
          <w:lang w:val="en-GB" w:eastAsia="zh-CN"/>
        </w:rPr>
        <w:t xml:space="preserve">different </w:t>
      </w:r>
      <w:proofErr w:type="spellStart"/>
      <w:r>
        <w:rPr>
          <w:rFonts w:eastAsia="SimSun" w:hint="eastAsia"/>
          <w:b/>
          <w:lang w:val="en-GB" w:eastAsia="zh-CN"/>
        </w:rPr>
        <w:t>HARQ</w:t>
      </w:r>
      <w:proofErr w:type="spellEnd"/>
      <w:r>
        <w:rPr>
          <w:rFonts w:eastAsia="SimSun" w:hint="eastAsia"/>
          <w:b/>
          <w:lang w:val="en-GB" w:eastAsia="zh-CN"/>
        </w:rPr>
        <w:t xml:space="preserve"> entity.</w:t>
      </w:r>
    </w:p>
    <w:p w:rsidR="00DB0264" w:rsidRPr="00DB0264" w:rsidRDefault="00F05555" w:rsidP="00617FEF">
      <w:pPr>
        <w:pStyle w:val="a0"/>
        <w:rPr>
          <w:rFonts w:eastAsiaTheme="minorEastAsia"/>
          <w:lang w:eastAsia="zh-CN"/>
        </w:rPr>
      </w:pPr>
      <w:r>
        <w:rPr>
          <w:rFonts w:eastAsia="SimSun" w:hint="eastAsia"/>
          <w:lang w:eastAsia="zh-CN"/>
        </w:rPr>
        <w:t>For the CA case</w:t>
      </w:r>
      <w:r w:rsidR="00DB0264" w:rsidRPr="00DB0264">
        <w:rPr>
          <w:rFonts w:eastAsia="SimSun" w:hint="eastAsia"/>
          <w:lang w:eastAsia="zh-CN"/>
        </w:rPr>
        <w:t>,</w:t>
      </w:r>
      <w:r w:rsidR="00DB0264">
        <w:rPr>
          <w:rFonts w:eastAsiaTheme="minorEastAsia" w:hint="eastAsia"/>
          <w:lang w:eastAsia="zh-CN"/>
        </w:rPr>
        <w:t xml:space="preserve"> the </w:t>
      </w:r>
      <w:proofErr w:type="spellStart"/>
      <w:r w:rsidR="00DB0264">
        <w:rPr>
          <w:rFonts w:eastAsiaTheme="minorEastAsia" w:hint="eastAsia"/>
          <w:lang w:eastAsia="zh-CN"/>
        </w:rPr>
        <w:t>HARQ</w:t>
      </w:r>
      <w:proofErr w:type="spellEnd"/>
      <w:r w:rsidR="00DB0264">
        <w:rPr>
          <w:rFonts w:eastAsiaTheme="minorEastAsia" w:hint="eastAsia"/>
          <w:lang w:eastAsia="zh-CN"/>
        </w:rPr>
        <w:t xml:space="preserve"> entity design for each aggregated cell should also follow the </w:t>
      </w:r>
      <w:proofErr w:type="spellStart"/>
      <w:r w:rsidR="00DB0264">
        <w:rPr>
          <w:rFonts w:eastAsiaTheme="minorEastAsia" w:hint="eastAsia"/>
          <w:lang w:eastAsia="zh-CN"/>
        </w:rPr>
        <w:t>HARQ</w:t>
      </w:r>
      <w:proofErr w:type="spellEnd"/>
      <w:r w:rsidR="00DB0264">
        <w:rPr>
          <w:rFonts w:eastAsiaTheme="minorEastAsia" w:hint="eastAsia"/>
          <w:lang w:eastAsia="zh-CN"/>
        </w:rPr>
        <w:t xml:space="preserve"> entity design on a single cell.</w:t>
      </w:r>
    </w:p>
    <w:p w:rsidR="00617FEF" w:rsidRDefault="00617FEF" w:rsidP="00617FEF">
      <w:pPr>
        <w:pStyle w:val="20"/>
        <w:ind w:firstLine="806"/>
        <w:rPr>
          <w:rFonts w:eastAsiaTheme="minorEastAsia"/>
        </w:rPr>
      </w:pPr>
      <w:r>
        <w:rPr>
          <w:rFonts w:eastAsiaTheme="minorEastAsia" w:hint="eastAsia"/>
        </w:rPr>
        <w:t>MAC architecture</w:t>
      </w:r>
    </w:p>
    <w:p w:rsidR="00617FEF" w:rsidRDefault="00617FEF" w:rsidP="00617FEF">
      <w:pPr>
        <w:pStyle w:val="a0"/>
        <w:rPr>
          <w:rFonts w:eastAsiaTheme="minorEastAsia"/>
          <w:lang w:eastAsia="zh-CN"/>
        </w:rPr>
      </w:pPr>
      <w:r>
        <w:rPr>
          <w:rFonts w:eastAsiaTheme="minorEastAsia" w:hint="eastAsia"/>
          <w:lang w:eastAsia="zh-CN"/>
        </w:rPr>
        <w:t>Based on the discussion in section 2.1/2.2/2.3, the suggested MAC architecture is as below:</w:t>
      </w:r>
    </w:p>
    <w:p w:rsidR="00617FEF" w:rsidRPr="00617FEF" w:rsidRDefault="00D057DA" w:rsidP="00617FEF">
      <w:pPr>
        <w:pStyle w:val="a0"/>
        <w:rPr>
          <w:rFonts w:eastAsiaTheme="minorEastAsia"/>
          <w:lang w:eastAsia="zh-CN"/>
        </w:rPr>
      </w:pPr>
      <w:r>
        <w:object w:dxaOrig="17072" w:dyaOrig="64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72.5pt" o:ole="">
            <v:imagedata r:id="rId8" o:title=""/>
          </v:shape>
          <o:OLEObject Type="Embed" ProgID="Visio.Drawing.11" ShapeID="_x0000_i1025" DrawAspect="Content" ObjectID="_1539782857" r:id="rId9"/>
        </w:object>
      </w:r>
    </w:p>
    <w:p w:rsidR="00617FEF" w:rsidRDefault="000C303C" w:rsidP="00246556">
      <w:pPr>
        <w:pStyle w:val="a0"/>
        <w:rPr>
          <w:rFonts w:eastAsiaTheme="minorEastAsia"/>
          <w:b/>
          <w:lang w:eastAsia="zh-CN"/>
        </w:rPr>
      </w:pPr>
      <w:r>
        <w:rPr>
          <w:rFonts w:eastAsia="SimSun" w:hint="eastAsia"/>
          <w:lang w:eastAsia="zh-CN"/>
        </w:rPr>
        <w:t xml:space="preserve">                        </w:t>
      </w:r>
      <w:r w:rsidR="000C6672">
        <w:rPr>
          <w:rFonts w:eastAsia="SimSun" w:hint="eastAsia"/>
          <w:lang w:eastAsia="zh-CN"/>
        </w:rPr>
        <w:t xml:space="preserve">  </w:t>
      </w:r>
      <w:r w:rsidRPr="000C303C">
        <w:rPr>
          <w:rFonts w:eastAsia="SimSun" w:hint="eastAsia"/>
          <w:b/>
          <w:lang w:eastAsia="zh-CN"/>
        </w:rPr>
        <w:t xml:space="preserve"> Figure</w:t>
      </w:r>
      <w:r>
        <w:rPr>
          <w:rFonts w:eastAsia="SimSun" w:hint="eastAsia"/>
          <w:b/>
          <w:lang w:eastAsia="zh-CN"/>
        </w:rPr>
        <w:t>-</w:t>
      </w:r>
      <w:r w:rsidRPr="000C303C">
        <w:rPr>
          <w:rFonts w:eastAsia="SimSun" w:hint="eastAsia"/>
          <w:b/>
          <w:lang w:eastAsia="zh-CN"/>
        </w:rPr>
        <w:t>1.   Illustration of MAC architecture Design</w:t>
      </w:r>
      <w:r w:rsidR="000C6672">
        <w:rPr>
          <w:rFonts w:eastAsia="SimSun" w:hint="eastAsia"/>
          <w:b/>
          <w:lang w:eastAsia="zh-CN"/>
        </w:rPr>
        <w:t>（</w:t>
      </w:r>
      <w:r w:rsidR="000C6672">
        <w:rPr>
          <w:rFonts w:eastAsia="SimSun" w:hint="eastAsia"/>
          <w:b/>
          <w:lang w:eastAsia="zh-CN"/>
        </w:rPr>
        <w:t>from network side</w:t>
      </w:r>
      <w:r w:rsidR="000C6672">
        <w:rPr>
          <w:rFonts w:eastAsia="SimSun" w:hint="eastAsia"/>
          <w:b/>
          <w:lang w:eastAsia="zh-CN"/>
        </w:rPr>
        <w:t>）</w:t>
      </w:r>
    </w:p>
    <w:p w:rsidR="0051210F" w:rsidRDefault="008A4D56">
      <w:pPr>
        <w:pStyle w:val="a0"/>
        <w:ind w:leftChars="200" w:left="400"/>
        <w:rPr>
          <w:rFonts w:eastAsiaTheme="minorEastAsia"/>
          <w:lang w:eastAsia="zh-CN"/>
        </w:rPr>
      </w:pPr>
      <w:r>
        <w:object w:dxaOrig="12413" w:dyaOrig="6007">
          <v:shape id="_x0000_i1026" type="#_x0000_t75" style="width:380.95pt;height:197.75pt" o:ole="">
            <v:imagedata r:id="rId10" o:title=""/>
          </v:shape>
          <o:OLEObject Type="Embed" ProgID="Visio.Drawing.11" ShapeID="_x0000_i1026" DrawAspect="Content" ObjectID="_1539782858" r:id="rId11"/>
        </w:object>
      </w:r>
    </w:p>
    <w:p w:rsidR="00FB7830" w:rsidRPr="00FB7830" w:rsidRDefault="00FB7830" w:rsidP="00246556">
      <w:pPr>
        <w:pStyle w:val="a0"/>
        <w:rPr>
          <w:rFonts w:eastAsiaTheme="minorEastAsia"/>
          <w:b/>
          <w:lang w:eastAsia="zh-CN"/>
        </w:rPr>
      </w:pPr>
      <w:r>
        <w:rPr>
          <w:rFonts w:eastAsia="SimSun" w:hint="eastAsia"/>
          <w:lang w:eastAsia="zh-CN"/>
        </w:rPr>
        <w:t xml:space="preserve">     </w:t>
      </w:r>
      <w:r>
        <w:rPr>
          <w:rFonts w:eastAsiaTheme="minorEastAsia" w:hint="eastAsia"/>
          <w:lang w:eastAsia="zh-CN"/>
        </w:rPr>
        <w:t xml:space="preserve">                                  </w:t>
      </w:r>
      <w:r>
        <w:rPr>
          <w:rFonts w:eastAsia="SimSun" w:hint="eastAsia"/>
          <w:lang w:eastAsia="zh-CN"/>
        </w:rPr>
        <w:t xml:space="preserve"> </w:t>
      </w:r>
      <w:r w:rsidRPr="000C303C">
        <w:rPr>
          <w:rFonts w:eastAsia="SimSun" w:hint="eastAsia"/>
          <w:b/>
          <w:lang w:eastAsia="zh-CN"/>
        </w:rPr>
        <w:t xml:space="preserve"> Figure</w:t>
      </w:r>
      <w:r>
        <w:rPr>
          <w:rFonts w:eastAsia="SimSun" w:hint="eastAsia"/>
          <w:b/>
          <w:lang w:eastAsia="zh-CN"/>
        </w:rPr>
        <w:t>-</w:t>
      </w:r>
      <w:r>
        <w:rPr>
          <w:rFonts w:eastAsiaTheme="minorEastAsia" w:hint="eastAsia"/>
          <w:b/>
          <w:lang w:eastAsia="zh-CN"/>
        </w:rPr>
        <w:t>2</w:t>
      </w:r>
      <w:r w:rsidRPr="000C303C">
        <w:rPr>
          <w:rFonts w:eastAsia="SimSun" w:hint="eastAsia"/>
          <w:b/>
          <w:lang w:eastAsia="zh-CN"/>
        </w:rPr>
        <w:t>.   Illustration of MAC architecture Design</w:t>
      </w:r>
      <w:r>
        <w:rPr>
          <w:rFonts w:eastAsia="SimSun" w:hint="eastAsia"/>
          <w:b/>
          <w:lang w:eastAsia="zh-CN"/>
        </w:rPr>
        <w:t>（</w:t>
      </w:r>
      <w:r>
        <w:rPr>
          <w:rFonts w:eastAsia="SimSun" w:hint="eastAsia"/>
          <w:b/>
          <w:lang w:eastAsia="zh-CN"/>
        </w:rPr>
        <w:t xml:space="preserve">from </w:t>
      </w:r>
      <w:proofErr w:type="spellStart"/>
      <w:r>
        <w:rPr>
          <w:rFonts w:eastAsiaTheme="minorEastAsia" w:hint="eastAsia"/>
          <w:b/>
          <w:lang w:eastAsia="zh-CN"/>
        </w:rPr>
        <w:t>UE</w:t>
      </w:r>
      <w:proofErr w:type="spellEnd"/>
      <w:r>
        <w:rPr>
          <w:rFonts w:eastAsia="SimSun" w:hint="eastAsia"/>
          <w:b/>
          <w:lang w:eastAsia="zh-CN"/>
        </w:rPr>
        <w:t xml:space="preserve"> side</w:t>
      </w:r>
      <w:r>
        <w:rPr>
          <w:rFonts w:eastAsia="SimSun" w:hint="eastAsia"/>
          <w:b/>
          <w:lang w:eastAsia="zh-CN"/>
        </w:rPr>
        <w:t>）</w:t>
      </w:r>
    </w:p>
    <w:p w:rsidR="002C6318" w:rsidRDefault="002C6318" w:rsidP="000909F5">
      <w:pPr>
        <w:pStyle w:val="1"/>
        <w:jc w:val="both"/>
      </w:pPr>
      <w:r>
        <w:t>Conclusion</w:t>
      </w:r>
    </w:p>
    <w:p w:rsidR="007112CC" w:rsidRDefault="001F395C" w:rsidP="00DD7FC7">
      <w:pPr>
        <w:pStyle w:val="a0"/>
        <w:rPr>
          <w:rFonts w:eastAsia="SimSun"/>
          <w:lang w:val="en-GB" w:eastAsia="zh-CN"/>
        </w:rPr>
      </w:pPr>
      <w:r>
        <w:rPr>
          <w:rFonts w:eastAsia="SimSun" w:hint="eastAsia"/>
          <w:lang w:val="en-GB" w:eastAsia="zh-CN"/>
        </w:rPr>
        <w:t>Based on the analysis in section 2, it is proposed:</w:t>
      </w:r>
    </w:p>
    <w:p w:rsidR="00FA41DB" w:rsidRDefault="00FA41DB" w:rsidP="00FA41DB">
      <w:pPr>
        <w:pStyle w:val="a0"/>
        <w:rPr>
          <w:rFonts w:eastAsia="SimSun"/>
          <w:b/>
          <w:lang w:val="en-GB" w:eastAsia="zh-CN"/>
        </w:rPr>
      </w:pPr>
      <w:r>
        <w:rPr>
          <w:rFonts w:eastAsia="SimSun" w:hint="eastAsia"/>
          <w:b/>
          <w:lang w:val="en-GB" w:eastAsia="zh-CN"/>
        </w:rPr>
        <w:t xml:space="preserve">Proposal 1: The mapping between </w:t>
      </w:r>
      <w:proofErr w:type="spellStart"/>
      <w:r>
        <w:rPr>
          <w:rFonts w:eastAsia="SimSun" w:hint="eastAsia"/>
          <w:b/>
          <w:lang w:val="en-GB" w:eastAsia="zh-CN"/>
        </w:rPr>
        <w:t>DRB</w:t>
      </w:r>
      <w:proofErr w:type="spellEnd"/>
      <w:r>
        <w:rPr>
          <w:rFonts w:eastAsia="SimSun" w:hint="eastAsia"/>
          <w:b/>
          <w:lang w:val="en-GB" w:eastAsia="zh-CN"/>
        </w:rPr>
        <w:t xml:space="preserve"> and numerology should be flexible.</w:t>
      </w:r>
    </w:p>
    <w:p w:rsidR="00FA41DB" w:rsidRDefault="00FA41DB" w:rsidP="009C42AB">
      <w:pPr>
        <w:pStyle w:val="a0"/>
        <w:numPr>
          <w:ilvl w:val="0"/>
          <w:numId w:val="7"/>
        </w:numPr>
        <w:rPr>
          <w:rFonts w:eastAsia="SimSun"/>
          <w:b/>
          <w:lang w:val="en-GB" w:eastAsia="zh-CN"/>
        </w:rPr>
      </w:pPr>
      <w:r>
        <w:rPr>
          <w:rFonts w:eastAsia="SimSun" w:hint="eastAsia"/>
          <w:b/>
          <w:lang w:val="en-GB" w:eastAsia="zh-CN"/>
        </w:rPr>
        <w:t xml:space="preserve">For DL, it depends on </w:t>
      </w:r>
      <w:proofErr w:type="spellStart"/>
      <w:r>
        <w:rPr>
          <w:rFonts w:eastAsia="SimSun" w:hint="eastAsia"/>
          <w:b/>
          <w:lang w:val="en-GB" w:eastAsia="zh-CN"/>
        </w:rPr>
        <w:t>eNB</w:t>
      </w:r>
      <w:proofErr w:type="spellEnd"/>
      <w:r>
        <w:rPr>
          <w:rFonts w:eastAsia="SimSun" w:hint="eastAsia"/>
          <w:b/>
          <w:lang w:val="en-GB" w:eastAsia="zh-CN"/>
        </w:rPr>
        <w:t xml:space="preserve"> implementation.</w:t>
      </w:r>
    </w:p>
    <w:p w:rsidR="00AF7D4A" w:rsidRPr="00381F50" w:rsidRDefault="00AF7D4A" w:rsidP="00AF7D4A">
      <w:pPr>
        <w:pStyle w:val="a0"/>
        <w:numPr>
          <w:ilvl w:val="0"/>
          <w:numId w:val="7"/>
        </w:numPr>
        <w:rPr>
          <w:rFonts w:eastAsiaTheme="minorEastAsia"/>
          <w:b/>
          <w:lang w:val="en-GB" w:eastAsia="zh-CN"/>
        </w:rPr>
      </w:pPr>
      <w:r w:rsidRPr="005A00A2">
        <w:rPr>
          <w:rFonts w:eastAsiaTheme="minorEastAsia"/>
          <w:b/>
          <w:lang w:val="en-GB" w:eastAsia="zh-CN"/>
        </w:rPr>
        <w:t>For UL,</w:t>
      </w:r>
      <w:r>
        <w:rPr>
          <w:rFonts w:eastAsiaTheme="minorEastAsia" w:hint="eastAsia"/>
          <w:b/>
          <w:lang w:val="en-GB" w:eastAsia="zh-CN"/>
        </w:rPr>
        <w:t xml:space="preserve"> when </w:t>
      </w:r>
      <w:proofErr w:type="spellStart"/>
      <w:r>
        <w:rPr>
          <w:rFonts w:eastAsiaTheme="minorEastAsia" w:hint="eastAsia"/>
          <w:b/>
          <w:lang w:val="en-GB" w:eastAsia="zh-CN"/>
        </w:rPr>
        <w:t>UE</w:t>
      </w:r>
      <w:proofErr w:type="spellEnd"/>
      <w:r>
        <w:rPr>
          <w:rFonts w:eastAsiaTheme="minorEastAsia" w:hint="eastAsia"/>
          <w:b/>
          <w:lang w:val="en-GB" w:eastAsia="zh-CN"/>
        </w:rPr>
        <w:t xml:space="preserve"> performs </w:t>
      </w:r>
      <w:proofErr w:type="spellStart"/>
      <w:r>
        <w:rPr>
          <w:rFonts w:eastAsiaTheme="minorEastAsia" w:hint="eastAsia"/>
          <w:b/>
          <w:lang w:val="en-GB" w:eastAsia="zh-CN"/>
        </w:rPr>
        <w:t>LCP</w:t>
      </w:r>
      <w:proofErr w:type="spellEnd"/>
      <w:r>
        <w:rPr>
          <w:rFonts w:eastAsiaTheme="minorEastAsia" w:hint="eastAsia"/>
          <w:b/>
          <w:lang w:val="en-GB" w:eastAsia="zh-CN"/>
        </w:rPr>
        <w:t xml:space="preserve">, it should consider the priority requirement which is allocated by the network. It is recommended that the latency requirement should be taken into account when the network determines the </w:t>
      </w:r>
      <w:proofErr w:type="spellStart"/>
      <w:r>
        <w:rPr>
          <w:rFonts w:eastAsiaTheme="minorEastAsia" w:hint="eastAsia"/>
          <w:b/>
          <w:lang w:val="en-GB" w:eastAsia="zh-CN"/>
        </w:rPr>
        <w:t>DRB</w:t>
      </w:r>
      <w:proofErr w:type="spellEnd"/>
      <w:r>
        <w:rPr>
          <w:rFonts w:eastAsiaTheme="minorEastAsia" w:hint="eastAsia"/>
          <w:b/>
          <w:lang w:val="en-GB" w:eastAsia="zh-CN"/>
        </w:rPr>
        <w:t xml:space="preserve"> priority.</w:t>
      </w:r>
    </w:p>
    <w:p w:rsidR="00B211CB" w:rsidRDefault="00B211CB" w:rsidP="00B211CB">
      <w:pPr>
        <w:pStyle w:val="a0"/>
        <w:rPr>
          <w:rFonts w:eastAsia="SimSun"/>
          <w:b/>
          <w:lang w:val="en-GB" w:eastAsia="zh-CN"/>
        </w:rPr>
      </w:pPr>
      <w:r>
        <w:rPr>
          <w:rFonts w:eastAsia="SimSun" w:hint="eastAsia"/>
          <w:b/>
          <w:lang w:val="en-GB" w:eastAsia="zh-CN"/>
        </w:rPr>
        <w:t xml:space="preserve">Proposal 2: The data of different service type, e.g., </w:t>
      </w:r>
      <w:proofErr w:type="spellStart"/>
      <w:r>
        <w:rPr>
          <w:rFonts w:eastAsia="SimSun" w:hint="eastAsia"/>
          <w:b/>
          <w:lang w:val="en-GB" w:eastAsia="zh-CN"/>
        </w:rPr>
        <w:t>eMBB</w:t>
      </w:r>
      <w:proofErr w:type="spellEnd"/>
      <w:r>
        <w:rPr>
          <w:rFonts w:eastAsia="SimSun" w:hint="eastAsia"/>
          <w:b/>
          <w:lang w:val="en-GB" w:eastAsia="zh-CN"/>
        </w:rPr>
        <w:t xml:space="preserve"> and </w:t>
      </w:r>
      <w:proofErr w:type="spellStart"/>
      <w:r>
        <w:rPr>
          <w:rFonts w:eastAsia="SimSun" w:hint="eastAsia"/>
          <w:b/>
          <w:lang w:val="en-GB" w:eastAsia="zh-CN"/>
        </w:rPr>
        <w:t>URLLC</w:t>
      </w:r>
      <w:proofErr w:type="spellEnd"/>
      <w:r>
        <w:rPr>
          <w:rFonts w:eastAsia="SimSun" w:hint="eastAsia"/>
          <w:b/>
          <w:lang w:val="en-GB" w:eastAsia="zh-CN"/>
        </w:rPr>
        <w:t xml:space="preserve">, can be multiplexed into one MAC </w:t>
      </w:r>
      <w:proofErr w:type="spellStart"/>
      <w:r>
        <w:rPr>
          <w:rFonts w:eastAsia="SimSun" w:hint="eastAsia"/>
          <w:b/>
          <w:lang w:val="en-GB" w:eastAsia="zh-CN"/>
        </w:rPr>
        <w:t>PDU</w:t>
      </w:r>
      <w:proofErr w:type="spellEnd"/>
      <w:r>
        <w:rPr>
          <w:rFonts w:eastAsiaTheme="minorEastAsia" w:hint="eastAsia"/>
          <w:b/>
          <w:lang w:val="en-GB" w:eastAsia="zh-CN"/>
        </w:rPr>
        <w:t xml:space="preserve"> if they use the same numerology</w:t>
      </w:r>
      <w:r>
        <w:rPr>
          <w:rFonts w:eastAsia="SimSun" w:hint="eastAsia"/>
          <w:b/>
          <w:lang w:val="en-GB" w:eastAsia="zh-CN"/>
        </w:rPr>
        <w:t>.</w:t>
      </w:r>
    </w:p>
    <w:p w:rsidR="00FA41DB" w:rsidRDefault="00FA41DB" w:rsidP="00FA41DB">
      <w:pPr>
        <w:pStyle w:val="a0"/>
        <w:rPr>
          <w:rFonts w:eastAsia="SimSun"/>
          <w:b/>
          <w:lang w:val="en-GB" w:eastAsia="zh-CN"/>
        </w:rPr>
      </w:pPr>
      <w:r>
        <w:rPr>
          <w:rFonts w:eastAsia="SimSun" w:hint="eastAsia"/>
          <w:b/>
          <w:lang w:val="en-GB" w:eastAsia="zh-CN"/>
        </w:rPr>
        <w:t xml:space="preserve">Proposal 3: From </w:t>
      </w:r>
      <w:proofErr w:type="spellStart"/>
      <w:r>
        <w:rPr>
          <w:rFonts w:eastAsia="SimSun" w:hint="eastAsia"/>
          <w:b/>
          <w:lang w:val="en-GB" w:eastAsia="zh-CN"/>
        </w:rPr>
        <w:t>UE</w:t>
      </w:r>
      <w:proofErr w:type="spellEnd"/>
      <w:r>
        <w:rPr>
          <w:rFonts w:eastAsia="SimSun" w:hint="eastAsia"/>
          <w:b/>
          <w:lang w:val="en-GB" w:eastAsia="zh-CN"/>
        </w:rPr>
        <w:t xml:space="preserve"> aspects, different numerologies from one cell should share the same MAC entity.</w:t>
      </w:r>
    </w:p>
    <w:p w:rsidR="000B6EEE" w:rsidRDefault="000B6EEE" w:rsidP="000B6EEE">
      <w:pPr>
        <w:pStyle w:val="a0"/>
        <w:rPr>
          <w:rFonts w:eastAsiaTheme="minorEastAsia"/>
          <w:b/>
          <w:lang w:val="en-GB" w:eastAsia="zh-CN"/>
        </w:rPr>
      </w:pPr>
      <w:r>
        <w:rPr>
          <w:rFonts w:eastAsia="SimSun" w:hint="eastAsia"/>
          <w:b/>
          <w:lang w:val="en-GB" w:eastAsia="zh-CN"/>
        </w:rPr>
        <w:t xml:space="preserve">Proposal </w:t>
      </w:r>
      <w:r>
        <w:rPr>
          <w:rFonts w:eastAsiaTheme="minorEastAsia" w:hint="eastAsia"/>
          <w:b/>
          <w:lang w:val="en-GB" w:eastAsia="zh-CN"/>
        </w:rPr>
        <w:t>4</w:t>
      </w:r>
      <w:r>
        <w:rPr>
          <w:rFonts w:eastAsia="SimSun" w:hint="eastAsia"/>
          <w:b/>
          <w:lang w:val="en-GB" w:eastAsia="zh-CN"/>
        </w:rPr>
        <w:t xml:space="preserve">: From </w:t>
      </w:r>
      <w:proofErr w:type="spellStart"/>
      <w:r>
        <w:rPr>
          <w:rFonts w:eastAsia="SimSun" w:hint="eastAsia"/>
          <w:b/>
          <w:lang w:val="en-GB" w:eastAsia="zh-CN"/>
        </w:rPr>
        <w:t>UE</w:t>
      </w:r>
      <w:proofErr w:type="spellEnd"/>
      <w:r>
        <w:rPr>
          <w:rFonts w:eastAsia="SimSun" w:hint="eastAsia"/>
          <w:b/>
          <w:lang w:val="en-GB" w:eastAsia="zh-CN"/>
        </w:rPr>
        <w:t xml:space="preserve"> aspec</w:t>
      </w:r>
      <w:r w:rsidRPr="000F7103">
        <w:rPr>
          <w:rFonts w:eastAsiaTheme="minorEastAsia" w:hint="eastAsia"/>
          <w:b/>
          <w:lang w:val="en-GB" w:eastAsia="zh-CN"/>
        </w:rPr>
        <w:t xml:space="preserve">ts, </w:t>
      </w:r>
      <w:r w:rsidRPr="000F7103">
        <w:rPr>
          <w:rFonts w:eastAsiaTheme="minorEastAsia"/>
          <w:b/>
          <w:lang w:val="en-GB" w:eastAsia="zh-CN"/>
        </w:rPr>
        <w:t xml:space="preserve">aggregation of carriers </w:t>
      </w:r>
      <w:r>
        <w:rPr>
          <w:rFonts w:eastAsiaTheme="minorEastAsia" w:hint="eastAsia"/>
          <w:b/>
          <w:lang w:val="en-GB" w:eastAsia="zh-CN"/>
        </w:rPr>
        <w:t xml:space="preserve">from one </w:t>
      </w:r>
      <w:proofErr w:type="spellStart"/>
      <w:r>
        <w:rPr>
          <w:rFonts w:eastAsiaTheme="minorEastAsia" w:hint="eastAsia"/>
          <w:b/>
          <w:lang w:val="en-GB" w:eastAsia="zh-CN"/>
        </w:rPr>
        <w:t>geNB</w:t>
      </w:r>
      <w:proofErr w:type="spellEnd"/>
      <w:r>
        <w:rPr>
          <w:rFonts w:eastAsiaTheme="minorEastAsia" w:hint="eastAsia"/>
          <w:b/>
          <w:lang w:val="en-GB" w:eastAsia="zh-CN"/>
        </w:rPr>
        <w:t xml:space="preserve"> </w:t>
      </w:r>
      <w:r w:rsidRPr="000F7103">
        <w:rPr>
          <w:rFonts w:eastAsiaTheme="minorEastAsia"/>
          <w:b/>
          <w:lang w:val="en-GB" w:eastAsia="zh-CN"/>
        </w:rPr>
        <w:t xml:space="preserve">with different numerologies </w:t>
      </w:r>
      <w:r>
        <w:rPr>
          <w:rFonts w:eastAsiaTheme="minorEastAsia" w:hint="eastAsia"/>
          <w:b/>
          <w:lang w:val="en-GB" w:eastAsia="zh-CN"/>
        </w:rPr>
        <w:t>should also share the same MAC entities</w:t>
      </w:r>
      <w:r w:rsidRPr="000F7103">
        <w:rPr>
          <w:rFonts w:eastAsiaTheme="minorEastAsia" w:hint="eastAsia"/>
          <w:b/>
          <w:lang w:val="en-GB" w:eastAsia="zh-CN"/>
        </w:rPr>
        <w:t>.</w:t>
      </w:r>
    </w:p>
    <w:p w:rsidR="00FA41DB" w:rsidRDefault="00FA41DB" w:rsidP="00FA41DB">
      <w:pPr>
        <w:pStyle w:val="a0"/>
        <w:rPr>
          <w:rFonts w:eastAsia="SimSun"/>
          <w:b/>
          <w:lang w:val="en-GB" w:eastAsia="zh-CN"/>
        </w:rPr>
      </w:pPr>
      <w:r>
        <w:rPr>
          <w:rFonts w:eastAsia="SimSun" w:hint="eastAsia"/>
          <w:b/>
          <w:lang w:val="en-GB" w:eastAsia="zh-CN"/>
        </w:rPr>
        <w:t xml:space="preserve">Proposal </w:t>
      </w:r>
      <w:r w:rsidR="000B6EEE">
        <w:rPr>
          <w:rFonts w:eastAsiaTheme="minorEastAsia" w:hint="eastAsia"/>
          <w:b/>
          <w:lang w:val="en-GB" w:eastAsia="zh-CN"/>
        </w:rPr>
        <w:t>5</w:t>
      </w:r>
      <w:r>
        <w:rPr>
          <w:rFonts w:eastAsia="SimSun" w:hint="eastAsia"/>
          <w:b/>
          <w:lang w:val="en-GB" w:eastAsia="zh-CN"/>
        </w:rPr>
        <w:t xml:space="preserve">: Different </w:t>
      </w:r>
      <w:proofErr w:type="spellStart"/>
      <w:r>
        <w:rPr>
          <w:rFonts w:eastAsia="SimSun" w:hint="eastAsia"/>
          <w:b/>
          <w:lang w:val="en-GB" w:eastAsia="zh-CN"/>
        </w:rPr>
        <w:t>TTI</w:t>
      </w:r>
      <w:proofErr w:type="spellEnd"/>
      <w:r>
        <w:rPr>
          <w:rFonts w:eastAsia="SimSun" w:hint="eastAsia"/>
          <w:b/>
          <w:lang w:val="en-GB" w:eastAsia="zh-CN"/>
        </w:rPr>
        <w:t xml:space="preserve"> length belonging </w:t>
      </w:r>
      <w:proofErr w:type="gramStart"/>
      <w:r>
        <w:rPr>
          <w:rFonts w:eastAsia="SimSun" w:hint="eastAsia"/>
          <w:b/>
          <w:lang w:val="en-GB" w:eastAsia="zh-CN"/>
        </w:rPr>
        <w:t>to one numerology</w:t>
      </w:r>
      <w:proofErr w:type="gramEnd"/>
      <w:r>
        <w:rPr>
          <w:rFonts w:eastAsia="SimSun" w:hint="eastAsia"/>
          <w:b/>
          <w:lang w:val="en-GB" w:eastAsia="zh-CN"/>
        </w:rPr>
        <w:t xml:space="preserve"> should be modelled as one </w:t>
      </w:r>
      <w:proofErr w:type="spellStart"/>
      <w:r>
        <w:rPr>
          <w:rFonts w:eastAsia="SimSun" w:hint="eastAsia"/>
          <w:b/>
          <w:lang w:val="en-GB" w:eastAsia="zh-CN"/>
        </w:rPr>
        <w:t>HARQ</w:t>
      </w:r>
      <w:proofErr w:type="spellEnd"/>
      <w:r>
        <w:rPr>
          <w:rFonts w:eastAsia="SimSun" w:hint="eastAsia"/>
          <w:b/>
          <w:lang w:val="en-GB" w:eastAsia="zh-CN"/>
        </w:rPr>
        <w:t xml:space="preserve"> entity.</w:t>
      </w:r>
    </w:p>
    <w:p w:rsidR="00FA41DB" w:rsidRDefault="00FA41DB" w:rsidP="00FA41DB">
      <w:pPr>
        <w:pStyle w:val="a0"/>
        <w:rPr>
          <w:rFonts w:eastAsia="SimSun"/>
          <w:b/>
          <w:lang w:val="en-GB" w:eastAsia="zh-CN"/>
        </w:rPr>
      </w:pPr>
      <w:r>
        <w:rPr>
          <w:rFonts w:eastAsia="SimSun" w:hint="eastAsia"/>
          <w:b/>
          <w:lang w:val="en-GB" w:eastAsia="zh-CN"/>
        </w:rPr>
        <w:t xml:space="preserve">Proposal </w:t>
      </w:r>
      <w:r w:rsidR="000B6EEE">
        <w:rPr>
          <w:rFonts w:eastAsiaTheme="minorEastAsia" w:hint="eastAsia"/>
          <w:b/>
          <w:lang w:val="en-GB" w:eastAsia="zh-CN"/>
        </w:rPr>
        <w:t>6</w:t>
      </w:r>
      <w:r>
        <w:rPr>
          <w:rFonts w:eastAsia="SimSun" w:hint="eastAsia"/>
          <w:b/>
          <w:lang w:val="en-GB" w:eastAsia="zh-CN"/>
        </w:rPr>
        <w:t xml:space="preserve">: Different numerology belonging to one cell should be modelled as </w:t>
      </w:r>
      <w:r w:rsidR="009D0BF0">
        <w:rPr>
          <w:rFonts w:eastAsia="SimSun" w:hint="eastAsia"/>
          <w:b/>
          <w:lang w:val="en-GB" w:eastAsia="zh-CN"/>
        </w:rPr>
        <w:t>different</w:t>
      </w:r>
      <w:r>
        <w:rPr>
          <w:rFonts w:eastAsia="SimSun" w:hint="eastAsia"/>
          <w:b/>
          <w:lang w:val="en-GB" w:eastAsia="zh-CN"/>
        </w:rPr>
        <w:t xml:space="preserve"> </w:t>
      </w:r>
      <w:proofErr w:type="spellStart"/>
      <w:r>
        <w:rPr>
          <w:rFonts w:eastAsia="SimSun" w:hint="eastAsia"/>
          <w:b/>
          <w:lang w:val="en-GB" w:eastAsia="zh-CN"/>
        </w:rPr>
        <w:t>HARQ</w:t>
      </w:r>
      <w:proofErr w:type="spellEnd"/>
      <w:r>
        <w:rPr>
          <w:rFonts w:eastAsia="SimSun" w:hint="eastAsia"/>
          <w:b/>
          <w:lang w:val="en-GB" w:eastAsia="zh-CN"/>
        </w:rPr>
        <w:t xml:space="preserve"> entity.</w:t>
      </w:r>
    </w:p>
    <w:p w:rsidR="00FA41DB" w:rsidRPr="00FA41DB" w:rsidRDefault="00FA41DB" w:rsidP="00DD7FC7">
      <w:pPr>
        <w:pStyle w:val="a0"/>
        <w:rPr>
          <w:rFonts w:eastAsia="SimSun"/>
          <w:lang w:val="en-GB" w:eastAsia="zh-CN"/>
        </w:rPr>
      </w:pPr>
    </w:p>
    <w:sectPr w:rsidR="00FA41DB" w:rsidRPr="00FA41DB" w:rsidSect="00DB4827">
      <w:headerReference w:type="default" r:id="rId12"/>
      <w:footerReference w:type="even"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7559" w:rsidRDefault="00A57559">
      <w:r>
        <w:separator/>
      </w:r>
    </w:p>
  </w:endnote>
  <w:endnote w:type="continuationSeparator" w:id="0">
    <w:p w:rsidR="00A57559" w:rsidRDefault="00A5755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Ericsson Capital TT">
    <w:altName w:val="Times New Roman"/>
    <w:charset w:val="00"/>
    <w:family w:val="auto"/>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984EAB" w:rsidP="004F78EE">
    <w:pPr>
      <w:pStyle w:val="ac"/>
      <w:framePr w:wrap="around" w:vAnchor="text" w:hAnchor="margin" w:xAlign="center" w:y="1"/>
      <w:rPr>
        <w:rStyle w:val="ae"/>
      </w:rPr>
    </w:pPr>
    <w:r>
      <w:rPr>
        <w:rStyle w:val="ae"/>
      </w:rPr>
      <w:fldChar w:fldCharType="begin"/>
    </w:r>
    <w:r w:rsidR="001549F5">
      <w:rPr>
        <w:rStyle w:val="ae"/>
      </w:rPr>
      <w:instrText xml:space="preserve">PAGE  </w:instrText>
    </w:r>
    <w:r>
      <w:rPr>
        <w:rStyle w:val="ae"/>
      </w:rPr>
      <w:fldChar w:fldCharType="end"/>
    </w:r>
  </w:p>
  <w:p w:rsidR="001549F5" w:rsidRDefault="001549F5">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984EAB" w:rsidP="004F78EE">
    <w:pPr>
      <w:pStyle w:val="ac"/>
      <w:framePr w:wrap="around" w:vAnchor="text" w:hAnchor="margin" w:xAlign="center" w:y="1"/>
      <w:rPr>
        <w:rStyle w:val="ae"/>
      </w:rPr>
    </w:pPr>
    <w:r>
      <w:rPr>
        <w:rStyle w:val="ae"/>
      </w:rPr>
      <w:fldChar w:fldCharType="begin"/>
    </w:r>
    <w:r w:rsidR="001549F5">
      <w:rPr>
        <w:rStyle w:val="ae"/>
      </w:rPr>
      <w:instrText xml:space="preserve">PAGE  </w:instrText>
    </w:r>
    <w:r>
      <w:rPr>
        <w:rStyle w:val="ae"/>
      </w:rPr>
      <w:fldChar w:fldCharType="separate"/>
    </w:r>
    <w:r w:rsidR="008A4D56">
      <w:rPr>
        <w:rStyle w:val="ae"/>
        <w:noProof/>
      </w:rPr>
      <w:t>4</w:t>
    </w:r>
    <w:r>
      <w:rPr>
        <w:rStyle w:val="ae"/>
      </w:rPr>
      <w:fldChar w:fldCharType="end"/>
    </w:r>
  </w:p>
  <w:p w:rsidR="001549F5" w:rsidRPr="00914833" w:rsidRDefault="001549F5" w:rsidP="00D2528A">
    <w:pPr>
      <w:pStyle w:val="ac"/>
      <w:tabs>
        <w:tab w:val="left" w:pos="2552"/>
      </w:tabs>
      <w:rPr>
        <w:rFonts w:eastAsiaTheme="minorEastAsia"/>
        <w:lang w:eastAsia="zh-CN"/>
      </w:rPr>
    </w:pPr>
    <w:proofErr w:type="spellStart"/>
    <w:r w:rsidRPr="00D2528A">
      <w:rPr>
        <w:rFonts w:eastAsia="SimSun"/>
        <w:lang w:eastAsia="zh-CN"/>
      </w:rPr>
      <w:t>R2</w:t>
    </w:r>
    <w:proofErr w:type="spellEnd"/>
    <w:r w:rsidRPr="00D2528A">
      <w:rPr>
        <w:rFonts w:eastAsia="SimSun"/>
        <w:lang w:eastAsia="zh-CN"/>
      </w:rPr>
      <w:t>-</w:t>
    </w:r>
    <w:r w:rsidR="00914833" w:rsidRPr="00D2528A">
      <w:rPr>
        <w:rFonts w:eastAsia="SimSun"/>
        <w:lang w:eastAsia="zh-CN"/>
      </w:rPr>
      <w:t>16</w:t>
    </w:r>
    <w:r w:rsidR="00914833">
      <w:rPr>
        <w:rFonts w:eastAsiaTheme="minorEastAsia" w:hint="eastAsia"/>
        <w:lang w:eastAsia="zh-CN"/>
      </w:rPr>
      <w:t>7950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7559" w:rsidRDefault="00A57559">
      <w:r>
        <w:separator/>
      </w:r>
    </w:p>
  </w:footnote>
  <w:footnote w:type="continuationSeparator" w:id="0">
    <w:p w:rsidR="00A57559" w:rsidRDefault="00A57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1549F5"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500138"/>
    <w:multiLevelType w:val="hybridMultilevel"/>
    <w:tmpl w:val="DF881112"/>
    <w:lvl w:ilvl="0" w:tplc="04090001">
      <w:start w:val="1"/>
      <w:numFmt w:val="bullet"/>
      <w:lvlText w:val=""/>
      <w:lvlJc w:val="left"/>
      <w:pPr>
        <w:tabs>
          <w:tab w:val="num" w:pos="720"/>
        </w:tabs>
        <w:ind w:left="720" w:hanging="360"/>
      </w:pPr>
      <w:rPr>
        <w:rFonts w:ascii="Symbol" w:hAnsi="Symbo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cs="Times New Roman" w:hint="default"/>
      </w:rPr>
    </w:lvl>
    <w:lvl w:ilvl="3" w:tplc="027CBD2A">
      <w:start w:val="1"/>
      <w:numFmt w:val="decimal"/>
      <w:lvlText w:val="%4."/>
      <w:lvlJc w:val="left"/>
      <w:pPr>
        <w:tabs>
          <w:tab w:val="num" w:pos="2880"/>
        </w:tabs>
        <w:ind w:left="2880" w:hanging="360"/>
      </w:pPr>
    </w:lvl>
    <w:lvl w:ilvl="4" w:tplc="7EA88F2A">
      <w:start w:val="1"/>
      <w:numFmt w:val="decimal"/>
      <w:lvlText w:val="%5."/>
      <w:lvlJc w:val="left"/>
      <w:pPr>
        <w:tabs>
          <w:tab w:val="num" w:pos="3600"/>
        </w:tabs>
        <w:ind w:left="3600" w:hanging="360"/>
      </w:pPr>
    </w:lvl>
    <w:lvl w:ilvl="5" w:tplc="E744AA56">
      <w:start w:val="1"/>
      <w:numFmt w:val="decimal"/>
      <w:lvlText w:val="%6."/>
      <w:lvlJc w:val="left"/>
      <w:pPr>
        <w:tabs>
          <w:tab w:val="num" w:pos="4320"/>
        </w:tabs>
        <w:ind w:left="4320" w:hanging="360"/>
      </w:pPr>
    </w:lvl>
    <w:lvl w:ilvl="6" w:tplc="4936FBF0">
      <w:start w:val="1"/>
      <w:numFmt w:val="decimal"/>
      <w:lvlText w:val="%7."/>
      <w:lvlJc w:val="left"/>
      <w:pPr>
        <w:tabs>
          <w:tab w:val="num" w:pos="5040"/>
        </w:tabs>
        <w:ind w:left="5040" w:hanging="360"/>
      </w:pPr>
    </w:lvl>
    <w:lvl w:ilvl="7" w:tplc="D062FDDC">
      <w:start w:val="1"/>
      <w:numFmt w:val="decimal"/>
      <w:lvlText w:val="%8."/>
      <w:lvlJc w:val="left"/>
      <w:pPr>
        <w:tabs>
          <w:tab w:val="num" w:pos="5760"/>
        </w:tabs>
        <w:ind w:left="5760" w:hanging="360"/>
      </w:pPr>
    </w:lvl>
    <w:lvl w:ilvl="8" w:tplc="8AD80BCE">
      <w:start w:val="1"/>
      <w:numFmt w:val="decimal"/>
      <w:lvlText w:val="%9."/>
      <w:lvlJc w:val="left"/>
      <w:pPr>
        <w:tabs>
          <w:tab w:val="num" w:pos="6480"/>
        </w:tabs>
        <w:ind w:left="6480" w:hanging="360"/>
      </w:pPr>
    </w:lvl>
  </w:abstractNum>
  <w:abstractNum w:abstractNumId="1">
    <w:nsid w:val="24697693"/>
    <w:multiLevelType w:val="hybridMultilevel"/>
    <w:tmpl w:val="7EDAE1FE"/>
    <w:lvl w:ilvl="0" w:tplc="5E18575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2F92F29"/>
    <w:multiLevelType w:val="hybridMultilevel"/>
    <w:tmpl w:val="06CAF21C"/>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E451FF5"/>
    <w:multiLevelType w:val="hybridMultilevel"/>
    <w:tmpl w:val="3F4CB32C"/>
    <w:lvl w:ilvl="0" w:tplc="2A80CF1A">
      <w:start w:val="1"/>
      <w:numFmt w:val="bullet"/>
      <w:lvlText w:val="•"/>
      <w:lvlJc w:val="left"/>
      <w:pPr>
        <w:tabs>
          <w:tab w:val="num" w:pos="720"/>
        </w:tabs>
        <w:ind w:left="720" w:hanging="360"/>
      </w:pPr>
      <w:rPr>
        <w:rFonts w:ascii="Arial" w:hAnsi="Arial" w:cs="Times New Roman" w:hint="default"/>
      </w:rPr>
    </w:lvl>
    <w:lvl w:ilvl="1" w:tplc="D652B0DE">
      <w:start w:val="1094"/>
      <w:numFmt w:val="bullet"/>
      <w:lvlText w:val="–"/>
      <w:lvlJc w:val="left"/>
      <w:pPr>
        <w:tabs>
          <w:tab w:val="num" w:pos="1440"/>
        </w:tabs>
        <w:ind w:left="1440" w:hanging="360"/>
      </w:pPr>
      <w:rPr>
        <w:rFonts w:ascii="Arial" w:hAnsi="Arial" w:cs="Times New Roman" w:hint="default"/>
      </w:rPr>
    </w:lvl>
    <w:lvl w:ilvl="2" w:tplc="BD8082DC">
      <w:start w:val="1094"/>
      <w:numFmt w:val="bullet"/>
      <w:lvlText w:val="•"/>
      <w:lvlJc w:val="left"/>
      <w:pPr>
        <w:tabs>
          <w:tab w:val="num" w:pos="2160"/>
        </w:tabs>
        <w:ind w:left="2160" w:hanging="360"/>
      </w:pPr>
      <w:rPr>
        <w:rFonts w:ascii="Arial" w:hAnsi="Arial" w:cs="Times New Roman" w:hint="default"/>
      </w:rPr>
    </w:lvl>
    <w:lvl w:ilvl="3" w:tplc="B368126E">
      <w:start w:val="1"/>
      <w:numFmt w:val="bullet"/>
      <w:lvlText w:val="•"/>
      <w:lvlJc w:val="left"/>
      <w:pPr>
        <w:tabs>
          <w:tab w:val="num" w:pos="2880"/>
        </w:tabs>
        <w:ind w:left="2880" w:hanging="360"/>
      </w:pPr>
      <w:rPr>
        <w:rFonts w:ascii="Arial" w:hAnsi="Arial" w:cs="Times New Roman" w:hint="default"/>
      </w:rPr>
    </w:lvl>
    <w:lvl w:ilvl="4" w:tplc="669A8116">
      <w:start w:val="1"/>
      <w:numFmt w:val="bullet"/>
      <w:lvlText w:val="•"/>
      <w:lvlJc w:val="left"/>
      <w:pPr>
        <w:tabs>
          <w:tab w:val="num" w:pos="3600"/>
        </w:tabs>
        <w:ind w:left="3600" w:hanging="360"/>
      </w:pPr>
      <w:rPr>
        <w:rFonts w:ascii="Arial" w:hAnsi="Arial" w:cs="Times New Roman" w:hint="default"/>
      </w:rPr>
    </w:lvl>
    <w:lvl w:ilvl="5" w:tplc="A3C2E284">
      <w:start w:val="1"/>
      <w:numFmt w:val="decimal"/>
      <w:lvlText w:val="%6."/>
      <w:lvlJc w:val="left"/>
      <w:pPr>
        <w:tabs>
          <w:tab w:val="num" w:pos="4320"/>
        </w:tabs>
        <w:ind w:left="4320" w:hanging="360"/>
      </w:pPr>
    </w:lvl>
    <w:lvl w:ilvl="6" w:tplc="93E436F6">
      <w:start w:val="1"/>
      <w:numFmt w:val="decimal"/>
      <w:lvlText w:val="%7."/>
      <w:lvlJc w:val="left"/>
      <w:pPr>
        <w:tabs>
          <w:tab w:val="num" w:pos="5040"/>
        </w:tabs>
        <w:ind w:left="5040" w:hanging="360"/>
      </w:pPr>
    </w:lvl>
    <w:lvl w:ilvl="7" w:tplc="06E82FB4">
      <w:start w:val="1"/>
      <w:numFmt w:val="decimal"/>
      <w:lvlText w:val="%8."/>
      <w:lvlJc w:val="left"/>
      <w:pPr>
        <w:tabs>
          <w:tab w:val="num" w:pos="5760"/>
        </w:tabs>
        <w:ind w:left="5760" w:hanging="360"/>
      </w:pPr>
    </w:lvl>
    <w:lvl w:ilvl="8" w:tplc="82CE94A0">
      <w:start w:val="1"/>
      <w:numFmt w:val="decimal"/>
      <w:lvlText w:val="%9."/>
      <w:lvlJc w:val="left"/>
      <w:pPr>
        <w:tabs>
          <w:tab w:val="num" w:pos="6480"/>
        </w:tabs>
        <w:ind w:left="6480" w:hanging="360"/>
      </w:pPr>
    </w:lvl>
  </w:abstractNum>
  <w:abstractNum w:abstractNumId="4">
    <w:nsid w:val="3F0B4934"/>
    <w:multiLevelType w:val="hybridMultilevel"/>
    <w:tmpl w:val="85BA9C7E"/>
    <w:lvl w:ilvl="0" w:tplc="73D06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48C58A3"/>
    <w:multiLevelType w:val="hybridMultilevel"/>
    <w:tmpl w:val="5246C990"/>
    <w:lvl w:ilvl="0" w:tplc="50F0A1FE">
      <w:start w:val="1"/>
      <w:numFmt w:val="bullet"/>
      <w:lvlText w:val="•"/>
      <w:lvlJc w:val="left"/>
      <w:pPr>
        <w:tabs>
          <w:tab w:val="num" w:pos="360"/>
        </w:tabs>
        <w:ind w:left="360" w:hanging="360"/>
      </w:pPr>
      <w:rPr>
        <w:rFonts w:ascii="Arial" w:hAnsi="Arial" w:hint="default"/>
      </w:rPr>
    </w:lvl>
    <w:lvl w:ilvl="1" w:tplc="F8C64D08">
      <w:start w:val="1"/>
      <w:numFmt w:val="bullet"/>
      <w:lvlText w:val="•"/>
      <w:lvlJc w:val="left"/>
      <w:pPr>
        <w:tabs>
          <w:tab w:val="num" w:pos="1080"/>
        </w:tabs>
        <w:ind w:left="1080" w:hanging="360"/>
      </w:pPr>
      <w:rPr>
        <w:rFonts w:ascii="Arial" w:hAnsi="Arial"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abstractNum w:abstractNumId="6">
    <w:nsid w:val="5E274809"/>
    <w:multiLevelType w:val="hybridMultilevel"/>
    <w:tmpl w:val="8D94D82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DEA7136"/>
    <w:multiLevelType w:val="hybridMultilevel"/>
    <w:tmpl w:val="8D72F964"/>
    <w:lvl w:ilvl="0" w:tplc="9AA4239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8"/>
  </w:num>
  <w:num w:numId="3">
    <w:abstractNumId w:val="5"/>
  </w:num>
  <w:num w:numId="4">
    <w:abstractNumId w:val="4"/>
  </w:num>
  <w:num w:numId="5">
    <w:abstractNumId w:val="1"/>
  </w:num>
  <w:num w:numId="6">
    <w:abstractNumId w:val="2"/>
  </w:num>
  <w:num w:numId="7">
    <w:abstractNumId w:val="6"/>
  </w:num>
  <w:num w:numId="8">
    <w:abstractNumId w:val="7"/>
  </w:num>
  <w:num w:numId="9">
    <w:abstractNumId w:val="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characterSpacingControl w:val="doNotCompress"/>
  <w:hdrShapeDefaults>
    <o:shapedefaults v:ext="edit" spidmax="10240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6A5"/>
    <w:rsid w:val="00016AC6"/>
    <w:rsid w:val="00016D97"/>
    <w:rsid w:val="00016F73"/>
    <w:rsid w:val="00020E63"/>
    <w:rsid w:val="0002102E"/>
    <w:rsid w:val="0002195F"/>
    <w:rsid w:val="00023115"/>
    <w:rsid w:val="0002665B"/>
    <w:rsid w:val="00026A53"/>
    <w:rsid w:val="00030588"/>
    <w:rsid w:val="000316E5"/>
    <w:rsid w:val="000325C4"/>
    <w:rsid w:val="00034619"/>
    <w:rsid w:val="00034856"/>
    <w:rsid w:val="00036189"/>
    <w:rsid w:val="000417EB"/>
    <w:rsid w:val="0004357F"/>
    <w:rsid w:val="0004370F"/>
    <w:rsid w:val="00043CA2"/>
    <w:rsid w:val="0004423B"/>
    <w:rsid w:val="000443DE"/>
    <w:rsid w:val="000443EF"/>
    <w:rsid w:val="0004461E"/>
    <w:rsid w:val="000466C6"/>
    <w:rsid w:val="00050783"/>
    <w:rsid w:val="00051E89"/>
    <w:rsid w:val="00055C49"/>
    <w:rsid w:val="00055E49"/>
    <w:rsid w:val="000575A9"/>
    <w:rsid w:val="00060DF6"/>
    <w:rsid w:val="00061F15"/>
    <w:rsid w:val="0006264B"/>
    <w:rsid w:val="00062FC2"/>
    <w:rsid w:val="00064119"/>
    <w:rsid w:val="00064769"/>
    <w:rsid w:val="00066A60"/>
    <w:rsid w:val="000674EE"/>
    <w:rsid w:val="000706B4"/>
    <w:rsid w:val="00071C1A"/>
    <w:rsid w:val="00072CED"/>
    <w:rsid w:val="000731F9"/>
    <w:rsid w:val="00073665"/>
    <w:rsid w:val="000738D9"/>
    <w:rsid w:val="00073B72"/>
    <w:rsid w:val="00073E18"/>
    <w:rsid w:val="00074227"/>
    <w:rsid w:val="000749EF"/>
    <w:rsid w:val="00075D35"/>
    <w:rsid w:val="00076E3A"/>
    <w:rsid w:val="00077DE6"/>
    <w:rsid w:val="00077F50"/>
    <w:rsid w:val="000805B5"/>
    <w:rsid w:val="00080B96"/>
    <w:rsid w:val="000814E3"/>
    <w:rsid w:val="00082787"/>
    <w:rsid w:val="00083725"/>
    <w:rsid w:val="00083BC8"/>
    <w:rsid w:val="000840AF"/>
    <w:rsid w:val="00084510"/>
    <w:rsid w:val="00085A71"/>
    <w:rsid w:val="00086209"/>
    <w:rsid w:val="0008685F"/>
    <w:rsid w:val="00086EB4"/>
    <w:rsid w:val="00087220"/>
    <w:rsid w:val="00090158"/>
    <w:rsid w:val="000909F5"/>
    <w:rsid w:val="000927C7"/>
    <w:rsid w:val="000931F4"/>
    <w:rsid w:val="00093E9F"/>
    <w:rsid w:val="000A2983"/>
    <w:rsid w:val="000A380C"/>
    <w:rsid w:val="000A5653"/>
    <w:rsid w:val="000A6D56"/>
    <w:rsid w:val="000B0C8C"/>
    <w:rsid w:val="000B3216"/>
    <w:rsid w:val="000B66A6"/>
    <w:rsid w:val="000B6EEE"/>
    <w:rsid w:val="000B76F6"/>
    <w:rsid w:val="000C0433"/>
    <w:rsid w:val="000C06A6"/>
    <w:rsid w:val="000C06E1"/>
    <w:rsid w:val="000C303C"/>
    <w:rsid w:val="000C4369"/>
    <w:rsid w:val="000C53A4"/>
    <w:rsid w:val="000C6672"/>
    <w:rsid w:val="000D031E"/>
    <w:rsid w:val="000D2630"/>
    <w:rsid w:val="000D5C4A"/>
    <w:rsid w:val="000D746F"/>
    <w:rsid w:val="000E3AE2"/>
    <w:rsid w:val="000E557C"/>
    <w:rsid w:val="000F1939"/>
    <w:rsid w:val="000F1C0F"/>
    <w:rsid w:val="000F1CB0"/>
    <w:rsid w:val="000F2438"/>
    <w:rsid w:val="000F26CF"/>
    <w:rsid w:val="000F3789"/>
    <w:rsid w:val="000F3D9B"/>
    <w:rsid w:val="000F5484"/>
    <w:rsid w:val="000F54CB"/>
    <w:rsid w:val="000F63BE"/>
    <w:rsid w:val="000F68BE"/>
    <w:rsid w:val="000F6B0D"/>
    <w:rsid w:val="000F6FF6"/>
    <w:rsid w:val="000F7103"/>
    <w:rsid w:val="000F7737"/>
    <w:rsid w:val="00100319"/>
    <w:rsid w:val="001013CF"/>
    <w:rsid w:val="001022DB"/>
    <w:rsid w:val="001034FB"/>
    <w:rsid w:val="0010479A"/>
    <w:rsid w:val="00105570"/>
    <w:rsid w:val="0010727F"/>
    <w:rsid w:val="0010757E"/>
    <w:rsid w:val="00107F1D"/>
    <w:rsid w:val="001102F6"/>
    <w:rsid w:val="001104E0"/>
    <w:rsid w:val="00111A44"/>
    <w:rsid w:val="00112C42"/>
    <w:rsid w:val="001130C1"/>
    <w:rsid w:val="00114951"/>
    <w:rsid w:val="00115673"/>
    <w:rsid w:val="00115CE3"/>
    <w:rsid w:val="00116625"/>
    <w:rsid w:val="00122220"/>
    <w:rsid w:val="001245FD"/>
    <w:rsid w:val="00124DA1"/>
    <w:rsid w:val="001267F9"/>
    <w:rsid w:val="001300EB"/>
    <w:rsid w:val="00131723"/>
    <w:rsid w:val="001318F6"/>
    <w:rsid w:val="0013363D"/>
    <w:rsid w:val="00136678"/>
    <w:rsid w:val="001378A7"/>
    <w:rsid w:val="001407A4"/>
    <w:rsid w:val="00142FE3"/>
    <w:rsid w:val="00142FFF"/>
    <w:rsid w:val="00143AAA"/>
    <w:rsid w:val="001440FC"/>
    <w:rsid w:val="0014512D"/>
    <w:rsid w:val="001469E3"/>
    <w:rsid w:val="00147738"/>
    <w:rsid w:val="001505E0"/>
    <w:rsid w:val="001509C6"/>
    <w:rsid w:val="00150EBC"/>
    <w:rsid w:val="00153D16"/>
    <w:rsid w:val="001549F5"/>
    <w:rsid w:val="00157D4E"/>
    <w:rsid w:val="001605FD"/>
    <w:rsid w:val="001632A1"/>
    <w:rsid w:val="00164894"/>
    <w:rsid w:val="00165B2B"/>
    <w:rsid w:val="0017068B"/>
    <w:rsid w:val="00170EF2"/>
    <w:rsid w:val="00171E5B"/>
    <w:rsid w:val="00172CA2"/>
    <w:rsid w:val="00180E39"/>
    <w:rsid w:val="001824D3"/>
    <w:rsid w:val="0018252A"/>
    <w:rsid w:val="001826BA"/>
    <w:rsid w:val="0018753B"/>
    <w:rsid w:val="0018773A"/>
    <w:rsid w:val="00193206"/>
    <w:rsid w:val="001969C4"/>
    <w:rsid w:val="001A08B0"/>
    <w:rsid w:val="001A3F69"/>
    <w:rsid w:val="001A6E39"/>
    <w:rsid w:val="001A7CF7"/>
    <w:rsid w:val="001B220B"/>
    <w:rsid w:val="001B3C20"/>
    <w:rsid w:val="001B689A"/>
    <w:rsid w:val="001B7232"/>
    <w:rsid w:val="001C2710"/>
    <w:rsid w:val="001C29A5"/>
    <w:rsid w:val="001C2CA0"/>
    <w:rsid w:val="001C3652"/>
    <w:rsid w:val="001C5D4D"/>
    <w:rsid w:val="001D20D5"/>
    <w:rsid w:val="001D2120"/>
    <w:rsid w:val="001D39E0"/>
    <w:rsid w:val="001D3C3E"/>
    <w:rsid w:val="001D3D93"/>
    <w:rsid w:val="001D50DB"/>
    <w:rsid w:val="001D533D"/>
    <w:rsid w:val="001E00B5"/>
    <w:rsid w:val="001E2A0B"/>
    <w:rsid w:val="001E44AD"/>
    <w:rsid w:val="001E499B"/>
    <w:rsid w:val="001E6CC1"/>
    <w:rsid w:val="001E776F"/>
    <w:rsid w:val="001E7EDF"/>
    <w:rsid w:val="001F2686"/>
    <w:rsid w:val="001F3687"/>
    <w:rsid w:val="001F395C"/>
    <w:rsid w:val="001F3B2D"/>
    <w:rsid w:val="001F4751"/>
    <w:rsid w:val="001F4796"/>
    <w:rsid w:val="001F630F"/>
    <w:rsid w:val="00200147"/>
    <w:rsid w:val="0020399E"/>
    <w:rsid w:val="00204504"/>
    <w:rsid w:val="00204755"/>
    <w:rsid w:val="002048B9"/>
    <w:rsid w:val="0020540C"/>
    <w:rsid w:val="0020799E"/>
    <w:rsid w:val="00207B3E"/>
    <w:rsid w:val="00214050"/>
    <w:rsid w:val="002165E9"/>
    <w:rsid w:val="00220678"/>
    <w:rsid w:val="00223E82"/>
    <w:rsid w:val="0022409D"/>
    <w:rsid w:val="00231E3A"/>
    <w:rsid w:val="00232A82"/>
    <w:rsid w:val="00233084"/>
    <w:rsid w:val="00234DB0"/>
    <w:rsid w:val="002350B0"/>
    <w:rsid w:val="002362AC"/>
    <w:rsid w:val="00237DC5"/>
    <w:rsid w:val="0024144A"/>
    <w:rsid w:val="00241C61"/>
    <w:rsid w:val="00242895"/>
    <w:rsid w:val="00242C64"/>
    <w:rsid w:val="00243CBC"/>
    <w:rsid w:val="0024432B"/>
    <w:rsid w:val="00245C97"/>
    <w:rsid w:val="00246556"/>
    <w:rsid w:val="00247BC4"/>
    <w:rsid w:val="00247D86"/>
    <w:rsid w:val="00250C11"/>
    <w:rsid w:val="002522BE"/>
    <w:rsid w:val="00252939"/>
    <w:rsid w:val="002561E9"/>
    <w:rsid w:val="00256744"/>
    <w:rsid w:val="00256D7E"/>
    <w:rsid w:val="00256FC0"/>
    <w:rsid w:val="00257C78"/>
    <w:rsid w:val="00257E49"/>
    <w:rsid w:val="002648B0"/>
    <w:rsid w:val="00265D6C"/>
    <w:rsid w:val="00267C59"/>
    <w:rsid w:val="00271380"/>
    <w:rsid w:val="00275303"/>
    <w:rsid w:val="002767E1"/>
    <w:rsid w:val="00277A2C"/>
    <w:rsid w:val="00280ACD"/>
    <w:rsid w:val="002838FA"/>
    <w:rsid w:val="002911A8"/>
    <w:rsid w:val="002935D4"/>
    <w:rsid w:val="00295AA0"/>
    <w:rsid w:val="002973F2"/>
    <w:rsid w:val="00297960"/>
    <w:rsid w:val="002A1CAD"/>
    <w:rsid w:val="002A3CA2"/>
    <w:rsid w:val="002A50CB"/>
    <w:rsid w:val="002A6239"/>
    <w:rsid w:val="002A6AC0"/>
    <w:rsid w:val="002A773B"/>
    <w:rsid w:val="002B01A8"/>
    <w:rsid w:val="002B0640"/>
    <w:rsid w:val="002B0709"/>
    <w:rsid w:val="002B3272"/>
    <w:rsid w:val="002B3844"/>
    <w:rsid w:val="002B3B6A"/>
    <w:rsid w:val="002B4115"/>
    <w:rsid w:val="002B72C2"/>
    <w:rsid w:val="002B785C"/>
    <w:rsid w:val="002C0DFC"/>
    <w:rsid w:val="002C133C"/>
    <w:rsid w:val="002C1B2F"/>
    <w:rsid w:val="002C1F7D"/>
    <w:rsid w:val="002C5799"/>
    <w:rsid w:val="002C6318"/>
    <w:rsid w:val="002D0613"/>
    <w:rsid w:val="002D3153"/>
    <w:rsid w:val="002D3B2E"/>
    <w:rsid w:val="002D4C07"/>
    <w:rsid w:val="002E21D0"/>
    <w:rsid w:val="002E6178"/>
    <w:rsid w:val="002E68E9"/>
    <w:rsid w:val="002E7146"/>
    <w:rsid w:val="002F3D46"/>
    <w:rsid w:val="002F4476"/>
    <w:rsid w:val="00300156"/>
    <w:rsid w:val="003004BB"/>
    <w:rsid w:val="00302017"/>
    <w:rsid w:val="00302601"/>
    <w:rsid w:val="003040C4"/>
    <w:rsid w:val="00304280"/>
    <w:rsid w:val="0030542F"/>
    <w:rsid w:val="00305A96"/>
    <w:rsid w:val="003076C6"/>
    <w:rsid w:val="0031147B"/>
    <w:rsid w:val="00312265"/>
    <w:rsid w:val="003144BD"/>
    <w:rsid w:val="003161D3"/>
    <w:rsid w:val="003175DE"/>
    <w:rsid w:val="00317847"/>
    <w:rsid w:val="003227E6"/>
    <w:rsid w:val="00324ECE"/>
    <w:rsid w:val="00325078"/>
    <w:rsid w:val="0032556F"/>
    <w:rsid w:val="00327935"/>
    <w:rsid w:val="00331FE5"/>
    <w:rsid w:val="0033249E"/>
    <w:rsid w:val="00332575"/>
    <w:rsid w:val="0033289C"/>
    <w:rsid w:val="00334ECA"/>
    <w:rsid w:val="00341169"/>
    <w:rsid w:val="00343688"/>
    <w:rsid w:val="00344658"/>
    <w:rsid w:val="00345AAA"/>
    <w:rsid w:val="003460C5"/>
    <w:rsid w:val="00346C9B"/>
    <w:rsid w:val="00346CFA"/>
    <w:rsid w:val="00354DC0"/>
    <w:rsid w:val="00360649"/>
    <w:rsid w:val="0036525C"/>
    <w:rsid w:val="003674D6"/>
    <w:rsid w:val="00371338"/>
    <w:rsid w:val="00371A4B"/>
    <w:rsid w:val="00371BAF"/>
    <w:rsid w:val="00371BCB"/>
    <w:rsid w:val="003727A3"/>
    <w:rsid w:val="00372958"/>
    <w:rsid w:val="00376BAC"/>
    <w:rsid w:val="003775EF"/>
    <w:rsid w:val="00381ACD"/>
    <w:rsid w:val="00381F50"/>
    <w:rsid w:val="003838FE"/>
    <w:rsid w:val="003870EF"/>
    <w:rsid w:val="00387AEB"/>
    <w:rsid w:val="003917C2"/>
    <w:rsid w:val="00391A86"/>
    <w:rsid w:val="00393474"/>
    <w:rsid w:val="00393B83"/>
    <w:rsid w:val="003949ED"/>
    <w:rsid w:val="00396448"/>
    <w:rsid w:val="00397836"/>
    <w:rsid w:val="003A00B7"/>
    <w:rsid w:val="003A1B34"/>
    <w:rsid w:val="003A23A1"/>
    <w:rsid w:val="003A3BCF"/>
    <w:rsid w:val="003A6A56"/>
    <w:rsid w:val="003A7426"/>
    <w:rsid w:val="003A77AA"/>
    <w:rsid w:val="003A787B"/>
    <w:rsid w:val="003B4341"/>
    <w:rsid w:val="003B4583"/>
    <w:rsid w:val="003B4813"/>
    <w:rsid w:val="003B56E7"/>
    <w:rsid w:val="003B6D8C"/>
    <w:rsid w:val="003C1FE6"/>
    <w:rsid w:val="003C370B"/>
    <w:rsid w:val="003C5336"/>
    <w:rsid w:val="003C5A80"/>
    <w:rsid w:val="003C5ECB"/>
    <w:rsid w:val="003C6215"/>
    <w:rsid w:val="003C7D60"/>
    <w:rsid w:val="003C7EE9"/>
    <w:rsid w:val="003D03E1"/>
    <w:rsid w:val="003D0795"/>
    <w:rsid w:val="003D382B"/>
    <w:rsid w:val="003D4443"/>
    <w:rsid w:val="003E09F3"/>
    <w:rsid w:val="003E13D6"/>
    <w:rsid w:val="003E3623"/>
    <w:rsid w:val="003E46EF"/>
    <w:rsid w:val="003E6457"/>
    <w:rsid w:val="003E6B48"/>
    <w:rsid w:val="003F01D8"/>
    <w:rsid w:val="003F10F3"/>
    <w:rsid w:val="003F1DDA"/>
    <w:rsid w:val="003F22D6"/>
    <w:rsid w:val="003F2E6A"/>
    <w:rsid w:val="003F33E9"/>
    <w:rsid w:val="003F3A87"/>
    <w:rsid w:val="003F4C5F"/>
    <w:rsid w:val="003F7E4C"/>
    <w:rsid w:val="00400787"/>
    <w:rsid w:val="004012A3"/>
    <w:rsid w:val="00402FB1"/>
    <w:rsid w:val="00403E26"/>
    <w:rsid w:val="00404F47"/>
    <w:rsid w:val="0040749D"/>
    <w:rsid w:val="004074AB"/>
    <w:rsid w:val="0040775A"/>
    <w:rsid w:val="00410AFA"/>
    <w:rsid w:val="0041295E"/>
    <w:rsid w:val="00412E0F"/>
    <w:rsid w:val="00413AAD"/>
    <w:rsid w:val="00414A8B"/>
    <w:rsid w:val="0041681C"/>
    <w:rsid w:val="00416D95"/>
    <w:rsid w:val="00421A18"/>
    <w:rsid w:val="0042314D"/>
    <w:rsid w:val="00423A46"/>
    <w:rsid w:val="00424443"/>
    <w:rsid w:val="004252DA"/>
    <w:rsid w:val="004258AA"/>
    <w:rsid w:val="0042709C"/>
    <w:rsid w:val="00427D37"/>
    <w:rsid w:val="004305A9"/>
    <w:rsid w:val="004305BF"/>
    <w:rsid w:val="004308B3"/>
    <w:rsid w:val="00434F18"/>
    <w:rsid w:val="00435408"/>
    <w:rsid w:val="00440EBF"/>
    <w:rsid w:val="00441F3C"/>
    <w:rsid w:val="0044364A"/>
    <w:rsid w:val="00443BF0"/>
    <w:rsid w:val="00444035"/>
    <w:rsid w:val="0044447F"/>
    <w:rsid w:val="004459DC"/>
    <w:rsid w:val="004461AE"/>
    <w:rsid w:val="004508C9"/>
    <w:rsid w:val="00453F03"/>
    <w:rsid w:val="0045616F"/>
    <w:rsid w:val="00462591"/>
    <w:rsid w:val="004651AA"/>
    <w:rsid w:val="00470486"/>
    <w:rsid w:val="00471FDF"/>
    <w:rsid w:val="00472079"/>
    <w:rsid w:val="004738E9"/>
    <w:rsid w:val="0047670A"/>
    <w:rsid w:val="0047727E"/>
    <w:rsid w:val="0048743A"/>
    <w:rsid w:val="004901FA"/>
    <w:rsid w:val="004902FD"/>
    <w:rsid w:val="00491267"/>
    <w:rsid w:val="004914F5"/>
    <w:rsid w:val="004919D6"/>
    <w:rsid w:val="00494422"/>
    <w:rsid w:val="004A0793"/>
    <w:rsid w:val="004A2A53"/>
    <w:rsid w:val="004A3310"/>
    <w:rsid w:val="004A3AC1"/>
    <w:rsid w:val="004A41A6"/>
    <w:rsid w:val="004A4A2F"/>
    <w:rsid w:val="004A4BFA"/>
    <w:rsid w:val="004A4CAE"/>
    <w:rsid w:val="004A5766"/>
    <w:rsid w:val="004A7102"/>
    <w:rsid w:val="004B08A0"/>
    <w:rsid w:val="004B31C0"/>
    <w:rsid w:val="004B5344"/>
    <w:rsid w:val="004B571B"/>
    <w:rsid w:val="004B5E7E"/>
    <w:rsid w:val="004B64D6"/>
    <w:rsid w:val="004C0951"/>
    <w:rsid w:val="004C09FB"/>
    <w:rsid w:val="004C0C53"/>
    <w:rsid w:val="004C1F3A"/>
    <w:rsid w:val="004C2E71"/>
    <w:rsid w:val="004C3BD1"/>
    <w:rsid w:val="004C6F5C"/>
    <w:rsid w:val="004C7CC7"/>
    <w:rsid w:val="004C7E71"/>
    <w:rsid w:val="004D1079"/>
    <w:rsid w:val="004D176A"/>
    <w:rsid w:val="004D2495"/>
    <w:rsid w:val="004D7EBA"/>
    <w:rsid w:val="004E1858"/>
    <w:rsid w:val="004E186D"/>
    <w:rsid w:val="004E2ED8"/>
    <w:rsid w:val="004E6AB1"/>
    <w:rsid w:val="004E7D81"/>
    <w:rsid w:val="004F11C0"/>
    <w:rsid w:val="004F2B3E"/>
    <w:rsid w:val="004F3554"/>
    <w:rsid w:val="004F423E"/>
    <w:rsid w:val="004F4C94"/>
    <w:rsid w:val="004F6CF8"/>
    <w:rsid w:val="004F7427"/>
    <w:rsid w:val="004F753A"/>
    <w:rsid w:val="004F78EE"/>
    <w:rsid w:val="005000AB"/>
    <w:rsid w:val="00500823"/>
    <w:rsid w:val="00501834"/>
    <w:rsid w:val="005026EB"/>
    <w:rsid w:val="00503553"/>
    <w:rsid w:val="00505F66"/>
    <w:rsid w:val="005115BB"/>
    <w:rsid w:val="0051210F"/>
    <w:rsid w:val="005135F6"/>
    <w:rsid w:val="00514E40"/>
    <w:rsid w:val="00521459"/>
    <w:rsid w:val="00524141"/>
    <w:rsid w:val="00524B13"/>
    <w:rsid w:val="00534774"/>
    <w:rsid w:val="00534824"/>
    <w:rsid w:val="00534BF4"/>
    <w:rsid w:val="005357C9"/>
    <w:rsid w:val="00535AC2"/>
    <w:rsid w:val="00535FC6"/>
    <w:rsid w:val="00536D8A"/>
    <w:rsid w:val="0053735B"/>
    <w:rsid w:val="00540F5E"/>
    <w:rsid w:val="00542657"/>
    <w:rsid w:val="00543873"/>
    <w:rsid w:val="00543B14"/>
    <w:rsid w:val="005446BF"/>
    <w:rsid w:val="00545756"/>
    <w:rsid w:val="005461F4"/>
    <w:rsid w:val="005462CB"/>
    <w:rsid w:val="005466C8"/>
    <w:rsid w:val="00546EE4"/>
    <w:rsid w:val="00547E0E"/>
    <w:rsid w:val="00550CD6"/>
    <w:rsid w:val="0055165B"/>
    <w:rsid w:val="00551747"/>
    <w:rsid w:val="00552560"/>
    <w:rsid w:val="00552D8C"/>
    <w:rsid w:val="00553C36"/>
    <w:rsid w:val="00555305"/>
    <w:rsid w:val="00557845"/>
    <w:rsid w:val="00557CAE"/>
    <w:rsid w:val="00563E43"/>
    <w:rsid w:val="005642EC"/>
    <w:rsid w:val="00570712"/>
    <w:rsid w:val="00571DFE"/>
    <w:rsid w:val="0057340E"/>
    <w:rsid w:val="00573BAE"/>
    <w:rsid w:val="00573E34"/>
    <w:rsid w:val="00575043"/>
    <w:rsid w:val="005751AB"/>
    <w:rsid w:val="00582076"/>
    <w:rsid w:val="00585598"/>
    <w:rsid w:val="005860CF"/>
    <w:rsid w:val="00590057"/>
    <w:rsid w:val="0059019D"/>
    <w:rsid w:val="00590EDD"/>
    <w:rsid w:val="005925D3"/>
    <w:rsid w:val="00596EBC"/>
    <w:rsid w:val="005A00A2"/>
    <w:rsid w:val="005A3032"/>
    <w:rsid w:val="005A48F8"/>
    <w:rsid w:val="005A4E8D"/>
    <w:rsid w:val="005A5E82"/>
    <w:rsid w:val="005A6155"/>
    <w:rsid w:val="005A6872"/>
    <w:rsid w:val="005A7AE9"/>
    <w:rsid w:val="005B0D21"/>
    <w:rsid w:val="005B4296"/>
    <w:rsid w:val="005B740F"/>
    <w:rsid w:val="005C1D15"/>
    <w:rsid w:val="005C4EEF"/>
    <w:rsid w:val="005C5ACE"/>
    <w:rsid w:val="005C6358"/>
    <w:rsid w:val="005C760C"/>
    <w:rsid w:val="005D1364"/>
    <w:rsid w:val="005D2389"/>
    <w:rsid w:val="005D2DC0"/>
    <w:rsid w:val="005D6DBE"/>
    <w:rsid w:val="005E0C9D"/>
    <w:rsid w:val="005E3192"/>
    <w:rsid w:val="005E37D7"/>
    <w:rsid w:val="005F15F1"/>
    <w:rsid w:val="005F2D82"/>
    <w:rsid w:val="005F4625"/>
    <w:rsid w:val="005F4664"/>
    <w:rsid w:val="005F51EB"/>
    <w:rsid w:val="005F60B5"/>
    <w:rsid w:val="00600FA8"/>
    <w:rsid w:val="00604F62"/>
    <w:rsid w:val="00606434"/>
    <w:rsid w:val="006105F8"/>
    <w:rsid w:val="00615340"/>
    <w:rsid w:val="006157AC"/>
    <w:rsid w:val="00615CF4"/>
    <w:rsid w:val="00617FEF"/>
    <w:rsid w:val="00621060"/>
    <w:rsid w:val="00621C01"/>
    <w:rsid w:val="006221B9"/>
    <w:rsid w:val="00622CA7"/>
    <w:rsid w:val="00623783"/>
    <w:rsid w:val="00625D9D"/>
    <w:rsid w:val="00627E56"/>
    <w:rsid w:val="00630DBD"/>
    <w:rsid w:val="00631424"/>
    <w:rsid w:val="00633361"/>
    <w:rsid w:val="00636A13"/>
    <w:rsid w:val="00641CF9"/>
    <w:rsid w:val="00641EC1"/>
    <w:rsid w:val="006446B7"/>
    <w:rsid w:val="006452DA"/>
    <w:rsid w:val="006466C4"/>
    <w:rsid w:val="00647E3E"/>
    <w:rsid w:val="006501AC"/>
    <w:rsid w:val="00651633"/>
    <w:rsid w:val="006520DA"/>
    <w:rsid w:val="00653578"/>
    <w:rsid w:val="0065390E"/>
    <w:rsid w:val="00653B73"/>
    <w:rsid w:val="006543C7"/>
    <w:rsid w:val="00657733"/>
    <w:rsid w:val="00660709"/>
    <w:rsid w:val="006611C8"/>
    <w:rsid w:val="00662C19"/>
    <w:rsid w:val="006649BD"/>
    <w:rsid w:val="006709B2"/>
    <w:rsid w:val="0067140D"/>
    <w:rsid w:val="00672002"/>
    <w:rsid w:val="00674F5B"/>
    <w:rsid w:val="00675144"/>
    <w:rsid w:val="00675153"/>
    <w:rsid w:val="00675C2D"/>
    <w:rsid w:val="00677326"/>
    <w:rsid w:val="0068036B"/>
    <w:rsid w:val="00680AE7"/>
    <w:rsid w:val="00681EAE"/>
    <w:rsid w:val="00682EC8"/>
    <w:rsid w:val="0068319B"/>
    <w:rsid w:val="006843CB"/>
    <w:rsid w:val="0068718C"/>
    <w:rsid w:val="00690626"/>
    <w:rsid w:val="006917AF"/>
    <w:rsid w:val="00691801"/>
    <w:rsid w:val="00692378"/>
    <w:rsid w:val="0069491A"/>
    <w:rsid w:val="00695607"/>
    <w:rsid w:val="00695B97"/>
    <w:rsid w:val="006970B3"/>
    <w:rsid w:val="006A0487"/>
    <w:rsid w:val="006A0A68"/>
    <w:rsid w:val="006A0DD9"/>
    <w:rsid w:val="006A1411"/>
    <w:rsid w:val="006A2FE3"/>
    <w:rsid w:val="006A6262"/>
    <w:rsid w:val="006A771A"/>
    <w:rsid w:val="006B13E9"/>
    <w:rsid w:val="006B19C2"/>
    <w:rsid w:val="006B37EF"/>
    <w:rsid w:val="006B3F4D"/>
    <w:rsid w:val="006B4C95"/>
    <w:rsid w:val="006B5981"/>
    <w:rsid w:val="006B6DDB"/>
    <w:rsid w:val="006B7A88"/>
    <w:rsid w:val="006C095A"/>
    <w:rsid w:val="006C0F17"/>
    <w:rsid w:val="006C176C"/>
    <w:rsid w:val="006C22C0"/>
    <w:rsid w:val="006C2BB4"/>
    <w:rsid w:val="006C3BD2"/>
    <w:rsid w:val="006C5C4E"/>
    <w:rsid w:val="006D0C5F"/>
    <w:rsid w:val="006D19A8"/>
    <w:rsid w:val="006D1A27"/>
    <w:rsid w:val="006D1D7B"/>
    <w:rsid w:val="006D20E6"/>
    <w:rsid w:val="006D3698"/>
    <w:rsid w:val="006D44B4"/>
    <w:rsid w:val="006D5C30"/>
    <w:rsid w:val="006D7B37"/>
    <w:rsid w:val="006E0A36"/>
    <w:rsid w:val="006E2A00"/>
    <w:rsid w:val="006E3B63"/>
    <w:rsid w:val="006F02FC"/>
    <w:rsid w:val="006F1E59"/>
    <w:rsid w:val="006F209C"/>
    <w:rsid w:val="006F2969"/>
    <w:rsid w:val="006F3867"/>
    <w:rsid w:val="006F713D"/>
    <w:rsid w:val="006F7CFB"/>
    <w:rsid w:val="007003D9"/>
    <w:rsid w:val="00700F99"/>
    <w:rsid w:val="00702A20"/>
    <w:rsid w:val="007046B4"/>
    <w:rsid w:val="007064A2"/>
    <w:rsid w:val="00707278"/>
    <w:rsid w:val="007112CC"/>
    <w:rsid w:val="00711B0B"/>
    <w:rsid w:val="007167E2"/>
    <w:rsid w:val="00717ADF"/>
    <w:rsid w:val="007210C0"/>
    <w:rsid w:val="0072118B"/>
    <w:rsid w:val="00721B42"/>
    <w:rsid w:val="0072233D"/>
    <w:rsid w:val="00723A87"/>
    <w:rsid w:val="00730802"/>
    <w:rsid w:val="00730B33"/>
    <w:rsid w:val="00731623"/>
    <w:rsid w:val="00742363"/>
    <w:rsid w:val="00743F46"/>
    <w:rsid w:val="00746B34"/>
    <w:rsid w:val="00747365"/>
    <w:rsid w:val="00747D25"/>
    <w:rsid w:val="00750282"/>
    <w:rsid w:val="007526A1"/>
    <w:rsid w:val="007527DB"/>
    <w:rsid w:val="007530C0"/>
    <w:rsid w:val="007561BD"/>
    <w:rsid w:val="00756513"/>
    <w:rsid w:val="007607AF"/>
    <w:rsid w:val="00763FC4"/>
    <w:rsid w:val="00764EA3"/>
    <w:rsid w:val="007761F6"/>
    <w:rsid w:val="00776D50"/>
    <w:rsid w:val="00777365"/>
    <w:rsid w:val="00780DC4"/>
    <w:rsid w:val="00782844"/>
    <w:rsid w:val="007848FD"/>
    <w:rsid w:val="0079081A"/>
    <w:rsid w:val="00790909"/>
    <w:rsid w:val="00790A12"/>
    <w:rsid w:val="00791D8A"/>
    <w:rsid w:val="00796E0C"/>
    <w:rsid w:val="007A5379"/>
    <w:rsid w:val="007A6698"/>
    <w:rsid w:val="007B2003"/>
    <w:rsid w:val="007B23BC"/>
    <w:rsid w:val="007B3356"/>
    <w:rsid w:val="007B40BB"/>
    <w:rsid w:val="007B5618"/>
    <w:rsid w:val="007B5A43"/>
    <w:rsid w:val="007B68D8"/>
    <w:rsid w:val="007B6E39"/>
    <w:rsid w:val="007C00F8"/>
    <w:rsid w:val="007C01FE"/>
    <w:rsid w:val="007C0477"/>
    <w:rsid w:val="007C04FC"/>
    <w:rsid w:val="007C207E"/>
    <w:rsid w:val="007C683D"/>
    <w:rsid w:val="007C7082"/>
    <w:rsid w:val="007D0621"/>
    <w:rsid w:val="007D147D"/>
    <w:rsid w:val="007D244D"/>
    <w:rsid w:val="007D5743"/>
    <w:rsid w:val="007D66F3"/>
    <w:rsid w:val="007E0117"/>
    <w:rsid w:val="007E110E"/>
    <w:rsid w:val="007E1325"/>
    <w:rsid w:val="007E16C8"/>
    <w:rsid w:val="007E1DAF"/>
    <w:rsid w:val="007E24C9"/>
    <w:rsid w:val="007E2E22"/>
    <w:rsid w:val="007E3528"/>
    <w:rsid w:val="007E3A95"/>
    <w:rsid w:val="007E3D7F"/>
    <w:rsid w:val="007E7A54"/>
    <w:rsid w:val="007F05FD"/>
    <w:rsid w:val="007F187F"/>
    <w:rsid w:val="007F27E9"/>
    <w:rsid w:val="007F495D"/>
    <w:rsid w:val="007F5A71"/>
    <w:rsid w:val="007F7523"/>
    <w:rsid w:val="00801971"/>
    <w:rsid w:val="00805C19"/>
    <w:rsid w:val="008062F2"/>
    <w:rsid w:val="00806686"/>
    <w:rsid w:val="00807723"/>
    <w:rsid w:val="0081014C"/>
    <w:rsid w:val="00810461"/>
    <w:rsid w:val="00810632"/>
    <w:rsid w:val="00812597"/>
    <w:rsid w:val="00813ED0"/>
    <w:rsid w:val="008144FD"/>
    <w:rsid w:val="008269F9"/>
    <w:rsid w:val="00827118"/>
    <w:rsid w:val="0082740F"/>
    <w:rsid w:val="00827B7A"/>
    <w:rsid w:val="00827EDA"/>
    <w:rsid w:val="00827FC0"/>
    <w:rsid w:val="00831168"/>
    <w:rsid w:val="00833813"/>
    <w:rsid w:val="008400AE"/>
    <w:rsid w:val="00843714"/>
    <w:rsid w:val="00843F3F"/>
    <w:rsid w:val="00844251"/>
    <w:rsid w:val="00845CE9"/>
    <w:rsid w:val="00845E32"/>
    <w:rsid w:val="00845FCD"/>
    <w:rsid w:val="00846FCE"/>
    <w:rsid w:val="00847E56"/>
    <w:rsid w:val="008502DA"/>
    <w:rsid w:val="00850CFB"/>
    <w:rsid w:val="00854307"/>
    <w:rsid w:val="00854B85"/>
    <w:rsid w:val="00855790"/>
    <w:rsid w:val="008611CD"/>
    <w:rsid w:val="00862D87"/>
    <w:rsid w:val="0086330D"/>
    <w:rsid w:val="008649F3"/>
    <w:rsid w:val="0086798E"/>
    <w:rsid w:val="00867BE8"/>
    <w:rsid w:val="00871117"/>
    <w:rsid w:val="0087190E"/>
    <w:rsid w:val="00876F32"/>
    <w:rsid w:val="00881932"/>
    <w:rsid w:val="008825C4"/>
    <w:rsid w:val="0088309F"/>
    <w:rsid w:val="00891487"/>
    <w:rsid w:val="00893FB3"/>
    <w:rsid w:val="00894583"/>
    <w:rsid w:val="00897287"/>
    <w:rsid w:val="008A4D56"/>
    <w:rsid w:val="008A6A99"/>
    <w:rsid w:val="008A7A1D"/>
    <w:rsid w:val="008B18DC"/>
    <w:rsid w:val="008B193B"/>
    <w:rsid w:val="008B2B6B"/>
    <w:rsid w:val="008B2DBD"/>
    <w:rsid w:val="008B49B6"/>
    <w:rsid w:val="008B50D6"/>
    <w:rsid w:val="008B5F42"/>
    <w:rsid w:val="008B6744"/>
    <w:rsid w:val="008C072F"/>
    <w:rsid w:val="008C1807"/>
    <w:rsid w:val="008C2A6D"/>
    <w:rsid w:val="008C3225"/>
    <w:rsid w:val="008C5D1B"/>
    <w:rsid w:val="008C7F4D"/>
    <w:rsid w:val="008D35A3"/>
    <w:rsid w:val="008D442C"/>
    <w:rsid w:val="008D5AFF"/>
    <w:rsid w:val="008D5B41"/>
    <w:rsid w:val="008D749C"/>
    <w:rsid w:val="008E074A"/>
    <w:rsid w:val="008E21D7"/>
    <w:rsid w:val="008E4A70"/>
    <w:rsid w:val="008E6552"/>
    <w:rsid w:val="008E6DFC"/>
    <w:rsid w:val="008E72DA"/>
    <w:rsid w:val="008F18C0"/>
    <w:rsid w:val="008F289B"/>
    <w:rsid w:val="008F3170"/>
    <w:rsid w:val="008F5459"/>
    <w:rsid w:val="008F60A7"/>
    <w:rsid w:val="008F61C3"/>
    <w:rsid w:val="008F6B41"/>
    <w:rsid w:val="008F737F"/>
    <w:rsid w:val="009048B6"/>
    <w:rsid w:val="009076A9"/>
    <w:rsid w:val="00907A93"/>
    <w:rsid w:val="009101FE"/>
    <w:rsid w:val="00910BFF"/>
    <w:rsid w:val="00914833"/>
    <w:rsid w:val="0092105F"/>
    <w:rsid w:val="00921B64"/>
    <w:rsid w:val="00921D17"/>
    <w:rsid w:val="00922DE1"/>
    <w:rsid w:val="00923C74"/>
    <w:rsid w:val="0092631C"/>
    <w:rsid w:val="00931370"/>
    <w:rsid w:val="00932917"/>
    <w:rsid w:val="009348D6"/>
    <w:rsid w:val="0093654D"/>
    <w:rsid w:val="00937DDC"/>
    <w:rsid w:val="009410D8"/>
    <w:rsid w:val="0094167A"/>
    <w:rsid w:val="009427EC"/>
    <w:rsid w:val="0094285C"/>
    <w:rsid w:val="00944D6E"/>
    <w:rsid w:val="00945B8E"/>
    <w:rsid w:val="009465CB"/>
    <w:rsid w:val="009466A1"/>
    <w:rsid w:val="009467ED"/>
    <w:rsid w:val="009501FB"/>
    <w:rsid w:val="00950CCB"/>
    <w:rsid w:val="009531A4"/>
    <w:rsid w:val="00953570"/>
    <w:rsid w:val="00957FE3"/>
    <w:rsid w:val="009653EA"/>
    <w:rsid w:val="00970C3B"/>
    <w:rsid w:val="00970C9D"/>
    <w:rsid w:val="009759B0"/>
    <w:rsid w:val="00977856"/>
    <w:rsid w:val="00977F1F"/>
    <w:rsid w:val="00980D77"/>
    <w:rsid w:val="00981DDE"/>
    <w:rsid w:val="009822BA"/>
    <w:rsid w:val="00982E3D"/>
    <w:rsid w:val="00984EAB"/>
    <w:rsid w:val="00984F54"/>
    <w:rsid w:val="009876B8"/>
    <w:rsid w:val="009909A6"/>
    <w:rsid w:val="0099150C"/>
    <w:rsid w:val="00992EBB"/>
    <w:rsid w:val="00992F8C"/>
    <w:rsid w:val="009939D2"/>
    <w:rsid w:val="00995415"/>
    <w:rsid w:val="009A0411"/>
    <w:rsid w:val="009A38D8"/>
    <w:rsid w:val="009A4F7F"/>
    <w:rsid w:val="009A59A0"/>
    <w:rsid w:val="009A7B32"/>
    <w:rsid w:val="009B4AF0"/>
    <w:rsid w:val="009B751A"/>
    <w:rsid w:val="009C024D"/>
    <w:rsid w:val="009C42AB"/>
    <w:rsid w:val="009C4823"/>
    <w:rsid w:val="009C7E10"/>
    <w:rsid w:val="009D07CB"/>
    <w:rsid w:val="009D0BF0"/>
    <w:rsid w:val="009D0E03"/>
    <w:rsid w:val="009D2576"/>
    <w:rsid w:val="009D28DB"/>
    <w:rsid w:val="009D486C"/>
    <w:rsid w:val="009D6560"/>
    <w:rsid w:val="009D79B9"/>
    <w:rsid w:val="009D7E0C"/>
    <w:rsid w:val="009E28C5"/>
    <w:rsid w:val="009E4078"/>
    <w:rsid w:val="009E49DA"/>
    <w:rsid w:val="009E5635"/>
    <w:rsid w:val="009E6705"/>
    <w:rsid w:val="009E68D3"/>
    <w:rsid w:val="009E6A9A"/>
    <w:rsid w:val="009E75C1"/>
    <w:rsid w:val="009E7975"/>
    <w:rsid w:val="009F02D2"/>
    <w:rsid w:val="009F0688"/>
    <w:rsid w:val="009F11C1"/>
    <w:rsid w:val="009F343F"/>
    <w:rsid w:val="009F3A9E"/>
    <w:rsid w:val="009F4C22"/>
    <w:rsid w:val="009F5817"/>
    <w:rsid w:val="009F6B73"/>
    <w:rsid w:val="00A007D2"/>
    <w:rsid w:val="00A046BB"/>
    <w:rsid w:val="00A07C4B"/>
    <w:rsid w:val="00A101FF"/>
    <w:rsid w:val="00A10378"/>
    <w:rsid w:val="00A1081C"/>
    <w:rsid w:val="00A128DA"/>
    <w:rsid w:val="00A12B1C"/>
    <w:rsid w:val="00A1551F"/>
    <w:rsid w:val="00A178B7"/>
    <w:rsid w:val="00A20AB5"/>
    <w:rsid w:val="00A20B92"/>
    <w:rsid w:val="00A22544"/>
    <w:rsid w:val="00A25D63"/>
    <w:rsid w:val="00A261CF"/>
    <w:rsid w:val="00A26409"/>
    <w:rsid w:val="00A31376"/>
    <w:rsid w:val="00A3138B"/>
    <w:rsid w:val="00A31649"/>
    <w:rsid w:val="00A32BD3"/>
    <w:rsid w:val="00A33608"/>
    <w:rsid w:val="00A35984"/>
    <w:rsid w:val="00A4161C"/>
    <w:rsid w:val="00A44726"/>
    <w:rsid w:val="00A50EF9"/>
    <w:rsid w:val="00A529DB"/>
    <w:rsid w:val="00A53957"/>
    <w:rsid w:val="00A53A90"/>
    <w:rsid w:val="00A5477A"/>
    <w:rsid w:val="00A5706D"/>
    <w:rsid w:val="00A5749E"/>
    <w:rsid w:val="00A57559"/>
    <w:rsid w:val="00A617D2"/>
    <w:rsid w:val="00A62C75"/>
    <w:rsid w:val="00A643AE"/>
    <w:rsid w:val="00A6627F"/>
    <w:rsid w:val="00A70F9E"/>
    <w:rsid w:val="00A712EF"/>
    <w:rsid w:val="00A74F1B"/>
    <w:rsid w:val="00A7571C"/>
    <w:rsid w:val="00A75C41"/>
    <w:rsid w:val="00A80C64"/>
    <w:rsid w:val="00A81749"/>
    <w:rsid w:val="00A8556F"/>
    <w:rsid w:val="00A858FA"/>
    <w:rsid w:val="00A8662B"/>
    <w:rsid w:val="00A87B56"/>
    <w:rsid w:val="00A91557"/>
    <w:rsid w:val="00A92710"/>
    <w:rsid w:val="00A9282E"/>
    <w:rsid w:val="00A936C6"/>
    <w:rsid w:val="00A94930"/>
    <w:rsid w:val="00A95278"/>
    <w:rsid w:val="00AA09EF"/>
    <w:rsid w:val="00AA52AE"/>
    <w:rsid w:val="00AA53A0"/>
    <w:rsid w:val="00AA54B6"/>
    <w:rsid w:val="00AB1C44"/>
    <w:rsid w:val="00AB4C44"/>
    <w:rsid w:val="00AB55A4"/>
    <w:rsid w:val="00AB5E4A"/>
    <w:rsid w:val="00AB6DF2"/>
    <w:rsid w:val="00AC04D8"/>
    <w:rsid w:val="00AC1BD2"/>
    <w:rsid w:val="00AC1DC6"/>
    <w:rsid w:val="00AC2363"/>
    <w:rsid w:val="00AC238C"/>
    <w:rsid w:val="00AC27CF"/>
    <w:rsid w:val="00AC3054"/>
    <w:rsid w:val="00AC3E3C"/>
    <w:rsid w:val="00AC5A86"/>
    <w:rsid w:val="00AD02BB"/>
    <w:rsid w:val="00AD3B28"/>
    <w:rsid w:val="00AD4F53"/>
    <w:rsid w:val="00AD5324"/>
    <w:rsid w:val="00AD6C57"/>
    <w:rsid w:val="00AE0042"/>
    <w:rsid w:val="00AE2781"/>
    <w:rsid w:val="00AE4039"/>
    <w:rsid w:val="00AE5E91"/>
    <w:rsid w:val="00AE663C"/>
    <w:rsid w:val="00AF3EA2"/>
    <w:rsid w:val="00AF4399"/>
    <w:rsid w:val="00AF764A"/>
    <w:rsid w:val="00AF7D4A"/>
    <w:rsid w:val="00B00765"/>
    <w:rsid w:val="00B022FC"/>
    <w:rsid w:val="00B0646A"/>
    <w:rsid w:val="00B0726A"/>
    <w:rsid w:val="00B07552"/>
    <w:rsid w:val="00B113DD"/>
    <w:rsid w:val="00B12436"/>
    <w:rsid w:val="00B1412A"/>
    <w:rsid w:val="00B14855"/>
    <w:rsid w:val="00B1521D"/>
    <w:rsid w:val="00B16B1E"/>
    <w:rsid w:val="00B211CB"/>
    <w:rsid w:val="00B23451"/>
    <w:rsid w:val="00B23F02"/>
    <w:rsid w:val="00B25AB0"/>
    <w:rsid w:val="00B26AA1"/>
    <w:rsid w:val="00B3086F"/>
    <w:rsid w:val="00B33A3D"/>
    <w:rsid w:val="00B33C1F"/>
    <w:rsid w:val="00B3495B"/>
    <w:rsid w:val="00B350F7"/>
    <w:rsid w:val="00B351B6"/>
    <w:rsid w:val="00B36247"/>
    <w:rsid w:val="00B362BA"/>
    <w:rsid w:val="00B372F1"/>
    <w:rsid w:val="00B401F3"/>
    <w:rsid w:val="00B407D3"/>
    <w:rsid w:val="00B4177A"/>
    <w:rsid w:val="00B42ABC"/>
    <w:rsid w:val="00B45D36"/>
    <w:rsid w:val="00B466A0"/>
    <w:rsid w:val="00B471AA"/>
    <w:rsid w:val="00B474E4"/>
    <w:rsid w:val="00B479EB"/>
    <w:rsid w:val="00B504AA"/>
    <w:rsid w:val="00B50B59"/>
    <w:rsid w:val="00B50FFF"/>
    <w:rsid w:val="00B519DE"/>
    <w:rsid w:val="00B61815"/>
    <w:rsid w:val="00B639DE"/>
    <w:rsid w:val="00B64B3F"/>
    <w:rsid w:val="00B65417"/>
    <w:rsid w:val="00B65ED4"/>
    <w:rsid w:val="00B65FE4"/>
    <w:rsid w:val="00B66EF5"/>
    <w:rsid w:val="00B7073D"/>
    <w:rsid w:val="00B708E8"/>
    <w:rsid w:val="00B73D6E"/>
    <w:rsid w:val="00B73EF4"/>
    <w:rsid w:val="00B74DAA"/>
    <w:rsid w:val="00B7742D"/>
    <w:rsid w:val="00B81521"/>
    <w:rsid w:val="00B81B31"/>
    <w:rsid w:val="00B83E9D"/>
    <w:rsid w:val="00B85DCC"/>
    <w:rsid w:val="00B87FBC"/>
    <w:rsid w:val="00B9228E"/>
    <w:rsid w:val="00B96B53"/>
    <w:rsid w:val="00BA1144"/>
    <w:rsid w:val="00BA25F4"/>
    <w:rsid w:val="00BA313E"/>
    <w:rsid w:val="00BA3614"/>
    <w:rsid w:val="00BA3649"/>
    <w:rsid w:val="00BA660F"/>
    <w:rsid w:val="00BA724E"/>
    <w:rsid w:val="00BA74E8"/>
    <w:rsid w:val="00BB3B54"/>
    <w:rsid w:val="00BB50AC"/>
    <w:rsid w:val="00BB5495"/>
    <w:rsid w:val="00BB5C88"/>
    <w:rsid w:val="00BB5D77"/>
    <w:rsid w:val="00BB66A9"/>
    <w:rsid w:val="00BB72DF"/>
    <w:rsid w:val="00BC0199"/>
    <w:rsid w:val="00BC3366"/>
    <w:rsid w:val="00BC56B4"/>
    <w:rsid w:val="00BC64C2"/>
    <w:rsid w:val="00BC6E7F"/>
    <w:rsid w:val="00BD1924"/>
    <w:rsid w:val="00BD62AF"/>
    <w:rsid w:val="00BD659E"/>
    <w:rsid w:val="00BD65A5"/>
    <w:rsid w:val="00BD67E5"/>
    <w:rsid w:val="00BD6C56"/>
    <w:rsid w:val="00BE18A0"/>
    <w:rsid w:val="00BE38BD"/>
    <w:rsid w:val="00BE4E2A"/>
    <w:rsid w:val="00BE6B8F"/>
    <w:rsid w:val="00BF136D"/>
    <w:rsid w:val="00BF1FF6"/>
    <w:rsid w:val="00BF2847"/>
    <w:rsid w:val="00BF3683"/>
    <w:rsid w:val="00BF7DD0"/>
    <w:rsid w:val="00C02174"/>
    <w:rsid w:val="00C079F7"/>
    <w:rsid w:val="00C12BE8"/>
    <w:rsid w:val="00C146CE"/>
    <w:rsid w:val="00C156B9"/>
    <w:rsid w:val="00C158AE"/>
    <w:rsid w:val="00C16FAB"/>
    <w:rsid w:val="00C20D0A"/>
    <w:rsid w:val="00C22AE7"/>
    <w:rsid w:val="00C243AF"/>
    <w:rsid w:val="00C24D4A"/>
    <w:rsid w:val="00C257ED"/>
    <w:rsid w:val="00C26556"/>
    <w:rsid w:val="00C26A16"/>
    <w:rsid w:val="00C27707"/>
    <w:rsid w:val="00C27766"/>
    <w:rsid w:val="00C30734"/>
    <w:rsid w:val="00C33230"/>
    <w:rsid w:val="00C33A48"/>
    <w:rsid w:val="00C342A3"/>
    <w:rsid w:val="00C35A11"/>
    <w:rsid w:val="00C36910"/>
    <w:rsid w:val="00C37E5C"/>
    <w:rsid w:val="00C40318"/>
    <w:rsid w:val="00C410D1"/>
    <w:rsid w:val="00C41A4D"/>
    <w:rsid w:val="00C41D69"/>
    <w:rsid w:val="00C42733"/>
    <w:rsid w:val="00C43218"/>
    <w:rsid w:val="00C53DD8"/>
    <w:rsid w:val="00C5592D"/>
    <w:rsid w:val="00C60A5E"/>
    <w:rsid w:val="00C6101E"/>
    <w:rsid w:val="00C63F59"/>
    <w:rsid w:val="00C64490"/>
    <w:rsid w:val="00C64A92"/>
    <w:rsid w:val="00C64E91"/>
    <w:rsid w:val="00C6590C"/>
    <w:rsid w:val="00C7035F"/>
    <w:rsid w:val="00C7143D"/>
    <w:rsid w:val="00C730BA"/>
    <w:rsid w:val="00C7573D"/>
    <w:rsid w:val="00C75C77"/>
    <w:rsid w:val="00C75E58"/>
    <w:rsid w:val="00C80932"/>
    <w:rsid w:val="00C8108D"/>
    <w:rsid w:val="00C814C5"/>
    <w:rsid w:val="00C82D9C"/>
    <w:rsid w:val="00C910D4"/>
    <w:rsid w:val="00C91DA3"/>
    <w:rsid w:val="00C968CA"/>
    <w:rsid w:val="00C97699"/>
    <w:rsid w:val="00C97E62"/>
    <w:rsid w:val="00CA09FB"/>
    <w:rsid w:val="00CA136A"/>
    <w:rsid w:val="00CA2391"/>
    <w:rsid w:val="00CA4F1E"/>
    <w:rsid w:val="00CA5DE6"/>
    <w:rsid w:val="00CA6B52"/>
    <w:rsid w:val="00CB1B9E"/>
    <w:rsid w:val="00CB287A"/>
    <w:rsid w:val="00CB5634"/>
    <w:rsid w:val="00CB7124"/>
    <w:rsid w:val="00CC091C"/>
    <w:rsid w:val="00CC141E"/>
    <w:rsid w:val="00CC1FBE"/>
    <w:rsid w:val="00CC241E"/>
    <w:rsid w:val="00CC2982"/>
    <w:rsid w:val="00CC3A54"/>
    <w:rsid w:val="00CC3DE1"/>
    <w:rsid w:val="00CC4131"/>
    <w:rsid w:val="00CC6D6F"/>
    <w:rsid w:val="00CC704D"/>
    <w:rsid w:val="00CD5C5E"/>
    <w:rsid w:val="00CD5CDF"/>
    <w:rsid w:val="00CE09C9"/>
    <w:rsid w:val="00CE140B"/>
    <w:rsid w:val="00CE15FA"/>
    <w:rsid w:val="00CE1BA7"/>
    <w:rsid w:val="00CE1D45"/>
    <w:rsid w:val="00CE2136"/>
    <w:rsid w:val="00CE494E"/>
    <w:rsid w:val="00CE521F"/>
    <w:rsid w:val="00CE56D5"/>
    <w:rsid w:val="00CE7308"/>
    <w:rsid w:val="00CF0008"/>
    <w:rsid w:val="00CF1C4A"/>
    <w:rsid w:val="00CF5069"/>
    <w:rsid w:val="00D0007E"/>
    <w:rsid w:val="00D024B2"/>
    <w:rsid w:val="00D040BF"/>
    <w:rsid w:val="00D0433C"/>
    <w:rsid w:val="00D05548"/>
    <w:rsid w:val="00D057DA"/>
    <w:rsid w:val="00D05AEA"/>
    <w:rsid w:val="00D0652A"/>
    <w:rsid w:val="00D12F00"/>
    <w:rsid w:val="00D13858"/>
    <w:rsid w:val="00D14FD4"/>
    <w:rsid w:val="00D15224"/>
    <w:rsid w:val="00D154BE"/>
    <w:rsid w:val="00D15FE0"/>
    <w:rsid w:val="00D16B26"/>
    <w:rsid w:val="00D16E9A"/>
    <w:rsid w:val="00D17707"/>
    <w:rsid w:val="00D22577"/>
    <w:rsid w:val="00D22C65"/>
    <w:rsid w:val="00D23411"/>
    <w:rsid w:val="00D23769"/>
    <w:rsid w:val="00D23CA4"/>
    <w:rsid w:val="00D23CC6"/>
    <w:rsid w:val="00D2420E"/>
    <w:rsid w:val="00D24EE7"/>
    <w:rsid w:val="00D2528A"/>
    <w:rsid w:val="00D2674D"/>
    <w:rsid w:val="00D2786A"/>
    <w:rsid w:val="00D3035F"/>
    <w:rsid w:val="00D308B1"/>
    <w:rsid w:val="00D30E93"/>
    <w:rsid w:val="00D311F6"/>
    <w:rsid w:val="00D33599"/>
    <w:rsid w:val="00D335AF"/>
    <w:rsid w:val="00D351FF"/>
    <w:rsid w:val="00D36DE6"/>
    <w:rsid w:val="00D37BFE"/>
    <w:rsid w:val="00D416F1"/>
    <w:rsid w:val="00D41A04"/>
    <w:rsid w:val="00D41F40"/>
    <w:rsid w:val="00D433BC"/>
    <w:rsid w:val="00D45267"/>
    <w:rsid w:val="00D50ED2"/>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725F2"/>
    <w:rsid w:val="00D72B31"/>
    <w:rsid w:val="00D756E1"/>
    <w:rsid w:val="00D81519"/>
    <w:rsid w:val="00D82532"/>
    <w:rsid w:val="00D85090"/>
    <w:rsid w:val="00D90C73"/>
    <w:rsid w:val="00D911A5"/>
    <w:rsid w:val="00D91BB6"/>
    <w:rsid w:val="00D91F03"/>
    <w:rsid w:val="00D92C9E"/>
    <w:rsid w:val="00D92CAF"/>
    <w:rsid w:val="00D92D19"/>
    <w:rsid w:val="00D944E5"/>
    <w:rsid w:val="00DA14FA"/>
    <w:rsid w:val="00DA3155"/>
    <w:rsid w:val="00DA4A7A"/>
    <w:rsid w:val="00DA5FEC"/>
    <w:rsid w:val="00DA7454"/>
    <w:rsid w:val="00DA7733"/>
    <w:rsid w:val="00DA7DD9"/>
    <w:rsid w:val="00DB0264"/>
    <w:rsid w:val="00DB0AA0"/>
    <w:rsid w:val="00DB14E8"/>
    <w:rsid w:val="00DB2390"/>
    <w:rsid w:val="00DB342A"/>
    <w:rsid w:val="00DB398E"/>
    <w:rsid w:val="00DB3A5C"/>
    <w:rsid w:val="00DB4827"/>
    <w:rsid w:val="00DB6FD0"/>
    <w:rsid w:val="00DB7960"/>
    <w:rsid w:val="00DB7E51"/>
    <w:rsid w:val="00DB7FD0"/>
    <w:rsid w:val="00DC114C"/>
    <w:rsid w:val="00DC3BAE"/>
    <w:rsid w:val="00DC4E47"/>
    <w:rsid w:val="00DC5216"/>
    <w:rsid w:val="00DC6C57"/>
    <w:rsid w:val="00DC6D3F"/>
    <w:rsid w:val="00DC6FE7"/>
    <w:rsid w:val="00DD26FA"/>
    <w:rsid w:val="00DD5FE4"/>
    <w:rsid w:val="00DD7FC7"/>
    <w:rsid w:val="00DE2AFD"/>
    <w:rsid w:val="00DE6A4A"/>
    <w:rsid w:val="00DE6EC4"/>
    <w:rsid w:val="00DF2324"/>
    <w:rsid w:val="00DF43E3"/>
    <w:rsid w:val="00DF628C"/>
    <w:rsid w:val="00E0601A"/>
    <w:rsid w:val="00E074FA"/>
    <w:rsid w:val="00E10C2A"/>
    <w:rsid w:val="00E11A18"/>
    <w:rsid w:val="00E1204D"/>
    <w:rsid w:val="00E12657"/>
    <w:rsid w:val="00E13BEC"/>
    <w:rsid w:val="00E171BD"/>
    <w:rsid w:val="00E17227"/>
    <w:rsid w:val="00E17E31"/>
    <w:rsid w:val="00E201C7"/>
    <w:rsid w:val="00E2065A"/>
    <w:rsid w:val="00E20EF2"/>
    <w:rsid w:val="00E210EF"/>
    <w:rsid w:val="00E21212"/>
    <w:rsid w:val="00E229FA"/>
    <w:rsid w:val="00E25CBE"/>
    <w:rsid w:val="00E3061D"/>
    <w:rsid w:val="00E320A7"/>
    <w:rsid w:val="00E363E8"/>
    <w:rsid w:val="00E36734"/>
    <w:rsid w:val="00E37711"/>
    <w:rsid w:val="00E37C58"/>
    <w:rsid w:val="00E4081C"/>
    <w:rsid w:val="00E41F9A"/>
    <w:rsid w:val="00E45901"/>
    <w:rsid w:val="00E46D1D"/>
    <w:rsid w:val="00E47144"/>
    <w:rsid w:val="00E50C8B"/>
    <w:rsid w:val="00E52F7D"/>
    <w:rsid w:val="00E530F2"/>
    <w:rsid w:val="00E5321F"/>
    <w:rsid w:val="00E542F2"/>
    <w:rsid w:val="00E54AA8"/>
    <w:rsid w:val="00E54B7C"/>
    <w:rsid w:val="00E55026"/>
    <w:rsid w:val="00E55AEC"/>
    <w:rsid w:val="00E55E30"/>
    <w:rsid w:val="00E606DC"/>
    <w:rsid w:val="00E6080E"/>
    <w:rsid w:val="00E62296"/>
    <w:rsid w:val="00E62D38"/>
    <w:rsid w:val="00E63308"/>
    <w:rsid w:val="00E63C46"/>
    <w:rsid w:val="00E65190"/>
    <w:rsid w:val="00E6712E"/>
    <w:rsid w:val="00E70564"/>
    <w:rsid w:val="00E72528"/>
    <w:rsid w:val="00E74797"/>
    <w:rsid w:val="00E77766"/>
    <w:rsid w:val="00E818C9"/>
    <w:rsid w:val="00E838D8"/>
    <w:rsid w:val="00E8487B"/>
    <w:rsid w:val="00E86EA8"/>
    <w:rsid w:val="00E903B3"/>
    <w:rsid w:val="00E91637"/>
    <w:rsid w:val="00E91C9D"/>
    <w:rsid w:val="00E91CBE"/>
    <w:rsid w:val="00E92D12"/>
    <w:rsid w:val="00E938EE"/>
    <w:rsid w:val="00E94B18"/>
    <w:rsid w:val="00E9501E"/>
    <w:rsid w:val="00E97321"/>
    <w:rsid w:val="00EA0959"/>
    <w:rsid w:val="00EA1A62"/>
    <w:rsid w:val="00EA1D33"/>
    <w:rsid w:val="00EA5248"/>
    <w:rsid w:val="00EA7AF6"/>
    <w:rsid w:val="00EA7AFC"/>
    <w:rsid w:val="00EB27D5"/>
    <w:rsid w:val="00EB2940"/>
    <w:rsid w:val="00EB2C0C"/>
    <w:rsid w:val="00EB3CB0"/>
    <w:rsid w:val="00EB4042"/>
    <w:rsid w:val="00EB4A95"/>
    <w:rsid w:val="00EB4E49"/>
    <w:rsid w:val="00EB5081"/>
    <w:rsid w:val="00EB60AF"/>
    <w:rsid w:val="00EB7905"/>
    <w:rsid w:val="00EC179A"/>
    <w:rsid w:val="00EC3FCA"/>
    <w:rsid w:val="00EC45D4"/>
    <w:rsid w:val="00EC5629"/>
    <w:rsid w:val="00EC59EE"/>
    <w:rsid w:val="00ED0667"/>
    <w:rsid w:val="00ED0DBA"/>
    <w:rsid w:val="00ED4699"/>
    <w:rsid w:val="00ED62D0"/>
    <w:rsid w:val="00EE09B8"/>
    <w:rsid w:val="00EE0DD3"/>
    <w:rsid w:val="00EE2586"/>
    <w:rsid w:val="00EE52C9"/>
    <w:rsid w:val="00EE5DE2"/>
    <w:rsid w:val="00EF0270"/>
    <w:rsid w:val="00EF0CCD"/>
    <w:rsid w:val="00EF1AEB"/>
    <w:rsid w:val="00EF1F39"/>
    <w:rsid w:val="00EF26F1"/>
    <w:rsid w:val="00EF3817"/>
    <w:rsid w:val="00EF39D0"/>
    <w:rsid w:val="00EF4C19"/>
    <w:rsid w:val="00EF6B97"/>
    <w:rsid w:val="00F022FE"/>
    <w:rsid w:val="00F027F1"/>
    <w:rsid w:val="00F04C1C"/>
    <w:rsid w:val="00F05555"/>
    <w:rsid w:val="00F066C8"/>
    <w:rsid w:val="00F073A1"/>
    <w:rsid w:val="00F113B2"/>
    <w:rsid w:val="00F1203E"/>
    <w:rsid w:val="00F2379F"/>
    <w:rsid w:val="00F2403B"/>
    <w:rsid w:val="00F371F7"/>
    <w:rsid w:val="00F37793"/>
    <w:rsid w:val="00F37A7E"/>
    <w:rsid w:val="00F401A7"/>
    <w:rsid w:val="00F40C58"/>
    <w:rsid w:val="00F414DC"/>
    <w:rsid w:val="00F41ACB"/>
    <w:rsid w:val="00F41C1F"/>
    <w:rsid w:val="00F426C2"/>
    <w:rsid w:val="00F42C97"/>
    <w:rsid w:val="00F43450"/>
    <w:rsid w:val="00F449B5"/>
    <w:rsid w:val="00F45DB1"/>
    <w:rsid w:val="00F46E2E"/>
    <w:rsid w:val="00F50C29"/>
    <w:rsid w:val="00F51267"/>
    <w:rsid w:val="00F517B4"/>
    <w:rsid w:val="00F53242"/>
    <w:rsid w:val="00F540C3"/>
    <w:rsid w:val="00F5455C"/>
    <w:rsid w:val="00F55642"/>
    <w:rsid w:val="00F56DEF"/>
    <w:rsid w:val="00F60493"/>
    <w:rsid w:val="00F639BD"/>
    <w:rsid w:val="00F642A0"/>
    <w:rsid w:val="00F644AE"/>
    <w:rsid w:val="00F65218"/>
    <w:rsid w:val="00F66585"/>
    <w:rsid w:val="00F702FD"/>
    <w:rsid w:val="00F703AE"/>
    <w:rsid w:val="00F70CFC"/>
    <w:rsid w:val="00F70E74"/>
    <w:rsid w:val="00F720B9"/>
    <w:rsid w:val="00F754C9"/>
    <w:rsid w:val="00F75C78"/>
    <w:rsid w:val="00F76436"/>
    <w:rsid w:val="00F80973"/>
    <w:rsid w:val="00F82737"/>
    <w:rsid w:val="00F82A91"/>
    <w:rsid w:val="00F833AB"/>
    <w:rsid w:val="00F87EAF"/>
    <w:rsid w:val="00F90570"/>
    <w:rsid w:val="00F91A03"/>
    <w:rsid w:val="00F91D33"/>
    <w:rsid w:val="00F92404"/>
    <w:rsid w:val="00F9261E"/>
    <w:rsid w:val="00F94C2D"/>
    <w:rsid w:val="00F9556B"/>
    <w:rsid w:val="00F960F8"/>
    <w:rsid w:val="00FA0311"/>
    <w:rsid w:val="00FA41DB"/>
    <w:rsid w:val="00FA43BE"/>
    <w:rsid w:val="00FA5164"/>
    <w:rsid w:val="00FA5667"/>
    <w:rsid w:val="00FB254C"/>
    <w:rsid w:val="00FB3A86"/>
    <w:rsid w:val="00FB5FDF"/>
    <w:rsid w:val="00FB636B"/>
    <w:rsid w:val="00FB7830"/>
    <w:rsid w:val="00FB7D6C"/>
    <w:rsid w:val="00FC048F"/>
    <w:rsid w:val="00FC26BF"/>
    <w:rsid w:val="00FC2D0E"/>
    <w:rsid w:val="00FC4450"/>
    <w:rsid w:val="00FC679C"/>
    <w:rsid w:val="00FC6A88"/>
    <w:rsid w:val="00FC6C36"/>
    <w:rsid w:val="00FC74C4"/>
    <w:rsid w:val="00FC7836"/>
    <w:rsid w:val="00FC788F"/>
    <w:rsid w:val="00FD0500"/>
    <w:rsid w:val="00FD1BE0"/>
    <w:rsid w:val="00FD3880"/>
    <w:rsid w:val="00FD6678"/>
    <w:rsid w:val="00FD7465"/>
    <w:rsid w:val="00FE0D40"/>
    <w:rsid w:val="00FE1449"/>
    <w:rsid w:val="00FE4B54"/>
    <w:rsid w:val="00FE528B"/>
    <w:rsid w:val="00FE573C"/>
    <w:rsid w:val="00FE69C9"/>
    <w:rsid w:val="00FE6BC7"/>
    <w:rsid w:val="00FF076E"/>
    <w:rsid w:val="00FF3812"/>
    <w:rsid w:val="00FF5AC1"/>
    <w:rsid w:val="00FF5CEE"/>
    <w:rsid w:val="00FF5FFE"/>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65930393">
          <w:marLeft w:val="547"/>
          <w:marRight w:val="0"/>
          <w:marTop w:val="80"/>
          <w:marBottom w:val="0"/>
          <w:divBdr>
            <w:top w:val="none" w:sz="0" w:space="0" w:color="auto"/>
            <w:left w:val="none" w:sz="0" w:space="0" w:color="auto"/>
            <w:bottom w:val="none" w:sz="0" w:space="0" w:color="auto"/>
            <w:right w:val="none" w:sz="0" w:space="0" w:color="auto"/>
          </w:divBdr>
        </w:div>
        <w:div w:id="714543141">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1821116648">
          <w:marLeft w:val="547"/>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 w:id="321351812">
          <w:marLeft w:val="1800"/>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803544882">
          <w:marLeft w:val="547"/>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317196172">
          <w:marLeft w:val="1886"/>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554192674">
          <w:marLeft w:val="547"/>
          <w:marRight w:val="0"/>
          <w:marTop w:val="120"/>
          <w:marBottom w:val="0"/>
          <w:divBdr>
            <w:top w:val="none" w:sz="0" w:space="0" w:color="auto"/>
            <w:left w:val="none" w:sz="0" w:space="0" w:color="auto"/>
            <w:bottom w:val="none" w:sz="0" w:space="0" w:color="auto"/>
            <w:right w:val="none" w:sz="0" w:space="0" w:color="auto"/>
          </w:divBdr>
        </w:div>
        <w:div w:id="1006053819">
          <w:marLeft w:val="1166"/>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 w:id="417210364">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865560353">
          <w:marLeft w:val="547"/>
          <w:marRight w:val="0"/>
          <w:marTop w:val="115"/>
          <w:marBottom w:val="0"/>
          <w:divBdr>
            <w:top w:val="none" w:sz="0" w:space="0" w:color="auto"/>
            <w:left w:val="none" w:sz="0" w:space="0" w:color="auto"/>
            <w:bottom w:val="none" w:sz="0" w:space="0" w:color="auto"/>
            <w:right w:val="none" w:sz="0" w:space="0" w:color="auto"/>
          </w:divBdr>
        </w:div>
        <w:div w:id="368922770">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1056509223">
          <w:marLeft w:val="547"/>
          <w:marRight w:val="0"/>
          <w:marTop w:val="96"/>
          <w:marBottom w:val="0"/>
          <w:divBdr>
            <w:top w:val="none" w:sz="0" w:space="0" w:color="auto"/>
            <w:left w:val="none" w:sz="0" w:space="0" w:color="auto"/>
            <w:bottom w:val="none" w:sz="0" w:space="0" w:color="auto"/>
            <w:right w:val="none" w:sz="0" w:space="0" w:color="auto"/>
          </w:divBdr>
        </w:div>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365906888">
          <w:marLeft w:val="547"/>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3467043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547185954">
          <w:marLeft w:val="547"/>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 w:id="447049410">
          <w:marLeft w:val="1800"/>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6699219">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1750421357">
          <w:marLeft w:val="1166"/>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88743646">
          <w:marLeft w:val="1800"/>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71727E-D463-4222-A41E-227CF5774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4</Pages>
  <Words>1382</Words>
  <Characters>7879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62</cp:revision>
  <cp:lastPrinted>2007-08-28T14:45:00Z</cp:lastPrinted>
  <dcterms:created xsi:type="dcterms:W3CDTF">2016-11-04T02:48:00Z</dcterms:created>
  <dcterms:modified xsi:type="dcterms:W3CDTF">2016-11-04T08:41:00Z</dcterms:modified>
</cp:coreProperties>
</file>