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121" w:rsidRPr="00394C68" w:rsidRDefault="006F2121" w:rsidP="006F2121">
      <w:pPr>
        <w:pStyle w:val="CRCoverPage"/>
        <w:tabs>
          <w:tab w:val="right" w:pos="9781"/>
          <w:tab w:val="right" w:pos="13323"/>
        </w:tabs>
        <w:spacing w:after="0"/>
        <w:rPr>
          <w:rFonts w:eastAsia="SimSun"/>
          <w:b/>
          <w:noProof/>
          <w:sz w:val="24"/>
          <w:lang w:eastAsia="zh-CN"/>
        </w:rPr>
      </w:pPr>
      <w:bookmarkStart w:id="0" w:name="_Toc193024528"/>
      <w:r w:rsidRPr="00284AA8">
        <w:rPr>
          <w:rFonts w:cs="Arial"/>
          <w:b/>
          <w:noProof/>
          <w:sz w:val="24"/>
          <w:szCs w:val="24"/>
        </w:rPr>
        <w:t>3G</w:t>
      </w:r>
      <w:r w:rsidRPr="00BC227A">
        <w:rPr>
          <w:b/>
          <w:noProof/>
          <w:sz w:val="24"/>
          <w:lang w:eastAsia="zh-CN"/>
        </w:rPr>
        <w:t>PP TSG RAN WG</w:t>
      </w:r>
      <w:r>
        <w:rPr>
          <w:rFonts w:eastAsia="SimSun" w:hint="eastAsia"/>
          <w:b/>
          <w:noProof/>
          <w:sz w:val="24"/>
          <w:lang w:eastAsia="zh-CN"/>
        </w:rPr>
        <w:t>2</w:t>
      </w:r>
      <w:r w:rsidRPr="00BC227A">
        <w:rPr>
          <w:b/>
          <w:noProof/>
          <w:sz w:val="24"/>
          <w:lang w:eastAsia="zh-CN"/>
        </w:rPr>
        <w:t xml:space="preserve"> Meeting </w:t>
      </w:r>
      <w:r w:rsidRPr="00E125AA">
        <w:rPr>
          <w:b/>
          <w:noProof/>
          <w:sz w:val="24"/>
          <w:lang w:eastAsia="zh-CN"/>
        </w:rPr>
        <w:t>#</w:t>
      </w:r>
      <w:r>
        <w:rPr>
          <w:rFonts w:eastAsia="SimSun" w:hint="eastAsia"/>
          <w:b/>
          <w:noProof/>
          <w:sz w:val="24"/>
          <w:lang w:eastAsia="zh-CN"/>
        </w:rPr>
        <w:t>95</w:t>
      </w:r>
      <w:r w:rsidRPr="00BC227A">
        <w:rPr>
          <w:b/>
          <w:noProof/>
          <w:sz w:val="24"/>
          <w:lang w:eastAsia="zh-CN"/>
        </w:rPr>
        <w:tab/>
      </w:r>
      <w:r w:rsidR="00394C68" w:rsidRPr="008D625D">
        <w:rPr>
          <w:b/>
          <w:noProof/>
          <w:sz w:val="24"/>
          <w:lang w:eastAsia="zh-CN"/>
        </w:rPr>
        <w:t>R2-164881</w:t>
      </w:r>
    </w:p>
    <w:p w:rsidR="006F2121" w:rsidRDefault="006F2121" w:rsidP="006F2121">
      <w:pPr>
        <w:pStyle w:val="aa"/>
        <w:jc w:val="both"/>
        <w:rPr>
          <w:rFonts w:eastAsia="SimSun"/>
          <w:b w:val="0"/>
          <w:i w:val="0"/>
          <w:noProof w:val="0"/>
          <w:sz w:val="24"/>
          <w:lang w:eastAsia="zh-CN"/>
        </w:rPr>
      </w:pPr>
      <w:r w:rsidRPr="00620478">
        <w:rPr>
          <w:rFonts w:cs="Arial"/>
          <w:i w:val="0"/>
          <w:sz w:val="24"/>
          <w:szCs w:val="24"/>
        </w:rPr>
        <w:t>Gothenburg</w:t>
      </w:r>
      <w:r w:rsidRPr="00FD3351">
        <w:rPr>
          <w:rFonts w:cs="Arial"/>
          <w:i w:val="0"/>
          <w:sz w:val="24"/>
          <w:szCs w:val="24"/>
        </w:rPr>
        <w:t xml:space="preserve">, </w:t>
      </w:r>
      <w:r>
        <w:rPr>
          <w:rFonts w:eastAsia="SimSun" w:cs="Arial" w:hint="eastAsia"/>
          <w:i w:val="0"/>
          <w:sz w:val="24"/>
          <w:szCs w:val="24"/>
          <w:lang w:eastAsia="zh-CN"/>
        </w:rPr>
        <w:t>Sweden</w:t>
      </w:r>
      <w:r w:rsidRPr="00FD3351">
        <w:rPr>
          <w:rFonts w:cs="Arial"/>
          <w:i w:val="0"/>
          <w:sz w:val="24"/>
          <w:szCs w:val="24"/>
        </w:rPr>
        <w:t>,</w:t>
      </w:r>
      <w:r>
        <w:rPr>
          <w:rFonts w:eastAsia="SimSun" w:hint="eastAsia"/>
          <w:i w:val="0"/>
          <w:sz w:val="24"/>
          <w:lang w:eastAsia="zh-CN"/>
        </w:rPr>
        <w:t>22</w:t>
      </w:r>
      <w:r w:rsidRPr="00F61DD1">
        <w:rPr>
          <w:i w:val="0"/>
          <w:sz w:val="24"/>
          <w:lang w:eastAsia="de-DE"/>
        </w:rPr>
        <w:t>th</w:t>
      </w:r>
      <w:r>
        <w:rPr>
          <w:rFonts w:eastAsiaTheme="minorEastAsia" w:hint="eastAsia"/>
          <w:i w:val="0"/>
          <w:sz w:val="24"/>
          <w:lang w:eastAsia="zh-CN"/>
        </w:rPr>
        <w:t>-</w:t>
      </w:r>
      <w:r>
        <w:rPr>
          <w:rFonts w:eastAsia="SimSun" w:hint="eastAsia"/>
          <w:i w:val="0"/>
          <w:sz w:val="24"/>
          <w:lang w:eastAsia="zh-CN"/>
        </w:rPr>
        <w:t>26</w:t>
      </w:r>
      <w:r w:rsidRPr="00F61DD1">
        <w:rPr>
          <w:i w:val="0"/>
          <w:sz w:val="24"/>
          <w:lang w:eastAsia="de-DE"/>
        </w:rPr>
        <w:t xml:space="preserve">th, </w:t>
      </w:r>
      <w:r>
        <w:rPr>
          <w:rFonts w:eastAsia="SimSun" w:hint="eastAsia"/>
          <w:i w:val="0"/>
          <w:sz w:val="24"/>
          <w:lang w:eastAsia="zh-CN"/>
        </w:rPr>
        <w:t>August</w:t>
      </w:r>
      <w:r w:rsidRPr="00F61DD1">
        <w:rPr>
          <w:i w:val="0"/>
          <w:sz w:val="24"/>
          <w:lang w:eastAsia="de-DE"/>
        </w:rPr>
        <w:t xml:space="preserve"> 2016</w:t>
      </w:r>
    </w:p>
    <w:p w:rsidR="006261AE" w:rsidRPr="006F2121" w:rsidRDefault="006261AE" w:rsidP="006261AE">
      <w:pPr>
        <w:pStyle w:val="a6"/>
        <w:rPr>
          <w:rFonts w:eastAsia="SimSun"/>
          <w:bCs/>
          <w:noProof w:val="0"/>
          <w:sz w:val="24"/>
          <w:lang w:eastAsia="zh-CN"/>
        </w:rPr>
      </w:pPr>
    </w:p>
    <w:p w:rsidR="00997F4A" w:rsidRPr="00730CA2" w:rsidRDefault="00997F4A" w:rsidP="00B64B3E">
      <w:pPr>
        <w:rPr>
          <w:rFonts w:ascii="Arial" w:eastAsiaTheme="minorEastAsia" w:hAnsi="Arial"/>
          <w:b/>
          <w:sz w:val="24"/>
          <w:lang w:val="en-US" w:eastAsia="zh-CN"/>
        </w:rPr>
      </w:pPr>
      <w:r w:rsidRPr="007C2F0B">
        <w:rPr>
          <w:rFonts w:ascii="Arial" w:hAnsi="Arial"/>
          <w:b/>
          <w:sz w:val="24"/>
          <w:lang w:val="en-US"/>
        </w:rPr>
        <w:t xml:space="preserve">Agenda </w:t>
      </w:r>
      <w:r w:rsidR="007C2F0B" w:rsidRPr="007C2F0B">
        <w:rPr>
          <w:rFonts w:ascii="Arial" w:hAnsi="Arial" w:hint="eastAsia"/>
          <w:b/>
          <w:sz w:val="24"/>
          <w:lang w:val="en-US"/>
        </w:rPr>
        <w:t>I</w:t>
      </w:r>
      <w:r w:rsidR="007C2F0B" w:rsidRPr="007C2F0B">
        <w:rPr>
          <w:rFonts w:ascii="Arial" w:hAnsi="Arial"/>
          <w:b/>
          <w:sz w:val="24"/>
          <w:lang w:val="en-US"/>
        </w:rPr>
        <w:t>tem</w:t>
      </w:r>
      <w:r w:rsidRPr="007C2F0B">
        <w:rPr>
          <w:rFonts w:ascii="Arial" w:hAnsi="Arial"/>
          <w:b/>
          <w:sz w:val="24"/>
          <w:lang w:val="en-US"/>
        </w:rPr>
        <w:t>:</w:t>
      </w:r>
      <w:r w:rsidRPr="007C2F0B">
        <w:rPr>
          <w:rFonts w:ascii="Arial" w:hAnsi="Arial"/>
          <w:b/>
          <w:sz w:val="24"/>
          <w:lang w:val="en-US"/>
        </w:rPr>
        <w:tab/>
      </w:r>
      <w:bookmarkStart w:id="1" w:name="Source"/>
      <w:bookmarkEnd w:id="1"/>
      <w:r w:rsidR="00224724" w:rsidRPr="00DE72E6">
        <w:rPr>
          <w:rFonts w:ascii="Arial" w:hAnsi="Arial" w:hint="eastAsia"/>
          <w:b/>
          <w:sz w:val="24"/>
          <w:lang w:val="en-US"/>
        </w:rPr>
        <w:tab/>
      </w:r>
      <w:r w:rsidR="00730CA2" w:rsidRPr="00394C68">
        <w:rPr>
          <w:rFonts w:ascii="Arial" w:eastAsiaTheme="minorEastAsia" w:hAnsi="Arial" w:hint="eastAsia"/>
          <w:b/>
          <w:sz w:val="24"/>
          <w:lang w:val="en-US" w:eastAsia="zh-CN"/>
        </w:rPr>
        <w:t>8</w:t>
      </w:r>
      <w:r w:rsidR="00394C68" w:rsidRPr="00394C68">
        <w:rPr>
          <w:rFonts w:ascii="Arial" w:eastAsiaTheme="minorEastAsia" w:hAnsi="Arial" w:hint="eastAsia"/>
          <w:b/>
          <w:sz w:val="24"/>
          <w:lang w:val="en-US" w:eastAsia="zh-CN"/>
        </w:rPr>
        <w:t>.2.5</w:t>
      </w:r>
    </w:p>
    <w:p w:rsidR="00997F4A" w:rsidRPr="00431679" w:rsidRDefault="00997F4A" w:rsidP="00EC1BEC">
      <w:pPr>
        <w:tabs>
          <w:tab w:val="left" w:pos="1985"/>
        </w:tabs>
        <w:spacing w:afterLines="10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sidR="007538D1" w:rsidRPr="007C2F0B">
        <w:rPr>
          <w:rFonts w:ascii="Arial" w:hAnsi="Arial"/>
          <w:b/>
          <w:sz w:val="24"/>
          <w:lang w:val="en-US"/>
        </w:rPr>
        <w:t>Huawei</w:t>
      </w:r>
      <w:r w:rsidR="003E2BE1">
        <w:rPr>
          <w:rFonts w:ascii="Arial" w:hAnsi="Arial"/>
          <w:b/>
          <w:sz w:val="24"/>
          <w:lang w:val="en-US"/>
        </w:rPr>
        <w:t>, HiSilicon</w:t>
      </w:r>
    </w:p>
    <w:p w:rsidR="00E308E5" w:rsidRPr="0075739A" w:rsidRDefault="00997F4A" w:rsidP="00EC1BEC">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 xml:space="preserve">Title: </w:t>
      </w:r>
      <w:r w:rsidRPr="007C2F0B">
        <w:rPr>
          <w:rFonts w:ascii="Arial" w:hAnsi="Arial"/>
          <w:b/>
          <w:sz w:val="24"/>
          <w:lang w:val="en-US"/>
        </w:rPr>
        <w:tab/>
      </w:r>
      <w:r w:rsidR="0099261C">
        <w:rPr>
          <w:rFonts w:ascii="Arial" w:eastAsia="SimSun" w:hAnsi="Arial" w:hint="eastAsia"/>
          <w:b/>
          <w:sz w:val="24"/>
          <w:lang w:val="en-US" w:eastAsia="zh-CN"/>
        </w:rPr>
        <w:t>Conditions for V2X sidelink communication</w:t>
      </w:r>
    </w:p>
    <w:p w:rsidR="000055EC" w:rsidRPr="00160C73" w:rsidRDefault="00997F4A" w:rsidP="00EC1BEC">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Pr="007C2F0B">
        <w:rPr>
          <w:rFonts w:ascii="Arial" w:hAnsi="Arial"/>
          <w:b/>
          <w:sz w:val="24"/>
          <w:lang w:val="en-US"/>
        </w:rPr>
        <w:t>Discussion</w:t>
      </w:r>
      <w:r w:rsidR="000461ED">
        <w:rPr>
          <w:rFonts w:ascii="Arial" w:hAnsi="Arial"/>
          <w:b/>
          <w:sz w:val="24"/>
          <w:lang w:val="en-US"/>
        </w:rPr>
        <w:t xml:space="preserve"> and </w:t>
      </w:r>
      <w:r w:rsidR="002A1717">
        <w:rPr>
          <w:rFonts w:ascii="Arial" w:hAnsi="Arial"/>
          <w:b/>
          <w:sz w:val="24"/>
          <w:lang w:val="en-US"/>
        </w:rPr>
        <w:t>Decision</w:t>
      </w:r>
    </w:p>
    <w:p w:rsidR="00FC3D69" w:rsidRDefault="00997F4A" w:rsidP="00475AAA">
      <w:pPr>
        <w:pStyle w:val="1"/>
        <w:numPr>
          <w:ilvl w:val="0"/>
          <w:numId w:val="2"/>
        </w:numPr>
        <w:rPr>
          <w:rFonts w:eastAsia="SimSun"/>
          <w:lang w:eastAsia="zh-CN"/>
        </w:rPr>
      </w:pPr>
      <w:r w:rsidRPr="008503D2">
        <w:t>Introduction</w:t>
      </w:r>
    </w:p>
    <w:p w:rsidR="00331B0E" w:rsidRPr="007049A0" w:rsidRDefault="00771521" w:rsidP="00331B0E">
      <w:pPr>
        <w:rPr>
          <w:rFonts w:eastAsia="SimSun"/>
          <w:lang w:val="en-US" w:eastAsia="zh-CN"/>
        </w:rPr>
      </w:pPr>
      <w:r>
        <w:rPr>
          <w:rFonts w:eastAsia="SimSun"/>
          <w:lang w:val="en-US" w:eastAsia="zh-CN"/>
        </w:rPr>
        <w:t>I</w:t>
      </w:r>
      <w:r>
        <w:rPr>
          <w:rFonts w:eastAsia="SimSun" w:hint="eastAsia"/>
          <w:lang w:val="en-US" w:eastAsia="zh-CN"/>
        </w:rPr>
        <w:t>n Rel-12/13, the conditions for sidelink communication have been studied in RAN2 and SA2, and have been specified in TS 36.331</w:t>
      </w:r>
      <w:r w:rsidR="00331B0E" w:rsidRPr="007049A0">
        <w:rPr>
          <w:rFonts w:eastAsia="SimSun" w:hint="eastAsia"/>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331B0E" w:rsidRPr="003606BB" w:rsidTr="00A00533">
        <w:tc>
          <w:tcPr>
            <w:tcW w:w="9639" w:type="dxa"/>
          </w:tcPr>
          <w:p w:rsidR="00771521" w:rsidRPr="00CF54F2" w:rsidRDefault="00771521" w:rsidP="00771521">
            <w:pPr>
              <w:pStyle w:val="30"/>
              <w:numPr>
                <w:ilvl w:val="0"/>
                <w:numId w:val="0"/>
              </w:numPr>
            </w:pPr>
            <w:bookmarkStart w:id="3" w:name="_Toc454450770"/>
            <w:r>
              <w:t>5.10</w:t>
            </w:r>
            <w:r w:rsidRPr="00CF54F2">
              <w:t>.1a</w:t>
            </w:r>
            <w:r w:rsidRPr="00CF54F2">
              <w:tab/>
              <w:t xml:space="preserve">Conditions for </w:t>
            </w:r>
            <w:r>
              <w:t xml:space="preserve">sidelink </w:t>
            </w:r>
            <w:r>
              <w:rPr>
                <w:rFonts w:eastAsia="SimSun" w:hint="eastAsia"/>
                <w:lang w:eastAsia="zh-CN"/>
              </w:rPr>
              <w:t xml:space="preserve">communication </w:t>
            </w:r>
            <w:r w:rsidRPr="00CF54F2">
              <w:t>operation</w:t>
            </w:r>
            <w:bookmarkEnd w:id="3"/>
          </w:p>
          <w:p w:rsidR="00771521" w:rsidRPr="00CF54F2" w:rsidRDefault="00771521" w:rsidP="00771521">
            <w:r w:rsidRPr="00CB4308">
              <w:t xml:space="preserve">When it is specified that the UE shall perform sidelink </w:t>
            </w:r>
            <w:r>
              <w:rPr>
                <w:rFonts w:eastAsia="SimSun" w:hint="eastAsia"/>
                <w:lang w:eastAsia="zh-CN"/>
              </w:rPr>
              <w:t xml:space="preserve">communication </w:t>
            </w:r>
            <w:r w:rsidRPr="00CB4308">
              <w:t xml:space="preserve">operation only if </w:t>
            </w:r>
            <w:r>
              <w:t>t</w:t>
            </w:r>
            <w:r w:rsidRPr="00CB4308">
              <w:t>he conditions defined in this section are met,</w:t>
            </w:r>
            <w:r>
              <w:t xml:space="preserve"> </w:t>
            </w:r>
            <w:r w:rsidRPr="00CB4308">
              <w:t>t</w:t>
            </w:r>
            <w:r w:rsidRPr="00CF54F2">
              <w:t xml:space="preserve">he UE shall perform </w:t>
            </w:r>
            <w:r>
              <w:rPr>
                <w:rFonts w:eastAsia="SimSun"/>
              </w:rPr>
              <w:t>sidelink communication operation</w:t>
            </w:r>
            <w:r w:rsidRPr="00CF54F2">
              <w:t xml:space="preserve"> only if:</w:t>
            </w:r>
          </w:p>
          <w:p w:rsidR="00771521" w:rsidRPr="00CF54F2" w:rsidRDefault="00771521" w:rsidP="00771521">
            <w:pPr>
              <w:pStyle w:val="B1"/>
            </w:pPr>
            <w:r w:rsidRPr="00CF54F2">
              <w:t>1&gt;</w:t>
            </w:r>
            <w:r w:rsidRPr="00CF54F2">
              <w:tab/>
              <w:t xml:space="preserve">if the UE’s serving cell is suitable (RRC_IDLE or RRC_CONNECTED); </w:t>
            </w:r>
            <w:r w:rsidRPr="00702AC7">
              <w:t xml:space="preserve">and if either the selected cell on the frequency used for </w:t>
            </w:r>
            <w:r>
              <w:t>sidelink communication operation</w:t>
            </w:r>
            <w:r w:rsidRPr="00702AC7">
              <w:t xml:space="preserve"> belongs to the registered or equivalent PLMN as specified in TS 24.334 [69] or the UE is out of coverage on the frequency used for </w:t>
            </w:r>
            <w:r>
              <w:t>sidelink communication operation</w:t>
            </w:r>
            <w:r w:rsidRPr="00702AC7">
              <w:t xml:space="preserve"> as defined in TS 3</w:t>
            </w:r>
            <w:r w:rsidRPr="00CF54F2">
              <w:t>6.304 [4, 11.4]</w:t>
            </w:r>
            <w:r>
              <w:t xml:space="preserve">; </w:t>
            </w:r>
            <w:r w:rsidRPr="00CF54F2">
              <w:t>or</w:t>
            </w:r>
          </w:p>
          <w:p w:rsidR="00771521" w:rsidRPr="00CF54F2" w:rsidRDefault="00771521" w:rsidP="00771521">
            <w:pPr>
              <w:pStyle w:val="B1"/>
            </w:pPr>
            <w:r w:rsidRPr="00CF54F2">
              <w:t>1&gt;</w:t>
            </w:r>
            <w:r w:rsidRPr="00CF54F2">
              <w:tab/>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r>
              <w:t>sidelink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r>
              <w:t>sidelink communication operation</w:t>
            </w:r>
            <w:r w:rsidRPr="00E967DE">
              <w:t xml:space="preserve"> or the UE is out of coverage on the frequency used for </w:t>
            </w:r>
            <w:r>
              <w:t>sidelink communication operation</w:t>
            </w:r>
            <w:r w:rsidRPr="00E967DE">
              <w:t xml:space="preserve"> as defined in TS 36.304 [4, 11.4]; or</w:t>
            </w:r>
          </w:p>
          <w:p w:rsidR="00331B0E" w:rsidRPr="00771521" w:rsidRDefault="00771521" w:rsidP="00771521">
            <w:pPr>
              <w:pStyle w:val="B1"/>
              <w:rPr>
                <w:rFonts w:eastAsiaTheme="minorEastAsia"/>
                <w:lang w:eastAsia="zh-CN"/>
              </w:rPr>
            </w:pPr>
            <w:r w:rsidRPr="00CF54F2">
              <w:t>1&gt;</w:t>
            </w:r>
            <w:r w:rsidRPr="00CF54F2">
              <w:tab/>
              <w:t>if the UE has no serving cell (RRC_IDLE);</w:t>
            </w:r>
          </w:p>
        </w:tc>
      </w:tr>
    </w:tbl>
    <w:p w:rsidR="00771521" w:rsidRDefault="00771521" w:rsidP="00331B0E">
      <w:pPr>
        <w:rPr>
          <w:rFonts w:eastAsia="SimSun"/>
          <w:lang w:val="en-US" w:eastAsia="zh-CN"/>
        </w:rPr>
      </w:pPr>
    </w:p>
    <w:p w:rsidR="00331B0E" w:rsidRPr="007049A0" w:rsidRDefault="00331B0E" w:rsidP="00331B0E">
      <w:pPr>
        <w:rPr>
          <w:rFonts w:eastAsia="SimSun"/>
          <w:lang w:val="en-US" w:eastAsia="zh-CN"/>
        </w:rPr>
      </w:pPr>
      <w:r w:rsidRPr="007049A0">
        <w:rPr>
          <w:rFonts w:eastAsia="SimSun" w:hint="eastAsia"/>
          <w:lang w:val="en-US" w:eastAsia="zh-CN"/>
        </w:rPr>
        <w:t xml:space="preserve"> </w:t>
      </w:r>
      <w:r w:rsidRPr="007049A0">
        <w:rPr>
          <w:rFonts w:eastAsia="SimSun"/>
          <w:lang w:val="en-US" w:eastAsia="zh-CN"/>
        </w:rPr>
        <w:t>I</w:t>
      </w:r>
      <w:r w:rsidRPr="007049A0">
        <w:rPr>
          <w:rFonts w:eastAsia="SimSun" w:hint="eastAsia"/>
          <w:lang w:val="en-US" w:eastAsia="zh-CN"/>
        </w:rPr>
        <w:t xml:space="preserve">n this </w:t>
      </w:r>
      <w:r w:rsidRPr="007049A0">
        <w:rPr>
          <w:rFonts w:eastAsia="SimSun"/>
          <w:lang w:val="en-US" w:eastAsia="zh-CN"/>
        </w:rPr>
        <w:t>contribution</w:t>
      </w:r>
      <w:r w:rsidRPr="007049A0">
        <w:rPr>
          <w:rFonts w:eastAsia="SimSun" w:hint="eastAsia"/>
          <w:lang w:val="en-US" w:eastAsia="zh-CN"/>
        </w:rPr>
        <w:t xml:space="preserve">, we will </w:t>
      </w:r>
      <w:r w:rsidR="00F470D5">
        <w:rPr>
          <w:rFonts w:eastAsia="SimSun" w:hint="eastAsia"/>
          <w:lang w:val="en-US" w:eastAsia="zh-CN"/>
        </w:rPr>
        <w:t xml:space="preserve">discuss </w:t>
      </w:r>
      <w:r w:rsidR="00771521">
        <w:rPr>
          <w:rFonts w:eastAsia="SimSun" w:hint="eastAsia"/>
          <w:lang w:val="en-US" w:eastAsia="zh-CN"/>
        </w:rPr>
        <w:t xml:space="preserve">whether these conditions can be applied to V2X sidelink </w:t>
      </w:r>
      <w:r w:rsidR="00771521">
        <w:rPr>
          <w:rFonts w:eastAsia="SimSun"/>
          <w:lang w:val="en-US" w:eastAsia="zh-CN"/>
        </w:rPr>
        <w:t>communication</w:t>
      </w:r>
      <w:r w:rsidR="00771521">
        <w:rPr>
          <w:rFonts w:eastAsia="SimSun" w:hint="eastAsia"/>
          <w:lang w:val="en-US" w:eastAsia="zh-CN"/>
        </w:rPr>
        <w:t xml:space="preserve"> as well</w:t>
      </w:r>
      <w:r w:rsidR="00A00533" w:rsidRPr="007049A0">
        <w:rPr>
          <w:rFonts w:eastAsia="SimSun" w:hint="eastAsia"/>
          <w:lang w:val="en-US" w:eastAsia="zh-CN"/>
        </w:rPr>
        <w:t>.</w:t>
      </w:r>
    </w:p>
    <w:p w:rsidR="00F470D5" w:rsidRDefault="00771521" w:rsidP="00F470D5">
      <w:pPr>
        <w:pStyle w:val="1"/>
        <w:numPr>
          <w:ilvl w:val="0"/>
          <w:numId w:val="2"/>
        </w:numPr>
        <w:rPr>
          <w:rFonts w:eastAsia="SimSun"/>
          <w:lang w:eastAsia="zh-CN"/>
        </w:rPr>
      </w:pPr>
      <w:r>
        <w:rPr>
          <w:rFonts w:eastAsiaTheme="minorEastAsia" w:hint="eastAsia"/>
          <w:lang w:eastAsia="zh-CN"/>
        </w:rPr>
        <w:t>Discussion</w:t>
      </w:r>
    </w:p>
    <w:p w:rsidR="008F77AD" w:rsidRDefault="000B6D3E" w:rsidP="00826850">
      <w:pPr>
        <w:rPr>
          <w:rFonts w:eastAsia="SimSun"/>
          <w:lang w:val="en-US" w:eastAsia="zh-CN"/>
        </w:rPr>
      </w:pPr>
      <w:r>
        <w:rPr>
          <w:rFonts w:eastAsia="SimSun" w:hint="eastAsia"/>
          <w:lang w:val="en-US" w:eastAsia="zh-CN"/>
        </w:rPr>
        <w:t>Regarding</w:t>
      </w:r>
      <w:r w:rsidR="008F77AD">
        <w:rPr>
          <w:rFonts w:eastAsia="SimSun" w:hint="eastAsia"/>
          <w:lang w:val="en-US" w:eastAsia="zh-CN"/>
        </w:rPr>
        <w:t xml:space="preserve"> the first condition, if the </w:t>
      </w:r>
      <w:r w:rsidR="00C25A3F">
        <w:rPr>
          <w:rFonts w:eastAsia="SimSun" w:hint="eastAsia"/>
          <w:lang w:val="en-US" w:eastAsia="zh-CN"/>
        </w:rPr>
        <w:t>serving cell of the UE is suitable</w:t>
      </w:r>
      <w:r w:rsidR="00A474B3">
        <w:rPr>
          <w:rFonts w:eastAsia="SimSun" w:hint="eastAsia"/>
          <w:lang w:val="en-US" w:eastAsia="zh-CN"/>
        </w:rPr>
        <w:t xml:space="preserve">, it is reasonable that the UE is allowed to perform V2X sidelink communication </w:t>
      </w:r>
      <w:r w:rsidR="00A474B3">
        <w:rPr>
          <w:rFonts w:eastAsia="SimSun"/>
          <w:lang w:val="en-US" w:eastAsia="zh-CN"/>
        </w:rPr>
        <w:t xml:space="preserve">in the </w:t>
      </w:r>
      <w:r w:rsidR="00A474B3">
        <w:rPr>
          <w:rFonts w:eastAsia="SimSun" w:hint="eastAsia"/>
          <w:lang w:val="en-US" w:eastAsia="zh-CN"/>
        </w:rPr>
        <w:t xml:space="preserve">serving </w:t>
      </w:r>
      <w:r w:rsidR="00A474B3">
        <w:rPr>
          <w:rFonts w:eastAsia="SimSun"/>
          <w:lang w:val="en-US" w:eastAsia="zh-CN"/>
        </w:rPr>
        <w:t>cell, or i</w:t>
      </w:r>
      <w:r w:rsidR="00A474B3">
        <w:rPr>
          <w:rFonts w:eastAsia="SimSun" w:hint="eastAsia"/>
          <w:lang w:val="en-US" w:eastAsia="zh-CN"/>
        </w:rPr>
        <w:t>n cells belonging to the registered or equivalent PLMNs. If the UE</w:t>
      </w:r>
      <w:r w:rsidR="00A474B3">
        <w:rPr>
          <w:rFonts w:eastAsia="SimSun"/>
          <w:lang w:val="en-US" w:eastAsia="zh-CN"/>
        </w:rPr>
        <w:t>’</w:t>
      </w:r>
      <w:r w:rsidR="00A474B3">
        <w:rPr>
          <w:rFonts w:eastAsia="SimSun" w:hint="eastAsia"/>
          <w:lang w:val="en-US" w:eastAsia="zh-CN"/>
        </w:rPr>
        <w:t>s serving cell is suitable, and the UE is out of coverage on the frequency used for V2X (e.g., V2X dedicated carrier), the UE should also be allowed to perform V2X sidelink communication, since this is a common use case for V2X. Therefore, the first condition for sidelink communication can be reused for V2X sidelink communication.</w:t>
      </w:r>
    </w:p>
    <w:p w:rsidR="00A474B3" w:rsidRDefault="00A474B3" w:rsidP="00826850">
      <w:pPr>
        <w:rPr>
          <w:rFonts w:eastAsia="SimSun"/>
          <w:lang w:val="en-US" w:eastAsia="zh-CN"/>
        </w:rPr>
      </w:pPr>
      <w:r>
        <w:rPr>
          <w:rFonts w:eastAsia="SimSun" w:hint="eastAsia"/>
          <w:lang w:val="en-US" w:eastAsia="zh-CN"/>
        </w:rPr>
        <w:t>For the second condition, if the UE is camped on its serving cell (RRC_IDLE) but in limited service state</w:t>
      </w:r>
      <w:r w:rsidR="00F56383">
        <w:rPr>
          <w:rFonts w:eastAsia="SimSun" w:hint="eastAsia"/>
          <w:lang w:val="en-US" w:eastAsia="zh-CN"/>
        </w:rPr>
        <w:t xml:space="preserve">, in TS 23.303, it clearly specifies </w:t>
      </w:r>
      <w:r w:rsidR="000B6D3E">
        <w:rPr>
          <w:rFonts w:eastAsia="SimSun" w:hint="eastAsia"/>
          <w:lang w:val="en-US" w:eastAsia="zh-CN"/>
        </w:rPr>
        <w:t>the cases</w:t>
      </w:r>
      <w:r w:rsidR="00F56383">
        <w:rPr>
          <w:rFonts w:eastAsia="SimSun" w:hint="eastAsia"/>
          <w:lang w:val="en-US" w:eastAsia="zh-CN"/>
        </w:rPr>
        <w:t xml:space="preserve"> the UE is allowed to perform </w:t>
      </w:r>
      <w:r w:rsidR="000B6D3E">
        <w:rPr>
          <w:rFonts w:eastAsia="SimSun" w:hint="eastAsia"/>
          <w:lang w:val="en-US" w:eastAsia="zh-CN"/>
        </w:rPr>
        <w:t xml:space="preserve">sidelink </w:t>
      </w:r>
      <w:r w:rsidR="000B6D3E">
        <w:rPr>
          <w:rFonts w:eastAsia="SimSun"/>
          <w:lang w:val="en-US" w:eastAsia="zh-CN"/>
        </w:rPr>
        <w:t>communication</w:t>
      </w:r>
      <w:r w:rsidR="000B6D3E">
        <w:rPr>
          <w:rFonts w:eastAsia="SimSun" w:hint="eastAsia"/>
          <w:lang w:val="en-US" w:eastAsia="zh-CN"/>
        </w:rPr>
        <w:t>.</w:t>
      </w:r>
    </w:p>
    <w:tbl>
      <w:tblPr>
        <w:tblStyle w:val="af2"/>
        <w:tblW w:w="0" w:type="auto"/>
        <w:tblLook w:val="04A0"/>
      </w:tblPr>
      <w:tblGrid>
        <w:gridCol w:w="9857"/>
      </w:tblGrid>
      <w:tr w:rsidR="000B6D3E" w:rsidTr="000B6D3E">
        <w:tc>
          <w:tcPr>
            <w:tcW w:w="9857" w:type="dxa"/>
          </w:tcPr>
          <w:p w:rsidR="000B6D3E" w:rsidRDefault="000B6D3E" w:rsidP="000B6D3E">
            <w:r>
              <w:t>ProSe-enabled Public Safety UEs that are authorised to use ProSe Direct Communication and/or ProSe Direct Discovery shall be able to use ProSe Direct Communication and/or ProSe Direct Discovery when in limited service state following the procedures defined in clause 4.5.1.1.2.3.1 for ProSe Direct Communication and ProSe Direct Discovery when the UE enters in limited service state:</w:t>
            </w:r>
          </w:p>
          <w:p w:rsidR="000B6D3E" w:rsidRDefault="000B6D3E" w:rsidP="000B6D3E">
            <w:pPr>
              <w:pStyle w:val="B1"/>
            </w:pPr>
            <w:r>
              <w:lastRenderedPageBreak/>
              <w:t>-</w:t>
            </w:r>
            <w:r>
              <w:tab/>
              <w:t>because it cannot find a suitable cell of the selected PLMN as described in TS 23.122 [31] or</w:t>
            </w:r>
          </w:p>
          <w:p w:rsidR="000B6D3E" w:rsidRPr="000B6D3E" w:rsidRDefault="000B6D3E" w:rsidP="000B6D3E">
            <w:pPr>
              <w:pStyle w:val="B1"/>
              <w:rPr>
                <w:highlight w:val="yellow"/>
              </w:rPr>
            </w:pPr>
            <w:r w:rsidRPr="000B6D3E">
              <w:rPr>
                <w:highlight w:val="yellow"/>
              </w:rPr>
              <w:t>-</w:t>
            </w:r>
            <w:r w:rsidRPr="000B6D3E">
              <w:rPr>
                <w:highlight w:val="yellow"/>
              </w:rPr>
              <w:tab/>
              <w:t>as the result of receiving one of the following reject reasons defined in TS 23.122 [31]:</w:t>
            </w:r>
          </w:p>
          <w:p w:rsidR="000B6D3E" w:rsidRPr="000B6D3E" w:rsidRDefault="000B6D3E" w:rsidP="000B6D3E">
            <w:pPr>
              <w:pStyle w:val="B2"/>
              <w:rPr>
                <w:highlight w:val="yellow"/>
              </w:rPr>
            </w:pPr>
            <w:r w:rsidRPr="000B6D3E">
              <w:rPr>
                <w:highlight w:val="yellow"/>
              </w:rPr>
              <w:t>-</w:t>
            </w:r>
            <w:r w:rsidRPr="000B6D3E">
              <w:rPr>
                <w:highlight w:val="yellow"/>
              </w:rPr>
              <w:tab/>
              <w:t>a "PLMN not allowed" response to a registration request or;</w:t>
            </w:r>
          </w:p>
          <w:p w:rsidR="000B6D3E" w:rsidRDefault="000B6D3E" w:rsidP="000B6D3E">
            <w:pPr>
              <w:pStyle w:val="B2"/>
              <w:rPr>
                <w:rFonts w:eastAsiaTheme="minorEastAsia"/>
                <w:lang w:eastAsia="zh-CN"/>
              </w:rPr>
            </w:pPr>
            <w:r w:rsidRPr="000B6D3E">
              <w:rPr>
                <w:highlight w:val="yellow"/>
              </w:rPr>
              <w:t>-</w:t>
            </w:r>
            <w:r w:rsidRPr="000B6D3E">
              <w:rPr>
                <w:highlight w:val="yellow"/>
              </w:rPr>
              <w:tab/>
              <w:t>a "GPRS not allowed" response to a registration request</w:t>
            </w:r>
          </w:p>
          <w:p w:rsidR="0088146C" w:rsidRDefault="0088146C" w:rsidP="0088146C">
            <w:r>
              <w:t>A ProSe-enabled Public Safety UE in limited service state shall only use ProSe mechanisms available in ECM-IDLE, for details see TS 36.300 [17].</w:t>
            </w:r>
          </w:p>
          <w:p w:rsidR="0088146C" w:rsidRDefault="0088146C" w:rsidP="0088146C">
            <w:r>
              <w:t>A ProSe-enabled Public Safety UE in limited service state shall not use ProSe in ECM-CONNECTED mode.</w:t>
            </w:r>
          </w:p>
          <w:p w:rsidR="0088146C" w:rsidRPr="0088146C" w:rsidRDefault="0088146C" w:rsidP="0088146C">
            <w:pPr>
              <w:rPr>
                <w:rFonts w:eastAsiaTheme="minorEastAsia"/>
                <w:lang w:eastAsia="zh-CN"/>
              </w:rPr>
            </w:pPr>
            <w:r w:rsidRPr="0088146C">
              <w:rPr>
                <w:highlight w:val="yellow"/>
              </w:rPr>
              <w:t>ProSe-enabled Public Safety UEs shall not use ProSe Direct Communication or ProSe Direct Discovery if the UE has entered in limited service state due to all other situations (e.g. no SIM in the MS, an "illegal MS" or "illegal ME" response to a registration request, or an "IMSI unknown in HLR" response to a registration request) defined in TS 23.122 [31], where the UE is unable to obtain normal service from a PLMN.</w:t>
            </w:r>
          </w:p>
        </w:tc>
      </w:tr>
    </w:tbl>
    <w:p w:rsidR="000B6D3E" w:rsidRDefault="00DC16D4" w:rsidP="00826850">
      <w:pPr>
        <w:rPr>
          <w:rFonts w:eastAsia="SimSun"/>
          <w:lang w:val="en-US" w:eastAsia="zh-CN"/>
        </w:rPr>
      </w:pPr>
      <w:r>
        <w:rPr>
          <w:rFonts w:eastAsia="SimSun" w:hint="eastAsia"/>
          <w:lang w:val="en-US" w:eastAsia="zh-CN"/>
        </w:rPr>
        <w:lastRenderedPageBreak/>
        <w:t>For V2X sidelink communication, i</w:t>
      </w:r>
      <w:r w:rsidR="000B6D3E">
        <w:rPr>
          <w:rFonts w:eastAsia="SimSun" w:hint="eastAsia"/>
          <w:lang w:val="en-US" w:eastAsia="zh-CN"/>
        </w:rPr>
        <w:t>n cas</w:t>
      </w:r>
      <w:r>
        <w:rPr>
          <w:rFonts w:eastAsia="SimSun" w:hint="eastAsia"/>
          <w:lang w:val="en-US" w:eastAsia="zh-CN"/>
        </w:rPr>
        <w:t xml:space="preserve">e the UE fulfills one of these specific </w:t>
      </w:r>
      <w:r w:rsidR="000B6D3E">
        <w:rPr>
          <w:rFonts w:eastAsia="SimSun" w:hint="eastAsia"/>
          <w:lang w:val="en-US" w:eastAsia="zh-CN"/>
        </w:rPr>
        <w:t xml:space="preserve">conditions in limited service states, </w:t>
      </w:r>
      <w:r>
        <w:rPr>
          <w:rFonts w:eastAsia="SimSun" w:hint="eastAsia"/>
          <w:lang w:val="en-US" w:eastAsia="zh-CN"/>
        </w:rPr>
        <w:t xml:space="preserve">it is reasonable </w:t>
      </w:r>
      <w:r>
        <w:rPr>
          <w:rFonts w:eastAsia="SimSun"/>
          <w:lang w:val="en-US" w:eastAsia="zh-CN"/>
        </w:rPr>
        <w:t>that</w:t>
      </w:r>
      <w:r>
        <w:rPr>
          <w:rFonts w:eastAsia="SimSun" w:hint="eastAsia"/>
          <w:lang w:val="en-US" w:eastAsia="zh-CN"/>
        </w:rPr>
        <w:t xml:space="preserve"> the UE is allowed to perform V2X sidelink communication, either in the serving cell, or out of coverage on a V2X carrier. The second condition can be applied to V2X sidelink communication.</w:t>
      </w:r>
    </w:p>
    <w:p w:rsidR="00DC16D4" w:rsidRDefault="00DC16D4" w:rsidP="00826850">
      <w:pPr>
        <w:rPr>
          <w:rFonts w:eastAsia="SimSun"/>
          <w:lang w:val="en-US" w:eastAsia="zh-CN"/>
        </w:rPr>
      </w:pPr>
      <w:r>
        <w:rPr>
          <w:rFonts w:eastAsia="SimSun" w:hint="eastAsia"/>
          <w:lang w:val="en-US" w:eastAsia="zh-CN"/>
        </w:rPr>
        <w:t xml:space="preserve">For the third condition, </w:t>
      </w:r>
      <w:r w:rsidR="00E471B5">
        <w:rPr>
          <w:rFonts w:eastAsia="SimSun" w:hint="eastAsia"/>
          <w:lang w:val="en-US" w:eastAsia="zh-CN"/>
        </w:rPr>
        <w:t xml:space="preserve">according to V2V WID, </w:t>
      </w:r>
      <w:r>
        <w:rPr>
          <w:rFonts w:eastAsia="SimSun" w:hint="eastAsia"/>
          <w:lang w:val="en-US" w:eastAsia="zh-CN"/>
        </w:rPr>
        <w:t xml:space="preserve">it is </w:t>
      </w:r>
      <w:r w:rsidR="00E471B5">
        <w:rPr>
          <w:rFonts w:eastAsia="SimSun" w:hint="eastAsia"/>
          <w:lang w:val="en-US" w:eastAsia="zh-CN"/>
        </w:rPr>
        <w:t>an objective</w:t>
      </w:r>
      <w:r>
        <w:rPr>
          <w:rFonts w:eastAsia="SimSun" w:hint="eastAsia"/>
          <w:lang w:val="en-US" w:eastAsia="zh-CN"/>
        </w:rPr>
        <w:t xml:space="preserve"> </w:t>
      </w:r>
      <w:r>
        <w:rPr>
          <w:rFonts w:eastAsia="SimSun"/>
          <w:lang w:val="en-US" w:eastAsia="zh-CN"/>
        </w:rPr>
        <w:t>for a UE which</w:t>
      </w:r>
      <w:r>
        <w:rPr>
          <w:rFonts w:eastAsia="SimSun" w:hint="eastAsia"/>
          <w:lang w:val="en-US" w:eastAsia="zh-CN"/>
        </w:rPr>
        <w:t xml:space="preserve"> cannot detect any cell to perform V2X sidelink communication </w:t>
      </w:r>
      <w:r w:rsidR="00E471B5">
        <w:rPr>
          <w:rFonts w:eastAsia="SimSun" w:hint="eastAsia"/>
          <w:lang w:val="en-US" w:eastAsia="zh-CN"/>
        </w:rPr>
        <w:t xml:space="preserve">on the pre-configured carrier. </w:t>
      </w:r>
    </w:p>
    <w:p w:rsidR="00E471B5" w:rsidRDefault="00E471B5" w:rsidP="00826850">
      <w:pPr>
        <w:rPr>
          <w:rFonts w:eastAsia="SimSun"/>
          <w:lang w:val="en-US" w:eastAsia="zh-CN"/>
        </w:rPr>
      </w:pPr>
      <w:r>
        <w:rPr>
          <w:rFonts w:eastAsia="SimSun" w:hint="eastAsia"/>
          <w:lang w:val="en-US" w:eastAsia="zh-CN"/>
        </w:rPr>
        <w:t xml:space="preserve">Therefore, the conditions </w:t>
      </w:r>
      <w:r>
        <w:rPr>
          <w:rFonts w:eastAsia="SimSun"/>
          <w:lang w:val="en-US" w:eastAsia="zh-CN"/>
        </w:rPr>
        <w:t>specified</w:t>
      </w:r>
      <w:r>
        <w:rPr>
          <w:rFonts w:eastAsia="SimSun" w:hint="eastAsia"/>
          <w:lang w:val="en-US" w:eastAsia="zh-CN"/>
        </w:rPr>
        <w:t xml:space="preserve"> for legacy sidelink communication are applied to V2X sidelink </w:t>
      </w:r>
      <w:r>
        <w:rPr>
          <w:rFonts w:eastAsia="SimSun"/>
          <w:lang w:val="en-US" w:eastAsia="zh-CN"/>
        </w:rPr>
        <w:t>communication</w:t>
      </w:r>
      <w:r>
        <w:rPr>
          <w:rFonts w:eastAsia="SimSun" w:hint="eastAsia"/>
          <w:lang w:val="en-US" w:eastAsia="zh-CN"/>
        </w:rPr>
        <w:t xml:space="preserve"> as well.</w:t>
      </w:r>
    </w:p>
    <w:p w:rsidR="00E471B5" w:rsidRDefault="00E471B5" w:rsidP="00826850">
      <w:pPr>
        <w:rPr>
          <w:rFonts w:eastAsia="SimSun"/>
          <w:b/>
          <w:lang w:val="en-US" w:eastAsia="zh-CN"/>
        </w:rPr>
      </w:pPr>
      <w:r w:rsidRPr="00E471B5">
        <w:rPr>
          <w:rFonts w:eastAsia="SimSun" w:hint="eastAsia"/>
          <w:b/>
          <w:lang w:val="en-US" w:eastAsia="zh-CN"/>
        </w:rPr>
        <w:t xml:space="preserve">Proposal 1: The conditions </w:t>
      </w:r>
      <w:r w:rsidRPr="00E471B5">
        <w:rPr>
          <w:rFonts w:eastAsia="SimSun"/>
          <w:b/>
          <w:lang w:val="en-US" w:eastAsia="zh-CN"/>
        </w:rPr>
        <w:t>specified</w:t>
      </w:r>
      <w:r w:rsidRPr="00E471B5">
        <w:rPr>
          <w:rFonts w:eastAsia="SimSun" w:hint="eastAsia"/>
          <w:b/>
          <w:lang w:val="en-US" w:eastAsia="zh-CN"/>
        </w:rPr>
        <w:t xml:space="preserve"> for legacy sidelink communication in 5.10.1a</w:t>
      </w:r>
      <w:r>
        <w:rPr>
          <w:rFonts w:eastAsia="SimSun" w:hint="eastAsia"/>
          <w:b/>
          <w:lang w:val="en-US" w:eastAsia="zh-CN"/>
        </w:rPr>
        <w:t xml:space="preserve"> </w:t>
      </w:r>
      <w:r>
        <w:rPr>
          <w:rFonts w:eastAsia="SimSun"/>
          <w:b/>
          <w:lang w:val="en-US" w:eastAsia="zh-CN"/>
        </w:rPr>
        <w:t>of TS 36.331</w:t>
      </w:r>
      <w:r w:rsidRPr="00E471B5">
        <w:rPr>
          <w:rFonts w:eastAsia="SimSun" w:hint="eastAsia"/>
          <w:b/>
          <w:lang w:val="en-US" w:eastAsia="zh-CN"/>
        </w:rPr>
        <w:t xml:space="preserve"> are applied to V2X sidelink </w:t>
      </w:r>
      <w:r w:rsidRPr="00E471B5">
        <w:rPr>
          <w:rFonts w:eastAsia="SimSun"/>
          <w:b/>
          <w:lang w:val="en-US" w:eastAsia="zh-CN"/>
        </w:rPr>
        <w:t>communication</w:t>
      </w:r>
      <w:r w:rsidRPr="00E471B5">
        <w:rPr>
          <w:rFonts w:eastAsia="SimSun" w:hint="eastAsia"/>
          <w:b/>
          <w:lang w:val="en-US" w:eastAsia="zh-CN"/>
        </w:rPr>
        <w:t xml:space="preserve"> as well</w:t>
      </w:r>
      <w:r>
        <w:rPr>
          <w:rFonts w:eastAsia="SimSun" w:hint="eastAsia"/>
          <w:b/>
          <w:lang w:val="en-US" w:eastAsia="zh-CN"/>
        </w:rPr>
        <w:t>.</w:t>
      </w:r>
    </w:p>
    <w:p w:rsidR="0088146C" w:rsidRDefault="0088146C" w:rsidP="00E471B5">
      <w:pPr>
        <w:rPr>
          <w:rFonts w:eastAsia="SimSun"/>
          <w:lang w:val="en-US" w:eastAsia="zh-CN"/>
        </w:rPr>
      </w:pPr>
      <w:r>
        <w:rPr>
          <w:rFonts w:eastAsia="SimSun" w:hint="eastAsia"/>
          <w:lang w:val="en-US" w:eastAsia="zh-CN"/>
        </w:rPr>
        <w:t xml:space="preserve">In TS 23.303, there are restrictions </w:t>
      </w:r>
      <w:r w:rsidR="0098506B">
        <w:rPr>
          <w:rFonts w:eastAsia="SimSun"/>
          <w:lang w:val="en-US" w:eastAsia="zh-CN"/>
        </w:rPr>
        <w:t>that do</w:t>
      </w:r>
      <w:r w:rsidR="0098506B">
        <w:rPr>
          <w:rFonts w:eastAsia="SimSun" w:hint="eastAsia"/>
          <w:lang w:val="en-US" w:eastAsia="zh-CN"/>
        </w:rPr>
        <w:t xml:space="preserve"> </w:t>
      </w:r>
      <w:r>
        <w:rPr>
          <w:rFonts w:eastAsia="SimSun" w:hint="eastAsia"/>
          <w:lang w:val="en-US" w:eastAsia="zh-CN"/>
        </w:rPr>
        <w:t xml:space="preserve">not allow </w:t>
      </w:r>
      <w:r w:rsidR="0098506B">
        <w:rPr>
          <w:rFonts w:eastAsia="SimSun"/>
          <w:lang w:val="en-US" w:eastAsia="zh-CN"/>
        </w:rPr>
        <w:t>a</w:t>
      </w:r>
      <w:r w:rsidR="0098506B">
        <w:rPr>
          <w:rFonts w:eastAsia="SimSun" w:hint="eastAsia"/>
          <w:lang w:val="en-US" w:eastAsia="zh-CN"/>
        </w:rPr>
        <w:t xml:space="preserve"> </w:t>
      </w:r>
      <w:r>
        <w:rPr>
          <w:rFonts w:eastAsia="SimSun" w:hint="eastAsia"/>
          <w:lang w:val="en-US" w:eastAsia="zh-CN"/>
        </w:rPr>
        <w:t>UE in limited service state to use sidelink communi</w:t>
      </w:r>
      <w:r w:rsidR="0098506B">
        <w:rPr>
          <w:rFonts w:eastAsia="SimSun"/>
          <w:lang w:val="en-US" w:eastAsia="zh-CN"/>
        </w:rPr>
        <w:t>c</w:t>
      </w:r>
      <w:r>
        <w:rPr>
          <w:rFonts w:eastAsia="SimSun" w:hint="eastAsia"/>
          <w:lang w:val="en-US" w:eastAsia="zh-CN"/>
        </w:rPr>
        <w:t xml:space="preserve">ation in RRC_CONNECTED. For V2X sidelink </w:t>
      </w:r>
      <w:r>
        <w:rPr>
          <w:rFonts w:eastAsia="SimSun"/>
          <w:lang w:val="en-US" w:eastAsia="zh-CN"/>
        </w:rPr>
        <w:t>communication,</w:t>
      </w:r>
      <w:r>
        <w:rPr>
          <w:rFonts w:eastAsia="SimSun" w:hint="eastAsia"/>
          <w:lang w:val="en-US" w:eastAsia="zh-CN"/>
        </w:rPr>
        <w:t xml:space="preserve"> V2X sidelink communication may be needed even if the UE is performing an emergency call (i.e., in RRC_CONNECTED). However, it should be up to SA2 to discuss this issue.</w:t>
      </w:r>
    </w:p>
    <w:p w:rsidR="0088146C" w:rsidRPr="0088146C" w:rsidRDefault="0088146C" w:rsidP="00E471B5">
      <w:pPr>
        <w:rPr>
          <w:rFonts w:eastAsia="SimSun"/>
          <w:b/>
          <w:lang w:val="en-US" w:eastAsia="zh-CN"/>
        </w:rPr>
      </w:pPr>
      <w:r w:rsidRPr="0088146C">
        <w:rPr>
          <w:rFonts w:eastAsia="SimSun" w:hint="eastAsia"/>
          <w:b/>
          <w:lang w:val="en-US" w:eastAsia="zh-CN"/>
        </w:rPr>
        <w:t xml:space="preserve">Proposal 2: It is up to SA2 whether to allow the UE </w:t>
      </w:r>
      <w:r w:rsidRPr="0088146C">
        <w:rPr>
          <w:rFonts w:eastAsia="SimSun"/>
          <w:b/>
          <w:lang w:val="en-US" w:eastAsia="zh-CN"/>
        </w:rPr>
        <w:t xml:space="preserve">in </w:t>
      </w:r>
      <w:r w:rsidR="0099261C">
        <w:rPr>
          <w:rFonts w:eastAsia="SimSun" w:hint="eastAsia"/>
          <w:b/>
          <w:lang w:val="en-US" w:eastAsia="zh-CN"/>
        </w:rPr>
        <w:t xml:space="preserve">limited service </w:t>
      </w:r>
      <w:r w:rsidRPr="0088146C">
        <w:rPr>
          <w:rFonts w:eastAsia="SimSun"/>
          <w:b/>
          <w:lang w:val="en-US" w:eastAsia="zh-CN"/>
        </w:rPr>
        <w:t xml:space="preserve">to </w:t>
      </w:r>
      <w:r w:rsidR="0099261C">
        <w:rPr>
          <w:rFonts w:eastAsia="SimSun" w:hint="eastAsia"/>
          <w:b/>
          <w:lang w:val="en-US" w:eastAsia="zh-CN"/>
        </w:rPr>
        <w:t>use</w:t>
      </w:r>
      <w:r w:rsidRPr="0088146C">
        <w:rPr>
          <w:rFonts w:eastAsia="SimSun"/>
          <w:b/>
          <w:lang w:val="en-US" w:eastAsia="zh-CN"/>
        </w:rPr>
        <w:t xml:space="preserve"> V2X sidelink communication</w:t>
      </w:r>
      <w:r w:rsidR="0099261C">
        <w:rPr>
          <w:rFonts w:eastAsia="SimSun" w:hint="eastAsia"/>
          <w:b/>
          <w:lang w:val="en-US" w:eastAsia="zh-CN"/>
        </w:rPr>
        <w:t xml:space="preserve"> in </w:t>
      </w:r>
      <w:r w:rsidR="0099261C" w:rsidRPr="0088146C">
        <w:rPr>
          <w:rFonts w:eastAsia="SimSun"/>
          <w:b/>
          <w:lang w:val="en-US" w:eastAsia="zh-CN"/>
        </w:rPr>
        <w:t>RRC_CONNECTED</w:t>
      </w:r>
      <w:r w:rsidRPr="0088146C">
        <w:rPr>
          <w:rFonts w:eastAsia="SimSun"/>
          <w:b/>
          <w:lang w:val="en-US" w:eastAsia="zh-CN"/>
        </w:rPr>
        <w:t>.</w:t>
      </w:r>
    </w:p>
    <w:bookmarkEnd w:id="0"/>
    <w:p w:rsidR="005E0B0F" w:rsidRPr="005E0B0F" w:rsidRDefault="005E0B0F" w:rsidP="005E0B0F">
      <w:pPr>
        <w:pStyle w:val="1"/>
        <w:numPr>
          <w:ilvl w:val="0"/>
          <w:numId w:val="2"/>
        </w:numPr>
        <w:rPr>
          <w:rFonts w:eastAsia="SimSun"/>
          <w:kern w:val="2"/>
          <w:lang w:val="en-US" w:eastAsia="zh-CN"/>
        </w:rPr>
      </w:pPr>
      <w:r>
        <w:rPr>
          <w:rFonts w:eastAsia="SimSun"/>
          <w:kern w:val="2"/>
          <w:lang w:val="en-US" w:eastAsia="zh-CN"/>
        </w:rPr>
        <w:t>C</w:t>
      </w:r>
      <w:r>
        <w:rPr>
          <w:rFonts w:eastAsia="SimSun" w:hint="eastAsia"/>
          <w:kern w:val="2"/>
          <w:lang w:val="en-US" w:eastAsia="zh-CN"/>
        </w:rPr>
        <w:t>onclusion</w:t>
      </w:r>
    </w:p>
    <w:p w:rsidR="0075739A" w:rsidRDefault="0075739A" w:rsidP="0075739A">
      <w:pPr>
        <w:rPr>
          <w:rFonts w:eastAsia="SimSun"/>
          <w:lang w:val="en-US" w:eastAsia="zh-CN"/>
        </w:rPr>
      </w:pPr>
      <w:r w:rsidRPr="0075739A">
        <w:rPr>
          <w:rFonts w:eastAsia="SimSun"/>
          <w:lang w:val="en-US" w:eastAsia="zh-CN"/>
        </w:rPr>
        <w:t>I</w:t>
      </w:r>
      <w:r w:rsidRPr="0075739A">
        <w:rPr>
          <w:rFonts w:eastAsia="SimSun" w:hint="eastAsia"/>
          <w:lang w:val="en-US" w:eastAsia="zh-CN"/>
        </w:rPr>
        <w:t>n thi</w:t>
      </w:r>
      <w:r w:rsidR="008C7B27">
        <w:rPr>
          <w:rFonts w:eastAsia="SimSun" w:hint="eastAsia"/>
          <w:lang w:val="en-US" w:eastAsia="zh-CN"/>
        </w:rPr>
        <w:t xml:space="preserve">s contribution, we discussed </w:t>
      </w:r>
      <w:r w:rsidR="0099261C">
        <w:rPr>
          <w:rFonts w:eastAsia="SimSun" w:hint="eastAsia"/>
          <w:lang w:val="en-US" w:eastAsia="zh-CN"/>
        </w:rPr>
        <w:t>the conditions for V2X sidelink communication based on the conditions specified for legacy sidelink communication</w:t>
      </w:r>
      <w:r w:rsidR="00FA7909">
        <w:rPr>
          <w:rFonts w:eastAsia="SimSun" w:hint="eastAsia"/>
          <w:lang w:val="en-US" w:eastAsia="zh-CN"/>
        </w:rPr>
        <w:t xml:space="preserve">. </w:t>
      </w:r>
    </w:p>
    <w:p w:rsidR="0088146C" w:rsidRPr="0088146C" w:rsidRDefault="0088146C" w:rsidP="0088146C">
      <w:pPr>
        <w:rPr>
          <w:rFonts w:eastAsia="SimSun"/>
          <w:b/>
          <w:lang w:val="en-US" w:eastAsia="zh-CN"/>
        </w:rPr>
      </w:pPr>
      <w:bookmarkStart w:id="4" w:name="OLE_LINK6"/>
      <w:r w:rsidRPr="0088146C">
        <w:rPr>
          <w:rFonts w:eastAsia="SimSun" w:hint="eastAsia"/>
          <w:b/>
          <w:lang w:val="en-US" w:eastAsia="zh-CN"/>
        </w:rPr>
        <w:t xml:space="preserve">Proposal 1: The conditions </w:t>
      </w:r>
      <w:r w:rsidRPr="0088146C">
        <w:rPr>
          <w:rFonts w:eastAsia="SimSun"/>
          <w:b/>
          <w:lang w:val="en-US" w:eastAsia="zh-CN"/>
        </w:rPr>
        <w:t>specified</w:t>
      </w:r>
      <w:r w:rsidRPr="0088146C">
        <w:rPr>
          <w:rFonts w:eastAsia="SimSun" w:hint="eastAsia"/>
          <w:b/>
          <w:lang w:val="en-US" w:eastAsia="zh-CN"/>
        </w:rPr>
        <w:t xml:space="preserve"> for legacy sidelink communication in 5.10.1a </w:t>
      </w:r>
      <w:r w:rsidRPr="0088146C">
        <w:rPr>
          <w:rFonts w:eastAsia="SimSun"/>
          <w:b/>
          <w:lang w:val="en-US" w:eastAsia="zh-CN"/>
        </w:rPr>
        <w:t>of TS 36.331</w:t>
      </w:r>
      <w:r w:rsidRPr="0088146C">
        <w:rPr>
          <w:rFonts w:eastAsia="SimSun" w:hint="eastAsia"/>
          <w:b/>
          <w:lang w:val="en-US" w:eastAsia="zh-CN"/>
        </w:rPr>
        <w:t xml:space="preserve"> are applied to V2X sidelink </w:t>
      </w:r>
      <w:r w:rsidRPr="0088146C">
        <w:rPr>
          <w:rFonts w:eastAsia="SimSun"/>
          <w:b/>
          <w:lang w:val="en-US" w:eastAsia="zh-CN"/>
        </w:rPr>
        <w:t>communication</w:t>
      </w:r>
      <w:r w:rsidRPr="0088146C">
        <w:rPr>
          <w:rFonts w:eastAsia="SimSun" w:hint="eastAsia"/>
          <w:b/>
          <w:lang w:val="en-US" w:eastAsia="zh-CN"/>
        </w:rPr>
        <w:t xml:space="preserve"> as well.</w:t>
      </w:r>
    </w:p>
    <w:p w:rsidR="0099261C" w:rsidRPr="0099261C" w:rsidRDefault="0099261C" w:rsidP="0099261C">
      <w:pPr>
        <w:rPr>
          <w:rFonts w:eastAsia="SimSun"/>
          <w:b/>
          <w:lang w:val="en-US" w:eastAsia="zh-CN"/>
        </w:rPr>
      </w:pPr>
      <w:r w:rsidRPr="0099261C">
        <w:rPr>
          <w:rFonts w:eastAsia="SimSun" w:hint="eastAsia"/>
          <w:b/>
          <w:lang w:val="en-US" w:eastAsia="zh-CN"/>
        </w:rPr>
        <w:t xml:space="preserve">Proposal 2: It is up to SA2 whether to allow the UE </w:t>
      </w:r>
      <w:r w:rsidRPr="0099261C">
        <w:rPr>
          <w:rFonts w:eastAsia="SimSun"/>
          <w:b/>
          <w:lang w:val="en-US" w:eastAsia="zh-CN"/>
        </w:rPr>
        <w:t xml:space="preserve">in </w:t>
      </w:r>
      <w:r w:rsidRPr="0099261C">
        <w:rPr>
          <w:rFonts w:eastAsia="SimSun" w:hint="eastAsia"/>
          <w:b/>
          <w:lang w:val="en-US" w:eastAsia="zh-CN"/>
        </w:rPr>
        <w:t xml:space="preserve">limited service </w:t>
      </w:r>
      <w:r w:rsidRPr="0099261C">
        <w:rPr>
          <w:rFonts w:eastAsia="SimSun"/>
          <w:b/>
          <w:lang w:val="en-US" w:eastAsia="zh-CN"/>
        </w:rPr>
        <w:t xml:space="preserve">to </w:t>
      </w:r>
      <w:r w:rsidRPr="0099261C">
        <w:rPr>
          <w:rFonts w:eastAsia="SimSun" w:hint="eastAsia"/>
          <w:b/>
          <w:lang w:val="en-US" w:eastAsia="zh-CN"/>
        </w:rPr>
        <w:t>use</w:t>
      </w:r>
      <w:r w:rsidRPr="0099261C">
        <w:rPr>
          <w:rFonts w:eastAsia="SimSun"/>
          <w:b/>
          <w:lang w:val="en-US" w:eastAsia="zh-CN"/>
        </w:rPr>
        <w:t xml:space="preserve"> V2X sidelink communication</w:t>
      </w:r>
      <w:r w:rsidRPr="0099261C">
        <w:rPr>
          <w:rFonts w:eastAsia="SimSun" w:hint="eastAsia"/>
          <w:b/>
          <w:lang w:val="en-US" w:eastAsia="zh-CN"/>
        </w:rPr>
        <w:t xml:space="preserve"> in </w:t>
      </w:r>
      <w:r w:rsidRPr="0099261C">
        <w:rPr>
          <w:rFonts w:eastAsia="SimSun"/>
          <w:b/>
          <w:lang w:val="en-US" w:eastAsia="zh-CN"/>
        </w:rPr>
        <w:t>RRC_CONNECTED.</w:t>
      </w:r>
      <w:bookmarkEnd w:id="4"/>
    </w:p>
    <w:sectPr w:rsidR="0099261C" w:rsidRPr="0099261C" w:rsidSect="0023783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522" w:rsidRDefault="00783522">
      <w:r>
        <w:separator/>
      </w:r>
    </w:p>
  </w:endnote>
  <w:endnote w:type="continuationSeparator" w:id="0">
    <w:p w:rsidR="00783522" w:rsidRDefault="0078352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D91" w:rsidRDefault="007C7D91">
    <w:pPr>
      <w:pStyle w:val="aa"/>
    </w:pPr>
    <w:r w:rsidRPr="00B75678">
      <w:tab/>
      <w:t xml:space="preserve"> </w:t>
    </w:r>
    <w:fldSimple w:instr=" PAGE ">
      <w:r w:rsidR="00EC1BEC">
        <w:t>1</w:t>
      </w:r>
    </w:fldSimple>
    <w:r>
      <w:rPr>
        <w:rFonts w:eastAsia="SimSun" w:hint="eastAsia"/>
        <w:lang w:eastAsia="zh-CN"/>
      </w:rPr>
      <w:t>/</w:t>
    </w:r>
    <w:fldSimple w:instr=" NUMPAGES ">
      <w:r w:rsidR="00EC1BEC">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522" w:rsidRDefault="00783522">
      <w:r>
        <w:separator/>
      </w:r>
    </w:p>
  </w:footnote>
  <w:footnote w:type="continuationSeparator" w:id="0">
    <w:p w:rsidR="00783522" w:rsidRDefault="00783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15FF1DC0"/>
    <w:multiLevelType w:val="hybridMultilevel"/>
    <w:tmpl w:val="FA18F7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705E0B"/>
    <w:multiLevelType w:val="hybridMultilevel"/>
    <w:tmpl w:val="3EC8C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24A875C9"/>
    <w:multiLevelType w:val="multilevel"/>
    <w:tmpl w:val="9E780236"/>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0"/>
        </w:tabs>
        <w:ind w:left="0"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nsid w:val="31141A68"/>
    <w:multiLevelType w:val="hybridMultilevel"/>
    <w:tmpl w:val="92D0B54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884D39"/>
    <w:multiLevelType w:val="hybridMultilevel"/>
    <w:tmpl w:val="73A0436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34E564B9"/>
    <w:multiLevelType w:val="multilevel"/>
    <w:tmpl w:val="D8A4A40A"/>
    <w:lvl w:ilvl="0">
      <w:start w:val="1"/>
      <w:numFmt w:val="bullet"/>
      <w:lvlText w:val=""/>
      <w:lvlJc w:val="left"/>
      <w:pPr>
        <w:tabs>
          <w:tab w:val="num" w:pos="432"/>
        </w:tabs>
        <w:ind w:left="432" w:hanging="432"/>
      </w:pPr>
      <w:rPr>
        <w:rFonts w:ascii="Wingdings" w:hAnsi="Wingdings" w:hint="default"/>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nsid w:val="6080470D"/>
    <w:multiLevelType w:val="hybridMultilevel"/>
    <w:tmpl w:val="0BFE910E"/>
    <w:lvl w:ilvl="0" w:tplc="71D6B55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19022E"/>
    <w:multiLevelType w:val="hybridMultilevel"/>
    <w:tmpl w:val="4E403C94"/>
    <w:lvl w:ilvl="0" w:tplc="8D489AE0">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1C1DC1"/>
    <w:multiLevelType w:val="hybridMultilevel"/>
    <w:tmpl w:val="40CC4BF8"/>
    <w:lvl w:ilvl="0" w:tplc="5E926F88">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F101801"/>
    <w:multiLevelType w:val="hybridMultilevel"/>
    <w:tmpl w:val="DC5E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1">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2">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20"/>
  </w:num>
  <w:num w:numId="4">
    <w:abstractNumId w:val="2"/>
  </w:num>
  <w:num w:numId="5">
    <w:abstractNumId w:val="1"/>
  </w:num>
  <w:num w:numId="6">
    <w:abstractNumId w:val="0"/>
  </w:num>
  <w:num w:numId="7">
    <w:abstractNumId w:val="11"/>
  </w:num>
  <w:num w:numId="8">
    <w:abstractNumId w:val="22"/>
  </w:num>
  <w:num w:numId="9">
    <w:abstractNumId w:val="15"/>
  </w:num>
  <w:num w:numId="10">
    <w:abstractNumId w:val="6"/>
  </w:num>
  <w:num w:numId="11">
    <w:abstractNumId w:val="18"/>
  </w:num>
  <w:num w:numId="12">
    <w:abstractNumId w:val="7"/>
  </w:num>
  <w:num w:numId="13">
    <w:abstractNumId w:val="17"/>
  </w:num>
  <w:num w:numId="14">
    <w:abstractNumId w:val="13"/>
  </w:num>
  <w:num w:numId="15">
    <w:abstractNumId w:val="18"/>
  </w:num>
  <w:num w:numId="16">
    <w:abstractNumId w:val="18"/>
  </w:num>
  <w:num w:numId="17">
    <w:abstractNumId w:val="8"/>
  </w:num>
  <w:num w:numId="18">
    <w:abstractNumId w:val="18"/>
  </w:num>
  <w:num w:numId="19">
    <w:abstractNumId w:val="18"/>
  </w:num>
  <w:num w:numId="20">
    <w:abstractNumId w:val="19"/>
  </w:num>
  <w:num w:numId="21">
    <w:abstractNumId w:val="21"/>
  </w:num>
  <w:num w:numId="22">
    <w:abstractNumId w:val="3"/>
  </w:num>
  <w:num w:numId="23">
    <w:abstractNumId w:val="16"/>
  </w:num>
  <w:num w:numId="24">
    <w:abstractNumId w:val="5"/>
  </w:num>
  <w:num w:numId="25">
    <w:abstractNumId w:val="9"/>
  </w:num>
  <w:num w:numId="26">
    <w:abstractNumId w:val="12"/>
  </w:num>
  <w:num w:numId="27">
    <w:abstractNumId w:val="10"/>
  </w:num>
  <w:num w:numId="28">
    <w:abstractNumId w:val="4"/>
  </w:num>
  <w:num w:numId="29">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v:textbox inset="5.85pt,.7pt,5.85pt,.7pt"/>
    </o:shapedefaults>
  </w:hdrShapeDefaults>
  <w:footnotePr>
    <w:numRestart w:val="eachSect"/>
    <w:footnote w:id="-1"/>
    <w:footnote w:id="0"/>
  </w:footnotePr>
  <w:endnotePr>
    <w:endnote w:id="-1"/>
    <w:endnote w:id="0"/>
  </w:endnotePr>
  <w:compat>
    <w:useFELayout/>
  </w:compat>
  <w:rsids>
    <w:rsidRoot w:val="004E2322"/>
    <w:rsid w:val="0000068E"/>
    <w:rsid w:val="0000073B"/>
    <w:rsid w:val="000008C5"/>
    <w:rsid w:val="000009EA"/>
    <w:rsid w:val="00000BE9"/>
    <w:rsid w:val="00000DB3"/>
    <w:rsid w:val="000012E4"/>
    <w:rsid w:val="000015E3"/>
    <w:rsid w:val="0000175C"/>
    <w:rsid w:val="00001940"/>
    <w:rsid w:val="00001D48"/>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C1E"/>
    <w:rsid w:val="00010E4D"/>
    <w:rsid w:val="00010F05"/>
    <w:rsid w:val="0001106B"/>
    <w:rsid w:val="00011080"/>
    <w:rsid w:val="0001137D"/>
    <w:rsid w:val="000113CC"/>
    <w:rsid w:val="0001175B"/>
    <w:rsid w:val="000118F6"/>
    <w:rsid w:val="00011924"/>
    <w:rsid w:val="00011C8D"/>
    <w:rsid w:val="000120C6"/>
    <w:rsid w:val="0001217C"/>
    <w:rsid w:val="00012660"/>
    <w:rsid w:val="0001271D"/>
    <w:rsid w:val="00012B8C"/>
    <w:rsid w:val="00012D9D"/>
    <w:rsid w:val="00012EA1"/>
    <w:rsid w:val="00012EC5"/>
    <w:rsid w:val="00012ECB"/>
    <w:rsid w:val="00013108"/>
    <w:rsid w:val="000132CE"/>
    <w:rsid w:val="000135AF"/>
    <w:rsid w:val="00013CB8"/>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F14"/>
    <w:rsid w:val="000160E2"/>
    <w:rsid w:val="0001619B"/>
    <w:rsid w:val="00016BD8"/>
    <w:rsid w:val="00016E26"/>
    <w:rsid w:val="000174C3"/>
    <w:rsid w:val="00017540"/>
    <w:rsid w:val="0001780C"/>
    <w:rsid w:val="00017C43"/>
    <w:rsid w:val="00017C4C"/>
    <w:rsid w:val="00017F1E"/>
    <w:rsid w:val="0002033B"/>
    <w:rsid w:val="00020E8D"/>
    <w:rsid w:val="00020F25"/>
    <w:rsid w:val="00021252"/>
    <w:rsid w:val="000212D1"/>
    <w:rsid w:val="0002151A"/>
    <w:rsid w:val="00021CD3"/>
    <w:rsid w:val="00021D51"/>
    <w:rsid w:val="00022265"/>
    <w:rsid w:val="0002232F"/>
    <w:rsid w:val="00022629"/>
    <w:rsid w:val="00022B09"/>
    <w:rsid w:val="00022B66"/>
    <w:rsid w:val="00022DAC"/>
    <w:rsid w:val="00022E4A"/>
    <w:rsid w:val="00023088"/>
    <w:rsid w:val="0002336D"/>
    <w:rsid w:val="0002367E"/>
    <w:rsid w:val="0002385C"/>
    <w:rsid w:val="00023A74"/>
    <w:rsid w:val="00023AA4"/>
    <w:rsid w:val="00023D40"/>
    <w:rsid w:val="00023E5C"/>
    <w:rsid w:val="00023F00"/>
    <w:rsid w:val="00023F5A"/>
    <w:rsid w:val="00024133"/>
    <w:rsid w:val="000241CB"/>
    <w:rsid w:val="00024A88"/>
    <w:rsid w:val="00024E31"/>
    <w:rsid w:val="00024ECC"/>
    <w:rsid w:val="00024FF5"/>
    <w:rsid w:val="00025434"/>
    <w:rsid w:val="0002596E"/>
    <w:rsid w:val="00025B45"/>
    <w:rsid w:val="00025B4E"/>
    <w:rsid w:val="00025B97"/>
    <w:rsid w:val="00026083"/>
    <w:rsid w:val="00026186"/>
    <w:rsid w:val="0002692B"/>
    <w:rsid w:val="00026A65"/>
    <w:rsid w:val="00026C4B"/>
    <w:rsid w:val="00026D46"/>
    <w:rsid w:val="00026D8B"/>
    <w:rsid w:val="00026FAF"/>
    <w:rsid w:val="0002715E"/>
    <w:rsid w:val="000276C2"/>
    <w:rsid w:val="000279C5"/>
    <w:rsid w:val="00027A97"/>
    <w:rsid w:val="00027C17"/>
    <w:rsid w:val="00027F7B"/>
    <w:rsid w:val="00027FFD"/>
    <w:rsid w:val="00030259"/>
    <w:rsid w:val="0003099E"/>
    <w:rsid w:val="00030B0B"/>
    <w:rsid w:val="00030B8B"/>
    <w:rsid w:val="00030D0D"/>
    <w:rsid w:val="00031109"/>
    <w:rsid w:val="000317AB"/>
    <w:rsid w:val="0003186D"/>
    <w:rsid w:val="00031BA0"/>
    <w:rsid w:val="00031C6E"/>
    <w:rsid w:val="00031F97"/>
    <w:rsid w:val="00032386"/>
    <w:rsid w:val="000325CD"/>
    <w:rsid w:val="0003280C"/>
    <w:rsid w:val="000328A0"/>
    <w:rsid w:val="00032AB8"/>
    <w:rsid w:val="00032AF5"/>
    <w:rsid w:val="0003316B"/>
    <w:rsid w:val="0003325B"/>
    <w:rsid w:val="00033470"/>
    <w:rsid w:val="0003354E"/>
    <w:rsid w:val="000337A3"/>
    <w:rsid w:val="00033D1B"/>
    <w:rsid w:val="00033D6D"/>
    <w:rsid w:val="0003406E"/>
    <w:rsid w:val="0003419C"/>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96"/>
    <w:rsid w:val="00037E66"/>
    <w:rsid w:val="00037EBC"/>
    <w:rsid w:val="00040541"/>
    <w:rsid w:val="00040897"/>
    <w:rsid w:val="000409F8"/>
    <w:rsid w:val="00040BB3"/>
    <w:rsid w:val="00040DCA"/>
    <w:rsid w:val="00040E10"/>
    <w:rsid w:val="00040EE4"/>
    <w:rsid w:val="0004127F"/>
    <w:rsid w:val="0004140E"/>
    <w:rsid w:val="00041DA1"/>
    <w:rsid w:val="000420C5"/>
    <w:rsid w:val="0004220F"/>
    <w:rsid w:val="000423AD"/>
    <w:rsid w:val="00042625"/>
    <w:rsid w:val="000427BA"/>
    <w:rsid w:val="00042BE7"/>
    <w:rsid w:val="00042C5E"/>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AD2"/>
    <w:rsid w:val="00047988"/>
    <w:rsid w:val="00047A2D"/>
    <w:rsid w:val="00047A86"/>
    <w:rsid w:val="00047F7C"/>
    <w:rsid w:val="000507A5"/>
    <w:rsid w:val="000508FE"/>
    <w:rsid w:val="00050D6A"/>
    <w:rsid w:val="000510F3"/>
    <w:rsid w:val="00051175"/>
    <w:rsid w:val="00051631"/>
    <w:rsid w:val="00051BB3"/>
    <w:rsid w:val="00051C9E"/>
    <w:rsid w:val="00051DF3"/>
    <w:rsid w:val="00051E12"/>
    <w:rsid w:val="0005209B"/>
    <w:rsid w:val="000523B0"/>
    <w:rsid w:val="00052632"/>
    <w:rsid w:val="00052E5B"/>
    <w:rsid w:val="00052F71"/>
    <w:rsid w:val="000531D8"/>
    <w:rsid w:val="0005343A"/>
    <w:rsid w:val="00053638"/>
    <w:rsid w:val="0005366F"/>
    <w:rsid w:val="00053CAC"/>
    <w:rsid w:val="00054153"/>
    <w:rsid w:val="00054448"/>
    <w:rsid w:val="0005468F"/>
    <w:rsid w:val="00054729"/>
    <w:rsid w:val="0005476A"/>
    <w:rsid w:val="00054CE6"/>
    <w:rsid w:val="00054F1C"/>
    <w:rsid w:val="00054FED"/>
    <w:rsid w:val="000552EB"/>
    <w:rsid w:val="000555E1"/>
    <w:rsid w:val="00055749"/>
    <w:rsid w:val="00055AFB"/>
    <w:rsid w:val="00055B59"/>
    <w:rsid w:val="00055B7E"/>
    <w:rsid w:val="00055C66"/>
    <w:rsid w:val="00055EF4"/>
    <w:rsid w:val="00055F73"/>
    <w:rsid w:val="0005612D"/>
    <w:rsid w:val="000561DA"/>
    <w:rsid w:val="000564DB"/>
    <w:rsid w:val="00056527"/>
    <w:rsid w:val="000570A7"/>
    <w:rsid w:val="00057380"/>
    <w:rsid w:val="0005741F"/>
    <w:rsid w:val="00057DAA"/>
    <w:rsid w:val="00057F83"/>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6AB"/>
    <w:rsid w:val="00061D50"/>
    <w:rsid w:val="00061E0A"/>
    <w:rsid w:val="000621BF"/>
    <w:rsid w:val="000622D3"/>
    <w:rsid w:val="00062A3B"/>
    <w:rsid w:val="00062C26"/>
    <w:rsid w:val="00063E5A"/>
    <w:rsid w:val="00063E7B"/>
    <w:rsid w:val="00063FD4"/>
    <w:rsid w:val="00064173"/>
    <w:rsid w:val="0006433D"/>
    <w:rsid w:val="000643F5"/>
    <w:rsid w:val="00064F59"/>
    <w:rsid w:val="000650FB"/>
    <w:rsid w:val="00065394"/>
    <w:rsid w:val="000655EF"/>
    <w:rsid w:val="000658E2"/>
    <w:rsid w:val="00065F7D"/>
    <w:rsid w:val="0006622F"/>
    <w:rsid w:val="00066359"/>
    <w:rsid w:val="00066522"/>
    <w:rsid w:val="00066D0D"/>
    <w:rsid w:val="0006703C"/>
    <w:rsid w:val="000673A3"/>
    <w:rsid w:val="000673F4"/>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652"/>
    <w:rsid w:val="0007383F"/>
    <w:rsid w:val="00073B93"/>
    <w:rsid w:val="00073CA9"/>
    <w:rsid w:val="0007457C"/>
    <w:rsid w:val="0007457F"/>
    <w:rsid w:val="00074E0D"/>
    <w:rsid w:val="00075473"/>
    <w:rsid w:val="000754FE"/>
    <w:rsid w:val="0007573C"/>
    <w:rsid w:val="000757C0"/>
    <w:rsid w:val="000757C8"/>
    <w:rsid w:val="00075BD5"/>
    <w:rsid w:val="00075E92"/>
    <w:rsid w:val="00075EA3"/>
    <w:rsid w:val="000761CF"/>
    <w:rsid w:val="000767B8"/>
    <w:rsid w:val="00076AE1"/>
    <w:rsid w:val="00076E98"/>
    <w:rsid w:val="000770C5"/>
    <w:rsid w:val="000773DE"/>
    <w:rsid w:val="000779FE"/>
    <w:rsid w:val="00077B2F"/>
    <w:rsid w:val="00077D32"/>
    <w:rsid w:val="00077DE1"/>
    <w:rsid w:val="00077E19"/>
    <w:rsid w:val="000800A8"/>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BDE"/>
    <w:rsid w:val="00085C22"/>
    <w:rsid w:val="000860E4"/>
    <w:rsid w:val="0008654B"/>
    <w:rsid w:val="00086984"/>
    <w:rsid w:val="000870A0"/>
    <w:rsid w:val="0008710E"/>
    <w:rsid w:val="00087410"/>
    <w:rsid w:val="0008742F"/>
    <w:rsid w:val="000878E8"/>
    <w:rsid w:val="0008796C"/>
    <w:rsid w:val="000879F1"/>
    <w:rsid w:val="00087B1B"/>
    <w:rsid w:val="00087E8C"/>
    <w:rsid w:val="00087F83"/>
    <w:rsid w:val="00090302"/>
    <w:rsid w:val="00090429"/>
    <w:rsid w:val="000907E8"/>
    <w:rsid w:val="000909AD"/>
    <w:rsid w:val="00090C15"/>
    <w:rsid w:val="0009112C"/>
    <w:rsid w:val="0009132A"/>
    <w:rsid w:val="00091527"/>
    <w:rsid w:val="00091823"/>
    <w:rsid w:val="00091881"/>
    <w:rsid w:val="00091A4D"/>
    <w:rsid w:val="00091A52"/>
    <w:rsid w:val="00091AB5"/>
    <w:rsid w:val="0009228E"/>
    <w:rsid w:val="00092566"/>
    <w:rsid w:val="000927B0"/>
    <w:rsid w:val="000927FC"/>
    <w:rsid w:val="0009302D"/>
    <w:rsid w:val="0009326A"/>
    <w:rsid w:val="000934BC"/>
    <w:rsid w:val="0009395D"/>
    <w:rsid w:val="000939D5"/>
    <w:rsid w:val="00093AB7"/>
    <w:rsid w:val="00093AF6"/>
    <w:rsid w:val="00093D98"/>
    <w:rsid w:val="0009409F"/>
    <w:rsid w:val="000940A0"/>
    <w:rsid w:val="00094347"/>
    <w:rsid w:val="000949B0"/>
    <w:rsid w:val="00094C25"/>
    <w:rsid w:val="00094C43"/>
    <w:rsid w:val="00094D44"/>
    <w:rsid w:val="00094E06"/>
    <w:rsid w:val="00094F64"/>
    <w:rsid w:val="00095331"/>
    <w:rsid w:val="00095383"/>
    <w:rsid w:val="0009539A"/>
    <w:rsid w:val="000957D2"/>
    <w:rsid w:val="0009581D"/>
    <w:rsid w:val="00095829"/>
    <w:rsid w:val="00095D77"/>
    <w:rsid w:val="00095E19"/>
    <w:rsid w:val="00096747"/>
    <w:rsid w:val="00096D1D"/>
    <w:rsid w:val="00097257"/>
    <w:rsid w:val="000973D9"/>
    <w:rsid w:val="00097964"/>
    <w:rsid w:val="00097992"/>
    <w:rsid w:val="00097C09"/>
    <w:rsid w:val="00097D54"/>
    <w:rsid w:val="000A0882"/>
    <w:rsid w:val="000A099A"/>
    <w:rsid w:val="000A0C54"/>
    <w:rsid w:val="000A1299"/>
    <w:rsid w:val="000A1444"/>
    <w:rsid w:val="000A1E99"/>
    <w:rsid w:val="000A1ECD"/>
    <w:rsid w:val="000A274B"/>
    <w:rsid w:val="000A2D64"/>
    <w:rsid w:val="000A2FCE"/>
    <w:rsid w:val="000A3314"/>
    <w:rsid w:val="000A33A9"/>
    <w:rsid w:val="000A33C9"/>
    <w:rsid w:val="000A3418"/>
    <w:rsid w:val="000A3433"/>
    <w:rsid w:val="000A365E"/>
    <w:rsid w:val="000A3769"/>
    <w:rsid w:val="000A3DD2"/>
    <w:rsid w:val="000A43A7"/>
    <w:rsid w:val="000A4B55"/>
    <w:rsid w:val="000A4D56"/>
    <w:rsid w:val="000A531E"/>
    <w:rsid w:val="000A5966"/>
    <w:rsid w:val="000A5E2F"/>
    <w:rsid w:val="000A5E49"/>
    <w:rsid w:val="000A5EAD"/>
    <w:rsid w:val="000A6CD3"/>
    <w:rsid w:val="000A6D95"/>
    <w:rsid w:val="000A7096"/>
    <w:rsid w:val="000A72B3"/>
    <w:rsid w:val="000A7DAA"/>
    <w:rsid w:val="000A7EF1"/>
    <w:rsid w:val="000B0019"/>
    <w:rsid w:val="000B0499"/>
    <w:rsid w:val="000B0579"/>
    <w:rsid w:val="000B06AC"/>
    <w:rsid w:val="000B0771"/>
    <w:rsid w:val="000B0A33"/>
    <w:rsid w:val="000B0B37"/>
    <w:rsid w:val="000B0C58"/>
    <w:rsid w:val="000B0D01"/>
    <w:rsid w:val="000B10A7"/>
    <w:rsid w:val="000B1730"/>
    <w:rsid w:val="000B1750"/>
    <w:rsid w:val="000B176D"/>
    <w:rsid w:val="000B1E2C"/>
    <w:rsid w:val="000B2430"/>
    <w:rsid w:val="000B2559"/>
    <w:rsid w:val="000B29E7"/>
    <w:rsid w:val="000B2B33"/>
    <w:rsid w:val="000B2DA3"/>
    <w:rsid w:val="000B3038"/>
    <w:rsid w:val="000B316F"/>
    <w:rsid w:val="000B322A"/>
    <w:rsid w:val="000B34BA"/>
    <w:rsid w:val="000B3A3F"/>
    <w:rsid w:val="000B3AAB"/>
    <w:rsid w:val="000B3B2D"/>
    <w:rsid w:val="000B3BE4"/>
    <w:rsid w:val="000B3F33"/>
    <w:rsid w:val="000B3F45"/>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82F"/>
    <w:rsid w:val="000B6D3E"/>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904"/>
    <w:rsid w:val="000C2043"/>
    <w:rsid w:val="000C2242"/>
    <w:rsid w:val="000C23E3"/>
    <w:rsid w:val="000C2523"/>
    <w:rsid w:val="000C2697"/>
    <w:rsid w:val="000C27BA"/>
    <w:rsid w:val="000C29D7"/>
    <w:rsid w:val="000C2B2A"/>
    <w:rsid w:val="000C2C68"/>
    <w:rsid w:val="000C2F6D"/>
    <w:rsid w:val="000C2F92"/>
    <w:rsid w:val="000C32B7"/>
    <w:rsid w:val="000C3578"/>
    <w:rsid w:val="000C38F4"/>
    <w:rsid w:val="000C393B"/>
    <w:rsid w:val="000C3DCC"/>
    <w:rsid w:val="000C4556"/>
    <w:rsid w:val="000C45FA"/>
    <w:rsid w:val="000C4A0D"/>
    <w:rsid w:val="000C4D5C"/>
    <w:rsid w:val="000C4DCF"/>
    <w:rsid w:val="000C4DE1"/>
    <w:rsid w:val="000C4DF5"/>
    <w:rsid w:val="000C4E5A"/>
    <w:rsid w:val="000C4E8E"/>
    <w:rsid w:val="000C5128"/>
    <w:rsid w:val="000C5190"/>
    <w:rsid w:val="000C51B7"/>
    <w:rsid w:val="000C5232"/>
    <w:rsid w:val="000C552B"/>
    <w:rsid w:val="000C5D80"/>
    <w:rsid w:val="000C5F11"/>
    <w:rsid w:val="000C62B9"/>
    <w:rsid w:val="000C62BC"/>
    <w:rsid w:val="000C6605"/>
    <w:rsid w:val="000C67B1"/>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51D"/>
    <w:rsid w:val="000D155D"/>
    <w:rsid w:val="000D15A6"/>
    <w:rsid w:val="000D17CC"/>
    <w:rsid w:val="000D1A80"/>
    <w:rsid w:val="000D1AA2"/>
    <w:rsid w:val="000D1CC5"/>
    <w:rsid w:val="000D22FD"/>
    <w:rsid w:val="000D2766"/>
    <w:rsid w:val="000D27F7"/>
    <w:rsid w:val="000D2936"/>
    <w:rsid w:val="000D29EA"/>
    <w:rsid w:val="000D2AB9"/>
    <w:rsid w:val="000D2B25"/>
    <w:rsid w:val="000D34FC"/>
    <w:rsid w:val="000D3627"/>
    <w:rsid w:val="000D37BE"/>
    <w:rsid w:val="000D38C9"/>
    <w:rsid w:val="000D3B23"/>
    <w:rsid w:val="000D41AC"/>
    <w:rsid w:val="000D42B0"/>
    <w:rsid w:val="000D43BE"/>
    <w:rsid w:val="000D44D1"/>
    <w:rsid w:val="000D45BC"/>
    <w:rsid w:val="000D460A"/>
    <w:rsid w:val="000D468C"/>
    <w:rsid w:val="000D4A32"/>
    <w:rsid w:val="000D4C50"/>
    <w:rsid w:val="000D4FF1"/>
    <w:rsid w:val="000D503A"/>
    <w:rsid w:val="000D52E9"/>
    <w:rsid w:val="000D553A"/>
    <w:rsid w:val="000D5732"/>
    <w:rsid w:val="000D59A1"/>
    <w:rsid w:val="000D59CF"/>
    <w:rsid w:val="000D5A92"/>
    <w:rsid w:val="000D5D62"/>
    <w:rsid w:val="000D5D84"/>
    <w:rsid w:val="000D5E15"/>
    <w:rsid w:val="000D5FC9"/>
    <w:rsid w:val="000D5FE4"/>
    <w:rsid w:val="000D60DE"/>
    <w:rsid w:val="000D634E"/>
    <w:rsid w:val="000D659A"/>
    <w:rsid w:val="000D6638"/>
    <w:rsid w:val="000D6910"/>
    <w:rsid w:val="000D696D"/>
    <w:rsid w:val="000D6A59"/>
    <w:rsid w:val="000D6D1A"/>
    <w:rsid w:val="000D7216"/>
    <w:rsid w:val="000D7457"/>
    <w:rsid w:val="000D75E7"/>
    <w:rsid w:val="000D7772"/>
    <w:rsid w:val="000D79BA"/>
    <w:rsid w:val="000D79FD"/>
    <w:rsid w:val="000D7A8D"/>
    <w:rsid w:val="000D7B69"/>
    <w:rsid w:val="000D7F93"/>
    <w:rsid w:val="000E03E6"/>
    <w:rsid w:val="000E055A"/>
    <w:rsid w:val="000E071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777"/>
    <w:rsid w:val="000E29E0"/>
    <w:rsid w:val="000E2C71"/>
    <w:rsid w:val="000E2D54"/>
    <w:rsid w:val="000E2F17"/>
    <w:rsid w:val="000E301C"/>
    <w:rsid w:val="000E38A3"/>
    <w:rsid w:val="000E3B84"/>
    <w:rsid w:val="000E4329"/>
    <w:rsid w:val="000E46DE"/>
    <w:rsid w:val="000E4B38"/>
    <w:rsid w:val="000E4BD3"/>
    <w:rsid w:val="000E4FF8"/>
    <w:rsid w:val="000E5083"/>
    <w:rsid w:val="000E54CE"/>
    <w:rsid w:val="000E54FD"/>
    <w:rsid w:val="000E5B49"/>
    <w:rsid w:val="000E5F48"/>
    <w:rsid w:val="000E61EC"/>
    <w:rsid w:val="000E6590"/>
    <w:rsid w:val="000E6692"/>
    <w:rsid w:val="000E6834"/>
    <w:rsid w:val="000E6B7B"/>
    <w:rsid w:val="000E6FC7"/>
    <w:rsid w:val="000E7364"/>
    <w:rsid w:val="000E7394"/>
    <w:rsid w:val="000E770B"/>
    <w:rsid w:val="000E7DD5"/>
    <w:rsid w:val="000F0157"/>
    <w:rsid w:val="000F025B"/>
    <w:rsid w:val="000F073D"/>
    <w:rsid w:val="000F082F"/>
    <w:rsid w:val="000F0918"/>
    <w:rsid w:val="000F0E7D"/>
    <w:rsid w:val="000F15DE"/>
    <w:rsid w:val="000F178D"/>
    <w:rsid w:val="000F18FD"/>
    <w:rsid w:val="000F19EF"/>
    <w:rsid w:val="000F19F3"/>
    <w:rsid w:val="000F1B05"/>
    <w:rsid w:val="000F20A0"/>
    <w:rsid w:val="000F261C"/>
    <w:rsid w:val="000F27C4"/>
    <w:rsid w:val="000F29A5"/>
    <w:rsid w:val="000F2FB6"/>
    <w:rsid w:val="000F3241"/>
    <w:rsid w:val="000F3BCF"/>
    <w:rsid w:val="000F3D54"/>
    <w:rsid w:val="000F3F11"/>
    <w:rsid w:val="000F3F2C"/>
    <w:rsid w:val="000F3FFB"/>
    <w:rsid w:val="000F4070"/>
    <w:rsid w:val="000F4095"/>
    <w:rsid w:val="000F40F4"/>
    <w:rsid w:val="000F4150"/>
    <w:rsid w:val="000F4697"/>
    <w:rsid w:val="000F49C2"/>
    <w:rsid w:val="000F524F"/>
    <w:rsid w:val="000F55CD"/>
    <w:rsid w:val="000F578F"/>
    <w:rsid w:val="000F603C"/>
    <w:rsid w:val="000F61BF"/>
    <w:rsid w:val="000F637E"/>
    <w:rsid w:val="000F6AE7"/>
    <w:rsid w:val="000F6F18"/>
    <w:rsid w:val="000F729F"/>
    <w:rsid w:val="000F7806"/>
    <w:rsid w:val="000F7A9D"/>
    <w:rsid w:val="000F7B7D"/>
    <w:rsid w:val="000F7DA7"/>
    <w:rsid w:val="00100151"/>
    <w:rsid w:val="001001CD"/>
    <w:rsid w:val="0010043D"/>
    <w:rsid w:val="0010058B"/>
    <w:rsid w:val="00100A14"/>
    <w:rsid w:val="00100CC2"/>
    <w:rsid w:val="00100E4D"/>
    <w:rsid w:val="0010118F"/>
    <w:rsid w:val="001015A2"/>
    <w:rsid w:val="00101C00"/>
    <w:rsid w:val="00101C0B"/>
    <w:rsid w:val="001020A5"/>
    <w:rsid w:val="001022C3"/>
    <w:rsid w:val="00102431"/>
    <w:rsid w:val="00102609"/>
    <w:rsid w:val="00102678"/>
    <w:rsid w:val="00102B26"/>
    <w:rsid w:val="00103005"/>
    <w:rsid w:val="0010322E"/>
    <w:rsid w:val="001033B7"/>
    <w:rsid w:val="0010370E"/>
    <w:rsid w:val="001037F1"/>
    <w:rsid w:val="00103B9E"/>
    <w:rsid w:val="00103D1A"/>
    <w:rsid w:val="00104096"/>
    <w:rsid w:val="001040A4"/>
    <w:rsid w:val="001041BD"/>
    <w:rsid w:val="00104462"/>
    <w:rsid w:val="0010457B"/>
    <w:rsid w:val="00104812"/>
    <w:rsid w:val="00104F28"/>
    <w:rsid w:val="0010570C"/>
    <w:rsid w:val="00105B19"/>
    <w:rsid w:val="00105C21"/>
    <w:rsid w:val="0010648E"/>
    <w:rsid w:val="00106512"/>
    <w:rsid w:val="00106B79"/>
    <w:rsid w:val="00107115"/>
    <w:rsid w:val="001072D7"/>
    <w:rsid w:val="00107354"/>
    <w:rsid w:val="001076C6"/>
    <w:rsid w:val="001076E6"/>
    <w:rsid w:val="0010772C"/>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2ADB"/>
    <w:rsid w:val="00112EC8"/>
    <w:rsid w:val="00112FC5"/>
    <w:rsid w:val="0011356B"/>
    <w:rsid w:val="00113D3D"/>
    <w:rsid w:val="00114488"/>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AB9"/>
    <w:rsid w:val="00117D7A"/>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93C"/>
    <w:rsid w:val="00122B14"/>
    <w:rsid w:val="00122D8C"/>
    <w:rsid w:val="001232E6"/>
    <w:rsid w:val="00123308"/>
    <w:rsid w:val="001237FE"/>
    <w:rsid w:val="001239E2"/>
    <w:rsid w:val="00123C9C"/>
    <w:rsid w:val="00123D8C"/>
    <w:rsid w:val="00123E4B"/>
    <w:rsid w:val="00123F59"/>
    <w:rsid w:val="0012401A"/>
    <w:rsid w:val="001240B9"/>
    <w:rsid w:val="001240CC"/>
    <w:rsid w:val="00124221"/>
    <w:rsid w:val="001243D3"/>
    <w:rsid w:val="0012444E"/>
    <w:rsid w:val="00124553"/>
    <w:rsid w:val="0012460D"/>
    <w:rsid w:val="001255FA"/>
    <w:rsid w:val="001255FE"/>
    <w:rsid w:val="001258C5"/>
    <w:rsid w:val="00125C56"/>
    <w:rsid w:val="001260FA"/>
    <w:rsid w:val="00126184"/>
    <w:rsid w:val="00126476"/>
    <w:rsid w:val="00126513"/>
    <w:rsid w:val="00126643"/>
    <w:rsid w:val="00126AD9"/>
    <w:rsid w:val="00126C3B"/>
    <w:rsid w:val="00126DE0"/>
    <w:rsid w:val="00126F80"/>
    <w:rsid w:val="0012714D"/>
    <w:rsid w:val="001271DD"/>
    <w:rsid w:val="0012737B"/>
    <w:rsid w:val="00127D41"/>
    <w:rsid w:val="00127D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71B"/>
    <w:rsid w:val="0013285E"/>
    <w:rsid w:val="00132860"/>
    <w:rsid w:val="00132A6E"/>
    <w:rsid w:val="00132B91"/>
    <w:rsid w:val="00132B9D"/>
    <w:rsid w:val="00132D4A"/>
    <w:rsid w:val="00132EED"/>
    <w:rsid w:val="00133093"/>
    <w:rsid w:val="00133198"/>
    <w:rsid w:val="00133342"/>
    <w:rsid w:val="00133877"/>
    <w:rsid w:val="001338E5"/>
    <w:rsid w:val="00133E40"/>
    <w:rsid w:val="00133F3A"/>
    <w:rsid w:val="00134103"/>
    <w:rsid w:val="00134545"/>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34F"/>
    <w:rsid w:val="0014263F"/>
    <w:rsid w:val="00142D8B"/>
    <w:rsid w:val="001434D4"/>
    <w:rsid w:val="001434F3"/>
    <w:rsid w:val="001438BF"/>
    <w:rsid w:val="00143B3A"/>
    <w:rsid w:val="00144331"/>
    <w:rsid w:val="00144361"/>
    <w:rsid w:val="00144AA6"/>
    <w:rsid w:val="00144FCC"/>
    <w:rsid w:val="001456F9"/>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771"/>
    <w:rsid w:val="00150A5A"/>
    <w:rsid w:val="00150DED"/>
    <w:rsid w:val="0015139F"/>
    <w:rsid w:val="00151682"/>
    <w:rsid w:val="001518B8"/>
    <w:rsid w:val="00151932"/>
    <w:rsid w:val="0015194E"/>
    <w:rsid w:val="00151CBD"/>
    <w:rsid w:val="001520EA"/>
    <w:rsid w:val="0015218B"/>
    <w:rsid w:val="0015224E"/>
    <w:rsid w:val="00152256"/>
    <w:rsid w:val="00152446"/>
    <w:rsid w:val="00152744"/>
    <w:rsid w:val="00152C39"/>
    <w:rsid w:val="00152E91"/>
    <w:rsid w:val="00152F82"/>
    <w:rsid w:val="00153487"/>
    <w:rsid w:val="0015357C"/>
    <w:rsid w:val="00153681"/>
    <w:rsid w:val="00153A79"/>
    <w:rsid w:val="00153A9F"/>
    <w:rsid w:val="00153EE3"/>
    <w:rsid w:val="0015428B"/>
    <w:rsid w:val="001543D1"/>
    <w:rsid w:val="001547C9"/>
    <w:rsid w:val="00154A1A"/>
    <w:rsid w:val="00154A6E"/>
    <w:rsid w:val="0015562B"/>
    <w:rsid w:val="0015568D"/>
    <w:rsid w:val="0015587D"/>
    <w:rsid w:val="00155DA3"/>
    <w:rsid w:val="00156315"/>
    <w:rsid w:val="001565D2"/>
    <w:rsid w:val="00156E3B"/>
    <w:rsid w:val="00156E98"/>
    <w:rsid w:val="00157372"/>
    <w:rsid w:val="001578F6"/>
    <w:rsid w:val="00157909"/>
    <w:rsid w:val="00157C42"/>
    <w:rsid w:val="00157EBF"/>
    <w:rsid w:val="00157F65"/>
    <w:rsid w:val="00160050"/>
    <w:rsid w:val="001602AD"/>
    <w:rsid w:val="0016044E"/>
    <w:rsid w:val="00160477"/>
    <w:rsid w:val="00160499"/>
    <w:rsid w:val="0016052D"/>
    <w:rsid w:val="00160626"/>
    <w:rsid w:val="0016067D"/>
    <w:rsid w:val="00160731"/>
    <w:rsid w:val="00160C73"/>
    <w:rsid w:val="00160D4C"/>
    <w:rsid w:val="00160DF5"/>
    <w:rsid w:val="00161070"/>
    <w:rsid w:val="00161158"/>
    <w:rsid w:val="00161397"/>
    <w:rsid w:val="001614DE"/>
    <w:rsid w:val="0016154C"/>
    <w:rsid w:val="00161823"/>
    <w:rsid w:val="00161B18"/>
    <w:rsid w:val="00161DE4"/>
    <w:rsid w:val="0016222D"/>
    <w:rsid w:val="00162404"/>
    <w:rsid w:val="001625D4"/>
    <w:rsid w:val="0016289F"/>
    <w:rsid w:val="00162BB0"/>
    <w:rsid w:val="00162F41"/>
    <w:rsid w:val="0016352B"/>
    <w:rsid w:val="00163634"/>
    <w:rsid w:val="001636D5"/>
    <w:rsid w:val="00163D04"/>
    <w:rsid w:val="00163EEC"/>
    <w:rsid w:val="00163F53"/>
    <w:rsid w:val="00163FCA"/>
    <w:rsid w:val="00164375"/>
    <w:rsid w:val="0016473C"/>
    <w:rsid w:val="001647F3"/>
    <w:rsid w:val="001648BF"/>
    <w:rsid w:val="001649DA"/>
    <w:rsid w:val="00164D31"/>
    <w:rsid w:val="00165212"/>
    <w:rsid w:val="001652E9"/>
    <w:rsid w:val="0016533E"/>
    <w:rsid w:val="00165DA0"/>
    <w:rsid w:val="00165F3F"/>
    <w:rsid w:val="0016629A"/>
    <w:rsid w:val="00166610"/>
    <w:rsid w:val="001666D9"/>
    <w:rsid w:val="001667D8"/>
    <w:rsid w:val="00166841"/>
    <w:rsid w:val="00166E10"/>
    <w:rsid w:val="00166FF6"/>
    <w:rsid w:val="00167136"/>
    <w:rsid w:val="0016731D"/>
    <w:rsid w:val="0016745D"/>
    <w:rsid w:val="001674BB"/>
    <w:rsid w:val="0016777B"/>
    <w:rsid w:val="00167CE1"/>
    <w:rsid w:val="00167DFD"/>
    <w:rsid w:val="00170201"/>
    <w:rsid w:val="001708F2"/>
    <w:rsid w:val="00170A9C"/>
    <w:rsid w:val="00170F2D"/>
    <w:rsid w:val="0017111F"/>
    <w:rsid w:val="00171173"/>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887"/>
    <w:rsid w:val="001758BE"/>
    <w:rsid w:val="00175E32"/>
    <w:rsid w:val="00175F8F"/>
    <w:rsid w:val="0017660A"/>
    <w:rsid w:val="001769A5"/>
    <w:rsid w:val="00176B9F"/>
    <w:rsid w:val="00176BDA"/>
    <w:rsid w:val="00176C74"/>
    <w:rsid w:val="00177010"/>
    <w:rsid w:val="0017705B"/>
    <w:rsid w:val="00177068"/>
    <w:rsid w:val="001772D3"/>
    <w:rsid w:val="0017756E"/>
    <w:rsid w:val="00177604"/>
    <w:rsid w:val="001776BB"/>
    <w:rsid w:val="00177CD1"/>
    <w:rsid w:val="00177E9B"/>
    <w:rsid w:val="00180328"/>
    <w:rsid w:val="00180348"/>
    <w:rsid w:val="0018089C"/>
    <w:rsid w:val="00180A33"/>
    <w:rsid w:val="00180A77"/>
    <w:rsid w:val="00180C1B"/>
    <w:rsid w:val="00181069"/>
    <w:rsid w:val="00181278"/>
    <w:rsid w:val="00181569"/>
    <w:rsid w:val="0018162B"/>
    <w:rsid w:val="001816B4"/>
    <w:rsid w:val="001819A3"/>
    <w:rsid w:val="00181D0E"/>
    <w:rsid w:val="00181DC3"/>
    <w:rsid w:val="001826EE"/>
    <w:rsid w:val="00182985"/>
    <w:rsid w:val="00182BB2"/>
    <w:rsid w:val="00182C27"/>
    <w:rsid w:val="00182C7B"/>
    <w:rsid w:val="00182D04"/>
    <w:rsid w:val="001838C3"/>
    <w:rsid w:val="00183DD4"/>
    <w:rsid w:val="001841D3"/>
    <w:rsid w:val="0018435B"/>
    <w:rsid w:val="0018438F"/>
    <w:rsid w:val="0018496D"/>
    <w:rsid w:val="00184DEA"/>
    <w:rsid w:val="00184E37"/>
    <w:rsid w:val="00184E49"/>
    <w:rsid w:val="00185090"/>
    <w:rsid w:val="00185136"/>
    <w:rsid w:val="001855F8"/>
    <w:rsid w:val="00185A3D"/>
    <w:rsid w:val="00185A63"/>
    <w:rsid w:val="00185B56"/>
    <w:rsid w:val="00185E05"/>
    <w:rsid w:val="0018613A"/>
    <w:rsid w:val="00186852"/>
    <w:rsid w:val="00186B49"/>
    <w:rsid w:val="00186F4E"/>
    <w:rsid w:val="001874C2"/>
    <w:rsid w:val="00187891"/>
    <w:rsid w:val="00187A83"/>
    <w:rsid w:val="00187ED9"/>
    <w:rsid w:val="00187F6F"/>
    <w:rsid w:val="001900C0"/>
    <w:rsid w:val="001900DF"/>
    <w:rsid w:val="001902D1"/>
    <w:rsid w:val="00190713"/>
    <w:rsid w:val="00190960"/>
    <w:rsid w:val="00190BFC"/>
    <w:rsid w:val="00190C7D"/>
    <w:rsid w:val="00190D60"/>
    <w:rsid w:val="00190F89"/>
    <w:rsid w:val="001912B2"/>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F85"/>
    <w:rsid w:val="001A0FF9"/>
    <w:rsid w:val="001A15F0"/>
    <w:rsid w:val="001A1812"/>
    <w:rsid w:val="001A1A90"/>
    <w:rsid w:val="001A1DA4"/>
    <w:rsid w:val="001A22F2"/>
    <w:rsid w:val="001A2382"/>
    <w:rsid w:val="001A275E"/>
    <w:rsid w:val="001A2C90"/>
    <w:rsid w:val="001A2F96"/>
    <w:rsid w:val="001A38C1"/>
    <w:rsid w:val="001A3904"/>
    <w:rsid w:val="001A3D56"/>
    <w:rsid w:val="001A498D"/>
    <w:rsid w:val="001A4AD0"/>
    <w:rsid w:val="001A4C0C"/>
    <w:rsid w:val="001A4D1D"/>
    <w:rsid w:val="001A4FFD"/>
    <w:rsid w:val="001A541E"/>
    <w:rsid w:val="001A56D4"/>
    <w:rsid w:val="001A58BC"/>
    <w:rsid w:val="001A590C"/>
    <w:rsid w:val="001A5A30"/>
    <w:rsid w:val="001A5AA8"/>
    <w:rsid w:val="001A5D50"/>
    <w:rsid w:val="001A5DF7"/>
    <w:rsid w:val="001A6093"/>
    <w:rsid w:val="001A6096"/>
    <w:rsid w:val="001A6A14"/>
    <w:rsid w:val="001A6B91"/>
    <w:rsid w:val="001A7067"/>
    <w:rsid w:val="001A71C4"/>
    <w:rsid w:val="001A76BB"/>
    <w:rsid w:val="001A7EC0"/>
    <w:rsid w:val="001B00C9"/>
    <w:rsid w:val="001B0343"/>
    <w:rsid w:val="001B0544"/>
    <w:rsid w:val="001B0E86"/>
    <w:rsid w:val="001B1385"/>
    <w:rsid w:val="001B141F"/>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95B"/>
    <w:rsid w:val="001B6CDE"/>
    <w:rsid w:val="001B6D94"/>
    <w:rsid w:val="001B6F35"/>
    <w:rsid w:val="001B7328"/>
    <w:rsid w:val="001B7449"/>
    <w:rsid w:val="001B78A3"/>
    <w:rsid w:val="001B7BFB"/>
    <w:rsid w:val="001B7D6F"/>
    <w:rsid w:val="001C00DD"/>
    <w:rsid w:val="001C0147"/>
    <w:rsid w:val="001C022C"/>
    <w:rsid w:val="001C0362"/>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52E3"/>
    <w:rsid w:val="001C53AF"/>
    <w:rsid w:val="001C57A7"/>
    <w:rsid w:val="001C58F0"/>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BC"/>
    <w:rsid w:val="001D27D7"/>
    <w:rsid w:val="001D2D1E"/>
    <w:rsid w:val="001D3109"/>
    <w:rsid w:val="001D32C7"/>
    <w:rsid w:val="001D3643"/>
    <w:rsid w:val="001D37C8"/>
    <w:rsid w:val="001D3E21"/>
    <w:rsid w:val="001D3ED9"/>
    <w:rsid w:val="001D4630"/>
    <w:rsid w:val="001D5083"/>
    <w:rsid w:val="001D5522"/>
    <w:rsid w:val="001D5AEE"/>
    <w:rsid w:val="001D5B91"/>
    <w:rsid w:val="001D5C4E"/>
    <w:rsid w:val="001D60A1"/>
    <w:rsid w:val="001D6475"/>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BA"/>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E55"/>
    <w:rsid w:val="001E3038"/>
    <w:rsid w:val="001E3784"/>
    <w:rsid w:val="001E3879"/>
    <w:rsid w:val="001E3BE4"/>
    <w:rsid w:val="001E3BF2"/>
    <w:rsid w:val="001E3D9F"/>
    <w:rsid w:val="001E3E52"/>
    <w:rsid w:val="001E3E8E"/>
    <w:rsid w:val="001E402D"/>
    <w:rsid w:val="001E418D"/>
    <w:rsid w:val="001E41B6"/>
    <w:rsid w:val="001E41F3"/>
    <w:rsid w:val="001E44E1"/>
    <w:rsid w:val="001E45F1"/>
    <w:rsid w:val="001E492B"/>
    <w:rsid w:val="001E4AA3"/>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73"/>
    <w:rsid w:val="001F0201"/>
    <w:rsid w:val="001F0855"/>
    <w:rsid w:val="001F0AB1"/>
    <w:rsid w:val="001F0ED8"/>
    <w:rsid w:val="001F1008"/>
    <w:rsid w:val="001F11E2"/>
    <w:rsid w:val="001F146D"/>
    <w:rsid w:val="001F14E3"/>
    <w:rsid w:val="001F15F4"/>
    <w:rsid w:val="001F1B65"/>
    <w:rsid w:val="001F1D03"/>
    <w:rsid w:val="001F1DA7"/>
    <w:rsid w:val="001F2175"/>
    <w:rsid w:val="001F26F1"/>
    <w:rsid w:val="001F2777"/>
    <w:rsid w:val="001F297A"/>
    <w:rsid w:val="001F2A81"/>
    <w:rsid w:val="001F2B13"/>
    <w:rsid w:val="001F2D46"/>
    <w:rsid w:val="001F3648"/>
    <w:rsid w:val="001F3FD4"/>
    <w:rsid w:val="001F433D"/>
    <w:rsid w:val="001F47A5"/>
    <w:rsid w:val="001F5016"/>
    <w:rsid w:val="001F50BE"/>
    <w:rsid w:val="001F52DA"/>
    <w:rsid w:val="001F5790"/>
    <w:rsid w:val="001F5C4C"/>
    <w:rsid w:val="001F5DD6"/>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C9B"/>
    <w:rsid w:val="002010AC"/>
    <w:rsid w:val="0020116F"/>
    <w:rsid w:val="00201195"/>
    <w:rsid w:val="00201248"/>
    <w:rsid w:val="00201489"/>
    <w:rsid w:val="0020158F"/>
    <w:rsid w:val="002016A3"/>
    <w:rsid w:val="002018FF"/>
    <w:rsid w:val="00201900"/>
    <w:rsid w:val="00201E1F"/>
    <w:rsid w:val="00201FC6"/>
    <w:rsid w:val="002020D3"/>
    <w:rsid w:val="00202173"/>
    <w:rsid w:val="0020236A"/>
    <w:rsid w:val="002023A8"/>
    <w:rsid w:val="00203036"/>
    <w:rsid w:val="00203163"/>
    <w:rsid w:val="0020333E"/>
    <w:rsid w:val="0020362B"/>
    <w:rsid w:val="0020377A"/>
    <w:rsid w:val="0020476C"/>
    <w:rsid w:val="00204C98"/>
    <w:rsid w:val="00204F72"/>
    <w:rsid w:val="002055C6"/>
    <w:rsid w:val="0020587A"/>
    <w:rsid w:val="00205B1C"/>
    <w:rsid w:val="00205D22"/>
    <w:rsid w:val="00205FA0"/>
    <w:rsid w:val="0020603F"/>
    <w:rsid w:val="00206090"/>
    <w:rsid w:val="0020639A"/>
    <w:rsid w:val="00206464"/>
    <w:rsid w:val="002066C8"/>
    <w:rsid w:val="00206868"/>
    <w:rsid w:val="00206E8D"/>
    <w:rsid w:val="002076C9"/>
    <w:rsid w:val="00207793"/>
    <w:rsid w:val="00207BC7"/>
    <w:rsid w:val="00207E47"/>
    <w:rsid w:val="002102A4"/>
    <w:rsid w:val="002103D8"/>
    <w:rsid w:val="00210896"/>
    <w:rsid w:val="00210B06"/>
    <w:rsid w:val="0021188D"/>
    <w:rsid w:val="00211B58"/>
    <w:rsid w:val="00211D11"/>
    <w:rsid w:val="00211D67"/>
    <w:rsid w:val="0021241F"/>
    <w:rsid w:val="00212526"/>
    <w:rsid w:val="002125C1"/>
    <w:rsid w:val="00212654"/>
    <w:rsid w:val="00212999"/>
    <w:rsid w:val="002129B0"/>
    <w:rsid w:val="00212E56"/>
    <w:rsid w:val="00212F0F"/>
    <w:rsid w:val="00213638"/>
    <w:rsid w:val="00213743"/>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201C9"/>
    <w:rsid w:val="0022020C"/>
    <w:rsid w:val="00220327"/>
    <w:rsid w:val="00220480"/>
    <w:rsid w:val="00220751"/>
    <w:rsid w:val="0022085B"/>
    <w:rsid w:val="00220966"/>
    <w:rsid w:val="00220F21"/>
    <w:rsid w:val="002210AF"/>
    <w:rsid w:val="00221159"/>
    <w:rsid w:val="0022125F"/>
    <w:rsid w:val="00221837"/>
    <w:rsid w:val="002218CE"/>
    <w:rsid w:val="00221AAC"/>
    <w:rsid w:val="00221D10"/>
    <w:rsid w:val="00221E99"/>
    <w:rsid w:val="00221F7A"/>
    <w:rsid w:val="00222123"/>
    <w:rsid w:val="00222C0E"/>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710"/>
    <w:rsid w:val="00225808"/>
    <w:rsid w:val="002259F6"/>
    <w:rsid w:val="00225A6F"/>
    <w:rsid w:val="00225BF4"/>
    <w:rsid w:val="00225F30"/>
    <w:rsid w:val="00225F3A"/>
    <w:rsid w:val="00226AF5"/>
    <w:rsid w:val="00226BD3"/>
    <w:rsid w:val="00226BEE"/>
    <w:rsid w:val="002270E3"/>
    <w:rsid w:val="0022718A"/>
    <w:rsid w:val="00227373"/>
    <w:rsid w:val="0022737F"/>
    <w:rsid w:val="0022751B"/>
    <w:rsid w:val="0022769B"/>
    <w:rsid w:val="002277A5"/>
    <w:rsid w:val="00227A30"/>
    <w:rsid w:val="00227A87"/>
    <w:rsid w:val="00227B55"/>
    <w:rsid w:val="00227BCC"/>
    <w:rsid w:val="00227D0E"/>
    <w:rsid w:val="00227E1D"/>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0A"/>
    <w:rsid w:val="00232AA8"/>
    <w:rsid w:val="00232FBB"/>
    <w:rsid w:val="002330A7"/>
    <w:rsid w:val="002332AB"/>
    <w:rsid w:val="0023334B"/>
    <w:rsid w:val="00233598"/>
    <w:rsid w:val="0023369E"/>
    <w:rsid w:val="00233718"/>
    <w:rsid w:val="0023388F"/>
    <w:rsid w:val="00233E73"/>
    <w:rsid w:val="00234837"/>
    <w:rsid w:val="00234F69"/>
    <w:rsid w:val="00235239"/>
    <w:rsid w:val="00235918"/>
    <w:rsid w:val="00235927"/>
    <w:rsid w:val="00235B6F"/>
    <w:rsid w:val="00235F4E"/>
    <w:rsid w:val="00235FF3"/>
    <w:rsid w:val="00236399"/>
    <w:rsid w:val="0023680C"/>
    <w:rsid w:val="002369A4"/>
    <w:rsid w:val="00236B54"/>
    <w:rsid w:val="002370E5"/>
    <w:rsid w:val="00237542"/>
    <w:rsid w:val="0023779D"/>
    <w:rsid w:val="00237831"/>
    <w:rsid w:val="00237AAE"/>
    <w:rsid w:val="00237DA7"/>
    <w:rsid w:val="00237E86"/>
    <w:rsid w:val="00240036"/>
    <w:rsid w:val="002405A2"/>
    <w:rsid w:val="002405D2"/>
    <w:rsid w:val="002406AF"/>
    <w:rsid w:val="00240769"/>
    <w:rsid w:val="002410E5"/>
    <w:rsid w:val="002410E7"/>
    <w:rsid w:val="0024141D"/>
    <w:rsid w:val="00241686"/>
    <w:rsid w:val="0024183B"/>
    <w:rsid w:val="00241984"/>
    <w:rsid w:val="00241CD4"/>
    <w:rsid w:val="00241D63"/>
    <w:rsid w:val="00241EB3"/>
    <w:rsid w:val="00242B74"/>
    <w:rsid w:val="00243086"/>
    <w:rsid w:val="002431CD"/>
    <w:rsid w:val="0024335F"/>
    <w:rsid w:val="00243422"/>
    <w:rsid w:val="0024363F"/>
    <w:rsid w:val="00243935"/>
    <w:rsid w:val="0024394F"/>
    <w:rsid w:val="00243A36"/>
    <w:rsid w:val="00243A9F"/>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CE"/>
    <w:rsid w:val="002503E0"/>
    <w:rsid w:val="00250854"/>
    <w:rsid w:val="00250867"/>
    <w:rsid w:val="00250882"/>
    <w:rsid w:val="002509CC"/>
    <w:rsid w:val="00250A97"/>
    <w:rsid w:val="0025128D"/>
    <w:rsid w:val="0025139D"/>
    <w:rsid w:val="002513D3"/>
    <w:rsid w:val="002516F2"/>
    <w:rsid w:val="00251874"/>
    <w:rsid w:val="002518F5"/>
    <w:rsid w:val="00251C36"/>
    <w:rsid w:val="00251C90"/>
    <w:rsid w:val="00251E02"/>
    <w:rsid w:val="0025216D"/>
    <w:rsid w:val="00252786"/>
    <w:rsid w:val="00252D3B"/>
    <w:rsid w:val="00252E08"/>
    <w:rsid w:val="00252F6C"/>
    <w:rsid w:val="00252FF4"/>
    <w:rsid w:val="002530BE"/>
    <w:rsid w:val="00253225"/>
    <w:rsid w:val="002532B9"/>
    <w:rsid w:val="00253353"/>
    <w:rsid w:val="00253740"/>
    <w:rsid w:val="00253B49"/>
    <w:rsid w:val="00254838"/>
    <w:rsid w:val="00254B28"/>
    <w:rsid w:val="002552F2"/>
    <w:rsid w:val="0025565E"/>
    <w:rsid w:val="00255782"/>
    <w:rsid w:val="00255B2E"/>
    <w:rsid w:val="00255BE9"/>
    <w:rsid w:val="00256094"/>
    <w:rsid w:val="002568AE"/>
    <w:rsid w:val="00257341"/>
    <w:rsid w:val="0025779E"/>
    <w:rsid w:val="00257834"/>
    <w:rsid w:val="00257941"/>
    <w:rsid w:val="00257AD3"/>
    <w:rsid w:val="00257C04"/>
    <w:rsid w:val="00257E43"/>
    <w:rsid w:val="00260393"/>
    <w:rsid w:val="00260A7B"/>
    <w:rsid w:val="00261086"/>
    <w:rsid w:val="00261186"/>
    <w:rsid w:val="00261694"/>
    <w:rsid w:val="0026192C"/>
    <w:rsid w:val="00261C32"/>
    <w:rsid w:val="00261F2C"/>
    <w:rsid w:val="00261F4C"/>
    <w:rsid w:val="002621C1"/>
    <w:rsid w:val="002622D4"/>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7DD"/>
    <w:rsid w:val="00266B89"/>
    <w:rsid w:val="002672DF"/>
    <w:rsid w:val="002673AB"/>
    <w:rsid w:val="002673EA"/>
    <w:rsid w:val="00267513"/>
    <w:rsid w:val="0026776D"/>
    <w:rsid w:val="00267881"/>
    <w:rsid w:val="00267B6F"/>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8F9"/>
    <w:rsid w:val="002729CC"/>
    <w:rsid w:val="00272ABF"/>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6BE"/>
    <w:rsid w:val="0027572F"/>
    <w:rsid w:val="0027576B"/>
    <w:rsid w:val="002759BC"/>
    <w:rsid w:val="00275B70"/>
    <w:rsid w:val="00275D12"/>
    <w:rsid w:val="00275E14"/>
    <w:rsid w:val="0027610F"/>
    <w:rsid w:val="00276193"/>
    <w:rsid w:val="0027623E"/>
    <w:rsid w:val="002764FA"/>
    <w:rsid w:val="0027680F"/>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1D2"/>
    <w:rsid w:val="00281210"/>
    <w:rsid w:val="0028138B"/>
    <w:rsid w:val="00281A37"/>
    <w:rsid w:val="00281BDD"/>
    <w:rsid w:val="00281C64"/>
    <w:rsid w:val="00281CA3"/>
    <w:rsid w:val="00281E24"/>
    <w:rsid w:val="00281E7A"/>
    <w:rsid w:val="00281EB0"/>
    <w:rsid w:val="0028214A"/>
    <w:rsid w:val="00282306"/>
    <w:rsid w:val="0028291C"/>
    <w:rsid w:val="00282FBB"/>
    <w:rsid w:val="00283054"/>
    <w:rsid w:val="0028386C"/>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6F6"/>
    <w:rsid w:val="00286753"/>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D85"/>
    <w:rsid w:val="00293F60"/>
    <w:rsid w:val="00293FCD"/>
    <w:rsid w:val="0029423B"/>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445"/>
    <w:rsid w:val="002A48C8"/>
    <w:rsid w:val="002A48D6"/>
    <w:rsid w:val="002A4B3A"/>
    <w:rsid w:val="002A56E8"/>
    <w:rsid w:val="002A5714"/>
    <w:rsid w:val="002A5926"/>
    <w:rsid w:val="002A5B7B"/>
    <w:rsid w:val="002A5EF8"/>
    <w:rsid w:val="002A62D8"/>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6B"/>
    <w:rsid w:val="002B0D09"/>
    <w:rsid w:val="002B1227"/>
    <w:rsid w:val="002B1518"/>
    <w:rsid w:val="002B190F"/>
    <w:rsid w:val="002B191E"/>
    <w:rsid w:val="002B1DD5"/>
    <w:rsid w:val="002B2320"/>
    <w:rsid w:val="002B2C60"/>
    <w:rsid w:val="002B3076"/>
    <w:rsid w:val="002B31F2"/>
    <w:rsid w:val="002B3854"/>
    <w:rsid w:val="002B3AFD"/>
    <w:rsid w:val="002B3DDA"/>
    <w:rsid w:val="002B4137"/>
    <w:rsid w:val="002B41AD"/>
    <w:rsid w:val="002B424F"/>
    <w:rsid w:val="002B436E"/>
    <w:rsid w:val="002B4442"/>
    <w:rsid w:val="002B4460"/>
    <w:rsid w:val="002B45C7"/>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6191"/>
    <w:rsid w:val="002B6453"/>
    <w:rsid w:val="002B65A2"/>
    <w:rsid w:val="002B66BB"/>
    <w:rsid w:val="002B66DD"/>
    <w:rsid w:val="002B6823"/>
    <w:rsid w:val="002B6C9A"/>
    <w:rsid w:val="002B6D33"/>
    <w:rsid w:val="002B7C16"/>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D5C"/>
    <w:rsid w:val="002C516C"/>
    <w:rsid w:val="002C55A1"/>
    <w:rsid w:val="002C5803"/>
    <w:rsid w:val="002C58A5"/>
    <w:rsid w:val="002C5A1E"/>
    <w:rsid w:val="002C66E7"/>
    <w:rsid w:val="002C6C42"/>
    <w:rsid w:val="002C6E25"/>
    <w:rsid w:val="002C72CF"/>
    <w:rsid w:val="002C73A0"/>
    <w:rsid w:val="002C7A4F"/>
    <w:rsid w:val="002C7FE4"/>
    <w:rsid w:val="002D0229"/>
    <w:rsid w:val="002D0395"/>
    <w:rsid w:val="002D0B47"/>
    <w:rsid w:val="002D0DDE"/>
    <w:rsid w:val="002D117A"/>
    <w:rsid w:val="002D1507"/>
    <w:rsid w:val="002D1513"/>
    <w:rsid w:val="002D154B"/>
    <w:rsid w:val="002D1749"/>
    <w:rsid w:val="002D1954"/>
    <w:rsid w:val="002D1AEF"/>
    <w:rsid w:val="002D1D49"/>
    <w:rsid w:val="002D2650"/>
    <w:rsid w:val="002D2A12"/>
    <w:rsid w:val="002D2AA1"/>
    <w:rsid w:val="002D3011"/>
    <w:rsid w:val="002D32AD"/>
    <w:rsid w:val="002D3F66"/>
    <w:rsid w:val="002D404E"/>
    <w:rsid w:val="002D4910"/>
    <w:rsid w:val="002D4B06"/>
    <w:rsid w:val="002D54F2"/>
    <w:rsid w:val="002D5724"/>
    <w:rsid w:val="002D59A6"/>
    <w:rsid w:val="002D5D33"/>
    <w:rsid w:val="002D5E78"/>
    <w:rsid w:val="002D5F50"/>
    <w:rsid w:val="002D5F95"/>
    <w:rsid w:val="002D6397"/>
    <w:rsid w:val="002D6543"/>
    <w:rsid w:val="002D721E"/>
    <w:rsid w:val="002D773B"/>
    <w:rsid w:val="002D7C52"/>
    <w:rsid w:val="002E00A6"/>
    <w:rsid w:val="002E00E8"/>
    <w:rsid w:val="002E0166"/>
    <w:rsid w:val="002E0294"/>
    <w:rsid w:val="002E069F"/>
    <w:rsid w:val="002E0907"/>
    <w:rsid w:val="002E1052"/>
    <w:rsid w:val="002E16EB"/>
    <w:rsid w:val="002E17FA"/>
    <w:rsid w:val="002E1ABC"/>
    <w:rsid w:val="002E1B89"/>
    <w:rsid w:val="002E1C3C"/>
    <w:rsid w:val="002E1D0B"/>
    <w:rsid w:val="002E1E2E"/>
    <w:rsid w:val="002E2184"/>
    <w:rsid w:val="002E2326"/>
    <w:rsid w:val="002E2820"/>
    <w:rsid w:val="002E2FA5"/>
    <w:rsid w:val="002E33ED"/>
    <w:rsid w:val="002E3A24"/>
    <w:rsid w:val="002E3A9C"/>
    <w:rsid w:val="002E3AF5"/>
    <w:rsid w:val="002E3BFD"/>
    <w:rsid w:val="002E3D18"/>
    <w:rsid w:val="002E3D2E"/>
    <w:rsid w:val="002E3F26"/>
    <w:rsid w:val="002E4185"/>
    <w:rsid w:val="002E43A6"/>
    <w:rsid w:val="002E44BF"/>
    <w:rsid w:val="002E4683"/>
    <w:rsid w:val="002E481F"/>
    <w:rsid w:val="002E49DC"/>
    <w:rsid w:val="002E4C14"/>
    <w:rsid w:val="002E5179"/>
    <w:rsid w:val="002E5DFF"/>
    <w:rsid w:val="002E5EC7"/>
    <w:rsid w:val="002E6261"/>
    <w:rsid w:val="002E74B9"/>
    <w:rsid w:val="002E7504"/>
    <w:rsid w:val="002E7794"/>
    <w:rsid w:val="002E7879"/>
    <w:rsid w:val="002E7908"/>
    <w:rsid w:val="002E7965"/>
    <w:rsid w:val="002E7B8A"/>
    <w:rsid w:val="002E7E54"/>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FD8"/>
    <w:rsid w:val="002F268D"/>
    <w:rsid w:val="002F289C"/>
    <w:rsid w:val="002F2966"/>
    <w:rsid w:val="002F35A4"/>
    <w:rsid w:val="002F35AA"/>
    <w:rsid w:val="002F3E3E"/>
    <w:rsid w:val="002F3EDD"/>
    <w:rsid w:val="002F49AA"/>
    <w:rsid w:val="002F4A77"/>
    <w:rsid w:val="002F53DF"/>
    <w:rsid w:val="002F5509"/>
    <w:rsid w:val="002F569F"/>
    <w:rsid w:val="002F59D9"/>
    <w:rsid w:val="002F5BD7"/>
    <w:rsid w:val="002F60D7"/>
    <w:rsid w:val="002F6303"/>
    <w:rsid w:val="002F6375"/>
    <w:rsid w:val="002F63FC"/>
    <w:rsid w:val="002F64BC"/>
    <w:rsid w:val="002F6501"/>
    <w:rsid w:val="002F6E66"/>
    <w:rsid w:val="002F7275"/>
    <w:rsid w:val="002F7491"/>
    <w:rsid w:val="002F7584"/>
    <w:rsid w:val="002F7817"/>
    <w:rsid w:val="002F781D"/>
    <w:rsid w:val="002F7A88"/>
    <w:rsid w:val="002F7AFD"/>
    <w:rsid w:val="00300493"/>
    <w:rsid w:val="00300AE0"/>
    <w:rsid w:val="00300C02"/>
    <w:rsid w:val="00300E7E"/>
    <w:rsid w:val="00300F6E"/>
    <w:rsid w:val="00301100"/>
    <w:rsid w:val="0030111C"/>
    <w:rsid w:val="0030121D"/>
    <w:rsid w:val="0030124C"/>
    <w:rsid w:val="003016AD"/>
    <w:rsid w:val="0030177A"/>
    <w:rsid w:val="0030195A"/>
    <w:rsid w:val="00301B3B"/>
    <w:rsid w:val="00301BB7"/>
    <w:rsid w:val="00301F17"/>
    <w:rsid w:val="0030213D"/>
    <w:rsid w:val="003025D4"/>
    <w:rsid w:val="0030264F"/>
    <w:rsid w:val="00302D6F"/>
    <w:rsid w:val="00302D96"/>
    <w:rsid w:val="00302DF4"/>
    <w:rsid w:val="00302F69"/>
    <w:rsid w:val="00303212"/>
    <w:rsid w:val="00303217"/>
    <w:rsid w:val="00303BA4"/>
    <w:rsid w:val="00303F2E"/>
    <w:rsid w:val="003041D2"/>
    <w:rsid w:val="0030427C"/>
    <w:rsid w:val="00304705"/>
    <w:rsid w:val="00304AF7"/>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DF5"/>
    <w:rsid w:val="003101C1"/>
    <w:rsid w:val="003103E8"/>
    <w:rsid w:val="003107BE"/>
    <w:rsid w:val="0031096E"/>
    <w:rsid w:val="00310D07"/>
    <w:rsid w:val="00310D97"/>
    <w:rsid w:val="00310F20"/>
    <w:rsid w:val="00310F84"/>
    <w:rsid w:val="00311226"/>
    <w:rsid w:val="003114CA"/>
    <w:rsid w:val="0031153B"/>
    <w:rsid w:val="00311617"/>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188"/>
    <w:rsid w:val="0031431E"/>
    <w:rsid w:val="00314948"/>
    <w:rsid w:val="00314DD2"/>
    <w:rsid w:val="003151B1"/>
    <w:rsid w:val="00315ABA"/>
    <w:rsid w:val="00315B06"/>
    <w:rsid w:val="00315BB5"/>
    <w:rsid w:val="00315C3F"/>
    <w:rsid w:val="00315C5A"/>
    <w:rsid w:val="00315D7A"/>
    <w:rsid w:val="00315DC5"/>
    <w:rsid w:val="00315E44"/>
    <w:rsid w:val="00315F04"/>
    <w:rsid w:val="00315F2F"/>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ED3"/>
    <w:rsid w:val="0032104E"/>
    <w:rsid w:val="0032143F"/>
    <w:rsid w:val="0032144C"/>
    <w:rsid w:val="0032161D"/>
    <w:rsid w:val="00321CE5"/>
    <w:rsid w:val="00321D45"/>
    <w:rsid w:val="00321F74"/>
    <w:rsid w:val="00321FD4"/>
    <w:rsid w:val="0032211F"/>
    <w:rsid w:val="003222FA"/>
    <w:rsid w:val="003223F7"/>
    <w:rsid w:val="003228C5"/>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C49"/>
    <w:rsid w:val="00326DA6"/>
    <w:rsid w:val="00326E99"/>
    <w:rsid w:val="00326F44"/>
    <w:rsid w:val="0032702D"/>
    <w:rsid w:val="003276A6"/>
    <w:rsid w:val="00327FE9"/>
    <w:rsid w:val="00330310"/>
    <w:rsid w:val="00330697"/>
    <w:rsid w:val="00330CAC"/>
    <w:rsid w:val="0033105C"/>
    <w:rsid w:val="00331168"/>
    <w:rsid w:val="00331683"/>
    <w:rsid w:val="00331B0E"/>
    <w:rsid w:val="00331D5D"/>
    <w:rsid w:val="00331E89"/>
    <w:rsid w:val="00331F04"/>
    <w:rsid w:val="0033267C"/>
    <w:rsid w:val="003326F8"/>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9F8"/>
    <w:rsid w:val="00336A15"/>
    <w:rsid w:val="00336C65"/>
    <w:rsid w:val="00336E73"/>
    <w:rsid w:val="003371C6"/>
    <w:rsid w:val="00340100"/>
    <w:rsid w:val="0034016A"/>
    <w:rsid w:val="00340582"/>
    <w:rsid w:val="0034129A"/>
    <w:rsid w:val="0034133E"/>
    <w:rsid w:val="00341762"/>
    <w:rsid w:val="00341C26"/>
    <w:rsid w:val="00341D74"/>
    <w:rsid w:val="00341E6A"/>
    <w:rsid w:val="00341EAA"/>
    <w:rsid w:val="00341FAE"/>
    <w:rsid w:val="0034227C"/>
    <w:rsid w:val="00342425"/>
    <w:rsid w:val="00342DDA"/>
    <w:rsid w:val="00342E1B"/>
    <w:rsid w:val="00343412"/>
    <w:rsid w:val="00343512"/>
    <w:rsid w:val="00343584"/>
    <w:rsid w:val="003437FB"/>
    <w:rsid w:val="003439D1"/>
    <w:rsid w:val="00343BC1"/>
    <w:rsid w:val="00343FE3"/>
    <w:rsid w:val="0034422A"/>
    <w:rsid w:val="003442FF"/>
    <w:rsid w:val="0034433C"/>
    <w:rsid w:val="003444B1"/>
    <w:rsid w:val="00344DEC"/>
    <w:rsid w:val="003455E9"/>
    <w:rsid w:val="00345CC3"/>
    <w:rsid w:val="00345D48"/>
    <w:rsid w:val="00346239"/>
    <w:rsid w:val="0034699B"/>
    <w:rsid w:val="00346C84"/>
    <w:rsid w:val="0034730E"/>
    <w:rsid w:val="00347514"/>
    <w:rsid w:val="00347699"/>
    <w:rsid w:val="00347988"/>
    <w:rsid w:val="00347990"/>
    <w:rsid w:val="00347B61"/>
    <w:rsid w:val="00347DCC"/>
    <w:rsid w:val="0035000B"/>
    <w:rsid w:val="0035040A"/>
    <w:rsid w:val="00350A36"/>
    <w:rsid w:val="00350AB7"/>
    <w:rsid w:val="00350BE5"/>
    <w:rsid w:val="00350C1F"/>
    <w:rsid w:val="00351156"/>
    <w:rsid w:val="00351285"/>
    <w:rsid w:val="00351368"/>
    <w:rsid w:val="003513E7"/>
    <w:rsid w:val="0035180E"/>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6BB"/>
    <w:rsid w:val="00360894"/>
    <w:rsid w:val="00360B04"/>
    <w:rsid w:val="003611AF"/>
    <w:rsid w:val="00361E51"/>
    <w:rsid w:val="00362467"/>
    <w:rsid w:val="003629BB"/>
    <w:rsid w:val="00362AA8"/>
    <w:rsid w:val="00362E92"/>
    <w:rsid w:val="00362F76"/>
    <w:rsid w:val="00363018"/>
    <w:rsid w:val="00363241"/>
    <w:rsid w:val="003632B1"/>
    <w:rsid w:val="00363762"/>
    <w:rsid w:val="00363A9D"/>
    <w:rsid w:val="00363EE9"/>
    <w:rsid w:val="003642FF"/>
    <w:rsid w:val="003643D7"/>
    <w:rsid w:val="00364438"/>
    <w:rsid w:val="0036448F"/>
    <w:rsid w:val="003645BB"/>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80D"/>
    <w:rsid w:val="00370381"/>
    <w:rsid w:val="00370636"/>
    <w:rsid w:val="003706A1"/>
    <w:rsid w:val="00370820"/>
    <w:rsid w:val="00370B68"/>
    <w:rsid w:val="00370D6D"/>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ED"/>
    <w:rsid w:val="0037398A"/>
    <w:rsid w:val="0037427C"/>
    <w:rsid w:val="003744A0"/>
    <w:rsid w:val="0037479C"/>
    <w:rsid w:val="003748F9"/>
    <w:rsid w:val="00374C32"/>
    <w:rsid w:val="00375137"/>
    <w:rsid w:val="00375138"/>
    <w:rsid w:val="003752C3"/>
    <w:rsid w:val="00375754"/>
    <w:rsid w:val="00375978"/>
    <w:rsid w:val="00375A3E"/>
    <w:rsid w:val="00375A93"/>
    <w:rsid w:val="0037617E"/>
    <w:rsid w:val="00376746"/>
    <w:rsid w:val="00376E01"/>
    <w:rsid w:val="00376FEF"/>
    <w:rsid w:val="00377D74"/>
    <w:rsid w:val="00377DA8"/>
    <w:rsid w:val="003801C0"/>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79E"/>
    <w:rsid w:val="00381AF6"/>
    <w:rsid w:val="00381B88"/>
    <w:rsid w:val="00381C0D"/>
    <w:rsid w:val="00381F6C"/>
    <w:rsid w:val="003823CB"/>
    <w:rsid w:val="00382435"/>
    <w:rsid w:val="003828FC"/>
    <w:rsid w:val="00382906"/>
    <w:rsid w:val="00382ABE"/>
    <w:rsid w:val="00382B8A"/>
    <w:rsid w:val="003830DC"/>
    <w:rsid w:val="00383182"/>
    <w:rsid w:val="003835A5"/>
    <w:rsid w:val="003835B3"/>
    <w:rsid w:val="00383A94"/>
    <w:rsid w:val="00384A18"/>
    <w:rsid w:val="00384A5F"/>
    <w:rsid w:val="00384DA6"/>
    <w:rsid w:val="00384E8B"/>
    <w:rsid w:val="00384EAF"/>
    <w:rsid w:val="00384EED"/>
    <w:rsid w:val="00384F1E"/>
    <w:rsid w:val="003851B0"/>
    <w:rsid w:val="00385E2C"/>
    <w:rsid w:val="0038605C"/>
    <w:rsid w:val="0038633D"/>
    <w:rsid w:val="00386763"/>
    <w:rsid w:val="00386815"/>
    <w:rsid w:val="00386981"/>
    <w:rsid w:val="003869FF"/>
    <w:rsid w:val="00386FF5"/>
    <w:rsid w:val="00387664"/>
    <w:rsid w:val="00387985"/>
    <w:rsid w:val="00387A6C"/>
    <w:rsid w:val="00390078"/>
    <w:rsid w:val="00390198"/>
    <w:rsid w:val="00390AAC"/>
    <w:rsid w:val="00390C1B"/>
    <w:rsid w:val="00390EDA"/>
    <w:rsid w:val="00390EF7"/>
    <w:rsid w:val="00391118"/>
    <w:rsid w:val="0039129F"/>
    <w:rsid w:val="00391548"/>
    <w:rsid w:val="003917B0"/>
    <w:rsid w:val="003919F5"/>
    <w:rsid w:val="00391C50"/>
    <w:rsid w:val="00392035"/>
    <w:rsid w:val="00392237"/>
    <w:rsid w:val="00392315"/>
    <w:rsid w:val="00392329"/>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412B"/>
    <w:rsid w:val="0039416B"/>
    <w:rsid w:val="0039458D"/>
    <w:rsid w:val="00394A8A"/>
    <w:rsid w:val="00394C68"/>
    <w:rsid w:val="00394DFA"/>
    <w:rsid w:val="00394E0F"/>
    <w:rsid w:val="00394ED9"/>
    <w:rsid w:val="0039512A"/>
    <w:rsid w:val="00395387"/>
    <w:rsid w:val="0039551C"/>
    <w:rsid w:val="003955A1"/>
    <w:rsid w:val="0039599E"/>
    <w:rsid w:val="00395C2F"/>
    <w:rsid w:val="0039604D"/>
    <w:rsid w:val="0039623C"/>
    <w:rsid w:val="00396552"/>
    <w:rsid w:val="00396A4B"/>
    <w:rsid w:val="00397D43"/>
    <w:rsid w:val="003A0285"/>
    <w:rsid w:val="003A06C7"/>
    <w:rsid w:val="003A09FD"/>
    <w:rsid w:val="003A0AB9"/>
    <w:rsid w:val="003A0C90"/>
    <w:rsid w:val="003A11CA"/>
    <w:rsid w:val="003A14B7"/>
    <w:rsid w:val="003A24AB"/>
    <w:rsid w:val="003A28D2"/>
    <w:rsid w:val="003A2D23"/>
    <w:rsid w:val="003A33CE"/>
    <w:rsid w:val="003A3871"/>
    <w:rsid w:val="003A3CF2"/>
    <w:rsid w:val="003A3E0B"/>
    <w:rsid w:val="003A43B8"/>
    <w:rsid w:val="003A462E"/>
    <w:rsid w:val="003A4B44"/>
    <w:rsid w:val="003A4B92"/>
    <w:rsid w:val="003A4F0A"/>
    <w:rsid w:val="003A53BB"/>
    <w:rsid w:val="003A56B1"/>
    <w:rsid w:val="003A57AC"/>
    <w:rsid w:val="003A5C92"/>
    <w:rsid w:val="003A5C96"/>
    <w:rsid w:val="003A63A3"/>
    <w:rsid w:val="003A7008"/>
    <w:rsid w:val="003A71FD"/>
    <w:rsid w:val="003A79C3"/>
    <w:rsid w:val="003A7BD3"/>
    <w:rsid w:val="003A7D7B"/>
    <w:rsid w:val="003A7DF9"/>
    <w:rsid w:val="003B077B"/>
    <w:rsid w:val="003B0AF1"/>
    <w:rsid w:val="003B0DC1"/>
    <w:rsid w:val="003B0E1F"/>
    <w:rsid w:val="003B0EDA"/>
    <w:rsid w:val="003B0F7D"/>
    <w:rsid w:val="003B176A"/>
    <w:rsid w:val="003B1E94"/>
    <w:rsid w:val="003B2178"/>
    <w:rsid w:val="003B233F"/>
    <w:rsid w:val="003B26AA"/>
    <w:rsid w:val="003B2AF7"/>
    <w:rsid w:val="003B3262"/>
    <w:rsid w:val="003B341D"/>
    <w:rsid w:val="003B3C11"/>
    <w:rsid w:val="003B3D9E"/>
    <w:rsid w:val="003B40D2"/>
    <w:rsid w:val="003B4387"/>
    <w:rsid w:val="003B43D5"/>
    <w:rsid w:val="003B44D4"/>
    <w:rsid w:val="003B4A45"/>
    <w:rsid w:val="003B5001"/>
    <w:rsid w:val="003B581A"/>
    <w:rsid w:val="003B59C2"/>
    <w:rsid w:val="003B5A2C"/>
    <w:rsid w:val="003B5C74"/>
    <w:rsid w:val="003B5D9C"/>
    <w:rsid w:val="003B5EF0"/>
    <w:rsid w:val="003B6221"/>
    <w:rsid w:val="003B64BC"/>
    <w:rsid w:val="003B6C8F"/>
    <w:rsid w:val="003B7303"/>
    <w:rsid w:val="003B76D1"/>
    <w:rsid w:val="003B78DC"/>
    <w:rsid w:val="003C023E"/>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B22"/>
    <w:rsid w:val="003C2B94"/>
    <w:rsid w:val="003C2F41"/>
    <w:rsid w:val="003C2F48"/>
    <w:rsid w:val="003C3310"/>
    <w:rsid w:val="003C3553"/>
    <w:rsid w:val="003C3591"/>
    <w:rsid w:val="003C3A78"/>
    <w:rsid w:val="003C3B66"/>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FC"/>
    <w:rsid w:val="003D101F"/>
    <w:rsid w:val="003D1500"/>
    <w:rsid w:val="003D181E"/>
    <w:rsid w:val="003D1A37"/>
    <w:rsid w:val="003D1C38"/>
    <w:rsid w:val="003D1F06"/>
    <w:rsid w:val="003D20F3"/>
    <w:rsid w:val="003D26A9"/>
    <w:rsid w:val="003D2D3C"/>
    <w:rsid w:val="003D2F7E"/>
    <w:rsid w:val="003D305E"/>
    <w:rsid w:val="003D3593"/>
    <w:rsid w:val="003D35FF"/>
    <w:rsid w:val="003D3C03"/>
    <w:rsid w:val="003D3D7E"/>
    <w:rsid w:val="003D3DA9"/>
    <w:rsid w:val="003D3F77"/>
    <w:rsid w:val="003D4090"/>
    <w:rsid w:val="003D4152"/>
    <w:rsid w:val="003D4466"/>
    <w:rsid w:val="003D49D2"/>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7170"/>
    <w:rsid w:val="003D72FD"/>
    <w:rsid w:val="003D7778"/>
    <w:rsid w:val="003D7A66"/>
    <w:rsid w:val="003D7B97"/>
    <w:rsid w:val="003D7CEC"/>
    <w:rsid w:val="003D7D16"/>
    <w:rsid w:val="003D7E71"/>
    <w:rsid w:val="003E0872"/>
    <w:rsid w:val="003E0C25"/>
    <w:rsid w:val="003E0CE1"/>
    <w:rsid w:val="003E0D36"/>
    <w:rsid w:val="003E0E80"/>
    <w:rsid w:val="003E0F40"/>
    <w:rsid w:val="003E164F"/>
    <w:rsid w:val="003E2265"/>
    <w:rsid w:val="003E232C"/>
    <w:rsid w:val="003E27B6"/>
    <w:rsid w:val="003E2869"/>
    <w:rsid w:val="003E2A56"/>
    <w:rsid w:val="003E2BE1"/>
    <w:rsid w:val="003E2C0A"/>
    <w:rsid w:val="003E2CA7"/>
    <w:rsid w:val="003E2F8D"/>
    <w:rsid w:val="003E38DD"/>
    <w:rsid w:val="003E39A4"/>
    <w:rsid w:val="003E3A4C"/>
    <w:rsid w:val="003E3DB3"/>
    <w:rsid w:val="003E4626"/>
    <w:rsid w:val="003E4C5A"/>
    <w:rsid w:val="003E5850"/>
    <w:rsid w:val="003E5965"/>
    <w:rsid w:val="003E5A37"/>
    <w:rsid w:val="003E5A38"/>
    <w:rsid w:val="003E5C1A"/>
    <w:rsid w:val="003E5CE7"/>
    <w:rsid w:val="003E61DE"/>
    <w:rsid w:val="003E6418"/>
    <w:rsid w:val="003E654C"/>
    <w:rsid w:val="003E6689"/>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CB"/>
    <w:rsid w:val="003F0DE6"/>
    <w:rsid w:val="003F0F26"/>
    <w:rsid w:val="003F1231"/>
    <w:rsid w:val="003F135E"/>
    <w:rsid w:val="003F140D"/>
    <w:rsid w:val="003F1488"/>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298"/>
    <w:rsid w:val="003F57AC"/>
    <w:rsid w:val="003F5A1E"/>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3136"/>
    <w:rsid w:val="00403252"/>
    <w:rsid w:val="00403635"/>
    <w:rsid w:val="00403716"/>
    <w:rsid w:val="004037B3"/>
    <w:rsid w:val="0040396D"/>
    <w:rsid w:val="0040397B"/>
    <w:rsid w:val="004041CB"/>
    <w:rsid w:val="0040435A"/>
    <w:rsid w:val="004048EE"/>
    <w:rsid w:val="00405410"/>
    <w:rsid w:val="0040576C"/>
    <w:rsid w:val="0040579A"/>
    <w:rsid w:val="00405865"/>
    <w:rsid w:val="00405B3B"/>
    <w:rsid w:val="00405B91"/>
    <w:rsid w:val="00405D03"/>
    <w:rsid w:val="00405D0A"/>
    <w:rsid w:val="00405F9C"/>
    <w:rsid w:val="00406118"/>
    <w:rsid w:val="00406340"/>
    <w:rsid w:val="00406549"/>
    <w:rsid w:val="00406C7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2A6"/>
    <w:rsid w:val="004114B0"/>
    <w:rsid w:val="004114EC"/>
    <w:rsid w:val="0041165A"/>
    <w:rsid w:val="0041197C"/>
    <w:rsid w:val="00411982"/>
    <w:rsid w:val="00411A30"/>
    <w:rsid w:val="00411EBD"/>
    <w:rsid w:val="004122AC"/>
    <w:rsid w:val="0041277F"/>
    <w:rsid w:val="00412934"/>
    <w:rsid w:val="00412C71"/>
    <w:rsid w:val="00412CC7"/>
    <w:rsid w:val="00412D49"/>
    <w:rsid w:val="00412D63"/>
    <w:rsid w:val="00412FC8"/>
    <w:rsid w:val="0041306F"/>
    <w:rsid w:val="00413136"/>
    <w:rsid w:val="004131A7"/>
    <w:rsid w:val="00413364"/>
    <w:rsid w:val="0041390E"/>
    <w:rsid w:val="00413977"/>
    <w:rsid w:val="00413999"/>
    <w:rsid w:val="0041421D"/>
    <w:rsid w:val="004143EE"/>
    <w:rsid w:val="0041457D"/>
    <w:rsid w:val="00414D0D"/>
    <w:rsid w:val="00414D34"/>
    <w:rsid w:val="00414F67"/>
    <w:rsid w:val="0041560A"/>
    <w:rsid w:val="0041569B"/>
    <w:rsid w:val="00415705"/>
    <w:rsid w:val="0041570D"/>
    <w:rsid w:val="00415760"/>
    <w:rsid w:val="0041585F"/>
    <w:rsid w:val="00415963"/>
    <w:rsid w:val="00415DDA"/>
    <w:rsid w:val="004161F3"/>
    <w:rsid w:val="00416542"/>
    <w:rsid w:val="0041669D"/>
    <w:rsid w:val="00416A09"/>
    <w:rsid w:val="00416AC5"/>
    <w:rsid w:val="00416C3B"/>
    <w:rsid w:val="00416E09"/>
    <w:rsid w:val="00416E84"/>
    <w:rsid w:val="00417745"/>
    <w:rsid w:val="004179F3"/>
    <w:rsid w:val="00417AB3"/>
    <w:rsid w:val="00420108"/>
    <w:rsid w:val="004203BE"/>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7F6"/>
    <w:rsid w:val="0042581E"/>
    <w:rsid w:val="004259A3"/>
    <w:rsid w:val="00425A11"/>
    <w:rsid w:val="00425DCD"/>
    <w:rsid w:val="00425FBF"/>
    <w:rsid w:val="00426128"/>
    <w:rsid w:val="0042614F"/>
    <w:rsid w:val="0042621A"/>
    <w:rsid w:val="00426A2B"/>
    <w:rsid w:val="00426A4B"/>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919"/>
    <w:rsid w:val="00432B9D"/>
    <w:rsid w:val="00432DE1"/>
    <w:rsid w:val="00433065"/>
    <w:rsid w:val="00433190"/>
    <w:rsid w:val="004333B8"/>
    <w:rsid w:val="0043340D"/>
    <w:rsid w:val="0043346E"/>
    <w:rsid w:val="00433634"/>
    <w:rsid w:val="00433766"/>
    <w:rsid w:val="004339B2"/>
    <w:rsid w:val="00433AFE"/>
    <w:rsid w:val="00433E63"/>
    <w:rsid w:val="00433FA9"/>
    <w:rsid w:val="004340CD"/>
    <w:rsid w:val="004341B4"/>
    <w:rsid w:val="004341EA"/>
    <w:rsid w:val="00434796"/>
    <w:rsid w:val="004349A4"/>
    <w:rsid w:val="00434A48"/>
    <w:rsid w:val="00434BA0"/>
    <w:rsid w:val="00434BE2"/>
    <w:rsid w:val="00434D02"/>
    <w:rsid w:val="004350CB"/>
    <w:rsid w:val="004351D5"/>
    <w:rsid w:val="00435702"/>
    <w:rsid w:val="00435809"/>
    <w:rsid w:val="00435868"/>
    <w:rsid w:val="00435A38"/>
    <w:rsid w:val="00435CB9"/>
    <w:rsid w:val="004360D0"/>
    <w:rsid w:val="0043648E"/>
    <w:rsid w:val="00436508"/>
    <w:rsid w:val="00436C2C"/>
    <w:rsid w:val="00436E38"/>
    <w:rsid w:val="00436F80"/>
    <w:rsid w:val="00437503"/>
    <w:rsid w:val="00437736"/>
    <w:rsid w:val="00437774"/>
    <w:rsid w:val="004379C6"/>
    <w:rsid w:val="00437BBA"/>
    <w:rsid w:val="00437DD1"/>
    <w:rsid w:val="00437DE6"/>
    <w:rsid w:val="00440408"/>
    <w:rsid w:val="00440414"/>
    <w:rsid w:val="004405DC"/>
    <w:rsid w:val="00440967"/>
    <w:rsid w:val="00440EDE"/>
    <w:rsid w:val="00441161"/>
    <w:rsid w:val="004413BC"/>
    <w:rsid w:val="004414B9"/>
    <w:rsid w:val="00441621"/>
    <w:rsid w:val="0044190F"/>
    <w:rsid w:val="004419A5"/>
    <w:rsid w:val="00441BA6"/>
    <w:rsid w:val="00441E20"/>
    <w:rsid w:val="00441F12"/>
    <w:rsid w:val="00441FD9"/>
    <w:rsid w:val="0044267A"/>
    <w:rsid w:val="004429FD"/>
    <w:rsid w:val="00442C5E"/>
    <w:rsid w:val="00442D1E"/>
    <w:rsid w:val="00443642"/>
    <w:rsid w:val="0044378E"/>
    <w:rsid w:val="00443C13"/>
    <w:rsid w:val="00444497"/>
    <w:rsid w:val="00444614"/>
    <w:rsid w:val="004446AA"/>
    <w:rsid w:val="00444983"/>
    <w:rsid w:val="00444A64"/>
    <w:rsid w:val="00444D45"/>
    <w:rsid w:val="00444EEB"/>
    <w:rsid w:val="00444FB5"/>
    <w:rsid w:val="0044505D"/>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34E"/>
    <w:rsid w:val="004503EE"/>
    <w:rsid w:val="00450694"/>
    <w:rsid w:val="00450BF5"/>
    <w:rsid w:val="00450EB8"/>
    <w:rsid w:val="00450EED"/>
    <w:rsid w:val="00450F47"/>
    <w:rsid w:val="00450F5E"/>
    <w:rsid w:val="004511CC"/>
    <w:rsid w:val="0045179C"/>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802"/>
    <w:rsid w:val="00453EBB"/>
    <w:rsid w:val="00453F0E"/>
    <w:rsid w:val="0045424F"/>
    <w:rsid w:val="00454C80"/>
    <w:rsid w:val="00455453"/>
    <w:rsid w:val="004555AF"/>
    <w:rsid w:val="00455625"/>
    <w:rsid w:val="004558FC"/>
    <w:rsid w:val="00455989"/>
    <w:rsid w:val="00455D2C"/>
    <w:rsid w:val="00455D9C"/>
    <w:rsid w:val="00455F24"/>
    <w:rsid w:val="00455F90"/>
    <w:rsid w:val="00456050"/>
    <w:rsid w:val="0045636E"/>
    <w:rsid w:val="004567A8"/>
    <w:rsid w:val="0045684C"/>
    <w:rsid w:val="004571CD"/>
    <w:rsid w:val="004575CE"/>
    <w:rsid w:val="004577AF"/>
    <w:rsid w:val="0045791C"/>
    <w:rsid w:val="00457A1C"/>
    <w:rsid w:val="00457AEB"/>
    <w:rsid w:val="00457B01"/>
    <w:rsid w:val="00457B2C"/>
    <w:rsid w:val="00457C7F"/>
    <w:rsid w:val="00460586"/>
    <w:rsid w:val="0046072B"/>
    <w:rsid w:val="0046098E"/>
    <w:rsid w:val="00460AA7"/>
    <w:rsid w:val="00460DFE"/>
    <w:rsid w:val="00460ECE"/>
    <w:rsid w:val="004616E9"/>
    <w:rsid w:val="004617FA"/>
    <w:rsid w:val="00461898"/>
    <w:rsid w:val="00461ABD"/>
    <w:rsid w:val="00461D32"/>
    <w:rsid w:val="00461D92"/>
    <w:rsid w:val="00461DF9"/>
    <w:rsid w:val="00461E84"/>
    <w:rsid w:val="00462240"/>
    <w:rsid w:val="004623B0"/>
    <w:rsid w:val="00462448"/>
    <w:rsid w:val="004625A1"/>
    <w:rsid w:val="0046261E"/>
    <w:rsid w:val="00462A47"/>
    <w:rsid w:val="00462EEB"/>
    <w:rsid w:val="00463041"/>
    <w:rsid w:val="00463420"/>
    <w:rsid w:val="00463561"/>
    <w:rsid w:val="00463818"/>
    <w:rsid w:val="00463B69"/>
    <w:rsid w:val="00464246"/>
    <w:rsid w:val="004643DB"/>
    <w:rsid w:val="00464CBA"/>
    <w:rsid w:val="00464ED5"/>
    <w:rsid w:val="00464F88"/>
    <w:rsid w:val="0046514B"/>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2012"/>
    <w:rsid w:val="00472352"/>
    <w:rsid w:val="0047264C"/>
    <w:rsid w:val="00472FD7"/>
    <w:rsid w:val="00473017"/>
    <w:rsid w:val="004734D7"/>
    <w:rsid w:val="004735D8"/>
    <w:rsid w:val="0047365C"/>
    <w:rsid w:val="00473865"/>
    <w:rsid w:val="00473A86"/>
    <w:rsid w:val="004740FF"/>
    <w:rsid w:val="004743E1"/>
    <w:rsid w:val="004746D9"/>
    <w:rsid w:val="00474BEB"/>
    <w:rsid w:val="0047515C"/>
    <w:rsid w:val="00475425"/>
    <w:rsid w:val="0047550E"/>
    <w:rsid w:val="004759DD"/>
    <w:rsid w:val="00475A60"/>
    <w:rsid w:val="00475AAA"/>
    <w:rsid w:val="00475BE2"/>
    <w:rsid w:val="00475C1C"/>
    <w:rsid w:val="00476023"/>
    <w:rsid w:val="00476137"/>
    <w:rsid w:val="0047642F"/>
    <w:rsid w:val="00476E0E"/>
    <w:rsid w:val="00476F30"/>
    <w:rsid w:val="00477182"/>
    <w:rsid w:val="00477706"/>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C4E"/>
    <w:rsid w:val="00482EE0"/>
    <w:rsid w:val="0048303D"/>
    <w:rsid w:val="00483154"/>
    <w:rsid w:val="0048337A"/>
    <w:rsid w:val="00483521"/>
    <w:rsid w:val="00483A2D"/>
    <w:rsid w:val="00483F6A"/>
    <w:rsid w:val="0048425C"/>
    <w:rsid w:val="00484260"/>
    <w:rsid w:val="00484965"/>
    <w:rsid w:val="00484CD8"/>
    <w:rsid w:val="00484CDF"/>
    <w:rsid w:val="00484F55"/>
    <w:rsid w:val="00484F9E"/>
    <w:rsid w:val="00485286"/>
    <w:rsid w:val="004866E1"/>
    <w:rsid w:val="00486A93"/>
    <w:rsid w:val="00486BE8"/>
    <w:rsid w:val="00486F25"/>
    <w:rsid w:val="00486F5A"/>
    <w:rsid w:val="004871AD"/>
    <w:rsid w:val="0048729A"/>
    <w:rsid w:val="0048750B"/>
    <w:rsid w:val="00487954"/>
    <w:rsid w:val="00487CD2"/>
    <w:rsid w:val="004900D6"/>
    <w:rsid w:val="00490370"/>
    <w:rsid w:val="004905B3"/>
    <w:rsid w:val="004905CF"/>
    <w:rsid w:val="004907E8"/>
    <w:rsid w:val="00490E0F"/>
    <w:rsid w:val="0049166A"/>
    <w:rsid w:val="00491703"/>
    <w:rsid w:val="00491801"/>
    <w:rsid w:val="00491BE0"/>
    <w:rsid w:val="00491CAF"/>
    <w:rsid w:val="00491D05"/>
    <w:rsid w:val="00492263"/>
    <w:rsid w:val="0049243B"/>
    <w:rsid w:val="00492503"/>
    <w:rsid w:val="0049296E"/>
    <w:rsid w:val="00492C07"/>
    <w:rsid w:val="00492E77"/>
    <w:rsid w:val="00492ED7"/>
    <w:rsid w:val="00492FFC"/>
    <w:rsid w:val="004933D6"/>
    <w:rsid w:val="0049342C"/>
    <w:rsid w:val="00493830"/>
    <w:rsid w:val="004938DF"/>
    <w:rsid w:val="00493C01"/>
    <w:rsid w:val="004940AB"/>
    <w:rsid w:val="00494325"/>
    <w:rsid w:val="00494612"/>
    <w:rsid w:val="00494913"/>
    <w:rsid w:val="00495973"/>
    <w:rsid w:val="00495CF6"/>
    <w:rsid w:val="004961F9"/>
    <w:rsid w:val="0049637A"/>
    <w:rsid w:val="00496676"/>
    <w:rsid w:val="004966D9"/>
    <w:rsid w:val="004967BA"/>
    <w:rsid w:val="00496AEC"/>
    <w:rsid w:val="00496B63"/>
    <w:rsid w:val="00496ED0"/>
    <w:rsid w:val="00497239"/>
    <w:rsid w:val="0049756A"/>
    <w:rsid w:val="00497982"/>
    <w:rsid w:val="00497B99"/>
    <w:rsid w:val="00497DC0"/>
    <w:rsid w:val="004A03E9"/>
    <w:rsid w:val="004A0421"/>
    <w:rsid w:val="004A057E"/>
    <w:rsid w:val="004A0587"/>
    <w:rsid w:val="004A0734"/>
    <w:rsid w:val="004A0758"/>
    <w:rsid w:val="004A0AF3"/>
    <w:rsid w:val="004A0CA1"/>
    <w:rsid w:val="004A10B8"/>
    <w:rsid w:val="004A157A"/>
    <w:rsid w:val="004A1824"/>
    <w:rsid w:val="004A1F6C"/>
    <w:rsid w:val="004A2066"/>
    <w:rsid w:val="004A28D4"/>
    <w:rsid w:val="004A2D7D"/>
    <w:rsid w:val="004A2E1F"/>
    <w:rsid w:val="004A2EF8"/>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7221"/>
    <w:rsid w:val="004A7627"/>
    <w:rsid w:val="004A7667"/>
    <w:rsid w:val="004A787F"/>
    <w:rsid w:val="004A79C2"/>
    <w:rsid w:val="004A7B41"/>
    <w:rsid w:val="004A7CDD"/>
    <w:rsid w:val="004A7E10"/>
    <w:rsid w:val="004B0565"/>
    <w:rsid w:val="004B0D8D"/>
    <w:rsid w:val="004B1162"/>
    <w:rsid w:val="004B1180"/>
    <w:rsid w:val="004B1649"/>
    <w:rsid w:val="004B1684"/>
    <w:rsid w:val="004B19EB"/>
    <w:rsid w:val="004B2351"/>
    <w:rsid w:val="004B2363"/>
    <w:rsid w:val="004B2506"/>
    <w:rsid w:val="004B2859"/>
    <w:rsid w:val="004B2C57"/>
    <w:rsid w:val="004B2E9B"/>
    <w:rsid w:val="004B2EA5"/>
    <w:rsid w:val="004B3599"/>
    <w:rsid w:val="004B3C21"/>
    <w:rsid w:val="004B3D21"/>
    <w:rsid w:val="004B4059"/>
    <w:rsid w:val="004B4573"/>
    <w:rsid w:val="004B46A1"/>
    <w:rsid w:val="004B4E0C"/>
    <w:rsid w:val="004B4F7B"/>
    <w:rsid w:val="004B4FDB"/>
    <w:rsid w:val="004B5775"/>
    <w:rsid w:val="004B5828"/>
    <w:rsid w:val="004B5BC5"/>
    <w:rsid w:val="004B5DF8"/>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0F3F"/>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7DB"/>
    <w:rsid w:val="004C4BAB"/>
    <w:rsid w:val="004C4F30"/>
    <w:rsid w:val="004C4FA4"/>
    <w:rsid w:val="004C500E"/>
    <w:rsid w:val="004C53B8"/>
    <w:rsid w:val="004C55FE"/>
    <w:rsid w:val="004C56AB"/>
    <w:rsid w:val="004C56CF"/>
    <w:rsid w:val="004C57C1"/>
    <w:rsid w:val="004C5B4C"/>
    <w:rsid w:val="004C6166"/>
    <w:rsid w:val="004C6212"/>
    <w:rsid w:val="004C62A4"/>
    <w:rsid w:val="004C6414"/>
    <w:rsid w:val="004C684D"/>
    <w:rsid w:val="004C6B24"/>
    <w:rsid w:val="004C7379"/>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44F"/>
    <w:rsid w:val="004D2812"/>
    <w:rsid w:val="004D2937"/>
    <w:rsid w:val="004D2C93"/>
    <w:rsid w:val="004D2F4D"/>
    <w:rsid w:val="004D30C9"/>
    <w:rsid w:val="004D313A"/>
    <w:rsid w:val="004D3580"/>
    <w:rsid w:val="004D376B"/>
    <w:rsid w:val="004D39F8"/>
    <w:rsid w:val="004D3B6F"/>
    <w:rsid w:val="004D3F97"/>
    <w:rsid w:val="004D40EB"/>
    <w:rsid w:val="004D4126"/>
    <w:rsid w:val="004D4176"/>
    <w:rsid w:val="004D4768"/>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80A"/>
    <w:rsid w:val="004E0CF9"/>
    <w:rsid w:val="004E118E"/>
    <w:rsid w:val="004E161A"/>
    <w:rsid w:val="004E16B7"/>
    <w:rsid w:val="004E180D"/>
    <w:rsid w:val="004E1926"/>
    <w:rsid w:val="004E1A4C"/>
    <w:rsid w:val="004E21A3"/>
    <w:rsid w:val="004E22D6"/>
    <w:rsid w:val="004E2322"/>
    <w:rsid w:val="004E2B2C"/>
    <w:rsid w:val="004E2C7D"/>
    <w:rsid w:val="004E3123"/>
    <w:rsid w:val="004E33A5"/>
    <w:rsid w:val="004E345A"/>
    <w:rsid w:val="004E3589"/>
    <w:rsid w:val="004E362D"/>
    <w:rsid w:val="004E3836"/>
    <w:rsid w:val="004E3BA4"/>
    <w:rsid w:val="004E3CE8"/>
    <w:rsid w:val="004E3D9A"/>
    <w:rsid w:val="004E3F0C"/>
    <w:rsid w:val="004E4045"/>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633"/>
    <w:rsid w:val="004E76AC"/>
    <w:rsid w:val="004E7B8C"/>
    <w:rsid w:val="004E7E65"/>
    <w:rsid w:val="004E7EAF"/>
    <w:rsid w:val="004F0127"/>
    <w:rsid w:val="004F03D7"/>
    <w:rsid w:val="004F053D"/>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45CF"/>
    <w:rsid w:val="004F475C"/>
    <w:rsid w:val="004F4925"/>
    <w:rsid w:val="004F49AD"/>
    <w:rsid w:val="004F4A33"/>
    <w:rsid w:val="004F4BA8"/>
    <w:rsid w:val="004F5B94"/>
    <w:rsid w:val="004F5CBE"/>
    <w:rsid w:val="004F6694"/>
    <w:rsid w:val="004F679F"/>
    <w:rsid w:val="004F6824"/>
    <w:rsid w:val="004F6FB9"/>
    <w:rsid w:val="004F70E8"/>
    <w:rsid w:val="004F7312"/>
    <w:rsid w:val="004F7D9D"/>
    <w:rsid w:val="004F7E05"/>
    <w:rsid w:val="004F7F0C"/>
    <w:rsid w:val="005001E2"/>
    <w:rsid w:val="00500300"/>
    <w:rsid w:val="00500312"/>
    <w:rsid w:val="005004C3"/>
    <w:rsid w:val="005005DB"/>
    <w:rsid w:val="005006B8"/>
    <w:rsid w:val="005008BB"/>
    <w:rsid w:val="00500A65"/>
    <w:rsid w:val="00500B51"/>
    <w:rsid w:val="00500C14"/>
    <w:rsid w:val="00500CC7"/>
    <w:rsid w:val="00500F3D"/>
    <w:rsid w:val="005013C9"/>
    <w:rsid w:val="00501781"/>
    <w:rsid w:val="00501823"/>
    <w:rsid w:val="00501958"/>
    <w:rsid w:val="005019B3"/>
    <w:rsid w:val="00501E37"/>
    <w:rsid w:val="00502054"/>
    <w:rsid w:val="005020DA"/>
    <w:rsid w:val="005022DB"/>
    <w:rsid w:val="00502511"/>
    <w:rsid w:val="005026A9"/>
    <w:rsid w:val="005028C2"/>
    <w:rsid w:val="0050290F"/>
    <w:rsid w:val="00502A82"/>
    <w:rsid w:val="00503433"/>
    <w:rsid w:val="00503739"/>
    <w:rsid w:val="00503CDC"/>
    <w:rsid w:val="00503F03"/>
    <w:rsid w:val="00504026"/>
    <w:rsid w:val="00504043"/>
    <w:rsid w:val="00504357"/>
    <w:rsid w:val="005049F1"/>
    <w:rsid w:val="00505394"/>
    <w:rsid w:val="00505433"/>
    <w:rsid w:val="00505600"/>
    <w:rsid w:val="00505EC3"/>
    <w:rsid w:val="00506194"/>
    <w:rsid w:val="0050667A"/>
    <w:rsid w:val="00506CEC"/>
    <w:rsid w:val="00506D47"/>
    <w:rsid w:val="005070D6"/>
    <w:rsid w:val="005072E2"/>
    <w:rsid w:val="00507824"/>
    <w:rsid w:val="00507DFB"/>
    <w:rsid w:val="00507E6B"/>
    <w:rsid w:val="00510448"/>
    <w:rsid w:val="005105B4"/>
    <w:rsid w:val="00510EAA"/>
    <w:rsid w:val="0051100C"/>
    <w:rsid w:val="00511144"/>
    <w:rsid w:val="005111B4"/>
    <w:rsid w:val="005112B1"/>
    <w:rsid w:val="005119E9"/>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DA1"/>
    <w:rsid w:val="00514609"/>
    <w:rsid w:val="00514664"/>
    <w:rsid w:val="005147DE"/>
    <w:rsid w:val="005149D5"/>
    <w:rsid w:val="00514C8D"/>
    <w:rsid w:val="00514CA2"/>
    <w:rsid w:val="00515E59"/>
    <w:rsid w:val="005160AA"/>
    <w:rsid w:val="0051671D"/>
    <w:rsid w:val="00516808"/>
    <w:rsid w:val="00516C90"/>
    <w:rsid w:val="00516D1F"/>
    <w:rsid w:val="00516E93"/>
    <w:rsid w:val="00517114"/>
    <w:rsid w:val="0051717A"/>
    <w:rsid w:val="005173D2"/>
    <w:rsid w:val="005174B5"/>
    <w:rsid w:val="00517A42"/>
    <w:rsid w:val="0052047F"/>
    <w:rsid w:val="005204E2"/>
    <w:rsid w:val="0052072E"/>
    <w:rsid w:val="00520C35"/>
    <w:rsid w:val="00521664"/>
    <w:rsid w:val="00521D25"/>
    <w:rsid w:val="0052216A"/>
    <w:rsid w:val="0052247F"/>
    <w:rsid w:val="00522870"/>
    <w:rsid w:val="00522B4C"/>
    <w:rsid w:val="00522D9B"/>
    <w:rsid w:val="0052306A"/>
    <w:rsid w:val="005236DE"/>
    <w:rsid w:val="00523857"/>
    <w:rsid w:val="005239AB"/>
    <w:rsid w:val="00523A3A"/>
    <w:rsid w:val="00523B56"/>
    <w:rsid w:val="005242AC"/>
    <w:rsid w:val="005243C2"/>
    <w:rsid w:val="005247B1"/>
    <w:rsid w:val="00524880"/>
    <w:rsid w:val="005249D2"/>
    <w:rsid w:val="00524A4B"/>
    <w:rsid w:val="00525710"/>
    <w:rsid w:val="005259B7"/>
    <w:rsid w:val="00525F0B"/>
    <w:rsid w:val="00525FC1"/>
    <w:rsid w:val="00526244"/>
    <w:rsid w:val="005266F6"/>
    <w:rsid w:val="00526805"/>
    <w:rsid w:val="00526A45"/>
    <w:rsid w:val="00526CA0"/>
    <w:rsid w:val="0052770D"/>
    <w:rsid w:val="00530062"/>
    <w:rsid w:val="005301D7"/>
    <w:rsid w:val="0053028C"/>
    <w:rsid w:val="0053036E"/>
    <w:rsid w:val="005304D0"/>
    <w:rsid w:val="00530675"/>
    <w:rsid w:val="0053073A"/>
    <w:rsid w:val="00531843"/>
    <w:rsid w:val="00531C46"/>
    <w:rsid w:val="00531C59"/>
    <w:rsid w:val="00531D4A"/>
    <w:rsid w:val="00531DFA"/>
    <w:rsid w:val="00531ED8"/>
    <w:rsid w:val="00532379"/>
    <w:rsid w:val="0053299D"/>
    <w:rsid w:val="005329B1"/>
    <w:rsid w:val="00532AB0"/>
    <w:rsid w:val="00532B13"/>
    <w:rsid w:val="00532F59"/>
    <w:rsid w:val="005330C0"/>
    <w:rsid w:val="00533BCD"/>
    <w:rsid w:val="005343C7"/>
    <w:rsid w:val="00534BF1"/>
    <w:rsid w:val="00534CA2"/>
    <w:rsid w:val="00534D4B"/>
    <w:rsid w:val="005352BB"/>
    <w:rsid w:val="005353EA"/>
    <w:rsid w:val="005354BE"/>
    <w:rsid w:val="005355A5"/>
    <w:rsid w:val="005355E0"/>
    <w:rsid w:val="00535731"/>
    <w:rsid w:val="00535BBD"/>
    <w:rsid w:val="00535BD1"/>
    <w:rsid w:val="00536062"/>
    <w:rsid w:val="005366C6"/>
    <w:rsid w:val="00536C35"/>
    <w:rsid w:val="00536EF9"/>
    <w:rsid w:val="00536F97"/>
    <w:rsid w:val="0053746B"/>
    <w:rsid w:val="00537E62"/>
    <w:rsid w:val="00537F32"/>
    <w:rsid w:val="00540123"/>
    <w:rsid w:val="005402DC"/>
    <w:rsid w:val="005409F9"/>
    <w:rsid w:val="00540CEE"/>
    <w:rsid w:val="00540D9B"/>
    <w:rsid w:val="00541087"/>
    <w:rsid w:val="0054109E"/>
    <w:rsid w:val="00541256"/>
    <w:rsid w:val="0054193F"/>
    <w:rsid w:val="00541B8F"/>
    <w:rsid w:val="00541CC2"/>
    <w:rsid w:val="00541FE5"/>
    <w:rsid w:val="005421B4"/>
    <w:rsid w:val="00542693"/>
    <w:rsid w:val="005431E9"/>
    <w:rsid w:val="0054325B"/>
    <w:rsid w:val="00543555"/>
    <w:rsid w:val="005436F6"/>
    <w:rsid w:val="005437E3"/>
    <w:rsid w:val="0054381F"/>
    <w:rsid w:val="00543839"/>
    <w:rsid w:val="005443B0"/>
    <w:rsid w:val="005446D5"/>
    <w:rsid w:val="00544F30"/>
    <w:rsid w:val="00545322"/>
    <w:rsid w:val="00545574"/>
    <w:rsid w:val="0054568B"/>
    <w:rsid w:val="00545B7F"/>
    <w:rsid w:val="00545BF0"/>
    <w:rsid w:val="00545C3F"/>
    <w:rsid w:val="005461FE"/>
    <w:rsid w:val="00546701"/>
    <w:rsid w:val="0054692A"/>
    <w:rsid w:val="00546C64"/>
    <w:rsid w:val="00546D71"/>
    <w:rsid w:val="00546EF4"/>
    <w:rsid w:val="00547469"/>
    <w:rsid w:val="0054776A"/>
    <w:rsid w:val="00547842"/>
    <w:rsid w:val="0054785C"/>
    <w:rsid w:val="0054798C"/>
    <w:rsid w:val="005501A1"/>
    <w:rsid w:val="005505E0"/>
    <w:rsid w:val="00550B49"/>
    <w:rsid w:val="00550B65"/>
    <w:rsid w:val="00550EDA"/>
    <w:rsid w:val="00551165"/>
    <w:rsid w:val="005511AB"/>
    <w:rsid w:val="00551216"/>
    <w:rsid w:val="00551293"/>
    <w:rsid w:val="0055130C"/>
    <w:rsid w:val="0055135F"/>
    <w:rsid w:val="00551719"/>
    <w:rsid w:val="00551C17"/>
    <w:rsid w:val="00551C8A"/>
    <w:rsid w:val="00551DDD"/>
    <w:rsid w:val="005521D4"/>
    <w:rsid w:val="0055239E"/>
    <w:rsid w:val="005524B8"/>
    <w:rsid w:val="0055251A"/>
    <w:rsid w:val="005526AA"/>
    <w:rsid w:val="005529D3"/>
    <w:rsid w:val="00552F88"/>
    <w:rsid w:val="005539B2"/>
    <w:rsid w:val="00553CD0"/>
    <w:rsid w:val="00553F2B"/>
    <w:rsid w:val="00553F6F"/>
    <w:rsid w:val="0055462E"/>
    <w:rsid w:val="005546C7"/>
    <w:rsid w:val="00554D6D"/>
    <w:rsid w:val="00554F0A"/>
    <w:rsid w:val="005554DB"/>
    <w:rsid w:val="0055685D"/>
    <w:rsid w:val="005569E7"/>
    <w:rsid w:val="00556CB3"/>
    <w:rsid w:val="0055717D"/>
    <w:rsid w:val="00557261"/>
    <w:rsid w:val="0055728C"/>
    <w:rsid w:val="00557364"/>
    <w:rsid w:val="005573F7"/>
    <w:rsid w:val="005574CB"/>
    <w:rsid w:val="00560030"/>
    <w:rsid w:val="00560791"/>
    <w:rsid w:val="00560A28"/>
    <w:rsid w:val="00560E1A"/>
    <w:rsid w:val="00560E56"/>
    <w:rsid w:val="005611B0"/>
    <w:rsid w:val="00561208"/>
    <w:rsid w:val="0056149A"/>
    <w:rsid w:val="005614F9"/>
    <w:rsid w:val="0056158E"/>
    <w:rsid w:val="00561BE0"/>
    <w:rsid w:val="00561D2F"/>
    <w:rsid w:val="00561DDA"/>
    <w:rsid w:val="00561DE4"/>
    <w:rsid w:val="00561F4B"/>
    <w:rsid w:val="0056216A"/>
    <w:rsid w:val="005622AA"/>
    <w:rsid w:val="005624C2"/>
    <w:rsid w:val="00562ECC"/>
    <w:rsid w:val="00562F05"/>
    <w:rsid w:val="00562FFA"/>
    <w:rsid w:val="00563101"/>
    <w:rsid w:val="005634D7"/>
    <w:rsid w:val="005638EC"/>
    <w:rsid w:val="00563973"/>
    <w:rsid w:val="00563C6C"/>
    <w:rsid w:val="00563DBE"/>
    <w:rsid w:val="00563F09"/>
    <w:rsid w:val="00563F2E"/>
    <w:rsid w:val="00563FE8"/>
    <w:rsid w:val="005646BF"/>
    <w:rsid w:val="0056478B"/>
    <w:rsid w:val="00564B0E"/>
    <w:rsid w:val="00564EDA"/>
    <w:rsid w:val="00565037"/>
    <w:rsid w:val="005650FA"/>
    <w:rsid w:val="0056566E"/>
    <w:rsid w:val="005656A6"/>
    <w:rsid w:val="00565812"/>
    <w:rsid w:val="00565843"/>
    <w:rsid w:val="005659C1"/>
    <w:rsid w:val="00565A3E"/>
    <w:rsid w:val="00565F8E"/>
    <w:rsid w:val="005664BF"/>
    <w:rsid w:val="00566E95"/>
    <w:rsid w:val="0056725E"/>
    <w:rsid w:val="005673C1"/>
    <w:rsid w:val="00567441"/>
    <w:rsid w:val="0056791E"/>
    <w:rsid w:val="00567EB3"/>
    <w:rsid w:val="00570595"/>
    <w:rsid w:val="0057081B"/>
    <w:rsid w:val="00570A28"/>
    <w:rsid w:val="00570AAE"/>
    <w:rsid w:val="00570AD5"/>
    <w:rsid w:val="00570C0D"/>
    <w:rsid w:val="005710B3"/>
    <w:rsid w:val="00571DB7"/>
    <w:rsid w:val="00571E6A"/>
    <w:rsid w:val="00571EF4"/>
    <w:rsid w:val="00571FC3"/>
    <w:rsid w:val="00572431"/>
    <w:rsid w:val="005725A9"/>
    <w:rsid w:val="00572797"/>
    <w:rsid w:val="00572C29"/>
    <w:rsid w:val="0057306F"/>
    <w:rsid w:val="005732C5"/>
    <w:rsid w:val="0057333B"/>
    <w:rsid w:val="0057345C"/>
    <w:rsid w:val="005739B9"/>
    <w:rsid w:val="00573CE7"/>
    <w:rsid w:val="00573DA0"/>
    <w:rsid w:val="00573E3C"/>
    <w:rsid w:val="00573E45"/>
    <w:rsid w:val="0057426E"/>
    <w:rsid w:val="00574713"/>
    <w:rsid w:val="005747F0"/>
    <w:rsid w:val="00574A6A"/>
    <w:rsid w:val="00574AE6"/>
    <w:rsid w:val="00574B01"/>
    <w:rsid w:val="00574D6E"/>
    <w:rsid w:val="00574FDA"/>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7D1"/>
    <w:rsid w:val="00577E82"/>
    <w:rsid w:val="00580141"/>
    <w:rsid w:val="005802A2"/>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6AB"/>
    <w:rsid w:val="005838BD"/>
    <w:rsid w:val="00583B12"/>
    <w:rsid w:val="00584461"/>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157B"/>
    <w:rsid w:val="005916A4"/>
    <w:rsid w:val="005919B6"/>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5152"/>
    <w:rsid w:val="005954F3"/>
    <w:rsid w:val="00595743"/>
    <w:rsid w:val="00595754"/>
    <w:rsid w:val="00595A93"/>
    <w:rsid w:val="00595CCF"/>
    <w:rsid w:val="00595EB2"/>
    <w:rsid w:val="00596144"/>
    <w:rsid w:val="0059614F"/>
    <w:rsid w:val="005964FB"/>
    <w:rsid w:val="00596542"/>
    <w:rsid w:val="00596CCE"/>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E5B"/>
    <w:rsid w:val="005A12BF"/>
    <w:rsid w:val="005A12DB"/>
    <w:rsid w:val="005A15F4"/>
    <w:rsid w:val="005A18F0"/>
    <w:rsid w:val="005A234E"/>
    <w:rsid w:val="005A24D6"/>
    <w:rsid w:val="005A3380"/>
    <w:rsid w:val="005A34BF"/>
    <w:rsid w:val="005A385E"/>
    <w:rsid w:val="005A3B8E"/>
    <w:rsid w:val="005A3E49"/>
    <w:rsid w:val="005A4233"/>
    <w:rsid w:val="005A428C"/>
    <w:rsid w:val="005A4449"/>
    <w:rsid w:val="005A44E8"/>
    <w:rsid w:val="005A488C"/>
    <w:rsid w:val="005A4989"/>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817"/>
    <w:rsid w:val="005A6C2A"/>
    <w:rsid w:val="005A6C93"/>
    <w:rsid w:val="005A6CE3"/>
    <w:rsid w:val="005A6F63"/>
    <w:rsid w:val="005A6FB1"/>
    <w:rsid w:val="005A7045"/>
    <w:rsid w:val="005A7132"/>
    <w:rsid w:val="005A71DD"/>
    <w:rsid w:val="005A76DE"/>
    <w:rsid w:val="005A7755"/>
    <w:rsid w:val="005A78CC"/>
    <w:rsid w:val="005A7D15"/>
    <w:rsid w:val="005B075A"/>
    <w:rsid w:val="005B1A62"/>
    <w:rsid w:val="005B1C2C"/>
    <w:rsid w:val="005B1DE0"/>
    <w:rsid w:val="005B26AF"/>
    <w:rsid w:val="005B2A2B"/>
    <w:rsid w:val="005B2AB3"/>
    <w:rsid w:val="005B2BFD"/>
    <w:rsid w:val="005B2C77"/>
    <w:rsid w:val="005B2EA8"/>
    <w:rsid w:val="005B30ED"/>
    <w:rsid w:val="005B33B3"/>
    <w:rsid w:val="005B35A7"/>
    <w:rsid w:val="005B363D"/>
    <w:rsid w:val="005B365B"/>
    <w:rsid w:val="005B3A36"/>
    <w:rsid w:val="005B3F5F"/>
    <w:rsid w:val="005B408A"/>
    <w:rsid w:val="005B4368"/>
    <w:rsid w:val="005B4608"/>
    <w:rsid w:val="005B4660"/>
    <w:rsid w:val="005B4712"/>
    <w:rsid w:val="005B476A"/>
    <w:rsid w:val="005B4A1D"/>
    <w:rsid w:val="005B4AE8"/>
    <w:rsid w:val="005B51AB"/>
    <w:rsid w:val="005B563D"/>
    <w:rsid w:val="005B5C7D"/>
    <w:rsid w:val="005B5F0C"/>
    <w:rsid w:val="005B639C"/>
    <w:rsid w:val="005B6A4B"/>
    <w:rsid w:val="005B6F69"/>
    <w:rsid w:val="005B6F73"/>
    <w:rsid w:val="005B7160"/>
    <w:rsid w:val="005B7178"/>
    <w:rsid w:val="005B73C3"/>
    <w:rsid w:val="005B74D2"/>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5B7"/>
    <w:rsid w:val="005C26E1"/>
    <w:rsid w:val="005C27E7"/>
    <w:rsid w:val="005C2B32"/>
    <w:rsid w:val="005C31FE"/>
    <w:rsid w:val="005C3405"/>
    <w:rsid w:val="005C35EE"/>
    <w:rsid w:val="005C3BAF"/>
    <w:rsid w:val="005C3C7C"/>
    <w:rsid w:val="005C3EB2"/>
    <w:rsid w:val="005C3F42"/>
    <w:rsid w:val="005C47B1"/>
    <w:rsid w:val="005C4FE9"/>
    <w:rsid w:val="005C5227"/>
    <w:rsid w:val="005C5386"/>
    <w:rsid w:val="005C5642"/>
    <w:rsid w:val="005C5922"/>
    <w:rsid w:val="005C6307"/>
    <w:rsid w:val="005C66C5"/>
    <w:rsid w:val="005C67F7"/>
    <w:rsid w:val="005C69AF"/>
    <w:rsid w:val="005C6AA4"/>
    <w:rsid w:val="005C6B9A"/>
    <w:rsid w:val="005C6BF5"/>
    <w:rsid w:val="005C6D20"/>
    <w:rsid w:val="005C71BE"/>
    <w:rsid w:val="005C72BC"/>
    <w:rsid w:val="005C76DA"/>
    <w:rsid w:val="005C7725"/>
    <w:rsid w:val="005C7CAF"/>
    <w:rsid w:val="005D028F"/>
    <w:rsid w:val="005D0520"/>
    <w:rsid w:val="005D067F"/>
    <w:rsid w:val="005D0690"/>
    <w:rsid w:val="005D0792"/>
    <w:rsid w:val="005D0E90"/>
    <w:rsid w:val="005D1057"/>
    <w:rsid w:val="005D11DD"/>
    <w:rsid w:val="005D124D"/>
    <w:rsid w:val="005D12C1"/>
    <w:rsid w:val="005D15D4"/>
    <w:rsid w:val="005D16C9"/>
    <w:rsid w:val="005D1CDD"/>
    <w:rsid w:val="005D224B"/>
    <w:rsid w:val="005D2802"/>
    <w:rsid w:val="005D2A7E"/>
    <w:rsid w:val="005D2F18"/>
    <w:rsid w:val="005D3032"/>
    <w:rsid w:val="005D32E1"/>
    <w:rsid w:val="005D3440"/>
    <w:rsid w:val="005D349B"/>
    <w:rsid w:val="005D34C8"/>
    <w:rsid w:val="005D355C"/>
    <w:rsid w:val="005D37B5"/>
    <w:rsid w:val="005D38FB"/>
    <w:rsid w:val="005D3D91"/>
    <w:rsid w:val="005D412E"/>
    <w:rsid w:val="005D455D"/>
    <w:rsid w:val="005D4C65"/>
    <w:rsid w:val="005D4E05"/>
    <w:rsid w:val="005D547F"/>
    <w:rsid w:val="005D558F"/>
    <w:rsid w:val="005D5921"/>
    <w:rsid w:val="005D59DD"/>
    <w:rsid w:val="005D5BB7"/>
    <w:rsid w:val="005D5FBF"/>
    <w:rsid w:val="005D629C"/>
    <w:rsid w:val="005D62E8"/>
    <w:rsid w:val="005D6879"/>
    <w:rsid w:val="005D6A1F"/>
    <w:rsid w:val="005D6A53"/>
    <w:rsid w:val="005D6ADC"/>
    <w:rsid w:val="005D6C9B"/>
    <w:rsid w:val="005D6EE6"/>
    <w:rsid w:val="005D723E"/>
    <w:rsid w:val="005D74AE"/>
    <w:rsid w:val="005D76C1"/>
    <w:rsid w:val="005D7734"/>
    <w:rsid w:val="005D79ED"/>
    <w:rsid w:val="005D7A3A"/>
    <w:rsid w:val="005D7A53"/>
    <w:rsid w:val="005D7C30"/>
    <w:rsid w:val="005D7FDD"/>
    <w:rsid w:val="005E001A"/>
    <w:rsid w:val="005E0481"/>
    <w:rsid w:val="005E092B"/>
    <w:rsid w:val="005E0B0F"/>
    <w:rsid w:val="005E0B5A"/>
    <w:rsid w:val="005E0B81"/>
    <w:rsid w:val="005E138B"/>
    <w:rsid w:val="005E155F"/>
    <w:rsid w:val="005E1EF7"/>
    <w:rsid w:val="005E2841"/>
    <w:rsid w:val="005E2946"/>
    <w:rsid w:val="005E2C44"/>
    <w:rsid w:val="005E2DF9"/>
    <w:rsid w:val="005E2F7F"/>
    <w:rsid w:val="005E3280"/>
    <w:rsid w:val="005E351D"/>
    <w:rsid w:val="005E3572"/>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41D"/>
    <w:rsid w:val="005E5850"/>
    <w:rsid w:val="005E59D7"/>
    <w:rsid w:val="005E5A4E"/>
    <w:rsid w:val="005E5A88"/>
    <w:rsid w:val="005E5F65"/>
    <w:rsid w:val="005E68EF"/>
    <w:rsid w:val="005E69F1"/>
    <w:rsid w:val="005E6A52"/>
    <w:rsid w:val="005E6BBB"/>
    <w:rsid w:val="005E733A"/>
    <w:rsid w:val="005E738A"/>
    <w:rsid w:val="005E74F4"/>
    <w:rsid w:val="005E7531"/>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460"/>
    <w:rsid w:val="005F24B7"/>
    <w:rsid w:val="005F26C2"/>
    <w:rsid w:val="005F281D"/>
    <w:rsid w:val="005F30FD"/>
    <w:rsid w:val="005F3561"/>
    <w:rsid w:val="005F3983"/>
    <w:rsid w:val="005F3A11"/>
    <w:rsid w:val="005F3DC8"/>
    <w:rsid w:val="005F47A3"/>
    <w:rsid w:val="005F4B3D"/>
    <w:rsid w:val="005F4CEB"/>
    <w:rsid w:val="005F4D96"/>
    <w:rsid w:val="005F4FB4"/>
    <w:rsid w:val="005F5176"/>
    <w:rsid w:val="005F53BD"/>
    <w:rsid w:val="005F54E6"/>
    <w:rsid w:val="005F559A"/>
    <w:rsid w:val="005F572C"/>
    <w:rsid w:val="005F5953"/>
    <w:rsid w:val="005F597D"/>
    <w:rsid w:val="005F61C6"/>
    <w:rsid w:val="005F64EF"/>
    <w:rsid w:val="005F66DE"/>
    <w:rsid w:val="005F6AA1"/>
    <w:rsid w:val="005F6B50"/>
    <w:rsid w:val="005F713F"/>
    <w:rsid w:val="005F7147"/>
    <w:rsid w:val="005F71F7"/>
    <w:rsid w:val="005F754C"/>
    <w:rsid w:val="005F7689"/>
    <w:rsid w:val="005F76F7"/>
    <w:rsid w:val="005F7BB2"/>
    <w:rsid w:val="005F7D3D"/>
    <w:rsid w:val="005F7E8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59F"/>
    <w:rsid w:val="00602AAB"/>
    <w:rsid w:val="00602D72"/>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F3"/>
    <w:rsid w:val="00605C46"/>
    <w:rsid w:val="00605EAD"/>
    <w:rsid w:val="00605EB3"/>
    <w:rsid w:val="006060DF"/>
    <w:rsid w:val="006061E7"/>
    <w:rsid w:val="00606522"/>
    <w:rsid w:val="00606C41"/>
    <w:rsid w:val="00607336"/>
    <w:rsid w:val="0060742E"/>
    <w:rsid w:val="00607539"/>
    <w:rsid w:val="00607827"/>
    <w:rsid w:val="006078FC"/>
    <w:rsid w:val="00607949"/>
    <w:rsid w:val="006079BF"/>
    <w:rsid w:val="0061006D"/>
    <w:rsid w:val="0061009D"/>
    <w:rsid w:val="006100A8"/>
    <w:rsid w:val="00610343"/>
    <w:rsid w:val="00610758"/>
    <w:rsid w:val="00610AA2"/>
    <w:rsid w:val="00610AE8"/>
    <w:rsid w:val="00610C33"/>
    <w:rsid w:val="00610C60"/>
    <w:rsid w:val="00610CAA"/>
    <w:rsid w:val="0061133E"/>
    <w:rsid w:val="00611600"/>
    <w:rsid w:val="00611858"/>
    <w:rsid w:val="006118C4"/>
    <w:rsid w:val="00611908"/>
    <w:rsid w:val="00611C16"/>
    <w:rsid w:val="00611D24"/>
    <w:rsid w:val="00611D7A"/>
    <w:rsid w:val="00611DEE"/>
    <w:rsid w:val="0061219F"/>
    <w:rsid w:val="006121C7"/>
    <w:rsid w:val="00612336"/>
    <w:rsid w:val="00612357"/>
    <w:rsid w:val="00612575"/>
    <w:rsid w:val="00612634"/>
    <w:rsid w:val="006127DD"/>
    <w:rsid w:val="00612979"/>
    <w:rsid w:val="00612B53"/>
    <w:rsid w:val="00612EC3"/>
    <w:rsid w:val="00613678"/>
    <w:rsid w:val="00613910"/>
    <w:rsid w:val="00613A55"/>
    <w:rsid w:val="00613F85"/>
    <w:rsid w:val="00614225"/>
    <w:rsid w:val="006145D0"/>
    <w:rsid w:val="006145F6"/>
    <w:rsid w:val="0061472B"/>
    <w:rsid w:val="00614A22"/>
    <w:rsid w:val="00614C69"/>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CC"/>
    <w:rsid w:val="00617B13"/>
    <w:rsid w:val="00617D8B"/>
    <w:rsid w:val="0062009A"/>
    <w:rsid w:val="0062012F"/>
    <w:rsid w:val="0062078F"/>
    <w:rsid w:val="00620A60"/>
    <w:rsid w:val="00620B49"/>
    <w:rsid w:val="00620F38"/>
    <w:rsid w:val="00621209"/>
    <w:rsid w:val="00621379"/>
    <w:rsid w:val="00621857"/>
    <w:rsid w:val="006218F5"/>
    <w:rsid w:val="00621A19"/>
    <w:rsid w:val="00621B85"/>
    <w:rsid w:val="00621BA8"/>
    <w:rsid w:val="00621BE4"/>
    <w:rsid w:val="00622027"/>
    <w:rsid w:val="006222AB"/>
    <w:rsid w:val="006222B4"/>
    <w:rsid w:val="0062280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A8"/>
    <w:rsid w:val="006278CD"/>
    <w:rsid w:val="00627AB8"/>
    <w:rsid w:val="00627D77"/>
    <w:rsid w:val="006301BB"/>
    <w:rsid w:val="006302A6"/>
    <w:rsid w:val="0063038D"/>
    <w:rsid w:val="0063056B"/>
    <w:rsid w:val="00630718"/>
    <w:rsid w:val="00630806"/>
    <w:rsid w:val="006309BF"/>
    <w:rsid w:val="00630A98"/>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F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5BF"/>
    <w:rsid w:val="00634648"/>
    <w:rsid w:val="00634AC2"/>
    <w:rsid w:val="00634C72"/>
    <w:rsid w:val="00634DE6"/>
    <w:rsid w:val="00634F2C"/>
    <w:rsid w:val="00634F30"/>
    <w:rsid w:val="00635449"/>
    <w:rsid w:val="00635832"/>
    <w:rsid w:val="006358C3"/>
    <w:rsid w:val="00635C4D"/>
    <w:rsid w:val="00635D14"/>
    <w:rsid w:val="0063662C"/>
    <w:rsid w:val="00636C41"/>
    <w:rsid w:val="00636E8B"/>
    <w:rsid w:val="006371F9"/>
    <w:rsid w:val="00637301"/>
    <w:rsid w:val="006373C8"/>
    <w:rsid w:val="00637492"/>
    <w:rsid w:val="0063762E"/>
    <w:rsid w:val="0063778D"/>
    <w:rsid w:val="00637B41"/>
    <w:rsid w:val="00637F53"/>
    <w:rsid w:val="00637FF8"/>
    <w:rsid w:val="00640A65"/>
    <w:rsid w:val="00640F68"/>
    <w:rsid w:val="006413D8"/>
    <w:rsid w:val="006419AF"/>
    <w:rsid w:val="00641A9A"/>
    <w:rsid w:val="00641B0C"/>
    <w:rsid w:val="006420A9"/>
    <w:rsid w:val="006423AA"/>
    <w:rsid w:val="006426E7"/>
    <w:rsid w:val="00642729"/>
    <w:rsid w:val="00642A4E"/>
    <w:rsid w:val="00642B37"/>
    <w:rsid w:val="00642CD6"/>
    <w:rsid w:val="00643BF7"/>
    <w:rsid w:val="00643C3F"/>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745"/>
    <w:rsid w:val="00646B8C"/>
    <w:rsid w:val="00646C2C"/>
    <w:rsid w:val="00647117"/>
    <w:rsid w:val="00647459"/>
    <w:rsid w:val="00647667"/>
    <w:rsid w:val="00647800"/>
    <w:rsid w:val="006478C7"/>
    <w:rsid w:val="00647C18"/>
    <w:rsid w:val="006502A9"/>
    <w:rsid w:val="00650840"/>
    <w:rsid w:val="0065156A"/>
    <w:rsid w:val="006516A8"/>
    <w:rsid w:val="00651E77"/>
    <w:rsid w:val="00651F73"/>
    <w:rsid w:val="00652443"/>
    <w:rsid w:val="00652824"/>
    <w:rsid w:val="00652FBA"/>
    <w:rsid w:val="00652FF3"/>
    <w:rsid w:val="006530B0"/>
    <w:rsid w:val="006532D2"/>
    <w:rsid w:val="00653D47"/>
    <w:rsid w:val="00653DBB"/>
    <w:rsid w:val="00653E84"/>
    <w:rsid w:val="00653F03"/>
    <w:rsid w:val="00654258"/>
    <w:rsid w:val="006542B5"/>
    <w:rsid w:val="006543D2"/>
    <w:rsid w:val="00654825"/>
    <w:rsid w:val="00654854"/>
    <w:rsid w:val="00654A1C"/>
    <w:rsid w:val="00654D16"/>
    <w:rsid w:val="00655109"/>
    <w:rsid w:val="00655174"/>
    <w:rsid w:val="006554DE"/>
    <w:rsid w:val="006554E6"/>
    <w:rsid w:val="00655876"/>
    <w:rsid w:val="00655934"/>
    <w:rsid w:val="006564F6"/>
    <w:rsid w:val="006566F0"/>
    <w:rsid w:val="00656714"/>
    <w:rsid w:val="00656D09"/>
    <w:rsid w:val="006571D3"/>
    <w:rsid w:val="006576B1"/>
    <w:rsid w:val="00660003"/>
    <w:rsid w:val="006601DD"/>
    <w:rsid w:val="006605DB"/>
    <w:rsid w:val="00660C6B"/>
    <w:rsid w:val="00660CEC"/>
    <w:rsid w:val="0066100B"/>
    <w:rsid w:val="0066102B"/>
    <w:rsid w:val="00661436"/>
    <w:rsid w:val="0066151B"/>
    <w:rsid w:val="00661687"/>
    <w:rsid w:val="0066176E"/>
    <w:rsid w:val="006618BA"/>
    <w:rsid w:val="00661CBE"/>
    <w:rsid w:val="00661DCF"/>
    <w:rsid w:val="00661E9A"/>
    <w:rsid w:val="00661F1C"/>
    <w:rsid w:val="00661FCD"/>
    <w:rsid w:val="0066205C"/>
    <w:rsid w:val="00662501"/>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706B"/>
    <w:rsid w:val="0066784D"/>
    <w:rsid w:val="006679BD"/>
    <w:rsid w:val="00667C21"/>
    <w:rsid w:val="00667D5C"/>
    <w:rsid w:val="00667D77"/>
    <w:rsid w:val="00667D9E"/>
    <w:rsid w:val="00667DF5"/>
    <w:rsid w:val="00670039"/>
    <w:rsid w:val="00670079"/>
    <w:rsid w:val="00670425"/>
    <w:rsid w:val="00670567"/>
    <w:rsid w:val="006705F0"/>
    <w:rsid w:val="00670876"/>
    <w:rsid w:val="00670B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DA5"/>
    <w:rsid w:val="00676FD3"/>
    <w:rsid w:val="0067742B"/>
    <w:rsid w:val="00677659"/>
    <w:rsid w:val="00677878"/>
    <w:rsid w:val="006779CF"/>
    <w:rsid w:val="00677A06"/>
    <w:rsid w:val="00677EB3"/>
    <w:rsid w:val="006806DE"/>
    <w:rsid w:val="0068089A"/>
    <w:rsid w:val="00680E58"/>
    <w:rsid w:val="006812F0"/>
    <w:rsid w:val="00681504"/>
    <w:rsid w:val="006816D5"/>
    <w:rsid w:val="00681AB3"/>
    <w:rsid w:val="00683E1D"/>
    <w:rsid w:val="00683EAF"/>
    <w:rsid w:val="00683FE7"/>
    <w:rsid w:val="00684165"/>
    <w:rsid w:val="0068422A"/>
    <w:rsid w:val="00684791"/>
    <w:rsid w:val="006847B8"/>
    <w:rsid w:val="006851C5"/>
    <w:rsid w:val="0068647B"/>
    <w:rsid w:val="00686778"/>
    <w:rsid w:val="006867E5"/>
    <w:rsid w:val="00686911"/>
    <w:rsid w:val="00686A56"/>
    <w:rsid w:val="00686B28"/>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3032"/>
    <w:rsid w:val="0069325D"/>
    <w:rsid w:val="006933D3"/>
    <w:rsid w:val="0069391A"/>
    <w:rsid w:val="00693D54"/>
    <w:rsid w:val="00694282"/>
    <w:rsid w:val="006945BD"/>
    <w:rsid w:val="006945C4"/>
    <w:rsid w:val="0069464F"/>
    <w:rsid w:val="00694742"/>
    <w:rsid w:val="00694A49"/>
    <w:rsid w:val="00694BB2"/>
    <w:rsid w:val="00694CF7"/>
    <w:rsid w:val="00694D78"/>
    <w:rsid w:val="00694FC1"/>
    <w:rsid w:val="006951E7"/>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A01C9"/>
    <w:rsid w:val="006A044B"/>
    <w:rsid w:val="006A072F"/>
    <w:rsid w:val="006A079D"/>
    <w:rsid w:val="006A124E"/>
    <w:rsid w:val="006A1346"/>
    <w:rsid w:val="006A1481"/>
    <w:rsid w:val="006A14A4"/>
    <w:rsid w:val="006A164C"/>
    <w:rsid w:val="006A16AD"/>
    <w:rsid w:val="006A1BDA"/>
    <w:rsid w:val="006A1D6E"/>
    <w:rsid w:val="006A1E4B"/>
    <w:rsid w:val="006A2170"/>
    <w:rsid w:val="006A22A4"/>
    <w:rsid w:val="006A26C1"/>
    <w:rsid w:val="006A2823"/>
    <w:rsid w:val="006A2A44"/>
    <w:rsid w:val="006A2D2B"/>
    <w:rsid w:val="006A2ED7"/>
    <w:rsid w:val="006A3F91"/>
    <w:rsid w:val="006A42C2"/>
    <w:rsid w:val="006A4BC4"/>
    <w:rsid w:val="006A5368"/>
    <w:rsid w:val="006A54A2"/>
    <w:rsid w:val="006A5A23"/>
    <w:rsid w:val="006A5C01"/>
    <w:rsid w:val="006A6668"/>
    <w:rsid w:val="006A6CE9"/>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F8"/>
    <w:rsid w:val="006B1884"/>
    <w:rsid w:val="006B1D02"/>
    <w:rsid w:val="006B2167"/>
    <w:rsid w:val="006B22E1"/>
    <w:rsid w:val="006B2B02"/>
    <w:rsid w:val="006B2B68"/>
    <w:rsid w:val="006B3196"/>
    <w:rsid w:val="006B3502"/>
    <w:rsid w:val="006B396A"/>
    <w:rsid w:val="006B3A1A"/>
    <w:rsid w:val="006B3C14"/>
    <w:rsid w:val="006B3ED9"/>
    <w:rsid w:val="006B3EE1"/>
    <w:rsid w:val="006B3F2F"/>
    <w:rsid w:val="006B405F"/>
    <w:rsid w:val="006B42E3"/>
    <w:rsid w:val="006B4448"/>
    <w:rsid w:val="006B447C"/>
    <w:rsid w:val="006B458B"/>
    <w:rsid w:val="006B4E08"/>
    <w:rsid w:val="006B4EBB"/>
    <w:rsid w:val="006B4EF4"/>
    <w:rsid w:val="006B4F08"/>
    <w:rsid w:val="006B5246"/>
    <w:rsid w:val="006B5621"/>
    <w:rsid w:val="006B5717"/>
    <w:rsid w:val="006B5AF1"/>
    <w:rsid w:val="006B5DB0"/>
    <w:rsid w:val="006B5F1C"/>
    <w:rsid w:val="006B630E"/>
    <w:rsid w:val="006B63DF"/>
    <w:rsid w:val="006B683C"/>
    <w:rsid w:val="006B690F"/>
    <w:rsid w:val="006B6A39"/>
    <w:rsid w:val="006B6BD1"/>
    <w:rsid w:val="006B6EF2"/>
    <w:rsid w:val="006B6FFB"/>
    <w:rsid w:val="006B72CA"/>
    <w:rsid w:val="006B7561"/>
    <w:rsid w:val="006B7876"/>
    <w:rsid w:val="006B78FE"/>
    <w:rsid w:val="006B7A45"/>
    <w:rsid w:val="006B7C69"/>
    <w:rsid w:val="006C0083"/>
    <w:rsid w:val="006C05F3"/>
    <w:rsid w:val="006C0930"/>
    <w:rsid w:val="006C0B49"/>
    <w:rsid w:val="006C0DBA"/>
    <w:rsid w:val="006C1641"/>
    <w:rsid w:val="006C1788"/>
    <w:rsid w:val="006C198D"/>
    <w:rsid w:val="006C1A48"/>
    <w:rsid w:val="006C1A94"/>
    <w:rsid w:val="006C217D"/>
    <w:rsid w:val="006C2278"/>
    <w:rsid w:val="006C260B"/>
    <w:rsid w:val="006C29A0"/>
    <w:rsid w:val="006C29F7"/>
    <w:rsid w:val="006C2D87"/>
    <w:rsid w:val="006C2EDD"/>
    <w:rsid w:val="006C3002"/>
    <w:rsid w:val="006C30BA"/>
    <w:rsid w:val="006C321F"/>
    <w:rsid w:val="006C366D"/>
    <w:rsid w:val="006C36D0"/>
    <w:rsid w:val="006C3AF6"/>
    <w:rsid w:val="006C3B9B"/>
    <w:rsid w:val="006C3E90"/>
    <w:rsid w:val="006C40A0"/>
    <w:rsid w:val="006C4115"/>
    <w:rsid w:val="006C4153"/>
    <w:rsid w:val="006C4222"/>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D08"/>
    <w:rsid w:val="006D0E43"/>
    <w:rsid w:val="006D101F"/>
    <w:rsid w:val="006D1536"/>
    <w:rsid w:val="006D18B6"/>
    <w:rsid w:val="006D19BD"/>
    <w:rsid w:val="006D2534"/>
    <w:rsid w:val="006D273E"/>
    <w:rsid w:val="006D2905"/>
    <w:rsid w:val="006D2943"/>
    <w:rsid w:val="006D2AFE"/>
    <w:rsid w:val="006D32A5"/>
    <w:rsid w:val="006D37D0"/>
    <w:rsid w:val="006D3A73"/>
    <w:rsid w:val="006D3DC6"/>
    <w:rsid w:val="006D45B9"/>
    <w:rsid w:val="006D45E3"/>
    <w:rsid w:val="006D472B"/>
    <w:rsid w:val="006D480C"/>
    <w:rsid w:val="006D492C"/>
    <w:rsid w:val="006D4B42"/>
    <w:rsid w:val="006D56CF"/>
    <w:rsid w:val="006D6024"/>
    <w:rsid w:val="006D6349"/>
    <w:rsid w:val="006D6448"/>
    <w:rsid w:val="006D670B"/>
    <w:rsid w:val="006D6AB5"/>
    <w:rsid w:val="006D6DD5"/>
    <w:rsid w:val="006D70B2"/>
    <w:rsid w:val="006D7257"/>
    <w:rsid w:val="006D75B4"/>
    <w:rsid w:val="006D7643"/>
    <w:rsid w:val="006D7D0B"/>
    <w:rsid w:val="006D7DBD"/>
    <w:rsid w:val="006D7FBD"/>
    <w:rsid w:val="006E000F"/>
    <w:rsid w:val="006E00A8"/>
    <w:rsid w:val="006E05B9"/>
    <w:rsid w:val="006E0DD8"/>
    <w:rsid w:val="006E0E0A"/>
    <w:rsid w:val="006E0F0D"/>
    <w:rsid w:val="006E13D0"/>
    <w:rsid w:val="006E1854"/>
    <w:rsid w:val="006E1859"/>
    <w:rsid w:val="006E192F"/>
    <w:rsid w:val="006E199E"/>
    <w:rsid w:val="006E1A32"/>
    <w:rsid w:val="006E1EEC"/>
    <w:rsid w:val="006E208E"/>
    <w:rsid w:val="006E21E4"/>
    <w:rsid w:val="006E22DD"/>
    <w:rsid w:val="006E263D"/>
    <w:rsid w:val="006E26A2"/>
    <w:rsid w:val="006E2805"/>
    <w:rsid w:val="006E2BBF"/>
    <w:rsid w:val="006E2DC8"/>
    <w:rsid w:val="006E32F8"/>
    <w:rsid w:val="006E3306"/>
    <w:rsid w:val="006E3350"/>
    <w:rsid w:val="006E3BDA"/>
    <w:rsid w:val="006E3C14"/>
    <w:rsid w:val="006E3C4B"/>
    <w:rsid w:val="006E3FF0"/>
    <w:rsid w:val="006E4248"/>
    <w:rsid w:val="006E4749"/>
    <w:rsid w:val="006E4788"/>
    <w:rsid w:val="006E48DE"/>
    <w:rsid w:val="006E49A7"/>
    <w:rsid w:val="006E49B9"/>
    <w:rsid w:val="006E4A1D"/>
    <w:rsid w:val="006E4F13"/>
    <w:rsid w:val="006E503A"/>
    <w:rsid w:val="006E56E8"/>
    <w:rsid w:val="006E577E"/>
    <w:rsid w:val="006E5888"/>
    <w:rsid w:val="006E5922"/>
    <w:rsid w:val="006E5B08"/>
    <w:rsid w:val="006E5B64"/>
    <w:rsid w:val="006E62E8"/>
    <w:rsid w:val="006E6462"/>
    <w:rsid w:val="006E6554"/>
    <w:rsid w:val="006E66A4"/>
    <w:rsid w:val="006E6735"/>
    <w:rsid w:val="006E68DC"/>
    <w:rsid w:val="006E6AC9"/>
    <w:rsid w:val="006E6CC1"/>
    <w:rsid w:val="006E71BD"/>
    <w:rsid w:val="006E74E7"/>
    <w:rsid w:val="006E7776"/>
    <w:rsid w:val="006F0822"/>
    <w:rsid w:val="006F0824"/>
    <w:rsid w:val="006F0BBE"/>
    <w:rsid w:val="006F0E62"/>
    <w:rsid w:val="006F144D"/>
    <w:rsid w:val="006F1B1B"/>
    <w:rsid w:val="006F2121"/>
    <w:rsid w:val="006F2274"/>
    <w:rsid w:val="006F2707"/>
    <w:rsid w:val="006F28ED"/>
    <w:rsid w:val="006F2B1B"/>
    <w:rsid w:val="006F2E0B"/>
    <w:rsid w:val="006F308E"/>
    <w:rsid w:val="006F32EC"/>
    <w:rsid w:val="006F3740"/>
    <w:rsid w:val="006F3855"/>
    <w:rsid w:val="006F38B3"/>
    <w:rsid w:val="006F3B75"/>
    <w:rsid w:val="006F3E83"/>
    <w:rsid w:val="006F3EEC"/>
    <w:rsid w:val="006F408A"/>
    <w:rsid w:val="006F44BC"/>
    <w:rsid w:val="006F46A3"/>
    <w:rsid w:val="006F4799"/>
    <w:rsid w:val="006F514A"/>
    <w:rsid w:val="006F51E2"/>
    <w:rsid w:val="006F5552"/>
    <w:rsid w:val="006F577F"/>
    <w:rsid w:val="006F58B4"/>
    <w:rsid w:val="006F5A67"/>
    <w:rsid w:val="006F5BCD"/>
    <w:rsid w:val="006F5CE5"/>
    <w:rsid w:val="006F5DE7"/>
    <w:rsid w:val="006F6061"/>
    <w:rsid w:val="006F62C6"/>
    <w:rsid w:val="006F67F4"/>
    <w:rsid w:val="006F6B80"/>
    <w:rsid w:val="006F6EDB"/>
    <w:rsid w:val="006F72EF"/>
    <w:rsid w:val="006F736D"/>
    <w:rsid w:val="006F744B"/>
    <w:rsid w:val="00700139"/>
    <w:rsid w:val="0070015A"/>
    <w:rsid w:val="00700252"/>
    <w:rsid w:val="007006F8"/>
    <w:rsid w:val="00701048"/>
    <w:rsid w:val="007010DD"/>
    <w:rsid w:val="007013A4"/>
    <w:rsid w:val="0070184A"/>
    <w:rsid w:val="00701DE5"/>
    <w:rsid w:val="00702106"/>
    <w:rsid w:val="007021F5"/>
    <w:rsid w:val="00702276"/>
    <w:rsid w:val="00702317"/>
    <w:rsid w:val="00702492"/>
    <w:rsid w:val="007024AB"/>
    <w:rsid w:val="00702523"/>
    <w:rsid w:val="00702831"/>
    <w:rsid w:val="00703478"/>
    <w:rsid w:val="00703CCE"/>
    <w:rsid w:val="00703EB1"/>
    <w:rsid w:val="00703FD0"/>
    <w:rsid w:val="00704772"/>
    <w:rsid w:val="007049A0"/>
    <w:rsid w:val="007050E7"/>
    <w:rsid w:val="00705161"/>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82E"/>
    <w:rsid w:val="00710B4D"/>
    <w:rsid w:val="00711176"/>
    <w:rsid w:val="00711282"/>
    <w:rsid w:val="0071149B"/>
    <w:rsid w:val="007114C1"/>
    <w:rsid w:val="007116A9"/>
    <w:rsid w:val="007118CB"/>
    <w:rsid w:val="00711B9D"/>
    <w:rsid w:val="00711C08"/>
    <w:rsid w:val="00711EBB"/>
    <w:rsid w:val="0071241E"/>
    <w:rsid w:val="007124CF"/>
    <w:rsid w:val="00712981"/>
    <w:rsid w:val="00712BAA"/>
    <w:rsid w:val="00712D9A"/>
    <w:rsid w:val="00712DD9"/>
    <w:rsid w:val="00712F5A"/>
    <w:rsid w:val="00713071"/>
    <w:rsid w:val="00713488"/>
    <w:rsid w:val="00713C30"/>
    <w:rsid w:val="00714271"/>
    <w:rsid w:val="00714411"/>
    <w:rsid w:val="007144A3"/>
    <w:rsid w:val="0071460B"/>
    <w:rsid w:val="00714906"/>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59E"/>
    <w:rsid w:val="0072066C"/>
    <w:rsid w:val="0072072C"/>
    <w:rsid w:val="007208A0"/>
    <w:rsid w:val="00720AE2"/>
    <w:rsid w:val="00720B7F"/>
    <w:rsid w:val="00720BFF"/>
    <w:rsid w:val="0072133E"/>
    <w:rsid w:val="00721788"/>
    <w:rsid w:val="00721BC2"/>
    <w:rsid w:val="00722037"/>
    <w:rsid w:val="00722052"/>
    <w:rsid w:val="007226B0"/>
    <w:rsid w:val="00722A36"/>
    <w:rsid w:val="00722A50"/>
    <w:rsid w:val="00722BD0"/>
    <w:rsid w:val="00722C7F"/>
    <w:rsid w:val="00723227"/>
    <w:rsid w:val="00723279"/>
    <w:rsid w:val="00723553"/>
    <w:rsid w:val="00723673"/>
    <w:rsid w:val="007236DF"/>
    <w:rsid w:val="00723EDD"/>
    <w:rsid w:val="007243AD"/>
    <w:rsid w:val="0072450B"/>
    <w:rsid w:val="0072456D"/>
    <w:rsid w:val="0072472A"/>
    <w:rsid w:val="00724837"/>
    <w:rsid w:val="007249D3"/>
    <w:rsid w:val="00724D6D"/>
    <w:rsid w:val="0072524A"/>
    <w:rsid w:val="007254D1"/>
    <w:rsid w:val="0072562E"/>
    <w:rsid w:val="0072563A"/>
    <w:rsid w:val="00725DAB"/>
    <w:rsid w:val="007262F0"/>
    <w:rsid w:val="00726BA0"/>
    <w:rsid w:val="00726BAC"/>
    <w:rsid w:val="00726D6F"/>
    <w:rsid w:val="0072710C"/>
    <w:rsid w:val="0072746B"/>
    <w:rsid w:val="0072755B"/>
    <w:rsid w:val="0072783B"/>
    <w:rsid w:val="00727A53"/>
    <w:rsid w:val="00727D66"/>
    <w:rsid w:val="00730126"/>
    <w:rsid w:val="007303D0"/>
    <w:rsid w:val="007304DD"/>
    <w:rsid w:val="0073078A"/>
    <w:rsid w:val="00730A00"/>
    <w:rsid w:val="00730BDD"/>
    <w:rsid w:val="00730CA2"/>
    <w:rsid w:val="00730FC9"/>
    <w:rsid w:val="00731D4A"/>
    <w:rsid w:val="00731E94"/>
    <w:rsid w:val="0073206C"/>
    <w:rsid w:val="007320C7"/>
    <w:rsid w:val="0073216F"/>
    <w:rsid w:val="00732847"/>
    <w:rsid w:val="00732DB7"/>
    <w:rsid w:val="00732FEF"/>
    <w:rsid w:val="0073303E"/>
    <w:rsid w:val="0073309D"/>
    <w:rsid w:val="007330BB"/>
    <w:rsid w:val="00733247"/>
    <w:rsid w:val="00733431"/>
    <w:rsid w:val="00733512"/>
    <w:rsid w:val="007344FE"/>
    <w:rsid w:val="007348C0"/>
    <w:rsid w:val="00734AD2"/>
    <w:rsid w:val="007354ED"/>
    <w:rsid w:val="007356E0"/>
    <w:rsid w:val="0073583E"/>
    <w:rsid w:val="007358E7"/>
    <w:rsid w:val="00735B44"/>
    <w:rsid w:val="007360F8"/>
    <w:rsid w:val="00736232"/>
    <w:rsid w:val="00736264"/>
    <w:rsid w:val="007368E3"/>
    <w:rsid w:val="007368FB"/>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7D7"/>
    <w:rsid w:val="00741A2E"/>
    <w:rsid w:val="00742097"/>
    <w:rsid w:val="007420F8"/>
    <w:rsid w:val="0074228B"/>
    <w:rsid w:val="0074231F"/>
    <w:rsid w:val="00742434"/>
    <w:rsid w:val="00742EDF"/>
    <w:rsid w:val="007433C6"/>
    <w:rsid w:val="007433E8"/>
    <w:rsid w:val="007434E2"/>
    <w:rsid w:val="0074372D"/>
    <w:rsid w:val="00743797"/>
    <w:rsid w:val="0074387C"/>
    <w:rsid w:val="007439B9"/>
    <w:rsid w:val="00743BA5"/>
    <w:rsid w:val="00743DE4"/>
    <w:rsid w:val="00744E1D"/>
    <w:rsid w:val="00744F65"/>
    <w:rsid w:val="00745059"/>
    <w:rsid w:val="0074507E"/>
    <w:rsid w:val="00745414"/>
    <w:rsid w:val="00745806"/>
    <w:rsid w:val="007459CA"/>
    <w:rsid w:val="00745CBE"/>
    <w:rsid w:val="00745DC5"/>
    <w:rsid w:val="00745E7C"/>
    <w:rsid w:val="00745EC2"/>
    <w:rsid w:val="007464A1"/>
    <w:rsid w:val="007466F6"/>
    <w:rsid w:val="007468E1"/>
    <w:rsid w:val="0074695E"/>
    <w:rsid w:val="00746DAC"/>
    <w:rsid w:val="00746F4C"/>
    <w:rsid w:val="00746F79"/>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933"/>
    <w:rsid w:val="00752C7A"/>
    <w:rsid w:val="00752D5C"/>
    <w:rsid w:val="00752F1A"/>
    <w:rsid w:val="0075330C"/>
    <w:rsid w:val="007533FE"/>
    <w:rsid w:val="007535F0"/>
    <w:rsid w:val="007538D1"/>
    <w:rsid w:val="00753998"/>
    <w:rsid w:val="00753E72"/>
    <w:rsid w:val="00753EE6"/>
    <w:rsid w:val="00753FE7"/>
    <w:rsid w:val="00754146"/>
    <w:rsid w:val="0075473B"/>
    <w:rsid w:val="007548A5"/>
    <w:rsid w:val="00754D59"/>
    <w:rsid w:val="00754E93"/>
    <w:rsid w:val="00754E9E"/>
    <w:rsid w:val="00755482"/>
    <w:rsid w:val="007554F0"/>
    <w:rsid w:val="0075572B"/>
    <w:rsid w:val="00755BCB"/>
    <w:rsid w:val="00755CAC"/>
    <w:rsid w:val="00755CD3"/>
    <w:rsid w:val="00755D8F"/>
    <w:rsid w:val="00755E74"/>
    <w:rsid w:val="00755FB4"/>
    <w:rsid w:val="007560C1"/>
    <w:rsid w:val="0075681D"/>
    <w:rsid w:val="00756B6A"/>
    <w:rsid w:val="00756BB0"/>
    <w:rsid w:val="00757399"/>
    <w:rsid w:val="0075739A"/>
    <w:rsid w:val="0075745A"/>
    <w:rsid w:val="00757486"/>
    <w:rsid w:val="00757546"/>
    <w:rsid w:val="00757590"/>
    <w:rsid w:val="007576C6"/>
    <w:rsid w:val="00757788"/>
    <w:rsid w:val="00757806"/>
    <w:rsid w:val="007578D8"/>
    <w:rsid w:val="00757E03"/>
    <w:rsid w:val="00757EDB"/>
    <w:rsid w:val="00760013"/>
    <w:rsid w:val="007602C4"/>
    <w:rsid w:val="007602EF"/>
    <w:rsid w:val="0076088B"/>
    <w:rsid w:val="00760997"/>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4196"/>
    <w:rsid w:val="007642D9"/>
    <w:rsid w:val="0076503C"/>
    <w:rsid w:val="007650A6"/>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D40"/>
    <w:rsid w:val="0077104E"/>
    <w:rsid w:val="00771319"/>
    <w:rsid w:val="007713A4"/>
    <w:rsid w:val="0077145D"/>
    <w:rsid w:val="00771521"/>
    <w:rsid w:val="007715FC"/>
    <w:rsid w:val="00772200"/>
    <w:rsid w:val="00772D9D"/>
    <w:rsid w:val="00772DB3"/>
    <w:rsid w:val="00773630"/>
    <w:rsid w:val="0077392A"/>
    <w:rsid w:val="00773EC6"/>
    <w:rsid w:val="00774029"/>
    <w:rsid w:val="00774080"/>
    <w:rsid w:val="0077427F"/>
    <w:rsid w:val="007742BE"/>
    <w:rsid w:val="00774435"/>
    <w:rsid w:val="00774865"/>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642"/>
    <w:rsid w:val="007808A2"/>
    <w:rsid w:val="00780AF4"/>
    <w:rsid w:val="00780B40"/>
    <w:rsid w:val="00780B98"/>
    <w:rsid w:val="00781331"/>
    <w:rsid w:val="00781950"/>
    <w:rsid w:val="00781A0C"/>
    <w:rsid w:val="00781EAE"/>
    <w:rsid w:val="00781EF5"/>
    <w:rsid w:val="00781FB7"/>
    <w:rsid w:val="00782504"/>
    <w:rsid w:val="0078277F"/>
    <w:rsid w:val="00782898"/>
    <w:rsid w:val="00782BA8"/>
    <w:rsid w:val="00782D4D"/>
    <w:rsid w:val="00782DB2"/>
    <w:rsid w:val="00783003"/>
    <w:rsid w:val="0078302C"/>
    <w:rsid w:val="00783326"/>
    <w:rsid w:val="00783327"/>
    <w:rsid w:val="00783522"/>
    <w:rsid w:val="007836EF"/>
    <w:rsid w:val="00783873"/>
    <w:rsid w:val="00783BD6"/>
    <w:rsid w:val="00783F0B"/>
    <w:rsid w:val="00784341"/>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651"/>
    <w:rsid w:val="00787959"/>
    <w:rsid w:val="00787ACA"/>
    <w:rsid w:val="00787B06"/>
    <w:rsid w:val="00787B92"/>
    <w:rsid w:val="00787C8D"/>
    <w:rsid w:val="00787D74"/>
    <w:rsid w:val="00787E50"/>
    <w:rsid w:val="00790639"/>
    <w:rsid w:val="00790E90"/>
    <w:rsid w:val="0079113F"/>
    <w:rsid w:val="0079119B"/>
    <w:rsid w:val="00791320"/>
    <w:rsid w:val="0079162F"/>
    <w:rsid w:val="0079164F"/>
    <w:rsid w:val="00791818"/>
    <w:rsid w:val="007922DA"/>
    <w:rsid w:val="00792CB4"/>
    <w:rsid w:val="00792EAD"/>
    <w:rsid w:val="007931BA"/>
    <w:rsid w:val="007933FC"/>
    <w:rsid w:val="007934FF"/>
    <w:rsid w:val="00793591"/>
    <w:rsid w:val="0079373A"/>
    <w:rsid w:val="00793A0E"/>
    <w:rsid w:val="00793A63"/>
    <w:rsid w:val="00793DEF"/>
    <w:rsid w:val="00793FFB"/>
    <w:rsid w:val="007940B8"/>
    <w:rsid w:val="0079442D"/>
    <w:rsid w:val="00794441"/>
    <w:rsid w:val="00794AA2"/>
    <w:rsid w:val="00794E7F"/>
    <w:rsid w:val="00795878"/>
    <w:rsid w:val="00795A39"/>
    <w:rsid w:val="00795D4E"/>
    <w:rsid w:val="00795E38"/>
    <w:rsid w:val="0079617F"/>
    <w:rsid w:val="007962E5"/>
    <w:rsid w:val="00796522"/>
    <w:rsid w:val="0079663A"/>
    <w:rsid w:val="00796ABA"/>
    <w:rsid w:val="00796B7D"/>
    <w:rsid w:val="007973CB"/>
    <w:rsid w:val="0079748E"/>
    <w:rsid w:val="0079775F"/>
    <w:rsid w:val="00797B08"/>
    <w:rsid w:val="00797EA8"/>
    <w:rsid w:val="00797FC6"/>
    <w:rsid w:val="007A0722"/>
    <w:rsid w:val="007A08BD"/>
    <w:rsid w:val="007A0F07"/>
    <w:rsid w:val="007A0FAB"/>
    <w:rsid w:val="007A10DA"/>
    <w:rsid w:val="007A142C"/>
    <w:rsid w:val="007A1493"/>
    <w:rsid w:val="007A16E4"/>
    <w:rsid w:val="007A17CD"/>
    <w:rsid w:val="007A1FF9"/>
    <w:rsid w:val="007A45D9"/>
    <w:rsid w:val="007A4B73"/>
    <w:rsid w:val="007A4B79"/>
    <w:rsid w:val="007A56B2"/>
    <w:rsid w:val="007A571C"/>
    <w:rsid w:val="007A5733"/>
    <w:rsid w:val="007A583E"/>
    <w:rsid w:val="007A591F"/>
    <w:rsid w:val="007A595D"/>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10CD"/>
    <w:rsid w:val="007B12B4"/>
    <w:rsid w:val="007B1628"/>
    <w:rsid w:val="007B1CC7"/>
    <w:rsid w:val="007B1D12"/>
    <w:rsid w:val="007B1D9C"/>
    <w:rsid w:val="007B1EEA"/>
    <w:rsid w:val="007B2173"/>
    <w:rsid w:val="007B2956"/>
    <w:rsid w:val="007B2B05"/>
    <w:rsid w:val="007B33E4"/>
    <w:rsid w:val="007B3671"/>
    <w:rsid w:val="007B3B46"/>
    <w:rsid w:val="007B3D7F"/>
    <w:rsid w:val="007B413A"/>
    <w:rsid w:val="007B422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1A9"/>
    <w:rsid w:val="007B75D5"/>
    <w:rsid w:val="007B77E0"/>
    <w:rsid w:val="007B7AE3"/>
    <w:rsid w:val="007B7C40"/>
    <w:rsid w:val="007B7CE9"/>
    <w:rsid w:val="007B7D9B"/>
    <w:rsid w:val="007C0058"/>
    <w:rsid w:val="007C0418"/>
    <w:rsid w:val="007C0948"/>
    <w:rsid w:val="007C0CF2"/>
    <w:rsid w:val="007C138B"/>
    <w:rsid w:val="007C1419"/>
    <w:rsid w:val="007C14AE"/>
    <w:rsid w:val="007C1816"/>
    <w:rsid w:val="007C1859"/>
    <w:rsid w:val="007C1A54"/>
    <w:rsid w:val="007C1ABF"/>
    <w:rsid w:val="007C1F7C"/>
    <w:rsid w:val="007C21FF"/>
    <w:rsid w:val="007C2246"/>
    <w:rsid w:val="007C24C1"/>
    <w:rsid w:val="007C2748"/>
    <w:rsid w:val="007C279D"/>
    <w:rsid w:val="007C28EF"/>
    <w:rsid w:val="007C2B00"/>
    <w:rsid w:val="007C2F0B"/>
    <w:rsid w:val="007C3024"/>
    <w:rsid w:val="007C30C1"/>
    <w:rsid w:val="007C31E4"/>
    <w:rsid w:val="007C3309"/>
    <w:rsid w:val="007C33BF"/>
    <w:rsid w:val="007C34CE"/>
    <w:rsid w:val="007C35EF"/>
    <w:rsid w:val="007C36C2"/>
    <w:rsid w:val="007C377E"/>
    <w:rsid w:val="007C3D26"/>
    <w:rsid w:val="007C3F49"/>
    <w:rsid w:val="007C417A"/>
    <w:rsid w:val="007C456C"/>
    <w:rsid w:val="007C4F48"/>
    <w:rsid w:val="007C50BC"/>
    <w:rsid w:val="007C5CAB"/>
    <w:rsid w:val="007C5CB6"/>
    <w:rsid w:val="007C5EC8"/>
    <w:rsid w:val="007C60AC"/>
    <w:rsid w:val="007C6664"/>
    <w:rsid w:val="007C68A7"/>
    <w:rsid w:val="007C6A1D"/>
    <w:rsid w:val="007C77F2"/>
    <w:rsid w:val="007C7D91"/>
    <w:rsid w:val="007C7FF8"/>
    <w:rsid w:val="007D0175"/>
    <w:rsid w:val="007D032C"/>
    <w:rsid w:val="007D0ACB"/>
    <w:rsid w:val="007D113F"/>
    <w:rsid w:val="007D1985"/>
    <w:rsid w:val="007D1AB6"/>
    <w:rsid w:val="007D1B46"/>
    <w:rsid w:val="007D1C5E"/>
    <w:rsid w:val="007D20B3"/>
    <w:rsid w:val="007D20C7"/>
    <w:rsid w:val="007D29A8"/>
    <w:rsid w:val="007D2B45"/>
    <w:rsid w:val="007D30F5"/>
    <w:rsid w:val="007D328F"/>
    <w:rsid w:val="007D39BD"/>
    <w:rsid w:val="007D3AFE"/>
    <w:rsid w:val="007D3FCA"/>
    <w:rsid w:val="007D4372"/>
    <w:rsid w:val="007D4631"/>
    <w:rsid w:val="007D4646"/>
    <w:rsid w:val="007D46E4"/>
    <w:rsid w:val="007D4BD1"/>
    <w:rsid w:val="007D4DC5"/>
    <w:rsid w:val="007D5048"/>
    <w:rsid w:val="007D5BB7"/>
    <w:rsid w:val="007D62CD"/>
    <w:rsid w:val="007D6AFF"/>
    <w:rsid w:val="007D6BB2"/>
    <w:rsid w:val="007D6E6F"/>
    <w:rsid w:val="007D6EE0"/>
    <w:rsid w:val="007D70B6"/>
    <w:rsid w:val="007D77E5"/>
    <w:rsid w:val="007D7969"/>
    <w:rsid w:val="007D7E17"/>
    <w:rsid w:val="007D7E92"/>
    <w:rsid w:val="007D7F2E"/>
    <w:rsid w:val="007E0C73"/>
    <w:rsid w:val="007E105C"/>
    <w:rsid w:val="007E132D"/>
    <w:rsid w:val="007E1534"/>
    <w:rsid w:val="007E1932"/>
    <w:rsid w:val="007E1B07"/>
    <w:rsid w:val="007E1DCD"/>
    <w:rsid w:val="007E208F"/>
    <w:rsid w:val="007E2488"/>
    <w:rsid w:val="007E25E7"/>
    <w:rsid w:val="007E266E"/>
    <w:rsid w:val="007E2727"/>
    <w:rsid w:val="007E2A99"/>
    <w:rsid w:val="007E2B0A"/>
    <w:rsid w:val="007E2C6C"/>
    <w:rsid w:val="007E2FB4"/>
    <w:rsid w:val="007E300C"/>
    <w:rsid w:val="007E35D2"/>
    <w:rsid w:val="007E3AF8"/>
    <w:rsid w:val="007E4036"/>
    <w:rsid w:val="007E43E6"/>
    <w:rsid w:val="007E48E6"/>
    <w:rsid w:val="007E4C98"/>
    <w:rsid w:val="007E4F7E"/>
    <w:rsid w:val="007E52C5"/>
    <w:rsid w:val="007E5363"/>
    <w:rsid w:val="007E541D"/>
    <w:rsid w:val="007E5CBC"/>
    <w:rsid w:val="007E5F86"/>
    <w:rsid w:val="007E65E7"/>
    <w:rsid w:val="007E6A07"/>
    <w:rsid w:val="007E6A7A"/>
    <w:rsid w:val="007E6CEF"/>
    <w:rsid w:val="007E704A"/>
    <w:rsid w:val="007E724F"/>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9D"/>
    <w:rsid w:val="007F75EE"/>
    <w:rsid w:val="007F7887"/>
    <w:rsid w:val="007F7C1D"/>
    <w:rsid w:val="007F7CA0"/>
    <w:rsid w:val="007F7D29"/>
    <w:rsid w:val="007F7E12"/>
    <w:rsid w:val="008000CD"/>
    <w:rsid w:val="008001E6"/>
    <w:rsid w:val="008002F8"/>
    <w:rsid w:val="00800363"/>
    <w:rsid w:val="00800556"/>
    <w:rsid w:val="00800568"/>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614"/>
    <w:rsid w:val="008026E3"/>
    <w:rsid w:val="00802D50"/>
    <w:rsid w:val="00802ED6"/>
    <w:rsid w:val="00802FA1"/>
    <w:rsid w:val="008030DC"/>
    <w:rsid w:val="00803242"/>
    <w:rsid w:val="008032DF"/>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D0A"/>
    <w:rsid w:val="00806087"/>
    <w:rsid w:val="008060DE"/>
    <w:rsid w:val="0080691F"/>
    <w:rsid w:val="00806BB9"/>
    <w:rsid w:val="00807F13"/>
    <w:rsid w:val="00810071"/>
    <w:rsid w:val="00810168"/>
    <w:rsid w:val="008101EB"/>
    <w:rsid w:val="00810214"/>
    <w:rsid w:val="0081033E"/>
    <w:rsid w:val="00810822"/>
    <w:rsid w:val="00810FFB"/>
    <w:rsid w:val="00811344"/>
    <w:rsid w:val="008113AB"/>
    <w:rsid w:val="00811552"/>
    <w:rsid w:val="00811879"/>
    <w:rsid w:val="008119C1"/>
    <w:rsid w:val="00811A37"/>
    <w:rsid w:val="00811DF5"/>
    <w:rsid w:val="00811E44"/>
    <w:rsid w:val="00811EB2"/>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52B2"/>
    <w:rsid w:val="00815314"/>
    <w:rsid w:val="008155D6"/>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2007F"/>
    <w:rsid w:val="00820149"/>
    <w:rsid w:val="00820296"/>
    <w:rsid w:val="008202CA"/>
    <w:rsid w:val="00820407"/>
    <w:rsid w:val="00820472"/>
    <w:rsid w:val="008205A1"/>
    <w:rsid w:val="00820662"/>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3B6"/>
    <w:rsid w:val="008236A1"/>
    <w:rsid w:val="008236CD"/>
    <w:rsid w:val="008238EB"/>
    <w:rsid w:val="00823A84"/>
    <w:rsid w:val="00823C51"/>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850"/>
    <w:rsid w:val="00826A01"/>
    <w:rsid w:val="00826A80"/>
    <w:rsid w:val="00827BE8"/>
    <w:rsid w:val="0083056B"/>
    <w:rsid w:val="00830A03"/>
    <w:rsid w:val="00830CC3"/>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5BFB"/>
    <w:rsid w:val="0083604D"/>
    <w:rsid w:val="008362B9"/>
    <w:rsid w:val="008363A5"/>
    <w:rsid w:val="008365B2"/>
    <w:rsid w:val="0083669D"/>
    <w:rsid w:val="00836C99"/>
    <w:rsid w:val="00836ED0"/>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77E"/>
    <w:rsid w:val="00842AE3"/>
    <w:rsid w:val="00842EEF"/>
    <w:rsid w:val="00843455"/>
    <w:rsid w:val="00843955"/>
    <w:rsid w:val="00843B67"/>
    <w:rsid w:val="00843FA8"/>
    <w:rsid w:val="008441AF"/>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7222"/>
    <w:rsid w:val="008476EB"/>
    <w:rsid w:val="00847AB3"/>
    <w:rsid w:val="00847C1D"/>
    <w:rsid w:val="00847E34"/>
    <w:rsid w:val="00850155"/>
    <w:rsid w:val="008503D2"/>
    <w:rsid w:val="0085052F"/>
    <w:rsid w:val="0085058E"/>
    <w:rsid w:val="00850983"/>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5B"/>
    <w:rsid w:val="00853D7E"/>
    <w:rsid w:val="00853E39"/>
    <w:rsid w:val="00854031"/>
    <w:rsid w:val="00854213"/>
    <w:rsid w:val="008543A1"/>
    <w:rsid w:val="00854A4B"/>
    <w:rsid w:val="00854E1D"/>
    <w:rsid w:val="00854E86"/>
    <w:rsid w:val="00854FFA"/>
    <w:rsid w:val="0085526D"/>
    <w:rsid w:val="00855486"/>
    <w:rsid w:val="008554C6"/>
    <w:rsid w:val="00855884"/>
    <w:rsid w:val="00855D8B"/>
    <w:rsid w:val="00855E3A"/>
    <w:rsid w:val="00855EF2"/>
    <w:rsid w:val="0085640F"/>
    <w:rsid w:val="00856627"/>
    <w:rsid w:val="0085689C"/>
    <w:rsid w:val="00856919"/>
    <w:rsid w:val="00856DBF"/>
    <w:rsid w:val="00857065"/>
    <w:rsid w:val="008570CF"/>
    <w:rsid w:val="008571DF"/>
    <w:rsid w:val="00857440"/>
    <w:rsid w:val="008578D6"/>
    <w:rsid w:val="008601B9"/>
    <w:rsid w:val="00860825"/>
    <w:rsid w:val="008608E7"/>
    <w:rsid w:val="00860A65"/>
    <w:rsid w:val="0086111B"/>
    <w:rsid w:val="008614A3"/>
    <w:rsid w:val="008617B2"/>
    <w:rsid w:val="00861A8D"/>
    <w:rsid w:val="00861E45"/>
    <w:rsid w:val="00861F1F"/>
    <w:rsid w:val="008620EE"/>
    <w:rsid w:val="00862667"/>
    <w:rsid w:val="0086269E"/>
    <w:rsid w:val="008629DE"/>
    <w:rsid w:val="00862A16"/>
    <w:rsid w:val="00862A67"/>
    <w:rsid w:val="00862D0A"/>
    <w:rsid w:val="00863079"/>
    <w:rsid w:val="0086351A"/>
    <w:rsid w:val="00863839"/>
    <w:rsid w:val="00863930"/>
    <w:rsid w:val="00863A36"/>
    <w:rsid w:val="00863BA1"/>
    <w:rsid w:val="00863F88"/>
    <w:rsid w:val="0086470C"/>
    <w:rsid w:val="00864790"/>
    <w:rsid w:val="008649C7"/>
    <w:rsid w:val="00864B07"/>
    <w:rsid w:val="00864C13"/>
    <w:rsid w:val="0086534C"/>
    <w:rsid w:val="00865679"/>
    <w:rsid w:val="00865A92"/>
    <w:rsid w:val="0086603D"/>
    <w:rsid w:val="008661B5"/>
    <w:rsid w:val="0086622D"/>
    <w:rsid w:val="00866285"/>
    <w:rsid w:val="008662F4"/>
    <w:rsid w:val="00866314"/>
    <w:rsid w:val="0086670B"/>
    <w:rsid w:val="00866A29"/>
    <w:rsid w:val="00866B95"/>
    <w:rsid w:val="00866E21"/>
    <w:rsid w:val="00867217"/>
    <w:rsid w:val="00867770"/>
    <w:rsid w:val="008677E9"/>
    <w:rsid w:val="008678F8"/>
    <w:rsid w:val="00867A7A"/>
    <w:rsid w:val="00867B0D"/>
    <w:rsid w:val="0087034A"/>
    <w:rsid w:val="00870515"/>
    <w:rsid w:val="00870838"/>
    <w:rsid w:val="00870841"/>
    <w:rsid w:val="00870F1A"/>
    <w:rsid w:val="008710EA"/>
    <w:rsid w:val="00871263"/>
    <w:rsid w:val="008718A0"/>
    <w:rsid w:val="00871B00"/>
    <w:rsid w:val="00871D76"/>
    <w:rsid w:val="0087200D"/>
    <w:rsid w:val="008722B9"/>
    <w:rsid w:val="0087266B"/>
    <w:rsid w:val="00872750"/>
    <w:rsid w:val="00872C10"/>
    <w:rsid w:val="00872C16"/>
    <w:rsid w:val="00872C23"/>
    <w:rsid w:val="00872E7E"/>
    <w:rsid w:val="0087301F"/>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986"/>
    <w:rsid w:val="00875C9D"/>
    <w:rsid w:val="00875CF2"/>
    <w:rsid w:val="00875F83"/>
    <w:rsid w:val="00875FC8"/>
    <w:rsid w:val="008761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A3D"/>
    <w:rsid w:val="00880AAF"/>
    <w:rsid w:val="00880B29"/>
    <w:rsid w:val="00880EBB"/>
    <w:rsid w:val="00880F37"/>
    <w:rsid w:val="008810C0"/>
    <w:rsid w:val="008810DC"/>
    <w:rsid w:val="008813DC"/>
    <w:rsid w:val="0088146C"/>
    <w:rsid w:val="0088179C"/>
    <w:rsid w:val="0088199E"/>
    <w:rsid w:val="00881B47"/>
    <w:rsid w:val="00881BC8"/>
    <w:rsid w:val="008827F1"/>
    <w:rsid w:val="00882A81"/>
    <w:rsid w:val="00882CBB"/>
    <w:rsid w:val="00882F8F"/>
    <w:rsid w:val="00882FC7"/>
    <w:rsid w:val="008838A3"/>
    <w:rsid w:val="00883DA2"/>
    <w:rsid w:val="00883E0B"/>
    <w:rsid w:val="00883F2E"/>
    <w:rsid w:val="0088423C"/>
    <w:rsid w:val="00884E52"/>
    <w:rsid w:val="00885448"/>
    <w:rsid w:val="008856C0"/>
    <w:rsid w:val="00885747"/>
    <w:rsid w:val="008858F7"/>
    <w:rsid w:val="00885B95"/>
    <w:rsid w:val="00885E8C"/>
    <w:rsid w:val="008860B9"/>
    <w:rsid w:val="008866CE"/>
    <w:rsid w:val="008868A5"/>
    <w:rsid w:val="00886E2D"/>
    <w:rsid w:val="00886FC3"/>
    <w:rsid w:val="00887505"/>
    <w:rsid w:val="00887531"/>
    <w:rsid w:val="0088761D"/>
    <w:rsid w:val="00887734"/>
    <w:rsid w:val="00887A07"/>
    <w:rsid w:val="00887CCD"/>
    <w:rsid w:val="00887EB4"/>
    <w:rsid w:val="00887FF7"/>
    <w:rsid w:val="0089028E"/>
    <w:rsid w:val="00890AD7"/>
    <w:rsid w:val="00890B76"/>
    <w:rsid w:val="00890C7C"/>
    <w:rsid w:val="00890CDA"/>
    <w:rsid w:val="00890D1F"/>
    <w:rsid w:val="00890E98"/>
    <w:rsid w:val="00891427"/>
    <w:rsid w:val="0089206E"/>
    <w:rsid w:val="00892172"/>
    <w:rsid w:val="008921DD"/>
    <w:rsid w:val="0089222B"/>
    <w:rsid w:val="00892294"/>
    <w:rsid w:val="00892396"/>
    <w:rsid w:val="008924F8"/>
    <w:rsid w:val="00892701"/>
    <w:rsid w:val="00892D1E"/>
    <w:rsid w:val="00893426"/>
    <w:rsid w:val="008935E8"/>
    <w:rsid w:val="00893741"/>
    <w:rsid w:val="008938F7"/>
    <w:rsid w:val="00893980"/>
    <w:rsid w:val="0089398D"/>
    <w:rsid w:val="00893D5A"/>
    <w:rsid w:val="00893E4F"/>
    <w:rsid w:val="00893EDD"/>
    <w:rsid w:val="008943B8"/>
    <w:rsid w:val="0089482E"/>
    <w:rsid w:val="00894C29"/>
    <w:rsid w:val="00894CBC"/>
    <w:rsid w:val="008961EB"/>
    <w:rsid w:val="00896A58"/>
    <w:rsid w:val="00896A5C"/>
    <w:rsid w:val="00896B58"/>
    <w:rsid w:val="00896CD1"/>
    <w:rsid w:val="00896EB5"/>
    <w:rsid w:val="00897142"/>
    <w:rsid w:val="008973AF"/>
    <w:rsid w:val="00897473"/>
    <w:rsid w:val="008977C1"/>
    <w:rsid w:val="00897DC0"/>
    <w:rsid w:val="008A0629"/>
    <w:rsid w:val="008A086A"/>
    <w:rsid w:val="008A0E63"/>
    <w:rsid w:val="008A1121"/>
    <w:rsid w:val="008A1A30"/>
    <w:rsid w:val="008A1B5D"/>
    <w:rsid w:val="008A1CCE"/>
    <w:rsid w:val="008A1E0B"/>
    <w:rsid w:val="008A1EBE"/>
    <w:rsid w:val="008A2128"/>
    <w:rsid w:val="008A22A0"/>
    <w:rsid w:val="008A2A2E"/>
    <w:rsid w:val="008A30DD"/>
    <w:rsid w:val="008A3824"/>
    <w:rsid w:val="008A3F2E"/>
    <w:rsid w:val="008A41DF"/>
    <w:rsid w:val="008A44E5"/>
    <w:rsid w:val="008A4853"/>
    <w:rsid w:val="008A4AB9"/>
    <w:rsid w:val="008A4C27"/>
    <w:rsid w:val="008A4E7F"/>
    <w:rsid w:val="008A584E"/>
    <w:rsid w:val="008A5B76"/>
    <w:rsid w:val="008A5CF3"/>
    <w:rsid w:val="008A6246"/>
    <w:rsid w:val="008A644A"/>
    <w:rsid w:val="008A6500"/>
    <w:rsid w:val="008A6656"/>
    <w:rsid w:val="008A66E6"/>
    <w:rsid w:val="008A6A62"/>
    <w:rsid w:val="008A6B58"/>
    <w:rsid w:val="008A6BA7"/>
    <w:rsid w:val="008A6F17"/>
    <w:rsid w:val="008A7256"/>
    <w:rsid w:val="008A74FD"/>
    <w:rsid w:val="008A751D"/>
    <w:rsid w:val="008A7AA4"/>
    <w:rsid w:val="008A7D55"/>
    <w:rsid w:val="008A7F84"/>
    <w:rsid w:val="008B00D7"/>
    <w:rsid w:val="008B0349"/>
    <w:rsid w:val="008B047F"/>
    <w:rsid w:val="008B0804"/>
    <w:rsid w:val="008B0ABF"/>
    <w:rsid w:val="008B0B0B"/>
    <w:rsid w:val="008B0E60"/>
    <w:rsid w:val="008B0EBE"/>
    <w:rsid w:val="008B0F86"/>
    <w:rsid w:val="008B11A4"/>
    <w:rsid w:val="008B1A14"/>
    <w:rsid w:val="008B1A4D"/>
    <w:rsid w:val="008B1A4E"/>
    <w:rsid w:val="008B1B64"/>
    <w:rsid w:val="008B1BB1"/>
    <w:rsid w:val="008B1EBC"/>
    <w:rsid w:val="008B1FFC"/>
    <w:rsid w:val="008B2417"/>
    <w:rsid w:val="008B2872"/>
    <w:rsid w:val="008B2AD9"/>
    <w:rsid w:val="008B2BF4"/>
    <w:rsid w:val="008B3612"/>
    <w:rsid w:val="008B3A81"/>
    <w:rsid w:val="008B3E95"/>
    <w:rsid w:val="008B3F90"/>
    <w:rsid w:val="008B4121"/>
    <w:rsid w:val="008B467B"/>
    <w:rsid w:val="008B485F"/>
    <w:rsid w:val="008B48C4"/>
    <w:rsid w:val="008B48FE"/>
    <w:rsid w:val="008B5235"/>
    <w:rsid w:val="008B540A"/>
    <w:rsid w:val="008B579E"/>
    <w:rsid w:val="008B59BF"/>
    <w:rsid w:val="008B5B99"/>
    <w:rsid w:val="008B5D35"/>
    <w:rsid w:val="008B5E7C"/>
    <w:rsid w:val="008B65EC"/>
    <w:rsid w:val="008B68BD"/>
    <w:rsid w:val="008B6C15"/>
    <w:rsid w:val="008B6DD9"/>
    <w:rsid w:val="008B6E9F"/>
    <w:rsid w:val="008B7135"/>
    <w:rsid w:val="008B7269"/>
    <w:rsid w:val="008B7459"/>
    <w:rsid w:val="008B74A6"/>
    <w:rsid w:val="008B762B"/>
    <w:rsid w:val="008B765A"/>
    <w:rsid w:val="008B7A41"/>
    <w:rsid w:val="008B7C10"/>
    <w:rsid w:val="008B7EC7"/>
    <w:rsid w:val="008C04D3"/>
    <w:rsid w:val="008C05BC"/>
    <w:rsid w:val="008C0700"/>
    <w:rsid w:val="008C07E1"/>
    <w:rsid w:val="008C0BCF"/>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7E3"/>
    <w:rsid w:val="008C3AD1"/>
    <w:rsid w:val="008C3B23"/>
    <w:rsid w:val="008C4257"/>
    <w:rsid w:val="008C4478"/>
    <w:rsid w:val="008C4521"/>
    <w:rsid w:val="008C4A72"/>
    <w:rsid w:val="008C51A1"/>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B5"/>
    <w:rsid w:val="008C75D7"/>
    <w:rsid w:val="008C7B27"/>
    <w:rsid w:val="008C7B9D"/>
    <w:rsid w:val="008C7C7C"/>
    <w:rsid w:val="008C7D0D"/>
    <w:rsid w:val="008C7FDD"/>
    <w:rsid w:val="008D009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C5"/>
    <w:rsid w:val="008D2603"/>
    <w:rsid w:val="008D2719"/>
    <w:rsid w:val="008D27E7"/>
    <w:rsid w:val="008D2B8C"/>
    <w:rsid w:val="008D2C81"/>
    <w:rsid w:val="008D2E8B"/>
    <w:rsid w:val="008D33D7"/>
    <w:rsid w:val="008D33DB"/>
    <w:rsid w:val="008D37D7"/>
    <w:rsid w:val="008D4691"/>
    <w:rsid w:val="008D50D6"/>
    <w:rsid w:val="008D511A"/>
    <w:rsid w:val="008D547A"/>
    <w:rsid w:val="008D54BC"/>
    <w:rsid w:val="008D5892"/>
    <w:rsid w:val="008D5B2A"/>
    <w:rsid w:val="008D623F"/>
    <w:rsid w:val="008D62F9"/>
    <w:rsid w:val="008D6523"/>
    <w:rsid w:val="008D6AEB"/>
    <w:rsid w:val="008D6C33"/>
    <w:rsid w:val="008D6CE6"/>
    <w:rsid w:val="008D726F"/>
    <w:rsid w:val="008D7334"/>
    <w:rsid w:val="008D7613"/>
    <w:rsid w:val="008D7E0E"/>
    <w:rsid w:val="008E0029"/>
    <w:rsid w:val="008E0711"/>
    <w:rsid w:val="008E081B"/>
    <w:rsid w:val="008E0875"/>
    <w:rsid w:val="008E08E0"/>
    <w:rsid w:val="008E0AFC"/>
    <w:rsid w:val="008E0EBF"/>
    <w:rsid w:val="008E1A95"/>
    <w:rsid w:val="008E1AC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24E"/>
    <w:rsid w:val="008E573E"/>
    <w:rsid w:val="008E59EC"/>
    <w:rsid w:val="008E5B5F"/>
    <w:rsid w:val="008E66B9"/>
    <w:rsid w:val="008E6832"/>
    <w:rsid w:val="008E6B46"/>
    <w:rsid w:val="008E6D9E"/>
    <w:rsid w:val="008E70E9"/>
    <w:rsid w:val="008E76AB"/>
    <w:rsid w:val="008E76E4"/>
    <w:rsid w:val="008F027E"/>
    <w:rsid w:val="008F0A8B"/>
    <w:rsid w:val="008F0BAD"/>
    <w:rsid w:val="008F0C6D"/>
    <w:rsid w:val="008F0F7E"/>
    <w:rsid w:val="008F1570"/>
    <w:rsid w:val="008F1B8D"/>
    <w:rsid w:val="008F1B91"/>
    <w:rsid w:val="008F1FD5"/>
    <w:rsid w:val="008F2188"/>
    <w:rsid w:val="008F23E0"/>
    <w:rsid w:val="008F2B18"/>
    <w:rsid w:val="008F344B"/>
    <w:rsid w:val="008F36FC"/>
    <w:rsid w:val="008F3BBC"/>
    <w:rsid w:val="008F3CCE"/>
    <w:rsid w:val="008F3D1C"/>
    <w:rsid w:val="008F4195"/>
    <w:rsid w:val="008F438B"/>
    <w:rsid w:val="008F4441"/>
    <w:rsid w:val="008F445C"/>
    <w:rsid w:val="008F4460"/>
    <w:rsid w:val="008F4490"/>
    <w:rsid w:val="008F4CCD"/>
    <w:rsid w:val="008F4EFB"/>
    <w:rsid w:val="008F4FFB"/>
    <w:rsid w:val="008F5153"/>
    <w:rsid w:val="008F549E"/>
    <w:rsid w:val="008F5B53"/>
    <w:rsid w:val="008F5B85"/>
    <w:rsid w:val="008F638D"/>
    <w:rsid w:val="008F6B5B"/>
    <w:rsid w:val="008F6C29"/>
    <w:rsid w:val="008F7127"/>
    <w:rsid w:val="008F7519"/>
    <w:rsid w:val="008F75A6"/>
    <w:rsid w:val="008F7739"/>
    <w:rsid w:val="008F77AD"/>
    <w:rsid w:val="008F797E"/>
    <w:rsid w:val="008F7993"/>
    <w:rsid w:val="008F7A27"/>
    <w:rsid w:val="008F7AB9"/>
    <w:rsid w:val="008F7D10"/>
    <w:rsid w:val="009002C7"/>
    <w:rsid w:val="00900389"/>
    <w:rsid w:val="0090055E"/>
    <w:rsid w:val="00900B5D"/>
    <w:rsid w:val="00900CF0"/>
    <w:rsid w:val="009010BE"/>
    <w:rsid w:val="009011AB"/>
    <w:rsid w:val="00901306"/>
    <w:rsid w:val="00901849"/>
    <w:rsid w:val="00902275"/>
    <w:rsid w:val="00902317"/>
    <w:rsid w:val="00902591"/>
    <w:rsid w:val="00902787"/>
    <w:rsid w:val="009027EC"/>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5403"/>
    <w:rsid w:val="00905409"/>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C5C"/>
    <w:rsid w:val="00907CE7"/>
    <w:rsid w:val="0091000A"/>
    <w:rsid w:val="00910E3D"/>
    <w:rsid w:val="00910ED0"/>
    <w:rsid w:val="00910EEA"/>
    <w:rsid w:val="00910F81"/>
    <w:rsid w:val="009112A0"/>
    <w:rsid w:val="009112B4"/>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AAE"/>
    <w:rsid w:val="00915B80"/>
    <w:rsid w:val="00915F36"/>
    <w:rsid w:val="009164D6"/>
    <w:rsid w:val="00916611"/>
    <w:rsid w:val="009168A5"/>
    <w:rsid w:val="00916A80"/>
    <w:rsid w:val="00916BAB"/>
    <w:rsid w:val="0091701B"/>
    <w:rsid w:val="00917458"/>
    <w:rsid w:val="009174DC"/>
    <w:rsid w:val="009175E1"/>
    <w:rsid w:val="009177BF"/>
    <w:rsid w:val="0091792E"/>
    <w:rsid w:val="00917CBB"/>
    <w:rsid w:val="00920E7D"/>
    <w:rsid w:val="009217FE"/>
    <w:rsid w:val="009218F9"/>
    <w:rsid w:val="00921925"/>
    <w:rsid w:val="00921933"/>
    <w:rsid w:val="00921A97"/>
    <w:rsid w:val="00921BAB"/>
    <w:rsid w:val="00921D06"/>
    <w:rsid w:val="00921F7F"/>
    <w:rsid w:val="0092202B"/>
    <w:rsid w:val="00922064"/>
    <w:rsid w:val="009221C9"/>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5E2"/>
    <w:rsid w:val="0092567E"/>
    <w:rsid w:val="00925AFC"/>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D32"/>
    <w:rsid w:val="00927E69"/>
    <w:rsid w:val="00930252"/>
    <w:rsid w:val="009304B3"/>
    <w:rsid w:val="00930520"/>
    <w:rsid w:val="00930603"/>
    <w:rsid w:val="0093069F"/>
    <w:rsid w:val="0093088A"/>
    <w:rsid w:val="009315C0"/>
    <w:rsid w:val="009319C0"/>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951"/>
    <w:rsid w:val="00934C1B"/>
    <w:rsid w:val="00934C53"/>
    <w:rsid w:val="00935487"/>
    <w:rsid w:val="0093562D"/>
    <w:rsid w:val="00935940"/>
    <w:rsid w:val="00935C92"/>
    <w:rsid w:val="00935DCE"/>
    <w:rsid w:val="00935F5A"/>
    <w:rsid w:val="009361D9"/>
    <w:rsid w:val="0093654D"/>
    <w:rsid w:val="0093670A"/>
    <w:rsid w:val="009367F4"/>
    <w:rsid w:val="00936AD5"/>
    <w:rsid w:val="009371F4"/>
    <w:rsid w:val="0093757B"/>
    <w:rsid w:val="009376A8"/>
    <w:rsid w:val="009376AB"/>
    <w:rsid w:val="0093771B"/>
    <w:rsid w:val="00937834"/>
    <w:rsid w:val="009378E5"/>
    <w:rsid w:val="00937C46"/>
    <w:rsid w:val="00937CA2"/>
    <w:rsid w:val="00937CC2"/>
    <w:rsid w:val="00937E33"/>
    <w:rsid w:val="009402BA"/>
    <w:rsid w:val="009406A8"/>
    <w:rsid w:val="00940BE3"/>
    <w:rsid w:val="009411C1"/>
    <w:rsid w:val="0094131D"/>
    <w:rsid w:val="009416DB"/>
    <w:rsid w:val="00941779"/>
    <w:rsid w:val="00941978"/>
    <w:rsid w:val="00941AC8"/>
    <w:rsid w:val="00941ED8"/>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61BD"/>
    <w:rsid w:val="00946298"/>
    <w:rsid w:val="00946A28"/>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8D1"/>
    <w:rsid w:val="009529F5"/>
    <w:rsid w:val="00952DE3"/>
    <w:rsid w:val="00952EF0"/>
    <w:rsid w:val="009539E1"/>
    <w:rsid w:val="00953C51"/>
    <w:rsid w:val="009546C7"/>
    <w:rsid w:val="009549A8"/>
    <w:rsid w:val="00954A16"/>
    <w:rsid w:val="009552D9"/>
    <w:rsid w:val="0095556C"/>
    <w:rsid w:val="009559E5"/>
    <w:rsid w:val="00955E17"/>
    <w:rsid w:val="00955EC7"/>
    <w:rsid w:val="00955EF9"/>
    <w:rsid w:val="00956730"/>
    <w:rsid w:val="009568A6"/>
    <w:rsid w:val="00956CBF"/>
    <w:rsid w:val="00956E30"/>
    <w:rsid w:val="009570D9"/>
    <w:rsid w:val="0095711E"/>
    <w:rsid w:val="00957339"/>
    <w:rsid w:val="00957768"/>
    <w:rsid w:val="009579EA"/>
    <w:rsid w:val="00957DE3"/>
    <w:rsid w:val="009600AF"/>
    <w:rsid w:val="009603A5"/>
    <w:rsid w:val="009603B8"/>
    <w:rsid w:val="00960449"/>
    <w:rsid w:val="0096080A"/>
    <w:rsid w:val="00960BE2"/>
    <w:rsid w:val="00960C43"/>
    <w:rsid w:val="00960DE0"/>
    <w:rsid w:val="009611A1"/>
    <w:rsid w:val="009612A1"/>
    <w:rsid w:val="00961300"/>
    <w:rsid w:val="00961551"/>
    <w:rsid w:val="00961667"/>
    <w:rsid w:val="0096191A"/>
    <w:rsid w:val="00961939"/>
    <w:rsid w:val="00961960"/>
    <w:rsid w:val="00961A90"/>
    <w:rsid w:val="00961BEA"/>
    <w:rsid w:val="00961E32"/>
    <w:rsid w:val="009624C0"/>
    <w:rsid w:val="009624CD"/>
    <w:rsid w:val="0096268B"/>
    <w:rsid w:val="00962844"/>
    <w:rsid w:val="00962AD0"/>
    <w:rsid w:val="00962B62"/>
    <w:rsid w:val="00962C37"/>
    <w:rsid w:val="00962F4C"/>
    <w:rsid w:val="0096306F"/>
    <w:rsid w:val="009632DA"/>
    <w:rsid w:val="009633A2"/>
    <w:rsid w:val="009635C5"/>
    <w:rsid w:val="00963C01"/>
    <w:rsid w:val="00963EF0"/>
    <w:rsid w:val="009644F5"/>
    <w:rsid w:val="00964567"/>
    <w:rsid w:val="00964605"/>
    <w:rsid w:val="00964653"/>
    <w:rsid w:val="00964654"/>
    <w:rsid w:val="00964A13"/>
    <w:rsid w:val="00964C3C"/>
    <w:rsid w:val="0096520A"/>
    <w:rsid w:val="00965767"/>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5BA"/>
    <w:rsid w:val="009715F4"/>
    <w:rsid w:val="0097176C"/>
    <w:rsid w:val="009717D9"/>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794"/>
    <w:rsid w:val="0097489B"/>
    <w:rsid w:val="00974966"/>
    <w:rsid w:val="00974A6F"/>
    <w:rsid w:val="00974FA3"/>
    <w:rsid w:val="0097509D"/>
    <w:rsid w:val="009750A1"/>
    <w:rsid w:val="009754E5"/>
    <w:rsid w:val="00975A34"/>
    <w:rsid w:val="00975E6F"/>
    <w:rsid w:val="0097641D"/>
    <w:rsid w:val="0097647D"/>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8D6"/>
    <w:rsid w:val="0098093C"/>
    <w:rsid w:val="00980A89"/>
    <w:rsid w:val="00980C0A"/>
    <w:rsid w:val="00980F4D"/>
    <w:rsid w:val="00980F81"/>
    <w:rsid w:val="00980FD8"/>
    <w:rsid w:val="009811A2"/>
    <w:rsid w:val="00981303"/>
    <w:rsid w:val="009813D7"/>
    <w:rsid w:val="0098196D"/>
    <w:rsid w:val="00981F3E"/>
    <w:rsid w:val="00981F9E"/>
    <w:rsid w:val="009823CC"/>
    <w:rsid w:val="00982655"/>
    <w:rsid w:val="009828A9"/>
    <w:rsid w:val="00982939"/>
    <w:rsid w:val="00982AC3"/>
    <w:rsid w:val="00982B90"/>
    <w:rsid w:val="00982BAD"/>
    <w:rsid w:val="00982D0B"/>
    <w:rsid w:val="0098324B"/>
    <w:rsid w:val="00983360"/>
    <w:rsid w:val="0098361A"/>
    <w:rsid w:val="0098364C"/>
    <w:rsid w:val="00983665"/>
    <w:rsid w:val="009836B8"/>
    <w:rsid w:val="009836FD"/>
    <w:rsid w:val="00983BC0"/>
    <w:rsid w:val="00983EA6"/>
    <w:rsid w:val="00983F4F"/>
    <w:rsid w:val="009840FE"/>
    <w:rsid w:val="009843C9"/>
    <w:rsid w:val="00984594"/>
    <w:rsid w:val="0098466F"/>
    <w:rsid w:val="00984B33"/>
    <w:rsid w:val="00984FCB"/>
    <w:rsid w:val="0098506B"/>
    <w:rsid w:val="00985073"/>
    <w:rsid w:val="0098517B"/>
    <w:rsid w:val="00985199"/>
    <w:rsid w:val="00985464"/>
    <w:rsid w:val="00985923"/>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DD1"/>
    <w:rsid w:val="0099116C"/>
    <w:rsid w:val="009911A6"/>
    <w:rsid w:val="009913BD"/>
    <w:rsid w:val="009914F4"/>
    <w:rsid w:val="009915D2"/>
    <w:rsid w:val="009918DE"/>
    <w:rsid w:val="00991B46"/>
    <w:rsid w:val="00991CE0"/>
    <w:rsid w:val="0099206C"/>
    <w:rsid w:val="009920B3"/>
    <w:rsid w:val="0099237B"/>
    <w:rsid w:val="0099261C"/>
    <w:rsid w:val="0099274D"/>
    <w:rsid w:val="00992C31"/>
    <w:rsid w:val="00992F7D"/>
    <w:rsid w:val="00993078"/>
    <w:rsid w:val="0099320A"/>
    <w:rsid w:val="0099342A"/>
    <w:rsid w:val="0099355F"/>
    <w:rsid w:val="00993693"/>
    <w:rsid w:val="00993809"/>
    <w:rsid w:val="00993BB4"/>
    <w:rsid w:val="00993D79"/>
    <w:rsid w:val="00993E58"/>
    <w:rsid w:val="00994957"/>
    <w:rsid w:val="009949D2"/>
    <w:rsid w:val="00994E57"/>
    <w:rsid w:val="009953DA"/>
    <w:rsid w:val="009954FB"/>
    <w:rsid w:val="009955DD"/>
    <w:rsid w:val="0099570D"/>
    <w:rsid w:val="00995D9D"/>
    <w:rsid w:val="0099605E"/>
    <w:rsid w:val="0099613F"/>
    <w:rsid w:val="00996993"/>
    <w:rsid w:val="00997096"/>
    <w:rsid w:val="0099714E"/>
    <w:rsid w:val="0099718F"/>
    <w:rsid w:val="00997274"/>
    <w:rsid w:val="0099729F"/>
    <w:rsid w:val="00997AF5"/>
    <w:rsid w:val="00997BF3"/>
    <w:rsid w:val="00997F4A"/>
    <w:rsid w:val="009A0477"/>
    <w:rsid w:val="009A072D"/>
    <w:rsid w:val="009A080C"/>
    <w:rsid w:val="009A1241"/>
    <w:rsid w:val="009A14AE"/>
    <w:rsid w:val="009A184B"/>
    <w:rsid w:val="009A1B98"/>
    <w:rsid w:val="009A1D14"/>
    <w:rsid w:val="009A23D7"/>
    <w:rsid w:val="009A25A3"/>
    <w:rsid w:val="009A25FE"/>
    <w:rsid w:val="009A2800"/>
    <w:rsid w:val="009A2BC2"/>
    <w:rsid w:val="009A38B8"/>
    <w:rsid w:val="009A3A8C"/>
    <w:rsid w:val="009A3B17"/>
    <w:rsid w:val="009A4366"/>
    <w:rsid w:val="009A460E"/>
    <w:rsid w:val="009A4B74"/>
    <w:rsid w:val="009A4F56"/>
    <w:rsid w:val="009A4F88"/>
    <w:rsid w:val="009A5082"/>
    <w:rsid w:val="009A5309"/>
    <w:rsid w:val="009A55C8"/>
    <w:rsid w:val="009A566E"/>
    <w:rsid w:val="009A5733"/>
    <w:rsid w:val="009A5BA8"/>
    <w:rsid w:val="009A6384"/>
    <w:rsid w:val="009A652D"/>
    <w:rsid w:val="009A68B4"/>
    <w:rsid w:val="009A699D"/>
    <w:rsid w:val="009A6B2F"/>
    <w:rsid w:val="009A6DA7"/>
    <w:rsid w:val="009A7CDA"/>
    <w:rsid w:val="009A7E67"/>
    <w:rsid w:val="009A7F03"/>
    <w:rsid w:val="009B0313"/>
    <w:rsid w:val="009B0DCA"/>
    <w:rsid w:val="009B0F39"/>
    <w:rsid w:val="009B102C"/>
    <w:rsid w:val="009B1D1C"/>
    <w:rsid w:val="009B1D99"/>
    <w:rsid w:val="009B2180"/>
    <w:rsid w:val="009B218F"/>
    <w:rsid w:val="009B2506"/>
    <w:rsid w:val="009B2703"/>
    <w:rsid w:val="009B2783"/>
    <w:rsid w:val="009B2C49"/>
    <w:rsid w:val="009B2D71"/>
    <w:rsid w:val="009B2F93"/>
    <w:rsid w:val="009B3419"/>
    <w:rsid w:val="009B37FF"/>
    <w:rsid w:val="009B39D4"/>
    <w:rsid w:val="009B3C85"/>
    <w:rsid w:val="009B3E44"/>
    <w:rsid w:val="009B40D3"/>
    <w:rsid w:val="009B4344"/>
    <w:rsid w:val="009B43CD"/>
    <w:rsid w:val="009B44DE"/>
    <w:rsid w:val="009B4638"/>
    <w:rsid w:val="009B4688"/>
    <w:rsid w:val="009B48A6"/>
    <w:rsid w:val="009B4FE0"/>
    <w:rsid w:val="009B5128"/>
    <w:rsid w:val="009B5242"/>
    <w:rsid w:val="009B524A"/>
    <w:rsid w:val="009B532A"/>
    <w:rsid w:val="009B597F"/>
    <w:rsid w:val="009B5A9F"/>
    <w:rsid w:val="009B5AC5"/>
    <w:rsid w:val="009B5B70"/>
    <w:rsid w:val="009B5CA7"/>
    <w:rsid w:val="009B62CE"/>
    <w:rsid w:val="009B6301"/>
    <w:rsid w:val="009B6345"/>
    <w:rsid w:val="009B6A2A"/>
    <w:rsid w:val="009B6BAA"/>
    <w:rsid w:val="009B6C34"/>
    <w:rsid w:val="009B6FA1"/>
    <w:rsid w:val="009B721C"/>
    <w:rsid w:val="009B74F7"/>
    <w:rsid w:val="009B7797"/>
    <w:rsid w:val="009B7F3E"/>
    <w:rsid w:val="009C0362"/>
    <w:rsid w:val="009C0625"/>
    <w:rsid w:val="009C06EF"/>
    <w:rsid w:val="009C0C19"/>
    <w:rsid w:val="009C0EBD"/>
    <w:rsid w:val="009C1396"/>
    <w:rsid w:val="009C1C9F"/>
    <w:rsid w:val="009C1D7C"/>
    <w:rsid w:val="009C1E1C"/>
    <w:rsid w:val="009C1F7F"/>
    <w:rsid w:val="009C215E"/>
    <w:rsid w:val="009C2519"/>
    <w:rsid w:val="009C2936"/>
    <w:rsid w:val="009C29E7"/>
    <w:rsid w:val="009C2D80"/>
    <w:rsid w:val="009C2E40"/>
    <w:rsid w:val="009C2F7B"/>
    <w:rsid w:val="009C3424"/>
    <w:rsid w:val="009C353D"/>
    <w:rsid w:val="009C36C9"/>
    <w:rsid w:val="009C387A"/>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980"/>
    <w:rsid w:val="009C79E3"/>
    <w:rsid w:val="009C7B11"/>
    <w:rsid w:val="009C7C77"/>
    <w:rsid w:val="009C7F5E"/>
    <w:rsid w:val="009D0096"/>
    <w:rsid w:val="009D0657"/>
    <w:rsid w:val="009D0B92"/>
    <w:rsid w:val="009D0D3B"/>
    <w:rsid w:val="009D0EC3"/>
    <w:rsid w:val="009D0F71"/>
    <w:rsid w:val="009D1176"/>
    <w:rsid w:val="009D119A"/>
    <w:rsid w:val="009D1ABA"/>
    <w:rsid w:val="009D243E"/>
    <w:rsid w:val="009D26EF"/>
    <w:rsid w:val="009D26F6"/>
    <w:rsid w:val="009D2771"/>
    <w:rsid w:val="009D27A1"/>
    <w:rsid w:val="009D339C"/>
    <w:rsid w:val="009D340A"/>
    <w:rsid w:val="009D36F6"/>
    <w:rsid w:val="009D4386"/>
    <w:rsid w:val="009D44D3"/>
    <w:rsid w:val="009D474E"/>
    <w:rsid w:val="009D478C"/>
    <w:rsid w:val="009D4B51"/>
    <w:rsid w:val="009D4C4D"/>
    <w:rsid w:val="009D545C"/>
    <w:rsid w:val="009D5C44"/>
    <w:rsid w:val="009D5FEE"/>
    <w:rsid w:val="009D61B8"/>
    <w:rsid w:val="009D6668"/>
    <w:rsid w:val="009D6960"/>
    <w:rsid w:val="009D6CD0"/>
    <w:rsid w:val="009D711C"/>
    <w:rsid w:val="009D7197"/>
    <w:rsid w:val="009D71D4"/>
    <w:rsid w:val="009D75E9"/>
    <w:rsid w:val="009D788E"/>
    <w:rsid w:val="009D7B6F"/>
    <w:rsid w:val="009D7BA1"/>
    <w:rsid w:val="009D7EF9"/>
    <w:rsid w:val="009E0132"/>
    <w:rsid w:val="009E0711"/>
    <w:rsid w:val="009E08B1"/>
    <w:rsid w:val="009E0E44"/>
    <w:rsid w:val="009E145E"/>
    <w:rsid w:val="009E14EA"/>
    <w:rsid w:val="009E1572"/>
    <w:rsid w:val="009E1821"/>
    <w:rsid w:val="009E199D"/>
    <w:rsid w:val="009E1AC6"/>
    <w:rsid w:val="009E1ED9"/>
    <w:rsid w:val="009E1FD6"/>
    <w:rsid w:val="009E209E"/>
    <w:rsid w:val="009E2A90"/>
    <w:rsid w:val="009E2ABB"/>
    <w:rsid w:val="009E2DEF"/>
    <w:rsid w:val="009E33B1"/>
    <w:rsid w:val="009E3624"/>
    <w:rsid w:val="009E38F7"/>
    <w:rsid w:val="009E3B67"/>
    <w:rsid w:val="009E444A"/>
    <w:rsid w:val="009E4B61"/>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7160"/>
    <w:rsid w:val="009F7279"/>
    <w:rsid w:val="009F76CF"/>
    <w:rsid w:val="009F78B0"/>
    <w:rsid w:val="009F78F0"/>
    <w:rsid w:val="009F7909"/>
    <w:rsid w:val="009F79A8"/>
    <w:rsid w:val="009F7AA8"/>
    <w:rsid w:val="009F7AAD"/>
    <w:rsid w:val="009F7C6B"/>
    <w:rsid w:val="00A003A6"/>
    <w:rsid w:val="00A00533"/>
    <w:rsid w:val="00A0059E"/>
    <w:rsid w:val="00A005ED"/>
    <w:rsid w:val="00A007DD"/>
    <w:rsid w:val="00A00A56"/>
    <w:rsid w:val="00A01430"/>
    <w:rsid w:val="00A0194B"/>
    <w:rsid w:val="00A01A34"/>
    <w:rsid w:val="00A01B3E"/>
    <w:rsid w:val="00A024CE"/>
    <w:rsid w:val="00A0256D"/>
    <w:rsid w:val="00A027B3"/>
    <w:rsid w:val="00A02C9F"/>
    <w:rsid w:val="00A02CE5"/>
    <w:rsid w:val="00A02E0C"/>
    <w:rsid w:val="00A02FD8"/>
    <w:rsid w:val="00A03135"/>
    <w:rsid w:val="00A0349D"/>
    <w:rsid w:val="00A037EC"/>
    <w:rsid w:val="00A03BC3"/>
    <w:rsid w:val="00A03BD2"/>
    <w:rsid w:val="00A03C4F"/>
    <w:rsid w:val="00A04248"/>
    <w:rsid w:val="00A0440A"/>
    <w:rsid w:val="00A04486"/>
    <w:rsid w:val="00A044F8"/>
    <w:rsid w:val="00A04780"/>
    <w:rsid w:val="00A04CD6"/>
    <w:rsid w:val="00A04F5D"/>
    <w:rsid w:val="00A05297"/>
    <w:rsid w:val="00A0543E"/>
    <w:rsid w:val="00A05A13"/>
    <w:rsid w:val="00A05E76"/>
    <w:rsid w:val="00A06207"/>
    <w:rsid w:val="00A06511"/>
    <w:rsid w:val="00A0651B"/>
    <w:rsid w:val="00A066F6"/>
    <w:rsid w:val="00A07211"/>
    <w:rsid w:val="00A073FD"/>
    <w:rsid w:val="00A07429"/>
    <w:rsid w:val="00A075A7"/>
    <w:rsid w:val="00A079FE"/>
    <w:rsid w:val="00A07ACA"/>
    <w:rsid w:val="00A07B15"/>
    <w:rsid w:val="00A07D3D"/>
    <w:rsid w:val="00A07DFD"/>
    <w:rsid w:val="00A07E68"/>
    <w:rsid w:val="00A07F03"/>
    <w:rsid w:val="00A10613"/>
    <w:rsid w:val="00A106C7"/>
    <w:rsid w:val="00A10D6A"/>
    <w:rsid w:val="00A10DAF"/>
    <w:rsid w:val="00A10DC8"/>
    <w:rsid w:val="00A1110C"/>
    <w:rsid w:val="00A119D1"/>
    <w:rsid w:val="00A11AB9"/>
    <w:rsid w:val="00A11CA4"/>
    <w:rsid w:val="00A11D58"/>
    <w:rsid w:val="00A12062"/>
    <w:rsid w:val="00A12464"/>
    <w:rsid w:val="00A124DE"/>
    <w:rsid w:val="00A125AD"/>
    <w:rsid w:val="00A1268E"/>
    <w:rsid w:val="00A12EAE"/>
    <w:rsid w:val="00A13170"/>
    <w:rsid w:val="00A131A6"/>
    <w:rsid w:val="00A13744"/>
    <w:rsid w:val="00A13979"/>
    <w:rsid w:val="00A13E9F"/>
    <w:rsid w:val="00A13EC4"/>
    <w:rsid w:val="00A13F9C"/>
    <w:rsid w:val="00A142CE"/>
    <w:rsid w:val="00A143F5"/>
    <w:rsid w:val="00A14A94"/>
    <w:rsid w:val="00A14C49"/>
    <w:rsid w:val="00A14F5F"/>
    <w:rsid w:val="00A1512E"/>
    <w:rsid w:val="00A15156"/>
    <w:rsid w:val="00A1546A"/>
    <w:rsid w:val="00A15953"/>
    <w:rsid w:val="00A15C75"/>
    <w:rsid w:val="00A15E57"/>
    <w:rsid w:val="00A15FC2"/>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09B"/>
    <w:rsid w:val="00A23546"/>
    <w:rsid w:val="00A235FD"/>
    <w:rsid w:val="00A23BEE"/>
    <w:rsid w:val="00A243CA"/>
    <w:rsid w:val="00A24507"/>
    <w:rsid w:val="00A24850"/>
    <w:rsid w:val="00A24867"/>
    <w:rsid w:val="00A24B0A"/>
    <w:rsid w:val="00A24C80"/>
    <w:rsid w:val="00A24DBA"/>
    <w:rsid w:val="00A25179"/>
    <w:rsid w:val="00A2524A"/>
    <w:rsid w:val="00A25541"/>
    <w:rsid w:val="00A259B8"/>
    <w:rsid w:val="00A25A5E"/>
    <w:rsid w:val="00A26464"/>
    <w:rsid w:val="00A26B3B"/>
    <w:rsid w:val="00A26DE2"/>
    <w:rsid w:val="00A26F8E"/>
    <w:rsid w:val="00A275E0"/>
    <w:rsid w:val="00A27A82"/>
    <w:rsid w:val="00A3008A"/>
    <w:rsid w:val="00A3032D"/>
    <w:rsid w:val="00A303BD"/>
    <w:rsid w:val="00A30656"/>
    <w:rsid w:val="00A3088A"/>
    <w:rsid w:val="00A30910"/>
    <w:rsid w:val="00A30B92"/>
    <w:rsid w:val="00A30F92"/>
    <w:rsid w:val="00A30FA3"/>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DF6"/>
    <w:rsid w:val="00A427A2"/>
    <w:rsid w:val="00A42892"/>
    <w:rsid w:val="00A42C0F"/>
    <w:rsid w:val="00A42C56"/>
    <w:rsid w:val="00A42E22"/>
    <w:rsid w:val="00A42E43"/>
    <w:rsid w:val="00A43405"/>
    <w:rsid w:val="00A434A8"/>
    <w:rsid w:val="00A43738"/>
    <w:rsid w:val="00A43AF4"/>
    <w:rsid w:val="00A44044"/>
    <w:rsid w:val="00A4422C"/>
    <w:rsid w:val="00A442AD"/>
    <w:rsid w:val="00A443EA"/>
    <w:rsid w:val="00A4442C"/>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4B3"/>
    <w:rsid w:val="00A47DDB"/>
    <w:rsid w:val="00A47E70"/>
    <w:rsid w:val="00A47E9F"/>
    <w:rsid w:val="00A503E3"/>
    <w:rsid w:val="00A5071C"/>
    <w:rsid w:val="00A5091A"/>
    <w:rsid w:val="00A50A30"/>
    <w:rsid w:val="00A50EB6"/>
    <w:rsid w:val="00A51572"/>
    <w:rsid w:val="00A5157E"/>
    <w:rsid w:val="00A51672"/>
    <w:rsid w:val="00A51776"/>
    <w:rsid w:val="00A51991"/>
    <w:rsid w:val="00A51AE2"/>
    <w:rsid w:val="00A51DA7"/>
    <w:rsid w:val="00A5215D"/>
    <w:rsid w:val="00A529E3"/>
    <w:rsid w:val="00A52B69"/>
    <w:rsid w:val="00A52D9F"/>
    <w:rsid w:val="00A53114"/>
    <w:rsid w:val="00A53227"/>
    <w:rsid w:val="00A53396"/>
    <w:rsid w:val="00A533EC"/>
    <w:rsid w:val="00A5392E"/>
    <w:rsid w:val="00A53B1F"/>
    <w:rsid w:val="00A53C1F"/>
    <w:rsid w:val="00A53ECC"/>
    <w:rsid w:val="00A53F48"/>
    <w:rsid w:val="00A54380"/>
    <w:rsid w:val="00A54482"/>
    <w:rsid w:val="00A54855"/>
    <w:rsid w:val="00A54AD5"/>
    <w:rsid w:val="00A553F1"/>
    <w:rsid w:val="00A5557D"/>
    <w:rsid w:val="00A5580C"/>
    <w:rsid w:val="00A5590B"/>
    <w:rsid w:val="00A55967"/>
    <w:rsid w:val="00A55C9E"/>
    <w:rsid w:val="00A55CD4"/>
    <w:rsid w:val="00A56047"/>
    <w:rsid w:val="00A56202"/>
    <w:rsid w:val="00A5644B"/>
    <w:rsid w:val="00A56B48"/>
    <w:rsid w:val="00A56DC5"/>
    <w:rsid w:val="00A56EEC"/>
    <w:rsid w:val="00A570EF"/>
    <w:rsid w:val="00A571CF"/>
    <w:rsid w:val="00A575E3"/>
    <w:rsid w:val="00A575F0"/>
    <w:rsid w:val="00A6010D"/>
    <w:rsid w:val="00A601BC"/>
    <w:rsid w:val="00A60364"/>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732"/>
    <w:rsid w:val="00A637C1"/>
    <w:rsid w:val="00A63D7D"/>
    <w:rsid w:val="00A646D3"/>
    <w:rsid w:val="00A649DE"/>
    <w:rsid w:val="00A64BCF"/>
    <w:rsid w:val="00A64F59"/>
    <w:rsid w:val="00A6563B"/>
    <w:rsid w:val="00A65887"/>
    <w:rsid w:val="00A66414"/>
    <w:rsid w:val="00A66579"/>
    <w:rsid w:val="00A66DAB"/>
    <w:rsid w:val="00A66EC9"/>
    <w:rsid w:val="00A67688"/>
    <w:rsid w:val="00A67D8E"/>
    <w:rsid w:val="00A7043D"/>
    <w:rsid w:val="00A705FF"/>
    <w:rsid w:val="00A70720"/>
    <w:rsid w:val="00A7078F"/>
    <w:rsid w:val="00A70C88"/>
    <w:rsid w:val="00A70DA3"/>
    <w:rsid w:val="00A71060"/>
    <w:rsid w:val="00A713E5"/>
    <w:rsid w:val="00A714AE"/>
    <w:rsid w:val="00A7178C"/>
    <w:rsid w:val="00A717C2"/>
    <w:rsid w:val="00A71BB4"/>
    <w:rsid w:val="00A71FE2"/>
    <w:rsid w:val="00A71FEA"/>
    <w:rsid w:val="00A7250A"/>
    <w:rsid w:val="00A725DB"/>
    <w:rsid w:val="00A72BB0"/>
    <w:rsid w:val="00A730C8"/>
    <w:rsid w:val="00A737FC"/>
    <w:rsid w:val="00A73BFE"/>
    <w:rsid w:val="00A73C84"/>
    <w:rsid w:val="00A73CFB"/>
    <w:rsid w:val="00A740DE"/>
    <w:rsid w:val="00A7436B"/>
    <w:rsid w:val="00A74476"/>
    <w:rsid w:val="00A749A6"/>
    <w:rsid w:val="00A74A5F"/>
    <w:rsid w:val="00A74CA0"/>
    <w:rsid w:val="00A75463"/>
    <w:rsid w:val="00A7557F"/>
    <w:rsid w:val="00A75957"/>
    <w:rsid w:val="00A75F7F"/>
    <w:rsid w:val="00A7613D"/>
    <w:rsid w:val="00A76389"/>
    <w:rsid w:val="00A764FF"/>
    <w:rsid w:val="00A766B9"/>
    <w:rsid w:val="00A7686E"/>
    <w:rsid w:val="00A76A58"/>
    <w:rsid w:val="00A76EFE"/>
    <w:rsid w:val="00A77667"/>
    <w:rsid w:val="00A7798A"/>
    <w:rsid w:val="00A77A4B"/>
    <w:rsid w:val="00A77B6D"/>
    <w:rsid w:val="00A77CF3"/>
    <w:rsid w:val="00A800F1"/>
    <w:rsid w:val="00A8065B"/>
    <w:rsid w:val="00A8085E"/>
    <w:rsid w:val="00A80ABB"/>
    <w:rsid w:val="00A80B05"/>
    <w:rsid w:val="00A80DB9"/>
    <w:rsid w:val="00A811C1"/>
    <w:rsid w:val="00A81262"/>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AF4"/>
    <w:rsid w:val="00A86E20"/>
    <w:rsid w:val="00A8718A"/>
    <w:rsid w:val="00A87808"/>
    <w:rsid w:val="00A87ACE"/>
    <w:rsid w:val="00A87B3C"/>
    <w:rsid w:val="00A87B8F"/>
    <w:rsid w:val="00A87F14"/>
    <w:rsid w:val="00A87F3E"/>
    <w:rsid w:val="00A90197"/>
    <w:rsid w:val="00A9067F"/>
    <w:rsid w:val="00A906C7"/>
    <w:rsid w:val="00A90770"/>
    <w:rsid w:val="00A90A1D"/>
    <w:rsid w:val="00A90E9E"/>
    <w:rsid w:val="00A90EF8"/>
    <w:rsid w:val="00A91252"/>
    <w:rsid w:val="00A91471"/>
    <w:rsid w:val="00A914FD"/>
    <w:rsid w:val="00A91E2D"/>
    <w:rsid w:val="00A91E85"/>
    <w:rsid w:val="00A9236F"/>
    <w:rsid w:val="00A92567"/>
    <w:rsid w:val="00A928E5"/>
    <w:rsid w:val="00A92C41"/>
    <w:rsid w:val="00A92F77"/>
    <w:rsid w:val="00A92F9E"/>
    <w:rsid w:val="00A93102"/>
    <w:rsid w:val="00A93384"/>
    <w:rsid w:val="00A93534"/>
    <w:rsid w:val="00A9373E"/>
    <w:rsid w:val="00A939F4"/>
    <w:rsid w:val="00A93E23"/>
    <w:rsid w:val="00A93EBF"/>
    <w:rsid w:val="00A9428B"/>
    <w:rsid w:val="00A9486A"/>
    <w:rsid w:val="00A94BAA"/>
    <w:rsid w:val="00A950EB"/>
    <w:rsid w:val="00A95AD0"/>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9B6"/>
    <w:rsid w:val="00AA25CE"/>
    <w:rsid w:val="00AA297B"/>
    <w:rsid w:val="00AA3309"/>
    <w:rsid w:val="00AA3622"/>
    <w:rsid w:val="00AA37D3"/>
    <w:rsid w:val="00AA39B2"/>
    <w:rsid w:val="00AA3B49"/>
    <w:rsid w:val="00AA3F62"/>
    <w:rsid w:val="00AA41A0"/>
    <w:rsid w:val="00AA4517"/>
    <w:rsid w:val="00AA45FE"/>
    <w:rsid w:val="00AA4804"/>
    <w:rsid w:val="00AA5257"/>
    <w:rsid w:val="00AA5632"/>
    <w:rsid w:val="00AA5A10"/>
    <w:rsid w:val="00AA5FB0"/>
    <w:rsid w:val="00AA604B"/>
    <w:rsid w:val="00AA62E3"/>
    <w:rsid w:val="00AA6309"/>
    <w:rsid w:val="00AA6468"/>
    <w:rsid w:val="00AA6E42"/>
    <w:rsid w:val="00AA6E4E"/>
    <w:rsid w:val="00AA70DC"/>
    <w:rsid w:val="00AA7526"/>
    <w:rsid w:val="00AA7A5E"/>
    <w:rsid w:val="00AA7C13"/>
    <w:rsid w:val="00AA7F77"/>
    <w:rsid w:val="00AB069E"/>
    <w:rsid w:val="00AB0715"/>
    <w:rsid w:val="00AB0905"/>
    <w:rsid w:val="00AB0FB7"/>
    <w:rsid w:val="00AB112C"/>
    <w:rsid w:val="00AB1758"/>
    <w:rsid w:val="00AB17D1"/>
    <w:rsid w:val="00AB1DE0"/>
    <w:rsid w:val="00AB206E"/>
    <w:rsid w:val="00AB2291"/>
    <w:rsid w:val="00AB2347"/>
    <w:rsid w:val="00AB269C"/>
    <w:rsid w:val="00AB34ED"/>
    <w:rsid w:val="00AB3629"/>
    <w:rsid w:val="00AB3BB1"/>
    <w:rsid w:val="00AB3BCE"/>
    <w:rsid w:val="00AB3D31"/>
    <w:rsid w:val="00AB45DC"/>
    <w:rsid w:val="00AB4D4B"/>
    <w:rsid w:val="00AB4E4D"/>
    <w:rsid w:val="00AB4EE5"/>
    <w:rsid w:val="00AB50BD"/>
    <w:rsid w:val="00AB5569"/>
    <w:rsid w:val="00AB56C5"/>
    <w:rsid w:val="00AB5861"/>
    <w:rsid w:val="00AB60C3"/>
    <w:rsid w:val="00AB64B9"/>
    <w:rsid w:val="00AB65FE"/>
    <w:rsid w:val="00AB6679"/>
    <w:rsid w:val="00AB6AC9"/>
    <w:rsid w:val="00AB6FC2"/>
    <w:rsid w:val="00AB702A"/>
    <w:rsid w:val="00AB7044"/>
    <w:rsid w:val="00AB71CB"/>
    <w:rsid w:val="00AB7256"/>
    <w:rsid w:val="00AB7378"/>
    <w:rsid w:val="00AB7534"/>
    <w:rsid w:val="00AC0420"/>
    <w:rsid w:val="00AC0972"/>
    <w:rsid w:val="00AC0A6D"/>
    <w:rsid w:val="00AC0BA5"/>
    <w:rsid w:val="00AC0D27"/>
    <w:rsid w:val="00AC1267"/>
    <w:rsid w:val="00AC1A25"/>
    <w:rsid w:val="00AC1D4D"/>
    <w:rsid w:val="00AC1E9E"/>
    <w:rsid w:val="00AC1F62"/>
    <w:rsid w:val="00AC2BF8"/>
    <w:rsid w:val="00AC2D54"/>
    <w:rsid w:val="00AC2EC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C01"/>
    <w:rsid w:val="00AC6128"/>
    <w:rsid w:val="00AC6156"/>
    <w:rsid w:val="00AC61AF"/>
    <w:rsid w:val="00AC6378"/>
    <w:rsid w:val="00AC651F"/>
    <w:rsid w:val="00AC6556"/>
    <w:rsid w:val="00AC69EF"/>
    <w:rsid w:val="00AC6E6A"/>
    <w:rsid w:val="00AC753D"/>
    <w:rsid w:val="00AC7576"/>
    <w:rsid w:val="00AC762E"/>
    <w:rsid w:val="00AC7632"/>
    <w:rsid w:val="00AC77F8"/>
    <w:rsid w:val="00AC78C8"/>
    <w:rsid w:val="00AC7BA2"/>
    <w:rsid w:val="00AC7CE1"/>
    <w:rsid w:val="00AD0187"/>
    <w:rsid w:val="00AD01FA"/>
    <w:rsid w:val="00AD0624"/>
    <w:rsid w:val="00AD062E"/>
    <w:rsid w:val="00AD0765"/>
    <w:rsid w:val="00AD084A"/>
    <w:rsid w:val="00AD088A"/>
    <w:rsid w:val="00AD108B"/>
    <w:rsid w:val="00AD14B3"/>
    <w:rsid w:val="00AD152D"/>
    <w:rsid w:val="00AD1541"/>
    <w:rsid w:val="00AD15E4"/>
    <w:rsid w:val="00AD1CFF"/>
    <w:rsid w:val="00AD1D23"/>
    <w:rsid w:val="00AD200C"/>
    <w:rsid w:val="00AD20D6"/>
    <w:rsid w:val="00AD21DF"/>
    <w:rsid w:val="00AD25B2"/>
    <w:rsid w:val="00AD25CD"/>
    <w:rsid w:val="00AD3848"/>
    <w:rsid w:val="00AD39A5"/>
    <w:rsid w:val="00AD3A92"/>
    <w:rsid w:val="00AD3FDA"/>
    <w:rsid w:val="00AD40C8"/>
    <w:rsid w:val="00AD4101"/>
    <w:rsid w:val="00AD4189"/>
    <w:rsid w:val="00AD41E6"/>
    <w:rsid w:val="00AD4B0D"/>
    <w:rsid w:val="00AD4C97"/>
    <w:rsid w:val="00AD530D"/>
    <w:rsid w:val="00AD54A0"/>
    <w:rsid w:val="00AD578E"/>
    <w:rsid w:val="00AD5A68"/>
    <w:rsid w:val="00AD6062"/>
    <w:rsid w:val="00AD622C"/>
    <w:rsid w:val="00AD62CB"/>
    <w:rsid w:val="00AD64C2"/>
    <w:rsid w:val="00AD657D"/>
    <w:rsid w:val="00AD65A1"/>
    <w:rsid w:val="00AD696F"/>
    <w:rsid w:val="00AD6A37"/>
    <w:rsid w:val="00AD6BD3"/>
    <w:rsid w:val="00AD7142"/>
    <w:rsid w:val="00AD719B"/>
    <w:rsid w:val="00AD781B"/>
    <w:rsid w:val="00AD7D43"/>
    <w:rsid w:val="00AE04DD"/>
    <w:rsid w:val="00AE0921"/>
    <w:rsid w:val="00AE0D91"/>
    <w:rsid w:val="00AE0DCB"/>
    <w:rsid w:val="00AE116A"/>
    <w:rsid w:val="00AE12A3"/>
    <w:rsid w:val="00AE1A61"/>
    <w:rsid w:val="00AE1ABE"/>
    <w:rsid w:val="00AE1B84"/>
    <w:rsid w:val="00AE1DDC"/>
    <w:rsid w:val="00AE236E"/>
    <w:rsid w:val="00AE28A9"/>
    <w:rsid w:val="00AE28E5"/>
    <w:rsid w:val="00AE30CF"/>
    <w:rsid w:val="00AE3416"/>
    <w:rsid w:val="00AE365A"/>
    <w:rsid w:val="00AE36AE"/>
    <w:rsid w:val="00AE3835"/>
    <w:rsid w:val="00AE3AE2"/>
    <w:rsid w:val="00AE3B31"/>
    <w:rsid w:val="00AE3EBA"/>
    <w:rsid w:val="00AE40B4"/>
    <w:rsid w:val="00AE41D3"/>
    <w:rsid w:val="00AE4202"/>
    <w:rsid w:val="00AE480D"/>
    <w:rsid w:val="00AE4A06"/>
    <w:rsid w:val="00AE4B4F"/>
    <w:rsid w:val="00AE50CD"/>
    <w:rsid w:val="00AE53FD"/>
    <w:rsid w:val="00AE54DE"/>
    <w:rsid w:val="00AE5542"/>
    <w:rsid w:val="00AE59CA"/>
    <w:rsid w:val="00AE5BD9"/>
    <w:rsid w:val="00AE5C80"/>
    <w:rsid w:val="00AE5FE3"/>
    <w:rsid w:val="00AE6206"/>
    <w:rsid w:val="00AE6389"/>
    <w:rsid w:val="00AE6815"/>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890"/>
    <w:rsid w:val="00AF1D1B"/>
    <w:rsid w:val="00AF1D35"/>
    <w:rsid w:val="00AF1DFB"/>
    <w:rsid w:val="00AF2C07"/>
    <w:rsid w:val="00AF318F"/>
    <w:rsid w:val="00AF31E2"/>
    <w:rsid w:val="00AF3242"/>
    <w:rsid w:val="00AF3276"/>
    <w:rsid w:val="00AF3473"/>
    <w:rsid w:val="00AF350D"/>
    <w:rsid w:val="00AF3C4E"/>
    <w:rsid w:val="00AF3F61"/>
    <w:rsid w:val="00AF3FC3"/>
    <w:rsid w:val="00AF4133"/>
    <w:rsid w:val="00AF4AA9"/>
    <w:rsid w:val="00AF4C0F"/>
    <w:rsid w:val="00AF4DAF"/>
    <w:rsid w:val="00AF4E18"/>
    <w:rsid w:val="00AF5532"/>
    <w:rsid w:val="00AF5749"/>
    <w:rsid w:val="00AF575C"/>
    <w:rsid w:val="00AF5812"/>
    <w:rsid w:val="00AF58F7"/>
    <w:rsid w:val="00AF5AEC"/>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EDF"/>
    <w:rsid w:val="00B00F68"/>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24D"/>
    <w:rsid w:val="00B039EC"/>
    <w:rsid w:val="00B039FC"/>
    <w:rsid w:val="00B0410A"/>
    <w:rsid w:val="00B04516"/>
    <w:rsid w:val="00B04670"/>
    <w:rsid w:val="00B046F7"/>
    <w:rsid w:val="00B04A3A"/>
    <w:rsid w:val="00B04DEB"/>
    <w:rsid w:val="00B04E89"/>
    <w:rsid w:val="00B054B8"/>
    <w:rsid w:val="00B056F0"/>
    <w:rsid w:val="00B05B12"/>
    <w:rsid w:val="00B05C0E"/>
    <w:rsid w:val="00B060AF"/>
    <w:rsid w:val="00B0620F"/>
    <w:rsid w:val="00B0682C"/>
    <w:rsid w:val="00B06844"/>
    <w:rsid w:val="00B06A23"/>
    <w:rsid w:val="00B06C11"/>
    <w:rsid w:val="00B07028"/>
    <w:rsid w:val="00B070A3"/>
    <w:rsid w:val="00B07447"/>
    <w:rsid w:val="00B075E1"/>
    <w:rsid w:val="00B075FB"/>
    <w:rsid w:val="00B07870"/>
    <w:rsid w:val="00B07872"/>
    <w:rsid w:val="00B07C0F"/>
    <w:rsid w:val="00B101BE"/>
    <w:rsid w:val="00B103A2"/>
    <w:rsid w:val="00B10439"/>
    <w:rsid w:val="00B106F6"/>
    <w:rsid w:val="00B10816"/>
    <w:rsid w:val="00B11042"/>
    <w:rsid w:val="00B110FB"/>
    <w:rsid w:val="00B1116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14F"/>
    <w:rsid w:val="00B151E8"/>
    <w:rsid w:val="00B154C8"/>
    <w:rsid w:val="00B15543"/>
    <w:rsid w:val="00B15562"/>
    <w:rsid w:val="00B1559D"/>
    <w:rsid w:val="00B1583A"/>
    <w:rsid w:val="00B15977"/>
    <w:rsid w:val="00B15B15"/>
    <w:rsid w:val="00B15B76"/>
    <w:rsid w:val="00B15B9E"/>
    <w:rsid w:val="00B15C71"/>
    <w:rsid w:val="00B15F76"/>
    <w:rsid w:val="00B16160"/>
    <w:rsid w:val="00B1631B"/>
    <w:rsid w:val="00B1664F"/>
    <w:rsid w:val="00B167A0"/>
    <w:rsid w:val="00B16937"/>
    <w:rsid w:val="00B1695F"/>
    <w:rsid w:val="00B16B13"/>
    <w:rsid w:val="00B16E85"/>
    <w:rsid w:val="00B16FD7"/>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6A0"/>
    <w:rsid w:val="00B22B1B"/>
    <w:rsid w:val="00B22B9C"/>
    <w:rsid w:val="00B22E52"/>
    <w:rsid w:val="00B22F13"/>
    <w:rsid w:val="00B2303D"/>
    <w:rsid w:val="00B232DE"/>
    <w:rsid w:val="00B233C8"/>
    <w:rsid w:val="00B2359E"/>
    <w:rsid w:val="00B2379E"/>
    <w:rsid w:val="00B23860"/>
    <w:rsid w:val="00B23A16"/>
    <w:rsid w:val="00B23A5C"/>
    <w:rsid w:val="00B23EED"/>
    <w:rsid w:val="00B24253"/>
    <w:rsid w:val="00B24468"/>
    <w:rsid w:val="00B2469E"/>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FEF"/>
    <w:rsid w:val="00B2783A"/>
    <w:rsid w:val="00B279A1"/>
    <w:rsid w:val="00B279DE"/>
    <w:rsid w:val="00B27DF1"/>
    <w:rsid w:val="00B30056"/>
    <w:rsid w:val="00B30849"/>
    <w:rsid w:val="00B30A63"/>
    <w:rsid w:val="00B30F67"/>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AD1"/>
    <w:rsid w:val="00B34E6C"/>
    <w:rsid w:val="00B34F12"/>
    <w:rsid w:val="00B35763"/>
    <w:rsid w:val="00B358CC"/>
    <w:rsid w:val="00B35A3D"/>
    <w:rsid w:val="00B35CC0"/>
    <w:rsid w:val="00B36618"/>
    <w:rsid w:val="00B36A5E"/>
    <w:rsid w:val="00B374DB"/>
    <w:rsid w:val="00B375C6"/>
    <w:rsid w:val="00B3789E"/>
    <w:rsid w:val="00B37C63"/>
    <w:rsid w:val="00B37DC5"/>
    <w:rsid w:val="00B401C6"/>
    <w:rsid w:val="00B4035D"/>
    <w:rsid w:val="00B407A5"/>
    <w:rsid w:val="00B40F85"/>
    <w:rsid w:val="00B413AF"/>
    <w:rsid w:val="00B4175E"/>
    <w:rsid w:val="00B41B18"/>
    <w:rsid w:val="00B42C85"/>
    <w:rsid w:val="00B42DF0"/>
    <w:rsid w:val="00B43415"/>
    <w:rsid w:val="00B43CB4"/>
    <w:rsid w:val="00B43EC2"/>
    <w:rsid w:val="00B44132"/>
    <w:rsid w:val="00B452E7"/>
    <w:rsid w:val="00B45AC4"/>
    <w:rsid w:val="00B45C18"/>
    <w:rsid w:val="00B464D9"/>
    <w:rsid w:val="00B46631"/>
    <w:rsid w:val="00B467EB"/>
    <w:rsid w:val="00B46B76"/>
    <w:rsid w:val="00B46B9C"/>
    <w:rsid w:val="00B46E2B"/>
    <w:rsid w:val="00B4740B"/>
    <w:rsid w:val="00B4746F"/>
    <w:rsid w:val="00B47B77"/>
    <w:rsid w:val="00B47DD2"/>
    <w:rsid w:val="00B47E96"/>
    <w:rsid w:val="00B47FC6"/>
    <w:rsid w:val="00B5055E"/>
    <w:rsid w:val="00B50E10"/>
    <w:rsid w:val="00B50EF4"/>
    <w:rsid w:val="00B50FD2"/>
    <w:rsid w:val="00B51135"/>
    <w:rsid w:val="00B512BD"/>
    <w:rsid w:val="00B51350"/>
    <w:rsid w:val="00B515D4"/>
    <w:rsid w:val="00B5164D"/>
    <w:rsid w:val="00B517F0"/>
    <w:rsid w:val="00B5262F"/>
    <w:rsid w:val="00B527E4"/>
    <w:rsid w:val="00B52886"/>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A8B"/>
    <w:rsid w:val="00B56AA0"/>
    <w:rsid w:val="00B56ECA"/>
    <w:rsid w:val="00B57225"/>
    <w:rsid w:val="00B5724E"/>
    <w:rsid w:val="00B572B5"/>
    <w:rsid w:val="00B575A4"/>
    <w:rsid w:val="00B5775B"/>
    <w:rsid w:val="00B578C7"/>
    <w:rsid w:val="00B57BD6"/>
    <w:rsid w:val="00B57E1E"/>
    <w:rsid w:val="00B57EA5"/>
    <w:rsid w:val="00B57F2E"/>
    <w:rsid w:val="00B57F82"/>
    <w:rsid w:val="00B6023C"/>
    <w:rsid w:val="00B6059E"/>
    <w:rsid w:val="00B60A86"/>
    <w:rsid w:val="00B611E3"/>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71B3"/>
    <w:rsid w:val="00B672F9"/>
    <w:rsid w:val="00B67A2F"/>
    <w:rsid w:val="00B67BBF"/>
    <w:rsid w:val="00B704CB"/>
    <w:rsid w:val="00B7069A"/>
    <w:rsid w:val="00B707F3"/>
    <w:rsid w:val="00B70ACB"/>
    <w:rsid w:val="00B71EB7"/>
    <w:rsid w:val="00B71F50"/>
    <w:rsid w:val="00B72381"/>
    <w:rsid w:val="00B72646"/>
    <w:rsid w:val="00B727DF"/>
    <w:rsid w:val="00B729F7"/>
    <w:rsid w:val="00B72A55"/>
    <w:rsid w:val="00B72A96"/>
    <w:rsid w:val="00B72CBB"/>
    <w:rsid w:val="00B72EDC"/>
    <w:rsid w:val="00B731F9"/>
    <w:rsid w:val="00B733FE"/>
    <w:rsid w:val="00B73459"/>
    <w:rsid w:val="00B73AE8"/>
    <w:rsid w:val="00B73D41"/>
    <w:rsid w:val="00B73E26"/>
    <w:rsid w:val="00B73F90"/>
    <w:rsid w:val="00B74450"/>
    <w:rsid w:val="00B74C85"/>
    <w:rsid w:val="00B7510C"/>
    <w:rsid w:val="00B75242"/>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3EB"/>
    <w:rsid w:val="00B804A6"/>
    <w:rsid w:val="00B8063A"/>
    <w:rsid w:val="00B806D9"/>
    <w:rsid w:val="00B80797"/>
    <w:rsid w:val="00B80DB7"/>
    <w:rsid w:val="00B81199"/>
    <w:rsid w:val="00B81447"/>
    <w:rsid w:val="00B81453"/>
    <w:rsid w:val="00B818B1"/>
    <w:rsid w:val="00B81942"/>
    <w:rsid w:val="00B81AFA"/>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F23"/>
    <w:rsid w:val="00B85343"/>
    <w:rsid w:val="00B85369"/>
    <w:rsid w:val="00B85490"/>
    <w:rsid w:val="00B856DC"/>
    <w:rsid w:val="00B8573E"/>
    <w:rsid w:val="00B8575B"/>
    <w:rsid w:val="00B85979"/>
    <w:rsid w:val="00B859D3"/>
    <w:rsid w:val="00B85B76"/>
    <w:rsid w:val="00B85E20"/>
    <w:rsid w:val="00B86399"/>
    <w:rsid w:val="00B86A76"/>
    <w:rsid w:val="00B86B65"/>
    <w:rsid w:val="00B87070"/>
    <w:rsid w:val="00B87146"/>
    <w:rsid w:val="00B87267"/>
    <w:rsid w:val="00B873C2"/>
    <w:rsid w:val="00B8755E"/>
    <w:rsid w:val="00B875A9"/>
    <w:rsid w:val="00B87E1D"/>
    <w:rsid w:val="00B903B8"/>
    <w:rsid w:val="00B90938"/>
    <w:rsid w:val="00B90BCD"/>
    <w:rsid w:val="00B90F4B"/>
    <w:rsid w:val="00B912D7"/>
    <w:rsid w:val="00B9146A"/>
    <w:rsid w:val="00B914B6"/>
    <w:rsid w:val="00B91533"/>
    <w:rsid w:val="00B91B18"/>
    <w:rsid w:val="00B92A66"/>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670B"/>
    <w:rsid w:val="00B96866"/>
    <w:rsid w:val="00B968A1"/>
    <w:rsid w:val="00B968A6"/>
    <w:rsid w:val="00B968DC"/>
    <w:rsid w:val="00B969D8"/>
    <w:rsid w:val="00B96A7C"/>
    <w:rsid w:val="00B96BD9"/>
    <w:rsid w:val="00B96F90"/>
    <w:rsid w:val="00B97200"/>
    <w:rsid w:val="00B97B5A"/>
    <w:rsid w:val="00B97D7E"/>
    <w:rsid w:val="00B97F9B"/>
    <w:rsid w:val="00BA0217"/>
    <w:rsid w:val="00BA030D"/>
    <w:rsid w:val="00BA0373"/>
    <w:rsid w:val="00BA0F35"/>
    <w:rsid w:val="00BA0FA2"/>
    <w:rsid w:val="00BA0FC2"/>
    <w:rsid w:val="00BA109A"/>
    <w:rsid w:val="00BA10BD"/>
    <w:rsid w:val="00BA120C"/>
    <w:rsid w:val="00BA15E4"/>
    <w:rsid w:val="00BA184C"/>
    <w:rsid w:val="00BA18E9"/>
    <w:rsid w:val="00BA1A27"/>
    <w:rsid w:val="00BA1B04"/>
    <w:rsid w:val="00BA1B3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858"/>
    <w:rsid w:val="00BA5B4E"/>
    <w:rsid w:val="00BA65BA"/>
    <w:rsid w:val="00BA661B"/>
    <w:rsid w:val="00BA6BEA"/>
    <w:rsid w:val="00BA6D64"/>
    <w:rsid w:val="00BA71EA"/>
    <w:rsid w:val="00BA72A8"/>
    <w:rsid w:val="00BA7C15"/>
    <w:rsid w:val="00BA7EDE"/>
    <w:rsid w:val="00BB00E4"/>
    <w:rsid w:val="00BB02A4"/>
    <w:rsid w:val="00BB03A7"/>
    <w:rsid w:val="00BB03AC"/>
    <w:rsid w:val="00BB06B8"/>
    <w:rsid w:val="00BB11E8"/>
    <w:rsid w:val="00BB1682"/>
    <w:rsid w:val="00BB1A67"/>
    <w:rsid w:val="00BB1AE9"/>
    <w:rsid w:val="00BB1D3A"/>
    <w:rsid w:val="00BB2567"/>
    <w:rsid w:val="00BB27D3"/>
    <w:rsid w:val="00BB2808"/>
    <w:rsid w:val="00BB2A6E"/>
    <w:rsid w:val="00BB2AA6"/>
    <w:rsid w:val="00BB2EB5"/>
    <w:rsid w:val="00BB390A"/>
    <w:rsid w:val="00BB3AB3"/>
    <w:rsid w:val="00BB3B75"/>
    <w:rsid w:val="00BB3C6A"/>
    <w:rsid w:val="00BB40DD"/>
    <w:rsid w:val="00BB46DD"/>
    <w:rsid w:val="00BB47E3"/>
    <w:rsid w:val="00BB4AFB"/>
    <w:rsid w:val="00BB4CBA"/>
    <w:rsid w:val="00BB4E38"/>
    <w:rsid w:val="00BB52F0"/>
    <w:rsid w:val="00BB5613"/>
    <w:rsid w:val="00BB58F9"/>
    <w:rsid w:val="00BB5EC5"/>
    <w:rsid w:val="00BB603E"/>
    <w:rsid w:val="00BB6244"/>
    <w:rsid w:val="00BB6A53"/>
    <w:rsid w:val="00BB6BFD"/>
    <w:rsid w:val="00BB6C18"/>
    <w:rsid w:val="00BB6CD9"/>
    <w:rsid w:val="00BB6DF6"/>
    <w:rsid w:val="00BB6FDC"/>
    <w:rsid w:val="00BB7464"/>
    <w:rsid w:val="00BC0161"/>
    <w:rsid w:val="00BC0259"/>
    <w:rsid w:val="00BC0C91"/>
    <w:rsid w:val="00BC0D04"/>
    <w:rsid w:val="00BC124A"/>
    <w:rsid w:val="00BC1329"/>
    <w:rsid w:val="00BC166C"/>
    <w:rsid w:val="00BC175B"/>
    <w:rsid w:val="00BC1948"/>
    <w:rsid w:val="00BC1B8B"/>
    <w:rsid w:val="00BC2332"/>
    <w:rsid w:val="00BC268B"/>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120A"/>
    <w:rsid w:val="00BD193F"/>
    <w:rsid w:val="00BD1967"/>
    <w:rsid w:val="00BD1B2D"/>
    <w:rsid w:val="00BD2409"/>
    <w:rsid w:val="00BD264A"/>
    <w:rsid w:val="00BD279D"/>
    <w:rsid w:val="00BD287C"/>
    <w:rsid w:val="00BD2D94"/>
    <w:rsid w:val="00BD2F74"/>
    <w:rsid w:val="00BD317B"/>
    <w:rsid w:val="00BD3412"/>
    <w:rsid w:val="00BD36F2"/>
    <w:rsid w:val="00BD3891"/>
    <w:rsid w:val="00BD38DE"/>
    <w:rsid w:val="00BD3CE6"/>
    <w:rsid w:val="00BD3FE3"/>
    <w:rsid w:val="00BD4664"/>
    <w:rsid w:val="00BD4843"/>
    <w:rsid w:val="00BD48C3"/>
    <w:rsid w:val="00BD4D65"/>
    <w:rsid w:val="00BD520A"/>
    <w:rsid w:val="00BD5417"/>
    <w:rsid w:val="00BD55FD"/>
    <w:rsid w:val="00BD57E9"/>
    <w:rsid w:val="00BD59EF"/>
    <w:rsid w:val="00BD5C2B"/>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95"/>
    <w:rsid w:val="00BE0AA1"/>
    <w:rsid w:val="00BE0F64"/>
    <w:rsid w:val="00BE0FD3"/>
    <w:rsid w:val="00BE0FEB"/>
    <w:rsid w:val="00BE12C9"/>
    <w:rsid w:val="00BE12CF"/>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0EE"/>
    <w:rsid w:val="00BE4185"/>
    <w:rsid w:val="00BE4400"/>
    <w:rsid w:val="00BE4707"/>
    <w:rsid w:val="00BE49C7"/>
    <w:rsid w:val="00BE4AA1"/>
    <w:rsid w:val="00BE509E"/>
    <w:rsid w:val="00BE5212"/>
    <w:rsid w:val="00BE576B"/>
    <w:rsid w:val="00BE57D4"/>
    <w:rsid w:val="00BE5901"/>
    <w:rsid w:val="00BE64F5"/>
    <w:rsid w:val="00BE654C"/>
    <w:rsid w:val="00BE65DE"/>
    <w:rsid w:val="00BE6CD2"/>
    <w:rsid w:val="00BE738B"/>
    <w:rsid w:val="00BE7429"/>
    <w:rsid w:val="00BE74CB"/>
    <w:rsid w:val="00BE7580"/>
    <w:rsid w:val="00BE7790"/>
    <w:rsid w:val="00BE7962"/>
    <w:rsid w:val="00BE796B"/>
    <w:rsid w:val="00BE7D3F"/>
    <w:rsid w:val="00BF005B"/>
    <w:rsid w:val="00BF0233"/>
    <w:rsid w:val="00BF053D"/>
    <w:rsid w:val="00BF072A"/>
    <w:rsid w:val="00BF0885"/>
    <w:rsid w:val="00BF0A24"/>
    <w:rsid w:val="00BF0DC9"/>
    <w:rsid w:val="00BF11AA"/>
    <w:rsid w:val="00BF1263"/>
    <w:rsid w:val="00BF161D"/>
    <w:rsid w:val="00BF1646"/>
    <w:rsid w:val="00BF1B88"/>
    <w:rsid w:val="00BF205F"/>
    <w:rsid w:val="00BF243B"/>
    <w:rsid w:val="00BF2568"/>
    <w:rsid w:val="00BF25AC"/>
    <w:rsid w:val="00BF27E1"/>
    <w:rsid w:val="00BF293B"/>
    <w:rsid w:val="00BF2CFC"/>
    <w:rsid w:val="00BF30A9"/>
    <w:rsid w:val="00BF350A"/>
    <w:rsid w:val="00BF350D"/>
    <w:rsid w:val="00BF3548"/>
    <w:rsid w:val="00BF3553"/>
    <w:rsid w:val="00BF3B66"/>
    <w:rsid w:val="00BF3F5F"/>
    <w:rsid w:val="00BF43AB"/>
    <w:rsid w:val="00BF44FA"/>
    <w:rsid w:val="00BF459B"/>
    <w:rsid w:val="00BF46C9"/>
    <w:rsid w:val="00BF4A47"/>
    <w:rsid w:val="00BF4F11"/>
    <w:rsid w:val="00BF4F8A"/>
    <w:rsid w:val="00BF530B"/>
    <w:rsid w:val="00BF5624"/>
    <w:rsid w:val="00BF5716"/>
    <w:rsid w:val="00BF5954"/>
    <w:rsid w:val="00BF633D"/>
    <w:rsid w:val="00BF663D"/>
    <w:rsid w:val="00BF6BC5"/>
    <w:rsid w:val="00BF6FBE"/>
    <w:rsid w:val="00BF6FE1"/>
    <w:rsid w:val="00BF7045"/>
    <w:rsid w:val="00BF7177"/>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D0A"/>
    <w:rsid w:val="00C01D7E"/>
    <w:rsid w:val="00C01E45"/>
    <w:rsid w:val="00C02387"/>
    <w:rsid w:val="00C02694"/>
    <w:rsid w:val="00C02EA0"/>
    <w:rsid w:val="00C031AB"/>
    <w:rsid w:val="00C0321E"/>
    <w:rsid w:val="00C03604"/>
    <w:rsid w:val="00C03654"/>
    <w:rsid w:val="00C036C1"/>
    <w:rsid w:val="00C036FC"/>
    <w:rsid w:val="00C0370A"/>
    <w:rsid w:val="00C03C02"/>
    <w:rsid w:val="00C03E18"/>
    <w:rsid w:val="00C0412B"/>
    <w:rsid w:val="00C04139"/>
    <w:rsid w:val="00C042AF"/>
    <w:rsid w:val="00C04444"/>
    <w:rsid w:val="00C044F2"/>
    <w:rsid w:val="00C04D68"/>
    <w:rsid w:val="00C04D9D"/>
    <w:rsid w:val="00C0538F"/>
    <w:rsid w:val="00C056F0"/>
    <w:rsid w:val="00C057C5"/>
    <w:rsid w:val="00C05C30"/>
    <w:rsid w:val="00C05D79"/>
    <w:rsid w:val="00C05DDC"/>
    <w:rsid w:val="00C05E69"/>
    <w:rsid w:val="00C061A8"/>
    <w:rsid w:val="00C0632E"/>
    <w:rsid w:val="00C06BF6"/>
    <w:rsid w:val="00C06D61"/>
    <w:rsid w:val="00C06F57"/>
    <w:rsid w:val="00C071A0"/>
    <w:rsid w:val="00C07576"/>
    <w:rsid w:val="00C077FD"/>
    <w:rsid w:val="00C0784C"/>
    <w:rsid w:val="00C078ED"/>
    <w:rsid w:val="00C07941"/>
    <w:rsid w:val="00C07B01"/>
    <w:rsid w:val="00C07C5A"/>
    <w:rsid w:val="00C07DD1"/>
    <w:rsid w:val="00C07FF5"/>
    <w:rsid w:val="00C10308"/>
    <w:rsid w:val="00C103AC"/>
    <w:rsid w:val="00C1064A"/>
    <w:rsid w:val="00C1068D"/>
    <w:rsid w:val="00C108FA"/>
    <w:rsid w:val="00C11121"/>
    <w:rsid w:val="00C1118A"/>
    <w:rsid w:val="00C11294"/>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73B4"/>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92"/>
    <w:rsid w:val="00C2255A"/>
    <w:rsid w:val="00C22CFC"/>
    <w:rsid w:val="00C22EF1"/>
    <w:rsid w:val="00C23032"/>
    <w:rsid w:val="00C231E7"/>
    <w:rsid w:val="00C235CF"/>
    <w:rsid w:val="00C238AD"/>
    <w:rsid w:val="00C2395B"/>
    <w:rsid w:val="00C23CFA"/>
    <w:rsid w:val="00C23D49"/>
    <w:rsid w:val="00C24130"/>
    <w:rsid w:val="00C2448E"/>
    <w:rsid w:val="00C246B5"/>
    <w:rsid w:val="00C24B1F"/>
    <w:rsid w:val="00C24C20"/>
    <w:rsid w:val="00C24E36"/>
    <w:rsid w:val="00C250F4"/>
    <w:rsid w:val="00C25A3F"/>
    <w:rsid w:val="00C25DBB"/>
    <w:rsid w:val="00C266D1"/>
    <w:rsid w:val="00C26E99"/>
    <w:rsid w:val="00C26F63"/>
    <w:rsid w:val="00C26FFD"/>
    <w:rsid w:val="00C27102"/>
    <w:rsid w:val="00C27278"/>
    <w:rsid w:val="00C275B3"/>
    <w:rsid w:val="00C2766A"/>
    <w:rsid w:val="00C27911"/>
    <w:rsid w:val="00C2794F"/>
    <w:rsid w:val="00C27B14"/>
    <w:rsid w:val="00C30347"/>
    <w:rsid w:val="00C30F3E"/>
    <w:rsid w:val="00C3146D"/>
    <w:rsid w:val="00C316A5"/>
    <w:rsid w:val="00C31B87"/>
    <w:rsid w:val="00C31D10"/>
    <w:rsid w:val="00C32268"/>
    <w:rsid w:val="00C32DCA"/>
    <w:rsid w:val="00C32F65"/>
    <w:rsid w:val="00C33305"/>
    <w:rsid w:val="00C33521"/>
    <w:rsid w:val="00C335DE"/>
    <w:rsid w:val="00C338EF"/>
    <w:rsid w:val="00C33E3B"/>
    <w:rsid w:val="00C34338"/>
    <w:rsid w:val="00C3449E"/>
    <w:rsid w:val="00C34719"/>
    <w:rsid w:val="00C3490B"/>
    <w:rsid w:val="00C35614"/>
    <w:rsid w:val="00C35C1D"/>
    <w:rsid w:val="00C35E4A"/>
    <w:rsid w:val="00C35EE3"/>
    <w:rsid w:val="00C35FD1"/>
    <w:rsid w:val="00C36BB3"/>
    <w:rsid w:val="00C36ED9"/>
    <w:rsid w:val="00C3734B"/>
    <w:rsid w:val="00C3746D"/>
    <w:rsid w:val="00C374D3"/>
    <w:rsid w:val="00C376BC"/>
    <w:rsid w:val="00C37948"/>
    <w:rsid w:val="00C37CD1"/>
    <w:rsid w:val="00C37D77"/>
    <w:rsid w:val="00C37E59"/>
    <w:rsid w:val="00C37F83"/>
    <w:rsid w:val="00C404AD"/>
    <w:rsid w:val="00C4056F"/>
    <w:rsid w:val="00C406B6"/>
    <w:rsid w:val="00C40897"/>
    <w:rsid w:val="00C40D4F"/>
    <w:rsid w:val="00C41063"/>
    <w:rsid w:val="00C414EA"/>
    <w:rsid w:val="00C41974"/>
    <w:rsid w:val="00C41B2B"/>
    <w:rsid w:val="00C41F8D"/>
    <w:rsid w:val="00C41FC7"/>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42"/>
    <w:rsid w:val="00C457B2"/>
    <w:rsid w:val="00C45BA2"/>
    <w:rsid w:val="00C46491"/>
    <w:rsid w:val="00C46711"/>
    <w:rsid w:val="00C47164"/>
    <w:rsid w:val="00C4718D"/>
    <w:rsid w:val="00C47301"/>
    <w:rsid w:val="00C47684"/>
    <w:rsid w:val="00C4770E"/>
    <w:rsid w:val="00C47763"/>
    <w:rsid w:val="00C477D3"/>
    <w:rsid w:val="00C479D9"/>
    <w:rsid w:val="00C47A28"/>
    <w:rsid w:val="00C47CBC"/>
    <w:rsid w:val="00C47EBD"/>
    <w:rsid w:val="00C47F2E"/>
    <w:rsid w:val="00C503BE"/>
    <w:rsid w:val="00C505B9"/>
    <w:rsid w:val="00C506B2"/>
    <w:rsid w:val="00C50CAA"/>
    <w:rsid w:val="00C50CC3"/>
    <w:rsid w:val="00C50D8C"/>
    <w:rsid w:val="00C5128C"/>
    <w:rsid w:val="00C514CF"/>
    <w:rsid w:val="00C51981"/>
    <w:rsid w:val="00C51DAF"/>
    <w:rsid w:val="00C5203B"/>
    <w:rsid w:val="00C52193"/>
    <w:rsid w:val="00C5246E"/>
    <w:rsid w:val="00C52672"/>
    <w:rsid w:val="00C52735"/>
    <w:rsid w:val="00C5275D"/>
    <w:rsid w:val="00C5290D"/>
    <w:rsid w:val="00C52A77"/>
    <w:rsid w:val="00C52BCA"/>
    <w:rsid w:val="00C52C7E"/>
    <w:rsid w:val="00C539E9"/>
    <w:rsid w:val="00C53CC5"/>
    <w:rsid w:val="00C5428E"/>
    <w:rsid w:val="00C543CC"/>
    <w:rsid w:val="00C549C3"/>
    <w:rsid w:val="00C54BF0"/>
    <w:rsid w:val="00C54D43"/>
    <w:rsid w:val="00C55373"/>
    <w:rsid w:val="00C55467"/>
    <w:rsid w:val="00C55AD0"/>
    <w:rsid w:val="00C56241"/>
    <w:rsid w:val="00C5627A"/>
    <w:rsid w:val="00C56566"/>
    <w:rsid w:val="00C56678"/>
    <w:rsid w:val="00C56752"/>
    <w:rsid w:val="00C56777"/>
    <w:rsid w:val="00C567D2"/>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F14"/>
    <w:rsid w:val="00C61F79"/>
    <w:rsid w:val="00C61FDF"/>
    <w:rsid w:val="00C62266"/>
    <w:rsid w:val="00C62340"/>
    <w:rsid w:val="00C62373"/>
    <w:rsid w:val="00C6243A"/>
    <w:rsid w:val="00C626F0"/>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5084"/>
    <w:rsid w:val="00C65430"/>
    <w:rsid w:val="00C656DE"/>
    <w:rsid w:val="00C662B6"/>
    <w:rsid w:val="00C664EB"/>
    <w:rsid w:val="00C66881"/>
    <w:rsid w:val="00C673AF"/>
    <w:rsid w:val="00C67646"/>
    <w:rsid w:val="00C6777D"/>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80E"/>
    <w:rsid w:val="00C71844"/>
    <w:rsid w:val="00C7217D"/>
    <w:rsid w:val="00C7232C"/>
    <w:rsid w:val="00C723E6"/>
    <w:rsid w:val="00C7249F"/>
    <w:rsid w:val="00C72767"/>
    <w:rsid w:val="00C7276A"/>
    <w:rsid w:val="00C72E96"/>
    <w:rsid w:val="00C72FE3"/>
    <w:rsid w:val="00C731D9"/>
    <w:rsid w:val="00C73471"/>
    <w:rsid w:val="00C73762"/>
    <w:rsid w:val="00C73959"/>
    <w:rsid w:val="00C73A37"/>
    <w:rsid w:val="00C73C42"/>
    <w:rsid w:val="00C73CF1"/>
    <w:rsid w:val="00C73E26"/>
    <w:rsid w:val="00C743A1"/>
    <w:rsid w:val="00C7460C"/>
    <w:rsid w:val="00C74BCF"/>
    <w:rsid w:val="00C74E97"/>
    <w:rsid w:val="00C74F0E"/>
    <w:rsid w:val="00C74F9F"/>
    <w:rsid w:val="00C7554B"/>
    <w:rsid w:val="00C7575A"/>
    <w:rsid w:val="00C75819"/>
    <w:rsid w:val="00C76096"/>
    <w:rsid w:val="00C76C6D"/>
    <w:rsid w:val="00C76EC0"/>
    <w:rsid w:val="00C7711E"/>
    <w:rsid w:val="00C773BA"/>
    <w:rsid w:val="00C77650"/>
    <w:rsid w:val="00C776D7"/>
    <w:rsid w:val="00C77B3F"/>
    <w:rsid w:val="00C77DA4"/>
    <w:rsid w:val="00C8018E"/>
    <w:rsid w:val="00C801F1"/>
    <w:rsid w:val="00C806E9"/>
    <w:rsid w:val="00C8096F"/>
    <w:rsid w:val="00C80C13"/>
    <w:rsid w:val="00C81846"/>
    <w:rsid w:val="00C81A93"/>
    <w:rsid w:val="00C81F57"/>
    <w:rsid w:val="00C81F9F"/>
    <w:rsid w:val="00C82101"/>
    <w:rsid w:val="00C821D5"/>
    <w:rsid w:val="00C82344"/>
    <w:rsid w:val="00C82647"/>
    <w:rsid w:val="00C826C7"/>
    <w:rsid w:val="00C8271D"/>
    <w:rsid w:val="00C8283C"/>
    <w:rsid w:val="00C82A07"/>
    <w:rsid w:val="00C82FAE"/>
    <w:rsid w:val="00C83249"/>
    <w:rsid w:val="00C83572"/>
    <w:rsid w:val="00C836EA"/>
    <w:rsid w:val="00C83774"/>
    <w:rsid w:val="00C83801"/>
    <w:rsid w:val="00C841CD"/>
    <w:rsid w:val="00C8442E"/>
    <w:rsid w:val="00C8448B"/>
    <w:rsid w:val="00C84A77"/>
    <w:rsid w:val="00C84B56"/>
    <w:rsid w:val="00C84BF1"/>
    <w:rsid w:val="00C84D55"/>
    <w:rsid w:val="00C84DC4"/>
    <w:rsid w:val="00C851B5"/>
    <w:rsid w:val="00C8529D"/>
    <w:rsid w:val="00C85890"/>
    <w:rsid w:val="00C85EB0"/>
    <w:rsid w:val="00C860CA"/>
    <w:rsid w:val="00C8677E"/>
    <w:rsid w:val="00C86826"/>
    <w:rsid w:val="00C86836"/>
    <w:rsid w:val="00C868BA"/>
    <w:rsid w:val="00C870CD"/>
    <w:rsid w:val="00C87603"/>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D21"/>
    <w:rsid w:val="00C9330D"/>
    <w:rsid w:val="00C933E4"/>
    <w:rsid w:val="00C9370A"/>
    <w:rsid w:val="00C9376F"/>
    <w:rsid w:val="00C93825"/>
    <w:rsid w:val="00C93CBC"/>
    <w:rsid w:val="00C93E93"/>
    <w:rsid w:val="00C93F9C"/>
    <w:rsid w:val="00C9437C"/>
    <w:rsid w:val="00C94397"/>
    <w:rsid w:val="00C94454"/>
    <w:rsid w:val="00C94BB0"/>
    <w:rsid w:val="00C9510C"/>
    <w:rsid w:val="00C9537D"/>
    <w:rsid w:val="00C95985"/>
    <w:rsid w:val="00C95B31"/>
    <w:rsid w:val="00C965AC"/>
    <w:rsid w:val="00C96657"/>
    <w:rsid w:val="00C96DAF"/>
    <w:rsid w:val="00C96FCF"/>
    <w:rsid w:val="00C9711E"/>
    <w:rsid w:val="00C9730A"/>
    <w:rsid w:val="00C9774F"/>
    <w:rsid w:val="00C977E9"/>
    <w:rsid w:val="00C97B11"/>
    <w:rsid w:val="00C97CF6"/>
    <w:rsid w:val="00CA020C"/>
    <w:rsid w:val="00CA068B"/>
    <w:rsid w:val="00CA0826"/>
    <w:rsid w:val="00CA0A2C"/>
    <w:rsid w:val="00CA0F2E"/>
    <w:rsid w:val="00CA11BA"/>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E5"/>
    <w:rsid w:val="00CA47D8"/>
    <w:rsid w:val="00CA499E"/>
    <w:rsid w:val="00CA4E67"/>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48F3"/>
    <w:rsid w:val="00CB4A41"/>
    <w:rsid w:val="00CB4CA9"/>
    <w:rsid w:val="00CB60CB"/>
    <w:rsid w:val="00CB65BF"/>
    <w:rsid w:val="00CB6602"/>
    <w:rsid w:val="00CB6F5F"/>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4254"/>
    <w:rsid w:val="00CC4637"/>
    <w:rsid w:val="00CC4665"/>
    <w:rsid w:val="00CC4A40"/>
    <w:rsid w:val="00CC4CF2"/>
    <w:rsid w:val="00CC4DD0"/>
    <w:rsid w:val="00CC4F92"/>
    <w:rsid w:val="00CC5071"/>
    <w:rsid w:val="00CC50D7"/>
    <w:rsid w:val="00CC57A5"/>
    <w:rsid w:val="00CC591D"/>
    <w:rsid w:val="00CC5A33"/>
    <w:rsid w:val="00CC5E9E"/>
    <w:rsid w:val="00CC6082"/>
    <w:rsid w:val="00CC6213"/>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3084"/>
    <w:rsid w:val="00CD3552"/>
    <w:rsid w:val="00CD362C"/>
    <w:rsid w:val="00CD37C7"/>
    <w:rsid w:val="00CD38B8"/>
    <w:rsid w:val="00CD39DD"/>
    <w:rsid w:val="00CD3A7D"/>
    <w:rsid w:val="00CD3D6D"/>
    <w:rsid w:val="00CD3EE8"/>
    <w:rsid w:val="00CD48EF"/>
    <w:rsid w:val="00CD4CD2"/>
    <w:rsid w:val="00CD4DC6"/>
    <w:rsid w:val="00CD5249"/>
    <w:rsid w:val="00CD5367"/>
    <w:rsid w:val="00CD53B9"/>
    <w:rsid w:val="00CD53D4"/>
    <w:rsid w:val="00CD5473"/>
    <w:rsid w:val="00CD55AB"/>
    <w:rsid w:val="00CD59DD"/>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EA6"/>
    <w:rsid w:val="00CE1287"/>
    <w:rsid w:val="00CE1320"/>
    <w:rsid w:val="00CE1434"/>
    <w:rsid w:val="00CE1A56"/>
    <w:rsid w:val="00CE1AC3"/>
    <w:rsid w:val="00CE1BB3"/>
    <w:rsid w:val="00CE1CDD"/>
    <w:rsid w:val="00CE1F66"/>
    <w:rsid w:val="00CE20F4"/>
    <w:rsid w:val="00CE22DF"/>
    <w:rsid w:val="00CE22FA"/>
    <w:rsid w:val="00CE2A1A"/>
    <w:rsid w:val="00CE2D08"/>
    <w:rsid w:val="00CE2D4D"/>
    <w:rsid w:val="00CE36C7"/>
    <w:rsid w:val="00CE3A61"/>
    <w:rsid w:val="00CE3C10"/>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418"/>
    <w:rsid w:val="00CE7661"/>
    <w:rsid w:val="00CE76F9"/>
    <w:rsid w:val="00CE7AC7"/>
    <w:rsid w:val="00CF013E"/>
    <w:rsid w:val="00CF0691"/>
    <w:rsid w:val="00CF06FA"/>
    <w:rsid w:val="00CF08CF"/>
    <w:rsid w:val="00CF0A4D"/>
    <w:rsid w:val="00CF0F27"/>
    <w:rsid w:val="00CF1007"/>
    <w:rsid w:val="00CF1041"/>
    <w:rsid w:val="00CF106E"/>
    <w:rsid w:val="00CF1228"/>
    <w:rsid w:val="00CF183D"/>
    <w:rsid w:val="00CF1A74"/>
    <w:rsid w:val="00CF1E82"/>
    <w:rsid w:val="00CF2AD2"/>
    <w:rsid w:val="00CF30F6"/>
    <w:rsid w:val="00CF313D"/>
    <w:rsid w:val="00CF3252"/>
    <w:rsid w:val="00CF3442"/>
    <w:rsid w:val="00CF3471"/>
    <w:rsid w:val="00CF41D4"/>
    <w:rsid w:val="00CF423F"/>
    <w:rsid w:val="00CF437F"/>
    <w:rsid w:val="00CF447A"/>
    <w:rsid w:val="00CF5044"/>
    <w:rsid w:val="00CF5082"/>
    <w:rsid w:val="00CF50A6"/>
    <w:rsid w:val="00CF5168"/>
    <w:rsid w:val="00CF53CE"/>
    <w:rsid w:val="00CF5450"/>
    <w:rsid w:val="00CF5497"/>
    <w:rsid w:val="00CF5A49"/>
    <w:rsid w:val="00CF5CC8"/>
    <w:rsid w:val="00CF5E08"/>
    <w:rsid w:val="00CF5F4C"/>
    <w:rsid w:val="00CF6185"/>
    <w:rsid w:val="00CF62BB"/>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505"/>
    <w:rsid w:val="00D0350F"/>
    <w:rsid w:val="00D0360D"/>
    <w:rsid w:val="00D0408F"/>
    <w:rsid w:val="00D047B9"/>
    <w:rsid w:val="00D04908"/>
    <w:rsid w:val="00D0496C"/>
    <w:rsid w:val="00D04BD1"/>
    <w:rsid w:val="00D04D9E"/>
    <w:rsid w:val="00D0506F"/>
    <w:rsid w:val="00D0507E"/>
    <w:rsid w:val="00D053A0"/>
    <w:rsid w:val="00D0542C"/>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A61"/>
    <w:rsid w:val="00D12AB9"/>
    <w:rsid w:val="00D12CAA"/>
    <w:rsid w:val="00D13616"/>
    <w:rsid w:val="00D13824"/>
    <w:rsid w:val="00D13DD9"/>
    <w:rsid w:val="00D13E75"/>
    <w:rsid w:val="00D14346"/>
    <w:rsid w:val="00D14397"/>
    <w:rsid w:val="00D14422"/>
    <w:rsid w:val="00D1447E"/>
    <w:rsid w:val="00D14B39"/>
    <w:rsid w:val="00D14BDC"/>
    <w:rsid w:val="00D14C36"/>
    <w:rsid w:val="00D15149"/>
    <w:rsid w:val="00D15460"/>
    <w:rsid w:val="00D15533"/>
    <w:rsid w:val="00D1555F"/>
    <w:rsid w:val="00D15AC2"/>
    <w:rsid w:val="00D15D1D"/>
    <w:rsid w:val="00D15E69"/>
    <w:rsid w:val="00D16339"/>
    <w:rsid w:val="00D163A3"/>
    <w:rsid w:val="00D1653E"/>
    <w:rsid w:val="00D16614"/>
    <w:rsid w:val="00D169F5"/>
    <w:rsid w:val="00D16B66"/>
    <w:rsid w:val="00D16D20"/>
    <w:rsid w:val="00D16E01"/>
    <w:rsid w:val="00D16F87"/>
    <w:rsid w:val="00D1757B"/>
    <w:rsid w:val="00D175E7"/>
    <w:rsid w:val="00D17724"/>
    <w:rsid w:val="00D17744"/>
    <w:rsid w:val="00D17B68"/>
    <w:rsid w:val="00D17D34"/>
    <w:rsid w:val="00D17FEE"/>
    <w:rsid w:val="00D20034"/>
    <w:rsid w:val="00D205AB"/>
    <w:rsid w:val="00D205B9"/>
    <w:rsid w:val="00D20656"/>
    <w:rsid w:val="00D20A7C"/>
    <w:rsid w:val="00D20AFC"/>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8A4"/>
    <w:rsid w:val="00D23A79"/>
    <w:rsid w:val="00D23A87"/>
    <w:rsid w:val="00D23B57"/>
    <w:rsid w:val="00D23F8A"/>
    <w:rsid w:val="00D2414E"/>
    <w:rsid w:val="00D242B0"/>
    <w:rsid w:val="00D242C0"/>
    <w:rsid w:val="00D245B3"/>
    <w:rsid w:val="00D2467C"/>
    <w:rsid w:val="00D24A55"/>
    <w:rsid w:val="00D24AF6"/>
    <w:rsid w:val="00D24B5B"/>
    <w:rsid w:val="00D24BC9"/>
    <w:rsid w:val="00D24C83"/>
    <w:rsid w:val="00D24D22"/>
    <w:rsid w:val="00D25A96"/>
    <w:rsid w:val="00D25B74"/>
    <w:rsid w:val="00D25B9C"/>
    <w:rsid w:val="00D25DE6"/>
    <w:rsid w:val="00D261A1"/>
    <w:rsid w:val="00D2645F"/>
    <w:rsid w:val="00D268D9"/>
    <w:rsid w:val="00D26ACC"/>
    <w:rsid w:val="00D26BF3"/>
    <w:rsid w:val="00D2723E"/>
    <w:rsid w:val="00D273E2"/>
    <w:rsid w:val="00D274C0"/>
    <w:rsid w:val="00D274DA"/>
    <w:rsid w:val="00D2770F"/>
    <w:rsid w:val="00D2774C"/>
    <w:rsid w:val="00D27A6A"/>
    <w:rsid w:val="00D27AEC"/>
    <w:rsid w:val="00D27E63"/>
    <w:rsid w:val="00D3015E"/>
    <w:rsid w:val="00D30451"/>
    <w:rsid w:val="00D30848"/>
    <w:rsid w:val="00D30A4F"/>
    <w:rsid w:val="00D30B03"/>
    <w:rsid w:val="00D30CFA"/>
    <w:rsid w:val="00D312F9"/>
    <w:rsid w:val="00D316BF"/>
    <w:rsid w:val="00D31768"/>
    <w:rsid w:val="00D317C2"/>
    <w:rsid w:val="00D31A10"/>
    <w:rsid w:val="00D31B4A"/>
    <w:rsid w:val="00D31D20"/>
    <w:rsid w:val="00D31E7B"/>
    <w:rsid w:val="00D32338"/>
    <w:rsid w:val="00D32969"/>
    <w:rsid w:val="00D32AF0"/>
    <w:rsid w:val="00D337E3"/>
    <w:rsid w:val="00D340C4"/>
    <w:rsid w:val="00D34590"/>
    <w:rsid w:val="00D34A4B"/>
    <w:rsid w:val="00D34A51"/>
    <w:rsid w:val="00D34A60"/>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401B0"/>
    <w:rsid w:val="00D401D5"/>
    <w:rsid w:val="00D402EA"/>
    <w:rsid w:val="00D40340"/>
    <w:rsid w:val="00D403AD"/>
    <w:rsid w:val="00D4040B"/>
    <w:rsid w:val="00D405AE"/>
    <w:rsid w:val="00D40E90"/>
    <w:rsid w:val="00D40EF1"/>
    <w:rsid w:val="00D41050"/>
    <w:rsid w:val="00D41314"/>
    <w:rsid w:val="00D41316"/>
    <w:rsid w:val="00D413F6"/>
    <w:rsid w:val="00D41659"/>
    <w:rsid w:val="00D41848"/>
    <w:rsid w:val="00D41DA3"/>
    <w:rsid w:val="00D422C5"/>
    <w:rsid w:val="00D422D9"/>
    <w:rsid w:val="00D427BE"/>
    <w:rsid w:val="00D42AA5"/>
    <w:rsid w:val="00D42B8D"/>
    <w:rsid w:val="00D42DBB"/>
    <w:rsid w:val="00D43236"/>
    <w:rsid w:val="00D43AD0"/>
    <w:rsid w:val="00D441F9"/>
    <w:rsid w:val="00D44611"/>
    <w:rsid w:val="00D4469F"/>
    <w:rsid w:val="00D447A6"/>
    <w:rsid w:val="00D44ED3"/>
    <w:rsid w:val="00D459AC"/>
    <w:rsid w:val="00D45B7E"/>
    <w:rsid w:val="00D462D7"/>
    <w:rsid w:val="00D46421"/>
    <w:rsid w:val="00D46527"/>
    <w:rsid w:val="00D467F2"/>
    <w:rsid w:val="00D46A07"/>
    <w:rsid w:val="00D46CAE"/>
    <w:rsid w:val="00D46F13"/>
    <w:rsid w:val="00D4712D"/>
    <w:rsid w:val="00D4742E"/>
    <w:rsid w:val="00D47ABC"/>
    <w:rsid w:val="00D47AF0"/>
    <w:rsid w:val="00D50290"/>
    <w:rsid w:val="00D502EE"/>
    <w:rsid w:val="00D502F4"/>
    <w:rsid w:val="00D504D2"/>
    <w:rsid w:val="00D5135C"/>
    <w:rsid w:val="00D5154A"/>
    <w:rsid w:val="00D51A62"/>
    <w:rsid w:val="00D51DA2"/>
    <w:rsid w:val="00D520C0"/>
    <w:rsid w:val="00D5238F"/>
    <w:rsid w:val="00D52489"/>
    <w:rsid w:val="00D52A6A"/>
    <w:rsid w:val="00D52B90"/>
    <w:rsid w:val="00D52BB2"/>
    <w:rsid w:val="00D52C65"/>
    <w:rsid w:val="00D52DEF"/>
    <w:rsid w:val="00D53110"/>
    <w:rsid w:val="00D5322A"/>
    <w:rsid w:val="00D53408"/>
    <w:rsid w:val="00D53597"/>
    <w:rsid w:val="00D54869"/>
    <w:rsid w:val="00D54AFA"/>
    <w:rsid w:val="00D54C38"/>
    <w:rsid w:val="00D54C39"/>
    <w:rsid w:val="00D54D2C"/>
    <w:rsid w:val="00D54DFE"/>
    <w:rsid w:val="00D54FB2"/>
    <w:rsid w:val="00D55244"/>
    <w:rsid w:val="00D5592D"/>
    <w:rsid w:val="00D55A5E"/>
    <w:rsid w:val="00D55A98"/>
    <w:rsid w:val="00D55F3D"/>
    <w:rsid w:val="00D56017"/>
    <w:rsid w:val="00D56306"/>
    <w:rsid w:val="00D563A5"/>
    <w:rsid w:val="00D5641F"/>
    <w:rsid w:val="00D56498"/>
    <w:rsid w:val="00D5649F"/>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31B1"/>
    <w:rsid w:val="00D6360C"/>
    <w:rsid w:val="00D63816"/>
    <w:rsid w:val="00D63A46"/>
    <w:rsid w:val="00D63EB4"/>
    <w:rsid w:val="00D63FB0"/>
    <w:rsid w:val="00D640BE"/>
    <w:rsid w:val="00D64714"/>
    <w:rsid w:val="00D647CE"/>
    <w:rsid w:val="00D6487C"/>
    <w:rsid w:val="00D64D18"/>
    <w:rsid w:val="00D64E6B"/>
    <w:rsid w:val="00D64EA6"/>
    <w:rsid w:val="00D64FB1"/>
    <w:rsid w:val="00D65387"/>
    <w:rsid w:val="00D6542B"/>
    <w:rsid w:val="00D65B68"/>
    <w:rsid w:val="00D66307"/>
    <w:rsid w:val="00D6669C"/>
    <w:rsid w:val="00D6681D"/>
    <w:rsid w:val="00D6688A"/>
    <w:rsid w:val="00D66B25"/>
    <w:rsid w:val="00D66DD7"/>
    <w:rsid w:val="00D66E21"/>
    <w:rsid w:val="00D66E73"/>
    <w:rsid w:val="00D67393"/>
    <w:rsid w:val="00D674C8"/>
    <w:rsid w:val="00D677BF"/>
    <w:rsid w:val="00D67878"/>
    <w:rsid w:val="00D67CC1"/>
    <w:rsid w:val="00D67D47"/>
    <w:rsid w:val="00D67E08"/>
    <w:rsid w:val="00D67EA6"/>
    <w:rsid w:val="00D70247"/>
    <w:rsid w:val="00D7032C"/>
    <w:rsid w:val="00D7067B"/>
    <w:rsid w:val="00D706A4"/>
    <w:rsid w:val="00D7079F"/>
    <w:rsid w:val="00D70BE1"/>
    <w:rsid w:val="00D7102F"/>
    <w:rsid w:val="00D7124B"/>
    <w:rsid w:val="00D7247D"/>
    <w:rsid w:val="00D725B6"/>
    <w:rsid w:val="00D728B1"/>
    <w:rsid w:val="00D729F9"/>
    <w:rsid w:val="00D72B3C"/>
    <w:rsid w:val="00D72BF7"/>
    <w:rsid w:val="00D72C47"/>
    <w:rsid w:val="00D72CD7"/>
    <w:rsid w:val="00D72D2C"/>
    <w:rsid w:val="00D72E42"/>
    <w:rsid w:val="00D72F02"/>
    <w:rsid w:val="00D7317D"/>
    <w:rsid w:val="00D7342E"/>
    <w:rsid w:val="00D73780"/>
    <w:rsid w:val="00D73A38"/>
    <w:rsid w:val="00D73AA9"/>
    <w:rsid w:val="00D73D0E"/>
    <w:rsid w:val="00D73D81"/>
    <w:rsid w:val="00D740D9"/>
    <w:rsid w:val="00D7428F"/>
    <w:rsid w:val="00D743C1"/>
    <w:rsid w:val="00D74A71"/>
    <w:rsid w:val="00D74B6B"/>
    <w:rsid w:val="00D75148"/>
    <w:rsid w:val="00D7556A"/>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24"/>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48C"/>
    <w:rsid w:val="00D84A8E"/>
    <w:rsid w:val="00D84BB3"/>
    <w:rsid w:val="00D854AA"/>
    <w:rsid w:val="00D85505"/>
    <w:rsid w:val="00D8552A"/>
    <w:rsid w:val="00D85530"/>
    <w:rsid w:val="00D8559C"/>
    <w:rsid w:val="00D855B3"/>
    <w:rsid w:val="00D85BFF"/>
    <w:rsid w:val="00D85C35"/>
    <w:rsid w:val="00D85EBC"/>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8E4"/>
    <w:rsid w:val="00D95938"/>
    <w:rsid w:val="00D95B22"/>
    <w:rsid w:val="00D95B46"/>
    <w:rsid w:val="00D96035"/>
    <w:rsid w:val="00D9652B"/>
    <w:rsid w:val="00D9657E"/>
    <w:rsid w:val="00D9672B"/>
    <w:rsid w:val="00D96F77"/>
    <w:rsid w:val="00D970C3"/>
    <w:rsid w:val="00D97208"/>
    <w:rsid w:val="00D9745F"/>
    <w:rsid w:val="00D976AD"/>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7EB"/>
    <w:rsid w:val="00DA4811"/>
    <w:rsid w:val="00DA4EBA"/>
    <w:rsid w:val="00DA503E"/>
    <w:rsid w:val="00DA541B"/>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6E1"/>
    <w:rsid w:val="00DB0719"/>
    <w:rsid w:val="00DB150F"/>
    <w:rsid w:val="00DB197A"/>
    <w:rsid w:val="00DB1BCF"/>
    <w:rsid w:val="00DB1D9A"/>
    <w:rsid w:val="00DB20DB"/>
    <w:rsid w:val="00DB211E"/>
    <w:rsid w:val="00DB2279"/>
    <w:rsid w:val="00DB2300"/>
    <w:rsid w:val="00DB239A"/>
    <w:rsid w:val="00DB23C9"/>
    <w:rsid w:val="00DB28F4"/>
    <w:rsid w:val="00DB2B1A"/>
    <w:rsid w:val="00DB2E63"/>
    <w:rsid w:val="00DB30A0"/>
    <w:rsid w:val="00DB31D9"/>
    <w:rsid w:val="00DB38AD"/>
    <w:rsid w:val="00DB38CC"/>
    <w:rsid w:val="00DB3C19"/>
    <w:rsid w:val="00DB3C31"/>
    <w:rsid w:val="00DB3DC5"/>
    <w:rsid w:val="00DB3E70"/>
    <w:rsid w:val="00DB432B"/>
    <w:rsid w:val="00DB4728"/>
    <w:rsid w:val="00DB4B69"/>
    <w:rsid w:val="00DB4EC8"/>
    <w:rsid w:val="00DB5179"/>
    <w:rsid w:val="00DB51A4"/>
    <w:rsid w:val="00DB5446"/>
    <w:rsid w:val="00DB55DD"/>
    <w:rsid w:val="00DB56FE"/>
    <w:rsid w:val="00DB5A51"/>
    <w:rsid w:val="00DB5E56"/>
    <w:rsid w:val="00DB5FF7"/>
    <w:rsid w:val="00DB6052"/>
    <w:rsid w:val="00DB65CA"/>
    <w:rsid w:val="00DB6D25"/>
    <w:rsid w:val="00DB73F7"/>
    <w:rsid w:val="00DB74E2"/>
    <w:rsid w:val="00DB7520"/>
    <w:rsid w:val="00DB792B"/>
    <w:rsid w:val="00DB7951"/>
    <w:rsid w:val="00DB7AE1"/>
    <w:rsid w:val="00DB7C37"/>
    <w:rsid w:val="00DC04E2"/>
    <w:rsid w:val="00DC05E7"/>
    <w:rsid w:val="00DC06EB"/>
    <w:rsid w:val="00DC0882"/>
    <w:rsid w:val="00DC09AE"/>
    <w:rsid w:val="00DC0A8A"/>
    <w:rsid w:val="00DC1161"/>
    <w:rsid w:val="00DC1248"/>
    <w:rsid w:val="00DC13EE"/>
    <w:rsid w:val="00DC14D0"/>
    <w:rsid w:val="00DC16D4"/>
    <w:rsid w:val="00DC19F7"/>
    <w:rsid w:val="00DC1D9B"/>
    <w:rsid w:val="00DC2147"/>
    <w:rsid w:val="00DC2696"/>
    <w:rsid w:val="00DC2A57"/>
    <w:rsid w:val="00DC2A8A"/>
    <w:rsid w:val="00DC2FB0"/>
    <w:rsid w:val="00DC30CF"/>
    <w:rsid w:val="00DC32FA"/>
    <w:rsid w:val="00DC34EC"/>
    <w:rsid w:val="00DC3803"/>
    <w:rsid w:val="00DC3EDE"/>
    <w:rsid w:val="00DC48C4"/>
    <w:rsid w:val="00DC4A5A"/>
    <w:rsid w:val="00DC4A5C"/>
    <w:rsid w:val="00DC4CE6"/>
    <w:rsid w:val="00DC53C6"/>
    <w:rsid w:val="00DC53C7"/>
    <w:rsid w:val="00DC572C"/>
    <w:rsid w:val="00DC57DB"/>
    <w:rsid w:val="00DC5B1B"/>
    <w:rsid w:val="00DC5F66"/>
    <w:rsid w:val="00DC6397"/>
    <w:rsid w:val="00DC651D"/>
    <w:rsid w:val="00DC6793"/>
    <w:rsid w:val="00DC6A8D"/>
    <w:rsid w:val="00DC6AF9"/>
    <w:rsid w:val="00DC6BDE"/>
    <w:rsid w:val="00DC6CE1"/>
    <w:rsid w:val="00DC6D5F"/>
    <w:rsid w:val="00DC724E"/>
    <w:rsid w:val="00DC7291"/>
    <w:rsid w:val="00DC7368"/>
    <w:rsid w:val="00DC7503"/>
    <w:rsid w:val="00DC7531"/>
    <w:rsid w:val="00DC76BD"/>
    <w:rsid w:val="00DC7737"/>
    <w:rsid w:val="00DC7769"/>
    <w:rsid w:val="00DC7A35"/>
    <w:rsid w:val="00DC7B32"/>
    <w:rsid w:val="00DC7B6E"/>
    <w:rsid w:val="00DC7F2D"/>
    <w:rsid w:val="00DD007C"/>
    <w:rsid w:val="00DD0290"/>
    <w:rsid w:val="00DD0356"/>
    <w:rsid w:val="00DD0668"/>
    <w:rsid w:val="00DD0A7C"/>
    <w:rsid w:val="00DD0C8B"/>
    <w:rsid w:val="00DD0CA6"/>
    <w:rsid w:val="00DD1210"/>
    <w:rsid w:val="00DD159E"/>
    <w:rsid w:val="00DD1869"/>
    <w:rsid w:val="00DD1AB6"/>
    <w:rsid w:val="00DD1E1D"/>
    <w:rsid w:val="00DD2C49"/>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B6"/>
    <w:rsid w:val="00DD685B"/>
    <w:rsid w:val="00DD69EA"/>
    <w:rsid w:val="00DD6AC8"/>
    <w:rsid w:val="00DD6C9E"/>
    <w:rsid w:val="00DD6DF3"/>
    <w:rsid w:val="00DD7C0F"/>
    <w:rsid w:val="00DD7E86"/>
    <w:rsid w:val="00DE003C"/>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F77"/>
    <w:rsid w:val="00DE3047"/>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60A2"/>
    <w:rsid w:val="00DE621A"/>
    <w:rsid w:val="00DE6322"/>
    <w:rsid w:val="00DE6635"/>
    <w:rsid w:val="00DE67A9"/>
    <w:rsid w:val="00DE6C95"/>
    <w:rsid w:val="00DE6D2D"/>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E5B"/>
    <w:rsid w:val="00DF2682"/>
    <w:rsid w:val="00DF2A1A"/>
    <w:rsid w:val="00DF2A80"/>
    <w:rsid w:val="00DF2E87"/>
    <w:rsid w:val="00DF3301"/>
    <w:rsid w:val="00DF33AD"/>
    <w:rsid w:val="00DF34D1"/>
    <w:rsid w:val="00DF3845"/>
    <w:rsid w:val="00DF393E"/>
    <w:rsid w:val="00DF3FFC"/>
    <w:rsid w:val="00DF41F0"/>
    <w:rsid w:val="00DF426C"/>
    <w:rsid w:val="00DF461A"/>
    <w:rsid w:val="00DF4B14"/>
    <w:rsid w:val="00DF4C9E"/>
    <w:rsid w:val="00DF4DE8"/>
    <w:rsid w:val="00DF5006"/>
    <w:rsid w:val="00DF50DB"/>
    <w:rsid w:val="00DF5354"/>
    <w:rsid w:val="00DF5831"/>
    <w:rsid w:val="00DF676C"/>
    <w:rsid w:val="00DF68C6"/>
    <w:rsid w:val="00DF6ADF"/>
    <w:rsid w:val="00DF6D5F"/>
    <w:rsid w:val="00DF6DA2"/>
    <w:rsid w:val="00DF71ED"/>
    <w:rsid w:val="00DF73D4"/>
    <w:rsid w:val="00DF7656"/>
    <w:rsid w:val="00DF7699"/>
    <w:rsid w:val="00DF7845"/>
    <w:rsid w:val="00DF7A17"/>
    <w:rsid w:val="00DF7A2F"/>
    <w:rsid w:val="00DF7CA2"/>
    <w:rsid w:val="00DF7CD1"/>
    <w:rsid w:val="00DF7F76"/>
    <w:rsid w:val="00DF7FAD"/>
    <w:rsid w:val="00E0009D"/>
    <w:rsid w:val="00E0025E"/>
    <w:rsid w:val="00E0046E"/>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CB1"/>
    <w:rsid w:val="00E03D4E"/>
    <w:rsid w:val="00E03E6B"/>
    <w:rsid w:val="00E03E86"/>
    <w:rsid w:val="00E03EB1"/>
    <w:rsid w:val="00E04895"/>
    <w:rsid w:val="00E04F7F"/>
    <w:rsid w:val="00E04FA3"/>
    <w:rsid w:val="00E050E8"/>
    <w:rsid w:val="00E054A8"/>
    <w:rsid w:val="00E054C7"/>
    <w:rsid w:val="00E055B5"/>
    <w:rsid w:val="00E05665"/>
    <w:rsid w:val="00E05DC6"/>
    <w:rsid w:val="00E05FEA"/>
    <w:rsid w:val="00E0607A"/>
    <w:rsid w:val="00E060D0"/>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97"/>
    <w:rsid w:val="00E12A9A"/>
    <w:rsid w:val="00E12E8E"/>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61D6"/>
    <w:rsid w:val="00E167BD"/>
    <w:rsid w:val="00E16D2C"/>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1394"/>
    <w:rsid w:val="00E21466"/>
    <w:rsid w:val="00E219DF"/>
    <w:rsid w:val="00E222AB"/>
    <w:rsid w:val="00E22A2F"/>
    <w:rsid w:val="00E23382"/>
    <w:rsid w:val="00E23452"/>
    <w:rsid w:val="00E23F82"/>
    <w:rsid w:val="00E24181"/>
    <w:rsid w:val="00E24231"/>
    <w:rsid w:val="00E24263"/>
    <w:rsid w:val="00E243BB"/>
    <w:rsid w:val="00E2454A"/>
    <w:rsid w:val="00E24AD1"/>
    <w:rsid w:val="00E25035"/>
    <w:rsid w:val="00E253D2"/>
    <w:rsid w:val="00E256CE"/>
    <w:rsid w:val="00E25A00"/>
    <w:rsid w:val="00E25E0F"/>
    <w:rsid w:val="00E26109"/>
    <w:rsid w:val="00E26271"/>
    <w:rsid w:val="00E262B6"/>
    <w:rsid w:val="00E265E8"/>
    <w:rsid w:val="00E269F9"/>
    <w:rsid w:val="00E26F6E"/>
    <w:rsid w:val="00E273A4"/>
    <w:rsid w:val="00E27A56"/>
    <w:rsid w:val="00E27ACB"/>
    <w:rsid w:val="00E303DA"/>
    <w:rsid w:val="00E304E3"/>
    <w:rsid w:val="00E30563"/>
    <w:rsid w:val="00E3080A"/>
    <w:rsid w:val="00E308E5"/>
    <w:rsid w:val="00E30F92"/>
    <w:rsid w:val="00E30FA9"/>
    <w:rsid w:val="00E3108D"/>
    <w:rsid w:val="00E31355"/>
    <w:rsid w:val="00E31465"/>
    <w:rsid w:val="00E31766"/>
    <w:rsid w:val="00E3176C"/>
    <w:rsid w:val="00E318EA"/>
    <w:rsid w:val="00E318F5"/>
    <w:rsid w:val="00E31E59"/>
    <w:rsid w:val="00E3248A"/>
    <w:rsid w:val="00E324CC"/>
    <w:rsid w:val="00E32C50"/>
    <w:rsid w:val="00E32CD2"/>
    <w:rsid w:val="00E32DE1"/>
    <w:rsid w:val="00E33564"/>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3BF"/>
    <w:rsid w:val="00E35417"/>
    <w:rsid w:val="00E354A2"/>
    <w:rsid w:val="00E354CB"/>
    <w:rsid w:val="00E35513"/>
    <w:rsid w:val="00E35B1B"/>
    <w:rsid w:val="00E35BA4"/>
    <w:rsid w:val="00E35D3B"/>
    <w:rsid w:val="00E36081"/>
    <w:rsid w:val="00E360F8"/>
    <w:rsid w:val="00E362E6"/>
    <w:rsid w:val="00E36334"/>
    <w:rsid w:val="00E3636B"/>
    <w:rsid w:val="00E36562"/>
    <w:rsid w:val="00E36AA8"/>
    <w:rsid w:val="00E36C8E"/>
    <w:rsid w:val="00E36D6D"/>
    <w:rsid w:val="00E36F59"/>
    <w:rsid w:val="00E370D5"/>
    <w:rsid w:val="00E371F1"/>
    <w:rsid w:val="00E37237"/>
    <w:rsid w:val="00E37551"/>
    <w:rsid w:val="00E3792C"/>
    <w:rsid w:val="00E37BA8"/>
    <w:rsid w:val="00E37BE3"/>
    <w:rsid w:val="00E404A2"/>
    <w:rsid w:val="00E40578"/>
    <w:rsid w:val="00E407F5"/>
    <w:rsid w:val="00E40BC7"/>
    <w:rsid w:val="00E40CE1"/>
    <w:rsid w:val="00E40E38"/>
    <w:rsid w:val="00E41657"/>
    <w:rsid w:val="00E41718"/>
    <w:rsid w:val="00E4193E"/>
    <w:rsid w:val="00E41CD1"/>
    <w:rsid w:val="00E41E93"/>
    <w:rsid w:val="00E4238B"/>
    <w:rsid w:val="00E42463"/>
    <w:rsid w:val="00E42715"/>
    <w:rsid w:val="00E42793"/>
    <w:rsid w:val="00E42C3A"/>
    <w:rsid w:val="00E42C49"/>
    <w:rsid w:val="00E42C88"/>
    <w:rsid w:val="00E42DFF"/>
    <w:rsid w:val="00E42E34"/>
    <w:rsid w:val="00E42E53"/>
    <w:rsid w:val="00E434C7"/>
    <w:rsid w:val="00E43703"/>
    <w:rsid w:val="00E43870"/>
    <w:rsid w:val="00E43A21"/>
    <w:rsid w:val="00E43BF2"/>
    <w:rsid w:val="00E440FA"/>
    <w:rsid w:val="00E44AD6"/>
    <w:rsid w:val="00E454D5"/>
    <w:rsid w:val="00E45A62"/>
    <w:rsid w:val="00E45BCC"/>
    <w:rsid w:val="00E460D5"/>
    <w:rsid w:val="00E4699B"/>
    <w:rsid w:val="00E46A30"/>
    <w:rsid w:val="00E46AAE"/>
    <w:rsid w:val="00E46E8A"/>
    <w:rsid w:val="00E46EA8"/>
    <w:rsid w:val="00E46ECC"/>
    <w:rsid w:val="00E470E7"/>
    <w:rsid w:val="00E471B5"/>
    <w:rsid w:val="00E47916"/>
    <w:rsid w:val="00E47C09"/>
    <w:rsid w:val="00E47E03"/>
    <w:rsid w:val="00E47EE1"/>
    <w:rsid w:val="00E47F77"/>
    <w:rsid w:val="00E50992"/>
    <w:rsid w:val="00E50D91"/>
    <w:rsid w:val="00E511DE"/>
    <w:rsid w:val="00E516E1"/>
    <w:rsid w:val="00E52129"/>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A0E"/>
    <w:rsid w:val="00E60B39"/>
    <w:rsid w:val="00E61104"/>
    <w:rsid w:val="00E61117"/>
    <w:rsid w:val="00E61597"/>
    <w:rsid w:val="00E61779"/>
    <w:rsid w:val="00E61D96"/>
    <w:rsid w:val="00E61DC9"/>
    <w:rsid w:val="00E621C0"/>
    <w:rsid w:val="00E622B3"/>
    <w:rsid w:val="00E628AB"/>
    <w:rsid w:val="00E629F9"/>
    <w:rsid w:val="00E62B46"/>
    <w:rsid w:val="00E62BD6"/>
    <w:rsid w:val="00E63044"/>
    <w:rsid w:val="00E630D0"/>
    <w:rsid w:val="00E6318C"/>
    <w:rsid w:val="00E637E9"/>
    <w:rsid w:val="00E63822"/>
    <w:rsid w:val="00E63F09"/>
    <w:rsid w:val="00E64BB6"/>
    <w:rsid w:val="00E64C68"/>
    <w:rsid w:val="00E64E54"/>
    <w:rsid w:val="00E64FE3"/>
    <w:rsid w:val="00E654CB"/>
    <w:rsid w:val="00E65706"/>
    <w:rsid w:val="00E6590F"/>
    <w:rsid w:val="00E66036"/>
    <w:rsid w:val="00E66580"/>
    <w:rsid w:val="00E6663E"/>
    <w:rsid w:val="00E66798"/>
    <w:rsid w:val="00E6680C"/>
    <w:rsid w:val="00E66889"/>
    <w:rsid w:val="00E66A31"/>
    <w:rsid w:val="00E66B2B"/>
    <w:rsid w:val="00E66FEF"/>
    <w:rsid w:val="00E67167"/>
    <w:rsid w:val="00E67461"/>
    <w:rsid w:val="00E70915"/>
    <w:rsid w:val="00E70931"/>
    <w:rsid w:val="00E70E68"/>
    <w:rsid w:val="00E711F8"/>
    <w:rsid w:val="00E71381"/>
    <w:rsid w:val="00E717BA"/>
    <w:rsid w:val="00E718DE"/>
    <w:rsid w:val="00E71CB1"/>
    <w:rsid w:val="00E71F3F"/>
    <w:rsid w:val="00E71F45"/>
    <w:rsid w:val="00E7286F"/>
    <w:rsid w:val="00E729E5"/>
    <w:rsid w:val="00E73733"/>
    <w:rsid w:val="00E739C0"/>
    <w:rsid w:val="00E73C98"/>
    <w:rsid w:val="00E73F06"/>
    <w:rsid w:val="00E7402C"/>
    <w:rsid w:val="00E743DE"/>
    <w:rsid w:val="00E74920"/>
    <w:rsid w:val="00E75864"/>
    <w:rsid w:val="00E75B73"/>
    <w:rsid w:val="00E76085"/>
    <w:rsid w:val="00E7614E"/>
    <w:rsid w:val="00E764E7"/>
    <w:rsid w:val="00E766B2"/>
    <w:rsid w:val="00E76737"/>
    <w:rsid w:val="00E76A72"/>
    <w:rsid w:val="00E76D14"/>
    <w:rsid w:val="00E773C5"/>
    <w:rsid w:val="00E776A6"/>
    <w:rsid w:val="00E7772C"/>
    <w:rsid w:val="00E77F96"/>
    <w:rsid w:val="00E800B1"/>
    <w:rsid w:val="00E802C4"/>
    <w:rsid w:val="00E808F3"/>
    <w:rsid w:val="00E80ED3"/>
    <w:rsid w:val="00E80FB6"/>
    <w:rsid w:val="00E8123F"/>
    <w:rsid w:val="00E81429"/>
    <w:rsid w:val="00E81431"/>
    <w:rsid w:val="00E8162B"/>
    <w:rsid w:val="00E81941"/>
    <w:rsid w:val="00E8194D"/>
    <w:rsid w:val="00E81DEF"/>
    <w:rsid w:val="00E81E0C"/>
    <w:rsid w:val="00E82112"/>
    <w:rsid w:val="00E82399"/>
    <w:rsid w:val="00E82497"/>
    <w:rsid w:val="00E8251A"/>
    <w:rsid w:val="00E8285B"/>
    <w:rsid w:val="00E8297B"/>
    <w:rsid w:val="00E82D15"/>
    <w:rsid w:val="00E82D5D"/>
    <w:rsid w:val="00E833D7"/>
    <w:rsid w:val="00E834A3"/>
    <w:rsid w:val="00E839B9"/>
    <w:rsid w:val="00E840B1"/>
    <w:rsid w:val="00E84118"/>
    <w:rsid w:val="00E84188"/>
    <w:rsid w:val="00E84211"/>
    <w:rsid w:val="00E843A2"/>
    <w:rsid w:val="00E845AE"/>
    <w:rsid w:val="00E846E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DA9"/>
    <w:rsid w:val="00E86DCA"/>
    <w:rsid w:val="00E871F9"/>
    <w:rsid w:val="00E87497"/>
    <w:rsid w:val="00E874CF"/>
    <w:rsid w:val="00E8769A"/>
    <w:rsid w:val="00E876FD"/>
    <w:rsid w:val="00E87AA3"/>
    <w:rsid w:val="00E87B37"/>
    <w:rsid w:val="00E87B92"/>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556"/>
    <w:rsid w:val="00E9272E"/>
    <w:rsid w:val="00E92935"/>
    <w:rsid w:val="00E92F35"/>
    <w:rsid w:val="00E93F28"/>
    <w:rsid w:val="00E93F66"/>
    <w:rsid w:val="00E94397"/>
    <w:rsid w:val="00E94474"/>
    <w:rsid w:val="00E948A8"/>
    <w:rsid w:val="00E94BC5"/>
    <w:rsid w:val="00E94CC0"/>
    <w:rsid w:val="00E9513D"/>
    <w:rsid w:val="00E9524F"/>
    <w:rsid w:val="00E952D6"/>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662"/>
    <w:rsid w:val="00EA06E7"/>
    <w:rsid w:val="00EA0A64"/>
    <w:rsid w:val="00EA0C61"/>
    <w:rsid w:val="00EA0D92"/>
    <w:rsid w:val="00EA0F20"/>
    <w:rsid w:val="00EA1186"/>
    <w:rsid w:val="00EA11FD"/>
    <w:rsid w:val="00EA1B3F"/>
    <w:rsid w:val="00EA1BD5"/>
    <w:rsid w:val="00EA1F61"/>
    <w:rsid w:val="00EA303D"/>
    <w:rsid w:val="00EA3040"/>
    <w:rsid w:val="00EA310E"/>
    <w:rsid w:val="00EA34D9"/>
    <w:rsid w:val="00EA37E9"/>
    <w:rsid w:val="00EA3816"/>
    <w:rsid w:val="00EA3875"/>
    <w:rsid w:val="00EA38BD"/>
    <w:rsid w:val="00EA3E3A"/>
    <w:rsid w:val="00EA3E7B"/>
    <w:rsid w:val="00EA3EB0"/>
    <w:rsid w:val="00EA3F5B"/>
    <w:rsid w:val="00EA45E1"/>
    <w:rsid w:val="00EA46CB"/>
    <w:rsid w:val="00EA483F"/>
    <w:rsid w:val="00EA48EF"/>
    <w:rsid w:val="00EA4AAC"/>
    <w:rsid w:val="00EA52CA"/>
    <w:rsid w:val="00EA5524"/>
    <w:rsid w:val="00EA5760"/>
    <w:rsid w:val="00EA5B1D"/>
    <w:rsid w:val="00EA5D39"/>
    <w:rsid w:val="00EA5E56"/>
    <w:rsid w:val="00EA5FFF"/>
    <w:rsid w:val="00EA689A"/>
    <w:rsid w:val="00EA70E8"/>
    <w:rsid w:val="00EA7893"/>
    <w:rsid w:val="00EA78B4"/>
    <w:rsid w:val="00EA7F87"/>
    <w:rsid w:val="00EB0063"/>
    <w:rsid w:val="00EB00C6"/>
    <w:rsid w:val="00EB0363"/>
    <w:rsid w:val="00EB04CF"/>
    <w:rsid w:val="00EB094B"/>
    <w:rsid w:val="00EB0C1F"/>
    <w:rsid w:val="00EB1181"/>
    <w:rsid w:val="00EB1420"/>
    <w:rsid w:val="00EB150B"/>
    <w:rsid w:val="00EB15ED"/>
    <w:rsid w:val="00EB19CF"/>
    <w:rsid w:val="00EB1C54"/>
    <w:rsid w:val="00EB242E"/>
    <w:rsid w:val="00EB24A4"/>
    <w:rsid w:val="00EB2638"/>
    <w:rsid w:val="00EB2727"/>
    <w:rsid w:val="00EB274B"/>
    <w:rsid w:val="00EB2ABE"/>
    <w:rsid w:val="00EB2B20"/>
    <w:rsid w:val="00EB2BD0"/>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C7A"/>
    <w:rsid w:val="00EB5E5A"/>
    <w:rsid w:val="00EB6012"/>
    <w:rsid w:val="00EB61D7"/>
    <w:rsid w:val="00EB63D8"/>
    <w:rsid w:val="00EB65B4"/>
    <w:rsid w:val="00EB67FC"/>
    <w:rsid w:val="00EB727E"/>
    <w:rsid w:val="00EB75F8"/>
    <w:rsid w:val="00EB773C"/>
    <w:rsid w:val="00EB785D"/>
    <w:rsid w:val="00EB7935"/>
    <w:rsid w:val="00EB7C02"/>
    <w:rsid w:val="00EB7C94"/>
    <w:rsid w:val="00EC0315"/>
    <w:rsid w:val="00EC03CC"/>
    <w:rsid w:val="00EC0632"/>
    <w:rsid w:val="00EC0B12"/>
    <w:rsid w:val="00EC0C10"/>
    <w:rsid w:val="00EC0E52"/>
    <w:rsid w:val="00EC14F7"/>
    <w:rsid w:val="00EC157C"/>
    <w:rsid w:val="00EC19CE"/>
    <w:rsid w:val="00EC1BEC"/>
    <w:rsid w:val="00EC1C28"/>
    <w:rsid w:val="00EC1F11"/>
    <w:rsid w:val="00EC223A"/>
    <w:rsid w:val="00EC244C"/>
    <w:rsid w:val="00EC24A7"/>
    <w:rsid w:val="00EC25B7"/>
    <w:rsid w:val="00EC26A8"/>
    <w:rsid w:val="00EC2FEC"/>
    <w:rsid w:val="00EC3290"/>
    <w:rsid w:val="00EC3360"/>
    <w:rsid w:val="00EC34B1"/>
    <w:rsid w:val="00EC3CC8"/>
    <w:rsid w:val="00EC3D64"/>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C74"/>
    <w:rsid w:val="00ED00C2"/>
    <w:rsid w:val="00ED04CF"/>
    <w:rsid w:val="00ED0C3A"/>
    <w:rsid w:val="00ED0CD6"/>
    <w:rsid w:val="00ED0CD8"/>
    <w:rsid w:val="00ED107C"/>
    <w:rsid w:val="00ED111F"/>
    <w:rsid w:val="00ED133A"/>
    <w:rsid w:val="00ED133E"/>
    <w:rsid w:val="00ED17A9"/>
    <w:rsid w:val="00ED18FE"/>
    <w:rsid w:val="00ED1A0A"/>
    <w:rsid w:val="00ED21FA"/>
    <w:rsid w:val="00ED24D4"/>
    <w:rsid w:val="00ED251C"/>
    <w:rsid w:val="00ED2788"/>
    <w:rsid w:val="00ED2B71"/>
    <w:rsid w:val="00ED2C43"/>
    <w:rsid w:val="00ED301C"/>
    <w:rsid w:val="00ED3398"/>
    <w:rsid w:val="00ED372A"/>
    <w:rsid w:val="00ED3C1A"/>
    <w:rsid w:val="00ED421D"/>
    <w:rsid w:val="00ED43E7"/>
    <w:rsid w:val="00ED47BF"/>
    <w:rsid w:val="00ED4C94"/>
    <w:rsid w:val="00ED4DA5"/>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C64"/>
    <w:rsid w:val="00EE0D40"/>
    <w:rsid w:val="00EE0EC7"/>
    <w:rsid w:val="00EE0FF3"/>
    <w:rsid w:val="00EE10B5"/>
    <w:rsid w:val="00EE11D1"/>
    <w:rsid w:val="00EE1334"/>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C60"/>
    <w:rsid w:val="00EE4D25"/>
    <w:rsid w:val="00EE518E"/>
    <w:rsid w:val="00EE51C0"/>
    <w:rsid w:val="00EE527B"/>
    <w:rsid w:val="00EE5472"/>
    <w:rsid w:val="00EE54CE"/>
    <w:rsid w:val="00EE5CF3"/>
    <w:rsid w:val="00EE5E08"/>
    <w:rsid w:val="00EE5F52"/>
    <w:rsid w:val="00EE6064"/>
    <w:rsid w:val="00EE60A8"/>
    <w:rsid w:val="00EE6180"/>
    <w:rsid w:val="00EE63EC"/>
    <w:rsid w:val="00EE64D9"/>
    <w:rsid w:val="00EE6639"/>
    <w:rsid w:val="00EE678D"/>
    <w:rsid w:val="00EE7011"/>
    <w:rsid w:val="00EE721C"/>
    <w:rsid w:val="00EE7A64"/>
    <w:rsid w:val="00EE7E48"/>
    <w:rsid w:val="00EF0039"/>
    <w:rsid w:val="00EF0040"/>
    <w:rsid w:val="00EF03DD"/>
    <w:rsid w:val="00EF0571"/>
    <w:rsid w:val="00EF07E4"/>
    <w:rsid w:val="00EF0929"/>
    <w:rsid w:val="00EF09AA"/>
    <w:rsid w:val="00EF0B76"/>
    <w:rsid w:val="00EF1218"/>
    <w:rsid w:val="00EF1435"/>
    <w:rsid w:val="00EF1817"/>
    <w:rsid w:val="00EF18B4"/>
    <w:rsid w:val="00EF1CDF"/>
    <w:rsid w:val="00EF223B"/>
    <w:rsid w:val="00EF236D"/>
    <w:rsid w:val="00EF28A8"/>
    <w:rsid w:val="00EF29B0"/>
    <w:rsid w:val="00EF29ED"/>
    <w:rsid w:val="00EF2A7E"/>
    <w:rsid w:val="00EF2F5C"/>
    <w:rsid w:val="00EF3080"/>
    <w:rsid w:val="00EF3691"/>
    <w:rsid w:val="00EF377D"/>
    <w:rsid w:val="00EF3881"/>
    <w:rsid w:val="00EF3B88"/>
    <w:rsid w:val="00EF3F43"/>
    <w:rsid w:val="00EF400B"/>
    <w:rsid w:val="00EF4155"/>
    <w:rsid w:val="00EF4455"/>
    <w:rsid w:val="00EF453B"/>
    <w:rsid w:val="00EF50CF"/>
    <w:rsid w:val="00EF5147"/>
    <w:rsid w:val="00EF5525"/>
    <w:rsid w:val="00EF5710"/>
    <w:rsid w:val="00EF5D63"/>
    <w:rsid w:val="00EF5E36"/>
    <w:rsid w:val="00EF60AF"/>
    <w:rsid w:val="00EF6730"/>
    <w:rsid w:val="00EF67D2"/>
    <w:rsid w:val="00EF747F"/>
    <w:rsid w:val="00EF74E7"/>
    <w:rsid w:val="00EF75E6"/>
    <w:rsid w:val="00EF76C7"/>
    <w:rsid w:val="00EF7A5B"/>
    <w:rsid w:val="00EF7A7D"/>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5F5"/>
    <w:rsid w:val="00F01C11"/>
    <w:rsid w:val="00F0201D"/>
    <w:rsid w:val="00F021E7"/>
    <w:rsid w:val="00F0275D"/>
    <w:rsid w:val="00F0287C"/>
    <w:rsid w:val="00F02BA9"/>
    <w:rsid w:val="00F031FA"/>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93B"/>
    <w:rsid w:val="00F05AFF"/>
    <w:rsid w:val="00F05C13"/>
    <w:rsid w:val="00F060AC"/>
    <w:rsid w:val="00F0641A"/>
    <w:rsid w:val="00F064E4"/>
    <w:rsid w:val="00F065AA"/>
    <w:rsid w:val="00F0686D"/>
    <w:rsid w:val="00F06D73"/>
    <w:rsid w:val="00F06F64"/>
    <w:rsid w:val="00F074BF"/>
    <w:rsid w:val="00F076B0"/>
    <w:rsid w:val="00F076FC"/>
    <w:rsid w:val="00F07728"/>
    <w:rsid w:val="00F07A24"/>
    <w:rsid w:val="00F07B42"/>
    <w:rsid w:val="00F07B5C"/>
    <w:rsid w:val="00F07E09"/>
    <w:rsid w:val="00F10110"/>
    <w:rsid w:val="00F10278"/>
    <w:rsid w:val="00F1027C"/>
    <w:rsid w:val="00F10561"/>
    <w:rsid w:val="00F10595"/>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53F"/>
    <w:rsid w:val="00F135F4"/>
    <w:rsid w:val="00F1364A"/>
    <w:rsid w:val="00F136F7"/>
    <w:rsid w:val="00F137F2"/>
    <w:rsid w:val="00F14008"/>
    <w:rsid w:val="00F144F4"/>
    <w:rsid w:val="00F14D8B"/>
    <w:rsid w:val="00F15201"/>
    <w:rsid w:val="00F1553E"/>
    <w:rsid w:val="00F15DA8"/>
    <w:rsid w:val="00F1634A"/>
    <w:rsid w:val="00F165E3"/>
    <w:rsid w:val="00F16696"/>
    <w:rsid w:val="00F166A4"/>
    <w:rsid w:val="00F16819"/>
    <w:rsid w:val="00F16B3F"/>
    <w:rsid w:val="00F16CB2"/>
    <w:rsid w:val="00F16F8D"/>
    <w:rsid w:val="00F173AA"/>
    <w:rsid w:val="00F1765B"/>
    <w:rsid w:val="00F17BFA"/>
    <w:rsid w:val="00F20266"/>
    <w:rsid w:val="00F20425"/>
    <w:rsid w:val="00F209A4"/>
    <w:rsid w:val="00F2122B"/>
    <w:rsid w:val="00F2122D"/>
    <w:rsid w:val="00F214B8"/>
    <w:rsid w:val="00F214F8"/>
    <w:rsid w:val="00F21F5D"/>
    <w:rsid w:val="00F2234A"/>
    <w:rsid w:val="00F22DD9"/>
    <w:rsid w:val="00F22ECB"/>
    <w:rsid w:val="00F22FC8"/>
    <w:rsid w:val="00F234EC"/>
    <w:rsid w:val="00F2362D"/>
    <w:rsid w:val="00F236D4"/>
    <w:rsid w:val="00F23CB9"/>
    <w:rsid w:val="00F24033"/>
    <w:rsid w:val="00F240D3"/>
    <w:rsid w:val="00F2423F"/>
    <w:rsid w:val="00F24378"/>
    <w:rsid w:val="00F24641"/>
    <w:rsid w:val="00F2467F"/>
    <w:rsid w:val="00F24978"/>
    <w:rsid w:val="00F24FF8"/>
    <w:rsid w:val="00F2536F"/>
    <w:rsid w:val="00F253E3"/>
    <w:rsid w:val="00F25826"/>
    <w:rsid w:val="00F25B3A"/>
    <w:rsid w:val="00F25C11"/>
    <w:rsid w:val="00F25C3E"/>
    <w:rsid w:val="00F25D98"/>
    <w:rsid w:val="00F25E32"/>
    <w:rsid w:val="00F25ECC"/>
    <w:rsid w:val="00F25F64"/>
    <w:rsid w:val="00F2670C"/>
    <w:rsid w:val="00F269D5"/>
    <w:rsid w:val="00F26C4C"/>
    <w:rsid w:val="00F2714A"/>
    <w:rsid w:val="00F27389"/>
    <w:rsid w:val="00F273E0"/>
    <w:rsid w:val="00F27586"/>
    <w:rsid w:val="00F279FF"/>
    <w:rsid w:val="00F27B3C"/>
    <w:rsid w:val="00F27B57"/>
    <w:rsid w:val="00F27C2E"/>
    <w:rsid w:val="00F27F91"/>
    <w:rsid w:val="00F300AE"/>
    <w:rsid w:val="00F300FB"/>
    <w:rsid w:val="00F3045A"/>
    <w:rsid w:val="00F3068A"/>
    <w:rsid w:val="00F30963"/>
    <w:rsid w:val="00F30970"/>
    <w:rsid w:val="00F30FA6"/>
    <w:rsid w:val="00F314D1"/>
    <w:rsid w:val="00F31BE0"/>
    <w:rsid w:val="00F31E86"/>
    <w:rsid w:val="00F32059"/>
    <w:rsid w:val="00F320F9"/>
    <w:rsid w:val="00F3210F"/>
    <w:rsid w:val="00F321DE"/>
    <w:rsid w:val="00F325C1"/>
    <w:rsid w:val="00F32C21"/>
    <w:rsid w:val="00F332DD"/>
    <w:rsid w:val="00F334A1"/>
    <w:rsid w:val="00F3354C"/>
    <w:rsid w:val="00F33E58"/>
    <w:rsid w:val="00F33E9D"/>
    <w:rsid w:val="00F34301"/>
    <w:rsid w:val="00F34408"/>
    <w:rsid w:val="00F34539"/>
    <w:rsid w:val="00F346D1"/>
    <w:rsid w:val="00F3473F"/>
    <w:rsid w:val="00F34DA4"/>
    <w:rsid w:val="00F351BB"/>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DA0"/>
    <w:rsid w:val="00F402F8"/>
    <w:rsid w:val="00F4034C"/>
    <w:rsid w:val="00F4035B"/>
    <w:rsid w:val="00F4045E"/>
    <w:rsid w:val="00F40533"/>
    <w:rsid w:val="00F40DEC"/>
    <w:rsid w:val="00F414C4"/>
    <w:rsid w:val="00F416B9"/>
    <w:rsid w:val="00F41815"/>
    <w:rsid w:val="00F41925"/>
    <w:rsid w:val="00F41A1B"/>
    <w:rsid w:val="00F41C4A"/>
    <w:rsid w:val="00F41E3A"/>
    <w:rsid w:val="00F41E96"/>
    <w:rsid w:val="00F422B7"/>
    <w:rsid w:val="00F42532"/>
    <w:rsid w:val="00F4281E"/>
    <w:rsid w:val="00F42BE7"/>
    <w:rsid w:val="00F42C7D"/>
    <w:rsid w:val="00F42F9A"/>
    <w:rsid w:val="00F4384F"/>
    <w:rsid w:val="00F43A2D"/>
    <w:rsid w:val="00F43AFA"/>
    <w:rsid w:val="00F43C13"/>
    <w:rsid w:val="00F44146"/>
    <w:rsid w:val="00F44226"/>
    <w:rsid w:val="00F44A80"/>
    <w:rsid w:val="00F44B0F"/>
    <w:rsid w:val="00F45368"/>
    <w:rsid w:val="00F4569C"/>
    <w:rsid w:val="00F45A4C"/>
    <w:rsid w:val="00F46067"/>
    <w:rsid w:val="00F4668B"/>
    <w:rsid w:val="00F468F0"/>
    <w:rsid w:val="00F46975"/>
    <w:rsid w:val="00F46A6C"/>
    <w:rsid w:val="00F46AC6"/>
    <w:rsid w:val="00F4709C"/>
    <w:rsid w:val="00F470D5"/>
    <w:rsid w:val="00F472CA"/>
    <w:rsid w:val="00F475D5"/>
    <w:rsid w:val="00F4794E"/>
    <w:rsid w:val="00F47C60"/>
    <w:rsid w:val="00F47CDC"/>
    <w:rsid w:val="00F47F9E"/>
    <w:rsid w:val="00F5008D"/>
    <w:rsid w:val="00F50165"/>
    <w:rsid w:val="00F509B5"/>
    <w:rsid w:val="00F509FC"/>
    <w:rsid w:val="00F50C9C"/>
    <w:rsid w:val="00F50D2F"/>
    <w:rsid w:val="00F511BA"/>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C4A"/>
    <w:rsid w:val="00F53D69"/>
    <w:rsid w:val="00F53E79"/>
    <w:rsid w:val="00F540CD"/>
    <w:rsid w:val="00F5423E"/>
    <w:rsid w:val="00F5455D"/>
    <w:rsid w:val="00F547BC"/>
    <w:rsid w:val="00F54EA6"/>
    <w:rsid w:val="00F55063"/>
    <w:rsid w:val="00F55311"/>
    <w:rsid w:val="00F5558D"/>
    <w:rsid w:val="00F55706"/>
    <w:rsid w:val="00F55880"/>
    <w:rsid w:val="00F55899"/>
    <w:rsid w:val="00F55983"/>
    <w:rsid w:val="00F55D76"/>
    <w:rsid w:val="00F55F22"/>
    <w:rsid w:val="00F56383"/>
    <w:rsid w:val="00F563FF"/>
    <w:rsid w:val="00F56859"/>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9"/>
    <w:rsid w:val="00F61B0C"/>
    <w:rsid w:val="00F61ED7"/>
    <w:rsid w:val="00F621D4"/>
    <w:rsid w:val="00F621DA"/>
    <w:rsid w:val="00F62325"/>
    <w:rsid w:val="00F6237E"/>
    <w:rsid w:val="00F628BE"/>
    <w:rsid w:val="00F6338B"/>
    <w:rsid w:val="00F63669"/>
    <w:rsid w:val="00F638F1"/>
    <w:rsid w:val="00F63C33"/>
    <w:rsid w:val="00F63EF9"/>
    <w:rsid w:val="00F640E7"/>
    <w:rsid w:val="00F6431F"/>
    <w:rsid w:val="00F6473D"/>
    <w:rsid w:val="00F64947"/>
    <w:rsid w:val="00F64A0C"/>
    <w:rsid w:val="00F64FEF"/>
    <w:rsid w:val="00F6576F"/>
    <w:rsid w:val="00F65AC6"/>
    <w:rsid w:val="00F65B2F"/>
    <w:rsid w:val="00F65B60"/>
    <w:rsid w:val="00F65D4E"/>
    <w:rsid w:val="00F65FAD"/>
    <w:rsid w:val="00F66447"/>
    <w:rsid w:val="00F66549"/>
    <w:rsid w:val="00F6690C"/>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00F"/>
    <w:rsid w:val="00F72190"/>
    <w:rsid w:val="00F72346"/>
    <w:rsid w:val="00F72962"/>
    <w:rsid w:val="00F72F0A"/>
    <w:rsid w:val="00F7382E"/>
    <w:rsid w:val="00F73AE3"/>
    <w:rsid w:val="00F73C89"/>
    <w:rsid w:val="00F74041"/>
    <w:rsid w:val="00F7439F"/>
    <w:rsid w:val="00F7465C"/>
    <w:rsid w:val="00F74CB9"/>
    <w:rsid w:val="00F74DD1"/>
    <w:rsid w:val="00F74FCD"/>
    <w:rsid w:val="00F750F4"/>
    <w:rsid w:val="00F752E6"/>
    <w:rsid w:val="00F75379"/>
    <w:rsid w:val="00F75C77"/>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6F3"/>
    <w:rsid w:val="00F80947"/>
    <w:rsid w:val="00F80CE7"/>
    <w:rsid w:val="00F80DA7"/>
    <w:rsid w:val="00F80DBD"/>
    <w:rsid w:val="00F81072"/>
    <w:rsid w:val="00F81236"/>
    <w:rsid w:val="00F8138B"/>
    <w:rsid w:val="00F814FB"/>
    <w:rsid w:val="00F816A9"/>
    <w:rsid w:val="00F81793"/>
    <w:rsid w:val="00F81B42"/>
    <w:rsid w:val="00F81CA6"/>
    <w:rsid w:val="00F81ED4"/>
    <w:rsid w:val="00F82160"/>
    <w:rsid w:val="00F823A5"/>
    <w:rsid w:val="00F8254E"/>
    <w:rsid w:val="00F82A99"/>
    <w:rsid w:val="00F8311E"/>
    <w:rsid w:val="00F83406"/>
    <w:rsid w:val="00F834B7"/>
    <w:rsid w:val="00F835E0"/>
    <w:rsid w:val="00F83D44"/>
    <w:rsid w:val="00F83DC3"/>
    <w:rsid w:val="00F84196"/>
    <w:rsid w:val="00F84240"/>
    <w:rsid w:val="00F845C0"/>
    <w:rsid w:val="00F84E62"/>
    <w:rsid w:val="00F84EB5"/>
    <w:rsid w:val="00F84EC7"/>
    <w:rsid w:val="00F85007"/>
    <w:rsid w:val="00F850CF"/>
    <w:rsid w:val="00F8519D"/>
    <w:rsid w:val="00F85263"/>
    <w:rsid w:val="00F85336"/>
    <w:rsid w:val="00F858AF"/>
    <w:rsid w:val="00F859AB"/>
    <w:rsid w:val="00F85BC5"/>
    <w:rsid w:val="00F86221"/>
    <w:rsid w:val="00F8625B"/>
    <w:rsid w:val="00F8626A"/>
    <w:rsid w:val="00F8657D"/>
    <w:rsid w:val="00F86C9C"/>
    <w:rsid w:val="00F873A5"/>
    <w:rsid w:val="00F87C89"/>
    <w:rsid w:val="00F87ECB"/>
    <w:rsid w:val="00F9027B"/>
    <w:rsid w:val="00F90331"/>
    <w:rsid w:val="00F9035F"/>
    <w:rsid w:val="00F9054D"/>
    <w:rsid w:val="00F9072E"/>
    <w:rsid w:val="00F918FF"/>
    <w:rsid w:val="00F91B56"/>
    <w:rsid w:val="00F91D5E"/>
    <w:rsid w:val="00F91E87"/>
    <w:rsid w:val="00F9221D"/>
    <w:rsid w:val="00F922C3"/>
    <w:rsid w:val="00F924A8"/>
    <w:rsid w:val="00F92D77"/>
    <w:rsid w:val="00F92EC1"/>
    <w:rsid w:val="00F92FAC"/>
    <w:rsid w:val="00F93135"/>
    <w:rsid w:val="00F93705"/>
    <w:rsid w:val="00F93725"/>
    <w:rsid w:val="00F93DAB"/>
    <w:rsid w:val="00F9400C"/>
    <w:rsid w:val="00F9419F"/>
    <w:rsid w:val="00F941CF"/>
    <w:rsid w:val="00F9422C"/>
    <w:rsid w:val="00F942F0"/>
    <w:rsid w:val="00F9432A"/>
    <w:rsid w:val="00F947DC"/>
    <w:rsid w:val="00F94A88"/>
    <w:rsid w:val="00F94F75"/>
    <w:rsid w:val="00F951A9"/>
    <w:rsid w:val="00F95264"/>
    <w:rsid w:val="00F95748"/>
    <w:rsid w:val="00F95BFB"/>
    <w:rsid w:val="00F95EEF"/>
    <w:rsid w:val="00F963F3"/>
    <w:rsid w:val="00F9662F"/>
    <w:rsid w:val="00F96FCA"/>
    <w:rsid w:val="00F973FB"/>
    <w:rsid w:val="00F976CC"/>
    <w:rsid w:val="00F97BF3"/>
    <w:rsid w:val="00F97FE7"/>
    <w:rsid w:val="00FA0488"/>
    <w:rsid w:val="00FA0815"/>
    <w:rsid w:val="00FA0959"/>
    <w:rsid w:val="00FA0B79"/>
    <w:rsid w:val="00FA0BF5"/>
    <w:rsid w:val="00FA0CA5"/>
    <w:rsid w:val="00FA17C9"/>
    <w:rsid w:val="00FA1810"/>
    <w:rsid w:val="00FA1909"/>
    <w:rsid w:val="00FA1997"/>
    <w:rsid w:val="00FA1FDE"/>
    <w:rsid w:val="00FA22F8"/>
    <w:rsid w:val="00FA2546"/>
    <w:rsid w:val="00FA26CA"/>
    <w:rsid w:val="00FA2B04"/>
    <w:rsid w:val="00FA2B5F"/>
    <w:rsid w:val="00FA2BDC"/>
    <w:rsid w:val="00FA30D7"/>
    <w:rsid w:val="00FA32D6"/>
    <w:rsid w:val="00FA32DF"/>
    <w:rsid w:val="00FA36E7"/>
    <w:rsid w:val="00FA372C"/>
    <w:rsid w:val="00FA384F"/>
    <w:rsid w:val="00FA3CC7"/>
    <w:rsid w:val="00FA4B70"/>
    <w:rsid w:val="00FA4D3D"/>
    <w:rsid w:val="00FA4FBE"/>
    <w:rsid w:val="00FA5047"/>
    <w:rsid w:val="00FA51F5"/>
    <w:rsid w:val="00FA5242"/>
    <w:rsid w:val="00FA5900"/>
    <w:rsid w:val="00FA5B1C"/>
    <w:rsid w:val="00FA638C"/>
    <w:rsid w:val="00FA6723"/>
    <w:rsid w:val="00FA6A13"/>
    <w:rsid w:val="00FA6FB9"/>
    <w:rsid w:val="00FA7337"/>
    <w:rsid w:val="00FA73E9"/>
    <w:rsid w:val="00FA742C"/>
    <w:rsid w:val="00FA77AD"/>
    <w:rsid w:val="00FA783A"/>
    <w:rsid w:val="00FA7909"/>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427D"/>
    <w:rsid w:val="00FB42CC"/>
    <w:rsid w:val="00FB42F1"/>
    <w:rsid w:val="00FB4396"/>
    <w:rsid w:val="00FB47F9"/>
    <w:rsid w:val="00FB485B"/>
    <w:rsid w:val="00FB4C40"/>
    <w:rsid w:val="00FB4E84"/>
    <w:rsid w:val="00FB5416"/>
    <w:rsid w:val="00FB54F5"/>
    <w:rsid w:val="00FB5521"/>
    <w:rsid w:val="00FB575F"/>
    <w:rsid w:val="00FB58BF"/>
    <w:rsid w:val="00FB5947"/>
    <w:rsid w:val="00FB59E9"/>
    <w:rsid w:val="00FB5D66"/>
    <w:rsid w:val="00FB5F5B"/>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32F"/>
    <w:rsid w:val="00FC162E"/>
    <w:rsid w:val="00FC1846"/>
    <w:rsid w:val="00FC1964"/>
    <w:rsid w:val="00FC1D2F"/>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8EE"/>
    <w:rsid w:val="00FC4CBC"/>
    <w:rsid w:val="00FC4E0F"/>
    <w:rsid w:val="00FC4EA1"/>
    <w:rsid w:val="00FC5250"/>
    <w:rsid w:val="00FC568A"/>
    <w:rsid w:val="00FC5B76"/>
    <w:rsid w:val="00FC5D5B"/>
    <w:rsid w:val="00FC5EF0"/>
    <w:rsid w:val="00FC6017"/>
    <w:rsid w:val="00FC61E0"/>
    <w:rsid w:val="00FC6294"/>
    <w:rsid w:val="00FC63D5"/>
    <w:rsid w:val="00FC671E"/>
    <w:rsid w:val="00FC681B"/>
    <w:rsid w:val="00FC6E82"/>
    <w:rsid w:val="00FC6F3B"/>
    <w:rsid w:val="00FC753E"/>
    <w:rsid w:val="00FC7619"/>
    <w:rsid w:val="00FC7815"/>
    <w:rsid w:val="00FD02E3"/>
    <w:rsid w:val="00FD05AC"/>
    <w:rsid w:val="00FD0910"/>
    <w:rsid w:val="00FD0AD2"/>
    <w:rsid w:val="00FD1629"/>
    <w:rsid w:val="00FD1C1E"/>
    <w:rsid w:val="00FD1D03"/>
    <w:rsid w:val="00FD20B2"/>
    <w:rsid w:val="00FD23F7"/>
    <w:rsid w:val="00FD2561"/>
    <w:rsid w:val="00FD2584"/>
    <w:rsid w:val="00FD262D"/>
    <w:rsid w:val="00FD26CE"/>
    <w:rsid w:val="00FD2A85"/>
    <w:rsid w:val="00FD2CA2"/>
    <w:rsid w:val="00FD2D36"/>
    <w:rsid w:val="00FD2EC2"/>
    <w:rsid w:val="00FD2EF1"/>
    <w:rsid w:val="00FD317E"/>
    <w:rsid w:val="00FD351E"/>
    <w:rsid w:val="00FD35AE"/>
    <w:rsid w:val="00FD3784"/>
    <w:rsid w:val="00FD3BC8"/>
    <w:rsid w:val="00FD3D96"/>
    <w:rsid w:val="00FD3F76"/>
    <w:rsid w:val="00FD4119"/>
    <w:rsid w:val="00FD4135"/>
    <w:rsid w:val="00FD424F"/>
    <w:rsid w:val="00FD4478"/>
    <w:rsid w:val="00FD4A14"/>
    <w:rsid w:val="00FD4BCF"/>
    <w:rsid w:val="00FD4CC1"/>
    <w:rsid w:val="00FD524C"/>
    <w:rsid w:val="00FD5828"/>
    <w:rsid w:val="00FD59CA"/>
    <w:rsid w:val="00FD5DEF"/>
    <w:rsid w:val="00FD6237"/>
    <w:rsid w:val="00FD6383"/>
    <w:rsid w:val="00FD64E1"/>
    <w:rsid w:val="00FD6B96"/>
    <w:rsid w:val="00FD6E4D"/>
    <w:rsid w:val="00FD71C2"/>
    <w:rsid w:val="00FD7D27"/>
    <w:rsid w:val="00FE0443"/>
    <w:rsid w:val="00FE047D"/>
    <w:rsid w:val="00FE04EA"/>
    <w:rsid w:val="00FE05D5"/>
    <w:rsid w:val="00FE05FD"/>
    <w:rsid w:val="00FE0995"/>
    <w:rsid w:val="00FE0CB4"/>
    <w:rsid w:val="00FE0F23"/>
    <w:rsid w:val="00FE0FF6"/>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2A9"/>
    <w:rsid w:val="00FE3513"/>
    <w:rsid w:val="00FE3582"/>
    <w:rsid w:val="00FE3656"/>
    <w:rsid w:val="00FE3905"/>
    <w:rsid w:val="00FE3AE4"/>
    <w:rsid w:val="00FE3BB1"/>
    <w:rsid w:val="00FE40E6"/>
    <w:rsid w:val="00FE42E1"/>
    <w:rsid w:val="00FE43C4"/>
    <w:rsid w:val="00FE49B8"/>
    <w:rsid w:val="00FE49C4"/>
    <w:rsid w:val="00FE4C83"/>
    <w:rsid w:val="00FE5119"/>
    <w:rsid w:val="00FE512B"/>
    <w:rsid w:val="00FE51E3"/>
    <w:rsid w:val="00FE5285"/>
    <w:rsid w:val="00FE547D"/>
    <w:rsid w:val="00FE5C32"/>
    <w:rsid w:val="00FE5C61"/>
    <w:rsid w:val="00FE5ED3"/>
    <w:rsid w:val="00FE6365"/>
    <w:rsid w:val="00FE6409"/>
    <w:rsid w:val="00FE6A23"/>
    <w:rsid w:val="00FE710B"/>
    <w:rsid w:val="00FE72E3"/>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20C4"/>
    <w:rsid w:val="00FF2727"/>
    <w:rsid w:val="00FF28E4"/>
    <w:rsid w:val="00FF28E6"/>
    <w:rsid w:val="00FF2A17"/>
    <w:rsid w:val="00FF319D"/>
    <w:rsid w:val="00FF32AE"/>
    <w:rsid w:val="00FF34D6"/>
    <w:rsid w:val="00FF36D4"/>
    <w:rsid w:val="00FF3783"/>
    <w:rsid w:val="00FF3B4E"/>
    <w:rsid w:val="00FF3ED0"/>
    <w:rsid w:val="00FF400C"/>
    <w:rsid w:val="00FF4414"/>
    <w:rsid w:val="00FF441C"/>
    <w:rsid w:val="00FF4589"/>
    <w:rsid w:val="00FF46EF"/>
    <w:rsid w:val="00FF49C4"/>
    <w:rsid w:val="00FF4BB2"/>
    <w:rsid w:val="00FF4C4D"/>
    <w:rsid w:val="00FF4EB6"/>
    <w:rsid w:val="00FF5035"/>
    <w:rsid w:val="00FF513C"/>
    <w:rsid w:val="00FF51CB"/>
    <w:rsid w:val="00FF52D6"/>
    <w:rsid w:val="00FF5376"/>
    <w:rsid w:val="00FF5940"/>
    <w:rsid w:val="00FF5A89"/>
    <w:rsid w:val="00FF5C81"/>
    <w:rsid w:val="00FF6303"/>
    <w:rsid w:val="00FF630C"/>
    <w:rsid w:val="00FF6342"/>
    <w:rsid w:val="00FF6368"/>
    <w:rsid w:val="00FF6A3F"/>
    <w:rsid w:val="00FF6FAC"/>
    <w:rsid w:val="00FF7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179CC"/>
    <w:pPr>
      <w:spacing w:after="180"/>
    </w:pPr>
    <w:rPr>
      <w:rFonts w:eastAsia="Times New Roman"/>
      <w:sz w:val="22"/>
      <w:lang w:val="en-GB" w:eastAsia="en-US"/>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rsid w:val="00237831"/>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237831"/>
    <w:pPr>
      <w:numPr>
        <w:ilvl w:val="3"/>
      </w:numPr>
      <w:outlineLvl w:val="3"/>
    </w:pPr>
    <w:rPr>
      <w:sz w:val="24"/>
    </w:rPr>
  </w:style>
  <w:style w:type="paragraph" w:styleId="50">
    <w:name w:val="heading 5"/>
    <w:aliases w:val="h5,Heading5"/>
    <w:basedOn w:val="40"/>
    <w:next w:val="a0"/>
    <w:qFormat/>
    <w:rsid w:val="00237831"/>
    <w:pPr>
      <w:numPr>
        <w:ilvl w:val="4"/>
      </w:numPr>
      <w:outlineLvl w:val="4"/>
    </w:pPr>
    <w:rPr>
      <w:sz w:val="22"/>
    </w:rPr>
  </w:style>
  <w:style w:type="paragraph" w:styleId="6">
    <w:name w:val="heading 6"/>
    <w:basedOn w:val="H6"/>
    <w:next w:val="a0"/>
    <w:qFormat/>
    <w:rsid w:val="00237831"/>
    <w:pPr>
      <w:numPr>
        <w:ilvl w:val="5"/>
      </w:numPr>
      <w:outlineLvl w:val="5"/>
    </w:pPr>
  </w:style>
  <w:style w:type="paragraph" w:styleId="7">
    <w:name w:val="heading 7"/>
    <w:basedOn w:val="H6"/>
    <w:next w:val="a0"/>
    <w:qFormat/>
    <w:rsid w:val="00237831"/>
    <w:pPr>
      <w:numPr>
        <w:ilvl w:val="6"/>
      </w:numPr>
      <w:outlineLvl w:val="6"/>
    </w:pPr>
  </w:style>
  <w:style w:type="paragraph" w:styleId="8">
    <w:name w:val="heading 8"/>
    <w:basedOn w:val="1"/>
    <w:next w:val="a0"/>
    <w:qFormat/>
    <w:rsid w:val="00237831"/>
    <w:pPr>
      <w:numPr>
        <w:ilvl w:val="7"/>
        <w:numId w:val="12"/>
      </w:numPr>
      <w:outlineLvl w:val="7"/>
    </w:pPr>
  </w:style>
  <w:style w:type="paragraph" w:styleId="9">
    <w:name w:val="heading 9"/>
    <w:basedOn w:val="8"/>
    <w:next w:val="a0"/>
    <w:qFormat/>
    <w:rsid w:val="0023783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237831"/>
    <w:pPr>
      <w:ind w:left="1985" w:hanging="1985"/>
      <w:outlineLvl w:val="9"/>
    </w:pPr>
    <w:rPr>
      <w:sz w:val="20"/>
    </w:rPr>
  </w:style>
  <w:style w:type="paragraph" w:styleId="80">
    <w:name w:val="toc 8"/>
    <w:basedOn w:val="10"/>
    <w:semiHidden/>
    <w:rsid w:val="00237831"/>
    <w:pPr>
      <w:spacing w:before="180"/>
      <w:ind w:left="2693" w:hanging="2693"/>
    </w:pPr>
    <w:rPr>
      <w:b/>
    </w:rPr>
  </w:style>
  <w:style w:type="paragraph" w:styleId="10">
    <w:name w:val="toc 1"/>
    <w:semiHidden/>
    <w:rsid w:val="0023783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3783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237831"/>
    <w:pPr>
      <w:ind w:left="1701" w:hanging="1701"/>
    </w:pPr>
  </w:style>
  <w:style w:type="paragraph" w:styleId="41">
    <w:name w:val="toc 4"/>
    <w:basedOn w:val="31"/>
    <w:semiHidden/>
    <w:rsid w:val="00237831"/>
    <w:pPr>
      <w:ind w:left="1418" w:hanging="1418"/>
    </w:pPr>
  </w:style>
  <w:style w:type="paragraph" w:styleId="31">
    <w:name w:val="toc 3"/>
    <w:basedOn w:val="20"/>
    <w:semiHidden/>
    <w:rsid w:val="00237831"/>
    <w:pPr>
      <w:ind w:left="1134" w:hanging="1134"/>
    </w:pPr>
  </w:style>
  <w:style w:type="paragraph" w:styleId="20">
    <w:name w:val="toc 2"/>
    <w:basedOn w:val="10"/>
    <w:semiHidden/>
    <w:rsid w:val="00237831"/>
    <w:pPr>
      <w:keepNext w:val="0"/>
      <w:spacing w:before="0"/>
      <w:ind w:left="851" w:hanging="851"/>
    </w:pPr>
    <w:rPr>
      <w:sz w:val="20"/>
    </w:rPr>
  </w:style>
  <w:style w:type="paragraph" w:styleId="21">
    <w:name w:val="index 2"/>
    <w:basedOn w:val="11"/>
    <w:semiHidden/>
    <w:rsid w:val="00237831"/>
    <w:pPr>
      <w:ind w:left="284"/>
    </w:pPr>
  </w:style>
  <w:style w:type="paragraph" w:styleId="11">
    <w:name w:val="index 1"/>
    <w:basedOn w:val="a0"/>
    <w:semiHidden/>
    <w:rsid w:val="00237831"/>
    <w:pPr>
      <w:keepLines/>
      <w:spacing w:after="0"/>
    </w:pPr>
  </w:style>
  <w:style w:type="paragraph" w:customStyle="1" w:styleId="ZH">
    <w:name w:val="ZH"/>
    <w:semiHidden/>
    <w:rsid w:val="0023783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237831"/>
    <w:pPr>
      <w:outlineLvl w:val="9"/>
    </w:pPr>
  </w:style>
  <w:style w:type="paragraph" w:styleId="22">
    <w:name w:val="List Number 2"/>
    <w:basedOn w:val="a4"/>
    <w:semiHidden/>
    <w:rsid w:val="00237831"/>
    <w:pPr>
      <w:ind w:left="851"/>
    </w:pPr>
  </w:style>
  <w:style w:type="paragraph" w:styleId="a4">
    <w:name w:val="List Number"/>
    <w:basedOn w:val="a5"/>
    <w:semiHidden/>
    <w:rsid w:val="00237831"/>
  </w:style>
  <w:style w:type="paragraph" w:styleId="a5">
    <w:name w:val="List"/>
    <w:basedOn w:val="a0"/>
    <w:semiHidden/>
    <w:rsid w:val="0023783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237831"/>
    <w:pPr>
      <w:widowControl w:val="0"/>
    </w:pPr>
    <w:rPr>
      <w:rFonts w:ascii="Arial" w:hAnsi="Arial"/>
      <w:b/>
      <w:noProof/>
      <w:sz w:val="18"/>
      <w:lang w:val="en-GB" w:eastAsia="en-US"/>
    </w:rPr>
  </w:style>
  <w:style w:type="character" w:styleId="a7">
    <w:name w:val="footnote reference"/>
    <w:basedOn w:val="a1"/>
    <w:semiHidden/>
    <w:rsid w:val="00237831"/>
    <w:rPr>
      <w:b/>
      <w:position w:val="6"/>
      <w:sz w:val="16"/>
    </w:rPr>
  </w:style>
  <w:style w:type="paragraph" w:styleId="a8">
    <w:name w:val="footnote text"/>
    <w:basedOn w:val="a0"/>
    <w:semiHidden/>
    <w:rsid w:val="00237831"/>
    <w:pPr>
      <w:keepLines/>
      <w:spacing w:after="0"/>
      <w:ind w:left="454" w:hanging="454"/>
    </w:pPr>
    <w:rPr>
      <w:sz w:val="16"/>
    </w:rPr>
  </w:style>
  <w:style w:type="paragraph" w:customStyle="1" w:styleId="TAH">
    <w:name w:val="TAH"/>
    <w:basedOn w:val="TAC"/>
    <w:link w:val="TAHCar"/>
    <w:rsid w:val="00237831"/>
    <w:rPr>
      <w:b/>
    </w:rPr>
  </w:style>
  <w:style w:type="paragraph" w:customStyle="1" w:styleId="TAC">
    <w:name w:val="TAC"/>
    <w:basedOn w:val="TAL"/>
    <w:rsid w:val="00237831"/>
    <w:pPr>
      <w:jc w:val="center"/>
    </w:pPr>
  </w:style>
  <w:style w:type="paragraph" w:customStyle="1" w:styleId="TAL">
    <w:name w:val="TAL"/>
    <w:basedOn w:val="a0"/>
    <w:link w:val="TALCar"/>
    <w:rsid w:val="00237831"/>
    <w:pPr>
      <w:keepNext/>
      <w:keepLines/>
      <w:spacing w:after="0"/>
    </w:pPr>
    <w:rPr>
      <w:rFonts w:ascii="Arial" w:hAnsi="Arial"/>
      <w:sz w:val="18"/>
    </w:rPr>
  </w:style>
  <w:style w:type="paragraph" w:customStyle="1" w:styleId="TF">
    <w:name w:val="TF"/>
    <w:aliases w:val="left"/>
    <w:basedOn w:val="TH"/>
    <w:link w:val="TFChar"/>
    <w:rsid w:val="00237831"/>
    <w:pPr>
      <w:keepNext w:val="0"/>
      <w:spacing w:before="0" w:after="240"/>
    </w:pPr>
  </w:style>
  <w:style w:type="paragraph" w:customStyle="1" w:styleId="TH">
    <w:name w:val="TH"/>
    <w:basedOn w:val="a0"/>
    <w:link w:val="THChar"/>
    <w:rsid w:val="00237831"/>
    <w:pPr>
      <w:keepNext/>
      <w:keepLines/>
      <w:spacing w:before="60"/>
      <w:jc w:val="center"/>
    </w:pPr>
    <w:rPr>
      <w:rFonts w:ascii="Arial" w:hAnsi="Arial"/>
      <w:b/>
    </w:rPr>
  </w:style>
  <w:style w:type="paragraph" w:customStyle="1" w:styleId="NO">
    <w:name w:val="NO"/>
    <w:basedOn w:val="a0"/>
    <w:link w:val="NOChar"/>
    <w:rsid w:val="00237831"/>
    <w:pPr>
      <w:keepLines/>
      <w:ind w:left="1135" w:hanging="851"/>
    </w:pPr>
  </w:style>
  <w:style w:type="character" w:customStyle="1" w:styleId="NOChar">
    <w:name w:val="NO Char"/>
    <w:basedOn w:val="a1"/>
    <w:link w:val="NO"/>
    <w:rsid w:val="00415963"/>
    <w:rPr>
      <w:lang w:val="en-GB" w:eastAsia="en-US" w:bidi="ar-SA"/>
    </w:rPr>
  </w:style>
  <w:style w:type="paragraph" w:styleId="90">
    <w:name w:val="toc 9"/>
    <w:basedOn w:val="80"/>
    <w:semiHidden/>
    <w:rsid w:val="00237831"/>
    <w:pPr>
      <w:ind w:left="1418" w:hanging="1418"/>
    </w:pPr>
  </w:style>
  <w:style w:type="paragraph" w:customStyle="1" w:styleId="EX">
    <w:name w:val="EX"/>
    <w:basedOn w:val="a0"/>
    <w:semiHidden/>
    <w:rsid w:val="00237831"/>
    <w:pPr>
      <w:keepLines/>
      <w:ind w:left="1702" w:hanging="1418"/>
    </w:pPr>
  </w:style>
  <w:style w:type="paragraph" w:customStyle="1" w:styleId="FP">
    <w:name w:val="FP"/>
    <w:basedOn w:val="a0"/>
    <w:semiHidden/>
    <w:rsid w:val="00237831"/>
    <w:pPr>
      <w:spacing w:after="0"/>
    </w:pPr>
  </w:style>
  <w:style w:type="paragraph" w:customStyle="1" w:styleId="LD">
    <w:name w:val="LD"/>
    <w:semiHidden/>
    <w:rsid w:val="00237831"/>
    <w:pPr>
      <w:keepNext/>
      <w:keepLines/>
      <w:spacing w:line="180" w:lineRule="exact"/>
    </w:pPr>
    <w:rPr>
      <w:rFonts w:ascii="MS LineDraw" w:hAnsi="MS LineDraw"/>
      <w:noProof/>
      <w:lang w:val="en-GB" w:eastAsia="en-US"/>
    </w:rPr>
  </w:style>
  <w:style w:type="paragraph" w:customStyle="1" w:styleId="NW">
    <w:name w:val="NW"/>
    <w:basedOn w:val="NO"/>
    <w:semiHidden/>
    <w:rsid w:val="00237831"/>
    <w:pPr>
      <w:spacing w:after="0"/>
    </w:pPr>
  </w:style>
  <w:style w:type="paragraph" w:customStyle="1" w:styleId="EW">
    <w:name w:val="EW"/>
    <w:basedOn w:val="EX"/>
    <w:semiHidden/>
    <w:rsid w:val="00237831"/>
    <w:pPr>
      <w:spacing w:after="0"/>
    </w:pPr>
  </w:style>
  <w:style w:type="paragraph" w:styleId="60">
    <w:name w:val="toc 6"/>
    <w:basedOn w:val="51"/>
    <w:next w:val="a0"/>
    <w:semiHidden/>
    <w:rsid w:val="00237831"/>
    <w:pPr>
      <w:ind w:left="1985" w:hanging="1985"/>
    </w:pPr>
  </w:style>
  <w:style w:type="paragraph" w:styleId="70">
    <w:name w:val="toc 7"/>
    <w:basedOn w:val="60"/>
    <w:next w:val="a0"/>
    <w:semiHidden/>
    <w:rsid w:val="00237831"/>
    <w:pPr>
      <w:ind w:left="2268" w:hanging="2268"/>
    </w:pPr>
  </w:style>
  <w:style w:type="paragraph" w:styleId="23">
    <w:name w:val="List Bullet 2"/>
    <w:basedOn w:val="a9"/>
    <w:semiHidden/>
    <w:rsid w:val="00237831"/>
    <w:pPr>
      <w:ind w:left="851"/>
    </w:pPr>
  </w:style>
  <w:style w:type="paragraph" w:styleId="a9">
    <w:name w:val="List Bullet"/>
    <w:basedOn w:val="a5"/>
    <w:semiHidden/>
    <w:rsid w:val="00237831"/>
  </w:style>
  <w:style w:type="paragraph" w:styleId="32">
    <w:name w:val="List Bullet 3"/>
    <w:basedOn w:val="23"/>
    <w:semiHidden/>
    <w:rsid w:val="00237831"/>
    <w:pPr>
      <w:ind w:left="1135"/>
    </w:pPr>
  </w:style>
  <w:style w:type="paragraph" w:customStyle="1" w:styleId="EQ">
    <w:name w:val="EQ"/>
    <w:basedOn w:val="a0"/>
    <w:next w:val="a0"/>
    <w:semiHidden/>
    <w:rsid w:val="00237831"/>
    <w:pPr>
      <w:keepLines/>
      <w:tabs>
        <w:tab w:val="center" w:pos="4536"/>
        <w:tab w:val="right" w:pos="9072"/>
      </w:tabs>
    </w:pPr>
    <w:rPr>
      <w:noProof/>
    </w:rPr>
  </w:style>
  <w:style w:type="paragraph" w:customStyle="1" w:styleId="NF">
    <w:name w:val="NF"/>
    <w:basedOn w:val="NO"/>
    <w:semiHidden/>
    <w:rsid w:val="00237831"/>
    <w:pPr>
      <w:keepNext/>
      <w:spacing w:after="0"/>
    </w:pPr>
    <w:rPr>
      <w:rFonts w:ascii="Arial" w:hAnsi="Arial"/>
      <w:sz w:val="18"/>
    </w:rPr>
  </w:style>
  <w:style w:type="paragraph" w:customStyle="1" w:styleId="PL">
    <w:name w:val="PL"/>
    <w:link w:val="PLChar"/>
    <w:rsid w:val="00237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237831"/>
    <w:pPr>
      <w:jc w:val="right"/>
    </w:pPr>
  </w:style>
  <w:style w:type="paragraph" w:customStyle="1" w:styleId="TAN">
    <w:name w:val="TAN"/>
    <w:basedOn w:val="TAL"/>
    <w:semiHidden/>
    <w:rsid w:val="00237831"/>
    <w:pPr>
      <w:ind w:left="851" w:hanging="851"/>
    </w:pPr>
  </w:style>
  <w:style w:type="paragraph" w:customStyle="1" w:styleId="ZA">
    <w:name w:val="ZA"/>
    <w:semiHidden/>
    <w:rsid w:val="002378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2378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237831"/>
    <w:pPr>
      <w:framePr w:wrap="notBeside" w:vAnchor="page" w:hAnchor="margin" w:y="15764"/>
      <w:widowControl w:val="0"/>
    </w:pPr>
    <w:rPr>
      <w:rFonts w:ascii="Arial" w:hAnsi="Arial"/>
      <w:noProof/>
      <w:sz w:val="32"/>
      <w:lang w:val="en-GB" w:eastAsia="en-US"/>
    </w:rPr>
  </w:style>
  <w:style w:type="paragraph" w:customStyle="1" w:styleId="ZU">
    <w:name w:val="ZU"/>
    <w:semiHidden/>
    <w:rsid w:val="002378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237831"/>
    <w:pPr>
      <w:framePr w:wrap="notBeside" w:y="16161"/>
    </w:pPr>
  </w:style>
  <w:style w:type="character" w:customStyle="1" w:styleId="ZGSM">
    <w:name w:val="ZGSM"/>
    <w:semiHidden/>
    <w:rsid w:val="00237831"/>
  </w:style>
  <w:style w:type="paragraph" w:styleId="24">
    <w:name w:val="List 2"/>
    <w:basedOn w:val="a5"/>
    <w:semiHidden/>
    <w:rsid w:val="00237831"/>
    <w:pPr>
      <w:ind w:left="851"/>
    </w:pPr>
  </w:style>
  <w:style w:type="paragraph" w:customStyle="1" w:styleId="ZG">
    <w:name w:val="ZG"/>
    <w:semiHidden/>
    <w:rsid w:val="0023783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237831"/>
    <w:pPr>
      <w:ind w:left="1135"/>
    </w:pPr>
  </w:style>
  <w:style w:type="paragraph" w:styleId="42">
    <w:name w:val="List 4"/>
    <w:basedOn w:val="33"/>
    <w:semiHidden/>
    <w:rsid w:val="00237831"/>
    <w:pPr>
      <w:ind w:left="1418"/>
    </w:pPr>
  </w:style>
  <w:style w:type="paragraph" w:styleId="52">
    <w:name w:val="List 5"/>
    <w:basedOn w:val="42"/>
    <w:semiHidden/>
    <w:rsid w:val="00237831"/>
    <w:pPr>
      <w:ind w:left="1702"/>
    </w:pPr>
  </w:style>
  <w:style w:type="paragraph" w:customStyle="1" w:styleId="EditorsNote">
    <w:name w:val="Editor's Note"/>
    <w:aliases w:val="EN"/>
    <w:basedOn w:val="NO"/>
    <w:link w:val="EditorsNoteChar"/>
    <w:qFormat/>
    <w:rsid w:val="00237831"/>
    <w:rPr>
      <w:color w:val="FF0000"/>
    </w:rPr>
  </w:style>
  <w:style w:type="character" w:customStyle="1" w:styleId="EditorsNoteChar">
    <w:name w:val="Editor's Note Char"/>
    <w:aliases w:val="EN Char"/>
    <w:basedOn w:val="a1"/>
    <w:link w:val="EditorsNote"/>
    <w:rsid w:val="00415963"/>
    <w:rPr>
      <w:color w:val="FF0000"/>
      <w:lang w:val="en-GB" w:eastAsia="en-US" w:bidi="ar-SA"/>
    </w:rPr>
  </w:style>
  <w:style w:type="paragraph" w:styleId="43">
    <w:name w:val="List Bullet 4"/>
    <w:basedOn w:val="32"/>
    <w:semiHidden/>
    <w:rsid w:val="00237831"/>
    <w:pPr>
      <w:ind w:left="1418"/>
    </w:pPr>
  </w:style>
  <w:style w:type="paragraph" w:styleId="53">
    <w:name w:val="List Bullet 5"/>
    <w:basedOn w:val="43"/>
    <w:semiHidden/>
    <w:rsid w:val="00237831"/>
    <w:pPr>
      <w:ind w:left="1702"/>
    </w:pPr>
  </w:style>
  <w:style w:type="paragraph" w:customStyle="1" w:styleId="B1">
    <w:name w:val="B1"/>
    <w:basedOn w:val="a5"/>
    <w:link w:val="B1Char1"/>
    <w:rsid w:val="00237831"/>
  </w:style>
  <w:style w:type="paragraph" w:customStyle="1" w:styleId="B2">
    <w:name w:val="B2"/>
    <w:basedOn w:val="24"/>
    <w:link w:val="B2Char"/>
    <w:rsid w:val="00237831"/>
  </w:style>
  <w:style w:type="character" w:customStyle="1" w:styleId="B2Char">
    <w:name w:val="B2 Char"/>
    <w:basedOn w:val="a1"/>
    <w:link w:val="B2"/>
    <w:rsid w:val="00415963"/>
    <w:rPr>
      <w:lang w:val="en-GB" w:eastAsia="en-US" w:bidi="ar-SA"/>
    </w:rPr>
  </w:style>
  <w:style w:type="paragraph" w:customStyle="1" w:styleId="B3">
    <w:name w:val="B3"/>
    <w:basedOn w:val="33"/>
    <w:link w:val="B3Char2"/>
    <w:semiHidden/>
    <w:rsid w:val="00237831"/>
  </w:style>
  <w:style w:type="paragraph" w:customStyle="1" w:styleId="B4">
    <w:name w:val="B4"/>
    <w:basedOn w:val="42"/>
    <w:link w:val="B4Char"/>
    <w:semiHidden/>
    <w:rsid w:val="00237831"/>
  </w:style>
  <w:style w:type="character" w:customStyle="1" w:styleId="B4Char">
    <w:name w:val="B4 Char"/>
    <w:basedOn w:val="a1"/>
    <w:link w:val="B4"/>
    <w:rsid w:val="00415963"/>
    <w:rPr>
      <w:lang w:val="en-GB" w:eastAsia="en-US" w:bidi="ar-SA"/>
    </w:rPr>
  </w:style>
  <w:style w:type="paragraph" w:customStyle="1" w:styleId="B5">
    <w:name w:val="B5"/>
    <w:basedOn w:val="52"/>
    <w:semiHidden/>
    <w:rsid w:val="00237831"/>
  </w:style>
  <w:style w:type="paragraph" w:styleId="aa">
    <w:name w:val="footer"/>
    <w:basedOn w:val="a6"/>
    <w:link w:val="Char0"/>
    <w:rsid w:val="00237831"/>
    <w:pPr>
      <w:jc w:val="center"/>
    </w:pPr>
    <w:rPr>
      <w:i/>
    </w:rPr>
  </w:style>
  <w:style w:type="paragraph" w:customStyle="1" w:styleId="ZTD">
    <w:name w:val="ZTD"/>
    <w:basedOn w:val="ZB"/>
    <w:semiHidden/>
    <w:rsid w:val="00237831"/>
    <w:pPr>
      <w:framePr w:hRule="auto" w:wrap="notBeside" w:y="852"/>
    </w:pPr>
    <w:rPr>
      <w:i w:val="0"/>
      <w:sz w:val="40"/>
    </w:rPr>
  </w:style>
  <w:style w:type="paragraph" w:customStyle="1" w:styleId="CRCoverPage">
    <w:name w:val="CR Cover Page"/>
    <w:link w:val="CRCoverPageZchn"/>
    <w:rsid w:val="00237831"/>
    <w:pPr>
      <w:spacing w:after="120"/>
    </w:pPr>
    <w:rPr>
      <w:rFonts w:ascii="Arial" w:hAnsi="Arial"/>
      <w:lang w:val="en-GB" w:eastAsia="en-US"/>
    </w:rPr>
  </w:style>
  <w:style w:type="paragraph" w:customStyle="1" w:styleId="tdoc-header">
    <w:name w:val="tdoc-header"/>
    <w:semiHidden/>
    <w:rsid w:val="00237831"/>
    <w:rPr>
      <w:rFonts w:ascii="Arial" w:hAnsi="Arial"/>
      <w:noProof/>
      <w:sz w:val="24"/>
      <w:lang w:val="en-GB" w:eastAsia="en-US"/>
    </w:rPr>
  </w:style>
  <w:style w:type="character" w:styleId="ab">
    <w:name w:val="Hyperlink"/>
    <w:basedOn w:val="a1"/>
    <w:semiHidden/>
    <w:rsid w:val="00237831"/>
    <w:rPr>
      <w:color w:val="0000FF"/>
      <w:u w:val="single"/>
    </w:rPr>
  </w:style>
  <w:style w:type="character" w:styleId="ac">
    <w:name w:val="annotation reference"/>
    <w:basedOn w:val="a1"/>
    <w:semiHidden/>
    <w:rsid w:val="00237831"/>
    <w:rPr>
      <w:sz w:val="16"/>
    </w:rPr>
  </w:style>
  <w:style w:type="paragraph" w:styleId="ad">
    <w:name w:val="annotation text"/>
    <w:basedOn w:val="a0"/>
    <w:link w:val="Char1"/>
    <w:semiHidden/>
    <w:rsid w:val="00237831"/>
  </w:style>
  <w:style w:type="character" w:styleId="ae">
    <w:name w:val="FollowedHyperlink"/>
    <w:basedOn w:val="a1"/>
    <w:semiHidden/>
    <w:rsid w:val="00237831"/>
    <w:rPr>
      <w:color w:val="800080"/>
      <w:u w:val="single"/>
    </w:rPr>
  </w:style>
  <w:style w:type="paragraph" w:styleId="af">
    <w:name w:val="Balloon Text"/>
    <w:basedOn w:val="a0"/>
    <w:semiHidden/>
    <w:rsid w:val="00237831"/>
    <w:rPr>
      <w:rFonts w:ascii="Tahoma" w:hAnsi="Tahoma" w:cs="Tahoma"/>
      <w:sz w:val="16"/>
      <w:szCs w:val="16"/>
    </w:rPr>
  </w:style>
  <w:style w:type="paragraph" w:styleId="af0">
    <w:name w:val="annotation subject"/>
    <w:basedOn w:val="ad"/>
    <w:next w:val="ad"/>
    <w:semiHidden/>
    <w:rsid w:val="0023783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a1"/>
    <w:link w:val="B1"/>
    <w:rsid w:val="00A71FE2"/>
    <w:rPr>
      <w:lang w:val="en-GB" w:eastAsia="en-US" w:bidi="ar-SA"/>
    </w:rPr>
  </w:style>
  <w:style w:type="character" w:customStyle="1" w:styleId="TALCar">
    <w:name w:val="TAL Car"/>
    <w:basedOn w:val="a1"/>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basedOn w:val="a1"/>
    <w:link w:val="TALCharChar"/>
    <w:rsid w:val="00783003"/>
    <w:rPr>
      <w:rFonts w:ascii="Arial" w:hAnsi="Arial"/>
      <w:sz w:val="18"/>
      <w:lang w:val="en-GB" w:eastAsia="en-US" w:bidi="ar-SA"/>
    </w:rPr>
  </w:style>
  <w:style w:type="character" w:customStyle="1" w:styleId="B2Char1">
    <w:name w:val="B2 Char1"/>
    <w:basedOn w:val="a1"/>
    <w:semiHidden/>
    <w:rsid w:val="00D12684"/>
    <w:rPr>
      <w:lang w:val="en-GB" w:eastAsia="ja-JP" w:bidi="ar-SA"/>
    </w:rPr>
  </w:style>
  <w:style w:type="character" w:customStyle="1" w:styleId="PLChar">
    <w:name w:val="PL Char"/>
    <w:basedOn w:val="a1"/>
    <w:link w:val="PL"/>
    <w:rsid w:val="00100151"/>
    <w:rPr>
      <w:rFonts w:ascii="Courier New" w:hAnsi="Courier New"/>
      <w:noProof/>
      <w:sz w:val="16"/>
      <w:lang w:val="en-GB" w:eastAsia="en-US"/>
    </w:rPr>
  </w:style>
  <w:style w:type="character" w:customStyle="1" w:styleId="B3Char2">
    <w:name w:val="B3 Char2"/>
    <w:basedOn w:val="a1"/>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SimSun"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SimSun"/>
      <w:kern w:val="2"/>
      <w:sz w:val="21"/>
      <w:szCs w:val="24"/>
      <w:lang w:val="en-US" w:eastAsia="zh-CN"/>
    </w:rPr>
  </w:style>
  <w:style w:type="character" w:styleId="af5">
    <w:name w:val="Emphasis"/>
    <w:basedOn w:val="a1"/>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SimSun"/>
    </w:rPr>
  </w:style>
  <w:style w:type="paragraph" w:customStyle="1" w:styleId="120">
    <w:name w:val="样式 (中文) 宋体 段后: 12 磅"/>
    <w:basedOn w:val="a0"/>
    <w:semiHidden/>
    <w:rsid w:val="007922DA"/>
    <w:pPr>
      <w:spacing w:after="240"/>
    </w:pPr>
    <w:rPr>
      <w:rFonts w:eastAsia="SimSun" w:cs="SimSun"/>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basedOn w:val="a1"/>
    <w:semiHidden/>
    <w:rsid w:val="006B0C73"/>
    <w:rPr>
      <w:i/>
      <w:iCs/>
    </w:rPr>
  </w:style>
  <w:style w:type="character" w:styleId="HTML0">
    <w:name w:val="HTML Typewriter"/>
    <w:basedOn w:val="a1"/>
    <w:semiHidden/>
    <w:rsid w:val="006B0C73"/>
    <w:rPr>
      <w:rFonts w:ascii="Courier New" w:hAnsi="Courier New" w:cs="Courier New"/>
      <w:sz w:val="20"/>
      <w:szCs w:val="20"/>
    </w:rPr>
  </w:style>
  <w:style w:type="character" w:styleId="HTML1">
    <w:name w:val="HTML Code"/>
    <w:basedOn w:val="a1"/>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basedOn w:val="a1"/>
    <w:semiHidden/>
    <w:rsid w:val="006B0C73"/>
    <w:rPr>
      <w:i/>
      <w:iCs/>
    </w:rPr>
  </w:style>
  <w:style w:type="character" w:styleId="HTML4">
    <w:name w:val="HTML Keyboard"/>
    <w:basedOn w:val="a1"/>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basedOn w:val="a1"/>
    <w:semiHidden/>
    <w:rsid w:val="006B0C73"/>
    <w:rPr>
      <w:rFonts w:ascii="Courier New" w:hAnsi="Courier New" w:cs="Courier New"/>
    </w:rPr>
  </w:style>
  <w:style w:type="character" w:styleId="HTML7">
    <w:name w:val="HTML Cite"/>
    <w:basedOn w:val="a1"/>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SimSun"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SimSun" w:eastAsia="SimSun"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SimSun"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basedOn w:val="a1"/>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hAnsi="Arial"/>
      <w:sz w:val="20"/>
      <w:szCs w:val="24"/>
      <w:lang w:eastAsia="en-GB"/>
    </w:rPr>
  </w:style>
  <w:style w:type="character" w:customStyle="1" w:styleId="Doc-text2Char">
    <w:name w:val="Doc-text2 Char"/>
    <w:basedOn w:val="a1"/>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basedOn w:val="a1"/>
    <w:rsid w:val="00C11629"/>
    <w:rPr>
      <w:rFonts w:eastAsia="MS Mincho"/>
      <w:lang w:val="en-GB" w:eastAsia="en-US"/>
    </w:rPr>
  </w:style>
  <w:style w:type="character" w:customStyle="1" w:styleId="TFChar">
    <w:name w:val="TF Char"/>
    <w:basedOn w:val="a1"/>
    <w:link w:val="TF"/>
    <w:rsid w:val="00C11629"/>
    <w:rPr>
      <w:b/>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uiPriority w:val="99"/>
    <w:rsid w:val="006261AE"/>
    <w:rPr>
      <w:b/>
      <w:noProof/>
      <w:sz w:val="18"/>
      <w:lang w:val="en-GB" w:eastAsia="en-US"/>
    </w:rPr>
  </w:style>
  <w:style w:type="paragraph" w:styleId="afff">
    <w:name w:val="List Paragraph"/>
    <w:basedOn w:val="a0"/>
    <w:link w:val="Char2"/>
    <w:uiPriority w:val="34"/>
    <w:qFormat/>
    <w:rsid w:val="000728D5"/>
    <w:pPr>
      <w:ind w:firstLineChars="200" w:firstLine="420"/>
    </w:p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Arial" w:eastAsia="MS Mincho" w:hAnsi="Arial"/>
      <w:i/>
      <w:sz w:val="18"/>
      <w:szCs w:val="24"/>
      <w:lang w:eastAsia="en-GB"/>
    </w:rPr>
  </w:style>
  <w:style w:type="character" w:customStyle="1" w:styleId="CommentsChar">
    <w:name w:val="Comments Char"/>
    <w:link w:val="Comments"/>
    <w:rsid w:val="00BA184C"/>
    <w:rPr>
      <w:rFonts w:ascii="Arial" w:hAnsi="Arial"/>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Arial" w:eastAsia="SimSun" w:hAnsi="Arial" w:cs="Arial"/>
      <w:i/>
      <w:color w:val="0000FF"/>
      <w:sz w:val="21"/>
      <w:szCs w:val="21"/>
      <w:lang w:val="en-US" w:eastAsia="zh-CN"/>
    </w:rPr>
  </w:style>
  <w:style w:type="character" w:customStyle="1" w:styleId="Char3">
    <w:name w:val="编写建议 Char"/>
    <w:basedOn w:val="a1"/>
    <w:link w:val="afff1"/>
    <w:rsid w:val="00E17507"/>
    <w:rPr>
      <w:i/>
      <w:sz w:val="21"/>
      <w:szCs w:val="21"/>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Arial" w:eastAsia="Times New Roman" w:hAnsi="Arial"/>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semiHidden/>
    <w:rsid w:val="00A125AD"/>
    <w:rPr>
      <w:rFonts w:eastAsia="Times New Roman"/>
      <w:sz w:val="22"/>
      <w:lang w:val="en-GB" w:eastAsia="en-US"/>
    </w:rPr>
  </w:style>
  <w:style w:type="paragraph" w:customStyle="1" w:styleId="LGTdoc">
    <w:name w:val="LGTdoc_본문"/>
    <w:basedOn w:val="a0"/>
    <w:link w:val="LGTdocChar"/>
    <w:rsid w:val="00A125A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THChar">
    <w:name w:val="TH Char"/>
    <w:link w:val="TH"/>
    <w:rsid w:val="006B1D02"/>
    <w:rPr>
      <w:rFonts w:ascii="Arial" w:eastAsia="Times New Roman" w:hAnsi="Arial"/>
      <w:b/>
      <w:sz w:val="22"/>
      <w:lang w:val="en-GB" w:eastAsia="en-US"/>
    </w:rPr>
  </w:style>
  <w:style w:type="character" w:customStyle="1" w:styleId="Char2">
    <w:name w:val="列出段落 Char"/>
    <w:basedOn w:val="a1"/>
    <w:link w:val="afff"/>
    <w:uiPriority w:val="34"/>
    <w:locked/>
    <w:rsid w:val="000409F8"/>
    <w:rPr>
      <w:rFonts w:eastAsia="Times New Roman"/>
      <w:sz w:val="22"/>
      <w:lang w:val="en-GB" w:eastAsia="en-US"/>
    </w:rPr>
  </w:style>
  <w:style w:type="character" w:customStyle="1" w:styleId="Char0">
    <w:name w:val="页脚 Char"/>
    <w:basedOn w:val="a1"/>
    <w:link w:val="aa"/>
    <w:rsid w:val="006F2121"/>
    <w:rPr>
      <w:b/>
      <w:i/>
      <w:noProof/>
      <w:sz w:val="18"/>
      <w:lang w:val="en-GB" w:eastAsia="en-US"/>
    </w:rPr>
  </w:style>
  <w:style w:type="character" w:customStyle="1" w:styleId="CRCoverPageZchn">
    <w:name w:val="CR Cover Page Zchn"/>
    <w:link w:val="CRCoverPage"/>
    <w:rsid w:val="006F2121"/>
    <w:rPr>
      <w:rFonts w:ascii="Arial" w:hAnsi="Arial"/>
      <w:lang w:val="en-GB" w:eastAsia="en-US"/>
    </w:rPr>
  </w:style>
  <w:style w:type="character" w:customStyle="1" w:styleId="apple-converted-space">
    <w:name w:val="apple-converted-space"/>
    <w:basedOn w:val="a1"/>
    <w:rsid w:val="00A00533"/>
  </w:style>
  <w:style w:type="character" w:customStyle="1" w:styleId="LGTdocChar">
    <w:name w:val="LGTdoc_본문 Char"/>
    <w:link w:val="LGTdoc"/>
    <w:rsid w:val="002B1227"/>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0075382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E3411-F117-4E24-8A8D-5FDE10C3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2</cp:revision>
  <cp:lastPrinted>2016-05-09T11:19:00Z</cp:lastPrinted>
  <dcterms:created xsi:type="dcterms:W3CDTF">2016-08-12T09:28:00Z</dcterms:created>
  <dcterms:modified xsi:type="dcterms:W3CDTF">2016-08-12T09:28:00Z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(3)YQ790vKY2MEKENFmsKavBnHTkYMYuqlFER9SDfryz2MsoR52jZHJtbXHyCAXg5miDiQH1AVE
lNLAuk6wjhzJNlzJE1f4bkOYk2RPApbU0tuxdgpr5GQxi7qp8nkuwdkYOdwuChcuzV1XN17t
wjezYTrA1pDO5JPuNG6VRiEzsk1Q5R+D6n485pMgmX0bETj8Njx9Wtk8bmRGWgfa1yVEHJBQ
BfD6Pt479QxLCyZjZa</vt:lpwstr>
  </property>
  <property fmtid="{D5CDD505-2E9C-101B-9397-08002B2CF9AE}" pid="32" name="_2015_ms_pID_725343_00">
    <vt:lpwstr>_2015_ms_pID_725343</vt:lpwstr>
  </property>
  <property fmtid="{D5CDD505-2E9C-101B-9397-08002B2CF9AE}" pid="33" name="_2015_ms_pID_7253431">
    <vt:lpwstr>QHI8OsXuCBpWHooLl6X67tZa+DzuGwPtTh5+ifXncI9AFWGtp1rMoQ
a14Fbb/3liOPuRCDeW/kWJtiiMtl4hQwGL9xyTN/Ldhlq53AVCtAqoo5sZZ0dfnknYNEjG1K
xhQwwZNKCn85AcPqw7tHVcWwSpJiPusDsi55E4P7fK2/khjeRLK3Vw3HLFRZFN3uxu9b/q6w
lneNMuoLjYKXRFHF33yyjtV4aBx1mQAx+f4e</vt:lpwstr>
  </property>
  <property fmtid="{D5CDD505-2E9C-101B-9397-08002B2CF9AE}" pid="34" name="_2015_ms_pID_7253431_00">
    <vt:lpwstr>_2015_ms_pID_7253431</vt:lpwstr>
  </property>
  <property fmtid="{D5CDD505-2E9C-101B-9397-08002B2CF9AE}" pid="35" name="_2015_ms_pID_7253432">
    <vt:lpwstr>EoQKxjH0QPG74lr6R0L5AKaj8KqENlhfzoAr
izw6aoIHK2GvXm1EEnN+YcBNpgOnhw==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1470932865</vt:lpwstr>
  </property>
</Properties>
</file>