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114EB" w14:textId="2C0A95CB" w:rsidR="00D42512" w:rsidRPr="00D42512" w:rsidRDefault="00D42512" w:rsidP="00D42512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bookmarkStart w:id="0" w:name="_Hlt450051172"/>
      <w:bookmarkStart w:id="1" w:name="_Hlt450066085"/>
      <w:bookmarkStart w:id="2" w:name="_Hlt449016246"/>
      <w:bookmarkStart w:id="3" w:name="_Hlt450066087"/>
      <w:bookmarkStart w:id="4" w:name="_Hlt448930105"/>
      <w:bookmarkStart w:id="5" w:name="_Hlt450039480"/>
      <w:bookmarkStart w:id="6" w:name="Title"/>
      <w:bookmarkStart w:id="7" w:name="DocumentFor"/>
      <w:bookmarkStart w:id="8" w:name="_Hlk188708238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D42512">
        <w:rPr>
          <w:rFonts w:ascii="Arial" w:hAnsi="Arial"/>
          <w:b/>
          <w:noProof/>
          <w:sz w:val="24"/>
          <w:lang w:eastAsia="de-DE"/>
        </w:rPr>
        <w:t>3GPP TSG RAN WG2#129</w:t>
      </w:r>
      <w:r w:rsidRPr="00D42512">
        <w:rPr>
          <w:rFonts w:ascii="Arial" w:hAnsi="Arial"/>
          <w:b/>
          <w:noProof/>
          <w:sz w:val="24"/>
          <w:lang w:eastAsia="de-DE"/>
        </w:rPr>
        <w:tab/>
        <w:t>R2-25000</w:t>
      </w:r>
      <w:r w:rsidRPr="00D42512">
        <w:rPr>
          <w:rFonts w:ascii="Arial" w:hAnsi="Arial"/>
          <w:b/>
          <w:noProof/>
          <w:sz w:val="24"/>
          <w:lang w:eastAsia="en-US"/>
        </w:rPr>
        <w:t>6</w:t>
      </w:r>
      <w:r>
        <w:rPr>
          <w:rFonts w:ascii="Arial" w:hAnsi="Arial"/>
          <w:b/>
          <w:noProof/>
          <w:sz w:val="24"/>
          <w:lang w:eastAsia="en-US"/>
        </w:rPr>
        <w:t>2</w:t>
      </w:r>
    </w:p>
    <w:p w14:paraId="5A9C7281" w14:textId="77777777" w:rsidR="00D42512" w:rsidRPr="00D42512" w:rsidRDefault="00D42512" w:rsidP="00D42512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de-DE"/>
        </w:rPr>
      </w:pPr>
      <w:r w:rsidRPr="00D42512">
        <w:rPr>
          <w:rFonts w:ascii="Arial" w:hAnsi="Arial"/>
          <w:b/>
          <w:noProof/>
          <w:sz w:val="24"/>
          <w:lang w:eastAsia="de-DE"/>
        </w:rPr>
        <w:t>Athens, Greece, 17th - 21st February 2025</w:t>
      </w:r>
    </w:p>
    <w:p w14:paraId="3EE1B7DF" w14:textId="77777777" w:rsidR="00D42512" w:rsidRPr="00D42512" w:rsidRDefault="00D42512" w:rsidP="00D42512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noProof/>
          <w:lang w:eastAsia="de-DE"/>
        </w:rPr>
      </w:pPr>
    </w:p>
    <w:p w14:paraId="7457CD43" w14:textId="77777777" w:rsidR="00D42512" w:rsidRPr="00D42512" w:rsidRDefault="00D42512" w:rsidP="00D42512">
      <w:pPr>
        <w:tabs>
          <w:tab w:val="left" w:pos="3119"/>
        </w:tabs>
        <w:overflowPunct/>
        <w:autoSpaceDE/>
        <w:autoSpaceDN/>
        <w:adjustRightInd/>
        <w:spacing w:after="0"/>
        <w:ind w:left="2268" w:hanging="2268"/>
        <w:textAlignment w:val="auto"/>
        <w:rPr>
          <w:rFonts w:ascii="Arial" w:hAnsi="Arial" w:cs="Arial"/>
          <w:bCs/>
          <w:lang w:eastAsia="de-DE"/>
        </w:rPr>
      </w:pPr>
    </w:p>
    <w:bookmarkEnd w:id="8"/>
    <w:p w14:paraId="3760C751" w14:textId="6108619F" w:rsidR="00D6291E" w:rsidRDefault="00D6291E" w:rsidP="00D6291E">
      <w:pPr>
        <w:tabs>
          <w:tab w:val="right" w:pos="9639"/>
        </w:tabs>
        <w:overflowPunct/>
        <w:autoSpaceDE/>
        <w:adjustRightInd/>
        <w:spacing w:after="0"/>
        <w:rPr>
          <w:rFonts w:ascii="Arial" w:hAnsi="Arial"/>
          <w:b/>
          <w:i/>
          <w:noProof/>
          <w:sz w:val="28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TSG-SA2 Meeting #166-AdHoc-e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 w:rsidR="00390248" w:rsidRPr="00390248">
        <w:rPr>
          <w:rFonts w:ascii="Arial" w:hAnsi="Arial"/>
          <w:b/>
          <w:i/>
          <w:noProof/>
          <w:sz w:val="28"/>
          <w:lang w:eastAsia="en-US"/>
        </w:rPr>
        <w:t>S2-250</w:t>
      </w:r>
      <w:r w:rsidR="00D46FFC">
        <w:rPr>
          <w:rFonts w:ascii="Arial" w:hAnsi="Arial"/>
          <w:b/>
          <w:i/>
          <w:noProof/>
          <w:sz w:val="28"/>
          <w:lang w:eastAsia="en-US"/>
        </w:rPr>
        <w:t>1133</w:t>
      </w:r>
    </w:p>
    <w:p w14:paraId="0391B3B4" w14:textId="6A652DC1" w:rsidR="00B97703" w:rsidRDefault="00D6291E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4"/>
          <w:lang w:eastAsia="en-US"/>
        </w:rPr>
        <w:t>E-meeting, 20 – 24 January 2025</w:t>
      </w:r>
    </w:p>
    <w:p w14:paraId="07A7B7C4" w14:textId="3BD7AB1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  <w:r w:rsidR="00641CF1">
        <w:rPr>
          <w:rFonts w:ascii="Arial" w:hAnsi="Arial" w:cs="Arial"/>
          <w:b/>
          <w:sz w:val="22"/>
          <w:szCs w:val="22"/>
        </w:rPr>
        <w:t xml:space="preserve"> for Case 2b</w:t>
      </w:r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7"/>
      <w:bookmarkStart w:id="10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9"/>
      <w:bookmarkStart w:id="12" w:name="OLE_LINK60"/>
      <w:bookmarkStart w:id="13" w:name="OLE_LINK61"/>
      <w:bookmarkEnd w:id="9"/>
      <w:bookmarkEnd w:id="10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11"/>
    <w:bookmarkEnd w:id="12"/>
    <w:bookmarkEnd w:id="13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19AEB9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291E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424BCE">
        <w:rPr>
          <w:rFonts w:ascii="Arial" w:hAnsi="Arial" w:cs="Arial"/>
          <w:b/>
          <w:bCs/>
          <w:sz w:val="22"/>
          <w:szCs w:val="22"/>
        </w:rPr>
        <w:t>RAN2</w:t>
      </w:r>
    </w:p>
    <w:p w14:paraId="7768506E" w14:textId="5F022B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58F4">
        <w:rPr>
          <w:rFonts w:ascii="Arial" w:hAnsi="Arial" w:cs="Arial"/>
          <w:b/>
          <w:bCs/>
          <w:sz w:val="22"/>
          <w:szCs w:val="22"/>
        </w:rPr>
        <w:t>RAN3</w:t>
      </w:r>
    </w:p>
    <w:bookmarkEnd w:id="14"/>
    <w:bookmarkEnd w:id="15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68C494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5A8F">
        <w:rPr>
          <w:rFonts w:ascii="Arial" w:hAnsi="Arial" w:cs="Arial"/>
          <w:b/>
          <w:bCs/>
          <w:sz w:val="22"/>
          <w:szCs w:val="22"/>
        </w:rPr>
        <w:t>vivian.chong</w:t>
      </w:r>
      <w:r w:rsidR="0094152B">
        <w:rPr>
          <w:rFonts w:ascii="Arial" w:hAnsi="Arial" w:cs="Arial"/>
          <w:b/>
          <w:bCs/>
          <w:sz w:val="22"/>
          <w:szCs w:val="22"/>
        </w:rPr>
        <w:t>@</w:t>
      </w:r>
      <w:r w:rsidR="00605A8F">
        <w:rPr>
          <w:rFonts w:ascii="Arial" w:hAnsi="Arial" w:cs="Arial"/>
          <w:b/>
          <w:bCs/>
          <w:sz w:val="22"/>
          <w:szCs w:val="22"/>
        </w:rPr>
        <w:t>vivo.com</w:t>
      </w:r>
    </w:p>
    <w:p w14:paraId="672E01C4" w14:textId="5ACA93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4B8214B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4617">
        <w:rPr>
          <w:rFonts w:ascii="Arial" w:hAnsi="Arial" w:cs="Arial"/>
          <w:bCs/>
        </w:rPr>
        <w:t>-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8EEFE2" w14:textId="3F1EBFBE" w:rsidR="00A335F2" w:rsidRPr="00093872" w:rsidRDefault="00605A8F" w:rsidP="00D14602">
      <w:pPr>
        <w:rPr>
          <w:rFonts w:eastAsia="DengXian"/>
          <w:lang w:eastAsia="zh-CN"/>
        </w:rPr>
      </w:pPr>
      <w:r w:rsidRPr="00093872">
        <w:rPr>
          <w:rFonts w:eastAsia="DengXian"/>
          <w:lang w:eastAsia="zh-CN"/>
        </w:rPr>
        <w:t xml:space="preserve">WID AI/ML_CN in SA2 has defined the new feature that LMF-based AI/ML Positioning in R19, </w:t>
      </w:r>
      <w:r w:rsidR="007352A8">
        <w:rPr>
          <w:rFonts w:eastAsia="DengXian"/>
          <w:lang w:eastAsia="zh-CN"/>
        </w:rPr>
        <w:t>covering</w:t>
      </w:r>
      <w:r w:rsidRPr="00093872">
        <w:rPr>
          <w:rFonts w:eastAsia="DengXian"/>
          <w:lang w:eastAsia="zh-CN"/>
        </w:rPr>
        <w:t xml:space="preserve"> </w:t>
      </w:r>
      <w:r w:rsidR="007352A8">
        <w:rPr>
          <w:rFonts w:eastAsia="DengXian"/>
          <w:lang w:eastAsia="zh-CN"/>
        </w:rPr>
        <w:t>C</w:t>
      </w:r>
      <w:r w:rsidRPr="00093872">
        <w:rPr>
          <w:rFonts w:eastAsia="DengXian"/>
          <w:lang w:eastAsia="zh-CN"/>
        </w:rPr>
        <w:t>ase 2b as studied in TR 38.843 by RAN WGs</w:t>
      </w:r>
      <w:r w:rsidR="007352A8">
        <w:rPr>
          <w:rFonts w:eastAsia="DengXian"/>
          <w:lang w:eastAsia="zh-CN"/>
        </w:rPr>
        <w:t xml:space="preserve"> (Case 3b is also covered).</w:t>
      </w:r>
      <w:r w:rsidRPr="00093872">
        <w:rPr>
          <w:rFonts w:eastAsia="DengXian"/>
          <w:lang w:eastAsia="zh-CN"/>
        </w:rPr>
        <w:t xml:space="preserve"> </w:t>
      </w:r>
      <w:r w:rsidR="007352A8">
        <w:rPr>
          <w:rFonts w:eastAsia="DengXian"/>
          <w:lang w:eastAsia="zh-CN"/>
        </w:rPr>
        <w:t>T</w:t>
      </w:r>
      <w:r w:rsidR="0002725C" w:rsidRPr="00093872">
        <w:rPr>
          <w:rFonts w:eastAsia="DengXian"/>
          <w:lang w:eastAsia="zh-CN"/>
        </w:rPr>
        <w:t>he work done by SA2 includes at least the following aspects:</w:t>
      </w:r>
    </w:p>
    <w:p w14:paraId="71DDBE48" w14:textId="2F4364A1" w:rsidR="00A335F2" w:rsidRPr="00093872" w:rsidRDefault="00BE23D3" w:rsidP="00093872">
      <w:pPr>
        <w:pStyle w:val="ListParagraph"/>
        <w:numPr>
          <w:ilvl w:val="0"/>
          <w:numId w:val="8"/>
        </w:numPr>
        <w:rPr>
          <w:rFonts w:eastAsia="DengXian"/>
          <w:lang w:eastAsia="zh-CN"/>
        </w:rPr>
      </w:pPr>
      <w:r w:rsidRPr="00093872">
        <w:rPr>
          <w:lang w:eastAsia="zh-CN"/>
        </w:rPr>
        <w:t>A</w:t>
      </w:r>
      <w:r w:rsidR="00A335F2" w:rsidRPr="00093872">
        <w:rPr>
          <w:lang w:eastAsia="zh-CN"/>
        </w:rPr>
        <w:t xml:space="preserve">s defined in TS 23.273, the LMF </w:t>
      </w:r>
      <w:r w:rsidR="00D21D1A">
        <w:rPr>
          <w:lang w:eastAsia="zh-CN"/>
        </w:rPr>
        <w:t xml:space="preserve">may </w:t>
      </w:r>
      <w:r w:rsidR="00A335F2" w:rsidRPr="00093872">
        <w:rPr>
          <w:rFonts w:eastAsia="DengXian"/>
          <w:lang w:eastAsia="zh-CN"/>
        </w:rPr>
        <w:t xml:space="preserve">perform location calculation based on ML model, which was trained by NWDAF containing MTLF or the LMF. </w:t>
      </w:r>
    </w:p>
    <w:p w14:paraId="4B9B21DC" w14:textId="47784410" w:rsidR="00BE23D3" w:rsidRPr="00093872" w:rsidRDefault="00BE23D3" w:rsidP="00093872">
      <w:pPr>
        <w:pStyle w:val="ListParagraph"/>
        <w:numPr>
          <w:ilvl w:val="0"/>
          <w:numId w:val="8"/>
        </w:numPr>
        <w:rPr>
          <w:rFonts w:eastAsia="DengXian"/>
          <w:lang w:eastAsia="zh-CN"/>
        </w:rPr>
      </w:pPr>
      <w:r w:rsidRPr="00093872">
        <w:rPr>
          <w:rFonts w:eastAsia="DengXian"/>
          <w:lang w:eastAsia="zh-CN"/>
        </w:rPr>
        <w:t xml:space="preserve">AS defined in TS 23.288, the LMF </w:t>
      </w:r>
      <w:r w:rsidR="00D21D1A">
        <w:rPr>
          <w:rFonts w:eastAsia="DengXian"/>
          <w:lang w:eastAsia="zh-CN"/>
        </w:rPr>
        <w:t xml:space="preserve">may </w:t>
      </w:r>
      <w:r w:rsidRPr="00093872">
        <w:rPr>
          <w:rFonts w:eastAsia="DengXian"/>
          <w:lang w:eastAsia="zh-CN"/>
        </w:rPr>
        <w:t xml:space="preserve">retrieve ML model for </w:t>
      </w:r>
      <w:r w:rsidRPr="00093872">
        <w:rPr>
          <w:lang w:eastAsia="ko-KR"/>
        </w:rPr>
        <w:t xml:space="preserve">AI/ML Positioning from </w:t>
      </w:r>
      <w:r w:rsidRPr="00093872">
        <w:rPr>
          <w:rFonts w:eastAsia="DengXian"/>
          <w:lang w:eastAsia="zh-CN"/>
        </w:rPr>
        <w:t>NWDAF containing MTLF.</w:t>
      </w:r>
    </w:p>
    <w:p w14:paraId="7B808220" w14:textId="741D7775" w:rsidR="00A335F2" w:rsidRPr="001C0DA3" w:rsidRDefault="00BE23D3" w:rsidP="00093872">
      <w:pPr>
        <w:pStyle w:val="ListParagraph"/>
        <w:numPr>
          <w:ilvl w:val="0"/>
          <w:numId w:val="8"/>
        </w:numPr>
        <w:rPr>
          <w:lang w:eastAsia="zh-CN"/>
        </w:rPr>
      </w:pPr>
      <w:r w:rsidRPr="00093872">
        <w:rPr>
          <w:rFonts w:eastAsia="DengXian"/>
          <w:lang w:eastAsia="zh-CN"/>
        </w:rPr>
        <w:t>AS defined in TS 23.273, the</w:t>
      </w:r>
      <w:r w:rsidRPr="00093872">
        <w:rPr>
          <w:lang w:eastAsia="zh-CN"/>
        </w:rPr>
        <w:t xml:space="preserve"> LMF collects input data from RAN and UE </w:t>
      </w:r>
      <w:r w:rsidR="00D21D1A">
        <w:rPr>
          <w:lang w:eastAsia="zh-CN"/>
        </w:rPr>
        <w:t xml:space="preserve">and may also expose to NWDAF </w:t>
      </w:r>
      <w:r w:rsidRPr="00093872">
        <w:rPr>
          <w:lang w:eastAsia="zh-CN"/>
        </w:rPr>
        <w:t xml:space="preserve">to train or monitor the performance of the </w:t>
      </w:r>
      <w:r w:rsidRPr="001C0DA3">
        <w:rPr>
          <w:lang w:eastAsia="zh-CN"/>
        </w:rPr>
        <w:t xml:space="preserve">ML models for </w:t>
      </w:r>
      <w:r w:rsidR="00D21D1A" w:rsidRPr="00093872">
        <w:rPr>
          <w:lang w:eastAsia="zh-CN"/>
        </w:rPr>
        <w:t>LM</w:t>
      </w:r>
      <w:r w:rsidR="00D21D1A" w:rsidRPr="001C0DA3">
        <w:rPr>
          <w:lang w:eastAsia="zh-CN"/>
        </w:rPr>
        <w:t xml:space="preserve">F-based </w:t>
      </w:r>
      <w:r w:rsidRPr="001C0DA3">
        <w:rPr>
          <w:lang w:eastAsia="zh-CN"/>
        </w:rPr>
        <w:t>AI/ML positioning.</w:t>
      </w:r>
    </w:p>
    <w:p w14:paraId="4E1B1BAD" w14:textId="77777777" w:rsidR="00B90BD2" w:rsidRPr="001C0DA3" w:rsidRDefault="00B90BD2" w:rsidP="00340981">
      <w:pPr>
        <w:rPr>
          <w:rFonts w:eastAsia="DengXian"/>
          <w:lang w:eastAsia="zh-CN"/>
        </w:rPr>
      </w:pPr>
    </w:p>
    <w:p w14:paraId="60C9BD40" w14:textId="2F9BB54D" w:rsidR="00340981" w:rsidRDefault="00340981" w:rsidP="00340981">
      <w:pPr>
        <w:rPr>
          <w:rFonts w:eastAsia="DengXian"/>
          <w:lang w:eastAsia="zh-CN"/>
        </w:rPr>
      </w:pPr>
      <w:r w:rsidRPr="001C0DA3">
        <w:rPr>
          <w:rFonts w:eastAsia="DengXian"/>
          <w:lang w:eastAsia="zh-CN"/>
        </w:rPr>
        <w:t>To RAN 1</w:t>
      </w:r>
      <w:r w:rsidR="00D965BF">
        <w:rPr>
          <w:rFonts w:eastAsia="DengXian"/>
          <w:lang w:eastAsia="zh-CN"/>
        </w:rPr>
        <w:t xml:space="preserve"> </w:t>
      </w:r>
      <w:r w:rsidR="00D965BF">
        <w:rPr>
          <w:rFonts w:eastAsia="DengXian" w:hint="eastAsia"/>
          <w:lang w:eastAsia="zh-CN"/>
        </w:rPr>
        <w:t>and</w:t>
      </w:r>
      <w:r w:rsidR="00B90BD2" w:rsidRPr="001C0DA3">
        <w:rPr>
          <w:rFonts w:eastAsia="DengXian"/>
          <w:lang w:eastAsia="zh-CN"/>
        </w:rPr>
        <w:t xml:space="preserve"> </w:t>
      </w:r>
      <w:r w:rsidRPr="001C0DA3">
        <w:rPr>
          <w:rFonts w:eastAsia="DengXian"/>
          <w:lang w:eastAsia="zh-CN"/>
        </w:rPr>
        <w:t>RAN 2:</w:t>
      </w:r>
    </w:p>
    <w:p w14:paraId="0BE54A0F" w14:textId="0B542265" w:rsidR="00AC58F4" w:rsidRPr="00B80EF6" w:rsidRDefault="00AC58F4" w:rsidP="0034098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F</w:t>
      </w:r>
      <w:r>
        <w:rPr>
          <w:rFonts w:eastAsia="DengXian" w:hint="eastAsia"/>
          <w:lang w:eastAsia="zh-CN"/>
        </w:rPr>
        <w:t>or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case</w:t>
      </w:r>
      <w:r>
        <w:rPr>
          <w:rFonts w:eastAsia="DengXian"/>
          <w:lang w:eastAsia="zh-CN"/>
        </w:rPr>
        <w:t xml:space="preserve"> 2</w:t>
      </w:r>
      <w:r>
        <w:rPr>
          <w:rFonts w:eastAsia="DengXian" w:hint="eastAsia"/>
          <w:lang w:eastAsia="zh-CN"/>
        </w:rPr>
        <w:t>b,</w:t>
      </w:r>
      <w:r>
        <w:rPr>
          <w:rFonts w:eastAsia="DengXian"/>
          <w:lang w:eastAsia="zh-CN"/>
        </w:rPr>
        <w:t xml:space="preserve"> SA2 </w:t>
      </w:r>
      <w:r w:rsidR="00123D5A">
        <w:rPr>
          <w:rFonts w:eastAsia="DengXian"/>
          <w:lang w:eastAsia="zh-CN"/>
        </w:rPr>
        <w:t>i</w:t>
      </w:r>
      <w:r w:rsidR="00123D5A" w:rsidRPr="00B80EF6">
        <w:rPr>
          <w:rFonts w:eastAsia="DengXian"/>
          <w:lang w:eastAsia="zh-CN"/>
        </w:rPr>
        <w:t>s working on</w:t>
      </w:r>
      <w:r w:rsidR="00CB09E5" w:rsidRPr="00B80EF6">
        <w:rPr>
          <w:rFonts w:eastAsia="DengXian"/>
          <w:lang w:eastAsia="zh-CN"/>
        </w:rPr>
        <w:t xml:space="preserve"> some</w:t>
      </w:r>
      <w:r w:rsidRPr="00B80EF6">
        <w:rPr>
          <w:rFonts w:eastAsia="DengXian"/>
          <w:lang w:eastAsia="zh-CN"/>
        </w:rPr>
        <w:t xml:space="preserve"> procedures in corresponding</w:t>
      </w:r>
      <w:r w:rsidR="00D965BF" w:rsidRPr="00B80EF6">
        <w:rPr>
          <w:rFonts w:eastAsia="DengXian"/>
          <w:lang w:eastAsia="zh-CN"/>
        </w:rPr>
        <w:t xml:space="preserve"> R19</w:t>
      </w:r>
      <w:r w:rsidRPr="00B80EF6">
        <w:rPr>
          <w:rFonts w:eastAsia="DengXian"/>
          <w:lang w:eastAsia="zh-CN"/>
        </w:rPr>
        <w:t xml:space="preserve"> specifications, but</w:t>
      </w:r>
      <w:r w:rsidR="00EC7F98" w:rsidRPr="00B80EF6">
        <w:rPr>
          <w:rFonts w:eastAsia="DengXian"/>
          <w:lang w:eastAsia="zh-CN"/>
        </w:rPr>
        <w:t xml:space="preserve"> has </w:t>
      </w:r>
      <w:r w:rsidR="00CB09E5" w:rsidRPr="00B80EF6">
        <w:rPr>
          <w:rFonts w:eastAsia="DengXian"/>
          <w:lang w:eastAsia="zh-CN"/>
        </w:rPr>
        <w:t>also c</w:t>
      </w:r>
      <w:r w:rsidR="00EC7F98" w:rsidRPr="00B80EF6">
        <w:rPr>
          <w:rFonts w:eastAsia="DengXian"/>
          <w:lang w:eastAsia="zh-CN"/>
        </w:rPr>
        <w:t xml:space="preserve">aptured </w:t>
      </w:r>
      <w:r w:rsidR="001F6D1D" w:rsidRPr="00B80EF6">
        <w:rPr>
          <w:rFonts w:eastAsia="DengXian"/>
          <w:lang w:eastAsia="zh-CN"/>
        </w:rPr>
        <w:t xml:space="preserve">the following </w:t>
      </w:r>
      <w:r w:rsidR="00EC7F98" w:rsidRPr="00B80EF6">
        <w:rPr>
          <w:rFonts w:eastAsia="DengXian"/>
          <w:lang w:eastAsia="zh-CN"/>
        </w:rPr>
        <w:t>Editor’s Notes on the interaction between the LMF and UE which depend on RAN progress</w:t>
      </w:r>
      <w:r w:rsidRPr="00B80EF6">
        <w:rPr>
          <w:rFonts w:eastAsia="DengXian"/>
          <w:lang w:eastAsia="zh-CN"/>
        </w:rPr>
        <w:t>:</w:t>
      </w:r>
    </w:p>
    <w:p w14:paraId="272C74A3" w14:textId="50DAB659" w:rsidR="0002725C" w:rsidRPr="00B80EF6" w:rsidRDefault="003F78C9" w:rsidP="00D965BF">
      <w:pPr>
        <w:pStyle w:val="EditorsNote"/>
        <w:rPr>
          <w:lang w:eastAsia="zh-CN"/>
        </w:rPr>
      </w:pPr>
      <w:r w:rsidRPr="00B80EF6">
        <w:rPr>
          <w:lang w:eastAsia="zh-CN"/>
        </w:rPr>
        <w:t>Editor's note:</w:t>
      </w:r>
      <w:r w:rsidRPr="00B80EF6">
        <w:rPr>
          <w:lang w:eastAsia="zh-CN"/>
        </w:rPr>
        <w:tab/>
        <w:t>The input data used for AI/ML based positioning will be decided by RAN WGs.</w:t>
      </w:r>
    </w:p>
    <w:p w14:paraId="6C19C137" w14:textId="77777777" w:rsidR="00123D5A" w:rsidRPr="00B80EF6" w:rsidRDefault="00123D5A" w:rsidP="00123D5A">
      <w:pPr>
        <w:pStyle w:val="EditorsNote"/>
      </w:pPr>
      <w:r w:rsidRPr="00B80EF6">
        <w:t>Editor's note:</w:t>
      </w:r>
      <w:r w:rsidRPr="00B80EF6">
        <w:tab/>
        <w:t>What input data collected from UE and NG-RAN to LMF for LMF-based AI/ML Positioning will be determined by RAN WG1. How to collect the input data for LMF-based AI/ML Positioning calculation need coordination with RAN WGs.</w:t>
      </w:r>
    </w:p>
    <w:p w14:paraId="0EE04EDB" w14:textId="6506182B" w:rsidR="00123D5A" w:rsidRPr="00B80EF6" w:rsidRDefault="00123D5A" w:rsidP="00D965BF">
      <w:pPr>
        <w:pStyle w:val="EditorsNote"/>
      </w:pPr>
      <w:r w:rsidRPr="00B80EF6">
        <w:t>Editor's note:</w:t>
      </w:r>
      <w:r w:rsidRPr="00B80EF6">
        <w:tab/>
        <w:t>The collected input data for LMF-based AI/ML Positioning model training will be determined by RAN1. How to collect the input data for LMF-based AI/ML Positioning model training need coordination with RAN WGs.</w:t>
      </w:r>
    </w:p>
    <w:p w14:paraId="694C7748" w14:textId="728E0483" w:rsidR="00A335F2" w:rsidRPr="001C0DA3" w:rsidRDefault="000901AB" w:rsidP="00D14602">
      <w:pPr>
        <w:rPr>
          <w:rFonts w:eastAsia="DengXian"/>
          <w:b/>
          <w:lang w:eastAsia="zh-CN"/>
        </w:rPr>
      </w:pPr>
      <w:r w:rsidRPr="00B80EF6">
        <w:rPr>
          <w:b/>
          <w:lang w:eastAsia="zh-CN"/>
        </w:rPr>
        <w:t>Q1</w:t>
      </w:r>
      <w:r w:rsidR="00C85C04" w:rsidRPr="00B80EF6">
        <w:rPr>
          <w:b/>
          <w:lang w:eastAsia="zh-CN"/>
        </w:rPr>
        <w:t xml:space="preserve">: </w:t>
      </w:r>
      <w:r w:rsidR="008406E0" w:rsidRPr="00B80EF6">
        <w:rPr>
          <w:b/>
          <w:lang w:eastAsia="zh-CN"/>
        </w:rPr>
        <w:t>S</w:t>
      </w:r>
      <w:r w:rsidR="00BE23D3" w:rsidRPr="00B80EF6">
        <w:rPr>
          <w:b/>
          <w:lang w:eastAsia="zh-CN"/>
        </w:rPr>
        <w:t>A</w:t>
      </w:r>
      <w:r w:rsidR="00C85C04" w:rsidRPr="00B80EF6">
        <w:rPr>
          <w:b/>
          <w:lang w:eastAsia="zh-CN"/>
        </w:rPr>
        <w:t xml:space="preserve">2 asks </w:t>
      </w:r>
      <w:r w:rsidR="00340981" w:rsidRPr="00B80EF6">
        <w:rPr>
          <w:b/>
          <w:lang w:eastAsia="zh-CN"/>
        </w:rPr>
        <w:t>RAN1</w:t>
      </w:r>
      <w:r w:rsidR="00B90BD2" w:rsidRPr="00B80EF6">
        <w:rPr>
          <w:b/>
          <w:lang w:eastAsia="zh-CN"/>
        </w:rPr>
        <w:t>,</w:t>
      </w:r>
      <w:r w:rsidR="00340981" w:rsidRPr="00B80EF6">
        <w:rPr>
          <w:b/>
          <w:lang w:eastAsia="zh-CN"/>
        </w:rPr>
        <w:t xml:space="preserve"> </w:t>
      </w:r>
      <w:r w:rsidR="00B90BD2" w:rsidRPr="00B80EF6">
        <w:rPr>
          <w:b/>
          <w:lang w:eastAsia="zh-CN"/>
        </w:rPr>
        <w:t xml:space="preserve">RAN2 </w:t>
      </w:r>
      <w:r w:rsidR="00C85C04" w:rsidRPr="00B80EF6">
        <w:rPr>
          <w:b/>
          <w:lang w:eastAsia="zh-CN"/>
        </w:rPr>
        <w:t xml:space="preserve">to provide </w:t>
      </w:r>
      <w:r w:rsidR="00BE23D3" w:rsidRPr="00B80EF6">
        <w:rPr>
          <w:rFonts w:eastAsia="DengXian"/>
          <w:b/>
          <w:lang w:eastAsia="zh-CN"/>
        </w:rPr>
        <w:t xml:space="preserve">current progress and future work plans </w:t>
      </w:r>
      <w:r w:rsidR="00C85C04" w:rsidRPr="00B80EF6">
        <w:rPr>
          <w:b/>
          <w:lang w:eastAsia="zh-CN"/>
        </w:rPr>
        <w:t>on data types and procedures</w:t>
      </w:r>
      <w:r w:rsidR="008406E0" w:rsidRPr="00B80EF6">
        <w:rPr>
          <w:b/>
          <w:lang w:eastAsia="zh-CN"/>
        </w:rPr>
        <w:t xml:space="preserve"> defined</w:t>
      </w:r>
      <w:r w:rsidR="00C85C04" w:rsidRPr="00B80EF6">
        <w:rPr>
          <w:b/>
          <w:lang w:eastAsia="zh-CN"/>
        </w:rPr>
        <w:t xml:space="preserve"> for case 2b.</w:t>
      </w:r>
      <w:r w:rsidR="00BE23D3" w:rsidRPr="00B80EF6">
        <w:rPr>
          <w:rFonts w:eastAsia="DengXian"/>
          <w:b/>
          <w:lang w:eastAsia="zh-CN"/>
        </w:rPr>
        <w:t xml:space="preserve"> </w:t>
      </w:r>
      <w:r w:rsidR="00093872" w:rsidRPr="00B80EF6">
        <w:rPr>
          <w:rFonts w:eastAsia="DengXian"/>
          <w:b/>
          <w:lang w:eastAsia="zh-CN"/>
        </w:rPr>
        <w:t>I</w:t>
      </w:r>
      <w:r w:rsidR="00BE23D3" w:rsidRPr="00B80EF6">
        <w:rPr>
          <w:rFonts w:eastAsia="DengXian"/>
          <w:b/>
          <w:lang w:eastAsia="zh-CN"/>
        </w:rPr>
        <w:t>f there is any existing agreemen</w:t>
      </w:r>
      <w:r w:rsidR="00BE23D3" w:rsidRPr="001C0DA3">
        <w:rPr>
          <w:rFonts w:eastAsia="DengXian"/>
          <w:b/>
          <w:lang w:eastAsia="zh-CN"/>
        </w:rPr>
        <w:t>t in RAN, please</w:t>
      </w:r>
      <w:r w:rsidR="00BE23D3" w:rsidRPr="001C0DA3">
        <w:rPr>
          <w:b/>
        </w:rPr>
        <w:t xml:space="preserve"> provide a reference.</w:t>
      </w:r>
    </w:p>
    <w:p w14:paraId="4945CD72" w14:textId="77777777" w:rsidR="00B97703" w:rsidRPr="001C0DA3" w:rsidRDefault="002F1940" w:rsidP="000F6242">
      <w:pPr>
        <w:pStyle w:val="Heading1"/>
      </w:pPr>
      <w:r w:rsidRPr="001C0DA3">
        <w:lastRenderedPageBreak/>
        <w:t>2</w:t>
      </w:r>
      <w:r w:rsidRPr="001C0DA3">
        <w:tab/>
      </w:r>
      <w:r w:rsidR="000F6242" w:rsidRPr="001C0DA3">
        <w:t>Actions</w:t>
      </w:r>
    </w:p>
    <w:p w14:paraId="04B85576" w14:textId="1513D7D6" w:rsidR="00093872" w:rsidRDefault="00B97703">
      <w:pPr>
        <w:spacing w:after="120"/>
        <w:ind w:left="993" w:hanging="993"/>
        <w:rPr>
          <w:rFonts w:ascii="Arial" w:hAnsi="Arial" w:cs="Arial"/>
          <w:b/>
        </w:rPr>
      </w:pPr>
      <w:r w:rsidRPr="001C0DA3">
        <w:rPr>
          <w:rFonts w:ascii="Arial" w:hAnsi="Arial" w:cs="Arial"/>
          <w:b/>
        </w:rPr>
        <w:t xml:space="preserve">ACTION: </w:t>
      </w:r>
    </w:p>
    <w:p w14:paraId="354BE6F6" w14:textId="3B3B6299" w:rsidR="00AC58F4" w:rsidRPr="00134617" w:rsidRDefault="00AC58F4" w:rsidP="00D46FFC">
      <w:pPr>
        <w:spacing w:after="120"/>
        <w:ind w:left="1985" w:hanging="1985"/>
      </w:pPr>
      <w:r w:rsidRPr="001C0DA3">
        <w:rPr>
          <w:rFonts w:ascii="Arial" w:hAnsi="Arial" w:cs="Arial"/>
          <w:b/>
        </w:rPr>
        <w:t>To RAN 1</w:t>
      </w:r>
      <w:r w:rsidRPr="001C0DA3">
        <w:rPr>
          <w:rFonts w:ascii="Arial" w:hAnsi="Arial" w:cs="Arial" w:hint="eastAsia"/>
          <w:b/>
          <w:lang w:eastAsia="zh-CN"/>
        </w:rPr>
        <w:t>,</w:t>
      </w:r>
      <w:r w:rsidRPr="001C0DA3">
        <w:rPr>
          <w:rFonts w:ascii="Arial" w:hAnsi="Arial" w:cs="Arial"/>
          <w:b/>
          <w:lang w:eastAsia="zh-CN"/>
        </w:rPr>
        <w:t xml:space="preserve"> </w:t>
      </w:r>
      <w:r w:rsidRPr="001C0DA3">
        <w:rPr>
          <w:rFonts w:ascii="Arial" w:hAnsi="Arial" w:cs="Arial"/>
          <w:b/>
        </w:rPr>
        <w:t xml:space="preserve">RAN2 </w:t>
      </w:r>
    </w:p>
    <w:p w14:paraId="014931A0" w14:textId="6D92DF65" w:rsidR="00093872" w:rsidRPr="00093872" w:rsidRDefault="00093872" w:rsidP="00093872">
      <w:pPr>
        <w:pStyle w:val="ListParagraph"/>
        <w:numPr>
          <w:ilvl w:val="0"/>
          <w:numId w:val="9"/>
        </w:numPr>
        <w:rPr>
          <w:rFonts w:eastAsia="DengXian"/>
          <w:b/>
          <w:lang w:eastAsia="zh-CN"/>
        </w:rPr>
      </w:pPr>
      <w:r w:rsidRPr="001C0DA3">
        <w:rPr>
          <w:b/>
          <w:lang w:eastAsia="zh-CN"/>
        </w:rPr>
        <w:t xml:space="preserve">SA2 asks </w:t>
      </w:r>
      <w:r w:rsidR="00D62522" w:rsidRPr="001C0DA3">
        <w:rPr>
          <w:rFonts w:eastAsia="DengXian"/>
          <w:b/>
          <w:lang w:eastAsia="zh-CN"/>
        </w:rPr>
        <w:t>RAN1, RAN2</w:t>
      </w:r>
      <w:r w:rsidRPr="001C0DA3">
        <w:rPr>
          <w:b/>
          <w:lang w:eastAsia="zh-CN"/>
        </w:rPr>
        <w:t xml:space="preserve"> to provide </w:t>
      </w:r>
      <w:r w:rsidRPr="001C0DA3">
        <w:rPr>
          <w:rFonts w:eastAsia="DengXian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 defined for case 2b</w:t>
      </w:r>
      <w:r w:rsidRPr="00093872">
        <w:rPr>
          <w:b/>
          <w:lang w:eastAsia="zh-CN"/>
        </w:rPr>
        <w:t>.</w:t>
      </w:r>
      <w:r w:rsidRPr="00093872">
        <w:rPr>
          <w:rFonts w:eastAsia="DengXian"/>
          <w:b/>
          <w:lang w:eastAsia="zh-CN"/>
        </w:rPr>
        <w:t xml:space="preserve"> If there is any existing agreement in RAN, please</w:t>
      </w:r>
      <w:r w:rsidRPr="00093872">
        <w:rPr>
          <w:b/>
        </w:rPr>
        <w:t xml:space="preserve"> provide a reference.</w:t>
      </w:r>
    </w:p>
    <w:p w14:paraId="2B9BF621" w14:textId="77777777" w:rsidR="00093872" w:rsidRPr="009604E7" w:rsidRDefault="00093872">
      <w:pPr>
        <w:spacing w:after="120"/>
        <w:ind w:left="993" w:hanging="993"/>
        <w:rPr>
          <w:rFonts w:ascii="Arial" w:hAnsi="Arial" w:cs="Arial"/>
        </w:rPr>
      </w:pP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1F8486C2" w:rsidR="00673074" w:rsidRPr="00FD7362" w:rsidRDefault="00673074" w:rsidP="009463EE">
      <w:pPr>
        <w:tabs>
          <w:tab w:val="left" w:pos="2127"/>
          <w:tab w:val="left" w:pos="4962"/>
        </w:tabs>
        <w:rPr>
          <w:rFonts w:ascii="Arial" w:hAnsi="Arial" w:cs="Arial"/>
        </w:rPr>
      </w:pPr>
      <w:r w:rsidRPr="00FD7362">
        <w:rPr>
          <w:rFonts w:ascii="Arial" w:hAnsi="Arial" w:cs="Arial"/>
        </w:rPr>
        <w:t>SA</w:t>
      </w:r>
      <w:r w:rsidR="00B8399A" w:rsidRPr="00FD7362">
        <w:rPr>
          <w:rFonts w:ascii="Arial" w:hAnsi="Arial" w:cs="Arial"/>
        </w:rPr>
        <w:t>2</w:t>
      </w:r>
      <w:r w:rsidRPr="00FD7362">
        <w:rPr>
          <w:rFonts w:ascii="Arial" w:hAnsi="Arial" w:cs="Arial"/>
        </w:rPr>
        <w:t>#1</w:t>
      </w:r>
      <w:r w:rsidR="00B8399A" w:rsidRPr="00FD7362">
        <w:rPr>
          <w:rFonts w:ascii="Arial" w:hAnsi="Arial" w:cs="Arial"/>
        </w:rPr>
        <w:t>6</w:t>
      </w:r>
      <w:r w:rsidR="00D6291E" w:rsidRPr="00FD7362">
        <w:rPr>
          <w:rFonts w:ascii="Arial" w:hAnsi="Arial" w:cs="Arial"/>
        </w:rPr>
        <w:t>7</w:t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17-21 February 2025</w:t>
      </w:r>
      <w:r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>A</w:t>
      </w:r>
      <w:r w:rsidR="00D6291E" w:rsidRPr="00FD7362">
        <w:rPr>
          <w:rFonts w:ascii="Arial" w:hAnsi="Arial" w:cs="Arial" w:hint="eastAsia"/>
        </w:rPr>
        <w:t>thens</w:t>
      </w:r>
      <w:r w:rsidRPr="00FD7362">
        <w:rPr>
          <w:rFonts w:ascii="Arial" w:hAnsi="Arial" w:cs="Arial"/>
        </w:rPr>
        <w:t xml:space="preserve">, </w:t>
      </w:r>
      <w:r w:rsidR="00D6291E" w:rsidRPr="00FD7362">
        <w:rPr>
          <w:rFonts w:ascii="Arial" w:hAnsi="Arial" w:cs="Arial"/>
        </w:rPr>
        <w:t>G</w:t>
      </w:r>
      <w:r w:rsidR="00D6291E" w:rsidRPr="00FD7362">
        <w:rPr>
          <w:rFonts w:ascii="Arial" w:hAnsi="Arial" w:cs="Arial" w:hint="eastAsia"/>
        </w:rPr>
        <w:t>reece</w:t>
      </w:r>
    </w:p>
    <w:p w14:paraId="1897C9D1" w14:textId="3F126CBB" w:rsidR="006052AD" w:rsidRPr="00FD7362" w:rsidRDefault="00424BCE" w:rsidP="009463EE">
      <w:pPr>
        <w:tabs>
          <w:tab w:val="left" w:pos="2127"/>
          <w:tab w:val="left" w:pos="4962"/>
        </w:tabs>
        <w:rPr>
          <w:rFonts w:ascii="Arial" w:hAnsi="Arial" w:cs="Arial"/>
        </w:rPr>
      </w:pPr>
      <w:r w:rsidRPr="00FD7362">
        <w:rPr>
          <w:rFonts w:ascii="Arial" w:hAnsi="Arial" w:cs="Arial"/>
        </w:rPr>
        <w:t>SA2#16</w:t>
      </w:r>
      <w:r w:rsidR="00D6291E" w:rsidRPr="00FD7362">
        <w:rPr>
          <w:rFonts w:ascii="Arial" w:hAnsi="Arial" w:cs="Arial"/>
        </w:rPr>
        <w:t>8</w:t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7-11 April 2025</w:t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Goteborg, Sweden</w:t>
      </w:r>
    </w:p>
    <w:sectPr w:rsidR="006052AD" w:rsidRPr="00FD73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8CD55" w14:textId="77777777" w:rsidR="00155FB9" w:rsidRDefault="00155FB9">
      <w:pPr>
        <w:spacing w:after="0"/>
      </w:pPr>
      <w:r>
        <w:separator/>
      </w:r>
    </w:p>
  </w:endnote>
  <w:endnote w:type="continuationSeparator" w:id="0">
    <w:p w14:paraId="0FE30E77" w14:textId="77777777" w:rsidR="00155FB9" w:rsidRDefault="00155FB9">
      <w:pPr>
        <w:spacing w:after="0"/>
      </w:pPr>
      <w:r>
        <w:continuationSeparator/>
      </w:r>
    </w:p>
  </w:endnote>
  <w:endnote w:type="continuationNotice" w:id="1">
    <w:p w14:paraId="0CBD3864" w14:textId="77777777" w:rsidR="00155FB9" w:rsidRDefault="00155F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5D777" w14:textId="77777777" w:rsidR="00155FB9" w:rsidRDefault="00155FB9">
      <w:pPr>
        <w:spacing w:after="0"/>
      </w:pPr>
      <w:r>
        <w:separator/>
      </w:r>
    </w:p>
  </w:footnote>
  <w:footnote w:type="continuationSeparator" w:id="0">
    <w:p w14:paraId="1BA0AF36" w14:textId="77777777" w:rsidR="00155FB9" w:rsidRDefault="00155FB9">
      <w:pPr>
        <w:spacing w:after="0"/>
      </w:pPr>
      <w:r>
        <w:continuationSeparator/>
      </w:r>
    </w:p>
  </w:footnote>
  <w:footnote w:type="continuationNotice" w:id="1">
    <w:p w14:paraId="6D1229D2" w14:textId="77777777" w:rsidR="00155FB9" w:rsidRDefault="00155F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DD094B"/>
    <w:multiLevelType w:val="hybridMultilevel"/>
    <w:tmpl w:val="47EEEF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058396B"/>
    <w:multiLevelType w:val="hybridMultilevel"/>
    <w:tmpl w:val="D99A698A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90450106">
    <w:abstractNumId w:val="8"/>
  </w:num>
  <w:num w:numId="2" w16cid:durableId="724257190">
    <w:abstractNumId w:val="7"/>
  </w:num>
  <w:num w:numId="3" w16cid:durableId="293486468">
    <w:abstractNumId w:val="6"/>
  </w:num>
  <w:num w:numId="4" w16cid:durableId="464466306">
    <w:abstractNumId w:val="4"/>
  </w:num>
  <w:num w:numId="5" w16cid:durableId="310142262">
    <w:abstractNumId w:val="2"/>
  </w:num>
  <w:num w:numId="6" w16cid:durableId="439762048">
    <w:abstractNumId w:val="1"/>
  </w:num>
  <w:num w:numId="7" w16cid:durableId="683097782">
    <w:abstractNumId w:val="0"/>
  </w:num>
  <w:num w:numId="8" w16cid:durableId="904069366">
    <w:abstractNumId w:val="5"/>
  </w:num>
  <w:num w:numId="9" w16cid:durableId="128634949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25C"/>
    <w:rsid w:val="00027DC0"/>
    <w:rsid w:val="00052742"/>
    <w:rsid w:val="0005641B"/>
    <w:rsid w:val="0006015E"/>
    <w:rsid w:val="00065306"/>
    <w:rsid w:val="000735E4"/>
    <w:rsid w:val="00075339"/>
    <w:rsid w:val="0008790C"/>
    <w:rsid w:val="000901AB"/>
    <w:rsid w:val="000921E3"/>
    <w:rsid w:val="00093872"/>
    <w:rsid w:val="000B2ECC"/>
    <w:rsid w:val="000C6359"/>
    <w:rsid w:val="000D5EB1"/>
    <w:rsid w:val="000E0028"/>
    <w:rsid w:val="000F6242"/>
    <w:rsid w:val="000F6F8E"/>
    <w:rsid w:val="001154EB"/>
    <w:rsid w:val="00123C05"/>
    <w:rsid w:val="00123D5A"/>
    <w:rsid w:val="00133B74"/>
    <w:rsid w:val="00134617"/>
    <w:rsid w:val="00155FB9"/>
    <w:rsid w:val="00167390"/>
    <w:rsid w:val="001720DD"/>
    <w:rsid w:val="001927D5"/>
    <w:rsid w:val="001A6469"/>
    <w:rsid w:val="001B14F2"/>
    <w:rsid w:val="001B16AE"/>
    <w:rsid w:val="001C0DA3"/>
    <w:rsid w:val="001C1556"/>
    <w:rsid w:val="001D3F1C"/>
    <w:rsid w:val="001E2986"/>
    <w:rsid w:val="001E4B46"/>
    <w:rsid w:val="001E4C64"/>
    <w:rsid w:val="001F0514"/>
    <w:rsid w:val="001F6D1D"/>
    <w:rsid w:val="00213CC5"/>
    <w:rsid w:val="00226381"/>
    <w:rsid w:val="002608A5"/>
    <w:rsid w:val="00264862"/>
    <w:rsid w:val="002869FE"/>
    <w:rsid w:val="002919B8"/>
    <w:rsid w:val="0029690D"/>
    <w:rsid w:val="002B1605"/>
    <w:rsid w:val="002D45AE"/>
    <w:rsid w:val="002E10A2"/>
    <w:rsid w:val="002E6298"/>
    <w:rsid w:val="002F1940"/>
    <w:rsid w:val="002F60A3"/>
    <w:rsid w:val="00304054"/>
    <w:rsid w:val="0032480B"/>
    <w:rsid w:val="00340981"/>
    <w:rsid w:val="00342470"/>
    <w:rsid w:val="00353610"/>
    <w:rsid w:val="00383545"/>
    <w:rsid w:val="00383721"/>
    <w:rsid w:val="003840C5"/>
    <w:rsid w:val="00387B68"/>
    <w:rsid w:val="00390248"/>
    <w:rsid w:val="003C341A"/>
    <w:rsid w:val="003E0704"/>
    <w:rsid w:val="003E6144"/>
    <w:rsid w:val="003F4A9E"/>
    <w:rsid w:val="003F78C9"/>
    <w:rsid w:val="00411690"/>
    <w:rsid w:val="00412959"/>
    <w:rsid w:val="00417CF6"/>
    <w:rsid w:val="00423316"/>
    <w:rsid w:val="00424BCE"/>
    <w:rsid w:val="00433500"/>
    <w:rsid w:val="00433F71"/>
    <w:rsid w:val="00440D43"/>
    <w:rsid w:val="00445935"/>
    <w:rsid w:val="00457CF5"/>
    <w:rsid w:val="0046266F"/>
    <w:rsid w:val="00483FE2"/>
    <w:rsid w:val="00496CF1"/>
    <w:rsid w:val="004D47CF"/>
    <w:rsid w:val="004D63A7"/>
    <w:rsid w:val="004E25EC"/>
    <w:rsid w:val="004E3360"/>
    <w:rsid w:val="004E3939"/>
    <w:rsid w:val="00511396"/>
    <w:rsid w:val="00520423"/>
    <w:rsid w:val="005227FA"/>
    <w:rsid w:val="005510BC"/>
    <w:rsid w:val="005537A9"/>
    <w:rsid w:val="005654EE"/>
    <w:rsid w:val="00593AB2"/>
    <w:rsid w:val="005B6D76"/>
    <w:rsid w:val="005C43F2"/>
    <w:rsid w:val="005D41BC"/>
    <w:rsid w:val="005D570A"/>
    <w:rsid w:val="005D76CE"/>
    <w:rsid w:val="005E0748"/>
    <w:rsid w:val="005F4133"/>
    <w:rsid w:val="006052AD"/>
    <w:rsid w:val="00605A8F"/>
    <w:rsid w:val="00620FC6"/>
    <w:rsid w:val="00641CF1"/>
    <w:rsid w:val="00642E8A"/>
    <w:rsid w:val="00670843"/>
    <w:rsid w:val="00673074"/>
    <w:rsid w:val="00686E6F"/>
    <w:rsid w:val="006A6377"/>
    <w:rsid w:val="006A7A5D"/>
    <w:rsid w:val="006E298D"/>
    <w:rsid w:val="006F09B6"/>
    <w:rsid w:val="006F1BAD"/>
    <w:rsid w:val="00706D0E"/>
    <w:rsid w:val="00707533"/>
    <w:rsid w:val="00710970"/>
    <w:rsid w:val="00717759"/>
    <w:rsid w:val="007264E2"/>
    <w:rsid w:val="007352A8"/>
    <w:rsid w:val="0073766B"/>
    <w:rsid w:val="0075543A"/>
    <w:rsid w:val="00765D1D"/>
    <w:rsid w:val="007B5F6A"/>
    <w:rsid w:val="007C5CA2"/>
    <w:rsid w:val="007F4F92"/>
    <w:rsid w:val="0080139A"/>
    <w:rsid w:val="00807E38"/>
    <w:rsid w:val="00810857"/>
    <w:rsid w:val="00812355"/>
    <w:rsid w:val="00812561"/>
    <w:rsid w:val="008214F3"/>
    <w:rsid w:val="00825EFF"/>
    <w:rsid w:val="0083794D"/>
    <w:rsid w:val="008406E0"/>
    <w:rsid w:val="00847D10"/>
    <w:rsid w:val="00865DE2"/>
    <w:rsid w:val="008710EC"/>
    <w:rsid w:val="008A3342"/>
    <w:rsid w:val="008A6214"/>
    <w:rsid w:val="008B0923"/>
    <w:rsid w:val="008C186D"/>
    <w:rsid w:val="008D772F"/>
    <w:rsid w:val="008E4CA7"/>
    <w:rsid w:val="008E68E4"/>
    <w:rsid w:val="008E6DC1"/>
    <w:rsid w:val="00903D5E"/>
    <w:rsid w:val="00932C87"/>
    <w:rsid w:val="0094152B"/>
    <w:rsid w:val="009463EE"/>
    <w:rsid w:val="00947AA2"/>
    <w:rsid w:val="00955746"/>
    <w:rsid w:val="009600B4"/>
    <w:rsid w:val="009604E7"/>
    <w:rsid w:val="0099764C"/>
    <w:rsid w:val="009A7A8F"/>
    <w:rsid w:val="009D0F2E"/>
    <w:rsid w:val="00A00E00"/>
    <w:rsid w:val="00A0518B"/>
    <w:rsid w:val="00A13FAF"/>
    <w:rsid w:val="00A335F2"/>
    <w:rsid w:val="00A4128C"/>
    <w:rsid w:val="00A50181"/>
    <w:rsid w:val="00A5310C"/>
    <w:rsid w:val="00A53571"/>
    <w:rsid w:val="00A7647E"/>
    <w:rsid w:val="00A8773F"/>
    <w:rsid w:val="00AA050A"/>
    <w:rsid w:val="00AA281C"/>
    <w:rsid w:val="00AA3BCC"/>
    <w:rsid w:val="00AA66EA"/>
    <w:rsid w:val="00AB72B3"/>
    <w:rsid w:val="00AC58F4"/>
    <w:rsid w:val="00AC6F8C"/>
    <w:rsid w:val="00AE1B3E"/>
    <w:rsid w:val="00AE4A8C"/>
    <w:rsid w:val="00B03775"/>
    <w:rsid w:val="00B07B55"/>
    <w:rsid w:val="00B14171"/>
    <w:rsid w:val="00B27471"/>
    <w:rsid w:val="00B353DB"/>
    <w:rsid w:val="00B371F1"/>
    <w:rsid w:val="00B63B8F"/>
    <w:rsid w:val="00B726DA"/>
    <w:rsid w:val="00B80EF6"/>
    <w:rsid w:val="00B82799"/>
    <w:rsid w:val="00B8399A"/>
    <w:rsid w:val="00B90BD2"/>
    <w:rsid w:val="00B93131"/>
    <w:rsid w:val="00B97703"/>
    <w:rsid w:val="00B9796D"/>
    <w:rsid w:val="00BA5B00"/>
    <w:rsid w:val="00BB0A72"/>
    <w:rsid w:val="00BB27A2"/>
    <w:rsid w:val="00BE23D3"/>
    <w:rsid w:val="00C05328"/>
    <w:rsid w:val="00C060D3"/>
    <w:rsid w:val="00C13655"/>
    <w:rsid w:val="00C25BCB"/>
    <w:rsid w:val="00C30F4B"/>
    <w:rsid w:val="00C31BAD"/>
    <w:rsid w:val="00C46E07"/>
    <w:rsid w:val="00C50841"/>
    <w:rsid w:val="00C73E10"/>
    <w:rsid w:val="00C803EA"/>
    <w:rsid w:val="00C82E3C"/>
    <w:rsid w:val="00C85647"/>
    <w:rsid w:val="00C85C04"/>
    <w:rsid w:val="00CA74BF"/>
    <w:rsid w:val="00CB09E5"/>
    <w:rsid w:val="00CB506A"/>
    <w:rsid w:val="00CC4AF3"/>
    <w:rsid w:val="00CC7630"/>
    <w:rsid w:val="00CD4700"/>
    <w:rsid w:val="00CF40AE"/>
    <w:rsid w:val="00CF6087"/>
    <w:rsid w:val="00D0487D"/>
    <w:rsid w:val="00D04DEE"/>
    <w:rsid w:val="00D05929"/>
    <w:rsid w:val="00D128D3"/>
    <w:rsid w:val="00D13D8D"/>
    <w:rsid w:val="00D14602"/>
    <w:rsid w:val="00D21D1A"/>
    <w:rsid w:val="00D36120"/>
    <w:rsid w:val="00D37D33"/>
    <w:rsid w:val="00D42512"/>
    <w:rsid w:val="00D42CD0"/>
    <w:rsid w:val="00D46FFC"/>
    <w:rsid w:val="00D56587"/>
    <w:rsid w:val="00D62522"/>
    <w:rsid w:val="00D6291E"/>
    <w:rsid w:val="00D706AB"/>
    <w:rsid w:val="00D729CE"/>
    <w:rsid w:val="00D8590E"/>
    <w:rsid w:val="00D87FEA"/>
    <w:rsid w:val="00D965BF"/>
    <w:rsid w:val="00DA47DB"/>
    <w:rsid w:val="00DA7262"/>
    <w:rsid w:val="00DB0220"/>
    <w:rsid w:val="00DD2537"/>
    <w:rsid w:val="00DF759D"/>
    <w:rsid w:val="00E0381D"/>
    <w:rsid w:val="00E21BBA"/>
    <w:rsid w:val="00E24C02"/>
    <w:rsid w:val="00E335D8"/>
    <w:rsid w:val="00E4765A"/>
    <w:rsid w:val="00E5407B"/>
    <w:rsid w:val="00E676BA"/>
    <w:rsid w:val="00E70C6B"/>
    <w:rsid w:val="00E81EFE"/>
    <w:rsid w:val="00E860C6"/>
    <w:rsid w:val="00EC7F98"/>
    <w:rsid w:val="00F0517C"/>
    <w:rsid w:val="00F244B6"/>
    <w:rsid w:val="00F25496"/>
    <w:rsid w:val="00F26EA6"/>
    <w:rsid w:val="00F55F48"/>
    <w:rsid w:val="00F667CF"/>
    <w:rsid w:val="00F803BE"/>
    <w:rsid w:val="00F91E64"/>
    <w:rsid w:val="00FA2792"/>
    <w:rsid w:val="00FB3019"/>
    <w:rsid w:val="00FD34EC"/>
    <w:rsid w:val="00FD692B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locked/>
    <w:rsid w:val="0002725C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2 meetings</vt:lpstr>
    </vt:vector>
  </TitlesOfParts>
  <Company>ETSI Sophia Antipolis</Company>
  <LinksUpToDate>false</LinksUpToDate>
  <CharactersWithSpaces>2470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Juha Korhonen</cp:lastModifiedBy>
  <cp:revision>4</cp:revision>
  <cp:lastPrinted>2002-04-23T07:10:00Z</cp:lastPrinted>
  <dcterms:created xsi:type="dcterms:W3CDTF">2025-01-27T09:38:00Z</dcterms:created>
  <dcterms:modified xsi:type="dcterms:W3CDTF">2025-01-27T09:39:00Z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