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D3912" w14:textId="1500F1F8" w:rsidR="007500E3" w:rsidRPr="00EB07DE" w:rsidRDefault="007500E3" w:rsidP="007500E3">
      <w:pPr>
        <w:pStyle w:val="3GPPHeader"/>
        <w:spacing w:after="60"/>
        <w:rPr>
          <w:sz w:val="32"/>
          <w:szCs w:val="32"/>
        </w:rPr>
      </w:pPr>
      <w:r w:rsidRPr="00EB07DE">
        <w:t>3GPP TSG-RAN WG2 #12</w:t>
      </w:r>
      <w:r w:rsidR="00EB07DE" w:rsidRPr="00EB07DE">
        <w:t>6</w:t>
      </w:r>
      <w:r w:rsidRPr="00EB07DE">
        <w:tab/>
      </w:r>
      <w:proofErr w:type="spellStart"/>
      <w:r w:rsidRPr="00EB07DE">
        <w:rPr>
          <w:sz w:val="32"/>
          <w:szCs w:val="32"/>
        </w:rPr>
        <w:t>Tdoc</w:t>
      </w:r>
      <w:proofErr w:type="spellEnd"/>
      <w:r w:rsidRPr="00EB07DE">
        <w:rPr>
          <w:sz w:val="32"/>
          <w:szCs w:val="32"/>
        </w:rPr>
        <w:t xml:space="preserve"> </w:t>
      </w:r>
      <w:r w:rsidR="008E7632" w:rsidRPr="008E7632">
        <w:rPr>
          <w:sz w:val="32"/>
          <w:szCs w:val="32"/>
        </w:rPr>
        <w:t>R2-2405734</w:t>
      </w:r>
    </w:p>
    <w:p w14:paraId="6DE90596" w14:textId="77777777" w:rsidR="00EB07DE" w:rsidRPr="00EB07DE" w:rsidRDefault="00EB07DE" w:rsidP="00EB07DE">
      <w:pPr>
        <w:pStyle w:val="3GPPHeader"/>
        <w:rPr>
          <w:sz w:val="22"/>
          <w:szCs w:val="22"/>
        </w:rPr>
      </w:pPr>
      <w:r w:rsidRPr="00EB07DE">
        <w:t>Fukuoka, Japan, May 20th – 24th, 2024</w:t>
      </w:r>
    </w:p>
    <w:p w14:paraId="159FD6CE" w14:textId="41D95C61" w:rsidR="007500E3" w:rsidRPr="00CE0424" w:rsidRDefault="007500E3" w:rsidP="007500E3">
      <w:pPr>
        <w:pStyle w:val="3GPPHeader"/>
        <w:rPr>
          <w:sz w:val="22"/>
          <w:szCs w:val="22"/>
        </w:rPr>
      </w:pPr>
      <w:r w:rsidRPr="00EB07DE">
        <w:rPr>
          <w:sz w:val="22"/>
          <w:szCs w:val="22"/>
        </w:rPr>
        <w:t>Agenda Item:</w:t>
      </w:r>
      <w:r w:rsidR="00C1678D" w:rsidRPr="00EB07DE">
        <w:rPr>
          <w:sz w:val="22"/>
          <w:szCs w:val="22"/>
        </w:rPr>
        <w:t xml:space="preserve"> 7.</w:t>
      </w:r>
      <w:r w:rsidR="00FB2EE2" w:rsidRPr="00EB07DE">
        <w:rPr>
          <w:sz w:val="22"/>
          <w:szCs w:val="22"/>
        </w:rPr>
        <w:t>20.3</w:t>
      </w:r>
    </w:p>
    <w:p w14:paraId="63BD2370" w14:textId="77777777" w:rsidR="007500E3" w:rsidRDefault="007500E3" w:rsidP="007500E3">
      <w:pPr>
        <w:pStyle w:val="3GPPHeader"/>
        <w:rPr>
          <w:sz w:val="22"/>
          <w:szCs w:val="22"/>
        </w:rPr>
      </w:pPr>
    </w:p>
    <w:p w14:paraId="3000630C" w14:textId="12ABCBFB" w:rsidR="007500E3" w:rsidRPr="00CE0424" w:rsidRDefault="007500E3" w:rsidP="007500E3">
      <w:pPr>
        <w:pStyle w:val="3GPPHeader"/>
        <w:rPr>
          <w:sz w:val="22"/>
          <w:szCs w:val="22"/>
        </w:rPr>
      </w:pPr>
      <w:r>
        <w:rPr>
          <w:sz w:val="22"/>
          <w:szCs w:val="22"/>
        </w:rPr>
        <w:t>Source:</w:t>
      </w:r>
      <w:r w:rsidRPr="00CE0424">
        <w:rPr>
          <w:sz w:val="22"/>
          <w:szCs w:val="22"/>
        </w:rPr>
        <w:tab/>
        <w:t>Ericsson</w:t>
      </w:r>
    </w:p>
    <w:p w14:paraId="1FBFB0F1" w14:textId="4CADED7A" w:rsidR="00E90E49" w:rsidRPr="00CE0424" w:rsidRDefault="003D3C45" w:rsidP="00977D35">
      <w:pPr>
        <w:pStyle w:val="3GPPHeader"/>
        <w:ind w:left="1701" w:hanging="1701"/>
        <w:rPr>
          <w:sz w:val="22"/>
          <w:szCs w:val="22"/>
        </w:rPr>
      </w:pPr>
      <w:r>
        <w:rPr>
          <w:sz w:val="22"/>
          <w:szCs w:val="22"/>
        </w:rPr>
        <w:t>Title:</w:t>
      </w:r>
      <w:r w:rsidR="00E90E49" w:rsidRPr="00CE0424">
        <w:rPr>
          <w:sz w:val="22"/>
          <w:szCs w:val="22"/>
        </w:rPr>
        <w:tab/>
      </w:r>
      <w:r w:rsidR="00B90D8C" w:rsidRPr="00B90D8C">
        <w:rPr>
          <w:sz w:val="22"/>
          <w:szCs w:val="22"/>
        </w:rPr>
        <w:tab/>
        <w:t>[AT126][</w:t>
      </w:r>
      <w:proofErr w:type="gramStart"/>
      <w:r w:rsidR="00B90D8C" w:rsidRPr="00B90D8C">
        <w:rPr>
          <w:sz w:val="22"/>
          <w:szCs w:val="22"/>
        </w:rPr>
        <w:t>202][</w:t>
      </w:r>
      <w:proofErr w:type="gramEnd"/>
      <w:r w:rsidR="00B90D8C" w:rsidRPr="00B90D8C">
        <w:rPr>
          <w:sz w:val="22"/>
          <w:szCs w:val="22"/>
        </w:rPr>
        <w:t>MIMOevo] Offline discussion on the remaining RRC issues (Ericsson)</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C89DC75" w:rsidR="00C24345" w:rsidRDefault="00B90D8C" w:rsidP="00A2052C">
      <w:pPr>
        <w:pStyle w:val="Heading1"/>
      </w:pPr>
      <w:r>
        <w:t>Introduction</w:t>
      </w:r>
      <w:r w:rsidR="00D43CF1" w:rsidRPr="00D43CF1">
        <w:t xml:space="preserve"> </w:t>
      </w:r>
    </w:p>
    <w:p w14:paraId="75DF0617" w14:textId="77777777" w:rsidR="00A53D29" w:rsidRDefault="00A53D29" w:rsidP="00EB302F">
      <w:pPr>
        <w:rPr>
          <w:lang w:eastAsia="en-US"/>
        </w:rPr>
      </w:pPr>
    </w:p>
    <w:p w14:paraId="1236BFB9" w14:textId="77777777" w:rsidR="00B90D8C" w:rsidRDefault="00B90D8C" w:rsidP="00EB302F">
      <w:pPr>
        <w:rPr>
          <w:lang w:eastAsia="en-US"/>
        </w:rPr>
      </w:pPr>
    </w:p>
    <w:p w14:paraId="230C103D" w14:textId="77777777" w:rsidR="00B90D8C" w:rsidRDefault="00B90D8C" w:rsidP="00B90D8C">
      <w:pPr>
        <w:pStyle w:val="Doc-text2"/>
        <w:rPr>
          <w:rFonts w:eastAsia="SimSun"/>
          <w:lang w:eastAsia="zh-CN"/>
        </w:rPr>
      </w:pPr>
    </w:p>
    <w:p w14:paraId="20D7B37A" w14:textId="77777777" w:rsidR="00B90D8C" w:rsidRDefault="00B90D8C" w:rsidP="00B90D8C">
      <w:pPr>
        <w:pStyle w:val="EmailDiscussion"/>
        <w:rPr>
          <w:lang w:eastAsia="sv-SE"/>
        </w:rPr>
      </w:pPr>
      <w:r>
        <w:rPr>
          <w:lang w:eastAsia="sv-SE"/>
        </w:rPr>
        <w:t>[AT12</w:t>
      </w:r>
      <w:r>
        <w:rPr>
          <w:rFonts w:eastAsia="SimSun" w:hint="eastAsia"/>
          <w:lang w:eastAsia="zh-CN"/>
        </w:rPr>
        <w:t>6</w:t>
      </w:r>
      <w:r>
        <w:rPr>
          <w:lang w:eastAsia="sv-SE"/>
        </w:rPr>
        <w:t>][</w:t>
      </w:r>
      <w:proofErr w:type="gramStart"/>
      <w:r>
        <w:rPr>
          <w:rFonts w:eastAsia="SimSun" w:hint="eastAsia"/>
          <w:lang w:eastAsia="zh-CN"/>
        </w:rPr>
        <w:t>202</w:t>
      </w:r>
      <w:r>
        <w:rPr>
          <w:lang w:eastAsia="sv-SE"/>
        </w:rPr>
        <w:t>][</w:t>
      </w:r>
      <w:proofErr w:type="gramEnd"/>
      <w:r>
        <w:rPr>
          <w:rFonts w:eastAsia="SimSun" w:hint="eastAsia"/>
          <w:lang w:eastAsia="zh-CN"/>
        </w:rPr>
        <w:t>MIMOevo</w:t>
      </w:r>
      <w:r>
        <w:rPr>
          <w:lang w:eastAsia="sv-SE"/>
        </w:rPr>
        <w:t>] Offline discussion</w:t>
      </w:r>
      <w:r>
        <w:rPr>
          <w:rFonts w:eastAsia="SimSun" w:hint="eastAsia"/>
          <w:lang w:eastAsia="zh-CN"/>
        </w:rPr>
        <w:t xml:space="preserve"> on the remaining RRC issues</w:t>
      </w:r>
      <w:r>
        <w:rPr>
          <w:lang w:eastAsia="sv-SE"/>
        </w:rPr>
        <w:t xml:space="preserve"> (</w:t>
      </w:r>
      <w:r>
        <w:rPr>
          <w:rFonts w:eastAsia="SimSun" w:hint="eastAsia"/>
          <w:lang w:eastAsia="zh-CN"/>
        </w:rPr>
        <w:t>Ericsson</w:t>
      </w:r>
      <w:r>
        <w:rPr>
          <w:lang w:eastAsia="sv-SE"/>
        </w:rPr>
        <w:t>)</w:t>
      </w:r>
    </w:p>
    <w:p w14:paraId="0E0D1575" w14:textId="77777777" w:rsidR="00B90D8C" w:rsidRPr="00AE70D7" w:rsidRDefault="00B90D8C" w:rsidP="00B90D8C">
      <w:pPr>
        <w:pStyle w:val="EmailDiscussion2"/>
        <w:ind w:left="1619" w:firstLine="0"/>
        <w:rPr>
          <w:lang w:val="en-US" w:eastAsia="sv-SE"/>
        </w:rPr>
      </w:pPr>
      <w:r w:rsidRPr="00AE70D7">
        <w:rPr>
          <w:lang w:val="en-US" w:eastAsia="sv-SE"/>
        </w:rPr>
        <w:t>Scope:  Discuss the</w:t>
      </w:r>
      <w:r>
        <w:rPr>
          <w:rFonts w:eastAsia="SimSun" w:hint="eastAsia"/>
          <w:lang w:val="en-US" w:eastAsia="zh-CN"/>
        </w:rPr>
        <w:t xml:space="preserve"> remaining critical RRC issues that need to be handled in this meeting</w:t>
      </w:r>
    </w:p>
    <w:p w14:paraId="26FCDD95" w14:textId="77777777" w:rsidR="00B90D8C" w:rsidRPr="00440995" w:rsidRDefault="00B90D8C" w:rsidP="00B90D8C">
      <w:pPr>
        <w:pStyle w:val="EmailDiscussion2"/>
        <w:rPr>
          <w:rFonts w:eastAsia="SimSun"/>
          <w:lang w:eastAsia="zh-CN"/>
        </w:rPr>
      </w:pPr>
      <w:r w:rsidRPr="00AE70D7">
        <w:rPr>
          <w:lang w:val="en-US" w:eastAsia="sv-SE"/>
        </w:rPr>
        <w:tab/>
      </w:r>
      <w:r>
        <w:rPr>
          <w:lang w:eastAsia="sv-SE"/>
        </w:rPr>
        <w:t xml:space="preserve">Intended outcome: </w:t>
      </w:r>
      <w:r>
        <w:rPr>
          <w:rFonts w:eastAsia="SimSun" w:hint="eastAsia"/>
          <w:lang w:eastAsia="zh-CN"/>
        </w:rPr>
        <w:t>Summary and a</w:t>
      </w:r>
      <w:r>
        <w:rPr>
          <w:lang w:eastAsia="sv-SE"/>
        </w:rPr>
        <w:t>greeable proposal</w:t>
      </w:r>
      <w:r>
        <w:rPr>
          <w:rFonts w:eastAsia="SimSun" w:hint="eastAsia"/>
          <w:lang w:eastAsia="zh-CN"/>
        </w:rPr>
        <w:t>s i</w:t>
      </w:r>
      <w:r w:rsidRPr="00A629CC">
        <w:rPr>
          <w:rFonts w:eastAsia="SimSun" w:hint="eastAsia"/>
          <w:lang w:eastAsia="zh-CN"/>
        </w:rPr>
        <w:t xml:space="preserve">n </w:t>
      </w:r>
      <w:r>
        <w:rPr>
          <w:rFonts w:eastAsia="SimSun"/>
          <w:lang w:eastAsia="zh-CN"/>
        </w:rPr>
        <w:t>R2-240</w:t>
      </w:r>
      <w:r>
        <w:rPr>
          <w:rFonts w:eastAsia="SimSun" w:hint="eastAsia"/>
          <w:lang w:eastAsia="zh-CN"/>
        </w:rPr>
        <w:t>5734</w:t>
      </w:r>
    </w:p>
    <w:p w14:paraId="4DCD59D2" w14:textId="77777777" w:rsidR="00B90D8C" w:rsidRDefault="00B90D8C" w:rsidP="00B90D8C">
      <w:pPr>
        <w:pStyle w:val="EmailDiscussion2"/>
        <w:rPr>
          <w:lang w:eastAsia="sv-SE"/>
        </w:rPr>
      </w:pPr>
      <w:r>
        <w:rPr>
          <w:lang w:eastAsia="sv-SE"/>
        </w:rPr>
        <w:tab/>
        <w:t xml:space="preserve">Deadline:  </w:t>
      </w:r>
      <w:r>
        <w:rPr>
          <w:rFonts w:eastAsia="SimSun" w:hint="eastAsia"/>
          <w:lang w:eastAsia="zh-CN"/>
        </w:rPr>
        <w:t>before CB session</w:t>
      </w:r>
      <w:r>
        <w:rPr>
          <w:lang w:eastAsia="sv-SE"/>
        </w:rPr>
        <w:t xml:space="preserve"> </w:t>
      </w:r>
    </w:p>
    <w:p w14:paraId="33B788E9" w14:textId="77777777" w:rsidR="00B90D8C" w:rsidRDefault="00B90D8C" w:rsidP="00EB302F">
      <w:pPr>
        <w:rPr>
          <w:lang w:eastAsia="en-US"/>
        </w:rPr>
      </w:pPr>
    </w:p>
    <w:p w14:paraId="749E8847" w14:textId="77777777" w:rsidR="00B90D8C" w:rsidRDefault="00B90D8C" w:rsidP="00B90D8C">
      <w:pPr>
        <w:pStyle w:val="Heading1"/>
      </w:pPr>
      <w:r>
        <w:t>C524, C521, C522</w:t>
      </w:r>
      <w:r w:rsidRPr="00D43CF1">
        <w:t xml:space="preserve"> </w:t>
      </w:r>
    </w:p>
    <w:p w14:paraId="5B5C07A7" w14:textId="77777777" w:rsidR="00B90D8C" w:rsidRDefault="00B90D8C" w:rsidP="00EB302F">
      <w:pPr>
        <w:rPr>
          <w:lang w:eastAsia="en-US"/>
        </w:rPr>
      </w:pPr>
    </w:p>
    <w:p w14:paraId="6578F5D7" w14:textId="77777777" w:rsidR="00A53D29" w:rsidRPr="00A53D29" w:rsidRDefault="00A53D29" w:rsidP="00A53D29">
      <w:pPr>
        <w:overflowPunct/>
        <w:autoSpaceDE/>
        <w:autoSpaceDN/>
        <w:adjustRightInd/>
        <w:spacing w:after="0"/>
        <w:textAlignment w:val="auto"/>
        <w:rPr>
          <w:rFonts w:ascii="Calibri" w:eastAsia="Times New Roman" w:hAnsi="Calibri" w:cs="Calibri"/>
          <w:color w:val="000000"/>
          <w:sz w:val="22"/>
          <w:szCs w:val="22"/>
          <w:lang w:val="en-FI" w:eastAsia="en-FI"/>
        </w:rPr>
      </w:pPr>
      <w:r w:rsidRPr="00A53D29">
        <w:rPr>
          <w:rFonts w:ascii="Calibri" w:eastAsia="Times New Roman" w:hAnsi="Calibri" w:cs="Calibri"/>
          <w:color w:val="000000"/>
          <w:sz w:val="22"/>
          <w:szCs w:val="22"/>
          <w:lang w:val="en-FI" w:eastAsia="en-FI"/>
        </w:rPr>
        <w:t>C524</w:t>
      </w:r>
    </w:p>
    <w:p w14:paraId="0F26D8F9" w14:textId="77777777" w:rsidR="00A53D29" w:rsidRDefault="00A53D29" w:rsidP="00EB302F">
      <w:pPr>
        <w:rPr>
          <w:lang w:eastAsia="en-US"/>
        </w:rPr>
      </w:pPr>
    </w:p>
    <w:p w14:paraId="68C01DE5" w14:textId="2196BB5D" w:rsidR="002B783F" w:rsidRDefault="002B783F" w:rsidP="00EB302F">
      <w:pPr>
        <w:rPr>
          <w:lang w:eastAsia="en-US"/>
        </w:rPr>
      </w:pPr>
      <w:r w:rsidRPr="002B783F">
        <w:rPr>
          <w:lang w:eastAsia="en-US"/>
        </w:rPr>
        <w:t>Add the missing spare value in case the field is extended in the future.</w:t>
      </w:r>
    </w:p>
    <w:p w14:paraId="084F3CCD" w14:textId="096D176F" w:rsidR="00A53D29" w:rsidRDefault="002B783F" w:rsidP="00EB302F">
      <w:pPr>
        <w:rPr>
          <w:lang w:eastAsia="en-US"/>
        </w:rPr>
      </w:pPr>
      <w:r w:rsidRPr="002B783F">
        <w:rPr>
          <w:lang w:eastAsia="en-US"/>
        </w:rPr>
        <w:t>Implement the following change: applyIndicatedTCI-State-r18         ENUMERATED {first, second, both, spare1}                                       OPTIONAL    -- Need R</w:t>
      </w:r>
    </w:p>
    <w:p w14:paraId="363E4CBC" w14:textId="77777777" w:rsidR="00A53D29" w:rsidRDefault="00A53D29" w:rsidP="00EB302F">
      <w:pPr>
        <w:rPr>
          <w:lang w:eastAsia="en-US"/>
        </w:rPr>
      </w:pPr>
    </w:p>
    <w:p w14:paraId="2A5AF2CF" w14:textId="7152947E" w:rsidR="003A167C" w:rsidRDefault="003A167C" w:rsidP="00EB302F">
      <w:pPr>
        <w:rPr>
          <w:lang w:eastAsia="en-US"/>
        </w:rPr>
      </w:pPr>
      <w:r w:rsidRPr="003A167C">
        <w:rPr>
          <w:lang w:eastAsia="en-US"/>
        </w:rPr>
        <w:lastRenderedPageBreak/>
        <w:t>C521</w:t>
      </w:r>
    </w:p>
    <w:p w14:paraId="159A17CA" w14:textId="77777777" w:rsidR="002B783F" w:rsidRDefault="002B783F" w:rsidP="00EB302F">
      <w:pPr>
        <w:rPr>
          <w:lang w:eastAsia="en-US"/>
        </w:rPr>
      </w:pPr>
    </w:p>
    <w:p w14:paraId="2E9A6067" w14:textId="77777777" w:rsidR="00860D04" w:rsidRPr="00860D04" w:rsidRDefault="00860D04" w:rsidP="00860D04">
      <w:pPr>
        <w:overflowPunct/>
        <w:autoSpaceDE/>
        <w:autoSpaceDN/>
        <w:adjustRightInd/>
        <w:spacing w:after="0"/>
        <w:textAlignment w:val="auto"/>
        <w:rPr>
          <w:rFonts w:ascii="Calibri" w:eastAsia="Times New Roman" w:hAnsi="Calibri" w:cs="Calibri"/>
          <w:color w:val="000000"/>
          <w:sz w:val="22"/>
          <w:szCs w:val="22"/>
          <w:lang w:val="en-FI" w:eastAsia="en-FI"/>
        </w:rPr>
      </w:pPr>
      <w:r w:rsidRPr="00860D04">
        <w:rPr>
          <w:rFonts w:ascii="Calibri" w:eastAsia="Times New Roman" w:hAnsi="Calibri" w:cs="Calibri"/>
          <w:color w:val="000000"/>
          <w:sz w:val="22"/>
          <w:szCs w:val="22"/>
          <w:lang w:val="en-FI" w:eastAsia="en-FI"/>
        </w:rPr>
        <w:t>Change “Clause 5.1.5” into “Clause 5.2.1.5.1”.</w:t>
      </w:r>
    </w:p>
    <w:p w14:paraId="3D8DE537" w14:textId="77777777" w:rsidR="002B783F" w:rsidRDefault="002B783F" w:rsidP="00EB302F">
      <w:pPr>
        <w:rPr>
          <w:lang w:eastAsia="en-US"/>
        </w:rPr>
      </w:pPr>
    </w:p>
    <w:p w14:paraId="0F4DC1D1" w14:textId="7ADF77C9" w:rsidR="00860D04" w:rsidRDefault="003A167C" w:rsidP="00EB302F">
      <w:pPr>
        <w:rPr>
          <w:lang w:eastAsia="en-US"/>
        </w:rPr>
      </w:pPr>
      <w:r w:rsidRPr="003A167C">
        <w:rPr>
          <w:lang w:eastAsia="en-US"/>
        </w:rPr>
        <w:t>C52</w:t>
      </w:r>
      <w:r>
        <w:rPr>
          <w:lang w:eastAsia="en-US"/>
        </w:rPr>
        <w:t>2</w:t>
      </w:r>
    </w:p>
    <w:p w14:paraId="1E21C906" w14:textId="77777777" w:rsidR="003A167C" w:rsidRDefault="003A167C" w:rsidP="00EB302F">
      <w:pPr>
        <w:rPr>
          <w:lang w:eastAsia="en-US"/>
        </w:rPr>
      </w:pPr>
    </w:p>
    <w:p w14:paraId="52D152CC" w14:textId="77777777" w:rsidR="00E32990" w:rsidRDefault="00E32990" w:rsidP="00EB302F">
      <w:pPr>
        <w:rPr>
          <w:lang w:eastAsia="en-US"/>
        </w:rPr>
      </w:pPr>
    </w:p>
    <w:p w14:paraId="08811920" w14:textId="04DFF136" w:rsidR="003A167C" w:rsidRDefault="003A167C" w:rsidP="00EB302F">
      <w:pPr>
        <w:rPr>
          <w:lang w:eastAsia="en-US"/>
        </w:rPr>
      </w:pPr>
      <w:r w:rsidRPr="003A167C">
        <w:rPr>
          <w:lang w:eastAsia="en-US"/>
        </w:rPr>
        <w:t xml:space="preserve">According to the previous agreement in the last meeting, this sentence can be </w:t>
      </w:r>
      <w:proofErr w:type="gramStart"/>
      <w:r w:rsidRPr="003A167C">
        <w:rPr>
          <w:lang w:eastAsia="en-US"/>
        </w:rPr>
        <w:t>deleted, since</w:t>
      </w:r>
      <w:proofErr w:type="gramEnd"/>
      <w:r w:rsidRPr="003A167C">
        <w:rPr>
          <w:lang w:eastAsia="en-US"/>
        </w:rPr>
        <w:t xml:space="preserve"> this sentence is already described in RAN1 spec TS 38.214.</w:t>
      </w:r>
    </w:p>
    <w:p w14:paraId="2A5A95D7" w14:textId="4B0B9AC5" w:rsidR="00E32990" w:rsidRDefault="00E32990" w:rsidP="00EB302F">
      <w:pPr>
        <w:rPr>
          <w:lang w:eastAsia="en-US"/>
        </w:rPr>
      </w:pPr>
      <w:r w:rsidRPr="00E32990">
        <w:rPr>
          <w:lang w:eastAsia="en-US"/>
        </w:rPr>
        <w:t xml:space="preserve">Delete the sentence “If more than one value for the field </w:t>
      </w:r>
      <w:proofErr w:type="spellStart"/>
      <w:r w:rsidRPr="00E32990">
        <w:rPr>
          <w:lang w:eastAsia="en-US"/>
        </w:rPr>
        <w:t>coresetPoolIndex</w:t>
      </w:r>
      <w:proofErr w:type="spellEnd"/>
      <w:r w:rsidRPr="00E32990">
        <w:rPr>
          <w:lang w:eastAsia="en-US"/>
        </w:rPr>
        <w:t xml:space="preserve"> is configured in the DL BWP used to trigger the CSI report, the value 'first' corresponds to the "indicated" joint/DL TCI states specific to </w:t>
      </w:r>
      <w:proofErr w:type="spellStart"/>
      <w:r w:rsidRPr="00E32990">
        <w:rPr>
          <w:lang w:eastAsia="en-US"/>
        </w:rPr>
        <w:t>coresetPoolIndex</w:t>
      </w:r>
      <w:proofErr w:type="spellEnd"/>
      <w:r w:rsidRPr="00E32990">
        <w:rPr>
          <w:lang w:eastAsia="en-US"/>
        </w:rPr>
        <w:t xml:space="preserve"> value 0 and the value 'second' correspond to the value 1, respectively.”.</w:t>
      </w:r>
    </w:p>
    <w:p w14:paraId="19189C97" w14:textId="77777777" w:rsidR="003A167C" w:rsidRDefault="003A167C" w:rsidP="00EB302F">
      <w:pPr>
        <w:rPr>
          <w:lang w:eastAsia="en-US"/>
        </w:rPr>
      </w:pPr>
    </w:p>
    <w:p w14:paraId="2D12A1F3" w14:textId="77777777" w:rsidR="00EF1E15" w:rsidRDefault="00EF1E15" w:rsidP="00EB302F">
      <w:pPr>
        <w:rPr>
          <w:lang w:eastAsia="en-US"/>
        </w:rPr>
      </w:pPr>
    </w:p>
    <w:p w14:paraId="4EC0DD55" w14:textId="77777777" w:rsidR="00EF1E15" w:rsidRPr="002E1E2E" w:rsidRDefault="00EF1E15" w:rsidP="00EF1E15">
      <w:pPr>
        <w:pStyle w:val="Proposal"/>
        <w:ind w:left="1701"/>
        <w:rPr>
          <w:sz w:val="22"/>
          <w:szCs w:val="22"/>
        </w:rPr>
      </w:pPr>
      <w:bookmarkStart w:id="0" w:name="_Hlk165560112"/>
    </w:p>
    <w:p w14:paraId="46BD79B7" w14:textId="0341A093" w:rsidR="00D43CF1" w:rsidRDefault="005B7729" w:rsidP="00EF1E15">
      <w:pPr>
        <w:pStyle w:val="Proposal"/>
        <w:numPr>
          <w:ilvl w:val="0"/>
          <w:numId w:val="3"/>
        </w:numPr>
        <w:tabs>
          <w:tab w:val="clear" w:pos="5556"/>
        </w:tabs>
        <w:ind w:left="1701" w:hanging="1701"/>
      </w:pPr>
      <w:bookmarkStart w:id="1" w:name="_Toc166177272"/>
      <w:r w:rsidRPr="005B7729">
        <w:t xml:space="preserve">RAN2 </w:t>
      </w:r>
      <w:bookmarkEnd w:id="1"/>
      <w:r w:rsidR="00E32990">
        <w:t xml:space="preserve">agree RILs </w:t>
      </w:r>
      <w:r w:rsidR="0040163D">
        <w:t>C524, C521, C522</w:t>
      </w:r>
    </w:p>
    <w:p w14:paraId="6E2EDA2E" w14:textId="62278584" w:rsidR="00261D85" w:rsidRDefault="006C7D3C" w:rsidP="00261D85">
      <w:pPr>
        <w:pStyle w:val="Heading1"/>
      </w:pPr>
      <w:r w:rsidRPr="006C7D3C">
        <w:t>H169</w:t>
      </w:r>
    </w:p>
    <w:p w14:paraId="793E85E3" w14:textId="77777777" w:rsidR="008B0829" w:rsidRDefault="008B0829" w:rsidP="00EF1E15">
      <w:pPr>
        <w:pStyle w:val="Proposal"/>
        <w:rPr>
          <w:highlight w:val="yellow"/>
          <w:lang w:val="en-GB"/>
        </w:rPr>
      </w:pPr>
    </w:p>
    <w:p w14:paraId="0CAFA090" w14:textId="46470318" w:rsidR="008B0829" w:rsidRPr="006C7D3C" w:rsidRDefault="008B0829" w:rsidP="00EF1E15">
      <w:pPr>
        <w:pStyle w:val="Proposal"/>
        <w:rPr>
          <w:b w:val="0"/>
          <w:bCs w:val="0"/>
          <w:highlight w:val="yellow"/>
          <w:lang w:val="en-GB"/>
        </w:rPr>
      </w:pPr>
      <w:r w:rsidRPr="006C7D3C">
        <w:rPr>
          <w:b w:val="0"/>
          <w:bCs w:val="0"/>
          <w:lang w:val="en-GB"/>
        </w:rPr>
        <w:t xml:space="preserve">This looks like an extension of </w:t>
      </w:r>
      <w:proofErr w:type="gramStart"/>
      <w:r w:rsidRPr="006C7D3C">
        <w:rPr>
          <w:b w:val="0"/>
          <w:bCs w:val="0"/>
          <w:lang w:val="en-GB"/>
        </w:rPr>
        <w:t>the  list</w:t>
      </w:r>
      <w:proofErr w:type="gramEnd"/>
      <w:r w:rsidRPr="006C7D3C">
        <w:rPr>
          <w:b w:val="0"/>
          <w:bCs w:val="0"/>
          <w:lang w:val="en-GB"/>
        </w:rPr>
        <w:t xml:space="preserve"> configured using additionalPCI-ToAddModList-r17, even though that list is at a higher level (</w:t>
      </w:r>
      <w:proofErr w:type="spellStart"/>
      <w:r w:rsidRPr="006C7D3C">
        <w:rPr>
          <w:b w:val="0"/>
          <w:bCs w:val="0"/>
          <w:lang w:val="en-GB"/>
        </w:rPr>
        <w:t>ServingCellConfig</w:t>
      </w:r>
      <w:proofErr w:type="spellEnd"/>
      <w:r w:rsidRPr="006C7D3C">
        <w:rPr>
          <w:b w:val="0"/>
          <w:bCs w:val="0"/>
          <w:lang w:val="en-GB"/>
        </w:rPr>
        <w:t xml:space="preserve">).  Then it would be possible to follow extension guidelines such as in A.4.3.6 example 2: 1) an extension structure is created for the new fields 2) a parallel </w:t>
      </w:r>
      <w:proofErr w:type="spellStart"/>
      <w:r w:rsidRPr="006C7D3C">
        <w:rPr>
          <w:b w:val="0"/>
          <w:bCs w:val="0"/>
          <w:lang w:val="en-GB"/>
        </w:rPr>
        <w:t>ToAddMod</w:t>
      </w:r>
      <w:proofErr w:type="spellEnd"/>
      <w:r w:rsidRPr="006C7D3C">
        <w:rPr>
          <w:b w:val="0"/>
          <w:bCs w:val="0"/>
          <w:lang w:val="en-GB"/>
        </w:rPr>
        <w:t xml:space="preserve"> list introduced to hold the new structures 3) The field description table should indicate that the parallel list contains the same number of entries, and in the same order, as the original list 4) No new </w:t>
      </w:r>
      <w:proofErr w:type="spellStart"/>
      <w:r w:rsidRPr="006C7D3C">
        <w:rPr>
          <w:b w:val="0"/>
          <w:bCs w:val="0"/>
          <w:lang w:val="en-GB"/>
        </w:rPr>
        <w:t>ToRelease</w:t>
      </w:r>
      <w:proofErr w:type="spellEnd"/>
      <w:r w:rsidRPr="006C7D3C">
        <w:rPr>
          <w:b w:val="0"/>
          <w:bCs w:val="0"/>
          <w:lang w:val="en-GB"/>
        </w:rPr>
        <w:t xml:space="preserve"> list is needed 5) it should be ensured that the contained fields in the "Ext" elements are releasable without release and add of the entire list element  Current structure has 2) and 3) but there is a new ID, a new </w:t>
      </w:r>
      <w:proofErr w:type="spellStart"/>
      <w:r w:rsidRPr="006C7D3C">
        <w:rPr>
          <w:b w:val="0"/>
          <w:bCs w:val="0"/>
          <w:lang w:val="en-GB"/>
        </w:rPr>
        <w:t>ToReleaseList</w:t>
      </w:r>
      <w:proofErr w:type="spellEnd"/>
      <w:r w:rsidRPr="006C7D3C">
        <w:rPr>
          <w:b w:val="0"/>
          <w:bCs w:val="0"/>
          <w:lang w:val="en-GB"/>
        </w:rPr>
        <w:t xml:space="preserve"> and it is the only way to release elements.</w:t>
      </w:r>
    </w:p>
    <w:p w14:paraId="0199E26E" w14:textId="55BE8251" w:rsidR="005D2442" w:rsidRPr="006C7D3C" w:rsidRDefault="00261D85" w:rsidP="007E7014">
      <w:pPr>
        <w:pStyle w:val="Proposal"/>
        <w:rPr>
          <w:b w:val="0"/>
          <w:bCs w:val="0"/>
        </w:rPr>
      </w:pPr>
      <w:bookmarkStart w:id="2" w:name="_Toc149739320"/>
      <w:bookmarkEnd w:id="2"/>
      <w:r w:rsidRPr="006C7D3C">
        <w:rPr>
          <w:b w:val="0"/>
          <w:bCs w:val="0"/>
        </w:rPr>
        <w:t>Remove the "RACH-</w:t>
      </w:r>
      <w:proofErr w:type="spellStart"/>
      <w:r w:rsidRPr="006C7D3C">
        <w:rPr>
          <w:b w:val="0"/>
          <w:bCs w:val="0"/>
        </w:rPr>
        <w:t>ConfigTwoTAInded</w:t>
      </w:r>
      <w:proofErr w:type="spellEnd"/>
      <w:r w:rsidRPr="006C7D3C">
        <w:rPr>
          <w:b w:val="0"/>
          <w:bCs w:val="0"/>
        </w:rPr>
        <w:t xml:space="preserve">", remove the </w:t>
      </w:r>
      <w:proofErr w:type="spellStart"/>
      <w:r w:rsidRPr="006C7D3C">
        <w:rPr>
          <w:b w:val="0"/>
          <w:bCs w:val="0"/>
        </w:rPr>
        <w:t>additionalRACH-perPCI-ToReleaseList</w:t>
      </w:r>
      <w:proofErr w:type="spellEnd"/>
      <w:r w:rsidRPr="006C7D3C">
        <w:rPr>
          <w:b w:val="0"/>
          <w:bCs w:val="0"/>
        </w:rPr>
        <w:t>, create an additionalPCI-Ext-r18, which includes the RACH-</w:t>
      </w:r>
      <w:proofErr w:type="spellStart"/>
      <w:r w:rsidRPr="006C7D3C">
        <w:rPr>
          <w:b w:val="0"/>
          <w:bCs w:val="0"/>
        </w:rPr>
        <w:t>ConfigTwoTA</w:t>
      </w:r>
      <w:proofErr w:type="spellEnd"/>
      <w:r w:rsidRPr="006C7D3C">
        <w:rPr>
          <w:b w:val="0"/>
          <w:bCs w:val="0"/>
        </w:rPr>
        <w:t xml:space="preserve">, replace the </w:t>
      </w:r>
      <w:proofErr w:type="spellStart"/>
      <w:r w:rsidRPr="006C7D3C">
        <w:rPr>
          <w:b w:val="0"/>
          <w:bCs w:val="0"/>
        </w:rPr>
        <w:t>additionalRACH-perPCI-ToAddModList</w:t>
      </w:r>
      <w:proofErr w:type="spellEnd"/>
      <w:r w:rsidRPr="006C7D3C">
        <w:rPr>
          <w:b w:val="0"/>
          <w:bCs w:val="0"/>
        </w:rPr>
        <w:t xml:space="preserve"> with </w:t>
      </w:r>
      <w:proofErr w:type="spellStart"/>
      <w:r w:rsidRPr="006C7D3C">
        <w:rPr>
          <w:b w:val="0"/>
          <w:bCs w:val="0"/>
        </w:rPr>
        <w:t>additionalPCI-ToAddModListExt</w:t>
      </w:r>
      <w:proofErr w:type="spellEnd"/>
      <w:r w:rsidRPr="006C7D3C">
        <w:rPr>
          <w:b w:val="0"/>
          <w:bCs w:val="0"/>
        </w:rPr>
        <w:t>. See TP.</w:t>
      </w:r>
    </w:p>
    <w:p w14:paraId="22B3B5EF" w14:textId="77777777" w:rsidR="00261D85" w:rsidRDefault="00261D85" w:rsidP="007E7014">
      <w:pPr>
        <w:pStyle w:val="Proposal"/>
      </w:pPr>
    </w:p>
    <w:p w14:paraId="13DEE579" w14:textId="77777777" w:rsidR="00B33812" w:rsidRDefault="00B33812" w:rsidP="00B33812">
      <w:pPr>
        <w:pStyle w:val="Doc-title"/>
        <w:rPr>
          <w:lang w:eastAsia="zh-CN"/>
        </w:rPr>
      </w:pPr>
      <w:r>
        <w:t>R2-2405222</w:t>
      </w:r>
      <w:r>
        <w:tab/>
        <w:t>[H169] Configuration of RACH for MIMO with 2TA</w:t>
      </w:r>
      <w:r>
        <w:tab/>
        <w:t xml:space="preserve">Huawei, </w:t>
      </w:r>
      <w:proofErr w:type="spellStart"/>
      <w:r>
        <w:t>HiSilicon</w:t>
      </w:r>
      <w:proofErr w:type="spellEnd"/>
      <w:r>
        <w:tab/>
        <w:t>discussion</w:t>
      </w:r>
      <w:r>
        <w:tab/>
        <w:t>Rel-18</w:t>
      </w:r>
      <w:r>
        <w:tab/>
      </w:r>
      <w:proofErr w:type="spellStart"/>
      <w:r>
        <w:t>NR_MIMO_evo_DL_UL</w:t>
      </w:r>
      <w:proofErr w:type="spellEnd"/>
      <w:r>
        <w:t>-Core</w:t>
      </w:r>
    </w:p>
    <w:p w14:paraId="786D4AE3" w14:textId="77777777" w:rsidR="00B33812" w:rsidRDefault="00B33812" w:rsidP="007E7014">
      <w:pPr>
        <w:pStyle w:val="Proposal"/>
      </w:pPr>
    </w:p>
    <w:p w14:paraId="293B22DB" w14:textId="77777777" w:rsidR="00261D85" w:rsidRPr="002E1E2E" w:rsidRDefault="00261D85" w:rsidP="00261D85">
      <w:pPr>
        <w:pStyle w:val="Proposal"/>
        <w:ind w:left="1701"/>
        <w:rPr>
          <w:sz w:val="22"/>
          <w:szCs w:val="22"/>
        </w:rPr>
      </w:pPr>
    </w:p>
    <w:p w14:paraId="5CB502A0" w14:textId="1AD9818F" w:rsidR="00261D85" w:rsidRDefault="00261D85" w:rsidP="00261D85">
      <w:pPr>
        <w:pStyle w:val="Proposal"/>
        <w:numPr>
          <w:ilvl w:val="0"/>
          <w:numId w:val="3"/>
        </w:numPr>
        <w:tabs>
          <w:tab w:val="clear" w:pos="5556"/>
        </w:tabs>
        <w:ind w:left="1701" w:hanging="1701"/>
      </w:pPr>
      <w:r w:rsidRPr="005B7729">
        <w:t xml:space="preserve">RAN2 </w:t>
      </w:r>
      <w:r>
        <w:t xml:space="preserve">agree RILs </w:t>
      </w:r>
      <w:r w:rsidR="006C7D3C">
        <w:t>H196</w:t>
      </w:r>
    </w:p>
    <w:p w14:paraId="27329083" w14:textId="77777777" w:rsidR="00261D85" w:rsidRPr="008C091D" w:rsidRDefault="00261D85" w:rsidP="00261D85">
      <w:pPr>
        <w:pStyle w:val="Proposal"/>
        <w:rPr>
          <w:lang w:val="en-GB"/>
        </w:rPr>
      </w:pPr>
    </w:p>
    <w:p w14:paraId="59DECA01" w14:textId="7AD8EA00" w:rsidR="00261D85" w:rsidRDefault="009D79DB" w:rsidP="00261D85">
      <w:pPr>
        <w:pStyle w:val="Proposal"/>
        <w:rPr>
          <w:b w:val="0"/>
          <w:bCs w:val="0"/>
        </w:rPr>
      </w:pPr>
      <w:r>
        <w:rPr>
          <w:b w:val="0"/>
          <w:bCs w:val="0"/>
        </w:rPr>
        <w:t>Oppo</w:t>
      </w:r>
      <w:r w:rsidR="00335654" w:rsidRPr="008C091D">
        <w:rPr>
          <w:b w:val="0"/>
          <w:bCs w:val="0"/>
        </w:rPr>
        <w:t xml:space="preserve"> wonder if</w:t>
      </w:r>
      <w:r w:rsidR="008C091D" w:rsidRPr="008C091D">
        <w:rPr>
          <w:b w:val="0"/>
          <w:bCs w:val="0"/>
        </w:rPr>
        <w:t xml:space="preserve"> current implementation works and what is the </w:t>
      </w:r>
      <w:r w:rsidR="004B0487">
        <w:rPr>
          <w:b w:val="0"/>
          <w:bCs w:val="0"/>
        </w:rPr>
        <w:t xml:space="preserve">need to link two different configurations as PCI </w:t>
      </w:r>
      <w:proofErr w:type="spellStart"/>
      <w:r w:rsidR="004B0487">
        <w:rPr>
          <w:b w:val="0"/>
          <w:bCs w:val="0"/>
        </w:rPr>
        <w:t>confi</w:t>
      </w:r>
      <w:proofErr w:type="spellEnd"/>
      <w:r w:rsidR="004B0487">
        <w:rPr>
          <w:b w:val="0"/>
          <w:bCs w:val="0"/>
        </w:rPr>
        <w:t xml:space="preserve"> and RACH configs are separate but only </w:t>
      </w:r>
      <w:proofErr w:type="gramStart"/>
      <w:r w:rsidR="004B0487">
        <w:rPr>
          <w:b w:val="0"/>
          <w:bCs w:val="0"/>
        </w:rPr>
        <w:t>linked</w:t>
      </w:r>
      <w:proofErr w:type="gramEnd"/>
    </w:p>
    <w:p w14:paraId="1F3433F0" w14:textId="4CC874C4" w:rsidR="00574F74" w:rsidRDefault="00574F74" w:rsidP="00261D85">
      <w:pPr>
        <w:pStyle w:val="Proposal"/>
        <w:rPr>
          <w:b w:val="0"/>
          <w:bCs w:val="0"/>
        </w:rPr>
      </w:pPr>
      <w:r>
        <w:rPr>
          <w:b w:val="0"/>
          <w:bCs w:val="0"/>
        </w:rPr>
        <w:t xml:space="preserve">Samsung need to verify with Håkan if ok to extend in BWP something configured in </w:t>
      </w:r>
      <w:proofErr w:type="spellStart"/>
      <w:proofErr w:type="gramStart"/>
      <w:r>
        <w:rPr>
          <w:b w:val="0"/>
          <w:bCs w:val="0"/>
        </w:rPr>
        <w:t>servingcell</w:t>
      </w:r>
      <w:proofErr w:type="spellEnd"/>
      <w:proofErr w:type="gramEnd"/>
    </w:p>
    <w:p w14:paraId="3CD8521B" w14:textId="77777777" w:rsidR="003B2F5E" w:rsidRDefault="003B2F5E" w:rsidP="00261D85">
      <w:pPr>
        <w:pStyle w:val="Proposal"/>
        <w:rPr>
          <w:b w:val="0"/>
          <w:bCs w:val="0"/>
        </w:rPr>
      </w:pPr>
    </w:p>
    <w:p w14:paraId="5F80A58F" w14:textId="655C41DA" w:rsidR="003B2F5E" w:rsidRDefault="003B2F5E" w:rsidP="00261D85">
      <w:pPr>
        <w:pStyle w:val="Proposal"/>
        <w:rPr>
          <w:b w:val="0"/>
          <w:bCs w:val="0"/>
        </w:rPr>
      </w:pPr>
      <w:r>
        <w:rPr>
          <w:b w:val="0"/>
          <w:bCs w:val="0"/>
        </w:rPr>
        <w:t>Agreed:</w:t>
      </w:r>
    </w:p>
    <w:p w14:paraId="73BF2FEA" w14:textId="5FFC82F3" w:rsidR="00A56CFE" w:rsidRPr="008C091D" w:rsidRDefault="00A56CFE" w:rsidP="00261D85">
      <w:pPr>
        <w:pStyle w:val="Proposal"/>
        <w:rPr>
          <w:b w:val="0"/>
          <w:bCs w:val="0"/>
        </w:rPr>
      </w:pPr>
      <w:r>
        <w:rPr>
          <w:b w:val="0"/>
          <w:bCs w:val="0"/>
        </w:rPr>
        <w:t xml:space="preserve">HW in current signaling replace </w:t>
      </w:r>
      <w:proofErr w:type="spellStart"/>
      <w:r>
        <w:rPr>
          <w:b w:val="0"/>
          <w:bCs w:val="0"/>
        </w:rPr>
        <w:t>RACHconfig</w:t>
      </w:r>
      <w:proofErr w:type="spellEnd"/>
      <w:r>
        <w:rPr>
          <w:b w:val="0"/>
          <w:bCs w:val="0"/>
        </w:rPr>
        <w:t xml:space="preserve"> 2TA config</w:t>
      </w:r>
      <w:r w:rsidR="00EE19C4">
        <w:rPr>
          <w:b w:val="0"/>
          <w:bCs w:val="0"/>
        </w:rPr>
        <w:t xml:space="preserve"> index with </w:t>
      </w:r>
      <w:proofErr w:type="spellStart"/>
      <w:r w:rsidR="00EE19C4">
        <w:rPr>
          <w:b w:val="0"/>
          <w:bCs w:val="0"/>
        </w:rPr>
        <w:t>additionalPCI</w:t>
      </w:r>
      <w:proofErr w:type="spellEnd"/>
      <w:r w:rsidR="00EE19C4">
        <w:rPr>
          <w:b w:val="0"/>
          <w:bCs w:val="0"/>
        </w:rPr>
        <w:t xml:space="preserve"> </w:t>
      </w:r>
      <w:proofErr w:type="gramStart"/>
      <w:r w:rsidR="00EE19C4">
        <w:rPr>
          <w:b w:val="0"/>
          <w:bCs w:val="0"/>
        </w:rPr>
        <w:t>index</w:t>
      </w:r>
      <w:r w:rsidR="0011679A">
        <w:rPr>
          <w:b w:val="0"/>
          <w:bCs w:val="0"/>
        </w:rPr>
        <w:t>(</w:t>
      </w:r>
      <w:proofErr w:type="gramEnd"/>
      <w:r w:rsidR="0011679A">
        <w:rPr>
          <w:b w:val="0"/>
          <w:bCs w:val="0"/>
        </w:rPr>
        <w:t>with proper</w:t>
      </w:r>
      <w:r w:rsidR="00616A93">
        <w:rPr>
          <w:b w:val="0"/>
          <w:bCs w:val="0"/>
        </w:rPr>
        <w:t xml:space="preserve"> description</w:t>
      </w:r>
      <w:r w:rsidR="0011679A">
        <w:rPr>
          <w:b w:val="0"/>
          <w:bCs w:val="0"/>
        </w:rPr>
        <w:t>)</w:t>
      </w:r>
      <w:r w:rsidR="00650567">
        <w:rPr>
          <w:b w:val="0"/>
          <w:bCs w:val="0"/>
        </w:rPr>
        <w:t xml:space="preserve">, clarify how release of </w:t>
      </w:r>
      <w:proofErr w:type="spellStart"/>
      <w:r w:rsidR="00650567">
        <w:rPr>
          <w:b w:val="0"/>
          <w:bCs w:val="0"/>
        </w:rPr>
        <w:t>RACh</w:t>
      </w:r>
      <w:proofErr w:type="spellEnd"/>
      <w:r w:rsidR="00650567">
        <w:rPr>
          <w:b w:val="0"/>
          <w:bCs w:val="0"/>
        </w:rPr>
        <w:t xml:space="preserve"> config goes: explicit by network or UE releases when additional PCI is released</w:t>
      </w:r>
    </w:p>
    <w:p w14:paraId="2AC4C56C" w14:textId="77777777" w:rsidR="00261D85" w:rsidRDefault="00261D85" w:rsidP="007E7014">
      <w:pPr>
        <w:pStyle w:val="Proposal"/>
        <w:rPr>
          <w:highlight w:val="yellow"/>
        </w:rPr>
      </w:pPr>
    </w:p>
    <w:bookmarkEnd w:id="0"/>
    <w:p w14:paraId="3D8D9B1B" w14:textId="70021C11" w:rsidR="007E6368" w:rsidRDefault="007253BB" w:rsidP="007E6368">
      <w:pPr>
        <w:pStyle w:val="Heading1"/>
      </w:pPr>
      <w:r w:rsidRPr="007253BB">
        <w:t>H152</w:t>
      </w:r>
      <w:r>
        <w:t xml:space="preserve"> postponed</w:t>
      </w:r>
      <w:r w:rsidR="00E75148">
        <w:t xml:space="preserve"> from RAN2#</w:t>
      </w:r>
      <w:proofErr w:type="gramStart"/>
      <w:r w:rsidR="002509B8">
        <w:t>125bis</w:t>
      </w:r>
      <w:proofErr w:type="gramEnd"/>
    </w:p>
    <w:p w14:paraId="178CDD50" w14:textId="77777777" w:rsidR="0059458F" w:rsidRDefault="0059458F" w:rsidP="0059458F">
      <w:pPr>
        <w:rPr>
          <w:lang w:val="en-GB"/>
        </w:rPr>
      </w:pPr>
    </w:p>
    <w:p w14:paraId="4CDB9065" w14:textId="37F4B067" w:rsidR="00520B0A" w:rsidRDefault="00520B0A" w:rsidP="00520B0A">
      <w:pPr>
        <w:rPr>
          <w:lang w:val="en-GB"/>
        </w:rPr>
      </w:pPr>
      <w:r>
        <w:rPr>
          <w:lang w:val="en-GB"/>
        </w:rPr>
        <w:t>The RIL H152 is described as follows:</w:t>
      </w:r>
    </w:p>
    <w:p w14:paraId="5405964B" w14:textId="1522099E" w:rsidR="007E6368" w:rsidRDefault="00520B0A" w:rsidP="00520B0A">
      <w:pPr>
        <w:ind w:left="567"/>
        <w:rPr>
          <w:highlight w:val="yellow"/>
        </w:rPr>
      </w:pPr>
      <w:r w:rsidRPr="006F6E9C">
        <w:rPr>
          <w:rFonts w:ascii="Calibri" w:eastAsia="Times New Roman" w:hAnsi="Calibri" w:cs="Calibri"/>
          <w:color w:val="000000"/>
          <w:sz w:val="22"/>
          <w:szCs w:val="22"/>
        </w:rPr>
        <w:t xml:space="preserve">1) This is not compatible with Rel-17 because in Rel-17, </w:t>
      </w:r>
      <w:proofErr w:type="spellStart"/>
      <w:r w:rsidRPr="006F6E9C">
        <w:rPr>
          <w:rFonts w:ascii="Calibri" w:eastAsia="Times New Roman" w:hAnsi="Calibri" w:cs="Calibri"/>
          <w:color w:val="000000"/>
          <w:sz w:val="22"/>
          <w:szCs w:val="22"/>
        </w:rPr>
        <w:t>additionalPCI-ToAddModList</w:t>
      </w:r>
      <w:proofErr w:type="spellEnd"/>
      <w:r w:rsidRPr="006F6E9C">
        <w:rPr>
          <w:rFonts w:ascii="Calibri" w:eastAsia="Times New Roman" w:hAnsi="Calibri" w:cs="Calibri"/>
          <w:color w:val="000000"/>
          <w:sz w:val="22"/>
          <w:szCs w:val="22"/>
        </w:rPr>
        <w:t xml:space="preserve"> can be configured for ICBM while this field does not exist, so the same should be possible in Rel-18, which contradicts with this description.  2) We see no reason why Rel-17 ICBM can't be used with 2TA, i.e. certain additional PCIs may not have a RACH configuration (ICBM) while others have (2TA), but this is forbidden here.  3) if an additional PCI is released in </w:t>
      </w:r>
      <w:proofErr w:type="spellStart"/>
      <w:r w:rsidRPr="006F6E9C">
        <w:rPr>
          <w:rFonts w:ascii="Calibri" w:eastAsia="Times New Roman" w:hAnsi="Calibri" w:cs="Calibri"/>
          <w:color w:val="000000"/>
          <w:sz w:val="22"/>
          <w:szCs w:val="22"/>
        </w:rPr>
        <w:t>ServingCellConfigCommon</w:t>
      </w:r>
      <w:proofErr w:type="spellEnd"/>
      <w:r w:rsidRPr="006F6E9C">
        <w:rPr>
          <w:rFonts w:ascii="Calibri" w:eastAsia="Times New Roman" w:hAnsi="Calibri" w:cs="Calibri"/>
          <w:color w:val="000000"/>
          <w:sz w:val="22"/>
          <w:szCs w:val="22"/>
        </w:rPr>
        <w:t xml:space="preserve">, does the UE autonomously release the associated RACH configuration, or does the network have to include  </w:t>
      </w:r>
      <w:proofErr w:type="spellStart"/>
      <w:r w:rsidRPr="006F6E9C">
        <w:rPr>
          <w:rFonts w:ascii="Calibri" w:eastAsia="Times New Roman" w:hAnsi="Calibri" w:cs="Calibri"/>
          <w:color w:val="000000"/>
          <w:sz w:val="22"/>
          <w:szCs w:val="22"/>
        </w:rPr>
        <w:t>additionalRACH-perPCI-ToReleaseList</w:t>
      </w:r>
      <w:proofErr w:type="spellEnd"/>
      <w:r w:rsidRPr="006F6E9C">
        <w:rPr>
          <w:rFonts w:ascii="Calibri" w:eastAsia="Times New Roman" w:hAnsi="Calibri" w:cs="Calibri"/>
          <w:color w:val="000000"/>
          <w:sz w:val="22"/>
          <w:szCs w:val="22"/>
        </w:rPr>
        <w:t xml:space="preserve"> for the released additional PCI in every UL BWP?</w:t>
      </w:r>
    </w:p>
    <w:p w14:paraId="32792F43" w14:textId="77777777" w:rsidR="00520B0A" w:rsidRPr="00520B0A" w:rsidRDefault="00520B0A" w:rsidP="00520B0A">
      <w:pPr>
        <w:rPr>
          <w:lang w:eastAsia="en-US"/>
        </w:rPr>
      </w:pPr>
    </w:p>
    <w:p w14:paraId="63F34D8F" w14:textId="5230B150" w:rsidR="0014120B" w:rsidRDefault="0014120B" w:rsidP="00520B0A">
      <w:pPr>
        <w:rPr>
          <w:lang w:eastAsia="en-US"/>
        </w:rPr>
      </w:pPr>
      <w:r>
        <w:rPr>
          <w:lang w:eastAsia="en-US"/>
        </w:rPr>
        <w:t xml:space="preserve">For 1) </w:t>
      </w:r>
      <w:r w:rsidR="00EC5FB6">
        <w:rPr>
          <w:lang w:eastAsia="en-US"/>
        </w:rPr>
        <w:t xml:space="preserve">The </w:t>
      </w:r>
      <w:proofErr w:type="spellStart"/>
      <w:r w:rsidR="00EC5FB6" w:rsidRPr="006F6E9C">
        <w:rPr>
          <w:rFonts w:ascii="Calibri" w:eastAsia="Times New Roman" w:hAnsi="Calibri" w:cs="Calibri"/>
          <w:color w:val="000000"/>
          <w:sz w:val="22"/>
          <w:szCs w:val="22"/>
        </w:rPr>
        <w:t>additionalPCI-ToAddModList</w:t>
      </w:r>
      <w:proofErr w:type="spellEnd"/>
      <w:r w:rsidR="00EC5FB6" w:rsidRPr="006F6E9C">
        <w:rPr>
          <w:rFonts w:ascii="Calibri" w:eastAsia="Times New Roman" w:hAnsi="Calibri" w:cs="Calibri"/>
          <w:color w:val="000000"/>
          <w:sz w:val="22"/>
          <w:szCs w:val="22"/>
        </w:rPr>
        <w:t xml:space="preserve"> </w:t>
      </w:r>
      <w:r w:rsidR="00EC5FB6">
        <w:rPr>
          <w:rFonts w:ascii="Calibri" w:eastAsia="Times New Roman" w:hAnsi="Calibri" w:cs="Calibri"/>
          <w:color w:val="000000"/>
          <w:sz w:val="22"/>
          <w:szCs w:val="22"/>
        </w:rPr>
        <w:t xml:space="preserve">in </w:t>
      </w:r>
      <w:r w:rsidR="00A5471E" w:rsidRPr="00A5471E">
        <w:rPr>
          <w:rFonts w:ascii="Calibri" w:eastAsia="Times New Roman" w:hAnsi="Calibri" w:cs="Calibri"/>
          <w:color w:val="000000"/>
          <w:sz w:val="22"/>
          <w:szCs w:val="22"/>
        </w:rPr>
        <w:t>BWP-</w:t>
      </w:r>
      <w:proofErr w:type="spellStart"/>
      <w:r w:rsidR="00A5471E" w:rsidRPr="00A5471E">
        <w:rPr>
          <w:rFonts w:ascii="Calibri" w:eastAsia="Times New Roman" w:hAnsi="Calibri" w:cs="Calibri"/>
          <w:color w:val="000000"/>
          <w:sz w:val="22"/>
          <w:szCs w:val="22"/>
        </w:rPr>
        <w:t>UplinkCommon</w:t>
      </w:r>
      <w:proofErr w:type="spellEnd"/>
      <w:r w:rsidR="00A5471E" w:rsidRPr="00A5471E">
        <w:rPr>
          <w:rFonts w:ascii="Calibri" w:eastAsia="Times New Roman" w:hAnsi="Calibri" w:cs="Calibri"/>
          <w:color w:val="000000"/>
          <w:sz w:val="22"/>
          <w:szCs w:val="22"/>
        </w:rPr>
        <w:t xml:space="preserve"> </w:t>
      </w:r>
      <w:r w:rsidR="00A5471E">
        <w:rPr>
          <w:rFonts w:ascii="Calibri" w:eastAsia="Times New Roman" w:hAnsi="Calibri" w:cs="Calibri"/>
          <w:color w:val="000000"/>
          <w:sz w:val="22"/>
          <w:szCs w:val="22"/>
        </w:rPr>
        <w:t xml:space="preserve">is </w:t>
      </w:r>
      <w:r w:rsidR="00520B0A" w:rsidRPr="006F6E9C">
        <w:rPr>
          <w:lang w:eastAsia="en-US"/>
        </w:rPr>
        <w:t xml:space="preserve">optionally configured </w:t>
      </w:r>
      <w:r w:rsidR="00E77957">
        <w:rPr>
          <w:lang w:eastAsia="en-US"/>
        </w:rPr>
        <w:t xml:space="preserve">only if </w:t>
      </w:r>
      <w:proofErr w:type="spellStart"/>
      <w:r w:rsidR="00E77957" w:rsidRPr="00227A2E">
        <w:rPr>
          <w:rFonts w:eastAsia="Calibri"/>
          <w:i/>
          <w:iCs/>
          <w:sz w:val="18"/>
          <w:lang w:val="en-GB" w:eastAsia="sv-SE"/>
        </w:rPr>
        <w:t>additionalPCI-</w:t>
      </w:r>
      <w:proofErr w:type="gramStart"/>
      <w:r w:rsidR="00E77957" w:rsidRPr="00227A2E">
        <w:rPr>
          <w:rFonts w:eastAsia="Calibri"/>
          <w:i/>
          <w:iCs/>
          <w:sz w:val="18"/>
          <w:lang w:val="en-GB" w:eastAsia="sv-SE"/>
        </w:rPr>
        <w:t>ToAddModList</w:t>
      </w:r>
      <w:proofErr w:type="spellEnd"/>
      <w:r w:rsidR="00E77957" w:rsidRPr="00227A2E">
        <w:rPr>
          <w:rFonts w:eastAsia="Calibri"/>
          <w:sz w:val="18"/>
          <w:lang w:val="en-GB" w:eastAsia="sv-SE"/>
        </w:rPr>
        <w:t xml:space="preserve"> </w:t>
      </w:r>
      <w:r w:rsidR="00E77957">
        <w:rPr>
          <w:rFonts w:eastAsia="Calibri"/>
          <w:sz w:val="18"/>
          <w:lang w:val="en-GB" w:eastAsia="sv-SE"/>
        </w:rPr>
        <w:t xml:space="preserve"> and</w:t>
      </w:r>
      <w:proofErr w:type="gramEnd"/>
      <w:r w:rsidR="00E77957">
        <w:rPr>
          <w:rFonts w:eastAsia="Calibri"/>
          <w:sz w:val="18"/>
          <w:lang w:val="en-GB" w:eastAsia="sv-SE"/>
        </w:rPr>
        <w:t xml:space="preserve"> </w:t>
      </w:r>
      <w:r w:rsidR="00E77957" w:rsidRPr="00622724">
        <w:rPr>
          <w:rFonts w:eastAsia="Calibri"/>
          <w:i/>
          <w:iCs/>
          <w:sz w:val="18"/>
          <w:lang w:val="en-GB" w:eastAsia="sv-SE"/>
        </w:rPr>
        <w:t>tag2</w:t>
      </w:r>
      <w:r w:rsidR="00E77957">
        <w:rPr>
          <w:rFonts w:eastAsia="Calibri"/>
          <w:i/>
          <w:iCs/>
          <w:sz w:val="18"/>
          <w:lang w:val="en-GB" w:eastAsia="sv-SE"/>
        </w:rPr>
        <w:t xml:space="preserve"> </w:t>
      </w:r>
      <w:r w:rsidR="00E77957" w:rsidRPr="00E77957">
        <w:rPr>
          <w:lang w:eastAsia="en-US"/>
        </w:rPr>
        <w:t xml:space="preserve">are present </w:t>
      </w:r>
      <w:r w:rsidR="00520B0A" w:rsidRPr="006F6E9C">
        <w:rPr>
          <w:lang w:eastAsia="en-US"/>
        </w:rPr>
        <w:t xml:space="preserve">so </w:t>
      </w:r>
      <w:r w:rsidR="00A5471E">
        <w:rPr>
          <w:lang w:eastAsia="en-US"/>
        </w:rPr>
        <w:t xml:space="preserve">it is not clear </w:t>
      </w:r>
      <w:r w:rsidR="00520B0A" w:rsidRPr="006F6E9C">
        <w:rPr>
          <w:lang w:eastAsia="en-US"/>
        </w:rPr>
        <w:t xml:space="preserve">why in Rel-18 UE would not be possible to be configured only with </w:t>
      </w:r>
      <w:proofErr w:type="spellStart"/>
      <w:r w:rsidR="00520B0A" w:rsidRPr="006F6E9C">
        <w:rPr>
          <w:lang w:eastAsia="en-US"/>
        </w:rPr>
        <w:t>additionalPCI-ToAddModList</w:t>
      </w:r>
      <w:proofErr w:type="spellEnd"/>
      <w:r w:rsidR="00E77957">
        <w:rPr>
          <w:lang w:eastAsia="en-US"/>
        </w:rPr>
        <w:t>.</w:t>
      </w:r>
      <w:r w:rsidR="00520B0A" w:rsidRPr="006F6E9C">
        <w:rPr>
          <w:lang w:eastAsia="en-US"/>
        </w:rPr>
        <w:t xml:space="preserve"> </w:t>
      </w:r>
    </w:p>
    <w:p w14:paraId="580AA125" w14:textId="02BE87C2" w:rsidR="007B0DD4" w:rsidRDefault="0014120B" w:rsidP="00520B0A">
      <w:pPr>
        <w:rPr>
          <w:lang w:eastAsia="en-US"/>
        </w:rPr>
      </w:pPr>
      <w:r>
        <w:rPr>
          <w:lang w:eastAsia="en-US"/>
        </w:rPr>
        <w:t xml:space="preserve">For </w:t>
      </w:r>
      <w:r w:rsidR="00520B0A" w:rsidRPr="006F6E9C">
        <w:rPr>
          <w:lang w:eastAsia="en-US"/>
        </w:rPr>
        <w:t>2)</w:t>
      </w:r>
      <w:r>
        <w:rPr>
          <w:lang w:eastAsia="en-US"/>
        </w:rPr>
        <w:t xml:space="preserve"> </w:t>
      </w:r>
      <w:r w:rsidR="00520B0A" w:rsidRPr="006F6E9C">
        <w:rPr>
          <w:lang w:eastAsia="en-US"/>
        </w:rPr>
        <w:t xml:space="preserve">this was discussed in </w:t>
      </w:r>
      <w:r w:rsidR="007B0DD4">
        <w:rPr>
          <w:lang w:eastAsia="en-US"/>
        </w:rPr>
        <w:t xml:space="preserve">February </w:t>
      </w:r>
      <w:r w:rsidR="00520B0A" w:rsidRPr="006F6E9C">
        <w:rPr>
          <w:lang w:eastAsia="en-US"/>
        </w:rPr>
        <w:t xml:space="preserve">meeting and conclusion after some companies checking with RAN1 is that each additional PCI shall have </w:t>
      </w:r>
      <w:r w:rsidR="000A009B">
        <w:rPr>
          <w:lang w:eastAsia="en-US"/>
        </w:rPr>
        <w:t xml:space="preserve">their </w:t>
      </w:r>
      <w:r w:rsidR="00520B0A" w:rsidRPr="006F6E9C">
        <w:rPr>
          <w:lang w:eastAsia="en-US"/>
        </w:rPr>
        <w:t xml:space="preserve">own RACH config if 2TA is configured. </w:t>
      </w:r>
      <w:r w:rsidR="00932228">
        <w:rPr>
          <w:lang w:eastAsia="en-US"/>
        </w:rPr>
        <w:t>We hope that companies have checked again with their RAN1</w:t>
      </w:r>
      <w:r w:rsidR="000A009B">
        <w:rPr>
          <w:lang w:eastAsia="en-US"/>
        </w:rPr>
        <w:t xml:space="preserve"> </w:t>
      </w:r>
      <w:r w:rsidR="00973BA0">
        <w:rPr>
          <w:lang w:eastAsia="en-US"/>
        </w:rPr>
        <w:t>colleagues</w:t>
      </w:r>
      <w:r w:rsidR="00932228">
        <w:rPr>
          <w:lang w:eastAsia="en-US"/>
        </w:rPr>
        <w:t>.</w:t>
      </w:r>
    </w:p>
    <w:p w14:paraId="01605989" w14:textId="7BCBF3AA" w:rsidR="00520B0A" w:rsidRPr="00520B0A" w:rsidRDefault="007B0DD4" w:rsidP="00520B0A">
      <w:pPr>
        <w:rPr>
          <w:lang w:eastAsia="en-US"/>
        </w:rPr>
      </w:pPr>
      <w:r>
        <w:rPr>
          <w:lang w:eastAsia="en-US"/>
        </w:rPr>
        <w:t xml:space="preserve">For </w:t>
      </w:r>
      <w:r w:rsidR="00520B0A" w:rsidRPr="006F6E9C">
        <w:rPr>
          <w:lang w:eastAsia="en-US"/>
        </w:rPr>
        <w:t>3)</w:t>
      </w:r>
      <w:r>
        <w:rPr>
          <w:lang w:eastAsia="en-US"/>
        </w:rPr>
        <w:t xml:space="preserve"> </w:t>
      </w:r>
      <w:r w:rsidR="00520B0A" w:rsidRPr="006F6E9C">
        <w:rPr>
          <w:lang w:eastAsia="en-US"/>
        </w:rPr>
        <w:t>The condition says it would be present only for initial UL BWP so it would need to be released only there: The field is optionally present, Need N in the BWP-</w:t>
      </w:r>
      <w:proofErr w:type="spellStart"/>
      <w:r w:rsidR="00520B0A" w:rsidRPr="006F6E9C">
        <w:rPr>
          <w:lang w:eastAsia="en-US"/>
        </w:rPr>
        <w:t>UplinkCommon</w:t>
      </w:r>
      <w:proofErr w:type="spellEnd"/>
    </w:p>
    <w:p w14:paraId="09DC6D57" w14:textId="77777777" w:rsidR="007E6368" w:rsidRDefault="007E6368" w:rsidP="007E7014">
      <w:pPr>
        <w:pStyle w:val="Proposal"/>
        <w:rPr>
          <w:highlight w:val="yellow"/>
        </w:rPr>
      </w:pPr>
    </w:p>
    <w:p w14:paraId="545E2340" w14:textId="77777777" w:rsidR="00932228" w:rsidRPr="002E1E2E" w:rsidRDefault="00932228" w:rsidP="00932228">
      <w:pPr>
        <w:pStyle w:val="Proposal"/>
        <w:ind w:left="1701"/>
        <w:rPr>
          <w:sz w:val="22"/>
          <w:szCs w:val="22"/>
        </w:rPr>
      </w:pPr>
    </w:p>
    <w:p w14:paraId="3A7B34FA" w14:textId="35498992" w:rsidR="00932228" w:rsidRDefault="00932228" w:rsidP="00932228">
      <w:pPr>
        <w:pStyle w:val="Proposal"/>
        <w:numPr>
          <w:ilvl w:val="0"/>
          <w:numId w:val="3"/>
        </w:numPr>
        <w:tabs>
          <w:tab w:val="clear" w:pos="5556"/>
        </w:tabs>
        <w:ind w:left="1701" w:hanging="1701"/>
      </w:pPr>
      <w:bookmarkStart w:id="3" w:name="_Toc166177273"/>
      <w:r w:rsidRPr="005B7729">
        <w:t xml:space="preserve">RAN2 </w:t>
      </w:r>
      <w:r>
        <w:t xml:space="preserve">to reject RIL </w:t>
      </w:r>
      <w:r w:rsidR="006A1C2B">
        <w:t>H</w:t>
      </w:r>
      <w:r>
        <w:t>152</w:t>
      </w:r>
      <w:bookmarkEnd w:id="3"/>
    </w:p>
    <w:p w14:paraId="23AC35C9" w14:textId="77777777" w:rsidR="00932228" w:rsidRPr="005F59C9" w:rsidRDefault="00932228" w:rsidP="00932228">
      <w:pPr>
        <w:pStyle w:val="Proposal"/>
        <w:rPr>
          <w:highlight w:val="yellow"/>
          <w:lang w:val="en-GB"/>
        </w:rPr>
      </w:pPr>
    </w:p>
    <w:p w14:paraId="20982721" w14:textId="77777777" w:rsidR="00932228" w:rsidRDefault="00932228" w:rsidP="00932228">
      <w:pPr>
        <w:pStyle w:val="Proposal"/>
        <w:rPr>
          <w:highlight w:val="yellow"/>
        </w:rPr>
      </w:pPr>
    </w:p>
    <w:p w14:paraId="5F021713" w14:textId="77777777" w:rsidR="00D86493" w:rsidRDefault="00D86493" w:rsidP="00D86493">
      <w:pPr>
        <w:pStyle w:val="Proposal"/>
        <w:rPr>
          <w:highlight w:val="yellow"/>
        </w:rPr>
      </w:pPr>
    </w:p>
    <w:p w14:paraId="6E3C280A" w14:textId="49B7D31A" w:rsidR="00D86493" w:rsidRDefault="007B1C35" w:rsidP="00D86493">
      <w:pPr>
        <w:pStyle w:val="Heading1"/>
      </w:pPr>
      <w:r>
        <w:t>Other papers</w:t>
      </w:r>
    </w:p>
    <w:p w14:paraId="74CA8BD9" w14:textId="77777777" w:rsidR="007B1C35" w:rsidRDefault="007B1C35" w:rsidP="007B1C35">
      <w:pPr>
        <w:rPr>
          <w:lang w:val="en-GB"/>
        </w:rPr>
      </w:pPr>
    </w:p>
    <w:p w14:paraId="0F5D25E1" w14:textId="77777777" w:rsidR="00F37F8B" w:rsidRDefault="00F37F8B" w:rsidP="00F37F8B">
      <w:pPr>
        <w:pStyle w:val="Doc-title"/>
      </w:pPr>
      <w:r>
        <w:t>R2-2405183</w:t>
      </w:r>
      <w:r>
        <w:tab/>
        <w:t>Consideration on 2TA RRC Aspect</w:t>
      </w:r>
      <w:r>
        <w:tab/>
        <w:t>ZTE Corporation</w:t>
      </w:r>
      <w:r>
        <w:tab/>
        <w:t>discussion</w:t>
      </w:r>
      <w:r>
        <w:tab/>
        <w:t>Rel-18</w:t>
      </w:r>
      <w:r>
        <w:tab/>
      </w:r>
      <w:proofErr w:type="spellStart"/>
      <w:r>
        <w:t>NR_MIMO_evo_DL_UL</w:t>
      </w:r>
      <w:proofErr w:type="spellEnd"/>
      <w:r>
        <w:t>-Core</w:t>
      </w:r>
    </w:p>
    <w:p w14:paraId="5F8C2A78" w14:textId="77777777" w:rsidR="00B31C50" w:rsidRDefault="00B31C50" w:rsidP="00F37F8B">
      <w:pPr>
        <w:pStyle w:val="Doc-title"/>
      </w:pPr>
    </w:p>
    <w:p w14:paraId="03824EE7" w14:textId="77777777" w:rsidR="007B0765" w:rsidRDefault="007B0765" w:rsidP="007B0765">
      <w:pPr>
        <w:pStyle w:val="Doc-title"/>
      </w:pPr>
      <w:r>
        <w:t>Proposal 1:</w:t>
      </w:r>
      <w:r>
        <w:tab/>
        <w:t xml:space="preserve">Remove the tag2-Id field description from </w:t>
      </w:r>
      <w:proofErr w:type="spellStart"/>
      <w:r>
        <w:t>servingCellConfig</w:t>
      </w:r>
      <w:proofErr w:type="spellEnd"/>
      <w:r>
        <w:t xml:space="preserve"> field description </w:t>
      </w:r>
      <w:proofErr w:type="gramStart"/>
      <w:r>
        <w:t>table, and</w:t>
      </w:r>
      <w:proofErr w:type="gramEnd"/>
      <w:r>
        <w:t xml:space="preserve"> Add the tag2 field description in the table instead, the description of tag2 field is like: This field to indicate the second TAG information for the serving cell, this field is optionally configured in a serving cell if and only if the serving cell is configured with more than one value for the </w:t>
      </w:r>
      <w:proofErr w:type="spellStart"/>
      <w:r>
        <w:t>coresetPoolIndex</w:t>
      </w:r>
      <w:proofErr w:type="spellEnd"/>
      <w:r>
        <w:t>.</w:t>
      </w:r>
    </w:p>
    <w:p w14:paraId="3919B63B" w14:textId="77777777" w:rsidR="007B0765" w:rsidRDefault="007B0765" w:rsidP="007B0765">
      <w:pPr>
        <w:pStyle w:val="Doc-title"/>
      </w:pPr>
      <w:r>
        <w:t>Proposal 2:</w:t>
      </w:r>
      <w:r>
        <w:tab/>
        <w:t xml:space="preserve">Establish a new field description table for tag2 field to the </w:t>
      </w:r>
      <w:proofErr w:type="spellStart"/>
      <w:r>
        <w:t>servingCellConfig</w:t>
      </w:r>
      <w:proofErr w:type="spellEnd"/>
      <w:r>
        <w:t xml:space="preserve">, move the field description of tag2-flag from </w:t>
      </w:r>
      <w:proofErr w:type="spellStart"/>
      <w:r>
        <w:t>servingCellConfig</w:t>
      </w:r>
      <w:proofErr w:type="spellEnd"/>
      <w:r>
        <w:t xml:space="preserve"> field description table to the tag2 field description table, and move the field description of n-TimingAdvanceOffset2 from </w:t>
      </w:r>
      <w:proofErr w:type="spellStart"/>
      <w:r>
        <w:t>ChannelAccessConfig</w:t>
      </w:r>
      <w:proofErr w:type="spellEnd"/>
      <w:r>
        <w:t xml:space="preserve"> field description table to the tag2 field description </w:t>
      </w:r>
      <w:proofErr w:type="gramStart"/>
      <w:r>
        <w:t>table</w:t>
      </w:r>
      <w:proofErr w:type="gramEnd"/>
    </w:p>
    <w:p w14:paraId="64B78017" w14:textId="2A70C5C2" w:rsidR="007B0765" w:rsidRDefault="007B0765" w:rsidP="007B0765">
      <w:pPr>
        <w:pStyle w:val="Doc-title"/>
      </w:pPr>
      <w:r>
        <w:t>Proposal 3:</w:t>
      </w:r>
      <w:r>
        <w:tab/>
        <w:t>Adopt the TP in Annex aspect for proposal 1 and proposal 2.</w:t>
      </w:r>
    </w:p>
    <w:p w14:paraId="05E4BFB0" w14:textId="77777777" w:rsidR="007B0765" w:rsidRDefault="007B0765" w:rsidP="007B0765">
      <w:pPr>
        <w:pStyle w:val="Doc-title"/>
      </w:pPr>
    </w:p>
    <w:p w14:paraId="5CF3AC85" w14:textId="77777777" w:rsidR="003811DB" w:rsidRDefault="003811DB" w:rsidP="007B0765">
      <w:pPr>
        <w:pStyle w:val="Doc-title"/>
      </w:pPr>
    </w:p>
    <w:p w14:paraId="0382D194" w14:textId="6B9E6D72" w:rsidR="00F37F8B" w:rsidRDefault="00F37F8B" w:rsidP="00F37F8B">
      <w:pPr>
        <w:pStyle w:val="Doc-title"/>
      </w:pPr>
      <w:r>
        <w:t>R2-2405690</w:t>
      </w:r>
      <w:r>
        <w:tab/>
        <w:t>Aperiodic CSI report with 2 resources for channel measurement and unified TCI framework</w:t>
      </w:r>
      <w:r>
        <w:tab/>
        <w:t xml:space="preserve">Huawei, </w:t>
      </w:r>
      <w:proofErr w:type="spellStart"/>
      <w:r>
        <w:t>HiSilicon</w:t>
      </w:r>
      <w:proofErr w:type="spellEnd"/>
      <w:r>
        <w:tab/>
      </w:r>
    </w:p>
    <w:p w14:paraId="2BD94C28" w14:textId="77777777" w:rsidR="007B1C35" w:rsidRPr="000A6F1B" w:rsidRDefault="007B1C35" w:rsidP="000A6F1B">
      <w:pPr>
        <w:pStyle w:val="Doc-title"/>
      </w:pPr>
    </w:p>
    <w:p w14:paraId="34B11B5F" w14:textId="77777777" w:rsidR="000A6F1B" w:rsidRDefault="000A6F1B" w:rsidP="000A6F1B">
      <w:pPr>
        <w:pStyle w:val="Doc-title"/>
      </w:pPr>
      <w:r>
        <w:t xml:space="preserve">Proposal 1: capture that applyIndicatedTCI-State2 is mandatory present, Need R, if resourceForChannel2 is configured with aperiodic CSI-RS and </w:t>
      </w:r>
      <w:proofErr w:type="spellStart"/>
      <w:r>
        <w:t>applyIndicatedTCI</w:t>
      </w:r>
      <w:proofErr w:type="spellEnd"/>
      <w:r>
        <w:t>-State is configured, and absent otherwise.</w:t>
      </w:r>
    </w:p>
    <w:p w14:paraId="3809309B" w14:textId="0973D0E6" w:rsidR="00932228" w:rsidRDefault="000A6F1B" w:rsidP="000A6F1B">
      <w:pPr>
        <w:pStyle w:val="Doc-title"/>
      </w:pPr>
      <w:r>
        <w:t xml:space="preserve">Proposal 2: introduce a presence condition for </w:t>
      </w:r>
      <w:proofErr w:type="spellStart"/>
      <w:r>
        <w:t>applyIndicatedTCI</w:t>
      </w:r>
      <w:proofErr w:type="spellEnd"/>
      <w:r>
        <w:t xml:space="preserve">-State that it is optionally present, need R, if </w:t>
      </w:r>
      <w:proofErr w:type="spellStart"/>
      <w:r>
        <w:t>resourceForChannel</w:t>
      </w:r>
      <w:proofErr w:type="spellEnd"/>
      <w:r>
        <w:t xml:space="preserve"> has aperiodic CSI-RS and </w:t>
      </w:r>
      <w:proofErr w:type="spellStart"/>
      <w:r>
        <w:t>unifiedTCI-StateType</w:t>
      </w:r>
      <w:proofErr w:type="spellEnd"/>
      <w:r>
        <w:t xml:space="preserve"> is configured.</w:t>
      </w:r>
    </w:p>
    <w:p w14:paraId="04DB386C" w14:textId="77777777" w:rsidR="000A6F1B" w:rsidRDefault="000A6F1B" w:rsidP="000A6F1B">
      <w:pPr>
        <w:pStyle w:val="Doc-title"/>
      </w:pPr>
    </w:p>
    <w:p w14:paraId="365AF68B" w14:textId="77777777" w:rsidR="00C01F33" w:rsidRDefault="00C01F33" w:rsidP="00CE0424">
      <w:pPr>
        <w:pStyle w:val="Heading1"/>
      </w:pPr>
      <w:r w:rsidRPr="00CE0424">
        <w:t>Conclusion</w:t>
      </w:r>
    </w:p>
    <w:p w14:paraId="30EBED96" w14:textId="77777777" w:rsidR="000A6F1B" w:rsidRDefault="000A6F1B" w:rsidP="000A6F1B">
      <w:pPr>
        <w:rPr>
          <w:lang w:val="en-GB"/>
        </w:rPr>
      </w:pPr>
    </w:p>
    <w:p w14:paraId="0FBC79E2" w14:textId="0EF3A02D" w:rsidR="005A6389" w:rsidRDefault="002546AD" w:rsidP="001D0E9B">
      <w:pPr>
        <w:pStyle w:val="Proposal"/>
      </w:pPr>
      <w:proofErr w:type="spellStart"/>
      <w:r>
        <w:t>ToAgree</w:t>
      </w:r>
      <w:proofErr w:type="spellEnd"/>
      <w:r w:rsidR="001D0E9B">
        <w:t xml:space="preserve">: </w:t>
      </w:r>
      <w:r w:rsidR="005A6389">
        <w:t>RILs C524, C521, C522</w:t>
      </w:r>
    </w:p>
    <w:p w14:paraId="3073D104" w14:textId="77777777" w:rsidR="001D0E9B" w:rsidRDefault="001D0E9B" w:rsidP="001D0E9B">
      <w:pPr>
        <w:pStyle w:val="Proposal"/>
      </w:pPr>
    </w:p>
    <w:p w14:paraId="67C7C03F" w14:textId="715A0098" w:rsidR="001D0E9B" w:rsidRDefault="002546AD" w:rsidP="001D0E9B">
      <w:pPr>
        <w:pStyle w:val="Proposal"/>
      </w:pPr>
      <w:proofErr w:type="spellStart"/>
      <w:r>
        <w:t>To</w:t>
      </w:r>
      <w:r w:rsidR="001D0E9B">
        <w:t>Reject</w:t>
      </w:r>
      <w:proofErr w:type="spellEnd"/>
      <w:r w:rsidR="001D0E9B">
        <w:t xml:space="preserve">: </w:t>
      </w:r>
      <w:r w:rsidR="001D0E9B">
        <w:t xml:space="preserve">RILs </w:t>
      </w:r>
      <w:r w:rsidR="001D0E9B">
        <w:t xml:space="preserve">H152 </w:t>
      </w:r>
      <w:r w:rsidR="001D0E9B">
        <w:t>H196</w:t>
      </w:r>
    </w:p>
    <w:p w14:paraId="1539C832" w14:textId="6EA34160" w:rsidR="000F1B75" w:rsidRDefault="000F1B75" w:rsidP="000F1B75"/>
    <w:p w14:paraId="67BD7E26" w14:textId="35DDA82D" w:rsidR="00CD4511" w:rsidRPr="00862AF5" w:rsidRDefault="002546AD" w:rsidP="000F1B75">
      <w:pPr>
        <w:rPr>
          <w:b/>
          <w:bCs/>
        </w:rPr>
      </w:pPr>
      <w:r w:rsidRPr="00862AF5">
        <w:rPr>
          <w:b/>
          <w:bCs/>
        </w:rPr>
        <w:t>Conclusions</w:t>
      </w:r>
      <w:r w:rsidR="001D0E9B" w:rsidRPr="00862AF5">
        <w:rPr>
          <w:b/>
          <w:bCs/>
        </w:rPr>
        <w:t>:</w:t>
      </w:r>
    </w:p>
    <w:p w14:paraId="1DE736BB" w14:textId="185A6552" w:rsidR="00986AF6" w:rsidRPr="00862AF5" w:rsidRDefault="00986AF6" w:rsidP="001A2E58">
      <w:pPr>
        <w:pStyle w:val="Proposal"/>
        <w:numPr>
          <w:ilvl w:val="0"/>
          <w:numId w:val="44"/>
        </w:numPr>
      </w:pPr>
      <w:r w:rsidRPr="00862AF5">
        <w:lastRenderedPageBreak/>
        <w:t>I</w:t>
      </w:r>
      <w:r w:rsidRPr="00862AF5">
        <w:t xml:space="preserve">n current </w:t>
      </w:r>
      <w:r w:rsidRPr="00862AF5">
        <w:t xml:space="preserve">RRC </w:t>
      </w:r>
      <w:proofErr w:type="gramStart"/>
      <w:r w:rsidRPr="00862AF5">
        <w:t>signaling</w:t>
      </w:r>
      <w:r w:rsidRPr="00862AF5">
        <w:t>:</w:t>
      </w:r>
      <w:proofErr w:type="gramEnd"/>
      <w:r w:rsidRPr="00862AF5">
        <w:t xml:space="preserve"> replace </w:t>
      </w:r>
      <w:r w:rsidR="00D8053D" w:rsidRPr="00862AF5">
        <w:t xml:space="preserve">rach-ConfigTwoTAIndex-r18 </w:t>
      </w:r>
      <w:r w:rsidRPr="00862AF5">
        <w:t xml:space="preserve">with </w:t>
      </w:r>
      <w:r w:rsidR="003D5D29" w:rsidRPr="00862AF5">
        <w:t>AdditionalPCIIndex-r17</w:t>
      </w:r>
      <w:r w:rsidR="003D5D29" w:rsidRPr="00862AF5">
        <w:t xml:space="preserve"> </w:t>
      </w:r>
      <w:r w:rsidRPr="00862AF5">
        <w:t xml:space="preserve">(with proper description), clarify how </w:t>
      </w:r>
      <w:r w:rsidR="00D223AC" w:rsidRPr="00862AF5">
        <w:t xml:space="preserve">to </w:t>
      </w:r>
      <w:r w:rsidRPr="00862AF5">
        <w:t>release of RAC</w:t>
      </w:r>
      <w:r w:rsidR="00D223AC" w:rsidRPr="00862AF5">
        <w:t>H</w:t>
      </w:r>
      <w:r w:rsidRPr="00862AF5">
        <w:t xml:space="preserve"> config: explicit by network </w:t>
      </w:r>
    </w:p>
    <w:p w14:paraId="728971FF" w14:textId="68328280" w:rsidR="00986AF6" w:rsidRPr="00862AF5" w:rsidRDefault="00382CA8" w:rsidP="001A2E58">
      <w:pPr>
        <w:pStyle w:val="ListParagraph"/>
        <w:numPr>
          <w:ilvl w:val="0"/>
          <w:numId w:val="44"/>
        </w:numPr>
        <w:rPr>
          <w:b/>
          <w:bCs/>
        </w:rPr>
      </w:pPr>
      <w:r w:rsidRPr="00862AF5">
        <w:rPr>
          <w:b/>
          <w:bCs/>
        </w:rPr>
        <w:t>Adopt the TP in Annex</w:t>
      </w:r>
      <w:r w:rsidRPr="00862AF5">
        <w:rPr>
          <w:b/>
          <w:bCs/>
        </w:rPr>
        <w:t xml:space="preserve"> </w:t>
      </w:r>
      <w:r w:rsidR="001A2E58" w:rsidRPr="00862AF5">
        <w:rPr>
          <w:b/>
          <w:bCs/>
        </w:rPr>
        <w:t xml:space="preserve">of ZTE </w:t>
      </w:r>
      <w:r w:rsidRPr="00862AF5">
        <w:rPr>
          <w:b/>
          <w:bCs/>
        </w:rPr>
        <w:t>R2-2405183</w:t>
      </w:r>
      <w:r w:rsidRPr="00862AF5">
        <w:rPr>
          <w:b/>
          <w:bCs/>
        </w:rPr>
        <w:t>(fix typos)</w:t>
      </w:r>
    </w:p>
    <w:p w14:paraId="467DDBF0" w14:textId="74AB4488" w:rsidR="001A2E58" w:rsidRPr="00862AF5" w:rsidRDefault="001A2E58" w:rsidP="001A2E58">
      <w:pPr>
        <w:pStyle w:val="ListParagraph"/>
        <w:numPr>
          <w:ilvl w:val="0"/>
          <w:numId w:val="44"/>
        </w:numPr>
        <w:rPr>
          <w:b/>
          <w:bCs/>
        </w:rPr>
      </w:pPr>
      <w:r w:rsidRPr="00862AF5">
        <w:rPr>
          <w:b/>
          <w:bCs/>
        </w:rPr>
        <w:t>Adopt the TP in Annex of</w:t>
      </w:r>
      <w:r w:rsidRPr="00862AF5">
        <w:rPr>
          <w:b/>
          <w:bCs/>
        </w:rPr>
        <w:t xml:space="preserve"> Huawei </w:t>
      </w:r>
      <w:r w:rsidR="00862AF5" w:rsidRPr="00862AF5">
        <w:rPr>
          <w:b/>
          <w:bCs/>
        </w:rPr>
        <w:t>R2-2405690</w:t>
      </w:r>
    </w:p>
    <w:p w14:paraId="0E7A0B4C" w14:textId="77777777" w:rsidR="00CD4511" w:rsidRPr="002E1E2E" w:rsidRDefault="00CD4511" w:rsidP="000F1B75">
      <w:pPr>
        <w:rPr>
          <w:sz w:val="22"/>
          <w:szCs w:val="22"/>
        </w:rPr>
      </w:pPr>
    </w:p>
    <w:p w14:paraId="6B5584BA" w14:textId="3C66EAAC" w:rsidR="00CC7967" w:rsidRPr="00CE0424" w:rsidRDefault="00CC7967" w:rsidP="00862AF5">
      <w:pPr>
        <w:pStyle w:val="Heading1"/>
        <w:numPr>
          <w:ilvl w:val="0"/>
          <w:numId w:val="0"/>
        </w:numPr>
        <w:ind w:left="432"/>
      </w:pPr>
    </w:p>
    <w:sectPr w:rsidR="00CC7967" w:rsidRPr="00CE0424" w:rsidSect="00356AC5">
      <w:headerReference w:type="even" r:id="rId12"/>
      <w:foot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BC41C" w14:textId="77777777" w:rsidR="00216B89" w:rsidRDefault="00216B89">
      <w:r>
        <w:separator/>
      </w:r>
    </w:p>
  </w:endnote>
  <w:endnote w:type="continuationSeparator" w:id="0">
    <w:p w14:paraId="240E2875" w14:textId="77777777" w:rsidR="00216B89" w:rsidRDefault="00216B89">
      <w:r>
        <w:continuationSeparator/>
      </w:r>
    </w:p>
  </w:endnote>
  <w:endnote w:type="continuationNotice" w:id="1">
    <w:p w14:paraId="10441B71" w14:textId="77777777" w:rsidR="00216B89" w:rsidRDefault="00216B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53047" w14:textId="77777777" w:rsidR="00216B89" w:rsidRDefault="00216B89">
      <w:r>
        <w:separator/>
      </w:r>
    </w:p>
  </w:footnote>
  <w:footnote w:type="continuationSeparator" w:id="0">
    <w:p w14:paraId="27809B2B" w14:textId="77777777" w:rsidR="00216B89" w:rsidRDefault="00216B89">
      <w:r>
        <w:continuationSeparator/>
      </w:r>
    </w:p>
  </w:footnote>
  <w:footnote w:type="continuationNotice" w:id="1">
    <w:p w14:paraId="673E8E79" w14:textId="77777777" w:rsidR="00216B89" w:rsidRDefault="00216B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4" w15:restartNumberingAfterBreak="0">
    <w:nsid w:val="154D6898"/>
    <w:multiLevelType w:val="hybridMultilevel"/>
    <w:tmpl w:val="B2D66E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6" w15:restartNumberingAfterBreak="0">
    <w:nsid w:val="1FAC3079"/>
    <w:multiLevelType w:val="hybridMultilevel"/>
    <w:tmpl w:val="A76EC5E8"/>
    <w:lvl w:ilvl="0" w:tplc="E8049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27A6C"/>
    <w:multiLevelType w:val="hybridMultilevel"/>
    <w:tmpl w:val="B88E941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2"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376C08"/>
    <w:multiLevelType w:val="hybridMultilevel"/>
    <w:tmpl w:val="3F96C2A4"/>
    <w:lvl w:ilvl="0" w:tplc="31620604">
      <w:numFmt w:val="bullet"/>
      <w:lvlText w:val="-"/>
      <w:lvlJc w:val="left"/>
      <w:pPr>
        <w:ind w:left="1800" w:hanging="360"/>
      </w:pPr>
      <w:rPr>
        <w:rFonts w:ascii="Calibri" w:eastAsia="Times New Roman" w:hAnsi="Calibri" w:cs="Calibri" w:hint="default"/>
      </w:rPr>
    </w:lvl>
    <w:lvl w:ilvl="1" w:tplc="20000003">
      <w:start w:val="1"/>
      <w:numFmt w:val="bullet"/>
      <w:lvlText w:val="o"/>
      <w:lvlJc w:val="left"/>
      <w:pPr>
        <w:ind w:left="2520" w:hanging="360"/>
      </w:pPr>
      <w:rPr>
        <w:rFonts w:ascii="Courier New" w:hAnsi="Courier New" w:cs="Courier New" w:hint="default"/>
      </w:rPr>
    </w:lvl>
    <w:lvl w:ilvl="2" w:tplc="20000005">
      <w:start w:val="1"/>
      <w:numFmt w:val="bullet"/>
      <w:lvlText w:val=""/>
      <w:lvlJc w:val="left"/>
      <w:pPr>
        <w:ind w:left="3240" w:hanging="360"/>
      </w:pPr>
      <w:rPr>
        <w:rFonts w:ascii="Wingdings" w:hAnsi="Wingdings" w:hint="default"/>
      </w:rPr>
    </w:lvl>
    <w:lvl w:ilvl="3" w:tplc="20000001">
      <w:start w:val="1"/>
      <w:numFmt w:val="bullet"/>
      <w:lvlText w:val=""/>
      <w:lvlJc w:val="left"/>
      <w:pPr>
        <w:ind w:left="3960" w:hanging="360"/>
      </w:pPr>
      <w:rPr>
        <w:rFonts w:ascii="Symbol" w:hAnsi="Symbol" w:hint="default"/>
      </w:rPr>
    </w:lvl>
    <w:lvl w:ilvl="4" w:tplc="20000003">
      <w:start w:val="1"/>
      <w:numFmt w:val="bullet"/>
      <w:lvlText w:val="o"/>
      <w:lvlJc w:val="left"/>
      <w:pPr>
        <w:ind w:left="4680" w:hanging="360"/>
      </w:pPr>
      <w:rPr>
        <w:rFonts w:ascii="Courier New" w:hAnsi="Courier New" w:cs="Courier New" w:hint="default"/>
      </w:rPr>
    </w:lvl>
    <w:lvl w:ilvl="5" w:tplc="20000005">
      <w:start w:val="1"/>
      <w:numFmt w:val="bullet"/>
      <w:lvlText w:val=""/>
      <w:lvlJc w:val="left"/>
      <w:pPr>
        <w:ind w:left="5400" w:hanging="360"/>
      </w:pPr>
      <w:rPr>
        <w:rFonts w:ascii="Wingdings" w:hAnsi="Wingdings" w:hint="default"/>
      </w:rPr>
    </w:lvl>
    <w:lvl w:ilvl="6" w:tplc="20000001">
      <w:start w:val="1"/>
      <w:numFmt w:val="bullet"/>
      <w:lvlText w:val=""/>
      <w:lvlJc w:val="left"/>
      <w:pPr>
        <w:ind w:left="6120" w:hanging="360"/>
      </w:pPr>
      <w:rPr>
        <w:rFonts w:ascii="Symbol" w:hAnsi="Symbol" w:hint="default"/>
      </w:rPr>
    </w:lvl>
    <w:lvl w:ilvl="7" w:tplc="20000003">
      <w:start w:val="1"/>
      <w:numFmt w:val="bullet"/>
      <w:lvlText w:val="o"/>
      <w:lvlJc w:val="left"/>
      <w:pPr>
        <w:ind w:left="6840" w:hanging="360"/>
      </w:pPr>
      <w:rPr>
        <w:rFonts w:ascii="Courier New" w:hAnsi="Courier New" w:cs="Courier New" w:hint="default"/>
      </w:rPr>
    </w:lvl>
    <w:lvl w:ilvl="8" w:tplc="20000005">
      <w:start w:val="1"/>
      <w:numFmt w:val="bullet"/>
      <w:lvlText w:val=""/>
      <w:lvlJc w:val="left"/>
      <w:pPr>
        <w:ind w:left="756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47CF9"/>
    <w:multiLevelType w:val="hybridMultilevel"/>
    <w:tmpl w:val="7D580134"/>
    <w:lvl w:ilvl="0" w:tplc="D3EA664A">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E184A"/>
    <w:multiLevelType w:val="hybridMultilevel"/>
    <w:tmpl w:val="F51A9A3A"/>
    <w:lvl w:ilvl="0" w:tplc="C65085F2">
      <w:start w:val="1"/>
      <w:numFmt w:val="bullet"/>
      <w:pStyle w:val="ECCParBulleted"/>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5C5A8A"/>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22741354"/>
    <w:lvl w:ilvl="0" w:tplc="C588919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7" w15:restartNumberingAfterBreak="0">
    <w:nsid w:val="656652C0"/>
    <w:multiLevelType w:val="hybridMultilevel"/>
    <w:tmpl w:val="470E336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3328A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1"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EA2E17"/>
    <w:multiLevelType w:val="hybridMultilevel"/>
    <w:tmpl w:val="4CB6627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2"/>
  </w:num>
  <w:num w:numId="2" w16cid:durableId="2007173614">
    <w:abstractNumId w:val="21"/>
  </w:num>
  <w:num w:numId="3" w16cid:durableId="364183904">
    <w:abstractNumId w:val="13"/>
  </w:num>
  <w:num w:numId="4" w16cid:durableId="1666976476">
    <w:abstractNumId w:val="15"/>
  </w:num>
  <w:num w:numId="5" w16cid:durableId="1407999183">
    <w:abstractNumId w:val="9"/>
  </w:num>
  <w:num w:numId="6" w16cid:durableId="965812426">
    <w:abstractNumId w:val="18"/>
  </w:num>
  <w:num w:numId="7" w16cid:durableId="312027794">
    <w:abstractNumId w:val="25"/>
  </w:num>
  <w:num w:numId="8" w16cid:durableId="1384477142">
    <w:abstractNumId w:val="10"/>
  </w:num>
  <w:num w:numId="9" w16cid:durableId="1556159113">
    <w:abstractNumId w:val="22"/>
  </w:num>
  <w:num w:numId="10" w16cid:durableId="708649350">
    <w:abstractNumId w:val="28"/>
  </w:num>
  <w:num w:numId="11" w16cid:durableId="505361976">
    <w:abstractNumId w:val="24"/>
  </w:num>
  <w:num w:numId="12" w16cid:durableId="1747612304">
    <w:abstractNumId w:val="34"/>
  </w:num>
  <w:num w:numId="13" w16cid:durableId="370492790">
    <w:abstractNumId w:val="30"/>
  </w:num>
  <w:num w:numId="14" w16cid:durableId="1033728520">
    <w:abstractNumId w:val="3"/>
  </w:num>
  <w:num w:numId="15" w16cid:durableId="140268876">
    <w:abstractNumId w:val="26"/>
  </w:num>
  <w:num w:numId="16" w16cid:durableId="785926230">
    <w:abstractNumId w:val="5"/>
  </w:num>
  <w:num w:numId="17" w16cid:durableId="132337125">
    <w:abstractNumId w:val="12"/>
  </w:num>
  <w:num w:numId="18" w16cid:durableId="1168786871">
    <w:abstractNumId w:val="22"/>
  </w:num>
  <w:num w:numId="19" w16cid:durableId="1385174953">
    <w:abstractNumId w:val="22"/>
  </w:num>
  <w:num w:numId="20" w16cid:durableId="2441035">
    <w:abstractNumId w:val="17"/>
  </w:num>
  <w:num w:numId="21" w16cid:durableId="1659647307">
    <w:abstractNumId w:val="16"/>
  </w:num>
  <w:num w:numId="22" w16cid:durableId="9155511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9885294">
    <w:abstractNumId w:val="7"/>
  </w:num>
  <w:num w:numId="24" w16cid:durableId="1026366195">
    <w:abstractNumId w:val="27"/>
  </w:num>
  <w:num w:numId="25" w16cid:durableId="1279990922">
    <w:abstractNumId w:val="33"/>
  </w:num>
  <w:num w:numId="26" w16cid:durableId="1408844212">
    <w:abstractNumId w:val="22"/>
  </w:num>
  <w:num w:numId="27" w16cid:durableId="600993536">
    <w:abstractNumId w:val="19"/>
  </w:num>
  <w:num w:numId="28" w16cid:durableId="1772234921">
    <w:abstractNumId w:val="2"/>
  </w:num>
  <w:num w:numId="29" w16cid:durableId="769548450">
    <w:abstractNumId w:val="6"/>
  </w:num>
  <w:num w:numId="30" w16cid:durableId="349843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6439737">
    <w:abstractNumId w:val="14"/>
  </w:num>
  <w:num w:numId="32" w16cid:durableId="853878534">
    <w:abstractNumId w:val="21"/>
  </w:num>
  <w:num w:numId="33" w16cid:durableId="910580763">
    <w:abstractNumId w:val="20"/>
  </w:num>
  <w:num w:numId="34" w16cid:durableId="1688481240">
    <w:abstractNumId w:val="32"/>
  </w:num>
  <w:num w:numId="35" w16cid:durableId="1755324549">
    <w:abstractNumId w:val="21"/>
  </w:num>
  <w:num w:numId="36" w16cid:durableId="483163623">
    <w:abstractNumId w:val="21"/>
  </w:num>
  <w:num w:numId="37" w16cid:durableId="1291328498">
    <w:abstractNumId w:val="8"/>
  </w:num>
  <w:num w:numId="38" w16cid:durableId="273296018">
    <w:abstractNumId w:val="1"/>
  </w:num>
  <w:num w:numId="39" w16cid:durableId="2039575152">
    <w:abstractNumId w:val="31"/>
  </w:num>
  <w:num w:numId="40" w16cid:durableId="639500577">
    <w:abstractNumId w:val="0"/>
  </w:num>
  <w:num w:numId="41" w16cid:durableId="1012992948">
    <w:abstractNumId w:val="29"/>
  </w:num>
  <w:num w:numId="42" w16cid:durableId="987439854">
    <w:abstractNumId w:val="23"/>
  </w:num>
  <w:num w:numId="43" w16cid:durableId="1959023714">
    <w:abstractNumId w:val="11"/>
  </w:num>
  <w:num w:numId="44" w16cid:durableId="94688784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activeWritingStyle w:appName="MSWord" w:lang="en-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0FF"/>
    <w:rsid w:val="00000119"/>
    <w:rsid w:val="00000307"/>
    <w:rsid w:val="0000057E"/>
    <w:rsid w:val="000006E1"/>
    <w:rsid w:val="00000A6F"/>
    <w:rsid w:val="00000BD8"/>
    <w:rsid w:val="00000D7A"/>
    <w:rsid w:val="00000FD6"/>
    <w:rsid w:val="0000138E"/>
    <w:rsid w:val="000015C2"/>
    <w:rsid w:val="00001A91"/>
    <w:rsid w:val="00001C21"/>
    <w:rsid w:val="000024FC"/>
    <w:rsid w:val="00002719"/>
    <w:rsid w:val="00002A06"/>
    <w:rsid w:val="00002A37"/>
    <w:rsid w:val="00002B9D"/>
    <w:rsid w:val="00002C74"/>
    <w:rsid w:val="00002FD5"/>
    <w:rsid w:val="00003195"/>
    <w:rsid w:val="000039F4"/>
    <w:rsid w:val="00003D49"/>
    <w:rsid w:val="00003D9D"/>
    <w:rsid w:val="00004AE8"/>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14D"/>
    <w:rsid w:val="000145A3"/>
    <w:rsid w:val="00014607"/>
    <w:rsid w:val="0001501D"/>
    <w:rsid w:val="00015664"/>
    <w:rsid w:val="000159E4"/>
    <w:rsid w:val="00015B33"/>
    <w:rsid w:val="00015D15"/>
    <w:rsid w:val="00016AFA"/>
    <w:rsid w:val="00017131"/>
    <w:rsid w:val="000177A4"/>
    <w:rsid w:val="00017BD3"/>
    <w:rsid w:val="000201D4"/>
    <w:rsid w:val="000201EF"/>
    <w:rsid w:val="00020704"/>
    <w:rsid w:val="00020CDD"/>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0E25"/>
    <w:rsid w:val="00041025"/>
    <w:rsid w:val="00041543"/>
    <w:rsid w:val="00041906"/>
    <w:rsid w:val="00041962"/>
    <w:rsid w:val="000422E2"/>
    <w:rsid w:val="00042F22"/>
    <w:rsid w:val="00042FF8"/>
    <w:rsid w:val="00043B7B"/>
    <w:rsid w:val="00043B82"/>
    <w:rsid w:val="000444EF"/>
    <w:rsid w:val="0004485A"/>
    <w:rsid w:val="000450D7"/>
    <w:rsid w:val="0004564C"/>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474C"/>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0DFD"/>
    <w:rsid w:val="00061367"/>
    <w:rsid w:val="000616E7"/>
    <w:rsid w:val="00062167"/>
    <w:rsid w:val="000621DB"/>
    <w:rsid w:val="00062632"/>
    <w:rsid w:val="00062EC6"/>
    <w:rsid w:val="0006396F"/>
    <w:rsid w:val="00064341"/>
    <w:rsid w:val="00064554"/>
    <w:rsid w:val="000646C6"/>
    <w:rsid w:val="0006487E"/>
    <w:rsid w:val="0006504B"/>
    <w:rsid w:val="00065E1A"/>
    <w:rsid w:val="000662A7"/>
    <w:rsid w:val="000663BC"/>
    <w:rsid w:val="000663CB"/>
    <w:rsid w:val="000671E2"/>
    <w:rsid w:val="00070A3F"/>
    <w:rsid w:val="000714FE"/>
    <w:rsid w:val="00071B19"/>
    <w:rsid w:val="00072469"/>
    <w:rsid w:val="00073487"/>
    <w:rsid w:val="000736AE"/>
    <w:rsid w:val="0007400B"/>
    <w:rsid w:val="0007611C"/>
    <w:rsid w:val="00076901"/>
    <w:rsid w:val="00076F4B"/>
    <w:rsid w:val="0007758A"/>
    <w:rsid w:val="00077941"/>
    <w:rsid w:val="00077D24"/>
    <w:rsid w:val="00077E5F"/>
    <w:rsid w:val="0008036A"/>
    <w:rsid w:val="00080397"/>
    <w:rsid w:val="00080F33"/>
    <w:rsid w:val="000815B7"/>
    <w:rsid w:val="00081889"/>
    <w:rsid w:val="00081AE6"/>
    <w:rsid w:val="00082699"/>
    <w:rsid w:val="00082788"/>
    <w:rsid w:val="000835C2"/>
    <w:rsid w:val="00084733"/>
    <w:rsid w:val="00084E2B"/>
    <w:rsid w:val="0008543B"/>
    <w:rsid w:val="000855EB"/>
    <w:rsid w:val="0008591A"/>
    <w:rsid w:val="00085925"/>
    <w:rsid w:val="000859A3"/>
    <w:rsid w:val="00085A18"/>
    <w:rsid w:val="00085B2E"/>
    <w:rsid w:val="00085B52"/>
    <w:rsid w:val="00085C08"/>
    <w:rsid w:val="000860FE"/>
    <w:rsid w:val="00086162"/>
    <w:rsid w:val="0008642D"/>
    <w:rsid w:val="00086493"/>
    <w:rsid w:val="000866F2"/>
    <w:rsid w:val="00086BCC"/>
    <w:rsid w:val="00086D8A"/>
    <w:rsid w:val="0008725D"/>
    <w:rsid w:val="00087B9C"/>
    <w:rsid w:val="00087E9B"/>
    <w:rsid w:val="00087F2A"/>
    <w:rsid w:val="0009009B"/>
    <w:rsid w:val="0009009F"/>
    <w:rsid w:val="000900D8"/>
    <w:rsid w:val="00091557"/>
    <w:rsid w:val="0009217C"/>
    <w:rsid w:val="000924C1"/>
    <w:rsid w:val="000924F0"/>
    <w:rsid w:val="000927BC"/>
    <w:rsid w:val="00093474"/>
    <w:rsid w:val="0009354B"/>
    <w:rsid w:val="00093F16"/>
    <w:rsid w:val="0009464D"/>
    <w:rsid w:val="000948E7"/>
    <w:rsid w:val="00094A29"/>
    <w:rsid w:val="000950EE"/>
    <w:rsid w:val="0009510F"/>
    <w:rsid w:val="0009531B"/>
    <w:rsid w:val="00095504"/>
    <w:rsid w:val="000958BC"/>
    <w:rsid w:val="00096E8A"/>
    <w:rsid w:val="00097795"/>
    <w:rsid w:val="000A009B"/>
    <w:rsid w:val="000A0FBD"/>
    <w:rsid w:val="000A12C4"/>
    <w:rsid w:val="000A1553"/>
    <w:rsid w:val="000A1621"/>
    <w:rsid w:val="000A1819"/>
    <w:rsid w:val="000A18FF"/>
    <w:rsid w:val="000A19E3"/>
    <w:rsid w:val="000A1B7B"/>
    <w:rsid w:val="000A2D46"/>
    <w:rsid w:val="000A2F28"/>
    <w:rsid w:val="000A36B2"/>
    <w:rsid w:val="000A3E44"/>
    <w:rsid w:val="000A4750"/>
    <w:rsid w:val="000A4F84"/>
    <w:rsid w:val="000A5489"/>
    <w:rsid w:val="000A56F2"/>
    <w:rsid w:val="000A5763"/>
    <w:rsid w:val="000A5FB1"/>
    <w:rsid w:val="000A6407"/>
    <w:rsid w:val="000A64DC"/>
    <w:rsid w:val="000A6A23"/>
    <w:rsid w:val="000A6A69"/>
    <w:rsid w:val="000A6F1B"/>
    <w:rsid w:val="000A7124"/>
    <w:rsid w:val="000A72D2"/>
    <w:rsid w:val="000A76A0"/>
    <w:rsid w:val="000A7E02"/>
    <w:rsid w:val="000B0086"/>
    <w:rsid w:val="000B03EA"/>
    <w:rsid w:val="000B07F7"/>
    <w:rsid w:val="000B0DE4"/>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CE3"/>
    <w:rsid w:val="000C2E19"/>
    <w:rsid w:val="000C2E48"/>
    <w:rsid w:val="000C2FE7"/>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1D"/>
    <w:rsid w:val="000D1F36"/>
    <w:rsid w:val="000D2600"/>
    <w:rsid w:val="000D35B4"/>
    <w:rsid w:val="000D3A23"/>
    <w:rsid w:val="000D44D0"/>
    <w:rsid w:val="000D4797"/>
    <w:rsid w:val="000D4AB1"/>
    <w:rsid w:val="000D50A0"/>
    <w:rsid w:val="000D5D61"/>
    <w:rsid w:val="000D6BFA"/>
    <w:rsid w:val="000D7C0D"/>
    <w:rsid w:val="000E0527"/>
    <w:rsid w:val="000E14CC"/>
    <w:rsid w:val="000E1E92"/>
    <w:rsid w:val="000E1FB2"/>
    <w:rsid w:val="000E2247"/>
    <w:rsid w:val="000E2888"/>
    <w:rsid w:val="000E2A18"/>
    <w:rsid w:val="000E36E3"/>
    <w:rsid w:val="000E3A9F"/>
    <w:rsid w:val="000E4030"/>
    <w:rsid w:val="000E4829"/>
    <w:rsid w:val="000E4938"/>
    <w:rsid w:val="000E4BDC"/>
    <w:rsid w:val="000E4DE9"/>
    <w:rsid w:val="000E5432"/>
    <w:rsid w:val="000E5C7B"/>
    <w:rsid w:val="000E5F03"/>
    <w:rsid w:val="000E60CB"/>
    <w:rsid w:val="000F06D6"/>
    <w:rsid w:val="000F0B8E"/>
    <w:rsid w:val="000F0EB1"/>
    <w:rsid w:val="000F1106"/>
    <w:rsid w:val="000F1B75"/>
    <w:rsid w:val="000F1C4E"/>
    <w:rsid w:val="000F26D4"/>
    <w:rsid w:val="000F28C4"/>
    <w:rsid w:val="000F2CE0"/>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0D7"/>
    <w:rsid w:val="001073C3"/>
    <w:rsid w:val="00107EA2"/>
    <w:rsid w:val="0011007A"/>
    <w:rsid w:val="001100F0"/>
    <w:rsid w:val="0011098E"/>
    <w:rsid w:val="00110F4C"/>
    <w:rsid w:val="00111112"/>
    <w:rsid w:val="0011134E"/>
    <w:rsid w:val="00111952"/>
    <w:rsid w:val="00112602"/>
    <w:rsid w:val="00112971"/>
    <w:rsid w:val="001132A8"/>
    <w:rsid w:val="00113997"/>
    <w:rsid w:val="00113CF4"/>
    <w:rsid w:val="001141B2"/>
    <w:rsid w:val="001146AC"/>
    <w:rsid w:val="00114D8A"/>
    <w:rsid w:val="001153EA"/>
    <w:rsid w:val="00115480"/>
    <w:rsid w:val="00115643"/>
    <w:rsid w:val="001156F6"/>
    <w:rsid w:val="00115A1C"/>
    <w:rsid w:val="00115B24"/>
    <w:rsid w:val="00115CE1"/>
    <w:rsid w:val="00115D3C"/>
    <w:rsid w:val="00115F5C"/>
    <w:rsid w:val="0011603B"/>
    <w:rsid w:val="0011627C"/>
    <w:rsid w:val="00116765"/>
    <w:rsid w:val="0011679A"/>
    <w:rsid w:val="0011682A"/>
    <w:rsid w:val="00116FB7"/>
    <w:rsid w:val="00117634"/>
    <w:rsid w:val="00117657"/>
    <w:rsid w:val="00117B33"/>
    <w:rsid w:val="00120B18"/>
    <w:rsid w:val="001210F6"/>
    <w:rsid w:val="001219F5"/>
    <w:rsid w:val="00121A20"/>
    <w:rsid w:val="00121E55"/>
    <w:rsid w:val="001225F1"/>
    <w:rsid w:val="00123464"/>
    <w:rsid w:val="001236D2"/>
    <w:rsid w:val="0012377F"/>
    <w:rsid w:val="00123B3C"/>
    <w:rsid w:val="00124314"/>
    <w:rsid w:val="001243E1"/>
    <w:rsid w:val="001247C0"/>
    <w:rsid w:val="00124BA6"/>
    <w:rsid w:val="00125141"/>
    <w:rsid w:val="0012591D"/>
    <w:rsid w:val="00125E8C"/>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3600"/>
    <w:rsid w:val="00133AFC"/>
    <w:rsid w:val="00134028"/>
    <w:rsid w:val="00134316"/>
    <w:rsid w:val="001344C0"/>
    <w:rsid w:val="001346FA"/>
    <w:rsid w:val="00134A25"/>
    <w:rsid w:val="00135252"/>
    <w:rsid w:val="00135442"/>
    <w:rsid w:val="00135460"/>
    <w:rsid w:val="00135C3C"/>
    <w:rsid w:val="00136A08"/>
    <w:rsid w:val="00136DC9"/>
    <w:rsid w:val="001374C1"/>
    <w:rsid w:val="00137817"/>
    <w:rsid w:val="00137AB5"/>
    <w:rsid w:val="00137BA2"/>
    <w:rsid w:val="00137F0B"/>
    <w:rsid w:val="00137FAB"/>
    <w:rsid w:val="00140B1A"/>
    <w:rsid w:val="0014120B"/>
    <w:rsid w:val="00141392"/>
    <w:rsid w:val="001414CD"/>
    <w:rsid w:val="00141FAF"/>
    <w:rsid w:val="00142B88"/>
    <w:rsid w:val="00142EE2"/>
    <w:rsid w:val="001447BC"/>
    <w:rsid w:val="00145039"/>
    <w:rsid w:val="001450AE"/>
    <w:rsid w:val="001451C2"/>
    <w:rsid w:val="00145676"/>
    <w:rsid w:val="00145684"/>
    <w:rsid w:val="00145C54"/>
    <w:rsid w:val="00145C57"/>
    <w:rsid w:val="00146746"/>
    <w:rsid w:val="00146EF9"/>
    <w:rsid w:val="001470FA"/>
    <w:rsid w:val="0014734D"/>
    <w:rsid w:val="00147923"/>
    <w:rsid w:val="00147FE0"/>
    <w:rsid w:val="00150517"/>
    <w:rsid w:val="0015109E"/>
    <w:rsid w:val="00151288"/>
    <w:rsid w:val="001513E7"/>
    <w:rsid w:val="001517A5"/>
    <w:rsid w:val="00151A7A"/>
    <w:rsid w:val="00151E23"/>
    <w:rsid w:val="001526E0"/>
    <w:rsid w:val="00152F2F"/>
    <w:rsid w:val="0015313D"/>
    <w:rsid w:val="0015381E"/>
    <w:rsid w:val="00153A12"/>
    <w:rsid w:val="00154CED"/>
    <w:rsid w:val="001551B5"/>
    <w:rsid w:val="00155D61"/>
    <w:rsid w:val="0015683F"/>
    <w:rsid w:val="001570A4"/>
    <w:rsid w:val="00157318"/>
    <w:rsid w:val="00157A56"/>
    <w:rsid w:val="00157A6F"/>
    <w:rsid w:val="00160816"/>
    <w:rsid w:val="00160CE4"/>
    <w:rsid w:val="00160F43"/>
    <w:rsid w:val="00160FBA"/>
    <w:rsid w:val="00161E57"/>
    <w:rsid w:val="00161FC0"/>
    <w:rsid w:val="001622C5"/>
    <w:rsid w:val="00162435"/>
    <w:rsid w:val="0016248C"/>
    <w:rsid w:val="001627EA"/>
    <w:rsid w:val="00162AAD"/>
    <w:rsid w:val="00162AFD"/>
    <w:rsid w:val="00163AFD"/>
    <w:rsid w:val="00163C95"/>
    <w:rsid w:val="001643ED"/>
    <w:rsid w:val="00164455"/>
    <w:rsid w:val="001659C1"/>
    <w:rsid w:val="00166BF2"/>
    <w:rsid w:val="001676C7"/>
    <w:rsid w:val="00170B6D"/>
    <w:rsid w:val="00170BBB"/>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9F3"/>
    <w:rsid w:val="00175FA3"/>
    <w:rsid w:val="00176333"/>
    <w:rsid w:val="001769FE"/>
    <w:rsid w:val="00176CD5"/>
    <w:rsid w:val="001776D5"/>
    <w:rsid w:val="00177795"/>
    <w:rsid w:val="00177C5A"/>
    <w:rsid w:val="0018044B"/>
    <w:rsid w:val="0018138E"/>
    <w:rsid w:val="0018143F"/>
    <w:rsid w:val="0018163F"/>
    <w:rsid w:val="001816D0"/>
    <w:rsid w:val="00181771"/>
    <w:rsid w:val="00181F23"/>
    <w:rsid w:val="00182C55"/>
    <w:rsid w:val="00182EB9"/>
    <w:rsid w:val="00183454"/>
    <w:rsid w:val="00184608"/>
    <w:rsid w:val="00184CCF"/>
    <w:rsid w:val="00184E79"/>
    <w:rsid w:val="00185446"/>
    <w:rsid w:val="00185768"/>
    <w:rsid w:val="00185CF8"/>
    <w:rsid w:val="00185DDE"/>
    <w:rsid w:val="001865F7"/>
    <w:rsid w:val="00187F26"/>
    <w:rsid w:val="00190AC1"/>
    <w:rsid w:val="00191187"/>
    <w:rsid w:val="00191589"/>
    <w:rsid w:val="00191A7D"/>
    <w:rsid w:val="00191ECF"/>
    <w:rsid w:val="00191FE9"/>
    <w:rsid w:val="001922D5"/>
    <w:rsid w:val="0019268D"/>
    <w:rsid w:val="00192F0B"/>
    <w:rsid w:val="00192FA9"/>
    <w:rsid w:val="0019323F"/>
    <w:rsid w:val="00193286"/>
    <w:rsid w:val="0019341A"/>
    <w:rsid w:val="00193496"/>
    <w:rsid w:val="001946F5"/>
    <w:rsid w:val="00194ED8"/>
    <w:rsid w:val="00194F68"/>
    <w:rsid w:val="0019502E"/>
    <w:rsid w:val="00195064"/>
    <w:rsid w:val="001953D5"/>
    <w:rsid w:val="00195CDB"/>
    <w:rsid w:val="00196C81"/>
    <w:rsid w:val="001977F9"/>
    <w:rsid w:val="00197DF9"/>
    <w:rsid w:val="001A0287"/>
    <w:rsid w:val="001A051C"/>
    <w:rsid w:val="001A078D"/>
    <w:rsid w:val="001A11E2"/>
    <w:rsid w:val="001A1839"/>
    <w:rsid w:val="001A1987"/>
    <w:rsid w:val="001A1B18"/>
    <w:rsid w:val="001A1F10"/>
    <w:rsid w:val="001A1F57"/>
    <w:rsid w:val="001A2029"/>
    <w:rsid w:val="001A24D4"/>
    <w:rsid w:val="001A2564"/>
    <w:rsid w:val="001A2E58"/>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0E04"/>
    <w:rsid w:val="001B0F8E"/>
    <w:rsid w:val="001B10ED"/>
    <w:rsid w:val="001B1408"/>
    <w:rsid w:val="001B234C"/>
    <w:rsid w:val="001B2C1C"/>
    <w:rsid w:val="001B481C"/>
    <w:rsid w:val="001B4F23"/>
    <w:rsid w:val="001B509E"/>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26DB"/>
    <w:rsid w:val="001C3830"/>
    <w:rsid w:val="001C3D2A"/>
    <w:rsid w:val="001C4382"/>
    <w:rsid w:val="001C45C3"/>
    <w:rsid w:val="001C4817"/>
    <w:rsid w:val="001C4F24"/>
    <w:rsid w:val="001C5AEE"/>
    <w:rsid w:val="001C5D20"/>
    <w:rsid w:val="001C62E5"/>
    <w:rsid w:val="001C65E6"/>
    <w:rsid w:val="001C6E6F"/>
    <w:rsid w:val="001C7665"/>
    <w:rsid w:val="001D05DD"/>
    <w:rsid w:val="001D066B"/>
    <w:rsid w:val="001D0E9B"/>
    <w:rsid w:val="001D3022"/>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0CB6"/>
    <w:rsid w:val="001E1691"/>
    <w:rsid w:val="001E1A80"/>
    <w:rsid w:val="001E2C31"/>
    <w:rsid w:val="001E2E0C"/>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0C77"/>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852"/>
    <w:rsid w:val="001F5A94"/>
    <w:rsid w:val="001F5D7B"/>
    <w:rsid w:val="001F5DCD"/>
    <w:rsid w:val="001F608E"/>
    <w:rsid w:val="001F662C"/>
    <w:rsid w:val="001F6E91"/>
    <w:rsid w:val="001F6EDC"/>
    <w:rsid w:val="001F7017"/>
    <w:rsid w:val="001F7074"/>
    <w:rsid w:val="001F789F"/>
    <w:rsid w:val="001F7EAA"/>
    <w:rsid w:val="00200490"/>
    <w:rsid w:val="00200495"/>
    <w:rsid w:val="002004D1"/>
    <w:rsid w:val="00200583"/>
    <w:rsid w:val="00200924"/>
    <w:rsid w:val="00201862"/>
    <w:rsid w:val="00201F3A"/>
    <w:rsid w:val="002020D9"/>
    <w:rsid w:val="0020232D"/>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92B"/>
    <w:rsid w:val="00214C56"/>
    <w:rsid w:val="00214DA8"/>
    <w:rsid w:val="00214E62"/>
    <w:rsid w:val="00215423"/>
    <w:rsid w:val="002158FA"/>
    <w:rsid w:val="00216142"/>
    <w:rsid w:val="00216229"/>
    <w:rsid w:val="002164A1"/>
    <w:rsid w:val="0021676C"/>
    <w:rsid w:val="00216B89"/>
    <w:rsid w:val="00216F79"/>
    <w:rsid w:val="002171D3"/>
    <w:rsid w:val="002202C7"/>
    <w:rsid w:val="00220600"/>
    <w:rsid w:val="00220758"/>
    <w:rsid w:val="00220AD7"/>
    <w:rsid w:val="00221909"/>
    <w:rsid w:val="0022194A"/>
    <w:rsid w:val="00221C13"/>
    <w:rsid w:val="002224DB"/>
    <w:rsid w:val="00223193"/>
    <w:rsid w:val="00223FCB"/>
    <w:rsid w:val="00224328"/>
    <w:rsid w:val="00224718"/>
    <w:rsid w:val="002252C3"/>
    <w:rsid w:val="0022531C"/>
    <w:rsid w:val="0022551D"/>
    <w:rsid w:val="0022552B"/>
    <w:rsid w:val="00225BB0"/>
    <w:rsid w:val="00225C54"/>
    <w:rsid w:val="002260BA"/>
    <w:rsid w:val="0022690C"/>
    <w:rsid w:val="00227A2E"/>
    <w:rsid w:val="00230145"/>
    <w:rsid w:val="00230765"/>
    <w:rsid w:val="002316D6"/>
    <w:rsid w:val="002319E4"/>
    <w:rsid w:val="00231F74"/>
    <w:rsid w:val="002320FF"/>
    <w:rsid w:val="00232708"/>
    <w:rsid w:val="00232F58"/>
    <w:rsid w:val="0023334B"/>
    <w:rsid w:val="00233865"/>
    <w:rsid w:val="00233DAD"/>
    <w:rsid w:val="002345F7"/>
    <w:rsid w:val="00234ADA"/>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963"/>
    <w:rsid w:val="00244ACC"/>
    <w:rsid w:val="00244BAB"/>
    <w:rsid w:val="0024586A"/>
    <w:rsid w:val="002458EB"/>
    <w:rsid w:val="002460A1"/>
    <w:rsid w:val="002462A8"/>
    <w:rsid w:val="00247379"/>
    <w:rsid w:val="00247D12"/>
    <w:rsid w:val="00247EA7"/>
    <w:rsid w:val="002500C8"/>
    <w:rsid w:val="00250360"/>
    <w:rsid w:val="0025058E"/>
    <w:rsid w:val="00250982"/>
    <w:rsid w:val="002509B8"/>
    <w:rsid w:val="00250BE2"/>
    <w:rsid w:val="002514B1"/>
    <w:rsid w:val="002515C2"/>
    <w:rsid w:val="00251E7E"/>
    <w:rsid w:val="0025281B"/>
    <w:rsid w:val="002532E0"/>
    <w:rsid w:val="00253450"/>
    <w:rsid w:val="00253BFE"/>
    <w:rsid w:val="00253F8C"/>
    <w:rsid w:val="002540C6"/>
    <w:rsid w:val="002546AD"/>
    <w:rsid w:val="002547A9"/>
    <w:rsid w:val="002549A5"/>
    <w:rsid w:val="00254A6E"/>
    <w:rsid w:val="00254F8E"/>
    <w:rsid w:val="00255111"/>
    <w:rsid w:val="00255A86"/>
    <w:rsid w:val="00255F20"/>
    <w:rsid w:val="00256025"/>
    <w:rsid w:val="00256492"/>
    <w:rsid w:val="00256869"/>
    <w:rsid w:val="00256AA5"/>
    <w:rsid w:val="00256D19"/>
    <w:rsid w:val="00256D21"/>
    <w:rsid w:val="00256DBE"/>
    <w:rsid w:val="00257543"/>
    <w:rsid w:val="00257613"/>
    <w:rsid w:val="00257993"/>
    <w:rsid w:val="002608F4"/>
    <w:rsid w:val="00260DA1"/>
    <w:rsid w:val="002613B2"/>
    <w:rsid w:val="002617E7"/>
    <w:rsid w:val="00261D85"/>
    <w:rsid w:val="00261D88"/>
    <w:rsid w:val="00263883"/>
    <w:rsid w:val="00263A0F"/>
    <w:rsid w:val="00264228"/>
    <w:rsid w:val="00264334"/>
    <w:rsid w:val="0026473E"/>
    <w:rsid w:val="00264740"/>
    <w:rsid w:val="00264D79"/>
    <w:rsid w:val="00264EF0"/>
    <w:rsid w:val="00265817"/>
    <w:rsid w:val="00266214"/>
    <w:rsid w:val="00267C83"/>
    <w:rsid w:val="002710EC"/>
    <w:rsid w:val="0027144F"/>
    <w:rsid w:val="0027173C"/>
    <w:rsid w:val="00271E10"/>
    <w:rsid w:val="00271F3A"/>
    <w:rsid w:val="002721E6"/>
    <w:rsid w:val="0027289C"/>
    <w:rsid w:val="00272B63"/>
    <w:rsid w:val="00272D45"/>
    <w:rsid w:val="00273008"/>
    <w:rsid w:val="00273278"/>
    <w:rsid w:val="002737F4"/>
    <w:rsid w:val="00273D01"/>
    <w:rsid w:val="0027487C"/>
    <w:rsid w:val="00275C16"/>
    <w:rsid w:val="00275E06"/>
    <w:rsid w:val="00276010"/>
    <w:rsid w:val="0027622D"/>
    <w:rsid w:val="002763C8"/>
    <w:rsid w:val="00277358"/>
    <w:rsid w:val="00277D3D"/>
    <w:rsid w:val="00277D89"/>
    <w:rsid w:val="002802B2"/>
    <w:rsid w:val="002805F5"/>
    <w:rsid w:val="00280751"/>
    <w:rsid w:val="0028093C"/>
    <w:rsid w:val="00280C90"/>
    <w:rsid w:val="00281391"/>
    <w:rsid w:val="00281438"/>
    <w:rsid w:val="00281E0B"/>
    <w:rsid w:val="00281E67"/>
    <w:rsid w:val="00281EAE"/>
    <w:rsid w:val="0028280A"/>
    <w:rsid w:val="0028392D"/>
    <w:rsid w:val="00283C2C"/>
    <w:rsid w:val="0028404D"/>
    <w:rsid w:val="00285322"/>
    <w:rsid w:val="0028566E"/>
    <w:rsid w:val="00285774"/>
    <w:rsid w:val="00285991"/>
    <w:rsid w:val="00285DF6"/>
    <w:rsid w:val="002867F8"/>
    <w:rsid w:val="0028680D"/>
    <w:rsid w:val="00286ACD"/>
    <w:rsid w:val="00286BBA"/>
    <w:rsid w:val="00286E6D"/>
    <w:rsid w:val="002872A0"/>
    <w:rsid w:val="002872B5"/>
    <w:rsid w:val="00287556"/>
    <w:rsid w:val="00287838"/>
    <w:rsid w:val="00287FD6"/>
    <w:rsid w:val="0029003E"/>
    <w:rsid w:val="00290113"/>
    <w:rsid w:val="002901BA"/>
    <w:rsid w:val="0029043A"/>
    <w:rsid w:val="002907B5"/>
    <w:rsid w:val="002926AA"/>
    <w:rsid w:val="002927AB"/>
    <w:rsid w:val="00292BBC"/>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456A"/>
    <w:rsid w:val="002A507A"/>
    <w:rsid w:val="002A5300"/>
    <w:rsid w:val="002A6416"/>
    <w:rsid w:val="002A757B"/>
    <w:rsid w:val="002A78C0"/>
    <w:rsid w:val="002B18DD"/>
    <w:rsid w:val="002B1A2A"/>
    <w:rsid w:val="002B1A40"/>
    <w:rsid w:val="002B24D6"/>
    <w:rsid w:val="002B25C9"/>
    <w:rsid w:val="002B2B85"/>
    <w:rsid w:val="002B2E95"/>
    <w:rsid w:val="002B310D"/>
    <w:rsid w:val="002B32A1"/>
    <w:rsid w:val="002B35D8"/>
    <w:rsid w:val="002B421B"/>
    <w:rsid w:val="002B4450"/>
    <w:rsid w:val="002B517D"/>
    <w:rsid w:val="002B5ABB"/>
    <w:rsid w:val="002B783F"/>
    <w:rsid w:val="002B7EB2"/>
    <w:rsid w:val="002C112F"/>
    <w:rsid w:val="002C1E0A"/>
    <w:rsid w:val="002C21E6"/>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5879"/>
    <w:rsid w:val="002C6895"/>
    <w:rsid w:val="002C7652"/>
    <w:rsid w:val="002C793C"/>
    <w:rsid w:val="002C7D02"/>
    <w:rsid w:val="002D071A"/>
    <w:rsid w:val="002D0C00"/>
    <w:rsid w:val="002D20CF"/>
    <w:rsid w:val="002D2430"/>
    <w:rsid w:val="002D3018"/>
    <w:rsid w:val="002D34B2"/>
    <w:rsid w:val="002D3D5B"/>
    <w:rsid w:val="002D46FC"/>
    <w:rsid w:val="002D498F"/>
    <w:rsid w:val="002D4E8F"/>
    <w:rsid w:val="002D5177"/>
    <w:rsid w:val="002D52D5"/>
    <w:rsid w:val="002D53E3"/>
    <w:rsid w:val="002D6CFF"/>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BC0"/>
    <w:rsid w:val="002E7C3E"/>
    <w:rsid w:val="002E7CAE"/>
    <w:rsid w:val="002E7D93"/>
    <w:rsid w:val="002E7DA4"/>
    <w:rsid w:val="002F01B8"/>
    <w:rsid w:val="002F041F"/>
    <w:rsid w:val="002F05D1"/>
    <w:rsid w:val="002F176B"/>
    <w:rsid w:val="002F18A8"/>
    <w:rsid w:val="002F1A48"/>
    <w:rsid w:val="002F217F"/>
    <w:rsid w:val="002F2771"/>
    <w:rsid w:val="002F2882"/>
    <w:rsid w:val="002F31CE"/>
    <w:rsid w:val="002F3492"/>
    <w:rsid w:val="002F36BC"/>
    <w:rsid w:val="002F37A9"/>
    <w:rsid w:val="002F391E"/>
    <w:rsid w:val="002F3EEE"/>
    <w:rsid w:val="002F4083"/>
    <w:rsid w:val="002F40AF"/>
    <w:rsid w:val="002F41A5"/>
    <w:rsid w:val="002F41E7"/>
    <w:rsid w:val="002F478F"/>
    <w:rsid w:val="002F4AE3"/>
    <w:rsid w:val="002F5407"/>
    <w:rsid w:val="002F5F75"/>
    <w:rsid w:val="002F5FEE"/>
    <w:rsid w:val="002F61B4"/>
    <w:rsid w:val="002F61DE"/>
    <w:rsid w:val="002F6365"/>
    <w:rsid w:val="002F6F83"/>
    <w:rsid w:val="002F6F92"/>
    <w:rsid w:val="002F708A"/>
    <w:rsid w:val="002F7326"/>
    <w:rsid w:val="002F7744"/>
    <w:rsid w:val="00300042"/>
    <w:rsid w:val="0030041C"/>
    <w:rsid w:val="00300D28"/>
    <w:rsid w:val="00301498"/>
    <w:rsid w:val="00301748"/>
    <w:rsid w:val="00301CE6"/>
    <w:rsid w:val="00301E1E"/>
    <w:rsid w:val="00302268"/>
    <w:rsid w:val="00302451"/>
    <w:rsid w:val="0030256B"/>
    <w:rsid w:val="003026AB"/>
    <w:rsid w:val="003039BF"/>
    <w:rsid w:val="00303F66"/>
    <w:rsid w:val="00304716"/>
    <w:rsid w:val="00304CA2"/>
    <w:rsid w:val="0030501F"/>
    <w:rsid w:val="00305190"/>
    <w:rsid w:val="003052E3"/>
    <w:rsid w:val="00305D69"/>
    <w:rsid w:val="00307220"/>
    <w:rsid w:val="00307B7B"/>
    <w:rsid w:val="00307BA1"/>
    <w:rsid w:val="003102EA"/>
    <w:rsid w:val="003104C3"/>
    <w:rsid w:val="00310B8E"/>
    <w:rsid w:val="00310F27"/>
    <w:rsid w:val="00310FF3"/>
    <w:rsid w:val="00311665"/>
    <w:rsid w:val="00311668"/>
    <w:rsid w:val="00311702"/>
    <w:rsid w:val="00311853"/>
    <w:rsid w:val="00311E82"/>
    <w:rsid w:val="0031247B"/>
    <w:rsid w:val="00312E8F"/>
    <w:rsid w:val="00312EAD"/>
    <w:rsid w:val="00313324"/>
    <w:rsid w:val="003136E0"/>
    <w:rsid w:val="00313FD6"/>
    <w:rsid w:val="003143BD"/>
    <w:rsid w:val="00314718"/>
    <w:rsid w:val="0031478A"/>
    <w:rsid w:val="00314C82"/>
    <w:rsid w:val="00314EE6"/>
    <w:rsid w:val="003153A1"/>
    <w:rsid w:val="003155EF"/>
    <w:rsid w:val="00315BA2"/>
    <w:rsid w:val="00315EA2"/>
    <w:rsid w:val="00316E66"/>
    <w:rsid w:val="0031746C"/>
    <w:rsid w:val="00317593"/>
    <w:rsid w:val="00317640"/>
    <w:rsid w:val="003176E3"/>
    <w:rsid w:val="00317A53"/>
    <w:rsid w:val="00317EAE"/>
    <w:rsid w:val="003202C0"/>
    <w:rsid w:val="003203ED"/>
    <w:rsid w:val="00320445"/>
    <w:rsid w:val="00320A26"/>
    <w:rsid w:val="00320E4E"/>
    <w:rsid w:val="00321217"/>
    <w:rsid w:val="00321273"/>
    <w:rsid w:val="00321A2C"/>
    <w:rsid w:val="003228FE"/>
    <w:rsid w:val="00322C9F"/>
    <w:rsid w:val="00322D82"/>
    <w:rsid w:val="00323C27"/>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093"/>
    <w:rsid w:val="0033376D"/>
    <w:rsid w:val="00333B35"/>
    <w:rsid w:val="00333BEC"/>
    <w:rsid w:val="00334579"/>
    <w:rsid w:val="003353BF"/>
    <w:rsid w:val="00335654"/>
    <w:rsid w:val="00335858"/>
    <w:rsid w:val="00335F80"/>
    <w:rsid w:val="003364A3"/>
    <w:rsid w:val="00336A0D"/>
    <w:rsid w:val="00336BDA"/>
    <w:rsid w:val="00337097"/>
    <w:rsid w:val="00337580"/>
    <w:rsid w:val="00337BE6"/>
    <w:rsid w:val="003404F2"/>
    <w:rsid w:val="00340D32"/>
    <w:rsid w:val="0034172E"/>
    <w:rsid w:val="003419AB"/>
    <w:rsid w:val="00342443"/>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BF1"/>
    <w:rsid w:val="00351DDD"/>
    <w:rsid w:val="00352795"/>
    <w:rsid w:val="00352B4F"/>
    <w:rsid w:val="00353ACF"/>
    <w:rsid w:val="003541E9"/>
    <w:rsid w:val="0035491B"/>
    <w:rsid w:val="003553C2"/>
    <w:rsid w:val="003553F5"/>
    <w:rsid w:val="003555F1"/>
    <w:rsid w:val="00355615"/>
    <w:rsid w:val="003557C5"/>
    <w:rsid w:val="003557F4"/>
    <w:rsid w:val="00356260"/>
    <w:rsid w:val="003565C2"/>
    <w:rsid w:val="00356AC5"/>
    <w:rsid w:val="00356D03"/>
    <w:rsid w:val="0035732B"/>
    <w:rsid w:val="00357380"/>
    <w:rsid w:val="00357BC7"/>
    <w:rsid w:val="0036009B"/>
    <w:rsid w:val="003602D9"/>
    <w:rsid w:val="003604CE"/>
    <w:rsid w:val="00361102"/>
    <w:rsid w:val="003613EB"/>
    <w:rsid w:val="003618C5"/>
    <w:rsid w:val="0036198C"/>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5FA4"/>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58D2"/>
    <w:rsid w:val="00376E1C"/>
    <w:rsid w:val="0037739D"/>
    <w:rsid w:val="00377CE1"/>
    <w:rsid w:val="00377E1B"/>
    <w:rsid w:val="00377F60"/>
    <w:rsid w:val="003809A2"/>
    <w:rsid w:val="00380F4D"/>
    <w:rsid w:val="003811DB"/>
    <w:rsid w:val="00381674"/>
    <w:rsid w:val="00381D19"/>
    <w:rsid w:val="00382331"/>
    <w:rsid w:val="00382775"/>
    <w:rsid w:val="00382CA8"/>
    <w:rsid w:val="0038369D"/>
    <w:rsid w:val="00383AE1"/>
    <w:rsid w:val="00383AFD"/>
    <w:rsid w:val="003841F7"/>
    <w:rsid w:val="0038498D"/>
    <w:rsid w:val="00384A2A"/>
    <w:rsid w:val="00384BFC"/>
    <w:rsid w:val="00384E2E"/>
    <w:rsid w:val="00384ED6"/>
    <w:rsid w:val="00385BF0"/>
    <w:rsid w:val="00386A44"/>
    <w:rsid w:val="00386A69"/>
    <w:rsid w:val="00386FFA"/>
    <w:rsid w:val="0038750A"/>
    <w:rsid w:val="0038778E"/>
    <w:rsid w:val="00387800"/>
    <w:rsid w:val="00387AF4"/>
    <w:rsid w:val="003901CC"/>
    <w:rsid w:val="00390888"/>
    <w:rsid w:val="00390A2A"/>
    <w:rsid w:val="00390FA7"/>
    <w:rsid w:val="00391689"/>
    <w:rsid w:val="00393338"/>
    <w:rsid w:val="003939FF"/>
    <w:rsid w:val="00393C77"/>
    <w:rsid w:val="00394B9C"/>
    <w:rsid w:val="003951F8"/>
    <w:rsid w:val="00395D9B"/>
    <w:rsid w:val="00395FD9"/>
    <w:rsid w:val="003960D4"/>
    <w:rsid w:val="003965BA"/>
    <w:rsid w:val="00396793"/>
    <w:rsid w:val="00396CFD"/>
    <w:rsid w:val="0039734F"/>
    <w:rsid w:val="00397586"/>
    <w:rsid w:val="003977A8"/>
    <w:rsid w:val="00397A98"/>
    <w:rsid w:val="003A009F"/>
    <w:rsid w:val="003A0A92"/>
    <w:rsid w:val="003A1236"/>
    <w:rsid w:val="003A167C"/>
    <w:rsid w:val="003A1872"/>
    <w:rsid w:val="003A1A28"/>
    <w:rsid w:val="003A1A7C"/>
    <w:rsid w:val="003A2223"/>
    <w:rsid w:val="003A2A0F"/>
    <w:rsid w:val="003A3096"/>
    <w:rsid w:val="003A4103"/>
    <w:rsid w:val="003A440D"/>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0815"/>
    <w:rsid w:val="003B10B8"/>
    <w:rsid w:val="003B11A5"/>
    <w:rsid w:val="003B1286"/>
    <w:rsid w:val="003B159C"/>
    <w:rsid w:val="003B1652"/>
    <w:rsid w:val="003B1EAA"/>
    <w:rsid w:val="003B23DC"/>
    <w:rsid w:val="003B284E"/>
    <w:rsid w:val="003B2F18"/>
    <w:rsid w:val="003B2F5E"/>
    <w:rsid w:val="003B2FF2"/>
    <w:rsid w:val="003B369F"/>
    <w:rsid w:val="003B36A3"/>
    <w:rsid w:val="003B3B01"/>
    <w:rsid w:val="003B460B"/>
    <w:rsid w:val="003B4A1D"/>
    <w:rsid w:val="003B4CA1"/>
    <w:rsid w:val="003B5934"/>
    <w:rsid w:val="003B5F0A"/>
    <w:rsid w:val="003B62AB"/>
    <w:rsid w:val="003B6412"/>
    <w:rsid w:val="003B66C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4FB0"/>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8CB"/>
    <w:rsid w:val="003D3C45"/>
    <w:rsid w:val="003D3D83"/>
    <w:rsid w:val="003D4637"/>
    <w:rsid w:val="003D49AD"/>
    <w:rsid w:val="003D4DCC"/>
    <w:rsid w:val="003D53F4"/>
    <w:rsid w:val="003D54B1"/>
    <w:rsid w:val="003D566D"/>
    <w:rsid w:val="003D58C9"/>
    <w:rsid w:val="003D5B1F"/>
    <w:rsid w:val="003D5D29"/>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4A3"/>
    <w:rsid w:val="003E4CE5"/>
    <w:rsid w:val="003E50EE"/>
    <w:rsid w:val="003E55E4"/>
    <w:rsid w:val="003E58D0"/>
    <w:rsid w:val="003E611A"/>
    <w:rsid w:val="003E64E4"/>
    <w:rsid w:val="003E6716"/>
    <w:rsid w:val="003E6839"/>
    <w:rsid w:val="003E6BB0"/>
    <w:rsid w:val="003E6CD6"/>
    <w:rsid w:val="003E6E00"/>
    <w:rsid w:val="003E72D9"/>
    <w:rsid w:val="003E74E3"/>
    <w:rsid w:val="003F02BE"/>
    <w:rsid w:val="003F05C7"/>
    <w:rsid w:val="003F0A61"/>
    <w:rsid w:val="003F1E00"/>
    <w:rsid w:val="003F1E64"/>
    <w:rsid w:val="003F26D7"/>
    <w:rsid w:val="003F2741"/>
    <w:rsid w:val="003F2CD4"/>
    <w:rsid w:val="003F2E9F"/>
    <w:rsid w:val="003F3EDD"/>
    <w:rsid w:val="003F524B"/>
    <w:rsid w:val="003F6001"/>
    <w:rsid w:val="003F6BBE"/>
    <w:rsid w:val="003F6CA5"/>
    <w:rsid w:val="003F7209"/>
    <w:rsid w:val="003F7579"/>
    <w:rsid w:val="003F795B"/>
    <w:rsid w:val="003F7981"/>
    <w:rsid w:val="003F7B07"/>
    <w:rsid w:val="0040001C"/>
    <w:rsid w:val="004000E8"/>
    <w:rsid w:val="004001DC"/>
    <w:rsid w:val="00400284"/>
    <w:rsid w:val="0040163D"/>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971"/>
    <w:rsid w:val="00415C6B"/>
    <w:rsid w:val="00415E61"/>
    <w:rsid w:val="00416500"/>
    <w:rsid w:val="00416A1D"/>
    <w:rsid w:val="00417110"/>
    <w:rsid w:val="004177D6"/>
    <w:rsid w:val="00420616"/>
    <w:rsid w:val="0042065C"/>
    <w:rsid w:val="00420E9C"/>
    <w:rsid w:val="00421105"/>
    <w:rsid w:val="00421158"/>
    <w:rsid w:val="0042148F"/>
    <w:rsid w:val="0042166A"/>
    <w:rsid w:val="00421838"/>
    <w:rsid w:val="004226C5"/>
    <w:rsid w:val="00422E43"/>
    <w:rsid w:val="0042302B"/>
    <w:rsid w:val="00423AB8"/>
    <w:rsid w:val="004242F4"/>
    <w:rsid w:val="00424766"/>
    <w:rsid w:val="00424EDC"/>
    <w:rsid w:val="004252E1"/>
    <w:rsid w:val="004256C9"/>
    <w:rsid w:val="00426396"/>
    <w:rsid w:val="004268A5"/>
    <w:rsid w:val="00426A60"/>
    <w:rsid w:val="00427248"/>
    <w:rsid w:val="00427507"/>
    <w:rsid w:val="00430B76"/>
    <w:rsid w:val="00430D6B"/>
    <w:rsid w:val="00431FF3"/>
    <w:rsid w:val="004320BF"/>
    <w:rsid w:val="00433254"/>
    <w:rsid w:val="00433708"/>
    <w:rsid w:val="00433791"/>
    <w:rsid w:val="004339A8"/>
    <w:rsid w:val="00434C93"/>
    <w:rsid w:val="0043560B"/>
    <w:rsid w:val="004356A2"/>
    <w:rsid w:val="00435CB5"/>
    <w:rsid w:val="00436DD5"/>
    <w:rsid w:val="00437083"/>
    <w:rsid w:val="00437447"/>
    <w:rsid w:val="004374C1"/>
    <w:rsid w:val="00437787"/>
    <w:rsid w:val="00440950"/>
    <w:rsid w:val="00441140"/>
    <w:rsid w:val="004416D7"/>
    <w:rsid w:val="00441A92"/>
    <w:rsid w:val="00441AF7"/>
    <w:rsid w:val="00442D63"/>
    <w:rsid w:val="00443473"/>
    <w:rsid w:val="00443E96"/>
    <w:rsid w:val="00444488"/>
    <w:rsid w:val="004449EF"/>
    <w:rsid w:val="00444E61"/>
    <w:rsid w:val="00444F56"/>
    <w:rsid w:val="004458F8"/>
    <w:rsid w:val="00446488"/>
    <w:rsid w:val="004471C1"/>
    <w:rsid w:val="004471CB"/>
    <w:rsid w:val="0045082B"/>
    <w:rsid w:val="00450C36"/>
    <w:rsid w:val="004517AA"/>
    <w:rsid w:val="00451A9A"/>
    <w:rsid w:val="00451D4C"/>
    <w:rsid w:val="00451DE5"/>
    <w:rsid w:val="00452CAC"/>
    <w:rsid w:val="00453267"/>
    <w:rsid w:val="004535E1"/>
    <w:rsid w:val="004542FF"/>
    <w:rsid w:val="004543B3"/>
    <w:rsid w:val="004546F9"/>
    <w:rsid w:val="00454B40"/>
    <w:rsid w:val="00456E87"/>
    <w:rsid w:val="00457565"/>
    <w:rsid w:val="00457B71"/>
    <w:rsid w:val="00460073"/>
    <w:rsid w:val="0046016C"/>
    <w:rsid w:val="004601CF"/>
    <w:rsid w:val="0046032B"/>
    <w:rsid w:val="0046043B"/>
    <w:rsid w:val="004604D3"/>
    <w:rsid w:val="00460A1B"/>
    <w:rsid w:val="00460B18"/>
    <w:rsid w:val="00461031"/>
    <w:rsid w:val="004616EB"/>
    <w:rsid w:val="004625FA"/>
    <w:rsid w:val="004631DF"/>
    <w:rsid w:val="00463254"/>
    <w:rsid w:val="004633C9"/>
    <w:rsid w:val="004633F0"/>
    <w:rsid w:val="0046470E"/>
    <w:rsid w:val="004659E5"/>
    <w:rsid w:val="00465AFE"/>
    <w:rsid w:val="004661C7"/>
    <w:rsid w:val="004661FE"/>
    <w:rsid w:val="004664E3"/>
    <w:rsid w:val="004669E2"/>
    <w:rsid w:val="00466B7C"/>
    <w:rsid w:val="00466CAD"/>
    <w:rsid w:val="00467102"/>
    <w:rsid w:val="00467295"/>
    <w:rsid w:val="004673E2"/>
    <w:rsid w:val="004674D1"/>
    <w:rsid w:val="0047046E"/>
    <w:rsid w:val="00470C31"/>
    <w:rsid w:val="00471E5F"/>
    <w:rsid w:val="004732CC"/>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069"/>
    <w:rsid w:val="004803E8"/>
    <w:rsid w:val="00480904"/>
    <w:rsid w:val="00480B6F"/>
    <w:rsid w:val="0048130B"/>
    <w:rsid w:val="004815CD"/>
    <w:rsid w:val="004815CE"/>
    <w:rsid w:val="004825DF"/>
    <w:rsid w:val="00483459"/>
    <w:rsid w:val="00483D15"/>
    <w:rsid w:val="00483F1B"/>
    <w:rsid w:val="004846E7"/>
    <w:rsid w:val="00484716"/>
    <w:rsid w:val="00484B2E"/>
    <w:rsid w:val="00484E6F"/>
    <w:rsid w:val="004851C0"/>
    <w:rsid w:val="0048572F"/>
    <w:rsid w:val="00485E90"/>
    <w:rsid w:val="00486562"/>
    <w:rsid w:val="0048739B"/>
    <w:rsid w:val="00490B2F"/>
    <w:rsid w:val="00490E01"/>
    <w:rsid w:val="004911DA"/>
    <w:rsid w:val="00491410"/>
    <w:rsid w:val="004918A2"/>
    <w:rsid w:val="004924E8"/>
    <w:rsid w:val="00492BC5"/>
    <w:rsid w:val="00492C2E"/>
    <w:rsid w:val="004930BD"/>
    <w:rsid w:val="004934D8"/>
    <w:rsid w:val="004939E7"/>
    <w:rsid w:val="00493F2C"/>
    <w:rsid w:val="004953C9"/>
    <w:rsid w:val="004953CA"/>
    <w:rsid w:val="004953E9"/>
    <w:rsid w:val="004953F4"/>
    <w:rsid w:val="0049540A"/>
    <w:rsid w:val="00495486"/>
    <w:rsid w:val="00495585"/>
    <w:rsid w:val="004959C3"/>
    <w:rsid w:val="004961A4"/>
    <w:rsid w:val="004964F1"/>
    <w:rsid w:val="0049671D"/>
    <w:rsid w:val="00496CE1"/>
    <w:rsid w:val="00496E43"/>
    <w:rsid w:val="004A0386"/>
    <w:rsid w:val="004A0AE7"/>
    <w:rsid w:val="004A0CEE"/>
    <w:rsid w:val="004A0D3E"/>
    <w:rsid w:val="004A16BC"/>
    <w:rsid w:val="004A1914"/>
    <w:rsid w:val="004A1D6A"/>
    <w:rsid w:val="004A2A7D"/>
    <w:rsid w:val="004A2B94"/>
    <w:rsid w:val="004A2D75"/>
    <w:rsid w:val="004A2D82"/>
    <w:rsid w:val="004A3739"/>
    <w:rsid w:val="004A3867"/>
    <w:rsid w:val="004A3C0B"/>
    <w:rsid w:val="004A41CC"/>
    <w:rsid w:val="004A4278"/>
    <w:rsid w:val="004A453C"/>
    <w:rsid w:val="004A4631"/>
    <w:rsid w:val="004A4930"/>
    <w:rsid w:val="004A4D4C"/>
    <w:rsid w:val="004A535C"/>
    <w:rsid w:val="004A58B8"/>
    <w:rsid w:val="004A597D"/>
    <w:rsid w:val="004A5A3F"/>
    <w:rsid w:val="004A64D2"/>
    <w:rsid w:val="004A719E"/>
    <w:rsid w:val="004B01C2"/>
    <w:rsid w:val="004B035B"/>
    <w:rsid w:val="004B0487"/>
    <w:rsid w:val="004B0A92"/>
    <w:rsid w:val="004B1297"/>
    <w:rsid w:val="004B410D"/>
    <w:rsid w:val="004B4848"/>
    <w:rsid w:val="004B4CD1"/>
    <w:rsid w:val="004B51B8"/>
    <w:rsid w:val="004B5ABC"/>
    <w:rsid w:val="004B5DD8"/>
    <w:rsid w:val="004B63DD"/>
    <w:rsid w:val="004B6F3D"/>
    <w:rsid w:val="004B7046"/>
    <w:rsid w:val="004B73FD"/>
    <w:rsid w:val="004B7B35"/>
    <w:rsid w:val="004B7C0C"/>
    <w:rsid w:val="004B7D55"/>
    <w:rsid w:val="004B7F0E"/>
    <w:rsid w:val="004C0460"/>
    <w:rsid w:val="004C054F"/>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C7796"/>
    <w:rsid w:val="004D0217"/>
    <w:rsid w:val="004D0502"/>
    <w:rsid w:val="004D0984"/>
    <w:rsid w:val="004D2B99"/>
    <w:rsid w:val="004D327C"/>
    <w:rsid w:val="004D3495"/>
    <w:rsid w:val="004D36B1"/>
    <w:rsid w:val="004D44A8"/>
    <w:rsid w:val="004D4EE9"/>
    <w:rsid w:val="004D5240"/>
    <w:rsid w:val="004D5A69"/>
    <w:rsid w:val="004D5CDC"/>
    <w:rsid w:val="004D62A1"/>
    <w:rsid w:val="004D6F90"/>
    <w:rsid w:val="004D765D"/>
    <w:rsid w:val="004D7693"/>
    <w:rsid w:val="004D7BB2"/>
    <w:rsid w:val="004D7EBD"/>
    <w:rsid w:val="004E03DC"/>
    <w:rsid w:val="004E04F0"/>
    <w:rsid w:val="004E0B0B"/>
    <w:rsid w:val="004E0BAF"/>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58E2"/>
    <w:rsid w:val="004E65BF"/>
    <w:rsid w:val="004E67C2"/>
    <w:rsid w:val="004E686B"/>
    <w:rsid w:val="004E6904"/>
    <w:rsid w:val="004E6BF8"/>
    <w:rsid w:val="004E76D8"/>
    <w:rsid w:val="004E76F4"/>
    <w:rsid w:val="004E7C8C"/>
    <w:rsid w:val="004F04B9"/>
    <w:rsid w:val="004F07FE"/>
    <w:rsid w:val="004F08C9"/>
    <w:rsid w:val="004F09BE"/>
    <w:rsid w:val="004F0B4E"/>
    <w:rsid w:val="004F0B6C"/>
    <w:rsid w:val="004F0E70"/>
    <w:rsid w:val="004F0FAF"/>
    <w:rsid w:val="004F1380"/>
    <w:rsid w:val="004F160F"/>
    <w:rsid w:val="004F2078"/>
    <w:rsid w:val="004F255D"/>
    <w:rsid w:val="004F4431"/>
    <w:rsid w:val="004F4888"/>
    <w:rsid w:val="004F4C46"/>
    <w:rsid w:val="004F4DA3"/>
    <w:rsid w:val="004F5383"/>
    <w:rsid w:val="004F58CB"/>
    <w:rsid w:val="004F5E10"/>
    <w:rsid w:val="004F6B58"/>
    <w:rsid w:val="004F6CB0"/>
    <w:rsid w:val="004F72B3"/>
    <w:rsid w:val="004F73D0"/>
    <w:rsid w:val="004F7757"/>
    <w:rsid w:val="00500746"/>
    <w:rsid w:val="005015C5"/>
    <w:rsid w:val="00501B30"/>
    <w:rsid w:val="00502E8C"/>
    <w:rsid w:val="00502EB9"/>
    <w:rsid w:val="00503219"/>
    <w:rsid w:val="00503B81"/>
    <w:rsid w:val="00504241"/>
    <w:rsid w:val="00505EB5"/>
    <w:rsid w:val="00506557"/>
    <w:rsid w:val="0050677A"/>
    <w:rsid w:val="00506787"/>
    <w:rsid w:val="005074F8"/>
    <w:rsid w:val="0050774B"/>
    <w:rsid w:val="00507BFF"/>
    <w:rsid w:val="00507DC9"/>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0B0A"/>
    <w:rsid w:val="005219CF"/>
    <w:rsid w:val="005223BE"/>
    <w:rsid w:val="00523A03"/>
    <w:rsid w:val="00523DC7"/>
    <w:rsid w:val="00524584"/>
    <w:rsid w:val="00525BB7"/>
    <w:rsid w:val="00525C2A"/>
    <w:rsid w:val="00525FD6"/>
    <w:rsid w:val="00526006"/>
    <w:rsid w:val="0052600F"/>
    <w:rsid w:val="005267F1"/>
    <w:rsid w:val="005273C2"/>
    <w:rsid w:val="00527B30"/>
    <w:rsid w:val="00527C0C"/>
    <w:rsid w:val="00527F3E"/>
    <w:rsid w:val="005301CB"/>
    <w:rsid w:val="00530AA3"/>
    <w:rsid w:val="00531248"/>
    <w:rsid w:val="0053178F"/>
    <w:rsid w:val="00531B46"/>
    <w:rsid w:val="00531F2C"/>
    <w:rsid w:val="00532CB7"/>
    <w:rsid w:val="00532FDD"/>
    <w:rsid w:val="005337AA"/>
    <w:rsid w:val="005339A2"/>
    <w:rsid w:val="005342D9"/>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364E"/>
    <w:rsid w:val="0054437F"/>
    <w:rsid w:val="00544B1A"/>
    <w:rsid w:val="00546970"/>
    <w:rsid w:val="005469B2"/>
    <w:rsid w:val="00546AAA"/>
    <w:rsid w:val="0054734B"/>
    <w:rsid w:val="00547C0A"/>
    <w:rsid w:val="00547F37"/>
    <w:rsid w:val="00547F67"/>
    <w:rsid w:val="005502FB"/>
    <w:rsid w:val="00550394"/>
    <w:rsid w:val="005508D7"/>
    <w:rsid w:val="00550BB1"/>
    <w:rsid w:val="00551160"/>
    <w:rsid w:val="005518F6"/>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795"/>
    <w:rsid w:val="00563F2B"/>
    <w:rsid w:val="00563F83"/>
    <w:rsid w:val="0056404A"/>
    <w:rsid w:val="005641A3"/>
    <w:rsid w:val="00564384"/>
    <w:rsid w:val="005654C4"/>
    <w:rsid w:val="005655C1"/>
    <w:rsid w:val="0056580F"/>
    <w:rsid w:val="00565DF7"/>
    <w:rsid w:val="0056610D"/>
    <w:rsid w:val="00566AE5"/>
    <w:rsid w:val="005673D9"/>
    <w:rsid w:val="00570386"/>
    <w:rsid w:val="0057096D"/>
    <w:rsid w:val="00570AC8"/>
    <w:rsid w:val="00571127"/>
    <w:rsid w:val="005721D0"/>
    <w:rsid w:val="00572505"/>
    <w:rsid w:val="0057266B"/>
    <w:rsid w:val="0057391F"/>
    <w:rsid w:val="00573EAF"/>
    <w:rsid w:val="00574235"/>
    <w:rsid w:val="005749ED"/>
    <w:rsid w:val="00574CCC"/>
    <w:rsid w:val="00574F74"/>
    <w:rsid w:val="005756B1"/>
    <w:rsid w:val="005773AB"/>
    <w:rsid w:val="0057754F"/>
    <w:rsid w:val="00577950"/>
    <w:rsid w:val="00577A5F"/>
    <w:rsid w:val="00577A8C"/>
    <w:rsid w:val="00580123"/>
    <w:rsid w:val="00580746"/>
    <w:rsid w:val="00580D12"/>
    <w:rsid w:val="00581342"/>
    <w:rsid w:val="00582809"/>
    <w:rsid w:val="0058324E"/>
    <w:rsid w:val="00583693"/>
    <w:rsid w:val="00584114"/>
    <w:rsid w:val="00586318"/>
    <w:rsid w:val="00586635"/>
    <w:rsid w:val="00586C6A"/>
    <w:rsid w:val="0058798C"/>
    <w:rsid w:val="00587AF2"/>
    <w:rsid w:val="005900FA"/>
    <w:rsid w:val="00591878"/>
    <w:rsid w:val="00592B59"/>
    <w:rsid w:val="00592DDE"/>
    <w:rsid w:val="005935A4"/>
    <w:rsid w:val="0059370D"/>
    <w:rsid w:val="00593B66"/>
    <w:rsid w:val="0059458F"/>
    <w:rsid w:val="005948C2"/>
    <w:rsid w:val="005955C4"/>
    <w:rsid w:val="00595838"/>
    <w:rsid w:val="00595847"/>
    <w:rsid w:val="00595DCA"/>
    <w:rsid w:val="005967E5"/>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389"/>
    <w:rsid w:val="005A662D"/>
    <w:rsid w:val="005A703A"/>
    <w:rsid w:val="005A71C0"/>
    <w:rsid w:val="005A79E2"/>
    <w:rsid w:val="005A7E42"/>
    <w:rsid w:val="005A7FAE"/>
    <w:rsid w:val="005B0343"/>
    <w:rsid w:val="005B0BBB"/>
    <w:rsid w:val="005B0FF8"/>
    <w:rsid w:val="005B1C3F"/>
    <w:rsid w:val="005B1DEF"/>
    <w:rsid w:val="005B2765"/>
    <w:rsid w:val="005B28BF"/>
    <w:rsid w:val="005B298A"/>
    <w:rsid w:val="005B2C02"/>
    <w:rsid w:val="005B2D5E"/>
    <w:rsid w:val="005B352A"/>
    <w:rsid w:val="005B3535"/>
    <w:rsid w:val="005B35D7"/>
    <w:rsid w:val="005B3641"/>
    <w:rsid w:val="005B392A"/>
    <w:rsid w:val="005B3AA3"/>
    <w:rsid w:val="005B4F12"/>
    <w:rsid w:val="005B50AB"/>
    <w:rsid w:val="005B591A"/>
    <w:rsid w:val="005B5E6C"/>
    <w:rsid w:val="005B6E9A"/>
    <w:rsid w:val="005B6F83"/>
    <w:rsid w:val="005B70B2"/>
    <w:rsid w:val="005B7171"/>
    <w:rsid w:val="005B7729"/>
    <w:rsid w:val="005B78AD"/>
    <w:rsid w:val="005B7E87"/>
    <w:rsid w:val="005C0738"/>
    <w:rsid w:val="005C0B97"/>
    <w:rsid w:val="005C13D6"/>
    <w:rsid w:val="005C1863"/>
    <w:rsid w:val="005C1A1E"/>
    <w:rsid w:val="005C1CAE"/>
    <w:rsid w:val="005C205F"/>
    <w:rsid w:val="005C21BE"/>
    <w:rsid w:val="005C307F"/>
    <w:rsid w:val="005C53C4"/>
    <w:rsid w:val="005C569A"/>
    <w:rsid w:val="005C5BDD"/>
    <w:rsid w:val="005C5FB8"/>
    <w:rsid w:val="005C68CD"/>
    <w:rsid w:val="005C68D4"/>
    <w:rsid w:val="005C74FB"/>
    <w:rsid w:val="005C7CAC"/>
    <w:rsid w:val="005D040C"/>
    <w:rsid w:val="005D0939"/>
    <w:rsid w:val="005D1151"/>
    <w:rsid w:val="005D1468"/>
    <w:rsid w:val="005D1602"/>
    <w:rsid w:val="005D1658"/>
    <w:rsid w:val="005D1796"/>
    <w:rsid w:val="005D2442"/>
    <w:rsid w:val="005D2A71"/>
    <w:rsid w:val="005D2DFC"/>
    <w:rsid w:val="005D2E26"/>
    <w:rsid w:val="005D2FD6"/>
    <w:rsid w:val="005D3090"/>
    <w:rsid w:val="005D34A0"/>
    <w:rsid w:val="005D38B9"/>
    <w:rsid w:val="005D3B17"/>
    <w:rsid w:val="005D3CCA"/>
    <w:rsid w:val="005D3DBD"/>
    <w:rsid w:val="005D4C05"/>
    <w:rsid w:val="005D53A3"/>
    <w:rsid w:val="005D6176"/>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5E57"/>
    <w:rsid w:val="005E66DB"/>
    <w:rsid w:val="005E6DB1"/>
    <w:rsid w:val="005E70C1"/>
    <w:rsid w:val="005E78EA"/>
    <w:rsid w:val="005E7937"/>
    <w:rsid w:val="005F0995"/>
    <w:rsid w:val="005F0FD7"/>
    <w:rsid w:val="005F1080"/>
    <w:rsid w:val="005F1584"/>
    <w:rsid w:val="005F1E39"/>
    <w:rsid w:val="005F2909"/>
    <w:rsid w:val="005F2CB1"/>
    <w:rsid w:val="005F3025"/>
    <w:rsid w:val="005F3264"/>
    <w:rsid w:val="005F38EB"/>
    <w:rsid w:val="005F38FF"/>
    <w:rsid w:val="005F3954"/>
    <w:rsid w:val="005F3E12"/>
    <w:rsid w:val="005F44CB"/>
    <w:rsid w:val="005F59C9"/>
    <w:rsid w:val="005F5B9C"/>
    <w:rsid w:val="005F5D09"/>
    <w:rsid w:val="005F5EDD"/>
    <w:rsid w:val="005F6104"/>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7D"/>
    <w:rsid w:val="00602C93"/>
    <w:rsid w:val="00602FD6"/>
    <w:rsid w:val="006032F1"/>
    <w:rsid w:val="00603F80"/>
    <w:rsid w:val="00604503"/>
    <w:rsid w:val="00604581"/>
    <w:rsid w:val="00604F14"/>
    <w:rsid w:val="00605759"/>
    <w:rsid w:val="006064E8"/>
    <w:rsid w:val="0060681C"/>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1E3"/>
    <w:rsid w:val="00614354"/>
    <w:rsid w:val="00614C07"/>
    <w:rsid w:val="00614D1D"/>
    <w:rsid w:val="00615114"/>
    <w:rsid w:val="006154A1"/>
    <w:rsid w:val="00615550"/>
    <w:rsid w:val="00615E4A"/>
    <w:rsid w:val="00615E72"/>
    <w:rsid w:val="00616333"/>
    <w:rsid w:val="00616772"/>
    <w:rsid w:val="00616A93"/>
    <w:rsid w:val="00616B94"/>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724"/>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6CE1"/>
    <w:rsid w:val="0062762F"/>
    <w:rsid w:val="00630001"/>
    <w:rsid w:val="00630110"/>
    <w:rsid w:val="006311B3"/>
    <w:rsid w:val="00631277"/>
    <w:rsid w:val="00631765"/>
    <w:rsid w:val="00631828"/>
    <w:rsid w:val="00631A44"/>
    <w:rsid w:val="00631CA0"/>
    <w:rsid w:val="00632471"/>
    <w:rsid w:val="0063284C"/>
    <w:rsid w:val="0063330E"/>
    <w:rsid w:val="00633602"/>
    <w:rsid w:val="00633B6E"/>
    <w:rsid w:val="00635B9B"/>
    <w:rsid w:val="006361BF"/>
    <w:rsid w:val="00636398"/>
    <w:rsid w:val="00636445"/>
    <w:rsid w:val="006368D3"/>
    <w:rsid w:val="00636D97"/>
    <w:rsid w:val="006372B8"/>
    <w:rsid w:val="006377EC"/>
    <w:rsid w:val="00641160"/>
    <w:rsid w:val="00641496"/>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567"/>
    <w:rsid w:val="00650AB9"/>
    <w:rsid w:val="00650AE7"/>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57BCE"/>
    <w:rsid w:val="00657FEE"/>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1FE9"/>
    <w:rsid w:val="006825CB"/>
    <w:rsid w:val="006826C0"/>
    <w:rsid w:val="00683457"/>
    <w:rsid w:val="00683ECE"/>
    <w:rsid w:val="00683F28"/>
    <w:rsid w:val="00684603"/>
    <w:rsid w:val="00684962"/>
    <w:rsid w:val="0068590D"/>
    <w:rsid w:val="0068614D"/>
    <w:rsid w:val="00686175"/>
    <w:rsid w:val="006862F5"/>
    <w:rsid w:val="00686E74"/>
    <w:rsid w:val="00687048"/>
    <w:rsid w:val="006873D2"/>
    <w:rsid w:val="00687DB2"/>
    <w:rsid w:val="00687F15"/>
    <w:rsid w:val="00687FFC"/>
    <w:rsid w:val="0069035F"/>
    <w:rsid w:val="00690646"/>
    <w:rsid w:val="0069113C"/>
    <w:rsid w:val="006914F5"/>
    <w:rsid w:val="006925A7"/>
    <w:rsid w:val="00693CCB"/>
    <w:rsid w:val="006944EE"/>
    <w:rsid w:val="006946C4"/>
    <w:rsid w:val="00694966"/>
    <w:rsid w:val="00694FF7"/>
    <w:rsid w:val="006953CB"/>
    <w:rsid w:val="006958B0"/>
    <w:rsid w:val="00695F95"/>
    <w:rsid w:val="00695FC2"/>
    <w:rsid w:val="0069638F"/>
    <w:rsid w:val="00696949"/>
    <w:rsid w:val="00697052"/>
    <w:rsid w:val="006A0902"/>
    <w:rsid w:val="006A10F0"/>
    <w:rsid w:val="006A1A5B"/>
    <w:rsid w:val="006A1BD7"/>
    <w:rsid w:val="006A1C2B"/>
    <w:rsid w:val="006A2822"/>
    <w:rsid w:val="006A2B0B"/>
    <w:rsid w:val="006A2C94"/>
    <w:rsid w:val="006A2F8A"/>
    <w:rsid w:val="006A379D"/>
    <w:rsid w:val="006A3994"/>
    <w:rsid w:val="006A41F3"/>
    <w:rsid w:val="006A46FB"/>
    <w:rsid w:val="006A4A5D"/>
    <w:rsid w:val="006A4B30"/>
    <w:rsid w:val="006A4D29"/>
    <w:rsid w:val="006A53D0"/>
    <w:rsid w:val="006A5DEB"/>
    <w:rsid w:val="006A5E28"/>
    <w:rsid w:val="006A6087"/>
    <w:rsid w:val="006A6612"/>
    <w:rsid w:val="006A697B"/>
    <w:rsid w:val="006A6EE8"/>
    <w:rsid w:val="006A749A"/>
    <w:rsid w:val="006A768C"/>
    <w:rsid w:val="006A7AA4"/>
    <w:rsid w:val="006A7AFF"/>
    <w:rsid w:val="006B0255"/>
    <w:rsid w:val="006B061D"/>
    <w:rsid w:val="006B06EC"/>
    <w:rsid w:val="006B0EDF"/>
    <w:rsid w:val="006B1620"/>
    <w:rsid w:val="006B1816"/>
    <w:rsid w:val="006B1A54"/>
    <w:rsid w:val="006B1D0D"/>
    <w:rsid w:val="006B2099"/>
    <w:rsid w:val="006B2106"/>
    <w:rsid w:val="006B2562"/>
    <w:rsid w:val="006B3B05"/>
    <w:rsid w:val="006B3CA8"/>
    <w:rsid w:val="006B3ECB"/>
    <w:rsid w:val="006B41BE"/>
    <w:rsid w:val="006B479C"/>
    <w:rsid w:val="006B4F00"/>
    <w:rsid w:val="006B50CF"/>
    <w:rsid w:val="006B51AF"/>
    <w:rsid w:val="006B558A"/>
    <w:rsid w:val="006B58CB"/>
    <w:rsid w:val="006B5933"/>
    <w:rsid w:val="006B5D7C"/>
    <w:rsid w:val="006B6FA5"/>
    <w:rsid w:val="006B7213"/>
    <w:rsid w:val="006B72B0"/>
    <w:rsid w:val="006B746F"/>
    <w:rsid w:val="006C03A9"/>
    <w:rsid w:val="006C03B8"/>
    <w:rsid w:val="006C05EB"/>
    <w:rsid w:val="006C0876"/>
    <w:rsid w:val="006C24AA"/>
    <w:rsid w:val="006C5748"/>
    <w:rsid w:val="006C59F1"/>
    <w:rsid w:val="006C5BD7"/>
    <w:rsid w:val="006C5EC9"/>
    <w:rsid w:val="006C6059"/>
    <w:rsid w:val="006C6137"/>
    <w:rsid w:val="006C7522"/>
    <w:rsid w:val="006C7570"/>
    <w:rsid w:val="006C7D25"/>
    <w:rsid w:val="006C7D3C"/>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E0E"/>
    <w:rsid w:val="006D5F69"/>
    <w:rsid w:val="006D64D1"/>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303"/>
    <w:rsid w:val="006E673D"/>
    <w:rsid w:val="006E7086"/>
    <w:rsid w:val="006E72DE"/>
    <w:rsid w:val="006E7703"/>
    <w:rsid w:val="006E7775"/>
    <w:rsid w:val="006E789F"/>
    <w:rsid w:val="006E7906"/>
    <w:rsid w:val="006E7D3B"/>
    <w:rsid w:val="006F0269"/>
    <w:rsid w:val="006F0626"/>
    <w:rsid w:val="006F1329"/>
    <w:rsid w:val="006F13A2"/>
    <w:rsid w:val="006F15D5"/>
    <w:rsid w:val="006F1640"/>
    <w:rsid w:val="006F180D"/>
    <w:rsid w:val="006F1B1F"/>
    <w:rsid w:val="006F1B70"/>
    <w:rsid w:val="006F1C4B"/>
    <w:rsid w:val="006F2D2C"/>
    <w:rsid w:val="006F30B0"/>
    <w:rsid w:val="006F341D"/>
    <w:rsid w:val="006F3ADA"/>
    <w:rsid w:val="006F3C2A"/>
    <w:rsid w:val="006F3CDE"/>
    <w:rsid w:val="006F3CFC"/>
    <w:rsid w:val="006F4D04"/>
    <w:rsid w:val="006F4EF3"/>
    <w:rsid w:val="006F50EB"/>
    <w:rsid w:val="006F5117"/>
    <w:rsid w:val="006F5434"/>
    <w:rsid w:val="006F58D4"/>
    <w:rsid w:val="006F5EED"/>
    <w:rsid w:val="006F60F4"/>
    <w:rsid w:val="006F6243"/>
    <w:rsid w:val="006F6707"/>
    <w:rsid w:val="006F6945"/>
    <w:rsid w:val="006F6E9C"/>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3EDB"/>
    <w:rsid w:val="0070436F"/>
    <w:rsid w:val="00704537"/>
    <w:rsid w:val="00704D70"/>
    <w:rsid w:val="00704EDB"/>
    <w:rsid w:val="007052BE"/>
    <w:rsid w:val="0070541F"/>
    <w:rsid w:val="007057DD"/>
    <w:rsid w:val="00705D21"/>
    <w:rsid w:val="0070600B"/>
    <w:rsid w:val="00706101"/>
    <w:rsid w:val="00706D91"/>
    <w:rsid w:val="00707072"/>
    <w:rsid w:val="007071CE"/>
    <w:rsid w:val="007072ED"/>
    <w:rsid w:val="00707D61"/>
    <w:rsid w:val="007100B5"/>
    <w:rsid w:val="00710A1A"/>
    <w:rsid w:val="00710B9C"/>
    <w:rsid w:val="007112C6"/>
    <w:rsid w:val="00711572"/>
    <w:rsid w:val="007116EB"/>
    <w:rsid w:val="007121F6"/>
    <w:rsid w:val="00712287"/>
    <w:rsid w:val="00712772"/>
    <w:rsid w:val="00713058"/>
    <w:rsid w:val="00713107"/>
    <w:rsid w:val="007147E5"/>
    <w:rsid w:val="007148D3"/>
    <w:rsid w:val="00714981"/>
    <w:rsid w:val="007153A8"/>
    <w:rsid w:val="00715B9A"/>
    <w:rsid w:val="00715DF1"/>
    <w:rsid w:val="007171AD"/>
    <w:rsid w:val="007173D5"/>
    <w:rsid w:val="0071791A"/>
    <w:rsid w:val="00717DF9"/>
    <w:rsid w:val="00717F53"/>
    <w:rsid w:val="0072047B"/>
    <w:rsid w:val="007204F3"/>
    <w:rsid w:val="007205D7"/>
    <w:rsid w:val="00720CE1"/>
    <w:rsid w:val="0072183E"/>
    <w:rsid w:val="0072197D"/>
    <w:rsid w:val="00721BEB"/>
    <w:rsid w:val="00722B6F"/>
    <w:rsid w:val="007236D7"/>
    <w:rsid w:val="00723940"/>
    <w:rsid w:val="007242AB"/>
    <w:rsid w:val="00724729"/>
    <w:rsid w:val="00724AEC"/>
    <w:rsid w:val="0072504C"/>
    <w:rsid w:val="00725153"/>
    <w:rsid w:val="007252F0"/>
    <w:rsid w:val="007253BB"/>
    <w:rsid w:val="007255F7"/>
    <w:rsid w:val="0072598D"/>
    <w:rsid w:val="00725ABB"/>
    <w:rsid w:val="0072667B"/>
    <w:rsid w:val="00726EA6"/>
    <w:rsid w:val="00727208"/>
    <w:rsid w:val="0072763C"/>
    <w:rsid w:val="00727680"/>
    <w:rsid w:val="007278D4"/>
    <w:rsid w:val="00727FF4"/>
    <w:rsid w:val="0073103F"/>
    <w:rsid w:val="00731479"/>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6E87"/>
    <w:rsid w:val="00737C2C"/>
    <w:rsid w:val="00740329"/>
    <w:rsid w:val="007409D3"/>
    <w:rsid w:val="00740E58"/>
    <w:rsid w:val="00741DF3"/>
    <w:rsid w:val="007423AE"/>
    <w:rsid w:val="00742516"/>
    <w:rsid w:val="00744148"/>
    <w:rsid w:val="007441A2"/>
    <w:rsid w:val="007445A0"/>
    <w:rsid w:val="00745189"/>
    <w:rsid w:val="0074524B"/>
    <w:rsid w:val="0074612B"/>
    <w:rsid w:val="007461F1"/>
    <w:rsid w:val="00746793"/>
    <w:rsid w:val="0074688F"/>
    <w:rsid w:val="00747085"/>
    <w:rsid w:val="00747813"/>
    <w:rsid w:val="00747D8B"/>
    <w:rsid w:val="007500E3"/>
    <w:rsid w:val="00750343"/>
    <w:rsid w:val="00750360"/>
    <w:rsid w:val="00750836"/>
    <w:rsid w:val="00750B82"/>
    <w:rsid w:val="0075120B"/>
    <w:rsid w:val="00751228"/>
    <w:rsid w:val="00751794"/>
    <w:rsid w:val="00751B6C"/>
    <w:rsid w:val="00753141"/>
    <w:rsid w:val="0075326A"/>
    <w:rsid w:val="00753276"/>
    <w:rsid w:val="00753329"/>
    <w:rsid w:val="007534F2"/>
    <w:rsid w:val="007535A8"/>
    <w:rsid w:val="00754152"/>
    <w:rsid w:val="00754882"/>
    <w:rsid w:val="00755740"/>
    <w:rsid w:val="007557EE"/>
    <w:rsid w:val="0075584C"/>
    <w:rsid w:val="00755D21"/>
    <w:rsid w:val="00756844"/>
    <w:rsid w:val="00756E3E"/>
    <w:rsid w:val="007571E1"/>
    <w:rsid w:val="00757FFA"/>
    <w:rsid w:val="007604B2"/>
    <w:rsid w:val="0076091D"/>
    <w:rsid w:val="00760C60"/>
    <w:rsid w:val="0076113E"/>
    <w:rsid w:val="00761464"/>
    <w:rsid w:val="00761780"/>
    <w:rsid w:val="007621CD"/>
    <w:rsid w:val="007629A0"/>
    <w:rsid w:val="00762F44"/>
    <w:rsid w:val="00763DD1"/>
    <w:rsid w:val="00763DDC"/>
    <w:rsid w:val="00764393"/>
    <w:rsid w:val="0076473C"/>
    <w:rsid w:val="00764F16"/>
    <w:rsid w:val="007651BE"/>
    <w:rsid w:val="00765281"/>
    <w:rsid w:val="00765345"/>
    <w:rsid w:val="00765ADE"/>
    <w:rsid w:val="00766080"/>
    <w:rsid w:val="0076649B"/>
    <w:rsid w:val="00766513"/>
    <w:rsid w:val="00766708"/>
    <w:rsid w:val="00766BAD"/>
    <w:rsid w:val="00766C3F"/>
    <w:rsid w:val="0076755C"/>
    <w:rsid w:val="0077011B"/>
    <w:rsid w:val="00770FC5"/>
    <w:rsid w:val="0077102F"/>
    <w:rsid w:val="007717D8"/>
    <w:rsid w:val="00771B5B"/>
    <w:rsid w:val="00772622"/>
    <w:rsid w:val="0077283F"/>
    <w:rsid w:val="00772C87"/>
    <w:rsid w:val="007730BD"/>
    <w:rsid w:val="0077392F"/>
    <w:rsid w:val="007745F0"/>
    <w:rsid w:val="00775413"/>
    <w:rsid w:val="007755F2"/>
    <w:rsid w:val="00775660"/>
    <w:rsid w:val="007759A7"/>
    <w:rsid w:val="00775B19"/>
    <w:rsid w:val="00775FA8"/>
    <w:rsid w:val="00776784"/>
    <w:rsid w:val="00776971"/>
    <w:rsid w:val="007779CF"/>
    <w:rsid w:val="007779EC"/>
    <w:rsid w:val="007805EB"/>
    <w:rsid w:val="0078177E"/>
    <w:rsid w:val="00781F3F"/>
    <w:rsid w:val="007822A3"/>
    <w:rsid w:val="00782D2C"/>
    <w:rsid w:val="0078304C"/>
    <w:rsid w:val="00783673"/>
    <w:rsid w:val="007840A6"/>
    <w:rsid w:val="00784195"/>
    <w:rsid w:val="0078466D"/>
    <w:rsid w:val="00784727"/>
    <w:rsid w:val="00785243"/>
    <w:rsid w:val="007853E1"/>
    <w:rsid w:val="00785490"/>
    <w:rsid w:val="00785750"/>
    <w:rsid w:val="007858ED"/>
    <w:rsid w:val="00785AB3"/>
    <w:rsid w:val="00785B5F"/>
    <w:rsid w:val="00785D0A"/>
    <w:rsid w:val="00785F50"/>
    <w:rsid w:val="0078648D"/>
    <w:rsid w:val="007865DC"/>
    <w:rsid w:val="007877E8"/>
    <w:rsid w:val="00790047"/>
    <w:rsid w:val="0079015D"/>
    <w:rsid w:val="007904C6"/>
    <w:rsid w:val="007905C3"/>
    <w:rsid w:val="0079071C"/>
    <w:rsid w:val="00790D91"/>
    <w:rsid w:val="00791BE1"/>
    <w:rsid w:val="007925EA"/>
    <w:rsid w:val="00792C16"/>
    <w:rsid w:val="00792E6A"/>
    <w:rsid w:val="00793454"/>
    <w:rsid w:val="00793548"/>
    <w:rsid w:val="0079397F"/>
    <w:rsid w:val="00793A10"/>
    <w:rsid w:val="00793CD8"/>
    <w:rsid w:val="00794288"/>
    <w:rsid w:val="0079525D"/>
    <w:rsid w:val="0079537F"/>
    <w:rsid w:val="00795BAB"/>
    <w:rsid w:val="00795C92"/>
    <w:rsid w:val="00795E63"/>
    <w:rsid w:val="0079608F"/>
    <w:rsid w:val="00796231"/>
    <w:rsid w:val="00796285"/>
    <w:rsid w:val="00796818"/>
    <w:rsid w:val="00797801"/>
    <w:rsid w:val="00797D3D"/>
    <w:rsid w:val="007A028B"/>
    <w:rsid w:val="007A08E5"/>
    <w:rsid w:val="007A0B5C"/>
    <w:rsid w:val="007A0FA5"/>
    <w:rsid w:val="007A1045"/>
    <w:rsid w:val="007A119D"/>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765"/>
    <w:rsid w:val="007B0A69"/>
    <w:rsid w:val="007B0DD4"/>
    <w:rsid w:val="007B0EF3"/>
    <w:rsid w:val="007B1A6E"/>
    <w:rsid w:val="007B1C35"/>
    <w:rsid w:val="007B29C3"/>
    <w:rsid w:val="007B2D1A"/>
    <w:rsid w:val="007B31DF"/>
    <w:rsid w:val="007B3D2D"/>
    <w:rsid w:val="007B3D74"/>
    <w:rsid w:val="007B46AB"/>
    <w:rsid w:val="007B50AE"/>
    <w:rsid w:val="007B51DF"/>
    <w:rsid w:val="007B53E1"/>
    <w:rsid w:val="007B60EF"/>
    <w:rsid w:val="007B6980"/>
    <w:rsid w:val="007B7CBD"/>
    <w:rsid w:val="007B7EE3"/>
    <w:rsid w:val="007B7F03"/>
    <w:rsid w:val="007C012A"/>
    <w:rsid w:val="007C017F"/>
    <w:rsid w:val="007C03A3"/>
    <w:rsid w:val="007C05DD"/>
    <w:rsid w:val="007C0BF9"/>
    <w:rsid w:val="007C0E7B"/>
    <w:rsid w:val="007C1135"/>
    <w:rsid w:val="007C245C"/>
    <w:rsid w:val="007C3D18"/>
    <w:rsid w:val="007C4CA9"/>
    <w:rsid w:val="007C5277"/>
    <w:rsid w:val="007C540C"/>
    <w:rsid w:val="007C54AD"/>
    <w:rsid w:val="007C60BF"/>
    <w:rsid w:val="007C6930"/>
    <w:rsid w:val="007C6A07"/>
    <w:rsid w:val="007C6DB7"/>
    <w:rsid w:val="007C6EA7"/>
    <w:rsid w:val="007C6F01"/>
    <w:rsid w:val="007C75A1"/>
    <w:rsid w:val="007C77A5"/>
    <w:rsid w:val="007C7AAD"/>
    <w:rsid w:val="007D0065"/>
    <w:rsid w:val="007D04E5"/>
    <w:rsid w:val="007D1A61"/>
    <w:rsid w:val="007D209B"/>
    <w:rsid w:val="007D2859"/>
    <w:rsid w:val="007D290A"/>
    <w:rsid w:val="007D36C5"/>
    <w:rsid w:val="007D36ED"/>
    <w:rsid w:val="007D3819"/>
    <w:rsid w:val="007D38DC"/>
    <w:rsid w:val="007D3F8D"/>
    <w:rsid w:val="007D501D"/>
    <w:rsid w:val="007D57C0"/>
    <w:rsid w:val="007D5901"/>
    <w:rsid w:val="007D596A"/>
    <w:rsid w:val="007D6AFC"/>
    <w:rsid w:val="007D6C4C"/>
    <w:rsid w:val="007D72F7"/>
    <w:rsid w:val="007D7311"/>
    <w:rsid w:val="007D749F"/>
    <w:rsid w:val="007D7526"/>
    <w:rsid w:val="007E095F"/>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368"/>
    <w:rsid w:val="007E651C"/>
    <w:rsid w:val="007E69A1"/>
    <w:rsid w:val="007E6C29"/>
    <w:rsid w:val="007E6C34"/>
    <w:rsid w:val="007E6F89"/>
    <w:rsid w:val="007E7014"/>
    <w:rsid w:val="007E7091"/>
    <w:rsid w:val="007E74A2"/>
    <w:rsid w:val="007E758E"/>
    <w:rsid w:val="007E7F37"/>
    <w:rsid w:val="007F01C1"/>
    <w:rsid w:val="007F0614"/>
    <w:rsid w:val="007F0E89"/>
    <w:rsid w:val="007F12AF"/>
    <w:rsid w:val="007F1ABB"/>
    <w:rsid w:val="007F2656"/>
    <w:rsid w:val="007F28BB"/>
    <w:rsid w:val="007F2CFB"/>
    <w:rsid w:val="007F2E75"/>
    <w:rsid w:val="007F393B"/>
    <w:rsid w:val="007F3E3C"/>
    <w:rsid w:val="007F4F70"/>
    <w:rsid w:val="007F5228"/>
    <w:rsid w:val="007F5F27"/>
    <w:rsid w:val="007F5F4E"/>
    <w:rsid w:val="008019F1"/>
    <w:rsid w:val="00802A25"/>
    <w:rsid w:val="00802EAF"/>
    <w:rsid w:val="008031A2"/>
    <w:rsid w:val="00803305"/>
    <w:rsid w:val="00803FAE"/>
    <w:rsid w:val="00804366"/>
    <w:rsid w:val="0080476A"/>
    <w:rsid w:val="00804852"/>
    <w:rsid w:val="00804AB2"/>
    <w:rsid w:val="0080545F"/>
    <w:rsid w:val="00805913"/>
    <w:rsid w:val="00805D92"/>
    <w:rsid w:val="0080605F"/>
    <w:rsid w:val="008067B9"/>
    <w:rsid w:val="00806B00"/>
    <w:rsid w:val="00806DF4"/>
    <w:rsid w:val="00807471"/>
    <w:rsid w:val="00807483"/>
    <w:rsid w:val="00807786"/>
    <w:rsid w:val="00807A0D"/>
    <w:rsid w:val="008109A9"/>
    <w:rsid w:val="008110A0"/>
    <w:rsid w:val="00811FCB"/>
    <w:rsid w:val="0081247D"/>
    <w:rsid w:val="0081260F"/>
    <w:rsid w:val="008128FB"/>
    <w:rsid w:val="00812D56"/>
    <w:rsid w:val="0081520B"/>
    <w:rsid w:val="008154DC"/>
    <w:rsid w:val="008155FF"/>
    <w:rsid w:val="00815870"/>
    <w:rsid w:val="008158D6"/>
    <w:rsid w:val="00816528"/>
    <w:rsid w:val="00817196"/>
    <w:rsid w:val="0081748C"/>
    <w:rsid w:val="00817D84"/>
    <w:rsid w:val="008202E9"/>
    <w:rsid w:val="0082166D"/>
    <w:rsid w:val="00822696"/>
    <w:rsid w:val="00822BB4"/>
    <w:rsid w:val="00822C90"/>
    <w:rsid w:val="0082300E"/>
    <w:rsid w:val="008235DB"/>
    <w:rsid w:val="00823AE7"/>
    <w:rsid w:val="00823E55"/>
    <w:rsid w:val="00824767"/>
    <w:rsid w:val="00824AA2"/>
    <w:rsid w:val="00824AB4"/>
    <w:rsid w:val="008257B7"/>
    <w:rsid w:val="00825C42"/>
    <w:rsid w:val="00825D25"/>
    <w:rsid w:val="0082691B"/>
    <w:rsid w:val="0082694C"/>
    <w:rsid w:val="00826A37"/>
    <w:rsid w:val="00827107"/>
    <w:rsid w:val="0082781D"/>
    <w:rsid w:val="00827A37"/>
    <w:rsid w:val="00827D6F"/>
    <w:rsid w:val="00830026"/>
    <w:rsid w:val="00830668"/>
    <w:rsid w:val="00830C08"/>
    <w:rsid w:val="00830E5C"/>
    <w:rsid w:val="008314AB"/>
    <w:rsid w:val="00831AC8"/>
    <w:rsid w:val="00831CBA"/>
    <w:rsid w:val="008327F9"/>
    <w:rsid w:val="00832B19"/>
    <w:rsid w:val="00833AFB"/>
    <w:rsid w:val="008342AD"/>
    <w:rsid w:val="008343C0"/>
    <w:rsid w:val="008348CD"/>
    <w:rsid w:val="00834A16"/>
    <w:rsid w:val="00834F3F"/>
    <w:rsid w:val="00835F85"/>
    <w:rsid w:val="008376AC"/>
    <w:rsid w:val="00840015"/>
    <w:rsid w:val="00841C4B"/>
    <w:rsid w:val="0084220C"/>
    <w:rsid w:val="00842571"/>
    <w:rsid w:val="00842673"/>
    <w:rsid w:val="00842AF0"/>
    <w:rsid w:val="00842B04"/>
    <w:rsid w:val="00843B61"/>
    <w:rsid w:val="00843D57"/>
    <w:rsid w:val="00843E5C"/>
    <w:rsid w:val="0084426F"/>
    <w:rsid w:val="008443C2"/>
    <w:rsid w:val="008444E8"/>
    <w:rsid w:val="008444F4"/>
    <w:rsid w:val="00844795"/>
    <w:rsid w:val="00844E80"/>
    <w:rsid w:val="008454D1"/>
    <w:rsid w:val="0084622E"/>
    <w:rsid w:val="008464E7"/>
    <w:rsid w:val="008466AC"/>
    <w:rsid w:val="0084678E"/>
    <w:rsid w:val="0084684C"/>
    <w:rsid w:val="00846FD4"/>
    <w:rsid w:val="00846FE7"/>
    <w:rsid w:val="00847296"/>
    <w:rsid w:val="00847529"/>
    <w:rsid w:val="00847DE4"/>
    <w:rsid w:val="00850525"/>
    <w:rsid w:val="008513DE"/>
    <w:rsid w:val="00851B43"/>
    <w:rsid w:val="00851D43"/>
    <w:rsid w:val="00852073"/>
    <w:rsid w:val="008532BA"/>
    <w:rsid w:val="0085353A"/>
    <w:rsid w:val="008539E4"/>
    <w:rsid w:val="00853AD0"/>
    <w:rsid w:val="00853EFC"/>
    <w:rsid w:val="0085417D"/>
    <w:rsid w:val="00854F97"/>
    <w:rsid w:val="00856850"/>
    <w:rsid w:val="00856911"/>
    <w:rsid w:val="00857DF0"/>
    <w:rsid w:val="0086037A"/>
    <w:rsid w:val="008606D4"/>
    <w:rsid w:val="00860B32"/>
    <w:rsid w:val="00860D04"/>
    <w:rsid w:val="00862AF5"/>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990"/>
    <w:rsid w:val="00867EB1"/>
    <w:rsid w:val="008706D4"/>
    <w:rsid w:val="00870C99"/>
    <w:rsid w:val="00870F8A"/>
    <w:rsid w:val="008710A5"/>
    <w:rsid w:val="008719A4"/>
    <w:rsid w:val="00871D23"/>
    <w:rsid w:val="00872DEB"/>
    <w:rsid w:val="00873552"/>
    <w:rsid w:val="00873B34"/>
    <w:rsid w:val="00874312"/>
    <w:rsid w:val="0087437C"/>
    <w:rsid w:val="00875053"/>
    <w:rsid w:val="00875490"/>
    <w:rsid w:val="00875CD7"/>
    <w:rsid w:val="00875F1F"/>
    <w:rsid w:val="008760B9"/>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2AD"/>
    <w:rsid w:val="00883EE4"/>
    <w:rsid w:val="008847A4"/>
    <w:rsid w:val="00884A77"/>
    <w:rsid w:val="00884C2E"/>
    <w:rsid w:val="00885C73"/>
    <w:rsid w:val="00885F4F"/>
    <w:rsid w:val="008869CA"/>
    <w:rsid w:val="00886CCF"/>
    <w:rsid w:val="0088727B"/>
    <w:rsid w:val="008879ED"/>
    <w:rsid w:val="00890B94"/>
    <w:rsid w:val="00890CE3"/>
    <w:rsid w:val="00890D4B"/>
    <w:rsid w:val="00891080"/>
    <w:rsid w:val="00891359"/>
    <w:rsid w:val="0089166D"/>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6CCC"/>
    <w:rsid w:val="0089710B"/>
    <w:rsid w:val="00897392"/>
    <w:rsid w:val="00897ABD"/>
    <w:rsid w:val="00897E1B"/>
    <w:rsid w:val="008A06DD"/>
    <w:rsid w:val="008A09DF"/>
    <w:rsid w:val="008A0FB1"/>
    <w:rsid w:val="008A21FF"/>
    <w:rsid w:val="008A231F"/>
    <w:rsid w:val="008A2CE2"/>
    <w:rsid w:val="008A30AC"/>
    <w:rsid w:val="008A350D"/>
    <w:rsid w:val="008A3728"/>
    <w:rsid w:val="008A44B8"/>
    <w:rsid w:val="008A4CDF"/>
    <w:rsid w:val="008A51A8"/>
    <w:rsid w:val="008A54C7"/>
    <w:rsid w:val="008A54D8"/>
    <w:rsid w:val="008A76F6"/>
    <w:rsid w:val="008A770E"/>
    <w:rsid w:val="008A77D8"/>
    <w:rsid w:val="008A7B3F"/>
    <w:rsid w:val="008B0362"/>
    <w:rsid w:val="008B0483"/>
    <w:rsid w:val="008B07C3"/>
    <w:rsid w:val="008B07C9"/>
    <w:rsid w:val="008B0829"/>
    <w:rsid w:val="008B0F38"/>
    <w:rsid w:val="008B120C"/>
    <w:rsid w:val="008B1EBB"/>
    <w:rsid w:val="008B20E1"/>
    <w:rsid w:val="008B2193"/>
    <w:rsid w:val="008B2EB3"/>
    <w:rsid w:val="008B3C79"/>
    <w:rsid w:val="008B4136"/>
    <w:rsid w:val="008B46F0"/>
    <w:rsid w:val="008B4992"/>
    <w:rsid w:val="008B4AD9"/>
    <w:rsid w:val="008B4FE4"/>
    <w:rsid w:val="008B4FE6"/>
    <w:rsid w:val="008B51A0"/>
    <w:rsid w:val="008B51CE"/>
    <w:rsid w:val="008B592A"/>
    <w:rsid w:val="008B5933"/>
    <w:rsid w:val="008B5A71"/>
    <w:rsid w:val="008B5AAC"/>
    <w:rsid w:val="008B5E09"/>
    <w:rsid w:val="008B6EF7"/>
    <w:rsid w:val="008B7381"/>
    <w:rsid w:val="008B7732"/>
    <w:rsid w:val="008B77D1"/>
    <w:rsid w:val="008B7B21"/>
    <w:rsid w:val="008B7B5C"/>
    <w:rsid w:val="008C02BD"/>
    <w:rsid w:val="008C091D"/>
    <w:rsid w:val="008C0AD9"/>
    <w:rsid w:val="008C0C99"/>
    <w:rsid w:val="008C100B"/>
    <w:rsid w:val="008C1482"/>
    <w:rsid w:val="008C2017"/>
    <w:rsid w:val="008C3FD7"/>
    <w:rsid w:val="008C477E"/>
    <w:rsid w:val="008C4958"/>
    <w:rsid w:val="008C4BAA"/>
    <w:rsid w:val="008C545A"/>
    <w:rsid w:val="008C62F5"/>
    <w:rsid w:val="008C6826"/>
    <w:rsid w:val="008C6AE8"/>
    <w:rsid w:val="008C6CAC"/>
    <w:rsid w:val="008C6F17"/>
    <w:rsid w:val="008C7307"/>
    <w:rsid w:val="008C7573"/>
    <w:rsid w:val="008C78D5"/>
    <w:rsid w:val="008C7BD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049"/>
    <w:rsid w:val="008D6D1A"/>
    <w:rsid w:val="008D7DD6"/>
    <w:rsid w:val="008E065E"/>
    <w:rsid w:val="008E0927"/>
    <w:rsid w:val="008E0DBE"/>
    <w:rsid w:val="008E11B9"/>
    <w:rsid w:val="008E1253"/>
    <w:rsid w:val="008E17F3"/>
    <w:rsid w:val="008E1909"/>
    <w:rsid w:val="008E2BC2"/>
    <w:rsid w:val="008E358F"/>
    <w:rsid w:val="008E3839"/>
    <w:rsid w:val="008E3978"/>
    <w:rsid w:val="008E3F1A"/>
    <w:rsid w:val="008E4517"/>
    <w:rsid w:val="008E4526"/>
    <w:rsid w:val="008E4A09"/>
    <w:rsid w:val="008E55EC"/>
    <w:rsid w:val="008E56E8"/>
    <w:rsid w:val="008E5BAB"/>
    <w:rsid w:val="008E5DCD"/>
    <w:rsid w:val="008E6328"/>
    <w:rsid w:val="008E6434"/>
    <w:rsid w:val="008E7632"/>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8F6878"/>
    <w:rsid w:val="00900AE5"/>
    <w:rsid w:val="00900E9D"/>
    <w:rsid w:val="0090114E"/>
    <w:rsid w:val="00901BB8"/>
    <w:rsid w:val="00902350"/>
    <w:rsid w:val="00902DBF"/>
    <w:rsid w:val="00903249"/>
    <w:rsid w:val="0090336B"/>
    <w:rsid w:val="00903762"/>
    <w:rsid w:val="00903AA0"/>
    <w:rsid w:val="00903DEC"/>
    <w:rsid w:val="00904193"/>
    <w:rsid w:val="00904437"/>
    <w:rsid w:val="00904A3D"/>
    <w:rsid w:val="00904F44"/>
    <w:rsid w:val="009053AA"/>
    <w:rsid w:val="00905B30"/>
    <w:rsid w:val="00906397"/>
    <w:rsid w:val="00906762"/>
    <w:rsid w:val="00906939"/>
    <w:rsid w:val="00906B42"/>
    <w:rsid w:val="00906EBF"/>
    <w:rsid w:val="009079AC"/>
    <w:rsid w:val="0091009D"/>
    <w:rsid w:val="009109B5"/>
    <w:rsid w:val="00910B7D"/>
    <w:rsid w:val="00911DFB"/>
    <w:rsid w:val="00912DF4"/>
    <w:rsid w:val="00913076"/>
    <w:rsid w:val="00913589"/>
    <w:rsid w:val="009137DB"/>
    <w:rsid w:val="009139D9"/>
    <w:rsid w:val="00913F9E"/>
    <w:rsid w:val="009144EF"/>
    <w:rsid w:val="00914AD8"/>
    <w:rsid w:val="00914DB8"/>
    <w:rsid w:val="00914E5A"/>
    <w:rsid w:val="00915CED"/>
    <w:rsid w:val="00915EB5"/>
    <w:rsid w:val="00915FFF"/>
    <w:rsid w:val="00916079"/>
    <w:rsid w:val="0091636E"/>
    <w:rsid w:val="00916A2C"/>
    <w:rsid w:val="00917580"/>
    <w:rsid w:val="00917596"/>
    <w:rsid w:val="00917620"/>
    <w:rsid w:val="009179E8"/>
    <w:rsid w:val="00917CE9"/>
    <w:rsid w:val="00920256"/>
    <w:rsid w:val="009209FB"/>
    <w:rsid w:val="00920BE4"/>
    <w:rsid w:val="00920BF2"/>
    <w:rsid w:val="00920D6F"/>
    <w:rsid w:val="009216BD"/>
    <w:rsid w:val="00922010"/>
    <w:rsid w:val="00922EA6"/>
    <w:rsid w:val="00922EA8"/>
    <w:rsid w:val="00923A46"/>
    <w:rsid w:val="00923A7C"/>
    <w:rsid w:val="00923EE1"/>
    <w:rsid w:val="00924208"/>
    <w:rsid w:val="009243EF"/>
    <w:rsid w:val="00924B57"/>
    <w:rsid w:val="00924CA1"/>
    <w:rsid w:val="0092537F"/>
    <w:rsid w:val="009256CA"/>
    <w:rsid w:val="00925B07"/>
    <w:rsid w:val="009261ED"/>
    <w:rsid w:val="009262F0"/>
    <w:rsid w:val="00926E1A"/>
    <w:rsid w:val="009271F5"/>
    <w:rsid w:val="00927934"/>
    <w:rsid w:val="009279A1"/>
    <w:rsid w:val="00927FB4"/>
    <w:rsid w:val="00930997"/>
    <w:rsid w:val="00930B2F"/>
    <w:rsid w:val="0093107E"/>
    <w:rsid w:val="00931611"/>
    <w:rsid w:val="00931BD9"/>
    <w:rsid w:val="00932057"/>
    <w:rsid w:val="00932228"/>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88E"/>
    <w:rsid w:val="00946945"/>
    <w:rsid w:val="00947099"/>
    <w:rsid w:val="009471F4"/>
    <w:rsid w:val="00947713"/>
    <w:rsid w:val="0095002C"/>
    <w:rsid w:val="009501D9"/>
    <w:rsid w:val="00950210"/>
    <w:rsid w:val="00950314"/>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57B0"/>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00"/>
    <w:rsid w:val="009735D1"/>
    <w:rsid w:val="00973BA0"/>
    <w:rsid w:val="009742D3"/>
    <w:rsid w:val="009759E6"/>
    <w:rsid w:val="00975C0E"/>
    <w:rsid w:val="0097603D"/>
    <w:rsid w:val="0097621F"/>
    <w:rsid w:val="00976949"/>
    <w:rsid w:val="009770B2"/>
    <w:rsid w:val="009776EF"/>
    <w:rsid w:val="00977D35"/>
    <w:rsid w:val="0098016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54B"/>
    <w:rsid w:val="00986AF6"/>
    <w:rsid w:val="00986ECF"/>
    <w:rsid w:val="00987891"/>
    <w:rsid w:val="009905A4"/>
    <w:rsid w:val="00990630"/>
    <w:rsid w:val="00991438"/>
    <w:rsid w:val="00991660"/>
    <w:rsid w:val="00991761"/>
    <w:rsid w:val="00992355"/>
    <w:rsid w:val="009923E8"/>
    <w:rsid w:val="009933F4"/>
    <w:rsid w:val="00993BDB"/>
    <w:rsid w:val="00993BF0"/>
    <w:rsid w:val="00993E64"/>
    <w:rsid w:val="0099492C"/>
    <w:rsid w:val="00994B33"/>
    <w:rsid w:val="00994DCA"/>
    <w:rsid w:val="009958F5"/>
    <w:rsid w:val="009960EC"/>
    <w:rsid w:val="00996212"/>
    <w:rsid w:val="009969C4"/>
    <w:rsid w:val="0099706A"/>
    <w:rsid w:val="0099707B"/>
    <w:rsid w:val="009970DD"/>
    <w:rsid w:val="0099740A"/>
    <w:rsid w:val="009A0968"/>
    <w:rsid w:val="009A0A6C"/>
    <w:rsid w:val="009A0AAA"/>
    <w:rsid w:val="009A0C85"/>
    <w:rsid w:val="009A0FBA"/>
    <w:rsid w:val="009A14DE"/>
    <w:rsid w:val="009A1601"/>
    <w:rsid w:val="009A1896"/>
    <w:rsid w:val="009A1A1B"/>
    <w:rsid w:val="009A2107"/>
    <w:rsid w:val="009A27EA"/>
    <w:rsid w:val="009A2B59"/>
    <w:rsid w:val="009A2E6C"/>
    <w:rsid w:val="009A3419"/>
    <w:rsid w:val="009A3874"/>
    <w:rsid w:val="009A38BD"/>
    <w:rsid w:val="009A41EA"/>
    <w:rsid w:val="009A44E2"/>
    <w:rsid w:val="009A44ED"/>
    <w:rsid w:val="009A462D"/>
    <w:rsid w:val="009A4B8D"/>
    <w:rsid w:val="009A4D53"/>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316"/>
    <w:rsid w:val="009B4408"/>
    <w:rsid w:val="009B478F"/>
    <w:rsid w:val="009B4DF4"/>
    <w:rsid w:val="009B564E"/>
    <w:rsid w:val="009B5845"/>
    <w:rsid w:val="009B5BD9"/>
    <w:rsid w:val="009B6AFD"/>
    <w:rsid w:val="009B6DF5"/>
    <w:rsid w:val="009B726C"/>
    <w:rsid w:val="009B773D"/>
    <w:rsid w:val="009B78C8"/>
    <w:rsid w:val="009B7E87"/>
    <w:rsid w:val="009B7F5F"/>
    <w:rsid w:val="009C014D"/>
    <w:rsid w:val="009C041B"/>
    <w:rsid w:val="009C0906"/>
    <w:rsid w:val="009C1702"/>
    <w:rsid w:val="009C1F87"/>
    <w:rsid w:val="009C2315"/>
    <w:rsid w:val="009C25D0"/>
    <w:rsid w:val="009C2D8F"/>
    <w:rsid w:val="009C2FD6"/>
    <w:rsid w:val="009C32F6"/>
    <w:rsid w:val="009C352A"/>
    <w:rsid w:val="009C37A7"/>
    <w:rsid w:val="009C3824"/>
    <w:rsid w:val="009C403E"/>
    <w:rsid w:val="009C427D"/>
    <w:rsid w:val="009C447F"/>
    <w:rsid w:val="009C48EB"/>
    <w:rsid w:val="009C4E51"/>
    <w:rsid w:val="009C4E7A"/>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25BA"/>
    <w:rsid w:val="009D34EF"/>
    <w:rsid w:val="009D38FA"/>
    <w:rsid w:val="009D390D"/>
    <w:rsid w:val="009D4A03"/>
    <w:rsid w:val="009D4AFA"/>
    <w:rsid w:val="009D4FF0"/>
    <w:rsid w:val="009D5DA0"/>
    <w:rsid w:val="009D68C7"/>
    <w:rsid w:val="009D6DFB"/>
    <w:rsid w:val="009D703C"/>
    <w:rsid w:val="009D718F"/>
    <w:rsid w:val="009D71EC"/>
    <w:rsid w:val="009D79DB"/>
    <w:rsid w:val="009E059B"/>
    <w:rsid w:val="009E068F"/>
    <w:rsid w:val="009E103F"/>
    <w:rsid w:val="009E110C"/>
    <w:rsid w:val="009E14E0"/>
    <w:rsid w:val="009E1D6D"/>
    <w:rsid w:val="009E264E"/>
    <w:rsid w:val="009E265C"/>
    <w:rsid w:val="009E29D1"/>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2CA"/>
    <w:rsid w:val="009F344F"/>
    <w:rsid w:val="009F36BA"/>
    <w:rsid w:val="009F3C70"/>
    <w:rsid w:val="009F43BD"/>
    <w:rsid w:val="009F4F02"/>
    <w:rsid w:val="009F5870"/>
    <w:rsid w:val="009F679F"/>
    <w:rsid w:val="009F6A24"/>
    <w:rsid w:val="00A00310"/>
    <w:rsid w:val="00A00717"/>
    <w:rsid w:val="00A00B50"/>
    <w:rsid w:val="00A013BE"/>
    <w:rsid w:val="00A01828"/>
    <w:rsid w:val="00A01D01"/>
    <w:rsid w:val="00A02A06"/>
    <w:rsid w:val="00A035BB"/>
    <w:rsid w:val="00A03CAD"/>
    <w:rsid w:val="00A04273"/>
    <w:rsid w:val="00A048A8"/>
    <w:rsid w:val="00A04F49"/>
    <w:rsid w:val="00A0528D"/>
    <w:rsid w:val="00A05F9E"/>
    <w:rsid w:val="00A0647F"/>
    <w:rsid w:val="00A06AB7"/>
    <w:rsid w:val="00A06F5C"/>
    <w:rsid w:val="00A07F6B"/>
    <w:rsid w:val="00A107D6"/>
    <w:rsid w:val="00A108F2"/>
    <w:rsid w:val="00A11351"/>
    <w:rsid w:val="00A118CC"/>
    <w:rsid w:val="00A11B6D"/>
    <w:rsid w:val="00A11F58"/>
    <w:rsid w:val="00A12754"/>
    <w:rsid w:val="00A1305A"/>
    <w:rsid w:val="00A13289"/>
    <w:rsid w:val="00A13BAC"/>
    <w:rsid w:val="00A13E54"/>
    <w:rsid w:val="00A13E76"/>
    <w:rsid w:val="00A14627"/>
    <w:rsid w:val="00A147F9"/>
    <w:rsid w:val="00A15993"/>
    <w:rsid w:val="00A15A3B"/>
    <w:rsid w:val="00A1781D"/>
    <w:rsid w:val="00A17F63"/>
    <w:rsid w:val="00A2012C"/>
    <w:rsid w:val="00A2052C"/>
    <w:rsid w:val="00A20790"/>
    <w:rsid w:val="00A2079E"/>
    <w:rsid w:val="00A2139B"/>
    <w:rsid w:val="00A216D7"/>
    <w:rsid w:val="00A2193B"/>
    <w:rsid w:val="00A21CF6"/>
    <w:rsid w:val="00A2351A"/>
    <w:rsid w:val="00A23614"/>
    <w:rsid w:val="00A2404A"/>
    <w:rsid w:val="00A24874"/>
    <w:rsid w:val="00A24925"/>
    <w:rsid w:val="00A24D15"/>
    <w:rsid w:val="00A24D1A"/>
    <w:rsid w:val="00A24EFB"/>
    <w:rsid w:val="00A25118"/>
    <w:rsid w:val="00A25532"/>
    <w:rsid w:val="00A256E1"/>
    <w:rsid w:val="00A2617A"/>
    <w:rsid w:val="00A26439"/>
    <w:rsid w:val="00A264A9"/>
    <w:rsid w:val="00A269E5"/>
    <w:rsid w:val="00A270D5"/>
    <w:rsid w:val="00A276BA"/>
    <w:rsid w:val="00A27785"/>
    <w:rsid w:val="00A27BEC"/>
    <w:rsid w:val="00A27CE2"/>
    <w:rsid w:val="00A30187"/>
    <w:rsid w:val="00A312F5"/>
    <w:rsid w:val="00A31702"/>
    <w:rsid w:val="00A31D75"/>
    <w:rsid w:val="00A31E26"/>
    <w:rsid w:val="00A32B67"/>
    <w:rsid w:val="00A334D4"/>
    <w:rsid w:val="00A33709"/>
    <w:rsid w:val="00A33BD8"/>
    <w:rsid w:val="00A33C8D"/>
    <w:rsid w:val="00A33EAD"/>
    <w:rsid w:val="00A34075"/>
    <w:rsid w:val="00A3448A"/>
    <w:rsid w:val="00A348B9"/>
    <w:rsid w:val="00A355EC"/>
    <w:rsid w:val="00A36297"/>
    <w:rsid w:val="00A364F9"/>
    <w:rsid w:val="00A36FBC"/>
    <w:rsid w:val="00A400FB"/>
    <w:rsid w:val="00A40205"/>
    <w:rsid w:val="00A405D4"/>
    <w:rsid w:val="00A40663"/>
    <w:rsid w:val="00A406FE"/>
    <w:rsid w:val="00A40770"/>
    <w:rsid w:val="00A408C0"/>
    <w:rsid w:val="00A416A9"/>
    <w:rsid w:val="00A41E2B"/>
    <w:rsid w:val="00A4288F"/>
    <w:rsid w:val="00A42DEB"/>
    <w:rsid w:val="00A43252"/>
    <w:rsid w:val="00A434F5"/>
    <w:rsid w:val="00A4469B"/>
    <w:rsid w:val="00A44899"/>
    <w:rsid w:val="00A44F0D"/>
    <w:rsid w:val="00A44FC8"/>
    <w:rsid w:val="00A45B74"/>
    <w:rsid w:val="00A45BA9"/>
    <w:rsid w:val="00A45E48"/>
    <w:rsid w:val="00A46413"/>
    <w:rsid w:val="00A464F8"/>
    <w:rsid w:val="00A46F59"/>
    <w:rsid w:val="00A47040"/>
    <w:rsid w:val="00A501FC"/>
    <w:rsid w:val="00A504B2"/>
    <w:rsid w:val="00A50AF0"/>
    <w:rsid w:val="00A50F57"/>
    <w:rsid w:val="00A515F8"/>
    <w:rsid w:val="00A51BD4"/>
    <w:rsid w:val="00A51DBF"/>
    <w:rsid w:val="00A51FE7"/>
    <w:rsid w:val="00A520B7"/>
    <w:rsid w:val="00A521D7"/>
    <w:rsid w:val="00A52618"/>
    <w:rsid w:val="00A52E1D"/>
    <w:rsid w:val="00A52F08"/>
    <w:rsid w:val="00A52FDC"/>
    <w:rsid w:val="00A537FA"/>
    <w:rsid w:val="00A53D29"/>
    <w:rsid w:val="00A5471E"/>
    <w:rsid w:val="00A54867"/>
    <w:rsid w:val="00A54D7B"/>
    <w:rsid w:val="00A55134"/>
    <w:rsid w:val="00A553BE"/>
    <w:rsid w:val="00A56170"/>
    <w:rsid w:val="00A5624E"/>
    <w:rsid w:val="00A5678A"/>
    <w:rsid w:val="00A56CFE"/>
    <w:rsid w:val="00A57354"/>
    <w:rsid w:val="00A577CD"/>
    <w:rsid w:val="00A57CF3"/>
    <w:rsid w:val="00A57D03"/>
    <w:rsid w:val="00A60557"/>
    <w:rsid w:val="00A60A85"/>
    <w:rsid w:val="00A60D16"/>
    <w:rsid w:val="00A61053"/>
    <w:rsid w:val="00A61499"/>
    <w:rsid w:val="00A61547"/>
    <w:rsid w:val="00A61832"/>
    <w:rsid w:val="00A61EBC"/>
    <w:rsid w:val="00A620C9"/>
    <w:rsid w:val="00A6211C"/>
    <w:rsid w:val="00A622EB"/>
    <w:rsid w:val="00A62801"/>
    <w:rsid w:val="00A62A77"/>
    <w:rsid w:val="00A630FC"/>
    <w:rsid w:val="00A632F9"/>
    <w:rsid w:val="00A63483"/>
    <w:rsid w:val="00A647DE"/>
    <w:rsid w:val="00A64C47"/>
    <w:rsid w:val="00A65586"/>
    <w:rsid w:val="00A655C3"/>
    <w:rsid w:val="00A657D7"/>
    <w:rsid w:val="00A65B3F"/>
    <w:rsid w:val="00A65C39"/>
    <w:rsid w:val="00A65D40"/>
    <w:rsid w:val="00A660AC"/>
    <w:rsid w:val="00A66D59"/>
    <w:rsid w:val="00A66F55"/>
    <w:rsid w:val="00A6726E"/>
    <w:rsid w:val="00A67E6C"/>
    <w:rsid w:val="00A70360"/>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0AB"/>
    <w:rsid w:val="00A7619C"/>
    <w:rsid w:val="00A761D4"/>
    <w:rsid w:val="00A7719B"/>
    <w:rsid w:val="00A77EC4"/>
    <w:rsid w:val="00A8096A"/>
    <w:rsid w:val="00A8170B"/>
    <w:rsid w:val="00A818FD"/>
    <w:rsid w:val="00A81AAF"/>
    <w:rsid w:val="00A81F3D"/>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31B"/>
    <w:rsid w:val="00A918DC"/>
    <w:rsid w:val="00A92380"/>
    <w:rsid w:val="00A92879"/>
    <w:rsid w:val="00A92C71"/>
    <w:rsid w:val="00A92DB1"/>
    <w:rsid w:val="00A939E7"/>
    <w:rsid w:val="00A93B55"/>
    <w:rsid w:val="00A940D3"/>
    <w:rsid w:val="00A94250"/>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476D"/>
    <w:rsid w:val="00AA51D6"/>
    <w:rsid w:val="00AA5246"/>
    <w:rsid w:val="00AA5523"/>
    <w:rsid w:val="00AA590F"/>
    <w:rsid w:val="00AA59CD"/>
    <w:rsid w:val="00AA5FCA"/>
    <w:rsid w:val="00AA6003"/>
    <w:rsid w:val="00AA66BE"/>
    <w:rsid w:val="00AA66DE"/>
    <w:rsid w:val="00AA6B1E"/>
    <w:rsid w:val="00AA773A"/>
    <w:rsid w:val="00AA7F65"/>
    <w:rsid w:val="00AB0BC8"/>
    <w:rsid w:val="00AB11CA"/>
    <w:rsid w:val="00AB14D9"/>
    <w:rsid w:val="00AB18FF"/>
    <w:rsid w:val="00AB1915"/>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370"/>
    <w:rsid w:val="00AC0ED8"/>
    <w:rsid w:val="00AC1352"/>
    <w:rsid w:val="00AC13FE"/>
    <w:rsid w:val="00AC1BAD"/>
    <w:rsid w:val="00AC2570"/>
    <w:rsid w:val="00AC2CCD"/>
    <w:rsid w:val="00AC2ECD"/>
    <w:rsid w:val="00AC2F6B"/>
    <w:rsid w:val="00AC3119"/>
    <w:rsid w:val="00AC3184"/>
    <w:rsid w:val="00AC323B"/>
    <w:rsid w:val="00AC4272"/>
    <w:rsid w:val="00AC49FB"/>
    <w:rsid w:val="00AC541B"/>
    <w:rsid w:val="00AC550E"/>
    <w:rsid w:val="00AC5A10"/>
    <w:rsid w:val="00AC5E0E"/>
    <w:rsid w:val="00AC7AB3"/>
    <w:rsid w:val="00AD005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6B93"/>
    <w:rsid w:val="00AD7284"/>
    <w:rsid w:val="00AD77A7"/>
    <w:rsid w:val="00AD7B16"/>
    <w:rsid w:val="00AD7C79"/>
    <w:rsid w:val="00AE021B"/>
    <w:rsid w:val="00AE02A8"/>
    <w:rsid w:val="00AE06C3"/>
    <w:rsid w:val="00AE0821"/>
    <w:rsid w:val="00AE13EF"/>
    <w:rsid w:val="00AE15A7"/>
    <w:rsid w:val="00AE15D5"/>
    <w:rsid w:val="00AE1661"/>
    <w:rsid w:val="00AE171F"/>
    <w:rsid w:val="00AE1CAE"/>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0A3"/>
    <w:rsid w:val="00AE5E94"/>
    <w:rsid w:val="00AE6C71"/>
    <w:rsid w:val="00AF0B5C"/>
    <w:rsid w:val="00AF1791"/>
    <w:rsid w:val="00AF1962"/>
    <w:rsid w:val="00AF1971"/>
    <w:rsid w:val="00AF1C5D"/>
    <w:rsid w:val="00AF2004"/>
    <w:rsid w:val="00AF2785"/>
    <w:rsid w:val="00AF2847"/>
    <w:rsid w:val="00AF2C81"/>
    <w:rsid w:val="00AF31B0"/>
    <w:rsid w:val="00AF32EB"/>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2E92"/>
    <w:rsid w:val="00B131DB"/>
    <w:rsid w:val="00B13574"/>
    <w:rsid w:val="00B1374E"/>
    <w:rsid w:val="00B14501"/>
    <w:rsid w:val="00B154C5"/>
    <w:rsid w:val="00B156C0"/>
    <w:rsid w:val="00B157F9"/>
    <w:rsid w:val="00B15A3D"/>
    <w:rsid w:val="00B15BFD"/>
    <w:rsid w:val="00B16BA1"/>
    <w:rsid w:val="00B16BA5"/>
    <w:rsid w:val="00B16F5E"/>
    <w:rsid w:val="00B17F16"/>
    <w:rsid w:val="00B20256"/>
    <w:rsid w:val="00B202D6"/>
    <w:rsid w:val="00B20A6E"/>
    <w:rsid w:val="00B20D09"/>
    <w:rsid w:val="00B22C47"/>
    <w:rsid w:val="00B23021"/>
    <w:rsid w:val="00B231FE"/>
    <w:rsid w:val="00B235F8"/>
    <w:rsid w:val="00B23648"/>
    <w:rsid w:val="00B236D4"/>
    <w:rsid w:val="00B236FC"/>
    <w:rsid w:val="00B2393E"/>
    <w:rsid w:val="00B23CB7"/>
    <w:rsid w:val="00B24450"/>
    <w:rsid w:val="00B25BFC"/>
    <w:rsid w:val="00B26BD9"/>
    <w:rsid w:val="00B27058"/>
    <w:rsid w:val="00B27269"/>
    <w:rsid w:val="00B2730D"/>
    <w:rsid w:val="00B2763F"/>
    <w:rsid w:val="00B2795C"/>
    <w:rsid w:val="00B27AAC"/>
    <w:rsid w:val="00B27BF1"/>
    <w:rsid w:val="00B27EC4"/>
    <w:rsid w:val="00B30929"/>
    <w:rsid w:val="00B30A0C"/>
    <w:rsid w:val="00B30D6D"/>
    <w:rsid w:val="00B31C50"/>
    <w:rsid w:val="00B32F96"/>
    <w:rsid w:val="00B33812"/>
    <w:rsid w:val="00B34110"/>
    <w:rsid w:val="00B34374"/>
    <w:rsid w:val="00B34419"/>
    <w:rsid w:val="00B34631"/>
    <w:rsid w:val="00B34B03"/>
    <w:rsid w:val="00B350DC"/>
    <w:rsid w:val="00B359D1"/>
    <w:rsid w:val="00B366D0"/>
    <w:rsid w:val="00B36DB4"/>
    <w:rsid w:val="00B372AA"/>
    <w:rsid w:val="00B40445"/>
    <w:rsid w:val="00B41888"/>
    <w:rsid w:val="00B4190B"/>
    <w:rsid w:val="00B420EA"/>
    <w:rsid w:val="00B42313"/>
    <w:rsid w:val="00B42B7A"/>
    <w:rsid w:val="00B4390D"/>
    <w:rsid w:val="00B459A8"/>
    <w:rsid w:val="00B45A52"/>
    <w:rsid w:val="00B46117"/>
    <w:rsid w:val="00B46175"/>
    <w:rsid w:val="00B46F37"/>
    <w:rsid w:val="00B47AFE"/>
    <w:rsid w:val="00B504EA"/>
    <w:rsid w:val="00B508BC"/>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3FBF"/>
    <w:rsid w:val="00B6451C"/>
    <w:rsid w:val="00B64894"/>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3F6B"/>
    <w:rsid w:val="00B7533F"/>
    <w:rsid w:val="00B7541B"/>
    <w:rsid w:val="00B75FBB"/>
    <w:rsid w:val="00B7786F"/>
    <w:rsid w:val="00B77A4C"/>
    <w:rsid w:val="00B77DD3"/>
    <w:rsid w:val="00B8016B"/>
    <w:rsid w:val="00B803D6"/>
    <w:rsid w:val="00B8181A"/>
    <w:rsid w:val="00B81A6C"/>
    <w:rsid w:val="00B823CA"/>
    <w:rsid w:val="00B8260D"/>
    <w:rsid w:val="00B82E89"/>
    <w:rsid w:val="00B84482"/>
    <w:rsid w:val="00B845BC"/>
    <w:rsid w:val="00B84FDD"/>
    <w:rsid w:val="00B85988"/>
    <w:rsid w:val="00B85DE5"/>
    <w:rsid w:val="00B8641A"/>
    <w:rsid w:val="00B86D21"/>
    <w:rsid w:val="00B874C0"/>
    <w:rsid w:val="00B87EE0"/>
    <w:rsid w:val="00B9037B"/>
    <w:rsid w:val="00B90457"/>
    <w:rsid w:val="00B90D83"/>
    <w:rsid w:val="00B90D8C"/>
    <w:rsid w:val="00B90F73"/>
    <w:rsid w:val="00B9107E"/>
    <w:rsid w:val="00B9165A"/>
    <w:rsid w:val="00B919E9"/>
    <w:rsid w:val="00B92272"/>
    <w:rsid w:val="00B929DE"/>
    <w:rsid w:val="00B930F9"/>
    <w:rsid w:val="00B93B59"/>
    <w:rsid w:val="00B93D8A"/>
    <w:rsid w:val="00B9406A"/>
    <w:rsid w:val="00B9451B"/>
    <w:rsid w:val="00B94661"/>
    <w:rsid w:val="00B94C49"/>
    <w:rsid w:val="00B9599B"/>
    <w:rsid w:val="00B95FBC"/>
    <w:rsid w:val="00B96044"/>
    <w:rsid w:val="00B96334"/>
    <w:rsid w:val="00B9680E"/>
    <w:rsid w:val="00B96BC0"/>
    <w:rsid w:val="00B96C33"/>
    <w:rsid w:val="00B97A8F"/>
    <w:rsid w:val="00BA01F0"/>
    <w:rsid w:val="00BA0D56"/>
    <w:rsid w:val="00BA1B50"/>
    <w:rsid w:val="00BA1EEC"/>
    <w:rsid w:val="00BA2280"/>
    <w:rsid w:val="00BA22CC"/>
    <w:rsid w:val="00BA2A08"/>
    <w:rsid w:val="00BA2A3F"/>
    <w:rsid w:val="00BA2B48"/>
    <w:rsid w:val="00BA36F7"/>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A7F29"/>
    <w:rsid w:val="00BB04D7"/>
    <w:rsid w:val="00BB0F89"/>
    <w:rsid w:val="00BB1713"/>
    <w:rsid w:val="00BB2A25"/>
    <w:rsid w:val="00BB2BDF"/>
    <w:rsid w:val="00BB34D5"/>
    <w:rsid w:val="00BB3591"/>
    <w:rsid w:val="00BB39C3"/>
    <w:rsid w:val="00BB3C5C"/>
    <w:rsid w:val="00BB3F53"/>
    <w:rsid w:val="00BB4B52"/>
    <w:rsid w:val="00BB51E9"/>
    <w:rsid w:val="00BB6042"/>
    <w:rsid w:val="00BB6E26"/>
    <w:rsid w:val="00BB6EBD"/>
    <w:rsid w:val="00BB6F2E"/>
    <w:rsid w:val="00BB7BDE"/>
    <w:rsid w:val="00BC063F"/>
    <w:rsid w:val="00BC0D49"/>
    <w:rsid w:val="00BC0FDC"/>
    <w:rsid w:val="00BC1411"/>
    <w:rsid w:val="00BC2226"/>
    <w:rsid w:val="00BC2289"/>
    <w:rsid w:val="00BC2657"/>
    <w:rsid w:val="00BC285B"/>
    <w:rsid w:val="00BC2B7D"/>
    <w:rsid w:val="00BC2D08"/>
    <w:rsid w:val="00BC2EA1"/>
    <w:rsid w:val="00BC3053"/>
    <w:rsid w:val="00BC3508"/>
    <w:rsid w:val="00BC35CB"/>
    <w:rsid w:val="00BC3901"/>
    <w:rsid w:val="00BC3C3D"/>
    <w:rsid w:val="00BC44F1"/>
    <w:rsid w:val="00BC488B"/>
    <w:rsid w:val="00BC4BEE"/>
    <w:rsid w:val="00BC4D2E"/>
    <w:rsid w:val="00BC4E3B"/>
    <w:rsid w:val="00BC516E"/>
    <w:rsid w:val="00BC5562"/>
    <w:rsid w:val="00BC5B15"/>
    <w:rsid w:val="00BC5F84"/>
    <w:rsid w:val="00BC6614"/>
    <w:rsid w:val="00BC6A22"/>
    <w:rsid w:val="00BC6CC3"/>
    <w:rsid w:val="00BC6EA7"/>
    <w:rsid w:val="00BC7844"/>
    <w:rsid w:val="00BD015B"/>
    <w:rsid w:val="00BD14A4"/>
    <w:rsid w:val="00BD14E7"/>
    <w:rsid w:val="00BD14F9"/>
    <w:rsid w:val="00BD162F"/>
    <w:rsid w:val="00BD1D43"/>
    <w:rsid w:val="00BD1D92"/>
    <w:rsid w:val="00BD209A"/>
    <w:rsid w:val="00BD2807"/>
    <w:rsid w:val="00BD2F45"/>
    <w:rsid w:val="00BD2FB4"/>
    <w:rsid w:val="00BD42BC"/>
    <w:rsid w:val="00BD48AC"/>
    <w:rsid w:val="00BD526B"/>
    <w:rsid w:val="00BD5B12"/>
    <w:rsid w:val="00BD5F1A"/>
    <w:rsid w:val="00BD633E"/>
    <w:rsid w:val="00BD6869"/>
    <w:rsid w:val="00BD700B"/>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2FE"/>
    <w:rsid w:val="00BE333F"/>
    <w:rsid w:val="00BE39EA"/>
    <w:rsid w:val="00BE40D7"/>
    <w:rsid w:val="00BE42FE"/>
    <w:rsid w:val="00BE4CA9"/>
    <w:rsid w:val="00BE5338"/>
    <w:rsid w:val="00BE538F"/>
    <w:rsid w:val="00BE575B"/>
    <w:rsid w:val="00BE5F38"/>
    <w:rsid w:val="00BE7406"/>
    <w:rsid w:val="00BE756F"/>
    <w:rsid w:val="00BE7603"/>
    <w:rsid w:val="00BE7FC2"/>
    <w:rsid w:val="00BF05EE"/>
    <w:rsid w:val="00BF0CCA"/>
    <w:rsid w:val="00BF1EE7"/>
    <w:rsid w:val="00BF29C7"/>
    <w:rsid w:val="00BF3279"/>
    <w:rsid w:val="00BF3B64"/>
    <w:rsid w:val="00BF479C"/>
    <w:rsid w:val="00BF5054"/>
    <w:rsid w:val="00BF557D"/>
    <w:rsid w:val="00BF5DBD"/>
    <w:rsid w:val="00BF6284"/>
    <w:rsid w:val="00BF63B0"/>
    <w:rsid w:val="00BF643C"/>
    <w:rsid w:val="00BF6740"/>
    <w:rsid w:val="00BF6DC1"/>
    <w:rsid w:val="00BF74C7"/>
    <w:rsid w:val="00BF79CF"/>
    <w:rsid w:val="00BF7C1A"/>
    <w:rsid w:val="00C000EC"/>
    <w:rsid w:val="00C00321"/>
    <w:rsid w:val="00C011DF"/>
    <w:rsid w:val="00C015F1"/>
    <w:rsid w:val="00C018E5"/>
    <w:rsid w:val="00C01BE7"/>
    <w:rsid w:val="00C01F33"/>
    <w:rsid w:val="00C02536"/>
    <w:rsid w:val="00C02559"/>
    <w:rsid w:val="00C02CC6"/>
    <w:rsid w:val="00C03550"/>
    <w:rsid w:val="00C040F7"/>
    <w:rsid w:val="00C041B0"/>
    <w:rsid w:val="00C041FF"/>
    <w:rsid w:val="00C04276"/>
    <w:rsid w:val="00C0440E"/>
    <w:rsid w:val="00C044AB"/>
    <w:rsid w:val="00C044D5"/>
    <w:rsid w:val="00C044E4"/>
    <w:rsid w:val="00C045A7"/>
    <w:rsid w:val="00C047C1"/>
    <w:rsid w:val="00C04AC1"/>
    <w:rsid w:val="00C050DD"/>
    <w:rsid w:val="00C05313"/>
    <w:rsid w:val="00C05706"/>
    <w:rsid w:val="00C0587F"/>
    <w:rsid w:val="00C069A2"/>
    <w:rsid w:val="00C06BCB"/>
    <w:rsid w:val="00C07377"/>
    <w:rsid w:val="00C078E7"/>
    <w:rsid w:val="00C10478"/>
    <w:rsid w:val="00C106F4"/>
    <w:rsid w:val="00C1087E"/>
    <w:rsid w:val="00C11022"/>
    <w:rsid w:val="00C12107"/>
    <w:rsid w:val="00C12538"/>
    <w:rsid w:val="00C132DA"/>
    <w:rsid w:val="00C1439B"/>
    <w:rsid w:val="00C14439"/>
    <w:rsid w:val="00C144F8"/>
    <w:rsid w:val="00C14C05"/>
    <w:rsid w:val="00C14D4B"/>
    <w:rsid w:val="00C154BB"/>
    <w:rsid w:val="00C15A82"/>
    <w:rsid w:val="00C15B83"/>
    <w:rsid w:val="00C1678D"/>
    <w:rsid w:val="00C173AD"/>
    <w:rsid w:val="00C1749D"/>
    <w:rsid w:val="00C17FF4"/>
    <w:rsid w:val="00C20CE0"/>
    <w:rsid w:val="00C21AF3"/>
    <w:rsid w:val="00C21BD1"/>
    <w:rsid w:val="00C22043"/>
    <w:rsid w:val="00C22578"/>
    <w:rsid w:val="00C22ADF"/>
    <w:rsid w:val="00C22CE2"/>
    <w:rsid w:val="00C2348A"/>
    <w:rsid w:val="00C235C1"/>
    <w:rsid w:val="00C24092"/>
    <w:rsid w:val="00C24345"/>
    <w:rsid w:val="00C247D0"/>
    <w:rsid w:val="00C24B05"/>
    <w:rsid w:val="00C24F88"/>
    <w:rsid w:val="00C2555D"/>
    <w:rsid w:val="00C25661"/>
    <w:rsid w:val="00C261F9"/>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4B6"/>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EE7"/>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2AE4"/>
    <w:rsid w:val="00C53426"/>
    <w:rsid w:val="00C53525"/>
    <w:rsid w:val="00C53FD6"/>
    <w:rsid w:val="00C546A7"/>
    <w:rsid w:val="00C54995"/>
    <w:rsid w:val="00C54D0D"/>
    <w:rsid w:val="00C54D41"/>
    <w:rsid w:val="00C54E10"/>
    <w:rsid w:val="00C54E24"/>
    <w:rsid w:val="00C557F6"/>
    <w:rsid w:val="00C56626"/>
    <w:rsid w:val="00C56826"/>
    <w:rsid w:val="00C57798"/>
    <w:rsid w:val="00C57B3C"/>
    <w:rsid w:val="00C601B6"/>
    <w:rsid w:val="00C60783"/>
    <w:rsid w:val="00C6109A"/>
    <w:rsid w:val="00C611A5"/>
    <w:rsid w:val="00C61239"/>
    <w:rsid w:val="00C61E71"/>
    <w:rsid w:val="00C62617"/>
    <w:rsid w:val="00C62DDC"/>
    <w:rsid w:val="00C631EC"/>
    <w:rsid w:val="00C64672"/>
    <w:rsid w:val="00C650D2"/>
    <w:rsid w:val="00C6511D"/>
    <w:rsid w:val="00C656F5"/>
    <w:rsid w:val="00C65C62"/>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5B2"/>
    <w:rsid w:val="00C73EE6"/>
    <w:rsid w:val="00C73F4A"/>
    <w:rsid w:val="00C7443C"/>
    <w:rsid w:val="00C74869"/>
    <w:rsid w:val="00C74FEA"/>
    <w:rsid w:val="00C75014"/>
    <w:rsid w:val="00C75016"/>
    <w:rsid w:val="00C75557"/>
    <w:rsid w:val="00C7564D"/>
    <w:rsid w:val="00C75715"/>
    <w:rsid w:val="00C75D2F"/>
    <w:rsid w:val="00C76256"/>
    <w:rsid w:val="00C76615"/>
    <w:rsid w:val="00C7664A"/>
    <w:rsid w:val="00C767BE"/>
    <w:rsid w:val="00C76E3C"/>
    <w:rsid w:val="00C7763A"/>
    <w:rsid w:val="00C80326"/>
    <w:rsid w:val="00C80E4A"/>
    <w:rsid w:val="00C81042"/>
    <w:rsid w:val="00C81391"/>
    <w:rsid w:val="00C81568"/>
    <w:rsid w:val="00C816F1"/>
    <w:rsid w:val="00C818F3"/>
    <w:rsid w:val="00C826C7"/>
    <w:rsid w:val="00C828BC"/>
    <w:rsid w:val="00C830C2"/>
    <w:rsid w:val="00C83B13"/>
    <w:rsid w:val="00C85EB4"/>
    <w:rsid w:val="00C86020"/>
    <w:rsid w:val="00C86127"/>
    <w:rsid w:val="00C8683E"/>
    <w:rsid w:val="00C8687E"/>
    <w:rsid w:val="00C86AF8"/>
    <w:rsid w:val="00C87922"/>
    <w:rsid w:val="00C9027A"/>
    <w:rsid w:val="00C904E8"/>
    <w:rsid w:val="00C9068E"/>
    <w:rsid w:val="00C90E89"/>
    <w:rsid w:val="00C917B9"/>
    <w:rsid w:val="00C91B2D"/>
    <w:rsid w:val="00C91EE4"/>
    <w:rsid w:val="00C91FA0"/>
    <w:rsid w:val="00C92111"/>
    <w:rsid w:val="00C926B3"/>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921"/>
    <w:rsid w:val="00CB1C5F"/>
    <w:rsid w:val="00CB1F63"/>
    <w:rsid w:val="00CB210C"/>
    <w:rsid w:val="00CB23C0"/>
    <w:rsid w:val="00CB4844"/>
    <w:rsid w:val="00CB48DC"/>
    <w:rsid w:val="00CB504F"/>
    <w:rsid w:val="00CB507A"/>
    <w:rsid w:val="00CB54AB"/>
    <w:rsid w:val="00CB5B6A"/>
    <w:rsid w:val="00CB5B8D"/>
    <w:rsid w:val="00CB6386"/>
    <w:rsid w:val="00CB6458"/>
    <w:rsid w:val="00CB68C1"/>
    <w:rsid w:val="00CB68EF"/>
    <w:rsid w:val="00CB6DF3"/>
    <w:rsid w:val="00CB6EF4"/>
    <w:rsid w:val="00CB7170"/>
    <w:rsid w:val="00CB7222"/>
    <w:rsid w:val="00CB7820"/>
    <w:rsid w:val="00CB7B40"/>
    <w:rsid w:val="00CB7DC0"/>
    <w:rsid w:val="00CB7E60"/>
    <w:rsid w:val="00CB7FB6"/>
    <w:rsid w:val="00CC040E"/>
    <w:rsid w:val="00CC0478"/>
    <w:rsid w:val="00CC0A87"/>
    <w:rsid w:val="00CC111F"/>
    <w:rsid w:val="00CC144D"/>
    <w:rsid w:val="00CC2011"/>
    <w:rsid w:val="00CC232E"/>
    <w:rsid w:val="00CC26E7"/>
    <w:rsid w:val="00CC2D4E"/>
    <w:rsid w:val="00CC2E35"/>
    <w:rsid w:val="00CC3D0C"/>
    <w:rsid w:val="00CC3EA0"/>
    <w:rsid w:val="00CC4ABF"/>
    <w:rsid w:val="00CC50A2"/>
    <w:rsid w:val="00CC5944"/>
    <w:rsid w:val="00CC5C2E"/>
    <w:rsid w:val="00CC69B9"/>
    <w:rsid w:val="00CC6CA2"/>
    <w:rsid w:val="00CC70BF"/>
    <w:rsid w:val="00CC7562"/>
    <w:rsid w:val="00CC7967"/>
    <w:rsid w:val="00CC7B45"/>
    <w:rsid w:val="00CD1131"/>
    <w:rsid w:val="00CD1188"/>
    <w:rsid w:val="00CD1767"/>
    <w:rsid w:val="00CD180B"/>
    <w:rsid w:val="00CD2784"/>
    <w:rsid w:val="00CD29FE"/>
    <w:rsid w:val="00CD2A31"/>
    <w:rsid w:val="00CD2ED1"/>
    <w:rsid w:val="00CD32CA"/>
    <w:rsid w:val="00CD333B"/>
    <w:rsid w:val="00CD337B"/>
    <w:rsid w:val="00CD36ED"/>
    <w:rsid w:val="00CD3C2E"/>
    <w:rsid w:val="00CD3D99"/>
    <w:rsid w:val="00CD4511"/>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865"/>
    <w:rsid w:val="00CF19BC"/>
    <w:rsid w:val="00CF1F83"/>
    <w:rsid w:val="00CF265B"/>
    <w:rsid w:val="00CF2D87"/>
    <w:rsid w:val="00CF3042"/>
    <w:rsid w:val="00CF35BF"/>
    <w:rsid w:val="00CF37F2"/>
    <w:rsid w:val="00CF3B1F"/>
    <w:rsid w:val="00CF3BF6"/>
    <w:rsid w:val="00CF5E79"/>
    <w:rsid w:val="00CF625B"/>
    <w:rsid w:val="00CF662D"/>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1EB"/>
    <w:rsid w:val="00D15DDB"/>
    <w:rsid w:val="00D15EC0"/>
    <w:rsid w:val="00D16078"/>
    <w:rsid w:val="00D16E6E"/>
    <w:rsid w:val="00D1764B"/>
    <w:rsid w:val="00D17A06"/>
    <w:rsid w:val="00D17E0C"/>
    <w:rsid w:val="00D21202"/>
    <w:rsid w:val="00D21789"/>
    <w:rsid w:val="00D21C21"/>
    <w:rsid w:val="00D21E52"/>
    <w:rsid w:val="00D223AC"/>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18ED"/>
    <w:rsid w:val="00D332BB"/>
    <w:rsid w:val="00D33432"/>
    <w:rsid w:val="00D33ADF"/>
    <w:rsid w:val="00D34C77"/>
    <w:rsid w:val="00D352BE"/>
    <w:rsid w:val="00D35B4D"/>
    <w:rsid w:val="00D35FD6"/>
    <w:rsid w:val="00D36149"/>
    <w:rsid w:val="00D362D2"/>
    <w:rsid w:val="00D36406"/>
    <w:rsid w:val="00D36B1B"/>
    <w:rsid w:val="00D36C42"/>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3CF1"/>
    <w:rsid w:val="00D440F8"/>
    <w:rsid w:val="00D4432D"/>
    <w:rsid w:val="00D44FC7"/>
    <w:rsid w:val="00D465AB"/>
    <w:rsid w:val="00D46A0C"/>
    <w:rsid w:val="00D479A4"/>
    <w:rsid w:val="00D47E7E"/>
    <w:rsid w:val="00D50109"/>
    <w:rsid w:val="00D50BCB"/>
    <w:rsid w:val="00D50F97"/>
    <w:rsid w:val="00D5122D"/>
    <w:rsid w:val="00D51315"/>
    <w:rsid w:val="00D5140D"/>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578E9"/>
    <w:rsid w:val="00D60213"/>
    <w:rsid w:val="00D61AF5"/>
    <w:rsid w:val="00D61EE8"/>
    <w:rsid w:val="00D62356"/>
    <w:rsid w:val="00D62E22"/>
    <w:rsid w:val="00D638DF"/>
    <w:rsid w:val="00D639B3"/>
    <w:rsid w:val="00D63BCE"/>
    <w:rsid w:val="00D63D40"/>
    <w:rsid w:val="00D64ADE"/>
    <w:rsid w:val="00D64FF9"/>
    <w:rsid w:val="00D652B5"/>
    <w:rsid w:val="00D65B74"/>
    <w:rsid w:val="00D66155"/>
    <w:rsid w:val="00D66901"/>
    <w:rsid w:val="00D66B96"/>
    <w:rsid w:val="00D66BA7"/>
    <w:rsid w:val="00D675E4"/>
    <w:rsid w:val="00D67AD6"/>
    <w:rsid w:val="00D67EE7"/>
    <w:rsid w:val="00D708B0"/>
    <w:rsid w:val="00D708D0"/>
    <w:rsid w:val="00D7196A"/>
    <w:rsid w:val="00D720C1"/>
    <w:rsid w:val="00D720D5"/>
    <w:rsid w:val="00D721EF"/>
    <w:rsid w:val="00D7366A"/>
    <w:rsid w:val="00D743A0"/>
    <w:rsid w:val="00D744EE"/>
    <w:rsid w:val="00D74CF4"/>
    <w:rsid w:val="00D74FEA"/>
    <w:rsid w:val="00D751C3"/>
    <w:rsid w:val="00D75969"/>
    <w:rsid w:val="00D759DA"/>
    <w:rsid w:val="00D759FA"/>
    <w:rsid w:val="00D760B6"/>
    <w:rsid w:val="00D77354"/>
    <w:rsid w:val="00D776C6"/>
    <w:rsid w:val="00D7782E"/>
    <w:rsid w:val="00D77AD3"/>
    <w:rsid w:val="00D77B1D"/>
    <w:rsid w:val="00D801C3"/>
    <w:rsid w:val="00D8021F"/>
    <w:rsid w:val="00D802EE"/>
    <w:rsid w:val="00D80383"/>
    <w:rsid w:val="00D8053D"/>
    <w:rsid w:val="00D80833"/>
    <w:rsid w:val="00D809DD"/>
    <w:rsid w:val="00D80A3C"/>
    <w:rsid w:val="00D80A45"/>
    <w:rsid w:val="00D80AB4"/>
    <w:rsid w:val="00D80F9F"/>
    <w:rsid w:val="00D811CD"/>
    <w:rsid w:val="00D812ED"/>
    <w:rsid w:val="00D820FE"/>
    <w:rsid w:val="00D823C6"/>
    <w:rsid w:val="00D824D4"/>
    <w:rsid w:val="00D82515"/>
    <w:rsid w:val="00D82685"/>
    <w:rsid w:val="00D828EA"/>
    <w:rsid w:val="00D82AC3"/>
    <w:rsid w:val="00D82BFF"/>
    <w:rsid w:val="00D836BF"/>
    <w:rsid w:val="00D83B86"/>
    <w:rsid w:val="00D83EA6"/>
    <w:rsid w:val="00D84A4D"/>
    <w:rsid w:val="00D84E33"/>
    <w:rsid w:val="00D850A9"/>
    <w:rsid w:val="00D8519B"/>
    <w:rsid w:val="00D859B4"/>
    <w:rsid w:val="00D85EF3"/>
    <w:rsid w:val="00D86400"/>
    <w:rsid w:val="00D86493"/>
    <w:rsid w:val="00D86586"/>
    <w:rsid w:val="00D86CA3"/>
    <w:rsid w:val="00D86E35"/>
    <w:rsid w:val="00D86F7B"/>
    <w:rsid w:val="00D86FE9"/>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189"/>
    <w:rsid w:val="00D93F45"/>
    <w:rsid w:val="00D9405B"/>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C07"/>
    <w:rsid w:val="00DA4FFF"/>
    <w:rsid w:val="00DA51E7"/>
    <w:rsid w:val="00DA528F"/>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6F5"/>
    <w:rsid w:val="00DB4D0E"/>
    <w:rsid w:val="00DB4D5F"/>
    <w:rsid w:val="00DB6C1F"/>
    <w:rsid w:val="00DB732D"/>
    <w:rsid w:val="00DB7544"/>
    <w:rsid w:val="00DC0453"/>
    <w:rsid w:val="00DC07A7"/>
    <w:rsid w:val="00DC0D49"/>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C7FD1"/>
    <w:rsid w:val="00DD0270"/>
    <w:rsid w:val="00DD0BF5"/>
    <w:rsid w:val="00DD15A9"/>
    <w:rsid w:val="00DD2283"/>
    <w:rsid w:val="00DD2685"/>
    <w:rsid w:val="00DD2A88"/>
    <w:rsid w:val="00DD2C4E"/>
    <w:rsid w:val="00DD347E"/>
    <w:rsid w:val="00DD3D89"/>
    <w:rsid w:val="00DD4AB0"/>
    <w:rsid w:val="00DD4DA5"/>
    <w:rsid w:val="00DD57FD"/>
    <w:rsid w:val="00DD598A"/>
    <w:rsid w:val="00DD66DC"/>
    <w:rsid w:val="00DD729A"/>
    <w:rsid w:val="00DE0B2C"/>
    <w:rsid w:val="00DE1460"/>
    <w:rsid w:val="00DE1624"/>
    <w:rsid w:val="00DE1A52"/>
    <w:rsid w:val="00DE1A84"/>
    <w:rsid w:val="00DE1E22"/>
    <w:rsid w:val="00DE2387"/>
    <w:rsid w:val="00DE2647"/>
    <w:rsid w:val="00DE347F"/>
    <w:rsid w:val="00DE378F"/>
    <w:rsid w:val="00DE438F"/>
    <w:rsid w:val="00DE4D64"/>
    <w:rsid w:val="00DE4D83"/>
    <w:rsid w:val="00DE5608"/>
    <w:rsid w:val="00DE5797"/>
    <w:rsid w:val="00DE58D0"/>
    <w:rsid w:val="00DE654F"/>
    <w:rsid w:val="00DE6EA7"/>
    <w:rsid w:val="00DE7208"/>
    <w:rsid w:val="00DE72A7"/>
    <w:rsid w:val="00DE7330"/>
    <w:rsid w:val="00DE75FA"/>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06D"/>
    <w:rsid w:val="00DF5397"/>
    <w:rsid w:val="00DF539A"/>
    <w:rsid w:val="00DF5547"/>
    <w:rsid w:val="00DF5587"/>
    <w:rsid w:val="00DF6727"/>
    <w:rsid w:val="00DF6775"/>
    <w:rsid w:val="00DF6C89"/>
    <w:rsid w:val="00DF6F71"/>
    <w:rsid w:val="00DF729E"/>
    <w:rsid w:val="00DF735B"/>
    <w:rsid w:val="00E00078"/>
    <w:rsid w:val="00E00319"/>
    <w:rsid w:val="00E00A79"/>
    <w:rsid w:val="00E00E97"/>
    <w:rsid w:val="00E01BE9"/>
    <w:rsid w:val="00E0200C"/>
    <w:rsid w:val="00E023AC"/>
    <w:rsid w:val="00E02929"/>
    <w:rsid w:val="00E031CB"/>
    <w:rsid w:val="00E0348D"/>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08"/>
    <w:rsid w:val="00E14E41"/>
    <w:rsid w:val="00E16EB6"/>
    <w:rsid w:val="00E17517"/>
    <w:rsid w:val="00E17844"/>
    <w:rsid w:val="00E17972"/>
    <w:rsid w:val="00E17FA2"/>
    <w:rsid w:val="00E20373"/>
    <w:rsid w:val="00E20407"/>
    <w:rsid w:val="00E20481"/>
    <w:rsid w:val="00E2048D"/>
    <w:rsid w:val="00E205FD"/>
    <w:rsid w:val="00E20AE5"/>
    <w:rsid w:val="00E214DA"/>
    <w:rsid w:val="00E22330"/>
    <w:rsid w:val="00E225E2"/>
    <w:rsid w:val="00E23652"/>
    <w:rsid w:val="00E23F62"/>
    <w:rsid w:val="00E253B5"/>
    <w:rsid w:val="00E2673B"/>
    <w:rsid w:val="00E26970"/>
    <w:rsid w:val="00E27DC9"/>
    <w:rsid w:val="00E30B5A"/>
    <w:rsid w:val="00E30E8E"/>
    <w:rsid w:val="00E30F2E"/>
    <w:rsid w:val="00E30F72"/>
    <w:rsid w:val="00E3123D"/>
    <w:rsid w:val="00E31284"/>
    <w:rsid w:val="00E31461"/>
    <w:rsid w:val="00E31D43"/>
    <w:rsid w:val="00E322B4"/>
    <w:rsid w:val="00E32608"/>
    <w:rsid w:val="00E32669"/>
    <w:rsid w:val="00E32990"/>
    <w:rsid w:val="00E33072"/>
    <w:rsid w:val="00E338B9"/>
    <w:rsid w:val="00E33F93"/>
    <w:rsid w:val="00E34188"/>
    <w:rsid w:val="00E34B61"/>
    <w:rsid w:val="00E34B6E"/>
    <w:rsid w:val="00E34BA4"/>
    <w:rsid w:val="00E3520A"/>
    <w:rsid w:val="00E35559"/>
    <w:rsid w:val="00E35618"/>
    <w:rsid w:val="00E35D6C"/>
    <w:rsid w:val="00E35D74"/>
    <w:rsid w:val="00E35F33"/>
    <w:rsid w:val="00E36417"/>
    <w:rsid w:val="00E36F29"/>
    <w:rsid w:val="00E36FF0"/>
    <w:rsid w:val="00E3713E"/>
    <w:rsid w:val="00E3723A"/>
    <w:rsid w:val="00E373F9"/>
    <w:rsid w:val="00E37714"/>
    <w:rsid w:val="00E37860"/>
    <w:rsid w:val="00E40073"/>
    <w:rsid w:val="00E41998"/>
    <w:rsid w:val="00E42863"/>
    <w:rsid w:val="00E43087"/>
    <w:rsid w:val="00E43DDF"/>
    <w:rsid w:val="00E43F81"/>
    <w:rsid w:val="00E446F1"/>
    <w:rsid w:val="00E45555"/>
    <w:rsid w:val="00E45882"/>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0630"/>
    <w:rsid w:val="00E5158B"/>
    <w:rsid w:val="00E51729"/>
    <w:rsid w:val="00E51EA0"/>
    <w:rsid w:val="00E52301"/>
    <w:rsid w:val="00E523EE"/>
    <w:rsid w:val="00E52713"/>
    <w:rsid w:val="00E52F05"/>
    <w:rsid w:val="00E5346D"/>
    <w:rsid w:val="00E53B75"/>
    <w:rsid w:val="00E54570"/>
    <w:rsid w:val="00E54DCB"/>
    <w:rsid w:val="00E54E21"/>
    <w:rsid w:val="00E54E3B"/>
    <w:rsid w:val="00E55789"/>
    <w:rsid w:val="00E55C3A"/>
    <w:rsid w:val="00E55C90"/>
    <w:rsid w:val="00E55FFF"/>
    <w:rsid w:val="00E56908"/>
    <w:rsid w:val="00E57048"/>
    <w:rsid w:val="00E57565"/>
    <w:rsid w:val="00E576C5"/>
    <w:rsid w:val="00E6050E"/>
    <w:rsid w:val="00E606F8"/>
    <w:rsid w:val="00E60954"/>
    <w:rsid w:val="00E60AE3"/>
    <w:rsid w:val="00E617B5"/>
    <w:rsid w:val="00E617DC"/>
    <w:rsid w:val="00E61A30"/>
    <w:rsid w:val="00E61B3D"/>
    <w:rsid w:val="00E61C24"/>
    <w:rsid w:val="00E62739"/>
    <w:rsid w:val="00E631EA"/>
    <w:rsid w:val="00E6345E"/>
    <w:rsid w:val="00E63838"/>
    <w:rsid w:val="00E63A79"/>
    <w:rsid w:val="00E64434"/>
    <w:rsid w:val="00E649EE"/>
    <w:rsid w:val="00E64E9A"/>
    <w:rsid w:val="00E65044"/>
    <w:rsid w:val="00E6640D"/>
    <w:rsid w:val="00E67550"/>
    <w:rsid w:val="00E67C51"/>
    <w:rsid w:val="00E67FA2"/>
    <w:rsid w:val="00E705B2"/>
    <w:rsid w:val="00E709F4"/>
    <w:rsid w:val="00E71386"/>
    <w:rsid w:val="00E722F0"/>
    <w:rsid w:val="00E7246E"/>
    <w:rsid w:val="00E72637"/>
    <w:rsid w:val="00E72878"/>
    <w:rsid w:val="00E72EBF"/>
    <w:rsid w:val="00E72EFC"/>
    <w:rsid w:val="00E737FD"/>
    <w:rsid w:val="00E74CA3"/>
    <w:rsid w:val="00E75148"/>
    <w:rsid w:val="00E753A6"/>
    <w:rsid w:val="00E758EC"/>
    <w:rsid w:val="00E767C5"/>
    <w:rsid w:val="00E76F20"/>
    <w:rsid w:val="00E77086"/>
    <w:rsid w:val="00E77957"/>
    <w:rsid w:val="00E779B3"/>
    <w:rsid w:val="00E77CDE"/>
    <w:rsid w:val="00E77EC9"/>
    <w:rsid w:val="00E80452"/>
    <w:rsid w:val="00E80A09"/>
    <w:rsid w:val="00E80E17"/>
    <w:rsid w:val="00E81402"/>
    <w:rsid w:val="00E81977"/>
    <w:rsid w:val="00E81DF3"/>
    <w:rsid w:val="00E81E78"/>
    <w:rsid w:val="00E8234C"/>
    <w:rsid w:val="00E82A5F"/>
    <w:rsid w:val="00E839B6"/>
    <w:rsid w:val="00E83AA9"/>
    <w:rsid w:val="00E84506"/>
    <w:rsid w:val="00E847AB"/>
    <w:rsid w:val="00E84930"/>
    <w:rsid w:val="00E8503E"/>
    <w:rsid w:val="00E855BF"/>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00DC"/>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32F"/>
    <w:rsid w:val="00EB070A"/>
    <w:rsid w:val="00EB077B"/>
    <w:rsid w:val="00EB07DE"/>
    <w:rsid w:val="00EB1BD4"/>
    <w:rsid w:val="00EB25A4"/>
    <w:rsid w:val="00EB2E67"/>
    <w:rsid w:val="00EB302F"/>
    <w:rsid w:val="00EB3704"/>
    <w:rsid w:val="00EB380E"/>
    <w:rsid w:val="00EB3A23"/>
    <w:rsid w:val="00EB3E69"/>
    <w:rsid w:val="00EB4EA2"/>
    <w:rsid w:val="00EB616A"/>
    <w:rsid w:val="00EB65AC"/>
    <w:rsid w:val="00EB66A5"/>
    <w:rsid w:val="00EB677F"/>
    <w:rsid w:val="00EB6BC2"/>
    <w:rsid w:val="00EB70EA"/>
    <w:rsid w:val="00EB7316"/>
    <w:rsid w:val="00EB7AD5"/>
    <w:rsid w:val="00EC0728"/>
    <w:rsid w:val="00EC0FAB"/>
    <w:rsid w:val="00EC1384"/>
    <w:rsid w:val="00EC143C"/>
    <w:rsid w:val="00EC17BF"/>
    <w:rsid w:val="00EC1DE3"/>
    <w:rsid w:val="00EC27C6"/>
    <w:rsid w:val="00EC3202"/>
    <w:rsid w:val="00EC3D67"/>
    <w:rsid w:val="00EC4207"/>
    <w:rsid w:val="00EC4545"/>
    <w:rsid w:val="00EC469A"/>
    <w:rsid w:val="00EC48AA"/>
    <w:rsid w:val="00EC490A"/>
    <w:rsid w:val="00EC5381"/>
    <w:rsid w:val="00EC550E"/>
    <w:rsid w:val="00EC5653"/>
    <w:rsid w:val="00EC5953"/>
    <w:rsid w:val="00EC5E35"/>
    <w:rsid w:val="00EC5FB6"/>
    <w:rsid w:val="00EC71CE"/>
    <w:rsid w:val="00EC75AC"/>
    <w:rsid w:val="00EC7997"/>
    <w:rsid w:val="00EC7BBA"/>
    <w:rsid w:val="00EC7E51"/>
    <w:rsid w:val="00ED1006"/>
    <w:rsid w:val="00ED12A5"/>
    <w:rsid w:val="00ED1E74"/>
    <w:rsid w:val="00ED2049"/>
    <w:rsid w:val="00ED2240"/>
    <w:rsid w:val="00ED2A4B"/>
    <w:rsid w:val="00ED2F92"/>
    <w:rsid w:val="00ED3D10"/>
    <w:rsid w:val="00ED43BC"/>
    <w:rsid w:val="00ED4F1C"/>
    <w:rsid w:val="00ED4F2B"/>
    <w:rsid w:val="00ED5D67"/>
    <w:rsid w:val="00ED6A0D"/>
    <w:rsid w:val="00ED7965"/>
    <w:rsid w:val="00EE1386"/>
    <w:rsid w:val="00EE19C4"/>
    <w:rsid w:val="00EE1C5A"/>
    <w:rsid w:val="00EE1CDC"/>
    <w:rsid w:val="00EE2A91"/>
    <w:rsid w:val="00EE3403"/>
    <w:rsid w:val="00EE45BA"/>
    <w:rsid w:val="00EE4BEC"/>
    <w:rsid w:val="00EE4D79"/>
    <w:rsid w:val="00EE5094"/>
    <w:rsid w:val="00EE56BF"/>
    <w:rsid w:val="00EE65C9"/>
    <w:rsid w:val="00EE6BF3"/>
    <w:rsid w:val="00EF05AC"/>
    <w:rsid w:val="00EF0BFA"/>
    <w:rsid w:val="00EF0D4F"/>
    <w:rsid w:val="00EF15E5"/>
    <w:rsid w:val="00EF18FE"/>
    <w:rsid w:val="00EF1E15"/>
    <w:rsid w:val="00EF1E18"/>
    <w:rsid w:val="00EF2EE6"/>
    <w:rsid w:val="00EF3584"/>
    <w:rsid w:val="00EF35CF"/>
    <w:rsid w:val="00EF3693"/>
    <w:rsid w:val="00EF38CB"/>
    <w:rsid w:val="00EF40A4"/>
    <w:rsid w:val="00EF40E5"/>
    <w:rsid w:val="00EF42B7"/>
    <w:rsid w:val="00EF430E"/>
    <w:rsid w:val="00EF45DD"/>
    <w:rsid w:val="00EF5330"/>
    <w:rsid w:val="00EF5787"/>
    <w:rsid w:val="00EF5A46"/>
    <w:rsid w:val="00EF5CD9"/>
    <w:rsid w:val="00EF60D0"/>
    <w:rsid w:val="00EF7346"/>
    <w:rsid w:val="00EF76E2"/>
    <w:rsid w:val="00F006DC"/>
    <w:rsid w:val="00F00A3B"/>
    <w:rsid w:val="00F00A3F"/>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75"/>
    <w:rsid w:val="00F05DD8"/>
    <w:rsid w:val="00F06277"/>
    <w:rsid w:val="00F06C67"/>
    <w:rsid w:val="00F06DFD"/>
    <w:rsid w:val="00F071D1"/>
    <w:rsid w:val="00F072F2"/>
    <w:rsid w:val="00F07533"/>
    <w:rsid w:val="00F07583"/>
    <w:rsid w:val="00F07FF9"/>
    <w:rsid w:val="00F10075"/>
    <w:rsid w:val="00F1008F"/>
    <w:rsid w:val="00F10629"/>
    <w:rsid w:val="00F11FD2"/>
    <w:rsid w:val="00F11FE8"/>
    <w:rsid w:val="00F12446"/>
    <w:rsid w:val="00F126B1"/>
    <w:rsid w:val="00F12DE0"/>
    <w:rsid w:val="00F1303D"/>
    <w:rsid w:val="00F13660"/>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A82"/>
    <w:rsid w:val="00F26B83"/>
    <w:rsid w:val="00F2722E"/>
    <w:rsid w:val="00F273D5"/>
    <w:rsid w:val="00F27BCA"/>
    <w:rsid w:val="00F27CC2"/>
    <w:rsid w:val="00F303B3"/>
    <w:rsid w:val="00F30828"/>
    <w:rsid w:val="00F3087B"/>
    <w:rsid w:val="00F313D6"/>
    <w:rsid w:val="00F318B7"/>
    <w:rsid w:val="00F31CDA"/>
    <w:rsid w:val="00F31D41"/>
    <w:rsid w:val="00F3209F"/>
    <w:rsid w:val="00F32DDC"/>
    <w:rsid w:val="00F32E83"/>
    <w:rsid w:val="00F33202"/>
    <w:rsid w:val="00F3334B"/>
    <w:rsid w:val="00F3358C"/>
    <w:rsid w:val="00F33617"/>
    <w:rsid w:val="00F339F4"/>
    <w:rsid w:val="00F33BC9"/>
    <w:rsid w:val="00F33BF3"/>
    <w:rsid w:val="00F3414F"/>
    <w:rsid w:val="00F348E4"/>
    <w:rsid w:val="00F3539B"/>
    <w:rsid w:val="00F356E5"/>
    <w:rsid w:val="00F356ED"/>
    <w:rsid w:val="00F35A34"/>
    <w:rsid w:val="00F35C0E"/>
    <w:rsid w:val="00F3677A"/>
    <w:rsid w:val="00F36CD8"/>
    <w:rsid w:val="00F36D15"/>
    <w:rsid w:val="00F37089"/>
    <w:rsid w:val="00F371C7"/>
    <w:rsid w:val="00F3752C"/>
    <w:rsid w:val="00F378E5"/>
    <w:rsid w:val="00F37E09"/>
    <w:rsid w:val="00F37F8B"/>
    <w:rsid w:val="00F400C5"/>
    <w:rsid w:val="00F40F0C"/>
    <w:rsid w:val="00F41020"/>
    <w:rsid w:val="00F41E77"/>
    <w:rsid w:val="00F424EF"/>
    <w:rsid w:val="00F42508"/>
    <w:rsid w:val="00F42820"/>
    <w:rsid w:val="00F43137"/>
    <w:rsid w:val="00F43455"/>
    <w:rsid w:val="00F435A1"/>
    <w:rsid w:val="00F43ABC"/>
    <w:rsid w:val="00F43B53"/>
    <w:rsid w:val="00F45B00"/>
    <w:rsid w:val="00F4602D"/>
    <w:rsid w:val="00F46322"/>
    <w:rsid w:val="00F4766C"/>
    <w:rsid w:val="00F477EA"/>
    <w:rsid w:val="00F501F4"/>
    <w:rsid w:val="00F50398"/>
    <w:rsid w:val="00F507D1"/>
    <w:rsid w:val="00F515B3"/>
    <w:rsid w:val="00F5190F"/>
    <w:rsid w:val="00F519CE"/>
    <w:rsid w:val="00F51ADA"/>
    <w:rsid w:val="00F520C8"/>
    <w:rsid w:val="00F52CE5"/>
    <w:rsid w:val="00F53990"/>
    <w:rsid w:val="00F53C07"/>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1CE"/>
    <w:rsid w:val="00F623C2"/>
    <w:rsid w:val="00F623F9"/>
    <w:rsid w:val="00F629F1"/>
    <w:rsid w:val="00F62E4F"/>
    <w:rsid w:val="00F6302A"/>
    <w:rsid w:val="00F63AE1"/>
    <w:rsid w:val="00F64C2B"/>
    <w:rsid w:val="00F64D4D"/>
    <w:rsid w:val="00F650DA"/>
    <w:rsid w:val="00F651BE"/>
    <w:rsid w:val="00F65313"/>
    <w:rsid w:val="00F653D9"/>
    <w:rsid w:val="00F65415"/>
    <w:rsid w:val="00F657FA"/>
    <w:rsid w:val="00F65BA2"/>
    <w:rsid w:val="00F667F0"/>
    <w:rsid w:val="00F66908"/>
    <w:rsid w:val="00F66F35"/>
    <w:rsid w:val="00F67DCA"/>
    <w:rsid w:val="00F67F53"/>
    <w:rsid w:val="00F703BE"/>
    <w:rsid w:val="00F70613"/>
    <w:rsid w:val="00F70B90"/>
    <w:rsid w:val="00F70D44"/>
    <w:rsid w:val="00F711D6"/>
    <w:rsid w:val="00F71B8A"/>
    <w:rsid w:val="00F71C39"/>
    <w:rsid w:val="00F71F05"/>
    <w:rsid w:val="00F71F69"/>
    <w:rsid w:val="00F71FEB"/>
    <w:rsid w:val="00F72B72"/>
    <w:rsid w:val="00F72DF4"/>
    <w:rsid w:val="00F73E8B"/>
    <w:rsid w:val="00F74072"/>
    <w:rsid w:val="00F742A5"/>
    <w:rsid w:val="00F74BB9"/>
    <w:rsid w:val="00F75582"/>
    <w:rsid w:val="00F75A76"/>
    <w:rsid w:val="00F76226"/>
    <w:rsid w:val="00F76A49"/>
    <w:rsid w:val="00F76AD5"/>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22B"/>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3E7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1B2"/>
    <w:rsid w:val="00FA3301"/>
    <w:rsid w:val="00FA3382"/>
    <w:rsid w:val="00FA342B"/>
    <w:rsid w:val="00FA3604"/>
    <w:rsid w:val="00FA4852"/>
    <w:rsid w:val="00FA504B"/>
    <w:rsid w:val="00FA5403"/>
    <w:rsid w:val="00FA56B4"/>
    <w:rsid w:val="00FA5904"/>
    <w:rsid w:val="00FA5F8B"/>
    <w:rsid w:val="00FA6074"/>
    <w:rsid w:val="00FA6081"/>
    <w:rsid w:val="00FA643F"/>
    <w:rsid w:val="00FA64DC"/>
    <w:rsid w:val="00FA67BA"/>
    <w:rsid w:val="00FA6845"/>
    <w:rsid w:val="00FA6FF0"/>
    <w:rsid w:val="00FA76D2"/>
    <w:rsid w:val="00FB11B5"/>
    <w:rsid w:val="00FB2EE2"/>
    <w:rsid w:val="00FB3141"/>
    <w:rsid w:val="00FB32B9"/>
    <w:rsid w:val="00FB35F1"/>
    <w:rsid w:val="00FB3B83"/>
    <w:rsid w:val="00FB465B"/>
    <w:rsid w:val="00FB4906"/>
    <w:rsid w:val="00FB4C80"/>
    <w:rsid w:val="00FB5061"/>
    <w:rsid w:val="00FB58D9"/>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2B8A"/>
    <w:rsid w:val="00FC33F8"/>
    <w:rsid w:val="00FC3C6F"/>
    <w:rsid w:val="00FC4E91"/>
    <w:rsid w:val="00FC5095"/>
    <w:rsid w:val="00FC5A08"/>
    <w:rsid w:val="00FC6043"/>
    <w:rsid w:val="00FC60C9"/>
    <w:rsid w:val="00FC61BF"/>
    <w:rsid w:val="00FC654F"/>
    <w:rsid w:val="00FC6B17"/>
    <w:rsid w:val="00FC6F85"/>
    <w:rsid w:val="00FC6FCD"/>
    <w:rsid w:val="00FC7429"/>
    <w:rsid w:val="00FC7C6B"/>
    <w:rsid w:val="00FD0113"/>
    <w:rsid w:val="00FD013D"/>
    <w:rsid w:val="00FD07F6"/>
    <w:rsid w:val="00FD0846"/>
    <w:rsid w:val="00FD0B5B"/>
    <w:rsid w:val="00FD14AE"/>
    <w:rsid w:val="00FD1588"/>
    <w:rsid w:val="00FD1EC8"/>
    <w:rsid w:val="00FD203D"/>
    <w:rsid w:val="00FD2C36"/>
    <w:rsid w:val="00FD2FBF"/>
    <w:rsid w:val="00FD30AB"/>
    <w:rsid w:val="00FD36FC"/>
    <w:rsid w:val="00FD43D1"/>
    <w:rsid w:val="00FD47ED"/>
    <w:rsid w:val="00FD4B3D"/>
    <w:rsid w:val="00FD500A"/>
    <w:rsid w:val="00FD5998"/>
    <w:rsid w:val="00FD5ACB"/>
    <w:rsid w:val="00FD6265"/>
    <w:rsid w:val="00FD656B"/>
    <w:rsid w:val="00FD74DB"/>
    <w:rsid w:val="00FD75E6"/>
    <w:rsid w:val="00FD7660"/>
    <w:rsid w:val="00FD7B9C"/>
    <w:rsid w:val="00FE02BE"/>
    <w:rsid w:val="00FE0655"/>
    <w:rsid w:val="00FE066C"/>
    <w:rsid w:val="00FE0998"/>
    <w:rsid w:val="00FE0FB2"/>
    <w:rsid w:val="00FE192C"/>
    <w:rsid w:val="00FE1BA6"/>
    <w:rsid w:val="00FE2356"/>
    <w:rsid w:val="00FE2365"/>
    <w:rsid w:val="00FE23C8"/>
    <w:rsid w:val="00FE2A87"/>
    <w:rsid w:val="00FE3D2C"/>
    <w:rsid w:val="00FE434A"/>
    <w:rsid w:val="00FE4716"/>
    <w:rsid w:val="00FE4C7B"/>
    <w:rsid w:val="00FE525F"/>
    <w:rsid w:val="00FE53FC"/>
    <w:rsid w:val="00FE5571"/>
    <w:rsid w:val="00FE5CDC"/>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0C2"/>
    <w:rsid w:val="00FF28DF"/>
    <w:rsid w:val="00FF3587"/>
    <w:rsid w:val="00FF415A"/>
    <w:rsid w:val="00FF41A8"/>
    <w:rsid w:val="00FF45A5"/>
    <w:rsid w:val="00FF496B"/>
    <w:rsid w:val="00FF53E1"/>
    <w:rsid w:val="00FF554C"/>
    <w:rsid w:val="00FF5C91"/>
    <w:rsid w:val="00FF5FCB"/>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7A42207F-17FA-4709-8093-A72FD297C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aliases w:val="H1,h1,Heading 1 3GPP"/>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ECC 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aliases w:val="ECC Heading 3"/>
    <w:basedOn w:val="Heading2"/>
    <w:next w:val="Normal"/>
    <w:qFormat/>
    <w:rsid w:val="003B7FB6"/>
    <w:pPr>
      <w:numPr>
        <w:ilvl w:val="2"/>
      </w:numPr>
      <w:spacing w:before="120"/>
      <w:outlineLvl w:val="2"/>
    </w:pPr>
    <w:rPr>
      <w:sz w:val="28"/>
      <w:szCs w:val="28"/>
    </w:rPr>
  </w:style>
  <w:style w:type="paragraph" w:styleId="Heading4">
    <w:name w:val="heading 4"/>
    <w:aliases w:val="ECC 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tabs>
        <w:tab w:val="clear" w:pos="1644"/>
        <w:tab w:val="num" w:pos="720"/>
      </w:tabs>
      <w:ind w:left="720" w:hanging="720"/>
    </w:pPr>
  </w:style>
  <w:style w:type="paragraph" w:styleId="Footer">
    <w:name w:val="footer"/>
    <w:basedOn w:val="Header"/>
    <w:semiHidden/>
    <w:rsid w:val="003B7FB6"/>
    <w:pPr>
      <w:jc w:val="center"/>
    </w:pPr>
    <w:rPr>
      <w:i/>
      <w:iCs/>
    </w:rPr>
  </w:style>
  <w:style w:type="paragraph" w:customStyle="1" w:styleId="Reference">
    <w:name w:val="Reference"/>
    <w:basedOn w:val="Normal"/>
    <w:link w:val="ReferenceChar"/>
    <w:qFormat/>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qFormat/>
    <w:rsid w:val="003B7FB6"/>
    <w:rPr>
      <w:sz w:val="16"/>
      <w:szCs w:val="16"/>
    </w:rPr>
  </w:style>
  <w:style w:type="paragraph" w:styleId="CommentText">
    <w:name w:val="annotation text"/>
    <w:basedOn w:val="Normal"/>
    <w:link w:val="CommentTextChar"/>
    <w:uiPriority w:val="99"/>
    <w:qFormat/>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aliases w:val="H1 Char,h1 Char,Heading 1 3GPP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qFormat/>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link w:val="THChar"/>
    <w:qFormat/>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aliases w:val="ECC 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uiPriority w:val="99"/>
    <w:qFormat/>
    <w:rsid w:val="00045B3A"/>
    <w:rPr>
      <w:rFonts w:ascii="Arial" w:hAnsi="Arial"/>
      <w:lang w:eastAsia="zh-CN"/>
    </w:rPr>
  </w:style>
  <w:style w:type="paragraph" w:customStyle="1" w:styleId="ECCParagraph">
    <w:name w:val="ECC Paragraph"/>
    <w:basedOn w:val="Normal"/>
    <w:uiPriority w:val="99"/>
    <w:rsid w:val="0005474C"/>
    <w:pPr>
      <w:overflowPunct/>
      <w:autoSpaceDE/>
      <w:autoSpaceDN/>
      <w:adjustRightInd/>
      <w:spacing w:before="240" w:after="60"/>
      <w:textAlignment w:val="auto"/>
    </w:pPr>
    <w:rPr>
      <w:rFonts w:eastAsia="Times New Roman"/>
      <w:szCs w:val="24"/>
      <w:lang w:val="en-GB" w:eastAsia="en-US"/>
    </w:rPr>
  </w:style>
  <w:style w:type="paragraph" w:customStyle="1" w:styleId="ECCParBulleted">
    <w:name w:val="ECC Par Bulleted"/>
    <w:basedOn w:val="ECCParagraph"/>
    <w:rsid w:val="0005474C"/>
    <w:pPr>
      <w:numPr>
        <w:numId w:val="20"/>
      </w:numPr>
      <w:spacing w:after="120"/>
    </w:pPr>
  </w:style>
  <w:style w:type="paragraph" w:customStyle="1" w:styleId="Comments">
    <w:name w:val="Comments"/>
    <w:basedOn w:val="Normal"/>
    <w:link w:val="CommentsChar"/>
    <w:qFormat/>
    <w:rsid w:val="003B66C2"/>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qFormat/>
    <w:rsid w:val="003B66C2"/>
    <w:rPr>
      <w:rFonts w:ascii="Arial" w:eastAsia="MS Mincho" w:hAnsi="Arial"/>
      <w:i/>
      <w:noProof/>
      <w:sz w:val="18"/>
      <w:szCs w:val="24"/>
      <w:lang w:val="en-GB" w:eastAsia="en-GB"/>
    </w:rPr>
  </w:style>
  <w:style w:type="paragraph" w:styleId="NormalWeb">
    <w:name w:val="Normal (Web)"/>
    <w:basedOn w:val="Normal"/>
    <w:uiPriority w:val="99"/>
    <w:unhideWhenUsed/>
    <w:rsid w:val="00A760AB"/>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US"/>
    </w:rPr>
  </w:style>
  <w:style w:type="character" w:customStyle="1" w:styleId="ui-provider">
    <w:name w:val="ui-provider"/>
    <w:basedOn w:val="DefaultParagraphFont"/>
    <w:rsid w:val="00E20481"/>
  </w:style>
  <w:style w:type="character" w:styleId="Strong">
    <w:name w:val="Strong"/>
    <w:basedOn w:val="DefaultParagraphFont"/>
    <w:uiPriority w:val="22"/>
    <w:qFormat/>
    <w:rsid w:val="00E20481"/>
    <w:rPr>
      <w:b/>
      <w:bCs/>
    </w:rPr>
  </w:style>
  <w:style w:type="character" w:customStyle="1" w:styleId="Doc-titleChar">
    <w:name w:val="Doc-title Char"/>
    <w:basedOn w:val="DefaultParagraphFont"/>
    <w:link w:val="Doc-title"/>
    <w:qFormat/>
    <w:locked/>
    <w:rsid w:val="002B2B85"/>
    <w:rPr>
      <w:rFonts w:ascii="Arial" w:hAnsi="Arial" w:cs="Arial"/>
    </w:rPr>
  </w:style>
  <w:style w:type="paragraph" w:customStyle="1" w:styleId="Doc-title">
    <w:name w:val="Doc-title"/>
    <w:basedOn w:val="Normal"/>
    <w:link w:val="Doc-titleChar"/>
    <w:qFormat/>
    <w:rsid w:val="002B2B85"/>
    <w:pPr>
      <w:overflowPunct/>
      <w:autoSpaceDE/>
      <w:autoSpaceDN/>
      <w:adjustRightInd/>
      <w:spacing w:before="60" w:after="0"/>
      <w:ind w:left="1259" w:hanging="1259"/>
      <w:jc w:val="left"/>
      <w:textAlignment w:val="auto"/>
    </w:pPr>
    <w:rPr>
      <w:rFonts w:cs="Arial"/>
      <w:lang w:eastAsia="en-US"/>
    </w:rPr>
  </w:style>
  <w:style w:type="paragraph" w:customStyle="1" w:styleId="Agreement">
    <w:name w:val="Agreement"/>
    <w:basedOn w:val="Normal"/>
    <w:uiPriority w:val="99"/>
    <w:qFormat/>
    <w:rsid w:val="002B2B85"/>
    <w:pPr>
      <w:numPr>
        <w:numId w:val="39"/>
      </w:numPr>
      <w:overflowPunct/>
      <w:autoSpaceDE/>
      <w:autoSpaceDN/>
      <w:adjustRightInd/>
      <w:spacing w:before="60" w:after="0"/>
      <w:jc w:val="left"/>
      <w:textAlignment w:val="auto"/>
    </w:pPr>
    <w:rPr>
      <w:rFonts w:eastAsiaTheme="minorHAnsi" w:cs="Arial"/>
      <w:b/>
      <w:bCs/>
      <w:lang w:eastAsia="en-GB"/>
    </w:rPr>
  </w:style>
  <w:style w:type="character" w:customStyle="1" w:styleId="THChar">
    <w:name w:val="TH Char"/>
    <w:link w:val="TH"/>
    <w:qFormat/>
    <w:rsid w:val="0072197D"/>
    <w:rPr>
      <w:rFonts w:ascii="Arial" w:hAnsi="Arial"/>
      <w:b/>
    </w:rPr>
  </w:style>
  <w:style w:type="character" w:customStyle="1" w:styleId="ReferenceChar">
    <w:name w:val="Reference Char"/>
    <w:link w:val="Reference"/>
    <w:rsid w:val="000F1B75"/>
    <w:rPr>
      <w:rFonts w:ascii="Arial" w:hAnsi="Arial"/>
      <w:lang w:eastAsia="zh-CN"/>
    </w:rPr>
  </w:style>
  <w:style w:type="paragraph" w:customStyle="1" w:styleId="EmailDiscussion">
    <w:name w:val="EmailDiscussion"/>
    <w:basedOn w:val="Normal"/>
    <w:next w:val="EmailDiscussion2"/>
    <w:link w:val="EmailDiscussionChar"/>
    <w:uiPriority w:val="99"/>
    <w:qFormat/>
    <w:rsid w:val="00B90D8C"/>
    <w:pPr>
      <w:numPr>
        <w:numId w:val="42"/>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uiPriority w:val="99"/>
    <w:qFormat/>
    <w:rsid w:val="00B90D8C"/>
    <w:rPr>
      <w:rFonts w:ascii="Arial" w:eastAsia="MS Mincho" w:hAnsi="Arial"/>
      <w:b/>
      <w:szCs w:val="24"/>
      <w:lang w:val="en-GB" w:eastAsia="en-GB"/>
    </w:rPr>
  </w:style>
  <w:style w:type="paragraph" w:customStyle="1" w:styleId="EmailDiscussion2">
    <w:name w:val="EmailDiscussion2"/>
    <w:basedOn w:val="Doc-text2"/>
    <w:uiPriority w:val="99"/>
    <w:qFormat/>
    <w:rsid w:val="00B90D8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221017697">
      <w:bodyDiv w:val="1"/>
      <w:marLeft w:val="0"/>
      <w:marRight w:val="0"/>
      <w:marTop w:val="0"/>
      <w:marBottom w:val="0"/>
      <w:divBdr>
        <w:top w:val="none" w:sz="0" w:space="0" w:color="auto"/>
        <w:left w:val="none" w:sz="0" w:space="0" w:color="auto"/>
        <w:bottom w:val="none" w:sz="0" w:space="0" w:color="auto"/>
        <w:right w:val="none" w:sz="0" w:space="0" w:color="auto"/>
      </w:divBdr>
    </w:div>
    <w:div w:id="551503814">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022782608">
      <w:bodyDiv w:val="1"/>
      <w:marLeft w:val="0"/>
      <w:marRight w:val="0"/>
      <w:marTop w:val="0"/>
      <w:marBottom w:val="0"/>
      <w:divBdr>
        <w:top w:val="none" w:sz="0" w:space="0" w:color="auto"/>
        <w:left w:val="none" w:sz="0" w:space="0" w:color="auto"/>
        <w:bottom w:val="none" w:sz="0" w:space="0" w:color="auto"/>
        <w:right w:val="none" w:sz="0" w:space="0" w:color="auto"/>
      </w:divBdr>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24739712">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4396255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05134868">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4171748">
      <w:bodyDiv w:val="1"/>
      <w:marLeft w:val="0"/>
      <w:marRight w:val="0"/>
      <w:marTop w:val="0"/>
      <w:marBottom w:val="0"/>
      <w:divBdr>
        <w:top w:val="none" w:sz="0" w:space="0" w:color="auto"/>
        <w:left w:val="none" w:sz="0" w:space="0" w:color="auto"/>
        <w:bottom w:val="none" w:sz="0" w:space="0" w:color="auto"/>
        <w:right w:val="none" w:sz="0" w:space="0" w:color="auto"/>
      </w:divBdr>
      <w:divsChild>
        <w:div w:id="222330508">
          <w:marLeft w:val="0"/>
          <w:marRight w:val="0"/>
          <w:marTop w:val="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27881349">
      <w:bodyDiv w:val="1"/>
      <w:marLeft w:val="0"/>
      <w:marRight w:val="0"/>
      <w:marTop w:val="0"/>
      <w:marBottom w:val="0"/>
      <w:divBdr>
        <w:top w:val="none" w:sz="0" w:space="0" w:color="auto"/>
        <w:left w:val="none" w:sz="0" w:space="0" w:color="auto"/>
        <w:bottom w:val="none" w:sz="0" w:space="0" w:color="auto"/>
        <w:right w:val="none" w:sz="0" w:space="0" w:color="auto"/>
      </w:divBdr>
    </w:div>
    <w:div w:id="1938056841">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 w:id="2068020318">
      <w:bodyDiv w:val="1"/>
      <w:marLeft w:val="0"/>
      <w:marRight w:val="0"/>
      <w:marTop w:val="0"/>
      <w:marBottom w:val="0"/>
      <w:divBdr>
        <w:top w:val="none" w:sz="0" w:space="0" w:color="auto"/>
        <w:left w:val="none" w:sz="0" w:space="0" w:color="auto"/>
        <w:bottom w:val="none" w:sz="0" w:space="0" w:color="auto"/>
        <w:right w:val="none" w:sz="0" w:space="0" w:color="auto"/>
      </w:divBdr>
    </w:div>
    <w:div w:id="208020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4.xml><?xml version="1.0" encoding="utf-8"?>
<ds:datastoreItem xmlns:ds="http://schemas.openxmlformats.org/officeDocument/2006/customXml" ds:itemID="{24394F2B-C1CE-4B63-9B3D-B1BB60CDC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purl.org/dc/terms/"/>
    <ds:schemaRef ds:uri="http://schemas.microsoft.com/sharepoint/v3"/>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 ds:uri="d8762117-8292-4133-b1c7-eab5c6487cfd"/>
    <ds:schemaRef ds:uri="9b239327-9e80-40e4-b1b7-4394fed77a33"/>
    <ds:schemaRef ds:uri="2f282d3b-eb4a-4b09-b61f-b9593442e286"/>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126</TotalTime>
  <Pages>5</Pages>
  <Words>942</Words>
  <Characters>5376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6306</CharactersWithSpaces>
  <SharedDoc>false</SharedDoc>
  <HLinks>
    <vt:vector size="18" baseType="variant">
      <vt:variant>
        <vt:i4>1048633</vt:i4>
      </vt:variant>
      <vt:variant>
        <vt:i4>11</vt:i4>
      </vt:variant>
      <vt:variant>
        <vt:i4>0</vt:i4>
      </vt:variant>
      <vt:variant>
        <vt:i4>5</vt:i4>
      </vt:variant>
      <vt:variant>
        <vt:lpwstr/>
      </vt:variant>
      <vt:variant>
        <vt:lpwstr>_Toc149306163</vt:lpwstr>
      </vt:variant>
      <vt:variant>
        <vt:i4>1048633</vt:i4>
      </vt:variant>
      <vt:variant>
        <vt:i4>8</vt:i4>
      </vt:variant>
      <vt:variant>
        <vt:i4>0</vt:i4>
      </vt:variant>
      <vt:variant>
        <vt:i4>5</vt:i4>
      </vt:variant>
      <vt:variant>
        <vt:lpwstr/>
      </vt:variant>
      <vt:variant>
        <vt:lpwstr>_Toc149306162</vt:lpwstr>
      </vt:variant>
      <vt:variant>
        <vt:i4>1048633</vt:i4>
      </vt:variant>
      <vt:variant>
        <vt:i4>5</vt:i4>
      </vt:variant>
      <vt:variant>
        <vt:i4>0</vt:i4>
      </vt:variant>
      <vt:variant>
        <vt:i4>5</vt:i4>
      </vt:variant>
      <vt:variant>
        <vt:lpwstr/>
      </vt:variant>
      <vt:variant>
        <vt:lpwstr>_Toc149306161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(Helka-Liina)</cp:lastModifiedBy>
  <cp:revision>53</cp:revision>
  <cp:lastPrinted>2018-03-22T16:00:00Z</cp:lastPrinted>
  <dcterms:created xsi:type="dcterms:W3CDTF">2024-05-22T03:01:00Z</dcterms:created>
  <dcterms:modified xsi:type="dcterms:W3CDTF">2024-05-22T05:41:00Z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