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93A6D" w14:textId="258FB6A7" w:rsidR="00E17614" w:rsidRPr="0032189F" w:rsidRDefault="00E17614" w:rsidP="00E17614">
      <w:pPr>
        <w:pStyle w:val="Header"/>
        <w:rPr>
          <w:sz w:val="22"/>
          <w:szCs w:val="22"/>
          <w:lang w:val="en-GB"/>
        </w:rPr>
      </w:pPr>
      <w:r w:rsidRPr="00FE126A">
        <w:rPr>
          <w:sz w:val="22"/>
          <w:szCs w:val="22"/>
          <w:lang w:val="en-GB"/>
        </w:rPr>
        <w:t>3GPP TSG-RAN WG2</w:t>
      </w:r>
      <w:r w:rsidRPr="00796045">
        <w:rPr>
          <w:rFonts w:eastAsia="SimSun" w:hint="eastAsia"/>
          <w:sz w:val="22"/>
          <w:szCs w:val="22"/>
          <w:lang w:val="en-GB" w:eastAsia="zh-CN"/>
        </w:rPr>
        <w:t xml:space="preserve"> Meeting #</w:t>
      </w:r>
      <w:r w:rsidR="003D12A6">
        <w:rPr>
          <w:sz w:val="22"/>
          <w:szCs w:val="22"/>
          <w:lang w:val="en-GB"/>
        </w:rPr>
        <w:t>12</w:t>
      </w:r>
      <w:r w:rsidR="00E74323">
        <w:rPr>
          <w:sz w:val="22"/>
          <w:szCs w:val="22"/>
          <w:lang w:val="en-GB"/>
        </w:rPr>
        <w:t>6</w:t>
      </w:r>
      <w:r w:rsidRPr="0032189F">
        <w:rPr>
          <w:sz w:val="22"/>
          <w:szCs w:val="22"/>
          <w:lang w:val="en-GB"/>
        </w:rPr>
        <w:t xml:space="preserve">  </w:t>
      </w:r>
      <w:r>
        <w:rPr>
          <w:sz w:val="22"/>
          <w:szCs w:val="22"/>
          <w:lang w:val="en-GB"/>
        </w:rPr>
        <w:t xml:space="preserve">                                     </w:t>
      </w:r>
      <w:r w:rsidRPr="0032189F">
        <w:rPr>
          <w:rFonts w:hint="eastAsia"/>
          <w:sz w:val="22"/>
          <w:szCs w:val="22"/>
          <w:lang w:val="en-GB"/>
        </w:rPr>
        <w:t xml:space="preserve">    </w:t>
      </w:r>
      <w:r>
        <w:rPr>
          <w:sz w:val="22"/>
          <w:szCs w:val="22"/>
          <w:lang w:val="en-GB"/>
        </w:rPr>
        <w:tab/>
      </w:r>
      <w:r w:rsidR="001C7DB3" w:rsidRPr="001C7DB3">
        <w:rPr>
          <w:sz w:val="22"/>
          <w:szCs w:val="22"/>
          <w:lang w:val="en-GB"/>
        </w:rPr>
        <w:t>R2-2404979</w:t>
      </w:r>
    </w:p>
    <w:p w14:paraId="75393A6E" w14:textId="6BA0CE81" w:rsidR="00E17614" w:rsidRPr="00C25908" w:rsidRDefault="00E1082C" w:rsidP="00E17614">
      <w:pPr>
        <w:pStyle w:val="Header"/>
        <w:rPr>
          <w:lang w:val="fr-FR"/>
        </w:rPr>
      </w:pPr>
      <w:r w:rsidRPr="00C25908">
        <w:rPr>
          <w:rFonts w:eastAsia="SimSun"/>
          <w:sz w:val="22"/>
          <w:szCs w:val="22"/>
          <w:lang w:val="fr-FR" w:eastAsia="zh-CN"/>
        </w:rPr>
        <w:t>Fukuoka</w:t>
      </w:r>
      <w:r w:rsidR="00DD7126" w:rsidRPr="00C25908">
        <w:rPr>
          <w:rFonts w:eastAsia="SimSun"/>
          <w:sz w:val="22"/>
          <w:szCs w:val="22"/>
          <w:lang w:val="fr-FR" w:eastAsia="zh-CN"/>
        </w:rPr>
        <w:t xml:space="preserve">, </w:t>
      </w:r>
      <w:r w:rsidR="00FB466F" w:rsidRPr="00C25908">
        <w:rPr>
          <w:rFonts w:eastAsia="SimSun"/>
          <w:sz w:val="22"/>
          <w:szCs w:val="22"/>
          <w:lang w:val="fr-FR" w:eastAsia="zh-CN"/>
        </w:rPr>
        <w:t>20</w:t>
      </w:r>
      <w:r w:rsidR="004C1FB9" w:rsidRPr="00C25908">
        <w:rPr>
          <w:rFonts w:eastAsia="SimSun"/>
          <w:sz w:val="22"/>
          <w:szCs w:val="22"/>
          <w:lang w:val="fr-FR" w:eastAsia="zh-CN"/>
        </w:rPr>
        <w:t>.-</w:t>
      </w:r>
      <w:r w:rsidR="00FB466F" w:rsidRPr="00C25908">
        <w:rPr>
          <w:rFonts w:eastAsia="SimSun"/>
          <w:sz w:val="22"/>
          <w:szCs w:val="22"/>
          <w:lang w:val="fr-FR" w:eastAsia="zh-CN"/>
        </w:rPr>
        <w:t>24</w:t>
      </w:r>
      <w:r w:rsidR="004C1FB9" w:rsidRPr="00C25908">
        <w:rPr>
          <w:rFonts w:eastAsia="SimSun"/>
          <w:sz w:val="22"/>
          <w:szCs w:val="22"/>
          <w:lang w:val="fr-FR" w:eastAsia="zh-CN"/>
        </w:rPr>
        <w:t>.</w:t>
      </w:r>
      <w:r w:rsidR="00A67E21" w:rsidRPr="00C25908">
        <w:rPr>
          <w:rFonts w:eastAsia="SimSun"/>
          <w:sz w:val="22"/>
          <w:szCs w:val="22"/>
          <w:lang w:val="fr-FR" w:eastAsia="zh-CN"/>
        </w:rPr>
        <w:t>0</w:t>
      </w:r>
      <w:r w:rsidRPr="00C25908">
        <w:rPr>
          <w:rFonts w:eastAsia="SimSun"/>
          <w:sz w:val="22"/>
          <w:szCs w:val="22"/>
          <w:lang w:val="fr-FR" w:eastAsia="zh-CN"/>
        </w:rPr>
        <w:t>5</w:t>
      </w:r>
      <w:r w:rsidR="008C2A83" w:rsidRPr="00C25908">
        <w:rPr>
          <w:rFonts w:eastAsia="SimSun"/>
          <w:sz w:val="22"/>
          <w:szCs w:val="22"/>
          <w:lang w:val="fr-FR" w:eastAsia="zh-CN"/>
        </w:rPr>
        <w:t>.2024</w:t>
      </w:r>
    </w:p>
    <w:p w14:paraId="75393A6F" w14:textId="77777777" w:rsidR="00E17614" w:rsidRPr="00C25908" w:rsidRDefault="00E17614" w:rsidP="00E17614">
      <w:pPr>
        <w:pStyle w:val="Header"/>
        <w:rPr>
          <w:sz w:val="22"/>
          <w:szCs w:val="22"/>
          <w:lang w:val="fr-FR"/>
        </w:rPr>
      </w:pPr>
      <w:r w:rsidRPr="00C25908">
        <w:rPr>
          <w:sz w:val="22"/>
          <w:szCs w:val="22"/>
          <w:lang w:val="fr-FR"/>
        </w:rPr>
        <w:t xml:space="preserve">                                   </w:t>
      </w:r>
    </w:p>
    <w:p w14:paraId="75393A70" w14:textId="5250FF57" w:rsidR="00E17614" w:rsidRPr="00C25908" w:rsidRDefault="00E17614" w:rsidP="00E17614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="SimSun" w:cs="Arial"/>
          <w:sz w:val="22"/>
          <w:szCs w:val="22"/>
          <w:lang w:val="fr-FR" w:eastAsia="zh-CN"/>
        </w:rPr>
      </w:pPr>
      <w:proofErr w:type="gramStart"/>
      <w:r w:rsidRPr="00C25908">
        <w:rPr>
          <w:rFonts w:cs="Arial"/>
          <w:sz w:val="22"/>
          <w:szCs w:val="22"/>
          <w:lang w:val="fr-FR"/>
        </w:rPr>
        <w:t>Source:</w:t>
      </w:r>
      <w:proofErr w:type="gramEnd"/>
      <w:r w:rsidRPr="00C25908">
        <w:rPr>
          <w:rFonts w:cs="Arial"/>
          <w:sz w:val="22"/>
          <w:szCs w:val="22"/>
          <w:lang w:val="fr-FR"/>
        </w:rPr>
        <w:tab/>
      </w:r>
      <w:r w:rsidR="00151170" w:rsidRPr="00C25908">
        <w:rPr>
          <w:rFonts w:eastAsia="SimSun" w:cs="Arial"/>
          <w:sz w:val="22"/>
          <w:szCs w:val="22"/>
          <w:lang w:val="fr-FR" w:eastAsia="zh-CN"/>
        </w:rPr>
        <w:t xml:space="preserve">Telit Communications </w:t>
      </w:r>
      <w:proofErr w:type="spellStart"/>
      <w:r w:rsidR="00151170" w:rsidRPr="00C25908">
        <w:rPr>
          <w:rFonts w:eastAsia="SimSun" w:cs="Arial"/>
          <w:sz w:val="22"/>
          <w:szCs w:val="22"/>
          <w:lang w:val="fr-FR" w:eastAsia="zh-CN"/>
        </w:rPr>
        <w:t>S.p.A</w:t>
      </w:r>
      <w:proofErr w:type="spellEnd"/>
      <w:r w:rsidR="00151170" w:rsidRPr="00C25908">
        <w:rPr>
          <w:rFonts w:eastAsia="SimSun" w:cs="Arial"/>
          <w:sz w:val="22"/>
          <w:szCs w:val="22"/>
          <w:lang w:val="fr-FR" w:eastAsia="zh-CN"/>
        </w:rPr>
        <w:t>.</w:t>
      </w:r>
      <w:r w:rsidR="00CE60B6">
        <w:rPr>
          <w:rFonts w:eastAsia="SimSun" w:cs="Arial"/>
          <w:sz w:val="22"/>
          <w:szCs w:val="22"/>
          <w:lang w:val="fr-FR" w:eastAsia="zh-CN"/>
        </w:rPr>
        <w:t xml:space="preserve">, </w:t>
      </w:r>
      <w:proofErr w:type="spellStart"/>
      <w:r w:rsidR="00CE60B6">
        <w:rPr>
          <w:rFonts w:eastAsia="SimSun" w:cs="Arial"/>
          <w:sz w:val="22"/>
          <w:szCs w:val="22"/>
          <w:lang w:val="fr-FR" w:eastAsia="zh-CN"/>
        </w:rPr>
        <w:t>Novamint</w:t>
      </w:r>
      <w:proofErr w:type="spellEnd"/>
      <w:r w:rsidR="00C303BE">
        <w:rPr>
          <w:rFonts w:eastAsia="SimSun" w:cs="Arial"/>
          <w:sz w:val="22"/>
          <w:szCs w:val="22"/>
          <w:lang w:val="fr-FR" w:eastAsia="zh-CN"/>
        </w:rPr>
        <w:t xml:space="preserve">, </w:t>
      </w:r>
      <w:proofErr w:type="spellStart"/>
      <w:r w:rsidR="00C303BE">
        <w:rPr>
          <w:rFonts w:eastAsia="SimSun" w:cs="Arial"/>
          <w:sz w:val="22"/>
          <w:szCs w:val="22"/>
          <w:lang w:val="fr-FR" w:eastAsia="zh-CN"/>
        </w:rPr>
        <w:t>Satel</w:t>
      </w:r>
      <w:r w:rsidR="002B2460">
        <w:rPr>
          <w:rFonts w:eastAsia="SimSun" w:cs="Arial"/>
          <w:sz w:val="22"/>
          <w:szCs w:val="22"/>
          <w:lang w:val="fr-FR" w:eastAsia="zh-CN"/>
        </w:rPr>
        <w:t>i</w:t>
      </w:r>
      <w:r w:rsidR="00C303BE">
        <w:rPr>
          <w:rFonts w:eastAsia="SimSun" w:cs="Arial"/>
          <w:sz w:val="22"/>
          <w:szCs w:val="22"/>
          <w:lang w:val="fr-FR" w:eastAsia="zh-CN"/>
        </w:rPr>
        <w:t>o</w:t>
      </w:r>
      <w:r w:rsidR="002B2460">
        <w:rPr>
          <w:rFonts w:eastAsia="SimSun" w:cs="Arial"/>
          <w:sz w:val="22"/>
          <w:szCs w:val="22"/>
          <w:lang w:val="fr-FR" w:eastAsia="zh-CN"/>
        </w:rPr>
        <w:t>t</w:t>
      </w:r>
      <w:proofErr w:type="spellEnd"/>
    </w:p>
    <w:p w14:paraId="75393A71" w14:textId="30573310" w:rsidR="00E17614" w:rsidRPr="00474E49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sz w:val="22"/>
          <w:szCs w:val="22"/>
          <w:lang w:val="en-GB"/>
        </w:rPr>
      </w:pPr>
      <w:r w:rsidRPr="009C0469">
        <w:rPr>
          <w:rFonts w:cs="Arial"/>
          <w:sz w:val="22"/>
          <w:szCs w:val="22"/>
        </w:rPr>
        <w:t>Title:</w:t>
      </w:r>
      <w:bookmarkStart w:id="0" w:name="Title"/>
      <w:bookmarkEnd w:id="0"/>
      <w:r w:rsidRPr="009C0469">
        <w:rPr>
          <w:rFonts w:cs="Arial"/>
          <w:sz w:val="22"/>
          <w:szCs w:val="22"/>
        </w:rPr>
        <w:tab/>
      </w:r>
      <w:r w:rsidR="00E74323">
        <w:rPr>
          <w:rFonts w:cs="Arial"/>
          <w:sz w:val="22"/>
          <w:szCs w:val="22"/>
        </w:rPr>
        <w:t>Further considerations on S</w:t>
      </w:r>
      <w:r w:rsidR="00046016">
        <w:rPr>
          <w:rFonts w:cs="Arial"/>
          <w:sz w:val="22"/>
          <w:szCs w:val="22"/>
        </w:rPr>
        <w:t>&amp;</w:t>
      </w:r>
      <w:r w:rsidR="00E74323">
        <w:rPr>
          <w:rFonts w:cs="Arial"/>
          <w:sz w:val="22"/>
          <w:szCs w:val="22"/>
        </w:rPr>
        <w:t xml:space="preserve">F operation </w:t>
      </w:r>
      <w:r w:rsidR="00046016">
        <w:rPr>
          <w:rFonts w:cs="Arial"/>
          <w:sz w:val="22"/>
          <w:szCs w:val="22"/>
        </w:rPr>
        <w:t xml:space="preserve">from </w:t>
      </w:r>
      <w:r w:rsidR="00C61941">
        <w:rPr>
          <w:rFonts w:cs="Arial"/>
          <w:sz w:val="22"/>
          <w:szCs w:val="22"/>
        </w:rPr>
        <w:t>device</w:t>
      </w:r>
      <w:r w:rsidR="00046016">
        <w:rPr>
          <w:rFonts w:cs="Arial"/>
          <w:sz w:val="22"/>
          <w:szCs w:val="22"/>
        </w:rPr>
        <w:t xml:space="preserve"> perspective</w:t>
      </w:r>
      <w:r w:rsidR="00A35890">
        <w:rPr>
          <w:rFonts w:cs="Arial"/>
          <w:sz w:val="22"/>
          <w:szCs w:val="22"/>
        </w:rPr>
        <w:t xml:space="preserve"> </w:t>
      </w:r>
    </w:p>
    <w:p w14:paraId="75393A72" w14:textId="25DC0D01" w:rsidR="00E17614" w:rsidRPr="00076E3A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E74323">
        <w:rPr>
          <w:rFonts w:cs="Arial"/>
          <w:bCs/>
          <w:sz w:val="24"/>
        </w:rPr>
        <w:t>8.9.2</w:t>
      </w:r>
    </w:p>
    <w:p w14:paraId="75393A73" w14:textId="77777777" w:rsidR="00E17614" w:rsidRPr="00B81B31" w:rsidRDefault="00E17614" w:rsidP="00E17614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75393A74" w14:textId="77777777" w:rsidR="00E17614" w:rsidRPr="00E2577D" w:rsidRDefault="00E17614" w:rsidP="00E17614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5393A75" w14:textId="77777777" w:rsidR="00E17614" w:rsidRPr="00D62F40" w:rsidRDefault="00E17614" w:rsidP="00E17614">
      <w:pPr>
        <w:pStyle w:val="Heading1"/>
        <w:jc w:val="both"/>
        <w:rPr>
          <w:szCs w:val="28"/>
        </w:rPr>
      </w:pPr>
      <w:bookmarkStart w:id="3" w:name="_Ref528762725"/>
      <w:r w:rsidRPr="00D62F40">
        <w:rPr>
          <w:szCs w:val="28"/>
        </w:rPr>
        <w:t>Introduction</w:t>
      </w:r>
      <w:bookmarkEnd w:id="3"/>
    </w:p>
    <w:p w14:paraId="4FC4D687" w14:textId="669BB8C7" w:rsidR="00046016" w:rsidRDefault="00370B29" w:rsidP="00046016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In the last RAN2 meeting </w:t>
      </w:r>
      <w:r w:rsidR="00046016">
        <w:rPr>
          <w:rFonts w:ascii="Arial" w:eastAsiaTheme="minorEastAsia" w:hAnsi="Arial" w:cs="Arial"/>
          <w:szCs w:val="20"/>
          <w:lang w:eastAsia="zh-CN"/>
        </w:rPr>
        <w:t xml:space="preserve">first assumptions were made related to S&amp;F </w:t>
      </w:r>
      <w:r w:rsidR="00950F62">
        <w:rPr>
          <w:rFonts w:ascii="Arial" w:eastAsiaTheme="minorEastAsia" w:hAnsi="Arial" w:cs="Arial"/>
          <w:szCs w:val="20"/>
          <w:lang w:eastAsia="zh-CN"/>
        </w:rPr>
        <w:t xml:space="preserve">Satellite </w:t>
      </w:r>
      <w:r w:rsidR="00046016">
        <w:rPr>
          <w:rFonts w:ascii="Arial" w:eastAsiaTheme="minorEastAsia" w:hAnsi="Arial" w:cs="Arial"/>
          <w:szCs w:val="20"/>
          <w:lang w:eastAsia="zh-CN"/>
        </w:rPr>
        <w:t>operation.</w:t>
      </w:r>
    </w:p>
    <w:p w14:paraId="7BD4C3DC" w14:textId="77777777" w:rsidR="00046016" w:rsidRDefault="00046016" w:rsidP="00046016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722B90E7" w14:textId="77777777" w:rsidR="00A26D0C" w:rsidRPr="00046A81" w:rsidRDefault="00600879" w:rsidP="00A26D0C">
      <w:pPr>
        <w:pStyle w:val="Agreement"/>
      </w:pPr>
      <w:r>
        <w:rPr>
          <w:rFonts w:eastAsiaTheme="minorEastAsia" w:cs="Arial"/>
          <w:szCs w:val="20"/>
          <w:lang w:eastAsia="zh-CN"/>
        </w:rPr>
        <w:t xml:space="preserve"> </w:t>
      </w:r>
      <w:r w:rsidR="00A26D0C">
        <w:t xml:space="preserve">RAN2 assumes that S&amp;F implies that at least the full </w:t>
      </w:r>
      <w:proofErr w:type="spellStart"/>
      <w:r w:rsidR="00A26D0C">
        <w:t>eNB</w:t>
      </w:r>
      <w:proofErr w:type="spellEnd"/>
      <w:r w:rsidR="00A26D0C">
        <w:t xml:space="preserve"> will be onboard</w:t>
      </w:r>
    </w:p>
    <w:p w14:paraId="22777A02" w14:textId="77777777" w:rsidR="00887B58" w:rsidRDefault="00887B58" w:rsidP="00887B58">
      <w:pPr>
        <w:pStyle w:val="Agreement"/>
      </w:pPr>
      <w:r>
        <w:t>RAN2 assumes that an IoT NTN network shall be able to inform UE(s) whether S&amp;F Satellite operation is applied, either via NAS or AS (wait for SA2 progress on this)</w:t>
      </w:r>
    </w:p>
    <w:p w14:paraId="53C9F675" w14:textId="77777777" w:rsidR="006575C2" w:rsidRDefault="006575C2" w:rsidP="006575C2">
      <w:pPr>
        <w:pStyle w:val="Agreement"/>
      </w:pPr>
      <w:r>
        <w:t>RAN2 assumes:</w:t>
      </w:r>
    </w:p>
    <w:p w14:paraId="0600C4B1" w14:textId="77777777" w:rsidR="006575C2" w:rsidRDefault="006575C2" w:rsidP="006575C2">
      <w:pPr>
        <w:pStyle w:val="Agreement"/>
        <w:numPr>
          <w:ilvl w:val="0"/>
          <w:numId w:val="0"/>
        </w:numPr>
        <w:ind w:left="1619"/>
      </w:pPr>
      <w:r>
        <w:t>-</w:t>
      </w:r>
      <w:r>
        <w:tab/>
        <w:t xml:space="preserve">The S&amp;F satellite operation is common for NB-IoT and </w:t>
      </w:r>
      <w:proofErr w:type="spellStart"/>
      <w:r>
        <w:t>eMTC</w:t>
      </w:r>
      <w:proofErr w:type="spellEnd"/>
      <w:r>
        <w:t>.</w:t>
      </w:r>
    </w:p>
    <w:p w14:paraId="66867A23" w14:textId="77777777" w:rsidR="006575C2" w:rsidRDefault="006575C2" w:rsidP="006575C2">
      <w:pPr>
        <w:pStyle w:val="Agreement"/>
        <w:numPr>
          <w:ilvl w:val="0"/>
          <w:numId w:val="0"/>
        </w:numPr>
        <w:ind w:left="1619"/>
      </w:pPr>
      <w:r>
        <w:t>-</w:t>
      </w:r>
      <w:r>
        <w:tab/>
        <w:t>The S&amp;F satellite operation is applied to both CP solution and UP solution (for the UP solution pending on SA2 conclusions on the architecture)</w:t>
      </w:r>
    </w:p>
    <w:p w14:paraId="5FEAF51B" w14:textId="77777777" w:rsidR="006575C2" w:rsidRPr="006575C2" w:rsidRDefault="006575C2" w:rsidP="006575C2">
      <w:pPr>
        <w:rPr>
          <w:lang w:val="en-GB" w:eastAsia="en-GB"/>
        </w:rPr>
      </w:pPr>
    </w:p>
    <w:p w14:paraId="75393A7F" w14:textId="7CB9E6D3" w:rsidR="00480F92" w:rsidRPr="00A26D0C" w:rsidRDefault="006575C2" w:rsidP="00046016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  <w:r>
        <w:rPr>
          <w:rFonts w:ascii="Arial" w:eastAsiaTheme="minorEastAsia" w:hAnsi="Arial" w:cs="Arial"/>
          <w:szCs w:val="20"/>
          <w:lang w:val="en-GB" w:eastAsia="zh-CN"/>
        </w:rPr>
        <w:t>Even though in many areas RAN2 needs to wait until discussion in other groups has progressed</w:t>
      </w:r>
      <w:r w:rsidR="002B2460">
        <w:rPr>
          <w:rFonts w:ascii="Arial" w:eastAsiaTheme="minorEastAsia" w:hAnsi="Arial" w:cs="Arial"/>
          <w:szCs w:val="20"/>
          <w:lang w:val="en-GB" w:eastAsia="zh-CN"/>
        </w:rPr>
        <w:t>,</w:t>
      </w:r>
      <w:r>
        <w:rPr>
          <w:rFonts w:ascii="Arial" w:eastAsiaTheme="minorEastAsia" w:hAnsi="Arial" w:cs="Arial"/>
          <w:szCs w:val="20"/>
          <w:lang w:val="en-GB" w:eastAsia="zh-CN"/>
        </w:rPr>
        <w:t xml:space="preserve"> this document intends to give some further considerations on S&amp;F especially also f</w:t>
      </w:r>
      <w:r w:rsidR="00C61941">
        <w:rPr>
          <w:rFonts w:ascii="Arial" w:eastAsiaTheme="minorEastAsia" w:hAnsi="Arial" w:cs="Arial"/>
          <w:szCs w:val="20"/>
          <w:lang w:val="en-GB" w:eastAsia="zh-CN"/>
        </w:rPr>
        <w:t>rom</w:t>
      </w:r>
      <w:r>
        <w:rPr>
          <w:rFonts w:ascii="Arial" w:eastAsiaTheme="minorEastAsia" w:hAnsi="Arial" w:cs="Arial"/>
          <w:szCs w:val="20"/>
          <w:lang w:val="en-GB" w:eastAsia="zh-CN"/>
        </w:rPr>
        <w:t xml:space="preserve"> UE perspective.</w:t>
      </w:r>
    </w:p>
    <w:p w14:paraId="75393A80" w14:textId="77777777" w:rsidR="00E17614" w:rsidRDefault="00E17614" w:rsidP="003D22BA">
      <w:pPr>
        <w:pStyle w:val="Heading1"/>
        <w:jc w:val="both"/>
      </w:pPr>
      <w:r w:rsidRPr="00AA54B6">
        <w:rPr>
          <w:rFonts w:hint="eastAsia"/>
        </w:rPr>
        <w:t>Discussion</w:t>
      </w:r>
    </w:p>
    <w:p w14:paraId="76AEBE3B" w14:textId="5BEA570E" w:rsidR="007032A5" w:rsidRDefault="0049671E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S</w:t>
      </w:r>
      <w:r w:rsidR="00332FD8">
        <w:rPr>
          <w:rFonts w:ascii="Arial" w:eastAsiaTheme="minorEastAsia" w:hAnsi="Arial" w:cs="Arial"/>
          <w:szCs w:val="20"/>
          <w:lang w:eastAsia="zh-CN"/>
        </w:rPr>
        <w:t>&amp;</w:t>
      </w:r>
      <w:r>
        <w:rPr>
          <w:rFonts w:ascii="Arial" w:eastAsiaTheme="minorEastAsia" w:hAnsi="Arial" w:cs="Arial"/>
          <w:szCs w:val="20"/>
          <w:lang w:eastAsia="zh-CN"/>
        </w:rPr>
        <w:t>F will be an important feature esp</w:t>
      </w:r>
      <w:r w:rsidR="00332FD8">
        <w:rPr>
          <w:rFonts w:ascii="Arial" w:eastAsiaTheme="minorEastAsia" w:hAnsi="Arial" w:cs="Arial"/>
          <w:szCs w:val="20"/>
          <w:lang w:eastAsia="zh-CN"/>
        </w:rPr>
        <w:t>e</w:t>
      </w:r>
      <w:r>
        <w:rPr>
          <w:rFonts w:ascii="Arial" w:eastAsiaTheme="minorEastAsia" w:hAnsi="Arial" w:cs="Arial"/>
          <w:szCs w:val="20"/>
          <w:lang w:eastAsia="zh-CN"/>
        </w:rPr>
        <w:t>cial</w:t>
      </w:r>
      <w:r w:rsidR="00332FD8">
        <w:rPr>
          <w:rFonts w:ascii="Arial" w:eastAsiaTheme="minorEastAsia" w:hAnsi="Arial" w:cs="Arial"/>
          <w:szCs w:val="20"/>
          <w:lang w:eastAsia="zh-CN"/>
        </w:rPr>
        <w:t>l</w:t>
      </w:r>
      <w:r>
        <w:rPr>
          <w:rFonts w:ascii="Arial" w:eastAsiaTheme="minorEastAsia" w:hAnsi="Arial" w:cs="Arial"/>
          <w:szCs w:val="20"/>
          <w:lang w:eastAsia="zh-CN"/>
        </w:rPr>
        <w:t>y at the b</w:t>
      </w:r>
      <w:r w:rsidR="00332FD8">
        <w:rPr>
          <w:rFonts w:ascii="Arial" w:eastAsiaTheme="minorEastAsia" w:hAnsi="Arial" w:cs="Arial"/>
          <w:szCs w:val="20"/>
          <w:lang w:eastAsia="zh-CN"/>
        </w:rPr>
        <w:t>e</w:t>
      </w:r>
      <w:r>
        <w:rPr>
          <w:rFonts w:ascii="Arial" w:eastAsiaTheme="minorEastAsia" w:hAnsi="Arial" w:cs="Arial"/>
          <w:szCs w:val="20"/>
          <w:lang w:eastAsia="zh-CN"/>
        </w:rPr>
        <w:t>ginning f</w:t>
      </w:r>
      <w:r w:rsidR="00332FD8">
        <w:rPr>
          <w:rFonts w:ascii="Arial" w:eastAsiaTheme="minorEastAsia" w:hAnsi="Arial" w:cs="Arial"/>
          <w:szCs w:val="20"/>
          <w:lang w:eastAsia="zh-CN"/>
        </w:rPr>
        <w:t>or</w:t>
      </w:r>
      <w:r>
        <w:rPr>
          <w:rFonts w:ascii="Arial" w:eastAsiaTheme="minorEastAsia" w:hAnsi="Arial" w:cs="Arial"/>
          <w:szCs w:val="20"/>
          <w:lang w:eastAsia="zh-CN"/>
        </w:rPr>
        <w:t xml:space="preserve"> the deployments </w:t>
      </w:r>
      <w:r w:rsidR="007032A5">
        <w:rPr>
          <w:rFonts w:ascii="Arial" w:eastAsiaTheme="minorEastAsia" w:hAnsi="Arial" w:cs="Arial"/>
          <w:szCs w:val="20"/>
          <w:lang w:eastAsia="zh-CN"/>
        </w:rPr>
        <w:t xml:space="preserve">with lower number of satellites </w:t>
      </w:r>
      <w:r w:rsidR="00950F62">
        <w:rPr>
          <w:rFonts w:ascii="Arial" w:eastAsiaTheme="minorEastAsia" w:hAnsi="Arial" w:cs="Arial"/>
          <w:szCs w:val="20"/>
          <w:lang w:eastAsia="zh-CN"/>
        </w:rPr>
        <w:t xml:space="preserve">and a limited number of ground stations </w:t>
      </w:r>
      <w:r w:rsidR="007032A5">
        <w:rPr>
          <w:rFonts w:ascii="Arial" w:eastAsiaTheme="minorEastAsia" w:hAnsi="Arial" w:cs="Arial"/>
          <w:szCs w:val="20"/>
          <w:lang w:eastAsia="zh-CN"/>
        </w:rPr>
        <w:t>but also in general for delay tolerant traffic.</w:t>
      </w:r>
      <w:r w:rsidR="00E97D64">
        <w:rPr>
          <w:rFonts w:ascii="Arial" w:eastAsiaTheme="minorEastAsia" w:hAnsi="Arial" w:cs="Arial"/>
          <w:szCs w:val="20"/>
          <w:lang w:eastAsia="zh-CN"/>
        </w:rPr>
        <w:t xml:space="preserve"> As satellite </w:t>
      </w:r>
      <w:r w:rsidR="006A254A">
        <w:rPr>
          <w:rFonts w:ascii="Arial" w:eastAsiaTheme="minorEastAsia" w:hAnsi="Arial" w:cs="Arial"/>
          <w:szCs w:val="20"/>
          <w:lang w:eastAsia="zh-CN"/>
        </w:rPr>
        <w:t>deployment</w:t>
      </w:r>
      <w:r w:rsidR="00E97D64">
        <w:rPr>
          <w:rFonts w:ascii="Arial" w:eastAsiaTheme="minorEastAsia" w:hAnsi="Arial" w:cs="Arial"/>
          <w:szCs w:val="20"/>
          <w:lang w:eastAsia="zh-CN"/>
        </w:rPr>
        <w:t xml:space="preserve"> evolve</w:t>
      </w:r>
      <w:r w:rsidR="006A254A">
        <w:rPr>
          <w:rFonts w:ascii="Arial" w:eastAsiaTheme="minorEastAsia" w:hAnsi="Arial" w:cs="Arial"/>
          <w:szCs w:val="20"/>
          <w:lang w:eastAsia="zh-CN"/>
        </w:rPr>
        <w:t>s</w:t>
      </w:r>
      <w:r w:rsidR="00E97D64">
        <w:rPr>
          <w:rFonts w:ascii="Arial" w:eastAsiaTheme="minorEastAsia" w:hAnsi="Arial" w:cs="Arial"/>
          <w:szCs w:val="20"/>
          <w:lang w:eastAsia="zh-CN"/>
        </w:rPr>
        <w:t xml:space="preserve"> or also</w:t>
      </w:r>
      <w:r w:rsidR="006A254A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E97D64">
        <w:rPr>
          <w:rFonts w:ascii="Arial" w:eastAsiaTheme="minorEastAsia" w:hAnsi="Arial" w:cs="Arial"/>
          <w:szCs w:val="20"/>
          <w:lang w:eastAsia="zh-CN"/>
        </w:rPr>
        <w:t>depen</w:t>
      </w:r>
      <w:r w:rsidR="006A254A">
        <w:rPr>
          <w:rFonts w:ascii="Arial" w:eastAsiaTheme="minorEastAsia" w:hAnsi="Arial" w:cs="Arial"/>
          <w:szCs w:val="20"/>
          <w:lang w:eastAsia="zh-CN"/>
        </w:rPr>
        <w:t>d</w:t>
      </w:r>
      <w:r w:rsidR="00E97D64">
        <w:rPr>
          <w:rFonts w:ascii="Arial" w:eastAsiaTheme="minorEastAsia" w:hAnsi="Arial" w:cs="Arial"/>
          <w:szCs w:val="20"/>
          <w:lang w:eastAsia="zh-CN"/>
        </w:rPr>
        <w:t>ing on satellite position (whether feeder-link is in reach</w:t>
      </w:r>
      <w:r w:rsidR="006A254A">
        <w:rPr>
          <w:rFonts w:ascii="Arial" w:eastAsiaTheme="minorEastAsia" w:hAnsi="Arial" w:cs="Arial"/>
          <w:szCs w:val="20"/>
          <w:lang w:eastAsia="zh-CN"/>
        </w:rPr>
        <w:t xml:space="preserve">) a satellite will likely support both </w:t>
      </w:r>
      <w:r w:rsidR="002B2460">
        <w:rPr>
          <w:rFonts w:ascii="Arial" w:eastAsiaTheme="minorEastAsia" w:hAnsi="Arial" w:cs="Arial"/>
          <w:szCs w:val="20"/>
          <w:lang w:eastAsia="zh-CN"/>
        </w:rPr>
        <w:t xml:space="preserve">transfer </w:t>
      </w:r>
      <w:r w:rsidR="006A254A">
        <w:rPr>
          <w:rFonts w:ascii="Arial" w:eastAsiaTheme="minorEastAsia" w:hAnsi="Arial" w:cs="Arial"/>
          <w:szCs w:val="20"/>
          <w:lang w:eastAsia="zh-CN"/>
        </w:rPr>
        <w:t>methods</w:t>
      </w:r>
      <w:r w:rsidR="002B2460">
        <w:rPr>
          <w:rFonts w:ascii="Arial" w:eastAsiaTheme="minorEastAsia" w:hAnsi="Arial" w:cs="Arial"/>
          <w:szCs w:val="20"/>
          <w:lang w:eastAsia="zh-CN"/>
        </w:rPr>
        <w:t>, namely, S&amp;F and real time (RT)</w:t>
      </w:r>
      <w:r w:rsidR="006A254A">
        <w:rPr>
          <w:rFonts w:ascii="Arial" w:eastAsiaTheme="minorEastAsia" w:hAnsi="Arial" w:cs="Arial"/>
          <w:szCs w:val="20"/>
          <w:lang w:eastAsia="zh-CN"/>
        </w:rPr>
        <w:t>.</w:t>
      </w:r>
    </w:p>
    <w:p w14:paraId="07257150" w14:textId="7A1B34B2" w:rsidR="00E21BCB" w:rsidRDefault="007032A5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It is important for the U</w:t>
      </w:r>
      <w:r w:rsidR="006A254A">
        <w:rPr>
          <w:rFonts w:ascii="Arial" w:eastAsiaTheme="minorEastAsia" w:hAnsi="Arial" w:cs="Arial"/>
          <w:szCs w:val="20"/>
          <w:lang w:eastAsia="zh-CN"/>
        </w:rPr>
        <w:t>E</w:t>
      </w:r>
      <w:r>
        <w:rPr>
          <w:rFonts w:ascii="Arial" w:eastAsiaTheme="minorEastAsia" w:hAnsi="Arial" w:cs="Arial"/>
          <w:szCs w:val="20"/>
          <w:lang w:eastAsia="zh-CN"/>
        </w:rPr>
        <w:t xml:space="preserve"> to know and especially the application on the UE whether S</w:t>
      </w:r>
      <w:r w:rsidR="00E21BCB">
        <w:rPr>
          <w:rFonts w:ascii="Arial" w:eastAsiaTheme="minorEastAsia" w:hAnsi="Arial" w:cs="Arial"/>
          <w:szCs w:val="20"/>
          <w:lang w:eastAsia="zh-CN"/>
        </w:rPr>
        <w:t>&amp;</w:t>
      </w:r>
      <w:r>
        <w:rPr>
          <w:rFonts w:ascii="Arial" w:eastAsiaTheme="minorEastAsia" w:hAnsi="Arial" w:cs="Arial"/>
          <w:szCs w:val="20"/>
          <w:lang w:eastAsia="zh-CN"/>
        </w:rPr>
        <w:t xml:space="preserve">F is supported </w:t>
      </w:r>
      <w:r w:rsidR="00E21BCB">
        <w:rPr>
          <w:rFonts w:ascii="Arial" w:eastAsiaTheme="minorEastAsia" w:hAnsi="Arial" w:cs="Arial"/>
          <w:szCs w:val="20"/>
          <w:lang w:eastAsia="zh-CN"/>
        </w:rPr>
        <w:t>as sol</w:t>
      </w:r>
      <w:r w:rsidR="00332FD8">
        <w:rPr>
          <w:rFonts w:ascii="Arial" w:eastAsiaTheme="minorEastAsia" w:hAnsi="Arial" w:cs="Arial"/>
          <w:szCs w:val="20"/>
          <w:lang w:eastAsia="zh-CN"/>
        </w:rPr>
        <w:t>e</w:t>
      </w:r>
      <w:r w:rsidR="00E21BCB">
        <w:rPr>
          <w:rFonts w:ascii="Arial" w:eastAsiaTheme="minorEastAsia" w:hAnsi="Arial" w:cs="Arial"/>
          <w:szCs w:val="20"/>
          <w:lang w:eastAsia="zh-CN"/>
        </w:rPr>
        <w:t xml:space="preserve"> transfer method or alongside with normal RT traffic. </w:t>
      </w:r>
    </w:p>
    <w:p w14:paraId="49C189CD" w14:textId="433DBBB2" w:rsidR="00E21BCB" w:rsidRDefault="00E21BCB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The knowledge on S</w:t>
      </w:r>
      <w:r w:rsidR="000155F7">
        <w:rPr>
          <w:rFonts w:ascii="Arial" w:eastAsiaTheme="minorEastAsia" w:hAnsi="Arial" w:cs="Arial"/>
          <w:szCs w:val="20"/>
          <w:lang w:eastAsia="zh-CN"/>
        </w:rPr>
        <w:t xml:space="preserve">&amp;F </w:t>
      </w:r>
      <w:r w:rsidR="006F4FFB">
        <w:rPr>
          <w:rFonts w:ascii="Arial" w:eastAsiaTheme="minorEastAsia" w:hAnsi="Arial" w:cs="Arial"/>
          <w:szCs w:val="20"/>
          <w:lang w:eastAsia="zh-CN"/>
        </w:rPr>
        <w:t xml:space="preserve">is important </w:t>
      </w:r>
      <w:r w:rsidR="00E1051B">
        <w:rPr>
          <w:rFonts w:ascii="Arial" w:eastAsiaTheme="minorEastAsia" w:hAnsi="Arial" w:cs="Arial"/>
          <w:szCs w:val="20"/>
          <w:lang w:eastAsia="zh-CN"/>
        </w:rPr>
        <w:t xml:space="preserve">also for applications on the </w:t>
      </w:r>
      <w:r w:rsidR="00C61941">
        <w:rPr>
          <w:rFonts w:ascii="Arial" w:eastAsiaTheme="minorEastAsia" w:hAnsi="Arial" w:cs="Arial"/>
          <w:szCs w:val="20"/>
          <w:lang w:eastAsia="zh-CN"/>
        </w:rPr>
        <w:t xml:space="preserve">device, </w:t>
      </w:r>
      <w:proofErr w:type="gramStart"/>
      <w:r w:rsidR="00C61941">
        <w:rPr>
          <w:rFonts w:ascii="Arial" w:eastAsiaTheme="minorEastAsia" w:hAnsi="Arial" w:cs="Arial"/>
          <w:szCs w:val="20"/>
          <w:lang w:eastAsia="zh-CN"/>
        </w:rPr>
        <w:t>e.g.</w:t>
      </w:r>
      <w:proofErr w:type="gramEnd"/>
      <w:r w:rsidR="00C61941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E1051B">
        <w:rPr>
          <w:rFonts w:ascii="Arial" w:eastAsiaTheme="minorEastAsia" w:hAnsi="Arial" w:cs="Arial"/>
          <w:szCs w:val="20"/>
          <w:lang w:eastAsia="zh-CN"/>
        </w:rPr>
        <w:t xml:space="preserve">whether to use </w:t>
      </w:r>
      <w:r w:rsidR="006F4FFB">
        <w:rPr>
          <w:rFonts w:ascii="Arial" w:eastAsiaTheme="minorEastAsia" w:hAnsi="Arial" w:cs="Arial"/>
          <w:szCs w:val="20"/>
          <w:lang w:eastAsia="zh-CN"/>
        </w:rPr>
        <w:t>TCP/IP or UDP protocol</w:t>
      </w:r>
      <w:r w:rsidR="006A254A">
        <w:rPr>
          <w:rFonts w:ascii="Arial" w:eastAsiaTheme="minorEastAsia" w:hAnsi="Arial" w:cs="Arial"/>
          <w:szCs w:val="20"/>
          <w:lang w:eastAsia="zh-CN"/>
        </w:rPr>
        <w:t xml:space="preserve"> for the transfer.</w:t>
      </w:r>
    </w:p>
    <w:p w14:paraId="2EA4465A" w14:textId="00C1840F" w:rsidR="002B5A25" w:rsidRDefault="002B246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>Proposal</w:t>
      </w:r>
      <w:r w:rsidRPr="00683163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230326" w:rsidRPr="00683163">
        <w:rPr>
          <w:rFonts w:ascii="Arial" w:eastAsiaTheme="minorEastAsia" w:hAnsi="Arial" w:cs="Arial"/>
          <w:b/>
          <w:bCs/>
          <w:szCs w:val="20"/>
          <w:lang w:eastAsia="zh-CN"/>
        </w:rPr>
        <w:t>1:</w:t>
      </w:r>
      <w:r w:rsidR="00230326">
        <w:rPr>
          <w:rFonts w:ascii="Arial" w:eastAsiaTheme="minorEastAsia" w:hAnsi="Arial" w:cs="Arial"/>
          <w:szCs w:val="20"/>
          <w:lang w:eastAsia="zh-CN"/>
        </w:rPr>
        <w:t xml:space="preserve"> 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230326">
        <w:rPr>
          <w:rFonts w:ascii="Arial" w:eastAsiaTheme="minorEastAsia" w:hAnsi="Arial" w:cs="Arial"/>
          <w:szCs w:val="20"/>
          <w:lang w:eastAsia="zh-CN"/>
        </w:rPr>
        <w:t xml:space="preserve"> should receive an indication whether S&amp;F is supported</w:t>
      </w:r>
      <w:r w:rsidR="00C61941">
        <w:rPr>
          <w:rFonts w:ascii="Arial" w:eastAsiaTheme="minorEastAsia" w:hAnsi="Arial" w:cs="Arial"/>
          <w:szCs w:val="20"/>
          <w:lang w:eastAsia="zh-CN"/>
        </w:rPr>
        <w:t xml:space="preserve"> by a satellite.</w:t>
      </w:r>
    </w:p>
    <w:p w14:paraId="67627190" w14:textId="1AF3DC70" w:rsidR="00266ADC" w:rsidRDefault="002B246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>Proposal</w:t>
      </w:r>
      <w:r w:rsidRPr="00683163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266ADC" w:rsidRPr="00683163">
        <w:rPr>
          <w:rFonts w:ascii="Arial" w:eastAsiaTheme="minorEastAsia" w:hAnsi="Arial" w:cs="Arial"/>
          <w:b/>
          <w:bCs/>
          <w:szCs w:val="20"/>
          <w:lang w:eastAsia="zh-CN"/>
        </w:rPr>
        <w:t>2:</w:t>
      </w:r>
      <w:r w:rsidR="00266ADC">
        <w:rPr>
          <w:rFonts w:ascii="Arial" w:eastAsiaTheme="minorEastAsia" w:hAnsi="Arial" w:cs="Arial"/>
          <w:szCs w:val="20"/>
          <w:lang w:eastAsia="zh-CN"/>
        </w:rPr>
        <w:t xml:space="preserve"> 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266ADC">
        <w:rPr>
          <w:rFonts w:ascii="Arial" w:eastAsiaTheme="minorEastAsia" w:hAnsi="Arial" w:cs="Arial"/>
          <w:szCs w:val="20"/>
          <w:lang w:eastAsia="zh-CN"/>
        </w:rPr>
        <w:t xml:space="preserve"> should receive an indication whether RT is momentarily supported by the satellite.</w:t>
      </w:r>
    </w:p>
    <w:p w14:paraId="4A8DAD2D" w14:textId="77777777" w:rsidR="00971BF6" w:rsidRDefault="00BD5B2E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S</w:t>
      </w:r>
      <w:r w:rsidR="006A254A">
        <w:rPr>
          <w:rFonts w:ascii="Arial" w:eastAsiaTheme="minorEastAsia" w:hAnsi="Arial" w:cs="Arial"/>
          <w:szCs w:val="20"/>
          <w:lang w:eastAsia="zh-CN"/>
        </w:rPr>
        <w:t>&amp;</w:t>
      </w:r>
      <w:r>
        <w:rPr>
          <w:rFonts w:ascii="Arial" w:eastAsiaTheme="minorEastAsia" w:hAnsi="Arial" w:cs="Arial"/>
          <w:szCs w:val="20"/>
          <w:lang w:eastAsia="zh-CN"/>
        </w:rPr>
        <w:t>F is especially suited for delay-tolerant traffic, howe</w:t>
      </w:r>
      <w:r w:rsidR="007812A9">
        <w:rPr>
          <w:rFonts w:ascii="Arial" w:eastAsiaTheme="minorEastAsia" w:hAnsi="Arial" w:cs="Arial"/>
          <w:szCs w:val="20"/>
          <w:lang w:eastAsia="zh-CN"/>
        </w:rPr>
        <w:t>v</w:t>
      </w:r>
      <w:r>
        <w:rPr>
          <w:rFonts w:ascii="Arial" w:eastAsiaTheme="minorEastAsia" w:hAnsi="Arial" w:cs="Arial"/>
          <w:szCs w:val="20"/>
          <w:lang w:eastAsia="zh-CN"/>
        </w:rPr>
        <w:t>er additional indication on expected delivery delay would be important for the device</w:t>
      </w:r>
      <w:r w:rsidR="00971BF6">
        <w:rPr>
          <w:rFonts w:ascii="Arial" w:eastAsiaTheme="minorEastAsia" w:hAnsi="Arial" w:cs="Arial"/>
          <w:szCs w:val="20"/>
          <w:lang w:eastAsia="zh-CN"/>
        </w:rPr>
        <w:t>.</w:t>
      </w:r>
      <w:r>
        <w:rPr>
          <w:rFonts w:ascii="Arial" w:eastAsiaTheme="minorEastAsia" w:hAnsi="Arial" w:cs="Arial"/>
          <w:szCs w:val="20"/>
          <w:lang w:eastAsia="zh-CN"/>
        </w:rPr>
        <w:t xml:space="preserve"> </w:t>
      </w:r>
    </w:p>
    <w:p w14:paraId="199FACC2" w14:textId="185C75E1" w:rsidR="00E9060F" w:rsidRDefault="00971BF6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lastRenderedPageBreak/>
        <w:t xml:space="preserve">Delivery delay </w:t>
      </w:r>
      <w:r w:rsidR="00E9060F">
        <w:rPr>
          <w:rFonts w:ascii="Arial" w:eastAsiaTheme="minorEastAsia" w:hAnsi="Arial" w:cs="Arial"/>
          <w:szCs w:val="20"/>
          <w:lang w:eastAsia="zh-CN"/>
        </w:rPr>
        <w:t>is at least the time it requires to reach the next feeder link but may even be larger if not all data can be offloaded during visibility of the feeder link fr</w:t>
      </w:r>
      <w:r w:rsidR="002B2460">
        <w:rPr>
          <w:rFonts w:ascii="Arial" w:eastAsiaTheme="minorEastAsia" w:hAnsi="Arial" w:cs="Arial"/>
          <w:szCs w:val="20"/>
          <w:lang w:eastAsia="zh-CN"/>
        </w:rPr>
        <w:t>o</w:t>
      </w:r>
      <w:r w:rsidR="00E9060F">
        <w:rPr>
          <w:rFonts w:ascii="Arial" w:eastAsiaTheme="minorEastAsia" w:hAnsi="Arial" w:cs="Arial"/>
          <w:szCs w:val="20"/>
          <w:lang w:eastAsia="zh-CN"/>
        </w:rPr>
        <w:t>m the satellite. Hence an upper boundary indication of S</w:t>
      </w:r>
      <w:r w:rsidR="006C069E">
        <w:rPr>
          <w:rFonts w:ascii="Arial" w:eastAsiaTheme="minorEastAsia" w:hAnsi="Arial" w:cs="Arial"/>
          <w:szCs w:val="20"/>
          <w:lang w:eastAsia="zh-CN"/>
        </w:rPr>
        <w:t>&amp;</w:t>
      </w:r>
      <w:r w:rsidR="00E9060F">
        <w:rPr>
          <w:rFonts w:ascii="Arial" w:eastAsiaTheme="minorEastAsia" w:hAnsi="Arial" w:cs="Arial"/>
          <w:szCs w:val="20"/>
          <w:lang w:eastAsia="zh-CN"/>
        </w:rPr>
        <w:t>F expected delivery time is important in general</w:t>
      </w:r>
      <w:r w:rsidR="00C61941">
        <w:rPr>
          <w:rFonts w:ascii="Arial" w:eastAsiaTheme="minorEastAsia" w:hAnsi="Arial" w:cs="Arial"/>
          <w:szCs w:val="20"/>
          <w:lang w:eastAsia="zh-CN"/>
        </w:rPr>
        <w:t xml:space="preserve"> for the device.</w:t>
      </w:r>
      <w:r w:rsidR="00E9060F">
        <w:rPr>
          <w:rFonts w:ascii="Arial" w:eastAsiaTheme="minorEastAsia" w:hAnsi="Arial" w:cs="Arial"/>
          <w:szCs w:val="20"/>
          <w:lang w:eastAsia="zh-CN"/>
        </w:rPr>
        <w:t xml:space="preserve"> </w:t>
      </w:r>
    </w:p>
    <w:p w14:paraId="136AD740" w14:textId="16575563" w:rsidR="006F4FFB" w:rsidRDefault="00971BF6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</w:t>
      </w:r>
      <w:r w:rsidR="007812A9">
        <w:rPr>
          <w:rFonts w:ascii="Arial" w:eastAsiaTheme="minorEastAsia" w:hAnsi="Arial" w:cs="Arial"/>
          <w:szCs w:val="20"/>
          <w:lang w:eastAsia="zh-CN"/>
        </w:rPr>
        <w:t xml:space="preserve">f both transfer methods would be supported by a satellite, </w:t>
      </w:r>
      <w:r w:rsidR="001863AB">
        <w:rPr>
          <w:rFonts w:ascii="Arial" w:eastAsiaTheme="minorEastAsia" w:hAnsi="Arial" w:cs="Arial"/>
          <w:szCs w:val="20"/>
          <w:lang w:eastAsia="zh-CN"/>
        </w:rPr>
        <w:t>the 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1863AB">
        <w:rPr>
          <w:rFonts w:ascii="Arial" w:eastAsiaTheme="minorEastAsia" w:hAnsi="Arial" w:cs="Arial"/>
          <w:szCs w:val="20"/>
          <w:lang w:eastAsia="zh-CN"/>
        </w:rPr>
        <w:t xml:space="preserve"> could also use the expected delivery time to evaluate</w:t>
      </w:r>
      <w:r w:rsidR="007812A9">
        <w:rPr>
          <w:rFonts w:ascii="Arial" w:eastAsiaTheme="minorEastAsia" w:hAnsi="Arial" w:cs="Arial"/>
          <w:szCs w:val="20"/>
          <w:lang w:eastAsia="zh-CN"/>
        </w:rPr>
        <w:t xml:space="preserve"> whether to use S</w:t>
      </w:r>
      <w:r w:rsidR="00E97D64">
        <w:rPr>
          <w:rFonts w:ascii="Arial" w:eastAsiaTheme="minorEastAsia" w:hAnsi="Arial" w:cs="Arial"/>
          <w:szCs w:val="20"/>
          <w:lang w:eastAsia="zh-CN"/>
        </w:rPr>
        <w:t>&amp;</w:t>
      </w:r>
      <w:r w:rsidR="007812A9">
        <w:rPr>
          <w:rFonts w:ascii="Arial" w:eastAsiaTheme="minorEastAsia" w:hAnsi="Arial" w:cs="Arial"/>
          <w:szCs w:val="20"/>
          <w:lang w:eastAsia="zh-CN"/>
        </w:rPr>
        <w:t>F transfer or RT</w:t>
      </w:r>
      <w:r w:rsidR="00B75802">
        <w:rPr>
          <w:rFonts w:ascii="Arial" w:eastAsiaTheme="minorEastAsia" w:hAnsi="Arial" w:cs="Arial"/>
          <w:szCs w:val="20"/>
          <w:lang w:eastAsia="zh-CN"/>
        </w:rPr>
        <w:t>, depending also on the service needs.</w:t>
      </w:r>
    </w:p>
    <w:p w14:paraId="40D33765" w14:textId="6F50E34E" w:rsidR="00A531FA" w:rsidRDefault="002B246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>Proposal</w:t>
      </w:r>
      <w:r w:rsidRPr="00683163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266ADC" w:rsidRPr="00683163">
        <w:rPr>
          <w:rFonts w:ascii="Arial" w:eastAsiaTheme="minorEastAsia" w:hAnsi="Arial" w:cs="Arial"/>
          <w:b/>
          <w:bCs/>
          <w:szCs w:val="20"/>
          <w:lang w:eastAsia="zh-CN"/>
        </w:rPr>
        <w:t>3:</w:t>
      </w:r>
      <w:r w:rsidR="00266ADC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B75802">
        <w:rPr>
          <w:rFonts w:ascii="Arial" w:eastAsiaTheme="minorEastAsia" w:hAnsi="Arial" w:cs="Arial"/>
          <w:szCs w:val="20"/>
          <w:lang w:eastAsia="zh-CN"/>
        </w:rPr>
        <w:t>For S</w:t>
      </w:r>
      <w:r w:rsidR="006C069E">
        <w:rPr>
          <w:rFonts w:ascii="Arial" w:eastAsiaTheme="minorEastAsia" w:hAnsi="Arial" w:cs="Arial"/>
          <w:szCs w:val="20"/>
          <w:lang w:eastAsia="zh-CN"/>
        </w:rPr>
        <w:t>&amp;</w:t>
      </w:r>
      <w:r w:rsidR="00B75802">
        <w:rPr>
          <w:rFonts w:ascii="Arial" w:eastAsiaTheme="minorEastAsia" w:hAnsi="Arial" w:cs="Arial"/>
          <w:szCs w:val="20"/>
          <w:lang w:eastAsia="zh-CN"/>
        </w:rPr>
        <w:t xml:space="preserve">F </w:t>
      </w:r>
      <w:r w:rsidR="00CE60B6">
        <w:rPr>
          <w:rFonts w:ascii="Arial" w:eastAsiaTheme="minorEastAsia" w:hAnsi="Arial" w:cs="Arial"/>
          <w:szCs w:val="20"/>
          <w:lang w:eastAsia="zh-CN"/>
        </w:rPr>
        <w:t xml:space="preserve">Satellite </w:t>
      </w:r>
      <w:r w:rsidR="00B75802">
        <w:rPr>
          <w:rFonts w:ascii="Arial" w:eastAsiaTheme="minorEastAsia" w:hAnsi="Arial" w:cs="Arial"/>
          <w:szCs w:val="20"/>
          <w:lang w:eastAsia="zh-CN"/>
        </w:rPr>
        <w:t>operation e</w:t>
      </w:r>
      <w:r w:rsidR="00266ADC">
        <w:rPr>
          <w:rFonts w:ascii="Arial" w:eastAsiaTheme="minorEastAsia" w:hAnsi="Arial" w:cs="Arial"/>
          <w:szCs w:val="20"/>
          <w:lang w:eastAsia="zh-CN"/>
        </w:rPr>
        <w:t>xpected maximum delivery time should be indicated to the UE.</w:t>
      </w:r>
    </w:p>
    <w:p w14:paraId="397F13C1" w14:textId="77777777" w:rsidR="00E015AE" w:rsidRDefault="00E015AE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4F65FE71" w14:textId="2F738784" w:rsidR="00E015AE" w:rsidRDefault="00E015AE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In case both methods are </w:t>
      </w:r>
      <w:r w:rsidR="00AC0E50">
        <w:rPr>
          <w:rFonts w:ascii="Arial" w:eastAsiaTheme="minorEastAsia" w:hAnsi="Arial" w:cs="Arial"/>
          <w:szCs w:val="20"/>
          <w:lang w:eastAsia="zh-CN"/>
        </w:rPr>
        <w:t>available the 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AC0E50">
        <w:rPr>
          <w:rFonts w:ascii="Arial" w:eastAsiaTheme="minorEastAsia" w:hAnsi="Arial" w:cs="Arial"/>
          <w:szCs w:val="20"/>
          <w:lang w:eastAsia="zh-CN"/>
        </w:rPr>
        <w:t xml:space="preserve"> should be able to </w:t>
      </w:r>
      <w:r w:rsidR="00F52DC0">
        <w:rPr>
          <w:rFonts w:ascii="Arial" w:eastAsiaTheme="minorEastAsia" w:hAnsi="Arial" w:cs="Arial"/>
          <w:szCs w:val="20"/>
          <w:lang w:eastAsia="zh-CN"/>
        </w:rPr>
        <w:t>decide</w:t>
      </w:r>
      <w:r w:rsidR="00AC0E50">
        <w:rPr>
          <w:rFonts w:ascii="Arial" w:eastAsiaTheme="minorEastAsia" w:hAnsi="Arial" w:cs="Arial"/>
          <w:szCs w:val="20"/>
          <w:lang w:eastAsia="zh-CN"/>
        </w:rPr>
        <w:t xml:space="preserve"> whether S</w:t>
      </w:r>
      <w:r w:rsidR="00B75802">
        <w:rPr>
          <w:rFonts w:ascii="Arial" w:eastAsiaTheme="minorEastAsia" w:hAnsi="Arial" w:cs="Arial"/>
          <w:szCs w:val="20"/>
          <w:lang w:eastAsia="zh-CN"/>
        </w:rPr>
        <w:t>&amp;</w:t>
      </w:r>
      <w:r w:rsidR="00AC0E50">
        <w:rPr>
          <w:rFonts w:ascii="Arial" w:eastAsiaTheme="minorEastAsia" w:hAnsi="Arial" w:cs="Arial"/>
          <w:szCs w:val="20"/>
          <w:lang w:eastAsia="zh-CN"/>
        </w:rPr>
        <w:t xml:space="preserve">F </w:t>
      </w:r>
      <w:r w:rsidR="00CE60B6">
        <w:rPr>
          <w:rFonts w:ascii="Arial" w:eastAsiaTheme="minorEastAsia" w:hAnsi="Arial" w:cs="Arial"/>
          <w:szCs w:val="20"/>
          <w:lang w:eastAsia="zh-CN"/>
        </w:rPr>
        <w:t xml:space="preserve">Satellite </w:t>
      </w:r>
      <w:r w:rsidR="00AC0E50">
        <w:rPr>
          <w:rFonts w:ascii="Arial" w:eastAsiaTheme="minorEastAsia" w:hAnsi="Arial" w:cs="Arial"/>
          <w:szCs w:val="20"/>
          <w:lang w:eastAsia="zh-CN"/>
        </w:rPr>
        <w:t>operation is sufficient for the provided data.</w:t>
      </w:r>
    </w:p>
    <w:p w14:paraId="5080486E" w14:textId="70087615" w:rsidR="00F2227E" w:rsidRDefault="002B246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>Proposal</w:t>
      </w:r>
      <w:r w:rsidRPr="002158EE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2158EE" w:rsidRPr="002158EE">
        <w:rPr>
          <w:rFonts w:ascii="Arial" w:eastAsiaTheme="minorEastAsia" w:hAnsi="Arial" w:cs="Arial"/>
          <w:b/>
          <w:bCs/>
          <w:szCs w:val="20"/>
          <w:lang w:eastAsia="zh-CN"/>
        </w:rPr>
        <w:t>4</w:t>
      </w:r>
      <w:r w:rsidR="002158EE">
        <w:rPr>
          <w:rFonts w:ascii="Arial" w:eastAsiaTheme="minorEastAsia" w:hAnsi="Arial" w:cs="Arial"/>
          <w:szCs w:val="20"/>
          <w:lang w:eastAsia="zh-CN"/>
        </w:rPr>
        <w:t xml:space="preserve">: </w:t>
      </w:r>
      <w:r w:rsidR="00F52DC0">
        <w:rPr>
          <w:rFonts w:ascii="Arial" w:eastAsiaTheme="minorEastAsia" w:hAnsi="Arial" w:cs="Arial"/>
          <w:szCs w:val="20"/>
          <w:lang w:eastAsia="zh-CN"/>
        </w:rPr>
        <w:t>In case both t</w:t>
      </w:r>
      <w:r w:rsidR="00F2227E">
        <w:rPr>
          <w:rFonts w:ascii="Arial" w:eastAsiaTheme="minorEastAsia" w:hAnsi="Arial" w:cs="Arial"/>
          <w:szCs w:val="20"/>
          <w:lang w:eastAsia="zh-CN"/>
        </w:rPr>
        <w:t>r</w:t>
      </w:r>
      <w:r w:rsidR="00F52DC0">
        <w:rPr>
          <w:rFonts w:ascii="Arial" w:eastAsiaTheme="minorEastAsia" w:hAnsi="Arial" w:cs="Arial"/>
          <w:szCs w:val="20"/>
          <w:lang w:eastAsia="zh-CN"/>
        </w:rPr>
        <w:t>an</w:t>
      </w:r>
      <w:r w:rsidR="00F2227E">
        <w:rPr>
          <w:rFonts w:ascii="Arial" w:eastAsiaTheme="minorEastAsia" w:hAnsi="Arial" w:cs="Arial"/>
          <w:szCs w:val="20"/>
          <w:lang w:eastAsia="zh-CN"/>
        </w:rPr>
        <w:t>s</w:t>
      </w:r>
      <w:r>
        <w:rPr>
          <w:rFonts w:ascii="Arial" w:eastAsiaTheme="minorEastAsia" w:hAnsi="Arial" w:cs="Arial"/>
          <w:szCs w:val="20"/>
          <w:lang w:eastAsia="zh-CN"/>
        </w:rPr>
        <w:t>fer</w:t>
      </w:r>
      <w:r w:rsidR="00F52DC0">
        <w:rPr>
          <w:rFonts w:ascii="Arial" w:eastAsiaTheme="minorEastAsia" w:hAnsi="Arial" w:cs="Arial"/>
          <w:szCs w:val="20"/>
          <w:lang w:eastAsia="zh-CN"/>
        </w:rPr>
        <w:t xml:space="preserve"> methods are available, 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F52DC0">
        <w:rPr>
          <w:rFonts w:ascii="Arial" w:eastAsiaTheme="minorEastAsia" w:hAnsi="Arial" w:cs="Arial"/>
          <w:szCs w:val="20"/>
          <w:lang w:eastAsia="zh-CN"/>
        </w:rPr>
        <w:t xml:space="preserve"> should be able to decide</w:t>
      </w:r>
      <w:r w:rsidR="00F2227E">
        <w:rPr>
          <w:rFonts w:ascii="Arial" w:eastAsiaTheme="minorEastAsia" w:hAnsi="Arial" w:cs="Arial"/>
          <w:szCs w:val="20"/>
          <w:lang w:eastAsia="zh-CN"/>
        </w:rPr>
        <w:t>/</w:t>
      </w:r>
      <w:r w:rsidR="00F52DC0">
        <w:rPr>
          <w:rFonts w:ascii="Arial" w:eastAsiaTheme="minorEastAsia" w:hAnsi="Arial" w:cs="Arial"/>
          <w:szCs w:val="20"/>
          <w:lang w:eastAsia="zh-CN"/>
        </w:rPr>
        <w:t xml:space="preserve"> indicate whether data trans</w:t>
      </w:r>
      <w:r>
        <w:rPr>
          <w:rFonts w:ascii="Arial" w:eastAsiaTheme="minorEastAsia" w:hAnsi="Arial" w:cs="Arial"/>
          <w:szCs w:val="20"/>
          <w:lang w:eastAsia="zh-CN"/>
        </w:rPr>
        <w:t>fer</w:t>
      </w:r>
      <w:r w:rsidR="00F52DC0">
        <w:rPr>
          <w:rFonts w:ascii="Arial" w:eastAsiaTheme="minorEastAsia" w:hAnsi="Arial" w:cs="Arial"/>
          <w:szCs w:val="20"/>
          <w:lang w:eastAsia="zh-CN"/>
        </w:rPr>
        <w:t xml:space="preserve"> should be performed by S</w:t>
      </w:r>
      <w:r w:rsidR="00F2227E">
        <w:rPr>
          <w:rFonts w:ascii="Arial" w:eastAsiaTheme="minorEastAsia" w:hAnsi="Arial" w:cs="Arial"/>
          <w:szCs w:val="20"/>
          <w:lang w:eastAsia="zh-CN"/>
        </w:rPr>
        <w:t>&amp;</w:t>
      </w:r>
      <w:r w:rsidR="00F52DC0">
        <w:rPr>
          <w:rFonts w:ascii="Arial" w:eastAsiaTheme="minorEastAsia" w:hAnsi="Arial" w:cs="Arial"/>
          <w:szCs w:val="20"/>
          <w:lang w:eastAsia="zh-CN"/>
        </w:rPr>
        <w:t>F or RT</w:t>
      </w:r>
      <w:r w:rsidR="00F2227E">
        <w:rPr>
          <w:rFonts w:ascii="Arial" w:eastAsiaTheme="minorEastAsia" w:hAnsi="Arial" w:cs="Arial"/>
          <w:szCs w:val="20"/>
          <w:lang w:eastAsia="zh-CN"/>
        </w:rPr>
        <w:t>.</w:t>
      </w:r>
    </w:p>
    <w:p w14:paraId="014BFBC1" w14:textId="00A03C1E" w:rsidR="00C04BE1" w:rsidRDefault="009967E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proofErr w:type="gramStart"/>
      <w:r>
        <w:rPr>
          <w:rFonts w:ascii="Arial" w:eastAsiaTheme="minorEastAsia" w:hAnsi="Arial" w:cs="Arial"/>
          <w:szCs w:val="20"/>
          <w:lang w:eastAsia="zh-CN"/>
        </w:rPr>
        <w:t>Final</w:t>
      </w:r>
      <w:r w:rsidR="00F5032C">
        <w:rPr>
          <w:rFonts w:ascii="Arial" w:eastAsiaTheme="minorEastAsia" w:hAnsi="Arial" w:cs="Arial"/>
          <w:szCs w:val="20"/>
          <w:lang w:eastAsia="zh-CN"/>
        </w:rPr>
        <w:t>l</w:t>
      </w:r>
      <w:r>
        <w:rPr>
          <w:rFonts w:ascii="Arial" w:eastAsiaTheme="minorEastAsia" w:hAnsi="Arial" w:cs="Arial"/>
          <w:szCs w:val="20"/>
          <w:lang w:eastAsia="zh-CN"/>
        </w:rPr>
        <w:t>y</w:t>
      </w:r>
      <w:proofErr w:type="gramEnd"/>
      <w:r>
        <w:rPr>
          <w:rFonts w:ascii="Arial" w:eastAsiaTheme="minorEastAsia" w:hAnsi="Arial" w:cs="Arial"/>
          <w:szCs w:val="20"/>
          <w:lang w:eastAsia="zh-CN"/>
        </w:rPr>
        <w:t xml:space="preserve"> it is still up to the satellite network e.g. in case that S</w:t>
      </w:r>
      <w:r w:rsidR="002D382D">
        <w:rPr>
          <w:rFonts w:ascii="Arial" w:eastAsiaTheme="minorEastAsia" w:hAnsi="Arial" w:cs="Arial"/>
          <w:szCs w:val="20"/>
          <w:lang w:eastAsia="zh-CN"/>
        </w:rPr>
        <w:t>&amp;</w:t>
      </w:r>
      <w:r>
        <w:rPr>
          <w:rFonts w:ascii="Arial" w:eastAsiaTheme="minorEastAsia" w:hAnsi="Arial" w:cs="Arial"/>
          <w:szCs w:val="20"/>
          <w:lang w:eastAsia="zh-CN"/>
        </w:rPr>
        <w:t xml:space="preserve">F was indicated as sufficient to perform an earlier delivery </w:t>
      </w:r>
      <w:r w:rsidR="00985C44">
        <w:rPr>
          <w:rFonts w:ascii="Arial" w:eastAsiaTheme="minorEastAsia" w:hAnsi="Arial" w:cs="Arial"/>
          <w:szCs w:val="20"/>
          <w:lang w:eastAsia="zh-CN"/>
        </w:rPr>
        <w:t xml:space="preserve">than indicated by e.g. using RT traffic or forwarding via ISL. Network decision may depend on </w:t>
      </w:r>
      <w:r w:rsidR="00216B6F">
        <w:rPr>
          <w:rFonts w:ascii="Arial" w:eastAsiaTheme="minorEastAsia" w:hAnsi="Arial" w:cs="Arial"/>
          <w:szCs w:val="20"/>
          <w:lang w:eastAsia="zh-CN"/>
        </w:rPr>
        <w:t xml:space="preserve">remaining storage capabilities but no need to specify as it is up to network when </w:t>
      </w:r>
      <w:r w:rsidR="00C04BE1">
        <w:rPr>
          <w:rFonts w:ascii="Arial" w:eastAsiaTheme="minorEastAsia" w:hAnsi="Arial" w:cs="Arial"/>
          <w:szCs w:val="20"/>
          <w:lang w:eastAsia="zh-CN"/>
        </w:rPr>
        <w:t>indicated maximum delivery time is still met.</w:t>
      </w:r>
    </w:p>
    <w:p w14:paraId="7BD41B6D" w14:textId="3548ECFA" w:rsidR="00D57D56" w:rsidRDefault="00D57D56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As depending on satellite position </w:t>
      </w:r>
      <w:r w:rsidR="00D31AB8">
        <w:rPr>
          <w:rFonts w:ascii="Arial" w:eastAsiaTheme="minorEastAsia" w:hAnsi="Arial" w:cs="Arial"/>
          <w:szCs w:val="20"/>
          <w:lang w:eastAsia="zh-CN"/>
        </w:rPr>
        <w:t>RT traffic or depending on exceeding capabilities also unavailability of the respective methods should be possible to indicate.</w:t>
      </w:r>
    </w:p>
    <w:p w14:paraId="65F6EF7D" w14:textId="0FA70748" w:rsidR="002158EE" w:rsidRDefault="002B2460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b/>
          <w:bCs/>
          <w:szCs w:val="20"/>
          <w:lang w:eastAsia="zh-CN"/>
        </w:rPr>
        <w:t>Proposal</w:t>
      </w:r>
      <w:r w:rsidRPr="000107AF">
        <w:rPr>
          <w:rFonts w:ascii="Arial" w:eastAsiaTheme="minorEastAsia" w:hAnsi="Arial" w:cs="Arial"/>
          <w:b/>
          <w:bCs/>
          <w:szCs w:val="20"/>
          <w:lang w:eastAsia="zh-CN"/>
        </w:rPr>
        <w:t xml:space="preserve"> </w:t>
      </w:r>
      <w:r w:rsidR="002158EE" w:rsidRPr="000107AF">
        <w:rPr>
          <w:rFonts w:ascii="Arial" w:eastAsiaTheme="minorEastAsia" w:hAnsi="Arial" w:cs="Arial"/>
          <w:b/>
          <w:bCs/>
          <w:szCs w:val="20"/>
          <w:lang w:eastAsia="zh-CN"/>
        </w:rPr>
        <w:t>5:</w:t>
      </w:r>
      <w:r w:rsidR="002158EE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6777AF">
        <w:rPr>
          <w:rFonts w:ascii="Arial" w:eastAsiaTheme="minorEastAsia" w:hAnsi="Arial" w:cs="Arial"/>
          <w:szCs w:val="20"/>
          <w:lang w:eastAsia="zh-CN"/>
        </w:rPr>
        <w:t>Satellite should be able to indicate (broadcast) whether S</w:t>
      </w:r>
      <w:r w:rsidR="00B75802">
        <w:rPr>
          <w:rFonts w:ascii="Arial" w:eastAsiaTheme="minorEastAsia" w:hAnsi="Arial" w:cs="Arial"/>
          <w:szCs w:val="20"/>
          <w:lang w:eastAsia="zh-CN"/>
        </w:rPr>
        <w:t>&amp;</w:t>
      </w:r>
      <w:r w:rsidR="006777AF">
        <w:rPr>
          <w:rFonts w:ascii="Arial" w:eastAsiaTheme="minorEastAsia" w:hAnsi="Arial" w:cs="Arial"/>
          <w:szCs w:val="20"/>
          <w:lang w:eastAsia="zh-CN"/>
        </w:rPr>
        <w:t>F or R</w:t>
      </w:r>
      <w:r w:rsidR="00B75802">
        <w:rPr>
          <w:rFonts w:ascii="Arial" w:eastAsiaTheme="minorEastAsia" w:hAnsi="Arial" w:cs="Arial"/>
          <w:szCs w:val="20"/>
          <w:lang w:eastAsia="zh-CN"/>
        </w:rPr>
        <w:t>T</w:t>
      </w:r>
      <w:r w:rsidR="006777AF">
        <w:rPr>
          <w:rFonts w:ascii="Arial" w:eastAsiaTheme="minorEastAsia" w:hAnsi="Arial" w:cs="Arial"/>
          <w:szCs w:val="20"/>
          <w:lang w:eastAsia="zh-CN"/>
        </w:rPr>
        <w:t xml:space="preserve"> operation are momentarily available or </w:t>
      </w:r>
      <w:r w:rsidR="00F5032C">
        <w:rPr>
          <w:rFonts w:ascii="Arial" w:eastAsiaTheme="minorEastAsia" w:hAnsi="Arial" w:cs="Arial"/>
          <w:szCs w:val="20"/>
          <w:lang w:eastAsia="zh-CN"/>
        </w:rPr>
        <w:t>unavailable/</w:t>
      </w:r>
      <w:r w:rsidR="006777AF">
        <w:rPr>
          <w:rFonts w:ascii="Arial" w:eastAsiaTheme="minorEastAsia" w:hAnsi="Arial" w:cs="Arial"/>
          <w:szCs w:val="20"/>
          <w:lang w:eastAsia="zh-CN"/>
        </w:rPr>
        <w:t>barred.</w:t>
      </w:r>
    </w:p>
    <w:p w14:paraId="75393A91" w14:textId="03BAE93C" w:rsidR="00E17614" w:rsidRPr="0032570A" w:rsidRDefault="00E17614" w:rsidP="002B5EC3">
      <w:pPr>
        <w:pStyle w:val="Heading1"/>
      </w:pPr>
      <w:r w:rsidRPr="00026E72">
        <w:t>Conclusion</w:t>
      </w:r>
    </w:p>
    <w:p w14:paraId="43753BA4" w14:textId="77777777" w:rsidR="006E758E" w:rsidRDefault="006E758E" w:rsidP="009F24F0">
      <w:pPr>
        <w:spacing w:line="276" w:lineRule="auto"/>
        <w:jc w:val="both"/>
        <w:rPr>
          <w:rFonts w:ascii="Arial" w:eastAsiaTheme="minorEastAsia" w:hAnsi="Arial" w:cs="Arial"/>
          <w:b/>
          <w:lang w:eastAsia="zh-CN"/>
        </w:rPr>
      </w:pPr>
      <w:bookmarkStart w:id="4" w:name="_Ref6663992"/>
    </w:p>
    <w:p w14:paraId="243F0EE3" w14:textId="0F100A2D" w:rsidR="00682A05" w:rsidRPr="00F5032C" w:rsidRDefault="00921B96" w:rsidP="00F5032C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</w:t>
      </w:r>
      <w:r w:rsidR="008647AD">
        <w:rPr>
          <w:rFonts w:ascii="Arial" w:eastAsiaTheme="minorEastAsia" w:hAnsi="Arial" w:cs="Arial"/>
          <w:b/>
          <w:lang w:eastAsia="zh-CN"/>
        </w:rPr>
        <w:t xml:space="preserve"> </w:t>
      </w:r>
      <w:r w:rsidRPr="0044710E">
        <w:rPr>
          <w:rFonts w:ascii="Arial" w:eastAsiaTheme="minorEastAsia" w:hAnsi="Arial" w:cs="Arial"/>
          <w:b/>
          <w:lang w:eastAsia="zh-CN"/>
        </w:rPr>
        <w:t>1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F5032C">
        <w:rPr>
          <w:rFonts w:ascii="Arial" w:eastAsiaTheme="minorEastAsia" w:hAnsi="Arial" w:cs="Arial"/>
          <w:szCs w:val="20"/>
          <w:lang w:eastAsia="zh-CN"/>
        </w:rPr>
        <w:t>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F5032C">
        <w:rPr>
          <w:rFonts w:ascii="Arial" w:eastAsiaTheme="minorEastAsia" w:hAnsi="Arial" w:cs="Arial"/>
          <w:szCs w:val="20"/>
          <w:lang w:eastAsia="zh-CN"/>
        </w:rPr>
        <w:t xml:space="preserve"> should receive an indication whether S&amp;F is supported</w:t>
      </w:r>
      <w:r w:rsidR="007B3D06">
        <w:rPr>
          <w:rFonts w:ascii="Arial" w:eastAsiaTheme="minorEastAsia" w:hAnsi="Arial" w:cs="Arial"/>
          <w:szCs w:val="20"/>
          <w:lang w:eastAsia="zh-CN"/>
        </w:rPr>
        <w:t xml:space="preserve"> by the satellite.</w:t>
      </w:r>
    </w:p>
    <w:p w14:paraId="575EC87B" w14:textId="7563268D" w:rsidR="008E136A" w:rsidRPr="00F5032C" w:rsidRDefault="00921B96" w:rsidP="00F5032C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 2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F5032C">
        <w:rPr>
          <w:rFonts w:ascii="Arial" w:eastAsiaTheme="minorEastAsia" w:hAnsi="Arial" w:cs="Arial"/>
          <w:szCs w:val="20"/>
          <w:lang w:eastAsia="zh-CN"/>
        </w:rPr>
        <w:t>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 w:rsidR="00F5032C">
        <w:rPr>
          <w:rFonts w:ascii="Arial" w:eastAsiaTheme="minorEastAsia" w:hAnsi="Arial" w:cs="Arial"/>
          <w:szCs w:val="20"/>
          <w:lang w:eastAsia="zh-CN"/>
        </w:rPr>
        <w:t xml:space="preserve"> should receive an indication whether RT is momentarily supported by the satellite.</w:t>
      </w:r>
    </w:p>
    <w:p w14:paraId="711CDA19" w14:textId="49FA89FA" w:rsidR="00F5032C" w:rsidRPr="00F5032C" w:rsidRDefault="00F5032C" w:rsidP="00F5032C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</w:t>
      </w:r>
      <w:r>
        <w:rPr>
          <w:rFonts w:ascii="Arial" w:eastAsiaTheme="minorEastAsia" w:hAnsi="Arial" w:cs="Arial"/>
          <w:b/>
          <w:lang w:eastAsia="zh-CN"/>
        </w:rPr>
        <w:t xml:space="preserve"> 3</w:t>
      </w:r>
      <w:r>
        <w:rPr>
          <w:rFonts w:ascii="Arial" w:eastAsiaTheme="minorEastAsia" w:hAnsi="Arial" w:cs="Arial"/>
          <w:lang w:eastAsia="zh-CN"/>
        </w:rPr>
        <w:t xml:space="preserve">: </w:t>
      </w:r>
      <w:r>
        <w:rPr>
          <w:rFonts w:ascii="Arial" w:eastAsiaTheme="minorEastAsia" w:hAnsi="Arial" w:cs="Arial"/>
          <w:szCs w:val="20"/>
          <w:lang w:eastAsia="zh-CN"/>
        </w:rPr>
        <w:t xml:space="preserve">For S&amp;F </w:t>
      </w:r>
      <w:r w:rsidR="00950F62">
        <w:rPr>
          <w:rFonts w:ascii="Arial" w:eastAsiaTheme="minorEastAsia" w:hAnsi="Arial" w:cs="Arial"/>
          <w:szCs w:val="20"/>
          <w:lang w:eastAsia="zh-CN"/>
        </w:rPr>
        <w:t xml:space="preserve">Satellite </w:t>
      </w:r>
      <w:r>
        <w:rPr>
          <w:rFonts w:ascii="Arial" w:eastAsiaTheme="minorEastAsia" w:hAnsi="Arial" w:cs="Arial"/>
          <w:szCs w:val="20"/>
          <w:lang w:eastAsia="zh-CN"/>
        </w:rPr>
        <w:t>operation expected maximum delivery time should be indicated to the UE.</w:t>
      </w:r>
    </w:p>
    <w:p w14:paraId="484E1678" w14:textId="3A91CA43" w:rsidR="00F5032C" w:rsidRDefault="00F5032C" w:rsidP="00F5032C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4</w:t>
      </w:r>
      <w:r>
        <w:rPr>
          <w:rFonts w:ascii="Arial" w:eastAsiaTheme="minorEastAsia" w:hAnsi="Arial" w:cs="Arial"/>
          <w:lang w:eastAsia="zh-CN"/>
        </w:rPr>
        <w:t xml:space="preserve">: </w:t>
      </w:r>
      <w:r>
        <w:rPr>
          <w:rFonts w:ascii="Arial" w:eastAsiaTheme="minorEastAsia" w:hAnsi="Arial" w:cs="Arial"/>
          <w:szCs w:val="20"/>
          <w:lang w:eastAsia="zh-CN"/>
        </w:rPr>
        <w:t xml:space="preserve">In case both </w:t>
      </w:r>
      <w:r w:rsidR="002B2460">
        <w:rPr>
          <w:rFonts w:ascii="Arial" w:eastAsiaTheme="minorEastAsia" w:hAnsi="Arial" w:cs="Arial"/>
          <w:szCs w:val="20"/>
          <w:lang w:eastAsia="zh-CN"/>
        </w:rPr>
        <w:t xml:space="preserve">transfer </w:t>
      </w:r>
      <w:r>
        <w:rPr>
          <w:rFonts w:ascii="Arial" w:eastAsiaTheme="minorEastAsia" w:hAnsi="Arial" w:cs="Arial"/>
          <w:szCs w:val="20"/>
          <w:lang w:eastAsia="zh-CN"/>
        </w:rPr>
        <w:t>methods are available, U</w:t>
      </w:r>
      <w:r w:rsidR="00CE60B6">
        <w:rPr>
          <w:rFonts w:ascii="Arial" w:eastAsiaTheme="minorEastAsia" w:hAnsi="Arial" w:cs="Arial"/>
          <w:szCs w:val="20"/>
          <w:lang w:eastAsia="zh-CN"/>
        </w:rPr>
        <w:t>E</w:t>
      </w:r>
      <w:r>
        <w:rPr>
          <w:rFonts w:ascii="Arial" w:eastAsiaTheme="minorEastAsia" w:hAnsi="Arial" w:cs="Arial"/>
          <w:szCs w:val="20"/>
          <w:lang w:eastAsia="zh-CN"/>
        </w:rPr>
        <w:t xml:space="preserve"> should be able to decide/ indicate whether data trans</w:t>
      </w:r>
      <w:r w:rsidR="002B2460">
        <w:rPr>
          <w:rFonts w:ascii="Arial" w:eastAsiaTheme="minorEastAsia" w:hAnsi="Arial" w:cs="Arial"/>
          <w:szCs w:val="20"/>
          <w:lang w:eastAsia="zh-CN"/>
        </w:rPr>
        <w:t>fer</w:t>
      </w:r>
      <w:r>
        <w:rPr>
          <w:rFonts w:ascii="Arial" w:eastAsiaTheme="minorEastAsia" w:hAnsi="Arial" w:cs="Arial"/>
          <w:szCs w:val="20"/>
          <w:lang w:eastAsia="zh-CN"/>
        </w:rPr>
        <w:t xml:space="preserve"> should be performed by S&amp;F or RT.</w:t>
      </w:r>
    </w:p>
    <w:p w14:paraId="766584B7" w14:textId="2C251C9A" w:rsidR="00F5032C" w:rsidRDefault="00F5032C" w:rsidP="00F5032C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</w:t>
      </w:r>
      <w:r>
        <w:rPr>
          <w:rFonts w:ascii="Arial" w:eastAsiaTheme="minorEastAsia" w:hAnsi="Arial" w:cs="Arial"/>
          <w:b/>
          <w:lang w:eastAsia="zh-CN"/>
        </w:rPr>
        <w:t xml:space="preserve"> 5</w:t>
      </w:r>
      <w:r>
        <w:rPr>
          <w:rFonts w:ascii="Arial" w:eastAsiaTheme="minorEastAsia" w:hAnsi="Arial" w:cs="Arial"/>
          <w:lang w:eastAsia="zh-CN"/>
        </w:rPr>
        <w:t xml:space="preserve">: </w:t>
      </w:r>
      <w:r>
        <w:rPr>
          <w:rFonts w:ascii="Arial" w:eastAsiaTheme="minorEastAsia" w:hAnsi="Arial" w:cs="Arial"/>
          <w:szCs w:val="20"/>
          <w:lang w:eastAsia="zh-CN"/>
        </w:rPr>
        <w:t>Satellite should be able to indicate (broadcast) whether S&amp;F or RT operation are momentarily available or unavailable/barred.</w:t>
      </w:r>
    </w:p>
    <w:p w14:paraId="75393A99" w14:textId="77777777" w:rsidR="00E17614" w:rsidRPr="009F2F0B" w:rsidRDefault="00E17614" w:rsidP="003D22BA">
      <w:pPr>
        <w:jc w:val="both"/>
        <w:rPr>
          <w:rFonts w:ascii="Arial" w:hAnsi="Arial" w:cs="Arial"/>
          <w:b/>
        </w:rPr>
      </w:pPr>
    </w:p>
    <w:p w14:paraId="75393A9A" w14:textId="77777777" w:rsidR="00E17614" w:rsidRDefault="00E17614" w:rsidP="003D22BA">
      <w:pPr>
        <w:pStyle w:val="Heading1"/>
        <w:jc w:val="both"/>
      </w:pPr>
      <w:r>
        <w:rPr>
          <w:rFonts w:hint="eastAsia"/>
        </w:rPr>
        <w:t>Reference</w:t>
      </w:r>
      <w:bookmarkEnd w:id="4"/>
    </w:p>
    <w:p w14:paraId="6D24C85D" w14:textId="2411B48E" w:rsidR="00CD71E9" w:rsidRPr="006E758E" w:rsidRDefault="00E17614" w:rsidP="00CD71E9">
      <w:pPr>
        <w:pStyle w:val="CRCoverPage"/>
        <w:spacing w:after="0"/>
        <w:jc w:val="both"/>
        <w:rPr>
          <w:rFonts w:eastAsiaTheme="minorEastAsia" w:cs="Arial"/>
          <w:lang w:eastAsia="zh-CN"/>
        </w:rPr>
      </w:pPr>
      <w:r w:rsidRPr="001F7EE8">
        <w:rPr>
          <w:rFonts w:eastAsiaTheme="minorEastAsia" w:cs="Arial"/>
          <w:lang w:eastAsia="zh-CN"/>
        </w:rPr>
        <w:t>[1</w:t>
      </w:r>
      <w:r w:rsidRPr="00A76D5E">
        <w:rPr>
          <w:rFonts w:eastAsiaTheme="minorEastAsia" w:cs="Arial"/>
          <w:sz w:val="22"/>
          <w:lang w:val="en-US" w:eastAsia="zh-CN"/>
        </w:rPr>
        <w:t xml:space="preserve">] </w:t>
      </w:r>
      <w:r w:rsidR="00E661FD" w:rsidRPr="00E661FD">
        <w:rPr>
          <w:rFonts w:eastAsiaTheme="minorEastAsia" w:cs="Arial"/>
          <w:sz w:val="22"/>
          <w:lang w:val="en-US" w:eastAsia="zh-CN"/>
        </w:rPr>
        <w:t>R2-2403733</w:t>
      </w:r>
      <w:r w:rsidR="00E661FD">
        <w:rPr>
          <w:rFonts w:eastAsiaTheme="minorEastAsia" w:cs="Arial"/>
          <w:sz w:val="22"/>
          <w:lang w:val="en-US" w:eastAsia="zh-CN"/>
        </w:rPr>
        <w:t xml:space="preserve"> </w:t>
      </w:r>
      <w:r w:rsidR="00E661FD" w:rsidRPr="00E661FD">
        <w:rPr>
          <w:rFonts w:eastAsiaTheme="minorEastAsia" w:cs="Arial"/>
          <w:sz w:val="22"/>
          <w:lang w:val="en-US" w:eastAsia="zh-CN"/>
        </w:rPr>
        <w:t>Report from Break-Out Session on NR NTN and IoT NTN</w:t>
      </w:r>
    </w:p>
    <w:p w14:paraId="18A14BB2" w14:textId="105FE5A5" w:rsidR="00740A20" w:rsidRPr="006E758E" w:rsidRDefault="00740A20" w:rsidP="003D22BA">
      <w:pPr>
        <w:jc w:val="both"/>
        <w:rPr>
          <w:rFonts w:ascii="Arial" w:eastAsiaTheme="minorEastAsia" w:hAnsi="Arial" w:cs="Arial"/>
          <w:szCs w:val="20"/>
          <w:lang w:val="en-GB" w:eastAsia="zh-CN"/>
        </w:rPr>
      </w:pPr>
    </w:p>
    <w:sectPr w:rsidR="00740A20" w:rsidRPr="006E75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B3AA6"/>
    <w:multiLevelType w:val="hybridMultilevel"/>
    <w:tmpl w:val="AA38BA9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FFF0629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num w:numId="1" w16cid:durableId="1399324916">
    <w:abstractNumId w:val="1"/>
  </w:num>
  <w:num w:numId="2" w16cid:durableId="42753622">
    <w:abstractNumId w:val="4"/>
  </w:num>
  <w:num w:numId="3" w16cid:durableId="1804083131">
    <w:abstractNumId w:val="3"/>
  </w:num>
  <w:num w:numId="4" w16cid:durableId="1589970783">
    <w:abstractNumId w:val="0"/>
  </w:num>
  <w:num w:numId="5" w16cid:durableId="632566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A33"/>
    <w:rsid w:val="00001A33"/>
    <w:rsid w:val="000107AF"/>
    <w:rsid w:val="000155F7"/>
    <w:rsid w:val="00025669"/>
    <w:rsid w:val="00026E72"/>
    <w:rsid w:val="00036789"/>
    <w:rsid w:val="00046016"/>
    <w:rsid w:val="0004677D"/>
    <w:rsid w:val="000D470F"/>
    <w:rsid w:val="000F0A4A"/>
    <w:rsid w:val="000F1D0A"/>
    <w:rsid w:val="00110B26"/>
    <w:rsid w:val="001505C4"/>
    <w:rsid w:val="00151170"/>
    <w:rsid w:val="00177D30"/>
    <w:rsid w:val="001863AB"/>
    <w:rsid w:val="00197C23"/>
    <w:rsid w:val="001A3586"/>
    <w:rsid w:val="001C7DB3"/>
    <w:rsid w:val="001F2906"/>
    <w:rsid w:val="001F5068"/>
    <w:rsid w:val="001F7EE8"/>
    <w:rsid w:val="002158EE"/>
    <w:rsid w:val="00216B6F"/>
    <w:rsid w:val="00230326"/>
    <w:rsid w:val="00244CBC"/>
    <w:rsid w:val="00266ADC"/>
    <w:rsid w:val="00267972"/>
    <w:rsid w:val="002B2460"/>
    <w:rsid w:val="002B5A25"/>
    <w:rsid w:val="002B5EC3"/>
    <w:rsid w:val="002D382D"/>
    <w:rsid w:val="00300309"/>
    <w:rsid w:val="0032570A"/>
    <w:rsid w:val="00332C62"/>
    <w:rsid w:val="00332FD8"/>
    <w:rsid w:val="00343768"/>
    <w:rsid w:val="003600D1"/>
    <w:rsid w:val="00363EBC"/>
    <w:rsid w:val="00370B29"/>
    <w:rsid w:val="003738F2"/>
    <w:rsid w:val="00397320"/>
    <w:rsid w:val="003D12A6"/>
    <w:rsid w:val="003D22BA"/>
    <w:rsid w:val="004323EC"/>
    <w:rsid w:val="00433F91"/>
    <w:rsid w:val="0044710E"/>
    <w:rsid w:val="00457655"/>
    <w:rsid w:val="00463DC7"/>
    <w:rsid w:val="004707BC"/>
    <w:rsid w:val="00480F92"/>
    <w:rsid w:val="004860CF"/>
    <w:rsid w:val="00490FE6"/>
    <w:rsid w:val="00495848"/>
    <w:rsid w:val="0049671E"/>
    <w:rsid w:val="004A40E7"/>
    <w:rsid w:val="004C1FB9"/>
    <w:rsid w:val="004F1EC8"/>
    <w:rsid w:val="00507ECB"/>
    <w:rsid w:val="00513DD8"/>
    <w:rsid w:val="005350AA"/>
    <w:rsid w:val="00556D74"/>
    <w:rsid w:val="005707D9"/>
    <w:rsid w:val="005825FA"/>
    <w:rsid w:val="005E49D3"/>
    <w:rsid w:val="00600879"/>
    <w:rsid w:val="0063073B"/>
    <w:rsid w:val="0064239A"/>
    <w:rsid w:val="006512F6"/>
    <w:rsid w:val="006575C2"/>
    <w:rsid w:val="0067427A"/>
    <w:rsid w:val="006777AF"/>
    <w:rsid w:val="00682A05"/>
    <w:rsid w:val="00682DED"/>
    <w:rsid w:val="00683163"/>
    <w:rsid w:val="0068654A"/>
    <w:rsid w:val="006A254A"/>
    <w:rsid w:val="006B76F4"/>
    <w:rsid w:val="006B7C3E"/>
    <w:rsid w:val="006C069E"/>
    <w:rsid w:val="006E758E"/>
    <w:rsid w:val="006F1591"/>
    <w:rsid w:val="006F4FFB"/>
    <w:rsid w:val="006F62AF"/>
    <w:rsid w:val="006F7158"/>
    <w:rsid w:val="007032A5"/>
    <w:rsid w:val="00740A20"/>
    <w:rsid w:val="007812A9"/>
    <w:rsid w:val="007A2B3C"/>
    <w:rsid w:val="007B3D06"/>
    <w:rsid w:val="007D5AF0"/>
    <w:rsid w:val="008043D4"/>
    <w:rsid w:val="00817507"/>
    <w:rsid w:val="00820759"/>
    <w:rsid w:val="008647AD"/>
    <w:rsid w:val="008754FB"/>
    <w:rsid w:val="00876936"/>
    <w:rsid w:val="00887B58"/>
    <w:rsid w:val="0089102F"/>
    <w:rsid w:val="0089302E"/>
    <w:rsid w:val="00894595"/>
    <w:rsid w:val="008C2A83"/>
    <w:rsid w:val="008E136A"/>
    <w:rsid w:val="00921B96"/>
    <w:rsid w:val="00950F62"/>
    <w:rsid w:val="009511BC"/>
    <w:rsid w:val="00971BF6"/>
    <w:rsid w:val="00985C44"/>
    <w:rsid w:val="009967E0"/>
    <w:rsid w:val="009E4E77"/>
    <w:rsid w:val="009F24F0"/>
    <w:rsid w:val="00A26D0C"/>
    <w:rsid w:val="00A35890"/>
    <w:rsid w:val="00A433E2"/>
    <w:rsid w:val="00A531FA"/>
    <w:rsid w:val="00A60CAF"/>
    <w:rsid w:val="00A67E21"/>
    <w:rsid w:val="00A76D5E"/>
    <w:rsid w:val="00A771AF"/>
    <w:rsid w:val="00A87CE9"/>
    <w:rsid w:val="00A94798"/>
    <w:rsid w:val="00AC0E50"/>
    <w:rsid w:val="00B6326F"/>
    <w:rsid w:val="00B63F4F"/>
    <w:rsid w:val="00B75802"/>
    <w:rsid w:val="00B92B52"/>
    <w:rsid w:val="00B93D1B"/>
    <w:rsid w:val="00BB414D"/>
    <w:rsid w:val="00BC59B3"/>
    <w:rsid w:val="00BD5B2E"/>
    <w:rsid w:val="00BD64DB"/>
    <w:rsid w:val="00BE3F53"/>
    <w:rsid w:val="00C04BE1"/>
    <w:rsid w:val="00C17956"/>
    <w:rsid w:val="00C25908"/>
    <w:rsid w:val="00C303BE"/>
    <w:rsid w:val="00C61941"/>
    <w:rsid w:val="00CA23F6"/>
    <w:rsid w:val="00CA4100"/>
    <w:rsid w:val="00CB1E36"/>
    <w:rsid w:val="00CC0D88"/>
    <w:rsid w:val="00CD07C6"/>
    <w:rsid w:val="00CD71E9"/>
    <w:rsid w:val="00CE6044"/>
    <w:rsid w:val="00CE60B6"/>
    <w:rsid w:val="00D20C6B"/>
    <w:rsid w:val="00D31AB8"/>
    <w:rsid w:val="00D510F0"/>
    <w:rsid w:val="00D51C5C"/>
    <w:rsid w:val="00D57D56"/>
    <w:rsid w:val="00D66BFF"/>
    <w:rsid w:val="00DA2D38"/>
    <w:rsid w:val="00DD7126"/>
    <w:rsid w:val="00E015AE"/>
    <w:rsid w:val="00E05E81"/>
    <w:rsid w:val="00E1051B"/>
    <w:rsid w:val="00E1082C"/>
    <w:rsid w:val="00E148EF"/>
    <w:rsid w:val="00E17614"/>
    <w:rsid w:val="00E21BCB"/>
    <w:rsid w:val="00E347DE"/>
    <w:rsid w:val="00E661FD"/>
    <w:rsid w:val="00E74323"/>
    <w:rsid w:val="00E85129"/>
    <w:rsid w:val="00E86960"/>
    <w:rsid w:val="00E9060F"/>
    <w:rsid w:val="00E97D64"/>
    <w:rsid w:val="00EA1233"/>
    <w:rsid w:val="00EC1B4B"/>
    <w:rsid w:val="00EC7164"/>
    <w:rsid w:val="00ED6558"/>
    <w:rsid w:val="00F11D6D"/>
    <w:rsid w:val="00F16082"/>
    <w:rsid w:val="00F2227E"/>
    <w:rsid w:val="00F5032C"/>
    <w:rsid w:val="00F52DC0"/>
    <w:rsid w:val="00F62961"/>
    <w:rsid w:val="00F62A1B"/>
    <w:rsid w:val="00F64AC4"/>
    <w:rsid w:val="00F721B0"/>
    <w:rsid w:val="00F82EFA"/>
    <w:rsid w:val="00FB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3A6D"/>
  <w15:chartTrackingRefBased/>
  <w15:docId w15:val="{677F20B5-4CE8-4FAE-BB85-13CFC025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17614"/>
    <w:pPr>
      <w:keepNext/>
      <w:numPr>
        <w:numId w:val="2"/>
      </w:numPr>
      <w:spacing w:before="360" w:after="120" w:line="240" w:lineRule="auto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6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E17614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0F9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E17614"/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7614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1761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17614"/>
    <w:rPr>
      <w:rFonts w:ascii="Arial" w:eastAsia="MS Mincho" w:hAnsi="Arial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6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614"/>
  </w:style>
  <w:style w:type="character" w:customStyle="1" w:styleId="Heading3Char">
    <w:name w:val="Heading 3 Char"/>
    <w:basedOn w:val="DefaultParagraphFont"/>
    <w:link w:val="Heading3"/>
    <w:uiPriority w:val="9"/>
    <w:semiHidden/>
    <w:rsid w:val="00E176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2">
    <w:name w:val="List 2"/>
    <w:basedOn w:val="List"/>
    <w:rsid w:val="00E17614"/>
    <w:pPr>
      <w:numPr>
        <w:numId w:val="3"/>
      </w:numPr>
      <w:tabs>
        <w:tab w:val="clear" w:pos="2041"/>
        <w:tab w:val="num" w:pos="567"/>
      </w:tabs>
      <w:spacing w:before="180" w:after="0" w:line="240" w:lineRule="auto"/>
      <w:ind w:left="567" w:hanging="567"/>
      <w:contextualSpacing w:val="0"/>
    </w:pPr>
    <w:rPr>
      <w:rFonts w:ascii="Arial" w:eastAsia="Times New Roman" w:hAnsi="Arial" w:cs="Times New Roman"/>
      <w:szCs w:val="20"/>
    </w:rPr>
  </w:style>
  <w:style w:type="paragraph" w:styleId="List">
    <w:name w:val="List"/>
    <w:basedOn w:val="Normal"/>
    <w:uiPriority w:val="99"/>
    <w:semiHidden/>
    <w:unhideWhenUsed/>
    <w:rsid w:val="00E17614"/>
    <w:pPr>
      <w:ind w:left="283" w:hanging="283"/>
      <w:contextualSpacing/>
    </w:pPr>
  </w:style>
  <w:style w:type="paragraph" w:customStyle="1" w:styleId="CRCoverPage">
    <w:name w:val="CR Cover Page"/>
    <w:link w:val="CRCoverPageZchn"/>
    <w:qFormat/>
    <w:rsid w:val="00A76D5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A76D5E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qFormat/>
    <w:rsid w:val="00A26D0C"/>
    <w:pPr>
      <w:numPr>
        <w:numId w:val="5"/>
      </w:numPr>
      <w:tabs>
        <w:tab w:val="clear" w:pos="360"/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CE6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Breuer Volker</dc:creator>
  <cp:keywords/>
  <dc:description/>
  <cp:lastModifiedBy>Volker Breuer</cp:lastModifiedBy>
  <cp:revision>2</cp:revision>
  <dcterms:created xsi:type="dcterms:W3CDTF">2024-05-09T11:14:00Z</dcterms:created>
  <dcterms:modified xsi:type="dcterms:W3CDTF">2024-05-09T11:14:00Z</dcterms:modified>
</cp:coreProperties>
</file>